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EE79F6" w14:textId="471FE59A" w:rsidR="00236793" w:rsidRDefault="001C5708" w:rsidP="00002518">
      <w:pPr>
        <w:ind w:left="-709"/>
        <w:rPr>
          <w:b/>
          <w:bCs/>
          <w:color w:val="7030A0"/>
        </w:rPr>
      </w:pPr>
      <w:r>
        <w:rPr>
          <w:noProof/>
        </w:rPr>
        <w:drawing>
          <wp:anchor distT="0" distB="0" distL="114300" distR="114300" simplePos="0" relativeHeight="251741184" behindDoc="1" locked="0" layoutInCell="1" allowOverlap="1" wp14:anchorId="1E2D88DD" wp14:editId="7FDBCF75">
            <wp:simplePos x="0" y="0"/>
            <wp:positionH relativeFrom="margin">
              <wp:posOffset>-457200</wp:posOffset>
            </wp:positionH>
            <wp:positionV relativeFrom="paragraph">
              <wp:posOffset>-653466</wp:posOffset>
            </wp:positionV>
            <wp:extent cx="7627620" cy="10901989"/>
            <wp:effectExtent l="0" t="0" r="0" b="0"/>
            <wp:wrapNone/>
            <wp:docPr id="186302407" name="Imag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632355" cy="10908757"/>
                    </a:xfrm>
                    <a:prstGeom prst="rect">
                      <a:avLst/>
                    </a:prstGeom>
                    <a:noFill/>
                    <a:ln>
                      <a:noFill/>
                    </a:ln>
                  </pic:spPr>
                </pic:pic>
              </a:graphicData>
            </a:graphic>
            <wp14:sizeRelH relativeFrom="page">
              <wp14:pctWidth>0</wp14:pctWidth>
            </wp14:sizeRelH>
            <wp14:sizeRelV relativeFrom="page">
              <wp14:pctHeight>0</wp14:pctHeight>
            </wp14:sizeRelV>
          </wp:anchor>
        </w:drawing>
      </w:r>
      <w:r w:rsidR="002E075B">
        <w:rPr>
          <w:b/>
          <w:bCs/>
          <w:noProof/>
          <w:color w:val="7030A0"/>
        </w:rPr>
        <mc:AlternateContent>
          <mc:Choice Requires="wps">
            <w:drawing>
              <wp:anchor distT="0" distB="0" distL="114300" distR="114300" simplePos="0" relativeHeight="251734016" behindDoc="0" locked="0" layoutInCell="1" allowOverlap="1" wp14:anchorId="5DF9F49B" wp14:editId="79181ADC">
                <wp:simplePos x="0" y="0"/>
                <wp:positionH relativeFrom="margin">
                  <wp:posOffset>5553075</wp:posOffset>
                </wp:positionH>
                <wp:positionV relativeFrom="paragraph">
                  <wp:posOffset>0</wp:posOffset>
                </wp:positionV>
                <wp:extent cx="1323975" cy="342900"/>
                <wp:effectExtent l="0" t="0" r="0" b="0"/>
                <wp:wrapNone/>
                <wp:docPr id="1307110939" name="Zone de texte 217"/>
                <wp:cNvGraphicFramePr/>
                <a:graphic xmlns:a="http://schemas.openxmlformats.org/drawingml/2006/main">
                  <a:graphicData uri="http://schemas.microsoft.com/office/word/2010/wordprocessingShape">
                    <wps:wsp>
                      <wps:cNvSpPr txBox="1"/>
                      <wps:spPr>
                        <a:xfrm>
                          <a:off x="0" y="0"/>
                          <a:ext cx="1323975" cy="342900"/>
                        </a:xfrm>
                        <a:prstGeom prst="rect">
                          <a:avLst/>
                        </a:prstGeom>
                        <a:noFill/>
                        <a:ln w="6350">
                          <a:noFill/>
                        </a:ln>
                      </wps:spPr>
                      <wps:txbx>
                        <w:txbxContent>
                          <w:p w14:paraId="184F33D6" w14:textId="4CD1CFF6" w:rsidR="002E075B" w:rsidRDefault="002C48E9" w:rsidP="002E075B">
                            <w:r>
                              <w:rPr>
                                <w:b/>
                                <w:bCs/>
                                <w:color w:val="7030A0"/>
                              </w:rPr>
                              <w:t>Janvier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DF9F49B" id="_x0000_t202" coordsize="21600,21600" o:spt="202" path="m,l,21600r21600,l21600,xe">
                <v:stroke joinstyle="miter"/>
                <v:path gradientshapeok="t" o:connecttype="rect"/>
              </v:shapetype>
              <v:shape id="Zone de texte 217" o:spid="_x0000_s1026" type="#_x0000_t202" style="position:absolute;left:0;text-align:left;margin-left:437.25pt;margin-top:0;width:104.25pt;height:27pt;z-index:2517340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sD2FgIAACwEAAAOAAAAZHJzL2Uyb0RvYy54bWysU8lu2zAQvRfoPxC815K3JBYsB24CFwWM&#10;JIBT5ExTpCWA4rAkbcn9+g4peUHaU5ALNdTs7z3O79takYOwrgKd0+EgpURoDkWldzn99br6dkeJ&#10;80wXTIEWOT0KR+8XX7/MG5OJEZSgCmEJFtEua0xOS+9NliSOl6JmbgBGaHRKsDXzeLW7pLCsweq1&#10;SkZpepM0YAtjgQvn8O9j56SLWF9Kwf2zlE54onKKs/l42nhuw5ks5izbWWbKivdjsA9MUbNKY9Nz&#10;qUfmGdnb6p9SdcUtOJB+wKFOQMqKi7gDbjNM322zKZkRcRcEx5kzTO7zyvKnw8a8WOLb79AigQGQ&#10;xrjM4c+wTyttHb44KUE/Qng8wyZaT3hIGo/Gs9spJRx948lolkZck0u2sc7/EFCTYOTUIi0RLXZY&#10;O48dMfQUEpppWFVKRWqUJk1Ob8bTNCacPZihNCZeZg2Wb7dtv8AWiiPuZaGj3Bm+qrD5mjn/wixy&#10;jKugbv0zHlIBNoHeoqQE++d//0M8Qo9eShrUTE7d7z2zghL1UyMps+FkEkQWL5Pp7Qgv9tqzvfbo&#10;ff0AKMshvhDDoxnivTqZ0kL9hvJehq7oYppj75z6k/ngOyXj8+BiuYxBKCvD/FpvDA+lA5wB2tf2&#10;jVnT4++RuSc4qYtl72joYjsilnsPsoocBYA7VHvcUZKRuv75BM1f32PU5ZEv/gIAAP//AwBQSwME&#10;FAAGAAgAAAAhAINmJKTfAAAACAEAAA8AAABkcnMvZG93bnJldi54bWxMj8FOwzAQRO9I/IO1SNyo&#10;TWkgCnGqKlKFhODQ0gu3TbxNImI7xG4b+Hq2p3Lb0Yxm3+TLyfbiSGPovNNwP1MgyNXedK7RsPtY&#10;36UgQkRnsPeONPxQgGVxfZVjZvzJbei4jY3gEhcy1NDGOGRShroli2HmB3Ls7f1oMbIcG2lGPHG5&#10;7eVcqUdpsXP8ocWBypbqr+3Bangt1++4qeY2/e3Ll7f9avjefSZa395Mq2cQkaZ4CcMZn9GhYKbK&#10;H5wJoteQPi0SjmrgRWdbpQ98VRqShQJZ5PL/gOIPAAD//wMAUEsBAi0AFAAGAAgAAAAhALaDOJL+&#10;AAAA4QEAABMAAAAAAAAAAAAAAAAAAAAAAFtDb250ZW50X1R5cGVzXS54bWxQSwECLQAUAAYACAAA&#10;ACEAOP0h/9YAAACUAQAACwAAAAAAAAAAAAAAAAAvAQAAX3JlbHMvLnJlbHNQSwECLQAUAAYACAAA&#10;ACEAmQrA9hYCAAAsBAAADgAAAAAAAAAAAAAAAAAuAgAAZHJzL2Uyb0RvYy54bWxQSwECLQAUAAYA&#10;CAAAACEAg2YkpN8AAAAIAQAADwAAAAAAAAAAAAAAAABwBAAAZHJzL2Rvd25yZXYueG1sUEsFBgAA&#10;AAAEAAQA8wAAAHwFAAAAAA==&#10;" filled="f" stroked="f" strokeweight=".5pt">
                <v:textbox>
                  <w:txbxContent>
                    <w:p w14:paraId="184F33D6" w14:textId="4CD1CFF6" w:rsidR="002E075B" w:rsidRDefault="002C48E9" w:rsidP="002E075B">
                      <w:r>
                        <w:rPr>
                          <w:b/>
                          <w:bCs/>
                          <w:color w:val="7030A0"/>
                        </w:rPr>
                        <w:t>Janvier 2025</w:t>
                      </w:r>
                    </w:p>
                  </w:txbxContent>
                </v:textbox>
                <w10:wrap anchorx="margin"/>
              </v:shape>
            </w:pict>
          </mc:Fallback>
        </mc:AlternateContent>
      </w:r>
      <w:r w:rsidR="002E075B">
        <w:rPr>
          <w:b/>
          <w:bCs/>
          <w:noProof/>
          <w:color w:val="7030A0"/>
        </w:rPr>
        <mc:AlternateContent>
          <mc:Choice Requires="wps">
            <w:drawing>
              <wp:anchor distT="0" distB="0" distL="114300" distR="114300" simplePos="0" relativeHeight="251729920" behindDoc="0" locked="0" layoutInCell="1" allowOverlap="1" wp14:anchorId="4310ECBF" wp14:editId="1AB00EA8">
                <wp:simplePos x="0" y="0"/>
                <wp:positionH relativeFrom="margin">
                  <wp:align>left</wp:align>
                </wp:positionH>
                <wp:positionV relativeFrom="paragraph">
                  <wp:posOffset>0</wp:posOffset>
                </wp:positionV>
                <wp:extent cx="1895475" cy="400050"/>
                <wp:effectExtent l="0" t="0" r="0" b="0"/>
                <wp:wrapNone/>
                <wp:docPr id="517943342" name="Zone de texte 217"/>
                <wp:cNvGraphicFramePr/>
                <a:graphic xmlns:a="http://schemas.openxmlformats.org/drawingml/2006/main">
                  <a:graphicData uri="http://schemas.microsoft.com/office/word/2010/wordprocessingShape">
                    <wps:wsp>
                      <wps:cNvSpPr txBox="1"/>
                      <wps:spPr>
                        <a:xfrm>
                          <a:off x="0" y="0"/>
                          <a:ext cx="1895475" cy="400050"/>
                        </a:xfrm>
                        <a:prstGeom prst="rect">
                          <a:avLst/>
                        </a:prstGeom>
                        <a:noFill/>
                        <a:ln w="6350">
                          <a:noFill/>
                        </a:ln>
                      </wps:spPr>
                      <wps:txbx>
                        <w:txbxContent>
                          <w:p w14:paraId="07A3AAB0" w14:textId="14AB9E34" w:rsidR="00236793" w:rsidRDefault="00236793">
                            <w:r w:rsidRPr="00236793">
                              <w:rPr>
                                <w:b/>
                                <w:bCs/>
                                <w:color w:val="7030A0"/>
                              </w:rPr>
                              <w:t>LPBUR-DOSSIER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10ECBF" id="_x0000_s1027" type="#_x0000_t202" style="position:absolute;left:0;text-align:left;margin-left:0;margin-top:0;width:149.25pt;height:31.5pt;z-index:2517299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xSxGAIAADMEAAAOAAAAZHJzL2Uyb0RvYy54bWysU9tuGyEQfa/Uf0C8x7t27FxWXkduIleV&#10;rCSSU+UZs+BdCRgK2Lvu13dgfWvap6ovMDDDXM45TB86rchOON+AKelwkFMiDIeqMZuSfn9bXN1R&#10;4gMzFVNgREn3wtOH2edP09YWYgQ1qEo4gkmML1pb0joEW2SZ57XQzA/ACoNOCU6zgEe3ySrHWsyu&#10;VTbK85usBVdZB1x4j7dPvZPOUn4pBQ8vUnoRiCop9hbS6tK6jms2m7Ji45itG35og/1DF5o1Boue&#10;Uj2xwMjWNX+k0g134EGGAQedgZQNF2kGnGaYf5hmVTMr0iwIjrcnmPz/S8ufdyv76kjovkCHBEZA&#10;WusLj5dxnk46HXfslKAfIdyfYBNdIDw+urufjG8nlHD0jfM8nyRcs/Nr63z4KkCTaJTUIS0JLbZb&#10;+oAVMfQYEosZWDRKJWqUIW1Jb64x5W8efKEMPjz3Gq3QrTvSVBdzrKHa43gOeua95YsGe1gyH16Z&#10;Q6pxIpRveMFFKsBacLAoqcH9/Nt9jEcG0EtJi9Ipqf+xZU5Qor4Z5OZ+OB5HraXDeHI7woO79Kwv&#10;PWarHwHVOcSPYnkyY3xQR1M60O+o8nmsii5mONYuaTiaj6EXNP4SLubzFITqsiwszcrymDpiFxF+&#10;696ZswcaAhL4DEeRseIDG31sj/p8G0A2iaqIc4/qAX5UZmLw8Iui9C/PKer812e/AAAA//8DAFBL&#10;AwQUAAYACAAAACEA3mqiI90AAAAEAQAADwAAAGRycy9kb3ducmV2LnhtbEyPQUvDQBCF74L/YRnB&#10;m90YaYkxm1ICRRA9tPbibZKdJsHd2ZjdttFf37UXvQw83uO9b4rlZI040uh7xwruZwkI4sbpnlsF&#10;u/f1XQbCB2SNxjEp+CYPy/L6qsBcuxNv6LgNrYgl7HNU0IUw5FL6piOLfuYG4ujt3WgxRDm2Uo94&#10;iuXWyDRJFtJiz3Ghw4GqjprP7cEqeKnWb7ipU5v9mOr5db8avnYfc6Vub6bVE4hAU/gLwy9+RIcy&#10;MtXuwNoLoyA+Ei43euljNgdRK1g8JCDLQv6HL88AAAD//wMAUEsBAi0AFAAGAAgAAAAhALaDOJL+&#10;AAAA4QEAABMAAAAAAAAAAAAAAAAAAAAAAFtDb250ZW50X1R5cGVzXS54bWxQSwECLQAUAAYACAAA&#10;ACEAOP0h/9YAAACUAQAACwAAAAAAAAAAAAAAAAAvAQAAX3JlbHMvLnJlbHNQSwECLQAUAAYACAAA&#10;ACEAFAMUsRgCAAAzBAAADgAAAAAAAAAAAAAAAAAuAgAAZHJzL2Uyb0RvYy54bWxQSwECLQAUAAYA&#10;CAAAACEA3mqiI90AAAAEAQAADwAAAAAAAAAAAAAAAAByBAAAZHJzL2Rvd25yZXYueG1sUEsFBgAA&#10;AAAEAAQA8wAAAHwFAAAAAA==&#10;" filled="f" stroked="f" strokeweight=".5pt">
                <v:textbox>
                  <w:txbxContent>
                    <w:p w14:paraId="07A3AAB0" w14:textId="14AB9E34" w:rsidR="00236793" w:rsidRDefault="00236793">
                      <w:r w:rsidRPr="00236793">
                        <w:rPr>
                          <w:b/>
                          <w:bCs/>
                          <w:color w:val="7030A0"/>
                        </w:rPr>
                        <w:t>LPBUR-DOSSIER</w:t>
                      </w:r>
                    </w:p>
                  </w:txbxContent>
                </v:textbox>
                <w10:wrap anchorx="margin"/>
              </v:shape>
            </w:pict>
          </mc:Fallback>
        </mc:AlternateContent>
      </w:r>
      <w:r w:rsidR="00236793" w:rsidRPr="00236793">
        <w:rPr>
          <w:b/>
          <w:bCs/>
          <w:color w:val="7030A0"/>
        </w:rPr>
        <w:t xml:space="preserve">     </w:t>
      </w:r>
    </w:p>
    <w:bookmarkStart w:id="0" w:name="_Hlk181109281"/>
    <w:bookmarkEnd w:id="0"/>
    <w:p w14:paraId="3BA7965E" w14:textId="2F3063F5" w:rsidR="00453499" w:rsidRDefault="00BD14CF" w:rsidP="00002518">
      <w:pPr>
        <w:ind w:left="-709"/>
        <w:rPr>
          <w:b/>
          <w:bCs/>
          <w:color w:val="7030A0"/>
        </w:rPr>
      </w:pPr>
      <w:r>
        <w:rPr>
          <w:b/>
          <w:bCs/>
          <w:noProof/>
          <w:color w:val="7030A0"/>
        </w:rPr>
        <mc:AlternateContent>
          <mc:Choice Requires="wpg">
            <w:drawing>
              <wp:anchor distT="0" distB="0" distL="114300" distR="114300" simplePos="0" relativeHeight="251739136" behindDoc="0" locked="0" layoutInCell="1" allowOverlap="1" wp14:anchorId="0F42F68A" wp14:editId="2CCB5D8A">
                <wp:simplePos x="0" y="0"/>
                <wp:positionH relativeFrom="column">
                  <wp:posOffset>2819400</wp:posOffset>
                </wp:positionH>
                <wp:positionV relativeFrom="paragraph">
                  <wp:posOffset>8873807</wp:posOffset>
                </wp:positionV>
                <wp:extent cx="1304925" cy="1428750"/>
                <wp:effectExtent l="0" t="0" r="28575" b="19050"/>
                <wp:wrapNone/>
                <wp:docPr id="1085146859" name="Groupe 220"/>
                <wp:cNvGraphicFramePr/>
                <a:graphic xmlns:a="http://schemas.openxmlformats.org/drawingml/2006/main">
                  <a:graphicData uri="http://schemas.microsoft.com/office/word/2010/wordprocessingGroup">
                    <wpg:wgp>
                      <wpg:cNvGrpSpPr/>
                      <wpg:grpSpPr>
                        <a:xfrm>
                          <a:off x="0" y="0"/>
                          <a:ext cx="1304925" cy="1428750"/>
                          <a:chOff x="0" y="1"/>
                          <a:chExt cx="1304925" cy="1428750"/>
                        </a:xfrm>
                      </wpg:grpSpPr>
                      <wps:wsp>
                        <wps:cNvPr id="301793105" name="Rectangle : coins arrondis 219"/>
                        <wps:cNvSpPr/>
                        <wps:spPr>
                          <a:xfrm>
                            <a:off x="0" y="1"/>
                            <a:ext cx="1304925" cy="1428750"/>
                          </a:xfrm>
                          <a:prstGeom prst="roundRect">
                            <a:avLst/>
                          </a:prstGeom>
                          <a:solidFill>
                            <a:schemeClr val="bg1"/>
                          </a:solidFill>
                          <a:ln w="3175">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882200335" name="Image 218"/>
                          <pic:cNvPicPr>
                            <a:picLocks noChangeAspect="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95275" y="228600"/>
                            <a:ext cx="719455" cy="594360"/>
                          </a:xfrm>
                          <a:prstGeom prst="rect">
                            <a:avLst/>
                          </a:prstGeom>
                          <a:noFill/>
                          <a:ln>
                            <a:noFill/>
                          </a:ln>
                        </pic:spPr>
                      </pic:pic>
                    </wpg:wgp>
                  </a:graphicData>
                </a:graphic>
                <wp14:sizeRelV relativeFrom="margin">
                  <wp14:pctHeight>0</wp14:pctHeight>
                </wp14:sizeRelV>
              </wp:anchor>
            </w:drawing>
          </mc:Choice>
          <mc:Fallback>
            <w:pict>
              <v:group w14:anchorId="3F11CB04" id="Groupe 220" o:spid="_x0000_s1026" style="position:absolute;margin-left:222pt;margin-top:698.7pt;width:102.75pt;height:112.5pt;z-index:251739136;mso-height-relative:margin" coordorigin="" coordsize="13049,1428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NlhHsNBAAAjwkAAA4AAABkcnMvZTJvRG9jLnhtbKRW3W7bNhS+H7B3&#10;IHTf2JLtxBbiFEGyBAGyNmg69JqmKIsoRXIk/ben2bPsyfaRlOzYzZqiu7BM8vzwnE/nfEeX77et&#10;JGtundBqnuVnw4xwxXQl1HKe/fH57t00I85TVVGpFZ9nO+6y91e//nK5MSUvdKNlxS2BE+XKjZln&#10;jfemHAwca3hL3Zk2XEFYa9tSj61dDipLN/DeykExHJ4PNtpWxmrGncPpbRJmV9F/XXPmP9a1457I&#10;eYbYfHza+FyE5+DqkpZLS00jWBcG/YkoWioULt27uqWekpUV37hqBbPa6dqfMd0OdF0LxmMOyCYf&#10;nmRzb/XKxFyW5WZp9jAB2hOcftot+7C+t+bZPFkgsTFLYBF3IZdtbdvwjyjJNkK220PGt54wHOaj&#10;4XhWTDLCIMvHxfRi0oHKGiB/sMsT1Kz57Q3LQX/x4CicjUGBuAMG7v9h8NxQwyO0rgQGT5aIap6N&#10;hvnFbJQPkY+iLcr1EwqIqqXk//xdEqaFcoRaq1UlHCnyWcgpBAYPewhd6YDmf+LX4fAWfnsUaGms&#10;8/dctyQs5hlqQlUhrlhvdP3oPKKAfq8XrnZaiupOSBk3oZn4jbRkTdEGi2WMARZHWlKRDRDILybR&#10;8ZEstuPBg9++4gH+pEIgAY+EQFz5neQhCKk+8Rogo2aKdMFxVJQxrnyeRA2teAo2nwyHsaBCuL1F&#10;TDc6DJ5rpLn33TnoNZOT3nfCqdMPpjwyxN54+L3AkvHeIt6sld8bt0Jp+5oDiay6m5N+D1KCJqC0&#10;0NUOJWh14idn2J3Ay36kzj9RC0ICdYFk/Uc8aqnxnnS3ykij7V+vnQd99AikGdmA4OaZ+3NFLc+I&#10;fFDonlk+HgdGjJvx5KLAxr6ULF5K1Kq90SieHHRuWFwGfS/7ZW11+wVcfB1uhYgqhrvnGfO239z4&#10;RLxgc8avr6MaWNBQ/6ieDQvOA6qhjj9vv1Bruor3aJYPuu9YWp7UfNINlkpfr7yuRWyIA64d3mCP&#10;q0sjWIlfR6VYfUMjb48cWPlVADKNrfaHfLTUfl2ZdylfsRBS+F2cYMg5BKXWT4IF3gibAyPl02mB&#10;OTca7SnpoaVLDvKZhqLqlZMpsBPsUbOvjih904C4+LUzoIoAbSjBY/W4Pbp3IYXpWSOsuwzx2k7m&#10;zSsgpVl2q9mqRSOn4Wy5pB5fBq4RxqFcSt4ueAUOe6hQSAwfBh4ka6xQPsSHFrcsUFtae8s9a2Kj&#10;xRaP54EHekFM4BBzyC4wD1lsftcVHFNUQyypk0lWzCYFaI5gZBXF9DwRDNigm0wX+Ww8gTiMtMls&#10;PDrvCah30zNtz8hvkLHSAdOYU2DIUKfdQc+ZfeTdK8I21myc+lgdfVa83Eetw3fU1b8AAAD//wMA&#10;UEsDBAoAAAAAAAAAIQBKTb2GQjUAAEI1AAAVAAAAZHJzL21lZGlhL2ltYWdlMS5qcGVn/9j/4AAQ&#10;SkZJRgABAQEA3ADcAAD/2wBDAAIBAQEBAQIBAQECAgICAgQDAgICAgUEBAMEBgUGBgYFBgYGBwkI&#10;BgcJBwYGCAsICQoKCgoKBggLDAsKDAkKCgr/2wBDAQICAgICAgUDAwUKBwYHCgoKCgoKCgoKCgoK&#10;CgoKCgoKCgoKCgoKCgoKCgoKCgoKCgoKCgoKCgoKCgoKCgoKCgr/wAARCACPAK0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KKKACiiigA&#10;ooooAKKZNL5QBx1NfLn7ev8AwV4/ZK/YE0+XSfHfib/hIPGDKDa+CfD8iy3nIyHmY/JbJ7uQx/hV&#10;q6sHgsXmGIVDDQc5vZJX/wCGXm9DHEYihhaLq1pKMVu3oj2z4zftHfBz4EWEU3xH8Xi3uroN/Z+k&#10;WFnNe6heleogtbdHmlI77UIHfFfLXxI/bW/4KE/EqdtP+AP7Lfhv4U6LcblsfHH7QnieGyMo5+eP&#10;TbaRp89CPMI68jqB+Y/xv/4LVf8ABSD9uD4nyeEf2YvD914QF9H5Nnofw70trnV54QcjzrsKZjjP&#10;WMRIM9O9eNftTf8ABNb/AIKPfC34YSftV/tWfC3WG02e6jXUtW1rxHBf31u0p2o9wvnSSIGbC5PQ&#10;kAgZr9OyvgSjhJQjmValCrO1oyfM7va0VKCb9XNPsfF4zi720JSwNGpUhHVyS5Y2W/vNN/ck/M/V&#10;+b/gmv8A8FHv2mbD/hIfjJ/wWH1IWd5lvsnwy0oWtmueGSN4Zoty44yQT685zwnjX/g158I+MYm1&#10;DUv25vHepapt+W61/S4bxc/jIG/8er8k/wBlj9sT9oj9jHx3bePv2f8A4i32kvDcLJeaP9pZtP1F&#10;QcmK4gzsdWHGcBgDlSDzX9SnwC+Lth8evgr4T+M+k6ZJZ23irw7Z6rDaTNloFnhWTYT3I3Yz3xmo&#10;4m/1n4OqU5UcRH2c7pOFOELNdGlF/LV31FklbIuKKU1UpPmja6lKUtHs07/oj8Pf2kv2X/8AgrJ/&#10;wRTntvij8Kf2itb17wAtwgk1bS7ia4sLZ9wCxX1jOXSJX4UOMqem9WIB+9v+CT//AAWy+Hv7edzH&#10;8HPi5pNl4T+J0Nt5kVpDLiy11VUl3tNxLK6gbmhYkgcqWAbb9xePvBXhf4j+EtS8B+N9Bt9U0fWL&#10;CWz1LTruEPHcwyKVdGB6ggkV/L/+218Edf8A+CfX7ePij4Z/DrX7+xm8GeJY7/wjqizf6RBAwW4t&#10;JN2OXVXVS3cqeOTV5P8AUeP8LVwmMhGGLguaNSKS5loveSsnZ2T8npZkZpLFcI1qeJw83LDydpQk&#10;2+Xzi3qtOl9/XT+phZUc4U/pTq+Vf+CbH/BSX4Vfti/s1eFPGvi34ieGtO8dXFt9k8SeH31aGGYX&#10;0beW8kcLtvEchAkQYOA4HOK+qIpRKuRX5hjMHiMBiZUK8bSi2n8tPu8z7mhXo4qjGrSd4ySafqOo&#10;oormNQooooAKKKKACiiigAooooAKravq+maHpV1rWsalBaWlnbvNdXVzKEjhjVSzOzEgKoAJJPAA&#10;qp4y8aeFfh74Zv8Axn421610vSdLtHutQ1C9mWOK3hQEs7MTgAAV+Af/AAV6/wCC0XjX9t7Xbz4D&#10;fs+3t/o/wrjuPKm2KY7rxPIsnyvLjlbfIUpDjLH5nycKv0XDnDeO4kxnsqOkF8U3tFfq+y/Janj5&#10;1nWEyTDe1rat/DFbt/5d2e6/8FTP+Dh7VNSuNQ+Av7AmvGG3ime31b4leSd8hU4ZdPVhwM5H2hhz&#10;jMYAw5+df+CcP/BFD9oz/goHrH/C7vjNqupeE/Ad/fm6vPEWpIz6pr7O2+R7ZZc7txJzcSZXLZUS&#10;YOPo7/gj7/wQNGuW+m/tOft1+FCbaaOO78M/Dm+j++CQ6XF+M9MYItiM8/vMY2V+yGm2UOm2Udhb&#10;W8cUUKhIYoVCqiAYCgDgADjAr7LMuJMs4Ww7y3IEufadV2bb8n1fn8K6LqfOYPJMdn1VY3OX7u8a&#10;S0SX95fpv37HlP7Jv7E/7N37FXgr/hBv2evhpZaLDNsOpaht8y91BlHD3E7fPIeTgE7RngCvmH/g&#10;4e+NOleFv2IH/Z78O2k2reMPiZrVrYaLoOnQtPdPBDKk884jQFiqhEj4H3pl684++ZF3rtxWXL4O&#10;8OTa+PFknhywbVFt/IXUmtUM4iBJCb8btoJJxnGSa/P8DmcsPm0MdiE6soyUtXq2tVdu7te1/LTT&#10;c+vxGDjWwMsLTtBNOOi2TVtF6H4Y/wDBPL/g3W+Onxt1LTPiX+2Paz+BvB/mLM3hkuP7Y1SIfwMF&#10;OLNG7l8ybc4VSQw/dbwz4Y8P+DfD1h4T8LaTDY6bpdnHa6fZ267Y4IY0CIij0CgAfSrkSskYVqV3&#10;CLuaurPuJMz4ixCqYqStH4YrSMfTq33b1OXKclwGS0PZYaO+7erfr/ktBG2Zy2M1/Oz/AMHGt5pd&#10;1/wVD16HTVUSW/hHR477b3m8l2B+uxoxX7Gf8FRf+CingL/gnn8AJviDqCR3/izVjLZeCdBbn7Ze&#10;bM+bJjlYIx8ztwTwo5YV/NX8W/i18Qfjj8Rda+LvxZ8U3GteINevnu9U1K4xulkPGABwqgAKqrwq&#10;qAOBX33hbk2L+uTzOStT5XFf3m2r28lbV9/RnyPiBmmHhgo4Bazk02uyXfzfQ6H9lX9l/wCJ/wC2&#10;F8dvD/wF+E2jS3Gqazeqsl4sJaPTrdSDLdysPuRxrls55OAPmYA/1ZfDLwgnw9+Hmh+AotVur5dE&#10;0i2sFvr6QvNcCGJY/MdjyWbbknuSa+Tf+CJv7AngP9jv9k3w744ufB62/wAQPHWg2upeMNSul3XE&#10;YkXzYrJc/wCrjiVwCg6vuJycY+z6+d484mjn+ZKlSVqVJtJ9ZPZv0008tetj2uEsilkuX3qO9SpZ&#10;vstNF6rq/wDIKKKK+FPqgooooAKKKKACiiigAqvq2qWGi6bPq+qX0Nra2sTS3FzcSBI4o1GWZmJA&#10;UADJJOAKmeRAGG9c49a/Gv8A4OFf+CrF3dXN9+wF8APE00cMeE+JWtWVxt8xvlZdMRlOcdDN65EZ&#10;4Mgr2MhyXF8QZlHCUOusn0jHq3+i6uyPNzbNMNk+Bliaz0Wy6t9Ev60Wp4T/AMFtf+Cvmp/tseNp&#10;/wBnr4Ca5LD8KdFulE1zCjo/ia8jc/vmBwfsynBiQgFiPMOcoF+mv+CGn/BFmHwdBo37aP7XPhTd&#10;rU6x3ngXwfqVqpGnKQGS+uUb/lucho4yAYsbiN5ATyX/AIIB/wDBJu3+OOu2v7bP7Q3hWO48IaNe&#10;Z8E6JexFl1a+ib/j8kU8NBEw+QHIkkBJG1Pm/ciKKNY1HlKNqj+HpX3XFWfYXJcH/YGUO0Y6VJLd&#10;vqr939p/9urqfK5BlOIzTFf2xmSvJ6wj0iuj/wAvv3CG3SD7hqSiivy0+8CiiigArk/jN8X/AAF8&#10;CfhXrvxg+KuuR6ZoHh3TZL7VLx+dkaDOFHVmJwqqOWYgDk11ZdAdpcZ9M1+FX/BxD/wUnf42fE7/&#10;AIYq+D/iSY+FfB95v8ZXNtNtj1TVV6W+Qf3kUGckHgzc4zErV7/DWQ1+Is1hhYaR3m+0Vv8AN7Lz&#10;PJzzNqOS5fPEz1e0V3l0X6vyPjj/AIKHftyePv2/f2k9W+NPiuS4ttJjZrPwnoUsmV0vT1YlEwPl&#10;8xs75GHVj1wFA0v+CWv7Ierftp/tq+DfhLHpjTaJZ6gur+Lrgj5IdMtmV5A3vI2yEeplHYGvnrY7&#10;MFjRmJ4VVXJJ9Md6/oW/4INf8E57v9jT9nJvix8TfD01r8QPiJBDd6nb3UJWXS7AZa3sypGUfDGS&#10;QHBDMFP+rFfu/FWaYThPhv2OHtGTXJTS9LN/9urVvq7X3PyLhzA4riTPvrGI1inzTf5L57W7Jn3o&#10;kCWcSrD91V2quOAK+Gfil/wcPf8ABPr4RfEzxD8KfEtz4xudR8Na1c6XqE2meHRLbtPBK0Unlv5o&#10;3ruUgNjmvsL44/EGz+E3wa8VfFDUJFSHw74fvNRkZ+gEMLyc/wDfNfyQ61q+oeItbvfEOsTtNeah&#10;eS3V3NIxZpJZHLuxJ5JLEmvyzgPhTBcSSrzxblyw5UrO2rv5PZL8T9A4w4ixWQ0qSw6XNNvdX0Vv&#10;Tqz9/wD/AIiYf+CcH/PLx/8A+Eqv/wAeo/4iYf8AgnB/zy8f/wDhKr/8er+fjA9KMD0r9H/4hfwz&#10;3n/4Ev8AI+E/4iDn3aH/AIC/8z+gf/iJh/4Jwf8APLx//wCEqv8A8eo/4iYf+CcH/PLx/wD+Eqv/&#10;AMer8cf2H/8Agmx+1J/wUD1rVLL4C+FbZdP0eMHUvEOuTNb6fFIfuwiQI2+UjJ2KCQOTgEZ+mV/4&#10;Nkf+ChJXe/in4crj/qPXP9LavCxnCvh3l+IdDEYlxmt05q69fdPawufccY6gq1GgnF7Pl3++R96/&#10;8RMP/BOD/nl4/wD/AAlV/wDj1a/hP/g4h/YX8dtcL4N8JfErUvsmz7T9l8HhvL3btucTd9rflX4B&#10;/GH4Yav8Ffiz4j+EHiHU7G91DwzrNxpl7dabKZLeWaGQo5jYgFl3AgEgV+rv/Bs9+zL4b+IXwf8A&#10;il8T/FmiW9xDdeJbDS7Nrq1WRc29vJK+0t/19rn8KjPuDOE8myZ49c8l7tlzb8zXl21NMl4m4gzP&#10;NvqU+WNua/u7W+b66H7I0UVFdTmBPMLAKoy27sK/FT9QPkj/AILJ/wDBQGD9gj9le81zwtcK3jnx&#10;Yz6V4Mg3D9zMV/e3bD+7Ch3Dg5kaNejEj8Pf+CZP7DPjD/go7+1jbeB9Y1O7bQLOX+1/iDr0kjPL&#10;9lMnzJvPJnnfKBic8u/zbCDtf8FkP2zr39tr9uHxFr/hzXJNQ8J+GJm0DwZDAxaOSGJyJbiNR1M0&#10;25tw5ZBGOwA/an/gjH+wtF+w/wDsc6P4f8VaDDa+NvFe3WfGUmxTNHPIg8u0Z+pWGPC7c7Q5kI+8&#10;Sf2SDjwHwepx0xWI++N1/wC2J/8AgTPzeUXxbxK4PXD4f7pSv+r/AAXmfUfgDwb4Y+Hng/TvAngr&#10;Q7XTdH0ezjs9M0+ziCRW8EahURVAAAAGBWxSIgQbRS1+OOUpO7d2fpG2iCiiikAUUVHczeQm8sFX&#10;qzN0FAHx/wD8Fof+Cg9r+wb+yxez+EtYEXxA8YLJpngyGMBnt2K/vr0g9FhRsgnOZGjXHJI/m1ub&#10;m7v7qS91C7knmmkZ5pppC7yOxyWZjySTkknkk19Nf8FdP22dW/bi/bU8SeObTVjL4V8PzNovgu3j&#10;b92tlCxDTe7TSb5S3XayL0UV7V/wRG/4JEah+2j4zh/aK+O+iTW/wu8P32bSzuLcgeJ7yNhmBc4z&#10;aociRxkMw8sZ+cr/AEPw7hMDwPww8XjdJzSlLu2/hgvNfm29j8ZzzEYziziBYPC6wg2l2Vvim/08&#10;rW1Z6z/wQQ/4I+y/EPUdL/bk/aZ8M40KzkS6+Hnh29XjUZgTt1CdCOYVIBiU8O2HIKhd37XxgogD&#10;dqr6Pptho9hFpelWkVvbW8SxW9vBGFjiRRhVVRwABgAelWmGVIzX4lxBn2M4hzCWKrvTaMekY9l+&#10;r6s/U8pynC5Ng44aitt31b6t/wBaLQ+Nv+C83xtX4O/8ExfH32W6aG+8VC08PWOxhlvtU6rMOv8A&#10;z7rP0r+bgY7V+zv/AAdSfFiCw8AfCn4G2t6pm1LV77W7y3V+VjgiSGJiPQtPJj3Q1+MJznC1+4eG&#10;OC+rcNqs1rUlKXyXur8m/mfk3iDivbZ0qK+xFL5vV/mg3HOMV9c/8EsP+CT/AMUf+CinxBTWtSN3&#10;oPwz0i82eIvFCwjdOw5NpabuHlIwGblYgckE4Rui/wCCSn/BHf4hf8FAPFEPxN+I8V94f+FOm3RW&#10;+1ZF2XGtSqRm1tM/w9Q82MLjauWzt/Yn9sT9r/8AZc/4JD/ssWNjo/hvT7P7LYPZeAPAOkqkUmoT&#10;og28dUiVirSzEEgNnDuyq2fFnGVTD1llWUrnxM9LrXkv+HN+Ed2bcM8K06lP+0cy92jFXSenNbq/&#10;L8/Q91+A3wD+FH7Nnwt0n4O/BbwZZ6H4f0a1WG0s7RMFjj5pJG6ySufmeRiWdiSSSa2vid440X4Y&#10;fDLxB8R/Elx5OneH9DutSvpv7kMELSuefRVNeG/8EpPF/wAY/iz+xZ4d+Pfx+124vPFHxDvLzxFc&#10;Qv8ALDZWs9w/2S2gTHyQpbLDtHJyxJJJJPHf8F1/i7J8Jv8AgmL8R5La88m48SWtvoFuVfax+1Sq&#10;kgH1hEv4Zr8Rp5fWxGfLBVJc05VOST3u+azd3q+uvU/WJ4qjRy14iKtGMXJLbRK69D+cDxl4u1Lx&#10;74w1bx1rDlrzWtSnv7puOZJpGkb9WNf0d/8ABCH4Iw/Br/gmN8PVez8m+8UR3XiHUjx+8a6ncxN/&#10;4DrAPwr+brSNE1TxHq9n4c0O1ae+1C6jtbOFesk0jhEX6lmAr+uH4H/Duy+EXwa8K/CzTkVYfDvh&#10;6z02PZ0/cwrHn8dua/WvFXFRo5bhsHDTmk3byirL5e9+B+b+HmHlWxmIxc97JX85O7/JfedTXzD/&#10;AMFhv2mT+yn/AME/vHvxD07UTb6xqWnjQ/D7K2GN5eHyQynsUQySf9s6+nq/J3/g6s8c3Fn8GfhT&#10;8NkuGWHUfE19qM0XZ/s9uI1J+n2hvzr8t4VwMMy4hw2HmrpyTfmo+8180rH6BnuLlgcnr147qLt6&#10;vRfiz8//APgiZ+yrbftU/wDBQXwb4d1yyWXQfCe7xHr0bYIkjtSDDFg9muGhBH93dX9MKqq/dUD6&#10;Cvxe/wCDUzwhZXfjn4yePZV/0my03RrCFio4WaS7kfnryYU/Kv2ir6HxLx1TE8SyoN6UoxSXqlJv&#10;8V9yPF4FwtOhkEKi3qNt/J8v6BRRRX58fYBRSMxHQVzHxc+M/wAMPgN4B1D4pfGDxrp/h/w/pUXm&#10;X+qalcCOKMZwBz95mPAUZLEgAE1UYyqTUIq7eiS3b7ClJRi29kdHNNH5TYfpX49f8Fm/+C6djPpm&#10;r/smfsW+KhM88cll4w8eWMpxEM7JLSycYyxG5XnHAHCc5ZfEf+Cqn/BeD4ifta/b/gJ+yudQ8L/D&#10;2aZra+1QZTU/ESn5dvy8wW7f88x+8cY3EAlK8T+K3/BIj9pX4E/sGN+2z8XdLk0Vn16zto/B81v/&#10;AKZbadOHX7bc8/uSZfKQRYLAPltv3a/W+GeDcHllWji87koznJKnTfWT2cl19Nlpza6H59nnEuLx&#10;lOrh8oi5KCbnUWyS3UX38/u7nF/8Ez/2RLX9uL9szwn8ANZkuItDummvvEk1pJ5ciafbpvkCtj5C&#10;x2RhsZBkyOlf09fDf4c+DPhL4K0v4b/Dvw1a6Roei2aWumabZxbY4IlGFUD+vUnk1/PT/wAG9vxl&#10;8MfCD/gpNoVt4ruIYLfxf4fvvD9rcTNgR3UpimhGfV3gEY95B61/Rj5y7d1cHiniMVLOqdCbapqC&#10;cV0bbd366W/4c6PD+hh45PKrFLnlJ8z66Wsv1+Y8ADoKG+6c1H9oPeP9a8R/ac/4KP8A7GH7IMM0&#10;Hx1+O+i6bqUcZZdAtbj7VqL8cf6NFukGexYAe9fm+Hw2IxlVUqEHKT6JNv7kfb1KtOjBzqSSS6t2&#10;X4n4l/8ABxV8W5fiZ/wUk1Tw3FetLZ+C/DOn6NDHyAshVrqU/Um4A/4CKp/8EWv+CVNn/wAFDfiF&#10;qnjz4parNafDvwbewR6tbWbbbjV7ph5gtFbH7uPYAZH+9h1C8ncvzJ+1z8bW/aS/ai8f/HiNJlh8&#10;VeLb7ULGKb78dq8reQhz3WIIuO2K/ZT/AIIE/G79kb9m3/gn3p+mfEn9pb4feHvEHiTxJqGr6lpe&#10;seMLK2uYcstvGHjkkVl/d26EAjv71/QOd1sfw5wRRw+DTVW0IaJtptXk/J6PXo33PxzKYYPPOLq2&#10;IxLTppylq9HZpR9V1/4B98eLYb34C/AubT/gD8Ev7Yl0LShb+F/Buhm3s45GA2wxBpGVIowcF2yS&#10;q7iFY/KfxC/ar/4Jcf8ABa/9tX44aj8bPjp8Go7jUNQm8u2gj8SWAttMtc/JbwRib5Y0H1ZjlmLM&#10;xNfs8P8AgoJ+wiq4/wCGzfhZ/wCF9p3/AMerZ8Aftgfsq/FfxPD4K+Fv7R/gXxJrFwjvDpeheLLO&#10;7uHVRlmEcUjMQB1OOK/JMkzbOOG5VMRSwyc3vOcZNpdbO6Svu+/U/SMywOW53CFCpW91P4YySu/P&#10;dv0N/wCCngC1+FHwf8LfC+xt1ig8OeHbLTIY16KsECRAD/vmviX/AIL5/stfthfti/BrwP8ABT9l&#10;74ZHXrGPxJNq/iaVtUt7bymhgMVsn7513BjcTMcZx5a1+gEcgkXcBXnvi39rX9l/wB4iuvCPjv8A&#10;aM8B6Jqti4W803V/GFlbXEBKhgHjkkDKSpBGRyCD3ryMpx+MwWaQxlGHPOLcrNNq76tKz0bvvuej&#10;jsLh8VgZ4eq+WElZ2dtPU/FX9gj/AIIc/t6/D/8AbO+GvxD+OXwNh03wr4d8WWuq6teNrlnMEFs3&#10;nIPLSRmbMiIMYPWv3sgDCJQy49q5f4Z/HP4MfGf7YfhD8W/C/ipdP8v7c3hvX7e++z7923zPJdtm&#10;drYz12nHQ11VdvEnEGZcQYuNTGRUZQVkkmut9m27/wDAOTJcnwOTYd08K21J3u2n5bpLQK/Jn/g6&#10;u+H+qX/wk+E/xRt4JGs9L8RX+mXUij5Y3uIFkTP1+zOK/WavL/2xf2WPh7+2d+z14i/Z4+JlqTp+&#10;u2e2G8jRTLY3SENDcx5/jRwG9CAVPBIrDhzNI5NndDGTV4xetuzTT+5O5tnGBeZ5XVwqdnJaeu6/&#10;FH5Af8Gunxz0HwX+0r46+BGr38cNx428P213pKSEDz57FpWeNeeW8qd3wP4YmPY1+59fzV/Hr/gm&#10;J/wUa/4Jw/Gi2+InhnwJrGqReGdSW+8O/EDwXZvd27Mh3LI0aZkhIGQ6SqFOWGXXk/e/7Pn/AAdA&#10;/An/AIRm20X9rn4M+KvD/ii3twuoXXhqziubOeQYBZY5ZkmhycnaQ+Om4193xlw/Wz3HLNcoarwq&#10;Jcyi02mla9r31VtLXTTuj5PhfNI5Vgv7PzFOlODdnJWTTd9Htu3116H6u02aQRRNKSBtUnLdBX5Y&#10;ePf+Dnr4Va/PJoX7LP7Jvjrxhqjtttf7WSK3jkPYiO2a4kb6EKa8G+IVz/wX/wD+Cq+rN4YPw51b&#10;4d+B9RPlzaeFbQNNihJwfPeZjd3PB5UBwcnCAcV8zh+C80+PHyhhodXUkk/lFO7fk7Hv1eI8DthY&#10;yrS7Qi2vnLSKXzPt/wDb7/4Ly/smfsgWV74O+HerQ/Efx1C7QjRdBulNpZSDOTc3Qyi4PVE3vngh&#10;eo/JrxL4q/4Kb/8ABcb41NFYaXqOv2Vrf4t9NsVa08O+G1bgbmb5FYLk7nMkzDOMj5a+/v2P/wDg&#10;2L+DXw71C18X/td/EabxxdwfN/wjOhB7PTN//TSQnzpgDnABjB/iB6V+mXwv+Fnw6+DHgy1+Hvwq&#10;8DaX4d0SxXbaaXo9mkEMfA52oAMnHJPJ717FPPeGeFYuOUU/b1/+fs1ZL/CtH91vOTPMqZVnWfS/&#10;4UJ+yo/8+4O7f+KX+V16M+Lf+CZ//BDH4B/sRz2nxP8AijJa+PPiRGySwaxcwMLPRnA5FnE38WcH&#10;zpAX4+XYCQfsT43fBz4e/Hn4Va98Gfifoaah4f8AEmmy2OqWbMVLxuMZVhyjg4ZWHKkAjkV11FfD&#10;47NcyzLGfWsRVcql7p9rbW7W6WPqMLgcHgsOqFGCjDslv6979W9z+fH9rP8A4N7v25f2e/HUmufs&#10;3aRJ8QvDcd2JtH1HRb6ODVbTBynnQuyHzFI4eEsDwflJ2j0r4Y/thf8AByX4E8K2/wAN7T4HeJNb&#10;ktx5NrqniP4eLNdovQBpvkWTH9+QMT3Jr9xKK+snx7i8Zh408ww1Ku47SlHX8HbXra1z5+nwphcL&#10;WlUwVapR5t1GSt9zT+Xbofi7pH7HP/Bxn+2rKYfjz+0HdeAdEuW/0hdQ1y304bT/AArbaTHubjtI&#10;VB7mpPjR/wAEBv2ef2Mv2U/iF+1D+0L8ade8da14d8L3V1ZWNvH9gsZL9l8uBpCGaaX966f8tFBP&#10;UEcV+z1fnv8A8HIfirx6P2E7T4SfDvw3q2qXXjHxhZw6hb6Tp8twwtLYPdMWEanC+bFB1rbKeKM4&#10;zLNqGDocmHpznFNU4qC5b3eu+yfVE47I8vweX1cRVUq04xbTnJz1tpo9PwP59QCDyKPLQnJQflXX&#10;f8KE+O3/AERLxh/4TF3/APG6P+FCfHb/AKIl4w/8Ji7/APjdf0N9Ywv86+9H4b9Vxn/PuX3P/I5E&#10;xx4/1a/lX6a/8GvXwdHiX9q7xx8a72FUtfCPhBLKGZmUYur2bgf9+rabp61+fB+Anx2x/wAkS8Yf&#10;+Exd/wDxum/8KD+PPb4JeMR/u+Gbsf8AtOvJzzC0c4yqrg411DnVubR2V1fS63Wm/U9XJa2JyvMI&#10;YqVCU+XW2q1tZa2e2+x/WvJrOnW0DyvqMKrGpZ28xeABya/lJ/bX+Kk3x4/a++JnxfuZxMNe8aah&#10;PbyE5/0cTMkAHsIkQD2Arnv+FB/Hn/oifjL/AMJu8/8AjdKfgJ8dtv8AyRHxh/4TF3/8br5rhLhL&#10;B8L16tZ4lVHNJLRRsr3f2pXvp22Pd4k4ix2fYeFFYaUFF3erd9LL7K2uz9rf+DXL4SHwr+x94x+L&#10;tzYrHJ4s8aNBbzbMNLb2cKoDnuBLJMB7g1+nFfPP/BKT4Kzfs/8A/BPb4V/DS+0uSzvofC8V7qVv&#10;ND5ciXV2zXUocf3g8zDnnivoavw3iTG/2hn2JxC2c3b0Wi/BI/Wsnwv1LKqNB7xir+ttfxKGreJN&#10;G0C1+367qtrZW4YK1xd3CxoCegLMQKzP+Ft/C7/opHh//wAHEH/xdfnP/wAHMXxSm0P9m7wL8I7K&#10;8aOTxB4se/u41kH7yC1gZQpHcGSdG+qCvxa3N61+dZpxFUwOMlQhBO1tbvdq5/Wvhb9HCPiJwhTz&#10;yvmDoe0lNRiqSn7sJct7ucd2npbpvqf1ct8VPha24/8ACy9BG7/qMQf/ABdYHiZf2XPG12t/4zbw&#10;Fq8yrhZtTNlOw/F8mv5ZdzetS2kT3NwtuqszSHaoVcnPauGPGGJg7xppejZ+hy+hzg1G7zmX/ghf&#10;/LT+qTw94n+AvhG0/s7wr4m8I6Zb9fs+n3lpCufXCED9K0F+KnwtXH/Fy9B4/wCozB/8XX4i6Z/w&#10;bu/te3/h+38Rz/Fb4b20E0KOWn1q4Hl5XcVb9xjIHXntXC/sz/8ABGD9oz9qr4WzfF7wD498G2Oj&#10;x65eabFNrGo3ERna3kKNImICCjH7p4Jx0B4HVLiDNZTSeHd3qt9Vpr6H5xHwV8K5YWpiI8VxdOnK&#10;MZS9hopS5uVP95u+WVvRn78f8Lb+F3/RSPD/AP4OIP8A4uj/AIW38Lv+ikeH/wDwcQf/ABdfzjr/&#10;AME3f2gNZ/bD1L9ir4eHSfEvibRxG2ralpl0/wDZ1pG0UUjSPMyqQieaqk4JLfKATxXYfthf8Eff&#10;2kv2PPhL/wALr8Q694a8S+Hre5W31S68N30kjWLu21TIHRcqWO3cM4OAQM1muJMwlTc1h9Fu9bI9&#10;WX0fPD+GPwuClxPFVcTGMqUXRSc4zV4NL2unP9lOzlsrs/oI/wCFt/C7/opHh/8A8HEH/wAXR/wt&#10;v4Xf9FI8P/8Ag4g/+Lr+bf44fsE/Fb4A/s9fDv8AaF8ca7o/2P4mxpJ4d0W1nka+WNohJ5kiFAoG&#10;1o+AzHMqiu68W/8ABJD9oPwb+1T4N/ZC1HxJ4Yk8WeMtFbVLdYLy4aCzgUSsTO3k5B/cuPlB5Hap&#10;/wBZsde3sO3f7Suvv6Gkvo7cCxoqq+JFytVmn7BWaw+lZ/xdqb0k9rn9B3/C2/hd/wBFI8P/APg4&#10;g/8Ai6P+Ft/C7/opHh//AMHEH/xdfzw+Ev8Aglj8fPFH7SPxG/Zsn17w7peo/C7Q21XxNq+o3Mws&#10;RbhI5AyMsZYlo5Q4BUfKrenNH9iv/gmL+0T+25pWoeL/AAOuk6D4X0uTyrrxT4mu2t7Vpv8AnkhC&#10;sXYZGcDC5AJzwSPE2OlJRVDV3016b/d17E1vo88BYfBVMXV4miqdONOUpOirJVlzUv8Al7q5x1il&#10;dtdD+iz/AIW38Lv+ikeH/wDwcQf/ABdRv8VPhY5yfiR4f6/9BiD/AOLr+c39o7/gmx+0N+zH+0H4&#10;X/Z18d2en3F/4xuoIfDmtafcNJZ3nmSiHIJUMpRyN4K5AKnBBBbkf2u/2TPHX7Hnx0ufgD431vSd&#10;W1qzt7ea4GgtLNHGZl3pGS6IS+0rwB/EKU+J8ZTup0LWdne+jfT52OzLfo08H5tUoQwXEaqOvCVS&#10;ny0U+anFqMpL97spNJ3s09N7n9MX/C2fhb/0Ufw//wCDmD/4uj/hbPwt/wCij+H/APwcwf8Axdfh&#10;P8Of+CCH7aHjv4bW/jfUL7wvoOrXunG9sfB+s6k6alJHj5QyKhWMngYY8E/Nt5A+f/2dP2Hv2hf2&#10;ovjXffAr4ZeB2XWNIkkj186lMIIdI8t9kjXDnO3DgrgAlmGAvXFy4jzCDipYf4tt9fTv0PPwf0f/&#10;AA8zCliquH4phKOGV6slSjaCva7ftrWbTSaum1ZO5/Sx/wALZ+Fv/RR/D/8A4OYP/i6P+Fs/C3/o&#10;o/h//wAHMH/xdfz2ftnf8EmP2hv2LfhrZfF/xV4i8O+JPDdxepaXOqeGbx5FtJWyFDh1X5WIKhhk&#10;ZGDgmsn4of8ABMn46fCeT4Oadr+veH59S+NrW6+F9Ls7qVp7XzhbbWuQYwEAN0gJUtghvSifEmOp&#10;ycZULNWvv1tb776FYP6PnAGYYajiMNxMpwquooNUFq6Ueeore1unCK5pXtZa9Uf0U/8AC2fhb/0U&#10;fw//AODmD/4unwfEz4c6jPHYaf490SeeZwkMMOqwszsTwAA2SfpX4IftKf8ABEr9o79lv4Pa98av&#10;iJ8UvAMmn+HrdJLqysdVne5l3yKiqiGBcsS4wCR/Wqf/AAQw+FUHxR/4KP8Ag9rq3WWDw3aXmtTb&#10;hwvlRFEb6iSWP6GtI8QY761ChOiouTS1v1djireAXB1bhHHcQZZn/wBYpYaE5PloWTlCHMoXdTRu&#10;8Veztdbn9C1sACcCpqakaoPl6YxTq+uP5YPw0/4OTPjDF4y/bD8P/CXT7vfB4N8IxG5jWQEJd3cj&#10;SsCOx8pbc/Q1+dVe8f8ABTP4n/8AC4f28fil47SZZopPFdxZ28oOQYrYi2THtthwD0xXg9fkWPrf&#10;WMbUqd2/uvp+B/r94W5IuHfDzLMBazhRg5L+9Nc8/wDyaTCnRECRSabUtm0K3Cm4haSPOXVW2sR1&#10;IBwcE9M4PXoa5D7yfws/Rv8AbnS6/Z//AOCLf7PPwcaR4dQ8bXzeIr6N2xIyNE1xkjOSR9rgU59u&#10;9e7eP9L/AGGf2ff+CY/wJ/Zl/bl8WeLNLh13R18Rx2vhWNzPLdOBPIJiFbaiNehQCB8yDn5a/P8A&#10;/b4/4KD3H7cnizwHeXPwoh8M+HfAOgppmneHo9YNwJk8wGSTzDDHs3xxxJtCNt8sHLdvfvjn/wAF&#10;z/hX8c/AU3hPxd/wTl8Fahqdr4dn0vw7ruvazDqEmks0RSOaJZLDI2PtfarrkqPmHBHuU8Vhueo+&#10;ZfBGMbptNK19urt17n8oY7gLjnEZRlNKWEqObxWJxeJ9jWo06lOpUlL2PLOcmnyxnryqWkWlq0dd&#10;+yFq2l/s1/8ABJ39oD9rH4JJdWuseKPFEuh6Bqlw++8stP8ANjhgBcgHeqXEjZ6lwp6gCvA/Dvib&#10;9v8A8Ef8E42+G2ofCbS4/hD8VPFkS2fiTUZkbUb29knXAhVrreAz2hILQ4b5juIINO/YI/4Kq6f+&#10;yj8D/EP7Mvxn/Z6034leA9cvHul0e9uEhEUj7Q6sJIpEkQlFOCoIbkHsaPxy/wCCrPi347ftFfDn&#10;4peI/hPY6f4F+FurWt54W+Gej6gbe1RYHjZVeTyyCxESJkRhQgKqAGbPPOtQeHhyTaajy2Se7ldt&#10;vazT6a7LRI97C8LcY4XifMI1Msp1qc8SsRGvUnGTlClSisPTpxU4yjVjOKSlUtTgnJ+82j9Mvjz8&#10;Nv2BfHP7TnwN/Y5+Nd14nuvHngfRLN/B+h6TCf7P8tAjk3JCldrfYhkEr8ox3rzHwl8SY9X/AOCr&#10;H7Tn7ZmpRpeaT8C/hfcafpcLsVX7VFbjMYboNzwXg4/57Doc18W6P/wVuvE/4KPX/wDwUI8RfAaP&#10;UrqTShZaT4VXxIUj08C1S3Dic2zFztEjY2L80jcgYFcr4c/4KSav4c+Cnxy+F/8AwrGGbV/jfrUl&#10;7qviQa0ymyieRnMAh8k+YuHcbt6n5uneuypmWHlU5oq1ptqy1ajG1O/zfyPisu8H+MsJglh6sZ1P&#10;aYWlSkp1abjTniMRGpjVTSkuWMacWm1dzlJ8rl0/Tr9tKTw54N/Y3+MH7f8AoX2e2uvi98HvD2nS&#10;Ro2JFuJRJA3zenlXMSY65iOa+Uf+Crdj4i+Cn7Hv7NP7DPwxjuFi1XRV1HU7HT8r/ad86RbQQvLk&#10;zXErbTxuIPUDHzz8Y/8Agp54y+Mn/BPvwZ+wffeAVsYfCt1btdeJl1ppG1GGDzvKiaDyhsUCRCTv&#10;YkwqRjJFe1eBP+C6fh6w+FXg6y+MH7GXh3xr8QPh/Yi08KeMtS1AKtsyoqJMYzAzB8KpbZIMkZBU&#10;0q2MwuIco83LzRSvZv3nLnnt3fydtWb5J4c8ecJ/VcUsF9bdDFVpKl7SnG9OGHWHwc7yly8sEm2r&#10;88VJe7c+tvjP4At/Gn/BR39kz9mC6n/tbUPhf4Km13xZdNL5hRYbdI4Xcju9xbL16+Yp718sfBPR&#10;dB/bV/4OAta8Qa1tvtF0XxlqV8ufmWWPS4mit/8AgJljhb3FeQ/srf8ABXDx18Cv2rvHH7YXxW+G&#10;UPj3xV410r7DJu1htPjs4jLExjjxDNhAsMaKuBgIOT1rU8Xf8FedHsf2lPAf7Rn7PP7HHgz4eXHh&#10;Fr3+2NN0Zoj/AMJAt0ipIs80VtE3CL8pIYhmJ5wKipi8LV5Z309om42d3FcqWu11FO+u51Zd4e+I&#10;GRqvgMPhuZyy+eHhXVSnGEa1V1K9VqLkqlnVnGnGXKklFSdkj6T/AGPPGvjn9o//AIL1+P8A4v6j&#10;r14ugeAP7ct8yTFYIbOAPp8UZBOFRmPnY6FlJ6itO78aeH/Cv/BPL4t/tI/D7XrHwtq37RXx0u9O&#10;k8XTW5jNhpVxqckQZycYRLZbpuSu1p3IIOK+eP2mv+C11l488AeLPBv7Lf7K2g/C3UPiHI7+PPFF&#10;peJPqGp+YGEgDRwxbSwLZdix+diNrMWrnP2L/wDgrD4a+BP7Ndx+yZ+0P+y5o/xS8Hpqr6hpVle3&#10;iwGCRnEmx1eGVHUSAspAUqWI5GAHHF4eN6bqXvzvmtK3NOy2tzbKzdt2/UwxXh3xpjMHRzRZb7P2&#10;LwVFYVVKTnKhhuecnJ39lJyrSjJRlLWMPe1dj3P9qT9k74gfs9fsRfD39n74d/tt2HxA+HXxM+Im&#10;n2fh3Q7fwXHA13JcXHm+fHei6kcx71XAVcEOOeefcviLo9n8UP8Agut8L/hZBF9o0j4N/Df7Z9nA&#10;GyGXyHZG68EGW2P/AABa+CPH/wDwVp8Z/Fn9rvwB+0X8QPhVp7eE/hjdLN4L+Gul6g1tZ2RRP3bG&#10;URt84dISWCAYiVQoAwd/4N/8Fj5fhh+2j8Sv20/EX7PMXiLVPiBZR2NvpU3igwx6Vap5Q8sSfZn8&#10;zKwRL91eAfxccZgo1kldR5od37sU77tuzb0V3oVivD3xKrZXKdahGriXhsW7xdCnfEYucKfLJx9n&#10;GU4UItzqtJSk2lKWhe/4KyfFT/gnf8Wte8TfEP4D+MPHWq/FHWPFnla4urBo9Nht4w0cnlqUAKgx&#10;xKgB6fNk817v/wAGwnwftZdd+J3x5vbQ+db2tloWmzEHhZGee4HT/pnbdPevh79u39s74Zftd6v4&#10;f1H4X/sm+FfhTDpMd0L+38MrAzalLM0Z8yV4raAsVCYAIP3jX66f8G+Hwouvh5/wT40vxVfwuk/j&#10;HxFf6oFkXB8lZPs0f4EQFh7PW2Twjis8UtGld6JpOy3s9d2jLxU+tcF/R9/s2sqtOpXnTpclWpCr&#10;OKUublUqa5OXkpaKN0lK17n3RRRRX6IfwIfNd5/wSC/4Ju6hcyXl/wDsqaFNNK7PLNNdXjM7E5JJ&#10;M2SSSST3JqL/AIc6/wDBNH/o0rw9/wCBF3/8er6Zorz/AOycr/58Q/8AAY/5H1i4946irLNcT/4P&#10;q/8AyZ8zf8Odf+CaP/RpXh7/AMCLv/49R/w51/4Jo/8ARpXh7/wIu/8A49X0zRR/ZOV/8+If+Ax/&#10;yD/X7jv/AKGuJ/8AB9X/AOTPmc/8Ed/+CaZGD+yZ4f8A/Ai7/wDj1J/w51/4Jo/9GleHv/Ai7/8A&#10;j1fTNFH9k5X/AM+If+Ax/wAg/wBfuOv+hrif/B9X/wCTPmf/AIc7/wDBNMDaP2S/D+P+vi7/APj1&#10;J/w51/4Jpf8ARpXh7/wIu/8A49X0zRR/ZOV/8+If+Ax/yD/X7jr/AKGuJ/8AB9X/AOTPmf8A4c7f&#10;8E0yMH9kvw//AOBF3/8AHqP+HO3/AATSHT9krw//AOBF3/8AHq+mKKP7Jyv/AJ8Q/wDAY/5B/r9x&#10;1/0NcT/4Pq//ACZ8z/8ADnf/AIJp/wDRpfh//wACLv8A+PUf8Odv+CaX/RpXh/8A8CLv/wCPV9MU&#10;Uf2Tlf8Az4h/4DH/ACD/AF+46/6GuJ/8H1f/AJM+Z/8Ahzv/AME08bf+GTPD+P8Ar4u//j1H/Dnf&#10;/gmn/wBGl+H/APwIu/8A49X0xRR/ZOV/8+If+Ax/yD/X7jr/AKGuJ/8AB9X/AOTPmf8A4c7f8E0s&#10;Y/4ZK8P/APgRd/8Ax6k/4c6/8E0v+jSvD3/gRd//AB6vpmij+ycr/wCfEP8AwGP+Qf6/cd/9DXE/&#10;+D6v/wAmfK/ib/gkt/wTD8K+HNQ8S6l+yj4djt9PsZrmdjdXS4RELNyZuOAa/mw+Iev3ureMdW1L&#10;w24sbC61S4msbG2jG23ieQska5GdqqVUfpX9Qn/BRHWfGtj+x9460D4Z6d9q8SeJ9LPhzQYPPSLN&#10;1qDCzRt7kKm3zi+5jj5fXAr5c/4Jt/8ABBD4Nfs0Pp3xd/aNFh428eQxia3sJofM0rSJCOAiOP8A&#10;SJF7SuMA8qoIDV4OYZXTrY2NHC0oxsryaSSV3ZXsvJ2R+yeH/iRiuH+GcZmud5lXq1JzVOjTdapK&#10;TcY80mryfLH3opyfayu1Y/Pf/gmj/wAEKP2qf2xrjTfit8dtd1XwB8N5m80NNaKuqavFkfLbxSJ+&#10;6jYdJnGMcqrZyP3v+Cvwj8JfAj4ZaB8H/h9p0lrofh3TYrHTYZHLMsSLgbmP3mPUt3JJrqrO3+y2&#10;6wALhRhQvQCpa97A5bh8DG8F7z3dv60PyPjDjziPjTEJ4+vN04u8KbnKUY9L+83eVtG/ustAooor&#10;0D4s/9lQSwMEFAAGAAgAAAAhAOT8F7rkAAAADQEAAA8AAABkcnMvZG93bnJldi54bWxMj8FOwzAQ&#10;RO9I/IO1SNyok9QNbYhTVRVwqpBokVBvbrxNosZ2FLtJ+vcsJzjuzGj2Tb6eTMsG7H3jrIR4FgFD&#10;Wzrd2ErC1+HtaQnMB2W1ap1FCTf0sC7u73KVaTfaTxz2oWJUYn2mJNQhdBnnvqzRKD9zHVryzq43&#10;KtDZV1z3aqRy0/IkilJuVGPpQ6063NZYXvZXI+F9VONmHr8Ou8t5ezseFh/fuxilfHyYNi/AAk7h&#10;Lwy/+IQOBTGd3NVqz1oJQgjaEsiYr54FMIqkYrUAdiIpTRIBvMj5/xXFD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BAi0AFAAGAAgAAAAhAIoVP5gMAQAAFQIAABMAAAAAAAAAAAAAAAAAAAAAAFtDb250&#10;ZW50X1R5cGVzXS54bWxQSwECLQAUAAYACAAAACEAOP0h/9YAAACUAQAACwAAAAAAAAAAAAAAAAA9&#10;AQAAX3JlbHMvLnJlbHNQSwECLQAUAAYACAAAACEAU2WEew0EAACPCQAADgAAAAAAAAAAAAAAAAA8&#10;AgAAZHJzL2Uyb0RvYy54bWxQSwECLQAKAAAAAAAAACEASk29hkI1AABCNQAAFQAAAAAAAAAAAAAA&#10;AAB1BgAAZHJzL21lZGlhL2ltYWdlMS5qcGVnUEsBAi0AFAAGAAgAAAAhAOT8F7rkAAAADQEAAA8A&#10;AAAAAAAAAAAAAAAA6jsAAGRycy9kb3ducmV2LnhtbFBLAQItABQABgAIAAAAIQBYYLMbugAAACIB&#10;AAAZAAAAAAAAAAAAAAAAAPs8AABkcnMvX3JlbHMvZTJvRG9jLnhtbC5yZWxzUEsFBgAAAAAGAAYA&#10;fQEAAOw9AAAAAA==&#10;">
                <v:roundrect id="Rectangle : coins arrondis 219" o:spid="_x0000_s1027" style="position:absolute;width:13049;height:1428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OYPygAAAOIAAAAPAAAAZHJzL2Rvd25yZXYueG1sRI9Ba8JA&#10;FITvBf/D8gRvdTdKa5u6ioil3kq0Qo+P7DNJzb4N2W2M/npXKPQ4zMw3zHzZ21p01PrKsYZkrEAQ&#10;585UXGj42r8/voDwAdlg7Zg0XMjDcjF4mGNq3Jkz6nahEBHCPkUNZQhNKqXPS7Lox64hjt7RtRZD&#10;lG0hTYvnCLe1nCj1LC1WHBdKbGhdUn7a/VoNmbp2Px+Hw3Zz+b52n31mTH40Wo+G/eoNRKA+/If/&#10;2lujYaqS2es0UU9wvxTvgFzcAAAA//8DAFBLAQItABQABgAIAAAAIQDb4fbL7gAAAIUBAAATAAAA&#10;AAAAAAAAAAAAAAAAAABbQ29udGVudF9UeXBlc10ueG1sUEsBAi0AFAAGAAgAAAAhAFr0LFu/AAAA&#10;FQEAAAsAAAAAAAAAAAAAAAAAHwEAAF9yZWxzLy5yZWxzUEsBAi0AFAAGAAgAAAAhAOlI5g/KAAAA&#10;4gAAAA8AAAAAAAAAAAAAAAAABwIAAGRycy9kb3ducmV2LnhtbFBLBQYAAAAAAwADALcAAAD+AgAA&#10;AAA=&#10;" fillcolor="white [3212]" strokecolor="black [3213]" strokeweight=".25pt">
                  <v:stroke joinstyle="miter"/>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18" o:spid="_x0000_s1028" type="#_x0000_t75" style="position:absolute;left:2952;top:2286;width:7195;height:59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NxTyQAAAOMAAAAPAAAAZHJzL2Rvd25yZXYueG1sRI9La8Mw&#10;EITvhf4HsYXeGrkOCcaNEkIfkBxyyIOeF2ttmVorI6mJ/e+jQCDH3Zn5dnaxGmwnzuRD61jB+yQD&#10;QVw53XKj4HT8eStAhIissXNMCkYKsFo+Py2w1O7CezofYiMShEOJCkyMfSllqAxZDBPXEyetdt5i&#10;TKNvpPZ4SXDbyTzL5tJiy+mCwZ4+DVV/h3+roA75d7358rtxLLby97RtBmPXSr2+DOsPEJGG+DDf&#10;0xud6hdFnqjT6QxuP6UFyOUVAAD//wMAUEsBAi0AFAAGAAgAAAAhANvh9svuAAAAhQEAABMAAAAA&#10;AAAAAAAAAAAAAAAAAFtDb250ZW50X1R5cGVzXS54bWxQSwECLQAUAAYACAAAACEAWvQsW78AAAAV&#10;AQAACwAAAAAAAAAAAAAAAAAfAQAAX3JlbHMvLnJlbHNQSwECLQAUAAYACAAAACEAtSjcU8kAAADj&#10;AAAADwAAAAAAAAAAAAAAAAAHAgAAZHJzL2Rvd25yZXYueG1sUEsFBgAAAAADAAMAtwAAAP0CAAAA&#10;AA==&#10;">
                  <v:imagedata r:id="rId10" o:title=""/>
                </v:shape>
              </v:group>
            </w:pict>
          </mc:Fallback>
        </mc:AlternateContent>
      </w:r>
      <w:r>
        <w:rPr>
          <w:b/>
          <w:bCs/>
          <w:noProof/>
          <w:color w:val="7030A0"/>
        </w:rPr>
        <mc:AlternateContent>
          <mc:Choice Requires="wps">
            <w:drawing>
              <wp:anchor distT="0" distB="0" distL="114300" distR="114300" simplePos="0" relativeHeight="251731968" behindDoc="0" locked="0" layoutInCell="1" allowOverlap="1" wp14:anchorId="46473CE1" wp14:editId="6F2EFFCC">
                <wp:simplePos x="0" y="0"/>
                <wp:positionH relativeFrom="margin">
                  <wp:posOffset>781050</wp:posOffset>
                </wp:positionH>
                <wp:positionV relativeFrom="paragraph">
                  <wp:posOffset>982345</wp:posOffset>
                </wp:positionV>
                <wp:extent cx="5514975" cy="1571625"/>
                <wp:effectExtent l="0" t="0" r="0" b="0"/>
                <wp:wrapNone/>
                <wp:docPr id="2122397571" name="Zone de texte 217"/>
                <wp:cNvGraphicFramePr/>
                <a:graphic xmlns:a="http://schemas.openxmlformats.org/drawingml/2006/main">
                  <a:graphicData uri="http://schemas.microsoft.com/office/word/2010/wordprocessingShape">
                    <wps:wsp>
                      <wps:cNvSpPr txBox="1"/>
                      <wps:spPr>
                        <a:xfrm>
                          <a:off x="0" y="0"/>
                          <a:ext cx="5514975" cy="1571625"/>
                        </a:xfrm>
                        <a:prstGeom prst="rect">
                          <a:avLst/>
                        </a:prstGeom>
                        <a:noFill/>
                        <a:ln w="6350">
                          <a:noFill/>
                        </a:ln>
                      </wps:spPr>
                      <wps:txbx>
                        <w:txbxContent>
                          <w:p w14:paraId="40DAA835" w14:textId="6B780495" w:rsidR="00236793" w:rsidRPr="002E075B" w:rsidRDefault="00236793" w:rsidP="002E075B">
                            <w:pPr>
                              <w:jc w:val="center"/>
                              <w:rPr>
                                <w:rFonts w:ascii="Arial Black" w:hAnsi="Arial Black"/>
                                <w:b/>
                                <w:bCs/>
                                <w:color w:val="7030A0"/>
                                <w:sz w:val="72"/>
                                <w:szCs w:val="72"/>
                              </w:rPr>
                            </w:pPr>
                            <w:r w:rsidRPr="002E075B">
                              <w:rPr>
                                <w:rFonts w:ascii="Arial Black" w:hAnsi="Arial Black"/>
                                <w:b/>
                                <w:bCs/>
                                <w:color w:val="7030A0"/>
                                <w:sz w:val="72"/>
                                <w:szCs w:val="72"/>
                              </w:rPr>
                              <w:t>Lampe de bureau</w:t>
                            </w:r>
                          </w:p>
                          <w:p w14:paraId="2DDB3386" w14:textId="25926D2D" w:rsidR="00236793" w:rsidRPr="002E075B" w:rsidRDefault="00236793" w:rsidP="002E075B">
                            <w:pPr>
                              <w:jc w:val="center"/>
                              <w:rPr>
                                <w:sz w:val="36"/>
                                <w:szCs w:val="36"/>
                              </w:rPr>
                            </w:pPr>
                            <w:r w:rsidRPr="002E075B">
                              <w:rPr>
                                <w:b/>
                                <w:bCs/>
                                <w:color w:val="7030A0"/>
                                <w:sz w:val="36"/>
                                <w:szCs w:val="36"/>
                              </w:rPr>
                              <w:t>Dossier technique &amp; pédagogique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73CE1" id="_x0000_s1028" type="#_x0000_t202" style="position:absolute;left:0;text-align:left;margin-left:61.5pt;margin-top:77.35pt;width:434.25pt;height:123.75pt;z-index:251731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2yxHQIAADQEAAAOAAAAZHJzL2Uyb0RvYy54bWysU8tu2zAQvBfoPxC815Jcy24Ey4GbwEUB&#10;IwngFDnTFGkJoLgsSVtyv75Lyi+kPRW9ULvc1T5mhvP7vlXkIKxrQJc0G6WUCM2havSupD9eV5++&#10;UOI80xVToEVJj8LR+8XHD/POFGIMNahKWIJFtCs6U9Lae1MkieO1aJkbgREagxJsyzy6dpdUlnVY&#10;vVXJOE2nSQe2Mha4cA5vH4cgXcT6Ugrun6V0whNVUpzNx9PGcxvOZDFnxc4yUzf8NAb7hyla1mhs&#10;ein1yDwje9v8UaptuAUH0o84tAlI2XARd8BtsvTdNpuaGRF3QXCcucDk/l9Z/nTYmBdLfP8VeiQw&#10;ANIZVzi8DPv00rbhi5MSjCOExwtsoveE42WeZ5O7WU4Jx1iWz7LpOA91kuvvxjr/TUBLglFSi7xE&#10;uNhh7fyQek4J3TSsGqUiN0qTrqTTz3kaf7hEsLjS2OM6bLB8v+1JU5V0fF5kC9UR97MwUO8MXzU4&#10;w5o5/8Isco0roX79Mx5SAfaCk0VJDfbX3+5DPlKAUUo61E5J3c89s4IS9V0jOXfZZBLEFp1JPhuj&#10;Y28j29uI3rcPgPLM8KUYHs2Q79XZlBbaN5T5MnTFENMce5fUn80HPyganwkXy2VMQnkZ5td6Y3go&#10;HVANCL/2b8yaEw0eGXyCs8pY8Y6NIXfgY7n3IJtIVcB5QPUEP0ozkn16RkH7t37Muj72xW8AAAD/&#10;/wMAUEsDBBQABgAIAAAAIQBbGWq44wAAAAsBAAAPAAAAZHJzL2Rvd25yZXYueG1sTI/BTsMwEETv&#10;SPyDtUjcqFPTQJvGqapIFRKih5ZeenNiN4mw1yF228DXs5zgtqMdzbzJV6Oz7GKG0HmUMJ0kwAzW&#10;XnfYSDi8bx7mwEJUqJX1aCR8mQCr4vYmV5n2V9yZyz42jEIwZEpCG2OfcR7q1jgVJr43SL+TH5yK&#10;JIeG60FdKdxZLpLkiTvVITW0qjdla+qP/dlJeC03W7WrhJt/2/Ll7bTuPw/HVMr7u3G9BBbNGP/M&#10;8ItP6FAQU+XPqAOzpMUjbYl0pLNnYORYLKYpsErCLBECeJHz/xuKHwAAAP//AwBQSwECLQAUAAYA&#10;CAAAACEAtoM4kv4AAADhAQAAEwAAAAAAAAAAAAAAAAAAAAAAW0NvbnRlbnRfVHlwZXNdLnhtbFBL&#10;AQItABQABgAIAAAAIQA4/SH/1gAAAJQBAAALAAAAAAAAAAAAAAAAAC8BAABfcmVscy8ucmVsc1BL&#10;AQItABQABgAIAAAAIQB+v2yxHQIAADQEAAAOAAAAAAAAAAAAAAAAAC4CAABkcnMvZTJvRG9jLnht&#10;bFBLAQItABQABgAIAAAAIQBbGWq44wAAAAsBAAAPAAAAAAAAAAAAAAAAAHcEAABkcnMvZG93bnJl&#10;di54bWxQSwUGAAAAAAQABADzAAAAhwUAAAAA&#10;" filled="f" stroked="f" strokeweight=".5pt">
                <v:textbox>
                  <w:txbxContent>
                    <w:p w14:paraId="40DAA835" w14:textId="6B780495" w:rsidR="00236793" w:rsidRPr="002E075B" w:rsidRDefault="00236793" w:rsidP="002E075B">
                      <w:pPr>
                        <w:jc w:val="center"/>
                        <w:rPr>
                          <w:rFonts w:ascii="Arial Black" w:hAnsi="Arial Black"/>
                          <w:b/>
                          <w:bCs/>
                          <w:color w:val="7030A0"/>
                          <w:sz w:val="72"/>
                          <w:szCs w:val="72"/>
                        </w:rPr>
                      </w:pPr>
                      <w:r w:rsidRPr="002E075B">
                        <w:rPr>
                          <w:rFonts w:ascii="Arial Black" w:hAnsi="Arial Black"/>
                          <w:b/>
                          <w:bCs/>
                          <w:color w:val="7030A0"/>
                          <w:sz w:val="72"/>
                          <w:szCs w:val="72"/>
                        </w:rPr>
                        <w:t>Lampe de bureau</w:t>
                      </w:r>
                    </w:p>
                    <w:p w14:paraId="2DDB3386" w14:textId="25926D2D" w:rsidR="00236793" w:rsidRPr="002E075B" w:rsidRDefault="00236793" w:rsidP="002E075B">
                      <w:pPr>
                        <w:jc w:val="center"/>
                        <w:rPr>
                          <w:sz w:val="36"/>
                          <w:szCs w:val="36"/>
                        </w:rPr>
                      </w:pPr>
                      <w:r w:rsidRPr="002E075B">
                        <w:rPr>
                          <w:b/>
                          <w:bCs/>
                          <w:color w:val="7030A0"/>
                          <w:sz w:val="36"/>
                          <w:szCs w:val="36"/>
                        </w:rPr>
                        <w:t>Dossier technique &amp; pédagogique</w:t>
                      </w:r>
                    </w:p>
                  </w:txbxContent>
                </v:textbox>
                <w10:wrap anchorx="margin"/>
              </v:shape>
            </w:pict>
          </mc:Fallback>
        </mc:AlternateContent>
      </w:r>
      <w:r w:rsidR="00236793" w:rsidRPr="00236793">
        <w:rPr>
          <w:b/>
          <w:bCs/>
          <w:color w:val="7030A0"/>
        </w:rPr>
        <w:t xml:space="preserve"> </w:t>
      </w:r>
      <w:r w:rsidR="00453499" w:rsidRPr="00236793">
        <w:rPr>
          <w:b/>
          <w:bCs/>
          <w:color w:val="7030A0"/>
        </w:rPr>
        <w:br w:type="page"/>
      </w:r>
    </w:p>
    <w:p w14:paraId="42AE8D6F" w14:textId="66B48196" w:rsidR="001C000A" w:rsidRDefault="001C000A" w:rsidP="00002518">
      <w:pPr>
        <w:ind w:left="-709"/>
        <w:rPr>
          <w:b/>
          <w:bCs/>
          <w:color w:val="7030A0"/>
        </w:rPr>
      </w:pPr>
    </w:p>
    <w:p w14:paraId="151B8B8D" w14:textId="77777777" w:rsidR="00BD111B" w:rsidRDefault="001C000A">
      <w:pPr>
        <w:rPr>
          <w:b/>
          <w:bCs/>
          <w:color w:val="7030A0"/>
        </w:rPr>
        <w:sectPr w:rsidR="00BD111B" w:rsidSect="002969AD">
          <w:footerReference w:type="default" r:id="rId11"/>
          <w:pgSz w:w="11906" w:h="16838"/>
          <w:pgMar w:top="720" w:right="720" w:bottom="720" w:left="720" w:header="567" w:footer="614" w:gutter="0"/>
          <w:pgNumType w:start="0"/>
          <w:cols w:space="708"/>
          <w:titlePg/>
          <w:docGrid w:linePitch="360"/>
        </w:sectPr>
      </w:pPr>
      <w:r>
        <w:rPr>
          <w:b/>
          <w:bCs/>
          <w:color w:val="7030A0"/>
        </w:rPr>
        <w:br w:type="page"/>
      </w:r>
    </w:p>
    <w:p w14:paraId="35DC33F4" w14:textId="77777777" w:rsidR="001C000A" w:rsidRDefault="001C000A">
      <w:pPr>
        <w:rPr>
          <w:b/>
          <w:bCs/>
          <w:color w:val="7030A0"/>
        </w:rPr>
      </w:pPr>
    </w:p>
    <w:p w14:paraId="46B9F338" w14:textId="77777777" w:rsidR="00236793" w:rsidRDefault="00236793" w:rsidP="00002518">
      <w:pPr>
        <w:ind w:left="-709"/>
        <w:rPr>
          <w:b/>
          <w:bCs/>
          <w:color w:val="7030A0"/>
        </w:rPr>
      </w:pPr>
    </w:p>
    <w:p w14:paraId="5D020B20" w14:textId="02E82107" w:rsidR="005858DE" w:rsidRDefault="005858DE" w:rsidP="00FE2238"/>
    <w:p w14:paraId="4C941CD7" w14:textId="77777777" w:rsidR="005858DE" w:rsidRDefault="005858DE" w:rsidP="00FE2238"/>
    <w:p w14:paraId="27407149" w14:textId="3271A357" w:rsidR="00FE2238" w:rsidRDefault="00FE2238" w:rsidP="00FE2238">
      <w:pPr>
        <w:rPr>
          <w:highlight w:val="yellow"/>
        </w:rPr>
      </w:pPr>
      <w:r w:rsidRPr="004A0295">
        <w:rPr>
          <w:b/>
          <w:bCs/>
          <w:noProof/>
        </w:rPr>
        <w:drawing>
          <wp:anchor distT="0" distB="0" distL="114300" distR="114300" simplePos="0" relativeHeight="251510784" behindDoc="1" locked="0" layoutInCell="1" allowOverlap="1" wp14:anchorId="121FDC37" wp14:editId="7DDF7015">
            <wp:simplePos x="0" y="0"/>
            <wp:positionH relativeFrom="margin">
              <wp:align>center</wp:align>
            </wp:positionH>
            <wp:positionV relativeFrom="paragraph">
              <wp:posOffset>127635</wp:posOffset>
            </wp:positionV>
            <wp:extent cx="1732915" cy="1565275"/>
            <wp:effectExtent l="0" t="0" r="635" b="0"/>
            <wp:wrapNone/>
            <wp:docPr id="1038" name="Image 1038" descr="Afficher l’image sour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fficher l’image source"/>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2915" cy="15652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E46CEE4" w14:textId="77777777" w:rsidR="00FE2238" w:rsidRDefault="00FE2238" w:rsidP="00FE2238">
      <w:pPr>
        <w:spacing w:after="360"/>
        <w:ind w:right="1133"/>
        <w:rPr>
          <w:sz w:val="24"/>
        </w:rPr>
      </w:pPr>
    </w:p>
    <w:p w14:paraId="2D7BE4B6" w14:textId="24231A4E" w:rsidR="00FE2238" w:rsidRDefault="0020311B" w:rsidP="00FE2238">
      <w:pPr>
        <w:spacing w:after="360"/>
        <w:ind w:right="1133"/>
        <w:jc w:val="center"/>
        <w:rPr>
          <w:sz w:val="24"/>
        </w:rPr>
      </w:pPr>
      <w:proofErr w:type="gramStart"/>
      <w:r>
        <w:rPr>
          <w:sz w:val="24"/>
        </w:rPr>
        <w:t>s</w:t>
      </w:r>
      <w:proofErr w:type="gramEnd"/>
    </w:p>
    <w:p w14:paraId="0501D28B" w14:textId="77777777" w:rsidR="00FE2238" w:rsidRDefault="00FE2238" w:rsidP="00FE2238">
      <w:pPr>
        <w:spacing w:after="360"/>
        <w:ind w:right="1133"/>
        <w:jc w:val="center"/>
        <w:rPr>
          <w:sz w:val="24"/>
        </w:rPr>
      </w:pPr>
    </w:p>
    <w:p w14:paraId="31F6C95B" w14:textId="77777777" w:rsidR="00FE2238" w:rsidRDefault="00FE2238" w:rsidP="00FE2238"/>
    <w:p w14:paraId="63977E00" w14:textId="77777777" w:rsidR="00FE2238" w:rsidRPr="00DC3752" w:rsidRDefault="00FE2238" w:rsidP="00FE2238">
      <w:pPr>
        <w:jc w:val="center"/>
        <w:rPr>
          <w:rFonts w:cs="Arial"/>
        </w:rPr>
      </w:pPr>
      <w:r w:rsidRPr="00DC3752">
        <w:rPr>
          <w:rFonts w:cs="Arial"/>
        </w:rPr>
        <w:t xml:space="preserve">Edité par la société A4 Technologie </w:t>
      </w:r>
    </w:p>
    <w:p w14:paraId="45C9ACF4" w14:textId="77777777" w:rsidR="00FE2238" w:rsidRPr="00DC3752" w:rsidRDefault="00FE2238" w:rsidP="00FE2238">
      <w:pPr>
        <w:jc w:val="center"/>
        <w:rPr>
          <w:rFonts w:cs="Arial"/>
        </w:rPr>
      </w:pPr>
      <w:r w:rsidRPr="00DC3752">
        <w:rPr>
          <w:rFonts w:cs="Arial"/>
        </w:rPr>
        <w:t xml:space="preserve">5 avenue de l’Atlantique - 91940 Les Ulis </w:t>
      </w:r>
    </w:p>
    <w:p w14:paraId="52B02A8C" w14:textId="4C1CCBDE" w:rsidR="00FE2238" w:rsidRPr="00DC3752" w:rsidRDefault="00FE2238" w:rsidP="00FE2238">
      <w:pPr>
        <w:jc w:val="center"/>
        <w:rPr>
          <w:rFonts w:cs="Arial"/>
        </w:rPr>
      </w:pPr>
      <w:r w:rsidRPr="00DC3752">
        <w:rPr>
          <w:rFonts w:cs="Arial"/>
        </w:rPr>
        <w:t xml:space="preserve">Tél. : 01 64 86 41 00 </w:t>
      </w:r>
      <w:r w:rsidR="007B31F4">
        <w:rPr>
          <w:rFonts w:cs="Arial"/>
        </w:rPr>
        <w:t xml:space="preserve">- </w:t>
      </w:r>
      <w:hyperlink r:id="rId13" w:history="1">
        <w:r w:rsidRPr="00DC3752">
          <w:rPr>
            <w:rStyle w:val="Lienhypertexte"/>
            <w:rFonts w:cs="Arial"/>
          </w:rPr>
          <w:t>www.a4.fr</w:t>
        </w:r>
      </w:hyperlink>
    </w:p>
    <w:p w14:paraId="4B5D2648" w14:textId="02CF575A" w:rsidR="00FE2238" w:rsidRDefault="00FE2238" w:rsidP="00FE2238">
      <w:pPr>
        <w:rPr>
          <w:highlight w:val="yellow"/>
        </w:rPr>
      </w:pPr>
      <w:bookmarkStart w:id="1" w:name="_Hlk175897526"/>
      <w:bookmarkEnd w:id="1"/>
    </w:p>
    <w:p w14:paraId="4F9287CC" w14:textId="77777777" w:rsidR="00FE2238" w:rsidRDefault="00FE2238" w:rsidP="00FE2238">
      <w:pPr>
        <w:rPr>
          <w:highlight w:val="yellow"/>
        </w:rPr>
      </w:pPr>
    </w:p>
    <w:p w14:paraId="43708FAD" w14:textId="0FF94AC9" w:rsidR="00FE2238" w:rsidRDefault="00FE2238" w:rsidP="00FE2238">
      <w:pPr>
        <w:rPr>
          <w:highlight w:val="yellow"/>
        </w:rPr>
      </w:pPr>
    </w:p>
    <w:p w14:paraId="4C86F951" w14:textId="69B6C474" w:rsidR="007B31F4" w:rsidRDefault="002969AD" w:rsidP="007B31F4">
      <w:pPr>
        <w:rPr>
          <w:highlight w:val="yellow"/>
        </w:rPr>
      </w:pPr>
      <w:r w:rsidRPr="00772D2E">
        <w:rPr>
          <w:rFonts w:cs="Arial"/>
          <w:noProof/>
        </w:rPr>
        <w:drawing>
          <wp:anchor distT="0" distB="0" distL="114300" distR="114300" simplePos="0" relativeHeight="251545600" behindDoc="0" locked="0" layoutInCell="1" allowOverlap="1" wp14:anchorId="3F6FFB0A" wp14:editId="3889EC8B">
            <wp:simplePos x="0" y="0"/>
            <wp:positionH relativeFrom="column">
              <wp:posOffset>11431</wp:posOffset>
            </wp:positionH>
            <wp:positionV relativeFrom="paragraph">
              <wp:posOffset>37466</wp:posOffset>
            </wp:positionV>
            <wp:extent cx="2142903" cy="882690"/>
            <wp:effectExtent l="76200" t="247650" r="48260" b="241300"/>
            <wp:wrapNone/>
            <wp:docPr id="63881" name="Image 1" descr="Une image contenant texte, Police, logo,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1" name="Image 1" descr="Une image contenant texte, Police, logo, Graphique&#10;&#10;Description générée automatiquemen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807283">
                      <a:off x="0" y="0"/>
                      <a:ext cx="2142903" cy="8826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1765C0" w14:textId="77777777" w:rsidR="007B31F4" w:rsidRDefault="007B31F4" w:rsidP="007B31F4">
      <w:pPr>
        <w:rPr>
          <w:highlight w:val="yellow"/>
        </w:rPr>
      </w:pPr>
    </w:p>
    <w:p w14:paraId="29A761F9" w14:textId="77777777" w:rsidR="007B31F4" w:rsidRDefault="007B31F4" w:rsidP="007B31F4">
      <w:pPr>
        <w:rPr>
          <w:highlight w:val="yellow"/>
        </w:rPr>
      </w:pPr>
    </w:p>
    <w:p w14:paraId="142E24F1" w14:textId="77777777" w:rsidR="007B31F4" w:rsidRPr="00166E8F" w:rsidRDefault="007B31F4" w:rsidP="007B31F4">
      <w:pPr>
        <w:pBdr>
          <w:top w:val="single" w:sz="4" w:space="1" w:color="31849B"/>
          <w:left w:val="single" w:sz="4" w:space="4" w:color="31849B"/>
          <w:bottom w:val="single" w:sz="4" w:space="1" w:color="31849B"/>
          <w:right w:val="single" w:sz="4" w:space="4" w:color="31849B"/>
        </w:pBdr>
        <w:shd w:val="clear" w:color="auto" w:fill="FFFFFF"/>
        <w:spacing w:before="120" w:after="120"/>
        <w:ind w:left="567"/>
        <w:rPr>
          <w:rFonts w:cs="Arial"/>
          <w:b/>
          <w:szCs w:val="20"/>
        </w:rPr>
      </w:pPr>
    </w:p>
    <w:p w14:paraId="494BDF7B" w14:textId="77777777" w:rsidR="007B31F4" w:rsidRDefault="007B31F4" w:rsidP="007B31F4">
      <w:pPr>
        <w:pBdr>
          <w:top w:val="single" w:sz="4" w:space="1" w:color="31849B"/>
          <w:left w:val="single" w:sz="4" w:space="4" w:color="31849B"/>
          <w:bottom w:val="single" w:sz="4" w:space="1" w:color="31849B"/>
          <w:right w:val="single" w:sz="4" w:space="4" w:color="31849B"/>
        </w:pBdr>
        <w:shd w:val="clear" w:color="auto" w:fill="FFFFFF"/>
        <w:spacing w:before="120" w:after="120"/>
        <w:ind w:left="567"/>
        <w:rPr>
          <w:rFonts w:cs="Arial"/>
          <w:b/>
          <w:szCs w:val="20"/>
        </w:rPr>
      </w:pPr>
      <w:r w:rsidRPr="00166E8F">
        <w:rPr>
          <w:rFonts w:cs="Arial"/>
          <w:b/>
          <w:szCs w:val="20"/>
        </w:rPr>
        <w:t xml:space="preserve">Les documents techniques et pédagogiques signés A4 Technologie sont diffusés librement sous licence Creative Commons BY-NC-SA : </w:t>
      </w:r>
    </w:p>
    <w:p w14:paraId="7EC958C8" w14:textId="77777777" w:rsidR="007B31F4" w:rsidRDefault="007B31F4" w:rsidP="007B31F4">
      <w:pPr>
        <w:pBdr>
          <w:top w:val="single" w:sz="4" w:space="1" w:color="31849B"/>
          <w:left w:val="single" w:sz="4" w:space="4" w:color="31849B"/>
          <w:bottom w:val="single" w:sz="4" w:space="1" w:color="31849B"/>
          <w:right w:val="single" w:sz="4" w:space="4" w:color="31849B"/>
        </w:pBdr>
        <w:shd w:val="clear" w:color="auto" w:fill="FFFFFF"/>
        <w:spacing w:before="120" w:after="120"/>
        <w:ind w:left="567"/>
        <w:rPr>
          <w:rFonts w:cs="Arial"/>
          <w:szCs w:val="20"/>
        </w:rPr>
      </w:pPr>
      <w:r w:rsidRPr="00166E8F">
        <w:rPr>
          <w:rFonts w:cs="Arial"/>
          <w:szCs w:val="20"/>
        </w:rPr>
        <w:t xml:space="preserve">– </w:t>
      </w:r>
      <w:r w:rsidRPr="00166E8F">
        <w:rPr>
          <w:rFonts w:cs="Arial"/>
          <w:b/>
          <w:szCs w:val="20"/>
        </w:rPr>
        <w:t>BY</w:t>
      </w:r>
      <w:r w:rsidRPr="00166E8F">
        <w:rPr>
          <w:rFonts w:cs="Arial"/>
          <w:szCs w:val="20"/>
        </w:rPr>
        <w:t xml:space="preserve"> : Toujours citer A4 Technologie comme source (paternité). </w:t>
      </w:r>
    </w:p>
    <w:p w14:paraId="0D5FEE77" w14:textId="77777777" w:rsidR="007B31F4" w:rsidRDefault="007B31F4" w:rsidP="007B31F4">
      <w:pPr>
        <w:pBdr>
          <w:top w:val="single" w:sz="4" w:space="1" w:color="31849B"/>
          <w:left w:val="single" w:sz="4" w:space="4" w:color="31849B"/>
          <w:bottom w:val="single" w:sz="4" w:space="1" w:color="31849B"/>
          <w:right w:val="single" w:sz="4" w:space="4" w:color="31849B"/>
        </w:pBdr>
        <w:shd w:val="clear" w:color="auto" w:fill="FFFFFF"/>
        <w:spacing w:before="120" w:after="120"/>
        <w:ind w:left="567"/>
        <w:rPr>
          <w:rFonts w:cs="Arial"/>
          <w:szCs w:val="20"/>
        </w:rPr>
      </w:pPr>
      <w:r w:rsidRPr="00166E8F">
        <w:rPr>
          <w:rFonts w:cs="Arial"/>
          <w:szCs w:val="20"/>
        </w:rPr>
        <w:t xml:space="preserve">– </w:t>
      </w:r>
      <w:r w:rsidRPr="00166E8F">
        <w:rPr>
          <w:rFonts w:cs="Arial"/>
          <w:b/>
          <w:szCs w:val="20"/>
        </w:rPr>
        <w:t>NC</w:t>
      </w:r>
      <w:r w:rsidRPr="00166E8F">
        <w:rPr>
          <w:rFonts w:cs="Arial"/>
          <w:szCs w:val="20"/>
        </w:rPr>
        <w:t xml:space="preserve"> : Aucune utilisation commerciale ne peut être autorisée sans l’accord de A4 Technologie. </w:t>
      </w:r>
    </w:p>
    <w:p w14:paraId="344BFDCF" w14:textId="77777777" w:rsidR="007B31F4" w:rsidRPr="00166E8F" w:rsidRDefault="007B31F4" w:rsidP="007B31F4">
      <w:pPr>
        <w:pBdr>
          <w:top w:val="single" w:sz="4" w:space="1" w:color="31849B"/>
          <w:left w:val="single" w:sz="4" w:space="4" w:color="31849B"/>
          <w:bottom w:val="single" w:sz="4" w:space="1" w:color="31849B"/>
          <w:right w:val="single" w:sz="4" w:space="4" w:color="31849B"/>
        </w:pBdr>
        <w:shd w:val="clear" w:color="auto" w:fill="FFFFFF"/>
        <w:spacing w:before="120" w:after="120"/>
        <w:ind w:left="567"/>
        <w:rPr>
          <w:rFonts w:cs="Arial"/>
          <w:szCs w:val="20"/>
        </w:rPr>
      </w:pPr>
      <w:r w:rsidRPr="00166E8F">
        <w:rPr>
          <w:rFonts w:cs="Arial"/>
          <w:szCs w:val="20"/>
        </w:rPr>
        <w:t xml:space="preserve">– </w:t>
      </w:r>
      <w:r w:rsidRPr="00166E8F">
        <w:rPr>
          <w:rFonts w:cs="Arial"/>
          <w:b/>
          <w:szCs w:val="20"/>
        </w:rPr>
        <w:t>SA</w:t>
      </w:r>
      <w:r w:rsidRPr="00166E8F">
        <w:rPr>
          <w:rFonts w:cs="Arial"/>
          <w:szCs w:val="20"/>
        </w:rPr>
        <w:t xml:space="preserve"> : La diffusion des documents modifiés ou adaptés doit se faire sous le même régime. </w:t>
      </w:r>
    </w:p>
    <w:p w14:paraId="6254B8FA" w14:textId="77777777" w:rsidR="007B31F4" w:rsidRDefault="007B31F4" w:rsidP="007B31F4">
      <w:pPr>
        <w:pBdr>
          <w:top w:val="single" w:sz="4" w:space="1" w:color="31849B"/>
          <w:left w:val="single" w:sz="4" w:space="4" w:color="31849B"/>
          <w:bottom w:val="single" w:sz="4" w:space="1" w:color="31849B"/>
          <w:right w:val="single" w:sz="4" w:space="4" w:color="31849B"/>
        </w:pBdr>
        <w:shd w:val="clear" w:color="auto" w:fill="FFFFFF"/>
        <w:spacing w:before="120"/>
        <w:ind w:left="567"/>
        <w:rPr>
          <w:rStyle w:val="Lienhypertexte"/>
          <w:rFonts w:cs="Arial"/>
          <w:b/>
          <w:i/>
          <w:szCs w:val="20"/>
        </w:rPr>
      </w:pPr>
      <w:r w:rsidRPr="00166E8F">
        <w:rPr>
          <w:rFonts w:cs="Arial"/>
          <w:b/>
          <w:i/>
          <w:szCs w:val="20"/>
        </w:rPr>
        <w:t xml:space="preserve">Consulter le site  </w:t>
      </w:r>
      <w:hyperlink r:id="rId15" w:history="1">
        <w:r w:rsidRPr="00166E8F">
          <w:rPr>
            <w:rStyle w:val="Lienhypertexte"/>
            <w:rFonts w:cs="Arial"/>
            <w:b/>
            <w:i/>
            <w:szCs w:val="20"/>
          </w:rPr>
          <w:t>http://creativecommons.fr/</w:t>
        </w:r>
      </w:hyperlink>
    </w:p>
    <w:p w14:paraId="6749334C" w14:textId="77777777" w:rsidR="007B31F4" w:rsidRPr="00166E8F" w:rsidRDefault="007B31F4" w:rsidP="007B31F4">
      <w:pPr>
        <w:pBdr>
          <w:top w:val="single" w:sz="4" w:space="1" w:color="31849B"/>
          <w:left w:val="single" w:sz="4" w:space="4" w:color="31849B"/>
          <w:bottom w:val="single" w:sz="4" w:space="1" w:color="31849B"/>
          <w:right w:val="single" w:sz="4" w:space="4" w:color="31849B"/>
        </w:pBdr>
        <w:shd w:val="clear" w:color="auto" w:fill="FFFFFF"/>
        <w:spacing w:before="120"/>
        <w:ind w:left="567"/>
        <w:rPr>
          <w:rStyle w:val="A1"/>
          <w:rFonts w:cs="Arial"/>
          <w:bCs/>
          <w:i/>
          <w:sz w:val="20"/>
          <w:szCs w:val="20"/>
        </w:rPr>
      </w:pPr>
    </w:p>
    <w:p w14:paraId="44EF7211" w14:textId="77777777" w:rsidR="00FE2238" w:rsidRPr="00DC3752" w:rsidRDefault="00FE2238" w:rsidP="00FE2238">
      <w:pPr>
        <w:rPr>
          <w:rFonts w:cs="Arial"/>
          <w:highlight w:val="yellow"/>
        </w:rPr>
      </w:pPr>
    </w:p>
    <w:p w14:paraId="7D312971" w14:textId="77777777" w:rsidR="00756989" w:rsidRDefault="00756989" w:rsidP="00756989">
      <w:pPr>
        <w:jc w:val="center"/>
        <w:rPr>
          <w:rFonts w:cs="Arial"/>
          <w:b/>
          <w:bCs/>
          <w:color w:val="385623" w:themeColor="accent6" w:themeShade="80"/>
          <w:sz w:val="28"/>
          <w:szCs w:val="28"/>
        </w:rPr>
      </w:pPr>
    </w:p>
    <w:p w14:paraId="7F2F67D2" w14:textId="54BCDFD1" w:rsidR="00B9361D" w:rsidRPr="00B9361D" w:rsidRDefault="00756989" w:rsidP="00B9361D">
      <w:pPr>
        <w:jc w:val="center"/>
        <w:rPr>
          <w:rFonts w:cs="Arial"/>
          <w:color w:val="0563C1" w:themeColor="hyperlink"/>
          <w:sz w:val="28"/>
          <w:szCs w:val="28"/>
          <w:u w:val="single"/>
        </w:rPr>
      </w:pPr>
      <w:r w:rsidRPr="00756989">
        <w:rPr>
          <w:rFonts w:cs="Arial"/>
          <w:b/>
          <w:bCs/>
          <w:color w:val="1F4E79" w:themeColor="accent5" w:themeShade="80"/>
          <w:sz w:val="28"/>
          <w:szCs w:val="28"/>
        </w:rPr>
        <w:t>Documentations</w:t>
      </w:r>
      <w:r w:rsidR="00FE2238" w:rsidRPr="00756989">
        <w:rPr>
          <w:rFonts w:cs="Arial"/>
          <w:b/>
          <w:bCs/>
          <w:color w:val="1F4E79" w:themeColor="accent5" w:themeShade="80"/>
          <w:sz w:val="28"/>
          <w:szCs w:val="28"/>
        </w:rPr>
        <w:t xml:space="preserve"> téléchargeables gratuitement</w:t>
      </w:r>
      <w:r w:rsidR="00FC7B1C" w:rsidRPr="00756989">
        <w:rPr>
          <w:rFonts w:cs="Arial"/>
          <w:b/>
          <w:bCs/>
          <w:color w:val="1F4E79" w:themeColor="accent5" w:themeShade="80"/>
          <w:sz w:val="28"/>
          <w:szCs w:val="28"/>
        </w:rPr>
        <w:t xml:space="preserve"> sur</w:t>
      </w:r>
      <w:r w:rsidR="00FE2238" w:rsidRPr="00DC3752">
        <w:rPr>
          <w:rFonts w:cs="Arial"/>
          <w:b/>
          <w:sz w:val="28"/>
          <w:szCs w:val="28"/>
        </w:rPr>
        <w:t xml:space="preserve"> </w:t>
      </w:r>
      <w:hyperlink r:id="rId16" w:history="1">
        <w:r w:rsidR="00FE2238" w:rsidRPr="00DC3752">
          <w:rPr>
            <w:rStyle w:val="Lienhypertexte"/>
            <w:rFonts w:cs="Arial"/>
            <w:sz w:val="28"/>
            <w:szCs w:val="28"/>
          </w:rPr>
          <w:t>www.a4.fr</w:t>
        </w:r>
      </w:hyperlink>
      <w:r w:rsidR="007B31F4">
        <w:rPr>
          <w:rStyle w:val="Lienhypertexte"/>
          <w:rFonts w:cs="Arial"/>
          <w:sz w:val="28"/>
          <w:szCs w:val="28"/>
        </w:rPr>
        <w:br w:type="page"/>
      </w:r>
    </w:p>
    <w:tbl>
      <w:tblPr>
        <w:tblStyle w:val="Grilledutableau"/>
        <w:tblpPr w:leftFromText="141" w:rightFromText="141" w:vertAnchor="page" w:horzAnchor="margin" w:tblpX="421" w:tblpY="233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45"/>
        <w:gridCol w:w="1956"/>
      </w:tblGrid>
      <w:tr w:rsidR="001C000A" w14:paraId="3E39A27F" w14:textId="77777777" w:rsidTr="00F448D4">
        <w:trPr>
          <w:trHeight w:val="680"/>
        </w:trPr>
        <w:tc>
          <w:tcPr>
            <w:tcW w:w="6945" w:type="dxa"/>
            <w:shd w:val="clear" w:color="auto" w:fill="auto"/>
          </w:tcPr>
          <w:p w14:paraId="2F860034" w14:textId="6A0EAC2C" w:rsidR="001C000A" w:rsidRPr="002E4443" w:rsidRDefault="001C000A" w:rsidP="00F448D4">
            <w:pPr>
              <w:pStyle w:val="Titre2"/>
              <w:rPr>
                <w:noProof/>
                <w:color w:val="000000" w:themeColor="text1"/>
              </w:rPr>
            </w:pPr>
          </w:p>
        </w:tc>
        <w:tc>
          <w:tcPr>
            <w:tcW w:w="1956" w:type="dxa"/>
            <w:shd w:val="clear" w:color="auto" w:fill="auto"/>
          </w:tcPr>
          <w:p w14:paraId="42C29778" w14:textId="210C6AFF" w:rsidR="001C000A" w:rsidRPr="002E4443" w:rsidRDefault="001C000A" w:rsidP="00F448D4">
            <w:pPr>
              <w:pStyle w:val="Titre2"/>
              <w:rPr>
                <w:noProof/>
                <w:color w:val="000000" w:themeColor="text1"/>
              </w:rPr>
            </w:pPr>
          </w:p>
        </w:tc>
      </w:tr>
      <w:tr w:rsidR="001C000A" w14:paraId="7FED87D5" w14:textId="77777777" w:rsidTr="00F448D4">
        <w:trPr>
          <w:trHeight w:val="680"/>
        </w:trPr>
        <w:tc>
          <w:tcPr>
            <w:tcW w:w="6945" w:type="dxa"/>
            <w:shd w:val="clear" w:color="auto" w:fill="auto"/>
          </w:tcPr>
          <w:p w14:paraId="770A175C" w14:textId="0AC4ACED" w:rsidR="001C000A" w:rsidRPr="002E4443" w:rsidRDefault="001C000A" w:rsidP="00F448D4">
            <w:pPr>
              <w:pStyle w:val="Titre2"/>
              <w:rPr>
                <w:noProof/>
                <w:color w:val="000000" w:themeColor="text1"/>
                <w:sz w:val="24"/>
                <w:szCs w:val="24"/>
              </w:rPr>
            </w:pPr>
            <w:r w:rsidRPr="002E4443">
              <w:rPr>
                <w:noProof/>
                <w:color w:val="000000" w:themeColor="text1"/>
                <w:sz w:val="24"/>
                <w:szCs w:val="24"/>
              </w:rPr>
              <w:t>Préembule : pourquoi ce produit ?</w:t>
            </w:r>
          </w:p>
        </w:tc>
        <w:tc>
          <w:tcPr>
            <w:tcW w:w="1956" w:type="dxa"/>
            <w:shd w:val="clear" w:color="auto" w:fill="auto"/>
          </w:tcPr>
          <w:p w14:paraId="592F200D" w14:textId="1C02EADA" w:rsidR="001C000A" w:rsidRPr="002E4443" w:rsidRDefault="001C000A" w:rsidP="00F448D4">
            <w:pPr>
              <w:pStyle w:val="Titre2"/>
              <w:rPr>
                <w:noProof/>
                <w:color w:val="000000" w:themeColor="text1"/>
                <w:sz w:val="24"/>
                <w:szCs w:val="24"/>
              </w:rPr>
            </w:pPr>
            <w:r w:rsidRPr="002E4443">
              <w:rPr>
                <w:noProof/>
                <w:color w:val="000000" w:themeColor="text1"/>
                <w:sz w:val="24"/>
                <w:szCs w:val="24"/>
              </w:rPr>
              <w:t>0</w:t>
            </w:r>
            <w:r w:rsidR="00BD111B">
              <w:rPr>
                <w:noProof/>
                <w:color w:val="000000" w:themeColor="text1"/>
                <w:sz w:val="24"/>
                <w:szCs w:val="24"/>
              </w:rPr>
              <w:t>3</w:t>
            </w:r>
          </w:p>
        </w:tc>
      </w:tr>
      <w:tr w:rsidR="001C000A" w14:paraId="3B16EE5B" w14:textId="77777777" w:rsidTr="00F448D4">
        <w:trPr>
          <w:trHeight w:val="680"/>
        </w:trPr>
        <w:tc>
          <w:tcPr>
            <w:tcW w:w="6945" w:type="dxa"/>
            <w:shd w:val="clear" w:color="auto" w:fill="auto"/>
          </w:tcPr>
          <w:p w14:paraId="2BF3AA4A" w14:textId="4A7399E3" w:rsidR="001C000A" w:rsidRPr="002E4443" w:rsidRDefault="001C000A" w:rsidP="00F448D4">
            <w:pPr>
              <w:pStyle w:val="Titre2"/>
              <w:rPr>
                <w:noProof/>
                <w:color w:val="000000" w:themeColor="text1"/>
                <w:sz w:val="24"/>
                <w:szCs w:val="24"/>
              </w:rPr>
            </w:pPr>
            <w:r w:rsidRPr="002E4443">
              <w:rPr>
                <w:noProof/>
                <w:color w:val="000000" w:themeColor="text1"/>
                <w:sz w:val="24"/>
                <w:szCs w:val="24"/>
              </w:rPr>
              <w:t>Description générale</w:t>
            </w:r>
          </w:p>
        </w:tc>
        <w:tc>
          <w:tcPr>
            <w:tcW w:w="1956" w:type="dxa"/>
            <w:shd w:val="clear" w:color="auto" w:fill="auto"/>
          </w:tcPr>
          <w:p w14:paraId="56A3AC2E" w14:textId="4EADBBCC" w:rsidR="001C000A" w:rsidRPr="002E4443" w:rsidRDefault="001C000A" w:rsidP="00F448D4">
            <w:pPr>
              <w:pStyle w:val="Titre2"/>
              <w:rPr>
                <w:noProof/>
                <w:color w:val="000000" w:themeColor="text1"/>
                <w:sz w:val="24"/>
                <w:szCs w:val="24"/>
              </w:rPr>
            </w:pPr>
            <w:r w:rsidRPr="002E4443">
              <w:rPr>
                <w:noProof/>
                <w:color w:val="000000" w:themeColor="text1"/>
                <w:sz w:val="24"/>
                <w:szCs w:val="24"/>
              </w:rPr>
              <w:t>0</w:t>
            </w:r>
            <w:r w:rsidR="00BD111B">
              <w:rPr>
                <w:noProof/>
                <w:color w:val="000000" w:themeColor="text1"/>
                <w:sz w:val="24"/>
                <w:szCs w:val="24"/>
              </w:rPr>
              <w:t>4</w:t>
            </w:r>
          </w:p>
          <w:p w14:paraId="3DD8A3F6" w14:textId="66748A5B" w:rsidR="001C000A" w:rsidRPr="002E4443" w:rsidRDefault="001C000A" w:rsidP="00F448D4">
            <w:pPr>
              <w:rPr>
                <w:color w:val="000000" w:themeColor="text1"/>
                <w:sz w:val="24"/>
                <w:szCs w:val="24"/>
              </w:rPr>
            </w:pPr>
          </w:p>
        </w:tc>
      </w:tr>
      <w:tr w:rsidR="001C000A" w14:paraId="7E48A993" w14:textId="77777777" w:rsidTr="00F448D4">
        <w:trPr>
          <w:trHeight w:val="680"/>
        </w:trPr>
        <w:tc>
          <w:tcPr>
            <w:tcW w:w="6945" w:type="dxa"/>
            <w:shd w:val="clear" w:color="auto" w:fill="auto"/>
          </w:tcPr>
          <w:p w14:paraId="47CA8945" w14:textId="05D6F5AF" w:rsidR="001C000A" w:rsidRPr="002E4443" w:rsidRDefault="001C000A" w:rsidP="00F448D4">
            <w:pPr>
              <w:pStyle w:val="Titre2"/>
              <w:rPr>
                <w:noProof/>
                <w:color w:val="000000" w:themeColor="text1"/>
                <w:sz w:val="24"/>
                <w:szCs w:val="24"/>
              </w:rPr>
            </w:pPr>
            <w:r w:rsidRPr="002E4443">
              <w:rPr>
                <w:noProof/>
                <w:color w:val="000000" w:themeColor="text1"/>
                <w:sz w:val="24"/>
                <w:szCs w:val="24"/>
              </w:rPr>
              <w:t>Présentations des kits de réalisation</w:t>
            </w:r>
          </w:p>
        </w:tc>
        <w:tc>
          <w:tcPr>
            <w:tcW w:w="1956" w:type="dxa"/>
            <w:shd w:val="clear" w:color="auto" w:fill="auto"/>
          </w:tcPr>
          <w:p w14:paraId="4000EB1E" w14:textId="79980D3A" w:rsidR="001C000A" w:rsidRPr="002E4443" w:rsidRDefault="001C000A" w:rsidP="00F448D4">
            <w:pPr>
              <w:pStyle w:val="Titre2"/>
              <w:rPr>
                <w:noProof/>
                <w:color w:val="000000" w:themeColor="text1"/>
                <w:sz w:val="24"/>
                <w:szCs w:val="24"/>
              </w:rPr>
            </w:pPr>
            <w:r w:rsidRPr="002E4443">
              <w:rPr>
                <w:noProof/>
                <w:color w:val="000000" w:themeColor="text1"/>
                <w:sz w:val="24"/>
                <w:szCs w:val="24"/>
              </w:rPr>
              <w:t>0</w:t>
            </w:r>
            <w:r w:rsidR="00BD111B">
              <w:rPr>
                <w:noProof/>
                <w:color w:val="000000" w:themeColor="text1"/>
                <w:sz w:val="24"/>
                <w:szCs w:val="24"/>
              </w:rPr>
              <w:t>5</w:t>
            </w:r>
          </w:p>
        </w:tc>
      </w:tr>
      <w:tr w:rsidR="001C000A" w14:paraId="1346C427" w14:textId="77777777" w:rsidTr="00F448D4">
        <w:trPr>
          <w:trHeight w:val="680"/>
        </w:trPr>
        <w:tc>
          <w:tcPr>
            <w:tcW w:w="6945" w:type="dxa"/>
            <w:shd w:val="clear" w:color="auto" w:fill="auto"/>
          </w:tcPr>
          <w:p w14:paraId="099A2C03" w14:textId="7198FE60" w:rsidR="001C000A" w:rsidRPr="002E4443" w:rsidRDefault="001C000A" w:rsidP="00F448D4">
            <w:pPr>
              <w:pStyle w:val="Titre2"/>
              <w:rPr>
                <w:noProof/>
                <w:color w:val="000000" w:themeColor="text1"/>
                <w:sz w:val="24"/>
                <w:szCs w:val="24"/>
              </w:rPr>
            </w:pPr>
            <w:r w:rsidRPr="002E4443">
              <w:rPr>
                <w:noProof/>
                <w:color w:val="000000" w:themeColor="text1"/>
                <w:sz w:val="24"/>
                <w:szCs w:val="24"/>
              </w:rPr>
              <w:t>Nomenclature des kits d’accessoires</w:t>
            </w:r>
          </w:p>
        </w:tc>
        <w:tc>
          <w:tcPr>
            <w:tcW w:w="1956" w:type="dxa"/>
            <w:shd w:val="clear" w:color="auto" w:fill="auto"/>
          </w:tcPr>
          <w:p w14:paraId="7A9723D6" w14:textId="42CAE255" w:rsidR="001C000A" w:rsidRPr="002E4443" w:rsidRDefault="001C000A" w:rsidP="00F448D4">
            <w:pPr>
              <w:pStyle w:val="Titre2"/>
              <w:rPr>
                <w:noProof/>
                <w:color w:val="000000" w:themeColor="text1"/>
                <w:sz w:val="24"/>
                <w:szCs w:val="24"/>
              </w:rPr>
            </w:pPr>
            <w:r w:rsidRPr="002E4443">
              <w:rPr>
                <w:noProof/>
                <w:color w:val="000000" w:themeColor="text1"/>
                <w:sz w:val="24"/>
                <w:szCs w:val="24"/>
              </w:rPr>
              <w:t>0</w:t>
            </w:r>
            <w:r w:rsidR="00BD111B">
              <w:rPr>
                <w:noProof/>
                <w:color w:val="000000" w:themeColor="text1"/>
                <w:sz w:val="24"/>
                <w:szCs w:val="24"/>
              </w:rPr>
              <w:t>6</w:t>
            </w:r>
            <w:r w:rsidR="00F81A3B" w:rsidRPr="002E4443">
              <w:rPr>
                <w:noProof/>
                <w:color w:val="000000" w:themeColor="text1"/>
                <w:sz w:val="24"/>
                <w:szCs w:val="24"/>
              </w:rPr>
              <w:t xml:space="preserve"> - 0</w:t>
            </w:r>
            <w:r w:rsidR="00BD111B">
              <w:rPr>
                <w:noProof/>
                <w:color w:val="000000" w:themeColor="text1"/>
                <w:sz w:val="24"/>
                <w:szCs w:val="24"/>
              </w:rPr>
              <w:t>7</w:t>
            </w:r>
          </w:p>
        </w:tc>
      </w:tr>
      <w:tr w:rsidR="001C000A" w14:paraId="7A4E32DA" w14:textId="77777777" w:rsidTr="00F448D4">
        <w:trPr>
          <w:trHeight w:val="680"/>
        </w:trPr>
        <w:tc>
          <w:tcPr>
            <w:tcW w:w="6945" w:type="dxa"/>
            <w:shd w:val="clear" w:color="auto" w:fill="auto"/>
          </w:tcPr>
          <w:p w14:paraId="4FB963C0" w14:textId="47A64F03" w:rsidR="001C000A" w:rsidRPr="002E4443" w:rsidRDefault="00F81A3B" w:rsidP="00F448D4">
            <w:pPr>
              <w:pStyle w:val="Titre2"/>
              <w:rPr>
                <w:noProof/>
                <w:color w:val="000000" w:themeColor="text1"/>
                <w:sz w:val="24"/>
                <w:szCs w:val="24"/>
              </w:rPr>
            </w:pPr>
            <w:r w:rsidRPr="002E4443">
              <w:rPr>
                <w:noProof/>
                <w:color w:val="000000" w:themeColor="text1"/>
                <w:sz w:val="24"/>
                <w:szCs w:val="24"/>
              </w:rPr>
              <w:t>Eclaté des sous-ensembles principaux</w:t>
            </w:r>
          </w:p>
        </w:tc>
        <w:tc>
          <w:tcPr>
            <w:tcW w:w="1956" w:type="dxa"/>
            <w:shd w:val="clear" w:color="auto" w:fill="auto"/>
          </w:tcPr>
          <w:p w14:paraId="1634953E" w14:textId="79F233AC" w:rsidR="001C000A" w:rsidRPr="002E4443" w:rsidRDefault="00BD111B" w:rsidP="00F448D4">
            <w:pPr>
              <w:pStyle w:val="Titre2"/>
              <w:rPr>
                <w:noProof/>
                <w:color w:val="000000" w:themeColor="text1"/>
                <w:sz w:val="24"/>
                <w:szCs w:val="24"/>
              </w:rPr>
            </w:pPr>
            <w:r>
              <w:rPr>
                <w:noProof/>
                <w:color w:val="000000" w:themeColor="text1"/>
                <w:sz w:val="24"/>
                <w:szCs w:val="24"/>
              </w:rPr>
              <w:t>08</w:t>
            </w:r>
            <w:r w:rsidR="00F81A3B" w:rsidRPr="002E4443">
              <w:rPr>
                <w:noProof/>
                <w:color w:val="000000" w:themeColor="text1"/>
                <w:sz w:val="24"/>
                <w:szCs w:val="24"/>
              </w:rPr>
              <w:t xml:space="preserve"> à 1</w:t>
            </w:r>
            <w:r>
              <w:rPr>
                <w:noProof/>
                <w:color w:val="000000" w:themeColor="text1"/>
                <w:sz w:val="24"/>
                <w:szCs w:val="24"/>
              </w:rPr>
              <w:t>0</w:t>
            </w:r>
          </w:p>
        </w:tc>
      </w:tr>
      <w:tr w:rsidR="001C000A" w14:paraId="00FE7AAB" w14:textId="77777777" w:rsidTr="00F448D4">
        <w:trPr>
          <w:trHeight w:val="680"/>
        </w:trPr>
        <w:tc>
          <w:tcPr>
            <w:tcW w:w="6945" w:type="dxa"/>
            <w:shd w:val="clear" w:color="auto" w:fill="auto"/>
          </w:tcPr>
          <w:p w14:paraId="436E1F0D" w14:textId="3724DE73" w:rsidR="001C000A" w:rsidRPr="002E4443" w:rsidRDefault="00F81A3B" w:rsidP="00F448D4">
            <w:pPr>
              <w:pStyle w:val="Titre2"/>
              <w:rPr>
                <w:noProof/>
                <w:color w:val="000000" w:themeColor="text1"/>
                <w:sz w:val="24"/>
                <w:szCs w:val="24"/>
              </w:rPr>
            </w:pPr>
            <w:r w:rsidRPr="002E4443">
              <w:rPr>
                <w:noProof/>
                <w:color w:val="000000" w:themeColor="text1"/>
                <w:sz w:val="24"/>
                <w:szCs w:val="24"/>
              </w:rPr>
              <w:t>Schémas électriques</w:t>
            </w:r>
          </w:p>
        </w:tc>
        <w:tc>
          <w:tcPr>
            <w:tcW w:w="1956" w:type="dxa"/>
            <w:shd w:val="clear" w:color="auto" w:fill="auto"/>
          </w:tcPr>
          <w:p w14:paraId="72AA0E96" w14:textId="52DFE860" w:rsidR="001C000A" w:rsidRPr="002E4443" w:rsidRDefault="00F81A3B" w:rsidP="00F448D4">
            <w:pPr>
              <w:pStyle w:val="Titre2"/>
              <w:rPr>
                <w:noProof/>
                <w:color w:val="000000" w:themeColor="text1"/>
                <w:sz w:val="24"/>
                <w:szCs w:val="24"/>
              </w:rPr>
            </w:pPr>
            <w:r w:rsidRPr="002E4443">
              <w:rPr>
                <w:noProof/>
                <w:color w:val="000000" w:themeColor="text1"/>
                <w:sz w:val="24"/>
                <w:szCs w:val="24"/>
              </w:rPr>
              <w:t>1</w:t>
            </w:r>
            <w:r w:rsidR="00BD111B">
              <w:rPr>
                <w:noProof/>
                <w:color w:val="000000" w:themeColor="text1"/>
                <w:sz w:val="24"/>
                <w:szCs w:val="24"/>
              </w:rPr>
              <w:t>3</w:t>
            </w:r>
          </w:p>
        </w:tc>
      </w:tr>
      <w:tr w:rsidR="001C000A" w14:paraId="63ECD3F3" w14:textId="77777777" w:rsidTr="00F448D4">
        <w:trPr>
          <w:trHeight w:val="680"/>
        </w:trPr>
        <w:tc>
          <w:tcPr>
            <w:tcW w:w="6945" w:type="dxa"/>
            <w:shd w:val="clear" w:color="auto" w:fill="auto"/>
          </w:tcPr>
          <w:p w14:paraId="587AD6A6" w14:textId="4B0DB021" w:rsidR="001C000A" w:rsidRPr="002E4443" w:rsidRDefault="00F81A3B" w:rsidP="00F448D4">
            <w:pPr>
              <w:pStyle w:val="Titre2"/>
              <w:rPr>
                <w:noProof/>
                <w:color w:val="000000" w:themeColor="text1"/>
                <w:sz w:val="24"/>
                <w:szCs w:val="24"/>
              </w:rPr>
            </w:pPr>
            <w:r w:rsidRPr="002E4443">
              <w:rPr>
                <w:noProof/>
                <w:color w:val="000000" w:themeColor="text1"/>
                <w:sz w:val="24"/>
                <w:szCs w:val="24"/>
              </w:rPr>
              <w:t>Fiches techniques batterie 18650 et module de charge 4056</w:t>
            </w:r>
          </w:p>
        </w:tc>
        <w:tc>
          <w:tcPr>
            <w:tcW w:w="1956" w:type="dxa"/>
            <w:shd w:val="clear" w:color="auto" w:fill="auto"/>
          </w:tcPr>
          <w:p w14:paraId="7B8978D1" w14:textId="30ACD60D" w:rsidR="001C000A" w:rsidRPr="002E4443" w:rsidRDefault="00F81A3B" w:rsidP="00F448D4">
            <w:pPr>
              <w:pStyle w:val="Titre2"/>
              <w:rPr>
                <w:noProof/>
                <w:color w:val="000000" w:themeColor="text1"/>
                <w:sz w:val="24"/>
                <w:szCs w:val="24"/>
              </w:rPr>
            </w:pPr>
            <w:r w:rsidRPr="002E4443">
              <w:rPr>
                <w:noProof/>
                <w:color w:val="000000" w:themeColor="text1"/>
                <w:sz w:val="24"/>
                <w:szCs w:val="24"/>
              </w:rPr>
              <w:t>1</w:t>
            </w:r>
            <w:r w:rsidR="00BD111B">
              <w:rPr>
                <w:noProof/>
                <w:color w:val="000000" w:themeColor="text1"/>
                <w:sz w:val="24"/>
                <w:szCs w:val="24"/>
              </w:rPr>
              <w:t>4</w:t>
            </w:r>
            <w:r w:rsidRPr="002E4443">
              <w:rPr>
                <w:noProof/>
                <w:color w:val="000000" w:themeColor="text1"/>
                <w:sz w:val="24"/>
                <w:szCs w:val="24"/>
              </w:rPr>
              <w:t xml:space="preserve"> -1</w:t>
            </w:r>
            <w:r w:rsidR="00BD111B">
              <w:rPr>
                <w:noProof/>
                <w:color w:val="000000" w:themeColor="text1"/>
                <w:sz w:val="24"/>
                <w:szCs w:val="24"/>
              </w:rPr>
              <w:t>5</w:t>
            </w:r>
          </w:p>
        </w:tc>
      </w:tr>
      <w:tr w:rsidR="001C000A" w14:paraId="4CE6059E" w14:textId="77777777" w:rsidTr="00F448D4">
        <w:trPr>
          <w:trHeight w:val="680"/>
        </w:trPr>
        <w:tc>
          <w:tcPr>
            <w:tcW w:w="6945" w:type="dxa"/>
            <w:shd w:val="clear" w:color="auto" w:fill="auto"/>
          </w:tcPr>
          <w:p w14:paraId="56D7DD51" w14:textId="77777777" w:rsidR="00704956" w:rsidRPr="002E4443" w:rsidRDefault="00704956" w:rsidP="00F448D4">
            <w:pPr>
              <w:pStyle w:val="Titre2"/>
              <w:rPr>
                <w:noProof/>
                <w:color w:val="000000" w:themeColor="text1"/>
              </w:rPr>
            </w:pPr>
            <w:r w:rsidRPr="002E4443">
              <w:rPr>
                <w:noProof/>
                <w:color w:val="000000" w:themeColor="text1"/>
              </w:rPr>
              <w:t>Plans de cablage des deux versions</w:t>
            </w:r>
          </w:p>
          <w:p w14:paraId="05EA2E06" w14:textId="29C71E08" w:rsidR="001C000A" w:rsidRPr="002E4443" w:rsidRDefault="00704956" w:rsidP="00F448D4">
            <w:pPr>
              <w:pStyle w:val="Titre2"/>
              <w:rPr>
                <w:noProof/>
                <w:color w:val="000000" w:themeColor="text1"/>
              </w:rPr>
            </w:pPr>
            <w:r w:rsidRPr="002E4443">
              <w:rPr>
                <w:noProof/>
                <w:color w:val="000000" w:themeColor="text1"/>
              </w:rPr>
              <w:t>(sur pile et sur batterie</w:t>
            </w:r>
          </w:p>
        </w:tc>
        <w:tc>
          <w:tcPr>
            <w:tcW w:w="1956" w:type="dxa"/>
            <w:shd w:val="clear" w:color="auto" w:fill="auto"/>
          </w:tcPr>
          <w:p w14:paraId="03F4441F" w14:textId="527BA07C" w:rsidR="001C000A" w:rsidRPr="002E4443" w:rsidRDefault="00704956" w:rsidP="00F448D4">
            <w:pPr>
              <w:pStyle w:val="Titre2"/>
              <w:rPr>
                <w:noProof/>
                <w:color w:val="000000" w:themeColor="text1"/>
              </w:rPr>
            </w:pPr>
            <w:r w:rsidRPr="002E4443">
              <w:rPr>
                <w:noProof/>
                <w:color w:val="000000" w:themeColor="text1"/>
              </w:rPr>
              <w:t>1</w:t>
            </w:r>
            <w:r w:rsidR="00BD111B">
              <w:rPr>
                <w:noProof/>
                <w:color w:val="000000" w:themeColor="text1"/>
              </w:rPr>
              <w:t>6</w:t>
            </w:r>
            <w:r w:rsidRPr="002E4443">
              <w:rPr>
                <w:noProof/>
                <w:color w:val="000000" w:themeColor="text1"/>
              </w:rPr>
              <w:t>-1</w:t>
            </w:r>
            <w:r w:rsidR="00BD111B">
              <w:rPr>
                <w:noProof/>
                <w:color w:val="000000" w:themeColor="text1"/>
              </w:rPr>
              <w:t>7</w:t>
            </w:r>
          </w:p>
        </w:tc>
      </w:tr>
      <w:tr w:rsidR="001C000A" w14:paraId="2FB4D3F2" w14:textId="77777777" w:rsidTr="00F448D4">
        <w:trPr>
          <w:trHeight w:val="680"/>
        </w:trPr>
        <w:tc>
          <w:tcPr>
            <w:tcW w:w="6945" w:type="dxa"/>
            <w:shd w:val="clear" w:color="auto" w:fill="auto"/>
          </w:tcPr>
          <w:p w14:paraId="4FDCE051" w14:textId="175F1D5B" w:rsidR="001C000A" w:rsidRPr="002E4443" w:rsidRDefault="00704956" w:rsidP="00F448D4">
            <w:pPr>
              <w:pStyle w:val="Titre2"/>
              <w:rPr>
                <w:noProof/>
                <w:color w:val="000000" w:themeColor="text1"/>
              </w:rPr>
            </w:pPr>
            <w:r w:rsidRPr="002E4443">
              <w:rPr>
                <w:noProof/>
                <w:color w:val="000000" w:themeColor="text1"/>
              </w:rPr>
              <w:t>Montage 01 : Préparation  des fils</w:t>
            </w:r>
          </w:p>
          <w:p w14:paraId="53BDCAA8" w14:textId="62AAC41F" w:rsidR="00704956" w:rsidRPr="002E4443" w:rsidRDefault="00704956" w:rsidP="00F448D4">
            <w:pPr>
              <w:rPr>
                <w:color w:val="000000" w:themeColor="text1"/>
              </w:rPr>
            </w:pPr>
          </w:p>
        </w:tc>
        <w:tc>
          <w:tcPr>
            <w:tcW w:w="1956" w:type="dxa"/>
            <w:shd w:val="clear" w:color="auto" w:fill="auto"/>
          </w:tcPr>
          <w:p w14:paraId="33146008" w14:textId="25E90EF1" w:rsidR="001C000A" w:rsidRPr="002E4443" w:rsidRDefault="00BD111B" w:rsidP="00F448D4">
            <w:pPr>
              <w:pStyle w:val="Titre2"/>
              <w:rPr>
                <w:noProof/>
                <w:color w:val="000000" w:themeColor="text1"/>
              </w:rPr>
            </w:pPr>
            <w:r>
              <w:rPr>
                <w:noProof/>
                <w:color w:val="000000" w:themeColor="text1"/>
              </w:rPr>
              <w:t>18</w:t>
            </w:r>
            <w:r w:rsidR="00704956" w:rsidRPr="002E4443">
              <w:rPr>
                <w:noProof/>
                <w:color w:val="000000" w:themeColor="text1"/>
              </w:rPr>
              <w:t xml:space="preserve"> à 2</w:t>
            </w:r>
            <w:r>
              <w:rPr>
                <w:noProof/>
                <w:color w:val="000000" w:themeColor="text1"/>
              </w:rPr>
              <w:t>0</w:t>
            </w:r>
          </w:p>
        </w:tc>
      </w:tr>
      <w:tr w:rsidR="001C000A" w14:paraId="2BB3F87F" w14:textId="77777777" w:rsidTr="00F448D4">
        <w:trPr>
          <w:trHeight w:val="680"/>
        </w:trPr>
        <w:tc>
          <w:tcPr>
            <w:tcW w:w="6945" w:type="dxa"/>
            <w:shd w:val="clear" w:color="auto" w:fill="auto"/>
          </w:tcPr>
          <w:p w14:paraId="26218808" w14:textId="5EBE4FD4" w:rsidR="001C000A" w:rsidRPr="002E4443" w:rsidRDefault="00704956" w:rsidP="00F448D4">
            <w:pPr>
              <w:pStyle w:val="Titre2"/>
              <w:rPr>
                <w:noProof/>
                <w:color w:val="000000" w:themeColor="text1"/>
              </w:rPr>
            </w:pPr>
            <w:r w:rsidRPr="002E4443">
              <w:rPr>
                <w:noProof/>
                <w:color w:val="000000" w:themeColor="text1"/>
              </w:rPr>
              <w:t>Montage 02 : Mise en place des inserts</w:t>
            </w:r>
          </w:p>
        </w:tc>
        <w:tc>
          <w:tcPr>
            <w:tcW w:w="1956" w:type="dxa"/>
            <w:shd w:val="clear" w:color="auto" w:fill="auto"/>
          </w:tcPr>
          <w:p w14:paraId="2159F371" w14:textId="026F0EB5" w:rsidR="001C000A" w:rsidRPr="002E4443" w:rsidRDefault="00704956" w:rsidP="00F448D4">
            <w:pPr>
              <w:pStyle w:val="Titre2"/>
              <w:rPr>
                <w:noProof/>
                <w:color w:val="000000" w:themeColor="text1"/>
              </w:rPr>
            </w:pPr>
            <w:r w:rsidRPr="002E4443">
              <w:rPr>
                <w:noProof/>
                <w:color w:val="000000" w:themeColor="text1"/>
              </w:rPr>
              <w:t>2</w:t>
            </w:r>
            <w:r w:rsidR="00BD111B">
              <w:rPr>
                <w:noProof/>
                <w:color w:val="000000" w:themeColor="text1"/>
              </w:rPr>
              <w:t>1</w:t>
            </w:r>
          </w:p>
          <w:p w14:paraId="6F6C6036" w14:textId="6EF20C17" w:rsidR="00704956" w:rsidRPr="002E4443" w:rsidRDefault="00704956" w:rsidP="00F448D4">
            <w:pPr>
              <w:rPr>
                <w:color w:val="000000" w:themeColor="text1"/>
              </w:rPr>
            </w:pPr>
          </w:p>
        </w:tc>
      </w:tr>
      <w:tr w:rsidR="001C000A" w14:paraId="05DEB178" w14:textId="77777777" w:rsidTr="00F448D4">
        <w:trPr>
          <w:trHeight w:val="680"/>
        </w:trPr>
        <w:tc>
          <w:tcPr>
            <w:tcW w:w="6945" w:type="dxa"/>
            <w:shd w:val="clear" w:color="auto" w:fill="auto"/>
          </w:tcPr>
          <w:p w14:paraId="643FE3C5" w14:textId="6EE903B4" w:rsidR="001C000A" w:rsidRPr="002E4443" w:rsidRDefault="00704956" w:rsidP="00F448D4">
            <w:pPr>
              <w:pStyle w:val="Titre2"/>
              <w:rPr>
                <w:noProof/>
                <w:color w:val="000000" w:themeColor="text1"/>
              </w:rPr>
            </w:pPr>
            <w:r w:rsidRPr="002E4443">
              <w:rPr>
                <w:noProof/>
                <w:color w:val="000000" w:themeColor="text1"/>
              </w:rPr>
              <w:t>Montage 03</w:t>
            </w:r>
            <w:r w:rsidR="005B59D6" w:rsidRPr="002E4443">
              <w:rPr>
                <w:noProof/>
                <w:color w:val="000000" w:themeColor="text1"/>
              </w:rPr>
              <w:t> : montage et cablage des éléments électriques</w:t>
            </w:r>
          </w:p>
        </w:tc>
        <w:tc>
          <w:tcPr>
            <w:tcW w:w="1956" w:type="dxa"/>
            <w:shd w:val="clear" w:color="auto" w:fill="auto"/>
          </w:tcPr>
          <w:p w14:paraId="0211F488" w14:textId="152A48EA" w:rsidR="001C000A" w:rsidRPr="002E4443" w:rsidRDefault="005B59D6" w:rsidP="00F448D4">
            <w:pPr>
              <w:pStyle w:val="Titre2"/>
              <w:rPr>
                <w:noProof/>
                <w:color w:val="000000" w:themeColor="text1"/>
              </w:rPr>
            </w:pPr>
            <w:r w:rsidRPr="002E4443">
              <w:rPr>
                <w:noProof/>
                <w:color w:val="000000" w:themeColor="text1"/>
              </w:rPr>
              <w:t>2</w:t>
            </w:r>
            <w:r w:rsidR="00835DA7">
              <w:rPr>
                <w:noProof/>
                <w:color w:val="000000" w:themeColor="text1"/>
              </w:rPr>
              <w:t>2</w:t>
            </w:r>
            <w:r w:rsidRPr="002E4443">
              <w:rPr>
                <w:noProof/>
                <w:color w:val="000000" w:themeColor="text1"/>
              </w:rPr>
              <w:t xml:space="preserve"> à 2</w:t>
            </w:r>
            <w:r w:rsidR="00BD111B">
              <w:rPr>
                <w:noProof/>
                <w:color w:val="000000" w:themeColor="text1"/>
              </w:rPr>
              <w:t>6</w:t>
            </w:r>
          </w:p>
        </w:tc>
      </w:tr>
      <w:tr w:rsidR="001C000A" w14:paraId="5ED0D483" w14:textId="77777777" w:rsidTr="00F448D4">
        <w:trPr>
          <w:trHeight w:val="680"/>
        </w:trPr>
        <w:tc>
          <w:tcPr>
            <w:tcW w:w="6945" w:type="dxa"/>
            <w:shd w:val="clear" w:color="auto" w:fill="auto"/>
          </w:tcPr>
          <w:p w14:paraId="0C635F89" w14:textId="20B36216" w:rsidR="001C000A" w:rsidRPr="002E4443" w:rsidRDefault="005B59D6" w:rsidP="00F448D4">
            <w:pPr>
              <w:pStyle w:val="Titre2"/>
              <w:rPr>
                <w:noProof/>
                <w:color w:val="000000" w:themeColor="text1"/>
              </w:rPr>
            </w:pPr>
            <w:r w:rsidRPr="002E4443">
              <w:rPr>
                <w:noProof/>
                <w:color w:val="000000" w:themeColor="text1"/>
              </w:rPr>
              <w:t>Montage 04 : assemblage du socle</w:t>
            </w:r>
          </w:p>
        </w:tc>
        <w:tc>
          <w:tcPr>
            <w:tcW w:w="1956" w:type="dxa"/>
            <w:shd w:val="clear" w:color="auto" w:fill="auto"/>
          </w:tcPr>
          <w:p w14:paraId="5B54C9DC" w14:textId="1A5BEEC3" w:rsidR="001C000A" w:rsidRPr="002E4443" w:rsidRDefault="005B59D6" w:rsidP="00F448D4">
            <w:pPr>
              <w:pStyle w:val="Titre2"/>
              <w:rPr>
                <w:noProof/>
                <w:color w:val="000000" w:themeColor="text1"/>
              </w:rPr>
            </w:pPr>
            <w:r w:rsidRPr="002E4443">
              <w:rPr>
                <w:noProof/>
                <w:color w:val="000000" w:themeColor="text1"/>
              </w:rPr>
              <w:t>2</w:t>
            </w:r>
            <w:r w:rsidR="00835DA7">
              <w:rPr>
                <w:noProof/>
                <w:color w:val="000000" w:themeColor="text1"/>
              </w:rPr>
              <w:t>7</w:t>
            </w:r>
            <w:r w:rsidRPr="002E4443">
              <w:rPr>
                <w:noProof/>
                <w:color w:val="000000" w:themeColor="text1"/>
              </w:rPr>
              <w:t xml:space="preserve"> - 2</w:t>
            </w:r>
            <w:r w:rsidR="00835DA7">
              <w:rPr>
                <w:noProof/>
                <w:color w:val="000000" w:themeColor="text1"/>
              </w:rPr>
              <w:t>8</w:t>
            </w:r>
          </w:p>
        </w:tc>
      </w:tr>
      <w:tr w:rsidR="001C000A" w14:paraId="4A42DBD4" w14:textId="77777777" w:rsidTr="00F448D4">
        <w:trPr>
          <w:trHeight w:val="680"/>
        </w:trPr>
        <w:tc>
          <w:tcPr>
            <w:tcW w:w="6945" w:type="dxa"/>
            <w:shd w:val="clear" w:color="auto" w:fill="auto"/>
          </w:tcPr>
          <w:p w14:paraId="1497BA43" w14:textId="7911274F" w:rsidR="001C000A" w:rsidRPr="002E4443" w:rsidRDefault="00DD3E9E" w:rsidP="00F448D4">
            <w:pPr>
              <w:pStyle w:val="Titre2"/>
              <w:rPr>
                <w:noProof/>
                <w:color w:val="000000" w:themeColor="text1"/>
              </w:rPr>
            </w:pPr>
            <w:r w:rsidRPr="002E4443">
              <w:rPr>
                <w:noProof/>
                <w:color w:val="000000" w:themeColor="text1"/>
              </w:rPr>
              <w:t>Montage 05 : montage des montants bois et de la platine porte LED</w:t>
            </w:r>
          </w:p>
        </w:tc>
        <w:tc>
          <w:tcPr>
            <w:tcW w:w="1956" w:type="dxa"/>
            <w:shd w:val="clear" w:color="auto" w:fill="auto"/>
          </w:tcPr>
          <w:p w14:paraId="1BD15F54" w14:textId="0311EBD3" w:rsidR="001C000A" w:rsidRPr="002E4443" w:rsidRDefault="00BD111B" w:rsidP="00F448D4">
            <w:pPr>
              <w:pStyle w:val="Titre2"/>
              <w:rPr>
                <w:noProof/>
                <w:color w:val="000000" w:themeColor="text1"/>
              </w:rPr>
            </w:pPr>
            <w:r>
              <w:rPr>
                <w:noProof/>
                <w:color w:val="000000" w:themeColor="text1"/>
              </w:rPr>
              <w:t>28</w:t>
            </w:r>
            <w:r w:rsidR="00DD3E9E" w:rsidRPr="002E4443">
              <w:rPr>
                <w:noProof/>
                <w:color w:val="000000" w:themeColor="text1"/>
              </w:rPr>
              <w:t xml:space="preserve"> - </w:t>
            </w:r>
            <w:r>
              <w:rPr>
                <w:noProof/>
                <w:color w:val="000000" w:themeColor="text1"/>
              </w:rPr>
              <w:t>29</w:t>
            </w:r>
          </w:p>
        </w:tc>
      </w:tr>
      <w:tr w:rsidR="001C000A" w14:paraId="307E8621" w14:textId="77777777" w:rsidTr="00F448D4">
        <w:trPr>
          <w:trHeight w:val="680"/>
        </w:trPr>
        <w:tc>
          <w:tcPr>
            <w:tcW w:w="6945" w:type="dxa"/>
            <w:shd w:val="clear" w:color="auto" w:fill="auto"/>
          </w:tcPr>
          <w:p w14:paraId="2796ECA8" w14:textId="0DC970A7" w:rsidR="001C000A" w:rsidRPr="002E4443" w:rsidRDefault="00DD3E9E" w:rsidP="00F448D4">
            <w:pPr>
              <w:pStyle w:val="Titre2"/>
              <w:rPr>
                <w:noProof/>
                <w:color w:val="000000" w:themeColor="text1"/>
              </w:rPr>
            </w:pPr>
            <w:r w:rsidRPr="002E4443">
              <w:rPr>
                <w:noProof/>
                <w:color w:val="000000" w:themeColor="text1"/>
              </w:rPr>
              <w:t>Montage 06 : fixation du ruban à LED</w:t>
            </w:r>
          </w:p>
        </w:tc>
        <w:tc>
          <w:tcPr>
            <w:tcW w:w="1956" w:type="dxa"/>
            <w:shd w:val="clear" w:color="auto" w:fill="auto"/>
          </w:tcPr>
          <w:p w14:paraId="6401B4B6" w14:textId="04027208" w:rsidR="001C000A" w:rsidRPr="002E4443" w:rsidRDefault="00DD3E9E" w:rsidP="00F448D4">
            <w:pPr>
              <w:pStyle w:val="Titre2"/>
              <w:rPr>
                <w:noProof/>
                <w:color w:val="000000" w:themeColor="text1"/>
              </w:rPr>
            </w:pPr>
            <w:r w:rsidRPr="002E4443">
              <w:rPr>
                <w:noProof/>
                <w:color w:val="000000" w:themeColor="text1"/>
              </w:rPr>
              <w:t>3</w:t>
            </w:r>
            <w:r w:rsidR="00BD111B">
              <w:rPr>
                <w:noProof/>
                <w:color w:val="000000" w:themeColor="text1"/>
              </w:rPr>
              <w:t>0</w:t>
            </w:r>
          </w:p>
        </w:tc>
      </w:tr>
      <w:tr w:rsidR="001C000A" w14:paraId="500E0DEB" w14:textId="77777777" w:rsidTr="00F448D4">
        <w:trPr>
          <w:trHeight w:val="680"/>
        </w:trPr>
        <w:tc>
          <w:tcPr>
            <w:tcW w:w="6945" w:type="dxa"/>
            <w:shd w:val="clear" w:color="auto" w:fill="auto"/>
          </w:tcPr>
          <w:p w14:paraId="0B5B0812" w14:textId="6E5C5180" w:rsidR="001C000A" w:rsidRPr="002E4443" w:rsidRDefault="00DD3E9E" w:rsidP="00F448D4">
            <w:pPr>
              <w:pStyle w:val="Titre2"/>
              <w:rPr>
                <w:noProof/>
                <w:color w:val="000000" w:themeColor="text1"/>
              </w:rPr>
            </w:pPr>
            <w:r w:rsidRPr="002E4443">
              <w:rPr>
                <w:noProof/>
                <w:color w:val="000000" w:themeColor="text1"/>
              </w:rPr>
              <w:t>Mon tage 07 : finition ; fixation  des cables</w:t>
            </w:r>
            <w:r w:rsidR="00373D8D" w:rsidRPr="002E4443">
              <w:rPr>
                <w:noProof/>
                <w:color w:val="000000" w:themeColor="text1"/>
              </w:rPr>
              <w:t xml:space="preserve"> du ruban à LED</w:t>
            </w:r>
          </w:p>
        </w:tc>
        <w:tc>
          <w:tcPr>
            <w:tcW w:w="1956" w:type="dxa"/>
            <w:shd w:val="clear" w:color="auto" w:fill="auto"/>
          </w:tcPr>
          <w:p w14:paraId="3E514D44" w14:textId="031F1D3B" w:rsidR="001C000A" w:rsidRPr="002E4443" w:rsidRDefault="00373D8D" w:rsidP="00F448D4">
            <w:pPr>
              <w:pStyle w:val="Titre2"/>
              <w:rPr>
                <w:noProof/>
                <w:color w:val="000000" w:themeColor="text1"/>
              </w:rPr>
            </w:pPr>
            <w:r w:rsidRPr="002E4443">
              <w:rPr>
                <w:noProof/>
                <w:color w:val="000000" w:themeColor="text1"/>
              </w:rPr>
              <w:t>3</w:t>
            </w:r>
            <w:r w:rsidR="00BD111B">
              <w:rPr>
                <w:noProof/>
                <w:color w:val="000000" w:themeColor="text1"/>
              </w:rPr>
              <w:t>1</w:t>
            </w:r>
          </w:p>
        </w:tc>
      </w:tr>
      <w:tr w:rsidR="001C000A" w14:paraId="32707CAF" w14:textId="77777777" w:rsidTr="00F448D4">
        <w:trPr>
          <w:trHeight w:val="680"/>
        </w:trPr>
        <w:tc>
          <w:tcPr>
            <w:tcW w:w="6945" w:type="dxa"/>
            <w:shd w:val="clear" w:color="auto" w:fill="auto"/>
          </w:tcPr>
          <w:p w14:paraId="0E3ECDEF" w14:textId="4B250D52" w:rsidR="001C000A" w:rsidRPr="002E4443" w:rsidRDefault="00373D8D" w:rsidP="00F448D4">
            <w:pPr>
              <w:pStyle w:val="Titre2"/>
              <w:rPr>
                <w:noProof/>
                <w:color w:val="000000" w:themeColor="text1"/>
              </w:rPr>
            </w:pPr>
            <w:r w:rsidRPr="002E4443">
              <w:rPr>
                <w:noProof/>
                <w:color w:val="000000" w:themeColor="text1"/>
              </w:rPr>
              <w:t>Réaliser un abat-jour</w:t>
            </w:r>
          </w:p>
        </w:tc>
        <w:tc>
          <w:tcPr>
            <w:tcW w:w="1956" w:type="dxa"/>
            <w:shd w:val="clear" w:color="auto" w:fill="auto"/>
          </w:tcPr>
          <w:p w14:paraId="1A6F1475" w14:textId="3549CCD1" w:rsidR="001C000A" w:rsidRPr="002E4443" w:rsidRDefault="00373D8D" w:rsidP="00F448D4">
            <w:pPr>
              <w:pStyle w:val="Titre2"/>
              <w:rPr>
                <w:noProof/>
                <w:color w:val="000000" w:themeColor="text1"/>
              </w:rPr>
            </w:pPr>
            <w:r w:rsidRPr="002E4443">
              <w:rPr>
                <w:noProof/>
                <w:color w:val="000000" w:themeColor="text1"/>
              </w:rPr>
              <w:t>3</w:t>
            </w:r>
            <w:r w:rsidR="00BD111B">
              <w:rPr>
                <w:noProof/>
                <w:color w:val="000000" w:themeColor="text1"/>
              </w:rPr>
              <w:t>2</w:t>
            </w:r>
          </w:p>
        </w:tc>
      </w:tr>
      <w:tr w:rsidR="001C000A" w14:paraId="72E5C361" w14:textId="77777777" w:rsidTr="00F448D4">
        <w:trPr>
          <w:trHeight w:val="652"/>
        </w:trPr>
        <w:tc>
          <w:tcPr>
            <w:tcW w:w="6945" w:type="dxa"/>
            <w:shd w:val="clear" w:color="auto" w:fill="auto"/>
          </w:tcPr>
          <w:p w14:paraId="6DD024C2" w14:textId="77777777" w:rsidR="001C000A" w:rsidRDefault="001C000A" w:rsidP="00F448D4">
            <w:pPr>
              <w:pStyle w:val="Titre2"/>
              <w:rPr>
                <w:noProof/>
              </w:rPr>
            </w:pPr>
          </w:p>
        </w:tc>
        <w:tc>
          <w:tcPr>
            <w:tcW w:w="1956" w:type="dxa"/>
            <w:shd w:val="clear" w:color="auto" w:fill="auto"/>
          </w:tcPr>
          <w:p w14:paraId="651F0A94" w14:textId="77777777" w:rsidR="001C000A" w:rsidRDefault="001C000A" w:rsidP="00F448D4">
            <w:pPr>
              <w:pStyle w:val="Titre2"/>
              <w:rPr>
                <w:noProof/>
              </w:rPr>
            </w:pPr>
          </w:p>
        </w:tc>
      </w:tr>
      <w:tr w:rsidR="001C000A" w14:paraId="22A23DD4" w14:textId="77777777" w:rsidTr="00F448D4">
        <w:trPr>
          <w:trHeight w:val="652"/>
        </w:trPr>
        <w:tc>
          <w:tcPr>
            <w:tcW w:w="6945" w:type="dxa"/>
            <w:shd w:val="clear" w:color="auto" w:fill="auto"/>
          </w:tcPr>
          <w:p w14:paraId="5AA1711C" w14:textId="6E6319A4" w:rsidR="001C000A" w:rsidRDefault="001C000A" w:rsidP="00F448D4">
            <w:pPr>
              <w:pStyle w:val="Titre2"/>
              <w:rPr>
                <w:noProof/>
              </w:rPr>
            </w:pPr>
          </w:p>
        </w:tc>
        <w:tc>
          <w:tcPr>
            <w:tcW w:w="1956" w:type="dxa"/>
            <w:shd w:val="clear" w:color="auto" w:fill="auto"/>
          </w:tcPr>
          <w:p w14:paraId="7E7D2931" w14:textId="77777777" w:rsidR="001C000A" w:rsidRDefault="001C000A" w:rsidP="00F448D4">
            <w:pPr>
              <w:pStyle w:val="Titre2"/>
              <w:rPr>
                <w:noProof/>
              </w:rPr>
            </w:pPr>
          </w:p>
        </w:tc>
      </w:tr>
    </w:tbl>
    <w:p w14:paraId="418E9264" w14:textId="2A06A5C7" w:rsidR="00B9361D" w:rsidRDefault="00B9361D" w:rsidP="00B9361D">
      <w:pPr>
        <w:rPr>
          <w:noProof/>
        </w:rPr>
      </w:pPr>
      <w:r>
        <w:rPr>
          <w:noProof/>
        </w:rPr>
        <mc:AlternateContent>
          <mc:Choice Requires="wps">
            <w:drawing>
              <wp:anchor distT="0" distB="0" distL="114300" distR="114300" simplePos="0" relativeHeight="252533760" behindDoc="0" locked="0" layoutInCell="1" allowOverlap="1" wp14:anchorId="6CBCE44E" wp14:editId="4E775962">
                <wp:simplePos x="0" y="0"/>
                <wp:positionH relativeFrom="margin">
                  <wp:align>left</wp:align>
                </wp:positionH>
                <wp:positionV relativeFrom="paragraph">
                  <wp:posOffset>269006</wp:posOffset>
                </wp:positionV>
                <wp:extent cx="6486525" cy="661737"/>
                <wp:effectExtent l="0" t="0" r="9525" b="5080"/>
                <wp:wrapNone/>
                <wp:docPr id="220065308" name="Zone de texte 221"/>
                <wp:cNvGraphicFramePr/>
                <a:graphic xmlns:a="http://schemas.openxmlformats.org/drawingml/2006/main">
                  <a:graphicData uri="http://schemas.microsoft.com/office/word/2010/wordprocessingShape">
                    <wps:wsp>
                      <wps:cNvSpPr txBox="1"/>
                      <wps:spPr>
                        <a:xfrm>
                          <a:off x="0" y="0"/>
                          <a:ext cx="6486525" cy="661737"/>
                        </a:xfrm>
                        <a:prstGeom prst="rect">
                          <a:avLst/>
                        </a:prstGeom>
                        <a:solidFill>
                          <a:schemeClr val="lt1"/>
                        </a:solidFill>
                        <a:ln w="6350">
                          <a:noFill/>
                        </a:ln>
                      </wps:spPr>
                      <wps:txbx>
                        <w:txbxContent>
                          <w:p w14:paraId="6CE33D4C" w14:textId="77777777" w:rsidR="00B9361D" w:rsidRPr="00B9361D" w:rsidRDefault="00B9361D" w:rsidP="00B9361D">
                            <w:pPr>
                              <w:pStyle w:val="Titre1"/>
                              <w:jc w:val="center"/>
                              <w:rPr>
                                <w:sz w:val="44"/>
                                <w:szCs w:val="44"/>
                              </w:rPr>
                            </w:pPr>
                            <w:r w:rsidRPr="00B9361D">
                              <w:rPr>
                                <w:sz w:val="44"/>
                                <w:szCs w:val="44"/>
                              </w:rPr>
                              <w:t>Table des matières</w:t>
                            </w:r>
                          </w:p>
                          <w:p w14:paraId="64B38DC9" w14:textId="77777777" w:rsidR="00B9361D" w:rsidRDefault="00B9361D" w:rsidP="00B9361D">
                            <w:pPr>
                              <w:pStyle w:val="Sansinterligne"/>
                              <w:ind w:left="426"/>
                              <w:contextualSpacing/>
                              <w:rPr>
                                <w:rFonts w:ascii="Arial" w:hAnsi="Arial" w:cs="Arial"/>
                                <w:sz w:val="20"/>
                                <w:szCs w:val="20"/>
                              </w:rPr>
                            </w:pPr>
                          </w:p>
                          <w:p w14:paraId="5753378D" w14:textId="77777777" w:rsidR="00B9361D" w:rsidRDefault="00B9361D" w:rsidP="00B9361D">
                            <w:pPr>
                              <w:spacing w:after="0"/>
                              <w:jc w:val="both"/>
                              <w:rPr>
                                <w:noProof/>
                              </w:rPr>
                            </w:pPr>
                          </w:p>
                          <w:p w14:paraId="2E870CC4" w14:textId="77777777" w:rsidR="00B9361D" w:rsidRPr="00652D6E" w:rsidRDefault="00B9361D" w:rsidP="00B9361D">
                            <w:pPr>
                              <w:spacing w:after="0"/>
                              <w:jc w:val="both"/>
                              <w:rPr>
                                <w:noProo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BCE44E" id="Zone de texte 221" o:spid="_x0000_s1029" type="#_x0000_t202" style="position:absolute;margin-left:0;margin-top:21.2pt;width:510.75pt;height:52.1pt;z-index:25253376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k32mMAIAAFsEAAAOAAAAZHJzL2Uyb0RvYy54bWysVE2P2yAQvVfqf0DcG+d7t1acVZpVqkrR&#10;7krZas8EQ4yEGQokdvrrO+B8ddtT1QsemOHNzJuHZw9trclBOK/AFHTQ61MiDIdSmV1Bv7+uPt1T&#10;4gMzJdNgREGPwtOH+ccPs8bmYggV6FI4giDG540taBWCzbPM80rUzPfACoNOCa5mAbdul5WONYhe&#10;62zY70+zBlxpHXDhPZ4+dk46T/hSCh6epfQiEF1QrC2k1aV1G9dsPmP5zjFbKX4qg/1DFTVTBpNe&#10;oB5ZYGTv1B9QteIOPMjQ41BnIKXiIvWA3Qz677rZVMyK1AuS4+2FJv//YPnTYWNfHAntF2hxgJGQ&#10;xvrc42Hsp5Wujl+slKAfKTxeaBNtIBwPp+P76WQ4oYSjbzod3I3uIkx2vW2dD18F1CQaBXU4lsQW&#10;O6x96ELPITGZB63KldI6baIUxFI7cmA4RB1SjQj+W5Q2pMHko0k/ARuI1ztkbbCWa0/RCu22Jaos&#10;6Ojc7xbKI9LgoFOIt3ylsNY18+GFOZQEdo4yD8+4SA2YC04WJRW4n387j/E4KfRS0qDECup/7JkT&#10;lOhvBmf4eTAeR02mzXhyN8SNu/Vsbz1mXy8BCRjgg7I8mTE+6LMpHdRv+BoWMSu6mOGYu6DhbC5D&#10;J3x8TVwsFikIVWhZWJuN5RE6Eh4n8dq+MWdP4wo46Cc4i5Hl76bWxcabBhb7AFKlkUaeO1ZP9KOC&#10;kyhOry0+kdt9irr+E+a/AAAA//8DAFBLAwQUAAYACAAAACEAmSG7fOAAAAAIAQAADwAAAGRycy9k&#10;b3ducmV2LnhtbEyPzU7DMBCE70i8g7VIXBB1mqYpCnEqhPiRuNFQELdtvCQR8TqK3SS8Pe4JbrOa&#10;1cw3+XY2nRhpcK1lBctFBIK4srrlWsFb+Xh9A8J5ZI2dZVLwQw62xflZjpm2E7/SuPO1CCHsMlTQ&#10;eN9nUrqqIYNuYXvi4H3ZwaAP51BLPeAUwk0n4yhKpcGWQ0ODPd03VH3vjkbB51X98eLmp/20Wq/6&#10;h+ex3LzrUqnLi/nuFoSn2f89wwk/oEMRmA72yNqJTkEY4hUkcQLi5Ebxcg3iEFSSpiCLXP4fUPwC&#10;AAD//wMAUEsBAi0AFAAGAAgAAAAhALaDOJL+AAAA4QEAABMAAAAAAAAAAAAAAAAAAAAAAFtDb250&#10;ZW50X1R5cGVzXS54bWxQSwECLQAUAAYACAAAACEAOP0h/9YAAACUAQAACwAAAAAAAAAAAAAAAAAv&#10;AQAAX3JlbHMvLnJlbHNQSwECLQAUAAYACAAAACEAipN9pjACAABbBAAADgAAAAAAAAAAAAAAAAAu&#10;AgAAZHJzL2Uyb0RvYy54bWxQSwECLQAUAAYACAAAACEAmSG7fOAAAAAIAQAADwAAAAAAAAAAAAAA&#10;AACKBAAAZHJzL2Rvd25yZXYueG1sUEsFBgAAAAAEAAQA8wAAAJcFAAAAAA==&#10;" fillcolor="white [3201]" stroked="f" strokeweight=".5pt">
                <v:textbox>
                  <w:txbxContent>
                    <w:p w14:paraId="6CE33D4C" w14:textId="77777777" w:rsidR="00B9361D" w:rsidRPr="00B9361D" w:rsidRDefault="00B9361D" w:rsidP="00B9361D">
                      <w:pPr>
                        <w:pStyle w:val="Titre1"/>
                        <w:jc w:val="center"/>
                        <w:rPr>
                          <w:sz w:val="44"/>
                          <w:szCs w:val="44"/>
                        </w:rPr>
                      </w:pPr>
                      <w:r w:rsidRPr="00B9361D">
                        <w:rPr>
                          <w:sz w:val="44"/>
                          <w:szCs w:val="44"/>
                        </w:rPr>
                        <w:t>Table des matières</w:t>
                      </w:r>
                    </w:p>
                    <w:p w14:paraId="64B38DC9" w14:textId="77777777" w:rsidR="00B9361D" w:rsidRDefault="00B9361D" w:rsidP="00B9361D">
                      <w:pPr>
                        <w:pStyle w:val="Sansinterligne"/>
                        <w:ind w:left="426"/>
                        <w:contextualSpacing/>
                        <w:rPr>
                          <w:rFonts w:ascii="Arial" w:hAnsi="Arial" w:cs="Arial"/>
                          <w:sz w:val="20"/>
                          <w:szCs w:val="20"/>
                        </w:rPr>
                      </w:pPr>
                    </w:p>
                    <w:p w14:paraId="5753378D" w14:textId="77777777" w:rsidR="00B9361D" w:rsidRDefault="00B9361D" w:rsidP="00B9361D">
                      <w:pPr>
                        <w:spacing w:after="0"/>
                        <w:jc w:val="both"/>
                        <w:rPr>
                          <w:noProof/>
                        </w:rPr>
                      </w:pPr>
                    </w:p>
                    <w:p w14:paraId="2E870CC4" w14:textId="77777777" w:rsidR="00B9361D" w:rsidRPr="00652D6E" w:rsidRDefault="00B9361D" w:rsidP="00B9361D">
                      <w:pPr>
                        <w:spacing w:after="0"/>
                        <w:jc w:val="both"/>
                        <w:rPr>
                          <w:noProof/>
                        </w:rPr>
                      </w:pPr>
                    </w:p>
                  </w:txbxContent>
                </v:textbox>
                <w10:wrap anchorx="margin"/>
              </v:shape>
            </w:pict>
          </mc:Fallback>
        </mc:AlternateContent>
      </w:r>
      <w:r>
        <w:rPr>
          <w:noProof/>
        </w:rPr>
        <w:br w:type="page"/>
      </w:r>
    </w:p>
    <w:p w14:paraId="2BD39D75" w14:textId="11F8FC3A" w:rsidR="00002518" w:rsidRPr="00B9361D" w:rsidRDefault="00BA563B" w:rsidP="00B9361D">
      <w:pPr>
        <w:rPr>
          <w:rFonts w:eastAsiaTheme="majorEastAsia" w:cstheme="majorBidi"/>
          <w:b/>
          <w:noProof/>
          <w:color w:val="2E74B5" w:themeColor="accent5" w:themeShade="BF"/>
          <w:sz w:val="26"/>
          <w:szCs w:val="26"/>
        </w:rPr>
      </w:pPr>
      <w:r>
        <w:rPr>
          <w:noProof/>
        </w:rPr>
        <w:lastRenderedPageBreak/>
        <mc:AlternateContent>
          <mc:Choice Requires="wps">
            <w:drawing>
              <wp:anchor distT="0" distB="0" distL="114300" distR="114300" simplePos="0" relativeHeight="251747328" behindDoc="0" locked="0" layoutInCell="1" allowOverlap="1" wp14:anchorId="667D01DD" wp14:editId="07D7CD0A">
                <wp:simplePos x="0" y="0"/>
                <wp:positionH relativeFrom="margin">
                  <wp:align>right</wp:align>
                </wp:positionH>
                <wp:positionV relativeFrom="paragraph">
                  <wp:posOffset>85725</wp:posOffset>
                </wp:positionV>
                <wp:extent cx="6486525" cy="7391400"/>
                <wp:effectExtent l="0" t="0" r="9525" b="0"/>
                <wp:wrapNone/>
                <wp:docPr id="1886118673" name="Zone de texte 221"/>
                <wp:cNvGraphicFramePr/>
                <a:graphic xmlns:a="http://schemas.openxmlformats.org/drawingml/2006/main">
                  <a:graphicData uri="http://schemas.microsoft.com/office/word/2010/wordprocessingShape">
                    <wps:wsp>
                      <wps:cNvSpPr txBox="1"/>
                      <wps:spPr>
                        <a:xfrm>
                          <a:off x="0" y="0"/>
                          <a:ext cx="6486525" cy="7391400"/>
                        </a:xfrm>
                        <a:prstGeom prst="rect">
                          <a:avLst/>
                        </a:prstGeom>
                        <a:solidFill>
                          <a:schemeClr val="lt1"/>
                        </a:solidFill>
                        <a:ln w="6350">
                          <a:noFill/>
                        </a:ln>
                      </wps:spPr>
                      <wps:txbx>
                        <w:txbxContent>
                          <w:p w14:paraId="31AA2960" w14:textId="77777777" w:rsidR="0004759B" w:rsidRPr="00835D88" w:rsidRDefault="0004759B" w:rsidP="00B9361D">
                            <w:pPr>
                              <w:pStyle w:val="Titre1"/>
                              <w:ind w:left="284"/>
                            </w:pPr>
                            <w:r w:rsidRPr="00835D88">
                              <w:t>Préambule : pourquoi ce produit ?</w:t>
                            </w:r>
                          </w:p>
                          <w:p w14:paraId="68021BB8" w14:textId="77777777" w:rsidR="0004759B" w:rsidRDefault="0004759B" w:rsidP="0004759B">
                            <w:pPr>
                              <w:pStyle w:val="Sansinterligne"/>
                              <w:ind w:left="426"/>
                              <w:contextualSpacing/>
                              <w:rPr>
                                <w:rFonts w:ascii="Arial" w:hAnsi="Arial" w:cs="Arial"/>
                                <w:sz w:val="20"/>
                                <w:szCs w:val="20"/>
                              </w:rPr>
                            </w:pPr>
                          </w:p>
                          <w:p w14:paraId="33EE4580" w14:textId="0BF17DF3" w:rsidR="0004759B" w:rsidRPr="00002518" w:rsidRDefault="002C70E2" w:rsidP="0004759B">
                            <w:pPr>
                              <w:spacing w:after="0"/>
                              <w:jc w:val="both"/>
                              <w:rPr>
                                <w:noProof/>
                              </w:rPr>
                            </w:pPr>
                            <w:r>
                              <w:rPr>
                                <w:noProof/>
                              </w:rPr>
                              <w:t>Ce modèle a été conçu pour permettre à des élèves en classe d’i</w:t>
                            </w:r>
                            <w:r w:rsidR="0004759B">
                              <w:rPr>
                                <w:noProof/>
                              </w:rPr>
                              <w:t>nvestiguer et intervenir</w:t>
                            </w:r>
                            <w:r w:rsidR="0004759B" w:rsidRPr="00002518">
                              <w:rPr>
                                <w:noProof/>
                              </w:rPr>
                              <w:t xml:space="preserve"> sur un objet technique contemporain et usuel.</w:t>
                            </w:r>
                          </w:p>
                          <w:p w14:paraId="56ED094E" w14:textId="74A8F942" w:rsidR="0004759B" w:rsidRDefault="002C70E2" w:rsidP="0004759B">
                            <w:pPr>
                              <w:spacing w:after="0"/>
                              <w:jc w:val="both"/>
                              <w:rPr>
                                <w:noProof/>
                              </w:rPr>
                            </w:pPr>
                            <w:r>
                              <w:rPr>
                                <w:noProof/>
                              </w:rPr>
                              <w:t xml:space="preserve">On </w:t>
                            </w:r>
                            <w:r w:rsidR="00FC758C">
                              <w:rPr>
                                <w:noProof/>
                              </w:rPr>
                              <w:t xml:space="preserve">peut </w:t>
                            </w:r>
                            <w:r>
                              <w:rPr>
                                <w:noProof/>
                              </w:rPr>
                              <w:t xml:space="preserve">le faire </w:t>
                            </w:r>
                            <w:r w:rsidR="0004759B" w:rsidRPr="00002518">
                              <w:rPr>
                                <w:noProof/>
                              </w:rPr>
                              <w:t>étudier</w:t>
                            </w:r>
                            <w:r w:rsidR="00FC758C">
                              <w:rPr>
                                <w:noProof/>
                              </w:rPr>
                              <w:t>,</w:t>
                            </w:r>
                            <w:r w:rsidR="0004759B" w:rsidRPr="00002518">
                              <w:rPr>
                                <w:noProof/>
                              </w:rPr>
                              <w:t xml:space="preserve"> </w:t>
                            </w:r>
                            <w:r w:rsidR="0004759B">
                              <w:rPr>
                                <w:noProof/>
                              </w:rPr>
                              <w:t>l</w:t>
                            </w:r>
                            <w:r w:rsidR="0004759B" w:rsidRPr="00002518">
                              <w:rPr>
                                <w:noProof/>
                              </w:rPr>
                              <w:t xml:space="preserve">e </w:t>
                            </w:r>
                            <w:r>
                              <w:rPr>
                                <w:noProof/>
                              </w:rPr>
                              <w:t xml:space="preserve">faire </w:t>
                            </w:r>
                            <w:r w:rsidR="0004759B">
                              <w:rPr>
                                <w:noProof/>
                              </w:rPr>
                              <w:t>monter</w:t>
                            </w:r>
                            <w:r>
                              <w:rPr>
                                <w:noProof/>
                              </w:rPr>
                              <w:t xml:space="preserve"> et </w:t>
                            </w:r>
                            <w:r w:rsidR="0004759B">
                              <w:rPr>
                                <w:noProof/>
                              </w:rPr>
                              <w:t>démonter</w:t>
                            </w:r>
                            <w:r>
                              <w:rPr>
                                <w:noProof/>
                              </w:rPr>
                              <w:t>,</w:t>
                            </w:r>
                            <w:r w:rsidR="0004759B">
                              <w:rPr>
                                <w:noProof/>
                              </w:rPr>
                              <w:t xml:space="preserve"> le </w:t>
                            </w:r>
                            <w:r w:rsidR="0004759B" w:rsidRPr="00002518">
                              <w:rPr>
                                <w:noProof/>
                              </w:rPr>
                              <w:t>fabriquer, le réparer, l’améliorer</w:t>
                            </w:r>
                            <w:r>
                              <w:rPr>
                                <w:noProof/>
                              </w:rPr>
                              <w:t>, …</w:t>
                            </w:r>
                          </w:p>
                          <w:p w14:paraId="5E8ACBF4" w14:textId="77777777" w:rsidR="0004759B" w:rsidRPr="00002518" w:rsidRDefault="0004759B" w:rsidP="0004759B">
                            <w:pPr>
                              <w:spacing w:after="0"/>
                              <w:jc w:val="both"/>
                              <w:rPr>
                                <w:noProof/>
                              </w:rPr>
                            </w:pPr>
                          </w:p>
                          <w:p w14:paraId="0DBF2895" w14:textId="0F4603EB" w:rsidR="0004759B" w:rsidRDefault="0004759B" w:rsidP="0004759B">
                            <w:pPr>
                              <w:spacing w:after="0"/>
                              <w:jc w:val="both"/>
                              <w:rPr>
                                <w:noProof/>
                              </w:rPr>
                            </w:pPr>
                            <w:r w:rsidRPr="00002518">
                              <w:rPr>
                                <w:b/>
                                <w:bCs/>
                                <w:noProof/>
                              </w:rPr>
                              <w:t xml:space="preserve">Le sujet </w:t>
                            </w:r>
                            <w:r>
                              <w:rPr>
                                <w:b/>
                                <w:bCs/>
                                <w:noProof/>
                              </w:rPr>
                              <w:t>de la lampe de bureau</w:t>
                            </w:r>
                            <w:r w:rsidRPr="00002518">
                              <w:rPr>
                                <w:noProof/>
                              </w:rPr>
                              <w:t> </w:t>
                            </w:r>
                            <w:r>
                              <w:rPr>
                                <w:noProof/>
                              </w:rPr>
                              <w:t xml:space="preserve"> est intéressant car il permet de </w:t>
                            </w:r>
                            <w:r w:rsidR="00643982">
                              <w:rPr>
                                <w:noProof/>
                              </w:rPr>
                              <w:t>nombreuses</w:t>
                            </w:r>
                            <w:r>
                              <w:rPr>
                                <w:noProof/>
                              </w:rPr>
                              <w:t xml:space="preserve"> variations</w:t>
                            </w:r>
                            <w:r w:rsidR="00643982">
                              <w:rPr>
                                <w:noProof/>
                              </w:rPr>
                              <w:t> ;</w:t>
                            </w:r>
                            <w:r>
                              <w:rPr>
                                <w:noProof/>
                              </w:rPr>
                              <w:t xml:space="preserve"> on trouve de multiples exemples dans le commerce et dans l’environnement </w:t>
                            </w:r>
                            <w:r w:rsidR="002C70E2">
                              <w:rPr>
                                <w:noProof/>
                              </w:rPr>
                              <w:t>des</w:t>
                            </w:r>
                            <w:r>
                              <w:rPr>
                                <w:noProof/>
                              </w:rPr>
                              <w:t xml:space="preserve"> élèves.</w:t>
                            </w:r>
                          </w:p>
                          <w:p w14:paraId="7984A6E7" w14:textId="49F506A6" w:rsidR="0004759B" w:rsidRDefault="0004759B" w:rsidP="0004759B">
                            <w:pPr>
                              <w:pStyle w:val="Paragraphedeliste"/>
                              <w:numPr>
                                <w:ilvl w:val="0"/>
                                <w:numId w:val="35"/>
                              </w:numPr>
                              <w:spacing w:after="0"/>
                              <w:jc w:val="both"/>
                              <w:rPr>
                                <w:noProof/>
                              </w:rPr>
                            </w:pPr>
                            <w:r>
                              <w:rPr>
                                <w:noProof/>
                              </w:rPr>
                              <w:t>Il permet de faire étudier un circuit électrique simple</w:t>
                            </w:r>
                            <w:r w:rsidR="00643982">
                              <w:rPr>
                                <w:noProof/>
                              </w:rPr>
                              <w:t>, de lire un schéma</w:t>
                            </w:r>
                            <w:r>
                              <w:rPr>
                                <w:noProof/>
                              </w:rPr>
                              <w:t xml:space="preserve"> et de réaliser </w:t>
                            </w:r>
                            <w:r w:rsidR="00643982">
                              <w:rPr>
                                <w:noProof/>
                              </w:rPr>
                              <w:t>un</w:t>
                            </w:r>
                            <w:r w:rsidRPr="00002518">
                              <w:rPr>
                                <w:noProof/>
                              </w:rPr>
                              <w:t xml:space="preserve"> câblage</w:t>
                            </w:r>
                            <w:r>
                              <w:rPr>
                                <w:noProof/>
                              </w:rPr>
                              <w:t xml:space="preserve">. </w:t>
                            </w:r>
                          </w:p>
                          <w:p w14:paraId="7103F6C2" w14:textId="7EC109F7" w:rsidR="0004759B" w:rsidRDefault="0004759B" w:rsidP="0004759B">
                            <w:pPr>
                              <w:pStyle w:val="Paragraphedeliste"/>
                              <w:numPr>
                                <w:ilvl w:val="0"/>
                                <w:numId w:val="35"/>
                              </w:numPr>
                              <w:spacing w:after="0"/>
                              <w:jc w:val="both"/>
                              <w:rPr>
                                <w:noProof/>
                              </w:rPr>
                            </w:pPr>
                            <w:r>
                              <w:rPr>
                                <w:noProof/>
                              </w:rPr>
                              <w:t xml:space="preserve">Il permet de faire dessiner ou </w:t>
                            </w:r>
                            <w:r w:rsidR="00643982">
                              <w:rPr>
                                <w:noProof/>
                              </w:rPr>
                              <w:t>modifier le dessin</w:t>
                            </w:r>
                            <w:r>
                              <w:rPr>
                                <w:noProof/>
                              </w:rPr>
                              <w:t xml:space="preserve"> de pièces simple et aussi de les fabriquer manuellement ou en utilisant les machines du lab comme une découpeuse laser ou une imprimante 3D.</w:t>
                            </w:r>
                          </w:p>
                          <w:p w14:paraId="686E70A2" w14:textId="3A8FB7C6" w:rsidR="0004759B" w:rsidRDefault="0004759B" w:rsidP="00B93500">
                            <w:pPr>
                              <w:pStyle w:val="Paragraphedeliste"/>
                              <w:numPr>
                                <w:ilvl w:val="0"/>
                                <w:numId w:val="35"/>
                              </w:numPr>
                              <w:spacing w:after="0"/>
                              <w:jc w:val="both"/>
                              <w:rPr>
                                <w:noProof/>
                              </w:rPr>
                            </w:pPr>
                            <w:r>
                              <w:rPr>
                                <w:noProof/>
                              </w:rPr>
                              <w:t xml:space="preserve">II </w:t>
                            </w:r>
                            <w:r w:rsidR="00643982">
                              <w:rPr>
                                <w:noProof/>
                              </w:rPr>
                              <w:t>offre l’occasion</w:t>
                            </w:r>
                            <w:r>
                              <w:rPr>
                                <w:noProof/>
                              </w:rPr>
                              <w:t xml:space="preserve"> de </w:t>
                            </w:r>
                            <w:r w:rsidR="002C70E2">
                              <w:rPr>
                                <w:noProof/>
                              </w:rPr>
                              <w:t xml:space="preserve">utiliser </w:t>
                            </w:r>
                            <w:r>
                              <w:rPr>
                                <w:noProof/>
                              </w:rPr>
                              <w:t>différents matériaux</w:t>
                            </w:r>
                            <w:r w:rsidR="002C70E2">
                              <w:rPr>
                                <w:noProof/>
                              </w:rPr>
                              <w:t> : bois, matières plastiques, cartons</w:t>
                            </w:r>
                            <w:r w:rsidR="00FC758C">
                              <w:rPr>
                                <w:noProof/>
                              </w:rPr>
                              <w:t>, etc.</w:t>
                            </w:r>
                          </w:p>
                          <w:p w14:paraId="4C9604C0" w14:textId="77777777" w:rsidR="002C70E2" w:rsidRDefault="002C70E2" w:rsidP="0004759B">
                            <w:pPr>
                              <w:spacing w:after="0"/>
                              <w:jc w:val="both"/>
                              <w:rPr>
                                <w:b/>
                                <w:bCs/>
                                <w:noProof/>
                              </w:rPr>
                            </w:pPr>
                          </w:p>
                          <w:p w14:paraId="013BCD9E" w14:textId="77777777" w:rsidR="00C5547F" w:rsidRDefault="00C5547F" w:rsidP="0004759B">
                            <w:pPr>
                              <w:spacing w:after="0"/>
                              <w:jc w:val="both"/>
                              <w:rPr>
                                <w:b/>
                                <w:bCs/>
                                <w:noProof/>
                              </w:rPr>
                            </w:pPr>
                          </w:p>
                          <w:p w14:paraId="6FE3D6C2" w14:textId="5CBBE8F6" w:rsidR="0004759B" w:rsidRDefault="00C5547F" w:rsidP="0004759B">
                            <w:pPr>
                              <w:spacing w:after="0"/>
                              <w:jc w:val="both"/>
                              <w:rPr>
                                <w:noProof/>
                              </w:rPr>
                            </w:pPr>
                            <w:r w:rsidRPr="00C5547F">
                              <w:rPr>
                                <w:b/>
                                <w:bCs/>
                                <w:noProof/>
                              </w:rPr>
                              <w:t>U</w:t>
                            </w:r>
                            <w:r w:rsidR="0004759B" w:rsidRPr="00C5547F">
                              <w:rPr>
                                <w:b/>
                                <w:bCs/>
                                <w:noProof/>
                              </w:rPr>
                              <w:t xml:space="preserve">n modèle spécialement dessiné avec des éléments réalisables </w:t>
                            </w:r>
                            <w:r w:rsidR="002C70E2" w:rsidRPr="00C5547F">
                              <w:rPr>
                                <w:b/>
                                <w:bCs/>
                                <w:noProof/>
                              </w:rPr>
                              <w:t>par</w:t>
                            </w:r>
                            <w:r w:rsidR="0004759B" w:rsidRPr="00C5547F">
                              <w:rPr>
                                <w:b/>
                                <w:bCs/>
                                <w:noProof/>
                              </w:rPr>
                              <w:t xml:space="preserve"> les moyens du lab</w:t>
                            </w:r>
                            <w:r w:rsidR="0004759B" w:rsidRPr="00652D6E">
                              <w:rPr>
                                <w:noProof/>
                              </w:rPr>
                              <w:t xml:space="preserve"> ou fablab, mais aussi des éléments réalisables manuellement.</w:t>
                            </w:r>
                          </w:p>
                          <w:p w14:paraId="12B2BD80" w14:textId="021F238B" w:rsidR="0004759B" w:rsidRDefault="002C70E2" w:rsidP="0004759B">
                            <w:pPr>
                              <w:spacing w:after="0"/>
                              <w:jc w:val="both"/>
                              <w:rPr>
                                <w:noProof/>
                              </w:rPr>
                            </w:pPr>
                            <w:r>
                              <w:rPr>
                                <w:noProof/>
                              </w:rPr>
                              <w:t>Le modèle proposé</w:t>
                            </w:r>
                            <w:r w:rsidR="00643982">
                              <w:rPr>
                                <w:noProof/>
                              </w:rPr>
                              <w:t xml:space="preserve"> </w:t>
                            </w:r>
                            <w:r w:rsidR="0004759B">
                              <w:rPr>
                                <w:noProof/>
                              </w:rPr>
                              <w:t>est entièrement démontable</w:t>
                            </w:r>
                            <w:r>
                              <w:rPr>
                                <w:noProof/>
                              </w:rPr>
                              <w:t>*</w:t>
                            </w:r>
                            <w:r w:rsidR="0004759B">
                              <w:rPr>
                                <w:noProof/>
                              </w:rPr>
                              <w:t> :</w:t>
                            </w:r>
                          </w:p>
                          <w:p w14:paraId="6E1C9610" w14:textId="77777777" w:rsidR="0004759B" w:rsidRDefault="0004759B" w:rsidP="0004759B">
                            <w:pPr>
                              <w:pStyle w:val="Paragraphedeliste"/>
                              <w:numPr>
                                <w:ilvl w:val="0"/>
                                <w:numId w:val="35"/>
                              </w:numPr>
                              <w:spacing w:after="0"/>
                              <w:jc w:val="both"/>
                              <w:rPr>
                                <w:noProof/>
                              </w:rPr>
                            </w:pPr>
                            <w:r>
                              <w:rPr>
                                <w:noProof/>
                              </w:rPr>
                              <w:t>aucune élément n’est collé.</w:t>
                            </w:r>
                          </w:p>
                          <w:p w14:paraId="59B5D75A" w14:textId="75C8D157" w:rsidR="0004759B" w:rsidRDefault="0004759B" w:rsidP="0004759B">
                            <w:pPr>
                              <w:pStyle w:val="Paragraphedeliste"/>
                              <w:numPr>
                                <w:ilvl w:val="0"/>
                                <w:numId w:val="35"/>
                              </w:numPr>
                              <w:spacing w:after="0"/>
                              <w:jc w:val="both"/>
                              <w:rPr>
                                <w:noProof/>
                              </w:rPr>
                            </w:pPr>
                            <w:r>
                              <w:rPr>
                                <w:noProof/>
                              </w:rPr>
                              <w:t xml:space="preserve">Le cablage avec jonctions sur dominos permet le </w:t>
                            </w:r>
                            <w:r w:rsidR="00643982">
                              <w:rPr>
                                <w:noProof/>
                              </w:rPr>
                              <w:t>montage / démontage sans soudure</w:t>
                            </w:r>
                            <w:r>
                              <w:rPr>
                                <w:noProof/>
                              </w:rPr>
                              <w:t xml:space="preserve"> des éléments </w:t>
                            </w:r>
                            <w:r w:rsidR="00643982">
                              <w:rPr>
                                <w:noProof/>
                              </w:rPr>
                              <w:t>du circuit électrique</w:t>
                            </w:r>
                            <w:r>
                              <w:rPr>
                                <w:noProof/>
                              </w:rPr>
                              <w:t>.</w:t>
                            </w:r>
                          </w:p>
                          <w:p w14:paraId="319A4BD4" w14:textId="7E7F35A9" w:rsidR="002C70E2" w:rsidRDefault="002C70E2" w:rsidP="00D23567">
                            <w:pPr>
                              <w:spacing w:after="0"/>
                              <w:ind w:left="360"/>
                              <w:jc w:val="both"/>
                              <w:rPr>
                                <w:noProof/>
                              </w:rPr>
                            </w:pPr>
                            <w:r>
                              <w:rPr>
                                <w:noProof/>
                              </w:rPr>
                              <w:t xml:space="preserve">* sauf les 3 </w:t>
                            </w:r>
                            <w:r w:rsidR="00D23567">
                              <w:rPr>
                                <w:noProof/>
                              </w:rPr>
                              <w:t xml:space="preserve">petits </w:t>
                            </w:r>
                            <w:r>
                              <w:rPr>
                                <w:noProof/>
                              </w:rPr>
                              <w:t>colliers (Rilsan</w:t>
                            </w:r>
                            <w:r w:rsidR="00D23567">
                              <w:rPr>
                                <w:noProof/>
                              </w:rPr>
                              <w:t xml:space="preserve"> ou colson</w:t>
                            </w:r>
                            <w:r>
                              <w:rPr>
                                <w:noProof/>
                              </w:rPr>
                              <w:t>) de maintien des fils d’alimentation de la bande à LED</w:t>
                            </w:r>
                            <w:r w:rsidR="00D23567">
                              <w:rPr>
                                <w:noProof/>
                              </w:rPr>
                              <w:t>. Il ne sont pas démontables sans les couper.. Un maintien par système démontable aurait été trop compliqué au regard du coût insignifiant d’un collier nde serrage de la taille requise ici.</w:t>
                            </w:r>
                          </w:p>
                          <w:p w14:paraId="0761EF86" w14:textId="77777777" w:rsidR="00C5547F" w:rsidRDefault="00C5547F" w:rsidP="00D23567">
                            <w:pPr>
                              <w:spacing w:after="0"/>
                              <w:ind w:left="360"/>
                              <w:jc w:val="both"/>
                              <w:rPr>
                                <w:noProof/>
                              </w:rPr>
                            </w:pPr>
                          </w:p>
                          <w:p w14:paraId="3D11AA11" w14:textId="77777777" w:rsidR="00C5547F" w:rsidRDefault="00C5547F" w:rsidP="00D23567">
                            <w:pPr>
                              <w:spacing w:after="0"/>
                              <w:ind w:left="360"/>
                              <w:jc w:val="both"/>
                              <w:rPr>
                                <w:noProof/>
                              </w:rPr>
                            </w:pPr>
                          </w:p>
                          <w:p w14:paraId="0C3B325A" w14:textId="77777777" w:rsidR="00C5547F" w:rsidRDefault="00C5547F" w:rsidP="00D23567">
                            <w:pPr>
                              <w:spacing w:after="0"/>
                              <w:ind w:left="360"/>
                              <w:jc w:val="both"/>
                              <w:rPr>
                                <w:noProof/>
                              </w:rPr>
                            </w:pPr>
                          </w:p>
                          <w:p w14:paraId="4269A22D" w14:textId="16112D90" w:rsidR="00C5547F" w:rsidRPr="00584820" w:rsidRDefault="00C5547F" w:rsidP="00C5547F">
                            <w:pPr>
                              <w:rPr>
                                <w:rFonts w:cs="Arial"/>
                                <w:b/>
                                <w:bCs/>
                              </w:rPr>
                            </w:pPr>
                            <w:r w:rsidRPr="00584820">
                              <w:rPr>
                                <w:rFonts w:cs="Arial"/>
                                <w:b/>
                                <w:bCs/>
                              </w:rPr>
                              <w:t xml:space="preserve">Un matériel didactique conçu spécialement </w:t>
                            </w:r>
                            <w:r>
                              <w:rPr>
                                <w:rFonts w:cs="Arial"/>
                                <w:b/>
                                <w:bCs/>
                              </w:rPr>
                              <w:t xml:space="preserve">pour les conditions de la classe </w:t>
                            </w:r>
                            <w:r w:rsidRPr="00584820">
                              <w:rPr>
                                <w:rFonts w:cs="Arial"/>
                                <w:b/>
                                <w:bCs/>
                              </w:rPr>
                              <w:t>:</w:t>
                            </w:r>
                          </w:p>
                          <w:p w14:paraId="697F8238" w14:textId="78552D6F" w:rsidR="00C5547F" w:rsidRDefault="00C5547F" w:rsidP="00C5547F">
                            <w:pPr>
                              <w:pStyle w:val="Paragraphedeliste"/>
                              <w:numPr>
                                <w:ilvl w:val="0"/>
                                <w:numId w:val="4"/>
                              </w:numPr>
                              <w:rPr>
                                <w:rFonts w:cs="Arial"/>
                              </w:rPr>
                            </w:pPr>
                            <w:r>
                              <w:rPr>
                                <w:rFonts w:cs="Arial"/>
                              </w:rPr>
                              <w:t>F</w:t>
                            </w:r>
                            <w:r w:rsidRPr="00584820">
                              <w:rPr>
                                <w:rFonts w:cs="Arial"/>
                              </w:rPr>
                              <w:t>acile à monter et câbler</w:t>
                            </w:r>
                          </w:p>
                          <w:p w14:paraId="5BB3916F" w14:textId="77777777" w:rsidR="00C5547F" w:rsidRDefault="00C5547F" w:rsidP="00C5547F">
                            <w:pPr>
                              <w:pStyle w:val="Paragraphedeliste"/>
                              <w:numPr>
                                <w:ilvl w:val="0"/>
                                <w:numId w:val="4"/>
                              </w:numPr>
                              <w:rPr>
                                <w:rFonts w:cs="Arial"/>
                              </w:rPr>
                            </w:pPr>
                            <w:r w:rsidRPr="00584820">
                              <w:rPr>
                                <w:rFonts w:cs="Arial"/>
                              </w:rPr>
                              <w:t>Démontable rapidement de multiples fois </w:t>
                            </w:r>
                          </w:p>
                          <w:p w14:paraId="12DF292B" w14:textId="77777777" w:rsidR="00C5547F" w:rsidRDefault="00C5547F" w:rsidP="00C5547F">
                            <w:pPr>
                              <w:pStyle w:val="Paragraphedeliste"/>
                              <w:numPr>
                                <w:ilvl w:val="0"/>
                                <w:numId w:val="4"/>
                              </w:numPr>
                              <w:rPr>
                                <w:rFonts w:cs="Arial"/>
                              </w:rPr>
                            </w:pPr>
                            <w:r w:rsidRPr="00584820">
                              <w:rPr>
                                <w:rFonts w:cs="Arial"/>
                              </w:rPr>
                              <w:t>Lisible avec des éléments facilement identifiables</w:t>
                            </w:r>
                          </w:p>
                          <w:p w14:paraId="163B01EF" w14:textId="77777777" w:rsidR="00C5547F" w:rsidRDefault="00C5547F" w:rsidP="00C5547F">
                            <w:pPr>
                              <w:pStyle w:val="Paragraphedeliste"/>
                              <w:numPr>
                                <w:ilvl w:val="0"/>
                                <w:numId w:val="4"/>
                              </w:numPr>
                              <w:rPr>
                                <w:rFonts w:cs="Arial"/>
                              </w:rPr>
                            </w:pPr>
                            <w:r w:rsidRPr="00584820">
                              <w:rPr>
                                <w:rFonts w:cs="Arial"/>
                              </w:rPr>
                              <w:t>Avec le minimum de petites pièces</w:t>
                            </w:r>
                          </w:p>
                          <w:p w14:paraId="70C5E0D9" w14:textId="6C5991FF" w:rsidR="00C5547F" w:rsidRDefault="00C5547F" w:rsidP="00C5547F">
                            <w:pPr>
                              <w:pStyle w:val="Paragraphedeliste"/>
                              <w:numPr>
                                <w:ilvl w:val="0"/>
                                <w:numId w:val="4"/>
                              </w:numPr>
                              <w:rPr>
                                <w:rFonts w:cs="Arial"/>
                              </w:rPr>
                            </w:pPr>
                            <w:r>
                              <w:rPr>
                                <w:rFonts w:cs="Arial"/>
                              </w:rPr>
                              <w:t>Aussi</w:t>
                            </w:r>
                            <w:r w:rsidRPr="00584820">
                              <w:rPr>
                                <w:rFonts w:cs="Arial"/>
                              </w:rPr>
                              <w:t xml:space="preserve"> facile et rapide</w:t>
                            </w:r>
                            <w:r>
                              <w:rPr>
                                <w:rFonts w:cs="Arial"/>
                              </w:rPr>
                              <w:t xml:space="preserve"> que possible pour être</w:t>
                            </w:r>
                            <w:r w:rsidRPr="00584820">
                              <w:rPr>
                                <w:rFonts w:cs="Arial"/>
                              </w:rPr>
                              <w:t xml:space="preserve"> remis en état initial à la fin d’un cours</w:t>
                            </w:r>
                          </w:p>
                          <w:p w14:paraId="75A1DE14" w14:textId="128F0F4F" w:rsidR="00C5547F" w:rsidRDefault="00C5547F" w:rsidP="00C5547F">
                            <w:pPr>
                              <w:pStyle w:val="Paragraphedeliste"/>
                              <w:numPr>
                                <w:ilvl w:val="0"/>
                                <w:numId w:val="4"/>
                              </w:numPr>
                              <w:rPr>
                                <w:rFonts w:cs="Arial"/>
                              </w:rPr>
                            </w:pPr>
                            <w:r>
                              <w:rPr>
                                <w:rFonts w:cs="Arial"/>
                              </w:rPr>
                              <w:t>Qui permet des modifications par ajout de pièces *ou refabrication de pièces**</w:t>
                            </w:r>
                          </w:p>
                          <w:p w14:paraId="77EE03E1" w14:textId="335657C7" w:rsidR="00C5547F" w:rsidRDefault="00C5547F" w:rsidP="00C5547F">
                            <w:pPr>
                              <w:pStyle w:val="Paragraphedeliste"/>
                              <w:rPr>
                                <w:rFonts w:cs="Arial"/>
                              </w:rPr>
                            </w:pPr>
                            <w:r>
                              <w:rPr>
                                <w:rFonts w:cs="Arial"/>
                              </w:rPr>
                              <w:t xml:space="preserve">* Exemple donné d’un abat-jour sur la </w:t>
                            </w:r>
                            <w:r w:rsidR="00CC4DC2">
                              <w:rPr>
                                <w:rFonts w:cs="Arial"/>
                              </w:rPr>
                              <w:t>platine</w:t>
                            </w:r>
                            <w:r>
                              <w:rPr>
                                <w:rFonts w:cs="Arial"/>
                              </w:rPr>
                              <w:t xml:space="preserve"> </w:t>
                            </w:r>
                            <w:r w:rsidR="00734002">
                              <w:rPr>
                                <w:rFonts w:cs="Arial"/>
                              </w:rPr>
                              <w:t>porte LED</w:t>
                            </w:r>
                          </w:p>
                          <w:p w14:paraId="202D7BA0" w14:textId="16AE4122" w:rsidR="00C5547F" w:rsidRPr="00584820" w:rsidRDefault="00C5547F" w:rsidP="00C5547F">
                            <w:pPr>
                              <w:pStyle w:val="Paragraphedeliste"/>
                              <w:rPr>
                                <w:rFonts w:cs="Arial"/>
                              </w:rPr>
                            </w:pPr>
                            <w:r>
                              <w:rPr>
                                <w:rFonts w:cs="Arial"/>
                              </w:rPr>
                              <w:t>** Les montants bois faciles à r</w:t>
                            </w:r>
                            <w:r w:rsidR="00CC4DC2">
                              <w:rPr>
                                <w:rFonts w:cs="Arial"/>
                              </w:rPr>
                              <w:t>e</w:t>
                            </w:r>
                            <w:r>
                              <w:rPr>
                                <w:rFonts w:cs="Arial"/>
                              </w:rPr>
                              <w:t>fabriquer différem</w:t>
                            </w:r>
                            <w:r w:rsidR="00CC4DC2">
                              <w:rPr>
                                <w:rFonts w:cs="Arial"/>
                              </w:rPr>
                              <w:t>m</w:t>
                            </w:r>
                            <w:r>
                              <w:rPr>
                                <w:rFonts w:cs="Arial"/>
                              </w:rPr>
                              <w:t>ent</w:t>
                            </w:r>
                            <w:r w:rsidR="00CC4DC2">
                              <w:rPr>
                                <w:rFonts w:cs="Arial"/>
                              </w:rPr>
                              <w:t>, manuellement ou par découpe laser</w:t>
                            </w:r>
                          </w:p>
                          <w:p w14:paraId="751504E4" w14:textId="77777777" w:rsidR="00C5547F" w:rsidRPr="00652D6E" w:rsidRDefault="00C5547F" w:rsidP="00D23567">
                            <w:pPr>
                              <w:spacing w:after="0"/>
                              <w:ind w:left="360"/>
                              <w:jc w:val="both"/>
                              <w:rPr>
                                <w:noProo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7D01DD" id="_x0000_s1030" type="#_x0000_t202" style="position:absolute;margin-left:459.55pt;margin-top:6.75pt;width:510.75pt;height:582pt;z-index:2517473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nefMQIAAFwEAAAOAAAAZHJzL2Uyb0RvYy54bWysVEtv2zAMvg/YfxB0X+ykSdoZcYosRYYB&#10;RVsgHXpWZCkWIIuapMTOfv0oOa91Ow27yKRI8fF9pGf3XaPJXjivwJR0OMgpEYZDpcy2pN9fV5/u&#10;KPGBmYppMKKkB+Hp/fzjh1lrCzGCGnQlHMEgxhetLWkdgi2yzPNaNMwPwAqDRgmuYQFVt80qx1qM&#10;3uhslOfTrAVXWQdceI+3D72RzlN8KQUPz1J6EYguKdYW0unSuYlnNp+xYuuYrRU/lsH+oYqGKYNJ&#10;z6EeWGBk59QfoRrFHXiQYcChyUBKxUXqAbsZ5u+6WdfMitQLguPtGSb//8Lyp/3avjgSui/QIYER&#10;kNb6wuNl7KeTrolfrJSgHSE8nGETXSAcL6fju+lkNKGEo+325vNwnCdgs8tz63z4KqAhUSipQ14S&#10;XGz/6AOmRNeTS8zmQatqpbROSpwFsdSO7BmyqEMqEl/85qUNabGUm0meAhuIz/vI2mCCS1NRCt2m&#10;I6oq6fjU8AaqA+LgoB8Rb/lKYa2PzIcX5nAmsHWc8/CMh9SAueAoUVKD+/m3++iPVKGVkhZnrKT+&#10;x445QYn+ZpBERGochzIp48ntCBV3bdlcW8yuWQICMMSNsjyJ0T/okygdNG+4DouYFU3McMxd0nAS&#10;l6GffFwnLhaL5IRjaFl4NGvLY+gIeGTitXtjzh7pCsj0E5ymkRXvWOt940sDi10AqRKlEece1SP8&#10;OMKJ6eO6xR251pPX5acw/wUAAP//AwBQSwMEFAAGAAgAAAAhAKjnKAHfAAAACQEAAA8AAABkcnMv&#10;ZG93bnJldi54bWxMj09PhDAQxe8mfodmTLwYt7AE2SBlY4x/Em8uusZbl45ApFNCu4Df3tmT3t7M&#10;m7z5vWK72F5MOPrOkYJ4FYFAqp3pqFHwVj1eb0D4oMno3hEq+EEP2/L8rNC5cTO94rQLjeAQ8rlW&#10;0IYw5FL6ukWr/coNSOx9udHqwOPYSDPqmcNtL9dRdCOt7og/tHrA+xbr793RKvi8aj5e/PL0Pidp&#10;Mjw8T1W2N5VSlxfL3S2IgEv4O4YTPqNDyUwHdyTjRa+AiwTeJimIkxutY1YHVnGWpSDLQv5vUP4C&#10;AAD//wMAUEsBAi0AFAAGAAgAAAAhALaDOJL+AAAA4QEAABMAAAAAAAAAAAAAAAAAAAAAAFtDb250&#10;ZW50X1R5cGVzXS54bWxQSwECLQAUAAYACAAAACEAOP0h/9YAAACUAQAACwAAAAAAAAAAAAAAAAAv&#10;AQAAX3JlbHMvLnJlbHNQSwECLQAUAAYACAAAACEAo053nzECAABcBAAADgAAAAAAAAAAAAAAAAAu&#10;AgAAZHJzL2Uyb0RvYy54bWxQSwECLQAUAAYACAAAACEAqOcoAd8AAAAJAQAADwAAAAAAAAAAAAAA&#10;AACLBAAAZHJzL2Rvd25yZXYueG1sUEsFBgAAAAAEAAQA8wAAAJcFAAAAAA==&#10;" fillcolor="white [3201]" stroked="f" strokeweight=".5pt">
                <v:textbox>
                  <w:txbxContent>
                    <w:p w14:paraId="31AA2960" w14:textId="77777777" w:rsidR="0004759B" w:rsidRPr="00835D88" w:rsidRDefault="0004759B" w:rsidP="00B9361D">
                      <w:pPr>
                        <w:pStyle w:val="Titre1"/>
                        <w:ind w:left="284"/>
                      </w:pPr>
                      <w:r w:rsidRPr="00835D88">
                        <w:t>Préambule : pourquoi ce produit ?</w:t>
                      </w:r>
                    </w:p>
                    <w:p w14:paraId="68021BB8" w14:textId="77777777" w:rsidR="0004759B" w:rsidRDefault="0004759B" w:rsidP="0004759B">
                      <w:pPr>
                        <w:pStyle w:val="Sansinterligne"/>
                        <w:ind w:left="426"/>
                        <w:contextualSpacing/>
                        <w:rPr>
                          <w:rFonts w:ascii="Arial" w:hAnsi="Arial" w:cs="Arial"/>
                          <w:sz w:val="20"/>
                          <w:szCs w:val="20"/>
                        </w:rPr>
                      </w:pPr>
                    </w:p>
                    <w:p w14:paraId="33EE4580" w14:textId="0BF17DF3" w:rsidR="0004759B" w:rsidRPr="00002518" w:rsidRDefault="002C70E2" w:rsidP="0004759B">
                      <w:pPr>
                        <w:spacing w:after="0"/>
                        <w:jc w:val="both"/>
                        <w:rPr>
                          <w:noProof/>
                        </w:rPr>
                      </w:pPr>
                      <w:r>
                        <w:rPr>
                          <w:noProof/>
                        </w:rPr>
                        <w:t>Ce modèle a été conçu pour permettre à des élèves en classe d’i</w:t>
                      </w:r>
                      <w:r w:rsidR="0004759B">
                        <w:rPr>
                          <w:noProof/>
                        </w:rPr>
                        <w:t>nvestiguer et intervenir</w:t>
                      </w:r>
                      <w:r w:rsidR="0004759B" w:rsidRPr="00002518">
                        <w:rPr>
                          <w:noProof/>
                        </w:rPr>
                        <w:t xml:space="preserve"> sur un objet technique contemporain et usuel.</w:t>
                      </w:r>
                    </w:p>
                    <w:p w14:paraId="56ED094E" w14:textId="74A8F942" w:rsidR="0004759B" w:rsidRDefault="002C70E2" w:rsidP="0004759B">
                      <w:pPr>
                        <w:spacing w:after="0"/>
                        <w:jc w:val="both"/>
                        <w:rPr>
                          <w:noProof/>
                        </w:rPr>
                      </w:pPr>
                      <w:r>
                        <w:rPr>
                          <w:noProof/>
                        </w:rPr>
                        <w:t xml:space="preserve">On </w:t>
                      </w:r>
                      <w:r w:rsidR="00FC758C">
                        <w:rPr>
                          <w:noProof/>
                        </w:rPr>
                        <w:t xml:space="preserve">peut </w:t>
                      </w:r>
                      <w:r>
                        <w:rPr>
                          <w:noProof/>
                        </w:rPr>
                        <w:t xml:space="preserve">le faire </w:t>
                      </w:r>
                      <w:r w:rsidR="0004759B" w:rsidRPr="00002518">
                        <w:rPr>
                          <w:noProof/>
                        </w:rPr>
                        <w:t>étudier</w:t>
                      </w:r>
                      <w:r w:rsidR="00FC758C">
                        <w:rPr>
                          <w:noProof/>
                        </w:rPr>
                        <w:t>,</w:t>
                      </w:r>
                      <w:r w:rsidR="0004759B" w:rsidRPr="00002518">
                        <w:rPr>
                          <w:noProof/>
                        </w:rPr>
                        <w:t xml:space="preserve"> </w:t>
                      </w:r>
                      <w:r w:rsidR="0004759B">
                        <w:rPr>
                          <w:noProof/>
                        </w:rPr>
                        <w:t>l</w:t>
                      </w:r>
                      <w:r w:rsidR="0004759B" w:rsidRPr="00002518">
                        <w:rPr>
                          <w:noProof/>
                        </w:rPr>
                        <w:t xml:space="preserve">e </w:t>
                      </w:r>
                      <w:r>
                        <w:rPr>
                          <w:noProof/>
                        </w:rPr>
                        <w:t xml:space="preserve">faire </w:t>
                      </w:r>
                      <w:r w:rsidR="0004759B">
                        <w:rPr>
                          <w:noProof/>
                        </w:rPr>
                        <w:t>monter</w:t>
                      </w:r>
                      <w:r>
                        <w:rPr>
                          <w:noProof/>
                        </w:rPr>
                        <w:t xml:space="preserve"> et </w:t>
                      </w:r>
                      <w:r w:rsidR="0004759B">
                        <w:rPr>
                          <w:noProof/>
                        </w:rPr>
                        <w:t>démonter</w:t>
                      </w:r>
                      <w:r>
                        <w:rPr>
                          <w:noProof/>
                        </w:rPr>
                        <w:t>,</w:t>
                      </w:r>
                      <w:r w:rsidR="0004759B">
                        <w:rPr>
                          <w:noProof/>
                        </w:rPr>
                        <w:t xml:space="preserve"> le </w:t>
                      </w:r>
                      <w:r w:rsidR="0004759B" w:rsidRPr="00002518">
                        <w:rPr>
                          <w:noProof/>
                        </w:rPr>
                        <w:t>fabriquer, le réparer, l’améliorer</w:t>
                      </w:r>
                      <w:r>
                        <w:rPr>
                          <w:noProof/>
                        </w:rPr>
                        <w:t>, …</w:t>
                      </w:r>
                    </w:p>
                    <w:p w14:paraId="5E8ACBF4" w14:textId="77777777" w:rsidR="0004759B" w:rsidRPr="00002518" w:rsidRDefault="0004759B" w:rsidP="0004759B">
                      <w:pPr>
                        <w:spacing w:after="0"/>
                        <w:jc w:val="both"/>
                        <w:rPr>
                          <w:noProof/>
                        </w:rPr>
                      </w:pPr>
                    </w:p>
                    <w:p w14:paraId="0DBF2895" w14:textId="0F4603EB" w:rsidR="0004759B" w:rsidRDefault="0004759B" w:rsidP="0004759B">
                      <w:pPr>
                        <w:spacing w:after="0"/>
                        <w:jc w:val="both"/>
                        <w:rPr>
                          <w:noProof/>
                        </w:rPr>
                      </w:pPr>
                      <w:r w:rsidRPr="00002518">
                        <w:rPr>
                          <w:b/>
                          <w:bCs/>
                          <w:noProof/>
                        </w:rPr>
                        <w:t xml:space="preserve">Le sujet </w:t>
                      </w:r>
                      <w:r>
                        <w:rPr>
                          <w:b/>
                          <w:bCs/>
                          <w:noProof/>
                        </w:rPr>
                        <w:t>de la lampe de bureau</w:t>
                      </w:r>
                      <w:r w:rsidRPr="00002518">
                        <w:rPr>
                          <w:noProof/>
                        </w:rPr>
                        <w:t> </w:t>
                      </w:r>
                      <w:r>
                        <w:rPr>
                          <w:noProof/>
                        </w:rPr>
                        <w:t xml:space="preserve"> est intéressant car il permet de </w:t>
                      </w:r>
                      <w:r w:rsidR="00643982">
                        <w:rPr>
                          <w:noProof/>
                        </w:rPr>
                        <w:t>nombreuses</w:t>
                      </w:r>
                      <w:r>
                        <w:rPr>
                          <w:noProof/>
                        </w:rPr>
                        <w:t xml:space="preserve"> variations</w:t>
                      </w:r>
                      <w:r w:rsidR="00643982">
                        <w:rPr>
                          <w:noProof/>
                        </w:rPr>
                        <w:t> ;</w:t>
                      </w:r>
                      <w:r>
                        <w:rPr>
                          <w:noProof/>
                        </w:rPr>
                        <w:t xml:space="preserve"> on trouve de multiples exemples dans le commerce et dans l’environnement </w:t>
                      </w:r>
                      <w:r w:rsidR="002C70E2">
                        <w:rPr>
                          <w:noProof/>
                        </w:rPr>
                        <w:t>des</w:t>
                      </w:r>
                      <w:r>
                        <w:rPr>
                          <w:noProof/>
                        </w:rPr>
                        <w:t xml:space="preserve"> élèves.</w:t>
                      </w:r>
                    </w:p>
                    <w:p w14:paraId="7984A6E7" w14:textId="49F506A6" w:rsidR="0004759B" w:rsidRDefault="0004759B" w:rsidP="0004759B">
                      <w:pPr>
                        <w:pStyle w:val="Paragraphedeliste"/>
                        <w:numPr>
                          <w:ilvl w:val="0"/>
                          <w:numId w:val="35"/>
                        </w:numPr>
                        <w:spacing w:after="0"/>
                        <w:jc w:val="both"/>
                        <w:rPr>
                          <w:noProof/>
                        </w:rPr>
                      </w:pPr>
                      <w:r>
                        <w:rPr>
                          <w:noProof/>
                        </w:rPr>
                        <w:t>Il permet de faire étudier un circuit électrique simple</w:t>
                      </w:r>
                      <w:r w:rsidR="00643982">
                        <w:rPr>
                          <w:noProof/>
                        </w:rPr>
                        <w:t>, de lire un schéma</w:t>
                      </w:r>
                      <w:r>
                        <w:rPr>
                          <w:noProof/>
                        </w:rPr>
                        <w:t xml:space="preserve"> et de réaliser </w:t>
                      </w:r>
                      <w:r w:rsidR="00643982">
                        <w:rPr>
                          <w:noProof/>
                        </w:rPr>
                        <w:t>un</w:t>
                      </w:r>
                      <w:r w:rsidRPr="00002518">
                        <w:rPr>
                          <w:noProof/>
                        </w:rPr>
                        <w:t xml:space="preserve"> câblage</w:t>
                      </w:r>
                      <w:r>
                        <w:rPr>
                          <w:noProof/>
                        </w:rPr>
                        <w:t xml:space="preserve">. </w:t>
                      </w:r>
                    </w:p>
                    <w:p w14:paraId="7103F6C2" w14:textId="7EC109F7" w:rsidR="0004759B" w:rsidRDefault="0004759B" w:rsidP="0004759B">
                      <w:pPr>
                        <w:pStyle w:val="Paragraphedeliste"/>
                        <w:numPr>
                          <w:ilvl w:val="0"/>
                          <w:numId w:val="35"/>
                        </w:numPr>
                        <w:spacing w:after="0"/>
                        <w:jc w:val="both"/>
                        <w:rPr>
                          <w:noProof/>
                        </w:rPr>
                      </w:pPr>
                      <w:r>
                        <w:rPr>
                          <w:noProof/>
                        </w:rPr>
                        <w:t xml:space="preserve">Il permet de faire dessiner ou </w:t>
                      </w:r>
                      <w:r w:rsidR="00643982">
                        <w:rPr>
                          <w:noProof/>
                        </w:rPr>
                        <w:t>modifier le dessin</w:t>
                      </w:r>
                      <w:r>
                        <w:rPr>
                          <w:noProof/>
                        </w:rPr>
                        <w:t xml:space="preserve"> de pièces simple et aussi de les fabriquer manuellement ou en utilisant les machines du lab comme une découpeuse laser ou une imprimante 3D.</w:t>
                      </w:r>
                    </w:p>
                    <w:p w14:paraId="686E70A2" w14:textId="3A8FB7C6" w:rsidR="0004759B" w:rsidRDefault="0004759B" w:rsidP="00B93500">
                      <w:pPr>
                        <w:pStyle w:val="Paragraphedeliste"/>
                        <w:numPr>
                          <w:ilvl w:val="0"/>
                          <w:numId w:val="35"/>
                        </w:numPr>
                        <w:spacing w:after="0"/>
                        <w:jc w:val="both"/>
                        <w:rPr>
                          <w:noProof/>
                        </w:rPr>
                      </w:pPr>
                      <w:r>
                        <w:rPr>
                          <w:noProof/>
                        </w:rPr>
                        <w:t xml:space="preserve">II </w:t>
                      </w:r>
                      <w:r w:rsidR="00643982">
                        <w:rPr>
                          <w:noProof/>
                        </w:rPr>
                        <w:t>offre l’occasion</w:t>
                      </w:r>
                      <w:r>
                        <w:rPr>
                          <w:noProof/>
                        </w:rPr>
                        <w:t xml:space="preserve"> de </w:t>
                      </w:r>
                      <w:r w:rsidR="002C70E2">
                        <w:rPr>
                          <w:noProof/>
                        </w:rPr>
                        <w:t xml:space="preserve">utiliser </w:t>
                      </w:r>
                      <w:r>
                        <w:rPr>
                          <w:noProof/>
                        </w:rPr>
                        <w:t>différents matériaux</w:t>
                      </w:r>
                      <w:r w:rsidR="002C70E2">
                        <w:rPr>
                          <w:noProof/>
                        </w:rPr>
                        <w:t> : bois, matières plastiques, cartons</w:t>
                      </w:r>
                      <w:r w:rsidR="00FC758C">
                        <w:rPr>
                          <w:noProof/>
                        </w:rPr>
                        <w:t>, etc.</w:t>
                      </w:r>
                    </w:p>
                    <w:p w14:paraId="4C9604C0" w14:textId="77777777" w:rsidR="002C70E2" w:rsidRDefault="002C70E2" w:rsidP="0004759B">
                      <w:pPr>
                        <w:spacing w:after="0"/>
                        <w:jc w:val="both"/>
                        <w:rPr>
                          <w:b/>
                          <w:bCs/>
                          <w:noProof/>
                        </w:rPr>
                      </w:pPr>
                    </w:p>
                    <w:p w14:paraId="013BCD9E" w14:textId="77777777" w:rsidR="00C5547F" w:rsidRDefault="00C5547F" w:rsidP="0004759B">
                      <w:pPr>
                        <w:spacing w:after="0"/>
                        <w:jc w:val="both"/>
                        <w:rPr>
                          <w:b/>
                          <w:bCs/>
                          <w:noProof/>
                        </w:rPr>
                      </w:pPr>
                    </w:p>
                    <w:p w14:paraId="6FE3D6C2" w14:textId="5CBBE8F6" w:rsidR="0004759B" w:rsidRDefault="00C5547F" w:rsidP="0004759B">
                      <w:pPr>
                        <w:spacing w:after="0"/>
                        <w:jc w:val="both"/>
                        <w:rPr>
                          <w:noProof/>
                        </w:rPr>
                      </w:pPr>
                      <w:r w:rsidRPr="00C5547F">
                        <w:rPr>
                          <w:b/>
                          <w:bCs/>
                          <w:noProof/>
                        </w:rPr>
                        <w:t>U</w:t>
                      </w:r>
                      <w:r w:rsidR="0004759B" w:rsidRPr="00C5547F">
                        <w:rPr>
                          <w:b/>
                          <w:bCs/>
                          <w:noProof/>
                        </w:rPr>
                        <w:t xml:space="preserve">n modèle spécialement dessiné avec des éléments réalisables </w:t>
                      </w:r>
                      <w:r w:rsidR="002C70E2" w:rsidRPr="00C5547F">
                        <w:rPr>
                          <w:b/>
                          <w:bCs/>
                          <w:noProof/>
                        </w:rPr>
                        <w:t>par</w:t>
                      </w:r>
                      <w:r w:rsidR="0004759B" w:rsidRPr="00C5547F">
                        <w:rPr>
                          <w:b/>
                          <w:bCs/>
                          <w:noProof/>
                        </w:rPr>
                        <w:t xml:space="preserve"> les moyens du lab</w:t>
                      </w:r>
                      <w:r w:rsidR="0004759B" w:rsidRPr="00652D6E">
                        <w:rPr>
                          <w:noProof/>
                        </w:rPr>
                        <w:t xml:space="preserve"> ou fablab, mais aussi des éléments réalisables manuellement.</w:t>
                      </w:r>
                    </w:p>
                    <w:p w14:paraId="12B2BD80" w14:textId="021F238B" w:rsidR="0004759B" w:rsidRDefault="002C70E2" w:rsidP="0004759B">
                      <w:pPr>
                        <w:spacing w:after="0"/>
                        <w:jc w:val="both"/>
                        <w:rPr>
                          <w:noProof/>
                        </w:rPr>
                      </w:pPr>
                      <w:r>
                        <w:rPr>
                          <w:noProof/>
                        </w:rPr>
                        <w:t>Le modèle proposé</w:t>
                      </w:r>
                      <w:r w:rsidR="00643982">
                        <w:rPr>
                          <w:noProof/>
                        </w:rPr>
                        <w:t xml:space="preserve"> </w:t>
                      </w:r>
                      <w:r w:rsidR="0004759B">
                        <w:rPr>
                          <w:noProof/>
                        </w:rPr>
                        <w:t>est entièrement démontable</w:t>
                      </w:r>
                      <w:r>
                        <w:rPr>
                          <w:noProof/>
                        </w:rPr>
                        <w:t>*</w:t>
                      </w:r>
                      <w:r w:rsidR="0004759B">
                        <w:rPr>
                          <w:noProof/>
                        </w:rPr>
                        <w:t> :</w:t>
                      </w:r>
                    </w:p>
                    <w:p w14:paraId="6E1C9610" w14:textId="77777777" w:rsidR="0004759B" w:rsidRDefault="0004759B" w:rsidP="0004759B">
                      <w:pPr>
                        <w:pStyle w:val="Paragraphedeliste"/>
                        <w:numPr>
                          <w:ilvl w:val="0"/>
                          <w:numId w:val="35"/>
                        </w:numPr>
                        <w:spacing w:after="0"/>
                        <w:jc w:val="both"/>
                        <w:rPr>
                          <w:noProof/>
                        </w:rPr>
                      </w:pPr>
                      <w:r>
                        <w:rPr>
                          <w:noProof/>
                        </w:rPr>
                        <w:t>aucune élément n’est collé.</w:t>
                      </w:r>
                    </w:p>
                    <w:p w14:paraId="59B5D75A" w14:textId="75C8D157" w:rsidR="0004759B" w:rsidRDefault="0004759B" w:rsidP="0004759B">
                      <w:pPr>
                        <w:pStyle w:val="Paragraphedeliste"/>
                        <w:numPr>
                          <w:ilvl w:val="0"/>
                          <w:numId w:val="35"/>
                        </w:numPr>
                        <w:spacing w:after="0"/>
                        <w:jc w:val="both"/>
                        <w:rPr>
                          <w:noProof/>
                        </w:rPr>
                      </w:pPr>
                      <w:r>
                        <w:rPr>
                          <w:noProof/>
                        </w:rPr>
                        <w:t xml:space="preserve">Le cablage avec jonctions sur dominos permet le </w:t>
                      </w:r>
                      <w:r w:rsidR="00643982">
                        <w:rPr>
                          <w:noProof/>
                        </w:rPr>
                        <w:t>montage / démontage sans soudure</w:t>
                      </w:r>
                      <w:r>
                        <w:rPr>
                          <w:noProof/>
                        </w:rPr>
                        <w:t xml:space="preserve"> des éléments </w:t>
                      </w:r>
                      <w:r w:rsidR="00643982">
                        <w:rPr>
                          <w:noProof/>
                        </w:rPr>
                        <w:t>du circuit électrique</w:t>
                      </w:r>
                      <w:r>
                        <w:rPr>
                          <w:noProof/>
                        </w:rPr>
                        <w:t>.</w:t>
                      </w:r>
                    </w:p>
                    <w:p w14:paraId="319A4BD4" w14:textId="7E7F35A9" w:rsidR="002C70E2" w:rsidRDefault="002C70E2" w:rsidP="00D23567">
                      <w:pPr>
                        <w:spacing w:after="0"/>
                        <w:ind w:left="360"/>
                        <w:jc w:val="both"/>
                        <w:rPr>
                          <w:noProof/>
                        </w:rPr>
                      </w:pPr>
                      <w:r>
                        <w:rPr>
                          <w:noProof/>
                        </w:rPr>
                        <w:t xml:space="preserve">* sauf les 3 </w:t>
                      </w:r>
                      <w:r w:rsidR="00D23567">
                        <w:rPr>
                          <w:noProof/>
                        </w:rPr>
                        <w:t xml:space="preserve">petits </w:t>
                      </w:r>
                      <w:r>
                        <w:rPr>
                          <w:noProof/>
                        </w:rPr>
                        <w:t>colliers (Rilsan</w:t>
                      </w:r>
                      <w:r w:rsidR="00D23567">
                        <w:rPr>
                          <w:noProof/>
                        </w:rPr>
                        <w:t xml:space="preserve"> ou colson</w:t>
                      </w:r>
                      <w:r>
                        <w:rPr>
                          <w:noProof/>
                        </w:rPr>
                        <w:t>) de maintien des fils d’alimentation de la bande à LED</w:t>
                      </w:r>
                      <w:r w:rsidR="00D23567">
                        <w:rPr>
                          <w:noProof/>
                        </w:rPr>
                        <w:t>. Il ne sont pas démontables sans les couper.. Un maintien par système démontable aurait été trop compliqué au regard du coût insignifiant d’un collier nde serrage de la taille requise ici.</w:t>
                      </w:r>
                    </w:p>
                    <w:p w14:paraId="0761EF86" w14:textId="77777777" w:rsidR="00C5547F" w:rsidRDefault="00C5547F" w:rsidP="00D23567">
                      <w:pPr>
                        <w:spacing w:after="0"/>
                        <w:ind w:left="360"/>
                        <w:jc w:val="both"/>
                        <w:rPr>
                          <w:noProof/>
                        </w:rPr>
                      </w:pPr>
                    </w:p>
                    <w:p w14:paraId="3D11AA11" w14:textId="77777777" w:rsidR="00C5547F" w:rsidRDefault="00C5547F" w:rsidP="00D23567">
                      <w:pPr>
                        <w:spacing w:after="0"/>
                        <w:ind w:left="360"/>
                        <w:jc w:val="both"/>
                        <w:rPr>
                          <w:noProof/>
                        </w:rPr>
                      </w:pPr>
                    </w:p>
                    <w:p w14:paraId="0C3B325A" w14:textId="77777777" w:rsidR="00C5547F" w:rsidRDefault="00C5547F" w:rsidP="00D23567">
                      <w:pPr>
                        <w:spacing w:after="0"/>
                        <w:ind w:left="360"/>
                        <w:jc w:val="both"/>
                        <w:rPr>
                          <w:noProof/>
                        </w:rPr>
                      </w:pPr>
                    </w:p>
                    <w:p w14:paraId="4269A22D" w14:textId="16112D90" w:rsidR="00C5547F" w:rsidRPr="00584820" w:rsidRDefault="00C5547F" w:rsidP="00C5547F">
                      <w:pPr>
                        <w:rPr>
                          <w:rFonts w:cs="Arial"/>
                          <w:b/>
                          <w:bCs/>
                        </w:rPr>
                      </w:pPr>
                      <w:r w:rsidRPr="00584820">
                        <w:rPr>
                          <w:rFonts w:cs="Arial"/>
                          <w:b/>
                          <w:bCs/>
                        </w:rPr>
                        <w:t xml:space="preserve">Un matériel didactique conçu spécialement </w:t>
                      </w:r>
                      <w:r>
                        <w:rPr>
                          <w:rFonts w:cs="Arial"/>
                          <w:b/>
                          <w:bCs/>
                        </w:rPr>
                        <w:t xml:space="preserve">pour les conditions de la classe </w:t>
                      </w:r>
                      <w:r w:rsidRPr="00584820">
                        <w:rPr>
                          <w:rFonts w:cs="Arial"/>
                          <w:b/>
                          <w:bCs/>
                        </w:rPr>
                        <w:t>:</w:t>
                      </w:r>
                    </w:p>
                    <w:p w14:paraId="697F8238" w14:textId="78552D6F" w:rsidR="00C5547F" w:rsidRDefault="00C5547F" w:rsidP="00C5547F">
                      <w:pPr>
                        <w:pStyle w:val="Paragraphedeliste"/>
                        <w:numPr>
                          <w:ilvl w:val="0"/>
                          <w:numId w:val="4"/>
                        </w:numPr>
                        <w:rPr>
                          <w:rFonts w:cs="Arial"/>
                        </w:rPr>
                      </w:pPr>
                      <w:r>
                        <w:rPr>
                          <w:rFonts w:cs="Arial"/>
                        </w:rPr>
                        <w:t>F</w:t>
                      </w:r>
                      <w:r w:rsidRPr="00584820">
                        <w:rPr>
                          <w:rFonts w:cs="Arial"/>
                        </w:rPr>
                        <w:t>acile à monter et câbler</w:t>
                      </w:r>
                    </w:p>
                    <w:p w14:paraId="5BB3916F" w14:textId="77777777" w:rsidR="00C5547F" w:rsidRDefault="00C5547F" w:rsidP="00C5547F">
                      <w:pPr>
                        <w:pStyle w:val="Paragraphedeliste"/>
                        <w:numPr>
                          <w:ilvl w:val="0"/>
                          <w:numId w:val="4"/>
                        </w:numPr>
                        <w:rPr>
                          <w:rFonts w:cs="Arial"/>
                        </w:rPr>
                      </w:pPr>
                      <w:r w:rsidRPr="00584820">
                        <w:rPr>
                          <w:rFonts w:cs="Arial"/>
                        </w:rPr>
                        <w:t>Démontable rapidement de multiples fois </w:t>
                      </w:r>
                    </w:p>
                    <w:p w14:paraId="12DF292B" w14:textId="77777777" w:rsidR="00C5547F" w:rsidRDefault="00C5547F" w:rsidP="00C5547F">
                      <w:pPr>
                        <w:pStyle w:val="Paragraphedeliste"/>
                        <w:numPr>
                          <w:ilvl w:val="0"/>
                          <w:numId w:val="4"/>
                        </w:numPr>
                        <w:rPr>
                          <w:rFonts w:cs="Arial"/>
                        </w:rPr>
                      </w:pPr>
                      <w:r w:rsidRPr="00584820">
                        <w:rPr>
                          <w:rFonts w:cs="Arial"/>
                        </w:rPr>
                        <w:t>Lisible avec des éléments facilement identifiables</w:t>
                      </w:r>
                    </w:p>
                    <w:p w14:paraId="163B01EF" w14:textId="77777777" w:rsidR="00C5547F" w:rsidRDefault="00C5547F" w:rsidP="00C5547F">
                      <w:pPr>
                        <w:pStyle w:val="Paragraphedeliste"/>
                        <w:numPr>
                          <w:ilvl w:val="0"/>
                          <w:numId w:val="4"/>
                        </w:numPr>
                        <w:rPr>
                          <w:rFonts w:cs="Arial"/>
                        </w:rPr>
                      </w:pPr>
                      <w:r w:rsidRPr="00584820">
                        <w:rPr>
                          <w:rFonts w:cs="Arial"/>
                        </w:rPr>
                        <w:t>Avec le minimum de petites pièces</w:t>
                      </w:r>
                    </w:p>
                    <w:p w14:paraId="70C5E0D9" w14:textId="6C5991FF" w:rsidR="00C5547F" w:rsidRDefault="00C5547F" w:rsidP="00C5547F">
                      <w:pPr>
                        <w:pStyle w:val="Paragraphedeliste"/>
                        <w:numPr>
                          <w:ilvl w:val="0"/>
                          <w:numId w:val="4"/>
                        </w:numPr>
                        <w:rPr>
                          <w:rFonts w:cs="Arial"/>
                        </w:rPr>
                      </w:pPr>
                      <w:r>
                        <w:rPr>
                          <w:rFonts w:cs="Arial"/>
                        </w:rPr>
                        <w:t>Aussi</w:t>
                      </w:r>
                      <w:r w:rsidRPr="00584820">
                        <w:rPr>
                          <w:rFonts w:cs="Arial"/>
                        </w:rPr>
                        <w:t xml:space="preserve"> facile et rapide</w:t>
                      </w:r>
                      <w:r>
                        <w:rPr>
                          <w:rFonts w:cs="Arial"/>
                        </w:rPr>
                        <w:t xml:space="preserve"> que possible pour être</w:t>
                      </w:r>
                      <w:r w:rsidRPr="00584820">
                        <w:rPr>
                          <w:rFonts w:cs="Arial"/>
                        </w:rPr>
                        <w:t xml:space="preserve"> remis en état initial à la fin d’un cours</w:t>
                      </w:r>
                    </w:p>
                    <w:p w14:paraId="75A1DE14" w14:textId="128F0F4F" w:rsidR="00C5547F" w:rsidRDefault="00C5547F" w:rsidP="00C5547F">
                      <w:pPr>
                        <w:pStyle w:val="Paragraphedeliste"/>
                        <w:numPr>
                          <w:ilvl w:val="0"/>
                          <w:numId w:val="4"/>
                        </w:numPr>
                        <w:rPr>
                          <w:rFonts w:cs="Arial"/>
                        </w:rPr>
                      </w:pPr>
                      <w:r>
                        <w:rPr>
                          <w:rFonts w:cs="Arial"/>
                        </w:rPr>
                        <w:t>Qui permet des modifications par ajout de pièces *ou refabrication de pièces**</w:t>
                      </w:r>
                    </w:p>
                    <w:p w14:paraId="77EE03E1" w14:textId="335657C7" w:rsidR="00C5547F" w:rsidRDefault="00C5547F" w:rsidP="00C5547F">
                      <w:pPr>
                        <w:pStyle w:val="Paragraphedeliste"/>
                        <w:rPr>
                          <w:rFonts w:cs="Arial"/>
                        </w:rPr>
                      </w:pPr>
                      <w:r>
                        <w:rPr>
                          <w:rFonts w:cs="Arial"/>
                        </w:rPr>
                        <w:t xml:space="preserve">* Exemple donné d’un abat-jour sur la </w:t>
                      </w:r>
                      <w:r w:rsidR="00CC4DC2">
                        <w:rPr>
                          <w:rFonts w:cs="Arial"/>
                        </w:rPr>
                        <w:t>platine</w:t>
                      </w:r>
                      <w:r>
                        <w:rPr>
                          <w:rFonts w:cs="Arial"/>
                        </w:rPr>
                        <w:t xml:space="preserve"> </w:t>
                      </w:r>
                      <w:r w:rsidR="00734002">
                        <w:rPr>
                          <w:rFonts w:cs="Arial"/>
                        </w:rPr>
                        <w:t>porte LED</w:t>
                      </w:r>
                    </w:p>
                    <w:p w14:paraId="202D7BA0" w14:textId="16AE4122" w:rsidR="00C5547F" w:rsidRPr="00584820" w:rsidRDefault="00C5547F" w:rsidP="00C5547F">
                      <w:pPr>
                        <w:pStyle w:val="Paragraphedeliste"/>
                        <w:rPr>
                          <w:rFonts w:cs="Arial"/>
                        </w:rPr>
                      </w:pPr>
                      <w:r>
                        <w:rPr>
                          <w:rFonts w:cs="Arial"/>
                        </w:rPr>
                        <w:t>** Les montants bois faciles à r</w:t>
                      </w:r>
                      <w:r w:rsidR="00CC4DC2">
                        <w:rPr>
                          <w:rFonts w:cs="Arial"/>
                        </w:rPr>
                        <w:t>e</w:t>
                      </w:r>
                      <w:r>
                        <w:rPr>
                          <w:rFonts w:cs="Arial"/>
                        </w:rPr>
                        <w:t>fabriquer différem</w:t>
                      </w:r>
                      <w:r w:rsidR="00CC4DC2">
                        <w:rPr>
                          <w:rFonts w:cs="Arial"/>
                        </w:rPr>
                        <w:t>m</w:t>
                      </w:r>
                      <w:r>
                        <w:rPr>
                          <w:rFonts w:cs="Arial"/>
                        </w:rPr>
                        <w:t>ent</w:t>
                      </w:r>
                      <w:r w:rsidR="00CC4DC2">
                        <w:rPr>
                          <w:rFonts w:cs="Arial"/>
                        </w:rPr>
                        <w:t>, manuellement ou par découpe laser</w:t>
                      </w:r>
                    </w:p>
                    <w:p w14:paraId="751504E4" w14:textId="77777777" w:rsidR="00C5547F" w:rsidRPr="00652D6E" w:rsidRDefault="00C5547F" w:rsidP="00D23567">
                      <w:pPr>
                        <w:spacing w:after="0"/>
                        <w:ind w:left="360"/>
                        <w:jc w:val="both"/>
                        <w:rPr>
                          <w:noProof/>
                        </w:rPr>
                      </w:pPr>
                    </w:p>
                  </w:txbxContent>
                </v:textbox>
                <w10:wrap anchorx="margin"/>
              </v:shape>
            </w:pict>
          </mc:Fallback>
        </mc:AlternateContent>
      </w:r>
    </w:p>
    <w:p w14:paraId="6AACA432" w14:textId="77777777" w:rsidR="00B9361D" w:rsidRDefault="00B9361D" w:rsidP="00002518">
      <w:pPr>
        <w:jc w:val="both"/>
        <w:rPr>
          <w:noProof/>
        </w:rPr>
      </w:pPr>
    </w:p>
    <w:p w14:paraId="70F784D8" w14:textId="77777777" w:rsidR="00B9361D" w:rsidRDefault="00B9361D" w:rsidP="00002518">
      <w:pPr>
        <w:jc w:val="both"/>
        <w:rPr>
          <w:noProof/>
        </w:rPr>
      </w:pPr>
    </w:p>
    <w:p w14:paraId="220FBA45" w14:textId="77777777" w:rsidR="00B9361D" w:rsidRDefault="00B9361D" w:rsidP="00002518">
      <w:pPr>
        <w:jc w:val="both"/>
        <w:rPr>
          <w:noProof/>
        </w:rPr>
      </w:pPr>
    </w:p>
    <w:p w14:paraId="01285555" w14:textId="77777777" w:rsidR="00B9361D" w:rsidRDefault="00B9361D" w:rsidP="00002518">
      <w:pPr>
        <w:jc w:val="both"/>
        <w:rPr>
          <w:noProof/>
        </w:rPr>
      </w:pPr>
    </w:p>
    <w:p w14:paraId="3B94451C" w14:textId="116E066E" w:rsidR="00002518" w:rsidRDefault="00002518" w:rsidP="00002518">
      <w:pPr>
        <w:jc w:val="both"/>
        <w:rPr>
          <w:noProof/>
        </w:rPr>
      </w:pPr>
    </w:p>
    <w:p w14:paraId="32FFBB24" w14:textId="65AE6DE7" w:rsidR="00002518" w:rsidRDefault="00002518" w:rsidP="00002518">
      <w:pPr>
        <w:jc w:val="both"/>
        <w:rPr>
          <w:noProof/>
        </w:rPr>
      </w:pPr>
    </w:p>
    <w:p w14:paraId="001A41DC" w14:textId="01468F65" w:rsidR="00002518" w:rsidRDefault="00002518" w:rsidP="00002518">
      <w:pPr>
        <w:jc w:val="both"/>
        <w:rPr>
          <w:noProof/>
        </w:rPr>
      </w:pPr>
    </w:p>
    <w:p w14:paraId="3A10A750" w14:textId="7EB415FF" w:rsidR="00002518" w:rsidRDefault="00002518" w:rsidP="00002518">
      <w:pPr>
        <w:jc w:val="both"/>
        <w:rPr>
          <w:noProof/>
        </w:rPr>
      </w:pPr>
    </w:p>
    <w:p w14:paraId="1BFB4BBD" w14:textId="76A34EF4" w:rsidR="00002518" w:rsidRDefault="00002518" w:rsidP="00002518">
      <w:pPr>
        <w:jc w:val="both"/>
        <w:rPr>
          <w:noProof/>
        </w:rPr>
      </w:pPr>
    </w:p>
    <w:p w14:paraId="68BF268E" w14:textId="77777777" w:rsidR="00FC758C" w:rsidRDefault="00FC758C">
      <w:pPr>
        <w:rPr>
          <w:noProof/>
        </w:rPr>
      </w:pPr>
    </w:p>
    <w:p w14:paraId="3F4C919B" w14:textId="77777777" w:rsidR="00FC758C" w:rsidRDefault="00FC758C">
      <w:pPr>
        <w:rPr>
          <w:noProof/>
        </w:rPr>
      </w:pPr>
      <w:r>
        <w:rPr>
          <w:noProof/>
        </w:rPr>
        <w:br w:type="page"/>
      </w:r>
    </w:p>
    <w:p w14:paraId="044D46DD" w14:textId="51EC708E" w:rsidR="00230DDD" w:rsidRDefault="00205BF8" w:rsidP="005902A7">
      <w:pPr>
        <w:ind w:left="284"/>
        <w:rPr>
          <w:noProof/>
        </w:rPr>
      </w:pPr>
      <w:r>
        <w:rPr>
          <w:noProof/>
        </w:rPr>
        <w:lastRenderedPageBreak/>
        <mc:AlternateContent>
          <mc:Choice Requires="wpg">
            <w:drawing>
              <wp:anchor distT="0" distB="0" distL="114300" distR="114300" simplePos="0" relativeHeight="251772928" behindDoc="0" locked="0" layoutInCell="1" allowOverlap="1" wp14:anchorId="016CA56F" wp14:editId="352B0741">
                <wp:simplePos x="0" y="0"/>
                <wp:positionH relativeFrom="column">
                  <wp:posOffset>3338945</wp:posOffset>
                </wp:positionH>
                <wp:positionV relativeFrom="paragraph">
                  <wp:posOffset>3851564</wp:posOffset>
                </wp:positionV>
                <wp:extent cx="3390265" cy="5053330"/>
                <wp:effectExtent l="0" t="0" r="635" b="0"/>
                <wp:wrapNone/>
                <wp:docPr id="1841553200" name="Groupe 197"/>
                <wp:cNvGraphicFramePr/>
                <a:graphic xmlns:a="http://schemas.openxmlformats.org/drawingml/2006/main">
                  <a:graphicData uri="http://schemas.microsoft.com/office/word/2010/wordprocessingGroup">
                    <wpg:wgp>
                      <wpg:cNvGrpSpPr/>
                      <wpg:grpSpPr>
                        <a:xfrm>
                          <a:off x="0" y="0"/>
                          <a:ext cx="3390265" cy="5053330"/>
                          <a:chOff x="0" y="0"/>
                          <a:chExt cx="3390265" cy="5053330"/>
                        </a:xfrm>
                      </wpg:grpSpPr>
                      <pic:pic xmlns:pic="http://schemas.openxmlformats.org/drawingml/2006/picture">
                        <pic:nvPicPr>
                          <pic:cNvPr id="912145747" name="Image 189"/>
                          <pic:cNvPicPr>
                            <a:picLocks noChangeAspect="1"/>
                          </pic:cNvPicPr>
                        </pic:nvPicPr>
                        <pic:blipFill>
                          <a:blip r:embed="rId17">
                            <a:extLst>
                              <a:ext uri="{28A0092B-C50C-407E-A947-70E740481C1C}">
                                <a14:useLocalDpi xmlns:a14="http://schemas.microsoft.com/office/drawing/2010/main" val="0"/>
                              </a:ext>
                            </a:extLst>
                          </a:blip>
                          <a:stretch>
                            <a:fillRect/>
                          </a:stretch>
                        </pic:blipFill>
                        <pic:spPr>
                          <a:xfrm>
                            <a:off x="0" y="0"/>
                            <a:ext cx="3390265" cy="5053330"/>
                          </a:xfrm>
                          <a:prstGeom prst="rect">
                            <a:avLst/>
                          </a:prstGeom>
                        </pic:spPr>
                      </pic:pic>
                      <wps:wsp>
                        <wps:cNvPr id="1234115892" name="Zone de texte 189"/>
                        <wps:cNvSpPr txBox="1"/>
                        <wps:spPr>
                          <a:xfrm>
                            <a:off x="482928" y="4074134"/>
                            <a:ext cx="2481943" cy="910442"/>
                          </a:xfrm>
                          <a:prstGeom prst="rect">
                            <a:avLst/>
                          </a:prstGeom>
                          <a:noFill/>
                          <a:ln w="6350">
                            <a:noFill/>
                          </a:ln>
                        </wps:spPr>
                        <wps:txbx>
                          <w:txbxContent>
                            <w:p w14:paraId="43549EF2" w14:textId="47A2544B" w:rsidR="00CD652A" w:rsidRDefault="00CD652A" w:rsidP="00CD652A">
                              <w:r>
                                <w:t>Plaque de fond</w:t>
                              </w:r>
                              <w:r w:rsidR="00205BF8">
                                <w:t xml:space="preserve"> démontable </w:t>
                              </w:r>
                              <w:r w:rsidR="001B6303">
                                <w:t xml:space="preserve">par 4 vis </w:t>
                              </w:r>
                              <w:r w:rsidR="00205BF8">
                                <w:t>pour remplacement des piles ou de la batterie (selon option choisie)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16CA56F" id="Groupe 197" o:spid="_x0000_s1031" style="position:absolute;left:0;text-align:left;margin-left:262.9pt;margin-top:303.25pt;width:266.95pt;height:397.9pt;z-index:251772928;mso-width-relative:margin;mso-height-relative:margin" coordsize="33902,5053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V3UXQMAANYHAAAOAAAAZHJzL2Uyb0RvYy54bWykVV1v2zYUfR+w&#10;/0DwvdGnE1uIUnjJEgQIWmPpUGBvNEVZQiWSI+nY6a/fISXZSdyha/dg+fLr8txzz728fL/vO/Ik&#10;jG2VLGlyFlMiJFdVKzcl/fPT7bs5JdYxWbFOSVHSZ2Hp+6tff7nc6UKkqlFdJQyBE2mLnS5p45wu&#10;osjyRvTMniktJBZrZXrmMDSbqDJsB+99F6VxfB7tlKm0UVxYi9mbYZFeBf91Lbj7WNdWONKVFNhc&#10;+JrwXftvdHXJio1humn5CIP9BIqetRKXHlzdMMfI1rQnrvqWG2VV7c646iNV1y0XIQZEk8Rvorkz&#10;aqtDLJtit9EHmkDtG55+2i3/8HRn9KNeGTCx0xtwEUY+ln1tev8PlGQfKHs+UCb2jnBMZtkiTs9n&#10;lHCszeJZlmUjqbwB8yfnePP7d05G08XRKzi65QV+IwewTjj4vlZwym2NoKOT/j/56Jn5stXvkC7N&#10;XLtuu9Y9B+khMR6UfFq1fGWGAehcGdJWJV0kaZLPLvILSiTrofz7nm0ESeYLrzl/0O8dTjIf2YPi&#10;XyyR6rphciOWVkO7qCi/O3q9PQxfXbvuWn3bdp3PlrfHAKHzNzr5BkeDBm8U3/ZCuqGojOgQq5K2&#10;abWlxBSiXwsEZe6rAIgV1hnheOMvrHHxHwDrgb5YCCiPwHwIFjL7v8I6yAOkGevuhOqJNwAOGJAT&#10;VrCnBzuimbaMHA4AAjLg8YJH17ETXRidEPZDhfXYMC0Awbs9KiFJszxJZvNFOknhL7RCUgniUEUH&#10;SYyHfCkSt/9NobgC137+X4jL5+kiRYNF6eXxRZ5k+dDPpuJM83myyLOhOBdJnOdpkNNUYT9IISuk&#10;8ipDolnRSbIr6Xk2iwPnhxXkp5Og+wjbW26/3oeymHkAfmatqmdEahQyh8ZsNb9tkcYHZt2KGfRg&#10;TOJdcR/xqTuFu9RoUdIo8/Vb834/MohVSnbo6SW1f2+ZL/juXiK3iyTP/SMQBijOFAPzcmX9ckVu&#10;+2uFZyMJ6ILp97tuMmuj+s94fpb+ViwxyXF3Sd1kXrvhpcHzxcVyGTYNfeRBPmp0nyRw50X6af+Z&#10;GT0q2evig5rUdCLoYa9PglTLrVN1G9R+ZHWkH8oOVng8YL16nV6Ow67jc3z1DwAAAP//AwBQSwME&#10;CgAAAAAAAAAhAPMGmgi44wAAuOMAABQAAABkcnMvbWVkaWEvaW1hZ2UxLmpwZ//Y/+AAEEpGSUYA&#10;AQEBAGAAYAAA/9sAQwADAgIDAgIDAwMDBAMDBAUIBQUEBAUKBwcGCAwKDAwLCgsLDQ4SEA0OEQ4L&#10;CxAWEBETFBUVFQwPFxgWFBgSFBUU/9sAQwEDBAQFBAUJBQUJFA0LDRQUFBQUFBQUFBQUFBQUFBQU&#10;FBQUFBQUFBQUFBQUFBQUFBQUFBQUFBQUFBQUFBQUFBQU/8AAEQgDCgIK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vPfHf7Qvwy+GV7LYeKPHnh/R&#10;9UjjEp0ufUIzfMpJAKWwJlfJBACqScHFcldftXaRdS20fhrwF8QvFgmG8yweHJNLhjXBO5pdTa0T&#10;HH8JPUUAe30V8q+BP+CgPhvxJput+Itf8J654W8CWEzW0fiZYX1OBpUbDeZ9kSRUjbIEcqPIjssg&#10;3L+6MvG6p+3tpniiO51fSviz8O/AHhyQlLCz1Syk1rWZ4wT/AKRLFBeRC13/AMMDxu4ABcqzGNAD&#10;7cor8+dL/as0S6kuZrv9qLxtqvyllt/Dfw8hjjB9FL6VOcfV+p6iuX8RftIeDNZcfbvH/wC0RrXJ&#10;/wCQfANKzz0/0eG264H09smk3YD9LqK/NDTf2ifhlawlH0X9ozUzn/WXPjK/jI9sDVk/lVwftF/C&#10;11/5E74/MP8Aa8b338jrdMD9I6K/N34V+MLfVrjxF8XNO+MOpfDvS/D1w62/hXxL4pvNagtLeJpY&#10;X/ta2nunZ5rk5ZEhdViAgKNMzfNgeGf20Lr4l6xNq3xmtPiFpMUCtb6Vonw8TUNJskjZgxuLl7e8&#10;WeadgFXYxMcaodo3O5oFc/UGivzttfjF8FFdtRh+Lvx08LSDpDeXOv3iD/gM8Nwn51Pb/tUeE7iS&#10;S10v9qrxTp5PywjXNO0q3wexZrrS1OP+BD61SVxOXKfoXRXwb4V/aW8arItlo3x88A+N5GfCPquk&#10;W1xOc9AfsV5bqfwQV6zpHxX+PGjlhquh/DzxYZOYlsb6+0SRR2DK0V4Cf+BCqdOSJ9pHufTNFfMX&#10;iT9taf4S2Wkz/Fj4Za14Sj1C6NuLzRdSs9YtkVQzyT7FkjumjjiVpHK2xKqp4PGfffEnxC8LeDfD&#10;SeItf8SaRonh9whTVdQvooLVt/3MSuwU7u2Dz2rM0Ogorn/BnxC8LfEbTX1Hwn4l0fxRp6OYmu9F&#10;v4ruJXHVS8bMAeema6CgAooooAKKKKACiiigAooooAKKKKACiiigAooooAKKKKACiiigAooooAKK&#10;KKACiiigAooooAKKKKACiiigAooooAKKKKACiiigAooooAKKKKACiud8efEDQfhn4dfW/EV6bKxE&#10;sdugjhknmnmkcJHDFDGrSSyOxAVEUsSeBXjfw7/bEX4teH217wf8IviFreh+fJbxaiBpFtFOyHDN&#10;F5+oRmRAcrvUFdysucqQAD6GorxS+/aM17Twxl+BXxJbb18ltDl7Z/g1M5rwf4gf8FRtA0aTWNE0&#10;PwPq9n4s0+4NlLbeJ7i2jijn2OdipZS3U08isoVo0QBSwEkkWQaV0B9x15P8Sv2lPC/w51258PxW&#10;WseLfFFrFFcXWj+HrQStZwybtklzcStHbWykIzfvpUJVSQCK/Paz/bE+IHiG18Y+Jbr4q6ifH9zA&#10;un+G/A+h6I9paadmeCRp7lJ4njyvlEMZHlO1pY45X8wMPMh8P7W/WU+INR1PxXJNcm+m/tq6aaKa&#10;5ZFR53hGI3lYIu6RlLttG5iaqwrn1p43/wCCgeqXzXFtp/iHwn4Ub7NI66f4dt5/GesE79q5a3MV&#10;nayBedsjzrkjJI6+MeKvjhqnj37bHqnh3xZ47iuIYwsnxE8WDT7BsdVbSdLQW7g5ORINx4BPGK5W&#10;1tYbG3jt7aGO3gjG1IolCqo9ABwKmyadguamkfEr4haFlPDmoeFfhpZyriex8B+FLS0SQ84LPOJi&#10;Tz1AH0FYerR6z4osru08T+M/Fnim0u0ZJrXVNcuDbsrKVI8iNki6McHZkHBGCKsbqXdQIrzX3jDW&#10;PBWm+B9c8YS6p4D0143g0GPTra1WfyiGhFzJEgM4QhW2nAZkUsG2irEMMdtEsUMaxRqMKiKAB9AK&#10;Nwpc0xD6KZRQA/Jpdxpm40bqAKN94e0rUr6G9u9Ms7q9gx5VxNbo8keCSNrEZGCSePU1oU3dSUAP&#10;pKbmjNAGVqHhDQNWcvfaJpt6/wDeuLSOQ/qKqaZ4D0bw/qAvtDS88OXg5WfQdQuNPZT7eQ6YroM0&#10;m6gC94F8ea38PPiBHr+sPr/xCtJrL+zvtV7qr3WraRGXaSRrNriZY8Tfu0kyysFjXDHJFc9p+pTa&#10;L8X7fxr4b+Hfh7SfD9k8n9n+Fr27eF4GbAe7LwrJCk7jcAqIUjUjGXZ3bT3UmaE7CsmenQ/Hj4Pe&#10;Jw118Tv2f7y11uSdWXWtGtLbUJImUhllF1A0d2hDAcpHnjrXeeCfi14a1Vivwt/aI1fTL+e5Up4c&#10;8RX41VcrgFGg1RTeKpA5WKWMcnGDXzpVLVtD03XoRDqen2uowqciO7hWVQfowNO/cTi2rRdj7w0f&#10;9oD4v+Gb14/EHg/w74907zwPtfhO6fSr1IdvUWl28kTtuHe7Tg9OOe88O/tdfDfVJbO013Ubz4fa&#10;rdIpTT/G1lJpJZiceXHPKBbzvnjEMsntmvzS8Or4h8AIo8FeMda8MRxoVjsROL2xGTn/AI9rgOq/&#10;8A2fWvoDw3+3F4isdFGg/Ej4daX458PSReTdXHh4LHI8YznfYXLNHJnjOJhznC9BSlboEedfEz9E&#10;855HIpa/Om6+Jng+8S0sv2WNb8Q+G/iBez7I/BdvHLb6RaI5Wa5nvNOvI2gtolAKh7ZY2eSRVVyG&#10;Jr6Yh/bi+EljottJr3iaPRfEhuY9PuvCwhku9UhvGwDEttArvMu44E0QeJxgo7AgnNamp79RXPeB&#10;fiF4a+JugprPhXW7PXdNLmJprOUN5UgALRSL96ORdw3RuAyk4IBroaYBRRRQAUUUUAFFFFABRRRQ&#10;AUUUUAFFFFABRRRQAUUUUAFFFFABRRRQAUUUUAFFFFABRRRQAUUUUAFFFFABRRRQAVh+OPGGm/Dz&#10;wXr3inWZHi0nRbGfUbt403uIooy77V/ibCnA7nArcrg/jr8KLb44/CPxP4Gur+XSk1i18pL6FS5g&#10;lVlkjcoGXeodFLJuG9dy5Gc0AfmJ8Xvid48/aG1SXVPFev3vh+0kjuLe18O6DJFFDY2c4jEtq84j&#10;8y53iKPzC7bHYHaiLhRiaTqXjTw/p9rYaX8U/Hen2FrEkFvaw603lQxoAERFKkKoAAAHAAAr6U8R&#10;/wDBPf4haPo97e6T470HxNfW8Lyw6S2gy6ebtgpIiE7XkqxliAAzKQM88V8w6HrMHiDSLTUbZZEh&#10;uEDiOZdroe6sOzA5BHqDTA3v+E6+JnkyRf8AC4PHGyRCjf6dCWwQRw3k5BweoII65zzWBpXh/T9H&#10;uLq6t4S99eSNLdX1xI01zcuxyWlmcl3JJJyxNX6KWgEm6jfUdFO4Em+l8yoqKYiXfS76hpaAsS76&#10;N1RZNG40BYm3Ubqh3UbqAsT7qN9Q7qN1AWJt1JuqLdRuphYl3Ubqi3UbqAsS7qN1RbqN1ArEu6k3&#10;VHupN1IZLn3pMio91G40ASZFJupmTRk0AFnqev8AhfxDZeJPCuqnSdfsopbdGkBa3uIJSnmwTIpV&#10;ijeWhyrKysisDxzs658bPil4i8deHvGuvjwz4gvtBgmgtNEjtprS3jWU/vZYpQ7bZ2jAiDtGyhAB&#10;tBLs2LRmncTipbnoeqftDfDx9F1jxrbXOt/DX4tafbIyW9lNHY3+pylo444jIwe2vrYOEB81ZAiB&#10;nKJg16jov7YfxHOl2YuPih8JLq98lBOY9HmlXzMANhl1NNwznnYuf7o6D5ivtPtNUh8m8tYbuHO7&#10;y54w659cEe5rLk8DeGpDl/DulOf9qyiP/stO63auRGHKrRZ9a337YnxXhhd7TxZ8Mb5lBbZF4cvG&#10;J4J4C6oxJ9gDXVfDf9qT45w+BdJ8Y+M/h5ofiTTNWVrqHRfCIuLTXYrQZYSC0meaOaRowX8oTRkE&#10;FMlxtr4ab4d+FG6+F9FP10+L/wCJrtPhX8Vrr9mbxNa69phC+EZZEs9Z0iRpGggt5ZYVa5tkBxFJ&#10;HsUkKNroGBG7Yyp27FWl3P1i8E+NNE+I3hLSfE/hzUI9V0PVbdLqzu4wyiSNhkZVgGVh0KsAykEE&#10;AgituvAf2Kl166+FOra5qtv9i0XxJ4i1DxD4btXfdKml3bieN5Bj5GlleefZk7VmUHkED36oLCii&#10;igAooooAKKKKACiiigAooooAKKKKACiiigAooooAKKKKACiiigAooooAKKKKACiiigAooooAK4n4&#10;jfFzRPhrdaJp96l1qOua5M0Wm6Pp6obi4VCnnS5kdI0jiV1Z3kdRyqjc7ojdtXwZ4g0Dwz+098Sv&#10;FnjjxNoen+IvD0Fz/wAI/wCGY76GOeP7HZvIk10hDMD59y1wQwxuijtyRXBjsXHBUXVl6I83MMbD&#10;AUHWl6L1Oq/bT/ak1Tw74J0rwd4TuH8LeMPFVwbdbie8ge6tbNEaSeWNbaZ2BYIYt4eNlMmUYMoZ&#10;fi3RdHi0PS7exieSVYVwZZnLSSMTlnYnqzEkk+pNP8S/C/w/Zr4e+JPh/RbHRtF1rxZcaTosNjEi&#10;IdPtrG8UT8KGJnnW4ky2TsEIzhRWgzqK2wtb29NTe5thazr0lN79f61IdtFPMi+lJ5i11nYJRg0o&#10;kWnq6UAR7TRtPpU4ZKcNhoEVtp9K8s+KHxAmstWHh2xlhhnkEe4vNJDJM7Op8pJFZfL4KbnySPOT&#10;5du909eCL614948+HGt618RY7fw3ZDVdR1wR3otzNEjj7Iu11TzdqgkSQsGDrgJKCG3AU0r7BcT4&#10;YQWFrZrok2inQvFutWi6v4c1ix1Ca5juTIWS3tLyMzGFoppx9mMjJFLDJLExLgkp6ToOqJr2h6dq&#10;cSNHFe20dyqN1UOoYA/nXkknwp8cfDu40c69ayeGL24mje3lgvIp5Yo0vdMiWRRGxUSLMLYjJYFZ&#10;XPytEA/t+n6Tb6XY21naxiG2t41hijBJCooAUc+gApuLWjQr9iHBoq75ApDAKkdynRVv7PR9noC5&#10;Toq59npDb+1AXKlFWvs9J9noC5Wz7UZ9qsfZ/aj7OaAueZ+M/ismkatb6ZpTWbuLgw3t7eSxxxW+&#10;3YWVPNlhjlkAcEoJVK8Zxnjf0bxM0uk2OpT6jpmq6ZfXq2Ed3YZgltbh43kjhurd3YoZFjcxyRPN&#10;FJsdQ4dGWvLLG31DQdEm16C91Sx1TT3vba7vBKbeOHUhZ6vIUjkG052iGVME4NxJhvm2pa8Nafr9&#10;x4weytxDb6TeTkwxSWyQmGyt763uWxCg2w+ZLEh2qFVJvtcYVCsi0WA9t3Ubqn8k+lHkmgCDcaTJ&#10;qbyaPJPpQFyGipPJo8o+lAyOkyKk8qk8v2oAd4a8N6p8R/iR4a8CaNdppd3rYuJJNUeIS/ZIYUDO&#10;yxkgO5LKoBOBnJBAxXuvwl/ZX+FHxg8T3/grxD4s8d/8JNo6xXms+FLq6sZLK8tRIu14ry3sYmkt&#10;pjgAq0Uu0kMkbZA+fbqC4tbyz1bTdTn0LWtMdp7LVrUqJbZipV/vAqyMhZWVgVZWIPqPVP2QPiNq&#10;3gXxefijr62Hi/WPF+jzpqsNr4jsLTUYbgXamIy295LbxxR+QkUccUTtsWFQVTOKzlOMLcztcylU&#10;jBrmaVz9RaK8i/Zy/aY8N/tLeHtQ1PQtP1TRZrF4vN0/WFhWcwypvhuFEUkgMUmHCsSCTG/GACfX&#10;ad76o0vfYKKKKYwooooAKKKKACiiigAooooAKKKKACiiigAooooAKKKKACiiigAooooAKKKKACii&#10;igAooooA8c/as+IWoeB/hPNYaBPJb+LvFVynhzRJoQ+63uJ1cyXIKqdv2eBLi4ycA+RtzlhXzR8S&#10;7NvCPw00H4c+Dg1lqmvNB4V0by9zNZxGMiW4yCG/cW0c0u7+8i5613PjXxFF8Wf2jNZ1OGVLrQPA&#10;EL+HbBlMbo+qTBJNRlVgScxqLa35wVdLlccmsX4S2K/Ef46+JvGUiCXRvB8LeGNIZgrK165SXUZ0&#10;yMqVAt7fIPVJhnkiviM0r+3xap/Zp6v1/q34nwGbV/rWOVJfDS1fr/Vl95g/tjeDofCXwN8Cpotn&#10;5Ph7wfrVijQrJkwWjWs+nxY3HLbXuoM852hjzivmaRzX0/8At/ahc2vwp8KWkUrJZ6h4tsLe8hH3&#10;Zowk0qq3sJYom+qD6V8tyNzXu5Q28Nr3Z9Lk93h7vuwLmk8w1GzUmTXsnukvmGnCQ1BupwNFwOC0&#10;218L2PxM1PX/AB14dvtb8I/2oul3klrZSBYP+JYLhZFmt51leRTC2UMRQRlmLjCge3+B/D/7P3jD&#10;X/DulJ8NvHnh6TX5PL0661aXVLS2nPkvMNsn2nDZVCQVz94dua8b0bTvE/xD8Xa34A8O2EF2154g&#10;hvZJmS4X7NGdHlt5JpJRGYliUTLwW3lmVVU7q+pfDnwt+Id1q3wl07WtE0bTdL8EXCPJq1hrD3LX&#10;SR2MtuAIWgjKb2ZD944BPXFctSdaM4KnG8W9X2X6hZa3NLx1+zf8DPh54XvPEXiOw1ew0qzVFluk&#10;17WJ3QM4RcJHOzH5mHRTjkngE1474YufhXP8ePhzP8MLrXrq3mttTFy+rnUWjKGBGiaE3g6Ha5JT&#10;/Zz2r6y+LfhvWvFng+Gy0CKwm1KDVtM1JI9Sunt4XFrfQXTIXSKQgsINoOw43Z7YPzBoPh3xZ4F8&#10;T/Anwl4n8PHTP+EeGoadBqi3sM8Opf6DJueJUO9FHlrjzArEMOAcgdSnUjWpqEbpvXy/p6GckuVl&#10;L9sT7E+t+BItSvW03T52aG5vUmELW8Z1PSWeQSHhCqqTuPAxml0/wz+zxqWoSWdj8efGEskZjEjx&#10;3qPDEJJEjVnlazKKm+WNS7MFBYAkVz/7f1lc6npvhC0tEElxdG5to1Lbcs01mQMnjGVFd78Q9E+J&#10;Hij9n3xN4APwn8R2/iTWtZu9Rjlju9OmsY/P1h75VMwus8I4UsUHzDsOaeYValKpH2cOa7Sfkur+&#10;RNNJx1Z6X/wxDonllB8RfHYU/wDTxp+fz+x5ry+T4f8AwVjma3sv2nDDKoGWvNZ0aZORnhjAoPbo&#10;f519c/EnRbnxP8OfFWj2aCS71HSrq0hUsFBeSFkUZPA5I5r4sj8P6j4L+E/xH8GeIPhh4o1bxXqe&#10;mRpY31j4dfUYUmfQrOEILmIOuUuEkBKkgEEg9awxFadGClCDk7pWX5/IuKu9T0uL9jLUNYsoL3Sv&#10;jNqc1lcRrNBcR6TYTJLGwBVlZUAYEEEEcHOa4nVf2eINHv2s7r9p3RbC7XObe+0zT1kGGKnK+cp6&#10;gjp1GO1fX/wv0q90H4a+EtM1KH7PqVlpFpbXMO9W8uVIUV1ypIOGBGQSPeviH9n/AMB6D8IdQv4v&#10;ip8PbtZbawsYdOmuPCNzqccE8NxemcxSxQSqpy0T7lID7gwJHNGKrSw9F1Ywc2ui3CK5nY9F0z9j&#10;XxjqFjbXtj8bLDULK5jWaC4TwrHJHLGwBV1ZLoBlIIII4INWLj9kLxjpuwT/ABc0PzJDiNLrwuYw&#10;3PQYvsnqP0r179kfR9S8P/s1/Dyw1e0lsb+HSo99vMu10BJZAw7HaV4PI6HBr5GvNB8F6f8AtIeK&#10;tW+NuieRoupXeux2moeJrCcLdNFfW/2UxSMuXRbZtqFTsCYUdMVWIrewpOryuVui3FFXdj1K4/ZL&#10;+KfDWvjLwbOhGQ0mj3SZ446XDVmXH7KfxwTPka98P5vTzIL6P+RavVv2I10eP4VeIE8OrGvh5fFu&#10;sjTPJB8r7L9qbytmeq7NuK8H+OFjouo/tdX2nfEfUJbHwVfahbB/7U1WaxtTaro8jR7H8xAkZu0f&#10;7hAaVSDlhgOdZQous09Fe3Xa/wB4Ja2NsfsufHhTzefDqUf9fN+n/tE1PH+zH8b1x5ifD9zn+HV7&#10;5f8A20Nelfskf2FaeLvi7YeDLmG88C2uqaculzWN4bu1Lf2bbibZLuYO24DedxOfvc15/wDtf+Lr&#10;6b47eHPClz4n1HRvDZsdJuZ7ew1WXTwFn1hbe4mdo3QsBGEAL5CEZXaSxJCspUFXs0mr267X+8Vt&#10;bGF8H/hKn/Cwvil4f+IGg6Bq+oWlzpsr2+wX9qhe0IVkaaJTkp1+UdSOa888UeC/EWpfta65pHgL&#10;wzaatPZ6EoXTReR2EUFssdgo2EqVAUlFCADg8dK9r+B+j6X4f+LXxXsNF1e617TIW0oQ6he6i1/L&#10;Jm2YkGZiS2CSo54Cgdq+ffjpr+t+Hf2qvF82ha7qPh+6bwrqUzXWlzeTKyw6Wlwib8ZCmW3jJ24O&#10;BwRXdCpGtg4VYrSWpnqqjR6K3wt+Oife+ESOP+mfieyP8yKfH8MvjRnEvwgvV/65+INNb+c4r1fS&#10;/D+vfBn9ov4WaJa/EXxl4p0jxQmrR6hZ+KNRS9TFvaiWPy/3a7DvIJYc/LjIBYH1v9ofxLrvh3wP&#10;p0XhzVG0LVdX13TNGj1SO3jne1FzdxxGRY5VZGIDdGHIyAVOGHn4XE08ZRVel8LNZJxdmfKLfDn4&#10;r26g3Hwl1pVwSfI1PTJTx7C6rn11C5tvElx4f1jRb7QNZhQyGzvpLeRsKsTMD5MsgUhZ4G2uVJEq&#10;kAjOPTrHxR8RdJ8M/CLx9F8T9dvrDxjr2iQ3Wg6naWEqJBeyqZI/NS2Q8KxUFVT1AXAA5P4t/B3R&#10;fg78dNIttGlnmg1XS9X1JzdrGZkaW9tnMZlVFeUBmfa0pdwCFLkAYWHxNPFRcqWqTafyBxcdzP8A&#10;I9qTyKucelHHpXZYi5R8j2ppgq/tHpTWUUrAcl430+61bRF0KweNNS1+5g0S1MhIAkupVh3cf3Q5&#10;b/gNfVnx4+E/gXwL8HdbuvDnw+8PR+JXhi0rRLmDS4BdRX1zIlrayJKUL71lljbdnd8uc55rxr4L&#10;6AvjH9pDwjZlo2tfD1pd+IrmKSPdlwotbcZ7HdcSuP8Arj7V9G/FCH/hL/jR8JvCAiWe2try68W3&#10;4EoDRx2UQjt8r3BubuBh7wn0NfG5tWcsXTpJ6RV3+dvuX4nx2bVnPGU6MXpFXf52+5fiaf7OviTw&#10;T4J/aO8R+AtF1O3P2TwpoXh6GLdl1uLA3r+RIwGPMNvdxMucb/LlC5MMoT65r8oPgRrd1dftS6/Y&#10;xWDSC5+MrW1+LcmWW/hhTVp4BPHPKITFbvEk6lVEimNXUSPHCF/V+vpcNHkowi3fQ+sw0eSjCN76&#10;BRRRXSdIUUUUAFFFFABRRRQAUUUUAFFFFABRRRQAUUUUAFFFFABRRRQAUUUUAFFFFABRRRQAVwXx&#10;2+JjfCH4T+IfFEFsL7U7aFYNMsWVmF3fzOsNpAQvOHnkiUkdAxPAGa72vlD4+a7H8S/j9ofhSPyr&#10;nRPAES65qAyjg6vcxvHZxkFcq0Ns08pGf+Xq3bsDXJisQsLRlWl0/pHFjMTHB4edeXRfj0/E841a&#10;6uPgN8DkigeTxD4mRFtrYyEtLq2s3cuAzAtkma6mLtzkBmPavbfg98PIvhT8MvD3hWOf7XLp9sBd&#10;XZJJublyZLic55zJK8jn/eryXS7Nfif+0Zp9iV87Qvh7bjVLsHBSTVrlGS1Qqy8mG3M8uQeGnhPU&#10;V9F1+crmULy+KXvP9P8AP5n5rRUo0+afxTfM/wBP8/mfMv8AwUAt/M+EPhqXH+o8W6Y+fTLOn/s/&#10;618syda+y/21LDTtR/Z/1aK8S/uNR+2WR0W00sp9rutT+0Ri1hiV1YMWkIBG1vlLHBxXxLZ3TjUN&#10;X0yeZJ7vSLr7DcSKAjmQRRuyyRqWWKZfM2SRK8ipIjqJJAoc/Z5NK+Ha7M+6yWV8O12f+RaakpaS&#10;vcPoUFOWm08UgMHVvh/4e8QXzXt/pUE92wCtNyrMBwMlSM49ajt/hf4dtyDBa3Nv/wBcL+4j/wDQ&#10;ZBXSrUyVZLMuw8I2+nMWtNS1+0JOc2/iC/j5wB2mHoPyFbfhSS9i+M3w1in1jWNTgN7eALq2q3N8&#10;IyNPucbDPI+zjOQuM4Gc7Rh6jpXl/wAQ/Hmp+GfH9odIuzY6nomj3OsWsi26zEu8c0LNtYbfkQP9&#10;44AkZ8OY1jfWDUZJkPVWPS/2/fMi0PwVPHLJC63syiSNtrL8qNkHsfk69qIh4uh5i+KPjtP97W2k&#10;/wDQ1NeZ+I/iFNr2ueH4vHkV38RdA0nU72a+sdYS3sopI4ZrrmOS2Mb/ALy3tZ1CsP3csIb50dFP&#10;X/CnULvVfh1oNzeyNNcNbgedISWlVSVRye5ZQrZ96urJVJcyJinFWOttfEHj+zOYvir4v/7azWsv&#10;/odua2YfiR8ToUKp8Ute55y9hpT8/jZ1ifxU9ayGacnxL+L+f3XxX1AD/prommN/K3FLH8VPjVHy&#10;vxRSX2n8O2Z/9BC1nU5aAN21+NXxpt927xzot1kYHn+G149/lnXmti0/aI+L9um19Y8H3J/vS+Hb&#10;kH/x2+FcXSgUAdjJ+0p8aF/1cngOUf7Wj3qf+3hqGT9pn40yxtFPpvw+uom4ZGt71Qw9CDK1ctRQ&#10;B2Gk/tNfFTSY2ji8IeAkiZ97raXV1bhmOMkjy2546/T0rR1P9pbxT4o0mbTPEvws8H6/p820yWl1&#10;rsrQuVIZSySWDg4IyM9Dj0rz8UtAjp/2c9UtdU+JnxRlsvDGm+DrfGl/8SXR3V7WBvKmBMbCKIHd&#10;gMfkX5mbr1PmvjbxJa+Gf2yvElzeeAdP+I0E3h7yDpOpSQpGm4WeZR5sbqSACmMZxIeeoMHw1+Ou&#10;gfCjx145vNStb6+j1ie1gtfsfkqP9GhmEzu80saIu5ZFBZhuMUm3O01ga54mHjH43a38QLC2nsrK&#10;KG20670nVFEF9Ajzw2crum4hHhuhao8LkSbbpJFUoGYdUpL2KjfUhJ81z13wZ8VvCfgTxBBrei/s&#10;z2miavArJDe6bfWHmRBlKtsJ27SVJUkYOGI6HB9E1n9qjQfG+jz6R4s+DWvarpU+0y2V0dKvIXIO&#10;VJSS6AJBAIPY89q8norlLNyw8XfBfw74istbtfgn46gurK7W+tYY723ktLeZSWRo7X+0jCmw8qoQ&#10;BMLtAwK8usVvtX+KV5rJGs3FjINRna+1+HyryR7ma1kRZAs0sZKJF5QMOxNsA/dpkF+0OaOaSils&#10;A6im80lWApakorP8QaxF4d0HUdVnUtDY20ly6r1IRSxA9+KAPc/2J9DW8m+InjF2kY3upx6JarIg&#10;AEFnH85U+huJ7gH/AK5ivTPhREni349fFHxYUt5oNIWy8IWM6HLL5MZu7sfjJdxofe3HpUfwN0CL&#10;4L/s5+G4NcaSxbS9HOpau1xktFO4a5uy30keX8q8d/Z3+H3jT/hbnws8V30Eq6XqXhHUvEeqXUUD&#10;rAb7UrxrmSFjt2iQLNbDBwStvxkKa/N5y+s169dvyX9ei/E/Oeb61iK9e+my/r0X4ns3wL+B9rpf&#10;7Wfjy8u9b1LWdMsLSy8U6ZpV46+Tp1/fz6lHLJFgAj5YpwACARcNvDsqOPsSvn34AwXuo/Hr406z&#10;I+6wt49D8PQLjkSQW815J+GNTj/WvoKvt8HzPDwct7I+9wbk8PTct7IKKKK7DsCiiigAooooAKKK&#10;KACiiigAooooAKKKKACiiigAooooAKKKKACiiigAooooAKKKKAMHx9420z4b+B9f8V607x6TotjN&#10;qF0Yl3OY4kLsEGRuYgYA7kgd6+L/AA5qk3w5+F+ueOPHLNBrV8brxR4h2uZGjnlHmG3j3MciGMRW&#10;0a5+7DGBXqf7V+vL408Z+DPhXC3mWRkTxV4jj2gqbS2l/wBCgfchH728VZOCCVsZVPDV5Z44sV+J&#10;nxW8F/DsL5+lwSDxR4gjOChtLaQfZYHBUhhNdbDt7rbSCvj86rKtVhhE9F70v6/rdHw+fVvrFeng&#10;k9F70v69PzR6L+zf4I1DwZ8MLWfXYfJ8V+ILiXX9cX5vkvLghjFhicCGMRQADjEIr1Cmg1jeNvGG&#10;m+APB+teJdYlMGl6RZy3ty64LeXGpYhQSMsQMAdyQK+fcnUlfqzxG3Ulp1Pjj9tD4iap4o+LujeD&#10;/Duu3WiJ4Stm1G+vbHZ5qX11E8UKoXU7JI7d5ZFkX5kNxGylWUEeG6HoFr4b08Wlop2lt7uwALtg&#10;DJAAAAAACgAKFCgAACvrDVP2AfGPijwnpvjbTfEVvo/xL12BtT8TaBrwkk0+W9nl80RpLGztbtbx&#10;v9m3IsiOtvEdinczctN+wf8AHBRkQ+A5PZPEV5n9dPFfouFoLD0Y010/M/ScJRWGoxp9vzPB6K9k&#10;vv2J/jvZqxTw54XviBnba+Imyfp5lsn6+oryjxz4V8V/CPUoNP8AiH4WvvB09w4jtru6ZJtPumJf&#10;asV3GTEXIQt5bFZMc7K6TtuU6dTadSGiRamj6ioFq1bruIq0SywvauC+LXwlh+JFlBLDcLZ6tagi&#10;KSQExSqSD5cgHO3IGCOVPIr0aG1L1O1iy1diDx3Rvhdr19iz8Q3ViukLeSXbQ2TCSWcNI8nlyOYY&#10;yfmlk+bnaryIgj82Uv6vDDHawRwwxrFDGoRI41CqqgYAAHQAVM1uV61E3FAgzzUi1D3qVaBEg6U4&#10;GmLT1UtQA6nU9LWR+gp/2OX+7TswIaKl+yy/3aT7PJ/dphcbmlo8l/7tHlv/AHTQB8keMPh/qng9&#10;dbsr46eYdQ1gppcl1ciKVUltLuPerPiJY2PlCZiwKmKIsApUnrvA3he2+InjP+2dOgSz0SO+F/J5&#10;IaWNfKmZ7W3SZzlgqOEKqqqsdvblgrsUT6JktfPjZJIhIjDBVhkH8KVbcxqFWPaqjAAGABSGJRTv&#10;Lf8Aun8qTY390/lTEJRS7T6H8qTB9KACiik3UAGKzbzw5/wnfijwb4N8lbiPX9bt4bqFpAhNnCTc&#10;3PXrmGB1/wCBgdxWlurtP2X9CHij9oLVNWdYZbXwnoYiTOd6Xd9J1Hb5YbVh9J/euDH1vq+GnU7L&#10;8Xojgx9b6vhalXsvxei/E9v/AGoLhr74Yx+EobiS2vPGuqWfheOSJNxEdzKBcn2AtVuWz/s17ULu&#10;C1vrXTUhlUyQPJGY7dvJRYyilS4G1W/eLtUkFgrEAhGx41rQm8WftQeDNLRrlLDwlot34iudv+pe&#10;5uSbK0De/l/2gRXR/H7xRr3hT4beIbrQoWa9n0yaw097eTFx/atxJDbaeiLjBDTTcsWG3C8NnK/n&#10;dODcYUlu9fv0/RM/PaEHyU6S3lr9+i/JP5nWfsY6lB4s+FWr+N4LsXsfi7xNquqRygL/AKiO5ayt&#10;hlc5It7ODOSSDkcAAD3qvKP2Vfgs/wCzz+z54L8ATXK3d7pNozXksb74zdTSvPOI22qTGJZXVCQD&#10;tC55zXq9fpcIqEVFbI/UYRUIqK2QUUUVZYUUUUAFFFFABRRRQAUUUUAFFFFABRRRQAUUUUAFFFFA&#10;BRRRQAUUUUAFFFFABUF9fW+m2dxeXk8VraW8bSzXEzhI40UZZmY8AAAkk9MVPXz3+2N4im1Dwron&#10;wxsJGS98eXMlpfyRkhodGhVX1B87GH7xWiteSCDeqwPy1nUqRpQdSey1MqtWNGnKpPZK55D8Pdcf&#10;xmfEvxV1dvsr+L7j+0bf7VmMWekRKUsI2Bdgn7gCdwCAJbiY4Ga1v2WtJl1bw/rvxJvoHivvHV4L&#10;+1WVSskWlRr5enxsu4gZi3TnH8Vy1c18ardvE9v4a+GGns0E/jO8+w3Rt28toNJiUSX7qdpAzEBA&#10;M/xXCelfR1raw2NrDbW0MdvbwoscUMShURQMBVA4AAGABX5nKpKrzV57zf4L/g/kflkakqzniZ/F&#10;Uf4L/g6f9uktedeMrGT4nfFjwP8ADiE502KdPFniJhg4srOZGtYDuRh+/vBDxlS0VvcAGvRawv2T&#10;dLk8RaP4k+Kl55v2jxzdrJpiyiRPJ0S2Lx6eoRmIAlDTXeQFz9tII+UV6uU4f22I53tHX59D2snw&#10;/tsRzvaOvz6f5/I97ooor7s++CqOuaHpvibR7zSdY0+11bS7yNobmxvoFmgnjIwUdGBVlPcEYq9R&#10;QB85f8O9fgK0l8ZfBMk0dzu8uB9YvvKs1YqStsgmAgGVyCmCNxUELhR8PfFz4J+N/gHrWtQeIdB1&#10;nUfCdrcXMtj4vtbYXlrJYhw0b3TW6D7NIsbqrmSONC0chQsuDX63UUDufi/pupWmrWq3NjdQ3ls3&#10;3ZreQSIfoQcVrWhAbmv0e+Jn7Gvwj+Kl3c6jqHhSLRtdn85n1rw5M+mXbySYLSytAVWdsqCPOWQZ&#10;B45OfnXxl/wTq8Y6HI83gTx9Y6/a+YgTTfGNqbedUx8xN7aoVJzyB9m+rd6aC54Xp+xivFa8sMbL&#10;wO1P1z4Q/FX4dTKviT4Z68bYztCmoeHYxrVu+ASHCW264VCB96SFBkgHBNc9pHjzw7rd4bK01uxk&#10;1BXaN7BpglzG6khleFsOrAgghlBGK6ItWM5ItXsIUcCsaT7xp3ibx94Y0PVF0u/8QabZai3/AC6z&#10;3SJIMgEZBPGQRjPXPFNl+8azluCI/wCKpVqFetTLUjJV5IrQtYPMYVnw/fFdFpFuJJEHvVxVxM39&#10;D8P/AGrb8ua2W8J/7P6V2vgDw8lyFzt6V2M3hVB02/nXSpRWjOOTZ4lJ4Vx/DVOfw3t/hr2ubwuO&#10;eBWTfeGtuflqrwMudo8ck0Lbn5abDoRZsbc16RdaBtz8tLo/hwzzkbM81TUWXCpc4m18KtLj5K1o&#10;fAjOufL/AEr2DTfApMKt5fX2rah8HlFxs/SuObXQ9Sml9o8HPgBz/wAs/wBKjbwA/wDzz/Svf/8A&#10;hFD/AHP0pjeFT/c/SsbnRamfPkngNh/yz/Sq7eB3H/LP9K9Y8c+LvBfw448UeKNH0CVkMiQX97HF&#10;LIv+xGTuf6KCazLK+8R+MZ5LfwV8MvFmvMvlf6fq1idCsFDtjeZb3y5JFAyxMEUpwBxyKfMS1TPJ&#10;Ne0nT/DOnyX+r3trpVjGQHur2ZYYlycDLMQBk1zl14l8H2+jJq3/AAkmlT6fJKYIprW6ScTSjH7u&#10;MISZH5HyKC3I45r7K+Dv7Mvi3TfijY+O/iDqugSDTbW4g07wro8Et1b2k7umy8N1NsLzLEJIwVgj&#10;IEzgNgsG+gU8F+Ho/EQ8QJoOmJrwWRBqi2cYutrhA483buwwjjBGefLXP3RT5jF8t9D87PCP7PXx&#10;b+JUZvNB8EW/h/SEJ23Xjq7l0qW7AZ0IitkhmnjwVDZnjjyGG0MDkd/+xv4Xl0r4c63r11cafeXf&#10;iLXry7Fzpr+bbvBCwtIPKlKIZYmS2EiMVXIlzgEmvqT9pD4gXPwv+BfjXxHp8ph1m3097fSSIjLu&#10;1GciCzTaOu64lhX055wK8O1S4sv2fPgHO9sVuLLwd4d2wCchTP8AZrfCKf8Aacoo46lq+Uz+s/ZQ&#10;oR3k/wAv+Cz47iKq/ZU8PHeT/L/gsq/s/wAY8SeKvin45MUyLq3iA6PZNJIGR7PTkFqCmB0Nz9tb&#10;/gQrpvGmnHxl8XvhN4R8mWa0/taXxRqAjl2AW+nRh4icHJxfT6ccd8HPFTfAnwC/wv8Ag74Q8Lzo&#10;qX2n6dEt8VfeHu2G+5fOed0zSN/wKtP4KacPE/7QnxH8USW6G38O2Fj4SspzLuZZnX7fe4XGArJc&#10;aaOpJMJ6YrzcvpqrjVbaP5LRfocGXUlVxqttH8lov0PoWiiivuj70KKKKACiiigAooooAKKKKACi&#10;iigAooooAKKKKACiiigAooooAKKKKACiiigAooooAK+MNJ15fiz8WvGXxIGyXS/MPhnw642tmwtJ&#10;XE06srMCJ7ozsGGN0UVuSK9t/aq+IGo+CfhRPp/h+eS28XeKrlPDmiTRbw1vcTq5kuQyqdv2e3S4&#10;uMnAPkBc5YV84fEppPhp8IdP8K+C1+x6xfC28LeHI8sTFNIBEkmQCcQxLJMSe0LV8vnld8sMJDeb&#10;19P+H/I+Q4gxDcIYKm/em9fT/h/yZs/AW1Xx38QvGnxMlG+zWRvC2gP/AAmztpD9qmUhirCW6Drn&#10;HK2sfrXvG+sDwP4L0z4deDdF8MaLCYNK0m0js7dWxuKIoG5iAMscZY45JJ71tc18pOSb93ZaL0Pl&#10;pNXtHZaL0R5v8d5bjxJo2i/DjTLo22seP78aCskMiLNBYmN5dQuEDd47SOfacHEjxD+IV9RaTpNl&#10;oOl2emabaQafp1lCltbWltGI4oIkUKiIo4VVUAADgAV8/wDwD09/H3xk8beP5i7aVoCt4N0LPmKj&#10;urJNqk6ggKwM6wW+4Zw1hIM8mvouvvMrw/sMOm95a/5H6BlWH+r4ZN7y1/yCiiivXPYCiiigAooo&#10;oAKKKKACuc8bfDfwl8SrCGx8X+FtF8VWUMnmxW+t6fDeRxvgjcqyKwBwSMjnmujooA4zwn8GfAng&#10;XwbqPhLQPCGjaZ4Y1Jp3vtJhsk+zXZmG2XzUIw4ZMJhsjYqp91QB8u+Iv+CbsqXEDeFPizqtlApP&#10;mQeJdIt9TDDsFaFrVhj1YtX2rRQB+dupfsGfGfTdSmj0/V/AviHTgv7u4uLm80uYnJyDEILlRxj/&#10;AJaVyF9+zL8ddJ1Ca2m+F0uqRRjK3mi69p8sL/QXE0En5pX6g0UwPyT1LwX8Q/DeoR2+qfCfx5A7&#10;DO+z0KTUUH1e0MoH51fXULvw2om1fwx4v0iFeTLqHhPU7dAO53PbgV+rtFUpOImrn56fCPxJ4t+J&#10;1rqN38L/AAmni/TdKMlvf6hfakumRLdoqN9jjEiM7z7ZFY7lSNdwBkByBdb9o7wRazXdnrfiXS/C&#10;2s2VzNZ3uj65qNvb3drPFI0ckbr5hBwysNyMyNjKsw5r7+oqvaO+pk6aZ+fjftIfDU/81E8K/wDg&#10;7tv/AIusTUP2nPhoqzOPHWizJCu+Rre7WUIu4Lklc4GWUZ9SBX6PUVXtfIj2CfU/NrT/AI2eG/FC&#10;qdBk1TxEG6f2Lot7fdyMHyYWwcg8V0Gm+O77SWEn/CA/Ea7JPCQeBtWB6ccvbKOenXvX6C0Ue2e1&#10;hxoRifLHhHRfiL8WbqCyj0fX/hL4bhQXE+uahHZPqV23zKLaC2fzliHKu00qkjbsEZ3+YnQ6h8Mf&#10;jH4Z0dbDQ9X8K+N7prqYrq/iR5tKlgtiU8pZIbaGVLiUZk3Oht1IVMICSR9DUVi3c6D56/4UZ8W9&#10;aks/7U+K2iaJagk3MPhnwntuGyPurPd3U6DB7mDnnj0vJ+x54X1SG9Txd4s8deNxdk701HxJPYQh&#10;Tj5PI0/7NEV46Mh617vRSA47wN8G/Afwxmnn8I+DNB8NXNxGsU9zpemw280yr90SSIoZ8c/eJ612&#10;NFFABRRRQB89/tS6g2u+LPhR4Fj+1eXf6xL4j1AQgeW1ppsYdA5PI/02405gB12Hn18v/aEUeJJv&#10;h94CAgm/4SnxLa/a7ebPz2Nnm+uMY7H7MkZ/67Y712F7cv4w/ae+IOsvC4tPDFhYeFLKRp9yGZk+&#10;33jon8O4XVkhPUm29uOa0WQeMP2ptVmWWKaz8E+G47IRmPLR3uozebJhsdVgs7f8J/c18JmVT2mO&#10;b6U1+P8Aw7R+e5nV9tmLfSmvx/4do9omnjtYZJppFiijUu8jkBVUDJJJ6ACqP7GuktH8CdM8S3Np&#10;Ba6j42u7vxdcGBixdb6ZprbeT1ZLQ2sR9PKA7V5/+0leXLfCDWND0+5t7XVvFMtt4WsZLh9oWbUJ&#10;47MOMEElBO0mB2jJ6A19S6Vpdpoel2em6fbR2dhZwpb29vCoVIo0UKqKB0AAAA9q9PI6Xuzq/I9f&#10;IaXuzqv0LVFFFfUH1YUUUUAFFFFABRRRQAUUUUAFFFFABRRRQAUUUUAFFFFABRRRQAUUUUAFFFFA&#10;BRRXBfHb4mN8IfhP4h8UQWwv9TtoVg0yxZWYXd/M6w2kBC84eeSJSR0DE8AZpN2V2JtJXZ8/+M9f&#10;j+LH7RmsapFItz4f8Awv4e09lMbxyanNsk1GVWGTmNVtrfnBV0uV7mub8C2i/Er9obU9dZRNofw/&#10;t20mxfgo+rXKK906kN1itzFFyODcSjqKgurpf2fPgXNdXEk2v6lpdo0kkjlml1XU55Mknqd9xdTe&#10;/MtekfBH4dyfC/4Z6Nod5OL3WtrXmr32dxutQmYy3Mu7AJBld9uRkKFHavzaviHia1TE9H7sfT/h&#10;vzPyypiHjMRVxnR+7H0/4bf/ABHf7hXEfGXxtdeA/h7qV/pUKXfiK5Mem6HZMVAutSuZFgtIvmZR&#10;gzSJu5GFDHoK7KuK8K6e3xO/aVsYtrPoHw5tDqNw2Tsl1i8jaK2jwUwxhtTcSMN2Qbu3OKeBw/1m&#10;vGHTd+h04HD/AFnERp9N36Htnwj+G9j8Ifhn4c8HafIbiDSbRYJLtkCPdzH5prhwP45ZWeRj3Z2N&#10;dfRRX6SfpYUUUUAFFFFABRRRQAUUUUAFFFFABRRRQAUUUUAFFFFABRRRQAUUUUAFFFFABRRRQAUU&#10;UUAFFFFABVfUNQttJ0+5vr2eO1s7aJppp5WCpGiglmYnoAAST7VYrxD9sjVmj+BOp+Gre7htdQ8a&#10;3dr4Sg81N5ZL2VYroouRlktDdSj08ontUykoxcnsiZSUIuUtkeZfs8w3Nz8LrHxFqFtHaar4tuLn&#10;xVeQxMzeVJfzPdLESwBJjSWOLp0iFVP2XP8AieeDPEHjhpZZm8aeIL3WYWnjCOtmri1s16nI+zW0&#10;LD/fP1N39oLxDc+Bvgd4pudFhkTVGshpmlR2i4Zbu5ZbW1CgdMSzR9OwruvBfhi18D+DtC8OWBZr&#10;HR7CDT4C/wB4xxRrGuffCivzDndRTqveb/4L/NH5TGbqKpWlvOX/AAX+aMK7g/4S/wDaT+F/h5ZI&#10;TBocOo+L7yN4y5JihFjbp6Ll9QkkBPe2OPUfTtfPv7N0J8SfE74ueMPOaW2jvbLwnZDySqeXZQme&#10;Z1Yj5v8ASb+4iYjjNtjtX0FX3+XUvY4WC76/efouW0vY4WC6vX79Qooor0j0wooooAKKKKACiiig&#10;AooooAKKKKACiiigAooooAKKKKACiiigAooooAKKKKACvlT47a4nxK/aA0TwrGYrjRPh/Cut6hyr&#10;g6vcxvFaRkFcq0Ns08pGf+Xq3bsK+jfH3jbTPhv4H1/xXrTvHpOi2M2oXRiXc5jiQuwQZG5iBgDu&#10;SB3r5C8DmbwR8O9W8W+M5Pses6k114p8SSszOLeaQGWSIZZiUt4lSBMH7kCY9K8DOsS6GG9nH4p6&#10;f5/5fM+az/FvD4X2cPinovTr/l8ynqVmvxQ+P3h3w0R5uieDIk8T6ptIZXvnLx6fA2GBBXE9xgjr&#10;FCehr6CPFeRfsz+F77SvAUviXXbdrfxT4xum1/U45cl7fzQBb23IBAht1hj2noyue9euswr4uaUb&#10;U19nT59fx/A+McVTSpL7Onz6/j+FjG8Y+LNO8C+FNY8RatKYNL0m0lvbqQDJEcaFmwO5wOB3OBXT&#10;fsxeAdT8C/Cq2uPEVuLbxh4kuZfEWvRDOYby5Ib7P95si3iENsCDgrbqe9eVeMtNHxR+Kngj4art&#10;k04zL4p8RKdpzYWUqNBAwZWBE94bcEcboobgZr6tr6/JcPyUnWe8tvRf8E+zyTD8lJ1nvLb0X/BC&#10;iiivpD6UKKKKACiiigAooooAKKKKACiiigAooooAKKKKACiiigAooooAKKKKACiiigAooooAKKKK&#10;ACiiigAr5x+N2pHxT+0Z4B8NRTzfZvC+lXnii9hWI7PtFxmxsSXxjmM6r8oOflBPavo6vlPwHfHx&#10;j8TPiv40dLlYrzX20Gw+0leLTTF+ysEA6Ibwag455EmeOlePm1b2OEn3en3/APAueLnFb2OCn3lp&#10;9/8AwLnN/GG3/wCEu+K3wl8IeU8lvHqc/iq+aOTbsisIwIQw7g3Vzan/ALZmvV/EGvWXhfw/qeta&#10;jL5Gn6day3lzLjOyKNC7t+Cg15P8PwPF/wC0N8SvE5iie10G3svCNjcRy7suqG8vOOx3XVuh94Md&#10;jWv+0Dbt4k8F6d4IjN2JfG+s2Php/sQHmC1mlDXzZ7BbKO7bP+zXxcKTqTp0F5fjr+T/AAPiKVJz&#10;lSoLy/HX8n+B7D+yl4bvvDP7PfgtdVF0mtapatr2px3kYjlivL+V724iZcDbsluHQAjICgHmvWaK&#10;K/S0klZH6gkkrIKKKKYwooooAKKKKACiiigAooooAKKKKACiiigAooooAKKKKACiiigAooooAKKK&#10;gvr6302zuLy8nitbS3jaWa4mcJHGijLMzHgAAEknpigD5v8A2qdYTxx418G/CyJ99kHTxX4ijxlW&#10;tLaXFlbvlCP3t4qy9RlbCUHhsHyn4vWa/Ebxd4P+FyBZrPVZzrPiBPlbbpdo6OY3XcGAnuDBFx1X&#10;zuu01t/C2+ufHU3iD4m6iJBeeNrsX9nFKCGttJQbNOh272CnyMTOoI/e3E3AzVX9nGBvGE3if4p3&#10;QZj4quBb6Osm7MOj2xeO2wGUFfOczXBwSCJ09K/PsdiPrGLlUXw09F6/8Pd/I/NMdifrmPnVXw09&#10;F6/8Pd/I9u3U4ycVHXm/xsNz4k0vRfh3pl01rq/jy/GhLLDIizW9kUeW/uE3fxR2kc+04OJGiHcV&#10;59GlKtUjTjuzlo0pVqkacd2d3+yVpMniDSPEnxTvBJ5/je6VtMWQOvlaLbb47ABWJAEu+e7yAM/b&#10;cH7or32qmkaTZeH9JstL0y0hsNNsYEtrW0tkCRQxIoVERRwqqoAAHQCrdfptOEacFCOyP1GnTjSg&#10;oR2QUUUVoaBRRRQAUUUUAFFFFABRRRQAUUUUAFFFFABRRRQAUUUUAFFFFABRRRQAUUUUAFFFFABR&#10;RRQAUUUUAcn8WfHkfwt+F3i7xjLb/bF0HSbrUha79hnaKJnWIHsXKhR7sK8D+F/h+P4R/BnQNO1i&#10;4WKTRtJSTVbySQvunCeZdTsxJLFpDI5Pcsa6r9ry6GuaT4A8Bp9lk/4SjxRaPeQ3GSfsNhu1CZgv&#10;cF7WCE54/wBIGeteY/tUX00nwjuPDNncfZtR8ZX1r4Wt38vfhbuUR3Bxj+G3+0PnttzXyWdT9pVp&#10;Yder/L/M+Nz6ftatLDJ+b+en+ZN+y/pc9v8ABfRtZvoootW8UST+J77y1xmW+la5Cn3RJI4/pGB2&#10;rp/D2mnxl+1X4VtmhuXsvBeg3evSyLJtiS8vG+xWe4ZyxMCap1GBweuK4b9l/wCKep/FHw34zl1C&#10;1gtbbQ/FupaJpvkQ+UGsoWUwAgcZVX8vIA4jGeck+tfsq6WdU1T4o+OZrdo31rxE2kWUrSbi1lpq&#10;C024/hAvBqLAf9NKxy6i5Y6UpL4bv7/+HMstoylj5Skvhu/v/wCHPfqKKK+zPtwooooAKKKKACii&#10;igAooooAKKKKACiiigAooooAKKKKACiiigAooooAKKKKACvn39sLXrjVPC+ifDHTnZLvx1cyWuoy&#10;R5DQaLCFfUHzsYfvFaK15xg3qsD8tfQVfGuh64Pix8V/GXxJOyTTPMPhnw66lWB0+0ldZp1ZWYET&#10;3RmYEY3RRW5I4ry8yxX1TDSmt3ovV/1c8fNsZ9SwkqifvPRer/y3MH49XdxeeG9J8AaLL9k1fxrd&#10;jQ4nh2h7WzKM97cKpI/1dskmMdHaP1Fe06Lo9n4f0ix0rTbdLTT7GCO2treP7sUSKFRR7AAD8K8d&#10;+Fts/wAQfjJ4t8c3Cu2l6AZPCehI4cKXRw2o3ADDGWmWOAMv/Pow717ar18By+zhGn13fq/8l+Nz&#10;87pw9jSjT67v1f8AkrfO5IKwf2f9Lbx58YvGvj+YO2l6CreD9CLeYqs6skupzqCArAzrBb7hnDWM&#10;gzyax/jB43u/AngDUb/Srdb3xFcmPTdEsSyD7XqVw6wWkXzMow00iZJIwu49BXu/wj+G9j8Ifhn4&#10;c8H6fJ9oh0m0WCS6ZAj3cx+aa4cD+OWVnkb1Z2NfSZLh7zlXfTRf1/W59VkeH5pyrvpov6/rc6+i&#10;iivrz7IKKKKACiiigAooooAKKKKACiiigAooooAKKKKACiiigAooooAKKKKACiiigAooooAKKKKA&#10;CiiigAooooA+ZvF18vjT9qrVWWeOaz8D+HIdNSNYuY77UJftFyGfPVbe108gAdJ255rivGcw8Vft&#10;KeBdBSaZYPDGlXvie6jCZjaab/QbQE567JL8/wDAB68bXwHvm8UeGtb8cPLcTnxrrl74ggkuo/LZ&#10;rJ38nT/lwMD7DBadeeOeaw/gxE/iDx98V/GkqXEa3+uDQrMTHKG101PIJTjobpr6vz7F1fa4qrV6&#10;LRfl/mz82xlb22MrVekdF+X+bNzWIPDfwC+G/jLX9K0qGxsbVL/xFeQRMR9ouCrTSsSSeXIwB0Hy&#10;qAAAK9z/AGfvh7N8Kfgn4K8K3ccEep6dpcK6k1ucpLfMu+7lBwM753lck9SxNfBnhLxR4n+LPxs8&#10;Y+AtWu0vdD1b4k6bptnZagcwpZ2Eb319HGvdZILBEK/d3XGSAXJP6aV9JlNCVKEpyd27flf9T6nK&#10;MPKlCc5u7dvyv+oUUUV7p9AFFFFABRRRQAUUUUAFFFFABRRRQAUUUUAFFFFABRRRQAUUUUAFFc/4&#10;z+IXhb4caamo+LPEuj+F9PdxEt3rV/FaRM56KHkZQT7Zr498Zf8ABVbwCdUk0/wDaWHiCOOZ4n1n&#10;xDrkGj2LKqZLxqRJcP8AMdvzwxhiDtYjBIB9xV8dftlftpa18K9UfwJ8OtGe/wDFrKPtur3RSGLS&#10;s+U6eXHcKsd0zoz52yAJwSScgfJ/xm/bu+JHxgvE8HQeOPAPhLQLiA3t5PoV/MGmjV1C2sl4Jlb5&#10;zkssXlNtUhiVfa3iWm+C4F1xNQtP+FTahGlmtklmpKwgBtxkKjfukb5QWOTheOpy1a+oHu0P7X37&#10;RujeGfEsGseKJ9Til0++hm1K+0WGGWyQQ7luLQ2cMcfnACVl/fzgeXukSCJHnX3fXPHVh4L/AGfd&#10;Gl8BRhp7uzs9C8LWNwwR/tUu23tonWQ8NG3Mityoik3Y2mvkvTfh7NdLvf4b/DK/X+9bzFR/6RtV&#10;O++GBViV+Dnhlz62GtmI/h/o6V5WYYGOOcG3ble26f5Hi5hlizB03KVlF3tbRn6MfDPwDY/C34f6&#10;D4U01jJa6XarB57Lhp5OskzDP3ncs7e7Gulr8v7PwhfadIDF8K9VtCvRtM8YsmD7fvkrrLC81yyt&#10;fLj8P/E6wAH3bPxw+0Y7Af2kP5d68WeSzk2/aXv5HlTyKpJuXtLt+R90+C9Nf4m/tK2KbC/h/wCH&#10;VmdQuW3ELJrF5G0VtHgptbybU3MjDdkG7tzjvX1HX4y6T4y8ReDby+uNIk+NujS30/2m7+yayZ1u&#10;JgiR+ZIDcSBn2RxruOTtRR0AFdrpn7VPxKscIvjb4vWwznNz4atLr9TZSflX0eForDUY0l0PpcLh&#10;1haMaS6fmfrLRX5Y3X7XHxIjs/Nb4ufEGxP9668B2pVfrjSQP1rP0/8Abp8faLcM1x8c57xenl65&#10;4FSNR+MUEJz+PpXVc6z9XqK/M3T/APgo34s4X/hZ/wANZTxzf+HbmI/+nBK0Lr/god49A/0T4h/B&#10;edsdJbK4Tn8NUai4j9IqK/PDw7/wUQ8f/IL64+Euuno39n6vcWe4+2TPjv613Wm/t6eNb5QIvh54&#10;Qvm9bfxrOM+vA05qAPtWivi26/bu+ItswCfBjRrtc8mDxs3/ALPp61s6X+3rqjJ/xNvg5rkD56ab&#10;rNhcjH1kki59sfjRcD65or5dX9vTSxHmT4U+Pg2MkRto7fl/xMBn8qqf8PDvDcVx5dx8LviVbrzm&#10;X+zrCZR/36vXP6UwPq2ivnSw/by+GV0oNzZ+MdNbj5Z/Cd/IR/36iccfWr7/ALc3wgijMkmqeJI0&#10;Xks3grWwB+P2OgD3yivnqy/b9+BF7dCA+NprJz/FqOhajZoPq81uqj8TXS2v7YXwOvFBX4t+DYcj&#10;OLrWoID+Idhg+1AHsFFeVf8ADWPwQ/6LJ8P/APwqLH/47WzoHx8+GXitguifEbwnrDFtoGn65azk&#10;t6fJIeaAO8oqva6ha3q7re5hnHrFIG/lVigAooooAKKKKACiiigAoor5s+Ln/BQL4S/CLxFfeH57&#10;678R65p9y9nf2Oi/Zw1nMoiYrI1xNCg4l+8GKgxyKSGUrQB9J0V518G/j94K+PGn6hc+ENWW+k05&#10;xFe2xxuhYs6hg6kxzRlopVWaF5InMbhXbacei0AFFFFABXk37Vniq/8ACX7P3jGXR/PGu6lbx6Fp&#10;b20gSSO8vpUsreQEnjZJcI574Q16zXzt+0ldN4l+LXwj8HrDHNaWtxfeLr4mUgqLSEW1uhQdQ01+&#10;sgz3te+OOfEVfYUZVH0RzYmt7CjOq+ibMjxRq+l/A/4O6lf21uq6R4U0R5ILUuFzHbwHy4gfUhFU&#10;e5FZnwG8Fz/D34N+ENCvFddTt9Pjk1DzG3M15L+9uWJ95nkP41hftKKviTS/BngQxw3K+LPEdnb3&#10;dvK5UtY2xN9c4wQcFLXyz/12A6kV6vn3r82V1S13k7/dt+p+XRuqOu8nf7tF+NzlPhTplt4m/atv&#10;5YFshZeB/DJJgSL51vtWui7SZ6KwisHzxk/ayc8nP1JXgn7HtsdU8G+LvGrSpP8A8Jd4ov7y3ZYi&#10;mLS2ZdOtsE8srx2KzA/9NjjrXvdfouDp+xw8IeX56n6bgqXscNCHl+L1YUUUV2HaFFFFABRRRQAU&#10;UUUAFFFFABRRRQAUUUUAFFFFABRRRQBzfxD+Inh/4V+Eb7xL4n1BNN0m0A3yFS7u7EKkcaKC0kjs&#10;QqooLMSAAa+BfiT+1Z8R/jNqbWVncXPw38Iq7SNp+j3JGrXUSupT7RfR5+z78BSlvgqX5mcVi/tI&#10;fHrSvjl48udZtr2OTwV4XnuLTSLxrmJrSYp+7ub5SvQu4kiVmZh5USMmwTSb/EtA+Lmk6xcTReHt&#10;N1rxbcNMIZ30OwZ47dcgbmncpEq8kZLbeQc96lt9Corueh6f8OfDNig1GTTIdS1u9/0i81XUl+1X&#10;cjEnGbh3eR8jaxLHIJ24+XJ5fQUj8ZfE3U9YSNRpPhxG0ewXAKm6ba13IvAxtwkQ+kgzVHx78VvF&#10;Og6WzWngC+t/tMkdnZyXuoWQxPIQkSrEkzF/mxwCOBkkAZpfh1qPiTwj4V07Rrn4d6yDawgSXEOo&#10;WEpnmJLSSNuuF5dyzHk8safQk9BuvDum6gSbrT7W5JOT50Kvz+IrPl+GPhG65m8LaLMf+mmnQt/N&#10;a5y8+Mlzp7FZfhz43Yg4/cafBMPzSc0y3+O0UrbZPAXjy3HrJoEhH/jpNIDof+FPeBXBB8F+Huf+&#10;oXB/8RVGb4A/D64bP/CKWER/6d1MX/oBFTt8YtAtbNbm8tPEFgh4IufDmoLtPoSISM/Q1ky/tO/D&#10;S1YrP4glgI4Il0y7T+cVAF6H4B+C7dgYNPvbYjkfZ9XvI/x+WUVeb4P6P5Ijhv8AxHagdDD4k1Dj&#10;6AzEfpVLTf2ivhpqkiJD4w06Nm6faWaAfiZAoH41tj4weAf+h38Of+Da3/8Ai6BmI/wVi3Zh8Y+M&#10;rf0C63I4H/fYarFr8Kr+zbMPxB8WjtiSe0l/9DtzW1b/ABW8EXLBYvGPh+Vj0CapAT/6HXQabrGn&#10;axGHsL+1vkxndbTLIPzB9xSA4y58A+Jm/wCPb4ja3H/12sdPf+VstUv+EF+IEZzH8S949LjQbdv/&#10;AEFlr04JS7KAPPbXw78Qrb7/AIy0W6/67+HZP/Zbtapap4f+I15gNd+C9RUDj7VpFyv4f8fD16fs&#10;pwjoA8Ql+Hfi64bN34P+GeojoS9tNGSPxifH61KnwwuFhzP8JvhvcS9zHc7c/gbA/wA69s8mnCGg&#10;R866h8MnkkYt8C/Db5PWw1mOL8h5CcVXtvhtDE2X+C+q2v8A14eKUA/AfaUr6UWH2p/kj0oA8F/s&#10;G30u3wngL4jW6sORa+KC2Dj0XUv6ViXCwhv+QX8ZrH/rleyzge/+ukr6TaIelM8n2oGfPWmywrIv&#10;/FQ/GGxOf+XjSZZwPf8A49HzWneeLrXS4dj/ABH8fWLLj5r3wqMAe5bTQfzNe6rDUqw0gPmqX4oR&#10;RthPjncWxB+7qPhiNcfX90laFn8TpZRkfHLwfcDGcXulxxH/ANKkr6GlhHlmsmQZkIoA8Uu/iFPf&#10;KEj+JXwxvx/duLYgZ/8AA1qqJb6hq7cL8HdZHAwUYE/jl69sfwbo2oMWutIsbkk5PnWyNn8xVeT4&#10;P+CLjmXwb4flP+3pcB/mlAXPN9O+Gt5cqHm+F/wr1BOm+CUoCfxsnqrq/wALRLkP8C/BNyM9bHVl&#10;iz7/APHmnFelyfA74ezIVbwL4cAPB26VAp/MJkVnS/s2/DeZsjwpZwH/AKd3kh/9AYUAcXo+k674&#10;c+XTvhVrOkLxxoXjh7ccdOFmj6dvwrrrLxZ4thhPm6L8XLXHOy0+IkzL/wCnVf5VYtv2d/BVkym1&#10;stStCvQ2+uX8ePptmFWrj4JaTNHsh1jxVaYGAYfE+oHH/fUxFFwOXvfiB4nt5hIs/wAfrJlII8nx&#10;VcXKj/gJvZAfoQa19J/aM8d6Sqxw+L/jZZhRtxeaNFfEf8Ce2lJ+uT9ae3wHCtmDx143t/prbSD/&#10;AMiK1XLX4TapY48n4j+L+P8Anq9jL/6HamncDUb9qrx3BbeZL8WfiXaDGP3/AIEtvlPbJ/sfH61h&#10;/wDDaPjbT7pXf9oPWVUH/U6t4Et1Q/UrZRHH0I6VNdfDrxczZtPidrUQ9LjTdOk/9Bt1rOuvBvxC&#10;0m1mupfinCLaBGlke78PQEKqjJJKuvAAouM7D/hvLXdc0O/0if4y+CQ97BJb/ap9FmspIw6Fdyut&#10;5GUYZJDAgg4718/+Dfh4vjfVdVtNDk8HeJtO8Nm3trWb+3NZhNwnlI7eT5epTLGkfmIm4Iy53DHy&#10;kHufD/hD4o/EzwT4G8UXeoeFrqSGeHX4dNubK5t9zbHMAkkSR84EivgRjDKvXBzc8Y6FB5zt43+C&#10;9rLJvRx4g8FMLuVXJyGyiw3ceOclFb9aam1sKxW/ZK1GH4T/ALRfgXUb+W50TVtQjt/DepPqZjuZ&#10;NSln4keOZY3aWGSZLd/tAPmQuVt5dsMsckH67V+Ilw+oXWhz6j4J1JfH1no8/wBrtdN1kJJqVhdQ&#10;uWix5keXjYrtkgmUNJFvUOd+K/Zj4d/EDQ/in4J0fxX4bv4tS0bVIBPBPEenZkYdVdGDIyHDKysp&#10;AIIrRu+ojo6KKKkAr5W0m/Txp+0F8VvFKyWtxbadLZeD7GaFct5dnE1xcZf1F1fTxMB0NsAeRX0l&#10;4v8AFWm+BfCet+JNZnNtpGj2M+o3swQuY4IY2kkbaAScKpOBycV8v/ATS9R0r4S+H5daLNr+qxya&#10;3qpZAhF9eyvd3IwOgEs7gewFfOZ5W9nhlBfaf5a/5Hy/EOI9lhVTW8n+C1/yOdlmTxn+1VLhreez&#10;8DeGxHjB8yK+1GbceemVt7NPwuPeup+MfjK58B/C3xRrmno0uq2tjINOhSMyNNeONltGEAO4vM0a&#10;gY5LVyf7OE3/AAkug+KfHBlW4Hi7xFe6hbS+XtP2OFhZ2g9wYbWNx/10PrXT+LLA+Lvil8KPB6/a&#10;DFda8Nevvs4GFtdNQ3SM57L9sGnofXzMV87Rpe1xEKHay/z/ABufN0KPtcRTodrJ/nL8bn0f8MfA&#10;1t8Mfht4U8H2c73Vr4f0q10uO4lADyrDEsYdsADc23Jx3JrpqKK/RT9MCiiigAooooAKKKKACiii&#10;gAooooAKKKKACiiigAooooAK+e/26vjs3wG/Z71m+0+4ng8T6840HQ/siO84up1bMkYUffjjWWRc&#10;4UuiKSN2a+hK/MP9sX49aR4w+MernUdSW38N+EbltD0uKdW2zXiDF9cQqUDSOZX+y4UOV+xybWxO&#10;60AfPPh34Wyata6UfFEX2yZESKz8OrI02n2EaqUiQI2fOkVDtLuWP93oDXveiYtdHa3VATNIMyFV&#10;LFUBA2sV3KMlsjdg7VyPlBrxzStV+IHivUnHh/wja6MHg863vfFt2tuCpTdzAoLZKZZcspPy45Kg&#10;3/H03j7wx4QvNbn8Z6Rpws7cMLaw8Ps+9gAqxI0twxJZ9qgkclqhbldDXdT44+LKoxL6P4TQSFSD&#10;tk1CZPl6jafKgOfUGdfSvRVWvKPAvw98d+G9JjP/AAlOjwXd3I1/fwSaEZd9zJ80u51uV3fNxkYG&#10;FAAAwBv31j8TYyv2HWPCdyMjd9o0q6h474xcvzTJO8VadtFeXL/wuyOQ/L4Bmjzwd17GSPphq2rf&#10;UviTb25N14d8MXkwx/x663cRZ/BrQ/z7UAdxTlavLrrx18TreQhfhZb3Kj+KHxLDz9N0S1LY/ELx&#10;+7L9s+FN5AueTBrllKQPxdaAPUFqhqXhnR9b3HUdJsb8ngm6tkkzjp94GuQ1H4oajpO3z/h14uk3&#10;DP8AosdlP/6LuWxWUvx+w22T4cfEGP3/ALC3D/x1zQM65vhH4FnbdJ4L8POx6ltKgJ/9AprfBfwB&#10;IhU+B/DmGGCRpUAP5hKo6b8ZNKuYTJc6F4t0wKCSLrw1fHGPUpEw/XtVK6/aZ+HOnNtu9au7VsZx&#10;Po98h/WGgBt9+zH8MNQlaSXwhZozf8+8ksI/AI4Aptr+zD8OLFg1toVzbMDkGHV71CD68TVJaftQ&#10;fCy8bani+1Q/9NoZov8A0JBXQL8Z/h9IisPHPhsBhkbtWgB/IvxQBUn+DGjSW4httX8U6cADg2vi&#10;a/4yfRpmH6d6x5P2eUZsx/Ef4hQ+y+IGYf8AjyGuoh+L3gSZgsfjXw67HoF1WA/+z10Ok+JtH1xQ&#10;dN1Wx1AH/n1uUl/9BJpAcRpnwZvdJkVoPiX43cqcj7TeWs4/KS3bP0qTUvhz44mf/iXfFfVLVeeL&#10;rR9PmPtysKV6RjFOWgDySP4b/FWNs/8AC4klHpL4Wtj/AOguK3bPw78SbG3cP410DUJMfK1z4bkX&#10;nHT5Lxf5Gu/oNAzye8h+N6t/o138P519ZbW+jP6SNRZyfG+Nv9JtPh/OvpFdX0Z/WNq9XApyrQI4&#10;C98QfEqwt0aPwRoOpSHhltfEkin6/vLNRj8TWM3xH+K8bEf8KaWVf70Xim1P/oSCvXVWn8LUgeW2&#10;PxH8azNt1P4VatZpjk2ur6fOc/RpkrL1L4vX2l3JE3w38auVOD9ms7WcfgY7hs16jfSbWotovMwa&#10;Bnmdn+0JHwsnw1+IsX+0fDrMP/HXNdJb/G3QfsTXN7pHivS40GW+2eF9QG36lYWH6967+3TamKm2&#10;0CPIrr9qj4X6fIyXXiC5tXU4ZZ9Hvo8fXMPFS6f+1N8KNSkVIvGdlGzcD7RHLAPxLoAPxr1jaaOa&#10;BnER/G74cyKrDx74ZAYZG7V7cH8i/FTRfGX4fzMFj8c+G5GPQLq9uT/6HXRapoOm61GY9R061v0x&#10;jbdQLIPyYH1P51z8/wAH/AV0xabwR4clY9TJpNux/VKBG3pHirRNeKjTdY0/US2SBaXSS5x1+6TW&#10;wIw1cOvwT+Hf/Qg+GP8AwTW3/wARWNf/ALLfwq1WQvN4J06MkY/0bfAPyjZaBnqX2cV518dWlm8D&#10;r4etnkjvPFF7DoMbxxeYVSdj9obH+zbrO2f9kVl2/wCyP8KrVg0Hhqa3Ycgw6vepz68TVz83wT0T&#10;Xviwvh3StT8RaLpfh/Sv7Rmu7DxHdNPBeXMjRw7DLI/lnyYbndgDIlXORimI+k7K1isbNIIo1t4I&#10;VVERAERVA42gdAOmPasrVZ28uRiMEnBwcdv15NcHD8HvFPhmxSPQPiz4kLq6uV8SwWuqxuAQWViY&#10;45dpUEcSL1zXIeIviV4/8D2O7xn4Qsb7T40L3Ou+Frppo4Sz4UtaSgS4AZSxQyYAJ9QElqMqeKvA&#10;WleMtcuNXf7RpmsQv5Vvq+my+TdRqvBG7BDqf7rhl5PFdB+yr8ZfEX7Ofx/0vQvFbEeDfG93/Z91&#10;qFsdtjNqLhRa3rQhT5FwxUQyhSqSK6yEkW+BR8H69pfibRLS+0e+h1CzlXd50DbhuOCQw6qwyMqc&#10;EdCBWnr2h6f4m0W90vVLWO90+7jMM0EnRlP05B7gjkEAjmtST9TKK+Zf2Nf2hL/x/Z3/AMPfF84m&#10;8a+G7WOaLUXmUtrenljGl3tzuEyMAk4xt3NG4OJgq/TVAHhf7Y18138LNP8ABkX2rzvHOuWXh1/s&#10;gGTaMxuL9WJ+6rWVtdrnBOWH1Hn37Qniy78C/BXxdq2mmYav9ha0037P/rPts5EFtt9/Oljrovit&#10;cN4u/ak8PaYYXaw8F+G5dVkk8/5DeajMbeA+X/fSGyvRuPQXPbPPn/xyc+I/iJ8KfBqx3DRTavL4&#10;kvXhOFW30+MNGH9jdz2f/fJr4vNpqrjIU3tFXf5v8D4POJqtjoUntBXf5v8ABI7fwD4TtvAXgfw/&#10;4ZtJDLa6Pp9vp8UjLgusUaoGI9Ttz+NTfA2wbxV+0p458QOl2LPwnolp4ctJGcCA3N23229AXqWE&#10;UelnPHXHPbSWSr37F+kkfBYeLJraW2vfHGq3vimQTS+YWguJdtkfQf6FHZjA/u+uaeTU3UxEqr6L&#10;8X/TNMkpupiJVZdF+L/pnu1FFFfZn3AUUUUAFFFFABRRRQAUUUUAFFFFABRRRQAUUUUAFFFFAHmX&#10;7SXxQuPhH8GfEuv6YY28Q/ZXttFhlQust+6kQKQP4Q3zMSQoVGLMqgsPyf8Ahb8J4tBWzl1aePUv&#10;Esyfv9RKpmCNVZnS3DFeTlyeQ80jEsSzgD6C/bm/aBtvEHxxbwtbtd6lp3hSMWdrp+nATPearKm+&#10;7cRh+TBA1vEJGCBPtF4hY7iB4vo9l491LzLiXVYfBkM5QNaaegurvygQ2x5XJh5cK2BE+0xoQ2RS&#10;Gj0XTdPfTRImVDFmhzEwKOQQXII6rkBQQSPyrjPE3/FZfE/RdAQ79P0IJreospyDNki0iJDddwkl&#10;II/5ZJ61DZ/DW1gQC417xPfPjG+TXrqHuT92F0UdT0UU6P4Y6NCzNFda9C7dWj8Q6gpP/keklZA9&#10;WekKtSqteUzfC2JmzD4q8XW3smvXD/8AobNT7b4falZsGh8f+LFI6eZc28o/8fganYR6uFp22vMZ&#10;/DvinaBbfEPWo8DH76y0+T+VstVF0P4hRNmP4irKPS50K3b/ANAK0rAer7aNtecW/wDwsG3jKt4n&#10;0G6bs0+gSg/+O3YH6VXk1L4pRH91deELgf7dldRf+1moA9TVamRa8rtvE3xNhYfaNK8J3I7+Xf3U&#10;RP5wvirtx4+8c2uCvgzRrn/rj4hk/wDZrRaAPT1WpNteSx/FrxrG+JvhpIy/3rbXLd/0YJWnb/Fr&#10;VPLJufh74gjYdobnT5B+tyv8qBno9VNS0ew1iJY7+yt72NTkJcRLIAfoRXncnx3S3bE3gTxjGO5W&#10;xgl/9AnaprX49aNMQJvD3iyzPfzdAuXx/wB8K1Ajdm+Efga4YtN4M8PSk9S+lQE/qlMHwZ+H3/Qi&#10;+Gv/AAUW/wD8RWdc/HjwdY83M+sWw9Z/D+oRj8zAKgT9pD4cFtr+Jorc+lzbTwn/AMfQUAMvv2Y/&#10;hdqTbpfBtgh/6dzJCPyRhUNv+yv8MbNt1v4fuLdumYdWvU/lNW7a/HL4eXSlk8ceH1HpLqUMZ/Jm&#10;FXofi54GuGCxeNPD0pPQJqsB/k9AzOm+CuhCwFrZ6p4o0xF4RrTxPqA2D0AaZl/SsG4/Z7jkkLR/&#10;Ef4h2/oqeIWYD/vpTXo1n4q0XU/+PTV7C67fuLlH/ka09uaAPN9J+Dd9pD7rf4meN3PX/Sru1uB+&#10;Uls1P1H4c+PJnY6d8WtTtUzwt1ounzED0ysSc16Oq1Mq0AeTW/w4+K8EgY/GKKdQfuzeFbbn67ZF&#10;rZbRviZp9iUHjDw5qVwo+V7vw7NGW9iUvMD8Fr0M8DNUr1/lqRnkF5H8bfOBjm8A3Eeed0N9ET/4&#10;81a3h+X4yws327TfAt0uPlEGoXsBB9STA/vXf2v7w+ta9uuymBwOp+KvidpsZa3+Hui6oQQNtp4o&#10;Kk8dR5logqp/wsT4mw3yRSfCJpbYjL3Fr4ktGx14CuEJ7enWvUlapFpAef2fxD8UeTK998LvEUDK&#10;TtW1vtMmyo783SnPsAaoTfGy6tTH53w08dqHOAU06CXHBPOydsdPzr1CikB5lb/HKymm8ufwf43s&#10;hgHzJfDV06854/dq3p+tWrn43eGLFQ13F4gtOM/6R4Z1JMfnb16E1IBmgDyO4/as+FljM8N14oNr&#10;MhAaO4067jYZGRw0Q7f0rb0b9oz4Yaxu8jx1oce0ZP2u7W2/9Gbc16Gq1ItAHHr8b/hzx/xX3hfJ&#10;/wCozbf/ABdZf7OWo2fi/TvFHjG3vLa7l8Qa1NMrRqokitosW9sj4PGYoVfB7yse9UPjx4e0K3+H&#10;+tXEXhzSbzxDqSppVhLNaw+abq5YW8RDMuTtaQN9FNbX/DLvwsvPD1npN34I0l4beOOMXMcCwXUh&#10;VcZeaIK7MRyTu5OTQB6bqDDyTkYyNu09OcZBHTpXnHje6MzQW4OPOkyRjPyryf1Irn7/AOBl34PX&#10;/ihPHWueF7cBFXSdQf8AtXTo416okM5MiFuclZR3x7ef6p8VNb8J600fxE0mOzgh/cjxFogebTSS&#10;esqnMlufnjX5tyls4bAqorUTNLXvhwrXlxr/AISe38PeKg3mfaFjItr7BJMV3GuPMVsn5/vqcFTw&#10;QdDwf48/4SI3ulanZjRvE+nbftultMsu1WAKSxuPvxsCOexypAIrptNuIL6wt7m2mjube4RZY5oX&#10;DJIhGQysOCCMYI9a4j4qeFLi8EPibQF8nxdpEbG1ZCAL2HOXtJQeGR8HGeUfDAjnNiPZ/DaJ8LtH&#10;8M/GD7QunTaDrsK31yzSGObRbiWO0vY5VVwNqBzcjIOHtYiQcV+i9fnd8SvGmjXn7D+oapp+24st&#10;c8NfZbeO2UMXuLmIQqhA6P50m1u4bOeRX1h4++OMWk/sqX/xT0SZfNuvDCarov2+IL591cQKbKN0&#10;ViN0k0sKbQx5fAJ61nF3u2N6Hl/wmuv+Es174kePGW3P/CSeJ7pLSS3cuGsrHbp1udxHRxaPOMcf&#10;6QcE5rk/DqjxZ+0h8QPELRg2/h2xsvCtnMsm5TIV+23fHY/v7RT7xYr0bwN4b0/4R/C3Q9Ca5jTT&#10;fDmkw20l2yhFKQRAPKw7Z2lj9TXmv7NFpPN8JbDxFfWsdrqni25ufE92sRJG69maeNeSfuwvDHjs&#10;EAr87qVfazq1+7svn/wFY/K51fbVK2I7uy+b/wAlb5mx8db7UIfhTr1jo5265rSR6Dpjeb5e28vp&#10;Us7d9wBICyToxIHRTX1t4Z8Oad4P8N6ToGkWy2ek6VaQ2Nnbp92KGJAkaD2CqB+FfLb6WnjT9oL4&#10;V+Gnjtri102W98XXsM5ySlpEtvBhfUXV9byqT0NuSORX1vX1WTUuTD8/8z/LQ+zySlyYZz/mf5af&#10;5hRRRXvH0AUUUUAFFFFABRRRQAUUUUAFFFFABRRRQAUUUUAFcR8avihYfBr4XeIfF+oFmXTrbNvA&#10;kRle5uXIjt4EQEFmklaNAMjluSBkjt6+NP8AgoZrEl5rXwk8Km1hltGvdQ8RyzSHLK9pAltGqrjB&#10;ydSLZzwYh60AfIHw98Dz+HYp9W1y8bWvGGqbp9U1WbBeSR2MkirgDCmRmYnGXZmduTXZUUVIBRUV&#10;1dQ2VvLcXEqQW8KGSSWVgqooGSxJ4AA5ya841P8AaI8F6WtpLJc3z2N0rtDfJp83kSBGZXKMVG8K&#10;UYEpkcH0OGB6ZRXOeD/iJ4b8fW7S6BrFvqO0bnjQlZUHYtGwDKD6kc10dFwCiiikAjU2lJpKACii&#10;inYAooopgFFFFABRRRQAjKsilWUMvoRmsq68I6FfbvtOi6fcbuvm2sbZ/MVrUUAcxJ8L/BkvL+Ed&#10;Cc/7Wmwn/wBlqpc/BrwLdZLeE9JjPrBaJF/6CBXZUZoA4WP4I+DYDmDS5rX/AK9tQuYv/QZBWlH8&#10;PrC1iMdtqfiO1XGB5PiTUFx+Hn4/SunJpKAORk+HczNmHxp4yt/QLr07gf8AfZaprXwdrNm+6L4h&#10;eKz7TTWsw/KS3aup3UbqAObm0bxhG2bP4jatF/1307T5Ofwt1pI1+Jdu3y/ES3nHpc6BCf8A0B1r&#10;pd1NoAoReIPiTbwbR4g8N3Ug6NNoM6k/UreAfpVaTxp8W4T+7fwXcj/atruH/wBqvWxRSsMq2fxI&#10;+JUTL9r0Dwpcr38nVbmEn87d8frU918XfHNs2F8BaVdD1t/Ejf8As9otPoosgK0Pxw8XKw+0fDC5&#10;C9zba3ayflu2VqRfHC8W333Pw88SxuOqwzafIPw/0oE/lVSiiyEO/wCGjrOFsT+BfGkIzyw02KUf&#10;+Q5mrQsv2iPDlxgTaP4qscnnzvDt42P+/cbVm0UuVDuYPjb40+Dta+IXgcajfXOn+G9JnuNUu5tU&#10;0a8t0a5WPyreMeZEpGPOlkzjAMS5OcV7p4b+KPg7xfcR2+g+K9G1m6ZN/wBmsNQhll28EkoG3DA6&#10;8cV5TWN4g8G6F4qjK6vpFnqJxtEk8Ks6e6tjcp9wQRRyge561dhUd84H+zyMDnr+f515lCxmzIc7&#10;p3Lnn1P9On4Vws/h3xN4ftZF8LeKLxoSu3+yPEEz3toy7du1ZGJmi9RhyvH3SK0PCfxCj1TWotG1&#10;nTZ/DmvsjNFZ3Lq8dztALtBMvyyAAgkcMOcqMGmlYDJuvDdz8G7i+8QaFNc3Hg6NHnvvC0MYk+zg&#10;hmaWyyyiP5yGaL7u1pCvIVa9b+EtxZ+PfEvhy+0u6Fzp0zLfR3MSllKIN4yOMZIC88gnkZ4qqzbY&#10;ifWs79m+OL4W/HZNCjtrmHwt4qtLg6QAS1taahEfPubdAE/drJEPNClgoZJNo+bAUtEwRg+PLGWy&#10;+NV58FoLW6tvC58QR+NYIlYmKOxNv5kkaDOFiOpDcFAABZuuePpqz1Q61+zv+yR4EguJkbVtL0bW&#10;76OKIsGstL0+G4yzYwuL1tNHXJ3HHevnS/8AGg8WftxeLo40U2+m+G10tJl+YSNHNDM/PYg3YUjP&#10;Vea9L/Yn8RzfEy0tdTnjvEtvAOgQ+ArXziBF9ojuJZbtkA67oV0tSTg5iPHc+bjavscLOXW1vv0P&#10;MzOt7DCVJ9bW+/Q9O/ao1KRfg3qXh+0u47TUvFtzbeF7RpATzeyrBKRgHlIGmk9hGa7a0tYNPtYL&#10;W2iSC3hRYoooxhUUDAUDsABXnHxMmHir9or4eeHFlY23h2wvfFN5CYtyNKwFlaZPY4mvGHvH+Xf6&#10;pqlto+n3V/ezLb2drE080z/dRFBZmPsACa+EkuWnGPfX79P0/E/OOXlpQj3u/v0/T8Sx+zLap4m+&#10;LvxY8W+ZazQ6ZJYeD7Xy1y8bQQm9uW3Z/ibUIkKjHNsM57fSNeL/ALHWh3Olfs5+Eb/UNh1PxFHN&#10;4nuykXllZNQme98th1zGs6xZPaMdOle0V+j4en7GlGn2R+o4el7GjCn2QUUUV0HQFFFFABRRRQAU&#10;UUUAFFFFABRRRQAUUUUAFFFFABXxX/wUAheL4jfCW7KN5DWGu2e8IxUSO2nSKCwG0ErBIcEgnBxn&#10;Bx9qV8uf8FCtDu7r4TeFNetfLEfh/wAWWNxc7xyYblJtPwvv5l7Ef+A0AfJVFFFQBwvj7R9P8Z+K&#10;fCvhLXp5rfw5qYvprw28hjeV4bZnhjU5AJ3kSBT1MQ4IBr6Q/YPfT1+FM2n3CSR+L9GupNP1G3vr&#10;uC6urW33s9pF5kYGY/KZTnaoaXz227ixPhXjPwt/wlWlxxw3T6fqdnKLvT76Pk286ghWI6MpBKsp&#10;4ZWYcZyMjR/FGkSeKLnWfFOt3fwh+Idwn2ZNbsJTbWEqgiT5JAPs8kRYZ8mXBHA2/Kppge8/ts/A&#10;nw9eeCbj4kaJar4d8daLdQTDWNJs1a4u0kmjieORAVExIYY35Py7fuswPivw38Y/8J14N0/WG8kT&#10;S745vszFojIjsjMmedjFdy552sKyvip8Ul8Z3/2HUPjHrHju0hljm0zQ/D72Mcz3COMSO1rEvmAd&#10;V+4UcLKsibeMXwZcaV8FvCWnaNqreVrGoTXF1Fo+mpLeSkszOIo1UFmCIFXceMqSTTA9UJpK85k+&#10;Nlrb6hZ2U/hPxVBc3hYW0baZl5io3MFUOWJA5xjOAa0pPitpVnfJY6jpfiPSr6RGkS1vNAvBIyrj&#10;cQqxnIG4ZPbIoA7SiuGuPjV4Rs223N5fWjelxpN5F/6FEKdbfG3wJdHA8U6dCfS4l8n/ANDAoA7e&#10;iuXX4qeC3+74v0FvpqcH/wAVV+18aeH74Zttd024H/TK8jb+RpgbNJupiyLModGDoejKcg0tIB26&#10;kyaSigBaKSimA7dSbqSigBc0lFFIAooopgFFFFABRRRQAUUZo4oAKKb0pd1AC0Zo60m2gBc0U2ua&#10;8dfEDTfh/piXV8Jrm4mJS2sLRPMnuGAyQi+gHJJ4HHcgEA6eiuI8Ow/Gr4heffeD/h9p2r6JDMbf&#10;7cuqIIJXUlZBFNKYhKFdWUvErplSAzdaevjzUvDviqPwt4+8L3vgbxFKoaGK7kSa2nBIC7J0O05Y&#10;7R/CW+UMW4oA7PdWV4m8Naf4t0s2OpQebFvEsciMUkhkX7skbjlHHZhzWpRQBznhnxZeaPq8HhDX&#10;5pLu8MDS6frE21f7RRSSyMoACyxrtyBncBv45UetfF7w/c6D+yddeI9P0uG58QaDeWfiuz8/D+XJ&#10;b3UcplHPH+jI6kDB2sw6k15R468Kp4x8N3NgH+z3q4nsrwcPa3K8xSqRyCG9OoJHQmu0+OHxpXxl&#10;+xhavpsQ0zXPEZXw9cabCn/HpcqxS8g25JVVjiuCueqhT3rOd9Bo4L4YbNJ8ZfDrVdRhjh1zxjpW&#10;uajcsoILS3FxaXioeOqR5Xt92vq39jmz0yy+FmsLp9qltM3ivXDeMn/LSUahMFY+4iEK/RRXyhYt&#10;JeeIv2btTj/dwvpd1CyR/KP3mmJIBj0/ddPYV9Afs4+MIfh38IfjPrt8jS2nh3xNrGoPErYLILaG&#10;6Kg9id5x9a8LN4uWHVu6/U+dz6LnhEl/Mjq/hbdP4s+JvxX8WtJcG3fWI/DdkkwwqwadGUcpz0N3&#10;Ne/lVj4+W8mueA18I2109peeMtRs/C8ckUJldY7ydIbh1XB5jtmuJMngCMnPFeR/s3a9rfhP4sWP&#10;wvvZ5zDY+B7fV9Tt7lQzLq0tz51zIr4z8zXjgg/3F9DX0L4ZsG8YftReCNPDziz8KaXfeJrny0Bj&#10;+0yr9gtEdiON0dxqDADnMOe1eJRoc+NhDpo/kl/wD56hh+fHQh00fyS/4B9WRxpDGkcaKkaAKqqM&#10;AAdABT6KK+8P0IKKKKACiiigAooooAKKKKACiiigAooooAKKKKACiiigArxf9s7wxH4s/ZW+J9q4&#10;lMtnok+rW4gzvNxZgXcAH/bWBK9oqK6tory2lt50EkMyGN0boykYIP4UAflNa3kN9aw3MDiWCZFk&#10;jdejKRkH8jUu6ua+Hun32i+D9P0XVI1h1XRfM0a8jVtwWe0ka2lAPf54m5ro6godmkcBlIIyDwRS&#10;UUxENnY2unxmO1torZCclYUCA/gK8P8ABfhnUrrwHa/FPUJR/amoeLbWTdK5JisfOlshGM/d+a6k&#10;GBgFUQ4zmvdq4O3szq37N3xN0Pyvs76Dfao9uEBJykn2+H/0Yg/Ck9AOs17QbLxNpcunajE01pKy&#10;MypK8bbkcOpDIQwIZQcgjpWIdD0LwDDqnie7lvLm5htG+06nqV3Ne3IgTLlFeVmYLnnauMkDqQK6&#10;PT76HVLC2vLdt0FxEs0beqsAQfyNcp8ZtNGrfCnxXASRt06acbepMa+YB+JXH41YiX4c23iT40+F&#10;7fxVpfiO08N6PdS3MVtZLpwubnYjtEryu0m1Xyu4IqkDjJcHFV/hv4R8c+L9Ivp2+ImnG70/U7zS&#10;7qFtAEgSSCd4+qzR/eVUfpwHxXVfs9rp2k3nxE0fT7mKSJfEJ1SCGFNqxW15bQTxADAAHzOMDptP&#10;tVr4OtZaL48+LPhy13mSDX49Xct0/wBMtYZDj/gaS/pWDk9Sj51vPiP4yvtQ1+zvLPwleTaNrMej&#10;zPNpszBg9y1sJsmbgb0Py46HrRpEer+JPCnivxGfBXw9ubXw5eXVndrPZtDJI0ChmKZV1wQwwWI5&#10;znA5qh8SdJGi/FP42aRaSsEmtl1xN3JWSIQ3Zx6ZkuHra0vxZdW+n/Fvw9oNvpctxe3+lPYWVyAk&#10;eovdxJ9pgfLKCJIonyQVYb3bcMblyxE5whzQ8vzLpxUpWZw+n/FTwfqWkzTX3wx8J2FzDL5bWkjm&#10;C4ZcMTIqraHKjYwJDEgjBAyM9P4W8I+HLP7XLr3w+1m4vJ7uR410nUIYYLSAOQkcZF1GZPlwxd1U&#10;knGABz4J4F8LnULrT2vhFIXvLMRMJS7GEyxo8Y25U5+0JkHlShXggg/Y7XWzG+CSPd/Ey4FftXBH&#10;DeFzijUxGKTvF2Vmtb3vdNPZrT5nn16zptJGAf8AhFrO1ZLDwr8QIJNuFEfiIRKOnPGoHH5GsyS3&#10;8LzXFvdR+OviRYRKJFlso7bUpmdiV2OHeHAUAMCOpLA8BcN2TXkI/jP/AAFTTPtVq3LA590NfpNT&#10;gbL5R5YL74xb+XKo/O97/nzLFdzlNCt/sOviWb4w+KrnSFaRvsn/AAid0J9mGKjzpLd0LDjJ8v5s&#10;YABIxJY+I3nudR+1/GyLR0Fyxs7fVdOs4LlYCqlRPE6I6vktzgBlCsAN2B1e+3Kg/uwOvOKYWtH4&#10;Lxj6ECvM/wCIe4JfDL74t/8At5f1ruY91q2pWcli+n/HXwFqkMkyC4+3fZ4WihP3nVVlG5xxhDtB&#10;5yy1et/FXiDWPElxpHh/xz4G14Q20UwuI7ZyXZndXXbFdyYCAREueD5uOqmrscUDZKfMPVWNU9U8&#10;O6ZrlutvqVjbX8CtvWO6jEqhsEBgGyM4J/OuP/iHWGjLmdRS8uVxv81N2+4r6z5C+C5vjZ4ia5/t&#10;Dw54X0pYduDPeO2/IbOPIaYjG0dQPvDGecbB1D4m6fqN3aX/AIM0UwQoGj1Jde8m3uWO35EVoTIG&#10;5b76qPkbk/Lnkf8AhWPhNevh3ST/ANuMP/xNO/4Vr4YjYNBoVhbSqcpPbWscMsbdmR1AZGB5DKQQ&#10;cEEGvP8A+IcJNe+tPN6+vu/kV9ZXY67+2fiMF3j4dQ3MeN2+11+Fhj1+ZFqnqHxJ1zw/cWEWu+Ad&#10;Y0/7dOLaCSG7s5Y2lI+VC5mVVLdF3EbjwMnisZvCe6FYDrXiE26nKxHX77aDz2873P51HrHg2DX9&#10;PksdU1XXdSspSvmW13rt9LG+CGGVaYg4IBHuBXJW8Oa8k/ZSin096Vv/AEgf1iJ01z8SL2yYrN4F&#10;8UZ9Y4baUfmk5qOL4tW7MBN4X8WWx77tEmfH/fAauUuPA80jZh8R+JIM9Aut3Jx/307U208H6zZq&#10;uzxx4mYr3lu4pM/g0RFeDU8O85g7RcH6Sf6pF/WIHb3HxY0C0UG5TWrbjP77Qb9P5w1QHx08Dbts&#10;murbt6XFtNF/6Egrx3w38QfHPiLxVpWmQ+MLqKz1C1mljmeytHZHEtyIVb9yM5jt9xx1yenSuo0T&#10;xF4wm8H6b4gvfiBaWdtcWsNxK19pkAijLhflLBk/ibH5V+bYilLC1HTqb6firnQnzao9Kh+Lfgi4&#10;jDr4v0MA9pNQiQ/kWBq3D8R/CdywWHxRosrHoE1CEn9GrkPDGq+NPEc+v2Da1oLy6ZcJblbjRZSJ&#10;VaGOUMcXIA5crjB+5nvgR2vgnxX4g8baf4abS/h9dXWoWtzdxSXenTRo3ktCGU8udxEuRwfuGsl7&#10;2wz0qz1ax1DAtby3ueM/uZVf+Rq3Xmvhv4GeNfFHjTUvD+nfBjwL4g/s+8SyudRs7qCC3SQxRyk/&#10;vYfMYKsq7tqHkMBkil+LX7O2p/CuayXWPhL4WnN7qCaZbNo2v+WJLh1LKu5oIgoIVuWKjIxnJUG/&#10;Zz3sLmR6TRmvJPhn8HNf+IEdvd+Hvgp4s+xz2qXsV9Z+IzDA8LKrKyyvcxochgcBs+3BpniGy0rw&#10;z4mudA8UxePPAmo28MM0kt/rNzJbbJWKxv56TzRBSwZdxYLlSM5BFTyySvYLo9erz3xN4Z0zxT4u&#10;1m3ninPim20rT77wzMkhjEU0N68t1tfOEZlS2jL7WKiQHHGDkal4J8ReE9Y+12HiHxXqeiPDtaK1&#10;uoLq7gmw5D+XcrsljJ2AqHVhzjOflp/2lrmqNpkfi6yuvDeqx3X/ABIvFEEUa7JWG0JcRLLII/My&#10;FKFirg4+RgtQM+5f2WfiZoPiH4Y+GvCiXdvZeJ/D+mR6be6JJcK1wn2b/RjKo48yJjHkOoxztOGB&#10;A83/AOCg/ijwkvw/0fw/fNb6p4rk1GO6sdFjlgFzLAEkW4A8xW2eZF5saEKSZWiChjxXi02taZPZ&#10;w2/xH+Fs3iK4tXJi1LRFjvIXLpskfy2ZJUyMfLtfGB8xKg1zVro9jOJv+EC+H8/hS5v7hjc6prlu&#10;kcdmgVQkkEPms7Sbd67dqL6sdzYAOg+DOs3uufDjSp9QNw15CZrR5LtNkz+TM8QZxk4fCDdyfmzX&#10;bVl+GfD1p4U0Kz0qyDfZ7ZcBpG3O7Elmdj3ZmJY+5NalMArivAuj3998eL7Sp12+HrBZfEiRofle&#10;5ubeKxG4f7sFyf8AgR9a7WsbwPM0P7QN5FnC3PhhG+vlXZH/ALW/WplsBg+GfFcJ+Fn7PWqRRKdu&#10;p2ml/vCAcmwurVyD/vDIHfAFeiR6omvWnjP4apCksnin4h6TDcxCXY/2JdNs7q6bHcGKwkQ/9dfc&#10;V454L0eeP9nf4RhkffpfjS380cfKBqc8HzA+8gH1x6V7d8F/Arah+1t4w8QTKj2ulaRbyRI3Vbi6&#10;RYlkX3EdpMmfRz615WYWVCU301+fT8Ty8zssM5v7Nn8+n4n0vZeCtDs/GV94rhsETxBe2kdjPfb2&#10;LNBGzMiYJ2gZYnIAJ4znAx1P7KOnNrPiL4qeN5EuQmoazH4fsHmI2PZ6dGUYooJxi9n1FSTgnaOK&#10;+ZPjT8Ur7wH+0P4JZpL6Lw/p3h7WNT1NLdv3U8S28ku11I6q1qhVgcgnHRjX2r+zN4Eu/hv8BPBG&#10;hanby2uuLpyXmrxTTea41G5JuL0lsnObiaY8HAzgcYrzMow8lN1pO+mn3/8AA/E8bJcPJTdaTvor&#10;fe/8vxPTqKKK+qPrQooooAKKKKACiiigAooooAKKKKACiiigAooooAKKKKACiiigD8tviHocXhH4&#10;8fFzQIbx7tLfxNLqCiQjdH9vghv2XH90SXUoHstZwr1P9srRW0L9qQ3gszDa+IfC1pMlyCNs1xa3&#10;NxHPx6rHcWYz6YryupKCiiigkKzvhlDnx98RNFvGWWx1CCx1Fbdm+8JIpLaXjPpapn6j2rRrD0OS&#10;HSvjxoczuytq+h3liFA+VnhlhmTP/AWn/wA5qZbDMr4O3Ul18MfDqTIY57S2FhKp6h4CYW/WM11d&#10;7ZxahZz2s674J42ikX1Vhgj8jXPeDobjT9Z8b6ZcHJs/EV28Yz0S4CXa/wDpQa6emI88/Zk1ezh8&#10;XJZpDIt/q3g7TLi5Z2yPOsJp7CQYx32x/kfXj0HTbpdI/aY1vT4rNUTWvC9rqEtzzl5ba5lhx/3x&#10;On/fIrzH4a6he6J8XvDdn9jRI21bxHoss2zBEMiwanCv5s2PYmvUfHn2+x+N3wvvbVdtldLqml3k&#10;gHUPbrcRoT/vWpP/AAE1m9yjxj46aXaw/tSaTAYvIj8ReHza3MgyBN8tyG5PGQI4B+VePeJJPEmo&#10;fD+1OkNcXFjqnh2xtpbe0sZLiV7yzukI+dB+5IEkzBiSG2OCudpHvv7XyyaX4r+FmveSRaW+pPaz&#10;XQHEfmSQOAT7xxTfrXPfD90hstY09I/JXT9YvYAvPCtM0qf+OyrSlrFXBaM8f8O/CseB/idoVre3&#10;8iwX8ml+bNbxRttuHvYRIkas0YYAozL9z5SAfuk19rt8OvD8MbSN4i14hRkquk2jH8AL4k18ffEK&#10;Wb4teOvDGn+CopNU1PT4bq9jmUGKN9pwJI5GGJFSSA8rkMSApJzt9ks/jnpTQJJNrml27MOYri+j&#10;hkQ91ZXYFWHQggEd6/a+A8wUcPVoe2VNxtppre+uqPOxUHdSsev2Pwz0jUtIu7mPxNqFheLMFtrb&#10;U/D1wqzR4U72eEShOrYHzfd7ZzVST4U3DRsF8UaOfRZdP1MA+mT9j4/I155Z/GfT76RI7XUrG5di&#10;FVYrxHLE9AAK24fHl0zfNbvj/ZGT/Kv1unUr1E5U6916R0/8lOBry/MxPhpp9/46vtc0+9TQdHvt&#10;JupreU3V+kELlUR1VWm2Hcd4XBUcjJ2jO2v8J57n4taPd6hY2vh6ySGdkjhutes4pniyVWVkeRWX&#10;cyOAMEfISCQQaNN1S/0GLxDFYa3fWj6trMerF1jCPDjyBJF8pAYFYSoJHRvmD87sLwnpV3oHjqz1&#10;q58RXN7aaekwtYntYkneSZVWWS4mQAys20EtjcxCkk7efGWJz2lOhHSSWkm+XXWyk7NWsleyWt0u&#10;7WlqbuSt4ms10GLUW0W7e8m1tfDsWiQSxPqEl8wDJGkCuSysrKQ4+U7gAcnFel/8Kd8UtwPAXiJj&#10;/wBg64H8468wu/CGl33xws/HMjWj2UNuzyWMlsrCW7wyrIylNrAK5bcSWDhe2Md/qGs6Nqeqabf/&#10;APHpLYlykdrGscMu7aGEsYXbIMLgbgdu4lcHBHdhcbnH7x10tHZeaX2viW99vLzIlGGljk7ieCx0&#10;PxRrkml6xbaZ4avJNP1S4js3ZbadCA8b4GVYMcENjpn7uGOd4b8aeFvF1jd3VhqtxJ9kbbPEcCSM&#10;4z93OSD2IyDg4Jwa5Pxd4Q16O++IPh+20HTNS0bXtR/tCK+XU441ikUiRk2q3zKzLsyrAfxDPFV/&#10;Eun+N9R0XxVpGv3uveKILyW0lmvI/E8srXdjDuaOz2zlvMEUkkkqowALAnIIVX+eqcSZ7SqL/Z+a&#10;KUr+7Je9eVrPW6sk7pNNO17myo02t7Hplitnq1lbXljeXElrcRrNFIyMQ6MAVP4giri6ezD/AI/y&#10;n1hP+FdZ8HfHHxH0j4W6PbeKdX8QaVKyldPdNSuFf7IpAiB+fYSANvyg4ULn5t1dZD4utUhEcpjv&#10;W3vIZtS0+wu5nZjlmaSW2Z2J9ST0A7CvsMJm2KxOHhWlSs2lo3r56crtr0OeUVFtXPI3tCv3dTjJ&#10;7bkx/SmNb3EMbyG7t2VFLHLdhz6V7PH4ztl4W20rHvoWm/8AyLXmXwhn1KC6+Jdl4tsdO1K0v9cl&#10;msJdQ099yQuu7/R2huI/LiwyYjUBVIYcHKiqub16MowdC/NfVa20vr7q/MFG6vc+fPAlz9huPCN7&#10;d28zyLc6dY2Vx5Y8qOH+zi00e7j5jNqcTYGfvc443YPxU+0aT8BdK08SyRiHWZbGVVYgOsUtyoVh&#10;3GY1OD3UeldV4Juri4+GOs3cFzptjpeg3PhzUbyO8mcXF80osoY0tk6ZiNvclnyflcrtPDJt2Xg3&#10;TPFkPibR9dtDeWtr4huLiOMyPHguolBypB6Tt7c1/JGZt/W6rl/M/u6fhax7sPhRufs/2Muk3l9a&#10;3CNBPJoWjTPDJlXVxFLEwKnkEeUARXd+K9W1PwP4m8O+O9O0xNYTw6t693ZNci3Z4JLdgxVirDKl&#10;VOMZOMVzHhlXg+L6uCfLu9CkBHbMNxHj/wBHmvT5YkmjeORFkjcFWRhkMD1BHpXDBtWaKfYufsra&#10;X+0V4w8Lnxl4Q1/who1jqN/f3ttpuqRmQXEn2iTz2uHWBpAu9mCFHGAAAAARXFftLftcS698Nr3w&#10;F4gRtE+I0epE6zZaaXMMqRL5ibTtfaPOe3nAJYg2DgF1dDJJ4D1v4vfAW11DR/hp4h0O48KXhlaP&#10;RvE1u8i2RkOW8qRBvPPPLYySSpYsx5nWPgy3jXS/Et14n1WS68WeIpBcXuqW64SOVGcxeWnB2qr7&#10;Dk5KjGR263VXJZMz5dbs+ntB+JPx0+EvwqfxBq3w88P3HhyztQdS0rRWNtdaZbxxlvkZZ5kmbGAA&#10;kYGSCxVdzLxvib4/fCfxJ8XL/U/t9zqENp4dj0u4jj0K/n5nnleWKdFhZVURx22FZVYM86tnAC8f&#10;N+0h+0OPh5L4Gl0Twze3MkZh/wCEsWUhmBTYJHiLANIAc5Ee3I+42MHg/Dfwpv8A4c6DpJ8NalDN&#10;r2nW8tq8l5EUgvoXlMnlSAFmTaWyjKTtOchgxBuda1uXX1Eo9yL4P+KdMvPFvjvw7oFybnwzpd8s&#10;2jmRZFaK3l3HyNsgDqsbKVAYZAPcYrvvFXh228W+HNR0e7A8i8gaIsVyUJHyuPdThh7gVx2n+J7j&#10;XvjNaG60C+8P3Q8L+RPDdNHJG7RXQbMUkbEOuJ+cgEE8gV6Hk1xb6mpz3w31qXxF8P8Aw5qU8pmu&#10;bnT4HmkPVpNg3n/vrNdJXC/Be3ex+HdhZyZD2lxeWpB7eXdSpj/x2u43cUAOpM0mTSUAO3VmaBJD&#10;a/G7QHY7ZbnQtSgX/aKz2TgflvNaNc5Pvh+M/wAOJxna7ajbMf8AetTIB/5C/Sk9gMPUvFEy/BPx&#10;5KjmN9D8dzBHRNxXbrUVxnHfBkJxX0Z8G7x/+F8+NoIo1eBvDuktPKv/ACzkW5v9in3ZXY/Ra+at&#10;d8LzQ/CD4/2Lp86eIb3UwDnhfJtbsEfhzX09+y9p632neM/GTRReZ4h12aO3njYtvtLMC0iHXoXh&#10;ncf9dfpXi5pJRwsk+tv8/wBDxc4qKGDkn1svxv8AodR8YPB+neO9Q8GeGJNHttQ1DxTrtpocs7bU&#10;mXTRILzUIxJjcEe1s5gVBGSV9q+5a+TfhXo48ZftWWtxJb289n4H8NSXfmO+XjvdRm8mFlXHBWCy&#10;vVJznFwB3r6yq8qp+zwqb66iyel7PCRb+1qFFFFewe2FFFFABRRRQAUUUUAFFFFABRRRQAUUUUAF&#10;FFFABRRRQAUUUUAfHH/BQrw5Oup/CbxVFOVhtr/UNBnh25DLdWwuFcnth9OVfcyCvmuvs/8Ab+0d&#10;Lz9mvVdW+ytc3Hh7VNM1eNo1y0KJeRJcSD0AtpLjJ/ulu2a+MKTAKKKKkArl/FVz/ZHivwBq4hEj&#10;W+vxWrNg/KlzFLbH/wAeljP4Cuorjvi99pi+HOs3lm2y601Y9TjbOMNbSpcDn/tlQBp6hbxaT8c/&#10;FcIkJbVdM0/UxH23KZrdyPwii/Ot6sr4mSQWfxa8DajEgkGqadqGnGdGypx5NxH7dEl/OtXNKOwz&#10;yTXlvtH+I81zbXyW0Nv4i8Pa1Nuk2FYJvP02c/TBjB9m5r1b9oK18vQfCmtvdrZ22g+KdMv7mRs/&#10;6lphbuOB6T5PsDXj3x00iG6m1XNw9vNfeFb8oy9DLZTW97GPrhJq9i+N8Fj4+/Z48UXEMrvY3Git&#10;qlvIowW8tBcRHHuUX86mW4zlf219FutS+CxvLQqH0zUoLhlbuJA9tx75uAfwryK68RXFtH8QtRsD&#10;9nEmnQ65ZybQcGSz2hsEYPzW/cetfQ3xiW1+I37OWv30DyRwXWijWLcrgtmNFuYh+LIoPsTXypZt&#10;dap4PtTCjStfeCrrTkhiG5pZbRzEAAMkk+cenXJoXwgef/Ae4il1SWeaOEtp9q6eWbdNlymWnVZc&#10;AFsSRYJOWKvt3AIor6//AGd7671y1it7u8muFml1GZzK+5mZTZEHc2T1nlJx1Lknmvkr4EaJdWdv&#10;4j1K7jazsrOO3N01whTZDNBOyvk9NyDKk/KSyc8jP09+zL4usdQ0+8fSLP8AtT+zg9vNLFKUAmkm&#10;fzHG7AYPHDa4xwAgPBZhXz2YcynKUdlb8T0aFrJM90m+G/h27z9r0q2uAf70MR/mprOm+CPgK5TE&#10;/hLS7g991lbn+cdag8VER7n0e9z3CPC3/tSm/wDCaQ9G0rUox6+SG/kxrxlia6+0zr9nT7HKyfs4&#10;+BJJmZPDmn2yMxIWG2CYH/ACB+WKl/4Z/wDC7QqhfUoFUbVS21C7RVA6AbZxilT9oPwM+uNow1S8&#10;fU1lngFvDpt1MWlhjEk0askbKzopBZASwyBjJxVXWf2mvhn4et7ObUPE/wBlS8t4bu3DWdyWkhlD&#10;GNwojzg7GzxxxnG4Z9GlmGZUtKc5q/ZtfkYulQe9inqP7OGgSzBrW/1tBtxltZuic5PZ5H/z2rl9&#10;Y+AfiCxs9YXQtX1K4uFMb2VvJLazPKpUeYsQkTc7rtY+XnLb02K2169qsfHegahbRXFtr1jJBKgk&#10;jk+0KFdSMhgSeQR3FLfat4f1m38i51KwuoichWnQ4PqDng+45rqp8S5vRfuYma9JSX6g8JRl9lHz&#10;dpPwu8V6pYwX1/r/AIh8O6dbWSyX93eaBbTK9xJL+7WFAsLlfKJOPmy8ZAPzAjtrX4D+Iot6x+Ik&#10;uSehvrBPl+myWP8AyK9sjmtr5o2SS3uGjbehUhipwRkfgSPxq1k99n5V6FPjPPabvHFz+cm/zuZP&#10;A0XvE8C1D4I+NLWEtHruitk4Vf7KlJ/Nbs4/75qja/Cfx0sh3nSr9cYCxLPbnP12ye/FfRQ/65qf&#10;xxTsk/wD/vqu+nx/n9N3WIb9Un+asQ8voPoeCf8ACNfFXQ9HubO0hgt9NkJeW2XXbqGJ2IAyV+y7&#10;SThRz6CuG8Rar4p8Gw29z4g0z7PZSGUGez1ATlfLt5Z2O0qpOEhc/h719Zcd1b8DXhX7UuuWul6J&#10;cJf+b9hj8M61cwouAReOttYwvnjICX86lc4Ikzgsq49XC+Imeuql7RO/92P6RRjUy6lGNz4p1mxs&#10;NS3Xfl3en2TJci2fUCkT8W73duvlmQkFjIiqxBV1cFSG4H0Z4evPtHjrxeqEtbzmyvom7FZLdUz/&#10;AOQa8G0C4uoW8N6Z4plsJLUC+SexujA+pR3ENvLbxRy7/wB5FsCQxxRyMgyF2jgEeveAtSLatoYJ&#10;DC98JafIW9XieQMPw82uLE4qeMlKrNJPy200/Q5uVQ0R1m97T4oeDZlOEnW+s2567ohKP/RFesV5&#10;D4ivGsdd8G3aj/V63FExx0EsUsP85BXrlYw+EGPpk00dvC8srrFFGpZ3c4VQBkknsKK8601IvjDP&#10;cX16HfwhbXAjsrAthNRZDlpp1/ij3Y2ITghdzA5UDQRLrXxw0PTtPu77T7TUfEFja8S3unQD7Krb&#10;lUKJpGVHJZlGELHnpXfab4K+LOuWC3mn+A9KuoixUxR+KbZ5E4BBbYrJznjDnp24zwniPxZo0XiC&#10;FdY0+LV9D0y4jtk0mYKE1bVJAPIthv8AkKRK4mkJyATCMFiFNbTfhVefEq3jvP7M8GeC7m5IC6fp&#10;PhLT7r7LlXwJJJkYyMCY2JTaDsZRjIcIDV8VaZ4t8K/FXwTH4n8LXPh03tlqFskj3VvcwysVt5Sq&#10;tE7EFfK53Kue2RXY1534o+AMfwX8YeCdZOsWN/HcavLZLFb6HbWUyrJa3RTMkG0OAFRSCnLfMCBh&#10;a9EpgcR8Krh3tPE1s+f9F8Q6ggB7B5TMP/Rufxrt643wM0Vv4o8e2cY2ldXjuCM/89LK3Of++lau&#10;yoAKKKKACsDXLxdP8afDy4YDH9vGHJ/6aWV1GP1YVv1yXj+F5JvCFwgP+jeJtMckdg1wsX/tTH40&#10;mBT8VeIhbt+0lptzJsto7O2eJcEky3OmLCqj3Zo0Ue5r7l8G6CPDvhXTNPMMUEsMC+csJJQzN80r&#10;Anrlyxz3zXwT8RrW+0X4ueM2tQmy8g0vxJO08Blg8nTra/udkvbDy2US4PUMa3fhj8VLL4Y6Voeq&#10;Jq03/CU3vhPXtb1eESlrbW7qK7MGnB1YktcssE25gBI5UM0kgYgeDmWHliIWi/h1t3ueBm2HnioW&#10;g/h1t3ufoX+xvpqajoPjzxwfssreJ/E92ltNB8x+yWG3To0LdwZbW4lGOP359TX0LXHfB3wD/wAK&#10;r+E/g7wcZ0u5NC0i106W6jTYLiSOJVeXb2LsGY+7Guxr26cFThGC6Kx7dKmqUI010VgooorQ0Cii&#10;igAooooAKKKKACiiigAooooAKKKKACiiigAooooAKKKKAOL+Nngq5+JXwa8eeEbOVILzXtBv9Lgl&#10;kGVSSa3eNWPsCwP4V+YPhDWG8ReE9E1Vxh76xguiMY5eNW/rX65V+Sum+HovBWqeJ/CsEE1rB4f8&#10;QanpcEE6FGS3ju5fs3B/hMBhZT0KsCODSYF+iik3VIC1S1rTYtb0e/02f/U3kElu/GfldSp/Q1c3&#10;UhoGcLdapPq/wP8AhFr0BaWWwvtMiuncfMGeNrGXP/A5jXc156tq+o/s4/EfR40+yyeHtR1GaDbk&#10;f6qb+0Isfg6AfQfWu+tbmK8toriFxJDKgkRx0ZSMg/lSQzj/AIi2Vrc6l4PN3b+faz6t/Zdxg4Ih&#10;vLaa1Yf99TJ+IFdj8Br608bfs/8AhSK5td1q+kjS7i3kOQ4hBt5AenDeW351yXxclubP4f6nqFp/&#10;x86Y0GqJ/wBu08c/8oq6z4E3F0NP8aaZcQpbw6X4r1KC1jRQoEErrcpjHYi4yPYilIA/Z/vB4v8A&#10;2f8AwxBf23lp/ZraVPCcg4hLWzA+5EZz9a+T/h3dJo/h3wncajdrax6PrV3pUrzNtVfOtfOYE9P9&#10;aAOe5r6y+Bv2+1i8daZex+Uun+K9QS2jxjbBMUukx7H7QT+NfH3xJ8Iw6f488dRz+Hrq+jj1eWZT&#10;Baz7B/pPnmEOi7V8yCaMDn5duflyCUuqEaPibUtL8A/EibStPXSdL0fWdMa3vreRttuJm+TfLGpw&#10;u2I5XK/xuQCWOfYPgfqHwi+HOn393p/iDR0udQupZop7q8tRdx27bAsRbCMqHyxJ5ZUFC+0jKknw&#10;Ozl0y3mfX7/xFqlzeS6lHbyabK8tpcy25hKm4PlMOfM8pQindtjBI6iuiks/C+uWMN2mt6gLaYhY&#10;2fWmYbiM7cSlsNj+E8+orjr4NVlbmavub06rh0Pri3+KHgy+/wCPbxRpkn+7eRP/ACat2z1OwvoV&#10;mt71Z4W6SRruU/Qg4r4ZXQvBME+xtehkk7rLLp0x9D9+BquN8N9F1a3WWyv0aFvuyLpFi4PY4aON&#10;e9edLKIW0n+B0LFPse+6j8FvtXxsk8Q2M9vp/h6GzGpx2kzGS0m1xjJGLl7XOCUj2MWBjYtsIYne&#10;RxfwD+F3iX4e/FTUNX8RWkem6RFo01iL2TVLaW1kna7SRjbRRrGbeFyXdYig25OTk4rzK3+FUdi6&#10;uNTjUdv9Bmjz/wB+7lKseAdZ8dvd6P4dtPFskVncaxJEtuYILllETbpmSScO4CqsjBW+UZhxvLsU&#10;3lgqvI4RmndW1T/zI9tHmu1/X3HtXws+GMtx8A/DXhbV/Et94U1Wynmnm/4R/WYop+ZpyqNIhdSh&#10;WRWwO4X0xWj8bfh/rnxF0vw74F02SRLDUvMl1fxI0MMpjjt1QorqAil5ZWjPyFT8jYUruANS8KeK&#10;bpiYfHMqL2Fx4f0uU/pbLUOm+FfFVjE6XOt+G9aJcsJdQ8LRpIowPlH2eaFccZyVzyecYA55YHEq&#10;ftE03dv5v5Fe2p25dSDxNpt1q3wE1KTxJpSWeq6XLHa6zI1vcQR3UdvcoLiRHht/M8meFWbfFGVV&#10;ZSDwrYzP2dfCPh7xV4Ns/E9r4UvNAtlu7oaXbPq8t2iQssccoU/L8jSxMdkgbDhmGMjG3f6T4xj5&#10;sU8GOf8Aa06/t/8A0G9avPvFHxG+IfhfWo9DfSNKurz7P9tMmjtfSL5bMUQFHvEIIKPkjcPmUVm8&#10;FiORwirXd9/wt/WhXtqfMm3+B6P+zjaX158NbKHWL68uvEGn3d3Y6kft8kksU8dxIPLdlfqF2d+h&#10;UjgivVDo4Y5XUdSj/wB29lP82NfLOnftDfFHTxHFJoUU2wBTJPpV7ubHclHfJrqLf9qrxRptuW1X&#10;w9as3BXyhqNtx3Hz2TD079q56uXYiUpTUVr0uaRxEIpK59AR6XdQkeVrOoY/2pVb/wBCU14T+1V4&#10;f1PxBpNzax6o0rR+GdTvGFyqAeXBd6bM6gogOSI+PcAZAJNUv+G3LiNgsnhuz49dZEZ/KS3SsHx3&#10;+0TpfxMsdNsdT0mOwsEmuWu3s9b06SYxy2N1bHYGlX5s3APPHy9D0LoYHE0aiqOO3p/mEq1OUXG/&#10;5/5Hh0Og+I/FPii01G21mB/Gws/+EkkRbGKB453uPPizKo2uzpcLKCeF3JG2Ag2+q+DQ2kSeCIJt&#10;rTrBrGmO68DMV0hUYyccRt3rP8H/ABG0ebVvEHia4ZbnVPEF2050/R7FVaKCIkCWWGPd5bMzsxy7&#10;k71+ZiGap9DvI5f7PvnhuIAni+5jjS4QxuqXNm8mGU9Pmda+ohF8mq1PMk7s7jxZMDFosS4a6l1n&#10;TxboScM63MbkHHYIjk+wNeyV5N4ct2134p2agsbXQbNruTa4x9on3RRAj1EYnP8AwIV6zVwVkJnN&#10;fEzUZdJ+HPie8gma3uIdMuGilQ4ZZPLbaQfXOKxNR8GXvwmXx14C0OKSK7htf7U8Pwyy7S1vcQDH&#10;lnJJ2XAmXnHO3JG7Ndj4g0eLxDoOpaVMSsN9bSWzkdQroVP6GsTUNU1X4w+F/DGqWM0lr458I2i6&#10;TMt3Jujnu0RVuopQONkxCMGHOBE4/u1etxGF4R8L6HqXibQH8PXV9q+jafoaiW8FiJriS+mlkl1C&#10;4cMdwuFSOMupYYB2lgFr6J8G6ItjrDwBcR2O4EeYkzAgkAB0G1gOeV4II9q+W/Auja542sZdZtbh&#10;vCGk6pcPft9ntka9vGkzlsuXSNQuxVcKTIE8z5dwruNH8G6x4emE2m/ELxfbzg53SX0U6MR0zHJE&#10;yEe2KVh9LHbftQSi60nwvImQ1r4k06XnIIDTCE8fSX9ap15Z8cPFXi3T/BN42ttDrVnHLbSQ6pYw&#10;mCWFkuo5R58QJUrhFXemOcZQDkep0xHE+G7V7P4qeNc8Jc2um3Q/FZ4if/IP6V21cPHM8HxuuIs/&#10;u7rw7G+PeK5kH/tb9a7fNMBaTdSUlADq4/4rXx0rwa1+Dj7HqGn3W4dhHewOT/47XXVx3xktTd/C&#10;vxSo6x6fLOP+2a7/AP2WgDW+JWtaToPjL4mx6pqllps2sfC+7sNPW+uY4BcXPmXAWKMuRukPmgBQ&#10;cnnisb9l7w9p3xa+OvwLhh1aW8iGmpaTSQxSTmJ9L1FtQSKZm2qsLw26xqoLld8W5QrxMe08THR9&#10;D/aB8B+MdYguZ9N8P6JrWrzz2bxb7YW0cLxzLHIP3zB3XaqtGQ5R94CMDV/Zn/aQuNF+L/wbFpc6&#10;clvNpGmeDp4tQtpQtvfaleJPdGGOIDA8qxihiVQsURuYukS7a4lFxqXWvNv5WRySg4VbrXmevlZH&#10;64UUUV2nWFFFFABRRRQAUUUUAFFFFABRRRQAUUUUAFFFFABRRRQAUUUUAFFFFABX5r/tGaReeHf2&#10;pfiRb3KRrbaqum67ZbCSfKktFtWz6HzrGY8f3s96/Sivgz9vHQ7fR/2gPAmuid1n8QeG73TZISfk&#10;P2K5hliI/wBrF/cfgtJjPFKKKKkYUUUUEmT8PLL7V42+JOg3rb9P1O3sr4Q7uSssMltJx9LZf0rG&#10;+EF8b74Y+Gi6lZYLJLSUMcnzIf3T/wDjyGtHSJINJ+OuiTPIyvq+h3lkF7M8MsMqf+OvN+VVPA0c&#10;9jeeL9LniWIWHiG9ESqMfu5mF0n6XIpdRmz4i0lfEHh/U9Lc7UvrWW2Y+gdCv9a5z9mvULi613WZ&#10;7m/W4GsaBoOrRQ7/AJg4tntZztPcSWwBP+76iuzryn4LHTPDvxV0GBZJUnlt9f8ADkcBAKj7Pfpe&#10;RH/vzcN+Q9aHsB6f4LgfRvj38R7ee6Vv7WstL1W2t93IVUltpGx9YUz9VrGa3udO+MnjqCVx9nvY&#10;tP1SBc/3ont2OPraD9K1deWz0L9pHwnfyySfate8P3+lRxgfLuglhuFJ5/utL27D1443Updb1fxn&#10;rPxH06G41TQbVpNGmsLWzaWU2EEyRC8iZAd4F3JcqR3RRjLbQZjuM7uvL/HmrP4I8b6Fd2UdxcS3&#10;UV9JpelW4zDJrciRW8Epjzgu6ymNmxkhEyTsUD0DQvEGm+JtOjv9JvoNQs36S27hgDgHBx0IyMg8&#10;jvWB8RrG6WHRddsdPOqXegagmoi0jXdLIgR0fyuR+8UP5ic8tGverEdLcfB/RrjwD4c8OzxF2hCL&#10;YapE00N5F5ass13CxAUCaUzOw+b51YNgZD8b4n+F/iTSfGum+ErSbwn4svLjTpdTlm1jRzbSW8Ky&#10;qi+a0bMrFyxC7UXPltkDGT7X8Mb/AE3xrdJrGlS28umpEsUbWsjMrMFXeSGJKsSBuHGGJGF4Axvh&#10;beHxhq3i3xyZPMt9bv8A7LppViU/s+0LQwkAjje/ny/SUVQjzNfgPrrbmvPAHw4vJMcNFPJE362T&#10;fzqDTfAPivwjqk99pnwp0lLuWNYHuNO1uLcYxjCjzI0wOF44ztX+6MfSlNoEeHW91402sbr4b6xG&#10;QM/6PqGnyj9bhT+lULjxpq1mxW4+H3jCPHUx2EU4/wDIUrV783Wms2KLDPBIfiBCysbjw94qssDJ&#10;87w5en9UiYVwHjzxD4P8Raxp+pPrF9oupWcckDNc6LdbJYWwSjho1IwwVgQRjnrmvqi+k9KjtV8z&#10;GaAPj9bzQb44tviX4btT1xd2Txn6fPcr/KteLWZLixgsZPiZ4e1a2tci0tl1Tyo4dxy21fMkAycd&#10;MdO9fYVsu1cVn6h4L8Pavk3+g6ZelupuLOOTP5rRZBc+VIdB8Tah/wAgy80K+J6MmtyH9Ftz/Oth&#10;tN8b3Gh/2TqOm6PPaRnKfZ47eaVskk7ppIkkI56FjxxwAK96k+C3w+mOX8CeGXPq2j25/wDZKxbz&#10;9m/4Z3jFj4O063b1tFa3/LyytFh3PmHwP+zzqA0bWoNWs7ewkbTJdOs43m8xZJmDbLohSVTarAYH&#10;O55ieoLJN4RvofD0CL8LrPTtdtLqC+XULa3RZj5bozwI0MhTDBWALJ/FyR2+orP9nTwLYnNrY6pa&#10;f9e2vahF/wCgziorj9m/w/cZMOveLbIk5HleILl8f9/Gaiwjzj4W+GL3QtO1S+1WIw6rq19JcyxN&#10;sLQxDEcMRZCVOI0U8E8s3Xqe1q/b/s6w2bBoPH3jFcdpLm0mH/kS2aoL74D68zk2HxK1eFewu9Ns&#10;Zv8A0GJKAK9cD438G6kr67qvhxgbnVtMuLHULB5zElyTbukEysFbbLGxXjA3qCu5OGHf2vwV8c27&#10;g/8ACw9Pul/u3XhzP/oFylRX/wALviZAx+xa/wCE7xe3n6Zc25/Sd6YHnjeMms/AvgxdBFrby6qs&#10;NvGZ0MiWcSws8rMgYElBGVILDBPPTB2NL8YXNr8OZ9f1RYJ5bO3ndpLVz5d2IiyiWPKggS7Ayrgk&#10;BwOTXnGreFfE3hPxN4qjcWcurqEsrGz0WdpLf+0L5o2b5Ztu3diAsCdg8wkYJY132j3FvqmseEvB&#10;y6Nrmkrbzx3F1Z3lhLA8FnZjzNwcqY3XfHCnyMwPmAA81w0qkqlaok/djZfPd/mj6XHYKjg8swk5&#10;R/fVeeb8oXUYq3m4yd+1jI8ZWfiSx8L+PtC17ULHWzD4eNy1zaW5g8i5khlL2wXJ3BCikFtrYZcg&#10;7vl9E0nUF1XSbK9UALcwJMADnhlB/rXCWWrax8SNP8Sv4W8M3mv3Wu3NxJLffZmsrDySBBHJ5s20&#10;SN5KQtsQkkk8qMkbnwtuPtPwz8JybtxOk2uT7+SoP65ruPmirrE0dr8WvDLkHzLrStQtwf8AdktX&#10;H6Bq7GuL8ZWjf8J74AvR0S8u7Y/8Ds5X/wDaNdpQAUUUUAFc98Rbdrz4feJ4EGWl0u6QD1JiYV0O&#10;ahvLVb2znt3+5NG0bfQjBoA5/XXbxP8A8KxUQ3V0PEXhvVNLK2Vt9omY3OnIylIyQrHcgPzsqDGX&#10;ZVDMOD+FGk6TpHi3wlquniObRfDOp6PqqXkmVkd21ayto52BJ277bSjNt5Ci7IBIwa6m41a6sPgp&#10;8JdV0eWddaj0qW0sZrVisqXMmgXsSFT2YS7MH1Fcv4bkttT+C/xshsLo3E2kzy29tfYVGktbK0iS&#10;1cBQAoIgZgAABu4rBc3N5f1/wDP3ud32t/X6H7j0UUVuaBRRRQAUUUUAFFFFABRRRQAUUUUAFFFF&#10;ABRRRQAUUUUAFFFFABRRRQAV8pf8FENHuJPhz4F1+3tVmTRvFlt9rmzgxW9zb3Fpn6Ga4tuPp6V9&#10;W14f+254efxF+yj8ShHcNazaXpn9vRyKMnfYSJfKv4m2C/jQB8I0Ukciyxq6MHRhlWU5BB6EGlqA&#10;CikLUbqB2OX8XXX9keKPAOrCDzTb69Hau391LmGW3/LfLGfqBViWD+yvjV4xt2mBGpWOn6okWeQc&#10;S27n/wAl4/zFZ/xda5i+HWsXtm/l3WmiPU429GtpUuP/AGlWt8Qzb2Pxf8H36/M2q6VfWHmKRtby&#10;3gmj+vHnfnS6gbRNePS6jH4b+L1ncNYiSS38X2JhkHG2PUdPktJD/wB/LZD9R717BXjnxmk1XSL7&#10;W77TPmmOgwalEvUiTTtRgnLgf7MdxIfoG96YHpH7Rs2oaQvgXWdAtI7jxNHrZ03Tnl+6kl3aTwrn&#10;PGPMMJ5/ujtmuw8L+FrPw/4Y0Lw/p5U2zrGn+oj8wwQr5YkZ1YskkhDl0O0EsrfNuXHHfEjwza/G&#10;jxuPCV00y6VotvHNLNBdrb+VqVyStqxYkbTFFHcSbidoMke4YyDY8H/FmfwPqCx/EfT7m1vIoYbO&#10;313S9Jlm02+YYRFBhQmOdiPmRkGSpO5twJILQGSfEz4V+EvGHxe0LRh4bs43s7KXWNcv7eDyZp/M&#10;LQ20LTRkNln8+Q5OT5C84rZtfgD4Ns1K2sGsWgIx/o/iDUIx+QnxXK/Cz4t+B7yTxJ4p1PxhoFlq&#10;niDUpJzBdahBDNDax/urWNlL9fLUOf8AalfPOa9Etvi94DumCw+NvDszH+GPVrdj+j1Yji4v2XPD&#10;2n315faL4k8X+Hb29Obm40vW5Ekn/wCujMGL/wDAs1teHPgreeEtNjsdI+I3i63toYVhghmaxnji&#10;RQAqqr2pwoAAwMcDFeiaffWuqW63Fncw3cDdJYJA6n8RxVpVoEeTXXwz+KDTE2nxlnjj7LceGrKQ&#10;/iVC1p6Z4U+J+lxOJviBomrvj5ft3hlk5+sV2n8jXpIFBFAHkF5F8dYpj9muPh5cx+ssF/CT+TvV&#10;2x1D4tWsDtqmh+Db5wvyix1i7t8n6Pav/MV6bJVK6kGwjvQM8dvviF8UIpii/CeC6XP3rfxPB/7P&#10;GtbXh7x/4v8ALZ9T+FutW+0ZAstS0+4z/wB9Toa7OLLXBHat61h2gHFAHltx+0DLp8hjm+FvxEyD&#10;gtDoscw/NJmrY0n46aVfQvJd+GfGmjKg3H7d4Xvj+sUbivSVWnUAeQ3n7V3wt0+UxXfiKe0kBwVu&#10;NIvYyPruhFaej/tGfDDXFZrbxzosQUZP2y6W1P5S7a9N20yWJZEZHUOrDBVhkEehoA4uH40/DyRg&#10;qePPDLN2C6xbn/2euo0PxNo/iJS2larY6mqjJNncpKAP+Ak1hXnwp8E6pIz3vg7QLtyclp9Lgcn8&#10;1qu3wN+HEiMreAPDGGGDjR7cH8wnFAHdUm2vIrv9kn4SXkxkbwbbxP1/0a6uIR+ASQYrV0n9nfwX&#10;oMTx6THrmkh12k2PiTUov0Fxj86APShTLmaK1t5J5pFhhjUu8jnCqoGSSewArya6/ZviuJS8HxJ+&#10;I9kM8JD4lkZR/wB/FatTSfg5q2hwyLafFLxszMuAb6Wxu8e/721Y/kRQB5B8E7ib4lfEq31Wa2uo&#10;VFxd+IrgzRtF8sp8uzjYEDevlshV+mbZwPuGuh+JHja11T4r6x4ftZbldVk0yLw7peoWylEsb25Y&#10;yz5lcqgfy0tmwNxIjZRlzsNnw3+zT4v8B3GoSeEvifHoa38gkuFXwpYtv252rlQmFXc2FGFGTgDJ&#10;rfs/g/42h8QQ+Ib/AMV+FfEPiG2g8i11LVPB+J4V+YhUeO6UqPnfp/eb1rClRjRTS6tv7z08fmFT&#10;MJwlUSShGMElslFW/F3b82z1uwsYNLsbaztY1htreNYYo16KigAAfQAV8v8AwgtZNO8AWNhMCJLG&#10;e7smDdR5VzLHj/xyvSbuH4+xTH7LcfDe5izwZoNQhY/k74rzf4Z3GqNb+JbXW1tV1e18Q6il2tkz&#10;GASPO0zeWWAbZmXjPOMZrc8wg+KUj28vg25T/lj4itQ30kWSH/2pXcVxvxamSz8HpeyKGFnqenXG&#10;T223sJJ/LP512VIAoJppooAKXdSUUwPItY1a/wDCX7L/AIK1vTis+oeHNYDw7VJBkjmuLdRgjn5m&#10;Aq74b8Iz+FdP+OPhUuskdt4Y06FDF913/suSF3x2LNFk55PU1pGay/4UfLJKjGPRfGnmNH5jKhxr&#10;m4h1Bw6+XL91sjODjIBHoLQwXnxg8YaQVw+peF7BmbkjAnvoz+jr+X1rIZ+pfgnX4/Ffg3Qdbhfz&#10;ItSsLe8Rx/EskauD+TVtV5X+ygxb9lr4OMxJY+DdGJJ/68Ya9UrUQUUUUAFFFFABRRRQAUUUUAFF&#10;FFABRRRQAUUUUAFFFFABRRRQAUUUUAFUta0e08Q6Pf6VqEK3NhfW8lrcQyAFZI3UqykHqCCRV2ig&#10;D8fPhr9rj8B6Ja6hBJbalY24sLyCb78dxATDKre4eNgfpXSmr/jfQ5/CPxn+K2g3Nwlw1r4qvLyN&#10;lXbiO+Caiq/8B+2bc99tZ2akYUUUUiilrWlxa5o1/ps5IgvLeS3kx12upU/oa42bVn1T4OfB7X4f&#10;38tne6fb3MrDLAyQvZSjP/XSQfiBXf15w0Mtz+zx8QNNtk+yTeG9VvriHbwQIbkahFj/AICyAfhS&#10;ZJ6PXmfxqtbQJo91eXq6fbzRalpMtxJ9xEudPuBlvYPHHXpMMyXEKSxOJI5FDKynIIIyCK474u+G&#10;/wDhJ/BFxCNNGsPazQ3o08uy/aVjkVpIgRzl4w6cf3qYi5+zdJ5Hwj0/WDqFxqesajEXnuI59jG4&#10;fEBTldzIsEMcDLkDcCQSDhu7+LitZ/D3TvB2nP5Wo+KrldG3oqM6QurNdTYJ/hgWY57MyetcXpum&#10;67FrDeIfh9PH4o02+d9X1Twxe3RtkOpSBjM8Dsn+jz7liSSJ0K74HO8fKBnat8Zby/8Ai9c6tf8A&#10;w98XXdv4dszo8Frpljb3/wBmvJCkl2WkilIyEECDaScGQELkrVge6/2Hp0umxadJY20lhGixpavE&#10;rRqoGFAUjGAOKxJvg74CumLzeCPDkzf3pNJt2P6pWFo/xy0u+heW88M+M9FCjcRfeGL1unvFG4/W&#10;qN1+1Z8MNPlMV34hns5AcFbjSL2Mj67oRQI6G++Afw21C3aCXwJ4eVG6mDTYoW/76RQR+dc9/wAM&#10;k/CkTebH4V8h/wC9BqN3F/6DKK19H/aM+GOuKWt/HGixADJ+2XS2x/KXbWvD8Zvh/OwWPx14akb+&#10;6ur25P8A6HQBlXXwI0I6fFaafrXi3RIohtT7B4nvxtHoFeVlA+grGj/Z5e3l8yH4ofEZOeFfXVlX&#10;8niavU9L1rTtctzNpt/a6hCOslrMsq/mpNWWoEebX3w38VR2KQ6X8U/EFu68eZfWOnXWfr/oysfx&#10;auSm8A/FG1uMn4upcJn7s/hm2/8AZXWvbLqTYKw7zMzZX1oKOEk0f4r2sMX9m694R1KUD5n1DSLm&#10;3JP/AGzuWH6CrOnt8d4mX7RbfDu5i9Ip7+Fj+aPXpOlR/u+a1U+WgR5zqnir4o6XChh+Huh6w+Pm&#10;+w+J2Tn6S2ifzNZtn8Tfil5wF38F7iOPu1t4msZD+AYpXrdPoA821X4warocKNefC/xq7MuSLGKx&#10;u8f9+rpj+grO0/8AaIt7yYR3Hw++IWnDOC9x4amdR/37L/pXrVNxQB5hrH7R/gTw7Jt1a91bS2xn&#10;be+HtRhP/j1uKr6X+1d8J9SmEUXjSzicnH+lQzW4/EyIoFeq7akSgDjv+F4fDj/ooHhf/wAHNt/8&#10;XWro/wASvCOvTpBpnirRdRnkYKkdpqMMrMT0ACscmrWseDNA8Stu1bQ9N1RsY3XtpHMf/HgaxT8D&#10;/hyxy3gDwux9To1sf/ZKBnb07FeUat+yv8J9bnaW48EabEzHJ+x77UfgImUCnaR+y98OfD8yzaVp&#10;WpaZKpyr2ev6hCR9Cs4oA9VpdteU6v8As9WWpTNJbeOviBpKk8R2fii5ZR9PNLn9aNH+BN7ocyy2&#10;3xV+IEjKcgXmo210v4iW2YGgVz1fbXzbB9ktfid8TLK2YHZrUVw4BBwZbG1Zun+2HrsfE3gH4iWM&#10;d3f2vxsvdN023jaZ/wC0PD2n3BjRRlizJHHnABPAFeB/Aez1qHWfEeo69ffb7/xBa2OvvIYxGR9o&#10;a5OCBxn5BwMAdAMCkM6/4zWpvfhX4nVThorGS5B94h5g/wDQK7FW3AEHIPIIrC8e2bah4F8R2qjL&#10;T6bcxAYzy0TD+tP8D3zan4L8P3jHLXGn28pOc8tGp/rQM28miiihAFFFFMR5fqFjN/wo34x2wU77&#10;XXLi7UeihLa5z+RzXpMkDw/tMQT4xHceEJEztPJjvUPB/wC2vQeoznjHGtdm48J/HnTccrbSTj/t&#10;ppUaf+0jXWw68t18RPhvevtMmqeHdQXf3JJsZf8A2VvzNZMZ+hX7Fmsw65+yj8LJYZFkW10K305i&#10;pzh7YfZ3X6homH4V7VXz9+wdapYfsy6Jax/cg1nX4l+g1q+A/SvoGtRBRRRQAUUUUAFFFFABRRRQ&#10;AUUUUAFFFFABRRRQAUUUUAFFFFABXnniT9or4UeDtaudI1/4neDdD1a2IWew1LX7S3niJAIDRvIG&#10;Xgg8jvXzj+3F8aPEEnjTTfhD4Z0fW9XS60ldX1qHRbkWLXMUkzRwW8l7uH2eAi3uTKAVkkJgRCyN&#10;OteSf8I74qT/AIQ+Wy+FvgvRtO8Pal/bKaFpviN7eGe48l0jMgXTcbo2k3ghsFkXOdqkYyqcrtY9&#10;ChhHWjzN2+TZ92eH/wBoT4WeLbr7NofxL8H6zcf88dP161nf8kkJru7e6hu4xJBNHMh6NGwYfmK/&#10;PDWPGGt6xcO2ufsz+Hda3HLSR6zYXJb3/f28efxqtJD8OJdNZ9W/ZOMcrcOtjpPh+fH+6y3Sv+Si&#10;o9t5fidH9n9p/gyf9rzQ7fw5+1hrEsNs8A8ReG9O1N5dmEnuIZbi2lIbuyxJZg+gK+1ea1qTeH/2&#10;fbq5Avf2evHWhkZxJaaPcqq564+x3DY/D0rVuPDf7Ndhpg32PxG8No3O77P4ri2H8VKfzp+1XZkf&#10;UJdJx++36HLUVJH4f/ZnvLgC2+Oni3RHz9y81aSID6/a7c/rXQyfDn4OXVuiaV+1FHHLjg3WtaFP&#10;9MgQK35mn7REfUqnSSfzOarlNEuLbTtS+LllrcuzQ5tOt9WlC4YiF7aSCYhe/wAtoP0r1fR/2a5d&#10;eukXw/8AtE6JrAkICRNo9pdMxPTHk3MefyqLxd+wF441rVjqEXxB8O6gZbaG0urO58Pz20FzFFcL&#10;OI3xdyHBZSpxjKuw75o549yPqOI3UfxR494F1bUF+DthcQ2Mz61Yaa1q1lcqVkN3bq0TxsOoPmxs&#10;PWmahDqmi/DWb4gWfjr+10sxHLd6Pf2kMMLuUDzWilIxLBPHkx7WL4kXB3A7j6hH+xx8c9P8YX+u&#10;Wmp+AXXU5PO1KzN7fRRXM3H79V+zt5UhAwSMqwAypIBqjr37IvxGsNcTWE+GHgrXNTVxKLyw1sea&#10;HBBDZmtI/mB6N1461XPHuZvCV19hnJx+DxYaxLrfhvVdR8I6rdHzLmXTGQR3LYPM0EitE7cn5iu7&#10;nrVDw34d8deEbeWDTfHcEkMtzNeSi+0SOVpZZZGkkd2WRGJLMe/sMAAV6JD8LfjKr4ufhJf7e7Wu&#10;u6ZJ/wCh3CVl6povj/RZnjvPhL41ypwWtbW3u1/Awzvn8KfMu5nKhVW8H9xRn8UfE2FV+z6p4UuT&#10;jnztHuYs/iLpv5U23+IHxTt2Hn6b4PvF/wCmdzdW5P5o+KdDea8c/aPh949sgoyWl8J37gfjHE1Y&#10;eofE7QtJkKaj/aemMOv27R7y3x9d8QquYz9nJbo6XUvit4yaJ4Zvh7pGowOMNHH4hLBh6ESWqg1z&#10;A1bSb6bdq37P+nyEn5nh/sy4P/j5Sktvi74JulJXxXpEWDgrcXiRN+TkGr1r8QfC16wW38S6POx6&#10;LFfxMT+TU7k2RnapefDPyZbe6+A15GjjazWuhaczD6NDMWH1BrnrPwj8Cri4DyfDrxXpD5+99g1R&#10;QP8Avy7fpXp0NxFcxiSGRJUPRkYEfmKfSuI4LUNa+EGnaf8AYbPxJ4x8PKDxsvdcgC/hL8o/LtWT&#10;o8fw9u7jdB8evE9nzkJd+JY0UfhPHXqdI2GBB5B6incDKhv7CWzjttD/AGhRHKvAa5m0e8z/AOQV&#10;Y/i1aOjeEfiTeTCay+N9lq0A52N4atJFI9zFKprMvPCOg6hk3Wiadck9fOtI3/mKz5Phd4Lkzu8I&#10;6ESe/wDZsOf/AEGi4WPRtTsPi9bQoNL17wXqD4wxvtGu7fJ/4BdP/IVnWk3x5hlH2m3+HNzF6RT3&#10;8LH80fFec/8AClfBayb4dEW0b1tLiaD/ANAcVp2/gOysYDFZ6p4jskPa38R6ggH4efj9KLhY9A1b&#10;xl8VNL2rD8NdI1k4GXsfFAQE98CW2Q1W034mfEySYC/+DV5bxZ5a18RWEx/AMyfzrg08Ganbvut/&#10;H/jOD2bVjMP/ACKrVqLH4wtrfy7b4j68pHRri10+b8ybXJ/OmKx2WtfG2+8PzeVdfC3x5I2M5sbG&#10;1u1/OG5YfhTdH/aAstRmVLnwN4/0pSeZLvwvcso/79Bz+Qri7fUPifasCvxDt7pfS80CBv8A0WyV&#10;qP43+J0EKiHVvCt1IOpm0S5jz+K3Z/lQFjpNV/ag+HXh2ZotV1bUdLkU4Zb3QdQhI+u6AYqzov7T&#10;3wq159tt450mI4z/AKbKbUfnKFrj7X4n/FWFh9p0vwfeL38q5u7cn80kxWlP8avHFqqkeA9Iuzjn&#10;7P4jcH8ntF/nQM7hfjh8OWYBfH/hdj6DWbb/AOLrpND8VaL4mjMmj6vYaqgGS1jcpMB+Kk14BN4y&#10;sdanL698BrW7dj88iSabdE+/7woT+NQ3ur/DG3VkuPgDcAMMFodA0qQ8+8c5P5UAfTNFfI0Phv8A&#10;Z/1iffefDHxJo8hPONJ1FAv/AIDsw/Ktm3vPgP4Xhlt7DVfF3hdnG0vb3HiC1K/g3y/mKBHqX7Rm&#10;oyx/DOfRLWRor7xNdQ6FCyrn5Z2xMfbECztnttryfUIotL+OS21ve2d1BeeGElWO0ODCsN5LGquu&#10;AVOH3DI5VlPfFed+KtT+HeoeP9Lgi+Lnji90Kzspr4zrrE13cLesTHDFBGy71O3zQ7YJ2yDHcN0/&#10;gbwHa6f8RNf8S2Ud+NOZHsLK81hpTf6lH5gJupllJePcI4gsbHIAYkLkCkxo9HkjWWNkcblYYIPc&#10;GuQ+Dt59u+FnhZ8YMenwwH6xqIz+q11xrjvhHbjT/BS2SsrfZNQ1C2+U9Nl5Mo/QClcZ2lFNzS7q&#10;YgzRupDSUaj0Of8AC+gNqXi74oaeCMaro9ht5/vpdw8/9+6z/D8Uszfs8ahn5TpzwP058zS9/wBe&#10;sX+eK2fBd00Hxy1O2/huvDkEg9zFdSj/ANrD868v1zxRqWm/s1/DC/0rc+qQ3T6fbGL5j5n2K+tl&#10;I+hxUPcD9UP2DVnl/Zl8P6jNbXFpHq2oatqttFcoUb7NcajczQOAR9143RwehDgjgivoKvLv2X/h&#10;bb/Bf9n/AMC+D4LE6a9hpqPdWpnM3lXUxM9yA5A3DzpZMcDjGABxXqNaCCiiigAooooAKKKKACii&#10;igAooooAKKKKACiiigAooooAKKKKAPgrwjeXmpeMviteapLLLq8njfVYrjzkCMscMiwWi4AHyizi&#10;tMHuuGJJJNc74T0f4mfF7U9f1Lw54m0zQ4NJ1qfR10GaxEhSOCVRJczs+Hld4nEkcSNAhEkeZuHN&#10;eg+M9Pu/Dv7T3xUsJ3ia11aLSfEtoqDDIstqbF1Pqd+mM3/AxWBr3w507WNUutVt73V/D+sXVuLS&#10;41HQdTmsZp4gG2pJ5bAOF3sRuBI7Yrz5NRm7n1VFOph4cv8AkJ8OfGVx4w0m7XUdPk0rXdJujpuq&#10;2jFGRLtI43k8tldt0Z8wFSTnBGQDxXV1jeFfCOk+C9Ney0i1+zxSzPczyPI0s1xM5y8ssjkvJIx6&#10;uxJOBzwK2axb7HfG9tQopN1Jk0FDqzdW8P6TrwA1LS7PUQBgfa7dJePT5ga0KSgRxdx8Evh1eMWn&#10;8AeF5mPUyaNbMf1Sse+/Zn+Fl9IXPgXR7Vjzmxg+y/l5RXFemUVV33IdOD3ijgNJ+Bnhbw//AMgm&#10;bxJpA6BdO8V6rbgfglyBSXHwluTJ5ll8SfiNpp7CPxXdTgfhO0gr0CjNHM+4vZw7HJ6b4Z8aaPGy&#10;Wnxi8bHIwPta6XdY/GWyY/rVf7N8ZreTdb/GmSZf7uoeF7GT8/LEVdoc02jmYezj5/ezEg8WfGzT&#10;7UqnjDwZqs3Zr7wrcxH8478D/wAdqCH4o/H21mHm2fw31KIHkIdQs2I+uZcfrXRUU+YPZ9m/vKt5&#10;8cPihHY7Lj4YeFdV3DEkdv4umAb/AIDJpwH/AI9XF3XjVdalI8R/ssaVfgn5pLe80i8B+nnCIn8c&#10;V31FPm8hOnzby/L/ACPNdam+D0VqF1D9lC+jV/vNYeHdDlYH6wXReuVh8Pfs3X9zum+Cvj7w856m&#10;30bVolH4WkjD8q90pKfOzP2EfJ+qR4Xr2nfsx2ifZn1Px54aK8b3fxNCV/CdSo/Kqei+B/2btXkP&#10;2P8AaK17S2HPl6j4htYAP/Au35r38mko533ZMsPGX2Y/d/wTxu8+Enwo1IRp4f8A2pLVJehF1qeh&#10;3mT2wEijP6mtnRf2Pdf1jMuj/HPSdYhHOf8AhG4rjj3MV2lddqngTw1rm7+0fD2k3+7732qyikz9&#10;dymsKT4D/DSbO/4eeFWJ4J/sW2z+eyq9o+5i8HB/ZX4oz9W/Y7+K1u7f2Z408Hagnb7Xo93ak/8A&#10;fNxLis23/ZV+N8Mg85vh/eJ/0z1W+tz+to9XG/Zk+GSzGW38LRadITnOm3U9p+XlSLitm3+EOlab&#10;Ztb6brvjPSUbp9h8ZatGF+i/adv5iq9q+5k8DB/Z/F/5HCal8BfjjpzsI/AWi6oo/isPEyc/TzYI&#10;/wBaqQ/Cb4xIrG7+EmrKVGf9F1nSpQfpuukP6V30fwu1m0k32fxZ+JNr/st4gNwP/I6PW01j8R7S&#10;zSGw+M/imMpwGvdO0i5/MmyDH8WqvasyeXw7P70eFajpPj3SWIvPhJ46QA4LW+mx3Q/8gyvn8Kg8&#10;7WY7d5rrwN46sUQZYz+ENSwPclYCP1r3ez1D43adOHT4u2Oox/8APPVPCdu/6wyxVr3nxI+OVvGv&#10;2PW/h/fMByLjw7fW+T9Vv3/lT9qZ/wBnrz/D/M+T7z4reGtLm8rULu60uT+7qOnXNsf/ACJGtTWv&#10;xS8HX20Q+KdHdmOAhvolbPptLZr6q0/40fHS2kH2/wAOfD3UU7/Z9UvrQn84JcfrXGXHi7xK/wAV&#10;/E3ir4gfBvS/G+i6pp1lp0FnpGo22oNp1tb+e7qI7uK385pJLh2OMcKijOKr2iMZYFrZv7jy1ZFk&#10;UMpDKwyGByDRWj4u+Bngb4yQ6prHwS1S+8F67peJ9Q8EC6n0mN5GBdomtWH+iyMMLHIq+SWUZDLl&#10;hmeAfhHpni7w1Za5pPjzxrFb3KnNvfPZtLBIrFZIpFktm2ujqysM8FTyetXGSlsclahLDtc2qfUf&#10;mlyKt3n7P/iTzM2HxNv407LfaRaTfqix0+3+B/jm3jbHjzR7t8fL9p8OOOfcpdj+VXY5roobq5b4&#10;jWlxe+H1Rba61DT1nRtRsbGQx3F1a4O+OMgg55UlQQWVWUH5sHppvhP8WYXPk6j4MvE/6aRXduf0&#10;MlSL8PfijbwsZdI8K3jgcC31u4jJ49GtMfrTFoebTN4Pm8SaBdfC4eXfq0aa/Yw2s9rbG3YOHdkk&#10;jRRIrbMYPmHP3Su4i/8AC3fF/wAJfbP/AMsPEV5t+kmyX/2pT7DxJ401a+1KytfCmli40/UG0u4e&#10;TWyY0nCI3VYCWH7wLx3Vgcdao/C6+v5PEHje11Nrd71b+3uZGtI2SIGS0hG1ckk4EeCc89cDOAwP&#10;Q6KKKQBRRSFqYGTocaW/xu0mcsA1x4fvoQPUpcWjD9Hb8q534U+BtM8b698F/hLcSRywTeOdTN0r&#10;Rh1e2sZ7uSaIg9N6Mq59HPXpWnczPb/GX4fSL9yZNStW59YFkH/omu0/4Jt/C+98Yftg/EDxhqNt&#10;5+ieC7rVV0+QysvkaheXDJuCjhgbczgg8DKnBIBEdQP1doooqwCiiigAooooAKKKKACiiigAoooo&#10;AKKKKACiiigAooooAKKKKAPk39qTTbfQ/wBoT4da6tq6PrmhapolxdqvyvJBLb3NrEx9QjX7D/gV&#10;Yma9I/bY06RPh74S8Sx3C258N+LtMuXDgYkjunbTHUk9MDUC+f8AYrzauGsveufS5bK9Jx7MKKKK&#10;wPWCiiigAoopC1AC0hNJRQA4UcU2igBd1JRRQAUUUUAFFFNLUALTaKKACiiigBrUlOam0EsUGgtS&#10;UUDHbqSkooGFFFFAGH478UDwT4J1/wAQm1e+/sqwnvfssZIMvlxltmcHbnGN2CBnJ6V534gs/wBo&#10;nwtqz69baH4Z8ZeCJNs7QaVOIri3jIVjGsk0kXmEBiFkVG37M+XHnA9ekjWaNkdVdGBVlYZBB6gi&#10;vPT8F4ItHufD9n4u8V6d4OuG+bwxa6kBZIveOJihmhjPPyRyKuDgADiqi11MKkZS2f3DPEOlL8RP&#10;DOjeO/BM8dj4qSxjvtE1ORCvnROokFtOAQWhlB2sp+6SGA3KDXh/gf45axq3iXxfqfhrwho0Gk6z&#10;ex64ulXGtSpLZ/aIEAQusMqsz+V5zYI2tMykKQVH1dpum2ujaba6fY28dpZWsSQQW8S7UjjUBVVR&#10;2AAAH0r4v8A6fYeHfHGvaTbTB5o4ZkkUdjDrGqwgf9+1gP8AwIVvRep5WYx9xM9Lb49eNLd/3nw0&#10;hnUd7TxDGx/APClbNr+0JcrAWvfh34licfw20+nzD9blT+lc/RXVc+fN+P8Aai0dX2XPg3xpZ84J&#10;bSBKPziketOT9pjwPb2ZnuW16yOCfLuPDt+p+mfJ2/rXG00tTuOx554G+Kf2XwbbCz0nXPEHinUG&#10;ur68itbB7GBLy4Z5jvuJECL5cj9RkkJhSMjFTTfEFv8ADez1ptQS68ReIHmS/wBYXRbYyR2hl2xQ&#10;xl2Kqi8RoiuwZyQQuWxXpteffBmDQvAeoeAfifffarjRreZV8Uq6K7RaoRfKbwxb97eXJctHlUJV&#10;UGBudFZDLd98TNQ8P2b3/iT4eeOPC+kRkedqmqaFKltACcAuwyRk8dD1HrXU6Nrmn+ItPiv9MvIb&#10;6zlGUmgcMp9uOhHcHkV9taT4s0LxFop1fS9Y0/VNIw2b60uo5rfA+986krx35r83F1zw1o3x41u0&#10;8AJcS+D9S1qa28+OOMaftNmk0QtiMHKSx3ajClDC9vgkBDQM9WooooA5/XJI7Txt8Prpx8y6zJAD&#10;/wBdLG6X+e2vrf8A4JV6Gl18H/HPj020kb+MvF19e288qENJZxlY4lDEfMqv54yOAdw6g18K/tHP&#10;c2vgGC+tJhb3NpfxPHMzBRGzK8QYsegBk61+vn7Ovw0i+D3wM8D+Dks7ewm0vSoY7uG0BEX2pl33&#10;LLkk4aZ5G5P8VOwj0WiiimIKKKKACiiigAooooAKKKKACiiigAooooAKKKKACiiigAooooA8s/am&#10;8JyeN/2b/iVpFtYnUtQk0C8msLZQCzXkUTS2xXP8QmSMj3Ar5y8M69b+KvDek61aZFrqVpDeRZ67&#10;JEDr+jCvt/rweRX58/BvTz4d8Cx+GWu/tzeF9Qv/AA155xudbG8mtELAdCUhRse9ctdaJntZZL35&#10;RO43UtNorkPoRxOKbRRQAUUUUAFFFFABRRRQAUUUmaAFopM0ZoAWmGl3UlABRRRQAUUUUAIabT6R&#10;qBDaKKKBhRRRQAUUUUAFFFBoEFfGU3h5vDvx/wDErPIv+lXurRrHuGcY028H637/AK+9fZtfHXxR&#10;0+8sP2obi4O8Wk1zC65+7/pGmupP4nSv/HfatqXxHmZgr0bnYUUUV2HzAUyn02gaErlptB1Pw3rk&#10;2r+Gjbyw3cqz6joV65jtruQYHmI4VjFIQAGO1lfAyMjdXU0UxnH+LG8LeLNPlkvfgjcRa/dSCeaa&#10;AaeytKoBDGYTqxywHVRkFsg5NV/Dvhe/1HXLPXNXsLXQY7NX+w6FYMGjhkdArzSMgVC7AvhVXaoc&#10;8sTkdxRTEFFFIzCNSzEKqjJJOABTEGh+D0+I3xX+F/hKQRyxal4ntZri3kAbzbe1D3cykemy3I/E&#10;fSv1vr4h/YI+Eupa34gufjFqtrLY6PJYS6V4YtrlFD3cEkkbzajjG5EkMKJFnBZA742yqT9vUAFF&#10;FFABRRRQAUUUUAFFFFABRRRQAUUUUAFFFFABRRRQAUUUUAFFFFABXw/rulnwr+0J8XNF+xizt7vU&#10;LPxFabSNskV1ZxxyOB2JurS7J9SSe9fcFfIf7S1nF4f/AGnPCeom8ZW8UeFLuxa1Y/KX066jljK+&#10;5XUrjPsgrKqrwZ34GXLXj5mXRRSV559YLRSbqN1IBaKaWoyaAHUm6kyaSmA7IozTaKAFY0lFFABR&#10;RRQAUUUUAFFFFABRRRQAUjUtNJoEJRRRQMKKKKACiiigApOaWigQV8t/H7T9a1b9orwfo+jNapda&#10;sdISA30rw25lFze2iiR0jdlBbU1XIRsbuRX1JXhvxu1uy8J/Gf4T6veRRrEL2Hzbl8Dykg1nR7tm&#10;J7AR2834Fq0p/EjixqvQkdRrX7JXx20e3kli8KeGdbKDIh0rxK3mP7L59tCufqwrAt/gH8cPKLXP&#10;wb1qJv7sOtaNIP8A0tB/Sv0/or0LHyR+UPiDwR8SPC7xjVPhH46QOcBtP0pdSA+v2R5cfjVBtP8A&#10;EUMPmXHgLx5arjJ8/wAGaqoH1P2fH61+ttFFhn4zXnxU8K6XfNZalq8ekXikhrfVIpLORSDggrKq&#10;kc+tWI/iV4QnYLF4q0SRjwAmowk/+hV+yNZ+seH9L8QWr22qabZ6lbSDDw3kCSow9CGBBosFz8lb&#10;PWdP1BS1rfW1yoGS0MyuB+Rpl74g0vTYWmvNSs7WJeGkmnRFH1JNfpXP+yr8FbqZ5pvg/wCAppXO&#10;5pJPDNkzMfUkxc1Z0b9mn4Q+HdUttS0n4VeCdL1G2fzILyz8O2cM0Tf3ldYwVPuDQB+ZnhHUrn4l&#10;agdP8B6PqXjy+EgiZdAt/Ot4mIz+9umK28Qx3kkXqO9fT3wc/YN1LxBfWutfGR7P+z4JEng8E6Xc&#10;Ge3mIQEf2hOUXzcOT+4jHlEoNzzKxUfbvTgcClpiCiiigAooooAKKKKACiiigAooooAKKKKACiii&#10;gAooooAKKKKACiiigAooooAK+bv22NLkh0b4beKYbSOb+w/FtvDdTE4eO3vYJ7HA9QZ7i1JH+yD2&#10;r6Rrxn9srw63iT9l34kJG80d1pulPrlqbfO83Fiy3sIGPWS3QfjSaurGlOXJNS7HimaD0qvp99Bq&#10;ljb3lrKs9rcRrNFKvR0YAqR9QRVmvKPthlFFFMYUUUUAFFFFABRRRQAUUUUAFFFFABRRRQAUUUUA&#10;FJuoam0ALSUUUAFFFFABRRRQAUUUUAFFFFABXzz+2jp9nL4I0i9ug+6JtUt49g53yaPfGP8A8ixx&#10;V9DV5R+0p4Yg8UeBdIhuJFihj8RaUsjP0CTXcdq//jlw1VHdHPXXNSkj9KLW6ivbWG4hcSQzIsiO&#10;vRlIyD+VS15l+zBqdzrX7NXwm1C9na6vbrwlpM080hyzyNZxF2PuWJzXptemfGBRRRQAUUUUAFFF&#10;FABRRRQAUUUUAFFFFABRRRQAUUUUAFFFFABRRRQAUUUUAFFFFABRRRQAUUUUAFFFFABUdxbx3dvL&#10;BNGssMqlHjYZDKRggj0xUlFAH56fBK3vdL+F+haNqaomp6CkmgXnlsWUz2Mr2chBPUF4GP413O6s&#10;NdNtfCvxo+Mfhu185IrfxL/asUc24/Lf2lvdyMpPVTcy3fTgEEcYxW3XmTVpNH2eHlz0oy8goooq&#10;ToCiiigAooooAKKKKACiiigAooooAKKKKACkJpaa3WgBKKKKBBRRRQMKKKKACiiigAooooAKKKKA&#10;CvMv2lrWa5+Bfi6W3z51jbLqS47fZpUuM/h5Vem1yfxZ019b+FnjLToxl7vRr23X6vA6j+dOO6Mq&#10;ivBryPo/9iO5vJP2ZfCNnfDbcaTLqGibc5wllf3FpGP++IF/+vXudfKX/BNTxtN4y/ZymS4jkSfT&#10;9dvN7Oc7/tYj1IMPYi/HX0NfVtemtj4uW7CiiimSFFFFABRRRQAUUUUAFFFFABRRRQAUUUUAFFFF&#10;ABRRRQAUUUUAFFFFABRRRQAUUVwnxR+NPhv4SR6cmsNfX2o6jIUs9J0Wykvr6cAfNIsEQL+WpKq0&#10;hG0M6KTl1BAO7ork/ht8UvDfxa0OfVfDN9JdQW1y9ldQXVrNaXNpcIAWimgmVJInAZWwyjKsrDIY&#10;E9ZQAUUUUAFFFFAHx/8AtBabd6J+1NZ3pWL+zvEng5UTaPnE2nXr7yfYpqkQ/wCAVmV2/wC2pptt&#10;Yal8IvFTQymez8Ry6NJcRqSI7e9spxhvRWuYLIZPfaO9cRXDWVpXPp8ulzUbdmFFFFYHqBRRRQAU&#10;UUUAFFFFABRRRQAUUhNJQA6kahaRqAEooooAKKKKACiiigAooooAKKKKACiiigAooooAKY6hgVYZ&#10;U8EHvTifSkoJKf8AwSi8UR6h8K/F+hyYW/0+/sJJI+AQi6Za2Kkj/f06UZ9VNfclfBH/AATcudOs&#10;vil8ZtItIFtpYDHGUU/e8vWdbbOPaO4gX8B619716cdj4qouWbQUUUVRmFFFFABRRRQAUUUUAFFF&#10;FABRRRQAUUUUAFFFFABRRRQAUUUUAFFFFABRRRQAV8xaRqyeNviZ4q8fRwzSRRldH0shHjeeGFpU&#10;hVF3lZVeWS6mSUAbkuYVwdm4+B/tEf8ABS7WFtfEFh4B8Oy6b4ZU3djD40uQJZbyMRTI19p8ZdIm&#10;jjlVCsjSvu3Rr5YMgxleBP2mr7R/DNl4P8SeFdH8Iala2P2i1ia5azsGudzRW8FzC6RyW0BZI4Rc&#10;RGeDdsHnDdkAH1h+zz4UlufiD408avdNNata2nhu2McyyW9z9mluLmaeMrj5fMvTDsYBo5LefOCx&#10;Ue/VgeAfCMXgPwbpOgxXU2oNZQBJr+6x595OfmmuJSAAZZZC8jnHLOx71v0AFFFFABRRRQB4n+2h&#10;pVxqH7Mvje8tJEhudBgg8SIzruB/s64ivmT/AIEtsyf8CrxdWDKGUgqRkEdDX2B4o8N6f4y8M6vo&#10;GrQLdaVqtnNY3cDdJIZUKOp9irEfjXwP8D9SutU+EfhRr+KaDU7awjsL6G4GJI7q3/cTqw7ESxuD&#10;9K5a62Z7mWS1lA7mivMLH4x6vq2nxeINN+HHibVvA829ofEGnxxTs0a7/wB8bYP5wiIRiCV3EFfl&#10;ywFei6Xqllrmn29/p15b39jcIJIbq1lWSKVT0ZWUkEe4rlaaPcjOMti1RRRSLCiiigAoopDzQAtF&#10;Jz60tACNTac1NoELQTmkooAKKKKBhRRRQAUUUUAFFFFABRRRQAUUUUAFB6UUhagQlFFFBJwn7GOm&#10;2ug/tw+PIYZ8S3Wn6q8kPQEMNBnQ9efmnuP1/D9E6/NP4P2N74c/4KHaNfQTIttrMUVvPH/EyS6X&#10;qTH/AMf0mL9PWv0sr0afwo+RxUeWtIKKKK0OUKKKKACiiigAooooAKKKKACiiigAooooAKKKKACi&#10;iigAooooAKKKKACszxNpM+veG9W0y11G40e5vbSW2i1G0x51q7oVWVMgjcpIYZGMgVp0UAfj58QP&#10;hPZ2PwPTw7qXhqxm+JfhbxRbpq+h392sVybeeSa10uMT+Zj7Kkd5aFMP5K+WyscrIKq+JfBuk6J+&#10;yX4S1Kz09rW4urW50y5tZri4eSy1W2tL1Z3tYw21UneC4iuINpR45CwCspZv1L+LXwA+H/xztbSH&#10;xt4ZtdZks8/ZrzLwXVuD95Y54ysiA8EhWAyFPVQRxXg/9h/4NeB9Y0u/07wrJP8A2TOt3plrqmp3&#10;V/BYzhpXaWJJ5XwXeXewOVLxRPgPGrBWGd/8DNL1zQ/gn8P9O8Ti4XxJZ+HtPt9TF5cC4mF0ltGs&#10;wklBIkfeGy4J3HJzzXcUUUxBRRRQAUUUUAFfHfxu+Gt18C9f1zxhplnqGr+AtbvZtU1SCxt2nk0C&#10;5fDz3Gxd0kltM5klfauYX3NzG58n7EoqZRUlZm1KrKjLngfnT4Lg8R6J4dv7X4XfELR08GakJXtr&#10;S60tNUg095JXkkFnLDPCEjLSMfKfzFUs2MA4HRfD/wAEWPw48I6f4d02a4uLOzD7ZrtlaVy8jSMz&#10;FVVclnboAB2FfT3iT9lf4VeKvEUmv3Pg2zsNdmMzT6poksul3M7SoyO0stq8bSMQ7YZySDhgQQCO&#10;R1r9iHwLfwldM8Q+O/Dsnaay8WXtyw/C7eZf0rnlRb6nrU8wpx1cPxPMKK9Bj/YtFpbeVbfGH4gb&#10;h91rpNHm/POnhj+dYLfsf/Eez1BnsfjTZ3Nlk7YNa8HpPJjPGXguoAePRRWfsZHUsyovdM5yitzW&#10;f2Z/jLY27PpPjHwLrcwHyw3mh3unKx9C63Vxj67TWfB8FPjvb2oNz4f+H11Oo+b7L4qvU3fRW004&#10;/FqXsZ9jRY/Dvr+BSNJzVKXwr8atP1I2138Gbu/gA/4/ND8R6bNGfoLiW3b81FVdZm8eeHbdp9S+&#10;DnjqKFRljZw2OoN+CWt1Kx/AGp9nPsarF0H9o2CaTNcvB48d7UT3Pgz4g2AxlluvAusDZ9SLUr+t&#10;YU37Q3w6s9SOnaj4ptdDvx1ttcjk06ReM8rcKhH41PLLsaqvSe0l956JRXHWfxm+H+oyCO08deGr&#10;pycBYdXt3J/APXV2d9bajbrPaXEV1A3SSFw6n6EVJonF7MmooooKCiiigYUUUUAFFFFABRRRQBx3&#10;j/UtVlvtA8OaLO1pda3PNFdXsMPmzWVmkDmSeMFgocSGCNWbKq0qkqwG00vGXh/WfgL428M6dD4t&#10;1bx3ous3kWj3NrrIge7tLx45ZmmjlhhTdGqRNujcHAO4MNpU9b8KdETxZ8cNS165jRtN8OxppkMz&#10;cGKZVjurnBPylX87Tl45DRnkZAM/j3ULjxH8UNHtpJ9Q+zabYy65LbTY+yyTXTtBazxkHmRIobyN&#10;gRld/LZYqvUopU22eBOtUqYxQg9F/TLVFFFcp74U1utOpGoExAM0EYqtqWrWWh6fNfajeW+n2UI3&#10;S3N1KsccYzjLMxAAz61DofiPSfFWni+0XVLLV7IsUFzYXCTx7h1G5SRnkfnQTpseP+INQv8Awf8A&#10;trfCLXreMvbzS2NrJxnh702BPtgax+tfqPX5W/tD69P4T+KXwf1iKOSZI9WRGhhUs8rR6hp14saq&#10;PvMxssAdzgd6/VKu+j8J8vjlau7BRRRWx54UUUUAFFFFABRRRQAUUUUAFFFFABRRRQAUUUUAFFFF&#10;ABRRRQAUUUUAFFFFABRRRQAUUUUAFFFFABRRRQAUUUUAFFFFABRRRQAUUUUAFFFFABRRRQBieJPA&#10;/hzxjayW2v8Ah/S9ctpF2PDqVlHcIy+hDqQRXBv+yX8EHUj/AIU74CX3TwzZKfzEWa9XooA8Gn/Y&#10;Z+Cj6kL618I3OjXCjA/sPXdR01B7hLe4jUH3xVfWP2I/AN9bsmna1440CYjC3Fn4uv7hlPqFupZl&#10;OPdSK+gaKVkWpyjsz5stf2KY7G1ENv8AGD4hHb0a6/seY/iW0/cfzrDuP2PPiHa6gsmmfGm3lshz&#10;5GueEYrmQn3eC5txj6Ln3r6voqeSPY1WIrLab+8+SdW/Zj+MVnHu0zxt4H1aT/nnd+H7yxB/4Et5&#10;Pj/vmsy1+CPx5htv9M0L4eXUw72vim+jB+itpp/9Cr7JoqfZw7GqxmIX2j4cuvCHxs0vUFgufg7L&#10;qcGfmutB8S6fKg9wLl7dj7cdu1QaqvxA0GEzah8G/G8cQ6m1GnXzf98W15Ix/AV91UUvYwNVmFdd&#10;fwPgG18eSzW3nXHgj4h6f6pdeBdYBHuStsV/WvDvjT421H4teJrX4f8AhXUtU0hTbl7y1jsprbUt&#10;QnlWZYrSOKZoGRAkNxLJI5EahE3ZHyN+t9eCftCfAfUPFnjTwz8S/CrwL4o8NxPBdae0GX1mwO7d&#10;arJvULIoklki35XzCATGru1JUYxdwqY+rUg4Oy9D8qvCXwx1LR9Ysr68sX0yaG+1hp49B0eGe+sk&#10;srq2tt0klk1rKTEZAzm1ZtwZXCMDJt97+AnjiXTfGk3grXbhtU8Q6lpFv4gXWXmeX7XCI4oIwJGR&#10;RMpiSKVJUADCRw6iVJWepoWgeLvAv7Q0nxG1Twb4x0fwZca7qiLZzeH7ue6tlk09JbuSRII5EEZu&#10;liRHDlZNkjKSqMw9x/ZX/ZJsvG3iTxJ41+JPgSxfw1PPejw34e8TaR/pFvHd3CXMwlt7iLMXkyIy&#10;pjA33F6U3xPFNLco8yszloVnQmpo2aQmvX779hn4JXl8LuDwW2jTDoNB1i/0tB9Etp41/SodV/Yl&#10;+Ht5AyWGqeNtElI4ntfGGpTsvuBcTSqfxU1z+wfc9hZnHrE8nFI1ehWn7EkGnwmO2+L/AMRMfw/a&#10;W0ifH4vp5Y/nWNffsc+Pre+D6P8AGlWtB/yx17wpBdOfq9vPbD/x2p9jI0WZUXumeKfFDw299rHh&#10;PxBPoA8ZaPoN1NPe+GmEbG4EkRjS5jST5JJYCSyxtjcGcKyttznzSeFfEXxk03Wfhz4K13wnO6SS&#10;eItU1jTLizgvbYQiNLZUlHMgkS1aMJtWOOKUdXKH3bVP2Yvi/ZwM+m+OfBOrTAfLDdeHbyxVvYut&#10;7Nj/AL5NYenfs+/tBXl5bwX83w10m0ZsTahbXmoX0ka4PK2xghDnOODMvfntT9nO1iXisO5c1/wO&#10;N1fwDpvxO+MnwV0O/a4AtvFf9tn7DJsnRLOyup1ctglY/PW2RmGP9aoDKzKa/QGvH/gb+zpZfCG8&#10;v9e1TWp/GPjXUIlt7jXLy3SBYIAQTbWkK5EEJdQ7LuZnYKXd9ibfYK6aceWNjx8TWVao5rYKKKK0&#10;OU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vLP2gfG2o+GdA0bSdC1G70nXdd1KK1ivrG2iuJbWBD5s8myVHQblQW4dkcJ&#10;JcxEq3Q+MfD/AEvxr8E/it4N0jTfG/i7x34Z1zUn0nWLHxTK2prDMbGa4+0294+JIGQ2gJhZmjZJ&#10;2wqvsLAH11RRRQAUUUUAFFFFABRRRQAUUUUAFFFFABRRRQAUUUUAFFFFABRRRQAUUUUAFFFFABRR&#10;RQAUUUUAFFFFABRRRQAUUUUAFFFFABRRRQAUUUUAFFFFABRRRQAUUUUAFFFFABRRRQAUUUUAFFFF&#10;ABRRRQAUUUUAFFFFABRRRQAU13WNGd2CqoyWY4AHrTq+BP24tJ8W/F39oTw94G0/7S2jaPog1uzs&#10;ZnhXTLq88/bNLepIJBMsSG0EUXlAs002JYwGagD2zUvEFp44+NWua68lheaF4WsYrWylzDMUd0S4&#10;knjdJC6LKXhXa6gN9hDDcCrVpfAzQx4i+JfiHxVcF5DocB0GFjCIl+1TFLq8KsrslwgX7FGk3UFJ&#10;14HFflR8LPD9zqPgi4M+iyaNJpzWF7b+IGvI5l0+1urJUilmu1kW5tFaaF5N6SSQQl5hPb7UAH6a&#10;/wDBPz4tD4ifCHVNEvrdbXxR4X1e5s9aVYVh865lka4km2I7opaSSVTsOwtGzIqxsigA+n6KKKAC&#10;iiigAooooAKKKKACiiigAooooAKKKKACiiigAooooAKKKKACiiigAooooAKKKKACiiigAopM45PA&#10;psUyTxrJG6yRsMhlOQfoaAH0UUUAFFFFABRRRQAUUUUAFFFFABRRRQAUUUUAFFFFABRRRQAUUUUA&#10;FFFFABRRRQAUUUUAFFFFABRRRQAUUUUAFeVfGz4JyfEq40fxDoWsN4f8b6CkyabfTCSezlhl2+da&#10;3NuHUPFIY4mLKVdWhiYNhSreq0UAfm/8Jf2Q/jV8E/Hnie60PRNHuF8RR3sc6z6+40612SJNZyW7&#10;LAJGRFupoRHIsbs8MrbkRkavsf8AZr+C118FvAJtNa1CPWPFuqvFea5qUbvIs1wltDbKA8nzvtig&#10;jBdgvmP5kmyPzNi+s0UgCiiimAUUUUAFFFFABRRRQAUUUUAFFFFABRRRQAUUUUAFFFFABRRRQAUU&#10;UUAFFFFABRRRQAUUVQ17X9M8K6Pd6vrWpWmkaVZxmW5vr+dYIIEHVndiFUe5NAHgP7WulwfETVvA&#10;Pw+vbaa60i+vn1XUISN9nciHZFBbXSZAdWluftCqwZS1hkqdtc18OvAOl+A/2ltCh+HkC+EtPvLa&#10;+m1rQNOtvs2k31hFFGguBEn7v7Yt3LZqrhFJi+0Au3C1ykf7T/wx8QftJeL9TuPHvh+3gtbW207S&#10;rhtTi+zahDFD5iNG7fI0nn314uFY5EKHHAr2z9nnTXvvFHjXXpo9QtmtmtvD6Wt9Irxh4Q91PLAA&#10;oKK0l95TIckNa8kmgD3GiiigAooooAKKKKACiiigAooooAKKKKACiiigAooooAKKKKACiiigAooo&#10;oAKKKKACiiigAooooAKKKKACiiigAooooAKKKKACiiigAooooAKKKKACiiigAooooAKKKKACiiig&#10;AooooAKKKKACiiigAooooAKKKKACiiigAr4Y/b50fU/id8X/AIaeBpY5rbSYY21PTWa8kgtr7VCz&#10;ktLsUMFtbW2uWHlP5jPexL+7XdIPuevNvjX8BfD3xw0/STqUl1pGv6Jci70bxHpZRL7TZNymQRs6&#10;spSRUCSRspV1OCMhSAD8pfDHw2ZfFZ8IaJpGj6x4j06HxLp+oxvcy2FxqKw3ls8LKzeYkrFJYPLh&#10;vBPFiI7zkK4+sP8AgnD8T9dt/EWt/Cm4Dah4Y0zR01bS7zy/JNmftDQzQSREboXMvmKYCziKS1n2&#10;N5TwqtF/2DPix4Z+K118SNF8U+E9a8Vzaj8wvormxsZLZtNjt5JWhQSMspnUuUEhVgiEMmSo+lf2&#10;Zf2bU+ANh4ku9Q1z/hJvFfiS/lvdT1SO1FpAwM88sccVuGYRqpuJCSWZiznLEBQqGe2UUUUx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2VBLAwQUAAYACAAAACEAnI1KFOQAAAANAQAA&#10;DwAAAGRycy9kb3ducmV2LnhtbEyPwU7DMBBE70j8g7VI3KidFIcS4lRVBZyqSrRIFbdtsk2ixnYU&#10;u0n697gnuO1oRzNvsuWkWzZQ7xprFEQzAYxMYcvGVAq+9x9PC2DOoymxtYYUXMnBMr+/yzAt7Wi+&#10;aNj5ioUQ41JUUHvfpZy7oiaNbmY7MuF3sr1GH2Rf8bLHMYTrlsdCJFxjY0JDjR2tayrOu4tW8Dni&#10;uJpH78PmfFpff/Zye9hEpNTjw7R6A+Zp8n9muOEHdMgD09FeTOlYq0DGMqB7BYlIJLCbQ8jXF2DH&#10;cD2LeA48z/j/Ffkv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10;oV3UXQMAANYHAAAOAAAAAAAAAAAAAAAAAD0CAABkcnMvZTJvRG9jLnhtbFBLAQItAAoAAAAAAAAA&#10;IQDzBpoIuOMAALjjAAAUAAAAAAAAAAAAAAAAAMYFAABkcnMvbWVkaWEvaW1hZ2UxLmpwZ1BLAQIt&#10;ABQABgAIAAAAIQCcjUoU5AAAAA0BAAAPAAAAAAAAAAAAAAAAALDpAABkcnMvZG93bnJldi54bWxQ&#10;SwECLQAUAAYACAAAACEAN53BGLoAAAAhAQAAGQAAAAAAAAAAAAAAAADB6gAAZHJzL19yZWxzL2Uy&#10;b0RvYy54bWwucmVsc1BLBQYAAAAABgAGAHwBAACy6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9" o:spid="_x0000_s1032" type="#_x0000_t75" style="position:absolute;width:33902;height:50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eAdzQAAAOIAAAAPAAAAZHJzL2Rvd25yZXYueG1sRI9PS8NA&#10;FMTvgt9heYKX0m4So9XYbZFipZce7B/x+Mg+k2D2bcw+2+indwXB4zAzv2Fmi8G16kh9aDwbSCcJ&#10;KOLS24YrA/vdanwLKgiyxdYzGfiiAIv5+dkMC+tP/EzHrVQqQjgUaKAW6QqtQ1mTwzDxHXH03nzv&#10;UKLsK217PEW4a3WWJDfaYcNxocaOljWV79tPZ+B7uckPTy8HuXrcfbyuRpmMNo0Yc3kxPNyDEhrk&#10;P/zXXlsDd2mW5tfTfAq/l+Id0PMfAAAA//8DAFBLAQItABQABgAIAAAAIQDb4fbL7gAAAIUBAAAT&#10;AAAAAAAAAAAAAAAAAAAAAABbQ29udGVudF9UeXBlc10ueG1sUEsBAi0AFAAGAAgAAAAhAFr0LFu/&#10;AAAAFQEAAAsAAAAAAAAAAAAAAAAAHwEAAF9yZWxzLy5yZWxzUEsBAi0AFAAGAAgAAAAhAJal4B3N&#10;AAAA4gAAAA8AAAAAAAAAAAAAAAAABwIAAGRycy9kb3ducmV2LnhtbFBLBQYAAAAAAwADALcAAAAB&#10;AwAAAAA=&#10;">
                  <v:imagedata r:id="rId18" o:title=""/>
                </v:shape>
                <v:shape id="_x0000_s1033" type="#_x0000_t202" style="position:absolute;left:4829;top:40741;width:24819;height:9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3Fy7ygAAAOMAAAAPAAAAZHJzL2Rvd25yZXYueG1sRE9La8JA&#10;EL4X/A/LCL3VTdJaYuoqEhBF6sHHxduYHZPQ7Gya3Wrqr+8WCj3O957pvDeNuFLnassK4lEEgriw&#10;uuZSwfGwfEpBOI+ssbFMCr7JwXw2eJhipu2Nd3Td+1KEEHYZKqi8bzMpXVGRQTeyLXHgLrYz6MPZ&#10;lVJ3eAvhppFJFL1KgzWHhgpbyisqPvZfRsEmX25xd05Mem/y1ftl0X4eT2OlHof94g2Ep97/i//c&#10;ax3mJ88vcTxOJwn8/hQAkLMfAAAA//8DAFBLAQItABQABgAIAAAAIQDb4fbL7gAAAIUBAAATAAAA&#10;AAAAAAAAAAAAAAAAAABbQ29udGVudF9UeXBlc10ueG1sUEsBAi0AFAAGAAgAAAAhAFr0LFu/AAAA&#10;FQEAAAsAAAAAAAAAAAAAAAAAHwEAAF9yZWxzLy5yZWxzUEsBAi0AFAAGAAgAAAAhALrcXLvKAAAA&#10;4wAAAA8AAAAAAAAAAAAAAAAABwIAAGRycy9kb3ducmV2LnhtbFBLBQYAAAAAAwADALcAAAD+AgAA&#10;AAA=&#10;" filled="f" stroked="f" strokeweight=".5pt">
                  <v:textbox>
                    <w:txbxContent>
                      <w:p w14:paraId="43549EF2" w14:textId="47A2544B" w:rsidR="00CD652A" w:rsidRDefault="00CD652A" w:rsidP="00CD652A">
                        <w:r>
                          <w:t>Plaque de fond</w:t>
                        </w:r>
                        <w:r w:rsidR="00205BF8">
                          <w:t xml:space="preserve"> démontable </w:t>
                        </w:r>
                        <w:r w:rsidR="001B6303">
                          <w:t xml:space="preserve">par 4 vis </w:t>
                        </w:r>
                        <w:r w:rsidR="00205BF8">
                          <w:t>pour remplacement des piles ou de la batterie (selon option choisie)</w:t>
                        </w:r>
                      </w:p>
                    </w:txbxContent>
                  </v:textbox>
                </v:shape>
              </v:group>
            </w:pict>
          </mc:Fallback>
        </mc:AlternateContent>
      </w:r>
      <w:r w:rsidR="00FA58DF">
        <w:rPr>
          <w:noProof/>
        </w:rPr>
        <mc:AlternateContent>
          <mc:Choice Requires="wps">
            <w:drawing>
              <wp:anchor distT="0" distB="0" distL="114300" distR="114300" simplePos="0" relativeHeight="251755520" behindDoc="0" locked="0" layoutInCell="1" allowOverlap="1" wp14:anchorId="414AA809" wp14:editId="7CE1A3B7">
                <wp:simplePos x="0" y="0"/>
                <wp:positionH relativeFrom="margin">
                  <wp:align>right</wp:align>
                </wp:positionH>
                <wp:positionV relativeFrom="paragraph">
                  <wp:posOffset>17590</wp:posOffset>
                </wp:positionV>
                <wp:extent cx="6480150" cy="3586348"/>
                <wp:effectExtent l="0" t="0" r="0" b="0"/>
                <wp:wrapNone/>
                <wp:docPr id="1509481673" name="Zone de texte 221"/>
                <wp:cNvGraphicFramePr/>
                <a:graphic xmlns:a="http://schemas.openxmlformats.org/drawingml/2006/main">
                  <a:graphicData uri="http://schemas.microsoft.com/office/word/2010/wordprocessingShape">
                    <wps:wsp>
                      <wps:cNvSpPr txBox="1"/>
                      <wps:spPr>
                        <a:xfrm>
                          <a:off x="0" y="0"/>
                          <a:ext cx="6480150" cy="3586348"/>
                        </a:xfrm>
                        <a:prstGeom prst="rect">
                          <a:avLst/>
                        </a:prstGeom>
                        <a:noFill/>
                        <a:ln w="6350">
                          <a:noFill/>
                        </a:ln>
                      </wps:spPr>
                      <wps:txbx>
                        <w:txbxContent>
                          <w:p w14:paraId="054B29E0" w14:textId="6747ADBC" w:rsidR="00BA563B" w:rsidRPr="00835D88" w:rsidRDefault="00BA563B" w:rsidP="00BA563B">
                            <w:pPr>
                              <w:pStyle w:val="Titre1"/>
                              <w:spacing w:before="0"/>
                            </w:pPr>
                            <w:r>
                              <w:t>Description générale</w:t>
                            </w:r>
                          </w:p>
                          <w:p w14:paraId="2F92195E" w14:textId="77777777" w:rsidR="00BA563B" w:rsidRDefault="00BA563B" w:rsidP="00BA563B">
                            <w:pPr>
                              <w:pStyle w:val="Sansinterligne"/>
                              <w:contextualSpacing/>
                              <w:rPr>
                                <w:rFonts w:ascii="Arial" w:hAnsi="Arial" w:cs="Arial"/>
                                <w:sz w:val="20"/>
                                <w:szCs w:val="20"/>
                              </w:rPr>
                            </w:pPr>
                          </w:p>
                          <w:p w14:paraId="251119BB" w14:textId="3FB21F65" w:rsidR="00BA563B" w:rsidRDefault="00BA563B" w:rsidP="00BA563B">
                            <w:pPr>
                              <w:spacing w:after="0"/>
                              <w:rPr>
                                <w:noProof/>
                              </w:rPr>
                            </w:pPr>
                            <w:r>
                              <w:rPr>
                                <w:noProof/>
                              </w:rPr>
                              <w:t>Le modèle proposé est constitué de trois parties :</w:t>
                            </w:r>
                          </w:p>
                          <w:p w14:paraId="5E162DE0" w14:textId="77777777" w:rsidR="00FF03DF" w:rsidRDefault="00BA563B" w:rsidP="00B50FA1">
                            <w:pPr>
                              <w:spacing w:before="120" w:after="0"/>
                            </w:pPr>
                            <w:r w:rsidRPr="00B50FA1">
                              <w:rPr>
                                <w:b/>
                                <w:bCs/>
                              </w:rPr>
                              <w:t>- Le socle lourd</w:t>
                            </w:r>
                            <w:r>
                              <w:t xml:space="preserve"> réalisé par empilement de plaques PE</w:t>
                            </w:r>
                            <w:r w:rsidR="00FF03DF">
                              <w:t xml:space="preserve"> 10 mm</w:t>
                            </w:r>
                            <w:r>
                              <w:t xml:space="preserve"> usiné</w:t>
                            </w:r>
                            <w:r w:rsidR="00FF03DF">
                              <w:t>es</w:t>
                            </w:r>
                            <w:r>
                              <w:t>.</w:t>
                            </w:r>
                          </w:p>
                          <w:p w14:paraId="0F201BA5" w14:textId="18A9A567" w:rsidR="00B50FA1" w:rsidRDefault="00B50FA1" w:rsidP="00B50FA1">
                            <w:pPr>
                              <w:spacing w:after="0"/>
                            </w:pPr>
                            <w:r>
                              <w:t>On pourrait aussi imaginer un socle dessiné pour une réalisation par impression 3D.</w:t>
                            </w:r>
                          </w:p>
                          <w:p w14:paraId="25F5AF06" w14:textId="6859C58B" w:rsidR="00B50FA1" w:rsidRDefault="00B50FA1" w:rsidP="00BA563B">
                            <w:pPr>
                              <w:spacing w:after="0"/>
                            </w:pPr>
                            <w:r>
                              <w:t>Nous proposons deux versions de la lampe, sur piles ou sur batterie.</w:t>
                            </w:r>
                          </w:p>
                          <w:p w14:paraId="7B9FF7B1" w14:textId="0280E59F" w:rsidR="00B50FA1" w:rsidRDefault="00B50FA1" w:rsidP="00BA563B">
                            <w:pPr>
                              <w:spacing w:after="0"/>
                            </w:pPr>
                            <w:r>
                              <w:t>Le socle</w:t>
                            </w:r>
                            <w:r w:rsidR="00BA563B">
                              <w:t xml:space="preserve"> </w:t>
                            </w:r>
                            <w:r>
                              <w:t>renferme</w:t>
                            </w:r>
                            <w:r w:rsidR="00BA563B">
                              <w:t xml:space="preserve"> selon option</w:t>
                            </w:r>
                            <w:r>
                              <w:t> :</w:t>
                            </w:r>
                          </w:p>
                          <w:p w14:paraId="778D728F" w14:textId="708D4425" w:rsidR="00B50FA1" w:rsidRDefault="00B50FA1" w:rsidP="00B50FA1">
                            <w:pPr>
                              <w:pStyle w:val="Paragraphedeliste"/>
                              <w:numPr>
                                <w:ilvl w:val="0"/>
                                <w:numId w:val="38"/>
                              </w:numPr>
                              <w:spacing w:after="0"/>
                            </w:pPr>
                            <w:r>
                              <w:t xml:space="preserve">Soit un circuit alimenté par </w:t>
                            </w:r>
                            <w:r w:rsidR="00BA563B">
                              <w:t>3 pile</w:t>
                            </w:r>
                            <w:r>
                              <w:t xml:space="preserve">s </w:t>
                            </w:r>
                            <w:r w:rsidR="00BA563B">
                              <w:t xml:space="preserve">LR6 </w:t>
                            </w:r>
                          </w:p>
                          <w:p w14:paraId="62D0F193" w14:textId="396CE5B2" w:rsidR="00BA563B" w:rsidRDefault="00B50FA1" w:rsidP="00B50FA1">
                            <w:pPr>
                              <w:pStyle w:val="Paragraphedeliste"/>
                              <w:numPr>
                                <w:ilvl w:val="0"/>
                                <w:numId w:val="38"/>
                              </w:numPr>
                              <w:spacing w:after="0"/>
                            </w:pPr>
                            <w:r>
                              <w:t xml:space="preserve">Soit </w:t>
                            </w:r>
                            <w:r w:rsidR="00BA563B">
                              <w:t>un</w:t>
                            </w:r>
                            <w:r>
                              <w:t xml:space="preserve"> circuit alimenté par une</w:t>
                            </w:r>
                            <w:r w:rsidR="00BA563B">
                              <w:t xml:space="preserve"> batterie 18650 + une carte de charge.</w:t>
                            </w:r>
                          </w:p>
                          <w:p w14:paraId="3FC5DF07" w14:textId="4F6AEFB1" w:rsidR="00FF03DF" w:rsidRDefault="00FF03DF" w:rsidP="00BA563B">
                            <w:pPr>
                              <w:spacing w:after="0"/>
                            </w:pPr>
                            <w:r>
                              <w:t>Le socle est fermé par une plaque de fond réalisée en bois par découpe laser</w:t>
                            </w:r>
                            <w:r w:rsidR="00CD652A">
                              <w:t xml:space="preserve"> et 4 vis M 3X8</w:t>
                            </w:r>
                          </w:p>
                          <w:p w14:paraId="390124B8" w14:textId="3CF6DC0D" w:rsidR="00BA563B" w:rsidRDefault="00FF03DF" w:rsidP="00BA563B">
                            <w:pPr>
                              <w:spacing w:after="0"/>
                            </w:pPr>
                            <w:r>
                              <w:t xml:space="preserve">On pourrait aussi réaliser cette plaque </w:t>
                            </w:r>
                            <w:r w:rsidR="00CD652A">
                              <w:t xml:space="preserve">en bois ou en plastique, </w:t>
                            </w:r>
                            <w:r>
                              <w:t>par découpe et perçage, par usinage ou par impression 3D</w:t>
                            </w:r>
                            <w:r w:rsidR="00CD652A">
                              <w:t>.</w:t>
                            </w:r>
                          </w:p>
                          <w:p w14:paraId="092B6CCA" w14:textId="579CE4C4" w:rsidR="00BA563B" w:rsidRDefault="00BA563B" w:rsidP="00B50FA1">
                            <w:pPr>
                              <w:spacing w:before="120" w:after="0"/>
                            </w:pPr>
                            <w:r w:rsidRPr="00B50FA1">
                              <w:rPr>
                                <w:b/>
                                <w:bCs/>
                              </w:rPr>
                              <w:t>- Les montants bois</w:t>
                            </w:r>
                            <w:r>
                              <w:t xml:space="preserve"> réalisés en découpe laser.</w:t>
                            </w:r>
                          </w:p>
                          <w:p w14:paraId="18132192" w14:textId="700A7966" w:rsidR="00FF03DF" w:rsidRDefault="00B50FA1" w:rsidP="00BA563B">
                            <w:pPr>
                              <w:spacing w:after="0"/>
                            </w:pPr>
                            <w:r>
                              <w:t>(</w:t>
                            </w:r>
                            <w:r w:rsidR="00BA563B">
                              <w:t xml:space="preserve">On pourrait aussi les réaliser en plastique PMMA (laser ou CNC) </w:t>
                            </w:r>
                            <w:r>
                              <w:t xml:space="preserve">ou </w:t>
                            </w:r>
                            <w:r w:rsidR="00BA563B">
                              <w:t>PVC</w:t>
                            </w:r>
                            <w:r w:rsidR="00B542C3">
                              <w:t xml:space="preserve"> </w:t>
                            </w:r>
                            <w:r w:rsidR="00FF03DF">
                              <w:t>(</w:t>
                            </w:r>
                            <w:r w:rsidR="00BA563B">
                              <w:t>découpe CNC</w:t>
                            </w:r>
                            <w:r w:rsidR="00FF03DF">
                              <w:t>).</w:t>
                            </w:r>
                          </w:p>
                          <w:p w14:paraId="40042FDD" w14:textId="13EAD91F" w:rsidR="00FF03DF" w:rsidRDefault="00FF03DF" w:rsidP="00B50FA1">
                            <w:pPr>
                              <w:spacing w:before="120" w:after="0"/>
                            </w:pPr>
                            <w:r w:rsidRPr="00B50FA1">
                              <w:rPr>
                                <w:b/>
                                <w:bCs/>
                              </w:rPr>
                              <w:t>- Le porte LED articulé inclinable</w:t>
                            </w:r>
                            <w:r>
                              <w:t xml:space="preserve"> réalisé par usinage, en PE 10 mm (avec les pièces du socle).</w:t>
                            </w:r>
                          </w:p>
                          <w:p w14:paraId="72CB9E8D" w14:textId="49768BDE" w:rsidR="00FF03DF" w:rsidRDefault="00FF03DF" w:rsidP="00FF03DF">
                            <w:pPr>
                              <w:spacing w:after="0"/>
                            </w:pPr>
                            <w:r>
                              <w:t xml:space="preserve">On pourrait </w:t>
                            </w:r>
                            <w:r w:rsidR="00CD652A">
                              <w:t xml:space="preserve">aussi </w:t>
                            </w:r>
                            <w:r>
                              <w:t>le réaliser aussi en bois (laser) ou en impression 3D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4AA809" id="_x0000_s1034" type="#_x0000_t202" style="position:absolute;left:0;text-align:left;margin-left:459.05pt;margin-top:1.4pt;width:510.25pt;height:282.4pt;z-index:25175552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iZMGQIAADQEAAAOAAAAZHJzL2Uyb0RvYy54bWysU01v2zAMvQ/YfxB0X5zvpUacImuRYUDQ&#10;FkiHnhVZigXIoiYpsbNfP0rO17qdhl1kUqQfyfeo+X1ba3IQziswBR30+pQIw6FUZlfQ76+rTzNK&#10;fGCmZBqMKOhReHq/+Phh3thcDKECXQpHEMT4vLEFrUKweZZ5Xoma+R5YYTAowdUsoOt2WelYg+i1&#10;zob9/jRrwJXWARfe4+1jF6SLhC+l4OFZSi8C0QXF3kI6XTq38cwWc5bvHLOV4qc22D90UTNlsOgF&#10;6pEFRvZO/QFVK+7Agww9DnUGUiou0gw4zaD/bppNxaxIsyA53l5o8v8Plj8dNvbFkdB+gRYFjIQ0&#10;1uceL+M8rXR1/GKnBONI4fFCm2gD4Xg5Hc/6gwmGOMZGk9l0NJ5FnOz6u3U+fBVQk2gU1KEuiS52&#10;WPvQpZ5TYjUDK6V10kYb0mCJEeL/FkFwbbDGtdlohXbbElXiD+dBtlAecT4HnfTe8pXCHtbMhxfm&#10;UGvsG/c3POMhNWAtOFmUVOB+/u0+5qMEGKWkwd0pqP+xZ05Qor8ZFOduMB7HZUvOePJ5iI67jWxv&#10;I2ZfPwCu5wBfiuXJjPlBn03poH7DNV/GqhhihmPtgoaz+RC6jcZnwsVymZJwvSwLa7OxPEJH7iLD&#10;r+0bc/YkQ0AFn+C8ZSx/p0aX27G+3AeQKkkVee5YPdGPq5nEPj2juPu3fsq6PvbFLwAAAP//AwBQ&#10;SwMEFAAGAAgAAAAhAPTxmJHeAAAABwEAAA8AAABkcnMvZG93bnJldi54bWxMz8FKw0AQBuC74Dss&#10;I3izuwYSS8ymlEARRA+tvXibZKdJMDsbs9s2+vRuT/Y4/MM/3xSr2Q7iRJPvHWt4XCgQxI0zPbca&#10;9h+bhyUIH5ANDo5Jww95WJW3NwXmxp15S6ddaEUsYZ+jhi6EMZfSNx1Z9As3Esfs4CaLIY5TK82E&#10;51huB5kolUmLPccLHY5UddR87Y5Ww2u1ecdtndjl71C9vB3W4/f+M9X6/m5eP4MINIf/ZbjwIx3K&#10;aKrdkY0Xg4b4SNCQRP4lVIlKQdQa0uwpA1kW8tpf/gEAAP//AwBQSwECLQAUAAYACAAAACEAtoM4&#10;kv4AAADhAQAAEwAAAAAAAAAAAAAAAAAAAAAAW0NvbnRlbnRfVHlwZXNdLnhtbFBLAQItABQABgAI&#10;AAAAIQA4/SH/1gAAAJQBAAALAAAAAAAAAAAAAAAAAC8BAABfcmVscy8ucmVsc1BLAQItABQABgAI&#10;AAAAIQBC7iZMGQIAADQEAAAOAAAAAAAAAAAAAAAAAC4CAABkcnMvZTJvRG9jLnhtbFBLAQItABQA&#10;BgAIAAAAIQD08ZiR3gAAAAcBAAAPAAAAAAAAAAAAAAAAAHMEAABkcnMvZG93bnJldi54bWxQSwUG&#10;AAAAAAQABADzAAAAfgUAAAAA&#10;" filled="f" stroked="f" strokeweight=".5pt">
                <v:textbox>
                  <w:txbxContent>
                    <w:p w14:paraId="054B29E0" w14:textId="6747ADBC" w:rsidR="00BA563B" w:rsidRPr="00835D88" w:rsidRDefault="00BA563B" w:rsidP="00BA563B">
                      <w:pPr>
                        <w:pStyle w:val="Titre1"/>
                        <w:spacing w:before="0"/>
                      </w:pPr>
                      <w:r>
                        <w:t>Description générale</w:t>
                      </w:r>
                    </w:p>
                    <w:p w14:paraId="2F92195E" w14:textId="77777777" w:rsidR="00BA563B" w:rsidRDefault="00BA563B" w:rsidP="00BA563B">
                      <w:pPr>
                        <w:pStyle w:val="Sansinterligne"/>
                        <w:contextualSpacing/>
                        <w:rPr>
                          <w:rFonts w:ascii="Arial" w:hAnsi="Arial" w:cs="Arial"/>
                          <w:sz w:val="20"/>
                          <w:szCs w:val="20"/>
                        </w:rPr>
                      </w:pPr>
                    </w:p>
                    <w:p w14:paraId="251119BB" w14:textId="3FB21F65" w:rsidR="00BA563B" w:rsidRDefault="00BA563B" w:rsidP="00BA563B">
                      <w:pPr>
                        <w:spacing w:after="0"/>
                        <w:rPr>
                          <w:noProof/>
                        </w:rPr>
                      </w:pPr>
                      <w:r>
                        <w:rPr>
                          <w:noProof/>
                        </w:rPr>
                        <w:t>Le modèle proposé est constitué de trois parties :</w:t>
                      </w:r>
                    </w:p>
                    <w:p w14:paraId="5E162DE0" w14:textId="77777777" w:rsidR="00FF03DF" w:rsidRDefault="00BA563B" w:rsidP="00B50FA1">
                      <w:pPr>
                        <w:spacing w:before="120" w:after="0"/>
                      </w:pPr>
                      <w:r w:rsidRPr="00B50FA1">
                        <w:rPr>
                          <w:b/>
                          <w:bCs/>
                        </w:rPr>
                        <w:t>- Le socle lourd</w:t>
                      </w:r>
                      <w:r>
                        <w:t xml:space="preserve"> réalisé par empilement de plaques PE</w:t>
                      </w:r>
                      <w:r w:rsidR="00FF03DF">
                        <w:t xml:space="preserve"> 10 mm</w:t>
                      </w:r>
                      <w:r>
                        <w:t xml:space="preserve"> usiné</w:t>
                      </w:r>
                      <w:r w:rsidR="00FF03DF">
                        <w:t>es</w:t>
                      </w:r>
                      <w:r>
                        <w:t>.</w:t>
                      </w:r>
                    </w:p>
                    <w:p w14:paraId="0F201BA5" w14:textId="18A9A567" w:rsidR="00B50FA1" w:rsidRDefault="00B50FA1" w:rsidP="00B50FA1">
                      <w:pPr>
                        <w:spacing w:after="0"/>
                      </w:pPr>
                      <w:r>
                        <w:t>On pourrait aussi imaginer un socle dessiné pour une réalisation par impression 3D.</w:t>
                      </w:r>
                    </w:p>
                    <w:p w14:paraId="25F5AF06" w14:textId="6859C58B" w:rsidR="00B50FA1" w:rsidRDefault="00B50FA1" w:rsidP="00BA563B">
                      <w:pPr>
                        <w:spacing w:after="0"/>
                      </w:pPr>
                      <w:r>
                        <w:t>Nous proposons deux versions de la lampe, sur piles ou sur batterie.</w:t>
                      </w:r>
                    </w:p>
                    <w:p w14:paraId="7B9FF7B1" w14:textId="0280E59F" w:rsidR="00B50FA1" w:rsidRDefault="00B50FA1" w:rsidP="00BA563B">
                      <w:pPr>
                        <w:spacing w:after="0"/>
                      </w:pPr>
                      <w:r>
                        <w:t>Le socle</w:t>
                      </w:r>
                      <w:r w:rsidR="00BA563B">
                        <w:t xml:space="preserve"> </w:t>
                      </w:r>
                      <w:r>
                        <w:t>renferme</w:t>
                      </w:r>
                      <w:r w:rsidR="00BA563B">
                        <w:t xml:space="preserve"> selon option</w:t>
                      </w:r>
                      <w:r>
                        <w:t> :</w:t>
                      </w:r>
                    </w:p>
                    <w:p w14:paraId="778D728F" w14:textId="708D4425" w:rsidR="00B50FA1" w:rsidRDefault="00B50FA1" w:rsidP="00B50FA1">
                      <w:pPr>
                        <w:pStyle w:val="Paragraphedeliste"/>
                        <w:numPr>
                          <w:ilvl w:val="0"/>
                          <w:numId w:val="38"/>
                        </w:numPr>
                        <w:spacing w:after="0"/>
                      </w:pPr>
                      <w:r>
                        <w:t xml:space="preserve">Soit un circuit alimenté par </w:t>
                      </w:r>
                      <w:r w:rsidR="00BA563B">
                        <w:t>3 pile</w:t>
                      </w:r>
                      <w:r>
                        <w:t xml:space="preserve">s </w:t>
                      </w:r>
                      <w:r w:rsidR="00BA563B">
                        <w:t xml:space="preserve">LR6 </w:t>
                      </w:r>
                    </w:p>
                    <w:p w14:paraId="62D0F193" w14:textId="396CE5B2" w:rsidR="00BA563B" w:rsidRDefault="00B50FA1" w:rsidP="00B50FA1">
                      <w:pPr>
                        <w:pStyle w:val="Paragraphedeliste"/>
                        <w:numPr>
                          <w:ilvl w:val="0"/>
                          <w:numId w:val="38"/>
                        </w:numPr>
                        <w:spacing w:after="0"/>
                      </w:pPr>
                      <w:r>
                        <w:t xml:space="preserve">Soit </w:t>
                      </w:r>
                      <w:r w:rsidR="00BA563B">
                        <w:t>un</w:t>
                      </w:r>
                      <w:r>
                        <w:t xml:space="preserve"> circuit alimenté par une</w:t>
                      </w:r>
                      <w:r w:rsidR="00BA563B">
                        <w:t xml:space="preserve"> batterie 18650 + une carte de charge.</w:t>
                      </w:r>
                    </w:p>
                    <w:p w14:paraId="3FC5DF07" w14:textId="4F6AEFB1" w:rsidR="00FF03DF" w:rsidRDefault="00FF03DF" w:rsidP="00BA563B">
                      <w:pPr>
                        <w:spacing w:after="0"/>
                      </w:pPr>
                      <w:r>
                        <w:t>Le socle est fermé par une plaque de fond réalisée en bois par découpe laser</w:t>
                      </w:r>
                      <w:r w:rsidR="00CD652A">
                        <w:t xml:space="preserve"> et 4 vis M 3X8</w:t>
                      </w:r>
                    </w:p>
                    <w:p w14:paraId="390124B8" w14:textId="3CF6DC0D" w:rsidR="00BA563B" w:rsidRDefault="00FF03DF" w:rsidP="00BA563B">
                      <w:pPr>
                        <w:spacing w:after="0"/>
                      </w:pPr>
                      <w:r>
                        <w:t xml:space="preserve">On pourrait aussi réaliser cette plaque </w:t>
                      </w:r>
                      <w:r w:rsidR="00CD652A">
                        <w:t xml:space="preserve">en bois ou en plastique, </w:t>
                      </w:r>
                      <w:r>
                        <w:t>par découpe et perçage, par usinage ou par impression 3D</w:t>
                      </w:r>
                      <w:r w:rsidR="00CD652A">
                        <w:t>.</w:t>
                      </w:r>
                    </w:p>
                    <w:p w14:paraId="092B6CCA" w14:textId="579CE4C4" w:rsidR="00BA563B" w:rsidRDefault="00BA563B" w:rsidP="00B50FA1">
                      <w:pPr>
                        <w:spacing w:before="120" w:after="0"/>
                      </w:pPr>
                      <w:r w:rsidRPr="00B50FA1">
                        <w:rPr>
                          <w:b/>
                          <w:bCs/>
                        </w:rPr>
                        <w:t>- Les montants bois</w:t>
                      </w:r>
                      <w:r>
                        <w:t xml:space="preserve"> réalisés en découpe laser.</w:t>
                      </w:r>
                    </w:p>
                    <w:p w14:paraId="18132192" w14:textId="700A7966" w:rsidR="00FF03DF" w:rsidRDefault="00B50FA1" w:rsidP="00BA563B">
                      <w:pPr>
                        <w:spacing w:after="0"/>
                      </w:pPr>
                      <w:r>
                        <w:t>(</w:t>
                      </w:r>
                      <w:r w:rsidR="00BA563B">
                        <w:t xml:space="preserve">On pourrait aussi les réaliser en plastique PMMA (laser ou CNC) </w:t>
                      </w:r>
                      <w:r>
                        <w:t xml:space="preserve">ou </w:t>
                      </w:r>
                      <w:r w:rsidR="00BA563B">
                        <w:t>PVC</w:t>
                      </w:r>
                      <w:r w:rsidR="00B542C3">
                        <w:t xml:space="preserve"> </w:t>
                      </w:r>
                      <w:r w:rsidR="00FF03DF">
                        <w:t>(</w:t>
                      </w:r>
                      <w:r w:rsidR="00BA563B">
                        <w:t>découpe CNC</w:t>
                      </w:r>
                      <w:r w:rsidR="00FF03DF">
                        <w:t>).</w:t>
                      </w:r>
                    </w:p>
                    <w:p w14:paraId="40042FDD" w14:textId="13EAD91F" w:rsidR="00FF03DF" w:rsidRDefault="00FF03DF" w:rsidP="00B50FA1">
                      <w:pPr>
                        <w:spacing w:before="120" w:after="0"/>
                      </w:pPr>
                      <w:r w:rsidRPr="00B50FA1">
                        <w:rPr>
                          <w:b/>
                          <w:bCs/>
                        </w:rPr>
                        <w:t>- Le porte LED articulé inclinable</w:t>
                      </w:r>
                      <w:r>
                        <w:t xml:space="preserve"> réalisé par usinage, en PE 10 mm (avec les pièces du socle).</w:t>
                      </w:r>
                    </w:p>
                    <w:p w14:paraId="72CB9E8D" w14:textId="49768BDE" w:rsidR="00FF03DF" w:rsidRDefault="00FF03DF" w:rsidP="00FF03DF">
                      <w:pPr>
                        <w:spacing w:after="0"/>
                      </w:pPr>
                      <w:r>
                        <w:t xml:space="preserve">On pourrait </w:t>
                      </w:r>
                      <w:r w:rsidR="00CD652A">
                        <w:t xml:space="preserve">aussi </w:t>
                      </w:r>
                      <w:r>
                        <w:t>le réaliser aussi en bois (laser) ou en impression 3D</w:t>
                      </w:r>
                    </w:p>
                  </w:txbxContent>
                </v:textbox>
                <w10:wrap anchorx="margin"/>
              </v:shape>
            </w:pict>
          </mc:Fallback>
        </mc:AlternateContent>
      </w:r>
      <w:r w:rsidR="00CD652A">
        <w:rPr>
          <w:noProof/>
        </w:rPr>
        <mc:AlternateContent>
          <mc:Choice Requires="wpg">
            <w:drawing>
              <wp:anchor distT="0" distB="0" distL="114300" distR="114300" simplePos="0" relativeHeight="251767808" behindDoc="0" locked="0" layoutInCell="1" allowOverlap="1" wp14:anchorId="14090117" wp14:editId="77528E53">
                <wp:simplePos x="0" y="0"/>
                <wp:positionH relativeFrom="column">
                  <wp:posOffset>159839</wp:posOffset>
                </wp:positionH>
                <wp:positionV relativeFrom="paragraph">
                  <wp:posOffset>3342888</wp:posOffset>
                </wp:positionV>
                <wp:extent cx="3237230" cy="5524500"/>
                <wp:effectExtent l="0" t="0" r="1270" b="0"/>
                <wp:wrapNone/>
                <wp:docPr id="894057591" name="Groupe 198"/>
                <wp:cNvGraphicFramePr/>
                <a:graphic xmlns:a="http://schemas.openxmlformats.org/drawingml/2006/main">
                  <a:graphicData uri="http://schemas.microsoft.com/office/word/2010/wordprocessingGroup">
                    <wpg:wgp>
                      <wpg:cNvGrpSpPr/>
                      <wpg:grpSpPr>
                        <a:xfrm>
                          <a:off x="0" y="0"/>
                          <a:ext cx="3237230" cy="5524500"/>
                          <a:chOff x="0" y="0"/>
                          <a:chExt cx="3237230" cy="5524500"/>
                        </a:xfrm>
                      </wpg:grpSpPr>
                      <pic:pic xmlns:pic="http://schemas.openxmlformats.org/drawingml/2006/picture">
                        <pic:nvPicPr>
                          <pic:cNvPr id="1465838718" name="Image 188"/>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237230" cy="5524500"/>
                          </a:xfrm>
                          <a:prstGeom prst="rect">
                            <a:avLst/>
                          </a:prstGeom>
                        </pic:spPr>
                      </pic:pic>
                      <wpg:grpSp>
                        <wpg:cNvPr id="1990918347" name="Groupe 193"/>
                        <wpg:cNvGrpSpPr/>
                        <wpg:grpSpPr>
                          <a:xfrm>
                            <a:off x="719694" y="750620"/>
                            <a:ext cx="1670899" cy="2966819"/>
                            <a:chOff x="0" y="0"/>
                            <a:chExt cx="1670899" cy="2966819"/>
                          </a:xfrm>
                        </wpg:grpSpPr>
                        <wps:wsp>
                          <wps:cNvPr id="1027553344" name="Zone de texte 189"/>
                          <wps:cNvSpPr txBox="1"/>
                          <wps:spPr>
                            <a:xfrm>
                              <a:off x="211282" y="531916"/>
                              <a:ext cx="1341755" cy="344170"/>
                            </a:xfrm>
                            <a:prstGeom prst="rect">
                              <a:avLst/>
                            </a:prstGeom>
                            <a:noFill/>
                            <a:ln w="6350">
                              <a:noFill/>
                            </a:ln>
                          </wps:spPr>
                          <wps:txbx>
                            <w:txbxContent>
                              <w:p w14:paraId="0B6D6D44" w14:textId="7EF8463E" w:rsidR="00CD652A" w:rsidRDefault="00CD652A" w:rsidP="00CD652A">
                                <w:r>
                                  <w:t>Porte-LED articulé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7513605" name="Zone de texte 189"/>
                          <wps:cNvSpPr txBox="1"/>
                          <wps:spPr>
                            <a:xfrm>
                              <a:off x="531915" y="2063832"/>
                              <a:ext cx="724395" cy="249382"/>
                            </a:xfrm>
                            <a:prstGeom prst="rect">
                              <a:avLst/>
                            </a:prstGeom>
                            <a:noFill/>
                            <a:ln w="6350">
                              <a:noFill/>
                            </a:ln>
                          </wps:spPr>
                          <wps:txbx>
                            <w:txbxContent>
                              <w:p w14:paraId="064EDBD1" w14:textId="642022A4" w:rsidR="00CD652A" w:rsidRDefault="00CD652A" w:rsidP="00CD652A">
                                <w:r>
                                  <w:t>Socle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19924658" name="Zone de texte 189"/>
                          <wps:cNvSpPr txBox="1"/>
                          <wps:spPr>
                            <a:xfrm>
                              <a:off x="472539" y="1363188"/>
                              <a:ext cx="866775" cy="320040"/>
                            </a:xfrm>
                            <a:prstGeom prst="rect">
                              <a:avLst/>
                            </a:prstGeom>
                            <a:noFill/>
                            <a:ln w="6350">
                              <a:noFill/>
                            </a:ln>
                          </wps:spPr>
                          <wps:txbx>
                            <w:txbxContent>
                              <w:p w14:paraId="20C34527" w14:textId="05DC9CCC" w:rsidR="00CD652A" w:rsidRDefault="00CD652A" w:rsidP="00CD652A">
                                <w:r>
                                  <w:t>Montants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97220737" name="Connecteur droit avec flèche 190"/>
                          <wps:cNvCnPr/>
                          <wps:spPr>
                            <a:xfrm>
                              <a:off x="1220684" y="1496291"/>
                              <a:ext cx="450215" cy="450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081468476" name="Connecteur droit avec flèche 190"/>
                          <wps:cNvCnPr/>
                          <wps:spPr>
                            <a:xfrm flipH="1">
                              <a:off x="0" y="1489116"/>
                              <a:ext cx="472440" cy="539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8263524" name="Connecteur droit avec flèche 191"/>
                          <wps:cNvCnPr/>
                          <wps:spPr>
                            <a:xfrm>
                              <a:off x="833747" y="2313214"/>
                              <a:ext cx="0" cy="6536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929762855" name="Connecteur droit avec flèche 192"/>
                          <wps:cNvCnPr/>
                          <wps:spPr>
                            <a:xfrm flipV="1">
                              <a:off x="921574" y="0"/>
                              <a:ext cx="16824" cy="531916"/>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14090117" id="Groupe 198" o:spid="_x0000_s1035" style="position:absolute;left:0;text-align:left;margin-left:12.6pt;margin-top:263.2pt;width:254.9pt;height:435pt;z-index:251767808" coordsize="32372,5524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nuVBzkgUAAKAYAAAOAAAAZHJzL2Uyb0RvYy54bWzsWdtu3DYQfS/Q&#10;fxD0nqxIaXVD1oHrXBrASIwkbYC+cbXUrhCJVCmud90v6n/0x3pIStqL7ThJ3RQN/GCZFG8zwzNn&#10;ZrRPnm6b2rvkqqukmPnkceB7XBRyUYnlzP/l/YtHqe91mokFq6XgM/+Kd/7Tkx9/eLJpc07lStYL&#10;rjxsIrp80878ldZtPpl0xYo3rHssWy4wWErVMI2uWk4Wim2we1NPaBDEk41Ui1bJgncd3j5zg/6J&#10;3b8seaHflGXHtVfPfMim7VPZ59w8JydPWL5UrF1VRS8G+wopGlYJHDpu9Yxp5q1VdW2rpiqU7GSp&#10;HxeymciyrApudYA2JDjS5qWS69bqssw3y3Y0E0x7ZKev3rZ4fflSte/aCwVLbNolbGF7RpdtqRrz&#10;H1J6W2uyq9FkfKu9Ai9DGiY0hGULjE2nNJoGvVGLFSx/bV2xen7Hyslw8ORAnLYqcvz1NkDrmg3u&#10;xgpW6bXifr9J81l7NEx9XLePcF0t09W8qit9ZaGHizFCicuLqrhQrgNzXiivWsAVoniahmlC4ACC&#10;NYD+q4YtuUfS1IDOrDST3VJmVDuXxcfOE/JsxcSSn3YtwIt9zOzJ4XTbPTh3Xlfti6quzXWZdq8h&#10;gH4ElBuM5ED4TBbrhgvtvErxGspK0a2qtvM9lfNmzqGVerWwArG804rrYmUOLHHwWwhrBN0bsFLu&#10;BDMqdMDZP0XWiA8YTXX6JZeNZxoQDjLgUljOLs+7XpphSm9DJ4CVDPLsId41964vy4KMpGGUDNdn&#10;nRH3l4XmRgw2v8B3EpLFWeR7cJJkGsS095HBi0icBGmWOS+iWRynJDOnsPwuL7pt5WilQy/atKDZ&#10;boAHetcA8kVM8m7FWg6Tm233bBfQZDoNwwgKO+j/Bu73FtzTUNi4gFWuX2S4x9PbnyTYxGLLvL8F&#10;KJQQmlJrxmlIMhI7I41mDCOCk50ZcTxJrJ1HW3whYlgupHEqexG18DYzPw6ngYXYOILNawF07aQ2&#10;Lb2dby0NJA4sXT6XiysoqiSACrrs2uJFBdSes05fMIWYg5eIo/oNHmUtcZbsW763kuqPm96b+bhA&#10;jPreBjFs5ne/r5khuPqVwNVmJIpM0LOdaJoAdp7aH5nvj4h1cyYRJomVzjbNfF0PzVLJ5gPC7ak5&#10;FUNMFDh75uuheaZdZEW4LvjpqZ3kePNcvGvBtsTazvjk++0HptrecQ0sXssBTNf818013iDk6VrL&#10;srLObezsrNqbH8B2UPzXEZ7GyZSEcQCo3S/ALaqxK3iCBnGYhvQQ4QmNwqwHOI2yEM7gWHeI1QPf&#10;fRYl3gfAbTTbXcUDwAHT/z/ACSVZRk0Kc98IjxI6DRHpgHB4UNinQywfODyN4yTpER4iwweB/ccI&#10;H4PVA4V/RxROaJZQGiThmOCdSSGQQfK18hZKVtpjl7zwyvqvP1GMIu+zQDRMh0znTPQF062pCsHm&#10;cepSPhJlMc36xHkAOiolSnqgo51OP41z5NusWq50L6VULpbemOq6lITlmlX1c7Hw9FWL+kOrCoVF&#10;zftzbshaOn1VcxNna/GWl8hfbEpmXth6nJ/VyrtkSBEWH11Z0s80M1wR0C9yOdKti/q5Zhm3Nfp4&#10;2h0Lx9n2RCn0uLCphFQ2uzg6VW8HUUs3f8jVnK67yGVYxvS+XRZBgxRVYhol8UCy9wBBALZqfx5S&#10;rYPSnURpRo5zZvCxTRJt/R5moN5P0u0DDJHwf18wTFOKsoaOxdpdIByLtM/iwTQME1NEm4w2JCEl&#10;kQHYLt6jjjDQi6c2nX7AHgorY54jFtsR7veFvQxROKapqdldIXUX+Gy98+kgbBnw1yMGzBBrExeN&#10;r317SQ32Hf8N3xRu/2TwQIDfkgB3X69sdLafwdE6+M6+37ezdj8snPwNAAD//wMAUEsDBAoAAAAA&#10;AAAAIQCDJdXLUuAAAFLgAAAUAAAAZHJzL21lZGlhL2ltYWdlMS5qcGf/2P/gABBKRklGAAEBAQBg&#10;AGAAAP/bAEMAAwICAwICAwMDAwQDAwQFCAUFBAQFCgcHBggMCgwMCwoLCw0OEhANDhEOCwsQFhAR&#10;ExQVFRUMDxcYFhQYEhQVFP/bAEMBAwQEBQQFCQUFCRQNCw0UFBQUFBQUFBQUFBQUFBQUFBQUFBQU&#10;FBQUFBQUFBQUFBQUFBQUFBQUFBQUFBQUFBQUFP/AABEIA2gB/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1T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prOsa5Zgo9ScUAOoqjNrmm27Yl1C1jPTDzKP61nzePvDFtjzvEekxb&#10;um++iGfzagDeori/+F1/Dz/ofPDP/g4t/wD4uj/hdfw8/wCh88M/+Di3/wDi6AO0orlLP4teB9Q3&#10;/ZfGfh+52Y3eTqkD4z0zh/Y1sWvijRr6QR22rWNxISFCxXKMST0GAepoA06KKKACiiigAooooAKK&#10;KKACiiigAooooAKKKKACiiigAooooAKKKKACiiigAooooAKKKKACiiigAooooAKKKKACiiigAooo&#10;oAKKxvFXjTw/4F0t9T8Sa7pvh7TY/v3mq3kdtCv1dyAPzry/UP2y/gzZ31vZ2Xjqz8T3c+dkHhK2&#10;uNdfgZO4WMc238cUAe00V8+2/wC3N8M5Nev9HmtvGNrqFrHHMLeTwfqbSSxOXCSCNIGdFJjcDzFQ&#10;nacAjmuB+KX/AAUCn8L+H9ZvvDHwp8RXraZDPczXHiiaHSIDDFEzl0jzLcMxKgBHhjznllquWXYV&#10;0fYFFfLmmeOPjn4k0WO8fxh8PtMjvF82A6X4YvLorEwyhWWW/UMdpHJiA9u1UI/DvxF1PSGh1n43&#10;eLrqSQnzf7MsdKsEHJBVClmZVA6Z8wnjrWyoVH0I9pE+sqiurqGygea4mjghQZaSVgqqPUk9K+OI&#10;vgxp62LWuo+LPH+uoxO86l441dw4PYotyqEe22srT/2bfhVpMskcPw48My8iX7Rd6XDcTMxJzmSR&#10;WY9M8nvWiw0urF7RH0lqH7UnwZ0q4lt7z4t+Bra5iOHgk8R2YkU9cFfMzn2xXNt+218HJNQks7Dx&#10;Nfa9LGMtJoHh7UtThx6iW2t5EP4NXC6X4a0jw3D5OkaVZaXCf+WdlbpCv5KBU1zEZrWWMHaXQqD6&#10;ZFWsL3ZPtPI6HWv22PC9nJGmj+B/iH4nZ22/6H4aksgvuTfNbjH+NZHij9urT/Bmk/2zrfws8caV&#10;occsMdze3EmksYRJIsaNsjvnYje6Z44BJ7YrK8wTWySDkMAw/EVwPxw8Mt4w+DvjTRooPtNxd6Pd&#10;Jbx85MwiYxEY7hwpHuKr6tG24e0dz06+/bjluPCVxrGjfBzxvJICY4V1uXTbCAvjI8x1upZFU8/M&#10;sTng8Hv514Z/a++NPxQm1Ofw/pngPwvaaZqc+l3dtqkF7qcyyRkMCrpLbhlKPGQSqk5zhego/DvW&#10;l+InwMt9VNp5JvbC3v47Y5OwOobAyc4CuOe4wa4D4K3c+n/FH4iaRNLH5N5Hp2u28X8W6SFrWY/g&#10;bOP/AL6HrQqEE11uHO7Hud58XfjhcRMg8WeCbXIx5lr4Rug49xv1Jxn6g1zVnr/xpurqSa9+OGrR&#10;x7sG303w9pEKj6GW2lb8ya3G9Kgt/luJV7EBv6f0rdUKfYjnl3K91P8AEW+jKXHxn8aMp6+VBpMB&#10;/OOwUj8DXO/8K31FtQiuLz4ofE68MjYdT4zvoEPBx8sMiAcjsB1rtD/Si4OIN/8Acw/5HNaxo0/5&#10;SHKXcxpvh1bTACTxN48lX0k8d62w/W7rl/EXwH8G6xC39q2mpayq87dU1u+uxj+IYlmbqM59c16l&#10;/CKqXiBlIIyO9beyp/yr7jPml3PnrQvBtl8O/j6PB/h/WPE3g7wrfaIupwaP4Z1u502zluRJJDdO&#10;yQuu6Qo1qN5y42rggKuMj49fCvwt4d+NPg/VdV0y48Upca5FptxJ4jvJtWdre4hmjiV3umkZlWaW&#10;BlBPB9+a7n4sSS6L8QvhN4i+1JBEL670S538blntzN9P9ZZIP+BU79si0ux8O59csCUvLOyh1NZh&#10;n/W2cqzgce8C/nXHKEY3aWxvFt6Dbz4J/D+xuFdPAnhryz/CNHt//iK0bX4Q+AW3lPBPhwBsHjSb&#10;f/4iusWaDWdLhubd1mt541mikXoykZBH1BqlpsxhuPJc+wrp5Y9jO7MiT4W+Cw0bf8IhoOCcH/iW&#10;Q9x/u+uKbN8LfBajP/CI6DwQf+QZD07/AMNdVcf6hiOq8j8OaJFDqR2Ip8q7DucfdfCfwTJtL+Dt&#10;AbaeN2lwHr/wGuG+Kvwj8N2fgHxDeeHPDWm6P4hs7Ga70zUNJs47a6t7qJTJC8UqKGRg6rypB969&#10;kk/eQg9yv61SuhuUGk4xatYd2ec+PvAOn/Fr9mGbWo77xFrd5qmk+ZbR654m1DU1DSQb4m8u4nkQ&#10;FZNpyFBB+lcf4T+D/wAN/Hngrw9r0ngfQoZNS0+3uyLWySHazxqxA2AYIJr0f9mt5G+BM3hu4ulu&#10;b3Q573RGdSSFFpPIqdh/yzjTA9CPWuL/AGfTHZeA7vQFLE+HtXv9JJfrsSd2i/8AIUkdcijG603N&#10;Lux0Wh/DvTfDcZj0XUPEehRM24x6T4l1GzXPrtinUZ4p+oweI7W6jSw+JHxCsMurhl8XahccgOOk&#10;8sgwd3Ixg4U4yBXSx9TWXrX7u4gkx3x+oNHs49h3ZKvxS+McVskNl8ZvEMT4+RrrStIuB075sgx/&#10;76zXS6h+138Xfhn4as/EOvaj4b8U6DYv5+qQ2vhuaLUJLSNlM/luL5YhJ5e8gmPaCMkEDFcM37sg&#10;5wFY5/A1a1zRU8VfD3XNFlm8m3uMwTPjJEUyNA2P+/mfwqHSg+g+Z2PePEX7fCeG/F+g6Td/CTxd&#10;Da6xDcGCWW90v7RJNEI2MaRrdtGR5buxLzIRsACtklej0H9vr4T6vJDZ3jeKtF15oWuJNDuvCeo3&#10;F3FGrBGY/ZYZo2UMQNyOy5IGea+MbrxFLrnwJ+C/jMTI13pGp6UL17jAAMyNp10SewEknP8Au57V&#10;pa403hv47eAdRAjtra9e+0S4LEAt50AuEH/fy0A+re9Y+xje1yuZ2ufasn7aHwyUfI3i6U+i+B9a&#10;H/oVoKyNV/bo8C6fbvNB4c8eagqAs3leFrqEKAMkkzrGAPx/TmvMcmjNdH1SPcy9q+x7d8C/2uPA&#10;v7QOoQ6f4fi1zTtSn099VgtdZ0uS38+1VolaWOQbomAM8HAfOJBxwce1V+aH7G+rXPg/xp8N7J7y&#10;GddI1jU/Bt5KT84gVbiKP0PzSWmnDnIG5MYJxX6X15048rsdCdwoooqBhRRRQAUUUUAFFFFABRRR&#10;QAUUUUAFFFFABRRRQAUUUjMFUknAHJJoAWvjHxR+234v8aXEh+GPhzTdI0GO8nthr3jGKd57ryZJ&#10;YZPL06NoniHmR8NNKjgAhoVNdr46/bDTW7iXSPg7Y2fjK4Rglx4su5D/AGDaZDZ8t0O6+kGF+SAh&#10;Pmw0yMNtfF3wJ1HWGPxE0vxFqbarr2m+MNRee6e3S389JnEom8tBtQSSGZ9qjAyccVvTp8z95aEy&#10;emh774E1D4ifEmSOLxZ8XvFVyob7R9m0ZbPSYiysGCbreBZtmRjBlOQCCTk1xHhjQdXT4vePPDOq&#10;+OfH13Y2dvp+oaWsnjrWFdIZlmikU7bobv3ts7ZOcb8dMCux+FV59h8RQru6SlAOg2/5YfpWV48i&#10;t/Dn7Unha9+cHxBoWoaXuX7jPDJBcQ/+OG6xXoRpwVtDnlJ9zTuvhbpV5kXOreLbsHqLjxhq0oP/&#10;AH1cn3/Oufuf2ZfhlfyB73wpb6iw5Bvp5rj/ANGOfQfkPSvUG600tXX7OH8qMOaXc8Z+A/wr8B6P&#10;8Q/iVoq+ENDa+0nVra7sp30qAPDaT2UBjRG2ZAWWKf6nJPJJr6ht8IYgiDGNvA+6Mf8A1hXg+kSX&#10;Gi/tMEfu0sfEXhX2DNPY3f5/c1D8l9q90gb9397btOSfxzWcVy3RpueE/FW3bRP2mPCGpNfiG113&#10;w/cWT27EjfLZ3MbxEdi22+nP0V60PjFo9tq+oYuF82z1Sx8qaPP3lZNrjp3CkU39qm1+xWvw88Rx&#10;2P2qfSfFEEDSLnMUd3BNaA8dR50tucd9oHetf4hRm68L6NqBQF4y0TMgPyLkED8mNZ90Uuhsfss6&#10;3Jr37OfgJ542jubHTU0q4Vjk+daM1rIT9XhY16VD92VMYCucH1zhv5tXiX7Jl88OjfEDw7Ndid9J&#10;8T3E0MeTmOC7iivB+Hm3E4+qmvboxi4YFvvoML9Ccn9Vpx+FCe5RmHJ+tU7oBbi3ctjcGjC+pIB/&#10;kprUuI/mcVSvY2NujIoZ0kU89gTgn8iaoRWmHyVX/hq/NCSp47VT2HB4ouBkw5WB4yNuxmUL7AnH&#10;6YqNqndRHe3K5OWCyc+42/8AstQGgDx/9kyGGz8I6t4RN697LpN9qOhMXBBRYZ5o4U564hSEjHGG&#10;Azxgcrp80Xh/9ojwtM0bu+saZqWjPMDx5iNDdxZ9wqXH5mut+F/2jwt+0J8RNPFnHa6fc3Nhrcdw&#10;oI3m4txEwJz/AH7Cdhj+8/tjnfj5DJ4Y8X6JrKXC2UGkeKbC5aTkAwTSm0lP08u6bPsKx2ivI06s&#10;9ub79RSL5d1G3ZgV/r/Q1M3Vaju/9Wr/AN1gfwzz+ma6DMlPapOGjAPToaj7U/8A5Z/Q1aJZPZMW&#10;s0zyVG0/UcH+VOnG5fwrBuPGeg6C88Wp63p2nFWPF1dxxdRn+IjvmsW4+O/w0g+WX4h+FI29H1u2&#10;B/8AQ6vmXVk2ZyH7S1mv/CodR1TyGml8O6hZa2mz7yrBcRySsP8Atl5w/Guy8fW9v4r+GMC3EWYd&#10;hilRuQ6yKcr2OPl7eorhfiF8cPhLrnhnX9Du/iJ4dNtq2nT2Mj2uoRzlQ6Mh4jJ7Ofyqn8M/jF4X&#10;uPgXog8Q+MPD8OotpcSXH2zVbdD9oVULjJfnkOMjjniuWbjzbmsbmr+zjqlxqnwR8JLeRtFeWNp/&#10;ZVwjdRJau1s+ffMRrsNTtzHIJ16qwJNfOfwZ/aK8CeC4fFul6l4iluLZ9fuLzT5rPTrq6jkinSOV&#10;9rRRsOJnmH4ZGQc13WoftZfDTaypqGrXAYYPl6DfDH/fUIpxqR5Vdg4u+x7Dbyi4hyOcimwn9yo9&#10;Bt/LivBLf9sLwNYyYFr4hmQ/889HmGP++gKT/htLwTGzY0XxU4LZGNKxjj3en7WHcfK+x71/Cy/3&#10;W/nz/Wqsy7oyOnavCW/bU8HeY2PD3ixlIHI01B/OWom/bP8ACDZH/CO+LAD3/s1P/jtHtYdw5Weg&#10;fBGVdE+KHxR0A2xW1kvrPXIxz80dzAscpHp+8t5T+JrmfB8M3h/40/EjRJtkMd19h1mCDgEF42tp&#10;SB/vWqn/AIEPWuF8M/tIeCrj47Ra/dX194Z0y58Py6dcPrdubZGkjnWSErgkNgSzAjryOCCcR+Mv&#10;2gvAQ+Oum+KtFv73XrCbS7rTtRubHT7hxExkhli/gAcbhOMqT97Nc7lHR3LSZ9Br96s7Xo91srdC&#10;p/pXncH7T/w+kXc9/qcGO0mh3v8ASE1DfftP/DG5gaI+JHiJ/wCe2mXcYH4tEKfNHuFmd1LhvMOO&#10;M5/MA/1rU0cPc22oWoQSyXFowVPV1wQfwIJ/CvMNO+O3w81OMmPxnosRCLkXV4kBzjHSQr6V03hf&#10;4ieF9Wv4YtP8S6Tdu7GP/Rb+KRvmGDwrH1P5UcyutRmDpujz+JfgD8YPCCwRi40691OWwhiwCnmh&#10;NTtcDt80+B/ukUvxk1611D4beHPH0FvL5VpNpfiaGHccpCssUr89/wBzJIM9xW/8K5rbSfjd4l04&#10;JKsWtaLZ6iN/Rmt5prWQfXy5bT8hWN4T8OHxB+zxd+EZ74TT6a2peGLh2BzEkUs1tEP+/Xkt9DWc&#10;txrY+gMmlBrifgv4mfxh8I/B+sSy+fc3OlW5uHPXzwgWUH3Dhh+FdmDXoJ3VzlPALi6PgX4gfEqc&#10;adIYtH1LS/HNsIdxLrEsVxJgdy0mmTg9P9Y3XGK/VlWEihlIZWGQR0Ir8xfHljZ2fx48Ny3txJFZ&#10;eJNBvNJulCblb7PLHMoIzzmOa647gEd6+8f2afEU3if4B+A7y7uftmoxaVDY382Qd13bjyLjpxnz&#10;YpPyryMRG0jrpvQ9LooorkNQooooAKKKKACiiigAooooAKKKKACiiigAr5n+J37VGr3mqT6N8KbP&#10;SNS+xztbX/ibXVnaxgmjmKSw29umxrtl2OGcSxxqxUB5GEiJtftjfEi+8L+BdM8HaBfnT/FHje6b&#10;SoLmCfy7iysljMl7dx4+YMkQ8tXH3ZbiE+x+LPHnjjwf4YurXwBc63qngvQbK3VZJvDSeXdIkUQk&#10;eFC6cIkBEzPAXcLGU+WR4Un87E1qnOqFD4nr6I8vFV6vPHD4f43rfsu5674+/ae/aN8K2q3enWvg&#10;bxFp6ENdNpugXgvokw24xWzX5WYj5eBKGPICscVyviy1+Lv7TnhnTdXb4p6F4h8FXi/bIdBtvD8t&#10;vpd8QAFS4Ed0JpEDK26GVmAfO5CUCjlPFGtP8I/jP4Ym0TU7/WPhN49t4v7M+33suoSafdKUhkXz&#10;5JZHYNLNauDkIUuxtA8o790eItT+BfxJjl0u9Wy8KeN7zy7i38mLy7XWPLJSVc9BcJGytgHMkaHO&#10;ZDXkYjEYyg+Tn13Wi1/Dc8TFYnHYaXs5T1tdOy179N/66nReA/Glwl//AMIb4l0aLwp4u0+DI0yD&#10;JtLq2Xaq3FnJtAeHkDbw8Z+VlHBbyi1hfw5+1b8R9NdVYeI9D07X4yP4Ftz9kI+pZiT9BXpXxln8&#10;RfETwzA1rqaxeI9FuBqei3Xlomy6RWXYxUDMciM8TqTgq544FeP+KPF1l4n+LHwP+INhHJZ23iTT&#10;9Q0fUN3PlOEDRWznA+ZbkyIfUr7V9DluP+u0rz0lHf8AzPUy7HLG023pJb/5ntHhm6Nnr/7tcE7X&#10;9OB6fiBWv+0pHNpt18OvE9r5W3TvEtibiV8ACK6DWL4z0H+l5/DPvXNwyeTqFvISdmCGxwcDnFdb&#10;+0ZpB8Xfsz+I0jDPeQaVLcQ+WfnE8CmaE/XzI1r6Doz0n0OsZaYy1T8N65b+KPDul6za82uo2sV3&#10;Fzn5JEDr+hFJqHiLSdJz9t1Ozs8cn7RcImPzNdum5zHAfFBoNC+Inwm8Ry+YDBr0mkOydPLvLWaM&#10;A+xmS3r361w3ykZDDGDXy9+0X8SfDEnwq1eTS/FmgPremy2urWdv/aMBleW1uYrgIi7slj5RUAcn&#10;djvXe6n+138IPDd0ltceOtPvJ+P3ekpLqJ+n+jpJzXPKUVJ6msU7G7+1Fo9zr37O3jj7HM9pfWen&#10;f2vbyJkOs1o63ceMd90AH41Vsrq28UfB5p7O4WW3CRTxTKMKyMpUEA9AQQfXBrzXxB+3x8P7qyv9&#10;NtfCvirxFDNFJE3+hRWkEysCNpM0qOAQcZ259q8i+Fv7XA+HXwrsvC0ngXVtRu7TT009ZPtlvHDJ&#10;5aKqSE+YzDO3cRtOCxAyAKwdSN9y1F2Pev2fdTGk/tDeKdNFuUi8Q+GbTUxLk4MlpcSROPrsu4P+&#10;+RX0yuBcRHGcsUJ9BjP/ALKK/K6++PPxAuvF+m+ItDlsfBl1p9tcWsHkr9vkaOcxmRXMiqhGYYyB&#10;sOCOpo1745fFbxRGial8TfEAC9tNMGn/AK28SN+uay9qkrIpwufqVcTRpO4zmuS8WfELwt4Vgkj1&#10;7xFpehiSMru1C+it+oxn52FfldrpvPFTKde1nWteIGP+Jrq91dfpJIRWfD4Z0e2YNFpVlGw6Mtug&#10;P54qfaMfIfpNrX7X/wAGtDjb7R8QNFuCwDKunT/bWHtiAOc+1cjrH7dPwosYfMsrnXNcLZIWw0O6&#10;X8MzJGv618MqAoAAwBwAKWl7SQezR9Zat+3r4dl2z6X4F8U3T7SpW8FnbAnII589j/e/h71y0n7d&#10;etz+Z9n+G1vAMHY134gwc9sqls386+dqKPaT7lcqPQ1/aQ8YP8V4/HF54b0eeRdK/so6fZ6jLArK&#10;JTLG7O0T5KlpBgKPv+3MXxe+P3iz4xRajYz6Noeg6Xe2627oss17ONu3DLJ+6AbKA5KnmuBoqOaV&#10;rXHZHXXXxt+KWoW5iufiHqYGc5tbKygP5rBu/Wufm8WeMrpy1x8QfF027qq61NEp/CMqB+FUaKLt&#10;7sLIbqrXuvEHVNb13U8cD7brN3N/6FKayF8G6Ju3PpsEzes48z/0LNbNFSMy18K6KnK6PYL9LVP8&#10;Ktw6baW/+qtYYv8AcjA/kKs0UAFUxo9gtybgWNsLhjuMvkrvJ9c4zmrlFMAooooAKKoX2u2GnzrB&#10;PdILl/u26ZeVvTCLlj+ArqrP4f8AjPVni/szwT4gvo5EDrM9kbNDxkjNyYskcg444OCRzRvogMSi&#10;kZbm2vLuyvrG50zULSQRXFneJtkiYqrrnBIIKOrAgkEMKWgAooooAKKKKAEYBgQRkHgg1QuPD2lX&#10;TZm0yzmPrJbo38xWhRSAi8ItqPw78RS614R1Wbw3eTW5tZVtLeCSNoy6ufkljdQcqvIGflFbGn+O&#10;PG2itqcmneMb6KXUrk3l2Li1tpY55jjMjKYhhiFUZUr0FZlV7q+gtHhjkcmaZxHDDGpeSVj0VEUF&#10;mJ9ACaNgO58FfHH4geAvCsWg6XdeH1tIp7idJJdJlaRTNM8zLxcBdoaRgBt4GBnvVZv2oviXq2qQ&#10;adYeMtPn1GdikVlpOhrczu3PyqgMjE8HjHas3/hUfiXUPFXgy28QWM3hrRtWuJ9n2uKKaacRwmQo&#10;9u4ZEBXOPNUsCudoKjP1roOvr4P+I3wfvdH0qxt4tL8W2FkkNvCsSRw3u7Tn2hRgALeZwABlV9K8&#10;upmsIVYUYO9/P5Hk1MdSjXhSiubm69unz1PnK4tf2h/Hl9o839leOdVu7G586weHwKYljlkjeHJk&#10;e2CBSkrgl2CDhjjaCP1J/Yu8A+Pvhx8B7DS/iTJbjxPNqF9qEtpbxRIbUXFy8xjdoXaJ3Lu8hMYV&#10;R5gQA7Nze6UV2ym5bnsJJbBRRRUDCiiigAooooAKKKKACiiigAooooAK/Nj9oH/hIfiJ+2T4v8C+&#10;PNW1C6+HtxawR6Tpa3UkVlHHFDZO8htg3lTN5t+x8yZHO6FcYVQo/Sevz2/by0S38K/tUfCzxlcX&#10;XknU7UaVFCEJ3eWLsSMSB/FLd6enPfHoSNKduZXFLY8T/ZT/ALJ1q7t7nRrJdMs9B8NWFhcWsEYj&#10;ibVLhVk1CbavHmMLazVm6kRKD90AeZfGCGCP4gfEq41t/Elrc6RrFpdaDqWgpDFOk9zZCVw80jM0&#10;SKmkAJLCu9QJflcHyz9FfAuw02z1b4qyaVZw2VpP4zvJUihyVGYLckDPQbixwOBkgADArC+O37PM&#10;fxD8Sad4nsoUvbiFUh1HS5JhELuBFlI8pipVZ8uFDHa2AoWWHBY/MvExp5jUlUem35HylPFQo5jO&#10;VR2T0/I8Y8deNrhv2d/hfp/y2uq/brVtGWOzV5Vi2KsKrIx3wqwgtWLoSzFFB4YkfVPxe8Iz+Ovh&#10;vrukWTNHqjwefp8iuEKXkTCW3bcemJUTPtmvDvC/wP8AFnjb4w6L4j8T6PH4U8JeGtsmmaO1xFLN&#10;JIrK0Y/cuyRorRRNjccCNVAO9mX6hrkzLEQnVh7J35TnzbFQqVYOk78p5/4H1S58ceDdD8QW8kcU&#10;OqWUN4seQ2zegYoT6gnB9xXgnxf03U/C9xrNpZw295PoXizRPHOn2bTlGnFzI9pLDljhVNym8kcD&#10;z/wHpHwZ8RReHvDmseHba1h8jQte1PT4hIhZhGLuR4gTntHIgHsBXlH7WF5Jq3iLwlsaSyh1C1ut&#10;PvWtWKm4jSSC5ijZiSQA8bMCuD744pZZJUcbyR2d1+qOTK70Me4LZ3X6r8jF8c+LvjfMs1xr+k3n&#10;gSwhTc8dsLO0CAkFS1xczE5wRyoT6da8+bUbvxto9pLq2teINYt2XdHHq2q3MwAJz9wyFQD14GDw&#10;RRdaPa6hqTahfrJqd+xybvUZnupc5znfIWPX3q7X3Or3PuzFj8F6DHgDSbRsdN8Qb+dSjwnoi9NG&#10;08f9uqf4Vq0UrILmfH4f0uH/AFem2af7sCD+lX1UKoVQAoGAB0FLVXUtUtNJgE13OsKE7VzyWPoo&#10;HJPsOaBlqivP9V+JjxatHaW0UccbxCSOXC3XmE4x/q5Aqjrn5iRjBAIIq7YXPj/W9NbUdN0RrnTV&#10;RpTfRaLfSRBACS29FdcAAknOODU8yGdnRVHR7PVW0UyaisN1cuxkjvNO1dIIPKKjb8j2chJzk7t+&#10;CCBgYyeN1bWtVWR/sGoTyxrFJN5kLwzIyIGLFWa3jDBQjZK5Hyn0OFzoLHoFMmmS3heWV1jiRSzO&#10;5wqgckk9hXN3Hw7+JL/ZYv7QVry8uorK2s47vS2lklkcIo2R3PmBcnlwhCjk4HNfVfh39ii01jTL&#10;yfxtfRm/urVok0jQri6XT7WQhgJC00ryysCVYZKrkYKt1q43lshHi3hf4feMfFxtbmx8NSW2lTkF&#10;L3WLj7CsykBlKLseTDKchjHjv0r1SD9jvxXJYyXF54u0iwlMYmitbXTJbzIzyDIZounTO3mvV/C+&#10;vTeLfhl4R1+cqbq+0i2nn2kcTBBvHHcMCMccjtXa3nxE8LeHNKsE1nxLo+ksIpI2XUL+GBtvXd87&#10;DjLAZ/CumNOO7IbZ8GatpN14d8Razol5c297Pptz5H2q1Ro0mUokiPsYkoSki5XJwe9VmYKMk4Hv&#10;Tf2n9U8Map8StU1XT9b0bXIrzT4ZTdW9zazRCaMSQiMlUkckpFBgLx8+XZR81eX+G/DvgzUobq+1&#10;y9vNO0yNV8u5tdAe5DuWcMpP2uFBjCnIY539iMVxymouxotj0iXVrGD/AFl7bx/70qj+tVm8U6Kv&#10;3tXsF+tyn+NN8M+KPCVjptxZ6Br2qaBogm+S2n16a0Ny/lIslw0CTlY97A4Xc5VQql3xuPnfiTxn&#10;pWpeRNHNPP0f7MbmWaQKSwIkllJVHz5bYVHXDHLhhtqfaDsehP4w0JP+YxYt7JOrH9DUsniKyi5J&#10;uCP9m1lb+S1xuoat4CtdIntrbw9rN7rcsB8mZdT0y4gikIO1nWOwcsqnGVEiswBwV3cdBc3nhg2c&#10;ZsNAtmnJHmMugyyBAAS21fLXe3GFUsgJIyyjJpKpfVBYdN8QtBtjiW7ljP8AtWkw/wDZKrx/E7w9&#10;PIUivd5Az8w8ofm+2uQsbqabWIpn0WaG1jmSSVbkXEfmeWE3xslqqlI2w3ACsM/6xipJ7Oz8YXl3&#10;rlncW/gmTQbGCKRHjsZ72drrdtxvF7duE2lcgoFPJBGCMHO3oFkNf4iacv3I5Jv+uU0Df+1KiHxG&#10;hk4i0PWZj/0yt1f+TmpvGWsa5qlrix0W/MTAq1vNcRRRkEY3MYpDI+d3ChlA2ZbzA21c3w9J4j8P&#10;wyvb+G9EvNQkCQl9R0LTrqDYjSnf+/WQ7j5ij5Y0yEXIJGaOaXYLI07fxhd3Ue9NA1KLnG2e1mBP&#10;/fMbD9e1VNS8dX+l7DPowhD52m4mkhzj03wjPUfnU9h4g1jw7ptxBexaVa3d3LLOpW6jto0eRs4g&#10;t4oNiKGOQijGScADiur8Efsy/Ez4vaemv6dFY6Ho1w+LaXUJpUuL2ErH+8aV4WkeJ1wRlTGSGKxq&#10;rU/fewaHnbfFC9kUmHS7E4Gcf2vCzH6LwTXt/wALfgH8S/imsd3cWUfgrQpFz9u1e1b7U4OeYrff&#10;k9jmTaOcjdXrXwx/ZT8Zx2NvYfEH4iatd+HLOWM2/hbSdVuGs5EidGh81325A2L8qxqcqpDDoPpv&#10;UdTs9GsLi+1C7gsbKBC81zcyLHHGo6szMQAPc10QpyavMhvseB/Bvwbo3h/4R6N/Z+mW9tq6Ry2O&#10;r3UcG2ee+gkZJ/Ncjc5EquMnI444xXtWgTm80GzeQqSkoXaOdqNx3+pr4/u/j7ex+KNc8LeDdR0C&#10;y8K3msXl9beM9WWdoUMsbXMqLEozI3nmZI2XKyMY1AJPzZPiG6vLqc6E/wAV/HcGs3F7Y20OrTpb&#10;+HNNht5JlWe4ksWlS6kSKPzG3AAKI2ZmCqSH7aMLIFFsxv2vbC98J/FV7rTJbiG11CxilnnZfkMy&#10;SvCcvIjKMILYcso+Zeuc15feeG/H2n2N9dalqS6KLJJXntdQudKguwIywYC3lnSVm+U4VVLNxtBy&#10;Myatodz45vhcXuu6vPDbLGqNdXb3ZaVooWmkikkZ8I0inG0BtoCsSQaSH4YaP5xe5ae7XjELFYog&#10;QByEjVR2/UnqTWEryldbMpaHP3lxr7XiWui6ofFA275btUa3ijzjCb1lCk9yOo9+QO88P2N5p+ni&#10;O+uRczlt3yliEyB8oZiWYZycnnn0wKvwwR2sKRQxrFEg2rGihVUegA6U+mo2AKKKztS1OS1vLS2j&#10;j2faCwN5NFO8EAA6v5Mcj8nGAEOeeRVCNGq1xqEUN1b2oElxfXDBLezto2lnmY9FSNQWY/QV678J&#10;P2a9T+InhDQPE+qeLBplpqUC3D6dY6WBKiluNs0kjDJAHJjIw3TvX0j8PfhH4U+Ftq8fh7SYra4l&#10;GLi/lJlurjpnzJWyxGRnbnaD0Arw8Rm1KleNNczPExGbUaN4w95r5Hzl8Of2XvEfjVWvfFtxdeD9&#10;JIHk2FqYm1C4BBO53O9YF5T5cF/vA7MDP0R8P/gz4Q+GYMmh6RGl+67ZNSumM93IDjIMr5YLxnaC&#10;F9AK7bFFfL4jG1sS/flp26Hy2Ix1fEt88tOy2PGP2ltWXw/D4A1MWV3qM0Gvuq2thGJJ3DafeA7V&#10;JGccE89Aa4vw58QL3xB448BWzeFPEGmxyeL9AP2q/jt0jTGq2pGQJi3JAAwp5IzxzXY/tBXe3xZ8&#10;MbXP39UvJsZ/u2M6/wDtSs/T5lXxt8PVPV/Gnh1R/wCDa1P8gaqhZVKN1d3X/pR04XlVSjdXd1/6&#10;Uz9X6KKK+4PvgooooAKKKKACiiigAooooAKKKKACiiigAr4v/wCCoWjTW/wr8K+L7DTor3UtB1Yu&#10;ZpVyILZE+3yHOQQGk023Tjrux7j7QrxH9tTwfb+OP2ZfGthdzra2dvDBqN1Oy7tlvbXEc8/HvDHI&#10;vH96mtwPi39nBi2l+OssXI8XaiNx6nBQV67Xz7+xDcXl38Hry41CSSbUJtYuJLmWVizvIUj3MxPU&#10;k9TX0FXwWO/3mo/Nn5vjv95qeoUUUVwnAfJ+oeNrfwP8R/iPYNpmtXzPr32kHTNNmuUHmWdqxBdV&#10;2hsknBOeR6ivOvi746Hi658KoNC1zTPJ1CQifVLLyEbNtN8oJbOeAcY6A17Isgl+I3xJYZx/byLz&#10;7afZj+led/Hxx5PhNe51Rz+VrP8A417WEcfrdPTXT8j6DCuH1qHu66dfI88ooor7s+zsFFFFAhH3&#10;FGCEK2OCwyAfpXnl94C1zUroXE99atOFx5jFnDcg4ZHUqRnPAAXIUhVOc+iUVLSe472PP9Y8EeId&#10;UKhdTs4ImYSSxWqNAHkCFfMY/MXb5n68KHZUCqdotjwXrU2mW+n/ANuvp1jCNotbSW4eNgeSCHlw&#10;Bkk/KB1NdrRU8kdx8zMHRdK8T65MdO0Se/19bZhBLb6do1u1rFgf6uRpF8lVwMFHOMcEYr0f4Q/s&#10;RyfFbSYPGWq+MpU06+bfZQPbi6uTGmYwJy5CKw2lfLCuFxgNxXtP7M91DdfBcaXFH5X9i6veWRVe&#10;gWVvtK4GOAFnAx7Vr/CX4oeHvhb4B8RWnivVLPQrbSPEd9bWyOSZJkmdbxBFGuXkO27HCAnArVU4&#10;aOQuZm18Lv2UvA/wz1Y62bZ/EPiLf5i6nqiRkwtkHMUaKqI2Rnft38n5ucV13xN+NPhL4R2aPr+o&#10;j7fMu620m0Xzr2568pEOdvykbzhQerCvmb4pfteeIfElrcxeGkPgjw+Bh9WvgrahKpwPkTlIM5IB&#10;O9+mApr5+t7i/wBWuLm402KaN7tjJca7q5aW4uWP8eGO9ycghnIHsarmjFcsELV7ndWvjK78WeJp&#10;9G12413T/CE0mpXGkeGtO1i20yPDTLcMt3dsNqwrE1yTknAiQLnJJxtW8S/CKa6s9PHh/QNM8Mi+&#10;kvbj+wYbu61EotvIEgN9eIvBmkhG1YwCcFpIwN1Ztv4R02Pe91CNTuZBh7i+AlduvAyMKOeigCr1&#10;po9hYMWtrK3t2yDmKJV5A2joPQkfia55RcnqzROxiaV4ftdYiv7/AFCzhb+1JPtPkJbx28MSuRKU&#10;ihjwkKbycIgAwq/KoAVdCPwjokchk/sq0aQnJeSJXbPrk9616KtJCK8On2tv/qraGP8A3IwKlkhj&#10;mx5kaybTkbgDg0+imIRVC8AAD2FLRTJpo7dC8rrGn95yAKYD6Kq6fqdvrGp2+m6Y7avqlw2yDT9M&#10;Rrq5lbBJCRRhnY4BPA7V1/8Awqf4kCRlb4V/EJEA/wBY3hDUdp9v9Tn9KV0M5qiu40H4A/FvxRft&#10;aaZ8JvGrSqAS9/o0mnR8nHD3XlKfzrtrH9hr9oPUdQgt/wDhWbadFIcNealrunLFH7sIp5Xx9FJ9&#10;qXMgOm+A3hPwyvwp0jX9J0eCDW7pbi11HUpIgbme4jkKSkucnYXQkKCFAxhR0rtv2c9ctdJ+CsFr&#10;qOowxxeGbq90m4uriQJHFHb3EiRlmbgDyREcnjBrzHxF4J+OP7M9p/wg+s6JoelaFNO2pDx9cvc3&#10;Og6ZDJGSYpZlgTbKZwwUSYLPLGiqwYNXjXi7wXpfiS8k8P6h471691S41O1+z3eo6VZ6HpEXnTKl&#10;xez2c0gnlEcXmkzCPIWIZYInF+2jFKwuVs+gPiF+2ZpFmtxaeA7EeJblAwbVrpmg02IjIyGxvmwR&#10;/AApz98V8reNPiXr/wAWdS87VL+fxfJHJmONv9H0i0YZGUjGVZgG6/vHx/FX1n+x5+wD4P8A2j/B&#10;N54o8b+Kde1fSrDUhp1jDpIFlZakIoY2mn3OhaWIyyNGhVYnXyWD/PuVPsfR/wDgnP8As+aPc2c4&#10;8BHUJLXGxNT1m/u4TjpuhknaNh7Fce1ZSquQcp+Ofk/2ddQ6hq/iJ7a/gYS27W1x9kS2cdGTByWH&#10;PLE/Suw8I/s4+M/GgsrzQPhn4z16G6hW7i1JdIngtrkfKRMJ5FjikZsKdwYluTySTX7YeFf2ffhd&#10;4F1SLU/Dfw38I6BqcXCXumaHa286/SRIw36139Z83kVY/FDwv+yV8bfEGnyHRfhBr0ENuzRCLUGt&#10;NMwQSCFW4mjJXI4ZQVPUEg5r1bw//wAE0fjdrSWMuoXfg3w5DMVNwk+pXF3c26nqPLjgEbsPQS4/&#10;2q/VmijnYWPzpX/gk7r7R/N8YdOjbH8PhFzj87+rGmf8El71bjdqfxlluIdwylh4Zjt2x3GXuJOf&#10;fH4V+h1FLmYz4itf+CUngPZi7+IfjmVsYJt306IZ/G0b+deieBf+CdPwO8Gx2L3vhu68ZX1q2/7V&#10;4ov5btZjggGS2BW2bAbp5WOAeozX0zUdxKILeSQnARSx/AUrsD82/wBnm1+x/An4fx/3tDs5P++4&#10;lb/2avQ1riPgahX4J/D4enh7Tx/5LR13H3a/Oqr/AHkvVn5fWd6kvVi01qXdSVkjBHhP7QPz/E/4&#10;Wx9lGqzflDEv/s9U7K1lvvid8JraL7z+OdEkPGflju0lb9IzWr8brcz/ABV+H7DpDpmryn/vuxX/&#10;ANmrR+FNiup/tCfCC2dQ6/8ACRtNhhkZisLyUH8DGD9RXpYbWtRX9bs9rB+9Vof19pn6g0UUV9uf&#10;ehRRRQAUUUUAFFFFABRRRQAUUUUAFFFFABWR4v8ACumeO/CeteGtbtzd6NrNlNp17biRozLBLG0c&#10;i7lIZcqxGQQRng1r0UAfmX8A/AWm/C2z8deENHnuLrStD8Xalp1tNdsjSukTqgLlFVS3y84UDIPA&#10;r1GuL+H/APyNHxZ/7KDr/wD6WPXaV8DjP94n6n5vjv8AeqnqwooorkucJ8z2LiT4gfEph0/4SEj8&#10;rK0H9Kx/F3ww1v40ePPh74K8OXdjYa1qeoXTW1xqe/7ODFYXExV9ilgGVGXIBwSDg1qaSwfx18Si&#10;Dkf8JI4/K0tgf5V3nwLfH7XnwSXHW/1U5+mj3n+Nethf98h8vyPdwn++Q+X5GZH/AMEyfjmq/vL/&#10;AOH0jf8ATPWb5f52JrA1z/gnv8ftHjd7fw1oOtlekem6+gZvp58cQ/MjrX660V9tzM+4sj8aI/2J&#10;/wBohv8AWfCS8X/d17SW/wDbsVI37E/7QC9fhRqP4a1pB/8Abyv2Too52LlR+M7/ALGHx8jBJ+E+&#10;q8f3dV0s/wArutPw7+wj8ffEl8IG8BweHoNhb7Zr2tWqRZBxt227zyZ+qAcda/YWijnYcqPx38Qf&#10;sL/Hvw9rElgvgFPECKFZb/QtXtXtnyM4BuXgcEd8pj0Jqkv7Ffx+bkfCjU/x1fSh/O8r9laKOdhy&#10;o/GXVPgP8fvgz4YvLnWvD2teBPAl7qVr/bWqabcaZqV7GZHitYhBbpcltzNIi5jJcnbgAJh/Jfid&#10;qvw8kF/Yw6W0+tzXMItta1fxa+pX0UTTRh1PlRS2u0EYKzSttDNgbiDX76VwGj/s+/C7w/LBLpnw&#10;48J2EsAmEUlvolsjRiaIRTBSEyA8QEbAdUAU8DFS5OW5S0PyC+Fv7EfxE+MdvBrngfR4tW8IWNzd&#10;29jq+tzHSVuZo724j837MQ7BhGsedqrGDuXBlSSvYrf/AIJp/HKf7z+B7f8A6665df8Astka/VlV&#10;CqABgDgAUtNSaEfl3of/AAS8+Ll/qkMes+KfBWh6byJbixkvNSmHHBWNorcHnAwXHXOeMHsLj/gk&#10;1q8enq1v8YY5tSEmT53hoLbFCeRsFyXBA5zvOSOnPH6KUUczA/Ohv+CTevyRgf8AC5bCFu/l+EHP&#10;87+tzw3/AMEnNPgA/wCEi+LGtaie/wDY+k21iP8AyL59ffdFHMwPieT/AIJQ/DaYKJPHvxCIHZLz&#10;Tkz/AN82QNdjof8AwTR+BmlWqxXmk69rkgGDcX3iO9jduc5IgljUfgBX1PRSuxnzrov/AAT1/Z80&#10;O++1xfDm3vpsg41bUr3UE/74uJnX9Oa7SH9k34IQBQnwd8BZXozeGbIt+ZizXq1FIDN0Pw3pHhez&#10;W00bSrLSLVVCrBY26QoABgAKoAwK0qKKACiiigDmfiJ8OfD/AMVvCtz4d8TWP2/TJ2SUBZHilhlR&#10;g0csUiEPHIjAMrqQQR1rxnwf/wAE9/gJ4NukvIfAVvqt/wCWiS3OsXM135zqyN5rxu5j8wtGpLBA&#10;TluzMD9GUUAVNL0qy0PTbbT9Ns7fT7C2jEUFraxLFFEgGAqooAUD0Aq3RRQAUUUUAFFFFABRRRQA&#10;Vz/xD1JdG8AeJtQc7UtNMupycZwFiZvQ+ldBXmH7Ul5Lp/7MvxduoSFmg8IavKhIzhlspSP1FAHx&#10;78H4fs3wl8Ew4x5eh2KY+lugrrWriZ9Wl8B/BSTU4IVnm0Xw8blIZM4dobbcFPfkriviT4f/ALQX&#10;xftbnWFstSfX7m6kWe6uL5kuUhzJMq/Z4XkiWIHacqpK4VcBec/DUcJUxTlKHRn55QwVXGOcqfRn&#10;6H0V8NeHf+Cg3iHTY4G8S+FLa7t5LJnjmsXaF5ZSCInO4lFjZxsbByuSeSu0/Q/7Ofx4Pxs0G+F/&#10;pcmj+IdMKG+ttv7nbK8vktG24lhtiOc4+YHjGKVbBV6EXKa0JrZfiMPFznHRGb8XrwyfGfwta54h&#10;8P6jLj/fubMf+066X4FbW/aa+DynHOs3xx9NF1E/4Vw/xPkMn7RlinaHwoxP/A7wf/G6634FtI/7&#10;W/wXiRWZFvdVmkx0AGk3a5P4yAfjWuFX+00l/XVnXg4/7RRX9dWfp5RRRX2p90FFFFABRRRQAUUU&#10;UAFFFFABRRRQAUUUUAFFFFAH5z/Dxt/iT4ruOjfELxCPyvpF/mK7TdXFfDf/AJD3xV/7KF4j/wDT&#10;jNXaEV8Di/8AeJ+rPzbG/wC9VPVhk0oNJg0oFchxHzF4fw/jT4lEHj/hJ5h+VvbivQPgWgb9sD4K&#10;Z/hutXcfX+yrkf8Asxrzvwywbxf8SSDx/wAJTcj8ooQf5V6b+z3Ckv7XnwkLDJjGruvs32CRc/kx&#10;/OvXwq/2yP8AXQ9/Cf77D+uh+nFFFFfZH24UUUUAFFFFABRRRQAUUUUAFFFFABRRRQAUUUUAFFFF&#10;ABRRRQAUUUUAFFFFABRRRQAUUUUAFFFFABRRRQAUUUUAFeVftY/8ms/GT/sTNZ/9IZq9VryL9ry4&#10;Fv8Asr/Fwn/lp4V1KEfV7Z0H6tQB84fY4TZfZHjWS38vyjG6gqy4xgjoRjtXyj4o/Y71zwfrZvfh&#10;fqdsunXDM93pevXRwiKxaOGBlhZgBvkGXbPK5JwTX1pS18BRxFTDu8GfmuHxVXCy5qbPz3tf2G/i&#10;Xr27Tb+fR9KtLG0a2truSUuLjy5HaPKoWIDs+dxAIX+HPyn6P/ZW+CviP4W2Wv6l4rks11jVzBEt&#10;pYkukEMPmFSW7szSvwMgBV5ySB71to21vWzCtXi4StZnTXzOviIOnO1mfPfxEiMn7Q9zLjIi8LWi&#10;59N13dH/ANk/SvSf2WtLGpftZeCZGyfsGjaxeDAHXFtDk/hOenrXn3jaZLj46eIFXBaDQdLjb6me&#10;/b+TCvWf2OIxJ+1RYE/weD9Ycf8AgZpY/rW2D1xdP0/9tOrAa4un6f8Atp+g9FFFfZH24UUUUAFF&#10;FFABRRRQAUUUUAFFFFABRRRQAUUUUAfnX8PUC618TiBgt8QPEhP/AIM5x/Suxrj/AIf/APIa+Jn/&#10;AGP/AIk/9Oc9dfkV8Bi/94qerPzTG/7zU9WLSMaWiuQ4j5a8Ind4p+JBHT/hKrz9EiH9K9a/ZtjW&#10;T9rj4Zlhkx2uruvsfsoGfyY/nXkXg/8A5GX4jEdP+Ervv/aYr2j9llFf9rPwSWUMV0fV2XIzg7bc&#10;ZHvgkfia9nC/77H+uh9Fg/8Afo/10P0jooor7E+2CiiigAooooAKKKKACiiigAooooAKKKKACiii&#10;gAooooAKKKKACiiigAooooAKKKKACiiigAooooAKKKKACiiigArwf9unUhpf7KHxBYnH2m2gsOh/&#10;5eLmGDH/AJEr3ivn39vS1+3fsxa7bYz52saBH+etWI/rUydotkTdotnji06mUV+cH5YOyKXNMoos&#10;Fj5x1ic3Hx++IOekNnpUQ/79zP8A+z17L+xjdFv2vEt+0fgbU5P++tQ00f8AsteK3EZb44/E+Xt9&#10;o0+L8rGJv/Z699/YZ0tbr9pbxVqR+9Y+EYbccDpPesx5/wC3Yf5Ar28Ev9sj6L/0k+jwCvjIP+6v&#10;/SUfflFFFfXH2YUUUUAFFFFABRRRQAUUUUAFFFFABRRRQAUUUUAfnh4H/wCQr8RP+x78Sf8Ap1ua&#10;6quY8FRFNU+ILHo/jrxKw/8ABtdD+ldQBXwGK/j1PV/mfmuM/wB5qer/ADFoopN1chwnyx4KH/E+&#10;+IR/6mzUf/QxXuX7J3/J1/hb/sX9Y/8AQ7OvDvBH/IY8fHt/wlmp/wDo6veP2RQT+1ZoGBnHhjVy&#10;f+/9hXtYX/fo/wBdD6LB/wC/x/rofolRRRX2B9sFFFFABRRRQAUUUUAFFFFABRRRQAUUUUAFFFFA&#10;BRRRQAUUUUAFFFFABRRRQAUUUUAFFFFABRRRQAUUUUAFFFFABXhn7aTf8WEuB/e8R+HAP/B5Yn+l&#10;e518/wD7b115PwZ02DOPtPirQY8eu3UYJP8A2nWVX+HL0ZjW/hy9GeM0UUV+eH5eFFFFAz53uFX/&#10;AIWj8SZVOWbV7ZDzxxpll/UmvpD9gOHf8WvijKeseh6Gg/4Fcamf/Za+XtDuPtnjb4ky/wDUyyp/&#10;3xbWyf8AstfUH/BPi4E3xW+MKDrDpXh5Dx/001Rv/Zq9zAL/AGten6I+ky5P62l2X6I+36KKK+sP&#10;sQooooAKKKKACiiigAooooAKKKKACiiigAooooA/Pjwef+Jh47/7HfxL/wCni7rpM1z/AIVjC3nj&#10;QgYLeNPExP1/tq9H9BW+BX5/iv49T1f5n5njP95qf4n+YEZpNtOorm1OTU+WPA//ACFPHX/Y2ap/&#10;6UNXvv7Hqlv2qtIIH3fCerk/+BWmj+teCeCf+Qh42/7GvVv/AEqevf8A9jkE/tUadjt4Q1cn/wAD&#10;NLr2cJ/vy+f5H0WD/wB/j8/yZ+hNFFFfYH2oUUUUAFFFFABRRRQAUUUUAFFFFABRRRQAUUUUAFFF&#10;FABRRRQAUUUUAFFFFABRRRQAUUUUAFFFFABRRRQAUUUUAFfL/wC3zdSR+EfhZaIMreePrCN+M/Kl&#10;reTfhzCK+oK+av23rVbzT/hDGxwF8biTp3XR9UYfqKwxDtRm/J/kc2JdqFR+T/I8uooor8+PzIKK&#10;KWgZ8ueCMvrfxAlbrJ4s1Ln12yBP/ZMfhX1d/wAE69LZfG/xp1XHyTS6PZA5HWKCaQjH/bwPz+tf&#10;Lfg+DypPFEmOZvE2sv8AXF/Ov/stfZH/AATxtQNB+Kl13fxVHD1/u6XYt/7UNe/l+uMn6P8AQ+py&#10;3XFy9P8AI+tqKKK+pPrAooooAKKKKACiiigAooooAKKKKACiiigAooooA+APC3/H14x/7HPxN/6e&#10;72tysPwt/wAfXjH/ALHPxN/6e72tyvz/ABP8ep6v8z8zxf8AvNT/ABP8wopN1G6uY5T5c8Gf8fnj&#10;H/sadX/9LJa9/wD2Mxn9qey9vBurn/yd0qvBPBq5m8V/9jPrH/pdNXv37GY/4ymtP+xM1f8A9LtK&#10;r2MH/vy+f5M+gwX+/r5/kz9BaKKK+xPtgooooAKKKKACiiigAooooAKKKKACiiigAooooAKKKKAC&#10;iiigAooooAKKKKACiiigAooooAKKKKACiiigAooooAK+bP20ph/xaGH+JvF0sn4Lo2pD/wBnFfSd&#10;fK/7al8P+E2+C+n5+aTVdSu8e0enyxk/+Rx27/ny4r+BP0f5HHjP92qej/I4Gil20lfAn5oFFFFA&#10;z5g+HN4dQ8P3l2eTcaxqsx/4FqFw39a+1f8AgnbMs3gn4nsvQeNXX8RpOmA/qK+Gfgm5l+GmlSn/&#10;AJbSXM3/AH3cSt/Wvt//AIJt2skfwx+Ity/S68c3sifRbWzi/nEa+hy5f7XU+f5n1uWx/wBrqfP8&#10;z63ooor6c+pCiiigAooooAKKKKACiiigAooooAKKKKACiiigD4A8K/8AHz4x/wCxz8Tf+nu9raas&#10;Pwtn7V4w/wCxy8S/+nu9rer8/wAV/Hqer/M/M8X/ALzU/wAT/MZRTitAFcxyHzL4RbnxJ/2Mus/+&#10;nG4r3n9jQ5/amtP+xM1j/wBLtJrwrwuAF18gYz4i1rP/AIMrmvcv2MXJ/ast07DwVqx/O+0r/CvX&#10;wX+/L1f5M+hwP+/L1f5M/Qiiiivsj7YKKKKACiiigAooooAKKKKACiiigAooooAKKKKACiiigAoo&#10;ooAKKKKACiiigAooooAKKKKACiiigAooooAKKKKACvj/APbMhab4+/BHB+WLTPEkpH/gtUf+hmvs&#10;CvlP9rQBvjh8LsgEr4e8REe3+k6P/wDXrixrth5+hwY92wtT0OH3U2iivhD84Ciiob66Wxsri5cZ&#10;SGNpDzjgAn+lAz5a+CsPk/CfwtkcvYxy/wDfQ3f1r9Af2ALQW/7PKzAYN14i1uQ++3UZ4/5Rivgn&#10;4VZHwv8AB4/6g1n/AOiEr9BP2DcH9mTRGByG1nXzn/uNXtfR5ZriKr/rc+vyvXEVX/W59BUUUV9K&#10;fTBRRRQAUUUUAFFFFABRRRQAUUUUAFFFFABRRRQB+f3hM5n8XnufGXiU/wDlava3q5/wn/rvF3/Y&#10;4+JP/T1e1u1+f4r+PU9X+Z+Z4xf7TU/xP8x9FAorlOQ+aPC/3de/7GLWv/Tnc17Z+xex/wCGuI1z&#10;wPA+qEf+B+mf4V4d4LYtY6szEknXtYJJ7/8AEyua9t/YtY/8Ngbew8CakR/4MNO/wr2MD/v3zf6n&#10;0eA/35fP8mfolRRRX2R9oFFFFABRRRQAUUUUAFFFFABRRRQAUUUUAFFFFABRRRQAUUUUAFFFFABR&#10;RRQAUUUUAFFFFABRRRQAUUUUAFFFFABXyV+1XceZ+0F8PoM/6nwvrL4/37vTR/7Tr61r4s/aR1Br&#10;r9r7TrDqtj4FWccdDPqEin/0mH5fWuDHaYaZ52Yu2EqehmUUtJXwx+dBXPfES8On/D7xPdA7TBpd&#10;1LnOMbYmP9K6GuM+NUhh+DfjyQHBXQL9s/S3kq6es0jSlrOK8zxf4axmH4c+FYyMFdKtVx9IVr7z&#10;/wCCeXmN+yN4OkkUq015rE4yOz6teOD+TCvhvwrbm08L6PARtMVnCm30wgFfoL+xNpqaX+yd8LY0&#10;UKJ9EhvDgdWmzMx/EyE/jX0OU61Ksv66n1uU+9Uqy/rqe20UUV9IfShRRRQAUUUUAFFFFABRRRQA&#10;UUUUAFFFFABRRRQB+ffg8f8AI1f9jd4j/wDTzeV0G2uf8FsHTxOw6N4t8RMPx1m8roa/P8T/AB5+&#10;r/M/M8X/ALxU/wAT/MQ0mDTqK5TkPlz4esW0O+LHLHWtWJJ6/wDIQuK9v/YrJ/4bKcZ4/wCEB1D/&#10;ANONhXhfw0YyeG7h2OWbVtUJ+pv7ivd/2J/+TxLz/sQ7v/04Wde1gv8Afn8z6XA/799/6n6KUUUV&#10;9gfZBRRRQAUUUUAFFFFABRRRQAUUUUAFFFFABRRRQAUUUUAFFFFABRRRQAUUUUAFFFFABRRRQAUU&#10;UUAFFFFABRRRQAV8V/H6zL/tfard4GIvAukRZ7/PqGqH/wBkr7Ur41+Ozh/2p/EWDnb4O0NT9ftm&#10;rn+RFebmP+6z+X5o8rNHbBz+X5ow6KKK+JPz0K4b48SCP4IfEEscD/hHtQH4m3kArua8x/acuPs/&#10;wD8bnpv05ov++yE/9mrWjrUivNG+HV6sF5r8zl4YVhiSNfuqAo+gr9Bf2S4xH+yv8HQBjPg7SG/E&#10;2URP6mvzx1q6Njo99cBtphgkk3emFJz+lfoj+ygpX9lr4OKwII8G6MCD2/0GGveyb/l4/T9T6rJf&#10;+Xj9P1PVKKKK+lPpgooooAKKKKACiiigAooooAKKKKACiiigAooooA/PjwN/x6+I/wDsavEH/p3v&#10;K6PdXMeAXMlhrznq3ifX2P46tdmulr8/xP8AHn6v8z8zxS/2ip/if5j6KbRXNY5LHyr8KS0ng8uT&#10;lm1LUifqb6evof8AYfRv+GrNcbB2r4KYE44Gb6LH8j+Rr52+D7FvAsLHktfX5P1N5NX0r+wzC7/t&#10;LeKpQMxx+EYVZs9C16xX/wBAb8q9vBf78/mfT4H/AH9/M+/KKKK+uPsAooooAKKKKACiiigAoooo&#10;AKKKKACiiigAooooAKKKKACiiigAooooAKKKKACiiigAooooAKKKKACiiigAooooAK+Jfi5eC8/a&#10;r8egHd9l0LRLY89DuvZMflKD+P5/bVfA/ihnuP2rfjo7/divdHt0+g0q2f8AnKa8vMnbCy+X5nj5&#10;s/8AY5fL80aVFLQMV8WfAiV5R+1RlvgT4jjH/LV7OH/vu8hX+tes7q8x/aOg+1fCi6gzjzdU0mP8&#10;9Sth/WtaLtUi/NG+Hdq0PVfmec/EK4+zeA/EkwOPL025fP0iY1+pfwj0NfDPwo8F6OqeWun6JZWg&#10;QDG0RwImMdulflT8VG2/DHxe3po94f8AyA9fr5Y24s7O3gX7sUaoPwGK+iyf4J+p9bkvwT9Seiii&#10;voT6IKKKKACiiigAooooAKKKKACiiigAooooAKKKKAPzz+Hv/IM1v/sZde/9O13XTVyvwx/5F7Uf&#10;+w/rX/pzuq62vz/E/wAefq/zPzPFf7xU9X+YyincUlc5ynyl8FyW+Hlkx5LXV6T+N3NX1F+wnGW/&#10;aB8cOB8q+F7EE+5u7jH8j+VfLXwTJb4b6a396a7Y/jdSmvq39g2Mt8cviE/ZfDmlqfxur3H/AKCa&#10;9vBf7/L5n0+B/wB/l8z7oooor60+vCiiigAooooAKKKKACiiigAooooAKKKKACiiigAooooAKKKK&#10;ACiiigAooooAKKKKACiiigAooooAKKKKACiiigAr4X8VQqv7QnxrlH328QWKn6DQ9MI/ma+6K+Ff&#10;EE32j46fGaT18S26/wDfOj6an/steTmn+7P1R4mcf7q/VElFFFfGnwlgryn9pO8Nv4D0qEEj7V4i&#10;0mI++LyKT/2SvVq8a/agY/8ACP8AgqEf8tvFdgCP90SP/wCyVtR/iI3w6/exPPvjJdCz+E/i+Q4w&#10;dKuI+f8AajK/1r9jK/Hn4o6Wde8E3mlDOdRmtrHjGf3txHH34/i78V+w1fR5Ov3Un5/ofX5Mv3Un&#10;5/oFFFFe+fQBRRRQAUUUUAFFFFABRRRQAUUUUAFFFFABRRRQB+dnwtkEnhu+dTlH13WWU+oOp3JF&#10;ddXF/CP/AJE+X/sL6t/6cbiuzr8+xP8AHn6v8z8yxX+8VPV/mFFFFYHMfJ3wPYt8L9GbuxuGP1M8&#10;h/rX1p+wSu74zfEp8/d0DRxj63Oof4V8k/A3/klegnuySt+crmvrr9gVM/F74oPn7uhaIMfW41P/&#10;AAr28F/v0vmfUYH/AH+XzPt+iiivrT64KKKKACiiigAooooAKKKKACiiigAooooAKKKKACiiigAo&#10;oooAKKKKACiiigAooooAKKKKACiiigAooooAKKKKACvz70rUhrHxK+L96v3W8a30HUH/AFEcNuen&#10;vCf/ANdfoJX52eA7VrfWviVK3P2jx74jkBzngancJ/7JXjZq/wDZ/mjwc6f+zfNfqdbRRRXyB8MF&#10;eP8A7SEP2i3+H0f/AFNET/8AfNldv/7LXsFeRfH66C6p8OLX+KTXZpenZdOvB/7OK1p/Ffyf5HTQ&#10;+O/k/wAmYDW4vPEHg62b7s/ivQYT9G1W1X+tfrFX5RWcwj8bfDtT/wAtPGvh1R/4NrU/0r9Xa+ny&#10;j+A/X9EfY5P/ALvL1/RBRRRXuHuhRRRQAUUUUAFFFFABRRRQAUUUUAFFFFABRRRQB+cPwTmN38Pb&#10;e4cAPNf6jMwXoC19Oxx7ZNd1gVwPwJP/ABbLT/8Ar6vv/Syau/r89xH8afq/zPzHFfx6nq/zCmkU&#10;6iuc5j5J+B4/4tT4dP8AehZvzkY19ffsBr/xdb4qH00TQR+c+q/4V8h/A8Y+E/hr3tt35sxr6+/Y&#10;B/5Kl8Vz3/sbw/8A+j9Wr3cD/v0vmfU4H/f5fM+2aKKK+tPrgooooAKKKKACiiigAooooAKKKKAC&#10;iiigAooooAKKKKACiiigAooooAKKKKACiiigAooooAKKKKACiiigAooooAK/P3wqwa48YMOQ3jLx&#10;KR+OtXtfoFX54/Du4F5pWtXIORceJNdnB9d+q3bZ/WvEzf8AgR9f0Z89nf8Au8f8X6M6iiiivkj4&#10;mwV4d+0FKT8Q/hZB2+06jNj/AHbQr/7PXuNeGfHaMy/Fj4aY6R2uryn/AL5tV/8AZ62pfE/R/kzp&#10;w/8AE+T/ACZVs7OTUvih8JbWL7zeOdGlPOPliuVmb9IzX6x1+Ynwktft37RHwghIz/xUMknP+xpt&#10;7J/7JX6d19TlP+7/ADZ9plK/2b5sKKKK9k9oKKKKACiiigAooooAKKKKACiiigAooooAKKKKAPzU&#10;/Z7Yv8IdCZiWZmuWLHkkm5lJJr0da82/ZykWf4MeG5kO6ORJpEPqrTyEH8iK9Kr89xH8afq/zPzH&#10;Ffx5+r/MRqbTzTKwOdHyh8El2/Cfwv3zZIfzya+vf2Af+So/Fj/sDeH/AP0fq1fInwYUp8KPCnPX&#10;T4m/Nc/1r66/YA/5Kh8WP+wN4f8A/R+rV7mB/wB+l8z6fAf79L5n2zRRRX1p9eFFFFABRRRQAUUU&#10;UAFFFFABRRRQAUUUUAFFFFABRRRQAUUUUAFFFFABRRRQAUUUUAFFFFABRRRQAUUUUAFFFFABX5o/&#10;s6Xz6t8GPDeoyktLfpNeuzHJLSzySEk9yS1fpdX5s/s92gsfgV8P416NoVnL1/vwq5/9Crwc3f7q&#10;K8z5vPH+5gvP9D0CiiivlT40K8W+MUiP8WPBkZ5ePRdWf6ZnsAP5Gvaa8C+K1wZPj/okGciHwxcv&#10;j033cI/Xy/0rWnu/R/kdFDWTfk/yOz+BbL/w058HUPU6zfED6aLqP/1q/TCvzC+BZkk/a6+C0SAl&#10;Fu9WnfjOANJukzntzIPzr9Pa+tytWwy9Wfb5UrYZerCiiivWPXCiiigAooooAKKKKACiiigAoooo&#10;AKKKKACiiigD8yv2Yz/xYXwb/wBeh/8ARj16hk15b+y+279n/wADuer6ern6lmJ/nXqNfn1f+LP1&#10;f5n5jiP40/V/mFLQKXiuc5z5V+DqlPhT4RB/6BlufzQGvrD/AIJ9MD8VvjBg5xpXh4H/AL+6rXyn&#10;8I0Mfws8IA/9Ai1P5xKa+p/+CejA/Fr4z4Ocab4ez/33qde5l/8AvsvmfT5f/vsvmfcdFFFfWn14&#10;UUUUAFFFFABRRRQAUUUUAFFFFABRRRQAUUUUAFFFFABRRRQAUUUUAFFFFABRRRQAUUUUAFFFFABR&#10;RRQAUUUUARXUwt7WaU9I0LH8Bmvzo+Bq7Pgp8P19PD2nj/yWjr74+JWsJ4e+HPirVZP9XY6VdXTc&#10;gcJC7Hrx2718I/CO3Np8KPBcB6x6JZIfwgQV8/nHwQ9T5jPf4cPVnWUUUV8ufHBXz38SAZP2jge0&#10;XhOHH/A7yX/4ivoSvBvHsO748apN3Tw1pyf99XV+f/Za1hopPy/VHVQ05n5f5Hov7KunrfftYeEX&#10;YZNnoWr3S8nhs2kWfymP51+jVfn1+xuob9qexz/D4O1hh/4G6UP61+gtfYZb/usPn+bPuss/3SHz&#10;/NhRRRXpnqBRRRQAUUUUAFFFFABRRRQAUUUUAFFFFABRRRQB+ZH7Lv8Ayb54E/7BifzNeo15n+zO&#10;oX4A+AgBgf2TCePpXpq1+e1/4svVn5jiP40/V/mJRTiBUc0ghieRskKpY49qxOc+YPhT/wAku8Hf&#10;9gaz/wDRCV9P/wDBO5g3xe+NwHUWHh0H89Sr5g+FP/JLvB//AGBrP/0QlfTv/BOpT/wtz45P2+ye&#10;Hk/ELfn/ANmFe3l3++S+f5n1GW/75L5/mfdVFFFfWn1wUUUUAFFFFABRRRQAUUUUAFFFFABRRRQA&#10;UUUUAFFFFABRRRQAUUUUAFFFFABRRRQAUUUUAFFFFABRRRQAUUUUAeXftUXEln+zD8X54mKyxeD9&#10;YdWBIIIspiDXyj4LtfsPg7QrfGPJsII8fSNRX1V+1j/yaz8ZP+xM1n/0hmr5M+IHiyH4d+Add8Qv&#10;bG6j0mxlultg+3zSiEqm7BxkgDODjOa+dze8vZxXW/6Hy+dpy9lBdb/odFRXxv8ADj9u66t49Rg8&#10;daDcX995w+yp4ctk8wA7vkaGSbcVACsJFLA78HkZPtHgX9rL4aePLKeeHXl0eS3ga5uINXAgMMYd&#10;E3M+THy0qKAHyScAGvGqYOvT3jofP1cBiaOsoO3lqewV89eJro3Px68YoTkW+k6VCP8Avq7f/wBn&#10;r3vStUtNc0uz1KwnS6sbyFLi3njOVkjdQysPYgg/jXzteMZPj18THP8AANMhH4Wu7/2esIr3Z37f&#10;qjKitJp9v1R7T+xfcF/2vvJwcR+BdScnt82oacP/AGQ1+iFfA/7C2m/aP2jvF+of8+fhO2t+h/5b&#10;Xkjf+2/+ea++K+yy9WwsP66n3mXq2Fh/XUKKKK9A9EKKKKACiiigAooooAKKKKACiiigAooooAKK&#10;KKAPzQ/ZqjZPgD4CBGD/AGRAfzXIr0rNec/s5H/iwvgD/sC2v/osV6LX55W/iS9WfmFf+LP1f5i1&#10;W1KQR6ddOxwqxMSfbBqxVHXmWPQdSdjhVtpCf++DWS3MVufNnwp/5Jf4P/7A9n/6ISvqT/gnVAw+&#10;JnxvnyNjJoUQHfKxXZP4fOP1r5c+Ff8AyTDwgO/9j2f/AKISvq7/AIJ2Q/8AFY/GibP3rjSI9uP7&#10;tvKc/wDj36V7mW/73L5/mfUZb/vk/n+Z9sUUUV9YfWhRRRQAUUUUAFFFFABRRRQAUUUUAFFFFABR&#10;RRQAUUUUAFFFFABRRRQAUUUUAFFFFABRRRQAUUUUAFFFFABRRRQB5F+19P8AZ/2V/i4Scb/C2pRf&#10;9927p/7NXzJ4m8P2fi3w5qmh6grPYalay2c6ocN5ciFWwexwTg177+3ZqJ039k/x+wbb9ogtrE47&#10;ie7hhI/ESY/Ht1rxSvm84dnTt5/ofJ542pUref6H5s/EL4T618D9W8V2viHQ7rXtLubaFdL8RQWY&#10;kt1KrIkbSOxxFLlhkZzkEjKkGvJ5tDtNavkfQ9OutRtdPt7a5vfs8E0wgtlQm5ldcHZGrEZbAAzk&#10;da/X6ols7dbU2wgjFuwKmEINhB6jHTByfzrKGbSUbSjd+pnTzycYJThd97/pY8B/Yha5l+EmpSv9&#10;pOnS61PJp7XG7DQmKHeU3fw+f5+f9rfnnNVZ4Svxg+Js56NqNnF/3zp1qf8A2evoq3t4rS3jggiS&#10;GGJQiRxqFVFAwAAOgA7V852939u+IXxJlByBr6x/98WFmn/steXUqe1lUna1/wDNHkur7apVq2tf&#10;/NH0z+wHGG+LHxTk7pomgr/31Pqn/wATX25Xw7/wT1uvtHxX+Mif88NL8PR/+P6o3/s1fcVfX4H/&#10;AHaHofcYH/doegUUUV3HcFFFFABRRRQAUUUUAFFFFABRRRQAUUUUAFFFFAH5sfs7w+T8CPh+M5zo&#10;do35xKf616JivPv2fW/4sX8P/wDsA2X/AKISu/3V+d1v4kvVn5fWv7WXqwNZXixxH4W1hmOFWzmJ&#10;P/ADWpWL42YL4M18k4A0+4JJ/wCubVEd0Zx+JHzx8LQf+FZ+Ef8AsEWf/olK+u/+Cdtuo1T4w3GT&#10;vbVNPiI7YWyVh+OXP6V8j/C//kmfhL/sEWn/AKJSvsH/AIJ3xjHxcl53HXrRPbA0+A/+zGvcy3/e&#10;5+j/ADR9Pln+9z9H+aPsOiiivqz60KKKKACiiigAooooAKKKKACiiigAooooAKKKKACiiigAoooo&#10;AKKKKACiiigAooooAKKKKACiiigAooooAKKKKAPn/wDbus/7S/Zn1q0xn7RrXh+LA/2tasR/WvG9&#10;or3H9tJgPgJcL3bxH4cA/wDB5Yn+leGV8vnHxwXkfH56/wB5BeTFNJRRXz58yFfLvhOU3Hij4jSn&#10;+LxVeL/3wkSf+y19RV8u+CYyt941kP8Ay18Vasw/C6dP/Za2j/Dl8jrpfBP5H1h/wTr0sr4u+M+q&#10;7OJrnSbHzPXyraSTb+H2jP8AwL8vtivkr/gnjbgeHPincY+ZvFaRbvZdKsGA/wDHz+dfWtfcYXTD&#10;0/RfkfoGE0w9P0X5BRRRXUdYUUUUAFFFFABRRRQAUUUUAFFFFABRRRQAUUUUAfnB8CVC/BD4egDA&#10;/wCEe088f9e0ddzXD/Ar/kiPw9/7F3Tv/SaOu4r86q/HL1Py6t/El6sKwPiAwXwH4kJOANMuSSf+&#10;uTVv1znxKIX4c+KiTgf2Vdf+iXpQXvIimvfR4J8M8j4b+FP+wTaf+iUr7J/4J4oP7N+K74+Y+JYF&#10;J9hptoR/M18b/Dfj4d+Fgf8AoFWv/ola+zf+CeAH/CP/ABUOOf8AhKoxn/uF2Ne3ln+9z9H+aPp8&#10;r/3ufo/zR9bUUUV9WfWhRRRQAUUUUAFFFFABRRRQAUUUUAFFFFABRRRQAUUUUAFFFFABRRRQAUUU&#10;UAFFFFABRRRQAUUUUAFFFFABRRRQB8+/twXiwfBzSrcsA134s0KJFzyxXUIZSB+EZP0BrxuvRf2+&#10;riRPCfwqtk5W68fWKP8ARLS8m/nEP88jzqvlc3/ixXkfGZ4/30F5fqFFFFeCfNBXzN4MkS5tdauI&#10;vuTeINYkBPodRuMfpivpmvlL4Qzm68Cw3B5M19fy/wDfV5M39a1/5dN+a/U66f8ADk/NfqfcX/BO&#10;uZbjwP8AFBl5A8bOn4rpOmA/qK+sa+S/+CbunyWvwp8e3j7tuoeN7+eMsOCqW9rBx6jMJ/EGvrSv&#10;u8OrUYLyX5H6Lh1ajBeS/IKKKK6DoCiiigAooooAKKKKACiiigAooooAKKKKACiikoA/OL4Ff8kR&#10;+Hv/AGLunf8ApNHXcVw/wK/5Ij8Pf+xd0/8A9Jo67ivzup8cvU/L638SXqwrl/iowX4Y+LyTgDR7&#10;wkn/AK4PXUVyXxe/5JP41/7Al7/6Iein8a9RU/jj6niXw8BXwB4ZBGD/AGZa8f8AbJa+zv8Agnio&#10;/wCEW+KJxz/wlyjP/cJ06vjfwH/yI/h3/sHW/wD6KWvsz/gnn/yJ/wAUP+xx/wDcRptezlf+9T9H&#10;+aPpMr/3qfo/zR9XUUUV9WfWhRRRQAUUUUAFFFFABRRRQAUUUUAFFFFABRRRQAUUUUAFFFFABRRR&#10;QAUUUUAFFFFABRRRQAUUUUAFFFFABRRRQB81/tuW4urH4Qo3QeNt/wCK6NqjD+VeW16n+2lKN3wh&#10;h7nxbLJ+WjakP/Zq8sr5LN/469P1Z8Rnn+8R/wAP6sKKKK8Q+eCvkz4IKV+FPh1j/wAtIGl/76dm&#10;/rX1kzBVLMQABkk9q+WfhHCIPhb4RVf4tJtXP1aJWP6mtf8Al015r9TrpP8AdSXmv1Pv/wDYBtRB&#10;+zrDMOtz4g1uQ/hqVxH/ACQV9HV8+fsFsH/Zi0J15Daxr5z/ANxq9r6Dr76l/Dj6I/SKX8OPogoo&#10;orU1CiiigAooooAKKKKACiiigAooooAKKKKACkb7ppaZL/q3+hoA/OT4F/8AJEfh7/2Lun/+k0dd&#10;xXEfAz/kifw+/wCxe0//ANJo67evzup8cvU/L638SXqxeK474yf8kh8cf9gK+/8ASd67CuN+NH/J&#10;HfHf/YBv/wD0nkop/HH1FS/iR9UeQeCf+RN0H/rwt/8A0WtfZX/BPP8A5Ez4n/8AY5H/ANNGmV8b&#10;eEf+RU0X/ryh/wDRa19k/wDBPH/kSvid/wBjmf8A00aZXsZX/vM/R/mj6PKv96n6P80fVtFFFfWH&#10;1wUUUUAFFFFABRRRQAUUUUAFFFFABRRRQAUUUUAFFFFABRRRQAUUUUAFFFFABRRRQAUUUUAFFFFA&#10;BRRRQAUUUUAfKv7amo/8V58FdM/56alqd73/AOWVg8f/ALcf55rg66j9su3e4+PnwTI+5BpfiOZh&#10;j301B/6HXL18hm2uIXp/mfDZ074lei/UKKKK8Y8Ay/Fd4dP8L6xdDrBZzSj/AIChP9K+cfhevl/D&#10;PwivppFoP/IKV7t8XLg2vwp8aTjrHot6/wCUDmvEvAsP2bwR4ehP/LPTrdPyiUVt/wAuvmdsdKL9&#10;f0PvL/gnnHIn7IvgppfvzXOrXH4SapduP0YV9G14t+xbYjT/ANk/4VIFC+boFrcnHcyr5hP1JfNe&#10;01+gRVkkfpMVZJBRRRVFBRRRQAUUUUAFFFFABRRRQAUUUUAFFFFABTJjiGQngbT/ACp9Q3n/AB5z&#10;/wDXNv5UAfnR8Df+SJ/D7/sXtP8A/SaOu3rifgf/AMkV8Af9i/p//pNHXbV+d1Pjl6n5fV/iS9WF&#10;cX8bv+SMePv+xf1D/wBJpK7SuK+OH/JFfiB/2L+of+k0lFP44+qCj/Ej6o8n8Mf8i3pP/XpD/wCg&#10;CvsT/gne4k8E/E8j/odGH5aRpgr4+0I/8SPTv+veP/0EV9d/8E5XEngT4oEf9DvKPy0rTRXsZT/v&#10;En5P80fRZR/vMvR/mj61ooor6w+uCiiigAooooAKKKKACiiigAooooAKKKKACiiigAooooAKKKKA&#10;CiiigAooooAKKKKACiiigAooooAKKKKACiiigD5S/a0Ab44fC7IyV8O+IiPb/SdHH+NcNXYftVXI&#10;k/aE+H9uDloPC+sSFfTfd6cB/wCiz+VcfXxuaf7y/RHwWcf70/RBRRRXkniHEfHJtvwT+ILenh7U&#10;D/5LSV5hptsbPTbW3IwYYkj/ACAFeh/tE3hsfgT4+cHBbRbqHn/bjKf+zV5vr1x9j0PUZ848q2kf&#10;P0UmttXTS83+h2wu6aXm/wBD9G/2TVC/ssfBzHfwbo5/OyhNerV5X+ylG0f7LnwdRhhl8G6OCPf7&#10;DDXqlfoR+lhRRRQAUUUUAFFFFABRRRQAUUUUAFFFFABRRRQAVW1KTytOunxnbExx9Aas1T1j/kE3&#10;v/XB/wD0E0Afnh8EBt+C/gAf9S/p/wD6TR12tcX8Ef8AkjHgH/sX9P8A/SaOu0r86qX55ep+XVr+&#10;0l6sK4j45/8AJE/iD/2L2of+k0ldvXD/AB0/5Ij8Qv8AsXdQ/wDSaSnS+OPqgo/xI+qPMNKAXS7M&#10;AYAhT/0EV9Z/8E238z4f/FE4x/xXU4/LTNOFfKFmAtpAAMAIuB+FfVX/AATTcv8ADv4pk/8AQ+3Q&#10;/LTtPFezlP8AHk/L9UfRZP8Ax5en6o+v6KKK+rPrwooooAKKKKACiiigAooooAKKKKACiiigAooo&#10;oAKKKKACiiigAooooAKKKKACiiigAooooAKKKKACiiigAooooA+Kv2kL43H7YFjZZJWz8CJMB2Hn&#10;ahKP1+z/AKd+2dWn8fbMSfteatd45i8DaPFn/e1DVT/7JWZXxWZa4qXy/I/P82d8XL5fkFFFFeYe&#10;OeU/tUSFPgF4tUdZYoYR/wADnjT/ANmrzn4hTG38A+JZR1j0y5b8omNekftPQm4+C+rQAZM17psW&#10;PXdqFuuP1rzD4p/L8MfF5HbR7w/+QHrqj8MF/ef6Ho0fggv7z/8AbT9Yvhfoq+G/hn4S0hAQlhpF&#10;pagFtxwkKL179K6eoraEW9vFEvCxoFH4DFS198fo4UUUUAFFFFABRRRQAUUUUAFFFFABRRRQAUUU&#10;UAFZ/iFzHoGpspwy20pB/wCAGtCszxMwTw3qzMQqi0lJJ6D5DQB+fPwVG34N+AwOg0Cw/wDSeOuz&#10;rjfgvx8HfAgP/QBsP/SdK7Kvzup8cvU/Lqv8SXqwrh/jr/yRH4hf9i7qP/pNJXcVw/x1/wCSI/EL&#10;/sXdR/8ASaSnS/iR9UOj/Ej6o85UBVAAwB0Ar6l/4Jort+GvxObJJfx7ek/hZWI/kBXy0OlfV/8A&#10;wTahSP4T+PHUYaTxvqDOc9SILZR+ij8q9jKP4svT9T6LJv40vT9T61ooor6s+uCiiigAooooAKKK&#10;KACiiigAooooAKKKKACiiigAooooAKKKKACiiigAooooAKKKKACiiigAooooAKKKKACiiigD41+O&#10;sgk/an8RY/g8H6Gh/wDAzVz/AOzVh1a+LN8L79qz4gqOfseiaJaHr1/0yX+Uw/zmqtfE5j/vU/l+&#10;SPz3NP8AfJ/L8kFFFFeaeSeZftFTLH8N442GfO1vR4x/4Mbdv5Ka8g+M10bT4T+LnBxnTJ4/++kK&#10;/wBa9K/agmMfhHwxEP8Alt4o0xD+Eu//ANkrgfiNpR1/wq+krjOpXdnYjOcfvbqKPtz/ABdua66U&#10;bypLu/8AI9TDR/hLvL/I/YaiiivvT9ECiiigAooooAKKKKACiiigAooooAKKKKACiiigArF8af8A&#10;Im69/wBeFx/6LatqsLx5MLfwP4ilYErHp1wxx1wImNAHwN8G/wDkkPgf/sBWP/pOldhXIfB1Svwj&#10;8EKeo0OxH/kuldfX51U+N+p+W1P4kvUK4L4/O0fwN+IJU4P9gXw/AwODXe155+0TI0fwI8fFTg/2&#10;LdD8DGwNVS/iR9UXR/ix9UcLX1z/AME5VC/BnxSQAC3jDUyxx1/1Y5/AAfhXyNX2P/wTz/5INqP/&#10;AGNGr/8ApS1ezlH8WXofQ5L/ABZ+h9OUUUV9UfXBRRRQAUUUUAFFFFABRRRQAUUUUAFFFFABRRRQ&#10;AUUUUAFFFFABRRRQAUUUUAFFFFABRRRQAUUUUAFFFFABRRRQB8D+KjJN+1V8c5X+5HfaRbJx2XSb&#10;aT+cprSpviqFV/aE+NcoHzt4gsUP0Gh6YR/M06vhsc74mZ+dZi74up6hRRRXAeYeM/tOIZdM8Axj&#10;+LxXbH/vm3uX/wDZax4oPtXibwXAek3i3QIv++tVtR/Wuk/aDRJm+H0bH/mYy4Gefl06+P8APFc7&#10;Y3Ah8c/DlCOZfG3h1B9f7VtW/wDZa7qP8WivNfmevhf4lFea/M/WKiiivuj9BCiiigAooooAKKKK&#10;ACiiigAooooAKKKKACiiigArnPiR/wAk78U/9gq6/wDRLV0dch8YriS0+EfjeeJtksWh3zo2AcML&#10;dyDzQB8N/CH/AJJP4K/7All/6ISutrl/hUoj+F/g9VGFXR7MD/vwldRX51U+Nn5bU+OXqFeb/tJM&#10;V+AvjwjjOkzj8CuDXpFeZftMuY/gH45I76ZIv54H9auj/Fj6ovD/AMaHqvzOPr7P/wCCfakfs9uS&#10;MBvEmtEe/wDp0o/pXxnX2n+wCpX9nOAkcN4g1wj/AMGVwP5g17GT/wASfofRZKv3k/Q+jaKKK+qP&#10;rQooooAKKKKACiiigAooooAKKKKACiiigAooooAKKKKACiiigAooooAKKKKACiiigAooooAKKKKA&#10;CiiigAooooA+FNfm+0fHP4zSDv4lgX/vnR9OX/2Wpa5/RtQ/tb4j/F+8zu3eNtQhyP8ApikUH/tL&#10;H4dug6CvhMZ/vE/U/N8wd8VU9QooorhueeeKftCXGPF/wwtv72pXk3/fNjMv/s9Z2j6c+sfFj4SW&#10;cZO5vG2kznAJ4hm889PaI/zqb9oDMnxR+F0fUKuqzEfSGJc/+P8A61v/AAdtBfftGfCCFgCP7fmk&#10;wfWPTL6Qfqgr0sOr1qP9dWe3g1+9of11Z+ntFFFfbn3oUUUUAFFFFABRRRQAUUUUAFFFFABRRRQA&#10;UUUUAFcV8bnWP4L+PndgqL4f1AlmOAB9mk5rta8//aE/5IH8Sv8AsWdT/wDSWSgD4z+FwK/DPwiC&#10;MH+yLP8A9EpXTVznw1/5J14V/wCwVa/+iVro6/Op/Ez8tqfG/UK8u/agYr8AfG2O9iV/N1Feo15X&#10;+1KxX4AeM8d7VV/OVBWlD+LD1X5l4dfvoeq/M5mvtf8AYGUr+zdYEjhtd10j/wAGt0P6V8UV9t/s&#10;FLj9mnST663rx/8AKxeD+levk/8AEn6H0eS/xJ+h9C0UUV9UfWBRRRQAUUUUAFFFFABRRRQAUUUU&#10;AFFFFABRRRQAUUUUAFFFFABRRRQAUUUUAFFFFABRRRQAUUUUAFFFFABRRRQB+d3gW1MOs/EmU9bj&#10;x74kkz641S4T+SY/CurrD8KtuuPF7Do3jLxKR+OtXtblfA4rWvP1f5n5njHfE1P8T/MKKKK5TjPE&#10;vjdb+f8AFTwC3/PHTNXl/wDH7Ff/AGaug+A7r/w098HYyfmbWL9gvsNF1Hn9RXM/F67Mnxq8MWva&#10;Hw9qEv8A33c2Y/8AadbvwFt5rj9rv4NrGCyQXGrXMuOyjS7iME/jKo/GvUwiviKS/rqe7gU3Xor+&#10;t2fp5RRRX2h92FFFFABRRRQAUUUUAFFFFABRRRQAUUUUAFFFFABXnX7R90tn+zx8UbhwxSHwtqkj&#10;BeuBaSk4r0WvMf2ov+TZvi5/2KGr/wDpFLQB8jfDlDH8PfDCHqul2oOP+uS10NYPgD/kQ/Df/YNt&#10;v/RS1vV+cz+Jn5ZP4mFeU/tUHHwB8X+8ES/nPGK9Wryf9qo/8WD8VD+8tun53MQz+tXQf72HqvzN&#10;MP8Axoeq/M52vt39g0f8Yy6KfXWdfP8A5Wb2viKvt79g3/k2TQ/+wzr/AP6er6vZyf8AiT9D6PJf&#10;4k/Q+gqKKK+qPrAooooAKKKKACiiigAooooAKKKKACiiigAooooAKKKKACiiigAooooAKKKKACii&#10;igAooooAKKKKACiiigAooooA/PD4cXX2/R9Xu/8An68Ra5cf996rdN/Wuprzf9nK6bUPgr4YvXG1&#10;ryKS7IP/AE1meT/2avSK/PsRrWm/N/mfmOK1r1H5v8wooorA5T58+JzmT9oyyXtD4UJ/77vP/tde&#10;pfsn2Avv2r/Czlc/Y/D2sXQ4zg77OLPtxKR+PvXmHxCi3/tDXcvaPwtZr/31d3Z/9kr2D9jXa37V&#10;FmM5K+DdXbH/AG+6UP8AGvXwf+9015foz6LAf71SXl+jP0Gooor7E+2CiiigAooooAKKKKACiiig&#10;AooooAKKKKACiiigAryv9q2Ro/2XPjE6nDL4N1gg+/2GavVK8q/ax/5NZ+Mn/Ymaz/6QzUAfKngd&#10;RH4L0BVGFXT7cD/v2tbVY/gof8UboPP/AC4W/wD6LWtnivzmXxM/K5fExK8n/aq/5IP4lH957Nfz&#10;u4RXrFeT/tUfN8C/EA/vTWK/newCtaH8WHqvzNsP/Gh6r8zna+3/ANg3/k2TQ/8AsM6//wCnq+r4&#10;gr7b/YFYyfsu+HmY5LatrxP/AIOr2vZyf45+h9Dkv8SfofQtFFFfUH1oUUUUAFFFFABRRRQAUUUU&#10;AFFFFABRRRQAUUUUAFFFFABRRRQAUUUUAFFFZ3iLX7Dwp4f1PW9VuY7LS9NtZby7uZWCpFDGhd3Y&#10;ngAKpJJ9KAKni7xz4c+H+mLqPibXdN8P2DMyJcandJbo7LG8rKpcjcwjjkfA52ox6A1ieA/jh8PP&#10;ildSWnhDxv4f8S3scXnyWemalDPPHHnbvaNWLKuSBkjGa+XfDfxS1GbUrfxB4y0y41PUb9xfS6Re&#10;ah5tvYPIiDyYMjYEQKi/Kq7thdtzuzG38Xriy1LU9E1wzWthrFnFHcWN9p+DdWEisxWdGwsbTBWd&#10;Sjr5bqzIyFXIPUsO2tzPmPs6ivPvgF8SpPi38I/D/ia48n7fOk1rfG2VlhN3bzSW1yYw3PlmaGQr&#10;nnbivQa5TQKKKKACiiigAooqK6mFvazSnpGjMfwGaAPze/Z9tRZ/Av4fxj+LQrKTj/ahVv616BXE&#10;/A1dvwU+H6+nh7Tx/wCS0ddtX53Vd6kvVn5bW/iS9WFFFFZmJ4H42uluPjn4iRRzBoOlxtz386/b&#10;+TCvT/2K5nk/bAePHyReBNQbr3bUNP8A/iK8a1mc3Hx++IWckQ2mlQj/AL9Svj/yJ+tfQf7B+mrc&#10;ftC+NdQP37PwtZwL06TXc7H/ANED/OK9rAx/2uPp/wC2n0mXx/2uHov/AEk+9aKKK+uPtAooooAK&#10;KKKACiiigAooooAKKKKACiiigAooooAK8q/ax/5NZ+Mn/Ymaz/6QzV6rXlX7WP8Ayaz8ZP8AsTNZ&#10;/wDSGagD5b8L/wDIs6R/15w/+gCtOs7w3GYvDuloeq2sQOPZBWjX5vLdn5TLdhXlH7Ug3fA/XF/v&#10;XWnr+d9bivV68q/agXd8FdXUdWvdNH56hb1rQ/iw9UbYf+ND1X5nNV9rf8E/GL/sp+GWPJOqa6T/&#10;AODm9r4pr7R/4J4sW/ZJ8JknJOoa3k/9xi9r28n+OfyPpMl+Ofoj6Pooor6g+sCiiigAooooAKKK&#10;KACiiigAooooAKKKKACiiigAooooAKKKKACis/XvEOleFtKuNT1rU7PSNNt0Mk15fzpBDEo6szsQ&#10;AB6k1474k/bg+BXhlrdH+JWj6zJO21I/Dfma04OM/MtmkpUe7YFAHuVeXftSeIn8K/s3/EzU4jEs&#10;8Xh69SFp5AiCR4WRCSSONzDgfMei5JArxvWv+CkPgmG6uYNC8E+NvEKxr+7vBY29jbyHHTF1PHKB&#10;6nyvpmvmn9q39s7xz8ZfgPr/AIWX4f6T4Xs9SNst3cLr0l/OkK3Mbthfs0SIML8zFiFXcfcAHhkn&#10;j3wRpsmnCz8RePfhoAI4YdF1VJWgQgf8sluI5kVeuFBA/wBkdKTxR8UPD13DPY33xa8W3NzGu77F&#10;bWKW8xBAIBMVmrjORzkde1e+BrDX9MYA2+paddRlT92WKZCMEdwwPIrhfg7o50X4Z+HIJbBNOu2s&#10;oZLqFbcQN5pQbi6gDDeuRnivQcWtDNH2Z/wTE8Zaf4s/ZTsLewivY/7H1vVLKZ747nkaS6e7Vt+5&#10;t58u6jVmJJ3q47V9Y1+af7Gf7Z3hT4P6P4t0DxRoesQ6Hc+Kr+7j8U6XD9vtQpUAmWKPMyqPKVQ0&#10;cciktklQCa/QvwP8QvC/xM0NdZ8JeIdL8S6UXMZvNJu47iNXABKMyE7WAYZU4IzyK4HuaHQ0UUUg&#10;CiiigArmfifqy6D8NfFupudq2WkXdyTnGAkLt6j09a6avLf2qriS1/Zf+ME0LtHLH4O1h0dTgqws&#10;piCKAPkD4SQG1+FPgyE8GPRbJPygQV1dZHg+1Fj4S0S2AwIbGCPA7YjUf0rXr86m7ybPyqbvJsKK&#10;KKgg+arqMt8cPidN2+06fED9LGFsf+P/AK19Pf8ABP8AjDfFX4qv3XRdBUfjPqv/AMTXzbOqSfE/&#10;4kyryTrFuhP+7ptl/Umvov8A4J53HnfFj4zR/wDPHTfD0f8A4/qbf+zV7mX64pf4V+SPqMt1xS/w&#10;r8kfclFFFfWH2AUUUUAFFFFABRRRQAUUUUAFFFFABRRRQAUUUUAFeVftY/8AJrPxk/7EzWf/AEhm&#10;r1WvKv2sf+TWfjJ/2Jms/wDpDNQB8w6H/wAgTT/+veP/ANBFXaraXGIdNtIxkhYUUZ9lFWa/OHuf&#10;lT3CvLf2mlL/AAc1JR1bUNLA/HUbavUq8w/aTUyfCS8QdW1PSQPx1K2rWj/Ej6o3ofxYeq/M5Svs&#10;z/gnP/yZ/wCDf+v3Wv8A073lfGdfaP8AwTvRo/2P/AwZSpM2qMMjGQdTuiD9CCDXt5P8U/kfSZL8&#10;U/l+p9H0UUV9OfVBRRRQAUUUUAFFFFABRRXJ+Nvi34G+GbW48YeM/D3hQ3GfJGt6rBZ+bjrt811z&#10;+FAHWUV8661/wUA+CGlyX8Nl4pu/EtzacFPD2i3t9FK2MhUuI4jAxPr5mPU15v4g/wCClFvJZwP4&#10;U+E/iK+uHcBh4kv7PTIlT+9mJ7l8+xjFAH2lRX5365+3r8Y9W1GRtJ0XwT4X04x4WG5ju9XnD55P&#10;miS1XGMceWenevMdc+OXxm8WadPZ6z8XfEAgmcsyaLb2ellBnIVJYIVmUDp/rc+pNK6A/V3OOTwK&#10;8u8V/tTfB3wRNf2+tfE/wnZ31iSLjT11eCW8RgM7fs6MZC3+yFJ9q/LXX/Dtt4wvLe78UXGo+L7m&#10;3UrDL4m1K41Qxg4zt+0SPjOB09Kt6bpNjo8Pk2Flb2MP/PO2iWNfyAFLmGfd2v8A/BRn4UWNvaya&#10;DaeLfGTTsB5elaBNa7Af4i999nTH0YnnpXAa3/wUe164v7iPw78Jglhs/dXXiLxCltMW/wBqC3hu&#10;FwP+uvPtXy7xTaXMB6tr37Z3x58Sac9umveFvCcjPkXGg6E8txGuchQ91PLGeOCTF9MVwPiD4lfE&#10;jxdfx3eufFTxpdvGhQR2OqnSYiD/AHo7FYFY+7AmsZhSUrsDBXwD4ca+lvp9Gtb7UJX82W+v0+03&#10;EjnqzSybnY+5NXvEGu2XhPQbvVL0+VZWcW9tg5wOAqj1JwB9RV+WaO2heWV1iijUs7ucKoAyST2F&#10;eSfEL4jW/iPQ7/TtMtJZtNU2b3mo3RNvEYJbhFUxKRulVgHBbhMAncehluybNaUPa1I007XaX3l6&#10;b4g+MNTjjk07R9J0xWySt/cyXEntlYwqj8GNQSeLPiAsZ32/h26XPzRrDOm5e4yXI5+n51xOteD5&#10;/B+pbfDeu6hpUKqzpau4ngj6cKj9ue5NV49a8atEQfFMJOPvf2VDn+eP0r5uWOqt3jUSXo/8n+Z+&#10;20uFcFTXs6uDnKS6qcWvxlD/ANJRtyap4ejuGbxV4N/snf8A6+80W6kWA5OGeREMbEepAfgcmvTF&#10;+FPhj7OlubGaWyTJSylvZ3tlznpCXKDqei185eNLbVr7RriXWNfutRMatKsSokMWQpIyijB6Cvof&#10;4d+M9K1DT7PQwTp2sWNtHDLplyvlyLtQfc7Ou3BymRhlJxkV7OEryrQbbvbtf9T844iyunleIjGl&#10;CUFJXtJpv/yW6/FnWWdjb6bax21pbxWttGNscMKBEUegA4FQ2enNoviFfEOhX194Z8SKuwazodw1&#10;pdFcqdjsnEqZRcxyBkOBlTV480012Hyh738Nf28viP4JlitPHGlWvxG0YEA6lpix6fq8YyxLNESL&#10;a4OCgAX7PgA/eJr61+D37Unw2+OMgsvDXiGOPX1TfN4d1SNrLUosKrMfs8gDOq7gDJHvjzkBjX5n&#10;AVR1jQdO8QW6w6lZQ3iIdyeamWjb+8jdVb3BBFVzAfsvRX5dfDj9pz4u/CXy4NP8TL410RZFY6R4&#10;yaS5lVDJudYr8Hz0JUkAzeeFwuFwMV9SfDX/AIKEfDjxR9msvGiXXwv1mQKrf8JAVOmNIUZmEeoJ&#10;+5CjaQDN5LNxhMnFVcR9Q15T+1l/yaz8ZP8AsTNZH/kjNXqcM0dzDHNDIssUih0kQgqykZBBHUEV&#10;5J+1/cC3/ZX+LZPHmeF9RhH1e3dB/wChUwPkb4teMLj4b/C/xF4hsLaO5utMsmlghnz5e4DCl8EE&#10;qCQTggkA8jrXyz8Jf27DoejSxeP7XUtUUJG8N/ZWsZm8yR5C6TndGg42FNqr8nGDjcfsrXNHt/EO&#10;i6hpV4u+0vreS1mXAOUdSrDDAg8E9QR7V+dHxb+DsPwNh1jStctZrx7iN20LxGsYgW4EdnECh2Ss&#10;6MrBgVfCtjIGDivkMvp0K6lSqr3nsfD5XSw2IjKjWXvPVd/kfeXgv4xeD/H2h3GraRrlu1palBdC&#10;6zbyWxbhRIkgBXJyASMEg4JxXZV+OmsaNpOm69BaJeCbTnkAaZZQQcwxyFsrx1kKjAxhe5JNfpT+&#10;yb4k1rxR8G7O41yW7u7iG+u7aK8vnd5riJJmCszPySpzHk/88/WpxuBWFjzxldXJzDLFg4e0hK6v&#10;a3U4jw/cfavGnxJlzn/ippk/74t7dP8A2Wvq3/gnbpe3xF8ZdVwMTX2mWWe/7q0MmPp/pH6n8fkn&#10;wPltZ8fynrJ4s1L/AMdl2f8Astfa3/BPKADwz8Up+7eLVi/BdK08/wDs5rpy/wD3uXkv8juy1f7X&#10;Lyj/AJH1lRRRX1B9YFFFFABRRRQAUUUUAFFFFABRRRQAUUUUAFZnibxNpng3w/qOua1eR6fpOnwN&#10;cXN1LnbHGoyTgck+gAJJwACTWnXzX+3V4uTwj4G8Dy3jTf2HP4ojGpxwWbXZeKKxvbiMmNVZyEuI&#10;LeXcgyvlbuApNNK7sBsxfFj4k/EfTdRufB+l6B4MtbW7ymoeLA9+HtFRtzPDBNCInZ8EYlcKic/M&#10;+I/H/jJ+0drcf7Pfxj8P/Eiz0u3S68Oa1p2l+LNBSZdLvrhrSQRW7o5cwSPuwh811kIxlGeONvLv&#10;BX7Svw3h1VLy58Y6Jc2xUBo5dRjjc4IOCGYFegHTPWvNf2kv2hPA2veA/FtrZ6zo15e6hpl3BBb6&#10;dJ9pbc8TYJEZbZ1B3NgDHXGa7HTp2epneVz6Ksf+PK3/AOua/wAhU1FFflR+W3CvNf2ikMnwtmQd&#10;W1fRwP8AwZ2telV5x+0J/wAkzb/sM6N/6dLWtKX8SPqjai/3sfVHGV9u/sBxtF+yL8PQwwWhu3H0&#10;a8nIP5EV8RV7N+zb+2x4A+D/AOzX4C8Oz2XiLxPr9ralbix0DTC6xb5XkB+0TNFbnCuMhZSVOVID&#10;KQPeyfefy/U+nyXep8v1PvqiviDXP+Cj2sTX0kfhv4TP9h2Arc+JPEEdpNvzyPJtorlSOnPmD8K8&#10;y1z9tH47+IrGaBNZ8J+FDIx2TaLock9xEueAJLmeSNjjjJhx7Dt9LdH1J+llUtY1rT/D2nTahqt/&#10;a6ZYQKXluryZYoo1AySzMQAMetflD4g+JnxK8XXMU+u/FXxneGNSojsNT/smM5xnK2CwBun8Wcc+&#10;prg5PAfh+41CfULvSbfU9SnfzZb/AFJftdzI/wDeaWXc7HjqTS5gP038RftufArw0Id/xM0TWJJm&#10;2JD4bd9Zlzz1SzWVgOOpAHT1rzvXP+CkHge3urmDQPBnjXxIsa5jvFsILC3kbnj/AEuaKUdOvlHr&#10;3r4qjVYkVEUKijAVRgAegp9LmGfQ/iD/AIKGfEzVrJV8PfD3wx4buC+ftGs6xPqeEz3hihgG7HpK&#10;QPeuB1/9qz45+JL4TP8AEC18OW4QqbTw1oNtEjE45LXYunz/ALrDrXm1NNK7Abr95r/jKzurXxP4&#10;18XeJra6bdPa6n4hu2tpPY26yLCB7BAKydJ8HaDoMiyabomn2EijAkt7VEb8wM1sUu2kMXNFFFBI&#10;Gk20tFAxuKcvSiigApPrS0n3qAFoxRRQI5T4qb2+HXiJVjml3WcissGd+0jDEY64GTjuB0PSsa6N&#10;j4ksLQeMtKvJLG4jMFv4o8J/6RG8D8NujQtIqkcNGUlTI6nAr0NhXKah8OLC4vpr3Tr3UNAu55TN&#10;M2mz7Y5nI5Z4WDRsT1J25J6mmUc/D8Efh1rkc7+Gf2kNN0pIxsjsfFNssEijP3P37xbQOB8sQ6dK&#10;wdU+Bl/pl1DDB8afh9qFvI0SG6t9Thwm99gYjGMDqcdB+Y6S4+HvifyXjXxLYagv8K6hpXOPQmOV&#10;R/47WK3wx8TsxJtPBznP32s5c/5/GsZUKMtXBfcerSzfMaMeSliJxXZSf+ZzfiT4Z6B4d1SW21v4&#10;u+Htfjt5o3B0gR3KuAN2FVXKvknBDxOMrj1y3xT4msbfT4odCh1Vp/tUMreIrxGimLswAZS4EkjF&#10;SY+gUI2Pu/Ke6tfh34o+ytF/bWjaTk5/4l+lsxH4tKB/47W34f8AhnYaLq0WrXV5e6xqsYxHcXkg&#10;CxEqVbZGgVFyCRkgnnrWsYxpq0VZHDWxFbEz9pXm5y7ttv72djRSAUtBziGkpWpm6gY89Ka0aTRv&#10;HIqujjaysMgg9QRS0UCLvgDxL4r+Dt0tx8O/FN/4SiDl30mMi40qYllZt9lJmNS2wAvF5cmCcOM1&#10;6V8ZP24vEnjf9n/xZ4N8WeA3Os6pbRWsWteFH+0WbgzAytLbSnzoAI14CGfJP3lryrdRkU7ieuh9&#10;BeDvHnh34gab9v8ADms2esWowHa1lDNGSMhXX7yN/ssAfatbUNOtNWs5bO+tYb20mG2S3uIxJG49&#10;CpGD+NfJWpeENP1DUhqcX2jS9aVSkeraXO9rdoCNv+sQgkY/hbI9q6nQfi58QfBrGO+S28faYPum&#10;QpY6lGMj+IDyZcDPURkk8tXy9bK6kdaTv+Z8ZiMlq0/eoPm/Bnt8fwz8Iw3GrXEfhnSYrjVoXt7+&#10;aOyjWS6icAPHIwGWVgBlTwcVvWNjbaXY29lZW8VpZ28aww28CBI4kUAKqqOAoAAAHAArhPA/x48H&#10;+OruPT4L99J11sf8SXWYzaXeTnhVbiTpnMZYe9ehV41SNSL5al0/M8CrGrB8tVNPzPmbwfD5L+Jp&#10;M/67xLrL/lqE6/8AstfZn/BOe5F14F+KDjoPG8if986Vpq/0r4p+Gd19v8NXF1/z8atqk3/fV/cN&#10;/Wvtj/gm/pps/hL44uyGH9oeNdQnBPQ7IreDj/vzj6g/Svey1f7VU+f5n1GVr/aqj9fzPrGiiqWs&#10;a1p/h3TLjUtVvrbTNOt13zXd5MsUUS9Ms7EAD6mvpz6ou0VheD/Hnhn4haWdS8K+ItJ8S6cG2G70&#10;e+iu4d3pvjYjP41u0AFFFFABRRRQAUUUUAFFFFABRRRQAV+f37bk3jHxX8ZL5fDuufZbzwDpNvqu&#10;naXfKjaddNdx3Uc4lVVWXzNkWFcyFRkAKuWZvv2d3jgkaNVd1UlVZtoJxwCcHH5Gvxi0P9re/wDG&#10;mreLvGHjK4m1bWfFGmQ21xbaTYBE0MxJMY18ncZDbETnEpLnK5JO/wCS4W5lcT2I4fFnjDxlawaq&#10;Phjp2uWM0aS2d1e6jBbtPE67lcRYm2ZBBwXyM/WuI+KfjTxdfeE/EWgvoWk+FJ49PmmuNNkdrh3s&#10;vLcGaGWMCPkps2sAwLA4wDj0b4Y/FPwfp3w+8O6dfeJdL0y/sNOtrS5tNQuktpYpUiRXQpIVOQQR&#10;07V5b8ZvHGi634k8S3umXv8Aatk3hObT1urCJ7iHz98jFd6ArwrqSc4APJrpb0vck/QKiiivyk/K&#10;grzb9oWRV+GuCeW1rRwPr/adqf5A16TXl/7Rjhfh3bAnlte0cD6/2hAf6GtaX8SPqb0P4sfVHK15&#10;F8F/+Sa6IfVZD+crmvXj2ryH4Mrj4ZaD7wsfzdjXvZR9v5fqfVZJvU+X6ncU1qWk219EfUiUuOKS&#10;igAopRQVoAM0u2k20tAC7aSlzSUAI1ANLSbaBC0UUUCEajdS00igYv3qXGKaKdmgAooooAKKXNNa&#10;gBd3vRTRTqBhRRRQIKKazUm6gB9MxS5ooAatOxmkxilDUAGKRjT+tJtoAYDTqQr+FLQMo6xoOneI&#10;rNrTVLGC/tm58u4jDgHGMjPQ+45FSaHq3jXwCqjwz4ke+sE+7oviQtdwAcALHPnzowAOAWdR/dq1&#10;SbqznThUXLNXRjUo06y5akbo4/4f+OIPAPh+00Txda3Gg3CzTN/aEwEljK0s8jjE65CH5v8AloEr&#10;9Kv+Cfnkzfs02F7byJNDe65rc6SxtuV1/tO5UMCOCCFHSvgNsOpVgGUjBBGQam8C654l+EN5Jd/D&#10;rxNf+CnkYyS2Nltl02diFBaSykBhLEIoMiqsmBw4rGjhoUasqkftHNRwcKFWVWH2j9bvF/inT/A3&#10;hPWvEmrytBpWj2U2oXciqWKQxRtI5AHJIVTwK+Q4PGNp4212HVvia0niWBZzcWliNPjhi0+Perwq&#10;IhI4DKVjLN5shLrkPtVFXy34jft4X3iL9n34ieFfiZ4Zt49Q1TRpdN0/U/DEkvlahPcSeSsJtnJk&#10;gYJJvP72RWEcgyCURvOLjxB45a1tJ/D3jTwx8QNEbaEvLmIwT7ARhWmt2aN2XGCfLXkHIr16NtWd&#10;Uj6Z+IXhLTm1yy8c6RpsnhbW/sf2PT9f0GSOyuSQ7FHYMriSLOCbd96MVGQw6/R3wF+Jt18Vfh7D&#10;qmqW9paa7a3M2n6lb2MheITRt8si5JKrLEYp1QsxRZlUsxBJ/N/WPHXxe1PT4oRZ+FbfyxhZJdRu&#10;pwvPUKIE/wDQq+pv+CafjC+8SfDHxxZ6r4mTxLf2PieTb9nVxbWkL2lsVhhBLKqCRZyQrH5i7N8z&#10;HN1rNJpBFNH1/RRRXIWFFFFABRRRQAUUUUAFFFFADJv9TJ/un+VfhV8CPAui+Nvh/ef2pZhrmG/U&#10;297Axiubc/Y7bmOVSGX1xnB7g1+6s3+pk/3T/KvxJ/Zb/wCRC1D/AK/1/wDSS2pMaJ9T8P8AinwW&#10;pYo/jXRE53RxqupQgZxlOEnwMcrtbn7rVieLvEmmeIPhj4ql0u6juFi065ikjAKvC3lsNroQGQ9e&#10;GANe715v8bPBui33gnxLrsunQ/2xa6RdiO8TKSEGFhtYqRvXHQNkA8jmpGfXFFFFfnNz8nuFeVft&#10;JMB4A00E4J8Q6QB7/wCnQ16rXkv7TDAeBtFBPJ8SaTj/AMC461o/xIm2H/ix9TAavJPg3x8MfD3v&#10;bZ/Nia9bavJfg8Nvwz8N/wDXmh/Pmvdyj/l58v1Pqck3qfL9Ts6XbRRuNfRH1IlGKKKAGr1p1FAN&#10;AgzRTaKAsOptLupMUALupaYVpw4oGLRSbjSUCF3UtNooAMU7oKTdSdaBiqaWkPFIDQIXbRtp1BGK&#10;AEopwFNoGFFIeTRnFAAU700rTwc0rCgRGKctJS44oGI3NJSkYooAVaWm0u6gBW6U2nU0igQUhWlp&#10;QRQMbtpNtSFqbQI4f4oW8d43g6zuIRcWt34l0+3nibBR42kw6uD95WGVI759K9E179nP4ea7vf8A&#10;4Ru10y4KbVn0oG1KehCphSRgfeU1ga/4ftfEVrBHcGSKW2nS7triFgJLedDlJEyCMg+oIPQgjisb&#10;Wvi54n8Gqtvc+LPCN26Alv7Yja2uCOuMRyYJ+iD6evVRnCKakRJN7Gb8JPgf4Z8YeA9J13xHFd61&#10;fX6faHE95KkS/McAIjAHIAJ3Z5J7YA+5/wDgm/D4Z8K6t8UPDWm31raXyXts1vojXxknFslvFI8y&#10;xO5cRiS82kqAgLKOpOfzy8MfGzxN4d8MaNo2iaRp2pwW8fkJPZ2d40aqoAGDMIlPOed/+NXPhBr2&#10;s+IvjR8Pb941hvNR8b6KbjVpCgufMS9gtiIolUpEF2leWfcN2chs05Si4pIep+8FFFFYjCiiigAo&#10;oooAKKKKACvjb9qv9s/W/Bvi688A/DNLBdY08BNa8RalA08VhI8W9Le3h3KJJwskUhkYmNAQpWRi&#10;yx/ZNfjl+0bdal4d/aR+It5YWceo2OoeI5oX0u1iWK489YN7SQgAK5aKFmZWILMpYMzOQUxlT4ka&#10;94g+J9hcv468Va34wCgzm31S9YWW9QSrCzi2W4I9RHmuf/ZcKt4D1EqQV/tBcEHIx9ktqt6J4i0z&#10;xRbzfZJhKYyY7i1lQpLC3IKSRsAyng8EVm+HbHV/hW1wvh62i1nQbiYTS6VKwiuYTtVMwSfdYBFU&#10;bHx9z7+SczfuM9prjPjR/wAkm8Xf9gyf/wBANaPhHx/o3jRJFsLho76ED7Rp10hiurc4HDxnkDn7&#10;wyp7E1m/Glgvwl8W576bMPzUimB9SUm2lor84PyUK8h/acP/ABRfh4dz4n0rH/gQtevV47+1Af8A&#10;ikPDA7nxRpmP+/1b0V+8R04f+LEx68o+EYC/DPwzj/nwiP5qK9Xryz4VKF+G3hcAf8w2A/nGDXt5&#10;R/y8+X6n1OR/8vPl+p1tFIvSlr6I+pEagGlptAhxoAxQDRQITbSU6kIoASnCm04UDYUUUUAIRSU6&#10;igQ3aaKdRQA2lUUhGKVaBimm06lxmgQwGnqaTbRQA5qbS5pKADGKMUUm6gBaWk7U2gYrUbqSkoEP&#10;6000A1lax4s0Tw+2NU1ex09sZC3VykbEewJyaANQmgGuGm+MGgyR79Nh1PW/m2/8S+wlK/8AfbhU&#10;/wDHqqT/ABC8R3bSpp/heO0Tb+7m1a/VTn3SJZP/AEIUDR6PRXljX/jLUGia48Q2mmqB88Wl6euT&#10;/wADmZ//AEEVRm8Hw6hG6arqer6yrtuKXmoSeX/37Qqn/jtA7HpWseMNC8PMU1TWbDT5AN3l3Nyi&#10;MRjPCk5P4VzU3xg0SVEbTLbVdb3NtzY2EgT6+ZIETH/AqxdO8N6TozBrDTLOzfGN8ECox+pAya0a&#10;AsJcfEDxLeeeun+GbeyA/wBXNqt+Mn3McKv/AOhiqUl14x1B0a58R2+npj5odK09Qf8AvuYyfyFX&#10;8mjJpalcpgzeC7bUIymq6hqutAtuK31/KU/79qVT/wAdq9pvh3StG5sNMtLJsY3W8CoT9SBWiKWl&#10;cBlYH7PVz/xcL4MkjJuPHOkkfjrCPmt+uN+Dfiq28A+Ivg54gvdPutVttO1ux1CSzstnnyhJGlwn&#10;mMqluMjcyjI6jrVxEz9/aK8n+Df7Unw1+OzfZfC/iOMa6qb5/D2pxtZ6nDhEZibeQBnVd6gyR7o8&#10;5Ac4r1itDMKKKKACiiigAoorhvjL8ZvC/wAB/A9z4p8V3bwWaOtvbWtsnmXV/csCY7a3jz88rbTg&#10;ZAAVmYqqswAO5r8jfjr/AMnPaz/2PF3/AOm26r0L4nftrfFb4mXFzBoN3H8MfDrO6xQafHFdatLE&#10;VKjzblw8cROd22FNyEACZutfNXhG4urvxBo0t7fXmp3beLr3zLzULl7i4mP2K9G6SRyWdj3JOam4&#10;z0fxZ8ONG8X3Ed5Oktjq0I2w6rp7+TdRj+7uwQy9flcMvJ4rzrxFq2v/AAvigHiK2PiHT5pVt7fV&#10;NKRUleRh8qSwMwCsSG+ZGKnjha9v21xfxW8G3vjbw3b2unTQxXtpew30S3BKpIY2zsLAHbkE87T9&#10;KQzx3xFqd74snjaPwe1ncQqTa6rd6ktrc27YOCjQCRhyemcHvVTxP8SPFOnfD7UvD3i02eqHUrO4&#10;ht9StWKSoyxvJtlXYFfIXAZdvuDnNSaRoc99eJpHivxDrWja4xyNO2Q2iS4xnyZVVvNXP9188cgV&#10;a+Ivw90HRfBOualBaSzahHaMqXV5dS3Ei5G0kGRjg4J6UtgP0Booor86PyUK8a/ai/5FXwl/2NWm&#10;/wDobV7LXjP7UX/IteDf+xr0/wDm9bUP4iOnD/xYmXXkHgf4e6pD8PfC2reGdZe3u7jSLOSbTdVd&#10;57OZjAuSpyXhPP8AASvA+Q17AcKuScAdTXPfCf8A5Jb4N/7A1n/6ISvdyf8A5efL9T6jI/8Al58v&#10;1OSs/Gy2uoQ6X4isJvDOrStsiivGDQXLccQzj5JDyPl4bnlRXT10uraRY69p81jqVpBfWUwxJb3E&#10;YdG+oNeeXfw71vwkpk8I3/27T0H/ACAdYmZlVQPuwXHLJwAAr7l/3a+isfUm9Ta5/R/GlpqGpHSb&#10;yGfRddUEtpeoKElYDOWjIJWVflPzIWGBziuh20gEXrTqRRS0AFQquo6lrFnpGi6Xcaxql06r5cII&#10;htlIY+bcSYIiT5GwTlmIIVWIxU1dr+z3rOkyeGta1fSr2L+2LrVbiDUY2mV7i28l2hhUjaGjVkQS&#10;KpHBkc5JJJ2pQVSVmQ3ZFrXv2Wfi/oPhm/8AEMjeGmtorjMGmzNPFK9sXVQ7Sjdtf5gCojIBIO49&#10;K82t7q5jvZ9O1TT59G1m3VHm0+6K+YEdQySKVJDxsPuuODgjgqwH17pfjOw1bwrLLruoXd9eRRGK&#10;2ikn3jBIbGTyo4A4446GvmT9ojxXYvrvgid5pJNWW9/s+2Dys8hs5EYSQ7c8orrDICAAoUg8EY6a&#10;lCKhdbkRk76mOTSA07bTWrgNR3FJTcmnUAGaM0jU2gB7dKaOtFGKBDqeOlMpQaBjqawp1ZuseJNI&#10;0AL/AGnqllp27lftdwkWfpuIoAv0VxE3xi8ONG7ac19rbK23bptjLKp/4HtCf+PVTm+I+uXcu3Tv&#10;CjQxMuRNqt9HDg4/uRCU/qPwoGeiUleWyap421KNRNrWnaR82WXTbEyPt9N8rEf+OVUufCp1Iz/2&#10;prWtaqk33opr54ov+/cOxf0oHY9K1fxRo3h/A1TVrHTiRkC6uEjJ+m4jNczN8YvD0kZbTl1DWyG2&#10;402wldf++yAn/j1YGm+E9F0dley0qztpV6SxwKH/AO+sZP51q5pD5Rs3xE1+8kZdP8Ki3jK5WbVr&#10;9Izn3SISfzFUJL/xpqKxG416x0rB+ePS7AMx9t8zOP8AxwVobqXNFx8qMGbwimoLIuq6trGsLIcm&#10;O6v5Fj/79xlE/Srem+F9H0Zlax0uztJAMeZFAqv+LYya1KKLj0CmtS5ptABS7qSikAppKKQmmIWi&#10;q15qFtpsJmu7mK1hBwZJnCL+ZrITx1pF1JJFp8k+szIMmPSraS6/8ejUqPxNMDos0ZrJt5PE2pNC&#10;bLwpPBDJ1m1W7itwvOOVUyP+aircPgfxfqEZ+2a5pmkfNwun2bXD7f8AfkYDP/AKVguiaaUQwySN&#10;91VLH8BXAeD4k1G9+HVlCRNNbw293NEnzNFGts3zsB90bmUZPGWFdjqnhfwhocso8T+L7q4lZPmt&#10;r3VRbA8doofLz9MGpdD8aeEfDtvHb+FPD19cwzYy2m6YYUfGcFpZdgb6lj1qkS3c7DWNIt79oJJY&#10;yJ7eVZre4ido5oJFYMskcikMjAqCGUgggc19tfsD/tJ6/wCOdT1b4XeL9SOuatoemRalpmsXUu69&#10;u7PzPKdLj/no8bGMed1cSLvy4Lv+c138QvEfiTT2m0rT7PRrbzZIDNfSG4nBRijERphQQytjLkHH&#10;SvsP/gk3prJ44+Kt3cXMt/eCy03zbq4wZGMkl0cDAACjyxhQMDt1OaRB+kdFFFUAUUUUAFfm9/wU&#10;R1Fz+094MstQv7aS0Xws8mkWPnRtLDcNcyfapDHnenmRx24ViMOIJQp/duK/SGvzQ/4KCeGdP8Wf&#10;tUR6fqUPmwN4N0t1ZWKyROL7VNrow5Vh2IpMZ4tg1w3hW5bSPiFo2g3rKt9J4jutTtdo4mtZLK8O&#10;4e6uxQjrwp6MCW+D9Y8TweD9N1u7sZNd0G4QsLi1/eX9qodlHnRhR5wHGXjAOASU710DQ6B8Q9Fi&#10;lVoNVsSweOaGQho3GCCrKQ0bjjoQwqNhnr26kzXkth4j8VeBcJcibxjoSD7/AMo1OAAfgs4GP9l+&#10;f4q9A8M+LtH8YWTXWj38V7EjbJFXKyRN/ddGAZG46MAaYFjXvDumeKtNk0/V7GDULKTrFOgYA4ID&#10;KeqsMnDDBHY14z8V/AOs+F/AuvfY9Y/tPw79lcvb6oWa6tu6iOUD96uTjEnIH8R6V7wK4T46f8kl&#10;8Sf9e4/9DWgGfVdFFFfnR+TBXjH7UX/ID8Df9jZY/wDoE1ez14v+1B/yB/Af/Y2Wf/oqetqP8RHT&#10;h/4qMq8YLaTknACMST9KwfhP/wAkv8Hf9gaz/wDRCVr6tIF0m9ZjgCByf++TXBfBX4iaNqHg/wAM&#10;aFLJLpusQ6XbRpaX6eU1yqxKPMhOcSKcE/KSR3Ar3cn2qfL9T6nJNqj9P1PUaKKK+iPqDK8SeFdI&#10;8YaebHWdPh1C2zuVZV5Rv7ysOVb3Ug1w114S8U+DSX0e6bxZpK9dP1GUJfRDI/1c5+WXqTtkwePv&#10;mvTqKBHmvh7xhpniSSW3t5JLbUYBm4028jMN1BwPvxtzjkfMMqexNbm2r/izwLovjSKL+07Tdcwc&#10;297CxiubduzRyrhlOeeuDjkGuLvdP8W+B8tsk8aaKufnhRY9ThXnqnCT8Acrsbn7rUrCOl4FeaeH&#10;9V8M/wDCvNCtfF/gDV9avPIGqjxdpOlPyt0TdMjTRbXTy2ndMKSp2buCdo7XQPFGl+KLeSbTLyO6&#10;EbbJY8FZImyRtdGAZDweGANdj8GpI5PhH4KMTKy/2LZglSCNwhQEfXOc+9dOHjdsiWh5vH4g+Hdv&#10;4Vt9fk1bxxb+HJbhrCO+Nxr62bzqpJgEudhcKCSgOcDpXD6lc+H4dUsJ/Dng3U9NQ31s51vXLa4h&#10;NxumjXEc0qsZCQxO2RkB2/LlsCvbNKt4I/i94uSKCOIf2fps7bFA3Ss14GkP+0VCqT1IUVW+M04h&#10;8J2KlsGXWtLQDPX/AE2Fsfp+lbyj7rEhc0lFUtV1zTtChWbUtQtdPhY4El1MsSk/ViK840LjCha4&#10;u4+MHhj9+ljdXGsyxcFNKtJbkE57Oq7PzbFUZPibq906DTvCVwsbD/W6peRW4H/AU8xvzAoGeh0m&#10;2vLptc8b6lGwfU9K0b5uPsNm07gem+Rtv/jlVJvD91qUjPqfiLW9RDLtaL7YbaI/8AgCD86B8rPT&#10;dV1/S9AjWTU9Ss9ORvutdzpED9CxFcxN8Y/DTLJ/Z8t5rbocbdLspZgf+Bhdn/j1c1pvgvQdIZHt&#10;NIs4pUORMYQ0n13nLH862qVw5RJviZrN3Iq6d4TljiZcibVb2ODB/wB2PzD/ACqhNq3jfUo8Savp&#10;mj/N00+yaZ8em+Vsf+OVfpaZXKYk3hqXUWlOqa9rWprKu1opL1oIj/wCHYv5in6b4Q0PR2R7PSbO&#10;CVOkywr5n4uRuP4mtiipYCE0m6kopjHrS7qSkpABptFFMBOaBmlrF1DxroOlsyXGrWizA48lJQ8u&#10;fQIuWP5UDNzdTax49cvdQk2aZ4b1q/yu5ZXtfssR/wCBTlP0Bq5b6B421Lym+yaPokZPz/aZ3u5A&#10;P91Ai/8Aj5osTdFymySJDGzyMqIoyWY4AFOb4aXAtZpdd8ZXqwqdxNjHFZRIPQsQz/8Aj4rHZfhL&#10;p94NzW/iS/K45abWJDgen7wA8e34UxXIJPHmgi5S3h1GO+uHOFhsFa6kJ9NsYY1PDqWu6lEzaZ4S&#10;1SUhsBr8x2aH3xI2/wD8crUh+JDw2ccPh/wZfJAp2qt2YrGJR6hcs4/74qvceI/GupNMqz6PosR/&#10;1fkQyXco/wCBMUX/AMcosg1JYvB/jTUJG8270XRoWXjyklvZFP4+Uv6Gi+8Babo8cFz4n8Z32wHn&#10;zLuLT4XPp+7Ct/4/WbNod/qDBtU8S61f/LtaKO5FpE3GD8sAT9Saj0/wVoOmMr2+k2omU5E0kYkl&#10;z672y360CswtNQ+FukyTNpWjr4gu42GZLWwlv3z6iZwy/wDj9bknxG1q5YR6Z4TNvDs+SXVb2OEL&#10;xx8kQkP4ZH4U2nCgdihJqXjTUljM+t2OkgHLppdjvYj03zMw/wDHBVGbwhFqKyLquqatrKuwYx3l&#10;9II/+/cZVP8Ax2t6igdjO0zw7pWi82Gm2lm2MboIVRj9SBk1pLSU5aTGcT4Nl87wTbSH/lpcXMn5&#10;3Eh/rX29/wAEpdc063+IXxX0ma/tYtUutO0ee2spJlE80ccl+JXRCdzKhkiDEDA8xc/eFfD3gldv&#10;w80cnq0Zf/vpmb+taHg3QrPWNc1uW6gWSS3Fq0EykpLA6mRg8bjDIwJBDKQRgc1ojNn75UV+ZXwJ&#10;/bm8a/CPVLDSviBqFx448A7vKm1K4hMus6YmFCyGRTm7iUqxcMpnw5YPIVEbfpTo+sWPiLSLHVdL&#10;vINR0y+gjurW8tZBJFPE6hkkRhwyspBBHBBFUSXKKKKACvzk/bg/5O+t/wDsS9L/APS7U6/Ruvzj&#10;/beYN+19CAQSvgzSwcdv9O1M/wBaTGjwf4C/8kj8Of8AXF//AEa9WPFHwvstWvJNU0e5k8Oa8x3N&#10;e2aAxznnPnwn5ZevU4bgYYYqv8Bv+SR+HP8Ari//AKNeu+qRnjdz4kv/AAjOlp4ys49M3ELFrFqW&#10;fT5icYBcjMLdflkwOOGap9W8J22oXyarY3E2j62i4TVNPIWQjghZAQVlTgfK4I9MV6zc28V5by29&#10;xEk8EqGOSKRQyupGCpB4II7V5vqPwsvPDbtdeC7pYIM7n0C+djaNzkiF+WgPLcAMmSPlHWgBmnfF&#10;G/8AC2LfxrbL9lGAniDT4mNsRyMzx8tCenI3Jz1XpV740XtvqHwb165tZ47m2mtkaKaFw6OC64IY&#10;cEH1rD0nxZDe6h/Zd/az6JrqrubTb4BXYDILRMPllTIPzISOOcVyHxI8JReHfB+tXOjXM+l2c4DX&#10;elwkG0nJZRuEZ4jfIU7kxnbg5zSuJ7H35RRRX52flAV4x+07/wAgvwD/ANjXa/8ApPc17PXjP7TX&#10;/IP+H47f8JXb/wDpLdVtR+NfP8jow/8AEXz/ACOb8QsI9A1Nj0W2lP8A44a8p8B2Oh+OPhX4ftLh&#10;LXV7WKxt4ZEyH8qZYlBGRyjrk8jBGa9S8UsE8M6ux6CzmP8A44a4Xwt8L9M13wD4U1Sylm0DxB/Y&#10;1oBqmnYV5MQJgTIRtmXOOHBPHBFe9lHwz+X6n1OSfDU+X6j7O48W+CG/0O4k8X6MD/x438oW/hGf&#10;+Wc54l6k7ZcHAA312nhPx9ovjNZF0+5K3sIH2jTrpDDdW5wOHib5h1xnlT2JrhrrxBrHglvL8X2K&#10;/YQcLr+moz2uMkAzJy0B+7ydyZP3hVzVvDej+MIba+DZuFTdaatp83lzxAg4aOZDnHJ4yVPcGvoD&#10;6c9OorzCz8XeKPBrCPWbZ/Fekg8ajp8QW+iGf+WsAwJRyPmiwcD7h613nh3xNpXizTE1DR7+HULN&#10;jt8yFs7WwCVYdVYZGVOCM8imM06TbS0UAeXfGrwvYT2ulapCj6frcmqWVkNVsXMNysUs6I67h94b&#10;SRhgR7V5nqng3xX4fubibQ/FH2W4mn86aW3WSyaUju6xP5Lk92MWT71698ZG26V4bH97xFpw/wDI&#10;wP8ASue1z/WP9apO2qEcJaTfEu1mubqLxG/2y6x50z6grq2BgYjazKrgd1wT3JwMYtmviuTxYlnq&#10;WvLc6rBAb6K+uhLeGAMxjAjV3ESn73IiBA+pr0iP7tcmwz8ULg+mjxfrPJ/hU88no2PlRcm0O91C&#10;bfqXiPWr8FdrRrd/ZYzxg/LAE/XNM0/wRoGmyK9vpFoJlbd50kQkkz672y361t05aguwtFFFIQlL&#10;RRSAKKKKaGhdtJRVXUNVstJiEt9eW9nGeA9xKsY/MmmMtU0mufj8cabfeYNLjvdbkQ4K6XZyzj/v&#10;sLsH4tV+GDxZqcgFp4Z+xRMuRNq19HFg44+SLzG/PFFiTQpu6mwfD3xVfLGb7xFZabhvnj0ux8xi&#10;PTzJWI/8cqvqfgzwRobSp4m8Sz3bt85h1XV/JHrxFGUU/TaaYroi1LxJpWittv8AU7SzfG7ZPOqM&#10;R7AnJqnD4uTUkjbStK1fWUkOFktLB1j/AO/kgVP1q/pXi7wPoPkv4X8N3F47fIJtL0gxce80gRT9&#10;dxq3N4+8VX6SCw8O2Wmc/LJql9vYj/rnEpH/AI/QF30KcWl+NdSWQQaJYaTz8r6nfb2x67IVYf8A&#10;j9aMXw11u8k3aj4raGJlw0Ok2McODjs8pkP4jH4VmzS+LNSkY3fif7FEy4MOk2UcQBx2eXzG/EY/&#10;CqLeBtNvPKbU3vNckj5DareS3A/74Ztn5LQGpPe6T8MND8sa1rMet3UL48u/1KS8kLf9cFYj8krT&#10;sfH2jaSktv4Y8H6g0ZAYNb2EdhA57cylD3/ummafpdlpMRisbO3s4z1S3iWMfkBVqlcOUrTeMPGW&#10;oGIwafo+jRsPn+0TSXkg/wCAqI1/8eNZ01h4h1OMrqXi3UWG7d5enRx2a/TKqX/8fraoouO1jn18&#10;B6E1y9zc2C6jcv8Aem1GR7tz+MpbH4Vtw28dvEscSLHGowqIAAB6ACpaTNK7GNopetBGKYxKRqWi&#10;kIaKdRUdxdQ2cLSzypBEvV5GCqPxNMCSisAeOtGnnMFlcvq1wFLeVpcD3bdOn7sMB+OKt2s3iXVm&#10;iNh4UuYonODNqtzHahffaC7/APjtMV0jUpSwjQsxwoGSagh8B+LtQjP2zXNN0j5vu6faNcPt/wB+&#10;RgM/8ApmqeC/CGhs/wDwlHii6uPNXPk6nqwtkIHpHEYwenTBoC5w2k69p+l+C/DtmZxNfvY25Sxt&#10;/wB7cSMY1ICxrljn6Yrv/h74PvtEj1TUtSxHc6m0brajkwRKvyqxx9/LNuwSAeAT1MWj+OvBnh63&#10;SPwroV1dpIdhOkaWY1bGMFpZAit9dxqsfiJ4k8SQtJpelWOkWqzSQtNqMrXEvyMUbEUe1QQykf6w&#10;9KojVm94g1Kz0HT576/nW2tYRl5H7dgABySTwAOSelfpr/wT5Z2/ZD8BGTUI9RIF+qtE0rLbqL+4&#10;C2wMiq37gAQ8Db+6+Qsm1j+P93o8l7eR32sX0+sX0Tbo3mO2KI4x+7iX5V+uCfev11/4JywzQ/sa&#10;+AGnTy3nfU7kLj+GXUrqRSPbDiqJPpSiiimAV+Y//BRf+35P2rdFutASzuL3SfB9nKLGaKOM30c1&#10;7febC0+3eD/o8Zj3MURt/A8xyf04r85f23/+TvoP+xL0v/0u1OkM+cf2ePFGl6h8PdK0eG8j/tex&#10;hJubCTKTxqzb1bYcEoVkQhxlTngmvUq8b+G/w70Xxv8ACHwtLfQyW+pW8L/ZdVsZDBeWx8yQApKv&#10;IHzE7TlSeoNbB8V+Kfhqzr4tgk8S6AvzDxHpdsBNAvUm6tl6Ko3fvI8jCjK5NIZ6ZRVPR9ZsfEGm&#10;2+o6Zdw31jcLuiuLdw6MM4OCPQgg+hBFXKQzI8TeEtH8Y2As9ZsIr6BW3pvyHjb+8jghkb3Ug18/&#10;/Gyy13wLop0NNSXXNKvoWnjkv0P2yGOKWBWjLrxISZUwxUHG7OeK+l68F/aeYfaNFGefsF2cf9vV&#10;hQxPY+6qKKK/ObH5NYK8c/aUGbX4fZ5H/CUw/wDpHd17HXj/AO0cMw/D0EZH/CTp/wCkN5WtL4/v&#10;/I3w/wDEXz/I43xi2zwjrjYzixnP/kNqZ8Ml2/DfwmPTSbQf+QUpPHLFfBPiBh1Gn3B/8htUnw3X&#10;b8O/CwHbSrUf+QVr6HJ/hn8j63JPhn8joq881X4Trps8t94NvF8OXbEySWBTfp1w2P4ocjyycAb4&#10;yp9Q1eh0Yr6A+mPKLfxo2l38WmeKbFvDmoytshklffZ3RyceVPgAk4B2OFfkcGp9W8EW13qLatpl&#10;zPoGu4x/aOnkK0nosqEFZVzjhwenBFekahptpq9lLZ31rDe2kw2yW9xGJI3HXBUjBrzu6+HWs+Dl&#10;Mng+8F5p6cnw/q0zMgGBxbznLRnjAV9yc/w0rCH2vxN1DwriDxpZCO1U7V8QabGzWrDJwZo+XgP3&#10;efmTJ+8K9Dsr621K0iurS4iuraVd0c0Lh0ceoYcEV5xovjSx1a+fTLiOfSNbjGZNL1BPLnwCRuTn&#10;Ei8H5kLD3qm3g248P3Ul94Pvx4fuXbfLY+X5mn3J4+/DkbGO0AvGVbrnNMDX+M7f6D4UX+94jsf0&#10;cn+lYGt/6x/rWR8QPiDNd/8ACK2PiPTG0G9t9dtZ3uDIJLGaNRIC6TcAc4OxwrDI4PWtTWGEjMyk&#10;MrHIIPBpgVo/u1y8a7viRft6aVbj85p/8K6mP7tc5AoHjrVXJwF02zH/AJFuf8KzNDbIpKwrzx54&#10;fs3EbatbSzE7fJtm8+TPpsTLfpU0eratqDSrpvhXWbpkHD3MS2cbfjMyt+SmgLmzS1Ut/DPjXUGT&#10;f/YuiQsPm3PLeyqfoBGv/jxq1/wq9/s/m654v1KWOM73+ymKxix7lV3gf8DosTdEdzdQ2cLSzypB&#10;EvV5GCqPxNYf/CdaJNc/Z7S8OqXGMiLTIXu2+n7pWx+NXN3wj0i+4/s/Wb6U9f3mrzZz/wBtWB/K&#10;tL/haEn2VYtD8IalIiHav2zyrGIL7Akv/wCOU7BzdjLgvPEepRo+neEb7azEeZqU0Voo99pZpP8A&#10;xytGPwT4y1DzRPqmkaLGfufZIJLyQf8AAnMa5/4CahuPE3jXUWlCvo2iQsPk8uOS8lX/AIExjX/x&#10;01Sk0fU9QaN9T8U61eFRho4JxZxt+EKofzJo0DU1bz4e6NpMaXXiXxbqUkWNrfadQSxgY454iEf5&#10;FjWbY6t8LtBZxoulW+r3dud3mabpz3smfXz9rD83qCx8D6Bp0gkh0m1abO7z5k82XPrvfLfrW7Su&#10;HL3CT4l61eOo07wlLHEy5E2rXscGPqkYkb88Vmzav421KNPO1nT9I+bLLptiZHx6b5WI/wDHK0N1&#10;JTHYwrjwqNU80atq+saukhyY7m+dIv8Av3FsT9Kt6X4Z0nRWDWGmWlm4GN8MCqx+pAyfxrTAzTqB&#10;jdtOopM1IC0UUUgCiiiqGFFVr7UrTS4fOvLqG0hzjzJ5Ai/mTWOvjnTLzzV0xbzXJI+q6VaSXI/7&#10;7Vdn5tTDQ6GmtWfDD4t1NwLPwwLKJkys+r3qRYOP7kQkb8Dj8Ku2/wAP/E180L6j4kt7BQf3kGk2&#10;IJ+gkmLf+gCkkTdD1rJ1Txhoeis6Xuq2kEq9YTKDJ+CD5j+VWNU8H+AfD6snifXZL6UHzPL1nVjk&#10;/SFWVT16BKsab488KaNtXwv4au7hZx9/S9KFrEevV5BGp/AmiwrmZD4gutSYJpXh3WdR3JuWU2v2&#10;WI8cfPOU/TNXrXw7411MwsbfR9DhY/OLiaS7lUf7qBFz/wADNSTeOvF2oJ/oeh6bpHzfe1C7a4fb&#10;/uRqBn/gdUbiDxJqiyLf+LLuONzkRaVbx2oHtuId/wAnphqan/CsJvszy654v1B40O9vsYisYgPQ&#10;kAvj/gdZH/FptHvMqLLXb+QZ+USavMT/AORCp/KoD4F0Wa4+0Xlo2q3OApm1SZ7tv/IpbHTtW1Bb&#10;xWsKRQxpDEowqRqFUD2AoDluPb4mXUlvEmi+Eb5ogdgN/JFZRqo7hcs+P+ACqdxrnjbU1lU32k6G&#10;hb5Psls91KBz/HIVXPT+CrtFA+Wxi3HhyfVGc6tr2s6osi7Whe7MER/4BCEX881Z03wvpGkSCWz0&#10;y1t5+8yRL5h9SXxkn6mtGl3UmOyBq5fwTN9o8K+dnPmXd4/53Mprp65D4df8iBprH+NZJP8AvqRz&#10;/WmBJef1r9jv2LtNTS/2TPhJFGgRZPDVlckL3aWJZWP4lyfxr8b7zv8AWv2k/ZRjaH9lz4PRuhjd&#10;fBujhlYYIP2KHII9a1Mj1SiiigQV+cn7cH/J31v/ANiXpf8A6XanX6N1+ZH/AAUI8U6f4N/a90K4&#10;1C7kis73wnY29zNNEqwWjfbL77P+8D5w5+0BtyYUrH85D4VDPIvgL/ySPw5/1xf/ANGvXfVwPwF/&#10;5JH4c/64v/6Neu+qRnn+r/Cv+ztRn1vwTer4Y1qVvMngVN9hfkYIWeHoCcEeZHtYb2PJNO0P4o+T&#10;q8Hh/wAXWJ8NeIJX8q3ZiWstQbOM202MHOVOxsON6jBNd9VLWtEsPEml3Gm6paQ39hcLtlt51DKw&#10;zkceoIBB6ggEcimBc214J+0sAdY0IEZBsZwR/wBvljXXjw34r+GOT4XkbxR4cXH/ABIdSuCLq1Uc&#10;BbWduCgBHyS5wI8BsmvMPjR470rxpeaDPYvNBIsM1pLa30LQTw3H2qwZoWRsfOoPOMj0JHNTLYUt&#10;mfc3xN8Yt8P/AIf694ijs5NQl0+1eaO2iUsXfooIHO3JGSOgBNeRLr8XjjwN4g+I/hLx3r+p+MPC&#10;2n+bc+GIry1j0mQwhDPOYI/N8yJ41ndV835/mRJklj213f7R+i32vfA/xdb6cxW9itBeR7U3lvId&#10;ZioXB3EiMgKRgkgHrXzz+y1468NeAfjrpkXhKy1efQ20mUSL4ils3ll5jEkp8iLaYcWuxYy7r+9Z&#10;gwLtn57K6NOpTlKSu/0PlMloUatOcppN3tr2Pqb4ZePbP4meCNM8Q2e1RcoVmiVt3kzKSsiZ74YE&#10;A4GRg968U/aU+LmhxeMvCXhG2S4vtf07VWv5YBH5cWRp9wEiEr4Uu5nixjIGfmK8Ap+wndO3w68S&#10;2YQ/ZbPWjBDJ2YLa26nAxgfdDHnq5qn4h8P6b4o+M3xVsNWsYNQspG0xWhuEDDP2Mcj0IzwRyO1c&#10;+HwsJYudJ7K/9ficmFwcJY6dF7K/9ficnrOteNfFmk3Fguk6PoFtdxPBM91dyXcyoylSQiIig4J/&#10;jNWfCPxBHgnS9M0DxdbDSVtYYrSDWY2MlhcbVVV3PgGFj6SALwcMaLzwT4i8E/vNBnfxJoqnnSb2&#10;UC8gXPSGdjiQDP3ZTnCgB+1S6F4l0nxdBdW8R3TRjyrzTryIxzw5HKSxMMjrjpg9ia+io0KeHVqa&#10;sj66hh6WHVqatc9NVlkUMpDKwyGByCKWvJbfw5q/g1jN4OvlhtAdzaBqDM1k2WyRE3LW55Y/LlM4&#10;+TvXVeF/idpuv3yaVewzaD4g25Ol6hhXkwOWhcHbMvB5Qk8cgV0HSdhRRRQMyPE3hHR/GFmtrrFh&#10;Fexo2+NmyskTf3o3UhkbjqpBrxrwfL4ztPBmhavDqNr4it72zjnez1TMM0ZKA4SdA24Z/vqT6tXv&#10;leT+Ck8v4V+EBjGdJtW/OJTQIypviRC0Is9f8KatbLMhEqpbLfW5GcEZiLEj6qPpXKyXHwlWecQ3&#10;k3h6aT7y273mnAH2j+Vf/Ha7a871mD/WGjYOpziWfw8KmT/hZF7s6bDr4B/L71Ks3weW+SaWdddv&#10;NqpuuGutRLYzj5TvB6noMc11VK3apuVymfa/FDQtJuW0fw/4Z1FpFjMy28FiljGVzjdiUoQM8Z20&#10;SeNvGOoeUbfStI0ZD9/7XcSXcg/4CgjGf+BGue6/FKU+mjJ+s7f4V1C0DSMqaz8RanGyal4uvtrN&#10;u8vTIYrRR7bgrP8A+P1WPgPQ5Lg3N3Zf2pckAGbU5Xu2/OUtj8K6CkbpU3CxDBbxWsKRQxpDEowq&#10;RqFUD2AqSin0yhuDS0tFIQUh6UtIelAxjGlFI1U9Q1rTtHVTf39rYhvum5mWPP0yRTEX16Utc/b+&#10;MrbUow2kWGqa4C2zdYWMjR5/66MFT/x6tFNN8aaj5q2+g2elKDhJdUvgzEeuyEOP/HxQK6LrU3PN&#10;Oi+G+t3smdS8VPDGyYaDSLJIcHHPzymQ/lj8Ko6h4b+Gvhlk/wCEg1KHULy3Gdms6k1zIef+eBYg&#10;/QJRYXMULrx1oNlMIW1W3lnJ2iC3bzpSfTYmW/Sp49W1jUPNXS/Cmr3JU4El3GtlGff98VbH0U1q&#10;WPxG0HTYxbeGvDWoXEDLuU2OnLZwE9vmlMY/IGo5PHHjHUfLNvpOk6MhPzm8uJLuTH+4gRc/8DNO&#10;wXbGw+FfGmpP+9m0bQ4GX+ESXsqnH/bNf5/jVtvhnbWsCXfiHxZqc8UPzSFbhLC3/HywrAfV6x5L&#10;PxDqS/8AEy8W35G/eItNijtE+mQC+P8AgdVU8C6F9oe4n09NQuW5afUHa6kPvulLGjQLMu2t98J9&#10;AumSwtrHV74DzA1nbPqcxP8A10Acg/VhWrJ8UNSvWjOl+ErwxMeZdVuY7QDnrtXzH/NRUEaJEipG&#10;qoijAVRgD6CpQaQ+UoTav431SPEuq6Zoo3Z26fZmd9vpvlbb/wCOVRuvCv8AajTf2trGsaukpy0V&#10;xetHF/37i2J+lbuaN1F2CRm6V4b0rRObDTbSzbG3dDCqsR7kDJ/GtOm7qM0h2EoopDzTGLmik20t&#10;AgopGdY0Z3YKijJYnAA9a5y6+I3hq1uIbcatDdTzHakVkGuWJ6YxGGOaYjpKK5H/AITTVb9c6V4S&#10;1KbD7WbUXSzXHqNxLH/vmnS2PjPUvOV9T0vRI92Y2s7d7qTb6FpCq/jt/KiwHWV5/oPizRPDPgXQ&#10;oL3UreK4NlAfs6tvly6Bh8i5bv6Vc1TwLA2n6hcatrGraspt2Z4ZrsxQZAzkRxbB26HIqfwdpFjp&#10;/hDSri3sbW2ubixhaaWGFUaRjGpJYgDPJpiON1+61HxNpV00lpPo+kJE8jidgtxcgKTsKj/VrnOe&#10;ckDHGTX74fAeDULX4HfDuHVby41DVI/DmnJd3l27PNPMLaMPI7N8xZmySTySTmvws8Ztt8M6sfSz&#10;mP8A441f0A6PYrpukWNmudtvBHEM9cKoH9K0My5RRRQAV+b/AO3ZZ2+o/tZra3cEd1bTeCdMSSGZ&#10;A6OpvtTBDKeCD6Gv0gr85P24P+TvoP8AsTNL/wDS7U6TGj5T+D9r4o8OfDfQtS0Rl17SpISZtDuX&#10;Ec0RDsC1tMeOeCY5OM52sucV6n4U8caR4yil/s+4Zby3wLrT7lDFdWrH+GWJvmU9RnocHBI5rn/g&#10;N/ySPw5/1xc/+RHrV8ZfDnS/Gc1veyPcaZrdoNtprGnSmK6gBPKhhwynJBVgRhm45zSGdTRXma+P&#10;tc+HTrbePYFutL4WPxVpkDeR/dH2qIZMLkgfMuUJkAGMGvR7W6gvrWG5tpo7i2mRZIpomDI6kZDK&#10;RwQQcgigCWvAP2kVjm8TeHlkhik2W5lRnjVmRhe2i5ViMrw7Dg855r3+vAP2iP3njLQIugNmBn63&#10;9mP6VMtmTL4WfdlxBFdQSQzRrNDIpR45FDKykYIIPUEV4Bb/ALOOofD3UvEMvw/h0FE1tDEtzrEl&#10;yLjTFJZmMZUsJRuZWCfugfJiEnmYLV9BV5nqn7RngfQ9X02z1G9vrC21IbrPVrrTLiHT5xlAGS5d&#10;BG6fvIz5ikph1O7BFfDYWpiKTboX89Ln5vg6uJpNvDpvvpc0vgv8JbD4L+CYdAsr241OZpPtF5fX&#10;OA9xOURGfb/CuEUBckgKMljknylv+S6fFE9vO00f+SSH+tfSFfOB/wCS4fFE9vtOnD/yRi/xFehl&#10;cpVMTKUndtP80epk05VMXKc3dtP80b9c34t+H+keMWhnukltNTtxi31SxfyrqDrwsgHK8nKtlTnk&#10;Gukor6o+3PJ7y88RfD/d/wAJDA2u6Kgz/bumwfvIlAyTcW65IA+bLx5GByq1o3lhofj7QovOW21f&#10;TJsSxSo+5cjIDo6nKsOfmUgjmvR64TXPhXB9um1bwxdf8I3rEjb5hFHvs7tsg/v4cgEnn50Kv8x5&#10;PSlYRjWuo+KfAWPLafxnoS9YZ3UalbrxkpIcLOPvfK21+R8zV3XhfxlpHjK1km0u7EzQtsuLd1Mc&#10;9u+SNksbYZGyDwQOnFcFF4ym0O9g0zxdZLoGoSnZDdeZvsbtuf8AVzcbScZ2SbW5GAetXNe8F2Gu&#10;XsOoq02m6zbjEGqWD+VcRjP3ScYdf9lwy8nij1A9Lryvwn/yS3wd/wBgWz/9EJT/APhYWt+D7OWH&#10;xbZrf2CxkLr+lxNtGFOPtEAy0ecHLpuTkZ2CoPBtxFcfCvwe0UiSqNItULIwI3LEqsOO4III7EGm&#10;BVu/4qzV/wBYa0rvvWcv+tNN7DW5YWl7Ck6Yob5VrIs5FFz8TLtvTSIR+c0v+FdKtc/CufiFqLdx&#10;pdqPzluP8K36Y0PpG6Vmap4o0jQyV1DU7S0cDd5c0yq5Hsucn8BVe38TPqhiGk6HrOrLKMpNFZND&#10;F/38m2L27GkSbNLmqVvofjfVI1KabpeiDdg/brtriTb67I1C/wDj9aEfwr1G8Mn9qeLb1kY5EWl2&#10;8doo9tx8x/8Ax6qHzIilmWKNndlRFGSzHAH1NYTeOtC+0rb29+uoXLdIdORrpz7bYgxrRv8ASfhb&#10;4ZuGbVrjT7++jARk1O7a/nz0/wBW7Oc/Ra0Y/ihp9rCbbw/4a1S8iRcxeXaLZQe2DKUOPopoJ5ux&#10;j2974h1SMNpvhHUCpbb5mpSR2aj3wxMmP+AVox+CfGOoGUXGqaRosZPyfZIJLuQD/ecxrn/gBps3&#10;jTxlqLJ5Fjo+iRMvzefJJeyg89lEajt3NZ0tjruqRqNT8WapLtYt5dhssk+mY134+rmjQNTauPhn&#10;ounwteeI/Emp3VuFCSG7vxZ2+cekQjH4En8az9O1/wCGPhiYroNha397bjIfR9Pa8l7f8tlVufcv&#10;Wdb+BtBt5mmOmQ3Nwx3Ge8zcS59d8hZv1rdjUKoAGABgAdqA5SSb4nazesg0vwnNHG6587V7uO3C&#10;nt8kfmN+eKz5tU8a6mIzPrdjpCg5aPS7HexHp5kzMP8AxwVfpM1NwsYNx4Og1JHTV9S1XW1dtxS9&#10;vpPLzz/yzQqnf+7Whpug6bo27+z9PtbHcMN9nhWPP1wOav0m6jUYm2lxSbqNxp6jFNMbpS0hGaAE&#10;p1N206mAUVg6t488PaH5i3msWkckbbHhSQSShvTYuW/Sqf8AwnU180q6R4d1bUWCCSOaWEWsEgOO&#10;jylT37KaAOqxRg1yyv4z1RlPl6ToVu8ZB3F7yeNucEY2J+p/HpSJ4GvLzyX1fxPq188eQ0drItnC&#10;4z0KxgN/49SC5v6jrGn6OiPqF9bWKOcK1zMsYb6biM1zzfE3R7iORtLi1DXWjcI66ZZSSBc553EB&#10;ccf3qvaZ8PfDekAfZ9FtN4feJZo/Okz673y3610NFw1ORk1jxZqBmSx8P22mqMGK41W8B3D3jiDY&#10;P/AhSP4b8RakxOoeJ2tYZEAe20m0WHa2Odsjl269+PwrrSaa1MRy8Pw00JpIJr6GfWrmFdon1S5e&#10;4JGSeVY7e/YV0Njp9rpduILO2htIAciOCMIo/AcVPtpaACiil20AY/i+Qw+E9bccFbGdvyjaotJj&#10;+z+FdMi6bLSJfyRad46wvgnxAc4/4l9x/wCi2q3dRCCzWMdEUKPwGKAOJ8bsF8L6vk4/0OYc/wC4&#10;a/oQr+fmzk0PxR8Q/C3hPVoLjUNLv9Z0+DVo7M4dLV7qJXUMOkjqSqjg5IPA5r+gatTMKKKKBBX5&#10;z/tzQzW/7W+mTS280dveeDrJLadomEczQ318ZlV8YLILiAsM5AlQn7wr9GK8o/aI/Z40T9oTwnBZ&#10;Xly+ieItNdp9F8Q2sSvPYTMACCpx5kL7VEkJIDhVOVdUdAD8w/gP/wAki8M/9ex/9Dau9rFh+HPi&#10;X9m+10bwJ8QNN/sq8QC3sNYgJl0vVGZnIW3uNoHmcH9zIEk4yFKkMdqpKEZVkUqwDKwwVIyCK84u&#10;vhnqHg+6l1H4eXcGk+Y3mXHh+8DNp1yxJyygcwPg9U+U7EBXGa9IooGcb4T+J1l4g1H+xdStLjw3&#10;4nRQz6PqOA8gwcvA4O2aPKuNy/3SSBXmf7Qn/I9eHv8Ar0X/ANOFnXsXizwZovjjThZa1YR3kSsH&#10;ic5WSFgQQ0bjDIeBypHp0rwv4ofDHxtp91Z30epT+LtLs4PIjmaEG/tkE0UiFwv+vwYlJcKXbLZX&#10;vSeqaIkrpo+vf2gdah8P/CXWr641W90K2R7ZJtS07Jmto2uYlZ1AILABjlQQWGQCCQa8g+EWqeMf&#10;jt4W1j4HfEqwl0XWbjRU1bRG1bSZLRoLi3zDBKfOBLq0jxguoAYS3KZ2hRXS6L8YPB/7UHw/1bwg&#10;0iaN4g1WxljTTL1hJ+8CbllhfhZgjANjhhsO9F6V5f8ACrUfEnhfxl4x+IPjye6trzT4LjTb37Ve&#10;LcJp7eba3MUEOJpCsSLvAVVChRHhmZ9kfi5ZF04zpTVpJ3Pn8nj7KM6NRWknf5Hun7L/AIg1LWPh&#10;NY2OsW1xaapokh0yWC7AE0aKiPAsgwCHWGSFW3DO4EnrXkHjLU/E+g/HX4k6jpGmQ67o6XNgL3T4&#10;22XgxYwfvICflchScxtgnauDk12/7EenX1t8ILm/vbSS0XVNSN1brJEI98S21vDuCgYALQtj1GD3&#10;qtg/8Lj+J5xx/aFiP/KdbVhg4xjjqijtr+aObARjHMqqhtZ/miHwf460fxzZzS6XcMZ7dvLu7K4Q&#10;xXNpJyCksZ5VgQw9DtOCa6CuS8XfDPSfFV5FqiGbSPENuMW2tac3l3EfI4btIhAwVcEYZgMZzWAP&#10;H2ufDsrbePbZbnTAMR+KdKgYwYHyj7VEMtC5IXlcoTIAMYNfRH1Z6ZRUNlfW+pWkN1aTxXVrMoeK&#10;aFw6Op6FWHBHuKmpDK+oafaatZy2d9aw3lpMNskFxGJI3HoVIwR9a8V0/Rdd0Pxl4o0jwtewf2Tp&#10;H2UxaRqrO8e2WPcyxzDLx42kAEOo3fdFe5V5r4d+b4n/ABGPo2nr/wCS5OP1/WmIx/8AhaVrpbeX&#10;4i0vUfDsihd808Bntdx9Joty4922+4HSoYvBvhPxRNLqPh3U1sLp3DTXfh28QCQgn/WIN0b5J6sp&#10;PvXQ6p/rDXFax4J8P6tJLLd6NZSzudzT+Qqyk+u8Ddn8aVgLV14J8ZWcZFlr+m6sCxIGp2TQuB2G&#10;+Jtp/wC+BVC40vxtZsP+Kf029OOWtdVIH5PEtUZvCv2dY0sdb17To0GFjg1WZlH0V2YfpVu3t9fh&#10;hEcPjHVgAes0VrKfzaHP60MBN/jTgf8ACF8+v9qwY/x/SrMWneN7yJ1GhaVYvj5WutUZh+SQnP5i&#10;o2t/FWTjxre+2bG0P/tKn/Y9fuINk/jLViT1MMNpF+WIMj86nQrUjtfhb4nutRm1C98SWemzTRRw&#10;yR6bYmT5EaRlw8rEZzI2fk7Cr2ofDTwtpdtLceJdavry3kbltW1MwQg+m2Mxp+BFZH/CImUSC+17&#10;XtSRhgxz6nKif98xlAfxrlrPwlo2m/Elbe3063ES6WZsSJvPmGbG7LZJOARmgLM7iw8afD7w2Zh4&#10;b06O8uI/kb+wNLMm7t/rVXYfqXqzcfEjXrtmXTfCv2eMplZ9Xvkiwcf3IhIT9CR+FNWlpXDlKEmp&#10;eMtS8trnX7XTFx88Wk2K5P8AwOYv+iisubwZaagirq13qOubW3D+0r2SRM/9c8hP/Ha6Gigq1ijp&#10;+j2GkRsljZW9kjdVt4ljB/IVdWm05aBi0dKKKBBRRRQNBRRWZqvijSNDYrqGqWlm4Xf5c0yq5HqF&#10;JyfwpjNOiuVh+JFjqDQ/2Tpura1HKdomtLNliB9C8mxf1po1DxpqSIYNH0vRQHw39oXTXDlfULEA&#10;B+LUE3R1lQ3l9b6fbtPdTxW0C/elmcIo+pPFc03g3WNRWVNT8W3zIzhkTTIY7MJ143YZyP8AgX51&#10;Yt/ht4bgupLmTS4765kGHl1B2umb3/eFufpQIim+JXh9biS2tLt9Wu1TeINMhe5ZuM8FAV/M01fE&#10;2v6kYTp3haaGGVSfP1a5S32HnGY13vj8Af511MMMdtCkUMaxRIMKiKAoHoAKkoA5CPR/GOoCJrzX&#10;7HSirfPFpdl5m5f9+UnB/wCA0o+GWlXCFdVutS10b/MUajeu6qfZFKr+lddTSaV2Filpuh6bo2/+&#10;z9PtbHf977NAse764AzV6m0UWHYXdTqZRRYY+kNANLUiGUVX1HVLLSYRLfXcFnFnAkuJFRfzJrCb&#10;4gaXMr/2dHe60ytsI061eRc/9dCAmP8AgVWI6YLS1zT6p4ovvNWz0S105Qfkl1O7DMR6+XEGH/j4&#10;obw7reoeYL/xLNFG6geTpdsluF/4E29/yIoA6OaaO3iaWWRYo1GWdyAAPUk1gSfEDQvOaC2vf7Tu&#10;ApbytNie6b8fLDAfjimx/D/QvOE1zZf2lPtC+bqUr3Tcd/3hYD8MVvQwx28SxRRrFGowqIAAB6AC&#10;gDgfHXiTUtQ8G6oItAurKzltXV7nUJUiK5GMCNS7EnOOQvXnHWrN5oPiHUoS2sa8LeNlG6z0eLyl&#10;DBs/61suQQOcbev56HxMUyeDL2McmSS3j/76njH9a2dSP7v8aYiv8HfD9hpvxZ+GenWVtHbW8ni/&#10;REKoOu7UbcEknknHc1+8VfhZ8KZAvx0+FS4JZ/GmhAYHpqMDH9Aa/dOtDMKKKKACiiigDK8UeFdG&#10;8b+H73Q/EOlWet6Nep5dzYahAs0Eq5BAZGBBwQCPQgHtXxP8XP2KfEnw3WXVPha9x4t8Npt3eENQ&#10;uQdQtFLncbS7lYCZFUj9zO2/CnbKx2x1920UAfkzo+vWeuLci2d1uLSZra7s7iNobm0mUkPFNE4D&#10;xupBBVgDV8mvvT47fst+EPjoBqVyJvDvjK3g8iz8UaThLuNQwYRyqRsuIcj/AFcoYDcxQox3D4b+&#10;KHw/8Y/ALUha+PrCI6NLIyWfi/S43bTJxvCos+cmzlbcnySkoSSEkkwcTYq5nU5elNpw6UhnnPxE&#10;+CGi+OHe9tv+JNrW9ZftlunySuucGVARuIycOCrjsw6Vyun/ABEvfAesWOm/GPwVp3jexUfZ7TXL&#10;qyhvLwDaRtSaRcTD5T+7fZN83/LWvcKr6hptpq9lLZ39rDe2kw2yW9xGJI3HXBUjB/GsqlKFZWmj&#10;mrYenXVpr/M9b8E+LfD/AI08O22o+Gb+1v8ASceXG1rwI8Afu2TAKMARlGAI7gV4qf8AkrnxO/7C&#10;dn/6bbSvLr/4S+I/hzrn/CRfDPV7m0ucKsmnyzBmaMAgIGkO2VAMYjm6bflkStz4P+P7nx/rPjTU&#10;NYit9P8AEE+owyXWmxB42i22VtFu8uT51BMZ65GQQGYDcfNwuBlha7kneLX6o8nB5fLB4lzTvFr5&#10;7o9Mooor1z3zzq6+F914VuZtR+H17FodxIxeXRbvc+lXDEEFvLX5oX+580ZA+QAqQTV7wx8VLTU9&#10;UTQ9ds5PCvihgSNLvnDLOvHzQTD5Jhzj5fmyrZUYzXb1leJvCmkeM9Jk03W9Ph1Kyc58uZc7WwRu&#10;U9VYAnDKQRng0xGrXm/hsf8AFyPiO3/TexH5Win+tRm18ZfDFma0a78e+GVyxt7iVTq1qPvMUc4F&#10;yOGwpw/zKATis/4Z+KNO8YeKPiBqWmytJBLdWnyyRmORCtqiMrIwBUhlcc91OKANXVP9YaxLjqfp&#10;W1qf3zWLcd/pQBn3H3hSR9qW4+8KSLtSkUiy33qVaRvvUq1mUMboa48c/FGY/wB3R0/Wd/8ACuwk&#10;rkYVJ+JV63ppMA/OaX/CmB0tFFLtoKEoqrqWrWGjxrJf31tYxscK1zKsYJ9ASRXPN8TNGnWb+zEv&#10;tdkhcI6aXZySgE5534CY4/vUyDqttLXKtrXirUvOWw8Owaem0NFcateDnpwY4gxz16sP6UDw54k1&#10;Jt2o+JvskTx7XttItFjw3qskm9v0H4UAdS7LGjO5CooyWY4AHrXOXnxG8NWMsUTaxbzyytsWOzJu&#10;HJ9NsYYjr3qOP4ZaE728uoRXOtXMIws2qXUlwTznlWO38NtdFYabaaXb+RZWsNnBnPl28YRc+uAK&#10;AOYbxpql8jHSfCepXBV9pbUGSyXHqN5LH/vmny2fjTUmnRtQ0nRIScxNaQPdSgehL7V/HbXWUtFw&#10;OTf4exXzO2razq2rCRAkkEl0YYG4HIjiCDt0OfxrS0fwbomgtE2n6TaWskY2rMkQ8zH++fmP4mtq&#10;ii4wooopXEFFFFIAopppRQMQmkrCv/HOgabJ5Uuq27z5x5Fu3nS5/wBxMt+lV28WX12rjTPDepXJ&#10;U4El4FtIz7/Od/8A45VDOlpdtc19l8W6gXD3mmaNEfu/Z4nupR/wJ9i/+Omnf8IPFebzqmq6pqod&#10;drRyXRhiP/AItg/PNIVy/q3ibSdC41DUrWzfGRHNKocj2XOT+FZyeN474qNL0nVNUV1LLLHbeTEf&#10;+BzFB+Wa1NK8M6RoeDp+mWtm2Nu+GFVYj3bGT+NadAHMpceLNQ8spaaXo0Zzu+0SvdyD/gKhF/8A&#10;HjQvhG9u/LbU/EmpXRVtxjtGW0jPt+7Af/x+umpKVxGFY+B9A0uTzYNKtzPu3efMvmy59d75b9a2&#10;6KKoBwpaSloAaeKSn0ygDA8bKsmiwxv92TULFSPXN1FV7VPljH1rD+JGpW+nWGktcTxwRnVLVmaR&#10;gAFWQMT9BivWvAP7O3xU+N9zBH4R8Fahb6fMiSjX/EkMmmaaqOrFZFeRPMnU7R/qI5PvDOAc00Jm&#10;f+y74X/4TL9qv4TaaCMQ65/abgjI22tvNcgn0+aJBn1K+tftdXz1+yh+xzoH7M1jfalNer4o8dao&#10;pivfEElsIRHb7ty2ttHuYxRDClvmLSONzHARU+ha0MwooooAKKKKACiiigAqrqulWWu6Xd6bqVnb&#10;6hp15C9vc2d1EssM8TqVdHRgQykEggjBBq1RQB8VfGL9he+8NG61z4NSR/ZsyTzeA9RnCWzEqDts&#10;J2/49iWBxDITDl8KYFFfN9nrKTatqOjXdtc6R4g0xxHqGi6lEYby0YqGG+M/wlWUq65RgQVYg5r9&#10;Za80+NX7PPgv49abbQ+JbGaHVLHedO13TJTb6hYMylSYpgOVOcmNw0bFV3I2BSGfnpRXQ/Fr4N+O&#10;v2eXkn8UQjxN4NUqsfjLSLZlSAbCSb+3BZrbBU/vlLQ8rloywSubt7iK6t454JEmhkUOkkbBlZSM&#10;ggjqCO9IY+uW8YfDjSPGc9veT/aNO1i1G221jTZfIvIF5yquBypBYFWBHzHjmupopDPMl8e698OW&#10;W38eW6XekgBU8VaXC3kjsPtUIyYmYgfMuUy4Axg16Ra3cF/aw3NtNHcW0yLJFNEwZHUjIZSOCCCC&#10;CKlrze6+F994SvJNR+Ht7BozSMXuNBvQ7aZcMTywVfmgfBHMfB2KCuM0xHpFFcb4U+J1lr2pjRNT&#10;s7jw34nVN7aRqGA0gA+Z4HHyzJkONynPyEkCuypDCvGbv4eaX4y8deOr25e6sdVtb63itdT064aC&#10;5gU2VuWCuOoOT8rAjk8c17NXC+H48eI/iA+OurQrn6afaf4/rTEec38Hjzw+xxdab4tt1DMVmT7D&#10;dMc/KoZd0Zx6kLVCT4gNb3Hk6n4d1zTWWPfJN9k+0wIcZI3wl8j3x9cV6NqX+sasabvQBxVv8SvC&#10;2pRmSLXbKMKcFbmTyGz/ALr4P6VpWHijRr7P2fVrG42jJ8q5RsDpng+4q9qFrDeRmKeKOeJuqSKG&#10;U/gayV8D+HJGy2gaWxPUtZRn/wBlpSGjbXULWSQhLmFznb8sgPPpVGfxhoNo22fW9OgbPSS7jU/q&#10;agPgPwzuP/FO6T/4Axf/ABNOj8DeG42BXw/pan1FlEP/AGWo0KKOpfFDwrYsiNrlrO8hwq2hNwfy&#10;jDYrnIfFk9z4y1S40zQdTv5f7Pt440liFqrYkmO4mUrhTng4ycNxxXosNnBYwCG2gjt4geI4kCqP&#10;wFYNmwbxxrAHbT7Mf+RLk0IDPWXxrqjRkQaRoUDoQ4ld7ueM+oxsT9TSxeCb+6MD6t4p1W9kjYkp&#10;ZstlE49CIwG/8errKKYHOab8OfDOk5MGi2jOW3+ZcJ5z5/3nyf1ro6KTpSuAtFFFABSE0tNNAxQa&#10;WmVV1LWbDR40fUL62sVc4VrmZYwx9txFIGXaK5aP4iaXeLnS4NQ1r5tmbGzkZM/77BU/8ep76n4o&#10;vt4tNFtNNUNhZNSu97EevlxBh/4/RYR01RzTx2sLSzSLFEoyzuwVR9Sa5xvDetahv/tDxLPHG2P3&#10;Ol26W4Htube/5MKli+H+grN59xYDUZ8AGXUZHum47/vC2PwosA2b4haEJmhtrxtUuAM+VpsT3RPt&#10;mMED8SKaviLXNQ2fYPDcsMbKT52q3KQAHn+BN7fmBXRwwx28axxIscajCqgwB9BT6YHMrpXie/2G&#10;81y305f4otMtAWx/10lLf+gCkX4e6VMqf2i95rTI24HUrp5V7f8ALPITt/drp6KAKthplnpUPk2V&#10;pBZxdfLt41RfyAq1RSGpAWkptFUVYfRSA5ozSELTWrPv/Eml6ZcLbXN/bx3blVS13hpnLEBQsY+Z&#10;iSRgAV6L4X+AXxd8eNMPD3wr8TzLFt3T6xbLo8XzdwbxomcDuY1ahIRxNFfU3hn/AIJo/E/XFm/4&#10;SLxr4X8IptHlDS7W41iUk9dxkNsqEewcV7d4Y/4Jl/CfTTM3iTUfFXjbzYghh1HVjZwoe5VbJYCc&#10;+js9acrFzI/NzVPEWl6EoOo6ja2WVLATzKhYewJyfwrufCXwg+JnxCkRfC/wz8VaqkkH2iO6ubA6&#10;bayIehWe8MMb54+4zHHNfrV4B+B/w8+FczT+DvA3h7wxdPEIZLrStMht55UHQPIqhn/4ETXb0+Un&#10;mPzO8H/8E5fi34j8mTxBrvhbwTayQ7ysXnavdxuf4HjAgjBHcrK49M17b4N/4Jj/AA90z7JP4u8T&#10;eKPGdwkOye2+2LpllJIcZdUtVSZR6K0z4zzmvsSinZCuzzT4dfs0/Cr4SyWVx4S+H3h/RtQs4vJi&#10;1SOwR7/aRg7rpwZnJ7lnJPevS6KKYgooooAKKKKACiiigAooooAKKKKACiiigBOvB5FfI3xg/YPs&#10;vtE+u/B+ez8I6gxRp/ClwDHod2ATuMSopazlII+aIGMlBuiJYvX11RQB+Tb315pPiGbw14l0i88K&#10;eLbeITT6HqihZvL3MvmxMpKTxFlYCWJmU4xkHIF6v0g+LPwZ8H/G7w2ui+MNHj1O2ikWe1uEdobq&#10;zmUgiWCdCJIn4AyjDIypypIPwr8Xv2cPHnwBS41D/SviJ4ChDSHWbG2B1XTo/M4F3bR/65VRhmeB&#10;f4GZ4kUbqVirnE0VW03U7TWLGG9sLqG9s5l3R3Fu4dHHqGHBqzUjMXxV4M0Txvp4stc06K/gVg6b&#10;8q8bAg7kdSGQ8dVIPauMW48Y/C9lS5W88e+GBgLcQxhtWtBjADIMC5XhcsMP8zEggV6bRTEZXhnx&#10;VpHjLSY9S0TUIdRsn482Fs7WwDtYdVYAjKkAjPIrntAP/E78ef8AYZj/APTdZ0/xB8M7e81N9a0C&#10;9k8LeIm+/fWUatHcdeLiE/LN1PJwwOMMMV574b+Jg8L614qs/GcJ0y7uNXVZNUt4nbTPO+y2sYjE&#10;p5RiF34cABT944oA6zUv9Y1Y03etW6uIrtEnglSaCVQ8ckbBldSMggjqCO9ZU3ehB0M+4+9RD2ou&#10;PvfhRF2pSHEsHrSrSN1NKvesyyN+9ctpTbvHniH/AGbSyH6zn+tdTJXI6G27x94p/wBmGyX/AMdk&#10;P9aaEdTRSE1zeofETw3psiJLrFtLKzbBFasZ33em2MMR+VAzo91JXJt401K9WT+yfCup3LxyBS19&#10;ssoyOfmG87j/AN80sll4z1Mzo+o6VokRYGJrOB7qUD0Jk2r+O2nYZ1dZOr+MNE0DzF1HVbS1kjG5&#10;oXlHmY9kHzH8BWW/w7t9Q87+19W1bWEmULJBPdmKDIxyI4tg7dDmtjSfC2j6CVbT9LtLOQJs8yGF&#10;Vcj0LYyfxNLQRkL8QI9QZV0fRdW1cSRl4rhLbyIGPPHmSlfzAP40izeM9U8lltdJ0KF1IkWeR7ud&#10;DzggLsT07n+ldbRQI5KHwTf3RgfVvFGq3skbElLNlsonHoRGA3/j1XNJ+HvhzRWD2mj2olV/ME0y&#10;+bIG9Q75YfnXQ0UagFFFFABRRRTAKKKKACiqek6tB4h1iPSNEWfxDrEgYrpuiW8l/dEL1PlQK74H&#10;0r13wV+yb8bviA1lJYfDq50Kwusn+0PFd5FpyRgDjfADJcqT6GCjULnl1FfX/gv/AIJi+KdQayn8&#10;a/Eiy0qPcxutN8LaYZZCuDgJeXJxnODk23t717d4L/4J0/BXwsbWbVdH1LxzfW8rSi48UalJcRuT&#10;kYe1TZbMADwDD6d+afKyeY/MFddsJtWh0q2uBfavPJ5UWm2Ktc3Ujn+FYYwzseOgFep+EP2ZfjP4&#10;+8p9G+GOs2do83kte+JGj0iOPnBdop2FxtHqsLZ7Zr9afB3gPwz8O9J/svwp4d0nwzpm8yfY9HsY&#10;rSHcerbI1AyfXFbtVyhzM/Ojwn/wTK8e6sqv4s+IGheHEE67rXw9YS6jI8WfmAuJzCqMRnrC4Hv0&#10;r27wn/wTX+Deh7n12PxB45m85ZlbXtXdI124ITyLUQROuRyHRs8g5HFfVNFOxN2ct4H+Ffgv4Yw3&#10;EPg7wjoXhSK5IadNE02GzEpAwC/lqu4+5rqaKKYgooooAKKKKACiiigAooooAKKKKACiiigAoooo&#10;AKKKKACiiigAooooAKKKKACiiigD5i+O37EmjeNrzUPFPw8uofA3jafzZ54lizpOrzsQ268gUZWR&#10;mBzcRbZPnYuJcBa+Qdet9a8B+Kv+EV8baLN4V8Ru0gtoZ28y11FECky2dwAFnTDKSBiRM4dEPFfq&#10;3XNfET4a+F/iz4Vu/Dfi/RLTXtGuR89tdJnY2CBJG4w0ci5O2RCGU8qQeaQz8zs0V6f8YP2R/HHw&#10;fkn1Twd9u+JHgveztpuA+u6ZGI8/LyBfIGVgAAJxuUYmOWryDQ9d07xHp6X2mXcd7bMcb4z91h1V&#10;h1Vh3UgEHggUhmhXnHhOOO8uviFHPGksUmuyRvG65Vl+x2wIIPUEV6PXnHgRt03jxs5/4qOcZ+lv&#10;bj+lAHGap8K9EtbqWbRmvPDU8kiySNo9wYUfaDgGI5jI5/u/zNZbab4y02ELFrOm6wwbJN9ZNA5H&#10;pujYj/xyvRNR/wBYax5+9CA4O+8QeLLa6MZ8Ix3UYxma11VCp+gdFP50+48cXOnsizeFNeZiP+Xe&#10;GGYfmkprqZvv0sPUUpDRyUvxKdGGfCXiY5GRtsFP/s9W4fGWpXlqZbPwjrDNnhbpre3/APQpc/pX&#10;UN94/SlXtUFHG/2z4z1GOUQ+HLHSZQfkfUNR80H/AIDEh/8AQhXNaFpPiPUvGWvm41yLTJkFst0u&#10;m2qsJMxkqFaXcVwD1xyT7V6m/wB6uS8Nj/itPF7f9NbVfygB/rTAhj+GOjyGF9Sa912aF96Sapdv&#10;MB7bMhMe22ui07SbLSYTFY2dvZRE5KW8SxqT64Aq7RSuxibaAKWigAooooEFFFRXFzDZwPNPKkEK&#10;DLSSMFVR7k9KYEtFJ4Wt9R8fSTx+D9C1rxm8DrHKfDmmT38cbN90PLEpjTr/ABsAO9e3eFP2G/jv&#10;4w84yeF9I8HQrsKS+JtYQvID1Kx2YuOno7IadmF0eJU2SRY0Z3YIijJZjgAepr7c8K/8EuY5PPbx&#10;l8U9UukkjUR2/hbTINOEbc7t0k5uWcdMFRGRj349x8IfsH/ArwfI8w+H1h4huZIliebxTJLrGdue&#10;VS6aRIycnPlqufwFHKTzH5V+H7x/GN9NY+F7DUvF1/DH5str4b0+fUpY1zjLLAj7eePmxXtPhD9j&#10;L46+NpEMXge28L2kkPmpeeK9Wit1Y9l8q3E8yt3w6L+FfrFZ2cGn2sVtawR21vEu2OGFAiIB0AA4&#10;Aqaq5ULmZ8C+Df8Agl/qVxJBN42+J8kcTQnzdP8ACelRwMkpxjFzcmbeo5/5YoTntXt3gn/gn38D&#10;/BzWs914SbxhfwRGJrrxZeS6msucZZreRvs4bgcrEuO2K+jKKYjM8OeGdH8H6NbaRoGk2Oh6TbLt&#10;gsNNtkt4Ih6LGgCqPoK06KKYgooooAKKKKACiiigAooooAKKKKACiiigAooooAKKKKACiiigAooo&#10;oAKKKKACiiigAooooAKKKKACiiigAooooAKKKKACvA/jt+x54V+L+pT+JNJuZPBHjx9pfXtNhV0v&#10;tqlVS9tyQtyoBADZWVQqhZFGQffKKAPyq8Y+H/Ffwh1610D4j6Kuh39y0cVnq1m7z6RqcjBvkt7k&#10;quJMo37iUJJgZAZcMfNPh8dy+Oz/ANTLdfpFCP6V+xnifwto3jbQbzRPEGlWWuaNeKEudP1C3WeC&#10;ZQQQGRgQcEA8jggGviP4jf8ABO/UPAltqN78GdSjurCeZ7ubwj4juGzuKEEWt9gspO2NQk4cE8mV&#10;KVhnyfqH+sNY8/Wtv4gadrnw1vHg8c+GdZ8EOJvs4n1u0MdnJJs3hY7xC1vIcZ4SQngjqDWAZo7i&#10;NZYpFljYZV0III9QRSGU5vv0sP3hSTf6ynRfeWlIaJW6mhfWlbvSLUFjG+9XLeG1/wCKq8Wv63UC&#10;/lbR/wCNdS/U1yGnarYaPrPiea/vrayR7+NQ1xMsYOLSD1PvQI6uitrwR8P/ABv8Tls5PBvgPxN4&#10;ktbxS8F/b6a9vYyKO4u7jy4CPpJzXt/gf/gnv8ZvFi2c+uSeG/AVnLu86O7un1O+hx0BhhCwnPtc&#10;cA/hQkxXR87VXvtRtNLgM15dQ2kI6yTyBF/Mmvv/AME/8EwfCVgtpN408ceJPFlzG7NNa6eY9JsZ&#10;gc7V2xBrhcAjpcckenFe7fD39kv4O/Cya1uPDvw70ODUbWVpodVvbf7dqCO2ckXVwXm6Ej7/AADg&#10;cVfKLmPye8G+HfEfxKWNvBfhLxD4whkmNut3o+lyy2fmDqDdECBcerSAV7d4P/YH+OPi5RJf6Z4f&#10;8DW/neWw1zU/tV0I+8iw2iyRt7KZ1P0r9TqKaihczPiDwf8A8Eu9Fhy/jT4ka9rridZBbaDaw6Tb&#10;NGMZjfd58xyQcskqHB4wea9z8E/sWfBD4fzfaNN+HGj3t75y3K32uq+rXMci42tHLdtK8eCoICED&#10;PPWvbKKoQ1EWNFRFCqowFUYAHpTqKKBBRRRQAUUUUAFFFFABRRRQAUUUUAFFFFABRRRQAUUUUAFF&#10;FFABRRRQAUUUUAFFFFABRRRQAUUUUAFFFFABRRRQAUUUUAFFFFABRRRQAUUUUAFFFFABRRRQAUUU&#10;UANkjSaN45EWSNwVZWGQQeoIrxHxR+xF8CfFqwi4+GOh6W8T+Ys3h6JtHlJ5+9JZtEzDnoSRRRQB&#10;5bqf/BMH4bXWqXF1p/i/x3otvL9ywt9StbiGLjorXNtLIf8AgTk1yeuf8Etw4YaD8XNUsvnUq2ra&#10;LbXjBQG3D920IySVOccYPBzwUUAYbf8ABLPxYScfHC0x2z4MBP8A6XV2Oif8EvtCit1Gs/FDxXd3&#10;H8T6ba2Fqh+iyQTEf99UUUrId2dfoH/BNb4O6fDcJrh8UeL3mI+fVNdmttg2gbQll9nTBxnlSck/&#10;SvZfh7+zn8LvhTcW914S+H/h3QtQgi8lNStdOi+2FOMhrggytnAzuY5wKKKYj0WiiigAooooAKKK&#10;KACiiigAooooAKKKKACiiigAooooAKKKKACiiigAooooAKKKKACiiigAooooAKKKKACiiigAoooo&#10;AKKKKACiiigD/9lQSwMEFAAGAAgAAAAhAAJHC8PhAAAACwEAAA8AAABkcnMvZG93bnJldi54bWxM&#10;j01Lw0AQhu+C/2EZwZvdfJiiMZtSinoqgq0g3rbZaRKanQ3ZbZL+e8eTPc7MwzvPW6xm24kRB986&#10;UhAvIhBIlTMt1Qq+9m8PTyB80GR05wgVXNDDqry9KXRu3ESfOO5CLTiEfK4VNCH0uZS+atBqv3A9&#10;Et+ObrA68DjU0gx64nDbySSKltLqlvhDo3vcNFiddmer4H3S0zqNX8ft6bi5/Oyzj+9tjErd383r&#10;FxAB5/APw58+q0PJTgd3JuNFpyDJEiYVZMnyEQQDWZpxuQOT6TOvZFnI6w7lL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Z7lQc5IFAACgGAAADgAAAAAAAAAAAAAA&#10;AAA9AgAAZHJzL2Uyb0RvYy54bWxQSwECLQAKAAAAAAAAACEAgyXVy1LgAABS4AAAFAAAAAAAAAAA&#10;AAAAAAD7BwAAZHJzL21lZGlhL2ltYWdlMS5qcGdQSwECLQAUAAYACAAAACEAAkcLw+EAAAALAQAA&#10;DwAAAAAAAAAAAAAAAAB/6AAAZHJzL2Rvd25yZXYueG1sUEsBAi0AFAAGAAgAAAAhADedwRi6AAAA&#10;IQEAABkAAAAAAAAAAAAAAAAAjekAAGRycy9fcmVscy9lMm9Eb2MueG1sLnJlbHNQSwUGAAAAAAYA&#10;BgB8AQAAfuoAAAAA&#10;">
                <v:shape id="Image 188" o:spid="_x0000_s1036" type="#_x0000_t75" style="position:absolute;width:32372;height:552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TKGzAAAAOMAAAAPAAAAZHJzL2Rvd25yZXYueG1sRI9BT8Mw&#10;DIXvSPsPkZG4sXRldKUsm9Ak0NhhE4UDR6sxbbXGqZrQlX+PD0gc7ff83uf1dnKdGmkIrWcDi3kC&#10;irjytuXawMf7820OKkRki51nMvBDAbab2dUaC+sv/EZjGWslIRwKNNDE2Bdah6ohh2Hue2LRvvzg&#10;MMo41NoOeJFw1+k0STLtsGVpaLCnXUPVufx2Bg6nzym8ulW5O2b7ZTrWL132kBpzcz09PYKKNMV/&#10;89/13gr+MrvP7/LVQqDlJ1mA3vwCAAD//wMAUEsBAi0AFAAGAAgAAAAhANvh9svuAAAAhQEAABMA&#10;AAAAAAAAAAAAAAAAAAAAAFtDb250ZW50X1R5cGVzXS54bWxQSwECLQAUAAYACAAAACEAWvQsW78A&#10;AAAVAQAACwAAAAAAAAAAAAAAAAAfAQAAX3JlbHMvLnJlbHNQSwECLQAUAAYACAAAACEAChkyhswA&#10;AADjAAAADwAAAAAAAAAAAAAAAAAHAgAAZHJzL2Rvd25yZXYueG1sUEsFBgAAAAADAAMAtwAAAAAD&#10;AAAAAA==&#10;">
                  <v:imagedata r:id="rId20" o:title=""/>
                </v:shape>
                <v:group id="Groupe 193" o:spid="_x0000_s1037" style="position:absolute;left:7196;top:7506;width:16709;height:29668" coordsize="16708,296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v5jyQAAAOMAAAAPAAAAZHJzL2Rvd25yZXYueG1sRE/NasJA&#10;EL4XfIdlBG+6iVZrUlcRaUsPIlQF6W3IjkkwOxuy2yS+fbcg9Djf/6w2valES40rLSuIJxEI4szq&#10;knMF59P7eAnCeWSNlWVScCcHm/XgaYWpth1/UXv0uQgh7FJUUHhfp1K6rCCDbmJr4sBdbWPQh7PJ&#10;pW6wC+GmktMoWkiDJYeGAmvaFZTdjj9GwUeH3XYWv7X723V3/z7ND5d9TEqNhv32FYSn3v+LH+5P&#10;HeYnSZTEy9nzC/z9FACQ618AAAD//wMAUEsBAi0AFAAGAAgAAAAhANvh9svuAAAAhQEAABMAAAAA&#10;AAAAAAAAAAAAAAAAAFtDb250ZW50X1R5cGVzXS54bWxQSwECLQAUAAYACAAAACEAWvQsW78AAAAV&#10;AQAACwAAAAAAAAAAAAAAAAAfAQAAX3JlbHMvLnJlbHNQSwECLQAUAAYACAAAACEAB4L+Y8kAAADj&#10;AAAADwAAAAAAAAAAAAAAAAAHAgAAZHJzL2Rvd25yZXYueG1sUEsFBgAAAAADAAMAtwAAAP0CAAAA&#10;AA==&#10;">
                  <v:shape id="_x0000_s1038" type="#_x0000_t202" style="position:absolute;left:2112;top:5319;width:13418;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hwuygAAAOMAAAAPAAAAZHJzL2Rvd25yZXYueG1sRE/NasJA&#10;EL4XfIdlhN7qptGoRFeRgFRKezB68TZmxyQ0O5tmtxr79N1Cocf5/me57k0jrtS52rKC51EEgriw&#10;uuZSwfGwfZqDcB5ZY2OZFNzJwXo1eFhiqu2N93TNfSlCCLsUFVTet6mUrqjIoBvZljhwF9sZ9OHs&#10;Sqk7vIVw08g4iqbSYM2hocKWsoqKj/zLKHjNtu+4P8dm/t1kL2+XTft5PCVKPQ77zQKEp97/i//c&#10;Ox3mR/EsScbjyQR+fwoAyNUPAAAA//8DAFBLAQItABQABgAIAAAAIQDb4fbL7gAAAIUBAAATAAAA&#10;AAAAAAAAAAAAAAAAAABbQ29udGVudF9UeXBlc10ueG1sUEsBAi0AFAAGAAgAAAAhAFr0LFu/AAAA&#10;FQEAAAsAAAAAAAAAAAAAAAAAHwEAAF9yZWxzLy5yZWxzUEsBAi0AFAAGAAgAAAAhAMW2HC7KAAAA&#10;4wAAAA8AAAAAAAAAAAAAAAAABwIAAGRycy9kb3ducmV2LnhtbFBLBQYAAAAAAwADALcAAAD+AgAA&#10;AAA=&#10;" filled="f" stroked="f" strokeweight=".5pt">
                    <v:textbox>
                      <w:txbxContent>
                        <w:p w14:paraId="0B6D6D44" w14:textId="7EF8463E" w:rsidR="00CD652A" w:rsidRDefault="00CD652A" w:rsidP="00CD652A">
                          <w:r>
                            <w:t>Porte-LED articulé</w:t>
                          </w:r>
                        </w:p>
                      </w:txbxContent>
                    </v:textbox>
                  </v:shape>
                  <v:shape id="_x0000_s1039" type="#_x0000_t202" style="position:absolute;left:5319;top:20638;width:7244;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K8qzAAAAOIAAAAPAAAAZHJzL2Rvd25yZXYueG1sRI9Pa8JA&#10;FMTvhX6H5RV6qxstSUN0FQlIS9GDfy7entlnEpp9m2a3Gv30riD0OMzMb5jJrDeNOFHnassKhoMI&#10;BHFhdc2lgt128ZaCcB5ZY2OZFFzIwWz6/DTBTNszr+m08aUIEHYZKqi8bzMpXVGRQTewLXHwjrYz&#10;6IPsSqk7PAe4aeQoihJpsOawUGFLeUXFz+bPKPjOFytcH0YmvTb55/I4b393+1ip15d+Pgbhqff/&#10;4Uf7SytIk494+J5EMdwvhTsgpzcAAAD//wMAUEsBAi0AFAAGAAgAAAAhANvh9svuAAAAhQEAABMA&#10;AAAAAAAAAAAAAAAAAAAAAFtDb250ZW50X1R5cGVzXS54bWxQSwECLQAUAAYACAAAACEAWvQsW78A&#10;AAAVAQAACwAAAAAAAAAAAAAAAAAfAQAAX3JlbHMvLnJlbHNQSwECLQAUAAYACAAAACEA14SvKswA&#10;AADiAAAADwAAAAAAAAAAAAAAAAAHAgAAZHJzL2Rvd25yZXYueG1sUEsFBgAAAAADAAMAtwAAAAAD&#10;AAAAAA==&#10;" filled="f" stroked="f" strokeweight=".5pt">
                    <v:textbox>
                      <w:txbxContent>
                        <w:p w14:paraId="064EDBD1" w14:textId="642022A4" w:rsidR="00CD652A" w:rsidRDefault="00CD652A" w:rsidP="00CD652A">
                          <w:r>
                            <w:t>Socle</w:t>
                          </w:r>
                        </w:p>
                      </w:txbxContent>
                    </v:textbox>
                  </v:shape>
                  <v:shape id="_x0000_s1040" type="#_x0000_t202" style="position:absolute;left:4725;top:13631;width:8668;height:3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bxzQAAAOMAAAAPAAAAZHJzL2Rvd25yZXYueG1sRI/NbsJA&#10;DITvlfoOK1fqrWyICoLAglAk1KqiB34uvblZk0RkvWl2CylPXx+QONoznvk8X/auUWfqQu3ZwHCQ&#10;gCIuvK25NHDYr18moEJEtth4JgN/FGC5eHyYY2b9hbd03sVSSQiHDA1UMbaZ1qGoyGEY+JZYtKPv&#10;HEYZu1LbDi8S7hqdJslYO6xZGipsKa+oOO1+nYGPfP2J2+/UTa5N/rY5rtqfw9fImOenfjUDFamP&#10;d/Pt+t0KfjqcTtPX8Uig5SdZgF78AwAA//8DAFBLAQItABQABgAIAAAAIQDb4fbL7gAAAIUBAAAT&#10;AAAAAAAAAAAAAAAAAAAAAABbQ29udGVudF9UeXBlc10ueG1sUEsBAi0AFAAGAAgAAAAhAFr0LFu/&#10;AAAAFQEAAAsAAAAAAAAAAAAAAAAAHwEAAF9yZWxzLy5yZWxzUEsBAi0AFAAGAAgAAAAhAD4xdvHN&#10;AAAA4wAAAA8AAAAAAAAAAAAAAAAABwIAAGRycy9kb3ducmV2LnhtbFBLBQYAAAAAAwADALcAAAAB&#10;AwAAAAA=&#10;" filled="f" stroked="f" strokeweight=".5pt">
                    <v:textbox>
                      <w:txbxContent>
                        <w:p w14:paraId="20C34527" w14:textId="05DC9CCC" w:rsidR="00CD652A" w:rsidRDefault="00CD652A" w:rsidP="00CD652A">
                          <w:r>
                            <w:t>Montants</w:t>
                          </w:r>
                        </w:p>
                      </w:txbxContent>
                    </v:textbox>
                  </v:shape>
                  <v:shapetype id="_x0000_t32" coordsize="21600,21600" o:spt="32" o:oned="t" path="m,l21600,21600e" filled="f">
                    <v:path arrowok="t" fillok="f" o:connecttype="none"/>
                    <o:lock v:ext="edit" shapetype="t"/>
                  </v:shapetype>
                  <v:shape id="Connecteur droit avec flèche 190" o:spid="_x0000_s1041" type="#_x0000_t32" style="position:absolute;left:12206;top:14962;width:4502;height:45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VuFxwAAAOMAAAAPAAAAZHJzL2Rvd25yZXYueG1sRE/NasJA&#10;EL4X+g7LFLzVTSOaJrqKWgTbW2PoeciOSWh2Nma3Jr69Wyj0ON//rDajacWVetdYVvAyjUAQl1Y3&#10;XCkoTofnVxDOI2tsLZOCGznYrB8fVphpO/AnXXNfiRDCLkMFtfddJqUrazLoprYjDtzZ9gZ9OPtK&#10;6h6HEG5aGUfRQhpsODTU2NG+pvI7/zEKBvRf6W5bXfa7t/fjOG8vi1PxodTkadwuQXga/b/4z33U&#10;YX6cJnEcJbMEfn8KAMj1HQAA//8DAFBLAQItABQABgAIAAAAIQDb4fbL7gAAAIUBAAATAAAAAAAA&#10;AAAAAAAAAAAAAABbQ29udGVudF9UeXBlc10ueG1sUEsBAi0AFAAGAAgAAAAhAFr0LFu/AAAAFQEA&#10;AAsAAAAAAAAAAAAAAAAAHwEAAF9yZWxzLy5yZWxzUEsBAi0AFAAGAAgAAAAhADYFW4XHAAAA4wAA&#10;AA8AAAAAAAAAAAAAAAAABwIAAGRycy9kb3ducmV2LnhtbFBLBQYAAAAAAwADALcAAAD7AgAAAAA=&#10;" strokecolor="black [3200]" strokeweight=".5pt">
                    <v:stroke endarrow="block" joinstyle="miter"/>
                  </v:shape>
                  <v:shape id="Connecteur droit avec flèche 190" o:spid="_x0000_s1042" type="#_x0000_t32" style="position:absolute;top:14891;width:4724;height:5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2JkygAAAOMAAAAPAAAAZHJzL2Rvd25yZXYueG1sRI9BS8NA&#10;FITvgv9heYIXsZsmIQ2x2yKK6LVRpL09s88kmH0b8tY2/ntXEHocZuYbZr2d3aCONEnv2cBykYAi&#10;brztuTXw9vp0W4KSgGxx8EwGfkhgu7m8WGNl/Yl3dKxDqyKEpUIDXQhjpbU0HTmUhR+Jo/fpJ4ch&#10;yqnVdsJThLtBp0lSaIc9x4UOR3roqPmqv52BLOSS7vL9SupD+3FjH7NM3p+Nub6a7+9ABZrDOfzf&#10;frEG0qRc5kWZrwr4+xT/gN78AgAA//8DAFBLAQItABQABgAIAAAAIQDb4fbL7gAAAIUBAAATAAAA&#10;AAAAAAAAAAAAAAAAAABbQ29udGVudF9UeXBlc10ueG1sUEsBAi0AFAAGAAgAAAAhAFr0LFu/AAAA&#10;FQEAAAsAAAAAAAAAAAAAAAAAHwEAAF9yZWxzLy5yZWxzUEsBAi0AFAAGAAgAAAAhAHbvYmTKAAAA&#10;4wAAAA8AAAAAAAAAAAAAAAAABwIAAGRycy9kb3ducmV2LnhtbFBLBQYAAAAAAwADALcAAAD+AgAA&#10;AAA=&#10;" strokecolor="black [3200]" strokeweight=".5pt">
                    <v:stroke endarrow="block" joinstyle="miter"/>
                  </v:shape>
                  <v:shape id="Connecteur droit avec flèche 191" o:spid="_x0000_s1043" type="#_x0000_t32" style="position:absolute;left:8337;top:23132;width:0;height:65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nRgyAAAAOEAAAAPAAAAZHJzL2Rvd25yZXYueG1sRI9Ba8JA&#10;FITvBf/D8gRvdWPUEKOrqKVge6tKz4/saxKafRuzq4n/3hUKPQ4z8w2z2vSmFjdqXWVZwWQcgSDO&#10;ra64UHA+vb+mIJxH1lhbJgV3crBZD15WmGnb8Rfdjr4QAcIuQwWl900mpctLMujGtiEO3o9tDfog&#10;20LqFrsAN7WMoyiRBisOCyU2tC8p/z1ejYIO/fdity0u+93bx6Gf15fkdP5UajTst0sQnnr/H/5r&#10;H7SCNI2T6TyewfNReANy/QAAAP//AwBQSwECLQAUAAYACAAAACEA2+H2y+4AAACFAQAAEwAAAAAA&#10;AAAAAAAAAAAAAAAAW0NvbnRlbnRfVHlwZXNdLnhtbFBLAQItABQABgAIAAAAIQBa9CxbvwAAABUB&#10;AAALAAAAAAAAAAAAAAAAAB8BAABfcmVscy8ucmVsc1BLAQItABQABgAIAAAAIQDu/nRgyAAAAOEA&#10;AAAPAAAAAAAAAAAAAAAAAAcCAABkcnMvZG93bnJldi54bWxQSwUGAAAAAAMAAwC3AAAA/AIAAAAA&#10;" strokecolor="black [3200]" strokeweight=".5pt">
                    <v:stroke endarrow="block" joinstyle="miter"/>
                  </v:shape>
                  <v:shape id="Connecteur droit avec flèche 192" o:spid="_x0000_s1044" type="#_x0000_t32" style="position:absolute;left:9215;width:168;height:531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U/gygAAAOIAAAAPAAAAZHJzL2Rvd25yZXYueG1sRI9fS8NA&#10;EMTfBb/DsYIvYi8m/Rt7LaKIvjaV0r5tc2sSzO2F7NnGb+8JQh+HmfkNs1wPrlUn6qXxbOBhlIAi&#10;Lr1tuDLwsX29n4OSgGyx9UwGfkhgvbq+WmJu/Zk3dCpCpSKEJUcDdQhdrrWUNTmUke+Io/fpe4ch&#10;yr7StsdzhLtWp0ky1Q4bjgs1dvRcU/lVfDsDWRhLuhnvZ1IcquOdfcky2b0Zc3szPD2CCjSES/i/&#10;/W4NLNLFbJrOJxP4uxTvgF79AgAA//8DAFBLAQItABQABgAIAAAAIQDb4fbL7gAAAIUBAAATAAAA&#10;AAAAAAAAAAAAAAAAAABbQ29udGVudF9UeXBlc10ueG1sUEsBAi0AFAAGAAgAAAAhAFr0LFu/AAAA&#10;FQEAAAsAAAAAAAAAAAAAAAAAHwEAAF9yZWxzLy5yZWxzUEsBAi0AFAAGAAgAAAAhAHaVT+DKAAAA&#10;4gAAAA8AAAAAAAAAAAAAAAAABwIAAGRycy9kb3ducmV2LnhtbFBLBQYAAAAAAwADALcAAAD+AgAA&#10;AAA=&#10;" strokecolor="black [3200]" strokeweight=".5pt">
                    <v:stroke endarrow="block" joinstyle="miter"/>
                  </v:shape>
                </v:group>
              </v:group>
            </w:pict>
          </mc:Fallback>
        </mc:AlternateContent>
      </w:r>
      <w:r w:rsidR="00230DDD">
        <w:rPr>
          <w:noProof/>
        </w:rPr>
        <w:br w:type="page"/>
      </w:r>
    </w:p>
    <w:p w14:paraId="304BC5E7" w14:textId="5FDDF32B" w:rsidR="009B2728" w:rsidRDefault="00F3258D" w:rsidP="005902A7">
      <w:pPr>
        <w:ind w:left="426"/>
        <w:rPr>
          <w:noProof/>
        </w:rPr>
      </w:pPr>
      <w:r>
        <w:rPr>
          <w:noProof/>
        </w:rPr>
        <w:lastRenderedPageBreak/>
        <mc:AlternateContent>
          <mc:Choice Requires="wpg">
            <w:drawing>
              <wp:anchor distT="0" distB="0" distL="114300" distR="114300" simplePos="0" relativeHeight="252531712" behindDoc="0" locked="0" layoutInCell="1" allowOverlap="1" wp14:anchorId="60C6929C" wp14:editId="152884B2">
                <wp:simplePos x="0" y="0"/>
                <wp:positionH relativeFrom="column">
                  <wp:posOffset>-385011</wp:posOffset>
                </wp:positionH>
                <wp:positionV relativeFrom="paragraph">
                  <wp:posOffset>1864895</wp:posOffset>
                </wp:positionV>
                <wp:extent cx="7269949" cy="2117467"/>
                <wp:effectExtent l="0" t="0" r="0" b="0"/>
                <wp:wrapNone/>
                <wp:docPr id="1845548564" name="Groupe 307"/>
                <wp:cNvGraphicFramePr/>
                <a:graphic xmlns:a="http://schemas.openxmlformats.org/drawingml/2006/main">
                  <a:graphicData uri="http://schemas.microsoft.com/office/word/2010/wordprocessingGroup">
                    <wpg:wgp>
                      <wpg:cNvGrpSpPr/>
                      <wpg:grpSpPr>
                        <a:xfrm>
                          <a:off x="0" y="0"/>
                          <a:ext cx="7269949" cy="2117467"/>
                          <a:chOff x="0" y="0"/>
                          <a:chExt cx="7269949" cy="2117467"/>
                        </a:xfrm>
                      </wpg:grpSpPr>
                      <wpg:grpSp>
                        <wpg:cNvPr id="2091338941" name="Groupe 204"/>
                        <wpg:cNvGrpSpPr/>
                        <wpg:grpSpPr>
                          <a:xfrm>
                            <a:off x="336885" y="0"/>
                            <a:ext cx="6933064" cy="1876325"/>
                            <a:chOff x="-61177" y="0"/>
                            <a:chExt cx="6934294" cy="2065627"/>
                          </a:xfrm>
                        </wpg:grpSpPr>
                        <wps:wsp>
                          <wps:cNvPr id="1735377375" name="Zone de texte 221"/>
                          <wps:cNvSpPr txBox="1"/>
                          <wps:spPr>
                            <a:xfrm>
                              <a:off x="0" y="0"/>
                              <a:ext cx="6639584" cy="367665"/>
                            </a:xfrm>
                            <a:prstGeom prst="rect">
                              <a:avLst/>
                            </a:prstGeom>
                            <a:noFill/>
                            <a:ln w="6350">
                              <a:noFill/>
                            </a:ln>
                          </wps:spPr>
                          <wps:txbx>
                            <w:txbxContent>
                              <w:p w14:paraId="74E0888B" w14:textId="77777777" w:rsidR="00B17B60" w:rsidRPr="00DB2587" w:rsidRDefault="00B17B60" w:rsidP="00B17B60">
                                <w:pPr>
                                  <w:spacing w:after="0"/>
                                  <w:jc w:val="both"/>
                                  <w:rPr>
                                    <w:b/>
                                    <w:bCs/>
                                    <w:noProof/>
                                    <w:color w:val="002060"/>
                                  </w:rPr>
                                </w:pPr>
                                <w:r w:rsidRPr="00DB2587">
                                  <w:rPr>
                                    <w:b/>
                                    <w:bCs/>
                                    <w:noProof/>
                                    <w:color w:val="002060"/>
                                    <w:u w:val="single"/>
                                  </w:rPr>
                                  <w:t>Panoplie des pièces PE usinées</w:t>
                                </w:r>
                                <w:r w:rsidRPr="00DB2587">
                                  <w:rPr>
                                    <w:b/>
                                    <w:bCs/>
                                    <w:noProof/>
                                    <w:color w:val="002060"/>
                                  </w:rPr>
                                  <w:t xml:space="preserve"> pour le socle et le porte LED</w:t>
                                </w:r>
                              </w:p>
                              <w:p w14:paraId="21B9C63B" w14:textId="77777777" w:rsidR="00B17B60" w:rsidRDefault="00B17B60" w:rsidP="00B17B6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38659769" name="Groupe 201"/>
                          <wpg:cNvGrpSpPr/>
                          <wpg:grpSpPr>
                            <a:xfrm>
                              <a:off x="-61177" y="242043"/>
                              <a:ext cx="6934294" cy="1823584"/>
                              <a:chOff x="-500564" y="52038"/>
                              <a:chExt cx="6934294" cy="1823584"/>
                            </a:xfrm>
                          </wpg:grpSpPr>
                          <pic:pic xmlns:pic="http://schemas.openxmlformats.org/drawingml/2006/picture">
                            <pic:nvPicPr>
                              <pic:cNvPr id="261257031" name="Image 199"/>
                              <pic:cNvPicPr>
                                <a:picLocks noChangeAspect="1"/>
                              </pic:cNvPicPr>
                            </pic:nvPicPr>
                            <pic:blipFill rotWithShape="1">
                              <a:blip r:embed="rId21" cstate="print">
                                <a:extLst>
                                  <a:ext uri="{28A0092B-C50C-407E-A947-70E740481C1C}">
                                    <a14:useLocalDpi xmlns:a14="http://schemas.microsoft.com/office/drawing/2010/main" val="0"/>
                                  </a:ext>
                                </a:extLst>
                              </a:blip>
                              <a:srcRect l="2592" t="22434" r="4888" b="30603"/>
                              <a:stretch/>
                            </pic:blipFill>
                            <pic:spPr bwMode="auto">
                              <a:xfrm>
                                <a:off x="-500564" y="52038"/>
                                <a:ext cx="4832985" cy="1635125"/>
                              </a:xfrm>
                              <a:prstGeom prst="rect">
                                <a:avLst/>
                              </a:prstGeom>
                              <a:noFill/>
                              <a:ln>
                                <a:noFill/>
                              </a:ln>
                              <a:extLst>
                                <a:ext uri="{53640926-AAD7-44D8-BBD7-CCE9431645EC}">
                                  <a14:shadowObscured xmlns:a14="http://schemas.microsoft.com/office/drawing/2010/main"/>
                                </a:ext>
                              </a:extLst>
                            </pic:spPr>
                          </pic:pic>
                          <wps:wsp>
                            <wps:cNvPr id="1979141241" name="Zone de texte 249"/>
                            <wps:cNvSpPr txBox="1"/>
                            <wps:spPr>
                              <a:xfrm>
                                <a:off x="3699584" y="73134"/>
                                <a:ext cx="2734146" cy="1802488"/>
                              </a:xfrm>
                              <a:prstGeom prst="rect">
                                <a:avLst/>
                              </a:prstGeom>
                              <a:noFill/>
                              <a:ln w="6350">
                                <a:noFill/>
                              </a:ln>
                            </wps:spPr>
                            <wps:txbx>
                              <w:txbxContent>
                                <w:p w14:paraId="523965F2" w14:textId="77777777" w:rsidR="0003790E" w:rsidRDefault="00891818" w:rsidP="00891818">
                                  <w:pPr>
                                    <w:spacing w:after="0"/>
                                    <w:rPr>
                                      <w:rFonts w:cs="Arial"/>
                                      <w:i/>
                                      <w:iCs/>
                                      <w:sz w:val="20"/>
                                      <w:szCs w:val="20"/>
                                    </w:rPr>
                                  </w:pPr>
                                  <w:r>
                                    <w:rPr>
                                      <w:rFonts w:cs="Arial"/>
                                      <w:i/>
                                      <w:iCs/>
                                      <w:sz w:val="20"/>
                                      <w:szCs w:val="20"/>
                                    </w:rPr>
                                    <w:t>LPBUR-PANO-SOCL</w:t>
                                  </w:r>
                                  <w:r w:rsidRPr="00175611">
                                    <w:rPr>
                                      <w:rFonts w:cs="Arial"/>
                                      <w:i/>
                                      <w:iCs/>
                                      <w:sz w:val="20"/>
                                      <w:szCs w:val="20"/>
                                    </w:rPr>
                                    <w:br/>
                                  </w:r>
                                  <w:r>
                                    <w:rPr>
                                      <w:rFonts w:cs="Arial"/>
                                      <w:i/>
                                      <w:iCs/>
                                      <w:sz w:val="20"/>
                                      <w:szCs w:val="20"/>
                                    </w:rPr>
                                    <w:t>Pièces usinée PE 10 mm</w:t>
                                  </w:r>
                                  <w:r w:rsidR="0003790E">
                                    <w:rPr>
                                      <w:rFonts w:cs="Arial"/>
                                      <w:i/>
                                      <w:iCs/>
                                      <w:sz w:val="20"/>
                                      <w:szCs w:val="20"/>
                                    </w:rPr>
                                    <w:t> :</w:t>
                                  </w:r>
                                </w:p>
                                <w:p w14:paraId="7A462874" w14:textId="31D8789F" w:rsidR="0003790E" w:rsidRDefault="0003790E" w:rsidP="00891818">
                                  <w:pPr>
                                    <w:spacing w:after="0"/>
                                    <w:rPr>
                                      <w:rFonts w:cs="Arial"/>
                                      <w:i/>
                                      <w:iCs/>
                                      <w:sz w:val="20"/>
                                      <w:szCs w:val="20"/>
                                    </w:rPr>
                                  </w:pPr>
                                  <w:r>
                                    <w:rPr>
                                      <w:rFonts w:cs="Arial"/>
                                      <w:i/>
                                      <w:iCs/>
                                      <w:sz w:val="20"/>
                                      <w:szCs w:val="20"/>
                                    </w:rPr>
                                    <w:t xml:space="preserve">  - La platine LED</w:t>
                                  </w:r>
                                </w:p>
                                <w:p w14:paraId="528CE0B4" w14:textId="78EB1E5C" w:rsidR="0003790E" w:rsidRDefault="0003790E" w:rsidP="00891818">
                                  <w:pPr>
                                    <w:spacing w:after="0"/>
                                    <w:rPr>
                                      <w:rFonts w:cs="Arial"/>
                                      <w:i/>
                                      <w:iCs/>
                                      <w:sz w:val="20"/>
                                      <w:szCs w:val="20"/>
                                    </w:rPr>
                                  </w:pPr>
                                  <w:r>
                                    <w:rPr>
                                      <w:rFonts w:cs="Arial"/>
                                      <w:i/>
                                      <w:iCs/>
                                      <w:sz w:val="20"/>
                                      <w:szCs w:val="20"/>
                                    </w:rPr>
                                    <w:t xml:space="preserve">    - Les 5 pièces du socle</w:t>
                                  </w:r>
                                </w:p>
                                <w:p w14:paraId="7554ECB6" w14:textId="6C92CB47" w:rsidR="0003790E" w:rsidRPr="00B56375" w:rsidRDefault="0003790E" w:rsidP="00891818">
                                  <w:pPr>
                                    <w:spacing w:after="0"/>
                                    <w:rPr>
                                      <w:rFonts w:cs="Arial"/>
                                      <w:i/>
                                      <w:iCs/>
                                      <w:sz w:val="18"/>
                                      <w:szCs w:val="18"/>
                                    </w:rPr>
                                  </w:pPr>
                                  <w:r w:rsidRPr="00B56375">
                                    <w:rPr>
                                      <w:rFonts w:cs="Arial"/>
                                      <w:i/>
                                      <w:iCs/>
                                      <w:sz w:val="18"/>
                                      <w:szCs w:val="18"/>
                                    </w:rPr>
                                    <w:t xml:space="preserve">      </w:t>
                                  </w:r>
                                  <w:r w:rsidR="00B56375">
                                    <w:rPr>
                                      <w:rFonts w:cs="Arial"/>
                                      <w:i/>
                                      <w:iCs/>
                                      <w:sz w:val="18"/>
                                      <w:szCs w:val="18"/>
                                    </w:rPr>
                                    <w:t xml:space="preserve">  </w:t>
                                  </w:r>
                                  <w:r w:rsidRPr="00B56375">
                                    <w:rPr>
                                      <w:rFonts w:cs="Arial"/>
                                      <w:i/>
                                      <w:iCs/>
                                      <w:sz w:val="18"/>
                                      <w:szCs w:val="18"/>
                                    </w:rPr>
                                    <w:t xml:space="preserve"> </w:t>
                                  </w:r>
                                  <w:r w:rsidRPr="00E0052C">
                                    <w:rPr>
                                      <w:rFonts w:cs="Arial"/>
                                      <w:b/>
                                      <w:bCs/>
                                      <w:i/>
                                      <w:iCs/>
                                      <w:sz w:val="18"/>
                                      <w:szCs w:val="18"/>
                                    </w:rPr>
                                    <w:t>Nota</w:t>
                                  </w:r>
                                  <w:r w:rsidRPr="00B56375">
                                    <w:rPr>
                                      <w:rFonts w:cs="Arial"/>
                                      <w:i/>
                                      <w:iCs/>
                                      <w:sz w:val="18"/>
                                      <w:szCs w:val="18"/>
                                    </w:rPr>
                                    <w:t xml:space="preserve"> : la platine qui porte les éléments </w:t>
                                  </w:r>
                                </w:p>
                                <w:p w14:paraId="7F8F4532" w14:textId="77777777" w:rsidR="00B56375" w:rsidRDefault="00B56375" w:rsidP="00891818">
                                  <w:pPr>
                                    <w:spacing w:after="0"/>
                                    <w:rPr>
                                      <w:rFonts w:cs="Arial"/>
                                      <w:i/>
                                      <w:iCs/>
                                      <w:sz w:val="18"/>
                                      <w:szCs w:val="18"/>
                                    </w:rPr>
                                  </w:pPr>
                                  <w:r>
                                    <w:rPr>
                                      <w:rFonts w:cs="Arial"/>
                                      <w:i/>
                                      <w:iCs/>
                                      <w:sz w:val="18"/>
                                      <w:szCs w:val="18"/>
                                    </w:rPr>
                                    <w:t xml:space="preserve">            </w:t>
                                  </w:r>
                                  <w:proofErr w:type="gramStart"/>
                                  <w:r w:rsidR="0003790E" w:rsidRPr="00B56375">
                                    <w:rPr>
                                      <w:rFonts w:cs="Arial"/>
                                      <w:i/>
                                      <w:iCs/>
                                      <w:sz w:val="18"/>
                                      <w:szCs w:val="18"/>
                                    </w:rPr>
                                    <w:t>électriques</w:t>
                                  </w:r>
                                  <w:proofErr w:type="gramEnd"/>
                                  <w:r w:rsidR="0003790E" w:rsidRPr="00B56375">
                                    <w:rPr>
                                      <w:rFonts w:cs="Arial"/>
                                      <w:i/>
                                      <w:iCs/>
                                      <w:sz w:val="18"/>
                                      <w:szCs w:val="18"/>
                                    </w:rPr>
                                    <w:t xml:space="preserve"> est donnée en 2 versions</w:t>
                                  </w:r>
                                  <w:r w:rsidRPr="00B56375">
                                    <w:rPr>
                                      <w:rFonts w:cs="Arial"/>
                                      <w:i/>
                                      <w:iCs/>
                                      <w:sz w:val="18"/>
                                      <w:szCs w:val="18"/>
                                    </w:rPr>
                                    <w:t> : une</w:t>
                                  </w:r>
                                </w:p>
                                <w:p w14:paraId="59744C30" w14:textId="77777777" w:rsidR="00B56375" w:rsidRDefault="00B56375" w:rsidP="00891818">
                                  <w:pPr>
                                    <w:spacing w:after="0"/>
                                    <w:rPr>
                                      <w:rFonts w:cs="Arial"/>
                                      <w:i/>
                                      <w:iCs/>
                                      <w:sz w:val="18"/>
                                      <w:szCs w:val="18"/>
                                    </w:rPr>
                                  </w:pPr>
                                  <w:r>
                                    <w:rPr>
                                      <w:rFonts w:cs="Arial"/>
                                      <w:i/>
                                      <w:iCs/>
                                      <w:sz w:val="18"/>
                                      <w:szCs w:val="18"/>
                                    </w:rPr>
                                    <w:t xml:space="preserve">             </w:t>
                                  </w:r>
                                  <w:proofErr w:type="gramStart"/>
                                  <w:r>
                                    <w:rPr>
                                      <w:rFonts w:cs="Arial"/>
                                      <w:i/>
                                      <w:iCs/>
                                      <w:sz w:val="18"/>
                                      <w:szCs w:val="18"/>
                                    </w:rPr>
                                    <w:t>pour</w:t>
                                  </w:r>
                                  <w:proofErr w:type="gramEnd"/>
                                  <w:r>
                                    <w:rPr>
                                      <w:rFonts w:cs="Arial"/>
                                      <w:i/>
                                      <w:iCs/>
                                      <w:sz w:val="18"/>
                                      <w:szCs w:val="18"/>
                                    </w:rPr>
                                    <w:t xml:space="preserve"> la </w:t>
                                  </w:r>
                                  <w:r w:rsidRPr="00B56375">
                                    <w:rPr>
                                      <w:rFonts w:cs="Arial"/>
                                      <w:i/>
                                      <w:iCs/>
                                      <w:sz w:val="18"/>
                                      <w:szCs w:val="18"/>
                                    </w:rPr>
                                    <w:t>version sur pile et une pour la</w:t>
                                  </w:r>
                                </w:p>
                                <w:p w14:paraId="5459CB99" w14:textId="3495FB41" w:rsidR="0003790E" w:rsidRDefault="00B56375" w:rsidP="00891818">
                                  <w:pPr>
                                    <w:spacing w:after="0"/>
                                    <w:rPr>
                                      <w:rFonts w:cs="Arial"/>
                                      <w:i/>
                                      <w:iCs/>
                                      <w:sz w:val="18"/>
                                      <w:szCs w:val="18"/>
                                    </w:rPr>
                                  </w:pPr>
                                  <w:r>
                                    <w:rPr>
                                      <w:rFonts w:cs="Arial"/>
                                      <w:i/>
                                      <w:iCs/>
                                      <w:sz w:val="18"/>
                                      <w:szCs w:val="18"/>
                                    </w:rPr>
                                    <w:t xml:space="preserve">                </w:t>
                                  </w:r>
                                  <w:proofErr w:type="gramStart"/>
                                  <w:r w:rsidRPr="00B56375">
                                    <w:rPr>
                                      <w:rFonts w:cs="Arial"/>
                                      <w:i/>
                                      <w:iCs/>
                                      <w:sz w:val="18"/>
                                      <w:szCs w:val="18"/>
                                    </w:rPr>
                                    <w:t>version</w:t>
                                  </w:r>
                                  <w:proofErr w:type="gramEnd"/>
                                  <w:r w:rsidRPr="00B56375">
                                    <w:rPr>
                                      <w:rFonts w:cs="Arial"/>
                                      <w:i/>
                                      <w:iCs/>
                                      <w:sz w:val="18"/>
                                      <w:szCs w:val="18"/>
                                    </w:rPr>
                                    <w:t xml:space="preserve"> sur batterie. </w:t>
                                  </w:r>
                                </w:p>
                                <w:p w14:paraId="41D8FFF4" w14:textId="4BCDF4D1" w:rsidR="00B56375" w:rsidRPr="00B56375" w:rsidRDefault="00B56375" w:rsidP="00891818">
                                  <w:pPr>
                                    <w:spacing w:after="0"/>
                                    <w:rPr>
                                      <w:rFonts w:cs="Arial"/>
                                      <w:i/>
                                      <w:iCs/>
                                      <w:sz w:val="18"/>
                                      <w:szCs w:val="18"/>
                                    </w:rPr>
                                  </w:pPr>
                                  <w:r>
                                    <w:rPr>
                                      <w:rFonts w:cs="Arial"/>
                                      <w:i/>
                                      <w:iCs/>
                                      <w:sz w:val="18"/>
                                      <w:szCs w:val="18"/>
                                    </w:rPr>
                                    <w:t xml:space="preserve">         D’où la présence de 6 pièces au lieu de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731059886" name="Zone de texte 305"/>
                        <wps:cNvSpPr txBox="1"/>
                        <wps:spPr>
                          <a:xfrm>
                            <a:off x="0" y="1648326"/>
                            <a:ext cx="6412239" cy="469141"/>
                          </a:xfrm>
                          <a:prstGeom prst="rect">
                            <a:avLst/>
                          </a:prstGeom>
                          <a:solidFill>
                            <a:schemeClr val="lt1"/>
                          </a:solidFill>
                          <a:ln w="6350">
                            <a:noFill/>
                          </a:ln>
                        </wps:spPr>
                        <wps:txbx>
                          <w:txbxContent>
                            <w:p w14:paraId="1943F5E1" w14:textId="77777777" w:rsidR="00F3258D" w:rsidRDefault="00F3258D" w:rsidP="00F3258D">
                              <w:pPr>
                                <w:spacing w:after="0"/>
                                <w:ind w:left="426"/>
                                <w:jc w:val="both"/>
                                <w:rPr>
                                  <w:i/>
                                  <w:iCs/>
                                  <w:noProof/>
                                  <w:sz w:val="20"/>
                                  <w:szCs w:val="20"/>
                                </w:rPr>
                              </w:pPr>
                              <w:r w:rsidRPr="004148ED">
                                <w:rPr>
                                  <w:i/>
                                  <w:iCs/>
                                  <w:noProof/>
                                  <w:sz w:val="20"/>
                                  <w:szCs w:val="20"/>
                                </w:rPr>
                                <w:t>Vous pouvez réaliser ces pièces vous-mêmes</w:t>
                              </w:r>
                              <w:r>
                                <w:rPr>
                                  <w:i/>
                                  <w:iCs/>
                                  <w:noProof/>
                                  <w:sz w:val="20"/>
                                  <w:szCs w:val="20"/>
                                </w:rPr>
                                <w:t xml:space="preserve"> si vous possédez une fraiseuse numérique</w:t>
                              </w:r>
                            </w:p>
                            <w:p w14:paraId="7E77573B" w14:textId="5EA9202B" w:rsidR="00F3258D" w:rsidRPr="004148ED" w:rsidRDefault="00F3258D" w:rsidP="00F3258D">
                              <w:pPr>
                                <w:spacing w:after="0"/>
                                <w:ind w:left="426"/>
                                <w:jc w:val="both"/>
                                <w:rPr>
                                  <w:i/>
                                  <w:iCs/>
                                  <w:noProof/>
                                  <w:sz w:val="20"/>
                                  <w:szCs w:val="20"/>
                                </w:rPr>
                              </w:pPr>
                              <w:r w:rsidRPr="004148ED">
                                <w:rPr>
                                  <w:i/>
                                  <w:iCs/>
                                  <w:noProof/>
                                  <w:sz w:val="20"/>
                                  <w:szCs w:val="20"/>
                                </w:rPr>
                                <w:t xml:space="preserve"> Les fichiers sont libres dans les ressources téléchargeables à partir de la page du produit sur notre site</w:t>
                              </w:r>
                              <w:r>
                                <w:rPr>
                                  <w:i/>
                                  <w:iCs/>
                                  <w:noProof/>
                                  <w:sz w:val="20"/>
                                  <w:szCs w:val="20"/>
                                </w:rPr>
                                <w:t>.</w:t>
                              </w:r>
                            </w:p>
                            <w:p w14:paraId="435A7B8D" w14:textId="77777777" w:rsidR="00F3258D" w:rsidRDefault="00F3258D" w:rsidP="00F3258D">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0C6929C" id="Groupe 307" o:spid="_x0000_s1045" style="position:absolute;left:0;text-align:left;margin-left:-30.3pt;margin-top:146.85pt;width:572.45pt;height:166.75pt;z-index:252531712" coordsize="72699,211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tirsDUBAAALBAAAA4AAABkcnMvZTJvRG9jLnhtbOxX227jNhB9L9B/&#10;IPSeWCJ1NeIs3KQJAmR3g2aLAH2jKcoSVhJZko6dfn2H1MWXJNiNt83TPsQRxdvMmTNnRmcfNk2N&#10;HrnSlWhnXnDqe4i3TORVu5x5f365Okk9pA1tc1qLls+8J669D+e//nK2llOORSnqnCsEh7R6upYz&#10;rzRGTicTzUreUH0qJG9hshCqoQaGajnJFV3D6U09wb4fT9ZC5VIJxrWGt5fdpHfuzi8KzsznotDc&#10;oHrmgW3G/Sr3u7C/k/MzOl0qKsuK9WbQI6xoaNXCpeNRl9RQtFLVs6OaiimhRWFOmWgmoigqxp0P&#10;4E3gH3hzrcRKOl+W0/VSjjABtAc4HX0s+/R4reS9vFOAxFouAQs3sr5sCtXY/2Al2jjInkbI+MYg&#10;Bi8THGdZmHmIwRwOgiSMkw5UVgLyz/ax8vdv7JwMF0/2zBkHnZlg951CVQ6X+llASJqFgYda2gDH&#10;HGwcYT+0ltiNb/CSkDhNIw89dzXOCPHjsHM1SJOY4OjA1ZMYEEh2N2/9he0hzvrt2I+jGDukXvUX&#10;EkJvY65/LOb3JZXcUUlbNHrsgoREJElIAg532P0FWYpyjgwEGCDEQQeh22RZgszmNwFxH99rePm9&#10;ZIljkkVpDwGJkzh2AI4I0KlU2lxz0SD7MPMU5K9LK/p4qw0EE5YOS+ylrbiq6trlcN2i9cyLSeS7&#10;DeMM7Khb2LiWetrZap/MZrFx7AmcBNhXC5E/gX9KdBqhJbuqwIhbqs0dVSAKIB8gdOYz/BS1gMtE&#10;/+ShUqh/Xnpv10PcYNZDaxCZmaf/XlHFPVTftBDRLAhDq0puEEYJhoHanVnszrSr5kKAjgHRwTr3&#10;aNebengslGgeQA/n9laYoi2Du2eeGR4vTCd9oKeMz+duEeiQpOa2vZfMHm1htRB/2TxQJfs4WDZ8&#10;EgOH6PQgHN3aLiDzlRFF5WK1RbXHH/i8IzJjavZkjEgaR1kSg5gc5HFPtjfl8U4q4hCkgHSpOujW&#10;XjYGKSaWl45Io26dRL4f2XwHKYiwT9JhflCw184Y+byvYLJiU/jrVRyenmX0t6sd7DIry5+uYjbf&#10;dUZD1deVPOkCXS2qujJPrnhCsK1R7eNdxWwW28FWHHAc4CjxyairNw1dchRkmQViWNvtBM5U7Faw&#10;rxq14qKk7ZLPtYTs7ZVisr/cDfeuXdSVtLls8++hMqXj2sBHO9l7DPw9KH0vgNaV1UvBVg1vTdcn&#10;KF5TA02KLiupIWumvFnwHCTmJgcHGfQoBkqHVFVrujhrxf4AB2zjgKMMu94B45AAIcCIME2hs1nM&#10;PCgJfs8tbRQ3rLQyZd0dXOqwstqDFuuPIodrKCSJy7SDEvsK5QbShinBmS1OttgGoHUQIGvsSLit&#10;Oh4joHuKOuim9aTTTecUDG3evkdtyhKQxwBv6/pBbYKuA3y3tgBn799Qmwi0LK4MAYoJCSCicA6d&#10;DijjhIRBGA913scQ6/8Q5ePK1Fhvf5ap9ylTW+12xatvjN+J+8BKP8rSFEj4UltGfJf2R1AfmgIn&#10;HVZJ4n3ax5BrmPSdfBjb3Psx1mtRV7nVdJtc7oOOX9QKPVJQ1NoMh++tOraJw9bSbbvxs4n7v5s4&#10;lx3wSepqT//5bL95d8cub7Yf+ef/AgAA//8DAFBLAwQKAAAAAAAAACEAOZsBTzDqAQAw6gEAFQAA&#10;AGRycy9tZWRpYS9pbWFnZTEuanBlZ//Y/+AAEEpGSUYAAQEBANwA3AAA/9sAQwACAQEBAQECAQEB&#10;AgICAgIEAwICAgIFBAQDBAYFBgYGBQYGBgcJCAYHCQcGBggLCAkKCgoKCgYICwwLCgwJCgoK/9sA&#10;QwECAgICAgIFAwMFCgcGBwoKCgoKCgoKCgoKCgoKCgoKCgoKCgoKCgoKCgoKCgoKCgoKCgoKCgoK&#10;CgoKCgoKCgoK/8AAEQgC+QTp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PAfg3xD8WfG1h4H8Kaa1xf6pdLDBDGp5ZjjJPoOpOOlfrP+wt+&#10;yL4d+AWl/Y79FNzZR+dfXEi8vJjkk+g7D0r5L/4Iw/AO+8Z/Gz/hbt9at9l0M+VZMw+/My4cj6Kc&#10;f8C9q/S74xXemfDzw9q3ifUGihs1h3XzSMBui2/NjPcZGP8AaZevIr6ClGNOmpvcycvZw9Txz9sX&#10;9oCbwNozSW7yWurySSQaLsmBw2dhmIJAKowUL/tv3AxXwc2rXF7I+rk7ppWaVWXqWbbOM4H95ZF6&#10;jOVHGSK6b4vfE3Ufiv4uvPEPmNAu0w2VmW/49oth2xZAz8skXJ4yXY8ZGePm1FEczwlhH5nmc5yw&#10;B81epAHySSjpjg4xgGsJSvI5velqaFq0cJVT/qV4bfkhY1bbnkjP7qZew4XtnNbWlTyPGtu1zmYc&#10;Kyt0fBT+Ec/vYlPvu4+9urnbFGif7FI/+rYRSbVXBXcYWJ2g/wALRnvyvfaDWtpj3EkYbrM3zfNl&#10;QHKhsYJ/56wn1699uKEyTrNHKSTM7/NB8vzP2UndgFiekczjgclOPvbq6LTFvf8AWXKt5kXzYVjg&#10;sDkjKgdXhfnP8QI6lq5zRIIbx18lt0LOQqq20LGSR/CP+ecw7/w99mK7fQLRi0cV4mXX55N8YyGG&#10;HbOScnckwxjuR6Aa9NQ5uhueENAuL7VYbGKzZpGcRMVAyABtJGM4/wBUpH+8R6E/q3+wp+z1B8Ff&#10;hPDqWpWCx6rrEayydzDb4/dx9OCVwW9TjI4r5W/4Jrfsvj4h+Mf+Fg+KrTzdL0lo5WWRWCzSgDy1&#10;6AE7k3N7e5r9HARsyRXDjK1o8i67nVRi4x1HUUUV55s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H5a/8E4fgPbfBH9n/R4LuyWG&#10;6+xCW93d5n+dznHYnH0Febf8FE/i+bv7L8M7O9QLd759T8naS0QY7E3YO7gSsMDqI++K+s/El1p/&#10;w+8BhYr1LWO2h3mWRfuKuCT6cctzxgH0r8x/jN8QdQ+IvxE1TxQJmZLm6PkJvO6KEEBFPljsoiHX&#10;tJ6nH0VaSbstjkrS5pnn+r2dwDJMFbzNuY1iVtpkB3ew5kikx1GJFx0JrGSL7PdKtryI2w33SqoH&#10;wD/EceVKvXjgdcGuqS3judsMjx5YjyXmK4DfKQCWJ7iMHjG2Vuwwad/4egijWGFmlXAXdhmxGR5e&#10;SflX7kkJPurZxkCuflJ94yIrV7mNY2O3dHtl/wB5lMRxuI/jjT8x7itzRppVb7fHH8/MyqqjDZ2z&#10;AYA658we+RnGSKzVglSXz7cBJipcKxB+Yrv7c5Ekbj8T03Ct7TbVVuRLuZY9xPzK3yoHDd8f8s5W&#10;6ehxjg0R+IZ13hiyjAWy8z93nyyWU88mLOSR/C8R6DPHQE17V8A/hlrnxQ8a6f4T0PRGkN9Iq7Y0&#10;ZslwDjgDp5jk56KO2OfJ/AWiS7IbSJPMbcIl2KNxbBj7D+9Gh69z6g1+pH/BMn9mCDwJ4Xk+MOv2&#10;Z+1agzDR1mh2ssTZzMOf4g2weyn1p1akacebsVSheVz6M+Cnwp0T4MfDrT/AeiRr/o0Qa6mUH/SJ&#10;yBvkOfUj8sV11FFeJKTlJtnU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B+V/7f3xqj0LwPN4R0m+uFuNW8y2kjjwuyJCxk&#10;PdjuX5emDuYdcZ+Gbqym3H7YJGYFgzLG2G5Kkgkgdd/bkTL71+hXx6/4JT/tV/E3xfc+LrPxX4c1&#10;KP7lhEutSho1HIyWiUffRHPPVpMdc15bqX/BHf8AbE06Vl07wLp10sf+paHWrUYAHyjMkmTgLGvQ&#10;cL+fse2pyd+ZHJ7Oo7ux8fiNwVdQy7W/eeXJ3y2T8q8Y/eY56BD6VN9iS4j8m4/dq2VZyQCo+YED&#10;cSeAWA4+9AuOSTX0t4i/4Jg/tlaCrST/AAU1C428bbO6iuc+g+Rz1Cxg8dQx9K5O7/YS/at0OTdf&#10;fs/+MGhj3D5dDnO4Yx/BH1KjHXq55xk0e0hLZi9nLex4bd6RcworJExZZAxjjyQWB8zaCMD7yzAY&#10;7Yx90mt3wz4bhmvkhOzbGdjAY4UEx9gcfI6H8O+2vQdU/Zy+NGhytHrnwz1y2kRt/mXWkyIHOc5O&#10;8ZwWTPT/AJbMDjgV1vwK/Z38U+K/Gth4dbQbv/TLj7PH5kLDcxwgGWABJVos/Qk4zir9B8sj1v8A&#10;4J9/sZ6r8a/GMeteIY5IdFsfLnvLjywcE4bauT1ZkI9hnriv1Q0jStN0HTbfRtIso7e1tYVit7eF&#10;dqxoowFA9AK5X4E/CHQvgp8O7HwZotsiyRxh72ZVGZZiPmOQOQOg9q7SvLxFb2krLZHTGPLGwUUU&#10;VgU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PHgjxl8WLbTFt/wC0LizhYBvKadsb9nXCkYO5D+Z6ZzXpfhb4ofF3TZfs&#10;9j8VPEUUbcFbfUpUABOMj95/tL6fqScDTLO2tyziIvj73mfMCAwP8ia1rfbGnkoG27duE7Hle3uB&#10;/nmvc93sea97o9F8N/tEfGnSrjB+IetSd/8ATNSkkHY9GyONx/757V3Gn/tTfGiOBdnjduOJFn0+&#10;J8HjvsJ4z+leI25EjqrIV3fczj5QT757P+mfer9mHkYEtt3DLdcdB/8AFn8vzn2dPqkHNLofQnhv&#10;9qj4q3VykdxrGmzlv4ZdP256f3SPXH4V9H+GJdWvfDtne+Jba3W9khWSaOFDtRiM4Gec/wBa+Tv2&#10;VPhXL8QPF8epalaMun6f+9uDtIEh/hjyO5J/JT6V9iDOK4MV7OMlGKOujzct2xaKKK5Dc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J+zuJPL2KeGQKePVcenqBWhDN8/mMxHJYfkG/of84rIVxFKVB+6f7vo3/160bF&#10;WDqCuSGUcfUqf5/54r247Hne8b9sJDH5UTMT91cfiB/Je/510PhLRL7xFq9vpem27zTTTKscccZb&#10;eSTgcc5OV/zzXP6VE7lFXbuwDzjrhT3+h/zivqj9jH4MrFB/wszX7XcyqY9PWaI8tkAyA55xtwOO&#10;pPpUylGnTc2XTi5SseyfCL4d2vw08Hw6FGFa4b95eTLn95IfqT0GF/DPeuqooBrxpSlKTbO4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PybhiMgCKfvgAs3bIx/MVpWEG9ty+m7duHXAb+YquLF1OIz2Dhc9T97&#10;9Pm/ya6DwnoV1rF8mn20TNI0iqqqvLfN0/I17h53xbHoPwH+El78TvGFvoMTt5e4PdSJHkQRAncx&#10;6c4YADuePSvuzRdH0/w/pcGj6RaJDb28YSGONcAD/HufU1w37Onwcj+FPg2NtTgVtYvlEl9Myjen&#10;AxHu5yBjJ55P0FejK2a8vFVvaS5Vsjtpx5YhRRRXO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B+Y+haRLe&#10;3CxpH97kY49G/kWFfW/7Jn7Oen+HbS3+IviSxVrrbjT4XUEKANvmEHvxx0x19K4j9lv4Ff8ACWa5&#10;HrmsWx+w2rb5P9vklV/HP5V9aRRRwxrFEgVVXChRwB6V6GKrcq5Fuzno0/tMkooorzzo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x/BvhPTfBmgw6HpsKqsa5kK/xPjk/57VsUUU5SvqwCiiik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WX4s8X+GfAuhzeJfF2tW+n2Fvjzrq4&#10;baq5OAPzrhR+2T+zEZfs4+MWl7s42/vBj6/LxRyylsK66npuxfSjYvpXnEf7Xn7M8o+X4zaLx/em&#10;I/mKr/8ADZv7L43Z+Mmljb97cJB/7JT5Zdg5onp+xfSjYvpXl1x+2d+y7BbrcSfGnSdsjbVVfMZs&#10;/wC6FyB7kYqez/bC/Zjv3ZLb40aLuX/npMyf+hAZo5Zdg5o9z0uivOf+Gsv2bRbfaz8aNB288fbB&#10;u4/2ev6c0f8ADXX7NH3f+F06H93P/H12/Kjll2C56NRXnq/tWfs4Nsx8aPD/AO8AK51BR19fT8as&#10;/wDDS/7Pu1W/4XN4bwxwP+JtF/jRyy7C5o9zuaK4y0/aJ+At4D5Hxn8L8f39cgX+bCrP/C9PgiF3&#10;f8Li8K49f+Egtv8A4ulyyKudVRXKx/HT4JSHCfGLwq3+74gtv/i6kT40/B1/ufFjw030123/APi6&#10;LMLnTUVzqfF74USfc+J/h1v93WoP/i6mX4nfDdxuT4g6Gw/2dWh/+KoC5uUVkp458FSMqxeMNLYt&#10;90LqEZz/AOPVYHiTw8W2f27Z7vT7Un+NAF6iqcWuaLK7RxatasyttZVuFJDeh561YW5tXGUuIz2+&#10;8KAJKKRXVvutS0AFFFFABRRRQAUUUUAFFFFABRRRQAUUUUAFFFFABRRRQAUUUZoAKKKKACiiigAo&#10;oooAKKKKACiiigAooooAKKKKACiiigAooooAKKKKACiiobi6gglhjmmVWmk2Qqx++20tge+FJ+gN&#10;AE1FFFABRRRQAUUUUAFFFFABRRRQAUVG1zbqWDTqNv3vmHFNbULFeGvIf+/goAmorNuPGHhO15uv&#10;FWnR/wDXS+jX+ZqnF8T/AIaTLuh+IWhsOmV1aE/+zUBc3qK50/F34UAhf+FneHtzHCj+2oOT6ffq&#10;N/jP8H0Xc/xW8NKB13a7b8f+P0WYHS7l9aNy+tcsPjn8FAP+Sv8Ahf8ADXrf/wCLqKX4/fA2Dh/j&#10;H4X/APB7bn+T0+WXYXNE6+iuDuP2nP2e7V1jl+Mfh/czbV26kjZOM9j6VWuf2sf2b7V9knxi0Vju&#10;2/u7gv8A+gg8e/Sjll2Hc9Fory+8/bO/ZgsH8u4+MGnZxn93HK/4fKh59utVZf25/wBlSEZf4vWv&#10;3c/Lp903HrxFT5Z9ieaPc9ay3pRlvSvG7j9vn9kuCMyL8WIZMfwx6dc/1jFZ91/wUT/ZYty3leMb&#10;qYD7rR6bIN303Afrij2dTsw5o9z3Sivn+5/4KV/sv290toutapIzR7g0elnbnGdvLDn9PQmoLn/g&#10;pr+zVAMqdek/656fH/WUUeyqdmHPHufQ9FfNNz/wVM/Zwt5kiGleJm3Njf8AYIFX8Mz9aqX/APwV&#10;a+AsTSnT/DHiCaONQfMkjhjz/wCRDVeyqdg9pDufUJGeDSbF9K+Trr/grf8ABiKFZYfBept8vzeZ&#10;dRL+XXPb86zrj/gsF8KoZXRfh9cbV+60msxLu4/3Tjv+X4Uexqdg9pHufYWxfSjavpXxkP8Agsh8&#10;OZXWK0+GEkjN91f+EgTn8REarz/8FkfCpXdZ/BeZ13fe/wCEgGCO/wDywqvY1Owe0j3Ptaivhxv+&#10;CxaSoqwfCC3jZm4aTWSwC+4EY5P1/Cqk/wDwV88VyxlrH4V6Wvy53TXUjDr7EdqPq9bsT7SJ925b&#10;+7Rlv7tfn/df8FgviNGSkPw68P7v7reecfUiT/8AV+FQSf8ABYL4tKvy+AfDJY/9Mbjj/wAjdPf2&#10;p/V63YPawP0Ior86b3/gr38Z7qJTZ+GvDsH3jvjs5SCO335TzVC4/wCCsnx+24jXRVbp/wAeA6eu&#10;MnBz/ntR9XqB7SJ+ktFfmfc/8FTf2kJv+PfxLp67m/5Y6XA232BKkevP096qt/wU+/abuh5kPjm3&#10;jXdj5dFtz9P+WX+cfSn9Wqh7SJ+nVFfmE/8AwUz/AGnpE+bx6u3rldHtRx2H+rBNZ2of8FFP2mt+&#10;0/E24VXXqLeNMD1+51+mPxp/VahPton6nUV+UL/t+ftEzI8B+LGrhR0ZbjadufbnP45qF/25f2h3&#10;bzP+Fv690BXbfSEHv/eA9Kf1Sp3D23kfrJRX5Jyftm/H+6kYS/GHxF8q70/4nUvH/j3+Qce9V5P2&#10;v/jrOVF38WNfkzndv1qXnjg43H+tH1Sp3D23kfrmpP8AEaWvyBP7SfxY1D5pviHq8ihvm82/kAJz&#10;0yWHP519If8ABPb9p6+g+JLfD3xbrktxa67tS2kupGJS4H+rPzf3uV7ZJU9qmeGlGN7gq1+h93UU&#10;UVzmwUUUUAFFFFABRRRQAUUUUAFFFFABRRRQAUUUUAFFFFABRRRQAUUUUAFFFFABRRRQAUUUUAFF&#10;FFABRRRQAUUUUAFFFFABRRRQAUUUUAFFFFABRRRQAUUUUAFFFFAHx1/wVp+LT+HvBeh/DKx1Dy5L&#10;yR7++jXqUXKRZ9ifNOPVB6V+cmo+Kbp5SYpm+Yfd3d69g/b7+NTfFX49a9rVtf7rOO6MGn7W+Uwx&#10;fIhGScbgu4+7GvnLULx5G+Vs45BLe9ejhoONO/c5qkryN+78aXaZK3LYXjI6D88Vy/jf413nhlPs&#10;1jF9ou5PuK0nc+3c/TBrE8Y6jLHaw21vG3+kXSr8uDxnI/MgdP5dFXQJrW8t9Z1XS1t7iS3aRY22&#10;tkEld+c8ZKtwenHPpv8AZJv1ZT/4WF+0DrU2+0jSwT0dVXP/AH1uINMn8U/tIg7rXWopCvH3YQo/&#10;MfrWZ8Q/hzq/j3U4ryHxzdWNukYU2sS7kJGfmGCoz25z6ZxXTeFNO/sDQ7XSYL25uvLj2+bcTZkb&#10;k8k+3QD0GPepUe49Nyo3i39ot2jSLXIVKxgyZWIhm9iV5/kKqP4y/abE3li7Rl7N+5K4/L+ddNJd&#10;qRtQY+b7w4wPx/nQJ3VC5RuP7wx/n+lHKHNrsc//AMJV+00ZDbtqcDbRncY4lyPxUYpx8c/tMwSM&#10;iTxyMvC+WIun8q6AXhAyZCqqoHzE/l35/H196kmvCX2Ix+7jPJHpnH1o5Rc0WcqnxI/ajtwUgRDu&#10;5b93GPwzxziiH4rftQR8zaXEcHG9Y4j/AOgtXWJeEKqRzKeenH58/wBeB/KOa6QowEvHVWXk8j9R&#10;+WM0coc3Wxgw/Fz9puVGb+yU47tHGAe/dsU+7+LP7URVZbbS4VVWw3l+UwA7Zyx/AVsm9mRt6cFs&#10;DcF6e2fwqaG6XPMh3fxMe4/H+Yo9nEXMuiMOH4yftNpbMXslJUfL8qNu5Ho3HH5496sW/wAff2mI&#10;n8tvDceNvG/Ix+UgrUN4WXbNcY25+83X8/8AP40fbZFgaNflDDkswBIHTjn8+9HKPmXYon9on9pR&#10;X2v4Zj3Djd5bcd/7/wDn8qkk/aO/aUIjgfw1H/e+WNwPxw/Wry3LDbs3L3Gcjj8vb/PSpvtQnCxl&#10;h8vy/wCsVuR25/DtnjFHLHuL3dkjNX9pf9okpmDw7vyASTDMu1vTl+x/Omx/tWftG277W8NSKy5b&#10;K2s3zduu7n8K0muYwo2j5eiqvGW9Pb1469PehLguMNIrfKSW6fl6/wD16PZ+YadisP2u/wBoBIzO&#10;3hx13SAMfKmz+W7nvV6P9r345xsxk8K3TfKDuXzsDI/z3pDO0aYEqtwc9fl/wqS3u2JVjCu7d97l&#10;m6dO4P4fjT9kg5o9gtP2xvj682+28PXZVTyqrNkc9M9qvD9tD9oUHyY9F1BXbG0GaZdo9/8AHpVZ&#10;b9VIdDyoOV2n+X49fT3pDcBmVZJN3HzMo/zn8/8ACj2SD3exoN+3d+0bpD+bPpeqQrGuVkW8uFAH&#10;TO7pjPcda2tI/wCCi/xuSJfn1xZF4Cpqs3HHQfLXKtelz5e/5SoVlfHGDzz6H8KsRTq2zY209Bn8&#10;/r/nr1q4048pMpeR3Fv/AMFJv2gbfa5ufEyN2ZNYmH9KmT/gqP8AtAQXDBNf8UAr1Ua5NkfoK4Y3&#10;0I+eVArZ3KvCjH09P889k+2xzqJFhVmXhsqOOvGTjHHqfxo9nAFI75P+CrHx7jm3HxV4rA/2tfl4&#10;9quWX/BWT44+Yu/xx4o9G/4nTt19jivORdxzqIpVVd2P4QPx9z7dDXKfE2/8WaZ9n/4QzwjaXzMW&#10;F1JJb7tvGBgZ+uT05ApezjFf8AFLmdke/D/gqx8Zrg4uviX4ot18zajLqDtz1JPzDHBHHP8AKul0&#10;T/gon8btbRZNE+N+sXHygsv9pSblz3Kk5/z37/LeheHm8UeD3bxpoEVneRyMN1vBtxx1wO/r69s4&#10;zXPeBfDHiTRvFCa9BO32dZlt5cMMMu4ZDjsCM9fQelZezjzbI0j6n23H+3n+0dlo4fizrDLH/eum&#10;3Z7dT/iasJ+31+0bGG3/ABc1TKgBg03TI9+/b2NfNt3q0EatM0qoI1/eMWwFx9enH09MdK4nxb8X&#10;bq4ijtfB5ZpmkCrIkZXepyCq56cjrjkmqdOmuhKcpH2Vef8ABRz4/eHrZk1T4wXVvCq4826kQHPc&#10;ZZc5yfWsO5/4K3/FC0fy5fjddysq4XyLUEH8fLxn3zj618e2vwb8UeIppNR8Xa+0fmoDGsb7yvHA&#10;Ynofauu8PfB/wdp0atLayXkigbjcSbh+IAAweO/HXvSVGMuiK5ox3bPpBv8AgtD8ZLSARQ+P75tq&#10;43No9s3/AKEMn8amtv8Ags78cLqLYPG19uxnK6LZ++f4fT+VeDj4feEURpIvDlmsK4UmQDBA5/E/&#10;j+Gat23g3wqIVmh0O2Vv4dsYxx+H9apUafVL7iebs3957a3/AAWT+N7rkePdQUf9gW0/njp9MVJJ&#10;/wAFmvjXaIYZfHV98vLb9Fs9yn0+7Xh58K+EluEli0GxZtuGdoTx+Q5/n6U678P+FliUf2Da/dH8&#10;AxjHTkUnRh2X3Aqnm/vPah/wWs+ND4P/AAnt0PmyP+JHaEfT7g/rUzf8FtfjHcKw/wCE2mjz93b4&#10;ftMj8dteBzeFvC8svlyaDZSZX920dqvP0P8ATr/I1pvDvhUNlvDVqrdmEIyOnqMk+3X16HM+xj2X&#10;3GnN3bPoKH/gtT8ahcMi+OLyRGbI/wCKdtGIGOv3O3p+ORSTf8FsvjJB8svju4Vl+8P+EdteuOB9&#10;wV8/t4b8MtasLXRreN1+ZGW3GBxkknnv2qQeH9Ct4VH9jxtt4bzI1OcdBg//AF/8J9lHsvuC/n+J&#10;79H/AMFvvi2i/N40mkJGP+QBaDHv/q6c3/Bbv4toGX/hN27YZvD9tkf+Ofp+pr53h8J+F7a582PQ&#10;7FZJFDN5NqOnOeMfp7j6U610jwotyVm0bT/k/h8sMR7Yx2+p9Bxmj2MeyDm82fQx/wCC3nxeVdie&#10;MHZtvX+wbX8/uf0P+MEf/Bb34yY3t40lbcv8Ph+04P8A3x0/z714A3hLwgrtc3HhqxXcmW3Wgw/p&#10;wR1/MemOtQp4c8LQ/e8L2O7cP3bQqMN9Avr3HH50vYR/pCv5v7z6Fm/4LkfFpT5b+NZV2/xL4fte&#10;f/HaYn/Bcj4vopaTxtKR1/5F+17/APAOn5da8BuNC8LS2yrJ4espF3HloYypGfbkn6/rQvhzwhGn&#10;kp4a05ol5+WzTAz+H05HT3FL2MPL7i+ePme9Qf8ABcP4vYLnx/ctxj/kAWnB+mz/AD+lB/4Le/GF&#10;Qsg8cXxj+5uHh+05P/fP0+nv38DHhvwp57GXw7Z7WfKx/Zk6/X/PQcjrTB4Z8Jj92fD9qY933Ps6&#10;7SfXA6nHH48EcYfsYeX3ApLzPeZv+C1XxndkKeOdU/fJ+7H9i2oBzx2HXOe1Ef8AwWo+L8EMkcfj&#10;rVm8zvJpNqSD0wM9B/n3rwy38L+ElZUfw1ZqHJZR9lXHTnA7DGPfHSra+G/BayYk8O2bKX+Xbapn&#10;n/P6fjR7GHl9wcy63PaG/wCCzvxt2rZt4z1j7oKhtKtVc7uR0B68Y68Hiq8v/BZf40yyKX8a64On&#10;yizt1/PBGfrxXjMfhXw3LIsw0OzPOPmjTj+YH4j1pyeGfCICo+j2u7H7tZYVxj69vy/Gn7KPZfcH&#10;NH+mevS/8FivjKsIjm8b+II2L7mVY4flPPAO7OO2CPf2pw/4K8/GWLyz/wAJ14kZ2w6r+69x3Y/l&#10;39iK8hTwr4RkHHh+1BDfLtj68Hj26U2Lwl4YlUtLodm3DPuaJW/Xv9P060/Yx8vuJ5onrUv/AAVt&#10;+M8k0k//AAnfirbG2JFWVFC8f73X/wCvVM/8FZ/jJIhnf4ieLA2c7VvuP/Q+PyrzaPwj4akXC+Hr&#10;f5cbj9nVQR74HJHB7n9cOh8NeE7SNidBtEUyDavkrj15Pf8A9B9cUvZR8gvHzO/l/wCCtXxoYbX8&#10;f+LA23hU1M8n1yHHHtj8qydU/wCCqHxS1u5h/tDx/wCMm+yyGa3aPXHVkk2soYYk4OGI46Anr35O&#10;TRNBWaSU6JZSFW2qzWy4UcjPTt74I9+gzdV8LeGb6ZoJtFtW2/eb7OpY8Y+vb/PSp9mt/wBCvdPV&#10;tD/4KifE/VkVb746+K7KQcf6RqU+1j2+ZXI9M5wPwrqtO/bq+N2sQrNp3x31y5Vv4odcmkG73w/F&#10;fNlz8HfBWoJ9mj057bccL5UpBDdN2CPz4OfyNc9L8KfEngnUotQ8NX63iqzhfLIRlzyBy2D+ffmi&#10;MfIUuV7M+vrr9sP9oFD5Unxj8SSSfdaN9YmVR/wLfjrVE/th/HqUMz/F7xF/tN/bU/y59Tuz69q+&#10;ftA13xDZ6bOfEzpizslubi83bQqgAuMKOWABOQfbk4zx3jTWvHHj68ksPD1vdx6bMMW4uIWh+0Dj&#10;Mq5UFhwec8D1qnGK6CUZcx9DeKP2+/FmktHJqnxd126mjXJW31KdiPbcWwDxzXH6t/wUh+J5mUWG&#10;o+IbhWX5ZJNYdCUBwcfe7/lXA+G/hJoUSx3WvJ9omjTase5tu7scZBPueg9K66w0nSNLts2enW8e&#10;WLSeTGu4MeM7scnPbv8Ahmp9mV7pYf8Abz+L90n2m4ub8naDGsmsyMSNpzzjjoBjA681Tk/bQ+Lk&#10;53tot42V3KzXjsT+O3n6daja2s3nEklmvmN8zSFRz+HAx09q0IpdhCCMqx5ba20L/tbfzHvnqM1X&#10;sg93exnH9sP4sXdwom0m4h8wYXdPLhefpkcZ9TxUcn7WfxoupN8Ph2dSqkq3mTYBHPtzj8On1rUO&#10;xXXeFYqx8vnLde2M47/lTmnSJ2JG35cLuQDg9OCfT+XtVKn2YtDEm/ag+Nt0A8Hhqb/adUnbn3Jb&#10;r7VDL+078dNgK+FpMH+L7POeO/8AF1roFuEij8qSH744YqvJ5OfUHtj37Uya6LEOzsF6p6D1J9D3&#10;74quUn3d7HOL+0h8eZptr+Gl+9hc2cpA7Y+/g/XmlX49/HdLjyE0Ro9q/d/s+TA4+vFdHFcQOWSF&#10;GVdvOGHXHH5nt6epqzFIsfLNncM+Wsn3ece/P4Z+lHKhc3kc5F8ZPjnt2S6WybR82bF+M9M8/wA6&#10;mPxj+LsjRy3drKsMi7S1vYgEOVOMq/v16Z9a6Bpla1WS6iMny/eWT7uOBjt6dc46+oqnG6iMCEqN&#10;zFunLH6evXp+NVyD93sYk3jz9oeT/jyfapbAZxAuV7fKx4P1qI+Pfj99rxb30skEgPlK0ECtnGBx&#10;+XAOPr36ZyWhZj5i4b5V+8u78Oh9v5CmrcASxxIZFZvvHgdeRnAx1460cgvkcjd+K/2h7mbadXaP&#10;oANsIJX3O3OfwPX8Ko3uoftNvLuHilcdGGyIFcdTjZx/P1712z3CxoWzIydD0AXnJAOSB3+tQ3F6&#10;32Y7AzRtjcvlZwce/p9c/lVckQ5vI4WWP9peZw9x41gXjO7cF/lH6VIdM/aCEMkcnjUecrfdWYdP&#10;XhMnmu0h1De+JFVnXO5JJNm7ryeQSevOSe3HYkuprkedHvUsMD5m25A5PqPzPXPTgT7NBzehwb6V&#10;8dLhVjbxvcRtuxK329h+QX/9fFRS6B8ZdPuIxd+M7yX7Q23MOqTLyRwx9R3rt0n8xyrKzLjCjaO3&#10;6Z/TrwelEsszSldiybQrDbuPy4JJ6YA9+gNVyRDmOVHhP4nrtluPHsjSbsN/p0uV9Sef/wBf51Jq&#10;Xgv4g3dwuoz+MmH2hmaQfaJNsY6gKc889jjH4V1EE7xhmk/iwNu48E/Ueo/T8pJJhA624ctuAZv3&#10;YPJ7Adz9R/jS9nEd0cDH8OPGtwGluPETNsP3fPcj86Lf4W65DN9pk8SLDJG2+Nly3zdR3ruPM3KF&#10;lkVtq4VgQ2eM8bScfn9cYwGm62kSOrLt27WkXjn8/wBc9aXLEXMcWfg1qF1CZn16Pcq/Kq2/3/TP&#10;OP1ziq9x8JpZXaZNShjZf+WKxMyt2/vHv6GvQP7Rhht/JllVWbmFWTOOTnt/n071DdyMluIFj2lf&#10;4lXO725HX/OOlPliHMzgX+D0lwjW8urKq8nesPcD6989M4471Uufh34msHWXS9cbEOYl8iZo2PJO&#10;/GeOWPHt710fin4ueCfAmpWml+I9cjtZ7zaV3KxKruwXJHAHJ/75NbOm6hp2pWkN9plzHdW8y5il&#10;imDCQeoIHQ8980rRlsHM+px+meKfil4OvI4dZv3uFdSbf7ZGJMr0ByORkdMn37V3fhvxtP4g/dzw&#10;MsittZkTPOOT6/XI/OoMiXaqKrqOI9xGMfj0/wDrnp3wr27m8J382uxXLx2rBVktxHjbzjfxzxzx&#10;/hVRCXkds1+wdo5HZXVtzKuMj1GDjke/oaSXUxGNqclSdyFCdp788D+ZFd7r/wAPLTxH4Oj8W6K7&#10;Rz2NqJJNzAiWIDJcEEFmwAeoyoHevMGjtJD5HmMWwdzlc9PYcge9UTFqWprjUni+R3UD+EFdnP1H&#10;3sdvX0602bUUiVTEZJGC5Vgyjp2weT+vtjqcw3Uc0nlYjjiZMfM549Ccflz9cd6YbmExtbhVKt95&#10;t33m9/bHp7cdqA+I1pdWa3O+G48v5cMvmcAevA5ycc8j2NFvqsiOLWS5BWTlUDZ6/j/n0z0xYZUj&#10;TMZKt95Fi6ehz36/pUiXLRXK74+cZ2yZ5GOMgEH+ftxipkV72xvDVFSNZjIf4cbgckE9emD/AJ46&#10;mkuZ2t/vL7JuVsdu+Tx+fNZRviTxcjcyAyMo4J7Z9/rnpU0N5NGh3SMjLyu07GYHI69/5n+REJF4&#10;3iu6+WNpX5T8w68nuf8A63ftipF1EMpYyM0efmy3LH8f8Pf0rLhnbydkErA5yVVQfmyeB+HbnP5U&#10;NcLAWBZmbp8vUnOeAOSOnUEVRJrPdwhDGt591sLFzk985Hy57dfxqSO8co0FzP5khOOQTkDJI9eP&#10;696yYpDI3yoWZcbVaUndzyeOvr7D6VJDcb7Lz/JkwSf3hUKF9eR1+hBxkYoA1ba8YOkkJEZ9snBP&#10;bp+VdR4E8YvoGqwX8Eu2SCUPG0bYIOc5/D+feuCGoRwtHHEF3e0mS2ex9MfTJ61pabqDNLsaeFZF&#10;GWkkbcW/Pj8+T75olEPI/Zb9mT4zWfxy+EWm+MlnVr0J9n1SNTytwg+Y47bhhvbdjtXolfnD/wAE&#10;zf2hh4D+Ji+BdevfL0vxFttm81jiO4B/dNz7kr6YfPav0erx61P2c7HRTlzRCiiiszQKKKKACiii&#10;gAooooAKKKKACiiigAooooAKKKKACiiigAooooAKKKKACiiigAooooAKKKKACiiigAooooAKKKKA&#10;CiiigAooooAKKKKACiiigAooooAaBlMV5T+2h8Xofg5+z5rniGDVfsuoXcP2LS2ViHMsnBKkDgqm&#10;9s9ivrivWK/PP/gsN8aEvPFmm/CWzlkVdHtTNdZmXa00yqR8vXhAvJ/vnA6k1TjzSUSZO0T4X8ba&#10;7Lf6nNdSMW3SEhVJ/wA//rrl7y5KvyxHv6j1H+evarmp3nmuc8Zbuf8AP6Vn2uiXnia+GhWsk0fm&#10;fNI8ON6RKNzMu7gEKDyeM9a9aPY5X7x3sXgTwz4k1vwN4G00R3erRMmpaj9mmPmxtIwZUwVCkbNv&#10;yluufunAPMfFrVrHVfiNrEunu5tI7ow2vmckxp8gO7AyDjPT612H7L+sad4O8F+MPjHc6ZNZ6hp9&#10;tOLG3kicqJ3xDBKmcLkOzM+emxQMmvJ3lV3yx/eOSQB39cD1q5dF8/v2+5In7VuxPFc+YMA7RtP3&#10;m+9+ZPbFLd3Ww4A/75y2O3XP+f0qmHG8A449+f8AJ9sUO658tnTcc/d4z69f889qgav1LIuwkTeY&#10;2Nq/MzMMAe+T/hiuE8ZftF/D3wpdvbRXUuo3Cr/q7HDIrDsWbjHbjNcv+0l8QdS0iJfC1i22KaMN&#10;I4cguOeOvT1968JuHlmfIPDf3s1m5PZFxjzHr2qfti+IHZk0jwrawr/euJnc457DaOvNU7f9srxz&#10;HJ5l34e0mRR95Y1lTPvw/wD9b9K8n/s25nfbh9ox2xn2qaHw5NMhzHJ/n8Km8u5pynvnhb9sPw/q&#10;c6ReJvDk1iuR++t5BKq+54BH5HmvXNN17TNds4da0jUVure6jDx3EeW3/meoPH9CRXxDPol3bndF&#10;uAz0aveP2UrbV7b+1tNJaXT1aJ4TI3AkIJbB+nBxjOO3NaQbluRKMVqj2wTSRM0okC4bAyMfp2P0&#10;/wD1yC8t24RlTjnr+mOnpxk/rVOOWaM7BGBluVY/N/3yf5d6R5F5Ta2Gb5VXOOnXnp9MCqILpLeY&#10;y+cTnlmXG4n8PSnxOiD91KoJc7Q3p3xjH59frVMXCeVu3bWbBXao5X+eO3TjFPbcJd6Q/KwB/dtu&#10;z+OPmPvn/CgC1FIy/IWVWOF+Y9Pc5/z9OKmWfy1AlVRC3PD7QfTr2/Pvg9ap2+d7RlV5b5eBjp1P&#10;GQMevTFNmmll2jzBj+KRlPzcnHQnnr+v4gveLjvuDSAquT91gBk+nv8AgOPbmpIJnlbeZN3y5Lbs&#10;Dkevbn0xngd6opIdgjmO5nwP9WM/TryMf59Zo5/KbLA5K4bII7fTp+p/HgGWmuFmCs4RvmA+n+zg&#10;cHt2P07GQTtkJtDKrZ4ON38/6c981Te5uAMIGKtHhd7HgD0yeme3p+NcD+0f4s1fwh8Lzc6JqYtZ&#10;Ly8W2aSJwrhdpY7DnIzjnH070OXLG4cvQ9HOt2kTs7XSf3mQzAAn6jnj1zn+sc3iTQ/O2Nq9vJ8y&#10;4H2oMR7DJwPof/rV8LXeo6hcztetPLJI3LSMxJJ9c0lzq2v3EBtbm9uZI2bLLI5IJ65rP2kuxo6Z&#10;9Ot+1fpza/8AZT4T1JrRpBH/AGlNKNqgnliuDx3zuziuof8AaL+FEEqmXxdHtJxtWznAzgEgjaPX&#10;r3PTvXx6viDxFDbpBDf3Xlr/AMs/MYrx7VNpninV7Nt09skq/wB2aM4J9eMc0RqSD2aPsay+Pvwq&#10;1e7FtD4stwzPtj3wsvU+pX+n864PxN+139l1KWz8K+GIZIUbbDcXUhDMvrtB/Ln9a8Bk8X6jPcNN&#10;HZLGuflHkj5fxxTLODVNUlaRY2PG5vpT9pKRPs4rU+kfAv7WlpquoJp/irw+tr5nyteW1xlRk/xK&#10;w4XqT8x+ldlrn7QPw78PWsdzHqX9pSSH93Dp8Yk24zyxJwOfz6jNfIgN9pkyyTRn/ZVl4ate08Ya&#10;7E++JVUv1XyRxznipdaVrIr2a3PuD4A65onx51zT9M8OmSFr3UktZFvMK8ZJHX5sEfN1/wDr4+wP&#10;2sf+CYWkfs1/CPUPiF4M+If27TYLqE3FrqcYiuELSKoEbKdshJPOQuFGcHGa/PH/AIJl68l9+2f8&#10;Pf8AhJoI5rS48R21vdwTW6vHJHI3lsGUjBGG9K/bT/gqNaGy/YJ8anTLprX+z7Wykt/s/wAuAt3C&#10;AoxgdD0wenSorVZRjFrzv+BUaa1PyL8W+HNX1PR/s1pp8kq3Uwt2MMgYjlccDsCQx6cDqOtaF78L&#10;9I8Aavb2f2ZvtKW3y3EioxQMxPPypjgc5Gfcjge0f8E/vgZ4j/aB8U6RZXkF9HJ/Z8s91dHdHC0T&#10;MFy+MZx5Y6ZyT2IFW/8Agop8JtD+D3x2k8HeHtSnvIY9NtHuGuX+YyGIFuAO+cgZOARya6OaMWlf&#10;VmUoyPCw7Ssd7RrtXYWjwu7HBIY9fx5x1zjFM17xRH4Q8K3niC4tPtKWkfmMsaFWJ7L0GBnqcHHX&#10;1FRRM1vKy7G+b7vmMVL+o6dO3X8cirqyQvYNBdfMu0Ky9skYwePT198VrrymR4Hq/wC1D8SryXZp&#10;91b2VvuysENsGHHfL5Ofy/CvQvgj8b/EnjjUG0TxLYwzeXbmRbxYyuCOz8457Yx06Hteuvgx4BvN&#10;Te8k0eFY26wlQsZP+ynQE46DH4VyXxf8Xt8LZIPCngO0i03zLcTTXEcY38lhtBP3eQTkc9OfXLWO&#10;rZrpLY9rivEjf95KP4fXA9OM/wBO1ON6xh3LFt2jZ5gXgeob/D/J+P5/id4485nTxlqit7X8n+NN&#10;i+Jfjl+JPGOpt/d/0+Q9/wDeo9r5D9m+59fXs42Yj+bYxLeYyHcPz/l69TkVm3N95b5B8vbGAiu2&#10;7B+pPH4cHp618la18QvGUdrt/wCEu1Dnn/j9k/xrmm8deMIJPtUHivUldeAy3sgP0zmsPb+9saRp&#10;Ox9syXZkga4a73bWygwTkY6nnPbvwMd80wTxFCzTgdjJIcBT9Pz7/WvimT4pfEBtzP461b5xiTOp&#10;S/MPQ/NVD/hK9fAaZtbut2MbvtD/AONJ1/Ir2Pmfcv25LW/Z05XaAzD5dvBGR1x9R+Hs2GeB5Fx8&#10;ytn+EL0HJznsOcZ4/n8IzeNPEGCh8QXvAwq/an4Hp1pl9498WaiFS88S6hOqjCiS8dtoxjAyfwqf&#10;rPkP2Uu593/2gYSwRmK+W3CSbSOcdR6lec5P5ZriPix8c9F+Fem+YbFrq8lTbBa79m7P8TMDwox0&#10;AyfbqPkBfEusqu1dVulzzkTt1/OhtR1HVUEcl1JJhid0jlsUOu3HQao92ela7+1v8XtQu5Lmy1W0&#10;09X/AOWNrYRlR+MgZv1+lN0n9rf4y2N5HPe+Ior4RfdjvLNCo5z1UKwHtnFeZvpc28F1kPPPGKmG&#10;iTlMiOTd2rHml3NFGK0sfWnwU/aE0r4tGTSry3az1a3haXyVO+OZAPmK5wR2+UnIHQtzt9DkntUt&#10;o5ll3SNwGbcOO3Q885PPI45IzXwVpus634TvGvtLvHt5tpUSpjIB4NRx+INUHJ1Of1x5x/xrWNeS&#10;3Rm6N3ofoAlzbIgeG4WZpIjgMVz/APX9QDzx0zmnLcBYsPK0aqp29VywOeTz1+nb2r8/T4g1RW3n&#10;UZjz/wA9G/xq5beJtUb/AJic/P8A02P+NNYjyD2PmffEWoqHEc8W4TD5dzIhY9mycgYGOuR7cUfb&#10;drlBHGWGcqsm5SM/r3754/E/B412+xzfTHavynzTxUia/qMYyNSm/wC/h/xo+s+QOi11PvCS/LgL&#10;FOzbusnGSNuMADgd8AY4PbsSTR+SqKTjywQrqcj1OckEZ+hr4TTXb9WWSLUZlK/3ZDwamXxf4iiD&#10;NFr16vmNmTbcuNx9TzzR9YXYn2J9yLNFE5Dsq7lyuG5PXBwOT06e3fpU11qKLKYBKXXOGTcxP4D7&#10;oPvx0H1Pwjc+KNYuwv2/WbmXacr5k7Nj8zVVPE+qW0wmtNSnjkXlZI5ipH0IpPEeRXsT6F/aN+Pf&#10;jvwJ4kj8L+GkayiW3jcX01vuaY4OfL3ZXaPu5AzkHoDiuC8O/tXfFCxvoV1XV1v7dGz5MtrGvJ6n&#10;KqD+tb37O/j67+J+ozfDv4jmHVbVbJpbSa+UPLEy4HDnk/KTgnJGBjFeoaP8F/hlpNxHdW/hO08+&#10;OTcJJELEEdCWb+WT059KOWVT3kw92Ks0ddpWox6vplvq9ooZZLdZTJtbkEA5wR0+YcdRnkVcaOTy&#10;GZoIcnB+Zw3Xn2GenGcjPvWfaG1B2INqr8qhB6j09PpyO3obmmgCNz8yhVz1AJznHJAPfqOcHHGa&#10;3MTe8P2UuseF9e8O/wBgNJD9haW6urZ41leJl2lAxOPulgM4PQdMg63xR+FHjrwbHp/iDxL4H1rT&#10;LHUPMSxu9UmEy3Bj27hHIMgog2AdABgcDivo3/gld8M/h58T/FXibwn468PR3jLp9veQhmPyCK5Q&#10;shHcNuUHPYHHOa95/wCCtng2w1D9nfSdat7CMHR9cjSPaoVYopI2Uj0VcrH7cCplVSkodSox6n5k&#10;TtFH8wdlyuGYsAeO2PX2/H2BlGj8027Bfut5f3VyODyevp0HoRSzoJIiUby/3h2j1UdSR39sccHp&#10;ioUeQgQ3EO8qMfN/Dx6Zxnj19etULc4L4n+OviR4f8RQ6Z4P8Kx3Ft9nEk08lu0jAj7y5Ur0z06k&#10;+vU9f4W1HxDPodvceJI44LmaIG4hhY8N1wvJ9s9R+OKmmRJJNrKsnRU+XazemMZ69hg9vanyLdxh&#10;vLmBbqzRr8rMCcjPp198468YS33G+xLLdwtDHsnRev3lUMSBz1PPAOAPT8nJGyhktw0jBlMOIs7Q&#10;e56jPIHUn+deA+Ovh/8AH6fxbeX2meJrieGS4Z7RrHUjGqKeVAXK7cDA6du/U9Xp/wARtQ+E3gmG&#10;P4x6zNqF9vOyOzUSSeWfu7myoJ68sST74FJS7j5ezPU5rjPMoRmjbEjbix69eD83T/x76U1ruGFW&#10;upJAd8g2qzFQeOTlhj0wP1PJrx8ftfeBZj5Vr4f1qRWZflZY0A/8iH9fT0OA29/a78MzTutl4Q1N&#10;YwNq7wuSM98Nj8OnHGKpVI9xezl2PaLWSWO3aaK5Zty4K7QmMt/M4HT8emajllcyLanBXduYLyBx&#10;yec+wI9eK8dt/wBq2zaNYV8FXkxK/L5kwDYz9DjmkuP2opo2aGT4cT7l+XZ9oC5b3+TOarniHJI9&#10;qXdLDskm3eWWY9COnfnHb/JAzEskkQaKB42jVt25c7tvqD249B9cjFeO2/7Suuzt/wAkumYpgkmf&#10;r+UXA+hGM9c05f2mPEkMbRH4ZXSFmwZPtzDcM5Gf3XJz3ojUjsTyyPXjcQi2EEkajv5irkr/AHfm&#10;PIBGRjj19RTdk9rKuFCOGwm5gAPQ4I/mPbrXja/tEeOn/wCPL4Y3DIv7xiJnYf72RHwKdP8AtCfF&#10;WSVTY/CFljxiPzo5XJz6kKAc/T65qvaIOVnr6sJMCUyfdG1WztDDpj8/cfTtEZbryWijtTtb5VLM&#10;SSM8gcgd+2PWvHbz45fHpi0sXwnI2/M3+gykfU4wP/11kJ8cv2kDcs5+E5+Z/mZrC4DHPuz4B464&#10;z2pc9g5T3AuI4fOaLCMMK3lkqhz/ALRPPHTr6ZHNTwXkCweWsTCTGN4b5z3B+9jAPfj8K8TsPij+&#10;03f4Fh8LLMttz5bWMnry2DJzjv2Gc4FLP8SP2nt7RS/DmyaSRs/LZnk9ckh+OvbGeOtP2l+jFy9j&#10;2Rrgrd+ZM0O77qtLngjjJxk4AHQZ/lTBdqiiMSL2CPuIxznPTPXP4eleKS+M/wBqzUVEv/CLQxqv&#10;G57YLhR2+Z/0pF1v9qqW33W+n28bSZDKltAMr69eoNHN5C5D3Ga4WRFMEcnkgneWLEDsTz0yevUZ&#10;/GomuIm5lgLKufnEf3enXGRn32ntXh0D/tZXD4gu408z/Wbhb9TxxkdenvTv7J/a1eQq2twqY2wQ&#10;y252t2z8nWjnl2K5fM9nl1BLaNJpmYK7D5XIAJJ6e/PHUfjUn2pj5ii7X5cvuVs4HTA9/wBcHp1r&#10;wnVvCP7VeozRrceKrUtHJvQxmJNp5XJxGCep6/WqN/4A/a1lb5/HytmTOf7QDZbPQEL6npU83kHK&#10;e3eLfGOj+BPD1z4j166b7HbxZkaE+YTkgKuBxkkj9TjoTwGk/tcfC6/uktp7bUrVpP3fn3VspQZx&#10;z8jFhznseK838Q+OPi78N7v/AIRz4j6yur2txa75Le6jWWORSMbSSA2MgDqOO1d74E+GHwf8b+Gd&#10;P8W2XhtFMi+Z5LSNtR84YdfmwwPXjHbnFHNKUrLQnlXU7Hxb8OPBnj6+t9V1vS0kZFVFfcwAXHTn&#10;Hrk8Zz6Yrf0KystF0y30TSYEht7WMIkSqQkagk+3fufU81FEUtYI7d4pPLgXy0jXOAR656+/PPp3&#10;NmSVohHPFErL5Y3F5FIYnqcdh146g9D0qvMOZ7E0TygoXeP51OF2/dB/UDvz/wDXqPUY1lgMJdSv&#10;Xbk7W59+3Geh/lgSfy4mt3y8bkFti5IPY89ce38qYGSW6+zfaGOeB83JPUcDr74z/WgPePef2Wrs&#10;eLfA0dlDp8jw6TdfZLx/tRWIAFZPnTJLBgUUEjG75Rjkjzf4seHP+EO8dXWix+Z9jZVuLFrg7sRM&#10;u5R8pxgHcoOeMHjNdH+xz4y/4Rzx7eeGDMxh1jTZo41VC+6cIWTAHXOGXABySvBFWf2gdCtxYQXa&#10;zRyXluoaSKPKuIpGIDYcDCBwcYGD5nY4rSOsDNe7No8uluW24aaQmNju3DdknknDY9PY96S4nMzY&#10;aQtuA8tOBtA4xgMe4+nf0qu11F5aRtcf8BKnjvjt/nnPNAkjEPk+YoZvlVlkbK5H3SOB+P8A9epi&#10;UO3sshkt5flTn5mCsR04H0PbmlVBI7RYaQSSfxbVBY859MdOQRjvUTXEcQWSKTacDzFZjkEenAx9&#10;R645qOObafMQ/vDwrHjHpjgcf569H7w+Vl+2l8tNy7WQbljZh3x0z/nnt1FW7aWacrHAqyN5g/dj&#10;DE8dM/hwOe/SslZid0hIxj52kj7+nUk9u+TmrFpcjzNqMuzaN0kbABh6Zxn+h4qBWuWlnUrujK9c&#10;bTnt68/49OmBQt3iKTaMLwcKwwOvOf8APaoWmdV+Qxtjlgp+4SceuMkCo5LkSMsw8zmMLJvk3FR0&#10;9fTtWiYFyK4jWDc6s23/AFe1+vv3HP4fmKkM4KZ8z5W+fYueM9BnqcfUfjmqIlji+SRx90dMZP19&#10;Pyp3mIGUW+xF6rukChvbqecH2oAtLJPFt3TvIhPy88deRnp+ePpVzTL4B1X7TtPLRqJC3lnjk8DP&#10;bPr+lZ0lwkv+mwru24HzRjjuQADjGO2MY7U+K4LXazxShQRvTZkbGz047j8P1oA7zwR4hutJ1OO5&#10;y0bR4MbJnO4Hjqc4/l6V+un7J3xptvjt8FtN8Vtc+ZqFuv2TVs/e89AMt/wIYb0ySO1fjJpt8TP5&#10;R2rIrY+bBY+xyev5/wA6+wP+CaP7Rdv8NPiePBeu6j5ej+IdlvN5zfLDPn9zIT06kqTnADk/w1y4&#10;qnzQuuhVN8sj9KaKKK806gooooAKKKKACiiigAooooAKKKKACiiigAooooAKKKKACiiigAooooAK&#10;KKKACiiigAooooAKKKKACiiigAooooAKKKKACiiigAooooAKKKKACiiigCrq+q6boGlXGtaveR29&#10;pZwPNdXErYWONQWZj7AAmvxR/am+JU3xF+KeveLrmVs6hqk1wsZkZgqs5IUE84AOBnnAFfpr/wAF&#10;HPjdcfCL9n670fToJvtniYPYx3CY2wxYHm7sg5LIdgA/vE5GAD+QXirUbi5u5GkbduyTt6nnrXXh&#10;I+85GNSRjXcib2GOO7E8f57VoeH4tcs/DV9qvhzT1mvL6RbCxEjLgsxy+F5LnbxgY+9ya5Lxl4rs&#10;vDOjTaveJ5nl8LDG2dzHgAHPH17V6F+yt4X1z41ap4b1Czs7qyhj1Ka21JbWRJI1O/CvluBIGxjj&#10;njHt6EY88uVGJ1H7QFzoPgX4V+EvhnoFlHHcS2/23VHa08uQqAUjBJHKk+Y2ASM4J5xXicskblmM&#10;g29d245+n6Vvf8FbNJ+P37KH7RreGtck0+bTdT0W1vvD9z5crYsyhRYyXbO5GVlbtuXPevkc/tXf&#10;EyIqvk6XJtxhpLZuv4MP89MVl7ZTk35lKDsfS63BRFaPcdw2t/eJOffrj1pVZJCoEp4GTu4/P/6+&#10;PSvleb9qX4tSN8mrW6DrsW1XHQeufSnL+1L8XncSNq9v6qgskx/KjniTyHtfxq+FS/EGCPU7OeNb&#10;u3XaoLYEi59/z6c57Vgfs/fAXwT4h+Jtpo/xh8Q2+i6THC9xdXF9MIUkC/8ALMOxChj/AL30rzmL&#10;9qr4pRtudtOk+XBVrPP1PXg1EP2nPiEtkbKeDTpFdSmfJbcFIx1Ddu1TGUYyvY05ZH01ov7FfiX9&#10;or4i6j4E/Zj0/SNRt9Ph86SVdYtoIYICwUPJLJIqjLMF5OSSAKZ8ZP8Agml8av2b9K/tzx74q8Dy&#10;TJIBJo+m+NLG6vgCG5+zxyGRgNpGQDzx1rjvgB8SLPx54fkeHRvsdxYqkc4R2ZWXHDBuvY5z0469&#10;a9CkuZk3GVS2fu4YFs+n0/Hn9aqUdrApcqszyuD4Q2vibaqaXJaqrZuZZgBn3VV5x7nFd34N8L6f&#10;4UsW0uwlYfMTktweMDOASc/h/OtKK58uRpItyjoNuOW7Edz/AE9aVyBlBLtbqyE9D+J9/pR8JLlc&#10;nj+U5hf3znGOcYH556n61l6bq/iufxffaZfaDHHp4QGzvkuizynjrGBkDr36+ueNIttVpA28BRuV&#10;SN2CO3Xj6D86buk8rzYkjPzEqj9QB39M/j/Ll+ZOjRZ8+Awm3klzGevXDfnj36jjPNZXibWfENgl&#10;vJ4Z8MDU/MuAk26+SHyY8feyQQ49gOPar8klzIvzrt6bZCuA3J/M5/H8afG8kDieBWIxtJSM9MZ6&#10;kjj8evPNMEx7Suq70ibb368Z6DsO36d6eJpljaQzru/usxBI9s/h/h6QGaOIbFkXYpDbsZ//AFEd&#10;xzzzmlnnEreYoCh8ZVY9oHHbsR+P9aAJhcEbkQs2OBtG7PuevX0GKr69qOqaNpFzfWGk3F5Nbx5+&#10;xQnYz8jHL9PX5vTuakZpCm/yZMqpVhKxPzZPdf1HfvTB5yRq0TKjN827aDt4ODwcfXjI/kAL4f1C&#10;bWNHt9QurOSzlnjEjWsknzIxAyp/xOOnI64534mfCXTfihBYxajdyW/2abP7th+8XuOeM+/b0NdE&#10;sjRuI/K3d22sML27/wBM/hjFWBfBXe3hT2XC9PfAIGe2Sf16TpIObqeV3f7J/g+RVaw8QXkK/wDL&#10;TzmRyRznbgL2/wA+nM+Pv2bV8JaHNr1jrt1erHtP2ZLH5tpbG7hjnHfj8BXu8s3nnyY1XywSWZlw&#10;G/oOPf8AHnlwa3MnmvCNrf8ALNSOG/EelDiiuZny5oPwu1HxBMItNiuF3A7ZJrdwCQM44B+nt3rp&#10;LX9m7xs6+W2l7m8vf/rk/wAa+gJbdYR5v2dmRGG7bEQPT8Omf/r0RSrI/wC8gxvYfMqqML04GfT8&#10;OPxC5EVzvoeF2v7OXiYHznsV28/8vEeD68bu1XdN+A/iKwRorRZI45gPtEaXCYPPQAmvaxOxcJEo&#10;ViTuUSZ25zjr2H4+9TeasJ8pmXDHONx4PfnH09unenyk88meNah8CNY8lZFtGmCjMfKswHtg/wD6&#10;6wn+F2rabP5F9E0e5iiq6lefTnvivoZYzJsjSNW+bseRk4Hr3/P8cizNZW1wI4J7OFmhwfmjGP5d&#10;ccnAOan2aD2kif8A4J3fC+68KftNfD3xzrdxHHZw+LtPaUXH7vav2hBksxC9e+cV+qn/AAWO8QWR&#10;/Zjtfhy99cW83iDWk+eFgFMUKlnDc5I3PHxg9M9hn81/Bn7K/wC0J+0RoGoL8EPCkmoyabdQ+c0c&#10;gCqzBgAdxyeN3Tp3wa6r4k/s9/tP/s5WWk+Ff2h11IzXUJksvtWpR3USoCQQjI7qgB52k5HX0qKk&#10;OaUU9LfjsaKXutn21/wRv0FLXwn4iuo2+XTbWy0+3DZ3bC00uTn/AHgOv8PavnH/AIKj3UF3+1X4&#10;kkt/MVYvs0P76QvyttGpPJOeVPGR0x7D7I/4JQ6FDpn7P+oakqMrXWubT1xhLaED8skenGe9fA/7&#10;eGupq37S/jS4QrtXxLdxhlYfMBKcDPXoPpzSUv8Aam/L9EEtKaR45FcKQwun3MdpYMmcjjuT3/pw&#10;cEirMM5dd8jeWf8Ann5R9M5yM/8A6qzZnKBghVdzD956ZHfHI4+v68Il4GbzIy21nHKqG57HbkAf&#10;hk9a6uYw9TX88uWnQM27+KPqOP07dR24rwf9ox5dQ+IHybtsOnxrtweVyTnnB79+a9mF443Exr/q&#10;2G58ZI9TnkfXnpgV478RXt9S+JF1IwXy0RE3bj2Xt6jms6nQqC10OAbw3L5C3Pk7g3TbS2fh+6kI&#10;P2E4/vGvZvhR8L7j4geI7PwtZyxtNfXkUA5AALPtxk9Dz3r7Y+LX/BE/xf4f+F2v/E9vFml6Xa6F&#10;oVxfQ6WI5JbiYQxFtrYXCkheuSfUDnGcvdjzM3jvY/PPSPgLpHjm2XUNN1mZY0+W4jkjAZJABkZ6&#10;EHOQeMDsa0JP2SNFeDzYdekC7dvzAHLZ9hxj0P513vwu0GTQNKuEkAJW6zIrZ2ggdzjH4d/euheQ&#10;xtGrbpAyhu49/TPp0x7URpx5bhzNS0PB7/8AZOu3bOm6lGRz/rifz4X6VBL+ydqhVoJtXtU+UHap&#10;Yn9QK99a8eCZcwfK2Sqr0OTjA/UfX3qu+oo4Z5IV2sMb1APfsBgkfXv1Paj2dPsHNI+f3/ZC1Vrn&#10;yl1a227QW4ZmB/AdPc4PanRfsaau8IlHiK2UbmB/csMEfy/HpXvlyuH8kwyLGF2qvoe+c9/5evAp&#10;0ckscm1Z9qtGTuYdsDnoTzjg++CRzU+zphzyPBm/Y51Hbj/hJbdpc4CfZJB9MVZg/ZEvrObfB4gg&#10;k/dgtiMjJyOMA/59Oa9weGRoDMPLUs3ypHGQCM9uueew7+tEpO9ZWG4AH5WzuDdvl5x+g46jrVez&#10;h2D2kjymz/ZjmgiX7TqELSbOVK9e/HXj34/HtJL+zfaT2xEuqqZuu6OEKrfjnP49K9UlmMeIJAsb&#10;soJ+UK2Dz0Gff0H5moUYrIr7s9A37wL3/n/hnHFHs49hc0jzG6/ZR8I31skd3rV4JCpaRV8vB9wC&#10;On4mq/8Awx34Q8ny01y6WQ8bm8sjp0wFz+XBr1xrhQrGKBlBI3beMkDOenp6Hn0py3RkgZ1lZNqn&#10;5CpyexyMHAxxjpz6Zo9nDsNSl3PEZ/2OrJ90tr4lZV8zb5clt835jg05P2P40XMfimNgpUHNr6/j&#10;XtisS2xGRWjjyyxyEKBjnnn06cA+tOO6OYIWGzy+X2gn8SOc5/8A1EAGj2dPsHtJHjKfsjoGwPEq&#10;MCg5W1HX8/cetSH9kVS4D+JMbmwrfYwvb0Lda9oLxRw7i6riPO6PDE8kYBztz06Y4z14xHE+35mb&#10;5X+9tGSBnoSCM/Til7OHYOeVzx5f2RgX2nxMu7OP+PP/AOv/AD/+tWd4q/ZkvvD9i+o219HdRxxs&#10;0itGIyoCk5/izyBx1PPTrXvbXTTuu+dVj8sDajH5Ex0+YH6/h9KW6totTsriyuJsNNAwYh/9YcYy&#10;R9Dj698YpezQ1KR8YzeF9Qdvkt1bvwoOKjn8JXewiOzH3fvBa/S79gv/AII3+IPjr8OpPjff+JbW&#10;xsbi88nTtL1Kxci9jT78gbPTdlRxgspGRjNfLv7TfwA1D4FfFzxF8OL7T/3mk6xcWkbK5yUVyFbo&#10;c5XB6muflNeY8c/ZzjudG+LdijPtE0csbc/7BI7HuB619WfahOMRoqt8oXY2QwB6epzx2HT1r5p0&#10;W0GjeO9G1iNflW+jJbjgbgMdfrX0nbyC3LbFzIysoZs4+gDAY478H6A1tR0iZ1PiTLDzpEkLC4Vu&#10;f3ieT19CSTzyPYjPryZ4FEczQCFT5n3eTlc88YPJwenHTnpVBpma3aONlYYyEU8k46+/U/TJzjFP&#10;geaI+YW3bl6gng9Tgjgn1Jzxn2rYj3j6p/4Jg/EZ/BP7Tml6dLcRwwa5DLp8z3G1VZWUugB4+bzI&#10;0A9emBX3D/wUM8MXXij9k/xRZWjfNDbpcMvqsUiyMR7hUP4Zr8xP2Wtbh0b45eD7vUbAXKx+IrOS&#10;WGWPzFlj81Pl2YwTjI698V+wHxs8Mnxp8IvEnhOOPc2o6Lc2yruI5eJlHT61y1vdqRY4/C0fh/qQ&#10;a2eZTllzgyRtx3zzyO35Z57VTefKKXfci8YLdOc4BzgYJzz37886WuxxnUfsrXClo2fqCRx2wxI9&#10;OntwayZJBbTtA75jX+6wY9OvHX2zx9c11RkL3gdlVfO+ZVZsxmNuCO5BPp0+vr3GzZz+fG/ms+4f&#10;umBbgdM8Z+uMHnrwajm8gpFKu1Wk4Bk+VSc9fmzkY75ByfaoYpZQGDQs/Rl+X72D7dB9DQHvFqNG&#10;fcZgWwuYwsYY45wCf4SPm9PXtz4f+1J4T1S51C11aF5njuG23EZ4O4D73U54/L15r2qB3ZCWmjjC&#10;8IrKWDc/d6c57ccY6DNfW3/BMn9mr9nr9ojVvEHh743eC18QPb2tvLp9rNdPCipucyMRGVc4YRDr&#10;t656rnOp8Oo4+7JHwn8I9K0ufwBYyXuk27XFvGYZmaFckg/J1HzfLt7f/X6y1sNOtz5ltZqiqmY2&#10;jjJ2L9eOvt+FehftHfCLR/gb+0L408AeC7EWOk2OvTNpMLMWZYd7KBnkgYUDP/1zXBztctG0mNqs&#10;2drKVwc9gTnnB9/Y1pH4UTL4h1olvGpaC1Hy5Le/f/E9Mc/ibDRwyTM+F3SKGjZsAFee7MeM4HXP&#10;PJOKpxPPbDz5YcKzZVSwOWyfTjsRjgj0HexIdrBIoYVKrna3PT134564GAc9OnLTJAQ2Yb90V5Yq&#10;vTg9e56e+Px7iZVW2mYx2S7ZF27ZMkDIHqCc9Ox9u1UDctFFkSL8/Tcy9vwyB9DntinrOGDKi59G&#10;XB6859v4u351WoFoyW87NEsbfez8oyevU9yfQAk9qje8jtiqQw7VLNmTBLMDjj5cdMfXnvVVLqWB&#10;st8rE4wWPy++B/8Aqx9KSR5llEm7bhdw5AOOOQD2x64+tMn3SQyzOnnRuzg/eaOLOB7EfhwSDnGa&#10;rCcS2/yTtuTI3ecBn154zz2/WnNexTzPA8aqshZg82S6+h46Z79R37ZqlvXay3MjMrD5GUrkEenr&#10;jv6+3GArS+pf2idsvKzL96XaNvvkD8+wIAPSkmnKybyWj6KyxlsbvU8Ek9+OnPTkGnFMsIPL7WUI&#10;wVl47jGAMDPuDnsanYzSr9sYSYZ/l25U7sdcep+vHpgcCfQBzXAt4dlxbg7j826THfpyBxx74pkT&#10;nlPtBUlTtYMw38fd4H/6+g7UttciFmaRWjaPmPe2S3+zx0Pvxnpg5202SaNGLeUsg2lWZnwo74yR&#10;ye/TJzggGgT2HaddGEP5lzIMZG9JQgPHP546Zz/KmtHIsRWOTHU/eKsPU9cZ7YHPBHrRA4Nyro7S&#10;Lv2KTIFPt1+VRjp9Ow6RXdwkk3kuzSMR8pfCrGfpk546YP8A9YD3hZImHll5lUheMc++cZ96azKu&#10;3y2VVm+u6Q4IyPujH4fX0KLG12WthB5bA/KyknBx3PJyen4jpikmIeFZpZG27ceX5h+Y8ZOfxHQH&#10;6mgXqc144/Z5v/2gvs+g6JLsvLW3uJUVEJeYCJnEY99yqemcbqp/Bz4ZfE74M2d54N8eeHby0j80&#10;TWklxCyA5GGGcc5wDjr147j2v9mbxno3gD48+FPF2vR7dMtdat/7RVVjYm3ZgsmFIHzeWzEHpnFf&#10;oZ+3T+zXoXj/AMB6lFpNmP7Rt7ZpLERw5Ms0asUUN6NjAwR1OM9KEouVnuF5bdD8uWuCFy+7zCmC&#10;FDbivvjHp0OfqO4ZJplW4mg+V1yNrLgdeeBxxz2P86huhJFcfZL1mPljazNkbAOBnIPTnjjHPXpU&#10;JlLowlVl25K+Yrbfpzj35749OaA8i5G6CRQzxttO5fLU5bPQD5h+PT2JpsU8sreS78Nz+7UZ684y&#10;cn+Xc+tV9rb1VFSORlyse09fp19OfQUt0Z4NzWknzeXmPzH2KWH4ZADevpxnFX7wfaNbw74l1Pw9&#10;4jtfEOlSKt1a3STwyMRIVZWBUnPQZHTnI9c19G/HiK11y20P4oaZqHnaP4hs1h1CKQBvs0Mybmw5&#10;43xuMdjncT2r86fGXxj+OfhPUXsdWtrWz3P8qi3DD1zyx/Wvu74UfFz9nHUv2IfBsGtfFS51LxZc&#10;C8XxdoUNvL/oZeQ+QsTFREFCFZCu/lnck5+UTGoubl7kyg9zxfUodW0bVbixuE2yWcrJhZAykqcE&#10;jk9xn3zmq0s/7399DuZkOCq/Me+T/j2HrV/x34nsvEniOTVdI0ZbGHbFCIk3HOxQm9v9psZIHGfX&#10;rWQS6lUuHDrtzmPcuB9SB0J+me/en9oCcNJEiT2l6qmPhpo+7Z45GCegx/8ArpbC6txugmQScFmH&#10;QDg88Z6flzz2qpAcxYU8YO3buGO2fmyMH2P60haYyp8uTwEk3Y59uc+/br071I9y4ZwUVX3MVY8t&#10;ACU//V6dqSOdhKzkbWzldzHPI6jrn6VCsCwDZcpuXpvjUdcDoSOevbHbnHNOScPGFg2BY2/hIHHq&#10;cZPseTjPHXkC7LrXEi26rMvlhmxuKhc4+noD39umKImjVm8mRirDP3sZPrjPH+feqSSguUfcRIoJ&#10;DR/N9QM9vy+godJ3ZgPM+Zv7x/yOvf8APrVfCORe82HaUKfwcMF5U+v+ePQUvMI/1u4AEiRe3HTJ&#10;xjP9PwqpFdh0aJjtZlw20/fPr9O35cjrUSXhV/MDLkHG2Ricnntn/wCt/Kldh7ppx3AefZLM22T7&#10;pMYUZz6ZHephdsJNzyNhgWZd3MZ+h/LqDxWbBcIyqIYm3IvzKv8Ad9eORU0N1aJ5cjSKxdiWWPt6&#10;9xj1x6d6FIfvGpa3ccTrHE7bSv3Y+PwOOv8Aj36V1ngnxBJp2pxyR3gVlIMMm3pyPmP4e/PTp14Z&#10;LuKMeZsjZdw/1WBk56dDn9au2OoxNcM8MbKrfMsbAsOO2ecnr298ir5bog/Z79iv47w/Hj4J2Op3&#10;t6s2raWFs9U+bLOwX5JTnn516k9WDV7ATgZr8qf+Cb/7SkPwc+MNpa67qBj0fXP9C1LzJPlj3EbJ&#10;Tn+6/JP93djrX6rcHmvIrU/Z1LHRTleNuwUUUVkaBRRRQAUUUUAFFFFABRRRQAUUUUAFFFFABRRR&#10;QAUUUUAFFFFABRRRQAUUUUAFFFFABRRRQAUUUUAFFFFABRRRQAUUUUAFFFFABRRRQAUUVzvxV8ZD&#10;4d/DbXPHW2Nm0rSZ7mNJThXkVCUU/VsD8aAPz5/4K5/GgeIvitD4C03Umks/D1mIpIVYbBdNl5CO&#10;vIHlqeOqEdsn4R1e6Ers29vX7oH49a9E+PPxE1r4h+O9U8VeIrnzrzULuWe4kChVd3Yk47AZPQYr&#10;y29lbO5pT0w3uOmefw/wr0qMeSmkcspczuc/420+51Pw9fRWtg1xLHC00aR4zlQWz9AAc10P7Les&#10;/Gr4F/C+H4zeCrz7NZzaxmzW6PmRyFgMB0BG4bk5bA6EAj5sVNW0XUp/DLX8JZ1uZltvJVcErvTe&#10;4YgKcBgCueQxPQHHbfFvwhpPwZ8BaV8MdE0uO0/tCYazqDLCqPL8hihYhCVT5fMyARz1AIroj7t5&#10;ei/r5E/Zscf+3x+0B8dP+Cg1/oOqfGeLw5aXXhvTZLKG40fS5IWuVLl90mZGycnou1R2HJz84237&#10;K4kCyXerRcsQF8ltv1+9Xt0jrG+dw64K9On6g/5xTXkjZfmX5Qf4WGOvXNYxpwjsVzSPFR+yhbO2&#10;0aqiIww22EknkDqx7fh+tWNM/ZJ8PIr/ANta3cMxkxGtvHtG3tnk8/4V7ETcLF5cSLt67lwD+f64&#10;zQWAXbKfmXn5uNvHb3/Cq5Q5zyG7/ZY0K0gafTruSSRvurIm5B9P/wBZqTR/2R/BwRJdU1O+eXy9&#10;zrCyqq/hg/zr1l0DbUU7Vx8oK8E+vfnIPbNSh5I4lSY7dvzBRjPI+mMH1+nvRyoOaRmeCPB2i+A9&#10;L/s/QYAgT5pGON0nPOfQ+vQcVqmaTzDtT7rDIBOQMexHHTn+dDNIclT8x4wM4P1z+H1xTbabzyUi&#10;2/L95fMBOOPx98Y6VRJMJgtsSlt855kVWHA/L9eDS4bbjMPy9Wdio79wOfwqBFhCSeUV3Lg7tuTu&#10;/l+ZJ9OOaFS6WPDy7Sp+XawGRnp055FBPkWPMRDtE6hj947OuR26k5/XHesH4jeN4PAHg268S+Sb&#10;hoVVYYxNnzGJwE4PAycn2Ga2DgN5skkke1TuVcqF5weAMfz/AFxXm/7QF2dRGm+H41DfvhLcRjPI&#10;HCnH0JqZPTQqMb2uea3/AMdvjlrUjT6Zqf8AZ8Un3I7W1RccY4ZgW/XvWLP41+N0knmt431Ad8Lc&#10;EdvSvVfD/gewLRQw2TbV4MkigHBB9O1X5/hxp8MXnNY5kYDcq849seuPXp71lyy3NU4roeNn4jfH&#10;GL7/AI7v13HDL5xw34YxUlt8TfjtbMk8XjK9Yr0D4ZT9Qy4P45r1P/hX2iWsCyS2sazLJhdzfeY9&#10;BnHOeBnHX8qdqXg61Ksslr80bYVdmCDwcDPX8P6UWY/dG/s/fGPxn4z8Rt4O8exW8jfZzJDeLDsk&#10;LBhlcLgEkHtjp07j1yPZBE2wvhmx5nAGQe/Gc/Uj+deVfD3whaaf43gv9Njdf3TBpVBx90ZDY4HX&#10;3HrXqMMqxkSLHuXbhd2fl469QCP8enFax+EzlvoT+dHIm4Mp7lfMXCjuQPw6dO3UjLfLAGQyt/e3&#10;MCqDtz07f/WqERWol84TeWzLiMbvujtg4zg+gzn8M1LFLLjc0rIzKQGZyM+uO/qMAZz+NUSTLPNH&#10;8q3LNuwdu4EDjHbk9+nB7U/zF8uO4ktjG0nK+UvJOexYH8if61Cz4fdebty8fdbPT05I4z7c9qVJ&#10;rm5X9zIxaVcsuRlh6AA8ngdOv4UAOjffL5QiZt+F2xx9Dn2Oce3r+NPDQMqxmFnTfljtPX0GBjP4&#10;jj05pp8uw5+Z43GWO04Y9wFb3HTsfXFDXaiDfJGqoFJVm2nP8sH+X8gNehJBKzLgRfebIjZucdOh&#10;OT/+vritBEka0Lzv8v3l6tgZxnnpyD3/AArNUJOd08skreZhhgqrHvjIzn6jJHoKsQ3JVtpkVm/h&#10;Ozp6444xj68HHahsn7RYMgdPlVWX124wCPTg9enbpgYq9pqSF/3qbunryv4dBj3+lZ8SswadmDW/&#10;Cs6nLN74I9vz5rS0+WCWZJDGd237wdflIAxjrjtzxjBoKP1N/wCCNHhm0079n7VNf8nbcXniKZW9&#10;0SGHA59Cz9+9eS/8FgfFUN78d9F8OgyY0/QYRIv3lLPLI+QO3BH+cV9Nf8EwfD9poX7IHhqa3h2y&#10;Xn2ie4O377G4kUN/3wq/hiviD/gqP4o0+8/a58RS3T7obFbWKRoznAW3iDDkDB+97Z9a5Zu+M16f&#10;ojZ6Uz7s/wCCccENv+y3pt1AytHNqd5Isi4+YCUrnI4/h9T6cdB+Ufxt8TXWv+P9W1Z5JFae/mbc&#10;WOMMxJGOc/p1/L7o/wCCdX7YPwMT9iC78EN8T9Oj8UaF4b1DUL7Tby8EUoZ5LgIih8b3+RCQmced&#10;H3Ygfnj4t1JNU1KbyE+9IQruw7n0HX6fjg5xTpr99Jk1PhSMW5uGlRQ24suAdyseMc+4AH+elLBd&#10;bGaK5HKt+7wikBjjnjtx25OOKgjCfbcxpE23k7s7T75zx/niml4VuDLDHsXcfkbHyKeOnH4/14rp&#10;My8J08yNREVQN/EvfPI+UE9+5yO2eK8Z8S6qdS+ImrSW0u1PPK75VzyoCn8c55r1hYfLdgqqwK5/&#10;dg4+nOOh9eDjrXjEkk1xr+pXMFsrr9umyy8bPnbnv29c1jU6GkE73Pqb/gnHow1H9p3wRbPGjK3i&#10;ixZlVTjH2hOPyH4+1fsv+1xfnTP2X/H10JFX/ik71GZs42tCyn9Ca/HX/glVYW837W/gweUYYV1m&#10;2YtcSEFpFcFR16kjgHGfyr9av+ChF0lr+xn48kkzhtLjTj1a4iUfqa5632TZdT8XfD81g1tdfuWL&#10;m4kKmT5sL7Hp7d8dcHAp01wsySTmNlk3ALGsXBPpknjnPqT/ACh09Y1sDuiVWDMrqMDIz/Dn0xnr&#10;3H0NcGNZvkhaRduFVeMflnB9v8M10fZM/tEk00x2yOrLg7lh2/dGMcncD+J4Pc8U1SknPkMQowzR&#10;xjJJ7EN0/AkdKhW5ZAqfbVjVTja7fKqnn1wOnTnPTHUU3zWbcGaTzOdreWQSMc+vGP04HAxVC94s&#10;Fo54FkkGSzFUXpxjj1J/EYPY56LLdKJPJZGkVm/iYgsuf++unfH171AWeC18l0Vt2dsiv8pX6dME&#10;g/z4ppmW5QYBYqyszFi2WIPr9PUfj2NiveJwYoisTD/WZBGNp9M4z/6F1oSZSzytmPLZOB8vJ6Hg&#10;YP5/QVXiEMcbOd3/AAHoGHQ57emOceuKfHN5RV4XjHyj5uGIGOT16n6e1AvImxvCr5Hz7CML8pK+&#10;nv8ATv0GeKc8B8vcY5VZGAP7s98cnd078dyeDio4HaELFAw2tkSKyEp/463zd+3Hv1oO6P5EkXY2&#10;NxViMfTHIx9MH8KBR3JJJS04RmlZQoH7yMEqB6LnA/3QetOaSF38v7S3l8b/AJRnb6cc/mT0HpUC&#10;uGiW1j3Iud2FU53cjPXgn8s+lCI7hisDKqsPoR3Ht+JIoK94nt5d0kvlSqvyku644X17HHP8utOJ&#10;h8pkgj3dl3Nj8uBn68fqMRTSqN9w9uTJuwd5LEA9Bz05B69fenQwsqG4cKnOflCqev3c8ZGPTp04&#10;yDQHvE8UkkZMctiy8MVjVskHjkc7iP8AOetSCa3XdLNCJBuC/PHn5s/gen0qsPNt3j3/AGiLkFXC&#10;kbVz8pA7D059efV/21jGQtrt/eZbapOBjgYyePfP4UB7xYhSW6kEVsqyfKFw0uC3PqcdDx7Yz0BN&#10;XtISGKbyXf5lzuyxX5cdPTuepx6dayfMbflGWRQwDccHj3Y8/wCHY9dC3k2v9nPmBl7NuPP49+g/&#10;WgPeP1s/4JUaxLqX7Geh6ex40zUL21X5s4HnNJ6cf6z3r86/+CyXhWXQP2ufFWo2qqq3K2tx93d9&#10;+2jydufUnNfdH/BGzVvtH7NOsaRvZms/F1wcs3G14osADqOVPb8+cfLP/Bc3wm9r8e49THmKmpeG&#10;7e5dlx/CzxcZ6f6v8zXDH+MzSOx+cWswqnl3sARJILj5owMYZTu79e3Ne86dcSPpy3hkRQ0avtbq&#10;uf4u6j0HOTkde3hfiR7u4t5PkVhIzK00bBlKAdQRzy31HPvz694OmhuvDGnNIzIs1nEd24DAIGc+&#10;3J7ge1dFN9BPobyI0nySIsilcyN5ZJUDscZx2z6d6bGkwZV8pugO1dq5yevGABk8fXvzUIMkcDL5&#10;H+rXJYIDtXHUkjHoRnpz0OczWCR3KtO0ytsUlhtxvXoMcgZ/kO56VsR7x1Hw+up7LXrW5Ej7lul2&#10;uW5Vs5zjsc+nofpX7gxahDqXgxdWt7xJo7jTfOjuI1+VwY9wYDJ4PXqfqetfhh4Vu4/t0YnVh/Du&#10;kzyRz+I6cZPT0r9p/gJqi+Mv2bvC95aH5rnwrbw5bP31hEZz/wACU1y4joxx7H853xbhkbxVfFmk&#10;2m6cttbk8mu6+DXhltI0KPW5NRuJIbi2H+jyOFRBnluQec9/64r6+8a/8EMP2ofEWqXF3b3Gg7Zp&#10;2ZSdUHALfT0rg/2j/wBlXxF+x7e+Hvhz45ubVrybRFlU2dwGjldZCjuhxuGcLg4B5wQKqnbmvdGk&#10;37tkeXiWy8vfZmRW3Dd22jHPOev4EfSmLJb2zqsc5RWb7wXuew4JP4gdaZ5pUNGk21hJuXAGCfbA&#10;GTx2J56ZODTUZXDoYnZmz80h27/5nP8APjrW/vGZNHcBgrecyo3ClmOCfw9iOcY/WvsT/gj74xbR&#10;f2jm8PRhVj1bQ7i12+YDymJwepwf3XTjr6V8coXMmUlk3feXaxOGI745yf5DvXrH7HPxA/4V9+0V&#10;4N8SSaj9nhh8QWpup2zzA0gWQnjkFCf6e8T96LQeZ6V/wVd8B3XhL9rm81xrPzLXWLGOeGdlC4Zg&#10;CyFuP493fgDrnNfMEnkRXEkYRVXkEJk4b6tx0z+Ge/X7z/4LmaJcaTc+B/iHaWytDcebZXEnnbRw&#10;wI47/wCszn/Zr4FecyHyZAqqyfL5nQA8g5Azzxg8/iOKmnL3UEkOR0mBi+zKO6lM4x34H+GOvIwK&#10;hS+J3Kko2qR92Xr2wq5/XBx+lN+1ecjQvFmTdln+Z2IAGFGDx78jj8BTY5ZDbtuX5dp3/NgkZA9R&#10;xn2wT1yQK2Ja0LaXTIVmhulVmbc3lg52j1OQT0785796YksMi7VUnawDOzDkehJOMflVWKTYizpu&#10;U5x5kePu+vHPqM9B0yKY135Me62BTcOC7Enbnt0z06/p2AS0WRcWm1pTGzKWP3lVc+nfPr0zg/mK&#10;8hljVbooxVjkSKCFPfsckjjt69KPMt5Y9rRgs27dtUZBwD24GfX/ABqGRfMdXMG11j3bmHJAIzgE&#10;DP1I7HrjiuYCxc3cIRkhHmeZzHtUBQ390DJJ9e3bgE4qrPMHba07SfMGZtvI44z8uSQe/OPam7hI&#10;/EvltHyzLIGJPpnsOPcew6UApa3Ua3EC79wCGSPcDjrwCCeSOhyM/hT94BzsLe3VQxwwwzEBQeen&#10;XJ+nr09afBdiYLGkqo0bbiTKFz78lfzyf60m5kAkS3WRZmLNyQy9cp649eB+PaOC4JaRbjzGVl/e&#10;GHCtsGPbjGMbiCfbvR7wfIsfbNiwt8zNu+99BjAbGcdj2yM5NEkoZ1EkjMOgVVPA67R0/X8KrQK6&#10;R+ZDj5m2bGT72Rz0GMY7ZHX3pI18rMcnz+YuGAXaFU9cDqcc54/PGKUQFS4FucFfL3LhiW6Z788d&#10;uvbg5zg0+zYzn7PHEq8/NtHYDv3Hf055PGMNtGMFq0Ec37t9r7Yzuyf7vbJ/lggZzS7mhulZyzBX&#10;3bZFUANg4yADnIHcY5OfUUL3hfPRh8u372EYn5cd88j65/8A1B0pVoFPlrHt3b/mJ3dBkDkk5H0P&#10;PYVDLm4jGXZpW5UNuP1POCenbcMce1RxuIySzM0n3cecjcZ55B/LGTn0oFzFqxuGtZVnhyfmG5T3&#10;Pr3B9+3PvX6wfsv/ABj0j9oH9lDRb1tVhfXtH0pNO1S380+bFNbrsSRgSWO+IROSeCzN6EV+Ss9z&#10;DEdkZ24Y5EbH8ufT1Iyc9+31/wD8EnPjPp+h/ErVvhHqV7qHk+ILFpdP02ORmtvtScyMyc7QIQx8&#10;w8/uuePuzL4k+xMvhZ4d+1f8P5Pht8d9b0K0tlW1kuvttjDDCNgjmG8BVPGFyV/4Cc15jJvIWWVW&#10;2nAXdt4bPA64GP8AHFfZX/BUb4ZaFo7aN8RdCuY2mjf7LIqSK58lvmjYdwFYsMKf4h3HHxfJeGWc&#10;ROdo7M3zHkDA25+mSMfWtJfFoNPmSZNFuZ9vn/vDJtVpGHB9MDPr3x+HNAn2M0Usb/eO5uMjtjOc&#10;du3X0NQwlnLLK25lGFk2/r1z+WBz701ZXJaSU7dvzbQrLv59/r2qSveMvxn8Kpvixpv/AAjGm2/n&#10;6gxA02GNWZnlJG1QBzljhRn+9kA8Vc8SfDPxR8EvjLqvwv1/wrHpD6bo2l2t9ZxMW23cdnCskmdg&#10;AZ33sw6qzgEnGT6F+zb4+0H4b/tBeCfiB4w1Ca20nw/4kstQ1BbOPzJJYYnD7VDMOcgHqPQdeeu/&#10;bc+Ovw6+OXj/AMWeLfhbpN9HPrNxMkeq3dnGshgkL5IIdgrAOWUhdw6ZGKn7TQ/s2PHVkjBaaKRt&#10;7ZVWXIPv6e4+maWK4njRdrrIfvLuB+bngZwCx6jj06mvBJ9X+MfwvvvPn8Y3ExbLOkknmrtz/t5w&#10;CM5wQcZr1rwB4zXxv4XtdamSJJOl2qcFGHBUZboRjrzj68nN0Bx2OkiWRZPsrBd3Qxg8jp0Xj8hy&#10;ajMys4AUKSOAygZXjptOcfU445z2hCSOn2dEwrKA6lRhT7jkZye/epLe8gSXaTvjDZwOHbPb7p49&#10;hyPUAVRPvdS1lIYW8wrIWXPbaBn/AHsY+vIP1pqiNo/3RbJJIXd93pznOOSen8u0Q2rbsLqMKqna&#10;d3O72+mOuPeoRMoTdOx+WTd8vJPvn2GOp4/OgfvFn7RH5flh1WOSTLgxrx/U85HT+dONwBEsUriS&#10;PcDyxIj+hDc/gPzxVIzSyH5nVVVuVWHd1Hfk8Y9uOo5zT0l81tgzMof7ytkbuOev9N35UEa9Cy6P&#10;ZPIFly4X/WRO2OwPXGeuDkY5x3piSmD/AEgIqqeGSTHOeemDx9fw6ZohV47Zt8flq3MUjR4HfnOM&#10;EY9OvamxXMay7PNEe9Cd0XAIPPQ/QccA47kUFfEWIZoPs/mIqbl6Rtj9T19MfyAp/wBqfYsawLu3&#10;bWRcDPqB6n2/l3pBhMm63ChF4G7PzH65zn24H5U+KZmXaTI3lr/Ew4Uev4/0zV+8SXbWeaUN5km5&#10;V5kLPwvv0Iz9evYHrVq3vftEyrKGb5vurHnI+uf8+1Ze/wC0yKqtI7KMu8ZDYwevOMYHt+WMm1bT&#10;yo0ZidMb8R+ZKCB/tYJ/UE9OtL3R+8dh4X12C2uI5LRj5glzHIPmAGRwSDwRjpzX67/sA/tBH46/&#10;AmzXVLkPrGgqllqHzZMiBf3Uh9yoKnknchJ61+NGn6k7OPPfc275Sz7c5Hpn/Pc9q+qP+Ccn7Sa/&#10;Bb4y2Y13UpI9H1YCz1RZG+VEcjY+Dk4RtrZAzjcOM4rnxFPnp3W44y5ZXP1kopsciyKrowZWGVYd&#10;6dXmnUFFFFABRRRQAUUUUAFFFFABRRRQAUUUUAFFFFABRRRQAUUUUAFFFFABRRRQAUUUUAFFFFAB&#10;RRRQAUUUUAFFFFABRRRQAUUUUAFFFFAAw3V8p/8ABVz4xX3gP4MWPgDSZtsniS4c3RWQZ8iHYduO&#10;vzOyHP8AsEdzX1YDkZr8p/8AgqL8db34kfG7UNAj8n7F4f36dZ/Z5CwYIx3PnjLFie2AABk4ydKM&#10;eeokTL4T5O8Rai11dPKzqef7uD+Vc5PJI7eWRuzkMG7/AOfxq9qt23mFVHG3B78g/wAqy7K+tLbX&#10;LW51Z2+ywy77hIxkyADO0ZzznHPp+NepHlOX0PRPhh4MuNZ+LfhnTre0jX7Hpsm2+VpPKMkhYlZG&#10;UkbkJ5Vl7AZGRWB+0P42HjX4qapq9s8M1rHL9msngUiNoYR5SFV4PIQNzg/N2rr/AIF+I/D/AII+&#10;EOtfF9NS1G51nULG6TR45biMm1meWW33rtUfdV93GQSMjHOPF7iZW+UHcp5xwD7d+aJ9F8/mwj8R&#10;FLc2g5EUjMp3Y3HI+pGf545700OCFCJhW/i4wfyA5/P8KjLCKNsH5l/iZeevvz+XNHmuiebC+Qy/&#10;NuP3c/gBzyODQBKWeMFQvz9MbgPwwc+4/wA5owWb532tht2VP5E/4e9QySXGOFwq8b19e+fQ4+lN&#10;JDp5hTO09Of6DpnFAFgjeyq1quM4+bC5yR3IUZ+pzRDcJCGRY8tkg/7P05HHvjj1qISfO8oG5c/N&#10;tGfy746UuShw/mLnpvXgj05xx/jQBMCBGZJ02joUJPPPTp/jWTpXg3w5ouuX3inSbB1utQYPeN5z&#10;NuOc4GeBz/8AqNaMTYceS+3nG1M859c/h7cjp3kFxLMjQuFdY1G1lXkL69D+lHmA+Z3lf7SGwud5&#10;jbLcn64B9/Qg805EDHEh+jqxK5/Af1/DtVcO+TOEbceo25yf5/zwakfegXziVfdld7DGPz6fljn6&#10;0ClsOY7XKW6sxaTCMoIDHuvHJx68dOnr5h4plutc+IM7WUkebVRGN+SQQu48fXPfpXpLPt+Qfvdz&#10;bVZeM/mMfiPzrzux0nUIdTvJ71Ft55JmaXcORyTx6HnrWci4+R0vhOwmiia7mmjVufMj5XdxjI5w&#10;OR/Ol+1Qyatta9D7hnbgcY46ZPfHTvTtHW1sF8i7v43YJndn5iS2Mj5uOeAB69qyVttThuPMuLpV&#10;lkuSW2ybSsR4PsTznb0IGewAB+ou3T9Sv5rXUm8z7PtdMKGVW6Bj0/w6c0mqXd3d6lHbKqsi4Mmd&#10;3ygZzyCeefpxWlpttGry22nNCLf5f3gk3474z3HXrj8az9d0u4e0mkstVt1vFlzCzJnBJ565x0zj&#10;BwffFAzqPDcEMOnx3sqSbpMs37zuPl47gYUD/wCvjGujMi/aGgCjcAGycKT0PfrzWdoUbLpMMcv3&#10;/IQnGeWxyeeCN3vj27VaaT5yjrtUcYGNuO464/HtV+8TIsRpCYzJLKdsbMZF8sn8Op/EE96Y0cUi&#10;NdbRtz8yiEZzgDtx/nOKiWSQcB2jU56rnp0A9v8AZ4HB96aZn2eWoUq/B54Ptknke3b1o94ky9A8&#10;LJo2tX3iA67qFwb5gyW15cb44wCThBwqr2xj2zWxNPCRuELY34K7vl6989Md+euOB3bO/m/Mz7di&#10;7dw3MeOe/B5I7ZGOKbi4lXbbqrHZ91WPPqeCPoPp+aiO76lqSeSQ4S8dY+kWAMqB07Z6e+BUkNzM&#10;ZSGnCd4ZNvzFvyPH4YPPTNUVvbSYFFb1J+ZcMecHp6Y/pjmpIRMSzCNPmZRMjZGF7dv/ANf8n7wr&#10;6ll5J5IVPzTLIyj5uTt9sjIHXJ/lV+0urV1XZKzbVYeV/CuTtHUc9uxzxz1rNP2gq0oXbIjYztxu&#10;56HI6DHQ9+1WI45GhafbuUfJuCA7hxg5J5x0+uMYzTAtQusjYYb8/ebkBcD8K2tFjja6iSP7xZSJ&#10;FXr7j0z+PP0rDgdEKzbz85/1aIcD29R347e/bqPA9o2o6/a6TCiM9xcKi4HLZYDBxz9OB/SnFXkk&#10;V5n7ffskeFz4Q/Zu8F6I8axtH4cs3kjUfdZ4lcj82P51+Vv7cENz41/aZ8fWlq0nmS67fKq723BV&#10;kccY4Bwv+10HpX7DeEtMtdE8M2WkWS7YbW2WKEc8Ko2jr7CvxvvrLVfHPx7mWzkeS81LXAisxG53&#10;knAIyfUM3XqPauKl+8xEn/W5rL4UiHxB/wAEYPjF8G/hlN+07rPjPRV0/TbVL7+x2upGu1SQqq/d&#10;i8sn94DgsPwPFeLatD5d1zGxUcJ/EuO4JGPQk/j61+yn/BSXWrTwv+xr4gsGYIt59ls4/bEqvx+E&#10;Zr8bdb8w3EjqzSNuwG3EcdcdMk9enOKuhLmvfYipujKkeVrhpAR6qzc7vw/z/Ohrq58zzVkOY1AV&#10;QxJGOwBPbjt2yR3pwUvi5ufm3bm+bPBz19+R269xUMs0e5iqjapzJ+8IH0O7OOhx3ro94XvEgdT5&#10;ZnnZTu+fEhyfzIx9R/hXieh6iJdSkM77o/tHmMF4wzNnGSeufT+dezX8n2OwnuRLtZbdm4k4+7zx&#10;3OD7d68X8P7riJY7a4VZIlV2D24IHGAQSM9M8fyzWU/iKj1Psj/gk744+HfgX9rnwvq/xG8Q2um6&#10;VHM4a+1W6CxLM1vL5TMzcL+8KDJOBkEkV+gn/BX/AOPHh/Tf2O7jQPA3xM0eS58S31vD9ltLqGeS&#10;6tctIZFIf5Yw0QzIAwzheN2R+Vf7K/7NPxO/aq8Vr8PPh35LalKRdKskmxYwis5BJ4QAYX659Tn2&#10;L9qj/gmj+0n+y14Ls/iN8QNX0a90g3i27TaXqDyeRI8bkK6uqnOFPIBXOOemcakeaUbmsTx3QJJZ&#10;9MjErNJ9/c+cnrjgc5OR7gVMzBIGAbCtu+QqWZfXPUEY+mcnkdKo6T51vosdsxyUDMzJHjgnqSPb&#10;6g/yc1zFmSZbtSq43gRhgzYPYnBx9MjPY1tqR7xIZpI1Nw33RkCbOBux06dcYwe5wcmiyXa+DEC3&#10;zCRpOMADoV3DJ745/EA1Cs8KOt4IGkVshZGlGDjnaTgHI5x0J7U2SS33SSlFVeq7uM+4557Hnnkk&#10;ggGqD3i5ASs2+QBYpF2LheSxIwN25gxPdenPIHUR3DiPdboro3/LSOM9hyD9R0Oc88n1MME2mMxK&#10;SMVQZbZ0LZxgYY9+OSPbApovpGO+1SRlZvmbzNwHp8wJ98fzOOVqHvDg3llljOW6K2MDH0yuc8Ht&#10;+OSA+IlZlEz5Znwsax7ST6jOe/XnPv3DL25mJUuNuYtqxzAAYPT0zzg4xgZzzziRBJDHi5nX5fmb&#10;EhA+ZRjdz69fcjvwGHvEynDGN0A/h29fwHJ/LI56gdhd3yxEtlsBWLcge49Pw6c1G0tvKN0y+YVX&#10;G07flAHY9yPTHccmnLOIx5SSbt3yxNGpwSGznsT9AO/OKCCScDcsMkIG5sKzH5zyOD09P7v9MEs0&#10;oOI2dT6sfv8AHOeBz+QGOfWiS8f5boXC7lYHzVYFj37YyR1ODnJ59gbJE3I27a27dCpK46YJxtyQ&#10;T0/Hk8LUr1FaQQtHKDj5hj91jZx1A79fx/Olt4VmZ3Mcq/MTHthCjdj1A6/h3AGO0S3VvtYO7KrY&#10;K/KHwfTGM9zgZFK89vcERLOrFowF8yQbuvIAznGMcZ/rTH7xOsTS7YxOrMxUFWQbjgAccfhz1xT1&#10;KXM6u7R7pFJdXAUMf9noo4/DNUzNbwoo8yHchznv9DnGMfn15xg057q3iU+YwB8vLtyCh753HH1+&#10;uOeTQMvM2ZiBt8xflAHzeuSS2f15GOgABqezvIWSIyhkfcxVxj5vTHPA6jgAVQDSCQPFPvG1W3Kx&#10;+XvnK9xjqARwfeklvFaWQ2sscrqx3FWXDDpkZ65P94kk9fWgD7w/4JCftL/Dz4ZWvjjwF4/8UW9n&#10;dXF5Z3Ok6aIz9ouWxKJtiDlggwznoiKzthVJGN/wXiXQ9Z8R+D9TsNZhW6vfC8peHzB5iRJN5kZ2&#10;g5G7fJgnAOw4Jxx8h/CL9kT4s/ti+Orzwp8HYFa+tbL7XcG4mSDyo1ZYzuLFR1ZenXPGc1e+Pv7B&#10;P7UX7H+k2+sfFWxt2s9Sza2sy3yyxblwQNyE4OMnBweDxzzyyjH2ly49z511f7U42z2SmRfma4Vf&#10;lPy5CDjHHuf516V8IJpZ/AWmyG33eVGwkK5+UAkdSMA/Q8de1ed+JxqccHm3I3Hoyo5HO05yeoHo&#10;MEj6HjsPgqZpvCUlsx2rHeyiNWUevf6Dv29qKcveFI7SW6inPm7VO1uGbaQcdMtnJ+uD7cUgEibZ&#10;Av8ArFyzIpbAyOuMAc/56VLiJGVIpPmSbHmw5Zweu4EcfkfqO9JcL5M2Jn+98zKAAZB64DHHHrgf&#10;yrbmJNPw80sV0tyzMP3m1pJG28HI9xzz64xxzmv2C/4J1eJ4fEX7KHh+2hl8xtMkuLSRt2ckSmQe&#10;/wB2ReuK/HmwvMqturKrKcx7EyG5Azx14A6ccHvX6c/8EePF9xq/wW8QeFpp940/VobhNyjgTRY6&#10;g8/6n8MfgM62tMI/Edj+2x+2x4p/ZR8S6TpmleDtP1K11LTXnaS7kkVlkVyuBt7Y29u9fnH+2J+1&#10;J4m/a18eaf478X6RptjLpGnvZ2KaWsgRY2YuS5dm3NzgEY4wcV9k/wDBaXQJ5fB3hHxRFDmOG4ur&#10;aVvdlRl/9Ab+tfm9dXirMsZby+h3Y+cflz7/AOc1NKMeVMp8xVGIt8zKOF+VWJxk8gnv7j19cU2R&#10;AmZYpv3h+9tQg89eTg9+T+neo7u5uhLvnO/aWDb4QfXJHv747Zye0TvLFtlnUgsnyu0O5SPTpzjt&#10;jjpWxJKJUkDRoqncM+Y7nHA56YA59c8cZ9djSNXi067XU/N+a3dZNpbbhiRgAHJ4549upzziTSPA&#10;VtPMLfLlQyN8pPp0IH5g+/FKyziY7bURgHauFCqcZ+mSfQfrxgA96/4Kmf8ABQjwx+1Z8FNL0Hw/&#10;4is9Nm8O65p51DRriRUvp5prWQyNboSWmhjePmQhADIgOdymvAbXV01S1h1KNJNl3Aso3f7Q4J5w&#10;3X3zXO+L/wBjH48/GqYfFT4e+Ab7UNDsd4vrrSgskkLIse8tGGMgQK0eW27QCecK2NDwXZzWnhpd&#10;PuIP3lkWt9zKVc7SQON2RwPvY+prOnpJroU/gRfMf2keVKrN5f3dpHQn0+p7dakDXbKrAnauGyy4&#10;b68gHHPc9PTBwwXDwIUkUqo+aRSB936cH8SfyPNNW4tWRsIu3kqq4/75HAOevJxjJ4J5rQkdcHam&#10;WiGd2ZHbcep64PTnHqTyOeKSSSeRsvI3yqSqqT0zjdwOPqRyfegX5ul2yy7kQnImmO7p2Xrjj3FQ&#10;PerFF5jMeHO3d0GfXucj1PT1rQXvEkoEhaPzFXA52jcoJ9B0ByDzkE9ie7dzfKEjPDfeYNjPGejD&#10;v0Y46decVG4S4kWS7PzMR++YH5efTIH555x3PJcwlW+yiFsN1Vo8NnrheOO3OB3xxQQSIbhp2Qzq&#10;5VcxCRcg99oHPPX05GKgiuJ2XaEdYwVEoCqy9OPlJGRzxx2+lRR3iQNuiufLbptMgQPkcrx/UjPH&#10;anQyRmNnUbdpx5ckbEFvyxkf7XA7gcGgCSWR5HKbAsisciNsZ4znGQDxwADzjPplSsqBIfMba8n3&#10;WUsmM8MOu7v7VUecmDabgPtcFfmLYB7DGRz1HIp0VurSiKVBJt+7+7UEH069Cev54GaALLRvJGf4&#10;mdsqzMRtUZzjHUdfw/OkVwwWFo+Oq7cDB9Tx6dh/+pIgVkBtvLjdhuYp8vzdcjpx9Ofeo5HRFCxr&#10;wu4/6kEBuvpx2+Y5x6joKiBK4mUKqWz741yzfeXHXHORx7ZxjoOtSOshX5mZW2gxqVO5sn7ueMEY&#10;9B0/EwNqYjj8ovltuEmyPmQ84K85PfknGeoqJdrW7b3SRGUtHtyw5/gBzjP5/iafvC9CzJNHtMTN&#10;zJ8zMpLY742k49x35pkaFW+zy+WvULukA2r3IJ+VcdicN6Vk6t438MeFoftHiDXra1EkeGS4mI3+&#10;mAOT1xgAY4Nc2/x9+GKMUg8Uxhd27CWsj4Psduce3A9aXN3Hync/aNxBMuVVtzL5h56dGJ6ceueM&#10;+9Q+bd/ZpFgmaPy2YKySOPmYEHBUkg4OMk5xnnIriJ/2g/hJCWtbzxRvw2Qxs5yc/goyPToRmmt+&#10;0J8I9n25PE08jjAaZbGVVLYOFP7vPbjsfbk0c0e4csuxc+IX7Vvxu1zXLXQ/idLDr0OnwwWKz+ZI&#10;DBAihVHRQXAySfmUtk5I4rqJS0cSkMwWQB1WRSq4x1GSc9OO5AGCM4r7s/4JreAvgr+1H+yfe6vq&#10;vwR0+STS7ySztvEU2jzf8TAgb2/eyqVJXzAu1TwBkqOCfmD9sH4YeH/hV8b9U8L+GkhXT2WK4W1j&#10;uFZrZnUbo2C9CGBYLgkIykjmnH3o3TJ8krHmPmlZpG83ChDtbzDtY+2Mg+2eOKSWW1ggjM1yrB+c&#10;ohyuOoOcjPT/AAp24R2/2q3vFVW+9FjBHoRkHHI4JPbvyaajhipj3FlVg6nhcc88sDgfQ5/IE1Dy&#10;Y+3mlEn2dJN23AjHOAc9/Xv6D+iOTNvMtyF+XaPOOd3PAODgfl+XWmw3cUKtMsKsu0hiZDx6YB7j&#10;H07e1RtdW7S7kPzLJlt2AHz3PPT+n4mmHMZeseC/+EzvpLaG3VrprV1h3KMucHaByc7j3/XvWB4F&#10;028+Gvi66+HGtqsFxJb/AGvbJFJlHKKQSoHUoVOcEHjp1rsdQEDWVxBeQbt8LRyQOHLe4x2B7+gH&#10;IHU/P3ifW9etvjNaar4h16IyRyJGp3cQRogVAf8AZCgAdflAB6YqZbXK3PothE13Gk9y+VU7GXDY&#10;XGQARnHc46jIoTCIsgmjXd975jx+BAz9QCPfrVPT7u2vNMhv7GbdFIo3YyULHkEEnB/I1YhlaJo3&#10;IaNlb5PJVlZh2H3tw/3uD9eMUT6kh891TEZyrFlwcNk9G9VPvjPrnpUlrLdK2+AFtgyzM2dozxyM&#10;r646n056VdQ1KWx0ee/8xrg2cLyGPc4IbByNxOFJxjoMnPBGK+f9R07x38VPEOzWdWuPOeT93DJd&#10;HZyQFRFwfmx3JOcc89ZlLlKUVue8XHiDRp5lis9Ws5GZhlWmXcpOPlHOcfhyeemKvTSXCXOZ0Usu&#10;0N8w447bjz64PGQfx8XX9l+2eJmk8QNJIIfvCMLtYc9d3X8/xrn9L8SePPhaY5dODSQxyOn2e6O5&#10;JeccKeQQcdOfWlzS6oOVdD6FUifMlqNxbquM7cDnPJ6dz0A9qnIdEYpKrNjLfPnk/dJPAGefQ8Hr&#10;0rxuz/aP8UW0ZbU/htu2gGZo7iRVYepyp/njpx1zNYftRaZ81vceEruHnO2G5Vk3HjptHPbPWnzI&#10;Nex607yxPiR2V9u2RSpGOe/5dD6VIJlMTSL91sbWbA347gbuDnPb8q85h/aU+Htwohv4tRt2ThfM&#10;tRIysCBgncew7Zx+Jzo2nxy+HUlu1ydadUl/je1lzkdjhcDtnOB0wMYquaPcXyO1R1dVlnVmDEZk&#10;5KnAHqR+PT61aYqspESqwGANvIHvnjA/PHY85rkIfip4EuLdrtPGtntEZby1m2OQOT8p+Zjx0HJI&#10;7msKb9pjwOZvssVtqDKrE7o4ECg5/hG5TjHbA/wrmFy+R6taXaqNrIoCjb8ykNjk4U5BP5556Guk&#10;8I60bXVY5d7ZGC24jPuc+mfYnHrXj/hn41fD3XnVX1Oa0k2/Kl5AIwffeCQP5+1d9YX/AJ7C5t5o&#10;5ATuEkfc56g45+nT6ULXcfvH7Nf8E8P2gT8bvgZb6Zq1/HJrHh3bZXS7vmeEL+6kPHXAK/8AAMnk&#10;19AD1xX5B/sA/tLT/AX4xWOrX88j6ZeL9l1S3j4LQueoGAMqcOMnkpjIB5/XhJUmiWWJ1ZWXKspy&#10;CPWvLrU/ZzNacuaJJRRRWJoFFFFABRRRQAUUUUAFFFFABRRRQAUUUUAFFFFABRRRQAUUUUAFFFFA&#10;BRRRQAUUUUAFFFFABRRRQAUUUUAFFFFABRRRQAUUUUAcf8ePiPa/CX4ReIPH9xc+U2n6bI1q20H9&#10;+3yRcHr+8Zc+1fiF8UPEk+ta9cag7+Y0kzFst94ZP6/rX33/AMFgfjNYmTR/hHpV0zTaerXmpKrH&#10;ZukACIR/eC5b6SD3r83dfvvNuGkd2O4n3/GuzCw0cjnqy96xj30mVZ0G75sfN/nmvLvjn4lt7KCx&#10;0mSSRmMnmy26x7mK4IBznqDnp1x7V6Pcu7qxi3L33L+vTB/SuD+IHwjuPiPfrJp95H57W/kxwzSb&#10;Ff5sj5m4zgnrwcdc11OMtkSpK9mdR4P+O+o/Er4Z2fg/SNMhsND0e4At1Ea+ZcTrH+8ldiCSMsQA&#10;TgAdB0HE+I/j38P/AA9q0mlXl3cSSRybJjDCWETDg5J6++M/ia6j4/8A7M37T3/BO+O18MfGb4ZR&#10;tpV5Ekul6jZuWtZfMjEmwXGzbJIuSHXAIYHHy7TXjU3xg+Glxqn9q6h8K1e4OGklZI3Yt3JyMMc9&#10;yM/TqTm5pXv6j5baI9lstRhvbSG/t3D280avGTuG9SM+xHGPSpHXy8yRpg7vlw3fuOe547+v0rzJ&#10;/wBp3wnHH8vhzUdqn5V2p6/Xr+fWop/2oPCiOdvh7UG+XP3UABP4/qc+nbk5kLlPUGW4hKzMvy7s&#10;j5ducevTp6jilaWJlyCqju204fnnGR/LHua8mT9qnSZGO7wldMeqr5inH+f69KF/ap0JIcL4W1AS&#10;bvmXcm0/1P8ASjmQSjI9cEzYbDrt2kfMeg69KjdwpyXH3sEYAA4xjjHvXlcv7U3hmJd8XhvUWO37&#10;pZFCn0wDUK/tWaE4w3g2+zwNy3C/QH6ijmRKjLseuNPsTZJ8zMvyFWxge/bP149u9AKuf9JdVC4O&#10;4p+mCcdvX8q8jT9qzw4WDSeF9SXaeiXC7R6+nv1qwv7VHhJI8r4b1UNz2jycdP4umM5o90OW56sx&#10;l2bF27uSrRhc8/gO3oePwxTkZ9v7teV+bqcL3wffv6ccnOK8mX9qzwpHOJR4X1Jl2kbmWP5vbhum&#10;PfjP4U2T9qrwwo3J4e1ANt/55x8n0Pzj6/5JK5olcp63LOkyNLj74/1mB+WRu5/rjms/V9HsNfsf&#10;setWkdwshI8mT5x2OTnp2468e2K8xH7V3hUAyN4X1JuMfeQn/wBCoP7VvgwxKjaBqrfKRjbHwB04&#10;39ev+c0uaMkHLI7C4+EvgGZ9jeErNcDbzAOfxwPp6fXrUb/B34eu/mnwrb/LyNqZz+gHpXKt+1d4&#10;Qk3F/D2qKzcO3kxnI/77/wDrUTftX+D3kUQaFqiqBj5oIvmGe/z/ANcfSj3SuWR0ll8HfAdvq6ai&#10;2k2yquTFHsG3k+nQn866610jRNJtWj0/S7eNNoDGFQvQ9vUda8zj/am8FSjzD4f1bjl9sKHn05c/&#10;5J/G1aftSeEX2+V4b1gEcqkcKfL16Hf/AEovEm09z05JArYhj3ENhDI2cjHTJGPqKVXmwdwXazqy&#10;rt4A+uMYzxn1x715k37VPgIhg2i6yePkHkxYPP8Av8c/n7Ug/ai+HUvEmj6wG/56NbR+nTAlGKfN&#10;EOWR6i80MMmVVW3fw/8A189vf9adG258Bt3QeWJAFftg57fiPr3ry1P2p/h+ke2ew1dm6/8AHqg6&#10;Dg58zPX/ACc4pR+1H4AmRRc2OqL/AHm+yoccdR8/+NHNHuHL5Hp9y6zZjKrHLGu1RuGQc/7R5754&#10;Oe5qAuwXzVPlpIcKZpOCBwSN2P8AHnvXnVz+1Z8NRLkWmrMF/i+yhew/6afX/wCt0qGD9q3wKryD&#10;yNQiH3VkW1UsVxz/ABcHgcj9OlJSj3DlPUE8sFRNM21v9WrM3B7c46/r+lSGe6WR2VtkjZG0Kfm5&#10;wevPUYznscnk15fD+1F8K0H7z+1VZvvr9l+UDPPG76ccd+elTJ+1H8KWUhftar2/0M7v5jP4kn69&#10;3zRDlkeouhRo8XH7zBPmFQp3Htkdce2P5U9p3s5lngKrjpwO/bIHOO/168jPlr/tT/DMHe97qA+X&#10;HFuTt47Dr09/w5p1p+1h8KM+XNfXOM42y2LHavJ4AGM5x1yM9c9aXNHuHLJHoWoeOfCGkXqab4g8&#10;R6dbXWM7Z7pVYZGRkNgj15zxgZ6V7p+xtpNj4x/aG8D6ULlZIb7xNYo0kO1kaMzLuI6g/L359elf&#10;FPiLxb+zh4u1+TxPqF/qEl1Kq/aI4YZQJCABzkDHHHGM45x1r6m/4Jj/AB28OTfthfDfw9oWhrZ6&#10;XDrUMLXGpMMRpgqOpO3GfvEnH6nSk7yQP3T93vihrQ8G/BzxBry3OxtP8P3U0ckkmDuWFivPqTj8&#10;TX5W/sceHLbxr+1L4Z8+LzFXxFbMz84Qh/M/kh9Rkjt1+wP+CgX7ePwj8L/CHUPhh8OPHGn61rev&#10;2htriTS7pJ4bS3YYk3SISpdgSu0ZIBJOPlDfMP8AwS0tL7X/ANqfQ7+Xb5Ci8lkXncXjt2II74Bf&#10;/wAe7muXDpxjKbNJaySPqv8A4K96/bad+zjpukyHLXXiJJFUdSscMoJ/AuK/JbxDPbyXMnlttUk7&#10;Y1jAA57dT9Mnj1Nfpn/wWp1f7L4U8E6anzM01+7RqeekAU+vXP1xX5ialKXkkVX+XO6QHp+X4nH6&#10;UYX4BVPiKnnPNOYSA27Cq3mbdp/2j0xj1x9eBSo8kbqFMkiqRt3MV3Z5Hcc55x6jjpTUndYyu9sq&#10;pHlqT+IJ7D2ORzmuU8V/GH4ceCLj7Br/AIqVLhW+aFG8xl5GQyoG2HHOTycVu2luR8TN3xfKsPhr&#10;VPM2oY7WU7VJ4OwnHGB1/wD1dh5p4YsYWgjtY4W2mRcssgbPJx0+782O4Pv69DB8Xfhn8Q7O58L6&#10;L4pgN1dQPFF50bw7mYYXAdRu+g5/nWPB4e1rSZFv721mXy3EataruCr2OTgEAqCO/PTnjKUjSKcT&#10;9If+CEWnWt58dNavo0XdZ+HZiW2jIzLEoHtgPzX1H/wWk1B7D9juMxN80niq1XbuxkeRcH+mfwr4&#10;D/4I4/tj/Dv4G/tFto3juU2MHiC1XSZr6SNRDHI88WJZJGdVhQFcsx3YAxjncPrT/guJ8bvhhq37&#10;L+k+HfDXjnR9WvJvEiSrb6XrFvNIgWCUAlFYnad2MkY7HqKwra1E0aR8z8RviZ8SfF1r4t1C0tfF&#10;GoQiC9k8uOG8dVT5j0wa4i4+JPjPzc/8Jjqn8OP+JhJ26d+36V1XjHwnJrut3WrwxFVnkaTa7c4J&#10;6nFc7P8ADW/lfbFZ7uo/iP1qPeNE4mZJ8SfGJbI8Xan1BX/TpOD/AN9UxfiL4vT/AFXivUV91v5O&#10;f/HqvTfDa9jO1rdexO5mwM9Pzpg+FuqStiGyMjFsLt3tk88cD0z+VT+8K90pP8QPFDvuk8TagZMY&#10;DfbXzjPTrUc3j3xPcPvn8TXzluWMl47ZP4mtL/hVOsJL5T6c2eBwr9/wzT/+FVauU3DTjtU4kba/&#10;BxnHI69/pR+8CPKZ0HjrxMhby/E1+u7hgt4/P159KkHj3xcUMSeK9SCH7yC+kwf/AB6tKP4S+IDJ&#10;si0pt2cbdsn+HpTrj4S+J7f5hoEkny5PkqxwM4yfTn9aOWZScTJHjDxNLJk+JL5vlwN14/A9OtSD&#10;xVr/AFbXLzPX/j5b/GtSD4UeLX/d/wDCJ3QZsf8ALFuM/wAvxq9F8FvHMkiww+Erjds352nG3PH5&#10;n/OKPfF7pzp8Xa/t2nXLwj+79pbH86d/wkmtMMHWLr/v+3+NdAPgz46QE/8ACH3HUAYjJ/z/AJ9K&#10;F+D3jURGVvClwqr28tvTqKOWYrxOcuPE2sSI3m6vctxj5p2OB+JqI6xqDbXa/lbC8bpD/jXRH4S+&#10;NHdlHg67+Xlh9mf6+lPX4T+MWUqvhG6zwR/or85/Cp5ZFe6c4msXJ4e7kb2MhqVdZuC3M7H1+Y10&#10;Fr8IvF91IqSeGriJW+7I9pLjp04U+351dj+C3iVp/szaTLuHy5+xybeuPvEY60e8F47HLw6zKcjz&#10;2/76q/p+pTGRS07bd3PNdfbfs6eNmKq2jKvyk87ef14qYfAzxfZN+80OQ7ZNvFv1/wDre/Sjln2J&#10;5on6Kf8ABu148k0347XHhyWTbHqmj3VurNj5iNk2Mn/rl255HbOPub/gstoqah+ydb6r5fzaf4nt&#10;38zpsVoZlPPYZK/U4r8zf+CRvxP0b9mb9pjw/wCJ/iRYPp+jwrdJqGpTQyMsAlgkj3hURmOCRwAc&#10;+2cj78/4KR/tw/sy/FP9lnV/AXw2+Jn9raxeXdq9taWum3UbFUlDM26SJVGAOmcnPFV9pMzPx/8A&#10;GedRvo7KTUpVSEyGRVjVfm2FRtbGSepx1z68V1PwXuVbw5eWUkjbo9QIAbOAGjTnhhg5U8YOfwql&#10;rvgzU9T1P7ZHpDNuk8xZv9Xzn5R+PPrnH1rPv/GnhT9n4XVp4o1GWa7virrp9nEGcIOAWyVAwc9S&#10;M44B5qoy5ZXYP3tD09liLqoj+dVHlqqlsnrgAjk+x6Y4pRL5jKkk+FC7m+UK2T/ugHHTrzkkjqa8&#10;h0/9sPwLfOtlc6RqkMe4bW8qMqvucN/QkADHYD1Lw54r0DxNo8GqaRfQ3FrLDuSRSNy/Ng59G4PB&#10;xxnpnnaNSMtiZQlHc2oQky+TK8gC4EJMmQMn1/oDnnv2+lP2Df23vCv7Her65qPj3QtV1DStTtY4&#10;p4tH2SPFKjna+JGXcPmYfeH3u9fMMcTyTqkUCndt8pYV3ZPt6j8Sfb092/YT+DPwu+O/7QOl/Cj4&#10;zaSt9od9HcLJbx3kkIeRYXkj/eIVP31GAMZ+nUlrGxJ2H7ZX/BULwV+2R4Vb4aeF/ANzpdtp+sR3&#10;lreahIkzyqI3XkAbUJ3H5fmHT5q+V7qcncVZlAYALuwR3ByAAenTGDzjFfp5+0R/wSt/ZX8EfB/x&#10;Z4y+FvhG40q/sdFmubONb55I4mhQvxvyxztIO5j1OPSvzJ1W2FtePHLb7kY7VOSO/XnqD9M57DFT&#10;Tfu6FfaM9pooljkaNVZuVIfqvTGM8dPUHvzwajZpQdgdGVlJMZU59Tjjg98+np0qaEMvmPHOywtl&#10;lwew/P19s8jnODX+0hCPLZZFVSfkXDHnHfntkYPGcjFac3vWJJoGi/1GHbbgvt6uoPTuM+h5AIGf&#10;WsDx98VfDPwyt4Zdbmu3a83LBZwqvmTKMZJPQDJDbT19TVWx+L/w1udUj0O18XW8lyJNkaq5KvIS&#10;PlBI2fgCQT65qz4u+Hfhn4gWEFvrSLcTREm3kbcjJn+6wGTnvkhentiZS091lJa6n1N/wTX/AOCx&#10;nwh+C2lX3wS+JXhbUrjQ9avmmhaGGMzLNIgRxgvtcOqRrtLIBgkEkkV8n/tJ6P498WfFbWfFHwj8&#10;QTadot9fNNb280xhk+Y5BIGRnGD1ODVLwz8F/APhfVbfWbe2aWeKQeTLJIX8ts9ccDI9+nUdsdnM&#10;LafbFavL525l2TR/wdQCQOp+vGCR1qYx35vwDmjfQ8Yk+Gf7Qssf+keOpFbl1/4mj7g3vgY59TxT&#10;D8Kv2gZgxvviNcq8ahY/M1Sfbtz79Ppj+VeyNbmKRiB8yNnzGZmx7kjjjvnkE/U1HEZJp/KtT+/M&#10;nzBZB83HcqevOc59veq9mg55eR5HH8HvjC9g6n4pXXnAjy1/tCfaR/d69Tn6dc1Ui+CXxSkXyrjx&#10;8yxlQf8Aj+mYZx16jv8Az/P2mSGLaqKu5l3fNt2lupzyeOO3XPpUDvl2V/u7QFYMduceg6/z/HIq&#10;vZxDmkeOwfs3+Kp43OoePMMrYj2pI+4Y4PLAgfhVOP8AZc8WSOzXni2PzN23yXt3b8M+3evcTdyX&#10;Fwpe5kYhsq0i8lupPc8kD5j27dqrXbQx/wDH65Vjj94rfecY4JYAnj644qo04k80jxK6/Zu8QWBW&#10;50fVoJsrlV+ZMMpGcEdR157EDnqRc1HxP8fPDbR2mleHn1KM/Is1zE0uHHfcGBJxjqSOOOK9aNxJ&#10;FLKBKVbbh0ZuHGOFwc4Ix0AHI7Yp8kxldUlVkYYDR/vWD4Pfnjnt6kdDmj2cegubXU8cufiB+0gg&#10;Ur4Ot7dpJCG/0NwUzznJc+/IOfz5jHjT9p+4kaJNIjXLEKy6bFtYDJ43DgEf09q9mWMicXUbSNub&#10;7vzAc9s5/Ulhxz6U3yo22sLPYsvCyDGJDnnk53HnsQRjBzzVcnmw5n2PGbvW/wBqiFmZUOGXO6O1&#10;twTlfpxwce/5VCdR/ariztuGZWbdJugtdoPPHI/T/wCtXtkjLE2LaVUVU2GYKVZec4J+Ubvyz70i&#10;mZY/s86LuZidzSHbIRn5uBl8HPOSB2B60cnmxc3Q8ZK/tWyfKdQZcHqq2wxgdSdoI+p/WpZdH/ah&#10;uCPtGqhc8/NLACB/3z0/Tn3r1+S4SSaMCcjzFJ2lh8vJOF+bgk5POOenUVKokeIzQqw3fvH3qCzr&#10;z8xIAznn14xnngv2a7hzHh9n8KfHvjm7kfxjO0M6sDJcXkwZiB1IC53fTj19a7I/ADwRpqwWNrbN&#10;K3G6VpNwlOBk5zgA/mPxrvmltrZpLaJEdXx8nmqu09uQoBPUYBPHXpUNwJCz8xrGrhV8yYZDY65K&#10;gHnr1I6elOMYiuzjP+FG/D4TrqE2lPLcR8CQSGMkcDkDG7I+pweRyTSR/A/4bQXH2aXSY2THK+e+&#10;0McHkbsnnHp06evWSF5h5fnLHIzfMygfvPbdk5+gIHHTOMtuJAqPHHa7o85Us5ZPfbkdc+uMDjHY&#10;nLHsF2em/Db9rj9oD4OfBCP4AfDj4i3ei+Gbe8e7itdMSOOZJXJz++VPNwepUPj6cCvm79oTwt8T&#10;/iBrSa9oGv3EizRE6hB9sdXll3sWkbJ/eE/LnJJyOOuB6K0jQoky221lxlV4x0wSP15x2OTipZYm&#10;tVUvbyQ+ZgyR7gwKY4YHI3cZOfwz0BOX3bIXN1PIfgf4V+MfhvxgLTxBdTf2UynzrW4u0lUvtO1l&#10;yTgg45HWvYGK3H707jGrcAtgDI6k9PzGOOTxzHceRuRLUNJI2N0eCM+49c8jGCB+Axi+N18S3mgX&#10;lr4cv9t9JDiKdXdSDuGeQByBnkEgHnNVGPKT8R0A33I+S6LSRSFVjXccdSTjGOOef6U2ZU8vy2y2&#10;0hWk9BkDbkbgR7jHvXlHwq8IfGTRfFDSeI/EF1dabHGVlSe6MytxwV3Z24YD09PavV1tmCLNNN8z&#10;LwCy4X6gc+ueCR3ojK5UrCXUcjOryxk4jx5hTt0HJ4I44xkfQ1yd3+znafFTxTcavp97JHcWNiJm&#10;s4oXdrjLhMAAZ4JGScAd2rrwluZd5mDK3G4Rr8vJJAHPQDr19a9M/ZU8E+N/HXxl0nw58OdLkudQ&#10;1ItbusG9i0RQmTJ5C7VUnOONvfrR01J5n0PI/Dnw38R/DaFfDmrWZ2FnNnJHlsMD+8jBGclSytkE&#10;jEg9604FaGNoUuNuMrI2xtp3duuSCe5AHXjOK+kf2ivhIR4N1C31fUSL7RTHPumhG6WQIEaPgjAZ&#10;Dv246qO3zV8xXup2eh2LXt0xjXlf3ajLN/d4B4/HPUkkZq5R5Qu5anWfDz4baz8UvFVj8OvD1o2p&#10;apq8ghs7O2tzI7sV5XYGJwAMn29K9N+OX/BIb42/s2eA/wDhoL4j61odvZ/2pFbto8dwJbqEuWIb&#10;5V8oj5Tn95ntjGa9A/4IqaG2mfGS7/aX+Kdh/Zum6b4YuZdPvriYRwWxkdYk8ySRljgWSMzbGleN&#10;WZhgnIU3f+Cn/wC3DefH/wCJt38MtA8SWsng7w/Oq2P9mXXnW95cbAJbkupHmgMXVDjGwA4G5s83&#10;vTreSNItRifI0rwwKvlzfdJCq33c/iD9cgk/hxWfe6fpl9tN7ZxTbXYL+6B2sB1HAyRn1OeeelWP&#10;NSY4bCSNkKTxx/uqT/n3qu77XWMOzLj5vp/3yDxjpgH6Cugj3geG0nTy/s6yLHGQ3yll9u2fx7Z7&#10;9azdY8E+FNUkjvbvRIZnjXG5odrD1GcY78f41pLeS24JLh5GY7mbLDb3G04HPrzkjtQtwkkitGdq&#10;quWWNV2noccnaOnXHX16k9RmDcfCf4cXJ82Xw5ArMu54/u7+vI2t7/3R9B1pp+DHgp4vJGkssJ+b&#10;y4piMMcDI6jsOfT0romhvJYfOVGaN5Au7DY+nTkgDpkn2qwvk2yghUbggnywpX2JBG7HocH2IFLl&#10;Qkzhdb/Zv8Kx2bPo91fQXTQ5iaRsxj6jBJBHGcgd+e7fhv8ABSbw7rMmo+IIbG6hWMhfmZsk8YI4&#10;AH5n0rvHkDDcyL83PzLz/Pn27/TrT1uJEaN3+bb/AB4GMDtgj6+uR+dLlV7j5jlvFnwu8KgtLp9q&#10;tpdNgRrD8qbs4IwQN3UemPeneEBq/hnULKG5W4+zzTeUxuIiqy87Q6568jqMjFdVZx2t5qFuLqON&#10;Y1uU3syqwRdw/T8j9Oa7T9p7wdZ+BbXS9S1CGNNLtpDJpslrCvl+V5aPvyFx8xZcKDwpj67q0XvX&#10;J5vesyfwnqtzYXUcglbar5xvC8ZHQcGv15/4J1/H1fjJ8ELfQdVvvM1bw6iW8m5vmltiP3T++ACn&#10;/AVJ5NfjLoWu6TqNjDqelyo8bKu14mAU8d85OT6cD27V9Sf8E/P2lH+B/wAW9O1W+mf+zbj/AEXV&#10;lRgVa3cjJ7ZKkBx7riscRT9pT0FGXLM/Xqiq9hfWmpWcOo6fdx3FvcRrJbzQyBlkRhkMpHBBHII6&#10;irFeWdYUUUUAFFFFABRRRQAUUUUAFFFFABRRRQAUUUUAFFFFABRRRQAUUUUAFFFFABRRRQAUUUUA&#10;FFFFABRRRQAUUUUAFFFFAABjgVXvb210+0mv9QuUhhgjaSaaZwqxoBksSeAABkntVg57V4r+3n8V&#10;LH4Z/s663Eutra6hrFubKxjaPc0ysQJlH9390W+Y9MjHJFHxaA3ZXPzN/bV+Ll78W/jHr3i66n3L&#10;cXrfZ+4SJfljXsOECj1OOa+e9WmBchF/hzj/AA46ZrrPHmqtd3Mkr7txkzn0HX0ridQllR9yv93J&#10;2tzXsQj7OKiuhx83VmfcThWJ3jc33eQCPbtWB4k8YaF4ZVLjVdVjtmbmOPjc30A5P/1/pV/XdXWN&#10;bizsp4Uvvs/mW8VxlUPzAfMw+7kbuT6c15vr/wAM9T8aeJo9R1y2ktfMt4XlZmDeYuOGUg9SMcY4&#10;zn2K94F5i+Lf2uNd1vQE8Facl1e6et0ZYLXULpjD5xG3cIQSuSOMggkce1cRcXnxU1d2bTfh5Zwi&#10;T7s0ejqvB4Iy4x0r2DQfB3hLw5DHFpWjW8e1fmnMYMvfOW+939vTpVfxR478MeDVC6/qiRvtLRxF&#10;GZm5HK9evvj8s0uXq2VzdjyW28GfGyc/aZfDtl6KDZWQAAHcY+nvUb6F8T4Z5ILjwvH5i/eEekwN&#10;kYz/AAqRXtGkatYa9Yx32jz+dbzYMcisD0PbI4I75qwIrWJg7NxtO5eDn0/zz/IUcoc3Q8ZXwh8V&#10;2j8weHrPaV6Cztf5YqtL4X+LEN0trH4ZtdxJGV0u35GPXaOPrXt+6SW43xBdxPKs3AP19evPT3pp&#10;m2oyYYsrEr8v+e3+RxRyhzHi7+C/i79nWc+GrFfpYWnXqO3/AOqqf/CKfFczC1HheDarE/NptsV4&#10;HXO3GP0r3Rtzr5jFF3DEirkbsHPTPr9MU6N8Dy54slud0jHaTzg45Of1OfrRylcx4TdeEfixEivJ&#10;4StW3f8AUNtufX+H3pf+EK+K5G8+GLNf4Rtsbb8gQP5V7jGyyDYz9FzluhHpnof0P14p+9UVlZFX&#10;avyqzdj37ZPv1+tTyiUjwweEPinna/hGzIbnjTbY88dfl4+pqvc+Fviz5cjf8IPbbRgD/iV234fw&#10;170u1zuRI2VFyVfOMdc9vy7+tRq6lTEIhhmw3Qk4z+P5GjlHzM8CufCvxeaCN08F2n3cBV0y3JGP&#10;w9vrx71EfAPxiCNJL4OtF2rlP+JZbjcOMdgfxI5/GvoZFYyNglVz0Zi2D+IGT3x0ye3NPVInm/0g&#10;SfLyyswB9fX+g/xn2fmHNynz4vhL4sKVa58D2uOS3/Eut+4+n/6q5nxX/wAJFNN/Y7adZ28lvMTI&#10;sNmkbjjoSozx6dq+pngSBWWIffUbvmIHTg9R269h6V47Y+AbDW7+/u9bjmN3NdSkTfMChzjGOnH5&#10;0Sj0HGTPK4fCdxMFF1ffMzfKvJzge+KnsNAexufMlhl4U7l8zawP5V6bqHwkjsZG/wCJnf3HkqC0&#10;cS7pCxHCjCnAx3PHTNVfDXguS9bzNX0/94Y/mKsd21mIBYMCAcA/jjGKnlK948/ax1dkbbeZ3fw+&#10;cePc9q3/AAZ4f8V3ul7rPwdaasscjKtx5LEjjocMuT7kZ9+K6yf4J2kaSSjUtsfBVXugNueMZx1z&#10;7Yrv/hL4U/4RTw8YJW2tJKzluWY56YxgAnp0wcfm4xFfseV/8In4ugJ8z4UW7Z+9/okpx+UlQv4f&#10;8QCdbS4+F0ESqfmkazuCpPoTv4547V9CRTRZ8238tV6s3OQcYxkYGT056/XrX1O602xtt2qXsUXT&#10;aJmwvfjkjt9frwabgiefsfP7aFexCV774e2Maqv7vbbXPzsc4xl+3BPtRpWq+CbeRYfEfwzhdVK+&#10;ZJaXki9cjOCT+Rr32xn03WIhdaffQzRqxCPH82PXpz9TjH6VBrHgfw9q237dYW8jbNyzLCPM6cYI&#10;HBGffp2zRy22Dm7nB+EfBvwG8ZJJFa6X5d1FNskiuZmTGD7Ng/gSfauki/Z7+GQcE+HSrZyI2mcZ&#10;9skjJB7Y6+1YeufB3xFF4kt9U0RreSFpljjt7WEJPcgZYnGNuTyPw6dAfQPDF9c3GnrdzaVJb3LF&#10;i8flkbf3jLg8Z6qecDnGT2qo+9uglpqjnrT9n/4XGdZjoCqd3yyNcMdo5HY4/A/0psf7PPwlR2z4&#10;Qj3bvlYTSHnnjG7p9Bz6d67a6Mm1pnXau/bsBXdwPUDB7cYOeDjvSh9kTKt0vz43BnwwGQduP58Y&#10;6e9PliFzk7L4EfDGzu0aPwz+8VtoVZpF2v8A8CJ57ccce/HVaB4S8KeHtr6ZpEcJWQK3lxjj2B+b&#10;DZp0iWscuyG42qvyrtyM/wC10Gc/yPTsJjcrAjRuq/IdqhhwB+Z9cc8evbNe8Tr1NqDWrnzUM9y0&#10;ci/6tv4vZhtOcjHfqe3Jr73/AOCKumJrnxe1a+mTd/Y+iyTRyblxuldI8Yx1wG5GO3rz+edvdJHL&#10;t/hA4bI5PfOR+uB25z1+p/8Agml+17ov7NHxpXVPFqqdC1q1+wapKjH/AEVWkVxKAOpUqOMcqWAG&#10;TmlLWm0uzKj8R9E/8FsrTVYvE3hfUZJGWxk0aSONeoMiysX/AEaPP9a/OzUJIY23GR8Lk/Lg5+vT&#10;/PPbFfqF/wAFifC0/wAXP2bPDfxa+FmpW+pw6XdyyQz2sweK4gmVc/Mp9Yx9D16V+SMXxK0S9uv7&#10;LnuVs75ZNr2d5IEOT2Uk889wfqO9c+H+CzKn8RtXcc88f+hz+WxXasit9x+wHPP+RzzXyj44+Bvx&#10;T0fV5lvtEmvVeZv9Kt8yCTJ+9j731yM19Umc3XzqVzsLMLeTBYYHCjOB64APBx6CopSo3SyTtukX&#10;dH84IAGQVO7acgD369BWkoc5MZcp8n+EPhn4svPEcOmXGk3GVkBmiCFTt6/eIAAPr19q+uLKM29p&#10;FDsWKOGHG7ooUDGMjPfAznjvg5qnHFYSFpUYfKo+UrncPzBHf04q9ZecXwxaONlyjNnaO+4YA5+m&#10;c/rSjT5C3PmL9pcW1hLkgoy/eZcjcD3+bkfl3HPrPcarNcx+TfS/LtzHls/T05/pzjtWbCYIP3Ut&#10;wrKThtwKr168jGfcHI71Nujt5Nyp5e1iW2qRgDvnpjnAxyCPzsPeHTW1o0jL91QMINo5B6cBQQPf&#10;BPpio41gWfzlTayjhlBKjjkdAfb/APVy66lt3bzN+7PJ+bvjnj6985989IpUi8zfDEMKoKMFYZwe&#10;uMMQeOoxycccghAyW1juf30Vnvb1ZgMkDnn069s9s9ak/sy32iXzWiVcEr5Y/QtjH164PtzJDLHJ&#10;1tysm7G3dkFe34jjHbp75keRSyzwOGZmLsv3UVfQc5B/zz1oAgWw01Y2cbfO67PmO/65YAnP0GPW&#10;lEFiqKQiLJtG7y+nI9FBA4x9Kk3Od2SGRh/DL0bHBwMkYz6eo4pDCrv51yz3XyBv9aNy8e/HbHfj&#10;jAJFBfvEaW0MjM6hV7Dqd34Kvr07U/7BbTFUVQI1z8zE5J69Cw59scdiccNKSwyZCbsfNtX7oHr1&#10;4H9PSlN1IrCPbJuKnd12tk8ZBwCOnrS1D3hVs7dJ44DArM7ALIqsuOeGGNpOR6Y5NQpsm+VVXf0Q&#10;Lt5Pr1PP5Hp3zUjOkkHlFj5bDc0YyBn8eDjJHAx+dNaS6lhMkijP+zt5HbksTjHHHHQcZqBj3CRv&#10;tdvuqdrKzYJPJUgjg/hz696WR3dAi8KrFt29go79D0PTPfjmoSyZ+S5VmX7quwLBRzjA/l9ffLo3&#10;mEjXCgHy1wwUqCox0zzjg9SOvGM9QCR7eNCY3iizHxuTPPPXqQSevp2B70eQ1u7/ALpI25Miqq7Q&#10;T2yCRyP1/GmCSNwJGdPLHOw4zn0HzdunqP5oC4XCSZ3L++3bR6dCBx1Hp70ATJGgkOLXzG6RqcZO&#10;e5x3/E+3rUsam223MJ2t8pWPoQfQBc9Ox4PtURwf3kp8zDZ8xV5KcDpyOmBg5I+nVwyZF2SyMqfx&#10;bhlVz6bv6jsanmj1AsQNbiBQZIcozHZJt5/lj6Z464xzUmVLRwqY5FbG1W5x3wccHOTx+Y4AqtE7&#10;AsSshjTljG3II/DjnscYqWP7MI5FaNdwX5fMzz0zztGeM8H8z0qQJ4ZntI28ufc23Cfuz+WCOoz1&#10;64+vCpqMiOqlvl7bu/bOdoI57k4zVeR0crHmNlDE+aqhmfHJzxzyRzj2PoIftsdztN02D0k8uQdh&#10;x3P8vy7hXwliVpLhmkndUxym3GS3HJOc+nqTn615j8cPgBcfEjUI/EGl65Fb3ywhJIZlzG6DkHI+&#10;6cH3zxwDzXpxktsNbwIJtxHmMy/p1P8AI++cCq9zJLM6zSoy7fkDMxKn0AJyc5B6np2qZKMtGEZS&#10;i7o+b7b9lX4lR3EcOLVAy53tPwB2J/zivbvg74OuPAPhlvD19NujF1vyrmQsCAD/AHR1GRxkZ696&#10;6J72Cz8u1uJIY5pHwqu2HlGBjG/PGDx8o69+zbnV9N0Sz+3anqlva7jg+bIiZGMeoxwO4/DriYxj&#10;HVFSlKWjNaxe8to5JI3Yx5BmVgOPRvTPcH8u+Po3/gmoLzUf2uPCNu80jOL6Sd2X7xCwu/8AF1BA&#10;wWySeMeh+SLv4r+HbBFstNZdUkbckMVruZSfUPgpj6E46gen2d/wSt8QfCv4deNZv2j/AIy+P7HR&#10;bPTbGS3t7G6UM/myLtzHHGpd2AY5KrwPTmr+KLsZy921z9UvF9hpvivwNqmm3DLPZ6hpc0TmM7le&#10;N4yDyOuQe1fhb8Q9HTwz4u1DQJ3xLaXclvIJF28btvAJGD+HHpwTXsHwt/bs8Ufs4/GTxPr3wYtz&#10;P4T1zVrmZfCuoTtJFFavKxjRMEmNkQgBhu68hhkHyf8Aaf8AFngr4h6q3xU8JvJp+rXjebfabcoe&#10;WPXB5VlyTjndx0HSlTjyxYSl7yOHnhjlDXEm5Y+V8zOS7/QnGRxnHQe5onEO1bR/lXhgyqV7nk/K&#10;d34jvxjkV59Z/tCWek3LWPivw+1vIzYklhUso49Bgjntg49a3dM+JHgTW4le08XaeHdgI45pER+v&#10;pIQ34AY9ccGjniVaRRt/gr8MItXTXLfQI1uVn86GJd20tnOdpO3r6ceg7V2DyyMF37Zm3FgGj+85&#10;I4OMZ45wcjtiqK+IdJliQW+qWbCIY3LOCD3zkEY/XHbHGIbjxD4esZVTUtcs4ztH3r5FKgjI7j8u&#10;e/fq/dWwc0upqNK8bgxwKvyELuUcr3HPU49Sen4UyGO0WJrYiFlZcqzSEjB7Db79M/yrEfx34Ntz&#10;8vivSfl/56XkOemT/Fgj656cdeSfx74CjQNN400ncyEsV1OL5jnoeen8+vIp80BcrNowW4fy4UVW&#10;3NgsisPp8o4I9gT6Cmv5ZiWJVaNVX5Y3/wAVHzZJ4/Xvjnb34m/Dy2tlmfxtpEkispZVvo3JJJ6+&#10;v6gZ96p3Hxb+GPMv/CZafI23jzLjBU49lGfXOTVRlHuPlkdP5UMaZH7yX/nmY/1Byfb6fhkMneKU&#10;GK2Nw4OS7bPutgc4z9Rzk9Oa5O++NnwngdZbjxjav5kOVjgD/u2zjBAXjPtz71Rm+PPwr2ee/ieN&#10;ucb/ALLK2S3J/gJzx6n9RiuaPcm0ux2QZZGZiiyLGpX5dmCemMeufX60haOKHZbQKn3d7mbk4z12&#10;n9OfbAyK4iX9on4UqBDH4lyoUB4/sc539Oc7T6Yxx6jFU7j9o34VKglXxJIzk7VjOnTKQP72cH8R&#10;0785NPnj3JcZHfRPdMBcrdJIkbfKu4fKf73XH1II6Htk057hWQqkrsq8BfNXaeeh+YgfqOvrx5ve&#10;ftS/DV42mbU7ouqjCfZGYZJ+YD5R04x+NV/+Gr/ha0m3bqbJGvyMlmuc+2W4Ge/XknORyvaLuPll&#10;2PSjEGZpJF3fLlgnzbh1wxyMcflmi6u5pWV403SyYXAb5ugAH3snAxz15/A+a3H7WHgGZHY6dqUs&#10;i9JPsaNknqQTINufTHPeqsf7U3geJGZNL1iNnyrbbeLvx/fHXv8A1qvaR7i5ZM9Y8+UXatcTojSb&#10;lAEYXPZiTsPXJ7Hrj0pyype3DMqsqlm5jXeTjqRuJ9Ax5B6HBIxXj8X7WHg9Gbf4e1SSNRhUZY/m&#10;PY/e44Hb+YqGT9qvw4kLRQ+Er1iwG1tyR8456E9/5DtxRzw7hyyR7I6Rptk835jGTujU8884AyCf&#10;XOO2cd4p5WV1eR1bcuGbaA3A5X5gefcjPqBnnyC9/avtGdR/wiF1IQqlZGvgXXueSp5yfp1/Ci37&#10;WlyQI4/Akm1QfL/4mRBGTnqEo9pAXLI9qnNxbSExsvMI+bZ2P5Y+vBOeetEMe6ZWPlxgna0km3cf&#10;rlhn169B14NeL/8ADVMoXI+Hf7zaoVm1M/K394fu8+vBJ61Mn7V+obty+AmYbMBW1D1HOT5eTyc9&#10;uOOaPaR7j5ZbnsAF9MkkobzI9xDA7RhsYHUgdCADj6dhTYrTyyqgGZi/Effdzxkc49QCTjuOteKn&#10;9qjxbNNuXwRb46L5kztt7Y6DIx1HfNV1/aM+Jt1K/leC7OXPLbreYhuc9Aw4/Sq9ohcr6nt4Ywpu&#10;l3w7Wwu3leR7n0+ueeeKf5qOZLm0G2F8jLKM4z0zzjPqTnnA7ivDZf2gfizPIjN4R0+Hp5f+hzAZ&#10;+u/mkufjv8Yprndb+GbJnVyvnQ2s53EnGR8/fHpR7SPQfKe4olu0HlvbjduJEm45b1AXPB7/ANOS&#10;SskzP5UE7rtRfuhQx69crx69f/r14e3xe+OUiYtfBEMbR8tJFpcuRx1OWOOKiPxR/aFupDdjTN2X&#10;yzf2Xv8Am9D1568H8aOZE8rPeVkjhK3cEi/u2G3BOc9ug+boemAKesr3duyI37zb83zqmFHIB7Yz&#10;6Hk9s14Gvj79oS7XalnJGM/M66Wi/XOVwOPoKlF18f8AXZRJ/aN80L/KkkKKkbL0yuAMDnqMZ7U+&#10;dBys93iv7LTbfzry9W3jwfNaR9qnnOCAec9uBk/nX39/wQq8AR+LPib4g+Lw0Zv7P0jS/s2n30kZ&#10;BaeVguRwP+WYcfjzX5X+Efh14qlu4b3xbPc3HkMBHHNcF9pJHA5OM/0r7c+BH/BRf4vfs+/B+4+F&#10;Hwf0jSdGhum3XGqJCZ7xCFILBmby1XB67SwPINRUUqkeVArRkrHs/wDwV/tPB/gn4rN4d8KSq2oa&#10;sRd6lHHNnyFdV/d4JKqWGCBgYUA9GFfIPw9+Dviv4mXU2vReDUvIXY6bocJ3k3d45VNoAb5cMygE&#10;9e2CSawfir8VPFXivUZPEXizXJbnVNUuv3l9qErH5pDzMzsd3G4MCc87fx/TT4QeEPBP7Gf/AATu&#10;h+OnifSdPvta1TSI38J7o0ZYGuV328o4ZfMC/viwBIWMKCMGqlPlUY9divtaHw/+1Jd3HwY1r/hl&#10;7wz4qS40nwra2tnqwscrFc30KYcMcjcYmZ4885ZWIJBGPFjd3ErN/pA2s3yM7AOOePbB6/XrV/Wt&#10;Xi1HWJZJbhmkmmyJd4xy2d2SQR7cdM+1ZUkhiSX7JcL6ybcqzHJ6knk9OMjOO9aehn9ojlea4Tyz&#10;KYwWzJ+++RvQnHGfXnPtQY5rZ8RxbWyUaTdwP/r9e/4epLIdmUHzvhmkMinaT24PGQOnJ68dqjWS&#10;YL5axbnHO9UChhnryAR368YPSgPMkS1ZUa4cbSzZC+XwQOc9MY68DJPPXFNkjct5xj3K3KssfDcZ&#10;x0x7YPTFRbXf+KRY925ZHTarHGep+nHB9scmnRyXUkZSOLCqwV1ZAULAeq5zjjqT7n1AiWSt1sjg&#10;LMvylVXkY5ycnH45H4nipNkAbzBMrkcLIkhbGOoPTv8AX8uap7ZVARo9ynP3sbh7YBx69h655qWK&#10;a3t4/NjVW3KE2yYJOR07HH6Y9M8hRan84w7kJKbj1Urhuw5HOfTHPt1ojlZSs8g+ZvvN5g+bnnPo&#10;PyP6mmOimON44G3LkfdITr/j2AH4mhZYWOIWywPC88ehLbefoMc0ExJsTRp5AkGW+ZsccZ9cDP45&#10;/HtY+J2oeI/GfwZ/4Qf/AISGJobK+jlsbOaT/UoRI0jIRhApbBIz3zzjiit1OpVGaOORcjfGo39u&#10;jEZ4/QVaUTTOqG3ZT5YCszkbR64wSc+oOBQH2jjfhr4ttfBbWvhrVZJHjuiXiuFw8cfQdQcFT164&#10;HXoc17V4V1uWzuY5Izt2kYbd1/P/AOsOlcH4L+FEOu+MbjxBGYxbw26n7LbxDCH7u7YMcdzxnua6&#10;r+yDoccLiZZ7eQnyJInU7TgEqQueRx1PQ/jVRjoNtNn67f8ABMj9oU/Ff4P/APCvdYmVtR8MwxpC&#10;xkJea1YnHB/uH5fTBQfX6eJA61+Of7DH7QF38Ffi3pPiU6lJHam4WHVFj58+1ZgJBgn05Ge4BBBF&#10;fsHpupafrNhDqulXsdxb3ESy288LBlkRhkMCOoIry69Pkn6mtOWln0LNFFFYmgUUUUAFFFFABRRR&#10;QAUUUUAFFFFABRRRQAUUUUAFFFFABRRRQAUUUUAFFFFABRRRQAUUUUAFFFFABRRRQAUUUUAFfnL/&#10;AMFXfjVH4o+JKeAdIu91v4ftxCzR3G+N55AGcgDhWHCEcnMfPoP0C8c+K7LwN4O1Txhfsvk6bYy3&#10;DBmC7tqkheSOSeB6k1+MXx98eaj4y8Y6l4g1S6aa5vruSaaRurMzEk+/JrowsOapfsY1pe7bueUa&#10;/P8AaZmLDv64PX2rnzZ3WpXUNjZK0ks0wSFFY5dieF4Oc5/H0rU1W5RpWLgfNwqsent1q58NZLvT&#10;/Fi+Mo9Jt7pdEUXbQ3TEJIdyqo46ncynHfHYV6i1lqYLzOig/ZZ0fxhr+teFvE+jLZ6p4fhgWELl&#10;5Lhg4LOpXHyEBupON69DkHyHWxEl9cJbRLHFuIRFkLYUdMMQOw9BntjgV9VeF31/4U/s3eIviX4m&#10;/tDT9Q1bzPsNvI+7zJLjISXcCWDBXLfMSW8vnOQK+Ub1EZnMcO3d1Xk8/p/L/Gpqe7JLyV/UUea+&#10;pVd1Z9rTpj+H+HPoev1/GuD8Z/A/QPF+q/2pd6hqEMhY7o1wwIJ3cZ6ZyTx+Rzz3LShVYEMMZDAt&#10;jPt7/nx+NI8mAqFCwH8Kqenv/wDqxUmvvGT4Q8I6T4N0NdE0TzlhRmYuzlizY5zgDngdOOK0pGkn&#10;ADGMbl4Ofzxyfr/nFJIcpkhT3Yxt7/n/AEP4VE9zHbhrl5FCrky+cw2gepzjAH+c0EO5YLSyuryO&#10;Jvl6/exyeMD3PXH9ahlYsAGZ9pX5tueOOFxxj9R6Vwvjr466d4Q1MafbaDcXjr8sjfaBGhyOg4bP&#10;5AdsVzsv7UF5CuyLwQCzKQxa8HTGMf6up5kUoy3PWmjEL4MP+rGWQjpgZz+VNigeRlEcm7nCxk5/&#10;+sw6/wCPIryWX9qe8kAD+BN23H3tSPPJ6/u/eo5v2p9RlKuvgRd3PmEX5+YfTy8f57UcyDlex680&#10;keVWJVzk71THP44xj/Oe1NmZRgKeeu3sPz/lyDXj7ftP3rR/N4A7f9BI89P9jHb071HcftUavauJ&#10;B4IWNtob5b7k9MHlKXNEOU9ltpJPM80MSn+6qqo9s/y7+/SnrKZTlYtysmTsk6jj05x7fSvDf+Gx&#10;ZyVhPw9V13ZZW1Acn8Ih71buv2rtRjma3vvh4wbhvLk1XcRx3/d0uaIcsj2ozh42lEvlhAB97b83&#10;bA6n360JA0EnyqsLKPlj4zjvgnv39+3FeNf8NVXUjebH4Cbdu/1zalllHsfKH65FNb9qm7Lqq+A3&#10;CqmI4xqnA46/6v15I/lRzIOWR7QZo2O54Yl3D5WCDGPbGP8AODxxWH4kPgrU2+w674ght5AcqP7Q&#10;MLdOnysG6/Xt6ZryPXviP8QvinZRraQNZW8s/lNHayNuk+X7pbuMfw+1Z+r/AAfvNE0UeIdYWWNm&#10;KrEkZB3sSTg91O0E9O3vUuXkVy9z11PhRoFzaQrDf6i0Yz5UyatOVYN2U7+R14HvVZfhLp0esrdD&#10;xFrSqqbZEXUpfnwc4J3ZwOcYP864X9nyw8TL45aKxmk+wtZu93AVLLjgBsYxuBxz1xXuEaskvyY8&#10;xX5LNnnqMZ6fp+NVGMZK9glzGXZeD9BtIPM+z/aFTo9xM8h9j8xOfwznB9K1tghKTEL80gygU4Oc&#10;DgYz9SOo49jH5c7kESfM5IUqRkcdMZH+TipFDRx7ZblWEmPmH8ZA6YyOn161oS3qOC5YTbtvzZKx&#10;rg/ROOCPXPT8jy3xK+Gx+I2kw6ZNqElvHb3XmMFjLZwCOQOCRn3xzn26mCGcu0sfzBV2s0eQDx0/&#10;Lrz36d6cDJu8+OJgzZ2yK3BGT69Dn19OMVLSD4epzfwr+Euj/DKK6TT9RuLiW9ZXd5zx8m4Y2DO3&#10;hjyQT7iuyg0xJmw4C7jtZl7n0JJA69AMk/Wq9sVkmVvtQaR/u8M2c+5z/WtXRoYnlWNBubbhpGkw&#10;rf7ox+nc+3Vx7InzZ9L/ALE//BNq7/bI8I+IPFNl45XR77w+0MWmxyWrMs7SrJvIkzmIrtUj5WBJ&#10;GcCuJ/bX+BviD4LfFBfCPi3SJLW8h0+PJ2KomGWAclTht2OSCQevI4r9MP8Agkl4Au/BX7L2m393&#10;arGdaaa9B8kIdpkKKT8x3ZCZBwuBxjufkH/gs34luNZ/alvNKkud6aVpNnbQoy7fLBjEuP8Aay0p&#10;OevOOgrKpUlHEezW3621/E05fdufDpgeBVmlhbHLRiTdlBn8MjPt2psbyRFrmINsDbPMcHB44yAD&#10;27nt2q5eR25mZw5G3aC+1shcdDycZ+v09Bm6xf2enWjXDLG0ikNyyfIpyMlSQxGeTgE5/GtPske8&#10;WXuISfLeNv3eBx93aeoAx/ESffmuY8RfGTwT4cG2XXkmuI8bIbNPMJGcclV2g/UqevriuX16Hx14&#10;zSZbu4aEqEeGCBR5YDdQeRkf73HPQdKksfgNpuWe5u1lk8vcsMkeUVj3IB3H8CPSo5pPYu1t2Q3P&#10;7UFk1z5ej+Ericsu1fMmEZUeoCBtvuPT8zHa/tI+MrW5cW/gqFWb93DuuGfaT0GQo3fgRn867bw7&#10;8PdA0QsINKtVkU/K/kK2FAOR/FgY9SfoeSNQ2sEcyTrBEP8AaUA7fT5R2x6YP9X73cNOxn/Df/go&#10;7+1t8ONDm8EeHIdSk0uV28/Sd8slnOxGDuhYFN23C7gNwAGDwDXC+J9b8VfHTXWvbrwZY6FeXDDy&#10;2m8yOBi3U88hRz82Tjj8fTi1ltEkR+990SL949yM4H447fUVYhcv84tVO1RtXaMjngqeMcY7Djtj&#10;kTyy6sPd5rnzvpGm/F6ylVvD9xq0EJU/uoZX8v3GM7fwrag1/wDaPh3eTcX4HQ4s48j/AMd/z3r2&#10;yNkdGMOG3cmPb044z0A784XrnJpywxs0ZZ45Cq7VjVcE84yeO/1zxz7ns/MrmPHIvEH7SkmPmuG2&#10;8A/2bAdue4Ozj69qtQ6j+0jJ85lusK2Plt4Rz9Me1ewpL5gYBN25ceY/J25HuSD7ntkU9Q6w/IhV&#10;P7xyQwz7jHHGR34470uVdwUvI8gi1H9o24VZvtF020HYTbQcD0Bx+lI2s/tHpAwkvrsQ8SNiKEjO&#10;MbsAde3HNexReZJi1mnDLuzt6gZ74OeT7dD2PFSqzOFjgG2PcR5MmQVX0PTI9D7cZxR7PzDmPGYd&#10;V/aIeJit/foqKTH/AKLH83sDt6H+lMk1X9oWWN5X1LUF+UFV+zoFPPThcY717aGmT90Rj+7823AP&#10;GR046dQxx3FMW3tXm2+Rjo0m0jeSfqCc/oPSl7PzKPHtP/4aImKO+q3yjqrSGPAx/TjpQsv7RL32&#10;G1nUEJ/1ky7cBe5JA/CvbXC4TB48sBm2lWHsTnj8uePrUVwWkiLNIpZuXbaW3exIIBPsSOnTNHL5&#10;hzeR4zqcXxqeWSSLXtWbnEHzbtx9OecDn5j2x61ntaftAvdRwJfapJJI2VZezdwTjrXuUMZw3ljL&#10;Ffl2qW7g+nHv+GM00hELNHG0bA/vGjkJHPXLc4U/THPtU+z8w5vI8RGifH43rQPqmqjapZW+1Bsu&#10;QcY59scdufSqc3hr9pS8l+TUdQwvCj+0QpOOvG7t/nvXvko8tFW7DIoX/ln0bPucDn2HfgGnRyhw&#10;zRRqzbhtVfujt6AY5H157Gj2fmVznhkfhL9pLcUvdZ1YNIPm/wCJqfm7/wB7n69KZceDf2gGdbpP&#10;EupfMf8AWf2se3vur3hhGDsZVZlbO7bjJBwVOFIJ/HvyT0EN7Jv/ANE+y7WaPKqoPOOAfXkdueue&#10;eczyR7gpeR4R/wAId+0PnzG8Sausa8Rt/ar4PPb5v85p0fgj4+S4ebxJqR8vhGk1Zhj2GWr2+5hW&#10;OLbNmMbR+8E33l544+ue/B7DOZt6yKscpbaqZbzJAVwOmOR69QT1z0zUOn5sr2nkeKRfD/49lWmu&#10;PFGoK3Rt+sPnkf738/pSHwV8ehIttB4j1Is3CqurscDufvV7TDatllEbMq8sN3C9h35z34BHFTQ2&#10;xMyxfZVXg7iJAWHfkYG0fTGcfkuTzYcx4wfhz8er6BpD4k1CTnJVdUkbPJ564/8A1024+Gfx6Th/&#10;EV8y8Bf+JtJhu/BzivbHtrZoFmuk43EKdrFjxx142j2B/Hs4Na/aNkSwqytgfKNr9RnPY9PTvkju&#10;uUIyZ4enw3+Olw3kRapqBbaw+XVGJx+DU6T4afHAxmR9dvGI4VW1R9ze3XsK9qfMqL5+1l6BWPC9&#10;MYOQPTt/jU0QlkfekKxhTu28YPOQB155z09/U0ezDmZ4nB8MPjfKfNj1m8jkVs/NqreYeOowx7d6&#10;L34efG+zXdLqt/MrLldurEgZ5zy/GcZ/CvbphCYyt7KdxYn7ykH8MdeOpNIWlzgMwZv9nA+b1yBy&#10;fUkjB7dlyoXOz58j8O/FjUdS/stL/UlmWGSUGS+ZV2Ipd3DMwUjAJ4PPbNY9l4e1fUtWbR5/G32a&#10;4OfMjuryRFfB7Pgqcnvn/Gvph7RTHym1mQjBRWVsE8DHbjHODn0HNcP41+C3hzxJJ/aumz/Y7pl/&#10;eNCocFc+hYAdT9T69aiVNlxmcOvwM8e3dwtq9+MKoJmnvMoSR/DjJ9unI5re0r9nHVmWGbUNbXag&#10;xIq7mB78EgD3P4etHwx1Pxb4X1j/AIR/xI0zWuzytksRPlOZAA3XlTznt26160krS2qzSJNhVyvm&#10;cbC3OCD0Hp3PP4OMYtXCUpGB4S+GOh+FmjaLzJP9sMqk/iQVHTrXUt+4hWN7iRcLnayksPx656dT&#10;+NBuIb0+ZdsMkfKjNuI9eckj6YJ9h1rH8VeNtL8H2rXUwh87AaOFiAT6AAn5l6cEc469DWukYmfx&#10;M2g91cR5VnkjEZZcdgCcg9B3OT6HPGahubm0mAXcQNuGVAF3duADyce/PvXjt98W/ib4oleXw5aL&#10;bszN5Pk2gkaT1OWB6c9MYxVYp+0BeXRnvtUvIbdlz8jRKSMenX8OtR7TyK5D0/U/BfgzWoll1DQ7&#10;eUnI+ddpHTnOQW7+/wCGTXJ3v7OPgvVLuRtPnu4ZMnbAzAqB6/3gB9T9a5weH/j5PI8mm6tfrDgC&#10;N5LyNSRjnJyPf8PXrUU3gz46yMsN94ivmjVsjZqjEL74B6fpS5r7xBX7l7/hmLSpCyQ+J2DAZP8A&#10;o4IA9c54/Xkj6URfsvWs0Typ4kkkVf7tsNwXPpuPPNZp8JfGKTdH/wAJjqAO7DL/AGlJt46EHdye&#10;T6frTk+EHxklmRLjxzdfvFxubUptrf7p/i4wc/8A66Vo9EX8zRk/Zl0u2/cXHiC4jmzhY3tSMjGR&#10;+PtgH69aZL+zRpyxM9xrkkZZvl3W5G4Zxjr1+nQ9ao3Xwn+JcIxqPje6k4+RY76X8QQ2Krr8A/HK&#10;yb38QeZuOI91w+73zuOOmf646Uf9ui5nbc2n/Zm8LoVWbWrjlSw2gbSPrjke4GPXFRr+zr4Jmiaa&#10;TUrlo1bllkX8+nTpzWH/AMM26/dy+Y+vxzDd8q7m+bjoWPQ+vFQ3n7MmuzTH7P4mhWMqCrMpOB+m&#10;T0GOtVFf3Sb/AN46Kf8AZt+HkZY3N7eRlW27PtCbg3QcBcgFuM9iD1NV3+A3w5ik8ubVZlhXB2yX&#10;SqSf++eoHrjrXP8A/DKGpjMl341j55jVbfk89fvex4zR/wAMrEJ++8ZD5sfdtRz7cuM/hn+VUk/5&#10;Qv8A3jdf4LfBiONnk1aPvt87UUXcPbkZ/DuKWf4Z/AO0KxSarYtJt3f8hRRt57gt9e/p0PXLtv2V&#10;LL/Wf8JbIyhgCqwBiR3P3vr7e9T/APDM2jZDL4jmChiPliDdO5Gc/wCfetOWX8pPN5lw/D39nUHI&#10;vNGbb97zNWHp0xv6n19fSnxeC/2crNVSG48ObmYD95fo233bLZ/IY/TMbfs0eHoxHPJrdy68bvMh&#10;HH0xnqMd+Oc0D9nLwyqsI9TuvmOF2bWGM46Ef1qlGX8qJ5o92Tx2H7PVkfMMnh8MuR5KzK6+3Q+v&#10;Sp7zUv2egNhtNBXy227Vhjf+Sjdz0P8ATFVR+zn4RaJDNLchtyqfLkUMTjHQZ9OhIJz+IR/2ffCb&#10;/curyP5duWkDErnt8vP4dvXrT9/sg07j38S/s7xrsjsdDYeXhpP7NIxz3xHz9Qc+p7U1fG/7Pccm&#10;Hi04ru4aPRnJHHQDaBTov2efAwXyJdRvldFJbL5x7YC9Mf8A6qd/wz94EkVtn2xZFwdsl0oJxj0H&#10;y9e/oc4xT9/sg90Y3xJ+Bdo/mWcdjuHIH9iscfh5eOPXJp//AAtf4KtCHa4t2+Ysq/2S/wAp9R8g&#10;GeP1HXnFhPgN8OFbyXS4YY+cSk7V9y4b8uvXjPWiH4CfC541EVlMw3K2Bcn5efu9eeTjP6Cn73kL&#10;RDZPjl8LYwHtJW28LthsSpwOhJ2jP45/XFRyfHz4bQJjbfHrtVbfg/mR179fxq/bfAjwE65s/Dck&#10;nBJUSSNnBwQOTn+lTf8ACmfALMqQaArfKBsLMSDySAOcE9ccnmn7/kL3TEP7R/gERCNNG1Deu75l&#10;hC59Okg9+evP5RXH7R/ghjvOi6qzZB/484uf73WT68nO44ziuj/4VF4Ckt2mk8KxcMfMaSF8g46l&#10;skZ/yaST4T+Atnmr4WjYqOd27hj65PA+vb8xXLMPdOTu/wBpTwb9qzF4R1ApkfLIIzn8N3U+o6Y7&#10;9aY37S2gKVXT/BN0FYYLyzru6c4wR/h7V2MPwv8ABgLPN4btZGDDLSxqzhsZxyCT2x7AVlfELRvA&#10;3w98NSa6vgm1ul+VUt4YVUkk87jg4A5PQ+3el74vd6FfQvjz4H1edIbjTb2y8zhpHtQyp9ArdP8A&#10;OPXstFu9G1WKHUdMmt7oM2VWNsdv4hgEEdc4AHcnkDyPwFqfg/4oX11p+n+FX028t0Dxss4dducc&#10;cDByegGT6ivVPAPh14dSjs7uya4hm81bi6VgPKKqWDc4I4H3ifQdSKcXJilFWL32AS28kVxBHIsm&#10;NwkG4EHnB64/HH4UQpFAu2FZF2qSp43EY6+3Hfmmq4d5rWdI98Lujfu8gkEjA4/n0657U2KaaGNk&#10;TaqsfusB/UH8x+NX7wFu3WNQJSy9SHdxknvgDB5xzn61es0FxAtnaM7RlgdvmPkN04AIHXHOM9AM&#10;8E1InKRswV9hKhdu3cWyDkgHPbIBbqARnHG94X0qfUrmGMxq25vLHy5PUe3Jz/wLr+J7wveOo8If&#10;sA/tO/teeHJh8EvBs91/Zl4iyXEtwtukbEbyu+VwuT8rH5sn04rE8c+Bv2uPgVrkn7P3x9169j0/&#10;SV80aDdagZIoLuQKRMiAlBujwd4znjnHA/bP/gn78L7b4U/so+F9JTTja3OoWp1C+VlKlnlOVJBA&#10;x+7EYxgdK/KH9vz4iN8UP2i/FXi577zY5talSzMilv3CMUjBIOcBFUADnr+OFGUqtRt9C7ctM8DY&#10;L5TIFk3MzDZguOOnCgEHP0HPSqck87ruiVSvmHOegOOo3E/4Vcle18pSi7R/dKqufY8DcD+Y75HN&#10;Z5iuPL+ymDafvbmx90e2eufqew6c9Bn9km83zEMmF/eSFjIjEnbggnnGf8T/AA9Dn6rdanp2kzTa&#10;dp32qbBeCzjIUOccDJBwcd/1NWroyxkxz27CSNf4owG27cfdYZI9G6g++KcSbo+dJNjbDlgvy7xn&#10;HBLY6eg7HjjJCinol3qep6PDqetaL/Z91MCZrQSK2xgem4fL6ZGAe3oTellj2Qq33YzlWwZFIJ7n&#10;gDjqAP16NBtowsw8tmbny5F4Cjjjd149j2OSabK0VrukG397z5gVRjtnJJ6cgYAz19KlcwFi2d0G&#10;ZZm8rzPlhY54x6Doe24HipVnEqbSI8bT8zYUAjsOTk9sE8/L6ZNFFWOBXcLHt4+XaOnpyOef884s&#10;wzNb5xeKGk4DLH90H+EDof5Yp/aJ+yD3FpCxhdmZS3yrwG3Y/pg8fzwadEomJzqCrn/Vqm3LcjqO&#10;2P6dhisbxF4Q8O+JntZdetlmazlMtv8AMwwePRv8Oa2WMShYdz/6skL94BvXPPHvz9QOaYdiWG5h&#10;YZi3b/4pC2c55zx/XI9ean81ZpGQSt2P+rAB56nPQZPOTjmqKSRh9rblZum0nj1Hqf8AE+lWPNW2&#10;3CQMrMW2bV2sBjk8Y6+uAMZHXoDjsdJ4G8WXHhHxDDqkbTfZ8Fb2KHOJI8cp3zxyB06ZrA1P9ozw&#10;tePqXhbUNeVmj1L/AEOH7OV8rY21QTtXOV45BwPU9YUdXdYgI13H/WY2qePTGR+eK8L+NUenj4qS&#10;R6bDItw0KPeLtwu/aDkf8Bx+NPmlGIuXm1Pq/wAEeKo2NvqlhO22Ta0YVecH/wCt7fhX6yf8Ew/2&#10;jYvih8LP+FXatNu1Lw7AGt5N2fMtWbgdc5Rm2+mCo7V+Kv7Omu3kvhdrW+Rd0cw2tsUNtZRjnBPb&#10;8ulfXH7Hvx71P4M/FfSPGtvczNHa3KrdW/nYM0B4ePPTBUntwcHHSsalP21PzQ4+7K5+zFFZ3hjx&#10;JpHi7w9ZeJ9BvFuLLULdJ7WZf4kYZH0PqOx4rRrzDpCiiigAooooAKKKKACiiigAooooAKKKKACi&#10;iigAooooAKKKKACiiigAooooAKKKKACiiigAooooAKKKKACiiigD5n/4KafFtvA/wXh8FWcyrNr8&#10;x87pnyYipxz0y5T/AL5Ir8pvGN/NdXskspVeSdv3uPyr6t/4KRfGb/hYfxk1BbK/WSx03/QrHbLu&#10;QohwWBHZm3N/wKvjrX7sSysWYnk87Rx9K9LCR5ad+5y1Jc0mjI1BtxYBS3qvPP8An8q7T4UaImq6&#10;XaeHNG8Ti11bWtW82SOQBdlvCP3YySOsjNgY5ZR6ZHH6fZTa1q9vpOnKZJ7qdYoFjYZYsQAM/U19&#10;H/AH4Dxar8X7yEeHFksdBljS0urpod0m0N5jZRWByV43MCmCQQWrspx95X2/ys2Z3stTP/4KC+IV&#10;8I+GvCnwNt/MhaOI6vqEMkisQzjy4EY92CiUn/roOvb5MchgV/h/2VOM/hnn8sV6R+1F8Tz8WPjZ&#10;4g8b2s3+h3V+8Wnrzj7MnyRDk9Sqgn3J+tebyMrMGkKnn5vmP9T0rHm57y7/ANL8AipWsVLlFLrK&#10;oXdnhtvT39f/AK9RNIqH5IlYnr8wVvbv/n0qxcyKm5N+P7xz04/KqssoRdyoVC5CsWznn1/z19aC&#10;vURi5cCMdOFGRzXOfFm9uT4eXTbV9zXUyxlV5+QcnHPHYHAxzXTRHLCBjuzywZiQ3PXpX3V+x5/w&#10;Th+F/wAZfg1oXirx/BP/AGxq0dxdQSqzL9njztiUAgK2Qu/Of4x6VUablFvsDly6n51n4dzf27pe&#10;s6tpjc6XHKyy2+1WO0YYbsBuD1BPTtW5No+jSQ+WdOtWXhlzGGz7Y5zyM/qPWvav22PCHhv4f/HW&#10;6+H/AIV/49fD+nWthGzRlPNZYwS+MDBbcDjjmvH3jPnuTbbX2/Mu4gH3GAf5j8OlQve1WxT96KZR&#10;fwr4caEzf2Lp57SMtqmQhHTnjHbnkn1wahl8HeFZtszeHrNmxhU+yqenYHHPfgDjNaZiRMGUNEVO&#10;ceX1PGfQk0oAiA2N95fvquGwM+hOM9Mcg0yTFPgbwfLwvhey2t97dbITn6AdB+vWgeBPB+0bvC+n&#10;swzgLarn0GPl/Tr7VsSLE7kOHYc7izBvTGex/wA/gSNgLHI+0Jxk4bP/AHz/AImp5Q5pdzLbwL4Q&#10;yHt/DFju3fL/AKGAFPpnH3se350w+A/CJPlv4Ws2VF/itY+AevbqTzya2M7P9eDIOVYMDjPr7f59&#10;afIqyqSkgVUbD/KwGffjAPpj9eaOUv3jIbwb4TG2OXw7Y/LwN9imAMn04J9gMZJ/CSTw34ddRFNo&#10;lkf4V226nt6jqOP899JV2nEu37udu3A2+vUDOR9alijKsTCo3Lg7mbvjp1IIHb8waOUjmlzFXTtG&#10;0+xEkljp8MLN9/yYwob8hknn3rU8PfATxJ+0R4z0H4WeF3tZNQ1rUEtbWOe4CBpnYKvztwBkkckD&#10;k9Krxud2DGjbj90Y4/Dt29PxrU0jWLjRLiO905kjljdWWaN8MCOnIzgjPqD074qrRe+wc3Kz0b48&#10;/wDBLj9pv9gz4W3Hxb+Ifgm1v9Djkhh1C+0u+ima0LswGVDZxkLyRtywGc1803P7RPgdCIE0fVGJ&#10;4Ytbxjb7A+Zz+I/Cvpr4gftg/tD/ABU+H8nw0+Inxf17WNBmVRNp+oam8sUoVgy7gxJfaVBAPQiv&#10;BvF3w+8FroF5qSeGomuFgb7PJDER+8Iwox35xjOM1ilUjuzTmjIh8KfEnw94unVbO4uLd2YBI7rC&#10;7z07HH4c5PGK6eW38hcxswXd/rFxzzjkdh3968t+Efhe6udbGn3EQj+z3Cu3mNjBRs4yM+lexXCR&#10;ytGkkW3vlsjC+x5wM9+a0iTKKM4QvCxlhuJPkX5WTC5X8BnGPcH+RZje3kmZW3AHLttVunGSf5/X&#10;irwfSSnmxBHZW+6rbtjY54z+uRVHOtm5U2dtDbqvPmG4yw9cbSAPzx9afvB6ly2QGRcNt4ztaQjd&#10;hgSDnqBjOf14rc8P2huLvbLN8zMP4eAeOBwe3v78Vl6bpk7gSyXEsfZWi+VM9cDAz+vfHHFehfBD&#10;wZe+MfifoPhCBR52p6xbWka7twBklVevsTnrVxXNNE+Z+3f7KnhiXwl8BvCegzx+XJZeG7KCSPby&#10;HWBAxPuWBP1J69a/Jb/govrtxr/7Wvjm9mLTeXr09ujLcMwKxt5ajJJxgKOAcDgDA4r9l9KuLDwv&#10;4Vk1LVrqK2tbOFpbiaST5I40XLMSewAJzX4TfG7VV8ReOdS1eW4bbc3kjeYjblUFuh5569M1xx/e&#10;YmUjaWkUeVzac51L7S9/tTdllJHyrjqVyO3UdcjJ5rsvGnwc8JXtyuqQ6PqvkW+nKZp1sRMhCRB2&#10;LeYY1UkhsKGcksRyclcUWEepXIs5mVlmYQiReBlzsU9R0JzyBn9D9h+N/wBlLWvB/wCxdrXjGxkP&#10;9l6baxxrealfSSSTyvcRRiKNSzhl8sngbQu3oBxXX7sabbMbttHw7aW0FtEcw+W6/Mm0NgDPuT8o&#10;GOPQcnqaS4hES/MymRueUJx155LfiOvcZ61evYRbu0bTBSDgIynKnJ9fT8Px5xVVQw81oZkVhyyq&#10;dp+gx16ZyCPTqMzqEtxkgimdtrKvOHjWfOevTOef5cHA5xyXiT48fD/QfELeGtUv5VmtZBDdSRxu&#10;8e7POSOTjocDqO9dg0jlFEYVs/Mvyh8D+6RjGevbI9hXM6z8JPAGparJqut+H7eafqzeYyhm9SAS&#10;D+uc1DvpYrltubmnXkeowRX9rdtIkyrJDLbgnzEPzAjGPYjPIOOnNSK5EBXO1OgfBzjJ9cZB9eeO&#10;2cVXNzZ6RpXmuPstrCu0FVXAULwo59Oozz6HFcRJ+0h8OLW8+zl9QZRJiS4hhHlnnqOQ3H0+mMcj&#10;lGMhqJ6LDE8y+YY9ybRuYKfl4B3Y2+nXGTjJ6c07/SCwBmk+9yxkAb8RnvkewI6+lHT9b07X7GG7&#10;0W9jmt5FPlqsx2degz0OexGc+h5q1GWiX5k/eKxO1mG0Dvg5xn2x+J6UDJjcxROyzMzLg/Mp2n3H&#10;IGfT06+1SRSRld0V0wkTAX95yeoOOm0cn1OfrVdJvvPGVVDzuUj5TkgAD9M9fWrEUgZ2kESSbT8r&#10;Nhhx/D3+pI7enWgPUckLNErwRqrdNzMMnAz2wce/Iz37VYijXZ5O0fMudrKvb24PTjk8n14xVE8L&#10;rtM5DD7y7Bg/nn+h5HXpU8AgMH2sov3mw+5vmP8AvDJ7/wD1+pIHkS7yke1mVGbnb5W7HGPyPTA/&#10;HGKkVEcbIEbcrbl3DaytyQwJGSCO/Ygde9VpJon8/fGsfXdHMMkHv97r14wMelSLeTKiJIHVVbL7&#10;kx17Bd3TgZxj3xgUF+8T2/kpGrTbJNzbtsJICnHYY/z+TU94pYW8x51bKlEjllDDaRndn7v4DkHn&#10;A4qi1wsr5aD7jcqkjbR/XPH4Vahk8+NSlvdeYo+Vkf5V68jnP5EDigPeIXWKNxNlWZmH8QYAenIO&#10;D+YPvziSWSSUyXLfxnGIWK4H0HCrx3ORx7ZZNbhRtUfK2FZ1bIII79c9PqMY4xSCGPy2P2f5+Fzt&#10;6jsBk+3pU8oveHhNkwmihbDKcrlj14656gj+8fxOaVo2d9wtnY+YQysrA9ODxkHn8SfXNNlxJy88&#10;bKFz8zjcOM5wR+vIP+zUcUihQsRaTzOI8rvweB0y3oOgB9+KkfvExhRWVg+5T8m7aT7dccnodv58&#10;1HNcLtbzndufleGEKVHHzbQQFJwB0+pJ6VXM3JjckLwzSqFVenBOBg+mfr3pxJTKsoRmkJ2t91Wz&#10;j5h26Hoo+tAySE3DtHLHM0fythvT39TxnoOoABOOCIMzNGGClVyA3fgcAnkn04445pryt5vmSS2+&#10;52/5ZrlfrwTz9AT1zTfLjtpFmk8rduIP7stk/Q/555rMPe6FhI4yzRtsUKfmCsO/bBAO4dz096k8&#10;ybzY44HOTIfLWOLKOx74wc5wMj9BgVC9zBcQeSJ2WNeGUycIT1J2jjpjOD0HI4oQLtJO7/axjn3H&#10;OD75OTx9anmK94vW0nmtkyLHJ5eFkWPluO54I9+OhPWmK140MaRBpVC7iqr2wfmxjtg5PIHrTTuE&#10;PmyzllziVgwXAx0HfOPUDpwaYXDQMDArKGy21eMntjjHHfHNHMHKWDeXLzRmS6mVWbG1sg4IzjOc&#10;87jxkDBznnFSMRIqxWr7juw0LIuNxHYjIx6Z/OvM/i18dB8PtUg0TTNE+1TPD5vmTSFY1UkgYAGG&#10;OQegwPU84Z8M/jcvjXU4fDmq6CqTyKz+dC/ypgHqGHrjnPU1PtI81huL5bm78VviNrXw8sLV9J8M&#10;tdecxEjrI5jixt2529znrnt1q18L/G99490A6rqvhiTTyJgq74z++XAy6PgHGcjGCBzyTmuijL3j&#10;bY4fMbHyqsR6epyDnv8ATHYU6N5Q32dFVe23aqgZzg+nfv6jHTNKz5r3Ff3R1rsjfJs1lx/yxmjD&#10;LjoPmzux16ccdO4kaSeVFedGVWBKsqkKSfTB5PQdOlQM7D91JlVBDeXGqheOM/LkfmOOvPSrdo6T&#10;qga93MM7dxHP4kjn35x7cCmP3jrPgn8MdC+JniBvAOvLcR294rMz2qbpgx2p8uQRzlc5IHyetHxP&#10;8Haz4G8TR+Cdcs7OGbSf3KXFht2vHhZEDAyMmRvPzBsDcAQCuK+nv+CP/g7wZ4o+N2seHfF+gC6i&#10;1DwvcQ2vncmNhLExIIxg7VYZwM88EEgV/wDgqX+z7P8AC74m6fdwSbrW6s2+y3DR7TKN5b6bskg4&#10;/ADvV48tupHvc3kfIYQgKs6lsfKBuO5eeSTgY9ME/XHBqh4h+FNv4s0KbW9QlbdHKqQwyRs27aBv&#10;2nPykhgORjp15rY2lrjzJCrSMeF7DHGPp+PT8BX6C/8ABJv9mj4R/FX4faz4v+IekW+sNY6tFHb6&#10;XcJ+6XEed8igbXBPRckfKSy4IzMrcupUT81/D/guLw9p8dqLby5ig37VDbVxkdD6YyOxznBFcBZf&#10;D345WviqO+uvHUVxbm4BkRrhmRotx+XyyAoOM8DHXg96/SP/AIK//Ajwh8N/jPpuveCPDFnpNjr2&#10;kqzWtjbpBb+fEdjFVUKoOzZkDucnk8/F96RBJvjVl7hlYbl9QMAD8semTU8qaQdyvbhUGIH/AC4c&#10;HP8ACB1PT3p0zW0S+XHE32eSQ/L92Q9BjPGO/I9SM5JqP7VNJ+7eXd5g2K2MsOnHQk8dxk44zikm&#10;mEM7efczfvFAkaGTkD0br27Z4yORitPdJKzr+5xHFHI6rhfmGU5yc5Oc44zwOO+eGFF+ym4GwoG2&#10;SOWAIOMjgZz65x2xzzlX3k+W7+WcZXc233z19Mc4yfU02G4i84EXLL22xsWKjPr2PboevTtUl+8N&#10;kMU0axKdzSf6wKpcdcZXkkZ+gPuBwJFgkkjXbFMiZAXYQwbJ47Ek/wCz2x7Co8gNi5THOP3w+bPo&#10;D1yPTj+eWtNDv2RyBQzHCN8v4cZIyOMcn19av3hNFi5glyyblLb2XfKqtwDgkADcD9cnI/KGQ2fm&#10;MUhkTaS6qy4IX0GB3GeSCDkfd5NZfjvXrjRvDd7rej2cdxcQ2/7u3aRmHBH3v7ygc444HUYJHger&#10;+NvjNqZdX8S3EKvztt9seBnOAVwf1qJT5RqPMfREl7FI+XuC2FBDMNuO2Op3c8Z68cdKfEZLmSSd&#10;rmNmkQmZVYDf/skKeufpzjjg18tCb4jonkr4v1SNWy2xbyTByeTjNBX4hoMDxTqmG5ZlvH/X5qqN&#10;byF7M+oCrRqhd281mwu7cJAvZRz07fj04pbiSR3US3kP7mPG+OM46Z2YI4PPQDj2HNfLiS/EZGaG&#10;Pxhqy+u28kGc/wDAv85qRtG+Jsci3zeKdW3qOHFzLuXJzwc+tae28g9n5n08jQ3dr5Ms65jwDyN5&#10;UntkcckkndjnkVC85kTfGV3FdrScZwOgBPTp2/lxXi/wi+JPj3TfFNv4W8W3j3tneSbfMuMedE2M&#10;hgxBJ6Y5z1Pqc+1Rx3ImZJGHmbcgbxuTHPrjj07ehxWkZcyM5R5SaOIPbKXuY+RjzGY5AHZegJGO&#10;nPXpVdwY42aZPK3AlWkXhmHQj5CV4I46n16U/wAyYbnLKV8vbuDH5hnoOecccE8ewxUEkkayiG4H&#10;73d8zblLD2xj+pP14qh+8OnZFMdmy7V+Z9/l5z+JOO3YADvmmI7yuspCRjcu1UOzdnp0wOMeh5Oe&#10;eKbNJE0flxRFV4VljPVtvfr3z19OcU4TI0eZizIF+Xcu7C47cjBwO2PyOAB7w5GtVud1sqqJG3KZ&#10;DnGP9rlhx1xye2O0sTlpFWKJmG75Gjby29xyD2z75znrg1/NVFYoN0bcN5ijJ+gwO/b1AOOhqYzq&#10;qpHJLsjVvlkjbd83XAbPAz6c9M54oIJreRVdg6sfuiRlXaY+vP3Scjg9V6c01ioURQQlx1bdhWHH&#10;OMHA/EZHfNOWS4Ztlz9oBjjwse4hl4+6eD0HPbimyieR2iCSK0XbYPkA7YYZGO+efrwKv3gAuNgk&#10;mbAY/KdnzMM/l+IHWnCa3SIORu2x4VnjTBbLHjsMYxuGe+McVB9oLSK8oEkm7H+kLwe+OBnPXk4N&#10;S/arqKPc6tHHwdm1sDnPcg/3eh5GOaPeFyodLsV1hmtNpY7pI45Sr5I455HUkjCk8nnB4q3yW0yt&#10;9pZpiNw2so2tkcHp/TnHNTQHMogjlHd3ZflZSeoySB264PSm3TNM7SSJJ5Tk7fm3bxnkZ4zx6d+c&#10;+rD3jNj0zT7DUGuLKxghIQK0kcOwsB6jGSM88n8MV6d+y7NYXvxdXwxLpkN+2qWciW9vNLiObBDO&#10;CADk7FY84C7ehyK85WYN+7jgPy5ZdsmOB6/j75x3zXSfBPx+nwf+MPhv4m3NhcXUei6xDd3FrBIq&#10;tdwq37yNWO7llLLnnGfap+HUUvhZofGP4fa78PvHusabrC+XD5yS2sMkcscxhlyylgykAblON2N3&#10;Vcrgjj1llhufOkHyvz5ZxjHsT24+mODmvoj9ubQ9D8G/GttHuNUldvElinlrumjt43y/2aVyYwoU&#10;KVLANu4yRglj89sJobkLLFIrRyYdUUqwPOVABITHPy5J98VUrcwdrluBJHnVZpH3Z3ZfABOfQjA7&#10;8AHvX0L/AME/vhPF8XP2kfCfgzVrZZLWbU1mvIVYjdDGDK468fKjY7nj2r59sXbarhRnd8zKwGF9&#10;D+QwcmvrH/gk3rHhvRP2tvDNxribllmlt4CqhsTSxOkR7/xsMnPcHsazqe7TbHu0frN8Wtaj8CfB&#10;vxFrdhP9l/svw9dSWrq23y2SBtmPfIGK/Bz4l3D32vXEsgkZ5JWDNtJYNnPfAJ/E8Hiv2Y/4KReP&#10;rb4c/sa+Mtcmc7preC1hRertJPGCo/4Bu/KvxJ8VXrT3rMkSsHbjbgNyc4Gc/XIxWeF0pt92a1Oh&#10;iahJNJHteRN+7b80Y3kerEfe7YJOMfUVSWW2LSSJlpTtCtGm1D7ngEEfQ556irF7LD5jIYWVQ5DJ&#10;t6fjjP4e1V3lSSZEt5vlK7ZGwoyPxPTHbp7jOB0GPwkdxPNHcF/Oib5SG8xW24wcHgBhx6jnv1p+&#10;6UQLCxjChiWUMMFunQDg46bj6854qBRGzsjPhVYkSLIjKo+ig4PPrjNAdEgkSK33A4UtJk49gM4H&#10;455HYcUveDSxYtrry3WQqrqoOSu1Vzx91jksfwomaSEMrqsa7urOePQ4GcnBwOMHPFAkieRRHctJ&#10;I2RIXUbtvqSCT9cA4A79mRRhrhVvJJMtu+WNWyB6gHt9SO/Sj3gla2wu5Zk3sWc9CzZ5A7c5x+ff&#10;3GJmuplKwu7bduW3DGFPpxkDPYDkd81Ci2kMzKIwwwV+UE/oMA5x64weppQkjBoVi+VeZXbC5P1I&#10;x9BknrTDyJJpTalo8xxq/wB1Y2O3HuOOO/Iz+FJbtG8TKlrN82dm5TtJHfrz6dMc8n1Yzsi7hFtZ&#10;cfNtxx7YAB/H071IWcjyIpfXkcduh3DPHbOOf1A5RJZIoj5bblYclTJ8x9//AKwJx61IPO+zfaHt&#10;P3Y58w4wzeh5BPT6juO1ReYlynlzSedtZjtYEqe/GCOvPuPxpUUEfanZFjYhHZYxj8sZ98DGepNA&#10;e6Ot7lJEDG3HDfMpbGMnoeRn16CrWk+DfB3i7WI/+EvsFObV47a4ZgBC2NyZJx8uQR7biRk8GrmN&#10;mdIomYbflwpzz24wO/Ocj6da0tIF5LqsNxG53earqvl853diByf880B7xy/w81PRLXxLeXNjqFws&#10;LagltGpQbGhwQGGcYIbGOBxnpnB9k8Maw1vcqTLnDDk8tj06/oDXqXj/APYU0HwM+paGli1tqVws&#10;i2tndfuX8zG0MFxjhgzZYqCMZwTivD9Lu2hSOQDHygsB1U+mfatNifiP1o/4JX/tDR+O/h7cfCDW&#10;b9WvNFXz9LWQ/O9u5Jdffa5z6kSei19cMCRgV+Kv7J3xx1T4NfFDRfG2nP8A8ed4ryRZAEkTHDx5&#10;weGUlcn1yMGv2Y8K+KNF8ZeHLHxX4eu1uLHULVJ7WZf4kYZH0PYjseK8vFU/Z1LrqbUZe7y9jSoo&#10;ornNgooooAKKKKACiiigAooooAKKKKACiiigAooooAKKKKACiiigAooooAKKKKACiiigAooooAKK&#10;KKACuU+NfjpPhr8Kde8bGby5LHT5GtmwDiYjbHweD85X8K6uvkX/AIKsfEttC8DaH4Ftb+MNdzS3&#10;d1bKw8wBRtjYjqBzL3wSO+KqMeaSRMpcsbn55/F/xFPrGtXF/LPuaSRixcjn868t1OR5GZtvbmup&#10;8XapLPNJLIT19ff9K5C8kVuCcr93njv1r2Ix5Y2OT3je+F3gLW/HV3qV/pImT+ybFrnzrfDFZc7U&#10;HUd+eDng4r2/4b6NqP7PH7I3ifx3rkxj1q8ZtN0+FpoWEU9wMM8ZUuylUDuMFeccnHPE/Bv4f6jq&#10;uh6Vo9nAUuNTvPt15NJqk9nstkOxQNgBkJ+cqVzg9e9dP/wUO8XQ2c3h34YadPMI4bQ6lqMRmO3z&#10;pMqnyk8EKrHk5/edugqp7lN+en+f4aEuV9GfLt6xmLZJy3O48ms2QOXwr7Wx04557j/61XrtlQkK&#10;fmz+X1I/wNU55I0bcU/3vl3Z9+nNZXRppYp3MuJyySruU/MqtyPb8ahdQr5+ZW29G7n8eP59ass4&#10;eMhSu5eF7n/P510vwN8AR/Fn4r6H4Akulht7++RLqaRgBDCDukbJIA2qrHt09acI80kkLzPD/iR4&#10;y8Z292dM8LI0MKtsa4RAXd8kFV64GfTnPftX6Gfs2f8ABVjTPg1+y74f8CS/D/UNS8WafosdjNJc&#10;TJHZfLHsWTfGzPLnCkjapOSN4wCfn39pXwb8KUHiDR/Bmowm4s9WH2OYQgQy7wDIisThpFBRvLIJ&#10;GTjJBrzQQSQ7UVyu1cK2z5sdDxgfSqUpRi4X0dv6/EUbVI3Nvx14x1Xx74s1Lxlr7RyXWqXj3Nws&#10;KbF3OxY7QD8o5PHt35rJJjBWTYq5428cqD06cH6de471DkOm35mU8sVx8p+o69v85qSXYuIiGik6&#10;Nl/vfXOKlLl0QwKPnyrdfLwoLKowPbkd/rjmnSOhlZ3ljRo8bVb5mB9uvPHrkd6aBCY1EkJ7jmTa&#10;F/Tjr1zj2pDBuRRG8Lbjz5THOPTnGR+NACOJHZfl3bvuxliOMnpwMc+nelSPy5Nkke1sbZImk2ce&#10;nP6evFIsOYhIrKVVf7wXHGfX5j9Kcu5vnTG1shfp6ckf1oAI4UePzFXc27mPzBxz0/8A1459e02+&#10;NHULFuJGGCvuJxz0/ngfSq4d8fOu5M8N3H5VKnyTYCrnpncCrdueeB/nnrQA+KPb+6NwsKscqUYb&#10;VyMc/wBe9Sx7cbkijkDDKlvm3Djj8Py/lSIXxJNcInUfN2Ax7+3I+n5kTb3ydrbWx93G7+XP+eaA&#10;HBHYs0czM2MNsztHuSSfXHp71Mkir8/lRsy8M0mefYYJA/8ArVHDG+8h5NoHKjcSuPwJI+gOfxqZ&#10;DIxLOgV2Y5Lep+v/ANftQHwkkKTTSM4i4Cg/I/8AXP1/zitTw34MXx54k03whbXRVrzUoY5Gh+Zo&#10;13j58Yz1A9M9cVVsLZWdY5PM3KDtEmW2jPPAJGPw79DXun7DXgG68d/tJeH9Og0lZvs8wkuMx7kW&#10;MsBnqCpDbcdACaunHmkk9gjLXQ97/a1/4JBfAL9mT9nZvjR8PvG+rS6pCtss0OqKjRXLyY3GPYFM&#10;ePmYA7uBjk818Hapo0Pm7Lyfz/4dsmArcjqoHJxxntjmv12/4LJeMF8MfAPw/wCA7bpfak020NyF&#10;gjCj8P3v5ivyX1RyLkxMeW/hwMkfXBx+X/1+PDycrt9zSpoZQhjifZHa+WwyMJyT7ADn6mpV2CRn&#10;iONvKrG24D3OTkfhn0pFUY2qVY+m8E9zkDBxjv3P8pFTEqklY2P/ACyIPTHXGO/v1zmuiOxnzMt2&#10;saxSbGiWMqpHzLwRn1xx+fevoH/gnl4cutX/AGqfCJg0ie8axvmv1tbfYZHNujTADzHRRkoOWIxw&#10;eeh8CtEErKicY747fnnp2r7g/wCCL3gmTU/j5rHifyDjS/DreXMIwFEkk8S4HGOYxJ74z71Ufdu+&#10;12Eex+hX7S/iS38E/sxeMNYu4vMWPw3cwhWYctKhiU89fmcH36DqK/DnxVdJNqM0sBZnbPIPO3+7&#10;z1/AV+yH/BS/xcvhP9kLX4z9/VJreyj+YZyZBKevH3Yj+Ga/F/xHfvPeyP5hVtxG5mIz9fQ/55ri&#10;wu7ZpW0sjR+HMemXnj7QbDVZxDBeazBCzH5goznlV56joMk9hkjP6s/8FNL7w54d/YD/ALM0iMSW&#10;t5fWNtZyMDuVvmkLHJyGPlsDnkEkHmvxh8T+NtB8F6/4evvF97cf2N/akZ1BrOASTxRhh86IzKrk&#10;LuIUlQTjkda+6P24v2xNK+Mf7JXw30TwBbWcPha7824t2fxbFqGpzyQxonmXsMYJgkYyyMN7s7Fm&#10;LBCCK2re/FJdGVG3KfFeqSFblvsjfMqn5ZMHK9+vUYFUQfLcPJLgbgWLYYf1H557EHvT7q++3XLg&#10;TyNubaiybtp9Fx1HPQfyqJUuJbgfZliDL8ys3yFePvbevHr368nFa+8ZR3GtMjneImOxs/N91R6M&#10;QD39WwPxzTV81Jy0CLJIGYL8u9QOeg5Un8/Y0h8oTNuEec/MfMIB9xjH55pbR7eMMXVmKxkSMJCu&#10;4d8nkEDjHTJPfpR7xZn+KvDaeK9HuNB1M7re4h+ZkG0ou4HcDjjkemK8zvf2a9PtxJLL4jk+wxqS&#10;rLbjecAE/wAXv+PtXr8xNsPLRDuGNrBs4PXP49iAOMc96S40SbV7aSztYFWS4jdY265ypHccc5PT&#10;v361lKPM9g5pLqeS6j8RfEHgbRLHRvBmmL9l8n5PtindJlj837oqOffPINUX+KvxzC/u9GhVBg5j&#10;01jtB/H/AOvXo3xB+CmuaLc+G9M1S32y/YYJ/mHSM/Nnjodvbn8a6TyBE/mR4xzhvLbcB6tgEZ4/&#10;DPsamKk76lcx4qfit8avORZLKNHVsY+w/MPY85/lUlx8R/jiSDHaH5lB400HA7dQfTivaFNpdCR2&#10;nKvg4PAaX1/i3ZPH19scNlyHwyw5z+83KNynng55/XGaOWXcOaPY8ZHxG+O7Kywlvf8A4lqfN3/u&#10;/wCRTYfHP7QE6NLFDdP5nO5NJQjpjP3OuK9qhjLlbcSzKyq3+r2k4PtnP5Dpk81JDZ8HzI9u9N+0&#10;kINvTco4B47Yyc96OWXcq6tseKjxp8fYt0k1xdQqrBpG/stBs9/uVYsvGvxzW0mWSO6uGljUW8ya&#10;egVeQ27hOTgY5yME8Zwa9je12ny/IyvIKyqFP1IIHIpnlLAPLjXlTjcVxgdf89PT3o5fMOaPY8aH&#10;ib9oZS0Xl3is4zsbSYwB9Mx8fhUo8RftFJDh5L7buBAXT05b14TrXskSqYg0CBlzuZdwO3PGGOB+&#10;HpRuMa+XJGqq2SsbsGI689uSfUcDkdzRy+Yc3keNp4q/aCjO2Z72P5y2f7Jj3An3KA49s49qRPFP&#10;7RU6qkEt0u9fmH2CKMfjlAM17PI0XlKUe1JRfmAyr9ec/Lx+fY9c8jsjMxNyzuw2+Zu3bfo6sR3x&#10;z/8AWqeWXcrm8jw3+0v2pL5nhsxfdMMv2eFeh68rj8R706CH9ptX8y6u77+6rM8JHHb6fpXtUkDh&#10;FX5XO7ar+Ufl9yf6YP6CgXOH/cptbpuRl+XjjoF545PHQ1Ps/NhzeR4+/wDw0jc+XCJrtfm3K6xx&#10;KSemcgUy70j9oe5ULNqeot1AVbhcHn0B6Z9selex2ximZv3iqGGcx4wv5KxOPrnA7cVLDBKjgGSO&#10;PcwK56r16EZA/HB5HFT7PzYc3keLp4U/aEaPH9q6kNy5f/iYAZHr96n/APCGftAsg26zqirtwW/t&#10;PGPx3c/hXtqWkDszeRI+3O1xxjnHfkZJA9qfAbZJFlafcOshEe7PHIOSOvAPIxU8ke5XN5Hip8Jf&#10;tC3ZxL4g1Rssf9Zqhy3Qf3+nGB9OKkXwf8foCgl1/UmVeRG2qMRg47bu/wBK9uhtbPdILpIwNh/1&#10;bH5m9Dgfngge/HJLBBL8ylmZV/iVsID9c7uOedv49l7MOY8RXwd8ezIltJ4g1Td96NG1ZsA+v3sA&#10;/Sob3Qfi/wCHLZdQ1jxLqCxmVcf8TNnUnBOOGPpXuYtriIZ+VV/2sYGPTj/P4Zq/F8GPHfxmLeFf&#10;AvhTUNY1Bszw2um2LzTMqKSzBEySApPPIxzUunpcfN71jy3w/baZ47ul8OeObCO+C2Kzw3LYEiDo&#10;wzlc9QeueO/GOm8PfDbwV4fuU1DR9Lt42TcfOXcWTjGSSePxI/Cu4b9lb4g+B9Eh+JmreHtQtbWO&#10;3+y3HmQvH5EocDBPAByemcjjIAIJyrmxltZld4/7rK27DAe46j/PNOMbbkc3RMSVlCgMsKrtxuC5&#10;IORzj1P4ZGOg4EaRKF8stt+bAkZhkD14PP5+nqMPZ9p3JIVjHy/Megz1CjCkeuScnOTk0iSpE/mS&#10;eXKAcMGJXeMdPp6AEkdh1IofvAqoQoRWkk/ikYj9MDOevOQelaFtaubdZZYwyq3+swxx2AOePoBn&#10;04qmVldcSP0+4o5Jz7dW6ds9evaprVl3ZMztI3Py89vbt/h2FAe8fXn/AASS8RQ6N+1RocUzYju4&#10;Lq1L7ejNA+1c+7Y719Vf8FhvBltrHwX0LxSbMSTafqzwodvJEke7HT/pl/8ArzivhX9hLxTF4f8A&#10;2kvBuqTMsccfiK18yQKVZ1aUA59OM8DA9q/Sj/gpr4Pn8Xfsoaolqu5rDUrW65UEAbjGSc9BiTr2&#10;+mRUy+JMUT8e54ZVuTItqtvGw+Xb91hkj1znPbn6YxX6Gf8ABFLXL7f4y8OhI2t5Le1uGkVhuDoz&#10;qAe/Icn047Gvz5vfJiuZI3DLzhiFO09+eM4/T8MV9s/8EYNTNp8ZNY0uQ7BdeF5NqseXYTxNkDj+&#10;H25/OtJfCxR3O8/4LdeFL298B+D/ABisMf2ayv7i0kfcNxkmRXUYyOMQHn/GvzKvlAnbdG/qpVVT&#10;PYcD8Pev2A/4K2+F5PEP7Jk1+qfLpet2tzI23JAYtB6j/nt3P4en5DaoCgZXkVexwp3EH+HpjAx3&#10;PGcjPNRH4RyM27uGnHFqy7o1RnbPz4Hfg5HH049RmokWNm8maEls/KVjClWycckc/QfhSySyOpLb&#10;m2v/ABZb8yOgqKSURhhJt2SL96VcfL6DIOD7Z9OcE0x+8R3KxOWeO3b5mJ+VQE9TnnjI9SfXPaop&#10;FM7MBaYUoBHHtYhc8gZJGeO+DntUzyNhUupZJSigMouB8yj7oBBP6A+wpLmONYkleKSPdFk/xD73&#10;UFice/APXt1BfCV4xHAiyANjod0a449H/wDrHHP4v8tmjkeW4kV1bascmdxJ6qf9nA579OtJBOrh&#10;VSRlfhYY9w+Ueuc8eueAP0BGsjKQtuWyCA0DEsABkjg7cdffNA/eK+oRRahp91pyQwss1u8cjSKP&#10;3eRjcMdD7kn9cV53/wAI9pd1e28LXK7mTeg45HYk9uMg4H+B9LD722zRf7iy87R6dcn0657YzXK3&#10;OnxWWqSRE5WFtx2xED5jnaCfmz7HtiiWuoomV/wiNlFGxjjhkEbZbaFJ5IwDkcE5H1x2pR4QtXZb&#10;f7G1tuZs4Izxn8vX2roraGaMYjt42DKR5u3BI6AAAc8k/wCesWp6bd6npU1nb3clnM8TJHcQtuZR&#10;x84JyM9Rn349nFRBs59fDlrEpCWill4YbhkHGf69Mds1MdFhU+RcWiKMBkbB2yDGcdOv8/zrQ0XS&#10;4NOs7e1u7ua8miUK11Op3NkNktgYGQAO2T15PM1rLZRxJDaTr5k0ZT930+XJ+bPJyvT2B9q1SRJw&#10;viLS7fSr231eGKMXFnMkkK+wOc9OAPWvUbQx3MP23e219rq8U2V2nHUnp2HX0HOeOD1iOO/W4iZl&#10;jZoywUf8tVPGecEHIAJ56dOa6X4fapHdeFbdt7LJCvlPNgbhtGMdCemDweh57VUHZ2B6mzHLIdpu&#10;GZVXhmMf0/i25HGMck446HFRajHLDHsy23cu8Ow5fk4Hf8+hH0qZIzGcKY9u0svmMmDx156Hr0Pb&#10;mklPCymZV24HmRsQy+4G4Z/LrxmtDMgkFxAglZpm+XHllTtTjJznORxkgDHuMYqOAtDKoif5uBt+&#10;QfMc4OGGMe+CR6jtZ8uNoPOIjaVWyoX5TluckKAc+nbI9KgECxSedCjM23O6CPg9MsQeoH0x06dK&#10;C/eEeR5Y92W2qCWWNu5H0GBwOOAO3NSW8l/ErpC0kfl5DKuFKk4yMdec44HOcE4pJtrOqxMrLwUk&#10;Ef3W7gY49yM4GQB2FEcO+OZraZfLjXMjLIcE5491H1z17ZwAgp+KtYvtA0xtR0jw7NfzqF8qzVlj&#10;bk/eGQeg9Op59atWLXEtjb3txY+V5saloMgsjYyVyAfmGcd/XpRdTRMh89Y2Y8fKNwA554/pkn3A&#10;xWL4Y+IGneLLprGzsLu1aGRo1hurF1A2nlssrKQfTPU8jmn6lfZOijZ5MusKqzZVUuOn5t3688c9&#10;+1BcrxLIsit0SFwNuGyR/PnGDnPJquigq0om3bV3SEDJT3+9zng4OPpnFITNE0dxksyEEb8kf49e&#10;pBGe3FV7xJZuLuMKrpMWLMQZGhIMnbJzkHHruyPTOah3xo7NJGuGxtXyVXYpPtknjPU5qSGOORWi&#10;+ztu44lzhTgk9FyM9ucDv606EwMWggh3Z5j3SjKjuc4HUZ7jP5UuYBuyGaPyETbkgr8zH/AZ7dD7&#10;etESGN9pZVRfuq2DHxnHQHnk9x3JqSZZQq+bbsZnblZJmyuRxgbs8/T6EGogfLJja4D7ckLIpAbn&#10;GSMHkH1Ptk0/eArftAftVfEnztFsvFG3U47fR4LDSpJFP7iS1YeVNjODKsbmPdtxhVIycmrUPjWH&#10;4oXc3jMWa2s95MHuITIWVZGXLYbjGW579SO1dJ8Ivgh4J+PXjm38A+MbdluJrW4m0meHCMs0aeYM&#10;DIGGCFSNpY5IAyQRoTfAiw+Hlh4hGla3HI2m30bxxwqDutXLJLGfuhyj8EqzDhhnphWlv0F7uxz9&#10;qsfkruk+78q8EYX2zgdccV9Rf8ExdRutC/ai8P6xp3hG68SXES3ItdPtZFDNIYJAjFixVAGO4sTh&#10;QC2a+XbEQKMh49uf3e9cBvfBJwB68Y96+xP+CSeutpX7Vvh2BhG32iO6iCtNtB3QSLuBJwxz+Jxj&#10;GcVNT+GxRvzH2B/wVUHiu9/ZJa31yzhV/tkd3c+TLlYGV441XOPnP71jwPXrt3H8h/EC3MhumkK/&#10;eLSEx8bufX/6x7Yr9s/+CkPh+LxF+yl4m09dqyLZifLdlikWU8enydq/FTxBs88NL5jKGyu8k4z3&#10;HHA4HT86MPrQXqzSpfmObn3xsrhRGE5ZY5Cvb3PWqZePytiFZf4dwYthvXp1x+laV/DbrGksZVuS&#10;rbHznnoAAGweME9e1Ub27lcrC17JNHGvy+Zu49jhfy5wMnrk1oZ31Kvnxom0YRo242Kcls9Tg/KR&#10;9KkjlliMjGFY0XiTcxxuIOB0IzjOOPp3FBkiuGWW4uep2fMchVHfhTn69cioy8MrKzusaopPEiox&#10;z/vfMfwJHt6L3iiwoljcwRzBlQDcDkkYA/ukcenbjtQguI286PKszAqDndu7bcf55HqKQRXUSqqw&#10;CTc3+o+9gk8HgZz1/Ln0ps0gii8iGQblQH94o7noDzt9cjjqSe1KIE0e90ZnTf8AN97d8w+uMZ/E&#10;gcZx1FRboi7iCLCg/MWYNjjkHoCc46Ae3qI22zFuccEoGbse5YYAP4c9MZNEH2eVMXGobVjHyAja&#10;OnXhcn8iTnt1qgB4yJPPa2KqzYYnbyffcTj/AA5qQvGzOIl+X+JfMHy9uTx/IfU947eJY1Ls+2R8&#10;q22MhvwH9OOvNNEkQGycttU/d/vY79Pf9OtAEjLbSszIVbbwx84HPH1GOnqPf0p2LdtnnzyKo+Xz&#10;Gb9Bkjp7U6e83MqTzMy8ny5SWyxHqDn8OPr3pi/KyyrJtO3aGVscZ6EA5H+eOc0C94swfv4mIWHa&#10;uNrMo4H485+g7810ngm2zrEe6RZMSqfucMcjrz8348c1z1sWtMTzS7WC/Kwk69weuT+Xvmur8BlI&#10;tYhuLiNmj8wMflBJXOcn/OKBcp+nP7ZFuV8DeFfihJFF5niTwbay3V3dRjakotwzPhfmLAFTwG2k&#10;k45wfze8f6Na+FfiBq1hYakl3HHqEjwXEalVZGbepHGfukf5wa/V74+/8Ih8Sf2EvC/jbwfa3Q0z&#10;T9NgS1W6ZEkjhSIwsHJyM7owOOpwa/IuXxRe+Kb+61K9f5Xm8q3Zs5eJAFjY89SoHPGDRRlzUFfp&#10;p93/AACpe7K5teHNVaG5MpmXcGJzt4Y56jPP6V+nn/BKL9omTxZ4Uuvgjrt4rTabG11pPmMd3llh&#10;5kQyezHcABkZfPt+Wemztbz797Lu+6pbZuHvg4x1717J+zH8ZNf+EfxH0rxp4fu2hltbpXVkOd6f&#10;xqe21lyCB2OD6UsRT9pTsTF8srn7ZUVj+BPGmgfEXwhp3jbwxdrPY6jarNDIrA4yOVODwynKkdiC&#10;K2K8g6gooooAKKKKACiiigAooooAKKKKACiiigAooooAKKKKACiiigAooooAKKKKACiiigAooooA&#10;KKKKAG4IxX5W/wDBRH4nWfj34561faZeNNawyC2t2VtyssQC7l9iQSPrX6HftV/EST4YfAnXvEtt&#10;c+VdNa/ZrNu/mSfLkc9Qu4/hX4+/EnXpdS1KS4llyWYltze5rrwdPmqc3Y560tkcHrM7GVmQY29+&#10;pqjoul3XiTxBa6Lpds0lxeXCxRxxjOSTj+tP1SRd7EDcv+90rZ+Deu2+g+Mv7RGn3dxeSxSW2jpa&#10;zCPbdyowRtxIwQu8jAzuAxXqfaMXzH0x+zEbb4hfFP7dqFjbx6Pp2krZ6S1xdO623lRlARG6qFYJ&#10;kt6A5BywNfK/7Q/xBHxT+MGv+OI0kNveXz/YefmjgUbIlPqQirn35r6T1ayb4Dfsla544e/m/tzx&#10;E39mr9saSQpJMg81Ed13D91uYkk4dAAeM18ZX9000jNI/wAwbP3Scn/Pp+FZ1PiS7LX1er/rzCnH&#10;dlS7mVVyrBs8beapPMCDuz9STkD1/wA/lUshZjyeMn2x9Of0qB1O0lG4HDBl5/8A1/5zUGlvdI5w&#10;JOHi/h5KD5v1H+Fe7fsTfs4+LvjPrmpa1oxW3ttPhjt5riTPLzNjA/4CGySeA3bNeIpC8u0Y+ZRj&#10;LY9OvQ9Pbmv1L/4Jl/CGz8GfA/Q5b+PyrzWPN1GaNyRnzSETK4yVEaI3QbTJ7mt6MY2cn0/UzqaR&#10;06ngP/BQr4A/Db9nX9mTwl4C0qxt4dc1LxLJfXDRojTXAWIq5Zs525dccYyBxwCfiOUjftKR85PO&#10;eD07/wCfxr64/wCCtnxd0X4jftCx+HdAvWurfw3pospf9KSSFpCxZypi+6fug/N1GPlIOfkdogqi&#10;KJmyv3edwVs9O+a5IylUbk+r/wCAvyKhFxRGJUBz5xZc52KxXt69M9v8aUhnVTAGUbQNp+bcRjjo&#10;QT0yPzo3tNNzA3mM2WbnJ+mOR/n2pSjCNP3uMfejG3j0PqP51oA8EANuiRWUbmVWxz7YA/LjFRvl&#10;m3TbWbuSD8v5dfy/pUw2xw5Y/LkbZDuBHt0x79ailuHc71b2by8jjpzznn/JoAVG3qZbdQNvTyc/&#10;KPw/nz+BzUkbLHtVj8y9G8zG4f7NRxbTgvMmVbK/NjPsemPw/wDr08SebwT79fukenHbpzn+tADm&#10;UTSbyxOWxkvnd09/0z/XLmMiZ2oTt+Uqq8gH16Z9O2abErSbvLBUHlmJx/6Fn+lSNGoXYCq7f4do&#10;XB9Tj/D/ABoAWATIu6BGPzZXg8fpjP8AP0NCN+8KCdXUdgpA45zwKSJDKfJ8pFKgszHk8e3/ANbv&#10;+T4Syv5hbc2MqeuPwPp17e1AEkWVYbZeMlh5ZIwfUemevf8AGriOxORjO3AZcdO4x6flUdumfmHz&#10;NtP3W5/qf64PpUyIV+eWVuOGVm9+/wDLsfSgC1YoJXyzxnHZ2HP/AI91/GvtT/gj34QtPE37Scdw&#10;LR430vTxdTSlnKy7STgN67iny9DtJ54x8Zaar3N5HFhWBbG1v4vcn/6/5Cv0p/4Ib+AtWsrHxJ45&#10;1GBo1nXyUUcqzblO7OP97HJ4PIHBI5ctOT7J/wCRVOKlI5T/AILZfECLUfi3pPgq2uTjSdDTzoy2&#10;NssjM5x/wAp+VfAF3JG7B1eRh7KOPbqf6V9Kf8FNPHzeNv2pfF2oNcxzR2+pNZxlX/gh/dLjkfwo&#10;K+Z5GnkVn3v8vJYqP1bt/j71jh48tFBU+Jldo9xJJZl3fL83XHXgn0P/AOqnGZSNm5cZwcN15yCc&#10;D+v4erJvJfbtH3ezdz16/wD1xz0oTlwpdvu4X5RGMHPU/wCJIrYk09P80fLJtfBwVZef/wBfHb9K&#10;/Sb/AIIu6RcaN4D8XeL4NBur2S91S1trZbVAqnylcsC7EL/y3QkZLYGcEV+aekKRchVGF4+783bp&#10;yB+gwe3Ffsd/wSM8JweHv2SNJ1FT+81XUby9kVlwQfM8n8RiAcipqS5aMn/W46a96xyv/BarXhZ/&#10;Bfwxob3LRm61aafb2PlxqvJ/7a9O+favyo1ZbiaU+WsmHGNzKSCPyPH8j6V+in/Bbnx1MfFvhfwP&#10;DdR7bTSZLoqezTSMhB/CJfzr85Lk7psFGK5wyquAT6GufD6Uy6nxF7wd+xh8V/2y/E8ngj4aWC3F&#10;5HbgjayhUcE47hQpAILHgY5IzVr4s/sM/F79hqe38CfGGC2t5tQt/t8BhvoplKEmPJKHA5jYEZz7&#10;819n/wDBFTxx8GfBHxA8Uar458e6fo+p3empHYrq14lvFIu9dyo7ttLfKvy5yck89vMv+DiH4z28&#10;Hxa8K6v8NPGum6taXHhNY5JrG4iuo4n+0T/LuUkAkYbB9c+lVUl7OsrdVqVFc0D5GWfeA7DcJFPz&#10;Z+bkEfh7kfjnpUdzO/CPOJAvz/OMYJ9Plzn2H69vEPDXxe+K2raj5UHl3wLAeW1qOfrtx6d69mS4&#10;bbmYKjFQCx24UHOedufxGM9wa2jLmVyZRHRbLgeUI2Y7v4W3EZ46AfMfYetSvLJJtVp5ZCudmZN2&#10;Fz169sng8fnmoXd0bdcH+FVbayvv44/venTt/s9pI1k271t9zL83fI+oP8Pf09+KX2Q9Sa38xpQr&#10;XKNIzKu1d3zemcA8Y7flmvcf2BfAWh+Nf2mvDOh+LfDUmoWP2tpL63tdNa5cxLG7FvKiO5gOCTgl&#10;ACxBCkHxGzgSTbl/LPoynn8l/HqPx619wf8ABFTw8mq/tSrqS2206b4dup/M355LJH0+knbnvVR0&#10;u+yb+5B5H2d+0Z+yb+yx4c/Zs8ZfEK68HaNeXf8Awisx03XL6HzvKzEFthDhgFOfLCMO5B5HFfjN&#10;4isbaLUZEhlj2+YT5jYyMZ5PJGM9up9eor9xf+CjGonSf2Q/GFyuprb+dZwxbZI94kzcR8KMjD4y&#10;Qe4Bz2K/h74qnmlvZN5+8+WIO7cfU5J/wrkoSlJtsqVo2Rj3soOIp5d3JbEa/L17YHGeQRgc469a&#10;cttEu2W4R2V/lC7TvHbjpnB46Hp2pswaL90rqrK3y4lD/iCARn6c/QU2GWNXUSbYsthpFXLf5/zx&#10;1roH7w5nVflYx/Lja0f8Pvx/9Y1MBIqtc+Ywfd99sj5uvJz79+fXHFV2aE7i9xuZdqgR/MCOnTP6&#10;e3QCm+YN29FZYT2XHb6A9T07c4560veD3i4Zgu3fJbsrx4XcoJQ4B4zjnP8Ak012gELo77eQTGyh&#10;myT2PQfXr/Oq5uQ0Cuk2GOfuNnd6gjOAevv644qSACcKEkC7VwfM+4g6bsgDIJ6e/c9aPeD3iYtb&#10;s7S7wy7drSNz1HpuPfoQffFMXl8CZcfeLMyFvc4z19uv6U1LgqfM8xI2XJVtwO7p7n9PenQtZCVl&#10;aVdoRtquoJ3c4G4Ee3r06Y4o94URZllnm8qNlZlbCtC2cnjGMksf09uBgJDDLM+5Wy0bYMkZI2L6&#10;c4x7DOOwApjLwJc/J3ZSeRnkDIwO/X361J5RuRv3o7JyP3gVs/5Hse2RkCoKEQTBmigVX3ANujHl&#10;59246fjjPOehpfIu4ZWgI2suG4Urt4zxux3xz6jvxUKSma5jnIb5zngkNyfwwfSpNqCURRski4B+&#10;VSmRjqcgZ/X6ml7wEskkzSb5H3buGUZz16tjgHPTHIx+cqypujdZFLd9xKgHJ4yOo5+ppLWPEipI&#10;qtwc+XD0/pt7Y49/SpRlf9WWZeQFb5s9TgZA/wDQcdetQ9Bx3HJumby4pdrf3dwAxnpgHj2GeOne&#10;p5WlMwETTSM5LMsnzHAz1A+b1PbHNJExYsFmVz8w+VV7evOMflx34IoKj7gtlVQxG3+LP/fPXnAO&#10;0foML3iveHbQhAWALnIXdhscdRxnIyMZP1z2kRVK+W5KMxPymMqW5PzAZOD7D3GRUSCN8O0KMrSf&#10;M8gJPBxhiAPXnj8c5p9v+5fBcqCPm2sCOuB09x60uYUSxawRlWxbbtn8QHQ54OCCAPxHXk9q+tP+&#10;CR09tY/tdaDMt2YfOtbyJvM580m3kwvHqcYzxn1r5NCkuJZJWk5+bKng/Xp+tfTn/BMC6ez/AGtP&#10;B8j28MzSXjR+XMoLAGJxuxg4I+8O4Izxw1HcfvH6Hf8ABR/wppOo/sheN9RGmQ/aRZ2rtNsAJ23d&#10;udx45IC4+nHpX4t61bRQmSMSSLu58vduUj/H8vwzX7s/tgaN/b/7L/jvTfm/5Fm6l+U4OY08z/2W&#10;vww8Sw/ZtQkiKD5n6MoCg5/2hx+OOfas6YpGLJA8TSFY5AuVB/dk55yOcDB/xFIskufMaSFQy7ds&#10;dxyPQHBzycc+o5qWZIJS0aybeTuYKVJHHJA59eeahDTnJLIsa4Dhdy4H+RyOevSqH7xJEHhLCUSb&#10;uG/dsuc9QT1AwM8dj9MU6S8sdNga5u7+3jjx80jMVwfQbsZ5474qFZPKTMLPt+7IOWIHXjg9f8j1&#10;474veA5fFWnf2hp12zXFvHwqn5Gxk9znJz147DFTJ2Qe8e0/Arx94c0z4g6XeWHiWwEkN9G0bQ3i&#10;biQ45HP9Pw71+137YWjTeJP2XfG2n2p2s2gyTKdvTy8SfyXr2r+cH4NzL4R8R+GfFNzcwtHNeh5L&#10;dWbzECSgbmGPut2Iz0PpX67/ABw/4LM+HvHHwv1bwV4G+EclvNrGmy2j3mqakGWFJIyjsqKg3MAe&#10;CWwDgkEcVPvTsNrlPg/W90d8WEjf7xYHHb04/T8a+g/+CZPxEi8DftReGZbhJCt7fGwZY8fN9oQx&#10;A7QMnDMrZGenvXznf6obxmuUmky75CN6542EA9AT3H+Pf/sxeItP8L/Fzw/rN5qc1vDZ61azSS2e&#10;TIqrKCSvA+YDOMkckdK28jPzP1u/b08LQ+L/ANkzxpp1wsh8jR5LtPL7PCPMXPtuUfz7V+I2uWrT&#10;SzMkDuyZJVVYhVGeuOn6+/v/AEBeNfD2neNfBGqeFdViD2uqaZNbXCyKRlJIypz6cGvwL8dWgh1q&#10;a0D/AHJHH+qCtndjjByQMDHp6dayp/CVI5q4y5YLIjeX8qqynIH+yOvuenPTpzDI0g2h2k2soDFu&#10;e3v0wDwM57+1S3SCceYyRqqqABJgfjwRn/PeoXXIxOy79vyxyxkE8Z6KQfQg5x3qx+8NUOHQSKqq&#10;WDRxiRsHvkc5/H8zURkhZWijVWbPyrtGT0IOAOD/ALWefTB5U3QAZJ1k2scy7v4h29hyc9D+OKa7&#10;Rzy7wePXduO72AA7+2PegPeGi4RPk8yQK33lLbc9u3Tv/wDX4xHPJGzbVPmM64IYbsYzjPP5Nxgf&#10;pJLEVl2ID5jL/rOGBQjGdpGep6570O11t/esvmKc7nU8DHY/w+wwMdiCTkD3hrMq7cyqzbssyuSF&#10;PTpnLfUfhmsPxJNa2N+JEj+Z40cCTAZ8/L35H5559euyrsjx7ptvYqqHLjkHt+B6+mMcVj+IbVTN&#10;HeWqRvtbZIvnAjk8OAAvA9P8RQMn0O4huLWO7SJPK2YHRtxxxg57AEd88c1YS1cWjQIp27WRvMUM&#10;duSCPqcZ6EevrWXpN1cL5trLAWU/IwAQFfmx83tz05PWtQReRcC3x0jzkxnJPT74/H8/Y1pAzkiq&#10;0ccMlxayxtFiMu00M2ABzx9cDPtxz0qGz06aLzri7/eLGjPCqRknoSMYy2cDHfOeMdDax9l1FLW5&#10;maRWBDO2SFwOjH3/AJfhkx5OuiK6m+Sa3xhf4iO/T6j+daAYGtaSn2xI5mjAWRmjyOUOcnGcjOOo&#10;4HX8IvhlcXVjLfaNcvmRZBIrRryMjsewyB09a1NYs3j80GUfOq+W7R7hn1wMevT2/CuV/tW70LxT&#10;b3cRbdKhinVY9xbjqRgd8Hv079Kjms7g9dj0BXe2/fszK+75TnJznuc5Uj8+/pk+0PcYkZY0XzMl&#10;t45OeTjj9f8A9TZ5o5I3hEjqvHzSMzEjHCnb8vqRxwCevZtsIyzGK2Vm5A3YLDPTgj+WD71rzC94&#10;sT3DpNIfNby1YktuAIY/Q8E8HHJ4+tRnykf7h8z+JZHAIGMfMOP5Y/vVILiKK12BPm5BELtkrn/a&#10;J29eB19cnGIWZCirJnd1bzJMgdMY+bBPr/TFP3g94WQ3UR8t5vQI8R34bHQc/wAvl7jIxliOkzMq&#10;siycNGoHLMPQkkk55xwfTvTh5aSb/OUSK+c7Sqg5xzg8HqfX69ajkdUVoFcrEZM+WkzN8xAwdpHP&#10;H+yM+uOaYe8OMs0cKiJ1VjlZJAxU4OM7hnnn3J/DFQyKsm77WVZ9wWNVBHJPXoetTRBtu622qyHq&#10;2wuB2POMY9R07kVDEqFniFz5cavgSTKQD7kAHH68+1NbkBC80RaQ7l8vJXcwwfqxG3AA/wDrc1l3&#10;PxL+H1uuJfGmm7m+URnUFcK2Rluvy+h/McdOZ+P2g+KfEHhVP+EbhZo4Zt11Z27f6xcfLtXAYgYz&#10;t7cegrwNdJ1VWYNauvzfNu4x7VEqnK7WKUVY+mW+Mfw7jAWPxZZhVUZVZAdy9T25P1J9hjimXPx0&#10;+GQDO3jBGbzMovlyHb054UD9M9sDrXzT9i1HlhB/48KaLHUy2GgH4mp9pLsHJE+kX+PPwmBQSeJl&#10;I/ui0mH/AKDH+NMT4+fCx5d48SyR4xtZbOUnp1+56+3Ge9fOp0fVnO9VX1+91qa10TUpGy0a/rxS&#10;9pIfKj68+AHx78PaX8VtB1fwHqL32qafrFvNp0EdrNtnlSRSikFVyrEYPQ4NfZf7cHwq0X4WeL7F&#10;fHHhC207UJhK99YxhFtovO5d0k3opK/PtJGGZlYD7xHxF/wSk0TwxD+2t8Oz46MK2H/CUWZn+0Ab&#10;CPOXG7dxtzjJPbNfsV/wV6+HHhLxB8HZPiTJ4fbUJrGKSKa40uHzLqPCNtGVOcF9uey7Oe9XTqfv&#10;OR9ROPU/IXRvGGgeIJ2Oka0t00bbW2yNu4OBnd05z2H+Hv37DPxO0X4X/tD+EfGGu332e0tdct2v&#10;GHzbYi4Dt6fdJ9/pXwz4A0HxOPFn2rQpWj8mfbJNGu4rxnJB4x9a970y8uVlUxTqrYP7yTO49+Nu&#10;ST6HjtV/EmiXa5+637V2u+B/GXw61z4St4v0tdU1DRZE+xtfR+YqTo8aOV3A7c5IPQ4r8NNduLfz&#10;GiaKQ/My4blvTO7HIz7+3rVjxl+xr+2Zc+HLj452fgzVI/C9xo8+oR6xHM+2S2QZaRjuPfPAx05A&#10;yM8f4S8JeNfhxokWi+KJJ/OuYYbtbe4jDMsMsYdBhgcqVYEf734UUv3dNRX3hL3maVzP9oj3/dIw&#10;v3jnP0Ax0HFZ12oDNmLbtYhPMX5vpn09iT/M1O5Ufv0CYX5dzKAoXrjkEdfcn2pkrme3JWXCxqVj&#10;34ZRknA+716/49qsn3SjiSW3z5RHUBvLLBm6dweRkYxwPY0tsj+fhxIHRjs3YXa3qcEYOe/bHPrS&#10;vG8BUv5andlukh+nUgj2798gUm6JyskzTDav/LOPdgk8AAYAyccDv3OaUth6WHJHK8rFJ42dlY/f&#10;Pz+vIPPfqRmoEb95vlyzHLKrc7vTjByOnH/66lEscpkaYM27A3Nj73fPIzxz0JHt1qN1QEranzGk&#10;43YYd+2OPT2zn0FMY63VYpN+5k28mRY1ynoSM/Kfp3756AZUOYJN+Gxx8oP09z+NIsiC3XayPJuB&#10;ZkXGFA65yMZPPUetOjM08aw+bG3AG7njjpnn1xkn6+y94CVZA22UxMdx27VYsD7cYPpx1+vcuMyM&#10;qucrj5VZgCpPPTjPvx3700xTiJFM6qqqQvzbeOcgnA45Pf8AwIVdGGYo8bRuWNhtGPp/Mev4Uxe8&#10;EDIkmGbnH7zcqnpzjBI49j+FPt9iTR/MsQ4O6PAYc564OPY/rT1xlVScDK5ZGUAFvUY7fU5GadFH&#10;CflI3dCy+Xuz756j8CP60C9SS0VkH+jxMVxuZlOMA9yevHTJOP69V4JijbUY4o23MzDLc8/XB/lx&#10;XK+VOzMEtNu0/NujG7d37cev0HXtXYfDS3WfWbeBM/vJVG7yQMc9cZGKH3H00P12Twhc3n/BKyHw&#10;vdSs0k/hMFW3BSA9xuHOOMK1fk3460uHQLyHT4YpF8uEopaMruw7DODX7YaN4KsLv9iex8Jaiv7t&#10;fh/CzeSxTDi1Eg5z/e9+e9fjT8c7aCw8Vi1gZwqWcTNuUJlmXcT155bjvjGQKjBtSpv1f42Lnsjk&#10;bO+ELB1lO7/ZXr+nT8CP5V02g6vdQTrPPNu24C7plLZB7Dk4+gxXHKAGEcIbLYwoU5Pt06+w/Wrt&#10;lfeXLmJmRV+75kZ/X39/5dK6tTE/U/8A4JQftFwa7oF18ENfv/8ASI915o/mMeRj97GM9Om8DH98&#10;+lfaSgrX4efs0fF/xH8KPiHpPjPQZ/LuNPulkXJPIzyrDuCOD2wccdK/ab4aePdH+KHgTS/H3h6T&#10;daapaLNGvXY3RkPA5Vgyn3FeRiqfJUutmb0pe7Y3qKKK5zUKKKKACiiigAooooAKKKKACiiigAoo&#10;ooAKKKKACiiigAooooAKKKKACiiigAooooAKKKgvry002ym1G9mWOG3jaSaRuiqoySfoBQB8c/8A&#10;BVb4tx2VhpfwusronbGby+RH43N8qBh6gZP0evzf8Vaj507MX47ZPSvdP2yfi/dfE/4p6x4oklbZ&#10;cXT+Qpb7kYOEXPfCgD8K+cNcvd0rEN19/WvWw0eSivvOOUuabZl6jdMpzvOV5HoP1rznxf8AFfV9&#10;N8SW3h2y12SztbPUoZXuI+Vhm/56HnkqvQZ7Hpmu11i9S2t5ZUVm8sZVfX2z79O9eL+Kvhx411yO&#10;bWl0W6leSRi0iQkjg8n8D19q05nzXCMdT3nXP2o/HPxu+GOjeGfFlx539l395M17uA+3SSMo3lVA&#10;UABSB6AnnHA42VjNJ5T7emW+UDP5Gq+haTbaDotvo0SK32e3VSV/iI6t7ZOT3qZQ2MMvI/h6Z56e&#10;/wCFD1k2L4dERlVI3s2GYZ+bqf1/wpMypyFZNq5XCnhfz6VKAXON4/3em39OKBF/ABGvqv17jtUj&#10;Nz4XeELjx74+0bwZbMN2palDaqS3ypvcDPPAABz2r9fNMtfC3wh+E95e6VfDT9HtbdEjmTT2vRbx&#10;KgjDBQeRtHB+bG0HDA7a/Jn4J/ETXfg78RtL+JPheOGa80ycskd1DujdSpV0IPqrEcYIzkEHBr9f&#10;f2B/jH4P/as8A3mp6h4DW3/snZbXljfeXcQyb0OGHyAEEBxjaB8vTnjSpLlwrt03/BL+vMOXmkkj&#10;8bPi14guPGHxB1zxdKmz+1NYubplZz8nmys+M4GeuORz6VydyY0O0D5h1XoAc9MYr0v9oT4Taj8H&#10;/jr40+Hk179qt9I164trd1UhcpKy4G7JAwAcdq84vR5Y8r3+6uRg/wCf8a56coypxa7F/CyncAPH&#10;vEAbtyvX6Y/p/wDqdFujVm+UKp+bLHg/kBnrRIYRHtDu3qr9/wAjn/P4UoRHXGdxyOudo6dcdB7n&#10;/wCvWgviEkMbIVUL8v8As8g/TJ/Xp2psmZNv7r5tu0Z9ce3f2xRGefJddvTCmT5D+p7/AONOaIqo&#10;aT7rc7WTj25P/wBagkI522s0h56Hax4H5cj2Jp0Q2/fwrbu3v6Edx6UbhEoDBtvSNW2qdp/OnRHy&#10;xmJ2HZWP8uaAJIxBjDBmz1ZMAgevUFj7ZH61NAuGWJmAVhhVWQlRz78D9Pb2bDECxYvIPXauc/qP&#10;1NScYMGxmw3yjeOPqfX9KA5WRrbxibasJVs/KW+b/P8A+r61LtkiKyyx7dy/K23g9s4/ziqz7QeF&#10;QY4PPzHjr9f0qdJAse5f4l/ik5+nXkfXn69aA7llFjaLGWbnGfM3cHuOakDfKpfv/Fuxt/Hj9ar2&#10;8plPkvuLMfvLHk4+lSW+EkPls3yj73PH9f6fzoA0bRg8ckyn/lmfL8z17cn+f/66/Zn/AIJy6Bp/&#10;wl/YwXx1L5fzaZJfXKrJuCrDGz4zx75GeDnmvxbfXo9GaFPsvmJNIFK9XCj5i4xyMEewwcdM1+tW&#10;sftFeCvhz/wS20iBY9Ts77WvCMNtY/aNHulhupZnPmEXJQwlmQSyY37iBkDtU17/AFd26tL83+hp&#10;T7n5v/GnxHdeJPGuo6rcfvJJbmRpHZ9wYljzz9a4F22szTRblHH3uAPbHT6fpWl4q1W4vNUm2FSv&#10;mf7u365/rWUzjrGE+7j7wP1988ev6URXLFIzb94ixuKtF5hb0DZ/Hj/I703zFaQyNKPl/iKqSO+f&#10;p/LrQ4L/ACs25skZb+XOCPr+lK7NhZFLf7PPKfT9eh4NUHTU0tEiL3Kbo/m4+byuq569uv4HoK/d&#10;H9hfwvB4P/Zk8G6JFA0f/FO2s0isOfMlQSv/AOPyNX4U6DJDp063LgbVYMMYyf1/z6193fC//gvv&#10;omjeLl0HVfgmsXh+GzEXkWt8VmWYv8pUlGBVV+ULxnIO4YwYrR5qDit7/kVT92RzP/BXjxXDqv7V&#10;2sWKXfmLZ2ttBtWQ8YgjLL6D5ieOec18W6hILhmMCxy7cj72cD1HOOP59M16d+1F8bY/jd8X/EHx&#10;Qt7O4s4ta1ae7gtpJQzwo8hZUyBztBAz0yOBXlF5P5vM0x+Zvl3SE/N685Az6n8wOKijGUYJFSs5&#10;E66xeaepiWSRJCq/e4JGOMEgNj05xXmf7QNl4o8Zalb6DbxTySMimGNicI5dgdxPQYwSSeMc+tdF&#10;qnxO8FaFL9j1DxAzTBm3RwxFyh6HOM8+2Qa+7f8Agiv8FLD42+JPFnjbQLnSIWXRRbW99rnheLU/&#10;szNJHl4o5XCRy4UgFg42s3ykGqnG8W+w4rU/Ob4EeFNQ0Dw/eXGpWc0MzXGP3icnCrn8OffrXcN5&#10;iq26D+JRuRx/gc59AR0PFfWn/BUz9ljwb+zL8bNP8MaDrM142vaSdUknvreG3WS4knm80Rpbokca&#10;ZBwgACg4HA4+ULxkgPA3cgZbhW54+gx7/gDU05c8U0OV+bUik8iBtkSopIG5o5CCvPQgnkjHoe3I&#10;6C0sySRKFiZRH8yr55O0Z/hBX07+h61UlD7l3beMZ2uvI98dT/nr1mtBHCpkZIWGMbSwOfw7fUA/&#10;WtfeJLdgQJEeJtu37oVix659se3Tp3Nfol/wQq0JZ/ix4m8SPb7fs/hvyVbdkZkuEP4f6s859vp+&#10;eOn/AGpGWTzFj2qDCzMRgZz8rY/r04ya/Tf/AIIR6Orjx1rzRu0iQ6dF5jZOd32gt1wc/KvqOOpq&#10;Jfw5PyYRXvI+mf8Agpp4gj0L9jnxNFJj/T5La2UnsfOWT/2nX4l+KlWW9by2bczZyzBTnPBJbj8f&#10;Sv2D/wCCxF+bP9lS3hE23zvE9uD7jyZ/89DX46a/PB9t52sA38XOP8f09OnFc+GXusue5ktOfMaK&#10;PG3oVjQPlsfm3+frULSm3beqMI1b5tv3Tnr0PI+nUd+9F07CZUWZv9k7juOe3B/p/wDWjic79ymN&#10;SvPmR/KSf5n29PQda6CPQmedb2RcLGGPDLDGeR24Jx+WKA8HlsczK3/LRo1wuOmSCTknnB4PJzns&#10;facfObhm3NllaEFec9ipBPof/wBdRyMdvlySKpX7ucZT/Z46fpS94v3iaWRIlXfMA3yl9sbblPpk&#10;454+me3BNRpLFjIiY4fLblVVXpxnGfbr6etLkxO0kc4XzF2yLGDwP9oY6574684BpAHktmuIrZjG&#10;nDtgHaCehYgHP5Z5qBjnOyRfLGzcuFaRxuB5GGwxHUd8fTFSYkRVkijjaMSMAQowT0/wIGcdx3NQ&#10;wsEdWVFTcPl3OMegwfl28+p+uaULbXkS7LZmdRn/AFnDgfXOP0GADjvQBYgeKVuWfaFzvZQNpzyc&#10;HsPal3eaMraNJGpwvmMNwXB5OOuOvT06d4f3e8OA2x0yFxwcfxDjB79Pfp2n3RXdwsaiTcGAG2T5&#10;gPxP8uOM8c5AFlSSLcsse1WUbVlYrkH+IdOM/pz2ODe8aI+2Mbm3BgApPHr34B9Oc8mmKryIuG2t&#10;5f3jLtB54HzHHXH0HOOhqRRJJK0rRxq2dzeWvf6qOD+n8qXvATw200MYVyu1SGPByvrkEE4HQ1Iw&#10;3ltjKwbG5FXgD1xtxj/D6Gm2ssaDzAY1+b5WDAtx6Y4PbsAfwqYld2FbaOqeX8v+fTsTnviokPQc&#10;8VxGreU7RkDadyAHr0HzYP8APt703cWQyLErbRnzfJzjpx1x6npnNOMTRqHeIL2kUPuYZ9R/XIH1&#10;6UTR71EsjfxNu+Y8+vHJ/Hp/Re8V7wHn/SZXHzH7zDBfHUA+3HWpod0Eu9JNzKpwGjY8evK+n+RU&#10;Kuxt1BkO1VztB+Ue/PXOPxx0py79qiJgM/wrnaMdPf6c9+3NQHvF2Eb0jdYfL28hlZiob39CcE/h&#10;2r3v/gnxfxWn7UXgQuyZbxJaj95JhVBkXn1B9OSOmRXgMHm+WsjJuzwrOMn1PTJHoM9eelexfsf6&#10;5F4b+P3hHUpfLZIfEVo0tuzMFlxMhwSFY447g89ATVR3E0z9mvj5bS3nwL8ZWkEW95vCuoIq+pNs&#10;4xX4PeLEePVZos+WNxHy4PfnJ/z6Yr+gPxBYw6joN5p1yqmO4tZI5FbG0hlIIOexzX4I+NobKLWb&#10;mKSPzNkjEGNgMc9fu/071jTCRx0kchVjGcL0VI8EkHsRz6dOf8YEjhO0N5gZ8ghmP557j1GM4HFa&#10;lzaKG80JDJsb5lPBznoVOD+I/PsK/wBnk8wo/G4427Qu456Ahev19vYVoHvFEozpkJu8v+JoxkH+&#10;7yOn4fh1qaGNLiRbSEswk+VRMATnHAxxj9KkaKZS4jg3Kq/MMdAD9OmfX+nEU9/qejywXthbedtu&#10;EN1GMqVi/iK8jJ9OT19KBx2PLvFPwQ+KnwV+LVx8NfiXo11pd9YzK8cd0rqfKyzKUDLnbkHGAF75&#10;7161cSgFCF+X+EbV/ngZ9M+x6Yr9P/iV8D/2E/2zPhYvx3urux0nXLfw3dR+Gw3iyMX00MEQSAXa&#10;Mzc4hU+WucK5JYs3y/jR4t+LPxE8I6/NbT2Nu0azkRLcWpXKqfYjnp1zwQe9Zr3dy/i2PXopkkVf&#10;l3YbmRVG5s9unb64roPAN+bLxFbzW53bZlIZlxj5hz3/AM9K8/8AAHjO38a6Iuqw2xjlbi5jSRmW&#10;Ns9Poce3bpXUaTqEv2wSZeQsxOev19f8a0Uupnyn7+eAfEf/AAm3w60fxasDR/2totvdrHIwYgSx&#10;K4yR1+9X4e/tUeHm8KfHjxh4ca3RUs/EV9DD5akIAs7YxnJxjGO+MfSvuH9n7/grR+y/8Hvgp4D+&#10;GHi3xXNDq9vptwNekbS5pls44hKYkyijfJNtiRMEqoOXI24Pxt+3N8S/AXxa/aW8UePPhtqUd5pG&#10;oXkctncQxlFf9ym87cHneGz6/wApjHcOY8VuA6SN5p2szfM205PqduQf0qKIMoZo7fzFbCgRxjJy&#10;e5IJ7dRk8dRU0pQuyRlto+7lgCfbJ6/kfpUMhd5PMjds7gNyrtGT7jp/P6VQe6RbRHO2wbv3ny+W&#10;q4PXnpwPy+lKXlkAluoiyrkA+YGx7fe9MetLNI4/eE8r94soz0553Hn0x26VCLqRWJWZsMmGaNeo&#10;z07cex4A7HAq/eH7xCyym08tYpDGsmRuXhienA//AF/hTW8suJLeJkViT+8RAy/RuB+gPTGamms2&#10;niWeOOba/LSNh84xkjpz369D25quRJAyzqFHy7SpjVt+Rx8vcfhj0zUeYe8NYBo/NVo17YbJJPXr&#10;jr37VR19pLuyEiyTS+TKrsirubOcdOncE+tXC0LBvKDBWPzszAD+Y/r7dKr3jrNZTI5JxC27jOFw&#10;R19OSP8APFeQpGfDdP57W7SNHIxwv7v9eM46/hwPU1oajcGG4t3ZpEjC4mC5XJOcAnGevPGOe9Ze&#10;n32zasCtvXiQ8L8xB55PGO46/N6CtCa3W5sV1FV3TIys24lmBOMDrjj0oiEg1bU42WG7kT5tzblw&#10;AQoPUjJx35yM/lVVnaG3W5vJJG2srLIucgDb0IAHQ/eHH40zxLrcVt4VutQisDfTW6xfuY5hHvJY&#10;AkZJIwW9DxxzxTPDc0ut6Jby6hpJs5DkRwspbZk/MflA6/l09a194kk1Zfs3+osWSMNv3Mw2gHcD&#10;geuSW+bnnr2HH+JdQf7Oms2cSrNbzAqvmHlc5B7HnoR25ru5UM9kDNEjIwIDdZFb0IA4Gf5A8k1y&#10;mtWsK211CXw8keGX5pBjsdg+7kfTp9aUuwHTaLqEWt6fb3iqds0Ify+Wz9O//wBft0FaEvnSIqJb&#10;I21mQLtDMoHY/n1Izx14wOV+Fd7HPoslrdXW02k2xSygjaTwPUDGTkA49ORXUxZjGxY49pXLZJ5x&#10;25G38OenrxWkXdEtDZC0UflJJ8rpnc7DBx0/3uM8jBP6UhcB9sKb9ylY9y7sfQEMMdsgn+ocXUy+&#10;ZkHjLM2AcH3wMn6CmtDHueTfkbv3kjR8dM9Rznr2/mcUP3htwJo1aNH2LHGrSbGLb+R6dcejEAYx&#10;16uA+1ASy5j8yPMZYMWfnkAgfPnn09zxTZ33Qr5VvIvGD5jkbjjnhiQRjHQAjjPrTFkaKNpHCMG4&#10;2sxOO3Y4OB65GMjp1CBSWLeauW3fLuEed3tnAb8Dg/zqvfala6LC13dXUMGwb5Lrz0VVJH94/dHO&#10;CM4J7dqj1rVbLQNIuNcuEWSK1Qs2EGXHJwPlxk+/6V85+O/GPiXx7qbXeo3DSLGx8qFeI4xnsPX1&#10;J5OOe1RKajuaRi5Hs118c/htpNzIr66szKzK32Oz3K3J5BwF47Y47jB5rNuPjP8ABXWr3fq1vMvU&#10;Ce608Pj06Zz+QxXicWiXkgzuUfjTn0e7I8vcP/r1n7STHyR6HvWj6n8FPFRb+y5tMaR+FtpoRG7e&#10;wyAT+QH61vw+BPCSBbiPwracfxeQn5n0P4enSvmL+zryAbmQ4/vLXZ/Dz4t+LPB9xHam9lurHcC1&#10;rJIfl91P8J/Me3cVGpG9mRynu6+EvDqDzBo9quMY22fXjHGVHY+wx39bEOhaVC5MGnrtQ/ejt8bR&#10;jpwOP/1/jD4e13SfE2lR6ppEy/Z5I92JIwGLZAKnAwORj5iQOT3q4gYvHBArOFxtVsNnnphS35de&#10;tbJXJLGmraWJW7hEcc0OArLGqkc8c5HPHQjPH4j6G/Yl8efEfxb4m1H4BaR4kgh03xhbedcfb7My&#10;ea9mkk6iL5h+8KebGF5VhKQeduPni2mmtoXZ3kWPqe67jjjhhycepOPpW/8ACb4l6/8ACv4h6P8A&#10;ErwvdxpqGh6pBe2h8slWkicMFbOfl45UnGP0fmiZE+tfs3+KfhF438ZeGvEJjE0cn9p6PMlxCXuL&#10;UyuGYlSNrIN25QBjyycAYNYll9pFwkNtG0kic7I4yxHPJOR09+/8vrz/AIKA+GtL1JNE+MPh3Rp4&#10;YLyO11qPUpBuhmsL+NGEUrKOW24QgbVXB2jLkD5B1zSb3QtVuNFvRIptpNsbbTiQHowzj5WXDDIJ&#10;IrSVuge8z9Iv2SvGHi79pT/gnL4g/Zv8MSvNrOi6xZ2bxxqrMNLubpDIwGckLicscEBSO3I8D/4K&#10;g+BtH0/4jx614c0X7PDpLDRNSUwbUWVIlmiOQuPmikwNvAWNelcn/wAE9f2tb/8AZi+PWn6nJNDF&#10;oetsuma4k+QIreV1zJx0KEK+f9nHAJFfZ/8AwUH+COjfEbwHq1xolmy3F7cLPHdKwZZLmNAsYB52&#10;k/LHxgAce9TQj7zj32JlLVXPyuXIdleeRe8jHODx3x164zkEZxVeIXHntLCsny8tIuc57jP+Pp0q&#10;xfebFKYZIZI9hKtlecg8/j+eP0qncyzbUdn3DA+ZsDIz645H4H+lBoNw6uFSYKitvaSRvlB9ORjP&#10;4H8etZes6LZ+IdLuNLvLpo4Z42y0KMGOQflBUDBPbHy45rSuQPvKPl4J3Fc+uRtGP5Gq6w75JHe4&#10;YySD5V25ZmP5/iSRx0J6UE7SMvwzoen+FtIj0a1uriZYcoWuJizHnPJ4zg9iccD0rU+0SSIynGQc&#10;I0kILHoOSc5/3ecY4602fzYZMLMzbvk+/uJUHoucH9B049KIUtgY2ZQzD+ADYOvc8Y7dM9fridlY&#10;ocomkHk25O1mz8zHO7HJA7flnt9USJZZNqr8zMVQs21c8dz/AFP+FPEbqA6SeXu4YRs2xCT90noO&#10;Mcc+9Nktoov9eJFbpD+73CTnqDwMZ+op+oEOsanJoejXGoQ6NNfTR4ZbW0kyz8+vIJHXjjAPU8VN&#10;ompjWdIt7+5s3s5pId32WZSsiHP3WOf55+npMAyx+U9uskjLlfn3YX8Pp0PTv0yCF1DtGnljdwMb&#10;lwO+O3FMB4WWJsRwMGZvm3dM9sdP8etKZJzIsWzbu+bG8Ec+nOM/kexp07qdzxxgLwAGhGRx6AdP&#10;fjPpQqzPOrSLG3Py7V68Ac55/MfjmgXvFy3a3mVYUikfBw28ZA+g7f57V67+yx4Al8d/F3w74Pto&#10;Q8mqavb2ka8EBnkUZPPTkn0x0z0rybToQwUlfutlmySM/kAB+v1r7i/4JBfCZvF/7R1j4iltTJa+&#10;H7OS+mbcMK23Yhz3PmMhx6D61nWly02NayP08+KRh8PfBzxF9h2wx2fhu78kdo1S3bH4DFfhD8Ut&#10;Zj1zxRcajbwKqvJhV3b+FAXqQM5xn/Dv+yn/AAUW8fD4f/sjeK7iPU7i1uNUtV062a3X5nMrYkXO&#10;04BiEvPHTAIJFfiLqcawN5csQkkf7zL0ZvXAH16VODjy0793/kaVPhKvnO1wsqhVULtVWjXnPGec&#10;8c98dfepbSVd27cOvZOT7cAEVV+Vpdqc5bA2449Tzg/n7U9ZtrOxeNdvB4UnPoP84A/Kur0Oc6rw&#10;7q/2OdZCVyo+UFAd3/6vfmv0l/4JK/tJi/ju/gP4huNrSbrvR/MbkSADzIsY6FRuHQDY3dsV+X+n&#10;3UYDMph3N90SMwOPbAX9eK9S/Z8+Kut/C/x9pfizRb7yLrT7yOaNhk7dpBGRzx69sdazrU1UptFR&#10;fLK5+69Fcz8I/iPovxb+HWlfEPQGH2fU7VZPL3Z8qTo6H3VgR74z3rpq8c6gooooAKKKKACiiigA&#10;ooooAKKKKACiiigAooooAKKKKACiiigAooooAKKKKACiiigBFG3vXi37d/xSuvhn8A746bfCC61a&#10;QWac/N5RUmQj8MKf96vaHJyMV+fv/BVD4xprPj6HwFZXe610W3CSKG+Xz3+Zz7EDap91rSjD2lRI&#10;mcuWNz4x8faw13dTSSHczMSdxNeeatKGYn73zYw3euh8R3heVhuG7P459O9cpqcm5CYm57fLnHp+&#10;tewcqj0L2i6fOmhap4m/tBrNbeP7Pb3HkO5E0gbHKEFcKrHccgd+tfQev6nL8Lv2JL681+axuNQ8&#10;RSR2mnXkcIfckylnYPkggxB/mGCGIBz343wJ8PZD4P8ADPhqPSdN1TVtRxqWrWN5EcwQs6CMt8wX&#10;JXLBTjOdoyeKf+314kh0fVPDfwU0u1htbbwzo4aa3t4wsaTz4cIOTnbF5OMk4LN6nFS92m492l+r&#10;/wAiXrsfOMoZpfm2tz91s/p+tMMcatsbAYnHzHofUdP8f1qQgShg8nH91j19Pamln3YEm1WA3fMT&#10;kfT0qPIrfUk2ptAAIJ7dcHHsff1psYB3Lt27fu5GBn+Xv2prS9JGkHfcqjrx9PrToQxOBL1+9zkY&#10;6Y6Ue8Ha5e0rKSKp7duDz/n61+nX/BF3X9U0a98SeBdSsJoY7yxhuo5GhK7pIzjHT+7KTkntX56/&#10;s2eArr4j/Gnw54PjhaWO41KNrlVbaDbod8hyemEVj0OMZr9Wrfxrpv7Lvww1P4uP4UtY7qxsbiZd&#10;MXarXLpC8m0FSTghc52naGYnAQkFTl+rSv1uvy/UfNy1EfCP/BV3RPDegftd+MINEiZBcXMc8+51&#10;ObiSFJJDkHjLM3B6fy+Sb3BZTg7d38X3fp09fSu6+Nvxa1/4w+OdU+Ifim68y81i+mup2WMKpkd9&#10;x2joACenAFefzMJCJAgC9O5HTn/Ofyrmox5aaTLlLUryYAYBnVd2Npb7vPTGTnBqNfLb78YbjIbO&#10;Mj06jPJ7YpZ1I5SYHaeMenf/ADzTCueYwq8/xMcZ/GtieUkEUbv5jgDK/wAMZbcffn/630pqDcxB&#10;OScAtg4/ln+v1oguGbr07bm6H0I/rxT5JFIw0+4/3TjA/OgPsjkEgG+OI7W43bSAfbn39alVDtzH&#10;yvYg7u/sB/jUMTKMuG+UfMWIyfr096XcqgNMG9fmBGc9+/8AWgktohZFeKIdfkaRV559+/tTXAL7&#10;TGvGPlKjcP5ev1pouS3IAG5cfKoAI9Ov/wBc0AMyqS6nuImyec9DjH6UAvMVcxtgSfdbPyjr9D6/&#10;56UodhK3ys7bsBpvvH+f55p2yUHJZmPUbl4zjn0/qeOaa2X4kG1v6fTH/wCqgqRYBLKwMRZT97J5&#10;H4kdfapoQSuV+Ze/bPv74zVOFvLGT+Izz/8Aqq5byN5pdX+bpzjj0xnPX2oJMfxj4X8ReLHjsdCt&#10;2mnhheU+W43deuAPYnnj8jXXeEta+PVn4Kt/CPxD8T65Jo9jHs0TSdQupfs1sh3FmjQtsAJbPyjn&#10;nPU19af8EgPg74c+JPx6bWNf0b7Zb2aslz9ohDRudn+pO7gjC7uMke2c16P/AMFwPEemSfEjw54R&#10;sVjWPSfD4HkqoVYWeRjgAdPkEfpgfSsqkvZzil11NEuaJ+fzyNjcY42KsfmXqp/4CeR+IqGW6iaT&#10;zJmVlOV2sxOP89uSfWo7q4DSH5iOPm28kfT2/lVUsu7DTKBtwB5Y569Se+fY1qT8JN58mzdF06HM&#10;mQee9EIWd9sxUKOfli6DsPp9c/SoQ6BvmC/7O1QM/lwfxqxCpkkXzjwDnls59ec9e/60Enq37I/w&#10;Uj+Pnxy0L4ZtLNHDqNwwupI7jYwhSNpJMHa2DsRgODye9fdGq/8ABDf9mHwR4R8TfEjXPEmvXTaf&#10;o897psNtdRx7GhhLguxRgwJXkBR25rwP/gkT4bvZ/wBpT/hLtMtI7htC0Oe4lt2VjJMshW32Rkcb&#10;z52RkYwCCV+8P0a/bB+IN3p37F/izxhZQXmmSXGjiDybmNRLGssywsrAEjBVmHB6GsMVJxUVHqa0&#10;97s/EHxhYwWGoXFmiM6QyMqsrbcc+n9P/wBdcX4jtdSXR7q209ds0luyRtnacnjduPAx1zngiu28&#10;X3EcuozSS7W/eH5uWJHPOKh8K+Abr4ga9p/huwmVGvdQijbdGdgJPA6Y68dMAZ+taxjKWncn7R86&#10;2vw51FPEtpZazD5TTMokVWDA5Gc5B5wff8ehr7u/YR/bx8d/sLeGtU8J/DvwxoupWepSo8zatbyS&#10;EMu7BWSORDj5jwSR9M5r0D4//wDBI/xp8LfhRqX7QWueI9MtbfSYofJ0+bf9quC7JHuwAVX75bBb&#10;Pyt7Z+P9VtJrKU+d5ny/eZucc9Tjnv1qYyi7x36Mvmloezftp/tl+K/2y/GWnePvHWgaTZzaTYiy&#10;s49LhkVUj3O5JEjsdxLnv04FeEyTq8rrbzfKwIYK20tnOMjcOfbkfWmpNcbyq42njzeFC+mSRkD8&#10;ajufOeYCWPao+8WUD09P/wBR+tEYxjoiXcbI0exRImMR/LuU4xk8gOdvXjgVJCh8xUE22MKSysvy&#10;/U8EfTAIpgSeGVQjMrBdzMFb5Py9ufXH5FEKD92isw6qduFDZ75J/PNAGlp91FHcrNbxxx853LJ8&#10;v06Bh+ffFfe//BLr9un9mv8AZO8B6to/xe8S3FjqfiDXoU229i0gjt44TiVsHoHdwQMt0ODXwNpk&#10;KSyBVlO48ZWTb834+nTt+NfRHwW/4JSfHX9rvwVpHxG8AX+lWli2pNatNeXG1YwnDyEKCcD2BJI4&#10;7ZJfw3dadfvQRfvH0Z/wVb/bt+D/AMdfDPh3wT8EPHdjr2lx773UJ7eGeJklPyIp81FGNpY8Anrn&#10;A6/njqF+JZQ7uJArfL5jDaPUYJ6f4V7r+1z+wd4+/Yq1XT9B8catouof2tYie3m0Gaby8K7KdwlU&#10;MGzycDBB4PUL4JesTI24ytlmAJyG/Ln27/41nS5Yw90qXxEbThoSigb16ssgb2P8J4IPrUSIqR7D&#10;t9GycEfTnn/PFKrrFKWDP8vCngMP14B/HtUnkmBNzRuG5B6MD7Y/Lrn2rQki2MH3rvZeuemee+c8&#10;+nOeOlTh45Y2EY+bOC6zNucZzkqScj0xjr34qJx9nbGWViud3PIxzjgcdfb0zS7yoWOeSRvmLbeQ&#10;D6nLDuMc9eOlBUSWB7pQbe3DAMNvloxXJ6Z7ZJyRyD6U97Yxld8Maso+Z2yq7uuM8bT2IJzk/gI4&#10;E3hfJjZgeOFwG9cgnpn164qRA5kaZIBLt4AUfKq4P3guc8fT9RS94oSNYTCQYFHy/PIrZZc9C3BA&#10;H65HWkiKW5aV1Zdy/u5FUbSfUEfoQBz3HNMmhBbFwwTbzuZWzz2yBj3z3HrS8XQ80Fvl43SSjIOM&#10;/Uj+f6CAHS73mZpmkVmXczOy/r3OT0O7PseBUhjG4f6OzSMx2+axzu9MBs5yepJzx701isPMXl5X&#10;J3R8d+eMZJ7AHPHUCmy7Sw3yD7o2yOwbII49+P5Y+tLyAm2zRoI5wvAz8+W289x2OeufX8KkiCzQ&#10;+W9wzRRA7kTLCNf904AycdDx3qFRJ5uEuNw3A7oshcY+9z/+oZ4FAZiu2dOEJOWX8/TP48+lL7IE&#10;0c1mZEcnrntnAz/Dk9ffjnt62kQRlmlXaz8COSNUBGOuMgDH6/pVOOTEjJBK3zjJLFipwc4IIOf8&#10;nirFpsXEAnVQV3Myhip6HGOrYx24GMjpmouiuUseWuf3VuuVQHcoJHoTg9s8enagooOwqvK/dj6f&#10;r/8AX/Gq9s2795zyxMjRqGVfTv0+p6Z695DOoDeWCM8fdzjgc5AHX8B6Zo94fvFjkLvSPbt6ncPm&#10;I6NhcdMnnvnkmpUdFDJLGWIyCOD/ADBxjJ74/Umktw5i3AbsfdU54P8AwLp9R+YqdZFmRmMSt8wE&#10;hk2rgdx29e3f1qA94swBN2FUBv8Apo276g+nPqAPqDxveFLu6sr2Oey/1kZ3K0cZ4IPXp09+nrXP&#10;25ZrbZ5kfH3Y2kZmb2xyO+cn169a6zwCz/27bqpyqzK3lrH8qcjqDnnjGep6VUfiFI2vHn7Y/wC3&#10;nqb2ng7Xvid40WxFwkkKy6lOPMCPuXJBG7ayggnkFc8VzupSzSs09wrMWb5gzMM+3Xn19sfhX7vW&#10;vgnwP8TvBGg3njfwJpt/5dhDPbQ6lYxym1do1J25B2nscY6V+NH7XPhW18J/tCeMtDhhWOO38TXy&#10;eUqhQq+e/TbwPyGPYYqYSvdBI8rkCncjpHwSGXow/lnnt2H51Wk2iTYI/m3H5cHHJ9OTjtxg/wBZ&#10;rghVKSIp/wB5lwPpjg9+5H61CFjZwvynkhV2n5jjjjIPpz156Gr94kLlSAySPux/q2KgcDI6kDI/&#10;n+GKhM7kxyK+So42ZXb+QGPXv9OtOIJO6dPL3DIPA7+nb8B+dKdpOEKsrfMwmQcHHX0NQX7xKusX&#10;9rD9nluplXI+XdjHbr+fYjiuJ+Lvw+1XxktnPounO6ozG4bbuaPceOQBx6nA5x7V2EcUZk8uFWO7&#10;7rRtgj1+X0I7fr1FfcX/AARr+GPgDx38Q/E+n/ELwFpusRt4b3W41OzjnjQefGCVDg/NyPmHIxjN&#10;TKPujT6n57fDzwVrXw9Sbw7r2mhDKiTwySIOQRwQR94Hgc59BiustE+YxSRNuK/LtyCPfvkZ/wAc&#10;19r/APBXj9nPwb8JfHfhnxJ4D0uOys7/AEt4fskeW2NG4A+8T8u0qAPbuSTXxnBbmOdciMeW3IbH&#10;H5dfw55ojbl0Fr1PYvgx/wAEsPjZ+2N8Prz4qeAfEmmWNrp94beOwv5Gia7mCBzswhXIDIPmKg7u&#10;o5rl/wBoX9i74mfseyaT4b+IT2r/ANpWAuIJLeYMQy8Op7gjI/Ajn0+9v+CJ+uNJ4F8ZeHXg/wBT&#10;eWdwrcLy6yqRjr/COenrgnnG/wCC43htptH8C+IrfT1Zo576OaZY85+WAjdxzwjdeAKPttBrofmh&#10;dznDLvkCjnbu+Ueg9O/px+NZ7/Z5FG75s8rszxz3OMkd+DxWlqMO+TesR+bq7fNznknrjn06VRkZ&#10;Z28yYGRvvNI021zz2zjJyc9CePSqGQyJuG5ocRjapj84hhxwMHnpzwMc+hxUcibHxcRDzI/9ZDJ+&#10;729gvUcfTB/nROokQl5k24AUFjn9R/LH5UNEqDbJM3zZ2eXj5j34zlR26c4HHoADb5P3xEe3Iy24&#10;kn0DENlfxPNEkuybdbpKv7zMkyu2QccjJIPfGM8+p4pV5THl5KrnjHyqcZ7Hjt6ZNNuY5kzDLNuZ&#10;W2bdr9ug+YDBxx0z+FVEXvEUpfCkRqpTIEm3L4z1bnqD36j3qOaJWiMknzb1wpYNzjj2+uRnp25q&#10;RR5aYWVdyj92fOXGT9CMH68Dv2qP7MDubzWjkwdwO44XH+z6/THHJFUQc/8AYfsErmGVm2ybfLjb&#10;duA4Ayc5OerdPcVtQHcHeAjLcySNhmZfw5/+v+sWp6XFfiSNJGaQx5+UDJ/2uCwyPft064rGm0TX&#10;sqIvFsy7SBGIbeHIXdnH3T6d8ZHYUR90r4jWljvrZXnS98tVO7y2PzMBn7wI4BBXpgj1qHRoXbQF&#10;g1eaN5PtAO6fcqg53KFYk5x8oHXp6mqN54WmvHPn69dSSNhV2W8J59vk7en54psPhzVhJHJN4lvp&#10;BHzE0nlbVPsAgyf1Ge1V7xJuQBVaazWdBJt3yMvKrkAYGfcdOv0zWXq3h3TlFxfTbv3q/JKF+6OS&#10;xPf3wCKq2Hg17CSa5tNWvoZJG3SyR+WhOSPVRn1q9a6UUtPs02o3VxJv+Y+cQW9B8pBI9sdu9O3c&#10;DmfDNtr+naveS6HaWrK0yBpJGbgZOdmCMH65/lXcSuXbdFGvK/IyQhSR9P8ADB9z1qG0tYbSJkRP&#10;Ly/zKgHDHruGDzknk1MzRMFDMdxX5xz/AJz34PQiqjHlABIpfzZJNjKMfe+bjuMnPH1HA70RIyNm&#10;2DeZjdtVyGGO5yRyMf8A6+RToywSR4Z413ABkDIH49uOcjsD781Ax8sEDMecEbjj8O+e1WL3iUfZ&#10;mBSWIZbB8wMjYB9AeC3PTIAz0B5pomgibynMeM7t+O390FcHGM8AigRqVwY5ArcdWbc2PqAO3XP9&#10;KaFMbq1wo3Eghf7wz3wc/jmgPeMrxdoQ8S+G9Q0eLe0k1uwjYAgKR0HfvjqeBmvIPD/wy1m71aPS&#10;U092maTasO0li3TGPXPH1r3aGYczLncrbuSGXp6HOfqSOnc1v/Cu8t/DPxH0Xx29jbyTaVqVvdeV&#10;JHmOQxyBipHQg4wf51nUjzD5jy2//Zs1TQGW31CPzplX95FHG3yN6fhWHe/BfVmlw+kTJtbg+Wfz&#10;r96/2VNU/wCCZPjLQIbvwnp3httWmjU3sPjaGJrsyk9P3+YmY/8ATLtivaPEv7In7KHxDRZ9W+B/&#10;he4URmNZLHT0g+U89YNvPv1H41z+05dGi/iP5uZP2ZPFmpaTNqvh+wkvPs0TSXMMUZLogGS2B1AH&#10;XHQduM15pq/huWCVmaLb/tKOP/r1/Q18Xf8Agnx8CvgNaal8avBeoR6PothbvNqljqE25IIycFon&#10;PLEA4WNsljwGyRj8VPiR8M4de8ZahP4ftFtdPkvZHt1dvmjjLEqMfT610xjGdPmiZc0lJpnL/s9/&#10;bjpN9E5/crMu3c38WDn+ntXpKKksbeXIrEEBcEZz6D/Hj0z653hrwxa+E9PjsLWKM/xPuP8ArGPX&#10;7vr9ePbFaQ8+YmaMLJhctGV3KgHHc4xj1GB096uGkSftXI2ZFyCrblAVvlU/ljjPvUkYUEPNksOd&#10;jZHGMgZz+Pp9aBLGEMjlchcrtjHI55yeRz2HbvxQQZFV4gzFWHmd+3H0GO3PQ/QXqL3j7n/Zm8M6&#10;H+1B+xh/wjeu3V0194Hv5NOuSrkKbG6dZrdmYffKSJcqo52hRjBr4w8RaJNaxzSyqq3OnapPpVwq&#10;/OFaL7h3gAElflAILfJk9RXrn7AXjafw58frPwJevL9i8Wwvo93aRyFd80n/AB74HPPnLGA4XK5J&#10;rH+OvgNPDXxW17wtq1oySa4i/wBkwwxopF/CNzeZEjH53jJjBO4s8vUdnH4fR/gKPxHlMMmyXzYp&#10;VXaCArN056DGccd+Pc96/RL9jj9rDSfi9+y9H8KfGlzcXHiXwvNb2abQGe6s5Jdlu64X+DIjcYJC&#10;oHJOTj860s94yi/vScKu0EY9eDuH5Y/nU+h+KfEHh3WoNb8N69dWV7bzB7W8s5Ck0b9iG4I/Mg+/&#10;NKL5ZKXYmpHmR3P7amg6J8K/jbHpN/PHC+vK91Cqxny0bdgsG67WJyp7ZI4GK83kmHnhY08xmX5l&#10;hzwPyHb9Ovt658fLXTf20P2rodd062kOl6X4Js3u2swrKk5tvPkUdVG2WTYV7FSDyK801zTdS0W/&#10;m0bUonJgkZSqx4VhnBxjkA/z681rU96TkttPyHHazMyQecC9rEu7Lbm+8QPUkAf56VC0LStviVWb&#10;dmNY93y8jk9yOfXPHX10J7J2jYsfMZudv3sEevf9MfWs+eCQhUjdl+ZjIvzYVvfr2HcCsx31I0Zm&#10;RoTKu1mG79515/iPp7E456g0pMcKhdy7Wb/lnIG2+/3jz1/M9+j5Zz5YjLyeXGxC7pC2PbkKPUdR&#10;+lRo120vlBiV+6w80DPPTIxgccZ4Hagd0NebbIqB1ZuQrPIcE8fN84wM89z9B3kUvEdsmyOORcDr&#10;tHPcZGR9MgfliaIJlZoHk3M3zCJunPGXyAWHXoBzznpTZoriNFSN2+Y7v3MPVscfMp5+nb0o9Bjo&#10;PLzultldY1xtkYt2x1HI9vT25NChVDfaZGTC465wc/Xt9adAwlKmNWZlXG1U6DnqSDgD3J+vajyJ&#10;BHuQRgdVO0gnv7A8enrQT7wQwyK+BGzlj+7WNQc/h1/z3qZjvbc8hderNuIyT27/AI8fSo0jleNo&#10;1H3cA7Yxz+uW9uPxHSpI+BxKyKp2tGx25Hv0x+NBRsaDGLm+Ub26ru/eYA/LH9a/Xz/gkB8F28D/&#10;AABuPidf2qLceKLrFqSo3C3hJXIPbdJv44+4p54r8hfBWreDtP8AE2nx+OvEDafpjXMYvrqKEzPb&#10;w7hvkVMrvIBJCg88cjt+y3wJ/bq/Yy0/4J+G7f4N/FXSRo9jeDS5NM1S8MV5bxhXPnmNyXEZbaxk&#10;IKKrkkqVYDmxEZSSSRVNrmPPf+C1nxI1LQvh14b8AW1xJHbahcTXV0vy7ZTGFVPfK7j6D5x17flf&#10;qFws115RXcOmWYKR+BIFfQP/AAUV/a0X9pH486trPh/UvtGg6fK1noPlzlke3jO0SKpAI8w5kxjI&#10;3gHpXzY13JOGlCyDsdrnpjj9M966KcfZ01Htv6jk/e0LH2mFWMAjQgH/AFh/i/XA/M1G037weSY1&#10;2qV+WPAI9TjJP44xVfzgjAq23PPzMzY6flUzyt5a7UbfuO1tuAPpjkn68ewrS6M/eLUJZEG+T5t2&#10;doZfy+bBH05H9drw/q80M20NtY43N0JGe+O1c/BK7JtLqPLX5uRyevAB/l61b0+Z4k81FZsfePIx&#10;wfp/P86Ye8fpn/wSB/aEs4dQvvgvr2oMo1KNZ9JWSY7RNGDuULnALJznuY1HJxX6BAAdBX4O/Af4&#10;kav8PvGWl+J9Dv3gubG6SaGRSFIZSDn06/jxX7afBD4saL8bPhhpfxG0P5VvrcG4hzzBMOHj/A9M&#10;9QQe9eZiqfLO/c1pvSx11FFFcxoFFFFABRRRQAUUUUAFFFFABRRRQAUUUUAFFFFABRRRQAUUUUAF&#10;FFFABRRRQBk+NvFOn+B/CWpeLtUYfZ9Ns5J5NzY3bRkLn1JwB7mvxy+PnjvUPGPjHUdf1G6aaa6u&#10;nlkkkbqzEnOa/Q//AIKWfFyHwT8IYfA1pdsl1rU26YK2MQJzg/V9uP8AcNfln411U3FxKxx83+1k&#10;H36124OG8jnrS1SOX1u7Esp5Hy/KvPSj4b+Gn8b+PtN8OvzDNcqbjDEYiHzSf+Og1n6pOWVsN2/z&#10;6V6J+ztofivTbLUfibodlDJcW8kdrZNdKCqyZEjsMyJjaqg/eAwTnjNd9P4rvp/X5kyPo74DaHoB&#10;8T6543m8RL/ZdmrXUkU2oTmOwt1jBceUxG3aFZvlAGAozzz8Q/Fvx3ffEr4jax431USSTarqEty2&#10;+TOAzHanfAUYUewFfWfxy+JWu+A/2U7qPxBZTWWteJ3/ALNso1gCA2pmZ2lXDHrEkcTIckE4bJwx&#10;+KJ8yDzCVAXuwxnn8/zoqfxLfyr8Xq/0M49WyE7iWADKy8FW5z+ZoRf+WZX73v0Ptzz/APXpCqsz&#10;OF/4CuOn4f4U6KXduYjkdcqP1o3H7w/bIo+b+Lj5v/r96dF5kRDsTyOMtj8qaziUqRI2V/TtgUQh&#10;g6oG3ZOOMn9KzHvsfWn/AAS2+Gyav461T4gXVjJN9khSxsRGF3edMSWK7iMEIpXof9b7V7Z/wVsT&#10;TfDn7P8ApGmapqzXc19q0K6Vp5uIoxa7ELPM0aqWlPysm4YVfOXgH7+5/wAE1fhDdeCvhDos17G0&#10;L61HJqN0h5DCTBibkEAiKNT1GPMPTFfLv/BWf4kJ4s/aauPCtjrf2i00Cxito4RI5WKZsyP1wuTu&#10;XlePUk5NaYr7FNf1bV/iRHWVz5YnkKK+HO08/KxxVZ8E+YsG88ZHTP4A/wAqkORtcDv/AHuB9SMY&#10;/PntVd5C7ZZVbbn5jH79cdP89azLI2Yrhw+PmyMsPy5B/wAKj35++jdw21T+fHp6f/qp7qqruXp3&#10;C9j7jtx/+vtTXjR42WQKS3O7G7Ax7Y5/H8KCrOwPJv2uRv7tuUk/qcY/KkZvk8vy9u5s8sfx7c+v&#10;Xv6UwqyrhxuHZWUYFJIz7N0S7R/s9M+uTnmgPIekgiH7qfG48MuDn8OR/KlUlf4m9AqqceuOT0+u&#10;ajJyd5fd3b5gc/iTnr7k06JYyhzEu7+FljJx+OcD/PSgktQKucSrGV/h+YNz6fwn/PQ1ZYh+Pw2t&#10;If8AH+VUoZ3LKkT88BvvKQPzOR/kVahuEB+dm/2SsQ/rg/8A1uvQUC+yWlWNQP4Wxltrf56/5FNj&#10;Keqqv8Q3YB9vXpTYp1DbCvO3G3YM5/TFOUKRt3bc8HBxj8qCoyB7d1j87HygfeXJA+vpV3TYgZvM&#10;8xeF5xxx9OOKqRr5c20sojP8W4DP4mtPTorxmjWGVtzSAIwYllJbaMdMnP0oHpc/Tn/gh14MaPwx&#10;rPi+501vLwGtJ93yiRyQ/GPvEKO+cEcAYz83/wDBVvx23jT9qvxNIhXZY3X2JQrA5EKiL9Sh/Ovv&#10;z/gm54Sg+FH7LUnjDWNQZormH7fMvG2GNYvMIHJ6bjnnqDX5M/tC+KJvFvxH1jXtQldprq+kllds&#10;liWYknr7+nNY1Pexdv5Ul/X4mr/hnm0zQmQoyHr8u6QgD6jPb3qBtrOGIyzcj5Qp47jH+NOkn8xz&#10;vlXr8pC55x6fQdqAJDGXSfdhfn9/z/wNbGD1JFTaOrLu6hRgkemMgYP41NbQ+ZMFKKu3hc8lfqe3&#10;5468Cq6ARz7XKlc/wqcD6ZH8+v61asUDzL8m5h02rkgfTsPwoA/SD/gh14ftrSHxt4yurHazSWFj&#10;buqFgobzndcknA4Qk17x/wAFePGMfh79l6PRIb/yrjVdajVYR96SJI3LkewYx/mK5j/gjF4FbQ/2&#10;eJPE11pdvG2raxcSw3SkmSZFEcYU5HAUpIRySSxPH8XM/wDBbbxgsOkeE/B4jTKQ3N2zlgWO9kQD&#10;BGMfuz1POfbnlxPvYiMfT8jaH8O5+Y+sTTT3T7o23M21mbIPJ7n1+vr9K91/4J9eAh40/aV8J+H7&#10;ixdlm1iKS4m3A7UQ5OMghiCM9CPl9q8NliikvvMEitjJ2sv6Y/8A1fhX2N/wR38Lz+IP2l7U3Ts1&#10;potjNeRwxsfllZSu889PkQHrk7R711xfKn5Jv7jOPxK59j/8FbPEC6P+yZLp/mANqGtQRbT3UJIx&#10;P4ELX4veJ/31y6Ki/e+XH/16/Vz/AILa+JorH4beFNAS82ySXV1PJGuc4AiVT7dW/Kvyd18rLdyZ&#10;2q2/7rN1riw0fdbNKnxGROGBZX78/K2QeMcZz15/wHZgiwqhNnzc7uDnHTqMDn37deoM8fy/uxM3&#10;zHDY4P69fwP5c1HIJcHdtJ3Dc2ACf6kV1e6SJ5J27mT5cHYGXge/f/PepI1kSbZMJEUAfKuQAPfI&#10;J5/T9KbmLaQTu8z5lKICdw6jcQOvsT+NVda1CHR9EuNVced9nt3mCo4XJCk7eBkHIx6e3rIHQeH9&#10;puIywX5mwvPbPQHt9ePev2+/4Jb6Np2l/sWeEbqyuZJDdRXMku6QkBvtUwwB26fn+AH86cfx08fS&#10;Xq6nZPb2aq2UijhDce5bO7I6+uelfbn/AATt/wCCrXxs/Z/0G70KztbHUNLuWD/2LqEbtGsgGDLF&#10;tYMmeAQGIPoSOFP95ScE9dCo+67s96/4Ls+PvD3h/wCO+n2+u3DWfleG4FVlWRvOy8rbvu4HXbge&#10;meuQPztuvjN8O2dgdZ8z720NbSrt+hA5/l/T6K/4KB/tNX/7ffivTfFnjXQINJfS9NFjDb6TI214&#10;xJJJvPm55zIwOCBwK+XX+AvhBW85r28kUPnYzDO3344/DNZ04zhGzRUuUsXnxj+G4UzRavN97lPs&#10;rsR05Bx83vwKhPxu+H7jK3c7K3CstqVGffjP6VV/4UB4Tlk82O91BlVQOWU49+Ae3tTpPgN4Pm3G&#10;S8vv3fEasyhunAOF6/XH9Kv3+xPuhP8AHn4fQlhEtztP9233Y47EsD1P9CT3bH8fvAwt/lgv+wZT&#10;Cp5yechs/hSv+z54VmZXS6vfwYY3cdMfe/AZ/KnN8APBkcqvJJeKXXjdIoL/AE7dfep5qhUeURf2&#10;gfBewJb2940jMB+8hRRk+rbh7fT1qST4/wDhK6i8p9K1BvLPLLChI7HgSBfxxninL8FfAap5Jsbh&#10;vmBVmmbn8Bgfoe9TWfwU8GDc62E0mf8Alm07DP5Y/nU/vCvdKtt+0F4KjnVRp2obWPys0Ee3p1K7&#10;mzg/5Hbr9A8Uaf4ntPtem6kt1HvJIEIxu9125x/LFcR4k+Cukzz/AGnQm+zsu39y33eBg9ec4+v9&#10;axbv4d+NY1e30hmkaGRQ5SYKPu7vXjGe44z7Uc0uqHyxZ7E0qzzbli8vb91m+QKenUhjgHA5P5Zp&#10;Vb7NJJ5BKsylVXO1se/POe/rmvEovAHxUt/LuGupHk3ZkWa6yq5zznd/L1p0Pwq+JTKYhJt3EcNf&#10;nbn1I7/h/Sp9p5D5fM9uPkbF/fNz227Qe+D+P1yPpTpEjbDSKrbmxuKkqOefuknrnB5BH0NeIL8I&#10;fiRJbfvphvVv3afaB83XPOeo4pB8HPiRA+fs0bKNudt1gdKnnk+gcse57dgxbTLLGrBdy4Y8r/Pp&#10;jAyAMc0kF3CqsjsnOPmVwePoeOnccj16ivHE+EPjdZ5P3ayQvgsGuFz9ASDz74oHwQ8XHbNO8Kx9&#10;Qscu5uuOc7eO+c0c0uwcse57OJreFkZpB3IJbbgegbOPy9e/Fc94v+JGmeFosxtJeTNz5KSc46fM&#10;ckfpnn0rhR8FPFUkCyRi3+Vcu7NjnPfA9/8AORnc8PfCG9l0sW2u3X+qkDMLdieBkAc8dPUE/hms&#10;+acuhUVHuZVx+0belFLeE1k2nG5rznH1C1dt/wBoTUbuXzv+ESi3bc7vthOBjuSM9D611GjfCzwj&#10;psEkdt4fimXcSPtChmXPGOQAcHtjrzV+PwP4XtZVWLw/artb5kFqF7cjjp/npRap3B8nRHL2fx/1&#10;hmCnQoeeitOWz17EYP5flXV+B/j7rUGr288uh26xblP3m5HpkY4q5ZeF/DkHA0W1VWBwqWp9Ov09&#10;cHvV7TPDOh28i+To0C54AZV6/U9qFzrqT7vY/eD4EftAeAdS+Evg9PFvizTdN1a78BWmt3VnLeLt&#10;hs9kaee7/dRSzrwxBySOdpr8k/22vi/4G8cftD+KvFOja3aGx1LXLiWzmnnEbSRl22soY9CMHpnt&#10;1rzW48S6zNIqyajJIyQrCjNJvKxooVUyTtIUAAL0wAAO1eEeKvh78RJ9Vkur/Tp7rzLht1wrbt5P&#10;c9x9DT/hyv3Be9oezw3aEmS1dZFkXnyZMhh1x8vXj6VVga/j1WRpbVZLXb+7dmxvOOQec/5xnpni&#10;vg94d8W+GGuYtVVltZsFYpH4U89B0ye/tXetCFhwiLubnnkjsR6e/TjjmqTkxe8FuDJut8QjcBiR&#10;l6fqT+WaNi7+GTuAJH2j8Mtn8c4oMLlTKEXbj5e5H5Ac1HKA+3ay/Nkbc+3c8fz/APr17we8SJt3&#10;CJk/d8Fo3baWHXqOCPTr+Ffan/BGTxauk/tJTaBCybdY0G5hXc/J2lJvQEkeV9OtfEqyYbIljXdw&#10;W3c/ln+mK3PDEHjS/n/srwct82pTLss49OVhcSSEcKgXlmJxjHJJ96h7DP0g/wCCzPiLwhfaP4d8&#10;JPq1s2sWtjfXP2NWVpUjZ7YjIHzJkRyYJGCAa/NmaVvMLoVVcn5W2/Ljtjt9DWxrP7Nv7Uvgvxtc&#10;an8UfCnia3ie3aWCbXbWWFrldp2tiQgtgcHrjocZrDkjdX3FM7TmRWbv+HIH+cjNKHwgfeX/AARW&#10;8U/Zvil4g8LzXyqL7w+ZI4WP35I5Y8Y9cKznHpn8Pcv+CxHg6LX/ANli31sRL5mk+IoJGkYH5Y3S&#10;RCOOg3FPyr4//wCCUviQaN+1f4fs5dVlhjvUuIdkUir5mYHIVt56FgvAOTjjJIr9C/8AgoJ4aj8V&#10;fse+OLB1j3QaULtDIuQDDIkn54Uj8aUtKiZMT8QdZhaK6ZGjhVhxhVDbfxOefcH8ay5om3eUjKyg&#10;7Vwx+mQP5cf4Vr64qwMzzNtRc/eb7v454/Ssa01vTb5WbS9Xt7llbP7tlkK9eM57+mMGtOUOYe0U&#10;YXGU+cYDyQ4DdcgYAYnt074zgCo+URoQ37tmwzfKCCe3zE5x257ZNOlkWFWT+E8bV3KpP+0T19uf&#10;yqORi8G1mlbbn+FWAwOzAdOvGecfjUj94hiNvDL5gdmK/dXcfvepxtIHv1+tNuN6BWE3mR7cDbIF&#10;A78Drjv0GTUijy4ljBYf8tFAZxkjsecf19xUeMH/AFyruPOzaxHBHqP5n/HRR6C5hs0m+LynYMo4&#10;Xd/EOnTn+mPeo3VFiy4X5j95s57djx/M1KUkhfe26NlG7qcg59Mf49O1ILeQBYobhW6HHIx7EHGD&#10;19fr60tdySMQEhbiydmaPH8Sxj9DnP45+mRUFy+8E+dI5/hEn93r1D9eT6n39bBtkkMk7QuVWPO5&#10;R5mz/eIxt9P8ehqblRMKw3N8w3LnHt05/L8qoBszxO5EbyKo4j3DPy7u2AP5f4URkSJ5LbP9n5SS&#10;ffgc9e5/+s+Qj7zGTaRkMwCLnvwM9uOP6UhBJ+QEDjaDzzj1xkj/AOtz6gDoYo7hlYwr8y/eI5PH&#10;bJGPbj88U6NS8jv/AHf4fL8wP/vF+B+RHtTXDKN0UWF3dRhgo9OnJ/WkAjzhkXb02q5x+eDz+lVE&#10;BWgdJSsrKu3/AGsDHbpzjHTPX8qkBcyFX3Ffutu/jAHQFBzzjtxxz3o+03zKtvJcSbY/uJuCqD6j&#10;jH48E5z0pF3eR5ZZR5jgDf8Adk4PPp/nmqAVkt5U8tfm7bZI/lx2Iwxy3+c05AsW+SKdlZW+Zto4&#10;9+OnP5+1GyNhsikboNw3AA/h39ulSN9sTbFIjeYrAIrxnI5z+f1BzQL3iKdIgPlK/dzuaHDN7cAj&#10;8zz19gySC38ncIF2tk7eVUdgc9/x/EmpGROsit/vbcMSPz78ZyD7U3ypkTPzZDfe2/rnjceO9AvU&#10;jWHZKsnlh+m1ZPlB56DGOAfSpbWdo5dyHd8xYbT/APq6fSgLC4YSrskP5t+f59uh9aaWfLAyIGfl&#10;m8sDpngDHf8AP1BoD1On0zxjqWnAT2l60bLj7qt6demO3v68Y46G1+OfjXToVTTPFd3FuGHWO6cL&#10;06/j7mvPrNXCmPzERT8rM8yqfQgBiB6enA61MiiNvKkfYVBYLIpxn0IA44x0GTnqBQP3jrPEXxb8&#10;Xa9bNZax4iuriPpiadnA98N1H5Vx93eXD/uHeRkblVkb5fqOP5fj3pwEuP8AW7o/7pzgH8e/Tj27&#10;024aVeBGrcfeI/P73TnP0NXqQ2yMF4pHmMoj28t5aqpIJwR94ZPsOo9qjPlShTsd5GbCrsyWOO55&#10;/IAdO/Z0TCIebDhewC84H45x/nHelXLHzjGyBlPSMZb0HGMA/oPWmTEgDeWMwyncrZVnjzub2pon&#10;nMGyNWZUzny1GD06nv24p7i6EuyQN8q/cKLyMemPQ9SO/euf+JGi+KNa0Ap4X1mayulcSo1vIYw3&#10;tu4x6jH5UFHX+HNb1Xw/rNjr+i3k1neWVxHPZXVvII2glR9wZWAyCGAIORg+lfXH7a+n+B/it8Jv&#10;DfxuTVIRrF1ptrqv260urhoIXdwJ02bdolSdnUgD/lkoDNtNfn78F/CHxS0vXpJ/E2ry/ZHjYGO4&#10;ujIS2QcjJ+XOD83fP1r9Sv2Zv2edZ8Vf8E8bjxRewSXkkPiaaO1s2gwq2hSDcBgblDS7gSO56DLG&#10;pjUjGST66Cae6PgHxQLMa5PHp77rN3L2yhn2CMkkABgrcZI5APBFUolTdzC27+7wQB7Dt+Ofwrsf&#10;iH8Po/BVgumQy2zfZNau7X5LlG37PLY7gWI43jHYhgASFwOXsVYyful2rnDAKQCODyeh/kOPWqlo&#10;M+yv+CaPwCttf8B+Kviddj7RNI/2G1tZoZV+4sUrSeYV8srgoCoZnAwWVQyE8R+3r8LbH4ZeHPBs&#10;gsgt1rNzql3cXHlqMjNuoUMOduBuA4xvP4/V3/BHnUvhn40+Buu/CG0mjtfFVrqUuorIWGZLd44Y&#10;+Np+YKyc56bwR1Irx7/gtOPDXgfxN8O/COo6qsWuSaXePNa7wsaQs8QQDtkskvJ67R1xRRqKUZQ6&#10;mfI/acy2Phmdw7+bCrMwOfmy2OeMevHrn8eKrzzSyY88RlsY+82WHXnkj8Bj8Kg8T6va6PpFxrF5&#10;EW+yxs7r5h2tjt9fpnrXn2j/AB+0251OOw1fR2tY5G2/aY5tyqM9cFRgfQ5x2p3sV70tTv7uDnfH&#10;JllXIYMGC+3+enpngQIrD5GOemCvIPvyeR78YrNTxjomo3Xl22v6aV2/e+2KznpxtP3fXOc9sVpR&#10;zxzgoJV3HkFcEsccZII46/X3pB8JIzSpIs+2Nm/iQxjj2xjp9fXucmpla4CMzh9vO1Y1GDnrjaMH&#10;j06e1VS7QSZRW2t/DkfN+mPwxins5klN1MN0jMS2V3dumGHI/DigOYliSPP7yLKn/UrtBB/2c7tw&#10;HPQHk06OYhsQpI37xt7eXnPvwev49+9Qlkxtj/drgnapyT6dAAD17Chl8whNu4/3s7j+qj3wO1Ae&#10;8WlmMsmTLMz5yWOf59f5/j2sWi/b5kt4oSzyv5cS7izEk4AC5HUn3JP1qvDFF/q5JYvlb5vm3AnH&#10;Ubenvzn2NfSv/BND4TRfEf8AaJsbe98O/wBrLBZyzw5PMMitGFkX5lxjdjJyBuJxkZBKXLG4e8Z3&#10;wA/4Iy/FL9pzQPGniGw8T2djrWl6paWEMN9IdgkaNZbhHbGVMSSxKQAfmVwM4BPj/wC0H+yR48/Z&#10;J+Nd58HvHOq2V5qGl28D3N1pd3I9u6yxJKoXcqMCFbBzznGOBk/tBoOsx/sD/sbal47+I2mwp4gu&#10;dQutR1CxgkVln1O7nZlj3AkEKu3JB+7GcZwM/j38fPit4h+L3xL1b4jeLL/7Re6veNPfTLHtyzHs&#10;BgAAYAHAAwKzouVS8m9L2Xn5/catcsTiTMdojcDbjLbV3Z7dMDn8c9KjyQqtn2+9wfw//V0pkvlF&#10;ck5VuYyy/MF+mcAn6mnSmDZGyy7d33mZ1GOeuMZ/PnHTNaGfvD4UKpu/dqQvIEmSRngnA4+nH0p3&#10;mSeasnmKx/ibeDxjp1x/Wod/kx5Cvu52/LuPUc89OO4wc0+Ocuo3Ftqdd0hb17ZI9f8AOTVRD3iy&#10;jK8ewIM7s7udx/oB+dXbaZFfzHx0yPmGT+eMfhVBGeQ+aHYbuWxJznuWP8OfcVYjwFx5jHaeqfwn&#10;HTgdTx+XXFUHvHSaDrMkDoI2Krj516EkfTr+INfoh/wSS/aVGneIZvgv4i1IfZNY/e6dvYgR3YH3&#10;fmP8a8dMlgor82bJ3EilVk3Mcoo5yc9uf8frXo3wk8bah4V8R2eqWGoSQXFtMrxSQyFXVgcggg8H&#10;Pesa1P2lOw4y965+9lFcJ+zh8W9O+Nnwa0Xx9ZXazTXFqseobdo2XKACQYXgZPzAejCu7ryToCii&#10;igAooooAKKKKACiiigAooooAKKKKACiiigAooooAKKKKACiiigAoorif2hfiPF8KvhBrnjL7R5dx&#10;DZtHZ/Ng+c/yqR7jO76KaAPz3/4KRfGN/HXxm1Kyt7rda6axsbVVkBXahIJB9Gbc3/Aq+P8AXb9Z&#10;SzFuD1wa7j4r+J5da1i4u5Z9zSSsS2eua8z1W4EhY8/l0r2KMOSikcbfNK5n3XzzKpzk8A9819pf&#10;CP4Q6XoHw08N+E9dtJo7i3mW6vFeMBZJpU37SR8zKAxU54JXac8V8v8AwE8Et49+Kum6W9i9xb20&#10;hvLxFhLloohvK4Xk7iAnuXFfYXwq8Q2+q/8ACTeMtX+3abpelwz3V1ieXEiom+Rwfu5wBx8wBKkE&#10;dumNo07v1+S/4P5Ez7Hzf/wUT8a6fffEXTfhfoMax2PhjTVXyVChTczYkkYbcDlfK49d1fOZZ1G5&#10;RwG4Ct0/+vW98RfEepeOPF2qeN9WYPPqGoSXE2D0aRy2BznA6DjjjpXOssbgs3G4/MqqTj39f8K5&#10;lrG73epSjsiNtjNksT24pypvXfjpxz/nihApZl8rdx93Gc++R/PmiSc42lMbvvYZjn3q/eD1HRsY&#10;lIC7P7238Pyq94etLa81q1tr6+WKGadFluGG7YhYAscdcD+VZY+Ub9rKy88LjHuOMelAlDOCV2r0&#10;HIyKUZcsk2Ne6fsZ4M8K/FB/g7Da+BfiPpdveS20b6Lrel6at7i1AUJi0UHeScqu0jAOSTja349/&#10;tweP/Enwt/am8feCfFOlx315YeKr+OS+XdCt3+/ciZI33squDuALNw33j1PdfCj9q34+/BCeI/DH&#10;4r65pMMY4tYb5jCvJ/5ZElM5J6rXC/GTxHqHx38c3nxN+Ks517XNSdHvNR1KTfNIyIEUE8cBQqhe&#10;gCgYwKmtepWU4v7wioxR5D/w0C0zLGvhRVbdkt9qwf8A0Cmz/H11byU8Kbm68X3X8dldpJ8P/Bgj&#10;2poFvhWBb9yQenc//X596gk+Hvg+WRpf7GgHb92pVcc/QDn2571PvFXj1Rxcn7QE7ZSTwrHvU4C/&#10;aie3fKn9MVFP8ftQKsV8Lrzzt+1f/YV3A+G3g7y9jaDCO5z2/HPSnf8ACvPCscflR+H0VW5HBA/D&#10;n/61HvDvHsee/wDDRWrN/q/DEI2cc3THv3BXp+VQ3X7Q17b2qSSeEFPmZyPtJwcdh8v+favSG8C+&#10;EhL5jaJaMx/6Z8n/AD+FRTeBPB85zP4fsmxzjycjP9PyzU+8F4nmn/DS94rFY/CEak/9Ph/qp/pV&#10;iL9o3USBnwvCrHoftDcH8q9AT4feBlfd/wAIrZbWB5W3T1/H/PerEXgjwpbOrJ4bs1dTnctuAwPr&#10;0/Wq94Lx7HA2v7QmrTcr4biVl+9tmbv07VM/x/15t2fDsLbedzSOTg13h8J+Gm+ZtFs25x/qh26Z&#10;zxxz70g8IeF0XJ0Kz+9jaLdcfpj+VHvE+6cXF8ftdmXDaJa7Vb5Qzt0/Op4vjf4okcpHoFrlQWVt&#10;zDcvfqfTt3rrz4R8M2/H9h2e0HPMI4PpyP16Vbg0Lw4OP7EtVXHygW6D8j/9cdOtO0n1Dm8jk1+L&#10;/itt0y6LYgK7K2WZTwOcDI/Tn9K7j9nTxjqnxT+JGm+FDZQwvLcKd0Su2MMMkgZJGMkgAnA4qNPD&#10;/hw7DJolqAOdphXn68VraTYafbPH9lt4Yey+XDjjHv25pxvGSuHMj9jPj7+058J/2b/2KV+HNp4u&#10;02bxNqugtaW+j2MyvJB5wzK0q5zEqo5A3YJOMDg7fyN8U6pJqt/JLGxbe5OFUdT27/561Tv9Wnml&#10;EZuQVj2hVJ6fl1HuB/hWfczZLYfavXcy8Dn8c/rWcYr2kpd2Pm0HIW+7tLYzkbDxz+fX8KZ5yb8z&#10;v8vbaOensCO31qJZQPun+IH7vfHp7+uKmHnTniRiW+UbMsDz06A4+gJrQURwUtklfvfxA9PfpnH0&#10;FaWkK086t5TDpjcw3D8gOOvashJUJ+SRWHP3evT0HT8a6X4fadLrHiWz0iBQ8lxcRxII+5YgD+eP&#10;eiF5SSC15H7d/wDBP3wpD4E/Zj8F+GUt5lkbw7DeyM1uyrm4/wBIPzEYOPNxgHI9K+HP+Czfjdtd&#10;/aH/AOEctb0TLpOlQW6rGQ2wkeYR9d0hz3r9OfBek6f4P8Lw6PAVjs9Ns44Im24CRRIEHQdgv6V+&#10;K37fHjTS/Gv7THjDWdCuY3sbjXro280akLIvmnDYPOTxnoa4+b2mJcjSXu0zxOCR5LrymbavmEfe&#10;4z689Py/EV+jv/BEPwMg17xN4/Fsyqlj9jV/L+Vn3RFsNk9NvQdiPpX5tWG97ra5O445fJ4x05/y&#10;BX63f8EXvDUmn/AnVvETQ7ft2oKm712Fzgfgwz07fU9NR2oyfl+dgj8R4z/wW98TQXPxW0XQ7e73&#10;fY/DyCaMN/q3aWVvzKlD9K/OfUP9cTL8y54+Xp9P8/jX3t/wWg8N6hp/7RDatcW2YdS0m2mtuvzK&#10;qCI9P9qNhXwbqIEEj77XduYbsswJ+vP+fascP/DRNT4tTLnEbDaN2SOF/wDrf5696r6je2WmwSXO&#10;pOojjj3SSNIP3eMnr/Mcfgc1YdCjsAFKn+HcOn19fz/GqGs6Tb69p8mkXYPkXEZRlyqnaffp+eK3&#10;9AMjRfiv8Pte1L+xNL8QK1xIcRxvEyhj6AuAOewB5PY9K6SNoZI/JlRW7q3l9eP9nP8AX8Oa4fw5&#10;+z/4M8O6zDr8dzdzyQyB4UupF2qw75VeSD68dDzXeWqKvl53NiTdsyvIx15PJ9sH9aI7ahp0Mf8A&#10;4Vr4KuJBNN4ejTPQLJtUH+WPbr71tWGnWWkQfZtLthAjfejhhCjP/wBfAPtU0cTy48oMueMbckj1&#10;A6/kP0olVPNwyr6L5ZPP6VIE0Xn7Sj7mDNyyzEZ9uR/9bj6VG7ylmWOaTr8qjkj/AD+AoDR/dW1j&#10;VtuPmG3PfndnPT8fxwVeMTYV4/mwTtMfT6kg5/z60ANElq5xLDhQM7mc7sdhnBz69KY+2H7turL0&#10;3bc/UdunXp+NS5lYlmdn3d2VhuPtz178/rSxJhWjMC4CnLMTkep/yO/1oAgGEiKSRH5W4aTuvHGM&#10;ED16jr3pZnCBtkC46MSR1+o9s9h70kuY5guFU5P3SOnsR/iev4U8MGP+sbnA5wB788A8+9AEK3Bd&#10;1Z4MLnaq4HT0649+mM88ZNSGHaPNRV6ZXzF29s9+D+eM9Ka6xh9v3dwIyynC/Tqf5/rTre1maPZy&#10;ydN6qW7duOfz4z260F+8JDPGSq3b/u1ODtYccj17fXgdeaeqKFZxGi7uGyozz0HGMn6DnnPFETPG&#10;eBwy42tIVGPTtj3qSJJY/wB5tfbtYbmYgEc8ZHX8KjlYwRUdRCDHs5O7aMD2PQ5Pv1Pr1ot0t/N8&#10;pZAcnP3to+mOf6dfbNG9m2zRXTbl+Ubc7lGMfe9PYdPxpxAmc74n2/3cE8+vr1+vpSAkuVuYCY7i&#10;FkGNzxtGQSPVt3J9sk1GrCKXYrr6ZxtHX3x/SnRbC2N/lrwWXPBH15OffB681Kd8as8cbKkgwys2&#10;VAz0J6nt69qAGpLsZVK/M33mZs4HY4AyB/Tp7oYYSpfK/KN67WXn268fz/nQ8nz4f5e3r/8AW/IC&#10;lLkMzLlfl+6rZB9j6D2zUyL94iibzAsWUU/ws2ATz6449fp3qwyyRyt9otsMrAlZCWbp06f0/LNN&#10;TCSllkx0JeNAAufbIHSpI4kiHysI8bRtXuMdeTzn/OOlTbsHvBHL5W0jEfzMPMT5iO30Hbp+dSQR&#10;K5zEok24/drhe3XqeB3+nbrTQqZEsh9mZGHIx0PHH4nHseamSOUuvkzeY3TzGUAhuxGMkn0JA+lL&#10;3hhHOIjtEfltuz5is39cn6Grlszqqlj8u73Ofbknj+dU4giS5RmU5+7yGX3zgn68A46VPBKkbqkr&#10;YXuoXdj8yQf58dqUQNESlUaOUcHCsu3Hf6f4H+VSEIoVUh9MMiHGPxz/ACqit3DnDbj2RUUfN7dT&#10;j9angvEJ+bEe5fvMpOfy9fYexqt9TMsKiF2YAbdvLFfzP+elcx8TPEPijw5p8c/hXTWuPNLLcTfZ&#10;y5i6Y4GeT69OCO9dMblZZMRx7stjy8jk47Dtz2wPTtTHlV2UIcFV5VX3Hp1HX6nnjnpS5dConM/D&#10;Lxf4l8R2lxJ4l0YRNEVEczQsnmZHPB7jjp2P1rqJknOWT59wO+Nvmz36AnPP4d6i8wJhXZtw7q36&#10;fnQgDpsb7vVuuD7cdKldh/auN8mXPltPJ935VfjJHHIPp/nrXuX7B8ZtP2n/AALO1v8ANH4osmxz&#10;8xEydv8AP5V4nDBtzIIG2nIVug6euT/n8a+lP+CaPgy68UftTeFHtrf93p+pR3czbugjO/jPuAfp&#10;T5fduKR+p/7SnhnSvE/wb1q01XSo7pYbcyxq0YYxt90uuf4gjNivw28Q2CWmo3CwW+4RyfNtYgBc&#10;4yM9Pr+fWv3I/ab8e6H8NvgT4m8U67qUdqI9Jmjs2kYfPcuhESgEjJ34PsAT0Br8N/FVyj38rxj5&#10;WkP7x1OAcnqfpn1/rUU/hZR137NfxLg+FXxl8O+PpbiSKLS9YgnuGt1VpBGrgsFDgruKg4zxmv2V&#10;8c6z4P8AjX+zXrGueH777do+veFLp4Li32s3lvA4PfAccgjOQQR1FfhF9puoZNyZBj5xtxt98Y/n&#10;1r074K/tlfH/AOBNrd6N8OfGUken6gu280u6t1uLe5yhQ/IVPJUnlcHpk5Axco81he8eP+PLXS/H&#10;FpfeFk1Bo5N5XYq/PEysDkjOSvH0/mON8I/CRfCevLrL65JdbI2Cxx25VeR1PJyAOowOa2fib4HT&#10;xzqtxrltcrZzTuzyReWWUMTnjnKjJ75x+lcNd/BLxFcTHzNctwFH3WZx+hHFT9q9h9Nz0q4lmK4k&#10;l2oeVUTe3YZ47f09KhaYxhkEUeevUrz6jkD9PzrzGb4G68zYi1CFuMMxZuP0NOj+AuuG6WAanCzs&#10;cMi7tw9RyOapSl2Jt5nozXWnxO0t2x3f9NJguCe5zzn/APX7VCfEnhiAeadds17Za/j3dOe/r+n6&#10;8EnwD1h8I95DuCncrI/GO3TirNv8B7jaqSa9Cqs3zFY2bb1HPp+JpxlLsHu9TrJPGHg7avmeJrBO&#10;en2hev03c/U4/KqcvjvwVAu//hJ7H5h937QnT8Of0z9awbv4C2yKvk68zbh8rNa7c8/73P4fnVWT&#10;4DRXYjla/wBrfdby4+p9eT/nHer5pLoHunVf8LC8CTvGy+LbeRRkeXGzZGB1OUBOO5x2qr/wsrwM&#10;42J4lRevysp9O5xj86xLL4BW4iaUayWfbja0fXn68Dt1pZfgLZqF83Wv95TDt/n/AIULmfQXu9DQ&#10;vPiv4EtWkeLXE3pztjilIY8cAqoAGenT8aii+Lvw8WXd/a3nNtyT9nlPbk/dHT8fxqg/wJ0qNmjX&#10;WHVePlaMZz+f6VI3wG8Pom972bkD5uDj24P8/wD9ZzVOw/dJ5PjR8PQd8l7NJ3wLV9ufx5x9Ofp1&#10;qCf47eBLdlkiivJPl5/c57dclv8A9XvSx/A7wuEDSXMynbx84+b2wAefripYvgl4JICTmbcV+X95&#10;k/jjOD+HSq/edg90zbj9obwGiNHJp+p7V5VVt0IVvbMnH1wajtf2h/CDvIkGmahIyqGLfZ1+Ycbg&#10;cP169+3XmtC6+BPgqeRnuort5N3zM0x+9+XX8qmtfgn4J09pJfs8kkkn+s/fcn5u/T9P55xP7wLx&#10;sZdz+0PpUkWLLSbhmXI3SQr0zxn5+wHbHXrRbftA6dCjEeHros3DBGVc85x3yPY5rdi+DfgaxRms&#10;9Lk+bg4mYdvu/eyRVofC3wfHbLv0MLH0ypfBPvzjt7VpeRPunOH4/wATRedD4NYlW+Z2mGDzwMBf&#10;5YqFv2gp2IQeFPl3DcpuV+b2+5611P8AwrjwhG+BpUO1eBGd3X16n8e1SP8ADnwbNGscWkKuAC+2&#10;PB+gOeR71XLIDk7j45ajb/u5PBLIzLu2yXhHy9sfJnB571UvPjzqjN+78KxqzfeP2jP4fd6cD1rv&#10;E8CeEoyZP+EehbB5DEkKOOOv9aH8KeEn+74es19MWzfMMYODn+f6Ue8xaHn8Hx08Sb1kh8M28e7I&#10;3ec3cc+n+FWF+Nfi+eNvs+jWS9l+R+Pyau9PhLQY4PMXRYWjZsL/AKKuCfTJznr2JP0qe20HQoCR&#10;Jo1mvHA8gd/bGcfhU+8O8ex5z/wu7xqT5a2Fn3JXy3Iz9N1Evxj8dNJ5X2GzjX+6sL4+n3ulemxa&#10;Lo8PNtpduqr2jt/1HP5+lS/2dZbmYWtvt/gby1OMj23fkc1VpdyeY8s/4W58R4j5YMceONogbjtj&#10;kntx9KrSfEf4k3Enm2wUKuPl+xq2frx09q9aFpbt/wAsY2wcf19Ov1qSG1ELK2WVW5GFOevbHX9B&#10;71XzJ5jxhvG3xSVtsV8y9/8AjzTA/wDHeKVfFXxiuEUG8uGXcSFFmmRx6bc17M0EXlswjZhn7ynq&#10;fctxnuQCevaoZYIlbzCpVm+XCqPlxxyMcn1x0780WkHMefeCr34n6lqka6rfXiKsilm8kR4GevAF&#10;ftX8GP2vv2QPgF+wloPwy1j4l2+r6l/wi7G60fSVka4e4nLSMjPjbGys+CWYEBcgHjP5LxO4Zh5n&#10;yM2WK4B+p79+/f3qw195hWLzRtXjG4fNz0B+n1H8qmVLmkm+hXNbY3Pil4uPjnxffa5K6xvNMW2K&#10;nQHu2B8xx1Y8nGfaudgkQN5rJuX+H+Ffrxx+vb8KJEuJhumB2qMkeZtx2+n5Z/DtGssZHnGNWKtl&#10;mTcCfx4A59Oa0l7xJ1XgT4qeNvhxrC+IfAfiu+0jUYcra32mXjQSISpVsMjjGVJB+vPBNYP7T3i3&#10;4k/tO+Lbfxz8QPEkt3fWuk2+n27PvYeXEuAx3MfmYlmYjALMTgVBLcu0KsMg/wAJLnA5z1/yPr1q&#10;thpx5KoJRz8vTHuef64qok36Hkt34O+J8MUmlfappLeX5PLa6DIF/wB0k4P+NQ6Z8B9V1KVZ9VvV&#10;t9oysa/MzH/PvXrYiiUBoty84ZgvXn1J+Y+3A4702eHzMttQZblR249P8+1S1qVzHlk/wDuVYNa6&#10;uijH/LaEgn6Y69vzrNufg34w0u4S60u6jkaJwcxSbSCOh56ivYmIRW3CHcvT+HPtwRz+f4VWZxGv&#10;lqvy9fmUN164J6Zx1zxzijlJ5pHl0PhT4hfaJNXiF19qVSrSNLtZuMdyM/UVXTxJ8Z9PiZRNeMrF&#10;v+Pi1DuPxZSa9ajeNdzL+7J7t2wP1P4fiKBaoqb2j+X724x/Nt7Z7Acj2571PKVfueTN8W/ifobf&#10;ZNR0yMsvzKtzYlWGe/BHbvjvWJe/Fnx3reqicam1pFG3yQ2+VUevXJb8SR6V7pJa2tzgGGKQ9PLM&#10;Y/X16e3tWT4t8AaF4m09rSWzWFlLeXNCASrHHfHfA+o/OnaQ4tEfwc8XXfjTR9+ryq00Fx5fmbgu&#10;8YBHHY/T0r9Nf+CHPhX7T8a9a1+S1bbY+G5B5qqBl2mhGGJ5P8XfqPYivyytPhRr+lWVvpGnain2&#10;eFneQbipMjHk4/3VUd+a/UH/AII//tVfsw/skfAPxBB8UPGNzb+ItR1RC2n2+nyymSCKP5Cj42ZL&#10;O4ILA8Csq3P7PlSvccbcx7N/wXD8UatZfCHwr4N029kaObVJry+XzAudiYjz0zndKAB1xX5TaoVn&#10;dvOlUNn7390574zxz6D8a+o/+Ckf7bmifta/EOC58I6Q1roel24g0/7Yq/aJsFjvfbkJksflBPbk&#10;9B8n3EwcuYfruyM9fXnH4Y/GuilH2dGMey/PUJO8hizlGOG+7/y0z1579CT7+npQZkdBsYNxgKHO&#10;0ZPTHU+tDNI7KiO3owyPw4x6d6JisiblHTttLc/UjHTsDT94kdGgLBEJbP3fLbjPqe/6f1w5YoNj&#10;Pv7/ADbm56fTB+mc/wBI/NXapbPPRtmcj8T/AFp/2mOcq4g9v9aeevH/AOr/AAFHvE+8TmUTMoQk&#10;7RlWZfx7cDHtk1LC0rAIB8x5I/ix+PT8wPrUMLsd22Larbidzkk+npnH0Az+VPjV92wrjd3X+L9e&#10;fyph8JctNqN8z9/u/L0/kB9TXQaFeJbtG4kbjscD8f8AJrn7eQrtDsxXPzbVyc+v/wBbNaWmuzfv&#10;PNbqN20kEd+//wBegFpufot/wSe/aVTw/wCLW+D2vX7Cx1zb9j85j+7uQPkx/vj5eOp29hX6KhcH&#10;Ir8HPhF4zvfDGu2usadeeTLbTJJHIkm1gwIxjuTx2r9pP2aPjJYfHb4O6T49t5Va6kh8nU1X+C5Q&#10;Df2GM8MB2DAV5uKp8srrqbU5dD0CiiiuU0CiiigAooooAKKKKACiiigAooooAKKKKACiiigAoooo&#10;AKKKKAADAxXxx/wVY+LK6boWl/DOyu/mIa8vY1k9crGCPUAOfo4r7Burq3sraS8upljihQvJIxwq&#10;qBkk+wFfkj+2n8WpPid8Wta8SNK5imumECs2dkYOEX8FA6Vth4c9RIzqS5YngXii/ae4fJGCxzzX&#10;KX86rncOB19sVsay/JOf/wBVYN27ZAb5v7vHX8K9byOc7n4IeJ9B0aK+t0uL2S71WP7MraXIFZYe&#10;rFnIOxd/lncOnlnryD7H8YPEtx8J/wBjmx8DWbtHd+JL5rWSG63NLDbRASOykABSfMjU53HDsuTz&#10;jzv4I+Evh5q/iTwrqUUMlv8AZgqaoxyoabzZXVlCHn+HrgnHUYyfpb/gpp+yjq0fwk8H/G3S2lW3&#10;itms7zTWQD7MXBkjfhsMWVSCcfwLyc0V5KnR16tL7tfx/UOXmlt5n556hGQ7f3v90H/6/wDn0NZl&#10;/fW+n2cl9qE3lQxqWkkMYPGew4z/AJxW1qVjLDLsPZvlHQf/AFqytUsLXULSSzvIfMhkTbLGxIBB&#10;/H9anUr4jh4fjZ4UutUj01LO9VZJAizMi4BJ64ByB+BPtXYg7Fyzfd4zx/ntWLpXw38F6Hff2jp+&#10;kL5ytlGkYttPqNxIyPUVuFASSVHPdl2mn7wvQQqjEbivcKSenf0/pUUhZhvZ23L/AJHXP8vyqV4s&#10;cAcKP4mwPw9qilhAfksrdOOpqA5WMbfvUyNnkFdrdffFIzA7TjO4cfMMflg9Kl8oFcbuvfdQLYbf&#10;MVl6/LuHXnp3zQP0K7LARlFb69k/zmlZNkmZlIZf7zdR6jjj8alMUiJud9nr8w/H/wDVQI5YyoRm&#10;Vcgqef6EigOYjSLKGRflY/xBv8B/OmNEhPlMvfoqqc/y/Q1OuwEc8jjqaAmHZdu7nLLt6fpQH2SE&#10;RuY+Lc46btvyj65FV2hkLkxISf8AZYNV8RZb97J8uPl+UnPt/kVFLEhk8xpN3Td82P1oH7xTlXfN&#10;kSbuMsGOcfh/k1KsJdWjKDC/3owNv0/TtTzE+7bbsQrdTtOAe46kH8P0pFgdTkKG7hVXJHPT/OTQ&#10;QDHYuRz/ALSkbs/z9aYwXyiMyfMP7wGfbA7fj71PuKjCSn/dZR65xk9PqKasSHcPlx04lB7fkKA6&#10;7DADAqzxblwcqykqTz7Zz/nk00F1kbZMDt4XanX8v/r/ANakjWMDZJJtU/xc+vpn+WDQkOwkefuU&#10;c5Uk596CojbY7JB0AZsc56d+1WY7h49zeZ5m7njB+vX/AOvUCQNMpACqv8TFWx7HOTjn6D3pr7mU&#10;Krf5/n/OgF5FhrwykyAM3P8Ad74+vHb65qT7T5h+Rxu3ZK/dx7dePrjsKz3YTc4barcbm6Z7A8f5&#10;zxQJEDKm3A6Mrd/rgCgOUy/iF44fwdo0dzDp7XTSS7EVpD5acE5Pfr2+vSs74ZfEfV/GWoXGm6jp&#10;Mcflpv8AtFvu2j/Zbk9fr26dTXTSiG6EkN1FG0eOVdSRn3yCcVJaWtlaW/lWiRov92P5fcccfpkV&#10;Nncd1bYtrN521dpJ6Iq5I+gzz9TnNe4/sGeEYviB+1L4G8LXFtNJFJ4itpLmMS4zCj+ZJjABA2Ic&#10;88c14Qpgsg8ryRxqp3SNzgc/X+eOtfSH/BLfWJLv9rbwzcWBj2wTZjkaRfn+XDbT06Z6nJ59K1px&#10;5paC8z9vm1Gy0jQZNU1OaOGG1t2lupDwsaqu5ifYCvwI/aA1aHWviBq2oom0TX0km/zM/eYk/wCe&#10;tfpv/wAFLv8AgoH4D+F3w01D4K+AfElveeKdYhlttSWxuVb+zIM4ZHZTgSOAV2ZyFJJAyufyT8Sa&#10;tPql688jMzFs9QSvPfuOv5964MPTlzOTRpN82iIdKvWgvFJkDYb/AJ6E9B04HPf9a/Tj/gjp+1V4&#10;K0zQ5v2ffEt7HaXV7fefolxIxCzysApt+eAxwCvTJJGSSor8uXdo5uUkVlK53KRg/h+Pv+Vb2g+M&#10;9W8OTw39hd+XNG26Nkf5lb88g/lXY+WUXGWzJi3E/WT/AILG/Ai5+I3wi034jaHa7rzQWkjmZVyW&#10;hYg46dAQxz2yfWvyD1JlEjL0bkNlQe/6dvTP8/sTw3/wV5+LNz8JJvhD8WfDlr4mspbV4P7WmuJE&#10;viGzgvISyybc9CAxxgsOtfHHxduNO1rW7jW/A072vm5k8vhcc5ww+7nPbJrGnTdG6eoSleRnTqyy&#10;Yctg5G4fMCfT3/PFNb5Dlu/HzyDH07/zrh5fiVrGiBbe60iOaRWO5lkK7vc9ecg9sUkXx1TGy88M&#10;zB9u1ttwPr6AY9sYrT3Q5ZHexgONzN8x4B4/ngn6/wCcWIssqnBO5gBnOM+5P/1v51wcXxz0dowj&#10;aLdYz0dlb1wQP/r/AJ0H44Wsa4tfDsrdtxmUEj/vk/1pfZK5TvDGgX5lBXOc/wBfT26cUm0xysVk&#10;+XPHzD+lcVD8aYndlk0Rj8uVY3GNvA+UnaMkc8/hjABqH/hddz9qEkWieXGG+VVk6/kP85ouxcsm&#10;egOFT50cY6EKzDcf+BDn16d+KGRFkV2TdgZkG0duOcD/AA+nc8C3xwWPcy+GNzbflf7R19j8oxx3&#10;/wD11B/wvOccf8IryvP/AB9dPySlzRFyvqeiJ5bFvLSNfXc2Gzj/APX/AEpQiNmOVMfMFZlIG3t0&#10;7/zrz2X45XrJtt/DCEHgbp+v/jv6Zok+OGrnav8AwjcKsq7dzXBwBnpwP55o5kPllsj0CdwpYQsT&#10;zgMrYz9f/wBZpskZbbcM+Wdcs3mEZ9+v+egFeb3Xxo8Sw3bxDw9Z/K3/AD0dgcehz0+hqGH44eKA&#10;6l9CtUTd83lbwfT1o5kP3j1BVMnyxqWbou1j/LB7dulIyoeYtyrj/lowft9B/IdPWvMJPjV4oBby&#10;dEswu48sr8/+PVHN8d/GkcRZdMs49qf6zbJk8dPvdPalzRDlPVwQrLsjLcnb82eg5yAo/Xt1HFOV&#10;It+4Lubrweh/LH5V4tJ+0L42ab91oumnLZCCCTGP++8/zq9pXx98Y3Thm0TTy27nbHIB9PvfzzS5&#10;osvlkewT5KeaTIsgG0qI1Hy9s4OW75Pr19KIPnO2adYl25AYYx06dOvvgeteb2nxe1kwtcXumqhC&#10;5jjghOG9iS3HHHANV2+KXj0RNNHaQorH92ywn5fbrye3NHMg97qeo+Wku0BiGZsMmRgds55/XHtm&#10;nLbsRnZ93+7Gdx/Eda8nPxO+I53AXEfHVVtU28+2Knj+J/j426RSQw7lTDOtvgvyCM/THbH581PN&#10;EfKeoeUwz8rH/Z7Aexz/AJ96JfMdlaQLJ8mMkj6DkEc/56V5je/FLx9cXXnRNGq8N9nWzQKp6cYA&#10;P/66qv8AEP4lsmI7xo8f6zy7RBnnv8vv9RU88Q5ZHrQyR5vlZbqGZsljnrgg59OP8cuADhpTKx3H&#10;5ievue/P+eleSxePviWIJFnv5G3DCSG3j3L+a8ihPGfxMG2E6szM2dq/ZYjj8Nv/AOqp9oh8jPYF&#10;YiRSo3YwVIBDfUEcD2605QdzRRhcbe67sHHTOM/geMfSvIT4u+LEygy65dNu55Ref0qaPUfi5fSt&#10;qCaldSM/RQgx9cYxjP65rPnj0RfKerKsaMHWLIb+8uPx+Xv7dB+tWoFiK+YjdPu75ASPwABPr/Xr&#10;Xj8TfF/LP52obuRjyfX8OlT2/wDwtKFWR73UdzLllLMcc9fb8DRzk8t9z1sDMeGRW7/MQcH8V47e&#10;n19HOjE72Ldf4n5IzjPP/wBevKPtXxXjeN2mv25+Q+Wf5Y/nT5o/irczmbztSV252ruGP5Yo9oVy&#10;nqg5JCMob720Z4HrwMAdPz+tO3QsuJZV5Yctncv0HQ/z6e9eWR23xZ87YLjUPRlbJGfUZzj61HH4&#10;a+JvmvJNPqTFiNyy3D8/r7/rRzE8p6xDJIWxuLFsBV3fe/E9/wADTLzW9O0rd9s1FYflOVadUJHJ&#10;OB36dP8AEV5vZeCviTc27pNqV4iL/wAs5LtsH9T+uKvWvw01y4kW4vFjd1wMbhlvrgc/jRzeQHca&#10;T4ms9a1GPTfD9s0zOw3XBj2qeO3AYc/TPvX3z+wD4r+EX7JGgzfFn41+KrWzmmhZdPsYYfMu7pjG&#10;DmNBzjqpY7VBIBYZFfn94b0u/wBHiDQSqkgJ+W3Qbh1/iyex+8AK3Lee/fddXUkkzNglpHLl+Mck&#10;ncemM54xWtOXuu63JlHmPqH9uT/goLr/AO1Fry6LoqSaX4ZsWY6bpvnDdI2OZZmHVyOi9FHAydxb&#10;5eu7oXMnmyx57H+Fhz6kH/61QiVmUsH6429fyqKRlf5ix/HH5dfX+WajyKEkO5sL/d+bocfQHofp&#10;ziq8rlhy7fez35/z9KkkACmLap/Jvfj0/D86ZIQm2MP/ALy7jwfoRj+dVymYqb1T5QOuGXaef07f&#10;WoySy7PlUjnbj5R+Bzn9aC4B5QLtGD8ozUcu3Zz0b+7wB7dav3g2EC70w4f7vyhcfMfTt/j6CkiB&#10;cLC/zJwNvmZzznp1HX/J6vKrKR+7ZY1/vNnB/DjP4YphjaWPYsfyqeA7jH06cE/rQr9QJAYw7I5V&#10;SzFdqoPlGfcAA8fwkfh0oxlsbztH3lZunv2H6/0yqyvHJuj/ANWOoaQ7R9e3Tt7U9o2Y7+DuGckD&#10;5foAT+WOP5OKYveIJf3YyjfNn5n65+oz+XHNRyLJcZaafOFxtmkGR27j6dDx/KdIiXwpz/tc/L+O&#10;On8vamyKh+UAqA2WCKME49STj8Kv3hkMa3CnDSfKrZVjjB/PH8vwp0kYMKyG2G3ru2gKT7EAfkam&#10;FrIyh2iC85Rl3ZHPfB4+px1pHeSEKUeT5lwZN23Pt74P40e8BXitJpX2wt5nyZLKrDj3yAMY+vbr&#10;TJFOdi7iuMKXkxjr6Y46fiPerUkKt++LL9/G4sMn3K/15/GniGVcSR7t4PGF2kYA4BIyTz2GB9KY&#10;Gb5SFt0nzjI3P/8AqwelCwJMAHk244ZWkAOPXP8AIYrQnjkjLjc25m+Ytgn/AL6Jz+mO/aoDASnl&#10;F9qjlSpz9TyaBe8U/IG7dNGh+XhfQeuSev16/TioztjZVeNl+X5spg4PcDuOn5dfSwYSD8x5XtgZ&#10;+vp+WTSbHgKmDg9MKCSTjrjd7/8A6qA94biGQLhGU7vmZkGevXI7f44odYowQu3Kn5sZyPbt/Lr6&#10;01TGN26MhQp27RjB/P8Ar0J4ohaEsrN8qdX3r356Ac/hmgY94pn/AHjf9tF8vaMds46gD2ol8htw&#10;V9zcEtJGB+PUnHFIJI1QkHOFyRheufpz/nnmopBEfnjf5u5XGc59M59P/wBXSoi94kS43YIX95u/&#10;dtuU9Oeh6n/6/Wq8zykYkDM3949FIGMD8O36U4faAjYk+VlG5V3Yx+XT68fXsCEGNNsTbjzxwGGe&#10;ABjOevOfYdKogkLRvCzXSbmAwJIwGJ/ENzx3OTx+Tk8yMbURw38AUc+/Q8fqfWgWkkLbLpSrK2Nr&#10;Aht3pyDz7EAfXmnSQLEQflzu2lcbiMjk4wOfTPI/Wl7wE1vPFwWDMTn72R27Y/z+FJLIjuoRNr+q&#10;sDn3yT29sCkDSSHEhTcePM8shu3pjP405o7hUzCrMvR25/L8ee2aYB5IWPDc/wB7ruK/lj8/6VKk&#10;RjG7a27+Jg2AfUEqOvPJJ4FMSGQjbjHf5oR6jqSBj8c1NbvmQfNy2C2Pm7/jj/PY0AR3Nr5TfNcQ&#10;n5uY45M7R6dOn0yfWoFtIXfaTn5fmbYOP55/D26VblB3eRKPL/vARjI9e/8AOiSLkeeuP9084/Hp&#10;mgl2KRhwxYyrjkbd3C/zINQfvI/ublLY34bkj6A85q9IjBdhl2ovO1c8fr/TFV3LPttwgJbAXMnQ&#10;/h79ep47UBIBcqJfNwo2n7o479Ohx/T86qyzM8YI278/d25Y+/TPbv09Kmna5R2RJwxXO3yWbj1x&#10;x+vXFQxiRVAV/lPUF9uPfAz+eKr3Q8yON5Fkwr7vm+XeAP5H+tPjZFG+VWYScZZeCPbg8/nQxZWI&#10;ZjnbhlyD9OccjOPemM0m/JbLEYYDnj39M9McVJRIjQH5DMVX13ct79/5/lyajuIygAH3dvy7VDBs&#10;jr3AP6042/nybI03fLuZSoOPfAP4/hzQiMku5kX0V2xgH9B+HTFBPukDxRwfu5WXsOH3Anr94Dp2&#10;wP14xEwCJ5k2NzY+9EMMv16j8sY7irTwq5+Z2K4+Xc24/Tg8f4c+1NSCRZFkBXJ5CnOT+WMfXrQP&#10;0K0UQkLMRu/2t3brzj/H86eq7F2qxVS2ScBc/wCP51NIqOMhVjBJ+VsHH49T+NBhKrt8rdnhT5f6&#10;8D/PpQHvDZGM8u1N6ovqwOBn0Jxj2P5+jikpIDSZH4ce+eh+lOMMULq5RtvT5ZMfN78dvz96kZXK&#10;ZjgztUfMv8z6/jmgXKM2uOVk+Vf9oYX2z0JPoKspdyWcIjXJ2/w7SP0+v8qhitgu0qqtubnrz35I&#10;4H6fhSzI7p5SwqVH3pFT/P8AXrV+8PoDXLOFypG7Lc7uQPTH+H496gfcVAlLMufl3Z2jPfoeenIN&#10;OWMltzRfL14woP6/yqQxBgsyQqvrubgD8AB/P+dHvC16EBKzNHCiswXhTHncx+mT+GMfSrVtBbXE&#10;Wye88nbG2wy9GxngEA8np6Z6kVEIB91mLLtPX69uP6GhoXicSIwbbzuGQB7Hp/Sj3h+8RyIgz5od&#10;R1H+1+Pb6YNOQSYPzkA/dAXA/wA9/wAKkELZbaOf9w7s+nP+frUgjDdQCOhCL3/z/Wj3hjURv9W6&#10;rjpu28ZJ9W7+/FTQ+Uw2CLazD5vmHPuD2H50KobEm9vUM3cdPxqSICL91DF1/ibdlT+GP1Bpk+pO&#10;II422uCvA9eAfqucf48VaspSnyrIMds5P69uKrIg27QibRjjjJ/Hg8+361atIwg3Hdn3xigo6DQr&#10;p7eXKll6Bmz1+vHSvvX/AIJU/tFp4S8ef8Kx17Uv+Jf4gVYofMf5Y7of6s9O+SmOOWBPSvz/ANOL&#10;xkSZC/pXovwp8U32h67b31tdmOSORWV0yOQfXr71jVgqlOwJyTP3Yorz39mb4zWfxx+EOl+MluFa&#10;+8lYdUjGMrcKAGOOwbhh2+bHavQq8l6aHQFFFFABRRRQAUUUUAFFFFABRRRQAUUUUAFFFFABRRRQ&#10;AUUUE460AeQ/tr/FCP4afAbVJILny7vVF+x2+1udrD94fpsBH/AhX5G/ETWXvNRkff8AMzZ/X3r7&#10;U/4Kc/G3T/FXi238D6BqkdxZ6TblZHhm3I0zDLkEccDap91NfBviad3leRjlvzxXfg48vvMwqO8r&#10;HO6jdbizB/X8KzZJx0z/AMCX/wDVVu+fczbmx833SOP1qhMGQ8r7c9q7PUyPWP2TNb8L6Z8UtMt/&#10;Fs9vb2dxdRK1xcxBo4WEisGkyOUyBu/2c8Hof19/aF+Gfh349fs2a14K0PUre6t7rSRJpN1DKsqB&#10;4gHjZWGc524zno1fhdp93PaXHmRSfd6c969M+GH7ZX7QPwbgey+HfxJ1LTYZv9ZbwzZiJxjJQ/KT&#10;74zUYiH1iio3s1f8bGkJcu55B8VL7XfAfiO90PXNLO6GdkkK/KwwSDwf/rVw138WdAA2tZXsf97E&#10;SY6f73WvTviNqepfEjU5tZ8TSJPcXMhkkmjgWMsxJJ+4AO57Vwt38JdAumaTfOu4k9uOfp/jRHm5&#10;Vcn0MH/ha/hwAlLK96YP7lf6tUZ+MPhtG3DTr4Hd/wA8U/8Aiq3l+EfhcJsae4znsw6fl1pg+Efh&#10;x02t5m3Oflbbn9P85oD3TCk+MHhcS/utP1ArjO1okX/2Y8flRdfFnRIJCh0fUIz1USQqvH/fVbT/&#10;AAb8OIQz+f8A99j/AAqJvhR4cSUK6zFd2fmk6e2cf40FNRjqY0Xxc0bcQmhXTN/CzBcY/UU7/hbe&#10;mh940ab5V+b5gP8AP161uP8ACfwyH/cxyjH8IcfrkUL8KvC4YP8AZ5G6ceZ1/L1ol5Erlsc+fjJa&#10;JydBmU/wnzB/hUJ+MtohKHQZtu0fdkUfnxXTD4U+FWYt9kkYN03TE4/Ef/XqRvhV4OXBOlFm6/65&#10;j+PDZ/Sl7w1bocgPjREAVPh59p4+Wcf/ABNR/wDC7EUqp8NTH/duBn6fdrr2+F/gxFXzNK3buN/n&#10;Scn8/wClA+GvhWD54dF+U8K25+PzP6Dml7w7xtY5C7+NttaReZ/wjFxzHkLJNt549Ae38qoXH7Qs&#10;YXYvhV93veDn3+7XfS/DrwpPHsutLDqBj5mbjPrz3x+lQj4T+A1PPh+3P90sr8fzo94Xu9jhoPjv&#10;PLESPChVujAXvH5balb413SFZv8AhEXXzM/P9sHzfknB9v8AGu4Hw48JRvvh0KFRn7yofpjGaanw&#10;78Jk7E0aI8/dwSM+uAf6ZqveF7vY4j/hd1yOX8J7d3KkXfb/AL4p3/C+75fmbwnlWGN32v5vpkpx&#10;+Fdu3w+8MB/Kk0S2ZVGV+U/15zTZ/h94YZDHLoEGB0DJjAPtnj8PzpPmD3ThZPjtdpuEXhUfN/ev&#10;CR9fu01vjrfoo2eGVDN13XGc/wDjtd8vgnwwCwXQbM7hjc0a8jHuD+hpreCPCyuqjQrVty9REv8A&#10;LH+fSl7xXNFdDgrn46Xky7k8JquFwx+2D6DHyZ/Uj8Kii+OmokM0vhhcdPluiP5r1r0ZfAvhnZzo&#10;9r8x+81uP6DH5/8A16E8HeHAyqNDtV/hAFqmevsKPeDmiecj42XsiMh8NorKuVV7gsGYkeijHHP4&#10;VXl+OGsGLbH4dRWP8QuD0/IeleoSeEtCb5/7FtTu+9/o6c+2f6HHFNfwnoDJhNGs8DkZtkG768HH&#10;5ij3gueby/GjXAqunh+EfL/FMxz7/wCf15pT8S/iFdSJbafo8EbTJmJoYXZnX25wcfTqDnpXpcHh&#10;3R92xNOtcyN837kHJ9+Ov4VcttKjtlxbpHGp6beB+nA/HpR7wadjzPS/DfjTxTdRzeI7qZYzyvmM&#10;FC+4X1/CvYPBHjvxd8OraGz8DaqdNkj3j+0LVitycjBAdeQMccYIH8XJBpvbTRbTlm3ZODnj26DP&#10;1HFJ5OFL7RwPm4/SqTcdheY6+1K/v7jznYszfeVdxLf99Z/z1zUEzNIQxV9jHCqqjA9TjGD+HP0p&#10;wjATC7lY+g/w7/hTlhQtucMvbBU/nQL3iJ1aM7iQp24H8JPbt7f/AF6WJi3yJH0+9nJ4+nb/ADmp&#10;BbLG7ZkT0VeOPz/yKabVgolI5x02gj+R9KCgDANvRCNrYPQgf984xRcASo0hyWXA3bgc/kM4xnPN&#10;SGAPg+WxXPCDDYH5YI9hiiJGCkLJ1bO3hQP8n2oJ+yZN34W0W+3XEumw5b/WFh8xPvxn8aqn4aeD&#10;y+6bRh/38Jx+Gf6muk8hmbaygsB97dn8/wD6+cEU8QysrRGRguMqCwx79f5+1Q4xDmOW/wCFa+Dt&#10;pxo6/ewrbiP68fhn+tTx/DTwZsATSo1XaQrGVgx/U9frjnrXSi3Zj5Uu5lX/AGTkduNwz6ULHIEM&#10;UbbfmG5wpyfYn/P40/UpNmCnw58JIuX0dWLL2kPH/wBb2pyeAvCkWUTRYf8AZ3f54rdiDY+ZSSO/&#10;PHuf09uamigaMMZo1A6Nnj/P1xRygc8PA/hQpvbRIGXOPmUf5/pT/wDhCPCsfzHRLdR/eeHg+g4G&#10;f5fWt77MrHIRtvIVyue3Hp/IUkoESbnDqzLwwbbn8fT8QKXLHsBz6eDPDC/d0K3GOVDQg7vbgent&#10;U0nhPwtHB5keh224/K26FWXP5dfbH41qu8zgt53LLyxZePfof8aYvmO5k8/LMv8ArPMLHH1BH09v&#10;Sn7oGGvg7w4gIfSrbbnO1oVByR+tTJ4V0TzfJTSbT5mG1ViUfhyAfzrUEWUO8qqnB7ru9uc5/Hij&#10;7N8u4D0LNt4P5Z6+vFTZdUX7xnReG9Es1ZoNMtV7MvkhScdQeD/OmHw3oN0MS6Tbtj7gNuMZz9P6&#10;1rPbmMgxyN8vcHv7Ekn+VN+ynY0T7l+bv8wPXtjn68/rRyxF5lOHw9YxrldKhXbzt8voMcfQfpUw&#10;0m0gAZIUXOPMXofx6+gq1HZjjywOf4l+VevX7vI/I0+GzZ5/mVSrN/rP4R09Bwp+lBJUn0mzebcl&#10;vGG3fe8kqc+mOadBpdmreaY29G/cgY+nqfy5q7HEgXzP9nAUbf5//WH1p72xAJlRj2OSRj2yf5Gg&#10;rmKj2tuqfLEozkbeOf0zSGztC7bY1Zt24tg8nGCO+Px/Sr0VqGTPmEgYAZpF6emMH+mPyp0lsX4e&#10;bd5fG35j+XUf0+vYH7xnpZqu4pCqsp+ZdpDH9DjH4U86fCGVggY44OzJGe2fSrqwhZVaIfd5DFgM&#10;evQgipfsRmORC2ejBVJ/L1P1o5RlC50yNmBRSpC/dOOPXOQKbDp6lvMWDazElVVevP8Anp6VoNbo&#10;EEhVWDd1HT8xgfrSeUisGQq3cfKPyOT0+o/Cp5QKiWEG4yvF8rffwv3fz46Yqa3ijUqImxtXqjBe&#10;MeuM/wA6m8sAZL/MMfM3UD656U+aEsqySSLlh8rDdg+3zfjyO+anlAZ5QdFjKn/pmWbbtPt2H5fj&#10;TYbaPzdoTd8vXaMgD1/w/nViOKFxgyKechsnH65qaSK3B2jb6kxsD+Xt9KnlKiNWOIRbien93cCP&#10;f0/+t3FNySqnK/e5XA6fToP0/HsktxawnM00YHQ5kA59OefbrUi6np4PGppyP4ZByfz/AJdKOUkU&#10;xS+b84I/u7k9O2Pb61JHHHs2lo/+BLyR6cf1/OnRXelBfKbWbcKesf2jhT+NSfb9DySNWtcjhv3w&#10;H9T7HgUcoETK5O0g+4poeJF8ojrkNtbr/k+mKRtU0iNmzqVpwPu/aMfyPX8ajfU9IIZ/7Uty38O2&#10;ZTRyh7w5QEcqWjbj5fkyAfpjn/PpTsE8RkndgSNt6D88Hj1wKhbxH4XQslxfxhtwDY3Mf6/z+gqu&#10;3ijw1y51FWUdvJf8Ow/pR7oe8y48bMvKhQowo3H8u/1P9KIneNcJIq7sgepHfqcfrVVfFHhn+LU9&#10;q7sYWGQn8OMdvWmy+L/DK8DUWO7u1uwx6Hp1/Oj3R2l2LXkvJ8gALfe27T6eh5x/k8U1oSqCLK7f&#10;RF5/PH9T+FVm8V6BJGuLpm74WFuP++h+HH/62DxhoUi7cyY6Flh//Vj9TSuu4WXYsCF2Xyly2OfL&#10;44PtnnJ7gc/WoTbK+4eaE+bCtuOGOffpVWbxroo6WtywHHzKG/qKYfG2mw/NLa3TNwPmUA/zq/d3&#10;FyyL7QN8ryZwV+XcuM/zH/6qjjjTLfKqfL1Ziw/l/n0rMbx9pYOTY3XLY+YDj8M04ePdMnkAGn3R&#10;7lsKD/Oi8e4csjSktwXIVeM5CquNv55x+efzp8cQVADH3+6FPHt/kVj3Xjy0tmULpU0ic/N5m39M&#10;Gof+E+JO9tCOcjDecOcf8B/rVe6Fnc6IKVXd5Kt6MrN8v69f0pxgkl3SSIzKzY85txyfqe/17Vgp&#10;47luHwmiN1+b/SP8Fp0njWcMAND7Y5m/T7tUnEXKjea2iK713HDf3cj9D+n/AOqoozdMzTXEm3gj&#10;dlzuHp6/Xn/CqEXjKV4mY6KqsD93zB0/75po8Z3EreZ/ZEft+9Zc+nQCi8Re8aIteWdozGGGVC5w&#10;R+OaQQLtzE0fPO3Dcfln/OKxG8Y63lhHY2+3+JTv4H4MP1pYfEmvSYj+yWw3eqN/8VRzRH7xtRwb&#10;gdgDdyuDz+OOPzAolg3t5jpISDncsf0OeMc+/v8ATOJ/wkeu5wba3JzxuRiD6d6iHiXxJLKzw21q&#10;ozht0bD8M54qvdF7xty2m5yCy/Md2GUlhxznPJz19Pp0qKWxXepZCuejdvybj+QrGudc8SCNY1dY&#10;1xk+XGefzzUUWteJSVk+2LtzwPJQ/wAwanmRRtG33j5AFVuTuO3p2x90/T/JbLbBkIce3LdP0/ni&#10;sGXVfFrHH9qbVXp+5Qf05qH+0/E7HZDqsnT/AJ5rx+lFyeU6JIvKl2F2+XnAY/0x+WajNkzpvBVV&#10;3dVHU+nXr9fTrWH/AGr4niO1tQm3E5wqqCOe3HFIJ/EsvTUpvmb7ob+dHMg5TdW0WI5Zm3Dlfl2/&#10;jnmnLYbW3CNgVPzbevP0xj0rnJ119o+dTutmekchHX0+tILbxBsMD65d7CwLL5zc+n41XMHKdJHb&#10;/Lsdo2UciRSRyR05Hb6VYa3mcqYgu0feX1/z74rj3ttaC7v7Tuuv3mmbH4U6HSdUYbri9m2/3fMN&#10;HMmHKdkFMW0v9M7iMj8s9eaGhDoRGGZtv3jg9/8APrXKrpN9P8jszY+6rMTj3q1b+EZJ2UMje9HM&#10;HKdEERVX5Y923H0/z/kd6QpZxx+ZJKu7dnmYcD6Y/r+VYi+EzniPdx/nNWD4L/5atFz18sd6OYOU&#10;vG4tIwCbuHG4dSvHt15pzajpSDaL6z5HJEoLfrn9P/rVQPgueUeZ5LL/AMB6fpUR8ISoAzoy46Ko&#10;/wA96OYOUvS6ppTgK2oW/HT98v8AQ5J/Gq76lo+0x/2tb/Of7w/yPwPIqA+E3KebLF1GQAtRx+EZ&#10;Sw22/Gf4lo9oHKTS6logQxtqMOR2WT/9f+fzqJdY0WY7DqSs2DjapBPp2/wqYeB7pizvF8v96oT4&#10;Nuom2xwlePvBeT/hRzSDlIb7xBodu2y51DdtXG7YzDP9B+dN/wCEq0KXDx3UjL/swkD3A4OPr/kE&#10;vg2YDMqMzf7K0628FXk/yYZR/umpc5BykKeKdEMmxvMZT/0yJI9x0qVPE+kyNvEU2cfKBCcn0/iG&#10;OPc/SrsfgZ0Ab7PtVT97Z71IPBl00g2wPt/2lyTS9pIfKjMuvFWmbMPFdNt/2B/U+lQ/8JhpJLH7&#10;HdYbtsVc/XDdPwrdk8AzNGsUdq3XltvSox8Nbh5MiORjn+KM8jHSnzSFymL/AMJpbZKQ6Xcdvlyq&#10;8fUfT3+veobnxcERVGkNuzuwzDgfrn8s10h+G9877/sbce3H0pW+Gt2Zci1dt2Tu2nAPrRzSHyxO&#10;WHjGTcjRaMytGQV/f8/oB/PNXV8UXRdppdOkWRt25vtBLNkdCSOldDb/AAwu4E3mBmduNwU4H/16&#10;sQ/CzVZYdn2CVxz/AAnHNHNLuHLE5E+Jr/cUXTo+MAN5xwPwqP8A4SbWCwlTS4Ths7WLHPHsRXeR&#10;fCnUWVRHpcnr9005fhHrjM3laXIGLfM2w5/+tRzSQzgv7d1tn86Kyt4z1/1Z6/if5U+31LWApeaC&#10;Pcf9Wqq3pznmvQrX4L62p3CykyPu4U/5NXIvgb4nYKV0u4Iz837sn+lHtPMOWPY8v/tbWm3SLBax&#10;qo/uE/zOfyqtJrWuTHCwRr/ux9fwz1r1xv2ffFNzJxoc209f3LfLVmH9m3xoBiDQrlj2ZbduPpxR&#10;7TzD5Hjqaj4jjUKbzYvXywoOPc+9TxXviGUtuvBjoP3Sc/pXscf7K/j9yskfhe6b+7tt2/wrY0n9&#10;iT4y6vtay+H+rTL/AA+TYyNn16CplU8w5UeD/wDFSNLldQXZsGSyDH8qlNxrTRqn2o8cblUfN/hX&#10;0dF+wF+0RqZVIPg/rjDaNqxaTNz+S9a07X/gnD+07Ftki+CniTcD97+xZv8A4mj2ke4cp8uQR60r&#10;FpL6Ze42yVbt01mQj/T5/Rdsh49q+o4v+Can7S87+Yfgp4hTccsP7Jk6/wDfNalh/wAExv2m7hsf&#10;8Kh1iNeihrNl/wDQsUe0j3Hys+W7CHVwcJeT/wC0xlNdv4GXU/7RjjjuJj8wBDMee+K+jtN/4JXf&#10;tPShVHw3uFHX95JGv82FeifC/wD4JW/Hyw1+zn8Q+E7a3t/OX7RJNqEDBFzycK+7genNTKrTtuHK&#10;z6+/4J0eALPwV+zJpOoRndc61JJd3LHquGKKv0wu7/gZr3iqPh3QdL8LaFZ+G9EtVhs7G3SC2hXo&#10;iKoAH5Cr1eeWFFFFABRRRQAUUUUAFFFFABRRRQAUUUUAFFFFABRRRQAVz/xS8WR+Bvh1rPit7gQm&#10;y0+R45CucSYwnH+8RW5MJim2CRVb1Zd36ZFcb8XfBPiT4h/DzxJ4PkaxZb6xkj0+Ly3zvADIzNng&#10;7h0AxwDnqKAPyX+L3iGfUtZupnk3F5WYk+ua8n1jzCzPI3yr1LY4/Ou6+KvhG80fX7i1vbR45I5G&#10;SRWU8Nn/ADxXmuq6DMxZYo8fN0NepTlHl0OflM+8e36/aVGP+mlUZ5rJDmS7j6cjeo//AF1YuPDT&#10;xZMitz0VTWddeG53Pyp97jgVpzlcpKLqwKbvtkQ/7ajFRi70x33C9h3D7oWReaa/hZljYeWA2M7g&#10;3eiHw2ZOfs7blOTxQpEuPmWxd2KxkC7jxxtDSVE72bru+0xHufmB/kaRvCksg3MjD+7wKf8A8Io7&#10;c7fbb/k1PMLl6XKpu9Kiwv2qMt/tKTj/AD+dNbUNHjkVnuV9Btz/APX/ADq1L4TdTkQc57r14qL/&#10;AIRGVmw0BXv92jmL5SCXV9G27Jbw7hwcxnj9Kr/2voincbvpwoKtz+laEnhCSFdsqn/ZVV6cVHJ4&#10;SRlJWHaf7u2jmJ5YlFtd0eJcLfHb3VYz26dqjh8Q6G7t5c7fN/0xOP0FXv8AhD3dtyw+7Hb0pr+E&#10;pxGyRQdG+b5etTzMOWJRPifQU+YyyFs/wx9fzxUb+KNHaEFxKAOP9SP8mro8FXCrkx7VzncRg1FL&#10;4Le6G2OM9vur1/zzRzSuVylRfFGiOv7t5uvzbozUV14r0aE7ZIpmbuyoPw6mtKTwW0EexbZv++e9&#10;Vj4LnUec1pvbP8OcijmkLliUT4o0lSCtvMzY4/dgde3WkHjHSZHwLK4LLwW8sD/2atBPA9xKSGRv&#10;++c0xvBU0cixNbMq7s4WPk/nVc0h8qM7/hNtGUsptbvHUbY16/8AfX/16afG+jqNwsrodhuiX8+v&#10;WtFfh7cZZ/IZv7q4/WlbwBJIdi28hb37fpRzC5Yozrbxbpr/ADJZXA75aNV/DO6lm8W2sfP9lzNn&#10;7uMAfzrSi8C3iDYYMBW+ULHVgeBJ4hmSLc3+6eKnmY+UwZfGNsgZP7Ln4ydrMv8AKoV8dxh9g0a4&#10;G7nG9R+mK3j4CvJXbbbfK3OdnT3zVe48EyFl22zLjjci9ff/ADxS5pB7pkP48SP5jojbdv3lkx/S&#10;ov8AhO4HIVtDbkf89gB9fu10DeAbgx5WzO9v4sZ2n8aba/DG7lDTSx7VVuyct7U+aQe6YcPjSSQZ&#10;OhNt6K3nDJ9vu81A/jwoGjTw8Pq1wePpx/jXUzeAr4/KtqemNu2ol+Gtz/rZrE7j91WU9KnmkHKc&#10;0nj+XLH/AIR5m3Abgt1jOP8AgNOtPHlxIfMXw4F9f33I/wDHa6IfD3U5Wy9t8vTlcY9qmj+Htwky&#10;xx2pww7L3p80gcYnPr45uP8AVjw97f8AHx/9anTeMb6KDcdH2uP+m3B69sDt9a6ib4eXsfzC2Ytj&#10;uvT2qF/hzdu2Gg6dGOQM0ueQcpyp8darGWlfRkWPj+PP4ZxTZfH2ou21dHjbvzIf/rda6iX4Y6hK&#10;2Rb/AJLU1t8L7y1iP+i4dsfMyZ/pxRzSD3TmW8Z6sUVDpaDnOPMOB9agbxnrBG1tJt9p+78xya6q&#10;L4W34lE72jBFbPfn86nPw21OZgqWbbcfwr/nFPmkHunLxeLNX2ln0e3bPJbBznP16Uf8JZrBLxpp&#10;9qxH3tynn8jXZJ8M7tF2tbN8y4Pv7VIvwsvp35tdqKo6J1pc0g904tPFPi5k3/2fbkLyP3LZ+vX9&#10;aePE3if5j9jtPlXP+pbB/X+ddwnwy1Jm8q3tmUD7pI/OlPwi1W4ZUELsOjKB1NF5B7pwMnjbxBs2&#10;/wBn27JnO1omwf8Ax6rNr4p1Y/vJtOt/u9s+v1/+vXfx/BbVYkUNYSK27psztFOHwW1hpQ32J938&#10;TbCKOYPdPNZfEPirfmBIGXPG1Dkce/8AjSDxL4uikEitCrZz8sNekzfCHV1Qxpp7jafveWetQr8H&#10;tXJ8x7CTr3jPNTzMo8/t/FPixXZ98aj+95PXPp/nFNfxB4lAaYvBt6f6nOT+dehQ/BzXJpmuJNGk&#10;2rz80OM/hUdx8GfEl9Iqx6RNt6KvlH+f+NPmA83fxF4uuJFRbzcVwB+5HT8qkm1vxPgiW8bc33pP&#10;LXI9q9Lj+BfiG2QqulTZYfNthPNSx/AnxNINp0S4bttFueP0pc3mB5Wmq+MJjkant2/9MVGPyFJL&#10;q/i3f5cersx3ZXEKdfbivV3+BHigL5Meg3W1uv7s06L9nrxTAVkTQLppCBtDQmjm8wPJbnW/GFpH&#10;5v8AaGG/hZbdAf5dfemxa/4ujX/Sbrb1wjQqCQR3IGa9kk/Z78btayXH/CLXkjLgti1bav1OKr2v&#10;7MPxGvF8yLwnqDB2zuW1Zg36VPN5hbseNvqHii5ZpE1SdB/eVuBRFqXiUxbf7WufvckSHNe1D9lT&#10;4lKfPHgfUwsbfxWbf4Vcsv2RPinPKzW/w/1Z8N+8C2bnB9OlV7TzA8Phl8RbszatdfTz26+lWJH1&#10;xpPMj126X/cmYY/Wvc5v2OfjFHD58vw71baq53f2e/A9fu1d0r9hf4/a/FG2j/B7xBcLIu6OSHSZ&#10;W8xfUYXBFLnj3A8BEPiQ/u/7WufbdOeamj/ttI9h1i8I7Bp25+nNfS1j/wAE8P2n7qJJLP4F+KJE&#10;dQysNDmwynuPlqST/gnr+0pbSrZT/A3xR5zqTHCdFnLMvc429M0vaR7j94+a7eLWJHWVr67+Y5XE&#10;z9akew1SRVDXk25eNvmHmvpa3/4J6ftQPMtrJ8CPFCk4ChtEnHH/AHx7Vrwf8E2v2nCUgj+CniJe&#10;fvNpMo/HJWj2ke4/ePkyfSNTdsNPOfmz989fzpx0m8gyHlklkJzhmJANfZlh/wAEsv2pLmA+R8Jt&#10;QVlwf3xRPXpuYf59KuWn/BJL9qqfGfhlImTn5r63H85Kz5o/zB8j4hfRLiWTMmWPdmqxH4ZkU7Vi&#10;A3dTzX3BZf8ABIv9qG7VmPwyUbW/5aalbLzjr80lXLf/AIJDftVDhvh9b+3/ABNrTj/yJRzRe7Dm&#10;PiGz8JyxRl5IuW5C55qYeF5irGRNoHfufpX3RZ/8Eh/2oWbEvgm1j24/5jFrg/lJVj/h0B+07OR5&#10;vhnT0Ucbf7Wt8H/x+jmj3HzM+D00CaVxH9nXH+7mrQ8KJbxb/KKtj+7X31p3/BGv4+7lE0ejQ/3m&#10;k1IH+QNan/Dmb42HdI2ueHc44X7Y/P8A5Do5qfcLyPzyi8P3BHEIUDoMdalPhmQjYYi2f7q1+hlr&#10;/wAEYPjRImZPE/hmEt13Xc2V9uIj/WrEX/BFn4tmTD+NvDK4A+b7ROc/+Qanmp9xc0j87YfCcvLN&#10;D0/vLVe/8PNEfMt4tu7hm2/nX6XR/wDBF3x6bfyJPiL4fXPVlM5/D/VirVt/wRP1Qrsvfijpm3+7&#10;HayH+YFHNDuO8j8v28NSPhwjbfXHWnf8IzOrbhH/AMBav1C/4chLJJmT4v2ar/s6W7duP4xVrT/+&#10;CI2m+UBqPxnjjP8AF5Gjb+fqZFo5oDvI/LceHjsCRK3+1mnSeF5oF2tCy5/Sv1Sh/wCCJPhWAqw+&#10;M7M3mfOzaCOF9R++65//AF1bH/BEr4fO++4+M923+7oKj/2tU80APyhh8L3UxMrRNtLfwrVhvBzF&#10;B+5Oc5K1+s8P/BF34TIAJPihqXH9zS41/wDZzVy2/wCCNfwSRdl58QNWkXd0W1jXj05Jo54gfkaf&#10;BjY4j3f7WKq3vgu+ByLfb9a/Ygf8Eef2eY4vLj8Va994f88Omef4PSrUf/BHz9mEHNzrfiZ8H5dt&#10;5Av/ALRNV7SBPvH4zweBr+cNKLRto4Zmpx8HXcSfLbbTt9+a/aWD/gkj+yhEcSDxFIu3Gx9Qhx+k&#10;Iqcf8Env2SlZWTTdcBU5/wCQgnP/AJDo9rEPePxXTwRebF32rdMqu3rTovAd9IR/ouO68V+2Fn/w&#10;Sy/ZFtH3yeGdTuP+u2pd89flUc/4VoWn/BMr9j61Of8AhXU0nr5mpS8/kRR7aPYLSPxLtfh9fM+L&#10;a0deeu01N/wgV2sm2KBmPRn29K/cK0/4J7fsfWkfl/8ACnoJP9qTUrrP04lFTQfsCfsgWrb4fgpY&#10;5/2r25b+ctP20ewcp+ICfDe+AEslrJ0+VVU80+P4d6jM58mzfGe69OK/c6D9i/8AZYto1SL4K6Od&#10;vTzFdj+ZY1YT9kP9mONGRPgtoOGGD/of/wBen9YXYOU/C6P4Yaop2iyY/wC0Y85qUfC3VGbcbGRe&#10;cD5e9fu7Yfs1fs+abAttafBXwztQYXzdFhkb8Sykn8TVsfAL4GDp8F/CY+nhy1/+N0fWF2DlPwdi&#10;+EuqXDYaxl24/hjPP0FTL8Hdc+7BpE34Rn/Oa/eCP4I/BqCRZYfhL4ZRl4Vl0G3BH/jlaFv8O/AV&#10;mMWfgjR4v+uelxL/ACWj6z5AotdT8Ev+FGeI3X5dDuGPf92f8KF+AnjBk3/8I7c8nqYTX79W/h7Q&#10;LZVW20OzjVfurHaoMfkKsx28EIxFAq/7qgVP1jyDlP5/X+AHjSYKsnh658s/xNbnGfTpV60/Zd+I&#10;95Fts/BV8Vb+7aOcj8q/fK4tobtfLnjVl3K2GXoQcg/UEAg9iKmo+sS7Byn4Hw/shfFie58u3+Hu&#10;qyN2C2Ln8elblj+wV+0HdbQPg74gbcRtVdJmye/Hy1+6lFH1mXYOU/EGP/gnF+1BKpKfAnxQN3TO&#10;izD/ANkp/wDw7R/akkHyfA7xFj/a0mQf0r9u6KPrE+wcp+KcP/BML9p/cqH4K618yjG6zYAZ9SRg&#10;f5zW9bf8Ekf2rpt3/FrWX/evIV/9nr9jqKX1qp5Byn5Daf8A8Eff2qhFn/hXturf7WrWo/8Aala9&#10;l/wSA/adeNQ/gy0jG75t2r22ev8A10r9YqKX1ioHKflnpn/BHj9oVyVudF0+H+60mqQn/wBBY1qW&#10;3/BGf42zMGuLvQ4s/e3X2f5Ka/Tiij6xU7hyRPzhT/gin8TiMN4/8Mr/ANtrg/8AtGrFv/wRT8fo&#10;uZfiF4d3f705/wDaVfotRR7ep3DlifnjF/wRN8Sk77r4jaGx3Z4jmP8A7JV7T/8AgidKZl/tL4l6&#10;dHH/ABG3tZGP5HH86/QCip9tPuHLE+G7H/git4PMUf8AaPxaZW/jSHRdyj6EyjP5Cri/8EVvhmMm&#10;X4tXjZGP+QKo/wDa1fbFFHtqncOWJ8Tx/wDBFH4QqP3nxOvm5y23SUGf/IlW7f8A4IufBGNsy/ED&#10;VGXP3Vs0X/2Y19mBjnBFLU+0qdyj5Gk/4I5/s4/Zlii8Ta8JF/5aM0JH5bB/OtnTv+CR/wCylYJt&#10;k/4SCc+sl9CP5Q19QUUc0+4Hzav/AASq/ZKQ5Oh6s3+9qC/0jq9bf8Exf2SrVdv/AAiF9JkY/eag&#10;f6AV9CUUc0+4HhMH/BNz9kKFgzfDNpMdpNQm5/JhWha/8E+/2P7VGjT4L2bbvvGS+uSf/RlezUUc&#10;0+4Hkln+wt+yfZQrDH8F9NbauN0kszE/+P1oW37Hn7MlouIfgvov/Arct/MmvS6KXNIDgYP2Wv2c&#10;4PufBfw7/wAC01D/ADFXIf2efgPCrLH8GvC6hhhv+JHAc/mldlRSA5PT/gX8FtKtls7D4S+G4441&#10;wv8AxJYCfxJXJ/GtKD4cfD63XZB4D0WNf7q6XEP/AGWtqigDOg8J+GLUN9l8N6fHu+95dmi5/IVd&#10;W3hQYSBV9MKKkooAAAOgooooAKKKKACiiigAooooAKKKKACiiigAooooAKKKKACiiigAooooAKKK&#10;KACiiigAooooAKKKKAPiH9sP9iTx743+KmpeJ/AXhSS+s9Qk+0s0QHEj8uMf72eleH33/BNr9oN8&#10;3I+HNxgfwq6nP4Zr9TqAcjNaRqSirInlW5+WP/DrT9oyeBbseBlXcudhvYgR7Y3Zqa0/4JPftEyr&#10;5q+Drdec7ZNUtwf/AEOv1IoqvrFQOU/L2P8A4JKftDt88vhqzU/9hSDj/wAfq5af8EivjoBh9K06&#10;P/e1KI4/Imv02oo+sVO4ckT8zbr/AIJHfHdHVIbDTZF65XUI8D25IrQtf+CQfxg+xee9xo8crcmF&#10;rzLD2yAR+tfpFRR7aoHJE/NW3/4JHfG6dv3tnpcI6/vNQQ/h8ua0NJ/4I/fFa7mY6hquh24XG1p7&#10;pmB+mxW6fhX6NUUe3qdw5In532f/AARs+IE8r/b/ABboMQXhW86U7vpiP+dUbP8A4I5/FC51uaC5&#10;8R6DFbxKAt150u2Q9wB5e7j3AHvX6O4b+9Rhv71T7ap3F7OJ8CL/AMEZNZ8gB/iRpavjLKtvJtz9&#10;cf0ok/4Ix6q0OR8SNLMm77v2eQDHrnb1z7V9+UUe2qdyuVHwa/8AwRbtXXa/xRtPu/8AQObk/nUV&#10;t/wRbt11mKK4+J8C2PklpLiPTyzrJn7mwsMjHOcjpjHevveij20+4uVHxL/w5d8BiFs/FyZ5NuF3&#10;aGMfj++qmP8Agir4Udg0vxik+b/WAaN057fvef0r7moo9tU7hyxPieH/AIIufDqI4/4W3dbev/IF&#10;Xr/3+pz/APBFr4ZSR4f4r3hbs39jrj8vN/rX2tRQ6lR9R8qPiDTf+CLPgBL8vrHxVuJIeDtt9JCs&#10;T3HMhx355/DpWzN/wRr+CEkimHx1qkcYx5i/ZELN9DkY/I19jUVPtKncOVHyT/w55/Z3itTHbeJt&#10;bWb+GSTymUf8B2jP50Qf8EfP2elG278Ua5J8v/LPyly3r908e3619a7F9KNi+lP2k+4uWJ8qx/8A&#10;BIb9l5CyPqHiBlI+VRdQjB5/6Zc9vpz68Nuf+CQH7LUttJHBf+IVlaPEcjXULBW9SPKGfpkV9W0U&#10;uafco+R9F/4I6fs32dx5ur69rt1HtOYVkiTnPBzsPb2rok/4JQ/smKvljTtaKgYwb+P/AONV9K7F&#10;9KNi+lHtJ9yeWJ81J/wSi/ZNQYOm622f72oJ/wDG6fN/wSo/ZLlVR/Y2sLg53LqC5P8A5Dr6Too5&#10;p9yj5lm/4JOfsmyyrKtjriqrA+WuoR7T/wCQ8/rWppn/AAS9/ZD015JP+ELvZ94wom1Jvk+m0D9c&#10;19DUUc0+4HhMH/BNz9kKEDd8M2k/39Rm5/JqXUf+Cbn7H+oWP2NPhaLdu08OoTbx/wB9MR+le60U&#10;c0+4HiGnf8E6f2PNOtEt/wDhT9vMyf8ALabULjc3PfEgH6VdP7Af7IJbcfgpY/L/ANPtz/8AHa9i&#10;oo5p9wPH5/2CP2RZ4zE/wWsORjK3lwD/AOjKls/2Ff2TLKPZbfBXTcf7VxO385DXrdFLmkB5af2J&#10;/wBlZlwfgno//kT/AOKqNf2IP2UkBC/BXS/m/wBqX/4uvVqKLsDyif8AYf8A2U7kBZfgtpa47xyT&#10;IfzVxWjo37JP7Negtv0/4L6DnOf39kJv/Q816NRRzS7gcmvwI+CMfC/B3wt1z/yL9t/8RUg+CHwX&#10;H3fhD4X/APCftv8A4iuoopAcufgf8Fjyfg/4X/8ACftv/iKavwO+CqHK/B/wuM/9S/bf/EV1VFAH&#10;Nx/Bz4Qwj9z8LPDaf7uh24/9kp6fCj4WoCI/hr4fXPB26PBz/wCO10NFAGXD4L8IW0K29v4T01I0&#10;XCotjGAo9AMVMvhfwyh3L4dsR9LRP8KvUUAUl8O6ArKy6HZjbypFqnH6VK2nacziVrCEsvCt5QyP&#10;0qxRQBE9tbyI0b26MsnEiso+bjHPrxx9KeiIihEXao4AA6U6igAooooAKRVVRhRilooAQKF6Ut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uHrRUN1cx2sTSvxisv/hIbr/niK5qmJp0pWZpGnKeqNqiiiukz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BDtHJoLADJNBUHrWbq99832aJv9/wDwrGtUVON/uLpxdSVkVtTvHvJdi/6tfu+/vVTY3pUu&#10;3+8aXb9PyryX73vS3Z6EVGCsjoaKKK9w8w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juLhLaLzGP/ANeplLlj&#10;dhuQaneC3i2Ifmbp7e9ZWC7Zp00jzStK3enV5NSpKpK7+R6FOn7OIgQCneV7CpIYfNkCKvNW/wCy&#10;h/z0alGnUqapEyqRi9S5QfmHBqG2uYrqFZ4myrc1KDjivVjKM4qUdmcO2jFooorQ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GkhBljWTe3n2ibC/dXham1W95+zRn/eP9Kz05HSvJxWI5pckdkduHpaczJCE9akiTzOFz7VHt&#10;YHpmtHTLXavmyD/dFZ0YyrSsXUkqcbktlaeQmWHzfyqxRRXsRjGEbI4ZScndnBfD3W76OLBt/wDR&#10;+SB5n3QO5z9OPWu4gniukDxPkGvEp9UkhZ42C/PwwA4X0H4V0HgDx3NpNwLHUGdoGbCn+7Xy+GzS&#10;jhZRp2067aeiS27nr1sDUqxdRb9PP/gnqO0elKBxtNRW11HdxLPA+VYZqXJzjFfTRlGcVKLumeM0&#10;1owooorQ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BCRjpxVbULv7LHtT7zdKmuJ1t4/MY/8A16x5pXmcyP1z+VcOMxHs48i3f4G1GnzS&#10;u9iMksc5pyA5zQU9DUlvDJPJ5a/d/lXjxUpSR3SkoxJ9Os/Nbe4+X+daZGRgU2NUjXYg4FOr6ChS&#10;jShZHn1JucrhRRRWxmeDzW0TMMnnqKnnWOGKNiFXK5G2QHP4da0tc8O3ehXHl3qbfLb5e+R6gd6z&#10;76C2Uow3FtufvDj8Mn8s18JUo1KPNdWZ9RTqRqctnodH4E8byaZMtlezloei7uo5r0e2uIrqBZon&#10;3KwyDXiljAiDzi6ttb/Vjg4/z9a67wh4zOnXEdjdSM0Mjbf91vT6V25bjKmEilP4X+Hn6HDjcPGt&#10;K8Pi/P8A4J6FQzYqO3njniWSI5VhlT61ITgZr6yMoyjdHihRRRV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QSAMmkT7tVruXzSYlPA+8f6VnVqezj&#10;cqMeZ2K91Obl8n7q/dqusTGrBjBpwjGNo+8favHlGU5XkzrjLljZFZ0VR/Wo9P1+ySZokkXb2b19&#10;/pS6v4Zu9Sh8iDVGhVjmTavLe2ewrLf4fX0Dlra83cfxda5cVTzKnJOhD5/5G1N4WpFqpI6ZNSt3&#10;+7Iv51ILqJuj1xMugeLrBiylnWoo9Q8RWjBJ4GrhnnmZ4eSU6T+aL/s6nLWE0zv1lRxw1G72/WuL&#10;j8Y3VttNzGyhuee9Tf8ACfR/3hXdT4go8v7xWfzMv7NxHQ3vEHh6y8Q2n2e6T5h/q5B1U/4V5vrX&#10;hmfRtQ+zTw7lU87mwCPY160CSM4rP8QeH7PX7M29wmGH+rk7qf8ACvVxuCp4mPNb3kYYfEyoy8jy&#10;VZXdlh37VTlfl9BzVq4sxCit5iSGdc/e+ZMdz6Y6dKm1vQ7zRb9bO+hbaq/J1w3J5HtU1itobCZZ&#10;23OvzRq8f8OORn8B37V4dOnzSlCpuv629Nj1JVFyqUDU8F+M57G4TTdQdjGVAVm7en6V3kM8dzGJ&#10;oW3Kw+UivHNSvXvSsmRlf7vHfOK6Twd41bSpV0zUXZlbnc38PtRhcy+p1nCbvC+/a/6fkZYjByrR&#10;54qz7dz0Oio7eeO4iWaJtytyDUlfVRlGUU11PGCiiir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pssgjGT+VTKSirsBlxKQuxPvfyqHyivyVKq5+dh838qkVQR&#10;k1xyjKtK7NE+UhW3THzCpIoNvzn71OCYPzU4nAzW1OjGL5iZSuFFFFdBIfhTJIYZBiSJW/3lzT6K&#10;TipbgUbjQNIuuZbRfrVb/hDfD/8Az7VrZz0pMf7Fc0sHh6kruK+42jiK0dFJ/eOooorqMShr2g2e&#10;v2f2e5T5l5jk7qa888RaLeaZK1hcoF2fMr9mGOv6fWvUhnHNU9Z0Sy1u1+zXkf8Aut3WuHF4OOJg&#10;7aM6MPiJUZLseRpD9nxcSx/7gPf3/wA/41as9IS6tftEl15fOFyuc9f8K2PEWk3Ol3PkSj2RvVPa&#10;s+BQkEglUcLlV98j+hr536nGnUcJq6SPY+sSnDmi7G94L8VLpxOnX9wWX+En+H2rtIZEmjEiPuVq&#10;8kuHuLZ821t5jMw+XdjCnryfbn3rrPCHiWazVNOvlYr/AAyfj0zXZgcVLDWpy+FaddHf8jjxWH5/&#10;fW/5/wDBOzopsUiyIGQ5p1fRRkpK6PLCiiiq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M84orNk1BV8Tx6eW/5c2fH/AhzUt8quwNDcFXkVVWb7TLvz8q/d96p63rCqfskDc/8&#10;tD6Cl0y4EyhUrxauZUauL9hB3tv5v/gHTGhJU+dmmBk4qQDHApsdOr1qcepzy3CiiithBRRRQAUU&#10;UUAFFFFAGH4R8d6H4ttFmsbhRIR80Zb+VblfPvwK/wCQjH/vV9BV0YmjGjUtEypVHUjdhRRRXOal&#10;PVtKtdYtfIuY/dW7qa4nVdFudLn8iSP+9tPZuOtehVg+Mv8AUw/ST/0GuLGUYyjz9UdFCpKMrHEm&#10;MK24ZqRI3KsRn5h03e9D96cPu/gP5V4kIqVz1JdGdF4W197KNba8l3Ixwrf3a6hJEkTzF5Brgb3/&#10;AI87b/rmf/Q2rtPD3/ILj/3a9DB1JU6zoLZLTyPPxFOPLz9bl6iiivYOM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Q5A61wXxKg8XaP4jt/Fnh2yS8RbNoJrUybGOTncp6Z9j+dd&#10;8OtZfib/AFK1jWpxqUnGWz+RVOThJNHj8nxjh0mTHiTRdUsG3HzHnsyy9P7yZFdN4K+Mnw+1OaOO&#10;z8WWbNIfljaYKx/A4qPxT/x4zf7v9a8D1z/kfLT/AK7f+zCvno8N4bC1FWpTkn56r/P8T0fr7rUr&#10;TgvlofZcDo8SyRnKsMqfWn1Dp3/HjD/1xX+VTV9LBWieYFFFFUAUUUUAFFFFABRRRQB//9lQSwME&#10;FAAGAAgAAAAhAAT1yODjAAAADAEAAA8AAABkcnMvZG93bnJldi54bWxMj8FOwzAQRO9I/IO1SNxa&#10;OwmkJcSpqgo4VZVokRA3N94mUeN1FLtJ+ve4Jziu5mnmbb6aTMsG7F1jSUI0F8CQSqsbqiR8Hd5n&#10;S2DOK9KqtYQSruhgVdzf5SrTdqRPHPa+YqGEXKYk1N53GeeurNEoN7cdUshOtjfKh7OvuO7VGMpN&#10;y2MhUm5UQ2GhVh1uaizP+4uR8DGqcZ1Eb8P2fNpcfw7Pu+9thFI+PkzrV2AeJ/8Hw00/qEMRnI72&#10;QtqxVsIsFWlAJcQvyQLYjRDLpwTYUUIaL2LgRc7/P1H8Ag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EC&#10;LQAUAAYACAAAACEAihU/mAwBAAAVAgAAEwAAAAAAAAAAAAAAAAAAAAAAW0NvbnRlbnRfVHlwZXNd&#10;LnhtbFBLAQItABQABgAIAAAAIQA4/SH/1gAAAJQBAAALAAAAAAAAAAAAAAAAAD0BAABfcmVscy8u&#10;cmVsc1BLAQItABQABgAIAAAAIQArYq7A1AQAACwQAAAOAAAAAAAAAAAAAAAAADwCAABkcnMvZTJv&#10;RG9jLnhtbFBLAQItAAoAAAAAAAAAIQA5mwFPMOoBADDqAQAVAAAAAAAAAAAAAAAAADwHAABkcnMv&#10;bWVkaWEvaW1hZ2UxLmpwZWdQSwECLQAUAAYACAAAACEABPXI4OMAAAAMAQAADwAAAAAAAAAAAAAA&#10;AACf8QEAZHJzL2Rvd25yZXYueG1sUEsBAi0AFAAGAAgAAAAhAFhgsxu6AAAAIgEAABkAAAAAAAAA&#10;AAAAAAAAr/IBAGRycy9fcmVscy9lMm9Eb2MueG1sLnJlbHNQSwUGAAAAAAYABgB9AQAAoPMBAAAA&#10;">
                <v:group id="Groupe 204" o:spid="_x0000_s1046" style="position:absolute;left:3368;width:69331;height:18763" coordorigin="-611" coordsize="69342,206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oiHzAAAAOMAAAAPAAAAZHJzL2Rvd25yZXYueG1sRI9Ba8JA&#10;FITvhf6H5RV6082atmh0FZFaehChWijeHtlnEsy+Ddk1if++WxB6HGbmG2axGmwtOmp95ViDGicg&#10;iHNnKi40fB+3oykIH5AN1o5Jw408rJaPDwvMjOv5i7pDKESEsM9QQxlCk0np85Is+rFriKN3dq3F&#10;EGVbSNNiH+G2lpMkeZMWK44LJTa0KSm/HK5Ww0eP/TpV793uct7cTsfX/c9OkdbPT8N6DiLQEP7D&#10;9/an0TBJZipNp7MXBX+f4h+Qy18AAAD//wMAUEsBAi0AFAAGAAgAAAAhANvh9svuAAAAhQEAABMA&#10;AAAAAAAAAAAAAAAAAAAAAFtDb250ZW50X1R5cGVzXS54bWxQSwECLQAUAAYACAAAACEAWvQsW78A&#10;AAAVAQAACwAAAAAAAAAAAAAAAAAfAQAAX3JlbHMvLnJlbHNQSwECLQAUAAYACAAAACEAsN6Ih8wA&#10;AADjAAAADwAAAAAAAAAAAAAAAAAHAgAAZHJzL2Rvd25yZXYueG1sUEsFBgAAAAADAAMAtwAAAAAD&#10;AAAAAA==&#10;">
                  <v:shape id="_x0000_s1047" type="#_x0000_t202" style="position:absolute;width:66395;height:36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mRyQAAAOMAAAAPAAAAZHJzL2Rvd25yZXYueG1sRE/NasJA&#10;EL4X+g7LCN7qRkMaia4iAbGU9qD14m3MjkkwO5tmt5r26V1B6HG+/5kve9OIC3WutqxgPIpAEBdW&#10;11wq2H+tX6YgnEfW2FgmBb/kYLl4fppjpu2Vt3TZ+VKEEHYZKqi8bzMpXVGRQTeyLXHgTrYz6MPZ&#10;lVJ3eA3hppGTKHqVBmsODRW2lFdUnHc/RsF7vv7E7XFipn9Nvvk4rdrv/SFRajjoVzMQnnr/L364&#10;33SYn8ZJnKZxmsD9pwCAXNwAAAD//wMAUEsBAi0AFAAGAAgAAAAhANvh9svuAAAAhQEAABMAAAAA&#10;AAAAAAAAAAAAAAAAAFtDb250ZW50X1R5cGVzXS54bWxQSwECLQAUAAYACAAAACEAWvQsW78AAAAV&#10;AQAACwAAAAAAAAAAAAAAAAAfAQAAX3JlbHMvLnJlbHNQSwECLQAUAAYACAAAACEAJCzpkckAAADj&#10;AAAADwAAAAAAAAAAAAAAAAAHAgAAZHJzL2Rvd25yZXYueG1sUEsFBgAAAAADAAMAtwAAAP0CAAAA&#10;AA==&#10;" filled="f" stroked="f" strokeweight=".5pt">
                    <v:textbox>
                      <w:txbxContent>
                        <w:p w14:paraId="74E0888B" w14:textId="77777777" w:rsidR="00B17B60" w:rsidRPr="00DB2587" w:rsidRDefault="00B17B60" w:rsidP="00B17B60">
                          <w:pPr>
                            <w:spacing w:after="0"/>
                            <w:jc w:val="both"/>
                            <w:rPr>
                              <w:b/>
                              <w:bCs/>
                              <w:noProof/>
                              <w:color w:val="002060"/>
                            </w:rPr>
                          </w:pPr>
                          <w:r w:rsidRPr="00DB2587">
                            <w:rPr>
                              <w:b/>
                              <w:bCs/>
                              <w:noProof/>
                              <w:color w:val="002060"/>
                              <w:u w:val="single"/>
                            </w:rPr>
                            <w:t>Panoplie des pièces PE usinées</w:t>
                          </w:r>
                          <w:r w:rsidRPr="00DB2587">
                            <w:rPr>
                              <w:b/>
                              <w:bCs/>
                              <w:noProof/>
                              <w:color w:val="002060"/>
                            </w:rPr>
                            <w:t xml:space="preserve"> pour le socle et le porte LED</w:t>
                          </w:r>
                        </w:p>
                        <w:p w14:paraId="21B9C63B" w14:textId="77777777" w:rsidR="00B17B60" w:rsidRDefault="00B17B60" w:rsidP="00B17B60"/>
                      </w:txbxContent>
                    </v:textbox>
                  </v:shape>
                  <v:group id="Groupe 201" o:spid="_x0000_s1048" style="position:absolute;left:-611;top:2420;width:69342;height:18236" coordorigin="-5005,520" coordsize="69342,18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ZgkywAAAOIAAAAPAAAAZHJzL2Rvd25yZXYueG1sRI9Ba8JA&#10;FITvhf6H5RW86SaVpJq6iogVD1KoFkpvj+wzCWbfhuw2if/eFYQeh5n5hlmsBlOLjlpXWVYQTyIQ&#10;xLnVFRcKvk8f4xkI55E11pZJwZUcrJbPTwvMtO35i7qjL0SAsMtQQel9k0np8pIMuoltiIN3tq1B&#10;H2RbSN1iH+Cmlq9RlEqDFYeFEhvalJRfjn9Gwa7Hfj2Nt93hct5cf0/J588hJqVGL8P6HYSnwf+H&#10;H+29VpBMZ2kyf0vncL8U7oBc3gAAAP//AwBQSwECLQAUAAYACAAAACEA2+H2y+4AAACFAQAAEwAA&#10;AAAAAAAAAAAAAAAAAAAAW0NvbnRlbnRfVHlwZXNdLnhtbFBLAQItABQABgAIAAAAIQBa9CxbvwAA&#10;ABUBAAALAAAAAAAAAAAAAAAAAB8BAABfcmVscy8ucmVsc1BLAQItABQABgAIAAAAIQBIUZgkywAA&#10;AOIAAAAPAAAAAAAAAAAAAAAAAAcCAABkcnMvZG93bnJldi54bWxQSwUGAAAAAAMAAwC3AAAA/wIA&#10;AAAA&#10;">
                    <v:shape id="Image 199" o:spid="_x0000_s1049" type="#_x0000_t75" style="position:absolute;left:-5005;top:520;width:48329;height:163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nt2yywAAAOIAAAAPAAAAZHJzL2Rvd25yZXYueG1sRI9PSwMx&#10;FMTvgt8hPMGLtNnd0j9umxYRBS9Sui30+ty87oZuXtYktuu3N4LgcZiZ3zCrzWA7cSEfjGMF+TgD&#10;QVw7bbhRcNi/jhYgQkTW2DkmBd8UYLO+vVlhqd2Vd3SpYiMShEOJCtoY+1LKULdkMYxdT5y8k/MW&#10;Y5K+kdrjNcFtJ4ssm0mLhtNCiz09t1Sfqy+roFqQN58f1cPuZWKOp8P0cUvbd6Xu74anJYhIQ/wP&#10;/7XftIJilhfTeTbJ4fdSugNy/QMAAP//AwBQSwECLQAUAAYACAAAACEA2+H2y+4AAACFAQAAEwAA&#10;AAAAAAAAAAAAAAAAAAAAW0NvbnRlbnRfVHlwZXNdLnhtbFBLAQItABQABgAIAAAAIQBa9CxbvwAA&#10;ABUBAAALAAAAAAAAAAAAAAAAAB8BAABfcmVscy8ucmVsc1BLAQItABQABgAIAAAAIQAWnt2yywAA&#10;AOIAAAAPAAAAAAAAAAAAAAAAAAcCAABkcnMvZG93bnJldi54bWxQSwUGAAAAAAMAAwC3AAAA/wIA&#10;AAAA&#10;">
                      <v:imagedata r:id="rId22" o:title="" croptop="14702f" cropbottom="20056f" cropleft="1699f" cropright="3203f"/>
                    </v:shape>
                    <v:shape id="Zone de texte 249" o:spid="_x0000_s1050" type="#_x0000_t202" style="position:absolute;left:36995;top:731;width:27342;height:18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U2BygAAAOMAAAAPAAAAZHJzL2Rvd25yZXYueG1sRE9La8JA&#10;EL4X/A/LCN7qJsH6SF1FAmKR9uDj0ts0Oyah2dmYXTX213cLQo/zvWe+7EwtrtS6yrKCeBiBIM6t&#10;rrhQcDysn6cgnEfWWFsmBXdysFz0nuaYanvjHV33vhAhhF2KCkrvm1RKl5dk0A1tQxy4k20N+nC2&#10;hdQt3kK4qWUSRWNpsOLQUGJDWUn59/5iFGyz9QfuvhIz/amzzftp1ZyPny9KDfrd6hWEp87/ix/u&#10;Nx3mzyazeBQnoxj+fgoAyMUvAAAA//8DAFBLAQItABQABgAIAAAAIQDb4fbL7gAAAIUBAAATAAAA&#10;AAAAAAAAAAAAAAAAAABbQ29udGVudF9UeXBlc10ueG1sUEsBAi0AFAAGAAgAAAAhAFr0LFu/AAAA&#10;FQEAAAsAAAAAAAAAAAAAAAAAHwEAAF9yZWxzLy5yZWxzUEsBAi0AFAAGAAgAAAAhAKtVTYHKAAAA&#10;4wAAAA8AAAAAAAAAAAAAAAAABwIAAGRycy9kb3ducmV2LnhtbFBLBQYAAAAAAwADALcAAAD+AgAA&#10;AAA=&#10;" filled="f" stroked="f" strokeweight=".5pt">
                      <v:textbox>
                        <w:txbxContent>
                          <w:p w14:paraId="523965F2" w14:textId="77777777" w:rsidR="0003790E" w:rsidRDefault="00891818" w:rsidP="00891818">
                            <w:pPr>
                              <w:spacing w:after="0"/>
                              <w:rPr>
                                <w:rFonts w:cs="Arial"/>
                                <w:i/>
                                <w:iCs/>
                                <w:sz w:val="20"/>
                                <w:szCs w:val="20"/>
                              </w:rPr>
                            </w:pPr>
                            <w:r>
                              <w:rPr>
                                <w:rFonts w:cs="Arial"/>
                                <w:i/>
                                <w:iCs/>
                                <w:sz w:val="20"/>
                                <w:szCs w:val="20"/>
                              </w:rPr>
                              <w:t>LPBUR-PANO-SOCL</w:t>
                            </w:r>
                            <w:r w:rsidRPr="00175611">
                              <w:rPr>
                                <w:rFonts w:cs="Arial"/>
                                <w:i/>
                                <w:iCs/>
                                <w:sz w:val="20"/>
                                <w:szCs w:val="20"/>
                              </w:rPr>
                              <w:br/>
                            </w:r>
                            <w:r>
                              <w:rPr>
                                <w:rFonts w:cs="Arial"/>
                                <w:i/>
                                <w:iCs/>
                                <w:sz w:val="20"/>
                                <w:szCs w:val="20"/>
                              </w:rPr>
                              <w:t>Pièces usinée PE 10 mm</w:t>
                            </w:r>
                            <w:r w:rsidR="0003790E">
                              <w:rPr>
                                <w:rFonts w:cs="Arial"/>
                                <w:i/>
                                <w:iCs/>
                                <w:sz w:val="20"/>
                                <w:szCs w:val="20"/>
                              </w:rPr>
                              <w:t> :</w:t>
                            </w:r>
                          </w:p>
                          <w:p w14:paraId="7A462874" w14:textId="31D8789F" w:rsidR="0003790E" w:rsidRDefault="0003790E" w:rsidP="00891818">
                            <w:pPr>
                              <w:spacing w:after="0"/>
                              <w:rPr>
                                <w:rFonts w:cs="Arial"/>
                                <w:i/>
                                <w:iCs/>
                                <w:sz w:val="20"/>
                                <w:szCs w:val="20"/>
                              </w:rPr>
                            </w:pPr>
                            <w:r>
                              <w:rPr>
                                <w:rFonts w:cs="Arial"/>
                                <w:i/>
                                <w:iCs/>
                                <w:sz w:val="20"/>
                                <w:szCs w:val="20"/>
                              </w:rPr>
                              <w:t xml:space="preserve">  - La platine LED</w:t>
                            </w:r>
                          </w:p>
                          <w:p w14:paraId="528CE0B4" w14:textId="78EB1E5C" w:rsidR="0003790E" w:rsidRDefault="0003790E" w:rsidP="00891818">
                            <w:pPr>
                              <w:spacing w:after="0"/>
                              <w:rPr>
                                <w:rFonts w:cs="Arial"/>
                                <w:i/>
                                <w:iCs/>
                                <w:sz w:val="20"/>
                                <w:szCs w:val="20"/>
                              </w:rPr>
                            </w:pPr>
                            <w:r>
                              <w:rPr>
                                <w:rFonts w:cs="Arial"/>
                                <w:i/>
                                <w:iCs/>
                                <w:sz w:val="20"/>
                                <w:szCs w:val="20"/>
                              </w:rPr>
                              <w:t xml:space="preserve">    - Les 5 pièces du socle</w:t>
                            </w:r>
                          </w:p>
                          <w:p w14:paraId="7554ECB6" w14:textId="6C92CB47" w:rsidR="0003790E" w:rsidRPr="00B56375" w:rsidRDefault="0003790E" w:rsidP="00891818">
                            <w:pPr>
                              <w:spacing w:after="0"/>
                              <w:rPr>
                                <w:rFonts w:cs="Arial"/>
                                <w:i/>
                                <w:iCs/>
                                <w:sz w:val="18"/>
                                <w:szCs w:val="18"/>
                              </w:rPr>
                            </w:pPr>
                            <w:r w:rsidRPr="00B56375">
                              <w:rPr>
                                <w:rFonts w:cs="Arial"/>
                                <w:i/>
                                <w:iCs/>
                                <w:sz w:val="18"/>
                                <w:szCs w:val="18"/>
                              </w:rPr>
                              <w:t xml:space="preserve">      </w:t>
                            </w:r>
                            <w:r w:rsidR="00B56375">
                              <w:rPr>
                                <w:rFonts w:cs="Arial"/>
                                <w:i/>
                                <w:iCs/>
                                <w:sz w:val="18"/>
                                <w:szCs w:val="18"/>
                              </w:rPr>
                              <w:t xml:space="preserve">  </w:t>
                            </w:r>
                            <w:r w:rsidRPr="00B56375">
                              <w:rPr>
                                <w:rFonts w:cs="Arial"/>
                                <w:i/>
                                <w:iCs/>
                                <w:sz w:val="18"/>
                                <w:szCs w:val="18"/>
                              </w:rPr>
                              <w:t xml:space="preserve"> </w:t>
                            </w:r>
                            <w:r w:rsidRPr="00E0052C">
                              <w:rPr>
                                <w:rFonts w:cs="Arial"/>
                                <w:b/>
                                <w:bCs/>
                                <w:i/>
                                <w:iCs/>
                                <w:sz w:val="18"/>
                                <w:szCs w:val="18"/>
                              </w:rPr>
                              <w:t>Nota</w:t>
                            </w:r>
                            <w:r w:rsidRPr="00B56375">
                              <w:rPr>
                                <w:rFonts w:cs="Arial"/>
                                <w:i/>
                                <w:iCs/>
                                <w:sz w:val="18"/>
                                <w:szCs w:val="18"/>
                              </w:rPr>
                              <w:t xml:space="preserve"> : la platine qui porte les éléments </w:t>
                            </w:r>
                          </w:p>
                          <w:p w14:paraId="7F8F4532" w14:textId="77777777" w:rsidR="00B56375" w:rsidRDefault="00B56375" w:rsidP="00891818">
                            <w:pPr>
                              <w:spacing w:after="0"/>
                              <w:rPr>
                                <w:rFonts w:cs="Arial"/>
                                <w:i/>
                                <w:iCs/>
                                <w:sz w:val="18"/>
                                <w:szCs w:val="18"/>
                              </w:rPr>
                            </w:pPr>
                            <w:r>
                              <w:rPr>
                                <w:rFonts w:cs="Arial"/>
                                <w:i/>
                                <w:iCs/>
                                <w:sz w:val="18"/>
                                <w:szCs w:val="18"/>
                              </w:rPr>
                              <w:t xml:space="preserve">            </w:t>
                            </w:r>
                            <w:proofErr w:type="gramStart"/>
                            <w:r w:rsidR="0003790E" w:rsidRPr="00B56375">
                              <w:rPr>
                                <w:rFonts w:cs="Arial"/>
                                <w:i/>
                                <w:iCs/>
                                <w:sz w:val="18"/>
                                <w:szCs w:val="18"/>
                              </w:rPr>
                              <w:t>électriques</w:t>
                            </w:r>
                            <w:proofErr w:type="gramEnd"/>
                            <w:r w:rsidR="0003790E" w:rsidRPr="00B56375">
                              <w:rPr>
                                <w:rFonts w:cs="Arial"/>
                                <w:i/>
                                <w:iCs/>
                                <w:sz w:val="18"/>
                                <w:szCs w:val="18"/>
                              </w:rPr>
                              <w:t xml:space="preserve"> est donnée en 2 versions</w:t>
                            </w:r>
                            <w:r w:rsidRPr="00B56375">
                              <w:rPr>
                                <w:rFonts w:cs="Arial"/>
                                <w:i/>
                                <w:iCs/>
                                <w:sz w:val="18"/>
                                <w:szCs w:val="18"/>
                              </w:rPr>
                              <w:t> : une</w:t>
                            </w:r>
                          </w:p>
                          <w:p w14:paraId="59744C30" w14:textId="77777777" w:rsidR="00B56375" w:rsidRDefault="00B56375" w:rsidP="00891818">
                            <w:pPr>
                              <w:spacing w:after="0"/>
                              <w:rPr>
                                <w:rFonts w:cs="Arial"/>
                                <w:i/>
                                <w:iCs/>
                                <w:sz w:val="18"/>
                                <w:szCs w:val="18"/>
                              </w:rPr>
                            </w:pPr>
                            <w:r>
                              <w:rPr>
                                <w:rFonts w:cs="Arial"/>
                                <w:i/>
                                <w:iCs/>
                                <w:sz w:val="18"/>
                                <w:szCs w:val="18"/>
                              </w:rPr>
                              <w:t xml:space="preserve">             </w:t>
                            </w:r>
                            <w:proofErr w:type="gramStart"/>
                            <w:r>
                              <w:rPr>
                                <w:rFonts w:cs="Arial"/>
                                <w:i/>
                                <w:iCs/>
                                <w:sz w:val="18"/>
                                <w:szCs w:val="18"/>
                              </w:rPr>
                              <w:t>pour</w:t>
                            </w:r>
                            <w:proofErr w:type="gramEnd"/>
                            <w:r>
                              <w:rPr>
                                <w:rFonts w:cs="Arial"/>
                                <w:i/>
                                <w:iCs/>
                                <w:sz w:val="18"/>
                                <w:szCs w:val="18"/>
                              </w:rPr>
                              <w:t xml:space="preserve"> la </w:t>
                            </w:r>
                            <w:r w:rsidRPr="00B56375">
                              <w:rPr>
                                <w:rFonts w:cs="Arial"/>
                                <w:i/>
                                <w:iCs/>
                                <w:sz w:val="18"/>
                                <w:szCs w:val="18"/>
                              </w:rPr>
                              <w:t>version sur pile et une pour la</w:t>
                            </w:r>
                          </w:p>
                          <w:p w14:paraId="5459CB99" w14:textId="3495FB41" w:rsidR="0003790E" w:rsidRDefault="00B56375" w:rsidP="00891818">
                            <w:pPr>
                              <w:spacing w:after="0"/>
                              <w:rPr>
                                <w:rFonts w:cs="Arial"/>
                                <w:i/>
                                <w:iCs/>
                                <w:sz w:val="18"/>
                                <w:szCs w:val="18"/>
                              </w:rPr>
                            </w:pPr>
                            <w:r>
                              <w:rPr>
                                <w:rFonts w:cs="Arial"/>
                                <w:i/>
                                <w:iCs/>
                                <w:sz w:val="18"/>
                                <w:szCs w:val="18"/>
                              </w:rPr>
                              <w:t xml:space="preserve">                </w:t>
                            </w:r>
                            <w:proofErr w:type="gramStart"/>
                            <w:r w:rsidRPr="00B56375">
                              <w:rPr>
                                <w:rFonts w:cs="Arial"/>
                                <w:i/>
                                <w:iCs/>
                                <w:sz w:val="18"/>
                                <w:szCs w:val="18"/>
                              </w:rPr>
                              <w:t>version</w:t>
                            </w:r>
                            <w:proofErr w:type="gramEnd"/>
                            <w:r w:rsidRPr="00B56375">
                              <w:rPr>
                                <w:rFonts w:cs="Arial"/>
                                <w:i/>
                                <w:iCs/>
                                <w:sz w:val="18"/>
                                <w:szCs w:val="18"/>
                              </w:rPr>
                              <w:t xml:space="preserve"> sur batterie. </w:t>
                            </w:r>
                          </w:p>
                          <w:p w14:paraId="41D8FFF4" w14:textId="4BCDF4D1" w:rsidR="00B56375" w:rsidRPr="00B56375" w:rsidRDefault="00B56375" w:rsidP="00891818">
                            <w:pPr>
                              <w:spacing w:after="0"/>
                              <w:rPr>
                                <w:rFonts w:cs="Arial"/>
                                <w:i/>
                                <w:iCs/>
                                <w:sz w:val="18"/>
                                <w:szCs w:val="18"/>
                              </w:rPr>
                            </w:pPr>
                            <w:r>
                              <w:rPr>
                                <w:rFonts w:cs="Arial"/>
                                <w:i/>
                                <w:iCs/>
                                <w:sz w:val="18"/>
                                <w:szCs w:val="18"/>
                              </w:rPr>
                              <w:t xml:space="preserve">         D’où la présence de 6 pièces au lieu de 5.</w:t>
                            </w:r>
                          </w:p>
                        </w:txbxContent>
                      </v:textbox>
                    </v:shape>
                  </v:group>
                </v:group>
                <v:shape id="Zone de texte 305" o:spid="_x0000_s1051" type="#_x0000_t202" style="position:absolute;top:16483;width:64122;height:46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6KQczAAAAOIAAAAPAAAAZHJzL2Rvd25yZXYueG1sRI9BS8NA&#10;FITvgv9heYIXaTc1tI2x2yKibfHWpq14e2SfSTD7NmTXJP33bkHocZiZb5jFajC16Kh1lWUFk3EE&#10;gji3uuJCwSF7HyUgnEfWWFsmBWdysFre3iww1bbnHXV7X4gAYZeigtL7JpXS5SUZdGPbEAfv27YG&#10;fZBtIXWLfYCbWj5G0UwarDgslNjQa0n5z/7XKPh6KD4/3LA+9vE0bt42XTY/6Uyp+7vh5RmEp8Ff&#10;w//trVYwjyfR9ClJZnC5FO6AXP4BAAD//wMAUEsBAi0AFAAGAAgAAAAhANvh9svuAAAAhQEAABMA&#10;AAAAAAAAAAAAAAAAAAAAAFtDb250ZW50X1R5cGVzXS54bWxQSwECLQAUAAYACAAAACEAWvQsW78A&#10;AAAVAQAACwAAAAAAAAAAAAAAAAAfAQAAX3JlbHMvLnJlbHNQSwECLQAUAAYACAAAACEAJ+ikHMwA&#10;AADiAAAADwAAAAAAAAAAAAAAAAAHAgAAZHJzL2Rvd25yZXYueG1sUEsFBgAAAAADAAMAtwAAAAAD&#10;AAAAAA==&#10;" fillcolor="white [3201]" stroked="f" strokeweight=".5pt">
                  <v:textbox>
                    <w:txbxContent>
                      <w:p w14:paraId="1943F5E1" w14:textId="77777777" w:rsidR="00F3258D" w:rsidRDefault="00F3258D" w:rsidP="00F3258D">
                        <w:pPr>
                          <w:spacing w:after="0"/>
                          <w:ind w:left="426"/>
                          <w:jc w:val="both"/>
                          <w:rPr>
                            <w:i/>
                            <w:iCs/>
                            <w:noProof/>
                            <w:sz w:val="20"/>
                            <w:szCs w:val="20"/>
                          </w:rPr>
                        </w:pPr>
                        <w:r w:rsidRPr="004148ED">
                          <w:rPr>
                            <w:i/>
                            <w:iCs/>
                            <w:noProof/>
                            <w:sz w:val="20"/>
                            <w:szCs w:val="20"/>
                          </w:rPr>
                          <w:t>Vous pouvez réaliser ces pièces vous-mêmes</w:t>
                        </w:r>
                        <w:r>
                          <w:rPr>
                            <w:i/>
                            <w:iCs/>
                            <w:noProof/>
                            <w:sz w:val="20"/>
                            <w:szCs w:val="20"/>
                          </w:rPr>
                          <w:t xml:space="preserve"> si vous possédez une fraiseuse numérique</w:t>
                        </w:r>
                      </w:p>
                      <w:p w14:paraId="7E77573B" w14:textId="5EA9202B" w:rsidR="00F3258D" w:rsidRPr="004148ED" w:rsidRDefault="00F3258D" w:rsidP="00F3258D">
                        <w:pPr>
                          <w:spacing w:after="0"/>
                          <w:ind w:left="426"/>
                          <w:jc w:val="both"/>
                          <w:rPr>
                            <w:i/>
                            <w:iCs/>
                            <w:noProof/>
                            <w:sz w:val="20"/>
                            <w:szCs w:val="20"/>
                          </w:rPr>
                        </w:pPr>
                        <w:r w:rsidRPr="004148ED">
                          <w:rPr>
                            <w:i/>
                            <w:iCs/>
                            <w:noProof/>
                            <w:sz w:val="20"/>
                            <w:szCs w:val="20"/>
                          </w:rPr>
                          <w:t xml:space="preserve"> Les fichiers sont libres dans les ressources téléchargeables à partir de la page du produit sur notre site</w:t>
                        </w:r>
                        <w:r>
                          <w:rPr>
                            <w:i/>
                            <w:iCs/>
                            <w:noProof/>
                            <w:sz w:val="20"/>
                            <w:szCs w:val="20"/>
                          </w:rPr>
                          <w:t>.</w:t>
                        </w:r>
                      </w:p>
                      <w:p w14:paraId="435A7B8D" w14:textId="77777777" w:rsidR="00F3258D" w:rsidRDefault="00F3258D" w:rsidP="00F3258D">
                        <w:pPr>
                          <w:spacing w:after="0"/>
                        </w:pPr>
                      </w:p>
                    </w:txbxContent>
                  </v:textbox>
                </v:shape>
              </v:group>
            </w:pict>
          </mc:Fallback>
        </mc:AlternateContent>
      </w:r>
      <w:r w:rsidR="005902A7">
        <w:rPr>
          <w:noProof/>
        </w:rPr>
        <mc:AlternateContent>
          <mc:Choice Requires="wps">
            <w:drawing>
              <wp:anchor distT="0" distB="0" distL="114300" distR="114300" simplePos="0" relativeHeight="251800576" behindDoc="0" locked="0" layoutInCell="1" allowOverlap="1" wp14:anchorId="3C1E1323" wp14:editId="08828FE3">
                <wp:simplePos x="0" y="0"/>
                <wp:positionH relativeFrom="margin">
                  <wp:align>right</wp:align>
                </wp:positionH>
                <wp:positionV relativeFrom="paragraph">
                  <wp:posOffset>9525</wp:posOffset>
                </wp:positionV>
                <wp:extent cx="6530975" cy="1544320"/>
                <wp:effectExtent l="0" t="0" r="0" b="0"/>
                <wp:wrapTopAndBottom/>
                <wp:docPr id="1864574163" name="Zone de texte 221"/>
                <wp:cNvGraphicFramePr/>
                <a:graphic xmlns:a="http://schemas.openxmlformats.org/drawingml/2006/main">
                  <a:graphicData uri="http://schemas.microsoft.com/office/word/2010/wordprocessingShape">
                    <wps:wsp>
                      <wps:cNvSpPr txBox="1"/>
                      <wps:spPr>
                        <a:xfrm>
                          <a:off x="0" y="0"/>
                          <a:ext cx="6530975" cy="1544320"/>
                        </a:xfrm>
                        <a:prstGeom prst="rect">
                          <a:avLst/>
                        </a:prstGeom>
                        <a:noFill/>
                        <a:ln w="6350">
                          <a:noFill/>
                        </a:ln>
                      </wps:spPr>
                      <wps:txbx>
                        <w:txbxContent>
                          <w:p w14:paraId="53186E18" w14:textId="529340BF" w:rsidR="00230DDD" w:rsidRPr="00835D88" w:rsidRDefault="00FA58DF" w:rsidP="00B17B60">
                            <w:pPr>
                              <w:pStyle w:val="Titre1"/>
                              <w:spacing w:before="0"/>
                            </w:pPr>
                            <w:r>
                              <w:t>Les kits de réalisation</w:t>
                            </w:r>
                          </w:p>
                          <w:p w14:paraId="793999E1" w14:textId="77777777" w:rsidR="00B17B60" w:rsidRDefault="00B17B60" w:rsidP="00B17B60">
                            <w:pPr>
                              <w:spacing w:after="0"/>
                              <w:jc w:val="both"/>
                              <w:rPr>
                                <w:noProof/>
                              </w:rPr>
                            </w:pPr>
                          </w:p>
                          <w:p w14:paraId="3F707E0F" w14:textId="6AA93A97" w:rsidR="00230DDD" w:rsidRDefault="0052138B" w:rsidP="00B17B60">
                            <w:pPr>
                              <w:spacing w:after="0"/>
                              <w:jc w:val="both"/>
                              <w:rPr>
                                <w:noProof/>
                              </w:rPr>
                            </w:pPr>
                            <w:r>
                              <w:rPr>
                                <w:noProof/>
                              </w:rPr>
                              <w:t xml:space="preserve">Le modèle est libre sous charte Creative Commons BY-NC-SA </w:t>
                            </w:r>
                            <w:r w:rsidRPr="0052138B">
                              <w:rPr>
                                <w:i/>
                                <w:iCs/>
                                <w:noProof/>
                                <w:color w:val="0070C0"/>
                              </w:rPr>
                              <w:t>(Cf le site cre</w:t>
                            </w:r>
                            <w:r>
                              <w:rPr>
                                <w:i/>
                                <w:iCs/>
                                <w:noProof/>
                                <w:color w:val="0070C0"/>
                              </w:rPr>
                              <w:t>a</w:t>
                            </w:r>
                            <w:r w:rsidRPr="0052138B">
                              <w:rPr>
                                <w:i/>
                                <w:iCs/>
                                <w:noProof/>
                                <w:color w:val="0070C0"/>
                              </w:rPr>
                              <w:t>tivecommons.fr)</w:t>
                            </w:r>
                          </w:p>
                          <w:p w14:paraId="59A0EECC" w14:textId="22484882" w:rsidR="00230DDD" w:rsidRDefault="0052138B" w:rsidP="00B17B60">
                            <w:pPr>
                              <w:spacing w:after="0"/>
                              <w:jc w:val="both"/>
                              <w:rPr>
                                <w:noProof/>
                              </w:rPr>
                            </w:pPr>
                            <w:r>
                              <w:rPr>
                                <w:noProof/>
                              </w:rPr>
                              <w:t>Les plans 3D, fichiers et dossier sont accessibles librement et vous pouver faire le choix d’approvisionner vous-mêmes les matériaux et composants et aussi de modifier le modèle.</w:t>
                            </w:r>
                          </w:p>
                          <w:p w14:paraId="547DD740" w14:textId="77777777" w:rsidR="0052138B" w:rsidRPr="00002518" w:rsidRDefault="0052138B" w:rsidP="00B17B60">
                            <w:pPr>
                              <w:spacing w:after="0"/>
                              <w:jc w:val="both"/>
                              <w:rPr>
                                <w:noProof/>
                              </w:rPr>
                            </w:pPr>
                          </w:p>
                          <w:p w14:paraId="60CF857E" w14:textId="41AF52D7" w:rsidR="00230DDD" w:rsidRDefault="0052138B" w:rsidP="00B17B60">
                            <w:pPr>
                              <w:spacing w:after="0"/>
                              <w:jc w:val="both"/>
                              <w:rPr>
                                <w:noProof/>
                              </w:rPr>
                            </w:pPr>
                            <w:r>
                              <w:rPr>
                                <w:noProof/>
                              </w:rPr>
                              <w:t>Aussi</w:t>
                            </w:r>
                            <w:r w:rsidRPr="0052138B">
                              <w:rPr>
                                <w:noProof/>
                              </w:rPr>
                              <w:t xml:space="preserve"> pour simplifier</w:t>
                            </w:r>
                            <w:r w:rsidR="00230DDD" w:rsidRPr="0052138B">
                              <w:rPr>
                                <w:noProof/>
                              </w:rPr>
                              <w:t> </w:t>
                            </w:r>
                            <w:r>
                              <w:rPr>
                                <w:noProof/>
                              </w:rPr>
                              <w:t xml:space="preserve">votre approvisionnement et permettre la réalisation du modèle même si vous ne disposez pas des machines nécessaires, </w:t>
                            </w:r>
                            <w:r w:rsidRPr="00227919">
                              <w:rPr>
                                <w:b/>
                                <w:bCs/>
                                <w:noProof/>
                              </w:rPr>
                              <w:t xml:space="preserve">le modèle </w:t>
                            </w:r>
                            <w:r w:rsidR="00227919" w:rsidRPr="00227919">
                              <w:rPr>
                                <w:b/>
                                <w:bCs/>
                                <w:noProof/>
                              </w:rPr>
                              <w:t>est décomposéc</w:t>
                            </w:r>
                            <w:r w:rsidR="009E02B1">
                              <w:rPr>
                                <w:b/>
                                <w:bCs/>
                                <w:noProof/>
                              </w:rPr>
                              <w:t xml:space="preserve"> </w:t>
                            </w:r>
                            <w:r w:rsidRPr="00227919">
                              <w:rPr>
                                <w:b/>
                                <w:bCs/>
                                <w:noProof/>
                              </w:rPr>
                              <w:t>en 3 kits distincts</w:t>
                            </w:r>
                            <w:r>
                              <w:rPr>
                                <w:noProof/>
                              </w:rPr>
                              <w:t> :</w:t>
                            </w:r>
                          </w:p>
                          <w:p w14:paraId="10D39C47" w14:textId="713F8572" w:rsidR="00230DDD" w:rsidRDefault="005D4120" w:rsidP="00B17B60">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3C1E1323" id="_x0000_s1052" type="#_x0000_t202" style="position:absolute;left:0;text-align:left;margin-left:463.05pt;margin-top:.75pt;width:514.25pt;height:121.6pt;z-index:2518005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t6HAIAADUEAAAOAAAAZHJzL2Uyb0RvYy54bWysU9uO2yAQfa/Uf0C8N3Zue7HirNJdpaoU&#10;7a6UrfaZYIiRMEOBxE6/vgPOTds+VX2BgRnmcs5h9tA1muyF8wpMSYeDnBJhOFTKbEv642355Y4S&#10;H5ipmAYjSnoQnj7MP3+atbYQI6hBV8IRTGJ80dqS1iHYIss8r0XD/ACsMOiU4BoW8Oi2WeVYi9kb&#10;nY3y/CZrwVXWARfe4+1T76TzlF9KwcOLlF4EokuKvYW0urRu4prNZ6zYOmZrxY9tsH/oomHKYNFz&#10;qicWGNk59UeqRnEHHmQYcGgykFJxkWbAaYb5h2nWNbMizYLgeHuGyf+/tPx5v7avjoTuK3RIYASk&#10;tb7weBnn6aRr4o6dEvQjhIczbKILhOPlzXSc399OKeHoG04nk/EoAZtdnlvnwzcBDYlGSR3ykuBi&#10;+5UPWBJDTyGxmoGl0jpxow1pscR4mqcHZw++0AYfXpqNVug2HVEVtjE+TbKB6oADOui595YvFTax&#10;Yj68Modk40wo4PCCi9SAxeBoUVKD+/W3+xiPHKCXkhbFU1L/c8ecoER/N8jO/XAyiWpLh8n0FvEg&#10;7tqzufaYXfMIqM8hfhXLkxnjgz6Z0kHzjjpfxKroYoZj7ZKGk/kYeknjP+FisUhBqC/LwsqsLY+p&#10;I6wR4rfunTl75CEghc9wkhkrPtDRx/aELHYBpEpcRaB7VI/4ozYThcd/FMV/fU5Rl98+/w0AAP//&#10;AwBQSwMEFAAGAAgAAAAhAD0g0HTeAAAABwEAAA8AAABkcnMvZG93bnJldi54bWxMj0FPwzAMhe9I&#10;/IfISNxYSrVBVZpOU6UJCbHDxi7c3MZrKxKnNNlW+PXLTnDz87Pe+1wsJ2vEiUbfO1bwOEtAEDdO&#10;99wq2H+sHzIQPiBrNI5JwQ95WJa3NwXm2p15S6ddaEUMYZ+jgi6EIZfSNx1Z9DM3EEfv4EaLIcqx&#10;lXrEcwy3RqZJ8iQt9hwbOhyo6qj52h2tgrdqvcFtndrs11Sv74fV8L3/XCh1fzetXkAEmsLfMVzx&#10;IzqUkal2R9ZeGAXxkRC3CxBXM0mzONUK0vn8GWRZyP/85QUAAP//AwBQSwECLQAUAAYACAAAACEA&#10;toM4kv4AAADhAQAAEwAAAAAAAAAAAAAAAAAAAAAAW0NvbnRlbnRfVHlwZXNdLnhtbFBLAQItABQA&#10;BgAIAAAAIQA4/SH/1gAAAJQBAAALAAAAAAAAAAAAAAAAAC8BAABfcmVscy8ucmVsc1BLAQItABQA&#10;BgAIAAAAIQD+Oot6HAIAADUEAAAOAAAAAAAAAAAAAAAAAC4CAABkcnMvZTJvRG9jLnhtbFBLAQIt&#10;ABQABgAIAAAAIQA9INB03gAAAAcBAAAPAAAAAAAAAAAAAAAAAHYEAABkcnMvZG93bnJldi54bWxQ&#10;SwUGAAAAAAQABADzAAAAgQUAAAAA&#10;" filled="f" stroked="f" strokeweight=".5pt">
                <v:textbox>
                  <w:txbxContent>
                    <w:p w14:paraId="53186E18" w14:textId="529340BF" w:rsidR="00230DDD" w:rsidRPr="00835D88" w:rsidRDefault="00FA58DF" w:rsidP="00B17B60">
                      <w:pPr>
                        <w:pStyle w:val="Titre1"/>
                        <w:spacing w:before="0"/>
                      </w:pPr>
                      <w:r>
                        <w:t>Les kits de réalisation</w:t>
                      </w:r>
                    </w:p>
                    <w:p w14:paraId="793999E1" w14:textId="77777777" w:rsidR="00B17B60" w:rsidRDefault="00B17B60" w:rsidP="00B17B60">
                      <w:pPr>
                        <w:spacing w:after="0"/>
                        <w:jc w:val="both"/>
                        <w:rPr>
                          <w:noProof/>
                        </w:rPr>
                      </w:pPr>
                    </w:p>
                    <w:p w14:paraId="3F707E0F" w14:textId="6AA93A97" w:rsidR="00230DDD" w:rsidRDefault="0052138B" w:rsidP="00B17B60">
                      <w:pPr>
                        <w:spacing w:after="0"/>
                        <w:jc w:val="both"/>
                        <w:rPr>
                          <w:noProof/>
                        </w:rPr>
                      </w:pPr>
                      <w:r>
                        <w:rPr>
                          <w:noProof/>
                        </w:rPr>
                        <w:t xml:space="preserve">Le modèle est libre sous charte Creative Commons BY-NC-SA </w:t>
                      </w:r>
                      <w:r w:rsidRPr="0052138B">
                        <w:rPr>
                          <w:i/>
                          <w:iCs/>
                          <w:noProof/>
                          <w:color w:val="0070C0"/>
                        </w:rPr>
                        <w:t>(Cf le site cre</w:t>
                      </w:r>
                      <w:r>
                        <w:rPr>
                          <w:i/>
                          <w:iCs/>
                          <w:noProof/>
                          <w:color w:val="0070C0"/>
                        </w:rPr>
                        <w:t>a</w:t>
                      </w:r>
                      <w:r w:rsidRPr="0052138B">
                        <w:rPr>
                          <w:i/>
                          <w:iCs/>
                          <w:noProof/>
                          <w:color w:val="0070C0"/>
                        </w:rPr>
                        <w:t>tivecommons.fr)</w:t>
                      </w:r>
                    </w:p>
                    <w:p w14:paraId="59A0EECC" w14:textId="22484882" w:rsidR="00230DDD" w:rsidRDefault="0052138B" w:rsidP="00B17B60">
                      <w:pPr>
                        <w:spacing w:after="0"/>
                        <w:jc w:val="both"/>
                        <w:rPr>
                          <w:noProof/>
                        </w:rPr>
                      </w:pPr>
                      <w:r>
                        <w:rPr>
                          <w:noProof/>
                        </w:rPr>
                        <w:t>Les plans 3D, fichiers et dossier sont accessibles librement et vous pouver faire le choix d’approvisionner vous-mêmes les matériaux et composants et aussi de modifier le modèle.</w:t>
                      </w:r>
                    </w:p>
                    <w:p w14:paraId="547DD740" w14:textId="77777777" w:rsidR="0052138B" w:rsidRPr="00002518" w:rsidRDefault="0052138B" w:rsidP="00B17B60">
                      <w:pPr>
                        <w:spacing w:after="0"/>
                        <w:jc w:val="both"/>
                        <w:rPr>
                          <w:noProof/>
                        </w:rPr>
                      </w:pPr>
                    </w:p>
                    <w:p w14:paraId="60CF857E" w14:textId="41AF52D7" w:rsidR="00230DDD" w:rsidRDefault="0052138B" w:rsidP="00B17B60">
                      <w:pPr>
                        <w:spacing w:after="0"/>
                        <w:jc w:val="both"/>
                        <w:rPr>
                          <w:noProof/>
                        </w:rPr>
                      </w:pPr>
                      <w:r>
                        <w:rPr>
                          <w:noProof/>
                        </w:rPr>
                        <w:t>Aussi</w:t>
                      </w:r>
                      <w:r w:rsidRPr="0052138B">
                        <w:rPr>
                          <w:noProof/>
                        </w:rPr>
                        <w:t xml:space="preserve"> pour simplifier</w:t>
                      </w:r>
                      <w:r w:rsidR="00230DDD" w:rsidRPr="0052138B">
                        <w:rPr>
                          <w:noProof/>
                        </w:rPr>
                        <w:t> </w:t>
                      </w:r>
                      <w:r>
                        <w:rPr>
                          <w:noProof/>
                        </w:rPr>
                        <w:t xml:space="preserve">votre approvisionnement et permettre la réalisation du modèle même si vous ne disposez pas des machines nécessaires, </w:t>
                      </w:r>
                      <w:r w:rsidRPr="00227919">
                        <w:rPr>
                          <w:b/>
                          <w:bCs/>
                          <w:noProof/>
                        </w:rPr>
                        <w:t xml:space="preserve">le modèle </w:t>
                      </w:r>
                      <w:r w:rsidR="00227919" w:rsidRPr="00227919">
                        <w:rPr>
                          <w:b/>
                          <w:bCs/>
                          <w:noProof/>
                        </w:rPr>
                        <w:t>est décomposéc</w:t>
                      </w:r>
                      <w:r w:rsidR="009E02B1">
                        <w:rPr>
                          <w:b/>
                          <w:bCs/>
                          <w:noProof/>
                        </w:rPr>
                        <w:t xml:space="preserve"> </w:t>
                      </w:r>
                      <w:r w:rsidRPr="00227919">
                        <w:rPr>
                          <w:b/>
                          <w:bCs/>
                          <w:noProof/>
                        </w:rPr>
                        <w:t>en 3 kits distincts</w:t>
                      </w:r>
                      <w:r>
                        <w:rPr>
                          <w:noProof/>
                        </w:rPr>
                        <w:t> :</w:t>
                      </w:r>
                    </w:p>
                    <w:p w14:paraId="10D39C47" w14:textId="713F8572" w:rsidR="00230DDD" w:rsidRDefault="005D4120" w:rsidP="00B17B60">
                      <w:r>
                        <w:t xml:space="preserve">                        </w:t>
                      </w:r>
                    </w:p>
                  </w:txbxContent>
                </v:textbox>
                <w10:wrap type="topAndBottom" anchorx="margin"/>
              </v:shape>
            </w:pict>
          </mc:Fallback>
        </mc:AlternateContent>
      </w:r>
    </w:p>
    <w:p w14:paraId="5DAA9007" w14:textId="0F290080" w:rsidR="009B2728" w:rsidRDefault="009B2728" w:rsidP="005902A7">
      <w:pPr>
        <w:ind w:left="426"/>
        <w:rPr>
          <w:noProof/>
        </w:rPr>
      </w:pPr>
    </w:p>
    <w:p w14:paraId="67BD914E" w14:textId="70CEB5B1" w:rsidR="009B2728" w:rsidRDefault="009B2728" w:rsidP="005902A7">
      <w:pPr>
        <w:ind w:left="426"/>
        <w:rPr>
          <w:noProof/>
        </w:rPr>
      </w:pPr>
    </w:p>
    <w:p w14:paraId="309C7128" w14:textId="58B908C8" w:rsidR="009B2728" w:rsidRDefault="009B2728" w:rsidP="005902A7">
      <w:pPr>
        <w:ind w:left="426"/>
        <w:rPr>
          <w:noProof/>
        </w:rPr>
      </w:pPr>
    </w:p>
    <w:p w14:paraId="3370DFC6" w14:textId="341F82FF" w:rsidR="009B2728" w:rsidRDefault="009B2728" w:rsidP="005902A7">
      <w:pPr>
        <w:ind w:left="426"/>
        <w:rPr>
          <w:noProof/>
        </w:rPr>
      </w:pPr>
    </w:p>
    <w:p w14:paraId="62F8BB19" w14:textId="4CC89BCF" w:rsidR="009B2728" w:rsidRDefault="009B2728" w:rsidP="005902A7">
      <w:pPr>
        <w:ind w:left="426"/>
        <w:rPr>
          <w:noProof/>
        </w:rPr>
      </w:pPr>
    </w:p>
    <w:p w14:paraId="464BD5F0" w14:textId="58DDDC6C" w:rsidR="009B2728" w:rsidRDefault="009B2728" w:rsidP="005902A7">
      <w:pPr>
        <w:ind w:left="426"/>
        <w:rPr>
          <w:noProof/>
        </w:rPr>
      </w:pPr>
    </w:p>
    <w:p w14:paraId="51DA9C64" w14:textId="6268F718" w:rsidR="009B2728" w:rsidRDefault="009B2728" w:rsidP="005902A7">
      <w:pPr>
        <w:ind w:left="426"/>
        <w:rPr>
          <w:noProof/>
        </w:rPr>
      </w:pPr>
    </w:p>
    <w:p w14:paraId="224ECE1C" w14:textId="136050A8" w:rsidR="009B2728" w:rsidRDefault="000740B6" w:rsidP="005902A7">
      <w:pPr>
        <w:ind w:left="426"/>
        <w:rPr>
          <w:noProof/>
        </w:rPr>
      </w:pPr>
      <w:r>
        <w:rPr>
          <w:noProof/>
        </w:rPr>
        <mc:AlternateContent>
          <mc:Choice Requires="wpg">
            <w:drawing>
              <wp:anchor distT="0" distB="0" distL="114300" distR="114300" simplePos="0" relativeHeight="252528640" behindDoc="0" locked="0" layoutInCell="1" allowOverlap="1" wp14:anchorId="267BE14C" wp14:editId="2CE62BBC">
                <wp:simplePos x="0" y="0"/>
                <wp:positionH relativeFrom="column">
                  <wp:posOffset>4813</wp:posOffset>
                </wp:positionH>
                <wp:positionV relativeFrom="paragraph">
                  <wp:posOffset>226561</wp:posOffset>
                </wp:positionV>
                <wp:extent cx="6486525" cy="1913021"/>
                <wp:effectExtent l="0" t="0" r="0" b="0"/>
                <wp:wrapNone/>
                <wp:docPr id="2005531631" name="Groupe 306"/>
                <wp:cNvGraphicFramePr/>
                <a:graphic xmlns:a="http://schemas.openxmlformats.org/drawingml/2006/main">
                  <a:graphicData uri="http://schemas.microsoft.com/office/word/2010/wordprocessingGroup">
                    <wpg:wgp>
                      <wpg:cNvGrpSpPr/>
                      <wpg:grpSpPr>
                        <a:xfrm>
                          <a:off x="0" y="0"/>
                          <a:ext cx="6486525" cy="1913021"/>
                          <a:chOff x="0" y="0"/>
                          <a:chExt cx="6486525" cy="1913021"/>
                        </a:xfrm>
                      </wpg:grpSpPr>
                      <wpg:grpSp>
                        <wpg:cNvPr id="1788427425" name="Groupe 203"/>
                        <wpg:cNvGrpSpPr/>
                        <wpg:grpSpPr>
                          <a:xfrm>
                            <a:off x="0" y="0"/>
                            <a:ext cx="6486525" cy="1456055"/>
                            <a:chOff x="0" y="0"/>
                            <a:chExt cx="6486525" cy="1603012"/>
                          </a:xfrm>
                        </wpg:grpSpPr>
                        <wps:wsp>
                          <wps:cNvPr id="1953356966" name="Zone de texte 221"/>
                          <wps:cNvSpPr txBox="1"/>
                          <wps:spPr>
                            <a:xfrm>
                              <a:off x="0" y="0"/>
                              <a:ext cx="6486525" cy="380010"/>
                            </a:xfrm>
                            <a:prstGeom prst="rect">
                              <a:avLst/>
                            </a:prstGeom>
                            <a:noFill/>
                            <a:ln w="6350">
                              <a:noFill/>
                            </a:ln>
                          </wps:spPr>
                          <wps:txbx>
                            <w:txbxContent>
                              <w:p w14:paraId="6D14727D" w14:textId="77777777" w:rsidR="00B17B60" w:rsidRPr="00DB2587" w:rsidRDefault="00B17B60" w:rsidP="00B17B60">
                                <w:pPr>
                                  <w:spacing w:after="0"/>
                                  <w:jc w:val="both"/>
                                  <w:rPr>
                                    <w:b/>
                                    <w:bCs/>
                                    <w:noProof/>
                                    <w:color w:val="002060"/>
                                  </w:rPr>
                                </w:pPr>
                                <w:r w:rsidRPr="00DB2587">
                                  <w:rPr>
                                    <w:b/>
                                    <w:bCs/>
                                    <w:noProof/>
                                    <w:color w:val="002060"/>
                                    <w:u w:val="single"/>
                                  </w:rPr>
                                  <w:t>Panoplie des pièces bois découpées laser</w:t>
                                </w:r>
                                <w:r w:rsidRPr="00DB2587">
                                  <w:rPr>
                                    <w:b/>
                                    <w:bCs/>
                                    <w:noProof/>
                                    <w:color w:val="002060"/>
                                  </w:rPr>
                                  <w:t xml:space="preserve"> (montants et plaque de fond)</w:t>
                                </w:r>
                              </w:p>
                              <w:p w14:paraId="1082B8F6" w14:textId="77777777" w:rsidR="00B17B60" w:rsidRDefault="00B17B60" w:rsidP="00B17B6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331649550" name="Groupe 202"/>
                          <wpg:cNvGrpSpPr/>
                          <wpg:grpSpPr>
                            <a:xfrm>
                              <a:off x="760020" y="261257"/>
                              <a:ext cx="5631154" cy="1341755"/>
                              <a:chOff x="0" y="0"/>
                              <a:chExt cx="5631154" cy="1341755"/>
                            </a:xfrm>
                          </wpg:grpSpPr>
                          <pic:pic xmlns:pic="http://schemas.openxmlformats.org/drawingml/2006/picture">
                            <pic:nvPicPr>
                              <pic:cNvPr id="1797732091" name="Image 200"/>
                              <pic:cNvPicPr>
                                <a:picLocks noChangeAspect="1"/>
                              </pic:cNvPicPr>
                            </pic:nvPicPr>
                            <pic:blipFill rotWithShape="1">
                              <a:blip r:embed="rId23" cstate="print">
                                <a:extLst>
                                  <a:ext uri="{28A0092B-C50C-407E-A947-70E740481C1C}">
                                    <a14:useLocalDpi xmlns:a14="http://schemas.microsoft.com/office/drawing/2010/main" val="0"/>
                                  </a:ext>
                                </a:extLst>
                              </a:blip>
                              <a:srcRect l="12761" t="25725" r="13064" b="15647"/>
                              <a:stretch/>
                            </pic:blipFill>
                            <pic:spPr bwMode="auto">
                              <a:xfrm>
                                <a:off x="0" y="0"/>
                                <a:ext cx="2546350" cy="1341755"/>
                              </a:xfrm>
                              <a:prstGeom prst="rect">
                                <a:avLst/>
                              </a:prstGeom>
                              <a:noFill/>
                              <a:ln>
                                <a:noFill/>
                              </a:ln>
                              <a:extLst>
                                <a:ext uri="{53640926-AAD7-44D8-BBD7-CCE9431645EC}">
                                  <a14:shadowObscured xmlns:a14="http://schemas.microsoft.com/office/drawing/2010/main"/>
                                </a:ext>
                              </a:extLst>
                            </pic:spPr>
                          </pic:pic>
                          <wps:wsp>
                            <wps:cNvPr id="146650593" name="Zone de texte 249"/>
                            <wps:cNvSpPr txBox="1"/>
                            <wps:spPr>
                              <a:xfrm>
                                <a:off x="2600694" y="142735"/>
                                <a:ext cx="3030460" cy="1100743"/>
                              </a:xfrm>
                              <a:prstGeom prst="rect">
                                <a:avLst/>
                              </a:prstGeom>
                              <a:noFill/>
                              <a:ln w="6350">
                                <a:noFill/>
                              </a:ln>
                            </wps:spPr>
                            <wps:txbx>
                              <w:txbxContent>
                                <w:p w14:paraId="63200C75" w14:textId="45AD694D" w:rsidR="00891818" w:rsidRDefault="00891818" w:rsidP="00891818">
                                  <w:pPr>
                                    <w:spacing w:after="0"/>
                                    <w:rPr>
                                      <w:rFonts w:cs="Arial"/>
                                      <w:i/>
                                      <w:iCs/>
                                      <w:sz w:val="20"/>
                                      <w:szCs w:val="20"/>
                                    </w:rPr>
                                  </w:pPr>
                                  <w:r>
                                    <w:rPr>
                                      <w:rFonts w:cs="Arial"/>
                                      <w:i/>
                                      <w:iCs/>
                                      <w:sz w:val="20"/>
                                      <w:szCs w:val="20"/>
                                    </w:rPr>
                                    <w:t>LPBUR-PANO-BOIS</w:t>
                                  </w:r>
                                  <w:r w:rsidRPr="00175611">
                                    <w:rPr>
                                      <w:rFonts w:cs="Arial"/>
                                      <w:i/>
                                      <w:iCs/>
                                      <w:sz w:val="20"/>
                                      <w:szCs w:val="20"/>
                                    </w:rPr>
                                    <w:br/>
                                  </w:r>
                                  <w:r>
                                    <w:rPr>
                                      <w:rFonts w:cs="Arial"/>
                                      <w:i/>
                                      <w:iCs/>
                                      <w:sz w:val="20"/>
                                      <w:szCs w:val="20"/>
                                    </w:rPr>
                                    <w:t>Pièces découpées laser</w:t>
                                  </w:r>
                                  <w:r w:rsidRPr="00175611">
                                    <w:rPr>
                                      <w:rFonts w:cs="Arial"/>
                                      <w:i/>
                                      <w:iCs/>
                                      <w:sz w:val="20"/>
                                      <w:szCs w:val="20"/>
                                    </w:rPr>
                                    <w:t xml:space="preserve"> </w:t>
                                  </w:r>
                                  <w:r>
                                    <w:rPr>
                                      <w:rFonts w:cs="Arial"/>
                                      <w:i/>
                                      <w:iCs/>
                                      <w:sz w:val="20"/>
                                      <w:szCs w:val="20"/>
                                    </w:rPr>
                                    <w:t>MDF 3 mm</w:t>
                                  </w:r>
                                  <w:r w:rsidR="00331000">
                                    <w:rPr>
                                      <w:rFonts w:cs="Arial"/>
                                      <w:i/>
                                      <w:iCs/>
                                      <w:sz w:val="20"/>
                                      <w:szCs w:val="20"/>
                                    </w:rPr>
                                    <w:t> :</w:t>
                                  </w:r>
                                </w:p>
                                <w:p w14:paraId="23CB2C38" w14:textId="73F2B867" w:rsidR="00331000" w:rsidRDefault="00331000" w:rsidP="00891818">
                                  <w:pPr>
                                    <w:spacing w:after="0"/>
                                    <w:rPr>
                                      <w:rFonts w:cs="Arial"/>
                                      <w:i/>
                                      <w:iCs/>
                                      <w:sz w:val="20"/>
                                      <w:szCs w:val="20"/>
                                    </w:rPr>
                                  </w:pPr>
                                  <w:r>
                                    <w:rPr>
                                      <w:rFonts w:cs="Arial"/>
                                      <w:i/>
                                      <w:iCs/>
                                      <w:sz w:val="20"/>
                                      <w:szCs w:val="20"/>
                                    </w:rPr>
                                    <w:t>- Trappe de pile</w:t>
                                  </w:r>
                                </w:p>
                                <w:p w14:paraId="3137E6AE" w14:textId="245E5296" w:rsidR="00331000" w:rsidRDefault="00331000" w:rsidP="00891818">
                                  <w:pPr>
                                    <w:spacing w:after="0"/>
                                    <w:rPr>
                                      <w:rFonts w:cs="Arial"/>
                                      <w:i/>
                                      <w:iCs/>
                                      <w:sz w:val="20"/>
                                      <w:szCs w:val="20"/>
                                    </w:rPr>
                                  </w:pPr>
                                  <w:r>
                                    <w:rPr>
                                      <w:rFonts w:cs="Arial"/>
                                      <w:i/>
                                      <w:iCs/>
                                      <w:sz w:val="20"/>
                                      <w:szCs w:val="20"/>
                                    </w:rPr>
                                    <w:t>- Montant bois</w:t>
                                  </w:r>
                                </w:p>
                                <w:p w14:paraId="136CDB26" w14:textId="552A8AFE" w:rsidR="00331000" w:rsidRDefault="00331000" w:rsidP="00891818">
                                  <w:pPr>
                                    <w:spacing w:after="0"/>
                                    <w:rPr>
                                      <w:rFonts w:cs="Arial"/>
                                      <w:i/>
                                      <w:iCs/>
                                      <w:sz w:val="20"/>
                                      <w:szCs w:val="20"/>
                                    </w:rPr>
                                  </w:pPr>
                                  <w:r>
                                    <w:rPr>
                                      <w:rFonts w:cs="Arial"/>
                                      <w:i/>
                                      <w:iCs/>
                                      <w:sz w:val="20"/>
                                      <w:szCs w:val="20"/>
                                    </w:rPr>
                                    <w:t>- 2 x Languettes de maintien de la bande à LED</w:t>
                                  </w:r>
                                </w:p>
                                <w:p w14:paraId="722F33C2" w14:textId="77777777" w:rsidR="00331000" w:rsidRPr="00175611" w:rsidRDefault="00331000" w:rsidP="00891818">
                                  <w:pPr>
                                    <w:spacing w:after="0"/>
                                    <w:rPr>
                                      <w:rFonts w:cs="Arial"/>
                                      <w:i/>
                                      <w:i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935319902" name="Zone de texte 305"/>
                        <wps:cNvSpPr txBox="1"/>
                        <wps:spPr>
                          <a:xfrm>
                            <a:off x="0" y="1443789"/>
                            <a:ext cx="6412631" cy="469232"/>
                          </a:xfrm>
                          <a:prstGeom prst="rect">
                            <a:avLst/>
                          </a:prstGeom>
                          <a:solidFill>
                            <a:schemeClr val="lt1"/>
                          </a:solidFill>
                          <a:ln w="6350">
                            <a:noFill/>
                          </a:ln>
                        </wps:spPr>
                        <wps:txbx>
                          <w:txbxContent>
                            <w:p w14:paraId="67A15D26" w14:textId="541B7C0A" w:rsidR="004148ED" w:rsidRPr="004148ED" w:rsidRDefault="004148ED" w:rsidP="004148ED">
                              <w:pPr>
                                <w:ind w:left="426"/>
                                <w:jc w:val="both"/>
                                <w:rPr>
                                  <w:i/>
                                  <w:iCs/>
                                  <w:noProof/>
                                  <w:sz w:val="20"/>
                                  <w:szCs w:val="20"/>
                                </w:rPr>
                              </w:pPr>
                              <w:r w:rsidRPr="004148ED">
                                <w:rPr>
                                  <w:i/>
                                  <w:iCs/>
                                  <w:noProof/>
                                  <w:sz w:val="20"/>
                                  <w:szCs w:val="20"/>
                                </w:rPr>
                                <w:t>Vous pouvez réaliser ces pièces vous-mêmes. Les fichiers sont libres dans les ressources téléchargeables à partir de la page du produit sur notre site</w:t>
                              </w:r>
                              <w:r>
                                <w:rPr>
                                  <w:i/>
                                  <w:iCs/>
                                  <w:noProof/>
                                  <w:sz w:val="20"/>
                                  <w:szCs w:val="20"/>
                                </w:rPr>
                                <w:t>.</w:t>
                              </w:r>
                            </w:p>
                            <w:p w14:paraId="312FD98F" w14:textId="77777777" w:rsidR="004148ED" w:rsidRDefault="004148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67BE14C" id="Groupe 306" o:spid="_x0000_s1053" style="position:absolute;left:0;text-align:left;margin-left:.4pt;margin-top:17.85pt;width:510.75pt;height:150.65pt;z-index:252528640;mso-width-relative:margin;mso-height-relative:margin" coordsize="64865,1913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roQ1+bBAAAERAAAA4AAABkcnMvZTJvRG9jLnhtbOxX30/jOBB+P+n+&#10;ByvvS/PTaSLKioMDIXG76NgT0r25jtNYm8Q+26Xl/vob20lLC2ihu8fTPlDs2I5nvvnmm8nxx3XX&#10;onumNBf9LIiOwgCxnoqK94tZ8NeXiw/TAGlD+oq0omez4IHp4OPJr78cr2TJYtGItmIKwUt6Xa7k&#10;LGiMkeVkomnDOqKPhGQ9LNZCdcTAVC0mlSIreHvXTuIwxJOVUJVUgjKt4em5XwxO3PvrmlHzua41&#10;M6idBWCbcb/K/c7t7+TkmJQLRWTD6WAGOcCKjvAeLt286pwYgpaKP3lVx6kSWtTmiIpuIuqaU+Z8&#10;AG+icM+bSyWW0vmyKFcLuYEJoN3D6eDX0k/3l0reyhsFSKzkArBwM+vLulad/Q9WorWD7GEDGVsb&#10;ROEhTqc4i7MAUViLiigJ48iDShtA/sk52vz+jZOT8eLJjjmbiTcT7L5RiFdwaT6dpnGeWiN60gHH&#10;HGwMxWFiLbEHf6yXaYbDLDvESxwmYRTbky96CWmgt5HW3xfp24ZI5gikLQYjYkWWJBkuMB4R+xty&#10;E1UMGQgrAOdDuJLukOUGMuvfBETbhdY+1/DwIIok0xB4voMAKaXS5pKJDtnBLFCQtS6ZyP21Nh6s&#10;cYu9tBcXvG3hOSnbHq2AhEkWugObFYC37QHlra12ZNbztedM6pmhy7moHsA/JbwyaEkvOBhxTbS5&#10;IQqkAEQD5M18hp+6FXCZGEYBaoT697nndj/EDVYDtAJpmQX6nyVRLEDtVQ8RLaI0tVrkJmmWxzBR&#10;j1fmj1f6ZXcmQL0iEFJJ3dDuN+04rJXo7kAFT+2tsER6CnfPAjMOz4wXPFBRyk5P3SZQH0nMdX8r&#10;qX21xdJC/GV9R5Qc4mDZ8EmMHCLlXjj8Xh+Q06URNXexskB7VAf8gc+PpGWTkAMZkyTCaZFBAPez&#10;1+XJG7M3x2Fo4QQxinEUZ7nP0lGtMpxEUZYOapWkUf7aPH7p5At5LDkt4W9QbBg9yeNvVzY4ZZaW&#10;Nb46dq96R0fU16X84MPL57zl5sEVSgixNaq/v+HU5q6dPJKEvMjzJA4LYJkX0auOLKyGulwdN/uj&#10;QBVOrwX9qlEvzhrSL9iplpC0g0BMdre76c6985ZLm8I27e64aRzFRhraxcFloO1enXsGNV9DzwVd&#10;dqw3vilQrCUGOhLdcKkhWUrWzVkFynJVgYMUGhIDdUIq3htPEK3on+CA7RKiOMewCZwB+tiiAlZA&#10;WcPAmjmMMpwOpNJGMUMbq0/W4dEpD60VSDRf/SEquIhAdrgUe01FjbPU6ZmvqFuObpj2fXq5I6Cj&#10;TFr7vaQ7V2Bq0/Q9SlGKcRZmRTLSbq8SpcUo1MDV2zdUohiEABcQM9uWQHuQDPV6VIIEKnGKQSlc&#10;3xKFYZ66buEHoXxYVXI2bvXzZ1X6v6vStsV0tWroft+J+0WSJVFRhPHz3E/CDR3eyH1f/6DJSPKp&#10;yx9SjrTHaRRDDfS0T3ERJ7vd6Ju1RYuWV1bLra64rzZ21ip0T0BJW+P6RUipnV2H9mx4lIKfPdv7&#10;9GwuO+C7E3Jj58P28dzlzfZL/uQ/AAAA//8DAFBLAwQKAAAAAAAAACEANp8qIofRAACH0QAAFQAA&#10;AGRycy9tZWRpYS9pbWFnZTEuanBlZ//Y/+AAEEpGSUYAAQEBANwA3AAA/9sAQwACAQEBAQECAQEB&#10;AgICAgIEAwICAgIFBAQDBAYFBgYGBQYGBgcJCAYHCQcGBggLCAkKCgoKCgYICwwLCgwJCgoK/9sA&#10;QwECAgICAgIFAwMFCgcGBwoKCgoKCgoKCgoKCgoKCgoKCgoKCgoKCgoKCgoKCgoKCgoKCgoKCgoK&#10;CgoKCgoKCgoK/8AAEQgB9AM6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yiiiug5wpdzZzmkoAJ6UAOyR1anU1W7GnUABOBk0UUUALub1pQ&#10;7DvTaKAHb3Y4Bo8w5zTaKB3ZJufb1o3HGM03738dOHHJagLsASO9FFFAgoycYoIz1FFABQWb1ooo&#10;ANxznNL948nvmkoLhPmJoAcGbqGoDkdabweDRQA5W/vGhic8GkBG/gUoHZT+NAAHOcn/APXRuOOt&#10;AU5wf/1UbSvOaAHZJHXNGTnNGT2FFA7sMnGKKKKBBRuPrRRQFwDEcA0UEZ6iip5R3YZOc0u9tuC1&#10;JQRnqKOUfMOz/dPvR5jbvv00DsBSkgPk9+KXKx+8KHbdktQHJOMUbQxzmmkEDOKNB+8O8wdhQJSK&#10;NpIyWpMH7ucUgvIeG7g0M/ODTCP9vn1FLtLc5oHdjtxXp1oDnO3NNVgO1C7W5xQPmHFyB96l3fNk&#10;Uxjk5H4U4gkYagoM/NuAoyMZpGzn7lMycYoJ5h+5geBSb24JPem89BTgCPx60CuxxcqKarsP4qGH&#10;YLS7Q3IHv9aB+8Lw1G7HGaaoA5B+tOC55AoD3g8xl6ihmxyxo4xgUYwACtBQeYN2c0FmBxn9aFXs&#10;BRQAhd1GDQG4yTSAYTBNL8wHI/Cgn3g80g9aTec8CgKQeaQqR1oVhPmFLntTdxHOaCCOooq/eJvI&#10;cXOPwoDMowP503cD1+lLx91RS5RczFMjGjc/UmmgE8AUUrRKvIdvdeM00kk5ooIz1FPlJ5pBv3p0&#10;/OjJzmjk9BRT5UHMHmHG4Z/GjPGTR3xmk+UHbuGT0WmHvC5PWkOCc/Nx0xS/eGT9aCcDJoD3g8w7&#10;sZpC7H7rUmPm4/lRHQHMG9jxQzsT1pAD1ApM8YxQK7AsemaM84oooEGc9KCWIxmijGBmgv3g3H1p&#10;QWHNIcA5/SigfmBLYwKFfsppQCo5XNGct81ACFsLjH600v6U44HTHvRhei96AG/vKDkfeegrtXBp&#10;FOO55/SgBAT680ZoPynGaKBe8FFFFBAU3A3cGnU3/boAGGFxmkwv96lPP+7RhP71FrgNooooAKKK&#10;UKSOKAFT73FOHvQCOgoznpQAUA5HBoooAKKKcNzHcKAG04ZLY3Uvz+1ITkbR+FAAq5Wnbh60gAPz&#10;YpQe4NBfvBRQc9hRQQFFFFABRRRQAUDB70U7Kr8tABkAffo4PBagIT1ox/sfrQAM6KwQnlvQU4nH&#10;JoOMc0dRwaAAYoyMdaKKAAZxgmiiigAoooBwc0AFFFFABRRRQAUd+aBx940c44pe8VECx6E0DHeg&#10;5Hy0c4qChwP8K0HGcD/0GjgjcRRhiOR96gAU4XHSkJHUtSqAVztow69Kv3h20uB+/gr75oJ5/wDr&#10;U4gg4pGBIwBR7wcrEPzDANHG+gYYAo3HtSjGdwNQIQkk5/GnUKM9uaCOMkUF+8FC7u9FGO+KBjRw&#10;mRQCo4zSsCmMkc8c0mMDGP8A61X7wveF+YnIH/1qAVK8/wAqUZPApQrHtUCiIDk5DUZx1oO7Py7a&#10;KCgoAHX+lBH8JFAUDjpQAYIbAPeilC5Gc0gzjmgAJDD5jRTm+VcCm4B6k/8AAaAA89aTad26l7ba&#10;Oc4xQL3hoUkY/wBqkP3eF4pV9/4aDzjPSggQHA9qXsvy4oLYHINBYBcCgv3hDyemKQUuADuWhVz3&#10;q/eIEIIPIoz3oOaBuxljzTF7wUUUEdiKA94KQKu7cRz6+lLSEnHPFAvMQnYtAb5fmNKfmGBik3E/&#10;dFA/eDP8Oyg8876aGXzfL77c9DUmcDk0B7xHk4waKKMnNBAA98UBs5xQSTzRQX7wUAg9DSrwc0lA&#10;wzjmjntQGIGBTn/vGgBpGeCKCWzsDYowPvZowTyD16UAI+cAn/8AXQGycYo6DBP60m7/AG/0oACd&#10;zbt/1obaBtp24gf0pu7bxQHmNbI5amvu2/L1p3XtRyOKCZATgZooooJCiijrwaAG4T1oC/7NOooA&#10;jooooAKcP4qaCSNtOUt3FADh6YopnnIsqwHO5lJHyn+dPoAKUkdAtJRQAU5F9RRjAwR+lCDvQX7w&#10;Z2/7NOznpQAAP880D3FAe8HQUDGeaKMnpQHvBnmiiiggKKKMDGc0AFFFFADnJ6U0ADjNB+tOXI+U&#10;0AGSPm9acM45poB6/rR/3zQA5jxnNFAOTijGeMUAFFA44ozjmgAopcA9GpM1PMX7wUK3cUoGCKMD&#10;OMbaPdF7wlHI4owcZxTgCoxuov2DlG0delOIzyY6Avr+VHMNRG8jinbX/vUbn6UbXx96pGByE4FB&#10;4x3pwA6gUAYGKC/eGquRw1L043bvpS0d+aA94FAU85pV554pOScD1/OgBTwwoGCgCgnHU07noB+d&#10;N2k9WPrVfEAA7hTdvzZX+KnKvOAKcnWn7wuVDe+KMnuO9O2knIJWkAOckVAxVwOd1H+5Qp/urQT/&#10;AAtQA0cfeoDHHBoxkYK/nSqozuP86v3gEX73zdKMk85pSGIOfypVKj5RUAGe4/4FSAgnGPmPtS7V&#10;3YoAbpuoAG4XGKF+X71NZGbu1OGdvPFOW4A3XAWgsOwzR8y0Dr0akA3584x8uKPqKcDnv+FIxBOR&#10;QAjEDp+tIWAGWpevBo5PFACY56mlBJ6ijPpRk54FADWyeAtAbJwRTuvBprEE8UEyBuGzTTgjLNin&#10;fM3zU2qiSAOelGaKXDZwTVAJRmlO7oaSgXvBntmkwp5xS57belIQvUigPeE+76dacDg8UUY74oD3&#10;hCcHII59aRtoG2nAegppGD9+gPeEOQeD+VJQBk4zRgjmgPeAHnJFFObfTQSOhoD3gwRzT/n9qQtt&#10;+VRTaBgcjlqc2McD9KbjjNO2qvWgBtISw+YcYNOPBIJpACTuH0oACVPOOKKOTwKRhjgNxQANjHNI&#10;W9T/ABUHPy8Unb7tACZ7mjNKFz0NIM9qBe8GTjFFFGTnbg0EBSA5PT8aWigAzSYPp+tL0HNJz70A&#10;MoxziinKueTQABjtyadTQf4Q36U6gAooooAKM45o5pyAHtQX7wcBdoNAzu5XNGOzNTh9aA94KKAp&#10;A4FGCBmgX2QGSPu0UA5HBooH7wUUUUEBRRRQAUUUUAOjo3bTtppBYYFKc527fyoAVW45NOByOKBn&#10;HzUE460AN3f7f6U6igcDk0AFFFFAACQcilyCdo9aVQjdBQNq/wAVZtmg2lDAn0/ClUktyaBkN9z8&#10;c0AJ0xk9utL/ALW+gHP3W4pVU9AMUD5WJ95sqKdQRkbSKRQM59P9mgr3hAc/K1OAAABNGTnNKVx0&#10;agPeEo9iKMkcA0D5xwKBhlS+0L+NINueKXBzto2knGR1q/eF7wmSRwPzpc8ZNAUgY60q7s8Ue8MS&#10;huOnNOPzdD/9agJxzR7wBG245oBIXJoK56tQMk5Y96gAJOARQnWnEA9RRgYxigBv+3uoJB6NTugp&#10;AQTxQAh2hcA0cHbzR1GQWoUdVNAAQW6NRt+XNOwPSjHOaAG7QxzmgKFY9fmp1J0OQPrU8wCYGcqa&#10;Mr/eNA2sfu06qAT5/ak+V6AT1BzQDx060AN4x1oLEjBpwOBlt1AHoPzoAbQc0u1S+aU7gM5oAYSc&#10;ZWlycZxQCT8xFBXHQfSgAzQ31xRz1xQcdKAGuP4s0AqvQ05icU1d9BMhOAoOfw9KP4f/AK1KM7Oa&#10;DjGwDn0oJG59qKdhW+7SFecKarmATNGc/wCNHfNAJHSqF7wZ70Hk/Ke9FBzjigPeCmnfnFOBOcEU&#10;mMkk/SgYm35c0D5vvLTsZ6ikbJ65/CgnlGny16mkqQkZxmmnap+7QP3hvU4AoGO5p2Qrfdpp3LwT&#10;QEdhTnOC1Jk5zQACcE0pAK9KBik5+lN59KAxAwKBkd6ADBXDH8cUh29h7U/cQfmpp4O4/SgBrc9P&#10;xoz83y0MQq7mDf7WBQ3LYIoAH200mnEHGD600nHWgUtgzSbvl3Dn6UtFBAjFsZX9aWiigApuW9T+&#10;VOopXQEdOX73FEdOAGc4pgFFFFABRRRk4xmgApytjg02nYcGgv3gzxgDtTs84oOeooHAxigPeCjn&#10;rigE4wtA96A94M9xRRQc9qA94KKKCOxoIDNHJ4oooABjvTtqr1po69acACvNAAi/xU4EnqKbzu6/&#10;/Xowcfe6UAO9wKT+HLClooAAT3FFFFABk9KKKBweRUyKiLgseBSgMwA20AHOD9KCTj/gVSV5jcHG&#10;TTgQ/BFAKnn/ANCp1A47jckHheMU7tnFNIfov/6qdgAZx/SgcQYfwmihd3bNGcdaCgG7+Gg+gX60&#10;q4Hel2Ac/wA6AG44zijnoKceTuLUKSTk0AByo/lRlVGR/Ogq396gddu0YoAT5gCAKSnD5lxuoGBz&#10;soAM4fpQzENTiATkiil7wDWViaNvzfNStnbxS0veAKKa3XBPXjFOAwMCn7wATgZxRRRR7wCZGOPS&#10;loopX7AFFIysSNrY5/Olo5gCiiipAKKDntQTgZxV+8A0swPNH8X3aMnHzCnUe8BGST1p24bcbqdR&#10;jI5FMBpwRnOf60Kcfw4oP3eFo6fe+WgA3NjO2hQy/wANH7ygdcK1ACKpByFpAdwIw3B704lvl+tN&#10;YEdaAAnvijHzfe4oPTDUi+YJMbPl925oARduNwNBjRiHP3l+6fTNOxximue2aBe8Nzg/LS9DnH4U&#10;uSHI2cY+92oJHc5oIG0Zz0p21duabWgveCjgD8O1FFAw70DjdxQR6iigAw/+RTWJUDJp2cc0jEE7&#10;QtAChvQ02Snc5zmmsRuwaBS2Gnpk96XAxkNS5PTP/fVBbn5loD3huR2NG4+tKygcikJJOTQLmClw&#10;AcE0lKRnjdjn0oKELcbTQRnqKGbaOAevSggZ3YoAMgnim7eeBxTqaML/AB0AJkYxtpdpXnNBywyK&#10;Rl4yGoF7wlFFFBAU35s4Ax3NOoXcOpoAKKKTb/tGgBFb+HFOBJGRTVOV2076UAFFFFABQM9xRmjI&#10;x0oAcv3fu0cEdGpBkDcDSlTjhs0Fcw7OBwPyooooH7wUUUUB7wZ74ooooICiiigApQOOP/QaQAnp&#10;QFJ5AoAKcvrtpqb9gMmM99vSnZGcqtAAoIbBFOGcc0UZIoAT5cYA7fnSg4OaKKACjk8UUAjuKC/e&#10;DJxigMexooZQy9cdDU+6HvDtzHoKMnsO/egbs4z1pey5WpNPeEDKP4acRls4oGBgZoznpQHvAuBw&#10;OlGMjNFOI3cg0DGtnrj/AOtR04xS42jIAoYliBigAzz8wpScDANCbaP4flagBpEpdSp+Ufe4605t&#10;ueVowQ3yigAjkn/61L3gFzgZIpAQx5WnE45prbj/AA0ogG75d3NB5XC0ihSuc08dODVANB2jofyo&#10;YnoFpzAkYFHel7wDcqvQU6mnOOD/ABU6oAKKKKAAHIzQM9xRQQD1oAawGQ2OlKzBRk0tFX7wAMDg&#10;UUUVABR04NFIpJHK4oAWgjsRRRQAHPaiiindgN8z2oGe4ajax6tRhlXrVe8AbVbpRyWyBTjzxTQB&#10;np/DTANzDqKOR8w/8eo4+8zUbT/dpR2AP3lH8ON1OIB601l/uimAfj70g5bmlLKeoo/3KAGjJHIo&#10;5PIU0AE9BRQA0sd3BoXJbdSMGHU0oznbk/nQTIbwBjFB460Dngmir94j3gIBOSKNx6UUUxfCHI5x&#10;QDlmNFAz6UFBgDgrQcD8PagkhelHzbtu38aABwSM/jTWO0Yp1IQT1H4UAMoHJxThnHyLTTjtQL3g&#10;oOM/LQAQMFt3vindNtAe8NoyMZoooD3gJyc4o5xwKcT2PemtgHJP60FeYEAcbvfFJuO/FLTW9e/a&#10;gQ6mkAbqUthsGkX5RkigBp69KM0Ek9aKBe8FFFFBAUUUUroBv+5TsD0pqL3NOpgFFFFABSsSTkik&#10;p3zN0agAXbt5o6rnHtQvy/epwwFoAKMk9aKB93AHvQX7wUHpwKKKCAooooABk8UU5tu3ikDYXigB&#10;KACegooDEdKAHfdahjuO0UfvKU57+tAACOgFLTdzbqdQAmDtxml5C+tFFABRRRkk5qfeACDtyKFy&#10;wyG/+vRmnJjbtxUlruHCjGadjI5FAIPJ/GkPXnd+FBcRQSTylFGcc5pUxjp/nNA/eEGT0U0ZOcig&#10;YAxinbX/AL1AwGcc7qCcttxQQcYWnUANzkg4o3HbnFOJx1pvl+9L3gAuB0pQ3OCKTHf/ANCp2cda&#10;PeAb34H1o2HOd1OyM4oOexo94AowMYxRQDkZxS5gDPOKCR3pCeMilp+8AY7YoooGe9QAUUUUAFFF&#10;FABQeOcUUfWgAoznnNFFABRRRQA395vOQNvb1p1Io296WgAoo69RRQALu70hzjAFLRjtir94BMt/&#10;dpNrA7qdRR7wDf8Aco+bdnbQuW/ioU5G2mADjlh3pxOBk03/AJZ0L8y4NADQBnJFAJByDinbccbq&#10;aMZyRQAE44x0oLdaMYPWigBCVHzGkZv7rUE/w/8AoVGW9VpR2JkJxu3YpAx6g04HsT0oU/59KZI3&#10;nGSKKcVXdikbGeBVRASgHBzQQQcUVQveCg57CjnGcUZ5yaBhuyMBqCcDJowM5Ao6f560ANwxb5hQ&#10;eB0agF84U/jQAwbAoF7w3JFBGRg/lSliRg0nbFBAZI6GjJxiigpuOQfwoNBQD/DSu3HBoZiOBTSx&#10;PWgAYYH+FBOOtFNwd/yigAO7O7FNxg8inYbGR3poyPmoF7w4sGHNNpwfAximgE8UB7wE85ooIIOD&#10;RQQFJ8/tSkZ4IoqZAN3Nt3U6iiqAM0UUUAFLyxzikooAcOuVWhWJ7UFsNSg8Y/KgBaKKKC/eCiii&#10;ggKKKUKT0oAQ5B5p3yvR9ygHB2igA427ttA+UYahT/dWjbt+bNABu28UZ+b5qP3lOoACcDNBPc0n&#10;XgrS0AFHPajNFAB+HNFFB5PAqeYv3gGM804DuR2o+cHOKCWHHpUjBGQDkf8A1qduPJA/WmqwxilU&#10;BhnbQERcEHkUoyT1owc8j60mTjFBfvASTyMU5t38FNycYpx+TpQMarHGCKcX9BQzdgfxoX73NABu&#10;Y8haMFkoAO3INA4GMc0veAUDAx1paaSSOe9LtIXAo94BaQH270tN39lFTHcAz7f8Bp1BOOtNIOdx&#10;qveAd74pAR0zSBMHOadjnNQAd+lFFFABRhgevy9qKQkn7tAC0A5GaCQOtFABRRz3ooAaC2eFG360&#10;6iigAooByM0UAFFFFABRRRQAUUUUAFNBbsPzp1FAAc9QKaSwXkUY+b7tHLNu21UQBvvc0ZwMn/0K&#10;j22UgVs8sT81UAjZC5FBwOSKcQxHBptACMxU4xS8laTC9R976UtADSDnJ/SjOf4fpQWUnkUFdvKi&#10;gzEXO37lLzknFBHG7oaTOD8ooAXGO/8A9em5OMU7gH/PNNJJOaqIAG9DRnsP/wBVFFUL3gooUMeo&#10;ox2xQMKbhuzU7kcU0Er0SgXvAxZjkrSIdwwKX5vvYPtTSCOtAe8BPc0HOMgUY7YoHTrQHvBRyeKA&#10;e4ooGGQB93/vqgk5oII6inNu74oAblsYag88D9aUcnk0m0dcUAN3ZPC0PkDjpQ57hqaCQc0ABYkY&#10;NLkn5RSdulFAveAnPag57UYIGcUUEBRRRQADOOaKKKACiiigAAwMDtTo6bS9cDFACJuK/Om3njnN&#10;SKf/AK9NOQFY0DcfkoAcSScmiiigAooo6HdmgAoBwc4oB7iigABI5p2P4lFAw33qFbHBoAMk/KTR&#10;wBtam05M7aAHE/LxQSB1prFehFCkBc0AOo56UZ4zQCD0oAOeoooBBGRRkDrQA/ad26kX5fvU0Ejo&#10;aASDkVnyyNLijJ+UH/69KDls4ptKrnHzCgV0KBu/9lpRu/8ArGkD+tAbnk9utBfujix+6FNAyTzT&#10;dyg8CnKc84oDmHA4XI//AFUFvl4FN3cc96crE8GgoGDE/dpp3ZwFpxf0qMvg8UvUUtiRT1OKN3y9&#10;eaarg8Ec0bxs5pi5hyn+6tOHTgVGZVUbmbH+8adk7c7qm0ih1MLtu4U0rnjINJyvPrREBd38L0ow&#10;fmpF4XJoYr0Ip+8AoJ7rRu+bGKXIzijcPWlygJlv7tJtf7tOznoaarMeKIgOycZxRQGB6UVIAR3x&#10;SDd3FLRkEdav3gDOOtADA80itmkDg0veAcQD1FI3PUGk3KetBPZhRaQDqKQkngCjcvrUgLRQSB1p&#10;u7bxTV+gDqOnQU1SS3JpxIHU1XvAFFG4etN8z2pcoDqRiR0FIXA4Wk34PJoSAVm7CjeOwpruM5NI&#10;0mOpqhXQ8s23pQzEGmbx0zSFzgnH/wBegXMiTPft0po4Oab5gIoEnrQHMhxOBmms2V6U00bwDnNN&#10;RJ5hxwRkLTaNwB60m5fWnyk8wuSRySf6UU0P2C0F/SqD4h1GSeCKb5ntQXwcUD94cSyngUmfbvTM&#10;nOc04OCcUXHaQobIyBSk4GTUe4DoaC2FwTS5kFpEjZxxTec8H+Km+YCfm7UFuw/z70c0Q5Z9hxz0&#10;LUhLAbTSZXuaKZmLwei0lGSOlFBfvAPcUoyOM/jSd8YooCOw7H+x+tNy3QmgZPAp235KBjQQ/O3m&#10;hnHGfXHFNmSSSIhJzGf7wp2c9KAGs6RncSF578UbyDgihlQ/6xff/wCvTcEOysRjjbQAEknJozzn&#10;FByOMUHHYUC94A3PBo69BRQSSc0EBRRRQAUUc46UUAFFFFABmnEHOTtppIHWigByr3DU4EHoaau3&#10;bzTs56GgAooooAKKKKADJxiiigHBzQAUE9zQTjk0xpgtAD6oaj4o0DR5fst9qcazblzDHl3Gc4JV&#10;ckDg8njg1znijxrcTM1ho0hWMcNMrcufYjoPf+lcrMTBHlUDExdW7EDIJ/EHpXi4vOI0anJTV/Pp&#10;/wAE9jC5XKrHnm7eXU75fiForlfJgunWT7jCNQDxnPLAj8QKP+Fh6T58dv8AYbvdIxVflTHAJ/ve&#10;1cbpi74180fMrN/F79KsQIZNQUH7yqWH54/rWP8AaWJlZq2r7Gn1HDxbTvou52P/AAmdgW2/Yrnc&#10;PvfKv/xVMuPG9jbLvlsLraf4vkwPzasMY+87jHTjsar3pjc+TLJ8zHcu3PZt2O/oa6JY6tGN9Dnj&#10;haNzoofH+lTuqxWlyd33cxgcc88n2+tTJ4x09huW3uP++Bz+teR/F341/C/9nP4aaz8avi54oTSP&#10;Dui26m7vJI2k2lmCqqooLMzMyqAASSa80/Yt/wCCov7JX7dviDUvBHwQ8T6muu6XbNdTaRremm3k&#10;ktlZUMyEFkZQzqCN24ZztxzU0cwxFTRJP0TNKmBpwjza282fVY8W6fs3lJl/4B/9enHxVpgG9jIB&#10;j+7XNyPII/LeTb82c04bni5HqDW31yttZHP9VpnSDxJpzNgO3/fNB8U6Woy0jf8Afs1zYGGXHpjF&#10;NlGF3gcqT9OtH1yp2QfVafmdIfFelfdNw308tv8ACk/4S/Ru87f9+W/wrl3RkZpQCckbV/r+dIHd&#10;J8sBtGRtUe3Wp+vVuqRX1Om+rOr/AOEr0k4/ft/37b/Cl/4SnScZ85vp5bev0rlEkO5UYc7ty4X6&#10;fnU3DJl8/Lnd79Kr65W7IPqtPzLM3xx+HVtqP9lz6xcCfpt/sy4Pqeojx2Pf+lTQ/GXwFPCtxBq8&#10;zI3Q/YJ//iK4fVLSyh1UXDRY8y2kWM7c4brn+dWNDsEuLGOJYflwF6ZwNqmvm/7azqVVwSh9z/8A&#10;kj2v7Nyn2an73Tqv8jsP+FyeBGRZV1OYqwyrfYZjnj/dqrf/AB6+GmmJ517rsyKP4v7Pnb09ErFk&#10;0eKSFWdA3zN0X2I/lWbq/heyuLeRUhQsFLKGXgHtx+HSqnmueU435YP5P/Mmnl+TylaTkvmv8jqL&#10;X9ob4XXW37NrV0wkbaGXSbnGcE9fL9jU9x8cfh/ajfcX90o/7B83pn+76CuO0zRLIWkaQwoFDBx8&#10;vrn+QI5put6Ul1DaoGVfMfkhfvZhcDntyQazjnmdez5uWH3P/M0/svJ/act5fev/AJE6y0+Pvw51&#10;FJHsb68mWMjf/wASyZQP++lHp26d8VNH8c/A08nlQy3jt5mwqLF/vdxyK43wro9tHo8Mz2w/fIGk&#10;DAccg/j1PX/CrWl6dBHLPJ5AXbMxbgHqOv8ALitI5xncoxk4w18n/mTUy3KISaXNp5r/ACOok+OP&#10;hSI7XsdSPyg8WXb86hf49eEEZQ9hqgDNtVvsfGf++u5/nWZc6bA8oYRqxWPHA9qrXumW5sACM7JE&#10;dfl6YYYH6VUs0zyKbtDTyf8AmZRweUysmpfev8joU+OHh6RVaHRNWYHv9lX8er+1Vrv9oPwxaD99&#10;4d1rrj/j2j6+n+srP0yyQWqqVyepP1JqjrukpPGqgfcuFPX14/rUyzPOvZqacfuf+ZccHlfPytS+&#10;9f5G1f8A7RfhjTVWS68Oa4FZgN32WM8k4UcSZ5OB6c84p0X7Qvh6dBJH4W1z5uP+PWPj/wAiVz2u&#10;W0EreQYuEniB/wC+lNXbPS4dqbUH3s1j/a2eSqNJx08n/mbfUcojTUmpa+f/AADQuP2kPDtuY1n8&#10;H68vmSeWrfZYcZxnn97/AJNOH7RfhqQ7R4a1n/wGi/8Ajlcj4of7NPZnyFZWuDIw3fdCg4rxH9p3&#10;9u/4PfsofDjUfiL8Q2maGxkWKKytYw013K5+WNFJAz1JyQAAT7V59TiXNo4hUrx5nokldv8AE9Gj&#10;kOXVqPtIxlZatuVkl9x9Rp8d9HePzx4X1naRn/URf/HKii/aB0WeVo18H62u3GC0EPORnjEv4fUG&#10;vkH/AIJ/f8FXfgL+35qupeBfBPh/VtE17TbE3cmm6tGhEtuGVC6ujEcO6gg4PzDrzj6nhso3nJMY&#10;DDbn06CvSjmmdc3K2k+qa2/E4J5fldPVxbXSzumXLz9pfQLHh/BOvyfvNh8uGA84J/57ex/L6VqR&#10;/HHTJFEg8Lav93PzJF6Z/wCelcZfaav9pswPmec4YR8fKiK3PJ5yWUfQDjgmtpLeIRM7Y/1bBTjp&#10;/nFFPMs6qSfvR08iZ4HKacU1F6+ZNfftMeH9O1FdNuPCGueZIrFWWGAqcAf9NPf9KvQfHXTLmLdF&#10;4U1b/tokQ/8AZ64q90SC71eG+MS75GdfM9gX/wDiR+Z9a37aziMS5Xqe1TTzLPKlSUeaKt5F1MHl&#10;FOnGSg7vzNyP4z20+SnhbUsAZ+by/wD4qobj44wWyb/+EQ1BsdlaPnjPHzelUo7NGLAKPu/41S1W&#10;xEkZzGdpH8PXOCP61tPGZ1CnfnX3I5o4fK5VLcj+9mjL8fgkxh/4QbUd27AJliweM569xz9M0D45&#10;arIFEXgObnJXdfD/AOJrGsLW2mMcSIu6G3jDBegYb1xj2wavraqmGK+9ZU8dnVS79orei/yNp4fK&#10;YRS9m7+r/wAy23xu10D5fAf8WOdSH/xumx/G7xAw3P4EUf8AcUz/AO06qy2iZ+Uen+NOW0hHC+nb&#10;8Kv6znj0VX8F/kZ+zym13S/F/wCZJP8AHXXYQvl+AGkZv4V1Lp/5Dotvjj4omVXm+HPlg9N2qc/+&#10;i6j+zR5A/u/41Itog+UL0qfbZ7L/AJf/AIR/yL5cpS/gL75f5jpPjZ4ijTcPAIP01Prz/wBc6Rvj&#10;b4kB3HwAvpn+0/8A7XTPsqMmzZ8q017NdmD+WKJVc86Yh/dH/IcY5Ts6C++X+Y9vjb4nIyvgGMHd&#10;j/kJH8/9XUFx8dPFiHYPBFuGMir82oE9WAz/AKvoAc++MUNaBsED/eqrPYw+ekpVSR9739qxlis8&#10;ir+3f3R/yNI0cnl/y5X3y/zLUXxf+IN9FK0Hh3T4Whb/AJaSSSBlPQjG3t9f5EwyfFL4rJLtGl6O&#10;qjPWGX/45U1vZCKPyzt+ZVGQPYUXNuGSQP8AMpX+FfrVe0ziUbuvL7kv0Jj/AGbF2VFfe3+bJm+I&#10;XxRMe/7NpH3S2Ps8vYdP9ZTZPiF8TPtaxrHpG1pNp/0aQno3P+s9R6f41eQRunA+7wPfrUDW0A4C&#10;fxHv/vN/OtJRzOMb+3l+H+RjGWDlK3sV9z/zKM3xB+K6y4T+xNokVTmzk6ZUH/lt15P046947T4m&#10;fFW4nlLx6UsPkI8JFnIGyc5B/en27Dr3qfU13GERfxXC/lkk9vaqWms72M1xNGA0jcKG4XA24+mR&#10;29a4amKzGMre3l9//AOynTwclf2K+4ml+Jfj87VfULGJmxgLbdPzNTw6/wDEWZty+KY1UgfLHYx8&#10;nPPJB9RX5Y/8Fgv2zP8AgoD8D/jXo/gX9m7wffx6C2jLeXGsWmhm6NzOZXDwh8MFKqIztHzfvM9C&#10;K+wP+CUH7TPxj/ai/Zc034j/AB38Jf2VrM19PB/x7NCt1FGwAnVGJKgkFfqhxWOHxGbSjCrWqtQm&#10;7K0tb+a+XyOzE4XA01JUqcXKKu1y6W02fzPo2HVvicQzy+MpNwzwLGHA+br9z0pkWrfFB2Yv41by&#10;9rbW+xwcnt/yz9K1IYP32WGdjfeY9RtX+tRxIsssbRpsX+56EZ7e4r1pYXFaP20//An/AJnkxxVH&#10;b2Uf/AV/kYs+u/FHzI4I/HEitJyrLYwYA3kH+D0I/L61Jfa78SIXjdfHM23Yx2ixgIPy8H7nse/e&#10;rc8ix2Mkow7LkQ8AnoPw61KIISm9l6rtUMfQkf1Nc7w+K1Srz/8AAn/mbLE0dG6Uf/AV/kZb658R&#10;p5VMXjS4VG4K/Zoc7ieD9zoAD7VHcnx2Y2M3jbUiyxu6+XJt5HKjgDrz9auB4ltlWSLy8L95e7L/&#10;APrpuoagtvAt4jFY2aOVvmwQPT6cGuWosRTi3KtPp9p/5m8alOUko04/+Ar/ACKMWl+L7rUmEnjP&#10;WMKrMyrqEgByTgcNjOfTpjtV46DrhZZP+Ex1XH8X/Eyl9R/tfWs3SdbSJ13yKkckiCHLHlVPzgt6&#10;5LH8KvTePvB+lzxx6r4ks4WvGX7Kk06qZDt4C5OScAnHWnhqmHqR/eVZX85P/MMRDFRdoU1byiv8&#10;hw0bWlfdJ4s1g5H/AEEpMdPTNQzadfx3MXneKdY/ebk2/wBrTAfdPOA3X9a1Li8Q2f2mNwwP3dv0&#10;P+FY+r6/Y2sO64u4127irN3+U1vUlhqO8nr1u/8AM56f1qptH8F/kVY7XVYL1oZvEWrMsknmMrap&#10;K2EOVwPm4wcVi67JfeGvEml6/wD23fotvqEMlw32t8eWGG9SM8hlByD1yaLz42fBjwr4obwvr3xP&#10;0Cx1G4WM2+n32rxRzuCzdEdgTkkAYHNWviXbi+0CTyyrbhlSO+MDP615eKk6dNVac3dO+7fU9jCx&#10;lKtyVI6NW1Vuh7ZbX4m5Bq2rFuornPDl/HfWkN1E+5JIw6t6g81vwsxTiv1OnLnpqSPzeceWo0yX&#10;ODkUUgfPLGl46k/SrFyhQAAd22gnnGKVj2xQUIeDigk4wBRjsaKACm84zhadSMx2/KaAFPJyRTT8&#10;vGP1o6fKtNwfSgXvC4I4DfrSUp6biaTrxigPeAgg4ooAycUAdgKA94KKKKCA684ooooAKKKKACl+&#10;6c+1JTvm+/QAL833qBuA4xR0OcfxUE7lztoAcCDzigZ7iij5h94UAFFFFABRRTXJAoAjllI6Vg+N&#10;tV+yaHMgnMbSLs3LxjPXntxmte6cgZrlvF5Waz/ehtscis3b2J+gBz+FYYrm+ry5d7M2w/L9Yjzb&#10;XR8+ftwftoeAf2CvgS3xr+IejX2pRtqEVhpum2eBJd3Miu4TccBBtjdixzgLwCSAfEP+Cc//AAWH&#10;8A/8FBfiNqnwtPwpvvCus2umG+sY5NSF1DcwpIFkG8RoUYeYvG0gjccjAB+n/j7+zt8H/wBpjwQf&#10;ht8bPBFrr2i/bI7tbW6yPLnjbKOpBBU8sDg/MrMpBVmBwvgb+yL8D/2cDcXnw08GW1nczx+Qt1HE&#10;gkWDOfKUgAKuRkgYyQCc7Vx8h+5UZc6bfTtsfXRlLTlt599z1Kxd3lkDptXbuCdxyf6CtDTkAvDK&#10;y8LHhvm6/wCcVn6bNG8iknbmMKPfGePyrU05sTyKw+Vdvf3xXRQ15Tjq6ORYIZbV/nwzc/lWbqHn&#10;SXTSoA3lsnltt5I5DD+daWoP8i7B97HP+z3NZ6xzm7igw3c8gf3R1/FjWle7tFGNG25xn7R37MXw&#10;s/ax+CerfAH4u6bcTaHrkaeY1jN5U9vIjK8csT4O11YAjIIPIZSCQfMv2Kf+CWH7K37Cnim98efB&#10;7RdSk1u+sW0+TUdUvmkIty6uVCjC5ZkTLEZ+XAwCwO/+3n+3j8Mv+CffwZ/4XD8RtF1DVGvNQ+w6&#10;NpOm7RJc3BSRwCzHCIAnzPgkZGFYnFch/wAEy/8AgqF8Pv8AgpBoPiO48L/DvVPDWqeGZIH1DT7y&#10;6W4hMcxkEbRzKq5P7ptysi44xu5x0YeXLeMOm+nl/kTWjNxUpbdNV37b7n1IGSOPcE53Djpg5pYz&#10;Mp24H3sD9KauNjRt7N/KkLqACWx1q7sy94crENjdwTj6EUOuVwR9cinZDBWz/HmmyNIHyx7KQTSD&#10;3iMliM7j6haAqlm553YJ296lWNvLY4+bp9OlI8OY1Kt8zLnnv82aOUXMQzZU7WXB6g/SnJv+6yrt&#10;3Ch1V3JB+v5U5mAlY/3SNq9M80D6GP4jtfMs1kVVDLuVfmxtyCOtaGmRqjBgqBdzbsd+cD9Kr666&#10;Q6b5kjM0azIW4/h3c/pUljKk0LRw7d0U3Xr/AB5/p+dcPs1HFfL+vyOnmcqKLU6kJ5e715x/n1qv&#10;exYtnIG5vL/Pir1qjSQ+dOefLX8DgA1FNEzl8j+Hp6j/ACa6501KJzxm1IxtFkaFlE44FuGcMeVy&#10;+2nalaQyabbiRGzb7XXbwQV9P5f4UtvazLcLEy/NJa/N3GQc/wCPWrckRutLWO4X70IEnf8AOuKn&#10;RXs3HyOqVT94pLuU9MuzM7Q2ybY4dyt7YyP1x+VOs5G/t+4t1k+VeWyp++RHg9emM0uk2aQTXE/8&#10;U1wxHf5QWFWYOJpdi5ZZIR93tuFFODlTi/MdSXLUl6f5FqaIDbtVfu/0NRtHuh8hoVJ+Xjt1qSaV&#10;jtfbt3Ln68kVDcNNHaysr9FPTt712TguVnJGUrjtMkkNp5pKr83yqO2KjuYg+Qw29OvYE1LpVvst&#10;Xhxt8tsL70y8VmKsVydy7h+IrP2f7lJ9i+b967dyjrNqj6jC8TH5ZFLKq9eR1/KrtoG8tSzcbTVS&#10;9eT+1o0/haFivPTBUY/Wr1uN8fzfT6Vy06cfay9Tecn7OKZh6pbreX627I3yyZXPQfu2/nmvAf2o&#10;P2NvhN+0d4ek8K/EzQYL6xa5S4VXJUpIh+V1IPBHI9CGIOQSD9A3jGTVJpFcFY2AVVznhCOfXr/n&#10;t8d/8FNv219S/ZH+D918RdN0CTVLhr6Oys7RZNiNLIGILsAdqgKenJOAMZyPkM0py+uQVK/O5e60&#10;7O/TU+syeUpUZc7Sgo+9fVW66Hov7I/7BX7Pv7MHie48ZfCzwVY2GrX1qsFxfQ26K5gDbvLAVQoB&#10;bBOBkkLknauPoqEHznO7+IHr7Dj9K/O7/gj1/wAFT/E37Zfj3VvhN8TPh4unaxp+kf2hBfWMjmF4&#10;1nihaNlflWzKjA5Ixu6EDP6H2rFlU55YfNXt4Gji6dR/Wfjvrd36K2p5WYVKEtaFuS1lZWW99ihe&#10;TW8+pWkuz7kkqN9cqM/qen9K2SiSjyfdA2ewLH/CsOCGa68V3MMn+pjtyY1/2t65P6Y49PetuUPH&#10;eNEGXYzoVBPQgg/1r0MPH42+9vu0POr/AGEu1/vMizT7RLBccMBbsyt6ncwwPbn+XWtmzUMi7v8A&#10;vqsqykxvH8MduoUc/LkE+n09f0NbEICqqY/H2qsHC93/AF2JxLei/ruTAbSSB6DioXRJWaGTAwU3&#10;fiTU3CqvP8QHX2qjfyfZZJrpEy3yO2F+Yqjc/p/Ouytyxhr5nLTu5W9CGwhdS0u4t5kmeew9P1zV&#10;6OPAbaP0qOFNgUIoXan3fTirCKBDux+FTh6KVNF1qjlK4149yeX+H6VGY8gbTjPWpghVGyvf+gpr&#10;sw+8PungVryRM0xNmwZx7ilV2k+bt/8AWoGCvz8cZ+lGMZ3cf3qYwRduBtodSeR+WKcMluv/AAIU&#10;3CPnd2/Sjl90nmIZV7KP/rVCYkeTDvtXaV3ehIxVht5OcVXniEihFyB5yMffDg4rnrU1ytm1OT5r&#10;DrKZbhQ6H5PlA9/8/wBKkaNgD8v8WDz74qvZxR2jfZ0bKyfvQ+7vwAP8/wBauT7mVVH8OOppU480&#10;dQlpIltlY7VIYYdm+vHT9ag85xpyzBeUUNIvc5TOP1q1bSZto5GGWxuX3wBUUlzGkrxNge/4EVdS&#10;MfZr+uhnTcuYxp7p5bq1kL4G/bJs6A7XP8/51S0i+hm04kT5w7cE/wC0fy/wqxIVhtHSJ4zcS3Dq&#10;oY5EbfMB+H+NYCaFqKafeSwDa81xuGDwMquf8/5Hx+OrVqfvJX3/ACPpsHRp1E4t21VvvMnx58Ld&#10;F8bXPkawyyW3mfNG/wB1vTIPXkZFdl8PfCWleGdNhtNKt1SNYxtVf4VbHb0/wr84f+CuHhj/AIKE&#10;eOtD8P8Ag/8AZh1zULXTVvbh/EA0m7aCaXAi8gEqdzJnzPlXvtJ7Y9Q/4IlWn7b3hb4Va94a/bAk&#10;vmih1GKLwq2rXSy3HkqjmQ56+Vu2bNx3fe4AxnHK6VCMYYybWsrct7tNu234ndmcsR7OWFi3pG97&#10;aNep93WzM7STufm3FOnYOR/KnSkw3W0BsEsT35yoFNuJQkO5JOdrEN9B0pLhjBeIofav/LQ7vUlv&#10;6Y/Gvurx9nc+K97msQThRIbVR8rwnA79/wCgFIiOsDOG3LErD13fu1bP1z+lVl80XpAdXbc8bMex&#10;wDgD3BNTwuI7qONY/leQbue5Vl/9lFcsZR287HRKL/AgSyXyI7CTqI2X94cnJ6fXofyqlq0UN6Fs&#10;Vf5Jkfbgg9SxBz7gmp7m5N1LHcQLhVmIZvRY1Ofrkt+lSNHAYdzsrGObYi4wAAdo/SuKpShKLidM&#10;akoyUkedfFHSNbGieXpU7CXy2ZfLThXYD+pY/j3zX4//ALc37BH7eXxq/aW1r4naN40N7HugbRbM&#10;Xs0fkRrbxfIu0FYjuyAcgNjJI5x+2Wo6fuuljVfl/dhnZSfmDxkfzNVNI8A6VeP9p1HS493liNpM&#10;5wVyhAz2/wAa8DDU8XgcdKpQjGV1ZqS/Kx9HLFYWvgVTrNxs7pxdn8zyf/gnH4Z+Ovg79lXwv4M/&#10;aO1ZrzxNZ6f5d88lwJmj+dikZkHDssZRSwJBIOCRgnuvjF4F1HxBoU8GlTyQzbG2Mmcg4P8A9avR&#10;tN0q10+NVhiXGB/L/wCtSXdkkqrG5/hJPy12SymtWwtqj1u3psru9l5Loecs1p08d7SmtNN+tu/m&#10;+p+FH7T3/BKP9rT4ofH3xJ8U9H8dvqV/qWsSz6fHcQvHGIzJhIRMXYJtGEUEAcDoOn6vfsneE/iP&#10;4P8A2T/DPgT4t64dR1/S9Dht9UvPMaTfINwIDNywGAu49cZr1LTvCelw3M1p9kUt57upx0+Zh/Or&#10;hsYl09rWOHEZU9O5rnxH9oYihCNVRSgmlyqzeltdbfcjup4jB06zlSvebTd3dLW+mh03wykjXwfp&#10;cavuEdhCn5IAf5V2VrJlOa4H4UQNZ+GILZ3ZmWab7zdAZXI/Q13lscx1+mZdU9pgKUu8U/wR+d5h&#10;Hkx1SK6Sf5stKxBxTgMDpUdOD8ZNdhze8O4HQUK2eTxTd395aNzFuDQLmHUE4600E5z8woz8vHFA&#10;RHbsHPHrTT90CgnKZoy55FAcwpz1I/Wmc9qUhupFITg8DFA/eHN8vANN5zuxSnOeRSZOKA94CCOD&#10;RRRQQGSOlFFFABRTVxu+9TqACiiigAooHNGD6UAOBxw3pQcj+EUJnNCqM5BoABz92nU1fl+9TqAC&#10;iiigApsmelOprjIyKAKN6PlrnfEWnw3trJZ3cCyxzRskkbrlWUjBB9RXVTRhhjFZeoaeZM4FHxaF&#10;RlyyufOen/HSx+FfjBvhJ8b7n+z23btE8S3bYtdTt+ih5CAqTDowOATyPvLn06S6tzAt5DLHJDjd&#10;ujYEMpU8+4qP4vfBXwX8W/DknhXx54dh1CzZtyrMvMbYI3owwUbBPzAg4J5r5B8f/sGftOfCuSa7&#10;/Zc/aB1a2s9zNHoupXjqqcZwCoKNyOhQcYGT1r5/GZXUlJumfQYPH4eUUpuzPsmwjiiCoApX5jG5&#10;PX/I/StO0mVVmGANzDB9Mc1+b+ra5/wWW0CdbeC9u5lgUqrxWmnOGz1wdmfz5GBVaX4s/wDBZwbo&#10;Dp18ys2W3aLpvzfLjOQnFZ08LXpx2/P/ACNansaj0mvvP0fvLxXvv7P8xRuiPzDjaNvP6irWnMbi&#10;Frho2UtIwx/wLHr6fyr8wZPiH/wWeLsfsOpbQwZduj6fuLAY+8U6YJrWT43f8FpbD/Rxpd1ciPhS&#10;2h6by3t+6HX3op4TERk5SX9fcKXseVRU16n358fv2b/gp+1F4D/4V58dvh1YeItGju47mG0vVI8q&#10;ZAcSIykMrYJGQRkMQcgkFnwB/Zg+A37L+h3Phv4GfDLTPDtrfyCW++wwfPcMowu9zlmAycDOBubA&#10;GTn4Gf49/wDBajO+Dw3c4VjtVvD9jyP++O9Os/2iP+C1e3de+FLjuJBH4bsfXt8uSMV0Rp1lpy/k&#10;ZOjTl/y8j+P+R+mTrtkyxI3LjH4Co1jV2DBM4/8A1V+a7/tGf8FmSp/4o26ZQoZd3h6z3HngcJ+Y&#10;pv8Aw0f/AMFmFiz/AMIXdbhzt/4Rm16df7nUdcde3Xil7Ot/K/wH7Gn/ADx/H/I/TAbtmJRz/Pk0&#10;6WEMy7ZOFU/of8/lX5nt+01/wWfljWOHwBcfNnzC3hu1Xpz3X0/OnH9pD/gs6pMTeA5tu3GV8NWp&#10;yfT7vv8ASn7Ot/I/w/zJ9jT/AOfkfx/yP0qErOmwsu5mXGR/n0FOj3yN5bNu25X6df0yuK/M6P8A&#10;aQ/4LPoFf/hArj/WH5P+EXteAO/3fT1/DpUh/aJ/4LPQtvTwNdNvk+YDw1acdT/d96I06/8AK/w/&#10;zH7Gn0qR/H/I/SmQeX8wC58zDegzUSlGmUXAX7w+b37V+a0n7RX/AAWmnDL/AMIBebGbLbfDlopx&#10;kf7PGMdev1qRvjr/AMFpVBc+CrjaeNy6BY5574xkfkaPZVukH+Aezo7Oovx/yP0a8RPCdCuPtDqq&#10;hMv7AH/61UNOu5Fe4urdd0RZ3ZY2yWIEvAx7qPz/ABr83tR8d/8ABZrWrBrBNI1+Hzl/eeXpdkhH&#10;HTcyn19umKz7SX/gs5pu4wReIG3KPlYWK4IOemPU9eTXHUweYSqcyitu7/yOmKwUafK59f66n6mW&#10;GovexMuPljk25x1IAP5ZyPwouZvmj2N/rBgj2xmvzHsPEn/BaC0Gy30rV9rf6zzI7H1BzzxnrU8u&#10;vf8ABai6kXzdK1EKmMH/AIl4II9MH/631rX2OY8tuRfe/wDIx9ngea/tV93/AAT9Hv7Qjt71/NI5&#10;mCQH1Xy84/NWq3NdpLpzyLKF/dkBvQ7c1+X+paF/wWP1a9jup4PEDMsit+51K0h+YAgHCsF4BxwM&#10;E8kHmrC6N/wWhn06TTF/tyNJtwZkv9PDD8S2eg7EH+uUMHmUb+6tfN/5G0ngNLT19F/mfpBpOoRy&#10;anJp6yDcjSF2zzjzRj/2b9a1rSSI3ElvJJn94pZs/j/SvzDsvAH/AAWRs7v7fBFrn2j5syTeILNs&#10;gk8fNKeOTwemeOc04+Bv+C0h1Y6ysmvedNtWZV8SWSx4AwCFEuB1+vf6TRwOZU425Vv3f+Q6lXL5&#10;O/P07L/M/US8kRypBx5eQy/hn+tR3U0P2Nh5i52jGDX5pnw7/wAFp2bc0+sMG4bOtaecDA/28VXm&#10;+G3/AAWP16dbDU7zWoLOVWWY/wBuWSnoSPuSgjJwPbr7HWphsylF8sI/e/8AIyh/Z0bc1T8F/mfp&#10;xp15CbWNhKrHyeSWGfTNR3N2uGJKjtuyOeR/jX5k6Z8Jv+CxujQyJpmqa4oKlV8zxNYthT25kPp9&#10;KH+Gf/Baa7Cx3Or64AMfMniSwXJBB5xJ7D69KUcLmUqdnFfe/wDIqUcvU7qp+X+Z+kl1NBHqUcQm&#10;/wCWMj7e/wAzJ/XNaEEyG3wpX5l456V+Ytt8AP8AgsLcal9rm8Va7C5h2CWbxhDsXGT91ZD9MYxW&#10;qPgB/wAFhzEsUXxL1GJfT/hKE4/X+v8A9fOOX5jGTdo6+b/yKlUy+UUud6eS/wAz9DZ5ll1WZdwM&#10;eGLfXI/xNeb/ABO+AXhX4qQtpfijTrW6tZJlZre4hV1LKwZWwcjIYBgcZBAIwRmvieP9lb/grtDd&#10;SOnxL1jMx+ct42YgDOe7evt7dqsN+y7/AMFfRub/AIWfqD54XPi4/Lx14NeZiOHMZipczte907tW&#10;floelhc1wWG0hN7W2Wv4n3F8Kf2dvh58IDLN4O0G2sZ5vK864jXMjqrBtpc5bbx93OOa7y2vIba0&#10;Ny0qkBM59OK/Nu+/ZG/4K5alH5V78WNYZc87PGzpnrjow45pv/DHH/BWi4tvsV18U9SEfZo/HEq/&#10;L74bJz7110clzGjK6s31bbbfm20c9bHZfWjaUu2ySS+Seh+j1jqFnNrc11bzRMvlru2zK2N2G7dM&#10;jBq9qOoW6TMpmG7mReOpC4xX5o2/7Cv/AAVPiuHuIPizeRtJjzJG8aXDM+OmTz24ptz+wB/wVC1G&#10;fzL/AOMc3zHq/jS72jjBPA6kZ7fjXRDLMyjFx93V36/5HPPEZbKSfO9FbZf5n6QaZeW7SXsKsrMr&#10;LG7bxlmAIzjtxitq3v4jEoaVBj/aFfmXpv8AwT1/4Kd2QYw/G+KMNknHiq73N25/d88Hmrjf8E9f&#10;+Cn12Nl3+0HaNk/MG8VX+0+px5RzVUcrzKjp7v4/5BUxGWVNedr5L/M/Sy7ubb7OwM/bduVvTtWQ&#10;+qWsmqsZ7nC+dJDGf72UDY/n6dB68/nIf+CZ/wDwUgkG2b9oGxkXbtVf+Eovxgeg/c8D26cVTt/+&#10;CUv/AAUBMvnzfGfRA+0AN/wkN8W46f8ALDt9autl+ZVVb3V9/wDkZ062W095t/JH6cQ3VsQz+avP&#10;+1UqXtr5W0Tq3HbHp1r80m/4Jc/8FBpg3m/H7S23DAB8Rahxx7Q01f8AglL+3iYQG+PWl7+n/Iev&#10;yDx1z5XXk4q44HMIpK0fxJlUy2X239yP0tl1GzVN5uUVf97vgVFLq9lv/wCPqMHP94e9fmnN/wAE&#10;kf245HDR/HvSfUrJq16cnjJ/1R+lNg/4JBftp5X7V8ddGbLEsw1K9OPTAMXNH1HMH1X3MftMt/mf&#10;3I/S1tc0qMnN5CpZRj94OeKRtf0YKA+pwqf+unfNfm4n/BHP9rB8tc/HLSWbOV/f3R/9l9PxpbP/&#10;AIIz/tQzXG7UfjnpUafxNHJdSMR9CF/nR/Z+Zd4/c/8AMPbZX/PL8D9IP+Ep0UQLMNUt8f3vOXBq&#10;uPG3hZGKya/Zg9PmuF5P51+ecn/BFj49SIuP2h7X5eMNYT8jP/XSm2//AARI+Nxk3XX7SkQDKFYL&#10;pcxH/o0en+e9f2fmD+1H7v8Agi9tla+1L+vkz9Bp/iH4It/muPFumx7Ww3mXqDH61m3Xxg+GdpLt&#10;n8f6Qu77qvqUf6fNXwmP+CG3xFnObj9pmQEnlRoLt/7cCpB/wQs8VFk839pCb5SMMfDxOP8AyY/n&#10;6VnLKcxkrOa+7/glRxmUxl9r7/8AgH2Hf/tN/AjS7yVJvjF4cUsI4IkXV4fv7GZiBv7cfQ8ela9t&#10;+0x8Br1hHH8WvDrZXcv/ABN4R268t0/xr4r0T/ghPqdhftf337QU1xut3RV/4R/ADEEBuZyDj0xg&#10;07/hw/uGZPj7dbsfeXw+Bz68Tf5FZxyjMqbspq3ov8zSWOyeS1Tv6+nkfbi/tI/AGLToZ2+M/hYK&#10;/wAm7+3oMcHkff8AY1iap+1j+zbBJ/pnx08Lw8F5Wj1mEg4JG3O71b/PNfIQ/wCCDlgpH/F+b7aF&#10;A50Vc5xjP+t/z60sH/BBfQlZZLv45alIwznbpCgHj0MhxW0spxs42c193/BMY47Kou9pff8A/an0&#10;je/txfsrR6ot5cfHTw3n7KNqtqEa7W2nj35x+f0za0v9u/8AY/utMiN5+0D4cWRlzJG14FIPptI4&#10;P8+o4r5t/wCHDHgdpVkb4x6xnGG8vT4hn9TirMH/AAQa+GEMWz/hbPiTd/eWKD9Mqa5Y8O1eZyc9&#10;/JeXmdEs4wPKopPTs/8AgHu+qftq/sTCWS4uPjd4dlbaSqrcFhkYHHB6/wCNQr+33+xR4fjZbb43&#10;6DsRlf8Adyls/PjjC9cc+vNeMwf8EI/gxGF834j+KWZRhWWWEf8AtM1PB/wQl+BKlml8eeLGZuG/&#10;0i3Gf/INYx4ThGpzqST9F/maS4gw8o8jUmuzb/yPZV/4KS/sVWvJ+PGly+WFDffIb5WBx8v0qG8/&#10;4Kc/sVrKhuPjfYyqzZPl2U78bmx0jPA+X6V5PB/wQo/Z5jdpX8Y+Lm3dR9tgx/6Iq1H/AMEMf2bl&#10;Lf8AFReLBvGDt1CH0x/zxr0Y5LiIxt7R/cjj/tLLm78j+9/5HbXP/BVb9ib/AFcnxQmKyByp/sm4&#10;Xkofm+4Ovb1+uKy5/wDgrj+yHHIrQ+NbqXy2LR/8SuUfNlx3H+0P8OKxof8Agh1+zREm1tY8Uvt/&#10;valH/wDGqtp/wRJ/Zb+Uzr4glx/e1TH/AKCgpSyKpLeo/wACo5xgY/Y/Fhf/APBYT9j62Mi2l3rk&#10;ix71Vv7LUK27Yd5zIDyQc8Zx+VVL3/gs3+yjbXMLi38SSFo0Nx5WkLtVjt3dZRnGBzjt37asX/BF&#10;T9kqLaD4d1dlVdoVtYl4X0q0n/BGL9kML5cng7UJAVx8+sTdPwaj+wea95y181/kJZ1hI7U1p6/5&#10;nFa5/wAFp/2Xr3T57bTdE8UNMwTGbCEDrg4Pneg4/wA4v2n/AAWs/ZZntBFcaZ4ot1aEGRptNj59&#10;QNsp/PgcfSuwi/4I4fsdJIsj/De4kK/3tYueeMdpOasQ/wDBH79jeJj/AMWqZt397Vro5/8AIlOP&#10;D9OOqnL71/kKWeUJaOmvx/zObm/4LX/se7AsUXiWTj+DS0xtwcZ/ef0qrqX/AAWz/ZVSMJa6L4kk&#10;kVQdrWKKB+O//Oa7eP8A4JG/saI26T4OQt2+fUrpv5yVbh/4JSfsfRvJJ/wpu1zIu1t15cHjIOB+&#10;846Dpitf7Fl1qP71/kZf2tg4vSmvx/8Akjw/UP8Agt78E4Nek/s34Ya5MrR7Y/MkjjJBbJJ6478c&#10;8Y9wJof+C2vwhup/sw+GWsbd20ATJ3K7R7+mePx617zbf8Euv2QIW8xfgfpW7+8xlJ6+peui8Nf8&#10;E5/2TNIuEuIvgT4fZo2BXzLEP0/3s1n/AGBR/nf3r/I1/tyj/wA+1/XzN/8AZK+JEvxl+Fdr8VIN&#10;IksbXXLqWfT7SR9zxxqfKO447ujkD0Ir2i0QiPDcVn+G/DOi+GdKt9C0PSrezs7SFYrW1tYRHHFG&#10;owqqqgAADgAdq1ogB0Fe1hqMcNQjSjtFWPBxNb6xXlUatd3HfWnMe+2mjJ4FObngGtjL3gbruWnD&#10;Pem7lznbQobqKA94Qlu5pOnbinM2R0oOSeVoD3hvPQU7/az/AN802jBxmgPeHZJGAP1puTjBpzNz&#10;wabQQAJHNGD6UHI4ooL94ORxRSnJ4waTJNApBTMSen6087v4RSbv9k0EiL8xyRTqAwJwDQQcYBoA&#10;KKKKACjJPGaKKAHZLfdNAUryDQGbOCKceOAtADRubkGnUUUAFFFFABQc9qKM84oAYy7ailjVhtzU&#10;zFjxtphcDrQBUmsI5O1UbjRIX5MS1h+Jfin/AKZPpHhGGOea3kSO4vJoyYo3LD5VAwZDg8kEKpxy&#10;xDKOfuLDUdWgaLxLrd1qCzfeWZwIzjp+7UBR9cV5OIzajTk4U487XZ2X3/5JnpUcuqSipVHyp/N/&#10;d/m0dhL4dsD99Y6jbwzpx6ov6V5/eeBNAA2f2WiqFClQo54qt4a+Fvhi3u7q6TR4S07Fj8o9f8At&#10;eb/buM9pyewX/gX/ANqeh/ZGE9nz+2f/AID/AME9HPhnTs4EafpSjwzp5b7kea5GXwB4fKsEsEXP&#10;OAMZGe9RN8OfDkzfaGsUPy7X9/y9qqWd5hF/7uv/AAL/AO1M1leD/wCfz/8AAf8AgnbDwzp+OI0/&#10;SgeGNP3bfJX8hXmes/CXwk95FILCPFuzMylQcoztJ/NOKqaP8HPCR1Y6hFYqPsdxMI1245cA4PqB&#10;u4/Csv8AWDGc3K8Pr/i/4Bt/YuD5eb27/wDAf+Cernwvp7qcxrz7U5fDGnKMeUn/AAEVwcnwx8Os&#10;NxsVyvH/ANalj+GfhxU3izXuOfer/t7H/wDQOv8AwL/7Uz/snA/8/wB/+A//AGx3q+GbAHhF/wC+&#10;RQPC2n/3F/75rgZvhroIfBslO5eAPXjNNT4Z+HzwbMejVP8ArBjv+gf/AMm/+1K/sfB/8/3/AOA/&#10;8E9B/wCEX09eREv5Uo8M6eBxGv5V5yvwp8LiUsNNU9PvKPSrJ+F3haRGik0yP7v6U459jpb4f/yb&#10;/gBLKMDHau//AAH/AO2O9/4Rqw6+UtOHhuxByI1rynU/gJ4KY+bZ2PliTasyp02Bs5APT9OKb/wr&#10;Pw+jee2lQfuwobbGMt8gBAPHGZD+IqanEeMpys8P/wCTf8AqGSYOpG6rv/wH/gnrTeHLD7wRaUeH&#10;bAdI1+96V53e/C7ws9zHHHp6rtiIX5c4I6H9TU5+GXh1R+8so/l4lx37/wA6f+sGYdMP/wCTf/ak&#10;/wBkYC1/bv8A8B/+2O+/4R7T+8a/lR/wj1j18tfyrzW6+EvhSZW/4laArIedo6c/41Rl+EXgqSRo&#10;m0SEk7Nx8vnCnNT/AKwY2O+G/wDJv+AVHJcBJf7w/wDwH/7Y9ZGgWGcbE/Kl/wCEf07+4v6V5BYf&#10;BPwLdaasEmkL/q4wW2jqAOfrxWNafBXwdpetLHY2Sr9k3SNuXK7sL1z7dAOM/SolxNjKcVJ4fR/3&#10;v+AbRyDBTuliHdf3f+Ce8DQdPxgRp+lObQ9P3ZWNa8pu/hp4futJaBtNj/fWpCl06MQfT607wz8M&#10;fCLtMV0W3BkuWP3BnbuOPp+ufbpVw4kxcpKH1fV/3v8A7UxlkeDjTcvbPT+7/wDbHqg0PT9uNq04&#10;aLY55C15vP8ADjwqsjAaVGPl/u9en/16ryfDbwslkzNpo2ybVb+9yQPwNEuIMwj/AMw6/wDA/wD7&#10;UmOT4GX/AC/f/gP/ANseoLo9gOirR/Y9gvRVrzfTfhv4Xt7qeW20mFWkbLKqAZOOvH1/lUOo/Dnw&#10;80kci6bG2bqPqo7eufan/rBjlHm+rr/wL/7UP7HwTly+3f8A4D/9senHSdP7iP8ASj+ytPznC15z&#10;Y+BPDv2iRl0yPAmYbQvQbjxWdpfgHwzdarJqS6PCrsqq21R8wDScn/vqlLiLHRsvq61/vf8A2pUc&#10;mwcr/vnp/d/+2PV/7M0wfeMf5imtYaTH9+WFfqwrgZPAXhyK1UppUeM/MSvvzVG0+GXhe00y3to9&#10;Kj2r13RjPX2GKJcQY+On1df+B/8A2pMcnwMlf27/APAV/melG30UHD3dv/38WkI8Pr8p1C16/wDP&#10;Zf8AGuCsvh/4f83eNLjLGM7crxRf/D7w3I7SPpcGVXbnZ67T/Mf5zVLPsfy3eHX/AIF/9qH9k4Dm&#10;t7Z/+Ar/AOSO9lfw3br58+p2qIOrNMoA/WoYdV8HTnbD4g098f3LqM/1ryeD4eaRJqS3FxpsO1FK&#10;spjDHKngjjI6t3796XxX8PtEutMLxadH50fzrtT05yM9/T9K5/8AWbGcrl9XVl/e/wDtTojw/g5S&#10;UfbO7/ur/M9Sl8R/D+FvLl8WaSrHoGv4h/7NSyeIvAUUfnTeK9LVdu7c19GBt9fvdK88sPCOjPos&#10;032GHMkO754+BlR61DJ4D0OWRxPpsO6a6RmXyxwVBPpzxjn2qv8AWXGcvN7Ba/3v+AH9hYJScXVe&#10;nkv8z0JfG/wuZcr480Mj+E/2pD/8VTv+E4+F/BPjvQ+en/E0h5/8erk7HwVokcSxjTo/u9SoqaXw&#10;XoU21Tp0OM/3ffNaf25mktVRj97/AMjP+y8ri7e0l9y/zOnHjT4Zk/J450X/AMGUX/xVInjj4ZMu&#10;6PxzorL0+XU4f/iq56PwZoSOJP7Nj5XH3R/nrVR/C2jRWsbxafHhT3XOfX+v+eKHnWaRtekvvf8A&#10;kL+y8se05fcv8zrH8ffC6M7ZPHuhqdyrhtUh5Y9B97qahX4lfCFljdfiR4fIk4jYaxB8/wBPm5ri&#10;bnwfo8ty1ydPgba0En3B/CzkdRx/jWbZeCNDS3sbE2ELm3bBQqDs2xsB0/3h/nFc8uJMwh/y6X3v&#10;/I3p5Jl8/wDl5L7l29T1AeNvhwV3L400cj/sIRY/9Cpk3j74ZW3zXHjnRo19X1GIf+zVy0fg7RES&#10;NTp0Z2r/AHfpUOo+BPD1zH5culxMrZU7owcitP7czblv7KP3v/IzWV5VzWdSX3I7KHx78NLlc2vj&#10;fR5P9qPUIm/k1SDxn8PthceLtL2j7x+3R4Hr3rzm3+HHh6As1tZJGTj7q49qtJ4M05E2R26+n3f8&#10;+tc8uIs4j/y5X3s3/sXKXtVf3I7pvHHw6jOH8YaXwwHN9H1J4HXuaY3j34crJ5I8X6az8ny47pWY&#10;468A5rgtX8L2K2jOLSPd9pide33Wz6etWtP0S1jeKU2UZbzpAzBeilz7e/6fjWlHiLM6m9OK+bMq&#10;mT5fGOk5P7jr3+I/w8i+ZtejbHXbBI2PyU/5NU5vjD8LIQfN12T5fvf8S244/wDIdZ9vploYB+6X&#10;JA4247Dj9Kr3mi2ErMPsa8cfd7Z6dK6JZxmm6hH8f8zGGW5Ze0nL71/kasfxr+FEsnkR6/MWxnH9&#10;k3P/AMbqYfFn4bMwUarNnr82l3H/AMbrDsdB02G7MsNmikqR93r/AJNaK6RZtMzLboMLxhen+c1M&#10;M2zqptGC+T/zLqZfk8Osn81/kX1+Jvw+Ztq6pN/4LZ//AIimz/FP4d267pdTmHTj+zZ88nA/g9ap&#10;posDSKWgX5fvfkKbqOmWsLtciCNmRdoXZycYaiWZZ4ot2h9z/wDkiY4HJ729771/kTH4y/C8zwwD&#10;WZt0yho/+JXcYZTuwc+Xj+E/5IqeD4peALq2+122oXDx5I3Lp8w6HHdPWsK90G0Tbcx23zRqiL3A&#10;+/z78kVb0+xi+xtEYV2tNIuF/wB8isYZvnUpcrUNr7P/AOSNamW5TGPMubfuv/kTSf4o+CoxkPdt&#10;/u2En+FRSfFfwxHwmlalJzjC2g9PdhQthCSwES/dA4X8KG0yLOfKBYyZWuj+0M839z7n/wDJGKwe&#10;U9pfev8AIhf4w6JhvK8Ia5IVXOI7aLp68yCoovjPpU3A8Ca+D/tW8Ax/5Fq41jA7eXGi5Kk/gP8A&#10;9dMksYUMjqi8Rtjt2HGamWOzzpKP3P8AzKjh8p6xl9//AACrd/GjR7Q5k8Fa4fm/ht4OBtLZ/wBb&#10;0O004fGbSGcp/wAIXrqlVBbdbw8A/wDbWi+0+1XcrwiRZFRCuc5HK4/I/rTUsUA8/wAsqzRoGVjy&#10;OOR+GKxeYZ3zW54/d/wTT6rlPLfkf3/8AkX4x6M5wvhTWDnofJh5/wDIlOHxe0oBj/wiWsfL/et4&#10;uen/AE096rG2iQbET02lsVItqki7ZFG3dhuOo9az/tDO+a3PH7v+CV9Vyn/n2/vYxvjTpIlaI+D9&#10;aGMcmGHHP/bSj/hcMTf6jwZqXfashjGfyY1HNp8cSbiF7Hp3qjqTx2aB8fdf5do6+1ZyzTOqespr&#10;7kaRwWU1LJQf3suXfxrnstvmeArxt2Quy4Trx19Bk+/07VHa/G3xNcq0kPwzKhWw3napt79f9UeK&#10;zb7/AEjdA03VkEZX+9kn+lXbCTdLJEQv7o/N9Tn+mPzrOOdZtUlZTS+SNJZbltON3Tb+b/zL+nfH&#10;K+GtWOl6/wCC/scd9dR26zRagJCruwRcqUXjcRnngdM9K9DSZW4Vv/rV4d8S5F02yj8RC3BbT7hL&#10;tV458p1k/mM165pV2ZVzmveyHHYrFe0hXlzOLVnZLRry9DyM5weFw8adSjHlUk7q7eqt3v3NoHI4&#10;NOXk7jUUZyuDT6+iPF94d+8ppJ70UZoIF68lqQgjg0UdDyKC/eCiijNBAUbVZt3ccUbjnOaFzzkU&#10;F+8FFAxnmigPeCijNGaCAO7sKKKNx9aAGgfwtTqafl+6tOoAKKKKACnZyvzNTacR/eagAXDLilBI&#10;GENIGwMBaDuOMHH9aAHZyODQQytyaTd7d8UtABRRRQAU2Q4FOqORhyc0ANlkIGd1cH8Y/GV1pWmx&#10;6Np9y8LXSu1zcx4BihXAIBz8rMzAA4Pyh8YIBrsrucqteUfFG2j1LxRdCJ287+yoA3cBfMnxgeuc&#10;/pXj59iKuHy2cqe+33nqZNRp1swhGptueUeP/wBsD4C/AdV/4WV8RtE8P/aGIj/tC8jhaXA6IpOX&#10;59AcE844r0L4VfGH4f8Axg8NReKPhr4y0/WtOuImWG+067SaNj6BkJGR0PcGvy9/b7/4JR/HT9pL&#10;9p9fiNJ4umbwxcWSRrDBGWuLaRXCeUqsdoRsl9/O07gVxzX0N/wTH/Y/8U/sVaNfeFZtf1K9tdYv&#10;1vVt72VT5HyrGVwo27uMkjqNo7c/B4fELD4KNZ1ryk1ePbXVd1be59zisFGtiZ0o02oxV1JvR6X9&#10;NdrXufcl+0v2eQqf4flOO9SaJFvja4Eh/wBrt83f6Cqc88c9kysrYK88c446fnWlpbBY5JQ25WYt&#10;uXvkf/Wx+FfRYe1SopeR81VvCny+ZcGVb5/7x+apfs6CJkJ6sPlpNsbMCp3L3p1xMqRKw6bS33va&#10;vStFJ3OHmb0Mi9lcaezzpudkkUsvuw2jA9mqfQ7ZksI3uIgs03zzKo6E5NVb6Rzqq2ZjYozoQ3OD&#10;kOev4D861vMCD5B6e9cdGPNUlN9NDqqy5aUYrrqEsaMql2HDCmusZOMbW6j5e+KdIiEZXjb70MWG&#10;1wPut+YzXVy3ZzjRktg9ufyoUr5m6PbhuPrTs84UnhvzGf8A9VSCDDmM4X5iV/z+FHsw5iusA2LJ&#10;n2NTQ2527f7vH4GjY3lsVHTn9amDKiKFf72Cf1oVONyeYjZUSXaD8v8AtVlQyQx6lNbsFb9wztHu&#10;zwD6fQCtleIWlP8AdJDY6df6VlX8CwXrXSbfMeCRWXu+dq/4Vz4iFkpJbHRQlun1J7UTTP50j/xD&#10;cPQen1qxLuRtoP3wT+oFUdDI8uMSI27erMzd/mYf0FaU8Sj96R3+X8SKujHmppmdSXLUsQtEMKwb&#10;G0n5fXJqlCk51XDH90VGPdvT36n/AD10XRSf3bZHb8qpmbyppOQNjZ3fRP8A661FaPLZruVT9668&#10;h2n25S1Ztm3LAL7DAx+Oay9atYoorqbdtkbIby15PGPx5NagkNtMInHDcKffdWXfKR4kmtJApja1&#10;jk2MvGRId3r/ALPFc9aEfYxXn/mdFGUnN6/1dFi2D3mjFyCjbSF69No/xq1oNptt/MXPzZf1yCTz&#10;TljVY/KDthiRs6AcHgCnaU2yFhHJxHCFznuuQa0hSiq0X5GcqkvZtedx12u09doXJOc+1V7zKWjs&#10;ibl3Lxj3q5cDdKWZt21f0qpfMYtPk4b74B+hIB/StKkFyszpu7RZswYxJIx/3feo747ISfLVsMpH&#10;y9eafaqwTew+Xyx0pl/lbMsP4Sv8xVSjH2Lv5hGT9ohtlxZyyCT7zOenqSap6XDAL2WO3HyEJt9w&#10;RnNWvJlbRzDI+3euN3TGRioNHixcTSgH/XbVGeiqMD+Vc8o+9Bf1sbQk+ST/AK3Rp3mRbeXHGx+X&#10;+GoGfzbJXC92/nRql39jsftTMdqBS/0qO2x/ZUCK4b92PmHQ/wD1q2lZ1uXy/Uyhf2d/MsWjIsqk&#10;nrUWus62DrANzMmFHvipLUKZkIxwPyqPUmeOCYFMjHy5+pz+lU4r2LQo/wARGbFE0klxdtnn7q7c&#10;f5yTUepgnaqxZ3cNxztDKpH/AHy3r+dXiBJHlRt3MC36Vm3tzZtqFlZC5ZfNJCsp46o2D9Qv6/Sv&#10;PqU4xotdz0Kc5SrJ9i5pFvt0KJZRyYUVvmx6DH/6qqfahHqVqqHH2iZ3fgc/JnH4EitHzFsdL3TK&#10;NsYUyZ7AHJ/lWaJUh1W3s5R+9U53LnoVP+AqakFCMF6ExlzSm/U3LTBRhg8ce1SY2ScH3/Wo1I2F&#10;W9acFRpCSOnTmvSjGPKjib6j26iMN/nNUdQIi095MbRHJna38Xzf1z+tW7ibZcoiD5m+8SPbNVr1&#10;DcWjIHGWzz+B/qM0VuXldhU78yuVEtredpA3zK/llTt4+VuPxzVTTF+1ztceVsVbplwv8XCc1FY3&#10;tzBPHA4+9eNHtUD+9kfhz1rVslSK2VAm35enXFeT7P2lVaHpc3s6T1LZYEgjjjr6e9E0QC7d3VqY&#10;rHfkNUzsCMFfmr1IqLuef7yIVVcFhSqMLtH0pqlUGSODS7w3I9etTyx6heRFeWiXSbCSo3A5GPWq&#10;5uCsUcVw2GYqNyrnDFMcfViKvMdx2isnVA7XsfzYTz4sr04XBx19cdOtc1SEYa9zanKUtOxqRHll&#10;LKenyjnHH/1xSTrtYgjGefemaWPNJulU7ZFJ+bvzirFwAjKc9sfSt4qMqaZnK8ZNEdvGpuI8E8OT&#10;+hq8DuXGcdQ3+fxFUYGAmjCn+LvVx4w8TIzldwPf1raj1M63QWKN1bDNkFsdPoP6VFNPHJJI0fze&#10;SuVXHU/OuPzFWIvuqxOOapxh48zOvKqWXHqQeP8APrVTJj8RUv7uSKGZY0LfuRKJGyFBQgbf0/nV&#10;qzh8qBYiS3JO7/aJJJ/Os57WX7aqFi6SPIkinPALZx/6F+X5bEJLpGCg3cE+1ceFftKj8tDqrR5Y&#10;ocsRjZWMpy25mGPanSo5cuZsKHX88mnoSw2L0GOR2pk4DNIqsfvKRuHTBz/WvR5VY4eaQ+3jjYZe&#10;T5mVl2/8CphkjlbyZBxzwcfNx/8AXxRt+WR9v3c7fxwaki8pkaQjdtx97tzmly9BxvuU5XWaPz9n&#10;yFRIzBemMdPyP5VGm2dmZNx+c84xjk9qlxCylIF2+WrL3GcDH4jBzSWMiS2rNIF454Xt0/oaxcby&#10;SNfs3KTCaM71TPOFXb0xXI+MfiSPCMfnXccnlr/EPz5/Ou7mRid4OWA3N+XSuV8c+DofEFm0E9vn&#10;dtHQHoev8q+dznD4qNLnoN3R7WU1sJ7ZRrrRn5u/GL/g458JfDr9oTUPhZo3wTvNU0PR9TlsNQ1h&#10;9QEU00kchRmjjKkBQQcBjk+3Sv0B+GXxb8J/Hr4VaH8VPBk7TafrVvbXtoWBVlV9rYI7Ecgj2NfP&#10;nxM/4JLfs6fFHWry+8TfD+xaO+meW/W3tUjZ5GJLybwNyOxySykHnPXJr6K+F/wx0L4XeCLPwT4W&#10;02Oz03S7WODT7OFflhhjAVVHsAoHrXLUxEavs4UIyu0+fm9OnnfsejKhTpxnKUo6Nctt7ef/AATn&#10;fif8VP8AhX1i2uR2sk1vCQ8yxIWbBXdkfjIPpg1+b3xK/wCDjXxR4K+P2peEvDnwVtbzwzpeqtaN&#10;cXV463Fx5bbHkUAbUztyoIOM5PJ4/T3xR4RtdbE1lPYK0Vwyhk75VymfTlUz/nn5x+In/BNH4B+O&#10;5prbW/C6XFlfTSPd2MkalGkBLOwO0shJ3fMrKR/Dg81y4WtQwuIn9ajJr7Nuj9LnXOm8TRh9XcU/&#10;tX6r7j3Lwr8ZvDX7Q3wH034q+EopPsfiDR47q3Xb8yCSMnaeB06e5r3DwNrMGu6FY63bP+7vLWOe&#10;P/ddQw/Q15D4e+HWkfDj4b2vhPwzpdvZ2GnWcdtZ20CbUihjXaqKAMAAYFejfBe7trr4faN9lUBY&#10;bGOHaOzRjyyPwKmvoOE8RUqYypGfVJ+ejtr56ng8TUaUcHCVPZSa+9L/ACPQrdsry1TZI6VWtWyt&#10;WE+7X3x8OLRRRQAHOOBRRRQAUUUdOBQAucjlv0pKMHOfWigv3gPsaKKKCAoOcfLRRQAU3eKdRQA0&#10;ZztBoV/7xoZccrTsjOKADoOBRRQOOlABRRRQA5WwtGSTtNGP+mlHQfM1ABksMYpwyByab91vvU4E&#10;dBQAUUUUAB54zUMn3cVMc44qKQFV6UAZuobtpryD9oDxHe+AdPs/iPJbySWemyGHWIYlL7beUqPO&#10;AGCxSRU6A/Kz8dx7JewFhwK5rxRodrq9hcaZqVpHNb3ELRXEMyblkRhgqQeoI4rnxWHjiqEqcup0&#10;YWv9XrxqLoedaRrXhvxdo8ep6VqcF1DJHuhmhkBX5gNuMeoINTadpkMt+zRQqXV1DMU7bOf5Dr61&#10;80/Ef4MfH79kbxTJ4w+BMN94k8KzTM9xoZYyNZxhgyqEB3Ocu4DqCQPvg4yZPDf/AAVV+Dtq8dn4&#10;68Fa7o9wECXDRxxTpHIC+453qxGNv8AIJb0Gfh62T1o1FeN7Pp/kfZU8bCpTfs5aM+r9wCxt3yoY&#10;ewrQ0osmnqkijdtx/Svl7UP+CpX7JMFr9ri8b6g7JytuujTB3wM7RkYB+px+HNaWl/8ABVL9iVLC&#10;2MvxUuo5JlAkjbRbpmQ4zg/u+SPYnoetd2Hp16ctYvbs/wDI4akOaO6vfuj6YiOF9VyAwHfmmXk/&#10;PnRsGDQkMvpxmvnSL/gqv+ww0nlr8Y5lUM25v7Cu+OP+uX4Vm6h/wVa/Y1jtWeH4hXkyyRyKzxaP&#10;c8fu1A+8nUnK+ny5PbPRUdaULJP7n/kc9Oi+a59G6VdyXeoeTcy4+zwcN6ncy5/NK03cjlu7cZ+t&#10;fMvhv/gqf+xDMs8t38U5rN2mceTNoV4WC72w52REYOd3XoecHitJv+CqX7CsUnlR/G1m+78v9h33&#10;GT/1xooxrRpq6f3MqrT/AHjS6aH0QkpztLA/Mf8AP61JBKxVWQn3/E//AKq+c4v+Cp/7Dstx+7+M&#10;TttVuP7DvOf/ACFU0f8AwVQ/YYO1Yvjiq9mVtBvvl/8AIFbR9p1T+5mMqMj6IeMngLzjH1xSB5JD&#10;5gGGUhgvp7V8/R/8FS/2GDHuPxyRlVgrKuh3/Bx/1woX/gqX+wy7fufjcrfL823Rb3/4zWnvdmT7&#10;KXY+hon2j1+X/wCvSSmR3wONwx9K+eP+Hpn7EQ2wr8aV6Yb/AIkd7x6f8sfSg/8ABUb9ibflvjGf&#10;lb+LQ73leueIaLy2sw9jPex9EIQf3bNweAv41l6vcR295b3UsmAJirD6g/1ArweP/gqj+w8JfLT4&#10;0eZ+7Pzr4fvguR2/1NY3jX/gqx+xbZ6T9usfiTdX9xBcK629nol0Gdd5BI3oq/dJ6sPz4rHEe09m&#10;7J6eT6GtGjL2iv8AifSEUsthcQxTL8sYhDN6/e9PetR3fy/LYfdVfT2r4+H/AAWG/ZQ1EsJbnXFU&#10;bQsg0wMDyTk/N0/Xrx66s3/BYD9j+NDnxDrXzScFtJblevr0xXJRxFRRacJLto/8jprYGpo7x+9H&#10;1I7YZo1b3b9azrlc3SzfaPukqV3f3to/SvmP/h8B+yJ5mP7U1psbjuXSWPcdBnP/AOqua1f/AIK/&#10;/szvrLSWVl4nkh8uP5l0xNpPmZGA0ucgdcgceuKyxFatKPuU5fc/8jTD4OSkuaUV81/mfZdpP9vt&#10;EvySfnZfTOHOP5Vn6tCZNUkmk+7NbrEPydv6V8pab/wWa/ZfELQy6D4pVmUMwOmwkLkDjiU5564z&#10;Wdrn/BZb9mwauV0/w34uli+z7Wlj0+3G1uxAacHvzx9KmVTEOko8krq3R/5FU8JL2jfNG3qv8z7O&#10;hng3sY3z8qle/Unmm6LI0UMwd/mMxz1/vADj/dxXx3a/8FkP2XIbeNRo/ijzVtwrKunw5JA/67Y/&#10;Wl0j/gsv+zR5TPeeGvFtvukB2tp8AIGQe0/Xp0POaKdbEc6bpy0v0f8AkFTA+60pLp1X+Z9o3cQ8&#10;7cpxuUjb69ap6gXi06XztoC87t3cY5r5Ll/4LNfsuzSeaum+KV/dglW02Hd9f9dWTr3/AAWP+Btx&#10;aSWOj+EfE1y0jKqstnCuM9OfO9jVYjFVuV2py+5k0cvlKSvOK+a/zPtHSZGk02EtIGka3XccdyAe&#10;lM1KON7N97dx83pXxzpX/BZH4Aaco0/WPB3itbqHcjqtnbt91vUz/hVfXv8Ags1+z5DZyi08E+LL&#10;g71/dLaWwLDI7m4Axg//AK6PrFaWHt7OV7dn2BYGUa1+eNr91/mfZ11LG1jsDH5W/Hgis/wzNI0K&#10;ttx5l3MTx6u1fHPiH/gsv8DJdFj/ALG8CeL2uXG3b9ltlH4n7RnI7YBpfD//AAWR+AWmafbxan4M&#10;8TRzJCfPWOygIDdTgibp1rP2mJdWL9nKyXZ+RrHB2pSXPG9+6/zPs/xAv2nTWtDuxJ5W5l7YZTSW&#10;Mrf2Xb+cNv7occf04/KvjXxF/wAFpvgAtkVsfAPiyWT5ljLWtsq/U5m/oaraf/wWj+AH9nQ/bPBf&#10;iaN44R5m23gZQRjIB83nkH/PFVKpiPbcypy1Vtn3Ijg17OznHR91/mfblllpsZ7d6ZrEzyWEhj/v&#10;fMd2Mcg18XL/AMFqf2e7dlmj8FeJpN33cwwg/wDoyqeqf8Fqvg5NGIbD4beImLLlvM8lQGyCP4zx&#10;we3pxzWkquIdNxVOWvkTHB8tRPnVvVH2lLOIo/MZgR/D71iRXNvJrlrYB900M0kz/Lnb8rcdOOWX&#10;8Poa+OtR/wCCyvwzltYE0z4W67IVkjYZuIUyFcEjqew9O/41n2H/AAWH8HJqS6lf/CnUFzuVhHqC&#10;MSAxIz8vXHH+RXFUjjpcvLSl0/rc7aOGorm5px69V8vzPvTUXLaS0PyqWj/i7dKxoTC3i65ke4Zn&#10;j8sR4HCqY+R9c8/j9a+LtV/4LR+FBsXS/hFqEjL8219SRcruX0X0H698c5el/wDBYvQo79tV1P4P&#10;3qvI7Bx/aSNgHG0Z8sDAAUfnTrLHTkuWlKya7f5io4WnGLvON7Pr6H6DecpG1W7/AJ05X/eNnPGC&#10;30zXwrH/AMFl/DE8W2L4PXzbfvbtSQZz6fIaH/4LN6FGC9v8Frpzt6NrCj19Ij611RrYv/n1L7kc&#10;0sCv54/ej7kkuQb5mfHynGfTiqd5fztJGkaYVmyVORxvUZ/Jq+Gb7/gspBLKs9h8Dpm2ygnfrwGc&#10;cFeIe4J5+nFUbj/gshereq7fA2Ty/JCOv9uDllJ+YfuO+fXtWNZ5hU0jSl+H+ZrRwdKOrnH7z7uj&#10;tYIZsK3+0q7sbTxk1aS5jYqCvudw6V8Exf8ABZqxHDfBO43fw41oZH/kGnP/AMFmbYSmNfglcMpb&#10;Ab+2B931/wBV1opxx0NqT/AqWHpyf8SP3n30k4Zto6CpfPXb1weDX5/D/gtHbRbkm+B027r82tdv&#10;+/HSll/4LWQxFv8AixUrey62OB/35rSMsw/59S/D/Mylgqcv+XkfvPv2R0K7lP8A9eoml3c5r4If&#10;/gtZDsJi+A827b90a3k9PaGo5v8AgtBcznNt8Bpd2P8AoM+//XGql9e/59P71/mOOEpx/wCXkfvP&#10;vxbgEcn8NtVdQkinHl458t9qsOCw2kf+g18Cf8PntcK4j+Bzbgec6iT/AO0/SqWrf8Fi/HV9Ht0v&#10;4N2sTLkbpLuRuCP91e31rGpTzKcLKk/vX+ZpTw2HjK7qL8T9DILpYoWWL/ns3pnn5/64/wAKsT3R&#10;kiBXna3r05P+FfmqP+Cufxluhth+FenxeZMrTyf6RzhAvHPHA7+9bd7/AMFWPjpp3h7T9VHw006a&#10;TUGlxFtmYrGhUBsAjbliwHJ+6amP9px9x0nr5oJYPCv3var7n/kfoRDcF5fbeP51oJdBpUQcMUyV&#10;9gRX5rD/AIK6fHRrr958GLBgrZX9zcDGOc9emRUsn/BXj9pJJ/3HwS087l2ru0+5Pqf+eg9R+VdF&#10;P+0o6On+K/zMp4PDy/5er7n/AJH6UyyoqeU0h+8u5h7/AOTVW+ufJXdGw5w+Og+8P0wa/OGb/grF&#10;+11cRyCz+COns3Tamj3j849pOvI6fpVG+/4Kh/tmX0eyy+DFgG4WPbod4do44/1vqAaKkc0mny0/&#10;xX+YqeFwsZLmqr7mfos9zM2rwsjoR57q2e2WOT+e36Z71uRTqGAz7E/XFfly3/BRL9vKK9Sew+EF&#10;m3lzySnzPCt8VbJHHEw4/wDrema6SH/gph+3jM+wfs4bpCuAY/Dt5gcdcbjxWeHw+Z0bt09/Nf5m&#10;lalg6lkqq08n/kfpRHcCI+bu+XBP+f8APemrOEZLV5V3BcsT3GFz+tfm2f8Agon/AMFCLlTaQfs+&#10;zKrK37z/AIRm7yvHv/8ArqvqP7en/BRm5laW3+C+oq+0Kvk+E5/5lD6812f8KX/Pv8Ucv1bC/wDP&#10;1fc/8j9LlubcSGJZvmLbT9cbv5UySdntpIJWVpHjc/Lxx2/pX5o3P7bf/BSu4lZ4Pg/rEe6Qv+78&#10;Itx8gXjKHt0qOX9s3/gqFcp+6+FWuRSKoJMfhP73PTmP0x09Kp/2k/8Al2vvQfVcJ1qL7n/kfpbL&#10;eQJJuJySSSMdT8ootJtrSLI64VsNt/3FP8ya/MP/AIam/wCCpc8RMHgHxCH3OzbvCaAtuB+XmLoC&#10;T/ninJ+0n/wVakMjQeB/ECtKqmRm8Lxdh/Duj6j9e9ZqjmvMm4L7/wDgGnscDy2VX8Gfp/LPGdj7&#10;hzx+ZFRCaJl3rJu/dg8DHc/4V+Zr/tE/8Fbb7aU8I65H8vzf8U3bqfXjMf0pbf44f8FfLpAzeHNW&#10;XLbdv9h2i8finvWro5hL7C+//gGKpYOP/L38GfpcVjAZXIG371QAQMhQuAWHK+lfnDP8X/8AgrvK&#10;uD4a1SRfbTbIHnjn5f6VBP41/wCCut6GJ0fVoSVwrJa2fHt0wKy+p46X2I/e/wDItLBr/l7+H/BP&#10;0M1WM2d0phkVty7I8tg7j90jn/aan3scC3azPAuz7zFRyqg559QcNX5qy6f/AMFZ9RWObUf+EoaS&#10;M/L5d9bxenXaQPyxUieEf+Crcswn3+J93Rt2tR5IxjH+s6YJ/Ouepk+NqNvljr5v/I6YYrBRSXtH&#10;p5L/ADP0W8RrE3h2Z13cwtuY+rYYn9TWl8ALqKTwNDbwnmG8uVkG3GGMzv8AyYV+fXhj4c/8FXdf&#10;uYtJnutWht3fG6415Asa4xyA5yMdgP5V+gf7MPwq8X/DD4U6b4d8eaqt9rjb59YvkkZ/PndiScty&#10;cLtXoOF6V1ZPlOKwmZOvNqzi1ZX7p9Uuxy5tjsJUy32MHd8yfTtZ9X3PULI/LVtQQMGq1tCYxuJq&#10;1X1x8iFGaBnvRQAUYA4FHXg0UAFB4ODRmigAyT1oooyelBfvACQMCiiiggNw9aMk9aKKACm/99Up&#10;zjgUce/60AIp3DaaUZHJNIm2nAg9KACiiigAooooAKdyByP1puSBwaAT2oAcBtOWahg5X5Gx9aNw&#10;7rTqACiijOelABTWXuKdRQBC8YYVTutNjk/hrQZPSmsueCKAOZv/AAzFccFOvrXnPxB/ZP8Ag38R&#10;pTceM/hxo+oTFcfaLiwRpMf72M/rXtDwg84qGaGJVMjkABcsxPT3qZRjLdFwnUj8LsfLlz/wTR/Z&#10;dkuftS/CuxVt+7vtz9M4I46dOvqazn/4JafsofZktW+FluY42Zh+9fcSfVs5P4njtXvGu/GHTLaZ&#10;l8PaP9shilKzXk1wIYiBnJT5WL88dFB6gkVz1v8AtDvqN9cWNj4atWa3P3hqO7f8wBH3Bj8+CK8W&#10;tnmSYefJOav5Jv8AFXPbo5XnlaPPCLt5tL87Hkz/APBLL9lCR2c/Cu1/eHLqJpAOuezYxntUa/8A&#10;BKn9kpLf7IPhZEqk5OL6fPXPXzMivch438c39zKlna6VbpG2MTQyyE9Ofvr/ACqwdZ+I7IPKvNF3&#10;H/qGy4/9H1pTzTK6ivDX5P8AyMZYXM6eknb5r9GeCp/wSl/ZGTcx+FancuGZtRuDxn3k/wD1U67/&#10;AOCVH7I98nlXHwltyN27IuplOee4cH+I8dOnoMe5/wBtfFdl+W80HOef+JTN05/6ePb9aYviL4mz&#10;mMjUdC2uwX5dJm6k4/5+Pb+laf2ll6lZr8H/AJE/VsfLXm/H/gnhsH/BJ/8AZBt2TyvhNCnl/d23&#10;1x65xzJyM+vFTS/8Erf2R5V2t8Joen8F5Oh/8dkH6817Xa+IviiYTPdajoKLs3Rr/ZM2Wz05+0eu&#10;PzpjeK/ieHmi+3aF+7Vtsp0mYLu2hl/5eOQQT+WPelLM8vj0/B/5FRwuYS2l+J40f+CWH7I7hlk+&#10;Etu27bndeT/wjAx+8446469TmkT/AIJVfshINq/COAZTa3+n3PI/7+V7Ynif4h+d5Bv9GJ8tio/s&#10;uUZbLBR/r/apIvEnxEyzSXmkFfMYYTTZeBvwM/vuu0/mD61H9rYDZQf3B9Tx3/Pz8WeJv/wSu/ZE&#10;mXD/AAjg7dNQuecAD/np7VJ/w6v/AGQjGsUnwigKr90Nf3PH/kSvZh4s+IhiUxPpEj7ZD/x5SKDw&#10;dijMvXO3OT69KdaeKviE8lz58uklIceX5dnIG6nIP709gOeOpqXnGBj9h/cVHAZg9pr72eNR/wDB&#10;LT9kWK3W2T4P2oVf+ny4z37+Znv/AJxSD/gln+yAY/Jb4PW7Lu6/2hc7vz83Pfp/gK9oj8W+OnuW&#10;iJ0/b5QZW+xvy2SCP9Z7frVu28SeK7qSP99aqrKC2LYg/dz3bj8v/rVTzbB1Phg/uRNTB4+nvP8A&#10;Fnhif8ErP2O1Tb/wpq1xu3c31z1/7+Uq/wDBKn9jhSWHwYtPm65vrk5/8iV7w+o+JnbC6oif7tuv&#10;H0zmqVxd+MSzLD4rkTv8trCcfmlaSzDCx3g/uREcPi5ae0/F/wCR4yP+CWf7HmGY/BWw+bruuJzn&#10;/wAiUD/glh+x3u3f8Kbtc9OL256en+sr1S08S/EO8tb4t4jjVbWbbFNHZx7mC43bgQR34wB0q4W8&#10;Z3w86D4h30W4D5YbS0Kr2PWEnsepPNZxzbCVIrlg312X+ZcsDjKcrOa+9/5HkMX/AASw/Y4iO6P4&#10;KWKt/eF3cZ/9GVatv+CYn7H1sVaL4H6Vx13NK383NeuQx+MV+RvHd8x2/eNna8/lFVG+l8fLLEtv&#10;8QL5d0qqy/Y7Q8bhu6xdcZx/KnPNMPT1dOX3L/MI4LEzdlVX3s81/wCHZf7IBbePgbo27GP9W/1/&#10;vVIv/BNT9khH83/hSOj5Jz/q3/8Aiq9IsLrxzFLMLvxteTHzJvL/ANFtcBBgL0iHPP8AOs/TNd8e&#10;3XiK4gPj+7a3t4yzQtZ23d2UYIiz29ah5xh9P3ctfJf5lRy/Fyv+9Wnm/wDI4+P/AIJzfspxHA+C&#10;mint81uTx+JqWH/gnh+yxasrwfBTQ1KEFWFr90jp3r0iwv8AxPKskp8UXEmGwoa3gGMHnon+cVau&#10;bnxGjbRr82VX5v3MfX/vmtI5lRlG/spfcv8AMxeDxEZW9ovvZ5g3/BPb9lqWZp5/gn4fkaSQuzSW&#10;CsSxPJ57mpP+GAf2XUdXT4H+HAy/dP8AZcfH6V3mr6l4tjsM2HiO4WXzoQCsER+UyDdwU6Yzn26c&#10;1ppJqslutz/blwVZAR90dQPQURzKjJ2VOX3L/MJYPERjf2i+9nmUf7A37L8RG34G+GRgcf8AEni4&#10;/wDHacP2B/2XkA2/AnwtxwM6HB/8TXfSHWTLg69ebcgcSepHpSyWF4zRh9d1Dbu+bF7IMj8DVRzK&#10;lLRU39y/zD6rWW9RfezgB+wR+y/v8w/Abwnu65/sC36+v3KkT9g39l9enwF8Jf7WfD9vz/45Xcaj&#10;pk0A+2x69qSyKxI/4mU23I6ZXfjqBxjnpXhnxh/a4+C/wO1ddF8b/HqPRb6Ta0dtqXivbJj+8I5Z&#10;OVz7Y7Vy4rP8Jg5KMqcrvZJJv8zsweU4zG39nUWndtL7z0Bf2Fv2ZMYX4C+Ef/Cctv8A4ipY/wBh&#10;79mqI5T4EeEV4x/yLlt/8RTfhJ+0nH4p8O2ni+bW11bS72ETtLbwq7ojAYMXlAeYoAJ24LncSCcB&#10;T7RaXUF1GrxOrKwyrKcg+9duX5lg8zoudHpumkmvVHHj8Hj8tq8lZvyabs/Q8dP7EX7NpXH/AAon&#10;wlx/1Ltt/wDEU6H9iX9m6H5Y/gX4TXt8vh22/wDiK9qSJWHSpPKH+RXfyx7L7jz/AG1Xu/vPEV/Y&#10;m/ZvVlcfAvwluHRv+Edts/8AoFSL+xh+zqowvwR8K/8AhP2//wARXtQhUngUeSP7tHLHsvuD21T+&#10;Z/eeMp+x38AUbenwZ8Lj3XQbf/4inxfsh/AaDcYPg/4aXeNsm3Q4BuHvhK9jNuOwpog+Y5xj+Gjl&#10;j2X3B7ap/M/vPJP+GUPglyR8JvDvzDB/4ksHP/jtSp+y38GU4Hwu0H/wTw//ABNereSB0FHkL/dF&#10;Vyx7E+0qd2eVx/sv/B+FvMi+GmhI2c7k0mEH/wBBq0P2evhqhDDwNpfHT/QY+P0r0ryv9mjyfagO&#10;ep3POIvgH8PIW8yHwZpqsP7tjGMfpUqfA3wQmQvhexG7r/oqf4V6H5IznNJ5OB0oDmkcDF8F/CEX&#10;MXh2zX/dt1H9Kk/4VF4aAH/Emt/+/K13XloRkGhox6fjQHvHDx/CTw3Fu8vR7cbmz/qRUg+Ffh8d&#10;NLh/79iu0wPSgRDbwKYrs4sfDDRAf+QdF/37FH/CstG/6B8f/fsV2nk56ijye+KQXZxo+GujgcWE&#10;f+7spf8AhXGjkZFhH/3zXYiH2oMPpTuF2cgvw70nvZJ/3zS/8K70r/nzj/75rrvJwOlHk0XC7OR/&#10;4V5pX/Pkv/fIoPw/0sHd9jX/AL5rrjDx0oMIxkrRcVzkf+EA0wHP2NMn/Zp3/CBaZ/z6r/3zXVeS&#10;vTFHlL0xSC5yo8B6b/z5r/3zR/wg2m/8+y/9811RjU9qPKX0oC5yv/CCaf8A8+y/980f8IPYADFs&#10;v5V1XkjGcUeSp7UBc5UeCLAcfZ1/75p3/CFWH/PBf++a6dogBkKTSeTQFzmV8GWQGPJX/vmnDwbY&#10;Y5hX/vmuk8oYzigw8U7gc2PB1iDn7Ov5U6PwhY/8+yg9SMV0Xk80ohAOaLgZFloFvbNuWJcj2rTi&#10;t9vOKlCepp1IBFXbS0EdODRQAUZopwXP+etADR70cnJGf+BU5lwtG1fvUF+8NooBHcUYOM0B7wUU&#10;Nzx/KiggM0UUUAI+RyDSnniijAznFAAc44pu5felCgHOaMt/doAYTt6inJnOTQn+7R91qADPy/NT&#10;qaGbb0p1ABRRRQAvUdcUmCOoooAJ6CgB2ePu8U6m7SvOacMY4oAKKMH0ooAKKKKACmkcZI/hp1Nk&#10;JA6UAQyyBe9cT8XdVujo9votnc+WL68WO6wxDGEAkgEdiQoPYgkHrXXXkm1fvV5f8S7u4PjjQ4s/&#10;uvJuizejZhx/WvJz2tKjldSSdtEvvaX6npZRTVTMIJq+7+5N/ofCP/BbH46ftQ/CPwj4L+Ev7MFn&#10;eW9544mvIbnVbFQJUWFEPkxyMcRMQ7MXyGAT5SOa+d/+CeNp/wAFC/AHxZt7T4w+LZta8M6pbytq&#10;gutSN1PayY3KxZxuOWyp2sw+Yn3r9aPiB4U8KeOLW30bxT4ftdQt45RKq3UIbymKsu9SfusATyOc&#10;E1j6D8K/Cmg2P9naLoNvb7J7iWZo4wCRuZRnv0wAT2X2r4r2eHp4GdCNJSnK/vO2m1ul7rpqfZQx&#10;Vb6zCrKo1GO8V1/G2vXqXPh74gn1zTkluo1En8W0feyFIP5EV21lnyU/3RXN6Bo0Ni7/AGcHb83V&#10;s87iv8lFdJDIVjUD+7j9K3yWNSlR5ahx5tUp1K3NT0RI5kBYJnPr16mofs3muvmO21Y8qRxjp/UZ&#10;qZnyQo7N/Sldudyd8CvoOWMjxU5R0IoZESB3k/hwvzDGBtHrVFbOMGNIWbydq9W+9tIYfoxq9Nb7&#10;oDCSvlsCH3dDjsfqM1XK29ouyQZaPJ54yTkD/wBBrGpGPVf1c0pyYSkrd/aF+ZY8SLj3Pr+ZqvaX&#10;MizyCYKIWmkLbu2GbOfplf1/G1ZwfZdtqJGYKwRmk6sucf1H5VCs9qtu8rPtO4OuOyny8/zHWs5U&#10;3G39djVSvoQzMtnCwX5WeFWhXliWQFj/ACHTvU1mTPa+W9zhp4Sm7oclcj6dakguRM5iP3gWXbzy&#10;SwGR+dV7VR8pWEK3mO7fMeybVYf8B21PKuVXK5m5OxHaXqpKBJA7R+YU3LyThiR9cjpWxaRtIqZb&#10;jqPfK1mWtq8OpywON0LTKy9OGA6Z79q1YVa3ijjI+4qjP/Af/rVthaco79NDHETjLVdR0qgy43bf&#10;71V7p1WN2Y7RjmrLFow24jn+tUNTcrYyOZFXC53N04rbEe7BmVBXkijpbw2umqjSLuvrz5Y2bqGY&#10;Z/Q5rX02GPylaNvlfBU47cn+ZrClQtotnPCu54WEu4qflZXUH16dO+Md66S3CiHcRwpxgfl/SufC&#10;R28kjoxEt/VisPLfzVPPGKypLxjqsNqirlsnPpwa0JsiEgeuPy4rGZ1XxMrs6+XHa75N3YAt+H/6&#10;vetMVL4V3aIw8d35P8iewuLiUzieFQywxtIVGNrMTkeh4qPTrOO1uJpIxtE255OudxIIz+vWpxdC&#10;G2uLplkxtYFSAu0Lkg/lVbS5Qml/bnUhtuZd394daxUuWy8m/wATbl5ot+aX4GlpdsIrQS/dZ8se&#10;PU5/9mqxe7RcEbt3Zqfpkai2jU/wxqFbHsD/AIUy8cvOzjP3vmrujHlpo4pS5qjIZ442h3SLw0kY&#10;/HcMfrV4IIbZbWNcIiqv4DtVFv3kKxsv8avjbnlSDn9KueZ5itPHJuVlyrfU/wD1v1ojy6hO5Tn2&#10;rMu7vMoGPr/9arDg/fHTcKrPuaeJVXlpun4GraPIw2Beme9Z0/iY6myIfEmX0m68uPc/lPtXbnJx&#10;0r8Yv2mP+CVc/jL46eL/AIpfHL4q67cSatrFxf2U2nR5WK1aQ+XFlkk3Mo2oFG0gKAFxg1+z+s7H&#10;s5GnI2mMc+3Feba78K9I8W6VDJrFiu+ORTNGy5xtbOD6/MAPpXk5hi8TgcRGtSgpaNNPtdbNHrZb&#10;Rw+IoypVZuKbTurb203Pmj/gmv8ABTxL8If2YbPwdqOv3Gp28LXLaPdXVqYXa2knZ4vkPKkqwbB5&#10;BY5x0r7g+F19CfCtjbWkaxxwW6wxxp0VU+QD9K4fw7odvoPhaxtNPtY44Yjs27e2UTj88/hXTfB+&#10;7hvfDVvdW5/dtLNs4I4816OFo1Pr1apPRzV2lsru/wCo+Ja1OphYU47Rdk3vora+tj0q1YlOamVe&#10;ORVOCJLi38p2YZ7qxU/mKvDp1r7o+LADsKMDGMUAE8AUUDW4YPTFRsQOSaezYqpeTbVoEZ/jbxro&#10;3gLwzdeK9caT7PaquViTczszBEQD1ZmUZOAM5JABNfJOv/8ABYv4C+EvjLD8EvFvxG8N6X4guLhI&#10;10mSO4k+zswBWOW4GIkcg8btvUZHr6t+0J42tfE18vwsVJDbrJDcandRuQqMkiyRxgg9dwVmJ4A2&#10;jncdvwL+25+xh+wf4T+Jlv8AtEfFqxvm13WL6NltbG9cx3c0aZ3vHuChdqANggHjjJOfic5zip/a&#10;SwtGckox15Um3Lono9Et7H3GS5NRll/1ivBNyatzNpKPVq3Vva5+qPgbx/pnjjRU1axDRsG2Twk5&#10;2PgEgHA3DBGD/I5A343DDivlX/gnT488VfEnwdrni/VLKSDT5NWW20uOSMq2IowH5wNw3HGf7wcd&#10;sD6itA4j+YV9Vl8sTUwUJYj4mle3c+VzKnQo46cKDvBN29C1TXmVBTXkwOayfEWt2mj6dPql7P5c&#10;MEbPI+CcAD0HJ+g5Pauzbc4fel7qPO/2jvjpqfgOew8FeD58atqFrPeSPGqvJFbwtGpAU9C7SKAx&#10;BGFYcEhh+dn7CX/BZf4m/tJ/tRt8HovDuuaXCyzSaXJqWpS3omjj+YrcIwxHuVfvAnaeAckGvtjx&#10;TcLf+LLn4pX2jJ9pksVtY2dN0sFqrlwmVzk5Z2KjOWKjOF3V8seI/wBoTWtd/aEuvhp+zB8EtLk1&#10;26hzqniSz01BKS0jEgsFwB8ozJI20t2xtc/nuJzDEZlmlSnhuaVklFptJNbt9Hd7fcfomDwNHL8r&#10;hKuoq7fNdJt32Wuqsu3U/SDwZ4xg8XeH7XW4oxGZk/fRqxOyQEq65IGQGBGcDOM1vREFciuG+D/h&#10;jUvCvgTR/DeqXf2i5sdNhgurnn99IqAM/PPzNk88nPNdvApC5r76j7SNKKm7uyv69T8/rezlUlyb&#10;XdvToSAE9BS7f9oUqdacBu6VoZjQmRnBo25PIp7DHGaSgrlG7BnpQqEHJp1FBI3Yw5pCpAzin0Hn&#10;rQBGQQcUexFOOD8oNDr3FADaKd3YimjGeaACiiigAPPWm7BjINOwemKMY4xQA3YKNndjTqKAG4XO&#10;3FGztup1HuTQX7w3y/em9TwKkpq57NQHvAQ2Pl/nQhHSnHngGm5zzsoD3h2cDmmnrwePTdQxfzMg&#10;rtweNvOe1HPb60B7wAA8Z/Kkww7Uuc/KlD5AoD3htFGTnrQcKd2fxoIDPPNFFFABRRSEnPC//WoA&#10;Wm7gF+XmhvXbRxs+WgBzEgZApuPf/wAdob03U2gAqTHOaZ/F81Ku+gA+VKcDmiigA+tFFFAB9acg&#10;BHSm0ZOc0AO2/JQqjODRj+Jad06UAFFFFABRRRQAjcDNMkyM1IcEYJqKQ4TmgDPv2ASvJvHWpC4+&#10;JlrpTIwW10/ztw7+Y7Lj/wAh/rXq2oMQrV5D4pnjn+LTOjBvs+nRpIN3Rt7t/JhXzfFVTlyuy6yi&#10;vxv+h73DtPmzC/aLf4W/U2L1WutSIikP7mElk25V/lwAfxNTWkjyxwyurbJWcNxyqs7HP5AflVTR&#10;TJc6i84G5WjZZDjHzb8jP/AQKvae0UcCwqjf6ko0uOAwOQD7/P8ApXh4S0te9/6/A9bEe67drC6e&#10;jC6ussv+vPyr2Ung/nu//Xmr8AZjuY/8B9KrwiMTsEjbc8md/t1A/wDHzVuEAKqg5+bH+fzr0qFN&#10;I4a0xxIdgHX+Lv8AQ0pLFQgH94Y9ODyf0/OljCyCNXZgvT+X/wBel2ZZif4ePzIru5Tkuhkqxxx/&#10;Mdu7p/vHiqtzaPmOQt/y2JbI427un6+n9KtTRRxlgfmY5znnGDwfzNRNvkETkj92r7t3TpwPzxWc&#10;o9GXCT3QJHGJMrKAzcK34f5NVZPKglhR7b93uWFtp427VI/WpDEi+ZbXA+bc21tv3dxx1+mP1pVZ&#10;Z7rbLBlfmVt3bBwD+P8ASsZLmsbR9242ykhdre5PyDyjJx7jOKrwOkE8y7mRo9yqfvfLgAcf9sz/&#10;AJNaECW8u6ED5dvK+xNR3VnbvBJHIikMwUsqjORgD8iT+NVKleOhMalpa9R9nb5m84JjIY498mrK&#10;hguJPvj26Drio9PR7ZSrT4Xex+b1OSf51Mx3SMqjrx+PSumEeWKOeUveZHO4MYA743Vl+Inlh0a4&#10;niK/uoWdlPfBz39s1oSNvGB8voap6tDBdafcW0m3b5J3BmOD0POPpXNiH+7Z0UPiRJZ27w2PlsA3&#10;7522rxwxJAxV6HbFbtkc+Y//AKExFU9LmEumwyLGdvlqrfN0I+X+dXkBZVQg/cx9K1or3V6GdSXv&#10;P1I7lyFVP5VjoE/tjzJFEkctu0bH+7guf1/pWldvJ+8I561i2GyS3mMk3lIzMiyH+HJ4Iz/vZzXN&#10;iHzVEvn9x00I2pt/L7yfUgsOi3G+dl82TY03HH8BP8/yqaG1VNGKQ4O9GB28/NjBP6Umo28UWkiz&#10;kj84ed+7SSPO8mX5c4B/iI5xx1qw8fkR28FpGNm7n6H/APXVez113sl94ub3bLvf7jS0238m1UZ/&#10;u/M3fAA/pUMwBnkz07Zq1asfJjwOAW3VTlyZdpHPv35rsl8COOOsmIJBbxq7f3mwMdcITj9KttGs&#10;dqI4z8qgFR6f55qhqIIhhfDEI0jMqn7w8lxj369PWtCcqIiued2Nvtipj1LfQzi2Ly3Ct/y9df8A&#10;tmxxV4ERnaw6H6YqkVU3lvJu4E+4ev3G/wAavzOnkM6/xCs6O79f0HW+zbt+oalChsim0ttkTjjn&#10;5hWLb27XOmtbq26QqRIrZOWJB/qDW9LkQO5PBbcv5isWKdLeWbzIdrKsbSIvHJReTz6DH4Vji6cZ&#10;SXo/6/A0w8pRi7d0Z91bLa2FxCUPlxSY+UH+J42GPpk/lVr4Mf8AIqQjy0XbcXC7YxhVxPIMDBPH&#10;GOuKnvMzW80K4bdChVfz/wAKo/A4keElRmZtupXw3Mf+nuank1P2eOkl/L+oZlLnwKb35l+TPUbH&#10;7lW0+70qpZfcq0uCMV9SfOjqCe5pFYkYqOSQqvJoAbPMFGDXln7QHxqt/AVpD4T0G73eIdWVhZRx&#10;xhzbR87rh8/KAMHbuzuIPDBHx0fxe+Kei/Cvwq3iLV5FaSSVbextWmCG4nbO1MnoMBmYgEhVY4OM&#10;V4Zr2taPbaff/EfxPqsb3k8fnXU0x/dALyAoJ+QKAAMHtzk5z8zxDnUcvo+xpP8AeSWnku/+SPpu&#10;H8neOq+3rR/dxdvV9vTqzH+Ies+E/gd8O7r4k+LtZm3QqcxpNukvrhz9zafvuxz8x5ALMSACR5T+&#10;zt+yBP8AtUeIG/aC/ab0Nr6C8uWm8O6Ldb4444STtkKAj5MEhFPDAlyGLBqp/Aj4feNv22/iY3jT&#10;4i3k0vgTQtQcWOnsSFuJAeIj/e7O7HnkIOpI++vDHh+DT7aOJIVVVUBQo6e1Z8PZNHDUliK6vOS6&#10;62T7+b6m2f5vKc3h6MvdT1a027eSF8F+EtK8M6VBpWkadDa28K7YYYIwiIPQAcCugVQowKbHEEHN&#10;MnuACyAn5Rn7vH519UfJjL6crE3ltzj5d1eFfFTxb4h8fatFaaDetBpGmzMZpI2KrfTDjcAR80aN&#10;uI5AYruGfker37R3xsl0ub/hWngvUG/tSfa2qXEOc2cB52bh92R16Y+ZVO75S0bH5x+Lvx58YeAN&#10;NtPDPh3TVutV1CdbWx0/aWaR22gEBPvKCwHABJIUDJBr4fiTOpe2WXYXWctJW6X2X6vsj7jhvI5K&#10;j9fxCShHWN/Ld/ou5u/Fj4ua3488RWvwJ+ENvI2s6kMapeRqSml2+cPKxzww7DORkYOWj3e9fs//&#10;AAD8MfCbwvZ6BoNp8sKZkuJOZJpDyzsfUnJ4wB0AAAA5T9lD9n27+HmhN4h8Yy/bPFOsbZtcvmOQ&#10;rdoU7BFz26nJ6bQPoLStOW3jUAV9BkuVxyzCpPWcrOT8+y8keFnWafX8RaGkI/Cv1fmyxYWghQAC&#10;riKAcYpI0IGAKlUYGK9g8QRRgdKWjGBjFFL3iogc9D+VBHYinF/QUfdXhqPeKG0BewFGeeaXdn71&#10;HvAJRRRTMwAAOcUY5zRRQA0pnkGg/KuKcAOoFNbBXIFACMNvelO3bnFGCflz0ode4oAbmiijr0oA&#10;Qtjqp/KlBBGQaKRV2nOaAFooooL94KaqsKcR1FNCk85oD3h3OMUMARzQAB0pCM8g0B7wh243bab9&#10;Kcx7hqaCR0oIBcg5wKcm2kZcc5pKADJxgUEZGDRRQAUUY+bdnj0ooAKKKKADoOTTc/8ATOnUHJHB&#10;oAjJzyaKcwDjGaTDen6UAJT/AJ/amUu5c7S+D6UAKNqjaaNwxhaFXsVoCDuaADeC2xTzTqAoHIFF&#10;ABRRRQA4bR94UeZ7Ub+yimjg8igCQdOtFNRe5p1AB7AUUHHegEHpQA1st/DUUxwKlY/Lk1DPgDJo&#10;Ay9UbKMcV4rfmS2+KHiC9lY4eSHb9Ps8Q/nXs+qHCcGvALvVJdQ1zU5nUt5msXFm2TuxtlManP0T&#10;H4ivjeMqnLg6SXWS/BM+q4Tp82KqN/yv8WjuPDMFyQW27VaG3LdchwMMPy/UVqSxFZZILmWNUmuF&#10;8vHY4AH5lcf5FVdLJgtpnuBs/e4DKerE4AH48VLbyObWK6dFZgrF9vf5gy9fb8a48LHlw69P1OjE&#10;S5qzf9f1oT2kbkR3LuMeX8o5z2/pirsO5o9rHv1rM0yaQSfY2ZWWEbNwwNxPf2+6a1ICWRlI5HP4&#10;dK9LDy5rtHFWVrEkZiflzhlZSPm96chQM0j7sybVbn0J5/WmqrbMDsuW3Dv6fpRMEEeTwevP0/8A&#10;rV2HJ9obcuYk3g8syD9Rn9AabHbRCZcM2Nu1u+7JHOfwNTXDM3DL8qrnp05x/WmSRjyvLVvm6bh/&#10;n2olH3hrYhg2rExlHzeYxcnup5459cVHEscsGTy8ZYMPUjd/hUryTSBUCcnAZvoV/pmm2c8csa3M&#10;Ue1nVmb5ejcZH/jx/Ws+X3l/XY0UvdZYjRQ/mbPl+YN74PH8zQlubeJd43d5FXkAnJ/9C7+1Ch/J&#10;XeFO2QB8d+eae7PIu9H+8R8vTua2SMm9RHXIjcn5jzz2qNVVONxb5un0pzMSBimOdq8Z4peYLXcY&#10;SwJZvWqN1dNaGa4ZGx5aqm0Z5O7P8hV6bAQgDHeqp3NItvu27vm3f7jrkfiDXFW+JI7KK0LVtbpA&#10;zQwt8jc5z6kH/GrQUqQBt+VcfhVfT9m3yMksF3BvXsasdIyf4lUZ/OuyC91HLO7kzO1W6Wzsprt9&#10;22NSzbRzx9aqPFaTXNlpkMHmZjeRwowCApHrxksv51Pq0yFVgkfAZgT0HCuM9fak0fYZUuYo2jJR&#10;d7Hv8qjAz06ZPoR3rilzSxH3fnqdkXy4f7/y0HayLp7iHyH2Ksu642/3VHT9B/nNTBx5qRM23cjb&#10;Rj6CqOqtLd38KQSKskLBnDfxbg+P/Hkz9Aakv4ojf27b2UqsjJz1Ix/jTjLmlJ+a/QTjaMV5M6CA&#10;Rj5V9P73TpVJwrt93+L5asW5LKsn99GbH5VWlZVZmB967n0OKO428TzbaNUHzK4Xj/a+Un8mq5Og&#10;EDBj0b86piNlkjhTG9m38+gbn+Yq28ry26vKnOMtUx6lS6GcuxtQt4c9HY4P+7itLe7Rsp4XyyPu&#10;1jzFYtZs5FI5dv8A0Fv8/nWu0hKF0bIYbh046Ais8P8Aa9f0RVb7PoSzMPs3zv8A8sw231PP+FZT&#10;j7VdzRFMNtXd/tcHH15rSnwYlw38OBnvw1ZFqxOt3DCMjbsClv4tp/yfxqcRbmj6/owo/DL+uxCl&#10;+39rSWTfKq26k9efmf8A+tVf4HSiXworpCyr/ad+FHqovJgD+IGabdTwQ68omdd0trtj45YjLHHr&#10;1/8A19pvgvGkPhrykYlRql9t+XHy/a5sfpj61nk0ubMJJ9E/zRtmkVHBJrq1+R6ZYf6sZNXFYY5N&#10;UtP+7Vuvqj5sJGVRkVxXxj+Jg+HXhr+0La2Wa6uJfKt1fGyM7WYyOMglAF7cklRxncOtunKqdtfK&#10;/wDwUM8SfEbwRpmh/FDwrpsmo6T4fmm/t3TUPDQyhVMrADJVceuASDjgkceYPExwc3Q+Kzt69Dsy&#10;2OHljYKv8N1f0PkG5/4Ko/A79pb9qmH4RnXPEGtX3nXFjpd01jHHYMxPzRQqg8wA7eJCNzbQGZgq&#10;Eeha3Y+OP2n/AIv/APDP/hCG9sdA0uaObxJqDYGF4fqMhjyQgwCW+YghN9eP+FPEX7BvgTxg/wAa&#10;/h/+zvH/AMJZbyPcjfGqra3EjbXZWGR/y04woAOMBSc19z/sB+EfEl18JW+IXjDQ/seoeKNUm1Hy&#10;5IWWRYWwsYbdzjCll5I2Mvqa+QyvKfrmbfWq8JWjHXmabcl1Vm9F0PuM2zaOCyv6vRkrt6cqskn3&#10;8+57D8Jfhn4a+H3hax8LeFtJjs7CxhEdvbxdFHqSeSxOSSckkknJOa7u3hWNcAVDp1mIYgMVdKHt&#10;X3Z+d83NqyGaVUWvG/2k/ijqWkg+EPCmqyLfR6XJqN1Z2LlbmWMNtjVG7BmD5wQcqoztLA+uX4by&#10;2Ar4/wD28Phh+0Fa+NNN+PfwClurq9sdO+walpNuqu0kAd5AwjbiUEuQVHzD5SozkjgzSniK2BnG&#10;hK02tH+fpdaHpZTUw9PMITrK8U9V8tPx1Pi79ib9vX40/tN/tL33wr8d/Ba68N27WM93YtDayhoV&#10;R+WuGkA+8SF3gAbyBjJr7T/Zk+C2t+KfiBqXxe+I1q3nafqVxYeHbNlKpFCp2tcD+8W5AOePm9QF&#10;8R8F/En9sP4t69J4Y8HfAP8A4R+/1S5SO+1ebSZLUwrjl5GlHICqRnBIzgDcVr76+E/w8l8F+D9K&#10;8Nz3DXDafYQ273DLtMrIgUvjnGcZxk4zXzmRZTKOYTxlWmoaWSvd36u/mfTZ9nKlgI4SnUctbt2t&#10;p0VjpNB0hLeFUC9P71bUUYVB8tR29qibWP8AD71aCetfZHw4BO4anAcf55oo5xyKAAf7VGCelFFB&#10;fvAcHtQcdjRRQHvBQBgYoooD3gooxjgUUEBntRRuGcZpMjO3FAARjoKT79Hme1HQbWoAAox81DKd&#10;3yig8tgmm8Z60ABJJyaKDnPNFABQTgZoooACoPUUUUUAJgAfdoyc4b60vJ6Cigv3gJ7mmkDG4rQc&#10;quKGX5evSggFAA3ZpBkHJpWPy43Uh5G4mgBKKMtuwR8v1peMZB/GgBMnpQDnpRRQAUdRyKKKAE3L&#10;0zS03O7nZTiBjmgBPn9qRh83NDAluBR+8oAGBxgUmfcflSlvmyKTC/3qAEoooA5yBQA5Tn5SKcDk&#10;ZpinBpcrnduoAdRRRQAUUUZ7igApyrzgim5z0py7dvNAANq/xU6mg7j92jK7qAFGG5xRwoxSgYGK&#10;a33floAH29qhuOlSHNQXLDBAoAxtYfERGK8F8PltY167ayGYbrVJ5lfcOP3jSA++d3+cV7trsu2J&#10;jXz38HTcx+Hwgu90kULkSMudpEaAA+vzZ4r4jjD3pYeHm391v8z7LhX3aeIn5Jff/wAMemQyGZd8&#10;r7QqxmVQMqGRmYge+Rz36VoFpJ4YTbY3SKvzY4BwTj8sVnw20kl8sqyeZGyyO+5esbK2OvuAK1I4&#10;TEFaOULD5YbaoGd2Qf5ZFRgvepvy0JxXuyT7lO2lh897kKw8xol2nsSpP5Zb+ZrWh2sTs3dBx6Gs&#10;vS5Vkmkt44d22MK23H38bh9MDHPHatKFvLmXpnkc13YXa/c5cQ+nYsJjzPLzx047cVGw8xfnb5ej&#10;J+K/4H86fGyiTg0jog3Hb95gN3qT/kV3fZOP7QsaMY3c9dxJX9MfpSxKGDHDc/Nn8f8A6wpu0gvl&#10;/lL+ntj+dPj2wqd3OBn9M/40faH7xWkkLRqqfLnkso5HGP50+GO3lZ2h+XPHHdjlf6CmSqYnVkbc&#10;rE59u2P5U/TfsiOyRp/y0O5s/jn+tZx1krjekSdEj2PHn+I/d7HJoYrhdw5H+FSFY3AIbAbn6kc1&#10;DOzM3BraWiM9xqNkLxjt+tRysM/L/epyghNvv1pjEO2P9rPFZmkfiI7oNs2GoIVIvI5GlOPMPy5P&#10;TaP8KmkO453fWqcTl72OB5drMR8vYrhlI/PmvPqS/fL1R2U4+4/Q0rWZY55FWI7Y23fd9Sc/qDVj&#10;J8psDuRUNjMYrc75Nzb8s31IYfoadMyqoYj7xr0I/CccviMHxLCMR3pjZvLYoyc/xMoJ47AEnnNX&#10;7OQT6XI6oN0Mkitx1bJ/rmonu5GuZLSO28z5S3/AgUwP1P5VYvBb2FteXaHld7Sbm9Mn+tcdNe9K&#10;R1yl7sYGXpf2e+1aS+WT/U3TRKobOSoOG69MM45rSvTHu89VGYwSvr2P9Kg0/TIbKRQ024ryVUDG&#10;75tzZ685+lR315s1CFGdRHHIpYk9QSe3+e1ZuMqdLXds15lUqadF+R0NvuaAMTlljIbHr6/pVRm3&#10;HcD+XpVmyLm13OPm8sluKrjAwAf/AK9d/wBlHnx+JhOALiGXztjBfl98EMRj6KasXPyRKrqfX+dV&#10;ZSkmq28ecbVZvvf7OP8A2apr+VWXJb5dv+NKLXK35lNaxM+CNZtchEi/dB2/kefyP61pRqInVD91&#10;hgc54rN054Tr80ROZFVduJBwCrZ4z7D860XJG0hDwOP51nh7crfmysRfmS8kWJAViY4ztXjj6/0r&#10;GilkGqXUG75o40Vec/wj+ta2oTBLSZ9n3oflz3z/APXNY9giyX8t443edtyN3TuP0NRiZ/vIoMPH&#10;93KRka1A82s29wjIiwSTCT5vvgxquB68n6cHvitH4QqqeHiqLtH9pXnHp/pcvFVfGdq76TILIsGX&#10;ZIsi8Y/e5I49gc+oNTfBac3HhfzH25/tS+Bx7Xkw/pWGS80c0nf+Vv8AFI6M0allcLdGl+Df6npm&#10;nEmNauAdgKpaccRAE1fSvsD5chmhEoxisjVfC1lqKtHcW6srDDBh1HpW7sGOtJtGcNQB5Zo37I37&#10;Pui6vJren/B7w7DcyOrPJFpMS5YOHBwFxkOqtn1APUV6NZ6Vb2qqkUSqFGMBavBFFGzjrUxjGOys&#10;VKc5fE7jEjA4UU4xkin0VRJXmgDjGKp3Oi285w8K1pPgHpRsGOtAGXbeHNNt5fPjs41dlwZBGMn8&#10;avRWyJ0SptpHGM/jS4UdqAEjXAp1FFACBlfofu0tGBnOKKACijGOBQTu60F+8FFFFBAUUUE5OaAA&#10;A9zRQTgZFFABTVDZ3U4jIxTSMtgmgA2luc03DAbsU44ZsUM2VoAb26UU7+H7tN56CgAooooAKKKK&#10;ACiikOScY4oAXPrTf3dOznnNFADSQ3RaPlB6igsOjClIGMigBDy3y00gjqKc3+famjJPFAByOKDx&#10;3oo+b+KgAJAGTTUZHXchDA9GFOI7GmhVVdqqFA+6BQA6gHPam7iDhqCVx0oAGIBxto3fxbabxjrR&#10;k4xQA5gx/ho/+KoYsO9CHIxQA3HYiinOWB5+lJtX0WgBKKKKAAgg8inD5juam5ozQA4Ek5C0v8f4&#10;Uiknq1OoAKKKKACnblP3hTacvpuoAG9dtDKS1Ct/eNAbn5VoAOoyC1B+5yKPlehmytADSe5qtdHA&#10;xmrJzjiqt2SKAOP+KusSaF4G1jXIhhrPS7ideM8pGzf0ryP4TaXHF4VW0CfNd2zPv9dytjj24r0z&#10;4330Nl8ONaa4TcstjJAFHcyDywPzYVyPgOxt9O0qytWJWZbfaq7T86qp/qP85r4Tin95mFKHaLf3&#10;tf5H2nDv7vLqku8kvuX/AATe0yOZ54YZlbnTdrMCPUA/y/zzWpKXXCRp13KMdj/D/Ks/TRNFdI11&#10;uGyRlTjgowBwfxNaMkskI8xvlVQdzY9q1wS5aLXnqcuKlzVEVLWNYJJrqEFpmnjSRVj9x/7KefTn&#10;rV8YM24nPOagidor+OF41WN2c9OrZXB/LNTQDhQea7qfu+6un/A/zManva9yzCMP8vPzfmKWSNcC&#10;OQZ+cHp7/wCfyotsBc56Ng59qdOdy5EnKt8oPGeOldSXunL9ojKOxUIdo5/z+lSSj5MEbuQGG31/&#10;/XToY2+XBH3ccfU0Rqd/J7fy4/wqoxJKsv8AoxV5gxO5tvGff19qWxmM0KyAFQB37nc2f5VLdufK&#10;Mwf/AJY5bPb/ADmiDYuAqFVaQ4HpkD+tZ8vvF/ZsSIrBuX5X+6PrUMvRj/d7fjUwQhtp54FQzHKt&#10;k8D/ABrSRMdwUL5WfXNR8BOlO+VI9oPbv9aapbODWTZcV1I/LyMqapzzwW16skqfMqSFRGMnAIPT&#10;8KvjtlcLis67iJ1VXN2qN5LJGjY5yy5/E9MVxYiNuX1OyjLf0ZrwWqQwrCB83BGfYAf0plyzAAg8&#10;D/69SRyl2BZcMpbgHt83+AqG8Zlh3Mc/LXdKVo3OOmuaRSsvLkv47WO8/feYZGDZ6c5H5ECl1kw7&#10;Hg2MxuRhlzjIYqpP5HP4VDpGnW0N/a30nMgjJcrzuOI+c9+jfmazvF+qtba1Y2kIY+ZuVgo6qSvf&#10;24rz3U9nh231f+R6EaftMQorovyNW3hEdxve481WT7x7ZCgfmc1VuFtjr0IeIsCpCjsWG0irkNta&#10;2+6a1QbZmZ8nvk5qncxvd3+fN2G3bzOMfMcf59uaKt+VLzRNHl5m/JnQWcjeSyytuYJhvzP+NVd+&#10;HBJ9c+9WrdSoVlb7yEsfXr/jVb+P8a9CXwI4Y/EyKV2fUWJ4WPYpf0yVP61au8DKr2UVnx3oHiKS&#10;wdf3cjEM2cf8s1P9KvzgqxwuTtxn1rnpv3ZerNmvej6GdpVjH/wktzeBsyKoDbuvK9R6DoP/ANda&#10;xwW2E56CsnQpIW1S6Xy/320lm7Edv0K1qkEMpz3qcI70/mwxX8T5L8h+ptCbb7O+F3Kqr7Hkj+VY&#10;drNJ/aF5EOCpjI+Xp8igj/P+Fa2rMGdVX+HDH5R9P8axrcpLrL8cPHG3456/+OmufFy/fxNMLG9N&#10;/wBdin4murlIrqyhZS0w8qNW7sSAMZyM4Pp+gp/wGe3l8GrJb3CyJ/a2pfvB0P8Ap0+f1qfxORba&#10;bJcIu6RUEis3QEMKqfs82A0z4fwabhVEGo36r8x+79tmI6+3b8K0yWUv7Wkn/L+qKzKP/CSmv5l+&#10;R6vp/wDqxxV+POeKz9O/1anHar6HPQ19cfLj6KM9s+x9qcGUdKClYGT+6KNpLZIp2QePx5ppIzgf&#10;3qXvFcsQAGMnim4z0FO3e3zUBMilzAN255bpTvL96G+78xpoYbsrR7wBsUjIX60EY7c05uV3U2n7&#10;xPKGMDpRtIGcUd+KMgdaY/eAgg4ooJB6CjNAuUKKKKB+8G7nPvRQTjrRQLmCigHIyKMjOKCQwM7q&#10;OnQU0nHJb3p1ADXYjpRt2/NmlY4GaQN2A+lAAvruoL44UUZH935abk560AFFFFABjviiiigAoooJ&#10;A6GgAoOewooBbGCaACkJ+XA+tKCDxmgemKAG8bPlo3KfvChgAOBQeOStAASD0akf71KPlHzLSZOc&#10;E96AEooyR0NFABSBQO1KeOtGB6UANLBeAKbkHlacxwMZpowowooAKKKKACjOOlFFAC59BSUUUAFF&#10;FFABTlZRTaASDmgBwKjmnU3cp5NOBB6GgAooyCcA0DJbO/2xQAUZooGM/NQA587aMjdyKbyTyac4&#10;A6UANoooJwM0AI3C9Kp3h+U1bc8YqjethaAPN/2hP3vw51CFH2szQ7W9xMh/pXP+B9MmiuftczZU&#10;xzPuZfuNnBHI/Gtb4/C4utJ03TYWPl3GsIlxt7p5Up/9CC/lRpES2elzrbLt+zq428Mfv7j+dfA5&#10;5+8zxf3Yr87n2mU/u8lt/NJ/kkbUNu/2tVbhVt+QP4shf8KkvQhK2ty26N1Odx98j+VNtYpJ533N&#10;1U4PTOWcD9MU68W1j2tNk7flBY57Y/rXoU1ai35nnyf7xIJm2SNIEG1Y2bH+0tPtwCynjj9KgtXg&#10;nlmthL8y/wB09Qy5qxAMPx9a2p/ETL4SbO3GTnJyacWztC+tR53MxapAxC89lOPw4roOeRNEVC5A&#10;HCj+VDMUMmD0X5fbj/61CudoCgcjDZPtRcrvjdBx538Q+mM/lW32SSH5TGA4w21R6A5IP8xTlKFO&#10;Vx97+v8A9apJs7GOeF7+2M0x3VEJLcqPm/MD+hqR/ZEYZT5EPzLmozsZyMZqSUhQyHjaRUeAG4fv&#10;+oqZfEOITMu1gAfpUcbBxn3qR87Rn/8AVUKphsA/xZHtWf2i4/CPVAB1/Gsq9EP/AAkEVxcsypbr&#10;06D5uDz9QP8A63NawOBnd2yeazzcWDaybW5+bzo1VSo+6wcnHt1H6e1c+I5eaC8zejze812NOCUS&#10;xHbEcbiN3rjj/GqmpuBGxc/Ltxz71ZtZd8Akzwy7sE+/69azvEgZtPmVH24x07ciqrS/cN+RNFfv&#10;UvMboBhbG5y8tvGVdu3JY5H54qlqMVsfE9vLcGNm8slV/ujzIic+x2H8vatXT0RIZJo1wzAbvl+p&#10;IrHvrVJfEEGowzruDfZ5OuR8hbA54PX8cVyz/hwR10/4k5dkbJdBbCTG1f7v4GszSZZDql46Phlu&#10;EX5+RtMeAR07nmtG/UfZlj2/d5UfQZqlpwiuYzK0ZWRbgIv+0ok4/wAaqt/GjH+tiKX8GTN6KJI4&#10;9y8eXHtU568VVJUTYBH3qtsq+UG5xsYZ/X+lVHXMoz+IruqfDE4aZBpcFtPql4+weZ5yncewCpxV&#10;27jQSdc46/5/Cq9jKI7iTYnzNKEYKDxkZyfy/lU18QkhDNnv1rGnHlo38/1NJP8Ae/Jfkijo+yPV&#10;JQSN21wNo/h/d4/GtaIqZNg/4DWfp0JW8347OGb0+5x+OKvCM71ZV53fMR3qcL/D+Y8Q71L+Qaqm&#10;bVlDdJF6f7wrAEyW95DGseWZIwfYYGWx9XH9a2NXmZraaTd/y0UfgHANZEv7u7mlljy3nKkWf7mV&#10;APX1H51y46P7xfI3wn8N/P8AQm8RQ+dpMidN0Z3beeh/+vVb4LymTw4x3A7dWv1/K7lFaF0png80&#10;fL8qsobnGTz/ACrO+DgK+HZFHy/8Ta+PXrm6kOfxroymHLm8n3i/zRGYS5spt2kvyZ6dpxOK0EPb&#10;FZ+mHMea0I8Y4r6w+aHcnijNBHYiigqI9c46UpweDTVJPVqarHPFL3iuYfuTHBprZJ6UqkMRk96T&#10;DEZo94L3FOMbR+WKaTgZNOdf4qAvY/8A1qPeDfUbnnOKGx3PtTgwb71NznpTJkGTjFGe/SiigOYK&#10;KKM0EhRRmjOOaC/eAnAzRRRQQFJk/wB2kcjpQDnkH3oAAx25NDBvvUEq3G6jzPagAJG7kUD5htAo&#10;ZgRxTSSTk0AKVK80ntRRQAUUUUAFFFFABTW+8DTgQehoAPc0AN/eUfu6GUk5FCt/eNAABk8jpQo+&#10;Xij5vvNTenQ0ABznBpx6cf8A66bkkcmg57UAFFFFABRRRQAU0qMfLRlduKacD7poAMc4ooOM8UUA&#10;Gcc0UUUAFFFFAAQM7sUUUUAFFA6daKAClU85NJR36UALGwZc4alVs8Ghh3LU4Yx8tABRRRQAUUUU&#10;AFGDnGKKKACijOelFADZfu5rPvG4Iq9K3HFZ+oNhWoA8o+OOqvBqOk6Sg/1zTT59PL2L/wC1K1bC&#10;CH+zp4dvzKMPtP3jsrL+KRtLjxfp7sA01nY3Ln/ZVthB6+sf6VrJLBBJcxyAK0jNtLdMbP8A6xr4&#10;HHe/nlWXay/Bf5n2WF93KaUe93+JqWwffGxP3oySvvkf/XqO+DuFiZfvNtbjoNwH8qktykQ2Ahl2&#10;Ahl9yahvZ5IywTH3GKtt4BA4/WvUlyqjY8+PN7UhtLVVsT9l2+YuxWk5529f61ctxl8mqFvIIn8s&#10;v8zkF8L94nAz+amr8TZbk1NF+8VViSFlyML0GT+VG4KeV9aFG0c+v50ZIPArsOcljkIb5eOtF48j&#10;sqD7p29++8H+QpIdxX5V6jmnTcPuk248zI9sdqr7JO0hxJCtKjZU/dU/gP6VGHZi0QC/6zA+h5qa&#10;QKIGDL8vzEY/GoYAuUTIb5sN+A/wNPsHmPkbkhiOuc/pUZYOeu3PNPJLbs8ddvPvTXC53A9P4fw/&#10;xpSCIkuFb2qJRh+P/wBVSyEMfu89sVCjNz834is5fEaR+EWZSBtQe314rNtYFmvJLtm3CRnVRtJ+&#10;ZdpH1x5ZqxqN99l2sV4VlDY6nLYx+tPsg9gVXIaMRHc20ff3D9TuP5Vy3VTEWXT+v8zojenRv3Ln&#10;lpFFHAo6KB09jWZqjMg4TerMQwx/DjP9K1pCEVULf7K/lWJq8he8s4h92S4OV9RtatMV/Dt6fmiM&#10;PrO/qT2X2iG1ulkQ/LcS7SVxlcsF/TFZeiWc9rqt2s24RyyyXEbGTPIdlIHoNu3jpzWrA15NpYa6&#10;TazDIfpnqc/yqpBZ3B1Lz5JMLFJuhUE8howCD+IY1zyTlUhY3h7sZXLl9Kv7wEjaI2G0Docf4Gs/&#10;Q4UhEc67mWS5ZuG6luRnPsxNTa8JFtZJYWy2w/L7EgfyFV/DTxpHb28cZ2nPlfNnBQBevf8AnWdS&#10;T+tR/rqaRj/srZ01u32i2BZedrbvqCRVKRf3uAN39OauwnaWJfgwqRz1zuNUW3FvlHBHze1epU2R&#10;5lPdlWxvP+KjvLVV+ZfLwf73BP8ASr2oPsBYLnjIXIqjaRLbarcagsa7pFQMCo5Iz1/A1cuixRTK&#10;F3Yw2PoP61y02/Y/N/mdNT+Irdl+SK2kzwnVbi3JLPGS2PTIU/1FaUcv71Dg/e6D8KytNjRNcuZh&#10;/wAtNwbLdMBe3+f1rUiYLJHkd+NtVh/4fzM8R8fyRDqiFNNO3r8rHP1zism/u4ZNYWNvvYh9zuLl&#10;h+HFbl6cwNEzLubIH6mucvYIzqqzecysJogW27jwWGMemMc+prjx3NzL5HRg7cr+f6GneGWK1aWE&#10;D5UAXc3Yf/XIrP8Ag6qx6NNGsW1V1K52jGDgysf5GtCdQbZlI6pn7vr0/UVQ+FVzFPaXnlvuCapM&#10;mc9wRkfgc11ZX/yNP+3X+aM8d/yLH/iX5M9L00/u1rQTtWfphGwVoRnpivqj5skopqnJ7U6gAowR&#10;1FFGc9KAAYzzTif4VWm0HkUveK5gzS7m9aQcjIophzAQR1ooooH7wUUdveiggKKKKACigEHoaKAG&#10;5VuopxAPOKKbvFAAPn60Fju4NBwHyaFKjvQA3ljQSScmnMf4hTdwJ60AFFOYg8ZptABRRRQAUUUU&#10;AFHbFGcdDQDkcGgBr520E8cfhQT/AAlv0oydud1AB9yhT/e/Wghi2DQvC/eoAPmX5qbRkEZ3UH60&#10;AGaKKKACjGOQKKaW9GoAdTWZTRxjOelBZTxmgAkppGRigkdhRnPSgAooooAKOTxRRQAUUZGcU3/l&#10;nQA45J5pMf7IpQAOAaKAAZ70Uc56UUAFFFFAACQcinbv9v8ASmkknJpydaAHUEgDLGiigABDDpRR&#10;RQAUUUUAFFFFAEUr/LzWZqDYQ8ZrSnAA5NZepttjbJ/+tQB4/wCMUuZPjFcZ3eW3h2BV2j+Lz5s/&#10;ow4rpmgSe6hnb5gsg57EMr81xoLaj8ctemuJnbyLe3tbeNhxt8pZTt98vz9FrrrS/wDJsY4j99Vj&#10;WTcOc7FPH/fQr85rVo/2hWqN/aa+7T9D7qNOX1KjCK+yn9+ppabL/oyghvlG0/UZqG9WR2MUUu1W&#10;2ruDc4Pp9OP1qva6lANzJOv3ssPx/wDrVIqRXM/mP/DuA9s4H+NdkcVCtFKLON4eVOTckNt5PtHl&#10;l02zRz+XJ6Ehc4H/AH1WhApHy7s471m2StcXcdxHIcRsyyK2euOCPwPNaUBQvwe+K6sLLm1McRpp&#10;5Eyk/wB2iP5R94+1OQjG70HakUDaSM9Pm/KvQOMfEJPuqMfN60rMMq7swHnfL7/5zRbqxYANluaH&#10;KeXFBKMbg359aCftDizxWm0LnCjr9KiV3jPH90Mv5VJNIuzy0IzuA/T/AOvTTtUfN3X06VfvD94d&#10;IVC7FXO0f5/nTSM/eJ/yc0FQ6cHA/ipCRjaCPlqAt7opydxB7VXQkFlHrU5cquWP3f5VUnlEcTzf&#10;7P3ayqS5dTWnHoUbw2d8LmNzvaFd7R5/2au2PnoZomdGhkZXiKjnnrn8h0rFNvNDeajcy4G9W8sj&#10;uPL6Y9c/pitrSojbxJbiA7I4x5bfUAn9R+tcGDlzVZS7/wCZ2YqPLTS/rZFuTf524H5RuyPyrD15&#10;5rdo54E82SEMyr6kkLx78/8A6q2pJTt27flAz9ea53xXJdQPFLCSV3KG6cjzYyR+Qb8M962x0+WF&#10;/T80Z4OPNUSZo6bLLJo8cMrfxAKp/u7M496zPDGqz3NhY2NxKWuFthLcMy43R7mQNn1JH61sQSwy&#10;WschG35srxjBxyP6Vh6KkdvAt0ysZre28h9+AzeW+QP51n7TllH0/wAjSML05X7mtqyxSafMZR8o&#10;j52+2ap+FH8zAVtpRZF+YfxZXH6VY1BfM0+aAYC4zn8c/wCFHhy1im/04S/vJIwCMfd+YgH64A/L&#10;8Kl+9iY/11Kj7uFkb2QImiU/6vC/oOKzzLzn+H3q3PIvkSKXPzH+lZ3mB5MKT0rurVNkjz6UG7sZ&#10;Zyz/ANryEJmNrhgB6jy05/76BH4+1XdQyP3mPwHas+yaZddup3RRCsYEO0EZb5ie/PWrU9ykluss&#10;jfM0YZl3e1c9OcXTfq/wOiUWpr0RX0mRJtVvCDjy5iu4r6oh/LkVqxEBxgD5f05FYGiXiS69qEij&#10;bGs2Cvcnyozu69MbR+FbVtKCzIW+bj5QenSqw1SPLZdycRGXNr2X5E2ogcgKMeWw/wCBVzd+zf2l&#10;aBF+9IhkZv8AgZz165AHf9OOi1K5McUny7sIxRe54zXmfjf4hab4Tv7GW4vFbzLkQ/vDk8LO2e3s&#10;On+I8/N8RToNOX9bHdlOHq4i6grs7oTtt8rcNy88e7NWT8F5FI1qNVAEfiC4XH4I2f1rJ0PxpDr0&#10;tydPuPM3Kqqy9jhj/UVrfBpw8+vSqCA+vMen/TCD/P41tw/jKeJx949Iv80Z5xhamFwMoz095fkz&#10;1TSz8iitKJqzdMI2AVoocivtj5Eeu4fw06mgZGCe9LuGM5oAWigkAZpMt/doAUcHgUKNw/CgHPIo&#10;oAMgdTRRRQAUHGfeiggE5xQAUZwcYpuzj5XP50AEZy26gB1Id3Y0tFABRRRQAZyMimt67qH9zQ23&#10;bxQAZxzsowo4DYo3im0AFHPQGij60AGaM96KKACiigk9hQAUUhyfumg8LxQAZbODSEYGF49eOtH/&#10;AC0oVhnAFABuGMNTTweDSggcZ/Kk79KAAkk5ooooAKKM0UAFFFFAAelNIUtgrQ/WjBDYWgAb5vu0&#10;hJbtSZoyMZoAKKKM9s0AFHOOtJu+bGKTdletADqax3HANG8UP04FAAFYHinfNnim5TOaFPzEUAOp&#10;v/fNOBB6U3zPagBd3zYxRk7sUithadQAUUUUAFHXqaKKAHD7/SnU0Nt4206gAooooAKKKKACiimk&#10;k/LigCG4Py4rJ1ZsI2PSta4OErG1k/u24oA8QsdVtbz4ga/4htpAPL1pbdm28fu1SF+c9cr/AJ6V&#10;8s/tff8ABYL9nT9n74nzfC698U3FxqUM0cWoLp9uZUtJAiZEh7EH+7vIx90GvoDwna3Fj418beC9&#10;UZftDeJLi5iVXPMU7i5jP/fL/QMrDsa+A9T/AOCSqJ8bvGHxE+IXheLxNca94jvb/SpWRXgjtZHL&#10;ogV227hkglgPbjr+T0aOGxOaVqeMnyR5m9Xa7vtd9k726n6jKdTDYClWw0Od8sUkleystbddVbyP&#10;vz9kv4yeEvj94BtfiT4J8VQ6tpuoMzQ3EbHjDnKkEAqR0Knkd69kij2WO9m/1mWwTj1OPzNfPv7D&#10;X7O2h/s7fDSXSPDujR6bDeXz31xZ26gRpI0ax4VQABxGhOBjdu69a9+v7tLfycwMyK25m2/dXr+e&#10;M10ZdChSlP2bvFNqL7q5xZjUq1JR51ZtJtLo+xNp0LrK007qzbmVVHYbyQfxXbV63ypYlazdO2CY&#10;zLLuVowjMe8inYT+laEV1CF3lv4q97CyjGOrPFxEZOWiLHzKocOV65C9/SgYI4HvUL3sCrs3/wAO&#10;G/GoxqEXDk5wuc/jXRLFUY7swjQqNbFxJGHzK3I6U6WRC+0jjb1/z+FU4r6IjJkGDzQ+oIHIaRdu&#10;0fman65RtuL6vUvsWA5m7AdQW/Ej8+lOO1l6/wC9VFNSt5tpYbWZgGVux/8A1inHUIsMQfTPze1T&#10;9eo23K+q1r7F0MDg+9IDuXeev+c1RGq2zhgki7tv97v/AJFDarAHyjr04+uKy/tCh3RosLW7Fxju&#10;RgvRufpVOaXdFjH3uDTZNVt44WAlUbV9fesrVNft7bT2ngnXd1T5uvSubEZhRjTeq2OjD4OtKS06&#10;jX1CExfbH+YzGHy1Vs7dwCH8jk/4Vv2cl2qf6QPu7im3uuBjP5/pXJwa3p9zaQO/llpGO4L/AAHG&#10;/P1zW9ZaikNsDJIrFIgvDDnBI/XiufA4yjGTbZ0YzC1LLT+tEaNy6BGXaOOGH4ZrA1SS3uLuG0uA&#10;GVcSrkZ+6av3Wq20UeGkVcqTu3e//wCquU1vxVpVpcSPcXqruhKxFum4vgD6kkCjG5hRdlcMDg61&#10;7tHVWz2UmhRyW7s0flDax4PoTn8M15T8c/2h9E+Anwz1743+KfDWsalp/hnYt1Z6NbpJNIk08Uay&#10;KHdFYDO5jnhQ3XnPfarrWn6Z4f8AstpKoVDti2t23HH8q8h+Lnw3X9o/9nfxP8GbLxq2itrVvBay&#10;ajFHvkh23Ikfau9c5RWUcjqc5HFc9bGU/axtLoduHwcvZylKOlzk9f8A+Cmvw6vZfEWi+C/h34l1&#10;q40XURZN/Z623l3R8su8kTtMAUUKvUhv3icYJIw/hr/wVQ+H15rF14Rs/AWvapq1no9jctb2ctq3&#10;nzy+UPsiFpR++Rmk3A4AMTgEnaDveEv2GPDPwq1rVPFVr8Trq8a88Gw6RYw3Fuu20kWMq9194mSR&#10;3eSTnGM7c4AxQ/Zu/wCCdPwt+FHxM8NfEiP4i32rNoGi3Vt9kuo49t5dSTEm8djk5VQiqoPAVcHq&#10;Dn9aj7bd36a/n5HTLC0FQulp10f3epry/wDBUTwdbxabZ678KPEGn3mpW908lpLJbs9rPFKYUtm2&#10;SH97I/lqoHGZV54fb0vjT9su18DeE/Duq+JPh9fWuq+ILf7RHp00g8uzjBQEzTqGRPvAgng46g4B&#10;5y3/AOCf3w1sP7LvNQ+JeqXn9n+KrvXZVuI4f9JlnDFYm44RGkcgDqSPQAXbT9kvw9pvw+bwjdfH&#10;PxRdX62c1tJ4kvryK4vTHIzNw0qMqsu/AOMgLx1OZqY6pvf8V/mFLB4N7L8Gee/tF/8ABUrwX4O8&#10;D30Hw51eODxJfeUhkvFXytIV12i5bd/rsht6qByq7mG0AN3vxg/aE+LHgP8AZj8H654IhHjDXtet&#10;7eCfXdNmgEKyPFv81VUFXVyNo2jaA2cjAzxviz/gnt+yv4x0bQvBOupFLNpOuR3Wsa99ktU1DVFR&#10;Cohnl8vJjfcAVUAcDBBxntE/Y8+GHhu8juNI+MPjCHTYtYa80/Q11aNrGxXBCWkMXl4it4/4EXGM&#10;AEkAAZ/Xafs049G73fez7o2+qU41EmtNGtH007GP+wp8cf2n/iFqcnhr4n/CW6/s60a5F140v9Wt&#10;s3MwZCkYghjUHCvtLL8uYmGSa+srCV5GR2+8WwRnPOK8h+DyeCvhFpTeB7PxNNe+Sof7VfTIZpme&#10;WRmZtoVck+gHbivQLbxxonm/6PdK3zZyuPb866cHmFCndt2127fnuebmOCxFSp7sXbvbc3NZlleG&#10;QLJtb7O7Kw5weQPrX4wft9fG79uj4u/tS614R+CTSaL4f8C601na3EhCC6uoi+6T5wxY4lZOBsx1&#10;5zX7Ev4q0ebIk1BF4KcSdsn/AAP6185fF/4O/Dbxj43HiLTtebT7zUrh/tf2WSL/AEhgW+YrIj8g&#10;ADK4J4zmrlmWX/Xo1a8eaKTStrZu2tn9wYPA5h9WlCi+STa1d1oul1qcF/wSz+MXxw+I3w41LQf2&#10;gvCEmneItD1JbWS6WELFfxvHvSVNvyk4JVtvA2jocivsD4Lxbf7bym0trQZl9za27H+dfP4+IHwf&#10;/Zm8LyQ6RqcN9q3mRSNp9vdKbi5mYAbpf7owR1HCrhQcKte5fspaD4ss/hja6z43Ei6vrVxJqN9E&#10;+4eUZCNqbWJKYjCDaT8vTtXocM0/a5hUxMIONN35U1be3+Vzl4lqcmCp0pz5p6Xa8lv39L7nsmmK&#10;QBxWgn3ap2MLInSrwzjmvuj4ccPu/M1Opq9eetL/ALPNAC5B4zRQMY4oPSgAoozRQAUUUHjrQAUU&#10;UUANKKxUkH5emGPp+tOooxznNABRQRngim8Lx81ADhk9qaSNuAaN38KUD5W5oAA3q1NzTmZhTaAA&#10;kk5NGTnrRRQAUUUUAFFFFABRR/Ftpqn5eBQANyv3qNxzhhQzZWhvm+7QAEfNkmgn+FVptGc80AAx&#10;nkUUZz0ooAKDk96KKADPrRRQCD0oAM00fN95aC/oKF4H3TQAMxDUgJ6ZpCSepo78CgAyT1ooooAK&#10;CQOpoprb6AFJPQClyc4xTf8AlpRyvzUACt2C0P8A3RQzKaN7AdKABh/EDRu5wtH/AH1QrE8GgA/e&#10;UZP900bh6tRj/Y/WgAUt0FGDt3bqRPvUof1FADqKbvNOoAKKKKAHKzGhjlc02nLgjbQA4HIzRTd4&#10;6YoVjjJoAdRRnIyKRSSMkUALSNytB5XpSMcDbQBDOuVrK1OFnRgFrZK54K1XuLUSDBFAHzN+1N8G&#10;/iTq2oWnxV+Ceqpb+JtLi2SWVwf3Op26lmEL5O0EF32k4++fmXhh86eIP25PjV8Lxb2HxM/Z01RL&#10;tV8l5IbWZEkkHBKkxsCOeoLD3I5r9FLvRIZzhkrJvPA+n3f+ttVb6rXh47IcDj6ntJxV+u/6NHuY&#10;DPsVgafs1rHp5femfnsv/BVTxfHZx2+hfs36pu8wBvNeYqFGcjiDjp1/TvVfUv8AgpJ+0Zq99HLo&#10;/wCzjqXkq33Ba3Mm5cMMZEQ9fQ/rX6Cn4baS3Js1/KnD4caTGoAtFH/Aazjw3gYxSS/F/wCZtLiL&#10;EOV+Vfh/kfnrp/8AwUD/AGq47hkf9l7xDIslw7KsOiXQAyc9fL5+uOe9XZv29v2wGbbZ/sp+INp+&#10;bdJo12QvXg4Wv0BX4eaWrZ+yL/3zUkfgHTRz9lX/AL5qv9Xcv6r8X/mT/rFiuiX3L/I/PWb9t79t&#10;i8jk8v8AZb1pOAcN4dvifXjFRxfti/t43Enkwfsv6sN653N4fvNoyp7lh/nHWv0SXwJpve3X/vmn&#10;jwRp3e1X/vml/q3le/L+L/zK/wBZMd0t9y/yPzuj/a0/4KA3e5Lb9mjUFG7b8+h3K4Pr8zjj9KkH&#10;7TP/AAUYkMv/ABjTcfNIPvWbgj5QP+enTr361+iH/CFaeBj7Ov5UqeD7A9IF64+7VR4dy2O0V+P+&#10;ZEuIsZL+l/kfnha/Hb/gpbJM00H7O0eXwD52FOPXmYDPripk+Lf/AAU9ugy/8KGt03tnH2iBdvHv&#10;cda/QtfB9iDzbr/3zT18I2Q6QL09Kr+wcu/kj/XzJ/1gx3Rn51v40/4KqXDnyfhLax5O7cLiz4Pp&#10;zce/v0qH+3/+Cssz/wDJO7ZV3KSy3Wn5HPOMyn0H/wBav0bHhKz724pw8LWoHMQ/KqjkOV9aa+5C&#10;/wBYMw7n50ST/wDBWG6QF/Ctum48p9o0/Kj/AL+VXvfC3/BVDV7ZrN9ItbeNlI3farIN9MqTX6Qr&#10;4Xs/+eS/lTh4ateMQj/vmk+Hspf/AC7X3L/IqPEWZLZ/n/mfmovwm/4KoXIwuu2sIxxvmsuOMdoz&#10;zj/HrWtH8Nf+CrrweU/jnTV+VfmkltgcA5x8sNfot/wjlueTEP8Avmj/AIRy128RCtFkeWx2gvuX&#10;+RnLPswnu/xf+Z+d3/Cov+Cpl+dl38QNCVMbV3yorD/vm3I7f575Wv8A7JP/AAUc8WSZ1b4o6Koj&#10;bK+VqU8WeVbB2Qc/Mqn8K/SgeHLZesY/KgeHrYjPlD8qqOT5fHVQX3L/ACJ/tzMdud/f/wAE/NmP&#10;9j7/AIKTPBJay/HDTfLbHyrrd5jqTwPI4Of5/hVOy/YX/wCChNozNbfG6xi8xmeUw+IL5PMYjGTi&#10;H3Pp14xk1+mg8PQA58uj/hH7fGPKrT+y8CtVTX3L/Iz/ALazDltzv73/AJn5qH9iX/go7dp9mvv2&#10;ibUxMNrKuvXx4z05iqLSv2BP2/8ATJvtFv8AtJBW+Yrt8Q6gQuTluqY5PPbn61+mH9gW45WIUHQr&#10;Y8BKf9l4P+Rfcv8AIP7ZzC1uZ/f/AME/Odf2Jv8AgoBKD537SMZXdkK2r3rL+qVI37DH7dU3M37S&#10;S/Mfm2313wPy5/8ArV+in9hQDqn/AI7R/YcC/M0dL+y8D0gvuX+RX9tY7+Z/e/8AM/OGb/gmx+1D&#10;eXkmpX/7R8klxI+WmKXG7HYZEg6e9XF/4J0ftWsqqf2rL9VDfd8qdgcnJPM3Xnr/AI1+if8AYVuB&#10;zEKP7DtxyI6qOW4VfZX3L/Iz/tbG/wAz/H/M/OyP/gmj+0JJHIb39pe+kZpfMTdayEBsAMeZc5IV&#10;eQR90ZzgYjX/AIJf/Hxz5cv7Td4U5+VdPk4yc/8APf1Nfox/YcP/ADypP7Dtxz5Y9uKf9n4Xe35f&#10;5E/2rjuW3OfnND/wSm+KsibLr9oi5k+bLFtHfkjvzP71NZf8Ed/EdzqC6hf/ABuV5d2Vkbw6pZT6&#10;g+bkf1r9FF0WDP3Knh0qFCDtrRYPDx2RP9p4x7zPlr9nn/gmf8L/AIS67a+LvEer33iTVLQhreXU&#10;sCGF/wC8sS8ZHbcWweRg19RabpMVqgRExirkdqiH7tTJHj7oreNONNWRy1K1StK8ncIo9g4FSqcH&#10;kUgHYCnJ7LVGYbjnDChWxw1C/e5o/wB+gB2RnFFNVix6UFs8MKAHUgIYfKaTcFGBQrdmoAdRmmsf&#10;m5FG7nGKAHUZB6Gmlz2o68qtADgQelIcH5c0mf8ApnRv7KKADcT90U4HIzTQzH+GjLLxQAJnbTaK&#10;KACijJxiigAo570Zx1oY4GcUAFFAORkUm5fWgBaaCeo+lK3HzUhPZhQAM2G6UFlI5ozk9WptAATg&#10;ZNGaKKACiiigAozRTWYKuWP/AH1QA6mnOPkP6U6mj/ZWgBx5603t/wDFUbgOFptADsYXlabRRQAM&#10;dvWiiigAoppzk5T8c07PtQAHJGBTd3zZobb2oX5uSKADjdjbRkbuBTc0UAGSOM0bj60ZooAKD04F&#10;FFABRuPrQTgZNFABRRnPSgkgcLQA7cB90U7cPWo6MEjdQBJRTQ3zZNOBz2oAKKKKAAEg5p3IGd1N&#10;Ge1AJHSgBwKjkCnVHk5zmnfxfdoAPL96cMdRTRuZcZpzEgcCgBuzAy1IRzwtLgEZUUKOqmgBhUEY&#10;xTTCuOlSttHG2m4OM0AR/ZxR5NSYPpTlT+8KAIvJWlESDtUmPm+7Tsc5oAhWJRTjF7VJQcgZxQBG&#10;Ix2WgxHGKkooAYIh3FAiHUin0UANCepo2e9Oo68AUANCepo8v3p1GDnGKAE2DHSk2CnDHenbfkoA&#10;jCeppdijjFPAx8rLRt3fNmgBmxfSgKBzT8f7H60bdy0AM2CjYKeV+bApwGBigCFVyMlCv1oKKe1S&#10;Z9N1HA+Ug0AR7BQYwRjNSKuRyKNv8S0AR7BS7V9KeQN33aMLuxigBqp6ChUGeBTvL96Fbs1AAE9T&#10;TqKKACgHPSgEjoaACTgUAOUditAXsVo3k9BSK2ODQAlO3beKM8dGptABuPrRljxmjOOtGcc5oAcr&#10;YWgv6Cm8jiigB280ADdg02igApxZSOabRQAZ5ziiiigAooooAKKKM84xQAUU19tC7h/DQAFjjBFH&#10;3KafYUUAOVsL0ppXPXtRRz3oABkcZooooAKKKKACiimt/eWgAZhjFGWzz+NIzbu1HOAcUAKX7KKT&#10;k/Nmkc45OfyoOSMZoAOc8UUUUAFFFNYBl2t344oACfnp34UAg9DTdzD7woAUEdM0hOQ1IdvRRSEk&#10;nJoAXOOD/wDrpMDO7HNFFABRRRmgAoooJI6CgBrEjkH8KPM9qPvNQCB1agB1JsX0paKAANmim/7l&#10;OBPcUAFFFFADs/wqaNyj7optP+f2oAWigZ701RjOCeuaAHZooooAKcvrtptFADif8+tHTjfTacMk&#10;7sfSgB1FNVieDQu7vQAdPlWnAbRijjpiigAOMc0U1mYUoJPagBaM0UUAFFAz3ooAKKM0UAFAPHFF&#10;FADip24FCn+JjTSCOop2G24xQAfxfdo3EnAFG4EfNQp+bgUALtO3bSbQVyooY4XbRyq0AOoGc9KB&#10;06UbhnGaACijnNFABRRRQAUUUUAFFFGcc5oAKKKKACiiigAooooAKKGZUXcxAHqTRQA2VZymIJFV&#10;uOXXIp1FHOc5oAKKKKAAZzxRnvRRQAUUUUAFAJHSiigAooooAKKKP5UAFICx+8KWigAzTW54BpxJ&#10;7Cm7ieFoACe5FNOc80HI4NFABRRjjFFABRRRQAUEZGDRRQAUUUUAB6UZGMiim5287KAD/lnTTkcG&#10;jnO7FFABRRRQAUBuwNFFABRgelGRjNN+ZqAHFscmm7mPIWkOfvZpDnHAoAKKKKACijr1FFABRRTQ&#10;WA+7QA7Iziig57U3jOc/rQANyNwowN2NtG4L0WjHbZQAKuVp1NXH3jTqAGqyigNlqbkinKvqKAHD&#10;jgCim7lI607PtQAU5WUU2igB280Lu70L833qBlRjbQA7OOtFNxjk/NTqACiiigAp/wA/tTKBk8Cg&#10;By8Luoyh60Z+b5qMlfvGgB2cjg035+4o3YTNCtjg0AHJ/wC+qcOnWmkHbgU4kDqaACignjmigAoz&#10;jmim53c7KAHduRRRRQAUUUUAFFFHbpQAUZPSiigBwbC8ULu28U3PGMU7+Ld2oAG304HPam7u6rTs&#10;+1AABgYoPTrQPTFNyMY20AOyc4xRRRQAUUUUAFFGcdaKACiiigAopqsGXKU6gAooooAR0SQbJE3K&#10;f4WFLRRQAUUUUAFFFFABRRRnjNABRRRQAUUUUAFIeF4pWPHSjJxnFAAGGOtFNGBwAtBbDUAOyM4o&#10;poLZ+7QG3fKwoAJKaSehNOY4G2kPDcUAJRQfagHuKACiiigAooBwc0UAGaM84oPHQU3knOygB1Ie&#10;F4pNzHotNoAdnDfepuSWIIoooAKKKKACjPOKKTLH+GgBSwBwTRTcuOMUbvloAP8Acocd6bkkYozQ&#10;A7zPamnAPymjNFABRRRzjOKACm/NnOfwpxz2NN3N0xQAfxbaD8zYzRv54FNyc5oAcxU96bjnGaMZ&#10;GSKKAH/P7UmO6U2gHBzigB4CtzijcvrTNxxjNGX/AL1ABQpzzijOOtIclqAFyR0pyHPz02nKRnAF&#10;ADqKOg4FFAC9/lzS/fpNxxilH+ytADqKaGz0Wne9ABRRRQAUUhOVyKWgAo3H1oozQAoYihWAHNJk&#10;iigB2/1FLkZ2gUyigBzb6M9t1G4H7wo5zz9KAHAg9Kb82d22hSx/io3mgB2ecUU35v4elLlj/DQA&#10;tFFFABRRRQAUke7Z85G7vtHFLSHdkbaAF6dRRRRQA5cqN2KbRQuc8UAOXOPmo2Z5zQu4cbaNxHDU&#10;AHzbOaUZHJNIr5OCKBuzu20AOopuU9KNzD7woAdR1GBTR935mo3P1oAcCe4pr9aMM3Whm7CgB1Jk&#10;A7RSb+yihP7poAdRTfM9qPM9qAHHIHAo78mim53NgrQA4HIyKKardjQc99tAASGOM073xTfm+8tH&#10;3KAHc5zmimoe2KAT6fNQA6gnHam7tvFDN2K0AOoyAcU3zPagN3CUAGSv3jTqaNuMbqCw24WgAbIb&#10;dQcZ/wDQqRuvApMt/d/ioAcTn5R602iigAoozjrRmgAooooAKKQ5xz+lIB/dagAHB5bvTiQOtNDb&#10;j81H3W4WgAO7ON1NozznFFABmiiigAoJ7miigAJHUmm7mH3hQxOMEU3JNADtzbqHJHSm0HI7UABJ&#10;PU0DOeKXdznFJQAUUUUAFFFFABRjjFNLEcYoL+goAGDHtTc560rccZ+tJQAUUUUAFFNIyNxpct/d&#10;oAXJNFICx/hpaACiik2/7RoAUZPaimhsHOD9acpPXNAADkZpyhh0FNo3H1oAkopqsxp1ABRQOelA&#10;JHSgBysop275sVHTvM9qAHUHBFNT+8aCSvP/AI7QA6imo2RyadQAUUNnHFFABRRRmgAoOe1FFABR&#10;RRQAU7OW5Wm0UASbhjOaKjaVVZVLYZvu+9Oy55FABht27bTqajdqF3A7aAHZwPmopv7yhj90mgB1&#10;FNL47U4HPagAooooAKKKKADOetG4+tFA46UAG4+tOXd3ptKS3Q0ALvNB+Vs03NFADh/d+7Qu3tTa&#10;OaAHNy2DTc0UUAABPanKccE01dp60EEcEUAO+bO3dTQMnFFAODmgBwZieBQW+bIob/a/ShfvfdoA&#10;FK9AKP3lNp25j0FADQSOlFFBGRigB2/swoGR92mgkdKMk9TQA4fMuKMp0xTST3NL833qAFZhjC0B&#10;/wC8KbRQAUZoooAKKKKACiiigAooooAKMgnFNZscCjJX7xoAJKDnH/AqA/qKNzD7woAbmiiigAoo&#10;B7iigAoprPg4Aoc9sUAOyc4xTcL3amnJ5NFAAST1NFGTnNFABRRRQAUUUUAFFFFABTd3OMUEnODQ&#10;flbC0ADfd+Whh/Fmgli2BTck9aACiiigAoPTk0U3L9AKAFPA4FH8XSkL+gpp44xQBJRTdxPC0bj6&#10;rQAbvlxTsU3dlM02gA3N604cEYoooAdRRRQAu5s5zSoT0oooAcpyM0UUUAA46UZxRRQABiOlBJPW&#10;iigARj5jD/aqSiigApm45zRRQA+iiigAooooAKKKKACiiigCK4tYJpVmkjy0YO1vTPWpU+VRiiil&#10;9oAycYzRkmiimA8k7c0zcfWiigBw5Gf9qnUUUAHTgUUUUABPOKKKKACiiigAooooAKKKKACiiigA&#10;ooooAOrqKMkdKKKACiiigAoyelFFABRk4xRRQAUUUUAFFFFABRRRQAUUUUAGaKKKACiiigBFJI5p&#10;C5zRRQAbjuxQSSGoooAbk+tFFFABRRRQAUUUUANjpCxIxmiigBCSetA44oooAKKKKACkckCiigBQ&#10;SRRRRQAhAx0pScDNFFADdx25pNzetFFACEknNA5OKKKADccYzR94c0UUAIfvChPu0UUAJvO7FNLE&#10;jGaKKACiiigAycYoJJ60UUAFFFFAH//ZUEsDBBQABgAIAAAAIQDSg3yD3wAAAAgBAAAPAAAAZHJz&#10;L2Rvd25yZXYueG1sTI/NasMwEITvhb6D2EBvjfxDmuJYDiG0PYVCk0LpbWNtbBNrZSzFdt6+yqk5&#10;7sww822+nkwrBupdY1lBPI9AEJdWN1wp+D68P7+CcB5ZY2uZFFzJwbp4fMgx03bkLxr2vhKhhF2G&#10;Cmrvu0xKV9Zk0M1tRxy8k+0N+nD2ldQ9jqHctDKJohdpsOGwUGNH25rK8/5iFHyMOG7S+G3YnU/b&#10;6+9h8fmzi0mpp9m0WYHwNPn/MNzwAzoUgeloL6ydaBUEbq8gXSxB3NwoSVIQx6Ckywhkkcv7B4o/&#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A66ENfmwQAABEQAAAO&#10;AAAAAAAAAAAAAAAAADwCAABkcnMvZTJvRG9jLnhtbFBLAQItAAoAAAAAAAAAIQA2nyoih9EAAIfR&#10;AAAVAAAAAAAAAAAAAAAAAAMHAABkcnMvbWVkaWEvaW1hZ2UxLmpwZWdQSwECLQAUAAYACAAAACEA&#10;0oN8g98AAAAIAQAADwAAAAAAAAAAAAAAAAC92AAAZHJzL2Rvd25yZXYueG1sUEsBAi0AFAAGAAgA&#10;AAAhAFhgsxu6AAAAIgEAABkAAAAAAAAAAAAAAAAAydkAAGRycy9fcmVscy9lMm9Eb2MueG1sLnJl&#10;bHNQSwUGAAAAAAYABgB9AQAAutoAAAAA&#10;">
                <v:group id="_x0000_s1054" style="position:absolute;width:64865;height:14560" coordsize="64865,16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Fj8yQAAAOMAAAAPAAAAZHJzL2Rvd25yZXYueG1sRE9La8JA&#10;EL4X+h+WKXirm8RXSF1FpJUepFAVxNuQHZNgdjZkt0n8926h0ON871muB1OLjlpXWVYQjyMQxLnV&#10;FRcKTseP1xSE88gaa8uk4E4O1qvnpyVm2vb8Td3BFyKEsMtQQel9k0np8pIMurFtiAN3ta1BH862&#10;kLrFPoSbWiZRNJcGKw4NJTa0LSm/HX6Mgl2P/WYSv3f723V7vxxnX+d9TEqNXobNGwhPg/8X/7k/&#10;dZi/SNNpspgmM/j9KQAgVw8AAAD//wMAUEsBAi0AFAAGAAgAAAAhANvh9svuAAAAhQEAABMAAAAA&#10;AAAAAAAAAAAAAAAAAFtDb250ZW50X1R5cGVzXS54bWxQSwECLQAUAAYACAAAACEAWvQsW78AAAAV&#10;AQAACwAAAAAAAAAAAAAAAAAfAQAAX3JlbHMvLnJlbHNQSwECLQAUAAYACAAAACEAy9hY/MkAAADj&#10;AAAADwAAAAAAAAAAAAAAAAAHAgAAZHJzL2Rvd25yZXYueG1sUEsFBgAAAAADAAMAtwAAAP0CAAAA&#10;AA==&#10;">
                  <v:shape id="_x0000_s1055" type="#_x0000_t202" style="position:absolute;width:64865;height:3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9VdyQAAAOMAAAAPAAAAZHJzL2Rvd25yZXYueG1sRE9La8JA&#10;EL4X/A/LCL3VTZUEja4iAbGU9uDj4m3MjklodjZmtxr99d2C4HG+98wWnanFhVpXWVbwPohAEOdW&#10;V1wo2O9Wb2MQziNrrC2Tghs5WMx7LzNMtb3yhi5bX4gQwi5FBaX3TSqly0sy6Aa2IQ7cybYGfTjb&#10;QuoWryHc1HIYRYk0WHFoKLGhrKT8Z/trFHxmq2/cHIdmfK+z9ddp2Zz3h1ip1363nILw1Pmn+OH+&#10;0GH+JB6N4mSSJPD/UwBAzv8AAAD//wMAUEsBAi0AFAAGAAgAAAAhANvh9svuAAAAhQEAABMAAAAA&#10;AAAAAAAAAAAAAAAAAFtDb250ZW50X1R5cGVzXS54bWxQSwECLQAUAAYACAAAACEAWvQsW78AAAAV&#10;AQAACwAAAAAAAAAAAAAAAAAfAQAAX3JlbHMvLnJlbHNQSwECLQAUAAYACAAAACEAsP/VXckAAADj&#10;AAAADwAAAAAAAAAAAAAAAAAHAgAAZHJzL2Rvd25yZXYueG1sUEsFBgAAAAADAAMAtwAAAP0CAAAA&#10;AA==&#10;" filled="f" stroked="f" strokeweight=".5pt">
                    <v:textbox>
                      <w:txbxContent>
                        <w:p w14:paraId="6D14727D" w14:textId="77777777" w:rsidR="00B17B60" w:rsidRPr="00DB2587" w:rsidRDefault="00B17B60" w:rsidP="00B17B60">
                          <w:pPr>
                            <w:spacing w:after="0"/>
                            <w:jc w:val="both"/>
                            <w:rPr>
                              <w:b/>
                              <w:bCs/>
                              <w:noProof/>
                              <w:color w:val="002060"/>
                            </w:rPr>
                          </w:pPr>
                          <w:r w:rsidRPr="00DB2587">
                            <w:rPr>
                              <w:b/>
                              <w:bCs/>
                              <w:noProof/>
                              <w:color w:val="002060"/>
                              <w:u w:val="single"/>
                            </w:rPr>
                            <w:t>Panoplie des pièces bois découpées laser</w:t>
                          </w:r>
                          <w:r w:rsidRPr="00DB2587">
                            <w:rPr>
                              <w:b/>
                              <w:bCs/>
                              <w:noProof/>
                              <w:color w:val="002060"/>
                            </w:rPr>
                            <w:t xml:space="preserve"> (montants et plaque de fond)</w:t>
                          </w:r>
                        </w:p>
                        <w:p w14:paraId="1082B8F6" w14:textId="77777777" w:rsidR="00B17B60" w:rsidRDefault="00B17B60" w:rsidP="00B17B60"/>
                      </w:txbxContent>
                    </v:textbox>
                  </v:shape>
                  <v:group id="_x0000_s1056" style="position:absolute;left:7600;top:2612;width:56311;height:13418" coordsize="56311,13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903yQAAAOIAAAAPAAAAZHJzL2Rvd25yZXYueG1sRI/NasJA&#10;FIX3hb7DcIXudJKmkRodRaQtLkSoCuLukrkmwcydkJkm8e2dhdDl4fzxLVaDqUVHrassK4gnEQji&#10;3OqKCwWn4/f4E4TzyBpry6TgTg5Wy9eXBWba9vxL3cEXIoywy1BB6X2TSenykgy6iW2Ig3e1rUEf&#10;ZFtI3WIfxk0t36NoKg1WHB5KbGhTUn47/BkFPz326yT+6na36+Z+Oab78y4mpd5Gw3oOwtPg/8PP&#10;9lYrSJJ4+jFL0wARkAIOyOUDAAD//wMAUEsBAi0AFAAGAAgAAAAhANvh9svuAAAAhQEAABMAAAAA&#10;AAAAAAAAAAAAAAAAAFtDb250ZW50X1R5cGVzXS54bWxQSwECLQAUAAYACAAAACEAWvQsW78AAAAV&#10;AQAACwAAAAAAAAAAAAAAAAAfAQAAX3JlbHMvLnJlbHNQSwECLQAUAAYACAAAACEAE9fdN8kAAADi&#10;AAAADwAAAAAAAAAAAAAAAAAHAgAAZHJzL2Rvd25yZXYueG1sUEsFBgAAAAADAAMAtwAAAP0CAAAA&#10;AA==&#10;">
                    <v:shape id="Image 200" o:spid="_x0000_s1057" type="#_x0000_t75" style="position:absolute;width:25463;height:134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8PJyAAAAOMAAAAPAAAAZHJzL2Rvd25yZXYueG1sRE/NasJA&#10;EL4XfIdlhF5EN0mh0egqUghY2ktV1OOYHZNgdjZkV03fvlso9Djf/yxWvWnEnTpXW1YQTyIQxIXV&#10;NZcK9rt8PAXhPLLGxjIp+CYHq+XgaYGZtg/+ovvWlyKEsMtQQeV9m0npiooMuoltiQN3sZ1BH86u&#10;lLrDRwg3jUyi6FUarDk0VNjSW0XFdXszCj4SE+cmP0g5ej/HPPLH6efpqNTzsF/PQXjq/b/4z73R&#10;YX46S9OXJJrF8PtTAEAufwAAAP//AwBQSwECLQAUAAYACAAAACEA2+H2y+4AAACFAQAAEwAAAAAA&#10;AAAAAAAAAAAAAAAAW0NvbnRlbnRfVHlwZXNdLnhtbFBLAQItABQABgAIAAAAIQBa9CxbvwAAABUB&#10;AAALAAAAAAAAAAAAAAAAAB8BAABfcmVscy8ucmVsc1BLAQItABQABgAIAAAAIQCdN8PJyAAAAOMA&#10;AAAPAAAAAAAAAAAAAAAAAAcCAABkcnMvZG93bnJldi54bWxQSwUGAAAAAAMAAwC3AAAA/AIAAAAA&#10;">
                      <v:imagedata r:id="rId24" o:title="" croptop="16859f" cropbottom="10254f" cropleft="8363f" cropright="8562f"/>
                    </v:shape>
                    <v:shape id="Zone de texte 249" o:spid="_x0000_s1058" type="#_x0000_t202" style="position:absolute;left:26006;top:1427;width:30305;height:11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urLyAAAAOIAAAAPAAAAZHJzL2Rvd25yZXYueG1sRE9Na8JA&#10;EL0X/A/LFLzVTbUJNrqKBKRF6kHrpbdpdkyC2dmY3Wr013cFwePjfU/nnanFiVpXWVbwOohAEOdW&#10;V1wo2H0vX8YgnEfWWFsmBRdyMJ/1nqaYanvmDZ22vhAhhF2KCkrvm1RKl5dk0A1sQxy4vW0N+gDb&#10;QuoWzyHc1HIYRYk0WHFoKLGhrKT8sP0zClbZco2b36EZX+vs42u/aI67n1ip/nO3mIDw1PmH+O7+&#10;1GH+W5LEUfw+gtulgEHO/gEAAP//AwBQSwECLQAUAAYACAAAACEA2+H2y+4AAACFAQAAEwAAAAAA&#10;AAAAAAAAAAAAAAAAW0NvbnRlbnRfVHlwZXNdLnhtbFBLAQItABQABgAIAAAAIQBa9CxbvwAAABUB&#10;AAALAAAAAAAAAAAAAAAAAB8BAABfcmVscy8ucmVsc1BLAQItABQABgAIAAAAIQCaLurLyAAAAOIA&#10;AAAPAAAAAAAAAAAAAAAAAAcCAABkcnMvZG93bnJldi54bWxQSwUGAAAAAAMAAwC3AAAA/AIAAAAA&#10;" filled="f" stroked="f" strokeweight=".5pt">
                      <v:textbox>
                        <w:txbxContent>
                          <w:p w14:paraId="63200C75" w14:textId="45AD694D" w:rsidR="00891818" w:rsidRDefault="00891818" w:rsidP="00891818">
                            <w:pPr>
                              <w:spacing w:after="0"/>
                              <w:rPr>
                                <w:rFonts w:cs="Arial"/>
                                <w:i/>
                                <w:iCs/>
                                <w:sz w:val="20"/>
                                <w:szCs w:val="20"/>
                              </w:rPr>
                            </w:pPr>
                            <w:r>
                              <w:rPr>
                                <w:rFonts w:cs="Arial"/>
                                <w:i/>
                                <w:iCs/>
                                <w:sz w:val="20"/>
                                <w:szCs w:val="20"/>
                              </w:rPr>
                              <w:t>LPBUR-PANO-BOIS</w:t>
                            </w:r>
                            <w:r w:rsidRPr="00175611">
                              <w:rPr>
                                <w:rFonts w:cs="Arial"/>
                                <w:i/>
                                <w:iCs/>
                                <w:sz w:val="20"/>
                                <w:szCs w:val="20"/>
                              </w:rPr>
                              <w:br/>
                            </w:r>
                            <w:r>
                              <w:rPr>
                                <w:rFonts w:cs="Arial"/>
                                <w:i/>
                                <w:iCs/>
                                <w:sz w:val="20"/>
                                <w:szCs w:val="20"/>
                              </w:rPr>
                              <w:t>Pièces découpées laser</w:t>
                            </w:r>
                            <w:r w:rsidRPr="00175611">
                              <w:rPr>
                                <w:rFonts w:cs="Arial"/>
                                <w:i/>
                                <w:iCs/>
                                <w:sz w:val="20"/>
                                <w:szCs w:val="20"/>
                              </w:rPr>
                              <w:t xml:space="preserve"> </w:t>
                            </w:r>
                            <w:r>
                              <w:rPr>
                                <w:rFonts w:cs="Arial"/>
                                <w:i/>
                                <w:iCs/>
                                <w:sz w:val="20"/>
                                <w:szCs w:val="20"/>
                              </w:rPr>
                              <w:t>MDF 3 mm</w:t>
                            </w:r>
                            <w:r w:rsidR="00331000">
                              <w:rPr>
                                <w:rFonts w:cs="Arial"/>
                                <w:i/>
                                <w:iCs/>
                                <w:sz w:val="20"/>
                                <w:szCs w:val="20"/>
                              </w:rPr>
                              <w:t> :</w:t>
                            </w:r>
                          </w:p>
                          <w:p w14:paraId="23CB2C38" w14:textId="73F2B867" w:rsidR="00331000" w:rsidRDefault="00331000" w:rsidP="00891818">
                            <w:pPr>
                              <w:spacing w:after="0"/>
                              <w:rPr>
                                <w:rFonts w:cs="Arial"/>
                                <w:i/>
                                <w:iCs/>
                                <w:sz w:val="20"/>
                                <w:szCs w:val="20"/>
                              </w:rPr>
                            </w:pPr>
                            <w:r>
                              <w:rPr>
                                <w:rFonts w:cs="Arial"/>
                                <w:i/>
                                <w:iCs/>
                                <w:sz w:val="20"/>
                                <w:szCs w:val="20"/>
                              </w:rPr>
                              <w:t>- Trappe de pile</w:t>
                            </w:r>
                          </w:p>
                          <w:p w14:paraId="3137E6AE" w14:textId="245E5296" w:rsidR="00331000" w:rsidRDefault="00331000" w:rsidP="00891818">
                            <w:pPr>
                              <w:spacing w:after="0"/>
                              <w:rPr>
                                <w:rFonts w:cs="Arial"/>
                                <w:i/>
                                <w:iCs/>
                                <w:sz w:val="20"/>
                                <w:szCs w:val="20"/>
                              </w:rPr>
                            </w:pPr>
                            <w:r>
                              <w:rPr>
                                <w:rFonts w:cs="Arial"/>
                                <w:i/>
                                <w:iCs/>
                                <w:sz w:val="20"/>
                                <w:szCs w:val="20"/>
                              </w:rPr>
                              <w:t>- Montant bois</w:t>
                            </w:r>
                          </w:p>
                          <w:p w14:paraId="136CDB26" w14:textId="552A8AFE" w:rsidR="00331000" w:rsidRDefault="00331000" w:rsidP="00891818">
                            <w:pPr>
                              <w:spacing w:after="0"/>
                              <w:rPr>
                                <w:rFonts w:cs="Arial"/>
                                <w:i/>
                                <w:iCs/>
                                <w:sz w:val="20"/>
                                <w:szCs w:val="20"/>
                              </w:rPr>
                            </w:pPr>
                            <w:r>
                              <w:rPr>
                                <w:rFonts w:cs="Arial"/>
                                <w:i/>
                                <w:iCs/>
                                <w:sz w:val="20"/>
                                <w:szCs w:val="20"/>
                              </w:rPr>
                              <w:t>- 2 x Languettes de maintien de la bande à LED</w:t>
                            </w:r>
                          </w:p>
                          <w:p w14:paraId="722F33C2" w14:textId="77777777" w:rsidR="00331000" w:rsidRPr="00175611" w:rsidRDefault="00331000" w:rsidP="00891818">
                            <w:pPr>
                              <w:spacing w:after="0"/>
                              <w:rPr>
                                <w:rFonts w:cs="Arial"/>
                                <w:i/>
                                <w:iCs/>
                                <w:sz w:val="20"/>
                                <w:szCs w:val="20"/>
                              </w:rPr>
                            </w:pPr>
                          </w:p>
                        </w:txbxContent>
                      </v:textbox>
                    </v:shape>
                  </v:group>
                </v:group>
                <v:shape id="Zone de texte 305" o:spid="_x0000_s1059" type="#_x0000_t202" style="position:absolute;top:14437;width:64126;height:46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lVNywAAAOIAAAAPAAAAZHJzL2Rvd25yZXYueG1sRI9La8Mw&#10;EITvhfwHsYFeSiInoQ+7kU0IfYTeaqctvS3WxjaxVsZSbfffV4VCj8N8M8Nss8m0YqDeNZYVrJYR&#10;COLS6oYrBcficXEHwnlkja1lUvBNDrJ0drHFRNuRX2nIfSVCCbsEFdTed4mUrqzJoFvajjh4J9sb&#10;9EH2ldQ9jqHctHIdRTfSYMNhocaO9jWV5/zLKPi8qj5e3PT0Nm6uN93D81DcvutCqcv5tLsH4Wny&#10;//Bf+qAVxAFfxXG0ht9L4Q7I9AcAAP//AwBQSwECLQAUAAYACAAAACEA2+H2y+4AAACFAQAAEwAA&#10;AAAAAAAAAAAAAAAAAAAAW0NvbnRlbnRfVHlwZXNdLnhtbFBLAQItABQABgAIAAAAIQBa9CxbvwAA&#10;ABUBAAALAAAAAAAAAAAAAAAAAB8BAABfcmVscy8ucmVsc1BLAQItABQABgAIAAAAIQAhalVNywAA&#10;AOIAAAAPAAAAAAAAAAAAAAAAAAcCAABkcnMvZG93bnJldi54bWxQSwUGAAAAAAMAAwC3AAAA/wIA&#10;AAAA&#10;" fillcolor="white [3201]" stroked="f" strokeweight=".5pt">
                  <v:textbox>
                    <w:txbxContent>
                      <w:p w14:paraId="67A15D26" w14:textId="541B7C0A" w:rsidR="004148ED" w:rsidRPr="004148ED" w:rsidRDefault="004148ED" w:rsidP="004148ED">
                        <w:pPr>
                          <w:ind w:left="426"/>
                          <w:jc w:val="both"/>
                          <w:rPr>
                            <w:i/>
                            <w:iCs/>
                            <w:noProof/>
                            <w:sz w:val="20"/>
                            <w:szCs w:val="20"/>
                          </w:rPr>
                        </w:pPr>
                        <w:r w:rsidRPr="004148ED">
                          <w:rPr>
                            <w:i/>
                            <w:iCs/>
                            <w:noProof/>
                            <w:sz w:val="20"/>
                            <w:szCs w:val="20"/>
                          </w:rPr>
                          <w:t>Vous pouvez réaliser ces pièces vous-mêmes. Les fichiers sont libres dans les ressources téléchargeables à partir de la page du produit sur notre site</w:t>
                        </w:r>
                        <w:r>
                          <w:rPr>
                            <w:i/>
                            <w:iCs/>
                            <w:noProof/>
                            <w:sz w:val="20"/>
                            <w:szCs w:val="20"/>
                          </w:rPr>
                          <w:t>.</w:t>
                        </w:r>
                      </w:p>
                      <w:p w14:paraId="312FD98F" w14:textId="77777777" w:rsidR="004148ED" w:rsidRDefault="004148ED"/>
                    </w:txbxContent>
                  </v:textbox>
                </v:shape>
              </v:group>
            </w:pict>
          </mc:Fallback>
        </mc:AlternateContent>
      </w:r>
    </w:p>
    <w:p w14:paraId="41F7A415" w14:textId="7FD116B0" w:rsidR="009B2728" w:rsidRDefault="009B2728" w:rsidP="005902A7">
      <w:pPr>
        <w:ind w:left="426"/>
        <w:rPr>
          <w:noProof/>
        </w:rPr>
      </w:pPr>
    </w:p>
    <w:p w14:paraId="48CE10FA" w14:textId="77777777" w:rsidR="009B2728" w:rsidRDefault="009B2728" w:rsidP="005902A7">
      <w:pPr>
        <w:ind w:left="426"/>
        <w:rPr>
          <w:noProof/>
        </w:rPr>
      </w:pPr>
    </w:p>
    <w:p w14:paraId="2EF64FEE" w14:textId="77777777" w:rsidR="009B2728" w:rsidRDefault="009B2728" w:rsidP="005902A7">
      <w:pPr>
        <w:ind w:left="426"/>
        <w:rPr>
          <w:noProof/>
        </w:rPr>
      </w:pPr>
    </w:p>
    <w:p w14:paraId="581895DE" w14:textId="5F5CBAD7" w:rsidR="009B2728" w:rsidRDefault="009B2728" w:rsidP="005902A7">
      <w:pPr>
        <w:ind w:left="426"/>
        <w:rPr>
          <w:noProof/>
        </w:rPr>
      </w:pPr>
    </w:p>
    <w:p w14:paraId="519C5952" w14:textId="67695360" w:rsidR="009B2728" w:rsidRDefault="009B2728" w:rsidP="005902A7">
      <w:pPr>
        <w:ind w:left="426"/>
        <w:rPr>
          <w:noProof/>
        </w:rPr>
      </w:pPr>
    </w:p>
    <w:p w14:paraId="22D814AF" w14:textId="63EA0525" w:rsidR="004148ED" w:rsidRDefault="004148ED" w:rsidP="004148ED">
      <w:pPr>
        <w:ind w:left="426"/>
        <w:rPr>
          <w:noProof/>
        </w:rPr>
      </w:pPr>
    </w:p>
    <w:p w14:paraId="119545D1" w14:textId="77777777" w:rsidR="004148ED" w:rsidRDefault="004148ED" w:rsidP="004148ED">
      <w:pPr>
        <w:ind w:left="426"/>
        <w:rPr>
          <w:noProof/>
        </w:rPr>
      </w:pPr>
    </w:p>
    <w:p w14:paraId="2095D821" w14:textId="569E4A4D" w:rsidR="009B2728" w:rsidRDefault="009E02B1" w:rsidP="004148ED">
      <w:pPr>
        <w:ind w:left="426"/>
        <w:rPr>
          <w:noProof/>
        </w:rPr>
      </w:pPr>
      <w:r>
        <w:rPr>
          <w:noProof/>
        </w:rPr>
        <mc:AlternateContent>
          <mc:Choice Requires="wpg">
            <w:drawing>
              <wp:anchor distT="0" distB="0" distL="114300" distR="114300" simplePos="0" relativeHeight="251831296" behindDoc="0" locked="0" layoutInCell="1" allowOverlap="1" wp14:anchorId="7E19FA1D" wp14:editId="0251811C">
                <wp:simplePos x="0" y="0"/>
                <wp:positionH relativeFrom="column">
                  <wp:posOffset>-12032</wp:posOffset>
                </wp:positionH>
                <wp:positionV relativeFrom="paragraph">
                  <wp:posOffset>134854</wp:posOffset>
                </wp:positionV>
                <wp:extent cx="6663461" cy="3032581"/>
                <wp:effectExtent l="0" t="0" r="4445" b="0"/>
                <wp:wrapNone/>
                <wp:docPr id="348654650" name="Groupe 270"/>
                <wp:cNvGraphicFramePr/>
                <a:graphic xmlns:a="http://schemas.openxmlformats.org/drawingml/2006/main">
                  <a:graphicData uri="http://schemas.microsoft.com/office/word/2010/wordprocessingGroup">
                    <wpg:wgp>
                      <wpg:cNvGrpSpPr/>
                      <wpg:grpSpPr>
                        <a:xfrm>
                          <a:off x="0" y="0"/>
                          <a:ext cx="6663461" cy="3032581"/>
                          <a:chOff x="0" y="0"/>
                          <a:chExt cx="6663461" cy="3032581"/>
                        </a:xfrm>
                      </wpg:grpSpPr>
                      <wps:wsp>
                        <wps:cNvPr id="1569093829" name="Zone de texte 249"/>
                        <wps:cNvSpPr txBox="1"/>
                        <wps:spPr>
                          <a:xfrm>
                            <a:off x="348916" y="2322095"/>
                            <a:ext cx="2600632" cy="625956"/>
                          </a:xfrm>
                          <a:prstGeom prst="rect">
                            <a:avLst/>
                          </a:prstGeom>
                          <a:noFill/>
                          <a:ln w="6350">
                            <a:noFill/>
                          </a:ln>
                        </wps:spPr>
                        <wps:txbx>
                          <w:txbxContent>
                            <w:p w14:paraId="737EDA60" w14:textId="355C6944" w:rsidR="00175611" w:rsidRPr="00175611" w:rsidRDefault="00B17B60" w:rsidP="009E02B1">
                              <w:pPr>
                                <w:jc w:val="right"/>
                                <w:rPr>
                                  <w:rFonts w:cs="Arial"/>
                                  <w:i/>
                                  <w:iCs/>
                                  <w:sz w:val="20"/>
                                  <w:szCs w:val="20"/>
                                </w:rPr>
                              </w:pPr>
                              <w:r>
                                <w:rPr>
                                  <w:rFonts w:cs="Arial"/>
                                  <w:i/>
                                  <w:iCs/>
                                  <w:sz w:val="20"/>
                                  <w:szCs w:val="20"/>
                                </w:rPr>
                                <w:t>LPBUR-KPIL</w:t>
                              </w:r>
                              <w:r w:rsidR="00175611" w:rsidRPr="00175611">
                                <w:rPr>
                                  <w:rFonts w:cs="Arial"/>
                                  <w:i/>
                                  <w:iCs/>
                                  <w:sz w:val="20"/>
                                  <w:szCs w:val="20"/>
                                </w:rPr>
                                <w:t xml:space="preserve"> </w:t>
                              </w:r>
                              <w:r w:rsidR="00175611" w:rsidRPr="00175611">
                                <w:rPr>
                                  <w:rFonts w:cs="Arial"/>
                                  <w:i/>
                                  <w:iCs/>
                                  <w:sz w:val="20"/>
                                  <w:szCs w:val="20"/>
                                </w:rPr>
                                <w:br/>
                              </w:r>
                              <w:r w:rsidR="0004759B">
                                <w:rPr>
                                  <w:rFonts w:cs="Arial"/>
                                  <w:i/>
                                  <w:iCs/>
                                  <w:sz w:val="20"/>
                                  <w:szCs w:val="20"/>
                                </w:rPr>
                                <w:t>Le kit des éléments électriques et mécaniques, version sur pile</w:t>
                              </w:r>
                              <w:r w:rsidR="00175611" w:rsidRPr="00175611">
                                <w:rPr>
                                  <w:rFonts w:cs="Arial"/>
                                  <w:i/>
                                  <w:iCs/>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5976440" name="Image 223"/>
                          <pic:cNvPicPr>
                            <a:picLocks noChangeAspect="1"/>
                          </pic:cNvPicPr>
                        </pic:nvPicPr>
                        <pic:blipFill rotWithShape="1">
                          <a:blip r:embed="rId25" cstate="print">
                            <a:extLst>
                              <a:ext uri="{28A0092B-C50C-407E-A947-70E740481C1C}">
                                <a14:useLocalDpi xmlns:a14="http://schemas.microsoft.com/office/drawing/2010/main" val="0"/>
                              </a:ext>
                            </a:extLst>
                          </a:blip>
                          <a:srcRect l="10817" t="21045" r="14603" b="18628"/>
                          <a:stretch/>
                        </pic:blipFill>
                        <pic:spPr bwMode="auto">
                          <a:xfrm>
                            <a:off x="0" y="697832"/>
                            <a:ext cx="3289300" cy="1610995"/>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921275963" name="Image 224"/>
                          <pic:cNvPicPr>
                            <a:picLocks noChangeAspect="1"/>
                          </pic:cNvPicPr>
                        </pic:nvPicPr>
                        <pic:blipFill rotWithShape="1">
                          <a:blip r:embed="rId26" cstate="print">
                            <a:extLst>
                              <a:ext uri="{28A0092B-C50C-407E-A947-70E740481C1C}">
                                <a14:useLocalDpi xmlns:a14="http://schemas.microsoft.com/office/drawing/2010/main" val="0"/>
                              </a:ext>
                            </a:extLst>
                          </a:blip>
                          <a:srcRect l="14262" t="21746" r="14663" b="20032"/>
                          <a:stretch/>
                        </pic:blipFill>
                        <pic:spPr bwMode="auto">
                          <a:xfrm>
                            <a:off x="3525253" y="709863"/>
                            <a:ext cx="3134360" cy="1555115"/>
                          </a:xfrm>
                          <a:prstGeom prst="rect">
                            <a:avLst/>
                          </a:prstGeom>
                          <a:noFill/>
                          <a:ln>
                            <a:noFill/>
                          </a:ln>
                          <a:extLst>
                            <a:ext uri="{53640926-AAD7-44D8-BBD7-CCE9431645EC}">
                              <a14:shadowObscured xmlns:a14="http://schemas.microsoft.com/office/drawing/2010/main"/>
                            </a:ext>
                          </a:extLst>
                        </pic:spPr>
                      </pic:pic>
                      <wps:wsp>
                        <wps:cNvPr id="217149999" name="Zone de texte 249"/>
                        <wps:cNvSpPr txBox="1"/>
                        <wps:spPr>
                          <a:xfrm>
                            <a:off x="3573379" y="2310063"/>
                            <a:ext cx="2481519" cy="722518"/>
                          </a:xfrm>
                          <a:prstGeom prst="rect">
                            <a:avLst/>
                          </a:prstGeom>
                          <a:noFill/>
                          <a:ln w="6350">
                            <a:noFill/>
                          </a:ln>
                        </wps:spPr>
                        <wps:txbx>
                          <w:txbxContent>
                            <w:p w14:paraId="196FC657" w14:textId="473185AD" w:rsidR="0004759B" w:rsidRPr="00175611" w:rsidRDefault="00B17B60" w:rsidP="009E02B1">
                              <w:pPr>
                                <w:rPr>
                                  <w:rFonts w:cs="Arial"/>
                                  <w:i/>
                                  <w:iCs/>
                                  <w:sz w:val="20"/>
                                  <w:szCs w:val="20"/>
                                </w:rPr>
                              </w:pPr>
                              <w:r>
                                <w:rPr>
                                  <w:rFonts w:cs="Arial"/>
                                  <w:i/>
                                  <w:iCs/>
                                  <w:sz w:val="20"/>
                                  <w:szCs w:val="20"/>
                                </w:rPr>
                                <w:t>LPBUR-BAT</w:t>
                              </w:r>
                              <w:r w:rsidR="0004759B" w:rsidRPr="00175611">
                                <w:rPr>
                                  <w:rFonts w:cs="Arial"/>
                                  <w:i/>
                                  <w:iCs/>
                                  <w:sz w:val="20"/>
                                  <w:szCs w:val="20"/>
                                </w:rPr>
                                <w:t xml:space="preserve"> </w:t>
                              </w:r>
                              <w:r w:rsidR="0004759B" w:rsidRPr="00175611">
                                <w:rPr>
                                  <w:rFonts w:cs="Arial"/>
                                  <w:i/>
                                  <w:iCs/>
                                  <w:sz w:val="20"/>
                                  <w:szCs w:val="20"/>
                                </w:rPr>
                                <w:br/>
                              </w:r>
                              <w:r w:rsidR="0004759B">
                                <w:rPr>
                                  <w:rFonts w:cs="Arial"/>
                                  <w:i/>
                                  <w:iCs/>
                                  <w:sz w:val="20"/>
                                  <w:szCs w:val="20"/>
                                </w:rPr>
                                <w:t>Le kit des éléments électriques et mécaniques, version sur batterie 18650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640889" name="Zone de texte 221"/>
                        <wps:cNvSpPr txBox="1"/>
                        <wps:spPr>
                          <a:xfrm>
                            <a:off x="24064" y="0"/>
                            <a:ext cx="6639397" cy="666602"/>
                          </a:xfrm>
                          <a:prstGeom prst="rect">
                            <a:avLst/>
                          </a:prstGeom>
                          <a:noFill/>
                          <a:ln w="6350">
                            <a:noFill/>
                          </a:ln>
                        </wps:spPr>
                        <wps:txbx>
                          <w:txbxContent>
                            <w:p w14:paraId="1EEC1DB3" w14:textId="77777777" w:rsidR="004366A0" w:rsidRDefault="00B17B60" w:rsidP="00B17B60">
                              <w:pPr>
                                <w:spacing w:after="0"/>
                                <w:jc w:val="both"/>
                                <w:rPr>
                                  <w:noProof/>
                                </w:rPr>
                              </w:pPr>
                              <w:r w:rsidRPr="00DB2587">
                                <w:rPr>
                                  <w:b/>
                                  <w:bCs/>
                                  <w:noProof/>
                                  <w:color w:val="002060"/>
                                  <w:u w:val="single"/>
                                </w:rPr>
                                <w:t>Kits des fournitures mécaniques et électriques</w:t>
                              </w:r>
                              <w:r w:rsidRPr="00A32E13">
                                <w:rPr>
                                  <w:b/>
                                  <w:bCs/>
                                  <w:noProof/>
                                </w:rPr>
                                <w:t>.</w:t>
                              </w:r>
                              <w:r>
                                <w:rPr>
                                  <w:noProof/>
                                </w:rPr>
                                <w:t xml:space="preserve"> </w:t>
                              </w:r>
                            </w:p>
                            <w:p w14:paraId="7407A66A" w14:textId="0743E821" w:rsidR="00B17B60" w:rsidRDefault="00B17B60" w:rsidP="00B17B60">
                              <w:pPr>
                                <w:spacing w:after="0"/>
                                <w:jc w:val="both"/>
                                <w:rPr>
                                  <w:noProof/>
                                </w:rPr>
                              </w:pPr>
                              <w:r>
                                <w:rPr>
                                  <w:noProof/>
                                </w:rPr>
                                <w:t>2 options </w:t>
                              </w:r>
                              <w:r w:rsidR="004366A0">
                                <w:rPr>
                                  <w:noProof/>
                                </w:rPr>
                                <w:t>proposées</w:t>
                              </w:r>
                              <w:r>
                                <w:rPr>
                                  <w:noProof/>
                                </w:rPr>
                                <w:t>:</w:t>
                              </w:r>
                            </w:p>
                            <w:p w14:paraId="57E40650" w14:textId="4C6F0C60" w:rsidR="00B17B60" w:rsidRPr="00B17B60" w:rsidRDefault="009E02B1" w:rsidP="00891818">
                              <w:pPr>
                                <w:spacing w:after="0"/>
                                <w:jc w:val="both"/>
                                <w:rPr>
                                  <w:noProof/>
                                </w:rPr>
                              </w:pPr>
                              <w:r>
                                <w:rPr>
                                  <w:noProof/>
                                </w:rPr>
                                <w:t xml:space="preserve">- </w:t>
                              </w:r>
                              <w:r w:rsidRPr="004366A0">
                                <w:rPr>
                                  <w:noProof/>
                                  <w:u w:val="single"/>
                                </w:rPr>
                                <w:t xml:space="preserve">Modèle </w:t>
                              </w:r>
                              <w:r w:rsidRPr="004366A0">
                                <w:rPr>
                                  <w:b/>
                                  <w:bCs/>
                                  <w:noProof/>
                                  <w:u w:val="single"/>
                                </w:rPr>
                                <w:t>sur pile</w:t>
                              </w:r>
                              <w:r w:rsidR="00891818" w:rsidRPr="009E02B1">
                                <w:rPr>
                                  <w:noProof/>
                                </w:rPr>
                                <w:t xml:space="preserve"> </w:t>
                              </w:r>
                              <w:r w:rsidRPr="009E02B1">
                                <w:rPr>
                                  <w:noProof/>
                                </w:rPr>
                                <w:tab/>
                              </w:r>
                              <w:r w:rsidRPr="009E02B1">
                                <w:rPr>
                                  <w:noProof/>
                                </w:rPr>
                                <w:tab/>
                              </w:r>
                              <w:r w:rsidRPr="009E02B1">
                                <w:rPr>
                                  <w:noProof/>
                                </w:rPr>
                                <w:tab/>
                              </w:r>
                              <w:r>
                                <w:rPr>
                                  <w:noProof/>
                                </w:rPr>
                                <w:t xml:space="preserve">  </w:t>
                              </w:r>
                              <w:r w:rsidRPr="009E02B1">
                                <w:rPr>
                                  <w:noProof/>
                                </w:rPr>
                                <w:tab/>
                              </w:r>
                              <w:r>
                                <w:rPr>
                                  <w:noProof/>
                                </w:rPr>
                                <w:t xml:space="preserve">         </w:t>
                              </w:r>
                              <w:r w:rsidR="00891818" w:rsidRPr="009E02B1">
                                <w:rPr>
                                  <w:b/>
                                  <w:bCs/>
                                  <w:noProof/>
                                  <w:color w:val="002060"/>
                                  <w:sz w:val="36"/>
                                  <w:szCs w:val="36"/>
                                </w:rPr>
                                <w:t>ou</w:t>
                              </w:r>
                              <w:r w:rsidR="00891818">
                                <w:rPr>
                                  <w:noProof/>
                                </w:rPr>
                                <w:t xml:space="preserve">    </w:t>
                              </w:r>
                              <w:r>
                                <w:rPr>
                                  <w:noProof/>
                                </w:rPr>
                                <w:t xml:space="preserve">- </w:t>
                              </w:r>
                              <w:r w:rsidRPr="004366A0">
                                <w:rPr>
                                  <w:noProof/>
                                  <w:u w:val="single"/>
                                </w:rPr>
                                <w:t xml:space="preserve">Modèle </w:t>
                              </w:r>
                              <w:r w:rsidRPr="004366A0">
                                <w:rPr>
                                  <w:b/>
                                  <w:bCs/>
                                  <w:noProof/>
                                  <w:u w:val="single"/>
                                </w:rPr>
                                <w:t>sur batterie</w:t>
                              </w:r>
                              <w:r w:rsidRPr="004366A0">
                                <w:rPr>
                                  <w:noProof/>
                                  <w:u w:val="single"/>
                                </w:rPr>
                                <w:t>, avec carte de charge</w:t>
                              </w:r>
                              <w:r w:rsidRPr="004366A0">
                                <w:rPr>
                                  <w:noProof/>
                                </w:rPr>
                                <w:t xml:space="preserve">         </w:t>
                              </w:r>
                            </w:p>
                            <w:p w14:paraId="61D30054" w14:textId="77777777" w:rsidR="00B17B60" w:rsidRDefault="00B17B60" w:rsidP="00B17B6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3095791" name="Connecteur droit 216"/>
                        <wps:cNvCnPr/>
                        <wps:spPr>
                          <a:xfrm>
                            <a:off x="3308685" y="673768"/>
                            <a:ext cx="0" cy="1952773"/>
                          </a:xfrm>
                          <a:prstGeom prst="line">
                            <a:avLst/>
                          </a:prstGeom>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w14:anchorId="7E19FA1D" id="Groupe 270" o:spid="_x0000_s1060" style="position:absolute;left:0;text-align:left;margin-left:-.95pt;margin-top:10.6pt;width:524.7pt;height:238.8pt;z-index:251831296" coordsize="66634,303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2PlWIiBQAAGxMAAA4AAABkcnMvZTJvRG9jLnhtbOxYXW/bNhR9H7D/&#10;QOi9tUR9G3GKLF2LAlkbtB0C7I2mKVuoRGokHTv79TskLSdO0nZN2wwbmiAKRd5L8h6e+0EdPdv2&#10;HbkU2rRKzqLkaRwRIblatHI5i35//+JJFRFjmVywTkkxi66EiZ4d//zT0WaYCqpWqlsITTCJNNPN&#10;MItW1g7TycTwleiZeaoGITHYKN0zi1e9nCw022D2vpvQOC4mG6UXg1ZcGIPe52EwOvbzN43g9k3T&#10;GGFJN4uwN+uf2j/n7jk5PmLTpWbDquW7bbAH7KJnrcSi+6meM8vIWrd3pupbrpVRjX3KVT9RTdNy&#10;4W2ANUl8y5qXWq0Hb8tyulkOe5gA7S2cHjwtf335Ug/vhnMNJDbDElj4N2fLttG9+49dkq2H7GoP&#10;mdhawtFZFEWaFUlEOMbSOKV5lQRQ+QrI39Hjq18/ozkZF54cbGczgCDmGgPzdRi8W7FBeGjNFBic&#10;a9IuwN+8qOM6rWgdEcl68PUPsJYsBLEwWBCa1c44txcoOdSI3f6igIM32vUbdN4DXppVdVJEBCjR&#10;lNK4zgNKI460AJlTGnAsaF7nhRPYg8Gmgzb2pVA9cY1ZpEFtzzh2eWZsEB1F3PpSvWi7Dv1s2kmy&#10;wUmleewV9iOYvJNY43rbrmW3820AoxxtnavFFUzVKriPGfiLFps4Y8aeMw1/gWchBtg3eDSdwmJq&#10;14rISum/7ut38jhCjEZkA/+bRebPNdMiIt0ricOtkyxzDutfsrykeNE3R+Y3R+S6P1VwcRARu/NN&#10;J2+7sdlo1V8gVJy4VTHEJMfas8iOzVMbogJCDRcnJ14ILjoweybfDdxN7bB0EL/fXjA97M7BEeO1&#10;GunEpreOI8iGAzlZW9W0/qwc0AHVHf6g9vHR0PIp/nZ+jtYdjn8+HkLLrh2MIab2/2iOnukP6+FJ&#10;sLedt11rr3x4hc1uU/LyvOWO1+7lprvkdVn4cwre8qpnS3gJTR1zRtmgCehafqb4B0OkOl0xuRQn&#10;ZgCJd74zORT3rwfLzrt2cJR2NLxo7cpDPh6LG9xZjGO8FRzvAS0E3ueKr3shbcgkWnTMIo2ZVTsY&#10;kGcq+rlYwNNeLVx8QxazCAiDbqUNvms0fwsDXGpJ4iopfXqhSZzl0EZfVsRpROZoVQWtdjpWC8tX&#10;zl+dwaNRAS0XO8h885taYCEGtnjK3RuGi7qsEC68f48xJKVVncYgt4vFSZHEdYgy3yiIHESVMXY4&#10;I0LI8/bgNZiCxn+GxjVNaJnXBQ7rkMbZ/4zGLr18msYZLSAEn6RJmSFdBRo7ZEBj1Fsj5cxX0zjN&#10;KX4xMbhaxnWFNQ7JnKRZWoxkzvM8SXzKfGwyu0j93esOoJ1kNX5GBn6zsiMv07TEtL7uSFyNcQgz&#10;zaokTyDgYkZJaZ74QPWNUH5Y3eF3cJ0hf9Qd37vueBSOu0ohrqqPUZzuK+gvrKxpFheZJ/juNjem&#10;Q9xM6rRGVnbUxj2liH2+/Fepvb8+/CipH6ekfhRqu7KrzssaZWIoIE6VlKgMxVqThVatJRR3P6Q3&#10;txvQ+1Turtsfvy6mcVVUqCMddcu0LHbl48jtMS/WOS1LH9I/Tuuule6me+dq4i6Td25/xl51wgl3&#10;8q1ocA/0d1vX4T/JiNNOk0uGipdxjsrZOy2W9tJOqkGFvlcM981PKu7knarwn2u+RHmv4VdW0u6V&#10;+1Yq7Y2+tbrdjltugvyIQLD7Ouu4Cn1HHt/yX2DQOvjEc/PdS11/0zr+GwAA//8DAFBLAwQKAAAA&#10;AAAAACEAMY521cMuAQDDLgEAFQAAAGRycy9tZWRpYS9pbWFnZTEuanBlZ//Y/+AAEEpGSUYAAQEB&#10;ANwA3AAA/9sAQwACAQEBAQECAQEBAgICAgIEAwICAgIFBAQDBAYFBgYGBQYGBgcJCAYHCQcGBggL&#10;CAkKCgoKCgYICwwLCgwJCgoK/9sAQwECAgICAgIFAwMFCgcGBwoKCgoKCgoKCgoKCgoKCgoKCgoK&#10;CgoKCgoKCgoKCgoKCgoKCgoKCgoKCgoKCgoKCgoK/8AAEQgCggQn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CiiigAoyR0oooAMk9TRkjo&#10;aKKAFDHPWn01FzyadQAUUUZ7UAFFFFADVYg8mnU1lJOQKdQAUUUUAFFFFABQCR0NFFADt5pu45zR&#10;RQA5m54NCsR1ptFABmpM8ZqMcnFSAY4FACB88U2RfMXg08ZxzRQBHGvl8A/nUlFFACFgDg0tFIXU&#10;d6AFooooAKKKKACiiigAooooAKKKKACiiigAooooAKKKKACiiigAooooAKKKKAAnAyaKKKACiiig&#10;AooooAKR/u0tFACJ92loooAKKKKACiiigAooooAKKKKACiiigAooooAKKKKACiiigAooooAKKKKA&#10;CiiigAooooAa4J6UqggYNLRQAUFgOtAzjmkYE9KAFByMiikUEDmloACcDNQpdBn2kVMRkYNM8oDP&#10;y0AJub1oaUouTTthprJkYYUAIk3mrmlyR0NIqhBhRS0ABJPU0UUUARqpRtwBqSiigAozziiigAoo&#10;ooACwHWiggHqKKACiiigAooooAKKKN3OKAA57U0uQcYp1NYA96AEJLdqSnqMDFIVYnmgBtFFFAAC&#10;D0NFQbZxJlR8tT0ABzjiiiigAooOccUDOOaAGMG6kU85HSimueKAGbPmzmlUbelFBGOhoAbh6Kcc&#10;9hRQBJRRRQAZ5xigEg5oooAKKKMkcigBynDcGnZ703YCMg0bDjrQA4nAyaapyc4pxGeCKAMcAUAF&#10;FFFABRRRQAUUHOOKBnHNABRRRQAUUUUABzjigZxzRRQAUYPXFFH1NABSh29aQHIyKKAHMWBoVsda&#10;GJ28ikX71ADwQelFFFABUZgy2Q9SVBKZ4ziOMtQBPRQuSMmigAooooAKKbt5zmnUAFFFFABRRRQA&#10;UUUUAFFFFABRRRQAUUUUABzjikXPQ0tFABRRRQAUUUUAFFBzjimqDu5FADqKKKACiiigBrBj0pwz&#10;jmiigAooooAKKKKACiiigAooooAKKKKACiiigAooooAKKKKACiiigAooooAKKKKACiiigAooooAK&#10;KKKACiijI6ZoAKaQ+eKdmigAGcc0EjHNFI/TmgCNcgc1HP568xDdUtB69KAEXOOaWggg4NFABRRR&#10;QAUUEE9DRQAUUUUAFFFNkJGMUAOopqKRyadQAA5GRRRRQAUcE5FFNVSDk0AOpr9adQQDyRQA1Sc4&#10;NNLkdWpy7t2SKaQG6igAznnNBOBk0AY4FBAPWgA6jiiiigApHbaM0tNdS3FAAkgkGRTqbt2JgUis&#10;RQA+muMjNOzRQBHRTioU8mmk56CgAooz2ooAkooooAAcjIo3c42/jRRkigBdrDtSVIDkZox3xQA3&#10;dhsGnU0pk5zTqACiiigAooooAKKKKADPOKKKKACiiigAooooAKMHriiigAoopydaAE2t0xSbWPap&#10;KKAGEN3FKi9zTqKACijI9aKACiiigAooooAKKKKACiijNABRRRQAUUUUAFFFFABRRRQAUUUUAFFF&#10;FABRRRQAUUUUAFFNDg9adQAUUUUAFRxzxu3lq2akOSOKjjgSOQuq9RQBJRRRQAUUUUAFFFFABTXc&#10;JyadTZE3jFADqKKKACiiigAooooAKKM0UAFFFFABRRRQAUUm47sUtABRRRQAUUUUAFFFFABRRRQA&#10;UUUUABzjioponYfI3zVLRQAyFGjTDGnnOOKKKAGruzzSsMjFLQTgZoAYylRmkGe4o3l+Kcy7e9AD&#10;c0fhQQQcUUAFRtcRq4TvUlRtbo0vmGgCSiiigAooooAKKKKACiiigAooooAKKKKAAnAyaAwPSgjI&#10;xUZUoc5oAkJA61HTuXPWhlAGRQA0sB1oooGcc0AFNlYgcGnUUAIucc0tFFABTWUk5FOooARQQMGl&#10;ooJx1oARgSOKYQVNKJgTgClZs8CgCNmIfpRTqKAJKKKKAFIbvSoOc03OeacnWgB1BYDvRVO8a5WN&#10;mtF+b+FTQBczRUVv5piUyjnb81S0AFFFFABRRRQAUUUUAFFFFABRRRQAUKMdWoo49KAHAALuNCkb&#10;qbk4xTlU55FAClQe1KAB0FFFABRRRQAEhRSKwbpQy7hg0iJsoAGjDHJNOoooAKKKKACiiigAoooo&#10;AKMc5oooAKKKKACiigHPSgAooooAKKKKACiiigAooooAKKKKACiiigBNgzmloooAKKKKACiiigAo&#10;oooAKKKCcDNABRQDkZooAKKKKACiiigAooooAKDntRQTgZNAABgYFFFFABRRRQAZx1ooIzwaKADA&#10;znFFFFABRRRQAUUUUAFFFFABRRRQAUUUUAFFFFABRRRQAUZooIyMGgBvyZpuT605vl+6KHx6c0AN&#10;JJOaKXBPIFJQAfWinMRwAabQAUUUUAFFFFABRRRQAUUUUAFFFFABRRRQAU1ie4+lOoIB6igCNQyn&#10;Oad8x5oOz0oOAvFADaKBkjJFFABRRRQAUUUUAFFFFABTXYfdp2R61HKuX60AG3b8xWhCj9BQVI6i&#10;nIm3nFAAy46CinEgdTRQAUHOOKKVl20AAYgYFKp54FNpyqQcmgB1JsX0pC2DinUAFFFFABRRRQAU&#10;UUUAFBzjiiigAooooAKKOTxRQAUAEnFFFAD1GBS01WI4p1ABRRRQA2RygzSo25c0jKXXDUqLtXFA&#10;AzBepoVg3SkkTeuKI0EYwKAHUUUUAFFFFABRRRQAUUUUAFFFFABRRRQAHpSKCBg0m89xTqACg57U&#10;UUAAz3ooooAKKKKACiigAngCgAGcc0UUUAFFFFABRRRQAUUUUAFFFA3dzQAUUUUAFJuO7GKWigAo&#10;oGccijGBnNABRRRQAUUUUAOULjJNNozQc44oAKCAetBGBnNAO77tABRRRQAUUUUAFFFFABRRRQAU&#10;UUUAFFFFABRRRQAUUUUAFFFFABRRRQAUU1nC8E04HIzQAZoppUk5BpwzjmgBuz3pGzup9FAABgYp&#10;rKMZAodttHmCgA2HGc02pAQelR0AFFNZSehpwzjmgAooooAKKKKACiiigAooooAKKKKACiimyE9q&#10;AAIe5pVzjBFIjbhQzhetADSSPlzRQpLDdihmCjJoAKKY8u1N1PByMigAooooAb8+aaZiDtxUlR+W&#10;wPzEUANLObjZ/DSyRyOwIaniMheTTqAAZxzRRRQA18daKCrZooAcCO4qQjPBFRsyqMVJQA3YKdRR&#10;QAhAJ5pc56U3Y2/cDQPlXpQA6iiigAooooAKMg9DRTVi2tu3UAOooooAKKKKAAMR0ooooAKCCOop&#10;zcgU49ORQBGATwKkqMEjoaeu4daAFooooAKKKKACiiigAooooAKKKKACiiigAooooAKKKKACiiig&#10;AIBOcUUHOOKKACiiigAooooAKDnHFIXwcUqndQADOOaMnGKM0UAFFFFABRRRQAUUE460UAFFFFAB&#10;RRQATwBQAUUUUAFFHHrRQAUUUHJFABQOaKBycUAFFAOelFAABgYFFN3rnGadQAUIQgwFozRQAEk9&#10;aKBnvRQAUUAMBk0UAFFFFABRRRQAUUUUAFFFFABRRRQAUZz0oOccUirtoAWiiigAooooAr3MbvOr&#10;L261On3aWjOOtADcNu606iigAprkgcU45xxTcPQANhlyRQqDbSk7RwKXNADSNq8UZXrtp2aawAH3&#10;aAG0ZIoJz2ooAKKKKACiiigAoOccUU2XdjigBwzjmimpkLzQzEHAoAdRRSMxHSgBaCM8EUA5GaCw&#10;HWgAAwMU1+tOByMimv1zmgBMgDaopGUMMGiigBpjQpsI4pwAAwKakm44xTqACg57UUUAFFGaKACi&#10;jNG4etADGdk60schfqKQNHIcA08ADoKACigkDrRQA4xqadTd7U4HIzQAUUUUAFFFBGTnNABRRRQA&#10;UUUUAFFGOc0UAFC7u9GaKACiiigApdjelJntRlgaAHFipwBTqjJJ6mnK2OCaAFVdtLRmigAooooA&#10;KKKKACjNFBGRigABB6Gim+WQc7qdQAUUUUAFFFFABRRQSB1NABRRRQAUUDOOaKACiiigAooooAKD&#10;nHFFGcdaAEAzywpSMjFFFAAOBigdKKrz+ezfuqALAORmiilwMZzQAlGDjOKKKACigY7mnMFA4oAb&#10;RRQFYrmgBwTIzmhjt4WmhiOhoyTQAAE8AU7awOQKE60pfHFADDjPFGCRkCnZUjmmkMfu0AFGadlT&#10;94U2gAoyRRRQAUo245FJkHpTtoK5AoAYFUHcBSgkdDRmigAooHIyDSbfm3ZoAWiiigB3/LOm0MSU&#10;wKKACihQ/cUHg9aACiiigAooooAKKKKACiiigAooooAKKKKACiiigAqOdZG4SpKKABQQuDRRRQAU&#10;UUUAIwyKQH5cZpx54qN1I4zQA7DHjNK2ccU0Buop4zjmgAYZFRlCw4qQjIxUfPSgAJx1ooPPWigA&#10;ooooAKKKKACjAznFFFABR16iiigAoKg9aKKAADAwKhbzQ5+tTU3Yc8mgBtGSRkClf71JQAbAp+7z&#10;TRuBxTs0UAFB54ooAwMUAAGBgUUUUABGRg03y/enUUARxQ+W2c1JRRQAgBI+YUUtFAAMk9KkAwMC&#10;iigAprk9KdRQA1Dz1p1HToKKACiiigAooooAKKKM0ABGRg0UUUAFFFFACbfm3ZpaME9BRQAUU5T8&#10;lNX5hmgCQDAwKKRCSOaWgBHbauajtrj7QM7cVKRkYNNWNU+6KAHUUUUAFFFFABRRRQAUUUUAFFFF&#10;ABUc4bKkVJQRngigBqEk9adQAB0FAJJxigAooooAKKKKACiiigAoI7EUUZJoAcwCrwKbTlOeGocA&#10;dBQAi4zzTCo3YxTqOlABRRQQR1FABRRRQAEgDNFFFABTiCF600AngCnbmXigBtOIVepptDx5/ioA&#10;cWyODTc880BQvQ05RzzQA3POKNzBuBTyoPNLQA1gB8wptSU1sbcKaAAMMYIprYzxRRQAKAOMU7kJ&#10;TcnGKNxxigAp21T0NNpTkfxUAIeDxQcdjRRQAUUZxzQHWVMq1AAMd6KcUPrTaAHblAxmmnHaijNA&#10;BRRRQAUUe1AGaACiiigAooooAKa5IPFOooABnHNFFFABRRRQAUUUUAGaM0EZGDQBjgUAFFFFAAc4&#10;4qNicVJRtGc4oARPu0tFFAEazqzbcU5WXOAKQQgPuFOCgHNACP1puRnFOcd6aRzkigAooooAKKKK&#10;AEZwvWoUkn38jipyAeoooAKKKjdm34FAElFFFABRRRQAY5zUZGDipKMZ6igBjKVpKkIB6ioyCDig&#10;AooooAKKKKACiiigAoozRQAMcDNFNdgo5ooAmooooAKKKKACiiigAooooAKKKKACgcHIoooADnHF&#10;AzjmigjJzmgAooooAch7UOO9CdacSB1NAEdABNFGSKAJOg5pqyFn24ppJPWjNAElBYDrTQ5HWgsD&#10;1WgB1FNL8YAodsD71ADqKAc9KM0AFFFFABRRRQAUUUUAFFFFABRRRQAUUUUAFFFFABRR3zmigAoo&#10;ooAKKKKACgMQMZoJAozQAUpYkYpKKAHbTtxRsNNBI6Gnby2KAGkEcGilbO7ml3KOgoAQMR0pM0UU&#10;AO3D+7QW3dqbRntQAZ5xRRgA5xTsDfigBNzetGWPelATuabk5zQA5VYGmkEHBp29jSfM3GaAEzRQ&#10;eDiigBzNngU3BxnFA9xRk4xQAUDGeaACegooAcrY4NLuX1plFAA4G3g02GERrheaeE3jGaRTt4Ao&#10;AcHOMEU2jJNFAA2V60dOBRQRkYoAKKKKAHKVHJpuOc0DHcUUAGaKKKACijI9aM56UAFFFGc9KACi&#10;kBwMk0BwetAC0UinIpc56UAFFFGc9KACiijI6ZoAKKKM460AFFFFABRRRQAU0MVODTi2KjyTQApI&#10;z1pSdxwKaRkYooAKKKKACiiigAooooAKKKKACjOOtFIy7qAFooooAKKKKAGnITk02pKaw2nIoAaQ&#10;RwRRRRQAUUUUAFFFGaADHOaCwHWiggHqKAImcSHGKKlAA6CigCQdKKYSVX5DT6ACiiigAooooAKK&#10;KKACiiigAooooAKKKKACnbB3NNpwLA5NAB5fvQ/rmguMcGm5JoAKKKKACijIHU0hYDvQAp5GKKTc&#10;vrSM4IoAdnHWo5JYwMFqazd91fO//BSP4/698AfgDceIPCl61tqF5crBDMD8yDuR78UFKNz6KWeL&#10;bxIPzpwmQtgNzX5wf8E1f2mPib8TPiFa3XjH4gXVxbzXkkBiuZtyvhc4we/Svr39rb9p22/Zg+Fk&#10;3xNk0RNUt7OZVvkW5VfJjP8Ay0PPIHtVVIOnYzpy9pex7J53Gd1O81fWvg3Sv+C2Xw3v4FuJPB67&#10;SuRtvMZrUtP+CznwlmAE3hORf926H+FP2bHfufb29P71KHU9DXxnaf8ABYj4HylfO0K4T6TCtCL/&#10;AIK+fs8SnElndL9GWj2chcx9d+YnXdR5if3q+Sx/wVv/AGcDKuTdqn8bHbxTvD3/AAV3/ZP8SeLL&#10;bwha6/cLPdSbFkk2rGp9zmjkl2KPrQso4JppcDpWToviTSvEFlDqmlX0c0E0avHJG4KkGr/2uPOM&#10;1AE6uc8ml3L61A1xGOA1M+2IerUAWfNXOKXcvrVIzR5+/TfOiHV/1oAv716ZpDIo6mqMl9COTKv/&#10;AH1Xjv7Vf7anw2/ZQ03T9S8a7p/7QmMcUUMy7gQM5IoK5T3AyoP4qPMj/v18Un/gsx8GJUElp4bm&#10;dSPl/wBIH+FZ97/wWg+HELlbbwczf71z/wDWrRU5ErU+5VkHdqXzo843V8C3f/Ba3wrGv+ieC7f/&#10;AIHM39DWLe/8Fu0Bb7H4P09V/hZpHb+tP2TA/RQOh5DUeYmM5r8y9b/4LheI7aJ7iDSNOiWNcnbE&#10;T/M1T/Zj/wCC/vgvx5+0HH8NvjVrmm6RpNxCyQ3kcH3Je28jpS9m0B+nk95BbQ+dcXCxqP4nbAFQ&#10;2mq6dqH/AB538M23r5cgbFfI37fv7ZXwcvv2WdUuvhP8ZtGvdQnkjEMemakjykZ54B3DivOP+CL/&#10;AMV/FnxH1PxRL4i1ia6ESxovmyFgCcn+lEYOUbik+XRn6GZz0opsRJXpTqzGFBOOTRTZFLjAoAdn&#10;PNFNjVlHzU6gAooooAPung0ELnIFBJ24FAzjmgAoBwcmiigAOccU4BR940KcA802gApQpxkUgBPA&#10;FFABR9KXDHmlRcdRQA2hztGV5pzEngig7SOKAI0YyJnpTqAMcAUDPcUAFGRnFFFACn5ejUlFFABR&#10;RR+FABRRRQAUUZz0ooAKKCcDNNZ8UAOzjrRn0NRu5x1qFpSDgNQBY3DbgmkDr2cVnXup29nG091c&#10;LGq87mYAV5N8Uf2yPhZ8OTNENWW+uEXDRwtnB+vSsatanRjebsejl+U5hmVTkw0HJvsj2lp41+89&#10;Qy6paRLl5lX/AHmr4D+LX/BU3UkeS18PXVtYrkhdv7x/8BXmt5+0v+038Rk+3aPaatJC4ylxcXC2&#10;8ZHrliBXJ9flVdqFNy9EfZ0fDzHU4qWNrQpX/mlr9x+nz+JdFHEuoxL/ANtB/jTode0ic/u7+Jvp&#10;IK/Ke/8AGf7Sig3Nxqmnx45aN/EkbN+Qc1g2X7Snx90LUTZSRXpKtgzwXxKn6c1vTjm1XbDyFU4P&#10;yWmn/wAKELn7ARXMEq5SVT9G608zRr3r8zPAv7Zfxz00xyTeJZlVf4LiTeK9s8Af8FC9atY44/Gt&#10;nY3UfR5IWKNj9a9Kjgcyna9CS9T5XMstweBu44qnP0ep9kb165pw9Qa8X8Mfts/ArXIFa68UpZyE&#10;cxzK38xXVaT+0L8HNccJp3xB01i33Va6Cn8jVyy/HQ+Km/uPnPr2D5uX2i+877POKOCetZOm+ItE&#10;1KETafqsEy/wtHKGzVzzR2Nc8qcofEbU6tOp8LLO5R1NG5fWq4lyuSacZCfuioNPQnoo3D1pNy+t&#10;AC0E4GTQDnpTC5IxQAuMtzTTwcUocgYoY5OaAEooNFABRRQSQOKACijOelFABRRRQAUUUUAFFFFA&#10;BRRRQA2Qnb8poiLEfNTgMcAUUANcnpTakIB6ioyMHBoAKKKTcd2KAFooooAKCM8Gig57CgAooooA&#10;a5INFOIzwRRQA5k9KdRnHWigAooooAKKKKACjOOtFR3Ku0JVD83agCTI6ZozUNvu2BZDz3qRSc4o&#10;AdRRnHWigAzRRRQAqfepXPOKaGZTk0ZJoAKKKKACgnAzRTXY5xQA3NNdwgzmhmI6Co5nzzVcrAUy&#10;980wzk8U0uSMVGXNVGHcz5we4bPWvhL/AILma7Lb/Bfw/pm/Hn6sxwPZSa+5ZZFPevzz/wCC7Or7&#10;fDHhPSi3DXEsn6YoqRjpY0pSfM/Q/MH4eyfFjxp+0Fa/D/4cfFm/8LC009r9rq2kOFkHA4BHU8V4&#10;h+11+0l+19qfxT1b9nnxZ8YtW8QvFeGzG24fbdc9gT+FfUP7Cnhf/hJ/2tNeldFd7fw/Cy59DKoI&#10;/WvD/wBvj4b3ngr/AIKSJdTQLa/8VFG23kF1E/3h68daqpeUoozouS5rdD5jT9ob43eFJG8MSeK7&#10;uFrNjHJDJyyEH7pq9Z/tdfGu0GF8Usy+rxiu2/4KQfswap+z5+1b4h8Lm5h+zXrx6jYyM2N0c6CQ&#10;Dp/tYrj/AICfsreMfj1Hrdl4PEd1qGl6bJdQ2sLlmcINzY45O3miLk7+RUpRW5PD+2j8bYWwPECM&#10;M9PJFXbb9uH4zIf3l9btg/xR9a4/Qf2dviR4i8N6x4v0zT2m0/Q/+QpcxoSlrzj5+OOa5uPwrOJP&#10;+QzZH/toenr0o5pB7p7Fqf7b/wAU9V0lrMG3hZlwZIgeP1/pXA3XxV8bahqP9rXniG6aYMGVlmIw&#10;c9R0rEh8IyyLxrdh+MxH9KtweBZ+v/CS6aP+2x/wo5mHMfU3wR/4K9/tZ/B3RYdE0r4l6pJDDgIr&#10;XzcKB6HIr1Kw/wCC+/7XsQVZPHOon/aF1/8AWr4Nj8AagTtj13Tsf9fH/wBar1t8N9ZkHy63pp9P&#10;9KH+FHvFKR93D/gv3+1Z5m0eO9Ux73A/wqI/8F8/2t2O4+OdRH/b1/8AWr4iHwu1o4I1vTf/AAMF&#10;SQfCHXrriPXNN9/9MHFHKS5an2tL/wAF5v2s5evjzVP/AAM/+tWbef8ABcv9q66OJPHWrN2+XUG/&#10;wr5BPwO8Svz/AMJDpntm9FH/AAo/xGBuk8S6V+F3RysOaR9R6j/wWn/aou0ZR8QdYz2/4mj8frXh&#10;3xy/bU+N/wAfteh1vxr40vrh7X/j33XTtt9Tkk1xifBDXSG3eJ9L/wDAmlf4KarDFl/Fel/hPRyW&#10;1H7SR01j+158WNLsY9OttUj/AHfAkePLMKp6p+1z8Yr8bD4hC/7SxiubufhDcQfNJ4u08fSSqMnw&#10;+s4wy3HjKzBz/Dk1XvEnQS/tOfGVzk+M7gfTFZtx8eviveDZL41vOWz8shFZf/CDaQGw3jW3/wC/&#10;bU4+DtCTn/hNbf8A78tUycu47ouSfGL4iywmKfxhfMrKQ264NZNr4i1KC6+3xXkgm3bvO3fNmpJf&#10;DOjjhfFUL/8AbI01PD+mquF8RR/9+zUsObse+fskfEfxv4l8R3Wmalq0s9rHbAsshyBz1r9mf+CF&#10;GtWVlqXiLTJpQJryeMw+4VGzX5K/sffCSbSfhBd/EwTRyRXGpfZkbHzHAzj6V+kf/BHjxHDoPxq0&#10;mKSYhb6a6iEfY4h4NdUY/u7HPUl7x+v0UwC43U7zh/erFj1HjO6pl1D+6a5fZmvtDWEpzTt5rKju&#10;mJ/+vU63DnqanlL5kXd5PQ0ock4xVZJc809DluDUlFiimq2eCadQAUUZHrQTigAIx0NFFFAATjrR&#10;RRQAAkdKAec4oBz0pxC44NABG5btRvNNA29KAcHNABkminJ1yRTaAFz8uKUISM5ptSUARtlRkiin&#10;P1oIUDg0ANooooAKKCcDNNLfLkGgB2aQnjg0xn45NNEqDrQA5pdp6U3z2qGe5jK7ya4/4kfGjwJ8&#10;L9KbVfF+uwwKi5WMuCzY9B3rajQrVpKNNXbMa9alhqfPUdl5naPdbfvY/GsPxV8TfBng23a48S+J&#10;LSzUDJEswDflXxL8fv8AgpX4hv8AztL+HaDTbXkLM3Mzj19q+SfiD8ePiX45v5GRtQ1O4kb700h2&#10;/iTwPrzX0lPh2nh6Kq4+rGmt7dTycPjswzbEexyuhKrLbRaH6ceL/wBv74C+Gd8UOuPeSr91bdMg&#10;15Z4t/4Kj6Ekxj8N+GyF6eZcSD+VfntD4Q+JniFzc+JfGUGlw54t7c72/P8A+tW9ovw58JWrq0za&#10;prEvXc27afw6Vx1M44PwN+VSqM+8y/ws48zCKniJRoReur1PpL4qftr+IfigHtYdbuLeN1IFvaYx&#10;+hzXz38SfC/xX8ZwyHQfEG3e3S4TaB7+tdV4f8LeL5EEPhXwH9lU/dklAWuw0T9n34reIwr6trkF&#10;mjdVjUsa+dxWaYTHVL4fB+l9j9RyvJZcN4fkxWZQWmvKlc+a9H/Zj8ZNf/bvFniW3Yhs7mlJz+Ar&#10;0PS/Cfhrw7CIr7xZJN5a4C78Ae2Ca90f9jKG/sgJ/Fl61xjPmNjb+WK888cf8E+fivdmR/DXxFg2&#10;t/yzaExkf8Cr0MGs8xUeWMo0l5JXPEzLPOAsJJzq+0xEvV2OVm1zwBYLtfV2X/a3VmX+vfD3UQ0M&#10;Hj6a3b+HZMP8Kg1v9hL456VIxvtBj1RV/ijuzz+BrAm/Zr8TaE3/ABN/g7ffK33owzZ/KvpsLw7n&#10;Uo88Mcr9j43E+JHA0Zck8qlbuXLHwpql/riyJ8YZn09/9YsCq0v6nFer+BvgB8LvFMyw3f7UWpaZ&#10;M3RL3T1VfzyRXjcPhDTtC5uPAmqWpXkt5T8Vo2niHTLAZU3SKO00bED/AD9K7o5ZxhQ+DEwkvkeL&#10;juIPCjM4+9halKXlex9C+NP+CdfxjXw4utfBT482uvtt3eTcRhfMx2BBIr5r8bXH7W3wT1htM+If&#10;gqe32vgTMh8uT6MOK7jwB+0T4n+HF8t54S8ZTWWGy0PmN5bf8BNexD/gopZeL9A/4Rz4nfDrQ9cg&#10;ZcTNNJtZl/EHmu6NPiyNPXlb+R8f7TgGniuVOTj0vdNHzp4X/bS+K3g25SW6tdUsQuP3tvK+39M1&#10;718Gv+CrfjiymhgvPEkeoKrYaC++9+deX/E7xH8CtRtp9Z+HvhfUNHmb5v7N85LmBz3Azgj8Pyrz&#10;uy074ReOxnUNHjs7xfvCFvLkB/DrXh4zNcwwemZYNSi/tJH3eU8C8LcSU+bJsx5Kn8kmfqV8HP8A&#10;goj8KviCLex8Rv8A2XdSfLukbMbfj2r6B0nXdM1mzS/0q+hnhcfJJDICD+Vfir4a+HF9pM3meEPH&#10;bOP4bW+5/DPX8efpX0J8Av2kPjV8GLmGIM13Yg4ms2m3xlfb0/KvMnHh/MqftMFVUX/LLQ5Mdwpx&#10;jw/U5MZQ54fzx10P008w9KdmvMfgZ+0T4M+NWkLdaReiG9jX/SLCbh4z7Z616Ol0uAC4rxKlOdOp&#10;ys5fetqrE4YgYzRmmeemaACed1ZgPooooAKDjsKG6dcUUAFBGRiiigBFBXrS0UUAFFFFABRRRQAU&#10;UUUAFFFFABRnPSimr8p5NADicDJpjuMUrOOgqGMtg5FAEm4YzRUIu0M3kbTn1qagAooooAKKKKAC&#10;iiigAooooAbtkLVNQWA603cxPFADqKKKACiiigAoIzwRRQScdKAGspJyBQqkHJFDMR0FOoACAeoo&#10;oooAKKKDnHFAEU8JcDBNPU/wmnUZoAKKKKAGsxzgU1iQM0S8DINRliBzQA2Rm6ZqNm54NKXA6mmV&#10;tEzlIaz88Gq8j4HJqSQ9qrTOV5zVGZFczADINfmf/wAF1taL+JvB+lLLn/Q55Nuf9oCv0ouZFERO&#10;a/KD/gt54ge7+Puk6Pv+Wz0NWx6bnP8A8TWcviRtT2l6Hzl+yN8Svhj4J+M7vPeeTqF9pkltdMpH&#10;OMEfXkVX/bwX4c/tCftrfBnxDos6PDqcUkuqTKwUsVnZsnr2Br4r8TfGHwyPiLdX0F9cabeWd4wS&#10;5jY7M5xn6Vp/D7x3rHhrxOPHUmtNqjWOl3Cab5U24pNICAfYZbNafE0zPl5bq+52v/BTz4meH/2g&#10;vD3hL4naTIr6jorXXh/U33As0cMp+zue4yhxn2Fa37K/xe8D/sUfBLwP8WoNYV/EmueLPM1OxVfu&#10;6YqFGBHYNmvl3WPEV7A08OpW8rWly2Z4G4y3JDc965vxT4j1HXDCmoai7R2sfl28JP8Aq19BULmj&#10;cqS5reR93/CD4+/ALQ5/jf8ABnxibm08GfEd1u7e/s4182CNWMgKZ4yDxjvXwNqg06HWbiLSLhpL&#10;VbhxbyOOXjB+Vv8Avmj/AISHWLu3Wy/tORo402BSeg9Kgijw3ApFX3HoSRyasRRtt6GmwR+awjXu&#10;avW1ozy7FHtVR3JJNI0q61ArGiZrqLTwFqUiAKCPpmtLwF4fi8xZG5Jr03S/D0Plgsv6Vpyk8x5c&#10;vgLUQn720ZlH90mqk+kadprZ1DzFP/TNq9pvtGhttNmuRH92PcfcVR+C/wCzj8R/2s55fDXwX8CX&#10;mqalFN+88iPIQf3mOMAfWiMXKVkQ6kY6tnlllp2mXu2Kzab5uPmatMfDy/nj3WxYD1r1T4//ALGn&#10;xn/ZDlsdL+MPgi6sLq9ZfJkPKEd+QMVa8OaR5llGk8a52+nWjlZV2eL/APCA6qsmwpxn5uTzUN/4&#10;SvoIz+5Zfzr3Z/DluZSRGv3v7tY+v+Hbf7O+UH/fNU46biPA9SsbmAMJFNZNyCBuzXc+LNLjhumC&#10;+lczqGm7YVYgDcT19KxkiuYwirE801lz8pq49k0TYVd3ptaopIQWwf5UfEaJxkVljwetTKDtrU0/&#10;wdr2qQefp2nSSKvLsVwBU+mXXhHQYlu9Wga8uv4bcHCr9TUh6H1D+y540mf4KWPguOZtsd1JPIvb&#10;OcZr72/4Jh3d5bfGXwlKB8sl9fFmx0YRL/SvzX/ZL8W6h4qutREkEUFtbqoit4Uwq5NfqL/wTF8K&#10;tc6voPi0v/x56tdxqP8AejWuyictZ2P1G0vVGljBMjfjWlDdk9XNcto90PKU7q2rG43ck1g1YqOp&#10;vW9zg8mrcc2R1rGtrj5vvVZOqQW0JnmuFRV5ZmYDFIo1Y5tv8VWEmVhkNivHfiV+2h+zd8I4pB4z&#10;+K2kwTQjP2eK5V5Pphe9fJvxt/4Ll+GdNum0r4KeF7TUG3bVvNQu9q+m7ArOXK9jqo4erKOx+jCy&#10;ru60/wA5D0avyz0j/gpH+0148P2pvi/4Z00Sfdt7O33Mvsc12uhftq/te6I8c9v4y0fWI+phvLIx&#10;F/bNY80O59BS4ZzGvRVSCT+Z+jG8DipQQwzXxl8Mf+CsPhiHXYPCH7Qfg6fw3czMqR6jGd9s5PU5&#10;9Pavrfwt4r0DxbosHiDw3rMN9Y3Me+C4t5Ayup6VR4+KwOKwU+WtFxfma9FMSXcetPoOUKcoUjmm&#10;0UAFFGcc0ZoAKEV92TTo+tOoAblV4pu5Dwook4zTFzuoAeATUlNVgBg0eZ7UAK/3aZTi5NNoACQO&#10;tN3imkknNIWAGc0AEhYnhuKY08YX71NluNq1z/jbxppHg3Q59c1u7SGGFSSWalLlhFyfQ2oUamIq&#10;KnTV29DS1XWrHS7aS7vrpYo41yzSNwK8J+Mn7d3w++HpkttInW+uU43KwCA182/tbftwajqvnWtl&#10;qMlvYq22CGFsNL/jXzOutatq7/8ACU+Mbpo0629ozEbfc+pq8pwGOz/Fezw+kOsnsj7THZZkvB+X&#10;rFZxK9Rr3aa3fkz6c+IH7e3xR8UxyTxas2n27cxQ2vylh6k9f1r51+Jf7QGr+JtY8vV9euLy4fhd&#10;7F9g9AP615v49+Lf9p6bcQ+G7jzJvM8iDb0LdCfoO/pXpX7KX7H/AIz8faePE9+W/wBIbLXc5znP&#10;XANfr1DBZbw3lbqQ96SWr7vyPw3FY/GcXcQRoTSpUr/CtlHzOPtNU1bVNYaz07R7qePP7y5mwPm9&#10;B3P4V6p8OP2c/iH448u5/sh7WzON012WyfoOtfVXwi/Y68C+DY4572w+2XQxmaZQQG9QK9q0H4f6&#10;bZRpHHaIqrztC8CvxzGxxmbYqVXETfK3ovI/ozC8VZTwvlsMHlVGKaVnK2/mfL/hD9kHS7SBVk0t&#10;Z5P4pJowa7rRP2Z7C127rELj+6o/wr6IsvC9sqLiHaPZa0Lfw/AvVP0rWlhMLR+GKPj8w4qzfMJN&#10;1KrflqkeJ6V8Eba0AC2YXHsK6Cz+FwgUBLdfyr1QaLDjAj/8dqSPSIwMBa7Iy5PhR87VxVerL3pX&#10;8zz20+H8axjdCK0IvANq/wAr24/Su0XT4U/gp629unJK/pTlWlHZnOqM5dDiJ/hrpso5tf5Vm6l8&#10;G9NnUnyF+lemtbRN90/ypDYo42Y6044qp0k0TLDpfFE8W1H4D6VOhD2MbbvWMVkXP7OugT8SaDZy&#10;L/00t1P9K98m0yPbylQ/2RGQfkHFbRx2KitJsx+r4d7wT+R87X37Kfw8unZrvwBpU27rusU/wrzb&#10;4p/8E7vhr4wt5JPD2mDRbvb8rWkY2Z91NfZzaQmMbKrzaJA4O6P9KqOZY1axm/vNaeEy/mUnTi/k&#10;fkr8WP2GvjD8NLmSQx/arFSdl5aqxBH+0M8V4j44+DfxO0+M6np2nrfeWM7rW4IkT8Dz+Rr9x9T8&#10;FWF7C0NxbrIrfeV1yK8Y+K37GPw98ZO93Y2DadeMSftFpxn8OlZVs6zyMLRnzLs9T7fJ6fB1SUfr&#10;NF05LacHbU/GnT/j78TvAl79g1zT7vbG3K30DBh/wMDn8zXr/wALv2w7bUXjtdQna3kPG26+ZPwP&#10;b8RX1d8Sv2BvGlqZGg0vT9ct+flnh2yfWvDPG/7H1voZZ9X+F91Y4PLR25ZB78CvEljMDiJ/7Vhn&#10;F94n6jg/rEKaWW49VI/y1GmelfDb9oS78P31v4msUmtZEbMd5B8yH23D+pxX118If28dA1uOG08Z&#10;ReWzAD7ZCQyH6+lfnP4Ztr34cxTaZpVxIbOVdk1pM5AI+jdKj0/x/rHh3VWks5J44Qd23qB+HcVz&#10;OnOdZLCVW+0X2DHZdgMZhv8AhTw6g/54WaP2g8NeM9A8VWS3uiavFcRtzujkzWukpY5Vq/Lb4Jft&#10;Ya34Yvo5dL1toJC2WTzCY5B7g9K+2vgR+114Z+Iyx6N4gnjs9R2jG6T5X+hq4YqUa3s8RHll5n51&#10;nHBeIwtH61gZqrS7rex7xFJjg08HPQ1Rtb1JgHVwVb7rZqdJ93Kmu4+Fa5ZWZYIzwRRTFkz1p+R6&#10;0AFFFFABRRRQAUUUUAFFFFABSFgKWmmMl85oAdRmjOOtNbJOaAHZHTNQXEMkkbIG2/7VPGCeTTt5&#10;9KAILeB4IxGX3f7RqdhheKbQWJGDQAwogbKp81NtklVmMrcfw1LQCQDmgAbGeKKKKACiiigAoooo&#10;AKKKKAHsCRgUoGBgUUUABYDrQM45oooAKKCCehpo3LkmgB2R60VDDI7PgipqAA5xxRRRQAUUUUAF&#10;FFFABTSpzkU6mhvmyaAHUUU0vjgCgBGPzVFKcZyakJwMmoZiP4qqPxEyI3OTxUbnnrSsSBkUyRsi&#10;tjEjc9aqyk9c1NIx61XlfI5oAoXUxCsMV+M3/BX7xUusftY+IYJJ/k0+zhgXnp+73/8As1fsreyK&#10;sbSHsK/Bv/goHr2oeP8A4+ePr+yBkkk1a6htwv8AsEoP0Wpl8aRtT/htnwNP8D9N8Ut4i8bahrjW&#10;9np9jLfNceWWEku/Cw+xb+9zXkC+Jb7R71Z9EuprcE/wy559O1fSvizwN8T/AIa/BTVdM+IesTWF&#10;prVrC+m6dNHtNwu85bp0H618y61aWlrKscDbh9e9T6BHrc6jTvi6dQiFj4z0eO9h/wCe0a7XBq5H&#10;4X8HeKMyeFNeVZX5+y3XDfga8/BAGM06JyjAxMVPZlYgiq5glHsdXqHgnVtDkxdWUg77lXI/OoIr&#10;BichaNB+JviXQwtu9z9qgGN0NwN3FdXa+Nfhf4kgiF3DNpd0W/efLuj/AJ0RM7y6nPabYGKdXPrW&#10;pp9k7ShgOrZq+1z8M4pin/CVsdv8Sw8GtOwuvhZb2/2hvHMWf7vlnP5Vp5hyyOh8DW7oygpXpmkK&#10;0kQ3gcV5ZpHxO+Gml9Nf3en7g8V0Fl+0L8M7RMNrBb/tiaOYn2bPR4bdGby5E3IUIZW9DX0p/wAE&#10;1v20vCH7AMutL/wrr+1odZZWkeO4WN48dhkdOa+LP+Gnfhigw2oyf8BgNNk/ag+F8ibTfXH4QHmr&#10;jUUQdJS3R9pf8FEv2/bj9uHVdPto/Bcel6Tp/wDx7wySCSRmz1Lf/Wr570+BIY1O0LXlv/DU3wui&#10;CrHJdNj/AKdzTX/a1+H6nKR3TL/1wP8AjURlGJUo3PWHClWZefmrL1i2EsblvSvM5P2uPBvzJBp9&#10;43/AcZ/WoZv2rfCMyYOl33P+ytVzJhysh8d6Mnmkp61yPiDSDIIYogTsj+bH4Vtaj8ePh/qrM8+k&#10;6hu/u/LXJeI/izaS3W7wvpDKNv8ArLjlqzBRuWIfDM6D7ReyJbRD/lpMduR7A1Sv/F/hDw9xpVp/&#10;aFx/z2lGIlb6Vc0z4K/Hv4n+CdS+KNl4S1G80XSbc3F5fLEfLjjDYJHbjjOOlZ/wR+F1t8VPiBZ+&#10;G9Y1n+zNPeVP7Q1Bo9wgjZ1Uvj1GanyRV48pi6t498S60373UpI02/LDC2xR7cVTtLDVbxFuVtZm&#10;jaQL5mw7dx6DPrXZftK/s+eLP2Z/jXrnwb8VHzrjSbrZHPGpCXMLDckg9mBBr64/Y9+APh/xz/wT&#10;58Sa9daJHcahH400sQu0WZFVpQuAe3XpRHfUJS5bWOf/AGfv2Zfit8C/DR1z4laE1iuuCOSxWT7z&#10;LsD59xhhX6cf8ExhHb+BtHkZlVpNenKZ7/KteY/8FPLGTw/e+DvDrWiQR22ir5MK9cKqpk4/3a9N&#10;/wCCaEumXnhbR9JW4/0izZ7uSL+7uZlU/jsNdVPltoYTjzan3/ptyqRL81bFtegJgtg+9cnp87KA&#10;C1c/8bPjn4V+Anw11L4k+Lr9YrXT4T5a95Hx8qDPc1M/d1Lpxb0Rp/tA/tR/DL9mXwRJ4x+IuuLC&#10;NrfZbGN8zXLeijrxX5RftTf8FSv2rv2s/Gtx8OfgLpWpWuniTH2XTY2AVM9Xf6d+ld94U07xV+2l&#10;4zvv2nf2i7udfDMcjReFfDoYhbog8Ej/AJ5L1J7mvQPhB4H07xX4obwX8J9CgSSaf/TLi2jAAHqW&#10;x2H5dsVw1a3Lot30P0jhfgv+0qLxWJfJSju3172PlH4Y/sLfFLxNdr4r+PXip1aTDrYtdF2Of71f&#10;T37P37MH7HHw6kGp/En4ZXeuXG75VkjzEoz1r7y+FnwB8A/DvQ7e2uNCtr6/4NxeXEQZi2PU9vxr&#10;vINM0YR+R/ZVvtxjb5IxRTo1t7nZjeJOG8NQeCo4fminrLrofCfi39lj/gnh8Xwz+D49S8A6t/yx&#10;utPkxGjdtyHK9fp9axZLD9qD9kDT0v8AxBZ6T8WPhunEl5bRb5IIumSOWiIHfla+5PFnwE+D/ja3&#10;aHWfA1jux/rreEJIp9ioFeR+Lf2cvH/wjlm174P61NfWJ/4+tKuPm3J3G08OMdjVPmj8SRw4erlO&#10;Ojy4SrKlN7KT0fzPE/GHhr9nz9pT4WzeOfhNerdaXgJrnh69x9q0t24Dr3C57jj9RVX9ib45+PP2&#10;OPjpp/wK8d+JJdS8FeKOdDurhv8AUtuwBz0IPBHfiuF+MHwon0XxF/wtv4BvP4d1LzfL8S+HbX5Y&#10;5onOJGjX+7z8yYyDyOKzP2ktVtIfCfgy+Sbbqlh4oVrVd3zbXVN3Hsw+nNKnKKqcqe56Wa5fjMRk&#10;Ep4tXnTeku6Z+wFpeRSIJY2BVlyuDVlboE1x/wAOL25vfA+kXd1nzJdNiaTP97aDXSQz46mtJU+V&#10;n5bGVzQEozyadketVkbcM1KGHXNZFEgIxgiikDZFLQAucfdGKNzetIMZ5pzj+IUANoAx0FFOUAjk&#10;UAAA25xTacxGNoptABTXJzinE4GajYkDNADXfb0NV5p8DAouZWXhap3Mno1aRj3JkJeX4jR2J+6t&#10;fE37bv7Q02tarN4T0288uzsc+YVbAkYdT9K+ovjd4zHgj4canrfmbZEtysRz/EwwP1r8yfjDqer+&#10;Jbx9LtI5Li7vrgrHHHktIzHoK8zHf7XiqeEi7czsfp3AuBw+EwdbOK8bqmtPU8p1jX4PEGvXHjTx&#10;VPt061kK2cLn75z97H8q4/4leLfFninRJZNBikiikXZB8pHXgH6e9fSnxI/Y+tPAXgHw/L8Qk8zW&#10;NTuBILEN8lrCOikdCfWvLPG2lsvjhdDtoFWyt7dXaNE++/YV9/gcdTji6WS5euWNvfl+f3nz2MwH&#10;1jJ6/FebvnldqnB7LotCl+y1+zpfeL/Eul+HFt2kZVDTNs+6P4nPuT/Wv1E+GHw60/wfodtoOmWq&#10;rDbxhflUcnHJryf9ij4AnwJ4Qj8X63ZbdS1QCQhl/wBVGfugV9NaBpQjTJX6e9b8SZhGpJYejL3I&#10;/iz8uyHCyjz4qorTm7+nZDtK0koFxHW9YaadudlCGy0yza6vZFjjjXLuxxiud1b9oL4R+HgzXvjG&#10;1+TqFlzXx06lOn8TsfWYfB47HS/cQcvTU7SCy2D5l/SrCWqA8ivG9Z/bl+COlEpHrMkx6fu4jj86&#10;43Xf+Ckvw404N/Z+jXUyq2AxIC1hLGUY/aPcp8I57W3oteuh9LTqijCCuL+KPxp8FfCnTWvfEmpI&#10;sm3MdvGcyP8AQV8t+K/+Cs3hXT90L6bbwsQfLee4wfyxXy/8bf2rPDfxcubq+1b4pG1mucgSW7ZM&#10;Y9F4xXJiMzhGn+61Z9hkHhzXr4hSzGap01rutfI+gv2g/wDgrDp/hG5k0/TNQtLHqI4VbzZz+A4r&#10;5n8Vf8FefH9xdu9prV5Gu7H725EdeJ6h4K/Zjk8y61T4j6ldXEzZkn8zLv8ApXH698N/2LVLTXFp&#10;r19J6/aHINcPtalT42/RH3VTKcty9ezwipJd202z6h8Mf8FePHsLeXJr1w7f3Y7xWP8AOvYfhl/w&#10;WLle5htte1Vfujct9Dgf99Livy/8U+Df2ZWVk8KaBrVlL/DL9sYYrmbDUNU8MXOE8fWctmv/ACw1&#10;S4O4D2OK6qNOU/hbj6ny+ZYjB4fSvTpzX92yaP6FPhB+3n8MPiNbwtf3Mdo0m0JOsoeI5/2h0r3D&#10;TNS03VrRb7TrpJopF3KyEHP5V/OL8Gv2jfEHhy6/tT4f+Jt5jlxcWSybopcdcZ/Svvr9lT/gol4k&#10;fSodK0vXkgusbpNOupNwP+7k5H0rb61Ww2lRXXdHjf6rZLxFT9plU1Cp1jJ/kfqQbfAyOtRyW/Hz&#10;LXyv8Pf+CjWlDUY9F+Iulm3dsDzoW+U/nX0b4G+J/g74iacuoeGtahuF2ZZVfkfhXVRxlCs/dZ8r&#10;m3CedZH/AB6TUe6WhrtagL92q9zZLIPuirxKsOGpzRgjBFdXqfO+8crqWgwyru8v6fLXOan4Qt5l&#10;YSWSOp6q6A5/MV6HcwKwxtrNvbMtxilJU5aNFxxFam1yN38jyDxJ+zv8JfGUTW/iDwRYyMy/61YA&#10;rZ/CvjT9rb9iLxV8KLm48aeAtKmvtD5Z1tc+bbD/AGl7j0r9Fp7Ha2QgqC5s7e6t5LW8t45IpFKv&#10;G6Aqy46EGt8LTwtOspSjf8Gjsln2dU8PKFOq/R6pn4wwahp93cizguJba4+8vy4I9/Suw8BfHDxF&#10;4F1WHSvFLSeVuHkXkfRfQ5/pX1X+1x/wTstdVab4hfBWzWG88xpbjSV4Vz1ynv7V8h6nod1ZzTeF&#10;/GukS28sb7ZIrhCGiYelfe4jI8k4ny/lTtUS0fX/AIJ8jk/iJxJwfnF6y5qMnrF7NPe3Y+//ANlL&#10;9tiK8jtvCvjjVVlgm+W01FmB/Bj2r6506/t763S7tJlkjYZSRTkNX4l+GNW1z4Y6wqtK9xpMzDLj&#10;/ln7199fsS/tXPdxW/gLxXqSyQTKP7PupG65HCH3r8oxWFx2Q454TGrTaL7n7dmOW5PxZk/9s5JJ&#10;PrOC3T/4B9jpMqryakRw3Kmsy2uVkHmqw2t05qzbyEHGa7OX3bn5i42dmXwciiog6no1PVyOtSA6&#10;iiigAooooAKKKKACiiigBrnmmnJHFO2eppM4yBQA1QR1paMHriigAoz2oo2jO6gAooooAKDnHFFF&#10;AAM45ooooAKKKKACiiigCSiiigAoooOexoAKKKKAEUADhaUgnoaKKACigjPBooAKKKM84xQAUUUe&#10;9ABRRRQAUx/vU+o+e9ACOflqtIeME1YkIAqu5y1VDcmWw0nAzUMlSv8AdqGViO1bGJFIy5IJqnMx&#10;6VPMwwTmqsp+Xg0AYXjTVItG8Mahq00m1LWzlkZj7KT/AEr+fP4w+MrWLxTrHinVLsqtxfzys5PV&#10;mZjmv3b/AGrdfTw3+zv4w1hpNvleHrr5vRimAfzNfzpftUatqqeFJotHSR7m5uDtVRuzjrxWf/Lw&#10;2Uf3XzPTf2wvhzJ8aP2fb74lWOspcaf4X8N2USN5gP7xwM7fxr86/wDhHZ4o/OnTcu7rXtt7+0X4&#10;zh+BLfDuTWpo1vNtveWmSPNVT8uRXndvbtdWX2bZ2z05ojH3mir+6jmo9LtzwbNf++anj0hCeLGP&#10;/vkV01l4UlL/ADL3x0rptG+H01xIsTWwyfvHFVy6mbZ53FoZf/mHp/3wK1tK+G2o6s/7rR1H/Aa9&#10;c0L4X2aSKJljZuOK7Kx8HWliFWCNf++a0UbE37Hh9r8DNUY5axg9OVqRP2f9WDY/s235+vFe6XFr&#10;Z2aqJYuW4yO1WksFibAWjlQczPCl/Z71Vfu6da/ixpf+GetYPzpptvn/AGTXuVrJDc3clrsIaPlj&#10;Uc2v6fZXDQTJyrYb5eKvljcOaR4j/wAM8640Jjj0i2Vi2RzSx/s7a8rYbT7X/v3XvsWqac88dtHI&#10;heSrhtoizfKvpT5Ik854DB+zprbDJt7Pp/zzqeP9nDUwuNtr/wB+a9vN4zyOsNizJH99umajg1S1&#10;ldBJCY42TcrMeMUckQ5rnjY/Z2vmKgpbqvqsQqwv7PN2q7TNH/37FesDWLiSLdDYfNJIRCexX1Pp&#10;TrO++0O1vJHtkjXLelLligPKP+FAzhgDOrY5bbGKpT/BSaFmMJWT/gI/wr2S4t2uBtinePPdWI4/&#10;AiqjsserR6WkWd1uz5x6VPKPU+0f2DviL8B7L/gnjqHwk8f3MVvqnnajY3kLxj5orqMLG5Por4Jz&#10;XxT4b+Emj/Dr9mLxh8W9QuBHqk3imHRtDhMf+tRAzzyD1wNv41JeWN8kiy21/NBtHzLHIQrfUd+a&#10;xdevPHGq+E4/A+pa+11pFrdyXVpaldoWVwAze5wOajl94UYnUf8ABRjxp4P+Pun/AAx+O+hXkcmr&#10;6l4Lg03xLDt5ju7T90GPqWTB5r6a+Bvjr4f/ALPn7L2k/CVpLeS+1zQtL1y7WQAMkhvchf8Avkfl&#10;XwbqGn3lvov9n3bNJDbymWBQCdmOcAe9dL4/+JeveK/FsPxB8T6xFpltb6baWlrHcEIwigVVA2ZP&#10;J25+pqfhNHyysfcn/BRP4zWHxf8AGvh7xPpt+siS+H1LrG3yoxc8D2rgvgF+2rq37L/xbTy7XzrY&#10;2mnpdR9vLzKxPtjzK8nsPGUvjnw5o98H3RJYRRwzbSDIozhufWvTv2X/AIPaP8X/AI9+IvDviTTl&#10;kVfDsJRSO+wAEfkauUZcq5Tty2th6WKjKqrxvqfr78HfjR4V+M3gex8beEdQSWC8hVmVX5RsdK+K&#10;P+CmfxC1v4+ftOeD/wBkHw9qDx2KTJPrXlscHd8xLeyoD16GuT/Z/wDiH4w/YC+K0fg/xdcXE3gf&#10;WpttrdSMStsx/hPpXN/C/wAeaZ8Rf+CmXjrxomqLeR2uk3zaXMHyCPJCjA9gTWEKzkrS6bn0mKyT&#10;D/XoVKDvTqNWa6X/AMj0f4//ABKsfAGgaZ4C8ExJD9qZdM0W2jwBHCo2l8fQZJ7k19j/ALAvwKsv&#10;hX8JbXW7u3VtS1RRNJM4+YA/WvzZ+LOuDUf2svB+h30u63tbWF489DufDfyHNfsD8O1gh8H6XDZL&#10;iNbKMKPTgVhh4c8vaM+04yzSpgMuWW4f3YpJNrrp+p0hdxyRSpKxORSD5l5qSG33D71d3vH47ylm&#10;Eluc1YSMvgOuQeCp7021hAx8tWkj2ruPanqEefmVt+h86ftjfAzRU0n/AIWRoRjs7lJALyNW2ib3&#10;Hv8Azr86ItRs/jD+2hoPha91hYdLg1mGBWaT938pGW9Mk8V9kf8ABUj9qex8LaE/gTQL9WmVSqqr&#10;fel6E/RRX5Z6Be+L4vjD4U8Z2txJDZf23vWZWIaaRWB3Z9K5Kbj7a6/pn6jiMTmEeEo4afvOWr7q&#10;KP6MdBt4LDTLeygH7uGFUj2+mAK0QSG4rm/hrfz6t4G0fU7jl5tPhdvqVBrpK65fEz8nJ4pCjYzU&#10;6OzVVz2qWHpg1jJGkCyjncKmqFACetTVmaCMGPQ0tAOelBoAKM0KCRRQAUUUUANfOaiYtnBNSOea&#10;hYgDk0AVbkndVC8mVEzu6frVy4cDvXmP7THxQg+GHww1DXUnC3LRGK1/3jXoYWhLEVVTitXoceLx&#10;EaFN1JbI8N/bG+Pdj4juZ/hp4euFeOymU3jqfvN1x+GKxv2Kfgz4Y1+7uvi5r1qtxdWdyYbFZFys&#10;ZAyWGeM18zeB/Fl54t8SeINRv7lpJBdZZsnP+ea+3P2SoLXSPgPb3z7UE000sx6cBuv5CvIxmHlR&#10;4mdOH2Fb5n7DTrRwvhhCo9Pau/yPMP25pDceOtFjU/Klq5GOnX9K8i+B3wLuPil8cBf6jZf8SvTl&#10;Sa5bs7A8Lmt743/F+y+LHxRuhpkqNbaW728Mi/xY6mvor9l3w/pUPw1s9RsrRVmustcSbeWPanlm&#10;Jq5bn1W/xNW9COJMPSxXhzhYx2um/M9C0Swmt0WC1sDtjVVjVeAABWhr+geLtcslsPDustprdWuF&#10;XJHHT861tDsAqD5a3IrfaPlWvUxFSVSbbPyWMY04qMTze4+E3xC1LSZdE8QfECS4t7hNsknlgNXD&#10;3n7DXw3tRJqfiHxXfTfKTJtmCV7rc6brN5cf8fixRL02r1ql4s+G+leLLm2udUeYfZ2LeXDMyrJk&#10;fxY61yyo06vxI9fL85x2WxcaEmrnxj+0hrf7Jv7M9qgh+Hd54h1B+I1uLphEGx0JPWvmnVfjb+1Z&#10;8eLmTRv2evgFDpdi+U86x0VcD3M8o/lX6geIP2cPg94hkhm1/wAD2l6bdi8P2rdIu71IJ5/HNO1j&#10;wtZ6Tpx0/wAPaVDawomFit4wigY6cCiOGoR0UTrqcQ5tX+KrL72fiD+0n8H/ANqn4c6/bTfE3TYb&#10;i/vrZpjtnV/LVeucDA/CuK/Y++H3xJ/bA8R6lo/h6wexh0tf31yyZBJOK/T39rz4Uy6nf2viTVbL&#10;zI1DwSM652q9YX/BIz9nPT/hpP460ufS1/ea0klrJ5fWJlJAz7GuOjUUcY6c0rWutD7DNMHUfC9L&#10;HUKsm3pLV6HiHhP/AIJC+MdRaM3/AInuF3fe8uLGPzr0DQf+CI9reSh73xVeA1+lmkeFLGFFMVpG&#10;P+A1uW2jRIufJX8q9V+z35T82lisVPeb/E/NqD/gg94Fufnn8Z6gp6nbIKztd/4N/PhVexstz421&#10;Fg3Xdg1+nxsEC4WKqt1pyOnKUvaeRhL2snq2/mflEv8AwQL+H/gu6bUPCvjrUIWZcMu0EN7+1fJ3&#10;7TP7M/xR/Za+IcdpezywyRyeZpeqwgqs6Z+6e2exH41++Gr6GrRsRH+deC/tkfsweD/2iPhRqHhX&#10;X7WOK5hgabT77b81vMBkNn046U3GnVg4SW504LGYrL60a1GTTTPz7+HPiWf4lfDuyvPFLKzvFj+0&#10;LdvmicdScd/au6/Z6+P/AMRPhF47XQn1SRpImzays2Y7iP09M182/Bn4yXPwD8U3fgrxLFBqGjya&#10;gbe+kXIFuyttaRQfzr6c8R/CiGGax8Z+Gr+CbT7hkkj+YEbWGQUP0r5fGZfUw1TnpH9I8Icb4PiP&#10;B/2dmMU3JWu9b/5H0p8K/wDgrX8LL34qn4JfGaJfD+rMqm0vGbNvcIRwcnp719gaZrem6tYw39jd&#10;RzQTpvhkjYEMOxyOtfzq/wDBSH4teG7H4qaToXhzQIV16zZHk1pZyriIHHlYHGM1+l//AARW/as8&#10;Q/E74ZXXwu8Zas9xc6KqSWMszZfymH3TnrXs4WpUqUVJn4rxdleGy/OKtKg9L6H6B4Vhlaq3UAbn&#10;FR2d9uHDZq0ZklX7tdR8aZN3ZfL8q1n3Ns4PSuiubdSOPrVG4s1YZC1pFh6GG4bZhlz2rzH41/sr&#10;fC742W5k17RI4L4RkR39ugVgfQ46ivWLi1YZGKouWjPJ713YfFVsNUUqcrHLisHh8XT5Ksbr8j87&#10;fj/+yl4t+Acwm1DdqXh+4YKl8q/6g/3XHauR+Hs9/wCENTT7BcssayLJbkNymO4Pce1fpd4g0HQ/&#10;FmjT+H/EGmx3dndR7JreaMFWBH6H+tfDf7TH7NGu/s8aydc0PzrvwfeS5t5tpaTTHP8AC3+z6E19&#10;N7bA8T4N4TGWU/sy6/ecOT5lmnAWY/WsG3Ki9Jw6WZ9ffs0/tOeFfG/hqz0PxJr8Fvq8cYTyp5MG&#10;b0Iz+te4W17DIA6sGB6MO9fj54/8X6lp/hD/AISPQGb7bpbLMvkvt81AeSDXtX7I/wDwUs1m2srf&#10;T9ev21iwRVE0czf6Rb/T+9Xlw4TxtGi4rVrT1XSx62ccSZTisYsThlaE1drs3vc/SKKcZyTU6To4&#10;61xHwy+Lngr4qaBHr/g/WI7iF1BZQ2GQ+hB6V1sUykcCvncRQqUZuM1Y0o1oVoqUHe5eycdaXc3r&#10;UUcuODUmRjNcpsODjvTqYp77afQAUUUUAFFFGRnFABTNrelPoJx1oAjzRRRQAUUUUABOO1FNUSBu&#10;TxTqACimPNtXOKS3uFuE3qKAJKKKKACiiigAooooAkooooAKKKKACg8jGaKKACiiigAooooAKKKK&#10;ACgccUUUAFDHAzRRkHigBgJz1oY5PFK4x0FNoAZKM1WkDetWpelVpSRzitILqTLYg8w4wabKc81I&#10;QCc4qCVtvBFaGJXmxnBqpMMfKKtPkM2aqyyAHOKAPn//AIKT66ug/se+Mn8zaZ7RYVPuzjP6A1/O&#10;v+2n4r1Pw3Y6TcaRdtDL9oY8dwFr95v+Cx3jPT9I/ZYk8P8A21UudQ1SAJDu+Z0BJPHpX8/f7byX&#10;WteJ9E8O2WXlnVgq/wC0zACs/e5nY6Phpq/Q8stPjhZ6ov2Xxx4ZgvPW4hAVvrXV+Grz4a68V/sb&#10;W1gkP/LC5bBz9a4z9on4Ba/+z34qXwfr9wJLpbKCe42/wNIm4L+orL8AfBrx38RvBPib4geGbTdY&#10;+EbGO61aRfvJGz7R+pp82pNvxPZ7jwy1qsN5axiWNZP3nl85X1rqtLFo1oJID04bjmvmPwv8UfHP&#10;h6dLXSdVlky20QzHcDzivYvCnxX8dW2r/wDCOeKfAN8l5HAJ5Y7e3JKx4zvIxwMc56Vcal9UZyi4&#10;7npGh6VqEmrfa3OyFei+vFdNNbSzRbYpyh9a4nwl8Y/CfiCVYoNTj35O6PhSPwruLPUrSVv3Mytz&#10;kD2rTmuHKzJvbW/WWOOa4VtzYTj3rTi0u+DebNf5XptEdT3MttK6tIq7t33R2qwJlEe1h1prcl6G&#10;TYImnatcSXfAfiNvWqI0qW+1fzZoW8qWTKtt9K6QR20x3Oi8f3lqRngiAKj8l6VXmTdmHN4eih1O&#10;3t4GbaG3NIvbrxWnJo0i/wDMYuj82ceZVgyow47d+4pC2WyaZUYmff30ExMF5DIrrnbtzyKqpb6j&#10;qUYtZYtqqDyy9vStxPK3ZYbueppxaE87QKAdzJkvh9mCXNsyxgbG2L7dqNGtx9skmtkdbfyxjzBy&#10;WrW/dH5sD1GaaZIIz32+i0AQeQAeTVAx48UwuBlBYSL+O+P/AOv+VazXEGMg1xvjL4xeC/CIke71&#10;KPzF4K55zUyHyylsdJqEgiiYufz9K4/xd8QPCnhW1Muq6hHH8vyqzc1478Rf2qNZ1h5LLw1F5cfT&#10;zm6/hXlWsa3rGv3H2zVr+SeTPWRqwdS2hcItbnqfjf8AaVvJ2ktfCFqsfzf8fUi5P4CuO8O2fir4&#10;n6yyXOsNNIuHbz3PIz0rkjuC7jXVfBnVzpniyNnb/WRbVzwN1KOupUrWdj7r0XTI7LwR4bshbrH5&#10;OkxRlV7sO9fTn/BNPS7i/wDjx4svdR2iS30+GBVxzs+YA/pXzB4Vv21HSdLmmVh/o8QCHtgc19cf&#10;8E9rq11D9pnxFcaWjfZbrwzFk7Oskczg/wDoRrqWskYxvGLZ9RfEv4MeDvil4euPCni7SkmtblcH&#10;C8of7ynse9fnb8Qvh/4p/wCCcP7V8Piu6ZtU0XVLeU2k5zukgdSkiH1ZcjAr9T5bR1f7leKft1fs&#10;w2v7THwWm0uwgX+3tJLXGjybRljjDR59GAxXNUpbtHuYHNK1Hki3eMWn9x8N/tE+Nba58S/D/wCP&#10;OhsfslxCLS4cf8s2DBlz/Kv2A/Y5+LWlfFP4J6PrlpdK8i2qxzLu5DAV+M1jqWieK/hRefA/xlZJ&#10;pOtaLuj+zzgJuKH5XGejr0I7jB7V6r+wf+0p4z0TTpvhLH4zk0y+t5MW8vmHYSOmQOoNclPmoprs&#10;fo+ZQwfE0oTjNR50rvs10P2kSQMeKv2art7V+XOqf8FT9V+HGrSeFrzxxJfX1jJ5c9vHGUIbsfm7&#10;Vs6P/wAFoZ4o1S8juo8fxSW4b+VXHERfRni1uBa0Phrx+Z+nltIAcV4z+1r+1T4Y+CHg+6gt9Rj+&#10;3+WwVUbJTj09a+LtT/4LXWawyWseoTKXGNy2p4+leMeMP2/fCfxA1vzv+ENvNWuGk3b7qMfe+nel&#10;UqSnpFHo5LwnluDre3x9eHLHVJPdmF410r4kftQfEG48Q+ImuLHQ2kLXV9cttCQ9wuerHv6V0fw1&#10;+F9j8evjv4R+Evws0bfZ6ZdL9omjX5ViUjcfxwea1vhx8D/2u/2xtYh0zRfCd1o/huSQfvpbcwQh&#10;D3J43fgK/SP9jr9if4e/soeGdulwR3muXMYF/qskfzH1Vc9B/Oqo0pXU3/TOfijiTLY4WWEwXvX3&#10;l5dke0+G9MTQtIs9EgH7u2t0iX/gIArWBAOQ1UVn2v8ALU0bgnNdB+WlxcNyamiB3dKrRvx0q3bg&#10;sBUSWlzSmPjf99sJqzUIiQNvxzUynIzWRoAGOBRRRQA6PrTfxpy5AJpuVHLCgAooooAhkY7iKq3D&#10;84q1L9+qdz99s1UY3JkVJpQp5NfKP/BSXVryPw5pGkRylYZpnZ8d8Cvqi6Y55r5s/wCChvg+78Qf&#10;DK38UWcRb+zLndMv/TM9a+j4dlCOaQctrngZ9Go8vny/0j4T+Dsb2WoeJBN977SrfpX11408aTfC&#10;39jXS4tLk8u81KzWGHsdz5JP5V8nabG+lazN9mU/8TBkTGOrFsCvo39tF20fwj4K8LoNtvHajKjp&#10;uCD/AOvWtHKKi44qOotG7rzR97nnEmFr+F+Ep0HrFWfk0fMvwpuZm8V6xZzOT5cgO49elfoP+yoT&#10;/wAKh0lmH3lb+dfn58PYxa+ONaXZgsqtk1+iH7NVkLT4SaLFjn7OCfxr5TNI/wDGV17dD7TFy/41&#10;fgu7ses6RgoMite3iBTmsXSn2pWxbvuGK65bn5OXI4VJ6UslvuGCKWKVVXJai5vkjs5JP7qk1JUT&#10;PvPsML7LiVV/4FVeS0sNQjb7Oyt8tcnrnjLStJspNR1q828nLGo/D3iq1vlt9T0i5Zo5fu8dafMV&#10;10MP44/DO38T+Eb6yNqrs0LGL5ejY4r5C/Zx/aLT4deMrqG1bP2e6a21fTZGw8bKxX7vqOx7g1+g&#10;d2La/h+z3MarJjjd0avzD/4Kp/ss/EH4UePJP2lPgk0lutwQdYt4V+XcP4yo7Hp+tctfC+1jzQ+J&#10;fifZcN8SUcvi8HjFzUZ7r9UfpN8L/ir4Q+IWlxaj4f1SNyygyRM3zKfTFdxDKGTBr8hf2Ov2mvGX&#10;jvRo7zw9qgh8R2fy32lRzbJpMfxRg8Ovt1r6y8C/8FB9a8OSx6R8QNHbfH8redGYpM/Q8GuWGLqR&#10;0qxaZ6OP4Po4m9bK6kZp62b1R9nI2eCar3CqCcHivEdD/br+EWqRq1xdSws3OGGQK0r39sn4LJH5&#10;g1/d/uqa6KeKo7uSPnnwzncXZ0X9x6XqMKsjDNcrr+nQTwvE6KyyAgqR1GMV5f4u/b8+E+lI39ne&#10;dcSbfk/hryzxN+2h8T/iDM2mfDbwXcN5nCyQQs/6kcU3mFGMrrU78HwNnGIleqlBPq3Y+Q/+Ckn7&#10;Dur+H/jRD4m+FumK2l+IJC11BHhVtpe59gc5p3w+vdT+Hng7QvgBN4zi1DV5JTHYxzSD92G5KjJz&#10;tXt+VfSc37PXx2+Jsc+tfEnXv7HjkRmUSSeZMDj8hX5UftCeAPiR8Kf2m9V1LxX45muJdFvN+m6n&#10;a3n3FzkNwcA47VjUjicdJOS5Yn1eDxXDvBuHfs5e0rtPVbJ+R7t/wUI/Y6+COiaFZ/EW78Qy2/iJ&#10;dvmru3fayDkt7Cvn3wN+1J8X/wBmfxdovi74bC8sreS6DSSRKyrcRrxt9xVHQPj6v7WPx+0nwP8A&#10;Ff4oPb6ehVLrUbluCo/gHYZ9a98/aK+Ifwy8XxaR8Mvhv4fsV0XwuvlWd8sY3ytjBIPcGvUp0oRi&#10;ox6H5hjsdXxWIliKju5Ns/RD4Of8Ffv2fNY+CeneM/G2rTW+seSEutNSE+YZMcke1eaR/wDBeWw0&#10;bx1Jba74CtV0M3RWCaO6/f8Akk4BYEYzX5ua/pupXEccVjdmJEb94iLjcMdKpw+HNNdTFqkC3Ck/&#10;cYdOav2TtY8+NWMpH9BH7O37Vnwn/aa8MR+Ifh5r8crMuZrNmxJEfcV6Q0OetfgH8Bvj549/Z+8V&#10;23i34da7JZm2xugWQiN19CPSv1e/ZG/4Ka/A/wCPngpf+Ew8Y6fo+u2cY+3Wt1cKoY4xuBz61naU&#10;S3FS1ifSV3b4Pasq6twOgrgtA/bb/Zi8YeMV8C+H/itptxqEjbVQSYVmzjAY8E16RcCOVQ0ZDKed&#10;ymnGTM/UxmiZBkCqniHw1o/izQLjw14k06O6s7qPZNFIoIKkfzrWlClsLUErY4BrSnVqUqinHfoa&#10;Sp061Nwkrp7n5kftKfDaP4E/GC/+Hz720i6Xfp7Sc7Y2H3D/ACr5u8a/CfxR4A8Qf8Jb8K9VkWOS&#10;TzGsGY7d3dR/Sv0a/wCCl/wst9f0bTfHdvbjzIy1tNIF5BPKmvirw7qa+IdMutAvW/0m2Zo3z2x3&#10;r9Ay7NZZ1g5YeL5a0FdPuePHI6PDuMo4qtDnwtX3Zf3fM7b9j79sPxX4X11bzT7mWz1K1k26lpkj&#10;FVnUY3Aj+tfqd8EvjR4e+MXg238U6FMoZlC3EBb5o2x901+Peg+CYvFjf21oMi2fiTSWCzbflW6U&#10;dA3rkV9QfsH/AB2u/AXxHtdC1SdobPVnEF1byNxFN6/nXjyrUM+w0+ZctenpJd7bnrZ9w5iOEsZT&#10;r4eXPhK2sXva/mfpBDOW71YSXA55rGtbwMu4H6VoQXIIxivjqlPW5UJc0bl0Mx5VqduPrUMDjOM1&#10;NWBoSDOOaKAcjNFABRRRQAUEZGDRTC5zxQAlFFFABQowMUUUAFFFFADWRSuCKEiVDlOPanUUAFFF&#10;FABRRRQAUUUUASUE4Gab5ntTjyMGgBCwFKCD0puwDkmhDjtQA6mBznmn7hnGaaVB5oAdRQOBjNFA&#10;BRRRQAUUEE9DQMgc0AFBIHWigjIxQAA56Ud80dOBRQA1mOcU2nFMnOaY6sDwaAGS5AwTUMnXFTTV&#10;XkY56VtD4SJ7EZ+lV5xkZqeRjnIqCc54BqjIrzNlc4qlcD3q3LgBhVOfJFAH50/8FwPDOoQQ+GfF&#10;UWpn7PMJLZrX0ZRu3/rX5K6x8HfFHxW/a08E6Xp2mSXFrJfW6zPGP9WokyxP4V+u3/BcnUltPDXh&#10;KG4b5TNcH/gW0CvyesP2g9V+E37QunTWKxjfCv71sfJk5yPwFTHq/M0rc3s16Ev/AAVi+DN9N+0n&#10;8QEW2+bS47V7cbQP3QgXDD/vmuB/4J5z3vh/4Q/Fnwprfh15rPx54XXRreTO0QuJVcS984xX3J8b&#10;774G/tHN4y+J/ii6EMl94a0+3huun+kGJxtI/AV8v+GNc8GfDfRIvCuixp5dqpHmAffbHWpw8fiU&#10;iqkpOMWuljx/Tf2FrXTdeh1a38WNthmWUReTnOGzjPFfUUvi7SB4+1r4gWvga1FzrPgtNAkVj/qs&#10;KFM68feOP1rhR8YNILkSMtV5/i/prf6srXUqcY6HPL2kpXPMdV/Yo8M3esnU7DXr228xmZ41OMEn&#10;rnrWxbfs/eJPDumsPDnxH1BZFj+QTAMP1FdY3xetC+0AH37VG3xdtgMSbWzx0o5IofNUufPvivxP&#10;+0N4K1eSyv8AxHHuUny3aNfmH5VnzfHb47mPyTrVr9fIXP517Z4vbRPF1z/aMWmRzTRxktbt/wAt&#10;K5u18NXs0gkPwvskHq93/wDWqeWXcvm7nm7/ABs+Plw+V1uBeONsKf4VGPjH8fvlYa4rN7RpXrVr&#10;4c1IjEPgDR04+9NIWzTo/CnjVn/cDRbVTwFjsQ2B+NTyeYcz7HlNv8UP2jLyRhFfyNn+7br/AIVr&#10;WOu/tYXqsbYSYYZ3SQquP0r0y28J+LFHlXfjNgu0/LbWqpUp8BabKnlar4n1CZsbSPtZX+Rp8nmH&#10;N0R5kt9+04xxf+LbW1X+JpLmJcfhTv7U+LUAzq3xz0+3/wByQP8AyFejQfB7wMvLae0m7/npKzVa&#10;T4PeBgMDRIPyzT5egcx5cvi7W4vl1H9oKZv+ve0Lf0pP+E6hVv3/AMZtek/65WOM16fL8NPA1mjP&#10;/Y8I2+q1ZbRvhPpoW1k0uMyqmZW/2vSjkl0YuZnlM/jrSZk2t8RPFEnHaECuW1DQ/hJf3LXWp6r4&#10;gkk5LNNEM177HYfC+cbF05I/faKq6l8PvhxrAMn2qFOMAbRS5GEZSPnnUPCnwidSbHxJqUX/AF2t&#10;N39ay7nwd4UK5sfGedv/AD2tWFe6an+z54bvXZtL8Q28ef4XrFvf2XIpQ0zeNbJfQc1DhItSPFZv&#10;DUcR2wa3bTL22nB/Wu7/AGVvAFr4v+PfhXwvMyyx6hrEEDxsAQVZwK1Zv2YJnlaGPxXZs38HzYzU&#10;nwO0Kb4WfGbR/FC3LfaNG1VZQ2fl3I/8qFHlCUvdPryTww/h3U7jw5LcLtsLqWIM38QVyB+gr7E/&#10;4JZ3mleH/iF4kstZvLVEtdPKyXE0wDbXl8xcZ+tfB+n/ABUj8WajJcTSpuuL6QMyyZyTJnOfxr6g&#10;+AH7CF3+014k1rVl+KV9oKWfk29xDpbHEo2IeSCMkhufQiuin3M5SgotM+3Pjn+2d+zJ8FLGW68W&#10;/EzTVmjX5bO1lEszfRV5r5V8R/8ABRz49/HvWm8Lfsi/BG+kjkbYutalAcAf3gCMD8T+Feu/Cr/g&#10;kN+zZ8P9RXWPE1leeI7wYIbU5iy/lX0r4T+FnhTwXpyaV4T8NWen28a4SO1gCAfkKJRlLcdOsl8J&#10;+dk3/BI/48/GW51b4o/GL4rWtv4m1SLc1pDFuR39HK4C/wDAQMfpXzt4n/ZJ/ap/ZW8cpfar4L1C&#10;6tbdv+P6zUyo8YPGGX8+RxX7dWfhcnqjdea0U8DWl3C1rdWayRsD+7lQMPpzWcqcTtw+MxGHacZW&#10;s72Pym8O2Pwy/aI8JyanqXgSwvvFVvbKsqSqI5LlQOBnqG9a8P1P4Q+JfH2syeFPhl8DtSt7xZmj&#10;It1mlKNnp6fjX6DftH/8EyvHFn8Xbf4n/s5zLZ2+oXW7UrMNhbds8uoHb2717B8GdX8Xfs+3sWkf&#10;EDw/byRT4Ml9Bbj527kHH6GuD2fsq2r0P1mnnzz/ACP2FHlVaKs+8v8Agnyb+xX/AMESfif4kvbf&#10;xZ+0bqp07Tdyv/Zb4a4cDscfd/Mmv0m+F37Fv7L3wst4E8IfBnRY5oIwv2qWzWSQ++WzzXX+EfEW&#10;j+LNMi1bRb1JoWUY2tyPwro4IpIlxXZFxtoflWLp4ulVca10+w7T7Wy0yH7NYWccMQGFSGMKBj2A&#10;q2spkqKOGR6tW1mzHGKLs82XZBCGzzVu3hc9qdDYc5wauwW20jIpFKIW9u3Q1ciTYMYpsadMVMEw&#10;c5rGUr6GkY8oKuByKdRRUlAATwKcSFOMU0Eg8U5k3NuoAbk4xRRRQAUUUHJHFAEMoO7NUrk7mar7&#10;Ljg1TuY161pTFIyr3PauT+IPhyx8V+F73QNVhEkNzbskisPwBrrrpTyaxtXiDWko6/Ka6KVaWHkq&#10;kemplHDxxUvZT2lofmT4k0iDwd44kG1biPSdSDheu6NXB/pXt/7X19pPxL+B/h/4p+GSr21rOjSF&#10;DyisuCPwNeE/tE6rL4D+Kt5cXUTfZLnUJIpGxwrE9T7V0f7OHxF0/UbrWP2b/Ft0P7N8R2ry6HLK&#10;3Ec2M7Rn35Ffo2W46jnGFhjY/HTdn37Hy/EfDuYcM4qWAnd0qq5o9tddDitC00Nqf9pwcNcARyY7&#10;88V+inwfsU03wJpNmEx5djHn64r89PBEltofi5dE1afMdvfCKZt3GA+M1+jPhSS3l0ezmsXVoXgQ&#10;xFemNtfL8UZQ6OavGQ+GaTPsMl4qeP4VpZXU+Oi2n6dDrbAgKu0VpQzYAx/FWTYvti5NWTexwRlm&#10;cDb61889zncWtCprviq6gkNtZEKF+8xrJvPE+pRx7Vv2dZPvbqo69qCSXMoLcSGuT01f7NupFuNZ&#10;nuFaUlUk/h9qiUrFRIfH/iFNPmjtbu38yGTkqUDc/jWt4M1qG9ELRxLGgYcKuAB7VzfjC3udR1BY&#10;g25RyoxV7SNOvtPs0VZVZv8AZ7VPNd7GnL1PUNT1eNrRZ3bbGfunPNc38QLTQ/Gvh19D8Q6ZHcW8&#10;0WyRZcNvGKp6tqEsOkw28tztZYeX3dDXmdpF8TYviQl5LrCT6LJCUYNIOD64qnOVOzsHJGWrPkH9&#10;qD/gmH448DeJ5Pi1+y5qksLLIZ102OYxyRHOf3benbB4rmvAv/BRP4n+AnHgP9rH4Jw65HB+7afU&#10;NPEdxgcZ3EbW475BNfqDoOlLf6btdkf9382VyCa5Xxp+z38NPiPFJYeKPB9jelhlkuLcNx9cZq3G&#10;nVV5I2wuMxGCd6c2vmfIXhH9pv8A4Js+PUjk1TRdS8PTSLmSPdII0PplSR+ldna+Kf8AgmS8aySf&#10;E0t/syXk3+FdZ4r/AOCUX7LniaR5l8DPYvJ/FYXLJt/DpXLn/gi5+zdIcyav4gRf7q3v/wBasHhc&#10;Nf4T2YcWZ1GNvbMkm/aX/wCCYnwzh+16fcWmpSR8rtt3mY/991w/j/8A4LVfBLwlC2l/Bn4VS3Um&#10;CsLNCsYP/AVGc16b4b/4I5fshaK/m6rpGq6oO8d1fNg/livU/Av7Ev7Lvw2WOTwr8G9Jilj+7NNa&#10;iR8/Vs1VOhRhrGJwYjO8yxf8So2vU/PPxL+0Z/wUb/bZm/sPwB4H1DSdJusqz29ubWIKepaRhkj6&#10;da3vAP8AwSBj1CA65+0j4rk1OaTltJ0+RhGGx1d+rn9K/Sr+xrDTbX7LpenxW8arhUhiCj8q5zX9&#10;PkkjYLB3/u12Rtax5Mpylqz8Pv2v/wDgmxqn7KfjObxp4WVZ/D90zG1kC/NFn+Bq8l8PeL7/AE6X&#10;y3Yr82D16elfsf8Atv8AwE1T4v8AwivdK06BmuLV/OijK5zjtX5KfFT4R6t4S1GaJ7KSN42IZduM&#10;Vco21RnGo3eLNzRvElpqFvueVd1VvF/ifSfC1usl2+6eY7YLdR8zn0x6V5cviq48Nxz3V3KyrApZ&#10;lP06fnWBNrus+KJ11nVZ2+0TY8sE8RoOi/8A16XMEaeuh6nFpuv+IgJfEt60cLH93p9u+AB6M3f+&#10;VbunR6d4cTy7Eraqwx8nGf8AGuY8G6lrOneGZNR1krIsUZaNn4JGK8X8afEn4g/EjVJF0rUH0+zV&#10;iqrH3/Hv9KmTRSUr2R7xrv7S/hP4UaxDJcNfTXcf76M2bEMo9QQRjn0xX09+z3/wcL+L/BttY6Br&#10;cM2tafaqqNb3ir53l9P9Z1J+ua/OSy8H3QRJdSu5biTbjzLiQsze3WulsP2e/wDhN7WO58P6fJp1&#10;wmNtwRtRj9KxlzS2NrqO5/R/+yf+2b8Gf2xPAsfi34Za6rTLGpvtLkbE1qx7Mvp6MOK9RuB1YCvx&#10;I/4JE6v4+/ZV/aEtNT8Ya9Zro+rQtZ3+24HyqeVf8Div2rstZsNYtI9R0y7jmt7hd0ckbhlYY6gi&#10;pi5bM0912kupw/7SXhAeN/hBq2liMNJHbmaDjo61+VvxQ8/4ZfFGz8QhCthrH7ubb0WQdjX6+ass&#10;d1ayWk5ykisrL6givzT/AGu/hIb8eJPB3l7brTbxrnT/AG6spH41nh8dUyfMqWJg9E7PzufoHDuW&#10;0OKOH8XlNRXlbmj6pdDB8I+HNVuvFdx4m8NXBeWGx+0TWK8tPGpG5l9SByfTBrtQn2pYPF3h87Ly&#10;3dJX28btpHP1H615F8Cvi1eeF/8AhG/iAr7pNJ1BYtRhb+OInbKh+qkg+tfRnxR8HWPw7+ISyeHX&#10;U6RrkC3+l7egVhnb9K9zi2NTK8yp5thfhmlzdmnuYeHuIo8S5LW4WzP+JSbUG900ffnwZ8XJ4x+G&#10;+j+JnOWurGNm+uMH9a7q0kDrmvD/ANj/AFyz1T4O2MFvKD9nZo2XP3cHpXtFi/7kYrxY4ini71ae&#10;zeh8VmGW1MqxssNU+w7fcakLZOatAg9DVCE8datWx4xU1DniWBgLxSg5GajyaepJHNZlC0UU1S3e&#10;gAZWJpueMYpdzYxmkoAKKKKACiiigAqPz+cbakpvloTuFADqKKKACiimhWDUAOooooAKKKKAH7F9&#10;Ka5z0NPprKQeBQA4Z701eODQobPSiQE80ABTPINOHAxmmK2O1PU5GaAG7xnFOowPSigAooJwM0gY&#10;k8igBaKKKACigEHoaCQBzQAUUcYooACwHU01tp5BoZSTkUbDQBGwGCcVXcE8irRGOKhlXac1UZWJ&#10;lqirIh7VXlTvVwjPBqvMpH51sYlGUfeaqc5yKvTJ/CKp3ChOtAnsfmv/AMHC8V9Z/CHwj4isC2I9&#10;Wmik/GPI/lX4f/GOC+1rxVZ6ytyyzR2wKsvqHP8ASv6If+CzHwkT4pfshX06QbrjSL6O6jbb0AyD&#10;+lfgZ8d/DFt4QtLS+eA723xhvXvj6+9Zx3aOmXK4Ra7WOh+KP7Rmk+I/BGi6N4B1KW3ma3iGsWbR&#10;7Q0qIPnHtXmk/jPWlYeZKx/vMe9egeFr74Rap8GNO0fZZt4klGxdsf73rnk1iv8ADLUHGJLb+Lmt&#10;Ix5djOUo7HIt4u1N2+c/lQ3i3UwciRq6xfhXdqebcf8AfNB+F14Wx9lp8shcxx58Tao5ysrVHeeL&#10;NYHAZhXZD4V6gDxAv/fNSN8KNRlHMa+9L3hehyeh+L9XS4jkNxjDbTXa6b491hoAZbTci8blHWls&#10;PhBd4w8K8NnitnwhoctnfXWgarYbVRt8EhHX2qo83Ukqx+PXAzJDgD9Ks2fjizvBuAIHrW/N8PbG&#10;65SOMBuo3Cqh+F1rGMwvEo/3xVAcj8Tfihe6LaW+m6EuJrrnzNuTtPYVFpP7JP7a3i/SF+IWhfDT&#10;XbnT3TzUmSFuU+legwfDLwvNqularq8MLNpt5HMFLD5wrA7T7cV+nXh3/gr7+z54N+Flr4d0j4WX&#10;Tahb2axNbr5SwhguPXp+FVyxcWzOU5qaSPyB+HfjfxNaC60LxZbzLeWchjljmUhlYdiOxrqG8ZuY&#10;tkKNurvvi7/wjfxK+JOs/EeDTbGxk1i9eeSC3wAm45xxXMw+GtJtjsd4SPXcKlXsaS91nL6hr2q3&#10;sEiFDtZTnivOry81NCZEuJN275sk17Xreiw29gW0x45nkbAVSO9c3/wqd5mYsR8xocZJAeWjXdej&#10;OQzVIupa648zzJPopxXp0fweY8ELUy/BuVeki5+lTaRXMeWrqfiBDn7VJ7fMaX7b4jliYG4k/OvU&#10;f+FNz/xSL+VTR/B+XO0ygf8AAaNQ5jyWP/hIVdZfPkbDDPJrotM0m91LTJtahQvJHI24L1JxmvRr&#10;X4Mxk/Pd7f8AgNYuo+EvGHgHWpvsGn/bNNugrM0fVWAqvUnmM3wHZ6tY2Fm81g0DNMzlc/7dfs3/&#10;AMEtPA0+keBdU1GfcW1KaG6Vv9lo0H81NflJ4B0abXvJX7LgK2WDLjbzX7Ef8EvnF78J3SQ/NDFb&#10;oPoA1bU47tGNax9IW2jq4wyCrkGhADlGrWsrFTzsFaFrZrnaVqZSKjH3tDNstFjB5Sr8OlopyErU&#10;ttPVgtW4rAZxtrOUjQy4NPBAU521m+LfhhpPiuya0ubGJ45SRMjr19wex9666PT07CrENoAPmrN8&#10;s1Zm9DEVsPUVSnLVdj501n4afEv4D6mfEPgC5lvdKyGkttu4qvoRXpvwo/aA8JeP4ls7m4Wzvwo8&#10;y3l4yfbNeinT1kDK8YIYcrXmfxP/AGW/D3i6Zte8JSf2Xqf3t8K4V29/8ay9nOn8Ox9bDNsvzil7&#10;PHaS6SS/M9Tt44nXeg4PerkMOOQK4D4W2vjfwR4dj0vx3I94yNgXUbbti+h4zXf6Vf2WoReZbSq+&#10;FwcNWn2bnyuIoRo15RjLmSZaiQAc1Yj2txTYyCM7akRWBzWUpPYkkWIAYzTqapbvTsc5qQDPOKKK&#10;B6E0AFOVhjBNNpSrDtQAvyGjCr1NNooACSetFFFADZKguV3DgVO4JHFRyAnmqjLlYGPdoBmsq8hy&#10;rAVuXsQDGsq7UkH5a1fvRsTTfs6ifmfBH7dnwfjj8X3kV1Zf6Hq0e+GQfwyfX1r5V0PS/EDahaeH&#10;nvJLfV9Ev4za3isQzx54Ir9W/jr8ItL+LPhObSJ0VLqP57ObbyrY4r4F+JHwj1fwt41t5NRsmt9Q&#10;0+4CMVXAmjzz9RXnYTOMVw5iKjim4TTv5Nn7VgcDlPiBlVChXaVag1a+7Sex5/qWoNpPj+40S8kb&#10;zJF8xWYcv6/rX3d+xP8AEpvGPwyXSr+433OlyeSSxySnY18UfGrwqZJofGVhEzXOnyfvFTrtzXs3&#10;7AfjhLL4lyaEZ/3OqWeYx/tCv0DKcwjxBwu+f46f5H4/4icOLhHjSE6EbU6q+Vz7hhuysXWqdzdz&#10;XaNJuOV6CgApGxJ4KnFVDMI4hJg+/vXyMvdlY5fi1RjaxfQMii/kVX3Hla4+S+eG684ynYrEnPeu&#10;o1+1sNZI3BlWNssuOtcnqWnXWtXosrKAxxq2OKzqax0HFW3NjRdQt9ZnRlj+/uAY+1LqfiGx0O7S&#10;0v7pInkO2NW43fSrGg6CNIjhXPzrnPvmqfiuTRLy6j/tmyhmkt5N8TSLyreuaIqXKKUveJL7Uo7/&#10;AEma4U/u8Y3HtXHaXdq+orA8zMiy4jAbrXUzyjVNKa2tIl+ZTtVRgH2qDw/4SsdOmN1NbbpHALZP&#10;C1jUdTmsaxcVFtneeGdVihtVt1fnYMrnpTdT8U2mmTtNNfLDxjd7Vh6X5dq03ls26RMDPauZ8cza&#10;bqQk0nVYpl8+IxfaIz91eeK6IcyjqYz1aseheEviJa635d3a3Hn27thW9eetdvbRwXcSsi++RXi/&#10;wn0XTvDlnbeGNOlmuFtdxjmk9CxO38ya9VmvPsAEtgxDKo3L2qiOU120tM8LUcmlJsyEqfTtYtLq&#10;FS8qqzLnBaryrFKvynI9aA1Rz91pEZGfLrJ1DQYXU5j/AErr57bNUrqzUgjFVeSJPOfEOgW/lODC&#10;CpQhuM5r45/bL/Yx0D4kQ3GveHNJS3vsEssa4V6+7tX09JFZR/KuH8VeFre4DKYg2e1dVOWljnqR&#10;lfmR+B/7TvwSHw7FxpPibTGjkmkCrkYyQea8fY2Ojxm8ufmRVLBVHXFfpz/wVz/ZA+Ifjm10/wCI&#10;3gawF1baTDIL2zhX94ckHf7mvyr+LniI/C0NBq8DreiNhFbsv86zqR5dUbUZ82nU4rxj8W/GPxE1&#10;RvD9vfSWenrJtEUfy7l967j4deDb+aSHTdPh+1XEnK+ij+8a8y8OQ3niK2k8UeUPMM+GjjUc19Cf&#10;DDxFo/wt8KNrWsKJb6aPJH8TN/CvsKzvzHQ4na+Dfg/pulzQm+Zbi8b7zSfd+orrPGsfhvwFo6m/&#10;1mNZmXIVGx+QrxnQ/ih428XeJF/smJpLy6bbDGg4QenFfQnw2/Zt0WG3XxT8XNQbUNQkwy28jZVP&#10;Y15uYZth8ArLWR9xwrwFm3EsueC5YdWzxcfE6TStSXVQt15SvlWbIBwa/Q7/AIIxftp+NviF8R77&#10;4Ma1rEt5pMlmZbGO5k3PbsnXk9jk14H4ki+GMGnvo1t4QsZIzHtYNCOK9E/4I7fBV9G/bW1LxJ4c&#10;tGj0m18PPLIvJCO5A2fmOPauPA5ssdLlasz6Pivw7rcLYNV+dOL0dz9XNScrHkivkn9tvw1/ZHjf&#10;TfGSw/6Nq0LWd03/AE0AypP4V9aX4JRiT1ryH9pv4f8A/CyPhbqmhwJ/pkMYuLB/7sqcjH1GR+Ne&#10;hjsPLEYVx67r5HyfBObRyrPqc2/dbs/Rn5i6npreD/H2veDJFIgvla5s93QE/wD169uj+Ms/jTwT&#10;4Dt5bvzLjStLNtdZ5K7XwM/hXnHxz0aW/wBO034h2kO27sJPKvo9vOPustZ3w1tZdEsoby4f/j8v&#10;SIQf7p5r67KZ0s/4QqUq3xUota+WxfEGBxHCnipQxeH/AIeIknptq9T9Ff2B/F8i6vqnhOSXKvGJ&#10;4V9++K+tbGYlBmvhj9h65lj+LcIXdhtPbj16V9w2MvyLk18Bkc5PCuL+y2j1PFLDQo8QOUV8ST+8&#10;2YW461Zt3I5JqhbMxUVcifjivZlqj81iXQc9KASOlNiOUzTqylubEmcdaTcvrSbgwwabSACc9qKK&#10;KACignAzigHIzigAooooAKKjmMo/1dSDgYzQAUUE4GcUitmgBaKKKACihmxyaRWz2oAWiiigCSmt&#10;k/dNOz3qMgg4NAElFMBZu9PoAAoHQUU1ywXgUKxzgmgB1FFFABQzBRkmikZQ4waAFVgwyKDyMZpq&#10;rsFOoAbsPrS44wTS0UAHbFFB5GM0DgYzQAU1t+adQMgc0AR4PXFRyKTVio2GOOtAFeSEjnFQyKCO&#10;avFQRjFQSwqDwK0jIzlHsZ08Py7gKo3EZxhlrYePDYYVXntAe1aehmed/FrwNpfxE+H2r+DNZtFe&#10;DULKSKRWXOMrgH86/Af9p74H+HdW1688Kapp8kP9n6nKi/L/AHWwf5V/RRfaVI0ZwvX+Vfjz/wAF&#10;Pv2Jf2pLH9oTV/Ffwp8FT32g6rILi1ks4S/lu33ww7fNzS5YxlfubL3qdj4b0H4OeDfC063lhp4e&#10;deEkkUZWth9DjZ+APfiukg/Za/btVtp+Dt5cc/e+xstbmjfseftrXTqLn4MXnzY3/wCjtx+ldHu9&#10;DDU8/OjQrwUH/fNQvo8IbPl/pXt1l+wz+1/OVLfBq8+b/pif61eT9gj9r1xgfBy6H+8lMV2eBjT4&#10;Rx5f/jtDaYjciH/x2voCL/gnx+2C7bj8IZv++atW/wDwTw/bBZ8S/CmQD6UCuz55GjOPmSLH4VDP&#10;oa3PE8RY7cA9zX00n/BOf9rsp+7+GrL/AMBoH/BNn9sFxuPw/P8A3yKnlQ+Y+X18K2yHatu3/fRp&#10;y+FLVuRa/wC9ljX1DJ/wTP8A2w5CXXwOqqe2BTT/AMEy/wBssx/8iev/AHyKrYOY+Xv+EQsW+9bU&#10;5vCVkQzLZ/Xivpv/AIdfftkydPC+z8BTP+HWn7ZjEk6PJ/wFV/wo5tLE82tz5mi8K2SnA09P++TU&#10;o8L2uflsV6f3a+nLf/glT+2A/LWDr/3z/hUzf8Elv2urg/PFJH/usv8AhT94FONz5dj8OCIq0NkF&#10;285VatR6FMybvspr6di/4JA/tWyfevZA3f8AeD/Cr1v/AMEfP2otnz6kw+sn/wBakVzo+WItAuFG&#10;fshqRdF1AvgwFfwr6xtf+CP37S0LfNqysf8AakNWx/wR9/aIdszauufaQ1Xu9iOaJ8jx6BfFubep&#10;v7Aul/1kP5tX1wn/AARz+PePm1kD/toabP8A8EYfjXesrXPiJh/uuf8AGny+QuaJ8kyaDcg/Kq/9&#10;9U06RIPvgYH8NfXUH/BFj4rhvn8QufxP+NaOm/8ABFnx/Cd1xr0zH/eP+NL3Q5onyN4X0oW63C21&#10;quWYcjtX6a/8EmVWX4YatI0u5o7yKHb6bVJ/qa8w8H/8EcPEVhJJHL4mmjMi4ZiC39a+zv2UP2Ut&#10;P/Z28A/8InpUk00k0/m3VxLjMjkYz9KIyjGJMr1LWPS7GPHUVp2doOpFTWmgyxcOn6Vp22m7eCtc&#10;8pdjblILW2A2gCrkFsM/dqxb2ODnZVqGzHTFSUVY7TJzg1YW1UDlatJBt4xUiQcjaKCuVldbZjxt&#10;p4tyOgq4sCAYoWFRU85UYlT7Cjja0eV/iXb1qDTfDVppV5JdWSGPzeGUN8v5VqqmegpwQd6zci0r&#10;DY0GeakHWjaR0WnhADmpGLRRRQAUZooAJ6CgAzUlRuAx605dwNADcN6UUKMnBNFAADkZooooAKj6&#10;8GpKjIwcUAUrtMnO2s6+hHTFa1yhPeqN1G2M4raPwmc11MG7hOWOK82+OPwJ0P4r6MztCsF/bqTa&#10;3SLyeOhr1W8hwuTVF4wudy0VMPTxEeWSO7Lc0xWV141aMrNH5y+LNGudL1e4s9QtwWhkNveRkccd&#10;6p/Bq1l+H/xv8P6rZOVs5L5Yyw/hDHG36V6R+3r4Q1H4TfEFfiNplm0mlawv+mw44D1534O17T9T&#10;hs9csP3kfmJPDuHJwQayoU8bwrU9vTXNRqKz8j9UxGOynxQyb6rVSji6VmvM/QmIwzx4xwe9VrzR&#10;pZI99tyP7tc/8HviZ4f+JnhuPUdInXzo41S4t2b5o2A7j0ruraJcYxxWsa1HFe/Hqfk+My/FZXiX&#10;RrKzTszjWsy8pilg2k9eOtR2dhBZTF0hUD+dd1caRbzHe0AzWFrelNFcCQW/7vbjK0cric7l2MPV&#10;YSm27ijZto4riPEIuNduftCQjy1OWrvr22vPJJUZXpxXNeINOmZBbWcWyMrzRLVaBH4tTA0bWZoN&#10;RjsrMfJyD+VdVEZtQ0pbiMDJ+9Wbovg97NPtckWG/hPrWlIBbaWZYjhVaopxkpXZpUcXojC0a91u&#10;7djNZMitOwjYj+EHqfTNZXjq7uTq7WMGdrbS3sRWhH4pmku2gEi7dx+7Vz+yob28N84WRmXCL/tY&#10;70sRzWstxUvdvch8C3U+k2wuLlGX+7nvzXcXPiA/2WswDZZd3HWsGG2jjh8q6Csyn8qNVnu9i3Fj&#10;J8sa4ZPwqqcWRozDh+N1kPGU3hyTTpP3Hlq0q+rAnH4Dn61654N8UebBtfc0TYKt6CvFNKu7K/1o&#10;yJokRumYiaQoOSeM/lXqvgyf7PayNOq7uFVfwqabnGo+Z+g5Rjy7HdpPHcpuR8/So54iRyK5+11s&#10;afeb5D+7xyq1p2/inTrqb7MXKt/tCtjJ7le9tslvlrn9b01WXPl12U0Mb87aydRsd38NaRkT0seU&#10;+MfDEGq2E1rcQBkljKsrdD+Ffg//AMFff2c9P8AfFC4vLrTXS4uZJPs4I2oybuMV/QhrejM6/Knr&#10;2r5q/bX/AGDvhh+1t4QGk+MdNEd/asXsb9Bhom/qK6FKNSJzfw5XP5/vgr8OdPvfD39qWlzI7w5+&#10;0WrLwpHer2vadc6ldGKVm8uNshfpX3JrH/BKb4ifAXxlqGo2eoQ6lo91ZyJtiUhkb+EkV4Lq/wAG&#10;ZtEvLhb6wK7WZJMr0rmlTkoux6eFqUpYiPNt1Jv2WvBlr4ftP+EzurUGeb5YDt+7XsU97rWrPty2&#10;3bwBWD+znb6VqPh0+GNRKwX1hKw8uThZUP8AEpr2rw14Dg1C8i07ToftNxK22OOFdzH8q/OMVhcX&#10;WxTck9HY/szh3PuHctyGmqMopJK+ut7HA+GPhjqOuahHmBpHkbaka5JY+lfpZ+wd+zba/Af4eS6n&#10;qFkq61rpSa+bHMaLwkX4c1yf7L37J9l4Omt/F/jKzjkvFUGC0wCIm9W96+m9MhYJhVwFxtr6rJ8s&#10;+rR9pU3PwvxI47jn9RYWg/cT1ZNcRySfLt/SuW8S2kqq42cYIx68V2jRALzWHrtp5qtla+ihHm0P&#10;yOMnRkpx6fofn3+1B8NV8KeOdS0QwsunawftVu6rxHJn5h/X8a8xbw3dar4l0vS9Mt8W+nyLLOV6&#10;LzhRX0V+2l4nsb3xpB4UtvLzYoXmfurN2rwX4La5e+J/HWrW9tD/AKLayKkkx/iYcbR7V9FWw+H4&#10;b4Vr4h/FVVl8z3chzXMfEDjbCUP+XeFs2+9j7A/Ya0WWT4my34X5bWxIbPqcV9kW2XVSDXzz+xR4&#10;QfTPDN54ovItrX0m2I7f+Wa8fzr6J08HYvvX57kdP2eFu+uv3n0PiRjo47iCXJ9lJfM17UlU5q5b&#10;rkZqlao20KTV+3XAxXryPz2JaiGFxTqamQORTqxkbBRTSGJ4NOpAFFGD6UUAHXg0dOBRRQAUE4Ga&#10;KOvBoAKKKKACiiigAooooARhkYpQAvSijPGcUAFFAOelFAC4GMmlcjbkUrcjpTMH0oAdgFeBQrYG&#10;DSYYcUoB3ZIoAdTWXuKEBHWnE8c0ANQk9adRRQAUUUUAFFFFABRRQDkdKACiiigAoooLAdTQAUz5&#10;mNPBBGQaKAI8EdRRjPUVJTCpB6UARtFH95hUZhU8ipyOxFNCKBjFUpNEuNyvLACvK1k6po9tdLtm&#10;iVs/3lzW80fy9aryxAjJWtIy5iZRl0OWfwlpe7/kHQ/hGKVfDOnR/ds41+iiuheDJyBUbQEnIWtO&#10;ZmZiSaHa4GIV/wC+RS/2PaMPmiX/AL5rYMGeCtIbb0WjmYGWui2oHyxr/wB80f2JaheYhn/dFawt&#10;iF6ULb+oo5mFjJOjWy8eSPypw0W2PARf++a1PJP92nfZ/TildgY/9jQ/d8pf++acNGtunlL/AN81&#10;rLb88Cl8g/3afMwMg6Lb9ol/75pf7KhH/LFf++a1vs59KVbfjJFHMwMb+yIB/wAsl/L/AOtSjRrY&#10;dYR+VaxgB5xS/Z/lxtouwsuxjDSYA2ViX/vmhtMh6eX+lbHkY48ugW691o5mBkLpMI58taT+x7dz&#10;kRj/AL5rYNuM5xSCAHtRzMDIOjQbcbBTRo0GPuCtgQA8YpfIH92i77gYyaLEOdn/AI7Uh0eE9FH/&#10;AHzWsIAf4Kd5SjqKOZgZcWiwDlYl/wC+avQaciLgCrUcG3+GpI4C3QUXZUY9iv8AYx605baNOq1c&#10;WD1FO8tP7tZ+0iVyFeOEL0WpEgzyBipkUHoMU7YfWp5yox5SNUVe1BTJqTYaXYM9KnmZQibT2pwU&#10;DoKUIeoFKEHepAaBk4pwQg5NOAA6CigAoozjrRnjNAAQQcGikDgmloAAcdRTk+9TQaa0uzpQBLsX&#10;0pkjhDiq9zqltbEGeRV3HA3GshPHmiNdPazS7Cj7d7dDQF11N8HPSio4Z45YwySKdwypHelMyKMU&#10;APz3prAHnNV7vULawga6uZdqr1rlNU+NXhrR7v7Pdw3IXdjzBHx9aLMLna5FBAPUVR0nWLDWbGPU&#10;NOullhk5VlbNXtw9aLNbgV5VDHmqc8fNXnGRmoZ0BGQKuMiZK6Mm7t9y1nzxKo59K2bhARgis+6j&#10;GG4rfsYnmv7Qvwj074zfDe/8H30Q82SItaybfuSY4r84NZh8SfBPUX8O67aSItlctHLGRjbjkMPb&#10;FfqtdKwNfM/7ePwF0zxZ4Mm8f6Rpym/s+bjYv+sjAwTX0+VVcLjKbwWJV4T/AD8jzamJx2S4yGZY&#10;NtSp7+a/U8N+E3xmvvCOpW/jfwlqHmQyAfaoVb5WAPI/w9K+4vhF8T9B+KHhqHX9GuFbK/vod3Mb&#10;elfkvoms6n8JPFKwTu8mhahIMDqIHPb6V9JfAP43aj8KfFFvq9hO0mn3LD7VCG+Uqf4vrX59meBx&#10;fC+bvDT1pyfus/oaNHK/ErhVZnhGlXiryXW/VM/QqIhuakns4p4sMufbbWV4O8TaV4r0K117SbhZ&#10;YbiEMrDt7fWt2Ioy4xXsay1Pw+rSlh6jhLdHK6x4WmUNLpj9fvRtWHeaFdPH+9hZdvXNekGKNhgp&#10;VPU9K+1W8kI4Dr19KCeY8/t0Ur5Uq7tq8VzfiO21LzUsbH95FJIS6/3a7bUNEls28u6UgDpIo4rH&#10;m0sxB4opD82cNmjmKRwWoabZ6GhW0HmTTdW/u1r+ELWRPs/2gZ3MWerlr4OhmvmEshO1vmrUjs4t&#10;PnSKKFjGync3pWUoSlO5tKXumJ4w0jW7lfP8NajFG/JMdxnafxpLKK+0/wAOSf2pNHJdNDiTyj8o&#10;PtS+LriS2u1S2uvoqt0qvbTI1mlvdz/NJ1o93mbuRGPUzfC+kX8d/wDaJ02qzZ3Cu10e/ujc4Pyq&#10;vSqdjZQJCt/uO1flUf1p8WqWYdlWZDnspqYwluy5SWyNO81pbOH7VMrPjlkVck07QtXXW41uUgkj&#10;6YEi4Ncd4u1q9065j8kny3Xg10/hG9eaKJZTu3DNbJoxtI7i01KeCFYrpSykf6yrrKJxvByp71lW&#10;7G4gVi3G3mtbTEVLZVApkyKl3piyr0rA1fwys+75f0rtPK3LgLUMtkknFVGXKS/M8d8TfCW21lWW&#10;S2Vgc/eXrXh3xF/4J0fDrxzfy6hLpv2eWbJk8lRtb8K+y5dJR/4RUL6NE38I/KtfbERpxjqmfAul&#10;/wDBJf4PWF6L69l1CZs/6tZdoxXtXwp/Za8B/CyLyfCnhmGBlAzMy5dv+BHmvoo+HLZufLo/sG2j&#10;5CfpWcuWUr2R1xxGIjHlU36XOF0jw3LCoXy/++q3rHTTGmCtby6RGvISl+yIgwFp8xnu7syJrMqv&#10;K1zfjzVbHwx4dvfEOoyhYbO1eWTd6AdK6+9C9Ca+Zv8AgoL8UF0DwVB8ONOudt1rEm67AP3YF7fi&#10;a9bJ8I8ZjIQXV/geXnGMjg8DKp5NfPofHHxK8ZXPibV9X8aaox3XEkkzfj91R/KtH4J6Fp3g/wAL&#10;R3+pIsMmoTedL/eG49PrWPqi6JZeH/7U8UXccNmkwmdXb74Xotef+A/jDqXxm+MTafbRSW2laT/q&#10;bfP+t44auXxMxleo4Yakv3dNJPtc/ZPo/wCR4XB5dUxdeSVevey62P18+Edhpll4L0230gBbf7Gn&#10;lY7jb1r0LT4mCKcV5X+y9fnV/hDos55Itgm498HFexadasYlrxcDJSwsGl0R8dxFTnRzivGTv7z/&#10;ADLFlGCuc1ehj+amwQbV2gVMqsgxXRJnhRJKKKKxKCnKMnkUhVh2oDEUAPpq4LEU4kDqajJ5yKAA&#10;8GiijIx0oAKKKKACiiigAooooADu7GiiigAooooAKKM0UAKzZPBpfMGcNTaayknIoAmzRUO1s/eq&#10;RdwWgAYEt0p1M3N60mSTkmgCSiiigAooJwM01WJPSgB1FFFABRRnHWigAHJxRkelFBOOtABUckRk&#10;PWpKKAGxrtXFOozRmgAooooAa+OpptSEButN2LnGaAG0141ZcU/oeVo2k9KpSAqmLFNeIHlatbFx&#10;jFN8lc9a0jU7kyjzbFXySOtJ5R/yKtNGo6Cm7F3bSaOdMnkIfL/2aPL/ANmrBhUdWoWINzmjmDkK&#10;4jB4xS+UT0AqwIsCgKFPNHMHIiDySOgpRHU4QDrS7AegqfaD5SHyvYUiwkcmpggHWgBc9aPaD5SH&#10;y/8AZpfK9hU3y5xilwvTFHOHKVjESeBSmE9cVYwvpTXzmq9pIn2ZD5GeoppiI4IqxsHrQY171POH&#10;syt5XsKPK9hVgwqBwKVY1xytPmDkIfJz8woEZPRKsADoBR06ClzlcpGkBbrUojIGBSDhuakDAnFT&#10;eRQzY1KE9ak2CkZdvepAQLjoKCrgdKchOcU6gCNMscMhFSAAdBRSM20UALRSKwIzmloAKM1GzbBl&#10;n/WmtIGXIf8AWgCRmGMZpqsoTG6oHmC8g1Q1rXbXRrCTUdRnWKGJcuzHAo1AvX2qWunR/abiZUUc&#10;tk9ax7X4leHru5+xu8kf915F25rI1bxV4OutBuPEd5rkfkx52Mz8CvGvHfi3UtfjN74ft520tMCS&#10;+j+X8q6KWHlUOHEYyFHU+lkvYpYw6PlcZDCsTxx40sPCHhu68QX8ny28ZIGfvN2FcV8CdZvpvCsi&#10;3N/NPF52IGmbJ24HFWfjF4bTx14HvPDskjL5yEja3cUOioSszSNfno866lZfix4J0/wSnjnxl4ii&#10;WS5wFh8wEgnoqjvXG/EnWtT1bTrfU9EsGj0eZMyXkb4ck8g8dvX0rxK4+H1tpsBXxrdSu0Mhjt1Z&#10;ztT04/nXqvw48f2N5pifDPxVsgk8sGzugf3cy9h6dgPat40Y8tzzamKnKXLLQ9a+DeuXcfhZbe6u&#10;2lWOTbCzNk7cd63PF/j3TvCPh288R6nLthtYmcn1xxj8a8X0/UvEvwr1ry2Ek+mS8yR91/2hXdeI&#10;otK+Ifg2400yrJa3sGPl7HNZSglqdtOs5R5UzM8MftC+FJPBl54p8da9DbwkNItszAtjsqjqTWLq&#10;/jNvG2kR61YaEy6W3N0zfNIq/QeteJeJvhrY6DdTWfipHmjhmYW+c4Ve31rvvgp420uO3k+HuuyK&#10;guBmxuhwsqnoD+P5VUYrc5KmKq8yTR7V8GG0/TNONvo+4WezdGrMf0zXoNvfK4+avDtG1e++Geqf&#10;Yrvc9hK/yn/nn/8AWr1jRtUg1K1jvLWYMjLn5aipDW53Ua3unQRvvGaa4BPIqO0lBGN9WMZ6iuf4&#10;WdhQuY8N0qheREg4Fa88QbmqNxECDgVvGVzOoYl1AR1FYXiDTLXVLGbTr6ASQzRlJY2HBUiumvYS&#10;AcVkXcIZtpropTlCSlF7GM6cakHGWzPzn/am/Z3n+GXiy4025svO0PUnZ7K428JnnafTFcD4Hhvd&#10;Cibw5fzNJDH/AMecxbnaf4TX6Q/FD4c+HviJ4em8NeIrFZoZFO1ivzI3qD618Q/G74GeJvgzqvka&#10;pFJNprN/oWpRrnavo/oa+wqRwfFOBjh69lVj8L9Njj4dz/NPD/NnXw95YeWko+T3ZlfCn9tL4ifA&#10;/XpfBUmv/uY5N0Nrecxuh7g19Y/Bv/goh8PPFzQ6Z44iOlzScLdI26I++f4a/Ob9oL4ez/EPSLfV&#10;NJvJYNQsG3rJC2PMT0qH4D/DjxlqyNpZ8dRxXbNixW64imPdGb+A+nY1z/8ACbhorCZlD2c9lJbM&#10;9rM8jzLOnPOcgqqpTesofajfVq3kftRoPiXRfEtimoaLqUN1DIuVkhkDAitJlLp8tflj8J/2jvjV&#10;+zV4t/sPV1urNomHmWFyxaGdfVD349K++v2dP2ovB3x20XzNPnW31KKMfaLCVgGDeo9RXDmWRVsL&#10;T9tSfNTezR8xgM39pUdCvFwqLdM9MurFLmDypYlZW6rXPXvghlnaS2kCq38FdSkrM2KkaOKVeetf&#10;O7bnt3XQ83v9JksLnyRt3bfmqvqlvbz2ghnbb/e967jXPDkF+C6jEi/dauX1HTjbN5GoQ7fRwOKN&#10;TWOpwN7ppt5ZZ9QRcM37le+PrVGw026vNREwXhe1dpqWkLcoDtz2X2p9jottBZ7IE/eEfNxWEoe0&#10;lqac3LGxVtLWOHRmtr5MxtkOvqPSsLwp4B0XStVmuIdSuJoWOY7eVs7PXBrpLmeC101tPuFZm3Z3&#10;f0qvodvEqyTuG9ia1W1jJ3lK5U8SeHItavUiiGAqg7cdK1tPsVtYUhgJO0YVqlhuYnDSiMY+7uqx&#10;plv9umVbY/KvLGsYx95s0NDTILk2Yj5+bNdFZoyRqPaqtjaokSqq1pwQrjFdBjIfGARgGpBAD0jp&#10;YYhmrEceTwKCSr9m3dKQ2metXQir2pCmOaAKZtQBjFRvAMfcq1L1zuqF3QDDNQVGPM7FSWMA4qrd&#10;lY1YlgO+aTxD4h0zw9YS6pq9/HBbxrueV2AwtfHv7U/7eKR6fdaZ4LvfslnHuE2oHhpB/sj0rlxG&#10;Mp4eK7votz6XIOGMdnlW0I2gt5PZHqn7Rn7W3gL4NafJbwXUd9qmCI7aNhhG/wBqvh/xt448ZfHb&#10;x7/a+rzGa81CURW0Y6IpbgCvOLHxPr/xZ8QyeLtammXT4ZG+zLKTmU92Oa95/Z88GHTbSb4o65bd&#10;IymkxsOmesn+FfovDdCplWXPHYlWlNe6u3mfE8cxy/EZpDKcvfMoP35bpvyPE/21fhZbeFZfDPhG&#10;HVnurq7uM3gQ/IqjGFx/WuX+B/gZfD/xT1CWKHaq2q9PXFehfHkXPin4paXc3h3CFmI3dhmtP4fe&#10;EJ5/HssdrD+8vGhSMY55rz+MY0/9VPaNazlfzPsPCHHVpcbSpzk+WlB27Kx+hn7IlhLa/B3SI5Y8&#10;bocj2ya9usIWEa4FcJ8G/Di+HfCGn6OEwtvbIp+uK9Es4gsIwa+IwUXSwcE+yHxDiI4rOK1SOzk2&#10;TRrgZoIbdmndOBRnHWtea54oUA5HSgEHoaKQEn3hUYGTil3ZXGKSgBx4AwabS7GpHLYwKAHEqDwK&#10;bQM45ooANw9aKbsHY06gAoJA60UFd3WgAoBB6UUdOgoAKKKKACiiigAIzwaKKKACg9OtDZxxRhmO&#10;FoAXI29KfTdhow+cZoATd/sikByOlKVYdqUJkc0AG4hM0bzRsPY0BOOaAHU1iQcCnE4GaajFuCKA&#10;FDE8EUoOR0oooACMjBooooAKGHY0UUAFCjJxQcjtQMk8UAOKqBkCo96d6WU7eM1yt/4xurfxF/Y1&#10;vYmRSuN3o1ZyqRjuXCEpbHV7h601WTOBWHFq+piANe6exkVfmWHkCubvfjR4YN4ujW2s2sd+1wsa&#10;wSzDO7OMYHetIONX4WQegb1/vCmllJ3f1rh/EfxE1LSb/wCwW2m7lVM7sHmrGjeJvEuuwC7hso40&#10;RyJg+QWHtXMsXR9o4NnRLD1I0vaHY7wVzSLOhOBXIeLfiLaeD9GbXdZg8i3jfDSXEyxoPxNY3hT4&#10;w2Pj2O81LwnqtjfQWsQ3Q28m5xJ6HHGK6Vyyp88Wc8fjsz0clOqgUhdBx3rzez+Jviaa4EE+hnls&#10;DaDXTWepeI4g0mqWSy+YxMK2+flT3zXLRxlCa+K3qdFbD1qNnI6Lef4uOM035C2RzXmvjL4/eGPC&#10;OqyeH9W1O1srwYEcd3dLu3HpleuPetDVvHmt2Wn2dzbW8c7TRh2khBMf4V0VJxp0vaN6eRjTjKtV&#10;5IndMUbvQrqp2iuI0bxf4u8Qo0FlYQwyIwLSXKsF256DHetfXvEx8O6HNrWooqx2qZnkaQKAPXn+&#10;tZ08RTqJa2bKq050ZcstzofMBOaQ/NzurzXwV8ePDXxG1qTTvCGuWtx9njLSwLJuY+4I4xU9/wCK&#10;fHQn32UGMN/qzHVYirHD25upWHoyxG2h6KWWgvs57Vzun3+utAt1cQq3mKP3O7BX161zPxL+PPhT&#10;4Xyx23iy+gs5Z1/crLcLz6HFVTq0q0uWMjKSlTlZnpDvGTmhGhzn1rz+z+I+rX3g+08R6YYLxbpc&#10;rNbAlAtO0rxz4s1cyWcOkJHceXiJ5Adu73rKriIU63JJG8cPOpR9pE9AyoOc1GWyetYLa7fWcDfa&#10;dMmkeNMyPFjaT+fSuc0343eF/EfieHwxoOv2cl1uYXEPnBmAHpjvXRT9nWjeLOW9tz0Pep6PTTgP&#10;tzXB3/xJ1m31Ga2i0jKxylfmzWtpet6/fRrqL2Si3aH5o1++Xz/LFc1PFUalRpu1jpqYepTpqZ1Q&#10;MSjG6hinZq4/xB8R9O8MRLNrkDWqyDhpmC7u3HrVfTfiDdaj4X/4SSxMN0kk7LC0OcBNxHPvXRLl&#10;VN1L3RhH3p8nU7ZWGOWpcqw+9XEaV441zVLlbSOyVWdfkeQHAPv7VuQapqsMW29sWkmVfmaH7p/O&#10;uenicPUje+5tUoVKc7M3A8a84596cHTbuZhXltt8ftC1rXbXwzY65ptvfSXASW1mug7dMlcL/F9a&#10;0vEHj7xBp2qyWlrpzGKM7R8mdw9avEVI4eCcupNCnLEScVpY9Byh60MVBziuP8P654r1d476e2hi&#10;tfLKyqc7y2c8e1J40+Itn4G0+PVdd8uG3dtvnzXCoAcdOetOjWpVLKL3JlCVOTi+h2fnx4yGpDJu&#10;/iFec+FfilN4l8PXXiLRruz1CEXBSA2uThf9r3qXTPiH4iubhLKXSV+fo3PFTWrRo1FCXU2o4epU&#10;g5x6HoKSKOtOaVAOvauds9X1aKFYtUsWaYL8zQr8tY+qfFvR7S/j0WC4hF68oXyZpgp//XW1Pkqa&#10;Rdzn23O4M6EcGmsRt61xGu/EyfR9S/s9dNZu7Png5rrNOuZry0juXTbvTOKxjUhUqOK6G1SlOnTU&#10;n1LBlVVxmq2o6zb6bbNczy4VecevtRclga84+Neva3p0VqmlhTtk81g3VsHpXVGN9zllU5TV8Xze&#10;MtUthfRSNbwbsxxR9/c/54rkfDHxQ8V2+tNaQSxXFqk2ycs+SD3Arz3UP2lPiR4t8TRk6R9g0Gxk&#10;EOoFh87qTgyYH4D6V1eo6FYW3l+Jfh/KrWv3tsbZ3HPf3q6cEzjqVpcyse4w3YuIRJn/AFi5+lcn&#10;8YvDVx4z8E3egwXTRNKNy7P4vaqHgj4n2GtbdOv2+z3S4Vo5G4NdbdR/bI9hHaq5eWSsbc8asbJn&#10;xP4h0nxXaF/DvinxDNBZW0h+XcQDgdT9a774VfEDS00Vfh/r06rE/wDx5z7vkfPSvXviD8E/DnjN&#10;ZPt+nq7MvzNjHFeb61+zraWOn/YNPUqkfMP+wR3FenRrU+W0jw8Vg6yleOppaZf6/wDC6/WayEk+&#10;nu2ZIf8AZz1Fep+G/Emi+NdL+3afcqy/8tI/4kPcGvBfDfjnWvCN0PB/xDiaa3b5Ib5xyuOxroQu&#10;r+ELxPEvg+58yGTmSFT8jipqYdS1M8Li5U/dlt18jvvGPwn8PeJkP2uxVvfHU+tcL4r+CtrLpjWt&#10;pEySQDNu68FG+teneAviHo/jezDo/l3Ua5ktW+8n+Nat7pUcxKJ/FXHd03ynrezpVo3jseKeCfHZ&#10;mk/4V58SjtuwNlneSLxPg8CrkU3iH4Va40zBptImfM0fXZz1Fa/xO+FVn4lt2kWPy7iL5oZk+8pB&#10;zx7/AKVzXgrx6xkb4dfEobZl+SzvpOko7A+/vWmkkcfvUHyv7zudS8N+FvH+mJfRQxTRyLkNgHmu&#10;K8TfB63fTpI7SLy5YW3QPGvK47+1XIjrXwm1s3lvG02lTH99D12c/eFeg2N1pviTTV1LS51kjkXP&#10;Hb2rP4ToThVjqeZ/D3xq+uRP8N/H8SrfxLi1uZP+Wwx/Oum8J+J9U+H2uf2Hqzs1jI2IZG6J7Z9K&#10;yfin8No9ah/tfTl8u+tzuhlj45qp4E8aWnji0bwN4xh8nVrVdoMhAMw9RVKPNG5hzyoz5We+aZqM&#10;VxAl1G25WGa1LabzFrxXwV41v/Amqr4X8UOzWzfLb3DdufumvWdN1GK4RZopMqVyuDXPUp9T1aNX&#10;mNVxkZxVe4gDDK1NHOHHzUNHuFYpuJ1cvMZd1ahqzLuzXcSFroJYi2eKpS2YftW0ZdjKUepyd/Zh&#10;mJK1zXi/wbofi7SJND1/S47i3mUq8ci/5xXe6jpwOcCsm/snCEitqdapSkpRdmiHTp1abjNXTPzp&#10;/aq+AOo/BHxV9o8OK0uj3xLW8cn8B7rmvG7e7j+1fbfDsv2W+VsyW7fdf2x/Wv02+N3wo034o+C7&#10;nw7fwqZtu61mK8xvjtX5z/HP4M+K/B2rXN9pNkzXFnKwvLMZEij++h7ivpKfEeBxlNYTNYpxe0uq&#10;fmepk/C+b4RPH8O1nGpHWUOkl6HR6Z8StJ+JWgt4E8eWMclxGmIBcNiWFh0aNvTPSqPgbV/iL8Iv&#10;EMepaffTRzWz5tb+FuGUfwuK8ktfFNh4sg/s+6uZLbULc/ubj7siN6EV618NNQ8YX2iskuzW0t1z&#10;drEv7+Ef3iv8Q9xWeKp5pwzT9rhZe2wz1tvZHu0ZcLcey+rZlT+rY+Oje13/AMOfoR+y1+1Pofxv&#10;0FbC+njt9ctY/wDTLVmwZMDl1Hf3HavZopwV4avzB8JazJpGuQeMPAusSWeoWjblkj+Vh6qy/wA/&#10;rX29+zh+0npHxZ0ePTNbaOz1yFAtxb7sLMf7y+x9Oxr5+eNy/HfvKGje8eqPMzLg/Osg0rLmh0mt&#10;Uz2YIJFyWqvf6Ta3ceyeEN+FPt51J2g1dTBFYnhxOW1HwvZ2sLeTH/CccVz5iMP+pj+b+VejtEs3&#10;yqAcetY+s+GBO/2i1/dv1471L12K9ThpbH+0pfLuoCqx85XvUV5HK37mOPao/hA61032K6Sb7NNa&#10;7WHcDg1PaeFv3v2m4G5uwo+LcFKxzmi+HbtmRJ4Nse7LZ710lhpMNt8kUCqv+zWmmmyqAMfpVmKw&#10;KnkCqjyxCUrlW2teMAVegtsDOamgtcDip0h2cmhyJ5WV44MDFTiLaOKkCZGQKbI20VneXNqVZLYj&#10;KKOaj3jNOeUYxVae5ULkVoBHcToMk1zfjvx3oXgnRJtb1y+SCGNed7ck+mKofE74q+G/hvok2teI&#10;b9VCJ+7iz8zn0Ar4N/ab/ao1Xx1dzaprN6bfT4WP2ezVuMevua83GZh7G0KavN7LqfdcK8IV84qf&#10;WK/uUY/FJm9+0t+1RrvxO1STStOkkh0zzNtrZxn5pz6n/CvAfE2hWWuKw8Q3n2qUn5oFb91bL3BP&#10;8TfoK5Xw14h8beNtbuNfvpGsdPkyllEv+tkHb6Z9u1fQnwN/ZW1zx28OveNLWSx0VAGhtG4kuvQt&#10;6D+dfXcO8L08IlmWav3t1E4OOPEJRh/YHDWkFpKa699Tl/gb8Cbz4mahDcyWTWvh6zk/eNt2/aT/&#10;AHR7V9BeIfDsMdgukWFoI4YVCxoq4GB/KvRNH8F6ZoenQ6RpNmsFvCu2OONcADtXk/7SPx08NfCb&#10;w/dNaOlxqCRNxn5Yjjv71tnGefXKyW0VokfKcOcL4ipBunHmk1eUvzPnv4saekfxUa2VBi3gA+hN&#10;fQX7JPwYk8QeOYfFuoWR+z2cabCy8NJjivmnwXLrXxE8T2t3dlpLzVrpN24cjJ6V+mHwh8H2fhTw&#10;9Z6Zb24Vo40EmO7ba9XiqnGWS4ejLfR2PI4Px9bLc7xtSm7ttxT6eZ6FoFiltAqhcdAa6C3GI8Yr&#10;Hsm2jaK2LXPlZNfCSXLGx7kpyqScmSYPpQVJGMU5Dg4p1ZiI1j28AU5wB0FOByM0UAR0A47VJgel&#10;RuCBkigBWbJpFODkikVs9qWgAbGeKKCjY4oII60AFGOM04oQMk0ispHSgBCM8GiigkDrQAUUUUAF&#10;FFFABRRRQAUUUUAFOQgdaaPejjPWgA3bOakBB6VGQCOaclADqKCcDpQDkZoAKKCQOtNLoDgtQAOR&#10;jGaFTByTTioJyRRQAUUUUABOOtFFFABRRRQAUA4OaKKAI7hwq5Ncfa6wsl1MWnhZo5v4eW2Dua6r&#10;VCxs3SNfvKR9K4mDTdN0K5a4hmkaZuG3Rkjms5wlUlaxrDl5XdlseOPDpjuI7e98yby22oqnJbHS&#10;viz4ffBD4lP8etO8W6vYRyQv4kmvZJWmZnVG3hFx6biufpX2JdW2hXAklSS4jkkXG6GEjGfTinWb&#10;6RYzpeW8OZOkkjWpzt9vengMHTwN3B/eYVJyqKz8h+paysNytsuo2mY4QJPMGSXq7H4g02zthNcX&#10;S7JCArRrwePasa+0Xwle3cl3/pK+Y2WAQ9atwXWkwWg0tYZ1gA4Kwnf+dc08PUxcpQqx919VudUn&#10;Qp0o8km326Hlv7amg6v8ZPg9D4O8DzLIbnUoxO0wKoAvOD9awf2E/hZq3we0LXJfEAt7f7ReK37k&#10;koFEYAwT75r2yA6DbsJAb2RQMeXJDlT7/WlkudCvLKTTLm0eOEtmNY7cjHp/Wuqjh/qmHcaXbqcj&#10;/fTi5aWYmn+IftJaOXVbUyMpCLGuCTn5a0D400G3uVs7u/2zDAZfLP3qwbLw94S06+Gp27XbSLyq&#10;vGdtaFzLpOoyi6vGuFkx/wAsYSBn1+tcP9nyxkV9YjZp9DsxFSnGVqTb06nyF+0J8Dfif8Rf2jL7&#10;xdpVrC1hNfQFfN3bhGg5x9a+t9MuLjQPDen6XPeW8csMKrIsq5+XHHFWoL3TLOALE0kkgbIeW3JN&#10;VtaHhfVpRc3y3Ik27WMcR5Ar0alOrSw6hTV35nNQ5Pbc03Y0bLXbaK2a8mvUdI0/fNCvfPpXG/Hy&#10;+/4TT4Oaz4d8Lb5rq7h2KrRsAPeui0vV/D2i2721jZXTLJ97dbnJpX8SaCOF0/UB82flgxkVyxy+&#10;NSpGtUVmuxVWryzahqjwD9ij4L+Nvh54k1DxP4sVY42t4442WMqAi9Rz1r6Ci8SQm/dpNd3QtIds&#10;fl9B6Up8Z6L5TQHTL3yWXDJ9l61nG/8AB0cnmjQ9RznP+p/+vW+I+s80Y00reZWH+qqMnO5rSeLd&#10;O0OOGx1V5Xk2lt6xkg88flXyr+3n8KfFnxn+I2naj4etYzaxWJjja4RuSe/HevqIeL9Ez5d3p95J&#10;/d/0X7o9KIdV8OzXLXT6deSHOQs1vwh9qmjl9KjiPbdWY1Kl426HM/BTR9R+HfwV0jw1qF5HHcQW&#10;8aIsi8EAc12NjqzSGGZb2GTbLmbyV/g2n/Gq2rHw94gjjF8txG0Z+VlhIxTdJsdD0JvO064dpG4b&#10;zoyRt/Kpr/WK1blcU0+p1U/q8aPxO/Ytal4n0i60i+hsrxZJfsrhY16k4r4v/Zd+CfjXS/2l4fF7&#10;acscMbXG+TzmbLO3U/gTX2dNJ4fCt5F20MjD/WJbn8ulGmS+FNImZ7GGJJJmzJItuQW9+nWqweDh&#10;g6bUddbnHOTraPQLzWGXVZUW7sjDlR84G73+tXI/EGnadBjUr2ONWcmP021hXHhnwtJPJMdSmwzZ&#10;2+WeP0rTW/8ACjWi2Ez71jXClrck/wAq5J4Wpi4yjVjyryOyp7GFNcsm32PAP+CgmleLfH1v4ag+&#10;H2mf2lDbmWWZVuPLUnaRjP45rtv2R9N8Q+DP2dbGw8QiOxvtjHZM24I5ckjnrXod7p/g7VkW3u3W&#10;S3UHbC0JG09cjinapB4T1LTY9Na48mOE5jWGM45/Cu+NP6rheSn7z8znp8tSsufRdx9hrL3Hlrb3&#10;lvIyzKziJf4P4jVoeNNAmuJrOHUFacKwWL3xWPpOneFNGuhf2+oySSBSF3RNj+VW5F8IyytcpfNH&#10;NJ96SOAj+lcMcDLFcsqys4vZG9apTjO1Nto+MvBX7PnxPt/2iE8bWmlRK3/CRSXX2lmbcFwwAx05&#10;Jr7S1HW/J1LyotUtVRYxvWRcsrUlrqOi2brJBdxtJuxJI1udxHX061QvtC8G3t4959tmVpGyw8s9&#10;fyrsxXto01Gkub1IwnsfaSdRtGkviS006K4utUvVEEkw+ysi5+XA6/rXjH7dOhXvxX+F2lad4TVL&#10;qOHUxNN5hKqV2kYr16I6JFB/ZZuR9kUfL+5bd+eKZJb+Glkx/aMjQ7cGCSEsp5znp1rKnl8PbKs9&#10;7ImtUtJqOqPKv2JPBfiH4b/CO40/X1htne7klVOSvzbdvXr0r16z1WW4jdPtdq021TH5a4J5qOe4&#10;8O3mmtpdxcLHHuHl+TCwxj8Kh0zSPDGn3KX8eqs237oZD1q8RKtKsoximu5pR9jGi3zNPsa7eLvD&#10;gvDbjU4xIpxsZuc+lfD/AIw+H3jvWP2rbnxVZ6XeSxNryPA/2whFQEdVz7V9q3Fl4cv3a4iuLeOQ&#10;8q3kg8+vTrUFr4Y8MWd//bcdraTXu3a1wwwW9/rU4PAU8JJyg3q7nPKXtNBdZuZ/IjhktLVj9nUv&#10;vYblb0rsNCXdYQof+eaj9K4nWvCFpqd82p2esKGZgzRBs5PpXeaSgjtI12/wgfpVRlUlOXPGyOic&#10;YRguWV/IdcW2RiuV8a+F4Nat9ssI8xQSjeldk6bhVS6tRJ1WuiMuhzTjzHyx4++E/wAQLPxHJqfh&#10;6VY7eSRfPh28OvTH5VNo6+JvCM327SEaNW5uLRwfLY+1fRmoaPHNkNEDk+lc5rvgi2njP+jitIws&#10;7pnJOlzHmVnLoXj+IyWT/YtShGWhzhs+1bnhn4n+IPB14NF8cQtJAn3brbkge9Zfi/4Zy28v27T9&#10;0Uq8rLHwwNZo8ZD7MPDfxDtyyMPKTUY16cfxVocfvUZHuWlatputWaXVlcJJGyZVlbNR6lokN0CV&#10;A3V5JYJr/gFl1fwtf/arFv8Alnv3Kwx19q9D8DfE3RfFsIijl8q4Vf3kMn3h7D2o5ZR2OqnWjV0a&#10;1OZ+IPwu03xFZyQXVsrNtOGx0NeQ2ur+K/hNr8nh/VbGW40V1ykzc+WcV9SXllFdR4wPmWuL8ceA&#10;bPWbRrW8tQysvBxXVh8Ryx5ZHDisDGcnKHxHmi2vmGHxl4Kvtr/f/dtx9DXovw0+Llj4m/4letKt&#10;vfR/I0b8b/cV4zquieJ/g/qzXWmLJNpbNma3x0FbluujePLIa94auPLuIvmZQ2GjNdFSnCtG8Tho&#10;YmrhZckvuPddR06OeJiBmvOPih8L7PxHZNshCzrzHKByrDoRU3w6+Lrxsnhfxq3lXA+SO6b7r/X3&#10;r0C9s47yINCQQwzmvPalRZ6/NTxNPQ8V8FeOZ4ZF+G/xIYCRfks72To3GACfpViQ6z8Jtda904NN&#10;pczZmt1OQg/vCtr4n/C6x8UWMgMe2brHIvVG9RXJeCPHNzpt7/wrL4lQnIUrZ6g38QBwAT644rbS&#10;cbo5PZyoys2ep2Op6V4q0yPUdLmV45F/hPK+1ec/Fr4ZXNxKvinw2Wg1K1YNHJHwcDtU01lrnwo1&#10;c6tpIabT5nBmhXlQp7rXfaTq2k+MtJj1TS51kjZfmXuDnpWfwehvzU8RTtLp1OB8G+LNO+LmiNoW&#10;uRrb6zapidG43EfxD3xXUfDjxxe+G9Q/4RDxPKyruxazN3HpmuH+J/w61HS79fGPg9mhvYGLN5Y+&#10;8PQ1q+E/Eml/Fvw+Y7hRb6tZrtmjz824dxRbnV0YU6k6MrM98sr5JkVhjBHHNX4pQybq8l+HXxBu&#10;NPvF8L+ImKzLxDI3RxXp1heJMN+evb0rnnT6ntU6nNGxcYgn7tQywEnKirACMMBqChHNYxly7Gxl&#10;3FqrHDVnX1gCrELW/LAH5Aqpc2+RgitoyvsZ/DochqWnDH3a8X/aC+Aln48tTrekRLDqsKkK/aZc&#10;fdavoa805W42Vh6ro29Gynasa1GnXg4yPWyvNcVlOKjWovVfl5n5Z/F/9nG11TUppoLRtJ1yMlWZ&#10;VwG/xFebaLrfxC+FniaG9SabT9U09v8AR7tM+XKvofUH0Nfp78YfgV4f8fWrtdWflXQ/1dzHwwr5&#10;b+LPwG17w2skPiDQP7Rs/wCG6hjyy+5FVlmdZnw9JwmvaUXuvLyP0DGZbw14hUVUUvYYtbNaa+ZD&#10;8K9f+F/7UNsYbeaHwv47gX99ChCw3p/vAdOfzomj8cfC7xStprMMmm6payZhuIydkuP4lNePar8J&#10;Y7e/XWfBmuSWl7bSb4JFYrJG3avbvhx+0DYfEvw4nwp/absVt7yMbNN8URrj5gOC57dvrXLmssmx&#10;3+04GfJPez017HsZJhuK8hj9RzSn9Yobcy107o+lf2ev2xNI8R+V4T+IU8dpfr8sV43CSn0J7Gvo&#10;axvo54hLBIrKwyrK3UV+YniewPhPXW0WXVra8jbmzvbWYMsqdjx3r0X4Mfto+N/gzcw6D4smk1XR&#10;3OIWmbLRewb27CtMlxUcyvQb/eLp39D5njrg+eU0lmODi5UZb2WsfVH6AR3Cp0NPWUScFc1558Kv&#10;jx8P/i7pseoeFdciaTH7y2ZgJEPoRXdw3Py/drurYetRlyzVj8xoV6daPuO5c+zxSHLRikNomPlp&#10;I7kHoad9pQ9HFc/LJHVyieRg4/pSiEDl6RpwOj1A95l8L070csmTeK3J1YZwFoDgjNZ9/rthpsDX&#10;F3exQogyzSOFArzX4g/th/BD4fBo9U8ZW80y/wDLGzPmH9OK6MPgsViJWpxb+RzVsfhcNG9SaR6s&#10;8hQdfwqF5gF+Y/8A1q+TfF3/AAVM8AaZu/4R7wzczY6NPIFGK4O6/wCCnnxD8VXTWXgrwpaqrf8A&#10;LZmLKg+vQ16VTIsXQpe0r2gu7djPB47+1MQqWFi6kntZP8z7kudQjiUlnXA615D8c/2oPCXwxtmt&#10;bO6W91JlwtvG3C+5r5j139qr4y+Ibd01XxUY2kUhltl2r9BjvWJpfwZ+LHxLzqy2rQxzNk3V5Icv&#10;7464r5DFY6dSv7DC+89rrY/Ycl4KwuW4dY7O5KKWqjfV+RgfGf45eIvH+qzax4h1Qv8AMRHDu+WM&#10;eled+HPgz4++OOvxrpWiSzWyvlWmBEKe5PevqTwB+xL4T0u8XVvGty+rXCtuWFuIQfp3r3Lwx4F0&#10;7R7ZbHSdNjt4VX5UiQAfpX0eTYPB5V+/qrnqPZvofL8XcYYrOaawGX/usOtLLRv1Z4f8E/2N/C3g&#10;N4db8RouqakgBUMv7uE/7Ir3TTvDBfaTCFVcfKOAB6V0th4dSEBmjpvinULDwp4cuteu3CxW8Lu3&#10;bJA6V0Y/NK+KvKo9vuSPi8ry2KrRo0o6yf3tnin7THxct/hvYR+EfD0itql4vzyL/wAsUPf618C/&#10;GXxDffELx9H4HtrlpLe2ZbjVpTzvOc7Px717B8ZPiJe65q+seNdRZmdmZ1XPQZ+VRXDfsyfATxZ8&#10;V/FTWdnas019c+fqV4wOEVj0z9OK4uF8HHN8zli8Q7Uqb08z9S42zCjwLwrDLcIr4mutX1SaPZ/2&#10;E/g5N4j8ZL431Gzb7Dpa/wCj7l4aXpx9K+7NBg8tY8LXJ/DP4Y6L8N/C9r4Y0G12x28YDyd3Yfxf&#10;Wu60u1dSqgV7OfZl9fxb5fhW3oj8byXAvAYW0tZPVvzZrWS55xWxbArEAaoW0ONvFaSDC4r52R7M&#10;R6YzmnU1MU6sywooooAKOvBoooAb5a9qRYscZp55GM0DgYzQAAYGKKKKADqKYy7egoZdvegsTwTQ&#10;AlFFFABRRnnFFABRRRQAUUUUABOOtFFFABQelKpwcmkPBxQA1SV4xTvM2HFFFAD96+tIu7ODTQCe&#10;gqRRgYoARunSomhZmzUpbFKTgdKAAcDGaKDkjiigAopCxB4FLQAUZGcUUUAFFFGQOpoAAMnFOVc9&#10;aj80A8dqd5xLcGgBJIw25SOtQnTIWGGj69eKn85R97scU4Sg9KAKo0y3UYMS/lSf2Za4x5S1bYhl&#10;zTarmYblUaRZj/lgtA0i17xirWcdaTcvrRzvuTylY6PasMCJfypr6ZZ9TAPyq4G4wDQenSnzSDlK&#10;qaZakbvJo/sm26eUv5VaoyetLmY+VFb+ybbdxCv5UxtGsyMeStXnIB3A0zcvrRzPuHKVf7HtP+eS&#10;/lSNoto3SJauoyEUpAJ+WjmfcOUojQ7MDiBfyoOh2ZOPs6/lV4KwOAadT9pIXLEzzoVmTnyF/KpP&#10;7Es/+ea1czjrRRzSHyopjRrMceSv5U46Va44iH5VaJA60m5c4zS5pC5SodLsyMGFf++aT+yrInAt&#10;1/KrmUzjiglV5NHM+4+Up/2Pa9fs6/SnLo1iRkwL+VWDPGOppDcL2NHNIXKQf2NYnrAv4LSf2NZ5&#10;5gU/gKma5IPy0wXuepo94OUjOh2OeIF/Kk/sOyx/qF/KpJdUtok3SToo9WYVn3/jfwzpSeZqXiSy&#10;gX+9LcKv8zRyy7sOUujRLAj/AFA/75pDo1hu5gX8q5XVv2gfg7o0TPqPxL0eNV6/8TBP6GuV1r9u&#10;D9mXRYHe6+LWksF7R3AaqUagWiepHSNP6GJfyobSNPH/ACwX/vmvnvW/+CpP7I+hxs//AAn/ANoZ&#10;f4IYSc1w+v8A/BaD9mPTY2bTLXVLyReipCBmqtUA+vP7E00jHkr+QpBomnBeLaM/Va+DtT/4LyfB&#10;uxkZIvhtqjf3WMi1j33/AAXm8I3MbHR/hVcMw+7504GKXs6g/kfoSdK0/dzbL/3yKBpem9BCv/fN&#10;fmpqX/BebxCAy2HwjtF+bCmS7P8AhXL6x/wXY+Mk526T4E0uBW+6JGLU/ZyWzGfqsml2CkhYF+Xr&#10;8tTxtHGu3OPSvyMn/wCC1P7VOpqq6f4U08bud0NmzVXP/BTf/goB4lPm6J4evNrf8++jsR/Kl7Nv&#10;dgfr6s0an71MluIc/fWvyQt/2of+CpHjeLzLDQtdVT/zz0/Z/MVf0qw/4K1eNIGeGXXYVZv+W8wj&#10;xR7MD9WJLqxY4kuI19d0gqF47O7TENwr/wC61fmJpv7Gv/BTrxvJ52sfEK4sd33/ADtYZcflX2L+&#10;wl+zh8ZfgB4b1KH4w/EuTXrrUJEaON5mdYMDsSepzzT5OXZkS5mexar4ft7hGAX/AHa4Lxh8Ore8&#10;hk2wrkj0616zKisPlrPvtNS4jZTH2NVGTMJ01Janzva/8JJ8Obl4bOFrjT2b97YyHse6+la0UXhr&#10;xUq6l4Uu2s76P/lgPlYN6e4r0jxH4Ktb2Jv3YJxwa8v8SeAL7SdS/tbSGeGZDlZY/wDPIq+c46lG&#10;UXodb4M+Ll/p8keg+OY/LkX5Futvyt9a9DR7LWLVZYZFZGHyspzmvEdL8U6f4iX+w/G9mtvdN8sd&#10;0Pusf6Vp2Op+KvhfMskEr3ml9Nm7OB7GtOXn2CnXlHSWx3Pizwba39m8EsCsjDBVhXhPjT4feI/h&#10;vqLeIvCDMI2bMkIJwRX0F4S8eeH/ABrZ79PuP3gX54W+8tN13w5a38Miuit7MPerp1qlJ2YYjDU8&#10;RDmW54XpeveG/iJYNuH2e+j+/C3XPtXS+Bvivqfgy8Xw54xLPZbtsNwRkx/X2rnPif8ACK90i8/4&#10;SfwiDDNEcsijrWb4a8a2XjJToHiaJbe9VdpMn8Rru/d1o3PFTxODqan0U39n6xZrd2kiyRuMq0Zy&#10;K89+KfwvsPE+nyIYdsindHIvVT2Ncv4X8beI/hVfLa3KyXOluf8AVtyUz3FewaVrGieMdJXUdJuV&#10;kR15weVPvXHUpzoy02PWhWpYyOunc8Q8DfEC+8P3n/Csvicd8YOyxv5O69gTWrcxa18LdcbXdA3T&#10;6fLzcQr91hnlh7/0rf8Aix8KdP8AFljIv2fbIv8Aq5F6g1wHgT4han4Qv2+HXxJUtbFtllfSchfQ&#10;Gl8aMeWVCXL0PXtJ1nRfHWjLqWlyrIjffQ9VPcGvLPiR4I1bwXrqeO/Bj+TNCd0sa9HHpV6+03XP&#10;hnro8Q+FyZLGY7pbdGysi92HvXc6fq2h/ELQ/tliVZWGJI2HKn3qOVqVkae7iNHo0c7oeuaP8YPD&#10;C6zpR8nVLYDzYxwyMPSuw+F/xFuHn/4RXxD+7u7fAR2OPMWvHPGPh7xJ8JfEy+OfBcbeTv8A9Mtx&#10;91hn0rs9P1PR/ibocfjDw1MI7yFQzqv3o2HUfSplEKVaVOXKz3y0ug3IPWri4kG8GvM/hl8Rm1aP&#10;+ydWXy7uPhlPfHcV6FaXRYLzxjNcs6fKexTlzxuWmXPIqOW3DHmpVbcM0MTjgVGpoUri171n31iG&#10;XG2tuRAeSKrT224fLWkZEyXVHKaloccw5SuT8QeBoL1TFJEGUjoRXplxaB15rOu9MVxnbWm62v5B&#10;CpWpVFKLt5nzN8Rf2V/BPihmnk0j7LMzZ821+Uj+ma8Q+Iv7HvjTSLKW58N6t9ujUbvs1xH82PSv&#10;vK+0SOQncn6Vj33he2mHEIbnPNclbK8Fi5e9H7tD67KuPuIspSjCpzLs9V+J+SXiTSvEHgXxaL66&#10;h+z3Fu22a3kkZVdc9MH+deh6dfaX4n0PbcTJNb3C/Ntb5oj6ex9K+6Pif+zJ8N/ifayQeKPDdvOz&#10;j/X+WPMH414Drf8AwTsuvBGryat8NNdbyZm/0ixus7WX2Pr6elT/AKt4WjH22GqONSOqv1PrsF4v&#10;YrFVI4PMcPGVKWja7PyPn7RfFXxJ+Cetx6hY6tcPao/+j3luxDRjP3TX0f4A/wCCkHxGOlQW199h&#10;vGRQPOkjIY/XBrzP4mfCnXfBTSeHvF9g/wBluExHIOg/GvFb7wX418KeIF0/SLC4vLWbmCe3Usyj&#10;0Yd6+w4fzrAZ7B4DNElUW0trnwPHHBdbIaiz3If3lCTvKO9r7n3PZ/8ABSXUbGZU1/RrH5unlzFM&#10;/nXR6R/wUl8FXAC6lobLuP8AyxuA1fBWqabqraWkPjrw1cLCzDbM8LAfSq76d9njX/hFGhPPCs2M&#10;12x4BxVXEOVLEJw+V0j5up4lcM08Go18C41dnZ2TZ+kcH/BQP4IS2fmXN7cwNt+ZDFk15n8UP+Cm&#10;NrFFJZ/Drw+u7ot3fN0+i/4185fCj9lr4j/FFYrq98W2NlDJzsWXMhHpivTbr/gnLqLReXbeMwzH&#10;70kiZNdlXA5DkkX9YbqTXTofL0cRmnEmJ/2ZKlTfVu7R5L8Vv2ufiR4zaS48S+M7qSNukMTFVI9M&#10;DtXlcPijxb4zvmisLGaOE/8AL1KMfz5NfV2lf8Ex45J1uNZ8YNJj+7HnFdx4b/4J4+CNO2/2hqt1&#10;cBf4c7a+ax/GGacvssvoqmu/U/UOH+A+A8HFYjN8TKrPqlex8WaN8LNKfUVvvEuu3V/IyjbZo3yq&#10;34da9l+HHwY8c+JQtt4Y8M/YbTdjzpk2qB7epr608I/so/DrwoVfTfC8DMpzvkTcc/jXeaZ8P0t4&#10;1gjt1RV7KOBXydaGbZpU5sbWbv06H3X+uHDeQ4f2GSYSMe0na54d8Lf2Z/D3hQx6nrsf9pX3XdKv&#10;yRn2Fes2GgysqpHFtVVxtVcV2Fl4PjiOCB+ValvoMMC/LH+lelhcPh8LDlpo/OM4zrMM6xDqYmo3&#10;fp0RzeneGMj5lrbttEit1BBrWSx2AFVFJKFCYArXmlI8ZyjGOhn/AGVFbGa8B/bY+Kenab4VXwHo&#10;2pRtdXE2LxY2/wBWg5wfqah/bP8A2ybD4P6bceEPBN3HNrTLtmmVsi2B7fWvlfRLrW/GX2e51O4l&#10;ury9ceZI5JZmY5Jrnz/DzwOVqpN2c9F5n3Hhng6ObZ5Kq1eFLVvz7Gp4T+BnjH446jb+GNBsisE0&#10;wkvLoqdscYOOtfb3wT+BPhT4K+GIfDmgWimTy1+1XRX5pGx1z6Vf+B/w/wBO+HHw/wBP0mC0jjmN&#10;urXEir8zt3rrwgZ9/pWuWYirhsrjh1ov18zyeM8dTzjiSpinrbRJ9LbDLawUt0rVsrLaRio7a3UK&#10;prRt4+ARVSlc+c5WWLaEd6s02NNnGKcBk4rnlK5uKFalUt3pyjAxRUgFFFFAATjrQCD0prk5xQil&#10;RzQA6iiigAooooAbIpPIpPmx0p5OBmkY5TNADKMEdqKVmJoASiiigAooooAKKKKACiiigAwR1FFK&#10;zA8kUnPXFABTsJ/epp5GM0EYODQAqnBp4YHpTSFI+UUm49qAFBfPIp1AORnFFABRRRQAUUUUAFFB&#10;OOtMY5NADi4FRSyDrmh2CjrVO4lwMk1cY3Jkyr4o8XaP4S0K88Sa7eLDZ2Nu01zK38KjqTXwB8Vv&#10;+DiL4BfD/wAcX3hPQfhvqmrx2YLG7SZVVlH8WOeK+g/+CjXje68N/sp+Kn01I5ZJbIwyr5oDIrHr&#10;/wDWr+dn4m+JvhFdxahc2/iW+tfEE03lPM67ofJHGMY+9+NL7djay9j5n9B3/BPv/gqz8Ef+CgEO&#10;o2ngy2m0vU7CQbtPunBMq92UjuO9fUqXcCIMyD8Wr+Uv9mj4reM/gBfR3nwn8f31ncNdMzahYM0c&#10;mD1A288jjivopP8AgoD+1fdTSD/hcni6ZG+75d1Nz+tbypwlZnPF1OZ9j+ittTslHz3iL9ZBUT67&#10;pcZ2vqtuuPWYf41/O4/7Xf7UOqrtuPiH4wm3es0xxVOX43ftI6mWlOreLps9t03+NKNGJXzP6KZv&#10;Fnh2I/vvEFmv1uF/xqlcfEjwHaZ+1eMtNjx13XqD+tfzxL40/aU1UZ+zeLDnplpqkNr+0pdhQ2g+&#10;Jn9d7SUezQ+ZH9CR+MfwshG6X4h6Ov11CP8AxqF/jr8IEbDfE3Q//BpF/wDFV/Pgng/9pS6G2Pwb&#10;4gb/AHt9Oj+FX7UFw25PAWvEfV6PZon5n9BT/tAfBaPh/inoQ/7icX/xVRv+0X8D4xl/ivoI/wC4&#10;nF/8VX4Ax/Az9qm4GU+HGvN/vK1Wof2a/wBrW9+ZPhjrnsNr8VPLELs/eyX9pz4BJw/xe0Ef9xKP&#10;/Gq037Vn7OkX+s+M+gL/ANxBP8a/Ce3/AGT/ANsKflPhXrn/AAJWq/a/sVftl3nT4S6w31Vqr2dM&#10;LyP3Ak/bC/ZmiGT8atA/8DlqFv21/wBliI4b44aD+F4K/FO0/YH/AG2Lg/L8ItU/4Ep4rQh/4J3/&#10;ALbc/P8AwqHUB9aPZ0xXZ+y4/bi/ZUiY+b8c9B2/9fgqOb9vT9kmBfm+Oeh/+BQr8eYP+Cbf7cU/&#10;yR/Ci4X/AK6SGtC1/wCCWn7dd22B8PI1/wB67FL2cCte5+s9z/wUU/ZBsvv/ABs0tv8Armxasi+/&#10;4Ki/sY2T7Zfi5A2P7lux/pX5j2n/AASN/bhuB5kvhOxX/Za9Wr9v/wAEdv20XbdJo+mx+v8Apin+&#10;tPlphzH6LXf/AAVo/Yvg5X4iyyH0Sxeub1T/AILO/sl6e7La3GrXQ/haKzA4/E18P2v/AARj/bAf&#10;/XT6TF9bita0/wCCKn7UcozP4p0mH/dYmnyxD5n1dq//AAW9/ZztYd2l+Gdcnb/ajVB/6FXJ6j/w&#10;Xa8CCRo9J+Et9Iv8LSXgH9K8U07/AIIifHSfb/anxGsI/aOH/wCtWpaf8EMPG0pX+0/ivIP73krT&#10;5Ydhcx1us/8ABdXxDLKw0b4U2sa/w+dcN/SuT17/AILd/HK6ONG8MaTaD/aUt/Wt7TP+CGOhR7Rr&#10;Pj69mA+8FfGa6jSv+CJXwbt1X+0L6+uAPvLJcE5qvd7E8yPCPEP/AAWP/ag1Pm18RadY/wDXGEVw&#10;3if/AIKj/tVa/nf8WLiMf3bPCn9BX3BoH/BIr9nHSEVP+EOjlZe8kjf412uhf8E7fgJoaLFb/DXS&#10;G293sVY/mRRfsPmifl1rX7aP7SHjGLybv4leIrr1WJpOfyrHHi39orxerCKy8XXyt/ejmYH86/Y/&#10;Rf2UvhroSiPTvB+nwr28uzUY/Sui0/4N6HpwCWmmRRp/dSFR/Si4e0fY/Fyw+B/7W/ilfM074UeJ&#10;J0ZuGkBH8zXU+H/2A/21/E6CWP4bfZ1b/n81BVIr9jbXwBY2y7Uix9FxirieD4I2BWPdQHtD8mfD&#10;3/BJX9rTVoxLqeq6Bp+/qrzszD8hXfaB/wAEUfiHdor+JPjPaxf347ayJx9CT/Sv0vXw3CpUiPH+&#10;9U66FbjgpUyFzdj8+dI/4Id/DlmV/EPxV1a4/vrHGqg13mgf8EZ/2XdNi2X8+rXbfxFroru/Kvs9&#10;dIgUZC1KNMg27ttToHNI+YdE/wCCWH7HOlrGH+G63LRkHdcXDNkj8a7rQ/2HP2VtDRFsfgrovyd3&#10;tQ3869mTT4AeF/iqRbGLslHLIXNI4jR/gf8ACHRIlj0r4baNCq9PLsE/wresvC/hyxXy7Dw/Zwr6&#10;R2yr/St0WiDhY6cLSNeSKNRczM+CxhjH7m1jQDoBGKsxIQ2QMfhVpYYQdtSCKLHIoC7K0avu+Yk1&#10;YjVj0qVY4zztqVFiHQ0uYuMGQ7JO9OFvKxwasIVz90U9EzyoqPaFcvcoS2AYbWWsTWPDMF2jLIg5&#10;rqQhJyRUM0Ss2zbQpEyp3PF/GfwzR0eSOHcucsvv/jXJaf4j17wY8mmapbvfae0mXhk+8g9R+lfQ&#10;2oaXFLHs2/erivGHw/t9SiLqgHH93vWkZdjjqUeY89/sm2v4x4u+HOrbJFO5o4zyD6MK6vwH8Y4L&#10;6VdC8YR/Y7vPyyPwknP8+Ca4rVPDuteENROo6RM0Ey/xD7kg9GFWob3w949j+w6zEtnqTD5Qxwr8&#10;EZU+p/StoyUtznTnTl5HrGp6PbalbM8QVlkXPy85FeNfFz4IpfyNreir5N1H8ytGuM1t6N4x8WfD&#10;C5XT9bEl9pv95hmRF9a9C0vV9C8a6St7plysiMPmXPIqo1JU5XWxpUhSxUbPc+bfDnj+aO9/4RDx&#10;+nlyKdqXEi4z6Cuj0jUNf+HGqf214cm821kbMlqT8rr6/Wun+MPwPsfFsDSxQ+Xcp80cyjqa8p8O&#10;eK9e+HWqDwr42Rntgdsc0lejTqQrwszxalGrg6mh9GeGPGmg/EDSxc2MwWVRia3YgMhrk/it8KtP&#10;8W6dLbSRfvP+WcncH1+tckILnTLqPxd4F1HMnVljbKv7H2969H8AfErSfHVu1lfILfUI+JbZuOfU&#10;VyVKMqUrrY9KhiI4iPJU3PI/BHjzU/Ad9/wrf4nMXsnbbY6g/Uf7LVtatpevfDvVR4r8ISedbTNu&#10;mtxysi9c/XFdV8WfhVpfi7TJYJ7cb+quF5B9q838F/ETUvh1qq/DP4iF5tPY7bG+k/hyehNStUYy&#10;hUoyuepafqeg/Efw79ptirbhi4hYcq3pXk+t6b4k+B/iz/hKvDkLSabI2b2z2nBXuRXSa3o+reAd&#10;VHi7wXJ5lvJhpIVOY5UP9feuos9U8N/FXw289ttLOu24t26ocdMVn5Gz5asdNyvHcaf4y0u38e+C&#10;7oeZwzKrcqe6kelehfDn4hReILVbO8Pl3UfyzI39K+cJbnxF+zx4qbU7KFpdFuHxdW/JC+9elmWy&#10;1m0tfH/ga73K6q3yt19jilKN9DahWcND320uAUqyDkdK4H4dfEi18T26xPuS4RcSRnqDXb29z5gw&#10;DXJUi+Y9OnLmjcnphUin0H3rMsryRZHSqrwBx92tAx5GM1GYVPStIy6EyjzGNcWIboKqS2A6Ba3J&#10;4BngVXltwT0rWMnuiJRtsc9NpmOoqtNpakZdK6Se1DZwtVntU6GOrjOUTLqpLoebfEv4R+HfiV4f&#10;k0LWLJTuU+VJt+aNvWvj3xl4C8WfAnx2thdq+2ObdY3BT5XX0r9BJNPDdFriPjf8EtH+L3hhtJuA&#10;IbqPm0utuTG1eTmWBeIiqlJ2muvU/QuEeLpZXL6pi9aMtGnra/U8i+HOq/DX44aH/wAI34h0e0+3&#10;LGTNYyIP3mBnK+/BrifiN/wTh8M6vdyan4C1ubTZD/yxY5jr1b4C/sY6N8H/ABS/jzWdal1LWGhM&#10;McgyscSH0A7+pr2hdMUp8yY+lfQZLnWbYGjZzaZ8fxhlPDeYZhKWDh7r19PQ+INK/Ym/aA07xzpe&#10;o2PjJre3s5I/OaGY7WVT6e9fYWjaA8NtHFcS73WNVZvU4610P9lIBtCfhUsVhtIAStMwzGrmEk5r&#10;VbnhYDA08vjy03p0KVpoiH5SorRg0mNRkxj8qswW6jnFWY4gOteaei6smV005O0WKlSyA5CCrYiB&#10;4FOWLjNA+Ypi1B/hpTERxirDgCoZm2nigiRBMcDANeaftOfFuP4P/C2+8RQy/wClSx+VZqf75716&#10;NPuPINfH/wDwU28UTiTQvC6N+72vOw9+1ezkeDjjMyhB7XPFzzGSwmXylHf/ADPjH4ga3rHxA+Il&#10;rpl3O8015dNNdSMc5AOTn8a+pf2S/hgvin4h2vmw/wCiaYnnTccZzwK+dvht4Za7+IsmsywtJ5dm&#10;EjUL/ExPT3r9Ev2XvhgPAPgOG/1CP/T9S/f3Hy/dB4VfwryuMqssy4jVCK9ymkrLa63P2Lg6VHhX&#10;w3Vb/l9iLvz1PTAvyqiDheBjtVi2Qu2MUyOPI4q5aQgHIFZqMeWyPzmcpTk3LdsswRZCjFaFvE3B&#10;AqG3j/hxVyFNnBoCMSSnKQOSaaMZ5p21W5U1zmg7IPQ0Zz0qMRspp6rt5zQAtFFFAAVB60UUUAFF&#10;FFABRTfM9qPM9qAGliepoyelJ82+lJwOlABRRRQAU3YaUsAM0tAAOBjNFFFABRRRQAUUE460UADo&#10;dtAJHBpzMMU0HHagBxbPam05QpGcUOB1oAE602hs44pv7ygCambmJ4po87bTVM2MtQBPQDkdKjAk&#10;PDU7D+tADgc9qKb8+KcM45oAazE8UxyQODT9rHk1HIpPSgCtLIdwBNZev6illp1xeFseVC7fkKv3&#10;Ucm7gVy/j23nuPDV/axMVaSzkVT6Eg1pze5dGcWvaJM/n1/bz/ak/aO+I3xW1zRtK+IWrLo8t9cN&#10;epHIzQxRhyBnsBXyJ4B1sfEHxDq2j+I0t2hhjYNc+WMk/wB7696+qvi/p/jHQfGfiLw+LiZIbq8l&#10;hu4nt8+YvmHg5FeRan8MD5F1Z+HdKihmulK5htwrO3pxVUo+6mzWtJczSPqr/gmt+xp+y7o4tvid&#10;42+M2l33moDFpepSJGsTkc5B+9iv0Y8GfDX9itbdI4PEfhEso/huIea/IHwn+zj+0C/hXT7bT/hl&#10;qrrHDnzEXAb8K6e3+C37S2moIh8NPEHHdYj/AErs548uxxRpy3ufsvovwx/ZBUL5er+F27fLPDXS&#10;ab8MP2Xh81ndeHW9luIf8a/Eo/D/APaWtQqN4B8UL/27v/jSL4f/AGlbN8r4H8WD/dhcf1rN8hpa&#10;T6n7pWnw1/Z+jC+S+g/hcRf41qW3gD4IFQYv7Fb6TRf41+DLD9pa3jzH4f8AFkfzd4pOP1p8fiL9&#10;o3T+Gg8UL/2zlpWDkl3P3ztfAfwlZ9tvBpLH/YaM1oW/gT4fgbobDT/ooSv5/Yfip+0jp75i1bxT&#10;F/wGerUP7Sf7Tdo22Dxb4qT/AIDPS/dhyy7n9A1t4N8Ixr+7sLX/AICq1ah8L+HY3wlnbj6Ktfz7&#10;x/tYftRRDavjvxQv+99oqcfte/tSQ/8ANTPE0f8AvzTUuWPRlJSP6CU0HRE4SCAf8BFTLo+lgYSO&#10;IfTFfz7w/tv/ALVlpgx/FPXR/v3Uv9avWv8AwUL/AGs7TgfGHWl/3p3NJwj3DlZ/QAmn6eBghPyF&#10;OWys1+4E/SvwHj/4KT/teWpw/wAadWX6zNVtP+Cm/wC2BHyPjRqn/f4/4VPK+5cY23P3vFtbA5Ma&#10;09LaA87RX4Jf8PPP2xwcR/GrUv8Av4aE/wCCnH7ZJ+98bdSH/A6XL5lPm7H72mGHG7j8KXyYWOSV&#10;H1Nfgn/w82/bDPH/AAvLUv8Avo/4Un/Dyv8Aa7bib456o30c0cvmL5H73C3t+mR+dMZLc7gcLX4I&#10;Tf8ABRb9qu56/HPWP+/hqlJ+3P8AtPXx/efG3XG3fe2zNTVNdxaH79Ysl/5aL+Ypp/s7OWlVfqRX&#10;8/s37X/7S12W2/FnxG3+7NLz+VRP+07+0vMN7fEvxQy913z/AOFUox7i5rdD+gGa70KLmW/t1/3p&#10;VH9apzeIvCMH+u8R2KD3uk/xr+f2X9oj4/30u2bxn4rk+qz/AOFRr45+PWsOWiu/FU27qvkzVXJD&#10;uTd9D9/pvG3w/t18yfxfpiD/AGr2P/Gse9+OXwT01m+2fEzRY8f3tQT/ABr8HyP2hLlMHw54vkPq&#10;LaQ5/M0228AftG6y+I/h/wCKmLf89bVl/rT5Yk8r7n7m3f7Uv7OlkC9x8XtCGOuNQQ1gan+3X+yh&#10;ozeXcfFzTCf+mcm7+Qr8Z7X9nD9q7Uv3lp8KdYZe2+ZVz+ZrY0r9jT9sDWZAD8MJbf3ur9R/Wnyw&#10;DlkfrFq3/BSf9kTTI9y/EuK4I/hghY1zt9/wVk/ZQsiwh1q8kI6bbbr+tfm5Yf8ABOz9tC9lCnw3&#10;pMat/wA9NSbK/kK6/RP+CVH7UmoRmS/8WaFZM38LRySY/LFV7vYD7M1f/gsn+z5aztFY6Bqc/wDd&#10;baBXM6t/wW1+HtvdeRpvw2vJF2/ekmCmvBfDX/BHj4o3Zz4q+MVrGP8Apy08/wBTXaaF/wAEYtEZ&#10;0bxD8Y9YmRT8y21qkef50rx7AdRrH/BbiZov+JJ8J41k/haa6JFcT4p/4LRfG6Szk/sjwrpNpI33&#10;W2k4/M16ToH/AASA/Z/tQv8AauueIL7b/wA9b7b/ACArtPD3/BLX9k3SmVpfAEl3tH3by6dwfzNK&#10;63C58cD/AILc/tUw3UiNJpbKrf8APqP8amt/+C4H7UBfDjSR/wBu4/xr7sg/4J5fsmRQiD/hSWkF&#10;e+63HP405f8AgnZ+yMOR8ENHP/bvWd5GnNE+GZv+C3X7T4IaKbSvvf8APtUI/wCC237VDthZdJxn&#10;H/HqP8a+8h/wTx/ZLAwfglo/3v8An3FSx/8ABP8A/ZSX/miWj4/69xR7SQc0ex8Df8Pqv2sH+YXu&#10;ldf+fQf40S/8Fqf2uFTKXmmfhZj/ABr7+j/YE/ZRD5PwQ0f6fZxV6z/Ya/Zetz8nwV0XH+1aLQ5S&#10;C6Pz1X/gtD+184+W/wBL+n2EV7V+zF/wWC+N3i/XLXwt4z+F8mvPcSBRNpcLBxk88DjpX1lZfsb/&#10;ALNducxfBnQ1b/rxX/Cu28E/B34ZeASJPCHgPTLBv+elvaqrD9KnWW4SlfY7HwxrR13RbXV5LSS3&#10;a4hWQ28ow0eR0IrZEgrFtxMTwv8AkVoW5ZxgisZRsVGV9y4CD0qMrub7tOiBC806pKIZIVYciqdz&#10;YLKhylaRyT0prICMAU4ysxcqepx2v+ErPUrdo5YgW+leXeNfhg6BpbeFmGeMcMnXkGveLm0Dj7tZ&#10;WpaGsyMrR7q2jIwqUYyPB9I8XXOjq2l+LYWvrNsqs2395Hn+Yq3Nod/oUyeKvh5qm6FhvkhVvkfv&#10;gjtXYeLfhlDeq0tvFsbFedi28TeBb9m0wssZP72GTmOVeuPar5jhnTlGWh3/AIL+LOjeLf8AiUa2&#10;otL5Bho5OAx9jVD4m/CTR/Ftg63NqrMVyrqBxXPTWvhr4mRb9PH2HVIOWgZtrZ/2T3H9Kn8PfErx&#10;P4GuV0Xx9bNNZsu2O8C5ZfY4rSMrfCyeb2keWa0PLoX8UfBPWms9RRptOkkxyPuiuuaw0/xHFH4s&#10;8HXm2cfNvib5gfQ+3869I8SeFfDfxC0b7RamG4hmThlYcD+hrwbxF4W8afArXzq/h9ZLjTWkzJb5&#10;JAFd1KsqkeWR59fC+wd4vQ9m8AfFSLWSvhnxfD9nvv8AVrI/3ZgO/wBaj+K3wp0rxhpLxPbKW6xt&#10;6e/tXJ6bq3hH4r6ENT0a/jju1VTJEWAZG/mf6Vp+C/ixd+HL3/hEPHrloc4t78r09j/j19qzqUXH&#10;WJpRxEaseSRxXgT4gX/wv1GTwD8Tt76bI2zT7tvm8vJxg57Vu+I/D+reC9VXxz4Ek8yKRVkkjVsp&#10;Mh9feut+KHww0bx7okgNvHL5i7o3XB7cYrynwT458QfBzXf+EB+JGbjRZpCtneP1jPp9Kx+IpxlR&#10;dz0pLnw18X/DMqvEvmdLi3b7yH0+leY6PrWt/s8eLWsLxJJvD93NhkbLCLPp7V1XiLQdS8M38fjn&#10;wFOsiSDdIqN8sq+9aTz+GPjN4VktntlS42bZ7ZvvI3+FZ2ka8samqZuTsI/s/jvwbciSGXDHy+jA&#10;9jXpngDx5Y+J7BZUlCzJ/rIz1BxXyz4E8a65+z/4q/4QzxSZJ9AvJMI0nPkZ/pXrVz5vhy6h8ZeF&#10;J1ktZl3yBWGHXPX605QujShWlCXLc96trhXXlqm61yXgjxtp3inTY7y1mG7b86+hrpra4WQZzXJK&#10;HKetTqRqRuieg9KNw9aNw9azLInXI6VFJbF+lWAq+tIwweBVRkBSeJlG1qjeBSM1eeMNzio3h9Fr&#10;SMjPlKP2f2pr2wIwBV7yscYpphJ5IqieSXNdGb9lJLEmnC1yMYq95JxnNCw4Wn6CsyqtsByVpwgX&#10;GSKseV/s04QN0wKVx8rK6wc8CpUiJ61OluQKkWNV7VEpDjHuRJE2OlOeIqM1KOnFI/TpUc8jTlRS&#10;lyBnFV5znqcVamHBGap3AI4IrbzMpJvYqXEpVc18J/8ABRPVf7W+MFvpkMwYWlgucHoSa+r/ANoP&#10;41aP8HfA9zrk86/anjYWsTEctjrX53a94u1b4peJpPEeqXDTXF9P9/Oep4Ar6rg+UZZhJv7KbPI4&#10;sy2vTyaFeekZSSXme7/sZ/AD/hK9ZtfGerWRWwtER/nX/XSgcfgK+zIbaKKNYohhVGF9q5f4QaDa&#10;eF/hxo+jW8KxiOxj8xVXHzY7111qnm818/joxnmFWr1cmfRrH18RltGjJ6Qikl+o62tnJ21oWlrg&#10;jNR2sHOcVoW8a8YWuV6HKPgj284qcAk4FNVAtSJ1rGUrlxDYaEUqOadRUjCiiigAooooAKKKbJuP&#10;3RQA6gDHAoGcc0UANYHqBTakZtozUbZPegAopqTROxVXB29eacDnpQAmW3UtFFADdmW3dvSnUUUA&#10;FFFFABRRRQAEZGKKKKADHGaKKKADJqOWRV5zUjA4xiqssbHJoAGvN5+UVYilDDJFV4YPlyRVhIwo&#10;oAehA6mlyp6rUMkohHSnROJBmgB+75s4p5YDrTQq9RSlQetACgg9KKAAvSjOOtADXJzio3OBinuw&#10;61BcTKi5oAHRGHzGqGoWEFwnluMhs+9ct8dfisfhB8LNa+Iy2DXS6TYtN9nyPnOema/OvxB/wXh+&#10;JqXE1rpfwg02FVJEM0tyWOM9TW1OKk7Gco2jzH3N4/8A2Vfg340lkk1b4faU0kj7mk+wJuc8nJOK&#10;4+0/YF/Z7tbpLyD4ead5ituV/sq/KfWviOx/4LwfF7Qtfg1Dxt4Q0qbSPNxcQW0ZWTHqG9a7vXv+&#10;Dib4C6ZbKdP+GmrTSMm5lZgAD6cVt7PljozN80pXZ9saJ+zp4E0xFSHSIV24C4jGAPpW7a/B/wAI&#10;xDD6Pb/9+xx+lfmbrH/ByHcXczL4Q+CDOoHy+dIzY/SuX1T/AIOCv2k9SDN4f+Gmm2q9hNDux+tA&#10;owR+sX/CpPCJGX0O3P8A2zH+FI3we8ESjY2h25/7ZCvxu8Sf8Fv/ANuDWMvp19Y2O7+G3tx/UVw/&#10;iL/gqn+3v4m3C5+KtzAG/it1C0cvmPl7H7hS/B/4fxgifQ7Lj72+Nahl+GPwmg+a40zSV/3wlfg7&#10;d/toftu+Lov9L+M2uNu6qlxJz7Vnv8S/2rfETLHL8RfFE27r5cspzRyx7lfM/d298Kfs8WORey+H&#10;Y8dfMkirI1CP9kay5v8AV/Ci/wDbeGvwzfw1+0xrr4kPi26Zjz+7n5/Srtl+zX+1Fr3zQ+DPF1x/&#10;2yl/rR7oWkftDqHjT9g+zfGoeKPBq9sNJFWNqPxb/wCCclkhkvPFfgsgdVWOJq/I7T/2Ff2stZ2r&#10;H8JPE0i/9NlI/rW1Yf8ABMP9rrVnBi+D2pDd/wA9pgP60e4FpH6dX37RP/BLaxbF5rXhBj/s6ch/&#10;9lrPuf2o/wDgk9DxNqPhUn/sDp/8TX52Wf8AwSM/bJvxuHwwkX/fvBWpaf8ABGr9se6+Z/AUKr/0&#10;0vRR7vYLS6M+77v9q/8A4JFqMTXPhdtvZdEH/wATVWX9sX/gkRAOYfDr/wC7oS//ABNfFlp/wRS/&#10;a5l+94b09PredK0oP+CIH7WB+/pelL/28Uuan2K97ufW7ftof8EiUPGk6GfpoS//ABNJ/wANqf8A&#10;BIphn+ydD/8ABCP/AImvk5P+CG/7VDc/Z9JX/t4NSD/ghx+1UDgJo/8A4En/AApc8OwuTzPq9P2z&#10;f+CRjDC6Pof1/sAf/E1PB+1//wAEjn/5cdAX/uAj/wCJr5Nk/wCCHX7VgOxU0fH/AF9H/CoX/wCC&#10;IH7Vsf8Ay66S3/bzRzUexPLK+59iQ/td/wDBI/ov/CNr/wBwMf8AxNWk/av/AOCTb/NFeeGV9MaG&#10;v/xNfFE3/BE79rAD91pGlv8A9vNVLj/gir+1wn3fDent6YvBReA1F9WfdUH7Wv8AwSwj4i13w2vp&#10;jSwP/Zavxfte/wDBMgjavivw6v8A3D//ALGvz7uP+CM37XqDK+Crdvpe1Un/AOCOn7YcZyPh5E30&#10;vB/jVXp9iuXzP0Xh/a1/4Jtg5h8c+HQv8P8Aog/+Jq7B+1h/wTxl/wBR8RfD6/8AbMD+lfmfc/8A&#10;BH/9soDn4an/AIDeiqVz/wAEi/2w4Dk/DG4b6XQ/xp80OwuQ/Uy3/ak/YJcgRfFLw2v+9Io/pWhB&#10;+0v+xBKn7j4ueGsdv9JWvyUu/wDglB+2NF0+F15/wGcf41n33/BLf9smCLZ/wrXVo/eOQU+aJHs5&#10;H7EWv7RH7HbHEXxa8Nn0JvEH9av2nx0/ZVuDm2+K3hxs8cXycfrX4qL/AME1v2zNMbdP4E8QSL2U&#10;Ch/2Ff2uLIbZPhr4kZeuBG1HNEfs/M/by0+Kv7PE/wAtr8StBb/t+j/xrRtvG3wVmGbfx1ojf7t7&#10;H/jX4Wyfsl/tUacmZPhx4njI/uxvVaT4FftP6SMDwr4qix6Qy1PNHqP2dup+9lr4k+HNydtp4r0t&#10;89Nt0n+NadvP4ZlXEOq2bf7twv8AjX8/S+BP2prRiIbfxZGV9I5h/KrRH7ZmlRbLTWPF0OO7LcHN&#10;Pmpj5Gf0BRppL/6m5hb/AHZAatLZW38BX8K/nxg+J/7b3h2TzYvHniiA/wDXSdf51veGP2sf294b&#10;wR2vxT8UMY/uxr5jUrxF7I/fR7W2jXc7Ko96hlvNEhX9/qNun/bVa/DeT45/8FJPFMhP/CW+OJFf&#10;+GK3lUfypi/DL/gpD41H2prfxzPvPVppFz+oqf3Y/Zs/bm/8efDrSzjUPF+mw/8AXS8Qf1rG1b4/&#10;/ArRY9+p/E/RIv8Ae1BP8a/Gix/YX/4KBeLWJuPDniKRm73moMMfrWvY/wDBKT9uPXJv9M8MzKuM&#10;Zm1L/wCvR+7Fyn6u3/7a37KWmrvu/jToK/8Ab8p/lXOal/wUp/Yr0pylz8ZbElfvGJWb+VfnXpX/&#10;AARP/az1Pm+fTYV7rJdEmux0H/ghX8eJ4xHqfjDSYf8Arnk1UpQK5D7s8I/8FIP2NvGGqLpWkfF+&#10;yEzfdM6tGv5kYr23wd4n8M+NdJj13wtq1vfWcwzFcW8gZW/EV+fvwV/4IX6XoGtx6n8UPHrX0ML5&#10;W1s12bvqf89a+9fhH8I/Dfwh8JWvgrwfp62tjartjhU9KiUoNaEqPc6qG1RTVlYVx8tKkW1QWpU6&#10;5DflWEpXNlEfRRRUgFFFFAAVB6ioZoMjpU1FAGXeaakqEFfauZ8S+CLPU4GWWDqp6Cu3eJCM4qvN&#10;AGXJHatYytuZypxkfPHjX4Z3mlSfabNZMrzHNG2HTnpn0qjp3jm1vkOi/EG1Rlf/AFd6qcA+jV79&#10;qugQXSMrQ8V5j8QPg9b3/mT2caqzH5lxwfSnzX2OWpQ5djkEsfEvw4n/ALa8FXBuLGb55LffuRx7&#10;eldNpPinwj8UdPaznjWG624ms5QAwrjLXVPEPw4mktpIPOsS2JrOXnA9V/wqxqWgeG/HNmviXwPf&#10;mC6j+d41bbIje/etI1OXU5pKUdLXPPfiv8HfFnwu1tvHHw5mkVfMJntl/iHfj9PpWx8PPiJ4U+L2&#10;lf2brZjtdTiXEkMvG5uma6jRfiw0JXwv8T7LaGUrHqO35Wz03+lcV8YvgJKtwvjv4dXPlTr86tCe&#10;Hr0KVf3bM4qmFivfidv4b8Z6x8NZv7H1kNc6Sz/LJkloQe/0rZ+Ivw98L/FXwwZbV45o548pJHjj&#10;8e3NeRfD/wCNlvrEH/CF/Ee0+y30XyRzSfdk9BWxbeJvFHwm1T7bphM2kyNm4s15BB/iX0NZyp2d&#10;0FKum+WaMPwb461v4E68ngH4gNLdaHcOVt7iTrDnoCfSu18TeE73S7lPiF8P7xdzrvXy/uTL6HFb&#10;fjHwf4X+M/g1NTtLdWjnjyuVwyH0rzHwZ4j8ZfA3VW8MeJFkvNDkl2xtJ96AZxWcWpG06bhqdtd/&#10;8I78a/C80E9sIb+NNtxbSLhkboSPY1y/wv8AiFqnwj1j/hXXxDmeTSZpdlncSD/V/wCzn0rU8daM&#10;LK5h8ffDzVY1uPvRqjfJMp7GtLxL4Ki+KXguHUdQ0kR3EkILJ3VvamuxE4+0Scd1+J1E0moeBdWj&#10;8V+GpfOsZBlo42yrLnO4V614H8cab4r0tL6yuVbdyy8cH0r5q+FHjPVvAb/8Kz+ILtNpr/LY3snW&#10;H/ZJ9K2vEOsa98GtWbxR4bdrjT2+e5t4xkFc53j2pVKRvhq8oux9Ny6tbxQtLLIqqq5ZmPQYzmvJ&#10;fiH+3r+yz8K5JLfxb8W9NimjJDQwymRgR1+7msvWvjnoPjn4G674n8K6os23RbgsquN0UgjPy/UE&#10;V/PPeftCXHjjx/qWkavujmjvJF3OxLMN+O/1ow+EjU3PQdZ81j9+9A/4KxfsY6/HcSJ8TUtxb8kX&#10;EDLvGcfLVSy/4K7/ALFl1q40ib4hSQ5faLia1YR/nX4TyakyQMFuvmzlcN7/AONdN4R+EnxP8eaN&#10;H4ggiX7HNko7N1wecc12f2fS6AsRbc/o28CfETwj8R9Ah8UeCtfttS0+4XdDcW0wdT+I/lW4p3Ly&#10;a/Hb/giD+0Z8QfBfx11D9n/UddkutDuYnaOGR8rDMOQV9Aa/Xiz1DzFBQ15dag6c7G/OaOwUBABg&#10;1HFOWPJqaueSdyxojUdqPKT0px4OKACelLmYuVDfLT+7ShQDmnhB3NGz3pXYwCE80bBTqKAEZQRw&#10;Kim+5nNSOflqC6fbHQBUnY9TWL4k1+z0Kxn1W+uFjihiLs5PAx1rVvZwq7Qa+cf23Pim2h+Fl8G6&#10;dc7ZtQ+abB6R0YrERw+Hcz2uHspnnGaQoLZtX8kfJX7d/wC0BrPjj7deaeZGWQ+Rp8C/wqe/5Vjf&#10;s3+Fp9a8VeHPD3kElpYzKp5x0P8AKqHiaGwlsW1O+iWSa4m+z2Mbc7R1Z8fTivbv2Evh9Jq3jWfx&#10;hLBmHT49kbHu1fW8F0KmFyStj6u872v2OfxcxmHq55hslwyTjS3t/W59oaFGFtorcj7sarx7Ct6x&#10;iPykdP51j6OkmR8vauksLf5FrwKlRubk+p49P4FFE9vDgYxV2FAo3YpttDtGSKmxztxXJKRpGIAE&#10;8CpAAvSkChaWoKCiiigAooooAKKKKACiiigAqOZ2X7pqSggdSKAIwzFMNSbSRhjTxsB602gCGG0i&#10;t2Lxry33qleTYvSlprLuXaaAHA5Gabh8/ep1ByeAaAAHPSijpwKCcdaACigHPSigAooooAKKKKAC&#10;hWx0opQueaAFOG6U3A9Kdjb82aa27NAAAB2ooGe5owMZzQA1oGkHNOjh2LgGnIc8U6gA6cCihjgZ&#10;pu8UAOpr5JwKXeKTeKAGkEcGqd4SDirj4YVXu7beu4NVR3JlseS/tZ6H/wAJR+z54u0IHmTQbgrj&#10;1VC39K/nN8ffEfxRpt/dWFnh7tZG2w+Tt3AHn5q/po8YeGE8QaJdaPOf3d5bvDJ/uuu0/wA6/KX4&#10;zf8ABv8A+J/FHjG81jRfiUkME11JJEI7b5lVmJx1otLnui4yj7GzPzA+DfjjxD8fPFVz4HuIDHKr&#10;YhXcNpbdjHSv0R+En/BDOfxtotjr/jn4pSWc1xbo8lnYWYbbntljjP4V6l+yr/wQR8PfBf4hWXxB&#10;1jxFLczWkiuY1QBZGBzzX6N+Ffh1BpVtHbkY2YHC+grsj7P2epwylUlU02PgzwR/wQm+C1iq/wBo&#10;+MNau1wNyny0z/3yBXoei/8ABEb9l+2ZZLq21Kbb1WTUGINfblhosMC4AH1xV+KxREzWLaNoxkfI&#10;2hf8Egv2QdLCpJ8PIZivRppHY/zrtdE/4JufsqaKqiD4TaWwXp5kAb+Yr6GFqoOeKesceOB0/Spl&#10;JLYfLI8i0X9jP9nrQwq2Pws0iMj+7aLx+ldFp37Pvwo0xg9r4B0uPH3dtqtd4ERRvxmnFgVyQKXt&#10;GVyHL2/wx8HWoAtvDVmm37u23Xj9KvQ+DtKtx+60y3H0iX/Ct0BSc/0pB8g+Y0ucOWJlr4ftUH7u&#10;1Vceiipk0hAV+RePQVDrPjDQdBuIbPUb+OOa4z5MefmbHtVuz1iwveIp1JHY9afvWuL93zWuIulx&#10;tjcqn8KDpiHjFWlYHg04GPHLVPNIrliVf7NiU55pwsYR0QYqZmC9TSptZPl/GleQ+SJWNjEx4Ufl&#10;S/2cP71Wdo6g04oT82aOeQcpVaxUjLLS/YkXqtWXfbTWfbyxFHMHKiubBAdycUp06PHIqPV9csdI&#10;tjdXswVVGSBSaZr+n6taJe6fcrNDJ92RDkGn7/KT+7va5INPjRclVpps48cL+lVde8VQaJZNdyWz&#10;zbedkfU1n+EviLoPjWykutKdlaJ9sscn3lNVGFSSuhOVGMuVs2VsIwMlVphsId2Nij8Kz7zxrpyN&#10;cQw3kK/ZcCdpGACH0Ncjb/F2/g8epoFxKs9vMvzmNRmFj0PvV+zq2IlXow0bO/8A7Og3Y2L+VMfT&#10;LYtgqvp0rL8U+KX0vQ7rUbSMs8MJZVXua8ztPjjq+t3aaNb6PdvcR4N5M77FCndgjHuMc1UKNSRn&#10;VxFGnuz1xtItWO0QL+K0f8I9Zv8AetYv+/Yrg/gp4s1i+bUIdXu5po3uPMtxIeYxj7ua9Jt7kSHA&#10;FTKMqe5pRqRqxujNfwjpcoxJYQt/2zH+FQP4G8PycNpEBz6wiugpAR1NZc7NeU5h/hr4YdsnQLT/&#10;AL8j/CoZvhT4MnH7zw1Zt9YR/hXVT3KQpvZgo9WNVYdd0u5uTaW99C0oH+rDDNPmkP5nIz/Ar4az&#10;f6/wfp7fW1Wo7X4CfDKyn8238D6erDoRaoP6V3JlQD56qXXiXSbIfvrleKOaQvd6mTafD/w9aBUt&#10;dGto1B4CwqMfpV+Dwtp8QAjs4/l9EFO0PxhoPiN5INMuld4W2zL/AHTWq0kKjNPml2CPLLVMoJod&#10;ug3CFB9BU8elwpyo/SpZNRtoFzPIqj/aNQL4h0ic7INQhLf7wo94fu9yX7CnpT4rNc/KKkS6Uplf&#10;mqRZcjhahuQ7IatnGOqipEjVOgpnnndjBp4bIzzUjsgk5XFRxsu/y8VK3PGaQJ827dzQA6gAngUU&#10;4JkZBoAaCD0opdrelJQAKd1FA46UUAFIVUjGKWgcDGaAK80e7qtZ95pwkGCgNacj+1QTS7eKcZak&#10;yOD8afDnTtdt2EsK7v73evBfiB8PvFHw9vJNZ0a4miCklZIT/Md6+qLyaPDBwPWvij/goP8Atu2H&#10;w0tL3wl4LmVZ7aNkurjYNxf+4M10xoursctRRItU+LsPiyGTwzrHhqSXVDkJNGv7o4OGkP6DFex/&#10;AXQtQ/4QT7BqlxJNGZMx+bnIGOg/2R2r8evC37Yfxw8E+Lm8W2XiuWcyTZktrtQ8br2XHYf4V+h/&#10;7D3/AAVW+D3xfaz+H3xThg8N69I3l20jSAW9y2cDbn7pP5V0ywtSnFMxpxWx6v8AGD9ma28VD+0d&#10;NtRHcx8q6NtP4e9cz4C+FfxFjmbwzq/2q4jWQLF9oU4VfrX1XEthcQq0Lq6su4MvOR61BqN9oWg2&#10;lxq2pyxwwW0ZkmmbACqBySayVSezCWEp83Mc34M8If2Po8el+R91fm+tZXxC+C9l4t0+SB413OvH&#10;t2r5C/aq/wCC2WjeBNduPCvwG8LQ6m1q+yTVL7/VsfVFHX8a+ebj/gt5+1zJK0yPoyx9o/sI4ren&#10;hq0tTRuns0fon4L/AGctZ0SBdEurrdbpMzjzGLMR6D0FelWHgoW1utoQu1RgGvzj+C//AAX81vSP&#10;E9honx68B2smn3kmyfUtLyrxerFTwRX6S/D74oeDfiv4LsvHvgbWIr7TNQh8y3uImBH0+vt1rKpS&#10;qU9WVGFPl0RwHxW+EMGsaVMbaAGXaSoA6+1fMfjv9rGb4D6DqXhj4qWyLFZriwmvHyXTJBG3+I+i&#10;9hX1f+0h8d/h5+z78L9S+J/xI1aO3sLCAn5mGZWx8qL6sTX4V/tW/teat+1r8ULvxxeziGzWQppt&#10;inAhizxx3Jzkn19a7MPTlUj7xy1KEee6P0G/Y0+O/wAD/ifa+JtC8H+IpIb7WI5FuNIvH2n5gQSi&#10;59+1fkX+0p8F9Y+FH7TureGo9Jmt5l1K6LMVOxomBZG+grqNG8Vat4a1mHU9AvpraaFspNDKVZD6&#10;gjn8OK9S8MePdM/ao1ez8F/FnXo9H8USRtbWuuzqGjv1IwAWPR+cc5FbOn7LY2i/eVz56t5508Lr&#10;NJcMzCMDcW6sMc/zr0Xw+fjdquiWmgeH/Ht1a6U8eY7W3j5GSQee2a+ufh3/AMEW3kt4LLxJ8QJ5&#10;LQQhWNvbDc/vnNfYHwP/AOCevwo+HumWOnW/hxLr7KgVZrpdzNz1NKWM5UPl5jw7/gjz+yfqfhXx&#10;pJ8YNatmVbePyVkkb55ZPU/Sv1I0V3dN+7tXEfD/AOG2meFdPjsdJsY7eEfwRRhQffjv716Dpdh5&#10;S7a8upU9pPmN90rGhbqxbiri5qO3gCip1XHNckpG0Q2g/NilooqSgooooAKKKa5OcZoASVxjOaqX&#10;UmRUs8oA24qhe3BUcVpTi92HkZmualDp9pJdzybVVSzMewr8+f2oPiivi7xvqWtyz7bW33rGzHhU&#10;Xivqn9r34qp4K8By6VZzbbq+zGmG5Vccmvzg+Pvim4e2t/Cto587V5isuOohx8x/EcV5tfD1M2zK&#10;ngoa3aufrXCNOjwzw/iM7xKtaLUb9/IZ4R1XVPip4gi1Gyt5GjdvI0uHbyVzgsB7nrX6Pfs0fCOL&#10;4bfD+y0ZUU3DoJLuT+856182/wDBPr4Aw6jdx+Nr+0/0WxxHZLt6t/er7w8P6ElvFjPp/DX6RnmJ&#10;pYLCwwFDRRSufgOB9tmmaVszrv3qkm1foiXStMdMGtyzt9igkUWtoqLVpY+OK+JlPmPoYxsJ04FO&#10;RccmhUAp1ZlhRnnFA4GM0hXJzmgBaKKKACiiigAoopA2eMUALRRRQAU1yc4xTqKAIyCF3UU8sBwa&#10;ZQAUE4GaKa4ytADXmKDOKdFIZE3EUGIHGe1OAC8AUAFBGRg0UUAIo2jFLRRQAUUU132LuoAdRSKw&#10;YZFFAC0UUEZ70AO5KcU7HtUfHpTkJPWgAKYGc0mV9KfSbF9KAED47U7cM9ajIwcU4bRQASHtQq55&#10;NDnnGKY/n5+QGgBzYBwBS4VetKBx8wpSA3WgCM4Pak2jbtNPVTnkUpCjqKAK8ttGy8iqE2nozZK/&#10;lWsVVhnFRywL2FXGo1oyeXoZgtUU8D86yNf8W2uhXkOnxQGaaZsRxr0HuTXQXMTKmRXl/wAbtB1P&#10;UIPPso5MhcGSGQqy/lW8ddDmqy9nF2Oq1f4hW+k6ZcSyzQebEuBiUYDeh5rD+Dnxf1bxlf3mi+JE&#10;t1mhYmGW3J2uh/rXj9v4Dt7LT7q7mE1zIGyy3UrHBx1x0/Suo+BunxwBtaW4/fLlPLUcDmuj2MeV&#10;nFTxdadRJo98lvY0TKmuG+MXxMv/AATpdsdKC+ddT4LsP9WgOWPvW/YvJKg3HORWP4+8K6X4k0dr&#10;XU1b5MlGjbla5+SPMj0KkpSi7HJan+0N4IuIYVtfENx52RHM5t2CKccnio/BXxoudS+JEei6X4nT&#10;UNPnU9FOVb8RxXnL6bHo3hO8lt5m2x3coVi3XH0xWz+z54JsITb+LnkkNwxJVeNvPeur2UIxuzxY&#10;4mtKqlc+kluk8vrUck+5chqydNeeZVLsak1K/i0+0kuJXCrGmWY9q4/Z3dj3Ob3bs87+JNrLpvji&#10;38UARzXDKIrVJn+UL9O1Y7/HKx07WZode0qa1uY4QbWSI7o5W9/b61Q8U+LP7Uu7vxXqErJFHGUs&#10;42GMRjq3Pc1xPh/wdqXxFvpNY1CeWGGaTEMa87V9s13RpR5Vc8Grip+2apnv/wAMvimPHdg1z5Pl&#10;+X8ufWus+3MeQa4H4deDl8LaTHp1l93aCWbua6TW9csvDWnNe6ncqoVfunqf8a5JRjKo1E9ahOUa&#10;N5swPjJ421jSPsdjHI0NjNLi7uF+8Fq94Q8RuLdZfDt6dSs40xJtl3Mv4+vt1rzXxR8VZLvUP7S1&#10;BI/s8LZjtWXcCv8AePqfauQ0PxkvhnxvJrfgTU7uxtdTbE1kse6PPc4IKjP0ro+rrkOP68nUsmfV&#10;Fhrlvfwx3ELcMDmrUd27MBXm3wuivLOKR5L+aZZm3jzOx/pXf27sy4Vq4alPlldHqUqnNG7L8nzc&#10;1n6ndPBCZh1WrygFcmq1/HDKpRlz13UqdubU0keR+Kvj14RluZNAv7O+t7ppGi8yaA7FPQN6kZ9K&#10;p+FvFV94B0a4sbzdIsjNJb3EfzRPkZ49PxxVj4xfCLRdbuV1qCWb7TbktGscm3Pt9K5PRv8AhKNM&#10;0f8AtPSo1vLA5S50u8UFeBk7TjivSpRpyp6Hz+KnWp1r9trGD4l/a78XvfW2jXulQJaGTy7rylJk&#10;ZScE59vau68Ga1YeFU+3adc+fpV980d4rbinorY71ykfhjwL42lku9BhW21BeZtIvsenJT2PSs62&#10;1DU/hjqMkunWTPZNu/tLRJ26L1LRk9wPStvYpwtFHHHEYiMuactCf41/C7xLrWo6hquiajcTW+pT&#10;LIY4JyAr8eh5rrfB0ttcaTZ+Iba1Y3umxLBqUUmSw2gfOcipfCXiPTr7Rx4g8EzNdaY8e6bTW/1l&#10;oepXHt61U8RXlp4cvo/iFoexrUr5eqW+0fNGT97B7j8Kn3kuWSNuWMp+0i7/AJHq2nXFnq+nrLGQ&#10;0bLj1zXn/iDw7b6H46hjs3WKG/s5I2Xn5mUhhn9fzq54Q8R2+kXMUEEwk0vUhvs7hm4X/ZGam+Kc&#10;kdv/AGRroQuLfVE7nlGBU9Dx1rGPNTqHVKUa9Hme6NT4YpFHbCMKPlkYHHevRrFE2ZxXnXgeaOHV&#10;bm2QbV8zcnXoa9F075k4rmrp812d2C/hkjPt+aqGq6pFYWct7cvhY1zn0FaM0AZcVk67pAvdPmtJ&#10;V+WRCDzXPGPMd03LoefeK/i94QstPF9rfiOPdcSbbexhYbh9a8x1nxt4v/4WFYtpWh3Gn4kX7LM/&#10;SeMn16Uz4q/C7VrLxHG1xoa3Gmq3zLC/zYz1z612S6PaeMNEgurCFV1bS7YCFJmOyKNeBsHcnqff&#10;0r0Ixp046aniVZ4ipUfNpY1vid8cG8HPpdpJEzJeMRcSKewHI/GuV0H486p8RfGdxoHhvwYLa1t4&#10;T/pF1Jls4+8RTZLCy+JOkNpGsw+VqFo/+rkA3BsfeA9D+tc/4e8Oa38I/FK+KXlE8PmbZ1ZRtWM9&#10;e3PFa040kndGdWtWckk/d0O2+Dq63beKrnVLiXGWZLgquFc9iK9O1LxDdW2nzXMSbmjjLKPU1w97&#10;dwaNrVt4itT/AKDqAH72STHU5BAFdhB5d1bg7flbn65rnqdNDtwsuWFrng2qfGzx7DczJb6It5eX&#10;k5WJbiXHlDtxWZ4u+InjfS4rOw1ixtY5rqHe01vcEsrZ6cV3Hxi8EaLYhPEdtp43x3CFum0c9dv/&#10;ANasPXLf+0PEGm3FzAzRtkLushGp6cgf4Yrrpyp8q0OOs6kalrncWHx21Hwv8L9N1LXLQ/2jcfuo&#10;42O7HPDE/StJ/j54aayhX/hL42vG2iaGKFtqN+Vc/rvg618Q6KtjcnaI8GJlx8v51zHhDwwlhDq4&#10;lvCJbeUFT5wQHj0Nc3JTl0OiVarTtY9H0v8AaCsIfEtvpMurW15b3DbPOjfDI3piu18X/E/QPBNj&#10;Hfam7M0z7Y4I1yzGvnL4bfD5tQ1qPxJfz7o1uPMWNeWL59c103xy8P3mu2Ftriak0c1t+7jTcecn&#10;t70pYenzIdLFVlRbfQ9rtviPYtBFdX1nNbxzAFWZQcZ+lbNhqtpqMAurO6WRScZU18o6l4s8Y+At&#10;Nt7208VzXE1mqmax1BTIsn5g13f7PPxG1DxP4gvLyNGhhmUGa352ocdRWdTDx5bo1w+O558rR7/G&#10;+8ZNSI3asu0vSw5frV6CR35auTlaPSWpIc9CaKAQelBOOTUgFHQ4IpvmKO9NkukA3FvxoAlbGNw6&#10;UhYDvWK/jfw6msR6E2pq11McJGvOavTXLJ8wH1p2ZKlGWzJXO56o3Um0bgaz73xtpVpfeRO7LHj5&#10;pcfKv1qZr2C5gWaCRZEZQQynIxVxjPqZympLRmB4+8XaX4Q8O3niLWroQ2tpAzyyM2MADNfhX+2H&#10;8ZLb4+/G7V9R0ASR6Pb3z+SvmE+ZzksfrX6sf8FRL7xNZ/sn+In8OJKzeT++EIO4J68V+F3/AAvW&#10;08CaPc+H73Qy11JISZtvJ56V6uDjF6nPPUv3l/rlxqLWujab5kceVZWbqK8w+K/inxBHq8N5pt5L&#10;ZyWsitGqyYO8Hrkdwa9R8KfFLw/q3g6RtIsP+JlcMUXjnnvXXfs/f8E5/ij+03ctqbp5Nv8AbAUu&#10;rhfli55+ua7q1S0bBTjqfp9/wRO/a1+IP7Rf7KkKfEqC6kvvD9z9hXUplOLqNV+U59hxX0F+1jr+&#10;or+zx4uTRtNnvLp9EnWG3t+WfKkfnXO/sr/B/QfgH8IdH+F/hewht4dPtVSRoVx5sn8Tn1yfWvQN&#10;ct5ZbNo8fLgjnvxXjS+O5pI/nf8AGN/40sfF0ela1ZzWLXDkRxyD5uuMkdqb4qtvEHh8RxLqSybh&#10;u+aDFeof8FEtF1L4a/8ABQfVvEniPRpG0O2ZZY0jjwuzuMVwPj39ov4I/EL4lWMFtYzafp8sYDbV&#10;B2tXrUZe6Zyied+OPEN4mrWulKjTXW9RBHs+WXcB8v1r9wf+CRMniTwh+xJ4f0zxXYXFrNJNM6W9&#10;xnci7+ODX5GeC/hbF8UP2kvDtt4ET7bYWuuW5abZ8rruBx+VfvT4E8Mw2mhWunxWwjSOFVRUwFXA&#10;6YrjxMuadjT7Oh+Y3/Bfv4i/HLxF8QNF8CS6XeWvgi1tVmhuI8+TdXB6lj0yBwM1+eMNpqFhB9ui&#10;3bYk3SNG3zDnoa/oa/aG/Zu8O/Grw3L4Y8V6LDe2ki4aG4jDAH1HH+FfDnxi/wCCTlp4Z0m5i+Hm&#10;mNGOX8rrn2yeta0a6jGxl6n56aB4t8HTaDDb3Nztk3HezH5ia6PWvDGmWlhp/iPStQju99wpSKM/&#10;NkMPy/StH4q/sO+PPD+sy21z4avrdlkO5o0O0/pXsX7Ev/BPvx/468U2IvbG6WxSUGa4ugdqr3wP&#10;WumdanKARh7x+rP7Gmp3njn4AeGdf1iL/SmsVSRmHJKjGffIr3PStCjjVdqfpXJ/B7wNpvgPwdp/&#10;hHRoAlvY26xxjHXAr0bTrchFyK8WctTeyJrGyCRgFRxWpBAAOBUVtbDbk1dVOyisJS7GsYixoV5z&#10;T6KKyLCiiigAooooAKhldgM1MRkYqG4DBaAK1xJ8u4tWVqlwscDSyHAVSWPpirt1IQnIrzz9oLxs&#10;PBfww1LVI5AJGhKRc/xEVtUqRpUXLsdmW4WWNx1OlH7TSR8h/tXfEd/G3xCuo4bg/Z7VjHGucgY6&#10;mvlLQrW9+KXxikltlZ188WdnGoyeuMj2716H8ZPFM2keG7/Ug+bi4ykLZ5LN1rsP+CbfwRbXvHUf&#10;ibUbRmh05fM3Mv3pTzXqcDYaMadbNKvTRH0/i/mf1XDYXh7DOysnKx91fs9fDO18A+AdO0CGBVaC&#10;BfM2/wATY+b9a9Ws7dUj5WszQrFbeEIq87RW1HEVXAFcmNxEsRWlN9WfAYOjGjTUV0RLGuRxUlNj&#10;XatOrgOwKKKKACiiigAooooAKKKKACiiigApGbbS01mA6igBwORmozlTjNSUhQE5oAaG5yaSg8HF&#10;FABRRRQAUY5zTd/tTqAColMmeTUtFAAM45ooooAKa671206igBqLsGKKdRQAUU3eKdQAAZ705VK9&#10;6b2zQCRQA7ec5pS3y5FIqhl5FQ/vfOx/DQBKxyeKQqR1FBx2pdxxjFACrhfvULkNim04FSeBQApY&#10;g8ikXHUGkc/NQGI6UAPoIyMGiigAAwMUEA9RRRzmgCGeMFSAKwde08ywtGP7tdCVx3qlqFtvGc9q&#10;qLZMoxa1PG/EmlrY6u9pICFuYSD7kc1h/Ce6Om+ML3QpTtWRvMjBrvPibpzqkV9EPmhk3/h6Vwv9&#10;j3Nn4vs/E1o6tDuMcm3vmu6n8Op49TmjU0R7RpO1olOO2Kq+LD5WlTsv/PJiv5U7QpS1uhz2zUfj&#10;uOV/Dd5Hb/fa3ZY/Y4NY2fMeg/hv5Hzb4mvJ7P4fOrP/AK7zn6Dks+K9Q+B2nGHwhYxt826HOa8z&#10;+JPhbU4vC1npVum6UqqzfUvyK9p+E+nf2doFnbMv3IlGGPTiumrVpxp6s8vDYep7fmtc7mxiaKPI&#10;rgfi7r891KvhHT3b99+8upF/hQdq9E8v/R+Hrg/G3gTVZp7jUNFKeZNxIZFyT7VzUppy5kejiIT9&#10;jynjPiCC78VeI4fCenkrDGQbnbxhRwFr1rwV4SisreG2gt1VY1C1R8AfCu70a5lvL62bzpJN0jsO&#10;teladpC2sGNm2uitW5tEcWDwXs3ee5jeIvEekeBNI+238nzYxHGnVjXiHj74l3eqXb6prTMFDYht&#10;15Ef/wBevWvip4NutYtvt1nAZZoY9scbdvf615Do/wAIvEHiPXzPrVuywq3+rI+9WdOUVqaVo1no&#10;jO8L+Gb/AMe3a3lxHIloGyB3avXfDPww0+EqRp6kL0zW94O8A2+kW8cKRqihQNu3pXaWOjxwL8oF&#10;OpiH0Kw2BhGPM9zN0Xw5HZxKFXGK27SzCCpY4MHGKnA2jCiuOUuY9KK5bKxFJER0rN1AOiswFazj&#10;I61XubcycY60ov3gmm46HgfxT+KXjTwvf/Y7vTbJtPkZkVzncxP8ulReGtWsEs1j0e6FqsmN1neN&#10;lSTyxD+9et6/8P8AQfEHOp2EcgByN65ANY+ofB7QWiZLe1Vc8bev/wCqu6nWUY2PJr4WtKpz3PPN&#10;a8J+G9ZmWW7spLC44Mc6/dLHvuHf8axtYS+0ez/szxtZHWNLYfu9QhbdPGp4+8Otdpq3w+8U6BDJ&#10;/Y14zx8/uZl3J+R6Vyt5rcNgjW+sWU2mygfeXLwsQMAbeqgn0rojUXRnBWo2+NfM86u/C3jPwnqc&#10;nxD+B+uJqarITfabuwXHBZWXnOBXX+D/ABvpXxR0T+1tET7DqbR41DTJfuyMeo+uR0FWrfwjpzMu&#10;u6deCOPcGkvtOO5HwMEsB93OenX1rofDXwT03UpG1nTtXikmH3mhUJz1ycfxc1cqitdmNDDvXkeh&#10;518OfHsOg+Mrj4OeLi0Md4TJo7zceS3dM88fjXc+J/EbSeD7/wAMa1NtvbBPNjyv+sVGB3DOe/H1&#10;FQ+PvgZretC1urnS/tN5p8xNtcK21ipb7rY68VH8QdD1fXPCL208K2+rWiM0UzAhZI1AG3gjBO76&#10;HbmiU6c7GsadendWO38G6lFPfWt1C5P2mzjf68c/jXqmkHMakV4b8NLiRtB0yGR1kms0VZJI1bHI&#10;6c17doD77dSR2rixB62C5uVXNNkVuoqC5twy4xVgHIyKa6bxjNcJ6RzWueHYb5W8yLd/vVwXiXwz&#10;eaDO2q6NDtmXnaOhr1ya3HQ9KydY0lbmLbtrop1Hszlq0efVHimrxSeJJl8S+F4ZINStW/0xVX5p&#10;j3A9v5VowXel+M9InsbpF87Zsuocg7PY+la+r+GLrwxftqukL5ZZsyLs/P8AA1zHiDTJ4LhfFfhC&#10;PdccvcaerbQB3LetdMZHnyUo6PqO+HSrqulah8MtZc/abN2axk8vLPHjIAz0xXVeBNbkmtm0a9bF&#10;xasVk3Nkn3rhdRvWu3sfH+hMTNF8sqrLgY/iHvXQXWoW9pqFn400Ybre4ULcxwchc+prSUenczpT&#10;5ZGl8X7Mz+Cr2SNfmjj3DEeelea3eo2txYaTqAkjZ1kjDj7SxIJHf0Ner+Kmj1jwhdRQncJLdtu1&#10;uuR615FZWzjwSqraTK1u33iygcN2B5PHfpTopezsGK96Skj1axhFxaKR35zXJaTEwsNekjDfPcMP&#10;ljDDgeprqfDJFxo8Nzkr+5BIJz2rk22W/h/XJSYxuldv3oZeMdeKxvaTsdDjeKuHww8tdChZQQdx&#10;3ce9M1nUjrfiGRwDJZ6b1WOYDfJ2H4Vh+EPEy2XgWOSyk3TSt5UHl5kwxPB+n8q0tXtn8J+GYtG+&#10;Vrq6kJkX7ONsrn7zA9jWiUpSMJytSsikbA+Nb9o7lZJbWH5dlw2SD9QORXo3grRdO8I6TJLpenqp&#10;WEsyqPvkA1m+BPDcdjp8UTKQx+Yhua6LVNYTRkXT7CHz7ybcsUMZHGR1bPQVnKXQujGNOPOzN8C+&#10;OfEM1zcP4o1y3t7gNujsnIAC+1ei6F4uttQCRSsY5GXdHuPDj1HrXkXi7QNM/wCEcuo7i6C3cy/6&#10;TLGv7xT6AH+H6VR+EzTMsNmNTuZBZT5t/MYnA+v9Kc6cZRuaUsRUUrH0HDOhAbdmnSS7h8tZFjcO&#10;8a7q1I/3i9a4ZR5WepGVyreX32SIyuflUZavP/Hni7Wb7QboabcGBVRykife4FehalaLNblGXqMH&#10;3rzrxL4HuXujPb3TKhBDR/wlTxit6MYPVnLifaW905T4YXmoi/0HxTrUZMd1AWjn7FjkAke56ete&#10;sTarLJamRH/hrz22hgjsP+EVvf3MCsPsjIfmL44Qeg/litbwx4lnjuG8N6vhLqFfujkla6Jx5tUj&#10;jozlT0b3OZ8ONfxeONa8M6/ct9nuFaaFW6Hd1P4dq6r4d6ncwxyaDfTNJJatt3Nj5l9cDtWT4s0n&#10;TT4ltfEq3y28lr89xMy/KIvQnOAK5+3+Mfwyt/HS6fp3iRbzUrj92y28gKovq30rb2M61O8UYqvH&#10;D1LTluz0Dx94N0/xpoN1oGrWiXFrdRtHNGy5VlI71+Y37VX/AARk+2eLbrxR8MbNGhmdm+yyLjbm&#10;v1D8O6ldXY8i6nWUYzHJ0JHuK0p9Ht7k72jVs9eK5YznRkepGUZK5+OXwY/4JE+N7LxHHceKLOK0&#10;tVkBkK8kr7V+hPwU/Z/0T4b+HLXw9oenpHDAo7cu3qa97/4RLT87vIX/AL5qzb+H7eE/u4gPwqqm&#10;IlLRj5TmdF8KLCFHl4FXL/w0JF27a6iGxEY4WnSWe4ZC1hzD5dLHwf8A8FAv+CfUHx9t28TaFZIu&#10;qRptbcnEy+hr8+dS/wCCUvjq11swt8Pv33mf6xY/l61+9VxokNwNsi/LWPdeB9Jll3GxjPOc7a6Y&#10;15RFyn55fsHf8E52+E2q23jLxdZRrcW6/wCi2sa/KG7Ma+9fDuiSQQqHTJA5WugsvCllbrsjhVfw&#10;rSt9MjhHygVjOcpO4zLj0OKdPnh/Oq974N0+7G2WzX15711EdsVHSntaDPNZ87QcvMeZat8BfA+s&#10;yb9R8OWs3OfniBx+dXNE+D/hvQVMemaZHAnZY0GP0r0AWYJ4py2eODR7QrlaMXTtBjtwo21tWtig&#10;jqaO3QHFWEjAWolMqMLbkcShRgCpFUr3pwAHQUVkaBRRR14oAXY3pSVJTWXbQA2iiigApkqbhT6K&#10;AMm9hlKkqua8p/aQ+G2sfEvwW2habOsbRzrJtbPzY7V7JNCzLtJqjfWKyrsZc568VUuWtHkns0dG&#10;DxlbAYmNelpJao/JH9oXRtY8PfECz+HfiHwlqP8Ax9bvtMNuWiZu2CBX3d+xb8K7PwL8NbNha7Zr&#10;qMSSbhhs9q9c1T4ZeFtYuhd6lodvMynKtJCCV+mRWzpHh6y02LybSBUUcBVHSvYp4qnhctWDoq0U&#10;7+pyZpiMZnOafXsU+aTSXpYu2VuSFAq8uQ2KjtV29qnWMH5s15Epcw4x5R46UUAYGKKgoKKKKACi&#10;iigAprKT0NOooAQHB20tFFABRRRQAU1x3p1J1HzCgBm4+tO3n0pu04ziigAooooAKYshZ9uKfSBV&#10;ByBQAbQecUtFFABRRRQAUUUUAFFFFABRRRQAmxfSlpGbHSloAKDknminJ1oATLLxSZJNSUm1SelA&#10;Bj5cUzNSEZGKZsb0oAQAngClyFbAFKq7TnNKVBOSKAEHzclaAvzZxTicc0UABGRiiiigAoJA6mkY&#10;4FRSvsGTQBKdrd6gm2FtpNQy3xXkdK85+K/xLv4YpNA8KX8JuvLJmJl5RRXBj8ww+X0XUqHRhcLU&#10;xdRQgdpq2h6dr0DRNKrr0baelc7H8MVjuo3W9Zo4+Vi7V5n8G/jbb+FzcaZr0EskBugjXkblhuPO&#10;TntmvbNC8XaPrtqL3S7yOaNuNyN3q8tzTD5hTUqUr90LHZbUwtTlqL5ljTNHFsgXHQYX2p2oWcMi&#10;GKWLOQRirUF2JOlF0Pl3ivQ5paHLyLlPGPjh4QnstJOpaBuhk3M0sic7R7Z4A/A15ZdfE3W9L8Ex&#10;3epeMb5bizmzcpZ27DMQPHORXv8A8YJni8D6psUn/RWztr5I+P8AcajpPwF8QeJbdJESGx3LMWCg&#10;tkfjivzPjarjqddSozevRH2nDOGwtan78UtfwK+sftTfGDQPi7p83hXxi0+k3VxGo0u7Y+YyHGTz&#10;X18Pjb4DS1FxNrKMwX94qKTzj6V8F+Cl0LRfivpcXjOwaa6m8NtcaXbrHuUT7VyW7ZC161/wsr7P&#10;HJAmmqu1NiKvO7PvjrXj4HijH5bh1Tmua/Vnq47IcLjMQpwVrdF1PofxB8dtLs7iG60+WGOx/wCW&#10;1xcKVyT0AzXoWk6zBqunQ38bKyyR7lb8K+Av2ifjDdfELwHH4B0Xw5eWEsLQTJNtI87bIASp719V&#10;/AzxNcXHw6sYWeRlihVNzdTha+44ezupmcpKp01Plc2y2GDjGVM9P1DV9OsIvOv540XorMwAY1zV&#10;t8VfAza62jXIe3k8zCtNDhX9wa8b/aZ8Wa/aeJdLtGlkXT2jJ3g4Tf6sa5yG58Y+NpLO3h1mOGGx&#10;bdcXDL8zxkfdB9vWsM04ongcW6UY7d+ppgcijiqKq33/AAPry0Nq8KywOrK3RhyDVoSAcV8p/DP9&#10;qbwVc+MW+GXh34mRX1/pxxLbw/MF5xgtX0d4X8Qyavpy3U3DHhh716uXZxQzLSKszz8dl1bBy986&#10;RDkdKdVWCcMOvbNWVbNe0eeRXMu1M1RuL9lQsM/nV6dATgisvUbd9rLGKuPLzEybS0OPvfEOtWWq&#10;pqkuozPEshaa1Rl2iP16frWgfinoRG5I3Zd2OMdMf41574g+GDP4sufEjarqG+6h8mW18w+Uy56Y&#10;FWrP4WW7qPLQ4Y5C5PHXmuuNOna55k5YhS907Kb4o+HMfv4+uNwOKxPEPiTwTrdmRfaZuDcHkZ64&#10;HcdKpr8Fkm+9EufVl6frRN8CEuWVn2fL935elbRVFPRkSWImtUeceMPh/eabc/2j8Ob6bTZVkPBm&#10;QRkBt2Dzzn8fpWj8LNS+Jeja0knim00+P5iZpLGbH2gtzuI7n3rtZ/gFPdNvk1Tvk/ux6Vo6J8CI&#10;LC4864vPMPH/ACzHygDpVSrU+XU5aeDxEavOv+AdroOoWOtWazr82f0qxfeFtM1EMLm0jb6qPwFH&#10;h/w9HpcYSFQF9K2AhFebKfvaM9yEOaK5kcrH8OtMtp1NnG0aq27y04U47V0ljYpaxKgH8NTKuO1C&#10;hh1qZSlI0UIx2Gq5HAFSA55ppQ7sgU6pKDr1FRzQiQdKkooAxtV0OG7iZHjU/wDARXnXiX4aX9tq&#10;K6tpu0mNSI4j0OfWvWzHndkdailskk6oK0p1HEynRjM8b8M+DNSC3Vrc6P8AZ18zKR4G1c9cfWl1&#10;fRpNG0yaxvYrhoZB8scMfyg9jx6V6+NLjA/1fP1qK40WC4XbLCP+Bd60+sSOb6qjzfw9pl1L4dS2&#10;lQZMe35V4Argb/w9FYreaXdwWKMyu8ZdS0zZPRQeF/CvoNPD9rboUSEYIxgVz+vfDnT9VvV1EwqJ&#10;VXG5lB49K2pYhRFUwvOlbocv4J0+a38OQW7gZWEe3aub8R21/aeA9burdbvC+a7BWUgADrk/yr1u&#10;w8Nx2dp5QReFx061558ZfA2pan4X1TRtMimDX0JRWVyoXNJVI8wqlFxpnhvwC1G48SWdv4rvpfLs&#10;LNWWxeTKJNIx53BemK7zw9b/APCYeLG1B4sW9n8sMe8ujN3YbvWo9M8Dv4K+H+m+E9Ft2jkWHbcw&#10;x/cDnOW+prrfB3h6DwXoKtKmXVc7D1c11OceXQ8+NKd9TcutUh8N6cEit/OuWwsUCEBjnvz2rO22&#10;GmCTU9c2TXky7Gjmj2s+ScBWHp7VJAPskja1rcimabmDcu5AM8J7GptL0mTWr1byZCq7t0cWeIz/&#10;ALNYP3dWbJe0nboNstGk1llubx2m/uGT7wX+6fWuq8P+DrexAeCBY/8AdFXNG0BYwrOnTFdJb2ca&#10;R4ArnqVm9Ed1HD8urKtnpoTaFOKvRwhRwacihOAKdWLlc7NiN4Q0e2qN3pyyDBHbpWlTXQNzildr&#10;YTSlozgfFfhZ3T7TDuWRSdrL29/rXH6zFLdpDp8cEovIUMsd4q/fYHox6ivZprJZBtZRg1j3/gzT&#10;b2VpJrcbm/iAxmuqniOVanJUwvNscDJo39vaJPp+s6aJ4rqLbKrruBX0+lcX4M/Za8E+G/EFzr1v&#10;4fM1xLOJIGk3Yi4+6OxFe9ab4dt9NVYYk+VVxg8/hVpLQJwF49q1jjJU4uMephPAQqNOS2OZ8OeG&#10;bmyT7gU4x1rorWwdFwxqxHGM7sYqZVya5Z1nKVzvhTjCKiV/soz0FOWBV61ZEeecCkOaz5pMrlIh&#10;GvQClKAfKVqTGOgpGXPNK7HyoiaFGGMVEbRAd2KtFQabsb0ouw5UVjBEv8FOjijPG2ptrelKI/ai&#10;7DlQwog5pzIuadsNCrgc0rjGhMDO2jnPSpKKLgNVOeRTqApPQUUAFABPAFPCgUvToKAIznOMUuxv&#10;SnbcNuzSk4GaAEUEDmlxnqKKKAEG0nG2kLZ6inAYOaaVUDOKAEbAPFRRb881JRQAdeoqN44+rVJV&#10;eVJXZfLOAOue9GwEggTHyrUcibWyq1MgPWndeoo94Bi7R1Wn0BQOgoIyMUAM8+PdszzTwc81GbdT&#10;L5makoAKKDnHFFABRQRkYoAwMUAFFFNkcr0oAdRSI25c0tABRQDnmjOOtABTJDg8mnbhjNRSr5gx&#10;mgBVYMMilpsS+WvSnUAFFFFACbucUtNfdnIFOGcc0AFFFFABRRRQAUVGVk38VIM45oAKKKKACijN&#10;FAB16iimbm9aVXycEUAOpydabTkzigB1NwWbkU6kf7vWgBc56U0OS2MUisQOlKHHegBWBIwKFBHU&#10;0tFABRRRQAUUUUAGaqXhbGBVsjIxUcqpnBFG+gHK+NrjUrXw3dtp6v53ksI/LHIJHWvje+up/Afi&#10;eHU9Q1XWFkvVI1D7dHhMb+zEYB+lfc17bCRWX1GK89+JHwZ8M+O7WS31fTUkEqsrbl6g187nmTyz&#10;KOkmrHr5XmFPBytJbs+bdGitb0Wd5ZazbCO4und2lmG0AAY46cZH15rufgN40lm+KN94V8J6i2oW&#10;Gnx41S+j/wBQJifup7genSqGofsc+IdN1GaDw1rCtplwuz7LdM2bbnqhHX2B6etepfCn4TxeAtHh&#10;0W0thGsagMyxgeY2OScdfr1rw8jyLGYPGKTvZeejPVzTM8PiMPaOrPRtLvXdV4rTXM0eDWbpOmyI&#10;VBrZggWNa/QpfEj5GN+Wxh694bh1ezktLgbo5kKt9K+bfjB+wbp3xD0/U9CuPFl8bLVWH2i388qq&#10;oD91RyB+VfVzwB1wary6crjASvNxWX4bGSTqLY7cPja+FuqbPkfwT+wpbfD37C2h6vcNNY7xHcXc&#10;hmkIZdu3LZwPyqXV/wBkfxtJLKml+KljjkbKqbfp69+c19WnSIccrTV0mLbhY8f8Brhlw7lc94nX&#10;HOsdGTfMfL/hT9lzxzpkBtNf1hNRjVibfzohuiBPIB9PbmvY/AHgO58MaFFpLQ/d67RwOv8ASvQY&#10;9KiH8P6VKdOjUBFUflXZhcrwmClekrXVjjxOMr4mKUmeafEX4e2Hi7SW03UrMSKeV3L0bsfwrxvV&#10;/hfrvh7wRq+ieG9Qb+0rj93E9yx5T8MdRX1VPpEMww1Y+pfDvRNQlFzNb/vAMeZ3rzM6yGOZQ9zS&#10;Xc7ctzWpgrReqPiP9nj9hjTPBnxAj+JguJrfVbiQm5sYc7S3qc88/hX2x4S0ybT9Ojgbty31qzon&#10;gnStF+azttrHq38X51u2tgka7cVpkeSRymm0222LNM0qZlPXRBZx45YdsVaB7imiMAYzT0X2r33r&#10;qeSOZdwxUZtUPWpaKAM260q3lbLRL69KbDpVshG2Lp7VpFFbkigIQcmq55E8kSqmnqOgqU2Mfap6&#10;KnmlzXHZEQtI8c0q26Kcg1JRTvIYi4x8opaKKQADkZopsjMo+UUqn5aAFoooJwM0AFFFFABRRRQA&#10;UUUUAFNKK3UU6jPagCMqqnBqvdafBcbsqGqaRDKME0+OLy12dvWndg1fcwL7wppwl802a568L0Pr&#10;XI+LGgsFmuUiYSLj7K23cqn1xXpk8QliKN+frWLd+EbC8kPmxdfU5FawqPm1OepRUtjznStHvfE9&#10;8t3d2+1FxkRrtV/fHau/0Lw4ltGpZOladloNvZoqwxgBey1fWFQuMU6lZyCjh1DVkdvAiDCipwAv&#10;SkVQvSlrA6Aopu/2p1ABRRRQAUUUUAGB6U0xAnNOooAjaHI60ojIGM0+igApGXNLRQA3y/egoe1O&#10;ooAaq56ijZzwadRQAjbQOaZkHoac6b125psUIXnNAChSeaNpzjFPooAZsalCeppd3OMUtABjA4FR&#10;8nipKKAADAxRRRQAUUUUAFFFFABTWLd6dRwRQA0BB1NI2P4aRuDgCgHIzQAUUUUAFG7nFFGBnOKA&#10;Cig5zxRQAZ5xRRjnOKKACiiigAooooAKa6b6dRQAiLtXFLRRQAUjDIpaQkEdaAGAsG4ooAwMUUAF&#10;RmVgcYqRSCcUYHXFABRRQTgZNABRRRQAUUUUAFFFFABRRRQAUUUEZGKAGsVI60U1mCfeOKKAuBOT&#10;mnKB1xTakUEDBoAAc9qVWx1pKKAHq2e1DDIpFbaKQbzyKAEAY9qXY3pT6KACkZscUpOB0pvDHB60&#10;ANUkGnq27tQC2/kcUrZIwKADcMZoJwM00KSMEU4kAZNAADkZoKgnJFCsGGRRQBDJHuqrPbZ6pV4q&#10;S1NKAnBFGxPKZ8VokqbjH/31UkdiiNkrmrnldtlO2ELxRtsVy92RxRBR8q1MoIGDTUBHBp1ABTdg&#10;p1FAEZhJOS1O8s+tOooAaqADkUFBkYFOooAb5KU1og3apKApPIFAEIgBbcDUiqVPWpFQg8inBQOg&#10;oARVAHIpaKKACiiigAooYkDNCkkZoAKKKKACiijnNABRRRQAEZ6igDHAoooAKKKBnHNABRRRQAA5&#10;GaKKKACiiigApNvzbs0tFABRRRQAdeDRjnNFI249KAFopqhh1p1ABRTcNnOadQAUUUUAFFFFABRR&#10;RQAUUUUAFFFFABRRRQAUUUUAFFFFABRRRQAUUUUAFFFFABRRRQAUUUUAFFFFAATgZoByM0UUABzj&#10;imK2DQ33qcSpHNABuX1pHAHAFJ8nvQzZHSgBByM0UCigAooooAKKKKACiiigAooooAKKKKACiijv&#10;nNABRRTWbHAoAcWx1phK44FJknrRQAUUUE4GTQAUUAgjIooAKOvBoooAKKKKACiiigAooooAKKKK&#10;ACijOOtGaAIbq0W4GGJ/CipXJA4ooAZUgzjmmFQDgGn0ABJHQUUHPagZxzQADGeakByM1HTvmWgB&#10;xJA4FFGe9FABnHWmoMNg05huGKaqkHOaAHUc56UUZoAKa6lqdmigBqJsGM06iigAooooAKAcjIoo&#10;AA6UAFFFFABQGB6GkfOOKZFE0Z5NAElFFFABRRRQAUAkGjBPApyEdMUAOooooAKjuXZU+WnhgeBS&#10;4yMGgCOJ3OM1JSYIbjpS0AFFFFABRRRQAUUUUAFFFFABRRRQAUUUUAFFFFABRRRQAUUUUAFFFFAB&#10;RRRQAUUd85ooAKKCcDNIHDHAoAWiiigAooooAKKKKACiiigAooprNjigAfd2pwzjmkXOOaWgAooo&#10;oAKKKKACiiigAozRUeyQPmgCSiiigAooooAKKKCcHGKACiiigAooooAKKKCcDNACFATmmMMHFKSW&#10;4pcgjk0ANpVODmkBI6UUAFFFFABRRRQAUUUUAFFFFABRRRQAUUAYGKKACiijNABTXUk8CnUA5GaA&#10;GlQBk02pGGRio+RxQAUjgsMCl6cUUANjUqMGnUm8DrxS5BG4UAFFIrZpaACiiigAooooAKKKCcDN&#10;ABkZxmjOOtN+81KwJHFADH56GlDYGBSYPpRQA5mB6UU1Rk4NFABUgGBioyMjFSEgdaACijIHU0UA&#10;FKzZpKKAFGT8tPqNTg5p+5fWgBaKKKACmlGzTqKAGrwmadRRQAUUU0pk5zQA6jnPSiigAooooAKK&#10;KKACkZd1LRQA3f6inUzY3pT6AADJxS7W9KSjLHjNADthHQ0Km05zThnHNFABRRRQBGnm+b8y8VJR&#10;QAR1NABRRRQAUUUUAFFFFABRRRQAUUUZ5xQAUUUUAFFFFABRRRQAUE4GTRUMzS+YoA/3qAJqKCcD&#10;NFABRRRQAUUUUAFFFFACMu7vSIgTpTqKACiiigAooooAKKKKACiiigApuz3p1IWAODQAtFFFABRR&#10;RQAUUUUAFFFFABRRRQAUUUUAFFFFABRRRQAUUUUAFFGaa0gBwDQA6m7xnFJub1pEyw6UAO+6c7ab&#10;TnOTxTaACiiigAooooAKKKKACiigjIxQAZHrRTVU55FOoAKKKKACiiigApj/AHqfTWUHnNABHTqQ&#10;bRwKYST1NADi+DxTSSTmiigAo5z0oooAjuYTNHsBxT0BVAppaKAAADoKKQsAcUuaACgjPeignAya&#10;AGqrA06oySTSMzFcg0ASjOORTS+eBQjFl5FNUjPNAC7G9KcDhcmgn5cg0wlgOKAHOcrTaFOQA1Ob&#10;bjigAJCn5RRTaKAAHBzSs27tSEEdRTm2DpQA0AHvUlR/ePSpKACiiigAooooAdvGadUdOViW5NAC&#10;sSBkUgZj0FOK7utNVdpzmgBckD5qQOe9Dg9aaDgYxQA4OO9LuyPlpAoxkilXb/DQAIMCkUMDzQAQ&#10;2AKdQAUUUUANZ8cg04HPNJsFLQAUAY4FFFABkYzQDnpRgYximrw2KAHDJG7FFBz2oPPFADt/FG8d&#10;xTTjPFHPpQBJRTQ5707NABRRRQAUUUUAFFGcdaRWyOaAFopocHg06gAooooAKKKKACiiigAooooA&#10;KKKKACk2/NupaKACiiigAooooAKKKKACiiigAooooAKMc5oooAKKKKACiio551gVnfovWgCSio4Z&#10;RKqyKeGGRUlABSFQeaWigAooooAKKKCCehoAKKBnHNFABRRRQAUUUUAFFFFAATgZNAOeRSMMjpSI&#10;TnFADqKKKACgkDrRSMoYYNACMwZcg1GnzPzUioFXAppxnigAoooGR3oAKKBzRQA395TqKKACiikY&#10;kCgBN49KdTFznIFPoAKKKCcDNABRRQWCjLGgAopA6t900tABRRQTjmgApjHJzTWlYnApaAAY70UU&#10;UAFFFFABRRmgHPSgAoAwMUUUANKZOc04DAxRRQAUjDI5NLTX6UANPsaATjGaKcWHZaAE3H1pKM+1&#10;FABkZxmge9G1evejBIzigAowQM0UZPSgAooooAHJYYxRRRQAA4OakByM1HTk4GTQA6ijOelFAAc4&#10;4FFFIxIHAoAUnHNNglDyFcfdp2aIYQjFx/FQA5gx6U6jPagHPNAA2Mc1HUlNKelACsCRikRSOtCh&#10;h1p1ABRTWYg4ApVORQAhYhqUElcgUbV9KXOOtAAM45FFFFABRRQAR1NABQM45pA2RzS0ANw/rTqR&#10;jgUtABxiiiigApyuo4JqNd2eacVBOcUAPVieopC4FNzRQAFyOSadvNNIz1FFAASWNKDgGkzRQAik&#10;HkCloC44Ao5BoAkoo3D1ooAKKKKACiiigAooooAKKKKACiiigAooooAKKKKAEDgnFLSBAOaWgAoo&#10;ooAKKKKACiiigAooqFb2EzfZyfm60ATU141cYZcqeq+tOooAakSRjag6dPanUUUAFMkkKnAFPox6&#10;igAGcc0EgdaKCA3WgAprttFOpssXmd6AHKwYZFFNjUqMGnUAFFFFABRRRQAUAkjkUUUAFMIKnNPp&#10;G+7QAoORxTQ/qKapwc07yznINACAFjT6ao28k0jH5sigBz5xxTKMn1ooAKKKKACiigDAxQAUUUUA&#10;FFFNMhU4K0AOooo5z0oAKKKbLnbxQA6mzRedGYyetMhld0yaloAjghECbAakooAI6mgAooppB2cm&#10;gBpC9QKKKKACiiigAooooARwSOKSJCo5NOooAKKKKACmvJs4xTiMjFREq+ATQA8SAjJoLKeCKT5A&#10;MGkoAKACeAKKN2DgGgAII4IoK5HJoJJ60BgTgGgApwfAxTaKACiihs44oAZJKU6CioruGSddqSMv&#10;PVaKCeZkytjrUikYwahyM9KkoDmYHrxRQc9qKChUO3rTwQehpjY27gKVPXFADqKKKAEZdxzmpMjH&#10;JplOHzYGKAGMrb6em7rTse1FABRUc0zRtgCnRMWXJoAdRTWbHAFG8elADuvUUKNoxTQ+TjFOoAGJ&#10;AzUYGTjNSEim5UD5aAE5U0pYk4WkKkDJoQZNAC4O/NOpGbHFCnIoAZ8vc1IBgYFMOD0FICR0oAkY&#10;bhiigkDqaKACgjPeijcM4zQAUZJOCaKCcDNABRTd/HSjc2KAHUVGGK05WJbmgB1FIzbe1KpyM0AF&#10;HOabvFKrZoAWnMxBptAOKAJKKarHOCaGLA0AOoqMknqakU5GaADNFNAPZqdQAUUUUAFFFFABRRRQ&#10;AUUUUAFFFFABRTd/y5xQsoY4oAdRRRQAUUUUAFR+RHv8zaM+tSUUAFFFFABRRRQAUUUUAFFFFABR&#10;RRQAUUUUAFFFFABRRRnHWgAozjrRSMu6gBaYWJpWBXjNNIyOtABQCR0NIxwM0kchbgigAkDsMA0R&#10;oy/eNOooAKKKKACiiigAooooAKKAc80UAFNdXbgGnUhYDg0ALRRRQAUUUUANJWMYAp1IVB6iloAK&#10;KCcDNNDnvQA4nAyajJJ60pYng0lABminKVFNoAKKKKACiiigAooooAKKKKAA5xxUYjVeWpzPjgU3&#10;NAEc0Zc/KakoooAKTaM5pTnHFM3N60APpqxhW3Zppc5wacHIGMUAGw5606m7zQW3DFABv56UhOTS&#10;UEjHAoAdlB05optFBncKcGI+9TaQBgMZoAlo5HUU1M4yTTiSepoNLhk4xQST1NHXilIA4oAcDkUt&#10;R07dngUAOpQxHSkJIHAooAXc3rSq3PJpuecUE4GaAHBd3zEUAsvWmpIOgpWbd2oAQksacrHPNNBx&#10;zSqcHmgB20DnFKM9xRkHoaC2OtADTwTTcHGcU7G75jSMxNACElqk4UdKjoyelAATk5pyEAYNN+lB&#10;69KAF2N6UhBHWnI3Y00knrQAp3EZNPzxxUdGSOlAElNK85pFJ3UpfIxigB1FR7j60/cvrQAjZUfK&#10;KHwBtoLnsKGGRuoAawAPWinBV6E008HFAClietICR0NFFABQp5oooAfuX1pajCk9BT16YzQAtKGI&#10;pM9qKADBxml3HGKSgjIxQA5euSaUOCcVGoIHNLQA7eucU6mqoPJp1ABRRRQAUUUUAFFFFABRRRQA&#10;jAkYFRQxOsm7fU1AUDkCgAOccUDOOaKKACgkkfLQRkYphypwDQAu/HDCnA55qJWLHJqWgAoYkDgU&#10;UUAFFFFABTSSDntTqKAAHPIopqsoO0GnUAFFHfOaKACiiigAooooAKRl3c5pScDNIrZ7UALSFgOt&#10;Lu5xSMu7nNACOQelNoIwcGigApFATlVpaKACiihSc/MKACiiigAoo3c4oAOetABQN2eRRRQAUUUU&#10;AFNZc8ilY4FKDkZoABnHNFFFABSNu/hpaCcDNACBh3NIX9BTeOxoIwcUAOL5+7TcYobp1qFLgvJs&#10;xQBNRRSM2KAFpjyFDjFPByM0jIG6igARty5paAMcCigAooooAKKKazkHAoABIpOM045xxUYTaM4p&#10;28dxQA3B7iignuTTWyRwKAHUZz0pCCVxTY42U8mgAPmeZxTyAOcUUUARkgtRknrQwAbgUUE8wUYw&#10;cGiggnvQHMOyB0FNoooDmYUUUUEhR0PBoooAkopqMT1pwGBigAooUgnGaOc9KDQKASOlFODL/doA&#10;VyQOKWmM2aeM45oAKKaSWbANGxj1NADsKBwKcuw9abRQA5h8vAptGT60UAKpwaGOeaSnK5AxigBq&#10;kg8U5lAHAoUgUhYng0AJRRRQAISByKMk9aO2cUUAFG4+tFFABR3wKKC20ZoAKDjPFFGDjOKACijN&#10;FABSncFyaSl3ErigBKKFyBjGaKACiijnNAAAc0UZweDRQJhk0qnByaSgDJxQMVMlqfzmmqu05zTq&#10;ACiiigAoozziigByHmnU1SAMmjO9cAUAOopoOw4JpQwJwKAFoooLAdaACim7xTqACiiigAooooAK&#10;KTd82KWgAoKgnJFFNcnOKAGoVZsYp53Z4FIi96dmgAoozTWViaAHZz0oqMMR0qSgAqNPMqSmseeR&#10;QBGkZ83dU2R60zJK7RSKNp5NAElNL88U0MQMZoBGeRQA8EBaNy+tNLZGMUh4GTQA4uMcUM3oabRQ&#10;Au9qAxHQUlFACh2704ODTKKAAkk5ooooAKKKKACiiigApu47sU6mv60ALj5t2aWmK2DTlORQAtFM&#10;+cUu8dxQA6igHPNFABRuGM0E4GaYxUjAFACs3oaFbPBpn3BwKRCd3WgCaiofNP8Ak1Jv46UABRaR&#10;vvUhb1NFABTREituApszSKcIKeu7HzUALTSmTnNOooAQAKOtLTdhPU04DAxQAUUZx1pu/wBRQA7O&#10;OtBOBmmuDnNAPy5NAArMTSsQOopA2D0obHUGgBGbNN3c4pcg9DQCTyVoAa+etJub1p5GeCKjI4yK&#10;ADcfWnKxJph3Z4FLGGDZJoAASDwaNx9aczY6LTaqJMgo5A60UUcxIZ70UwN8vNPo5QCiiipACCeh&#10;ooooAKKM460UCWwqtjtS7/am5HrQrYPFAyQAKcgUUbh60hYDvQVzC0UZz0ozQUHTipAcjNR0qtg8&#10;0APCgHIFBYDrTWbPSm0AP3r60oORmm/IDRuUDigB1FIGBpHIJ60AOooDA9DQSB1oAKKAwPQ0UAFF&#10;FFABQORkUZJ60Y28ZoAKKMjOKKACjJx0oooAKcWyuKbmjNABRRRQAEZGKKKKAFDlTtxQ2N1JRnnF&#10;ADiVPQU2jIziigAooooAKASOlMUuW6U+gCQEHoaM56VHSqcHJoAfSANuzmms2TkUqtxyaAHUc5oB&#10;B6U0OR1oAcRkYpQxFJRQA5irDIoGFXdTQMDAoLHbigBwf1FJhScA0gYEZzRQA8IAc0pYDrUdFAEg&#10;OeRRmmk/LxTck9aAF3N60GQqMkUlAAY4NACliTkU/NRkYOBTlzuoAdTXJHSkeUKM0vmBl4oATLHj&#10;NId3Q0U5WIPNADgMDAozjrSM2BxTACxoAeVBOaUnHJqMdcE05nBGKADeaG24zTaCcDNABz1AoKkd&#10;RRmjJHSgA+opcr/dpKKADNGM8GiigAOc8CiiigAooooAKB7iijPagAooBBOKKACmsGJ4pQ4NIxDH&#10;71ACAstPPPGaYzZ6UnOaAJCQOtNc8UPzyDTHJAyKAFzzinquBVWF3Mx3D5e1WlyFyaAFzxmo8HGc&#10;U7du4PFABVODQAisRT6YFO3NJnHWgBzMc8Gm8FqAwIyKblVGFNAD2GDikwB0FIrAjrzSkkDgUAFF&#10;IFwetLQA1hzk04MGGQaRlDjBpEUIcZoAdmjcPWgjIxUTKV4U0AS0UwglfvUqkBeTQA4nDdaazc8G&#10;kbGcg0lAClietJTXxnk0ocGgB6ZzQzE8U2igBQpIzSHOOKA3oaKAGbG9KVN3enU05J+9QA45IxTS&#10;pA60A7eKaWJ5JoC4KDjrRQDkZooJ5go/CijOelANgTjrRQRnqKKvQkbsFOoopgFFFGOc5rMAoooo&#10;J5hr9KdRRQH2SMdak70UUAFFFFBQZI6UvdqKKDQE+9T6KKACiiigAooooARj8tCn5aKKAFHWll/p&#10;RRQAxOlTUUUAFFFFABRRRQAx/vU+iigApsp+Rv8AdoooAjtSdq81I33hRRQA6iiigAooooAKT+P8&#10;KKKAEX75p1FFABUSn5aKKAJR92iiigAHWiiigAoPSiigBqdKdRRQA5OlGf3lFFADqKKKAI+1OTpR&#10;RQA6iiigAooooAKKKKACnAnZRRQBXvP9VUkP3KKKAHUUUUAFOTrRRQA2iiigAobpRRQA0fcp1FFA&#10;BRRRQAUUUUAFNJ+eiigB1FFFADUJPWkf71FFACr9806iigCOm/8ALSiigB1FFFABRRRQAR/63pTj&#10;1/4DRRQAxj8tOQ/J+FFFACZPSmv0oooASH7tJRRQAqfep9FFABTQfnoooAdRRRQA1id1NoooAa/S&#10;h+lFFAAnSnUUUAMf71JRRQTIMnpT2+7RRQUMqSiigBmfk/GkoooAKYPumiigzHJ92looqiQpE+7R&#10;RUhEWiiiqiUNJ+enUUVQBUeaKKzAcvU0UUUGZ//ZUEsDBAoAAAAAAAAAIQAt5qrGHhQBAB4UAQAV&#10;AAAAZHJzL21lZGlhL2ltYWdlMi5qcGVn/9j/4AAQSkZJRgABAQEA3ADcAAD/2wBDAAIBAQEBAQIB&#10;AQECAgICAgQDAgICAgUEBAMEBgUGBgYFBgYGBwkIBgcJBwYGCAsICQoKCgoKBggLDAsKDAkKCgr/&#10;2wBDAQICAgICAgUDAwUKBwYHCgoKCgoKCgoKCgoKCgoKCgoKCgoKCgoKCgoKCgoKCgoKCgoKCgoK&#10;CgoKCgoKCgoKCgr/wAARCAKCBCc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jnPS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3DOKKMDOcUAFFFFABRRRQAUUUUAFFFFABRRRQAUUUUAF&#10;FFFABRRRQAUUUUAFFFFABRRRQAUUUUAFFFFABRRRQAUUUUAFFFFABRRRQAUZopsvmbf3f60AOopF&#10;zjDCl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MHOc0UUUAFFFFABRRRQAUUUUAFFFFABRRRQAU&#10;UUUAFFFFABRRRQAUUUUAFFFFABRRRQAUUUUAFFFFABRRRQAUUUUAFFFFABRRRQAUUUUAFFFFABRR&#10;RQAUUUUAFFFFABRRRQAUUUUAFFFFABRRRQAUUUUAFFFFABRRRQAUUUUAFFFFABRRRQAUUUUAFFFF&#10;ABRRRQAUUUUAFFFFABRRRQAUUUUAFFFFABRRRQAUUUUAFFFFABRRQc9q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TJzjFL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Zx1oBz0prOnQ00OCcK&#10;aAsSZGcZopqbSc806gAooooAKKKKACiiigAooooAKKKKACiiigAooooAKKKKACiiigAooooAKKKK&#10;ACiiigAooooAKKKKACiiigAooooAKKKKACiiigAooooAKKKKACiiigAooooAKKKKACiiigAooooA&#10;KKKKACiiigAooooAKKKKACiiigAooooAKKKCCRwaACigZA5ooAKKKKACiiigAooooAKKKKACiiig&#10;AooooAKKKKACiiigAooooAM0ZA6mggn86a/HzE0AOyD0NFQrcQ+Zs8xc/wB3vUu9fWgBaKb5idN1&#10;O3DtQAUU1ZFPel3qDjdQAtFAYHoaM9qACiijNABRkHoaTcvc0Lt6rQAtFFFABRRRQAUUUZHrQAUU&#10;m5fWl3DPWgAooJA60Ag9DQAUUZB6GgsB1NABRRuHrRketABRSblxnNKCD0oAKKQsAcE0m9fWgB1F&#10;AOelFABRRRQAUUUUAFFFFABRRRQAUZoJA6mml1weaAHFh61R1fWrDRbCbVNVvI7e3tozJNNK4VUU&#10;DJJry39on9tL4G/s0+HbjXfHPiaOaa3ult202ykVrguRnG0kdBz7V+SP7dX/AAWh+JXxuurrwr4C&#10;vm0vRQ0kXk2rMPNjY4Hm9MnGOhx71UYuQH3x+2p/wV3+E/7PkFxofw8v7XW9Uh8pmmikEluqvz95&#10;SedvbGRXxD8Fv+C2/wAdfDfx/Xxf431eTUvCV9dN9q0nzcxpEzDLR+hUDjtwfWvz517xtrfi3UGn&#10;1q9kYgY3Mf8AVt/UGmadqd1YBoo5W+9htzfKnp+B/wA9K3jTWwc1tj+pX4QfFPwV8Z/AGm/EnwDr&#10;UV9peqWqzW80bA9R0PoR0NdQCD0NfiH/AMEff+Cjmo/s4+N7f4Q/E7Vmbwfrt0sW6ZiV06ZuBKue&#10;iE/e7d+a/bLSr+11G1W+s7lJYZlDwyxtlXUjgg+lYSi4uweaLWaKBjtRUgFFFFABRRRnHWgAooBB&#10;6UZGM0AGcdabvOM0mUA5amFkI60ASB1xndRvXHBrPv8AXdG0uMyahqkMKj7zSyBR+tc7f/Hn4Q6U&#10;2y7+IGlo3+zeKf5Gs5VKcX7zSOmjg8XiNKVOUvRN/kdlub2o3rjOa4e3/aM+C102xPiLpmf9q4A/&#10;nWxpfxJ8Ba0P+JV4w0+fPQR3Sn+tKNanJ2Ul95dTLcwoq86Ml6xa/Q6IEEZFGR61Xtry2uE329wr&#10;g91apQd/Oa1ORprcfmjNNOMZ70hfIwaBD6M9qarADBpRjOQaAFooooAKKKKACiiigAooooAKKKKA&#10;CiiigAooooAKKKKACiiigAooooAKKKKACiijNABRRketFABRSbhu20tABRRRQAUUUUAFFFFABRRR&#10;QAUUUUAFFFFABRRRQAUUUUAFFFFABRRRQAUUUUAFFFFABRRRQAUUUUAFFFFABRRRQAUUUUAFFFFA&#10;A2ccVDOx8nOelTHpVXVZxa6ZNdMflSJmb6AGplsVHdH53/A/9pL4h+Ov28NQt9R8U3Z0yLU7hUtT&#10;cN5axq+3G3OOBX6JI+VDqetfgT8Xf2t/Ff7L3xBvvip4RWL7ZNqc6f6RHvXBYk8ZH866bTv+DoT4&#10;1wxrFe+HNFZ1UL8ujtzx/wBda6JKPLGxjGEvaybPur/gsJ/wVS8Rf8E8p/DGieD/AA2t9f65DJcu&#10;0yjy1jVtuM+uc18Z6V/wdMeOo1VdY+EVruC/vPLYcmvhH/go7/wUy+KH/BQfxbpniDx2sMMOi27w&#10;WMMMYRVVm3HjnH5mvlt77Lbd/wA3esacXG7Z0TcdLH7WWf8AwdQSji8+D6f8Bx/jW3p3/B034RZG&#10;Oo/CWVW/h245/wDHq/DgzzkZ2tmia6eD5HyK0M1Jn7uWX/B0l8KWwbv4T3Y/vbWHH/j1a1p/wdC/&#10;AmY5k+Gd4vrlv/rmvwJS9IG0yfrT1vJQw2nPFHIHMf0E2v8Awc4fs5uA03gq4XPbc/H6Vp23/Byt&#10;+zBLEskvh+Vd5+7ukyv1+Wv56Ir98/MxFWYtVlQ430uULn9Bif8AByh+zhNqsdhaeDZZInkAadrh&#10;1A5/3K/QP4KfFfw78b/hpo/xT8JPu0/WrNbi3Ifdwe2e+DX8fdpq80TCVJeRX6qf8Ewf+C9MX7Nn&#10;wY0n4EfETw7b39jpEbJayTXDRyKpYnh8EHr0Iq/Zx5fMlylz7H7vqQeAaN6+tfm9B/wcY/s9zhX/&#10;AOENix/2HF/+Iq1/xEUfs4PwPCUf/g8T/wCIrPlkUfovuX1o3L61+dSf8HE37OjbVTwkrbvTXo//&#10;AIipB/wcQ/s7E4Hg5f8AwfR//EUcsgP0S3D1qNhnOK/O+T/g4i/Z0j+/4QUf9x2P/wCJqG4/4OLf&#10;2cIhgeEV/wDB5H/8RRyyA+uP2yv2vfh/+xj8KW+KvxAiaS1NwIYoVk2s7EduDn8q+Of+IlD9lCGQ&#10;Rz+DtW3Z+Yq2VX9Af0r4b/4LCf8ABYfRP21vBOnfCXwXo8NpY2OofankhmMhY7cDLED9BX5v3GsT&#10;XEjFn6tzRGPcbsrH9As//Byn+yYgPlaBeH2O/wD+IqhP/wAHMH7LqH934Xuz/wB9/wDxNfgJNdkr&#10;lZicDH3qrG/Kt1q/ZoXN5H77Xf8Awc4fs6wDNv4Du5PQhm/wrHvP+Dof4JRSbYPhdeNk8fP/APXr&#10;8H5b8R/Nu4z93NU5NS3Sb2P09qXKVzeR+691/wAHSnwwDEWvwmuuO7D/AOyrKvv+DpXw0M/YfhLI&#10;dw+Xdj/4uvw7TUFHCtjd15oN+CQhlG0dlHWjkDmP2g1f/g6P8YXc8cHhv4QWUaM3zyXEmSPwzX6j&#10;/sL/ALUNh+2D+zXoPx2sbP7P/a0biaELjZIjFWHX1FfyPW+omGXep246DNfoN/wTi/4LifFb9ij4&#10;XW/wbSxs9Q0O3upJbeK6gL+XvO5gCpBHOfUUcqZJ+/v7TXizU/BPwE8WeKtFuGhutP0Waa3mRsFG&#10;C8Ee4ryT/gml8bvHHxt+Fmpar441qW+uLTUfKjml67cV8D3f/BefxD+1RoWpfBQeENJtIdc02aG4&#10;uIoZg0ale2T1r7G/4Izo5+B+sTN/Fqn1/hFXy/u2ZylaaR9mAFl4p1Nj+7TqwNAooooAKKKKACig&#10;NnpQTgZoACcDNNaRVG41HcXUUULSTEKqjLMx4FfKH7YP/BV/4F/sz/a9C065XWtYtXMc1tDMFRDt&#10;zndggkEgYppOQH0l8Q/ib4H+GXh+bxR458R2um2cKktJcTKucDOBk8mvzk/bs/4Liaf4TW98Ffs+&#10;zBVaNVj1rA85XHJ2I3btn3r8/P2wv+CkPxm/aT8QTXGteLJvsazu1vbhvkhV/wCEIcjjpmvmy+1L&#10;UdVk+1390331DMxztbpn6YreNNbsG10O8+NX7S3xJ+N/iW68ReL/ABJcXlxeSeZK0kxYynGD16Gu&#10;CCeYcyF23LkDu6+n1FMiVHLLF8vzfPIf4W9R7VYjRUfc8vzZz9G9fpWkfIz94dbRPcSKWG1VG4be&#10;PMX0+vFaemWwv7iOxt03sflVm43KD/T/ABpNO0qfUVZkVlw2VjVehz1+hr6s/Ya/4JWftDftU6nH&#10;rWmaM2ieH926XXL+NljOTg+XkfOeO3HvV7ak+R4D4T8IeKdd8Uw6H4d0u4urpnCW9vbxF2Zs9Bgd&#10;a/fL/glppX7TXh39mux8MftHaIbaSzCjQ2uJt1y1rg4WReq7eAMnOPpWl+x9/wAE4fgN+ybpEVzo&#10;mjQ6v4i2j7Rr9/ArSBsdIwfuD6c+9fQ8UXlk471zVZxloiqfMtxYgQvSnUAEd6KxNA3DOM0U1sZ5&#10;pGlxyopAPLAdajeQZxVXVNc0vRrJ9R1i/htoY1y008gVV/E1478RP26vgh4JMkNpqcmqTR8EWa/I&#10;D6bjxXZhcDjMdLloQcvRHHisfg8HG9aaj6v9D2rzAPWh5UjG52xjrXxZ42/4KvWen+YmieHrC2Xt&#10;JeXRZh+AxXA3n/BQz4t/EVZLTSbjzLaZcMLSydUx7Nwf1xXry4ZzClHmryjT/wAUkjnwubU8fWUM&#10;LTnUv/LBs+x/it+0/wDDb4WwyJeaqt5eKp/0W3IOP949BXyX8cP+CneqwvLb6PqUWnx9AkDDd+LH&#10;+ledeIWuvGFuz+Jhb24flv3j7jn6NXnmofBH4JpqY1O/nvry4znyzcbk/AYOK+RxtHC0sRy4jGxU&#10;V0p3lJ/OyR+88L5FSp4RVaOVVKlV9a1oQXna7/zOl0/4++JfjHK19q/xRt9PgaTg3C3FxM3uEjUj&#10;8yK1f7B8I3ULSXXxZ8SXch6fY9DjgQ/i8hP6Vy03izwB4DtlistCt7WNPutcN8x/76OaxLv9pOKS&#10;Vo9D083Dfw+TGcH+VbYXB5TiP90wFav5ybSf3f5nr46vxBg/98zbDYJfyQUXb5v/ACNzXtNm0zUP&#10;P0z4h6hDa/xC9hVmP/fIqbS/jL4Q8NyCC+8cNNMp+bLFT+grkx8bfiffH/RfATSqf+ejL/jVzTPE&#10;Wu6jfRarqnwshhuIW3R3Ebx7l+lfRYfCrCq9TIpeqbPksfiqmZR9nT4tp37NR/4B6t4Z/bik8Luv&#10;9g+J747cfKnmSKfwruIP+CsOvaPAsGq39nu67rqxdWI/MVyPgP8Aad8f+ESm/SdJuoVxut9S0qFv&#10;w3qAf516g37Sn7Mfxj0tfDfx9+CulqrfL9ohtVkRfcFQGWvWo47Ay9x5VKPk0/zsfmGdcLZ0p+2l&#10;nFOtHvCUL/ddMg0P/grda3MgF0NFmX/rqyf413/hP/gp78PdVZYdZ8P8MeZLG9V/0OK8D+I3/BPP&#10;9jzxara98Dvi1o+nyTLuXSdWvA0frhXJDJ+OcV4T47/ZT/4VtJu1G9utPj3YXUdL1VLq2Y9ucnH4&#10;4rHFY/Iaf+8YCpBd46/5FZTwZmecRSy7N6Up/wAlT3Xf8UfqZ4G/az+B/jkpDp3jCO1mfhbe+Xym&#10;z9Tx+tek2V9aXkS3FpcpJGwyrxsGBH1r8XtE8K/F3w9IJPDPjq01WD+GG8UxN9M817V8FP2mv2g/&#10;hhcRpJFeRRq37y33efbt7cHiuSGF4czSN8uxaUv5J6P0KzLhzjzhuX/ClgnKH89P3l66H6eB8nIN&#10;SAg9K8I+Bv7angv4jtDoniuNdH1STAAkb93K3sT0+hr2+G6iZA6ncD/EvQ15GKweIwdTkqxt+T9G&#10;ctHEU8RG8X8no16pliim+YDzijzPauU2HUU1WzwadQAUUUUAFFFFABRRRQAUUUUAFFFFABRRRQAU&#10;UUUAFFFFABSMCylRS0UARwxGIYL7qkoooAKQbu9LRQAUUUUAFFFFABRRRQAUUUUAFFFFABRRRQAU&#10;UUUAFFFFABRRRQAUUUUAFFFFABRRRQAUUUUAFFFFABRRRQAUUUUAFFFFABRRQTgZNAAeeK534rak&#10;dI+GXiDUlP8Ax76LdSA+mIWNb7PmvPv2otXTQ/2ePGmpO20R+G7wZz3aJlH6mlL4So/Ej+dv9umz&#10;1DxNoscdnbSSSyaqQsceMsWbAH618r/tS/B60+A/jLSdM0fULu4s9Y8PWupRtfRhHSSQESx4HB2S&#10;K6/hX2B+0FZ32qT6RJD0j162Kq38T+auKsf8Fuv2cLvQPD/g34iWAhEdvfXmnSLGMbY5WF3CDj2l&#10;bFXOpG6XoHK5Sb8j40+K/wACtQ8FfBXwX8bdH1GS90rxTFNFdEw4+x3kTYeAkHn5SrDpw1Zem/Af&#10;xbrnwFvv2g9CJu9L0nWI9P1qONCWs/NUmGRv9lyrqD/eTHcV9Z/D34cH4kf8E5viP8CNUVf7b8IS&#10;6f4z0WGTG77M8QiuMd8bdrVrf8E1vh3bap8EfFvwK+Iqrb6Z8Y/B+p2vh+8uCBG2qWE0c0PJ6kEs&#10;AeoLD0qtXzW7GcbNRv1dmfEtn8KPHeofDO4+LdhodxPotpfJZ3V7Cu5IZmG5VbH3cjOPWuVW9lRm&#10;ZzuDDB3f561+mn/BMfw/4gsf2JPjb8JNA1+DS/FV1e7tN87YROkUMoniAccnbntX5uar4P1uPUJo&#10;3aIsshVv3nfNJSbnZdire5d92jOWbJwakS5lTASapx4P1NUV/tMPzfw+ZyKB4W1ZWx8n/fVXyyJ9&#10;0YbmRz5jvk1Ktw5GAasweENXkGxZYsYznzMVIPA+ucfvLduf4ZKOVhdEUd/cmLy1l+T+IbRT7e/Z&#10;XDB8Y+77VatfBGuMyoJbdiyMQv2gDbj1/wAO9RSeEda37FkiPOP9ZVB7pKurTRoFWQ8fdxUh1SUn&#10;JdulN/4QbxAi72kh9eJOlC+D9d+Vfk5/2+tTbyHzIX+1rhRgNT/7bkxgyfrTT4N8Qxoxfy1/2fMq&#10;ZPAPiXylke3UKy7lbd1o5Q5kRPq08pxupn9ovu5kOeg4qwngrXHcpGYd393zaa/g3X0O1ljz7N0o&#10;sw5kU3u5mfJJ49aatwxHJq8vg/WnPDwqP9qTFRP4S1hScGP/AL+UfIXuvUpSTMDw1MNy33RVkeGN&#10;Yl5Xy/8AvsUN4T1VR5jvGP7v7zmlysE4lG6mOz73SqbTEn5jWlqPhbWnfbG8LZUH92+ce1Vm8Ka1&#10;GmWEfJxjfzT5WO5UMoHA+9TvM556VaHhjVVbmNTjjdvoTQb+KX97Er99vmUrC5iEXh8sR54z1xVi&#10;x1N7aT72cfw+tMTw7qjtu8tF9t1K/h/Ug2GVevZqQcx7Z+x1q2s3vxl025stJmkt4d63NxHCWSMF&#10;CBuIGBz696/oW/4IwTtJ8DdaBb7uq9PT5a/Jf9mzwBcfCT/gnR4J8XWtt5d146+IskV9hR81vDHI&#10;VYnrjcqj6/Wv1U/4IwaxGvwi16F5B/yFFPX/AGazwuI+tU52Xwuw8RR9jOEn9pXPuRSoGM0u5fWs&#10;8agmOHpTfKe9HLIOZGhketFUkvAerU9ZwwzvosO5apBu7moPN77qralrdjpVlNf6hfxwQQRtJNNI&#10;4VUVRksSegxQBonOOBXm/wAfv2ofhR+zdoC678UfEsNgkqMYEk6yEDOBXyb+3t/wWZ+HHwQ0Kbw/&#10;8GNfhv8AWuQt80JaCJ1PzJyOSQMfjX4+ftLftt/GL9o7xVPrfjXxpfXQkkby/MuHIiVv4VGcBPbp&#10;61pGm+oXPtj9v3/gtl4p+KizeCfgzczaPpnlSR3HkygvcnP3t/PGOw96/Obxv8RvE3jrU5b3UtUl&#10;me4Yuy+YSrnvkEn5vf8Axrn5bqe5bddP6FvqP4hUkSySMwG5F6SHnOeob+n/AOqtoxUdiHIj+66q&#10;5Zmxx15HdT9Kmt4mwsksjY/hDNwy56H3Halj2JITjLfxbR0PrWjpug6trcqx2tm0kjMAIYVJ+bPB&#10;GP8AOarcj4SnGm791bLx/Cc/eHp9a9I+Af7MHxa/aJ8W2/g34YeDrzVr2Zv+WcJKohPVzjCge/Ff&#10;Y37Bf/BDT4t/G9dP+IPxyil8MeG5lWeKCRMXVwh6FUP3AR/e7dK/Xj9nT9lj4Ifsu+Fo/CXwf8C2&#10;emqY1F1eLbjz7oj+KR8ZY/pUyqRgHLzbHxf+wb/wQn8AfCb7H48/aTvRrurqFddDt3ItYyDkCQ/8&#10;tMenT61+h2ieHtG8PabDo2h6ZDZ2dvGEhtbeMIkajoAB0FXFRByFp3ToK55TlI1UbDRGAchjTqa5&#10;I6U0t6mpGOdsCk8zjOay/EfifSPC2nTavreoR29vCpZpJGxivlz49/8ABQ+10J20n4foNzNsjuGG&#10;5nP+yK56uIhSko7t6JLVv5HtZTkGZZxzOhH3Y6yk9IxXm2fVGqa9pejxfatW1KC3RfvNNIFH6141&#10;8cf23Phz8NbSSw8N3sOrakQdscTfu4/djXxd44+P/jbXy+seLPEU0kzZP7yYlY89gOmf0rxWH4oa&#10;p8Rtfk0zwzH9qtY5CbmZmOxsdee+Pyr9EyThGX1Z4zMlypK/LfX5n5/n+d4f+0o5VlNT2s2+VzS9&#10;276R/m9T2j4yftQ/E74u3r3Opa5I8G791brJsgT2C9/qa8mu/DfifxbcN/aHid7eHd88dnFvc/ie&#10;BXUfDb4IfFX4j6402mwnyM7R5FuBHGv+1IQefYV9NfC/9iGx094dS8WSNqdwvKpKxMKH2Hc18jmX&#10;FmdY2bwuVxVGina63fzP3DJfD/gHhHCwx2fzeJxTV+WWydr25f8AP7j5k8F/AfS7Mx3+keA2vps5&#10;F9qr+Yc+oz0/CvR9F+DnxC1ZEga9is4z/wAs7aHpX1zo/wABdJtlVGtV2r/Cq4ArptN+FGl2ajyb&#10;JV/4DXh/2UsRLnxdWVR+b0O3EeJlTCx9nleGp0Y9LRVz5V8Mfsn6bcSrP4iuL28PXa8xVfpgYr1L&#10;wl8BvCHh+LZp3hSzjJGGZrcMx+pbOa9utvAdnEMCKr1t4Tgj6Q/pXoYfB5fhtadNHxWacXcR5p/H&#10;xMmuydl+B4dq/wCzH8LPFK/8Tv4a6PcM33mNiqt+YANcxq//AAT5+BWqAtb+AFtWP/PrO64/U19S&#10;Q+HUj5WL9Ktpoka8+Wv/AHzXsUc2xeH/AIc2vRnxmJwOGxkr1oc3rqfFWq/8E3fh4v8AyCrrV7Qf&#10;7N1u/mKwb3/gnlDbn/QPG+sR/N0bDV96NosJX/V1Xm8M20nPlr9K9CnxVnNPaszz3w1lEt6KPglv&#10;2AvEKHEHxMv1X/ppbg1G37AfjUHMfxXf/tpYj/GvvI+E7UnDW4/75qOTwnZ9Ps//AI7Wn+t2d7+1&#10;v8kL/VPIZaul9zZ+cXxH/Y7/AGgvB9q194e1CPW4V5228CiT6bTXh/iaD4jPHNoeueEZmZeHtpLX&#10;a35Zr9h38H2nVI9p/wB2uN+Iv7OvgD4i2zR+J/DUE8n8NwseJF+jDmpq8X8QcvuuMvKUUz2sp4Y4&#10;JjUSxdKpH+/CbTXy2Pxr1f4p+NfhrL5Vx9ot4V/5ddUt5Aq/RyOPzrf8E/towQlTfRTQjjdJBL5s&#10;Z/rX338Sv2BriS3ki8M6lBe2u0hbHVoQ2BjoGr5t8f8A/BOu0sL2W61X4GzKWyz3GijIPuduD+df&#10;J4zNctxlW+ZZek/56WjP3TI6WKwuFUckzznj0p4hKXyvuWvhj8ebD4ghI9EtY9Wfr5Vqu6Uf8AI3&#10;Z+nNfSXwQ/bguvByL4T11WuoYuEt7uQpNDz0G7qPrmvii3/Zx0HwBq8ep6Bf6ppN3btujaRnjZCP&#10;fFej+Jfibe+M/Dkdh8Qke/1SziCWevQ7DOwA+VZehce/3vc1w16mWSSWBxc4r+WotF8z0qmU5ljr&#10;/wBq5ZSqLrOhJc3rbf8AE/SLwB+0h8NviAVtrLV1tbpv+XW6O1j9K7yObeA6nhvSvyD8IfGvXvD0&#10;q2upySbVb5DJlhx6Hqpr6c+An7cuu6WkFhdagNSsxgG3mkBkQf7Ld/xoq1Mdl6j9cp+69pLWL87o&#10;+JxfBuBzDnlklbnlH4qctJx+W/8AW59yKWz0p6knrXI/DP4u+Dfihpa3/h3VEZ1H76BmxJGfQiuq&#10;Rj2NdcJwqR5oO6Z+e4jDYjCVHSrRcZLdMlopqH1NOqzEKKKKACiiigAooooAKKKKACiiigAooooA&#10;KKKKACiiigAooooAKKKKACiiigAooooAKKKKACiiigAooooAKKKKACiiigAooooAKKKKACiiigAo&#10;oooAKKKKACiiigAoooJA60AFFAIPSjcPWgAoJA6mkLgDNMadB1FAD9y+tG5fWsrWPG/hHw6u/XfE&#10;NjZ45/0q6SP+ZrDX9oH4IvL5EXxU0EyZxt/tSLP/AKFRuB2BdegPNNLAdaoaZ4n8O63F9o0XWrW7&#10;X+9b3Cv/ACNWJJ0xyafLIBzuBzXkH7dWo/Yv2TvHN0v/ACz0Vi3+7vXP6V6nPcDJw1eRftwWVxrf&#10;7J/j7S7W3eR5vDdzwg5GF3E/kKbi+VscJfvEj+cn9qz4x3Wh3un3um3siot4srKvBDI4ORVz9qf9&#10;rbx5+0D8KNNs/F/iSGW3urfTzDZqu7zJoIFhD5HRiq/MOteP/ta6Nq2kQQ/b3ZgZH2s3pn/P5V0n&#10;7HX7Iviz9pL4f3+sTeJjY6bpd3usWOHzcY546gEUey55XXqVKoqej9D0T4g+OPGXi79oUad8M7+S&#10;ztY/AVlomrywyeXE8YtVV1fswz1HtXU+J/A99q3wa+Hnwx0zxvDYSeAZtRnS7hXmaW6lRyRyCuAg&#10;HvXkEngrx74PurjQoNQ3yLOwuLoHmZgcZPfGOlL/AGJ8SJ1VBdTH3BNdUIxUdjncnzXuew+C/Dmt&#10;eB/B0fh3QvH6R3J1ubUZ75owWkMkLRshG7phia8wuf2PPDc9y9zP8S/mkYs37lf8az28L/EkHDXs&#10;2R6E0h8K/EiRG33smMdeeKuMacXexHvctuY0ov2OvBQ/1vxJkOB/DGoz+tR3/wCyF4QMOLD4k4k/&#10;h8xFx/Os2Tw746iC+bfyenfmq9xo/i2DhtSdST74p+72JtL+Y6TQf2SPBkds/wDbfj5pp937trXa&#10;qgfQ1eb9lv4ZQxt5Xja5WQD+8m3PrXCzWfipFy+tMqr9aSD/AISOL/Xa28g7bs0e72BRl3IPiF8H&#10;ta+HMv8AbNhqK31gz7Yry34ZGI+62OmRXGxaf/pOxQdx5Y4r0bT9d1W3t7ix1CZZ7W4iKTQSZ27v&#10;4WHuDzXMWuk3k0vkwzsybyueMjn9azafMX9kzLW1juf9HKSM6t83zVoWWlwSyeQsTcfd3dq6rRfB&#10;NzIghSRc9WkYc/pWle6NBYHzLTcdnCsVHPbnFUo2F6nDt4dP2mSDbk8Hf1zkD5fw5H1p0ujTTwrE&#10;jSR7eAuScVbu77xBf3En9iWDTKrbXkZtq59uOat6UvitZVfU7JI48fMQ2cfpUgYv/CPRQus0gbj7&#10;xzgn3qddHZreSOCASMDuXYCW/E13+j6Ha6lCwuWAkA+VscH2qLUvB+oQYW3YYydvlnoPfpVbAcFp&#10;3hC/1zUFsLKzae6dsLGv869O0T9lCN9PR9e8bwxzFf3kMMe4R+2c1R0XSdX0maS40tP9IaPaG9PW&#10;nNovj8ytJFqD/N94bjRyxj0FaT2Zqf8ADHvhtiqDx/tGM/6of41Vm/Y7sZI9kHxBix23Qj/GoZdI&#10;+IcqIy3cgZeANx4FJ/Y/xHxzcyN/dw9V7vYXLL+Yik/Ysdixj8fwf73k/wD16qn9i2+zlPHdoxJ/&#10;ijPNaQ034hk/NcyM3ZtxAH4U17b4lrLv+0SH/a3Gj932H7/cpD9i/VfJa3XxxYLuOf8AVHOfrTP+&#10;GI/EErh4fGWm/jG3NXJ4/idDMrLLIR9TzQ998T41LLPIvOeppfu+we/3OH+K/wCzt488AWv9s3jW&#10;99aKoVrizX7n1FecqojdfN/vfMWFe+nXfHctnNpmpxtPDNGVkV8nINVP2aP2Ubb9on4vS/D+/wBb&#10;m0uK1jEryRwhmb5sY5rOUeiLU7RvI9UvP2irWX4FfAf4K6bcbYdHuLy91FY2+9JIQq5/At+dfqP/&#10;AMEYdfhufAniQWk25Vv4zweOVr8nv2wP2PdS/ZT+Ovh3RdP8Wx6pp7WCTWcjJtkTJI2uvrxkY7Gv&#10;0e/4IGa1c6h8PvGENxIxaHUol/8AHa4svpqjTnDrdtnpZrTqKnRnJWTireh+mFrqe/8Ajq9HdZ/i&#10;rmbO65zmtOG7GOtdjPLNqK6z/FU0VwB/FWNFdgd68v8A2pf2tfAH7NngS61vXdXgbUGjdLOzLjmQ&#10;IWG7nKj396gqN76HcfGr9oP4ffArwdeeMfG+tJBbWaAyKrZfJ4HHua/HH/goT/wWF8e/FnV7vwn8&#10;PdfnstLjWSFIbO4wJVIIDsy9/avB/wBuX/goF8Qf2gPHNxql3rnl8eXJHa7lXAPGBnBGPbvXy3c3&#10;st6zXN6+AzfN6n3H/wCqnGKWppzcpua94t13xnrD6jqd/wCZJM3MjMBuOMYOPbvWWjCGXy1be248&#10;N9fu1VNxJMdhwqdX4646N/ntUkdxHH+7jXc3Ab0+vSrRJqRxlYVeZt2B8vuO6/5/pVi1We5kRIT8&#10;uCEJBJf1BqHQ9NvtYvI9PtYWmmkYLsjGcsSMY9/8a/UH/gmX/wAEQv8AhZVnpfxp/aV1SO20W6RZ&#10;7Pw7by/v7leqs/HyKef9o+1PRLUNeh8gfshf8E9/j3+1x4ni0v4b+DLlrNZFF5q1wu2C3XP8THrj&#10;0GTX7MfsI/8ABIf4C/sn2Nn4p8TaTa+JvFsWHXUruENHbOO8SHgEdmPIPIwa+nvhx8MvAvwn8L2v&#10;gv4d+GbTS9NtIwkVvaxhVHHU+p9zXRQ4ReTWMqnRBGL3YKpAxj9KkwPSm7x2FI0uOKxNB+cU1pAO&#10;hqNpMVC84U0ASzzqBnIrL8Q+I9P8O6XNrGqXKxwwRs8jMewGalurggZJr5z/AG3virJo+kW/gaxu&#10;irXA8272nqvZfzrnxdZYXDSqv5ep7XD+T1c8zWnhIdXr5Lqzw39sr9ru/wDEDTiCeRbGN9lnZo3M&#10;rdBx6/yr5zh1OTRoW8XeMrrdf3C5jj3fLAp/hHv6mpvEi6p4t8atNZabNfPYqzWlrCudzAZZz6AA&#10;da5XWvDev6z4ffxT40uPsv2jItbZeSueg9yTX02Q4XA8O4WnmGMXtMXW/hw7X2fkfT8QRxvFWKq8&#10;P5RP2GW4Rfv6q05mt0u5hXvxG1f4mPf6ZocbeXNN9jhuPUD/AFjD9Fz659K+zf2Nv2K/Dlh4HtNa&#10;8V2O5rgKy2zcZXsT65PNeN/sYfs22/iLxZpvh8Wu6109BLfy7f4ck4PuW6+5NfpJ4S8PQWVrFb20&#10;AWONFWNcdAO1fYcUZhXpYCODnK85K8//AJE/DOH6OGjnU8fg48lKm2qXey05m+7IvCfgDRdDs47L&#10;TNOigijX5I44wAv5V2Nhoqr92OpdO05du4pWrH5EIwSBX5t7tONkj7epWrYio5VG2/Pcr2+nCMZ2&#10;VY+yJj7tV7vxL4esOL3WbaL/AH5lH9aw9W+OPwq0fct94606Pb1X7QCf0NZTqRjuzWlg8XiHanTl&#10;L0TOkWJAOFrP8S+KvDfhGxbU/EWr29nCo+/NIF/L1Nea+N/2xPhFoOjXVxoHiWG/u0QiK3jz8ze5&#10;xXwz+078cfj58Ub1n8K3tiGmY4uLy82x2y/7KY5NcOIzCnRj7ru35n23Dfh9m2dVHPERdKmt21q/&#10;JJn2P8Q/+CgvwX8CllhmkutnHnMwjQ/99c/pXnT/APBXD4YC58pLSzK5x/x+5/pX5ueN/gD8YPEM&#10;5v8AWvi9ocUz/wCsuNQumkKH/ZUcCuF1v9nrXNIUzXv7W+jwsOdkNkCo/WudYqUt6lvJK59n/qXl&#10;9GPJSwMp2+1UqKN/RK5+wfhf/gp/8HNemWGZY1Lf88r1D+hNeseCv2o/g944dI7DxNHbyN92O6+X&#10;P48j9a/nxvpvif4RvP8AiQ+N9P8AFMStg+VbNGx/Hj+dehfDr9pT4leCZYD9uutLlk+7Z303mQy4&#10;6gHP+H1rojLESjem1LytZnzOOyfhujU9ji6U8O3tKMlOPz6n9BtvPa3Uaz28yyKwyrKwIP5U8Qq3&#10;OK/MP9lH/gpXr9jJHoeq6h5Myhd9ldSEwyf7p6rX1l4b/wCChPg1pYoPGmgy2SyfduIJQ6HP5Vcc&#10;dT2n7rXRnk4vgLOIR9pgrV6b1UoPp6dz6Ia3UHkVG0CnqP0rC8CfFzwD8R7Rbrwp4hhuPly0e4Bw&#10;Pp1rpQ0bNjNdcanNG8WfHVsPiMLUcK0XGS6NWZm3WmRTIR5fasW88NRHJEeK6x0DdKrzW4J+6K0j&#10;IyTa2djz7WfA2h6pGbfWdBs7xP7t1bq/8wa84+JH7GPwY+ImjT21l4VtdJvmXMN5ZxlcN7gdRXvF&#10;3Y7icrVF7UxHO2n7KjLWUU/kdeHzbNMG/wBxWlH0bPyv/aA/Z9+Jn7P2tvaeKfD0lxprN/o2oW0h&#10;aGYdsE52t7HmvPdFuJdRf+0fC+oTWd3HJjy5Mrub0Ydvr3r9fPFfg/w5450Sfw54s0eC9s7hdssN&#10;wm4H/A18V/tG/wDBObxH4Tu7jxl8EF/tCzOWm0eRv3qL1+U/xD9a+94dxmRVMM8DioWjLo3eL9Oz&#10;Pj+Is44ujjoZlhqrdWH24q07LpK3xL1PL/gt+014t8Ga/H/aVxJpupW7gfaAxCyc9D/eBr9Av2c/&#10;2ndB+L1hHpWrTR2urKg3R7vlm91/wr8yrzSTKW8OeNdJmtbmNtu64jKSRt6N/Q966/4WeL/Fnw81&#10;63jkv5P9HkDWd8jYZfQNXyvE3B2J4fk8blvv4d6uK1cUfqnC/G2S+JeBWXZulQzCK92eyn2Xr5fc&#10;frMhUrgGpFYAYJryr9mr48WXxe8Iqt2yrqlmoS8iH8R/vj2NeoRSBk3E14VGtGvT54vQ+bx+BxOW&#10;4ueGrRtKLs/68ycHPSimqy7etOrU4wooooAKKKKACiiigAooooAKKKKACiiigAooooAKKKKACiii&#10;gAooooAKKKKACiiigAooooAKKKKACiiigAooooAKKKKACiiigAooooAKKKKACiiigAooooAKa5GK&#10;dTDhSRigADYTNZHifxn4f8H2L6p4j1aG1hUZ3SuBR4x8U2XhLw9d+IL9wsVrEztz1xX5Yfto/tp6&#10;j8QPGGr+Gn1rUPNhjC6faWJwqsxIGTzjjsOST2rjxGInTqRpU1eUun6n02Q5BDNIVMVians6FLWU&#10;uvkkurZ9i/G3/gql+z38GrGe6ubmS+MeQqxMF3t+Nfnz+07/AMF0v2jfi9ezeG/2fNMTw9pjuY/t&#10;StiQj3k4OfZcVyfgT/gnD+0x+1dqyX/iSeTQNFkILTXWWmZfQJ2J9TX3L+y5/wAEjfgd8CobbUpf&#10;DcOtapCo/wCJhrEYl2H/AGIyNq/ln3r0aOGnGKdaV/Q8XMMVl9Su44GForrLVv8Arsj8v77w9+2t&#10;8YVbxN4u8V+NtShmy7Pp9nIsZz/00cYP1wateFP2fvjnc38cNhpPix3dgDPe64yKre/QCv3Y074V&#10;2VpbLYpbRLEq4EaxBVA9MVFrPwR8KaxYyWV9o0DRzLtk2oFJ/EYP61NT6wn+6aXqjsy+pksY2xsZ&#10;yfeLSt8rH5efsqfs8/tYXmt6oll491LQZNFs/Pgl/tYTfaHAyI1aL5t3Hc8V7R8O/wDgpr8ePgLq&#10;Nv4d/aK0e41bTfN8n7XeWLQXMbDr+8wFkGOeRn37V9a6J+zz4R8A+ILrxJ4W0pre4uoVjn2zOVYL&#10;32kkZ9+tSeJfh54f8X6dLo/jPwpp+qWkoxJb31mkqH8GBrWnOpyrnR5uOhhI4iX1WTcOl9zW+DH7&#10;Tfwl+PWgx638PfFtrcF1Bks2lAmi9iuc/j0rd+I2mp4q8A634b2h/wC0NKuLfDdDvjZf61+dH7dX&#10;7Fmtfs7aXN+0L+y+moaZb2B83UtL0y6dWth/z0j5zj1GeKz/ANlP/gr78U9O8IWWp/HLw5c654dk&#10;uDar4ijtws8Ui8FHx8rMPfDH3rSUY1FaJxrnptM/L/8AbD8BX3iq5bw7YxRm4sdQkikDEjABIP8A&#10;Ktb9j34j61+y38M9c8Pan4dn1S61S6SWzjtWxGpCkfMT0qT45eJrDx9+0Z401Hwg8n9ijxJdNp/n&#10;KULRNIxU7T0yPaq1tAbKJRGP/r1FO8UvSxtUjGUrr5GzpwudbZtf1iyjju7xjJLGrfKhPYf41rRW&#10;sMSB8Ln0rm49T8r14pw1pkfO48+9XzcuhPs7nSPHFIuAuBn71RvDCrZ3Da33hkVgtrxLbWfiov7X&#10;y24v8vrRzi9kat7YQu2GbI3cis6/0uyuAY2GcfpVd9XQ9Z+aguNZw2d35DrT5heyGz+H7GY+VJEW&#10;GOahl8M2EaeWlrgeueRUo1eMFm3fTNO/tdGk+Zev0pcw/ZGdL4RtLpGYRnjpTfDXwyfc08uoJC25&#10;j+8HBXPrWl/aEZ+ZMKO/zUqahFGMMwbj1o5xez6GxB4I05olVvElvDtXBZOpHpV2Hwh4ZFv5T6/b&#10;7WTau1R/nNcz/aECnc4+VutEeo268MRj+Gq9oT7KR7Z+y+f2YPhTrM2o/GXwEvi23UL9mtFuhEgP&#10;csP4u1dh+1h43/Y5+MnhizsPgl8FIfBmoQzZmuortWjkjx02DjPvXzK97GvR/lNKL7c4546Ue0Vh&#10;excZXOotPAHh2JSv/CQwfL3zjFXY/Bmjuq+XrkOBwW3VxwvwHwT+tWY9RAHLcGp9oP2b7mpa2ctp&#10;qNwqOrQhgIflxn1NXovLJYZ5rDi1LeMeb0qSK97MTn1p8xXIbm9Fwx2rkc0NPu/5Zxr2+XvWK19G&#10;yfK7ZFC6iFTlvmo5g5TW8/aA8arnPpmneYrocr8x6nFY51J34zjHqKct9Iz4V+3alzlcppEgHPH5&#10;U2ZInO5Qrf3uKy5dQ2BmXPHWoBqUjo22YrnrTUxciNOS2hdsqqg/pVj9mL4pab8Bf2l5vFfirRrq&#10;TTby1WNZ7OHeVbryMjvWDJqQUYLluMZxUZ1Peu8t8w6N3pOV2HJpY9O/br+Ilp8f/wBoC18eeCGm&#10;k0m3trdf9KXyyNkeCMfXNfbX/BCqL7D4N8ZOgCh9ShPH+5X5sxaqPutNkEjIY9a/R3/gidr9jF4Y&#10;8Uaat3GtxJeRyCLPJULyayo04UuZrrud2OxmKzCnTjNfw42Vl0R+iFtcNuFaEN6V71jW16jRAx4r&#10;D+JvxV8OfCjwNqPjjxVqcdta6dbtJLJIwx7Crl7rsealfQxf2sP2mdI/Z7+Gt1rx1O3j1SWMppsM&#10;ylg0h6EgdvrX4eftt/tieNPjL441CS61qSSe7uB9tmiuCFkGCPLK4GFGOPfr2r0v/gof+3drPxt1&#10;Sa8tJ7qG3uIxDBZyyfIyKThii42k9icmviZ5nvZmllZmeTJUO2dy+nP8Q5oirl/BoVp5kaQyStuk&#10;J+UEk7T6H+lVZbja28nJH3V/un0qa+KKWKESM68tn7w9fqKWx0W4uY/t1xIsUPV5pejAeg7n6UWA&#10;gt5ZZ2UDI3NhVUc/StKSOx0ODzNUlG5V3Jbr98+3tVeTxFZacFtdCt8SCZEkvJF+dkI52joP5/Ss&#10;gSK8W+ZXZv3h3MxOefejmA2dL8f6vZ6nHdaYPsqwtG0ca/wk9819R/sz/wDBVH9ob4J6nDcaf4+v&#10;sLCIAsr+cqRr1CrIDjJ6YPAr5MtHgFwx/wCmkW3/AL5qzAkcjL5ZVv3TMeBx8xH9KkNeh+9P7Iv/&#10;AAW98FfE0R6V8V9Oi0+Z9qR3FuSVJ2jJYk9SewAxX3p4J8d6H4/0CDxN4avo7izuEDwzRtkMDX8o&#10;XhTxRrvhO9+3aZeuozjaG7ZHHSv1A/4JP/8ABT7V/AOp6b8N/HurtdeHr+eG1VZJPl052bb5mSfu&#10;5OPxz2olTvsac1z9l/MZulNL5GRVXTtStr+3jurWdZEkXcjg5DA9P0q0HU9TXOA0lu9RzA5zUzsN&#10;tQyt8lVH4gM/UJEgiaaVtqqpLFugr4N/ae8TXfxB+LOoJopN0GnW2s1i58w9AB9Sa98/b1+PZ+E3&#10;w0l0bSbry9Q1JCpZW+aOH+I/jXzd8DEk8QfFTwrcN8xl1eGZmPUhcN/IVx5/hatPCYepLac7LzSs&#10;fpHhdWp/WsdiY6yo0397X/APS/Cf7Ndn8B/2fPEnivWoI5PE2paVIbiYj/j2Rv8AlkvpweT3r5n+&#10;Ivh9bnQNJZYd3k3C7Y1H3mx8v6191ftR+JNJ0T4UatbapdKjXkLW9up/jc9BXz7+zp8OdM+I3i2x&#10;GsBXh03bd+Swz5jAcfhnmuuWOqUeJMJiMRstu2mxWT03iPDzNo0XaU3q+uu/6nsH7I/wbj+Fnw4t&#10;Tq0SrqmrEXF8zfeXI+VPwH6mva5NRk0nTjPpunNdzdI4I25c+maZommIQu6JcD7vFdJaWESDcEX6&#10;4r08fjK2OxUq1R6tn5NgcLSweHjRgtEjj4PHXxJ1Gyms4/hzNYTPGRDO10rAH16V5PrHwa/a28WX&#10;Ejan4+jsrdjllkvGO0Y9FAr6Ku7i8hYQWlnubbncegrP8U6L4n1aCG20fxA1ipk/0r9yrF0xyFyO&#10;DnvXk1aNOtpJv7z6bKc5xGT80qUItv8AmipW9Lnx/wDFv4TeHfhFYDWPjd+0utvuBZbXTbRpZpfY&#10;Zb+Yr5f+J37TfwkvNQk8OfBbwB4u8TXQG1bi91MjLdiIbePdj6uK/Qf4qfsM/Cz4x6hbXvxHury+&#10;jt5Nzxxt5TS/7JZei+wwfetXSPgr8MPhFoP9ifC/4eaXo8MaYUWNmqsxx1ZsbmPuSSaUcvwkfs/i&#10;2erLjbiStKyrcq/upR/JH4mfFz42eP8AwPrGoDxroGtaO0IWSayka4RbZGAI4Zy3OcjJPWtj4LeB&#10;Pjh+0l4cj8V/D2xmm02aQiK6kuZFyQeQM9q+v/27v2bbX4j6lrx1WwXztcsQI5inPmIuBz9AK+iP&#10;+CZ/wJ0Pwf8AsqeE9Hk0eOKeGzZbhfLAPmbzn8axwscPLEShKCVtvQ+i4nxGdYPK8LjKWLqTVWKu&#10;+Z2Uu2h8IeHf+CaX7S/icL9oNnDu53Sb5Dj8Tj9K67Sv+CL/AMdNdj/0/wAUafGzYxutAcfpX6za&#10;T4Q0yzX5LRFx/s1qw6fZQDasS/lXfejHRRX3H53UzDMK3x1JP1bf6n5Ly/8ABBD4lajCRdfEXS48&#10;9dulr/hXN3//AAbt+KYdUXWYvjHDb3EZ3Rtb2ZXBr9kjbRleFWs3VNHhl4EQqo1I9kjklKtLVyb+&#10;Z+LP7Q3/AATZ+NH7Pfg9fFTaz/bdjar/AKVc6ejLJbY/5aAdcevPH6CP9lr4peLPFujXXgTxo0Oq&#10;Lar+7k3fvXi6bseo74/Sv2A8TeFNN1Szm0/UrCOaGZCkscqAqynqCPSvyV/bV+Ew/Y4/aik1P4V3&#10;Ulra3kP9oWEM8J8mItnzIf8AbXP8PbNZ4jCUcdT2s11PpOGeLc14ZxKlSm3B7xe3/AO68J/EPxp8&#10;FvGVtqHh7XLiTTZJgIphId9q2fuH/Z9M19EN/wAFdtA+D/i7RvCXx28MtHY6xHi01zT3/iHUOh9u&#10;eD+FeA/CHXPCP7SXw4k8W2V3Dp2uaaoj1m0jAIV+edp6o3b06dq+Zf8AgqN8W59C8H6b8NtHjsy0&#10;0qyXF5NYpLJb7Dx5bsCY8nqVwce1eDh6FbB4z2Td0z9j4oxWR8YcLSzH2ajWp7u35Pqfu38OviX4&#10;O+Kfha18Z+Bteg1LTbuMNDcQsCD7H0I9K38Iw4Ffkn/wRO/a5j+H1xN8N/il4zhsdK1aziks21Cc&#10;JGl0TtCgngFhn05r9XtP1K3uYVmhmVkZfkZWyDXucp/PtSMYy0LE1urDJqjdWeB0qxa+INGu7x9P&#10;t9WtZJ4+JIUuFLofcZyKmmWOVcgU4ytuYyjcwpoGUdagk6YNa9xagj7tZ1zbbfurWvoZSj3OH+JH&#10;wE+FXxYtGh8Z+EbW4kZdv2pF2Sj/AIGOfzzXx/8AH39mbxJ8Ab1ry1SfUvC8kmLXUNu6SzB/hk9R&#10;7192usgJAqHUdO07XNOl0fW7GG5triMpNBPGGV1PYivdynPMVl9S0nzQe8XqrHjZlkdDHR9pS9yq&#10;tVJaNNeh8KfB74qeIfhxrsev+ErpBOsePJc7knT+o/lX0x8Df+Cgvw2+JEKaf4ti/se+SQxSMz7o&#10;g4JBGeq8jvXz/wDtSfs0Xv7PNy/jvwY0s3hO4uNzQlyX0yQn+E909PSvlP4qr488HeJH+KvwwRp4&#10;brD6tp8DcStgZlC9CSBz3zkg819HR4ayPGU54ug7U5atLeL9OxOK4uzzMo0sDi4XxcHyqT2qR6Jv&#10;+bsz9rtP1ey1a1jv9Ou45oZFzHJGwZWH1FWkZs+1flt+xx/wUM1jRbtLOw1GQxq2L7QbxjgepTcc&#10;qf0r9GfhD8YvCvxg8Mx+IvDV6rDhZ4GYbomx90ivk80yKvlsVVg1OnLaS2+fY7cDmn1itLD14OnW&#10;jvCWjXp3O0opol9qcDXhnqhRRRQAUUUUAFFFFABRRRQAUUUUAFFFFABSMwUZNLQQG4IoAajbuQad&#10;QFC9BRQAUUUUAFFFFABRRRQAUUUUAFFFFABRRRQAUUUUAFFFFABRRRQAUUUUAFFFFABRRRQAUUUU&#10;AFQvIdxJqaobmMkFhQB8Uft2/tjTaV8bdO/Zo0ZljgurZ31GfPLSbdyx/lzXiH7Jn7GN98Tvj/q/&#10;xQ8Y2DNplneK2nrNH8s0oH3+nIXt71s/8FaPgtqngf4q6X+0p4euEZJZo4ruF2CssqdGHqCODXs/&#10;/BOL9onwP8TfCzeFl1GG31ezbc1nMwWR0buo/iHUZGe3rXPhcPOnjvbNX0t6H2lTMMLW4JlgItRl&#10;zqUls2tf1PprwV8OdH8PWcccVqq7Rhfl6fSuoi06BB8sY/Ki1IIUAZXbVnKrxXZKpOUm2fExhGK0&#10;IjZx/wDPOopLNSMbass5AyBUby8ZxWepRm3mmxuOY6y7rSYtu7ygPwq94s8Z+FPB2lSa14t1+z02&#10;0iUmS4vLhY1H4kivj/48/wDBUrSrrWJPhh+yX4JvPGXiKRjFDeQ27GCNv7yjq2OeThR6mtYSlexM&#10;o82r2PUP2tfjl8E/2fvhbqWs/GLW7eG0urWSFLBmDS3JZcbVXqevXtX5Bfsyfsua9+2f+0Prfwl8&#10;K/FvVvDPw/SRdbvNLtZipky5C7U+6H28Ent619yaP+wh4h8Ty3n7VX/BRnxr/a0mnW7XkHhd7j/R&#10;rfA3KsnY9hsXj61kf8EpfhefEXxU+In7QFpoy2Om6nOLHS4YYgiLGGLYUDAAAIFb04xU7yfQxqSl&#10;7O1Pq7XPhX/goB+yt4b+CX7QF/4H8B6hdxfY7eF9NvLxt7yxsg+STAAcZzjjjtXhMEl/Hdf2XrEH&#10;2e6UZVN3yyD1Q9xX7s/tCf8ABPD4JftC+IYfGHjuyuP7Sjh8sXEFwykrzgHHXGa+X/2q/wDgjf4T&#10;m8Fzax8HvEHmX9mpf+z7q4UNJjvG2eH9jwalyileTOqnh605WhFv5H5m/YbhjuaJvyo/sm4xlgR/&#10;wGvtf9j34Gfsh+PdTf4UftFJN4b8T2sjRQXl1eeXbXpHG3LYEcn+yeD2Pavp4f8ABMP9g2CL5/Hl&#10;rjrn+2UP9aJexppOUl95dPC46tNxhTk2t0k9D8hG0a+LZUN+VL/YWpH5QDt+nWv1wl/4Jy/8E9bJ&#10;sXPxAj+i6hu/lmo/+GBv+CbsLfN45b8Lpz/7LWTxGFjo5r7ztjkueS2w8/8AwF/5H5Hy+HNQJwqN&#10;n6GoX8PaieWRs1+ukn7Df/BNSAEnxhO3+7LIf/Zao3H7G/8AwTNtuW1TVJPeNZD/AErP65gf+fi+&#10;86KfDvEVT4cLUf8A26z8lX8N6ocnY2P5VH/wj2rJJuUMfwr9Zj+yl/wTGjG0trjf9sZajf8AZX/4&#10;Jkk4W111x/1xkpfXsD/z8X3nTHhPiiX/ADCT/wDAWfk2dB1zduCSKPZaQ6JrgOVjf8q/WUfstf8A&#10;BMkcLpuv/wDfuSpB+y5/wTIzt/srXh/wGSp+vYH/AJ+L7y/9U+J/+gSf3H5KvouvKnET89eKcmg6&#10;6EGYpOufumv1rT9lf/gmCfmex17n1jkqdP2Vf+CXzDBh1ofWOX/Cj69gP+fi+8l8KcUL/mDn/wCA&#10;s/JE6FrpXPkuWqRdC1pv+XaT/vk1+u1j+yF/wS9umAE+qRH+9J5oA/Sti1/Yk/4JgShdviBv+B3U&#10;i/0rSOKwf/Pxfec9Th7iKj8eFmv+3WfjrH4d14n/AFMi/gatw6HrWzY9q599pr9mtK/4J5/8E2tW&#10;Tdaa9bn/AH9Y2/8AoRFben/8Eu/2B9SH/EtlhuG9IdaDfyNaKrh5bSX3nnVMDmVH46El8mfilHoG&#10;r/dFu/5Gnr4e1fr5Mn61+3tv/wAEkf2L5juh0adiey6ln+RqZf8AgkD+x6Dv/wCEYvP/AANatF7N&#10;9Tkl7aPxQaPxEh8O6gOPKYe22pR4d1J+PIav23X/AIJCfseK2f8AhFrwe/25qU/8Eg/2QSct4WvP&#10;/A5qr3DN1WfiWvhm9iT5o2574p6eG71eSrfka/bA/wDBIH9kNuf+EXvcf9fzU7/h0L+yEpyfDN9/&#10;4HNR7jJ9oz8S/wDhGrwMWWM4+hqvJ4dugMCE8Gv22k/4JCfshkf8izfY/wCv9qry/wDBHv8AY+df&#10;+Rb1D6f2g1HLHuP2kux+IsugXxyURqz9R0bVIRuCMDX7gz/8Eef2QFfnw7qSr/2EDWJ4m/4JOfsL&#10;aDaNeeIDcWca9Wn1jb/Opl7OKu2dNGGIrS5KcG2+yufhzqsurWEbSbXyG4FfU3/BKv4xeMtI+KEL&#10;2FrcR28V1HFdSchHDsAR7mvp340/se/8E9tDgm0nwHoWtaxqDcRyQ3zLCG9ckZb8BzXV/sU/sVaV&#10;4W1G11N9BNrZW8/m2tj96SWTqHkPoPSvFxOJ9tUVLDvmd1c/TuHcheT4epmOcR9nT5Woxl8U21bR&#10;bn2ZpuoH7F9tmfbGse52boox1Ppivy0/4Kh/tj6/8S/ijd/A7wX4rhbw7bYnvGs5gyyqoVt2R05J&#10;X14Ir7N/4KR/HtPgB8CJND0DxAtlr+sSLBa+XjzI0+8zfTA59s1+MR8SW+p6n4p14XTFlIt4vM2h&#10;k6nYM5yPXB5617G8rPofl8uW7mjjfiN4nvvFfiaed3LRw/u12qBgDqOBz6jNYUjPuMaZ3BgZWGOO&#10;cBhj+Ek/nUzh45PNX7xbC5x69f6GvuL/AIJh/wDBNSL41wt8ZvjTpcy+HUk26Ppp4a+bcQ+7uIxx&#10;jH3s9eOdIrm0RyylGOrPlP4N/st/GT406l9l+HPw31PWHVgWaG3IiiJPJZ+gFfSnhD/gh5+0t40E&#10;d9428W6NoqshC26sZWhBPTC8A49DX6yfDv4OeGvBWi2/hrwb4atdN0+3QLFa2cKoigfSu707wVGF&#10;VjCM+vFbOMI7nP7So9j8qtE/4N87Rwp1r42TN8ysfs+nAdB7mtWf/g3p8IPBtsvjHqnmYYbms1xy&#10;frX6s2vhOPoIenFXYPCkUYyI+PrUv2fYadbufjf4q/4N8fiPZM9x4M+KFpcDcGWG7tyu7A4FeBfG&#10;H/gkx+2T8HIpL2f4bzaxaQxf67R280HknO3rgfT+lf0Jv4cj24C4qpe+G7eRDHNbBlPrU/uy+ar3&#10;P5eb7StW0S8k03W9Omtp42KSRTwbXU7uRyK9B+Bmstp2vx25unMM3+sUSkBG7Nweox36dua/b39r&#10;D/gnD+z1+09ok8XiHwdbWOsMv7nWrGJY5lI5AJA+YZ7H9K/KD9or9hj4l/sZ/F6z0HxFFJeaTey/&#10;8SrV4Y/lmHoeu0j0698UOPU0jUP2b/4JffH2b42/swaRf6jMrahpebC+b+KR4/l3t7nFfS0d3kc/&#10;zr8t/wDghh43vE1zxZ4UlvlS1+3GSGFXzvzxu/Mda/TWK6+UAmuextU5oyNVrrA/+vVeW73DG78K&#10;qvcll5NVZboDvVRjEz5pbHwD/wAFHPE174p8fa3pokf/AEO3EUSjsBitD9kmMT/E/wAG7juPlvJn&#10;6WznNQftu+Frmw+Pd9Fexn7PrNkJrdm6NxggfQ1f/YktRP8AFXT7VyD/AGTos8g/8diB/J697jDB&#10;utl+W1aSvBOz8m7bnueE+bUcLhc8w1WVqjjdLq0rrT70Vf8AgoV8Wry98cWfhzT7tltdFuEMwXo0&#10;j/4Cuq/YpvD/AMJ5DEW4k01s++MV4r+0qjeI/Eviq8ui3mx6uzN6qEPH6CvYv2I8z/ECxmjX5f7L&#10;ZvzArzeNsJHB4rLlTX2dfwZ9B4Y4z67wbnPO72lb5WZ9oaRAiquBW5bwqVzisTS2wq89/wCtbdpJ&#10;jvXFJ6HwsIvmLUUAI6UPb8fdp0T8ZoecA7GkUfjWBoUbyWwtzsuZPmxnaBVGSDRtUHlQsu7B+Vlw&#10;TWTrviSOwku7hrdpirEKqday9D8Ry6jaw6kbCa1fdjypvvDmtlohXOD/AGq/hil58Pr7VbTTGmuL&#10;GMzxrGvzfLycfh2rx39kv9r7SvD9mmly38d5o8kxH7ojfbSfxDH81619kawlvf2b2mqQLtkUjd/C&#10;cjFflf8A8FDf2QPib+zN8Srj4/fAG7uINF1C587VLG3BaONicncg6ofUciuethpVf3tJ2kvx8j6/&#10;I+IsLQwzy3M4c+Hlqn1i+6/yP1R8HeOfC/jbT11Pw7q8N1Gw58uTJX2I6g/WtoMuOF/GvzA/ZY+P&#10;d78UdMgufhb4/t7TxLCg+1eHdQvha3DtxkwyE7JlPUAkH1FfQun/ALW/7Q3gNRZeO/hzqTiPjzpt&#10;NZ1I9fMiyDXKsRKGlWNjqr8I0sU+fLMTCon0b5ZL5Pc+vQSBjNMmGRjFfMFt/wAFEVWPbc+AZy/o&#10;okX9CtVr79u34ia6Wi8HfCq8mb+HbZyyY/QCq+u4fv8AgznjwNxFf3qaS7uUbfmfSOq28bqwH55r&#10;5X/4KI/Cf4R/G74UT+D/ABTrNrb65akzaJdKA8kEvocfwnuDxTrrUv22PjJ+7h0l9DtJOC9zKIRt&#10;+gO41n6v+zj8NvhxZP4u/aQ+MkDKo3yW7XQgiJHOOTuf6DrWkcViJaUYffodEOG8iyv381xUXbXk&#10;pvmbfm9kfA/iL4g/Bj9iLw20Euq/b/EWpIsF1Lb/ADSSLx8qrn7vf3xXUfH341/sga1+y9DC9npf&#10;ia81K382Nb2ELPbTsPmkY8MpX0zg+4rlf+Cjfiv9lH44+NdGb4H+D7n+0tIbyRdafblFvF/hVYgN&#10;ztnHzf8A66+L/j14d/aH8BfEHR7bxf4An0exW4iuYbLVrfC3KAg/vB3B7rmt8Pg3Ql7Wb5pMy4i4&#10;uhmuFjgMJS9lQjsur82ereJ/2dvjhq/wY0X416HeJoui3mtRppcTSeXOyoDtlCdTHjdg98+9fS/h&#10;T/gqF+1V8KfgrZfC2y8XxztYqILfVksg92Y8cJubIGP7xGR614L45/a18RfGfVNOl8R2lvY2un2c&#10;cFnptiCtvDgAEqvbJ/KkgvrTVocxHcMciu+MIy1PhpTqR0vobT/tAfH3UvFsnj3w941vNP1qa6+0&#10;XGoG6kEkshPLF1I/TNff37Fv/BWe7b7J8Pf2mLnzGbbHD4kVefT96P8A2YfjX5xXM0OnwNdTyLFH&#10;GuWkbAAH9KxbXx5ruvybPClqI7Xdj+0LxCQ/vGncf7RIB7ZoqUYsqnW0sz+jHR9c0bxJpUOt6Ffw&#10;3dpdRh7e4hkDLIp6EH0ptykRPAH+Ffhn8M/2uP2mPhb4Gm8B+HvjhrFvplw2XhjkVQnshxuQfQ0n&#10;w1/4KZa7+zJ8Qf8AhJNT+OF49xM2dQ0+7d7lLgf7YJPPvkGsfZSiinKE5WR+3txAMkgVW2c5Ir4o&#10;/Z8/4Lsfss/FjWbPw1441KPQ7i8bZHqClntt/A+c4+T68j1Nfammavpev6dHq+h6hBd2dxGHt7m3&#10;kDpIp6EEcEVN+jCMZQdzD+K3gmy+JXw61bwVqESut9ZukfmDhXx8p/PFfmHqFnd/D3xE/g7WN32d&#10;5njt/M/5ZyK2Gj/A/wBK/VmRyp5/Kvgb/goh8Hp7LxvqN/o8G1r6IapprIuAJVG2VPxIz+Nejlme&#10;1sjxUaj1pSdpryfX5Hp4XhjD8W4Wrgo+7iEuelJaPmjrb5/ofPOv/CrRdX8UQ3mlTf2XrajzLG/j&#10;+US4/wCWb/3h+or3z9lT4++L/g34ut77WIpItrLDrdjn5Zo8/wCsX8sg/hXhfh3Xm8f+D4b+xkEe&#10;oWsihmdsFJFOOfSvVLDT7jVVXSvE8LWerWsYHmf7JH/jyn/PevbzLFU+G8wVOfvYLE6rryt9vzO7&#10;C5X/AMRK4bc4pQzbA+7Lo6ij36tvY/Ubw9rtj4h0m21nTZlkguoVkidf4lIyDWgjBjnNfPn7CPj7&#10;Ute+GEnhTW3b7VolwYeecxnlT9K9/tnB5r5XGYdYfFShF3jfR910Pm6MqrppVYuMuqfR9SxRQDkZ&#10;FFcpqFFFFABRRRQAUUUUAFFFFABRRRQAUUUUAFFFFABRRRQAUUUUAFFFFABRRRQAUUUUAFFFFABR&#10;RRQAUUUUAFFFFABRRRQAUUUUAFFFFABRRRQAVG5BON1SUhRSckUAeFft1fsx2P7UPwN1b4eyP5dz&#10;Inm2Mw42Sr05r8W/EXwt/an/AGT/ABtNo8+q39rdafPnTprjcnQ9pBg49GBOO6nrX9Cs1ukqkMte&#10;ffFD9n34efFC0e18VeGLW8Vsj99AGI/Org3F3TNadTl0av6n51/sdf8ABZz4yeFFt/CP7SXgO41S&#10;xiwjatCyfaYl9cg7ZR9cH+Vfb1p/wUo/Y1m0OLXL342abarLHu+z3G5ZV9iuOteJ/Gb/AIJEfCLx&#10;MJL3wdpS2knJaBGKq34joa+c/GP/AASJ8OaXds2r+H/ETxo2dtvqW5T+QX+dc+IxsYS1pyPo8t4X&#10;pZlT56eLpxb+zJtP8j628e/8Fpf2N/C5a28Matq/iO6BIS30nT+WPsWIrzm8/wCChn7dP7Rbf2X+&#10;zD+y1d6PZzfKuta5EdoH97dKEUD6BvxrD+Gekzfs+eGrfRfCvwjsl+xpiK+m8PQNccerhWJ+pyao&#10;/EH9sb9oGSNtN0XwH4oum6LDp2lMqH6HCKPyrL67H7FOTfod0eDalOV62Lowj35rv7jcT9inx94+&#10;uV8aft4/tRyXDZ3t4d0e7JUf7Jc4A+iL+NdlYftI/sffspaRJ4e+EHgmzt2jX95cfKskpHdnOXY/&#10;pXyve6d/wUB+NWqAeHfhPqWmQSSctfyJvb6vJlVHqAjfWvRvgx/wSO8ceN9ej8VftTfEhVtSQ83h&#10;/wAPgh5/aW4bt04VfpitovMq2rtTj97JrUeC8pi05TxVRLS3uwT9d7GF8Xf2g/2i/wDgo5rL/C74&#10;GeCpo/D1pNu1K6iciJuf43PBx2Uda91+C/7NX7V3w18B2HgPRfF1no9jaR42xyKrMx6k7FOT9TX0&#10;j8LfhX4C+D3hi38GfDLwja6Tp1uuI4baLbn3J5LH3JzXTppk9wfn6VpWw0KkVHmduutrs8nL8+lg&#10;JTlChTbltzR5uVdlc+a7v9mb4x6w5bxT8crrPdbXzG/mwrOb9iW0upS+r/EPWbkt94qApP5k19Y2&#10;3hiD70gyauR+HbRBkRr+Vcv9m4PZ3fq2en/r1xBGNqcoxXlCK/Q+H/iJ/wAEtvhB8SNMWG5fVI7y&#10;OVWjvdybjhs4OAM/nkdRXoS/sVfDwQ2tpD4YlVba1SH93dSAttGNxO75ifWvqNdHgUcIPypRpkS/&#10;dX9K6HhsK6ag4ppdzyo8R51DFyxMKzjOW7Wl/uPmW0/Yq+HiHjwxI3+/dyf41pW/7HHgKI4Xwbbt&#10;/vyOf619ELYxhuBUgtUHQ1CwuDjoqaNpcXcSTVnip/eeAxfsfeAiwY+CdP8A+BRH/Grlv+yL4ERs&#10;jwfp4/7d/wDGvdFtgvGKkEKnjFP2GG/kX3HPLiTPpb4mf/gTPFrX9lHwVGcjwzpyj/rzX/CrMf7L&#10;Xg1W40OxH/bin+FexiL2pAFHf9Kr2VD+RfcZSzzOJb4if/gTPH0/Za8E5/5Aln+Fmn+FO/4ZX8DP&#10;x/Y9p/4Bp/hXsG1GGdtHlLjO2j2dD+RfcT/bWbf8/wCf/gT/AMzx1/2S/ALcNo9r/wCAq/4VBN+x&#10;58O5xmTRLb/wFX/Cva/LBH3ab5AJ+7R7LD/yL7i457nMdsRP/wACZ4XP+xR8NZ+G0eD/AL8LVG7/&#10;AGE/hvODs0+FT/eWOvoURY6AUvlms3h8O/sL7johxPxBT+HEz+9nzDef8E9/BcrZt7qaNj/dZh/I&#10;1l3f/BPUQgnTPFVxCOw8w19YGHd1NAi7YrKWBwcvsI7qfHHE9P8A5iG/WzPkFv2HvippLl/D3xFu&#10;ovT96w/lUa/s7ftY+H8to3xGuZMdN10xz+bV9h+UO9I0Y7qKj+z8P9ltejZ0x48zl/xYwn6wj/kf&#10;HZ8OftyeH5N0XiK4uvQGQMP1U0r+Pf26NNGLjTlkVf8ApzibP/jor7BaCNuqCo2soHOWQflR9Tcf&#10;hqSXzL/1yp1P42Boy/7dt+R8gr8eP2x9OGLvwXHN/vWA/oRSt+05+1gnDfDS3J/68H/+Lr67fTrM&#10;j5oFP/AahbSLBvvW0f8A3yKPqtfpWkH+teUy+LLaX4r9T5BuP2kv2uLk4g+H8Mf+7YH+rGqsvxa/&#10;bd1VCttpnkhv7ligx/47X2M+j6eo3C1j/wC+BTRp9onS3X/vmj6nVlvWkUuL8tp/BltFeqbPiufw&#10;t+2t4wzHf+IL6JJPvBZSuPyxS6b+w/8AFTxVP9p8b+LZn3HLb5iT/U/rX2h9njVsrEPypjKuMBce&#10;1aRyvDbzbl6smp4hZtTjbC06dL/DFL8dz578C/sP+B/ChW5viJpeCzbeSfr1r1bQPBHh/wAMWvk6&#10;bZRxhVxkL1rp5EAHSuU+Lvja1+HngHVfGV+imHT7N5pQz7flA5/GvQp06dKNoK3ofI5hm2Y5pU58&#10;RVcn5u5+R3/BbD4xx6v8adU062YLa+GNJ+z+YrA/vX5ZhjPIHH44r88vhJc3HiD4XateSRBZJdR3&#10;SYYckj9e/Fem/wDBQn4sP41/tvxMs8nma3qE0/3vmCE/KDxz0rx39kvXrMWt94JvSqNfQ77fLHJk&#10;UYPbnIPTNONvvOaai42XQ9p/YW/Zb1D9qP4/ad4Qlt5P7LtZBNqkwT5RCDyO/wB7pX7tfDL4YaP4&#10;R0Oz0DRrBLe0s7dYreKNQAqqMDpXx3/wRF+AkHhn4O6l8T9TsPLvtY1FokkZVJ8mM4GCOeucg4r9&#10;BNI05QAP6V1J8kUcEl7SV2N0zQ4kQFVHpWza6UigfLU9laBOFNaFvbAnrWEpORpGNivb6d2xVhbD&#10;jBWrkMHFTGIVJRmS2XPSqd3Z5PNbMkJz1qrdxjPJouBzOp2a818m/wDBWXUfAehfsuXc/iuzt2vx&#10;fQvobTcNFOpyWU4P8O4c4HNfXXinUtM0PSrjWNVuo4be3jMk0sjYVFA5JNfij/wVP/bHb9pr4sv4&#10;W8JakF8P6Gzx2vTE8inlyckH2P6Vpz2jcdOm6k9Duf8AgkVq2oeFfj1Y2y3jGO8R2k+YAEn5vxFf&#10;sRZ3XnxK691ya/Fj/gla+pTftP8Ah+3SzZhDEwnZc4RdpG76V+0WmcQqC3asKesbnTivjLhclaq3&#10;D/LVxI+KhntwelaabM5deh4T+218L9P8afC+TxlGwi1Hw832i1lI+8nR4z7Ht714X+yT438N+Dvi&#10;db6lq7CK31ixaziumbiKQspCt2wWXH1NfWXx+0RtW+D/AIgsFU/NpsjYUdcDP9K/Ni012Tw94muP&#10;BOtu0drqK+Zptx02yjsD65/pX1eQ5xhcVL+xcX9tXg33XReZzZjwrmUMtqcR5a3ek0qkV1g+v+Z6&#10;3+094bHhD4+6rp19CxtNcQXMRxhXDDDAfjXpn7D2itaeO5Ux+7tdN2qfUEjH6V5R41+INr8ZPgRD&#10;rGv3ip4s8BXiW90W+9d2rHCt/j7ivUf2FviBo0niR9LvbhVmvLMLasx+8RyVr0OJMoeaZTSl/wAv&#10;MM7Pvbv80cHBvFE+HcRisPJP2GNjeL6c3b5H2PpygopH1rXt2x2rD0+UgcCtJLhUUOzDjrXwctdD&#10;37rcPEesTWVosED7ZJPutjtXL3+u2sMrW7X6+f12tJ8x/CrvibWPtkeLaMsI+c+tcdqer263ayuk&#10;TSbfvunzDnpUW5SG2R+O7/UYdOW6s3XzFfJ3HrSeCtXvLlVlv/lKyKfwpmrWza3axcbst09KnstI&#10;tLC2EA4Zj13VHNNyNFbludrqeuRvYi5U7lb7vtiuJ8S+LfAXiy5fwXqV9BeTSW+ZbOZdwZM46H3q&#10;9d3zQaWttGu4wqx+b+KuJto/DFz4oh19fCUX9qKSon6FQeufaq5pU7WdmK0Xe6ufOf7RP/BJ3wx4&#10;p1Z/H3wC8SyeGdSZvN+ybC9uz5zxjBT6j8q890XWP+Cq/wCzaDpkdjdeJNNg+VfLaO+QqD2V/mHH&#10;vX6RaLFBPpoaYL8wzt9Kikh0vLLNbhtvQrj9a25oyWooylT+FnwJB/wUr/a20FEg8TfsswtKPvSS&#10;eG7pWJ99rEflVqL/AIKfftj6mht/CP7KX7xvutD4eujj82Ar72stE0XUX2JEm8c7XUGtKHw9HajE&#10;ESL9EFTyx7GssTiJK0pNr1Pzm1D4m/8ABYz4+r9h8M+BLrw5aTcefcRw2SqD6nlqk8L/APBIr48/&#10;E+/XxF+1T+0VNIX+aXT9HZ5pD7GWTgfUBq/RmSwn27ahn0yV+/6U7mDkfOnwl/YY/Z8+AFqp8AeB&#10;bf7ci4fVr8+fdScdS7DI+gxXOftSfs3fD34xeANQ0jxL4Wt726t7WSTT5mQeZHMFJUhu3NfTmoeH&#10;nmySawdV8GwSIWdT+IrWEktzKWqP59/iN8MNW8HeILqM2rp5UzBlZcbcHpWXovjW60ycWxYr82Dm&#10;v1S/bZ/YH0jxg9z418CRql5KWe8sWXiQ/wB5fQnuK/N/4vfAW+8L3lwdQtZrNoVcMzJ0ODjPpVuM&#10;o+9EmFRS92R5n47+J9/46mOjafPs0+zk2SFR/wAfMw65/wBlfTua7T4aeLdUu9Ikk1rTvkt4/wB3&#10;NGPvY5Py+wry3RNAttHs47J5sxx/efPLMep+pNcL8Uvj/wCKdbvv+FceALlrGyX93Pcx8STdjz2X&#10;sB36n2jme7LtbQ7D4hfHj4jeNtXmsfAb/wBl2scmwySKDJ9WJ4T2A59qxYfA9xrcv2vxpqEmoSTD&#10;Eklxw7fQDn9R9KufCrwfqsiW+jwxG6uZhmFeuOxZj/dHdupPA75+gvh38H9K0a5hS+njlv2x5k86&#10;52f7o9KOVy1KUuXoeM+HP2WvGl3dQ618K76a3jUnfY6oxSPHqrsx79jX7Ef8EYfjN4g8K/C+6+BP&#10;xi1/T4761nEuildSWQMjD5ohk9j0r88/idr/AIW8Ixrolnqr3V23ymG3O5ifw6fSuP0b4r+KPhve&#10;L4hOianb7eY5mZkw3rnHWs6nsoO3Mr9j0sPhcdWo+0jTk4d0m195/RXLIGXcWzXh37bfhEa78O4v&#10;FFvDum0W48xsDkwtw4+nQ/hXA/8ABKD9p/xP+0l+zh9q8Z6m15faPeNa/bGbdJJHjK7/APaHTPcV&#10;9CeL9LtPEOh3miagu6O6t3jdfYjp+Fc2IpxxGHlDuvxO7J8ZUyXOaWJ/lafy/wCGPyl1fTf+FZfF&#10;2awiyuk+I1MkPokvcfj1r6I8A26/Fz4C3Him0kX/AISX4fTNDqK5wbuw6gn1IXOD/skeleV/tJeA&#10;dQh0rUNJMZXUvDd8WhbbztU8H8Vql+z38ak8K6r4iiuL3y7Pxf4DvrVlLYH2tIS0f4n5lH+9X0uR&#10;/wDGVcI1Mura1KL072PV42X+ofiFhuIcFpQxSTlba/X70fZn7C3jmyh8U3GjvMFOoWqmE/39p6fU&#10;DNfXljNkfer8z/gD4zu/DWtaXrtvIfMtLuNmweqk8j+Yr9H9B1CO9sob2JtyzRq6t6gjOa+Jy6Ve&#10;MqmErO8qba+SPV8QsBhY4yjmOGVqeIipad3/AMOdBG3anVXt375qwGBr0D87CiiigAooooAKKKKA&#10;CiiigAooooAKKKKACiiigAooooAKKKKACiiigAooooAKKKKACiiigAooooAKKKKACiiigAooooAK&#10;KKKACiiigAooooAKKKKAA5xxUboSelSUUAQPArDLJzUMukWlyMTWqn/eWrtFA7sxbjwRoU/39NhP&#10;/Aarf8K90BeV0uL/AL9iujoqueQpe9uYMPgvTYOI7RPwWrEfhu0ThIQK1qKPaSXUn2cSjFotvH0j&#10;qZbGFeAlWKKOaTKI/s6DoKXyyBjFPoqQIxCO9Bi56GpKKAIvK9jSrEDUlFAELBFO00Ky9AK8v/a9&#10;+MPjD4J/CO88a+BdMgu9RhkjSGG4haRW3HH3VIJryX9j/wDag+PP7ROnaxf+L7iw0yXTLpYVtbPR&#10;zuORnJLycV2U8DWq4aVaNrL+tjjqY6jSxCoO/M9f6Z9V+ZGDg5pfMi6f1r4v/ba/a0+On7O3jPQd&#10;F8PeLEFrqli0155+kRPJGwkK4UdOgrC8NftuePLnw9b+IfEHxc1mVZlxcR6d4dgQ2zjJwwaI/wB6&#10;IcHjcT2rrjkuKnRjVTVntv8A5HHPOsNHESo2bcdz7sEydcUpnHWvzn8D/txfG7W/idqVn4n8e+KZ&#10;PDMcTm1bTdHtluA3GzdmLvz71e8TftvQ+Kpm8H+Avir4+/t/UJBaaKstxFDH9qdlVA+EHGS3vx9K&#10;6Hw7joySdtk769TkjxNgXHVNO7Wuh+hX2hcUC5jJxur879V1f9oseCpLq2/aZ8WNr0Z8qa0kkmht&#10;1nB5TzGAGNpBzxVfxFrnxebwDLpR+L/jZvE1rCrXV2+rTGxR8Fm528DAxnPB6+tJZHLROotXbr9+&#10;wpcQWulReivq193U/Rj7THjO6hruFRlnX86/Hnxn4k/aN0X4f6V8TfEfxO1STT9ZmaOyJ1eQu20k&#10;E4z0+U16N+z/APDzxN8fvgjrGo+HfEniS/8AFVreiOGVdeMdvApGdrq3JPXoT26V0Yjh2OFoqrOs&#10;rXtojlwnE9TGV/ZU8O72vqz9OJ9e0i2GZtTt0/35lH9akstW0/UV32N5FMoOGaGQMAfwr5o/Zi8E&#10;/Ef4a/CCz8H+PdFuLjVobqZ57omK4yrMCoy716V4Gv8AVtH8aahfT+Fbu3sb7yQu3yVVWVdrEhW9&#10;frXg1qUKdSUYyuls+59LRrVKtOMpRs3uux6oHU9DS5qNCCcAVJgHtXOdIFQeSKaUHanUUAMKkdqa&#10;UHpUtNZc9KAIWRwOKjYMvarFMkGTigCs6qxx39KryqO1XJEx3qnLkZzWkGZzKsvC18mf8Fa/jDp3&#10;gX9me+8J2mrwRanr8y2kMLMC5jJ+ZgM9hX1ffTeXGxX0/KvyF/4LCfHiHxn8e5PDunzyLD4b04qU&#10;+XHnMDk98HFW+wUo+9fsfmT+1hrqavqM1nbSlobUbETbjOP896o/Dn4N+KvDfwY0v46xXTRi81iS&#10;GzijBDbYwMtkds8VX8dWVz4q1tLC1/eTXlwFjVsAbmOAOenX8K/Wz43/ALDOl+Dv2DvDHwajskOo&#10;+FtCR2ZIRue6I8ybnJIy7NwDj8Kvkumw9pGMkmaP/BHn9vT4a+I/ANt8B/E8tvpOqWszNaiSQATl&#10;jk8/5znpX6O6R5bKHUjb1B7V/NA0994H1d/sF1Np11bXGVlhcoVcH26EV9p/se/8Fwvir8E4rbwR&#10;8cdObxXpKpJ5V+kmLiHoQGb+MDsOvzHnAFT7ZT0ZUsO90ftVahRyRV2JQDXyl8DP+CvH7Evxjs4X&#10;t/ipb6NcScfZda/csOOm77v61754e/aA+CviS2W50L4raBcxsFKtFq0R+993+LvQZ8skd5EAy809&#10;yuPmrlpPjB8M7QhLrx/o8ZywG7Uox9373ftXB/EL9vr9kX4ZWJ1Dxb8d/D8K+SsqrHfLI7qe6quS&#10;aBcsux69M6rnJrl/iF8QPB/w90G48T+Mtft9PsbWFpJpriQLhVGScHr+FfBn7SX/AAcG/BDwlZ3m&#10;l/AHwrc+I76PzI0vrpTDbI4xtYDq49uDX5uftRf8FBP2kv2r9QkvviJ4ymXTZHe6stFtZnW2gDDo&#10;qEnqBUuUUaxoykfUX/BTj/grtqHxia7+CvwG1CS08P8AmbLrVIcpLdsMjCsG/wBWfTAP1r4F05mu&#10;NRjuLjzJ0mYRXY3EFN67c8Y/iIrJlv53P2oDbkRudvzbcntnvXrP7K3wO8TfHT4vaf4D0CxkuJtQ&#10;vI13BTsQod5Zj2GOvsKxlKU9jupwVFH6E/8ABFX4Q3EFzqXxO1DTNyXFt5NnNMh3R/Nkjn2I/L3r&#10;9LtOiwgHtXnf7Pvwk0T4R/D7TvBOh6fFbx2kKqywqAGfqW46k16lY22O1dCVlY4Ks+aRNFDleRTZ&#10;LdSeauwQ5XAWpHtB120GaRganp0F/aSWN0m6OZGR1I6qRzX50ftN/AF/D/ivUPBF/E8DLObrQr5R&#10;yOSVIPqOhHpx3r9Kbu2C84rzn46/A/w98ZPDP9l6gohvLf57G+Vfnjf0/wB09687H4etV5a1F2qQ&#10;d4vz7H3fBfEWHyjEVMNjFzYesuWa8n1Pzb8N+G2128mu9T3W18ti1tfQLIQruOjYzyO4z0qX4GeM&#10;tf8ACeuNG7tDqGi3waNsn5gDkH6EV6Z8S/gx4j8E+KfsmtWLW2oQoVWZR8lyvYg9643VfDtxc3Fv&#10;4u0mP95ErR6lbqOWX+9+Fe3w3xpiK3EyWO91VIqEuiutmfQcceGeVy8OLZM1OVGbqwtq0nq1ftY/&#10;R/4e+MdP8Z+ENN8Uae+Yb61SVcdiRyPwOR+FbF9dZKoX+XrXgf7APjA6/wDDK88LXExdtH1A+Tz/&#10;AMspBux/31uP417pexGKRCx+XbjNa5rhXgsdUpLZPT0PxvLcR9cwMKj3tZ+q3Keq+YMT2wJwhB+b&#10;jFcZrEjain9oSxeWkeQT68111+bkpi3mwu786wNe0W71SdYA3lw/xAdK8yT5kd9rGToOq6jeMwj/&#10;ANXHgL8vvW94jhu5tPM2i3MMN3tARrncYz9cc9KtWHh+30izxaqrNjj3rL8Y3L2lgstvcANtAMYO&#10;amKlGOoSs9EKgni06R5r5ZpAuF2LtA/xrmtD0rWL3W2uNoji3/6wY5GK0NCv/LiVdTuMiSTAx6el&#10;dFBb2sVqWsYdwX07Vk6fNUVmXGXs46lzRtUu41kjkXasceF9zXOeN9U8R3FpNaeGdYhhu3jxHHM2&#10;35j7jH8+tW7TXI7i8mtNh3QvsfPrtDfyIrn/ABu1tDrEbCNhcYUxsp+7W3NGC1JjF1JaHZfDM6pH&#10;aWdrql0v2yONRceW27a2OTk9a7621RI7hLTUFw7cKy9G/wADXmXw61dLaEX0g+ZuWY9Sa6nVtXit&#10;Y1uJC3QMSvXmiMosUuaO52yRRN0H602S0jPQV5b4S+L+ieIb6aDTdSnEkM7RHdnDMpwceozx9a9K&#10;0fW49Qtoy7ASdx61KlzbO4OK2G3FmmTlay9RsEKN8tdBMqSDpVG8t8/LWsXdGUo8p5/4o8NRXsbC&#10;SLcrZBr47/4KBfsl6h8S/hFqzeAdDhfWlUNEy/KzqDkj6kV92ajYKysCK5LW9EjkjZQnXg11UqnL&#10;uY1KfMrrc/m3+L+j658IoppPG2l3Fi1rMwaKaI7i46LyK8I0LWZ/iX4g1DxCbcQyQx71VcAlAf55&#10;Of0r9eP+C3X7Lvh2TwzJ8QrnQ5DaiPO6HhVlz39Bivy1/Z6+G/h/XNeurC4mktb+OQNb2qkeXNEO&#10;pz/EMZ6VNaLTLw8/ab7o9V+D/inTfhj4Qk8Ua1CGvrpQyI3BC/wRj2HX8TV/wR4y+JHxP8UppHh2&#10;Vvt183+sX7sKk9fYAVynivQp7jV2090/dxNtWMdB64r2/wDZI8Lr4d0abxXHaZuLhzFG2c/L6V4+&#10;dZlLL8HzQ+Jn6X4a8H0+LM+VOq/3cPel5rse1fCr4IfDj4V6Wl/rEUepaxJ81xe3fzYY9cA1Z8ee&#10;LfD2v6bJ4dOj209vKNskLQja36VQMGt63KGkZtp4Fdl8JP2eNX+IPiq18O6TaNNc3UgG7bkRr3Y+&#10;w61+f0amKxWKUrtyfU/rfHYbIeH8lmpxjGnGL00Ppb/giP8AC2+8A/A3xZftHItnqHiuX+z94xuj&#10;RQpI+hyPwr7G1JXUZHXvWT8GPhroPwg+G+lfDvw7CFt9OtQm4D/WP1Zz7k5NdBqFqXBOeK/TqCca&#10;KUt7H8KZpiKOIzCrUpK0W3ZeV9D5E/bS+HjaV4mtfiRZW6mzv4/serKBwG/gfH6V8eXPw3ubD4gx&#10;aIisbO1vGuoz2EbA/L+f6V+nXxa8E2XjPwnfeGdRTdFdQsvI6HsR7g18K+K9HuvCl9fJqiA3VjG0&#10;LOvV9v3fxNe9wbg8bR4oVbDv3JJ8/Y9Li7iPKsx8MXl+Od69OUVS7u7/AE6l74P6kL2yuHST5Y7o&#10;xjHba1fpl8KLlrnwDo88p+ZtPiz/AN8ivze+EngqPQdNt9Iim86aZo3mYc5kf5iPwJx+FfpP4EtP&#10;7M8K6fppXBhs40b6hRXytSpHEcTYyrDZyZ9dxbB0ODMpoT+NQjf7kdVaux5Jq2gLDNUrI/KM1diP&#10;GK6pfEfmPUfRRRUgFFFFABRRRQAUUUUAFFFFABRRRQAUUUUAFFFFABRRRQAUUUUAFFFFABRRRQAU&#10;UUUAFFFFABRRRQAUUUUAFFFFABRRRQAUUUUAFFFFABRRRQAUUUUAFFFFABRRRQAUUUUAFFFFABRR&#10;RQAUUUUAFFFFAGb4h8O6P4mtf7P1zTobqHcG8uZcjI6Gvl3xh+zvp3in4/8AiOz0Lxvr3h+3hsrV&#10;3tfD90IRMzbvmb1r6wlYjkV+dH/BQ/xz4g8H/tRySaMLqRZdLhElta3ksXmcHr5ZB/WvYyWjiMVi&#10;nRpS5W0eLnmKw+Cwqr1Y3SaR51/wUk+F5+C/ijQf7F8Ya1qc91pLTltYvRPLbyLKwG09hwD9RXy0&#10;fGPii50Yy3Xi2+WZ97lvtTZLcdef9kflXuP7RXjBfizr3h+Sy8E3XhmNbJYJG1C6e485jIczAyAc&#10;DOMcjjk1z+rfsHaxN9r1a11S+vLVZCEdtYt4dwK2rB/lgfA/fScew9OfazXD4mnh6MZvuvx8jxcl&#10;xeCxGKrzprt91vM9Q+C/iaxb4CXGu+MPEytcWsNtceSsxWd1XYAQpIDn6kjknggZ4/47fFLxl8Xt&#10;As/Hmm/Dj+zdL8L2bRjUNPjO5hv++7cfMDj6H0rovgx8Lvh9pnhO4vPiYY9Us7G3t9PVbG4V2huP&#10;MA5B2hhyoJHI/u1a/a10TQPBPwZk8C/DbwvNGt1MzyY1RXZlz90LlQuSwHP512U8bhsGrauo0rX2&#10;Wh5lTL8RmMm3ZUk9bWu9TxDUPipBfade20Wua7deYyLatMxAcYG8sN5wc545+tWNP+JDa/ey+ErM&#10;609xe3UcWmx3GpEKVxyHBODnGAMmvKrjV/H/AIQuNW0u58AyNJot5DbXwbVLbEUkuNmMS/MDkZPQ&#10;V0Hwy0/x7qvxXWLX9Fj0qPQdcgh1S8TWIHeHfnDpnIYAc5Ga8+lmmMlVSvptsexVyfAU6Mp2d7dz&#10;6u+NGmeDPGUeg6VoviKxtdLvr6wj0ma3tZfLswv2hZVZCxwclMgbdxB+UEGvoz9nL4eWvh/U9T16&#10;TxnDdLBq0Vw0WjaRJaJOyQ+Vjy368DOVyMmvnXxFaWOl2fh3wZ4dRprXRdQtJ479mZnnka7lG1gz&#10;Ih+STzPlYfe6jGB7N8HNN+Fs/wAVm+I/ir4jXuk6loMzQR2d7Nb28N2HJYtsjlkDY9S2a5c4qzlQ&#10;hBN21N8loxjWnNrXTb0PqyIrJEsiFgGGRu7VMCIoWkL/AHRkZriZPj18HQAn/CyNJY5/hvFp1v8A&#10;Hr4Q6kf7OtPiBpsksjbFRLkElj0H1r5mN+Y+ofwnqGma9JcgYNbVtK0i81xvh2TcFbtXYWJygIra&#10;SS2M47liiiiszQKGyRxRRQAwqV60xxxmpHHGajkOFzQBDI3GTVOZsk8VanAK/LVRxgYzWlMyqHLf&#10;E/xDD4R8C6t4luJ1jWzspJTJI2FXC9T7V/Pv+1d44l8V+Jde8RXt159zq2qSyNIrZXbuIGM84wO2&#10;RX7Kf8FVviFqXgL9lTVl0iRlm1SaOyVgxwofIJIAJIx2Hevw2+NF0klzHZW0jhLdNhWRR8/0wTnP&#10;4fhWkfekXH3abOo/4JcfAJ/j3+3P4P0e6tvO0/R9Q/te+HBAS3Idc5xwXCj+lfs/+0F4Nl1nS7i1&#10;CfKysK+Sf+Dd74APY6B4u+POp6ZtN3Imm6fIydVX5pMHPPJGePxNfod4z8Nx6gjpIgPzGt1Ll905&#10;5e9qfg/+3X+zTrXw88aXniW00lm068lZpGSP5Yz7/U1813aW8ETCJvn8tf3ZX5c9Oo/X61/Qh8Sf&#10;2afCHxG0640nxDokNxDMhVkkiBzXwF+1B/wRp8cQalceIvgpIt1b7sx6bN+7MYz0Bx838+K5quH9&#10;66OyjiouPLI/OoPdpY7rm4itWVswMuCwHt3xVyLxV4g01P8ARNTvoZI1DL5cxG/6jPf9K774kfsq&#10;fGP4eXk2m+KvAOsRyW5O+WOzLKf904/+t715vrHh3WbCSZ1gut/2cqsckZDA4746msveW5suWWxc&#10;m+InifV7nym8U6kPMUzSeZcO2WHfr/WqaeNry7hijWf93MrOFkb942ep3YP5dqrw6Hqt1qrLFpcy&#10;xi1YSfKQA3T061Pp/wAO/F93cwy2egyTRQQ/vnjhLKhxj0pepRFLc2l3cafFBPJtYMZecr0qPQ0v&#10;Io7dA7Tb4bgPMG7qPlX6fN+delfCX9jL42fE7VLLStB8M3DbYTJJujKgZ4AHHr+lfav7LP8AwRB8&#10;Y3E8M/xP1WNYbdt6LHCcPu5bqe3T3x2qowbJlUjHc+Pv2eP2Yvib8eNZ0/TdK0e4hgvnhglu2tyy&#10;Rv8AeOfwFfst+wR+wt4c/Z58Pw61e6VD/bU0K/aZol4zjBI64JHWvVPgF+yL4B+DWixaZoGiwrtb&#10;f5hjAIbGK9l0/wAPrCiqiqAK2jFUznqV3LREWlaQIBhY62rSxz1GKmtdN28mr0MGxQKlyMYxuRw2&#10;2wAD8akeLPBFTKgA6UMuelZ8zNrGXdWmR0rNu7QL0Fb88WV4rOvLY5yRVxlpYiR558ZvhbpnxH8F&#10;3mly6fHJeLAzWMjD5lkAyMHtnpXwjbziLVbjajR3FvM0WpWco+eN1OCSP85r9JXQKent1r4f/wCC&#10;ivwH1zwR4rX45fD8Pbw3jAagYl+VJvVh/dbvWtLIcLnknRbUKu8JefZ+p9HkfH+YcHyTqp1MM9Jx&#10;3aT6r/I6b9jKSy8NfEm8htLhVt9Ysfmh3YHmK2QR+tfV0QEp2sK/Of4efEuB75YYLw211CweMZ2l&#10;W4IZf9k5Bx257V9kfs9/H3TfH1pH4a8QzLBrFuuOWG24H95eevtXDPFZjh8Y8HmelSOifft6ntZ5&#10;w/luYYJZ3kNpUJ6tL7Le+nTz7HpF94bF3+8tW2N6Doap3GhXcMLS3H8P92uotUBUHcKkl06G6Ro3&#10;XO6umXKfBrmOLBEMLLJ91h2rB1Ozs2d9QJzGFwsO38a7jU/Ds9kN1vEJo+8fcVh3dlFcbkNuR6Ky&#10;96XMOxwsGjXWqams/k4RWyqj0rprG2lsYJNrn1b/AGa0LKzS0PlPGAzcEgVT8QPPpVrJNbQ+YH+U&#10;jncT7VNOHK+YcpXVjHbxPDFdeVHAPvn5gAM+p+tR3Whw6veLf3C7lCjbjuc9KpXGhwaW7avd3Ds0&#10;n+rh9OK0fDEtzOscku7a0nT0FFSUZyUWVH3VdGhFp9nDAkbRBGXkKvajX729trZru3VWRYcGNv0p&#10;2uWE90Q+n6ubXgja0O4H9RVe/DxeH5YEm8yZowN23GT9O1PSMtURfmZjeC5NLlv/APiT+HoYF3MW&#10;dYwOScn9STXqmmyxR6THE6qZAuf92vNfB2kXunBXuY1U8ttHeuvsb+4W1kEvB3YC+lRDyQ5JHTWn&#10;iTyIFWeFpGXjcrdquWeqWeqgiMlW7qwri7nW2iQRWojkbdgq0m361saKzmXzEfa23nbzWm2pnzX0&#10;Nm8sw+4be1YV/pcjbgV4ret77zZBbXUeJD91l6NSzWiuK0jJdSXGx438Yvgx4N+LPg+/8D+PPD8O&#10;oaZqEJiuLaVeGU+nofevzU+P3/BE5vAXjaz+IvwE8XxxwaXeLNFot9bnc0e7LIJFOORxyOuK/YG8&#10;0NJYyDiue1r4f2moqUlQEe9bxq9zH2fvXiz8Mfi1+zJrnhHxZefa9GkHmN5sfy/eUjpnuQeKr/A3&#10;WLTwJdXHhbxdpzR2E03mWt4kZJhbujr1wexAPvjrX7QeKv2YfA3i9PL17Q4bhd2Rvj5H0NczbfsN&#10;/A2zvfty/DrT5JlOQ8lsG59ea5MdgsLj6fJUPpOGeKM24Xxn1jCSs9n2aPhX4Q+A734rX8em/DnQ&#10;bu/DMBJeSW7Q28P+0zsAPwXcfavuf9nj4B6F8IdLEsYW51SaMC6vPL2gf7Cjsv6nvXf+HPhJpfh6&#10;FbTSdPjt44x8kcMQUD8BXTWHhoRYIX/x2uXC5Xg8E+anq+7PW4i48z7iaHJiJ2h2Wi+ZHYW7+WvF&#10;TXEDbcAVoRac0a4J6U24gCLzXdqfHXtqef8AxV1S18K+DtQ8R3z7Ra27MM+uOB+dfm98btb17WNI&#10;vJtHfN9qV2qq3dd7gbvwzX2j+3549XRfB1j4Gs7nbPqdwZLhR18lP8Wr5DTQDqPiWz1HUZ1jsdNi&#10;NxMZOAXJ+XPsBz/+qvtsLiI5DwnXx8tJT92Pz0R5mQZTLi/xEwmXR1p0nzz7WWp7Z+yZ8M5NW8Ta&#10;NokwaSOxVJrqRufujufrX3Vp64QKg4xXwv8AsKfGmy8SfFeWx0o50+4320c2P9a687h7dhX3dpUR&#10;ZBivyrIJRnRnUveTbv6n7T4r/WqeewpTVoRiuX0NS0yVGK0IlwtVbOA4Bq4BgYr13uflgUUUUAFF&#10;FFABRRRQAUUUUAFFFFABRRRQAUUUUAFFFFABRRRQAUUUUAFFFFABRRRQAUUUUAFFFFABRRRQAUUU&#10;UAFFFFABRRRQAUUUUAFFFFABRRRQAUUUUAFFFFABRRRQAUUUUAFFFFABRRRQAUUUUAFFFFAEMwAb&#10;O6vlb4v/ALMOnfGb9pPU/G8/jPVNLn0m2t4rdNNtonL7kOSd4YfpXuv7Qfxo0n4DfDu6+Ies6VcX&#10;sNqVH2e3YBmJPvXy58BvFl5+2H4l8UfEnUvFWueHSLqKGHS9D1RYl8oLwXJXJPuMV62XUsVThPEQ&#10;fLFaX3/A8jMq2FqSjhqi5m9beh4h/wAFMfA9/wCAfEnhnR5/F19qSJopZTfW0McifvXyP3aKDnHU&#10;5r5lg8W+I4VktLmK5jMJsVlX7Qq/8fBPknBPOccntgZr6b/4KQfDey8C+OtAj0vxNqWqG60lvtA1&#10;fVDcNGwlbo3OByeK5/w54Eu9U0dbi++Mvg2zs5IdOjmkhtI2mT7OrSQ8FVbKMQpI6luc44+olTqV&#10;stpSU+r7ny3t6OGzirF076LTT9TmPBHiDwd4Q+E+o6kvjrGvPMlzHoNzaJLE0iyKOvO1uvzcjjkC&#10;pNLttX+PGn6xqE2seDdJY6j9qazvIvJmmkWPhIyqnO7OMZALfp6hJ8M/g74Z8Mtcr8VPD2tXU13N&#10;N4if7CBLcKwbAT5iMZwRgZz6VufD74GfsjfEjQ4/Fvh2KTT30+QC9j1SS5/0iXaD8io4x35PGfpm&#10;tIYjD0qUpzi3LvbY461HFVq0I0pKMXq433PO/GXwX1HxBeeNEu9F8FxX2ty2supWtnpt4ohlt1BX&#10;YzRlRwgyS2PcZqNvh74q119R1f8AsLw+R4yjtb3UbbS9LeQEw4CruyNrkdQCe+K+0Nd8TfALxf4U&#10;k0K31+zt5LuEJdMzFARjBH3gR+deZ/Dz4G/ADwwLPxZe2xgu7DUJGjstPvGmWeNZD5bfNIduRg8H&#10;2ry6OMjZtxs/JHsVsFLRRlddU5f1pufL3xrv/E2l67ZtafB+DS7TwzqTrNeW6yyW10wcBWO7AZRg&#10;4xjOT68Zfx9+KXxM8PafeeKfhH8RPDOqLNDFPJBB4V3eRIw+aMKpOxR7AnIr7l+I3in4PfFzTn8P&#10;3nh690212sZBJpYkWduCMgow65JPXNeMPosfgq31Hw54A0nUrUahPC94LPS3NpIoTawQBTgnnPHU&#10;+nFaVK1HHU4qdNpp/JmWHo1cvqtwmuV/h6JHx54M+Pvx21rxFZ2fib4n6Xawk77h4/CM9uFXy32j&#10;Loxb59ucITgY4BJr7M/4Jmad42+JX/CTX/jbVLPXI7HWvJ02+/s3yt8W0HhWVTwc84Femfs9ah4N&#10;8PeDLjTvGngu8jvYLz9zfSaGJGeIpgBd+duP1xnAr2X4R6rouueOjc+GNFuLWzj09VkaaxWDzZN5&#10;O7aO+Mc15eLjh4ylyU7ed0e3hKmIqRhz1L+R3+i+HLi1AD/L07V0FvAYUAJ5pyx4xzTq8Ny5j3Ix&#10;5QoooqSgooooACMjFQy56YqamumaAKcv3aqkDpV+SM1XkgINaU2upMo8x8yf8FPvAWteNP2dbmTQ&#10;tIa6k066juJAG+6mcMcYOT3/AAr8Kfihot/H4xk02eLdLJdEKqnjBPA7/wCe1f0ya34c03xDpdxo&#10;urWqzW91C0c0b/dZT2r89/jb/wAETo9c+Ovh/wAYeBNTSTRf7Yjl1aGYhWhhDhivckYGAetVGajI&#10;GvdsfSX/AATj+ByfAz9jvwb4VltFhurjTUvL5VUgmWUbznPcAgenFesarp/mkg9a6Wy0i20jSrfT&#10;LJNsNvCsca+iqMCqF7bbjnFXzc2ply8pzK6Gpblf/Had/wAIzBIMPGrelbiWgz0qxFaA8bafNIRx&#10;upfCzwvrSMmp6JazbhgiWENmvLfFv/BN/wDZg8bXbajf/DOxhunfc08EO0lvXpX0Ulkv9ynC0APC&#10;ilzdyk5dD5fP/BKz9lOeSOS6+H1u+1wx4I3EetdLpP8AwTx/Zs0tWit/h1ZeXI2Xj8vKt9a+gFt1&#10;6cUSNb2qNJOVVVGSx6CjmQ1zHAeE/wBnv4b+C40j8OeE7O3Ef3fLgAI/SuwstAt7cfu7dV9gtOl1&#10;O9vLCS70ezzH5eIpHONx9QD2ritD+KHiXwv4obw340uo9Rhmm/c3UUKxyW4Iztk2/KcdOAp796Sc&#10;nsQ3GLSkz0O30vaeFFXIrJV5xTILhJYhNG+Qy5U1W1bxPpmhtAL+52tcTCKCMcs7H29hz9BWMpSu&#10;bJRNECONuR+NP80L/nrXI+NrS+uVa8k8RzWtuse5VjkEY/4F6/nWP8PvEniO21L7HPfLqGlyf8e9&#10;1LMfMU56dOR+NHLKSuS6kVKx6UGBopkZB5FPqTQbIm8YAqpcwZXk1cLYqOZFYbhTi7MDHuLcqc5r&#10;C8Z+EdE8b+Hbrwt4jsUubO8iKTRyDPHrXUXcXFZdzGQMFe9dMJyjL2kXZrX5mFSnGScZap9O5+bH&#10;7U37L/if4K6/GNLvW+yzMw0fU0U5BXlEf0IXCe4XNYvwe+MWq6ncLp+oytY69pbDd82C2Dww9RX6&#10;C/HX4UaT8X/At54U1BQsjDfaTY5ilH3Wr88viB8KNY8OeLXsNStX0/XtLkISbbgTL/7Mpr6zMMvp&#10;8bZPZ2WKpr3X/MkLgviyp4d597HE3lgK7tJPXkb6r9V2Pvn9mP8AaK034o6Svh3WnWHWrVMSRt/y&#10;3Ufxj+o7V7JEc8AV+ZPhfx54p8MQx+LfDszWurWIEmFwcsO30P617t8H/wDgp1barawx+NNDhuf4&#10;ZrixfZIp77oz3+hFfJZNk+bY7D1ION6lN2cftfc9/U+s8QI5NkeOp4rDSvhq65oyWsbvdXR9jeUr&#10;Lhqr3GjWlwd5hXd/exXHfDb9or4WfFNVXwv4qha4I5s5zslH4H+ma71H3Jjf/wACqK2HxGHm41Yu&#10;LXRqzPlaGIo4mnz0pJrumcbrWkz2d3I5i/dtjDDtxWPcaddLOs3n7l216NLbRTR+XKgYH1HWsPVf&#10;B/mP5unnZnrGTxUamx53c+GJrq//ANLnXazfKp7cVqQ2EGmLHHDD5irw2OK2tR0CWzRZpgu5mx+l&#10;VZxFHbNDcgt9B19qSd3qK76HK+L5FtpY/s9zt/2fT8agsp4EtY7W7k3MzdOuau3tskUkl2yeZHJw&#10;kW3pVXStEuLy9N244Xv6VNRyiXDlNhGtrPSm1NjhV+8x7CoNK8QWWs/Jpsvm5P8AD3rRSKS00gFB&#10;uXP51D4faELJ9jtI4dzZOyMDJ9eK1jpFGL+I5TUft0fitrElmjaX5dp6V3+iXJtVUSn5t2MfhVH+&#10;woJL59Subfcwb5Tt61pQQRzzrGq8g5rPmk07jUIo3LFUN0mDz1/StSKMOMkd6zdPtmjn80/T6VqQ&#10;qV4pscRGtg3emNY7+1XEQ9acIyetHNIfKjNOlZ6r+lNOkqGzj9K1dgPQUhiGaOdi5UZq6Uig8U1r&#10;BVGRWi6AdKrS4HQfhVRk7hylGaFVGWFYfinX9I8L6XNq+uajHbW8MZaSSVgABWR8Zfjv4K+EGmNP&#10;rF55t2y/6PYxsN7n+g96+B/jh+1Z4z/aB8bS+Hob5o9Osz/pMVsx8mL0TP8AE3qf/wBVbYLmxuYQ&#10;wdFc0pPbsurfke1/YtSjktbNcX+7w9NP3nvJ9FFPdtl39on4jj4y/Fm41yxeVrJWEFgu08xr3A9S&#10;a+e/2lNY8ear4gl+DdnYSaZayWPm3h3YlkUjgHHTPpX01+zn4WgNxd/EjV7YNZ6episFZciSXHJ5&#10;7D+deT+NbP8A4TP9ovWNduE3ebbqi9+2K/Vq2Cy/HYqngGuaFGN2ujdup+W5HnWacO4Orj6D5amJ&#10;klzfaUb7Ltcv/wDBOa2n0T/hF0kz5iajGjNnk8gV+quiwlolYDrX5x/sSeCZE8c6LpcUPMWoSSyL&#10;7K5r9JNBiAtxxx2r8Ky+n7HFYiMdud2+8/ozxNxCr1cHd3l7KN/mkaUSbExTqBxxRXqn5aFFFFAB&#10;RRRQAUUUUAFFFFABRRRQAUUUUAFFFFABRRRQAUUUUAFFFFABRRRQAUUUUAFFFFABRRRQAUUUUAFF&#10;FFABRRRQAUUUUAFFFFABRRRQAUUUUAFFFFABRRRQAUUUUAFFFFABRRRQAUUUUAFFFFABRRRQBzPx&#10;R+GXhn4s+GpfCPi6086ymZWkjIznFee6J+xH8F/DqNHoelSWau37wWreXv8ArjrXtGOc00qc5zW1&#10;PFYinDkjJpdjnqYTD1antJRTl36nk8v7HnwWu5RNqfhqO7kVcLJcRq7D8SKns/2RPgVZHdB4Gtee&#10;uYV5/SvUfm9KXLf3ar65irW5395LwODlK7gjzq1/Zg+DNscxeDLf1x5Yx/KtK0+BXwytF22/ha3V&#10;W/h2da7Ig9RR+8qZYjES3k/vKjhMLF3UF9xyi/Bj4aI3y+ELX8VqaL4VeALQ5g8K2y9uh5rpfL96&#10;ApHRqj21Tu/vNFRox2ivuMOL4eeDI18tPDNnt67TCKmXwN4ST7vhix/8BF/wrW+ej5+9L2lTu/vH&#10;7On/ACr7jPj8K+HIBmLQbNfTFso/pVqCys7X/j3s44/9xAKm2CgIBzU80nuNRjHZAWwQBTqKM0FB&#10;RRketIGBOBQAtFFBOOtABRTd4pdw9aAAqpGCKYYFNP3L60pYDqaAI1gUdqcIUznFOJA60Ag8igCG&#10;eHcMAVTnsGY/dq7cXdvbRNLPKFVVJZm6AetcTeftB/CjT9dj0PU/Eb2zTNshurizlS3kbsBKV2H2&#10;Oee1VHm6Eycep0ZsGB+7Tlttgztq5DJbXkSz2s6yRsMq6NkEfWmyptXNHNqLlj0KkkkcSmSUjavO&#10;c9KzNfS81fSC9uzwxFvmZHKsyfUdM1l/F2bVIvBd0ukLmZsDj+7nmvEdd+NvxP8AEGmDwlZQ/ZYb&#10;cf6RNGx3yAcbAfQ110sPKpJWOLE4qOHi9CS48S3PwY+IU1z4Q8ZXd9b3HN9od1dmeNDnqGYko/sD&#10;xXRftI/Gu90b4Z6NrWkWcnk6vcx/al8wqY06lSR0549Kz/8AhCfCXjfwQp8MWFtb3KHfceT/AKxZ&#10;PVs859arT3Mfifw83w18a2MSyeX5ULMv7uQAcYPQEfzrpqUYR1S2POo4yrO8b2T2Eb9rPxRruoaX&#10;puj6Iun6Uqqt9fSOG39Bgbeg9D3rqvF/g6004x+MPCNu0q3C+ZcRrJvWUn+PPr/PkV5hdfDHxvpS&#10;W+h6VpMIsIcBlZgVkXpjH0rd8MeKvFPwbnW31W2nvfD1wwE0cnzyWue6n+7yajli17g41qyd6mq7&#10;nsfgbx7Y+JNLRrGRkaJdklu/DRsOoNeZftCa9400Lx3pfiqK3M9hbxhIVVSdkjHknFdDeaPa3MMf&#10;jz4e36N5i7t0bDDj+6cVdtr/AEv4oaM2l30Hk3kR/fWs/wB5WH8Q9qwcVfQ7faSq0+W9n+Z5v4c+&#10;I/jnU/H8Op/E/UYvsFwyw28aKRDAAe4yBz/eNeoXsUnhHWhq9vb7tPfazLC5Kj/aHbFcLqfwR1db&#10;yTztQaS1kXa0LL1q14S8W6h8Ob9PBfjvzJ9HmO21vJBkwf7JPpQ/Iwjz05Xl957poWtQavbR3dpO&#10;GVhnKtWshDjmvKYZ9Q+H14uqaSftOm3Db2jVs4B/iXsPpXouga5p+tWCX1jcrIjKCNpziuepG2qP&#10;UpVfaadTT46UYHTFNjYNzmnVmbEE0II+7WddwY/hrWIDd6huLYOMFaqMrEyXMczewE7vl6V5X8eP&#10;2f8Aw78YdK3yBbXVbdc2d/GnzKf7reor2bULIhmOKybu2YHbtruwuKr4WqqlKVmuxx4rC0cVTdKt&#10;G6Z+eHjvwf4l+F/iBvD/AIv05rO5biGZl/cXSj+JW9favn74pfCXxNa/EJ/F3g7xJcWdneMGuIWX&#10;dHFJ/QH1Hev1i+I/wx8KfEjQJvDvizSIrq3kX5d6/MjY+8p7EV8F/G34W+J/gr4xu9AaNrqxjy1v&#10;53V4SeCD39MHuK+yp47LM8s5VPq+J2U1on2T9fMxyetnnDvNS9gsbgVrKjJXcV1ceqa8vmYvg/4e&#10;fFeLRYPEnw71/wDt6a3QSXelxt5OoREdWi5xMo/2Tu9q+gP2Z/8Agobr+ktH4Z+J5nvrOJhFLcSK&#10;RdWbZxhlPJA755FfNvhvxVdWF0t94UuzDPE25rGR9pJH909j9K3L/VND+LurLrf9qf2f4gt/luZH&#10;QLJIfSQfx+zck9s1jjswxWXpYXiKjz038NaK/FnrYfg3J+KObMOC8RyTWs8PN2kvJd0fqP4X8WaD&#10;4z0W38SeGdWivLK6QNDNC24H29j7dRWrtVhtxX56/AP42/EP4CamJQrXmkzSD7fYxtlCO7qDyp/z&#10;zX3P8OfiV4W+KHhq38UeFdSWe3mX5lH3o37qw7EV8rjsDSo/vcNUVSk9pL8mujOeMcww9V4fH0ZU&#10;qq3TX4p7NG7fadbX0flTxqfp2rntS0G7stzwx+dD6fxLXUxyK5wac0SsMMK802POZ9PiuVYJF830&#10;6U6yskEf2ULt967ifRbcguluu6ubvdKmtZGhnTbubKt2qok+Ri6gLmzjNrD9xm+XC/MTTYbd9Ks2&#10;80r5jc/KvStSPSLqG6a6ecsrL91uRn1qMaVcXkuxfmLfeb0qpWsC7FW3ku5kURI0jEZIWtvR9OeJ&#10;fOnT9436VNpHh37AxfO4n/61asFiwOcVGhQy0tjjNX0jIXgUsNsU5qcKB2pANVAB0p2MdBRQSB1o&#10;AM1HMQRkU53Tbkmq89wgXbmjUCO4lVVyWxXi/wC0l+1DpXwqspNA0GWO51qVDtj3DbB/tN7+1Uf2&#10;m/2pdO+HltJ4U8KXST6tIhE0y8raj3/2vavgvxr8Y5/EfjlvD8MVxql7MxkvG3/KM/32PQfTmuF1&#10;MVjsUsFgFzVJb2+z6n6FkPDeBwOAed59L2eGhqk9HL09fxNT4q+K/HfxJe81U6zIrXUhjbUpiSzv&#10;3WId8dyOB09qq/B34O3WsXsPw28HoxfIl1fUG58lCeXZv7x7eprd+HvgTxx8XPEEeiaCi5jAW5vh&#10;Hi3sU/up2J9AOvevqv4YfBfQPhf4dGg+HbYbmO68vH5kuH7sx/p2FfpGX4LB8E4Bxvz4qe77H5lx&#10;RxRmHiRmEYqLpYCk/cgtOa2zaOO1rwdZeHPCtv4P0KLy7W1hCKB39SfrXzt/ZCW3xWviFUn7Qkdf&#10;S3x5+JPhT4R+HJtQ1SZJrwRkw2obkHHU+gr55+D8F/8AEz4oaa1whE2raoryKnZc5P4Yrq4Vxnta&#10;2JrN3cYu/qzxuMssxOFwODcocsJ1Eop6Xt2XY+kP2JvhZNaa/qXjC6tsRrcSQ2bMOvzHJ+lfW2nR&#10;COIDbXGfDzwxp/hjSodL0+ELHGv8I6n1+tdra57V+cRo+xlLzbb+bufeZ3m083xSqvZRjFeiVixR&#10;RRVnjhRRRQAUUUUAFFFFABRRRQAUUUUAFFFFABRRRQAUUUUAFFFFABRRRQAUUUUAFFFFABRRRQAU&#10;UUUAFFFFABRRRQAUUUUAFFFFABRRRQAUUUUAFFFFABRRRQAUUUhY9qAFopN3GaTefSgB1FNL47Ue&#10;YQeV/WgB1FM8znrSmTAzigBxJ7CgE91qH7UoyXYYHX2pv22PrvH/AH10qeaN7BZlikLAUxJg6Bl7&#10;80xrhRJsdl3dhmqAlD5OMU4Z9KotrFhG+03kWf7u8U621a0u3kW2uUcxttk2sDtPpUxlGTsmVyyW&#10;6LZcA4o3rWfqOu2GnQyXV1dKqRrl9vzY/AVBfeLtH08ZuJW+7u2ohJxROcaceaTsgjCVSVoq5sAg&#10;9KM1mad4m0/UoFuLIsyMSC2w/KR6+lSXmvafY7ftl5Gm7kbjRGUZK6YSjKLsy7vFKGB6ViP410qO&#10;x/tCQSJGXKrvjI3EenqPemRePtHnjd7RZppI4y/kxxEsw9qmValGpyOSv2KjRqyhzpO3c36CwHWq&#10;b6zaxjdJLtHuDxVf/hJrCaR0t5FlEaFpGjYHb7Vp0uZ2ZpB/UUu5fWuci+I+mTOIhZzfM2FPH+Na&#10;Fjr0s1t515pE0DbmCx8MSM8H5c9axp16NbWDua1KNWl8asahOKTdgZIrm9R+IukW91HpsVxCLqSZ&#10;UW3uJRG2CQCe/OOcd8Uuq+MbiwvHtI9OZtn8R71VatGhFOelyKdOVSVonRb+cYpzHAzWPZa3f3Vs&#10;t8bD5cYEan5s/jjisXx18Y/Dfw+SNvFeoWunx3CnyJLq5UF2HXC/xAcZ5HXjNONSM9Iu4SjKLszr&#10;i4PJFCyDOTXI2fjPU9c8Kab4g8NzW+ox3sAk+12a/u391GTwauaJfeJ78F9RX7NtwQfLHzD0rGWK&#10;pxxHsmvn0NFQl7L2l1+p0gcHpTWnUc4rnvHfjrT/AAH4TuvGOuXsNvY2KeZeTTKSFj9cDvnFct8L&#10;fjZpHxj07VrzwNqZnktJlRo2jIWPjjBIGc9elaxqRnTc46oy+0k9D0rz1HBo85eu3tmuV00+Nxdq&#10;t6zCHo7NjitSWXV4j5cF7bkKv3poSTn8GFYQxdOUU5Jrpqa1KLpySun6GsXA4x+VHnjdgV4v4U/b&#10;B+Gfjj4r/wDCrtE1G5a+guJYHP2eRUaROCCSu3r/ALRrtoF8dxeJoXvbhTZNOQ21h0wcfritqlSV&#10;K1k3cmlCNS+trHabgR0pplUDGKag4xmo7gELgjtitdOYzMG81XQ9fvryw1K9jFrZ486NmADdyT7D&#10;0Nec+Obfw34osY7/AEDRodW0flrqZNpVQOyg9TWL8a/Bd7cW2oSzG4tY45vOkEMpC3S5+4fbnn1A&#10;xWX8MPGljoNvcWHhGX7dpodftmmyx7XR8DcynuCcnFWuWMtDjqSlLdHsXwh1vQW8OLaaRcr5aNiO&#10;3H3ohjoR2rsDMky8ivG4dP0vWZG1/wAA6q1reLzJbs21vxXPNdN4U+K7W9wuieNbYWlyWAjuMny5&#10;OntxzVyhfVBRxHSR2Wo6QL6Boh0IwR614r8SvgJrOpXsz6BdSWYb51ljA4bNe8WV1BcwrLFIrq3K&#10;srcGiaxhlHzD8KdOtKmy8RhqeIWqPmePwd4z8HuNZ06fbexriRl4Wb1LD39q1rTUvD3xGhbTdWhW&#10;z1SM4aNuAx9VNey634WhulYLF14+teaePPhLHdOb7T1aG4iOUkTg5r0aOKjPSR41bL5UdYarsUdG&#10;8Taj4MuF0bxdC1xY9I7xR80X+96j37e9dRqXh3RfEOnb4ljuLeZMhlwQRXDaf4vljf8A4Rf4gwqv&#10;8EN5swCPQ+lW4YvEfw5m/tDQmN3p0h3NZFsqfdfQ0VqKfvRIo4iUfdn/AMMY81t4r+CGsNrPh6Br&#10;zR5W/wBK04/wr3ZfT6V1wt9C8f6fD4z8A6l5VwF3MY+GjP8AdYda1dP1Lw94+0pprFlb+Ge3f70Z&#10;x0IrgNd8KeKvhb4h/wCEw+Hg/d7gbuwYnbKvfA7GufV6SOjlVKN4axZ6J4Q8aQ66x0PxJbra6lFk&#10;GM4Cy+68/pU3izwRp3iCzksb21VgykZZelc3puqeE/jNof8AbOgS/ZdSt1zLD92WGTHb2/zzWr4R&#10;8fXFtdL4S8b/ALu56W94Vwsw7Z96zcTpp1I1I8s/kzktC8Raj8JtSXwn4xaS50GY7be6k+Y254AB&#10;9q7C2n1DwVdLr/h+5+0abcLukiRtysCfvr/nnNaXi7whYa/YS2d9CrRyfxbelec+H9c1n4Oau3hn&#10;xNE914duHxBM3JtTnp7j8qrSe25h72HlZ7fke9eHPEGneIrFb7TrpZFZc/L29q0g/Y15OjXfg2RP&#10;FHhd/tVjcfPNHE3ysPUe/wDOvRPDniTT/E2nJfWEysGXJHpXLOHK9D1aVb2iNaimxszDkU6szYgu&#10;LcOOlZ17ppY8LWxUckIfkVUZOIHK32nsgPy15j8ffgpp/wAU/Dbw+Wi6hbhjZzMOpxyh9jXtd7YC&#10;RM7M81iajphKn5D+VVKMK8eWX9f8E7MBja2XYqNek7OLv6+T8j8rfi98EvGPhTUri+8I2rfabWQ/&#10;atJmbay4/wCebfyzxXD6R4q03WtYhn17TZIdSszho5mMMjDurEfoeea/TP41/AfSfiHbG9t8WepR&#10;qfJulXg+zDuK+PvjP+z3bm/Nn4z0ZrG+Vv8ARdSg4WQ+zD+RruyvinGZPB4PNI+2w0tNdXE+zxPC&#10;+S8aWzLJKv1PMYa6Oym13S7/APDl7wFoOpeNvDn/AAkXwm1htc+y/wDIU8NXxWPUrE9yv8MyejDB&#10;I7ZyB1fwh+MOufDLxC2o+Hnmt3VsahplwpUn2ZPX3FeCWPhz4pfCjW7fxP4X1WSO8tGza6ja/wAS&#10;/wB116EGvof4a/GL4R/tT28fg34rWEfhfx1Em231BFCJeNj7yMfvZ7qefQ1jmGSYXkeNyCveD3hf&#10;VeTTN8LxRmtKSyvjPBXa0VVR0fmmj69+EHxx8H/FfSlutKvFjvEAFxYyEeYh9vUe9d4sytxX57+I&#10;tF+IvwG8Vpb6vNJbzKxNjq1mx8q5X2I6Hpkfyr234Qfty21sIdF+LduyqcLHrFunyj2kUf8AoQrx&#10;8BipYur7GStUXTv6HBxNwnHLcP8A2hgZe0w0uq15fX/M+oc5HFQ3FpFcp5c0asvvWf4d8X6D4p02&#10;PVPD2rW95byLuWS3kDA1pLNkZIrulGUJWkrHw0ZRlqmZj+FY/M3RXBVf7tWYNFht12xhauliBnFI&#10;JPap5ivMjW0CjBNSBFjHAo3nNDsNufegBVbIyaTzFHWmNOFX7tYHij4neAPBkLXPirxbp9kq9Vnu&#10;lU/l1qqdOpUdoJv0M6lanSjeckvU6LzB2FNklI4xXi/ij9vb9nbw1ujh8SXGoSJ/DY2rMD9GOF/W&#10;uJvv+CjeiayWj8E/D66kjUc3uo3IjRD/ALqg7voDXdUyvHUaXtasHGPeWi/GxOCxFPMsSsPhH7Sb&#10;6R1/I+lL7U7a0t2nuZVjRRlmYgAD6182ftHfti22mRXHhb4c3atIoK3GpL0T2X1Pv+VeafFP9pv4&#10;k/FYjQbRWhhc4Flp6tulPv3xXMeHv2Y/i38QZY3v1j0SzZstcXS7pNv+zHnOfckV87GpiMyrPD4R&#10;2S3m9l6H6xg+HMr4TwyzDPXzTWsaS1bfn/VjyT4h+LdZ12aS1s7p/tVzJ+8uHy7DPoOrP6Cu9/Z3&#10;/Yp8R6/Cms+K7ebR9MmbzJPN/wCPy99z/cB//VX0b8Jf2VPhx8OHW9tNKbUNR6vqN987lvYdF/Cv&#10;XNN8ODKl19P4a+0y+tguHMG6WBV6kvim936dj814ozjMuMscp418tCHwUo35Ul37s4/wJ8MtD8G6&#10;PFoPhbR47W1jGFWNeWPqT3Puay/jr8QbL4SeFV8oK+p3xMdhBnO3jlz7CvWorGG0j3uNqqvP+NfE&#10;v7RnxJbxr8RtS8QGVms7PdBYoP4YUByf+BHJ/EV8znGOrRp3TbnN2Xm2fTcCZDQzLMOaskqNJc0u&#10;2my/roeE/Hjxhqvj7x9b+CzetMzN9r1iZjnC54U/U9uwFfSX7BnwonvNek+Il/aYtrOPybD3c9T+&#10;Arw39mr4F+JvjN48uJ7e1Yf2hdedqF2y/LFDnhc/Tt61+i3gLwBo/gPw7a+GdDtBHBaoFwo+8e5+&#10;pr7inTo8NcPrBxd61XWb7X6Hw/E2cVONuLHi7Ww2H92ku9up1OjwsqqoFbtspAzWdplswOTWqi7R&#10;Xx1T4jpjcdRRRUDCiiigAooooAKKKKACiiigAooooAKKKKACiiigAooooAKKKKACiiigAooooAKK&#10;KKACiiigAooooAKKKKACiiigAooooAKKKKACiiigAooooAKKKKACiiigAPPFNIwMAU400YAye9AG&#10;T4juNahjjGjQbnLfN9KdBJqcIYy3qu0gUqjR/KnHI4qr4l1mHT9ShDJI7YxtjbrmoZ38QWBhtbO1&#10;tXjjjVVkmnKs2AByMVx1lWlJ+xet1v0NXpFKSPO/iV+1T4a8BeMpvh5qP2ya+jWN5vsNv8saOflO&#10;ST+Nd1qNv4i1aG3u9I1ArbyQK37yTB6d/wD61eV+Ov2WdA+JnxOm8fX968l5JNCZFt7wqiCPoGTq&#10;ee9emar9s0WGHQ7HQDNBbw4jcxs3XqAR0rTFezWF/et3b1t/wB4X2ssT+7S26/8ABNTRNP1C0ixq&#10;1/5ssbZjCucAEY/GuL/aX+NN78FvBln4itLGS8uLm++zQ24uFiBYgnksMdq63T59TubVdqw2lxgL&#10;5Mg+Z0HTAJzmuf8AiL8J9O+Ltjb6H4901byC3mMscUlv+7Jxjna3Ws6FOtzJxl7ltnuFSX7x8y18&#10;jG+A3xIm+OXwsuvE+pWn9kTNfSrcL9o8wDYduc9h9K7DQfDdtaTfaJddW6h248pehBHGao+Dvhna&#10;fCzwWfC/gGxt1jWZj9njUBUDHJAB9T61e0VvFYmZNZsRb26r8rRwgtkdMBMn9KnExw8sUvdlzdH0&#10;NKHt44V++rdupo+ItSTQ/Dd/fQx/LaWckiRqdoBVSQP0r58/Zh/am8W/GL4kx6R4jfTBbzaXJOIb&#10;Ri8lu3mRoqk7jjO/ocH5a92u9A128imgu9RuLy2njKNCVjTKn8M1T8G/BfwX4Guf7R8P6YI7ll/1&#10;nlqvbodoGecflXRhac6MZRqPmucsvety6Ei+GNCnv5Ixe3RdZTuXbgZ69a3ILexktY/stqu1lzzG&#10;Ofc+prNbRvGJuFZtTCrnO7d/SrWo+FtP1R1uLyWZWVQGxeMg/IHFcVOhTqxappw13OrESnyrmlzH&#10;zF8ePir8YNF/aRXwX4SuNSh0lb20VfsGlFocMR5u+TBA4/pX07dW0NzHDdT6I1xJJH87GTB49ee9&#10;Z1z4U+HsGrtrt9Y6S1wu0JNNMm4gDGSW7+9LqsnhTUrn7T/wmmmxZUDy/tkfy/8Aj1d9eL+rqHLz&#10;epz0be25nLlNiH7Lp8DQLFHbw4VvmYAEnORmvG/21dV8Sp4A0208FahdLNLqGbg6fMgYxhTwSeME&#10;4r0yObwK+mjTtQ1rS763ViWaaZJMNjsOaiurX4dXsK2KTaabbkmBbMfeyPmBUcHrWVHC2qKq7rTb&#10;oOcrSavfzOI/ZSfxTN8D4Y/H1jJNdQyMc386lmyeASOBgV6VYLa2bwz2Gj28fmS7ZmjmDGNNjHdk&#10;f7QA/GqU58MXunjTor6K1jjbMa20bencY603SrfRtKma6ttWNw+3GySF9pH4CnXjUqV9Kej69i6f&#10;JGi17S3kS+PL2SbwNrCaTfK102nS/Z/JlG7dtOMYPHNfN/7DPhj4naH8StSvPFdzqU1jNp+0/wBo&#10;at9pUybyW28kDjFfSSWvhyCU3NtJFC0nMnl6X19RnZmrFo/huzElvZ2YjSbPmtHZyDJ/75rTC0Fh&#10;abine99zGXvWV7LQS2mt/PYG205MSOI2WRclf4T9T39MVLP4l0G1uFtr7XLWOX/nm0wBJrNg8OaA&#10;koeOW8fa2dv2VwP5VoNcR3BxPZ325eFkhtdv865o4eeIjarHls7qxtVcI25W36nyn4x+E3xT1X9p&#10;w+MrXRVl0v8A4SK1nW6OqbWijSRCwEP8QIX9frX1Nf68tlcxwT6rBG626iZWh3Yk4z+lWbVLGB1u&#10;P7FupJlGPtEtqGkx6Z61BqGh6TqVx9ruPD94ztyx2hc/rXTX9t7JQpJfMiiqXPepe3kOutct4LZr&#10;/wDfXEMjfu/s8JbHHfAryP8Aaj+EXij40f2Df+Fla1OnySMJbi13feXbypZSPx/KvXoUubaJbO28&#10;PXCwryEEoX9Qc1MiXHm+cvh6ZX243ef0H51NGhGnP2lvef3CqWk2lscP8H/DN98GfhDo/gnxJq9x&#10;cXNrGkatGoXaqIq464xkE/8AAq6jTdYbVGWexe4nktY33QtgebuxjnpxitCW2vpovKuNFE/o1xKG&#10;I/SnW1tqUHEGg28f+7KR/IUpwxFSrq1ydrGilQVLZ83qch8WPCuo/FT4Xa58PrzTJrE6lamJXNwm&#10;7qD8vXnjuDXLfs1/AnUvgTp+ranq2qXl419hv9IkUsMDAHygdhXrk0Oq3ERhn0ezZG/gkbcPyxUc&#10;em6wszXCWtsGZcY8xyMemM4H5VrTpqjS5IaGGjknLUxbHW7fUZf7OdLhfOkTkTFtuGDdMeo59qtX&#10;ut6raag1tc6daxxbiGkkvlUhezYNaS6bqy7itlZoW+8yqQfzFPis9djXGbX0+ZWY/mTWEcPzr981&#10;KzuvI1q1Iyl7isfPPw3/AGO7rw18aZfiKdcvvszalJfiEXKmGVnPUYXP617MviG1m8ULY/YpY3ku&#10;QMtIcZAPOPp/Suj+yay2AWt+P7sZ/wAad/ZlxLIslz5BKtuBSPBBreqq0rckrdyafs4tuSvcuw4K&#10;8inhAy/MKI0wuTQGAHApkmVrvhbTNchaK7tVkDD7rVxF18FPD9hKbjTtNWFuv7tcV6ZlOuKayxv9&#10;9c/hTT6smUUzxXXfh9e2cwvrCV4Zo+Y5ohhh/iKE8VWlzGuk/EHTExwq6lHHx1/jH8J6fnmvWtQ0&#10;e3uy2I159q5PxJ4DhnRsR7eOy8N9a6IyizlqUeXVGFpN34s8HH7d4dv01DTJGykKtu+XGTg84ruf&#10;CnxA0XxZHttZvKuF/wBZby8MteVvp/iXwJf+foj7rds+ZZTHML+uP7pqzaTeFvFd00ltPJpOsIu/&#10;yWbafqp6MKqUYyMKdapTke05QrzVPUNIhvI8eVXC6L8TdX8NTLpvjSBpIAcLfIhOP94e9d9p+q2G&#10;r2i3mnXSzROuVZD1rHllA741KdT1PPvHnwztNZgaOS0BbswHSvOIL3xN8Mr46brETXmlt91W5MQ5&#10;6Gvoy4tYZ12sgNcr4s8D2eqRtFJFuU/7NddHFcukjzcVgY1Pejo/zPLZNHivNvi7wLqBinXnCNwf&#10;9kjuK3PDfjvT/EhOia9bra6gE+ZJOFl/3T6+3WuX1/wb4l+HmptrHh2RmhJ/ewEHa1Ptrjw98SYC&#10;kf8Ao19Dz5bHawb2P1rrcYVldHmRqVMPKz+7oyDx18ONd8N6v/wm3w8n+y3kPzSwrkLMP7pH0rY8&#10;GeNvDHxo0x9I1Wzj0/WLX/WWbttYsP4k/wDrVFpXjrUPD0q6F45VpIBwmobc7fZx/X/9dZXxO+Fj&#10;6nJH4t8E3X2fUoMSQXNueG+uOorBx5fdZ0aNOdP5r/I7LQfFur+Cb0eGfGzNNZ7tltqDLyvTCt/j&#10;W94q8K6X4i0xoZYFmhkXIbGfoa83+H/xc0r4gM/w8+JUMNnrseVj8ziO5A4yv+cfjW9Yavrnwpuh&#10;YamJLjRd3y8Za3H9RWUotWOinWhONpPT+tzA0jXNb+Curf2RrwkuvD9w+FZufs3Pb2ruYpLjw/Iv&#10;izwZN9os7hQ0sMZG18nOR6H+dW9e0PRvGOh+bGVmt7iL5WC9jXmmm69rfwL1lrDVhJc+G7hv4mLG&#10;35A3D25/xofvIXvYaSafu9+x9BeF/Etj4hsFu7KYMcfMvcHuK1Fkz1ryeFm0oxeM/Bc/2i1uh5jx&#10;x9JF9fY16B4U8UWPiXTEvbUFWK/NG3DL+FcsouLPUpVozVuptUU1DladWZsIyK3UVVu7ON1+5Vug&#10;jPUUXsBzupaIsi4EVcX42+HOleJLGSx1jSo7iJvvRyLn/wDVXqUkCuuMVRvNOSRdpjH5VpzRkrSW&#10;+5rRrVMPUVSm2pLqj5A+IP7JctsZLnwPqbWo5Is7j5o/w9K8Y8c/A/xjph83XfATTeW26O6seSrD&#10;+IAdDX6Fan4dt587o/8Ax2ud1LwVbS7sR/oK8+WT4ecnKlJwl3TPu8v8Rs4wtNUsXCNeHaS1+8+D&#10;9V/aR+Jmj+Cn8Ca4lrrVjFHtht9etHMsZ7ESKQ2R2Ncx4F8enxJZyW97aqkycXFurFto/vD1H8q+&#10;zPix+yl4M+I0Je8hms7or8l5ZttP/Al+634ivmn4gfsIfHrwXqLaz8PPEVvqiqSUSS3SOX6cgA1M&#10;OF8di6inTxS51tzaP7z6nC+LHCuDws6dXLpRU9+S0ovv7uhmaB8ZfiZ8DNSXXvCet3h04sGYxNvC&#10;D0dOQV98f419NfBv/go74W8SaZHH4507ZLtA+1aedyufdTypr5j0/wAN+P8ASbV7fxT4NvtPuoVx&#10;dW9xbHy5R3aM9CPYVxXjTwdd6bK/i3wZbERqu65s7ZcOvqQvQ+4619ZleaYPEYhZVn0OWqtI1F17&#10;XfX1Pzzijgr22F/1g4Rnz0X706L3Xey6eh+jMf7avwZcAyaheqG6FrQ4/MVqaf8AtW/BC/A/4rWO&#10;D2mjZf6V+ZPhT4pX99ZtG0sk0PSVosq6H/aXsfetOz1Hzo2n07xXcyN1SK5uOB7c162K4Czb6xfC&#10;1YSpvZvRpfjc+JwfHHBP1JrMKValWW6jaUX82k0fqDZ/Gr4U6hZte2vxA0vy1GWZrxF/QkV5p8TP&#10;27/hZ4NSS08MySa3dLkf6N8sQPu57fQV8P8Ag/wV8WPiRqv9k6XJp9ou7AuLy/VEb2XJ+Y+wBr0W&#10;T9g34u3KfvvENjNIf70rbR+AHNbVOH8myWHPmVVykvsxR4uHzPNOJsX7PKKap039uo1+g74yft/f&#10;FPxRFNHaeIk0Wy2nMViwBx7uefyxXgz+PfF3xInmuNLnnmbdgXl6rsGP1Ne+2H/BODxrfXS3Wu+J&#10;7BmH8JgLBfoDx+legeGP+Ce+jW5X+3/FF3cKMHyYI9imvExXGeMw69jk+DVNfzS3fmfpOU+HHBOH&#10;j9Z4izSWIn1hTTUV5X6nyf4c8BmG6+0+L/EEmp3DN+7s7dSqD2IHJ/Gvc/hr8A/iB41hheTT/wCx&#10;tP8A4ZbhcOV/2U/rX0n4G/Zl+H3gQLJofhWETL/y8TLvk+uT0ru7DwTt6pj2xXy2Ihm+b1fa5pXc&#10;/wC70/yPr5cYZBw/hXheGsHGktudr3v69Web/Db4O+F/h7aLHomlb7ph++vpuZH/AMB7Cu7sfD80&#10;h3PF1rpLTwvbwj7n6VpW2nRRcbB+VehShTw9Plpqy8j85xuMxWYV3WxM3OT6v+tDH03w+sKgtHWg&#10;LSOPjGMVoPFtHGPyryz9pz9oHTfgV4RNzGUm1a6UrYW/ocffb2FdGFoVMZWjSpK8m9EedisRRwdF&#10;1qjso6kX7Rvxg8PfD3whe6Kmpr/at5aslrbocuobjcfQe/evkz4efBvxT8cdWuNF0KBliZlS6umH&#10;ywoTlifr0rhtC8feI/ij4h1bxj4g1CW7mnvCPtEjHnb2HoAcjA9K+3v2OvAqeEPhJDqk8O241Zjc&#10;SblwdvRB+XP415GY0lR4mjRi+b2OrfTm0/X8j9Vy+osl8NpYma5amL0Xfle34fmdH8JPgz4U+Dvh&#10;SHwx4Zs1Uqo8+4ZcPM3djXY2tujHhaco34Oat2kIBBK16tetUq1HUqO7Z+V0aUaa5YqyRatYQg4F&#10;WR0pkSgDOKfXGdAUUUUAFFFFABRRRQAUUUUAFFFFABRRRQAUUUUAFFFFABRRRQAUUUUAFFFFABRR&#10;RQAUUUUAFFFFABRRRQAUUUUAFFFFABRRRQAUUUUAFFFFABRRRQAUUUUAFFFFABQeRwaKKAKN7ZzS&#10;SeZbNGG/vSJmoDZ64f8AV38Sf7Sw1qFQxyRRtX0o+QPUxpNI1i4Hl3Grqy/3fIUipBpOqABP7Xbp&#10;j5YVrV2j0pCgxwKNWKxkvot/KcHXrgf7oA/pQnh2638+ILr/AL6H+Faypg5p1O47GV/wj04+Vtbu&#10;sf8AXQf4UjeG4yP3mo3Tf9tiP5VrUYGMYo5pAY6eFbE/eubrn/p4b/GpB4V05VwZrg5/vXD/AONa&#10;YUDpS0c0r3FYxZvBPh64f9/Z+Z/10Yt/M0L4B8J5z/Ydv68xCtqjNHNLuOyWxkp4O8Nxfc0a3X/t&#10;kKmXw7o0Y+TTYf8Av2Kv/LnNBdRS5pdw5SmmhaSBu+wx/wDfAqWPTdPQYjtUH0WpwwPel3D1o5mF&#10;iMWluP8AlgnH+yKXyI/7i/8AfNPyMZzRkHoaWoCbVxgLQFUHIFG5fWkJzyrUwDaGO6jZg8Gmk7Ry&#10;4/Oqt/ruiaYu/UtYtbces9wqfzNJJgXuOhFNb0Jrh/En7SfwA8IO0PiX4x+HbORfvRzaxFu/Ldmv&#10;PPEv/BSr9jfw0JA/xggvJIyf3VjYzSkn2baFP51ahJge+HBGM0gUDnNfIHin/gsv+zbpUTf8I14a&#10;8RamwPSS3jgX8yzfyrzzxN/wXBhE2zwl8Fl2f3tQ1Ln/AMdFP2UgP0D77t1Izc9a/LnxT/wWp+O1&#10;35i6P4e8P6ejfcyhdl/EsK818S/8FV/2qfE+6zj+KJt8/wAOm2qB/p8oJqvZPqB+xzXKqNxZR/vG&#10;s/UvGHhjSImn1TxHYW0a/eknu0QD8zX4tyfG39tH4wXSx6bffEbWpJOFjsre6UN+W0GrFh+w9+3j&#10;8TG+3W/wR1iJZD802uahFbufciR91P2ce4H676h+0x+zrpbNHqXx78F27r95JvFForD8DJmuN8S/&#10;8FCv2MvC9ybXU/j9o0jr3sRLcr/31CjL+tfnv4M/4I4fta6t5c/iPxF4Z0hW5dZL+SZ0/BEx+Rr0&#10;7wv/AMERtYkkEnjb4/xbcZMel6Oc5+sjUeziDce59C6//wAFb/2MNFuGhtvF2q6h232ejvtP/fwr&#10;XH65/wAFs/2cLCby9E8GeIb5c4DtGkX9TWT4b/4Ir/s+WK58S+PPEupPnJ2zRwr+imvQvDX/AASu&#10;/Yw0BIvN+HdzftGclrzUpG3fXBAo5YroTzR7nkfiL/gub4aifZ4W+C1zJ/1+agB/6CK5XU/+C2Px&#10;W1k7PB/whsY2bpGxlnb6YUV9l+G/2N/2U/C0y3ej/APw2kkf3Xm05ZT/AOP5rv8AQPBvg7wwu3wz&#10;4Q0zTweD9h0+OLj/AICBUya6Io/PjT/27v8Agpn8UUjvPh58AtaEEh2rJa+D7jys/wC/IAoHvmum&#10;0fwv/wAFj/iPeLc6nqq+F4Wwd11qFqgx/uReYw/HFffKttGAKerFhnbU87AxPhnpvi7SfBGl6b48&#10;1ePUNYhskXUb2NNqzS45IFbk9uk6bGFORFXkCnVIHP634VgvUZSm7PUFa898ZfDFbqNv3DNtOV7M&#10;p9Qe1ewMgbrVe702G7VgVrSNRoxnRjI8TsvE+r6Ig0fxRYyX1mq4EoT95EM9MdwOPwrY0y3u9LiH&#10;iH4dayLi3b5pLbf8v0K/wn611fibwDb3q7xF8w+6y+tcFqHhzXPC2otqGj3DQSdCy52MP9pelaKV&#10;zkqU5Qd1/wAE77wb8U9N16b+y9UX7HfJ96GVhhz/ALJ711amOYbSfevGE1nR/FDrpviiy+wXuP3N&#10;wpxHIc9Aex6fnW1pfi3xd4FmW01mJtQ0/wDhmU5kUf1FTKmpao1p4jl0mdtr/hm31CFtyD5vavH/&#10;AB98Hrqzum1rw5uhuF5+TjPevaPDninRvFFp9s0q9SVf4l3DK+xFTX+lW99Gd6jmqo1pUZajrYWl&#10;iYnzro3jODWnPhzxxZrDcY2rPt4c+h9DVi2uPEHw/lJst11pe75rUtny+eSn+Art/iL8H7HWo2lh&#10;gVJQMqyivModV13wHd/2P4ptXmst2FmxkrXqU6lOvGzPCqU62Flq/mWPHngTw78VtGXxH4XuPLvo&#10;cNHJGcSwyDnaw/hIOODVf4efGiWK/X4U/GcCO4b93Y6ow+Sb2J9eRmtafw88A/4SnwPqSbmXLxxn&#10;5X9mH+cVk+JdI8M/FXTZNH1OzWz1aNciNuOR/Eh9M/j7VjOny6blRnztNaPt3OwMGu/Ci6a/0NGu&#10;tJkO6azTnA/vLXRTp4a+I3h77VZOtxbzJhlZT8px0II4INeNeAfjFrnwt1SH4dfGI+dpsreXZao2&#10;fk9Axr0G/wBA1DwtcDxn8P7xZbe4/eSwqf3Vwvt6MaxlHllZnTSrRkmunVdjmbPUtd+AusNbXiSX&#10;Ph+4m/eBs/6Pk8sPQV6NaOLVI/HHgu7E9vcAOyI3Eg9/eq9pqPhn4paNIsSqJgu27s5PvQt3HT9R&#10;xXntvqHiL9n7XpAttJeeG52/fw/eMH+0B2FTLsWr0Jcyd4/kfRHhHxZY+KNNF3bPtdWZZI24KsCQ&#10;R+YrajOVryO3vo3ih8d+AdQFxb3CqzeX91vY+/au/wDB3jKx8S2u+Jgsy8SwsRuU/SuWULao9KjW&#10;jURv0U0SKTjNOrM6ApGXcMUtFAFW4tw3aqc9jvJ+Q1rU14g1UpNAc/daTvOdn6VTn0ZG4MX6V08t&#10;uCMYqvJZ56CtI1PMjkucff8AhHT7pTHLaqVZcEMvUelfOv7QX7KtzohuPHXw6tmMS5kvNOQdB3Zf&#10;b2r6zewycYFRzaUsylWjDdsHoa58bhqOOpck/k+q+Z7nD3EGY8O4v2uHfuvSUejXmj4X+EPiP4Wa&#10;LMkXjnwZpfls2FvpbNPMRiehyMn+den+M/2Ifg58Q4F1fSLJ9PlnXetxYNtVgRkHbXda3+xR8Kda&#10;8d/8JpqdpPLH5vmjTfM/cb89cY9a9TtdDtrO3jtLe3VY41Cxqo+6B2royXH53l91Kq7LZ3NeNP8A&#10;VPPqkauFw9pS1krJK/l8z5D1H/gnRqN5Y2ul2nxCuI4bO4aS3cM6OmSM8A4J44+tfS/gfwW/hnw5&#10;ZaBLqE101rbrEbiZss+B1NdXHpKkY2VYh04x16WOzbFZhrWdz4/A5bhcv0oRsUbXR0CgleK0LfT4&#10;1x8v6Vahh2EDbVhIhjkV5Mpdj0ivHaRqNhqVINpwAfyqcKB0FFLml3AiMY9Kaykc5qWQ9qhmJwQD&#10;SAinZQuf7oNfm9+238T7/wAa/EbxBfRzs0OnM9paLu+6qcNj/gWa/RjWZfI024kXqsLH6cV+XOv2&#10;MvjHxDqQL7murqaUsfdya+24OjCjLEYl7wg7HynEEXjMwweB6VKiT81dHSfs0fDO61yHQ/C8EeZL&#10;6RGmwOgPLH8BX6HaXp1rpOmW+k2kYSK3hWONV7ADFeD/ALFHwjk0vST4+1S02s0fk6epXondvxr6&#10;FjhJbB9a/PcBTnUqVMTU+Kbb/E/aOPM0o4nFUsBh/wCFQiopdL2/TYW1iJbOK0rdDjGKhtIPQVej&#10;QqOa9CpK58EOHSiiiswCiiigAooooAKKKKACiiigAooooAKKKKACiiigAooooAKKKKACiiigAooo&#10;oAKKKKACiiigAooooAKKKKACiiigAooooAKKKKACiiigAooooAKKKKACiiigApAynkGlIyMVGf3Q&#10;yTQAlxe2tpA1zczrHHGpZ5HbCqPUmvO9V/bD/Zc0K/bTNX+PfhW3nVtrRyaxFkH0614b/wAFhvi1&#10;eeAP2VrrQNE8RyWF/rV5HCpjYqWhUhpBuH3RjGc9RxX4IfFTR/HRt7nTtM1OxupL68+0x3cepKHj&#10;Gfutk5/KnT5ZPU0lD3bpn9UGl63pOtafDq2kahDc2txGHguIJAySKejAjqKsCVD/ABV+Iv7GP/BZ&#10;T4xfs8fBK0+DkfhTTNZTSYR9mvtTvJGZMjmMYPIBHHPeu+vP+C937Qd2oNjYeELXdztazc4H4yVr&#10;Kj72jMYuTWqP18MqDrQJEPQ1+Mmsf8Fsf2s9adl07x7o9n6LYaXG2P8AvoNXN6p/wVm/bM1mNoF+&#10;NOpDPa10mFP1WIH9aPYvuUft/wCYn96gzRj7zYr8IJ/29P2z9cmzH8YPHEpb+G3upl/RSKpXvx2/&#10;bM8VfPc6/wDEC83f89bq5wf1o9mu4H71vcQRjc8qgeuaoXnjDwnpxxqHifT4Mf8APa8Rf5mvwWLf&#10;tf602Y/D/jSYN97M0/8AjVmH4L/tj+JOR8OPFEm77vnNI38zS9nHuTfU/dCb4ufCu3/1/wASdBX/&#10;AHtYh/8AiqztQ/aJ+A+ljN/8X/Dkf/cYhP8AJq/FCy/Y2/bU1ba0XwZ1dt39/cP51t6Z/wAE5v26&#10;NW+58JJ4d33fNugKfs49yj9ebv8AbO/ZWsm8u4+PfhlW/wCwmlZl9+3r+yBp4YzfH3w+23qIrrd/&#10;IV+XGnf8En/259RC7/BlnDuGf318v+Nb2lf8Ea/21dQkX7U2h2o7+ZeMcflRy0+4tT9Crz/gpn+x&#10;Xp7bZPjNbP8A9crWZv5JWZqH/BVv9iqxQtH8S5p27LBpcxz+aiviqy/4If8A7U9yubv4geHoT/sl&#10;2/pW7pP/AAQi+Ndxg618c9Lt/wDrjp7Nj9RS/dDPpa//AOCyH7IdmSIpfEU/vHpgAP5uK5/V/wDg&#10;tv8As52y/wDEl8DeIr09fnWKLP8A48a8p03/AIIH663GrftEvt/i+z6dg/qTXT6P/wAEFPh7Co/t&#10;n47eIJj/AHY7aJR/LNP9yGpY1n/guf4JWFv+Ef8AglqBk/h+1aqm3/x1a5PVP+C5fjyVGTSfg1o8&#10;JP3ZJtQkbH4YFej6R/wQq/ZvtDnV/HHiW89vtgjB/nXTaT/wRY/Y2sHWS80bVrxl/wCfnUB/RQf1&#10;o5qfYD5f17/gtd+0XOWjtLbwvZBuFxalmX8S/wDSuG13/grD+1rrKyJ/wtVbeOTotjp8a4HsQpNf&#10;oNo//BKz9jHRirR/CS2mK97i4kf9C2P0rsNE/YZ/Zc8O7f7L+Duhwlen+hqx/Wq9pDsRZn5M6j+2&#10;V+1V45VrFviV4wvlk/5Z20kpH/juKoHR/wBqT4iEZ8GeLtTX+GS6kkZf/HiSPyr9ndK+AXwm0Uf8&#10;SvwTpcGP+edmg/pWtbeAvC1sMWukW6ewhH+FHtewcr7H4y6J+xd+2B4oZWg+Gcdqsh4kvL4fmR1r&#10;u/Dn/BKj9pvXplOueK9F0uNlyWijeb8MYX+dfrOnhfSIfuWaL9FFTx6JYRjCwL/3yKJVhcsj81PD&#10;H/BGfULrbJ4y+NWoNxzHp+nqin/vo16N4W/4I5fs7acscmvXHiLVH48zz9S2I3/AQOPzr7p/s61Q&#10;YKj8hSm2tY15Cjv2qfaXK97ufMPhP/gmr+yZ4YdZbX4J6bcMv/P+zzj8nJr03wz+zr8J/CUXkeG/&#10;hXoNmo+75OlxDH/jtdvrfxC+GnhiTy/EXjvRbFl6realFGR/30wrjtf/AGw/2WvDUzQ6t8a9BV16&#10;rFeCT/0HNF/IWvc6q08PvbwrDFGsagfKqLgD8qtx6RPnJNeJa/8A8FPv2PtCMgj8eyXjx/w2lhIw&#10;b2BxiuM1b/gsZ+zjawO2keHNevGX7o+zogP4lqrlqP7JLUerPqhNKkHepl0wjgtXwz4l/wCC1Vqy&#10;bfBvwYZm/hfUNR4/JRXlvjj/AILa/tA2WsGLR/BPhuzhK8RyQySsPx3ijkqddA5Y9Efp4LGJRy9S&#10;JZxZ4Nfk3cf8Fw/2nN2EtPCi/XTW/wDjtVb7/gtp+1VdwsIL3wzCwXKmPSuf1c1PLLZspJdEfrkL&#10;eLOKkEca9P5V+OF5/wAFdf20dUZmtPH9vb7vura6NCf5qaqJ/wAFNv2+tWdo9P8AiZqsjFvlW38P&#10;wH+UFT7Puy/e7H7NqYs8EUu9OgNfjbL+13/wU18Soog1vx3KjtkNZ+H3TI/4BCKdZfEv/gqD4gn2&#10;Wl78UPXiO6jH6gUezj3D3j9kDIgGc0oYN0r4q/Yf1D/gpbea1aw/GQK3hxSv2lvEsKi6Kf7BX5if&#10;97Ir7StwR+VTJWAko6dBRRUgNdFcYZc1nap4ftr6Mgx9a06DntTUmgPMfFXw2U7xawqytyY2HH4e&#10;9czbarr/AIWb+z7iH7ZabvmtZ+WjHP3GI9hxXuE1tHOm119q53xJ4HsdRRlMfXnI6/nVxkctTD9U&#10;cBYWmn6rKda+H+qNb3icy223DKf9pe4rp/DfxXEUsekeNYfsty3Cz4/dv+PbpXKa94J1LRLv7Zay&#10;TLIhzHcw/K6/X1FIvijS7+0/szxxaIVZdi30a5Vs8AMOx5xn3q7xluYqUqWt7Hr7R213CrAqytzu&#10;HeuQ8dfDXTfENnJDLbqyt7Vzun3fir4fMLzRrkajpcp3eV5hbaM5ypz6djXb+FPH+geLoClrIVnU&#10;fvLeRfmWkuem7xN+anWjaS3/ABPBNY8L+LvhXqrXmjhprFifMh7Yz+laVtF4Z+JVmJ9JcQX0f3o0&#10;bEiN6ivbte8M2Os27o8S/MpG0rwa8Z8f/B/VfDmoHxL4QdoJkydsffnofWvQp4qM42ejPJxGCqUX&#10;zQ1XY5PxbpVtqlo/hT4kWIZWXZDqXl9fQN6Hpz3rm/BnxQ8Xfs5ayPDPjLfqXha5kAguN2Tb5yev&#10;PAHf+VekeHvGmg+MYW8M+NrVLO+HH74/LIemea5n4geCrjw9ZzabeWR1DSZQd0R+9CCCMoemOen4&#10;DNaSh0OVS+1/XzO31bw9BfQQfEX4ZanGJJEDxsjZV1PO1gO1XdH8Q6F8StPl0HVrEW+oxri6s374&#10;/iXjkfy96+dfC/xC8Wfs7a6dW0KaTVPC08m27s2yWteefl6ggc47ele4RN4U+LugweO/h3qu24Vf&#10;MWaAjzIm9D29q5KlNwOujWjLT8Dmof8AhJv2dfEL3thFJdeHbqQi6ssf6jLE5X/DsBXp+mX1jqtj&#10;D488AXqyRyqGYK3B4+6wHesDR/Fdt4tVvBfjy1W31TBRJNmI7rAOSvofauKeHxT+zv4lbWdFimut&#10;DuJN15Y9Qo7kelRvuaJul7y2PpLwf4usPE1rvD7biMYlj7g10CuCMV4/pWoaf4msIfiD4BvV5AMk&#10;an8Sp/p6ZrvPBPjm08RW/luPKuY+JoG6q2KxqU+XU9GjXVSJ0wORkUUyOQMOOlPGe4rE6Qopu4/3&#10;aN/t+tADuvUU1kBo3jvTqAI2gHUU0we1TUUAVHtyO1H2cAgkVbox7UXCxAkQHVaeIsnO2pKKAGiM&#10;U6iigAooooAa57VXmPcVYkIC5NZet6tZ6VYzajeyqkUMbPI7HhQByaCoxlOSjHdnH/Hr4n6N8LvA&#10;N5q+pSq000bQ2cJb78jA4/Ad6+KP2ZPAMPxE+Ktnod9IVhkiZrn1K9SKp/to/tEXfxB+Iem6Tbzs&#10;ltc6gYbGFWPEaAsW/HH616P+wTpRl+Il9rGz5bSy2Bvc8f0r7DhuvGXDuLrpaP3U+55/GWTVMn4h&#10;y2k3+9cfaNfy32/A+wNJ0qw0XTYdI02BYobdBHGijgAVetYvUVVtWLkVp2kXavk5e6rI9CUpTk5S&#10;3ZLax7fmqakUbRilrMkKKKKACiiigAooooAKKKKACiiigAooooAKKKKACimhwxwKdQAUUUUAFFFF&#10;ABRRRQAUUUUAFFFFABRRRQAUUUUAFFFFABRRRQAUUUUAFFFFABRRRQAUUUUAFFFFABRRRQAMcDNU&#10;davxZaZcXn/PGJnPvgE1cfO3iud8dm4bwrqEMf3mspQv12mgqPxH4Wf8FJv+Clv7Q/xr8UXXwU1a&#10;z0i40OGa5uooPIMLKkZdQu8cn5f1r4e8FeGdC+N1peSeGtEt9B1C3vlijunvn8vcTgkljhR719Gf&#10;GjRpr7xJ4i8Oav4c0m6juLx4biSbT1aUBZWYBJMbo+c52kE9DkV5jH8KBY2r6H4A8Nx27XFwryQ2&#10;auWlIPTkn8B3raj8KuFZvmajpa5+hH7C3/BH7wNqXgG38QftBRab4gvryNGt3tbpmhjjxkfMpG4n&#10;1r618I/8EoP2RdJVWh+G+kr3O5mYf+PMa/KjS/g5+0JcSW82k/C/xF5KovCwFRwPTIrpIfhL+09M&#10;uIPg74i9OVI/rXTJw6HDGNRWuz9b9H/YE/ZH0JFVvAHhmMrwDJZwZ/UZrptL/Zl/Zi8OKPs2j+G4&#10;FH8K+QlfjkvwR/atnXCfBHxC3+fc1IP2fv2uJiBH8CvEH+9uHH61D5e5paoftJafDf8AZr07DGbw&#10;1GV/vXkP/wAVWjbWv7OWnj5df8Jrjj/j9tx/7NX4oJ+zd+2HKxZPgN4gyG+X5l5H51NF+y3+2RMd&#10;y/s+a99cr/jS5Y9ykpdT9uIvFv7Pmn/d8deFY/8AuKWw/wDZqkT4t/s+Ww2/8LW8Jp/3HrYf+z1+&#10;J8H7In7bFx/qv2fNc24/idP8atQfsU/tzXHCfALWB9ZE/wAalxh3K1P2qT46/s8xHB+Mvg/j/qYr&#10;Uf8As9A/aG/Z6h4/4Xb4PH/cx2v/AMXX4xwfsD/t0XWMfAnUlz/enjH9auWv/BOD9u68YkfBW4X/&#10;AH72Mf1qeSHcrU/Yyb9pX9nJOW+OXg//AMKK2/8Ai6rTftXfsyw/6349eEeP7uvW5/k1fkTbf8Ew&#10;v297kjHwkjj/AOumqRj+tXYv+CVf7f0jq0Hw501dx536ygxS5KfcPeP1auv20v2UrH55fj54a/4D&#10;qKt/6DmqMv7fX7HcBxP+0Bof/AZHP8lr8yLb/gkh+3pcDc3hfQUHf/idA/0rSs/+CO37cV0B9oi8&#10;P2+fXVC2PyFHLS7sV5H6M3P/AAUY/YxtQ2fjvpL4/hjWQn/0GsXUP+CpX7GVi20fFAzenkWMjf0r&#10;4Ttf+CKv7Ydyv+keL/DUP+9NI2Pyq9b/APBED9qgnFx8UfDKj+Lak2f5VXLS8w94+zLn/grb+xrb&#10;/c8YahJ/u6W/+NYOrf8ABZn9lSwbbYW+tXnvHaqv8zXzRY/8ELfjTKf+Jr8bNIiPfybFm/ma07P/&#10;AIIR+MIm33/7RFuvqI9MX/4qkvY+YnzHtV5/wWy+ACJusPBGvSntuEY/rXPan/wXE8DRSkab8H76&#10;RR3kvlU/yNcdb/8ABDHStqjWP2hbzP8A0728aZ/M1rab/wAEPfhJaHdqPxx1qY9/30a5/Kr/AHPY&#10;nml3K2uf8F0bw5TQfgvbqR3u9QP9BXNap/wXE+Lc0bf2d8MtBtv7skk0jY/lXoFt/wAESv2YIJFf&#10;UviDrkzL94f22VB/I1t2f/BHz9h6zH/E3tY73/avNU3H891HudivmfPGt/8ABav9pohmhuvDFnGf&#10;4jp+dv4l643Vf+Cvv7VWqyMbX432dv38mxsLU4+nyMa+2NC/4JqfsC+E2H2bwt4bHr9puo3z/wB9&#10;sa6TR/2V/wBh3wlN5umaX4Gs5F/5aI1ojfn1qvkRzLufmtqv/BRL9qjx3eeTB8evF087ceTo9xPD&#10;n2224Wsy78VftY/Ei9C33h34k6tJIPlkvoLxg3/ApDX6yWHh39mDSlCQeM/Csar0/wCJtbDH/j1a&#10;UWtfs3WI2/8ACyfCqfXXbb/4uq16IWh+S+l/sz/tf+K7ryo/gnrEYY/67ULyNF/Vyf0rstB/4Jzf&#10;tg6/OIrzQNF01WH+tuNS3Y/BRX6fReP/ANnK3XbH8WPCa4PA/wCEgtuf/H6tQfE/9nxBtT4ueFfp&#10;/b1t/wDF0XkF0fnl4U/4JGfHHUv+Rq+K+jWY6/6JZvKR+ZFeg+FP+CNHhtNtz4u+OGtXDZ+ZbHT4&#10;Y1PtlgxH519rW3xS+BL/AOq+K/hdsc8a5bn/ANnq3D8Tvg2/MPxO8OMf9nWYD/7PUe/5lXPmjw1/&#10;wSV/ZQ05lfxBZ+JNexy0OqeIJvKb/gCFa9M8G/sJfsi+CITDoH7OHhXDfea/0lLtvzn3mvW7bxt8&#10;OJh/o3jfR3/3NRiP8mqxc+LPBen2bX914p02OFeWmkvo1UfiTio16oF3uef2v7L/AOzvbNut/wBn&#10;7wVHjunhS0GPyjrY074MfC7Rm/4lHwv8P2h65t9EgTH/AHyoqLXf2q/2YvDUDXGs/HbwnGI/9Yqa&#10;5BIw/wCAoxP6V5/4j/4Kk/sJ+GomaT47afdMv/LOzgkdv1UD9aXLLsF/M9ft/DOl24EcGjWqKP7t&#10;qo/pVlNFtU+5ZRj/AHYxXy34j/4LY/sXaRHnR9Q1rUpckLHDpZTOO+WOMVxGv/8ABev4J28RHhv4&#10;Ta7dSfwieSNB+mafLLsCfmfcUemtnIQD6LVuKylC4H9a/OXV/wDgvRrk8X/FNfASGM4OHutSJA/A&#10;LVr4T/8ABbD4ueMfEkeiXPwCh1Jp2Cw2+jtIZCfyOfyo5ZdLFH6OW1tIoAJ/OrUaFOc1z/w08V6r&#10;418HWHiXW/DNxo13eW6yTaZdMDJbk/wsR3rogSRXO9zQKKKKACiiigBpTJzmh4g3enUUAVb3S7e7&#10;i2Og/wC+a4fxR8MoZpGutPXyn29F+6enUV6FTHQs3SqUiJU4yPCoR4l8DXMiWifuXY7rOUnyn4/h&#10;/unirUa6B4uuTLpU7abq0PIRW2ufXaR1r1XX/CWn6xAYprdWH+7XmHjn4VXtufMstx8tt0UiN86H&#10;tg1opHNKjymtoXxX1fwxMNL8d2pdFO37fGp493B/zxXdJLpXijTlubKWOaGRflZRkV47a+Mriwt/&#10;7K8a2bXlru2fbFX99EuSPmH8XTr1OauWkWreFY18S/DzWPtFi3zyW6yboz7Y7GkuVu+xMaso6PVF&#10;j4u/A6z8SWjTWcPl3CtuikjADBuxBrzDw/8AEDWvAd5/whPxMtZJbMvst77ndFk7Rz269ewzXung&#10;74x+H/Fcn9jawwsdQYf6ifhX/wB096j+JPwn0PxnYvFc2cbZGR8o9MV1Ua/LpM58Rg41PfpPX8zx&#10;zx18KLHUrNta8JSRyW9xDl0Q5jkQ9tvQcemDXgtprfjn9m/xi/ivwUsv2PzN2o6O7fKFz95R0x9Q&#10;M17heWXj/wCCF81tZpNfaO0uXtWy20d8Cqvim08C/GnSjqGkzQrNGrb0kKh4mx7/AOTXU1zR0PMc&#10;ZQlZqz/rY6Hwb4z+HH7T/gyPUfDT+XqSRrJcWjZEsL4Vg3PPcH2yKtQeJ57THgj4mRbkkPl2upt9&#10;2X/Zf39+9fNGj+AvGvwy+JLeIvCGrXFmwky1xEf3cv3R84B44GAfQd8V9GaB480P4raE/hzx1bQ2&#10;eqKv7yNWysy4+8D2PtXK42eh1xmYr23ir4A+Km1/wurXGj3TAX1huypUn7yj246Y6celelaXqmjf&#10;EDRofiH8OtQxIMO8cbHKt/dcD8foa5v4e6PrV3Fe+E9ZmW+0+FR9hmlX54x/cP4fpWKnhLxJ8HPF&#10;EnijwOu2GdgLzT2B8qdc8n2amuWWgcs6fvr4fxR7x4E+J9n4h3aZfj7PfRcSRS8Z9xnrXWG7Cx+Y&#10;33dudx9PWvA9WutN+IGkL4t8D6g1lqVv99Vk2vC+PusMjK+3Q0fCb9puPxfrt/8ACrxbF9h8R6fa&#10;l2h6Lcx4Pzp3wOM5x19Kxlh9mj0qOKjKNjzX4+/8FlPgr8KNeuvC/g/wvfeILm1neGS4VhFDvU4O&#10;CckjI69K8x0P/gvHYmK4PiP4M7W6WrW19wf97Ir8kfi18UPHHg39p/xR4O8UPceVD4gngaGRjtjc&#10;Hp9f8a6D/hPtLudKN5HFI0bL8x2gGvVp4Ghy2auyVWqS1P1H07/gvVHbazGPEfwajbT9371rPUCZ&#10;AvqAwwT7V9zfs/8A7Q/w5/aU+Hlr8SPhlqy3VlcLiSMn95A/dHHYivwR0C8/Zo0vwDDrHivxwsms&#10;S2zFtNUFnEn93GO5xj2r7n/4II6z4isrrxhYSWtxb6dOsc0cMhO0NkYI/M1hjMHShT5oaHRRqOWj&#10;6H6gru/ipaq2lz5i5DVazXjmwUUUUAFFFFABRRRQAUE4oprYznNAEdzIVT5u9eAftqfE9vDXhCPw&#10;hYXW2fUj+/KtyIh2/E17nqdykMTSSPhVGTXwd+1P8RoPF3xA1DUTd7bW1JjSQ9FVeprz8yrSp4bl&#10;h8UtEfc8AZXTx+dKtXX7ukueV9tNjxjxJ4Ss73X9M8a6lKz3TSTfYYd33IVwGfH+03H/AAGvrz9g&#10;3wrJp3gW88STKQ1/cbYz6qvf8818l+CpNQ+Lfi23TQrZ2W8aO00mILjECnG7HbcSzn61+jHwn8E2&#10;vg3wnY+GrBP3dpbqm7b95u5/E1+jVqEch4VoYBv35e9L56n5jm2cVuK+OsVmb+CL5IdrLQ7DTYcq&#10;pFa0CbUBIqKxtvLiXIqwn3a+Lk7s9UWiiipAKKKKACiiigAooooAKKKKACiiigAooooAKKKKAEVA&#10;vQUtFFABRRRQAUUUUAFFFFABRRRQAUUUUAFFFFABRRRQAUUUUAFFFFABRRRQAUUHPYUDPcUAFFFF&#10;ABRRRQAUUUUAFFFFAATgc1VureG9iZJE+8MEY603Vbs2dhNdKNzRxsyrnrgZxX5hfHn/AIK7/tXe&#10;H/HmpeFPCNl4Y0u1sruSFZP7OeaY4OPvO5Xt/dpxjzOw9bXR9nePf2Cf2Z/GOoTanqPwl0fz7iQv&#10;NMlmAzsTkk1m+GP+CfX7N/hPUo9V0X4babHcRtmOb7OpKn2yOK/OjV/+Cv37YWianB4rv/iJDcx2&#10;cgaTTTp8SQzjPKuFAPPsc+4rU8W/8HE/x88iOHwp8GPD1vMYfmkmaWYO3qBuXH05rpjGUVozKUpT&#10;3P1M0f4G+DdMAW30WH/v2K2oPhx4Ygj2jSrfj/pmK/FPVv8Agth/wUV8arJHp17Z6PHIxK/ZbGJd&#10;o+pUn9a5PVP22/8AgoN8SA1pqvxs8QSqxz5NjNJ/IE/yFJ83WX4Ct5H7tXGgeCNLXdfNY24HeZkT&#10;+dc/rnxO/Z58Jhh4i+JHhmzK/wDPxqcKY/M1+Fc3hr9tX4pf62/8baiS3PE7Z/OtDTP+Cff7aPjg&#10;7k8B+JJs/wDPy5jP/jzClyx7j9D9kPEH7cv7DfhKRodY+O/h0MvLC3kM36xhq4PxJ/wV5/4J+eGZ&#10;mhX4jyXrL/z56axB/wC+tv8AKvzd8Of8EZf2ufEoDXXg5oSeT9u1IZ/TNd54c/4IDfH7VlW41vUN&#10;Ds2/uy3EkhH/AHyMU/3a0dw5ZH1L4n/4Ly/sV6HIw0bQdc1BezLbxpu/MmuF8V/8HFHwO0qMv4f+&#10;DmoSqOhurpV/kDXKeF/+DeXX22t4h+K2m25/iFrprSf+hMK9A8P/APBvd8KERR4m+K+oXCg5Zbaw&#10;jjz+eaTlTDl8zznUP+DjC+1Ysngz4BWa/wB1rm8dv5KP51h6h/wX7/aQvWKaR8IPD9vn7rNG7Y/8&#10;fr6c8N/8EJP2T9GZftuu+Ibvb95Xuo0B/wC+UH867PSP+CNP7Een7TN4Lvrrb3m1SU5/JhS9pDoi&#10;uXzPhDUf+C3n7a+oHOnWehWmeg/s0cfnmsW9/wCCxP7feonjxjptuCPvW+mx8f8AjtfphpX/AASy&#10;/Yk0jaYvgrYzY/iuJJJM/m1dFpn/AAT7/Y90j/jz+Anh9cf37EN/Ol7byHyo/JO+/wCCpH/BQDUT&#10;+7+N1xb5P/LGzjH9KoT/APBRH9v/AFHckv7QGt/Nx+5jVf5Cv2bsv2Sv2bNNIFl8FfDabf8AqExn&#10;+YrUtf2f/gpZf8e3wp8Px46bdJi/+Jpe08h8qPxAvP2uv249af8Af/HDxc397y7mRf8A0Gqcvx2/&#10;bZv2BPxk8dN/1zv7n/Gv3btvhP8ADa1+a28BaPH/ANc9PjH/ALLVyLwP4RgH7rwxYL/u2iD+lHtS&#10;eVH4JyfEn9tC+wrfFD4gSbvTULv/ABqOa8/bO1cZbxl4+m/3prtv5mv32j8LeHl+5olqvv8AZ1/w&#10;qZdA0YDjS7cf9sVp+2kPlj2P5+X8E/tj6jy2oeOpf96G5P8AOm/8KV/bBuxg6b46kz62c5/9lr+g&#10;kaLpY+7ZQ/8AfsUo0zT1OFsov+/Yo9tIn2cT+fN/2bf2w7li3/CKeN5AemdPm/8Aiahl/ZG/bKup&#10;B9n8I+M1HodKkP8ANa/oT+w2KNxbR/8AfIpDa2e7/j2X/vkUe2kPkifz8QfsWftlSpgfDvxdK394&#10;2Lrn9KfL+wl+2zfQ4tfhv4ojY/xNbNX9Ay2tovSBP++aRls05eOMf72BR7aQcsT+fmy/4J5/tzjc&#10;bvwB4kcdv3RH9a1bT/gn1+2YhBn+E/iST6n/AOyr98IW0+5LJCsTbThtrA4qX7Han/liv/fIo9tI&#10;XKfgwf2AP2v5I1U/BjxB/wB9D/4qmH/gn3+2Iv3Pg/4gX/gX/wBlX70mxtjwYE/75oFhaDrCv/fN&#10;HtWPlPwYX/gnX+2VepiL4U61GRnO6RPb1NRP/wAEzv23WbKeB9aA9N0H/wAVX71GxtByIE/75pDY&#10;WRH/AB7p/wB80e2kLlR+Cq/8E3P234X+X4b6w53f3oR/7NXc+EP+CVX7bviZVjn8KzWKY/5ftWVF&#10;/JCa/a4WNkOTar/3z0qRIbdOkSr+FHtG+40j8iPDv/BDT9o/Xfn8Q+KNDsf+uk0k2f8Avla7nw1/&#10;wQH8ROFbxJ8YLOJujfY9PL/+hEV+oSgA4UD8qUEKeRzUOcij8+PDP/BBL4a2yr/wkfxW1Ocjr9nt&#10;UjH9a7bw3/wRB/ZZ0shtY1TXL8r133QT/wBBFfaXmDsKAwxzU3YHzN4d/wCCTH7F2gD5/hzJef8A&#10;X5fSNn8M16v8Lf2W/gJ8GmMnw4+F+l6VIw+aa3g+cj03HJ/WvQyVB5pdwzjNIBscMUS7Y0Cj2p1G&#10;QOpoyD0NABRRnHWigAooooAKKKKACiiigAbkVDNaQ3KESRCpqKAOJ8a/C+w1eGSe3QRybcKyda8b&#10;8UaL4w+Fdw1/o0ksce4+YqrmJxx94dun4V9LXLRiP5mr4V/4Kf8A7Y0Xw9sbz4b+HrxbUrH5d1cb&#10;sGWVhnYpAzhR19/pW1Ki8RLlOatGMY3OkuvinpvxKvl0fT9OaLVLaQNcXUMw2xDsy4Odx5+lfTfw&#10;9uL5/C1lBqkkkk3kqGaT7zehPvX4I6R8SPG3hfXP+En8OeKr2yvjIJFuLe6ZSWzkd+a+0/2Of+C2&#10;+l+FvEul/CP9rO8j26hIsNl4ohjCtBngfaFHVc8bxz3I716FbAVIwve5lRkouz6n6SeIvBllrto1&#10;tPCrK3rXkOufsqbfFUfiLQo4Y2U4PzFcg98DrXuWma1p2q6fDqel3kdxbXEKyQTRMGV0IyCCOoI5&#10;rxn9uj9q9P2Ufg3J44sNIW81K7m+zaZFL/q1lIzuf2HoOtcVKVVysjSrRoy1kjVt/gZ4b0PSTDrN&#10;xAvmf6yWZgoJ+pNYo+B/gWfVre603xTYGW3b9yv2hGZPpzX46fGr9sb4zfGfxTc6z4/+Ld9NJI2G&#10;tftxjijH91UUhQOfSuFi+J2u6dei40/xvdRypyskN+wYH2INejHAzcLuRj7misf0FeGvh1Z+H7RY&#10;7dwzNzJJ/ePrVnXPCthqFq0E0KnIxX5h/wDBIP8A4KZ/FfXPi3Y/sy/FnXJtf0vVpJIdH1K6l3T2&#10;MqqzBGY8shAIwemR2r9Kfiz8UfDHwq8A6x8SPF2oJb6botjJd3kzdFRFyfx7VxSp1KdTlNpKnyao&#10;+Qf25fiRP+x+6fEDQtfWO4vg0cGmqw3zH+9g9APXGBXyL8Ef+Cm/xC8C/Eybxd8QNGh1bT7xsSpE&#10;gS4hU8ZRz1OP7xr5v/a3/bp+If7Vfxt1P4i6xc7dJa4aLR9NZvlgtwflA/2iOT6muf8ADTTeMrSS&#10;8so3jSMA/M3U+w9utezSw8HG0tzjjD2eqO8/bp+HXgn44fGW4+O3wj1qFtI1q8jv9XsZV2XFjd4J&#10;dXGOc5JGDgg8fdryPw7oOpa1oklhpumzSO7tHDHHC2T8xwMCurht9c8N6tH4x0q28u4gdTMzR7op&#10;1H8MidHHav1p/Ya+G/wn+Mnwe0P4p6d4H0i11CS3CXiW9sjeTKOoU9QO9Z1ZSw+p1U4qUbnwn8Bv&#10;+Cd/xH+I8Om61c+B47OSaCPdNfQhZBwPUZr9Sf2Kf2bLD9nfwGmjpFE2oXUm69nizhsdAOOlej+F&#10;/hzYadtMdqq7fRa7rSNEgtkHyelebWxMqmjNoR7ItadC4jwRV4DHApkSCP5FWn1wPc2CiiikAUUU&#10;UAFFFFAATjmoZWwM4qY9Kq3UoHUUAeb/ALRvxCj8CfDq8vEm23Fwvk2477j3/Kvzb+PniKS4tLfw&#10;rG7NPrVxtlbPKwqcsfxPH519U/tqfER9e8aL4WsrjMOnrtYKeshHP6V8fWFtd/E743/ZLJGlWGZL&#10;GzX3z8x/OujhzAxzriWKl/Cormfqj77Osc+DPDmU4O2Ixfuruk/+AfV3/BPz4IJFbf8ACwtQtAFj&#10;TyNNUr0Axub+gr7P0jS1to1+UdK5D4J+A7LwV4K0/QLWBVW1tVT6tjJ/Wu8VSRxXpZ5mMswx0p9N&#10;kuyR+WZPgY4HBxh1erfdskACjAFAGOBQM45orxT1QooooAKKKKACiiigAooooAKKKKACiiigAooo&#10;oAKKKKACiiigAoBz2oooAKKKKACiiigAooooAKKKKACiiigAooooAKKKKACiiigAooooAKKKKACi&#10;iigAooooAKKKKACiiigDP1YI0MkcgyjLhh6ivwP/AOCjVjP8JP2o/G2j3GnvdQzXki2KtcyRpbtJ&#10;ysoCMudvocj1Br9+rq1jnTBFfOn7Rn/BNH9mv9pDxZJ46+IPgxrjUpoljnlS8kRHCjAJVWAJx7UR&#10;fLNSNIyjyOL/AKsfzqfCO9+IfiD9oSDwbrGsXGp6TdSNCsvkqozjOeB1B96/ar9nD/gkd+y5b+BN&#10;JvviF8PpNd1SS3SaafUL6VQjEZ2hI2UYHvmvbPhT/wAErP2UvhdqEOp6L8M7F7i3YNDJdQ+aUIPB&#10;G/NfR2k+FtN0mJYYYvlUccV1e0pqnZ7nHKM5VbrRHjPg39gz9mfwwI/7I+C/h+Hy8bX/ALLjZh/w&#10;Ign9a9E0b9nz4UaKVey8C6bGyjCstmgx+Qrst9vGrMrqFTlvQVT0XxRoXiFZG0XVoboQvsl8lwdj&#10;eh9Kw5pGqjFdSGz8DeF7Ef6NotunusIq9Fo2nQr+5tFX6KKsqwCZcVSuNesI706XHcK915e/7Orc&#10;7c9an3mP3Y6sseTGifLEq1VXWdLEjxJdxs0f+sVOStZfiHxfdaXbXB/s4t5UZZtrdK+cvhR+0R4y&#10;1v4na58ONN0G3tY4xJOt5fMZJZlyegHGK6KOHnUuzixOOo4ey7n06/iTRDKsDX0ayN9yNuC2PSvM&#10;7L9pfSxqd9B4k1Kx06OK5kjt4QxaVkUkBuM8nFeU/Fz4v+Im1L/hFrazsxcxRBoby1Z0kjkPIxkk&#10;flVfwZ4Z0jQPiTa3duVme+sfPure4hVhDLjLBcg8bs+9ddHBRjrI4K2aSl/D6PU9e/4XpPf2o1Tw&#10;lqcd8RIAbWaLaWXPXjBz716to19/aOmxXyptMkatt9MjpXg8GmzeI/ELWtuI4BGyszRwgMPpjpXt&#10;HhaKWCxhtFdtsagfN3rnxVKEY6Hdgq1WpJ82xtI27tTqAAOgorjPQCiiigAooooAQuo6mqGp+ItM&#10;0lkF/fRQ72wvmNjnP6VJrF61jYy3ccTO0akqq9/avIfEPxJ0jxzcTeGZ7OTSriPDyS3wBXg8qSD8&#10;uTjDen41rSp+0kc+IxEaEbs9jSbIzuFc/wCIPH9p4b1KC1v7GbyZmCfaFxhW9x1x71w3jr4p+LfB&#10;3h+D7Bpe2aEKDuj8xHUDqMHn8xXnvhH4wX3jXV7iy+Jb+TIJt2l6m0JRYm67cZxtPvmt6eDnK7e3&#10;4nDWzOnC0U9X5aH0VrXibTdDslvtQukjWSQJGWbGWJ4Fcl4v+JUbWc0nhTxJDLJbzrHJ5CrIqsez&#10;HnAPrWN4qRfGmhf8It4mf7PKzK9rcRv+7cg8FT6dO3PauV8IeED8LNQvptZsY/7O1SRVuJVJ/dns&#10;49Pf86qnh6espE18ZXUoqC0e7PctF1k3+kw3s8arJJGC6r0B9q831bxv41h8TyaEtrD5d1dssc1w&#10;xby1wSAFyOCMdya6bwtq5tp/7BvZwzbd9vJn/WJ2P5VX+JWlwHSRrK24eS0lWX5UBJAOSOhqacYx&#10;qarRm1WVStQ92Vir8NXv18VXmoSmNvNGyQwhlQ46EKScH1r0iIllzXDeFIzb6qwjBCzIrxr0AU+1&#10;dvGThfpWVdLm0OjBtunqSU2R1UZJpdwzis/xPPd2+jXEmnrmYRnZ9axWrOpkeo+IIbJW8iMzMv3l&#10;T19KxfDvxS03WPEUnhe6iWG7UZjUNkOP6GvLPFXxK8dahr1n4RsIooY05vILeTbJKuPmOfYZ/wDr&#10;9rem+FNL+G/jRfEcVxM1jIp+yzSzeYdzfqR15Ndaw8VH3up5ssbKVS0Votz2O51y1iujYRSxmZY9&#10;7At9xfU1x/i74jzWtgt1pHiG3Z5JjHCtvtdWYdQSQfpXmPxd0TXZtc1DVxdTtY6hABMsDEMCBjGQ&#10;elaXwP0TRL34dyeEjbCG8hbziu3DuueGLHnjGD/9eqjh4xhzN3M54yrKp7OKt59z2fwfr0ev6LDq&#10;cq7JGXEi+jd6pePPiLpXgv7PDdbWluWwilsBVHVj7VT8HXsE2mrbWxVTD8siK33TWR8VPAx8UQx6&#10;hA6/abeMpHuGQVPOKyVODqa7HZ7Sp7HTczrz9ovw29xcR2HiO3P2UZkaO3YrnOMe9bnww+Ltn46N&#10;zbXEkKzW679ygqrJ/e56V5joGlxab4c1bRbplSTc8TeSyx43DcORgt365Fa3wy8L2mneGJoLNsPf&#10;2zRyTbsttIxjNdNSjQjHQ46WIxEqiueqWPjrR9UtZtRsJVa1iYr50kgVSR6E9RTH+IWl23ly3sbJ&#10;HM+2O4Vgyk/UV4ppfgK/g8TWfh+58xodsiwqLmVQ3y8f6tlP61V1TwtqWq+NZdO0tJYY4VjSTbcS&#10;bV75+ZiefzrH2FPoV9crXVkfRd9q9lp9m2o312kcCrlpGbjFQWvijSrqFbiG7Gx/uMy4zXnHxXi1&#10;rUfBNvb2V6ypZ7WlUYG8AY5zXJTePfiJ4d8OQXeraxa3hgXfJp91ahcp2UFQCTj3qY4fmjozSpjv&#10;Z7rQ+hYZkmXdvVh2KmpR04ryf4HfEO58V6rcLErxW0iq32Rm3eS2DnB9DXqkbqVDB6wqQdOVmdVG&#10;tGvTUoklFNWTjkU6oNgooprybTyKAHUZGetZOu+KNL0j93Lc5mIysCsNx/CpPD+trr2mR6gkDRb/&#10;AOBzz1quWVrk80W7Jmlmmq4bg1k674gh0iWK1edRLPkRK5wDjrzS6P4httTlkg2NHJGfmViOR6j2&#10;o5JbhzR5uUZ4r1u00HRrrWb6TbBawNLM3oqgk/oK/EX9r34y3v7Uf7Q+veLdNthHpOm3DRWcKKFU&#10;EHBkPqzY6+1fs58Z/Dd14z+HeteFbK58qbUdPkgikz0ZlIH6/pX8/fx8+Hn7QHwK8e6x4Qns7i0u&#10;JL2RbjdGfLkGTgg+n4V6eXqF7s5a3NJ2I73w/rev3cl41/cW0Fvn95EcAY7ehHsa8P8AiXb3eveI&#10;AbeRrqXzPJN1Gu3Y4+6pA6Z7Hr7mvV/AN98XtZ0qTwXrFp+7uWxJMv3vpX3d+wp/wS/+H76Ja+Ov&#10;it4ba7kuLlZ00+dflmAwVMncqDzt4z39D6OIrxjCxNOL5vePrf8A4Ja6N8ZfAn7Evg3w78ar1ptU&#10;jst9oknMkNo3MSMfUL69iKz/APgpv8BvEv7SfwI/sDw54iFhNpN0b6QMo/fRqp3KCehxzXvXhzTp&#10;razitliEaRoFSNRhVUdAPam+LfDo1bSrixnQ+XNC0cn+6QQf0rx4y5atzaXkfz7/AAN8H2vxE+JP&#10;iDQPCL/aLXTppIozdYYsUADP9Scmq+reAtX/ALR1CWy087LUsJJFj+6R713H7TP7F3xU/Zf+KHiK&#10;z8F6jd6e19qk1zFIytskjdiwAI7YIrzb4ZeEv2itEurzQ7jxTJJa6ozC4idWfdu6kZ746elexGpF&#10;x3MeWTkfRP8AwQ/+AUvxN/aS1D4x6zr0wk8CXqyLb5/17SxusYPrtILfgM57fq1+038JdC/aL+B+&#10;vfCHxxLfR6frFrsml0+fy5UYEMpB74IGQQQRwRXzx/wSU/Zff4LfD/U/FV9o7Wlx4iliZlZSGkWM&#10;HDHP1NfbMOix3Nt5bx59fevJrT/eXN5fCfgn8Vv+CZ/xU+GPim60Z4P7Q0ZZmMN9HGQ5jB4BHZj7&#10;V5P4n+HnxD+HGo3C6C9ysLMd1rN/B7Cv6Ktf+DGga/G0d/pscit97MYrxX4q/wDBNT4RfEp2nudI&#10;W3lb/ltboFbp9K6qWN5dWZqN9Gfi78K9Z+KviK1k8G6hoytDdt5fmMuWXJ7V+z//AATK+DGo/B/9&#10;nqx0nV42jkvJPPWF+qrjj8+tUfg5/wAEuvhJ8LNfj18WMmoTxuGi+14KIfXGOv14r6f8NeE/7NgW&#10;3SIKqjCqO3tWOKxn1ixcafJG0TU0u2QDJWtaGMBOlR2dksIyRVivNk9TaMeVBRRRUlBRRRQAUUUU&#10;AFFFFADXOBWP4p1VNI0W61KU/LbwtJ+QzWw67hjNYPjTw7/wkWhXWiyysqXMLRsy9QD3oezsa0fZ&#10;+2jz7XV/Q/Or4xeL7i4k1bxdOxeRvNmXPXJzgVZ/4JzfCGfxJ8QU8Vapab47DdcMzL96ZuldT+1V&#10;+zL8ZPDQgsvhl4O/4SOxuJFW4x+7kiAOenINfQf7Gfwqu/AHw/hGr6F9hvrpvMuIWUbl9jivb4dk&#10;8lyPEOdvaVH+B3eIeaYXijOsJDC39jRjtay5vT5HuOkWyQW6qq9v6VfAwOlQ28ZRAMVNXiOTk7s8&#10;z0CiiigAooooAKKKKACiiigAooooAKKKKACiiigAooooAKKKKACiiigAooooAKKKKACiiigAoooo&#10;AKKKKACiiigAooooAKKKKACiiigAooooAKKKKACiiigAooooAKKKKACiiigAYZGKaE9adRQA3YiD&#10;Ncz8SNQurLRibd2UZzJ5bbWIHYH3rp3xjms3XtItdVs2t7qPcp/Sqjbm1JnzOLseUN8UPFeqJcWe&#10;keFrezgEe2O4uZjuJx14HNN+CEtwPE1zrSoF+1ri68tWEZKkgEZ6VrXegW2jO9nFH8kqlFzz16Vm&#10;/Dic6L4ouvDz4VZP3kS/Tgiuy8dkjyf3sai5pdT1xboyJ8oryH42+FvFyalceItD1G8jWeLBktZz&#10;GYwAOOPx5969a08b4eaw/iPCz+G7zCdLdyPyrmpt06isehWh7Sla58x/HGxvvCXw4m1bQtV1KO6u&#10;BGzXC3773J6ksOormv2YNGvU+K/9uatqLXN9PpUnnSSEnC9h9a7f44tLq/wit1WL5vs0eMHvnHoa&#10;o/BHTfsvxOt/l2h9FbkdmxXr05csWz5evTdSom9bFqTQotT+J97M0Kvtt48M3ODWkuly2XxDh+zR&#10;gmPT2Zhzzk1t+GtDlm8d6lcOn3fLH6f571p32iX9n4sm1GHTXlDWYTjaP/QiKidb3kddHCxlTd11&#10;JfhQ82p6veNOnzJJjHYf5xXs2hwrFbjjtXm3wu0R7C/nmkX5pnyw29PavUrNAkS4FefiJc0j2MHT&#10;dOOpMBgYooormO0KKKKACiiigCvcwx3EbRSDKn71eT+PvhR4Pu7y61+ylX+0HjYKsMo81iozgA5+&#10;mMV65Kh2MPUYryH4o/CPVdS1tda8OWMfnyTA3EkkjDKjuMdG9xXRh5OMtzkxkFOlrG5w+laj4+8L&#10;2nlSlb22lZjc6PqClwBnqCxyD9OPatDTz4E8VQtp+l28djcsMyaTqSDy3b0Vjxkn16eldNNpnjGK&#10;3EetaZHdLtxsuMhlGf4ZF5/PNZOq+FvDGvRtayXH2O4dsLDqA+6eg2yDj9etegqkXv8Ah+p4Lw86&#10;aVtfU52bxdr/AMJnbRfENjcXmg7s/ZboFpLdcDLxufvDex49uK7rSfEWk+IPDa3ukXy6xo9xHjcp&#10;3SxZ6hh1PvXCa1e/EHwFa/2fr+hf25orKwSC42uyIDhdr/TJGc/hWHoWl6bpeuf8Jp8Hddn0+aRv&#10;+JnoN9JmEjHG0YOT7ZFD5aiut/63Ip1KtOfL07dfk+qO/wBB8QR2WrQ+B9UvlETsZPDuocdRz5Rz&#10;xu646nFd5aa5FrukXWgaiNt0sJSaNv4hj73PrXlPi/w2PiJope2P9j6tIpaGRlbyzIEyGG3kNxjG&#10;RwcVr/DrWfFfizwvA2tgWfiWxUxuZF2i5x1+XPt3J9azlGLVzqp1qlOdu51vgTUpHs7OaSQ7490E&#10;n1U4616XavuiVjXiHwy8RHVZdYtVhMUlvfeZ5XmKcMeq9f5CvYtDuPtNlHIG+8tcleNj0sDU5o6G&#10;gqkHOaZcxCVdrLlW4NSjgYormPQPN/G/wW0DV9TXXoLTyrqNtyzJ3NU226TZSaF4lDyWcq7A3O4Z&#10;/hHoPpXqMkYZNpGaxPEnha01W0aJ1+8PvDqK6I1ObSRyVMPFK8TzeN18J3S6Pqskc2nO2Le6z8sX&#10;omf4qZ4r0u78M3EHjHw9Huls2zNF1WaPupHfrmtmHS49Ct20TW08y3Kn99tx5S/3gD1PrisvfeeF&#10;bgaFq6tcWNwD5MuS5Tcf+Wjk9/zroi+Y5Jxsv60NcalHbyWnjbTJZHsb5V85Sx+T3CjoRzXWl0u7&#10;USKcjrmvPfC6f2Hfz+D7wudPvMtb7QFWIk/dLZ710HhDVJLKeTwvqD5kh5hbna6duT1NRKNi6FSX&#10;Xr+Zy2pwNpnxG1DT441/0q0WZf3aMSAcH72No5P5Vd+HhJsZLNzloZmXAx0zx0qv8VNPQeMtL1Jg&#10;zK6tEyLGGyc8Hb3OcYzxmpPA6ix8RXlj5ZUSKsnzRqvP4VrK0qRh71PEWLWtW/l+NtKkZNyKspZQ&#10;m7PynsOTWRokaQ+OdRj+z+X8kbKvklP0rpfEcKr4l0ubKr8zKcoeCR6r0rjI9VtdO+JepI80Y22a&#10;SFV3rxz2b+dZR5paG1SKpzUvM3/FuoG6u7fw7C3yt+9uj5ij92O3PrWDqCv4svP7Ela4+zxKDIkj&#10;q230wyirlpdPbabeeLr3ckt3zCXjTfHGOFUjJJGa1Ph5oEq2a3M6jzLj52weOT29Kte7TuZe9UqJ&#10;Gt4D8M6d4S0uRNGsRHI0eSecs3YE1X0Lxnf2M9xJ4p8RSLMDv2xx5hjXPQnHH49a2tU1aPSI006w&#10;2m6lGVVgcKvQsTjjFYfiK2sv7ElsJYHmlkw0jIw/fEHOQR39jWa96XvdTeUpU0uR7HaaH4t07VVh&#10;EdzG32iPfbyRSZWVfY/0rZ3N615T8K9GaCbI0lrdYpt0e5egPUV6pETImcVz1YKEtDrw9R1ad2iU&#10;88Vl+JL+axsVkhO0s2Gf+6Mda1KgvbKO8t2t5eVaoi7S1NZXcdDyLX9LXU/HOn6pb3+YLiOSK6uF&#10;kB2nGVB+p6V23grUDplr/wAIxdyqbi16nGNwz1/Wo9S8CW1l5k2nReWzc/LxWY0M94FtFl8u/h/4&#10;823ECTHJLmu2UYzjocC5qcuZh8Y9FudT0uLV7WMyTWMwlVdud4Hb3FLb6iZpdP8AEemRMy3EarMp&#10;UKxHvxyQeMdqtReKP7SsprK5iC3UZ2Sqy/Lk9x7HrXmvxf8AGHxl8J3dn4U+G/ha2khuz5cd55h3&#10;dOTjgJ9TWlGlKtaCsjDFVY0V7Vpv0R7UtzY6hmz+0L5m37p615T8ef2P/hf8c18zxb4fhkn/AIbn&#10;aA4/HFdN8NX8Sto1nb+K4GW+hjVZmaQMS2OTkdea9CgQTr8wrnqKVCpZM7sPU9vTUmrHyf4E/wCC&#10;Z/wW8Aa0mt2OgLcTRtmNrj5gp+le8eG/hzBpMUcUcCqqgABe1d2LSPuKesMa9FrN1pS3NvZoy7HQ&#10;ooQuQaludEgnXDJWjjHQUVnzSvcpRSPJ/i3+zV8P/izZfYvFugQ3K4wrSRgsv0NedeFP+CeXwV8J&#10;6quq2HheF5I23R+cm7afxr6baJWOTSCFR0rRVqiVg5InIaB4Ch0qBILeMKqrtUKOAPauktdKSHg1&#10;cWMKc06oc5MFEh+yJ6UfY4j1FTUVF2VYjFrEpyAPypyxIvRadRQAUUUUAFFFFABRRRQAUUUUAFFF&#10;BBPQ0AFRsmXyRUlNf3NAFeTT4JTl4lan29nBA37uMfhUsZVl+WlC7armk1ZsVuotFFFSMKKKKACi&#10;iigAooooAKKKKACiiigAooooAKKKKACiiigAooooAKKKKACiiigAooooAKKKKACiiigAooooAKKK&#10;KACiiigAooooAKKKKACiiigAooooAKKKKACiiigAooooAKKKKACiiigBGXdTJFBXZjtUlBUHqKAO&#10;R8b6TI1iZouJI/nXjvXm/i65bQtf07xPCm1PMXzenIbr/nmvbNQsY7yJom7ivNfF3wy1+8nCWdxE&#10;0W7OJATt9sZrb2nLE5amHdSSsddZ+KNLttM/tK7vY44lQMzMw4rg/i5+0X4O8MaU1jd6bfTyXkLi&#10;1EUYxIMdiTXHeJra78JeJbOHWbRjLJIxhe5y0DDGPu55I9DmsD4gWFzq+o/8Tby5IeTbqG4jBAxw&#10;ePfHtX5nm3F+Ow+M5KcFGz1vvbufaZbkOHrU06srpq+mg3Udd0Lxd4GsdKs9at2uvLXzLVmIYfPn&#10;HHGfyrtvCXwmFtfWvia3v0hmW32BZJMYB/nXzt8RvFGseFbrSbnwV4by0kiw3FwsZKs+7AYrn5QR&#10;83bP0r1DXfF1/pWiWevX95f3s00a28yz3CQxI7cZVVXgjtXqZhx9TwNKKVNzdk7p2X/BPOw/BlSr&#10;UblKyb0W7Xqe7eDvAnkXU142oxXDO3ztDjArrZdB0yZMT2qN/vLXw7+zb4m+Pfgz43eIJdL8Y/bP&#10;DQs1mmt9UXzPLaQkKychgBtPXqfTrXuF58Xtfup1TWPFsi7SgmjhURrhvp7f5PWn/r1l8sPGpNNS&#10;ktu3zNZcK4ijWlTi00uv/APbNEuPDty80WkCNmt5CkgVcYYdq1oyNmAcfhXg/hb4qaJp3xV0/RPD&#10;HiCO+0+5jmF+yyg7Jvl24x3PzflXtkOpRSR53Dp/k19Bl+YRzDD+2ieXisJLC1FF9i9vOelBdq4H&#10;WfjHp6XM2meHLi3muoDhvtLFUfnkBh3qTwh8avDPiJZoLu8jt7iB9sy+ZuVSD69vpT/tXAe29lzq&#10;/wDWnqH1LFez5+V2O6RiTgmnVT07UrHUIhPY3SyKe6tVpTkZzXdGUZRutTlaa3HUEZGKFBA5NFUB&#10;GxCkrms8a9pb6j/ZPnZmYnjacdM9avzD5WP+ya821rxfq0XiabRo/Blxtt4TJa6otwFjaXP3TjJA&#10;wQOh9K0hHmMqlT2aPRJLaCUbZEH41j614D8P6umyW3VWx96uNXxF4ueMlrNt7dN2oNjkf9c/5Uyb&#10;VfGU+SmmQ7efvzSscEcdMc/1rSNOUftHLLEQqaONx+tfDTxPoYM/hfVgy7SPss3zRn/gJ4I9uD71&#10;yF34j0rw/qmdc8KtpF0P+Xq1iWSGRugyvUHH1xXTPd+O2nZo9KtBH83y/Z5mbkcc+YBx34+bttqs&#10;+m+Pb1mNz4dtZMsSP+Ja3HGP4pjzXVHb3mmcFSF3enFo6zwVdeHPHumC4aziZo2I3omN3H3ufWrk&#10;vwu0CN3n05WhkdtzHrzVHwZ4b1+0eOS7tlt9pBby4wmeMYwDXcLjHzL2rkqS5Xoz06NPnprnWpwK&#10;/Cy7stWm1eC73ecVaaKHCByBjmuw8P2EljZxwyAZHbPStAImOFpQijoKzc5SNoUYU/hFoooqDUKa&#10;0YIxmnUUAZWu+HbTVLZonHzMpGVODXDa14P1eFp7W8tXurObaGhWT5Tj+L2bpXppUN1pvlL90rkV&#10;pGpKJjUoxqHnOn+FbzUtLhmubMrJF90SR9OeD9cUmoW0p1O0ZopmuoZOGkXCbehXjqe/4+1ekCKM&#10;dEpslpbynLxLx7VXtmSsPFO5wPjjw9PqOlrdRwRvJDIGXzVOPfpWF4YtzfeI4r+GeFsQlZPs1uUR&#10;efujPPHrXrM1lBKnlPGpXGCKzbPwrpdjcNc20TLnqueKr23u2FLDx5kzndctGOp6fctF0mxu80pj&#10;g9x+HWvD/H0d7qH7Qf8AwhemzhluNKjmu/LnMi+VuPy4IwHx74r6Y1PR4dRtvJK8jleOhrztfhXf&#10;6T471Lx21hBJPf2qxMiw7l+UADuMcCqp1FGVzLEUZS2ObuwNd1m18NxhjHDtd1mjVWRQPlGVAyPa&#10;u8N1D4b09REhaeQhII1XcQ3bjjisvwz4MudEkm1rUx++mb7qqOPQD2q86tayNrN6/wC+yUjVlDoq&#10;ZJCkdQfU1pKSlsY04OkrvdkatcaYhuLtVmvJvmmMeUYMR1AJOUFaGj6RLeHfcxruY5bHTNN0HS7n&#10;VJxezx7c8rHn7g9B7V19hpsVqmBWM5qOx0UafNLmZHY6RBaRAhf0q9tAGBxQVBpawbudi0VkBOBm&#10;hTkZoopARyRqw2sOKxda8LpcSfaLJ1Eg52difrW8Rng0mxfSqjKUdiZRjLc4nS/CF1HPGL+KVmWP&#10;a9xJMGJ54B47dB7Ctw+EbFyrSzucdMqK2fLjHISnFQeSKp1JPqT7Kn2KNno1hZcxQ8/3m61dVQo+&#10;UUuB6UVDbZaio7BRRRSGFFFFABRRRQAUUUUAFFFFABRRRQAUUUUAFFFFABRRRQAUUUUAFFFFABQQ&#10;GGDRRQAiIsa7VFLRRQAUUUUAFFFFABRRRQAUUUUAFGOc0UUAFFFFABRRRQAUUUUAFFFFABRRRQAU&#10;UUUAFFFFABRRRQAUUUUAFFQ3DT7f3DDdmpI92wb+tADqKKKACiiigAooooAKKKKACiiigAooooAK&#10;KKKACiiigAooooAKKKKACiiigAooooAKKKKAA464qGaFZVzipqDQB5T8fvAd/wCJdAW80i3SS9sZ&#10;1mg3R7mxn5gOeuM183/ET47/ALQen6j/AMIX8LPgSJWjbyrrVtatXdZM8bo48gADjkt26en3BJap&#10;L99BWfdeGNOnk8x7ZM+u3mvm814ep5jiFVjLlez0ue1gM1+q0+ScOZdNdEfEHgb4YfGGy8PXd549&#10;igl1C/m868WCFliOOg2ZOOOMA4o/av8AGnh7wp+zxrV1N4ms7bWLC1hmgsFkLTK4kXBwBlc8+lfb&#10;E/gzSZxhrVffiuA8WfsnfCjxZeXV5q/hiGZrzabjzEDeZtPAOeteVmnCMcRGnGm01FW10PRwPEHs&#10;6sp1U1d301/M+O9A8Xy+JdcsfHnwZubjVNF1O1Frqd5YxGOS4YfMFcvzhT/X8NaWL9pfXJJLWw8L&#10;abpcIuDtkut9yzx44/dxhRnPP3x1r7K8NfA/wf4UtI7DRNDt4IIhiOKOMBV+g7V0Vt4N02HlLSNf&#10;+A1NDguj7OPtZ6oqrxRP2knTho++58x/CL4c6lYzWl5cfD5bXUo7aNLrUre3ES3TBid+zJ2nk9zX&#10;0XBHePYCFg25o8MRXQQaJaR42xrxU8tknl4RBX1OXZXRy6i6dNuzPnsZjamMqKctLHy14n0DW/BO&#10;v3Gn6tC7RzzMbS5jX5TuOcADq3ua4r9pf41eIf2e/B9vafB34cwajrl5+/vGkh3fZwR/rCgwZHP1&#10;GB1r608WeB11mNt9urMOY2Zehrh9V+B9vrXiaDxNf+HY2vocLHI2Nu0etfBZtw3i8NiXPBpy5nf0&#10;ufUZfneHqRSxK0S2XXtci/ZX+IGv/EHwRpvijxBZNb3dxbL9qiaIp8+0bsA9s5x7V7LGSyBv0rD8&#10;J+EItChyF+c9cLgD2FdBGuxdoNfd5PhK2CwMYVXeR8vjsRTxGKlOCsr6BGMDFOoor1DjGyqrJhlz&#10;WRfeE7S8n8+OVlBOWUdK2aKalJbEyjGW5m2vhu0g6/N9atCwgT/VwrVihgT0NHNIFGMdkQiGMDhB&#10;T0Rf7tLtf+9ThnuaVyhCuen8qXA9KKKACiiigAooooAKKKKACiiigAooooAKKKKACm7A2Qwp1FAG&#10;Xrlo8sIWBGyrblKjPNc7Z+EdVv8AUGu9TKhd5LKseN/pn6e3fmu0Kk9TQF2jirjNxM5U4ydyvp2n&#10;Q2UYVByKtUUVBolYKKKKACiiigAooooAKKKKACiiigAooooAKKKKACiiigAooooAKKKKACiiigAo&#10;oooAKKKKACiiigAooooAKKKKACiiigAooooAKKKKACiiigAooooAKKKKACiiigAooooAKKKKACii&#10;igAooooAKKKKACiiigAooooAKKKKACiiigAooooAKKKKACiiigAooooAKKKKACiiigAooooAKKKK&#10;ACiiigAooooAKKKKACiiigAooooAKKKKACiiigAOccU0b+5p1FADSHIwRQEz1p1FADQpzyKNvsKd&#10;RQAgGO1LRRQA2RQy80wD1FS0YHpQA2MHqRTq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Jx1oo69RRQAUUUUAFFFFABRRRQAUUUU&#10;AFFFFABRRRQAUUUUAFFFFABQDnt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Ge1FMKPuJp9ABRRRQAUUUUAFFFFABRRRQAUUUUAFFFFA&#10;BRRRQAUUUUAFFFFABRRRQAUUUUAGR60U1twOduabEZDy6FfqaAJKKKKACiiigAooooAKKKKACiii&#10;gAooooAKKKKACiiigAooooAKKKKACiiigAooooAKKKKACiiigAooooAKKKKACiiigAooooAKKKKA&#10;CiiigAooooAKKKKACiiigAooooAKKKKACiiigAooooAKKKKACiiigAooooAKKKKACiiigAooooAK&#10;KKKACiikZtq7jQAtFNWRX+5Tq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pC6g4zQAtB&#10;G4YNFFACBQBgCl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mlAX3Yp1FABRRRQAUUUU&#10;AFFFFABRRRQAUUUUAFFFFABRRRQAUUUUAFFFFABRRRQAUUUUAFFFFABRRRQAUUUUAFFFFABRRRQA&#10;UUUUAFFFFABRRRQAUUUUAFFFFABRRRQAUUUUAFFFFABRRRQAUUUUAFFFFABRRRQAEE9D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AOe1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HPagZxzQAUUUUAFFFFABRRRQAUUUUAFFFFABRRRQAUUUUA&#10;FFFFABRRRQAUUUUAFFFFABRRRQAUUUUANVSvViadRRQAUUUUAFFFFABRRRQAUUUUAFFFFABRRRQA&#10;UUUUAFFFFABRRRQAUUUUAFFFFABRRRQAUUUUAFFFFABRRRQAUUUUAFFFFABRRRQAUUUUAFFFFABR&#10;RRQAUUUUAFFFFABRRRQAUUUUAFFFFABRRRQAUUUUAFFFFABRRRQAUUUUAFFFFABRRRQAUUUUAFFF&#10;FABRRRQAFsdaAc8igjPBFHTg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B//ZUEsDBBQABgAIAAAAIQAr1+ZO4QAAAAoBAAAP&#10;AAAAZHJzL2Rvd25yZXYueG1sTI9Ba8JAFITvhf6H5RV6082m2sY0GxFpexKhWhBva/aZBLNvQ3ZN&#10;4r/vemqPwwwz32TL0TSsx87VliSIaQQMqbC6plLCz/5zkgBzXpFWjSWUcEMHy/zxIVOptgN9Y7/z&#10;JQsl5FIlofK+TTl3RYVGualtkYJ3tp1RPsiu5LpTQyg3DY+j6JUbVVNYqFSL6wqLy+5qJHwNali9&#10;iI9+czmvb8f9fHvYCJTy+WlcvQPzOPq/MNzxAzrkgelkr6QdayRMxCIkJcQiBnb3o9nbHNhJwmyR&#10;JMDzjP+/kP8C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QItABQABgAIAAAAIQCKFT+Y&#10;DAEAABUCAAATAAAAAAAAAAAAAAAAAAAAAABbQ29udGVudF9UeXBlc10ueG1sUEsBAi0AFAAGAAgA&#10;AAAhADj9If/WAAAAlAEAAAsAAAAAAAAAAAAAAAAAPQEAAF9yZWxzLy5yZWxzUEsBAi0AFAAGAAgA&#10;AAAhAH2PlWIiBQAAGxMAAA4AAAAAAAAAAAAAAAAAPAIAAGRycy9lMm9Eb2MueG1sUEsBAi0ACgAA&#10;AAAAAAAhADGOdtXDLgEAwy4BABUAAAAAAAAAAAAAAAAAigcAAGRycy9tZWRpYS9pbWFnZTEuanBl&#10;Z1BLAQItAAoAAAAAAAAAIQAt5qrGHhQBAB4UAQAVAAAAAAAAAAAAAAAAAIA2AQBkcnMvbWVkaWEv&#10;aW1hZ2UyLmpwZWdQSwECLQAUAAYACAAAACEAK9fmTuEAAAAKAQAADwAAAAAAAAAAAAAAAADRSgIA&#10;ZHJzL2Rvd25yZXYueG1sUEsBAi0AFAAGAAgAAAAhABmUu8nDAAAApwEAABkAAAAAAAAAAAAAAAAA&#10;30sCAGRycy9fcmVscy9lMm9Eb2MueG1sLnJlbHNQSwUGAAAAAAcABwDAAQAA2UwCAAAA&#10;">
                <v:shape id="Zone de texte 249" o:spid="_x0000_s1061" type="#_x0000_t202" style="position:absolute;left:3489;top:23220;width:26006;height:62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y3XyQAAAOMAAAAPAAAAZHJzL2Rvd25yZXYueG1sRE/NasJA&#10;EL4X+g7LFLzVTVOUJLqKBKQi9qD14m3MjkkwO5tmV0379F1B6HG+/5nOe9OIK3WutqzgbRiBIC6s&#10;rrlUsP9aviYgnEfW2FgmBT/kYD57fppipu2Nt3Td+VKEEHYZKqi8bzMpXVGRQTe0LXHgTrYz6MPZ&#10;lVJ3eAvhppFxFI2lwZpDQ4Ut5RUV593FKFjny0/cHmOT/Db5x+a0aL/3h5FSg5d+MQHhqff/4od7&#10;pcP80TiN0vckTuH+UwBAzv4AAAD//wMAUEsBAi0AFAAGAAgAAAAhANvh9svuAAAAhQEAABMAAAAA&#10;AAAAAAAAAAAAAAAAAFtDb250ZW50X1R5cGVzXS54bWxQSwECLQAUAAYACAAAACEAWvQsW78AAAAV&#10;AQAACwAAAAAAAAAAAAAAAAAfAQAAX3JlbHMvLnJlbHNQSwECLQAUAAYACAAAACEAK6Mt18kAAADj&#10;AAAADwAAAAAAAAAAAAAAAAAHAgAAZHJzL2Rvd25yZXYueG1sUEsFBgAAAAADAAMAtwAAAP0CAAAA&#10;AA==&#10;" filled="f" stroked="f" strokeweight=".5pt">
                  <v:textbox>
                    <w:txbxContent>
                      <w:p w14:paraId="737EDA60" w14:textId="355C6944" w:rsidR="00175611" w:rsidRPr="00175611" w:rsidRDefault="00B17B60" w:rsidP="009E02B1">
                        <w:pPr>
                          <w:jc w:val="right"/>
                          <w:rPr>
                            <w:rFonts w:cs="Arial"/>
                            <w:i/>
                            <w:iCs/>
                            <w:sz w:val="20"/>
                            <w:szCs w:val="20"/>
                          </w:rPr>
                        </w:pPr>
                        <w:r>
                          <w:rPr>
                            <w:rFonts w:cs="Arial"/>
                            <w:i/>
                            <w:iCs/>
                            <w:sz w:val="20"/>
                            <w:szCs w:val="20"/>
                          </w:rPr>
                          <w:t>LPBUR-KPIL</w:t>
                        </w:r>
                        <w:r w:rsidR="00175611" w:rsidRPr="00175611">
                          <w:rPr>
                            <w:rFonts w:cs="Arial"/>
                            <w:i/>
                            <w:iCs/>
                            <w:sz w:val="20"/>
                            <w:szCs w:val="20"/>
                          </w:rPr>
                          <w:t xml:space="preserve"> </w:t>
                        </w:r>
                        <w:r w:rsidR="00175611" w:rsidRPr="00175611">
                          <w:rPr>
                            <w:rFonts w:cs="Arial"/>
                            <w:i/>
                            <w:iCs/>
                            <w:sz w:val="20"/>
                            <w:szCs w:val="20"/>
                          </w:rPr>
                          <w:br/>
                        </w:r>
                        <w:r w:rsidR="0004759B">
                          <w:rPr>
                            <w:rFonts w:cs="Arial"/>
                            <w:i/>
                            <w:iCs/>
                            <w:sz w:val="20"/>
                            <w:szCs w:val="20"/>
                          </w:rPr>
                          <w:t>Le kit des éléments électriques et mécaniques, version sur pile</w:t>
                        </w:r>
                        <w:r w:rsidR="00175611" w:rsidRPr="00175611">
                          <w:rPr>
                            <w:rFonts w:cs="Arial"/>
                            <w:i/>
                            <w:iCs/>
                            <w:sz w:val="20"/>
                            <w:szCs w:val="20"/>
                          </w:rPr>
                          <w:t xml:space="preserve"> </w:t>
                        </w:r>
                      </w:p>
                    </w:txbxContent>
                  </v:textbox>
                </v:shape>
                <v:shape id="Image 223" o:spid="_x0000_s1062" type="#_x0000_t75" style="position:absolute;top:6978;width:32893;height:16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Ml6xwAAAOIAAAAPAAAAZHJzL2Rvd25yZXYueG1sRE9NT8JA&#10;EL2b8B82Q+KFyFahCJWFoAHDzQjKedId28bubOmuUPz1zMHE48v7ni87V6sTtaHybOB+mIAizr2t&#10;uDDwsd/cTUGFiGyx9kwGLhRguejdzDGz/szvdNrFQkkIhwwNlDE2mdYhL8lhGPqGWLgv3zqMAttC&#10;2xbPEu5q/ZAkE+2wYmkosaGXkvLv3Y8z8Nlt14Pn0eH3tUhtcwx7mfM2M+a2362eQEXq4r/4z721&#10;Mj9NZ4+T8VhOyCXBoBdXAAAA//8DAFBLAQItABQABgAIAAAAIQDb4fbL7gAAAIUBAAATAAAAAAAA&#10;AAAAAAAAAAAAAABbQ29udGVudF9UeXBlc10ueG1sUEsBAi0AFAAGAAgAAAAhAFr0LFu/AAAAFQEA&#10;AAsAAAAAAAAAAAAAAAAAHwEAAF9yZWxzLy5yZWxzUEsBAi0AFAAGAAgAAAAhACFcyXrHAAAA4gAA&#10;AA8AAAAAAAAAAAAAAAAABwIAAGRycy9kb3ducmV2LnhtbFBLBQYAAAAAAwADALcAAAD7AgAAAAA=&#10;">
                  <v:imagedata r:id="rId27" o:title="" croptop="13792f" cropbottom="12208f" cropleft="7089f" cropright="9570f"/>
                </v:shape>
                <v:shape id="Image 224" o:spid="_x0000_s1063" type="#_x0000_t75" style="position:absolute;left:35252;top:7098;width:31344;height:155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EloygAAAOIAAAAPAAAAZHJzL2Rvd25yZXYueG1sRI9BawIx&#10;FITvgv8hvIK3muyKtm6Nohahl4LVQq+Pzetm283Lsonr9t83hYLHYWa+YVabwTWipy7UnjVkUwWC&#10;uPSm5krD+/lw/wgiRGSDjWfS8EMBNuvxaIWF8Vd+o/4UK5EgHArUYGNsCylDaclhmPqWOHmfvnMY&#10;k+wqaTq8JrhrZK7UQjqsOS1YbGlvqfw+XZyG3Wyuzuq5HA6W8v41OzJ99R9aT+6G7ROISEO8hf/b&#10;L0bDMs/yh/lyMYO/S+kOyPUvAAAA//8DAFBLAQItABQABgAIAAAAIQDb4fbL7gAAAIUBAAATAAAA&#10;AAAAAAAAAAAAAAAAAABbQ29udGVudF9UeXBlc10ueG1sUEsBAi0AFAAGAAgAAAAhAFr0LFu/AAAA&#10;FQEAAAsAAAAAAAAAAAAAAAAAHwEAAF9yZWxzLy5yZWxzUEsBAi0AFAAGAAgAAAAhAGpASWjKAAAA&#10;4gAAAA8AAAAAAAAAAAAAAAAABwIAAGRycy9kb3ducmV2LnhtbFBLBQYAAAAAAwADALcAAAD+AgAA&#10;AAA=&#10;">
                  <v:imagedata r:id="rId28" o:title="" croptop="14251f" cropbottom="13128f" cropleft="9347f" cropright="9610f"/>
                </v:shape>
                <v:shape id="Zone de texte 249" o:spid="_x0000_s1064" type="#_x0000_t202" style="position:absolute;left:35733;top:23100;width:24815;height:72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9GNyQAAAOIAAAAPAAAAZHJzL2Rvd25yZXYueG1sRE9Na8JA&#10;FLwX/A/LK3irmwStNrqKBKRS6sHopbdn9pmEZt/G7FbT/vpuoeDchvliFqveNOJKnastK4hHEQji&#10;wuqaSwXHw+ZpBsJ5ZI2NZVLwTQ5Wy8HDAlNtb7yna+5LEUrYpaig8r5NpXRFRQbdyLbEQTvbzqAP&#10;tCul7vAWyk0jkyh6lgZrDgsVtpRVVHzmX0bBW7bZ4f6UmNlPk72+n9ft5fgxUWr42K/nIDz1/m7+&#10;T2+1giSexuOXAPi7FO6AXP4CAAD//wMAUEsBAi0AFAAGAAgAAAAhANvh9svuAAAAhQEAABMAAAAA&#10;AAAAAAAAAAAAAAAAAFtDb250ZW50X1R5cGVzXS54bWxQSwECLQAUAAYACAAAACEAWvQsW78AAAAV&#10;AQAACwAAAAAAAAAAAAAAAAAfAQAAX3JlbHMvLnJlbHNQSwECLQAUAAYACAAAACEA8tvRjckAAADi&#10;AAAADwAAAAAAAAAAAAAAAAAHAgAAZHJzL2Rvd25yZXYueG1sUEsFBgAAAAADAAMAtwAAAP0CAAAA&#10;AA==&#10;" filled="f" stroked="f" strokeweight=".5pt">
                  <v:textbox>
                    <w:txbxContent>
                      <w:p w14:paraId="196FC657" w14:textId="473185AD" w:rsidR="0004759B" w:rsidRPr="00175611" w:rsidRDefault="00B17B60" w:rsidP="009E02B1">
                        <w:pPr>
                          <w:rPr>
                            <w:rFonts w:cs="Arial"/>
                            <w:i/>
                            <w:iCs/>
                            <w:sz w:val="20"/>
                            <w:szCs w:val="20"/>
                          </w:rPr>
                        </w:pPr>
                        <w:r>
                          <w:rPr>
                            <w:rFonts w:cs="Arial"/>
                            <w:i/>
                            <w:iCs/>
                            <w:sz w:val="20"/>
                            <w:szCs w:val="20"/>
                          </w:rPr>
                          <w:t>LPBUR-BAT</w:t>
                        </w:r>
                        <w:r w:rsidR="0004759B" w:rsidRPr="00175611">
                          <w:rPr>
                            <w:rFonts w:cs="Arial"/>
                            <w:i/>
                            <w:iCs/>
                            <w:sz w:val="20"/>
                            <w:szCs w:val="20"/>
                          </w:rPr>
                          <w:t xml:space="preserve"> </w:t>
                        </w:r>
                        <w:r w:rsidR="0004759B" w:rsidRPr="00175611">
                          <w:rPr>
                            <w:rFonts w:cs="Arial"/>
                            <w:i/>
                            <w:iCs/>
                            <w:sz w:val="20"/>
                            <w:szCs w:val="20"/>
                          </w:rPr>
                          <w:br/>
                        </w:r>
                        <w:r w:rsidR="0004759B">
                          <w:rPr>
                            <w:rFonts w:cs="Arial"/>
                            <w:i/>
                            <w:iCs/>
                            <w:sz w:val="20"/>
                            <w:szCs w:val="20"/>
                          </w:rPr>
                          <w:t>Le kit des éléments électriques et mécaniques, version sur batterie 18650</w:t>
                        </w:r>
                      </w:p>
                    </w:txbxContent>
                  </v:textbox>
                </v:shape>
                <v:shape id="_x0000_s1065" type="#_x0000_t202" style="position:absolute;left:240;width:66394;height:66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2YCywAAAOEAAAAPAAAAZHJzL2Rvd25yZXYueG1sRI9Pa8JA&#10;FMTvhX6H5RV6q5uK1RhdRQLSInrwz8XbM/tMQrNvY3arqZ/eFQSPw8z8hhlPW1OJMzWutKzgsxOB&#10;IM6sLjlXsNvOP2IQziNrrCyTgn9yMJ28vowx0fbCazpvfC4ChF2CCgrv60RKlxVk0HVsTRy8o20M&#10;+iCbXOoGLwFuKtmNor40WHJYKLCmtKDsd/NnFCzS+QrXh66Jr1X6vTzO6tNu/6XU+1s7G4Hw1Ppn&#10;+NH+0QqGg34viuMh3B+FNyAnNwAAAP//AwBQSwECLQAUAAYACAAAACEA2+H2y+4AAACFAQAAEwAA&#10;AAAAAAAAAAAAAAAAAAAAW0NvbnRlbnRfVHlwZXNdLnhtbFBLAQItABQABgAIAAAAIQBa9CxbvwAA&#10;ABUBAAALAAAAAAAAAAAAAAAAAB8BAABfcmVscy8ucmVsc1BLAQItABQABgAIAAAAIQCgJ2YCywAA&#10;AOEAAAAPAAAAAAAAAAAAAAAAAAcCAABkcnMvZG93bnJldi54bWxQSwUGAAAAAAMAAwC3AAAA/wIA&#10;AAAA&#10;" filled="f" stroked="f" strokeweight=".5pt">
                  <v:textbox>
                    <w:txbxContent>
                      <w:p w14:paraId="1EEC1DB3" w14:textId="77777777" w:rsidR="004366A0" w:rsidRDefault="00B17B60" w:rsidP="00B17B60">
                        <w:pPr>
                          <w:spacing w:after="0"/>
                          <w:jc w:val="both"/>
                          <w:rPr>
                            <w:noProof/>
                          </w:rPr>
                        </w:pPr>
                        <w:r w:rsidRPr="00DB2587">
                          <w:rPr>
                            <w:b/>
                            <w:bCs/>
                            <w:noProof/>
                            <w:color w:val="002060"/>
                            <w:u w:val="single"/>
                          </w:rPr>
                          <w:t>Kits des fournitures mécaniques et électriques</w:t>
                        </w:r>
                        <w:r w:rsidRPr="00A32E13">
                          <w:rPr>
                            <w:b/>
                            <w:bCs/>
                            <w:noProof/>
                          </w:rPr>
                          <w:t>.</w:t>
                        </w:r>
                        <w:r>
                          <w:rPr>
                            <w:noProof/>
                          </w:rPr>
                          <w:t xml:space="preserve"> </w:t>
                        </w:r>
                      </w:p>
                      <w:p w14:paraId="7407A66A" w14:textId="0743E821" w:rsidR="00B17B60" w:rsidRDefault="00B17B60" w:rsidP="00B17B60">
                        <w:pPr>
                          <w:spacing w:after="0"/>
                          <w:jc w:val="both"/>
                          <w:rPr>
                            <w:noProof/>
                          </w:rPr>
                        </w:pPr>
                        <w:r>
                          <w:rPr>
                            <w:noProof/>
                          </w:rPr>
                          <w:t>2 options </w:t>
                        </w:r>
                        <w:r w:rsidR="004366A0">
                          <w:rPr>
                            <w:noProof/>
                          </w:rPr>
                          <w:t>proposées</w:t>
                        </w:r>
                        <w:r>
                          <w:rPr>
                            <w:noProof/>
                          </w:rPr>
                          <w:t>:</w:t>
                        </w:r>
                      </w:p>
                      <w:p w14:paraId="57E40650" w14:textId="4C6F0C60" w:rsidR="00B17B60" w:rsidRPr="00B17B60" w:rsidRDefault="009E02B1" w:rsidP="00891818">
                        <w:pPr>
                          <w:spacing w:after="0"/>
                          <w:jc w:val="both"/>
                          <w:rPr>
                            <w:noProof/>
                          </w:rPr>
                        </w:pPr>
                        <w:r>
                          <w:rPr>
                            <w:noProof/>
                          </w:rPr>
                          <w:t xml:space="preserve">- </w:t>
                        </w:r>
                        <w:r w:rsidRPr="004366A0">
                          <w:rPr>
                            <w:noProof/>
                            <w:u w:val="single"/>
                          </w:rPr>
                          <w:t xml:space="preserve">Modèle </w:t>
                        </w:r>
                        <w:r w:rsidRPr="004366A0">
                          <w:rPr>
                            <w:b/>
                            <w:bCs/>
                            <w:noProof/>
                            <w:u w:val="single"/>
                          </w:rPr>
                          <w:t>sur pile</w:t>
                        </w:r>
                        <w:r w:rsidR="00891818" w:rsidRPr="009E02B1">
                          <w:rPr>
                            <w:noProof/>
                          </w:rPr>
                          <w:t xml:space="preserve"> </w:t>
                        </w:r>
                        <w:r w:rsidRPr="009E02B1">
                          <w:rPr>
                            <w:noProof/>
                          </w:rPr>
                          <w:tab/>
                        </w:r>
                        <w:r w:rsidRPr="009E02B1">
                          <w:rPr>
                            <w:noProof/>
                          </w:rPr>
                          <w:tab/>
                        </w:r>
                        <w:r w:rsidRPr="009E02B1">
                          <w:rPr>
                            <w:noProof/>
                          </w:rPr>
                          <w:tab/>
                        </w:r>
                        <w:r>
                          <w:rPr>
                            <w:noProof/>
                          </w:rPr>
                          <w:t xml:space="preserve">  </w:t>
                        </w:r>
                        <w:r w:rsidRPr="009E02B1">
                          <w:rPr>
                            <w:noProof/>
                          </w:rPr>
                          <w:tab/>
                        </w:r>
                        <w:r>
                          <w:rPr>
                            <w:noProof/>
                          </w:rPr>
                          <w:t xml:space="preserve">         </w:t>
                        </w:r>
                        <w:r w:rsidR="00891818" w:rsidRPr="009E02B1">
                          <w:rPr>
                            <w:b/>
                            <w:bCs/>
                            <w:noProof/>
                            <w:color w:val="002060"/>
                            <w:sz w:val="36"/>
                            <w:szCs w:val="36"/>
                          </w:rPr>
                          <w:t>ou</w:t>
                        </w:r>
                        <w:r w:rsidR="00891818">
                          <w:rPr>
                            <w:noProof/>
                          </w:rPr>
                          <w:t xml:space="preserve">    </w:t>
                        </w:r>
                        <w:r>
                          <w:rPr>
                            <w:noProof/>
                          </w:rPr>
                          <w:t xml:space="preserve">- </w:t>
                        </w:r>
                        <w:r w:rsidRPr="004366A0">
                          <w:rPr>
                            <w:noProof/>
                            <w:u w:val="single"/>
                          </w:rPr>
                          <w:t xml:space="preserve">Modèle </w:t>
                        </w:r>
                        <w:r w:rsidRPr="004366A0">
                          <w:rPr>
                            <w:b/>
                            <w:bCs/>
                            <w:noProof/>
                            <w:u w:val="single"/>
                          </w:rPr>
                          <w:t>sur batterie</w:t>
                        </w:r>
                        <w:r w:rsidRPr="004366A0">
                          <w:rPr>
                            <w:noProof/>
                            <w:u w:val="single"/>
                          </w:rPr>
                          <w:t>, avec carte de charge</w:t>
                        </w:r>
                        <w:r w:rsidRPr="004366A0">
                          <w:rPr>
                            <w:noProof/>
                          </w:rPr>
                          <w:t xml:space="preserve">         </w:t>
                        </w:r>
                      </w:p>
                      <w:p w14:paraId="61D30054" w14:textId="77777777" w:rsidR="00B17B60" w:rsidRDefault="00B17B60" w:rsidP="00B17B60"/>
                    </w:txbxContent>
                  </v:textbox>
                </v:shape>
                <v:line id="Connecteur droit 216" o:spid="_x0000_s1066" style="position:absolute;visibility:visible;mso-wrap-style:square" from="33086,6737" to="33086,262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3kjUygAAAOIAAAAPAAAAZHJzL2Rvd25yZXYueG1sRI9PS8NA&#10;FMTvgt9heYI3u9uW/knstohQ6Umw6iG3R/YlG82+TbNrEr+9Kwgeh5n5DbM7TK4VA/Wh8axhPlMg&#10;iEtvGq41vL0e77YgQkQ22HomDd8U4LC/vtphbvzILzScYy0ShEOOGmyMXS5lKC05DDPfESev8r3D&#10;mGRfS9PjmOCulQul1tJhw2nBYkePlsrP85fTcMHySK54fxrUaIfluuqeNx+F1rc308M9iEhT/A//&#10;tU9GwzZbqmy1yebweyndAbn/AQAA//8DAFBLAQItABQABgAIAAAAIQDb4fbL7gAAAIUBAAATAAAA&#10;AAAAAAAAAAAAAAAAAABbQ29udGVudF9UeXBlc10ueG1sUEsBAi0AFAAGAAgAAAAhAFr0LFu/AAAA&#10;FQEAAAsAAAAAAAAAAAAAAAAAHwEAAF9yZWxzLy5yZWxzUEsBAi0AFAAGAAgAAAAhAPbeSNTKAAAA&#10;4gAAAA8AAAAAAAAAAAAAAAAABwIAAGRycy9kb3ducmV2LnhtbFBLBQYAAAAAAwADALcAAAD+AgAA&#10;AAA=&#10;" strokecolor="#4472c4 [3204]" strokeweight=".5pt">
                  <v:stroke joinstyle="miter"/>
                </v:line>
              </v:group>
            </w:pict>
          </mc:Fallback>
        </mc:AlternateContent>
      </w:r>
    </w:p>
    <w:p w14:paraId="6E7D2061" w14:textId="5185A252" w:rsidR="009B2728" w:rsidRDefault="009B2728" w:rsidP="005902A7">
      <w:pPr>
        <w:ind w:left="426"/>
        <w:rPr>
          <w:noProof/>
        </w:rPr>
      </w:pPr>
    </w:p>
    <w:p w14:paraId="0BE25F56" w14:textId="078B90CA" w:rsidR="009B2728" w:rsidRDefault="009B2728" w:rsidP="005902A7">
      <w:pPr>
        <w:ind w:left="426"/>
        <w:rPr>
          <w:noProof/>
        </w:rPr>
      </w:pPr>
    </w:p>
    <w:p w14:paraId="146F66D7" w14:textId="48D8EA96" w:rsidR="009B2728" w:rsidRDefault="009B2728" w:rsidP="005902A7">
      <w:pPr>
        <w:ind w:left="426"/>
        <w:rPr>
          <w:noProof/>
        </w:rPr>
      </w:pPr>
    </w:p>
    <w:p w14:paraId="09693750" w14:textId="62826A81" w:rsidR="009B2728" w:rsidRDefault="009B2728" w:rsidP="005902A7">
      <w:pPr>
        <w:ind w:left="426"/>
        <w:rPr>
          <w:noProof/>
        </w:rPr>
      </w:pPr>
    </w:p>
    <w:p w14:paraId="37F1F8FC" w14:textId="7829DFA2" w:rsidR="009B2728" w:rsidRDefault="009B2728" w:rsidP="005902A7">
      <w:pPr>
        <w:ind w:left="426"/>
        <w:rPr>
          <w:noProof/>
        </w:rPr>
      </w:pPr>
    </w:p>
    <w:p w14:paraId="19C37E6C" w14:textId="58A62248" w:rsidR="009B2728" w:rsidRDefault="009B2728" w:rsidP="005902A7">
      <w:pPr>
        <w:ind w:left="426"/>
        <w:rPr>
          <w:noProof/>
        </w:rPr>
      </w:pPr>
    </w:p>
    <w:p w14:paraId="5198DE8D" w14:textId="55B18E05" w:rsidR="009B2728" w:rsidRDefault="009B2728" w:rsidP="005902A7">
      <w:pPr>
        <w:ind w:left="426"/>
        <w:rPr>
          <w:noProof/>
        </w:rPr>
      </w:pPr>
    </w:p>
    <w:p w14:paraId="12C91B24" w14:textId="37FFCBDE" w:rsidR="009B2728" w:rsidRDefault="009B2728" w:rsidP="005902A7">
      <w:pPr>
        <w:ind w:left="426"/>
        <w:rPr>
          <w:noProof/>
        </w:rPr>
      </w:pPr>
    </w:p>
    <w:p w14:paraId="7DBE0865" w14:textId="7252D62B" w:rsidR="009B2728" w:rsidRDefault="009B2728" w:rsidP="005902A7">
      <w:pPr>
        <w:ind w:left="426"/>
        <w:rPr>
          <w:noProof/>
        </w:rPr>
      </w:pPr>
    </w:p>
    <w:p w14:paraId="1FDCAD93" w14:textId="79AA274F" w:rsidR="00034C28" w:rsidRDefault="00034C28">
      <w:pPr>
        <w:rPr>
          <w:noProof/>
        </w:rPr>
      </w:pPr>
    </w:p>
    <w:p w14:paraId="4B2A0932" w14:textId="77777777" w:rsidR="00034C28" w:rsidRDefault="00034C28" w:rsidP="00034C28">
      <w:pPr>
        <w:rPr>
          <w:noProof/>
        </w:rPr>
      </w:pPr>
    </w:p>
    <w:p w14:paraId="3A4F3F3A" w14:textId="03D145CF" w:rsidR="00034C28" w:rsidRDefault="00034C28" w:rsidP="00034C28">
      <w:pPr>
        <w:rPr>
          <w:noProof/>
        </w:rPr>
      </w:pPr>
      <w:r>
        <w:rPr>
          <w:noProof/>
        </w:rPr>
        <w:lastRenderedPageBreak/>
        <mc:AlternateContent>
          <mc:Choice Requires="wps">
            <w:drawing>
              <wp:anchor distT="0" distB="0" distL="114300" distR="114300" simplePos="0" relativeHeight="252185600" behindDoc="0" locked="0" layoutInCell="1" allowOverlap="1" wp14:anchorId="0E6FBA2B" wp14:editId="26699ABE">
                <wp:simplePos x="0" y="0"/>
                <wp:positionH relativeFrom="margin">
                  <wp:posOffset>108284</wp:posOffset>
                </wp:positionH>
                <wp:positionV relativeFrom="paragraph">
                  <wp:posOffset>24062</wp:posOffset>
                </wp:positionV>
                <wp:extent cx="6186792" cy="1106905"/>
                <wp:effectExtent l="0" t="0" r="0" b="0"/>
                <wp:wrapNone/>
                <wp:docPr id="1879201460" name="Zone de texte 221"/>
                <wp:cNvGraphicFramePr/>
                <a:graphic xmlns:a="http://schemas.openxmlformats.org/drawingml/2006/main">
                  <a:graphicData uri="http://schemas.microsoft.com/office/word/2010/wordprocessingShape">
                    <wps:wsp>
                      <wps:cNvSpPr txBox="1"/>
                      <wps:spPr>
                        <a:xfrm>
                          <a:off x="0" y="0"/>
                          <a:ext cx="6186792" cy="1106905"/>
                        </a:xfrm>
                        <a:prstGeom prst="rect">
                          <a:avLst/>
                        </a:prstGeom>
                        <a:noFill/>
                        <a:ln w="6350">
                          <a:noFill/>
                        </a:ln>
                      </wps:spPr>
                      <wps:txbx>
                        <w:txbxContent>
                          <w:p w14:paraId="488CE700" w14:textId="3FB145A3" w:rsidR="00034C28" w:rsidRDefault="00034C28" w:rsidP="00034C28">
                            <w:pPr>
                              <w:pStyle w:val="Titre1"/>
                              <w:spacing w:before="0"/>
                            </w:pPr>
                            <w:r>
                              <w:t>Nomenclature kit Réf LPBUR-</w:t>
                            </w:r>
                            <w:r w:rsidR="00F10469">
                              <w:t>KPIL</w:t>
                            </w:r>
                          </w:p>
                          <w:p w14:paraId="001BC56D" w14:textId="77777777" w:rsidR="00B01DF4" w:rsidRPr="00B01DF4" w:rsidRDefault="00B01DF4" w:rsidP="00B01DF4"/>
                          <w:p w14:paraId="09619F27" w14:textId="77777777" w:rsidR="005D7813" w:rsidRDefault="005D7813" w:rsidP="00034C28">
                            <w:pPr>
                              <w:pStyle w:val="Titre1"/>
                              <w:spacing w:before="0"/>
                              <w:rPr>
                                <w:sz w:val="28"/>
                                <w:szCs w:val="28"/>
                              </w:rPr>
                            </w:pPr>
                            <w:r>
                              <w:rPr>
                                <w:sz w:val="28"/>
                                <w:szCs w:val="28"/>
                              </w:rPr>
                              <w:t>Kit des f</w:t>
                            </w:r>
                            <w:r w:rsidR="00034C28" w:rsidRPr="00034C28">
                              <w:rPr>
                                <w:sz w:val="28"/>
                                <w:szCs w:val="28"/>
                              </w:rPr>
                              <w:t>ournitures mécaniques et électrique</w:t>
                            </w:r>
                            <w:r w:rsidR="00034C28">
                              <w:rPr>
                                <w:sz w:val="28"/>
                                <w:szCs w:val="28"/>
                              </w:rPr>
                              <w:t>s</w:t>
                            </w:r>
                            <w:r>
                              <w:rPr>
                                <w:sz w:val="28"/>
                                <w:szCs w:val="28"/>
                              </w:rPr>
                              <w:t>,</w:t>
                            </w:r>
                          </w:p>
                          <w:p w14:paraId="67679C3F" w14:textId="392BEC4A" w:rsidR="00034C28" w:rsidRPr="007A3B28" w:rsidRDefault="005D7813" w:rsidP="00034C28">
                            <w:pPr>
                              <w:pStyle w:val="Titre1"/>
                              <w:spacing w:before="0"/>
                              <w:rPr>
                                <w:sz w:val="28"/>
                                <w:szCs w:val="28"/>
                                <w:u w:val="single"/>
                              </w:rPr>
                            </w:pPr>
                            <w:r w:rsidRPr="007A3B28">
                              <w:rPr>
                                <w:sz w:val="28"/>
                                <w:szCs w:val="28"/>
                                <w:u w:val="single"/>
                              </w:rPr>
                              <w:t>Version</w:t>
                            </w:r>
                            <w:r w:rsidR="00034C28" w:rsidRPr="007A3B28">
                              <w:rPr>
                                <w:sz w:val="28"/>
                                <w:szCs w:val="28"/>
                                <w:u w:val="single"/>
                              </w:rPr>
                              <w:t xml:space="preserve"> alimentation sur piles</w:t>
                            </w:r>
                          </w:p>
                          <w:p w14:paraId="0CE2147A" w14:textId="77777777" w:rsidR="00034C28" w:rsidRDefault="00034C28" w:rsidP="00034C28">
                            <w:pPr>
                              <w:pStyle w:val="Sansinterligne"/>
                              <w:contextualSpacing/>
                              <w:rPr>
                                <w:rFonts w:ascii="Arial" w:hAnsi="Arial" w:cs="Arial"/>
                                <w:sz w:val="20"/>
                                <w:szCs w:val="20"/>
                              </w:rPr>
                            </w:pPr>
                          </w:p>
                          <w:p w14:paraId="583852E7" w14:textId="77777777" w:rsidR="00034C28" w:rsidRDefault="00034C28" w:rsidP="00034C28">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6FBA2B" id="_x0000_s1067" type="#_x0000_t202" style="position:absolute;margin-left:8.55pt;margin-top:1.9pt;width:487.15pt;height:87.15pt;z-index:2521856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dtOHAIAADUEAAAOAAAAZHJzL2Uyb0RvYy54bWysU8tu2zAQvBfIPxC8x5Jc24kFy4GbwEUB&#10;IwngBDnTFGkJoLgsSVtyv75Lyi+kPRW9UMvd1T5mhrOHrlFkL6yrQRc0G6SUCM2hrPW2oO9vy9t7&#10;SpxnumQKtCjoQTj6ML/5MmtNLoZQgSqFJVhEu7w1Ba28N3mSOF6JhrkBGKExKME2zOPVbpPSshar&#10;NyoZpukkacGWxgIXzqH3qQ/SeawvpeD+RUonPFEFxdl8PG08N+FM5jOWby0zVc2PY7B/mKJhtcam&#10;51JPzDOys/UfpZqaW3Ag/YBDk4CUNRdxB9wmSz9ts66YEXEXBMeZM0zu/5Xlz/u1ebXEd9+gQwID&#10;IK1xuUNn2KeTtglfnJRgHCE8nGETnSccnZPsfnI3HVLCMZZl6WSajkOd5PK7sc5/F9CQYBTUIi8R&#10;LrZfOd+nnlJCNw3LWqnIjdKkxRZfx2n84RzB4kpjj8uwwfLdpiN1WdBhpDa4NlAecEELPffO8GWN&#10;Q6yY86/MItm4EwrYv+AhFWAzOFqUVGB//c0f8pEDjFLSongK6n7umBWUqB8a2Zlmo1FQW7yMxnc4&#10;DbHXkc11RO+aR0B9ZvhUDI9myPfqZEoLzQfqfBG6Yohpjr0L6k/mo+8lje+Ei8UiJqG+DPMrvTY8&#10;lA6wBojfug9mzZEHjxQ+w0lmLP9ER5/bE7LYeZB15OqC6hF/1GZk+/iOgviv7zHr8trnvwEAAP//&#10;AwBQSwMEFAAGAAgAAAAhAGYfjSbfAAAACAEAAA8AAABkcnMvZG93bnJldi54bWxMj81OwzAQhO9I&#10;vIO1SNyok/KXhjhVFalCQnBo6YXbJnaTCHsdYrcNPD3bExxnZzT7TbGcnBVHM4bek4J0loAw1Hjd&#10;U6tg976+yUCEiKTRejIKvk2AZXl5UWCu/Yk25riNreASCjkq6GIccilD0xmHYeYHQ+zt/egwshxb&#10;qUc8cbmzcp4kD9JhT/yhw8FUnWk+twen4KVav+Gmnrvsx1bPr/vV8LX7uFfq+mpaPYGIZop/YTjj&#10;MzqUzFT7A+kgLOvHlJMKbnkA24tFegeiPt+zFGRZyP8Dyl8AAAD//wMAUEsBAi0AFAAGAAgAAAAh&#10;ALaDOJL+AAAA4QEAABMAAAAAAAAAAAAAAAAAAAAAAFtDb250ZW50X1R5cGVzXS54bWxQSwECLQAU&#10;AAYACAAAACEAOP0h/9YAAACUAQAACwAAAAAAAAAAAAAAAAAvAQAAX3JlbHMvLnJlbHNQSwECLQAU&#10;AAYACAAAACEADTHbThwCAAA1BAAADgAAAAAAAAAAAAAAAAAuAgAAZHJzL2Uyb0RvYy54bWxQSwEC&#10;LQAUAAYACAAAACEAZh+NJt8AAAAIAQAADwAAAAAAAAAAAAAAAAB2BAAAZHJzL2Rvd25yZXYueG1s&#10;UEsFBgAAAAAEAAQA8wAAAIIFAAAAAA==&#10;" filled="f" stroked="f" strokeweight=".5pt">
                <v:textbox>
                  <w:txbxContent>
                    <w:p w14:paraId="488CE700" w14:textId="3FB145A3" w:rsidR="00034C28" w:rsidRDefault="00034C28" w:rsidP="00034C28">
                      <w:pPr>
                        <w:pStyle w:val="Titre1"/>
                        <w:spacing w:before="0"/>
                      </w:pPr>
                      <w:r>
                        <w:t>Nomenclature kit Réf LPBUR-</w:t>
                      </w:r>
                      <w:r w:rsidR="00F10469">
                        <w:t>KPIL</w:t>
                      </w:r>
                    </w:p>
                    <w:p w14:paraId="001BC56D" w14:textId="77777777" w:rsidR="00B01DF4" w:rsidRPr="00B01DF4" w:rsidRDefault="00B01DF4" w:rsidP="00B01DF4"/>
                    <w:p w14:paraId="09619F27" w14:textId="77777777" w:rsidR="005D7813" w:rsidRDefault="005D7813" w:rsidP="00034C28">
                      <w:pPr>
                        <w:pStyle w:val="Titre1"/>
                        <w:spacing w:before="0"/>
                        <w:rPr>
                          <w:sz w:val="28"/>
                          <w:szCs w:val="28"/>
                        </w:rPr>
                      </w:pPr>
                      <w:r>
                        <w:rPr>
                          <w:sz w:val="28"/>
                          <w:szCs w:val="28"/>
                        </w:rPr>
                        <w:t>Kit des f</w:t>
                      </w:r>
                      <w:r w:rsidR="00034C28" w:rsidRPr="00034C28">
                        <w:rPr>
                          <w:sz w:val="28"/>
                          <w:szCs w:val="28"/>
                        </w:rPr>
                        <w:t>ournitures mécaniques et électrique</w:t>
                      </w:r>
                      <w:r w:rsidR="00034C28">
                        <w:rPr>
                          <w:sz w:val="28"/>
                          <w:szCs w:val="28"/>
                        </w:rPr>
                        <w:t>s</w:t>
                      </w:r>
                      <w:r>
                        <w:rPr>
                          <w:sz w:val="28"/>
                          <w:szCs w:val="28"/>
                        </w:rPr>
                        <w:t>,</w:t>
                      </w:r>
                    </w:p>
                    <w:p w14:paraId="67679C3F" w14:textId="392BEC4A" w:rsidR="00034C28" w:rsidRPr="007A3B28" w:rsidRDefault="005D7813" w:rsidP="00034C28">
                      <w:pPr>
                        <w:pStyle w:val="Titre1"/>
                        <w:spacing w:before="0"/>
                        <w:rPr>
                          <w:sz w:val="28"/>
                          <w:szCs w:val="28"/>
                          <w:u w:val="single"/>
                        </w:rPr>
                      </w:pPr>
                      <w:r w:rsidRPr="007A3B28">
                        <w:rPr>
                          <w:sz w:val="28"/>
                          <w:szCs w:val="28"/>
                          <w:u w:val="single"/>
                        </w:rPr>
                        <w:t>Version</w:t>
                      </w:r>
                      <w:r w:rsidR="00034C28" w:rsidRPr="007A3B28">
                        <w:rPr>
                          <w:sz w:val="28"/>
                          <w:szCs w:val="28"/>
                          <w:u w:val="single"/>
                        </w:rPr>
                        <w:t xml:space="preserve"> alimentation sur piles</w:t>
                      </w:r>
                    </w:p>
                    <w:p w14:paraId="0CE2147A" w14:textId="77777777" w:rsidR="00034C28" w:rsidRDefault="00034C28" w:rsidP="00034C28">
                      <w:pPr>
                        <w:pStyle w:val="Sansinterligne"/>
                        <w:contextualSpacing/>
                        <w:rPr>
                          <w:rFonts w:ascii="Arial" w:hAnsi="Arial" w:cs="Arial"/>
                          <w:sz w:val="20"/>
                          <w:szCs w:val="20"/>
                        </w:rPr>
                      </w:pPr>
                    </w:p>
                    <w:p w14:paraId="583852E7" w14:textId="77777777" w:rsidR="00034C28" w:rsidRDefault="00034C28" w:rsidP="00034C28">
                      <w:pPr>
                        <w:spacing w:after="0"/>
                      </w:pPr>
                    </w:p>
                  </w:txbxContent>
                </v:textbox>
                <w10:wrap anchorx="margin"/>
              </v:shape>
            </w:pict>
          </mc:Fallback>
        </mc:AlternateContent>
      </w:r>
    </w:p>
    <w:tbl>
      <w:tblPr>
        <w:tblStyle w:val="Grilledutableau"/>
        <w:tblpPr w:leftFromText="141" w:rightFromText="141" w:vertAnchor="text" w:horzAnchor="margin" w:tblpY="1662"/>
        <w:tblW w:w="10485" w:type="dxa"/>
        <w:tblLook w:val="04A0" w:firstRow="1" w:lastRow="0" w:firstColumn="1" w:lastColumn="0" w:noHBand="0" w:noVBand="1"/>
      </w:tblPr>
      <w:tblGrid>
        <w:gridCol w:w="2349"/>
        <w:gridCol w:w="6860"/>
        <w:gridCol w:w="1276"/>
      </w:tblGrid>
      <w:tr w:rsidR="00396C50" w:rsidRPr="000054C2" w14:paraId="13253DFC"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hideMark/>
          </w:tcPr>
          <w:p w14:paraId="641F1F82" w14:textId="77777777" w:rsidR="00396C50" w:rsidRPr="0069780C" w:rsidRDefault="00396C50" w:rsidP="00B01DF4">
            <w:pPr>
              <w:rPr>
                <w:rFonts w:eastAsia="Times New Roman" w:cs="Arial"/>
                <w:b/>
                <w:bCs/>
                <w:color w:val="000000"/>
                <w:kern w:val="0"/>
                <w:sz w:val="24"/>
                <w:szCs w:val="24"/>
                <w:lang w:eastAsia="fr-FR"/>
                <w14:ligatures w14:val="none"/>
              </w:rPr>
            </w:pPr>
            <w:r w:rsidRPr="0069780C">
              <w:rPr>
                <w:rFonts w:eastAsia="Times New Roman" w:cs="Arial"/>
                <w:b/>
                <w:bCs/>
                <w:color w:val="000000"/>
                <w:kern w:val="0"/>
                <w:sz w:val="24"/>
                <w:szCs w:val="24"/>
                <w:lang w:eastAsia="fr-FR"/>
                <w14:ligatures w14:val="none"/>
              </w:rPr>
              <w:t>Référence</w:t>
            </w:r>
            <w:r>
              <w:rPr>
                <w:rFonts w:eastAsia="Times New Roman" w:cs="Arial"/>
                <w:b/>
                <w:bCs/>
                <w:color w:val="000000"/>
                <w:kern w:val="0"/>
                <w:sz w:val="24"/>
                <w:szCs w:val="24"/>
                <w:lang w:eastAsia="fr-FR"/>
                <w14:ligatures w14:val="none"/>
              </w:rPr>
              <w:t>s</w:t>
            </w:r>
            <w:r w:rsidRPr="0069780C">
              <w:rPr>
                <w:rFonts w:eastAsia="Times New Roman" w:cs="Arial"/>
                <w:b/>
                <w:bCs/>
                <w:color w:val="000000"/>
                <w:kern w:val="0"/>
                <w:sz w:val="24"/>
                <w:szCs w:val="24"/>
                <w:lang w:eastAsia="fr-FR"/>
                <w14:ligatures w14:val="none"/>
              </w:rPr>
              <w:t xml:space="preserve"> </w:t>
            </w:r>
            <w:r w:rsidRPr="000238CC">
              <w:rPr>
                <w:rFonts w:eastAsia="Times New Roman" w:cs="Arial"/>
                <w:b/>
                <w:bCs/>
                <w:color w:val="002060"/>
                <w:kern w:val="0"/>
                <w:sz w:val="24"/>
                <w:szCs w:val="24"/>
                <w:lang w:eastAsia="fr-FR"/>
                <w14:ligatures w14:val="none"/>
              </w:rPr>
              <w:t>*</w:t>
            </w:r>
          </w:p>
        </w:tc>
        <w:tc>
          <w:tcPr>
            <w:tcW w:w="6860" w:type="dxa"/>
            <w:tcBorders>
              <w:top w:val="single" w:sz="4" w:space="0" w:color="auto"/>
              <w:left w:val="single" w:sz="4" w:space="0" w:color="auto"/>
              <w:bottom w:val="single" w:sz="4" w:space="0" w:color="auto"/>
              <w:right w:val="single" w:sz="4" w:space="0" w:color="auto"/>
            </w:tcBorders>
          </w:tcPr>
          <w:p w14:paraId="1908AED9" w14:textId="77777777" w:rsidR="00396C50" w:rsidRPr="0069780C" w:rsidRDefault="00396C50" w:rsidP="00B01DF4">
            <w:pPr>
              <w:rPr>
                <w:rFonts w:eastAsia="Times New Roman" w:cs="Arial"/>
                <w:b/>
                <w:bCs/>
                <w:color w:val="000000"/>
                <w:kern w:val="0"/>
                <w:sz w:val="24"/>
                <w:szCs w:val="24"/>
                <w:lang w:eastAsia="fr-FR"/>
                <w14:ligatures w14:val="none"/>
              </w:rPr>
            </w:pPr>
            <w:r w:rsidRPr="0069780C">
              <w:rPr>
                <w:rFonts w:eastAsia="Times New Roman" w:cs="Arial"/>
                <w:b/>
                <w:bCs/>
                <w:color w:val="000000"/>
                <w:kern w:val="0"/>
                <w:sz w:val="24"/>
                <w:szCs w:val="24"/>
                <w:lang w:eastAsia="fr-FR"/>
                <w14:ligatures w14:val="none"/>
              </w:rPr>
              <w:t>Désignation</w:t>
            </w:r>
            <w:r>
              <w:rPr>
                <w:rFonts w:eastAsia="Times New Roman" w:cs="Arial"/>
                <w:b/>
                <w:bCs/>
                <w:color w:val="000000"/>
                <w:kern w:val="0"/>
                <w:sz w:val="24"/>
                <w:szCs w:val="24"/>
                <w:lang w:eastAsia="fr-FR"/>
                <w14:ligatures w14:val="none"/>
              </w:rPr>
              <w:t>s</w:t>
            </w:r>
          </w:p>
        </w:tc>
        <w:tc>
          <w:tcPr>
            <w:tcW w:w="1276" w:type="dxa"/>
            <w:tcBorders>
              <w:top w:val="single" w:sz="4" w:space="0" w:color="auto"/>
              <w:left w:val="single" w:sz="4" w:space="0" w:color="auto"/>
              <w:bottom w:val="single" w:sz="4" w:space="0" w:color="auto"/>
              <w:right w:val="single" w:sz="4" w:space="0" w:color="auto"/>
            </w:tcBorders>
            <w:hideMark/>
          </w:tcPr>
          <w:p w14:paraId="7D286E87" w14:textId="77777777" w:rsidR="00396C50" w:rsidRPr="0069780C" w:rsidRDefault="00396C50" w:rsidP="00B01DF4">
            <w:pPr>
              <w:rPr>
                <w:rFonts w:eastAsia="Times New Roman" w:cs="Arial"/>
                <w:b/>
                <w:bCs/>
                <w:color w:val="000000"/>
                <w:kern w:val="0"/>
                <w:sz w:val="24"/>
                <w:szCs w:val="24"/>
                <w:lang w:eastAsia="fr-FR"/>
                <w14:ligatures w14:val="none"/>
              </w:rPr>
            </w:pPr>
            <w:r w:rsidRPr="0069780C">
              <w:rPr>
                <w:rFonts w:eastAsia="Times New Roman" w:cs="Arial"/>
                <w:b/>
                <w:bCs/>
                <w:color w:val="000000"/>
                <w:kern w:val="0"/>
                <w:sz w:val="24"/>
                <w:szCs w:val="24"/>
                <w:lang w:eastAsia="fr-FR"/>
                <w14:ligatures w14:val="none"/>
              </w:rPr>
              <w:t>Qté</w:t>
            </w:r>
          </w:p>
        </w:tc>
      </w:tr>
      <w:tr w:rsidR="00396C50" w:rsidRPr="000054C2" w14:paraId="51FD3110"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16C7B9A7"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VIS-TC-2</w:t>
            </w:r>
            <w:r>
              <w:rPr>
                <w:rFonts w:eastAsia="Times New Roman" w:cs="Arial"/>
                <w:color w:val="000000"/>
                <w:kern w:val="0"/>
                <w:sz w:val="18"/>
                <w:szCs w:val="18"/>
                <w:lang w:eastAsia="fr-FR"/>
                <w14:ligatures w14:val="none"/>
              </w:rPr>
              <w:t>M2</w:t>
            </w:r>
            <w:r w:rsidRPr="0069780C">
              <w:rPr>
                <w:rFonts w:eastAsia="Times New Roman" w:cs="Arial"/>
                <w:color w:val="000000"/>
                <w:kern w:val="0"/>
                <w:sz w:val="18"/>
                <w:szCs w:val="18"/>
                <w:lang w:eastAsia="fr-FR"/>
                <w14:ligatures w14:val="none"/>
              </w:rPr>
              <w:t>X13</w:t>
            </w:r>
          </w:p>
        </w:tc>
        <w:tc>
          <w:tcPr>
            <w:tcW w:w="6860" w:type="dxa"/>
            <w:tcBorders>
              <w:top w:val="single" w:sz="4" w:space="0" w:color="auto"/>
              <w:left w:val="single" w:sz="4" w:space="0" w:color="auto"/>
              <w:bottom w:val="single" w:sz="4" w:space="0" w:color="auto"/>
              <w:right w:val="single" w:sz="4" w:space="0" w:color="auto"/>
            </w:tcBorders>
            <w:noWrap/>
            <w:hideMark/>
          </w:tcPr>
          <w:p w14:paraId="0729EBA0"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 xml:space="preserve">Vis VBA Tête cylindrique </w:t>
            </w:r>
            <w:proofErr w:type="spellStart"/>
            <w:r w:rsidRPr="0069780C">
              <w:rPr>
                <w:rFonts w:eastAsia="Times New Roman" w:cs="Arial"/>
                <w:color w:val="000000"/>
                <w:kern w:val="0"/>
                <w:sz w:val="18"/>
                <w:szCs w:val="18"/>
                <w:lang w:eastAsia="fr-FR"/>
                <w14:ligatures w14:val="none"/>
              </w:rPr>
              <w:t>Pozidriv</w:t>
            </w:r>
            <w:proofErr w:type="spellEnd"/>
            <w:r w:rsidRPr="0069780C">
              <w:rPr>
                <w:rFonts w:eastAsia="Times New Roman" w:cs="Arial"/>
                <w:color w:val="000000"/>
                <w:kern w:val="0"/>
                <w:sz w:val="18"/>
                <w:szCs w:val="18"/>
                <w:lang w:eastAsia="fr-FR"/>
                <w14:ligatures w14:val="none"/>
              </w:rPr>
              <w:t xml:space="preserve"> ø2,2 x L13</w:t>
            </w:r>
          </w:p>
        </w:tc>
        <w:tc>
          <w:tcPr>
            <w:tcW w:w="1276" w:type="dxa"/>
            <w:tcBorders>
              <w:top w:val="single" w:sz="4" w:space="0" w:color="auto"/>
              <w:left w:val="single" w:sz="4" w:space="0" w:color="auto"/>
              <w:bottom w:val="single" w:sz="4" w:space="0" w:color="auto"/>
              <w:right w:val="single" w:sz="4" w:space="0" w:color="auto"/>
            </w:tcBorders>
            <w:noWrap/>
            <w:hideMark/>
          </w:tcPr>
          <w:p w14:paraId="6E411630"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6 pièces</w:t>
            </w:r>
          </w:p>
        </w:tc>
      </w:tr>
      <w:tr w:rsidR="00396C50" w:rsidRPr="000054C2" w14:paraId="19418BC0"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795015F1"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VIS-TF-2</w:t>
            </w:r>
            <w:r>
              <w:rPr>
                <w:rFonts w:eastAsia="Times New Roman" w:cs="Arial"/>
                <w:color w:val="000000"/>
                <w:kern w:val="0"/>
                <w:sz w:val="18"/>
                <w:szCs w:val="18"/>
                <w:lang w:eastAsia="fr-FR"/>
                <w14:ligatures w14:val="none"/>
              </w:rPr>
              <w:t>M9</w:t>
            </w:r>
            <w:r w:rsidRPr="0069780C">
              <w:rPr>
                <w:rFonts w:eastAsia="Times New Roman" w:cs="Arial"/>
                <w:color w:val="000000"/>
                <w:kern w:val="0"/>
                <w:sz w:val="18"/>
                <w:szCs w:val="18"/>
                <w:lang w:eastAsia="fr-FR"/>
                <w14:ligatures w14:val="none"/>
              </w:rPr>
              <w:t>X9</w:t>
            </w:r>
            <w:r>
              <w:rPr>
                <w:rFonts w:eastAsia="Times New Roman" w:cs="Arial"/>
                <w:color w:val="000000"/>
                <w:kern w:val="0"/>
                <w:sz w:val="18"/>
                <w:szCs w:val="18"/>
                <w:lang w:eastAsia="fr-FR"/>
                <w14:ligatures w14:val="none"/>
              </w:rPr>
              <w:t>M5</w:t>
            </w:r>
          </w:p>
        </w:tc>
        <w:tc>
          <w:tcPr>
            <w:tcW w:w="6860" w:type="dxa"/>
            <w:tcBorders>
              <w:top w:val="single" w:sz="4" w:space="0" w:color="auto"/>
              <w:left w:val="single" w:sz="4" w:space="0" w:color="auto"/>
              <w:bottom w:val="single" w:sz="4" w:space="0" w:color="auto"/>
              <w:right w:val="single" w:sz="4" w:space="0" w:color="auto"/>
            </w:tcBorders>
            <w:noWrap/>
            <w:hideMark/>
          </w:tcPr>
          <w:p w14:paraId="1066A44F" w14:textId="2C915F32"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 xml:space="preserve">Vis VBA Tête Fraisée </w:t>
            </w:r>
            <w:proofErr w:type="spellStart"/>
            <w:r w:rsidRPr="0069780C">
              <w:rPr>
                <w:rFonts w:eastAsia="Times New Roman" w:cs="Arial"/>
                <w:color w:val="000000"/>
                <w:kern w:val="0"/>
                <w:sz w:val="18"/>
                <w:szCs w:val="18"/>
                <w:lang w:eastAsia="fr-FR"/>
                <w14:ligatures w14:val="none"/>
              </w:rPr>
              <w:t>Pozidriv</w:t>
            </w:r>
            <w:proofErr w:type="spellEnd"/>
            <w:r w:rsidRPr="0069780C">
              <w:rPr>
                <w:rFonts w:eastAsia="Times New Roman" w:cs="Arial"/>
                <w:color w:val="000000"/>
                <w:kern w:val="0"/>
                <w:sz w:val="18"/>
                <w:szCs w:val="18"/>
                <w:lang w:eastAsia="fr-FR"/>
                <w14:ligatures w14:val="none"/>
              </w:rPr>
              <w:t xml:space="preserve"> ø2,9 x L9,5</w:t>
            </w:r>
          </w:p>
        </w:tc>
        <w:tc>
          <w:tcPr>
            <w:tcW w:w="1276" w:type="dxa"/>
            <w:tcBorders>
              <w:top w:val="single" w:sz="4" w:space="0" w:color="auto"/>
              <w:left w:val="single" w:sz="4" w:space="0" w:color="auto"/>
              <w:bottom w:val="single" w:sz="4" w:space="0" w:color="auto"/>
              <w:right w:val="single" w:sz="4" w:space="0" w:color="auto"/>
            </w:tcBorders>
            <w:noWrap/>
            <w:hideMark/>
          </w:tcPr>
          <w:p w14:paraId="4CBA1196"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2 pièces</w:t>
            </w:r>
          </w:p>
        </w:tc>
      </w:tr>
      <w:tr w:rsidR="00396C50" w:rsidRPr="000054C2" w14:paraId="004D1F64"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029AF994"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VIS-TC-2M9X13</w:t>
            </w:r>
          </w:p>
        </w:tc>
        <w:tc>
          <w:tcPr>
            <w:tcW w:w="6860" w:type="dxa"/>
            <w:tcBorders>
              <w:top w:val="single" w:sz="4" w:space="0" w:color="auto"/>
              <w:left w:val="single" w:sz="4" w:space="0" w:color="auto"/>
              <w:bottom w:val="single" w:sz="4" w:space="0" w:color="auto"/>
              <w:right w:val="single" w:sz="4" w:space="0" w:color="auto"/>
            </w:tcBorders>
            <w:noWrap/>
            <w:hideMark/>
          </w:tcPr>
          <w:p w14:paraId="0E65586B"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 xml:space="preserve">Vis VBA Tête cylindrique </w:t>
            </w:r>
            <w:proofErr w:type="spellStart"/>
            <w:r w:rsidRPr="0069780C">
              <w:rPr>
                <w:rFonts w:eastAsia="Times New Roman" w:cs="Arial"/>
                <w:color w:val="000000"/>
                <w:kern w:val="0"/>
                <w:sz w:val="18"/>
                <w:szCs w:val="18"/>
                <w:lang w:eastAsia="fr-FR"/>
                <w14:ligatures w14:val="none"/>
              </w:rPr>
              <w:t>Pozidriv</w:t>
            </w:r>
            <w:proofErr w:type="spellEnd"/>
            <w:r w:rsidRPr="0069780C">
              <w:rPr>
                <w:rFonts w:eastAsia="Times New Roman" w:cs="Arial"/>
                <w:color w:val="000000"/>
                <w:kern w:val="0"/>
                <w:sz w:val="18"/>
                <w:szCs w:val="18"/>
                <w:lang w:eastAsia="fr-FR"/>
                <w14:ligatures w14:val="none"/>
              </w:rPr>
              <w:t xml:space="preserve"> ø 2,9 x L13</w:t>
            </w:r>
          </w:p>
        </w:tc>
        <w:tc>
          <w:tcPr>
            <w:tcW w:w="1276" w:type="dxa"/>
            <w:tcBorders>
              <w:top w:val="single" w:sz="4" w:space="0" w:color="auto"/>
              <w:left w:val="single" w:sz="4" w:space="0" w:color="auto"/>
              <w:bottom w:val="single" w:sz="4" w:space="0" w:color="auto"/>
              <w:right w:val="single" w:sz="4" w:space="0" w:color="auto"/>
            </w:tcBorders>
            <w:noWrap/>
            <w:hideMark/>
          </w:tcPr>
          <w:p w14:paraId="60FDB672"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6 pièces</w:t>
            </w:r>
          </w:p>
        </w:tc>
      </w:tr>
      <w:tr w:rsidR="00396C50" w:rsidRPr="000054C2" w14:paraId="0664C63C"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29B9E8FD"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VIS-TFP-M3X8</w:t>
            </w:r>
          </w:p>
        </w:tc>
        <w:tc>
          <w:tcPr>
            <w:tcW w:w="6860" w:type="dxa"/>
            <w:tcBorders>
              <w:top w:val="single" w:sz="4" w:space="0" w:color="auto"/>
              <w:left w:val="single" w:sz="4" w:space="0" w:color="auto"/>
              <w:bottom w:val="single" w:sz="4" w:space="0" w:color="auto"/>
              <w:right w:val="single" w:sz="4" w:space="0" w:color="auto"/>
            </w:tcBorders>
            <w:noWrap/>
            <w:hideMark/>
          </w:tcPr>
          <w:p w14:paraId="5C2C0B73"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 xml:space="preserve">Vis acier Tête fraisée </w:t>
            </w:r>
            <w:proofErr w:type="spellStart"/>
            <w:r w:rsidRPr="0069780C">
              <w:rPr>
                <w:rFonts w:eastAsia="Times New Roman" w:cs="Arial"/>
                <w:color w:val="000000"/>
                <w:kern w:val="0"/>
                <w:sz w:val="18"/>
                <w:szCs w:val="18"/>
                <w:lang w:eastAsia="fr-FR"/>
                <w14:ligatures w14:val="none"/>
              </w:rPr>
              <w:t>Pozidriv</w:t>
            </w:r>
            <w:proofErr w:type="spellEnd"/>
            <w:r w:rsidRPr="0069780C">
              <w:rPr>
                <w:rFonts w:eastAsia="Times New Roman" w:cs="Arial"/>
                <w:color w:val="000000"/>
                <w:kern w:val="0"/>
                <w:sz w:val="18"/>
                <w:szCs w:val="18"/>
                <w:lang w:eastAsia="fr-FR"/>
                <w14:ligatures w14:val="none"/>
              </w:rPr>
              <w:t xml:space="preserve"> drive M3 x L8</w:t>
            </w:r>
          </w:p>
        </w:tc>
        <w:tc>
          <w:tcPr>
            <w:tcW w:w="1276" w:type="dxa"/>
            <w:tcBorders>
              <w:top w:val="single" w:sz="4" w:space="0" w:color="auto"/>
              <w:left w:val="single" w:sz="4" w:space="0" w:color="auto"/>
              <w:bottom w:val="single" w:sz="4" w:space="0" w:color="auto"/>
              <w:right w:val="single" w:sz="4" w:space="0" w:color="auto"/>
            </w:tcBorders>
            <w:noWrap/>
            <w:hideMark/>
          </w:tcPr>
          <w:p w14:paraId="20C02554"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4 pièces</w:t>
            </w:r>
          </w:p>
        </w:tc>
      </w:tr>
      <w:tr w:rsidR="00396C50" w:rsidRPr="000054C2" w14:paraId="70CB5B69"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6315A08B"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INSERT-M3</w:t>
            </w:r>
          </w:p>
        </w:tc>
        <w:tc>
          <w:tcPr>
            <w:tcW w:w="6860" w:type="dxa"/>
            <w:tcBorders>
              <w:top w:val="single" w:sz="4" w:space="0" w:color="auto"/>
              <w:left w:val="single" w:sz="4" w:space="0" w:color="auto"/>
              <w:bottom w:val="single" w:sz="4" w:space="0" w:color="auto"/>
              <w:right w:val="single" w:sz="4" w:space="0" w:color="auto"/>
            </w:tcBorders>
            <w:noWrap/>
            <w:hideMark/>
          </w:tcPr>
          <w:p w14:paraId="4FBCEFE7" w14:textId="495C16CA"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Insert laiton M3 x L 5 – Pour perçage ø 5</w:t>
            </w:r>
          </w:p>
        </w:tc>
        <w:tc>
          <w:tcPr>
            <w:tcW w:w="1276" w:type="dxa"/>
            <w:tcBorders>
              <w:top w:val="single" w:sz="4" w:space="0" w:color="auto"/>
              <w:left w:val="single" w:sz="4" w:space="0" w:color="auto"/>
              <w:bottom w:val="single" w:sz="4" w:space="0" w:color="auto"/>
              <w:right w:val="single" w:sz="4" w:space="0" w:color="auto"/>
            </w:tcBorders>
            <w:noWrap/>
            <w:hideMark/>
          </w:tcPr>
          <w:p w14:paraId="1E4C50FA"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4 Pièces</w:t>
            </w:r>
          </w:p>
        </w:tc>
      </w:tr>
      <w:tr w:rsidR="00396C50" w:rsidRPr="000054C2" w14:paraId="7BE753D6"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447ECE1F"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VIS-ACZ-M4X50</w:t>
            </w:r>
          </w:p>
        </w:tc>
        <w:tc>
          <w:tcPr>
            <w:tcW w:w="6860" w:type="dxa"/>
            <w:tcBorders>
              <w:top w:val="single" w:sz="4" w:space="0" w:color="auto"/>
              <w:left w:val="single" w:sz="4" w:space="0" w:color="auto"/>
              <w:bottom w:val="single" w:sz="4" w:space="0" w:color="auto"/>
              <w:right w:val="single" w:sz="4" w:space="0" w:color="auto"/>
            </w:tcBorders>
            <w:noWrap/>
            <w:hideMark/>
          </w:tcPr>
          <w:p w14:paraId="4FB64238"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Vis acier Tête cylindrique fendue M4 x L50</w:t>
            </w:r>
          </w:p>
        </w:tc>
        <w:tc>
          <w:tcPr>
            <w:tcW w:w="1276" w:type="dxa"/>
            <w:tcBorders>
              <w:top w:val="single" w:sz="4" w:space="0" w:color="auto"/>
              <w:left w:val="single" w:sz="4" w:space="0" w:color="auto"/>
              <w:bottom w:val="single" w:sz="4" w:space="0" w:color="auto"/>
              <w:right w:val="single" w:sz="4" w:space="0" w:color="auto"/>
            </w:tcBorders>
            <w:noWrap/>
            <w:hideMark/>
          </w:tcPr>
          <w:p w14:paraId="1E1738B6"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4 Pièces</w:t>
            </w:r>
          </w:p>
        </w:tc>
      </w:tr>
      <w:tr w:rsidR="00396C50" w:rsidRPr="000054C2" w14:paraId="5FDE30BB"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74884202"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SK-052-0400-N</w:t>
            </w:r>
          </w:p>
        </w:tc>
        <w:tc>
          <w:tcPr>
            <w:tcW w:w="6860" w:type="dxa"/>
            <w:tcBorders>
              <w:top w:val="single" w:sz="4" w:space="0" w:color="auto"/>
              <w:left w:val="single" w:sz="4" w:space="0" w:color="auto"/>
              <w:bottom w:val="single" w:sz="4" w:space="0" w:color="auto"/>
              <w:right w:val="single" w:sz="4" w:space="0" w:color="auto"/>
            </w:tcBorders>
            <w:noWrap/>
            <w:hideMark/>
          </w:tcPr>
          <w:p w14:paraId="2A593DF0"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Ecrou à chapeau Plastique PA6 - M4 - Noir</w:t>
            </w:r>
          </w:p>
        </w:tc>
        <w:tc>
          <w:tcPr>
            <w:tcW w:w="1276" w:type="dxa"/>
            <w:tcBorders>
              <w:top w:val="single" w:sz="4" w:space="0" w:color="auto"/>
              <w:left w:val="single" w:sz="4" w:space="0" w:color="auto"/>
              <w:bottom w:val="single" w:sz="4" w:space="0" w:color="auto"/>
              <w:right w:val="single" w:sz="4" w:space="0" w:color="auto"/>
            </w:tcBorders>
            <w:noWrap/>
            <w:hideMark/>
          </w:tcPr>
          <w:p w14:paraId="3CA9F9BA"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4 Pièces</w:t>
            </w:r>
          </w:p>
        </w:tc>
      </w:tr>
      <w:tr w:rsidR="00396C50" w:rsidRPr="000054C2" w14:paraId="40E22250"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6A005FCE" w14:textId="77777777" w:rsidR="00396C50" w:rsidRPr="0069780C" w:rsidRDefault="00396C50" w:rsidP="00B01DF4">
            <w:pPr>
              <w:rPr>
                <w:rFonts w:eastAsia="Times New Roman" w:cs="Arial"/>
                <w:i/>
                <w:iCs/>
                <w:color w:val="000000"/>
                <w:kern w:val="0"/>
                <w:sz w:val="18"/>
                <w:szCs w:val="18"/>
                <w:lang w:eastAsia="fr-FR"/>
                <w14:ligatures w14:val="none"/>
              </w:rPr>
            </w:pPr>
            <w:r w:rsidRPr="0069780C">
              <w:rPr>
                <w:rFonts w:eastAsia="Times New Roman" w:cs="Arial"/>
                <w:i/>
                <w:iCs/>
                <w:color w:val="002060"/>
                <w:kern w:val="0"/>
                <w:sz w:val="18"/>
                <w:szCs w:val="18"/>
                <w:lang w:eastAsia="fr-FR"/>
                <w14:ligatures w14:val="none"/>
              </w:rPr>
              <w:t>DOMINO</w:t>
            </w:r>
            <w:r>
              <w:rPr>
                <w:rFonts w:eastAsia="Times New Roman" w:cs="Arial"/>
                <w:i/>
                <w:iCs/>
                <w:color w:val="002060"/>
                <w:kern w:val="0"/>
                <w:sz w:val="18"/>
                <w:szCs w:val="18"/>
                <w:lang w:eastAsia="fr-FR"/>
                <w14:ligatures w14:val="none"/>
              </w:rPr>
              <w:t>-</w:t>
            </w:r>
            <w:r w:rsidRPr="0069780C">
              <w:rPr>
                <w:rFonts w:eastAsia="Times New Roman" w:cs="Arial"/>
                <w:i/>
                <w:iCs/>
                <w:color w:val="002060"/>
                <w:kern w:val="0"/>
                <w:sz w:val="18"/>
                <w:szCs w:val="18"/>
                <w:lang w:eastAsia="fr-FR"/>
                <w14:ligatures w14:val="none"/>
              </w:rPr>
              <w:t>3A</w:t>
            </w:r>
            <w:r>
              <w:rPr>
                <w:rFonts w:eastAsia="Times New Roman" w:cs="Arial"/>
                <w:i/>
                <w:iCs/>
                <w:color w:val="002060"/>
                <w:kern w:val="0"/>
                <w:sz w:val="18"/>
                <w:szCs w:val="18"/>
                <w:lang w:eastAsia="fr-FR"/>
                <w14:ligatures w14:val="none"/>
              </w:rPr>
              <w:t>-</w:t>
            </w:r>
            <w:r w:rsidRPr="0069780C">
              <w:rPr>
                <w:rFonts w:eastAsia="Times New Roman" w:cs="Arial"/>
                <w:i/>
                <w:iCs/>
                <w:color w:val="002060"/>
                <w:kern w:val="0"/>
                <w:sz w:val="18"/>
                <w:szCs w:val="18"/>
                <w:lang w:eastAsia="fr-FR"/>
                <w14:ligatures w14:val="none"/>
              </w:rPr>
              <w:t>3</w:t>
            </w:r>
          </w:p>
        </w:tc>
        <w:tc>
          <w:tcPr>
            <w:tcW w:w="6860" w:type="dxa"/>
            <w:tcBorders>
              <w:top w:val="single" w:sz="4" w:space="0" w:color="auto"/>
              <w:left w:val="single" w:sz="4" w:space="0" w:color="auto"/>
              <w:bottom w:val="single" w:sz="4" w:space="0" w:color="auto"/>
              <w:right w:val="single" w:sz="4" w:space="0" w:color="auto"/>
            </w:tcBorders>
            <w:noWrap/>
            <w:hideMark/>
          </w:tcPr>
          <w:p w14:paraId="2B6854ED" w14:textId="23DAFBF3"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Barrette de connexion 3 points - 3A maxi - Section 2,5 mm²</w:t>
            </w:r>
          </w:p>
          <w:p w14:paraId="5C8EE1EF" w14:textId="77777777" w:rsidR="00396C50" w:rsidRPr="0069780C" w:rsidRDefault="00396C50" w:rsidP="00B01DF4">
            <w:pPr>
              <w:rPr>
                <w:rFonts w:eastAsia="Times New Roman" w:cs="Arial"/>
                <w:color w:val="000000"/>
                <w:kern w:val="0"/>
                <w:sz w:val="18"/>
                <w:szCs w:val="18"/>
                <w:lang w:eastAsia="fr-FR"/>
                <w14:ligatures w14:val="none"/>
              </w:rPr>
            </w:pPr>
            <w:r w:rsidRPr="008318D8">
              <w:rPr>
                <w:rFonts w:eastAsia="Times New Roman" w:cs="Arial"/>
                <w:i/>
                <w:iCs/>
                <w:color w:val="002060"/>
                <w:kern w:val="0"/>
                <w:sz w:val="18"/>
                <w:szCs w:val="18"/>
                <w:lang w:eastAsia="fr-FR"/>
                <w14:ligatures w14:val="none"/>
              </w:rPr>
              <w:t>(Réf vendue :  DOMINO-3A-12 : lot de 5 barrettes 12 points</w:t>
            </w:r>
            <w:r w:rsidRPr="008318D8">
              <w:rPr>
                <w:rFonts w:eastAsia="Times New Roman" w:cs="Arial"/>
                <w:color w:val="002060"/>
                <w:kern w:val="0"/>
                <w:sz w:val="18"/>
                <w:szCs w:val="18"/>
                <w:lang w:eastAsia="fr-FR"/>
                <w14:ligatures w14:val="none"/>
              </w:rPr>
              <w:t>)</w:t>
            </w:r>
          </w:p>
        </w:tc>
        <w:tc>
          <w:tcPr>
            <w:tcW w:w="1276" w:type="dxa"/>
            <w:tcBorders>
              <w:top w:val="single" w:sz="4" w:space="0" w:color="auto"/>
              <w:left w:val="single" w:sz="4" w:space="0" w:color="auto"/>
              <w:bottom w:val="single" w:sz="4" w:space="0" w:color="auto"/>
              <w:right w:val="single" w:sz="4" w:space="0" w:color="auto"/>
            </w:tcBorders>
            <w:noWrap/>
            <w:hideMark/>
          </w:tcPr>
          <w:p w14:paraId="707E85DB"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1 Pièce</w:t>
            </w:r>
          </w:p>
        </w:tc>
      </w:tr>
      <w:tr w:rsidR="00396C50" w:rsidRPr="000054C2" w14:paraId="78029D9C"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3E4B255D" w14:textId="77777777" w:rsidR="00396C50" w:rsidRPr="0069780C" w:rsidRDefault="00396C50" w:rsidP="00B01DF4">
            <w:pPr>
              <w:rPr>
                <w:rFonts w:eastAsia="Times New Roman" w:cs="Arial"/>
                <w:i/>
                <w:iCs/>
                <w:color w:val="000000"/>
                <w:kern w:val="0"/>
                <w:sz w:val="18"/>
                <w:szCs w:val="18"/>
                <w:lang w:eastAsia="fr-FR"/>
                <w14:ligatures w14:val="none"/>
              </w:rPr>
            </w:pPr>
            <w:r w:rsidRPr="0069780C">
              <w:rPr>
                <w:rFonts w:eastAsia="Times New Roman" w:cs="Arial"/>
                <w:i/>
                <w:iCs/>
                <w:color w:val="002060"/>
                <w:kern w:val="0"/>
                <w:sz w:val="18"/>
                <w:szCs w:val="18"/>
                <w:lang w:eastAsia="fr-FR"/>
                <w14:ligatures w14:val="none"/>
              </w:rPr>
              <w:t>DEL-BAND-BC-10M</w:t>
            </w:r>
          </w:p>
        </w:tc>
        <w:tc>
          <w:tcPr>
            <w:tcW w:w="6860" w:type="dxa"/>
            <w:tcBorders>
              <w:top w:val="single" w:sz="4" w:space="0" w:color="auto"/>
              <w:left w:val="single" w:sz="4" w:space="0" w:color="auto"/>
              <w:bottom w:val="single" w:sz="4" w:space="0" w:color="auto"/>
              <w:right w:val="single" w:sz="4" w:space="0" w:color="auto"/>
            </w:tcBorders>
            <w:noWrap/>
            <w:hideMark/>
          </w:tcPr>
          <w:p w14:paraId="63E53381"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Ruban 10 LED blanches cristal</w:t>
            </w:r>
            <w:r>
              <w:rPr>
                <w:rFonts w:eastAsia="Times New Roman" w:cs="Arial"/>
                <w:color w:val="000000"/>
                <w:kern w:val="0"/>
                <w:sz w:val="18"/>
                <w:szCs w:val="18"/>
                <w:lang w:eastAsia="fr-FR"/>
                <w14:ligatures w14:val="none"/>
              </w:rPr>
              <w:t xml:space="preserve"> </w:t>
            </w:r>
            <w:r w:rsidRPr="0069780C">
              <w:rPr>
                <w:rFonts w:eastAsia="Times New Roman" w:cs="Arial"/>
                <w:color w:val="000000"/>
                <w:kern w:val="0"/>
                <w:sz w:val="18"/>
                <w:szCs w:val="18"/>
                <w:lang w:eastAsia="fr-FR"/>
                <w14:ligatures w14:val="none"/>
              </w:rPr>
              <w:t>-</w:t>
            </w:r>
            <w:r>
              <w:rPr>
                <w:rFonts w:eastAsia="Times New Roman" w:cs="Arial"/>
                <w:color w:val="000000"/>
                <w:kern w:val="0"/>
                <w:sz w:val="18"/>
                <w:szCs w:val="18"/>
                <w:lang w:eastAsia="fr-FR"/>
                <w14:ligatures w14:val="none"/>
              </w:rPr>
              <w:t xml:space="preserve"> </w:t>
            </w:r>
            <w:r w:rsidRPr="0069780C">
              <w:rPr>
                <w:rFonts w:eastAsia="Times New Roman" w:cs="Arial"/>
                <w:color w:val="000000"/>
                <w:kern w:val="0"/>
                <w:sz w:val="18"/>
                <w:szCs w:val="18"/>
                <w:lang w:eastAsia="fr-FR"/>
                <w14:ligatures w14:val="none"/>
              </w:rPr>
              <w:t>3V à 5 V -</w:t>
            </w:r>
            <w:r>
              <w:rPr>
                <w:rFonts w:eastAsia="Times New Roman" w:cs="Arial"/>
                <w:color w:val="000000"/>
                <w:kern w:val="0"/>
                <w:sz w:val="18"/>
                <w:szCs w:val="18"/>
                <w:lang w:eastAsia="fr-FR"/>
                <w14:ligatures w14:val="none"/>
              </w:rPr>
              <w:t xml:space="preserve"> </w:t>
            </w:r>
            <w:r w:rsidRPr="0069780C">
              <w:rPr>
                <w:rFonts w:eastAsia="Times New Roman" w:cs="Arial"/>
                <w:color w:val="000000"/>
                <w:kern w:val="0"/>
                <w:sz w:val="18"/>
                <w:szCs w:val="18"/>
                <w:lang w:eastAsia="fr-FR"/>
                <w14:ligatures w14:val="none"/>
              </w:rPr>
              <w:t>L</w:t>
            </w:r>
            <w:r>
              <w:rPr>
                <w:rFonts w:eastAsia="Times New Roman" w:cs="Arial"/>
                <w:color w:val="000000"/>
                <w:kern w:val="0"/>
                <w:sz w:val="18"/>
                <w:szCs w:val="18"/>
                <w:lang w:eastAsia="fr-FR"/>
                <w14:ligatures w14:val="none"/>
              </w:rPr>
              <w:t>ongueur 8 cm x l</w:t>
            </w:r>
            <w:r w:rsidRPr="0069780C">
              <w:rPr>
                <w:rFonts w:eastAsia="Times New Roman" w:cs="Arial"/>
                <w:color w:val="000000"/>
                <w:kern w:val="0"/>
                <w:sz w:val="18"/>
                <w:szCs w:val="18"/>
                <w:lang w:eastAsia="fr-FR"/>
                <w14:ligatures w14:val="none"/>
              </w:rPr>
              <w:t>argeur 8 mm</w:t>
            </w:r>
            <w:r>
              <w:rPr>
                <w:rFonts w:eastAsia="Times New Roman" w:cs="Arial"/>
                <w:color w:val="000000"/>
                <w:kern w:val="0"/>
                <w:sz w:val="18"/>
                <w:szCs w:val="18"/>
                <w:lang w:eastAsia="fr-FR"/>
                <w14:ligatures w14:val="none"/>
              </w:rPr>
              <w:t xml:space="preserve"> </w:t>
            </w:r>
          </w:p>
          <w:p w14:paraId="6AF5CA15" w14:textId="77777777" w:rsidR="00396C50" w:rsidRPr="008318D8" w:rsidRDefault="00396C50" w:rsidP="00B01DF4">
            <w:pPr>
              <w:rPr>
                <w:rFonts w:eastAsia="Times New Roman" w:cs="Arial"/>
                <w:i/>
                <w:iCs/>
                <w:color w:val="000000"/>
                <w:kern w:val="0"/>
                <w:sz w:val="18"/>
                <w:szCs w:val="18"/>
                <w:lang w:eastAsia="fr-FR"/>
                <w14:ligatures w14:val="none"/>
              </w:rPr>
            </w:pPr>
            <w:r w:rsidRPr="008318D8">
              <w:rPr>
                <w:rFonts w:eastAsia="Times New Roman" w:cs="Arial"/>
                <w:i/>
                <w:iCs/>
                <w:color w:val="002060"/>
                <w:kern w:val="0"/>
                <w:sz w:val="18"/>
                <w:szCs w:val="18"/>
                <w:lang w:eastAsia="fr-FR"/>
                <w14:ligatures w14:val="none"/>
              </w:rPr>
              <w:t>Réf vendue :  DEL-BAND-BC-10M : rouleau de 10 m – 120 LED par m</w:t>
            </w:r>
          </w:p>
        </w:tc>
        <w:tc>
          <w:tcPr>
            <w:tcW w:w="1276" w:type="dxa"/>
            <w:tcBorders>
              <w:top w:val="single" w:sz="4" w:space="0" w:color="auto"/>
              <w:left w:val="single" w:sz="4" w:space="0" w:color="auto"/>
              <w:bottom w:val="single" w:sz="4" w:space="0" w:color="auto"/>
              <w:right w:val="single" w:sz="4" w:space="0" w:color="auto"/>
            </w:tcBorders>
            <w:noWrap/>
            <w:hideMark/>
          </w:tcPr>
          <w:p w14:paraId="725668E2" w14:textId="4BA13232" w:rsidR="00396C50" w:rsidRPr="0069780C" w:rsidRDefault="003D4FCC" w:rsidP="00B01DF4">
            <w:pPr>
              <w:jc w:val="center"/>
              <w:rPr>
                <w:rFonts w:eastAsia="Times New Roman" w:cs="Arial"/>
                <w:color w:val="000000"/>
                <w:kern w:val="0"/>
                <w:sz w:val="18"/>
                <w:szCs w:val="18"/>
                <w:lang w:eastAsia="fr-FR"/>
                <w14:ligatures w14:val="none"/>
              </w:rPr>
            </w:pPr>
            <w:r>
              <w:rPr>
                <w:rFonts w:eastAsia="Times New Roman" w:cs="Arial"/>
                <w:color w:val="000000"/>
                <w:kern w:val="0"/>
                <w:sz w:val="18"/>
                <w:szCs w:val="18"/>
                <w:lang w:eastAsia="fr-FR"/>
                <w14:ligatures w14:val="none"/>
              </w:rPr>
              <w:t>1</w:t>
            </w:r>
            <w:r w:rsidR="00396C50" w:rsidRPr="0069780C">
              <w:rPr>
                <w:rFonts w:eastAsia="Times New Roman" w:cs="Arial"/>
                <w:color w:val="000000"/>
                <w:kern w:val="0"/>
                <w:sz w:val="18"/>
                <w:szCs w:val="18"/>
                <w:lang w:eastAsia="fr-FR"/>
                <w14:ligatures w14:val="none"/>
              </w:rPr>
              <w:t xml:space="preserve"> Pièce</w:t>
            </w:r>
          </w:p>
        </w:tc>
      </w:tr>
      <w:tr w:rsidR="00396C50" w:rsidRPr="000054C2" w14:paraId="5CD899AA"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17655F16"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BP-DS228-FIL</w:t>
            </w:r>
          </w:p>
        </w:tc>
        <w:tc>
          <w:tcPr>
            <w:tcW w:w="6860" w:type="dxa"/>
            <w:tcBorders>
              <w:top w:val="single" w:sz="4" w:space="0" w:color="auto"/>
              <w:left w:val="single" w:sz="4" w:space="0" w:color="auto"/>
              <w:bottom w:val="single" w:sz="4" w:space="0" w:color="auto"/>
              <w:right w:val="single" w:sz="4" w:space="0" w:color="auto"/>
            </w:tcBorders>
            <w:noWrap/>
            <w:hideMark/>
          </w:tcPr>
          <w:p w14:paraId="26FD9ABF" w14:textId="6704EA6B"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Bouton Poussoir à enclenchement</w:t>
            </w:r>
            <w:r>
              <w:rPr>
                <w:rFonts w:eastAsia="Times New Roman" w:cs="Arial"/>
                <w:color w:val="000000"/>
                <w:kern w:val="0"/>
                <w:sz w:val="18"/>
                <w:szCs w:val="18"/>
                <w:lang w:eastAsia="fr-FR"/>
                <w14:ligatures w14:val="none"/>
              </w:rPr>
              <w:t xml:space="preserve"> </w:t>
            </w:r>
            <w:r w:rsidRPr="0069780C">
              <w:rPr>
                <w:rFonts w:eastAsia="Times New Roman" w:cs="Arial"/>
                <w:color w:val="000000"/>
                <w:kern w:val="0"/>
                <w:sz w:val="18"/>
                <w:szCs w:val="18"/>
                <w:lang w:eastAsia="fr-FR"/>
                <w14:ligatures w14:val="none"/>
              </w:rPr>
              <w:t>-</w:t>
            </w:r>
            <w:r>
              <w:rPr>
                <w:rFonts w:eastAsia="Times New Roman" w:cs="Arial"/>
                <w:color w:val="000000"/>
                <w:kern w:val="0"/>
                <w:sz w:val="18"/>
                <w:szCs w:val="18"/>
                <w:lang w:eastAsia="fr-FR"/>
                <w14:ligatures w14:val="none"/>
              </w:rPr>
              <w:t xml:space="preserve"> </w:t>
            </w:r>
            <w:r w:rsidRPr="0069780C">
              <w:rPr>
                <w:rFonts w:eastAsia="Times New Roman" w:cs="Arial"/>
                <w:color w:val="000000"/>
                <w:kern w:val="0"/>
                <w:sz w:val="18"/>
                <w:szCs w:val="18"/>
                <w:lang w:eastAsia="fr-FR"/>
                <w14:ligatures w14:val="none"/>
              </w:rPr>
              <w:t>Noir 1A 250 VCA - Sorties fils 120 mm</w:t>
            </w:r>
          </w:p>
        </w:tc>
        <w:tc>
          <w:tcPr>
            <w:tcW w:w="1276" w:type="dxa"/>
            <w:tcBorders>
              <w:top w:val="single" w:sz="4" w:space="0" w:color="auto"/>
              <w:left w:val="single" w:sz="4" w:space="0" w:color="auto"/>
              <w:bottom w:val="single" w:sz="4" w:space="0" w:color="auto"/>
              <w:right w:val="single" w:sz="4" w:space="0" w:color="auto"/>
            </w:tcBorders>
            <w:noWrap/>
            <w:hideMark/>
          </w:tcPr>
          <w:p w14:paraId="6A265D5D" w14:textId="291D84FA" w:rsidR="00396C50" w:rsidRPr="0069780C" w:rsidRDefault="003D4FCC" w:rsidP="00B01DF4">
            <w:pPr>
              <w:jc w:val="center"/>
              <w:rPr>
                <w:rFonts w:eastAsia="Times New Roman" w:cs="Arial"/>
                <w:color w:val="000000"/>
                <w:kern w:val="0"/>
                <w:sz w:val="18"/>
                <w:szCs w:val="18"/>
                <w:lang w:eastAsia="fr-FR"/>
                <w14:ligatures w14:val="none"/>
              </w:rPr>
            </w:pPr>
            <w:r>
              <w:rPr>
                <w:rFonts w:eastAsia="Times New Roman" w:cs="Arial"/>
                <w:color w:val="000000"/>
                <w:kern w:val="0"/>
                <w:sz w:val="18"/>
                <w:szCs w:val="18"/>
                <w:lang w:eastAsia="fr-FR"/>
                <w14:ligatures w14:val="none"/>
              </w:rPr>
              <w:t>1</w:t>
            </w:r>
            <w:r w:rsidR="00396C50" w:rsidRPr="0069780C">
              <w:rPr>
                <w:rFonts w:eastAsia="Times New Roman" w:cs="Arial"/>
                <w:color w:val="000000"/>
                <w:kern w:val="0"/>
                <w:sz w:val="18"/>
                <w:szCs w:val="18"/>
                <w:lang w:eastAsia="fr-FR"/>
                <w14:ligatures w14:val="none"/>
              </w:rPr>
              <w:t xml:space="preserve"> Pièce</w:t>
            </w:r>
          </w:p>
        </w:tc>
      </w:tr>
      <w:tr w:rsidR="00396C50" w:rsidRPr="000054C2" w14:paraId="2A1C2E3A"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7C8C09A3" w14:textId="77777777" w:rsidR="00396C50" w:rsidRPr="0069780C" w:rsidRDefault="00396C50" w:rsidP="00B01DF4">
            <w:pPr>
              <w:rPr>
                <w:rFonts w:eastAsia="Times New Roman" w:cs="Arial"/>
                <w:i/>
                <w:iCs/>
                <w:color w:val="000000"/>
                <w:kern w:val="0"/>
                <w:sz w:val="18"/>
                <w:szCs w:val="18"/>
                <w:lang w:eastAsia="fr-FR"/>
                <w14:ligatures w14:val="none"/>
              </w:rPr>
            </w:pPr>
            <w:r w:rsidRPr="0069780C">
              <w:rPr>
                <w:rFonts w:eastAsia="Times New Roman" w:cs="Arial"/>
                <w:i/>
                <w:iCs/>
                <w:color w:val="002060"/>
                <w:kern w:val="0"/>
                <w:sz w:val="18"/>
                <w:szCs w:val="18"/>
                <w:lang w:eastAsia="fr-FR"/>
                <w14:ligatures w14:val="none"/>
              </w:rPr>
              <w:t>FIL-SOUP93-1C-0M5R</w:t>
            </w:r>
          </w:p>
        </w:tc>
        <w:tc>
          <w:tcPr>
            <w:tcW w:w="6860" w:type="dxa"/>
            <w:tcBorders>
              <w:top w:val="single" w:sz="4" w:space="0" w:color="auto"/>
              <w:left w:val="single" w:sz="4" w:space="0" w:color="auto"/>
              <w:bottom w:val="single" w:sz="4" w:space="0" w:color="auto"/>
              <w:right w:val="single" w:sz="4" w:space="0" w:color="auto"/>
            </w:tcBorders>
            <w:noWrap/>
            <w:hideMark/>
          </w:tcPr>
          <w:p w14:paraId="235AAE39"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Câble multibrins 1 conducteur 0,93mm2 Rouge – 50 cm</w:t>
            </w:r>
          </w:p>
          <w:p w14:paraId="68DA8BDC" w14:textId="77777777" w:rsidR="00396C50" w:rsidRPr="008318D8" w:rsidRDefault="00396C50" w:rsidP="00B01DF4">
            <w:pPr>
              <w:rPr>
                <w:rFonts w:eastAsia="Times New Roman" w:cs="Arial"/>
                <w:i/>
                <w:iCs/>
                <w:color w:val="000000"/>
                <w:kern w:val="0"/>
                <w:sz w:val="18"/>
                <w:szCs w:val="18"/>
                <w:lang w:eastAsia="fr-FR"/>
                <w14:ligatures w14:val="none"/>
              </w:rPr>
            </w:pPr>
            <w:r w:rsidRPr="008318D8">
              <w:rPr>
                <w:rFonts w:eastAsia="Times New Roman" w:cs="Arial"/>
                <w:i/>
                <w:iCs/>
                <w:color w:val="002060"/>
                <w:kern w:val="0"/>
                <w:sz w:val="18"/>
                <w:szCs w:val="18"/>
                <w:lang w:eastAsia="fr-FR"/>
                <w14:ligatures w14:val="none"/>
              </w:rPr>
              <w:t>(Réf vendue :  FIL-SOUP93-1C-100R : la bobine de 100 m)</w:t>
            </w:r>
          </w:p>
        </w:tc>
        <w:tc>
          <w:tcPr>
            <w:tcW w:w="1276" w:type="dxa"/>
            <w:tcBorders>
              <w:top w:val="single" w:sz="4" w:space="0" w:color="auto"/>
              <w:left w:val="single" w:sz="4" w:space="0" w:color="auto"/>
              <w:bottom w:val="single" w:sz="4" w:space="0" w:color="auto"/>
              <w:right w:val="single" w:sz="4" w:space="0" w:color="auto"/>
            </w:tcBorders>
            <w:noWrap/>
            <w:hideMark/>
          </w:tcPr>
          <w:p w14:paraId="233457E2"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50 cm</w:t>
            </w:r>
          </w:p>
        </w:tc>
      </w:tr>
      <w:tr w:rsidR="00396C50" w:rsidRPr="000054C2" w14:paraId="238FA9F7"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16263898" w14:textId="77777777" w:rsidR="00396C50" w:rsidRPr="0069780C" w:rsidRDefault="00396C50" w:rsidP="00B01DF4">
            <w:pPr>
              <w:rPr>
                <w:rFonts w:eastAsia="Times New Roman" w:cs="Arial"/>
                <w:i/>
                <w:iCs/>
                <w:color w:val="000000"/>
                <w:kern w:val="0"/>
                <w:sz w:val="18"/>
                <w:szCs w:val="18"/>
                <w:lang w:eastAsia="fr-FR"/>
                <w14:ligatures w14:val="none"/>
              </w:rPr>
            </w:pPr>
            <w:r w:rsidRPr="0069780C">
              <w:rPr>
                <w:rFonts w:eastAsia="Times New Roman" w:cs="Arial"/>
                <w:i/>
                <w:iCs/>
                <w:color w:val="002060"/>
                <w:kern w:val="0"/>
                <w:sz w:val="18"/>
                <w:szCs w:val="18"/>
                <w:lang w:eastAsia="fr-FR"/>
                <w14:ligatures w14:val="none"/>
              </w:rPr>
              <w:t>FIL-SOUP93-1C-0M5B</w:t>
            </w:r>
          </w:p>
        </w:tc>
        <w:tc>
          <w:tcPr>
            <w:tcW w:w="6860" w:type="dxa"/>
            <w:tcBorders>
              <w:top w:val="single" w:sz="4" w:space="0" w:color="auto"/>
              <w:left w:val="single" w:sz="4" w:space="0" w:color="auto"/>
              <w:bottom w:val="single" w:sz="4" w:space="0" w:color="auto"/>
              <w:right w:val="single" w:sz="4" w:space="0" w:color="auto"/>
            </w:tcBorders>
            <w:noWrap/>
            <w:hideMark/>
          </w:tcPr>
          <w:p w14:paraId="5355EAAC"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Câble multibrins 1 conducteur 0,93mm2 Bleu – 50 cm</w:t>
            </w:r>
          </w:p>
          <w:p w14:paraId="22189EF4" w14:textId="5B19F688" w:rsidR="00396C50" w:rsidRPr="0069780C" w:rsidRDefault="00396C50" w:rsidP="00B01DF4">
            <w:pPr>
              <w:rPr>
                <w:rFonts w:eastAsia="Times New Roman" w:cs="Arial"/>
                <w:i/>
                <w:iCs/>
                <w:color w:val="000000"/>
                <w:kern w:val="0"/>
                <w:sz w:val="18"/>
                <w:szCs w:val="18"/>
                <w:lang w:eastAsia="fr-FR"/>
                <w14:ligatures w14:val="none"/>
              </w:rPr>
            </w:pPr>
            <w:r w:rsidRPr="008318D8">
              <w:rPr>
                <w:rFonts w:eastAsia="Times New Roman" w:cs="Arial"/>
                <w:i/>
                <w:iCs/>
                <w:color w:val="002060"/>
                <w:kern w:val="0"/>
                <w:sz w:val="18"/>
                <w:szCs w:val="18"/>
                <w:lang w:eastAsia="fr-FR"/>
                <w14:ligatures w14:val="none"/>
              </w:rPr>
              <w:t>(Réf vendue :  FIL-SOUP93-1C-100R : la bobine de 100 m)</w:t>
            </w:r>
          </w:p>
        </w:tc>
        <w:tc>
          <w:tcPr>
            <w:tcW w:w="1276" w:type="dxa"/>
            <w:tcBorders>
              <w:top w:val="single" w:sz="4" w:space="0" w:color="auto"/>
              <w:left w:val="single" w:sz="4" w:space="0" w:color="auto"/>
              <w:bottom w:val="single" w:sz="4" w:space="0" w:color="auto"/>
              <w:right w:val="single" w:sz="4" w:space="0" w:color="auto"/>
            </w:tcBorders>
            <w:noWrap/>
            <w:hideMark/>
          </w:tcPr>
          <w:p w14:paraId="2596C1A5" w14:textId="77777777"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 xml:space="preserve">50 cm </w:t>
            </w:r>
          </w:p>
        </w:tc>
      </w:tr>
      <w:tr w:rsidR="00396C50" w:rsidRPr="000054C2" w14:paraId="5A978B79"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59782618"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SUP-PIL-3R06</w:t>
            </w:r>
          </w:p>
        </w:tc>
        <w:tc>
          <w:tcPr>
            <w:tcW w:w="6860" w:type="dxa"/>
            <w:tcBorders>
              <w:top w:val="single" w:sz="4" w:space="0" w:color="auto"/>
              <w:left w:val="single" w:sz="4" w:space="0" w:color="auto"/>
              <w:bottom w:val="single" w:sz="4" w:space="0" w:color="auto"/>
              <w:right w:val="single" w:sz="4" w:space="0" w:color="auto"/>
            </w:tcBorders>
            <w:noWrap/>
            <w:hideMark/>
          </w:tcPr>
          <w:p w14:paraId="715A5DDA"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Support 3 piles AA – Sorties sur cosses à souder</w:t>
            </w:r>
          </w:p>
        </w:tc>
        <w:tc>
          <w:tcPr>
            <w:tcW w:w="1276" w:type="dxa"/>
            <w:tcBorders>
              <w:top w:val="single" w:sz="4" w:space="0" w:color="auto"/>
              <w:left w:val="single" w:sz="4" w:space="0" w:color="auto"/>
              <w:bottom w:val="single" w:sz="4" w:space="0" w:color="auto"/>
              <w:right w:val="single" w:sz="4" w:space="0" w:color="auto"/>
            </w:tcBorders>
            <w:noWrap/>
            <w:hideMark/>
          </w:tcPr>
          <w:p w14:paraId="32CF6D0E" w14:textId="722EA5EE"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1</w:t>
            </w:r>
            <w:r w:rsidR="003D4FCC">
              <w:rPr>
                <w:rFonts w:eastAsia="Times New Roman" w:cs="Arial"/>
                <w:color w:val="000000"/>
                <w:kern w:val="0"/>
                <w:sz w:val="18"/>
                <w:szCs w:val="18"/>
                <w:lang w:eastAsia="fr-FR"/>
                <w14:ligatures w14:val="none"/>
              </w:rPr>
              <w:t xml:space="preserve"> </w:t>
            </w:r>
            <w:r w:rsidRPr="0069780C">
              <w:rPr>
                <w:rFonts w:eastAsia="Times New Roman" w:cs="Arial"/>
                <w:color w:val="000000"/>
                <w:kern w:val="0"/>
                <w:sz w:val="18"/>
                <w:szCs w:val="18"/>
                <w:lang w:eastAsia="fr-FR"/>
                <w14:ligatures w14:val="none"/>
              </w:rPr>
              <w:t>Pièce</w:t>
            </w:r>
          </w:p>
        </w:tc>
      </w:tr>
      <w:tr w:rsidR="00396C50" w:rsidRPr="000054C2" w14:paraId="13B4F0FA"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02CE958D" w14:textId="77777777"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SK-097-2100-BC</w:t>
            </w:r>
          </w:p>
        </w:tc>
        <w:tc>
          <w:tcPr>
            <w:tcW w:w="6860" w:type="dxa"/>
            <w:tcBorders>
              <w:top w:val="single" w:sz="4" w:space="0" w:color="auto"/>
              <w:left w:val="single" w:sz="4" w:space="0" w:color="auto"/>
              <w:bottom w:val="single" w:sz="4" w:space="0" w:color="auto"/>
              <w:right w:val="single" w:sz="4" w:space="0" w:color="auto"/>
            </w:tcBorders>
            <w:noWrap/>
            <w:hideMark/>
          </w:tcPr>
          <w:p w14:paraId="4A4BE79D" w14:textId="3B86194D" w:rsidR="00396C50" w:rsidRPr="0069780C" w:rsidRDefault="00396C50" w:rsidP="00B01DF4">
            <w:pP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Collier de serrage type Rilsan - L100 - Noir</w:t>
            </w:r>
          </w:p>
        </w:tc>
        <w:tc>
          <w:tcPr>
            <w:tcW w:w="1276" w:type="dxa"/>
            <w:tcBorders>
              <w:top w:val="single" w:sz="4" w:space="0" w:color="auto"/>
              <w:left w:val="single" w:sz="4" w:space="0" w:color="auto"/>
              <w:bottom w:val="single" w:sz="4" w:space="0" w:color="auto"/>
              <w:right w:val="single" w:sz="4" w:space="0" w:color="auto"/>
            </w:tcBorders>
            <w:noWrap/>
            <w:hideMark/>
          </w:tcPr>
          <w:p w14:paraId="5D013E03" w14:textId="02A08D35" w:rsidR="00396C50" w:rsidRPr="0069780C" w:rsidRDefault="00396C50" w:rsidP="00B01DF4">
            <w:pPr>
              <w:jc w:val="center"/>
              <w:rPr>
                <w:rFonts w:eastAsia="Times New Roman" w:cs="Arial"/>
                <w:color w:val="000000"/>
                <w:kern w:val="0"/>
                <w:sz w:val="18"/>
                <w:szCs w:val="18"/>
                <w:lang w:eastAsia="fr-FR"/>
                <w14:ligatures w14:val="none"/>
              </w:rPr>
            </w:pPr>
            <w:r w:rsidRPr="0069780C">
              <w:rPr>
                <w:rFonts w:eastAsia="Times New Roman" w:cs="Arial"/>
                <w:color w:val="000000"/>
                <w:kern w:val="0"/>
                <w:sz w:val="18"/>
                <w:szCs w:val="18"/>
                <w:lang w:eastAsia="fr-FR"/>
                <w14:ligatures w14:val="none"/>
              </w:rPr>
              <w:t>4Pièce</w:t>
            </w:r>
          </w:p>
        </w:tc>
      </w:tr>
      <w:tr w:rsidR="00396C50" w:rsidRPr="000054C2" w14:paraId="1065BDE6" w14:textId="77777777" w:rsidTr="00B01DF4">
        <w:trPr>
          <w:trHeight w:val="397"/>
        </w:trPr>
        <w:tc>
          <w:tcPr>
            <w:tcW w:w="10485" w:type="dxa"/>
            <w:gridSpan w:val="3"/>
            <w:tcBorders>
              <w:top w:val="single" w:sz="4" w:space="0" w:color="auto"/>
              <w:left w:val="single" w:sz="4" w:space="0" w:color="auto"/>
              <w:bottom w:val="single" w:sz="4" w:space="0" w:color="auto"/>
              <w:right w:val="single" w:sz="4" w:space="0" w:color="auto"/>
            </w:tcBorders>
            <w:noWrap/>
          </w:tcPr>
          <w:p w14:paraId="1F8D7247" w14:textId="77777777" w:rsidR="00396C50" w:rsidRPr="000238CC" w:rsidRDefault="00396C50" w:rsidP="00B01DF4">
            <w:pPr>
              <w:rPr>
                <w:rFonts w:eastAsia="Times New Roman" w:cs="Arial"/>
                <w:i/>
                <w:iCs/>
                <w:color w:val="002060"/>
                <w:kern w:val="0"/>
                <w:sz w:val="18"/>
                <w:szCs w:val="18"/>
                <w:lang w:eastAsia="fr-FR"/>
                <w14:ligatures w14:val="none"/>
              </w:rPr>
            </w:pPr>
            <w:r w:rsidRPr="000238CC">
              <w:rPr>
                <w:rFonts w:eastAsia="Times New Roman" w:cs="Arial"/>
                <w:b/>
                <w:bCs/>
                <w:i/>
                <w:iCs/>
                <w:color w:val="002060"/>
                <w:kern w:val="0"/>
                <w:sz w:val="24"/>
                <w:szCs w:val="24"/>
                <w:lang w:eastAsia="fr-FR"/>
                <w14:ligatures w14:val="none"/>
              </w:rPr>
              <w:t xml:space="preserve">* </w:t>
            </w:r>
            <w:r w:rsidRPr="000238CC">
              <w:rPr>
                <w:rFonts w:eastAsia="Times New Roman" w:cs="Arial"/>
                <w:i/>
                <w:iCs/>
                <w:color w:val="002060"/>
                <w:kern w:val="0"/>
                <w:sz w:val="18"/>
                <w:szCs w:val="18"/>
                <w:lang w:eastAsia="fr-FR"/>
                <w14:ligatures w14:val="none"/>
              </w:rPr>
              <w:t>Les réf en italiques sont des sous-ensembles des références vendues et ne sont disponible au détail que dans nos kits</w:t>
            </w:r>
          </w:p>
        </w:tc>
      </w:tr>
    </w:tbl>
    <w:p w14:paraId="6D995F79" w14:textId="0A9276A5" w:rsidR="000054C2" w:rsidRDefault="00905E14" w:rsidP="00034C28">
      <w:pPr>
        <w:rPr>
          <w:noProof/>
        </w:rPr>
      </w:pPr>
      <w:r>
        <w:rPr>
          <w:noProof/>
        </w:rPr>
        <w:drawing>
          <wp:anchor distT="0" distB="0" distL="114300" distR="114300" simplePos="0" relativeHeight="252189696" behindDoc="0" locked="0" layoutInCell="1" allowOverlap="1" wp14:anchorId="7BA60FE8" wp14:editId="200CEE90">
            <wp:simplePos x="0" y="0"/>
            <wp:positionH relativeFrom="column">
              <wp:posOffset>296889</wp:posOffset>
            </wp:positionH>
            <wp:positionV relativeFrom="paragraph">
              <wp:posOffset>5590540</wp:posOffset>
            </wp:positionV>
            <wp:extent cx="5996512" cy="2937753"/>
            <wp:effectExtent l="0" t="0" r="4445" b="0"/>
            <wp:wrapNone/>
            <wp:docPr id="1232080502" name="Imag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968748" name="Image 223"/>
                    <pic:cNvPicPr>
                      <a:picLocks noChangeAspect="1"/>
                    </pic:cNvPicPr>
                  </pic:nvPicPr>
                  <pic:blipFill rotWithShape="1">
                    <a:blip r:embed="rId25" cstate="print">
                      <a:extLst>
                        <a:ext uri="{28A0092B-C50C-407E-A947-70E740481C1C}">
                          <a14:useLocalDpi xmlns:a14="http://schemas.microsoft.com/office/drawing/2010/main" val="0"/>
                        </a:ext>
                      </a:extLst>
                    </a:blip>
                    <a:srcRect l="10817" t="21045" r="14603" b="18628"/>
                    <a:stretch/>
                  </pic:blipFill>
                  <pic:spPr bwMode="auto">
                    <a:xfrm>
                      <a:off x="0" y="0"/>
                      <a:ext cx="5996512" cy="293775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96C50">
        <w:rPr>
          <w:noProof/>
        </w:rPr>
        <w:t xml:space="preserve"> </w:t>
      </w:r>
      <w:r w:rsidR="00034C28">
        <w:rPr>
          <w:noProof/>
        </w:rPr>
        <w:br w:type="page"/>
      </w:r>
    </w:p>
    <w:p w14:paraId="1AE18590" w14:textId="32012A0D" w:rsidR="00034C28" w:rsidRDefault="00034C28" w:rsidP="00034C28">
      <w:pPr>
        <w:rPr>
          <w:noProof/>
        </w:rPr>
      </w:pPr>
      <w:r>
        <w:rPr>
          <w:noProof/>
        </w:rPr>
        <w:lastRenderedPageBreak/>
        <mc:AlternateContent>
          <mc:Choice Requires="wps">
            <w:drawing>
              <wp:anchor distT="0" distB="0" distL="114300" distR="114300" simplePos="0" relativeHeight="252187648" behindDoc="0" locked="0" layoutInCell="1" allowOverlap="1" wp14:anchorId="71B6F7EE" wp14:editId="3C623EB8">
                <wp:simplePos x="0" y="0"/>
                <wp:positionH relativeFrom="margin">
                  <wp:align>right</wp:align>
                </wp:positionH>
                <wp:positionV relativeFrom="paragraph">
                  <wp:posOffset>9728</wp:posOffset>
                </wp:positionV>
                <wp:extent cx="6641856" cy="1130968"/>
                <wp:effectExtent l="0" t="0" r="0" b="0"/>
                <wp:wrapNone/>
                <wp:docPr id="2045167713" name="Zone de texte 221"/>
                <wp:cNvGraphicFramePr/>
                <a:graphic xmlns:a="http://schemas.openxmlformats.org/drawingml/2006/main">
                  <a:graphicData uri="http://schemas.microsoft.com/office/word/2010/wordprocessingShape">
                    <wps:wsp>
                      <wps:cNvSpPr txBox="1"/>
                      <wps:spPr>
                        <a:xfrm>
                          <a:off x="0" y="0"/>
                          <a:ext cx="6641856" cy="1130968"/>
                        </a:xfrm>
                        <a:prstGeom prst="rect">
                          <a:avLst/>
                        </a:prstGeom>
                        <a:noFill/>
                        <a:ln w="6350">
                          <a:noFill/>
                        </a:ln>
                      </wps:spPr>
                      <wps:txbx>
                        <w:txbxContent>
                          <w:p w14:paraId="07ECA19F" w14:textId="77777777" w:rsidR="00F10469" w:rsidRDefault="00F10469" w:rsidP="00F10469">
                            <w:pPr>
                              <w:pStyle w:val="Titre1"/>
                              <w:spacing w:before="0"/>
                            </w:pPr>
                            <w:r>
                              <w:t>Nomenclature kit Réf LPBUR-BAT</w:t>
                            </w:r>
                          </w:p>
                          <w:p w14:paraId="151D2007" w14:textId="77777777" w:rsidR="00B01DF4" w:rsidRPr="00B01DF4" w:rsidRDefault="00B01DF4" w:rsidP="00B01DF4"/>
                          <w:p w14:paraId="3105A46B" w14:textId="77777777" w:rsidR="005D7813" w:rsidRDefault="00F10469" w:rsidP="00F10469">
                            <w:pPr>
                              <w:pStyle w:val="Titre1"/>
                              <w:spacing w:before="0"/>
                              <w:rPr>
                                <w:sz w:val="27"/>
                                <w:szCs w:val="27"/>
                              </w:rPr>
                            </w:pPr>
                            <w:r w:rsidRPr="00F10469">
                              <w:rPr>
                                <w:sz w:val="27"/>
                                <w:szCs w:val="27"/>
                              </w:rPr>
                              <w:t>Fournitures mécaniques et électriques</w:t>
                            </w:r>
                          </w:p>
                          <w:p w14:paraId="1C010C08" w14:textId="2130AF69" w:rsidR="00F10469" w:rsidRPr="007A3B28" w:rsidRDefault="005D7813" w:rsidP="00F10469">
                            <w:pPr>
                              <w:pStyle w:val="Titre1"/>
                              <w:spacing w:before="0"/>
                              <w:rPr>
                                <w:sz w:val="27"/>
                                <w:szCs w:val="27"/>
                                <w:u w:val="single"/>
                              </w:rPr>
                            </w:pPr>
                            <w:r w:rsidRPr="007A3B28">
                              <w:rPr>
                                <w:sz w:val="27"/>
                                <w:szCs w:val="27"/>
                                <w:u w:val="single"/>
                              </w:rPr>
                              <w:t>Version</w:t>
                            </w:r>
                            <w:r w:rsidR="00F10469" w:rsidRPr="007A3B28">
                              <w:rPr>
                                <w:sz w:val="27"/>
                                <w:szCs w:val="27"/>
                                <w:u w:val="single"/>
                              </w:rPr>
                              <w:t xml:space="preserve"> alimentation sur batterie 18650</w:t>
                            </w:r>
                          </w:p>
                          <w:p w14:paraId="5FE6BD83" w14:textId="77777777" w:rsidR="00034C28" w:rsidRDefault="00034C28" w:rsidP="00034C28">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B6F7EE" id="_x0000_s1068" type="#_x0000_t202" style="position:absolute;margin-left:471.8pt;margin-top:.75pt;width:523pt;height:89.05pt;z-index:25218764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4CaHAIAADUEAAAOAAAAZHJzL2Uyb0RvYy54bWysU8tu2zAQvBfIPxC815Ic23UEy4GTwEUB&#10;IwngBDnTFGkJoLgsSVtyv75Lyi+kPRW9ULvc1T5mhrP7rlFkL6yrQRc0G6SUCM2hrPW2oO9vy69T&#10;SpxnumQKtCjoQTh6P7/5MmtNLoZQgSqFJVhEu7w1Ba28N3mSOF6JhrkBGKExKME2zKNrt0lpWYvV&#10;G5UM03SStGBLY4EL5/D2qQ/SeawvpeD+RUonPFEFxdl8PG08N+FM5jOWby0zVc2PY7B/mKJhtcam&#10;51JPzDOys/UfpZqaW3Ag/YBDk4CUNRdxB9wmSz9ts66YEXEXBMeZM0zu/5Xlz/u1ebXEdw/QIYEB&#10;kNa43OFl2KeTtglfnJRgHCE8nGETnSccLyeTUTYdTyjhGMuy2/RuMg11ksvvxjr/XUBDglFQi7xE&#10;uNh+5XyfekoJ3TQsa6UiN0qTFlvcjtP4wzmCxZXGHpdhg+W7TUfqsqDD8yYbKA+4oIWee2f4ssYh&#10;Vsz5V2aRbNwJBexf8JAKsBkcLUoqsL/+dh/ykQOMUtKieArqfu6YFZSoHxrZuctGo6C26IzG34bo&#10;2OvI5jqid80joD4zfCqGRzPke3UypYXmA3W+CF0xxDTH3gX1J/PR95LGd8LFYhGTUF+G+ZVeGx5K&#10;B1gDxG/dB7PmyINHCp/hJDOWf6Kjz+0JWew8yDpyFYDuUT3ij9qMbB/fURD/tR+zLq99/hsAAP//&#10;AwBQSwMEFAAGAAgAAAAhAAnfmObeAAAABwEAAA8AAABkcnMvZG93bnJldi54bWxMj09PwkAQxe8m&#10;fofNmHiTrUQqlG4JaUJMjB5ALt6m3aFt3D+1u0D10zuc8Dbz3uTN7+Wr0RpxoiF03il4nCQgyNVe&#10;d65RsP/YPMxBhIhOo/GOFPxQgFVxe5Njpv3Zbem0i43gEBcyVNDG2GdShroli2Hie3LsHfxgMfI6&#10;NFIPeOZwa+Q0SVJpsXP8ocWeypbqr93RKngtN++4raZ2/mvKl7fDuv/ef86Uur8b10sQkcZ4PYYL&#10;PqNDwUyVPzodhFHARSKrMxAXM3lKWah4el6kIItc/ucv/gAAAP//AwBQSwECLQAUAAYACAAAACEA&#10;toM4kv4AAADhAQAAEwAAAAAAAAAAAAAAAAAAAAAAW0NvbnRlbnRfVHlwZXNdLnhtbFBLAQItABQA&#10;BgAIAAAAIQA4/SH/1gAAAJQBAAALAAAAAAAAAAAAAAAAAC8BAABfcmVscy8ucmVsc1BLAQItABQA&#10;BgAIAAAAIQAZA4CaHAIAADUEAAAOAAAAAAAAAAAAAAAAAC4CAABkcnMvZTJvRG9jLnhtbFBLAQIt&#10;ABQABgAIAAAAIQAJ35jm3gAAAAcBAAAPAAAAAAAAAAAAAAAAAHYEAABkcnMvZG93bnJldi54bWxQ&#10;SwUGAAAAAAQABADzAAAAgQUAAAAA&#10;" filled="f" stroked="f" strokeweight=".5pt">
                <v:textbox>
                  <w:txbxContent>
                    <w:p w14:paraId="07ECA19F" w14:textId="77777777" w:rsidR="00F10469" w:rsidRDefault="00F10469" w:rsidP="00F10469">
                      <w:pPr>
                        <w:pStyle w:val="Titre1"/>
                        <w:spacing w:before="0"/>
                      </w:pPr>
                      <w:r>
                        <w:t>Nomenclature kit Réf LPBUR-BAT</w:t>
                      </w:r>
                    </w:p>
                    <w:p w14:paraId="151D2007" w14:textId="77777777" w:rsidR="00B01DF4" w:rsidRPr="00B01DF4" w:rsidRDefault="00B01DF4" w:rsidP="00B01DF4"/>
                    <w:p w14:paraId="3105A46B" w14:textId="77777777" w:rsidR="005D7813" w:rsidRDefault="00F10469" w:rsidP="00F10469">
                      <w:pPr>
                        <w:pStyle w:val="Titre1"/>
                        <w:spacing w:before="0"/>
                        <w:rPr>
                          <w:sz w:val="27"/>
                          <w:szCs w:val="27"/>
                        </w:rPr>
                      </w:pPr>
                      <w:r w:rsidRPr="00F10469">
                        <w:rPr>
                          <w:sz w:val="27"/>
                          <w:szCs w:val="27"/>
                        </w:rPr>
                        <w:t>Fournitures mécaniques et électriques</w:t>
                      </w:r>
                    </w:p>
                    <w:p w14:paraId="1C010C08" w14:textId="2130AF69" w:rsidR="00F10469" w:rsidRPr="007A3B28" w:rsidRDefault="005D7813" w:rsidP="00F10469">
                      <w:pPr>
                        <w:pStyle w:val="Titre1"/>
                        <w:spacing w:before="0"/>
                        <w:rPr>
                          <w:sz w:val="27"/>
                          <w:szCs w:val="27"/>
                          <w:u w:val="single"/>
                        </w:rPr>
                      </w:pPr>
                      <w:r w:rsidRPr="007A3B28">
                        <w:rPr>
                          <w:sz w:val="27"/>
                          <w:szCs w:val="27"/>
                          <w:u w:val="single"/>
                        </w:rPr>
                        <w:t>Version</w:t>
                      </w:r>
                      <w:r w:rsidR="00F10469" w:rsidRPr="007A3B28">
                        <w:rPr>
                          <w:sz w:val="27"/>
                          <w:szCs w:val="27"/>
                          <w:u w:val="single"/>
                        </w:rPr>
                        <w:t xml:space="preserve"> alimentation sur batterie 18650</w:t>
                      </w:r>
                    </w:p>
                    <w:p w14:paraId="5FE6BD83" w14:textId="77777777" w:rsidR="00034C28" w:rsidRDefault="00034C28" w:rsidP="00034C28">
                      <w:pPr>
                        <w:spacing w:after="0"/>
                      </w:pPr>
                    </w:p>
                  </w:txbxContent>
                </v:textbox>
                <w10:wrap anchorx="margin"/>
              </v:shape>
            </w:pict>
          </mc:Fallback>
        </mc:AlternateContent>
      </w:r>
    </w:p>
    <w:p w14:paraId="725BAC01" w14:textId="77777777" w:rsidR="00396C50" w:rsidRDefault="00396C50">
      <w:pPr>
        <w:rPr>
          <w:noProof/>
        </w:rPr>
      </w:pPr>
    </w:p>
    <w:tbl>
      <w:tblPr>
        <w:tblStyle w:val="Grilledutableau"/>
        <w:tblpPr w:leftFromText="141" w:rightFromText="141" w:vertAnchor="text" w:horzAnchor="margin" w:tblpY="1203"/>
        <w:tblW w:w="10485" w:type="dxa"/>
        <w:tblLook w:val="04A0" w:firstRow="1" w:lastRow="0" w:firstColumn="1" w:lastColumn="0" w:noHBand="0" w:noVBand="1"/>
      </w:tblPr>
      <w:tblGrid>
        <w:gridCol w:w="2349"/>
        <w:gridCol w:w="6860"/>
        <w:gridCol w:w="1276"/>
      </w:tblGrid>
      <w:tr w:rsidR="00EC55CE" w:rsidRPr="00EC55CE" w14:paraId="4BF324AA"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hideMark/>
          </w:tcPr>
          <w:p w14:paraId="01FA45D6" w14:textId="77777777" w:rsidR="00EC55CE" w:rsidRPr="00EC55CE" w:rsidRDefault="00EC55CE" w:rsidP="00B01DF4">
            <w:pPr>
              <w:rPr>
                <w:rFonts w:eastAsia="Times New Roman" w:cs="Arial"/>
                <w:b/>
                <w:bCs/>
                <w:color w:val="000000"/>
                <w:kern w:val="0"/>
                <w:sz w:val="24"/>
                <w:szCs w:val="24"/>
                <w:lang w:eastAsia="fr-FR"/>
                <w14:ligatures w14:val="none"/>
              </w:rPr>
            </w:pPr>
            <w:r w:rsidRPr="00EC55CE">
              <w:rPr>
                <w:rFonts w:eastAsia="Times New Roman" w:cs="Arial"/>
                <w:b/>
                <w:bCs/>
                <w:color w:val="000000"/>
                <w:kern w:val="0"/>
                <w:sz w:val="24"/>
                <w:szCs w:val="24"/>
                <w:lang w:eastAsia="fr-FR"/>
                <w14:ligatures w14:val="none"/>
              </w:rPr>
              <w:t xml:space="preserve">Références </w:t>
            </w:r>
            <w:r w:rsidRPr="00EC55CE">
              <w:rPr>
                <w:rFonts w:eastAsia="Times New Roman" w:cs="Arial"/>
                <w:b/>
                <w:bCs/>
                <w:color w:val="002060"/>
                <w:kern w:val="0"/>
                <w:sz w:val="24"/>
                <w:szCs w:val="24"/>
                <w:lang w:eastAsia="fr-FR"/>
                <w14:ligatures w14:val="none"/>
              </w:rPr>
              <w:t>*</w:t>
            </w:r>
          </w:p>
        </w:tc>
        <w:tc>
          <w:tcPr>
            <w:tcW w:w="6860" w:type="dxa"/>
            <w:tcBorders>
              <w:top w:val="single" w:sz="4" w:space="0" w:color="auto"/>
              <w:left w:val="single" w:sz="4" w:space="0" w:color="auto"/>
              <w:bottom w:val="single" w:sz="4" w:space="0" w:color="auto"/>
              <w:right w:val="single" w:sz="4" w:space="0" w:color="auto"/>
            </w:tcBorders>
          </w:tcPr>
          <w:p w14:paraId="7955C6A1" w14:textId="77777777" w:rsidR="00EC55CE" w:rsidRPr="00EC55CE" w:rsidRDefault="00EC55CE" w:rsidP="00B01DF4">
            <w:pPr>
              <w:rPr>
                <w:rFonts w:eastAsia="Times New Roman" w:cs="Arial"/>
                <w:b/>
                <w:bCs/>
                <w:color w:val="000000"/>
                <w:kern w:val="0"/>
                <w:sz w:val="24"/>
                <w:szCs w:val="24"/>
                <w:lang w:eastAsia="fr-FR"/>
                <w14:ligatures w14:val="none"/>
              </w:rPr>
            </w:pPr>
            <w:r w:rsidRPr="00EC55CE">
              <w:rPr>
                <w:rFonts w:eastAsia="Times New Roman" w:cs="Arial"/>
                <w:b/>
                <w:bCs/>
                <w:color w:val="000000"/>
                <w:kern w:val="0"/>
                <w:sz w:val="24"/>
                <w:szCs w:val="24"/>
                <w:lang w:eastAsia="fr-FR"/>
                <w14:ligatures w14:val="none"/>
              </w:rPr>
              <w:t>Désignations</w:t>
            </w:r>
          </w:p>
        </w:tc>
        <w:tc>
          <w:tcPr>
            <w:tcW w:w="1276" w:type="dxa"/>
            <w:tcBorders>
              <w:top w:val="single" w:sz="4" w:space="0" w:color="auto"/>
              <w:left w:val="single" w:sz="4" w:space="0" w:color="auto"/>
              <w:bottom w:val="single" w:sz="4" w:space="0" w:color="auto"/>
              <w:right w:val="single" w:sz="4" w:space="0" w:color="auto"/>
            </w:tcBorders>
            <w:hideMark/>
          </w:tcPr>
          <w:p w14:paraId="6AB20EEA" w14:textId="77777777" w:rsidR="00EC55CE" w:rsidRPr="00EC55CE" w:rsidRDefault="00EC55CE" w:rsidP="00B01DF4">
            <w:pPr>
              <w:rPr>
                <w:rFonts w:eastAsia="Times New Roman" w:cs="Arial"/>
                <w:b/>
                <w:bCs/>
                <w:color w:val="000000"/>
                <w:kern w:val="0"/>
                <w:sz w:val="24"/>
                <w:szCs w:val="24"/>
                <w:lang w:eastAsia="fr-FR"/>
                <w14:ligatures w14:val="none"/>
              </w:rPr>
            </w:pPr>
            <w:r w:rsidRPr="00EC55CE">
              <w:rPr>
                <w:rFonts w:eastAsia="Times New Roman" w:cs="Arial"/>
                <w:b/>
                <w:bCs/>
                <w:color w:val="000000"/>
                <w:kern w:val="0"/>
                <w:sz w:val="24"/>
                <w:szCs w:val="24"/>
                <w:lang w:eastAsia="fr-FR"/>
                <w14:ligatures w14:val="none"/>
              </w:rPr>
              <w:t>Qté</w:t>
            </w:r>
          </w:p>
        </w:tc>
      </w:tr>
      <w:tr w:rsidR="00EC55CE" w:rsidRPr="00EC55CE" w14:paraId="2701713D"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49D258B0"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VIS-TC-2M2X13</w:t>
            </w:r>
          </w:p>
        </w:tc>
        <w:tc>
          <w:tcPr>
            <w:tcW w:w="6860" w:type="dxa"/>
            <w:tcBorders>
              <w:top w:val="single" w:sz="4" w:space="0" w:color="auto"/>
              <w:left w:val="single" w:sz="4" w:space="0" w:color="auto"/>
              <w:bottom w:val="single" w:sz="4" w:space="0" w:color="auto"/>
              <w:right w:val="single" w:sz="4" w:space="0" w:color="auto"/>
            </w:tcBorders>
            <w:noWrap/>
            <w:hideMark/>
          </w:tcPr>
          <w:p w14:paraId="25A123FE"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 xml:space="preserve">Vis VBA Tête cylindrique </w:t>
            </w:r>
            <w:proofErr w:type="spellStart"/>
            <w:r w:rsidRPr="00EC55CE">
              <w:rPr>
                <w:rFonts w:eastAsia="Times New Roman" w:cs="Arial"/>
                <w:color w:val="000000"/>
                <w:kern w:val="0"/>
                <w:sz w:val="18"/>
                <w:szCs w:val="18"/>
                <w:lang w:eastAsia="fr-FR"/>
                <w14:ligatures w14:val="none"/>
              </w:rPr>
              <w:t>Pozidriv</w:t>
            </w:r>
            <w:proofErr w:type="spellEnd"/>
            <w:r w:rsidRPr="00EC55CE">
              <w:rPr>
                <w:rFonts w:eastAsia="Times New Roman" w:cs="Arial"/>
                <w:color w:val="000000"/>
                <w:kern w:val="0"/>
                <w:sz w:val="18"/>
                <w:szCs w:val="18"/>
                <w:lang w:eastAsia="fr-FR"/>
                <w14:ligatures w14:val="none"/>
              </w:rPr>
              <w:t xml:space="preserve"> ø2,2 x L13</w:t>
            </w:r>
          </w:p>
        </w:tc>
        <w:tc>
          <w:tcPr>
            <w:tcW w:w="1276" w:type="dxa"/>
            <w:tcBorders>
              <w:top w:val="single" w:sz="4" w:space="0" w:color="auto"/>
              <w:left w:val="single" w:sz="4" w:space="0" w:color="auto"/>
              <w:bottom w:val="single" w:sz="4" w:space="0" w:color="auto"/>
              <w:right w:val="single" w:sz="4" w:space="0" w:color="auto"/>
            </w:tcBorders>
            <w:noWrap/>
            <w:hideMark/>
          </w:tcPr>
          <w:p w14:paraId="31EE88C3"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6 pièces</w:t>
            </w:r>
          </w:p>
        </w:tc>
      </w:tr>
      <w:tr w:rsidR="00EC55CE" w:rsidRPr="00EC55CE" w14:paraId="4A7E5821"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7D62072D"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VIS-TF-2M9X9M5</w:t>
            </w:r>
          </w:p>
        </w:tc>
        <w:tc>
          <w:tcPr>
            <w:tcW w:w="6860" w:type="dxa"/>
            <w:tcBorders>
              <w:top w:val="single" w:sz="4" w:space="0" w:color="auto"/>
              <w:left w:val="single" w:sz="4" w:space="0" w:color="auto"/>
              <w:bottom w:val="single" w:sz="4" w:space="0" w:color="auto"/>
              <w:right w:val="single" w:sz="4" w:space="0" w:color="auto"/>
            </w:tcBorders>
            <w:noWrap/>
            <w:hideMark/>
          </w:tcPr>
          <w:p w14:paraId="34BA3745"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 xml:space="preserve">Vis VBA Tête Fraisée </w:t>
            </w:r>
            <w:proofErr w:type="spellStart"/>
            <w:r w:rsidRPr="00EC55CE">
              <w:rPr>
                <w:rFonts w:eastAsia="Times New Roman" w:cs="Arial"/>
                <w:color w:val="000000"/>
                <w:kern w:val="0"/>
                <w:sz w:val="18"/>
                <w:szCs w:val="18"/>
                <w:lang w:eastAsia="fr-FR"/>
                <w14:ligatures w14:val="none"/>
              </w:rPr>
              <w:t>Pozidriv</w:t>
            </w:r>
            <w:proofErr w:type="spellEnd"/>
            <w:r w:rsidRPr="00EC55CE">
              <w:rPr>
                <w:rFonts w:eastAsia="Times New Roman" w:cs="Arial"/>
                <w:color w:val="000000"/>
                <w:kern w:val="0"/>
                <w:sz w:val="18"/>
                <w:szCs w:val="18"/>
                <w:lang w:eastAsia="fr-FR"/>
                <w14:ligatures w14:val="none"/>
              </w:rPr>
              <w:t xml:space="preserve"> ø2,9 x L9,5</w:t>
            </w:r>
          </w:p>
        </w:tc>
        <w:tc>
          <w:tcPr>
            <w:tcW w:w="1276" w:type="dxa"/>
            <w:tcBorders>
              <w:top w:val="single" w:sz="4" w:space="0" w:color="auto"/>
              <w:left w:val="single" w:sz="4" w:space="0" w:color="auto"/>
              <w:bottom w:val="single" w:sz="4" w:space="0" w:color="auto"/>
              <w:right w:val="single" w:sz="4" w:space="0" w:color="auto"/>
            </w:tcBorders>
            <w:noWrap/>
            <w:hideMark/>
          </w:tcPr>
          <w:p w14:paraId="66E71786"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2 pièces</w:t>
            </w:r>
          </w:p>
        </w:tc>
      </w:tr>
      <w:tr w:rsidR="00EC55CE" w:rsidRPr="00EC55CE" w14:paraId="38A6E43D"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6C07CBC4"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VIS-TC-2M9X13</w:t>
            </w:r>
          </w:p>
        </w:tc>
        <w:tc>
          <w:tcPr>
            <w:tcW w:w="6860" w:type="dxa"/>
            <w:tcBorders>
              <w:top w:val="single" w:sz="4" w:space="0" w:color="auto"/>
              <w:left w:val="single" w:sz="4" w:space="0" w:color="auto"/>
              <w:bottom w:val="single" w:sz="4" w:space="0" w:color="auto"/>
              <w:right w:val="single" w:sz="4" w:space="0" w:color="auto"/>
            </w:tcBorders>
            <w:noWrap/>
            <w:hideMark/>
          </w:tcPr>
          <w:p w14:paraId="02211FFC"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 xml:space="preserve">Vis VBA Tête cylindrique </w:t>
            </w:r>
            <w:proofErr w:type="spellStart"/>
            <w:r w:rsidRPr="00EC55CE">
              <w:rPr>
                <w:rFonts w:eastAsia="Times New Roman" w:cs="Arial"/>
                <w:color w:val="000000"/>
                <w:kern w:val="0"/>
                <w:sz w:val="18"/>
                <w:szCs w:val="18"/>
                <w:lang w:eastAsia="fr-FR"/>
                <w14:ligatures w14:val="none"/>
              </w:rPr>
              <w:t>Pozidriv</w:t>
            </w:r>
            <w:proofErr w:type="spellEnd"/>
            <w:r w:rsidRPr="00EC55CE">
              <w:rPr>
                <w:rFonts w:eastAsia="Times New Roman" w:cs="Arial"/>
                <w:color w:val="000000"/>
                <w:kern w:val="0"/>
                <w:sz w:val="18"/>
                <w:szCs w:val="18"/>
                <w:lang w:eastAsia="fr-FR"/>
                <w14:ligatures w14:val="none"/>
              </w:rPr>
              <w:t xml:space="preserve"> ø 2,9 x L13</w:t>
            </w:r>
          </w:p>
        </w:tc>
        <w:tc>
          <w:tcPr>
            <w:tcW w:w="1276" w:type="dxa"/>
            <w:tcBorders>
              <w:top w:val="single" w:sz="4" w:space="0" w:color="auto"/>
              <w:left w:val="single" w:sz="4" w:space="0" w:color="auto"/>
              <w:bottom w:val="single" w:sz="4" w:space="0" w:color="auto"/>
              <w:right w:val="single" w:sz="4" w:space="0" w:color="auto"/>
            </w:tcBorders>
            <w:noWrap/>
            <w:hideMark/>
          </w:tcPr>
          <w:p w14:paraId="4BD4AABD"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6 pièces</w:t>
            </w:r>
          </w:p>
        </w:tc>
      </w:tr>
      <w:tr w:rsidR="00EC55CE" w:rsidRPr="00EC55CE" w14:paraId="030651C5"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758EBEE4"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VIS-TFP-M3X8</w:t>
            </w:r>
          </w:p>
        </w:tc>
        <w:tc>
          <w:tcPr>
            <w:tcW w:w="6860" w:type="dxa"/>
            <w:tcBorders>
              <w:top w:val="single" w:sz="4" w:space="0" w:color="auto"/>
              <w:left w:val="single" w:sz="4" w:space="0" w:color="auto"/>
              <w:bottom w:val="single" w:sz="4" w:space="0" w:color="auto"/>
              <w:right w:val="single" w:sz="4" w:space="0" w:color="auto"/>
            </w:tcBorders>
            <w:noWrap/>
            <w:hideMark/>
          </w:tcPr>
          <w:p w14:paraId="003E1CA7"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 xml:space="preserve">Vis acier Tête fraisée </w:t>
            </w:r>
            <w:proofErr w:type="spellStart"/>
            <w:r w:rsidRPr="00EC55CE">
              <w:rPr>
                <w:rFonts w:eastAsia="Times New Roman" w:cs="Arial"/>
                <w:color w:val="000000"/>
                <w:kern w:val="0"/>
                <w:sz w:val="18"/>
                <w:szCs w:val="18"/>
                <w:lang w:eastAsia="fr-FR"/>
                <w14:ligatures w14:val="none"/>
              </w:rPr>
              <w:t>Pozidriv</w:t>
            </w:r>
            <w:proofErr w:type="spellEnd"/>
            <w:r w:rsidRPr="00EC55CE">
              <w:rPr>
                <w:rFonts w:eastAsia="Times New Roman" w:cs="Arial"/>
                <w:color w:val="000000"/>
                <w:kern w:val="0"/>
                <w:sz w:val="18"/>
                <w:szCs w:val="18"/>
                <w:lang w:eastAsia="fr-FR"/>
                <w14:ligatures w14:val="none"/>
              </w:rPr>
              <w:t xml:space="preserve"> drive M3 x L8</w:t>
            </w:r>
          </w:p>
        </w:tc>
        <w:tc>
          <w:tcPr>
            <w:tcW w:w="1276" w:type="dxa"/>
            <w:tcBorders>
              <w:top w:val="single" w:sz="4" w:space="0" w:color="auto"/>
              <w:left w:val="single" w:sz="4" w:space="0" w:color="auto"/>
              <w:bottom w:val="single" w:sz="4" w:space="0" w:color="auto"/>
              <w:right w:val="single" w:sz="4" w:space="0" w:color="auto"/>
            </w:tcBorders>
            <w:noWrap/>
            <w:hideMark/>
          </w:tcPr>
          <w:p w14:paraId="69DDF4D4"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4 pièces</w:t>
            </w:r>
          </w:p>
        </w:tc>
      </w:tr>
      <w:tr w:rsidR="00EC55CE" w:rsidRPr="00EC55CE" w14:paraId="11ED0A27"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247BB1E2"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INSERT-M3</w:t>
            </w:r>
          </w:p>
        </w:tc>
        <w:tc>
          <w:tcPr>
            <w:tcW w:w="6860" w:type="dxa"/>
            <w:tcBorders>
              <w:top w:val="single" w:sz="4" w:space="0" w:color="auto"/>
              <w:left w:val="single" w:sz="4" w:space="0" w:color="auto"/>
              <w:bottom w:val="single" w:sz="4" w:space="0" w:color="auto"/>
              <w:right w:val="single" w:sz="4" w:space="0" w:color="auto"/>
            </w:tcBorders>
            <w:noWrap/>
            <w:hideMark/>
          </w:tcPr>
          <w:p w14:paraId="3863F13D"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Insert laiton M3 x L 5 – Pour perçage ø 5</w:t>
            </w:r>
          </w:p>
        </w:tc>
        <w:tc>
          <w:tcPr>
            <w:tcW w:w="1276" w:type="dxa"/>
            <w:tcBorders>
              <w:top w:val="single" w:sz="4" w:space="0" w:color="auto"/>
              <w:left w:val="single" w:sz="4" w:space="0" w:color="auto"/>
              <w:bottom w:val="single" w:sz="4" w:space="0" w:color="auto"/>
              <w:right w:val="single" w:sz="4" w:space="0" w:color="auto"/>
            </w:tcBorders>
            <w:noWrap/>
            <w:hideMark/>
          </w:tcPr>
          <w:p w14:paraId="6D2A7C3C"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4 Pièces</w:t>
            </w:r>
          </w:p>
        </w:tc>
      </w:tr>
      <w:tr w:rsidR="00EC55CE" w:rsidRPr="00EC55CE" w14:paraId="726D77A3"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4DAB337D"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VIS-ACZ-M4X50</w:t>
            </w:r>
          </w:p>
        </w:tc>
        <w:tc>
          <w:tcPr>
            <w:tcW w:w="6860" w:type="dxa"/>
            <w:tcBorders>
              <w:top w:val="single" w:sz="4" w:space="0" w:color="auto"/>
              <w:left w:val="single" w:sz="4" w:space="0" w:color="auto"/>
              <w:bottom w:val="single" w:sz="4" w:space="0" w:color="auto"/>
              <w:right w:val="single" w:sz="4" w:space="0" w:color="auto"/>
            </w:tcBorders>
            <w:noWrap/>
            <w:hideMark/>
          </w:tcPr>
          <w:p w14:paraId="3BE31A87"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Vis acier Tête cylindrique fendue M4 x L50</w:t>
            </w:r>
          </w:p>
        </w:tc>
        <w:tc>
          <w:tcPr>
            <w:tcW w:w="1276" w:type="dxa"/>
            <w:tcBorders>
              <w:top w:val="single" w:sz="4" w:space="0" w:color="auto"/>
              <w:left w:val="single" w:sz="4" w:space="0" w:color="auto"/>
              <w:bottom w:val="single" w:sz="4" w:space="0" w:color="auto"/>
              <w:right w:val="single" w:sz="4" w:space="0" w:color="auto"/>
            </w:tcBorders>
            <w:noWrap/>
            <w:hideMark/>
          </w:tcPr>
          <w:p w14:paraId="127D77E6"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4 Pièces</w:t>
            </w:r>
          </w:p>
        </w:tc>
      </w:tr>
      <w:tr w:rsidR="00EC55CE" w:rsidRPr="00EC55CE" w14:paraId="18A0D0C8"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6C93942F"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SK-052-0400-N</w:t>
            </w:r>
          </w:p>
        </w:tc>
        <w:tc>
          <w:tcPr>
            <w:tcW w:w="6860" w:type="dxa"/>
            <w:tcBorders>
              <w:top w:val="single" w:sz="4" w:space="0" w:color="auto"/>
              <w:left w:val="single" w:sz="4" w:space="0" w:color="auto"/>
              <w:bottom w:val="single" w:sz="4" w:space="0" w:color="auto"/>
              <w:right w:val="single" w:sz="4" w:space="0" w:color="auto"/>
            </w:tcBorders>
            <w:noWrap/>
            <w:hideMark/>
          </w:tcPr>
          <w:p w14:paraId="74A8C588"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Ecrou à chapeau Plastique PA6 - M4 - Noir</w:t>
            </w:r>
          </w:p>
        </w:tc>
        <w:tc>
          <w:tcPr>
            <w:tcW w:w="1276" w:type="dxa"/>
            <w:tcBorders>
              <w:top w:val="single" w:sz="4" w:space="0" w:color="auto"/>
              <w:left w:val="single" w:sz="4" w:space="0" w:color="auto"/>
              <w:bottom w:val="single" w:sz="4" w:space="0" w:color="auto"/>
              <w:right w:val="single" w:sz="4" w:space="0" w:color="auto"/>
            </w:tcBorders>
            <w:noWrap/>
            <w:hideMark/>
          </w:tcPr>
          <w:p w14:paraId="09AEF95B"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4 Pièces</w:t>
            </w:r>
          </w:p>
        </w:tc>
      </w:tr>
      <w:tr w:rsidR="00EC55CE" w:rsidRPr="00EC55CE" w14:paraId="1A0BB42E"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6C764F63" w14:textId="77777777" w:rsidR="00EC55CE" w:rsidRPr="00EC55CE" w:rsidRDefault="00EC55CE" w:rsidP="00B01DF4">
            <w:pPr>
              <w:rPr>
                <w:rFonts w:eastAsia="Times New Roman" w:cs="Arial"/>
                <w:i/>
                <w:iCs/>
                <w:color w:val="000000"/>
                <w:kern w:val="0"/>
                <w:sz w:val="18"/>
                <w:szCs w:val="18"/>
                <w:lang w:eastAsia="fr-FR"/>
                <w14:ligatures w14:val="none"/>
              </w:rPr>
            </w:pPr>
            <w:r w:rsidRPr="00EC55CE">
              <w:rPr>
                <w:rFonts w:eastAsia="Times New Roman" w:cs="Arial"/>
                <w:i/>
                <w:iCs/>
                <w:color w:val="002060"/>
                <w:kern w:val="0"/>
                <w:sz w:val="18"/>
                <w:szCs w:val="18"/>
                <w:lang w:eastAsia="fr-FR"/>
                <w14:ligatures w14:val="none"/>
              </w:rPr>
              <w:t>DOMINO-3A-12</w:t>
            </w:r>
          </w:p>
        </w:tc>
        <w:tc>
          <w:tcPr>
            <w:tcW w:w="6860" w:type="dxa"/>
            <w:tcBorders>
              <w:top w:val="single" w:sz="4" w:space="0" w:color="auto"/>
              <w:left w:val="single" w:sz="4" w:space="0" w:color="auto"/>
              <w:bottom w:val="single" w:sz="4" w:space="0" w:color="auto"/>
              <w:right w:val="single" w:sz="4" w:space="0" w:color="auto"/>
            </w:tcBorders>
            <w:noWrap/>
            <w:hideMark/>
          </w:tcPr>
          <w:p w14:paraId="11D074CA"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Barrette de connexion 12 points - 3A maxi - Section 2,5 mm²</w:t>
            </w:r>
          </w:p>
          <w:p w14:paraId="051D2B8C"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i/>
                <w:iCs/>
                <w:color w:val="002060"/>
                <w:kern w:val="0"/>
                <w:sz w:val="18"/>
                <w:szCs w:val="18"/>
                <w:lang w:eastAsia="fr-FR"/>
                <w14:ligatures w14:val="none"/>
              </w:rPr>
              <w:t>(Réf vendue :  DOMINO-3A-12 : lot de 5 barrettes 12 points</w:t>
            </w:r>
            <w:r w:rsidRPr="00EC55CE">
              <w:rPr>
                <w:rFonts w:eastAsia="Times New Roman" w:cs="Arial"/>
                <w:color w:val="002060"/>
                <w:kern w:val="0"/>
                <w:sz w:val="18"/>
                <w:szCs w:val="18"/>
                <w:lang w:eastAsia="fr-FR"/>
                <w14:ligatures w14:val="none"/>
              </w:rPr>
              <w:t>)</w:t>
            </w:r>
          </w:p>
        </w:tc>
        <w:tc>
          <w:tcPr>
            <w:tcW w:w="1276" w:type="dxa"/>
            <w:tcBorders>
              <w:top w:val="single" w:sz="4" w:space="0" w:color="auto"/>
              <w:left w:val="single" w:sz="4" w:space="0" w:color="auto"/>
              <w:bottom w:val="single" w:sz="4" w:space="0" w:color="auto"/>
              <w:right w:val="single" w:sz="4" w:space="0" w:color="auto"/>
            </w:tcBorders>
            <w:noWrap/>
            <w:hideMark/>
          </w:tcPr>
          <w:p w14:paraId="4B1C5C3F"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1 Pièce</w:t>
            </w:r>
          </w:p>
        </w:tc>
      </w:tr>
      <w:tr w:rsidR="00EC55CE" w:rsidRPr="00EC55CE" w14:paraId="633BD461"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4E0C13A4" w14:textId="77777777" w:rsidR="00EC55CE" w:rsidRPr="00EC55CE" w:rsidRDefault="00EC55CE" w:rsidP="00B01DF4">
            <w:pPr>
              <w:rPr>
                <w:rFonts w:eastAsia="Times New Roman" w:cs="Arial"/>
                <w:i/>
                <w:iCs/>
                <w:color w:val="000000"/>
                <w:kern w:val="0"/>
                <w:sz w:val="18"/>
                <w:szCs w:val="18"/>
                <w:lang w:eastAsia="fr-FR"/>
                <w14:ligatures w14:val="none"/>
              </w:rPr>
            </w:pPr>
            <w:r w:rsidRPr="00EC55CE">
              <w:rPr>
                <w:rFonts w:eastAsia="Times New Roman" w:cs="Arial"/>
                <w:i/>
                <w:iCs/>
                <w:color w:val="002060"/>
                <w:kern w:val="0"/>
                <w:sz w:val="18"/>
                <w:szCs w:val="18"/>
                <w:lang w:eastAsia="fr-FR"/>
                <w14:ligatures w14:val="none"/>
              </w:rPr>
              <w:t>DEL-BAND-BC-10M</w:t>
            </w:r>
          </w:p>
        </w:tc>
        <w:tc>
          <w:tcPr>
            <w:tcW w:w="6860" w:type="dxa"/>
            <w:tcBorders>
              <w:top w:val="single" w:sz="4" w:space="0" w:color="auto"/>
              <w:left w:val="single" w:sz="4" w:space="0" w:color="auto"/>
              <w:bottom w:val="single" w:sz="4" w:space="0" w:color="auto"/>
              <w:right w:val="single" w:sz="4" w:space="0" w:color="auto"/>
            </w:tcBorders>
            <w:noWrap/>
            <w:hideMark/>
          </w:tcPr>
          <w:p w14:paraId="405A46A1"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 xml:space="preserve">Ruban 10 LED blanches cristal - 3V à 5 V - Longueur 8 cm x largeur 8 mm </w:t>
            </w:r>
          </w:p>
          <w:p w14:paraId="62547656" w14:textId="77777777" w:rsidR="00EC55CE" w:rsidRPr="00EC55CE" w:rsidRDefault="00EC55CE" w:rsidP="00B01DF4">
            <w:pPr>
              <w:rPr>
                <w:rFonts w:eastAsia="Times New Roman" w:cs="Arial"/>
                <w:i/>
                <w:iCs/>
                <w:color w:val="000000"/>
                <w:kern w:val="0"/>
                <w:sz w:val="18"/>
                <w:szCs w:val="18"/>
                <w:lang w:eastAsia="fr-FR"/>
                <w14:ligatures w14:val="none"/>
              </w:rPr>
            </w:pPr>
            <w:r w:rsidRPr="00EC55CE">
              <w:rPr>
                <w:rFonts w:eastAsia="Times New Roman" w:cs="Arial"/>
                <w:i/>
                <w:iCs/>
                <w:color w:val="002060"/>
                <w:kern w:val="0"/>
                <w:sz w:val="18"/>
                <w:szCs w:val="18"/>
                <w:lang w:eastAsia="fr-FR"/>
                <w14:ligatures w14:val="none"/>
              </w:rPr>
              <w:t>Réf vendue :  DEL-BAND-BC-10M : rouleau de 10 m – 120 LED par m</w:t>
            </w:r>
          </w:p>
        </w:tc>
        <w:tc>
          <w:tcPr>
            <w:tcW w:w="1276" w:type="dxa"/>
            <w:tcBorders>
              <w:top w:val="single" w:sz="4" w:space="0" w:color="auto"/>
              <w:left w:val="single" w:sz="4" w:space="0" w:color="auto"/>
              <w:bottom w:val="single" w:sz="4" w:space="0" w:color="auto"/>
              <w:right w:val="single" w:sz="4" w:space="0" w:color="auto"/>
            </w:tcBorders>
            <w:noWrap/>
            <w:hideMark/>
          </w:tcPr>
          <w:p w14:paraId="5D4CB801"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0,01 Pièce</w:t>
            </w:r>
          </w:p>
        </w:tc>
      </w:tr>
      <w:tr w:rsidR="00EC55CE" w:rsidRPr="00EC55CE" w14:paraId="66A1D555"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094F7B29"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BP-DS228-FIL</w:t>
            </w:r>
          </w:p>
        </w:tc>
        <w:tc>
          <w:tcPr>
            <w:tcW w:w="6860" w:type="dxa"/>
            <w:tcBorders>
              <w:top w:val="single" w:sz="4" w:space="0" w:color="auto"/>
              <w:left w:val="single" w:sz="4" w:space="0" w:color="auto"/>
              <w:bottom w:val="single" w:sz="4" w:space="0" w:color="auto"/>
              <w:right w:val="single" w:sz="4" w:space="0" w:color="auto"/>
            </w:tcBorders>
            <w:noWrap/>
            <w:hideMark/>
          </w:tcPr>
          <w:p w14:paraId="49349947"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Bouton Poussoir à enclenchement - Noir 1A 250 VCA - Sorties fils 120 mm</w:t>
            </w:r>
          </w:p>
        </w:tc>
        <w:tc>
          <w:tcPr>
            <w:tcW w:w="1276" w:type="dxa"/>
            <w:tcBorders>
              <w:top w:val="single" w:sz="4" w:space="0" w:color="auto"/>
              <w:left w:val="single" w:sz="4" w:space="0" w:color="auto"/>
              <w:bottom w:val="single" w:sz="4" w:space="0" w:color="auto"/>
              <w:right w:val="single" w:sz="4" w:space="0" w:color="auto"/>
            </w:tcBorders>
            <w:noWrap/>
            <w:hideMark/>
          </w:tcPr>
          <w:p w14:paraId="01E91A47"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1,00 Pièce</w:t>
            </w:r>
          </w:p>
        </w:tc>
      </w:tr>
      <w:tr w:rsidR="00EC55CE" w:rsidRPr="00EC55CE" w14:paraId="7FAC3824"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6981F8EB" w14:textId="77777777" w:rsidR="00EC55CE" w:rsidRPr="00EC55CE" w:rsidRDefault="00EC55CE" w:rsidP="00B01DF4">
            <w:pPr>
              <w:rPr>
                <w:rFonts w:eastAsia="Times New Roman" w:cs="Arial"/>
                <w:i/>
                <w:iCs/>
                <w:color w:val="000000"/>
                <w:kern w:val="0"/>
                <w:sz w:val="18"/>
                <w:szCs w:val="18"/>
                <w:lang w:eastAsia="fr-FR"/>
                <w14:ligatures w14:val="none"/>
              </w:rPr>
            </w:pPr>
            <w:r w:rsidRPr="00EC55CE">
              <w:rPr>
                <w:rFonts w:eastAsia="Times New Roman" w:cs="Arial"/>
                <w:i/>
                <w:iCs/>
                <w:color w:val="002060"/>
                <w:kern w:val="0"/>
                <w:sz w:val="18"/>
                <w:szCs w:val="18"/>
                <w:lang w:eastAsia="fr-FR"/>
                <w14:ligatures w14:val="none"/>
              </w:rPr>
              <w:t>FIL-SOUP93-1C-0M5R</w:t>
            </w:r>
          </w:p>
        </w:tc>
        <w:tc>
          <w:tcPr>
            <w:tcW w:w="6860" w:type="dxa"/>
            <w:tcBorders>
              <w:top w:val="single" w:sz="4" w:space="0" w:color="auto"/>
              <w:left w:val="single" w:sz="4" w:space="0" w:color="auto"/>
              <w:bottom w:val="single" w:sz="4" w:space="0" w:color="auto"/>
              <w:right w:val="single" w:sz="4" w:space="0" w:color="auto"/>
            </w:tcBorders>
            <w:noWrap/>
            <w:hideMark/>
          </w:tcPr>
          <w:p w14:paraId="3A373473"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Câble multibrins 1 conducteur 0,93mm2 Rouge – 50 cm</w:t>
            </w:r>
          </w:p>
          <w:p w14:paraId="72E3FAE3" w14:textId="77777777" w:rsidR="00EC55CE" w:rsidRPr="00EC55CE" w:rsidRDefault="00EC55CE" w:rsidP="00B01DF4">
            <w:pPr>
              <w:rPr>
                <w:rFonts w:eastAsia="Times New Roman" w:cs="Arial"/>
                <w:i/>
                <w:iCs/>
                <w:color w:val="000000"/>
                <w:kern w:val="0"/>
                <w:sz w:val="18"/>
                <w:szCs w:val="18"/>
                <w:lang w:eastAsia="fr-FR"/>
                <w14:ligatures w14:val="none"/>
              </w:rPr>
            </w:pPr>
            <w:r w:rsidRPr="00EC55CE">
              <w:rPr>
                <w:rFonts w:eastAsia="Times New Roman" w:cs="Arial"/>
                <w:i/>
                <w:iCs/>
                <w:color w:val="002060"/>
                <w:kern w:val="0"/>
                <w:sz w:val="18"/>
                <w:szCs w:val="18"/>
                <w:lang w:eastAsia="fr-FR"/>
                <w14:ligatures w14:val="none"/>
              </w:rPr>
              <w:t>(Réf vendue :  FIL-SOUP93-1C-100R : la bobine de 100 m)</w:t>
            </w:r>
          </w:p>
        </w:tc>
        <w:tc>
          <w:tcPr>
            <w:tcW w:w="1276" w:type="dxa"/>
            <w:tcBorders>
              <w:top w:val="single" w:sz="4" w:space="0" w:color="auto"/>
              <w:left w:val="single" w:sz="4" w:space="0" w:color="auto"/>
              <w:bottom w:val="single" w:sz="4" w:space="0" w:color="auto"/>
              <w:right w:val="single" w:sz="4" w:space="0" w:color="auto"/>
            </w:tcBorders>
            <w:noWrap/>
            <w:hideMark/>
          </w:tcPr>
          <w:p w14:paraId="2F1CD1E0"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50 cm</w:t>
            </w:r>
          </w:p>
        </w:tc>
      </w:tr>
      <w:tr w:rsidR="00EC55CE" w:rsidRPr="00EC55CE" w14:paraId="08B4C860"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0CF2BF02" w14:textId="77777777" w:rsidR="00EC55CE" w:rsidRPr="00EC55CE" w:rsidRDefault="00EC55CE" w:rsidP="00B01DF4">
            <w:pPr>
              <w:rPr>
                <w:rFonts w:eastAsia="Times New Roman" w:cs="Arial"/>
                <w:i/>
                <w:iCs/>
                <w:color w:val="000000"/>
                <w:kern w:val="0"/>
                <w:sz w:val="18"/>
                <w:szCs w:val="18"/>
                <w:lang w:eastAsia="fr-FR"/>
                <w14:ligatures w14:val="none"/>
              </w:rPr>
            </w:pPr>
            <w:r w:rsidRPr="00EC55CE">
              <w:rPr>
                <w:rFonts w:eastAsia="Times New Roman" w:cs="Arial"/>
                <w:i/>
                <w:iCs/>
                <w:color w:val="002060"/>
                <w:kern w:val="0"/>
                <w:sz w:val="18"/>
                <w:szCs w:val="18"/>
                <w:lang w:eastAsia="fr-FR"/>
                <w14:ligatures w14:val="none"/>
              </w:rPr>
              <w:t>FIL-SOUP93-1C-0M5B</w:t>
            </w:r>
          </w:p>
        </w:tc>
        <w:tc>
          <w:tcPr>
            <w:tcW w:w="6860" w:type="dxa"/>
            <w:tcBorders>
              <w:top w:val="single" w:sz="4" w:space="0" w:color="auto"/>
              <w:left w:val="single" w:sz="4" w:space="0" w:color="auto"/>
              <w:bottom w:val="single" w:sz="4" w:space="0" w:color="auto"/>
              <w:right w:val="single" w:sz="4" w:space="0" w:color="auto"/>
            </w:tcBorders>
            <w:noWrap/>
            <w:hideMark/>
          </w:tcPr>
          <w:p w14:paraId="57966201"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Câble multibrins 1 conducteur 0,93mm2 Bleu – 50 cm</w:t>
            </w:r>
          </w:p>
          <w:p w14:paraId="3F3A95A2" w14:textId="77777777" w:rsidR="00EC55CE" w:rsidRPr="00EC55CE" w:rsidRDefault="00EC55CE" w:rsidP="00B01DF4">
            <w:pPr>
              <w:rPr>
                <w:rFonts w:eastAsia="Times New Roman" w:cs="Arial"/>
                <w:i/>
                <w:iCs/>
                <w:color w:val="000000"/>
                <w:kern w:val="0"/>
                <w:sz w:val="18"/>
                <w:szCs w:val="18"/>
                <w:lang w:eastAsia="fr-FR"/>
                <w14:ligatures w14:val="none"/>
              </w:rPr>
            </w:pPr>
            <w:r w:rsidRPr="00EC55CE">
              <w:rPr>
                <w:rFonts w:eastAsia="Times New Roman" w:cs="Arial"/>
                <w:i/>
                <w:iCs/>
                <w:color w:val="002060"/>
                <w:kern w:val="0"/>
                <w:sz w:val="18"/>
                <w:szCs w:val="18"/>
                <w:lang w:eastAsia="fr-FR"/>
                <w14:ligatures w14:val="none"/>
              </w:rPr>
              <w:t>(Réf vendue :  FIL-SOUP93-1C-100R : la bobine de 100 m)</w:t>
            </w:r>
          </w:p>
        </w:tc>
        <w:tc>
          <w:tcPr>
            <w:tcW w:w="1276" w:type="dxa"/>
            <w:tcBorders>
              <w:top w:val="single" w:sz="4" w:space="0" w:color="auto"/>
              <w:left w:val="single" w:sz="4" w:space="0" w:color="auto"/>
              <w:bottom w:val="single" w:sz="4" w:space="0" w:color="auto"/>
              <w:right w:val="single" w:sz="4" w:space="0" w:color="auto"/>
            </w:tcBorders>
            <w:noWrap/>
            <w:hideMark/>
          </w:tcPr>
          <w:p w14:paraId="458B3674"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 xml:space="preserve">50 cm </w:t>
            </w:r>
          </w:p>
        </w:tc>
      </w:tr>
      <w:tr w:rsidR="00EC55CE" w:rsidRPr="00EC55CE" w14:paraId="2EE88DFA"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1A77C240"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SUP-PIL-18650</w:t>
            </w:r>
          </w:p>
        </w:tc>
        <w:tc>
          <w:tcPr>
            <w:tcW w:w="6860" w:type="dxa"/>
            <w:tcBorders>
              <w:top w:val="single" w:sz="4" w:space="0" w:color="auto"/>
              <w:left w:val="single" w:sz="4" w:space="0" w:color="auto"/>
              <w:bottom w:val="single" w:sz="4" w:space="0" w:color="auto"/>
              <w:right w:val="single" w:sz="4" w:space="0" w:color="auto"/>
            </w:tcBorders>
            <w:noWrap/>
            <w:hideMark/>
          </w:tcPr>
          <w:p w14:paraId="7F63CDA3"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Support pile ou accu 18650, sortie fils 150 mm</w:t>
            </w:r>
          </w:p>
        </w:tc>
        <w:tc>
          <w:tcPr>
            <w:tcW w:w="1276" w:type="dxa"/>
            <w:tcBorders>
              <w:top w:val="single" w:sz="4" w:space="0" w:color="auto"/>
              <w:left w:val="single" w:sz="4" w:space="0" w:color="auto"/>
              <w:bottom w:val="single" w:sz="4" w:space="0" w:color="auto"/>
              <w:right w:val="single" w:sz="4" w:space="0" w:color="auto"/>
            </w:tcBorders>
            <w:noWrap/>
            <w:hideMark/>
          </w:tcPr>
          <w:p w14:paraId="32D4F5DA"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1 Pièce</w:t>
            </w:r>
          </w:p>
        </w:tc>
      </w:tr>
      <w:tr w:rsidR="00EC55CE" w:rsidRPr="00EC55CE" w14:paraId="56508828"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tcPr>
          <w:p w14:paraId="2A9B8B3C"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CHARG-BT-18650-5V</w:t>
            </w:r>
          </w:p>
        </w:tc>
        <w:tc>
          <w:tcPr>
            <w:tcW w:w="6860" w:type="dxa"/>
            <w:tcBorders>
              <w:top w:val="single" w:sz="4" w:space="0" w:color="auto"/>
              <w:left w:val="single" w:sz="4" w:space="0" w:color="auto"/>
              <w:bottom w:val="single" w:sz="4" w:space="0" w:color="auto"/>
              <w:right w:val="single" w:sz="4" w:space="0" w:color="auto"/>
            </w:tcBorders>
            <w:noWrap/>
          </w:tcPr>
          <w:p w14:paraId="2C39475A"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Module de charge pour batterie Lithium 18650 (5V, 1A)</w:t>
            </w:r>
          </w:p>
        </w:tc>
        <w:tc>
          <w:tcPr>
            <w:tcW w:w="1276" w:type="dxa"/>
            <w:tcBorders>
              <w:top w:val="single" w:sz="4" w:space="0" w:color="auto"/>
              <w:left w:val="single" w:sz="4" w:space="0" w:color="auto"/>
              <w:bottom w:val="single" w:sz="4" w:space="0" w:color="auto"/>
              <w:right w:val="single" w:sz="4" w:space="0" w:color="auto"/>
            </w:tcBorders>
            <w:noWrap/>
          </w:tcPr>
          <w:p w14:paraId="2C731745"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1 Pièce</w:t>
            </w:r>
          </w:p>
        </w:tc>
      </w:tr>
      <w:tr w:rsidR="00EC55CE" w:rsidRPr="00EC55CE" w14:paraId="48688948"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tcPr>
          <w:p w14:paraId="6A845B6B"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AGGRIP-N-10MMX120MM</w:t>
            </w:r>
          </w:p>
        </w:tc>
        <w:tc>
          <w:tcPr>
            <w:tcW w:w="6860" w:type="dxa"/>
            <w:tcBorders>
              <w:top w:val="single" w:sz="4" w:space="0" w:color="auto"/>
              <w:left w:val="single" w:sz="4" w:space="0" w:color="auto"/>
              <w:bottom w:val="single" w:sz="4" w:space="0" w:color="auto"/>
              <w:right w:val="single" w:sz="4" w:space="0" w:color="auto"/>
            </w:tcBorders>
            <w:noWrap/>
          </w:tcPr>
          <w:p w14:paraId="72B3FF7F"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Sangle VELCRO autoagrippant dos à dos - Rouleau 10mm x 120 mm</w:t>
            </w:r>
          </w:p>
          <w:p w14:paraId="7E5D8CFD"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Réf vendue :  AGGRIP-N-10MMX25M : rouleau de 25 m</w:t>
            </w:r>
          </w:p>
        </w:tc>
        <w:tc>
          <w:tcPr>
            <w:tcW w:w="1276" w:type="dxa"/>
            <w:tcBorders>
              <w:top w:val="single" w:sz="4" w:space="0" w:color="auto"/>
              <w:left w:val="single" w:sz="4" w:space="0" w:color="auto"/>
              <w:bottom w:val="single" w:sz="4" w:space="0" w:color="auto"/>
              <w:right w:val="single" w:sz="4" w:space="0" w:color="auto"/>
            </w:tcBorders>
            <w:noWrap/>
          </w:tcPr>
          <w:p w14:paraId="65F6CECD" w14:textId="77777777" w:rsidR="00EC55CE" w:rsidRPr="00EC55CE" w:rsidRDefault="00EC55CE" w:rsidP="00B01DF4">
            <w:pPr>
              <w:jc w:val="center"/>
              <w:rPr>
                <w:rFonts w:eastAsia="Times New Roman" w:cs="Arial"/>
                <w:color w:val="000000"/>
                <w:kern w:val="0"/>
                <w:sz w:val="18"/>
                <w:szCs w:val="18"/>
                <w:lang w:eastAsia="fr-FR"/>
                <w14:ligatures w14:val="none"/>
              </w:rPr>
            </w:pPr>
          </w:p>
        </w:tc>
      </w:tr>
      <w:tr w:rsidR="00EC55CE" w:rsidRPr="00EC55CE" w14:paraId="55FEB23D" w14:textId="77777777" w:rsidTr="00B01DF4">
        <w:trPr>
          <w:trHeight w:val="397"/>
        </w:trPr>
        <w:tc>
          <w:tcPr>
            <w:tcW w:w="2349" w:type="dxa"/>
            <w:tcBorders>
              <w:top w:val="single" w:sz="4" w:space="0" w:color="auto"/>
              <w:left w:val="single" w:sz="4" w:space="0" w:color="auto"/>
              <w:bottom w:val="single" w:sz="4" w:space="0" w:color="auto"/>
              <w:right w:val="single" w:sz="4" w:space="0" w:color="auto"/>
            </w:tcBorders>
            <w:noWrap/>
            <w:hideMark/>
          </w:tcPr>
          <w:p w14:paraId="6D675DD4"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SK-097-2100-BC</w:t>
            </w:r>
          </w:p>
        </w:tc>
        <w:tc>
          <w:tcPr>
            <w:tcW w:w="6860" w:type="dxa"/>
            <w:tcBorders>
              <w:top w:val="single" w:sz="4" w:space="0" w:color="auto"/>
              <w:left w:val="single" w:sz="4" w:space="0" w:color="auto"/>
              <w:bottom w:val="single" w:sz="4" w:space="0" w:color="auto"/>
              <w:right w:val="single" w:sz="4" w:space="0" w:color="auto"/>
            </w:tcBorders>
            <w:noWrap/>
            <w:hideMark/>
          </w:tcPr>
          <w:p w14:paraId="31878394" w14:textId="77777777" w:rsidR="00EC55CE" w:rsidRPr="00EC55CE" w:rsidRDefault="00EC55CE" w:rsidP="00B01DF4">
            <w:pP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Collier de serrage type Rilsan - L100 - Noir</w:t>
            </w:r>
          </w:p>
        </w:tc>
        <w:tc>
          <w:tcPr>
            <w:tcW w:w="1276" w:type="dxa"/>
            <w:tcBorders>
              <w:top w:val="single" w:sz="4" w:space="0" w:color="auto"/>
              <w:left w:val="single" w:sz="4" w:space="0" w:color="auto"/>
              <w:bottom w:val="single" w:sz="4" w:space="0" w:color="auto"/>
              <w:right w:val="single" w:sz="4" w:space="0" w:color="auto"/>
            </w:tcBorders>
            <w:noWrap/>
            <w:hideMark/>
          </w:tcPr>
          <w:p w14:paraId="36CF9E75" w14:textId="77777777" w:rsidR="00EC55CE" w:rsidRPr="00EC55CE" w:rsidRDefault="00EC55CE" w:rsidP="00B01DF4">
            <w:pPr>
              <w:jc w:val="center"/>
              <w:rPr>
                <w:rFonts w:eastAsia="Times New Roman" w:cs="Arial"/>
                <w:color w:val="000000"/>
                <w:kern w:val="0"/>
                <w:sz w:val="18"/>
                <w:szCs w:val="18"/>
                <w:lang w:eastAsia="fr-FR"/>
                <w14:ligatures w14:val="none"/>
              </w:rPr>
            </w:pPr>
            <w:r w:rsidRPr="00EC55CE">
              <w:rPr>
                <w:rFonts w:eastAsia="Times New Roman" w:cs="Arial"/>
                <w:color w:val="000000"/>
                <w:kern w:val="0"/>
                <w:sz w:val="18"/>
                <w:szCs w:val="18"/>
                <w:lang w:eastAsia="fr-FR"/>
                <w14:ligatures w14:val="none"/>
              </w:rPr>
              <w:t>4,00 Pièce</w:t>
            </w:r>
          </w:p>
        </w:tc>
      </w:tr>
      <w:tr w:rsidR="00EC55CE" w:rsidRPr="00EC55CE" w14:paraId="134CCC3A" w14:textId="77777777" w:rsidTr="00B01DF4">
        <w:trPr>
          <w:trHeight w:val="397"/>
        </w:trPr>
        <w:tc>
          <w:tcPr>
            <w:tcW w:w="10485" w:type="dxa"/>
            <w:gridSpan w:val="3"/>
            <w:tcBorders>
              <w:top w:val="single" w:sz="4" w:space="0" w:color="auto"/>
              <w:left w:val="single" w:sz="4" w:space="0" w:color="auto"/>
              <w:bottom w:val="single" w:sz="4" w:space="0" w:color="auto"/>
              <w:right w:val="single" w:sz="4" w:space="0" w:color="auto"/>
            </w:tcBorders>
            <w:noWrap/>
          </w:tcPr>
          <w:p w14:paraId="2708AFCB" w14:textId="77777777" w:rsidR="00EC55CE" w:rsidRPr="00EC55CE" w:rsidRDefault="00EC55CE" w:rsidP="00B01DF4">
            <w:pPr>
              <w:rPr>
                <w:rFonts w:eastAsia="Times New Roman" w:cs="Arial"/>
                <w:i/>
                <w:iCs/>
                <w:color w:val="002060"/>
                <w:kern w:val="0"/>
                <w:sz w:val="18"/>
                <w:szCs w:val="18"/>
                <w:lang w:eastAsia="fr-FR"/>
                <w14:ligatures w14:val="none"/>
              </w:rPr>
            </w:pPr>
            <w:r w:rsidRPr="00EC55CE">
              <w:rPr>
                <w:rFonts w:eastAsia="Times New Roman" w:cs="Arial"/>
                <w:b/>
                <w:bCs/>
                <w:i/>
                <w:iCs/>
                <w:color w:val="002060"/>
                <w:kern w:val="0"/>
                <w:sz w:val="24"/>
                <w:szCs w:val="24"/>
                <w:lang w:eastAsia="fr-FR"/>
                <w14:ligatures w14:val="none"/>
              </w:rPr>
              <w:t xml:space="preserve">* </w:t>
            </w:r>
            <w:r w:rsidRPr="00EC55CE">
              <w:rPr>
                <w:rFonts w:eastAsia="Times New Roman" w:cs="Arial"/>
                <w:i/>
                <w:iCs/>
                <w:color w:val="002060"/>
                <w:kern w:val="0"/>
                <w:sz w:val="18"/>
                <w:szCs w:val="18"/>
                <w:lang w:eastAsia="fr-FR"/>
                <w14:ligatures w14:val="none"/>
              </w:rPr>
              <w:t>Les réf en italiques sont des sous-ensembles des références vendues et ne sont disponible au détail que dans nos kits</w:t>
            </w:r>
          </w:p>
        </w:tc>
      </w:tr>
    </w:tbl>
    <w:p w14:paraId="2ED3E2CE" w14:textId="77777777" w:rsidR="00396C50" w:rsidRDefault="00396C50">
      <w:pPr>
        <w:rPr>
          <w:noProof/>
        </w:rPr>
      </w:pPr>
    </w:p>
    <w:p w14:paraId="7C9669B2" w14:textId="77777777" w:rsidR="00396C50" w:rsidRDefault="00396C50">
      <w:pPr>
        <w:rPr>
          <w:noProof/>
        </w:rPr>
      </w:pPr>
    </w:p>
    <w:p w14:paraId="1107C009" w14:textId="77777777" w:rsidR="00396C50" w:rsidRDefault="00396C50">
      <w:pPr>
        <w:rPr>
          <w:noProof/>
        </w:rPr>
      </w:pPr>
    </w:p>
    <w:p w14:paraId="5F0C5419" w14:textId="4E146BA2" w:rsidR="00396C50" w:rsidRDefault="00905E14">
      <w:pPr>
        <w:rPr>
          <w:noProof/>
        </w:rPr>
      </w:pPr>
      <w:r>
        <w:rPr>
          <w:noProof/>
        </w:rPr>
        <w:drawing>
          <wp:anchor distT="0" distB="0" distL="114300" distR="114300" simplePos="0" relativeHeight="252190720" behindDoc="0" locked="0" layoutInCell="1" allowOverlap="1" wp14:anchorId="71F80283" wp14:editId="2B28DC5C">
            <wp:simplePos x="0" y="0"/>
            <wp:positionH relativeFrom="column">
              <wp:posOffset>282102</wp:posOffset>
            </wp:positionH>
            <wp:positionV relativeFrom="paragraph">
              <wp:posOffset>4802978</wp:posOffset>
            </wp:positionV>
            <wp:extent cx="6128426" cy="3040623"/>
            <wp:effectExtent l="0" t="0" r="5715" b="7620"/>
            <wp:wrapNone/>
            <wp:docPr id="1646674951" name="Imag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1307092" name="Image 224"/>
                    <pic:cNvPicPr>
                      <a:picLocks noChangeAspect="1"/>
                    </pic:cNvPicPr>
                  </pic:nvPicPr>
                  <pic:blipFill rotWithShape="1">
                    <a:blip r:embed="rId29" cstate="print">
                      <a:extLst>
                        <a:ext uri="{28A0092B-C50C-407E-A947-70E740481C1C}">
                          <a14:useLocalDpi xmlns:a14="http://schemas.microsoft.com/office/drawing/2010/main" val="0"/>
                        </a:ext>
                      </a:extLst>
                    </a:blip>
                    <a:srcRect l="14262" t="21746" r="14663" b="20032"/>
                    <a:stretch/>
                  </pic:blipFill>
                  <pic:spPr bwMode="auto">
                    <a:xfrm>
                      <a:off x="0" y="0"/>
                      <a:ext cx="6130500" cy="30416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EF4CA56" w14:textId="74DFF059" w:rsidR="00396C50" w:rsidRDefault="00396C50">
      <w:pPr>
        <w:rPr>
          <w:noProof/>
        </w:rPr>
      </w:pPr>
    </w:p>
    <w:p w14:paraId="31B846B8" w14:textId="77777777" w:rsidR="00396C50" w:rsidRDefault="00396C50">
      <w:pPr>
        <w:rPr>
          <w:noProof/>
        </w:rPr>
      </w:pPr>
    </w:p>
    <w:p w14:paraId="44362B8B" w14:textId="77777777" w:rsidR="00396C50" w:rsidRDefault="00396C50">
      <w:pPr>
        <w:rPr>
          <w:noProof/>
        </w:rPr>
      </w:pPr>
    </w:p>
    <w:p w14:paraId="1A00106E" w14:textId="77777777" w:rsidR="00396C50" w:rsidRDefault="00396C50">
      <w:pPr>
        <w:rPr>
          <w:noProof/>
        </w:rPr>
      </w:pPr>
    </w:p>
    <w:p w14:paraId="326E1C41" w14:textId="77777777" w:rsidR="00396C50" w:rsidRDefault="00396C50">
      <w:pPr>
        <w:rPr>
          <w:noProof/>
        </w:rPr>
      </w:pPr>
    </w:p>
    <w:p w14:paraId="10EBECB3" w14:textId="77777777" w:rsidR="00396C50" w:rsidRDefault="00396C50">
      <w:pPr>
        <w:rPr>
          <w:noProof/>
        </w:rPr>
      </w:pPr>
    </w:p>
    <w:p w14:paraId="619B97BD" w14:textId="77777777" w:rsidR="00396C50" w:rsidRDefault="00396C50">
      <w:pPr>
        <w:rPr>
          <w:noProof/>
        </w:rPr>
      </w:pPr>
    </w:p>
    <w:p w14:paraId="442F9DE8" w14:textId="77777777" w:rsidR="00396C50" w:rsidRDefault="00396C50">
      <w:pPr>
        <w:rPr>
          <w:noProof/>
        </w:rPr>
      </w:pPr>
    </w:p>
    <w:p w14:paraId="625C0811" w14:textId="77777777" w:rsidR="00396C50" w:rsidRDefault="00396C50">
      <w:pPr>
        <w:rPr>
          <w:noProof/>
        </w:rPr>
      </w:pPr>
    </w:p>
    <w:p w14:paraId="5FDF1F80" w14:textId="77777777" w:rsidR="00396C50" w:rsidRDefault="00396C50">
      <w:pPr>
        <w:rPr>
          <w:noProof/>
        </w:rPr>
      </w:pPr>
    </w:p>
    <w:p w14:paraId="585B1623" w14:textId="77777777" w:rsidR="00396C50" w:rsidRDefault="00396C50">
      <w:pPr>
        <w:rPr>
          <w:noProof/>
        </w:rPr>
      </w:pPr>
    </w:p>
    <w:p w14:paraId="621512EF" w14:textId="46FA80F5" w:rsidR="00034C28" w:rsidRDefault="00A1008C">
      <w:pPr>
        <w:rPr>
          <w:noProof/>
        </w:rPr>
      </w:pPr>
      <w:r>
        <w:rPr>
          <w:noProof/>
        </w:rPr>
        <w:lastRenderedPageBreak/>
        <mc:AlternateContent>
          <mc:Choice Requires="wps">
            <w:drawing>
              <wp:anchor distT="0" distB="0" distL="114300" distR="114300" simplePos="0" relativeHeight="251799552" behindDoc="0" locked="0" layoutInCell="1" allowOverlap="1" wp14:anchorId="6D33A9B2" wp14:editId="4EC22141">
                <wp:simplePos x="0" y="0"/>
                <wp:positionH relativeFrom="margin">
                  <wp:align>right</wp:align>
                </wp:positionH>
                <wp:positionV relativeFrom="paragraph">
                  <wp:posOffset>177678</wp:posOffset>
                </wp:positionV>
                <wp:extent cx="6480150" cy="425669"/>
                <wp:effectExtent l="0" t="0" r="0" b="0"/>
                <wp:wrapNone/>
                <wp:docPr id="528764119" name="Zone de texte 221"/>
                <wp:cNvGraphicFramePr/>
                <a:graphic xmlns:a="http://schemas.openxmlformats.org/drawingml/2006/main">
                  <a:graphicData uri="http://schemas.microsoft.com/office/word/2010/wordprocessingShape">
                    <wps:wsp>
                      <wps:cNvSpPr txBox="1"/>
                      <wps:spPr>
                        <a:xfrm>
                          <a:off x="0" y="0"/>
                          <a:ext cx="6480150" cy="425669"/>
                        </a:xfrm>
                        <a:prstGeom prst="rect">
                          <a:avLst/>
                        </a:prstGeom>
                        <a:noFill/>
                        <a:ln w="6350">
                          <a:noFill/>
                        </a:ln>
                      </wps:spPr>
                      <wps:txbx>
                        <w:txbxContent>
                          <w:p w14:paraId="52F90684" w14:textId="277647B9" w:rsidR="009B2728" w:rsidRPr="00835D88" w:rsidRDefault="009B2728" w:rsidP="009B2728">
                            <w:pPr>
                              <w:pStyle w:val="Titre1"/>
                              <w:spacing w:before="0"/>
                            </w:pPr>
                            <w:r>
                              <w:t>Eclaté</w:t>
                            </w:r>
                            <w:r w:rsidR="005902A7">
                              <w:t xml:space="preserve"> 1 </w:t>
                            </w:r>
                            <w:r w:rsidR="00203E26">
                              <w:t xml:space="preserve">- </w:t>
                            </w:r>
                            <w:r w:rsidR="005902A7">
                              <w:t>Les trois sous-ensembles</w:t>
                            </w:r>
                          </w:p>
                          <w:p w14:paraId="367BE885" w14:textId="77777777" w:rsidR="009B2728" w:rsidRDefault="009B2728" w:rsidP="009B2728">
                            <w:pPr>
                              <w:pStyle w:val="Sansinterligne"/>
                              <w:contextualSpacing/>
                              <w:rPr>
                                <w:rFonts w:ascii="Arial" w:hAnsi="Arial" w:cs="Arial"/>
                                <w:sz w:val="20"/>
                                <w:szCs w:val="20"/>
                              </w:rPr>
                            </w:pPr>
                          </w:p>
                          <w:p w14:paraId="3767921F" w14:textId="55F4604C" w:rsidR="009B2728" w:rsidRDefault="009B2728" w:rsidP="009B2728">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33A9B2" id="_x0000_s1069" type="#_x0000_t202" style="position:absolute;margin-left:459.05pt;margin-top:14pt;width:510.25pt;height:33.5pt;z-index:2517995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o7GgIAADQEAAAOAAAAZHJzL2Uyb0RvYy54bWysU01v2zAMvQ/YfxB0X5x4SdYacYqsRYYB&#10;QVsgLXpWZCkWIIuapMTOfv0oOV/rdhp2kUmRfiTfo2Z3XaPJXjivwJR0NBhSIgyHSpltSV9flp9u&#10;KPGBmYppMKKkB+Hp3fzjh1lrC5FDDboSjiCI8UVrS1qHYIss87wWDfMDsMJgUIJrWEDXbbPKsRbR&#10;G53lw+E0a8FV1gEX3uPtQx+k84QvpeDhSUovAtElxd5COl06N/HM5jNWbB2zteLHNtg/dNEwZbDo&#10;GeqBBUZ2Tv0B1SjuwIMMAw5NBlIqLtIMOM1o+G6adc2sSLMgOd6eafL/D5Y/7tf22ZHQfYUOBYyE&#10;tNYXHi/jPJ10TfxipwTjSOHhTJvoAuF4OR3fDEcTDHGMjfPJdHobYbLL39b58E1AQ6JRUoeyJLbY&#10;fuVDn3pKicUMLJXWSRptSIsVPiP8bxEE1wZrXHqNVug2HVFVSfP8NMgGqgPO56CX3lu+VNjEivnw&#10;zBxqjX3j/oYnPKQGLAZHi5Ia3M+/3cd8lACjlLS4OyX1P3bMCUr0d4Pi3I7G47hsyRlPvuTouOvI&#10;5jpids094HqO8KVYnsyYH/TJlA6aN1zzRayKIWY41i5pOJn3od9ofCZcLBYpCdfLsrAya8sjdCQv&#10;UvzSvTFnjzoEVPARTlvGindy9Lk97YtdAKmSVpHontUj/7iaSe3jM4q7f+2nrMtjn/8CAAD//wMA&#10;UEsDBBQABgAIAAAAIQB8wxlf3gAAAAcBAAAPAAAAZHJzL2Rvd25yZXYueG1sTI9BS8NAEIXvgv9h&#10;GcGb3W0gEmMmpQSKIHpo7cXbJDtNQrO7Mbtto7/e7UlPw+M93vumWM1mEGeefO8swnKhQLBtnO5t&#10;i7D/2DxkIHwgq2lwlhG+2cOqvL0pKNfuYrd83oVWxBLrc0LoQhhzKX3TsSG/cCPb6B3cZChEObVS&#10;T3SJ5WaQiVKP0lBv40JHI1cdN8fdySC8Vpt32taJyX6G6uXtsB6/9p8p4v3dvH4GEXgOf2G44kd0&#10;KCNT7U5WezEgxEcCQpLFe3VVolIQNcJTqkCWhfzPX/4CAAD//wMAUEsBAi0AFAAGAAgAAAAhALaD&#10;OJL+AAAA4QEAABMAAAAAAAAAAAAAAAAAAAAAAFtDb250ZW50X1R5cGVzXS54bWxQSwECLQAUAAYA&#10;CAAAACEAOP0h/9YAAACUAQAACwAAAAAAAAAAAAAAAAAvAQAAX3JlbHMvLnJlbHNQSwECLQAUAAYA&#10;CAAAACEAePkaOxoCAAA0BAAADgAAAAAAAAAAAAAAAAAuAgAAZHJzL2Uyb0RvYy54bWxQSwECLQAU&#10;AAYACAAAACEAfMMZX94AAAAHAQAADwAAAAAAAAAAAAAAAAB0BAAAZHJzL2Rvd25yZXYueG1sUEsF&#10;BgAAAAAEAAQA8wAAAH8FAAAAAA==&#10;" filled="f" stroked="f" strokeweight=".5pt">
                <v:textbox>
                  <w:txbxContent>
                    <w:p w14:paraId="52F90684" w14:textId="277647B9" w:rsidR="009B2728" w:rsidRPr="00835D88" w:rsidRDefault="009B2728" w:rsidP="009B2728">
                      <w:pPr>
                        <w:pStyle w:val="Titre1"/>
                        <w:spacing w:before="0"/>
                      </w:pPr>
                      <w:r>
                        <w:t>Eclaté</w:t>
                      </w:r>
                      <w:r w:rsidR="005902A7">
                        <w:t xml:space="preserve"> 1 </w:t>
                      </w:r>
                      <w:r w:rsidR="00203E26">
                        <w:t xml:space="preserve">- </w:t>
                      </w:r>
                      <w:r w:rsidR="005902A7">
                        <w:t>Les trois sous-ensembles</w:t>
                      </w:r>
                    </w:p>
                    <w:p w14:paraId="367BE885" w14:textId="77777777" w:rsidR="009B2728" w:rsidRDefault="009B2728" w:rsidP="009B2728">
                      <w:pPr>
                        <w:pStyle w:val="Sansinterligne"/>
                        <w:contextualSpacing/>
                        <w:rPr>
                          <w:rFonts w:ascii="Arial" w:hAnsi="Arial" w:cs="Arial"/>
                          <w:sz w:val="20"/>
                          <w:szCs w:val="20"/>
                        </w:rPr>
                      </w:pPr>
                    </w:p>
                    <w:p w14:paraId="3767921F" w14:textId="55F4604C" w:rsidR="009B2728" w:rsidRDefault="009B2728" w:rsidP="009B2728">
                      <w:pPr>
                        <w:spacing w:after="0"/>
                      </w:pPr>
                    </w:p>
                  </w:txbxContent>
                </v:textbox>
                <w10:wrap anchorx="margin"/>
              </v:shape>
            </w:pict>
          </mc:Fallback>
        </mc:AlternateContent>
      </w:r>
    </w:p>
    <w:p w14:paraId="244128DD" w14:textId="3E43B81A" w:rsidR="009B2728" w:rsidRDefault="009B2728" w:rsidP="00034C28">
      <w:pPr>
        <w:rPr>
          <w:noProof/>
        </w:rPr>
      </w:pPr>
    </w:p>
    <w:p w14:paraId="1744AB69" w14:textId="4631764C" w:rsidR="00002518" w:rsidRDefault="00002518" w:rsidP="005902A7">
      <w:pPr>
        <w:ind w:left="284"/>
        <w:rPr>
          <w:noProof/>
        </w:rPr>
      </w:pPr>
    </w:p>
    <w:p w14:paraId="49149C61" w14:textId="138A14F1" w:rsidR="009B2728" w:rsidRDefault="00F77D30" w:rsidP="005902A7">
      <w:pPr>
        <w:ind w:left="284"/>
        <w:rPr>
          <w:noProof/>
        </w:rPr>
      </w:pPr>
      <w:r>
        <w:rPr>
          <w:noProof/>
        </w:rPr>
        <mc:AlternateContent>
          <mc:Choice Requires="wps">
            <w:drawing>
              <wp:anchor distT="0" distB="0" distL="114300" distR="114300" simplePos="0" relativeHeight="251816960" behindDoc="0" locked="0" layoutInCell="1" allowOverlap="1" wp14:anchorId="04E3DF02" wp14:editId="4F9D3FB6">
                <wp:simplePos x="0" y="0"/>
                <wp:positionH relativeFrom="column">
                  <wp:posOffset>5070475</wp:posOffset>
                </wp:positionH>
                <wp:positionV relativeFrom="paragraph">
                  <wp:posOffset>224905</wp:posOffset>
                </wp:positionV>
                <wp:extent cx="1529080" cy="623570"/>
                <wp:effectExtent l="0" t="0" r="0" b="5080"/>
                <wp:wrapNone/>
                <wp:docPr id="1440013375" name="Zone de texte 189"/>
                <wp:cNvGraphicFramePr/>
                <a:graphic xmlns:a="http://schemas.openxmlformats.org/drawingml/2006/main">
                  <a:graphicData uri="http://schemas.microsoft.com/office/word/2010/wordprocessingShape">
                    <wps:wsp>
                      <wps:cNvSpPr txBox="1"/>
                      <wps:spPr>
                        <a:xfrm>
                          <a:off x="0" y="0"/>
                          <a:ext cx="1529080" cy="623570"/>
                        </a:xfrm>
                        <a:prstGeom prst="rect">
                          <a:avLst/>
                        </a:prstGeom>
                        <a:noFill/>
                        <a:ln w="6350">
                          <a:noFill/>
                        </a:ln>
                      </wps:spPr>
                      <wps:txbx>
                        <w:txbxContent>
                          <w:p w14:paraId="75F7B2F7" w14:textId="77777777" w:rsidR="00F77D30" w:rsidRDefault="00C62CF9" w:rsidP="006A5AB5">
                            <w:pPr>
                              <w:spacing w:after="0"/>
                            </w:pPr>
                            <w:proofErr w:type="gramStart"/>
                            <w:r>
                              <w:t>x</w:t>
                            </w:r>
                            <w:proofErr w:type="gramEnd"/>
                            <w:r>
                              <w:t xml:space="preserve"> 6</w:t>
                            </w:r>
                          </w:p>
                          <w:p w14:paraId="51E547F6" w14:textId="686496BD" w:rsidR="00816A6D" w:rsidRPr="00F77D30" w:rsidRDefault="006A5AB5" w:rsidP="006A5AB5">
                            <w:pPr>
                              <w:spacing w:after="0"/>
                              <w:rPr>
                                <w:b/>
                                <w:bCs/>
                              </w:rPr>
                            </w:pPr>
                            <w:r w:rsidRPr="00F77D30">
                              <w:rPr>
                                <w:b/>
                                <w:bCs/>
                              </w:rPr>
                              <w:t>Vis Type VBA</w:t>
                            </w:r>
                          </w:p>
                          <w:p w14:paraId="56E0953D" w14:textId="7D5B0C07" w:rsidR="006A5AB5" w:rsidRPr="00F77D30" w:rsidRDefault="006A5AB5" w:rsidP="006A5AB5">
                            <w:pPr>
                              <w:spacing w:after="0"/>
                              <w:rPr>
                                <w:b/>
                                <w:bCs/>
                              </w:rPr>
                            </w:pPr>
                            <w:r w:rsidRPr="00F77D30">
                              <w:rPr>
                                <w:b/>
                                <w:bCs/>
                              </w:rPr>
                              <w:t>TC 3 x 13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E3DF02" id="Zone de texte 189" o:spid="_x0000_s1070" type="#_x0000_t202" style="position:absolute;left:0;text-align:left;margin-left:399.25pt;margin-top:17.7pt;width:120.4pt;height:49.1pt;z-index:25181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qJvcGgIAADQEAAAOAAAAZHJzL2Uyb0RvYy54bWysU8lu2zAQvRfoPxC815JlO4tgOXATuChg&#10;JAGcImeaIi0BFIclaUvu13dIyQvSnopeqKFmf+9x/tA1ihyEdTXogo5HKSVCcyhrvSvoj7fVlztK&#10;nGe6ZAq0KOhROPqw+Pxp3ppcZFCBKoUlWES7vDUFrbw3eZI4XomGuREYodEpwTbM49XuktKyFqs3&#10;KsnS9CZpwZbGAhfO4d+n3kkXsb6UgvsXKZ3wRBUUZ/PxtPHchjNZzFm+s8xUNR/GYP8wRcNqjU3P&#10;pZ6YZ2Rv6z9KNTW34ED6EYcmASlrLuIOuM04/bDNpmJGxF0QHGfOMLn/V5Y/Hzbm1RLffYUOCQyA&#10;tMblDn+GfTppm/DFSQn6EcLjGTbRecJD0iy7T+/QxdF3k01mtxHX5JJtrPPfBDQkGAW1SEtEix3W&#10;zmNHDD2FhGYaVrVSkRqlSYtFJ7M0Jpw9mKE0Jl5mDZbvth2py4Jmk9MiWyiPuJ+Fnnpn+KrGIdbM&#10;+VdmkWucG/XrX/CQCrAZDBYlFdhff/sf4pEC9FLSonYK6n7umRWUqO8aybkfT6dBbPEynd1meLHX&#10;nu21R++bR0B5jvGlGB7NEO/VyZQWmneU+TJ0RRfTHHsX1J/MR98rGp8JF8tlDEJ5GebXemN4KB1g&#10;DRC/de/MmoEHjww+w0llLP9ARx/bE7Lce5B15CoA3aM64I/SjBQOzyho//oeoy6PffEbAAD//wMA&#10;UEsDBBQABgAIAAAAIQCbR4UO4gAAAAsBAAAPAAAAZHJzL2Rvd25yZXYueG1sTI/BTsMwDIbvSLxD&#10;ZCRuLGWhoytNp6nShITgsLELt7Tx2orEKU22FZ6e7AQ3W/70+/uL1WQNO+Hoe0cS7mcJMKTG6Z5a&#10;Cfv3zV0GzAdFWhlHKOEbPazK66tC5dqdaYunXWhZDCGfKwldCEPOuW86tMrP3IAUbwc3WhXiOrZc&#10;j+ocw63h8yRZcKt6ih86NWDVYfO5O1oJL9XmTW3ruc1+TPX8elgPX/uPVMrbm2n9BCzgFP5guOhH&#10;dSijU+2OpD0zEh6XWRpRCSJ9AHYBErEUwOo4CbEAXhb8f4fyFwAA//8DAFBLAQItABQABgAIAAAA&#10;IQC2gziS/gAAAOEBAAATAAAAAAAAAAAAAAAAAAAAAABbQ29udGVudF9UeXBlc10ueG1sUEsBAi0A&#10;FAAGAAgAAAAhADj9If/WAAAAlAEAAAsAAAAAAAAAAAAAAAAALwEAAF9yZWxzLy5yZWxzUEsBAi0A&#10;FAAGAAgAAAAhALKom9waAgAANAQAAA4AAAAAAAAAAAAAAAAALgIAAGRycy9lMm9Eb2MueG1sUEsB&#10;Ai0AFAAGAAgAAAAhAJtHhQ7iAAAACwEAAA8AAAAAAAAAAAAAAAAAdAQAAGRycy9kb3ducmV2Lnht&#10;bFBLBQYAAAAABAAEAPMAAACDBQAAAAA=&#10;" filled="f" stroked="f" strokeweight=".5pt">
                <v:textbox>
                  <w:txbxContent>
                    <w:p w14:paraId="75F7B2F7" w14:textId="77777777" w:rsidR="00F77D30" w:rsidRDefault="00C62CF9" w:rsidP="006A5AB5">
                      <w:pPr>
                        <w:spacing w:after="0"/>
                      </w:pPr>
                      <w:proofErr w:type="gramStart"/>
                      <w:r>
                        <w:t>x</w:t>
                      </w:r>
                      <w:proofErr w:type="gramEnd"/>
                      <w:r>
                        <w:t xml:space="preserve"> 6</w:t>
                      </w:r>
                    </w:p>
                    <w:p w14:paraId="51E547F6" w14:textId="686496BD" w:rsidR="00816A6D" w:rsidRPr="00F77D30" w:rsidRDefault="006A5AB5" w:rsidP="006A5AB5">
                      <w:pPr>
                        <w:spacing w:after="0"/>
                        <w:rPr>
                          <w:b/>
                          <w:bCs/>
                        </w:rPr>
                      </w:pPr>
                      <w:r w:rsidRPr="00F77D30">
                        <w:rPr>
                          <w:b/>
                          <w:bCs/>
                        </w:rPr>
                        <w:t>Vis Type VBA</w:t>
                      </w:r>
                    </w:p>
                    <w:p w14:paraId="56E0953D" w14:textId="7D5B0C07" w:rsidR="006A5AB5" w:rsidRPr="00F77D30" w:rsidRDefault="006A5AB5" w:rsidP="006A5AB5">
                      <w:pPr>
                        <w:spacing w:after="0"/>
                        <w:rPr>
                          <w:b/>
                          <w:bCs/>
                        </w:rPr>
                      </w:pPr>
                      <w:r w:rsidRPr="00F77D30">
                        <w:rPr>
                          <w:b/>
                          <w:bCs/>
                        </w:rPr>
                        <w:t>TC 3 x 13</w:t>
                      </w:r>
                    </w:p>
                  </w:txbxContent>
                </v:textbox>
              </v:shape>
            </w:pict>
          </mc:Fallback>
        </mc:AlternateContent>
      </w:r>
    </w:p>
    <w:p w14:paraId="024E5596" w14:textId="1D9FB907" w:rsidR="009B2728" w:rsidRDefault="00416151" w:rsidP="005902A7">
      <w:pPr>
        <w:ind w:left="284"/>
        <w:rPr>
          <w:noProof/>
        </w:rPr>
      </w:pPr>
      <w:r>
        <w:rPr>
          <w:noProof/>
        </w:rPr>
        <mc:AlternateContent>
          <mc:Choice Requires="wps">
            <w:drawing>
              <wp:anchor distT="0" distB="0" distL="114300" distR="114300" simplePos="0" relativeHeight="251806720" behindDoc="0" locked="0" layoutInCell="1" allowOverlap="1" wp14:anchorId="7264E6D5" wp14:editId="0721A580">
                <wp:simplePos x="0" y="0"/>
                <wp:positionH relativeFrom="column">
                  <wp:posOffset>1227221</wp:posOffset>
                </wp:positionH>
                <wp:positionV relativeFrom="paragraph">
                  <wp:posOffset>21523</wp:posOffset>
                </wp:positionV>
                <wp:extent cx="1992430" cy="327259"/>
                <wp:effectExtent l="0" t="0" r="0" b="0"/>
                <wp:wrapNone/>
                <wp:docPr id="1652731594" name="Zone de texte 189"/>
                <wp:cNvGraphicFramePr/>
                <a:graphic xmlns:a="http://schemas.openxmlformats.org/drawingml/2006/main">
                  <a:graphicData uri="http://schemas.microsoft.com/office/word/2010/wordprocessingShape">
                    <wps:wsp>
                      <wps:cNvSpPr txBox="1"/>
                      <wps:spPr>
                        <a:xfrm>
                          <a:off x="0" y="0"/>
                          <a:ext cx="1992430" cy="327259"/>
                        </a:xfrm>
                        <a:prstGeom prst="rect">
                          <a:avLst/>
                        </a:prstGeom>
                        <a:noFill/>
                        <a:ln w="6350">
                          <a:noFill/>
                        </a:ln>
                      </wps:spPr>
                      <wps:txbx>
                        <w:txbxContent>
                          <w:p w14:paraId="0C6D6F36" w14:textId="787B13ED" w:rsidR="004F47F3" w:rsidRPr="00416151" w:rsidRDefault="004F47F3" w:rsidP="004F47F3">
                            <w:pPr>
                              <w:rPr>
                                <w:b/>
                                <w:bCs/>
                                <w:sz w:val="28"/>
                                <w:szCs w:val="28"/>
                              </w:rPr>
                            </w:pPr>
                            <w:r w:rsidRPr="00416151">
                              <w:rPr>
                                <w:b/>
                                <w:bCs/>
                                <w:sz w:val="28"/>
                                <w:szCs w:val="28"/>
                              </w:rPr>
                              <w:t>P</w:t>
                            </w:r>
                            <w:r w:rsidR="0003790E">
                              <w:rPr>
                                <w:b/>
                                <w:bCs/>
                                <w:sz w:val="28"/>
                                <w:szCs w:val="28"/>
                              </w:rPr>
                              <w:t>latine</w:t>
                            </w:r>
                            <w:r w:rsidRPr="00416151">
                              <w:rPr>
                                <w:b/>
                                <w:bCs/>
                                <w:sz w:val="28"/>
                                <w:szCs w:val="28"/>
                              </w:rPr>
                              <w:t>-LED articulé</w:t>
                            </w:r>
                            <w:r w:rsidR="0003790E">
                              <w:rPr>
                                <w:b/>
                                <w:bCs/>
                                <w:sz w:val="28"/>
                                <w:szCs w:val="28"/>
                              </w:rPr>
                              <w: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64E6D5" id="_x0000_s1071" type="#_x0000_t202" style="position:absolute;left:0;text-align:left;margin-left:96.65pt;margin-top:1.7pt;width:156.9pt;height:25.7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GIUGwIAADQEAAAOAAAAZHJzL2Uyb0RvYy54bWysU01vGyEQvVfqf0Dc67XXdhKvvI7cRK4q&#10;RUkkp8oZs+BFYhkK2Lvur+/A+ktpT1UvMDDDfLz3mN93jSZ74bwCU9LRYEiJMBwqZbYl/fG2+nJH&#10;iQ/MVEyDESU9CE/vF58/zVtbiBxq0JVwBJMYX7S2pHUItsgyz2vRMD8AKww6JbiGBTy6bVY51mL2&#10;Rmf5cHiTteAq64AL7/H2sXfSRcovpeDhRUovAtElxd5CWl1aN3HNFnNWbB2zteLHNtg/dNEwZbDo&#10;OdUjC4zsnPojVaO4Aw8yDDg0GUipuEgz4DSj4Ydp1jWzIs2C4Hh7hsn/v7T8eb+2r46E7it0SGAE&#10;pLW+8HgZ5+mka+KOnRL0I4SHM2yiC4THR7NZPhmji6NvnN/m01lMk11eW+fDNwENiUZJHdKS0GL7&#10;Jx/60FNILGZgpbRO1GhD2pLejKfD9ODsweTaYI1Lr9EK3aYjqippPjkNsoHqgPM56Kn3lq8UNvHE&#10;fHhlDrnGvlG/4QUXqQGLwdGipAb362/3MR4pQC8lLWqnpP7njjlBif5ukJzZaDKJYkuHyfQ2x4O7&#10;9myuPWbXPADKc4Q/xfJkxvigT6Z00LyjzJexKrqY4Vi7pOFkPoRe0fhNuFguUxDKy7LwZNaWx9QR&#10;1gjxW/fOnD3yEJDBZzipjBUf6Ohje0KWuwBSJa4i0D2qR/xRmont4zeK2r8+p6jLZ1/8BgAA//8D&#10;AFBLAwQUAAYACAAAACEAwxNq8OAAAAAIAQAADwAAAGRycy9kb3ducmV2LnhtbEyPwU7DMBBE70j8&#10;g7VI3KjTpoU2xKmqSBUSgkNLL9w2sZtE2OsQu23g61lOcNvRjGbf5OvRWXE2Q+g8KZhOEhCGaq87&#10;ahQc3rZ3SxAhImm0noyCLxNgXVxf5Zhpf6GdOe9jI7iEQoYK2hj7TMpQt8ZhmPjeEHtHPziMLIdG&#10;6gEvXO6snCXJvXTYEX9osTdla+qP/ckpeC63r7irZm75bcunl+Om/zy8L5S6vRk3jyCiGeNfGH7x&#10;GR0KZqr8iXQQlvUqTTmqIJ2DYH+RPExBVHzMVyCLXP4fUPwAAAD//wMAUEsBAi0AFAAGAAgAAAAh&#10;ALaDOJL+AAAA4QEAABMAAAAAAAAAAAAAAAAAAAAAAFtDb250ZW50X1R5cGVzXS54bWxQSwECLQAU&#10;AAYACAAAACEAOP0h/9YAAACUAQAACwAAAAAAAAAAAAAAAAAvAQAAX3JlbHMvLnJlbHNQSwECLQAU&#10;AAYACAAAACEAIehiFBsCAAA0BAAADgAAAAAAAAAAAAAAAAAuAgAAZHJzL2Uyb0RvYy54bWxQSwEC&#10;LQAUAAYACAAAACEAwxNq8OAAAAAIAQAADwAAAAAAAAAAAAAAAAB1BAAAZHJzL2Rvd25yZXYueG1s&#10;UEsFBgAAAAAEAAQA8wAAAIIFAAAAAA==&#10;" filled="f" stroked="f" strokeweight=".5pt">
                <v:textbox>
                  <w:txbxContent>
                    <w:p w14:paraId="0C6D6F36" w14:textId="787B13ED" w:rsidR="004F47F3" w:rsidRPr="00416151" w:rsidRDefault="004F47F3" w:rsidP="004F47F3">
                      <w:pPr>
                        <w:rPr>
                          <w:b/>
                          <w:bCs/>
                          <w:sz w:val="28"/>
                          <w:szCs w:val="28"/>
                        </w:rPr>
                      </w:pPr>
                      <w:r w:rsidRPr="00416151">
                        <w:rPr>
                          <w:b/>
                          <w:bCs/>
                          <w:sz w:val="28"/>
                          <w:szCs w:val="28"/>
                        </w:rPr>
                        <w:t>P</w:t>
                      </w:r>
                      <w:r w:rsidR="0003790E">
                        <w:rPr>
                          <w:b/>
                          <w:bCs/>
                          <w:sz w:val="28"/>
                          <w:szCs w:val="28"/>
                        </w:rPr>
                        <w:t>latine</w:t>
                      </w:r>
                      <w:r w:rsidRPr="00416151">
                        <w:rPr>
                          <w:b/>
                          <w:bCs/>
                          <w:sz w:val="28"/>
                          <w:szCs w:val="28"/>
                        </w:rPr>
                        <w:t>-LED articulé</w:t>
                      </w:r>
                      <w:r w:rsidR="0003790E">
                        <w:rPr>
                          <w:b/>
                          <w:bCs/>
                          <w:sz w:val="28"/>
                          <w:szCs w:val="28"/>
                        </w:rPr>
                        <w:t>e</w:t>
                      </w:r>
                    </w:p>
                  </w:txbxContent>
                </v:textbox>
              </v:shape>
            </w:pict>
          </mc:Fallback>
        </mc:AlternateContent>
      </w:r>
    </w:p>
    <w:p w14:paraId="3F47ED80" w14:textId="251229A6" w:rsidR="009B2728" w:rsidRDefault="006A5AB5" w:rsidP="005902A7">
      <w:pPr>
        <w:ind w:left="284"/>
        <w:rPr>
          <w:noProof/>
        </w:rPr>
      </w:pPr>
      <w:r>
        <w:rPr>
          <w:noProof/>
        </w:rPr>
        <mc:AlternateContent>
          <mc:Choice Requires="wps">
            <w:drawing>
              <wp:anchor distT="0" distB="0" distL="114300" distR="114300" simplePos="0" relativeHeight="251819008" behindDoc="0" locked="0" layoutInCell="1" allowOverlap="1" wp14:anchorId="39B98869" wp14:editId="5EA1F851">
                <wp:simplePos x="0" y="0"/>
                <wp:positionH relativeFrom="column">
                  <wp:posOffset>5352657</wp:posOffset>
                </wp:positionH>
                <wp:positionV relativeFrom="paragraph">
                  <wp:posOffset>240249</wp:posOffset>
                </wp:positionV>
                <wp:extent cx="45719" cy="346841"/>
                <wp:effectExtent l="57150" t="0" r="50165" b="53340"/>
                <wp:wrapNone/>
                <wp:docPr id="1403174944" name="Connecteur droit avec flèche 190"/>
                <wp:cNvGraphicFramePr/>
                <a:graphic xmlns:a="http://schemas.openxmlformats.org/drawingml/2006/main">
                  <a:graphicData uri="http://schemas.microsoft.com/office/word/2010/wordprocessingShape">
                    <wps:wsp>
                      <wps:cNvCnPr/>
                      <wps:spPr>
                        <a:xfrm flipH="1">
                          <a:off x="0" y="0"/>
                          <a:ext cx="45719" cy="3468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1D7E4DD" id="Connecteur droit avec flèche 190" o:spid="_x0000_s1026" type="#_x0000_t32" style="position:absolute;margin-left:421.45pt;margin-top:18.9pt;width:3.6pt;height:27.3pt;flip:x;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UaW7xAEAAMwDAAAOAAAAZHJzL2Uyb0RvYy54bWysU9tu1DAQfUfiHyy/s8mWpbTRZvuw5fKA&#10;oCrlA1xnnFj4pvGwyf49trObIi4SQryMHHvOmXNmJtubyRp2AIzau5avVzVn4KTvtOtb/uXh7Ysr&#10;ziIJ1wnjHbT8CJHf7J4/246hgQs/eNMBskTiYjOGlg9EoamqKAewIq58AJcelUcrKH1iX3UoxsRu&#10;TXVR15fV6LEL6CXEmG5v50e+K/xKgaRPSkUgZlqetFGJWOJjjtVuK5oeRRi0PMkQ/6DCCu1S0YXq&#10;VpBg31D/QmW1RB+9opX0tvJKaQnFQ3Kzrn9y83kQAYqX1JwYljbF/0crPx727g5TG8YQmxjuMLuY&#10;FFqmjA7v00yLr6SUTaVtx6VtMBGT6XLz6vX6mjOZXl5uLq8269zVambJbAEjvQNvWT60PBIK3Q+0&#10;986l+XicK4jDh0gz8AzIYONyJKHNG9cxOoa0RIRauN7AqU5OqZ7klxMdDczwe1BMd0nmXKZsFuwN&#10;soNIO9F9Pas1LmVmiNLGLKC6uP8j6JSbYVC27W+BS3ap6B0tQKudx99VpeksVc35Z9ez12z70XfH&#10;MszSjrQyZQ6n9c47+eN3gT/9hLvvAAAA//8DAFBLAwQUAAYACAAAACEAY92JHeAAAAAJAQAADwAA&#10;AGRycy9kb3ducmV2LnhtbEyPwU7DMBBE70j8g7VI3KiTEGga4lQIiQugUgqX3tx4m0TE68h228DX&#10;s5zguNqnmTfVcrKDOKIPvSMF6SwBgdQ401Or4OP98aoAEaImowdHqOALAyzr87NKl8ad6A2Pm9gK&#10;DqFQagVdjGMpZWg6tDrM3IjEv73zVkc+fSuN1ycOt4PMkuRWWt0TN3R6xIcOm8/NwSp4Sf3r03y7&#10;2ueh9d9bes7XYe2UuryY7u9ARJziHwy/+qwONTvt3IFMEIOCIs8WjCq4nvMEBoqbJAWxU7DIcpB1&#10;Jf8vqH8AAAD//wMAUEsBAi0AFAAGAAgAAAAhALaDOJL+AAAA4QEAABMAAAAAAAAAAAAAAAAAAAAA&#10;AFtDb250ZW50X1R5cGVzXS54bWxQSwECLQAUAAYACAAAACEAOP0h/9YAAACUAQAACwAAAAAAAAAA&#10;AAAAAAAvAQAAX3JlbHMvLnJlbHNQSwECLQAUAAYACAAAACEA1VGlu8QBAADMAwAADgAAAAAAAAAA&#10;AAAAAAAuAgAAZHJzL2Uyb0RvYy54bWxQSwECLQAUAAYACAAAACEAY92JHeAAAAAJAQAADwAAAAAA&#10;AAAAAAAAAAAeBAAAZHJzL2Rvd25yZXYueG1sUEsFBgAAAAAEAAQA8wAAACsFAAAAAA==&#10;" strokecolor="black [3200]" strokeweight=".5pt">
                <v:stroke endarrow="block" joinstyle="miter"/>
              </v:shape>
            </w:pict>
          </mc:Fallback>
        </mc:AlternateContent>
      </w:r>
      <w:r w:rsidR="004F47F3">
        <w:rPr>
          <w:noProof/>
        </w:rPr>
        <mc:AlternateContent>
          <mc:Choice Requires="wps">
            <w:drawing>
              <wp:anchor distT="0" distB="0" distL="114300" distR="114300" simplePos="0" relativeHeight="251810816" behindDoc="0" locked="0" layoutInCell="1" allowOverlap="1" wp14:anchorId="68686AD7" wp14:editId="3DBEA31A">
                <wp:simplePos x="0" y="0"/>
                <wp:positionH relativeFrom="column">
                  <wp:posOffset>1734207</wp:posOffset>
                </wp:positionH>
                <wp:positionV relativeFrom="paragraph">
                  <wp:posOffset>19532</wp:posOffset>
                </wp:positionV>
                <wp:extent cx="45719" cy="346841"/>
                <wp:effectExtent l="38100" t="0" r="69215" b="53340"/>
                <wp:wrapNone/>
                <wp:docPr id="806311174" name="Connecteur droit avec flèche 190"/>
                <wp:cNvGraphicFramePr/>
                <a:graphic xmlns:a="http://schemas.openxmlformats.org/drawingml/2006/main">
                  <a:graphicData uri="http://schemas.microsoft.com/office/word/2010/wordprocessingShape">
                    <wps:wsp>
                      <wps:cNvCnPr/>
                      <wps:spPr>
                        <a:xfrm>
                          <a:off x="0" y="0"/>
                          <a:ext cx="45719" cy="3468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FF11C16" id="Connecteur droit avec flèche 190" o:spid="_x0000_s1026" type="#_x0000_t32" style="position:absolute;margin-left:136.55pt;margin-top:1.55pt;width:3.6pt;height:27.3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tOi8vAEAAMIDAAAOAAAAZHJzL2Uyb0RvYy54bWysU8uO1DAQvCPxD5bvTJJlWHajyexhFrgg&#10;WAH7AV6nnVg4ttVuJsnfYzszGcRDQohLx4+u7qpyZ3c3DYYdAYN2tuHVpuQMrHSttl3DH7+8fXHD&#10;WSBhW2GchYbPEPjd/vmz3ehruHK9My0gi0VsqEff8J7I10URZA+DCBvnwcZL5XAQFLfYFS2KMVYf&#10;THFVltfF6LD16CSEEE/vl0u+z/WVAkkflQpAzDQ8cqMcMcenFIv9TtQdCt9reaIh/oHFILSNTddS&#10;94IE+4b6l1KDluiCU7SRbiicUlpC1hDVVOVPaj73wkPWEs0JfrUp/L+y8sPxYB8w2jD6UAf/gEnF&#10;pHBI38iPTdmseTULJmIyHm5fva5uOZPx5uX2+mZbJS+LC9ZjoHfgBpYWDQ+EQnc9HZy18VUcVtkv&#10;cXwfaAGeAamxsSmS0OaNbRnNPo4OoRa2M3Dqk1KKC+m8otnAAv8Eiuk20lza5HmCg0F2FHES2q9n&#10;tsbGzARR2pgVVGZufwSdchMM8oz9LXDNzh2dpRU4aOvwd11pOlNVS/5Z9aI1yX5y7ZyfMNsRByW/&#10;w2mo0yT+uM/wy6+3/w4AAP//AwBQSwMEFAAGAAgAAAAhAA5eH6fdAAAACAEAAA8AAABkcnMvZG93&#10;bnJldi54bWxMj8FOwzAQRO9I/IO1SNyo01SQELKpEIJjhWgqxNGNN3FEvI5ipw1/j3uC02g1o5m3&#10;5XaxgzjR5HvHCOtVAoK4cbrnDuFQv93lIHxQrNXgmBB+yMO2ur4qVaHdmT/otA+diCXsC4VgQhgL&#10;KX1jyCq/ciNx9Fo3WRXiOXVST+ocy+0g0yR5kFb1HBeMGunFUPO9ny1CW3eH5us1l/PQvmf1p3k0&#10;u3qHeHuzPD+BCLSEvzBc8CM6VJHp6GbWXgwIabZZxyjCRaKf5skGxBHhPstAVqX8/0D1CwAA//8D&#10;AFBLAQItABQABgAIAAAAIQC2gziS/gAAAOEBAAATAAAAAAAAAAAAAAAAAAAAAABbQ29udGVudF9U&#10;eXBlc10ueG1sUEsBAi0AFAAGAAgAAAAhADj9If/WAAAAlAEAAAsAAAAAAAAAAAAAAAAALwEAAF9y&#10;ZWxzLy5yZWxzUEsBAi0AFAAGAAgAAAAhAGS06Ly8AQAAwgMAAA4AAAAAAAAAAAAAAAAALgIAAGRy&#10;cy9lMm9Eb2MueG1sUEsBAi0AFAAGAAgAAAAhAA5eH6fdAAAACAEAAA8AAAAAAAAAAAAAAAAAFgQA&#10;AGRycy9kb3ducmV2LnhtbFBLBQYAAAAABAAEAPMAAAAgBQAAAAA=&#10;" strokecolor="black [3200]" strokeweight=".5pt">
                <v:stroke endarrow="block" joinstyle="miter"/>
              </v:shape>
            </w:pict>
          </mc:Fallback>
        </mc:AlternateContent>
      </w:r>
    </w:p>
    <w:p w14:paraId="539E156E" w14:textId="3DF35E44" w:rsidR="009B2728" w:rsidRDefault="004F47F3" w:rsidP="005902A7">
      <w:pPr>
        <w:ind w:left="284"/>
        <w:rPr>
          <w:noProof/>
        </w:rPr>
      </w:pPr>
      <w:r>
        <w:rPr>
          <w:noProof/>
        </w:rPr>
        <w:drawing>
          <wp:anchor distT="0" distB="0" distL="114300" distR="114300" simplePos="0" relativeHeight="251802624" behindDoc="1" locked="0" layoutInCell="1" allowOverlap="1" wp14:anchorId="37CA8F35" wp14:editId="13D69FB4">
            <wp:simplePos x="0" y="0"/>
            <wp:positionH relativeFrom="margin">
              <wp:align>left</wp:align>
            </wp:positionH>
            <wp:positionV relativeFrom="paragraph">
              <wp:posOffset>90455</wp:posOffset>
            </wp:positionV>
            <wp:extent cx="5934615" cy="6085490"/>
            <wp:effectExtent l="0" t="0" r="9525" b="0"/>
            <wp:wrapNone/>
            <wp:docPr id="1107039691"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34615" cy="60854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A8BEC2" w14:textId="25CF5622" w:rsidR="009B2728" w:rsidRDefault="009B2728" w:rsidP="005902A7">
      <w:pPr>
        <w:ind w:left="284"/>
        <w:rPr>
          <w:noProof/>
        </w:rPr>
      </w:pPr>
    </w:p>
    <w:p w14:paraId="3AAB363B" w14:textId="0CCE5B7B" w:rsidR="009B2728" w:rsidRDefault="009B2728" w:rsidP="005902A7">
      <w:pPr>
        <w:ind w:left="284"/>
        <w:rPr>
          <w:noProof/>
        </w:rPr>
      </w:pPr>
    </w:p>
    <w:p w14:paraId="6BC93F41" w14:textId="6CE37062" w:rsidR="009B2728" w:rsidRDefault="009B2728" w:rsidP="005902A7">
      <w:pPr>
        <w:ind w:left="284"/>
        <w:rPr>
          <w:noProof/>
        </w:rPr>
      </w:pPr>
    </w:p>
    <w:p w14:paraId="05DA5C82" w14:textId="25979CCD" w:rsidR="009B2728" w:rsidRDefault="009B2728" w:rsidP="005902A7">
      <w:pPr>
        <w:ind w:left="284"/>
        <w:rPr>
          <w:noProof/>
        </w:rPr>
      </w:pPr>
    </w:p>
    <w:p w14:paraId="2DDCEAA5" w14:textId="2C57827C" w:rsidR="009B2728" w:rsidRDefault="009B2728" w:rsidP="005902A7">
      <w:pPr>
        <w:ind w:left="284"/>
        <w:rPr>
          <w:noProof/>
        </w:rPr>
      </w:pPr>
    </w:p>
    <w:p w14:paraId="38A2FBD3" w14:textId="70FDECA4" w:rsidR="009B2728" w:rsidRDefault="009B2728" w:rsidP="005902A7">
      <w:pPr>
        <w:ind w:left="284"/>
        <w:rPr>
          <w:noProof/>
        </w:rPr>
      </w:pPr>
    </w:p>
    <w:p w14:paraId="25ECEC79" w14:textId="20F3108C" w:rsidR="009B2728" w:rsidRDefault="00F77D30" w:rsidP="005902A7">
      <w:pPr>
        <w:ind w:left="284"/>
        <w:rPr>
          <w:noProof/>
        </w:rPr>
      </w:pPr>
      <w:r>
        <w:rPr>
          <w:noProof/>
        </w:rPr>
        <mc:AlternateContent>
          <mc:Choice Requires="wps">
            <w:drawing>
              <wp:anchor distT="0" distB="0" distL="114300" distR="114300" simplePos="0" relativeHeight="251804672" behindDoc="0" locked="0" layoutInCell="1" allowOverlap="1" wp14:anchorId="24517163" wp14:editId="2BB984A0">
                <wp:simplePos x="0" y="0"/>
                <wp:positionH relativeFrom="column">
                  <wp:posOffset>1607127</wp:posOffset>
                </wp:positionH>
                <wp:positionV relativeFrom="paragraph">
                  <wp:posOffset>25631</wp:posOffset>
                </wp:positionV>
                <wp:extent cx="1838325" cy="764251"/>
                <wp:effectExtent l="0" t="0" r="0" b="0"/>
                <wp:wrapNone/>
                <wp:docPr id="660055051" name="Zone de texte 189"/>
                <wp:cNvGraphicFramePr/>
                <a:graphic xmlns:a="http://schemas.openxmlformats.org/drawingml/2006/main">
                  <a:graphicData uri="http://schemas.microsoft.com/office/word/2010/wordprocessingShape">
                    <wps:wsp>
                      <wps:cNvSpPr txBox="1"/>
                      <wps:spPr>
                        <a:xfrm>
                          <a:off x="0" y="0"/>
                          <a:ext cx="1838325" cy="764251"/>
                        </a:xfrm>
                        <a:prstGeom prst="rect">
                          <a:avLst/>
                        </a:prstGeom>
                        <a:noFill/>
                        <a:ln w="6350">
                          <a:noFill/>
                        </a:ln>
                      </wps:spPr>
                      <wps:txbx>
                        <w:txbxContent>
                          <w:p w14:paraId="7538FA74" w14:textId="77777777" w:rsidR="00F77D30" w:rsidRPr="00F77D30" w:rsidRDefault="00F77D30" w:rsidP="00F77D30">
                            <w:pPr>
                              <w:spacing w:after="0"/>
                              <w:rPr>
                                <w:sz w:val="28"/>
                                <w:szCs w:val="28"/>
                              </w:rPr>
                            </w:pPr>
                            <w:proofErr w:type="gramStart"/>
                            <w:r w:rsidRPr="00F77D30">
                              <w:rPr>
                                <w:sz w:val="28"/>
                                <w:szCs w:val="28"/>
                              </w:rPr>
                              <w:t>x</w:t>
                            </w:r>
                            <w:proofErr w:type="gramEnd"/>
                            <w:r w:rsidR="00C62CF9" w:rsidRPr="00F77D30">
                              <w:rPr>
                                <w:sz w:val="28"/>
                                <w:szCs w:val="28"/>
                              </w:rPr>
                              <w:t xml:space="preserve"> </w:t>
                            </w:r>
                            <w:r w:rsidR="00AA3260" w:rsidRPr="00F77D30">
                              <w:rPr>
                                <w:sz w:val="28"/>
                                <w:szCs w:val="28"/>
                              </w:rPr>
                              <w:t>2</w:t>
                            </w:r>
                          </w:p>
                          <w:p w14:paraId="4BC65CCC" w14:textId="77B85244" w:rsidR="004F47F3" w:rsidRPr="00C5547F" w:rsidRDefault="004F47F3" w:rsidP="00F77D30">
                            <w:pPr>
                              <w:spacing w:after="0"/>
                              <w:rPr>
                                <w:b/>
                                <w:bCs/>
                                <w:sz w:val="28"/>
                                <w:szCs w:val="28"/>
                              </w:rPr>
                            </w:pPr>
                            <w:r w:rsidRPr="00C5547F">
                              <w:rPr>
                                <w:b/>
                                <w:bCs/>
                                <w:sz w:val="28"/>
                                <w:szCs w:val="28"/>
                              </w:rPr>
                              <w:t>Montants</w:t>
                            </w:r>
                            <w:r w:rsidR="008B712C" w:rsidRPr="00C5547F">
                              <w:rPr>
                                <w:b/>
                                <w:bCs/>
                                <w:sz w:val="28"/>
                                <w:szCs w:val="28"/>
                              </w:rPr>
                              <w:t xml:space="preserve"> bois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517163" id="_x0000_s1072" type="#_x0000_t202" style="position:absolute;left:0;text-align:left;margin-left:126.55pt;margin-top:2pt;width:144.75pt;height:60.2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qlnKGwIAADQEAAAOAAAAZHJzL2Uyb0RvYy54bWysU8lu2zAQvRfoPxC815LXOILlwE3gooCR&#10;BHCKnGmKtARQHJakLblf3yElL0h7Knqhhpr9vcfFQ1srchTWVaBzOhyklAjNoaj0Pqc/3tZf5pQ4&#10;z3TBFGiR05Nw9GH5+dOiMZkYQQmqEJZgEe2yxuS09N5kSeJ4KWrmBmCERqcEWzOPV7tPCssarF6r&#10;ZJSms6QBWxgLXDiHf586J13G+lIK7l+kdMITlVOczcfTxnMXzmS5YNneMlNWvB+D/cMUNas0Nr2U&#10;emKekYOt/ihVV9yCA+kHHOoEpKy4iDvgNsP0wzbbkhkRd0FwnLnA5P5fWf583JpXS3z7FVokMADS&#10;GJc5/Bn2aaWtwxcnJehHCE8X2ETrCQ9J8/F8PJpSwtF3N5uMprFMcs021vlvAmoSjJxapCWixY4b&#10;57Ejhp5DQjMN60qpSI3SpMnpbDxNY8LFgxlKY+J11mD5dteSqsgpTtMvsoPihPtZ6Kh3hq8rHGLD&#10;nH9lFrnGlVC//gUPqQCbQW9RUoL99bf/IR4pQC8lDWonp+7ngVlBifqukZz74WQSxBYvk+ndCC/2&#10;1rO79ehD/QgozyG+FMOjGeK9OpvSQv2OMl+FruhimmPvnPqz+eg7ReMz4WK1ikEoL8P8Rm8ND6UD&#10;rAHit/adWdPz4JHBZzirjGUf6OhiO0JWBw+yilwFoDtUe/xRmpHC/hkF7d/eY9T1sS9/AwAA//8D&#10;AFBLAwQUAAYACAAAACEAeyyt1eAAAAAJAQAADwAAAGRycy9kb3ducmV2LnhtbEyPwU7DMBBE70j9&#10;B2srcaNOTVJVIU5VRaqQEBxaeuHmxG4SYa9D7LaBr2c50eNqnmbfFJvJWXYxY+g9SlguEmAGG697&#10;bCUc33cPa2AhKtTKejQSvk2ATTm7K1Su/RX35nKILaMSDLmS0MU45JyHpjNOhYUfDFJ28qNTkc6x&#10;5XpUVyp3loskWXGneqQPnRpM1Znm83B2El6q3Zva18Ktf2z1/HraDl/Hj0zK+/m0fQIWzRT/YfjT&#10;J3Uoyan2Z9SBWQkie1wSKiGlSZRnqVgBqwkUaQq8LPjtgvIXAAD//wMAUEsBAi0AFAAGAAgAAAAh&#10;ALaDOJL+AAAA4QEAABMAAAAAAAAAAAAAAAAAAAAAAFtDb250ZW50X1R5cGVzXS54bWxQSwECLQAU&#10;AAYACAAAACEAOP0h/9YAAACUAQAACwAAAAAAAAAAAAAAAAAvAQAAX3JlbHMvLnJlbHNQSwECLQAU&#10;AAYACAAAACEAvapZyhsCAAA0BAAADgAAAAAAAAAAAAAAAAAuAgAAZHJzL2Uyb0RvYy54bWxQSwEC&#10;LQAUAAYACAAAACEAeyyt1eAAAAAJAQAADwAAAAAAAAAAAAAAAAB1BAAAZHJzL2Rvd25yZXYueG1s&#10;UEsFBgAAAAAEAAQA8wAAAIIFAAAAAA==&#10;" filled="f" stroked="f" strokeweight=".5pt">
                <v:textbox>
                  <w:txbxContent>
                    <w:p w14:paraId="7538FA74" w14:textId="77777777" w:rsidR="00F77D30" w:rsidRPr="00F77D30" w:rsidRDefault="00F77D30" w:rsidP="00F77D30">
                      <w:pPr>
                        <w:spacing w:after="0"/>
                        <w:rPr>
                          <w:sz w:val="28"/>
                          <w:szCs w:val="28"/>
                        </w:rPr>
                      </w:pPr>
                      <w:proofErr w:type="gramStart"/>
                      <w:r w:rsidRPr="00F77D30">
                        <w:rPr>
                          <w:sz w:val="28"/>
                          <w:szCs w:val="28"/>
                        </w:rPr>
                        <w:t>x</w:t>
                      </w:r>
                      <w:proofErr w:type="gramEnd"/>
                      <w:r w:rsidR="00C62CF9" w:rsidRPr="00F77D30">
                        <w:rPr>
                          <w:sz w:val="28"/>
                          <w:szCs w:val="28"/>
                        </w:rPr>
                        <w:t xml:space="preserve"> </w:t>
                      </w:r>
                      <w:r w:rsidR="00AA3260" w:rsidRPr="00F77D30">
                        <w:rPr>
                          <w:sz w:val="28"/>
                          <w:szCs w:val="28"/>
                        </w:rPr>
                        <w:t>2</w:t>
                      </w:r>
                    </w:p>
                    <w:p w14:paraId="4BC65CCC" w14:textId="77B85244" w:rsidR="004F47F3" w:rsidRPr="00C5547F" w:rsidRDefault="004F47F3" w:rsidP="00F77D30">
                      <w:pPr>
                        <w:spacing w:after="0"/>
                        <w:rPr>
                          <w:b/>
                          <w:bCs/>
                          <w:sz w:val="28"/>
                          <w:szCs w:val="28"/>
                        </w:rPr>
                      </w:pPr>
                      <w:r w:rsidRPr="00C5547F">
                        <w:rPr>
                          <w:b/>
                          <w:bCs/>
                          <w:sz w:val="28"/>
                          <w:szCs w:val="28"/>
                        </w:rPr>
                        <w:t>Montants</w:t>
                      </w:r>
                      <w:r w:rsidR="008B712C" w:rsidRPr="00C5547F">
                        <w:rPr>
                          <w:b/>
                          <w:bCs/>
                          <w:sz w:val="28"/>
                          <w:szCs w:val="28"/>
                        </w:rPr>
                        <w:t xml:space="preserve"> bois</w:t>
                      </w:r>
                    </w:p>
                  </w:txbxContent>
                </v:textbox>
              </v:shape>
            </w:pict>
          </mc:Fallback>
        </mc:AlternateContent>
      </w:r>
    </w:p>
    <w:p w14:paraId="4E837D3F" w14:textId="09872715" w:rsidR="009B2728" w:rsidRDefault="009B2728" w:rsidP="005902A7">
      <w:pPr>
        <w:ind w:left="284"/>
        <w:rPr>
          <w:noProof/>
        </w:rPr>
      </w:pPr>
    </w:p>
    <w:p w14:paraId="3C08E0A6" w14:textId="6F0FA631" w:rsidR="009B2728" w:rsidRDefault="008B712C" w:rsidP="005902A7">
      <w:pPr>
        <w:ind w:left="284"/>
        <w:rPr>
          <w:noProof/>
        </w:rPr>
      </w:pPr>
      <w:r>
        <w:rPr>
          <w:noProof/>
        </w:rPr>
        <mc:AlternateContent>
          <mc:Choice Requires="wps">
            <w:drawing>
              <wp:anchor distT="0" distB="0" distL="114300" distR="114300" simplePos="0" relativeHeight="251814912" behindDoc="0" locked="0" layoutInCell="1" allowOverlap="1" wp14:anchorId="01C4163C" wp14:editId="43B9F29D">
                <wp:simplePos x="0" y="0"/>
                <wp:positionH relativeFrom="column">
                  <wp:posOffset>2301766</wp:posOffset>
                </wp:positionH>
                <wp:positionV relativeFrom="paragraph">
                  <wp:posOffset>123540</wp:posOffset>
                </wp:positionV>
                <wp:extent cx="2301240" cy="252249"/>
                <wp:effectExtent l="0" t="0" r="80010" b="90805"/>
                <wp:wrapNone/>
                <wp:docPr id="1162679608" name="Connecteur droit avec flèche 190"/>
                <wp:cNvGraphicFramePr/>
                <a:graphic xmlns:a="http://schemas.openxmlformats.org/drawingml/2006/main">
                  <a:graphicData uri="http://schemas.microsoft.com/office/word/2010/wordprocessingShape">
                    <wps:wsp>
                      <wps:cNvCnPr/>
                      <wps:spPr>
                        <a:xfrm>
                          <a:off x="0" y="0"/>
                          <a:ext cx="2301240" cy="25224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263825A" id="Connecteur droit avec flèche 190" o:spid="_x0000_s1026" type="#_x0000_t32" style="position:absolute;margin-left:181.25pt;margin-top:9.75pt;width:181.2pt;height:19.8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Xm3uwEAAMQDAAAOAAAAZHJzL2Uyb0RvYy54bWysU8mO1DAQvSPxD1budBYGBFGn59ADXBCM&#10;GPgAj2MnFt5ULjrJ31N2utOIRUKIS8VLvar3niv729kadpIQtXddUe+qgkknfK/d0BVfPr999qpg&#10;EbnrufFOdsUiY3F7ePpkP4VWNn70ppfAqIiL7RS6YkQMbVlGMUrL484H6ehSebAcaQtD2QOfqLo1&#10;ZVNVL8vJQx/ACxkjnd6tl8Uh11dKCvyoVJTITFcQN8wRcnxMsTzseTsAD6MWZxr8H1hYrh013Urd&#10;ceTsG+hfSlktwEevcCe8Lb1SWsisgdTU1U9qHkYeZNZC5sSw2RT/X1nx4XR090A2TCG2MdxDUjEr&#10;sOlL/NiczVo2s+SMTNBh87yqmxvyVNBd86Jpbl4nN8srOkDEd9JblhZdERG4HkY8eufoXTzU2TF+&#10;eh9xBV4AqbVxKSLX5o3rGS6BhgdBczcYee6TUsor7bzCxcgV/kkqpnsiurbJEyWPBtiJ0yz0X+ut&#10;CmUmiNLGbKAqc/sj6JybYDJP2d8Ct+zc0TvcgFY7D7/rivOFqlrzL6pXrUn2o++X/IjZDhqV/A7n&#10;sU6z+OM+w68/3+E7AAAA//8DAFBLAwQUAAYACAAAACEAXXPBvt4AAAAJAQAADwAAAGRycy9kb3du&#10;cmV2LnhtbEyPTU/DMAyG70j8h8hI3FhKYR8tTSeE4Dgh1glxzBq3qWicqkm38u8xp3GyrPfR68fF&#10;dna9OOEYOk8K7hcJCKTam45aBYfq7W4DIkRNRveeUMEPBtiW11eFzo0/0wee9rEVXEIh1wpsjEMu&#10;ZagtOh0WfkDirPGj05HXsZVm1Gcud71Mk2Qlne6IL1g94IvF+ns/OQVN1R7qr9eNnPrmfV192szu&#10;qp1Stzfz8xOIiHO8wPCnz+pQstPRT2SC6BU8rNIloxxkPBlYp48ZiKOCZZaCLAv5/4PyFwAA//8D&#10;AFBLAQItABQABgAIAAAAIQC2gziS/gAAAOEBAAATAAAAAAAAAAAAAAAAAAAAAABbQ29udGVudF9U&#10;eXBlc10ueG1sUEsBAi0AFAAGAAgAAAAhADj9If/WAAAAlAEAAAsAAAAAAAAAAAAAAAAALwEAAF9y&#10;ZWxzLy5yZWxzUEsBAi0AFAAGAAgAAAAhAI/lebe7AQAAxAMAAA4AAAAAAAAAAAAAAAAALgIAAGRy&#10;cy9lMm9Eb2MueG1sUEsBAi0AFAAGAAgAAAAhAF1zwb7eAAAACQEAAA8AAAAAAAAAAAAAAAAAFQQA&#10;AGRycy9kb3ducmV2LnhtbFBLBQYAAAAABAAEAPMAAAAgBQAAAAA=&#10;" strokecolor="black [3200]" strokeweight=".5pt">
                <v:stroke endarrow="block" joinstyle="miter"/>
              </v:shape>
            </w:pict>
          </mc:Fallback>
        </mc:AlternateContent>
      </w:r>
      <w:r>
        <w:rPr>
          <w:noProof/>
        </w:rPr>
        <mc:AlternateContent>
          <mc:Choice Requires="wps">
            <w:drawing>
              <wp:anchor distT="0" distB="0" distL="114300" distR="114300" simplePos="0" relativeHeight="251823104" behindDoc="0" locked="0" layoutInCell="1" allowOverlap="1" wp14:anchorId="50922474" wp14:editId="11F403C4">
                <wp:simplePos x="0" y="0"/>
                <wp:positionH relativeFrom="column">
                  <wp:posOffset>1277006</wp:posOffset>
                </wp:positionH>
                <wp:positionV relativeFrom="paragraph">
                  <wp:posOffset>139306</wp:posOffset>
                </wp:positionV>
                <wp:extent cx="900627" cy="157589"/>
                <wp:effectExtent l="38100" t="0" r="13970" b="90170"/>
                <wp:wrapNone/>
                <wp:docPr id="736541367" name="Connecteur droit avec flèche 190"/>
                <wp:cNvGraphicFramePr/>
                <a:graphic xmlns:a="http://schemas.openxmlformats.org/drawingml/2006/main">
                  <a:graphicData uri="http://schemas.microsoft.com/office/word/2010/wordprocessingShape">
                    <wps:wsp>
                      <wps:cNvCnPr/>
                      <wps:spPr>
                        <a:xfrm flipH="1">
                          <a:off x="0" y="0"/>
                          <a:ext cx="900627" cy="15758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9A9B40F" id="Connecteur droit avec flèche 190" o:spid="_x0000_s1026" type="#_x0000_t32" style="position:absolute;margin-left:100.55pt;margin-top:10.95pt;width:70.9pt;height:12.4pt;flip:x;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n9ywgEAAM0DAAAOAAAAZHJzL2Uyb0RvYy54bWysU8lu2zAQvRfoPxC815INpEkEyzk4XQ5F&#10;G3T5AIYaSkS5Ycha0t93SNlK0QUoil4GFDnvzbw3o/3dZA07AUbtXcu3m5ozcNJ32vUt//L59Ysb&#10;zmISrhPGO2j5DJHfHZ4/24+hgZ0fvOkAGZG42Iyh5UNKoamqKAewIm58AEePyqMViT6xrzoUI7Fb&#10;U+3q+mU1euwCegkx0u398sgPhV8pkOmDUhESMy2n3lKJWOJjjtVhL5oeRRi0PLch/qELK7SjoivV&#10;vUiCfUP9C5XVEn30Km2kt5VXSksoGkjNtv5JzadBBChayJwYVpvi/6OV709H94BkwxhiE8MDZhWT&#10;QsuU0eEtzbTook7ZVGybV9tgSkzS5S3NYXfNmaSn7dX11c1ttrVaaDJdwJjegLcsH1oeEwrdD+no&#10;naMBeVxKiNO7mBbgBZDBxuWYhDavXMfSHGiLEmrhegPnOjmleuq/nNJsYIF/BMV0R30uZcpqwdEg&#10;Owlaiu7rdmWhzAxR2pgVVBf5fwSdczMMyrr9LXDNLhW9SyvQaufxd1XTdGlVLfkX1YvWLPvRd3OZ&#10;ZrGDdqbM4bzfeSl//C7wp7/w8B0AAP//AwBQSwMEFAAGAAgAAAAhAFM1lJTfAAAACQEAAA8AAABk&#10;cnMvZG93bnJldi54bWxMj8FOwzAMhu9IvENkJG4sTak2KE0nhMQFEBuDy25Z47UVjVMl2VZ4eswJ&#10;br/lT78/V8vJDeKIIfaeNKhZBgKp8banVsPH++PVDYiYDFkzeEINXxhhWZ+fVaa0/kRveNykVnAJ&#10;xdJo6FIaSylj06EzceZHJN7tfXAm8RhaaYM5cbkbZJ5lc+lMT3yhMyM+dNh8bg5Ow4sKq6fF9nVf&#10;xDZ8b+m5WMe11/ryYrq/A5FwSn8w/OqzOtTstPMHslEMGvJMKUY5qFsQDFwXOYedhmK+AFlX8v8H&#10;9Q8AAAD//wMAUEsBAi0AFAAGAAgAAAAhALaDOJL+AAAA4QEAABMAAAAAAAAAAAAAAAAAAAAAAFtD&#10;b250ZW50X1R5cGVzXS54bWxQSwECLQAUAAYACAAAACEAOP0h/9YAAACUAQAACwAAAAAAAAAAAAAA&#10;AAAvAQAAX3JlbHMvLnJlbHNQSwECLQAUAAYACAAAACEAAnJ/csIBAADNAwAADgAAAAAAAAAAAAAA&#10;AAAuAgAAZHJzL2Uyb0RvYy54bWxQSwECLQAUAAYACAAAACEAUzWUlN8AAAAJAQAADwAAAAAAAAAA&#10;AAAAAAAcBAAAZHJzL2Rvd25yZXYueG1sUEsFBgAAAAAEAAQA8wAAACgFAAAAAA==&#10;" strokecolor="black [3200]" strokeweight=".5pt">
                <v:stroke endarrow="block" joinstyle="miter"/>
              </v:shape>
            </w:pict>
          </mc:Fallback>
        </mc:AlternateContent>
      </w:r>
    </w:p>
    <w:p w14:paraId="618FB10D" w14:textId="23AAE5CB" w:rsidR="009B2728" w:rsidRDefault="008B712C" w:rsidP="005902A7">
      <w:pPr>
        <w:ind w:left="284"/>
        <w:rPr>
          <w:noProof/>
        </w:rPr>
      </w:pPr>
      <w:r>
        <w:rPr>
          <w:noProof/>
        </w:rPr>
        <mc:AlternateContent>
          <mc:Choice Requires="wps">
            <w:drawing>
              <wp:anchor distT="0" distB="0" distL="114300" distR="114300" simplePos="0" relativeHeight="251825152" behindDoc="0" locked="0" layoutInCell="1" allowOverlap="1" wp14:anchorId="6582B37D" wp14:editId="59413597">
                <wp:simplePos x="0" y="0"/>
                <wp:positionH relativeFrom="column">
                  <wp:posOffset>5571490</wp:posOffset>
                </wp:positionH>
                <wp:positionV relativeFrom="paragraph">
                  <wp:posOffset>121176</wp:posOffset>
                </wp:positionV>
                <wp:extent cx="482162" cy="119555"/>
                <wp:effectExtent l="38100" t="57150" r="13335" b="33020"/>
                <wp:wrapNone/>
                <wp:docPr id="2061806107" name="Connecteur droit avec flèche 190"/>
                <wp:cNvGraphicFramePr/>
                <a:graphic xmlns:a="http://schemas.openxmlformats.org/drawingml/2006/main">
                  <a:graphicData uri="http://schemas.microsoft.com/office/word/2010/wordprocessingShape">
                    <wps:wsp>
                      <wps:cNvCnPr/>
                      <wps:spPr>
                        <a:xfrm flipH="1" flipV="1">
                          <a:off x="0" y="0"/>
                          <a:ext cx="482162" cy="11955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8CB4B54" id="Connecteur droit avec flèche 190" o:spid="_x0000_s1026" type="#_x0000_t32" style="position:absolute;margin-left:438.7pt;margin-top:9.55pt;width:37.95pt;height:9.4pt;flip:x y;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Sy7xwEAANcDAAAOAAAAZHJzL2Uyb0RvYy54bWysU02P1DAMvSPxH6LcmbYjZrVU09nDLB8H&#10;BCs+9p5NnTYiTSLHTNt/T5LOdBEsEkJcLDf2e/az3f3NNBh2Agza2YZXm5IzsNK12nYN//rlzYtr&#10;zgIJ2wrjLDR8hsBvDs+f7Udfw9b1zrSALJLYUI++4T2Rr4siyB4GETbOg41B5XAQFD+xK1oUY2Qf&#10;TLEty6tidNh6dBJCiK+3S5AfMr9SIOmjUgGImYbH3ihbzPYh2eKwF3WHwvdantsQ/9DFILSNRVeq&#10;W0GCfUf9G9WgJbrgFG2kGwqnlJaQNUQ1VfmLms+98JC1xOEEv44p/D9a+eF0tHcYxzD6UAd/h0nF&#10;pHBgymj/Lu6UZ+8+eSkWe2ZTHuC8DhAmYjI+vrzeVldbzmQMVdWr3W6XBlwshAnsMdBbcANLTsMD&#10;odBdT0dnbVyVw6WEOL0PtAAvgAQ2NlkS2ry2LaPZx3si1MJ2Bs51UkrxqCR7NBtY4J9AMd3GPpcy&#10;+cjgaJCdRDyP9lu1ssTMBFHamBVUZvl/BJ1zEwzy4f0tcM3OFZ2lFTho6/CpqjRdWlVL/kX1ojXJ&#10;fnDtnPeaxxGvJ+/hfOnpPH/+zvDH//HwAwAA//8DAFBLAwQUAAYACAAAACEAP2qwMt0AAAAJAQAA&#10;DwAAAGRycy9kb3ducmV2LnhtbEyPy07DMBBF90j9B2sqsaNOCTRNiFMBojs2TfkAN5481HgcxU4T&#10;/p5hBcvRPbr3TH5YbC9uOPrOkYLtJgKBVDnTUaPg63x82IPwQZPRvSNU8I0eDsXqLteZcTOd8FaG&#10;RnAJ+UwraEMYMil91aLVfuMGJM5qN1od+BwbaUY9c7nt5WMU7aTVHfFCqwd8b7G6lpNVIP15OsXL&#10;fK1qnD/r8sMc35pUqfv18voCIuAS/mD41Wd1KNjp4iYyXvQK9knyxCgH6RYEA+lzHIO4KIiTFGSR&#10;y/8fFD8AAAD//wMAUEsBAi0AFAAGAAgAAAAhALaDOJL+AAAA4QEAABMAAAAAAAAAAAAAAAAAAAAA&#10;AFtDb250ZW50X1R5cGVzXS54bWxQSwECLQAUAAYACAAAACEAOP0h/9YAAACUAQAACwAAAAAAAAAA&#10;AAAAAAAvAQAAX3JlbHMvLnJlbHNQSwECLQAUAAYACAAAACEA4AUsu8cBAADXAwAADgAAAAAAAAAA&#10;AAAAAAAuAgAAZHJzL2Uyb0RvYy54bWxQSwECLQAUAAYACAAAACEAP2qwMt0AAAAJAQAADwAAAAAA&#10;AAAAAAAAAAAhBAAAZHJzL2Rvd25yZXYueG1sUEsFBgAAAAAEAAQA8wAAACsFAAAAAA==&#10;" strokecolor="black [3200]" strokeweight=".5pt">
                <v:stroke endarrow="block" joinstyle="miter"/>
              </v:shape>
            </w:pict>
          </mc:Fallback>
        </mc:AlternateContent>
      </w:r>
    </w:p>
    <w:p w14:paraId="63BBF348" w14:textId="6E3E5337" w:rsidR="009B2728" w:rsidRDefault="00C62CF9" w:rsidP="005902A7">
      <w:pPr>
        <w:ind w:left="284"/>
        <w:rPr>
          <w:noProof/>
        </w:rPr>
      </w:pPr>
      <w:r>
        <w:rPr>
          <w:noProof/>
        </w:rPr>
        <mc:AlternateContent>
          <mc:Choice Requires="wps">
            <w:drawing>
              <wp:anchor distT="0" distB="0" distL="114300" distR="114300" simplePos="0" relativeHeight="251821056" behindDoc="0" locked="0" layoutInCell="1" allowOverlap="1" wp14:anchorId="7D4C8A98" wp14:editId="06C0150B">
                <wp:simplePos x="0" y="0"/>
                <wp:positionH relativeFrom="margin">
                  <wp:align>right</wp:align>
                </wp:positionH>
                <wp:positionV relativeFrom="paragraph">
                  <wp:posOffset>20320</wp:posOffset>
                </wp:positionV>
                <wp:extent cx="1644304" cy="1544955"/>
                <wp:effectExtent l="0" t="0" r="0" b="0"/>
                <wp:wrapNone/>
                <wp:docPr id="232475609" name="Zone de texte 189"/>
                <wp:cNvGraphicFramePr/>
                <a:graphic xmlns:a="http://schemas.openxmlformats.org/drawingml/2006/main">
                  <a:graphicData uri="http://schemas.microsoft.com/office/word/2010/wordprocessingShape">
                    <wps:wsp>
                      <wps:cNvSpPr txBox="1"/>
                      <wps:spPr>
                        <a:xfrm>
                          <a:off x="0" y="0"/>
                          <a:ext cx="1644304" cy="1544955"/>
                        </a:xfrm>
                        <a:prstGeom prst="rect">
                          <a:avLst/>
                        </a:prstGeom>
                        <a:noFill/>
                        <a:ln w="6350">
                          <a:noFill/>
                        </a:ln>
                      </wps:spPr>
                      <wps:txbx>
                        <w:txbxContent>
                          <w:p w14:paraId="62D67D3C" w14:textId="77777777" w:rsidR="00F77D30" w:rsidRDefault="00C62CF9" w:rsidP="006A5AB5">
                            <w:pPr>
                              <w:spacing w:after="0"/>
                            </w:pPr>
                            <w:proofErr w:type="gramStart"/>
                            <w:r>
                              <w:t>x</w:t>
                            </w:r>
                            <w:proofErr w:type="gramEnd"/>
                            <w:r>
                              <w:t xml:space="preserve"> 3</w:t>
                            </w:r>
                          </w:p>
                          <w:p w14:paraId="70731964" w14:textId="6CD595F7" w:rsidR="006A5AB5" w:rsidRPr="00F77D30" w:rsidRDefault="00F77D30" w:rsidP="006A5AB5">
                            <w:pPr>
                              <w:spacing w:after="0"/>
                              <w:rPr>
                                <w:b/>
                                <w:bCs/>
                              </w:rPr>
                            </w:pPr>
                            <w:r w:rsidRPr="00F77D30">
                              <w:rPr>
                                <w:b/>
                                <w:bCs/>
                              </w:rPr>
                              <w:t>Colliers</w:t>
                            </w:r>
                            <w:r w:rsidR="006A5AB5" w:rsidRPr="00F77D30">
                              <w:rPr>
                                <w:b/>
                                <w:bCs/>
                              </w:rPr>
                              <w:t xml:space="preserve"> de serrage</w:t>
                            </w:r>
                          </w:p>
                          <w:p w14:paraId="0AA1F549" w14:textId="20F5CD4F" w:rsidR="006A5AB5" w:rsidRPr="00F77D30" w:rsidRDefault="006A5AB5" w:rsidP="006A5AB5">
                            <w:pPr>
                              <w:spacing w:after="0"/>
                              <w:rPr>
                                <w:b/>
                                <w:bCs/>
                              </w:rPr>
                            </w:pPr>
                            <w:r w:rsidRPr="00F77D30">
                              <w:rPr>
                                <w:b/>
                                <w:bCs/>
                              </w:rPr>
                              <w:t>Type Rilsan</w:t>
                            </w:r>
                            <w:r w:rsidR="008B712C" w:rsidRPr="00F77D30">
                              <w:rPr>
                                <w:b/>
                                <w:bCs/>
                              </w:rPr>
                              <w:t xml:space="preserve"> </w:t>
                            </w:r>
                            <w:r w:rsidRPr="00F77D30">
                              <w:rPr>
                                <w:b/>
                                <w:bCs/>
                              </w:rPr>
                              <w:t>L 100</w:t>
                            </w:r>
                          </w:p>
                          <w:p w14:paraId="7EC47C55" w14:textId="46E23A20" w:rsidR="006A5AB5" w:rsidRDefault="008B712C" w:rsidP="006A5AB5">
                            <w:pPr>
                              <w:spacing w:after="0"/>
                            </w:pPr>
                            <w:r>
                              <w:t>(</w:t>
                            </w:r>
                            <w:proofErr w:type="gramStart"/>
                            <w:r w:rsidR="006A5AB5">
                              <w:t>pour</w:t>
                            </w:r>
                            <w:proofErr w:type="gramEnd"/>
                            <w:r w:rsidR="006A5AB5">
                              <w:t xml:space="preserve"> le maintien d</w:t>
                            </w:r>
                            <w:r>
                              <w:t>es</w:t>
                            </w:r>
                            <w:r w:rsidR="006A5AB5">
                              <w:t xml:space="preserve"> </w:t>
                            </w:r>
                            <w:r>
                              <w:t>câbles qui alimentent le ruban à LED, non représentés ici)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D4C8A98" id="_x0000_s1073" type="#_x0000_t202" style="position:absolute;left:0;text-align:left;margin-left:78.25pt;margin-top:1.6pt;width:129.45pt;height:121.65pt;z-index:251821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iQLHAIAADUEAAAOAAAAZHJzL2Uyb0RvYy54bWysU01vGyEQvVfqf0Dc6107a7dZeR25iVxV&#10;ipJITpUzZsGLxDIUsHfdX9+B9ZfSnqpeYGCG+XjvMb/rW032wnkFpqLjUU6JMBxqZbYV/fG6+vSF&#10;Eh+YqZkGIyp6EJ7eLT5+mHe2FBNoQNfCEUxifNnZijYh2DLLPG9Ey/wIrDDolOBaFvDotlntWIfZ&#10;W51N8nyWdeBq64AL7/H2YXDSRcovpeDhWUovAtEVxd5CWl1aN3HNFnNWbh2zjeLHNtg/dNEyZbDo&#10;OdUDC4zsnPojVau4Aw8yjDi0GUipuEgz4DTj/N0064ZZkWZBcLw9w+T/X1r+tF/bF0dC/xV6JDAC&#10;0llferyM8/TStXHHTgn6EcLDGTbRB8Ljo1lR3OQFJRx942lR3E6nMU92eW6dD98EtCQaFXXIS4KL&#10;7R99GEJPIbGagZXSOnGjDekqOruZ5unB2YPJtcEal2ajFfpNT1Rd0cnsNMkG6gMO6GDg3lu+UtjE&#10;I/PhhTkkG2dCAYdnXKQGLAZHi5IG3K+/3cd45AC9lHQonor6nzvmBCX6u0F2bsdFEdWWDsX08wQP&#10;7tqzufaYXXsPqM8xfhXLkxnjgz6Z0kH7hjpfxqroYoZj7YqGk3kfBknjP+FiuUxBqC/LwqNZWx5T&#10;R1gjxK/9G3P2yENACp/gJDNWvqNjiB0IWe4CSJW4ikAPqB7xR20mto//KIr/+pyiLr998RsAAP//&#10;AwBQSwMEFAAGAAgAAAAhAAhhABbeAAAABgEAAA8AAABkcnMvZG93bnJldi54bWxMj8FOwzAQRO9I&#10;/IO1SNyoQyBVCHGqKlKFhODQ0gs3J94mEfY6xG4b+HqWE9x2NKOZt+VqdlaccAqDJwW3iwQEUuvN&#10;QJ2C/dvmJgcRoiajrSdU8IUBVtXlRakL48+0xdMudoJLKBRaQR/jWEgZ2h6dDgs/IrF38JPTkeXU&#10;STPpM5c7K9MkWUqnB+KFXo9Y99h+7I5OwXO9edXbJnX5t62fXg7r8XP/nil1fTWvH0FEnONfGH7x&#10;GR0qZmr8kUwQVgE/EhXcpSDYTLP8AUTDx/0yA1mV8j9+9QMAAP//AwBQSwECLQAUAAYACAAAACEA&#10;toM4kv4AAADhAQAAEwAAAAAAAAAAAAAAAAAAAAAAW0NvbnRlbnRfVHlwZXNdLnhtbFBLAQItABQA&#10;BgAIAAAAIQA4/SH/1gAAAJQBAAALAAAAAAAAAAAAAAAAAC8BAABfcmVscy8ucmVsc1BLAQItABQA&#10;BgAIAAAAIQCVniQLHAIAADUEAAAOAAAAAAAAAAAAAAAAAC4CAABkcnMvZTJvRG9jLnhtbFBLAQIt&#10;ABQABgAIAAAAIQAIYQAW3gAAAAYBAAAPAAAAAAAAAAAAAAAAAHYEAABkcnMvZG93bnJldi54bWxQ&#10;SwUGAAAAAAQABADzAAAAgQUAAAAA&#10;" filled="f" stroked="f" strokeweight=".5pt">
                <v:textbox>
                  <w:txbxContent>
                    <w:p w14:paraId="62D67D3C" w14:textId="77777777" w:rsidR="00F77D30" w:rsidRDefault="00C62CF9" w:rsidP="006A5AB5">
                      <w:pPr>
                        <w:spacing w:after="0"/>
                      </w:pPr>
                      <w:proofErr w:type="gramStart"/>
                      <w:r>
                        <w:t>x</w:t>
                      </w:r>
                      <w:proofErr w:type="gramEnd"/>
                      <w:r>
                        <w:t xml:space="preserve"> 3</w:t>
                      </w:r>
                    </w:p>
                    <w:p w14:paraId="70731964" w14:textId="6CD595F7" w:rsidR="006A5AB5" w:rsidRPr="00F77D30" w:rsidRDefault="00F77D30" w:rsidP="006A5AB5">
                      <w:pPr>
                        <w:spacing w:after="0"/>
                        <w:rPr>
                          <w:b/>
                          <w:bCs/>
                        </w:rPr>
                      </w:pPr>
                      <w:r w:rsidRPr="00F77D30">
                        <w:rPr>
                          <w:b/>
                          <w:bCs/>
                        </w:rPr>
                        <w:t>Colliers</w:t>
                      </w:r>
                      <w:r w:rsidR="006A5AB5" w:rsidRPr="00F77D30">
                        <w:rPr>
                          <w:b/>
                          <w:bCs/>
                        </w:rPr>
                        <w:t xml:space="preserve"> de serrage</w:t>
                      </w:r>
                    </w:p>
                    <w:p w14:paraId="0AA1F549" w14:textId="20F5CD4F" w:rsidR="006A5AB5" w:rsidRPr="00F77D30" w:rsidRDefault="006A5AB5" w:rsidP="006A5AB5">
                      <w:pPr>
                        <w:spacing w:after="0"/>
                        <w:rPr>
                          <w:b/>
                          <w:bCs/>
                        </w:rPr>
                      </w:pPr>
                      <w:r w:rsidRPr="00F77D30">
                        <w:rPr>
                          <w:b/>
                          <w:bCs/>
                        </w:rPr>
                        <w:t>Type Rilsan</w:t>
                      </w:r>
                      <w:r w:rsidR="008B712C" w:rsidRPr="00F77D30">
                        <w:rPr>
                          <w:b/>
                          <w:bCs/>
                        </w:rPr>
                        <w:t xml:space="preserve"> </w:t>
                      </w:r>
                      <w:r w:rsidRPr="00F77D30">
                        <w:rPr>
                          <w:b/>
                          <w:bCs/>
                        </w:rPr>
                        <w:t>L 100</w:t>
                      </w:r>
                    </w:p>
                    <w:p w14:paraId="7EC47C55" w14:textId="46E23A20" w:rsidR="006A5AB5" w:rsidRDefault="008B712C" w:rsidP="006A5AB5">
                      <w:pPr>
                        <w:spacing w:after="0"/>
                      </w:pPr>
                      <w:r>
                        <w:t>(</w:t>
                      </w:r>
                      <w:proofErr w:type="gramStart"/>
                      <w:r w:rsidR="006A5AB5">
                        <w:t>pour</w:t>
                      </w:r>
                      <w:proofErr w:type="gramEnd"/>
                      <w:r w:rsidR="006A5AB5">
                        <w:t xml:space="preserve"> le maintien d</w:t>
                      </w:r>
                      <w:r>
                        <w:t>es</w:t>
                      </w:r>
                      <w:r w:rsidR="006A5AB5">
                        <w:t xml:space="preserve"> </w:t>
                      </w:r>
                      <w:r>
                        <w:t>câbles qui alimentent le ruban à LED, non représentés ici)</w:t>
                      </w:r>
                    </w:p>
                  </w:txbxContent>
                </v:textbox>
                <w10:wrap anchorx="margin"/>
              </v:shape>
            </w:pict>
          </mc:Fallback>
        </mc:AlternateContent>
      </w:r>
    </w:p>
    <w:p w14:paraId="530269A9" w14:textId="3358EA0E" w:rsidR="009B2728" w:rsidRDefault="009B2728" w:rsidP="005902A7">
      <w:pPr>
        <w:ind w:left="284"/>
        <w:rPr>
          <w:noProof/>
        </w:rPr>
      </w:pPr>
    </w:p>
    <w:p w14:paraId="70A39B97" w14:textId="068AA405" w:rsidR="009B2728" w:rsidRDefault="009B2728" w:rsidP="005902A7">
      <w:pPr>
        <w:ind w:left="284"/>
        <w:rPr>
          <w:noProof/>
        </w:rPr>
      </w:pPr>
    </w:p>
    <w:p w14:paraId="20CA159D" w14:textId="1D8DFE65" w:rsidR="009B2728" w:rsidRDefault="009B2728" w:rsidP="005902A7">
      <w:pPr>
        <w:ind w:left="284"/>
        <w:rPr>
          <w:noProof/>
        </w:rPr>
      </w:pPr>
    </w:p>
    <w:p w14:paraId="758685F0" w14:textId="117708F7" w:rsidR="009B2728" w:rsidRDefault="008B712C" w:rsidP="005902A7">
      <w:pPr>
        <w:ind w:left="284"/>
        <w:rPr>
          <w:noProof/>
        </w:rPr>
      </w:pPr>
      <w:r>
        <w:rPr>
          <w:noProof/>
        </w:rPr>
        <mc:AlternateContent>
          <mc:Choice Requires="wps">
            <w:drawing>
              <wp:anchor distT="0" distB="0" distL="114300" distR="114300" simplePos="0" relativeHeight="251827200" behindDoc="0" locked="0" layoutInCell="1" allowOverlap="1" wp14:anchorId="52DE83F5" wp14:editId="35B1D552">
                <wp:simplePos x="0" y="0"/>
                <wp:positionH relativeFrom="column">
                  <wp:posOffset>5492968</wp:posOffset>
                </wp:positionH>
                <wp:positionV relativeFrom="paragraph">
                  <wp:posOffset>208017</wp:posOffset>
                </wp:positionV>
                <wp:extent cx="387569" cy="154261"/>
                <wp:effectExtent l="38100" t="0" r="31750" b="55880"/>
                <wp:wrapNone/>
                <wp:docPr id="1054078675" name="Connecteur droit avec flèche 190"/>
                <wp:cNvGraphicFramePr/>
                <a:graphic xmlns:a="http://schemas.openxmlformats.org/drawingml/2006/main">
                  <a:graphicData uri="http://schemas.microsoft.com/office/word/2010/wordprocessingShape">
                    <wps:wsp>
                      <wps:cNvCnPr/>
                      <wps:spPr>
                        <a:xfrm flipH="1">
                          <a:off x="0" y="0"/>
                          <a:ext cx="387569" cy="15426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712439D7" id="Connecteur droit avec flèche 190" o:spid="_x0000_s1026" type="#_x0000_t32" style="position:absolute;margin-left:432.5pt;margin-top:16.4pt;width:30.5pt;height:12.15pt;flip:x;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xScxAEAAM0DAAAOAAAAZHJzL2Uyb0RvYy54bWysU9uO0zAQfUfiHyy/06SFLUvUdB+6XB4Q&#10;rBb4AK8zTix8kz00zd8zdtos4iIhxMvIseecOWdmsrs5WcOOEJP2ruXrVc0ZOOk77fqWf/n85tk1&#10;ZwmF64TxDlo+QeI3+6dPdmNoYOMHbzqIjEhcasbQ8gExNFWV5ABWpJUP4OhR+WgF0mfsqy6Kkdit&#10;qTZ1va1GH7sQvYSU6PZ2fuT7wq8USPyoVAJkpuWkDUuMJT7kWO13oumjCIOWZxniH1RYoR0VXahu&#10;BQr2LepfqKyW0SevcCW9rbxSWkLxQG7W9U9uPg0iQPFCzUlhaVP6f7Tyw/Hg7iK1YQypSeEuZhcn&#10;FS1TRod3NNPii5SyU2nbtLQNTsgkXT6/fnm1fcWZpKf11YvNdp3bWs00mS7EhG/BW5YPLU8Yhe4H&#10;PHjnaEA+ziXE8X3CGXgBZLBxOaLQ5rXrGE6BtgijFq43cK6TU6pH/eWEk4EZfg+K6Y50zmXKasHB&#10;RHYUtBTd14ta4ygzQ5Q2ZgHVxf4fQefcDIOybn8LXLJLRe9wAVrtfPxdVTxdpKo5/+J69pptP/hu&#10;KtMs7aCdKXM473deyh+/C/zxL9x/BwAA//8DAFBLAwQUAAYACAAAACEAYiyc9+AAAAAJAQAADwAA&#10;AGRycy9kb3ducmV2LnhtbEyPTU/DMAyG70j8h8hI3FjasnWj1J0QEhdAsA8uu2VN1lY0TpVkW+HX&#10;Y05wtP3q9fOUy9H24mR86BwhpJMEhKHa6Y4ahI/t080CRIiKtOodGYQvE2BZXV6UqtDuTGtz2sRG&#10;cAmFQiG0MQ6FlKFujVVh4gZDfDs4b1Xk0TdSe3XmctvLLElyaVVH/KFVg3lsTf25OVqE19S/P893&#10;b4dpaPz3jl6mq7ByiNdX48M9iGjG+BeGX3xGh4qZ9u5IOogeYZHP2CUi3GaswIG7LOfFHmE2T0FW&#10;pfxvUP0AAAD//wMAUEsBAi0AFAAGAAgAAAAhALaDOJL+AAAA4QEAABMAAAAAAAAAAAAAAAAAAAAA&#10;AFtDb250ZW50X1R5cGVzXS54bWxQSwECLQAUAAYACAAAACEAOP0h/9YAAACUAQAACwAAAAAAAAAA&#10;AAAAAAAvAQAAX3JlbHMvLnJlbHNQSwECLQAUAAYACAAAACEAy3cUnMQBAADNAwAADgAAAAAAAAAA&#10;AAAAAAAuAgAAZHJzL2Uyb0RvYy54bWxQSwECLQAUAAYACAAAACEAYiyc9+AAAAAJAQAADwAAAAAA&#10;AAAAAAAAAAAeBAAAZHJzL2Rvd25yZXYueG1sUEsFBgAAAAAEAAQA8wAAACsFAAAAAA==&#10;" strokecolor="black [3200]" strokeweight=".5pt">
                <v:stroke endarrow="block" joinstyle="miter"/>
              </v:shape>
            </w:pict>
          </mc:Fallback>
        </mc:AlternateContent>
      </w:r>
    </w:p>
    <w:p w14:paraId="0F487991" w14:textId="77777777" w:rsidR="009B2728" w:rsidRDefault="009B2728" w:rsidP="005902A7">
      <w:pPr>
        <w:ind w:left="284"/>
        <w:rPr>
          <w:noProof/>
        </w:rPr>
      </w:pPr>
    </w:p>
    <w:p w14:paraId="5E2F9DCA" w14:textId="6BE99D31" w:rsidR="009B2728" w:rsidRDefault="009B2728" w:rsidP="005902A7">
      <w:pPr>
        <w:ind w:left="284"/>
        <w:rPr>
          <w:noProof/>
        </w:rPr>
      </w:pPr>
    </w:p>
    <w:p w14:paraId="22AF8A50" w14:textId="77777777" w:rsidR="009B2728" w:rsidRDefault="009B2728" w:rsidP="005902A7">
      <w:pPr>
        <w:ind w:left="284"/>
        <w:rPr>
          <w:noProof/>
        </w:rPr>
      </w:pPr>
    </w:p>
    <w:p w14:paraId="6C4737C1" w14:textId="18CAB4FD" w:rsidR="009B2728" w:rsidRDefault="009B2728" w:rsidP="005902A7">
      <w:pPr>
        <w:ind w:left="284"/>
        <w:rPr>
          <w:noProof/>
        </w:rPr>
      </w:pPr>
    </w:p>
    <w:p w14:paraId="4F8566C4" w14:textId="3AB37AEF" w:rsidR="009B2728" w:rsidRDefault="009B2728" w:rsidP="005902A7">
      <w:pPr>
        <w:ind w:left="284"/>
        <w:rPr>
          <w:noProof/>
        </w:rPr>
      </w:pPr>
    </w:p>
    <w:p w14:paraId="4484728F" w14:textId="27CF005D" w:rsidR="009B2728" w:rsidRDefault="004F47F3" w:rsidP="005902A7">
      <w:pPr>
        <w:ind w:left="284"/>
        <w:rPr>
          <w:noProof/>
        </w:rPr>
      </w:pPr>
      <w:r>
        <w:rPr>
          <w:noProof/>
        </w:rPr>
        <mc:AlternateContent>
          <mc:Choice Requires="wps">
            <w:drawing>
              <wp:anchor distT="0" distB="0" distL="114300" distR="114300" simplePos="0" relativeHeight="251812864" behindDoc="0" locked="0" layoutInCell="1" allowOverlap="1" wp14:anchorId="4E841773" wp14:editId="5583FE27">
                <wp:simplePos x="0" y="0"/>
                <wp:positionH relativeFrom="column">
                  <wp:posOffset>1844567</wp:posOffset>
                </wp:positionH>
                <wp:positionV relativeFrom="paragraph">
                  <wp:posOffset>40246</wp:posOffset>
                </wp:positionV>
                <wp:extent cx="63062" cy="804041"/>
                <wp:effectExtent l="19050" t="38100" r="51435" b="15240"/>
                <wp:wrapNone/>
                <wp:docPr id="45862270" name="Connecteur droit avec flèche 190"/>
                <wp:cNvGraphicFramePr/>
                <a:graphic xmlns:a="http://schemas.openxmlformats.org/drawingml/2006/main">
                  <a:graphicData uri="http://schemas.microsoft.com/office/word/2010/wordprocessingShape">
                    <wps:wsp>
                      <wps:cNvCnPr/>
                      <wps:spPr>
                        <a:xfrm flipV="1">
                          <a:off x="0" y="0"/>
                          <a:ext cx="63062" cy="8040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06D83F7" id="Connecteur droit avec flèche 190" o:spid="_x0000_s1026" type="#_x0000_t32" style="position:absolute;margin-left:145.25pt;margin-top:3.15pt;width:4.95pt;height:63.3pt;flip:y;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B7wQEAAMwDAAAOAAAAZHJzL2Uyb0RvYy54bWysU02P0zAQvSPxHyzfadKyqlZR0z10gQuC&#10;FV93r2MnFv7SeGiSf8/YabOIDwkhLiPHnvfmvZnJ4W5ylp0VJBN8y7ebmjPlZeiM71v++dPrF7ec&#10;JRS+EzZ41fJZJX53fP7sMMZG7cIQbKeAEYlPzRhbPiDGpqqSHJQTaROi8vSoAziB9Al91YEYid3Z&#10;alfX+2oM0EUIUqVEt/fLIz8Wfq2VxPdaJ4XMtpy0YYlQ4mOO1fEgmh5EHIy8yBD/oMIJ46noSnUv&#10;ULBvYH6hckZCSEHjRgZXBa2NVMUDudnWP7n5OIioihdqToprm9L/o5Xvzif/ANSGMaYmxQfILiYN&#10;jmlr4heaafFFStlU2javbVMTMkmX+5f1fseZpJfb+qa+2eauVgtLZouQ8I0KjuVDyxOCMP2Ap+A9&#10;zSfAUkGc3yZcgFdABlufIwpjX/mO4RxpiRCM8L1Vlzo5pXqSX044W7XAPyjNTEcylzJls9TJAjsL&#10;2onu61Wt9ZSZIdpYu4Lq4v6PoEtuhqmybX8LXLNLxeBxBTrjA/yuKk5XqXrJv7pevGbbj6GbyzBL&#10;O2hlyhwu65138sfvAn/6CY/fAQAA//8DAFBLAwQUAAYACAAAACEA1MJNEOAAAAAJAQAADwAAAGRy&#10;cy9kb3ducmV2LnhtbEyPwU7DMBBE70j8g7VI3KjdJLQ0xKkQEhdApbRcenOTbRIRryPbbQNfz3KC&#10;42qeZt4Wy9H24oQ+dI40TCcKBFLl6o4aDR/bp5s7ECEaqk3vCDV8YYBleXlRmLx2Z3rH0yY2gkso&#10;5EZDG+OQSxmqFq0JEzcgcXZw3prIp29k7c2Zy20vE6Vm0pqOeKE1Az62WH1ujlbD69S/Pc93q0MW&#10;Gv+9o5dsHdZO6+ur8eEeRMQx/sHwq8/qULLT3h2pDqLXkCzULaMaZikIzlOlMhB7BtNkAbIs5P8P&#10;yh8AAAD//wMAUEsBAi0AFAAGAAgAAAAhALaDOJL+AAAA4QEAABMAAAAAAAAAAAAAAAAAAAAAAFtD&#10;b250ZW50X1R5cGVzXS54bWxQSwECLQAUAAYACAAAACEAOP0h/9YAAACUAQAACwAAAAAAAAAAAAAA&#10;AAAvAQAAX3JlbHMvLnJlbHNQSwECLQAUAAYACAAAACEA//RAe8EBAADMAwAADgAAAAAAAAAAAAAA&#10;AAAuAgAAZHJzL2Uyb0RvYy54bWxQSwECLQAUAAYACAAAACEA1MJNEOAAAAAJAQAADwAAAAAAAAAA&#10;AAAAAAAbBAAAZHJzL2Rvd25yZXYueG1sUEsFBgAAAAAEAAQA8wAAACgFAAAAAA==&#10;" strokecolor="black [3200]" strokeweight=".5pt">
                <v:stroke endarrow="block" joinstyle="miter"/>
              </v:shape>
            </w:pict>
          </mc:Fallback>
        </mc:AlternateContent>
      </w:r>
    </w:p>
    <w:p w14:paraId="2E6A6E67" w14:textId="70EB4AE6" w:rsidR="009B2728" w:rsidRDefault="009B2728" w:rsidP="005902A7">
      <w:pPr>
        <w:ind w:left="284"/>
        <w:rPr>
          <w:noProof/>
        </w:rPr>
      </w:pPr>
    </w:p>
    <w:p w14:paraId="3B927453" w14:textId="52D09AC9" w:rsidR="009B2728" w:rsidRDefault="009B2728" w:rsidP="005902A7">
      <w:pPr>
        <w:ind w:left="284"/>
        <w:rPr>
          <w:noProof/>
        </w:rPr>
      </w:pPr>
    </w:p>
    <w:p w14:paraId="25B6FC80" w14:textId="294246AD" w:rsidR="009B2728" w:rsidRDefault="004F47F3" w:rsidP="005902A7">
      <w:pPr>
        <w:ind w:left="284"/>
        <w:rPr>
          <w:noProof/>
        </w:rPr>
      </w:pPr>
      <w:r>
        <w:rPr>
          <w:noProof/>
        </w:rPr>
        <mc:AlternateContent>
          <mc:Choice Requires="wps">
            <w:drawing>
              <wp:anchor distT="0" distB="0" distL="114300" distR="114300" simplePos="0" relativeHeight="251808768" behindDoc="0" locked="0" layoutInCell="1" allowOverlap="1" wp14:anchorId="5959602B" wp14:editId="30D6DBE5">
                <wp:simplePos x="0" y="0"/>
                <wp:positionH relativeFrom="column">
                  <wp:posOffset>1571624</wp:posOffset>
                </wp:positionH>
                <wp:positionV relativeFrom="paragraph">
                  <wp:posOffset>27305</wp:posOffset>
                </wp:positionV>
                <wp:extent cx="981075" cy="323850"/>
                <wp:effectExtent l="0" t="0" r="0" b="0"/>
                <wp:wrapNone/>
                <wp:docPr id="582778406" name="Zone de texte 189"/>
                <wp:cNvGraphicFramePr/>
                <a:graphic xmlns:a="http://schemas.openxmlformats.org/drawingml/2006/main">
                  <a:graphicData uri="http://schemas.microsoft.com/office/word/2010/wordprocessingShape">
                    <wps:wsp>
                      <wps:cNvSpPr txBox="1"/>
                      <wps:spPr>
                        <a:xfrm>
                          <a:off x="0" y="0"/>
                          <a:ext cx="981075" cy="323850"/>
                        </a:xfrm>
                        <a:prstGeom prst="rect">
                          <a:avLst/>
                        </a:prstGeom>
                        <a:noFill/>
                        <a:ln w="6350">
                          <a:noFill/>
                        </a:ln>
                      </wps:spPr>
                      <wps:txbx>
                        <w:txbxContent>
                          <w:p w14:paraId="64005030" w14:textId="77777777" w:rsidR="004F47F3" w:rsidRPr="00416151" w:rsidRDefault="004F47F3" w:rsidP="004F47F3">
                            <w:pPr>
                              <w:rPr>
                                <w:b/>
                                <w:bCs/>
                                <w:sz w:val="28"/>
                                <w:szCs w:val="28"/>
                              </w:rPr>
                            </w:pPr>
                            <w:r w:rsidRPr="00416151">
                              <w:rPr>
                                <w:b/>
                                <w:bCs/>
                                <w:sz w:val="28"/>
                                <w:szCs w:val="28"/>
                              </w:rPr>
                              <w:t>Socle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59602B" id="_x0000_s1074" type="#_x0000_t202" style="position:absolute;left:0;text-align:left;margin-left:123.75pt;margin-top:2.15pt;width:77.25pt;height:25.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rAYdGgIAADMEAAAOAAAAZHJzL2Uyb0RvYy54bWysU9tuGyEQfa/Uf0C81+tr4qy8jtxEripZ&#10;SSSnyjNmwYvEMhSwd92v78D6lrRPVV9gYIa5nHOY3be1JnvhvAJT0EGvT4kwHEpltgX98br8MqXE&#10;B2ZKpsGIgh6Ep/fzz59mjc3FECrQpXAEkxifN7agVQg2zzLPK1Ez3wMrDDoluJoFPLptVjrWYPZa&#10;Z8N+/yZrwJXWARfe4+1j56TzlF9KwcOzlF4EoguKvYW0urRu4prNZyzfOmYrxY9tsH/oombKYNFz&#10;qkcWGNk59UeqWnEHHmTocagzkFJxkWbAaQb9D9OsK2ZFmgXB8fYMk/9/afnTfm1fHAntV2iRwAhI&#10;Y33u8TLO00pXxx07JehHCA9n2EQbCMfLu+mgfzuhhKNrNBxNJwnW7PLYOh++CahJNArqkJUEFtuv&#10;fMCCGHoKibUMLJXWiRltSFPQmxGmfOfBF9rgw0ur0QrtpiWqLOjw9jTHBsoDjuegY95bvlTYxIr5&#10;8MIcUo0ToXzDMy5SAxaDo0VJBe7X3+5jPDKAXkoalE5B/c8dc4IS/d0gN3eD8ThqLR3Gk9shHty1&#10;Z3PtMbv6AVCdA/woliczxgd9MqWD+g1VvohV0cUMx9oFDSfzIXSCxl/CxWKRglBdloWVWVseU0fw&#10;IsSv7Rtz9shDQAKf4CQyln+go4vtYF/sAkiVuIpAd6ge8UdlJgqPvyhK//qcoi5/ff4bAAD//wMA&#10;UEsDBBQABgAIAAAAIQAZJ0zo4AAAAAgBAAAPAAAAZHJzL2Rvd25yZXYueG1sTI9BS8NAFITvgv9h&#10;eYI3uzFNtKR5KSVQBNFDay+9bbLbJJh9G7PbNvrrfZ7qcZhh5pt8NdlenM3oO0cIj7MIhKHa6Y4a&#10;hP3H5mEBwgdFWvWODMK38bAqbm9ylWl3oa0570IjuIR8phDaEIZMSl+3xio/c4Mh9o5utCqwHBup&#10;R3XhctvLOIqepFUd8UKrBlO2pv7cnSzCa7l5V9sqtoufvnx5O66Hr/0hRby/m9ZLEMFM4RqGP3xG&#10;h4KZKnci7UWPECfPKUcRkjkI9pMo5m8VQprOQRa5/H+g+AUAAP//AwBQSwECLQAUAAYACAAAACEA&#10;toM4kv4AAADhAQAAEwAAAAAAAAAAAAAAAAAAAAAAW0NvbnRlbnRfVHlwZXNdLnhtbFBLAQItABQA&#10;BgAIAAAAIQA4/SH/1gAAAJQBAAALAAAAAAAAAAAAAAAAAC8BAABfcmVscy8ucmVsc1BLAQItABQA&#10;BgAIAAAAIQCFrAYdGgIAADMEAAAOAAAAAAAAAAAAAAAAAC4CAABkcnMvZTJvRG9jLnhtbFBLAQIt&#10;ABQABgAIAAAAIQAZJ0zo4AAAAAgBAAAPAAAAAAAAAAAAAAAAAHQEAABkcnMvZG93bnJldi54bWxQ&#10;SwUGAAAAAAQABADzAAAAgQUAAAAA&#10;" filled="f" stroked="f" strokeweight=".5pt">
                <v:textbox>
                  <w:txbxContent>
                    <w:p w14:paraId="64005030" w14:textId="77777777" w:rsidR="004F47F3" w:rsidRPr="00416151" w:rsidRDefault="004F47F3" w:rsidP="004F47F3">
                      <w:pPr>
                        <w:rPr>
                          <w:b/>
                          <w:bCs/>
                          <w:sz w:val="28"/>
                          <w:szCs w:val="28"/>
                        </w:rPr>
                      </w:pPr>
                      <w:r w:rsidRPr="00416151">
                        <w:rPr>
                          <w:b/>
                          <w:bCs/>
                          <w:sz w:val="28"/>
                          <w:szCs w:val="28"/>
                        </w:rPr>
                        <w:t>Socle</w:t>
                      </w:r>
                    </w:p>
                  </w:txbxContent>
                </v:textbox>
              </v:shape>
            </w:pict>
          </mc:Fallback>
        </mc:AlternateContent>
      </w:r>
    </w:p>
    <w:p w14:paraId="6B82CEDE" w14:textId="366BB61A" w:rsidR="009B2728" w:rsidRDefault="009B2728" w:rsidP="005902A7">
      <w:pPr>
        <w:ind w:left="426"/>
        <w:rPr>
          <w:noProof/>
        </w:rPr>
      </w:pPr>
    </w:p>
    <w:p w14:paraId="04208E80" w14:textId="1DD4BA95" w:rsidR="009B2728" w:rsidRDefault="009B2728" w:rsidP="005902A7">
      <w:pPr>
        <w:ind w:left="426"/>
        <w:rPr>
          <w:noProof/>
        </w:rPr>
      </w:pPr>
    </w:p>
    <w:p w14:paraId="6BC30A45" w14:textId="77777777" w:rsidR="009B2728" w:rsidRDefault="009B2728" w:rsidP="005902A7">
      <w:pPr>
        <w:ind w:left="426"/>
        <w:rPr>
          <w:noProof/>
        </w:rPr>
      </w:pPr>
    </w:p>
    <w:p w14:paraId="7A3FDAF7" w14:textId="721B9AFD" w:rsidR="009B2728" w:rsidRDefault="00A1008C" w:rsidP="00F64FF5">
      <w:pPr>
        <w:rPr>
          <w:noProof/>
        </w:rPr>
      </w:pPr>
      <w:r>
        <w:rPr>
          <w:noProof/>
        </w:rPr>
        <w:lastRenderedPageBreak/>
        <mc:AlternateContent>
          <mc:Choice Requires="wpg">
            <w:drawing>
              <wp:anchor distT="0" distB="0" distL="114300" distR="114300" simplePos="0" relativeHeight="251873280" behindDoc="0" locked="0" layoutInCell="1" allowOverlap="1" wp14:anchorId="1DFB4F94" wp14:editId="0BD2CC3E">
                <wp:simplePos x="0" y="0"/>
                <wp:positionH relativeFrom="column">
                  <wp:posOffset>4813</wp:posOffset>
                </wp:positionH>
                <wp:positionV relativeFrom="paragraph">
                  <wp:posOffset>206943</wp:posOffset>
                </wp:positionV>
                <wp:extent cx="6816090" cy="8465820"/>
                <wp:effectExtent l="0" t="0" r="0" b="0"/>
                <wp:wrapNone/>
                <wp:docPr id="137751181" name="Groupe 234"/>
                <wp:cNvGraphicFramePr/>
                <a:graphic xmlns:a="http://schemas.openxmlformats.org/drawingml/2006/main">
                  <a:graphicData uri="http://schemas.microsoft.com/office/word/2010/wordprocessingGroup">
                    <wpg:wgp>
                      <wpg:cNvGrpSpPr/>
                      <wpg:grpSpPr>
                        <a:xfrm>
                          <a:off x="0" y="0"/>
                          <a:ext cx="6816090" cy="8465820"/>
                          <a:chOff x="0" y="-77821"/>
                          <a:chExt cx="6816437" cy="8465940"/>
                        </a:xfrm>
                      </wpg:grpSpPr>
                      <wps:wsp>
                        <wps:cNvPr id="1361621214" name="Zone de texte 221"/>
                        <wps:cNvSpPr txBox="1"/>
                        <wps:spPr>
                          <a:xfrm>
                            <a:off x="0" y="-77821"/>
                            <a:ext cx="6480150" cy="425669"/>
                          </a:xfrm>
                          <a:prstGeom prst="rect">
                            <a:avLst/>
                          </a:prstGeom>
                          <a:noFill/>
                          <a:ln w="6350">
                            <a:noFill/>
                          </a:ln>
                        </wps:spPr>
                        <wps:txbx>
                          <w:txbxContent>
                            <w:p w14:paraId="0588334D" w14:textId="2749173C" w:rsidR="00416151" w:rsidRPr="00835D88" w:rsidRDefault="00416151" w:rsidP="00416151">
                              <w:pPr>
                                <w:pStyle w:val="Titre1"/>
                                <w:spacing w:before="0"/>
                              </w:pPr>
                              <w:r>
                                <w:t xml:space="preserve">Eclaté 2 </w:t>
                              </w:r>
                              <w:r w:rsidR="00203E26">
                                <w:t xml:space="preserve">- </w:t>
                              </w:r>
                              <w:r>
                                <w:t>Le socle</w:t>
                              </w:r>
                            </w:p>
                            <w:p w14:paraId="5524C13A" w14:textId="77777777" w:rsidR="00416151" w:rsidRDefault="00416151" w:rsidP="00416151">
                              <w:pPr>
                                <w:pStyle w:val="Sansinterligne"/>
                                <w:contextualSpacing/>
                                <w:rPr>
                                  <w:rFonts w:ascii="Arial" w:hAnsi="Arial" w:cs="Arial"/>
                                  <w:sz w:val="20"/>
                                  <w:szCs w:val="20"/>
                                </w:rPr>
                              </w:pPr>
                            </w:p>
                            <w:p w14:paraId="7E15A702" w14:textId="77777777" w:rsidR="00416151" w:rsidRDefault="00416151" w:rsidP="00416151">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514901360" name="Groupe 218"/>
                        <wpg:cNvGrpSpPr/>
                        <wpg:grpSpPr>
                          <a:xfrm>
                            <a:off x="290945" y="581891"/>
                            <a:ext cx="6525492" cy="7806228"/>
                            <a:chOff x="0" y="0"/>
                            <a:chExt cx="6525492" cy="7806228"/>
                          </a:xfrm>
                        </wpg:grpSpPr>
                        <wps:wsp>
                          <wps:cNvPr id="41385016" name="Zone de texte 128"/>
                          <wps:cNvSpPr txBox="1"/>
                          <wps:spPr>
                            <a:xfrm>
                              <a:off x="4627419" y="1385454"/>
                              <a:ext cx="1898073" cy="609600"/>
                            </a:xfrm>
                            <a:prstGeom prst="rect">
                              <a:avLst/>
                            </a:prstGeom>
                            <a:noFill/>
                            <a:ln w="6350">
                              <a:noFill/>
                            </a:ln>
                          </wps:spPr>
                          <wps:txbx>
                            <w:txbxContent>
                              <w:p w14:paraId="0E7A611B" w14:textId="5552C002" w:rsidR="00584820" w:rsidRPr="00666416" w:rsidRDefault="002F272A" w:rsidP="002F272A">
                                <w:pPr>
                                  <w:spacing w:after="0"/>
                                  <w:rPr>
                                    <w:rFonts w:cs="Arial"/>
                                    <w:b/>
                                    <w:bCs/>
                                    <w:sz w:val="20"/>
                                    <w:szCs w:val="20"/>
                                  </w:rPr>
                                </w:pPr>
                                <w:r w:rsidRPr="00666416">
                                  <w:rPr>
                                    <w:rFonts w:cs="Arial"/>
                                    <w:b/>
                                    <w:bCs/>
                                    <w:sz w:val="20"/>
                                    <w:szCs w:val="20"/>
                                  </w:rPr>
                                  <w:t>Socle Pièce 01</w:t>
                                </w:r>
                                <w:r w:rsidR="00A96035">
                                  <w:rPr>
                                    <w:rFonts w:cs="Arial"/>
                                    <w:b/>
                                    <w:bCs/>
                                    <w:sz w:val="20"/>
                                    <w:szCs w:val="20"/>
                                  </w:rPr>
                                  <w:t xml:space="preserve"> : </w:t>
                                </w:r>
                                <w:r w:rsidRPr="00666416">
                                  <w:rPr>
                                    <w:rFonts w:cs="Arial"/>
                                    <w:b/>
                                    <w:bCs/>
                                    <w:sz w:val="20"/>
                                    <w:szCs w:val="20"/>
                                  </w:rPr>
                                  <w:t>Platine</w:t>
                                </w:r>
                              </w:p>
                              <w:p w14:paraId="7E3E8FD2" w14:textId="0BE585D4" w:rsidR="002F272A" w:rsidRPr="00666416" w:rsidRDefault="002F272A" w:rsidP="002F272A">
                                <w:pPr>
                                  <w:spacing w:after="0"/>
                                  <w:rPr>
                                    <w:rFonts w:cs="Arial"/>
                                    <w:sz w:val="20"/>
                                    <w:szCs w:val="20"/>
                                  </w:rPr>
                                </w:pPr>
                                <w:r w:rsidRPr="00666416">
                                  <w:rPr>
                                    <w:rFonts w:cs="Arial"/>
                                    <w:sz w:val="20"/>
                                    <w:szCs w:val="20"/>
                                  </w:rPr>
                                  <w:t>Equipée des éléments électriques</w:t>
                                </w:r>
                              </w:p>
                              <w:p w14:paraId="19E2433F" w14:textId="77777777" w:rsidR="002F272A" w:rsidRPr="002F272A" w:rsidRDefault="002F272A" w:rsidP="00584820">
                                <w:pPr>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92539217" name="Image 217"/>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512618"/>
                              <a:ext cx="4209415" cy="7293610"/>
                            </a:xfrm>
                            <a:prstGeom prst="rect">
                              <a:avLst/>
                            </a:prstGeom>
                          </pic:spPr>
                        </pic:pic>
                        <wps:wsp>
                          <wps:cNvPr id="271443028" name="Zone de texte 189"/>
                          <wps:cNvSpPr txBox="1"/>
                          <wps:spPr>
                            <a:xfrm>
                              <a:off x="3657600" y="0"/>
                              <a:ext cx="1529255" cy="637309"/>
                            </a:xfrm>
                            <a:prstGeom prst="rect">
                              <a:avLst/>
                            </a:prstGeom>
                            <a:noFill/>
                            <a:ln w="6350">
                              <a:noFill/>
                            </a:ln>
                          </wps:spPr>
                          <wps:txbx>
                            <w:txbxContent>
                              <w:p w14:paraId="284A9C7A" w14:textId="77777777" w:rsidR="00241FED" w:rsidRDefault="00C62CF9" w:rsidP="00C62CF9">
                                <w:pPr>
                                  <w:spacing w:after="0"/>
                                </w:pPr>
                                <w:proofErr w:type="gramStart"/>
                                <w:r>
                                  <w:t>x</w:t>
                                </w:r>
                                <w:proofErr w:type="gramEnd"/>
                                <w:r>
                                  <w:t>4</w:t>
                                </w:r>
                              </w:p>
                              <w:p w14:paraId="5191853F" w14:textId="556895E0" w:rsidR="00C62CF9" w:rsidRDefault="00C62CF9" w:rsidP="00C62CF9">
                                <w:pPr>
                                  <w:spacing w:after="0"/>
                                </w:pPr>
                                <w:r>
                                  <w:t>Ecrous à chapeau PA6-M4-Noir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58091693" name="Connecteur droit avec flèche 190"/>
                          <wps:cNvCnPr/>
                          <wps:spPr>
                            <a:xfrm flipH="1">
                              <a:off x="3086100" y="249382"/>
                              <a:ext cx="599210" cy="29221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39003342" name="Zone de texte 128"/>
                          <wps:cNvSpPr txBox="1"/>
                          <wps:spPr>
                            <a:xfrm>
                              <a:off x="4655128" y="2313709"/>
                              <a:ext cx="1838267" cy="387927"/>
                            </a:xfrm>
                            <a:prstGeom prst="rect">
                              <a:avLst/>
                            </a:prstGeom>
                            <a:noFill/>
                            <a:ln w="6350">
                              <a:noFill/>
                            </a:ln>
                          </wps:spPr>
                          <wps:txbx>
                            <w:txbxContent>
                              <w:p w14:paraId="42D5D758" w14:textId="004C8B91" w:rsidR="002F272A" w:rsidRPr="00666416" w:rsidRDefault="002F272A" w:rsidP="002F272A">
                                <w:pPr>
                                  <w:spacing w:after="0"/>
                                  <w:rPr>
                                    <w:rFonts w:cs="Arial"/>
                                    <w:b/>
                                    <w:bCs/>
                                    <w:sz w:val="20"/>
                                    <w:szCs w:val="20"/>
                                  </w:rPr>
                                </w:pPr>
                                <w:r w:rsidRPr="00666416">
                                  <w:rPr>
                                    <w:rFonts w:cs="Arial"/>
                                    <w:b/>
                                    <w:bCs/>
                                    <w:sz w:val="20"/>
                                    <w:szCs w:val="20"/>
                                  </w:rPr>
                                  <w:t>Socle Pièce 02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15709565" name="Zone de texte 128"/>
                          <wps:cNvSpPr txBox="1"/>
                          <wps:spPr>
                            <a:xfrm>
                              <a:off x="4655128" y="3228109"/>
                              <a:ext cx="1837690" cy="387350"/>
                            </a:xfrm>
                            <a:prstGeom prst="rect">
                              <a:avLst/>
                            </a:prstGeom>
                            <a:noFill/>
                            <a:ln w="6350">
                              <a:noFill/>
                            </a:ln>
                          </wps:spPr>
                          <wps:txbx>
                            <w:txbxContent>
                              <w:p w14:paraId="3B15C260" w14:textId="77777777" w:rsidR="00666416" w:rsidRDefault="002F272A" w:rsidP="002F272A">
                                <w:pPr>
                                  <w:spacing w:after="0"/>
                                  <w:rPr>
                                    <w:rFonts w:cs="Arial"/>
                                    <w:sz w:val="20"/>
                                    <w:szCs w:val="20"/>
                                  </w:rPr>
                                </w:pPr>
                                <w:proofErr w:type="gramStart"/>
                                <w:r>
                                  <w:rPr>
                                    <w:rFonts w:cs="Arial"/>
                                    <w:sz w:val="20"/>
                                    <w:szCs w:val="20"/>
                                  </w:rPr>
                                  <w:t>x</w:t>
                                </w:r>
                                <w:proofErr w:type="gramEnd"/>
                                <w:r>
                                  <w:rPr>
                                    <w:rFonts w:cs="Arial"/>
                                    <w:sz w:val="20"/>
                                    <w:szCs w:val="20"/>
                                  </w:rPr>
                                  <w:t>2</w:t>
                                </w:r>
                              </w:p>
                              <w:p w14:paraId="1E1DDDC0" w14:textId="3F29A117" w:rsidR="002F272A" w:rsidRPr="00666416" w:rsidRDefault="002F272A" w:rsidP="002F272A">
                                <w:pPr>
                                  <w:spacing w:after="0"/>
                                  <w:rPr>
                                    <w:rFonts w:cs="Arial"/>
                                    <w:b/>
                                    <w:bCs/>
                                    <w:sz w:val="20"/>
                                    <w:szCs w:val="20"/>
                                  </w:rPr>
                                </w:pPr>
                                <w:r w:rsidRPr="00666416">
                                  <w:rPr>
                                    <w:rFonts w:cs="Arial"/>
                                    <w:b/>
                                    <w:bCs/>
                                    <w:sz w:val="20"/>
                                    <w:szCs w:val="20"/>
                                  </w:rPr>
                                  <w:t>Socle Pièces 03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1617129" name="Zone de texte 128"/>
                          <wps:cNvSpPr txBox="1"/>
                          <wps:spPr>
                            <a:xfrm>
                              <a:off x="4682837" y="4059382"/>
                              <a:ext cx="1837690" cy="387350"/>
                            </a:xfrm>
                            <a:prstGeom prst="rect">
                              <a:avLst/>
                            </a:prstGeom>
                            <a:noFill/>
                            <a:ln w="6350">
                              <a:noFill/>
                            </a:ln>
                          </wps:spPr>
                          <wps:txbx>
                            <w:txbxContent>
                              <w:p w14:paraId="68E4FB77" w14:textId="0B4F54EF" w:rsidR="002F272A" w:rsidRPr="00666416" w:rsidRDefault="002F272A" w:rsidP="002F272A">
                                <w:pPr>
                                  <w:spacing w:after="0"/>
                                  <w:rPr>
                                    <w:rFonts w:cs="Arial"/>
                                    <w:b/>
                                    <w:bCs/>
                                    <w:sz w:val="20"/>
                                    <w:szCs w:val="20"/>
                                  </w:rPr>
                                </w:pPr>
                                <w:r w:rsidRPr="00666416">
                                  <w:rPr>
                                    <w:rFonts w:cs="Arial"/>
                                    <w:b/>
                                    <w:bCs/>
                                    <w:sz w:val="20"/>
                                    <w:szCs w:val="20"/>
                                  </w:rPr>
                                  <w:t>Socle Pièces 04</w:t>
                                </w:r>
                                <w:r w:rsidR="00331000">
                                  <w:rPr>
                                    <w:rFonts w:cs="Arial"/>
                                    <w:b/>
                                    <w:bCs/>
                                    <w:sz w:val="20"/>
                                    <w:szCs w:val="20"/>
                                  </w:rPr>
                                  <w:t> : Fond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94952437" name="Connecteur droit avec flèche 190"/>
                          <wps:cNvCnPr/>
                          <wps:spPr>
                            <a:xfrm flipH="1">
                              <a:off x="3742460" y="595745"/>
                              <a:ext cx="45719" cy="41563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85924887" name="Zone de texte 128"/>
                          <wps:cNvSpPr txBox="1"/>
                          <wps:spPr>
                            <a:xfrm>
                              <a:off x="4294910" y="4682836"/>
                              <a:ext cx="1837690" cy="387350"/>
                            </a:xfrm>
                            <a:prstGeom prst="rect">
                              <a:avLst/>
                            </a:prstGeom>
                            <a:noFill/>
                            <a:ln w="6350">
                              <a:noFill/>
                            </a:ln>
                          </wps:spPr>
                          <wps:txbx>
                            <w:txbxContent>
                              <w:p w14:paraId="44CB19E0" w14:textId="7C28AE9E" w:rsidR="00666416" w:rsidRDefault="00666416" w:rsidP="00666416">
                                <w:pPr>
                                  <w:spacing w:after="0"/>
                                  <w:rPr>
                                    <w:rFonts w:cs="Arial"/>
                                    <w:sz w:val="20"/>
                                    <w:szCs w:val="20"/>
                                  </w:rPr>
                                </w:pPr>
                                <w:proofErr w:type="gramStart"/>
                                <w:r>
                                  <w:rPr>
                                    <w:rFonts w:cs="Arial"/>
                                    <w:sz w:val="20"/>
                                    <w:szCs w:val="20"/>
                                  </w:rPr>
                                  <w:t>x</w:t>
                                </w:r>
                                <w:proofErr w:type="gramEnd"/>
                                <w:r>
                                  <w:rPr>
                                    <w:rFonts w:cs="Arial"/>
                                    <w:sz w:val="20"/>
                                    <w:szCs w:val="20"/>
                                  </w:rPr>
                                  <w:t>4</w:t>
                                </w:r>
                              </w:p>
                              <w:p w14:paraId="40410F98" w14:textId="7B37046A" w:rsidR="0091085E" w:rsidRPr="0091085E" w:rsidRDefault="0091085E" w:rsidP="00666416">
                                <w:pPr>
                                  <w:spacing w:after="0"/>
                                  <w:rPr>
                                    <w:rFonts w:cs="Arial"/>
                                    <w:b/>
                                    <w:bCs/>
                                    <w:sz w:val="20"/>
                                    <w:szCs w:val="20"/>
                                  </w:rPr>
                                </w:pPr>
                                <w:r w:rsidRPr="0091085E">
                                  <w:rPr>
                                    <w:rFonts w:cs="Arial"/>
                                    <w:b/>
                                    <w:bCs/>
                                    <w:sz w:val="20"/>
                                    <w:szCs w:val="20"/>
                                  </w:rPr>
                                  <w:t>Inserts laiton M3xL5</w:t>
                                </w:r>
                              </w:p>
                              <w:p w14:paraId="5777FFB5" w14:textId="77777777" w:rsidR="00666416" w:rsidRDefault="00666416" w:rsidP="00666416">
                                <w:pPr>
                                  <w:spacing w:after="0"/>
                                  <w:rPr>
                                    <w:rFonts w:cs="Arial"/>
                                    <w:sz w:val="20"/>
                                    <w:szCs w:val="20"/>
                                  </w:rPr>
                                </w:pPr>
                              </w:p>
                              <w:p w14:paraId="1A53E42A" w14:textId="77777777" w:rsidR="00666416" w:rsidRPr="002F272A" w:rsidRDefault="00666416" w:rsidP="00666416">
                                <w:pPr>
                                  <w:spacing w:after="0"/>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9844625" name="Zone de texte 128"/>
                          <wps:cNvSpPr txBox="1"/>
                          <wps:spPr>
                            <a:xfrm>
                              <a:off x="4336473" y="5223164"/>
                              <a:ext cx="1837690" cy="387350"/>
                            </a:xfrm>
                            <a:prstGeom prst="rect">
                              <a:avLst/>
                            </a:prstGeom>
                            <a:noFill/>
                            <a:ln w="6350">
                              <a:noFill/>
                            </a:ln>
                          </wps:spPr>
                          <wps:txbx>
                            <w:txbxContent>
                              <w:p w14:paraId="16E0A775" w14:textId="16FD5C78" w:rsidR="0091085E" w:rsidRDefault="00331000" w:rsidP="0091085E">
                                <w:pPr>
                                  <w:spacing w:after="0"/>
                                  <w:rPr>
                                    <w:rFonts w:cs="Arial"/>
                                    <w:sz w:val="20"/>
                                    <w:szCs w:val="20"/>
                                  </w:rPr>
                                </w:pPr>
                                <w:r>
                                  <w:rPr>
                                    <w:rFonts w:cs="Arial"/>
                                    <w:sz w:val="20"/>
                                    <w:szCs w:val="20"/>
                                  </w:rPr>
                                  <w:t>Trappe de pile</w:t>
                                </w:r>
                              </w:p>
                              <w:p w14:paraId="6F9BC7F4" w14:textId="2AF19FC0" w:rsidR="0091085E" w:rsidRDefault="0091085E" w:rsidP="0091085E">
                                <w:pPr>
                                  <w:spacing w:after="0"/>
                                  <w:rPr>
                                    <w:rFonts w:cs="Arial"/>
                                    <w:sz w:val="20"/>
                                    <w:szCs w:val="20"/>
                                  </w:rPr>
                                </w:pPr>
                                <w:r>
                                  <w:rPr>
                                    <w:rFonts w:cs="Arial"/>
                                    <w:sz w:val="20"/>
                                    <w:szCs w:val="20"/>
                                  </w:rPr>
                                  <w:t>MDF 3 mm</w:t>
                                </w:r>
                              </w:p>
                              <w:p w14:paraId="4384E03C" w14:textId="77777777" w:rsidR="0091085E" w:rsidRDefault="0091085E" w:rsidP="0091085E">
                                <w:pPr>
                                  <w:spacing w:after="0"/>
                                  <w:rPr>
                                    <w:rFonts w:cs="Arial"/>
                                    <w:sz w:val="20"/>
                                    <w:szCs w:val="20"/>
                                  </w:rPr>
                                </w:pPr>
                              </w:p>
                              <w:p w14:paraId="5B9B487E" w14:textId="77777777" w:rsidR="0091085E" w:rsidRPr="002F272A" w:rsidRDefault="0091085E" w:rsidP="0091085E">
                                <w:pPr>
                                  <w:spacing w:after="0"/>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6390781" name="Zone de texte 128"/>
                          <wps:cNvSpPr txBox="1"/>
                          <wps:spPr>
                            <a:xfrm>
                              <a:off x="4391891" y="5749636"/>
                              <a:ext cx="1837690" cy="387350"/>
                            </a:xfrm>
                            <a:prstGeom prst="rect">
                              <a:avLst/>
                            </a:prstGeom>
                            <a:noFill/>
                            <a:ln w="6350">
                              <a:noFill/>
                            </a:ln>
                          </wps:spPr>
                          <wps:txbx>
                            <w:txbxContent>
                              <w:p w14:paraId="5043DC33" w14:textId="77777777" w:rsidR="0091085E" w:rsidRDefault="0091085E" w:rsidP="0091085E">
                                <w:pPr>
                                  <w:spacing w:after="0"/>
                                  <w:rPr>
                                    <w:rFonts w:cs="Arial"/>
                                    <w:sz w:val="20"/>
                                    <w:szCs w:val="20"/>
                                  </w:rPr>
                                </w:pPr>
                                <w:proofErr w:type="gramStart"/>
                                <w:r>
                                  <w:rPr>
                                    <w:rFonts w:cs="Arial"/>
                                    <w:sz w:val="20"/>
                                    <w:szCs w:val="20"/>
                                  </w:rPr>
                                  <w:t>x</w:t>
                                </w:r>
                                <w:proofErr w:type="gramEnd"/>
                                <w:r>
                                  <w:rPr>
                                    <w:rFonts w:cs="Arial"/>
                                    <w:sz w:val="20"/>
                                    <w:szCs w:val="20"/>
                                  </w:rPr>
                                  <w:t>4</w:t>
                                </w:r>
                              </w:p>
                              <w:p w14:paraId="56635E87" w14:textId="4EA15240" w:rsidR="0091085E" w:rsidRPr="0091085E" w:rsidRDefault="0091085E" w:rsidP="0091085E">
                                <w:pPr>
                                  <w:spacing w:after="0"/>
                                  <w:rPr>
                                    <w:rFonts w:cs="Arial"/>
                                    <w:b/>
                                    <w:bCs/>
                                    <w:sz w:val="20"/>
                                    <w:szCs w:val="20"/>
                                  </w:rPr>
                                </w:pPr>
                                <w:r>
                                  <w:rPr>
                                    <w:rFonts w:cs="Arial"/>
                                    <w:b/>
                                    <w:bCs/>
                                    <w:sz w:val="20"/>
                                    <w:szCs w:val="20"/>
                                  </w:rPr>
                                  <w:t>Vis acier TF M3X8</w:t>
                                </w:r>
                              </w:p>
                              <w:p w14:paraId="3D2E3E41" w14:textId="77777777" w:rsidR="0091085E" w:rsidRDefault="0091085E" w:rsidP="0091085E">
                                <w:pPr>
                                  <w:spacing w:after="0"/>
                                  <w:rPr>
                                    <w:rFonts w:cs="Arial"/>
                                    <w:sz w:val="20"/>
                                    <w:szCs w:val="20"/>
                                  </w:rPr>
                                </w:pPr>
                              </w:p>
                              <w:p w14:paraId="32171BF4" w14:textId="77777777" w:rsidR="0091085E" w:rsidRPr="002F272A" w:rsidRDefault="0091085E" w:rsidP="0091085E">
                                <w:pPr>
                                  <w:spacing w:after="0"/>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7363193" name="Zone de texte 128"/>
                          <wps:cNvSpPr txBox="1"/>
                          <wps:spPr>
                            <a:xfrm>
                              <a:off x="4433455" y="6525491"/>
                              <a:ext cx="1856509" cy="484909"/>
                            </a:xfrm>
                            <a:prstGeom prst="rect">
                              <a:avLst/>
                            </a:prstGeom>
                            <a:noFill/>
                            <a:ln w="6350">
                              <a:noFill/>
                            </a:ln>
                          </wps:spPr>
                          <wps:txbx>
                            <w:txbxContent>
                              <w:p w14:paraId="2ECC7511" w14:textId="77777777" w:rsidR="0091085E" w:rsidRDefault="0091085E" w:rsidP="0091085E">
                                <w:pPr>
                                  <w:spacing w:after="0"/>
                                  <w:rPr>
                                    <w:rFonts w:cs="Arial"/>
                                    <w:sz w:val="20"/>
                                    <w:szCs w:val="20"/>
                                  </w:rPr>
                                </w:pPr>
                                <w:proofErr w:type="gramStart"/>
                                <w:r>
                                  <w:rPr>
                                    <w:rFonts w:cs="Arial"/>
                                    <w:sz w:val="20"/>
                                    <w:szCs w:val="20"/>
                                  </w:rPr>
                                  <w:t>x</w:t>
                                </w:r>
                                <w:proofErr w:type="gramEnd"/>
                                <w:r>
                                  <w:rPr>
                                    <w:rFonts w:cs="Arial"/>
                                    <w:sz w:val="20"/>
                                    <w:szCs w:val="20"/>
                                  </w:rPr>
                                  <w:t>4</w:t>
                                </w:r>
                              </w:p>
                              <w:p w14:paraId="5FDFD75C" w14:textId="4EC93CD0" w:rsidR="0091085E" w:rsidRPr="002F272A" w:rsidRDefault="0091085E" w:rsidP="0091085E">
                                <w:pPr>
                                  <w:spacing w:after="0"/>
                                  <w:rPr>
                                    <w:rFonts w:cs="Arial"/>
                                    <w:sz w:val="20"/>
                                    <w:szCs w:val="20"/>
                                  </w:rPr>
                                </w:pPr>
                                <w:r>
                                  <w:rPr>
                                    <w:rFonts w:cs="Arial"/>
                                    <w:b/>
                                    <w:bCs/>
                                    <w:sz w:val="20"/>
                                    <w:szCs w:val="20"/>
                                  </w:rPr>
                                  <w:t>Vis acier TC M4X50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48810689" name="Connecteur droit avec flèche 190"/>
                          <wps:cNvCnPr/>
                          <wps:spPr>
                            <a:xfrm flipH="1">
                              <a:off x="4042064" y="1672936"/>
                              <a:ext cx="558684"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29368911" name="Connecteur droit avec flèche 190"/>
                          <wps:cNvCnPr/>
                          <wps:spPr>
                            <a:xfrm flipH="1">
                              <a:off x="4097482" y="2434936"/>
                              <a:ext cx="558165" cy="450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20367702" name="Connecteur droit avec flèche 190"/>
                          <wps:cNvCnPr/>
                          <wps:spPr>
                            <a:xfrm flipH="1">
                              <a:off x="4125191" y="4211782"/>
                              <a:ext cx="552103" cy="19742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71463609" name="Connecteur droit avec flèche 190"/>
                          <wps:cNvCnPr/>
                          <wps:spPr>
                            <a:xfrm flipH="1" flipV="1">
                              <a:off x="4203123" y="3312968"/>
                              <a:ext cx="446232" cy="7966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411240603" name="Connecteur droit avec flèche 190"/>
                          <wps:cNvCnPr/>
                          <wps:spPr>
                            <a:xfrm flipH="1">
                              <a:off x="4249882" y="3532909"/>
                              <a:ext cx="423603" cy="22167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007339227" name="Connecteur droit avec flèche 190"/>
                          <wps:cNvCnPr/>
                          <wps:spPr>
                            <a:xfrm flipH="1" flipV="1">
                              <a:off x="3616037" y="4892386"/>
                              <a:ext cx="637309"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006016272" name="Connecteur droit avec flèche 190"/>
                          <wps:cNvCnPr/>
                          <wps:spPr>
                            <a:xfrm flipH="1" flipV="1">
                              <a:off x="3657600" y="5363441"/>
                              <a:ext cx="678873"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82545166" name="Connecteur droit avec flèche 190"/>
                          <wps:cNvCnPr/>
                          <wps:spPr>
                            <a:xfrm flipH="1" flipV="1">
                              <a:off x="3565814" y="5779077"/>
                              <a:ext cx="779318" cy="15586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51879320" name="Connecteur droit avec flèche 190"/>
                          <wps:cNvCnPr/>
                          <wps:spPr>
                            <a:xfrm flipH="1" flipV="1">
                              <a:off x="3851564" y="6624204"/>
                              <a:ext cx="576522" cy="603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14:sizeRelH relativeFrom="margin">
                  <wp14:pctWidth>0</wp14:pctWidth>
                </wp14:sizeRelH>
                <wp14:sizeRelV relativeFrom="margin">
                  <wp14:pctHeight>0</wp14:pctHeight>
                </wp14:sizeRelV>
              </wp:anchor>
            </w:drawing>
          </mc:Choice>
          <mc:Fallback>
            <w:pict>
              <v:group w14:anchorId="1DFB4F94" id="Groupe 234" o:spid="_x0000_s1075" style="position:absolute;margin-left:.4pt;margin-top:16.3pt;width:536.7pt;height:666.6pt;z-index:251873280;mso-width-relative:margin;mso-height-relative:margin" coordorigin=",-778" coordsize="68164,8465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EZ+FcGggAABg/AAAOAAAAZHJzL2Uyb0RvYy54bWzsW9mO2zYUfS/Q&#10;fxD8nlhcRFFGJsV0sjRA0AZNF6BvGlm2hWgrRY89/aL+R3+sh6SWseNJ2macST16yESWSJG6Ojz3&#10;3HupJ99si9y7SlWTVeXZhDz2J15aJtU8K5dnk59/evFITrxGx+U8zqsyPZtcp83km6dff/VkU89S&#10;Wq2qfJ4qDzcpm9mmPpustK5n02mTrNIibh5XdVri4qJSRazxUy2ncxVvcPcin1LfF9NNpea1qpK0&#10;aXD2mbs4eWrvv1ikif5hsWhS7eVnE8xN27/K/r00f6dPn8SzpYrrVZa004j/wyyKOCsxaH+rZ7GO&#10;vbXK3rtVkSWqaqqFfpxUxbRaLLIktc+ApyH+3tO8VNW6ts+ynG2WdW8mmHbPTv/5tsn3Vy9V/bZ+&#10;o2CJTb2ELewv8yzbhSrM/5ilt7Umu+5Nlm61l+CkkET4ESyb4JrkIpC0NWqyguWHfo/CUFLi7J2s&#10;nt/ozlk4dI+47T7tRp/uzGlTAyXNYIjm0wzxdhXXqbVvM4Mh3igvmwPETBBBCSV84pVxAdD+Buh6&#10;89TTeOrUo+4xzFzQyZjO09tvKxjDPp453+DkrRa8aYnejFz6JGjNyGkgRGRM1ZshntWq0S/TqvDM&#10;wdlEAdkWcPHV60a7pl0TM3JZvcjy3KI7L70NXhTD7Xeu4OZ5iTGGCZsjvb3cWjNQaWZgTl1W82s8&#10;pKrc6mnq5EWGSbyOG/0mVlgumDcoQP+AP4u8wmBVezTxVpX649B50x4vD1cn3gbL72zS/L6OVTrx&#10;8lclXmtEOJDgafuDByFQ5ambVy5vXinXxUWFFU5ANnViD017nXeHC1UVv4Ipzs2ouBSXCcY+m+ju&#10;8EI7UgDTJOn5uW2EFVrH+nX5tk7MrY3xjIl/2v4aq7p9DwYS31cdkOLZ3utwbZ3Zz9e6WmT2XQ1W&#10;be0PUN9Yfu5wQGRAeOQDlpi4A6QlBiCRtO9oaZD4T9cxjfyIBxMPCzaQREbtouyhGNCAR9QtyVD6&#10;gjokxLO9Fd2v8+fdYr6lZ4/ie1jMnDAZ+ER0lttdymQA+b9cylzQkJPIWtEMwQPuuK0zIwwr/ZA5&#10;M4Iihb9LbPexoi2nDNgbV/SxV3SdJTP8ax03jt7zVx8XOOil14YYnUgq/tE9ili9W9ePHINll1me&#10;6Wurl8BiZlLl1ZssMT7K/BiIhkQRDVhECTyyY5pXRbw0RBMadHeNXVcgOEteV8m7xiuri1VcLtPz&#10;poZfah3hdLe5/bkz7mWe1cZLGXo0x+0Tgoj31M0BIznl9KxK1kVaaicFVZrHGjq0WWV1A/qfpcVl&#10;OoevfDVvOa7RKtXJygy4wMA/YrLOdfYX7CyHiZlH+KAzDwgVjoXjWbf0OQXBEjCs0UQhjaAnPmnt&#10;2zm5WdhDTMo55qNLIRrCDTMfLHlQCYHjOo3wL+mTiSA0jGicUOtHOuuRgAKErfUEC5l/71KI2SmO&#10;xPk5pdDnEPoykH5ERAQv7djuoipLcEK6Vt5cVZn24qs08Rb5X38iHvUI4pxWEgPuF2UbM+3KfbTO&#10;6u86vdiGTsyX4AAHd8ojJumuWAjAu+AISxhAPwV5OF7qQrBO2reqE3QVZ8uVbudbKadO98SnCRcM&#10;1RmVH890nOXPy7mnr2uENFplIOw8bcc5EAg0+jpPXfcf0wVCAhvgmBM2OE8vcuVdxRDd83eWXW04&#10;gZamhSPXtpMLO27t1LY13VIbsPejfaRj39qOWJW671hkZaWsXt8bVW+7qS5c+y78cc86rHBjffOr&#10;1eWfA4whi3yfMQ7lfSjq/BSpGsBLgcLBtZQRFjpCHfwVkQCkaINwJsOIWm/fy/Z7kKrMvqfhfYxS&#10;FcvjyMHn5wB5RALALxBw78cDOUPESg6APBRdogogN+mQD3Ls8TMszHqBEeQnJitESAQJCUVy4K4x&#10;Lqk0yVIQOfeD92UEiPyLwzgzq2zE+IlhHIkCHgXUpu6PLJ1DTrnJfAL0QRSEyFwCUIN4QW7YpOFM&#10;qI2YG/Hih1l9VM6QdSemnIUMIsql7JNWd5bkpUC5icsMuIQhX7ELvi+RcG0eeiTcEyNcpBQlR9Hh&#10;7oUzY4KbOoXhV4r4ULxXyPjyRIX1ASPGTw3jKHEiCRJKlHHvWDmzyBY6LchDHon/A5FbXzOC/MRA&#10;LkKAnAwp5zvTKhy5Q1M2AY8LW4hva159XUUi7YKsiJPKEjsK7r+uYsX6CPETgzj1IcaJL1AdbHn8&#10;WHUV7qPWCsFiQE+ELbXuCvQgkELiug0PbaT4wZzfGB2eXnTITAEeu5x6UXE8MEYhR2XPgBGZEZT5&#10;9qJFgJGYzLcDoy/HIh9Kig+qyIfNsUyEod/X+I6GRUIDgp19BoucEoK9t/vEiIJzuzuNALcfK/mN&#10;zHh6zIjNPQiEjCQ8QgrX7oP4ZW8fBLw1I9QlGxiOImE3sN7I5iLFgbKYpcgwEi4XcXshekTl6aGS&#10;E0K5Lww5HQGWpnTQbspBXSGSrb9mAWTCfsmYU6yOliOxJweR21hbeGAOG58YhQwbYuEej4HGgyRp&#10;Pj/xuzKvjCiTezqy3RQ5BjXYqtfv+XpQOtJ8+YaPGmh4HCF5CyyHLbsBclic7yWYRIgSXEuXrio7&#10;xtoPK7whvsS3QwER/ec2dxrfHIYlsprSfKqHSCcIQ5QPbFJxkJQ4x7BD37IlMfmg0Ys/tLAbWReC&#10;ba2MopR/BE15GJcywHYUh0shKCKfvboq2BT1VodL+HtUdke6/GLocvhS0W4Et59f42jn++6bv22r&#10;4YP2p38DAAD//wMAUEsDBAoAAAAAAAAAIQBrNYR3sPoAALD6AAAUAAAAZHJzL21lZGlhL2ltYWdl&#10;MS5qcGf/2P/gABBKRklGAAEBAQBgAGAAAP/bAEMAAwICAwICAwMDAwQDAwQFCAUFBAQFCgcHBggM&#10;CgwMCwoLCw0OEhANDhEOCwsQFhARExQVFRUMDxcYFhQYEhQVFP/bAEMBAwQEBQQFCQUFCRQNCw0U&#10;FBQUFBQUFBQUFBQUFBQUFBQUFBQUFBQUFBQUFBQUFBQUFBQUFBQUFBQUFBQUFBQUFP/AABEIAwMB&#10;vQ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1TooooAKKKKACiiigAooooAKKKKACiiigAooooAKKKKACiiigAooooAKKKKACiiigAooooAKKK&#10;KACiiigAooooAKKKKACiiue+Injax+GvgPxF4r1PJsNFsJ9QmVXRC6xoXKguQoJxgZIGSOaANq8v&#10;rbTbaS5u7iK1t4xueaZwiKB1JJ4FOtrmG8t4ri3lSeCVBJHLGwZXUjIYEcEEd6+CPAXxc8KeNdYt&#10;fGvij4ReOvix4z1ARyw6za+GZJNPsI1fzEi077WYljRWO3dGoMgRWkZ2LMZvG37T3hj4Y+LNV8fp&#10;4M8UfDDVlaP+0I9U8LS2qa/Eg/49rmVSYHlKKFhleVWhbG0mN5oZdvZPuTzH3tRUVtcRXlvFcQOs&#10;sMqB0dTkMpGQR+FS1iUFFFFABRRRQAUUUUAFFFFABRRRQAUUUUAFFFFABRRRQAUUUUAFFFFABRRR&#10;QAUUUUAFFFFABRRRQAUUUUAFFFFABRRRQAUUUUAFFFFABRRRQAUUUUAFFFFABRRRQAUUUUAFFFFA&#10;BXzZ+3n8QLfw38F38JjThqGreM5W0uxNxEWtLdkUzPNMcEEKseVTq7bRwNzL9J18H/8ABUn+3/Ds&#10;Pw18b2WgXGseHdAOpx6jcQyxxx201wttHa+a7H5EcrIu/BAYqv3nQGo2uriY39nX4Y+Kv2hfgv4Z&#10;8d+KvjH490/VdSa6m+z+Gbmz0u3jAuZV4EdtubJUtlmP3sdBXK/F/wABfEKz+KGveCdF+K+oazo1&#10;t4fs9Rex8Z6fa6kLlruW+iaCSaNIpRGBaR8ks3znO7ofCv2f/wBsP4x+B9Bs/hr4O0bwTc2ejxPJ&#10;Zw+ILuK2uRbyPJIu6ea9tY52UltxiTHA5yeMax/bI8b6Z8U/Fnirx9omn600qQWOo/8ACP3cJSyt&#10;oN0kK2+1pI32i4uCymd2LSL8yBfn7OeOlyEtT9Y/2efHFn8QPg/oGo2OlTaGlqsukS6bNIsv2eaz&#10;le1lRZFAEiCSB9r7V3LtJVCSo9HrxT9jjTdT034BaWdY0bUPD9/eatrWoNpurW5guoEuNVu5ohIh&#10;+63lyIepHPBIwa9rrie5oFFFFIAooooAKKKKACiiigAooooAKKKKACiiigAooooAKKKKACiiigAo&#10;oooAKKKKACiiigAooooAKKKKACiiigAooooAKKKKACiiigAooooAKKKKACiiigAooooAKKKKACii&#10;igAqtqOnWmsafc2F/aw3tjdRNDPbXEYkiljYEMjqRhlIJBB4INWaKAPnDxN/wTq/Z18W6pPf3vwz&#10;s7aSYgtb6Vf3mn2wIAGVt7eaOJTgDO1Rnqa1vAP7CfwF+Gt613ovw10qW4LIyPrEk2q+SyHcrRC7&#10;eURNnnKYJwM9Bj3migAooooAKKKKACiiigAooooAKKKKACiiigAooooAKKKKACiiigAooooAKKKK&#10;ACiiigAoorzT9pXxzcfDn4C+Odc0++k03W00yW10i4htXuXGpTjyLJVjVHLFrmWFQNpHPPGaAMm3&#10;8deLfipq8v8AwhV/pfhnwna3Itm1nVbJru61QpJIs32SITIsafImyaXfv3FxEY/LeVml/E/WfAGs&#10;NpXjnVLHWrFr+S3j1yysJLSSASSRJaxywAyCQAtKJbhTGqfuyYgm+VPz98AeCY/AUfg7RvEH7Mmh&#10;+MNU1GYaLbXnirxXHLPcGKyaTzGjMVykCeXbykIjsE2hQPu5i+OvgFfBfg3xdqf/AApe7+GlrJBL&#10;HHqHg/xN9v0vLg7RdWZ8oNBkAEGBw24LjkCuv2Ss7oz5j9a6Kp6PJPNpNk91NDcXLQI0s1uhSN3K&#10;jcyKWYhSckDccDuetXK5DQKKKKACiiigAooooAKKKKACiiigAooooAKKKKACiisHxj4/8MfDvSxq&#10;XivxHpPhjTiwQXesX0VpDuPQb5GAyfTNAG9RXh2pftr/AAas71rSx8XnxROqGQ/8Irpt3rUYGcYM&#10;tpFJGpz/AHmFcXfftyXGpabJL4X+EPi67ud5WFvENxY6VbuAcbmInlmQEcjMGfYUrgfUtFfG+pft&#10;N/GjWruI6do/gXwhaBT5i3T3muyscDGCv2JVxz/e6+3PG6h4i+LHiS2vYdc+MWvLBdMc23h+wsdM&#10;jiQ/wRyLC9wv+8Jt3vS5kB99V5t4u/aU+E/gS8urLX/iT4W0zUbYbpdOl1eA3Y9hAGMhPsFJNfFG&#10;pfCbw/4ka0bxN/anjVrXmL/hLNYu9YVWxgsEupZEBI9AK6DQfC+jeFbZrbRdJsdIt2OTFYWyQIT6&#10;kKAKXMOx7rqH7dnw9eytp/Dej+NPGbXBGyPTPDVzaDaf4vNvhbxY+jk+1cB8Rv2+PE3g/wAP63r1&#10;r8InttE020abzte8QQxXTychVEFtHOhBJXJMy4BPoM83Xln7UGT8C/EyD/lr9mi/77uYl/rS5mOx&#10;7b4R/aC/aC8WX15C0/w100iNnhjGjahcbCCCAz/bE3DaCMhV5wcdqYv7Z/xV8DmSDxT4H8K+K2hm&#10;VZLjw9qlxprlC2DsgnimVmAyQGmQHHUdofhIudYum/6YyH/x015n8Spv9Ouhn712B+pNO7Cx9b/A&#10;v9s74WftATwafoOtvpfiOUMV8Pa5F9kvXKmQOIgSY7jb5TljA8gUD5iM17lX4Z/DXRbDxJ8LdOtt&#10;Ss4b62mkuJfLmQMATPKQw9CM8EYI9q+jfhj+1f8AFf4N7YE1H/hZPhxNx/sfxPdsL6MfvGxBqOGc&#10;5Zl4uFm4QKrRijm7j5Wfp/RXifwW/bA+HHxuvo9H0/UpvD3i1gx/4RjxCi2t++DJkwjc0dwu2NmL&#10;QPIFXG7aeK9sqyAooooAKKKKACiiigAoorF8XeNvDvw/0V9Y8Ua9pnhvSY3VHv8AV7yO1gVmOFUy&#10;SMFBJ4AzzQBtUVjeFfGnh/x1pMGq+Gtd03xDpdwpeG90q8juYZFDtGSroSpAeN14PVGHUGtmgAoo&#10;ooAKKKKACiiigAooooAKKKKACvnr9u7xDb+Ev2f31y/LR6RpniHQ72/mUbvKgi1O3ctjqfmVQAO7&#10;DtmvoWqGvaDpvijRb7R9YsLfVNKvoXt7qyu4xJFPGwwyOp4IIJGDTTs7gfkn8QP25vB//CyvBOr2&#10;XhzXr608N3MmoO0zJZtKk1tLbM0cTKxfaJj99ogWwMkHNXfj/wDtyfDr4xfCHU/DGlWmuWV1fX9g&#10;onv7eFbdVhvreaXdIkzjiNGPGfw619U3n/BLn4aWviqTXvCfjT4kfD+42okMPhzxHsWAKOAsssck&#10;2M5bBkIBY4wDiq9n/wAErPhbceIG1TxL4t+IHjczvvvbfXtajf7fhSqrNNFDHOyrkEASgZHoSD0/&#10;WJNPzI5Ue2/sf29zZ/ssfCiG78wTr4ascpKu1kXyVKpjttXA/CvYKpaJoth4b0aw0jSrOHTtLsLe&#10;O1tLO2QJFBCihUjRRwFVQAAOgFXa5SwooooAKKKKACiuV8bfFbwT8M44H8X+MNA8KpcNthbW9Tgs&#10;xIQM4XzGXJx6V5fqH7cPwhia8j0nXNS8WzWw6eGdCvtQhkbnCrcRQmDJx3kA96APeqK+V779tzV9&#10;TtLV/DHwe8QGaZhubxZqllpkUadyfIkupM/7JjFcxfftHfHDWr64a3j8B+EtPZcRQi0vNZuFPc+c&#10;ZbVf/IR/GlzID7PprusaM7sFVRksxwAPWvgHUL74l+JtNFp4j+Mfi28jZ98kejrZ6ODzkKslrAk6&#10;jt/ree5rntQ+DvhLXdSXUNf0yTxbfKpVLnxTe3GsSIDjIVruSQr0HT0qeZDsfY3ib9rb4MeElvBf&#10;/E7wzLdWjmObT9O1GO+vQ4OCgtoC8rMDxtCE1x+pftyeDfOt4/DvhXxz4u84FjJZ6C2nxoMZBL6i&#10;1qDnttzXiGk6Pp/h+zW00yxttOtVOVgtIVijB9QqgCrpO6lzBY7K+/bC+JWrperovwt0fQ0yVtbr&#10;xF4kMkuOzvbW1u6n/dE4+tctqPxc+OXiSG0W8+IGi+GAhDTf8In4bRZH45XffS3S49xGDxVMjFKt&#10;TzMDDv8Aw/rXiC5ubjxF8Q/HXiB7hdkkcniK4sbcrzx9nszBDg55+Tmszw78HfAvhN4ZNI8IaLZX&#10;EP3LqOxjM/XOTKQXJ9ya7A0UrsYY5zSe1LTelIQ4DFLSDNFAxwxSNTQfWs3XPE+j+F7UXOs6rY6T&#10;bnpNfXCQp+bEDuKBmnXmf7R0P2j4S30I/wCWuo6XH/31qNsP61BrX7UXwt0O5+zyeMLO9mxkLpcc&#10;t8D7boFcZ/GvJPih+1t4Z8W+G207RtC1y6uIdQ0+9V7uCK3hlW3vYJ2XLSbgSsbAZTFUkxH2H8IQ&#10;BqN8xPSCT/0E15R8RsNeXBJ/5esj/vl68N8K/wDBQmbwz9olX4d/boZUwJY9aO0c9ci3I6gjr1Br&#10;MuP2wNI8WL5974c1LT1kn3eZZyxXsSjawOSpDcbh0Qng1VtBrch+Dse34Y+Hf9q23/8AfTE/1rst&#10;tcf8ItSsLv4e6FbWl5DczWdlDDcxxSBmhlCAMjAHggg9fSuyJqDRbGfrWg6d4isWs9Tsob62Y58u&#10;ZAwBwQGHowycEcjtXrnwr/as+KnwbeO3Opt8SPDCkltI8TXLfb4V/eNi31DDOfmdPluFl4QKrxjm&#10;vMqKE2gaTP0k+DP7Wnw6+N12mlaXqcui+KSpZvDOvItrqBA3ZMa7ilwoCFi0DyKBjJB4r2Svxq1b&#10;RrHXbT7NqFrFdw7t6rIudjDoynqrDPDDBHY1678Mf2tfir8H9lu99/wsvw2mf+JX4iuiuoxD5ziC&#10;/wAMz8svy3CyEhQBIgrRS7mbj2P04orxn4LftcfDn443SaVpWqS6L4q2lm8Ma/GLTUMDdkxruKTq&#10;AhYtA8igYyQeK9mqyAooooAbJIkMbySMscaAszMcAAdSTXwtoHxj174g+NNV8ap8GNS+JGr2d7cW&#10;Wi311e6da6bY6e8jrELN5LhvOWWFUka4RMStI2HeJLcJ9afHLxpqHw2+Cvj7xdpMdtLqfh/QL/Vr&#10;aO8RnheSC3eVVdVZWKkoAcMDz1r40+LH7IPgD4d/s5+Nbxn1/wAR6j4f8L302n3Ws65dOkDQWbGI&#10;JBHIkKKDEvyrGBjjpxXRRje77ESZ1fxS+MnjzwzrEHi7W/gZrWg69pUEi6VfWNzY61HbNLGyyeZD&#10;b3Ec8sTYVnRR83loeGRGX6/8G+Jbfxl4S0bXrUwm31Kziu0+z3MVzGA6BsLLEzRyAZxuRipxkEjm&#10;vj2x/ZG8D2+ikabJ4k8Marcwp59/pHiO+SQybMFikkrRucknDowJ6g816z+wD40bx5+xr8J9TZQp&#10;g0ZdKwsXl8Wcj2gON754g+9kbuu1M7VqtFxUbhF3PoGiiiuUsKKKKACiiigAooooAKKKKACiivlH&#10;48ft7WHwv8WN4e8JeEZPHlzZ6hHpOqXp1JbG0sr2SRI0tw3lyPK4eWLeVTaofAZnV0UA+rqK+ILz&#10;9on46eIkvVXUPBPhKCYkQLYaTc6jcwL6+fLPHGzD1MGPauZ1CXx74oitE8S/F3xrqawEOY9Ou4NF&#10;V2xjltPigkI/2S5FTzID7/vLy30+1lubqeO2t4l3STTOERAOpJPAFeP67+2V8EdBhV/+FmaBrMrO&#10;I1tfDtz/AGxclicf6izEsn47cV8fN8FPBF1qk+p6l4et/EGqzEGTUPEDPqly2OmZblpH/WuwsbC2&#10;021jtbO3itbaIbUhhQIiD0AHAqeYZ7PqH7cnht76S38PeBPHfiZFTd9sTSo9Mgz6f6fNbyH8ENcb&#10;ffta/FvXNPlXSPh34V8K3LORFca1r8+osiZ4Z7eC3iUkjsJ+PU1yO2nZxS5mBY1T4nfGrxDdxS3n&#10;xNtfD8CKQ1t4T8OW0AckD7zXpuzx/s7ep9scZqHgeXxFb3sHifxh408WQ3rE3Fvq3iW8NrKD1Q2s&#10;UiQbf9kR49q6kmm7TS5mM5vw78MfB/hCZJdD8LaNpE6KFE1nYRRSYxjl1XJPuTXT7aaBinipEAFR&#10;sxzU4UUxloGNDU6mUNIsKM7sERRlmY4AHqaAHbeaPu1weufHz4c+G45Gv/G2ho8Z2tDDepNMD6eX&#10;GWbt6VwusftofDvT2Qaeuua/u/isNMeNR+M5iH5U7MR7v1or5T1b9uK8d5Y9G8CEJ/yzn1TU1jP1&#10;McaP/wCh1wutftZfFDWbfy7e60PQTuz5lhp7SyY9N00jL/44KfKxn3NVXUdStNKtXub26hs7ZPvT&#10;XEgRF+pJwK/O/V/it4/8QXAmv/Hevsw/hsroWKf9824jrjZtHtLq4e4uofttw5y014xncn1LOSaL&#10;DsfoDrn7Sfww8O4F1420mdjx5enzG9cfVYQ5H5VxWsftreCLOaSLTtL8Qa2VB2ywWKwRMccczvGw&#10;H/Afwr49jjSFQiIqKOiqMCnUWHY+h9Y/bg164t5E0fwRZWM2f3c2p6m0wx7xxxjn/gdcRrP7U3xT&#10;1qRDFrWm6Go6ppemKc/jO0v8q8toXrVWQjb1jx34w8QvOdU8Z+Ib1JxiSEajJBCR6eXEUTHtiuWX&#10;RLBHL/ZIXlJyZJFDuT6ljkmtCmt1pjYgAUAAYFDRrIrI6hkYYKsMgj0paAaBHbeEvjt8T/AOjHR/&#10;D3xG8SaZpPlrClkLsTxxxqMKiearlFA4AUjFcfqN9e61rF/q2qX11qurX8vnXd/fSmWaZ8AZZjye&#10;B06CoaKrmb0bFZEX2Xy7xb21mmsL9RhbyzkMUoHpuHUexyK73w78a9Z0fbDr9p/bVsP+X6xVY7he&#10;v3ouFftypXp901xHRaUGoLPozw14w0bxhbvPpGoQ3qxnEiLlZIzkjDowDL0PUCtqvlKSzU3SXULy&#10;2l7GP3d3ayGKZOMcOvOOenSu48O/GTXdBCw6zbjxBZj/AJebcLFdIOeq8JJ26bT9amxVz3WisLwt&#10;440TxnC76Tfx3Ekf+tt2BSaL/ejbDD64x6VvgVIzO1jQtP8AEFr9m1G0iu4g29RIvKMOjKeqsOzA&#10;gjsa9k+Ff7XHxS+D4jtLm8PxM8NoT/oHiC6K6nCpLHEN8Qxk5P3bhXJwB5qCvLabtpptCaTP0m+C&#10;/wC1f8OvjjcLpujarJpXifYXk8M64gtdRUDdlkQkrMoCkl4WkQd2B4r2Gvxr1bQ7DXbdYb+1juUR&#10;xJGWGGjcdHRhyjDsykEdjXr/AMLf2uvir8H/AC7S7vP+Fn+Gk4+wa9cGPVIV5/1V9g+byfu3Cuxw&#10;B5qitFJGbj2P0A+N3gu++JPwX8feEdLlt4NT1/QL/SrWW8ZlhSWe3kiQyFVYhQzjOFJxnAPSvx0+&#10;PHxC/aDlt4NF+Ll3470Hw8sr29/v8NR/ZDImFIzCkEF7GSNwzK8bYztIOK/V74K/tY/Dn46Trp2i&#10;6rJpXicIXk8M65GLTUkAySVjJKzKAuS8LSIMjLDpXsVaqTWxFj8MPhH8Tf2hdcW80T4U+KvHvi3S&#10;LZFjtLqfw7HciRdpCIWcTpbgBfvGYDpgE81+tP7HHwj1L4E/sx/D7wTrJI1jTtPMt9E2w+RcTyPc&#10;Sw5RmVvLeVo9ykhtmR1r2aiiUnLcQUUUVIwooooAKKKKACiiigAooooAK/JH9pDWHvPj54rbcWju&#10;PiFpsIPQfup7RDx7fZ8fhX63V+P/AMZWkvfiRaCSNUlm+LGrP5iqAXji1K8CAnvjyPzJ9aTA+grd&#10;htFWQ3oayreUlRV6GSsgLa0u6ue174geGPCcgTW/Eek6NIeQuoX0UB56cOwrzzVv2tvhfpv2hYfE&#10;MmrTwj/VaXYz3G/2V1Tyz/31ilYZ7JmkavmXWP24tKjhB0TwZrN/Jn/mIzQWafmrSN+a1xusftme&#10;Or6d/wCzND8P6PbMMAXLTXsi8dcgxD9KLMZ9mKak4xX566t8ePidr0M0V141uraKQ58vTLWC12+w&#10;cIZB/wB91xGtXV94mKHXNW1TXSgwv9qahNcgd+A7ED8BT5Rn6JeIfi54I8KySxav4u0PTp4gS1vc&#10;ahEsv/fG7cT7AV57rH7Y3w10+3L2N/qOuvnHl6bpk5z9HkVE/wDHq+J7WwtbP/j3toYD/wBM4wv8&#10;qsU7ILH07q37ccS3CLo3gW/uoSMmTVL+K0I/4DGJq4jVv2wviRqSzJZ2vh7RY2+4yW0tzKn/AAJp&#10;FU/ileM0m6mrDsdbrXxm+JHiKNUv/HerKFOcad5Vj+sKKx/Fq43Urf8Aty6+1atPdaxc/wDPbU7m&#10;S6b85GapKVaBIihtYbVdkEMcK/3Y1Cj9KlWgiloGFFFFMYm6kzV3S/DPijxJot9q/h7wtqGu6bYy&#10;rDPNZhXZXZQy4iBMjKVYNuVCMEHoayrOO+1K1F0l/otlbLxI0lw0jRn0YYTafYmq5X2JuWqKitdP&#10;s7y+FuPFMmpSycLb6HZiV8+nyiU102lfB/UdXLww+DPFeqnqH1JjZoePSWSIY/4DRy23YcxytzfW&#10;1nj7RcRQf9dHC/zqoviTS/M2i/gJzjh8j869j0X9nPxZJCjweF/DOgSqRg3t15soHr+6iIJ/4HXa&#10;2v7OOvXHkvqPjSG2GB5kOl6WAevQPLI/57R9KXu9xanzna6laXxItrqG4IGSIpAxH5VJNNHApeR1&#10;jTuzHAr6aj/ZR8D3N99r1l9W8QzDob678sL9PIWPGK6/RfgX8PdCi223hDSZDnd5l3bC5kz/AL8u&#10;5v1qHJdBnxXDrFnczrBbTfbJ26RWimZz+CAmun0zwB4y1qdorLwbrbMP4rq2Fmv5zlK+4La1gsbd&#10;ILaGO3gQYSKJQqqPYDpT6nnA+Q9L/Z2+ImqQs8llpOjHOAt/fl3x64iRh/49XktprVzHY21zqFm0&#10;UE0Syi5t8yRgFc/MPvL19CPev0M1a4NnpV7cZx5MLyZ+ik18IeGl/wCKd0v/AK9Yv/QBRzMqKuQw&#10;3EV1EJIZEljbo8bBgfxFPAIpLzwzayytPas+nXTdZbfADHn7y/dbr3GfeqMk+o6WcXtt9qgH/L1Z&#10;qTgerR9R+GarmTG0aHNFQ2l5BfwiW3lSaM/xIc/gfQ+1TUCIJrOOaeO4UvBdxcxXUDmOWM+quuCK&#10;7Xw38YPEPh3ZDqsX/CR2C4HnLtivEX9EkwPXaT6muRop2EfRHhPx9ofjSNv7LvlkuIxmWzlBjni6&#10;Z3RtyBkgZ6HsTXQV8ozWcU80UxDR3EJ3RXETFJY2HQq4wVP0Ndf4b+LXiTw0EgvgPEtguFBkYRXa&#10;Dgff+7JgZ+8AT/eqLdirnv8ARiuZ8J/EjQfGeYrC82XqruksLpfKuE4zyh6j3XI966akUUNU0az1&#10;iOJbu3WVoZFmhk5WSGQHKvG4wyODyGUgjsa9n+Ff7YXxQ+Evk2epXH/CzfDUeF+y6xP5WrQLwP3V&#10;5gibAydtwpZj1mUV5M1Mamm0JpM/S34L/tUfDv46yfYdB1drDxIieZP4a1lBa6lEAMsRESRKgyMy&#10;Qs8fP3q9dr8Z9U0Wx1pYVvbdZWgkE0EoJWSCQHKvG4wyMCAQykEetfW//BNf47+OPiZqPxR8H+LN&#10;an8R6f4SuLNNK1DUD5l6I5fPVopZvvTAGFSHfL5ZsswKhdVK5k42PuGiiiqJCiiigAooooAKKKKA&#10;CiiigAr8JfjR8ZtZj+LHiKLTtNs4l8N+NdavEm1EyOzu13eEq0ChWXH2huC27KjIHSv3arxP44fs&#10;b/Cf9oKS6vfE/hiK38RTIVHiPR2NnqIbyxGrtKnE2xVUKswkQbR8uOKAPyp0HV/2i/ix4U1HxP4Z&#10;jkuvDduuZn8PnTAY1JwMJJM8+eDxjdXjmuavr+sSXuna94i1zVHt7h4bi2vNVlljSVThhtV/LIz0&#10;K5BHIJBr7H+NP/BI7xb4dnutS+HepaV48sPncaXrUUdlqYG5diLNjyJ2wWJZvIAwMZzXyB4t8E67&#10;8L9ZXQPFXh3UfCGpgusVjqlo1t5oVypaEkbJU3A4eMsp6gnNJ26DRg2+k2NowaGzgicfxLGAfzxV&#10;ul20oFSVYQLS0UbqCiK6vILKLzLiaOCPON0jBR9Oar3uovZtZK2naizXyh7bNo6CZS+wMhcKGUsd&#10;uQcZ4r3P9kO68GWvja4i8QLaJ4wkus6XcahjDwkAIlsW4WQHIKjDnPcdPqP9rXwhomufCvSdQv8A&#10;T4p9Usdb0tbG824ng8y8gWUI3cMmcqflJCnGVUjojR5oOVyHLWx8PaT8IviBrlq1zYeDbyWJcAmS&#10;8tIyMg44aYHse1dCn7MvxebSJNUPgC6+wx/elXU7Anpn7v2jPb0r6o+HamHSLqNlKkNGCDwRjdxX&#10;urOYfhXImOJGJz9Bj+tc3UZ+VGoeF/E+kz+TfeEtetm27ty2LTLjOOsW6sK31iyuJjClyizg7TDJ&#10;lJAfTa2D+lfdXjJQsAfPPlsMfjWV8Df2W/h58UvCOreNPFOm3Ws30niCeGO1mu3S1UW8UKg+WhG4&#10;li2dxIIAGMcVpTg6kuVClLlV2fG+2lr3j9qf4B+GfhDpVp4k8LTtpdvPeR2cmhTzNJFJvC/NbliW&#10;VxuLFMlSucBdvPg9E4OnKzHFqSuiC1vo7+++xWSTaheZ2/Z7GB7h85xjagJzmuk0v4d+Ntc3ix8G&#10;awdozuvY0swf+/zIT+Ar6O/Zj+b4JaAx/ikvG/O7mP8AWvUqxcgufI+n/s4/EPUoVeWHRdIJPKXV&#10;68rgfSOMr/49XWad+yXdySxvqfjNhHj54dO05Yz+DyO//oNfR23im9KnmYHlvhD9nXQPBtteWtrr&#10;fieWzvGLz2o1mW1hkYjBZktvKDHHHOeAK39N+C/gTS+YvCelSy7t3n3dstzLn18yTc3612XJ6Uq5&#10;pcz7iGxW8drCkUMaxRINqoihVUegA6VItLXJ6x8WPBnh9pU1DxXotpLF9+GS+i8we2zduz+FIZ1t&#10;Mc14zrX7X3wx0mFmi1qfU5QceTZWUuT9C6qv61L8L/2mNA+LnjBtB0bStUt9lm901xfJGg+VkXaA&#10;rtx8/XPtinZiPXfpRzS1FdXtvYwPPczR28KDLSyuFVR7k8CpGTbaUJXFal8cPAOlACXxZpc7k4EN&#10;lcC6lz/uRbm/SuL+K/7QB0XwpcSeF7HUBqUnkiC+1XSZ7e1RXlWMt++CFz8xxtBHfkA07MD03x7N&#10;9l8DeIps48vTbh8/SJjXxFoC7dB01fS2jH/joq54Q/aF8f8AjQ+JbHWdTtdSsbjw/fD7PMi2yxZQ&#10;fOhiiJZwOArYByfmXrVfScf2TZY6eQmP++RTasi4E0l1FDNFC8qJLLny42YBnwMnA74p+ax7fWpV&#10;1TUNAgls4ZNduY7CSW5/fyKP9FWFkj8xTG0bTzSq3RmB7plb2k3T6hpNldSBVkmgSRgvQEqCce3N&#10;Zxk22rGxBfeHrO+mNwoe1u/+fi2bY5+vZuncGs+RdV0r/XxDU7cf8trZdso+sff/AICfwroxxRWi&#10;k0Q4pmJZ6jbagjNbzLJtOGXoyn0YHkH61YzT9S0Gz1RhJLGUuFGFuIWKSLx2YfyPFZslnqulklca&#10;rbe2EnUf+gtx/umrTTIaaL9JuqnY6pbXzMkT4mT78MgKSJ9VPIq3VWJuR3NlBebDKm54zujkUlXQ&#10;+qsOVPHUGur8OfFPxL4WVIZ2HiSwX+C6fZdKOOkvR+5+cZ/2q5jNOBoGe+eEviboHjKTyLO6NvqI&#10;GW0+8XyrgdTwp+8MDqpI966hq+U7yxgvlVZ4lk2nKk9VPqD1B9xXT+Hfid4n8LBYzOPEVgv/ACw1&#10;ByLhRzws3fk/xhumMip5R8x9C7TXtn/BJf5viH+0Gx5P2zTf/R2or/7LXzN4T+Knh/xdMtpDcNY6&#10;mR/yD75fKmPX7vO1+mfkJr6d/wCCSsDr42+PsxH7uS8sAp91u9VB/pTjuKWx+jVFFFamQUUUUAFF&#10;FFABRRRQAUUUUAFFFFABWP4s8HaB490OfRfE2iad4i0ecq0un6raR3NvIVYMpaNwVJBAIyOCAa2K&#10;KAPh34uf8Eo/h74oaS9+Hut6h8Pb5tv+gvnUtNOCxYiKRxKhO4D5JgihRhK+Hvi5+xb8Z/glG9zr&#10;ng+TXdIjGX1rwmX1K2XCF2Z0CLPGqhTl3iCDj5jkV+4dFIdz+cy1u4byES28qTRn+KNgw/SpNtfu&#10;B8bP2MPhH8emvLzxF4Ugs/ENwrZ8R6KfsWo7ygQSPKnExUKu1ZhIo2j5cV8N/GH/AIJU+PvCs017&#10;8ONfs/HGl5JGmasVsNSjBZQqrJ/qJiAWJZvI+7wCTSsUn3PiCe3iuojFNEk0Z6pIoYH8DXV+AfEW&#10;sReJPBfh2TXtUbwuNbs2bR5Lx5LUBZg/yoxO3BXPy47+pr3zwp/wTN+P3iayknu9K8N+EpFYqtvr&#10;2t75GH97/RIp1wf97NcH8f8A4A6j+x/448GLrXiGDxRrJRdQurDSdPMUUAkE8cIWeSbL7mhmyTGm&#10;NoxnOAK4Ox9P+GXFxpt3PjDS3sjH17HH6mvX9WHk/C2H/aLf+y1+d8n7WXi/S7LZYaLoGm2ocys2&#10;oTzXDbjjqV8sAcf/AF637j9uX4oavpFpokGheGdSimci3hsbK7a4m+UthcTNk7VJ4XtUvTVlRjKc&#10;lGKu3sew+NWbB54FvkD3LN/gK8W8H/E74/W/hG50H4feHtdk8M2+r37pqGieEZ79pZGm+cGdkeIk&#10;FcYC8dDWXJ+1HPrcedV8JzWq+R5LyWNz5rK6s27MUiowwcjGSeO9evfAz/godY/Bb4O6R4V0rwDe&#10;eJru3vdRnlvptTjsreRZr6eaMphJHOEkQEMikEEY4rajbmbbsRUTj7rWp82+OPDPxEsWbxB488P+&#10;OonVTF/afiXSr1EjXOdqu8YjReM4XA4rmILiK6iWWGRJo26PGwYH8RX1N8R/24PiJ+0rJY/DW28M&#10;eFvD+l+KtX07TovtEt1dSxu17C0e+VTGNmVUNiPJGcYPTf8Ajf8A8E9dc8MfD/4g/EzxR8VUv9Yt&#10;9LuNTms9N0JLaOSaODEaCTzOFO1RkRhvU55q5UufWDuQp8ujM/8AZth+z/A/woCOWgkk/wC+pXb+&#10;tekF6+cfD/xss/B37PmgL4eSW81q2tbG1zc6XdGyjlkdFcPKFVOAz4w/JAxXLfDf9pD4heIPHHk3&#10;9jp+qW02lm7j02zdbWKPMiASNIyu/A3DaCc7gecccXK2yz648ymsxryK5+IXjW41ELGnhrSbLjMi&#10;/aNRfoM4B+zd/wDPc4v9seKrr7R/afje8VJFIWPR7K1tVQnpzJHK/wCTA+9HKwPekYAc188/ti+O&#10;tZ8K6DoNtoes3WjzXMk8szWMvlysqRjaNw+YLlux5qpdaNp99YG11TUNZ1kF97NfaxdMG4IwYxII&#10;8c/3P04ryb48aBpNroemPpOnWGmKjTQyfZbdIml/cu67yoBc5QgFsn5qpRsB4rrGtar4jm83V9X1&#10;DVZf797cvMfzYk1QW1iX+DP15qWQNDjzF25JCtkFWwcHaw4PPoabuqtStAVVX7qgfQV6r+zlqF5Z&#10;+OrlNP1I6PcyWL5vIokkl2CSPdGokDIN3BLFSRsGMAnPlW6t7wDrqeG/GOmX8p2wq5ikbOAFdSuT&#10;7AkH8KQ2fX00clxqMlzf+JvEmpxtnFvNqr2yY9MWohH6Vjw+GfClmsoOhafePJgtNfwC6l4PaSXc&#10;w/A1zlx4wso1Ym6DEZ+UA5OPTPFZlx8QLFcBC7Of4WIX+WaqxB6aviBbWzSzg/dWiHclvH8san1C&#10;jgVxfxU1OS/8E6gEUO1uYrvBPaKRZG/8dU1yF18TreOQrhYiBnbKS2fTnK4/WsW++KAmhli+UFsq&#10;ylQ8RXHTG05z9fwoGcb4ET/hHPGmkR3skTw3izWjLBMkh2sXhwwUkoS4Bw2DtKtjDKT3HhtnXRre&#10;CUBbi1zayrnOGjJQ/wAs/jXntnpM3jDUNH0OxutmoTXiWttBO5ET+YVjWXODtYBY1bjkIp7V2HiT&#10;SPEHwX8VHTvFdksEd8N4uLZvMhl2kp50ZA6HAyhAYfKccjMyV0VF2Z0Ci8tbi4n0/VL3Spbi3NrM&#10;1m6jzEySPvA4ZSWwy4Ybjg8061to7O3igiXZDEgRFyThQMAc+1RWOpWupwia0njuI/70bZx7H0Ps&#10;as7qw5Um3bU2uLtpCMUZNJTAKVao65cSWei6hPC2yWK3kdGwDhgpIPNZljqFvNrEM2kWRh0qT/RZ&#10;pjdBzcODOIZ2TYAJWS1feVYqxKtwc5TdmgH+KlVX0qRUUTG8WPzNo3BSrEgHqAcc4qxW7o/w78Rf&#10;Fbxh4b8LeE9MOseIL68ka1sVnihMvl200rAPKyoMJGx+Zh09a+jvDn/BMH49+INLW6ubbwn4Znb/&#10;AJc9Y1qR5l+v2aCZPyet47GMtz5Uor9ANH/4I/65cQW76v8AFyys5Mgzwab4caXjuElkuR+Zj/Dt&#10;XrWh/wDBJn4Q6bqMFzqXiDxrr8Mf3rG71K3ghk+pt7eOT8nFXYi5+UvWptE1zwbpbXieMLLXNUkM&#10;ubf+w/EVrpojj242uktpKxbd3D4Oei45/abwv/wT/wD2ffCN893a/DPTdQmcBSNduLjVY+PRLqSR&#10;R+AFet+CvhX4K+Gsc0fhHwhoPhWOY7pV0XTILMSH1YRqufxprQVz8GbP4WeIPicqX3gn4ZeOtX8N&#10;TKqwF7CXVyZOhcXMFpFGo6HvjP3hiv1D/wCCbP7Mvjr9nvwz4zvfHUEWm3XiKe2a20tp0uLq3SIz&#10;szTSozKxd7hiBuYjBy3O1fsyimIKKKKACiiigAooooAKKKKACiiigAooooAKKKKACiiigAooooAK&#10;+Z/2rf2M2/aJv5ta0fxrceFNcn0uLR7u3utOg1HTb60jkmlRJYJAGDCScsJFf5WRGCl0Rl+mKKAP&#10;xZ0P9jP4jfs4fHjwFc+PdHtb/wAMSam8EWpWl9HfafNMLG4kCKsirOrDYx+dAPkOCcA14f8AD9o4&#10;/jlYXNhcW50lNZv5beCCERiNNtwVA56YI+XAxn2r9gv22I3udN+HUSIz+VrtxdsR/AqaZeLuPtmQ&#10;DPT5vcV8ufF34U+ELL9nH9nHxlpnhjTLLxdfaNaSXusWlukVxdQto+WEzLgyncIsM24qAQCATngx&#10;z5cNVf8Adf5H1HC8PaZ5go2/5eQf3STPzykt5tUur24XUJ4rW4uJpUiiRUYK0jEAtgnPPbFXba3j&#10;s4VihXZGvQZz7kk9znvX1TY/8E1/iRq/wY8E+OfA2raX4xi1zQrPV5NDuP8AiX3sLXEUUgiid2aG&#10;YDzG+Z2h4UdSa+bvGHhPX/h1rx0PxboWpeFtY+bbZavavbvKoYqXiLDbKmVOHjLKccE11QjyxUex&#10;4OIquvWnVe8m397Om+Adubz9ob4TxDr/AMJVp8nXH3JQ/wD7LX6oftuXBh/ZX+ISqSGuLKO1GO/m&#10;zxx4/HfX5HeC/GGo/Dnxt4f8W6Rb2t3qeh3Yvre3vVYwyOEZQG2kHA3Z4IzjGRnI+gIP2p/iR+2F&#10;4s0f4XeI9YsfC+i6/KyXtpo+jmCTZbxvdK6TSyz5O+BB8rDqOMZz3UZpRcerOKcW3c8b8UJqGl/C&#10;u/8AD1yoj1Lw+zWU8e7OJLK42sPf/UGuA+Ht4dB8Q6BeLKox52j3Ei7vmBy0OBjGCQvP+2v4fTv7&#10;Zv7P3iL9mq+h8V22oT+JPCPiiWRrrUbm1jSS2vwdrLMI0CASpsYMAAziXIGRn400y+gnjk0/e0Us&#10;8kMAUt9+PeAjgjpJHkexVeh7cs4uMrGsdUfTM2ryqhZ32L3LEL/OqM2vRLG7tdRkINzbWLbRkDJx&#10;nAyQM+4rwjUtc13SruG3dZmu1KsstuHdZCMHK4AI5/L8jWVealrkULXBsLyKJFw37ghVA5yQc4GB&#10;1qBnu914z0+EZNyZB0yijr9Cc/jjFcp468UWOseHmigIlkwtxE55EUiOcBgVxzt7EjD9c5A8n1iS&#10;/wBIIaS7s5JZWAEdjfJcFuCST5RKjHHUjO7jOGx0Xhf4TeLvFWmRX1toGv3CSMQosNEnlXHH/LUg&#10;ID+J4IoTTV0HkZkl9YrpqQ3e8aXOkzQPCq/JKIlSISKo4CNtD8HcGLYY8VYk8N+H9cjafR9US0bz&#10;BEIpSdhcg7VAbDDPOMehwOK9k8A/sr/ETTdYttTHgm6dkl8yF9V1W0hjX5FAZo13urK4ZgQM/Kno&#10;c9DcfsBeN/GGvTaj4j8UaPYyXT+bPNavPeyZIHyqrrGAqgAKu44HGTgVnduVradytLXPJ/h9+y74&#10;s+I+jvqen6ho1vZpcSWzNczTBt6HDYAiOefevT9M/YPdljOp+MgM/wCshs9P/k7Sf+y17j8L/wBk&#10;2/8Ahtp91p8PxL1pLCckm3061hiRDknKCfz9n3jkptJwMkkA12lv+zl4blt5IdY1XxP4jWTlhqOv&#10;XKof+2cLxp/47VEnxf8AEj9mzxT4P1JYLLVNPvPDzj9zqOp3sNmYgP4JNxBLAfxLnPXA6VzkHweg&#10;uL+KDUPiN4cuA38GhfadYmGf9iJOv41+hukfAf4c6GqC08EaCHQ5E01hHNLn18xwWP513EMEdtCk&#10;UMaxRIMKiKAoHoAKOYR+cWn/ALPejW/iC30m9Xx7rF1dJJJbx2egx6T5qxlQ7L9scEgF0zxxkV3m&#10;m/s16dYyNEnwh8Q65k/LJq3iS0ib8VhnC/zr6Z8ZW3nfGjwW5/5Y6JrMg/7/AGnL/wCzV1Omc3i/&#10;WgDxXwd8H/FPg6GK/wBH+AEOnsm5UvLTVtNe4AI5HmPIHwR15p3i7xS/2c6X4s+F3iS4tZMebC1j&#10;a6jCD6kQzSZx9M19qWo2+G7f6N/Ja8N8Vt/xMpOM/N/WnZDPhnxj8G/hnqmqzN4O8Yt4D16Nc/2X&#10;ryz2kTHgbR9oCyLk9eXHouBXAaxD4u8A28Vz4h0pNS0WQkRa5pUiz20nzFc+YhKZyCNp2HjpX274&#10;00201Vry1vrSG8tZB88NxGJEce6kYPNeB/CfStWtfBlrf+H9cm0szzXPmaZcxi502VftMvy+QSPL&#10;BGB+6ZOPWk+w1foeU6T4i07XEBtLlJHxkxE4cfVTz+PStKrPxA+GNvrniS0k1PQ9N+HVp9641/Rk&#10;nu7NmCryYkA8kbuhKqOTlz1qPx78J/iB8GLe2vLufS/GPh65hS5tb/TL5JZJYHDGOUID5hQgZ3hX&#10;Tp89Ty9i+buRSQpNG8ciLIjgqyMMgg9QR6VTsdNntbLS7B5bf+z9NMrwx29t5DSyOAolmKttkdYw&#10;UDbQSGJOSc1Q0PxxpOt7USb7PcHjyZ8KSfY9D+BzW8TUOOquti0+x7t+wlGzftkfCzarMFudRdiB&#10;kKP7KvRk+nJA/EV+0VfkH/wTc8G3Pir9rHStTjkuIrTwxpF7qc7Rq3lO8qi1iidhwCwnldQevkNj&#10;ocfr5XRDYwnuFFFFWQFFFFABRRRQAUUUUAFFFFABRRRQAUUUUAFFFFABRRRQAUUUUAFFFFABRUV1&#10;dQ2UDz3E0cEKDLSSsFVR6knpXk2uftffBHw/a3M1x8V/CNw1vu8y207V4b25yM5UQQs8jNxjAUnP&#10;FAHr1FfOmsft2/Dy3sYp9B0fxt4vklICwab4Xu7U4Jxu8y9W3jx3+/2rn9X/AG0/E1zeQReG/g9e&#10;mFv9bP4p8QWlgE47C1F4W/SldAb37Vt7D/wkng+xllVG/svXL5EOBvMUMC9SeOZh+dfP3xuaPw/+&#10;z/8As36Jcf6y38DSyLu5G6DT7KPJI/66+nf2qD4ueIPir8bPF2nazeXPhTwXb6Zpt/ptra2UNzqz&#10;lLv7P5rPI7W6lh9mXaQmBubIbIxy/jT4W+IPikujL4y+ImsXUOi2s1hpdpolnaafBZ20oiEkK/un&#10;lZSLeEZeRm+Tryc8eKpuvRlTi9We9kePp5XmVHG1U3GDu0t9j75/Zz0v+w/2e/hhp3/Pn4X0u37/&#10;AMFpEvfntU/xh1b4YweF3sPipe+E4vDt067rbxfNbLaSuCCvy3B2kg4I7g9K+GJvhlY6loiaRrWu&#10;+LPEWmqoQ2ereJ9QntioGAv2fzhCFA4ChAAOAKm0b4U+CfDk0c2leD9C06ePG2a102GOQY6HcFzn&#10;3zXVzI8Kxw/xy/Z3/ZV1C+T/AIVn8WZtA1SYfLpvh60u/F2mnaGJytssksTMWXnztoC8RnmvB/gt&#10;4D+IHgP4waP4ii8FX3iCy0SSZ/PtT9hiut9u8YMYvhBIADJg7oweDgHjP2zmlUmkqjTuheRH40+O&#10;XxK+Jfgc6A3wt8I6XaSrLFNF4k16S/WVHz9+CG1CHHoZSD3r5Jn/AGBF1rULDUL3xPZaHNDbwwy2&#10;/h3SniV2jQIJNzzsN7bQzFUUFiTtySa+vaWnKrKW7BRSPAdL/Yv8F2s0cl/rPiTV9oAaKa/WGMn/&#10;ALYxo3/j1dho37Mnws0SczReC9PvJCCN2qF779J2evSm4pA9ZlFDQ/Cui+F4mi0XR7DSIm4KWFqk&#10;CnHsoFaqtUe7NFIZPuoyKjpdxoAdmjdTM0u00CHbqdTKr6hqlppFq1zfXcFlbr1muJFjQfiTigZ5&#10;34out/x68PW+ciLwxqUmPTfd2I/9krr9JGb1frXiPij4x+B7P46JrU3jDRX0q18MtZma3v4pv38l&#10;2H2BUJYnbDk4Bx8ucblzq6b+1f8ACu3ulZ/E7FQeqaZeOP0iNWI+xlXb4Ytf91/6V4T4i+bU5P8A&#10;eJ/Wnt+3F8E30G3th4zZJlDBlk0i+TGcd2gArz+T48/DrxBdmaz8a6GUdiAs96kLnP8AsSFW/SqA&#10;g8QyO93dbvujKr9Mn+ua8a+DKlfhjoRPV4nk/wC+pGb+tev6pqEepW4mheOWLYSkkbBlcM7MCCOv&#10;3v0ryf4UQ+R8NPDCkY3afC//AH0ob+tQ92aI66vEdK8L6Xo98un+INM8SXOqzXNxLvudftNI0Jw0&#10;skigXck0QQsuDtdgxJOB0Fe2CkliSeN45EWSNwVZGGQwPUEdxSWg2rkusf8ABJ74mePbiz1PT9E8&#10;I+D7S40+GRrO68UXV3Ms7szNvlW2kBZV2qQpdOQVZskj0fRv+CNviTRbqKKL42wSaf5fzCbw0zsr&#10;f3VX7X9333D6Vw/w88aeMvgzKjfD3xZfeGbNX3nQ3Au9IkzIHcG0k+WPcc7mgMTncfmroL79tz42&#10;z67NP4w8U3PhDR1QrHP4D0K0u7Xox3zi6iuLhMYH3VZfUjrWl0zOzR97fsyfsx+Gv2Y/A50jSGOq&#10;a5fCOTWfEE8YSfUZlDbTtBIjiTcwSIEhQSSWdnd/Ya/NH4E/t/fFfQfC+gXXjWxsPiVp15a29xPc&#10;W6ppmqxeZtZyuB9nn2qzBUKwE4G6QnJr7R+Df7Vnw2+OLQ2eg66tj4jZN8nhnWk+x6nHhQzAQuf3&#10;qqDzJEXjyDhziqVuhOvU9dooopiCiiigAooooAKKKKACiiigAooooAKKKKACiivyw+NXjjxP8b/H&#10;Xjq38Wa5f3Phax8Q6lodj4ZtLiS201YLS5SJGliRh9odthkYzFwDIQgUACgD9GvGnxu+HXw31CKw&#10;8W+PvDHhe+lTzY7XWdZt7SV0yRuCyOCRkEZA7V5pqH7eHwTtLm4t7TxXda9LCMk6Dod/qELHsFmh&#10;gaIn/gdfnP8AB7SNMtb7xk9nptnZrb67JawC3gRBFGtvANi4HC7i7YHGWY9Sa9KpXHY+mNQ/4KHa&#10;TNZTvoXwt8a386krCdSNhYQyY7ktctKqn3iz7Vx2sftzfFXV9NVdF8AeEfDV62D5+p63c6oqc8gx&#10;R29vk444l/PpXjFPU0rjsei6h8fvjf4rmtzL8QdM8MRI2XTwv4chRpOOha9e6GPoB/SqFxH4n8R3&#10;323Xfid491WUrt8uHxBLpcXP/TKw+zofxFc5YzbSK6ixmyq1LbJMGP4I+Amvri+uvCunavqFw2+a&#10;+1iL+0LiRvUyzl3J98119hptnpFqtvY2kFlbr92G3jWNB9ABilWXNT5ytQMjZzTlY0jKKF60DJhk&#10;0uyhaXfSEN20lP8AvVBe3lvp1tJcXU8VtbxjLyzOERR6kngUDJAKkC15/rHx/wDhroMbNd+OdC3K&#10;cGO3vo55Af8AcjLN+lcfqn7ZXw1sIRJZXWq62T/DY6VOv/j0qov607MD3ILTsZr5f1n9uSyTb/Yv&#10;gfVLwHqdSu4LQD/vgyn9K5LVv21PHF1ODpfh3w/pcH928lnvG/NfKFPlYH2UyZpvl18E6l+0x8Vd&#10;TuGceKoNMib/AJY6dpcAUfQyiRv1rkL7x54x1VpTfeNvEt0sud8f9qzRRnPbZGVXHtijlA/R6+vr&#10;XS7V7m8uYrS2jGXmncIi/UngVw+sftBfDTQYWkuvHOhNtODHa3yXEn/fEZZv0r88Todg0hkktY7i&#10;RjkyXA81j+LZNXIYY7dNkUaxp/dQACnyjsfaGsftlfDfT40exn1fXC2flsNKmXH4zCNfyNclrP7c&#10;VnG6jRvA+qXikctqd7Ba4P0Qy18v0U+VBY901b9s/wAc3V1nTPD/AIe0y3z927knvHH4qYR+lcfq&#10;P7SnxV1KVyfFsdhEwI8rT9Mt0Az6GRZGH5153TWo0Cxr6h458X6wJV1Dxp4kvI5Rh4m1WaOMj02R&#10;sq/pXN/2Fp7SNI9pHPIxyZJx5jE+uWyauUoNMBIoUhQJGixoOiqMCoriWVbq2hQwwRTMVe7uBK0c&#10;PGQWWJHc56cL9anzRQMdq1vbaXYpcW/irQddlaLzfsen2+orMecbB5lqFDDB+8yj3qCSFJkKSIsi&#10;nqrDIqQmkpiK9nZDS5mn0ya40i4YbTNp0zW7Ee+0gH8c11/hH4pa74NsbXTpraHXdKtY1hhAIguY&#10;41AVRu+4+FHcKT3NcxRSA978K/FLw54tkS3tr37JqDf8w++XyZ8+gB4fp/AWFdhXyddWcF9EY7iF&#10;Jk/uuufx+tbug+NvE3hVUXT9Ua9tF4FjqmZkA4GFk++uAOOSPap5exakfSlJtzXmvh/47aNeMkOt&#10;wS+HbljgSTnzLUkkgYmAwP8AgYWvR7e5ivLeOeCVJ4JFDpJGwZWU9CCOoqSh+Koa14f03xJZm11S&#10;xgv4OoWdA204xuU9VPuMEVoUhpAejfDP9p74tfCKWKGz8Rf8J1oCvltH8YTSTTIpcswh1ABplPOB&#10;5wnAAAAAFfV3wn/b4+HHjx7XTfE8k3w08Sy7U+w+JGRLSaTapIt71T5Mg3MVVWZJW2k+WK+CxUd1&#10;bQ3lvJBcQxzwSDa8UqhlYHsQeCKtSZDij9jM55HIpa/I74afEbx18EJIx8P/ABTcaRpaNuPhvUUN&#10;9o7Dc7ELbswaAFnYn7O8WTjOa+rPhn/wUY0K5eOw+KPh648EXOAo1zT2fUdIkOEGXZUE1uSzN/rI&#10;zGqrzKatSTIcWj7ForM8N+KNG8ZaJa6z4f1ax13SLoFrfUNNuUuLeYAkEpIhKsAQRweoNadUSFFF&#10;FABRRRQAUUUUAFFFFABX5J/a1vbjX7tXRzfeLteuiFOSA90jAn64NfrZX4z/AAsvl1bwJp+rSP5Z&#10;um+2lW7CYFiSc9tvX3pMaLfwdiK2PiqU/wDLbxJqLf8AfMuz/wBkrv68n8D/ABQ8HeG/DV8dR8R6&#10;ZZTtq+pTNbyXKedte+nZD5YO7lCpHHQg1LfftLeBraHfaXOoaqc422enTf8AoTqq/rSGep0orwvU&#10;v2prYKp0vwnqdySP+X6eG3H/AI60h/Suf1L9pbxZcyD+z9D0bT07/ap5bo/+OiOgZ9PWr4cV0ulz&#10;biBXw9e/G34hXtx5i+IbfTo8/wCqsNOiA/OXzDWFdeMvFl9I73XjHxBLuBDJHqMkCEHttiKD9KRN&#10;j9GJLiCzt3nuJo4IUGWkkYKqj1JPSuN1b48fDrQ4pHu/HGgrsODHDqEcsn/fCEsfyr895NFsp5ml&#10;nt1u5mOWkuiZmPvlyTVqG3itl2wxJEv91FAH6UrDPs/Vv2w/htY24ksr3U9bbOPLsNKnB/76lVF/&#10;8erktY/bc06NUOi+CtXvCRz/AGlcwWgH/fDSn9BXzDRRyoD3XWP2z/Gt1MP7K8N6DpcOOReTzXjf&#10;+OiGuT1P9pj4p6ndGVPE1rpUROfI03S4do9gZhKf1rzainZAbV94+8Zao0hvvG/iS4WQFWjXVJYU&#10;IPUbYiq4/CuXk0WymlaWe3W6lbrJckzMfxbJq9VW41SztW2z3cELekkiqf1NAyaG3it02RRpEv8A&#10;dRQB+lSVreE/Bvibx9bvP4V8KeIvFMCEq02h6NdXyAjqN0UbD9a9L8Lfsa/HnxppxvdL+E2vxw7i&#10;oXVnttLkJH/TO6ljfHvtpiPHqK+rtB/4Je/HrXNLS5uI/B/h6dxn7HquszPKns32e3lT8nNeo6X/&#10;AMEf9fuLWBtU+LlhZT5BmhsfDbzAeoWR7pfzKfh2osPQ+AKK/U7Sf+CR/wALLV7STU/GHjfVWjIM&#10;sP2y0t4ZvUER2wkUfR8+9em6P/wTi/Z40e9tbsfD4ahPbkMv9qavf3cTH/bilnaNvoVx7UWC6Pxd&#10;uL62tP8AX3EUP/XRwv8AOr/hfS9R8c30ll4Y0rUvE95GoZ7fQ7Ga+dQehKwqxHQ1+9Hhj9nr4WeC&#10;dSTUPD3w18IaFqCDat5puhWtvMB6b0jDfrXoFOwuY/CPwl+yd8bvHE00ek/CbxUhh+82rWi6Up/3&#10;TeNDu/DNeneE/wDgmf8AH7xNbvLeaN4d8JsCQIdc1sM59/8ARI51/wDHq/Y6iiwczPy88Lf8EifG&#10;+oacX8S/E3QNCvtxAg0nR59SjA7HzJJbc59tlem6D/wSD8Cx6Wkev/EXxhf3+MSTaUtlZRE/7KPB&#10;Mw/77Nfe1FArnyZpP/BL34Cadpdva3Oja5q1xHGEe+u/EF2s0xAxvYRSJGCevyoB7VyHjb/gkr8M&#10;dY/tC48L+KPFPhS8mT/Rbd7iK/sYH7Fo5U8519vPU+4r7iopiPxs+J3/AATb+OHw+1Bxo+j2PxB0&#10;jMjJfaFdxwTKgIC+bbXDKwdgc7YmlAwfm6Z4Pw/+xj8evE3mfYfhNryeWcH+0JLWxyfb7RMmfqMi&#10;v3PopWHc/HPwr/wTH+PviSxM95pvhnwrJyBba1rZaT6/6LFOv/j1ehaH/wAEi/iBcabE+sfEbw3Y&#10;X5XMkFjplxdRBvQSNJGSPfYPpX6lUUAfjL8b/wDgnp8SvgP4E8ReNtY8Q+ENS8L6LEssslvPdxXb&#10;qzqgCw/Z2XcWdR/rMc5JFfMNvOZvMV0MU0TmKWJiCY3HVSRwfwr+gP4zfCPw/wDHj4Y6/wCA/FKX&#10;TaHrMAhmaznMM0bKyvHIjDjcjqjgMGUlQGVlJU/lv+0V/wAE39c+AujT634d8a+HNa8MxSHFrr95&#10;b6HeQq0oCKJZpFtpSA2WYtBkj5UJIFFgPkmnCqdvqtrPcPbiZVuEZkMRYEkqSDtIOHGQeVJHHWrt&#10;SWIQGBBGRRpM194anafQdQn0aRjlkt8GBzjGWiYFD9cZ96WigR6FoPx2u7RhF4j0oypnAvtKBYdc&#10;ZeEncOMk7S30r1Dw74r0jxZZm50jUIL+Jcb/ACm+ZCegZTyp4PBANfNtV2so/tSXcTSWt7H9y6tp&#10;DFMvGOHUg/h0pcpXMfWFIRXgmgfGDxP4f2xXyQ+I7Nf4nxBdAcAfMBsfAz1Ck+teneF/ix4c8VzJ&#10;bQXhstRbpYX6+TNnJ4APD9P4C1RZlXOs20m3FPopDIfDM+rfD3Xpdd8D69qHgnWpjunudGkVYrog&#10;OB9ot3DQ3GN7EeajEE5BB5r6e+Gv/BQ7xHoMkVl8TvCkes2O4L/wkXhBCJYxlFDTWEjFiBmRmaGR&#10;ycALDXzNgUgxVKTRLimfq18MfjB4M+M2gnWPBXiOy8QWSEJN9mciW2cjISaJgJIXxzskVW9q7Cvx&#10;9/ZJW7sf21NDvtOvZtOnutdfT7p7div2q0/sdZXt5B0dC8cb4YHDIrDDAEfsFWqdzJqwUUUUxBRR&#10;RQAUUUUANkBZGCnDY4NfzoeKvAOseAPEDeD/AB7YXmneJdJAifSdWk3CEY48kbjG8ZAyroWDDBya&#10;/oxrA8a/D/wx8SdG/sjxb4d0rxPpfmCUWWsWUd1CJACA4WRSAwBOGHIyaAP56YLaG1XbDEkK/wB2&#10;NQo/SozLK2pR27TQWFqyZN5cRTyqG5+XZDG7enOO/GcV+rvxQ/4JQ/DPxN5tz4G1nWPh7fFVWO2E&#10;h1LTgQxLMYZm83JBxhJ0UYGF6g/H3xU/4J3fG/4Xxz3dtoNr490mISyG68KzmS4WNWwu+0lCSl2U&#10;52Q+djBGTxmbFpnzXfIljdQQwatp+upIzAz6bBexCMAZBYXNtFwegwSfUAc0tLeRy6Zq13pV/BPp&#10;2rWjmO50++haC5gYdVeJwGUj0IFJQMKKKKQxk00dvG0krrHGvVnIAH41HY3L6tG76bY6hqar1ays&#10;Zpl/76VcfrTri3S6heKQZRh2OCPQg9iDyD2re8J+PvEfgmzt7G0mttU0uHCpaXsfluiZJIWVB3z/&#10;ABK1Aiva+D/FmoQ77bwtfgf9PTwwfo7hv0rXt/hD40vIVZodI09j1We7kkYfgseP/Hq7TRPj1od0&#10;Ej1m3ufD05wC1wvmW5JOMCVMgD3cLXolhqNrqtql1ZXMN5bScpNbyB0b6MDg1DkyrI8eh+AurzJG&#10;bnxPBbt/Glpp2fyZ5D/6DWvD+z/pJKG61rWrkj7yiaOJT/3xGD+tepUUuZjsjjPDvwv0fwd4kt9a&#10;0rTtK1GSMASab4r05NasLgDPDxznzF69Y5EPA7cV9Z/Af9rrwR8LZUtvEHwQ0XwPLOIo7jxB8N9M&#10;iktpGOQ8ktqkaXEajC4VPtB5PPHPz/RijmYnFH6o/DH43eAvjNp7XfgnxZpfiJY40lnt7S4H2m1D&#10;52ieA4khY4PyyKp4PHFdvX40X3h2w1DULTUJIDFqlm6yWuo2ztBdWzKchopkIkQg85VhXrXw9/ap&#10;+MnwwEEEXiaHx5o8Sxx/2d4wj33CorHcI76ILLuYHBedZz8o982prqQ4s/T2ivk74c/8FG/AHia1&#10;a28UaNr/AIU1+1kaG+srTTrjWIIG2RuhWa1iZmV1l+UtGhyjhlX5S3c2v7cnwYuZ9OiPifULU39z&#10;9lhe98OapbIHGzJkeS2VY0HmKTI5VANx3YVsaEHvFFfNl9+3r4Cmt7Kfwz4c8ceNYLtVeKfS/D8l&#10;pEUYZV998bdSpBGCCetYusftqeKbi7hj8O/By9MLNiSbxP4htLAIPUC1F2T+lK6A+raK+M9S/aa+&#10;N2rahGdP0rwB4Wsed6XX27WpT6YZWswPyNYN98RvjXrepi5u/iv/AGNb4I+x+GfDllBH7HN4t2//&#10;AI9S5kB91UjMFUknAHJJr897jQ/EWranLf618TviFq08gwVj8S3Gmwj6RWJgjH/fNYT/AAL8B3Wo&#10;zahqXhmz1/UZv9Ze6/u1Od+/MlyZGP50uZDPt3XP2lvhD4Z1G50/V/in4L0zUbZis1nd+ILSOeNh&#10;2MZk3A+2K5HR/wBur4Ca3rl7pUXxO0W1ubPHmTakZLK2bOcGO4nRIpAcH7jt0r540Pwzo3hi3MGj&#10;6TY6TD/zzsbZIV/JQK8p8EEzftKfEfuFl0iL8rYt/wCz0KVwsffkv7W3wPhjLn4xeA3A/hj8S2bs&#10;foFkJNc3/wANy/B+4a5XTNZ1rXjA20to/hfVLqJj/szJbGNh7h8e9fL/AO1DEL2K2gb7sms6FGfo&#10;dStBUmpfFjwRos7Q6h4x8P2EynDR3OqQRsD6EM4o5gPfP+G5bW/hmbSvhL4+uSrFY5L5dNso5PQ4&#10;kvPMAPvHn2rn2/a7+KmqWUhtPhf4Z0SdiRG2peK5rllHZmjisQD9BL+PevBLz9pL4YWMrRv430iZ&#10;l6m1n88fgUBB/Cq6/tPfDIn5fE6sv95bK5K/TPl4zS5mI9kn+OHx51fTmiuPFPgrQ53BBl0fwxcS&#10;SR+6vPeupP1j/Cue1DUfibr2l/Yta+NHjC5RlxIdOi07TS3+69taJKv4PXCQftLfDCaRUPjLToCx&#10;wDcl4V/EuoArat/jR8PbyQRweO/DM8jHAWPWLdifwD1N2VoSar8MdN8SaaNP8Rav4q8U2WPnttf8&#10;U6lfQye7RS3DRn/vmq8Pwl8BeGbd7yw8EeHrSa2jLpJDpUCuNoyPmC5zx1zXZwzx3MKSwyLLE4yr&#10;owKkeoIrH8cXBs/BPiC46eVp9w/5RsaVwPk74SeC9K8deIPhhpmu6ZbatpR8ITu9vdRB1yIbNd3P&#10;RhvGGGCDyDmus8dfsR2jLLc+Btel0uTJZdL1gtc2vbCrL/rYwOeSZPpVn9nO1jj1z4eSdZf+EQvF&#10;wR0A/snBH5sK+mqpvUD81vHHw58W/DKR/wDhKfD9zp9oDxqUH+kWTDcQD5ycJnHSQKfaudimSeNZ&#10;I3WRG5DKcg/jX6lModSrDKkYINeL+Pv2S/AXjJpbmxspPCmqOd32vQyIUZgDjfAQYmGTk/KGOPvC&#10;jmA+IKK2viV4F1j4W6/rFjdXFprGn6bfxae1/GRbyuz28MwIgJYscTqMIxOVPArFqhhUN1ZwX0Ji&#10;uIkmjP8AC65H1qaigDS0Hxl4l8J7V03VWu7RRgWOqEzxgYAAV870wBwMke1ek6B8d9HvHWDXLaXw&#10;9cMdokmbzbU5OB++AG3/AIGFrySkpWHdn1FbXcN9bx3FvNHcQSLuSWJgysD0II4IqSvljSpb3w3O&#10;0+hahPo0rHLLbkGFzjGWiYFD9cZ969E0H46XdmvleI9LM65wt7pK7hjOPnhZtw9flLfQVPKVzHuf&#10;7ILC4/bI8Lgf9DPdDr/d8Pv/AIV+vdfjf+wvrll4g/a68G3ljcLcW8/ifUZEYcHb/YFwASDyPukc&#10;jPB71+yFaR2M5bhRRRVEhRRRQAUUUUAFFFFABRRRQBx/xK+D/gj4xaSNN8beFNJ8T2iK4iGpWqSv&#10;AWGGaJyN0TY/iQhh618gfFL/AIJL+CNcka6+HvivVfA8pcH+z9QU6tYhQpG1PMdZ1JbB3NM4HOF9&#10;Pu+igD8Svid+wf8AHT4UK0154MPizT0WPdqHg2VtRXcxI2/ZyiXPGASRCVAI+brXgAnT7TPbE7Lq&#10;3do5reQFJYnU4ZXQ8qwIIIIBBFf0aV578Vf2fPhv8brYxeOPBmk+IZRF5Md7cW4W8gTO7EVymJYu&#10;efkcUrFXPwRor9J/iv8A8EkdHvPtF78MvG95ocxEsiaP4kj+3WrMcGONJ12zRIOQWfz2wRxxz8gf&#10;FL9jH41fCCSd9Z8B32r6XHIUXV/C+dUtnATeXKRjz40ABBaWJBkdeRlBc8XqC1tTpty1zptxcaTd&#10;MMNNp8phZhnOGA4YZ/vA0Wl9b38fmW08c6esbA4+tT0hnWaN8ZPFWi/LfRWviKAZO5gLW46+qgoc&#10;f7q/WvQNE+N3hjVWWK6uZNDuWJURaqnkg4HaTJjP/fWfavE6hupII4iLl41ibg+aQFP50rId2fVc&#10;c6zRrJG4dGAZWU5BB6EGnbq+R9L8QR+HZ92ga9LpsrNnyNPl82N294fmU/8AfNev+EfHnxCu/IW6&#10;8Aazr9nJtVdQ03SrmA4xySsi7GOfR1HtUOJXMes7qTdVZdG+IF9DFJYfDnUgJBnOo6hZWwX6gTOw&#10;/wC+a01+FXxT1COJktvCujhh863F/cXbr/wFYUX8mqbMOZFT4N2m7xl45uMcnUoEz/u2dt/8XX0R&#10;+0dP9j+DV4w48nw7dv8AlFIa8T8O/s++NdDuNQuYviNa2Euo3AurkWOgKxVhHHHhGlmcY2wp1X1r&#10;tPE/wevfHVmlp4m+Ifi7WLMW5tntFntbOGSMghkZbe3jJUgkEEng9avoRc6X4X2/2P4aeErfGDFp&#10;FpH+UKCrOv8Ajjw54WfbrXiDS9Ibrtv72OA/+PMK41/2dPAV19n/ALQ0u81nyEWKMatq15eIFAwA&#10;EllZQPYDFdFpfwj8DaLIsun+DPD9lKvSS30uBGH4hc0iTEm/aM+HMV4LWDxRb6rcZwI9Hhl1An/v&#10;wj064+N0LXgt9N8E+NtXJOBJHoUlqn/fV0Ya9FVRGoVQABwAOlO3UDPOpPHnxCu73yrD4Xtb2+cC&#10;fWtftoOPUrAJzSSP8X769+RPBOiWmf4mvNRkA/K3B/SvRt1C5oA83XwL8Qru982/+J729vnJg0XQ&#10;baDj0DTmc/zrN079nHSrXxNfa/deK/GGoalfOkl1J/bDWYlZECIT9kWHooAGMdK9bpcGi4HnEf7O&#10;3w7+3NeXfhmHWLpjlpdanm1Fj9ftDvmuU+HfgnQtJ+KfxMWx0TTbK1s7ywgtYbe0jjSD/QopGCKB&#10;8uTJk46kmvca828HwhfGnxPm/ibXrdPy0qxP/sxpgdN1kFd14LX9+n1rhV/1grvvBK/v4/rQM9C1&#10;+QtuH9xAv6Z/rXz58QvDOjeILib+09JsdR3fKftdskuR6fMDX0B4g4M/0H/oIrw/xW3+kSfWrA8Q&#10;1b4L+B8NeW/huy0y6g5juNJDWMi89Q0BQ5rDvvDXiRNE1C00zx/r0dvfRNDNa6xIupwGN0KsoMo8&#10;0ZB6iUEV6zfWwl0e67ERlvyyf6Vx3/Lmf93+lTLYcbXPA/CXxM8bfD++k1DSfCVv4huvD9vL4bW6&#10;guWEWwNCzObYKZGb91F918D5sjkYtTftlfEnXoJIrW58O6XMhw32TTpXmj7YYSynB+q1ufDNcr4q&#10;f+94hvufo4X+la3iTwHoPi4KdV02G5mTGy4XMcyY6bZFIYD2Bov3HynlmpfHj4n6xbmG68eaiik5&#10;/wBCtra2P/fSRBv1rl9S8R+INatzBqninxDqcJOTHd6xcuh/4Dv2/pXYa58CtT08NJoGrLfxDpZ6&#10;rw+MHIWZB+W5f+BV59rK33hmZINb0q+0yeRhHGGgMqSsf4UePcrHnoDn2pq3QmxVt9HsbWQSRWkK&#10;yg58zYC//fR5q7Xr/hP9jn47eNrH7ZpXwn8QJAen9qm30xz/AMAupYnx+FejeFv+CZfx98R2YmvN&#10;K8NeFnJI+z61re6Qe/8AosU68/71UI+WqK+6PCf/AASN8fahbs3if4i+G9Cnydsek6bcampHYlpH&#10;tjn/AIDXo3hP/gkH4Ztbdx4q+J3iLVbgk7W0OxtdPQDsNsq3BP8A31RYLn5nSoZI3QO0ZYEbl6j3&#10;HvUWm2tvp+kPZSaLoeoTNJvGo3kN0bpR/dDJcqv/AI7mv128I/8ABK34H+HfN/tUeKPF5c5B1fW5&#10;IdnsBaCAfnmvR/CX7Bv7P/gvzfsXws0O/Mh3MddSTVj+Bu2lx+FOwrn4cW91ZaTD5M2oRBs5PnT8&#10;j2G5icfjXT+D/B/ib4iWs1x4R8KeIvFsELbJJdB0e5vURsZ2s0SMqnkdSOtfvh4L+E/gj4cLKvhL&#10;wb4f8LrKd0g0XS4LMOfU+Wi5rq6LBc/Nr9gv9hX4h/D340WPxN8eaTaeE4tJguYbTTZZbe6vrt5Y&#10;RGHYx+YkUYWSTkSCXcpUqEZt/wCktFFMQUUUUAFFFFABRRXL+P8A4peDvhTpceo+MvFGkeF7KVmS&#10;GXVr2O3EzhSxSMOQXbAztXJ9qAOoor5S8bf8FKvhJ4T0hdT0+x8YeKrEANLNpnh+W2SJTjDFr024&#10;YEkAbCx56Vgax/wUE16bVFi8PfB+drDZlrnxJ4jgsZA3oI7aK6yPfcKAPsyivgnVf21PjPqWpBtN&#10;0bwJ4csNpzDdR3ury57fOslqMf8AAa5LUPj/APHLWdTkup/ikdIgYYWx8P8Ah+xihX6G6juZP/H6&#10;Q7H6R0jMFUknAHJJr8s9Q1jxprmoyXur/FDx7fzOu0pD4iuNPh/79WZhQf8AfNcpc/C3wrqOoS6h&#10;qeiwa7qEoAkvNbZtQnbHTMk5dj+dFwsfpn4i/aO+E3hDUZtP1z4neDtH1GEZks77XrWGdfrG0gb9&#10;K4Kb9vT4ILdXFvaeK77V5IDhn0fw9qd7Cf8Adlht2jb6hsV8R6T4d0rQUKaZplnpykYK2lukQP8A&#10;3yBWjRcLH1JN/wAFCfDFxdXMOk/Drx9qscZwl01nZWcUvuBcXUcgH1TPtWDF+3D4+1SS4+w/CTSb&#10;GANiB9W8XMsrD1aOGykUH2Eh+teA27Yat7T5gMUmxFH4qaV4j/aGWe48feGvhWupOyiPUtP8PX51&#10;GONc7F+3JfwyEDJ+XG0/3e1eT6X+xDoMNmkWpeL/ABFeyjq1sbeAH84mb/x6voW1bcoq7UXYHjNj&#10;+yH8MrW3SO50i91R1OTLeardEn6qsir/AOO11mk/Af4daLGiWngfQFKHIkl0+KWT/vtwW/Wu6p1T&#10;qMgs7K20y3S3tLeK1gX7sUKBFH0A4qwrE0u2nKuKQx606mnFG6gBcUvWk3UtAhvl0tG6loATmlqv&#10;qOpWekWrXN9dwWVuvWa4kWNB9STiuN1H48fDbSYXkuPHfh0bOqR6nDI/4IrFj+AoGd2KcK8YvP2v&#10;vhbbwyPb65d6k6f8s7LSrp930Yxhf/Hq5e7/AG4vC4jf7B4V8S3cg+750VvAjfi024f9807MD6Qx&#10;ik3Gvku8/bi1eaOVbLwDbwN/yzkvNZJ/EokB/wDQq5e6/bB+Jd5HKkVt4Z04N91o7OeZ0/Fpgp/F&#10;aLBY+3AM15T8Nbr7Zr3xNl/6mp4/++LGzT/2WvlK4/aI+K14sizeN5YkcY22em2kWPoTEzD864+H&#10;xJ4kt7i8nTxb4gikvJjc3H2fU5bcSykBS7CIqCxCqCevAp2HY/RFP9YK9B8DrmeOvyeuGubyRnuN&#10;T1S4djlml1K4cnPXJL1DHZiFt0dzeo395b2YH/0KmOx+0HiT5Wn+g/8AQRXhvig5uJPrX5y2PiDX&#10;NLk8yy8SeILOT+9b6zdRn8xIKtr458YoxZfG/ibduDZm1WWbpntIW9aYrH3PefLpd2PWJx/44a4i&#10;b5bY/Svmu3+OXxGtX+bxOl/Bt2mC/wBOgZWGMcmJY2/WtjTP2itbhjWLWfD1reqzYafS7gxsq8ci&#10;KTIJ/wC2gpS1Wg46bnXfDeHZpusv/wA9Nc1FvyupF/8AZa67FeafDX4j+H7qxawl1COw1Ke9vLoW&#10;d6DC+JrqWRFBYAO21xnYTzmvSahlodTLi3iuoZIZ40mhkUq8cihlYHqCD1FPFFIZe8AeLvGHwddD&#10;8PfF2o+FbVGLf2OCLrSXy4dx9jlyke4g5aHyn+Y/MM192fsiftL6/wDHhvE+jeKdG03T9e8PQ2dx&#10;Le6PJJ9lvI7l7lUKxSZaFl+ysCpeQcghucD4Fo+D/wAbvHfwb+L/AIyvPBd1pLx3GmabDe6XrVm0&#10;sFztkuWRhJG6yROoaQAgsv707kbC40i7bkSXY/YaivmT4D/tyaR8WPGGk+DNf8J6n4O8WamZ1s9s&#10;q3+m3TRI8pSO5QK4cwxvJiWKMfIwBY4z9H6prFhoVjJeale2+n2cY3PcXUqxRoB1JZiAK1Mi5RXl&#10;/wDw1L8GPtDwf8Lc8CmdCQ8Y8SWZZSOuR5vGPevTkdZEV0YMrDIZTkEetADqKKKACiiigAooooAK&#10;KKKACvyJ8Va3feOv2gfiprGvXP8AaWsR65faFa3lwo/0ayt9QliggiHSNAka5CgbjuZtzMzH9dq/&#10;HK0kF34z+IWqoQ0dx4qvJd397zLu6kGPwBpMZnfFuE3HwyvoAMma5sYeOvzXkK/1r1CvPfH0yxeH&#10;dLiZc+frmkxj0/4/oG/kpr0KkUFFFFIAooooAKKydW8YaDoLFdT1vTtOYcEXd3HEf/HiK5jUvj18&#10;P9Lk2SeKbG4b0sS11/6KDUwPQI22mtewk5FeGal+054QsZAtrBrOqg/xWunOg/8AIuys+8/ayhtt&#10;v9meD9RuuOt9dQW4/wDHWkNIR9V2L5UVo18bX/7X3i9gv9l+GdFsOOftl3NdfoqR/wA6xtW/ak+K&#10;GqxqIdT0fRiBydP0ssT+M0kg/SpsKx9xrUirX55at8YPiJryKt5471hQBj/QfJs/1hjU/rXNatqG&#10;p6+qrq2u61qwA24vtVuJhj0wzkUh2P0k1jxFpHhuETatqllpcJ6SXtwkKn8WIri9Z/aN+F+hRh7j&#10;xzokv+zZXS3Tf98xbj+lfn3HoOmxYK2FtkfxGJSfzxV1VWNQqqFUdABgU7BY+0NU/bE+GljbiSzv&#10;tT1hv+edjpNwD+ciIv61y+qftvaKtuG0nwdr15L/AHb17a2T8xI5/wDHa+WKKLDPoHUP22vEdxB/&#10;xL/BOm2MvPzXmqvOPb5UhX/0KuZ1L9rT4nalblI5fD+kvn/WWmnSSOPxkmYf+O15JRTsB2mofHP4&#10;m6tb+VdeO9QQZz/odtbWx/76SIN+tc1feJvEerW7waj4s8R6jCxy0dzrFyyH/gO8L+lUKKLAUF8P&#10;6apJNjBIx5LSIHb8zk1bht4rddsUSRL6IoA/SpKKLAFFVZtWsrZiJry3iPo8qj+ZrS8L6bqPjq9k&#10;s/DGk6p4nu4xl4ND0+a+dR6kRIxpDuV6K9K8N/sx/GbxdqDWWmfCXxiJVGd+paS+mxfhJdeUv4Zr&#10;0HQf+Cd/7Q2uamtrP4EtdAgYZN7q+u2flD2It5Jn/JadmF0fOlFfZujf8EnvjBealEmq+KPBGk6e&#10;R+8uLO4vL2ZfpG1vCD/32K9B0v8A4I/XH2y3fVfjB5lmP9dBp3hoQyt7LJJdSAfUofpRysVz86ob&#10;xLq8a0tY5766X70NnA87r9QinFJe6Pe+D9ei1bV9EnhD7dlt4n0W4NtxtIIDhODx3wdx9a/VHS/+&#10;CTPgXQ5mn034n/EjTLiQhpW0/UrW3WQjuVS3GT7nNcX8T/8Agmb8XdUtLqbw/wDtC6hr0m9Fg0zx&#10;DHPZq0IIyr3cEkjZCjjEOCQOnWqsK5+cCQRz3hvYYLCzjkAYR6XHJHERg/wtI64OQcgZ+UYOMg2q&#10;9A+Kn7OXxN+Asc0vjfwTqek6ZExZ9bhAvdPbMmwO9zEWVC7EEedsc7hkZNeewzR3EayROskbchkO&#10;QfxqfUr0HUUUUBYjuLeK6jMc8STRnqkihh+Rq7oeua54UKDRtYuLe3TAFlck3FttznARjlB/uMtV&#10;qKQz0rQfj00ZSHxHo8lv0BvtMJniz3Jj/wBYo+m+vSPDvizRvFlqZ9H1K31CNQCwhcFkz0DL1U+x&#10;ANfNtZ+pfYLJlv7iQWc8R3JdROYplI6bWUhs+wpWHc+uK4rwy2/4oeNz/dh09P8AxyU/+zV5Z4X+&#10;KHjTToI2tYL3xZp3ygfaNNnMmADws8cZBJx1ZWPHWvSPhjJqGsa14m8QX2j3miJqLWyxW98u2T93&#10;FtbjrjcTgkDPp1pWtuF7nZ6foOl+K/jB8MdF1rTrXVtMutWnM9lewrNDKFsrgjcjAg4JB+oFdb8P&#10;/hb4O1H4xfFb7V4U0W7itL2xitluNPikEINorME3KduSwzj2rnvBZ3ftF/ChPS8vpPys5B/7NXqf&#10;wvtz/wALE+LNxjh9atY/++dOtT/7PT+yTLc5D9prRbCz8L+B9OtrG2t7F/FFuDbQwqsZH2a5JG0D&#10;GOKyfAfibxZ8IZkk+HvizUvCUKMzf2TG4udKfcyswNlLmJNxXlohG/zNhxmuq/aWi86z8BKOf+Kk&#10;Vv8AvmwvW/pXFbqV7Dij6j+Hv/BRPU9MKWnxO8FNJHvCnX/BoaaLDSEb5bGVvOjCoVJ8p7hjhsKO&#10;BX1V8L/jZ4D+NGnSXngnxVpviFYUR7i3tZgLm13Z2ieBsSQsdrfLIqng8cV+WW6s+40W0uNUs9UV&#10;ZLTV7Jt1rqljM9teWx55jnjKyJ1P3WHU1XP3E49j9lKK/M34d/tffGD4Xw29rPqVn8S9FgAX7H4k&#10;Jt9RCLGVCpfxKdx3BSWmhlducuM5r6n+Ef7d3wy+KHiC28MX9zc+BfGFw0aW+i+JfLiN2zlVQW86&#10;O8MpZ2KKm8SMVb92MVomnsQ00fRdFFFMQUUUUAFfiP4L+KXhvSfhfLe61q1ppt1qN3DfpayyZmZW&#10;jcllQZZuXxwDX7bOCysAdpI4PpX4A/Fr9nfxf+zHrkml+NtCm06Jpmt7TxD5Yaw1JVLBGjnGVUsk&#10;e4QsVdRjKikxo6Tx78bdB1hdAt9Lt9U1FbPV7S/meOzaJWjibeQDKUy2cY7cda07z9qWfzitl4Mn&#10;eLPD3moxwn8QiyV4xHIs0aujK6MAyspyCD0INOpDPS779pLxjcTk2WkaHYQ54E7zXLD8QY6wtQ+N&#10;HxCv5i6eILbTkz/q7LTY8D8ZTIa5Bs7TtALY4BOBWNbahqDW8huh9kuVGVh+xSSK59PMR2x+VIZ1&#10;2peNPFuqy+ZdeMNbJ/u29wLYflCqVhajajWJfN1Ge71OT+9fXcs//obGiymnnt1e4iWKQgHajEjl&#10;Qe4BBBJBGOoOMjBM9AFOLRtPgYGOxtoz6rEoP8qur6VN4V0rUvHGoPY6FZJf3Sy+T5TX9rA5bIGA&#10;kkqt1Ppz2ra8dfDXxn8L8HxV4U1DSIiwUzB4LlASMgEwyPQBgUVWbUIVuoLVS891PzFBbxtLI/0V&#10;QSeh7djWhb6Pr15KEt/DGsvk43SWvkj85CtSUQUVsw/D3xpcS7V8PJbpn791fxD9EL1pp8G/F8ko&#10;33WiWsXcq80x/LYlO4rM5Oiu+X4EajI4M3ipUTuttpoU/gWkb+VaS/ATSWZTPretz46qJoo1P/fE&#10;YP60rhZnl9RzXEVsu6aVIl/vOwA/WvZJPgX4OubcxT2F1OduPMk1G4Y/XHmYz+FemfDbxLP8KNUt&#10;bu28B/DXxnBbyxui674RsbO+iVRgiG9tIU2sf70kUp96d0FmfI0etWE88cEN3FczyMEjht28x3Y9&#10;AFXJJrvbH4K/EzVYYZbD4X+Or6KYgRyQeGL4xtnod5iC4984r9Rfh7/wUU8A3FrDa+NfDes/DidU&#10;y832f+0dNDbsYSe2DOoxglpYogBmvprwX8QPC/xI0ltU8J+JNJ8T6ashia80e+iu4lcAEqWjYgMM&#10;jjrzVWTI1PxgsP2Gf2hdWsUurT4UalskGVW71PTrV/xSS5Dr9Cteh6T/AMEufjvqunx3Ez+C9Gmc&#10;Am11DWbhpE9m8m1kTP0Y1+vdFOwXPzF0D/gkP4uvNNjfXPipouk35HzwadoMt7Gp9pHuISfxQV6D&#10;4a/4JD+DbfT0TxH8SPFWpX+Pnm0iCzsYj9I5Ip2H/fZr75opiPkbwr/wS3+BWg2oi1Kx8ReKpckm&#10;41XXriFzn2tTCvH+7XoPhT9hP4AeDYTHZfCrw/egktu1uFtUfn/aumkP4Z4r2PxJ4s0Pwbpsuo6/&#10;rOn6Hp8Q3SXepXSW8SD1LuQB+deb337X3wOsLd5m+Lngu5CjPl2OuW11KfZY4nZmPsATQB13g34P&#10;+A/h1JI/hTwT4c8MPJ99tG0m3tC318tBmuvrwGD9uj4R39objTb/AMS6rHkhTZ+DdYZWI7Bzahf1&#10;rDh/bmsNQWY6f8JviFOqHCSXMOmWiyehxLfK4H1TPtSuB9NUV8lf8NkfEO+vJxZfB/TbOyH+pk1n&#10;xh5UzD/ajgs51B9g56da5z4dft5fEX4m+G9K1bQvg5ot9HfQeeFk8ZPbuo6HKtYEAZBxhjng8dAX&#10;QH2xRXxOv7fHxBXxhpnhu4+DOj2N9qMNzPA9x41ZowsHl79xTT2wf3qYxnvVq6/aO+Oupasz29v8&#10;PPDmmFeIZLS/1aYN/wBdBNaqR/wEUXQH2dRXwvq3xG+N2vajDPN8VoNBtl+/a+GvDNpEr/8AArw3&#10;TA/Q1ja9aeNPFbRf218XfH10kbbglhqUOkg+xNjDASPYmlzIdj9Aa+Yv2gv2M/2efGGn3uteKdN0&#10;v4eXjbpZfEmj3cWjyKzOHeSXpDKxIOWmRz8xxgnNeCa98KdD8XW/2bxHc6/4otc5+zeIPEmo6jDk&#10;d9k87r+lM0/4L/D7S2jez8DeHLaSMYWSPSYA4/4Fszn3pcyCx8zfGn9mfwl4EtbnUvAHx9+HfxFs&#10;Y/MkXSX1q2t9VxuGyOPypJIp32k5Y+QCV4HOB4RrdvceGdSaw1iBtMugxVfOZWilwcZimUmOVf8A&#10;ajZgfWv0+tbWGygSC3hjt4EGEjiUKqj0AHSvKf2nGVvh3Y2sirJBea7pltNE4yskbXSb0YdCpUEE&#10;HggkVN7lanwpRXvXgT9lXRfHy+M5bPU77wzcWWqJbWS2oWW1VWs7WY7oXHIzKxG1k+91IArlPGv7&#10;MfxH8EmaaHTIfFmnJuYXGiNicKDxut3IYsfSMvQO55hUNzZxXioJVyUbcjKSrKw7gjkH6U5rhYr6&#10;axnWS1v4GKTWd1G0M8bDqGjYBgR7ipKBl278ReILy1tYJfFPiKSK1AFskmsXMiwYzjYruVA5PGMc&#10;n1rf0f4x+KtFO2+jtfEdvydzAWtz19VGxsf7q/WuTooEfR37O/jKz+JP7SXw8n061vYxpbag13Fd&#10;QbTDmFFBLAlT98Dhjjcucbhn3f4WMsniT4muvJPiSNSceml2HH55r8+tPabR9UGp6bd3mlaiMEXW&#10;nXcttLkdDujZTmo9ShfWtv8AaV5fantzt+3Xs04GSSfvsepJP4mjyEfcH7Rl9EbjwHZq6tN/brSs&#10;gb5lX+z70Akds5/SuLr5HPh/TCpX+z7ZQe6xKD+YGa6PRPGnijwuFXTtYa7tlziy1UG4j6YAD5Ei&#10;gdvmI9qmxS0PpWivKtF+Pmnsqx+INOuNGk5zdQg3Ntxjnco3rk+q4HrXo+k61Ya9Zrd6bewX9qxw&#10;JraQSLn0yD19qVii9XmnibTrfVfiNq1tdwpcW0nh+BJI5BlWBuJv8K9K3VwOrAf8LA1uU8BNEswT&#10;j1muj/ShAz9eP2X9Uvtc/Zr+E+paneXGo6jeeE9KuLm8u5TLNPI9pEzO7nlmJJJJOSTk816bXlX7&#10;J3/JrPwb/wCxM0b/ANIYa9VroMAooooAKgvrG21Syns7y3iu7S4jaKa3nQPHIjDDKyngggkEHrU9&#10;FAHzD8Sv+Cb/AMC/iJ9ontfDEvgfUpjH/pnhG4+wqgUjhbbDW3I4JMJJz1zzXyt8Rf8Agkv440Vp&#10;J/AvjfR/E9t5kjLZa9bvp9wkfJRRNF5qSv0BJSJe/HSv1HooA/Ar4kfAb4m/B1ZpPG/gDXfD9rDG&#10;ksuom3F3YRhiQN13bmSFTkfdZwRkZHIrgoLiK6jEkMqTRno0bBh+Yr+jKvFfih+xn8F/jBczXviL&#10;wBpY1WaVp5NW0oNp17LIykF5Jrco8v0kLDIHFTYq5+HNFfol8Sv+CRPlwyT/AA4+Is/mJEAmm+L7&#10;ZZhLJn/n6t1Qxrj1hkOR15r5o8X/ALBvx78G60LB/h7Pr8Uk/kQaj4fvre5tZTs3bvneOSNeCu6W&#10;NBkYzyMgHz5c6faXjA3FrDOR0MkYb+YqKPRNOhcOlhao45DLCoI/Svo6x/4J+/tE6jcwRD4aGxjl&#10;IDXF/rmnJHGD3YRzu/5KTXKfGT9lP4t/AeOzufFXg+SbTLoTMNR0ScX0EQiiM0hlKgGMLGsjksAN&#10;sch6KTQB5DJZK15DeRSTWl9Dnyrq2kMcqZBHDD2J6+prrdJ+KXi7RWVZLq1123DDKX0flS7R2EkY&#10;xn3KGuZjZZFV0ZXRuQynINPqWUj1TSvjxo8ihdZsb3Q5NuWkaP7RB1xgPHkj/gSrXd6Rr+m+ILcz&#10;6ZqFrqMIODJazLIAfQ4PB9q+cKqtptv9qW6jRra7U7lubZzFKD6h1IP61Nirn1RRXz1pXxC8XaCo&#10;SHVY9VhVdqw6tFvbr181NrZ923V2Wl/Hi03BNb0a803nH2i1/wBLhx6naA4/74pWHc9Tpd1Y3h/x&#10;foniqPfpGqWt/hdzJDIC6D/aT7y/iBWxSGFc74hsYNAg1DxRpZm0XxFY2k00OsaTcSWV4hEbdJ4W&#10;V8eozg10Vc98RG8v4f8AiZv7ul3R/wDITU0I+hPgf8UPjb4u8N+GEi+M+tW7y2kLSLf6Tpt6DmFW&#10;OWa3ErHJPzNISe5POdfx18YvjnovjjwroZ+MMkUGpanNZSvp3hvTopCiWlxPuzLHKM7oVHA6Mfaq&#10;v7Nekizk8M2784gRWUjGMIFx/wCO1ifFS48z49fDSL+9qOpTf982Mq/+z1pcyO41z/hOPFSqms/F&#10;7x3dRKwYpY39vpWcdi1jBA2PbPNYuufC3RvFlqtv4hvvEfie2X/lhr3ibUr+I8Y5Sa4Ze57d660L&#10;T1Ws7sDirH4K/D/TWRrXwP4ct3UYDx6VAG/PZmuvtbOCyt0gt4Y4IYxhY4lCqo9AB0qxRSAZ0py0&#10;tO4FACba4D9jSx/s/wCGfhRc5zoVvNx/tor/APs1dD408VaX4Y0G/m1DU7OwYW8jILmdIyx2nAG4&#10;85IrzT9mv48fDrwN8OfD8et+NdFsriHw9a2zW32xHmWQWygoY1JYMCCMY68VcdgOi1COOf49eGGY&#10;/PFoesyKAe5uNOXn8Ca9Gr55j+MOi6h8XLTxJp9pr+saFZ6BfWz3On6BfSr50lzauFGIsfdhY5OA&#10;McnOBXW6b+0NBrltBdaV4B8balZ3CLLBdR6dDFFKjAMrq0syZUggg9DU2A9a3U6vPP8AhZ+tPxF8&#10;NPFDv2DXOlAfn9trW0jxN4y1bPlfCfxOxzxsv9IP/oV8KLAdeBiiuC1r4ka94fw2ofCrxvEnPzW8&#10;NjdDj/rjdPWZb/tC+H44ZZNU0bxZoSx8sb/w3eFf++o43UfiaVmB6eRXi/7UkhXwr4Sjz/rfFOnj&#10;8i7/APstWtQ/a4+EmlRwtc+MIkaUkLGtlcvICMZ3IsZZev8AEBnnHQ1438dv2mvCHjy18MWmgwax&#10;qI0/W4dRlmFg0KNEkUy/KZCpJ3OvUDjNUtwPYf2cdT/tiz8dXGCNviFbfnH/ACy02xi/9kr2Cvzz&#10;8M/H3xx4St9dh8PyafpNtqupyamxurLz7hGZUj258zZjbEh+6TknnpTrn9oP4qX0Lxz+O7tFb/n1&#10;sLOEj6EQlh+dDWoz7p8Z/Dfwv8RLH7J4l0Kx1mIKVRrmEGSLPUo/3kPupBrwLxt+xDYyedceC/EV&#10;zpMmWZdN1cG7tv8AZRZMiVB7kyfSvnCXx54zuXZrjx34qm3DBX+2Z41/JGUVzd3pdvqE3nXvm38v&#10;UveTPOT/AN9k0a9wsEd1cQJp32+COB761W7h8m4SUGMqDlgDujxnHzADIIBNami6XqniZwui6JrG&#10;tEjIOmaXcXQIyRkGNCCOD+VZ9rY21lkW9vFAD18pAufyq5ot5feGbuS60TVdU0O4kO55NL1Ce1LH&#10;nk+W6+p/Oq0Aj1qO58MzJFren6hobuSFGqWM1pnH/XRVpKm1rUNR8Soia1rOra3EjFhFqmpXF0mT&#10;1O2RyOw7VCoCgADAHAApDQUVXv7MX9sYjI8fIIZD6HOCOhHqDVVdHTbCrQWKrG4bdDbGKRlBOULq&#10;4OCDjPXjgg80DNKq8dktreG8spZtNvjx9qsZTDIfqV+99Dmpo08uNE3M+0Abm6n3PvTqAOr0b4we&#10;KdFwl7HbeIrYZ5bFtc9ePmUbGwP9lfrWnH8SNJ8Ra94gnQzabNNpNvDDbagFikkeJ7pnC4JDYEiH&#10;5Sevsa83udWsrPInu4ISOzyAH8q9h+FP7HvxV/aCaODQvCF7pukTKj/8JD4ggksbGNW3bZY2dQ82&#10;Nv8AyxVsEjJXOaLBc/YL9k7/AJNZ+Df/AGJmjf8ApDDXqtY3gvwzB4K8HaF4etWV7bSbCCwiZIUh&#10;UpFGqKRGgCoMKPlUADoABWzWpkFFFFABRRRQAUUUUAFFFFABRRRQAU10WRGR1DKwwVYZBHpTqiur&#10;qGygea4mjghQZaSVgqqPUk9KAPnz4mfsA/Av4nQzNL4HtPDGpPFJGmpeFSdLljZjkyFIsRSuCMgy&#10;xuOvHJr8mP2lvhjonwN+OHjDwNp/jCXZpN1Clnb69ps0t3cQvawTCTzLeNY2y8kij5F4QHvX7QX/&#10;AO1J8GdLuZba8+LfgW1uYjh4JvElmsin0KmTNea+Of2vP2a/HFvceGvEOrWPjvT9yySWcfhi81yz&#10;ZlOVbMdtLExB5BzxSHc/FWx1G9mvmgktd9uB/wAfaq8QPX+BwD/+utWvs34yeBv2W/E2oY8CeD/i&#10;lot7OZpDc+FdPFvYCR+QHt9VkjVEU9EhEYxkZHGPnrWfgL4ijmtovDtvqOrK27zptetbPSvL6bdo&#10;gvbvfnLZ+7jAxnPEtFXPN6K9Ys/2VfiBfSJm/wDDVnGep+0XEzD8PKUfrXV2v7FOsXEMZuvHlrby&#10;Y+dLXRiwH0Zp+f8AvkVI+ZHzjeaXa3jq80CtIv3ZQMOv0Ycj8DW5pPjPxToLf6Hrst3Fkk2+rL9p&#10;U8dN+RIP++vwr6Vsf2JtBEG3UfF/iG5lz961+zQL+Xksf1rodJ/Y7+HNjGVu4NX1ckYzeatOv6RM&#10;g/Si4rnz3pPx2khwmuaDNHgAG50uQToT3JRtrAfTdWn42+JHhrWPhv4ia11m1Lz6fcwxwzP5MrOY&#10;yABG+GzkjtX0ppH7Mfwu0dt8PgrTLhvW/Vrv/wBHFq6nS/hn4R8PyCXS/C2i6bIpyHtNOhiYH1yq&#10;iloPmZxnwp/aL+G/hfXrBrvxRbyiFSCumwy3pHzHoIEftWD42+IEWsfFfwj4m0rw54r1bT9KW/Mi&#10;weHL2J5DPGixlDNHGpHytklh1HXt7lu209WouScDJ8TvFN1ZpLpXwr8RTM2eNRvNPtAPqPtDMP8A&#10;vmnQ+IvipqVqzQ+CfDmkTcbf7S8RyyH8VitCP/H678SU9XpAefWVj8Xb4P8Abda8F6SCML9l0q7v&#10;GX8WuIh+n4dqZafD/wAfy3AfUvirdiLvFpOh2Vv+RlWavR1apOMUAeZN8ETd3Rm1D4geOb/JyYxr&#10;AtE/K2jix+FPvP2dPAeqTibUtMvtYf8A6ims314D9RLMwNelCnUXA4ax+B/w703Z9m8CeG4mQYEn&#10;9lQF/wAWK5P4muv0/TrXS7cQWdtDaQL0igjCKPwAqzilpDMLx7cGz8CeI7jODFpty+fpExrk/hLG&#10;YfhD4HjxyuhWK/lboK2vjFMbf4R+N5QcFNDvmH4W7mqvgW3+x+APDMGMeVpdqmPpCopgbll/rlr1&#10;z4er82a8lsV/fD61634HJjtpnHVUYj8qYFXxUcWLfSvGNZ/4+Pxr2Txcf9Bb6V41q3/HyP8AeH86&#10;sDjvG+k2+r2NtFeWsN5afMHinjDoSSuMg8eteF/Ff4R+EbHwjres2Oiw6VqFpYTTRyaazWy7kQsM&#10;pGQrcjnINfTWqaes/hTUbg/egeEj8Sw/pXiXxkOPhl4oH/UKuv8A0S1TLdDjqmeIy/BnxBFpttd6&#10;ZqltqYkiWRrW+TyJBlQcLImVJz6qPrXI6tDfeG2263pl3pHIXzbiPdAWPYSrlP1r6ft4/Jt44/7i&#10;hfyFPZQ6lWAZSMEEZBqblWPlZr62SJZWuIljYZVy4wR7Gqz+IdMTrqFsTnG1ZQx/IV9MWfhO00e8&#10;trvRJJdCmt71NRjjswjWpuUR0WZ7SRXt5HCyOAzxsRuODX0l8Of26/iV4Dt7Ww8S+HdD8d6TCkUX&#10;2jSh/Y+ogBsSSGP57eZyuCFX7OuQegPFKwnc+DNH+FPj/wARWKXmkfDzxnq9pIodLiw8NX08bg9C&#10;GSIgg+ua7Twr+yD8c/GkBm0z4TeJI4w23/iapDpjf983UkTY98V+qfw9/bq+D/jyaCyu/ELeCdZl&#10;BxpnjCL+znLb9gRJmJt5WJIwsUrkg/Wvf1YMoIOQeQRV8qI5mfjH4b/4Jz/tC+ILuSK58Gad4biX&#10;pPrOu2xVvoLZp2/MV29h/wAEofjPcX0KXviPwJp9mf8AWTQXt7dSL9ENtGD/AN9Cv1mop2Qrs/NR&#10;P+CPusSxp5vxltIH/iEPhNm/AE3v9K77Tf8AgkV8PEs0XU/iB42ubnA3yWb2FuhPfCtauR/30a+7&#10;aKLILs+SPDH/AAS5+BGhWoi1HT/EPieQdbjVNeuYnPA7WzQr+neu08L/APBP/wDZ78I3LT2nww0q&#10;+kY5P9tyz6ov4LdSSAdPT19a+g6KYjkfBXwh8CfDWSaTwj4J8O+FZJv9a2i6TBZl/wDeMaLn8a66&#10;iigAooooAKKKKACuF8ffHb4cfC26Fr4v8d+HfDV60XnJZ6nqcMNw6f3kiZt7D6A14z/wUS8ba94N&#10;+Adonh7Xbnw7datrtrYTXljLJDdGELLOyQzRujRM3kAFhnKF1x82R8LeHfCeleF47CPTdOtLHzLC&#10;1Z2t4FRnJhQkuQMsSSSSck5pDPvr/h4R8ELhriPTdf1nWbiBQ7Qaf4X1RyVJYKQxtwmGKOA27B2n&#10;B4rDk/4KFeGZkDWPw38fXikEhnt9Ptx95lGRLeKwyF3fd6MM4OQPh7wjcfaPix43Gc+TZaXD9OLl&#10;/wD2eu+ouOx71N/wUC8X3F9Iun/B21ish9ybV/FiwSnr1SG0mA7fxn+tc3qv7anxp1LUEbTdF8B+&#10;HrLHzR3SXuqyZ9QyyWo/SvKaKVwsdn4i/aR+O3iJo/L+IGk+GlVsn/hHvDUSsw9CbuS5GPoM1ga9&#10;8RPil4otWttT+L/jB4GG1hYNZac+PaS0tonH1DA1l0UAUb3T9Q1ax+x6r4v8a6xbkYeLUfF2pzo/&#10;+8jXBU/lXPWfwf8AA1ioWPwhorHOd8tjHI+f95gT+tdfRQBT03RtP0aLytPsbaxi/uW0Kxj8lAq5&#10;RRSGFT277XqCnx/eoEzptLm5FdJauGWuN02QhhXTWUhKipZJpripFxUS8gVIFqRkmaUruqLdinrJ&#10;SGMkjpi+lSzzRwwvLNIsUSjLPIQFA9ST0rlLz4ueAtNkKXfjbw5ayDqs2rW6H8i9MDqgtSKK8r1L&#10;9qb4U6XKY5PGdlcMDj/QY5bofgYkbNYerftk/DjTwPssmtawT2s9JmT/ANHBKLMR7lUi1813n7cH&#10;h0Q7rDwj4juZOy3ItYF/PzmP6VgyftyanJvEHw+hj4+VrnXMHPbKrbt/Oiwz602mjoa+Kbn9s/4i&#10;zS5t9H8L2cfpLHczn8xIlYGrftRfFbVJC0PiDTtJUnO2w0lCB7fvWkp2A+96MGvzr1X42/ErWolS&#10;68e6uoH/AD5pb2p/OKJT+tYF14s8UahA8N74w8TXsTfeSfW7oqf+AiQD9KLAffnxzO34J/EA9x4e&#10;1A/+S0lVbrxt4W8L6fbWl74j0ewFvEkW24voo8bVxjlvavzrbQdPkkMktsty55LXBMpP4sTT00XT&#10;4zlLC1U/7MKj+lOwH6D2fxm+H0cw3+OvDSc/xavbj/2evUvBvx6+GMdnOrfEbwkrmNgFOuWoPT/r&#10;pX5UyW9nawvK8MMcaKWZtg4A5PatDTfB+qa/p732n+ENc1KxQbmubXQbqWJR0yWWIjFAH6l618Tf&#10;B+vWeNL8V6JqRPA+yajDLn/vljXnurSBptwORnII71+bq6bpd1NNEbC3E8LbJYZrYJJG3oysAVPH&#10;cU9dCsY5FeG3W2dejWxMRH4qRTA/Sa4Zf+EC8QKT8+bYj/vtq+evjnN9n+F/iQ5xu0+aP/vpdv8A&#10;WvAbHxj4q0uMx2Pi/X7aEhVMDag88RAOQCkpdePpT/EXxE8ZeIvDd9o19fWOqW92nltJPbeTMo4x&#10;ho/l6jn5PXpRLVocdLn0aBS7a8x0f4+aNMqrrdjeaDJjLSOn2i364wJI8kf8CVa9C0nWtP161+06&#10;bfW2oW+cebayrIufTIPWoNC5S0UUhkV1awX1vJb3MMdxBINrxSqGVh6EHg19S/sPftbfCvwX8FdE&#10;8D+JvE8PhHVdP1HV4I21qF7TTzENQuJIxFduotwqxuqBC6kFCoXAGfl+uM+FAW68BQ+YqyJNdXxZ&#10;WGQwa7mzkH61SdiWrn7bWt1DfW0Vxbyx3FvKoeOWJgyOpGQQRwQR3qWvyp/ZZ8ReLvhz41+IOn/D&#10;7VtJ8OaSNJsdRudNu9Ka6tpLhnu4xIiJNEI3Kom4jO8IgP3RXoHwx+N/xq+LXhTTvFl58VrvQYL7&#10;zQNL0LQtNWJNkrxhg9xBOx3bA3J749605kZWP0Wor8uvHX7Q3xo8C/GHT9H0v4qapex/2R/acg1j&#10;TbCeKZhcKnlPHFbxARlVblCj8nDivXPAv/BRjXtHVIPiN4A+3xqG36z4Jl35Jf5d1jcMHQBTzsmm&#10;JIOF5wDmQWZ900V5n8L/ANpX4Y/GS4Fn4T8ZadqGrYdjo1wzWmpIqHDM1pMEmCjI+Ypg5BBxXplU&#10;IKKKKACiiigAooooA+Mf+CpWG+EPw/XuPGUT/lpuoD+tfLkchmewLRmIrY2qbSQekKAHj1Az+NfS&#10;/wDwVEvF/wCEL+HNkSCX12W62+uy1lTP/kb9a+Ute8aeG/DOuT2mo69p+nNbqsQjvLtI3wihfusc&#10;npUspEHgOE/8LH+Is5HH2mxhB/3bRGx/5E/WvQK8T8K/HLwRpeu+LprjWCft2ppNbtbWs9wJIls7&#10;aLdmNGA+eNxg88fSrt3+1D4Vhk22+m69ff7UNiEH/kRkoA9forwzUv2pIUI/s7wjqVwMdby5gg/9&#10;BZ6yrv8Aad1+aH/RPCmn2sn9651N5R+Swr/OgZ9EUV8wN+0P48mVx5Xh+1z02Wk8hH4mYD9Kx5Pj&#10;B8Qp5NzeKRAv9y2063A/8fV6APreivjK+8YeLNSkLXHjHXDnqILkW4/8hKtZeoNdawqjUdU1XUQo&#10;wPtepTyj8mc0Afbd3e29hCZrqeO2iHWSZwqj8TXPXHxS8GWbMs/i7QonXqr6lCD+W6vjZPDulx/8&#10;w+3Y+rxhj+Zq3BZwWv8AqYI4f+uaBf5UhH0/cftEfDy3k8v/AISOOdv+nW1nnH5ohrL1D9p7whZS&#10;bba21rUv9q3050H/AJF2V880UAe+zftZWFtGpsPCWsXLel1LbwD9JHP6VF/w2RrYhYW3gezgk/ha&#10;51hmH4qsH/s1eD0VIWR7JJ+2B8RpGby9P8MWkZ6A21xMw/HzkB/KsC+/aU+Kt9KWXxTbWC5+5Z6V&#10;Bgf9/A5rzqigDqdY+LfxC1xs3fjzXF9rN4rQf+QY0rC1DXtc1iERaj4m8QajH/du9YuZF/IyY/Sq&#10;dQT39ta/664hi/66OF/nQOxWHh/TdxZrKGVj/FMvmH82zVmDT7W1wYbaGE/9M4wv8qr/APCQaaZE&#10;RL6CWR2CLHE4dmJOAAFySa7rTfhF8Q9btEutN+HHjbUrZxuSaz8M38yMCMghlhIP50xHKUV614W/&#10;ZE+OXjKHzdN+E3iWNM4/4mkUOmN/3zdSRHv6V1+if8E8f2iNZ1EW03gG20OEjP2zVNdsvKHsRBJK&#10;/wD47T5R3PnaivsCP/glP8cJvL3ax4BtlYjeW1W9kZR34FmAT7Z/Gu703/gkH4kuLNG1H4t6XY3J&#10;A3R2vhqS4RT3AdrtM/8AfIpcrHzI+BKK/Svwr/wSD8OWsOPE3xQ8QapNn72jWFrYLj/dlW4Pr3rr&#10;9E/4JM/B3TdSFzf694316HHNnfarBFEffNvbxP8A+PU7Mm5+UtDMFGScD1NfsjH/AME1P2dFMRk8&#10;BXFy0ZBHn+ItUcEj1U3O0/TGK7zS/wBjn4FaPapbwfCDwTKiAANeaFbXL8DHLyIzE+5NOwrn4TSa&#10;zp8JxJfWyH0aZR/WrGkyS+JLprTQrW5129AyINNt5LlvbPlqxGfp2Nf0HeE/hr4R8A2otfDHhXRP&#10;DlsDkQ6Tp0Nqg/CNQK6SiwXP59fD/gZYVtP+E91LxB8PHnYIDf8Agi7mQsSFVUKzAuSSOwPbGa4j&#10;W9O8Jx36x+HtZsfGEchwzQ6FLYlfmXlzIxwMbj35XHfI/pBrzX4ufAH4WfF6zml8f+DtC1hvJ8k6&#10;neQLFdwxg5xHdLtliGf7jinYLn4LW9rDZx+XbwxwR5ztjUKM/QVLX3X8X/2Kv2c7XVLqPwn+0d4f&#10;8C6iszPJo3iTXbHUIIlK/LEgaaKdOcfNJJIcdjXx94w+Geq+ENUlsrTWfC/jyKGBJnvvA+tR6jES&#10;XVNixkJM7gsp2pG3BJyQrES0M5Wiq8OoW888kCybbiMlXgkBSRCOoZDgj8RVipGFVl0+KK7F3bmS&#10;xvRnF1ZyNDLz/tKQT+NWaKB3Oh0f4neLtC2ob231y2BUeXqUeyUKOuJYwOfdlau20f4+aNMqrrdj&#10;eaFJjLSOn2i364wJI8kf8CVa8orL1H+1Pt0Ityq2Jx5jQorTD1wHZV/WgLs+rdJ1rT9etftOm31t&#10;qFvnHm2sqyLn0yD1rlvgxz8NdIb++Z3/ADnkP9a8K0m08PWevJe3kniuxVXXZe2Ito5Tyd3mCEGQ&#10;LjA+UsevTivfPh1rPheXQbPS/Deqw3sNrFtERl/fgZ5Z0OGBJJPIA54AFKxSdz1f9nGQt8Qfiuc/&#10;c0bS4x+Mlyf611X7LqbPgH4OP9+1eT/vqV2/rXH/ALNLZ8cfGJvSz0qP9JT/AFruv2cYDb/AfwGp&#10;43aPbyf99IG/rQ9iHueXfGL5v2ioz/c8Kw/rdzf/ABNVd1X/AIuRlvj/AHMnZPDFkv53d5/8TWfU&#10;lx2M/XPDuleJrX7Nq2nWuow84W5iV9uRglcjg+45rvfBHxy+K/wukj/4Rn4gX97YI+86N4sDaxaP&#10;+72BfMkYXMajAIWOdVBH3SCQeSooUuw7Jn1t8Pv+CjUSNBafEnwNe6Ox2I+teGHOp2edp3O8G1bi&#10;MZHCok2MjLd6+m/hd8bPAnxq0yS+8EeKtN8RRwqj3ENrNi4td+dgngbEkLHa3yyKp+U8cV+V1ePW&#10;+q6l4T17xB4w8M3R0jxlpPiVTpesQAedA5jt49pOPmjYMytG2VZWZWUgkVopdyHE/emiiitDMKKK&#10;KAPi/wD4KefAzxr8Yvhv4Xu/Beh3HiKXRLu5k1Cx02Upem1eHLGJTKolG6JVMSq0rFk2YAdW/Jf+&#10;z7Xw/qtxpUtl/ZOq27mOewurc29zGwHIeNwHBx6jNf0cVzHjz4X+Dvilp8Nj4x8K6L4qs4WMkMOs&#10;2EV0sTEEFkEina2CRkYNIZ/PxRX60eOv+CVvwX8SbJPDr+IfAkyK42aTqbXEEjNyC8d2JsAdljKD&#10;B+mPmrx9/wAEofil4dRpfCnivw541gjgLtFeRS6RdPIOiRrmeNs+rSIM/nSsO58Qale3NmYvs9oJ&#10;0bO+Qs37vpjhVZjnnoO1OmumhFuUlt7wyvtaO2iu1eMcct5tui8Z7Meh68Z9J+IP7PvxT+EqXMvj&#10;H4deItGtLaAXM+oR2n22xhj5yXurYyQrjBzucEdxzXndvfW98pa3njnQHBaJww/SkMlqC9votPtz&#10;NLu2blX5RnknA+nJ71PQVV1KsAynggjINAGrofgvxf4n0qXU9H8Ga5qmnxJ5j3FnbrKqrnGflYnG&#10;azb23utKvzYalYXulX6xiU2uoWskEgUgHOHAyOR09RWe2gaW3XTrQn18hf8ACprXT7OxLG3tYYCw&#10;w3lRhc/XAoAht9YtbyXy7QyXz5xts4Xn5/4ADWh9g1iRwsXhvXJT6/2dKg/NwtM0mfUPDcjvoerX&#10;mlb2LtFG4khZiANxjcMucADgDoK6/TfjN4m035b+wsNaiVQA0LNazE56nO9Tx/u0g0MOPwX4uuIw&#10;8Pha75/573NvH+hkz+lX7P4X+M7xSX07TrE44Fzfkn/xyNv513Om/HXw5cZXUUvtDcYGb23LRkn0&#10;kj3KB7kiu30vWdP1y3M+m39rqEIODJazLKoPplSaV2VZHjdr8GfFksg+0ajo1qn/AEySWY/rsq//&#10;AMKH1GR8yeK1RO4g0wKfzaRq9jxSFam4+VHlqfAawaNVuPEGsyN3MRgjB/KLP602+/Z90O6szFHq&#10;2uW83OJlvck8d1IwR9APrXqdJtouOyL3wp1vwf8AC2I2+t/s/fD34gWm5MXLeel6FyA7Fb5rtJWx&#10;yBvhXPHGa+qPhf8AtE/sk6bq1tMfAOh/CPXZpzbQyax4RtrIHCl8/bbZJLdVIU/emB+Xp0r5JxXO&#10;atIf+FkeAofW6vJP++bOUf8As1WpEuKP1fg/aq+CHyxQ/GD4f8DConiax/QCWkb9rL4IKCf+Fx+A&#10;D/u+J7In8vNr5e8O+GtG1TwVr9zqGlWN/KBhZLq2SRhyDwWBrzP4P6XDpni74kpaW8dpYrqlnFFD&#10;CgSJMabaMdqjgffHQVXMZn2XfftzfBG01BbKDxr/AG1cNwBoGk32qKfbdawSL+tZ+uft0fD/AE6E&#10;Npmh+OfEkpOBDY+E723boe92kK/r3rxValVanmA9UH7biXVqJbP4QePC7D5VvJNIgH4/6ezD/vms&#10;G2/bG+JV/cTCP4OaPY26/wCrfUvGhV26dVhsJQO/8R6VxgFLupczHY3dZ/aW+OmpXMZ0rR/h74dt&#10;8/Ot499qz456Ffso9O3Y+vFTVPjJ8cdWt2hXxr4U0cn/AJb6V4TlEo+nn30y/mprOpVFLmYHFfET&#10;4t/GbwH4Z067/wCF0a9e3t1rGn6eWOjaNHGEnuY43IUWJO4Iz4y2M4yDjB6vT/FHxxuPDN3rsfxv&#10;vtiyhEtbvw1pcgUHn7yQoeMd/WvLv2kJNui+CYv+evi/S1x64lL/APstexae32f4RzHpmdf5NVJu&#10;wHC/Dj4t/GjxjfeMI9T+M2tIuk6w2mxLp2iaPCrKLa3lJO+zkbO6Zh16AVqal4e8T69fpd6v8V/i&#10;JfOvHl23iGTTYz16pZLCO/pXGfAB/Ok+JMh/i8X3Y/75gt0/9lr1fFS2wOP1v4W6N4otmttevvEv&#10;iG1b71vrXijU76Ju+Ck1wwPQdR2qjY/AP4aabEiQeAfDYCdGk0qB3/76ZST+dd+BRipuwMnR/Cui&#10;+HVxpWj2GmDGMWdskQ/8dArUp22jbQM5bxl8M/CnxEtvJ8S+H9P1kbPLSS6gVpYx/sSfeT6qRXyT&#10;8WP2edC0L4p2XhzwvqV7ocF3p39oEXkhvYIcTrEVCuRJghs58zjaeOePuDbXy1+0LdSWfxnvLiNt&#10;j2vg0SKw/hJupTn/AMcFVER4VF8CfiO3g3RfEsPh6PXdM1LTodRVtFuBJNGkqB1RoXCuWwwyI9/1&#10;rhprpbPUJNPu0lsNRjbbJZXsTQTo3oY3AYH8K/Rv4Gpt+Cnw/Hp4e08f+S0db/ibwboPjSxFnr+j&#10;WGtWqklYdQtkmVSRjIDA4PuOaLgfmVRX2J4s/Yj8HaossnhrUdT8JXBXCRRS/a7QHOSTFKS34K6i&#10;vBvil+zl42+FGmzatP8A2f4i0NJ44ftWnOYbhfMkSKPfBJxlndR8sjYzzxzQUeaVWvNNtb7BngR3&#10;X7smMOv0bqPwp/2oRyTRXMctjcQDM1vdxmKSIYzllbBAx36VV/4SDS9wX+0LUnpxKp/rTA9J+D/x&#10;z8VfBvTdftLTTtL16fWBCs+oalcXHnkRABO7f7X/AH1joFA3/DP7VHj3wj4d0rQdL0/w3Dpel2kV&#10;lbfare4nmMcaBFLsssaliAMkKATk4HSvH7XULW+JFvcw3BXk+VIGx+RqxQFjstS+NnjTV/Fs3iHU&#10;G0nUbqa2hsngFs9uohieV1CsHbBzM/JDdvSum0f49aPMqrrVjeaFJjLSMn2i3644kjyR9WVa8noo&#10;BOx9M6TrWn69a/adNvrbULfOPNtZVkXPpkHrV2vlFbCKK7F3bmSyvRnF1ZyNDLz/ALSkE/jXVaP8&#10;TvFuhbUN7Brlsu0eXqMeyXaOuJYwOfdlalylcx9CV5V4XtV1PXLy1cBkuvHdrAwJIBBurVCOOnHp&#10;U+j/AB60eZQutWV5oUmMtIyfaIOuMCSMEj6sq1L8HZ4NY8Z6BJazJcQXfxIsTHJC4ZWVtUtgCD05&#10;GCPqKEtQbP3RooorYxCiiigAooooAKKKKACvL/id+zB8J/jI91N4w8AaHrF/cqqyap9lEF+Qv3QL&#10;qLbMuPZxXqFFAHwr8Q/+CSvgDWmurjwT4v1/wbcyyK0Vre7NVsYVGNyhJNk5yAeTcHBPpxXkem/8&#10;EjfHs2qXceofEnw5a6cspFtc22lXE80seOGeJpUCNnPyh2HvX6jUUDPzcb/gj7etZ7f+FxxLd+YC&#10;JF8K/u9mOV2G9znODnd7Y714J8c/2Aviv8Gb6WbTdKvPiN4eMwgh1Dw9prtdf6uNi8lmjyyKheR0&#10;DKWOYXLBAUL/ALPUUgP5z7iQWepXGm3SvZ6lbuYp7G6Qw3ETjqrxsAykehFOr92v2mPgnZfHz4N+&#10;J/Cz6dot3rVzYTro91rVos0VneNGyxyglWaM5OC6AsoJIB6H8ovib/wT1+Ovw8huHi+HWjeINNt4&#10;PtD3ngvU76628nMa28t3FM7Dg7Y4WzkYJ5FFh3PAqqNpVqbpblIvIulbcLi3YxSg+u9SD+tTX2j6&#10;h4F1KXQ/EsGoaNrSESNYa5aS2Vyityv7qYB9voTn61LUjNTS/G3izQwi2uvyXkSknydVjFwD7F/l&#10;k/8AHjXWab8dr23CLrHh5pAF+e40qcPk/wDXOTaR+DNXn9FKyHdntuj/ABd8J6xIIV1eKyucAm31&#10;BWtn57DzAAx/3Sa7BWDqGUhlIyCOhr5fmhjuIzHKiyIequAQfwpmnwzaKWOk315o5Zg5WxuGjQke&#10;sf3D+K0uUfMfUfNcxqEbS/FjwQAMlIdRkx/2yRf/AGavLtM+K3i7Sygnlsdci3Zb7TEbeYr6B4/l&#10;/wDHK1/Dvx+8PR/Erw9qXiCGbREsLa6im2lbpVaR4CCPLy+Asb5ygPTrmizC5+g3h5/I+GGtPjAY&#10;7fzxXmHwfuReap8RZAcgeIljGP8AY02xT/2Wo7n9qL4a+GfAOq+H9W1640nXGmRjY32kXsEgUZ5w&#10;8Iryn4P/ALR/gDwvH40bUtauBJf6/cX1ssOm3U3mQGGFEbKREDPlkYYgjHOKbIPqNRiplr55u/22&#10;vA0Emy30jxNfDP3odPRAf+/kiVmal+3FpMS/8S3wTrl0f+nye2g/9BkeosxH07TSK+Sn/bm1aSNh&#10;D8PraFsfK0+uk/otuf51z95+2h8RJpSbXRPDFnF2EwuJyPxDpT5WM+1xT6+BNZ/bG+It1wuveHNG&#10;OMf6Lp/P1/ezPWBJ+1V8RJ1aN/iQ7l+NtnYWWfwxCxH50crA+u/2jlLQ/DhB/F4wsz/3zBcP/wCy&#10;16/cN5XwiA6bpVP6mvzSm1j4i+PpLac6n48157aYXNu1vaXUixShWUOgSLaGwzDOOjEd67nT/FX7&#10;RF5pK6Nbp48kscqRHdaNbx8jOPnmhB7+v1qraWA+ov2eYSuj+M5D/wAtvF2rNn6TlP8A2WvVwK/P&#10;rVPC/wAe9FbTbd/+El0oa1fvFBFbatZWSzXTpJM5YQOCGYRyMWYDJHXJGV1H4S/G7UEW21e41aVM&#10;58vUPF80i/XCuwqbXA/QXpXO6t8SPCegsyan4o0XTmUkFbvUIoiMdfvMK+DtN/ZH8c6zcY/sbQpJ&#10;D/Feao8mfziauj/4YR+K9vbrcW/hHw7MhOAYNTjU+v8AFGP8ijlQH1bqX7RHww0uHzJvH/h1xnG2&#10;31KKdv8AvlGJ/Sueb9r74S+ZsTxU85/6d9LvJR+awmvlvUP2Yvi7ojbLjwL8g72+rWbD8MyrXKar&#10;8PPG2i3Bhu/BOuhh3tbdbofnCz0+VAfV+oftwfD+0crbWHiTUv8Aat9M2A/9/WSvBPjJ8drP4heK&#10;tX1fRdA1aFLzw/Ho8S6j5ERWQTTuzttlf5QJUx3OG6cE+Ualdf2HdfZtVt7vR7jjMWpWslswyM/8&#10;tFHakXUrRohKt1CYz0cSDH55qkrAelaV+0d8UNH8M6RothremaXbadZQ2UX2bTFkbbGgQEtKzZOA&#10;OcD6Co7j9oT4q3sDRT+PL1Vbr9nsbOI/gRDuH515m2vaYv3tRtR/23X/ABrV8N6dqHjKYw+HdJ1T&#10;xDL02aRp892fyjRqLAas/wAQ/HF1IXn8feKnJ6iPV5oR+UZWsTVprvxAzNquqapqrN9432ozz7vr&#10;vc5rs2+BvxUwpj+E3xBl3dNvhPUAPzMIFdzpP7EPx/1u3We1+FOrrG3QXd9YWrf98y3CsPyosB4Q&#10;ulWa2bWq20aW7cmNF2jPrx34HPXiuhsPHHjHSIWg0/xv4lsYGXYYotUlKleeCGJz1PWvddA/4J2/&#10;tD63e+RceBbLQIv+fnVdetCnT0t3mb9K7L/h1T8cpIwV1X4fxMecSavenH5WX9adgPjy9juNW1Zd&#10;U1TUL7V9RUYW5vrhpWAxjjPHTjpUtfeWg/8ABInxjdQBta+KGh6bN3jsNDmvF/76aeL+VdBo/wDw&#10;R9MeoK+sfGGe6sf4oNN8OJayfg8lxKB/3yaVmFz85bq2eZ42Vlwv3o5DKFb6+XIjfkabf20l5qEM&#10;9vHa6TFGctBYtdurj0P2i4lr9Uo/+CRfwxaELP468fPJ3aK509B+A+xkj866zwz/AMEtfgVodsI9&#10;Qs/EfiWQAZm1PXriJz+FsYV5+lOwrn5F0jOsalmYKo6knAr9mLP/AIJu/s6WV9Fdj4d/aZYyGVb3&#10;W9RuYzj+8klwysPYgiu8tf2RPgbZwrEnwe8Cuq9DN4dtJW/FmjJP507Bc/CD+2LFp44EuopbiRxG&#10;kMTb5HYnAUKMkknsBX1D+yT+xf8AE7xl8aPB/i2bwbqHhDw/oes2mp3uqeILZrE3KQTRzeVHbyAS&#10;Ss4A2uU2KRnflQD+wnhvwnong3TI9O0DRtP0PT4xhLTTbVLeJR6BEAA/KtWiwXCiiimIKKKKACii&#10;kZgqkk4A5JNAC0Vwfif4+fDLwTdLa+IviN4T0C5YZWHVNctbZyPUB5Ae1czqX7YvwN0uAyv8WvB9&#10;yB/Dp+sQXb/gkTMx/KgD2Kivnq2/b6+CV9bma08Ra1eR7iu638Jaw4yMdxaY71z2sf8ABRDwHZXc&#10;cOleDvH3iNWOPOs9ES1RfTP2yaA8/T64oA+pqK+StS/4KDWawn+zPhP4wnn7Lf3Wl26fiyXcp/8A&#10;HTXM2n7f3j27jZm+Dui2R7LceNHJ/JNPYfrQB9t0V8Da5+2x8ar+4U6R4f8AAWgwZ+Zb1r3U2x7F&#10;Wth+lZ+pftY/HLUbdok1/wAG6YzDHnWHhmfzF9x5t9IufqppDP0Jor80YPjb8b28w3fxl1hixyFt&#10;dE0eJV9hus3bH459zWBrXiP4geJLgTap8W/HsxBztstZ/s5T+FokIouFj9OPE3hTRPG2iz6P4i0f&#10;T9e0m4x51hqdqlzBJg5G6NwVPPqK+bviJ/wTV+BHjv7XcWXh278D6hcSLI154VvWtVTbjhLZ99so&#10;IGDiHuT15r5JvrPUNXtzb6l4t8aanAy7WivvF2qTowPUFXuCCD6Yrmofg34Gt3dz4U0m4kc5aS7t&#10;Vndj6lnBJNFwsanxq/4J9aJ8NZpG0n9oHwLbeZNmHTfHl5DpUqQn1uY3YO2QekCA+2K+Ydc8Aaj4&#10;dF89zrHg29trTzGNxo/jTSL4TKmfmiijuTM24DhfLDHONueK+n7DwL4b0pg1l4f0qzYcg29lEh/R&#10;a21UKAAMAcACkM+JrGz1DVEL2Gi6zfqO9rpVxIPzCVqaf4D8Z6pIEtfBHiFyTgGWyMA/OQrX2bC2&#10;GFdLpk3ygUhXPi5fgD8UZseX4JmUEZzNqVmv8pia2fDv7Lfxit7qW6tNQ03w28mC/ka3dW0jEDAJ&#10;MAYHt19K+2IeQKnWlcD5A1b9k34seOm2+LPH9tqMB25S61K/vQdoCjIfZk4HWtqP9hzUmVA3xAgh&#10;UADbb6FjHsC1wf5V9Vxip1Wp5mB816X+w/oyRkal4z166cjg2cVrAPf70Tn9a17H9iPwHbybrjVf&#10;EuoD+7NqKoP/ACFGlfQSrTwtK7GeOR/sgfCjanm+G57kqAN0+r3r59yDNj9K39K/Zt+F2jriHwHo&#10;UvGP9Ms0uT+coavRqfRdgcvpvwr8FaPIH0/wfoNi45DW2mQRn9FFdPHGsaKiKERRhVUYAA7AU9aW&#10;kAjUm6lIpNpoGcF8TCjeLPhjG3JPiGZgPppWoc/niqviCTzNUk9BwKg+J0//ABdT4S2/97UdQm/7&#10;506df/alR30nmXkr56uf51SEb3hP/j+iI/vAfrX0JZjGgw/9dB/6Ca+evCvy3UZ9819D23Ggwf74&#10;/wDQTTGeeeOW+Y15dN/x9D6mvTfHLfvD9K8vnz9qGPWqEclrH/Ieuv8AgH/oIrxnx54V0ez8WeHT&#10;Y2a6Td6jeXFrdXWlM1nPNA1lceZG0kRVirYXIJwRweCQfYr9/M1q7P8At4/Lj+leU/EKT/i4HgaP&#10;1vLtvytJR/7NUP4i18KPY/h7+0p8XPhLpMOnaD4i0vX9PgQJHaeKtMWZgBjgXFu0MhOB9+XzW5yc&#10;19BeDf8Ago9pjSJB488Aax4d3zeX/aGgTDWbRE253yKFiuBzkbUgk7c18filo5mPlR+oPwx/aM+G&#10;XxkdIPB3jbSNZ1Bo2lOlCfydQjVThmktJNs0YBx95B1HrXo9fjLrfhvSfEluIdV0211GMA7VuoVf&#10;bnuCRwfcV2PhH4sfE74cvnwr8StftrfMZ/s7WphrFoVQ8IFut8kakcEQyR8dxgVfMRys/Wmivg3w&#10;Z/wUS8YaO0EPjj4f2OvW+9/N1LwfefZ5gvJTFldNtz0BP2r1IHavdvAv7c3wY8b+TDP4uh8Iam8a&#10;O2m+L4m0mRWYkBFebEUrAjB8mRx78iqumTZo98opqOsiK6MGVhkMpyCPWnUxBRRRQAUUUUAFFFFA&#10;BRRRQAUUUUAfm7+0R8cPHnjX9ozxt4PfxjqnhLwX4XIjs7Hw5evp8t1Mtor+bPdRFZ2LSz7PLV1j&#10;wkfysw3n5v8AiJ4B0C48FeMtevdNTVtcbSbqY6pqrve3RdYWKuZZiz7hgYOcjAru/GWpxa1+0R8Y&#10;bp5A5/tnUoBzkboLoQgfUeV+hrmPi1Mbf4Q+KSOr2Dxf994T/wBmqepXQ6/w/wCBNB0CytUttD02&#10;1mjjRWkhtY1YsAOcgcnPeuhoopDCiiigAooooAa3WiiigAopQKNtACUopDRQAppKKKAJI2wwrY02&#10;42uOa5HUPE2kaO2L/VrGxI7XNykf8yKpR/GHwNZlml8ZaCu3qP7ShJ/INmglns1nJ5mKvKteJQ/t&#10;RfDLT3Cy+LLeQ/8ATtBNOPzRDU15+118N7SASQ6jqV+T/Bb6Pdg/XLxqP1qNRHtqipQa+dW/bc8G&#10;rIVi8P8Aim4HZlsoEB/77mU1nal+3DYxMRpvgbV7pfW8u7eD/wBBaSlZjPp9TU6jivkVv249XdG8&#10;r4fWsLfwtPrpP5hbb+tYl5+2p8QZG/0PQPDNovpM1xOf0ZKLMo+18e1Ltr4Xvv2wPihe2+yOTw3p&#10;7/8APS20yZmH/fdww/SsCT9pT4tzybj428gf3bfSbQD/AMfjanysR+hIp1fm/qnxm+JGsEm5+IGu&#10;Lnk/ZWhtv/RUa1kN448Xyq6zeOPFc6sMMH126AIPbCyAUcoz9ONue1VdQ1Ky0mDz767t7KH/AJ6X&#10;Eqxr+ZNflhfWK6o+6+nu75vW7u5Zv/QmNQLoGlrjGnWn1MKk/nijlA+3vil8UfBy/GL4aXH/AAlm&#10;h/ZrBNVluJf7Sh2Qs1uiIHO7ClizAZ64OKoXHxq8AwkF/Gmgkk/wajE/8mNfHEen2kP+rtYI/wDd&#10;jA/pTdQvhp9o8u3zGAwkYYAucZwPwBPHOAeDVWA+4dA/aB+GtrdJ5vjfRU5HJu1x+de92X7Sfwnn&#10;0WzC/E3wgp5LLJrlsjDgYyC4Pevy08M6RH4pcgeNfB+iEAEx6tdXEDDP/XWKMH8M12mtfBd9Hs45&#10;k+Knwz1MyqcR2+s/dIwWDHnGATnjjinYR9z+KPjP8P8AVpSLHx14avSegt9Xt5M/k9YEN3BeyLNb&#10;zRzxNyJI2DKfoRX55eKNHtvD2pQ2s1x4Z8RCVVIm8P6lFegEqDgqVVhjODx1B9Kgbw9pjEEWMEbD&#10;o0aBD+YxQM+4rj/kLX3/AF2b+Zryjx583xS8DJ/d+3yflCB/7NXhNnqOr6WqLp/iHWrBUOQkOoSl&#10;P++GJX9K0P8AhO/Fa6xY6pcX9rrN1YlxAb63EbBHGHXdFtHOFOSpOVHqcx1uUtFY+kaK8o034+22&#10;/Zq+g3thltoms2F3Fj1OAr/+OGu08P8AxC8OeKGVNL1m0up2zi337JuPWNsMPxFKxVzojTaPMpPM&#10;pDH1HcW0V5A8E8STwyDa8cihlYehB60eZR5lAC+D5NU+GtyLjwN4i1nwO/nfaGh0K9aG0kk27d0l&#10;o263kOP78bdB6V7f4M/bn+Mfg2OOHW7Xw78SLOKNwWuFbR9QkbOVLTRLJAcDjC28eeORznw7zKPM&#10;qrsnlR90+EP+Civww1ZhD4qs/EHw+uMxp5mtaeZ7RmY4JFzamaNFB6tMY+Dn1x9FeEfG/h34gaOm&#10;r+F9f0vxJpTsyLfaReR3UDMpwwDxsVJBGCM1+RnmVmReH7Gz1xNb09ZtF11CxTV9HuJLG9XIwcTw&#10;ssnI6/NzVc3cnlP2hor8uPBn7VPxt+HlusFj4ztvF1lHEsUVn4zsBcuoUnkXMDQzFiOC0plPAPrn&#10;3zwX/wAFItMeZLfx58P9Y8ObphGNR0GZdZs0Tbne6qsdwOQRtSB+o59K5kTys+y6K84+GP7Rnwy+&#10;MjxweDvG2kazqDRtKdKE/k6hGqnDNJaSbZowDj7yDqPWvR6okKKKKACiiigD8dXt2ufi98YbhIg6&#10;L4p1qVmJxsDapPgj3yQPxNZPxcha4+GOoQKMme4soQPXfdwrj9a88/aG034l/CP4q+M9I8XXGpeD&#10;V1nV7u8g+zosNtqEbTmYPBdbf3w/fISEYFSdrqrAgeYXscurIBfahqV+uP8Al61CeUfkzkVJR9xS&#10;SJChd2VEXksxwBWFefEDwvp7FbrxJpFsw6ia/iQj82r4uXw7pa/8w+3Y+skYY/rVRls7XVobGHTt&#10;PtmkXctzeSRWsHXp5hGM0hn2RefGjwHYoGk8YaK4PaC9jlP5ISayT+0Z8Pd21NeaZun7mwuZM/8A&#10;fMZzXiGh/C/X/EW5dL1TwXdbI/M2x+KLcdslRkAZH5VheINC1vwnbT3Gr2NpFDEcF7bV7OfPuFEu&#10;4/gtMD3y+/aa8H2rlYItYvx/et9NlUH/AL+Baot+1FociN5PhvxA7dvMjt0B/Ob+lfPX9sWv2GG7&#10;aQrDNjy8o25s9AFxkn6CrUUWpXEaSQeH9auIZFV45YtOlKSKVBDKcYwQaQHslx+1JdeYRbeCpmXs&#10;1zqUcZ/JVaqt5+0xr8kY+y+FtOtn7mfU5Jf0EK/zrzS18N+Jb0gReFtVGf8AnqIov/Q5BVn/AIQL&#10;xq7YXwwyD+9NfQAf+Ou1AHWn9ovx278Wnh2BM/8APvPIR/5FXNUL/wCOHxAvWJj1fTrAf3bXTQQP&#10;+/jvVC2+FPjK6jJa00m1PYTX7k/+OxH+dTR/BrxfI37y90SBf9nzpf6LRcLMh/4Wr4+lRll8YXXI&#10;/wCWNlaJ+vlE/rWTceKPFN5IWm8Y6+Sf+ed6Yh+SBa6DVPgj4oW0Q2GuaXLcn7yTWkkSj6MGfP8A&#10;3yK4q+8A+OtHYnULS+li3bfM0qGG4U++Bl8fVaLhZlu7vtS1CERXeua1doOds+rXLj8jJisr+wLB&#10;mZntxMzfeMzGTPOedxPpWJeLPJeNEuvyRSqcGzvE+zyfTopH/fNddok3hyx3DW/D2uXAAH76z1h5&#10;gT3O0NEwH0BpgY95Y6VpsIlOm23zOqKEgQfMxAGScADJ6kge9fR3wN/YR+LHx08FweKfDth4d0fQ&#10;7iW4gt5dX1QxtI0M7wSfLBFLgB43HPXbkcEE+c6Xpvwc1OYxloYJ9oJi1a6uYW57fvmAY/TNeo+G&#10;fDOn+E5VvfCk154Vuni8v7f4b1CfT5njPODLA6s46H5iR0qbodmd9/w6o+N//QV8Af8Ag5vv/kGs&#10;zWP+CX/x40u2klgi8Iau6qSIbHWpg7ew822jXP1IHvXceE/2pfjd4H8tbPx7F4ltI4PJSz8XaXFd&#10;qMdG82AwTM3u8j56nJr2bwD/AMFGdc1qP7HqvwufUNR0+5ktNVm0HV4xHn7PbywyQR3AjzvaZ1ZG&#10;kHlhFIaTdhaumTZo+G9f/Ym+P/hfSp9Q1H4Uau9vCCXGmXllqEpH+zFBO8rfRUJrkLH9n/4ualfR&#10;Wlt8I/HrSyNtVpvDd3bx/jJKiqo9yQK/VvXP25dP8LabHfa18K/HWn2rRGdpt+kSKkYGWchNQLYA&#10;BOAueOlYL/t1694g0fT9T8H/AAa1bUbO+gS5gm13XbLT1aN1DI37prhhlTnBUEUaC1Pz9tf2E/2h&#10;b6PzIvhVqIB5/farpkR/J7oH9K2fDv8AwTp/aH164kjuvBWn+HUXGJtW161Kt9BbtMfzAr7wg/a0&#10;+J91bhv+FVeF7OQ/wzeNbhyPqF0zH61jan+0Z8eNQnT+ztM+Hegw5+b7UL/U2x7bWtv8ii6DU+WV&#10;/wCCVPxykjBGqeAImP8ADJrF6SPysf611Hhv/gkf8QLuBG174i+G9JmON6abptxfKPXDPJDn8hX0&#10;BN8aPjjcw7T4n8DWrHq1t4Su9w+m/UmH6Vz7eKPjZe6gJ7v41X1pb97XSPDmmRL+BnhmYfiTSug1&#10;OAX/AII+ak8ieZ8Z4ViB+dYfCe1iPQFr1gPyNdtpP/BInwFFABqvxD8ZXc2OWsRY2657/K9vIf1q&#10;5f3nxG1aFobv4y+NHiYYIt4dKtW/B4bFGH4EVg2fgG/t5nluviN8StRZjk+d431ONfwWKdAPoBil&#10;zINTqdN/4JJ/CGzvRPd+JvHWqx97e51O2jjP/fm2jb8jXc2//BNL9nmGFUk8GX90wGDJL4k1QFvc&#10;hbkD9K+S9cGr2P7Qf9gW3jPxxFpf/CNxXzIvjHVfMM7Xcke7zftO/GxMbd2O+M1tfHzR9a8CeFdS&#10;1LSPiT8SbWe30me7UN441R18xY2YHDTnuBxntVXQan1r4b/4J9/s9eFZvMtPhhpd23pq89xqK/lc&#10;ySCuvX9k34IKoA+DfgA/XwxZE/8AoqvkDwr4bfxR4N0O/wBV8S+NLie9sILieKTxtrLx73jVmAV7&#10;s8ZJ4NVW/Z6+HE18by88J2Gr3Z6zaxuv3P1M7OTS5kFj661b9nP9nzwzD9r1P4YfDTSoY/m8+78P&#10;6fCq45zuaMYryHxp4H/Ya8VWraZql18HtNEb5K6RrdjpMysMZBe1micdBkZ5715jH8GvhtpimZPA&#10;3hW1C8mRdItkx+OykXxl8NPBbbV1vwroTdNoura3P8xS5/ILHmvxZ/Zh/ZWhjur3wV+0NDoMjz+Y&#10;NPhlj8S28aHjy4ooMXB5xgmVyPQ18xat8H/EMN7FF4a3eP7aZ5dlzoui6rZ7I1VmDS/brSCNCyr9&#10;1ZXO47RkkZ+4br9oP4YWcRkk+IPhkgdRHq0Dt+SsTXO3X7X3witZCh8YwzEf8+tnczj80jIpXv0G&#10;fBWq+d4evBZ63ZXmg3pG77Nq1s9rIR7CQDP4ZpQwZQQcg8g19reJP2yPgxcaXPbXupzazazLtks5&#10;NFuWWQdcESxBSPrXxf4m8cfDnXNY8SXVhotzZSXWoPJp39mXEOkwwWvyCNXQBkyMMSPKYnd97PIE&#10;O5DVe70+1v123NvHOO3mIDj6elYEOtXz3TC1uLe9hLfJE2+aTHpvjiUH/viun0fTPE+rQtMngnxI&#10;0C53XNvpU80IA5zuCZ/SnYZLpmqa14fULpGvX9lGq7Egkk+0QqPZJQ2P+A4rrdP+NXiGxyuo6TZa&#10;tHwBJZSNbSY7kq+5Sf8AgQrg7fVLS6laKOdDMpIaEnbIpHUFTyPxFWsikM9e0v42eF76RY7ye40S&#10;Vm2hdThMa/8AfwZjx/wKu3sb+01S1S5srmG7t3+7NBIHQ/QjivmniqkOnQ2d19psjJpt1gj7RYyt&#10;A/PuhGfxosFz6p20tfPWmfEbxfoq7Y9Vh1WIKFWLVIASOf8AnpHtOfdt1dhpnx6iXK6xoF3acgCa&#10;wdbqM+pI+Vx+CmlZj5keq4NLtrndB+I3hnxNIsWnazazXDHaLaRvKmJ/65vhv0ro6RQU4DFIuKdS&#10;Azta8N6T4ktxBq2m2uoxDO1bmFX256lcjg+4r0v/AIJ+/Hr4j2vxM+GPha+8Y6l4i8NeK4Z47zT9&#10;ema9Nu6afLcJLbSufMiwbUJ5e4xYkchA2GHC079hlgn7Qf7PUYGN0Nw3X/qBXmf51cSJH7E0UUVq&#10;ZBRRRQBV1TSrLXNOudP1Kzt9QsLlDFPa3USyxSoRgqysCGB9CK+fvHH/AAT3+AXjqWWeT4fWegXj&#10;QmFJ/DM8ulrH6MIrdkiZh6sje+a+i6KAPz08Yf8ABIPR5DAfBvxQ1jTlRWEsXiTToNR8xuNu14Tb&#10;FB1zkPnI9Ofn7xh/wTQ+PnhOOJ7HSNA8Zq8hQroGrrHIi8kOy3awKBwOFdjk9+tfsZRSHdn89Hjr&#10;4Q+Jvhyk0/jX4fa34Yt45zbteazossVqZAcYW4KeU4J6FXIPYmuYtdP0m4USW1tZyKOjxRoR+Yr+&#10;j6vJviJ+yb8HPiq9/N4m+G/h2+v75g9zqcNktrfyMAACbqHZNnAAzv6ClYdz8Jbq1hvIGhniWWJu&#10;qMMip9LvdV0FYV0rXNS0+KFdscC3BlhUegjk3KB9BX6oePP+CTnwv11r248KeIvE3gy5ljAt7UXS&#10;ajZQuP4ilwrTMD3Hnj2xXzx8Rv8Aglj8RfBVvPf6R468H65o1vB5s11rLTaNIrA9MYnjx/tNItFg&#10;ufLum/FzxdpvlLc/2brMQPzmWNraVh/vKWX/AMcrpdN+PVkyxrq2hajp7s2C9uFuolHrlSH/APHK&#10;qah+zl8VtLsY7x/h9q+p2TIz/a/Dph1yBdpAYNJYvMFPzDhsHAJ6A480j1C2kuHtxOguY2KPAx2y&#10;IwOCrKeQQR0IpcpXMe/6P8UPCeuMEtNes/OLbRDcP5EpPoEk2sfyrqNtfLlxaw3ceyeGOZP7sihh&#10;+RpljbSaPuOlX17pBZtxFjcvEhPugO0/iKnlHzH1PtFJtr5/0/4meMtLzjU7XVUxgJqNqAw/4HEU&#10;/Mg101h8e5Yjt1bw1OqqozNptwk4J7/I+wgfn+NLlZVz1DUtHsNat/s+oWVvfQZz5VzEsi59cMCK&#10;4zUvgf4VvFkNpbXGjSu24yabcvGB7BCSmP8AgNWtL+M3g/UnSN9WXTZ2Xd5WpRtbEe25wFJ+hNdj&#10;a3Vvf28dxbTR3EEgyksLhlYeoI4NLVBozxvWPgPqaxzDTtdt76Nj8tvqtqBx6GSPA/8AHK5Gf4c+&#10;KvCUlxPbaLe2mMA3Phu94f38tSjH8UNfS+2jbT5mLlR82Wnxc8UeHrhrefW45JI1C/ZPENl5Ug/4&#10;EPLYn3Oa6XwH+1VbfDvVtZbW9EN2NUuVvDJptwGC4hhiwu9VyP3OfvfxY7ZPoXie2g1Dx/4DsrmG&#10;O5t5bq7d4ZkDowFpIOQeD96vov4a/AP4c6qbmPUfAXhu7McHLSaVATux1ztzVKxLvseH/FP9s/wt&#10;8VPAlxp2ieHPE0M8mmS2SPdwWsaCR4iFOftGdvzA5A6VW0T9t7S/B3hXR9Ht/B17cHT7KG08y61C&#10;2tw3lxqucBnwOK2fGXwV8CaZ468GwWXhLR4YbjXXimjNojJJGtjdybGUggjdGpx6qPSvT7L4W+Ar&#10;Qho/BHhuJh0KaTbqf0SjQk8X/wCHhv3tvgzTY/TzvEq5/Jbc/wA6xbr9v3xfeyFNL8PeHVJ+6N91&#10;dn/xxVzX1VpsOm6LD5en2NrYx9NltCsY/JQKsnVh60tOwz5bt/2q/jhrFo0ll4Ot5EYfLLZ+E9Tl&#10;A+h83H6VkzfGX9pPVpv9H07XbMH+GDwokS/nODX1s2se9NbWvl60BY+XX1D9qTVrEqZdcRH9P7Ft&#10;m/owrE/4V7+0hqkmbjV/EVvn/np4rSIflCxr60fWveoJNY96Y9D5am/Zw+Mk98NUfxjFDqrQrAby&#10;TxTqMk/lqxYRlvK+6GZiBnGST3qxqH7P/wAZfE1vJZ6/8Vnns5YzBLG97dXW6MjDL8wXII4xmvpK&#10;bVC3eqv20s2aeoaHjFp+zT47W1jtx8cvEEUKII1ihF2iKoGNoAvMAAcYxXK/Ez9lRvDPgHxD4i1X&#10;4h654gn0+zkuVt5chZGVcqCXaTjOP/rda+lFvmXpXjv7U3ijxHZ/D19P0nRLjU9O1NJLe+uraEzy&#10;Wg+UofLBHDYfLngbQDywpaoWhw3hn9iTxB4o+Bdr4/tdM8KPI9lBqRW81O62PAYWmZTClsGEhUoD&#10;iYjIbGARjZ+A37M/w98YeBLHW9b8P6hFqPmTWtxC2qMIJZIZGieSPyirBC6NhWwRgj5hhmyvAf7Y&#10;vxL0n4MXfg+z8J2t94Z0zTFsJtQXRpmkSFIEhJZ/tgXeEZWIC8csQApruf2VfHc/iTwBc2UukXem&#10;mxu5pBPN80Vz58rzko2AMhnYFOdo2ZJLV8vk7zX2tZZhblv7tv67WPSxKwvs4uje/X7v8zrof2WP&#10;hOG+bwu7j0k1S8cfrNW3pvwB+Fmjtuh8DaLKcY/0u2Fz/wCjN1dD9qb1rO1PxLYaV/x+6ja2Xf8A&#10;0iZU/ma+oPOJYfhf8PbRg0Pgfw1Cw6GPSLdT+iV0GnW+l6JGy6bp9pp6twVtYVjB/wC+QK85m+Lv&#10;gy3bbN4y0GIjqH1OAH9XrPvvj98PtP8A9b400eT/AK97pZv/AEDNFhXPXv7WCnOaX+3B614VJ+05&#10;8Ny21fEbSn/pjp91J/6DEaoX37UXgaz/ANTNq19/1w0q4X/0NVosO56x4y8K+GfHSBdf0LTtY2qU&#10;R7y2SR0B/usRlfwIryDxF+yf4TvvMfQb/VPDkuzakcc/2m3Bz1KTbm/BXWqDftbeGWbEegeJJR6i&#10;1hUf+PTCq17+1tYx/wDHl4S1if8A6+JreL/0GRqYrnG+If2ZfHOimR9Nn0vxLbrgKsbtZ3Dep2Pu&#10;T/yIK848QaTq/hGR01/RNS0VVfZ511bnyCfaZd0Z/Bq9lb9rrUmbEfgZQvrNrAX+ULVUvv2rPEsn&#10;/Hn4X0q2/wCu+oSzfyiSmI8Zt7iK7jEkMqTR/wB6Ngw/MVLtqLXrqfxRrOp6leaJ4ftZ76ZZ99nD&#10;OjQMI1T5GSVO6bvmyNxJxziqssN1DHaLFLLcQxnEyiVY55VA7SMjqD9UP1HdDRYu7G3vkCXEEc69&#10;hIobH51Z0vUdX8PKo0fXL/T0Rdqweb50I/7ZyBlH4YrovCLfDPY58UWHxGSQbWUaXfabKpYZyDvW&#10;P5T9M/SqGrL4JW3l/sf/AIT4Tgjyxf8A9mMhGeQ2056dxQBt6b8avEun5XUNNsNZjAAD2ztay+5I&#10;O9T+a11+m/HTwxdNsvmu9Dk3BR/aEBCE/wDXRNyAfVhXiOj/ANoGF/t4jDbvk2jDbf8AaAJGfoa0&#10;KVkUmz6PGs2WpaNcXtheW99bCNyJreQSIcDPVTV/9h59v7S37OsfraXZ/LQ7n/Gvk24h0qxuDKZo&#10;9OuSD++gn+zyYI55Ugn8a+yf+CaPwe8eeJfj14R8bPY6j/wgHhexuXt9V1K1NvFMZraS2jitpCg+&#10;0ffLEjIUIMsCyhmkJs/XmiiirMwooooAKKKKACiiigAooooAK+EP+Chljo/iP48fs+6F4gmij0Oa&#10;TWJrpZLs2xJW2XYVkVldRk87GAOVDZ+UV9318ZfHz/gl/wCBPj78YtQ8f6j4t8SaXcau6vqljayx&#10;usgS2WGNYXZcxgNHE/zeYPlZQFBXZxY3DyxWGqUIy5XJNXW6v1XmuhtRmqdSM2r2e3c8m034T/Df&#10;4f8A7anwks/h/p9zpmrTXs81zf2msXMqz2xgnk8ti0rbwTby7geCGAJI4r9APHHwx8H/ABNs7e18&#10;YeFND8V2tu/mQw63p0N4kT4I3KJFYKcEjI9a+FW/4I3+GtF8TeHNY8KfFjxZ4en0+433dx5ccl40&#10;YZdotZ0MZtpAocbysoyykKNpDfohXHlOAqZbhVh6tV1Gm/ed76+rf5muJrRryUoxUdLaHyj44/4J&#10;j/AnxdHM2m6Lqngq8lm85rrw7qkqAeqrBP5sCqfRYx7YrwDx5/wSJ1m2W/uPA/xMtr35gbPTfE2m&#10;GM44yJLuBsevIt/QY71+ltFeych+KXjv9gP4+eAZL538Cr4m0+1i803/AIZ1GG6WQYyQkMhjuHYe&#10;giJPbNeE+KdF1XwHfRWXirRtU8KXsyeZHa6/YTWErr6qsyqSOe1f0R1DeWcGoWsttdQR3NvKu2SG&#10;ZA6OD1BB4IpWKufzq/JPH/DJGw+oIqtb6Vb2VwLiyEmnXA6TWMrW7/mhFft74y/YN+AXjfyjdfDH&#10;RtJkhUhJPDqvpB57t9kaMP8A8DBr588af8EhfC15HGfBvxJ8QaDL5xd11y0t9Ui2ZzsQIIHGOmWd&#10;jj35pWC5+cumeOPFujeUtv4hlu4UOTDqcCXAb2LDa/8A49XTab8dNZtljXVPD9vefN882m3JQhfa&#10;OQYz/wADr6T17/glD8XtPurgaR4l8G61aKx8qW5uLqxmkXAwTGIJVU53DHmEcA55wPLdQ/4J9/tE&#10;RSXdrJ8MZLuFS0YuLPXtN2Sr03JuuUcAjplQfYGlyj5jhIvjP4e1D4heF9WllutHg0lbxp2v4MeW&#10;7oiR42lgcnd0J4BJ4zX2N8LPjx8NY4b+aXx/4ZthJE2xbnVoImPX+FnB/SvkK6/ZK+OnwxtyE+E+&#10;vFM5xD4dsNZP/kJJW9O9GsfDL44XztbXfwe1TMJMbND8KOHIJGd0drtfvg8g07CueseOvil4Ruvi&#10;N4Gu7fxVos2n22p3UtzdR6hC0MObK4RN7BsLuLEDPXnFdDqH7Q3w609iJPGWlSEf8+04n/8AQM18&#10;v6f+zb8UrK8kum+F/wAQHdxjyo/Bt/FCvTkItvgHitBvgb8VlYBfhH8QpCTjjwnfj+cQosB75/w0&#10;/wDDh22p4hllP/TLTbt/5RGs7UP2qPBFqxEJ1i+HrBpcy5/7+Ba4DRP2O/jt4gXNp8JvESD/AKfv&#10;s9n2z/y2lStt/wBgf9ozbmP4U3TH/a13SV/9u6ANL/hrbw07YTw94lf3+zQL/wChTiqGofta2qsR&#10;ZeDtVnHY3Nzbxf8AoLvXSeH/APgmj8ftbhV7rRvDugMf+Weqa4GYfXyIpR+tb5/4JT/HFl+XVvh+&#10;jf7WsXx/9saAPKB+1lqbt8vgaNR6y6zj+UBqjfftS+KZWP2Pw1o9sO3n3ssx/SNK+g/Df/BJP4lX&#10;i51/x74U0lv7um2lzfD838j+VdP/AMOfdWZOfjNaRt/s+EWP87+jUND5D/4aU8fSNza+G4l/69bh&#10;z/6OFUL749/EO8YmPVNLsR6W+mE4/wC+5Gr7h8O/8EfrG3cnxB8XNT1FM8DS9Ehsz+ckk1den/BI&#10;34X+XiTxz4+Zu5S605R/6RH+dFmO6Pzf/wCFyfEZmy/jCUD0i060H84jVK++JHjfUGJm8aawuf8A&#10;ngYYf/QI1r9RPDv/AASg+C2jyFr/AFDxh4iBOduo6wsQ/wDJeKKutg/4Jpfs8RRhZPBV9cHu0niX&#10;VAT/AN83IH6U7Cufj7/wk3iVmy/jDxLJ/wBxidf/AEFhVG/lutUJa+1XVbwnqbnUriT/ANCc1+0W&#10;h/8ABOz9nbw/dGe3+GlpcyempaheXyf98zzOv6V2kH7I/wADreMIvwd8BsB3k8N2bn82jJosK5+B&#10;8mlaHExMyW2epM0m7/0I0mPDKH/mEqf+2Qr+gTR/2a/hF4dvFu9K+FngrTLpek9n4es4nH/AljBr&#10;v7PT7XToxHaW0NrGOiQxhB+QFFh3P5x9Lk02+uDBpcC3s6jd5dhbmVseuEU132n/AAh+IerRiSx+&#10;HHja+jPIe28MX8gP4rCa/oCopcocx+BNr8A/i3e3S28Hwj8fM7HhpfDN5Cn4tJGqj8TXcWP7DP7Q&#10;WpRCSD4U6oqn/n41HToD+Ulypr9vqKdkK7PxLX9gH9o2SZEX4WyxqxwZJte0sKvudtyx/IGu20n/&#10;AIJd/HfUoVedfB+lMRkx3utTFh7HyrZx+Rr9fqKLBc/I9v8AglH8c2Ybda+HqL3zqt8x/wDSIV2O&#10;if8ABInxncwqdY+J2hadL/Eljos12o+jNPFn8hX33+0V4x1H4e/AT4h+JdIna01bStBvbuzuFVGM&#10;UywsY3AdWU7WwcMpBxyCOK+IPC+pfHrxb8E7D4pxfHu40TU30JdQmgXQY7iGV2t1mO6KSYwqcfJ8&#10;kSDJLAc4rxcyzfB5SoSxkuVSdlo3+VzqoYatiW1SV7EDf8EedUcj/i9Nug77PCJz+t8a6/R/+CQv&#10;g+GBBq3xK8UXk38TWNvZ2yn6K8UhH5mvsf4KeNL34kfB3wN4s1KOCHUNd0Oy1O4jtUZIlkmgSRgi&#10;szELljgFmIHc9a7SvaOU+G3/AOCRXwrkXDeOPiD/AMBvNPX+VlXUeH/+CWfwL0eFUvrXxJ4gcdZN&#10;Q12eNj/4DmIfpX15RTEfMTf8E1P2dHXD+A7px/teJdW/+Sq6Lwp+wb+z/wCDY3Sy+FehXgZ95OtI&#10;+qMDgDAN00hA46DjJJxkk173RQBxvg34MfD74czSy+FPAvhrwxLMVaSTRtIt7RnK52ljGgyRubGe&#10;mT612VFFABRRRQAUUUUAFFFFABRRRQAUUUUAFFFFABRRRQAUUUUAFFFFABRRRQAUUUUAFfJetf8A&#10;BQrS7Txd4u0fRfhV498V2fhe/k02+1DRLGO6R5kYq3lCN2DLzERuZWAkO5UK4P0D8ZPidB8Gvhnr&#10;/jS60TV/ENro8Inm0/QrcT3boXVWZULKNqBi7nPyojtzjFfjp8G/2+NN+EcvjwSeGzrdr4p1261e&#10;O6kvZLaVUkkQ4KCB1LDy+SGxkkdsnxM2xGOw2H58BS9pO+22nXW6OvDU6NSdq0uVdz9b/wBnj9ob&#10;wz+0t4Bk8VeGLbVNPht72TTrzTtatPs93aXCKj7HUFlOY5IpAUZhtkGSGDKPT6+Bv+CR3xR0nxn4&#10;D+J2j2kdzFf2/iKPVnEqfuzBPaQwRlW7nfYzZBA42+4H3zXrUZSnTjKas2lddn2MKkYxnKMHdJ6P&#10;yCiiitTMKKKKACiiigAooooAKKKKACiiigAooooAKKKKACiiigAooooA+bf28Ph38Xvix8GZvCvw&#10;nl02H7eZV1tbqeNLi7tTGVFrCskRT5y24yGWJlMSgEh22/HOrfsXftp2PgG68LQ+PPDmq6LbW5cW&#10;kF6DNfGMApEJZrcEs20KN7Ipz87YJNfqxRXJXweHxTi69NSttdJ29LmsKs6fwSa9Dwj9ifw78UPB&#10;/wCz34e8P/FfTtM0nW9HRNN0+y0+VZZItPgijig+0ujNG0xKOSY2K7THnDbgPd6KK6zIKKKKACii&#10;igAooooAKKKKACiiigAooooAKKKKACiiigAooooAKKKKACiiigAooooAKKKbJIsa7nZUHqxxQA6i&#10;uX8QfFLwX4Thkl1vxdoOjRR/ffUNThgVfqXYY6H8q5L/AIax+CH/AEWT4f8A/hUWP/x2gD1Wq13p&#10;tpqGPtVrDc7ennRhsfmK8ruv2vPghaoW/wCFteDbjH8NprdvcMfosbsTXPt+3Z8FDOkVv4p1DUWc&#10;Aq2m+G9UvFOf9qK2YZ9s0DSb2R7xb20NpEI4IkhjHRI1CgfgKlrxc/tefDwxho4fGkuRkBfAWujP&#10;4mzA/WsnU/2y/Ddrn+zvA3xG1w4yBa+Fbi3yfT/SfK/Xip5l3NPZVH9l/ce/UV8+6b+1xdaopMPw&#10;U+JSADP+kro0H/oepCpbr9qDX9p+yfBTxiz9vteo6NEPxKXz4/I0vaR7mn1au/sP7me+0V8yP+0t&#10;8Xbi4C2nwP06KDH39S8bRxNn/ditJePxrT/4Xp8XZIxt+G3guJiP4vG122PwGkj+dT7SHctYPEP7&#10;DPoiivmHU/i58erzP9naF8OdHOMA3WoX9/g+vywwZ+nH1FM03xx+0BMp+3+JfhrbHHAt/CmoTfz1&#10;NKXtodzRZfiX9j8j6hor5iuvE3xvulK/8J74OtM/xWng24BH08zUnH5g1z/9k/Gq4n8y4+PWpQJ/&#10;zy07wxpUa9f+msMp6cdaXt6fc0WW4r+X8UfXtFfKx0n4hSRhZPjd40bjnbp+hJn8tNyPzrzHwfB4&#10;58dfFH4i+H9U+L3jv+z/AA5d2FvZvZ3lrayP5tmk7mQxW6gkGTAwAMAZyeaXt4DeWYhNJ218z73o&#10;r58m+D/iTQdBt7yx+NXxEilI+7PNpl0OmP8AltYuT+J9+teOfEb4p/Gf4N+KPDsWlfEdPFtvr2pD&#10;S0tfGOg2kiW/+iT3BlVrFbRmOYCuCSMH1HNOrFOzMY4GtOLlFbOx9zUV8l6D+158Q9HNlF4r+GWn&#10;65FsYXN/4P1tRKWGMFbS8SJVU+n2liMd67PQ/wBuT4XXi2ieIZ9c8A3VxIYvL8VaNcWsETAE/PeK&#10;r2qjAPPnY/GrjOMtmYTw9Wn8cWj6BorB8G+PvDHxE0s6l4U8R6T4n04OUN5o19Fdw7h1XfGxGfbN&#10;b1Wc4UUUUAFFFFABRRRQAUUUUAFFFFABRRRQAUUUUAFFFFABRRRQAUUUUAFFFFABRRRQB8dftHft&#10;l+O/hjq3xItPDHhXw82n+DXhgk1PV72eaW5lktLW4G22jRAFBu0TJmz8pbH8NbmnfEL9oKYZv/EH&#10;w0tDn7tv4X1CfH4nUkz+VeKfthfs9/H7xF8RPHL+CfC+jeKPAvii9s9RmMcqC/Roba0jaJlluYBt&#10;LWYBCZO1xg5JCfLvxK/aY/ao8ALc3HiHRdW8KWKzeRHeX/hQWNqWzjHnXClM5zjDMD2POa55e0b9&#10;1nq0Xg4x/ept/r9/ofond+LvjhdxlB468GWZP8dp4NuAw/7+ak4/SsCez+Nl9eCab47XtjF/FbaX&#10;4X0yNPwM0UzD8Sa/Prwt+1b8ZvENkJ7j4keTLnmCxstLn2j3YW5Gfpn+lWtQ+NnxT1Q5n+JviBf+&#10;veOzg/8ARcC1j+9/mO+P1K11Sf8AXzP0OTTviM0YWX43eMnbuU07QkH6abn9azNT+HvibW0ZNQ+M&#10;fxFmRvvC11K2sj+BtreMj8CK/Ombxx49uGzL8TPGjf7mtyxD/wAc200+LPFkkZSXx54znU9RJ4nv&#10;8fkJqXv/AMxXNhulI/RHS/gzBYqRP46+JWok/wAVz4+1gEf9+7lasXXwX0K/Qpd6t4yvUPVLvxtr&#10;Myn6h7sg1+ZV7p7akxN5qWr3hJyftOrXUmT6/NIazv8AhB9CLbn02GY/9Nsyf+hE0rS/mZXtqK2o&#10;x/r5H6Oat+zL8F7ac32u+FtJuphybrXLl7lj16tO7E9+pqhdeE/2aNH+W70j4VWZTg/aLfTUI+u4&#10;V+ey+DtAXpomnf8AgJH/AIVNH4Z0eHBj0qxQ/wCzbIP6UcveTK+sRXw00v69D9ALXXP2Y9KkBttR&#10;+E1m69DFPpiEfkavJ+058CPCOUtPHHha1DdRpciSA9/+WQNfn9Daw2/EUMcQ/wBhQP5VLS9murH9&#10;bmvhikferfty/BONto8a+af+mGlX0n/oMBpLj9uL4PpD5kWu6pdHONkPhzUc/XLW4H618F0UeziH&#10;12t5fc/8z7Svf+CgHw3t2Ig0nxde84/c6KyZ9/3jLVJf+ChHgqRsR+C/G7+5srNP/QroV8dUU+SJ&#10;P1ut3/A+u9R/4KDaPFn+z/h54muTjj7VPYw5/wC+Z3xWFcf8FDtTLEW3womZexudfijP47Ynr5ho&#10;o5I9iXiq3834L/I+ml/4KCeIZEJHwvsImxx5nidz/KyP86xb79vL4jTH/Q/Bvhe1GP8AlvqFzNz+&#10;EaV8/wBFPlj2J+sVn9v8v8j2v/huL4wyH/kG+B4B/wBeV5J/7cLTLz9tD4v3UYWOfwjZt3aDRLgn&#10;/wAfu2H6V4vRRyrsT7ar/Mz0a6/al+Nt0Tt8dWVoM5/0bQbfj2+fdUCftJfGcn978S7zHpFo+mr/&#10;ADtjXAUU7LsT7Sp/M/vZ1upfGr4p6szm4+J3iJd3UWwtbcfh5cC4/CuOutf8f2lxqGoaN8RvE1pq&#10;2oTJPeXDanKn2lljWNS5jK8hERQTnAXGKkop7ENuW7f3sms/i/8AHy1nt0X4s68tmjjdHcatNd4X&#10;jOFlQgnrgHgV0uq/Gz4oaxquh32o+M11xtGn+1WkOr6XblVkMMkJJNusLNmOaRfmJ+9nqARylFN6&#10;7kwvDSLf3nrui/tceKrFY017wbYapl/nuNFvzCwX1EMykZ/7a13mkftdeALxX/tVtW8MurBMatp0&#10;mw57+ZD5kYHuWHWvmaisnTi+h1xxVaPW/qfW1roPwm+LF8dR02Pw1rmqxutz/aWjzRC+hcEEOJ4S&#10;JUYEg53Ag122n/8ACe+FY7oeFvi34x0vznEgg1a6i1yFWAAxm+jmlCkD7qSr1JGK+AdQ8N6Vqrl7&#10;vT7aeU/8tWjHmD6N1H4GtzRfEnivwqytofjTXtOREKJby3f2yBR7R3AkUfhihRlH4ZDlVpVP4tNP&#10;+v66n6M6f+038afDr3J1DQfBPjq3Ea+QLOe60GcMM7t24XiPnjGDGBz+HbaP+3H4ejeOLxf4H8ae&#10;Dm8jzZLr+zF1a0DD7yK1g88nqcvGnA7dK/OvQ/2mPiPov2eO/j0HxNAn+saWGSxuH5/voXTP0jFd&#10;vov7Y2neWg8Q+Dtb0mRn2mTTzHqEKj1JVlk/8h1ftKsfMwlhsHU2bj/Xz/M/SfwB+0h8LfildWtn&#10;4X8faBq2qXKGSPSUvkjvwB13WrkTIR3DICO9ekV+XTfFz4MfFSNbLU9X8Oan5L4Sz8R26wuGP92O&#10;6VTn6Cuy8P8AgYeD4bM+CPFfijwXBbv5tvb6HrcxsVyOgs5jJalTnoYqv6wl8SsYPLJS1pTUv6+Z&#10;+idFfEekfGb44+E4ysXivw944gE2/wAvxNo32W6aPJ+T7TZuka4GPm+zN9K7bS/21ta037T/AMJd&#10;8I9YhSNwEuvCWqW2rQmM4y7LN9lmyCT8qROcDjPStY1oS2ZxVMFiKe8Pu1PqaivIPBP7Wvwq8eeI&#10;ItBsvFI0zXpjGsOl+IbG50i4neQ4VIUu44/OYnjEe7t6ivX62ONpp2YUUUUCCiiigAooooAKKKKA&#10;CiiigAooooAKKKKACiiigAoor5x17SfE/wAS774jNH8VfGPhfSLNbqzjsNBj0yIQ7Q8RMcz2Tzqx&#10;Klgwk3AnKkYGAD07xx+z78MfiZeS3viv4e+GPEOoSR+Ub7UNJgluQvPAmK7x1PQjGa8Q8Sf8Eyvg&#10;nq1lFBolv4j8GyRvuE+j67PMSP7uy8M8YH0QV67+zJrGua58FdDm8RalJrGqQT31i2oTAebcRW97&#10;PBDJIRwZDFHGXbjLbjgZxXqVLcabjsfnx4r/AOCVeoRXF1N4T+KhNts/0ex8R6Ks0hf0a4gkiAB4&#10;6QnHvXjnib/gn78e/C9vbyQ+HvD/AItZ22yR+HdcUSR8feIvI7dcfRiea/Wqip5I9jVVqi6n4ceJ&#10;vhX8QvBDXw8R/Dnxfo8diM3F1Jok89oi4yW+0wq8JXHcPgVxdh4i0vVGC2epWl05GdkMys35A5r9&#10;+65Pxv8ACPwN8TDbnxh4M8P+Kjb58k63pcF4Ys9dvmI238Kn2a6GyxMuqPxAor9TvF3/AATf+Bfi&#10;aG/Nh4e1Dwje3bb/ALV4d1e5txA3rHbs726j28rHtXk3ij/glPatcQN4U+KuqWMCqRLF4j0iDUWc&#10;8YKtA1rt79Q1R7NmyxMeqPgqivpLxZ/wTn+OHhm3u59Ni8L+MYonxDDpupyWl3OnY+VcRrEp9jOf&#10;rXk3ir4A/FnwPdrb658LPF1uWjMnm6fpx1SEKOu6SyMyqfZiKjkkuhqq1N9ThqKyG8XaPH5ok1CG&#10;GWPcGgmykoKkhh5ZwxIIIxjOQR1FZtr8TvDV1I0a6kEIR5MzROgKqpY8soGcDgdScAZJApWfY054&#10;9zqaKpSa1p8Sgvf2yA8jdMo/rVdvFmhr97WdPH1uk/xpaj5katFYzeM9AVSTrenYHpdIf60lr4y0&#10;W+uFt7S/S9nY4WK1VpWJ9AFBzTsxc0e5tUVo6f4V8TatGj2Hg3xZfpIAUa18OX0oYHoQVhOa01+F&#10;nxCZdy/DHx+w7bfB+pnP/kCjlfYXtId0c3RXQR/C34lzSrHF8JPiI7McDd4Uvox+bxgCup039mD4&#10;16soNt8JPEwH/Tz9ltu+Oks61XLLsL2sO55tRXsK/sZ/H2QZHwn1PHvrGkD+d5UbfsY/tDlgI/hH&#10;dY/vSa/pSj9Lo0cr7C9tT7nkVa/gbwhafEL4ieFfC2o3F1babq15JDctZuElKJbTS7QxBxlolzx0&#10;yO9e1aX/AME/vj5qSgzeG/D+l+17r6kjj/plFJ/kVqaV+yL8SPgT8VPhj4h8Xv4a/s241yayRNH1&#10;Ke5m81tMvnG5Xto1C4jbJ3E5xwc5DjB3MqlaDi0nqZn7Xn7K/hL9nDRPAmoeE9Q1ln1i7WC6ttQm&#10;hljYG2nkJBESuDmIfxY9q+fa/Rb9u/4R+IvjVffCrwh4Un0yDW3v/OR9Xlkjt1RLG9LFmjR2HAOP&#10;l5OBxXj+jf8ABL34p3IH9reOPB+nHjP2O0urvtz94xd/z9qqUW3oZUqsYRtJnyTRX2zD/wAEq/Ez&#10;KDN8W9JibuE8KSuPzN+KJv8AglF4ik+78Z7GL/c8HN/W/NT7ORt9YgfE1Ffdmi/8EofLx/bHxf1G&#10;845/s7QoLXnP+28vGP8APauot/8Aglb4GUf6R8RPHEh/6ZNpyfzs2p+zYvrMD866K/RiT/glT8Op&#10;fvfED4hD/du9NX+VjVvR/wDglh8J9OYG88R+OtZHPy3msRxg/wDfiGPp/wDrzR7Ni+sx7H5rXVnB&#10;fQmK5gjuIj1jlQMp/A1X0zSh4fkll0K81Dw5NKMM+jXstpnkHlY2CnoOoNfq3af8E3fgTbriXQNa&#10;uz6zeJtSX/0Cdasv/wAE5f2fpBh/BmoOP9rxTq5/9u6fs33J+sx3sfmVa/Hr4i+CYftLeLl1awt4&#10;23Q63pi3AACklmeARycAdST0HXpW94X/AG/N11Y2eueGIr17hwhudFuJELZOBtiuI0HX/pr3r9G9&#10;P/4Jz/s76czMnw7S4Ldftmr39yPyknb1ruYf2TfgzDCYW+GHha6ibBZLzS4rgNjHXzA2eg/Kl7GL&#10;3Rax9WPwv9fzPzE1L40aJ8Wvjx8CYtMttU02e38U2yS2+qWphbMl1aqoDAlG3APwrE/L7jP7J15/&#10;4V/Z7+FvgTXLbWvDXw18IeH9Ztgwg1HS9Ctba4i3KVbbIkYYZVmU4PIJHevQK1hBQVkcletKvPnl&#10;uFFFFWc4UUUUAFFFFABRRRQAUUUUAFFFFABRRRQAUUUUAFfM3wn1c3/gf4xXj7sr4j1u2+Y4OI9V&#10;vYhz/wABGPwr1X42fGSD4M6Lot22gal4lvdZ1IaXZafpbwI7S/Z5pyzvNIiqgS3k5yTnaADnj5A+&#10;G/xj8W2LePfAlt8OrbUdb1e+1XXzYWvjHSDqFvDNeTXn721MwZcfaUXOcHO4cUmNH1v+zTILr4F+&#10;D71U8tb+0OoBM52+fI02M4Gf9Z1716ZXzx+yP8Vre+8K6H8L7/w5r3hzxJ4U8PWcM51iO18m9ESL&#10;DLJA9vcTAhXC5DFT+8Xg84+h6BBRRRTAKKKKACiiigAooooArX2nWmqW7W97aw3cDDDRTxh1P1BG&#10;K4i8/Z7+Fmo3Jubv4aeD7q48yKXzptBtXffEu2JsmPOUU4U9hwMVd+NHjK9+Hfwe8c+KtMjt5tS0&#10;PQ77UrWO6RnheaGB5EV1VlJUsoBAYEjoR1rwi1+JXx08D6l4J1TxJqXgrxR4X8QaxaaZcWtnp1zY&#10;Xtss9xHb743MsiNsaUPtZfmClcqTuAB7Fpf7NPwh0SbztO+FXgmwlwR5lr4ds42568rGK7ex8N6T&#10;pahbPS7K0X+7Bbog6Y7D0rRooAQALwBgUtFFABRRRQAUUUUAFFFFABXxT8fP2g4Pib468I+HvCXg&#10;Txj4iPhvxVO1xqFvZQRWs7x2t5ZyJC006M5WWbklQuEYgnjP2tX5rfFf/gmb8VtS+NGoeNPBPxA0&#10;DZNqbanZ3GqSX1lfafumu5TbRS25Zlj/ANJAZkePeSzbUKgMDPbtc/aCiX4yeGPEPib4c/ETwbom&#10;nQSKLnU/Dz3IeQxTR7VWyedicTZ5GMKe+M/VHhnxJp/jDw7pmuaTM1xpmpW0d3bSvE8TNG6hl3I4&#10;DI2DyrAMDkEAgivzqvf2N/2vtY8RaU158T/D9vpaypHM0XiPWL/yowuGlEV4silsKOMnLkZwNxH6&#10;DfDzwm/gXwLoXh6XUJNXm02zjtpNQliWJrl1UBpSi/KpY5O0cDOBSA6KiiimIKKKKACiiigAoooo&#10;A89+PHxPvPhD8Nb3xFpujJ4g1X7Ta2Vlpst0LVJpp544UDSlW2gGTJ4PTHGcjzXwH+0R8RV+Ing7&#10;wt8R/hpZeG4fFplj0zVtH11L6PzUtZbrZLEURlBjgk+YZ+YKMYOR2n7SWmya14K0qxjkhjL6zazn&#10;zmIBEG64IGFJ3EQ8ds4yQMkcN8Q2/wCL5fs1J6X9yf8Ayg6n/hSGfSNFFFMQUUUUAFFFFABRRRQA&#10;UUUUAFFFFABRRRQAUUUUAFFFFAHk/wC0l+zpof7TPgODwzrmo3+lJa3a31tdWPluVlVHQb45UdHX&#10;EjcEZ6EEGvkP/h0jfS2mpyTfGVhrd3bpapqNr4VggVIY/sqxRNEs2GRY7YjAZSG8plK7ZFm/RSig&#10;D5l/ZJ/Yzuv2ZdY1rVNR+IN740uL6Fra3ge1kt7e0iaQSMqpJPORgqoG1l4zu3naV+mqKKACiiig&#10;AooooAKKKKACiiigDgfj5pi678GPGWkPPFbDVNNl07zpt2xPPHlAttBOPn7AmvOPGs0K2/wa0mQg&#10;SXesQSxZB5aKaObHTj5UY8+nrUP7T3xmaw+0/DvQvCuveKPEc8NlfzNpZs47e2hN0G2yPcXEXzOs&#10;MuAoboMlc5rynVv2gk8Tap8LPEtn4D8TXXhnwnqDnU9T0ybS9WjDm0kiMafYbyclw08LleDs+bB+&#10;Wpe4z7hormfhx8RtB+LHg6y8UeGbqW80a8eaKOS4tZbaQPDM8MqNFKqurLJG6kFRyvpg101UIKKK&#10;KACiiigAooooAKKKKACiiigAooooAKKKKACiiigAooooAKKKKAPm79rb4zeCPB8nhHQ9X8Z+H9J1&#10;ga3FcT6fe6rDDPFbm1usSvGzBhGWAAYgDJAznFctr3xY8D+Ovj38Ax4a8ZeH/EX9lXtxLf8A9k6p&#10;BdfZEOj6jCGl8tz5Y82WKPLY+aRF6sAfG/j98J/2mvBnxP8AGGs/Dzwb4U1zTNbuLq/g1e3hWa+t&#10;zJJIsaN5jqWlVFjfBiaMbwu6TBrkPEfgn9pTQoX8B6/8MNP+KFxdW1peQ67f+HYb3zZJYomnt5rr&#10;7YkUaxTK6fPuLFWcbY2jAQz9S45EmjSSNlkjcBlZTkEHoQadXBfAPwvqngj4I+AvD2tW0dlq2l6H&#10;Z2VzaxSiRIJI4VUxhhwQuNvHHHHFd7TEFFFFABRRRQAUUUUAFFFFABRRRQAUUUUAFFFFABRRRQAU&#10;UUUAFFFFABRRRQAUUUUAFFFFABRRRQB8q/tNfsDaV+0V44XxdB4+8SeEdYNuIJLe3kF3YuUhlWJx&#10;BIflIkNuzKrBWWJxtV5TKPH7X/glj4v0bTNJstE/aH1jRbe3hUX1vZ6RJBDezLI5ErCG8jfmLyUO&#10;93b91hXVBHHF+hVFAHDfBH4T2PwP+F+i+C9Ov7vVINP86R76+fdNcTTTSTzSMf8Aaklc8knBGSxy&#10;T3NFFABRRRQAUUUUAFFFFABRRRQAUUUUAFFFFABRRRQAUUUUAFFFFABRRRQAUUUUAFFFFABRRRQA&#10;UUUUAFFFFABRRRQAUUUUAFFFFABRRRQAUUUUAFFFFABRRRQAUUUUAFFFFABRRRQAUUUUAFFFFABR&#10;RRQAUUUUAFFFFABRRRQAUUUUAFFFQX15Dp1ncXdw/l28EbSyPgnaqjJOByeB2oAnor5C/wCHhTXV&#10;9cyab8EfiNq+gREyR6rZ6YW8633YWZYjhgrAgjdjqM4r3v4I/G/Qfj14Tn13QrTV9NFrc/YrzT9c&#10;sHs7u1n8qOXY6N1+SaNgyllIbgmgD0KiiigAooooAKKKKACiiigAooooAKKKKACiiigAooooAKKK&#10;KACiiigAooooAKKKKACvgfXvg/8AEH4reLvFHiNvj9488Pr5l1qdnp+gai0Fhbw7kWCFYlWPKrGI&#10;wcg5bccsWZ3++K+Sfgv4ml8WfC2111yC174WsHG3GNrLbKOnHQCkxo7H9kO48dW9l4s0Txj46Hj+&#10;30u5hjsdQubJYb2AsjeZDM6ORIMCJ1JUOPMbLMCm36Fr53/Y5YzWvxOZs74/E8cJz140rT359/3h&#10;r6IoWwPcKKKKYgooooAKKKKACiiigAooooAKKKKACiiigAooooAKKKKACiiigAooooAKKKKACuU+&#10;LV7/AGb8K/Gd30+z6Ley/wDfMDn+ldXXmX7UF42nfs0fFu7QZeDwjq8qj3WylP8ASgDy/wAB6Pce&#10;HtB1zTLqOKK6stMW0mjh+4rrNGjBfbIOK0P2L/lsvivH1EfjBEB9v7F0o/1o8P3D31l4sunfe8sS&#10;MWPJJa4Q5rY/ZLsfsug+OZgMfa/Ennce2nWKf+yVC3Lex7rRRRVkBRRRQAUUUUAFFFFABRRRQAUU&#10;VHcXEVnbyzzypDBEpeSSRgqooGSST0AHegCSivMl/ag+Dck9vAvxa8CtNcAGGMeJLItIDwCo83nP&#10;tXptABRRRQAUUUUAFFFFABRRRQAUUUUAR3EoggkkPRFLH8BXxx+zPafZP2d9EiP/ACx8M6TD0x2h&#10;/wDia+rPiBqX9j+A/El/kr9l025nyvUbYmb+leDaBp9p4T8E6/ZW0UMFlYy2trFFbMzRrHGZMKhb&#10;kqAgwTzjGallI2/2QdLOn6R8RbjJxf8AikXIXn5caVp0WBnr/qq99rx79lm5XUPhrd3yx+UJ9Yvo&#10;yuc8wSm2znA6+Rn2zjtXsNNbCe4UUUUxBRRRQAUUUUAFFFFABRRRQAVynxY8VX3gb4Y+KvEGl2yX&#10;uqabplxdWltIrOssyxkxoVUhiC20YBBOcAiurrjfi5eGz8C3DCWKBpbyxthJN9xTLdwxgtwcj5+m&#10;OaAPke18aftV6Bpp8QTeOfAev2nnra/2dfaNLboSAhLB4vmGfcn77YHAA+v/AIS+Oj8UPhX4M8ZG&#10;y/s0+ItFstX+x+b5vkfaIEl8vfgbtu/G7AzjOBXg2r8fDS2BAOdRkbn2WAD+de0fAPShoXwL+HOm&#10;qoRbPw3ptuFUYA2Wsa4x+FSmUzvKKKKokKKKKACiiigAooooAKKKKACvMP2pF8z9mj4sR/8APTwp&#10;qkf/AH1aSj+ten15d+1FIE/Z3+Ian/ltotxB/wB9oU/9moA4Dwl/yLPiNv7yWy/nMD/Su6/Zvs/s&#10;vge9kxj7RqLyflFEn/slee6VM1r4B8SzLwwa2Ax7eYf6CvQv2Y9aHiD4S216sH2cDUtRtdu/dnyL&#10;ya33ZwPveTux2zjnqYW5b2PVqKKKsgKKKKACiiigAooooAKKKKACvJf2pb2Oz+Dd0k6rLZ3us6Jp&#10;13bvnZcW1zq1pbzQOB95JI5XjZTwyuwOQTXrVeK/thKW+B8gBwf+Ek8Nkfhrlif6UAfPs37Lvwgu&#10;/h5qNzN8OPDccy3iRpNDp8cLgGKQ4DIAeu38q+ov2Z7ybUv2cfhZeXM0lzcXHhXS5pJpnLu7NaRM&#10;WLHkkk9a8nvzs+Ft0M43apGPyT/69enfspKyfsufB1XBVx4N0cMGHIP2GHOaiJTPVKKKKskKKKKA&#10;CiiigAooooAKKKKAPMv2nryfT/2afizdWx23MHhHVpIj/tizlK/qBXlp3H4da2/zZe6hBIGScQzH&#10;8TXrH7SFjcat8APiJptpA91d6hoN5Yw28S7nlkmhaJUUdyxcADuTXlu3b8Mb31kvj/47bv8A/FVM&#10;ikdZ+xvJ5vwJt3/6mHxEv/fOtXq/yWvba8x/Zt0saP8ACDTIFVVD3upXOF/6a39xL+fz16dTWwnu&#10;FFFFMQUUUUAFFFFABRRRQAUUUUAFeOftbahLpnwVmnhLCQ6/4fiypwcPrVkh/RjXsdeMftcr5vwZ&#10;8rrv8Q6Cf++dXtH/APZaAPMviJqg8OfBe41VovOFib288rdt3+WsJxntnHXFfT3hKxGl+FdGslAC&#10;29lDCABgfLGo/pXyB+0hqB039mDXHA5OkavJn0xETn/yHX2lDGIYUQDAVQo/AVESmPoooqyQoooo&#10;AKKKKACiiigAooooAK86+P8AaNqXwvvNOSZbd9R1DTdPWV13Kpnv7eIEjIyPn6d69Frx39rLUJdL&#10;+Df2mElXTxL4bGRngHXLEH9CaAODg/5Jv4h52hpoAT9I5Tmuv/Y0Yv8AAe2J/wChh8Rr+WuXw/pX&#10;KQqV+GesNgHN3GMMMg4hlOK9D/Zdsf7O+DNhFjG7VNXm/wC/mp3T/wDs1Qinser0UUVZIUUUUAFF&#10;FFABRRRQAUUUUAFeSftSaTLrfwjktYGRHGs6PckyEgbYdStpmHAPJWM498dOtet15h+0POIvAVuh&#10;BPnalaoMez7v/ZaAPLtWUf8ACsfm4Daqf0SPH869k+Adp/Z/wJ+HNrjb5PhvTY8bduMWsY6duleF&#10;ePrt7D4G6hPG5SSOa6kV1YqVIii5B7V9G/DW3+x/DnwrBjHlaVapjGOkKjp2qIlM6SiiirJCiiig&#10;AooooAKKKKACiiigDzz4+a5H4d+Gst7NFHPF/aukwPFIMq6yajbRlT7HfXkOrzNa/DO2UcGTUJv/&#10;AECJf/ZjXcftgR+d8EXj6E+I/DrD/gOtWTfyWuH8SR/8W60pifvXVw//AI9AP6VEionq37M9w95+&#10;zz8N7yR2llvPD9jdySOSWdpYVkZiT1JLE/jXpdeZfswWc+nfs0/CW1uRtuYPCOkxSj/bFnEG/UGv&#10;TaskKKKKACiiigAooooAKKKKACiiigArzn45SA+HNNtjFHN9pvWULIwUfJazzZ+o8rcB3IAr0avC&#10;v2q9UfTo/hhEnH23xW9s3GeP7H1N/wD2SgDyT9ojSzrfwFm0wAn7Xoeoxde8guE7cn8K+0K+TPid&#10;JFB4T8LQzK5W6EFkAo/iuLqWJSeem6QZ74zj0r6zqYlSCiiiqJCiiigAooooAKKKKACiiigArxj9&#10;rtfM+CzJ3bxD4fI/4DrFm3/stez14r+1pJ/xbHTIcZ87xFpI/wC+buOT/wBkoA5TAX4X34H8V+R+&#10;UDf41658E7X7H8MdGTGN3nS/99zyP/7NXjeqTG3+FoK9ZNTkXj/rmg/9mNex/AnWh4k+C/gbWVg+&#10;zLqei2l8Id+/y/NiWTbuwM43YzgfQVEdy3sd1RRRVkBRRRQAUUUUAFFFFABRRRQAV5P+0VLbr4d8&#10;Ox3QJil1gKMf3xa3Lp/4+q16xXjP7Smow2C/DuOYbluvEFxAq5xlv7F1Nl/IqDx6emaBnknxgl8j&#10;9nHXZBwVh1B859Ioq+sfD8IttB02EDAjtokxjGMIB0r5F+Pkn2f9l3xHJ/1DtVfOcdIU/wAK+xbV&#10;PLtok/uoB+lShsloooqiQooooAKKKKACiiigAooooA8u/aI02HXPBdhpk6yuLjVIJ1WKRUO62D3g&#10;JLAggG2yR1IBAIJBryn4galbaH8L9LuryUQ20Fvc3UshBO1RNljgcnAjPT0rtP2qNWl02P4ZQxsV&#10;W+8VPbSYH8P9kak/P4oK8X/aguTY/s/6g4bAg8M383PT7l0f6VEi4n138PdLXQ/APhrTlXYtnplt&#10;bhfQJEq4/SugqO3jEMEcY6IoUfgKkqyAooooAKKKKACiiigAooooAKKKKACvAf2tFEknwoH/ADz8&#10;VyS/lpGpL/7PXv1eP/tAW0N9JoEctt58lotxfxPgfuWUwwl+f9m4ZeOfn9M0AeRfGW4ENn8M7bo0&#10;mt+HE6f39YhB/wDRgr69r4/+MVgdR1/4b2wJ/dax4YmwP9jU7GU/y/8A1V9gVMSpBRRRVEhRRRQA&#10;UUUUAFFFFABRRRQAV4/+0nH9r0nwdZ72j8/XWbKqpJ8rT72fHJAwfJx1zjpk4B9grwL9rS5ktpPh&#10;LsOBJ4uljf3U6Hq39cUAc1rw3fDKyGdqnUJW4/7YivT/ANlNzJ+y78HnPVvB2jsfxsoTXm3iD938&#10;M9LJCndc3BwwyPvQivYPgFYf2V8CfhxZYx9m8N6bD/3zaxj+lREp7HeUUUVZIUUUUAFFFFABRRRQ&#10;AUUUUAFfPv7XW4SfCEqM48YyZ+h0PVh/WvoKvBv2rrWW6b4WtHE8iW/imSaVkUkIv9lagm5vQbpF&#10;GT3YDvQB47+1BO1t+yjr+M86PrLcH/p3b/4mvtqvi/8AaKsv7Q/Z5mtDz9o0jVE27d2d0cq4x3+l&#10;faNREqQUUUVZIUUUUAFFFFABRRRQAUUUUAeBftYR+dN8LUAyYvE0txwOmNKv0yfb96B+Irzf9ozR&#10;V1/4RyaO33b3w5Latxk/vY7gcd8/N2r1/wCPWtRWuuaFpcgJe80y/mjIbGGjuLEHI7jEh4+ntXl/&#10;xi1Q2M3hOzRUc3M2i2DBxkBZ5oIWP1xOSPfHB6VEi4n1tRRRVkBRRRQAUUUUAFFFFABRRRQAUUUU&#10;AFfPX7RmtPa/FTwJpanC3mha3MwyeRHcaV+HWQV9C180ftKR7/jh8OX7x+HdeU/8CudJ/wDiDSew&#10;0R+IoYp/iR4ItZZArPdaaY0ZsFmjSCXC+uBGzY9ATX03Xy34qkX/AIaM+Elpnk6sykf7uiXTfzjr&#10;6kpRGwoooqiQooooAKKKKACiiigAooooAK8C/ayXzJvhSv8Ad8VSSf8AlI1Ff/Zq99r5/wD2qGaX&#10;XfhjAqlgmq3d0xH8KrZTR5P4zAfj70AYnir5Phroi/7Vw/8A5FjH9K9+8CWf9n+B/D1rjHkadbxY&#10;/wB2JR/SvmP4zeJf+EQ+Dljqxh+0rY6deXph3bPM8tpH25wcZ2Yzg/SvrHT4vs9jbRf3I1X8gBUR&#10;LkWKKKKsgKKKKACiiigAooooAKKKKACvHP2ipgsfhSInBa9lcDPpCw6f8Cr2OvEv2h9s2t+FIjKs&#10;bRw3twFYZ37Wt0wPf97n1wD6mgDy/wCMzrH8KNHR1MnnW8luqZ4Jlnkj5GOeGzjvgV9e18h/GBBJ&#10;4I8EQ9pb6wi/771Hb+PXpX15UxKkFFFFUSFFFFABRRRQAUUUUAFFFFAHzR+0qrH45fDZgTsXw54g&#10;BXsSbnSMH9D+dch8do2j8T+CVC7nXxL4UjAVeQv9paaG7/Xt+Xf0D9oDSpL74oeH9SWRPK0vR7i2&#10;kjOd2buaJkI7Y/0J859sd6yfiFZxah8WPDVpI0YYa5p/lrIQNzQSW8mAO5AiJ/D2qHuWj6coooqy&#10;AooooAKKKKACiiigAooooAKKKKACvBfjxptve+ONN1AozXem6d9nRgTtVLmRmYHtkm0XH+6enf3q&#10;vm74ua883xw1bQg7bI/D+j3hTIxlrnU0Bx/wE0nsNbmF4kt5bn9rP4aFMbLTXrkvn+6NF1OP+ZWv&#10;q6vnays2vv2jtKdjuFnf3twvOMZguY/x4cCvomlEbCiiiqJCiiigAooooAKKKKACiiigArwn9oQ2&#10;9x458JW8x/eR6Pql5Cu8rlludNiPH8Xyztx75zxg+7V80/tKSOnxx+G6gt5b+GvEKsO2ftejEZ/I&#10;0mM84/auDx/s3avINzeV4W1J+O37q65P6V9uDgYr4/8A2hrH+0Pg/wDYMBvtXh6eHn/bW4FfYNKJ&#10;UgoooqiAooooAKKKKACiiigAooooAK8J+P8AeW6+PvC9pMuZZNA1aaDrhWS80kE/98yMPxr3avmj&#10;9pSRl+OXw2QMQknhrxCCM8E/a9FI/kaTGc78W/l0H4ap2fWtCX/vrV0H9a+ua+QPjVceTafCmHpu&#10;1/wz+ut24/8AZ6+v6URyCiiiqJCiiigAooooAKKKKACiikZgqkk4A5JNAHzX8XNekuPjxq2giRvK&#10;j8PaPeGPoNz3WqID9fkP+TWL4muHuP2pvAELcxyeJbpV9MppuoP/AO0h+lTfFWW0sv2oL27u7m3t&#10;4rzw7o9tG0kyru8q81FnOM5AHnLyeOSAcg45bQ/H3g/4nftU+A38J+LNC8Rmx17UL+RdH1KC6Iib&#10;TdSj3kRsTt3TJ7fMPXmHuWtj7SoooqyAooooAKKKKACiiigAooooAKKKKACvln4lQeZ+1drLf3/C&#10;2gxflfasf/Zq+pq+fPGWhxTfH59WWYtNcDT9LeLjCrCzTA/U/az/AN8j8U9hrczvDbrP+2BaIOdu&#10;ia3OPwvLNf8A2pX0pXyr8N3muv2xoJyP3R8L67znub3SCP8A2avqqhbAwooopiCiiigAooooAKKK&#10;KACiiigAr5s/aOw/xt8AH/nn4e1v/wAeudM/+Ir6Tr5o/aCEk/xu8OEDMdr4dugT6GW5hx+fkn8q&#10;T2Gtyt8TrX7bpPh2yxky2FvFj/f8z/4qvqCvlX4oeIP7B13wMGh+0JPPotls37eZ7iCDd0P3fP3Y&#10;74xkda+qqmI5BRRRVkhRRRQAUUUUAFFFFABRRRQAV81ftJDd8bvh2f7vh3Xv1udK/wDia+la8I+P&#10;8u7xjoUfdbC4b85I/wD4mk9hnmfxstHvNS+FsS7sR614Yk4Gfu6xZP8AyBr7Dr5W+IKQzeL/AIcw&#10;SkiQ3+hiEbdwbbPbSnj1+QnPbB9q+qaURyCiiiqJCiiigAooooAKKKKACvNv2lLO41L9nz4jWVrY&#10;XmqTXWgXtv8AY9Og8+4lV4WVljjyPMbaThAct0HJr0migD8f/h/8Vvh3Z/EPV2+JHwI8I6Zo1vcN&#10;PpcM1roVpLd2v2i4+dvtt3FHISgiGIS4LBm3YkQCt4++MH7MGpX17NF8L9L09HugYl0yPR1ZFO4j&#10;aLS7JGMAfL3IxX7E1FLawzgiSKOQEYO5Qf8APU0rDucL8AV1JPgh4EXWVvV1ddFtVvF1GGWK4WYR&#10;KJA6SqrqQ2RhgD7V39FFMQUUUUAFFFFABRRRQAUUUUAFFFFABXzo2tf2p8evENgNudN8S2kZOzB+&#10;fTtPkxnuOf1NdP8Atg67q/hn9m/xpqmi65ceG7u2hgebU7OCeWeG1+0xC68sQI8iuYDMqyKF8ssH&#10;3xBTIn56WFj+y/8AHDx59t8QXfjbxNeBBLdX3/FQ6pdeUoRQS+2V9o3RDPQbkGRkCkxo+4PgvZm4&#10;+OE9+UUPDot3Ex46yTWbemf+Wf6fTH0fX4y+D/iR4U+E+ofEa2+EviPx34A1jTXnt7Bb23MyX8yl&#10;oo/NhmtWEameMptlKucHOwghf2apRG+4UUUVRIUUUUAFFFFABRRRQAUUUUAc/wDELxtY/DXwD4l8&#10;XanFcT6boGmXOq3UVoqtM8UETSuqBmUFiqHAJAzjJHWvhD4y/F74yeOvE2l+IfB3w30eAS6Vb217&#10;b6nqsdxJDIGlkKRsskXBEy5yOdqmvuz4keDx8Q/h34p8Km6WxGuaVdaYbpoFnEPnQtHvMbfK4G7O&#10;08HGD1r8+NA/4J+/HnQfjHqPxCPi3RJtQ1CxGn3H2fX1huWjVYNv7x9EkhC7ofurApwF+c/NlMZq&#10;at4g+M154o8K3XxL+Fdxa6Vp1xp2plvDF7p7zEWk0M8QUTX2CryW6K2SpCuxHIGftP4LfGmw+Nmk&#10;a5e2Wh6x4dm0bUzpV3Y60Lbzll+zwXAYG3mlQqY7mPnfnOQQMV8teMfgL+1F4iWMHxTp0nlWhhjW&#10;bXLKcu5ICbiuhQbVQEtwGLFQvG7cPoD9lH4U+KfhP8Nbu28cXGk3fi/VtRfUdSn0cSGJ3EMNuhZn&#10;IDP5VvHkpHEo4XYSrSSJAe0UUUVQgooooAKKKKACiiigAooooAK+e/jpE83xKtpRt8q20iNW9SZJ&#10;pSPw/cn8x+HufiLX7Lwp4f1PW9Tkkh03TbWW8upIoXmdYo0LuVjQM7kKp+VQWPQAnivhT49ftc6F&#10;H8RJNQ0bwR8RfFOjXOj2KLf6b4Su4Io5Y5bxnRhdLCxOyaJgQpXB65yKT2Gtz1Xxqpl+LHwng6ht&#10;Qsfl65KWhfp+H4da+p6/OuD9r7wj4l+MXw01HVtB8VeBtK028Mt3e+K9K+yRQqlg8Izh2yTJJHjA&#10;6HJxivvvwh4y0L4geHbPX/DWr2eu6LeBjb39hMssMm1ijAMpxlWVlI6gqQeRQgZs0UUUxBRRRQAU&#10;UUUAFFFFABRRRQAUUUUAFFFFABRRRQAUUUUAFFFFABRRRQAUUUUAIyhlIIyDwQa4XxZ8Bfhn4+1K&#10;PUPE/wAOvCfiO/jhW3S61bQ7W6lSJSSqBpIyQoLMQM45PrXd0UAebaP+zP8ACDw7q1nqmlfCnwRp&#10;mp2cy3Fre2fh2zhmgkUgq6OsYZWBAIIOQRXpNFFABRRRQAUUUUAFFFFABRRRQAUUUUAFFFFABRRR&#10;QAUUUUAFFFFABRRRQAUUUUAFFFFAHLfFTw/qni34X+MND0OW1h1rU9HvLKxkvmdYEuJIHSMyFAWC&#10;BmXJUE4zgZr83ZvhT+2Hb/EbT/EVv4Quf7Oh08adNpDXOmtZOFLlZRb/ANq/fP7rL+YG4b+EBD+p&#10;dFK1xn50+L/FP7W2vag9pdfBqwlFvaxwxHyo4VmXdgYePUJ0VwAzHLYAXruZA31v+yX4X8ReEfgL&#10;4fsfFui/8I74kmudR1C+0v7Ulz9nkub+4udokT5SMTA45K52kkgk+v0UWC/QKKKKYg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9lQ&#10;SwMEFAAGAAgAAAAhAGuA70vgAAAACQEAAA8AAABkcnMvZG93bnJldi54bWxMj09rwkAQxe+Ffodl&#10;Cr3VzZ+aSsxGRNqepFAtFG9jMibB7GzIrkn89l1P9TaP93jvN9lq0q0YqLeNYQXhLABBXJiy4UrB&#10;z/7jZQHCOuQSW8Ok4EoWVvnjQ4ZpaUb+pmHnKuFL2KaooHauS6W0RU0a7cx0xN47mV6j87KvZNnj&#10;6Mt1K6MgSKTGhv1CjR1tairOu4tW8DniuI7D92F7Pm2uh/3863cbklLPT9N6CcLR5P7DcMP36JB7&#10;pqO5cGlFq8BzOwVxlIC4ucHbawTi6K84mS9A5pm8/yD/AwAA//8DAFBLAwQUAAYACAAAACEAN53B&#10;GLoAAAAhAQAAGQAAAGRycy9fcmVscy9lMm9Eb2MueG1sLnJlbHOEj8sKwjAQRfeC/xBmb9O6EJGm&#10;bkRwK/UDhmSaRpsHSRT79wbcKAgu517uOUy7f9qJPSgm452ApqqBkZNeGacFXPrjagssZXQKJ+9I&#10;wEwJ9t1y0Z5pwlxGaTQhsUJxScCYc9hxnuRIFlPlA7nSDD5azOWMmgeUN9TE13W94fGTAd0Xk52U&#10;gHhSDbB+DsX8n+2HwUg6eHm35PIPBTe2uAsQo6YswJIy+A6b6ho08K7lX491LwAAAP//AwBQSwEC&#10;LQAUAAYACAAAACEA2vY9+w0BAAAUAgAAEwAAAAAAAAAAAAAAAAAAAAAAW0NvbnRlbnRfVHlwZXNd&#10;LnhtbFBLAQItABQABgAIAAAAIQA4/SH/1gAAAJQBAAALAAAAAAAAAAAAAAAAAD4BAABfcmVscy8u&#10;cmVsc1BLAQItABQABgAIAAAAIQAEZ+FcGggAABg/AAAOAAAAAAAAAAAAAAAAAD0CAABkcnMvZTJv&#10;RG9jLnhtbFBLAQItAAoAAAAAAAAAIQBrNYR3sPoAALD6AAAUAAAAAAAAAAAAAAAAAIMKAABkcnMv&#10;bWVkaWEvaW1hZ2UxLmpwZ1BLAQItABQABgAIAAAAIQBrgO9L4AAAAAkBAAAPAAAAAAAAAAAAAAAA&#10;AGUFAQBkcnMvZG93bnJldi54bWxQSwECLQAUAAYACAAAACEAN53BGLoAAAAhAQAAGQAAAAAAAAAA&#10;AAAAAAByBgEAZHJzL19yZWxzL2Uyb0RvYy54bWwucmVsc1BLBQYAAAAABgAGAHwBAABjBwEAAAA=&#10;">
                <v:shape id="_x0000_s1076" type="#_x0000_t202" style="position:absolute;top:-778;width:64801;height:42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mTgyQAAAOMAAAAPAAAAZHJzL2Rvd25yZXYueG1sRE9La8JA&#10;EL4X/A/LCN7qJmkbJLqKBKSl2IOPi7cxOybB7GzMrpr667uFQo/zvWe26E0jbtS52rKCeByBIC6s&#10;rrlUsN+tnicgnEfW2FgmBd/kYDEfPM0w0/bOG7ptfSlCCLsMFVTet5mUrqjIoBvbljhwJ9sZ9OHs&#10;Sqk7vIdw08gkilJpsObQUGFLeUXFeXs1Cj7z1RdujomZPJr8fX1atpf94U2p0bBfTkF46v2/+M/9&#10;ocP8lzROkziJX+H3pwCAnP8AAAD//wMAUEsBAi0AFAAGAAgAAAAhANvh9svuAAAAhQEAABMAAAAA&#10;AAAAAAAAAAAAAAAAAFtDb250ZW50X1R5cGVzXS54bWxQSwECLQAUAAYACAAAACEAWvQsW78AAAAV&#10;AQAACwAAAAAAAAAAAAAAAAAfAQAAX3JlbHMvLnJlbHNQSwECLQAUAAYACAAAACEAbQpk4MkAAADj&#10;AAAADwAAAAAAAAAAAAAAAAAHAgAAZHJzL2Rvd25yZXYueG1sUEsFBgAAAAADAAMAtwAAAP0CAAAA&#10;AA==&#10;" filled="f" stroked="f" strokeweight=".5pt">
                  <v:textbox>
                    <w:txbxContent>
                      <w:p w14:paraId="0588334D" w14:textId="2749173C" w:rsidR="00416151" w:rsidRPr="00835D88" w:rsidRDefault="00416151" w:rsidP="00416151">
                        <w:pPr>
                          <w:pStyle w:val="Titre1"/>
                          <w:spacing w:before="0"/>
                        </w:pPr>
                        <w:r>
                          <w:t xml:space="preserve">Eclaté 2 </w:t>
                        </w:r>
                        <w:r w:rsidR="00203E26">
                          <w:t xml:space="preserve">- </w:t>
                        </w:r>
                        <w:r>
                          <w:t>Le socle</w:t>
                        </w:r>
                      </w:p>
                      <w:p w14:paraId="5524C13A" w14:textId="77777777" w:rsidR="00416151" w:rsidRDefault="00416151" w:rsidP="00416151">
                        <w:pPr>
                          <w:pStyle w:val="Sansinterligne"/>
                          <w:contextualSpacing/>
                          <w:rPr>
                            <w:rFonts w:ascii="Arial" w:hAnsi="Arial" w:cs="Arial"/>
                            <w:sz w:val="20"/>
                            <w:szCs w:val="20"/>
                          </w:rPr>
                        </w:pPr>
                      </w:p>
                      <w:p w14:paraId="7E15A702" w14:textId="77777777" w:rsidR="00416151" w:rsidRDefault="00416151" w:rsidP="00416151">
                        <w:pPr>
                          <w:spacing w:after="0"/>
                        </w:pPr>
                      </w:p>
                    </w:txbxContent>
                  </v:textbox>
                </v:shape>
                <v:group id="Groupe 218" o:spid="_x0000_s1077" style="position:absolute;left:2909;top:5818;width:65255;height:78063" coordsize="65254,780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YK7yQAAAOIAAAAPAAAAZHJzL2Rvd25yZXYueG1sRI/NasJA&#10;FIX3hb7DcIXudDK1So2OItIWFyJUBXF3yVyTYOZOyEyT+PbOQujycP74FqveVqKlxpeONahRAoI4&#10;c6bkXMPp+D38BOEDssHKMWm4k4fV8vVlgalxHf9Sewi5iCPsU9RQhFCnUvqsIIt+5Gri6F1dYzFE&#10;2eTSNNjFcVvJ9ySZSoslx4cCa9oUlN0Of1bDT4fdeqy+2t3turlfjpP9eadI67dBv56DCNSH//Cz&#10;vTUaJupjlqjxNEJEpIgDcvkAAAD//wMAUEsBAi0AFAAGAAgAAAAhANvh9svuAAAAhQEAABMAAAAA&#10;AAAAAAAAAAAAAAAAAFtDb250ZW50X1R5cGVzXS54bWxQSwECLQAUAAYACAAAACEAWvQsW78AAAAV&#10;AQAACwAAAAAAAAAAAAAAAAAfAQAAX3JlbHMvLnJlbHNQSwECLQAUAAYACAAAACEAfbmCu8kAAADi&#10;AAAADwAAAAAAAAAAAAAAAAAHAgAAZHJzL2Rvd25yZXYueG1sUEsFBgAAAAADAAMAtwAAAP0CAAAA&#10;AA==&#10;">
                  <v:shape id="_x0000_s1078" type="#_x0000_t202" style="position:absolute;left:46274;top:13854;width:18980;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WKdywAAAOEAAAAPAAAAZHJzL2Rvd25yZXYueG1sRI/Na8JA&#10;FMTvhf4Pyyt4q5v4RUhdRQJiET34centNftMQrNvY3araf96VxA8DjPzG2Y670wtLtS6yrKCuB+B&#10;IM6trrhQcDws3xMQziNrrC2Tgj9yMJ+9vkwx1fbKO7rsfSEChF2KCkrvm1RKl5dk0PVtQxy8k20N&#10;+iDbQuoWrwFuajmIook0WHFYKLGhrKT8Z/9rFKyz5RZ33wOT/NfZanNaNOfj11ip3lu3+ADhqfPP&#10;8KP9qRWM4mEyjuIJ3B+FNyBnNwAAAP//AwBQSwECLQAUAAYACAAAACEA2+H2y+4AAACFAQAAEwAA&#10;AAAAAAAAAAAAAAAAAAAAW0NvbnRlbnRfVHlwZXNdLnhtbFBLAQItABQABgAIAAAAIQBa9CxbvwAA&#10;ABUBAAALAAAAAAAAAAAAAAAAAB8BAABfcmVscy8ucmVsc1BLAQItABQABgAIAAAAIQB6AWKdywAA&#10;AOEAAAAPAAAAAAAAAAAAAAAAAAcCAABkcnMvZG93bnJldi54bWxQSwUGAAAAAAMAAwC3AAAA/wIA&#10;AAAA&#10;" filled="f" stroked="f" strokeweight=".5pt">
                    <v:textbox>
                      <w:txbxContent>
                        <w:p w14:paraId="0E7A611B" w14:textId="5552C002" w:rsidR="00584820" w:rsidRPr="00666416" w:rsidRDefault="002F272A" w:rsidP="002F272A">
                          <w:pPr>
                            <w:spacing w:after="0"/>
                            <w:rPr>
                              <w:rFonts w:cs="Arial"/>
                              <w:b/>
                              <w:bCs/>
                              <w:sz w:val="20"/>
                              <w:szCs w:val="20"/>
                            </w:rPr>
                          </w:pPr>
                          <w:r w:rsidRPr="00666416">
                            <w:rPr>
                              <w:rFonts w:cs="Arial"/>
                              <w:b/>
                              <w:bCs/>
                              <w:sz w:val="20"/>
                              <w:szCs w:val="20"/>
                            </w:rPr>
                            <w:t>Socle Pièce 01</w:t>
                          </w:r>
                          <w:r w:rsidR="00A96035">
                            <w:rPr>
                              <w:rFonts w:cs="Arial"/>
                              <w:b/>
                              <w:bCs/>
                              <w:sz w:val="20"/>
                              <w:szCs w:val="20"/>
                            </w:rPr>
                            <w:t xml:space="preserve"> : </w:t>
                          </w:r>
                          <w:r w:rsidRPr="00666416">
                            <w:rPr>
                              <w:rFonts w:cs="Arial"/>
                              <w:b/>
                              <w:bCs/>
                              <w:sz w:val="20"/>
                              <w:szCs w:val="20"/>
                            </w:rPr>
                            <w:t>Platine</w:t>
                          </w:r>
                        </w:p>
                        <w:p w14:paraId="7E3E8FD2" w14:textId="0BE585D4" w:rsidR="002F272A" w:rsidRPr="00666416" w:rsidRDefault="002F272A" w:rsidP="002F272A">
                          <w:pPr>
                            <w:spacing w:after="0"/>
                            <w:rPr>
                              <w:rFonts w:cs="Arial"/>
                              <w:sz w:val="20"/>
                              <w:szCs w:val="20"/>
                            </w:rPr>
                          </w:pPr>
                          <w:r w:rsidRPr="00666416">
                            <w:rPr>
                              <w:rFonts w:cs="Arial"/>
                              <w:sz w:val="20"/>
                              <w:szCs w:val="20"/>
                            </w:rPr>
                            <w:t>Equipée des éléments électriques</w:t>
                          </w:r>
                        </w:p>
                        <w:p w14:paraId="19E2433F" w14:textId="77777777" w:rsidR="002F272A" w:rsidRPr="002F272A" w:rsidRDefault="002F272A" w:rsidP="00584820">
                          <w:pPr>
                            <w:rPr>
                              <w:rFonts w:cs="Arial"/>
                              <w:sz w:val="20"/>
                              <w:szCs w:val="20"/>
                            </w:rPr>
                          </w:pPr>
                        </w:p>
                      </w:txbxContent>
                    </v:textbox>
                  </v:shape>
                  <v:shape id="Image 217" o:spid="_x0000_s1079" type="#_x0000_t75" style="position:absolute;top:5126;width:42094;height:729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NcpyAAAAOMAAAAPAAAAZHJzL2Rvd25yZXYueG1sRE9fa8Iw&#10;EH8f7DuEG+xlzNSqm61GmULBN9HJYG9Hc7ZlyaUkmXbffhEGe7zf/1uuB2vEhXzoHCsYjzIQxLXT&#10;HTcKTu/V8xxEiMgajWNS8EMB1qv7uyWW2l35QJdjbEQK4VCigjbGvpQy1C1ZDCPXEyfu7LzFmE7f&#10;SO3xmsKtkXmWvUiLHaeGFnvatlR/Hb+tAj+ti5PcTz56O+/M9OnTbKpZpdTjw/C2ABFpiP/iP/dO&#10;p/lFkc8mRT5+hdtPCQC5+gUAAP//AwBQSwECLQAUAAYACAAAACEA2+H2y+4AAACFAQAAEwAAAAAA&#10;AAAAAAAAAAAAAAAAW0NvbnRlbnRfVHlwZXNdLnhtbFBLAQItABQABgAIAAAAIQBa9CxbvwAAABUB&#10;AAALAAAAAAAAAAAAAAAAAB8BAABfcmVscy8ucmVsc1BLAQItABQABgAIAAAAIQAYkNcpyAAAAOMA&#10;AAAPAAAAAAAAAAAAAAAAAAcCAABkcnMvZG93bnJldi54bWxQSwUGAAAAAAMAAwC3AAAA/AIAAAAA&#10;">
                    <v:imagedata r:id="rId32" o:title=""/>
                  </v:shape>
                  <v:shape id="_x0000_s1080" type="#_x0000_t202" style="position:absolute;left:36576;width:15292;height:63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epfyAAAAOIAAAAPAAAAZHJzL2Rvd25yZXYueG1sRE9Na8JA&#10;EL0X+h+WKXirG6OtEl1FAqJIPZh68TZmxyQ0O5tmV43++u6h4PHxvmeLztTiSq2rLCsY9CMQxLnV&#10;FRcKDt+r9wkI55E11pZJwZ0cLOavLzNMtL3xnq6ZL0QIYZeggtL7JpHS5SUZdH3bEAfubFuDPsC2&#10;kLrFWwg3tYyj6FMarDg0lNhQWlL+k12Mgm262uH+FJvJo07XX+dl83s4fijVe+uWUxCeOv8U/7s3&#10;WkE8HoxGwygOm8OlcAfk/A8AAP//AwBQSwECLQAUAAYACAAAACEA2+H2y+4AAACFAQAAEwAAAAAA&#10;AAAAAAAAAAAAAAAAW0NvbnRlbnRfVHlwZXNdLnhtbFBLAQItABQABgAIAAAAIQBa9CxbvwAAABUB&#10;AAALAAAAAAAAAAAAAAAAAB8BAABfcmVscy8ucmVsc1BLAQItABQABgAIAAAAIQBy8epfyAAAAOIA&#10;AAAPAAAAAAAAAAAAAAAAAAcCAABkcnMvZG93bnJldi54bWxQSwUGAAAAAAMAAwC3AAAA/AIAAAAA&#10;" filled="f" stroked="f" strokeweight=".5pt">
                    <v:textbox>
                      <w:txbxContent>
                        <w:p w14:paraId="284A9C7A" w14:textId="77777777" w:rsidR="00241FED" w:rsidRDefault="00C62CF9" w:rsidP="00C62CF9">
                          <w:pPr>
                            <w:spacing w:after="0"/>
                          </w:pPr>
                          <w:proofErr w:type="gramStart"/>
                          <w:r>
                            <w:t>x</w:t>
                          </w:r>
                          <w:proofErr w:type="gramEnd"/>
                          <w:r>
                            <w:t>4</w:t>
                          </w:r>
                        </w:p>
                        <w:p w14:paraId="5191853F" w14:textId="556895E0" w:rsidR="00C62CF9" w:rsidRDefault="00C62CF9" w:rsidP="00C62CF9">
                          <w:pPr>
                            <w:spacing w:after="0"/>
                          </w:pPr>
                          <w:r>
                            <w:t>Ecrous à chapeau PA6-M4-Noir</w:t>
                          </w:r>
                        </w:p>
                      </w:txbxContent>
                    </v:textbox>
                  </v:shape>
                  <v:shape id="Connecteur droit avec flèche 190" o:spid="_x0000_s1081" type="#_x0000_t32" style="position:absolute;left:30861;top:2493;width:5992;height:292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zRFyAAAAOMAAAAPAAAAZHJzL2Rvd25yZXYueG1sRE/NTsJA&#10;EL6b8A6bIfFiZAsFLJWFGI2RK5UQvY3dsW3szjadFerbuyYmHOf7n/V2cK06US+NZwPTSQKKuPS2&#10;4crA4fX5NgMlAdli65kM/JDAdjO6WmNu/Zn3dCpCpWIIS44G6hC6XGspa3IoE98RR+7T9w5DPPtK&#10;2x7PMdy1epYkS+2w4dhQY0ePNZVfxbczkIa5zPbztzsp3quPG/uUpnJ8MeZ6PDzcgwo0hIv4372z&#10;cX62yJLVdLlK4e+nCIDe/AIAAP//AwBQSwECLQAUAAYACAAAACEA2+H2y+4AAACFAQAAEwAAAAAA&#10;AAAAAAAAAAAAAAAAW0NvbnRlbnRfVHlwZXNdLnhtbFBLAQItABQABgAIAAAAIQBa9CxbvwAAABUB&#10;AAALAAAAAAAAAAAAAAAAAB8BAABfcmVscy8ucmVsc1BLAQItABQABgAIAAAAIQBi2zRFyAAAAOMA&#10;AAAPAAAAAAAAAAAAAAAAAAcCAABkcnMvZG93bnJldi54bWxQSwUGAAAAAAMAAwC3AAAA/AIAAAAA&#10;" strokecolor="black [3200]" strokeweight=".5pt">
                    <v:stroke endarrow="block" joinstyle="miter"/>
                  </v:shape>
                  <v:shape id="_x0000_s1082" type="#_x0000_t202" style="position:absolute;left:46551;top:23137;width:18382;height:38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Fl1gygAAAOMAAAAPAAAAZHJzL2Rvd25yZXYueG1sRE/NTsJA&#10;EL6T+A6bMfEGu7aIWFkIaUIwBg4gF29jd2gbu7O1u0Lh6V0TE4/z/c9s0dtGnKjztWMN9yMFgrhw&#10;puZSw+FtNZyC8AHZYOOYNFzIw2J+M5hhZtyZd3Tah1LEEPYZaqhCaDMpfVGRRT9yLXHkjq6zGOLZ&#10;ldJ0eI7htpGJUhNpsebYUGFLeUXF5/7banjNV1vcfSR2em3y9ea4bL8O7w9a3932y2cQgfrwL/5z&#10;v5g4/zF9UipNxwn8/hQBkPMfAAAA//8DAFBLAQItABQABgAIAAAAIQDb4fbL7gAAAIUBAAATAAAA&#10;AAAAAAAAAAAAAAAAAABbQ29udGVudF9UeXBlc10ueG1sUEsBAi0AFAAGAAgAAAAhAFr0LFu/AAAA&#10;FQEAAAsAAAAAAAAAAAAAAAAAHwEAAF9yZWxzLy5yZWxzUEsBAi0AFAAGAAgAAAAhAP0WXWDKAAAA&#10;4wAAAA8AAAAAAAAAAAAAAAAABwIAAGRycy9kb3ducmV2LnhtbFBLBQYAAAAAAwADALcAAAD+AgAA&#10;AAA=&#10;" filled="f" stroked="f" strokeweight=".5pt">
                    <v:textbox>
                      <w:txbxContent>
                        <w:p w14:paraId="42D5D758" w14:textId="004C8B91" w:rsidR="002F272A" w:rsidRPr="00666416" w:rsidRDefault="002F272A" w:rsidP="002F272A">
                          <w:pPr>
                            <w:spacing w:after="0"/>
                            <w:rPr>
                              <w:rFonts w:cs="Arial"/>
                              <w:b/>
                              <w:bCs/>
                              <w:sz w:val="20"/>
                              <w:szCs w:val="20"/>
                            </w:rPr>
                          </w:pPr>
                          <w:r w:rsidRPr="00666416">
                            <w:rPr>
                              <w:rFonts w:cs="Arial"/>
                              <w:b/>
                              <w:bCs/>
                              <w:sz w:val="20"/>
                              <w:szCs w:val="20"/>
                            </w:rPr>
                            <w:t>Socle Pièce 02</w:t>
                          </w:r>
                        </w:p>
                      </w:txbxContent>
                    </v:textbox>
                  </v:shape>
                  <v:shape id="_x0000_s1083" type="#_x0000_t202" style="position:absolute;left:46551;top:32281;width:18377;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HO6yQAAAOMAAAAPAAAAZHJzL2Rvd25yZXYueG1sRE9La8JA&#10;EL4L/Q/LFHrTjUJ8pK4iAamIHrReeptmxyQ0O5tmV43+elcQPM73num8NZU4U+NKywr6vQgEcWZ1&#10;ybmCw/eyOwbhPLLGyjIpuJKD+eytM8VE2wvv6Lz3uQgh7BJUUHhfJ1K6rCCDrmdr4sAdbWPQh7PJ&#10;pW7wEsJNJQdRNJQGSw4NBdaUFpT97U9GwTpdbnH3OzDjW5V+bY6L+v/wEyv18d4uPkF4av1L/HSv&#10;dJg/6cejaBIPY3j8FACQszsAAAD//wMAUEsBAi0AFAAGAAgAAAAhANvh9svuAAAAhQEAABMAAAAA&#10;AAAAAAAAAAAAAAAAAFtDb250ZW50X1R5cGVzXS54bWxQSwECLQAUAAYACAAAACEAWvQsW78AAAAV&#10;AQAACwAAAAAAAAAAAAAAAAAfAQAAX3JlbHMvLnJlbHNQSwECLQAUAAYACAAAACEATjRzuskAAADj&#10;AAAADwAAAAAAAAAAAAAAAAAHAgAAZHJzL2Rvd25yZXYueG1sUEsFBgAAAAADAAMAtwAAAP0CAAAA&#10;AA==&#10;" filled="f" stroked="f" strokeweight=".5pt">
                    <v:textbox>
                      <w:txbxContent>
                        <w:p w14:paraId="3B15C260" w14:textId="77777777" w:rsidR="00666416" w:rsidRDefault="002F272A" w:rsidP="002F272A">
                          <w:pPr>
                            <w:spacing w:after="0"/>
                            <w:rPr>
                              <w:rFonts w:cs="Arial"/>
                              <w:sz w:val="20"/>
                              <w:szCs w:val="20"/>
                            </w:rPr>
                          </w:pPr>
                          <w:proofErr w:type="gramStart"/>
                          <w:r>
                            <w:rPr>
                              <w:rFonts w:cs="Arial"/>
                              <w:sz w:val="20"/>
                              <w:szCs w:val="20"/>
                            </w:rPr>
                            <w:t>x</w:t>
                          </w:r>
                          <w:proofErr w:type="gramEnd"/>
                          <w:r>
                            <w:rPr>
                              <w:rFonts w:cs="Arial"/>
                              <w:sz w:val="20"/>
                              <w:szCs w:val="20"/>
                            </w:rPr>
                            <w:t>2</w:t>
                          </w:r>
                        </w:p>
                        <w:p w14:paraId="1E1DDDC0" w14:textId="3F29A117" w:rsidR="002F272A" w:rsidRPr="00666416" w:rsidRDefault="002F272A" w:rsidP="002F272A">
                          <w:pPr>
                            <w:spacing w:after="0"/>
                            <w:rPr>
                              <w:rFonts w:cs="Arial"/>
                              <w:b/>
                              <w:bCs/>
                              <w:sz w:val="20"/>
                              <w:szCs w:val="20"/>
                            </w:rPr>
                          </w:pPr>
                          <w:r w:rsidRPr="00666416">
                            <w:rPr>
                              <w:rFonts w:cs="Arial"/>
                              <w:b/>
                              <w:bCs/>
                              <w:sz w:val="20"/>
                              <w:szCs w:val="20"/>
                            </w:rPr>
                            <w:t>Socle Pièces 03</w:t>
                          </w:r>
                        </w:p>
                      </w:txbxContent>
                    </v:textbox>
                  </v:shape>
                  <v:shape id="_x0000_s1084" type="#_x0000_t202" style="position:absolute;left:46828;top:40593;width:18377;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7QzzAAAAOIAAAAPAAAAZHJzL2Rvd25yZXYueG1sRI9Ba8JA&#10;FITvhf6H5RV6q5sEjGl0FQmIpdSD1ktvz+wzCc2+TbNbjf56tyD0OMzMN8xsMZhWnKh3jWUF8SgC&#10;QVxa3XClYP+5eslAOI+ssbVMCi7kYDF/fJhhru2Zt3Ta+UoECLscFdTed7mUrqzJoBvZjjh4R9sb&#10;9EH2ldQ9ngPctDKJolQabDgs1NhRUVP5vfs1Ct6L1Qa3h8Rk17ZYfxyX3c/+a6zU89OwnILwNPj/&#10;8L39phWkkziNJ3HyCn+Xwh2Q8xsAAAD//wMAUEsBAi0AFAAGAAgAAAAhANvh9svuAAAAhQEAABMA&#10;AAAAAAAAAAAAAAAAAAAAAFtDb250ZW50X1R5cGVzXS54bWxQSwECLQAUAAYACAAAACEAWvQsW78A&#10;AAAVAQAACwAAAAAAAAAAAAAAAAAfAQAAX3JlbHMvLnJlbHNQSwECLQAUAAYACAAAACEAgJ+0M8wA&#10;AADiAAAADwAAAAAAAAAAAAAAAAAHAgAAZHJzL2Rvd25yZXYueG1sUEsFBgAAAAADAAMAtwAAAAAD&#10;AAAAAA==&#10;" filled="f" stroked="f" strokeweight=".5pt">
                    <v:textbox>
                      <w:txbxContent>
                        <w:p w14:paraId="68E4FB77" w14:textId="0B4F54EF" w:rsidR="002F272A" w:rsidRPr="00666416" w:rsidRDefault="002F272A" w:rsidP="002F272A">
                          <w:pPr>
                            <w:spacing w:after="0"/>
                            <w:rPr>
                              <w:rFonts w:cs="Arial"/>
                              <w:b/>
                              <w:bCs/>
                              <w:sz w:val="20"/>
                              <w:szCs w:val="20"/>
                            </w:rPr>
                          </w:pPr>
                          <w:r w:rsidRPr="00666416">
                            <w:rPr>
                              <w:rFonts w:cs="Arial"/>
                              <w:b/>
                              <w:bCs/>
                              <w:sz w:val="20"/>
                              <w:szCs w:val="20"/>
                            </w:rPr>
                            <w:t>Socle Pièces 04</w:t>
                          </w:r>
                          <w:r w:rsidR="00331000">
                            <w:rPr>
                              <w:rFonts w:cs="Arial"/>
                              <w:b/>
                              <w:bCs/>
                              <w:sz w:val="20"/>
                              <w:szCs w:val="20"/>
                            </w:rPr>
                            <w:t> : Fond</w:t>
                          </w:r>
                        </w:p>
                      </w:txbxContent>
                    </v:textbox>
                  </v:shape>
                  <v:shape id="Connecteur droit avec flèche 190" o:spid="_x0000_s1085" type="#_x0000_t32" style="position:absolute;left:37424;top:5957;width:457;height:415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Lb3TxwAAAOMAAAAPAAAAZHJzL2Rvd25yZXYueG1sRE/NSsNA&#10;EL4LvsMyghexG5Nom9htEUXstVHE3sbsmASzsyGztvHtuwXB43z/s1xPrld7GqXzbOBmloAirr3t&#10;uDHw9vp8vQAlAdli75kM/JLAenV+tsTS+gNvaV+FRsUQlhINtCEMpdZSt+RQZn4gjtyXHx2GeI6N&#10;tiMeYrjrdZokd9phx7GhxYEeW6q/qx9nIAu5pNv8Yy7Vrvm8sk9ZJu8vxlxeTA/3oAJN4V/8597Y&#10;OL8o8uI2zbM5nH6KAOjVEQAA//8DAFBLAQItABQABgAIAAAAIQDb4fbL7gAAAIUBAAATAAAAAAAA&#10;AAAAAAAAAAAAAABbQ29udGVudF9UeXBlc10ueG1sUEsBAi0AFAAGAAgAAAAhAFr0LFu/AAAAFQEA&#10;AAsAAAAAAAAAAAAAAAAAHwEAAF9yZWxzLy5yZWxzUEsBAi0AFAAGAAgAAAAhANEtvdPHAAAA4wAA&#10;AA8AAAAAAAAAAAAAAAAABwIAAGRycy9kb3ducmV2LnhtbFBLBQYAAAAAAwADALcAAAD7AgAAAAA=&#10;" strokecolor="black [3200]" strokeweight=".5pt">
                    <v:stroke endarrow="block" joinstyle="miter"/>
                  </v:shape>
                  <v:shape id="_x0000_s1086" type="#_x0000_t202" style="position:absolute;left:42949;top:46828;width:18377;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KDygAAAOMAAAAPAAAAZHJzL2Rvd25yZXYueG1sRE/NTsJA&#10;EL6T+A6bMfEGWxvBtbIQ0oRICBxALt7G7tA2dmdrd4XC07smJB7n+5/pvLeNOFHna8caHkcJCOLC&#10;mZpLDYf35VCB8AHZYOOYNFzIw3x2N5hiZtyZd3Tah1LEEPYZaqhCaDMpfVGRRT9yLXHkjq6zGOLZ&#10;ldJ0eI7htpFpkkykxZpjQ4Ut5RUVX/sfq2GdL7e4+0ytujb52+a4aL8PH2OtH+77xSuIQH34F9/c&#10;KxPnT9T4JX1S6hn+fooAyNkvAAAA//8DAFBLAQItABQABgAIAAAAIQDb4fbL7gAAAIUBAAATAAAA&#10;AAAAAAAAAAAAAAAAAABbQ29udGVudF9UeXBlc10ueG1sUEsBAi0AFAAGAAgAAAAhAFr0LFu/AAAA&#10;FQEAAAsAAAAAAAAAAAAAAAAAHwEAAF9yZWxzLy5yZWxzUEsBAi0AFAAGAAgAAAAhAD+UAoPKAAAA&#10;4wAAAA8AAAAAAAAAAAAAAAAABwIAAGRycy9kb3ducmV2LnhtbFBLBQYAAAAAAwADALcAAAD+AgAA&#10;AAA=&#10;" filled="f" stroked="f" strokeweight=".5pt">
                    <v:textbox>
                      <w:txbxContent>
                        <w:p w14:paraId="44CB19E0" w14:textId="7C28AE9E" w:rsidR="00666416" w:rsidRDefault="00666416" w:rsidP="00666416">
                          <w:pPr>
                            <w:spacing w:after="0"/>
                            <w:rPr>
                              <w:rFonts w:cs="Arial"/>
                              <w:sz w:val="20"/>
                              <w:szCs w:val="20"/>
                            </w:rPr>
                          </w:pPr>
                          <w:proofErr w:type="gramStart"/>
                          <w:r>
                            <w:rPr>
                              <w:rFonts w:cs="Arial"/>
                              <w:sz w:val="20"/>
                              <w:szCs w:val="20"/>
                            </w:rPr>
                            <w:t>x</w:t>
                          </w:r>
                          <w:proofErr w:type="gramEnd"/>
                          <w:r>
                            <w:rPr>
                              <w:rFonts w:cs="Arial"/>
                              <w:sz w:val="20"/>
                              <w:szCs w:val="20"/>
                            </w:rPr>
                            <w:t>4</w:t>
                          </w:r>
                        </w:p>
                        <w:p w14:paraId="40410F98" w14:textId="7B37046A" w:rsidR="0091085E" w:rsidRPr="0091085E" w:rsidRDefault="0091085E" w:rsidP="00666416">
                          <w:pPr>
                            <w:spacing w:after="0"/>
                            <w:rPr>
                              <w:rFonts w:cs="Arial"/>
                              <w:b/>
                              <w:bCs/>
                              <w:sz w:val="20"/>
                              <w:szCs w:val="20"/>
                            </w:rPr>
                          </w:pPr>
                          <w:r w:rsidRPr="0091085E">
                            <w:rPr>
                              <w:rFonts w:cs="Arial"/>
                              <w:b/>
                              <w:bCs/>
                              <w:sz w:val="20"/>
                              <w:szCs w:val="20"/>
                            </w:rPr>
                            <w:t>Inserts laiton M3xL5</w:t>
                          </w:r>
                        </w:p>
                        <w:p w14:paraId="5777FFB5" w14:textId="77777777" w:rsidR="00666416" w:rsidRDefault="00666416" w:rsidP="00666416">
                          <w:pPr>
                            <w:spacing w:after="0"/>
                            <w:rPr>
                              <w:rFonts w:cs="Arial"/>
                              <w:sz w:val="20"/>
                              <w:szCs w:val="20"/>
                            </w:rPr>
                          </w:pPr>
                        </w:p>
                        <w:p w14:paraId="1A53E42A" w14:textId="77777777" w:rsidR="00666416" w:rsidRPr="002F272A" w:rsidRDefault="00666416" w:rsidP="00666416">
                          <w:pPr>
                            <w:spacing w:after="0"/>
                            <w:rPr>
                              <w:rFonts w:cs="Arial"/>
                              <w:sz w:val="20"/>
                              <w:szCs w:val="20"/>
                            </w:rPr>
                          </w:pPr>
                        </w:p>
                      </w:txbxContent>
                    </v:textbox>
                  </v:shape>
                  <v:shape id="_x0000_s1087" type="#_x0000_t202" style="position:absolute;left:43364;top:52231;width:18377;height:3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FqywAAAOIAAAAPAAAAZHJzL2Rvd25yZXYueG1sRI9Ba8JA&#10;FITvBf/D8gRvdWNQSaOrSEAqYg9aL709s88kmH2bZldN++u7gtDjMDPfMPNlZ2pxo9ZVlhWMhhEI&#10;4tzqigsFx8/1awLCeWSNtWVS8EMOloveyxxTbe+8p9vBFyJA2KWooPS+SaV0eUkG3dA2xME729ag&#10;D7ItpG7xHuCmlnEUTaXBisNCiQ1lJeWXw9Uo2GbrD9yfYpP81tn77rxqvo9fE6UG/W41A+Gp8//h&#10;Z3ujFcTRWzIeT+MJPC6FOyAXfwAAAP//AwBQSwECLQAUAAYACAAAACEA2+H2y+4AAACFAQAAEwAA&#10;AAAAAAAAAAAAAAAAAAAAW0NvbnRlbnRfVHlwZXNdLnhtbFBLAQItABQABgAIAAAAIQBa9CxbvwAA&#10;ABUBAAALAAAAAAAAAAAAAAAAAB8BAABfcmVscy8ucmVsc1BLAQItABQABgAIAAAAIQAm+fFqywAA&#10;AOIAAAAPAAAAAAAAAAAAAAAAAAcCAABkcnMvZG93bnJldi54bWxQSwUGAAAAAAMAAwC3AAAA/wIA&#10;AAAA&#10;" filled="f" stroked="f" strokeweight=".5pt">
                    <v:textbox>
                      <w:txbxContent>
                        <w:p w14:paraId="16E0A775" w14:textId="16FD5C78" w:rsidR="0091085E" w:rsidRDefault="00331000" w:rsidP="0091085E">
                          <w:pPr>
                            <w:spacing w:after="0"/>
                            <w:rPr>
                              <w:rFonts w:cs="Arial"/>
                              <w:sz w:val="20"/>
                              <w:szCs w:val="20"/>
                            </w:rPr>
                          </w:pPr>
                          <w:r>
                            <w:rPr>
                              <w:rFonts w:cs="Arial"/>
                              <w:sz w:val="20"/>
                              <w:szCs w:val="20"/>
                            </w:rPr>
                            <w:t>Trappe de pile</w:t>
                          </w:r>
                        </w:p>
                        <w:p w14:paraId="6F9BC7F4" w14:textId="2AF19FC0" w:rsidR="0091085E" w:rsidRDefault="0091085E" w:rsidP="0091085E">
                          <w:pPr>
                            <w:spacing w:after="0"/>
                            <w:rPr>
                              <w:rFonts w:cs="Arial"/>
                              <w:sz w:val="20"/>
                              <w:szCs w:val="20"/>
                            </w:rPr>
                          </w:pPr>
                          <w:r>
                            <w:rPr>
                              <w:rFonts w:cs="Arial"/>
                              <w:sz w:val="20"/>
                              <w:szCs w:val="20"/>
                            </w:rPr>
                            <w:t>MDF 3 mm</w:t>
                          </w:r>
                        </w:p>
                        <w:p w14:paraId="4384E03C" w14:textId="77777777" w:rsidR="0091085E" w:rsidRDefault="0091085E" w:rsidP="0091085E">
                          <w:pPr>
                            <w:spacing w:after="0"/>
                            <w:rPr>
                              <w:rFonts w:cs="Arial"/>
                              <w:sz w:val="20"/>
                              <w:szCs w:val="20"/>
                            </w:rPr>
                          </w:pPr>
                        </w:p>
                        <w:p w14:paraId="5B9B487E" w14:textId="77777777" w:rsidR="0091085E" w:rsidRPr="002F272A" w:rsidRDefault="0091085E" w:rsidP="0091085E">
                          <w:pPr>
                            <w:spacing w:after="0"/>
                            <w:rPr>
                              <w:rFonts w:cs="Arial"/>
                              <w:sz w:val="20"/>
                              <w:szCs w:val="20"/>
                            </w:rPr>
                          </w:pPr>
                        </w:p>
                      </w:txbxContent>
                    </v:textbox>
                  </v:shape>
                  <v:shape id="_x0000_s1088" type="#_x0000_t202" style="position:absolute;left:43918;top:57496;width:18377;height:38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gsCzQAAAOMAAAAPAAAAZHJzL2Rvd25yZXYueG1sRI9Ba8JA&#10;FITvhf6H5RW81U0itWnqKhKQFtGD1ktvr9lnEpp9m2ZXTf31riB4HGbmG2Yy600jjtS52rKCeBiB&#10;IC6srrlUsPtaPKcgnEfW2FgmBf/kYDZ9fJhgpu2JN3Tc+lIECLsMFVTet5mUrqjIoBvaljh4e9sZ&#10;9EF2pdQdngLcNDKJorE0WHNYqLClvKLid3swCpb5Yo2bn8Sk5yb/WO3n7d/u+0WpwVM/fwfhqff3&#10;8K39qRUk8Wg8eote0xiun8IfkNMLAAAA//8DAFBLAQItABQABgAIAAAAIQDb4fbL7gAAAIUBAAAT&#10;AAAAAAAAAAAAAAAAAAAAAABbQ29udGVudF9UeXBlc10ueG1sUEsBAi0AFAAGAAgAAAAhAFr0LFu/&#10;AAAAFQEAAAsAAAAAAAAAAAAAAAAAHwEAAF9yZWxzLy5yZWxzUEsBAi0AFAAGAAgAAAAhAJB2CwLN&#10;AAAA4wAAAA8AAAAAAAAAAAAAAAAABwIAAGRycy9kb3ducmV2LnhtbFBLBQYAAAAAAwADALcAAAAB&#10;AwAAAAA=&#10;" filled="f" stroked="f" strokeweight=".5pt">
                    <v:textbox>
                      <w:txbxContent>
                        <w:p w14:paraId="5043DC33" w14:textId="77777777" w:rsidR="0091085E" w:rsidRDefault="0091085E" w:rsidP="0091085E">
                          <w:pPr>
                            <w:spacing w:after="0"/>
                            <w:rPr>
                              <w:rFonts w:cs="Arial"/>
                              <w:sz w:val="20"/>
                              <w:szCs w:val="20"/>
                            </w:rPr>
                          </w:pPr>
                          <w:proofErr w:type="gramStart"/>
                          <w:r>
                            <w:rPr>
                              <w:rFonts w:cs="Arial"/>
                              <w:sz w:val="20"/>
                              <w:szCs w:val="20"/>
                            </w:rPr>
                            <w:t>x</w:t>
                          </w:r>
                          <w:proofErr w:type="gramEnd"/>
                          <w:r>
                            <w:rPr>
                              <w:rFonts w:cs="Arial"/>
                              <w:sz w:val="20"/>
                              <w:szCs w:val="20"/>
                            </w:rPr>
                            <w:t>4</w:t>
                          </w:r>
                        </w:p>
                        <w:p w14:paraId="56635E87" w14:textId="4EA15240" w:rsidR="0091085E" w:rsidRPr="0091085E" w:rsidRDefault="0091085E" w:rsidP="0091085E">
                          <w:pPr>
                            <w:spacing w:after="0"/>
                            <w:rPr>
                              <w:rFonts w:cs="Arial"/>
                              <w:b/>
                              <w:bCs/>
                              <w:sz w:val="20"/>
                              <w:szCs w:val="20"/>
                            </w:rPr>
                          </w:pPr>
                          <w:r>
                            <w:rPr>
                              <w:rFonts w:cs="Arial"/>
                              <w:b/>
                              <w:bCs/>
                              <w:sz w:val="20"/>
                              <w:szCs w:val="20"/>
                            </w:rPr>
                            <w:t>Vis acier TF M3X8</w:t>
                          </w:r>
                        </w:p>
                        <w:p w14:paraId="3D2E3E41" w14:textId="77777777" w:rsidR="0091085E" w:rsidRDefault="0091085E" w:rsidP="0091085E">
                          <w:pPr>
                            <w:spacing w:after="0"/>
                            <w:rPr>
                              <w:rFonts w:cs="Arial"/>
                              <w:sz w:val="20"/>
                              <w:szCs w:val="20"/>
                            </w:rPr>
                          </w:pPr>
                        </w:p>
                        <w:p w14:paraId="32171BF4" w14:textId="77777777" w:rsidR="0091085E" w:rsidRPr="002F272A" w:rsidRDefault="0091085E" w:rsidP="0091085E">
                          <w:pPr>
                            <w:spacing w:after="0"/>
                            <w:rPr>
                              <w:rFonts w:cs="Arial"/>
                              <w:sz w:val="20"/>
                              <w:szCs w:val="20"/>
                            </w:rPr>
                          </w:pPr>
                        </w:p>
                      </w:txbxContent>
                    </v:textbox>
                  </v:shape>
                  <v:shape id="_x0000_s1089" type="#_x0000_t202" style="position:absolute;left:44334;top:65254;width:18565;height:4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H26ywAAAOEAAAAPAAAAZHJzL2Rvd25yZXYueG1sRI9Pa8JA&#10;FMTvBb/D8gre6kZDo0ZXkYC0SHvwz8XbM/tMQrNvY3bV1E/fLRR6HGbmN8x82Zla3Kh1lWUFw0EE&#10;gji3uuJCwWG/fpmAcB5ZY22ZFHyTg+Wi9zTHVNs7b+m284UIEHYpKii9b1IpXV6SQTewDXHwzrY1&#10;6INsC6lbvAe4qeUoihJpsOKwUGJDWUn51+5qFGyy9SduTyMzedTZ28d51VwOx1el+s/dagbCU+f/&#10;w3/td60gGcdJPJzG8PsovAG5+AEAAP//AwBQSwECLQAUAAYACAAAACEA2+H2y+4AAACFAQAAEwAA&#10;AAAAAAAAAAAAAAAAAAAAW0NvbnRlbnRfVHlwZXNdLnhtbFBLAQItABQABgAIAAAAIQBa9CxbvwAA&#10;ABUBAAALAAAAAAAAAAAAAAAAAB8BAABfcmVscy8ucmVsc1BLAQItABQABgAIAAAAIQBc3H26ywAA&#10;AOEAAAAPAAAAAAAAAAAAAAAAAAcCAABkcnMvZG93bnJldi54bWxQSwUGAAAAAAMAAwC3AAAA/wIA&#10;AAAA&#10;" filled="f" stroked="f" strokeweight=".5pt">
                    <v:textbox>
                      <w:txbxContent>
                        <w:p w14:paraId="2ECC7511" w14:textId="77777777" w:rsidR="0091085E" w:rsidRDefault="0091085E" w:rsidP="0091085E">
                          <w:pPr>
                            <w:spacing w:after="0"/>
                            <w:rPr>
                              <w:rFonts w:cs="Arial"/>
                              <w:sz w:val="20"/>
                              <w:szCs w:val="20"/>
                            </w:rPr>
                          </w:pPr>
                          <w:proofErr w:type="gramStart"/>
                          <w:r>
                            <w:rPr>
                              <w:rFonts w:cs="Arial"/>
                              <w:sz w:val="20"/>
                              <w:szCs w:val="20"/>
                            </w:rPr>
                            <w:t>x</w:t>
                          </w:r>
                          <w:proofErr w:type="gramEnd"/>
                          <w:r>
                            <w:rPr>
                              <w:rFonts w:cs="Arial"/>
                              <w:sz w:val="20"/>
                              <w:szCs w:val="20"/>
                            </w:rPr>
                            <w:t>4</w:t>
                          </w:r>
                        </w:p>
                        <w:p w14:paraId="5FDFD75C" w14:textId="4EC93CD0" w:rsidR="0091085E" w:rsidRPr="002F272A" w:rsidRDefault="0091085E" w:rsidP="0091085E">
                          <w:pPr>
                            <w:spacing w:after="0"/>
                            <w:rPr>
                              <w:rFonts w:cs="Arial"/>
                              <w:sz w:val="20"/>
                              <w:szCs w:val="20"/>
                            </w:rPr>
                          </w:pPr>
                          <w:r>
                            <w:rPr>
                              <w:rFonts w:cs="Arial"/>
                              <w:b/>
                              <w:bCs/>
                              <w:sz w:val="20"/>
                              <w:szCs w:val="20"/>
                            </w:rPr>
                            <w:t>Vis acier TC M4X50</w:t>
                          </w:r>
                        </w:p>
                      </w:txbxContent>
                    </v:textbox>
                  </v:shape>
                  <v:shape id="Connecteur droit avec flèche 190" o:spid="_x0000_s1090" type="#_x0000_t32" style="position:absolute;left:40420;top:16729;width:5587;height:45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NUpvygAAAOMAAAAPAAAAZHJzL2Rvd25yZXYueG1sRI9BS8NA&#10;FITvgv9heYIXsbtNQo2x2yKK6LVRRG/P7DMJZt+GvLWN/94VCh6HmfmGWW9nP6g9TdIHtrBcGFDE&#10;TXA9txZenh8uS1ASkR0OgcnCDwlsN6cna6xcOPCO9nVsVYKwVGihi3GstJamI4+yCCNx8j7D5DEm&#10;ObXaTXhIcD/ozJiV9thzWuhwpLuOmq/621vIYyHZrni7kvq9/bhw93kur4/Wnp/NtzegIs3xP3xs&#10;PzkLmSnKcmlW5TX8fUp/QG9+AQAA//8DAFBLAQItABQABgAIAAAAIQDb4fbL7gAAAIUBAAATAAAA&#10;AAAAAAAAAAAAAAAAAABbQ29udGVudF9UeXBlc10ueG1sUEsBAi0AFAAGAAgAAAAhAFr0LFu/AAAA&#10;FQEAAAsAAAAAAAAAAAAAAAAAHwEAAF9yZWxzLy5yZWxzUEsBAi0AFAAGAAgAAAAhALY1Sm/KAAAA&#10;4wAAAA8AAAAAAAAAAAAAAAAABwIAAGRycy9kb3ducmV2LnhtbFBLBQYAAAAAAwADALcAAAD+AgAA&#10;AAA=&#10;" strokecolor="black [3200]" strokeweight=".5pt">
                    <v:stroke endarrow="block" joinstyle="miter"/>
                  </v:shape>
                  <v:shape id="Connecteur droit avec flèche 190" o:spid="_x0000_s1091" type="#_x0000_t32" style="position:absolute;left:40974;top:24349;width:5582;height:45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4SZxwAAAOMAAAAPAAAAZHJzL2Rvd25yZXYueG1sRE9LS8NA&#10;EL4L/odlBC/SbpItfcRuiyii10YRvY3ZMQlmZ0NmbeO/dwXB43zv2e4n36sjjdIFtpDPM1DEdXAd&#10;Nxaen+5na1ASkR32gcnCNwnsd+dnWyxdOPGBjlVsVAphKdFCG+NQai11Sx5lHgbixH2E0WNM59ho&#10;N+IphfteF1m21B47Tg0tDnTbUv1ZfXkLJi6kOCxeV1K9Ne9X7s4YeXmw9vJiurkGFWmK/+I/96NL&#10;802xMcv1Js/h96cEgN79AAAA//8DAFBLAQItABQABgAIAAAAIQDb4fbL7gAAAIUBAAATAAAAAAAA&#10;AAAAAAAAAAAAAABbQ29udGVudF9UeXBlc10ueG1sUEsBAi0AFAAGAAgAAAAhAFr0LFu/AAAAFQEA&#10;AAsAAAAAAAAAAAAAAAAAHwEAAF9yZWxzLy5yZWxzUEsBAi0AFAAGAAgAAAAhAGWvhJnHAAAA4wAA&#10;AA8AAAAAAAAAAAAAAAAABwIAAGRycy9kb3ducmV2LnhtbFBLBQYAAAAAAwADALcAAAD7AgAAAAA=&#10;" strokecolor="black [3200]" strokeweight=".5pt">
                    <v:stroke endarrow="block" joinstyle="miter"/>
                  </v:shape>
                  <v:shape id="Connecteur droit avec flèche 190" o:spid="_x0000_s1092" type="#_x0000_t32" style="position:absolute;left:41251;top:42117;width:5521;height:19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YcCyQAAAOIAAAAPAAAAZHJzL2Rvd25yZXYueG1sRI9BS8NA&#10;FITvQv/D8gQvYndNSlPSbktRRK+NInp7Zl+TYPZtyFvb+O9dQfA4zMw3zGY3+V6daJQusIXbuQFF&#10;XAfXcWPh5fnhZgVKIrLDPjBZ+CaB3XZ2scHShTMf6FTFRiUIS4kW2hiHUmupW/Io8zAQJ+8YRo8x&#10;ybHRbsRzgvteZ8YstceO00KLA921VH9WX95CHheSHRZvhVTvzce1u89zeX209upy2q9BRZrif/iv&#10;/eQsrDKTL4vCZPB7Kd0Bvf0BAAD//wMAUEsBAi0AFAAGAAgAAAAhANvh9svuAAAAhQEAABMAAAAA&#10;AAAAAAAAAAAAAAAAAFtDb250ZW50X1R5cGVzXS54bWxQSwECLQAUAAYACAAAACEAWvQsW78AAAAV&#10;AQAACwAAAAAAAAAAAAAAAAAfAQAAX3JlbHMvLnJlbHNQSwECLQAUAAYACAAAACEA88GHAskAAADi&#10;AAAADwAAAAAAAAAAAAAAAAAHAgAAZHJzL2Rvd25yZXYueG1sUEsFBgAAAAADAAMAtwAAAP0CAAAA&#10;AA==&#10;" strokecolor="black [3200]" strokeweight=".5pt">
                    <v:stroke endarrow="block" joinstyle="miter"/>
                  </v:shape>
                  <v:shape id="Connecteur droit avec flèche 190" o:spid="_x0000_s1093" type="#_x0000_t32" style="position:absolute;left:42031;top:33129;width:4462;height:7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jRtygAAAOIAAAAPAAAAZHJzL2Rvd25yZXYueG1sRI/dasJA&#10;EEbvC77DMkJvSt1oJZroKiIIIr3wpw8wzU6TkOxsyK4m7dO7BcHLwzffmZnluje1uFHrSssKxqMI&#10;BHFmdcm5gq/L7n0OwnlkjbVlUvBLDtarwcsSU207PtHt7HMRJOxSVFB436RSuqwgg25kG+KQ/djW&#10;oA/Y5lK32AW5qeUkimJpsOSwocCGtgVl1flqFHTV3+mz0m+HoN1f/eWYzHffiVKvw36zAOGp98/h&#10;R3uvw/mz8TT+iKME/l8KDHJ1BwAA//8DAFBLAQItABQABgAIAAAAIQDb4fbL7gAAAIUBAAATAAAA&#10;AAAAAAAAAAAAAAAAAABbQ29udGVudF9UeXBlc10ueG1sUEsBAi0AFAAGAAgAAAAhAFr0LFu/AAAA&#10;FQEAAAsAAAAAAAAAAAAAAAAAHwEAAF9yZWxzLy5yZWxzUEsBAi0AFAAGAAgAAAAhAHnKNG3KAAAA&#10;4gAAAA8AAAAAAAAAAAAAAAAABwIAAGRycy9kb3ducmV2LnhtbFBLBQYAAAAAAwADALcAAAD+AgAA&#10;AAA=&#10;" strokecolor="black [3200]" strokeweight=".5pt">
                    <v:stroke endarrow="block" joinstyle="miter"/>
                  </v:shape>
                  <v:shape id="Connecteur droit avec flèche 190" o:spid="_x0000_s1094" type="#_x0000_t32" style="position:absolute;left:42498;top:35329;width:4236;height:22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HFkxgAAAOMAAAAPAAAAZHJzL2Rvd25yZXYueG1sRE9LS8NA&#10;EL4L/odlBC/S7uZBldhtEUX02ihSb2N2TILZ2ZBZ2/jvXUHocb73rLezH9SBJukDW8iWBhRxE1zP&#10;rYXXl8fFDSiJyA6HwGThhwS2m/OzNVYuHHlHhzq2KoWwVGihi3GstJamI4+yDCNx4j7D5DGmc2q1&#10;m/CYwv2gc2NW2mPPqaHDke47ar7qb2+hiKXku3J/LfV7+3HlHopC3p6svbyY725BRZrjSfzvfnZp&#10;fplleWlWpoC/nxIAevMLAAD//wMAUEsBAi0AFAAGAAgAAAAhANvh9svuAAAAhQEAABMAAAAAAAAA&#10;AAAAAAAAAAAAAFtDb250ZW50X1R5cGVzXS54bWxQSwECLQAUAAYACAAAACEAWvQsW78AAAAVAQAA&#10;CwAAAAAAAAAAAAAAAAAfAQAAX3JlbHMvLnJlbHNQSwECLQAUAAYACAAAACEAGPBxZMYAAADjAAAA&#10;DwAAAAAAAAAAAAAAAAAHAgAAZHJzL2Rvd25yZXYueG1sUEsFBgAAAAADAAMAtwAAAPoCAAAAAA==&#10;" strokecolor="black [3200]" strokeweight=".5pt">
                    <v:stroke endarrow="block" joinstyle="miter"/>
                  </v:shape>
                  <v:shape id="Connecteur droit avec flèche 190" o:spid="_x0000_s1095" type="#_x0000_t32" style="position:absolute;left:36160;top:48923;width:6373;height:458;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ajeygAAAOMAAAAPAAAAZHJzL2Rvd25yZXYueG1sRI/dasJA&#10;FITvBd9hOYXeiG4awZjUVaQgSPHCvwc4zZ4mIdmzIbuatE/vFgpeDjPzDbPaDKYRd+pcZVnB2ywC&#10;QZxbXXGh4HrZTZcgnEfW2FgmBT/kYLMej1aYadvzie5nX4gAYZehgtL7NpPS5SUZdDPbEgfv23YG&#10;fZBdIXWHfYCbRsZRtJAGKw4LJbb0UVJen29GQV//ng61nnwG7P7mL8d0uftKlXp9GbbvIDwN/hn+&#10;b++1gkBM5vM0jhP4+xT+gFw/AAAA//8DAFBLAQItABQABgAIAAAAIQDb4fbL7gAAAIUBAAATAAAA&#10;AAAAAAAAAAAAAAAAAABbQ29udGVudF9UeXBlc10ueG1sUEsBAi0AFAAGAAgAAAAhAFr0LFu/AAAA&#10;FQEAAAsAAAAAAAAAAAAAAAAAHwEAAF9yZWxzLy5yZWxzUEsBAi0AFAAGAAgAAAAhADuhqN7KAAAA&#10;4wAAAA8AAAAAAAAAAAAAAAAABwIAAGRycy9kb3ducmV2LnhtbFBLBQYAAAAAAwADALcAAAD+AgAA&#10;AAA=&#10;" strokecolor="black [3200]" strokeweight=".5pt">
                    <v:stroke endarrow="block" joinstyle="miter"/>
                  </v:shape>
                  <v:shape id="Connecteur droit avec flèche 190" o:spid="_x0000_s1096" type="#_x0000_t32" style="position:absolute;left:36576;top:53634;width:6788;height:45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sQ0yQAAAOMAAAAPAAAAZHJzL2Rvd25yZXYueG1sRI/NisJA&#10;EITvwr7D0AteRCfm4E90lGVBENnDGn2ANtMmIZmekBlN9Ol3hAWPRVV9Ra23vanFnVpXWlYwnUQg&#10;iDOrS84VnE+78QKE88gaa8uk4EEOtpuPwRoTbTs+0j31uQgQdgkqKLxvEildVpBBN7ENcfCutjXo&#10;g2xzqVvsAtzUMo6imTRYclgosKHvgrIqvRkFXfU8/lR6dAjY/c2ffpeL3WWp1PCz/1qB8NT7d/i/&#10;vdcKXsRoOovnMbw+hT8gN38AAAD//wMAUEsBAi0AFAAGAAgAAAAhANvh9svuAAAAhQEAABMAAAAA&#10;AAAAAAAAAAAAAAAAAFtDb250ZW50X1R5cGVzXS54bWxQSwECLQAUAAYACAAAACEAWvQsW78AAAAV&#10;AQAACwAAAAAAAAAAAAAAAAAfAQAAX3JlbHMvLnJlbHNQSwECLQAUAAYACAAAACEAo27ENMkAAADj&#10;AAAADwAAAAAAAAAAAAAAAAAHAgAAZHJzL2Rvd25yZXYueG1sUEsFBgAAAAADAAMAtwAAAP0CAAAA&#10;AA==&#10;" strokecolor="black [3200]" strokeweight=".5pt">
                    <v:stroke endarrow="block" joinstyle="miter"/>
                  </v:shape>
                  <v:shape id="Connecteur droit avec flèche 190" o:spid="_x0000_s1097" type="#_x0000_t32" style="position:absolute;left:35658;top:57790;width:7793;height:1559;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qhwywAAAOMAAAAPAAAAZHJzL2Rvd25yZXYueG1sRI/RasJA&#10;EEXfBf9hGcEXqRulhpi6SikIUvpg1A+YZqdJSHY2ZFcT+/XdguDjzL33zJ3NbjCNuFHnKssKFvMI&#10;BHFudcWFgst5/5KAcB5ZY2OZFNzJwW47Hm0w1bbnjG4nX4gAYZeigtL7NpXS5SUZdHPbEgftx3YG&#10;fRi7QuoO+wA3jVxGUSwNVhwulNjSR0l5fboaBX39m33VevYZsIerPx/Xyf57rdR0Mry/gfA0+Kf5&#10;kT7oUD9KlqvX1SKO4f+nsAC5/QMAAP//AwBQSwECLQAUAAYACAAAACEA2+H2y+4AAACFAQAAEwAA&#10;AAAAAAAAAAAAAAAAAAAAW0NvbnRlbnRfVHlwZXNdLnhtbFBLAQItABQABgAIAAAAIQBa9CxbvwAA&#10;ABUBAAALAAAAAAAAAAAAAAAAAB8BAABfcmVscy8ucmVsc1BLAQItABQABgAIAAAAIQABuqhwywAA&#10;AOMAAAAPAAAAAAAAAAAAAAAAAAcCAABkcnMvZG93bnJldi54bWxQSwUGAAAAAAMAAwC3AAAA/wIA&#10;AAAA&#10;" strokecolor="black [3200]" strokeweight=".5pt">
                    <v:stroke endarrow="block" joinstyle="miter"/>
                  </v:shape>
                  <v:shape id="Connecteur droit avec flèche 190" o:spid="_x0000_s1098" type="#_x0000_t32" style="position:absolute;left:38515;top:66242;width:5765;height:6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30+ZzAAAAOMAAAAPAAAAZHJzL2Rvd25yZXYueG1sRI9Ba8JA&#10;EIXvBf/DMkIvpW601CbRVaQgSOmhan/ANDtNQrKzIbuatL++cyh4fPPefDNvvR1dq67Uh9qzgfks&#10;AUVceFtzaeDzvH9MQYWIbLH1TAZ+KMB2M7lbY279wEe6nmKpBMIhRwNVjF2udSgqchhmviMW79v3&#10;DqPIvtS2x0HgrtWLJFlqhzXLhQo7eq2oaE4XZ2Bofo/vjX14E+zhEs8fWbr/yoy5n467FahIY7yF&#10;/7cPVt5fPs/Tl+xpIS2kkwxAb/4AAAD//wMAUEsBAi0AFAAGAAgAAAAhANvh9svuAAAAhQEAABMA&#10;AAAAAAAAAAAAAAAAAAAAAFtDb250ZW50X1R5cGVzXS54bWxQSwECLQAUAAYACAAAACEAWvQsW78A&#10;AAAVAQAACwAAAAAAAAAAAAAAAAAfAQAAX3JlbHMvLnJlbHNQSwECLQAUAAYACAAAACEAVt9PmcwA&#10;AADjAAAADwAAAAAAAAAAAAAAAAAHAgAAZHJzL2Rvd25yZXYueG1sUEsFBgAAAAADAAMAtwAAAAAD&#10;AAAAAA==&#10;" strokecolor="black [3200]" strokeweight=".5pt">
                    <v:stroke endarrow="block" joinstyle="miter"/>
                  </v:shape>
                </v:group>
              </v:group>
            </w:pict>
          </mc:Fallback>
        </mc:AlternateContent>
      </w:r>
    </w:p>
    <w:p w14:paraId="2DC5504D" w14:textId="55B0939C" w:rsidR="009B2728" w:rsidRPr="00F64FF5" w:rsidRDefault="009B2728" w:rsidP="00F64FF5">
      <w:pPr>
        <w:rPr>
          <w:noProof/>
        </w:rPr>
      </w:pPr>
    </w:p>
    <w:p w14:paraId="1C67F5D0" w14:textId="568E98DA" w:rsidR="00003DA1" w:rsidRDefault="00003DA1" w:rsidP="00A25A0A">
      <w:pPr>
        <w:jc w:val="both"/>
      </w:pPr>
    </w:p>
    <w:p w14:paraId="7B3EF815" w14:textId="2F768B1F" w:rsidR="00E01FF2" w:rsidRDefault="00E01FF2" w:rsidP="00584820">
      <w:pPr>
        <w:ind w:left="426"/>
        <w:rPr>
          <w:rFonts w:cs="Arial"/>
          <w:i/>
          <w:iCs/>
          <w:sz w:val="20"/>
          <w:szCs w:val="20"/>
        </w:rPr>
      </w:pPr>
    </w:p>
    <w:p w14:paraId="14A493A6" w14:textId="708DB628" w:rsidR="00584820" w:rsidRPr="00D376EF" w:rsidRDefault="00584820" w:rsidP="00584820">
      <w:pPr>
        <w:ind w:left="426"/>
        <w:rPr>
          <w:rFonts w:cs="Arial"/>
          <w:i/>
          <w:iCs/>
          <w:sz w:val="20"/>
          <w:szCs w:val="20"/>
        </w:rPr>
      </w:pPr>
    </w:p>
    <w:p w14:paraId="08C11289" w14:textId="1D2C3A88" w:rsidR="00584820" w:rsidRDefault="00584820" w:rsidP="00584820">
      <w:pPr>
        <w:rPr>
          <w:rFonts w:cs="Arial"/>
          <w:i/>
          <w:iCs/>
        </w:rPr>
      </w:pPr>
    </w:p>
    <w:p w14:paraId="04997184" w14:textId="2CC5B06A" w:rsidR="00C62CF9" w:rsidRDefault="00C62CF9" w:rsidP="00584820">
      <w:pPr>
        <w:rPr>
          <w:rFonts w:cs="Arial"/>
          <w:i/>
          <w:iCs/>
        </w:rPr>
      </w:pPr>
    </w:p>
    <w:p w14:paraId="7BB0FA07" w14:textId="741C90D9" w:rsidR="00C62CF9" w:rsidRDefault="00C62CF9" w:rsidP="00584820">
      <w:pPr>
        <w:rPr>
          <w:rFonts w:cs="Arial"/>
          <w:i/>
          <w:iCs/>
        </w:rPr>
      </w:pPr>
    </w:p>
    <w:p w14:paraId="4F812EEE" w14:textId="7F92CBEF" w:rsidR="00C62CF9" w:rsidRDefault="00C62CF9" w:rsidP="00584820">
      <w:pPr>
        <w:rPr>
          <w:rFonts w:cs="Arial"/>
          <w:i/>
          <w:iCs/>
        </w:rPr>
      </w:pPr>
    </w:p>
    <w:p w14:paraId="4C5491E9" w14:textId="5EBA2232" w:rsidR="00C62CF9" w:rsidRDefault="00C62CF9" w:rsidP="00584820">
      <w:pPr>
        <w:rPr>
          <w:rFonts w:cs="Arial"/>
          <w:i/>
          <w:iCs/>
        </w:rPr>
      </w:pPr>
    </w:p>
    <w:p w14:paraId="2215306A" w14:textId="6F04D670" w:rsidR="00C62CF9" w:rsidRDefault="00C62CF9" w:rsidP="00584820">
      <w:pPr>
        <w:rPr>
          <w:rFonts w:cs="Arial"/>
          <w:i/>
          <w:iCs/>
        </w:rPr>
      </w:pPr>
    </w:p>
    <w:p w14:paraId="6D93DA60" w14:textId="3F97C1D6" w:rsidR="00C62CF9" w:rsidRDefault="00C62CF9" w:rsidP="00584820">
      <w:pPr>
        <w:rPr>
          <w:rFonts w:cs="Arial"/>
          <w:i/>
          <w:iCs/>
        </w:rPr>
      </w:pPr>
    </w:p>
    <w:p w14:paraId="59476E42" w14:textId="63828F95" w:rsidR="00C62CF9" w:rsidRDefault="00C62CF9" w:rsidP="00584820">
      <w:pPr>
        <w:rPr>
          <w:rFonts w:cs="Arial"/>
          <w:i/>
          <w:iCs/>
        </w:rPr>
      </w:pPr>
    </w:p>
    <w:p w14:paraId="3CBC2896" w14:textId="3B371BA7" w:rsidR="00C62CF9" w:rsidRDefault="00C62CF9" w:rsidP="00584820">
      <w:pPr>
        <w:rPr>
          <w:rFonts w:cs="Arial"/>
          <w:i/>
          <w:iCs/>
        </w:rPr>
      </w:pPr>
    </w:p>
    <w:p w14:paraId="25266C03" w14:textId="19040EFB" w:rsidR="00C62CF9" w:rsidRDefault="00C62CF9" w:rsidP="00584820">
      <w:pPr>
        <w:rPr>
          <w:rFonts w:cs="Arial"/>
          <w:i/>
          <w:iCs/>
        </w:rPr>
      </w:pPr>
    </w:p>
    <w:p w14:paraId="0245A5E4" w14:textId="20B2E87C" w:rsidR="00C62CF9" w:rsidRDefault="00C62CF9" w:rsidP="00584820">
      <w:pPr>
        <w:rPr>
          <w:rFonts w:cs="Arial"/>
          <w:i/>
          <w:iCs/>
        </w:rPr>
      </w:pPr>
    </w:p>
    <w:p w14:paraId="3EB81354" w14:textId="66125679" w:rsidR="00C62CF9" w:rsidRDefault="00C62CF9" w:rsidP="00584820">
      <w:pPr>
        <w:rPr>
          <w:rFonts w:cs="Arial"/>
          <w:i/>
          <w:iCs/>
        </w:rPr>
      </w:pPr>
    </w:p>
    <w:p w14:paraId="0C9FC30F" w14:textId="29EDEF15" w:rsidR="00C62CF9" w:rsidRDefault="00C62CF9" w:rsidP="00584820">
      <w:pPr>
        <w:rPr>
          <w:rFonts w:cs="Arial"/>
          <w:i/>
          <w:iCs/>
        </w:rPr>
      </w:pPr>
    </w:p>
    <w:p w14:paraId="0397BC41" w14:textId="27D447E6" w:rsidR="00C62CF9" w:rsidRDefault="00C62CF9" w:rsidP="00584820">
      <w:pPr>
        <w:rPr>
          <w:rFonts w:cs="Arial"/>
          <w:i/>
          <w:iCs/>
        </w:rPr>
      </w:pPr>
    </w:p>
    <w:p w14:paraId="60D54515" w14:textId="2042905E" w:rsidR="00C62CF9" w:rsidRDefault="00C62CF9" w:rsidP="00584820">
      <w:pPr>
        <w:rPr>
          <w:rFonts w:cs="Arial"/>
          <w:i/>
          <w:iCs/>
        </w:rPr>
      </w:pPr>
    </w:p>
    <w:p w14:paraId="45FE9F56" w14:textId="2804327E" w:rsidR="00C62CF9" w:rsidRDefault="00C62CF9" w:rsidP="00584820">
      <w:pPr>
        <w:rPr>
          <w:rFonts w:cs="Arial"/>
          <w:i/>
          <w:iCs/>
        </w:rPr>
      </w:pPr>
    </w:p>
    <w:p w14:paraId="551C0A71" w14:textId="7D48FEC5" w:rsidR="00C62CF9" w:rsidRDefault="00C62CF9" w:rsidP="00584820">
      <w:pPr>
        <w:rPr>
          <w:rFonts w:cs="Arial"/>
          <w:i/>
          <w:iCs/>
        </w:rPr>
      </w:pPr>
    </w:p>
    <w:p w14:paraId="0CAC02CE" w14:textId="1B13DB20" w:rsidR="00C62CF9" w:rsidRDefault="00C62CF9">
      <w:pPr>
        <w:rPr>
          <w:rFonts w:cs="Arial"/>
          <w:i/>
          <w:iCs/>
        </w:rPr>
      </w:pPr>
    </w:p>
    <w:p w14:paraId="5E9C5C31" w14:textId="7129E88B" w:rsidR="00C62CF9" w:rsidRDefault="00C62CF9" w:rsidP="00584820">
      <w:pPr>
        <w:rPr>
          <w:rFonts w:cs="Arial"/>
          <w:i/>
          <w:iCs/>
        </w:rPr>
      </w:pPr>
    </w:p>
    <w:p w14:paraId="71F0D354" w14:textId="051342ED" w:rsidR="00584820" w:rsidRPr="008F78A5" w:rsidRDefault="00584820" w:rsidP="00584820">
      <w:pPr>
        <w:ind w:left="426"/>
        <w:rPr>
          <w:rFonts w:cs="Arial"/>
          <w:i/>
          <w:iCs/>
        </w:rPr>
      </w:pPr>
    </w:p>
    <w:p w14:paraId="3EE83B3F" w14:textId="4D00CABD" w:rsidR="00584820" w:rsidRDefault="00584820" w:rsidP="00584820">
      <w:pPr>
        <w:ind w:left="426"/>
        <w:rPr>
          <w:rFonts w:cs="Arial"/>
          <w:b/>
          <w:bCs/>
          <w:sz w:val="28"/>
          <w:szCs w:val="28"/>
        </w:rPr>
      </w:pPr>
    </w:p>
    <w:p w14:paraId="6E35B1EE" w14:textId="1383919D" w:rsidR="00584820" w:rsidRDefault="000E2820" w:rsidP="00584820">
      <w:pPr>
        <w:ind w:left="426"/>
        <w:rPr>
          <w:rFonts w:cs="Arial"/>
          <w:b/>
          <w:bCs/>
          <w:sz w:val="28"/>
          <w:szCs w:val="28"/>
        </w:rPr>
      </w:pPr>
      <w:r>
        <w:rPr>
          <w:rFonts w:cs="Arial"/>
          <w:b/>
          <w:bCs/>
          <w:noProof/>
          <w:sz w:val="28"/>
          <w:szCs w:val="28"/>
        </w:rPr>
        <mc:AlternateContent>
          <mc:Choice Requires="wps">
            <w:drawing>
              <wp:anchor distT="0" distB="0" distL="114300" distR="114300" simplePos="0" relativeHeight="251577344" behindDoc="0" locked="0" layoutInCell="1" allowOverlap="1" wp14:anchorId="5CEDA10B" wp14:editId="42DE0956">
                <wp:simplePos x="0" y="0"/>
                <wp:positionH relativeFrom="page">
                  <wp:posOffset>523874</wp:posOffset>
                </wp:positionH>
                <wp:positionV relativeFrom="paragraph">
                  <wp:posOffset>7185025</wp:posOffset>
                </wp:positionV>
                <wp:extent cx="4352925" cy="1143000"/>
                <wp:effectExtent l="0" t="0" r="9525" b="0"/>
                <wp:wrapNone/>
                <wp:docPr id="374138076" name="Zone de texte 142"/>
                <wp:cNvGraphicFramePr/>
                <a:graphic xmlns:a="http://schemas.openxmlformats.org/drawingml/2006/main">
                  <a:graphicData uri="http://schemas.microsoft.com/office/word/2010/wordprocessingShape">
                    <wps:wsp>
                      <wps:cNvSpPr txBox="1"/>
                      <wps:spPr>
                        <a:xfrm>
                          <a:off x="0" y="0"/>
                          <a:ext cx="4352925" cy="1143000"/>
                        </a:xfrm>
                        <a:prstGeom prst="rect">
                          <a:avLst/>
                        </a:prstGeom>
                        <a:solidFill>
                          <a:schemeClr val="accent1">
                            <a:lumMod val="20000"/>
                            <a:lumOff val="80000"/>
                          </a:schemeClr>
                        </a:solidFill>
                        <a:ln w="6350">
                          <a:noFill/>
                        </a:ln>
                      </wps:spPr>
                      <wps:txbx>
                        <w:txbxContent>
                          <w:p w14:paraId="4BC57BCE" w14:textId="77777777" w:rsidR="00584820" w:rsidRDefault="00584820" w:rsidP="00584820">
                            <w:pPr>
                              <w:rPr>
                                <w:rFonts w:cs="Arial"/>
                              </w:rPr>
                            </w:pPr>
                            <w:r>
                              <w:rPr>
                                <w:rFonts w:cs="Arial"/>
                                <w:b/>
                                <w:bCs/>
                              </w:rPr>
                              <w:t>Les</w:t>
                            </w:r>
                            <w:r w:rsidRPr="003F2CDB">
                              <w:rPr>
                                <w:rFonts w:cs="Arial"/>
                                <w:b/>
                                <w:bCs/>
                              </w:rPr>
                              <w:t xml:space="preserve"> deux versions intègrent</w:t>
                            </w:r>
                            <w:r>
                              <w:rPr>
                                <w:rFonts w:cs="Arial"/>
                                <w:b/>
                                <w:bCs/>
                              </w:rPr>
                              <w:t xml:space="preserve"> </w:t>
                            </w:r>
                            <w:r w:rsidRPr="003F2CDB">
                              <w:rPr>
                                <w:rFonts w:cs="Arial"/>
                                <w:b/>
                                <w:bCs/>
                              </w:rPr>
                              <w:t>exactement les mêmes éléments.</w:t>
                            </w:r>
                            <w:r>
                              <w:rPr>
                                <w:rFonts w:cs="Arial"/>
                                <w:b/>
                                <w:bCs/>
                              </w:rPr>
                              <w:t xml:space="preserve"> </w:t>
                            </w:r>
                            <w:r>
                              <w:rPr>
                                <w:rFonts w:cs="Arial"/>
                              </w:rPr>
                              <w:t>La seule</w:t>
                            </w:r>
                            <w:r w:rsidRPr="00542E5E">
                              <w:rPr>
                                <w:rFonts w:cs="Arial"/>
                              </w:rPr>
                              <w:t xml:space="preserve"> différence </w:t>
                            </w:r>
                            <w:r>
                              <w:rPr>
                                <w:rFonts w:cs="Arial"/>
                              </w:rPr>
                              <w:t>réside dans</w:t>
                            </w:r>
                            <w:r w:rsidRPr="00542E5E">
                              <w:rPr>
                                <w:rFonts w:cs="Arial"/>
                              </w:rPr>
                              <w:t xml:space="preserve"> </w:t>
                            </w:r>
                            <w:r>
                              <w:rPr>
                                <w:rFonts w:cs="Arial"/>
                              </w:rPr>
                              <w:t xml:space="preserve">le design du </w:t>
                            </w:r>
                            <w:r w:rsidRPr="00542E5E">
                              <w:rPr>
                                <w:rFonts w:cs="Arial"/>
                              </w:rPr>
                              <w:t>boîtier</w:t>
                            </w:r>
                            <w:r>
                              <w:rPr>
                                <w:rFonts w:cs="Arial"/>
                              </w:rPr>
                              <w:t xml:space="preserve"> : </w:t>
                            </w:r>
                          </w:p>
                          <w:p w14:paraId="1ADA241E" w14:textId="0057EC3C" w:rsidR="00584820" w:rsidRDefault="00584820" w:rsidP="001C5295">
                            <w:pPr>
                              <w:pStyle w:val="Paragraphedeliste"/>
                              <w:numPr>
                                <w:ilvl w:val="0"/>
                                <w:numId w:val="5"/>
                              </w:numPr>
                              <w:rPr>
                                <w:rFonts w:cs="Arial"/>
                              </w:rPr>
                            </w:pPr>
                            <w:r>
                              <w:rPr>
                                <w:rFonts w:cs="Arial"/>
                              </w:rPr>
                              <w:t>S</w:t>
                            </w:r>
                            <w:r w:rsidRPr="00584820">
                              <w:rPr>
                                <w:rFonts w:cs="Arial"/>
                              </w:rPr>
                              <w:t>a facilité ou difficulté d’impression 3D</w:t>
                            </w:r>
                          </w:p>
                          <w:p w14:paraId="28279EA4" w14:textId="73AFD7CE" w:rsidR="00584820" w:rsidRPr="00584820" w:rsidRDefault="00584820" w:rsidP="001C5295">
                            <w:pPr>
                              <w:pStyle w:val="Paragraphedeliste"/>
                              <w:numPr>
                                <w:ilvl w:val="0"/>
                                <w:numId w:val="5"/>
                              </w:numPr>
                              <w:rPr>
                                <w:rFonts w:cs="Arial"/>
                              </w:rPr>
                            </w:pPr>
                            <w:r>
                              <w:rPr>
                                <w:rFonts w:cs="Arial"/>
                              </w:rPr>
                              <w:t>L</w:t>
                            </w:r>
                            <w:r w:rsidRPr="00584820">
                              <w:rPr>
                                <w:rFonts w:cs="Arial"/>
                              </w:rPr>
                              <w:t>a place à l’intérieur pour réaliser avec plus ou moins d’aisance le câblage des éléments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EDA10B" id="Zone de texte 142" o:spid="_x0000_s1099" type="#_x0000_t202" style="position:absolute;left:0;text-align:left;margin-left:41.25pt;margin-top:565.75pt;width:342.75pt;height:90pt;z-index:2515773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fPmUQIAAJwEAAAOAAAAZHJzL2Uyb0RvYy54bWysVE1v2zAMvQ/YfxB0X2zno0uNOEWWIsOA&#10;ri2QDj0rspQYkEVNUmJnv36UHCdpt9Owi0KRNJ/4+JjZXVsrchDWVaALmg1SSoTmUFZ6W9AfL6tP&#10;U0qcZ7pkCrQo6FE4ejf/+GHWmFwMYQeqFJZgEe3yxhR0573Jk8TxnaiZG4ARGoMSbM08Xu02KS1r&#10;sHqtkmGa3iQN2NJY4MI59N53QTqP9aUU3D9J6YQnqqD4Nh9PG89NOJP5jOVby8yu4qdnsH94Rc0q&#10;jaDnUvfMM7K31R+l6opbcCD9gEOdgJQVF7EH7CZL33Wz3jEjYi9IjjNnmtz/K8sfD2vzbIlvv0CL&#10;AwyENMblDp2hn1baOvziSwnGkcLjmTbResLROR5NhrfDCSUcY1k2HqVpJDa5fG6s818F1CQYBbU4&#10;l0gXOzw4j5CY2qcENAeqKleVUvEStCCWypIDwykyzoX2Wfxc7evvUHZ+VEMHy3J049Q797R3I0RU&#10;VagUAd+AKE2agt6MJmksrCGgdw9TGtMvnATLt5uWVGVBR9OesA2UR+TRQicxZ/iqwl4fmPPPzKKm&#10;kDrcE/+Eh1SAYHCyKNmB/fU3f8jHUWOUkgY1WlD3c8+soER90yiC22w8DqKOl/Hk8xAv9jqyuY7o&#10;fb0EJDDDjTQ8miHfq96UFupXXKdFQMUQ0xyxC+p7c+m7zcF15GKxiEkoY8P8g14bHkqHgYVJvrSv&#10;zJrTuD0q5RF6NbP83dS73PClhsXeg6yiJALRHasn/nEF4uBO6xp27Poesy5/KvPfAAAA//8DAFBL&#10;AwQUAAYACAAAACEADdLMEuAAAAAMAQAADwAAAGRycy9kb3ducmV2LnhtbEyPQU+DQBCF7yb+h82Y&#10;eDF2oY2VIEtDTEzsoUmL/oCFHYHAzhJ2ofjvHU96m3nz8uZ72WG1g1hw8p0jBfEmAoFUO9NRo+Dz&#10;4+0xAeGDJqMHR6jgGz0c8tubTKfGXemCSxkawSHkU62gDWFMpfR1i1b7jRuR+PblJqsDr1MjzaSv&#10;HG4HuY2ivbS6I/7Q6hFfW6z7crYKzn0xu9NDH52PWJWnyC3vxXFR6v5uLV5ABFzDnxl+8Rkdcmaq&#10;3EzGi0FBsn1iJ+vxLuaJHc/7hNtVLO1ilmSeyf8l8h8AAAD//wMAUEsBAi0AFAAGAAgAAAAhALaD&#10;OJL+AAAA4QEAABMAAAAAAAAAAAAAAAAAAAAAAFtDb250ZW50X1R5cGVzXS54bWxQSwECLQAUAAYA&#10;CAAAACEAOP0h/9YAAACUAQAACwAAAAAAAAAAAAAAAAAvAQAAX3JlbHMvLnJlbHNQSwECLQAUAAYA&#10;CAAAACEAmFHz5lECAACcBAAADgAAAAAAAAAAAAAAAAAuAgAAZHJzL2Uyb0RvYy54bWxQSwECLQAU&#10;AAYACAAAACEADdLMEuAAAAAMAQAADwAAAAAAAAAAAAAAAACrBAAAZHJzL2Rvd25yZXYueG1sUEsF&#10;BgAAAAAEAAQA8wAAALgFAAAAAA==&#10;" fillcolor="#d9e2f3 [660]" stroked="f" strokeweight=".5pt">
                <v:textbox>
                  <w:txbxContent>
                    <w:p w14:paraId="4BC57BCE" w14:textId="77777777" w:rsidR="00584820" w:rsidRDefault="00584820" w:rsidP="00584820">
                      <w:pPr>
                        <w:rPr>
                          <w:rFonts w:cs="Arial"/>
                        </w:rPr>
                      </w:pPr>
                      <w:r>
                        <w:rPr>
                          <w:rFonts w:cs="Arial"/>
                          <w:b/>
                          <w:bCs/>
                        </w:rPr>
                        <w:t>Les</w:t>
                      </w:r>
                      <w:r w:rsidRPr="003F2CDB">
                        <w:rPr>
                          <w:rFonts w:cs="Arial"/>
                          <w:b/>
                          <w:bCs/>
                        </w:rPr>
                        <w:t xml:space="preserve"> deux versions intègrent</w:t>
                      </w:r>
                      <w:r>
                        <w:rPr>
                          <w:rFonts w:cs="Arial"/>
                          <w:b/>
                          <w:bCs/>
                        </w:rPr>
                        <w:t xml:space="preserve"> </w:t>
                      </w:r>
                      <w:r w:rsidRPr="003F2CDB">
                        <w:rPr>
                          <w:rFonts w:cs="Arial"/>
                          <w:b/>
                          <w:bCs/>
                        </w:rPr>
                        <w:t>exactement les mêmes éléments.</w:t>
                      </w:r>
                      <w:r>
                        <w:rPr>
                          <w:rFonts w:cs="Arial"/>
                          <w:b/>
                          <w:bCs/>
                        </w:rPr>
                        <w:t xml:space="preserve"> </w:t>
                      </w:r>
                      <w:r>
                        <w:rPr>
                          <w:rFonts w:cs="Arial"/>
                        </w:rPr>
                        <w:t>La seule</w:t>
                      </w:r>
                      <w:r w:rsidRPr="00542E5E">
                        <w:rPr>
                          <w:rFonts w:cs="Arial"/>
                        </w:rPr>
                        <w:t xml:space="preserve"> différence </w:t>
                      </w:r>
                      <w:r>
                        <w:rPr>
                          <w:rFonts w:cs="Arial"/>
                        </w:rPr>
                        <w:t>réside dans</w:t>
                      </w:r>
                      <w:r w:rsidRPr="00542E5E">
                        <w:rPr>
                          <w:rFonts w:cs="Arial"/>
                        </w:rPr>
                        <w:t xml:space="preserve"> </w:t>
                      </w:r>
                      <w:r>
                        <w:rPr>
                          <w:rFonts w:cs="Arial"/>
                        </w:rPr>
                        <w:t xml:space="preserve">le design du </w:t>
                      </w:r>
                      <w:r w:rsidRPr="00542E5E">
                        <w:rPr>
                          <w:rFonts w:cs="Arial"/>
                        </w:rPr>
                        <w:t>boîtier</w:t>
                      </w:r>
                      <w:r>
                        <w:rPr>
                          <w:rFonts w:cs="Arial"/>
                        </w:rPr>
                        <w:t xml:space="preserve"> : </w:t>
                      </w:r>
                    </w:p>
                    <w:p w14:paraId="1ADA241E" w14:textId="0057EC3C" w:rsidR="00584820" w:rsidRDefault="00584820" w:rsidP="001C5295">
                      <w:pPr>
                        <w:pStyle w:val="Paragraphedeliste"/>
                        <w:numPr>
                          <w:ilvl w:val="0"/>
                          <w:numId w:val="5"/>
                        </w:numPr>
                        <w:rPr>
                          <w:rFonts w:cs="Arial"/>
                        </w:rPr>
                      </w:pPr>
                      <w:r>
                        <w:rPr>
                          <w:rFonts w:cs="Arial"/>
                        </w:rPr>
                        <w:t>S</w:t>
                      </w:r>
                      <w:r w:rsidRPr="00584820">
                        <w:rPr>
                          <w:rFonts w:cs="Arial"/>
                        </w:rPr>
                        <w:t>a facilité ou difficulté d’impression 3D</w:t>
                      </w:r>
                    </w:p>
                    <w:p w14:paraId="28279EA4" w14:textId="73AFD7CE" w:rsidR="00584820" w:rsidRPr="00584820" w:rsidRDefault="00584820" w:rsidP="001C5295">
                      <w:pPr>
                        <w:pStyle w:val="Paragraphedeliste"/>
                        <w:numPr>
                          <w:ilvl w:val="0"/>
                          <w:numId w:val="5"/>
                        </w:numPr>
                        <w:rPr>
                          <w:rFonts w:cs="Arial"/>
                        </w:rPr>
                      </w:pPr>
                      <w:r>
                        <w:rPr>
                          <w:rFonts w:cs="Arial"/>
                        </w:rPr>
                        <w:t>L</w:t>
                      </w:r>
                      <w:r w:rsidRPr="00584820">
                        <w:rPr>
                          <w:rFonts w:cs="Arial"/>
                        </w:rPr>
                        <w:t>a place à l’intérieur pour réaliser avec plus ou moins d’aisance le câblage des éléments</w:t>
                      </w:r>
                    </w:p>
                  </w:txbxContent>
                </v:textbox>
                <w10:wrap anchorx="page"/>
              </v:shape>
            </w:pict>
          </mc:Fallback>
        </mc:AlternateContent>
      </w:r>
      <w:r w:rsidR="00E01FF2">
        <w:rPr>
          <w:rFonts w:cs="Arial"/>
          <w:b/>
          <w:bCs/>
          <w:noProof/>
          <w:sz w:val="28"/>
          <w:szCs w:val="28"/>
        </w:rPr>
        <w:t xml:space="preserve"> </w:t>
      </w:r>
      <w:r w:rsidR="00584820">
        <w:rPr>
          <w:rFonts w:cs="Arial"/>
          <w:b/>
          <w:bCs/>
          <w:noProof/>
          <w:sz w:val="28"/>
          <w:szCs w:val="28"/>
        </w:rPr>
        <w:drawing>
          <wp:anchor distT="0" distB="0" distL="114300" distR="114300" simplePos="0" relativeHeight="251569152" behindDoc="0" locked="0" layoutInCell="1" allowOverlap="1" wp14:anchorId="421123F2" wp14:editId="1E447234">
            <wp:simplePos x="0" y="0"/>
            <wp:positionH relativeFrom="page">
              <wp:posOffset>7639050</wp:posOffset>
            </wp:positionH>
            <wp:positionV relativeFrom="paragraph">
              <wp:posOffset>4078605</wp:posOffset>
            </wp:positionV>
            <wp:extent cx="4398645" cy="4149090"/>
            <wp:effectExtent l="0" t="8572" r="0" b="0"/>
            <wp:wrapNone/>
            <wp:docPr id="116374047" name="Image 140" descr="Une image contenant personne, tenue, doigt, mai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374047" name="Image 140" descr="Une image contenant personne, tenue, doigt, main&#10;&#10;Description générée automatiquement"/>
                    <pic:cNvPicPr>
                      <a:picLocks noChangeAspect="1" noChangeArrowheads="1"/>
                    </pic:cNvPicPr>
                  </pic:nvPicPr>
                  <pic:blipFill rotWithShape="1">
                    <a:blip r:embed="rId33" cstate="print">
                      <a:clrChange>
                        <a:clrFrom>
                          <a:srgbClr val="FFFFFF"/>
                        </a:clrFrom>
                        <a:clrTo>
                          <a:srgbClr val="FFFFFF">
                            <a:alpha val="0"/>
                          </a:srgbClr>
                        </a:clrTo>
                      </a:clrChange>
                      <a:extLst>
                        <a:ext uri="{28A0092B-C50C-407E-A947-70E740481C1C}">
                          <a14:useLocalDpi xmlns:a14="http://schemas.microsoft.com/office/drawing/2010/main" val="0"/>
                        </a:ext>
                      </a:extLst>
                    </a:blip>
                    <a:srcRect l="17760" t="11079" r="24301" b="6951"/>
                    <a:stretch/>
                  </pic:blipFill>
                  <pic:spPr bwMode="auto">
                    <a:xfrm rot="5400000" flipH="1">
                      <a:off x="0" y="0"/>
                      <a:ext cx="4398645" cy="41490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584820">
        <w:rPr>
          <w:rFonts w:cs="Arial"/>
          <w:b/>
          <w:bCs/>
          <w:sz w:val="28"/>
          <w:szCs w:val="28"/>
        </w:rPr>
        <w:br w:type="page"/>
      </w:r>
    </w:p>
    <w:p w14:paraId="1CF7F3B2" w14:textId="4E504B9B" w:rsidR="00584820" w:rsidRDefault="00D154E9" w:rsidP="00584820">
      <w:pPr>
        <w:pStyle w:val="Sansinterligne"/>
        <w:ind w:left="426"/>
        <w:contextualSpacing/>
        <w:rPr>
          <w:rFonts w:ascii="Arial" w:hAnsi="Arial" w:cs="Arial"/>
          <w:sz w:val="20"/>
          <w:szCs w:val="20"/>
        </w:rPr>
      </w:pPr>
      <w:r>
        <w:rPr>
          <w:rFonts w:ascii="Arial" w:hAnsi="Arial" w:cs="Arial"/>
          <w:noProof/>
          <w:sz w:val="20"/>
          <w:szCs w:val="20"/>
        </w:rPr>
        <w:lastRenderedPageBreak/>
        <mc:AlternateContent>
          <mc:Choice Requires="wpg">
            <w:drawing>
              <wp:anchor distT="0" distB="0" distL="114300" distR="114300" simplePos="0" relativeHeight="251960320" behindDoc="0" locked="0" layoutInCell="1" allowOverlap="1" wp14:anchorId="22BB7577" wp14:editId="258BC3B3">
                <wp:simplePos x="0" y="0"/>
                <wp:positionH relativeFrom="column">
                  <wp:posOffset>9728</wp:posOffset>
                </wp:positionH>
                <wp:positionV relativeFrom="paragraph">
                  <wp:posOffset>126460</wp:posOffset>
                </wp:positionV>
                <wp:extent cx="6816321" cy="9011797"/>
                <wp:effectExtent l="0" t="0" r="0" b="0"/>
                <wp:wrapNone/>
                <wp:docPr id="380475791" name="Groupe 233"/>
                <wp:cNvGraphicFramePr/>
                <a:graphic xmlns:a="http://schemas.openxmlformats.org/drawingml/2006/main">
                  <a:graphicData uri="http://schemas.microsoft.com/office/word/2010/wordprocessingGroup">
                    <wpg:wgp>
                      <wpg:cNvGrpSpPr/>
                      <wpg:grpSpPr>
                        <a:xfrm>
                          <a:off x="0" y="0"/>
                          <a:ext cx="6816321" cy="9011797"/>
                          <a:chOff x="0" y="116732"/>
                          <a:chExt cx="6816321" cy="9011797"/>
                        </a:xfrm>
                      </wpg:grpSpPr>
                      <wps:wsp>
                        <wps:cNvPr id="1945222495" name="Zone de texte 221"/>
                        <wps:cNvSpPr txBox="1"/>
                        <wps:spPr>
                          <a:xfrm>
                            <a:off x="0" y="116732"/>
                            <a:ext cx="6479540" cy="425450"/>
                          </a:xfrm>
                          <a:prstGeom prst="rect">
                            <a:avLst/>
                          </a:prstGeom>
                          <a:noFill/>
                          <a:ln w="6350">
                            <a:noFill/>
                          </a:ln>
                        </wps:spPr>
                        <wps:txbx>
                          <w:txbxContent>
                            <w:p w14:paraId="5AC4AE92" w14:textId="18070BB0" w:rsidR="002D0D7E" w:rsidRPr="00835D88" w:rsidRDefault="00203E26" w:rsidP="002D0D7E">
                              <w:pPr>
                                <w:pStyle w:val="Titre1"/>
                                <w:spacing w:before="0"/>
                              </w:pPr>
                              <w:r>
                                <w:t>Eclaté 3</w:t>
                              </w:r>
                              <w:r w:rsidR="00765580">
                                <w:t>a</w:t>
                              </w:r>
                              <w:r>
                                <w:t xml:space="preserve"> - </w:t>
                              </w:r>
                              <w:r w:rsidR="002D0D7E">
                                <w:t xml:space="preserve">Platine électrique version </w:t>
                              </w:r>
                              <w:r w:rsidR="00A3142E">
                                <w:t xml:space="preserve">alimentation sur </w:t>
                              </w:r>
                              <w:r w:rsidR="002D0D7E">
                                <w:t>piles</w:t>
                              </w:r>
                            </w:p>
                            <w:p w14:paraId="4669FF7D" w14:textId="77777777" w:rsidR="002D0D7E" w:rsidRDefault="002D0D7E" w:rsidP="002D0D7E">
                              <w:pPr>
                                <w:pStyle w:val="Sansinterligne"/>
                                <w:contextualSpacing/>
                                <w:rPr>
                                  <w:rFonts w:ascii="Arial" w:hAnsi="Arial" w:cs="Arial"/>
                                  <w:sz w:val="20"/>
                                  <w:szCs w:val="20"/>
                                </w:rPr>
                              </w:pPr>
                            </w:p>
                            <w:p w14:paraId="6B7B4030" w14:textId="77777777" w:rsidR="002D0D7E" w:rsidRDefault="002D0D7E" w:rsidP="002D0D7E">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951277153" name="Groupe 230"/>
                        <wpg:cNvGrpSpPr/>
                        <wpg:grpSpPr>
                          <a:xfrm>
                            <a:off x="124691" y="637309"/>
                            <a:ext cx="6691630" cy="8491220"/>
                            <a:chOff x="0" y="0"/>
                            <a:chExt cx="6691630" cy="8491971"/>
                          </a:xfrm>
                        </wpg:grpSpPr>
                        <pic:pic xmlns:pic="http://schemas.openxmlformats.org/drawingml/2006/picture">
                          <pic:nvPicPr>
                            <pic:cNvPr id="1581413204" name="Image 221"/>
                            <pic:cNvPicPr>
                              <a:picLocks noChangeAspect="1"/>
                            </pic:cNvPicPr>
                          </pic:nvPicPr>
                          <pic:blipFill>
                            <a:blip r:embed="rId34"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3546764" y="6858000"/>
                              <a:ext cx="2881630" cy="1571625"/>
                            </a:xfrm>
                            <a:prstGeom prst="rect">
                              <a:avLst/>
                            </a:prstGeom>
                            <a:noFill/>
                            <a:ln>
                              <a:noFill/>
                            </a:ln>
                          </pic:spPr>
                        </pic:pic>
                        <pic:pic xmlns:pic="http://schemas.openxmlformats.org/drawingml/2006/picture">
                          <pic:nvPicPr>
                            <pic:cNvPr id="898745183" name="Image 222"/>
                            <pic:cNvPicPr>
                              <a:picLocks noChangeAspect="1"/>
                            </pic:cNvPicPr>
                          </pic:nvPicPr>
                          <pic:blipFill>
                            <a:blip r:embed="rId35"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24691" y="6539346"/>
                              <a:ext cx="3296920" cy="1952625"/>
                            </a:xfrm>
                            <a:prstGeom prst="rect">
                              <a:avLst/>
                            </a:prstGeom>
                            <a:noFill/>
                            <a:ln>
                              <a:noFill/>
                            </a:ln>
                          </pic:spPr>
                        </pic:pic>
                        <wpg:grpSp>
                          <wpg:cNvPr id="689034849" name="Groupe 224"/>
                          <wpg:cNvGrpSpPr/>
                          <wpg:grpSpPr>
                            <a:xfrm>
                              <a:off x="0" y="0"/>
                              <a:ext cx="6691630" cy="6414135"/>
                              <a:chOff x="0" y="0"/>
                              <a:chExt cx="6691679" cy="6414135"/>
                            </a:xfrm>
                          </wpg:grpSpPr>
                          <pic:pic xmlns:pic="http://schemas.openxmlformats.org/drawingml/2006/picture">
                            <pic:nvPicPr>
                              <pic:cNvPr id="880015104" name="Image 220"/>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443345" y="0"/>
                                <a:ext cx="5230495" cy="6414135"/>
                              </a:xfrm>
                              <a:prstGeom prst="rect">
                                <a:avLst/>
                              </a:prstGeom>
                              <a:noFill/>
                              <a:ln>
                                <a:noFill/>
                              </a:ln>
                            </pic:spPr>
                          </pic:pic>
                          <wps:wsp>
                            <wps:cNvPr id="1880793458" name="Zone de texte 128"/>
                            <wps:cNvSpPr txBox="1"/>
                            <wps:spPr>
                              <a:xfrm>
                                <a:off x="4793673" y="789709"/>
                                <a:ext cx="1898006" cy="609586"/>
                              </a:xfrm>
                              <a:prstGeom prst="rect">
                                <a:avLst/>
                              </a:prstGeom>
                              <a:noFill/>
                              <a:ln w="6350">
                                <a:noFill/>
                              </a:ln>
                            </wps:spPr>
                            <wps:txbx>
                              <w:txbxContent>
                                <w:p w14:paraId="195D25CA" w14:textId="3D7A8D42" w:rsidR="00282944" w:rsidRPr="00282944" w:rsidRDefault="00282944" w:rsidP="00282944">
                                  <w:pPr>
                                    <w:spacing w:after="0"/>
                                    <w:rPr>
                                      <w:rFonts w:cs="Arial"/>
                                      <w:b/>
                                      <w:bCs/>
                                      <w:sz w:val="20"/>
                                      <w:szCs w:val="20"/>
                                    </w:rPr>
                                  </w:pPr>
                                  <w:r w:rsidRPr="00666416">
                                    <w:rPr>
                                      <w:rFonts w:cs="Arial"/>
                                      <w:b/>
                                      <w:bCs/>
                                      <w:sz w:val="20"/>
                                      <w:szCs w:val="20"/>
                                    </w:rPr>
                                    <w:t>Socle</w:t>
                                  </w:r>
                                  <w:r w:rsidR="008D2E3B">
                                    <w:rPr>
                                      <w:rFonts w:cs="Arial"/>
                                      <w:b/>
                                      <w:bCs/>
                                      <w:sz w:val="20"/>
                                      <w:szCs w:val="20"/>
                                    </w:rPr>
                                    <w:t xml:space="preserve"> -</w:t>
                                  </w:r>
                                  <w:r w:rsidRPr="00666416">
                                    <w:rPr>
                                      <w:rFonts w:cs="Arial"/>
                                      <w:b/>
                                      <w:bCs/>
                                      <w:sz w:val="20"/>
                                      <w:szCs w:val="20"/>
                                    </w:rPr>
                                    <w:t xml:space="preserve"> Pièce 01</w:t>
                                  </w:r>
                                  <w:r w:rsidR="008D2E3B">
                                    <w:rPr>
                                      <w:rFonts w:cs="Arial"/>
                                      <w:b/>
                                      <w:bCs/>
                                      <w:sz w:val="20"/>
                                      <w:szCs w:val="20"/>
                                    </w:rPr>
                                    <w:t xml:space="preserve"> -</w:t>
                                  </w:r>
                                  <w:r w:rsidRPr="00666416">
                                    <w:rPr>
                                      <w:rFonts w:cs="Arial"/>
                                      <w:b/>
                                      <w:bCs/>
                                      <w:sz w:val="20"/>
                                      <w:szCs w:val="20"/>
                                    </w:rPr>
                                    <w:t xml:space="preserve"> Platine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0097186" name="Connecteur droit avec flèche 190"/>
                            <wps:cNvCnPr/>
                            <wps:spPr>
                              <a:xfrm flipH="1">
                                <a:off x="4471554" y="983673"/>
                                <a:ext cx="318135" cy="31865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35046838" name="Zone de texte 128"/>
                            <wps:cNvSpPr txBox="1"/>
                            <wps:spPr>
                              <a:xfrm>
                                <a:off x="2784764" y="263236"/>
                                <a:ext cx="2466109" cy="249382"/>
                              </a:xfrm>
                              <a:prstGeom prst="rect">
                                <a:avLst/>
                              </a:prstGeom>
                              <a:noFill/>
                              <a:ln w="6350">
                                <a:noFill/>
                              </a:ln>
                            </wps:spPr>
                            <wps:txbx>
                              <w:txbxContent>
                                <w:p w14:paraId="0AC426D9" w14:textId="36DE2BE8" w:rsidR="00282944" w:rsidRPr="00282944" w:rsidRDefault="00282944" w:rsidP="00282944">
                                  <w:pPr>
                                    <w:spacing w:after="0"/>
                                    <w:rPr>
                                      <w:rFonts w:cs="Arial"/>
                                      <w:b/>
                                      <w:bCs/>
                                      <w:sz w:val="20"/>
                                      <w:szCs w:val="20"/>
                                    </w:rPr>
                                  </w:pPr>
                                  <w:r>
                                    <w:rPr>
                                      <w:rFonts w:cs="Arial"/>
                                      <w:b/>
                                      <w:bCs/>
                                      <w:sz w:val="20"/>
                                      <w:szCs w:val="20"/>
                                    </w:rPr>
                                    <w:t>Bouton poussoir à enclenchement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43092419" name="Connecteur droit avec flèche 190"/>
                            <wps:cNvCnPr/>
                            <wps:spPr>
                              <a:xfrm flipH="1">
                                <a:off x="2268682" y="415636"/>
                                <a:ext cx="488372" cy="20729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73121884" name="Zone de texte 128"/>
                            <wps:cNvSpPr txBox="1"/>
                            <wps:spPr>
                              <a:xfrm>
                                <a:off x="4710545" y="4031673"/>
                                <a:ext cx="1898073" cy="595745"/>
                              </a:xfrm>
                              <a:prstGeom prst="rect">
                                <a:avLst/>
                              </a:prstGeom>
                              <a:noFill/>
                              <a:ln w="6350">
                                <a:noFill/>
                              </a:ln>
                            </wps:spPr>
                            <wps:txbx>
                              <w:txbxContent>
                                <w:p w14:paraId="1E407D40" w14:textId="53437787" w:rsidR="00282944" w:rsidRDefault="00282944" w:rsidP="00282944">
                                  <w:pPr>
                                    <w:spacing w:after="0"/>
                                    <w:rPr>
                                      <w:rFonts w:cs="Arial"/>
                                      <w:b/>
                                      <w:bCs/>
                                      <w:sz w:val="20"/>
                                      <w:szCs w:val="20"/>
                                    </w:rPr>
                                  </w:pPr>
                                  <w:r>
                                    <w:rPr>
                                      <w:rFonts w:cs="Arial"/>
                                      <w:b/>
                                      <w:bCs/>
                                      <w:sz w:val="20"/>
                                      <w:szCs w:val="20"/>
                                    </w:rPr>
                                    <w:t>Support 3 piles AA</w:t>
                                  </w:r>
                                </w:p>
                                <w:p w14:paraId="76929269" w14:textId="772CAD4B" w:rsidR="00282944" w:rsidRPr="00282944" w:rsidRDefault="00282944" w:rsidP="00282944">
                                  <w:pPr>
                                    <w:spacing w:after="0"/>
                                    <w:rPr>
                                      <w:rFonts w:cs="Arial"/>
                                      <w:sz w:val="20"/>
                                      <w:szCs w:val="20"/>
                                    </w:rPr>
                                  </w:pPr>
                                  <w:r w:rsidRPr="00282944">
                                    <w:rPr>
                                      <w:rFonts w:cs="Arial"/>
                                      <w:sz w:val="20"/>
                                      <w:szCs w:val="20"/>
                                    </w:rPr>
                                    <w:t>Sorties sur cosses à souder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8062623" name="Connecteur droit avec flèche 190"/>
                            <wps:cNvCnPr/>
                            <wps:spPr>
                              <a:xfrm flipH="1" flipV="1">
                                <a:off x="4333009" y="3903518"/>
                                <a:ext cx="387638" cy="28603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89275484" name="Zone de texte 128"/>
                            <wps:cNvSpPr txBox="1"/>
                            <wps:spPr>
                              <a:xfrm>
                                <a:off x="4003964" y="4433454"/>
                                <a:ext cx="1898073" cy="595745"/>
                              </a:xfrm>
                              <a:prstGeom prst="rect">
                                <a:avLst/>
                              </a:prstGeom>
                              <a:noFill/>
                              <a:ln w="6350">
                                <a:noFill/>
                              </a:ln>
                            </wps:spPr>
                            <wps:txbx>
                              <w:txbxContent>
                                <w:p w14:paraId="6CEF55F6" w14:textId="07FDB5B0" w:rsidR="00FA253D" w:rsidRPr="00FA253D" w:rsidRDefault="00FA253D" w:rsidP="00282944">
                                  <w:pPr>
                                    <w:spacing w:after="0"/>
                                    <w:rPr>
                                      <w:rFonts w:cs="Arial"/>
                                      <w:sz w:val="20"/>
                                      <w:szCs w:val="20"/>
                                    </w:rPr>
                                  </w:pPr>
                                  <w:proofErr w:type="gramStart"/>
                                  <w:r w:rsidRPr="00FA253D">
                                    <w:rPr>
                                      <w:rFonts w:cs="Arial"/>
                                      <w:sz w:val="20"/>
                                      <w:szCs w:val="20"/>
                                    </w:rPr>
                                    <w:t>x</w:t>
                                  </w:r>
                                  <w:proofErr w:type="gramEnd"/>
                                  <w:r w:rsidRPr="00FA253D">
                                    <w:rPr>
                                      <w:rFonts w:cs="Arial"/>
                                      <w:sz w:val="20"/>
                                      <w:szCs w:val="20"/>
                                    </w:rPr>
                                    <w:t>2</w:t>
                                  </w:r>
                                </w:p>
                                <w:p w14:paraId="0EC9CE6F" w14:textId="7A236948" w:rsidR="00FA253D" w:rsidRDefault="00FA253D" w:rsidP="00282944">
                                  <w:pPr>
                                    <w:spacing w:after="0"/>
                                    <w:rPr>
                                      <w:rFonts w:cs="Arial"/>
                                      <w:b/>
                                      <w:bCs/>
                                      <w:sz w:val="20"/>
                                      <w:szCs w:val="20"/>
                                    </w:rPr>
                                  </w:pPr>
                                  <w:r>
                                    <w:rPr>
                                      <w:rFonts w:cs="Arial"/>
                                      <w:b/>
                                      <w:bCs/>
                                      <w:sz w:val="20"/>
                                      <w:szCs w:val="20"/>
                                    </w:rPr>
                                    <w:t>Vis VBA TF 3x9,5</w:t>
                                  </w:r>
                                </w:p>
                                <w:p w14:paraId="6F013337" w14:textId="3B8AD85B" w:rsidR="00FA253D" w:rsidRPr="00282944" w:rsidRDefault="00FA253D" w:rsidP="00282944">
                                  <w:pPr>
                                    <w:spacing w:after="0"/>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4286216" name="Connecteur droit avec flèche 190"/>
                            <wps:cNvCnPr/>
                            <wps:spPr>
                              <a:xfrm flipH="1" flipV="1">
                                <a:off x="3612573" y="4402282"/>
                                <a:ext cx="383944" cy="16204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25038942" name="Zone de texte 128"/>
                            <wps:cNvSpPr txBox="1"/>
                            <wps:spPr>
                              <a:xfrm>
                                <a:off x="41564" y="3006436"/>
                                <a:ext cx="1357745" cy="484909"/>
                              </a:xfrm>
                              <a:prstGeom prst="rect">
                                <a:avLst/>
                              </a:prstGeom>
                              <a:noFill/>
                              <a:ln w="6350">
                                <a:noFill/>
                              </a:ln>
                            </wps:spPr>
                            <wps:txbx>
                              <w:txbxContent>
                                <w:p w14:paraId="7BFECAF7" w14:textId="29903037" w:rsidR="00FA253D" w:rsidRDefault="00FA253D" w:rsidP="00282944">
                                  <w:pPr>
                                    <w:spacing w:after="0"/>
                                    <w:rPr>
                                      <w:rFonts w:cs="Arial"/>
                                      <w:sz w:val="20"/>
                                      <w:szCs w:val="20"/>
                                    </w:rPr>
                                  </w:pPr>
                                  <w:r w:rsidRPr="00FA253D">
                                    <w:rPr>
                                      <w:rFonts w:cs="Arial"/>
                                      <w:sz w:val="20"/>
                                      <w:szCs w:val="20"/>
                                    </w:rPr>
                                    <w:t>Ecrou</w:t>
                                  </w:r>
                                </w:p>
                                <w:p w14:paraId="0E2F73FA" w14:textId="75F74147" w:rsidR="00FA253D" w:rsidRPr="00FA253D" w:rsidRDefault="00FA253D" w:rsidP="00282944">
                                  <w:pPr>
                                    <w:spacing w:after="0"/>
                                    <w:rPr>
                                      <w:rFonts w:cs="Arial"/>
                                      <w:sz w:val="20"/>
                                      <w:szCs w:val="20"/>
                                    </w:rPr>
                                  </w:pPr>
                                  <w:proofErr w:type="gramStart"/>
                                  <w:r w:rsidRPr="00FA253D">
                                    <w:rPr>
                                      <w:rFonts w:cs="Arial"/>
                                      <w:sz w:val="20"/>
                                      <w:szCs w:val="20"/>
                                    </w:rPr>
                                    <w:t>du</w:t>
                                  </w:r>
                                  <w:proofErr w:type="gramEnd"/>
                                  <w:r w:rsidRPr="00FA253D">
                                    <w:rPr>
                                      <w:rFonts w:cs="Arial"/>
                                      <w:sz w:val="20"/>
                                      <w:szCs w:val="20"/>
                                    </w:rPr>
                                    <w:t xml:space="preserve"> bouton poussoir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27251182" name="Connecteur droit avec flèche 190"/>
                            <wps:cNvCnPr/>
                            <wps:spPr>
                              <a:xfrm flipV="1">
                                <a:off x="568036" y="3063586"/>
                                <a:ext cx="665018"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519987585" name="Zone de texte 128"/>
                            <wps:cNvSpPr txBox="1"/>
                            <wps:spPr>
                              <a:xfrm>
                                <a:off x="0" y="3782291"/>
                                <a:ext cx="1620982" cy="401666"/>
                              </a:xfrm>
                              <a:prstGeom prst="rect">
                                <a:avLst/>
                              </a:prstGeom>
                              <a:noFill/>
                              <a:ln w="6350">
                                <a:noFill/>
                              </a:ln>
                            </wps:spPr>
                            <wps:txbx>
                              <w:txbxContent>
                                <w:p w14:paraId="3E08B755" w14:textId="77777777" w:rsidR="00FA253D" w:rsidRDefault="00FA253D" w:rsidP="00282944">
                                  <w:pPr>
                                    <w:spacing w:after="0"/>
                                    <w:rPr>
                                      <w:rFonts w:cs="Arial"/>
                                      <w:b/>
                                      <w:bCs/>
                                      <w:sz w:val="20"/>
                                      <w:szCs w:val="20"/>
                                    </w:rPr>
                                  </w:pPr>
                                  <w:r w:rsidRPr="00FA253D">
                                    <w:rPr>
                                      <w:rFonts w:cs="Arial"/>
                                      <w:b/>
                                      <w:bCs/>
                                      <w:sz w:val="20"/>
                                      <w:szCs w:val="20"/>
                                    </w:rPr>
                                    <w:t>Barrette</w:t>
                                  </w:r>
                                </w:p>
                                <w:p w14:paraId="205ABCA3" w14:textId="1A90BF54" w:rsidR="00FA253D" w:rsidRPr="00FA253D" w:rsidRDefault="00FA253D" w:rsidP="00282944">
                                  <w:pPr>
                                    <w:spacing w:after="0"/>
                                    <w:rPr>
                                      <w:rFonts w:cs="Arial"/>
                                      <w:b/>
                                      <w:bCs/>
                                      <w:sz w:val="20"/>
                                      <w:szCs w:val="20"/>
                                    </w:rPr>
                                  </w:pPr>
                                  <w:proofErr w:type="gramStart"/>
                                  <w:r w:rsidRPr="00FA253D">
                                    <w:rPr>
                                      <w:rFonts w:cs="Arial"/>
                                      <w:b/>
                                      <w:bCs/>
                                      <w:sz w:val="20"/>
                                      <w:szCs w:val="20"/>
                                    </w:rPr>
                                    <w:t>de</w:t>
                                  </w:r>
                                  <w:proofErr w:type="gramEnd"/>
                                  <w:r w:rsidRPr="00FA253D">
                                    <w:rPr>
                                      <w:rFonts w:cs="Arial"/>
                                      <w:b/>
                                      <w:bCs/>
                                      <w:sz w:val="20"/>
                                      <w:szCs w:val="20"/>
                                    </w:rPr>
                                    <w:t xml:space="preserve"> connexion 3 points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6450225" name="Connecteur droit avec flèche 190"/>
                            <wps:cNvCnPr/>
                            <wps:spPr>
                              <a:xfrm flipV="1">
                                <a:off x="858982" y="3756314"/>
                                <a:ext cx="747972" cy="14200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761907337" name="Zone de texte 128"/>
                            <wps:cNvSpPr txBox="1"/>
                            <wps:spPr>
                              <a:xfrm>
                                <a:off x="180109" y="4405745"/>
                                <a:ext cx="1510030" cy="346075"/>
                              </a:xfrm>
                              <a:prstGeom prst="rect">
                                <a:avLst/>
                              </a:prstGeom>
                              <a:noFill/>
                              <a:ln w="6350">
                                <a:noFill/>
                              </a:ln>
                            </wps:spPr>
                            <wps:txbx>
                              <w:txbxContent>
                                <w:p w14:paraId="62DCE6A0" w14:textId="21F3EA71" w:rsidR="00FA253D" w:rsidRDefault="00FA253D" w:rsidP="00282944">
                                  <w:pPr>
                                    <w:spacing w:after="0"/>
                                    <w:rPr>
                                      <w:rFonts w:cs="Arial"/>
                                      <w:b/>
                                      <w:bCs/>
                                      <w:sz w:val="20"/>
                                      <w:szCs w:val="20"/>
                                    </w:rPr>
                                  </w:pPr>
                                  <w:r>
                                    <w:rPr>
                                      <w:rFonts w:cs="Arial"/>
                                      <w:b/>
                                      <w:bCs/>
                                      <w:sz w:val="20"/>
                                      <w:szCs w:val="20"/>
                                    </w:rPr>
                                    <w:t>Vis VBA TC 2x13</w:t>
                                  </w:r>
                                </w:p>
                                <w:p w14:paraId="4F8882A2" w14:textId="181AE09F" w:rsidR="00FA253D" w:rsidRPr="00282944" w:rsidRDefault="00FA253D" w:rsidP="00282944">
                                  <w:pPr>
                                    <w:spacing w:after="0"/>
                                    <w:rPr>
                                      <w:rFonts w:cs="Arial"/>
                                      <w:sz w:val="20"/>
                                      <w:szCs w:val="20"/>
                                    </w:rPr>
                                  </w:pPr>
                                  <w:r>
                                    <w:rPr>
                                      <w:rFonts w:cs="Arial"/>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17430497" name="Connecteur droit avec flèche 190"/>
                            <wps:cNvCnPr/>
                            <wps:spPr>
                              <a:xfrm flipV="1">
                                <a:off x="1343891" y="4407477"/>
                                <a:ext cx="429491" cy="9686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75017764" name="Zone de texte 128"/>
                            <wps:cNvSpPr txBox="1"/>
                            <wps:spPr>
                              <a:xfrm>
                                <a:off x="346364" y="5500254"/>
                                <a:ext cx="1870364" cy="872836"/>
                              </a:xfrm>
                              <a:prstGeom prst="rect">
                                <a:avLst/>
                              </a:prstGeom>
                              <a:noFill/>
                              <a:ln w="6350">
                                <a:noFill/>
                              </a:ln>
                            </wps:spPr>
                            <wps:txbx>
                              <w:txbxContent>
                                <w:p w14:paraId="294CA190" w14:textId="6D773DEE" w:rsidR="000B1F77" w:rsidRPr="00715EED" w:rsidRDefault="00715EED" w:rsidP="00282944">
                                  <w:pPr>
                                    <w:spacing w:after="0"/>
                                    <w:rPr>
                                      <w:rFonts w:cs="Arial"/>
                                      <w:color w:val="7030A0"/>
                                      <w:sz w:val="20"/>
                                      <w:szCs w:val="20"/>
                                    </w:rPr>
                                  </w:pPr>
                                  <w:proofErr w:type="gramStart"/>
                                  <w:r w:rsidRPr="00715EED">
                                    <w:rPr>
                                      <w:rFonts w:cs="Arial"/>
                                      <w:color w:val="7030A0"/>
                                      <w:sz w:val="20"/>
                                      <w:szCs w:val="20"/>
                                    </w:rPr>
                                    <w:t>x</w:t>
                                  </w:r>
                                  <w:proofErr w:type="gramEnd"/>
                                  <w:r w:rsidR="000B1F77" w:rsidRPr="00715EED">
                                    <w:rPr>
                                      <w:rFonts w:cs="Arial"/>
                                      <w:color w:val="7030A0"/>
                                      <w:sz w:val="20"/>
                                      <w:szCs w:val="20"/>
                                    </w:rPr>
                                    <w:t>3</w:t>
                                  </w:r>
                                </w:p>
                                <w:p w14:paraId="30A297D8" w14:textId="328368B2" w:rsidR="000B1F77" w:rsidRPr="00715EED" w:rsidRDefault="000B1F77" w:rsidP="00282944">
                                  <w:pPr>
                                    <w:spacing w:after="0"/>
                                    <w:rPr>
                                      <w:rFonts w:cs="Arial"/>
                                      <w:b/>
                                      <w:bCs/>
                                      <w:color w:val="7030A0"/>
                                      <w:sz w:val="20"/>
                                      <w:szCs w:val="20"/>
                                    </w:rPr>
                                  </w:pPr>
                                  <w:r w:rsidRPr="00715EED">
                                    <w:rPr>
                                      <w:rFonts w:cs="Arial"/>
                                      <w:b/>
                                      <w:bCs/>
                                      <w:color w:val="7030A0"/>
                                      <w:sz w:val="20"/>
                                      <w:szCs w:val="20"/>
                                    </w:rPr>
                                    <w:t xml:space="preserve">Piles </w:t>
                                  </w:r>
                                  <w:r w:rsidR="00715EED" w:rsidRPr="00715EED">
                                    <w:rPr>
                                      <w:rFonts w:cs="Arial"/>
                                      <w:b/>
                                      <w:bCs/>
                                      <w:color w:val="7030A0"/>
                                      <w:sz w:val="20"/>
                                      <w:szCs w:val="20"/>
                                    </w:rPr>
                                    <w:t>LR6 (AA)</w:t>
                                  </w:r>
                                </w:p>
                                <w:p w14:paraId="18F317F4" w14:textId="26DE273B" w:rsidR="00715EED" w:rsidRPr="00715EED" w:rsidRDefault="00715EED" w:rsidP="00282944">
                                  <w:pPr>
                                    <w:spacing w:after="0"/>
                                    <w:rPr>
                                      <w:rFonts w:cs="Arial"/>
                                      <w:b/>
                                      <w:bCs/>
                                      <w:color w:val="7030A0"/>
                                      <w:sz w:val="20"/>
                                      <w:szCs w:val="20"/>
                                    </w:rPr>
                                  </w:pPr>
                                  <w:r w:rsidRPr="00715EED">
                                    <w:rPr>
                                      <w:rFonts w:cs="Arial"/>
                                      <w:b/>
                                      <w:bCs/>
                                      <w:color w:val="7030A0"/>
                                      <w:sz w:val="20"/>
                                      <w:szCs w:val="20"/>
                                    </w:rPr>
                                    <w:t>Ou accu (AA)</w:t>
                                  </w:r>
                                </w:p>
                                <w:p w14:paraId="2183F809" w14:textId="27A54D58" w:rsidR="00715EED" w:rsidRPr="00ED5F25" w:rsidRDefault="00715EED" w:rsidP="00282944">
                                  <w:pPr>
                                    <w:spacing w:after="0"/>
                                    <w:rPr>
                                      <w:rFonts w:cs="Arial"/>
                                      <w:color w:val="7030A0"/>
                                      <w:sz w:val="20"/>
                                      <w:szCs w:val="20"/>
                                    </w:rPr>
                                  </w:pPr>
                                  <w:r w:rsidRPr="00ED5F25">
                                    <w:rPr>
                                      <w:rFonts w:cs="Arial"/>
                                      <w:color w:val="7030A0"/>
                                      <w:sz w:val="20"/>
                                      <w:szCs w:val="20"/>
                                    </w:rPr>
                                    <w:t>(Non fournies avec le kit)</w:t>
                                  </w:r>
                                </w:p>
                                <w:p w14:paraId="01A696AD" w14:textId="77777777" w:rsidR="00715EED" w:rsidRPr="00282944" w:rsidRDefault="00715EED" w:rsidP="00282944">
                                  <w:pPr>
                                    <w:spacing w:after="0"/>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43115060" name="Connecteur droit avec flèche 190"/>
                            <wps:cNvCnPr/>
                            <wps:spPr>
                              <a:xfrm flipV="1">
                                <a:off x="1468582" y="5654386"/>
                                <a:ext cx="623454" cy="15367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s:wsp>
                          <wps:cNvPr id="1065519778" name="Connecteur droit 229"/>
                          <wps:cNvCnPr/>
                          <wps:spPr>
                            <a:xfrm>
                              <a:off x="2286000" y="6539346"/>
                              <a:ext cx="2202873"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g:wgp>
                  </a:graphicData>
                </a:graphic>
                <wp14:sizeRelV relativeFrom="margin">
                  <wp14:pctHeight>0</wp14:pctHeight>
                </wp14:sizeRelV>
              </wp:anchor>
            </w:drawing>
          </mc:Choice>
          <mc:Fallback>
            <w:pict>
              <v:group w14:anchorId="22BB7577" id="Groupe 233" o:spid="_x0000_s1100" style="position:absolute;left:0;text-align:left;margin-left:.75pt;margin-top:9.95pt;width:536.7pt;height:709.6pt;z-index:251960320;mso-height-relative:margin" coordorigin=",1167" coordsize="68163,901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WHFh0WCQAAcz4AAA4AAABkcnMvZTJvRG9jLnhtbOxbbW/bRhL+fkD/&#10;A6Hvjbhv3KUQp3CdOBcgbYMmdwX6jaYoiQhFsiRtyfeL7n/cH7tndklKoq2mTmyldhTACl92yd3h&#10;zDMzz84+/2G9zLyrpKrTIj8ZsWf+yEvyuJim+fxk9K8P59+bkVc3UT6NsiJPTkbXST364cV3/3i+&#10;KicJLxZFNk0qDw/J68mqPBktmqacjMd1vEiWUf2sKJMcN2dFtYwanFbz8bSKVnj6Mhtz3w/Gq6Ka&#10;llURJ3WNqy/dzdEL+/zZLImbX2azOmm87GSEsTX2t7K/F/Q7fvE8msyrqFykcTuM6DNGsYzSHC/t&#10;H/UyaiLvskpvPGqZxlVRF7PmWVwsx8VslsaJnQNmw/zBbF5XxWVp5zKfrOZlLyaIdiCnz35s/PPV&#10;66p8X76rIIlVOYcs7BnNZT2rlvQ/Rumtrciue5El68aLcTEwLBCcjbwY90KfMR1qJ9R4Aclv+jEW&#10;aMG7W68+0X3cvX28M6ZVCS2pN4Kov0wQ7xdRmVj51hMI4l3lpVMocSgV51yGauTl0RJK+ztU15sm&#10;XoNZJx7HdK2wbCcSndesfywgjP56jYt7JbgtiV6MUodKQkFJjJIrqaxq9mKIJmVVN6+TYunRwcmo&#10;gmZbhYuu3tYNhoOmXRN6c16cp1lmtTvLvRU+lMAjd+6gR5ajIwnVDZiOmvXF2opBhN0sL4rpNSZZ&#10;Fc566jI+TzGIt1HdvIsqmAvGDQhofsHPLCvwsqI9GnmLovrPbdepPT4e7o68FczvZFT/cRlVycjL&#10;3uT4rCGTJI7GnkilOU6q7TsX23fyy+VZAQuHHmJ09pDaN1l3OKuK5W9AilN6K25FeYx3n4ya7vCs&#10;caAApImT01PbCBZaRs3b/H0Z06NJeCTiD+vfoqpsvwOpxM9Fp0jRZPA5XFsn9tPLppil9luRoJ1U&#10;W/lDqbfMzx1uNDJUjGvNlOgU0gIDNFFYLSETuYMdMy6DEJKCpgVCC99+52jSqyJuBniwVUUjQ8Yh&#10;e6tIA4vur77qjHnYM9TWInot3jXmMo0n+GtRDUc3jPnT6I9ezSVpjfMgy7/0jGVUfbwsv3efN71I&#10;s7S5ts4En5gGlV+9S2MyYDrZfAWmDJNMcF92n+HNMpr3eNA1dl2hKmn8tog/1l5enC2ifJ6c1iWM&#10;tkWJ8W5ze7rz3ossLcmESXfouJ0htHQA/bcIybmVl0V8uUzyxvnJKsmiBk66XqRlDduYJMuLZAog&#10;eTMl9IaPboB0ZZXmDlfirHLDpgHg5BwWRId1Nb84yyrvKoK9ndt/pB34xluNcPih2NearkdZuYjc&#10;Mzqgax/cPYr6u4d2w8AZCcI9Nv4VsrRaWTdV0sQLujyDvNrraNzfsMLdyJMkT3jnXax+KqaYdATD&#10;tNY9cHhCyUAH+NpkKUYZ329VvjMVbsj7tabClGYBV60wukd1mPw5sE1T6nEcE7Jo3Y0e0qFD/Dk9&#10;xcGjsSQTGi0VMz2edYZk4wOaFlnd4zMkfjSkWw1p2+MoEQoZOIfS2ZHgYRCSh6foh4WKfyU76mPN&#10;oQMOTOgLCWfYIX/ngLmkmdzRAWOimOcAS4Jt5xlI8jQWS4Cru4H07W5XY2gkva2eQAyHQo/b7Rrg&#10;LlPspte1gni8YCGcDdTVIVyZlEJI5DM39U4hiLSpzj7t2eQVD+rDKCR++NQOyqSBPwqsxG2pHePG&#10;2fOdUzvkbwIJrpWwNqEeRtUMPg90RWukfqiMxcDeRr9Myp+V4CG/stjVpSLHBA/x1gMneIfQcYSp&#10;SLygX62KnxV5jmA5uay8aVWkjRddJbE3y/73X5BsHgt7NUDQdZa3RFBHCTgfgtZp+c8uCW75ICmR&#10;kioXHofGar8NyHuvzgz5MOuWBMaDpri/X+MRr0fpfNG04y0ql3IPMmriQCgwpmA4mjRRmr3Kp15z&#10;XSKQb6oUiVaWtO+5hd2om+sscd1/TWbgOSxrQxcs45j0mc30Y5e6ZjlaUguXXbSdHJeyt1Pblrol&#10;loXs3/aJjn1r+8Yib/qOyzQvKpumDN7arLuhzlx7CJnQtJ3rhmsg6bcwSzHLIXRRgHWSgRH3jrdc&#10;G9nlZhwMpBiElOA4AgYQttoHLk8Ym1vs176HJ9RkTw8eCbVDEWqH0HHEVn7IJeuTg4cCXM4DE0CP&#10;KYqTTAVDnZfGCE05KO5zX/PQMnv7Vf4IuJDNEwNcpQXjzJieo9xdu/iSAJf5WJZwyucLWs0hN7vh&#10;jW2ESxEwqZ8KFRieP/f3B0Bci/kbB3iMcPG9Hn+Ei3Vf4wcgiXr+8F4R1wa7/x4Gu0IIxNVW/QXI&#10;ILCXu+ovjA4ozLHgawIfx8doFyQXQcQgYN3E1k8MfLkJuVbgCbvU697A1/dF2K5EOCrH5lJ/b/C1&#10;/uEIvodcPz5AuBv6kpuAs4ehF27FXhEwjrjGhR7S59zlchvtF0aEEkZH2Is1ON9lWsfA9xvCXsMV&#10;XG4okf7cM7GLRMtxXPD/gRzmXGC4NEW6VvdohcgRv/t17wBRb7smdeR1D1e4cwDgZZJrrhgjAsCp&#10;+H1FvcNYVwXGh54TzSB81I25pYoN3AaB8hH+OpVH1cORZgCL/G1FuoqFqOFQBsB3v3Dr1saFNpyj&#10;Rm2XYIBnD0n7yc1LnwXB119CsxTHMcZ9YjEu0yZABS5HNdcDQy2qyqxKE9RqMLpskNdprCt3lC4c&#10;ADEQR1bh28JaHWCJVguhO128L1KBGew4cIwWaq07vnbj5qnoxu+qG1Gz5euvT+haxD/i7RPDW2x9&#10;0VhEk9g68sB4y4REluiK36H0gNd2t0pXtCB5iJJ3F2OEWG6zt/dnc8cltCe3hCY1shttawvuN7QF&#10;hIqWSlDK97HJZxDfGo20q6WxjOYoqflzZ38AKsGq/xFvnxjeYoebYEz5AbKth6USGIp/VFuyoFAB&#10;Jm5wCRzVmB11q1BEZqvRjoD796BuN5XjhyoY8wMFbkHrvmDsBskFYoBgkUBpf8Eiia8tU8RyQUA7&#10;d4jOCm7bfYD9bdx0hQufUL8szWnD6I19fq4q0ZXd2b2fNLy/XGwYxTH2aXVVfHcoONzteMeiw93O&#10;B1uK3dYpe4ydzbYstN2FTVunt89t0eJmr/iL/wMAAP//AwBQSwMECgAAAAAAAAAhAOrWTtrbsAAA&#10;27AAABUAAABkcnMvbWVkaWEvaW1hZ2UxLmpwZWf/2P/gABBKRklGAAEBAQBgAGAAAP/bAEMAAwIC&#10;AwICAwMDAwQDAwQFCAUFBAQFCgcHBggMCgwMCwoLCw0OEhANDhEOCwsQFhARExQVFRUMDxcYFhQY&#10;EhQVFP/bAEMBAwQEBQQFCQUFCRQNCw0UFBQUFBQUFBQUFBQUFBQUFBQUFBQUFBQUFBQUFBQUFBQU&#10;FBQUFBQUFBQUFBQUFBQUFP/AABEIAZ0C9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1TooooAKKKKACiiigAooooAKKKKACiiigAooooAKKK&#10;KACiiigAooooAKKKKACiiigAooooAKKKKACiiigAooooAKKKKACiiigAooooAKKKKACiiigAoooo&#10;AKKKKACiiigAooooAKKKKACiiigAooooAKKKKACiiigAooooAKKKKACiiigAooooAKKKKACiiigA&#10;ooooAKKKKACiiigAooooAKKKKACiiigAooooAKKKKACiiigAooooAKKKKACiiigAooooAKKKKACi&#10;qesaxYeH9JvNU1S9t9N0yyhe4ury8lWKGCJAWeR3YgKqgEkk4AFfnP8AG79qXxT8f7e4m8L6zqng&#10;r4bR3Z0+G1s2NpqetEBZHnnlGJLeH7qpDGyuys5lPzCNAD7O8aftQ/DfwP4hm8Oz68+teJodwl0L&#10;w3ZT6tewsADtljtkcwk5GPN2DnrXm2vftheLBbxvoHwS1x2k2sB4l1uw04BSP4hA9yynnoVz64PF&#10;eLfsmaZZeH47yw021hsbKAQrHBAgVFGZCcAepJPuSTXrHjNP+JldYGP3hwPxrJzadirGV4Z/bg8e&#10;+KptZhtfhR4ft59Hvm067S68Zzr++EccuUK6Y25dkycnBzuGMAE7f/DWXxK/6Jd4V/8AC2uf/lVX&#10;gHw5vtvxM+LGnbVXytYs7rgc/vNNtV/nCf1r0bdRzMR3P/DWXxK/6Jd4V/8AC2uf/lVR/wANZfEr&#10;/ol3hX/wtrn/AOVVcLuo3UczGdz/AMNY/Ev/AKJf4U/8La5/+VVH/DWXxK/6Jf4U/wDC2uf/AJVV&#10;w26m0czEd3/w1l8Sv+iYeFP/AAtrn/5VUn/DWfxK/wCiX+Ff/C2uf/lVXCbqTNHMwO8/4ay+JX/R&#10;L/Cg/wC51uf/AJVUn/DWXxM/6Jj4T/8AC0uf/lXXC7qC1HMx2O6/4ay+Jn/RMfCf/haXP/yro/4a&#10;y+Jn/RMfCf8A4Wlz/wDKuuEoo5mFju/+GsviZ/0THwn/AOFpc/8AyrpG/az+Jnb4ZeEwfX/hM7o/&#10;+4uuEzSbqOZhY7r/AIay+J3/AETTwl/4WN1/8rKT/hrP4nf9E08Jf+Fjdf8Aysrh6RqOZhY7j/hr&#10;T4nf9E18Jf8AhY3X/wArKP8AhrT4m/8ARNfCX/hYXX/ysrhdtJto5mFjuW/a0+J5Hy/Dbwip9T4v&#10;uj/7jRTf+Gsvil/0Trwh/wCFZdf/ACurh6KOZhY7j/hrL4p/9E68If8AhWXX/wArqd/w1f8AFP8A&#10;6J14P/8ACsuv/ldXDgVJRzMR2n/DV3xT/wCideD/APwrLr/5XUyT9q74rHG34e+Dk+vim7b/ANsB&#10;XG00mjmY7HZf8NW/Fj/oQPBv/hTXf/yDR/w1Z8WP+hA8G/8AhTXf/wAg1xoNPo5mFjr/APhq34sf&#10;9CB4N/8ACmu//kGj/hq34sf9CB4N/wDCmu//AJBrjyM0m2jmYWOuk/aq+LjN8ngXwUg9G8Q3jfr9&#10;jFN/4ao+MH/QkeCf/B/ef/IlcpjFKDS5mFjq/wDhqf4v/wDQk+CP/B/ef/IlJ/w1R8X/APoSPBP/&#10;AIPrz/5ErlaQjNHMwOr/AOGqPi//ANCR4J/8H15/8iVE/wC1J8ZWYlPCHgVF7K2sXrH8/s4/lXMb&#10;aSnzMR03/DUnxn/6FLwJ/wCDa9/+MUv/AA1F8aP+hS8B/wDg2vf/AIxXMr1p1HMx2Ok/4ai+NH/Q&#10;peA//Bte/wDxij/hqL40f9Cl4D/8G17/APGK5uk3UczCxuP+018dGZiuhfDxFJ4Vri/Ygemdoz9c&#10;D6U3/hpj47f9AT4d/wDf6/8A8Kwy1JupczA3f+Gmvjt/0BPh3/3+v/8ACk/4ab+Ov/QE+Hf/AH+v&#10;/wDCsEtSbqOZhY3v+GnPjr/0A/h5/wB/r/8AwqD/AIaU/aA/58Phr/361D/45WQpp60czCxqf8NK&#10;ftA/8+Hw1/79ah/8co/4aU/aA/58Phr/AN+tQ/8AjlZlIWo5mFjT/wCGlf2gP+fD4a/9+tQ/+OU1&#10;/wBpb9oEqQtl8NUYjhjBqDAH1x5oz9MistmqM0czEaA/aO/aNP8A0S7/AMFmpf8AyVS/8NGftG/9&#10;Uu/8Fmpf/JVUFNO3U+ZgXf8Ahoz9o3/ql3/gs1L/AOSqT/ho79oz/ql3/gs1L/5Kqnuo20uZjsWz&#10;+0d+0a3Ab4XIf739lak36fax/Om/8NFftH/8/Pwt/wDBJqX/AMm1W20hp8zCxa/4aK/aQ/5+fhb/&#10;AOCTUv8A5No/4aK/aP8A+fn4W/8Agk1L/wCTaq03dS5mBd/4aI/aQ/5+vhb/AOCTUv8A5Np0f7RH&#10;7Rpb57v4XKP9nQtSP/t9VLNG6jmYjR/4aG/aI/5/vhj/AOCDUf8A5PpP+GiP2iP+f74Y/wDgg1H/&#10;AOT6zi1Juo5mBpf8NEftEf8AP98Mf/BBqP8A8n0v/DQ37RH/AD/fDH/wQaj/APJ9ZoNOXrRzMZpx&#10;/tC/tCnO/UPhmvpt8Paif/cgKX/hob9oH/oJfDX/AMJzUP8A5Y1mUUczCxp/8NDftA/9BL4a/wDh&#10;Oah/8saP+Ghv2gf+gl8Nf/Cc1D/5Y1ltTSaOZgax/aG/aA/6CXw1/wDCc1D/AOWNOj/aG+PeP3mq&#10;/DlT/s+Gb8/+5IVi0u2nzMRuf8NC/Hj/AKC3w6/8Je//APlnS/8ADQnx4/6C/wAOv/CXv/8A5Z1h&#10;7aTOKOZjN3/hoT48f9Bf4df+Evf/APyzpP8AhoX48f8AQX+HX/hL3/8A8s6wt1GaXMwOij/aE+OT&#10;KN+tfD5W7hfCl8R+f9qU7/hoL43/APQc+H//AISd9/8ALWubpCaOZgdKf2gvjeP+Y58P/wDwkr7/&#10;AOWtN/4aF+N//Qc+H/8A4Sd9/wDLWuaZqbT5mB0//DQvxv8A+g58P/8Awk77/wCWtL/w0J8b/wDo&#10;OfD/AP8ACTvv/lrXLgU6lzMLHTf8NCfG/wD6Dnw//wDCTvv/AJa0f8NCfG//AKDnw/8A/CTvv/lr&#10;XNUoFPmYWIdQ/a2+Pdr8QrXwvFP8O5ftWlyajBeTeHb+JJDHKkcsWBqLYIEsTZ5+8eOOe0t/22/G&#10;/gu6tYfG3w0tdYtGjZpb/wAG6rumBA/htbtIlOT6TkjI4Pfwj4tQDS/Evw78TJBJK9hri6dM0Z4W&#10;C9Rrf5vbzmtj+Fdd48t/P022uQGLRvg46AMOSfxAH401JiPs34P/AB78FfHPTbq48K6qZryx2DUN&#10;JvYWtr+wZxlRNA4DqDg7WwUbadrMBmvQq/KbUNNu4rqHxBoF9PoPjHSSLjS9ZsRiaJ1YN5cmP9ZA&#10;2GEkLZV1JBHcfor8A/i0PjV8L9L8TS6c2i6m7SWuo6W8gkNpdROUkUMOqMQJEY4LRyRtgbsVadwP&#10;RKKKKYgooooAKKKKACiiigD8/P8AgqV8WLl5PCfwmsbyJLLUIG1/XrbyiZJYopkWyjLZ2+W0yTuw&#10;wSWto+QMhvnLwPeNN8P7y2YLtt9VhkRh1zJDIGB/79L+tdb/AMFFtYi1D9rrUYFYM+n+FtNt2G/O&#10;CZryXp24lHHvnvXJfDS3juPAviZ5CQ8FxZSoAerHzV/kxoA+hP2bb1I9Xvrcn97IkcijHUKSD/6E&#10;K9g8ZKft0/uxP614X+zvJt8Xv/16t/6Gle+eOPmvWb1Rf/QRXNL4iz5y8H2zWfx8+J2Rhbqy0a6H&#10;vlbmLP8A5B/SvSt1ed2uoGH9ozXrLtc+FdPm/wC/d3ej/wBrCvQ6oQu6jdSUUhi7jSUUUCGlqUGj&#10;FLQALS7aUcUGgBtI3SjdSE0DG5paa1OoActGM0i04UAN20EU/ApKBDKdtptLuoGLtoo3U3NAAzU3&#10;71FC0AOUU/FIKcGFAhKSlZhUZagB+aaWpu6msaAJN3vRuqPdS5oAduo3U2loAdS7qjzSbjQMfupC&#10;1N3UbqAFyKTdRtNG2gBKKXbS4oARRS0UUAKTUbNTz0pjUANzSgZoC06gQmMUtFKBQMFFLRRQAUNR&#10;QelAhtNanUUAMopStIaBjc0q0gFOFAh9FJmmlqAH7qXdUW6jmgB5am0c0ooAFpc0jU0mmA5mpu6k&#10;oApAFJT6KYxuaSlakoAbTgKKWgQUoFLRSAKU0hYUm4UwOL+NXh2XxV8KPFOn26SSXpsXuLNYvvfa&#10;Yv3sGP8AtoiVs6Xq0Hjr4c2erW0ciwalYRX0MY5bDosqjp15Ara3V51+zsRpng/UvDO2VW8Natea&#10;QDMOTCspkt8e3kTQ00BVt2CygMzLGwKuVPO0jBH5Zr6J/YLup9Ku/HuhNpxsNPnmttVhmkkLNdXe&#10;w291gHlQkcFjkdMyA/xV8831v9hvp4QSRDIygnuAcZ/Ku5/Zr1lPC/7Rnh+4SxMn9rRXGk3F/JPs&#10;WCKWPzeEONxe4tbdBjkbz6mrW4PY/QiiiirJCiiigAooooAKKKKAPxX/AG2LyW6/b9+K1tI37tLP&#10;TY48DGFGn2rfjzKfzq38Lrzd4c8TWZXhre2ut3oyTKmPxEx/Ks39tLEn/BQD4myrgho7VPxXTtOB&#10;/nWn8GLeO9j8SxSEhRo0kowcfMksTj9VFMD274CXqW3jCJGzunheNceow38lNfRXjJd0i8dUX/0E&#10;V8x/BVv+K30rnvJ/6Lavp7xxcRxWdtLJIsSCEZZ2AA5Pc1zT+Is+dNW082/7S2kXoXC3XhO9h3ev&#10;lXlqcfh5/wCtehlq8c+IHxS8K6T8cvA00ninR4rX+zdXtbqV9QiCQ7zaSIHJbC7jCcZ64rrv+F2f&#10;Dv8A6H3wx/4OLf8A+LpiO1XrTq4lfjZ8O/8AoffDH/g5tv8A4uj/AIXh8Of+h/8AC/8A4Obb/wCL&#10;oA7aiuJ/4Xh8OP8Aof8Awv8A+Dm2/wDi6mvPjJ4B02ZYrvxx4btZWjjmVJtWt0Yo6B0YAv0ZGVge&#10;hDAjg0DOvzSqa4Y/HH4b/wDRQfC3/g6tv/i6T/heXw4/6KB4W/8AB1bf/F0Ad5uFNZq4X/henw3/&#10;AOig+Fv/AAdW3/xdN/4Xn8OP+ig+Fv8AwdW3/wAXQI7fdzRXDf8AC8vhv/0UHwr/AODq2/8Ai6X/&#10;AIXl8N/+ig+Ff/B1bf8AxdAHb09RXD/8L0+G3/RQfCv/AIOrb/4unf8AC9Pht/0ULwr/AODq2/8A&#10;i6AO5orh/wDhenw2/wCiheFf/B1bf/F1Xb9oH4Zf9FA8N/8Ag0h/+KoEd9upK8//AOGgPhn/ANFA&#10;8N/+DWH/AOKpj/tC/DGHG7x94dOf7upRN/JqLMZ6HTgK85X9oz4X/wDQ++H/APwPj/xob9o74XqC&#10;f+E90Dj0vkP9aLMD0SmmvNm/aV+Fv/Q96L/4FCm/8NKfC3/oe9F/8ChRZgelU5a8xb9pr4VxsQfH&#10;WkE/7M2R+YFH/DT3wq/6HnSf+/p/wosxnqDNxUZY15hJ+1B8KlGT440s/wC67H+QqH/hqP4Vf9Dt&#10;pv8A4/8A/E0WYj1TcaNxryv/AIai+FX/AEO2m/8Aj/8A8TTD+1R8KQSP+E0sfwjlP/slFmB6vupK&#10;8o/4ao+FH/Q6WX/fuX/4ihv2q/hOuM+M7Q/7sMx/klFmB6vinAYryYftXfCf/ocrX/wHn/8AiKVv&#10;2sPhOqk/8JlbH6W05P8A6LoswPWsikLV5A37W3wn/wChuj/8Arn/AONUw/tafCj/AKG6P/wCuf8A&#10;43RZgev0V5B/w1t8J/8AobFP0sLo/wDtKj/hrb4T/wDQ2D/wX3f/AMaoswPX6K8g/wCGtvhP/wBD&#10;Xn6addn/ANpUn/DXHwo/6Glv/BZef/GaLMD2IGivHR+1x8Jx/wAzS3/gsvP/AIzS/wDDXXwo/wCh&#10;nkP/AHCr3/4zRZgew0V47/w118Kf+hnl/wDBTe//ABmj/hrr4U9vE0x+mkXp/wDaNFmB7FRXj3/D&#10;XPwp/wChln/8E99/8ZpP+GuPhWf+ZkuP/BPff/GaLMD2FjSV5B/w1p8Lf+hhuj/3Bb//AOMUf8Na&#10;fC3/AKGC6/8ABLf/APxiizA9fpQteQj9rD4Xt0168P00S/8A/jFL/wANYfDD/oO3v/gjv/8A4xRZ&#10;jPXqK8iX9rD4YscDXL0n20O//wDjFO/4as+GX/Qbv/8AwRah/wDGKLMD1uk3V5If2rPhmf8AmN33&#10;/gi1D/4xSf8ADVfwz/6Dd9/4ItQ/+MUWYj1zrSmvIv8Ahqz4Z/8AQbvv/BFqH/ximSftYfDSPGNX&#10;1GTP93Q7/j84RRZgevUV47/w1p8Nv+gjqn/gjvf/AI1R/wANafDb/oJan/4I73/41RZgexUmK8X/&#10;AOGvPhz/AM/Osf8Agluv/jdJ/wANffDj/n61f/wS3X/xuizA9oxSV4rJ+2F8OlbAl1qQeq6Nc/1S&#10;o/8AhsL4ef3tb/8ABPcf/E0WYHt1IVrxFv2xPh4qkj+3HPoNHn/qtR/8NlfD7/nlr/8A4KJf8KLM&#10;Z7jtp1eG/wDDZHw+/wCeWv8A/gol/wAKj/4bO8AKSBaeIj7/ANkv/jRZiPeAtLXg3/DaHgH/AJ8/&#10;EX/gpf8Axprfto+A1HFj4jb2GlN/U0WYHvLUzaa8F/4bS8Cf9A3xJ/4Kz/8AFUf8NpeBP+gd4k/8&#10;FZ/+Kp2YHvYGKdXz/wD8NreB/wDoEeJ//BYP/i6T/htbwP8A9AjxP/4LR/8AF0WYHv8AmjNfPrft&#10;reCgeNE8UOPUacg/nIKb/wANseC/+gD4q/8ABfH/APHaOVgfQZNJXz6f22PBnbQPFRPp/Z8f/wAd&#10;pB+2z4N/6F7xV/4ARf8Ax6jlYH0LtpcYr57/AOG2vBv/AEL3iv8A8AIv/j1J/wANt+D/APoW/Fh/&#10;7coP/j9FmB9C0xmr57P7bXhD/oW/Ff8A4BQf/H6Y37a3hHt4a8Vn/tzt/wD4/RysD6FLU3Jr57/4&#10;bW8Jf9Cz4r/8BLf/AOP0f8Nq+Ev+hY8Wf+Alv/8AH6OVgfQoNed+GZf+Ef8Aj94o05mlaHXtLtNZ&#10;hUj5BLEWtZ8e+wWlef8A/Da3hP8A6FbxZ/4C2v8A8kVzOtftSeHtY+IHhHX7XSvE2nxaSt9DepNa&#10;w4nt5oNwRdkzEt58FtgEAdSSMU7MD3nxtb+Trrtu3ecivjHT+HH/AI7+tctqOoS6LdaXrtrZvqmo&#10;6PcxajbWay+UXlt5FnjXdkDBeMggnHPOQTXL61+1j8PvEsNtJJNq2jPESCNS0yVV+bHV0DKMY7nv&#10;W/YeINI8UaFPPp2qWmp2SkPus5llR2BBxuU8HBb88d6Nhn6r2t1DfWsNzbyLNbzIskciHKspGQQf&#10;Qg1LXkX7J+vNrnwB8JxSW32KXSoG0c25m81kS1doIizZJJaKON+Tn5+ea9drUgKKKKACiiigAooo&#10;oA/Cj9p/Xxrn7bXxAvFZSG1y+sfk5GYIoISPrmHn3BrR8HfELSfh5b6nNq8rqt7p01nBHCpeWWXK&#10;uiIo5JYoF7AbskgA1wXx+uodF/aS8f6lcHEMfjnxGzep/wBKuuB7koMDuawtOtZruUapqMa/2lKv&#10;C5JFuhORGvpjuR1OfajoNHct8YvGk9152l3X/CJQKrLH9k2TXhyCpLSMCqcZ4QEjP3uK5LW4X8UX&#10;wvvEF5eeJb/YI/tWt3Ul7JtHQAylsD2GBU1dT8LvhF44+N2syaf4H8PSarHDKYrnU7qUW1hbuACy&#10;NMwO5wCpKIGYAjIpJOT0Q9FucPFounwcRWFrH/uwqP6VL/Z1p/z6w/8Afsf4V9a6f/wTA+M19bs/&#10;/CTeBY7hf+WHnXpUj/rp5IP/AI5Xzn8Svht4t+DfiD+yfGOkLYs05t4dQs5/tFnLIONofCsrEg4V&#10;1XOOM1ThJXuhcyOV/s20/wCfWH/v2P8ACnfYbb/n3i/74FT0VmUQfYbb/n3i/wC+BT/s8PXyY84x&#10;90dulSUUAM+zQ/8APGP/AL5FL9mhHIiT/vkU9aWgBvlJ/cX8qPKT+4v5U6igAACjAGBRRRQAUUUU&#10;AFFFFABRRRQAUUUUAFFFFABRRRQAU8U0CnUAFFFFADT1plPbrTD1oAKKKKACiiigAooooAKQ0tI1&#10;ADGqM9ae1MpgNakpTSVQgqRajqRakCZBUoFRrUi9KQxaKKKACg9KKKAGUUtJQAUjetLRQA2kPSlo&#10;oAjaoWqdqhamA2iiiqICmU/mm7TQNChqQ0lFAwoopGoJEooooLCiiigQUUUUAFFFFAgooooHcKKK&#10;KBhRRUtjY3msapY6VplpLqOrX8ot7OygGZJ5D0Udh0yWOAoBJIAJoEyKivvf4M/8EvrO6t7S9+Kv&#10;ie+kvZDHK2g+G5Vt7eHqWiluCrSS5GATH5WMHBPBrK/aI/Ya+HngzVr600KLWdGT7E11bTQ6tcXD&#10;jahf5lmZ1OSjL0wNwPbFb+xmZc6Ph2jS7i88O6r/AGroV9Nomq7WQ3VngeardUlX7sinurA/hUms&#10;aVdeF9ebRryX7U3lefBd7dvnJuwwKgYDKSoOODkHjOBHWLVtGaaPU/Tj/glv8YD4+0H4haDc6c9h&#10;q2n3lpqd9IZzJHcTXETQs8W4khCtnG2OMFyOSGJ+6K/Hj/gm34qvvDf7XWiWFnbm5tvEGkX+nXv7&#10;wqsMcaLcpNjoxDwLGPQTsfr+w9IQUUUUAFFFFABRRRQB/Pr8evK174zeMJGUFbjx5q1wvGR/x/XU&#10;nr0IBH41HXLrrb6/qGj6jKrLLqWoXN8wYkkF1mc89+XrqKTKRn+IbiS10O/liZkkWFiHUZKcfeHu&#10;Ov4V+xfwN8N+HvCWk+F9G8K2tvaeHbS08uyjtnEiNH5bHeXH32ckuz/xMxbvX5CMoZSrDIPBBr2f&#10;4D/teeO/gG1pYx2tn4y8L2asttpWoTNaz2iYbEcNwqv8g3YCOjbQqqpUDFdFCpGm3zdSJxclofsV&#10;oLfvmHtXwR+2/pekyeCPiBeatGpt4b8xM7HojLckgc43bkTB65AxWfaf8FXrizjVofg/cvdYO5Jv&#10;EUSRDj++sLMf++K+T/jR8cvGHx8165vPEclrpukSXf2yPQdLBMAkBcq8sjfPKw3nH3V4B255rWVW&#10;KlJrqZxi+p5xo/ntpNkbrd9p8hPN3dd20Zz75zVunU01wHQFFKBS0AFFFFABRRRQAUUUUAFFFFAB&#10;RRRQAUUUUAFLSUtACUUUUAFFFFADx0opFpaACiiigBrU1qe1MagBKKKKACiiigAooooAKRqWmE0A&#10;NNMpzdKYelMBtFFFNgKtSLTFqVaQiZelLSL0opDH0Ui0tABRRRQAU006mmgYlFFFAhp60UrUlADW&#10;qFqmaonpgR0UUVRLCiiigQ1qSnNTaCgpG6UtI1BIlFFFA2FFFFAgooooKCiiigLBRRRQAUUUUCCv&#10;a/2Ktb0LQf2jrF9fmht2vtIubDSJZ+FF88sJCBiMB3iWRV5GeVGSwB8UqK6tYb63eCeNZYnGGRhk&#10;GrjLlkpA1dWP3g0C4M2l6fMF2fIE65+6duf0rzL9rSWx8PeHtJ8X39xbWdlp7f6Rc3EixgYIZcsR&#10;jHBHPc9Dmvyp0H4+/FbwvZPZ6V8TvFFtaN/yymvRdben3WnV2HQdDXM+LPFfiP4hTW03i/xPrni6&#10;W1Znt/7c1GW6SAnGTHGx2ITgfdUdK6pYhNppGSpsTxvrVr4r8eXupabI82iWytZ6dcSRmNrqPfua&#10;coRuQPhcKecDJAzis6iiuNvmd2abH2b/AMEpfBsuufHzxd4n3wmz8O+H1smjLHzPPvZwyMB0wEsp&#10;gc/89Fr9U6+Q/wDgl34Dbwr+zFHr0xb7R4t1e71cLJAY2jhQrawgE8srJbCUHoRNxxyfrykAUUUU&#10;AFFFFABSE7QSelLWP4y1VdC8Ia5qTkBLOxnuGJOAAkbMee3SgD+dPRV/eeDlHQWryf8AkJR/7NXb&#10;VymgQg3XhwHrHpkh/SEf1rrKllISiiikMKKKKACiiigAooooAKKKKACiiigAooooAKKKKACiiigA&#10;ooooAKKKKACiiigAooooAUdadTadQAUUUUAI1Mant0prdKAG0UUUAFFFFABRRRQAh6Uw0+o2oAa1&#10;NalbrTWqhCUUUUwHLUyVGtSp0qWBIvSigdKKQxadTKfQAUUUUAFMp9GKAGUU7bTaYBTadRSAY3So&#10;nqZhUTCmBDRSt1pKokKKKKBDTSUtJQV0CmmnU2gSCiiigGFFFFAgooooGFFFFAwooooJCiiigYUU&#10;UUDYUUUUAgpPsGoatJDp2kW73msX8sdlY28eN0txK4jiQZIGS7KOT3pa92/YV+Gy/FD9q7wRbTwL&#10;cadoDS+JrxWlaMgWoUW7Lj7xF1LatjoQrZz0II/Yr4e+C7L4b+AfDXhLTXkk07QdMttLtnmOXaOC&#10;JY0LH1IUZ966CiigQUUUUAFFFFABXl37VFxJZ/sw/F+eJissXg/WHVgSCCLKYg16jXk/7W0oh/ZX&#10;+MZPQ+DtXX87OUD+dAH4R6UDH4ksYe0Wlt+rxj/2WuoNc9Yru8Yzv/csEH5yP/8AE10VSykMopT1&#10;pKQwooooAKKKKACiiigAooooAKKKKACiiigAoqrfatZaWFN3dQ2+77okcAt9B3/Ct/QfBfi7xdbQ&#10;3Ph/wR4p122lbYlzY6LcGAn/AK6sgT/x6gDKor1vTf2P/jjqwV4/AK2ETIHDanrNpGxzjjbG8hB5&#10;6NjpWjH+xH8cGXJ8NaJH7Nrq5/SM0XEeJ0V7PefsVfHG0t2lTwppN4y/8sbbXYt5+m9VX82FcL4v&#10;+DPxK8AZbxB8OvEVnAq73ubW3S/hQYySXtnkAwPX0oA5KiqsupQWuoNp915lhfq2w2l9C9vNuzgj&#10;ZIA2c+1WqBhRRRQAUUUUALTqaOtOoAKKKKAEPSm0+m0AMxRTj0ptABRRRQAUUUUAIajanmo270wG&#10;0w06m00AUq9aSlWgRIoqRaYtSDFMQ+imZo3e9AyUGlzUW73o30AS5oqPcKNwpWAkoqLfRvpiJaZT&#10;PMpu+gCTdSZNR7qN1AyQmo2o3U0tQIY1NpWpKACkJpaRqAG0UUUAwNNpWpKBoKKKKCQooooHYKKK&#10;KAsFFFFABRRRQAUUUUDuFFFFABRRRQAV+h3/AASP+H8bW3xJ+IE0drK8l1b+HLOTZmeFYYxcXGG7&#10;JIbm3BA6m356CvzummS3hklkO2ONSzN6ADJr9sf2Ifh5J8Mf2Vvh3pNzHLFqFzpw1a9juIfJljnv&#10;Ha6kidSAQ0Zm8vnnEYzQSe5UUUUAFFFFABRRRQAV4D+3trg8P/se/FK4IyJtK+xfexzcSpAP/RvT&#10;v0r36vmL/gpVH537F/jyPpuuNIX89Ws6APx00lw/iTU8Dlba3X/x6Y/1rdrnfD/zeItdbsBbp+SE&#10;/wDs1dFUspCNTacabSGFFO20uKAGUU7aKNtADaKdto20ANop2KMCgBtFR3l1Dp9rJcXEqwwRjLOx&#10;4FaPhnwDf+Lz9q1g3GmaU2PL0+M+XNKv96VhyoI/gBB9SOlUk2Iybe4udWvnsdFspNWvUIEixELF&#10;B1/1sh+VOh45Y44FaGteBdRsbOGLUdZR9XvsxWWl6WPKV5ByWeVsuY1XlioQ44HJAPpl5eaP8PPD&#10;y+Xbx2dnGRFb2lrH80sjfdRFH3nY/wBSeMmuOjvjot4dW1iNrvxNqzCC3sbJTNKFHK20C98HliMA&#10;scnjGDYRs+EfA2l+A/sl3pd5qlhrsUHlS6xpup3NlcTE53MTDIvXJ654wCTVvXPite6DIyXvxU8Z&#10;W8w5+z/8JfqDS89MIJix/KrFt8LfEOqag9v4yuH0YRsN+iaXcDOCFYLLcLyeCQRGVHP3jX2t+zd4&#10;F8M+EfAqnQ/D+m6RLNbvHNNaWypLPsLBTI+NzkYzliTmok+XVlHxdL4s+JIMf2c/GnUI9uVkS/1i&#10;JWB5zl5Uz161X1TUviNI7Jf6L8XLsKcHfrN9cLx9Ltsjk+1fd2sr+8b61z0n3jxU8wj4K1ttKsxD&#10;J4t07xRpH2pyE/4ST+0Y45CMZ+aRth6jv6Vt6Hofg6e2ins9E0W/gxtSZreO4GMnIDkH1P519pa9&#10;C114bulzghN//fJz/Svm/wAUfAzw9rDfa9Gj/wCEU1nIC32koIw3JOJIhhJASf4hngc1dwLnwm8V&#10;6FpurN4E8YabpuoeAdauFfTLW/tkmgsL92OYdrKVCSsxZW42yEr/ABjHN/HP9lW0+HWpw3vhTU73&#10;TNGvHIitZt11BbsOTGQ5yAQSVw4OAwIO3J4nUV1DR9SuPCvjG2hhnlXFteQuVgvkJ4MZzlJMY+XO&#10;cgkdDj6U+APxQj8daNN8OPHEv9paxDAfst3eHJ1a0XHzFv8AnvH8u7ox+WQdW2q/K+boWveVj4v1&#10;Br7wzcLb69AtsrELFqEOTayk9BuP3G6/K3pwTVqvfPiP8OLvwXqUul6pDHeWNwreTM0eYrmPvkHP&#10;IyNynpnuCCfDPFHhE+CYxf6WksuhLzdWuTI1oP8AnpHnkoP4l5wORxkVvKGnNHYzv0ZWopsciTRr&#10;JGyujAMrKcgg9CDTqxKFp1Mp9ABRRRQAU2lNNoAG6U2hutFABRRRTAKQtSE0lMQjGmNTqZQAjU2l&#10;akpgFKtJRSQEitTt3vUW6jdTESbvejd71HuNGTQMfuo3UzJoyaBD91LuqPJoyaBkm6k3UzJpMmgC&#10;TdSZNMzRg0APz70ZplFAD8mkzTaKACiiigTCkalprUAJRRRQDEakoooGFFFFBIUUUUDuFFFFAwoo&#10;ooEFFFFAgooooAKKKKBhRRRQUdL8Lvh1J8X/AIpeDfAyQ3E8XiDVreyuhauqSLZ7t926luAUt0mf&#10;v93gE8V+/XTgcCvyd/4Jc/DoeLv2i9W8VXFvHPZ+D9GZo5GlIeK9vGMUTKo6jyIr1TnpvHHOR+sd&#10;BLCiiigQUUUUAFFFFABXy5/wUuuxb/se+K4j1uNQ0mMc+mpWz/8AslfUdfFP/BWfV5NP/Zv8PWiA&#10;ldS8XWNs+CRgLBcz8+vMIoA/K3w5H/xMdcl/vXMa/lDGf/Zq3awPCbmRtZY/8/7D8o4x/St+pZQU&#10;UUUhhRRRQAUUUUAFFFFABTZZUgieSRljjQFmZjgADkk06orDRj4u8RR6U6k6ZbIt1fnI/eAsfLi/&#10;4Eykn/ZUjPNUld2EangvwrLrkcPiLUEGMebpdjKMpHx8k8g7ueoHRQf73I7jR/FVvH4E07xBqksV&#10;pFLZQ3U7KDtVnRSQo5J+Y4A5J4HJrRryDwnY3V5b2dhrMmZPD0ptotPUnZGwA2TOCBucqSVblQpG&#10;Ocmt5rlSSIWp0+oag1q994o1yVDBbRn7FbwhsQxHoQrhT5r5AOQD0X1zW0O1uftyalqqxnV5VAcq&#10;Afs8e4sIVIHIXPJ6sepwFATxxdRxtoEM0uyGTUFd1LBRIY45JUQk+siR496tW7fMo/2fXNYIo+i/&#10;GwZfHWpuRIEkcMjSDG4ABTjjkZBH4V9D/AG6S+8LRW6kqY2khckdyd38mFfO3jDVm1nVdKu3iWKS&#10;bTLaV1QYXc6lyRz0yx617p+zpNt0qZc8/aif/HEqKmwRN7XV2zOMZrmpvvGus8SRmK4kVhtKnBrl&#10;Lj/WfSskUR3itNot7Gilm8p1AHUnaf8AGvLs7cH3H869aszuide+c15K33T+dWI4/wCMngaDxR4Y&#10;eO7iaR5rU3NtPHxJC6zbFZTxggrwc4yRXh3hnUL3WtJs7s3Z0/xJpF0wS+tlBa3u4WI8xQRghhyV&#10;IwVfB4NfS3iCNGjtZ7qNpLRTIu1GClsJuYBiCAeRg4PXpXy34B3/AGrxWJZGlVdfuo0kYAFkQIik&#10;gADPy+lXHYZ7N8WPjFZfFT4e+C7+7srew8X6L4kittSsVJbyUntrmISxMQCYZDsYehG08rXPVwGr&#10;2MHizxRp1jaLsuNJmjury/XPyKGDrBx95mZUbB4AXPXbXfMwVSzEBQMknoK6qKtEiTuzyTX9Hh8H&#10;+KEs7XCaZqKPNBBniCYEl0UAcKwO4DoNr49KWjxRp/8Awlmk634tWMRxwxodImdfmKW5dzJjP3ZG&#10;LLz/AAgHuKjtZxdW8UyjCyIHGfQjNZVFZjiyZaWiisigooooARqbT6bQA1qSnN0ptACU1moZqZVA&#10;LuoLUlIWpiFJplGaQmgQlFFFIYUUjMsaszsFRRksxwAKsaH4a1HxgqzrLJpOjMMpcKB59yD3QMPk&#10;XGcMRk8EDHJqMXLRCbsUbzULXTow91cRWynoZXC5+mapweI7G6OLc3Fz/wBe9rLJ/wCgqa9T0fwP&#10;omh+W9tp0JuV5+1zKJJ2PqZGyxP41uba3VLuyOY8Z+3/APTjqf8A4Lbj/wCN1ILiRgCNO1Yj/sF3&#10;P/xuvYttLt9qfsl3DmZ4558v/QN1b/wV3P8A8boa4lH/ADDNXP00u4/+N17Ht9qXZR7Jdw5meMtd&#10;TDppOsH6aXcf/EUn2yf/AKA+s/8Agsn/APiK9n8v2pdtHsl3DmZ4t9suP+gLrX/gtm/+JpPtl1/0&#10;Atb/APBdL/hXtW2l2UeyXcXMzxT7dd9tA1s/9w6T/Cj7de9vD+tn/tweva/Lo8s0eyXcOY8U+3X3&#10;bw9rZ/7cWFH2y/P/ADLmt/8AgEf8a9r8ujZR7Jdw5jxKbVls4TLe2Oo6dECAZLuyljQE+rbdo/Or&#10;drcwXsIlt5o7iI8B4mDD8xXsWyuM8XeALKaG51TTmj0fU4kMjTKCsMwXJImQfeGM/MBuHY8YqXT7&#10;D5jlCtNqvpOpx6xp0V1HgbshlDBtrA4IyOvI69+tWG4rAsKZSk0lAwoooJoJG0UUUFBRRRQIKKKK&#10;BBRRRQMKKKKBBRRRQNBRRRQMKKKKACiiobpLuaEw6fby3mozEQ2ltBGZJJpnIWNFUcszOVAA6k0A&#10;fq3/AMErPAcXh/8AZyu/FbeRJdeLtaurtZY49si29u32SONmz8w3wTSDsPPP1P2XXMfC/wACWvwu&#10;+GvhTwdZTPcWmgaVa6XHPIAHlWGJY97YAG5tuTjuTXT0EhRRRQAUUUUAFFFFABXw/wD8FbgG+A3g&#10;YH/oc4D+WnahX3BXwX/wVz1JY/hn8N9NJG+fxHJcgZ5xHZTqeP8AtsP8mgD8yPBq4tNRb+/fzn8m&#10;x/SugrG8J7W0dnUfeurlv/I71s1JQU3+KnU1qQx1FFFABRRRQAUUUUAFbHgfS9S8O2CeK722VfDn&#10;iO/lsYr9UYiCaA+VEkj52qJSlxsHUlD1yKx6+sv2S9H0Lxx8Dbfw5rFnFqWmPeahpt3aTICjA3Ur&#10;KCOMELIpBHIIBGDzXTQjzSaM5ux5MRiuQ8ZeH5o5xr+lwtJqMCbLi3jxm7hHO3H99eSvTuvQ8ej/&#10;ABC+F+t/A3zW1mZrzwYblLXT/ENzKgkR3Dlba6XO4SKEOJcbHG3JVztONW8o9GSn1R5R44uItf8A&#10;BVlrVgwuYrG4iv1C/wASqSHB9CAzEjsVrctG3JEeOR2rP+JGh3Oi6frWoWCPNpeoW0yX9rGMmGRo&#10;yBcIPTpvA/3uxq5p8iTW0DoyshwQVOQQR1rk5XHQs+itW+zT+FvBd7C4lkm05Y3fnjy0jQrz6MH/&#10;ADr179neYpdajz3h/wDZ68Q06xMvw18KagHwIkktip75nnII+mw/mK9a+AV68fiC4gBAjkg8xuOc&#10;qwA/9CNZT+EpHr/i5S17Oe7Ox/WuLuOHPNd74yQfanIGAVU/+OjNcHdfKx7d6xWwx1n/AB49B/Wv&#10;MdVjWPUryNAFVZXUAdhkivS7Nv3p+n9RXnviS3+za7eKG3Zk35/3vm/rVoRla1NNcaNbWyjMKzE5&#10;2ggeYoRuo6kBcemMivkqaXUNO8TeI/Dmkss2pzarLMtztLRWcMqRzeY4IHP7wgKerA9ga+ur2SNf&#10;DNyjW4klWSKZZcnKqpYFR9d45/2a+cnhHh34g+NXvnit4ZBa3n2mR1UFPLaIlmPQBoX6/wBa1prm&#10;dmEi94f0G18N6XHZWoZlBLyTStukmkPLSO3dieSf6VlagH8e6jJ4e09idMhkCazeo2Aq4ybZDnl3&#10;6Nj7ik55IFdHp/gfxV8RvD7azptteaL4JDpHLr7xmKW73AnbaKwzt4wZiNvOFyeR01notl4d0y00&#10;7TbaOzsrddkcMY4Uf1JJJJPJJJPJr0Ixv6GLZyPjbTUbw3eWUMapG1s8KRxrhVXYQAAOgryDw3IX&#10;8O6Wx6taxH/xwV6d8Z7xrTwXd26OqXF+yWERbPLSMFP5IXb8K8/hhS3hSKNQkaKFVR0AHAFc1fdF&#10;Q2JaKRaWuY1CiiigApld98DvgvF8bPBB1/8A4Sq+0mWO9ntJLe3toXX5X3Icsuf9W6flXoifsb2+&#10;07/HWsFv9m0th/7IaV0I+fGpjNX0Qv7HVkM7/G+uN6bbe1H/ALSNSx/sc6Tz5njLxA3ptS0X/wBo&#10;GjmQHzeaSvpeP9jvQVz5nizxK3ptNmP/AG2NP/4Y98Of9DV4o/7+WX/yLT5kB8yNTCa+nG/Y78Nt&#10;18VeKP8Av5Zj/wBtqQ/sa+Gj18U+Kf8Av9af/I1HOgPmOivpr/hjPwx38U+Kv/Ai1/8Akek/4Yy8&#10;L/8AQ0eKv/Am2/8AkejmQanzNRX01/wxf4VP/MzeK/8AwLt//jFL/wAMXeEv+hl8V/8AgbB/8Ypc&#10;yGfMUGit4k1jT9LYA2UjNNeDeAWhQD5cZyQzsgOOxPrXr8caoqqqhUUYAAwAPSvQbb9jPwlZ3n2q&#10;DxH4riuPLMXmLfxZ2kgkf6npkD8qv/8ADJ3h/wD6Gvxh/wCDNP8A41W0K0YqxDi2eZ7aNleoL+yf&#10;4cwM+JvFxPr/AGt/9hUi/so+Gcf8jD4sPv8A2w3/AMTV+3iTynlm2lC16oP2VPCwHOueKmPqdak/&#10;pS/8Ms+E1GDq3ihj6nW5v6Gj26DlPK9tG2vVV/Zg8IqMHUPErn1Ou3H9GqRf2ZfByLzceIX92167&#10;/pJR7ddh8p5Pt9qNvtXrcf7NvgxM7m16T/e1+9GPylFTxfs4+CUzuh1qT/e8Q6hx+U4o9uuwcp49&#10;t9qXbXsn/DOvgb/n01f/AMKHUf8A5IpG/Zz8CuMNZasw9/EOon/2vR7ddg5TxzbRtr2Bv2bPADcN&#10;p2psPfXtQP8A7Xph/Zn+HjDB0rUCPQ65fn/2vS9uuwcp5FtpNteuf8MxfDk9dGvSPQ61fH/2tSH9&#10;mD4bd9Cuj/3F73/49R7ddg5TySuY+JVxJF4J1OKEAz3arZRhjj5pnEX6b8/hXv5/Zf8Ahn/0L03/&#10;AINbw/8Atamn9l34YtwfDTEf9hG7/wDjtHt12DlPjfS0iTUNcW3jWK3W/eNFRdoG1EU4/FTV1q+u&#10;R+yp8K+3hOPk5/4/Ln/45U3/AAyz8LP+hQtv/Aif/wCLrDnVyz48or7FP7LvwsUYHg6z/wC/kv8A&#10;8XTh+zJ8LgAP+EM0/wDHef8A2alzoD44prda+zU/Zp+F6gD/AIQrSyPeMk/zqxH+zj8MVUD/AIQj&#10;RyP9q3BP5mjnQHxVRX23H+zx8Mo1IHgbQz3+azQ/zFTR/AP4axqQPAnh49/m02Jj+q0c4Hw9RX3I&#10;nwN+HEOdvgLw0c/3tJgb+aU7/hSPw7/6ELwx/wCCa3/+Io5xWPhhmC9SB9aAQ3IORX3N/wAKR+Hf&#10;bwF4Y/8ABPb/APxFfHXxP8L2ngn4seLdFsLVLPT1uI7y1gijCRpHNEjFUUcBQ4kAA9KpSuOxz9FF&#10;FUAUUUUAFFFFAwooooAKKKKBBXtn7E/w7b4nftV/D6we3nm0/SLpvEd68LhfKSzAkhZs9V+1NaKQ&#10;Oob0ya8Tr9A/+CSPw7Fxf/Ej4hzwQOI2t/DVhcByZUKqLm7UjGArebZc55MZ6Y5CT9HaKKKACiii&#10;gAooooAKKKKACvza/wCCwMkh174KwhiItmuSsvOCVFgoP/j5/Ov0lr82f+CvMwbxR8Hoh95LPW2P&#10;0L6cB/6CaAPz88Dnd4XtGP8AG0j/AJyMf61vVjeDY/J8K6WMY3W6v/30M/1rZqSgppNBNJSGOBpa&#10;bS5oAWiiigAooooAK+gf2J/GcGl+KNY8GXQEb3Ev9tabID/rWLRpcI2ePlwrAL2ck9DXz9U+k65q&#10;XhLxFo3iTRiBq+j3S3VurNtWUYKyQseyyIzof97PataU/ZzTJkuZH63eEbC38Sw6/p2pQw31lc28&#10;5uLe6AdZl2MWVlbhw3Qg9QxzXy18VP2Mp9CaXVfhVcR28JBd/COpTN9mbjJFrMctAxIOEbMeW/5Z&#10;gV7d+zr8XdD+MGj3GueHJnWZ4zHd2U4Cz2UzAebDIvqNxwejDDDg16NeLhV55GK9jlVTU5tj8xfF&#10;LXng+R9P8Z6JqXg+aUvAG1i32W0pA+YR3Kkwydf4XNed+DJGfwrpLN9820RP4qK/XS8tINQtZra6&#10;hjubaZGjlhmQOkiMMMrA8EEHBBr8oZrNNG1TXNNWNIItM1G7sRGoCqiwzvGOO3CVw16fJbU0i7nt&#10;/hO8uLr4P2MRZ5IrbVpQAFyEXYp5Pb5pD/31XTeC/iz4U+FetC88T61b6VFJAVVZCXkb5gfljXLt&#10;90j5Qa+aofjBrN54Nu/DXh/bp2lz3LyTayeZ5lPlfLApGFGYh+8Oc5+UDG6uWs9Lt7OaWZFaS6mO&#10;6W5mcyTSn1Z2JY/ia4XqrGqPsf4h/t3eGZ5JU8L+Ftd190wouLpY9Pt346qZGMv5xCvN7j9sjXrr&#10;a8fgTT4PVZdcdiR+Ftx+teFUVKikUe7W/wC2ZrVq6GfwBbzrk7za65zj2D268/j+VWZP2oPCWvax&#10;JLqMGpeGfM2APqluDDu2gEebEzoBkHliv4V4BRTsI+wrG8sda8N3lzbXkdzbS27SW89qyyRy/MDw&#10;wyMYDcj0rzfwb4S0Dxd+0Bqg1/SYNUki0SG+skutzxIy3EysxjJ2Mf36kFlO08rivDvDGvaz8P8A&#10;UZb/AMMXUdo0wdbnT7hPMs7tWXa2+M5CvjpIgDKec17d8HviTpni74yaHJaGeIy6NqFi1pcqFlgm&#10;V7OTDAEjBWJmBBwd3Ga1or94iZ/CfY3jmQ33wR1WVJC8Qs7ONAVxtKOFYe/zKx/Gvk6+4UfWvsGG&#10;M3nwhvrR4Q9uml3kxYnI8zzGKjHqNufxr85fiZ8Tf7ca68PeHJ8x5aHUNWj+7GOjRQn+KQ9C3RO2&#10;W6enUkoas54ptHNeMvFH/Cb+Jc27A6JpUrLbsvIubjBV5Ae6qCyrjqSx9Ko1HbW0VnbxwQoI4Y1C&#10;Ii9AB0FSV5MpOTuzqSsrCr1p1NXrTqkYVX1C6FjYXNy3IhiaQ/gCf6VYrG8YytH4Z1AIMvLH5AHu&#10;5Cf+zUwPoD9gXUx/wgnibRmBE9nqMdy2TziW3jQD84Wr6i3V8dfsJ6ssXjDxpprHMt3ZWt0CTz+7&#10;klVv/Rq19kYHrWUtxLYjpVpcClqBhSUtFA7CYp+2m07dTENIpMe1PpMikAmKKQmmlqAF3Uopmeac&#10;tMY9aduqPdUbsaBD5HqLfmmMxNC5pgSLT8UiilpAN20oGKXNGaQBSFaWimAyilakNMBCaaWpabg0&#10;AJRRRQA8Upb0pnNOoAKKAKeFoAFFOopM0gFzTGams1RlqAJd1LkVAGp+6gB+6vkr9rrRzYfEvw7q&#10;29RFqelyWmwZzvt5Q4J+ouD/AN8mvrDdXg/7YWjtdeAtF1iOASPpWrwmSU9UhmVoT+BeSL8hVx3E&#10;fMdFFFbAFFFFArhRRRQUFFFFABRRRQA2SRYY2kdgqKCzMegA71+0X7Bfw+Pw5/ZP+H9tKIzfatZH&#10;Xrp0hMTF71zcqjgkktHHLHFk9fKHToPx68BeA5fit8QfCngiI3C/8JJqttpcslogaWK3kkAuJVB4&#10;+SESvzwNlf0BoixoqIoVVGAqjAA9KCWOooooEFFFFABRRRQAUUUUAFflb/wVu8RB/jb4J0obt+ne&#10;GZ7456fvrnaMf+Ax/Sv1Sr8h/wDgrd8n7ScE3dPAVr/6Waif6UAfLPhcbfDWkj/p0h/9AFaRqloq&#10;eTothH/dt41/JRVuoKCiiigYUUUUALmjNJRQAu6jcaSigBd1LuptFAHX/CD4pa98C/iLZ+MfDRil&#10;uEAjv9LuSRbanAM/upMfdYdUkAJQ9mBKn72+Df7VHgv44QrYWk0mh+KlTfN4e1QqlweCWaFs7Z0G&#10;1vmTJAGWC5xX5t1BdWcN55ZkU74nEkcisVeNwchkYYKsPUEGuilWlT9CJR5j9iK/Jj47Wbx/Gnxv&#10;4dCEWkmtX9/enBXcktzI6ICP7xJJ9QuO9enfD/8AbM+KHgKO3tNRlsfHelQhU8vVQbe+2KuABcoC&#10;GPctJGzHu3evJfHHjq2+Jnxa8aeJ4NNm0d9RntpHsbiRZHiIto1YblOCC4kIPoeQDkDevWjUguXc&#10;iMWnqZ6qEUKoCqowFAwAPSlor0v9m/4aeGvif4q8RR+K9OGsQ2SpFZ2sk7rGjNEZPMKKwDcJKPmz&#10;j5eBnNcBqeaUV0/xX8GaX8PviTeaPocL2mkvaR3UVq0rSLE5lmRwhYlguEjOM4BJxjNcxQMhvL2D&#10;T7d57mZIIV6u5wKhtdWtry4ECNIkxj80RzQvGzJnG4BgMjPGRUsN4mm+LPD11LD9pj86aARM2FDy&#10;QSKsnTqvJFer/tBaGtzDb6jFGSdPvlkZwM7UaRYRn0GZx+YrysRjvq+Jp0HH4uvrofe5Twt/auT4&#10;rNI1bOjzPltuopSet9NHpp08zy+tL4c+I9F+Hfxh8N+KtamktNOjFxBPLChcmQ28oiyiqWbJLLgY&#10;5ZSThazaxdYYXWuaLaAbikr3b4P3VVCoJ+rOPyNevGTi00fAvVWPefiB+1Z4p8deE9T8JaJaN4X8&#10;Kagx+0zyOf7TuoiADHlTtgjYDDKNzkZG5QSD45b28VnBHDBGsUUY2qijAAqSinKcpu8hKKjogooo&#10;qChV606m06gArmvH8hXRoIQQBNdRqc+i5f8A9krpa4/x+7NNpcIOFBknIz12gKP/AEZTQmej/sba&#10;tFpfxySCT72o6RdWqc/xK8Uv/oMb194GSvzj/Z61SPRvjr4JuZASr3klrx6y28sY/wDHmX8q/RYt&#10;UT3FHYl30oaoVzT+ayLJd1G41ECc08UCH7qaWpM00tTAdvoLVGWpu6gCQtTd1N5NKFNIY8U+mKtP&#10;oARqY1SUygQzbSqK+dP2xvH3i34fab4WvPDmszaNZ3M9xbXkkKRnc5RWi5dTjhZenr7DHzA37R3x&#10;EIIPj6/H4wD/ANkq1F2A/S7cMUxmr8z2/aE8fuuD8QdT/CeMf+y1C/x78dyDB+IWrf8AAbtR/IUc&#10;oH6bBqXNfmI3x08ct1+Ies/hf4/lUb/G3xq5y3xE1z8NUYfyNPkA/T7dRur8vW+NHjJuvxE178NX&#10;cf8As1NPxk8YHk/ETxB/4OZR/wCzUcoj9RN1JX5d/wDC4PFx6/ETxD/4PJv/AIuk/wCFweLP+ih+&#10;Iv8AweXH/wAXRyjP1For8uf+FweKv+ig+I//AAe3P/xyvcP2N/ilrevfFq90nV/EuraxZ3GlymCP&#10;Ub+W4TzkeJsrvY4Owv09KOUD7VxS7fanUZqAG7TRRvFG6kA6nbhTN1NZ6YEu6mM1R76RmzTAGbNM&#10;xS04CgBNpop3QEk4Arzmb9or4ZRbt3jfRjtOPluQ38utAHoZrgvjx4ePij4OeL7ABnl/s6W4hVBk&#10;mWIebGB/wNFqi/7SvwvQZPjbSz/uux/kK7vQtd0zxZotvqmk3kGp6ZdKTFcW7h0cZII+oIIIPIII&#10;PIp7Afnxa3CXlrDPH/q5UV1+hGRUtRx6S/h65v8ARJJBNJpN7caczrnB8mVowefUKD+NSbTW4gop&#10;dtG2gBKKXbS4oC42inUUCuJto3GlooA+sv8AgmH8O28YftMT+JJ7aSSw8H6PLdJOsm1Y726zbwgr&#10;n5swC+9gQD1xX62V8Vf8Ep/h6ugfAXWvGMsFqLrxZrc7w3EJzI1naf6LHHIcdpo7tgBkYlz3Ir7V&#10;oEFFFFABRRRQAUUUUAFFFFABX4//APBWDWJV/aWvBb2/2l4fBFvaupcJtVn1BmbJ67VkzjvjFfsB&#10;X4b/APBTnXZbz9sfx5bszYs4bGyj3HPytpQcgegzcH8SaYHm8aCONUHRQAKdRRWZYUUUUAFFFFAB&#10;RRRQAUUUjMF6kD6mgBaKjNxEpwZUB/3hTft1v/z3i/77FAE1FVjqdmOTdwAf9dF/xpp1exXre24/&#10;7ar/AI0AW6w9U3aPqyaqEZrSWMQ3m0fcAJKSkY5AywPoCD2rQOtaevW/tR/22X/Go31zSmUo+oWZ&#10;BGCrTJz+tMRfVg6hlIZSMgjkGvXP2P76W1+N2oWgkYW1zpwkaLPys/l3CKSPUAnH+8a+fbfOlsTo&#10;l7a31pkn+znnX5P+ubjOBn+E8ehFevfsseJIv+F8aba3FpdWsl9DHAVmTARkuom3Z5VhtLD5T/EK&#10;QHZftZ2VnD448O3kcub+6truGaLafljhFoUbPTlppR6/L9K8Wr3v9r/RWh1Twxqi8xiaa1fJ6NIh&#10;YAe2LavBCwUEk4A6mkthkLSWdvrnh241HjT4dUt2uTzxGW2OeOejHpzXrHxrt5bz4exXZfzJFjtL&#10;lye+DHKxz/wA14T4n1zTJNP8kX9u83nwsI45Az8SKx4B9Aa+h/ilaTL8MNTgUb2g0+4tt2PvGNJI&#10;Q4B9SAcds+1fLZx7mIo1F0f5M/e/Dy2IynMcHLaUX/5NBr9DxDVNWt9Jt/MnYlmO2OJBmSVuyqvc&#10;/wCTxUGk6dJFLNfXZ3XtyBuU8iFAOIlPoDnJHU803SdFihZb6aV76+kQf6TNjIBHRAOFHsPxzWrX&#10;1Z+BhRRRSGFFFFACr1p1ItLQAVwfjWQyeIo0LcQ2qkL/AL7tk/8AjgrvK848QMJvE2ptnOxo4h6Y&#10;Eat/NjVIl7FrwTqEej+PPCuoSnEdprNlO53BflW4TdyeBxnrX6At8aNGjxjRvFkn+74X1Dj84RX5&#10;vallbCd1OGRC4+o5H8q/VSNrOSNJEuVKMAysFbkHp2qZhE858RfGSO80HUrbRdI8VWOrTWssdne3&#10;Hhq7WGCcoRG7l4toVWwSSCMDmvgWP40eNZI1ZviD4iUsASv9szDHt9+v1DMdo6kG4VlIwQVb/Cvy&#10;Wtk8lfJP3oSYm9ivFKIzqD8Y/GO3J+IXiL8Nbn/+Lr7D+BX7QF5cfCPw5JrOieKvEmpeVKkmoWGn&#10;falkCTSIgd1b7+1Vzvwx+8c7tx+HMBlIPINfa37CM0cnwZvYJ59ht9YlRVKk8GCB+w9XNOSVgW56&#10;K3x5jPC+AvHLH0/sUj9S+KQfHQt934e+OD/3CkH85a9KENp1+0D/AL5b/CkKWY63AH/AG/wrMqx5&#10;v/wu+V/u/Drxwf8AuHQj+c1Kvxoum5Hw48bEe9lbD+dxXpHl2Z/5eh/3w3+FL5Vn/wA/K/8AfB/w&#10;oCx54nxivWUEfDfxnj3gsx/O5qdPi1qLYx8NvGHPTK2A/nd8V3TLZj/l4Zvojf4U0NbdjIf+Af8A&#10;16AscfH8UNVdgo+HHirP+1JpoH5m8qX/AIWRq/8A0TnxP/4E6X/8m11Ra27iT/vkf40m+1/6afgB&#10;/jSCxyUnxJ1zjy/ht4kb13Xelj/28NVpPiV4lBwnwy14j/a1DTQf/So12/mWo/hm/wC+R/jQXtW7&#10;TD/gI/xphY+XP2s9Y13xh8KwNR8D6nodnp2o292by5u7KaPJJh2ssczMM+d1APOM46j5D+yQf88I&#10;/wDvgV+h37T1jb6p8BfGMMfmb47VbgcD/llKknr/ALFfnstXHYQ1YBGQ8IWGVSCrqMdD04wcHoee&#10;hr6G+HureAfG1usN99kg1aWZbiTSrm3htFEozu8vYq+dGT/C7ScKu7nNfPq9aSSJJl2uiuOuGGaY&#10;z3i4+M2s/D6P4h6Z4X8QzWc19eNZvY3ekWm23tViaN5bS78zfBP5shQCOEtsVJGkzHgeeeHviAPD&#10;73zavY2niO6mjid1uVjnEkRKv5XXEfGWBUcNkOjHaY+LjjSFAiKEUdFUYFJHGkK7URUX0UYFSopN&#10;tLcWpevtWlvvNihjbT9KMplg0tZA6Q5JI3NgGRxuI3tk4wM4FU+nSloqgFWlptG40h3HV1XwN1+b&#10;wp8dfDN9awx3NzLP9nihnlMUbvNFJAoZwrFRudMkK2OuD0rk9xp2k6s3h/xp4Z1ZTg2V/DcZ7fJK&#10;j8+3ymmkJn6QSeIviKW/d+GPC4GOjeIbk/8AtiKrtrfxPJJHh/wkB2B1u6P/ALaV3f2qEdIG/wC/&#10;v/1qPtUX/Ptn/tp/9asx2PPG1b4rc40fwaD2/wCJrdn/ANtqjOp/FzHGmeCwfX7feH/2hXpH2uHv&#10;bEfR/wD61H2u3H/LsT/wMf4UBY80bUvi/wBBY+CVPvd3h/8AaYppvPjC3SDwOv8A22vD/wCyivTf&#10;tsHa1P8A38/+tR9sg/59T/38/wDrUCseX/aPjEe3gdPbF4365FOEvxib/lt4HX28i8P/ALPXp/26&#10;D/n1b/vv/wCtQt9bf8+p/wC/n/1qB2PMw3xg/wCfzwSP+3K8P/tWpVHxb3YbVPBYHqNMuyfy+0Cv&#10;Sftlv/z65/7af/WqN7+P+G1Uf7zZ/pQFjz1V+Kufm1jweo9Ro92f/boV+cPirRJ/CfiXWtHcwyLp&#10;uoXFl527y1fy5GXIDEkAgZwSfrX6u/bM9Io/1/xr87P2iLez0P4+eM2NtIbdbm3uJpFOFgMsML71&#10;53bi7NnHoCORT5uUXKeTtDeKpP2deB/z0H+FfX/7GuqeLNQ+GN3pujeINHtLfTr5gLXUdKmu5EWS&#10;NJNwZbmIBSzSYXaTkMc88fKiSL50sQbLxkBx8gw/R8KnCr5gk2rgYULxX0p+wHqSWN94204lZJWj&#10;tJFVumEe4Rj1/wBpK0eqJW5zfxQ0fUdB+LPim21OS1nubl4dQ8+ytmt4pPMiCkrG0khX5o2z8xyc&#10;njOBz9erftTQyf8AC3tJuSgSG60IRjbnBaK4c/nif9a8u2U1sDI9tG2pNtLtpiI9tG32qXbRt9qA&#10;ItvtS7ak2+1LtoAi21X1CWS2sZpII2nuApEUKKWaSQ8KoA5JLEAAetXtteufsg/Dx/id+1F8ONIK&#10;3BsrHURr97Jbqp8uKyHnpvyD8jXC20Z74l4x1oA/YT4LfDmL4Q/CPwb4KieGb+wdJttPkuIIvLWe&#10;WONVkl29i7hnPfLHNdpRRQAUUUUAFFFFABRRRQAUUUUAFfid+2/pNpr3/BQXx1ZXkC3NrJLb+bG3&#10;QgaJZr+BBbgjkHkV+2NfiB+1J4o0yT9vD4kanf30Nlbw3ktust1IIwXitrOAqCcf3G/AVUd0BzX/&#10;AAqHwn/0C3P1u5//AIuj/hUHhL/oE/8AkzN/8XV1viT4VU4/4SHTj9LlT/Wm/wDCzPCv/Qdsz9JK&#10;6fdJKv8AwqLwh/0BYz9ZZD/7NS/8Kl8Ij/mBwH6s5/rVj/hZvhftrMDf7oY/yFH/AAsvw2empq3+&#10;7DIf5LR7oEC/Cnwip/5ANqfqCf61KPhb4SAx/wAI/Yn6xZp4+IugdReSEeotZv8A4ip18c6S7YX7&#10;czei6bck/wDouj3QIP8AhWPhMf8AMvad/wCA61IPh34VQgjw5pRPvZxn+lWE8W2UmdltqsmOuzSL&#10;s4/KKpV8QRzLmPTdckHTK6JeEf8AoqnoBT/4QDwv/wBC3pH/AIAxf/E0o8AeF/8AoW9I/wDAGL/4&#10;mtSO7uptuzQPEj7vu7fD1+c56Y/c1ZjtdXmcJH4U8WyOeir4Y1Ek/h5FGgjE/wCEB8Mf9C5pH/gD&#10;F/8AE0v/AAgXhn/oXNJ/8AYv/ia6aHw94muM+V4G8bS7euzwlqZx+VvUo8K+Lf8AoQPHX/hIap/8&#10;j07IDlf+EE8Nf9C9pX/gFF/8TSjwP4cXp4f0sf8AblH/APE10x8M+L/+idePD/3KOpf/ABimHw74&#10;y7fDXx8f+5Tvx/OKiwHNjwX4eXpoWmD/ALc4/wD4mnr4R0JRgaLp4Htax/4VvHw5417fDD4gN/3K&#10;16P5x1Auk+LW1e20n/hXfjGPVbuKSa1sbrR5Laa5SMoJDEsu0ybfMQsFyQDk8AmiwGJL4J8OznMm&#10;gaXIf9qzjP8A7LS/Dvwnpvg/4xeFb3SITZsEu3WMyu0W6NFmAClsKCImHy47V7P4U/ZN+OXjeS3+&#10;x/D9PD9pMjMb/wAUatb28cZGQAYoGmmzx/cH171xvxM+AOr/AA5m8E6vq2uyavrja7HbSWNjbiGy&#10;gV7aUsqg5kkcSIBvZgCDwi5qJR5k7LYdzc/bc0jz9F0mK6iEtkmtR745MFSRFcIMg+hlH518tL4T&#10;0VTn+yrMnp80Cn+Yr6//AG1NSWT4QazqVuGkYNbXsDDjObq2fJBGcbd3HHX8D8q1wrY0MfW9Ogtf&#10;Depx2tvFbj7PIQsSBRkKSOle/wChyLdfCzSop96lbcQyAghhmQP3HdXBz714pdQ/aLaaI9JEK/mM&#10;V658K9WfxB8G7C6uVQyLF5XC4GEt4kT8cIPxr5fP43pQl5n7t4T1lHHYik+qi/ub/wAzxfw7IZtA&#10;012+81tGT9dozWhVXT7cWcc9qvK211cW45zwkzp/7LVqvp4y5oqS6n4jiKTw9adGW8W19zsFFFFU&#10;YBRRRQA5aWmjrTqACvLZ5Flvr+UNuMl1MSfo5UY/ACvUJJFhjeRztRQWY+gFeSafzY25xgtGrH6k&#10;ZJ/OqiRIXUPm0+5HrEw/Q1+lfgTUPt3gfw9c5GZtOt5OvrEpr81bvm1mH+w38q/Wz4I/FC2tfgx4&#10;BhfwV4RuXj8P6ehmuNLVpJCLaMbmO7lj1J9TRJDic153v+tfmf8AEbSYtH8TvBGCOboNn1XUbxB+&#10;iCv2J/4Wxaf9CJ4M/wDBSv8A8VX5OftF6ra6v8VNWmto4YH+2aoZra2jMcUDtrWouEQf3QjpjGQA&#10;QO1ZPRx/roy9zz6DT57iyvruLBis0jeVSOcPKkYwc8cuOxr6u/YPvivgnxVZlvli1cyBfTdGo/8A&#10;ZB+VfP8A4KUS/Dn4kW4K+fcW9i0Cs4ALQSTXTj1z5VvLjAPPoMkfUH/BNPxlH4a0H4hwSaBoms+b&#10;f27rJq1kJ2j+WUHZkjA6flSjJylOL6P9EGisz3zzh7UnnL3rv7jx080hZNH8P26n+CPRLMgf99Rk&#10;1F/wmk3/AD4aGP8AuB2X/wAZq7Bc4bzlpv2ha7r/AITKf/ny0Mf9wKx/+M03/hMbj/ny0P8A8EVj&#10;/wDGKLCucQJ/ehps9a7f/hMrj/ny0P8A8EVl/wDGamt/H1/ayCSG20eJx0aPRLNSPxENFg5jgRMB&#10;QZ/9r9a9bh+PnjW3jEcWsrGi8BUsoAB+Hl07/hoLx1/0HP8AyTg/+N0WDmPIfNHXNL9o969d/wCG&#10;gvHX/Qc/8k4P/jdH/DQXjv8A6Dn/AJJwf/G6LBc+cvjHIJPhH43Xu2h3w6/9O71+cUbbkVvUZr9d&#10;vjZ8cvGerfBnx7Y3Ws+bbXOgX8Msf2SEbka2kDDITI4J6V+Q1r/x7Rf7g/lTC5ODT6iWnqaBjqKK&#10;KBhRRRQSFFFFABWbrjBbVG9Gb/0Bq0c81meIf+PEf7x/9BahAz9ff+FceMP+hT1z/wAFs3/xNL/w&#10;rrxh/wBCnrv/AILZv/iaii1S9vLS3a5ubi6fy1y80hYngepo86T/AGvzpWDmJG+HPjFv+ZT1w/8A&#10;cNm/+JpB8OfGH/Qp65/4LZv/AImmea/+1+dHmP6GiwcxJ/wrvxj0/wCET13/AMFs3/xNN/4Vv4x/&#10;6FLXP/BbN/8AE03zH9D+dG5vTNFg5h//AArfxj/0Keuf+C2b/wCJqG88C+KNPi8y68Oatax/3prK&#10;RB+ZWnf8AFH/AAAfpRYOYy00u/d9v2WRT/tjb/Otiz8B61fRb4/7PRfSbVrSI/k0oNR/8BFLz/dW&#10;izDmLX/Cttd/vaR/4PLH/wCPV+fH7WnhObRf2hNbgvDEsl1b2CSNZ3UU6mOWMwn54yyjscc/cGRX&#10;37z/AHV/Ovh/9pzRYNb/AGgNfN0WNvpvhaPVjCjlRL9nlDlMg8Fl3ruwdu/ODjFRP3YtjT1PmjQ4&#10;2/s+C53N5crSW6RMxPl+UsbMRnszTk47HPrX0V+wLpN5rXxk8TWVkbcOdIlmYXV3FbLhbiAcNIyg&#10;n950BzXz3ptsLOzigD+YIry8j3YxnAtxnFe/fsJO3/C69fA4H9jT8E8f6+15rRaojZnrP7ZXhu+8&#10;OeJvAJvvsZNxbamiG1voLno1oefKdtvtnGecdDXhG2vcv2yMnxL8PM4/1epdPpbV4htpj3GbaXZT&#10;qWkAzFLtp1FMBNtG0UtFIYm0V94f8Enfh39r8UfET4g3Fq2yzht/Den3PnHbufF1eJsz6fYDuI9Q&#10;O9fB7MEUsxCqBkk9BX7Cf8E9/h6nw/8A2T/BUjQW8d/4jifxJdy2/wDy2N23mwlz3Zbc28Z/65gd&#10;qaEz6NoooqiQooooAKKKKACiiigAooooAK/Jj9l/WZbL/gph8TUkmJOo6r4qtOedypqCuq/gIB/3&#10;zX6z1+OXwKvB/wAPNLyZCdlz4u8Wp6cFr5x/6BWlP40TLZn6ok000zfRur2TmA001Wm1Wzh3+Zdw&#10;R7M7t0ijGOueeKozeLtDhUNJrOnxrnGWuox/WkM1cmkrn5viB4WhbbJ4l0iNsZw1/ED/AOhVWf4r&#10;eCYt2/xjoCbfvbtTgGPr81FwOqxTglca3xo+HsKgv478MoOmW1i3H/s9QP8AH34YwsVf4jeE0YdV&#10;bXLUH/0ZRzIDuttIRXAN+0Z8KFXLfE7wao9Tr9p/8cqJv2kvhGv3vin4KH18Q2n/AMco5l3A9Ep1&#10;eat+0v8AB9Tg/FfwQP8AuY7P/wCOU3/hp74OL/zVnwN/4Uln/wDHaOZdw1PTDTDXmv8Aw098Gv8A&#10;orfgb/wpLL/47Sf8NPfBr/orfgX/AMKSy/8AjtLmXcLM9K2mvHPixpk0fx++A2sJwiapq2mO3/Xb&#10;SriYD87TP4Vcm/a1+CkKhm+K/g8jOPk1qBj+QY15J8cv2pfhZq2qfDHUND+I3hu9bQvF9tqN8IdS&#10;i3R2Ztrq2mcAn5sLcfdXLEHgGplKNtxpM+49EbNuwr8/f23LiXRdIudbgRHn0jxLZXcYkGV3fbUj&#10;Gfb9529a9cuv+ClXwH8O6dcT2XiPUvE1zHgLZaLo108kn0eSNIh+LivhL9qL9rq9+MP9sW+geGxo&#10;PhSa5S6dtZdZb+YJMkw+SJjHENynPzSHHp1ric4pzTe5oovQ9Z/aK0611j9n/UPNQFU0KK57Z/dW&#10;vmHr2LRjP+OK+P6+1viBpcPiz4IXMWmP5treabdR2gJbLRs8sUa/Mcj5WXqegFfG9v4N8aN4QTxI&#10;vgXxLdeHxYDUG1i205pbT7P5fmGXzV+XaFyTz8uCGwQQOCKb2NyjXp3wJmtNU+HJs44zFJYkWNww&#10;UKXbzrj5s98IUXJ/u+1eXQzJcQpLG2+ORQysO4IyDXo37P0cUWg69HFPm4N/dSTwbwSqh4mjbHUZ&#10;8+Qeh2+xrwM7jzYW/Zn634Z1nTztwvbmg/wcWectCbXVtZgJBK30r8H/AJ6Yl/8AalPpfEzS6X8Q&#10;NXtLi3lAupg0VwF/dMY4IkZQeuflHbvSV6mDlzYanJ/yr8j4fiOisPnWMpJWSqTt6czt+AUUUV1n&#10;zoUUUUAKvWnU2nUAZXiqcW/hnVHzg/ZpFX/eKkD9SK8+VQqgAAAcADpXa+Op1i0AoRuMs8KBfXEi&#10;sR+SmuLq4kSIbw4tJj/sN/Kv0h+E2uaPbfCvwZFLr+kRSR6LZIySXQDKRAgII9a/NzUDjT7k/wDT&#10;Jv5GvcdB8SJZ6Jp9u023yreOPoT0UCrJtc+3f+Ei0T/oYtG/8Cx/hX5p/FKztT4y8Uanbskz3niz&#10;W4mnicskkcckDRle2P3znI67vYV6/wD8JVB/z9E/RD/WvFdPu38ReHfEWnJNI9x/aB1u1tgoIlKm&#10;WOcKc5LmOVZMAHK27VlUezLivM6L4c6tY2mj6Zp12J7ga14h/s6e1WZkja2a08h246EG+BOOTsQc&#10;YyPa/wBhNk8MWPjy11q/stMvotRjgliup1U+YgkDgEZBwT1HFfK13Os1haWBi2C3WRpccbnlIJDD&#10;uwQIM59h0r0D4L+Ivsum6xdX0s09xeX7TSSNId7kqrbixBySWJyayoxtJz7/ANIqfY/Q/wD4SjRf&#10;+hi0f/wKWk/4SrRf+hi0f/wKWvkS28caAmPtNlqM3/XG+SP+cBrRX4h+B1ADeH/ETHuV12AD/wBI&#10;66ebyMuXzPqn/hLNF/6GHSP/AAKWk/4SzRf+hh0n/wACVr5Y/wCFjeBB18OeJD/3HoP/AJDq/afF&#10;X4d25Bk8F6xc+02vgf8AoNsKObyDl8z6aXxZoZ6+IdLH0uFNNk8beF4P9Z4jts/9Mk3/AMjXz/H8&#10;cvhdGgB+FEkp/vP4kuQT+SCo7r46/DVl/wBH+EkcbesniG7cfpijm8g5PM96b4leD0OP+EiY/Sxk&#10;NNPxN8Hf9DC3/gBJXzbdfGzwuzf6N8ONJhX0lvr+Q/pcLSW/xz0O2bcnw90Bj/00e+f9GujT5vIO&#10;XzPpL/hZ3g//AKGFv/ACSj/haHg//oYH/wDAGSvB7P8AagsbEDy/ht4Nb/rtpby/+hymrh/a0gPT&#10;4ZeAwf8AsBL/APF0c3kg5fM9B+K3xM8KTfC/xhHBrRuJm0e8WOFrORQ7GB8KT2BPGa/OeAbYYx6K&#10;B+lfV/xO/agXWfh34l04fD7wRZfbtOntPtNrogSaLzIym9G8z5WG7IOOCBXyn04qJFRVhaetMWpF&#10;qCxaKKKACiiigApKWkPSkMbWfrnzWajvlv8A0Bq0Ko30L3F5ZxJ1Z+mPVlX/ANmqiT9OY/jD4aWN&#10;VSw1vaowP9UePzob4yeGx1sdaH4Rf414nN+1/wDFKb/mZrpf92CEf+06wdU/aI8d60Sb3WrufPXI&#10;QfyQVvdmXLHufQ//AAufw1/z56z/AOQv8aP+FzeHP+fLWPzi/wAa+V7j4iaxeNummuJD6l//AK1V&#10;m8Zag3aU/VzRcOVH1h/wubw7/wA+er/nF/8AFUf8Lk8PdrPVvzi/+Kr5MPjDUP8Anm//AH8P+FN/&#10;4S7UP+eUn/f1v8KLvsLlPrYfGHQD/wAuOrH8Yv8A4qp4/ivYSY+yeHdTvT6MwH/oJNfIf/CXX/8A&#10;zzl/7+NT4vG2pwnMZmQ/7MhFF32DlPsSPx5q9wM23w21S4X+8rz/ANENTL4r8TP934Vay3+79pP/&#10;ALTr5Eh+Kvia1/1GqajB/wBc7uRf5GrKfGrxpHyniPWk/wB3UZR/7NSvLt/X3D5Y9/6+8+s/+Ek8&#10;Vf8ARJtc/wC+Lr/43XxB+0j4m1q6+Nvit306Xw9dNplrokun3gkMkUM+xmI3AFdwY9VIw2Rzg12P&#10;/C+viAowvi7XlHp/as//AMXXgfjrxTq/iLxXrniLVbme+mubjaLq7naeS4ltYoxsOSWwu6Nsk9Bj&#10;oDjKrdxsy4JJ3Od0e4a40e0ZxmVru8dnxjJK23/1/wA692/Ylm1az+KHiK70zw5e+JSNNkje3tFk&#10;Jj3Tx4c7FP8AzzI59a8I0+1a0bySuxEQMseclXP7uXJ92hz1IxjGMkV33wF8a674Qk1i50XVrvS5&#10;biOFJZLO7eAv80j4JVhnBbvRDbQcvM+gv2pNT1LVPFfguPVPC954ZkgtNQkRLsSgzbmtVyN6jpg9&#10;PWvJqi1zxVrPjTxw95rOq3OqSWmnpEjXVy05TfIxIBYnH3B+lS0S31BWS0CiiipKCiiigAooooAv&#10;eHPBl18SvFXh/wAGWUr2914k1K20dJ44TMYFnlVJJdg6iNC8h5HCE5HWv39tbWGxtYba3iSC3hRY&#10;44oxhUUDAUDsABX5J/8ABNn4fv4z/aktdbkjuhY+D9JudSM0QHlfapwbWCOQkfxRSXjADHMIPbB/&#10;XGqRLCiiimIKKKKACiiigAooooAKKKKACv5zfE2rw+NvHkmoSJ51rrGr6jqDRSjIcPJLINw78sD0&#10;61/RlX82/hmDbdeFgP4bKSTj3RP/AIqgDqF8KaKv/MIsfxt0P9KX/hFtF/6BFh/4DJ/hWpRUlmX/&#10;AMItov8A0CLD/wABk/wpv/CMaN/0CbH/AMBk/wAK1qZQBm/8Izo//QJsf/AZP8KX/hG9I/6Bdl/4&#10;Dp/hWjRQBn/8I9pQ6aZZ/wDgOn+FPGh6avA0+1A/64L/AIVdooAqDR7Acixtgf8Ariv+FOGl2a9L&#10;SAf9sl/wqzRSAgFhbLwLeID/AHBTxbxKciJAf90VJRQAiqF6AD6CloooAK+pf2Qf2N/AP7RXwR0/&#10;xlrWveLLbWJr28t7qLT9Rijt1KTuIwimJiB5Zj79c18sTSrDC8j8Kilj9BX6Af8ABKu7t5v2e/EM&#10;Vof9Fg8TzRxrz8ubKzdhzzwztXTh4qUrMzm2loay/wDBMn4UqcnWfGbj0Osj+kdc18U/+Ccvw00P&#10;4XeML/Srjxbeava6PeXFnG2qvNvmSB2jXywvz5YD5cc5xX21UbV6Psodjn5mfjDpX7Rfj2HwrpEU&#10;Wo6Ha6JaW/y2ctkXR0LF8SymQEnJ5K7Rx09fu/8AYz0uT4gf8E+dA0Rxl9S0fVtLCtxwbi6hA7ds&#10;V7FH+zV8KovFU/iUfDvw22uTTfaHvG02Jm83JYyAFcByTksBknknNeXfsAxyaP8ACnxh4Wc5HhXx&#10;trOiquchQkwcgcnvKfzrGlRdOWr3LlLmR5T8E/2C/h18VPhf4T8S/wBseKvDsmp6Hpl3cWmlX0DQ&#10;edJbK0zos8EhQM+5tqkKucAAAV81/tSfszp+z38ZNb0C0XxFqvhG+NkdLuZZJbl55HhiDpL5CKDI&#10;ZmIVSuCCm3nIr9B/2H2mt/gT4a06ZsPp8N1p8icEhrW+mtxn04Tp71yH/BSYpo/w+n1G3kcahHc6&#10;XrEYwelsZSxBA4A2J3zz+UVKMJRWhpTq1Kcnyu3Q+ZvgT+yHc3mueBb34n6Df6f4Y13xG+lWmj6t&#10;d3VpflV0rUJ/MOHWSGNpYYgqEq5ZWyu1lz9jf8O+vgMevgy7J9/EWqf/ACTW5+07DcJZ/DHVLcsG&#10;0vx9osjsvZJ5ms2/MXWPxr2fzM1vTowguWxE6k6j5pO7Pno/8E+fgH/0I8x+uvakf/bmk/4d9fAI&#10;f8yIx+ut6if/AG4r6G30taezh2RnzPufkt+1t8IfD/wQ+PE3h7wtZjTdBudDstRt7ETyzeWzS3Mc&#10;hLSMzEkwg5JPBUdAAPIq+rP+ClWgSWfxs8E63g+VqHh64sge263uVc/+lY/OvlOvJrLlqNI6Y6oK&#10;ctNpy1iWcn8QLjbHpkAHzNO0hP8AsrGyn9XFcvW746mMmt2UI6Q27uf+BsoH/os1hVcTOW5T1Ztu&#10;m3HqybPz4/rXT/8ACbWA/wCW9v8A99//AF65fVG/cwx4z5kyKfwOT/KodSgQWbKiKjsyoCAB1YD+&#10;tEmVHY61vHGnqCfPt/8Avv8A+vXH6XNLa20EkM0kEpj/ANZE5RhuHOCORwTVlo0HRF/Kom61O+5Q&#10;yNQowoCjrgCtDwj4jt9D0ySCaWJZPOYkM3PAC+v+zWevWpFpiOlbx9Zf894fz/8Ar00/ECzH/LaK&#10;ufHSmt3o1C50X/CwrP8A56x/980f8LGtV6Sx/wDfr/61cu9NWjXuB1X/AAsi27Sp+EJ/wo/4WPB2&#10;kH4QH/CuZWplou+4HQf8LGhPR2/78H/Cj/hYydmkP0gb/CsKii77jsbv/CxvTz/wgb/Cj/hYj9hc&#10;/hA3+FYVFHM+4cqLuueMJda017LbcETOgbdEwGA4J5x7Vn0Uo60rt7iHU5elNpy0hi0UUUAFFFFA&#10;BTWp1NakPoJVW7WVbi1nhVmaGQNhSM8EN3Pqoq1RVEln/hLNV7RzfnH/AI03/hKtX/55S/8AfSf4&#10;1BSjFFx2Jf8AhKNZ/wCeMn/faUn/AAlGs/8APFv++0plLRcLC/8ACT6z/wA8T/38Won8T6uesRH/&#10;AG0X/ClY1BJQA7/hJNV/55n/AL/f/WpD4j1T+4R/22/+tUB60jUxE/8AwkWqen/kY/4UL4h1J5Vj&#10;yA7ZIBmbnH/Aaqlgv+enIGfzIH1I9ag84x3bMDhsLEuTgbmySM4ODhQASMZIzxmmI2P7S1b+8g/7&#10;bN/8TUUTTWNrKRaWt9cySiYvKvzqw8zG1j0GZckd9i8jHN++0m60hbNpi0sF1bQXUU7FMMsyM6AB&#10;TnI2SqcjgxE5+cAQVN1NXWwapkNvCYVYty7kMx65OAMk9ycZJ7kk8ZxVKwuby2WY2ZjSGSRiBuK9&#10;Pl7D0FXbyb7PayyA4KqSPr2/Wqq4srEZ5EUfPvgU9tAO6+HsMr6fd3txzPcTld2SQVQBRj8Q1daD&#10;WZ4c086VoVjakbXjiG8f7Z5b9Sa0aQx1LTKUGkMdRRSFqAFopuaratqC6Xpd3eNjEETSYY4yQMgf&#10;iaAP0+/4JT/Dv+xfg/4p8bz2/l3XinWGgt5vNLCSysgYEG3opFwb36gj2r7drz79n34Yp8Gfgj4I&#10;8E+Vax3Gi6Tb2141muIpbrYGuZRwM+ZM0jknklyT1r0GrICiiigAooooAKKKKACiiigAooooAo65&#10;qC6TomoXrtsS2t5JmY9gqkk/pX85/hXH27RExyuksf1hH9K/fj9pLWJ/D37OvxS1W2Ypc2PhXVbm&#10;Jh1DJaSsD+YFfgR4bjMfiS3jxjytKVcfV1/+JpMDsqKKKksRulNpzdKbQAUUUUAFFFFABRRRQAUU&#10;UUAFFFFAFLW42l0a/RGVHaCRVZjgAlSATX21/wAEmLh7Pwp490Zj8kb6VqQHvcWrKT+cH6V8TaxN&#10;Fb6VdvPnyvLYFV6tkYCj1JJwB3JFfev7BOsw6X4s122dbS00ibwH4PubeaGKOCGNzazvcByqgNJJ&#10;cz3MhZiWJLcnHHXh/jMqmx9v0m2suTxdoNvjzdb06PPTfdxjP61Tm+JHhCDd5vinRItpwd2owjH1&#10;+avUujnN/ZXzN+x5cSWPj39orw9MoWa2+IN3qnQg7LqOMp+kX6mvbZfi/wCBITh/Gvh1G64bVYB/&#10;7PXxNqn7SjfCP9p7403XgrQ9K8Xpr0mj3EmoPrvl2irHYqgWNIreTL+Z5+9vMwSVGAQ2cpSSaY0r&#10;6H0R+y3qX7z4gacybTY+NvEVoqrxgNfPdDP/AAGYfmKz/wDgoN4ZXWfgrrd67AOnh6ZbdQwBaQSh&#10;CCD1GyYnj09BXFfsc/F2x8TeOPHcWt/2f4c8R614gk1eDR0vzIJY5bCCMtCzqhk/eQSbgFypIB42&#10;k+jftyeJtA0T4T6aut6na2jSLdCC0lk/fXbAIwhhjHzO7EbQAOpGcDJpNpxQ+plfHLxlda1+xrZ+&#10;NInY3KWmg+JDIDg/uruzu2btzhCa+i6/LLxB+1D8Q7H9me58AXfhrwxDoVv4UGhvLLdTveLGtqIQ&#10;2QAhlGB0+UsPSvv+1/aa+Ei20X2n4r+BBcbB5vl+I7TZuxzjMmcZ9acZpsGmj1Fe1SAV5gv7T3wc&#10;/wCis+Bv/Cks/wD47SyftR/BqGMs3xZ8DkD+74itGP5CTNacy7k2Z8x/8FQ9HnYfCnWUU/Z4LzUd&#10;PduwaaGOVR+P2Vvyr4ir7R/4KCfG/wCHnxI+FPhmx8KeO/DviDVLPxNa3bWem6lDPKYmguIGIVWO&#10;cGdc+g5r4urysRb2l0dNPYKeOlMpy9K5jQ898UTPN4mvOojijih9iQC//tSs2q3imRrq61dy+PNu&#10;/KJU4O1WWPH5L+tQaPHLDpsEU2fMVFJBOcKwDp/46y/TOK0T6Gb7jrxi19ZoPugu5/Bcf+zVHf8A&#10;7yS0jz1mDfkCf6CntubVv9lIP1Zv/sajlxJqVuO6Ru/5kAf1qHuWtiy1QPUzd6iekMi/ip60w9ac&#10;tUhEi9KRutKtDUxELCmr1qVhUeOaTGSKKlWmJT1qRjqKKKCgooooAZS0lFBI+lWmrS0APopKWpKC&#10;iikoAWmt1ozSUxBRRRTEFFFFABS7qSlPWgBkhqBjUslGn2T6nqmn2UZUPdXUNuNwOPnkVecEHHPY&#10;g+460N2V2BWPWrE2lz22i6XqUpITUTN5cfl42CMp1OeSRIrdBwQec1FcWb6dcz2crF5baRoJGPUs&#10;hKt+oNdT4ssI7XwL4Huo1dV1GO6uFV2GV8tba0cEAf37VyDnkEHjOBnKfvRts/8AIq2jK/gDw7Lr&#10;epyJ5bPDeQ3dkgTGWlFhcuAAWAJBaMjJAz3Fc5otsl88e5fMV3aYDbkZyFAPp8m9h0OV46V6R8Jd&#10;YtNLtoLicsp03U7i8mcLkCJ9LucY9Tm3fj6VxXhu1KRyFst5aqh2/d+UAKw9eWmH4dM1jzy5pp+X&#10;6/oOy0saHiAxf2PosnltPcNbXChVBJhzqM0hkxt4Xy4ZgTuPfIUctl1pan5iWmn7Cx/4ll6GHXH7&#10;zVOPyzWbW1LZoiRS1I7/ALPCD9+QEj2Xn+YFWLSz/tLUrGz27lmnUOM/wD5m/RTVV283Um54hjC4&#10;92OT+gH510fga1+0+IJZyoZLWDg55DucD9Fb861Ej0GiiikMKKKKACiiigAr079lrwGfid+0v8NP&#10;DxBNsNXTVbv9wZU8iyBuirjoFd4Y4iTxmUDvivMa+5/+CT/w+fUPHnxB8ezRTrBptjB4espsjypJ&#10;JnFzdLjruVYrI56YlPXsxH6WUUUVRIUUUUAFFFFABRRRQAUUUUAFFFFAHlP7WTBf2V/jGScf8Ubr&#10;A/OymFfhNosP/FUXrgYCWcKj8Xk/+Jr9v/23tYTRP2R/ixPJJ5ay+H7mzB9WmXyVH4mQD8a/ELw+&#10;xfxFrBP3Vit0B/7+H/2akxo6Kiik3VJQNTaWkoAKKKKACiiigAooooAKKKKACiiigDA8b3i2ehOz&#10;sqguCCxxyuXA/NK3vBehJrXjbX9L8R2drqM/hi3t9CWO4iWVUMTSo2Nw7FCM1zvjq1t9Q0n7JMVE&#10;jiR4S7bRvWNyPqT0x710vwKa41K48Xaxd3E17dXuokTXVxI0kk0gLOzMx5ZiZMkn1remRI7g+AfD&#10;P/Qu6T/4Axf/ABNHhn4W23xF8QXmheEPDOgT3tjEJtQvb20VbWxjLog3FUy7kyLiNeepJUcnePSu&#10;8/Yu32ulX1s0W+/1CK+890IBaSO7852YnrhIGHc8AeldUYqTsZt2R7L4S/4JW/DfUvBml6r4h8Ta&#10;xq1/OrPKuk2tnptoDn7qosLyDbjGTKc4o13/AIJzeDvCvh+Z/B/jHxPoN1JOoWO5a2vLUHHJaNoV&#10;c5C44kXt6Yr7N+H/AO++FulH+6ZB/wCRGqhr3/IAvvXKf+hit6dOLvp1M3Jn5PfED4b6l4Q8UHwj&#10;490nT7288n7ZY38EJezvYflDNCXyyOhZVdD8wyrDKsDWH4f8I2B8ZaN4a8J6Hpx8VaxMkFtuQRJC&#10;juEM08oVmSIEjoCSeFBNfVf7c2nxvY/DjUPsyGWHVmt/tO0b0R7S8JQN1CsyR5HcovoK8I+At5ba&#10;R8ZZ9Qun8uSHVdPlkkO47bVFUrx6BzOeOefpWUoJSsWnpc+k/gl+wFoPjvwfJrHjzxfr2q30c5D6&#10;docyadYbCiny/lUztglvmMoyMcDmut8Rf8E+PhBdaXdLptr4g0C5hiZ47ux8QXcjgqD/AAzySoc/&#10;7vava/2dVkj0jXraVSkkYiVlbghgXBGK7CSFZriSKQZSRWRhyMgg8VtGEeZpohyZ+X/xg+B+vfAm&#10;5tLyS+k8TeDb+4+zx6p9mWO60+ZnCxR3SxjYyPuRVmVUG8hWUblJ46vtH9q7R7HV/wBnHxwL+NpI&#10;raxlvF2yMm14UM0bZUjpJFG3vtwcgkV8XVnUjyvQuLujhPiuyyw+HrQthpNSEu31EcUjfz21hVo/&#10;EhkuPF3h6Hd81vbXVwV+piRT+rVnV59T4jaOwU5abVLXLlrPRdQuE4eK3kcfUKTWRR5BrEjTaHPM&#10;zbmmPnE/77hv60nhuZp7W4lYKGedmIRAi5IB4UAAD2AxTdSt7ez00qt0LpTFG0saqwMRWZ028gcl&#10;UVuMj5uucgS6JDHDbS+Qxe3eUvEzfe24HB9x0PbIOMjBrTqQWLXLX17JnI3Kg/Bc/wDs1Mjw+pXB&#10;A5RET+Z/wpdN5hlkBz5krt+uP5CksTvkunxjdMR+QA/oajqWWKjYcVKwprfdpAVm605aRqF6U0Ik&#10;XrTqavanntVEkbUzHNStUdJjQ9OlPWmJUgFSULRRRQUFNopKCQoopaAFWlpFpaAFBpdwptFFh3Hb&#10;qbRRQIKKKKACiiigAooooAKVqSkY8UARuah82WFhJBI8M6HdHJG5RkYdCGHQg96exqNqAOi+Inlz&#10;eMtQvYIporTU/L1S386MIxjuEWYcLxwXZSRnlDyTmrPjiRj4X+H8UMsk9lBozxOWBRUunuprqRFU&#10;nnEd5bguODgDqCq5GqataaroOk292t1JqFjutfMQBkks929I2LOCGUvIoKgAIVHYEaGmmTxJ4P12&#10;2l8yXUbCT+3EfCuvl4WK4QE4dRtMT4ywItwMKRk89nHlvsv+GK7jvBlwg0LxfG5Ef2fT2v2kkOFK&#10;eRc2YUHu5lv4MD0Dc5wCuhWu3S42dW3MQxVvlI/idcdeHZx69KzfCcwvo9W0ZXhU67aNYxM7BWZo&#10;/wDSUVHJCjfPDbJz1ywGDyNZbtotDW7jCyzPF5qDBzJI4yo2+7HoOvGKynfnf9f11KjaweKVupvD&#10;Ol2cUio7aZJfJIjuAole7uHU9gxgwpwOd+CSuCMOrmtTRWL3AiLG23SafF5uNxZbN7Vc47lk69OQ&#10;TisvUJjb2crj723C49TwP1xXRRXukT3K1i3mrLNnPmyFh9Og/QCu9+Hlr5ek3F0QN1zOxVh3VfkH&#10;6qx/GuDfFlYnbz5aYHuQOK9Z0bTxpek2doMZhiVCV6Egcn8TmtiS5RRRSGFFFFABRRRQAV+vP/BO&#10;X4c/8IB+yl4Xu5rX7LqXimSbxLdYmMgkFyw+zN6KfsiWoKjGCp75r8jdN8M3XjjXNG8K2E0dvf8A&#10;iLULbRbaaXO2OS5mWFXOOcLv3H2U1+/+iaLY+G9FsNI0u0isNMsLeO1tbWBdscMSKFRFHYBQAB6C&#10;qRLLtFFFMQUUUUAFFFFABRRRQAUUUUAFFFFAHzJ/wUoaRf2LfiAsTMjyS6VF8p6htUtFI/EEj8a/&#10;Gvw2uNc198f8tIU/KMH/ANmr9kf+ClE6xfsdeMUY4Mt7o6L7kapat/JTX46+HMNda04/5/Av5Qxf&#10;/Xoew0beaSiioKCiiigAopaXbQAgWl20tFADSMUlPppoASiiigAooooAyLzRNR8ReL/D9lpUEd3q&#10;BS9mjgmcJGwitnlYls9ghIUfe6ZBxXdfAv4Z+P8AS/AkVxbfDnxTrFnqbrqFve6XYfaIJY5Io8EO&#10;GwTwcgdDkHBBAj+E8lo3xq8GG6i3R2Wp2VxdTGX5I7Oa6js5g0e0kljdRbW3ADY4wxYbfor9nH9t&#10;x/hr8E/C/hnTvh9q3iax06KWKHVJdQtrMzKZ5GA8os5XaGC/eOdue9ddJLdsylfocCngD4kyHC/C&#10;bxrn/a05F/nJXYfsq2N/o/iyXTL+wuNN1KOXWlm0+7AWeCR0uHCOASA2HBxnowr1B/8AgoprW35P&#10;g7dE/wC34igA/SM18/f8NHW1j8UfE3j3VPDTWd3da9Fdw+GheJM0gjtLUyBpioVYztLPIw2oGwc8&#10;A9Puxd7kas/Ur4N3D3Xw1lVnLLFcsFB/hBVTj8yT+NWNUgE+m6hGxIXyi/HqvzD+VfAfwz8SftYf&#10;HLw7O/gzUNN+G/g24TzIbi5hSE3KuRseN5YJp5AUAIkEdurdVPQnR8Tfs/ftXfDHQx4kj+N8Ovb2&#10;McljJcvhiUYlQJreWM9McqvXPHWrjPlbdtyOXzPT/wBqLwPD478BaBpjJ9ou7rxBp1rbRtfSWAWa&#10;a8htkP2lEkaPIuXUny2xnoxwB83+MPgLqv7O/wAW7nTNSiMQ1LSLO7RRrr6uARcXSMBO9pbMAFCf&#10;KyNjOd5zhcvV/wBpv4iaho978PvG8FtpvjPTNTtTYa1Baqbiz1K3u4JYjNbp5kciPJFsSaP92zhV&#10;ZV3Ei98bvjV468YfELTtf+KGg2/g8ael/oh0+1uRdFbiM2E4QJEp3ZS/hZMNIT5jDOVNYVJKVRNF&#10;pPlsfob8E7yb/hN/FNqcqkzTyFWHJIl+U/kx/Ou2mO2/BH96vza+HnxK/aN/aI1m4T4ZNa+AdIjs&#10;1sLrWrieNt7JAiMDctHKXk3RlitvF+7LbWlyM16Z/wAMP/Gl/CeoarcftMeIP7XtbV7gwRyaoY2k&#10;VSdok/tFQASPveVxnhe1bqdm5JaE26M9v+KnhMeJvh/4x8PNdLAl1ZT2TSOm7IkVoScZxwHLckDj&#10;rXwz4R+APxs8U+FtG1iw8AWdxYajZw3dvcP4gtl8yORAyvjkjIIOOvNXH+Onxq/Zz8RaZo/jy/h8&#10;d6HqUCiOSYiR7ob23iG5CRSJcgo2EnDiQowD9DV/4W/tpfE7w38NvDWiaFo3g7UNI0mwh06zvbt7&#10;wSTwwKIkdlwMEqgP9KUpRk9boaTS0PmvxRbatH8Sddt9c0xdJ1PRSdHntVuFnUSo7M5DgAEfMlR1&#10;peMvGeofEL4keM/EOrWthZalfakHuIdM3/Z1cW8KsV3/ADclcnPcms2vMn8TOhbBWF44kC+GbtSc&#10;CRo4jjqQ0ig/oTW7XJ/EiQDSLWInHmXGcDr8sbsP1C1IHJ3UtvqNvarFbxJHHam3kkjxmdvOmcux&#10;AHOJAnJJwg56AV44orG32oNkSAnGScdzTNLkElkG45eQ8DA++3ajVJAun3B7lCo+p4/rWhAaanl6&#10;fbj/AGAT9Tyf503S8tYxuerln/Mk/wBakum+z2MpXjZGcfgKdbRmG3ijPVEC/kKzLJajbpUlRtSG&#10;QPSLQ/WkXrTQiRakzxUS1IOlUIKjapKY1JjQq1LUK1NUlIKKKaaBhSUUUEixhpbiKCMK08zbUV5F&#10;jXPqWYhVHqSQBW/4l8FXPgfULaHxPeLZ/NHLNb2IEjm3bq0bt8pYFZFKsF52kbgSR1PgvwrFd/DP&#10;Ury1SHUr26E8lzstGVrZY2ZVR7kzxxhRsSQxkMfmV9jAA10nwZ+GPhDxtr3w68NXmu65deJde8Rw&#10;WGpW+kix8nSreW4KkxTO8j+cI4o5fNjiKbXKFyUIBe2rGedeH/Ctl8QfFkumeDZ7mS0SHzGm1mWM&#10;MMdWIjQYGWCgAMeM9M4b428B3fgm7O29g1rTPKjlGoW4EZCuBtcx7ifLJIAlUlMkLkNkD3PXfCGk&#10;+DfiF8SPCc+p+K9T8ceG9Y1PTfC4iudLmhMEZZ7SWV5JllTJmLSJCgQr8rKcOg8zufD9z8Pfh9eN&#10;42sr27ury2utO0qyxFPb2cjqCJC28qju3I2cgI557JNPVCPNaKRQVUAnJxyaWmAUUUUAFFFFABRR&#10;RQAUUUUAFI3SlpjNQBA1Mp7UymA09adDPLbSrLBNJbyqCFkhco4yCDgg5GQSD7EimVHcSeVBI46h&#10;Tj69qfkJlvSVuNQvorkXEgvPO+0xXCpuKSK42EjGMAeYwXgfLx6V0mqSPNqcotoms41YywW5iBWB&#10;23E4YfK0aE/IuFbhMqoGTkeG4xDNIA+fJVYymP4lX5Wz7iR+Pb3FdBMf3m3OdvGcYrkn8RrHY5/X&#10;N0l7bQiRgVUF8tuaRCS2STzw0K5Pfd+dHUG3SW0WSN0m8/Ref54qeebztSnb5QFZhtX+FsiNgT9I&#10;Ub/gffg1U3edqMjZOI0Ce2Tyf0210Q0iZy3NDS7UX+tabanGHnDsGGQVT5yPx2gfjXq1cD4BtftG&#10;t3dycFbeERjj+Jzk/oo/Ou+qgCiiikAUUUUAFFFFAH0r/wAE5/AbeNv2rtH1B1l+x+FNMu9ZkbyN&#10;8TTOv2SGNmxhSRcTSL3JgOOhx+v1fC3/AASf+Hr6T8M/G3jm4guIZfEerrYWrSkeXLZ2SFA6Acj/&#10;AEia8Q56+WOPX7pqyQooooEFFFFABRRRQAUUUUAFFFFABRRRQB8cf8FVte/sn9mOyst+3+1vE2n2&#10;eMfe2+ZcY/8AJfP4V+TPhBjImrOTkHUJAPwVR/Sv1K/4K6KG+AXgcHt40t2/LT9QNflx4QTbpty2&#10;MeZeXDZ9f3jD+n6UnsNG5RRRUlBRRRQAU4Gm0q0AOooooAKQ0tFADKKfTaAEooooA5XU5L2LUvEm&#10;raZdzQSaPpttLdRxOVV4xf2roHHRh5jK2DxmNTjIFevfDW1Wz+H/AIejXo1jFIfqyhj+rGvnzxhN&#10;PFrurGxVJFlUee0iByu23mDBQRgDYSc4yCAQRivpjw/YnTNB02zIwbe2jhI/3UA/pXVTM2QeKNYn&#10;0XR3mtIY7i+lljtraGR9ivLI6ogJ9Mtk+wNZWreC4Phr4/8ADGueI1F7pWqPpurX891AZ4bi3hvp&#10;FvUSMqwMUflwF4sMfKCbt2cm/wCLrcT2Ng23c0OqWMq+2LqLJ/Imvqzwj8O/DfxY+Ful6P4kgnNn&#10;/bN1KtzYSmG6t2WKBRJFIOjgPJjOR85BBBIroUeYhux9ceB7y01axu72wuob2xuBFcW9zbyCSKaN&#10;txV0cHDKQQQRwQRWj8UrL7f8Lbtt237NOkuMZ3ZymP8Ax7P4V8ca9/wTs+JHwqkuLf4VfHHUNG06&#10;e4acWEyz2aqGxy4t5fIkbAwSIEzWDqv7FPxb8ZQx6R8TfjxqesaPctFLPplo1zPDIoc5G2SVYd3H&#10;BeF8enHO3NKaTUTOy7ny9+1V400fxZ8U/Gl9oU1tqdgW1Gyh1C3cSRzl5kkaRSmS0UKKzlxldzAL&#10;k5rf+P2n638Sb6f4y6pplhoMwuLfTprK1ka5+wvLa3K28slwygYDxwISNqK+1gMuzVX8ffCDS/hr&#10;4o+IXhHTxPNFFDHBDcXeDOYZbGJ9pIVQB5jykBQFGeAAMV9Gfs53Wn+LPAus2lxZ/bLLUba0vXgu&#10;ERongw0LpIpzuB+0KNuDnJzxWCp88nfc0vyrQ9r/AGMfEWga58J/A9hofk2s+k6XHY6hpijZLZXK&#10;xMHWRD8wLHLhiPnDbhkNmvpmxtX1DR9Ws0ID3FpLEu48ZKkDNfGfin/gmh4euBoHiz4feO9e8Bap&#10;5Eco5a7WH5FwsMyyRXKLnJwZ2AzwFAArnPEv7B/jzUtLSHxH+0L4m1vRJZglxprC+Kyrgkg+dqEq&#10;diPmRutbc0pRskRpfc8U/bJ+Jnh/UvEHhzQ9LuotVutLMLakbXE32WSO9mlSAbTzPJ8qiMc4Llto&#10;Ga4PwTpd1o/heytr1UjvPnmmjjOVR5HZyoOTnBbH4V6D8ZP2d/B/wB8deHbDw7Lf37Xen3E3n6q0&#10;TvGyGDd5axoiRgm4cEIoBAGRnNcrdXMdnazXEp2xRI0jn0AGTWMr8zbLVrHjulMk8mqXUbb1utSu&#10;pQ3qPOZV/RRV+sjwnGIvDWm85LwLKx92G4/qTWvXnvc2CuI+Ik6fbtNiPzERyvtz0OUAP5bhXb15&#10;V8TdUMHiRERQyx28YkY9V+ZiQOfRloQMqzXktxPNPPPJczzSPNLNM5d3dmLMzMeSSSTk81UvJhIs&#10;MeM75UH5HP8ASmEmo49zX9sOw3OfwGP61fQkuaoN9mY848xlT82Aq3htpfb+6DeWX3L9/GduM5zg&#10;Z6VSvMPNaIT1l3fkpP8APFdutrC/wYa5DZuI/FojZcdFbTyQfxKt+Vc1SbhbzdjaK5rnKVE5rY8M&#10;6G3iPX7TTxFNOkiTyPHbq7OwjgkkAAT5iSUA45PSsC3kaW0gdzlmRST7kVpzK/KSxWpKDSetUIkX&#10;rT1qMVItUSLTGFSLTXpDGLUy9KhWpVPFSUh1NbrTs000AxKKKKBGp4f1yXRZnjEdk9rcFRK9zp8V&#10;3JD8wJeISD72ARtJ2nJ6H5hof8JvcWOt6dqEUh1GbTIDb2K6tptrf22MeUu61nV4lAiOeVkIdAwO&#10;SGXm6KANmDxJHa6P9lj0TTTfCdpxfrbxo7bmL7XTYUKhvLwFVcKjIOHasy+vJdUvFu7tbcXAUIPs&#10;ttHbxqPZEAGT3PU/TAqGigB9FFFABRRRQAUUUhNAC0Ui9KWgAooooAKgkNT1BJQBG1MPSnNTWpiG&#10;1BdHLQpkfM4Jz6Dn+gqeqk0gW5dzysMeSO+Tz/IfrVCZLpty8Nqb9ppkMUnmNA0nyNCXAIVe7BpA&#10;ewwc+tdTeXv2VZJgPMVIzKFY/ewM/risLTLJ9S0x4IbfzWtreYzsxUAYtppQOepAhLfVB3xVrULx&#10;v7Ls7jEaySJG656BwDIABnnJTb1z81cctWbLYz4ZPL3DeJNp8sOowGVAEVh9VUH8aXThugMpzmVy&#10;/Ppnj9AKqTL5FmUTJIUIvrnoKuyZt7IrGCWVdiAdc9B+uK6uljE7/wCH1r5Wgm4JybqZ5Rx/CDtX&#10;9FB/GumqvptmunafbWqnKwRLGD64AGasUFBRRRSAKKKKACq+o3qabp9zduMpBG0hHrgZxVivQf2c&#10;/AkXxS/aK+GnhOfyGtr3Wo7u6iuI/MSW2tFa8mjZc8h0tzHzx+879KYj9hf2Z/he3wX+APgPwbNB&#10;Hb3+maVCNQWKQuhvZB5t0wY9Q07yt/wKvTaKKokKKKKACiiigAooooAKKKKACiiigAooooA+G/8A&#10;grgrt8DfAmD+7/4TCLI9/wCzr/H9a/Lvwc/maDG/96edvzmc1+pH/BXBinwD8Dtgkf8ACa2wPtnT&#10;78f1r8tvBKhfC9gR/ErN+bE/1pMaNuiiipKCiiigApelJT6AEBpaKKACiik3UAG6kpKKACiiigDu&#10;Pgz4B0HxjZ+IbHVmjtnu/Ffh3SkmV0S4eHU1vbG4SJmBy4RmkAwRmIEqQCK+2/8Ah3T4Mbr4+8fn&#10;/t/sh/K0r82Y9UudMmudNguJbb+1vEmg3O63naKTEMd6hZSuCMCUjIIIyK9cm0hrj/Xavr8vGP3m&#10;vXrcenM1d1Jrl1RjJO59KfGv9hPwr8P/AIR+L/FWm+MfGd7qGg6ZPq0EOoX9u8DvboZhvVbdcj5O&#10;mRWz8D9Wit/A181zNBb2mm36XDzSYXaJonLlmJwFAtwfx56V8W+MvD+npot1b+Zqt5f3kT21raLq&#10;VzNLPIykBVQyHd1yR0ABJ4BrrPg98Ndd/ay8RSaVqGqXOjeELCG31K/tYJAVVHMi2yiJiyvcum9v&#10;MdSsSnAXc2TtGVpe6iGtNWfo548/bi+Bul6gLQfEGy1W5VV3nQ7a51OMHHQyW0ci59s9jXMw/tcf&#10;B3x7eWNnpXjnTob5GKfZ9VSXTZXJYbVRblIy5znhc1o/Dv8AYx+CvhO1s1/4V5o+uTSW8QlufEUP&#10;9qSudi5bNxvC59ECjsABxXiv7XP7JXw4S68Y3nhzw9Z+Dry2s4Jof7EgWC13F7dMSWi4hkXDkkFc&#10;k85B5q1zwstCdGb3jL4L/Dz4nfEn4o3XjHw+t1NoGkaLeWV5HeT2stvDLeagsoSRHBxiNeTuxkV4&#10;/wDsf3kEXg91S6ikhj8OwxibzAVPlzwbuenAU/lXyrZ689ytjpXiiSa6063tGt7fS/tE0waWC7eN&#10;bUR7sTIsjSNEjhmXznXO0DHTeAPh34n+I3jq1+FF3Onh+FdSvYLm3QCaO28lzNN54HyymMyxwrGD&#10;5ZkG5iyqM5KfvXsXbQ/SKb9vL4KeDPA9lY6j42XU9Rs1KyR6NZXGoIPm+VfOhjaIEKRwXBH14rkY&#10;P+ChHwU8X6OQviC/0spOpzf6RdBMYIyZER0Uc9WYDg11/wAJP2Pvg94J8O2aR+DNN8RX4/dz6l4j&#10;t01C5YrwuDKpWMbSPliVF9uKb+0n+zL8MtYs9L8n4f6DFe3lpNBC9hZxWUonCnyWWaII6nzGX+IZ&#10;2gdM1t+8jppqRocD8UvBvw2+MHj34a654sv9J1nwZd2d/b297b6y8ETyuqMhE8EiggfYpRgvjLDg&#10;9vLP2svgR+z54O+AviXVPBg0z/hJ7drNrdYPE1xdStGbyFZgImuGDfujKOhwMnjGR8mmwTQ/Ekvh&#10;i8P9rabHrMIlhniRknd7SZoZnGMGVFeVGIA3hkZgWVSLvxM8M6Bp/hfEGkWNpPcXdtCkkFqiMMzJ&#10;uwQMj5Q1YynzJtotLVamTHGkMaRxoscaAKqqMAAdABTqKK806Arxr4jR3E3iTU9igxwqkrnoQhWJ&#10;e55G7HT1Ney14/8AFq3SPxLG+dpe1Vun3m3MP5AflTEz3P8Aaw+COg/BfUfDlpodu0Jvop5Zma4l&#10;l3bSgUfOxxjLdPWvArdG/tFj2WL+Z/8Asa9C+Jnxa8R/F/UrS98Rx2UclnEYYVsQ4XBYkk7yeenf&#10;tXBW6/6ZeN23Kg/Bc/8As1YYeNSNGKqv3uoSs5e7sdj8NfhTrfxe8Uy6ZoUtjBcWdo11JJqEjpHt&#10;LqgAKIx3c9MdAea9B1L4I+M9L0BfBb3fh4AeIxdXl0mpo6xu1va29tuhANwFMl6seREADKhb5SrD&#10;vv2FNOzP441JouP9DtY5cegld1B/4GmfwrrPEt4/2/X9RmsLyLUNOh1LXb2NYG8tvs99DNaDJ5jj&#10;ltvCwVpDkB7uJlDB9qxWdnH1Lj1PJI/2Z/EngObVr/Wb3wzqKWPh3VtWax8683SwQ2/lybSqIMlr&#10;iJCC6nEjFeRkMs/2N/FWs3Gptpur6LbadaapfadEk7TNIBbXUtvk4TnJiJ69CPpX0l8Ql0vXfGFr&#10;oWradY36XMFraQQTfv5Lnzb1LuVGi85AkaR6UXLSBg/RQxR4pU+H/jLTtFuBpWtX7yeJ7r7JFqtx&#10;IjMTfxwRWJM773MZna0WWF5VhEyXEOxWffSUn7Rv5A9j56X9hvxicbvEehj1xHMf6VMv7DPij+Lx&#10;TpKn2tpT/WvtE9KbW/MyT47j/YV1znf4x09fTbp7n/2oKuw/sI35x5vjm2Tj+DR2bn/v+K+uMUvS&#10;jmYj5L/4YQuv+h9i/wDBIf8A5Jo/4YNuG/5n+P8ADRD/APJFfWm6k3UczA+TP+GCZ+/j8fhov/2+&#10;pF/YLfv4/b8NHX/49X1h5lLvo5mB8pL+wavG7x3Ow77dLQf+1DUq/sI2nG7xven122EY/wDZq+qN&#10;9G6lzMD5dX9hXS1Hz+MdTY/7NrCP6VOv7DXh5c7/ABXrTem1IB/7TNfTLGo2ouxnzlH+xD4RXHme&#10;IvET8fwSWy8/9+DT/wDhiPwZ/wBB7xL/AN/7X/5Hr6HMdG3FF2B87/8ADEXgv/oPeJv/AAItv/jF&#10;PX9h/wAEt11zxMf+3q3/APjFfQu2nrRdgfPi/sP+Bh11jxIfreQ//GakX9iPwEuCdR8ROPQ3qc/l&#10;HX0FTGai7A8EX9i34fLjNxrrfXUOv5LU6fsa/DpRgrrDe7ai/wDSvcqQmi7A8XT9j/4aLnOn6i/+&#10;9qc/9Gq1D+yV8Lo8btBuZeMfPqt3+fEor14NS0XYHkv/AAyd8LP+hbm/8Gt7/wDHqX/hk34VHr4Z&#10;kP11S8/+PV62KctF2B5H/wAMl/Cr/oV2/HUrs/8AtWk/4ZS+FS/8yov4390f/atevUx1ouwPJV/Z&#10;Z+Fi4I8JQn/eurg/zkqxH+zH8L1xjwfZH/eeQ/zavTwtPAouwPNl/Zt+GKDA8GaYf95GP8zVlf2f&#10;fhtHnHgnRT/vWin+deg00mi7EcPH8Efh5Bjb4G8OnjHz6XC381r44/a48B6Z4P8AicYdE06302y1&#10;DSo7hbW0hWGFZA0kbBVUADhUJ92r78NfLf7cehvJZ+DdZVFEUM9xYyPgZJkRZEGfT9w/5mqi9QZ8&#10;y+G/EyJ4Zv7GRVg/0d9gkkVfNzaaodwzjobkLgdSB3IFY143mQ6RADtZbONmXH30IB69sNGn13ex&#10;qtHfeT4fWOUHdD5ylQQcfu/Kx/31Ip+mfxsW0Y+0SKJPMSDEI+XG1lARvrkRxt7Zx2NZxh79xt6F&#10;e4jzcW0eDjcXP0Uf4kVr6Fa/bPEOmQc4Evntj0Qbh/49trM/1moTNjiNVjH1PJ/mK6v4e2vm6pf3&#10;RDYhjWBfTLHc38krclbHd0UUUigooooAKKKKACvtn/glH4EfV/ix478ayGVbfRNJh0W3DQ/upJrq&#10;UTTEOf440tYOB2uOeoz8TV+t/wDwTZ+Hr+Bv2V9E1G4gmt7/AMWXdx4jmSZw2Y5SI7Vlx0DWsNs2&#10;PVjnmmhM+pKKKKokKKKKACiiigAooooAKKKKACiiigAooooA+Q/+CpWiR6p+yy166bm0nxBpt2jf&#10;3C0v2cn8pyPxr8mPCaCPwvpIHe1jb81B/rX6/wD/AAU3YRfsS/ECY8eVNpTjH/YUtK/ITw2u3w7p&#10;a9MWsQ/8cFJjRo0UUVJQUUUUAFPplOWgBaKKKACmU+m0AJRRRQAUUUUAYMMZvPi54VtihESh52fP&#10;BZUkZRj/AICfz9q92rxbzk0fxlo+uTW9xcW9pFMjLax+Y+5lCqMfQuc9OPUiuu/4W9Y9tD1w/wDb&#10;qv8A8XXTTkktSHudn4MgWT4r3N3Lukey022FqDnahlml8wgep8qMZ9AK6zSbjxX+wv8AErW5BpNx&#10;4m8FSRppVxfeV5cU1vBK627+eAVguIwSrLLiOQZIZTjHm3w58ax+IPiBLFDp95YrJp4dvtsaozeV&#10;KCNuGOR+9Ofwr9XPgfdJeeNNVuYQ6w31kb1FlxuCzCOUZwcdHFdUfh5k9jJ72PCPCv8AwUu+Cl9o&#10;sN1d3+taTPbRhGtJtImmdtpxkPAJI/f79eFftLft5W3xyh1mx+FPhjVjay6UF1TWr63jLW0Ucqu0&#10;ojjd1QAIp8y4eNQFOQeAfuzVvgP8M9R1w3d58O/Cd3dPJuaefQ7V3JPUlimc1wHxQ8DR3nwk8Y+E&#10;9NtbKzguNMuNPWFI1jhj8xGiG0BeBlx90Zxn3FbOE5a3JTR+Zvw/8Ivonj7Sbu9hhjJsLqSGzjy6&#10;2WxowqiQ/M7ETzlmP3i5OOBXunjj4R+Mvhx4+0b4ifC/S7rXb1lg1KTT7Kza5aGWazt/tCvCpMk8&#10;E3zu3lrvjYbxu/h8D8G+PNQ1zxl4VS40xLOK48yI3EdyJlkVoGfaQVVlOY1PGenWv1A/Zx1L7VqH&#10;gW6ndRJLp3lsThR8jTQoP++Y0HuawhaUXYp6M8H8J/8ABUL4f6LpC2vinwx4g0bWUmYzWtq9rcRo&#10;cAYy80UgPHIeJCM47Vn/ABR/4KJyfGL+xtO+D3w813XNX0/Nw91qFutwkR8yPB8m1kk3DA/5aSQj&#10;nr6/e3irSbPUrzbeWcF0qNlRPErgHjkZHt+lcT4ms4YtQ1OFS0UYiaRdgB+bYHAx6bsfQV0cs5Wb&#10;kRddj8jPAmjXeryW3ifVpi81xH9ogh3lizyRqrTyH++yhVCLhI1G0D0T4qyRyDw7aMTvk1DzgPZI&#10;ZD/MrTdW8XX3hHXdZ0HTtA+22Gk6jd6fBcTagqM6QzvGpI8vrha5/VtX1DxVrWm3V5pkemxWMcwX&#10;ZdecXZ9gH8K4wFb864JSSi11N0iaiiiuQ0CuE+IVlFNqlh5m4rPBJG6hioYKyMAcHkZOcewru65D&#10;4gQZ/sm4z92d4/8AvpCf/ZKaE9jm6zrHBWZwciSZ2/XA/lV+RxGjM3CqMmqGmr5dhB/uBj+PNVIm&#10;J9O/s8axbfDn4e2Pi+/tJpkW+1OMw24ja4uYLgWkStDGG8yRkubCCArtCg6hE28bXA9e+EvgG8j8&#10;Kx6hcTS2fim3lszb6tLbEbpbZdzPguHljmnmvvMdhE8yXUq5KMrtD8EfhppupfAfwRbavFced9ja&#10;7SezvJrWYJcuZynmwurbG3ISmcEohIyox7IqiNQqAKqjAVRgAVy8uuppfQ8z+Ffwzu/CervqTCTR&#10;7RY5rRdH+1m6VlC2scMhkAUERx2vlR5Te0ZV3KyNItd9P4Z0a61621ybSbGbWraMxQalJbI1zEh3&#10;AqshG5R878A/xH1NX1pwppW0QnqOpwWkpwNMBdppGWjzKaZKQCMKjanl6YTTAMmjdSU1qAJN9HmV&#10;yPxQ8bSfDnwFq/iSLT/7VbT41lNp53lb1LqrHdtbGASeh6V88/8ADdF1/wBCJF/4Oz/8jU7NgfWm&#10;6lr5Gk/bmv8AnyvA9snH8esM3P8A34FVm/bk17PyeD9OUY/i1CQ/+0xRysD7CpCa+NZP24PFLY2e&#10;F9HX1zcyn+lV2/bb8Zn7vh7Ql+rzH+tPlYH2ktLXxN/w2x487aL4dH1jnP8A7Upjftr/ABAPTSfD&#10;Q/7YXB/9rUcrA+3N1JjNfEP/AA2n8Qv+gb4ZH/bpcH/2vSj9tT4hf9A/wyP+3K4/+SKOVgfbm2ms&#10;K+JH/bS+ITKQLLw2h/vCxuM/rcV9K/s9/Ey6+Lfwv0/X9QW3TU2lmguo7VCkassh24BYn7hQ9epN&#10;K1gPRVp+KNtH8NIBKTzMUjGo2NA0WFkzTjzVZGqZWoAdjFJS01qBC5phpc02gAHNeL/teaHHqnwT&#10;1G6YMZNLura9j2j/AKaiNj9Nkrn8K9laRY1LMwVR1LHArlPiZDZ+JPh/4m0b7Xaie+024toxLKoA&#10;d42CHk+pBprcR+baaXAtvJcCUsEnMk9iIzicjDQhnOQS7NKoQDpFnGTmm6fGVtVJfzOMCTGNygBU&#10;OO3yhf6806OOK+toJJokkJQN86g4yBmk1SQpYyhfvONi/Vjj+tapWbYulipY/ND5hGDKxkP4nj9M&#10;V6N4DszbeHYpWVle6drg7vQnC/8AjoWvPJIWNuIIVy77YYwPViFH6mvYLW2SytYbeIYjhRY1B9AM&#10;CgZLRRRSGFFWNA0rVfGGqzaX4b0XVPE+qQoHls9FspLuSJSQAz7AQgyRy5A5rp/FHwV+JvgmCGbX&#10;Phz4hsUltzdBRFFNIIxnLNHHIzrgKxIK5wM1Si3shXRyFFQ2t1FeReZE25ehBBUg+hB5B9jU1SMf&#10;a6Bf+L9S03w5pLRLq+u3tvpFiZ3KILi4lWGMsQCQA0gJIB4Br9/fDPhzTvB/hvSdA0i2Wz0nSrSG&#10;xs7dPuxQxIEjQewVQPwr8hf+CffgFfiB+1n4YeZYJLLwxZ3XiGeKeHzA7KotoAOysJblZVJ7wHHP&#10;I/Y2qRLCiiimIKKKKACiiigAooooAKKKKACiiigAooooA+Yv+Cl2my6r+xB8ToYSA8cNlcnd/div&#10;7aRv0Q1+Q2mxeRp9rHjGyJVx9AK/bb9sPT4dU/ZQ+MMM6lkXwlqk4A/vR2skin/vpRX4o9eRSY0F&#10;V5tQgt7mG2Ll7qY4itoVMk0hPGFRQWb8BUGvX0um6NeXMIzLHGSmRkA9AT7DqfpX63fs7/BTwn8F&#10;bCGz0PS4ob+508Nc6pPEhvb5nCyFpZQoLAkkheFUYCgAAVtRpOq3qKUuU/LvVvAPjLQdHm1fU/Av&#10;i/TtIgQSS6hd+G76K3iUnALyNEFUZIHJHUetc9Z31vqEImtpo54icb42DDPpx3r9050Wbwbr6MAw&#10;+xyMAcY4UkfrX5M/tpeH9M0f4qaTrGnQw2WoaqsFvPFbqsa3kaWp3ysuPmZJIwC/XLEEnIxdShyp&#10;tPYmM7s8YpRSUVyGo+im06gApD0paKAGUUUUAFFFFABRRRQBq+CtStNF8aRX97cxWlvFpt0GkmcK&#10;v3oW6n2Qn8K+n/Bf7WnxV8W+Jv7H+BngJr+7g0yCynv9at9wjC2qKHZWlijgyYiyCWQuy4Pldj8d&#10;alFbNqeiS3mwWsd6u9pR+7VijeWX/wBnzfKz9a/Tv9hm88LzfBPwNFoM9t9qhtWi1uFWP2iLUzv+&#10;0i4DfMJWkJb5uqsmPl2iu7D+8uW5jPTU4k/D/wDbbvNEvNaf4j+Fbaa3t2u3sQ1tvXC7igH9lspO&#10;eP8AWY/2u9eZ6b+2J8RvAetp4d+M/he38rUbYynUNNi8u4KCRhJcIqSPFcKpT5lTy3UZIjbGK/Sb&#10;T7VtQ0vVbNCokntZYl3HjJUgZr8t/wBuDxZoi614U0lLm3ub/S4otRvgkqk2Kx3kzgOM5EkiuFSP&#10;7zCQHpXRK8LtSM1r0Pm7wndJ4bvfC81zLDIljcxwSTJMrR8q0JcOCVK/NnIOCO/evp3wn+0f8QfE&#10;l14b8JfBjwqdT1+ytG2ateqHiINxI8cyqzJHHHywEkrnewwsZAy3yFNpbx+B1trm3ZwNsstvGMss&#10;fmh2RR6hcgfSv0R/YM8beD7fwXeaDZNZ23i+PWLnVLqEyETahau4NtcR5+VoliVIvk+40bBgMru5&#10;sPq+W9jSfcu/8KB/bG8fXT3OqfHDSNLuXiBENrjaGBDY/dWcQB4xnDemT1rynWPjp+0J8BPEFne+&#10;P7nS/HGgXe63eaR4IYnMaqHjFzHBEYJCroFaWGRCzgZJPH6ceH2CawB6vivzf/4KAeMPD2l6Dc+C&#10;7bULW51wXt/FPZvIC1lbyJAi3E+PuKNpK8ZZgoUEmuiUeS9mZp3PlPxBrdl4k8XeJdV09JYrO/1a&#10;6vEhnjMckJmkMrROpHDIzsjYyMqcEjBNSqGls1zNqN8YWt0vbpp44pM+YE2qil8/xEIGPu1X68yW&#10;7OlbBRRRUjCuZ+IEBk0WGQf8sbqJ/wAzs/8AZq6asLxvC03hXUAvVEEv/fLBv6UxHn+qSeXptwfV&#10;Co+p4H86hu/3NhKF/hjIX8uKfqrfuYo8Z8yVF/XP9K1fC9nHqni7w9Yy2k2oRXWp2sL2luyrJMpm&#10;XciliFBIyAWIHPJxTYo7H0B4d/bPHhvw/pekaf4JFzYafaxWtvPNq3lPJGiBVZkEDBSQASoZsZxk&#10;9auXH7dl3HGzDwNAgUZJbWWPH/gOK8k8QfBS/wDh/dada+IdC1Cytrx5IbS8kvoz5pRd3zRxTPsJ&#10;UZxkjOQDWZrHgfS4tHvmhhm84QSFC1zKfm2nHG7B59amyKP0K8D+I18ZeDdC19YRbjVLGC88lX3i&#10;IyRhim7AzgnGcDp0FbvSvnH4Pw/BTSf2avhZqd58P9M8f/EHxBqt9pNxprzw2kkRhaZ0d3eJwf3f&#10;2UY6Hzs5JGD6HBofhaNSP+GV/DJ7/vPENmf/AHHms2mhHos15Db/AOtljj4z87AcetU5PEmlQ/6z&#10;UrOPjPzToOPzrkYtF8J4Of2XPBin1bxHb/00o1dh8P8AhDnP7NPgNMf3vEac/lo9IDUm8ceHos79&#10;e0xOM/NeRjj/AL6qq3xG8KIcN4n0dT76hEP/AGaoZNF8MLt+z/s4/DyP13+IC2fy0kYqo2k2ygCH&#10;4C/DCP13anI2fy08UwLf/C1vBS/e8YaCPrqcH/xVMPxf8CL18a+HR/3FYP8A4uqv2XVEx5Pwa+FM&#10;XruuLls/lbCnpJ4si/1Xwx+E0eeuVvDn8kFAEn/C5PAA6+OfDY/7i9v/APF00/Gb4ff9D14a/wDB&#10;vb//ABdWItW+IEOdngv4Tx56/wCh35z/AORRWnb+MfifBuCaD8LYgeu3TdSOf/JsUgPPfib8UfAe&#10;v/DvxPpNv438OS3N/pd1bQquqQNl3iZV6P6kV8baX4N0m+021uWinzNEkmBdSYGVB4+b3r9GYvG3&#10;xMX72nfDFf8AuCam3/uQFfI3jj9n7WPhF4Lj1Vtfs9YsbW4gtnt47B4HWOWQRqwczN91nTjbyO4q&#10;4sDyv/hB9G/595v/AAKm/wDi6T/hBdF72sh/7epf/iq36KsZz/8Awgeh97Nz9biX/wCKo/4QLQv+&#10;fEn6zSf/ABVdBRQIwB4D0If8uCn6yOf604eBtCH/ADDYj9Sx/rW7RQBjr4J0Jf8AmGQfiuaevhDR&#10;F6aVaH6xA1riloAy/wDhFdG24/smxx/17pn+Vej/ALHfxJbwr4P1/Qv+Eb17W5bfUBcN/YmntdeX&#10;uiWPD4Py5MDEZ64b0rjK9C/Yf/aK0D9mf43eL5PGUyx+FdZtHSaQ2zTiK4VhPAxVVZvuyTpwOril&#10;ugPcv+FvXbfc+G/j1vQ/2Lj+binp8UtUl5T4Y+PG+umRL/OYVz3wb+Knjv4/6DrXii++IHiXw9NJ&#10;rFzH/ZmkNaw21shKyxxxhoGYBUkVeWJ+Wu4k8N+KZc7/AIs+Pjnrt1KFP/QYRiswM1fiBr033fhd&#10;435OPmtLVf53AqzF4o8T3H3Phb4w64+Yaev87upD4P8AEJYlvir8RGz12+IHT/0FR+lQyaBqVv8A&#10;674s/EFecHd4tuU59OGFIZa/tbxeB8vwt8VE44/faZ/8mUxtZ8e/8svhL4kfj+K905efwuTVLYLX&#10;/W/F3xvwcHf46vU5/CYUq69p1oR5vxb8WMQcHzPiHqK5/K6FGoiz/bHxLbHl/B7XG9d2p2A/9rGm&#10;f2l8Vm+58GtTP+9rNmP5MaguPG3h8xlJ/i74iKE4KyfEnU8fkbysa78ReALhm+0/FC/mLdfO+Id8&#10;2ceubyjUDfE3xhk+58G7kf7+u24/kpqRLf4zydPhCo/3vEEf9ITXE3F18JrjJn+ICTFuvm+Orps/&#10;XN1VKS2+Cc2fN8YabLnr5njGZs/XNzTA+K/EHw51jQfE2uaRdaGYrzTr+e0nhaSNjG6uRt3MVLcY&#10;+bHIINZV54T1G1s5530cIkaM7MWiOABnPDV9szeE/wBne6maa41XwvczNjdJceIhIxwMDJac9hXz&#10;y1jZWs+qaZZ3cGpadbXc9vBcW86TRyW+8mIhlZgf3bJxnI5B5BFap3EeXaQw+yGNf+Wbsn4ZyP0I&#10;pNQPmXFtF1AJlP4DA/U/pUFvDdWJkRY/MfHlMNwwkiZQk+xAH5VTtrlbe4lW6lzJH+7DNkkjJOf1&#10;H5VQHR+HbP7f4ksIyu5Ii1w3PTaOP/HiteoA1w3w3gW5m1C/A3IAtvG/0+Zv5r+Vdzt5qRi1peE/&#10;Dq+NPHXhPwzJePp0GuaxaabNeRY8yGOWUK5jBBBkK5CjuxUDJIBzaOdyMrMjoyukkbFWRlIKsrDl&#10;WBAII5BAIoW4H7MfCzwho3gDwVY6F4e0u30jSrGV44re2UgfMd5ZiSSzFmYliST3zVP466GurP4e&#10;kEJK36SaXPIAeEkHl8dg22RyPcdCBivzR8F/tgfGbwLZ/Y7Xxdb61ahUVR4g05bqUbQQCZUaN3PP&#10;JcsT61ifEr9pD4r/ABi0c6P4s8b3E2iby/8AZek20VhC2UKsrtGPNdSCcq0hU+lelLEQsrIw9mzh&#10;PFl5Zap8RtXu9MKyWiwRW008Y+WadC4JDDhtqlVJ9sdqr1CqwafagAR21vEvsqIo/QCvpz9kf9iX&#10;xD+0RqFt4g8SW1/4Z+GiCOdL10MVxrYJVvKtgSHSFkOTc4weBHuJLx+dJ8zub7I+kf8AglD8M59J&#10;+HXi74i3SuqeKb2Ox04MUKvZ2RlQyqVJYbriW5UhsZEKEDBBP3ZVHQ9D0/wzothpGk2UGm6XYQJa&#10;2tnaxhIoIkUKiIo4ChQAAOwq9TJCiiigAooooAKKKKACiiigAooooAKKKKACiiigDK8V+GdO8beF&#10;9Y8O6xB9q0nV7OawvIMkeZDKhjkXI6ZViPxr8MPix8I9c+APxE1PwH4jWR7nT3xY6k9u0MWq2mAY&#10;7mLOQ2VIDhWYJIHQnjn95K4b4wfBXwd8dvCb+HvGmjR6rYh/NgkDNHcWsuMCWGVSGjfBIyp5BIOQ&#10;SCDPwokjSaNo5FV0YFWVhkEHqCK9e+EP7WnxM+Cun2WlafPpvijQbFBBZ2OvJJ51rCFYCKO4jbcV&#10;AbAEivtCqoIAxXvvxI/4JU+NdI1Yv8O/GOleINFbcRa+K2e0vYAAu1fOgieOYk7uTHFjgfNya8Qv&#10;P2JP2gdPVjP8KtQkCkgta6rpswbB6qBc7iD7qD7U4ylB3iwdnueia5/wUt+JN7pdzY6P4M8L6OLq&#10;FoZZ726ub8gMMEqiiHB9Mk/jXy5rmva34v1ptZ8Savca7q7RiEXE4VFhiBLeXFGoCxpuJYhRyxJO&#10;Sc16Jb/sr/G26ZlT4S+KAVfYfMihQZ+rSjI9xx71oQ/sc/Hif7nwn1zrj57qxT+dwKJTlLdiSS2P&#10;IKK9qj/Yl+P8n3fhRqnXHzappi/zu6mX9hv9oJv+aU6h/wCDrSR/7eVBR4fSg17ef2Gf2he3wpvi&#10;f+w3pH/yZUbfsN/tFfw/Ca7P117SR/7d0AeLUV7Qv7Dv7RzMB/wqWdR/ebxDpWP0uTWhZ/sD/tEX&#10;QTf8PLW03Zz5/iCyO367Hb9M9aAPBKK+krX/AIJz/H26VC+geHrQtnKz68CV+uyJv0z1rQh/4Jo/&#10;HaXG6HwdDn/nprk/H5WposB8u0V9Wp/wTD+OLYzdeBE4/i1u8/pY1IP+CX3xv/6CHgAf9xu+/wDk&#10;CiwHydRX1i3/AAS9+OHbUvh+PrrV9/8AIFRt/wAEu/jt/Dqvw7H11e/P/tjRYD5PmhjuYXilRZIn&#10;G1kYZBB7EVV0lvEPhPWDqnhnxPqWh3/leT9otbmaGbYGDBDNE6OygquFcuBgccCvrlP+CXPx3Zju&#10;1r4dovqupX7H/wBIxWla/wDBK74vyY+0+LvBEHy5PlG8kw3pzGvHv+lNXWwaHytL8YPjbqELW978&#10;WvEX2coyFYNSuoiwIwQTHKhP4k1yGj+FbbSWWQySXU65IeTACsRhmCqAMkdWOSe5r7xtf+CUPj54&#10;wbj4j+G4XwMrFpNxIM9xkyr/AC/KtCP/AIJM+Kmzv+K2jr6bfDcrf+3Yptt7i0PhasW88LxTbja3&#10;ElmdxdFUB0jkJBMiAjMbcD5kKk45zX6Fr/wST1453fF/Th9PCch/9vqf/wAOkdZ/6LHY/wDhIP8A&#10;/LClqM+FLzxv8S9Q0t9NuPid4nkspE8p4W1nUGRk6bSrXRUj2K49q5zTvClnYssjl7uVW8wNLtCh&#10;8D5wigLu4+9jd71+hzf8Ej9ZPT4y2Q+nhB//AJYVE3/BIrXG6fGu1H08Hn/5Optt7i0PhCivvCD/&#10;AIJD6uHHn/GxHTIyIvCSocd+TeN/Kte1/wCCR1spX7V8XNTlG7nydEgj+X0GXbnrz+lTYdz8+KK/&#10;R6D/AIJK+Flx5/xM8UPz/wAs7azTj8YjzV2P/gkz4DH+s+IfjVuf4Dp68fjamiwXPzUqrqlmdQ0u&#10;8tQcGeF4s/7ykf1r9PV/4JOfDj+Lx749P+7Ppw/9sqf/AMOnfhn/AND38QP/AAK03/5BosFz8W7q&#10;6doNOZdu8jzDv6ZC4/8AZq0/CPjK/wDB/irStetobG5udOn+0RRXCuYywUgbsMDxnPBHIFfrRrH/&#10;AARh+FN/frNa+NPGVpDtAaKSW0kJbJLMCIFAyecYwDnHGAI4/wDgiz8Jx/rPG3jVuf4Z7Mf+25ps&#10;StY/OvxN+0Z4l+Ml/oek6xYaPbQ2t212klhDKsmRBIhBLSMNpD+nUDmpn561+kuhf8Ecvg7ot4bn&#10;/hKvHU8mNo/0+0QYPUfLbA+nftXV2f8AwSt+DFuyGa98YXoXORNrZXd9diL09sdKSQ7n4uaL4m1L&#10;wPqGiXdtcNLPompm4t7WZ2a3SZSqu3lhh99YIwxBBIReeBXsM/7b3xBmztt/D8Of7ljNx+c5r9J/&#10;FX/BIH4G+JLyGe3vvF2hCOPDpp+qRyedIWYmRzcQyncQVXC7RhBxkknIg/4IxfBKGVXfxN49nUdY&#10;5NQsgD+VmD+tDVxKx+cMn7aHxHkztudJj5z8unn8uXNVpP2xPiW/TVtPTn+HTk/qTX6fWn/BH34D&#10;W4USTeLLrbnPnapGN312wj9PStK3/wCCSP7PcO3fpevT46+ZrEgz/wB8gUuUd0flPJ+118Tn6eIb&#10;aPnPy6dD/VTULftZfFFunilF+mm23/xuv1sh/wCCUP7OcW3f4Y1SbHUSa3dDP5OKuR/8Er/2bExu&#10;8D3Un+9rt/z+Uwo5Quj8hT+1h8Uj/wAzbj6abaf/ABqm/wDDV3xS/wChvf8ADTrP/wCM1+wa/wDB&#10;Lf8AZoXGfh7M/wBde1H+lxUg/wCCXn7Mw/5psx+uv6n/APJNHKF0fjz/AMNYfFL/AKG+X/wX2X/x&#10;mq037UvxNmznxldDnPyWtqv8oq/ZD/h17+zL/wBE1b/woNU/+Samtv8AgmP+zRaSF0+GisSMfvNb&#10;1KQfk1yRRyhdH4vSftJ/Eib73jTUhzn5REv8kqpL8XPG3jaaDRdR8T6lqVldzIJrad1ZGVWDk42/&#10;w7dw9CAe1fuJb/8ABPP9nW14T4W6U3G397PcSf8AoUh5966Xwz+xt8DvCK6kunfCvwuI9RgjtrqO&#10;705LpJY0fzFUrKGAG8KxwOSiE52Lh8oXPxOaaNesij6kVG2oWq9bmEfVxX7i/wDDJ3wQ/wCiN/D/&#10;AP8ACXsf/jVH/DJ3wQ/6I38P/wDwl7H/AONU7CufhsdWsV63tuP+2q/40xtd01euoWo+s6/41+7V&#10;r+zZ8I7Hd9m+Fngq33Y3eV4es1zjpnEfvW5Z/CXwPp+/7L4M8P22/G7ydLgTOOmcJ7miwXPwHPiL&#10;Sh11OzH/AG8J/jTf+El0j/oK2X/gQn+Nf0Iw+F9Ftv8AU6RYRc5+S2Qc+vAq5Hp9rD/q7aFOc/LG&#10;BRYLn88Y8T6N/wBBax/8CU/xo/4SjRv+gtY/+BKf41/REqqvRQPoKdRYLn87DeLtEXrqtp+Eyn+t&#10;cl4ga31PVLnUtMkW9torVZL6S3BYW6iRUWSQj7qlpETceNxQdWAP9KlIyhhgjI680Afy4NfRTTSy&#10;vgl3JG7rjoP0FJ9otv8AnnH+Kiv6jVt4k+7Ei/RRT9oHQYpWHc/lv+1W3/PKH/vlau2Wl3epbDZ6&#10;TJdB87fJtt+7HXGBz0P5V/UJRRYLn8yNv8O/FN5tNv4P1acN93ytLlbOOuMLWhD8HfH1xjyfh54j&#10;l3dPL0S4OfySv6XqKLBc/mvh+AfxRuFUw/C3xdIG6GPw7dHP5R1Zj/Zx+L0mNnwj8bNnpt8M3h/9&#10;pV/SPRRYOY/m+X9mf4zt934PePD/ALvhe9/+NVJ/wzJ8bR0+DvxA/Dwtff8Axqv6PaKOULn85mm/&#10;sq/HTWNStLG3+EPjhLi6lWGNrvw/dW0QZjgb5ZI1RF9WZgoHJIFe8+H/ANgP9oLRdLhsx8Lr+Zky&#10;XlGraYodiSSRuugcZPGQDiv26oppWFc/CLxV/wAE+/2htLuJ9SX4Wag9tcvnyLfULCeVZNvJKxXD&#10;nacdexznqM8lZ/sA/tH3M0MKfCvVvNuJMAyTW8abmycszSAKPdiAK/oKoo3A/EXw5/wT/wD2i9A0&#10;eG0/4VRcyygl5ZP7e0kbmJyT/wAfX4fQCtOP9hX9o+TOfhPJH/v+IdL5/K4NftPRQB+NsH/BPv8A&#10;aGm3bvA2nwY/56a/a8/TaTWzD/wTb+Pcud2leGIcf89Ndbn8oDX680UWA/Ji1/4Ji/HK4yHl8EW2&#10;Ohm1u6wev92zb/JrqPBn/BKH4ianNN/wl/j7w34dgV18tdBtJ9TklXPzAtN9nEZx0O1xz07V+n9F&#10;AHzJ8Iv+Cdvwc+FV9/aV1pVz491hX3xXni947tbfhOI7dY0gUgpuDmMyAsfnxxX03RRTE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H/2VBLAwQKAAAAAAAA&#10;ACEAMYRhM6V/AAClfwAAFQAAAGRycy9tZWRpYS9pbWFnZTIuanBlZ//Y/+AAEEpGSUYAAQEBANwA&#10;3AAA/9sAQwACAQEBAQECAQEBAgICAgIEAwICAgIFBAQDBAYFBgYGBQYGBgcJCAYHCQcGBggLCAkK&#10;CgoKCgYICwwLCgwJCgoK/9sAQwECAgICAgIFAwMFCgcGBwoKCgoKCgoKCgoKCgoKCgoKCgoKCgoK&#10;CgoKCgoKCgoKCgoKCgoKCgoKCgoKCgoKCgoK/8AAEQgB1QMY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T&#10;cvrSgg9DQAUUUm5fWgBaKAwPQ0UAFFFFABRRRQAUUUUAFFFFABRRRQAUUUUAFFFFABRRRQAUUUUA&#10;FFFFABRRRQAUUUUAFFFFABRRRQAUUUUAFFFFABRRRQAUUUUAFFFFABRRRQAUUUUAFFFFABRRRQAU&#10;UUUAFFFFABRRRQAUUUUAFFFFABRRRQAUUUUAFFFFABRRRQAUUUUAFFFFABRRRQAUUUUAFFFFABRR&#10;RQAUUUUAFFFFABRRRQAUUUUAFFFFABRRRQAUUUUAFFFFABTTMgYqe1V9Z1nTdA06fWdZv4LSztYH&#10;mu7u6mEccEaKWZ3ZsBVCgkknAAya/LP9tb/g4K1CfxJdfDz9gTw9pGpadbsEufij4gV5bW4fLhl0&#10;6zAX7QgxH/pMkio2TsjkGHpSfKrsaTlsfql50OMnp64rhtc/am/Zk8L6hcaV4j/aG8D6fdWshS6t&#10;bzxXZxyQsOqsrSAqR6EZr+dL4+/HX45/tGXbeL/2rP2jvFnjGO2Kz/ZNc142uj2pRceYunW5hsYy&#10;AeZPKLnPzMeK534afDfUPiOsCfBj4CeIfEFteMPs914b8D3M1pMzNgbJUiMbfNxkHr9KSlKWyuX7&#10;O27P6QNN/bQ/ZB1hS+m/tSfD2ZVOCy+MrL/47XZ+EPiD4C+IWmf214B8ZaTrlnuI+16PqMV1HnuN&#10;0bMP1r+XzxS2j+Br9dM+IvgPVPDsjyrCsniLw1cWcTsx2hRLLGEJJ7E0N8OPAktvJCvhHTY/N5Zo&#10;LNI2z6h1AYH3BBqZTlF2krByc2zP6mFmQ8hG/wC+cU4ygHGDzX8zHhz4uftJeCIbODwH+2B8adFi&#10;sJFeztNP+MGufZY9vRfs0l00DJ/sNGVI4IxxXsPh7/grD/wVF8Manb3sP7aWqapb267Tp+veDdDm&#10;hl/3jDZRSn8JAaPaRD2cj+gYyoBktTq/D/wZ/wAF6P8Ago14b1CS48TzfDbxDasgEdvdeE7i1KH1&#10;3w3Qzn3HFegeDf8Ag5I/af0iynT4hfsaeBdfuFkY28mg/EC70sMnYGOaxuvm/wCB4quePcnkkfsB&#10;RX5n+Gf+Dmj4ELolrcfEn9i74wadqD7ReReHm0PU7WEnqVlfUYJZFHr5Cn/ZzXr3hz/gv7/wTP12&#10;6s7G/wDil4k0Wa8HTWvh/q0McBxyJJhbmJceu8j0Jp3QrM+0qK+d/CP/AAVm/wCCbnjbV/7B0X9t&#10;DwDHdhN/lanri2Py+ubjYP1r174c/HD4OfGGzk1D4R/Fvwv4qt4pNk0/hvXre+RG9C0LsAfY0xHV&#10;UVG0rDgLTkdnGcUAOooGe9Bz2oAKKT5/alGe9ABRRRQAUUUUAFFFFABRRRQAUUUUAFFFFABRRRQA&#10;UUUUAFFFFABRRRQAUUUUAFFFFABRRRQAUUUUAFFFFABRRRQAUUUUAFFFFABRRRQAUUUUAFFFFABR&#10;RRQAUUUUAFFFFABRRRQAUUUUAFFFFABRRRQAUUUUAFFFFABRRRQAUUUUAFFFFABRRRQAUUUUAFFF&#10;FABRRRQAUUUUAFFFFABTZS4TKDmiT7hr4d/4LG/8FLG/Y++HS/Af4L6ru+LXjTTy2lzRxq6+G9PL&#10;7JNUmDDG7h0gjOd8oyRsjc0N2Banzr/wXL/4KSS+P9b1D9gX9n/xZbtpNnIYPjFrNmvmNLINjLoc&#10;UgO0fxG64LD5IflLS7fzrijWOJY1AAUY+XgcVDpenx6ZbG3SSWRmlklmuLiQyS3E0js8k0jnl5Hd&#10;mdnPLMxJ5JqxXLKTkdUYqI7wTqHwz0X42+EfEvxz8Nf2t4NsbqWTUIX083kUV5mIW080ADGWKPMz&#10;fdba5jfAK5H62fCD/goh+wpeaBY65p/7Y3wtWNds3l3Xjqwt2TADfOkkyumCOQygj61+SJzjis/U&#10;PDXh/V7hbvVfD9lcSKcrJPao7D8Suf1ruwuPlhqbjypmNXDqpK97H1h/wUI/bU/ZR8a2eteAvhP4&#10;s034iXMlrFZDT/Bapf2kzCBY2Mtyh+zqpwzEl8nk4J6/Inw88O3/AIQ8D6T4X1HVJL2ewsUhkuJF&#10;wW2rj1OQOAOScDkk1sxoI02KoCjhQBjFOrHFYqWJkm1axdKlGnsGKKKK5TUMc5oKg9RRRQA1okY7&#10;tg3dd1Bjz9406igBvlIRhl3fWue1v4RfC7xLdPfeIvhvoN9PJy895pEMjt/wJlJro6KfMyeUteBf&#10;GXxd+E/huPwb8Hf2hvif4L0eFt1vpPg/4maxptpCc5+W3t7pIh9NmPavV/D/APwUi/4KPeFVs00X&#10;9uHxxJHYyArDq0On3omH92RprUyOPUls+9ePUU+aQckT6o8Pf8FwP+Cnfh/WodQn+LPg3WbONdsm&#10;n654BjKyH1L2s8Dj8DXovgz/AIOOf20vD9zcD4h/ss/DHxdCT/oraL4p1Dw66eziWDUQx+hWvhKi&#10;q9pIn2cT9QPh5/wcxeC7jw8918av2HPHmkaorH/Q/BfiTS9atmXPBE11LYPn28n8fX1jw5/wcKf8&#10;E/NYt7WXXH+IGhSXCsZIdS8D3EnkEKW2u1v5q54xlSwJIAPNfjPSN92hVJC9kfu74f8A+C0f/BMT&#10;X9Tt9If9sHw1pM9ypaM+JobnSo+OoMt3FHGD7Fh+NevfCP8Aa6/ZX+P2ozaR8Cf2mPh/41urZQ1x&#10;a+E/GVjqUkQPQstvK5UH3xX84JzjisfX/APgjxXL5vifwXpWpP8A377TY5iP++wf51XtvIXsfM/q&#10;ajJI5NOr+XnwAfEHwm02TRvhB488VeDbSZiz2ng/xdf6VDuJyT5drMi5J56de9eleHf21f26/B2j&#10;w6D4V/ba+J1rb2+PJ8/xF9scAdi90krN/wACJ+vej20SfZyP6PKK/A3Rf+Cx3/BUfwzLZzad+0vp&#10;uqra8SWfijwLp9xDcDH8ZtUtpvxEoNekfD//AIOGv+ChHh/xJ9o+KfwZ+Dvi7R/JwtnoMOreHboS&#10;f3vOluNSQj28oZ9RV+0iTySP2qor8svA/wDwcqRzJcn4rfsJa1p0iSf6L/wiXj611RZV9WN1b2RQ&#10;+21unWvQ/C//AAca/sb3+hpqnjb4R/FDQbnP76yfw/b3rIPrb3LZ/wCA5+lPmiHLLsfoVRXx/on/&#10;AAXa/wCCXGoSWi6x+0jNoTXcioreIvBesWMMbH/npPLaCFB6sXCj1r2L4Yf8FAv2DvjZry+Ffg5+&#10;2r8JvFWqtF5i6X4d+ImmXt1s/veVFOzgZ9qfMKzPXqKigvrK6yLa8ik2/e8uQHH5U8uh4JpiHUU0&#10;tEOpoDxgZDUAOopokQnAanUAFFFFABRRRQAUUUUAFFFFABRRRQAUUUUAFFFFABRRRQAUUUUAFFFF&#10;ABRRRQAUUUUAFFFFABRRRQAUUUUAFFFFABRRRQAUUUUAFFFFABRRRQAUUUUAFFFFABRRRQAUUUUA&#10;FFFFABRRRQAUUUUAFFFFABRRRQAUUUUAFFFc38Wfit4C+CHw51r4s/FDxRa6N4f8PadLfatqV5IF&#10;jghjUsSSep4wFHLEgDkgUAeZft+/tzfDf9gn4AXnxg8b2F1qmpXVyum+E/DWnruuNZ1KQN5cK/3I&#10;1CtJLK2FjijdjkgK38/3jTx58SPi/wDELWvjN8ZvF91r/i7xLdm61rVLqQEA8iO3hUALFbxJiOON&#10;QAqjnLEse8/bM/bG+I37fX7QVz+0B46gvtL0W3t/sXgPwbdTAroWnZyXkVSVN3Ox8yZ+WAEcQJSJ&#10;SfNAoFc9SfNodFONtRaKKKzNAooooAKKKKACiiigAoopyDJ5oAbRUmB6UYB6igCOjHGaVgQelJmg&#10;AooooAKKKKACiiigBPm74pcD0oooAKKKKACiiigAppVs5Bp1FADdhIIPf/PpVHWPC3hrxCFGv+Hr&#10;G92/dF5aJLj2+YH9K0KKAKPhPw9YeALqe9+Hct14bkuv+Pl/DWoTaeZOMfN9nZM/jXdeEv2kP2qP&#10;h7pcmj+BP2svijpcMjbttv49v32HpkCSVh26dK5OmsueafMxcqPcNG/4Kpf8FTPC1naWfh79ufWr&#10;iOzZdsPiHwdod+syj+CRzZJO+e7eaG969e8I/wDBwX/wUc0HV7WTxl4I+DPibTY4yt1a2vh3VdJu&#10;pT2IuP7Quo1Pr+4x6AV8YbWHajax7U+eQvZxP0h8Hf8AByZ8QTqssfxH/YksY7Lb+6m8O/ETz5Gb&#10;3S4soQB9GNekeEP+Dkb9nO9sJbj4gfsw/E7R5o2OItNGmX6uvqD9rjbn025r8lgrA5xTCCTmqVSR&#10;Ps4n7UeG/wDg4d/4Jcarp1vd+Kvip4w8LTzOqSWfiD4Va+Ps7McAST29nLbqM9W80qBySBXtvg7/&#10;AIKaf8E6/iBe2ek+Df26/hDf32oMFs9Ni+I2mi7lbGdogMwk3e23Ir+exIwT81R3+kaXqkfk6lp8&#10;Nwn9yaFXX8iDVe1J9mu5/Tho/j/wP4hl8jw/4w0u+kxnZZ6hFKfyVjWt5q+tfy1ad4K8LaJqH9ra&#10;FoNvp91jH2rT4/s8hHpujwcfjXX+Dfir8bPhylxF8N/2gviR4dW6bdOmhfEPVbRWbHXbFcBf0xVe&#10;0iT7Nn9MpmUdR+NL5nGdtfzr+D/+Cif/AAU3+HGhroHgf/goX8QFgRt0Y8QaXomtuOehn1DT5p2H&#10;1l+leyeH/wDgvh/wU08OW9jaalP8JNfjt2UXk2o+CL63ubpR1y9vqIiRz6iED/Zp+0iTySP3EDE/&#10;w06vyJ8Lf8HInx/tNVjXxx+yN4RvLHy/3raP4zuIZt/sJbZ1x9a9A8Jf8HLHw6a6uIfiX+xX4+sY&#10;o8fZ7jwvr2lal5vrlbmezK+2Mk+1PmiHLLsfpqSR0Wk3H+7Xwr4D/wCDir/gm94l0JtX8d6x8RPA&#10;9wpbzNL8RfC7VbuVQD18zSobyDB7fvc+oFeveD/+CuX/AATR8c2lneaH+298O4vt7Ktra6r4gj0+&#10;5LN0VoLry5Ub/ZZQfaquhWZ9HUVxnhf9ob4E+NrqGy8HfGvwlq01yu63g07xFbTPIPVVRyT+VdcJ&#10;yfusOe9AiWimozEc06gAooooAKKKKACiiigAooooAKKKKACiiigAooooAKKKKACiiigAooooAKKK&#10;KACiiigAooooAKKKKACiiigAooooAKKKKACiiigAooooAKKKKACiiigAooooAKCQOSaKbNnZwKAG&#10;zyEDCMfTK9q/DX/gsB/wUUn/AG3/AIrN8D/hnd2snwl8Daxvt9Qtb0zDxVq0QKm6IU7DawMWWEZb&#10;fIplyoEdfQ3/AAXR/wCCkotrTUv+Ce3wD1uKS+1bT3h+LeuW8x/4lenzRgDSYyvS5uY3bzDkGKHj&#10;G6ZCv5hWNna6daR2FhaR28MMYSGCGMKsagYCgDgADgAdBWU59DanHqyVRu5NO8v3pucc05SSetYs&#10;2G0UrAg0lILhRyegpwTBzmnUCuR4PpRUhOBmmswPQUCTG0UUUFBQCR0ooHJxQA7eaN5o2CjYKAGk&#10;k9aKdsNIVI5IoAAVxyKSiigAooooAcE9aNgo3ijzPagBtFOY7lzTaACiiigAooHJxTinpQA2iggj&#10;g0UAFFAUnoKCCODQAUUUUAFFFFABUdSUEZ4NAEeSOlLub1p2wUmwUAOHSigccUUGeoYz2prgY6U6&#10;igepGAB2pwcAYxTSCOtFXuVYVtrDpUU9rbXUflXNukinqsigj9akop7DMybwb4RmlW5l8Lae0kf+&#10;rkNlGWX6HHFaPhi68UeBNYfxB8NPib408I3sy7ZLrwb441PR2YehNlcR5/KnUVPNIXLE9Q+Gv7fv&#10;/BRX4OaXcaP8Of29/iWtvPIz7fFF5Z+JJEY/3ZtZtruUAcfKHA/XPqnhT/gt/wD8FRvC+iw6XffG&#10;Pwb4kuIceZqHiDwBGs0/PO77FLbxjI/uxj6Gvluj8KqMpdSeSJ946F/wcV/tl6fd2f8Abv7Pvw11&#10;a3TAvlh1PULCWT/cbE6rn3U4r0fwv/wcvW0OsNbfFH9hDxLFp/lgpd+B/HFhqcpfurRX6aeFGO4c&#10;1+ZC/eoDmn7SSJlTifsT8Nf+DjL9grxh9qHxC8J/Fb4ftbt+7XxN4Fa++0D+8h0WW/XH+8V9q9Q8&#10;Mf8ABar/AIJg+K9GTXIP2vtB02FuTH4gtLvTZk5/iiuoY3X/AIEBX4UKSRk0jRh12uu72YZp+0F7&#10;NH9GHhL9tj9jzxxJaReEf2q/h3qMl9/x6w2vjSyaSYnoFTzdxPtivUI54JolnhmVo2XcrqwIYeoP&#10;pX8t+q+EvDOuwfZtc8OWF7H2S7s0kA/76BpvhXwhpXw/8RR+L/hjcaj4P1eFWSPVvBer3OjXSqT0&#10;EtlJE+Pxp+0RPsz+pTcPWm8f3/1r+cH4fftk/t0fCy/uNQ8Eft0fFxWusebH4g8aTa9GuP7i6t9q&#10;Cf8AAcZr0zwr/wAFhf8AgqB4R0dtMT9puy1qXcTHfeI/BOnzSjngHyEhBA+maftIh7OR++YwOd1K&#10;SB1Nfijon/BwN/wUJ8P6Zawal4I+FHiSaEqLqS60XUNPkuV/iw8V3KkbHsfLIHp2r0jwh/wct/Ee&#10;LXLS0+J//BPq3j0pv+P7UPB/xYW+uk90trzTbRG+hnGPU1XNHuTyy7H6zZHrRX58+Df+Djj9ijXd&#10;RksfF/wg+L/hRYwpW61bwrZ3kUmc5x/Zt7dMMcdVHtXpXg3/AILq/wDBMnxdZz3lz8e7rQ/s7lZI&#10;/EfhLUrNjjqwD2/K+/SnzIXLI+vKK8L8Hf8ABTz/AIJ0ePbG3v8Aw1+3F8K3W6ZRBDd+OLK1mZj0&#10;HlTSJIDz0K5r2zTdW0zWbCPVNHv4bq1mQPDcW0gkjkU9GVlJBHuKYixRTfMUHBNAkU0AOopvmqen&#10;8qXevY0ALRTd4pQwPAoAWiiigAooooAKKKKACiiigAooooAKKKKACiiigAooooAKKKKACiiigAoo&#10;ooAKKKKAAnAzXyD/AMFbv+ClGm/sN/B+PwZ8NtTsbj4ueMoJIvBWk3EJnWxhVlSbVbhBgCGHeNqs&#10;VEspVBkb9vs37Zn7YPwq/Yg+AmsfH34uX7fYbFo7XS9LtcNdavqErbYLK3Tq0jt+CKruxVI3Yfz6&#10;/F341/F39pT4s618e/jzr0d/4o8Rzbp4bWPZaaXaozeRp1qnO2CBX2AsS8jbpHJZ2NTKVkXCPMzn&#10;UbULu6u9Z1zW7zVNS1O9mvtW1bUZvMub+6mcyS3ErYG6R3JYnHsAAAKkAwKAMd6K55HStBw2Y5pV&#10;K9BTKASOlSS0SEZGKaExzTSSetKGI6GgOVj6M84qPzWPG2igOVkhGRiozwcVIowKKBIjoqSmsoAy&#10;KCxtFFA54oAcrEnk06mqpBzTqCeYKKaXwcYpCxPU0B8Q58Y5NNwv96kooGgooowfSgYUUYI6iigA&#10;Bwc08YYcimVIoIGDQK41xjoKbUnXg0xlPagXMJRRRQUFKo3HFJTkODmgB3TgU0pk5zR5ntSq27tQ&#10;Anl+9LtGMUtFAEZGDiipDg9aaVXsaBcw2iigc8UDCinbDRsNADaKcVwM02gAooooAa655puCOoqS&#10;iqTAjop5UHk00oewobASijB9KKLAFFFFUAKcHJpxQHkU2nJ0qWiWhyjaMUUHpTUJPWlyi5R1FFFI&#10;QUUU078c0FRHUVGCR0pytx8xquUeoMhY5LfT2oCYH3ufWnUVNyCvqGk6dq1m9hqthBcwSf6yG4hV&#10;0b6hsg1g6d8HPhfomu2virw34H07R9Wsp/Os9W0S3FjdQSf30mg2Ore4Oa6aiq5pD93sdp4T/ah/&#10;a98B6sNa8H/tlfFy1mEfliO8+ImoahCF9or2WaMH3C5r0LwT/wAFTf8AgpR4De4ax/bH13UhcNkL&#10;4g0PTLzyuOApa2BA/GvCaRwSOKOaXcnlifWegf8ABeb/AIKe+FtGTTrnWPhH4muY+l5r3gG9hmkH&#10;ubPUooxx3EX4V6z4T/4OVfjhpyWNr8Q/2DfD+ofMq6nqHhv4qSxuR/E8VrcaZj6I1x7bu9fngUY9&#10;qQxZ6r7VopysNQifrX4X/wCDkz9mfUdUh0/xh+zN8VNFhaMtNfi2028iiYfw4gvGkP12fXFejeC/&#10;+C/X/BOLxXfTWGq+NPF3h9oRnzNa8A6kUfjOQ1vFKP5V+J2xfSmTMsce6RwFUZZmboPWn7Rh7KJ+&#10;+Xg7/gsf/wAEsfG1i19Z/t9fC3SyshQ2virxdb6JcZBx/qNQaGXr324r3zwT8RvAnxL8O2/i/wCH&#10;HjHSvEGk3kYktNU0TUorq3nQjhkkiZlYH1Br+W/UPin8LAJLS88d6HLucxSQi/jkOehVlBJz9RVf&#10;wra/Bi716PWPh9PoMerabcCaO+8N3EcN5ay4ZQwktyJI2wxHBB5q+Z9URKn2Z/VekpdsbPWn1/OR&#10;8HP26/26P2e79NS+Dv7WPi2JUkZm0vxVeHXtPm3OrMkkV6XcA7duYpInAZgrLmv0z/4J3f8ABc3w&#10;r+0n4l0n4FftT+EdP8CePNQSK30vWNNuGbQ/EF4cgwweYTLZzNjcsEzODnYs0jABiMoy2IlCUT9B&#10;KKbGWZMtTqokKKKKACiiigAooooAKKKKACiiigAooooAKKKKACiiigArI8beL/DXw/8AC+peOfGm&#10;uw6bo+kWE15qd/dNiO2gjQu8jHsAoJ/+vitV3CDc1fiz/wAFsv8Ago1H+1X8Rrz9jn4N6ner8OvB&#10;erx/8JjrFreiO38VatEA32RRGxM1laucOHwsl1HjaVgV3mUuUcVzM8M/b/8A26PFn/BQ34+D4pTW&#10;+qaX4D0FTb/DnwtqLKrQxkEPqc6L926uFIG0kmKLbHkEy7vGgMdqRBtUAClrmk3I6VFRWgUUUUig&#10;ooooAKKKKACiiigB28dxSM2eKSignlCiiigoKAcc0UUAO3mjecU2igm1gooooDmCignAyaAcjNA0&#10;HJ6CpKanWnUDYMMjpUdSVGQRwaCUxyEd6dnHWo6Mk9TQO1yTOelFR5I6Ubj60C5SQqD2puwdjTdz&#10;etLvagOUCpBxigKT1FKr54NOoG2R4I6iipOvUUbQe1AuYYu7tSvng4pwAHSigOYjyT1NFOKDtTcg&#10;dTQVoFAODmjNFADwwPApScdajBI6U5mBGKABmzxTaKKACijGaKACiiigAooooACMjFNKelOooAb5&#10;Z7mjZxTqKrmAjwR1FAJHSpCAetNKDtRzANJJ60DrTih7U2ncCTNFMViKeGz0qCeUKKKKAeg1x6Cm&#10;1I3So6uOw0OD44NOznpUdKpwetLlFyj6KKKkkKKKKACiiigfMNZQV4FdJ+y54U+C3jf9r/w54S/a&#10;Ym0+XwncaTOdI0zWHCWN/qu8AR3JYCN8REtFGzYL7jhmVMc4HBOKg1TTNP1mxk0zVbGG6t5l2zW9&#10;xGHRx6EEEEVtSreyqKdr2IlHmjY/eL4P+DvCfgy48JaB4D8MafpOmpqUMkNnpNnHDCB5q5YJGAvQ&#10;cnHQV+dP/BW/4cfCTX/iF481/wAb+EtHM0Hia8kXWJoVhnt2E0hWRbgYeNh2IYYz+FfHfhXxD8VP&#10;hugi+E37QfxM8Hosm+OHwt8RdTsoY2K7TthSfykGCRhVAwax/EvhZviBrp8S/FLxZ4k8Zai8jSSX&#10;njPxReaszSFtxfbcyum7POdua9KpmFGcnJR6WOeGHkupgfAjV/E+t/Du3u/FMs07LdXEen310AJb&#10;yyErC3mfAGS8eDuwNww38VdVqmm2Or2cmn6hb+ZFKMOAzKR3BBUgqQeQw5BAIIIqdIfJUL0VcAVx&#10;/wAbdXvk8HDwrod61vqHiK4GmWtxH9+ASA+bKvukQkYe4Febzc0rndpy2P6Ov+CW3xP8Z/GX/gnj&#10;8IPiR8Qbme41fUPBFmLq9ut3m3ojUxJcyFiSXlSNZWOTkyEjg175XiP/AATSgtrb/gnd8C4rNlMf&#10;/Co/Dp+RsgE6bASPwJIr26tjjCiiigAooooAKKKKACiiigAooooAKKKKACiiigApsj7ELntTq+ZP&#10;+Cn/APwUJ0P9gP4Df2/pMWm6p8QvFHnWXw78M6jOVjvLtAu+6mVD5htLYSJJMVwSGjjDK0qGjpcD&#10;wX/gt1/wUz1D4L+H5P2MP2d/FMMPj7xNpbHxhrNldf6R4V0mZCAU2nMV7cKSIiSGiQNMBkR7vyO0&#10;rSdO0fTIdH0q2FvbWsYjghjyFRQOgH+POatXd/4i8Qa/q3jbxprs2ra/4i1WbVPEOs3CgSaheynM&#10;krYz7KBnCoqKOFFAAHQVyylzM2iuUZsI6CkqSk2L6VJdxlFP2L6UhQY4FBVxtFFFAwowfSijJ9aA&#10;DB9KKcXyMYptABRRRQJ3CiiignUKKKKBphRRRQHMFNLk0EsD1ptAcoZJ6mnKwHBptGBnOKqKKJAe&#10;4pQxHeosn1pwfJxipAk3mk3ewpKKAFJz2pKKKACiiigBxTA4puCOoqSmv0oIuNpwfjmm0UFkmR60&#10;VHmnKTu60EMdRRRQIKQop5K0tFBpYb5foaChFOooJkR4I6iipCAetJsX0oDmGhSRmlKEDg04DHAo&#10;oKI6KcyZ6U0jBxQAUUUUAFFFFABRSkDs1JQAUUUUAFFFFApBTGGDgUpkUHBNIWDc4oJuJRRTlTjJ&#10;p2LAFgOBSFyRingY4FG0elICOin7F9KQoc8UE3sNooPHFABPAoKHISRinUirtpaDMKKbv9qXetAC&#10;k4GTTd4pGbPSkqkikgBwc04v6U2il7o7ICcnNA+U5FFFILDnkULk/wDj1eVapqMuveOdb8dzyqbP&#10;wnp82n6WuBxcbRJdS59fljiBB42SDvXa/E3xZN4K8E3uvWUIlvFURadC3SW5kISJTyOC7Ln0Ga4T&#10;xHoA+H3wC1vSlv5Luaz8OX0t1fTffurgwyPJM/J+Z5CzEZPWtIkS02P6cP8AgmpZjT/+Cd/wLtQu&#10;Nvwh8OHH10y3P9a9triv2bfAVl8K/wBnjwH8MNM8z7N4b8G6Xpdv5zZfZb2kUS7j3OEGfeu1roOc&#10;KKKKACiiigAooooAKKKKACiiigAooooAKKKq61releHNLuNc13UILOxs7d57y8upljigiVSzO7sQ&#10;FUAEkk4AHNAHDftPftJ/CP8AZH+DGufHr41+IV07Q9FhUybF3z3c7EJDawRjmWeWRlREHVm7DJH8&#10;+X7RP7Q/xS/bC+PWtftMfGmCKDWNWUWmj6PC++LQNISR3t9Pjb+IrvLSyDHmys7YC7FX1T/gpX/w&#10;UQ1H/got8ZotY8BeINST4P8AhmT/AIoPSbi0e0XWLjDK+tzxOBKxdTtt0kCmOLL7FeVsfP8AXPOp&#10;rY2jT0uFFFFZl2YUUUHPagQUFgOpqMk9DRQVEKKKKCgoyPWimlAeaBXQ6iiigYUUUUAFFFFBLYUU&#10;3eKbQIUsSeDSZJ60UUFhRShSehpCMHFABRRRQAUcnoKKcnXNApbCBW7U8Z7mimsxB4NBA6igdKFG&#10;Tg1US4hRSsMGmFwOKTFqOyfWjGaTcvrS0g5gooooDQKcrKO1NooKJAc9KKjoBwc0E8pJRTd4p24e&#10;tAIKKM0UBIawahAQeRTqMj1oJAnAzTfM9qC/bFNoL6Dg4PWlbleKZUijAxQLYj2k8EUpXaKfTXbP&#10;FA4jaKKKBhRRQTjmgAoyPWmFyaSgCTcPWmswxgU2igAUk9RRRRQA5Ac5xTqRPu0tNgFFFFIAoooo&#10;IluFFFFAgpr9KdTXPNBURtFFFBQUUUUAFFFFABRRVHxHr+n+GNAvvEeqybLaxtZJ52/2VGSB7+lF&#10;rgcT4tln8ZfFix0JOdN8Lw/brwcYlvpAUgXp/wAs4/McjP3pI/Sq/wAcD5fwW8Xs3H/FL3/zZ/6d&#10;3/z/AI9rHwx0nWLLQW1vxMq/2vrU7X+qKv8AyykfG2HOekUeyMeoTNZ/7RPnt8EfE0NrE0kk2kyw&#10;xxqMlmfCAAf8Cx+NaLojM/rK8NXb3/h6xvpLT7O01pHI0Ak3eWSoO3OBnGcZwM1eqKyhS3tY7eMf&#10;LGgUfgMVLXQc4UUUUAFFFFABRRRQAUUUUAFFFFABRRTZGIjZl9KACVyi5FfkP/wXN/4KO3/xU8UX&#10;/wCwP8CfEtxb6Bot1GPixr2myLjU5wpYaFG4yfKXKPcsuCWVbfODOlfRv/BaD/gpTqn7KHw+t/2d&#10;vgfds3xN8dafJt1KG6VP+EV0olkfUm/iaZyGit0AGXDyFgISr/jLo+kWWjafHptnEwjjHWRy7uxO&#10;Wd2JJd2YlmZiWYkknJNZznbRGkY9WWVVduF4Xou30p1FFc50dAooooAKKKKCW+g1xjmm0MTmigaC&#10;ilKnGaTbx1oDTqFFZvifxV4b8G6a2r+KNdt7G2U48y4kChm9B3J9hk15vr37TMr3DWngHwNcXka5&#10;A1LVLj7LATjgqmGlcfVVHvWNbE4fDxvUkl66Hq5VkebZ5U9ngKEqr/upu3m3svmz1qivCrr41fGq&#10;98tra60Gz4PmKunyy84HQmRen0Gaji+L3xzjkV38QaLIv8cbaI67vbIm4zXmvP8AKlK3tPwf+R9x&#10;Hwg8QJU+b6nbycoX/wDSj3mgnAzXjem/tH+NdKlz4u8BQ3truO640G6/eou3OfJm27ufR8+gNele&#10;DfHvhXx5p7al4W1ZbhUYLNGVZZImxkK6MAynHYiu/D4zC4r+FNM+NzrhnP8Ah+ooZhh5U/NrT/wJ&#10;XT+TZsB8nGKc3Ipqkk5FOrpPB16kdFKwwcCkoNAooooAF6051zyDTaV8k4NAhKKKKBhSqcGkoqgJ&#10;AQelMf71IC2eKcFzywpWJSFQkilBI6UAAdKKRQEk9aTavpS0UAJtX0paKKCeUKKKa5I6Ubk7jqKa&#10;HJPNOoK+EKKKKCgooooAMn1p2802igBSxNJmiignQKAMnFFCnBzQV0HBPWnUgYGguBQT8Qp6VHmj&#10;J9aKBrQKKKKBhQeeKKKAGlDngU2pD701iD0FArjaKOOwooGFFFFAChiOho3N60lFADg57ijzPam0&#10;UAPVsnGKWowSDmpNw9aCHuFFG4etFAgprr3FOooK+EjooJOcZooKCiiigAooooAK8/8Ai7dXHiTX&#10;9H+Ftkf3N1N/aOutnpZwOpWP6yTGJcf3UkrvJ5kgRppZAqqMszHAA9fpXm/w5uLvxVc6p8T7+Dy/&#10;7cuANLj2jcmnxErAScf8tMvNjJ/1wHaqiTI6sKFGF6dhXU/ATwRf/E/9pP4W/DXSrGa5uNc+J3h+&#10;AQwxhm8ldRglnfB/hSCOWRvRUY4OK5WQkJlTX39/wbtfsr3fxT/aa8T/ALWvibTZl8P/AA2sf7F8&#10;Ls/+rvNbvEzcyj95n/RbTy0+ZCrNqLYbdCauKvJESdkftNAcx5p1NhyIxkU6tzAKKKKACiiigAoo&#10;ooAKKKKACiiigA3c4r5//wCCh/7dHgT9gT9nu++K+u2S6x4hvnaw8D+E47hY5da1R1OyLcc+XCn+&#10;snmwfLiV2Cu21G9S+OXxx+F37N3wp1743/GjxhZ6D4Y8OWP2rVtUvpgqRrkKqKOryO7JGkagvJI6&#10;IoZmAP8APl+17+1r8TP26/2g7z9ob4oWv2C1hjlsPAvhkZ2aBpJlDKhJ+9czYSSeTAy4VBhIkFTK&#10;SiVGPMziPFfivxv8TviF4g+MvxW8QNrHi7xbqTX/AIk1iTOZ5tqokaZJKQxRKkMUecJHGqjpVWig&#10;AnoK5fM6be7YKKKKBhRRRQAUUUUCsFFFFAWBulZXjDxTpXgjwxfeLdbl2WtjbmWT5wpOOgBJxktg&#10;DkckVqMQFya8E/bB+NHgS++G+u/C3S1udW1JnRLhdOQOlrJDLHM4duhMarudRkqAdxTOaavui48v&#10;Mr3+XbqYd8dW8d6xH448ZyNNfPGTZ25O6PT42ORFH2DAfKzjliOwwK0oPDWrKFP9kXXzfd3RNj88&#10;VufBf4w+EvFelWGl7bPT9Zks0+0WKqqG42pkvGCdxwACVPK9+CCe+mMbLtnuNhkX5WeQce4r8qzO&#10;GLlipPEN3v8AL5f8A/0L4LpZBTyGjHJ1H2fKr20d7fa6qXdNXPMT4J8TrydJl/SnDwR4nZ9g0ibO&#10;M7eM/wA69PjspLqHz3VQpUhv3pAB79qv6XpyzSSFG8yMouNsoODk5B/SvN5In2MYSj0t954zPoGs&#10;Wob7Ro9wvlj5ma3bA/SsG+1m68CeItO+IOhajFaTx3kFreLJOY4ry3kkCtG+PTdvBwSNpxjOa9+8&#10;V+JPCvgLTo5/EmsJaSXW5bK3Zw007AZ2xxgFnwOygnmvmv47eNrj402rX+j2U1nomkxyPY3kn+tn&#10;mVWzKsikg/PlV2sVUAnJZh5fsZNQr0cVCvflgnq+jXZd2fmviRjcsx3D9fKFBVcRUi+WCs3FrX2k&#10;v5VHe7tfbW59VwzB41l/hZQf0qVWDDKmvB/DV38b/hLrOn+Gbjxf/wAJJb3kbTaW2qpgalHsVmiS&#10;f5mgnQFmw5kWRRkbcMB634F8eaV460uTUbG1uLWa3m8jULG8jCTWswAYowBIztYMCpIIIIJBzX6f&#10;JWZ/BPxI2ymTnNGwetOBJHIopFDSnpRsNOooAbsNDqSeBTqKBajNjelGxvSn0UDGbW9KTn0qQ8jF&#10;N8v3oAEGBmnUDgYop3AKKKKQBRRRQAUUUUAFNcE06igViMAngVIOlGB6UUBYKKKKBhRRRQAUUUUB&#10;a4UUUUE8oUUUUFBRRRQAUUUUAFFFFABRRQTgZoJkNc8YptKzbu1JVWGgop2wEZBptSMKKKKAuFFF&#10;FABRRRQAUUUUAFG5vWiigBwf1oZ89KbRQAUUUUAFFFFUkAUE47UUjVIHF/G7WL5fD9t4H0ORl1Dx&#10;LdixjkTrBb43XM3bG2EOBz990q/YWlvp1jDYWkYSGCNY41X+FQMAflXN6Renxx8StW8ZqjfYdJDa&#10;PpMxPyzMrbrmVePu+YFi78wN64rqhkDpVoi5V1q+m0/TZbm00u4vrhRttbCzhMk11MTtjhjQAlnd&#10;yqqACSWAANf0Y/8ABMf9kq7/AGKP2LfBvwM8RNbyeJIbH+0PGdxaSF4ZdZuj5135bEAtEkjGOM4G&#10;Y40JAOa/G7/gjr+yveftYft9+G4NS0D7V4R+Gqx+LPFl1MFMPnozJpdpgq26SW6QzgHA8uwl5B25&#10;/oMjj8sY3ZrWC6mU5dB1FFFaGYUUUUAFFFFABRRRQAUUUUAFRXU/kJvJ2rtJZj0A9afPzH97b7+l&#10;flb/AMFyv+Clc1xNqP8AwT7/AGevEN7b3kkUf/C2PElgTGttaSLuGjQTZz58ykGdk/1cLBNweUhE&#10;3YaVz55/4Kx/8FIbr9vb4vp8N/hN4gs7j4L+Db7Okz2kJc+KtYjZ1fUTITta0iHy2wVcOxknLurw&#10;BPltdv3s9eahtbaC1to7W3gSOONQkcaKAqqOgA7DFSVzSfMzpjaKsSUVGDg5p281JQ6imh/WnZoE&#10;2FFG4etG4etAuYKB70bh60UBzCkDHBpAT3FFFA+ax5p8TfGur+IPFL/DDwrqRtoLWBX8S3sS/vEW&#10;RfktUJwUd1+cuuWVSuCCwI43SvAumv8AArxz4zt9Nt4Zryz1Ow0tIY9v2Wygkkh2Adi8scsrEfeL&#10;DP3RXf8Awh0rwwZfFHiO/ufMu18YX6ahDI2SsgYCMYPUeR9nx2xj0qjFqum+Adc1bw14rtlXwv4k&#10;1GWaxnZSyWc1wSZreY8hEkkLurk7QZSpIwgraVN+z06kU63JWjJ9GmjwXwh4Y0zxTo1vaXUtxF5z&#10;wyM1vMV3SKrqjkcq7IskgUkEqHbGATXpWg6N8RvDd9pumWnjWa4021vZZbuWO6eG+u4XKlYTJMLm&#10;3QJg7WS2Ujed24BQuBqnwy1v4HXsastxqXh0kPp+tW8BkECZyqXGzO3gjEmNhHdTkV3GlaxpWryR&#10;3+lajBcQsilZIJlcEHpyK/N83rZlgKri1ePnFNfif254fYPgvi/BwrU5clayTdOpKnU5vPlav6tM&#10;+pV/ZbtdO+F0XxRk8L+OJNPl0y3vNy/GrSA5EwTjafB3GN/qRx1NeR+J/hf4m16TUtO8MeIL7S7K&#10;9hkhWbxBrjaldWjZXElu1hbaVGH2hlYzRzqQ3CIRk/ZmhX954w/Yds7yzsijJ4at90e/+G3ZAzc+&#10;0bNXzfuWGa4eRwqKx3FuAFAzn+dePmGaYijUh7GEFdX+CN/yP0bhLgLKc0p4j+0MVXqezm48ssRU&#10;typLe0lc8a0/9nXwJoMl/f6m93rF1OuLibUZlKvxGSpRFVWXdEjYYHDDPWvNPi6ltp+n6hLJbx+V&#10;Hbsvl/dBHQIPr93ivaPGfxX8EaTf3Gj2eptqmpPxDpeixm6uGON33UyEGOdzlVAzk153F4ZaXxjb&#10;+IfiTp7T3ynzdC8CaUftV3PPkbJJVj+8VJ7HykPzM5xkdWU4DOM4xUalZvlTTu9tOyPD8QuMPDfw&#10;7yOrhMtVN15RaUKdm22rXnJNvTd8zb8jc8U6JeQ/DPwR4d1J411ePU9Jih34LCeNQZiMDqIlmyQM&#10;AE+tTeOvD914Q8T6R8SdKi2XC6hbadqjR8C4tJ5RGFfnBCSujgnkYbBGTXo/gD4Qa2PEq+OfjBYr&#10;b601u0Oh6ZDP5sWkwN9/5l+WS4fgSMBgBQiEjcz+cftv+LrXwH4PTw9pci3WoPJHqdxbW6l/Lsre&#10;RZTI2AQitIqIM4JLNjO1sfqnLKOnQ/z5dRTk2ehoDt6fpS09elKVB7VmaEdFBBHaigAooowfSgAo&#10;ozziigAooooAKKKKACijB9KdsPrQA2inPgDpTaACiiigTCiiigYUUUUAFFFFABRRRQAUUUUAFFFF&#10;ABRRRQAUUUUAFFFFAaBRQSByTRQAUHpRRQSyOinFMnOaRht71UQiICR0ooopPcoKKbvFG80iOo6i&#10;mhznmnUFhRRRQJhRRRQJbhRRRQUFKqknpSUocgYoFIUqMdKbTi+RjFNoEgooooDmCub+K/jGbwR4&#10;KuNT0+JZtRuHjs9Ht2/5bXkzCOJeo43NlvRQx7V0jdORXnWvXq+Mvi7FpMJZ7Pwra+bctj5ft06k&#10;InTlkhLMeoHnpTQ3saPg7w7B4V8MWPh6GQv9kgVGkPWSTq7n3LEk55ya0ZZIraBpppVSONSzO54U&#10;DqT7U5RgV2/7LH7Pup/tcftS+Av2YNMsmnj8Wa4P7ebyWaO20e2U3F9LJgjaphjMKkkZluIk6uKt&#10;bkM/X7/g30/Zel+Cn7Etr8b/ABLpAt9f+MVwniZvMUGSPSGj26XGxDH71ti428bWumUgMGr7wqrp&#10;mnWul2kGn2FssNvbwrFDCi4CKqgKo9gOKtV0I5wooooAKKKKACiiigAooooAKD0oryD9tz9sj4bf&#10;sM/s+ax8efiYv2pbVltNB0K3uES51zUpAfIsYN3G9yCSeQiJI5+VGNAHjH/BXj/gpZZfsO/CWD4f&#10;/C6+W5+LHjiGWHwnarbpMujW4BEusXKuCnlQnaqIwYzTPGoRkEzR/h7p1tdW6SSajreoapeXEz3G&#10;oatrF69zeX9xIxeW4nlclpZZHJZmJyWJroPip8Wvif8AtDfF7xB+0B8bNbF94q8UXSzX3kyN9msY&#10;UXEFjbKxPl28KfKo6sS8jfPIxOMq7e9c8582xtFWQtFNZscUBweKzLsx1FFFA4hRk+tFFBQUUUUA&#10;FODkdabRQA4v6UhYnvSDk4oNAuVHzW/iPxT8LP2iPGRg0+S+s7q8iurzT4YiJZYZIkYXEIbh3QtJ&#10;Gw4LLCVHzBQfrD9kb4S+Hf2qvEC2Wj61a3PhqCN7nxLqjKXitbRFLSCQAEqxAKhGGdxAIHJHlPxa&#10;+Ft14turXxp4TuYbfXdNhdIfPX93fQn5vs7kcoCwGHGdpJOCCQcP4b6xYahrtxZ+GPFOu+CvE9xC&#10;iatZ2F41lNdIjghLiH/VX0SOuRvSRAVBXHWuiElymE4vmPoT4mfs1fDXUfHmo6v+zVcXvgHRZJxH&#10;Z6CrNeWMkS5USNBcO3kyOMFxA6ICT8ufmr1jVP8Ag3N/ao8b+HtM1Oz1P4P6jeX9hDNqi6s2paFd&#10;2kxQExeZaQXRbaSRncBkdCK8n+FPxM+PXwc8f6H4tvNP8L+PdP03UYrmbS9Vkn0eaVE2kD7RAk6Z&#10;LDJHkhecYr9FfgH/AMFwLXxnc2fhnxT+wV8To/EF5N5drp3g3VtE1WCX5SflkuL2zkbhT1hBPfFO&#10;UIyjqvwT/MqnXr4eSlSk4vum1+R8s6T/AMEF/wDgqnodpH4M8N67o9voccL2629n+0T4gSx8s8Ee&#10;WbUMFIY8BfXI9eI+Bf8AwQZ/aZ+OXxPvNC1rVvh3pv2JfL1S81zxZrevSL1VgIZ4IoyeCMFh9e9f&#10;q/qP/BUz/hGvDd14g1f/AIJ6/tHQ21jbtPcSf8IjpJCxLyzEjVMAAZJya+Tvh7/wVT8c+APiDrnj&#10;LwB+wp8QtSi1bUjdR2PiTWtF0rBxcBCzreXLjiY5Ajbp7VEcHhW7uKv0OyeeZ1Km6bxE2nq05O1+&#10;+543+0j/AMEItb/ZS+H+i+JPE/7RFxqenzTtFrGmeCfDsejRFVZWAEpaWZfkzyro3ynBrH8M/s/f&#10;B/4efDma6+FngjTdHu9Bh8vX7qFZGl1CAuWju5J5JGaVmBRSzYxtGeck+/ftH/8ABQz9tH9qX4d6&#10;h8P7j4O/DH4e6PeRwvBM2qXniXULeVHVmIJisYYzgMuQJPlY9c18e+Jvgt4KtbB/En7SPxd1HxFp&#10;divz2/iDUI7LSI13ZUS20IjinAOdon80c8DJzVShJSVuhx8/tL87u31OR+J/xy03xNA3hT4MaYvi&#10;TUCzLcayny6ZpZXA3ST9JXySBDEWYlTuKD5q+f8Axd4RGta/bfDDU9cm17WdYvo9Q8YalMv3LWN1&#10;PKjiFH2CKOMdRvPJDGvW/iN8cY/GXl+DP2cvDix6bHtR/E11ZfZ9PtYgOPs8PytctjgbQsYzneeh&#10;xPBHgrTfBenzQw3M13e3sxn1TU7ogzXk56u5AA4+6qgBVUAAAcUqklsTCNjcTIHNOpu8e9OBzzWB&#10;vcCAetJsX0paKBhtHpRRRQAxl2nNJUnPakIyKBXGUUpUjtSUDCnKpPNIq7u9PUbRigAoooPSgBjH&#10;JyKSiigAooooAKKKKACiiigAooooAKKKKACiiigAooooAKKKKACiiigAooooJkgZQwwaKKKCQooJ&#10;x1ppf+7QGo7OOtMY5PFI3zU0tt4oRUR1IxwMUnmHsKQsT1p9ShKKKKrmFcKerZFMoo3GP3L60m8U&#10;2ijlJ5R4YHpS0xTg5xShwetQwtqOooooHzIKKKKAuFFFFApIQsBwaTeKaSTyaKpIOUo+LvFWkeDP&#10;C2oeLdblZbTTrV559i5YqoztUd2PQDuSBXI/DTRtQ0nwxHca5EqalqU0l/qi8ZFxKdzKSBztG1B7&#10;KKPiddp4l8Y6H8NYjuSOQaxq6joIYZB5Ct/10mGR1yIHFb4BByTTWhIu4ZxX6mf8G1f7N9u2h+PP&#10;22da09WbWbtvCHhG8kgO42VpKHv5I2ZAdj3irC21mVn0/kAoK/LOw0DxF408RaR8O/BaLJr3inXL&#10;PQ/D8PH7y+vJ1t4BgkZG+RSeeFDE4AJH9NP7NPwH8Jfsz/AHwb8AfBEarpfg/wAO2ml2rLGFM3kx&#10;BWmb1eRg0jMeWZ2JySTWsF1M5s7uiiitDMKKKKACiiigAooooAKKKjnKhcscY55oAyPiF498KfC/&#10;wXq3xH8feIrbSNB0HTJtQ1jVL2QRw2ttEheSV2PCqqqST6V/Pt+3p+294y/4KHftBN8YvEWivpPh&#10;Pw/59j8M/DdxcebJZ2Lkb76fgKl3dCOOR0UHyUEcO6Qo0j+2f8Fov+CjNl+2T8QZf2Vvg1rUN78K&#10;fB+qK3iTUreUtD4p1y2mysS/wyWVpLGCGyVluEDD5YEZ/jZfu9KxqS6I0jHqxcUUE460m5fWsTQQ&#10;pk5zQFbPSnbh60UFcwUUUUByhRRRQUFFGCOoooAKKKKADNFFFACFVJ3Edep9ayPGPgTwf44tIbbx&#10;ZoFvefZ5RJaTSDbLbSDHzxSDDRtx95SDjjpWxRQBzcfh/wCJWhqi+Efi9fKIxGFt9fsY7+MKowQT&#10;mOUk8ZYyEnHOTzXefs9/tOftGfs9/FjSviRf/C/wb4th0W6M1va2viS70h7kbSoDbrW6CnDf3jWQ&#10;GI6UocY5NVzSIaVz7L8V/wDBf/4xeJfh3r3gaT/gnxawSa1o11YrcR/F6N1iM0LRhyDpq5xuz+Ff&#10;MOsftuftJa3aK2h/AbwfpF0uAs2p+OLm8UD1McdjFu7/APLQfWuQJHYUU/aSF7OJq6x8ev2qfFkM&#10;kGrfFbSdFjmhCtD4X8OiNkbPUSXUk5OP91a4q+8B6V4g1+HxX46vr/xPqlvI0lne+JL5rz7IxIJM&#10;Eb/u4Og/1arXQUUuaT3KjGMQAAOQP/rUDgYFFFSVoFFFFAChiDS7/UU2igB+9fWlqOgnHNAElFND&#10;tik3t60C94fQRng0zc3rSEk9TQMkAA6Cio6crY4oElYdRRRQMayelNAxxUlRnrQAUD3oooAcEzyG&#10;o2GmjrUmc9KAIypHUUU5+lNoAKKKKACiiigAooooAKKKKACiiigAooooAKKKKACiiigmQ1yc4ptS&#10;EZGKjIwcUAmFRt1qSmyDvTiH2htFFFD3DmCigkDrTVbsaQh1FFFVFj5goooJx1ptjbsFFAIPQ0VA&#10;uYKKKKAuAJHSjc3rRRVRKHB/aguT0ptFDQBUc88dtE1xPKqRxqS7McADqST7VJXC/G+7XUdJsvhr&#10;bXAW48UXRtZkV8MLJRuumGCOPL+QnsZk9aIvoDM/4XFNeXUfic8G2TxNdedbyMMMbJMrbDGAQNmZ&#10;MHoZmPeusdttMggito0t7eBY441CxxxrgKoGAPpjt2qPWNQi0rTLjU51by7eF5JNqknCqTwB3qjM&#10;+8f+De79mZPi/wDtjat+0prdlNLpXwk014NJk2sIf7d1CB4jyGG54rCSbKkEKL5G4JU1+3SfcHFf&#10;Nf8AwSQ/ZGT9jL9hjwn8N9X0prfxRrSv4j8dSzLiWbWL0LJKr/Kp/cxiG1QEZWK1jU5Kkn6Wrdaa&#10;GDCiiimIKKKKACiiigAooooARm2ruIr82P8AguP/AMFOrv4Z6ZcfsM/s0fEFbLx5rFjFL8QNa06P&#10;zZvDOkTKStur/chvrpMhc5kht3M+1DJbyH9JpTtiZj/dr+Zb4j+JfEPxI+L3jr4i+LdVk1DVte8c&#10;avc6leSRqjSSC7kiVSFAACRxxxhf4VjUdqmTsi6avLU57T7Ky0qwh07TrZYbeCMJDFGOFUcAY+lJ&#10;aahfa14rtfAHg3wzrPiLxDesBaaB4b0qW+u3H99kiU+TGO8spSNccsKnuLa5WKQw7fM2naWxjd/+&#10;v+dfYH/BEfxN8LLP4czeFLC7t7fx1MXuPGtnfbI9Rlvi26R2Xhnh5/dFcoIhGBjBA0weFjiq3K3Y&#10;utU9nG9jyXQv+CaX/BSfxJY6lqVp+yetnFptjJdyQ6p480hJpI0GThYbiVc47Fh74rxXxZafEP4X&#10;eIrXwn8aPhPrnhS8vuLGe8WK5sbp+f3aXds8kPmcZEbsrkchTX9CfwqksLrVbjS9V8v7HqGlyw3z&#10;M+3EJjJY7uMdOp6CvxU/4KdfGb4V/E/wjffs+fDzxPY+IPEWq+ZBMdLkFxFoyHaftU0qZSNk+8i7&#10;hIzhcDGSOvEZfRpSkr2sro56eIqO1keOg5pQx9aamMYBpa8Y7bEgYHoaKjBI6U4Oc8mnYY6igHIy&#10;KKQChjSUUUAFFFFABRRRQAUUUUAFFFFABRRRQAUUUUEyCiiigV2FFFFA+YKKKKA5gooooKCiiigA&#10;ooooAKKKKCW9Qpd7etJRQUKWJ60lFFABQTjmig88UACnIziiowSOlLub1oAfRUZY+tL82M0APoqP&#10;cfWjcfWgCSio9zetPQkjmgBaKKQuO1BPMLRTfM9qPM9qAuxwPtRSbl9aUMD0NBQUUZx1oznpQAUU&#10;UUAFFFFABTXBzmnUjDIoJ6jKYxyafTXGOaB2G0UUUEvca55xTacy55FNrToX0HoSRS01CMYp1Zsj&#10;ZhQRng0UUDWu4BQOgooop2HyhRRRSDlCigAnoKCCODQMKKKKd2A1n2nBH6V534dlTxd8Q9a8fl/M&#10;hs2bRtIJzhY4nzcuuePnmAU9c+Qtb3xd8S3vhnwZcNo023U75lsdJ9ftErBFYDvtyXPshNReE/DO&#10;l+D/AA1Y+F9GjZbWwtUgh3HLMqj7zHuxPzE9SSTTiTI0CwC7j2r6A/4JYfsr2H7YH7evgvwH4r0T&#10;7d4V8Iy/8Jd4ut2P7uaOzkU2du4IO5JL425ZCCrxwyoeGr5/zgZJ/i/rX7N/8G7H7KVt8Kf2SL79&#10;pvxPp7L4m+L2oLfwySSZNtoVqXi06BQHZQr7ri7JAVibzaw/drjSKuZSfun6DwKUTBPen01ECDAz&#10;+Jp1bGQUUUUAFFFFABRRRQAUUUUANmBMTAHtX8sPx7vPFP7O/wC2p8Yvh42kXmtaBZ/FXXHure2x&#10;JeWMk19JKXjUsPMiy+TGCWBLFd2dtf1PucITX81X/BUbwpD8P/8AgrV8cvDNq3yzeJrXVMbv473T&#10;7W7bP4zfT0pS1Q4uzOP8LeP/AIeeOP8AR/C/iyxuLno1i0vl3KHAJDRPh1IB7qKk1/4eeGvEUyza&#10;74ctbmZEKw3MkIM0QPXZJ95CfUEVPb/Dv4efEnw3HD468C6Rq3kttjbUdNjmZeOoLAlTyRkEHFcZ&#10;8DvhJomt+GLoWnjvxdY3Oi+K9Z07ba+JrjyVjh1CdYU8mRmiAEPlAAKBgd6z5eXY05rm9D8HvDER&#10;R7s6vfJGuI7fVfEV7eQqP7oinmdAPYLir2meGNI0KzTTtE0q3s7eMYjgtbdY0UeyqABViT4VfEKx&#10;Sb+xfjfqO6Q/uv7U0e0uFj/BEjY/99fjWffeHf2k9KaEaXqXgnX0A/ffbre70tz9GRrof+O0Pme7&#10;Gny7F9rEjgCmGzcDrWbB4p+K2nRz/wDCWfAG83R8Rt4b161vll98TNbuP++Cfany/E3RbbyY9b8F&#10;eLNPaUfcuPDdxKIznu0Idf1qLFcxdNs4700wuOCKy7b42/A+8u5LD/haeiW1xG2JLfUbxbWQH02z&#10;bTn8K6q0tLXUbRL/AE66ingkGY5oWDKw9QRwaCuYywCBg0VoT6a6NgIfy/Wo/sZYbjG3/fNJxKui&#10;nmirD2X8QpptTnhqXKBDRUjW7KM5puxh1WpAbRQQR1FHbNABRRRnHWgAoo3D1ozQFwooooC4UUUU&#10;AFFFFBPKFFFFAcoUUUUFBRRRQAUUUUAFFFFABRRRQT9oKKKKCgooooAKKKKBPYaynPApNjelPooF&#10;F9BojJPNO9sUUUFDSmTnNGw06ign3huw0qggYNLRQHvCMflplSUwqRyRQERKKKKAd7hRmiigWoZJ&#10;60ZI6GiigfMOD+1Hme1NooDQd5ntRvHpTaKB3Q7zV7UhYmkooI93oFI4yKWmlxjg0BqNoo3seCtF&#10;BX2QqOpKa4JOcVUQiNzTlYg800DJxT1Xb3oZQtFFFSAUUUVoAUUUUmA6Oh8YoQ9qaWDHIpIAoJAG&#10;TQTgZNZfjbxPa+DPCmoeKL1cpY2rS7N2N7AfKg92bCj3NJiexx+sI3jL4xKJyzWfhG32xpuIV764&#10;j5cjIyUgIA4P/HwT1rp0OVB9eawPhl4YufCvhOG11OTzNRvJHvdWm/56XczeZKRwPlDHavAwqqO1&#10;b5YCqWxB1fwA/Z48Tftc/Hjwf+zD4Uu5rWTxprkdlquqW7MJNN0tcyX1yhCsBIlsk3l5GDKYwSAc&#10;j+mbwX4U8O+AvC2m+BvB+iw6dpOjafDY6Xp9qm2K2t4kCRxoOyqqhQPQV+T/APwba/soDXvFfjb9&#10;unxda28lvY7/AAh8P0eEM8ZBSTVL0ErxvcW9spUgj7Ncg8OK/XSt4aIxluFFFFUSFFFFABRRRQAU&#10;UUUAFFFFADZOUr+fb/g4K8G6d4G/4K831/YRhZPF3wv0HXLzH8UolvdOBP8A2z0+MfhX9BT8rX4m&#10;f8HRHhOy0X9rH4JfEK3g/wBK1rwXrGm3U2z70dnd20sSk/W+mIHu1AHyX8N5ml0WSE9FIb8cf/Wr&#10;L+D6WOm+M/iD4ds42UQ+LEu2U9P9I0+0lY/jJvP51Y+FM8ktpNEx+Xy1OPfpUfg6e1tfjh4u02KL&#10;bJcaXpd3I3944ni/lGtRLc0O8YBhg03y1HSnUUgG+X2zx6UeWBwKdRQBX1LSNL1mzfTtZ063u7eR&#10;cSQXUKyIw9wwIP41xtx+zN8BZb+PVLP4V6Pp11Ecx3WjWv2GRT67rfYa7qigDg3+AekwJMui/ELx&#10;fYmb+JfEMtxs+guPMH5g1Vu/hP8AFnTzC3hb47ysI/8AWJ4i8N295v8AxgNu36mvRqTaKAPMDZft&#10;JaQkxv8Aw94L8QqD+5ax1G6012H+5JHcD/x8CkbxX48smij1n4G6wrP/AK1tN1C0uUjOfXzUY/8A&#10;fIPtXqO0ZzSFQetKyHdnlFz8W/CunxzzeJvDninR47f/AF1xqHhW88lffzY42THvuxS6B8Yfgv4v&#10;mjtPC/xb8OXtxIcLaw6xD52fQxlt4PsQK9VMS44H5Vl+IPBHhDxWqr4o8J6bqQj/ANX9usY5tv03&#10;g4o5UPmZhtps4z+7+7146UyWwlVdxSoX/Zw+DKpMumeCI9MM3MjaPcS2Z+o8llxUU/wDtoPJ/wCE&#10;Z+J/jLSfJ+6tvrAulb/eF3HMP5UuUfMONuwO3bQbMkdKzW+Gfx60lppdH+NGkaoh/wBTD4i8KLuH&#10;sZbWaEfj5ZqRYvjzp6ww3/gPwzqX/PxNp+vyw/iqSwn8t5o5Rcxae1Oc00279hWdc+MPGmnLcTa9&#10;8CvE0cVv/wAtdNmtLrePVUWUSH8FJrNl+O/wusZYYPEt5rGgST/dXxF4bvbFf+/s0Kx/iGIo5Q5j&#10;o/Icc0iq4PIpmieMfAPihXPhjx3ouo+X/rPsOqRTbfrtY4rQaxkYb48MvUMveosUUXB3dKbV4WTn&#10;qh/Ko5bVk6qfypcpfMiuH9RTtw9ad5HtSNAewosF0JuHrRR5D+lN2SYxRyi1HUU3Y4520bnXqKko&#10;dRTd5o3n0oAdRQGB6UUAFFFFABRRRQAUUUUAFFFFABRRRQDELAUK26l69RSBQDkUEpC0UUUD5goo&#10;ooGFFFFABRRRQAhXPSmlSDjFPooAjoqQgHtTCpFACUUUUC5UFFFFAuUKKKKA5WFFFFBIxmzSU/YM&#10;5xSFDngVVykxtFP2r6Uu0HtRzBzEdFOKHPApuD6UaD0CiijB9KdkMKKKKYBRRRQAUUUUAOQ/NTQM&#10;UqfepKmQAa8++I5bxd480bwAkpFlYbdY1qPb/rdjYtojz0MoMvQ5MC+td5e3UFjZy3t1IEihjZ5G&#10;P8KgZJ/KvO/hdDfajZ3vxC1gOt54luvtixsCPItQoW2i6DpEFJ4++7+tESZHVoABwPypp07xTrt7&#10;Z+FvAejrqHiDW9Qt9L8O6e7hVur+4lWG3hLHhQ0rpknouT0FOD4619m/8EFf2Xr79oL9uST4ya1p&#10;jN4V+D+mC/kuJEIW51+8DRWUKkjDiK3F3PIAcozWmQQ9XFcxEpcp+wv7F/7NWj/sgfsveBv2btI1&#10;RdQPhTw/BaX2qLCYv7RvNu65uyhZihlnaSTbubbv2gkAV6pSbFHQUtbmAUUUUAFFFFABRRRQAUUU&#10;UAFFFFACOCVIFfkt/wAHUugovgP4H+NFs2Mtv4w1Kza4VT8kclmJNpPQZaFfyr9aq/On/g5z8B63&#10;4k/4J3ab420bQZryPwl8R9Lv9WuIV3fYrKRZrZpmGc7BLNApIztDbjhVYgA/JX4RTO03lg/K0J3e&#10;/Iqezu4rP9oprEQfNqXgvzTJ6/Z7vbj/AMmBWR8H7gyXduVc8ryP+An+orQ8X6p/Yvx98CyLbrjV&#10;rHWdLaTb907ILpR/5KP+tRLc0R6JRRRSAKKKKACiiigAooooAKKKKACiiigAowPSiigA/Cj3xRRQ&#10;Am1f7o/Kk2J1206igDn9c+F3w58TCT+3/Amj3jS8yNdabGxP4lc1h3P7OXwiaSKSy8KTWHk/6s6P&#10;qt1ZbfwgkSu8ooA8ym/Z/wBesJZpvCXx+8aaeZOVt7qa11CFPb/SoHkx9HB+nWnt4J+PVgsMNv45&#10;8MarGi/vnv8AQJ7eaTn+9HcMgOPRAPavSioPJFIUHYUAeXPB8dNOWaa7+Gehagqf6pdN8RPHJJz6&#10;SwhQfqwqjc/EbXtEMMfi/wCBnjSx8zhpbPT4dSjT6/YpZX/8czXrpUjk01l3d6AueSW3xr+EV00k&#10;dx4wXTZIf9ZHrllPp7A/S6SM1taTr3hLXFSXRPFWm3iyDMbW19G+76YJrvprOK7iaG5hjkjbho5F&#10;3KfwNYGsfCT4X+IHWTXfhxoV4y/da40mF8fTK1PKVzEB0mQx5MVVZbB0b5oyKpy/syfDBHuJvDf9&#10;u6DLcctJoPiq/tFXnORFHMIvwKEUD4P+PNNMMWhfH7Xmhh6wa1p1jeBx7usMch+pYn3qfZyWocxY&#10;+xH+7SGwbH3agk8MfHqyEz2viPwnqXP+jx3Ol3FrjnoWWST/ANBNVL3XfjboAtxqnwNs9Y3/AOuf&#10;wz4qiLJ/wC8jtx+T0pRkV7TuXmtWQ8Cmm2kY9ay/+Fr6XGs7eKvhn400HyASxvvDr3Kn6PZNOn/j&#10;1Ot/i98IZDD5/j6xtWn/ANXHqLNasecfdmCkVPLIpSRoGGRD0pcHpitDTbrQfESM/h7XLG/VfvNZ&#10;3SSgf98E4p02kzIcmKkHMZrbh0FN3kdRV77D/eQ019PB5CUDuiqDkZoqRrcpwRR9mkYfJQMjopzW&#10;8o6tTdpUc0AFFBOO1Ju9jQAtFAOe1FABRRRQAUUUUAFFFFABSFgKWmup+9QAbz2FAcd6bRQBIDnp&#10;R16io8n1pd7etADigIphBBwacH9aRjk5FAtRKKKKBhRRRQAUUUUAFFFFBPKFFFFArMKKKKBWDA9K&#10;KKKAEO0dRTKeylulMwfSqiVEKME9BTgnrTgAOlHMHMN2HGabUlIy5o5g5hlFO2GmkAfeb6+1O4XO&#10;D+Nl3c6za6f8MNOnaOTxFdFdQkRvmSwixJPjnjeNsOcceae9a0CJCqxRR7I1XCKvQAdBXM+Fribx&#10;j411j4jz/wDHsH/svQlBPNrCzeZLj1kmMnblI466gkAZNMm5DrGrWGh6Vc61qdwI7azt2muJDn5V&#10;UEk8cnj09K/fz/gjB+yJr37I37CnhvS/HuiSWHjLxox8UeMbGeJVmsbu7RWjsXwo+e2gWGBs5+eN&#10;8HGK/HH/AIJwfszXf7Yf7dPgP4LyaJLeaBp93/wk3jiYBfKt9JsXRwr5YZ8+6NtbBF3EiaRiNsbk&#10;f0g26hIVUVrCNtTObH0UUVZmFFFFABRRRQAUUUUAFFFFABRRRQAVj+PvBfhD4keDNU+HvxA8N2Ws&#10;aHrmnT6frGk6lbrNb3trNG0csMiMCroyMylSCCCRWxSFVb7woA/Ej9qz/gg/+0h+zF4xuvHP7JNj&#10;J8Svhy1wZrfw+t0sfiLQoQM+TiVhHqcSlSA6ulxhlUxSkNIfiv8AaW1i7+F3jf4f/wDCxtB1Xwre&#10;Wvjv5rXxbo9xpkjRGzu7OZk+0ogdUe4TcVJGCDnGK/qK8tP7tQ6hpWmatZy6dqlhDc288eya3uIw&#10;6SL6Mp4I+tS0Fz+cOw1Ow1W0jvtLvYbqGQZSa3mEiN7gjrUwbIzj8q/bDx1/wSI/4JheOg1zqP7C&#10;fwz027a7+0yan4V8Lw6JevLkku1zp4hmJJJJy5yTk15n4x/4IL/sLeIr271Hwvd/EDwzJcw7ETS/&#10;G9zcRwNz86reefzzzkkHAyKOUrmPydBzRX6FeNv+DdeVLGzj+Dn7dfiCxmik/wBKbxv4HstYjmjx&#10;0VbOSwZWz/EXb6V5B4w/4Iaf8FEfCMmrSeGPF/wn8aWtsynSXi1bUNEu71dvzhreS3uYonDcKPtL&#10;KR1ZaOVj5j5Uor1zxX/wTo/4KK+CPso1r9jjxDefaP8AWN4e1rTb9YTjPzbLkNj32jPoK8r8d+FP&#10;it8J7HUdW+L3wC+JHhWx0hm/tLVNe+H+pwWNuo6u135Bt9nI+YSbfepGV6K5/wAJfFb4Y+PpWg8E&#10;fEXQ9YkC7mi0vVYbhlHuqMSK6CgAooooAKKKKACiiigAooooAKKKKACiiigAooooAOvUUYHpRRQA&#10;dOgpCoIxilooAAqjgLSFFPVaWigACqOAtN2CnUUAN8pajn0+zuRtubaOQf7aA/zqaigDj9e/Z++C&#10;PiZ5ptb+FHh+aaf/AFl0NJiSc+/mqA4PuDmsxf2b/CWmtC3hXxl4w0dYP9XDZeLLuSEe3lTvJHj2&#10;24r0OigDz6T4W/EuyEp0f433khf/AFa6vodrMqf9+kiJ/PtVa98PftF6XHCun3ngvXAv/Hx9shut&#10;NY/Rk+0r/wCOivSqMAc4pcqHdnkbeJvi7pzTN4o/Z+vmSP7k3hvXbS9Vx64na2f/AMdqaP4q6BaC&#10;Ea/4S8UaW83AjvfDdw20+7RK6j/voivVSoPUUFFPUf8A16Xs4j5pHllv8ZPgze3MliPiZosE0bYe&#10;G+vVt3B9Nsu01vRwRX1st9p1xDcW78xzQyBkb6EcGut1HR9L1eyk03VdOgubeZdstvcQh0cehB4I&#10;rirn9lz9n6a/j1Wy+Eui6bdRNmO70W2+wSg+u+2KNn8aXs13DmkTrYzH70XFJJY7eq1A/wACLK2M&#10;0uh/EbxfZPN/Edfkutn0FyJP51BcfC/4s2QhXQfjkzrH/rF13w3BdeZ+MLwH9aXs5FcxYMJz92kM&#10;B9Ky3sv2ktIedrvw14K16Nf9S1nqt1psjc/3HiuFzj/bA/qDxZ47slhXxB8Ctfjkk/1rabeWl1Gn&#10;4iVXI/4AM+g6VPLJdA5jTNu4FMKsO1ZU/wAW/B9jHNL4g0jxJpMduMy3GoeGLtYhzj/WLGyf+PVH&#10;onxb+D/iy4jtPDXxX8O3lxKcR2sesQ+cT6eXu35/Cp1DmNgh+wpmWHPNaI064UcpR9gYjBSgrmM9&#10;XJOKUtg4NTz2rJ2xUKpuoBajd4pC5IxUv2fPamm2cDOaCiOinbAODSbG9KAEoowfSigAooooAKKK&#10;KACiiigAoooBwc0AFO2fLmnUUEyI8H0oqQjPBqOgcQooooGFFFFBPKFFFFArWCiiigQE4GabvNDn&#10;im1USoj1YnrXJ/GXxRqfh3we9n4bkQazq1wlhpO5ciOWU480jByI1Dyng8JXVKcV5tqN/L43+Llx&#10;cod2l+E4Ta257SajKA0zZz/yzi8pQcD5pJB2oXxEmv4d0Kx8M6DZ+HtLTbb2VukMPrtUYyT6mrb5&#10;I4HPalzha2fhf8I/E/7RXxf8I/s4eCIXfWfH3iGHR7Py2K+VEytJdXBYK21YbWK4nJ2nCwniq+0D&#10;+E/W/wD4NvP2YZPB37NviL9rbxHpdxb6h8UtVWHQxcblLaFp7yw28oU4AWadrqdWxl43ibJDCv0k&#10;UbV25rE+GngLwv8ACr4f6J8L/A2jw6fofhvSLXS9G0+3iCR21rbxLDFEqqAFVURVAAAAAxW5XQc4&#10;UUUUAFFFFABRRRQAUUUUAFFFFABRRRQAUUUUAFFFFABRRRQAUUUUAFFFFAHA/F39lz9m349XVvff&#10;G/8AZ78E+MprVWWzn8U+FbPUHgDY3BGnjYoDgZ2kZwK8P8Y/8EUf+CbPivTrnT7L9m+38Pm6uPOa&#10;bwnrd9prRvncdgt51VBnsoAx2r6uooA+B/F3/BvV+yjrOof2j4F+OXxe8JhbYxrY2HiSxvrdm7O3&#10;9o2VzLn2WRQR6HmvDfFn/BvV+1r4egaf4cftneBfFBF1+60/xR8OrrSpPJ3dGu7a+uVLgYGRaqCe&#10;wr9aqKAPxW8W/wDBG3/gpB4V1CWGx+GXgzxBaxwb0u9C8dY3tnlNl3bwnOO/Q15B43/ZK/bm+F+n&#10;2+pfEH9hn4pQxXE3lf8AFP8Ah9dedW/2o9JlupQvH3igH0ziv6CD0qPyCDkNU8o7s/mn134meDPB&#10;fiO48G/ETVJvCetWmPtWieMrCfRr2LPIzb3qRSDP+7WvY6xpOp28d3pup29xFMoaKS3mDq6nuCM5&#10;H0r+jnV9A0nX9Nn0fW9Nt7y0uUKXFrdQLJHKp6qysCGHsRXjfjf/AIJrfsC/EVYF8Wfse/DuQ2zF&#10;4JLTwrbWzIx77oUU/rRyj5j8M9w6UhYAZz/9ev1z8b/8EGP+CdHiqDUn8N+A/FXhG+1BTtvvCvxA&#10;1SFbR8YDxW0s0lqpHUK0LJkcqec+NeKv+DcyysZ7aT4Q/t3+Moo41YXNv8QfCemauJOMLtawTTmQ&#10;g8ksXzRyhzH55ZGM/rRX194y/wCCEP7c/hq1vLjwf8U/hj4okjk/0GKX7fpLzp/tApcLGc5/jYYr&#10;zPxl/wAEtP8Agpr4K1KKzT9ktPE1u1uzyX3hDx5pMkcTDHyFb+e0kJOeNqt0pWY7o8NorF+J3i3U&#10;/gRr1t4W/aF+FXjz4e6heSTLZw+MvAuo2UVz5RAkaK5aE28yKWXLxyMo3DnkVDpPxY+GGuzva6L8&#10;RNDvJY/9ZFa6tDIy/UBuPxpDOgoqOK5huIhPbyLIjfdZGGD/AJ/XtT/mxu4/OgBaKbv+bG2nhS3S&#10;gBKKcEHel2L6UAMop2wdjRsPY0ANooII4NFABRQATwKUqQM0AJRRShSRkUAJRRnnGKKACiiigAoo&#10;ooAKKKKAAqDyRRgYxRRQA0qvpWX4j8D+DfGESReLfCOmaosf3V1KwinA+gdTWtRQBwZ/Zs+DUBmf&#10;RfBi6S1x/rG0O6lss/hCyj9Kjb4DQWwhXQPih4x01YfurHrCXIP1+1Ry5r0CigDzC7+GPx+sJbiX&#10;Q/jTo2oxt/x72/iLwjlh7GW1uIR+Pln6Uz7F8etOSGPUPhz4d1JulxcaX4ikh/FY5oOPpvP1r1Kj&#10;Ganlj2A8rl8V+LdOE7a38EPE0UcK582xa1ug49ljm3n8FqjefHX4V6YkKeLL/VPD0kxwi+I/D15Y&#10;Ln/fmiCfkxr2AoeoNG04wKPZx6Fcx5novi7wH4t3N4R8daLqgjP7w6bqkU+367GOK1o7CR13L83u&#10;tbGv/Cj4aeKnkl8R/D/Rb55R+8kudMiZ2/4EVz+tY0n7OXwkBiOneHbjTfJbMX9kavdWe38IpVH6&#10;YqfZ+Yc7QsmnuBlkaq81ts7GoZvgHrdnJNceFPj14y09pP8AVwXU1pfwp+F1bvJ+UgqI+BPj/paQ&#10;xxePPCeson+ufUPD89pM/wDwOK4ZM+/lj6UuSXcfMTqkb9Hp32U/7X5VRli+NdgZnu/hZo98qrmI&#10;ab4iKvJ+E0KKPxaql98RtZ8PpCfFfwR8a2fm/eksdMj1JU57iyklf/xylyyHzGubd1GTTCpFY9r8&#10;bvg9fTTW1142j0uWH/Ww+ILOfTHXnHS7jjOc9hzWrZax4b1pEuNC8T6feJJ/q2tb1HDfQg4NLlY4&#10;yiOwfSjB9KuCxnXho6PshH3kbP8AumkVzIpk460VPLbbTjbUZiwM0BdDMkdDS7m9aXym/ufrR5L9&#10;cUDDeTwabTtjZximkEdRQFwooooAKMEdRRTt5oAbSbl6A1Fe31pp9rLfX9zHDDDG0k00rhVRQCSx&#10;J6AAEk17j+x5/wAE5Pjz+2l4Ts/iRH8QdN+HvhLWOdFvbvR3v9VvITyk4tjJFHbqw+ZTIXYqwJQc&#10;gbUcPWxEuWCuZ1KkaauzxTIHU/T3oBz2r7I+LP8AwRO8K+AvC0/9iftk/EiXVogSt1d6XobWrEHG&#10;DCtgr4OD0mB96+Pvj38Lfil+y2V1bxzq2m+KPDauBc61pNi1pdWaADMs1u0kiugbJZo3yq87MA1v&#10;Vy/EUo8zSZEMRTnsQA5GRRTYJYpoVmgkV42XcjqchgehFOZtoya4jcx/H/i6DwL4RvvFU1nJdNaw&#10;5t7OH/WXMxIEcS8H5mcqo92rl/h/4euvDHhO10zVJhNfMGn1KZeklzIxeVh7b2OPbFR/EK/bxf8A&#10;EnTPA1su600ONdX1d+3nEslrEffIklII48tPWtxI+Pl9atGYjZ28Cv0d/wCDbb9mS08cfF7x1+2P&#10;rumx3Fv4Rh/4RHwrcSKrCO+nSK51CWPk4dYWtYt2AQJpUBILivzcvpL4wra6RZNdX11NHbadZxqS&#10;1zdSuscMKhQSWeR0UAcksMCv6Tf2Af2WtK/Yy/ZG8C/s66dHCbnQdEU65dQg4vNUnZri9ueWY5ku&#10;ZZX6kDcAMAADWmupnNnscKsi4Ip9FFaGYUUUUAFFFFABRRRQAUUUUAFFFFABRRRQAUUUUAFFFFAB&#10;RRRQAUUUUAFFFFABRRRQAUUUUAFFFFABRRRQAUUUUANZFY5YUnkR4wc/nT6KAPyy/wCC62itafto&#10;/s93+n3CxXHiLw74gsZmkk2qRbXmlFNx9Ab+TnsCfU1F/wAEovht8JPGP7ZnxM8F/ET4ceH9cOq+&#10;AbC9hj1bRoLgIlvezRsV8xDjcbs5x6Cvo3/gqf8A8E7vij+21f8Aw6+IvwU8faLpPiT4dz6ilvp/&#10;iVZY7LUba+azMoM8CSSwSIbKNkIjdWyysBkOtX/gm/8A8E6/jR+zX8U9U/aI/aH+IPhy48S6p4X/&#10;ALCj8N+DFuJbCzhNys7SG6uUikuHYov/ACxiVeRhvvUFcx2fxB/4I5f8EyfiJYHTtU/Y88L6X++E&#10;xuvCLXGg3O/duz5+mywS4LckbsHkEEE1/PbY+CPiP4S1zxt4R0748eKrfUPDuv6hZeXdXUGoQobe&#10;5liKf6ZFJJwY8f6zPvX9VTDdyP1/Ov5lfiLa2kf7Z/7RGiL8qw/GbxjDGn91V128A/Qivl+KsTis&#10;HgYVcPJxfMr26o/dPADJOHuIuLK2BzehGrCVKTXMr8rTWq8z7a/Zo/4Iy/G/9oj9kr4X/tBeD/2r&#10;/D/9oeNPBema1qmn614JkEcElxaxyyQrJBdDJV2ZclBnbyB0qv44/wCCKn/BR7wcNQu/DNj8MPF9&#10;rbR77GPTvF11p97eYGSohubMwoxPA33AX1YDmvuD/ghL4ruvGv8AwSr+E+sX1wJGhttWsIXD7gYb&#10;XWL62iwfTy4kA7AdK+vMD0r6LDydSjGUt2kfjGaUYYXMq9GHwxnJL0Uml+B/P74n/ZB/b7+HhtR8&#10;Tf2Bvidpa3WR5+j2lj4ijjYKThhot1eSIDjAZkUZPavO9d1tfCc15beNdE1rw/LYNsvY/EXh6809&#10;oGxn51uIkK8c8iv6Rdq/3R+VRX2m6dqls1lqWnw3EMgxJDPCHVh6EEYNa8qOLmP5udH8ZeFPETbN&#10;A8T6fett3bbO8SXjrn5Sa01JPB7cV+8/xN/Yl/Y1+Mc8N78Wf2SPhn4ouLdStvceIPAen3kkKnqE&#10;aWFiv4EV8++M/wDggT/wTY8Qrez+Dvhz4u8E3l5cGb7V4P8AiVrNvFbsTk+VZS3MtlGv+wLfaB0A&#10;pcocx+TRUHk0gQDmv0k8Xf8ABvf8PrnUFu/h7+11480+3WEr9k1rSNMvgz9m3RwQMPp39a8l8cf8&#10;ECf2y9D0t7j4XftI/DjxNdi4Pk2fiTQb/RVaLdxuuIHvMMF9IcE/3R0OUOY+N6K9u8bf8Er/APgp&#10;/wDD3VJLC8/ZTsfFdrHD5n9q/D3x9p91Cf8AY2am1hOW9liPtk15Z4s+DX7Rfw+sIdS+Iv7LfxQ0&#10;OOaTy/8ATvAd/IqPyMF4I5E/4ECV96Vh3MIoc8CnAY4Fc/qXxN8BaHrcnhjxJ4ttNI1SHb52ma1J&#10;9iuE3dP3U21xn/drctrq2vIFubO4jljdcpJG4ZWHqCKQ7jtgo2CnZHrRmgBuwUbBTtw9aAQehoAb&#10;sFGwU7PaigBuwUuwUtFADShzwKNny06igCMI/c04J606igBuwUbBTqKAGlPSk2NT+vUUYx0FADNj&#10;elGxvSn0UAM2N6UhR+xqSigBgRu9IUY1JRQBH5fcrSbFH8NS0UAV7i1t7uJoLqFZI2+9HIuVP1He&#10;ue1b4N/CbXXWXV/htodw8ZyjyaXEWB+u2upo69RQB53P+zP8LVNxLoC65os1x96XQ/E17bBfpGsv&#10;l/8AjuKrj4IeO9LaEeHP2g/EBjibLW+uabY3ivznBZYY5P8Ax/NemYHpRgDoKAPM7jwh8ebR5ni1&#10;vwjqS/8ALCOTT7i0P4kSy/y/A1RvpfjboyQm++Clrq25j5zeHfE0RZPot2kA/wDHq9aAA6Cip5Yj&#10;uzxmP4o29o8yeLPhh410NYB80134bkuoj9JLIzr+tTW/xf8AhHcpGT4/0+3abiOO/kNs5/4DMFI/&#10;KvYMe1Q3enaffrsvrCGZf7s0Qb+dL2cQ5mcDp9zpOuBjoes2d5tGW+y3KybfyNOmsLhD80TVqa98&#10;Bvgp4jE0mr/Cjw/JNcDEt0ukxRzH381FDg+4INYf/DMfgbT5IX8J+L/GmirCcpDY+LruWLr08q5k&#10;ljA9tuOKXs+w+YkFse6n8qPs/oKJvhF8SbRpm0j43XU+4fuY9X0G1kVPxhWEn+Zqrc+D/wBofTFh&#10;FlfeDda/57/aY7rTmP0K/aB+lL2bK9oTtCy0ysuTXfjBprzL4k/Z51KWONcx3HhvXrK8WTn+7M9u&#10;/wCSmq8nxH0C0WFte8NeKNJkm/5Z3/hm6+T/AHmjR0/JsUuWQ+cteLfDVt4w8Lap4UvZZI4dUsZr&#10;SWSM/MqSIUJHuM96+8/+CcH/AAU9+Bvg3wRpPwc/ar8TW/gXxJovlw/21qVmYdF1eNEx58Nyq+Vb&#10;nAGYJTGVZtqb15HwFa/Fj4R3V61gnxJ0iG4X70F1eJC4/wCAyFT/ADrp7a3stVs1uLOeC6t5F+WS&#10;Jg6OPYjg11YTGVcHO8VuZVoRrRsz9Xf2gP2nf2cdV8Nza3pnx88G3FpIhkjuIfE1qyspYkEYf0r8&#10;yf23/wBoX4d/GPSz8Mvgpr0fii81KGSC61HSlMljp8UhZDNLPxGxGDiJGMjHHAB3Vxsvg7Q1bc3h&#10;+z3D/p1T/Cm3f9n6PYtPdPDa20K/M8jBERfcnAArqrZpUqxsoJXMo4eEXe5T8NaPH4e8O2GgQztI&#10;tjZx26ySHLOEULk+5xTvEOvaR4X0W48Qa/fLbWdnGZLiZgTtUewySe2ACT05rL0z4g6X4qvm0b4a&#10;2F94u1DdtFn4bh+0YP8AtykiGIf7TuB1+lGofCDx3qrQ698ailiLW4E9p4SsblZYoZUzse4lGPPc&#10;HkIMRKQp+cgMPL5ZbnXzLY4/4Qzr4i8NSfESXmXxRcHUup+SFgBBHz/diCA4AGckda6yuQ+A6rb/&#10;AAU8IxJ/0LNi35wIf611N1eQWlvJdXMojjiXfJIxwFUDJP4AZ+lUSfXf/BDv9lnT/wBpj9vzSvGf&#10;ivSUvfDvwjtV8S3dvNb74ZNWctDpgYlSu6OQTXS/MHWW0icfd5/fFY1U5FfF3/BCP9k9P2Z/2E9H&#10;8Va9YSp4p+Kd5/wmHiSSeNQ0S3EUcdlarxkJFZRWw2kkea0zjHmED7TreKsjBsKKKKYgooooAKKK&#10;KACiiigAooooAKKKKACiiigAooooAKKKKACiiigAooooAKKKKACiiigAooooAKKKKACiiigAoooo&#10;AKKKKACiiigAr58+OX/BLP8AYC/aS+KE3xl+Nf7Lvh3XPEl1NBLqGpt50B1JoUCR/bEhkRLzagVM&#10;Tq4KIiHKqoH0HRUyjGatJXNqOIxGGnz0ZuL7ptP8DN8NeG9I8J6NZ+G/Dej2um6bp9sltYafY26x&#10;QW0KKFSONFAVEVQAFAAAAxWlRRVGIUUUUAFFFFABRRRQAU1gT2p1FAGT4j8F+FvF+l3Og+LPCum6&#10;pY3kRivLLULGOeGeMjBR0cFWUjsRivnnxf8A8EbP+CX/AIwW3c/sQeAdAmtZPMhvPAmk/wDCN3G7&#10;BHzS6U1u7jk/KzFc4OOBj6cooA+GfFH/AAQC/Y11QXr+DPHXxK8MtcqPs8dp4wa+itiBjKC+SdiP&#10;ZmNeX+L/APg3a15ZreT4Wft031ssaEXUfjL4e2+pecexVrS5sinvnd9K/TaiiwH4t+Ov+CJn/BT3&#10;wONRuvDlh8IfHVlbTf6AdL8ZX2k6heRcc/Zbqxe3ifrwbwjp81ee+Lv2BP2/vAt9DZeIP2MfGs3n&#10;Ql3uNGm0/UokI6gm2upDn6gZ9BX7zMNwwaj+zJnOf4s1PKVzH84vjZfFHwq0u61z4vfC7xt4PsbO&#10;dobvUPFXgnUdPtIXDbSDcTQrDjPRg+D2JFZvhn4g+AvGoc+DfGuk6t5f+s/szUYrjZ9djHFf0mCH&#10;5cbq81+Lv7Fv7IX7QGqjX/jr+y78PPGWorCYY9S8UeC7G+uY0PULLNEzr/wEjnmjlDmZ+Cm9expQ&#10;c9K/YHxX/wAEPP8Agm94i01dN0X4LX/hlVm8yNvC/i7UrPYc5KqgnKBSf4QuPavNfF//AAby/s6a&#10;je3WofD/APaX+K3h3zodtrp732m6jaQyYPzEXVm8zAnGVEy5xwR1pcrDmPzIPHX/APVQDntX2R4s&#10;/wCDf39s7wrb2r/D/wDa3+G/jRhNi6tfEHge+8Ot5WDyLiC71AF+nHkKD7dK888V/wDBJX/gpL4P&#10;mvEPwI8P6/DaoGhuPC/jqCUXPqFS7jtnB+qiizHzHz1QAT0Fdl4v/Zi/bK+Hn2U+N/2I/ixbi6OF&#10;bRvBs2thG9H/ALK+0lPqwAryfUvjb8KtA8R3Pgzxb43sfD+uWcvlXmg+JpDpl/A/917a6Ecqn2K0&#10;rMZ0xBHBopI7q3niFxDIkiMuVdWBB9OafvXqAvHoaAG0U8Ek9KWgCOnbBTqKAG7PQ0FD2p1FADNj&#10;elKEPenUUAN8v3o8v3p1FADdg9aPL96dRQA0oe1J5RPJY0+igBvl+9Hl+pp1FADdgpCh7Cn0UAJt&#10;X0pdoPaiigBNi+lG1fSlGT2pwT3oAbgelNZcnNSeX70FD2oAo6lomkaxZyWGr6Pa3UMwxJBcQLIj&#10;j0IYYP5V5B43/Zw+At18ZvBOip8KNFs4b/8AtA3i6TZizaXy4QV3NBsJwxyDnua9rw3pXC+Ljt/a&#10;F+Hsef8Al11hvyhh/wAf1oA9C8F/sdfAm8hWzm0fXhb7SPssfjfVljI9wLoD9K73wD+wV+x9ocEm&#10;vn9n/QNSvNuFuPEEL6mUPB3L9raQK3A+ZcH3rV+HwOxHP92vSvDy7fDsje39Kqn8RM/hOGSytNNv&#10;Ws9NtI7eGOPbHFFGFVVAwBgcYA6egr54/aAuXtYNQuoj80cbuPwUmvoy5P8AxNJG/wBk18z/ALTk&#10;zQeG9cuMY26fcNn/ALZvRIqOh4P8EBj4L+EeP+ZX0/8A9Jo696/YZ/ZZH7av7YfgX9nDVbW4k8O6&#10;lqR1LxsbfIzolnia4hZgylVnbyrUlTuAuWYcrXhHwaRovg94UTZ93w1Yj8rdK/ZX/g3A/ZKHhL4U&#10;+Lv22PGVrcLq3jy7/sTwrBcLtS20KxkO+VQVB3XN35zMcsrRWtqRghs5xjcqTsj9OoIo4IEhhjVF&#10;RQqqowFAHQe1OoHSitjEKKKKACiiigAooooAKKKKACiiigAooooAKKKKACiiigAooooAKKKKACii&#10;igAooooAKKKKACiiigAooooAKKKKACiiigAooooAKKKKACiiigAooooAKKKKACiiigAooooAKKKK&#10;ACiiigAooooAKKKKACiiigAooooARkD9aQxKetOooAZ5Efp+tZ/irwX4Q8daFceFvG/hfT9Y0y7T&#10;ZdabqtlHcW8y+jxyAqw9iDWnRQB4H4w/4Jaf8E6/HN7b6lrf7Gvw/huLVWFvPpHh+LT2XPXm1Eef&#10;xzXkPjn/AIIH/sB+JdNvbLwhD4/8F3V3K0kWoeGfiBeO1ox/55QXzXFuBn+ExMo9K+2qMD0oC5+Z&#10;Pjb/AIN3dSt9Rjufgp+3dr0NqISJbP4ieB7HV3eTsVl059NCD2KOeeteWeKf+CH/APwUE8L6VJPo&#10;Xif4XeKrhJyEjtdVvtMaWPP3tktvKqMB1XzGHvX7E9eooIB6igLn4XeLf+Can/BSrwXqU1ndfsc6&#10;lrVrDD5n9peF/F2kXMTeqhJ7qCYsPaM+2eleJeKJPG/w6tYdQ+MHwM+JngW2luRbreeOfhnrGk2g&#10;l3Y2/arm2WA59RIQeoOMZ/o+AAGAKNq/3aVh8x/Nlpnj/wAD6zI0Oj+NdJvJI1BkS11KKQpn1Csc&#10;ZweuOla8MizRiVGDK3KsrAg/lX7/AHxA/Zr/AGd/ildT3/xI+Avg/wAQXN1D5Vxdav4btbiaRP7p&#10;d0LEcnvXinjL/gjJ/wAEzfG0NvDdfsnaTo/2WQvDL4P1W/0KTPu+m3EDMOfusSPalyj5j8bqK/Sj&#10;x5/wbs/s76nfahqfwl/ag+MHg03PzWOktqunazp1o+P+ojZS3jr6qboHPQivOPFX/Bv9+0RpjWae&#10;A/2tPCOrRquL7+3fA9zZSNwMFWgu5lJJzn5QPTFHKHMfD2CegpdrHtX0b45/4I4/8FMfBOn6hqWi&#10;/DnwF4xW0ybOz8O+OGtry9GP4Y762ihRs9nnC+9eR+Of2V/23/hZe29j8TP2Evixp32iNnjm0Tw/&#10;H4khXaM4d9DlvfL/AOB7c1JRxwQ9xS7BWRfeOfDeiJMfE9xcaG1rO0N1D4h0+bT5IHBxtdLlEZTn&#10;1Aq7pniLw/ref7G1yzu9oy32W5STA/4CTQBaKHtSbG9KduUdTS7h60AM2N6UbG9KfuHrRmgBmxvS&#10;lCHuadRQA3YKNgp1FAABjgUUYJ6ClCN6UAJRTvLPY0bD3NADa4Lxb8/7SPw7Rf8AoGa435JaD+td&#10;/wCSneuF8SRBv2mPh/tHTQ9eb9bAf1oA+kvAMe2Jf93+lej+Hx/xTTf57V554GTaqjH8Ir0TQx/x&#10;SznHb+lVT/iET+E4e7z/AGhLz/Aa+e/25YbGy+Fz3NmVV5fA93NcFT1fzLsc++0L+FfQVycXszH+&#10;41fKn7YV5Mfhv4ojdmby/Dt4E9FAhc4/NifzqepaPOv2efhX8QfjTY/Dz4AfCjy4/FHjKPTND0S4&#10;uBmO0mmiVWunHUxwR75mAySsRABJAr+or4FfBjwL+z18G/C/wN+Gunta6D4S0O20rSon27/JhjCB&#10;nKgBnbG5mwNzMTjmvx1/4No/2T7v4j/GHUv2s/Emn7tD+GuhQ6B4X3Mds+t3VujXU2A4/wCPe0Mc&#10;Y3KVJ1B8HdDx+20KskYVjVRJkxw44oooqiQooooAKKKKACiiigAooooAKKKKACiiigAooooAKKKK&#10;ACiiigAooooAKKKKACiiigAooooAKKKKACiiigAooooAKKKKACiiigAooooAKKKKACiiigAooooA&#10;KKKKACiiigAooooAKKKKACiiigAooooAKKKKACiiigAooooAKKKKACiiigAooooAKKKKACiiigAo&#10;oooAKa0bM2eKdRQBn654a0PxLYPpXiLRbPULWT/WWt7brLG3PdWBBry34hf8E+v2GfixqJ1n4k/s&#10;efDLWr4w+SL/AFDwRYyXCx/3VlMW9fwII6ivYqKAPiHxZ/wb6/8ABOrU7Brf4d6H4/8AAt0bgzLe&#10;+Gfihq8wjJfcUS21Ce6tVTttEOAOBjivP/FP/BvVow1K4uvh1+2Z4qt7Vrfbb2Xibwzp16Uf1Mls&#10;lrweONufev0eopWA/Ivxn/wQX/bm0Cwhm+H3x2+FPie4+0YuINctNS0NfKyfmWSFL7LdPl2AdeRX&#10;j/jr/gmx/wAFN/hvrV5Yaj+xdeeJrG1h8xdd8A+N9IvLWcYyQkd7cWV2SMdPs/J6Zr902G4YprQK&#10;ehx9KOUd2fzxeKvAfxe8ARWcnxG/Z++JHh1r7iFdZ+HupwjdjJUv5BTI/wB7HvjmuSHxQ+HC6pNo&#10;dx44023vrdwlxYXl2sM8TEZAaNyHBOR1Hev6SRbpnOa5/wAafB74UfEjRrzw58Rfhp4f1/T9RjMe&#10;oWOtaNBdQ3KEYKyJKjK64A4IINLlHzH8+aSQyossUm5WGVZTnI9fpThsr9j/AB1/wRf/AOCXnjy6&#10;tb5v2NvCvhuazz5M3w7Nx4XY5GPn/seW28z/AIHuxXlni3/g33/ZVvLK9g+HPxo+KHhqW4kZ7Xd4&#10;ih1OO0z/AAqL2CWRlA7PIfrRyhzH5hhlHSnV94eLv+DfP4g291G3wy/bbhWFIWElt4s+Hi3bSv8A&#10;wkPa3lsEHXOUft+PiXjj/gjn/wAFRPAFrcXum+BPhb45hiutlvD4V8f3NnqFxDuAEn2fULGG3Rsf&#10;MVN2QOQCxxk5WPmR8+UV6F4o/Yy/bo8EanJpni39ir4hQ+Xb+a1zplpaapCR6b7C4nG72ODXlfi/&#10;xGfhxpy6v8VPDHiLwhaNceR9q8X+Gb7S4fMzjb5lzCiZz780rBc0q4rWLfzP2mPApz93w5rx/wDI&#10;mnD+tdH4d8Z+EPF8TT+E/Fml6okZxI2nX0cyr9ShOKx57cy/tIeD3/55+FtdP/kfTP8AGkM+h/Bi&#10;7cD/AGK9D0X5fCZJ9P6V5/4RIz/ux/0r0DST/wAUduBz8v58VVP4mZ1PhODvT/pM3tG1fLP7UOja&#10;t4p8L614T8OafNeanrVjLp2k2MEZaS7u7hfKhhRf4neR1UL3Jr6Q0zxUnjvx3dfDX4U6DqnjXxMv&#10;7uXw/wCD7E39xAx3Y88odlqDtPzTMinHWvtT/gm7/wAEhdQ+HPxAs/2qf2w7SxuvFtnIbnwZ4IhZ&#10;Li28NOVwtzcSrlbm/Csw+QtBAXIjMrKk9FtSr6H0f/wTM/ZHb9iH9i7wV+z/AKqli2vWOmi88XXG&#10;nOzwz6xcEzXZjdlVnjWRjHGzKGMcaEgHNe901E2d6dVEhRRRQAUUUUAFFFFABRRRQAUUUUAFFFFA&#10;BRRRQAUUUUAFFFFABRRRQAUUUUAFFFFABRRRQAUUUUAFFFFABRRRQAUUUUAFFFFABRRRQAUUUUAF&#10;FFFABRRRQAUUUUAFFFFABRRRQAUUUUAFFFFABRRRQAUUUUAFFFFABRRRQAUUUUAFFFFABRRRQAUU&#10;UUAFFFFABRRRQAUUUUAFFFFABRRRQAUUUUAFFFFABRRRQAUEZ6iiigBpjQ9RR5cf9ynUUAJsXrij&#10;YvpS0UAeR/F/9gH9hf8AaA8Qy+MPjf8Asc/DDxZrU0Iik1zX/AthdX2wdFFy8RlXGTjDDHavFfEX&#10;/BCr/gm5rcNvHoHwo1/w3cWkLQWd94f8e6tFNbxsys0cfmXLqiMUTKhcHavoK+xqKAPje2/4Ik/s&#10;k2Nt9ktvHvxQVNu3P/CcSFv++ym79c1teFP+CNP7B2i6cuk+NPAniHxzax3Cymy8feNNR1S0lIOQ&#10;JLWSb7PKo/uvGy+1fV1FAHNfCr4OfCL4G+DLf4d/BP4WeHfB3h+1d3tdD8K6LBp9nCzsWcrDboiK&#10;WYljgckknmujWNE+6t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9lQ&#10;SwMECgAAAAAAAAAhAMx1cgoHIAEAByABABUAAABkcnMvbWVkaWEvaW1hZ2UzLmpwZWf/2P/gABBK&#10;RklGAAEBAQBgAGAAAP/bAEMAAwICAwICAwMDAwQDAwQFCAUFBAQFCgcHBggMCgwMCwoLCw0OEhAN&#10;DhEOCwsQFhARExQVFRUMDxcYFhQYEhQVFP/bAEMBAwQEBQQFCQUFCRQNCw0UFBQUFBQUFBQUFBQU&#10;FBQUFBQUFBQUFBQUFBQUFBQUFBQUFBQUFBQUFBQUFBQUFBQUFP/AABEIA4kC4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v&#10;LPjF+1F8LfgHLFb+OfGVjo+ozRrNFpaB7m9kRmKq4t4laTaWVgG27cq3PBxH+1Z8VLr4J/s6+PfG&#10;enyCHVdO0110+RlVwl5Kyw27FW4YCWSM7T16d6/H34dwy2eh+KddnnlvL7USsN7qd5K013dSzS+c&#10;8ssrctu8l8sxzlunOa87G4xYOCla7Z9jw1w5U4ixDpKpyRja7tffstPzP0Q1H/gqV8NreYDTvAvx&#10;K1222gm6sfD8aRhj/D++njbI+mPc1Npf/BT74fXyyNcfD34oaZEhTMtx4bWRdpYBnzDM+AgJc5wc&#10;KcBjgH4g0PXNKt9FgiOq2fmSyM5jM6Ag/d6Z9q9E0XR7bU49MvGkYmxnN1D5bDazGKSLB45G2Vum&#10;OQPpXh0c6nOdqseVWfd62dl83ZX6XvrY/WcT4Y4CnS5qOKlKV0vs99fu38z7u+Hf7bXwP+KWsPpG&#10;g/EXS/7WUL/oOpiTTpnJLDai3Kx+Yw2MSqZIGCeCCfcK/GH4saTp3iDUng1Cxt76NSNq3ESvtyBk&#10;jI4P0rT+Ff7RXxE/Zj1Czt/CerTa/wCFYoFMng3Xrp5rYxrxttZmy9q2FIGC0eWyUOK6KGeUKkuS&#10;quX8UfP5p4W5nhKH1nA1FWVr2tyy+Su0/vu+iP2Lorifgz8X/D3x2+HOk+NPDEk7aXqCuDDdx+Xc&#10;W0yOUlhlTJ2ujqynBKnGVLKQx7avpd9Ufi0k4tpqzQUUUUCCiiigAooooAKKKKACiiigAooooAKK&#10;KKACiiigAooooAKKKKACiiigAooooAKKKKACiiigAooooAKKKKACiiigAooooAKKKKACiiigAooo&#10;oAKKKKACiiigAooooAKKKKACiiigAooooAKKKKACiiigAooooAKKKKACiiigAooooAKKKKACiiig&#10;AooooAKKKKACiiigAooooAKKKKACiiigAooooAK+bf2jP23vDHwN8RN4R0nS5vG3jtEiln0q1nFv&#10;bWCOVKm7uSr+UzIxdY0SRyNpKqrqx+idTu2sNNu7lImmeGJ5BHGpZnIUnAA5JOOgr+eO3+IWvTLd&#10;TWt0DeXUklxfa/ffvp724kcvLOATjLMzEuxbO7gdDSGfefxy+JXxY+NHhSx0TxjrulaF4X8QWP2u&#10;fQ/D2jxOHjM5eAPc3XnlnQRxuHjWEgkHaCBXkOgfsm/COLR2vPErXF7c+ZsRtS1Uw7wAv9wpnqel&#10;eF+FfBXxD/aNuIraG+1HXNPtreQpfeINSlisYIo492EiQHCnaFBWPaWIGa7HwZ+xXN4o3R3fiDSd&#10;MkWHzCLXRPPAwVBG5pVz1PYdj7VLXUvmly8l9Ox6zpH7KfwO8Q3H2W00+FnY422muXDt+Rmb+VXr&#10;f9gfwBf+OrzRNH1LXNFhtdGW8upo3tmlSSeZlthE7Qlto+y3XmZYNzEFbDOK83tP2AUvbgRL4ytR&#10;2y/h6Jh+QlFdE/8AwT18eeEXt7/wT4+02K5X5jIi3ejyKfZ4JJfbsOprrw9aFFVHLVuLS7Xdk7/9&#10;uuVvOzId7qwvjr9kvxj4DvbWXSfiIdfjZt01rqiyQyMoP/PVzcgE5I+WNRwPevI/EV14r8OBpfF3&#10;h+e0jjgVX1LT4vNtg3m45Ku+xdpzucqTnAX13PEU37QvwyvZrbUb/V9etoJzF5xdNajlAJ6bgLkL&#10;+XXsal8DftaN5xXxJoglVWxJd6GxYxnOMPbyEOuOc4Zjx0rw6+XYbEL3oJPutGfa5VxjneUSXscR&#10;KUf5ZNyj9z2+Vj9F/wDgmD4ft9N/ZZttbtrmSePxLreoapsb7kW2X7IAgxwrC1DnP8UjHvX1rX5D&#10;fDf4nTeEtev/ABV8FvFMGlGQCW606NC2l3zhVYrd2Z27XbYV8xRHMAThsEg/pD+zv+0VoP7Q3ha5&#10;u7GJtJ8Q6WyQa3oFxIHmsJmBKkMAPMhfaxjlAAcKchXV0X0KcVCKguh8lia8sVXniJ7zbb9W7nrF&#10;FFFaHMFFFFABRRRQAUUUUAFFFFABRRRQAUUUUAFFFFABRRRQAUUUUAFFFFABRRRQAUUUUAFFFFAB&#10;RRRQAUUUUAFFFFABRRRQAUUUUAFFFFABRRRQAUUUUAFFFFABRRRQAUUUUAFFFFABRRRQAUUUUAFF&#10;FFABRRRQAUUUUAFFFFABRRRQAUUUUAFFFFABRRRQAUUUUAFFFFABRRRQAUUUUAFFFFABRRRQBwPx&#10;/wDC+peOPgP8R/DmjoJNX1jw3qWn2aFtoaaW1kjjGe2WYc1+Aq2ZvL7StOmhe0El6kNxazxlXTZl&#10;nhdT0OUKMD05B9K/o4r8xf8AgpF8A/AXgn4neFfGmiW76V4m8VXF5Pf2NuwFtcyRRxh7wR/wSnzl&#10;DleHL7iN5LMDOI+CVhc2vhnxPPHL5UQ0nyfNC4ALTQ5Q9ssqvgezelemfDiFI4dQuDnckSxj0+bP&#10;9VFcN8P9PuLP4V6zcNOI4Lm/tI14/wBbsWYsn1G5G4z2/D0TwTGkPhy7lAPmSSiMnPYAEfzNZPYs&#10;6fwzF5l8p967rw7pemaemvalpt59s/ta/a5uWWVZEjnihitHjXaONv2UBgSSHDg46DkfBsO+8U9s&#10;12U02nQ+EXutFNr9guIZL2Gax2mKUykymVSvDb2cvuH3ixOTmuinKUKc+W+tk+1t7P5pNejI6ngf&#10;ia4a61F3c7mZySffOa82+LPwx8O+OLey+3acseqMcR6pa4iukAXGA4HI+b7rZX2r0DVG8zUPxrJ8&#10;STFtSsYwvEatIecZBOD/AOg1iUfFuveHNZ+Gfi/yRqDW2phGaz1a0XYt1CCMrImcNg7d0ZyOQR14&#10;+0f+CY/jq68aftNag7RmxvIvCN5Hq1vEzGGRlu7IwOvPT95KU3cqGlX1NfM/x5+zSaloMRP+mQyS&#10;yRgg58sJtf26tH/nNfaf/BIfwPrdvZ/ETxvNbT23hrVxZadp1xIu2O+kt3uDNJHn7yIZVTePlLeY&#10;oOUYAjrqD00P0WoooqyAooooAKKKKACiiigAooooAKKKKACiiigAooooAKKKKACiiigAooooAKKK&#10;KACiiigAooooAKKKKACiiigAooooAKKKKACiiigAooooAKKKKACiiigAooooAKKKKACiiigAoooo&#10;AKKKKACiiigAooooAKKKKACiiigAooooAKKKKACiiigAooooAKKKKACiiigAooooAKKKKACiiigA&#10;ooooAKKKKACvzi/4KZ69bap8Z/AXh8jN1pWizX+R1Vbq4VP1Nkfyr9Ha/Kj9uTxBD4q/a58QWart&#10;m0DT7DSmkAIPzQm669wPtf6mgCxpelyab8K9AEswJudQuLiNFYYkTy4k3EdRhkZfz7EGu/0GOOHw&#10;nahVw0zs7H1IJX+QFcRqOnjT9D8JWzyM1wmnszx5GArzySRtgdCyuD19BwQa9AhjSHQ9MiRdo8lX&#10;P1bk/rn86yexbLd9rtz4P8A+KPEFmkUt5pWlXV9AlwpMbSRQs6hgCCRlRnBBx3FdfqWg2/gf4Z2O&#10;gWMsz2el2Nvp8Ek7AyNHGqxgsQACSoGcADk8VV8O6pZeH7KO8v5vIgkuLe0VtjNmWaZIYlwoJ+aS&#10;RFz0GckgAmrnxUnMehgAkbpACM9Rg/4V2upJYWNJRsnJtvo7JWX/AG7dvf7ZFveueGufM1HPvWD4&#10;ik8/VZwV+WK22HnH3lJ/9mrdtvmvHNcxr0nnXmpyMoA3CIc91I/+Jrjexa3Ot/ZP/Zx8BftE/FLx&#10;Dd+N7GTW4vCdrayQ6S0zx20jXMkhVpguDIo+xsNhO05O5WGK/S7S9LstD0y003TbODT9Os4Ut7a0&#10;tYliigiRQqIiKAFVVAAAGAABXyF/wTb020m8NfEXXIl/0uTWodKnYgciC2SZRn0/0w/ma+x6uOwp&#10;bhRRRTJCiiigAooooAKKKKACiiigAooooAKKKKACiiigAooooAKKKKACiiigAooooAKKKKACiiig&#10;AooooAKKKKACiiigAooooAKKKKACiiigAooooAKKKKACiiigAooooAKKKKACiiigAooooAKKKKAC&#10;iiigAooooAKKKKACiiigAooooAKKKKACiiigAooooAKKKKACiiigAooooAKKKKACiiigAooooAK/&#10;HX4wa/F44/af+JOpuWtyniK5055lTLbbVltM4yM8W4xk9K/YknAyeBX4nfDu+m+LnjD+2XP2e88R&#10;ag94TIPuy3ErOA2OgzJz16nikxo918V2cdj4ggs1ZWns7G1tbjaSVEscKIwGfTbjj0rv9SVEmggj&#10;XakahAo7AVxF9JZan8SL6a02y2dxqJYHkhwz8nnsTn867e8Pm6oeOhxWbKO28Pw6a9rZ22pi1f7R&#10;cJ9mgu9p82ePM6bFbq6+UZBjkeWWH3cjG+ME5WC1XP8AfP8AKohF9u+I/gXTpflgtLbUtdRk+8Z4&#10;khtFUnpsMeozEjruWPkAENnfF+b/AImCLnpEB+prur0fZUqMk788XL096Uf/AG1EJ3bPOtNG6Zjj&#10;OT/WuI1iYS2tzOwUNLKZF5575/nXbWshgs5ph1VGf8gTXnviCRYdKz8u7DP8vYH/APV+lcUtjSO5&#10;91f8E99NtIP2c7fVbVSp1jWNQuZiQAWkina0J/K1H4Yr6Vryb9k2wtLH9mn4bPYoUtr7Q7bU1VgA&#10;c3KfaGzjvulNes1oQFFFFAgooooAKKKKACiiigAooooAKKKKACiiigAooooAKKKKACiiigAooooA&#10;KKKKACiiigAooooAKKKKACiiigAooooAKKKKACiiigAooooAKKKKACiiigAooooAKKKKACiiigAo&#10;oooAKKKKACiiigAooooAKKKKACiiigAooooAKKKKACiiigAooooAKKKKACiiigAooooAKKKKACii&#10;igAooooAKKKKAOI+OXii58E/BXx/4islMl5pPh+/voEXq0kVvI6Ae5Kivyg/ZzsYJPFmiXDuIxZu&#10;l27FsDbCPNkzxydsTY6cgc1+jH7ePiO78L/soePLmxTzLi4jtdP288x3F3DBKePSORz+FfAXwDgs&#10;7a61DV7hsw2mnTs0ZAZXEi+SFwe5adOvbPXNJlI9C8ErDceKomjjUQNLI6IFAAGGK4HbHFd3b5n1&#10;LJHJbNcd8NFEeoTOVDMluzLnscrXa6JH5uoD61m9xnpGg6xZSXVzo8c2dStbaG7mh2MNsUzSpG27&#10;GDloJRgHI284yM+R/FS4EmuXWDkZA/8AHRXsOlrpryXs9r9lk1GIR2d5LDtMy7F82OKQjkYWcuFP&#10;QS5A+bJ8I8dTibWLoqdymZsEc5G6tqiipe6mlZb97K/yb28rCRhXDmDRbhsYGzBz7kD+teWfEfVI&#10;tD8M3d3N8yWlq0knlgZIVS3Hvj+dena4xj0NlztEjKvP4n+grims7TWvHnhLRbyMz2uqa5p2lypG&#10;ucia5ihPHoN/PoAaxfQqPU/WXwn4fg8J+FdG0O1UJbabZQ2USjoEjjVFH5KK1qKK1MwooooAKKKK&#10;ACiiigAooooAKKKKACiiigAooooAKKKKACiiigAooooAKKKKACiiigAooooAKKKKACiiigAooooA&#10;KKKKACiiigAooooAKKKKACiiigAooooAKKKKACiiigAooooAKKKKACiiigAooooAKKKKACiiigAo&#10;oooAKKKKACiiigAooooAKKKKACiiigAooooAKKKKACiiigAooooAKKKKACiiigD5D/4KceILzSfg&#10;ToFlagNFqfiW2gux38hILibIHf8AeRRfnXyp8IVtNJ8FeJr9nYXFxDHp6qozvaVtwyc8BRbv2JO7&#10;2r2D/gq/40Tw/P8ACuxurhYNLkbUrq4zkt5ii2SEBRyxIkm6A9K+MtN/aal0XwnqGiaH4QYi8eCU&#10;32pXnk/NGZDkxKHJz5gHVMBBxkmkykfWXw9/d6fqbAc7Yx+e6uy8KxeZfL9a+F9L/au+Iul2MlpD&#10;Z+GI4Xfed9pcSMOBxnz19B2rV0n9s74kaPKkiaZ4VuSDkq1rcx5HsfPOO9RbUZ91/C6RX8MeINWn&#10;P+mXuv6q11MeN/2e6ks4eOg2wWsCcAZ2bjlixPkWvSeZff8AAq83tf8AgolfX+nx22sfDxdksRSW&#10;60rVw55B+ZYpYk46cGT8ao6P+0j4H8T30Sz6hL4fuJGYCHW4vs44/wCmuTF9PnzXdjakquJqTnHl&#10;d37v8qWij0+FaJWVrWsiIq0Ueg+JM/ZbSEsF3yZAPqAP8TSfAWG11r9qL4cWFwjSxz6lNPGVGQrw&#10;Ws9yjH0GYRz64qDX7iO4msXSdZITF5yMh3BlOTkY6gjFdn+xHb22q/tRRRzRs89hoF9qMEm35VYS&#10;W8ByexK3Jx+NcPVGnRn6P0UUVoZhRRRQAUUUUAFFFFABRRRQAUUUUAFFFFABRRRQAUUUUAFFFFAB&#10;RRRQAUUUUAFFFFABRRRQAUUUUAFFFFABRRRQAUUUUAFFFFABRRRQAUUUUAFFFFABRRRQAUUUUAFF&#10;FFABRRRQAUUUUAFFFFABRRRQAUUUUAFFFFABRRRQAUUUUAFFFFABRRRQAUUUUAFFFFABRRRQAUUU&#10;UAFFFFABRRRQAUUUUAFFFFAH5X/8FbND8QD41eCNZu7ORvCZ0I2en3m1TGl+J5XuYyR8wcxfZyN3&#10;BCPt6SV8P1/QL8T/AIXeGfjJ4Lv/AAp4u0tNW0S92mSBnaNlZWDI6OpDI6sAQykEV+YXxw/4Je/E&#10;b4f3NxffDy6j+Inh0HKWlxNHaavAuXJDhysM4VQnzqyMxbiLjNIaPk3TPBfijXPDNz4j0vwxqmp6&#10;DbuUkvrSNHGQ4Q4j3eYcMccL2PYZrHjkSZA8bK6HoynINfXfh/Tb3wP+zPpfidtXaG2t/DrtPpyB&#10;/LknkgjnVpAcDfE1uyYKn/WthsZ3fH2n2/2WxtoP+ecap+QAqpRjFRale618tXp91np37jJQsrTW&#10;9ta273NxO/lxQx4GTgnqSAAApPPpVrXND1Xw3cW1nr+kyabLdoTEryRzJINoYjKMQDtIODitj4cx&#10;rJ8QtFYxxy+R5s3lyoGVgU8o5B9BMSPQgHtWt8bLCHSfG1np1tK7wRfbLkrJgssksqFuQBxu8wD2&#10;H4ny6mMf1tUebV26PW6k2736WXR3vvoff4Th6hU4br5zVbUoO0bNW+KnGzVrv4pPRq1locv4Z8Sa&#10;34Fn83QL5oIMkvps5L2kueo2f8syf7yY981+jP8AwS716x8feMPiJrsNrJDPp+n2FoTJyY2nkuGk&#10;izjBI+zRnIPIZTX5rq3mXlrZxK897dSrDb2sKGSaeRiFVI0UFnYkgBVBJJr9ff8Agm38CfFXwU+D&#10;Orz+MbGTRtW8S6p/acekTSBpbS3EEUUfnKBhJmKOxUMcKYw21wyj0Vvc+AvpY+taKKKokKKKKACi&#10;iigAooooAKKKKACiiigAooooAKKKKACiiigAooooAKKKKACiiigAooooAKKKKACiiigAooooAKKK&#10;KACiiigAooooAKKKKACiiigAooooAKKKKACiiigAooooAKKKKACiiigAooooAKKKKACiiigAoooo&#10;AKKKKACiiigAooooAKKKKACiiigAooooAKKKKACiiigAooooAKKKKACiiigAooooAK4f45eIrnwf&#10;8FfH+u2UbTXum6Bf3dvGn3nlS3dkUe5YAD613FeLftjatJpP7PfiHy3dBe3WnadK0almWC4v7eGd&#10;go67YpJGxkfd6jrQB8IXif2ldaf4MFz/AGh4Pv8AUtF0BUkt1QG6urmNLhWQ5b/j2u7U8kqN2FO7&#10;fj7W8WfsA/s+eMr+G8vPhjpenzRLsUaDNPpMZHulpJErH3IJr5t8C+DtP0f9oL4X6Qsktx/b2trq&#10;k/nKpUSW1hNImzj5R/xL4GwSTktzjgfopXViZ0qk06SsuWC7aqKUvvlf13Errc/Kb9sb4G/D39mf&#10;xxpqfDfTZtI1J/DeoXN2t1fT32FZkMDp9od9hDW8gyMZBIOa6X9kT9lX4f8A7RHib4h6p490a48Q&#10;aZpf2HT9MX+1by3eFj9olnDvFKjSEq9ucuWPvya0f20ryy8S/tQ67p8u6ezt/C9ppuoW3mFVfabm&#10;4A45B2XZ59G4r2//AIJsaDcaX8F/E+ozyCZdX8UXNxA+MHy47e2tiue+Hgkr56FenWxXsYr3oOTb&#10;7pxpqKv5Pn9L6bs/YsbRlgeCaEn/AMvpR6/3qsm7eajBfJX2R7n8L/2ffht8Fo0HgjwRonhydYPs&#10;zX1nZp9rljyDtluCDLJyAfnY9BXoNFFeufjwUUUUAFFFFABRRRQAUUUUAFFFFABRRRQAUUUUAFFF&#10;FABRRRQAUUUUAFFFFABRRRQAUUUUAFFFFABRRRQAUUUUAFFFFABRRRQAUUUUAFFFFABRRRQAUUUU&#10;AFFFFABRRRQAUUUUAFFFFABRRRQAUUUUAFFFFABRRRQAUUUUAFFFFABRRRQAUUUUAFFFFABRRRQA&#10;UUUUAFFFFABRRRQAUUUUAFFFFABRRRQAUUUUAFfOX7bt07eDfA+meY0VnqXieOK8ZV3ERLZ3cinG&#10;R/y2SAZ7bs4OMV9G18f/ALdviZNC8UeBZL5biXQ9P0rWtXuo7Up5nnQ/ZDCcN1yn2oYyOSOR3unT&#10;nVmqcFdt2S82G2rOR/Zt8PS2f7Vem6TqF7Pq82maNq+sxXM6n90ZJ7VI4gST/q4r2SIcj5V4AHA+&#10;7q+Lf2G7fVb74sePJvEE0d9rWkaHplrcX8A/cXE8810bh48KoAZrWM4AHG3gcAfaVaV3J1puUlJ3&#10;eq2eu60Wj6aL0EtkflB+0HdW3jX47fF258+SWwTWUbyFcbTc20MFlycZGJLZGwCMmMA5BIP3F+wf&#10;otxof7KnghLp/MlvPtupB8YLR3N7PPGT/wAAlSvzQ8eeMW1TxJ4h1OK5uE0jVLrWtet9jFRiW8W4&#10;DD+8v7+UhT8uWDYyqkfrl8B/C83gf4H/AA98O3BzcaT4e0+xlYjBLx20aMfxINeHhYVPaOpKV4yT&#10;kl2vOcX8/cWvay6I/YeMJQw2S5dgoxtJL3vO1Om18r1JfO/c7qiiivVPx8KKKKACiiigAooooAKK&#10;KKACiiigAooooAKKKKACiiigAooooAKKKKACiiigAooooAKKKKACiiigAooooAKKKKACiiigAooo&#10;oAKKKKACiiigAooooAKKKKACiiigAooooAKKKKACiiigAooooAKKKKACiiigAooooAKKKKACiiig&#10;AooooAKKKKACiiigAooooAKKKKACiiigAooooAKKKKACiiigAooooAKKKKACviv9qXRrX4g/HrUf&#10;DWqTyJpMnhO3txJbFBJA0kl6Lo7mU4JiaAjtlcsD8uPtSvzz+NFzbeIvjx8WIU8Rx6ZqsF/YtZvF&#10;cASNbQWlm0tsEBVv3kiXCNyRtl6HkNvQk4VoSUuWzWvbXf5biex7R+warX2ifEnUpYpEm/4SNLBW&#10;k/iijsLWQbfbfcS/iTX0J8Q/FUHgXwB4m8SXLBLbR9MutRlZjgBYYmkJ/JTXkv7ENq8f7P1jeS27&#10;W1xfaxrE8iN1IGo3EcZ9/wB3HHj2xWv+2Hr1l4e/Zi+I0uozRW9leaTJpcks7FUUXZW1BYgEgZmH&#10;QZrmb5Y3NqdN1akaa3bt95+WF14Il1LwDo3h54p7XWL7yvD9u0m4yW6sUgSNVb7oJlQHoSETOdq4&#10;/bFVCqFAwAMAV+PXwT0vS/iD8afhXBpusR6pd3HiKwvria3uEnK/ZWFyYSwPCbbR22nPzSuf4q/Y&#10;avGytN05Sc3Lbfp7qbXom2vO17K5+s+JFam8bh8PSSUYwb91prWcknp3jGL8r2CiiivbPyEKKKKA&#10;CiiigAooooAKKKKACiiigAooooAKKKKACiiigAooooAKKKKACiiigAooooAKKKKACiiigAooooAK&#10;KKKACiiigAooooAKKKKACiiigAooooAKKKKACiiigAooooAKKKKACiiigAooooAKKKKACiiigAoo&#10;ooAKKKKACiiigAooooAKKKKACvmX9pD9s2H4S+MrXwD4O0S38YePJ1RrmK4vfIs9LEg/deeyK7tK&#10;xaNhAFBKOGZkDJv+mq/I/wAZX03xG/ak+KF7aW80d23iG9tV4JaRrIG1Qrg8k/ZFAA9Rxk0Aeva5&#10;8evjn4g17TV/4WXZ6Ek1pBK9p4Y8PWsUfmSor7Wa8+1N8u7bkFcjnFZd58bPjEvxhPhWH4v+JG06&#10;HRDqU87aVovmCVpxHGuRYbdpCTHGMnA54OVvWXWPilqMsT5Q37srH+6h6fktcz4YuZ9V+NXxHu5E&#10;/cWkWmaXE23+7FLcMM9/+PsfmKhvUo9Nf4hfFzadnxn8TK3YtpOhkf8ApvqjcePPjexPkfHPWox2&#10;8zw/oz/ysxS0VN2BJZ/E748Wed3xjF7n/n78L2HH08tU/wAk1u2/x4+OVvjPjTwvcY/57+FX5+uy&#10;8Wud3Ubqd2Ox10f7RnxvjGP7f8Cy+8nhS7/pqQpZP2lPjiq/Jq/w+ZuwbwrfAf8Ap0rkc0hGaLsV&#10;joLj9pr9oVSfIu/hnIO3maBqKfyvzUtn+1V8foc/atO+G936eTDqEGPzlfPf8/bnmcUlF2Fj0O3/&#10;AGwPizHjz/Angy49fL1+7iz+do2Kux/tlfEhR8/wx8LSH1Xxhcr/AO4015iFoIo5mFj1Fv2zfiIq&#10;k/8ACq/DLHHQeNbjn/yl1QuP23/iZDnZ8FtEn/65+OGH/oWnCvO6KOZhY9HtP26fHnH234ILGc8/&#10;ZPF0Eo6dt8Cd/wBPyrct/wBui95+0/B7xMnp5Gp6a/8A6FcLXjlBp8zCx7jH+3Na8eZ8JfHQ/wBy&#10;bR2/nqAr4z+NnwY+Evxg8fa54xPgj4waJqWtXbXt9DG/h67h3sPnMfm3rSLubLYLsq52oqqFUet0&#10;UcwWPQfh7+2J4W+EngDQPCOm/Cj4qXWn6LZx2MM9xa6TLPKEUL5khjvQGdj8zMAMkk1D8Tv2svhh&#10;8dPh7q3grxt8LPiadA1RUW5gOlojgxyJLGwe3uWIKyIhGCQSuCCpOeFpdtLmCxy3wC8Ffsz/AAH+&#10;JVj4405vi1qGtafFIll/bPh6fy4WddrSf6JZxs52F12uzJh2JUkKR9dR/twfClvv3PimL/e8F6yf&#10;5Whr5tpKfMB9LN+298JFUltR8TKBySfBOucf+SdUrj9vr4JWZIn8Q65Cev7zwfrS/wA7OvnXbS0c&#10;wWPomz/b++A1420eOJLc/wDT5omo24/OS3Wty1/bS+Bl0qsPil4bh3drm8EBHGeQ+CPx+lfLVLij&#10;mFY+s4/2uPgfJ0+MHgZf+uniG0X+clS/8NY/BD/osnw//wDCosf/AI7XyNQwDKQRlTwQaOYLH1z/&#10;AMNY/BD/AKLJ8P8A/wAKix/+O1oab+0d8JdYbbYfFHwXfNjO228QWkh5BPaQ+h/Kvii40PTLskz6&#10;faznp+8gVv5is+bwF4XuP9b4b0iX/fsYj/7LRzBY/Q+x8eeGdUjR7PxFpN2jjKtBfROG4zwQ3PHN&#10;a0N9bXGfKuIpP9xwa/M+T4T+B5iTJ4M8PuT1LaXAf/ZKrt8Gfh+3XwL4aP8A3CLf/wCIp8wWP0/o&#10;r8vW+Cfw8ZSD4D8M88caPbj/ANkqlcfs9/DS6JL+B9DH/XOzRP8A0ECjmCx+p9Fflda/s/8Aw+08&#10;5s/DcNicg/6JPLDyOh+RxW3a/D3TbAAWeoeIrMKMAW3iXUYsAcADbOMCjmCx+m1FfmxH4fuIABF4&#10;s8cRAdBH411dQPyuqm/svUf+h2+IH/hdaz/8l0cwWP0hor80Ljw5rE2dnxJ+JUH/AFz8caocf99T&#10;mktdD8UWJzb/ABa+Jacg/vfFVzP0/wCupajmQWP0wor867XXPiLYgCD4w+NgAMDzZrKbp/10tmz9&#10;TzV+Px58VYQAnxk8VYH96x0d/wD0KwNHMgsfoLRX5/8A/Cxvi3/0WbxN/wCCrQ//AJX1SuPiD8bG&#10;z5Hxw1yP08zQdFf+VkKOZBY/Q2ivzwtfiV8ebWQMfjXcXYH8N34Y00g/Xy4kP6/41tWfxy+OlmoV&#10;vH3h+9x/Fd+Fhk/Xy7lB+nandBY+9aK+HIv2jPjhF18Q+CJf+unhW6/9l1EVL/w0r8b/APoMeAD9&#10;fCl9/wDLSi6Cx9vUV8K3H7Tfx/XHk33w2k9fM8O6gv8ALUDUdr+1P+0LDIDc23wzu07rFY6hAT+J&#10;uHx+Xv7UXQH3dRXxZZ/tefGGFQLrwb4Hu27tDq95AD+Bt3x+f+FaMX7ZXxLX/WfDTwrL/u+LblP/&#10;AHHGi6A+wqK+Q/8Ahs74h/8ARLPDJ/7nW4/+VdU5/wBtz4kw42fBrQp/+ufjdx/PThRdAfZFFfGd&#10;r+3Z8QvMH2z4HW6R92tPGMUp/APap29/8a2rP9urVsL9s+DevRn+L7LrGnyjr23Spnj6c/nRdCPr&#10;Kivl6L9uiHH774S+NlP/AEyuNIb+d8Kn/wCG6NO7/Cjx/wDg2jf/ACxougPpqivlq4/b70i1JD/C&#10;X4kHH/PODSn/APQdQNQ2/wDwUM8NSMRP8LvibZjHBk0i0cH/AL93bf5FAH1XRXzfZ/t6fDycL5+h&#10;+OLEnqJvC90+3n/pmrfXj+fFaUX7cnwrkHzyeK4T6N4N1c/+g2xpge/UV4P/AMNvfCX/AKCHiYf9&#10;yTrf/wAh1VuP29PgtaMRPr2vQkdRJ4N1pcdu9nQB9BUV87W//BQX4DXDFf8AhNLqA4z/AKV4e1OA&#10;fhvthn/9dbdr+2z8C7pQw+J2hQ55xczNCevo6g0Ae3UV5FF+158DpsY+LvglP+umvWyf+hOKnH7W&#10;XwQP/NY/AA+vieyH/tWgD1aivKv+Gsfgh/0WT4f/APhUWP8A8dqxZ/tQfBvUJAlr8WvAty5OAsPi&#10;SycnAz2l9KAPTaKwdC8e+GfFDMujeItJ1dl4YWN9FOR9drH1Fb1ABRRRQAUUUUAFFFFABRRRQAUU&#10;UUAFFFFABRRRQAUUUUAFFFFABRRRQA2SRYY2d2CooLMx6ADvX4/fs23l3438VReJ7yFba8vLwa5L&#10;D5g+ZnuFuJcE4yQplY9ztPGTX6e/tIeIrnwn+z78StYsXVL+z8N6hLaFgSPPFu/lDA65faPxr83P&#10;2e9P/s/Qb+/kkQT2NrK/l/N80ZhkhJHGMhp4uDjv6UmNHceB1+1a7Ndg8oJJxkfezxj/AMe/SsP4&#10;QC6uv+E21O6JJ1DxRfGIn/nnAUtF/L7Nj8K6PwJGlvZ6hdM2zy4gpLEBQpJJJ/75rm/2fbOa1+Df&#10;heW5YvcX1s2pSMTklrmRrgn/AMi1mxnZ6NDqMUd02pTxzTSXMrRJCP3cUO4iJRwDnYFZsk/Oz4O3&#10;aBoVi+Cdan8SeC9A1e6SOO51DT7e7lWEEIHeNWIUEk4yTjJNbVdOKhOniKlOokpRbTS2000FHVJo&#10;btpKfSNXMUIvWnUi0tABSbaWigAopeKSgBtJTjSYpAJRTttG0UwG0AYpSMUCkAq0tKtJQAUylakp&#10;gFFJupM0APFLmmbqN1AC00mjNFIBmTShqXbSEYpgPDU6ot1LuoAkNJTd1FIAooopgFO202jdQA6i&#10;jNFABijaKKKAE20lOptABRRRQAUUq0uKAG0Uu2l20ANo2mnUUANwaKdSNQAlMp9JQAmDSYNPooAZ&#10;RT6SgBtFFFABRRRQAm0UYFP20YoAbRRRQBTuNLsrz/X2kE3f95ErfzFZ03gnw7ckmbQNLlJ677OM&#10;/wA1rbNJQB5x8I/hl4J8V+L/AB6154V0XUbS315bWCC706GWKEJY2gcIpUhcuXzjqete433wH8De&#10;FdNuta8N6NJ4N1QxrG1z4Tv7nRWdcjhvskkQb8c15v8Asy6aY7bxLekhv7Q8T6rOGBzwl08A/SEf&#10;pXv3j6TyfCqgHH7wf+gmmI8a8N/GL4xfDm4WDQfiC/iXT7eJ44tJ8b2i36kk7h/pcfl3O7+HdJJL&#10;gHlWwK+lvgP+2No3xZ8VHwZr+iT+CvG5WR7ayluBdWWpKhcv9kugqb2VE3tHIkbhSSFZVZh8oR/N&#10;fu3+1Xk3xQuja+A9d1Au63Vqs19FNHI0UiTQ/vI5EdCGVldQwZSCCMjFO9h2ufsbRXln7Lvxbl+O&#10;XwC8GeM7tPL1O+szFqKiPy1F7A7QXO1cnCGaKQrz90rXqdWQFFFFABRRRQAUUUUAFFFFABRRRQAU&#10;UUUAFFFFABRRRQB83/8ABQrVJrD9lTxPbW1w1tdahd6dZoykAspvoGlX8YklBHpmvjz4bWsWm/C7&#10;UrgOxumRbWQbAA6zSIQQc8YNo/GP4hzxXv8A/wAFQr6K4+Hvw80P7R5Nxc+JDf8Alq+1nihtJ0bj&#10;uA9xEfy9q8RsY47P4Y6ZHHG0c01ysE25shhHH5ysBjg/6WR34UdKQ0U/G18uh/APx1fq/kzLpt0i&#10;vk8sIG8sf99N+tdLpnhyfRfAlpoGnXgsbm001LG2vFiEghdYgiSbDw2CAdp64xXIfGCK0vPhDpOj&#10;Tt5f9t61p9gdoGX330W/Pr+7R/yrvdch1C4so10ueO3uRc27O8gyDCJkMy9Dy0QkUcdSOR1F0P4s&#10;dUtVq9UvXR6d9Hp0G9ibSdLtdD0uz02yi8iys4Ut4I9xbZGihVGSSTgAck5q1RRWUpyqSc5u7erb&#10;3YbBRRRUjCiiigAopN1JQAu6jdTe9FIAoopGpgOoyaZRzQA6lFIKKAH5oplKKABqSnmmUANNJin0&#10;hFACUUUCgAxS7acBS7aQDcUwipCKaRTAjpuKkIpMUAIKfSAUooAULQRThRtoAjNFO20lABQDRSbq&#10;AH5opm6lyaAHGm0UUAFFFFACrTqZTgaAHbabS5pKACkzSmm0ALuobpSUUAFFFFABRRRQAlIWpDRQ&#10;AUUUUAFFFFAC7qN1JRSHcKKKKYgpMUtZPi3WD4f8K6zqgODY2U1z/wB8Rs39KAMf9lHw0mufDPwH&#10;ql40qXFtd3OtQhSAHe4N0PmyOV2XTHjHIU5xkH3/AOKFwYdCt4h91izH6gAf1rw79nWO501vhRpn&#10;myR2/wDwhczTW6sQjSR/2aqsy9Cw3uAe29vU17H8XrgJZ20WfmVGY/Q9P5V3YiFSNOi5yunFteS5&#10;5K33pv5kRtrY8XhlEbTTMNypubGeuOf6V4l8crxrD4S66RgtcWzQ/wDf0iP+te079tldyZxtjY/+&#10;OnFeH/HBoz4LsLOXOLrULGDA7g3UZPX/AGQa4n0NEfWv/BMPx4llqHxE+HU00MY82HxPpsO8+Yyy&#10;qLe7CqeAiPDbscfxXRz1r73r8fP2cfHz/C39oz4eeIDJMlhc6h/YGorCyKHt77bCu/d/Alz9klJB&#10;ziI9elfsHVrYmWjCiiimSFFFFABRRRQAUUUUAFFFFABRRRQAUUUUAFFFFAH5i/8ABW/xk0fxM+GW&#10;jaZc266xpuk397KssTsYIrmaBI5OgVizWcgA3H7jEgfLu+HdS8W+KNbGNS8Wa3dR4H7iO9a2hGEV&#10;OI4dij5UUdOwzX6t/wDBRj9lm5+Nvw/t/Gfhi2afxt4SgmkSzt7fzJdVsThpbVdo3tKpXfEBnLb0&#10;AzLuH5HW9xHdQRzQuJIpFDKw7g1LKRHFYy65qsGnW39s6zqYw8VpZy3V1MMdCEQsw/KtHWrHxL4I&#10;a3bVofGHhxZUMivqP9oWYaMYBZS+3IBdBkdNw9a9T/Z5/aY1z9na41C3ttFtvEmgahMbmazec291&#10;FKVVC0cuGUrtX7jL16MK+1fBf/BRT4F3lrY3+s6b4o8O+JtPtLjT4przTJJ0EVw8Mk4X7M8qsC1r&#10;b8sAw2jbwWrvw31eL5qut1JW83FpP5OzM5c3RH5u2vjbX54A1r4z8RPD0DQ6/dlf0lxTz4u8V/w+&#10;NvFK/wDcbuT/ADevbv2vPip8GvinqUt98PPDdxbeKGmj/wCJ1b6W2n28kYZPMMwbY0pZQ2NyFgcc&#10;jrXz/XHOKi7J3Li7o1Y/G3jKI5Tx14nH+9qkjf8AoRNW4PiX48t8bPHev8f89LhH/wDQkNc/RWZR&#10;2Nv8a/iPa8p441I/9dLa0f8A9ChNSt8evid28b3P/AtOsT/7QriabSA7cfH34pr08aM3+9pdp/SM&#10;VYh/aK+KUXXxPaTf9dNKh/8AZcVwFFMD022/ac+JlvjfqWjXP/XXSyM/98yir4/aw+IiqB5Xhlj6&#10;nTrgZ/8AJmvI6KAPW/8AhrT4jj/lz8LN/wBudyP/AGuafH+1z8Ql+/pHhmT/AHUuE/8AZzXkNFAH&#10;tUH7YHjNced4a0KT/cupk/mprStv2x9dUf6R4L0+U/8ATPWJE/nbmvBFFLSA9/b9s3VV/wCZCt2/&#10;3ddP9bakX9tLUf4vh9x/s60p/nCK8BpsjGONmC7ioJCjv7VrTpurONOG7dl039dBPRXPomL9tJj/&#10;AK3wFeKf+mepQt/MCtC2/bM0xv8Aj48G63H/ANcprZ/5yCvmiisxn1J/w2V4Z2gt4Y8TA9wsVof/&#10;AG5pv/DZ3hMfe8N+KV/7dbc/ynr5doosB9TR/tmeDGYB9G8TRe7aeh/lIauQ/tfeApvvx65B/v6V&#10;Kf8A0HNfJtFKwz7Cg/aq+G8y5fVb+A/3ZNGvCf0iNPP7VXwxX73iG4X/AHtIvR/7Rr46op2EfYy/&#10;tWfCxuvijb/vafdL/OKrcP7Tnwvl6eMrFf8ArosifzUV8XUUrAfcdv8AtA/DW6XKeOdCX/rrepH/&#10;AOhEVc/4XT8Oz08eeGf/AAcW/wD8XXwhSMivwyhh7iiwH3kvxi8AycL448Nuf9nVrc/+z1PD8TvB&#10;1wcReLNDlP8AsalCf5NXwA1jbP8Aet4m+qCo20ewbrY2x+sS/wCFFgP0Ug8WaJdf6nWNPm7fu7pG&#10;/ka0oZ47hQ8UiyJ/eQgivzW/sHTD1060/wC/C/4Un/CP6X/0DbP/AL8J/hRYR+l4ajd71+Zp8N6W&#10;f+XCBf8AdQD+VOXw/YxnKRNGfVJXX+RosM/TCkavzaitWt/9VeX8X/XO+mX+T1o2+ua1aY8jxHr8&#10;GOf3es3S/wApKLCP0Tppr89m8XeKD08Y+KF+mu3f9ZKT/hLvFq/d8b+KB/3GJz/NjRYZ+hNKvWvz&#10;7i8eeNYTlPHXiT/gV+X/APQgauw/FTx/bnKeOdaP++YX/wDQozRYD75or4YX46fEqNdo8bXn/ArG&#10;xP8AOCmn48fFD+HxvN/wLTLI/wAoRRYD7ppCa+GU+P8A8Uoz/wAjhHJ7SaVbf0UVbh/aO+J0bZbX&#10;9Om9pNKX+jCiwH21upd1fGlv+1F8RoSC8/h+49pNMlH/AKDOKnb9qz4ijpb+GG+thcj/ANuaQH2L&#10;upd1fHA/aw+Iy9dP8Lv/ANu9yv8A7WNWIf2uPHqf63Q/Dsv+69wn9TTsB9fUV8oW/wC2D4pVv3/h&#10;PR5R/wBM9RlT+cRq+P2yNVCjPgazY99uuMP/AG1osB9QU3dXy/8A8NnaovX4fxH/AHdc/wAbcU6P&#10;9s68/wCWngCUf9c9Xjb+cYosB9PbjRuNfNsP7ZkLf67wPqSf9c72B/5kVo2/7Y2gtnz/AAp4hj9P&#10;L+yP/OcUrAfQO6jNeBt+2R4XXr4Z8UfhBan+VxSL+2Z4R/i8P+KE+tlCf5TGiwHvlFeGRftieCJP&#10;v6f4ihPo2mk/+gsav2/7Wnw+m+/Pq1v/ANdNIuD/AOgoaLAeyUV5Q37Unw0Xk67dge+jXw/9o03/&#10;AIaq+F/fxJIv+9pd4P5w0Aes0V5VH+1J8LZP+ZshX/rpazp/OMVch/aQ+GVxyvjTS1/66SFP/QgK&#10;BHpNFcRB8cvh1cLuXx14dA/6aapCh/IsKnX4zfD5unjrw0f+4vb/APxdAzsKK5VPi34Fl4Txp4eb&#10;/d1WA/8As9XIfH3hi4/1XiPSZf8Acvoj/wCzUAbua4f46Xy6f8GfG8j/AMWj3UK/7zxMi/qwrrLf&#10;WtOvOYL+1nHXMcyt/I1xfx3sf7W+G8+mhgp1DUtMsue4lv7dCPyY0Ae5/Dnwvp9veabeJb4udPtJ&#10;LG2k3t8kLmIuuM4OTBFyRkbeMZOV+Msu2aJf+mI/mat/Dvw3b2uvXuuK8hu7y0t7KRGI2BIXmdCB&#10;jOSbh889AuAOc4Xxil/4mtwuey/+git6kruMVJySStfp1aXkpN+u/UlHl2oYXQ7s4z8nH1yMV4f8&#10;comvJvCNspyG1eFz7iOCWT/2SvbtaYx6K4DYVnQMMdeeg/ECvBfjDI7fEPwbbJ/q0a8nOO22IIP/&#10;AEbWDLRm69pEWvaNfadNxHdQvCW2527gRuA9Qefwr9iP2b/iofjX8C/BfjOUx/b9T09P7QSKJo0j&#10;voyYruNVbkKs8cqjrwoOT1r8ha+3P+CYvxCH2Hx98OrmXD6feR+INNSSfJNvdApOiIeQqTwtIxHG&#10;bsdM81EJI+56KKKszCiiigAooooAKKKKACiiigAooooAKKKKACiiigAr8mf+Cjn7Kb/CPxxJ8S/D&#10;FlO3gzxNds2qwx4ePStSkbO/1WG4Yk9wsu4ZAkjUfrNWF448E6J8SfB+seFvEmnx6poWrWz2l5aS&#10;kgSRsMHDAgqw6hlIZSAQQQDQB/PdRXo/7QvwI1v9m/4ran4L1gtc2q5u9G1NnDf2hYMxEcjEAYlX&#10;GyRcDDqSMqyE+cVJe4UUUUgCiiigApp606g80DG0UbTTsYoEJtpNpp1FLUegm2loopDCioJdQtYP&#10;9Zcwx/7zgUxdWsn+7eW7fSVf8aYMtU2SQRqCemQPzOP60kdxFN/q5Ef/AHWBomjMmwfw7gT+HP8A&#10;MCuzCRpSrwVd2hfX0W9vO23mZyvbTcfRRRXIUFFFFABRRRQAUUUUAFFFFABSbqWk20DFooooEFFF&#10;FABRRSNQMWiminUAFFFFABRmhulNpALupM0UUxBRRRQAU6m06kNBRRRTBhRRRQIKKKKACiiigAoo&#10;ooKCiiigAooooAKKKKCbBUbW8Un3okb6qDUlFBRWbTLNvvWkB+sa/wCFRnQ9Obrp9qf+2K/4Vdoo&#10;Aof2Bpn/AEDbT/vwv+FbnhT4Za94w0+afwp4D1/X7G5XyZJtD0K4nimUOp27o49r4ZVOATyoPbNZ&#10;l3areQGJzhdyt0B6EEZBBBGR0Iwa+6fgr/wUs0/wy9mvj/wRqET2qY+2eFmjuIpWLZyIZXRowMnj&#10;c/TrWtNRlfmdiJNrZHxQNB8U/DSAavLpvi7wXbrcS28V/wCTfaeiSxSGOVPNAVQ6Sq6sCcgqQelb&#10;2n/Gv4gwQo8Hji/1WEuHP9rlL8SAcYMjjzMcdnFffeqf8FBfgbp3h3VYfDyeJbf7XLc3gsf7IuTI&#10;Z7i4a4uCWYlRukllbG7aM4GBgV8AfFXxVoHjjx/ca14W8PSeG9LlRvNjnjjikupCRiRooyVQgA85&#10;JbdzjFd2OlSq1Oek9LJJdbJJXdurtd+ZnBvZo9A0f9qK4ks4rPxZoywKJVc6ppO54lGTy8LEuoAO&#10;SVL9OlReMNdtPEHxO0mSymhu7RdGuLmKeFgysss0IBBHtGf1rx6r3w5W30fx3MgCoupWreWPSRGD&#10;MB6blJb6ofWvLa6m6PXa9L/Zb8fN8MP2mvAOsF2Sw1a4bwvfiOIOWivSiwfQC7jtMnspavNKo63Y&#10;y6lpNzb2872l0yZt7mNijwyj5o5FYcgqwVgRyCBSKeqP3RorhPgT8UIPjR8G/B3jeD7Ora1pkN1c&#10;Q20nmJb3O3FxBu7mOUSRnPOUOa7utTAKKKKACiiigAooooAKKKKACiiigAooooAKKKKACiiigDwf&#10;9sb9mGw/ae+FcumRLa2njHSi954e1W4Q/uLjA3Quw+YQzBQjgZxhH2s0a1+Jt9Z3mk6lf6ZqNq9h&#10;qmnXMtle2cpG+3uInKSxNjjKspHHpX9FVfnj/wAFPP2VW1Kzn+Nvha2Zr6wgSLxRY29vua4tUG1L&#10;4bRnfCuFkJBzCoOVEPzJjTPze3UtMVgyhlOQeQRS1JQ6ikDUu4UDCik3UbjSAWim5pd1FguDMFUs&#10;xAAGST2ruvhf8DfGvxiiF3oNna2GisSq6xq0jJFLgjPlRqC8g5PzYVSQQG4rm/BGjweJviN4W0W8&#10;H+gXl232hWAKSqkbyeUwPUOVwR3GRX6U+CbOO3tYIo41iiRQqogwqgDAAHYcV00aanrIiT7HyR8R&#10;P2BfFnh+z02+8Pa5P42XZtvdOjMemS+ZuyGhJYqy7eCjyAgrkMd21fFn8D6Fomsvper+HZtJ11QH&#10;fTvEFvIl1gjIIWbJZSOdy5B65r9aYVIu4158stuH0AAP9a0/iF8OPC/xE0ZdI8U6Dp+v6einZFf2&#10;6yeWxG3cjHlG4+8pBHrXofV42vEw53ex+R83g7RJImSPTLa0Y9JrSMQyKfVWUAg133gr4kXXg1Y7&#10;fVvA/gj4i6UihRHreiWttfqqrgAXUcJD84JMkbMcfe719N+Mv2BfCl47yeDvEeteEJm2hLWWT+0r&#10;JQBz8kx83n2lAHpXlOvfsT/GTRVd9Ms/D/jGLfhBp+oNZ3DL2JjnUID7eaax9nOOyKumdv8ADP45&#10;fsw6hNBa+Pfgrp3hQPGXuJn8JW2o2oYA4CyWsbyfiY1Iz2611Vn4H/YZ8e+NLF9Jm8HaX4ck0+8e&#10;/uLrxPe6Fcw3gkthaxx28t1CSrI92WxEwBjQErkB/mHxX8HPib4DmuE8R/DDxfpkVuu+W7h0p761&#10;QepntfNjA9y1ebP4u0aS4ltru6t7ZFVeL4+SWYk5XbIAeAB/31VU4yqc1RRTUU736J+7fpqnJW8+&#10;lrhtofYnir9iX9nrXI7q48FfGk6Vk/I39v2OpWkXsQw3n/v7XgvxP/ZVg8ATIdJ+Nvw38RWvk+Yf&#10;7Q1JNLmLYPyACSZSfqyjkdK80j0/wxqZ8yK20m6/2kjif9au22gaXayLJb6bZwuOjxwIp/MCsGoS&#10;+yVqupwV7ff2WxW88gqF3NPp93DfQD5iOZIHdV6HhsHGDjBFS291DeR+ZbzRzx5xujYMPzFeiTXE&#10;Vqm+aVIk/vOwUfrXIa9D4PvJHuZdRs7G9PW5s7lUmJyDyAfn+jA1g6fZlqXcz6Ku2fgfxlNFFc2P&#10;hzXfEGkyRPOmo2+iXMY8tQxZ8lNjgBTyh7dKzbW7hvIVlglWWNujKc/h9ayacdylZktFFFTcdgoo&#10;ophYKKKKAsFFFGRSuMKKTdSUxC7qQmiigQ4UU2lDUDFooooEFIRS0UihtFLtpKZIUCinCgAooooK&#10;CiiigAooooAKKKKBWCiiigLBRRQaQwopN1JmjUVxd1G6kopiHUU2igdx2aKbRQFx1FJuo3Uhi0UZ&#10;ooAKKKKYmFV7y8k0prbVIgxk0+ZbrajbSyLxIufdC4/GrFIyh1KsAykYII4NAWPa4ZI54kljdZI3&#10;AZWU5BB5BFP21yHwr1FrvwlFaSszT6bI1ixYYyq4MZ/79sn612FQUfdP/BMbx9JdeEfHPgC5luJH&#10;0DU11Wx83ZsSzvgzmNMfMcXUN45yOPOXnsPtevyU/ZF8eQ/DP9qLwXqNw0UVl4gWbwrdyujEr9pK&#10;SW2MdzdQQRjPAEzdOtfrXWq2MnuFFFFMQUUUUAFFFFABRRRQAUUUUAFFFFABRRRQAUUUUAFNkjSa&#10;N45EWSNwVZWGQQeoIp1FAH4r/tvfssS/sy/FATaLa3LfDrxC7TaPcMA0djP8zSaeWHI2AbotwBaP&#10;KguYnavnev3z+OPwX8OftAfDPWPBXieBnsL5A0VzCds9ncKd0VxE3Z0bBHYjKsCrMD+GXxL+GfiP&#10;4N+PtZ8FeK7VbbXNJl2O8ZzDdRHmK5iPeORfmHcHKsAysBLKRzNFGDRg0hhRRg0UAFFFFADre4ls&#10;dQsL+2KreWFzFeW7OMqJI2DLuGRlSRgjIyCRkV98/swfHvR/itZxadeNDpPi+1AF1pLSY80D/ltb&#10;55eM4PqUPDdi3wJTNhE8FxHJJb3Vu4lgubdzHNC4OQ6OpBVgQOQa2p1HTZLVz9ktJhMmqRRyDKZy&#10;PozGutv2w7c56Afzr82Pgx+3d4r+Hs1lZ+M9LHjbR4VWI39q6wamiA/eYHEc5A4/5Zk9SxOTX2R8&#10;N/2q/hl8YDHBofia3ttXmZQNF1b/AEO+3MOEWN8eYfeMsPevXp1oTVkzllFpnpP3pxXX+GbfzrqG&#10;PpuYLn6muShG64rvfBdv5uoW4zjDbvyGf6VpJ2TYj0quSh+Hts/jLxT4h1N4dT/tqystMFjJbjyY&#10;7W2M8iK4Yt5khlu7hi3yrt8pQgKM8nXVHM22Jj7V49OrOmpRi9JKz9Lp/mkdDSPDfFH7OPwl1C5e&#10;a6+F3gu5mbrJN4etGY/iY65aT9lv4N3eY3+FHgoKT/yz8P2qH81jBr2fWn3Oee9Zdqu6YAHGTXpx&#10;iuVaGFzyPxd+zP8AB/Q9PsYLX4U+C4WyT5w0C1L/ACgdWMeT97ue1c3pXgPw34Xv4zoXh3StHdmC&#10;ltPsooCVzkj5FHFeyfEa4P2m3hwNqx7we/Jx/wCy157ZxNda5aRqMkvj+n9a0UUkI2fiQ1vB4kix&#10;KpmsPDSKQr8pI0mCp99kh49DmvzH/aS8AQxzXXjDSIo7a6jM0t/axrtS7QMCXx/z1Aydx5YDB7V+&#10;kXxbvLZdc8e3UEqyPGLW0DKx/hiIkXHfDxqD7ivgH47eLYfDfhqbzjFLcXCMLa2YZa4kO47QvccL&#10;n0BNcc0pQ1NFvofOcMizRq6HcjDcCO4NPqpplq1hp9rbM29oYlQt64GKtbjXlHVcWim5NFFguOop&#10;tFFguKTSUUUxBRRRQAUUUUAFFFFAD4Ybq+vLWysLSS/1G7lEFtaxEBpHOTjJIAAAJJJwACT0qx/w&#10;hmvf2rqmmaleQaLqGnziKW1iiE7BSoZW3FsEMrAg7fX0qml3d6ZeWepaeyrqOnzpd2xbO0yIchW5&#10;HysMqfZjXtvxTks/FHhrw78U9GBFnJClrqkZ6rAz4DNz96GYlTgHh35wtbU4ppkts8pHgGbbzr14&#10;W9oYQP8A0Cq8fge6uFLQeIpyoZk+a1jPKkgjoO4NdvTUjWNcIoUZJwoxyTkn8Sa6VClyO6966t2t&#10;rf57W+ZHMzi/+EB1QdPEIP8AvWKn+TCnr4G1Uf8AMct2/wB7Tz/SWuzorLkj2HzM41/BerKPk1ay&#10;Y+9i4/8Aapqs/hHxCv3L3TH+sMi/+zGu7oo9nHsPmOB/4RXxMv8Ay00lv+BSr/7KacvhnxIPvJpT&#10;fS5lH/tM13lQR39tNMYY7iF5l6xq4LDHtTVJS0SDmZxcnh7xAo4tNPf/AHb1/wCsVV20nxGvTSLd&#10;/wDdvR/VRXodFT7OIczPOP7P8RjroGf928iP8yKkNlrUalpNBusAZ/dzQN/7UBr0OopoWkkgZZCg&#10;jfcyj+MbWGD+JB/CtIUYSdpSto/y0Xzenz1DmZ5nJrCWihr22u9OBO3dd27ouf8Aext/WrcM0dxG&#10;skUiyxtyHQgg/jXo1czrHgWyuvMudOVdM1HqJYRtSQ88SIOGBz1xn3rB0+w+YwqKqWN091CTInkz&#10;xu0U0Wc7JFOGGfqPyxVmsLF3HZpGpKKLBcKKKKYgooooAKKKKACiiigAooooAVaWkWloGFFFFAwo&#10;oooEbHw9vxpfjOa1YqsWq2+V65M0XP6ozf8AfuvVq8G1C7k0sW+pQhjNp8y3QVWxuVT86/ihYfjX&#10;ukNxHdQxzQuJIpFDo69CCMgipGQaul62nySaZcNZ6rAVubG5jba0NzGwkhkB7FZFRvwr9nvhH8Rb&#10;P4ufC7wp40sEENtr2mW+oCASCQwNIgZ4mYcbkYsh91NfjVX3v/wTH8ff2h8NPFfgGdv3/hXVmurR&#10;FhKAWN+XnQ7ujH7SL5eOiqlVEUkfZlFFFWZhRRRQAUUUUAFFFFABRRRQAUUUUAFFFFABRRRQAUUU&#10;UAFfJv8AwUB/ZKP7QHgOPxP4WsLdviR4biZrRtu2TVLMZaSxZh1OSXi3ZCyZHyiV2r6yooA/nNtb&#10;mO8t0mibdG4yD/Q+9SV+z/xI/wCCfHwS+KHizVfEupeHLyw1nVJzc3s2k6pcWqTTH78piV/LDueW&#10;IUFmJY5ZiT85/tC/8E0fhl4D8Cwav4e8QeLrPU59b0fS4o7jUYpoSt3qVtbSEqYdxKxyyMMMMEZO&#10;QMVPK2y+Y/Oyiv0aX/gl98N1+74x8dD63lif52dZ99/wS78ISZ+xfEDxXAO32hLKX19IF9q6PqtQ&#10;j2kT88zRX3jdf8EsLRs/Zvinqkfp52kQSfyZfas5v+CVl/8AwfF3j/b8Mqf5XQo+r1OwvaRPh+jB&#10;r7gX/gljqi/81ZtW/wB7ws3/AMm1k3v/AAS98ax5+yfETQZx287SJ4v5TN7Uvq9XsPnifGtQ3VnB&#10;eR7LiGOdP7sihh+tfW9z/wAEyfiqmfs/izwdOP8Apot3H/JGqk3/AATT+MitxrXgaQe9/eL/AO2p&#10;pexqdg549zwXwP8AF3x/8MfJHhTxrrOkW8KlI7GSf7XZqCcnEE4dF/4CAa+iPhz/AMFMvil4NvrI&#10;634f8M+LLOEES+Ws2m3Muc8+YGljB57RY9qz3/4Js/GRIyRf+CJGH8K6tdgn87P+tYd5/wAE/fjn&#10;ak+XoegXeP8AnhrYGf8AvuNf8mr5a0VbWwrwZ9X+F/8Agr54NnsC/in4beKtIvd2PL0aa01GHHrv&#10;eSBv/HK9F0f/AIKgfAPWtNaW913WvDkvA+z6poF4zc/7UEcif+PV+e1x+w38fICQvgO2uB6w67af&#10;+zOtV/8Ahiv49KcN8NJyPWPWtNP87kVmoVE/hH7r6n6FT/t7/ALUmzF8SdPUH/ntb3EX6PGKv6d+&#10;2V8DmUzn4peGkjTkh71Vb8FPzH8BX5Y658Cvid4Tmuf7V+Gni22SMGWWeHSpLuFFC8kyQB1AAHUm&#10;uFtdRtrxmSGdJJF+9GD8y9uV6j8a7Kldwdo6qy6W1tqvk9PPchU0+p+pHjz9u34IXWrSCLx5b3SI&#10;oRGtLC7mBGM9UiPcmvOj/wAFAvhj4Z8T2dzZ2niTxLBGQ/mabphhXqDjNy0NfAlFYvFTtaxXskfS&#10;fxW/bt8R+OYdbtfC/he18Lw6pqE13Lfalcm8uNjf6tViQKisuWO4s4O7pxz8131xeaxqb6nq1/ca&#10;tqTrs+03RBKL12IoAVFySdqgDmjbS7a5pVJS3ZaikNop1JtrO5VhKKKKYgooooAKKKKACiiigAoo&#10;ooAKKKKACvUf2ePEltFq2r+BNXVZ9G1+KWa2ik+6ZSmJ4enR0+fqB8j92ry6o5ftEbQ3FnN9mv7W&#10;Vbi1nHWOVDuRvzHPqCRVxlyu4nqegR6TdeFNV1Lwzfu0t1pMgjjmcc3FuwzBL6ZK8H/aRqs10/xC&#10;vLf4geAdB+KGmQ+Xc2MRt9XtlBZ0ty2JlPGSYZBvHT5N57iuXVgygg5B5BFdZmLRRRQIKKKKAK2p&#10;afHqllLbS/cfH8Kt0II+VgVIyBwQQehBFdRc+PvtXh+w0u8+F3wp1KS3jkhbUf8AhHJLKeRHaJiz&#10;LbzKnmAxcOqqVDMF2h3DYFFVGUoO8XZ7ffo/vWgb7lfT7VrOzjheVpmUffYk984GSTgdBuJOAMkn&#10;JNiiipAKKKKACikzS0AcB4osTpPiZbhRi11NeeuFnQfkNyD/AMcNQ11ni3RW13Q54Idou4yJrZmA&#10;4lU5Xr69D7E1xen3iahZQ3CDAkXO09VPcH3ByPwrmqKzuaRLFFFFZFBRRRQAUUUUAFFFFABRRRQA&#10;UUUUAFO3U2igBd1G6kooAdSbqSigdxGUMpDDIPBB713vwp1FrrwollIzNNpkrWTFupVcGM/9+2T8&#10;jXB1rfD/AFAaX40a1PEWq2+Bx/y2iyR+aFv++BQC3PV69k/Yv+IA+G/7UXhczzxwaZ4rt5/Dd2Zr&#10;looxKw+0Wj7fuu/mwtAoODm7ODzg+O7aqapNqVjarf6LO1rrmnSxahptwqgmK7gkWaBsEEHEiIcE&#10;YqUU9UfuZRXP/D3xtYfErwF4c8W6UJF03XdOt9TtlmADrHNGsihgDwwDAEdiDXQVqYhRRRQAUUUU&#10;AFFFFABRRRQAUUUUAFFFFABRRRQAUUUUAFFFFABXhH7U1uupah8IbCW6a2sf+Ezjvr1uieVb2F7N&#10;H5hPAX7StqMn+JkHUgV7vXin7XH7M2jftTfCG+8L3yxQa1asb7Q9RlJC2l6qsEL4B3RMCUdSDlWJ&#10;A3qjLUXytMRsQzR3ESywyLLEwyrxsGU/Qin1+DuvfD9/CevaloPiDw3Ho2vaZcNaX2n3EKb4Jl6r&#10;leGB4KspKsrKwJBBqgvh/T0OUtUjP/TMlf5Guz63/dI9n5n7406vwYtonssfZry+tsdPJvZk/k1b&#10;tl428Vabg2fjHxRaEf8APDXrxP5S+5/On9aXYPZvufuVRX4kt8YviR2+J3jpfp4ovz/OWnxfGj4o&#10;RHKfFTxwP97xBcv/AOhOaf1qPYXs2ftmTTCa/GG2/aK+L1p/q/ip4qP/AF0vFk/9CQ1v2f7YPxx0&#10;9cRfE3U24x++0/T5T/4/bH0p/Wodg9kz9gAadur8g/8AhtX49qfl+Jcx/wB/RNNP8rYVZtv24vj5&#10;A2W8e29wPSbQrPH/AI6i0/rUPMXs5H650V+Uln/wUA+OdrjzNc0G7x/z30QDP/fEi/5Nbsf/AAUk&#10;+MkcYBsPBErD+JtIuwT+V5/Sn9Zpj9nI+w/2jvDOqWn7N3ibw3/a0uq6h4h1mPTori4JVhHqWsoi&#10;QAsx+WOK5EQ5xtjHCjgb/wAdvgn4J+MOtaNp/iXw3p+s3DeTCtzImy5izJnCzIRIg5zgMMivz28f&#10;ft0/FX4iW+hwalp3hCKLSdYtNaiFpZ3UfmzW0nmRpJuuGym8KSBgnaMEVe1v/goF8ZNbuxeRL4T0&#10;W+Qq0VzY6XPI8bKMBgJbhlyMA/MpFVUxcas5VJ6t+XX02D2ckkkeX/HL4VxfBnxta6VYalNq2jX0&#10;Ya3e95uYHEas8bsqhXHPDcHggg8E8NV/xJ4j1rxt4gm1zxHqtxrWrTDDXEyoiqDjISNFVEBwPugZ&#10;wM5qgTXkzacvdOlXS1Cim5NGTUhcdRTY5BIqsOVYZBp1VUjKnJwmrNaNPoNO+qEIpKcelNqRMKKK&#10;ULQISinUjUrjsJRRRTEFFFFABRRRQAUUUUAek/s9+L4vD/jC68M6j5b6J4kUhI5gDGt2EwVIPGJY&#10;wVI5yyKO9V7jw/L4G8R6l4UnZ2XTyJLGWQ5M1k5PlNnAyVwY2OOqe9edXMLzQ/upWt7hGWSGeMkN&#10;FIpDI4I7hgD+Fe3+LNQ/4Wl8K9I+IVnAq694f3xatawjkxjAuo8Z5C4WZMk8Ad2rppyurdiJI5rb&#10;SURzJNEksbrJG4DK6nIYHkEHuKK1EgooooEFFFFAgooooAKKKKAE20tFFABXnOrWf9i+J7u36W99&#10;m8gPP3icSrn/AHiG/wCB16NXN+PNNe80X7XAm+709/tMYXGWUAh06d1LceoFRJXQ1uc9RTIZkuIU&#10;ljbdHIoZWHcEZBp9chqFFFFABRRRQAUUUUAFFFFABRRRQAUUUUAFFFFABRRRQAVU1G4k09INRhBa&#10;bT5ku1UHG4Icsv4ruH41bpGUMpBGQeCDQB7bb3Ed5bxTwuJIZVDo69GUjII/CpK474T6gbnwqtjI&#10;xabS5WsyWPJQYaM/TYyj8DXZ1BR9/wD/AATP8fRat8Hdb8CyPEt54O1aVIoV3bzY3bNdQO2eMeY9&#10;zEAO1uK+v6/LX9hj4gP4B/ac0rTpZJF0vxlp82jTKHVYxdwhrq1kbPPCpdxgDq1wvFfqVWq2M3uF&#10;FFFMQUUUUAFFFFABRRRQAUUUUAFFFFABRRRQAUUUUAFFFFABRRRQB8D/APBTL9k9fFXh+f4x+ErC&#10;BPEGi2xPiSCMbH1HT41/1/HDTW6jPOC0W4ZJjjSvzFR1kRXRgyMMhlOQR61/RlX42ft8fsrD9nP4&#10;kJr2gW0cHw68U3Lmwgt4SkelXm3fJZnHyhHw8kQGMKJECgRAsmNHzFRRRUlBThSCloGgooooC42i&#10;mqwcZByMkfkcU6rnCVOThNWa0afQnzQZNLupKKgY6ikWlpFBTSKdRQA2o5J44SBJIqE9NzAZqbFd&#10;H8OvHdx8M9efUrbwz4N8UxyEvLY+MPDsOpRO+zYGDnbKoAwQqyBcjO3Oc6U+TmXtNutiXfocyqhV&#10;AAwBwAKXJrX8Xa9B4s8RXGrW/hjw74QExJex8L201taseMN5TyuqkAf8swg+Y5B+XGNHvK5cYPp/&#10;KrcXKMqjlfVddXe+tt+mr813FtoOzRRRWIxVpaF6UUFBSNS0jUgYlFFFMkKKXbSYoAKKKKACiiig&#10;Bc13vwJ8Zjwf8Ql0+6f/AIk/iPbaSq3KpdDiFsf7YJjPqSmelcERUF5are2skLkqHGAy8FT2I9wc&#10;EfSqjLldwfY9N1rw03w/8X6j4ZOfsSD7ZpbN3tHJxH1J/dPuj55wEPem10ep6lcfGD4N2XiaNBL4&#10;x8JyP9shjGDMFUfaFAAAxLHtlXA+8FA6GuXtbqK9tYbiBxJDMgkRx0ZSMg/lXZ6GRLRRRQIKKKKA&#10;CiiigAooooAKKKKACiiigDzIWP8AYerX2k42xRN59t/1xckgDnPytuX8BVitf4hWPl2ttrMY+exb&#10;E2M/NA5AfoOdp2t/wE1kVyTVmaLYKKKKgoKKKKBhRRTd1Axc02iigkcKWmrTqBhRRRQAUUUUCCii&#10;igAooooA1/h7qH9l+N/s5OIdVtymAP8AltFll590Mn/fIr1uvAtSnksY4dQgXdPp8yXaLnG7Ycsv&#10;4ruH417za3UV7aw3EDiSCZBJG69GUjIP5UmNEV9qGo6GbPXNGSOTW9DvLfWNOWaPzEN1bSrPEpXI&#10;JBeMKcEcE1+13gzxZpvj7wfoXifRpWn0jWrCDUrKV0KM8E0ayRsVPIJVhweRX4tV+hn/AATY8fHx&#10;B8B7vwjczB73wXqs2mRq9yZZWspMXNqxB5RFSZoFHIxbHHTAcWKR9ZUUUVZAUUUUAFFFFABRRRQA&#10;UUUUAFFFFABRRRQAUUUUAFFFFABRRRQAVyPxa+FuhfGr4ca/4J8SRSSaPrFsbeVoSolhbIaOaIsC&#10;FkjcK6kggMoOD0rrqKAP5/8A4wfCXX/gT8TNa8C+JUZtR01w0N75Jji1C1bPk3UQyRtcAggE7XV0&#10;Jyhrj6/ZX9u/9lNf2kPhot/oVvn4h+G0kuNEbzhEt4rbTNZSFjt2yhF2s2NkiodwUuG/GorJG8kc&#10;0E1rPE7RS29xGY5YpFJVkdTyrKwIIPIIIqSh1FNzS7qRQtFFRXTFbWYg4IRiCPpXVhaDxVenQTs5&#10;tL73YiT5U2PULtBTG088dOe9FOVQqgAYA4AFI1Y1JKU5NNtN9d/n5lLYSiiiswCnU3Bo5FIY6im7&#10;jThSGFFFFUBu+B/AfiX4manqGneE9Em1+/sLc3U9na3EAuTGASTHA8iyzHA6RK5yQOpAqDxZ4N8S&#10;fD7Wjo/izw/qHhrVRkrbahFt80DGWicErIoyMlCcZGcZrDns4Ll43liV5Izujcj5kPXKnqDx1FNt&#10;dOtrNi0MQVyMFjktj0yeccDiteaHs+Xl96+9/wALE63LFFFFZFBRRRQAUUUUAFJxS02gQ7IoptKt&#10;AXFNNpzdKbQDCiiigQu6koooA7D4O+Nh8PviHa3E8nl6PrGywvsnCxuT+4mP0YlCT0WQntW/4o8L&#10;D4e+Nr7QUTy9Lut2o6UQMKImb97COMZjc8DJ+SRPSvLbi2jvLWSCVd0cilWHsa9q0+6ufjR8GQV/&#10;0rx34PlBB6yXO1ehPLETw5B6AyDP8NdNN3XKTJdTnaUCq2nahDqtjb3lu++CdBIjexHf3qytakC4&#10;pCtOprUAJQ27adoBbHAJwKKcvSgQuh6TZa54XGqXPxS8F+G9XjIefw9rlrqFrLGCjHZ5xhKyMCAP&#10;kXHcEgYNHTb8ajbtKu1lEjIJIixjlAOA8ZZVYo3UEqpweQKvU1quU3JRVloreurevd6/dZdAQlFF&#10;FQAUUUUAR3FvHdW8kMyCSKRSjo3RlIwQfwrzKwhk0+S50uZt81hJ5W44y8eMxt+KkfiDXqNcV46s&#10;zZahY6ugPlPizucZwATmNvwYlc/7dZVFdXKRn0UUVzGgUUUUAFIaWigdxlFOxRtoEC0tFFABRRRQ&#10;AUUUUAFFFFABRRSUDAgMCCMiu/8AhPqRuPC50+Ri02lzNafMwJ8vhoj9NjKP+AmuBrX+H+oHS/HA&#10;gORDqtuYyAv/AC2iy6kn/cMn/fIpPYR631r3/wDYD8dt4I/aYXRZZZE0/wAa6VJYGNIwVa9tA9zb&#10;szdVAhN8PclR6V4BWt4Cn+z/ABg+FTIXS4bxroaRSRkhl3X8Ifp2MZkU+oYg8Uo3uU9j9qKKKK1M&#10;gooooAKKKKACiiigAooooAKKKKACiiigAooooAKKKKACiiigAooooAK/Mb/gpr+yivhfVJvjR4Ts&#10;IotJvZFTxZaxNt8mdiqRXypjGHJCS4I+by3wd0rD9Oap6xo9j4g0m90vVLO31HTL6B7a6s7qMSQz&#10;xOpV43RgQyspIIPBBIoA/nbor2P9rD9mm+/ZZ+KjeHTM974V1RZLzw5qEoO+S3UgPbyHoZYCyKSP&#10;vK0b4BYqvjlSUANKzhBljgZA/M4qC4vILNQ088cCnoZHCj9ajj1fT7ptkd7bTHg7VlVu/Hf1xWlJ&#10;RdSPOm49bb262+Q+hcoopCayKDbS03NOzQIKRqWipGNozQetFUSLupc02igdx1FJupc0DCiiigkK&#10;KKKBhRRRQMKbSsaSgTCiiigQUUUUAFFFFABRRRQA4dK6L4a+N/8AhW/jyw1mV9mlXAFjqeScCFm+&#10;WX/tm+D0ztZ650dKbNClxC8Uiho3UqynoQeCKqL5XdD30ParH4KeNtWtfEfibwxoP9taB/bmoQDS&#10;tPYC7h8ueRC8MbECRGZG+RTuDE7VIOBxs2sW1nqUmnXzPpeqRSeVJp+pRNa3KP8A3TFIFYHn0r3H&#10;9jn9qXwr8J/Ddh4L8bNJo9ra3TPa69tkmglWSV5G8/ALRsHf7x+Ug5yuDX314R03wN8ahaTTW/h/&#10;x34eeXMTyJBqNozA4JUncpI6cV6MYRnHmiznbaep+Ue6m1+hn7W37FvwS8JfCn4k+PLDwZZ6Lq1p&#10;4cuZrGHS3axtba6hineOVIoCg3u8kakNlSI4wFHzbjS/2B/g3aaVa29x4f1Ge7SFUmuV8RamhkcK&#10;Az7RcBRk5OAMc9Kfs1Kzg76emvb/AIIc1tz886ctffd7/wAE8/hJdMxh/wCEmsgTkLD4guWA9vnZ&#10;qx5v+Cbfw4dsxeKPHFt7Jq0Tf+hwtS9lMXMj4dprV9xR/wDBNzwKnKeOPHY+t5Yt/wChWZqtqH/B&#10;N3w3ID9h+Ini23OOPtEdhKP0tk96PZT7D5kfEtFfXl1/wTUmbP2X4s6lH6faNEt5P/QWWqf/AA7V&#10;11T8nxeiYf8ATXwuD/K6FL2c+wcyPk+ivrGT/gm/4kSBvK+KWlyygfKJPC8ig/Ui+OPyrCvv+Cd/&#10;xKib/RPG/hW4X1m065i/lI1L2c+wXR811T1jS4da0u6sZx+6uIyhOMkZ6Ee4OCPcV634w/ZH+Lfg&#10;6O9mlm8M3lrbahpmmC4BuoEuLi9uYrdFi3x/OEaeEu4+TDlVZnSRF3tT/Yc+LWj3VrDf654Lt0n2&#10;nfbPd3BALEfdMceTx61c6NSm+WS1sn8mrr8Pu6hzLc+QdLmlktzHc4F3bu0E4H/PRTgn6Hr9CKuV&#10;6B8f/g3L8FvHFmv9tr4gttWiXfeLYfYws3liSMGPzZcExkr948x15/XnSi4uzNk7oKKKKgYUUUUA&#10;FFFFABRRRQAUUUUAFFFFABRRRQAUUUUANkjEigH1B/I5qtqU0lnFFfwLvuLCVLuNTn5ihyV49VyP&#10;xqaZiJIQDjL4P/fJqWu6tCpTo0lKV4yTkl2u3F/fyIhWbZ7baXUV9aw3MDiWCZFkjcdGUjIP5GvS&#10;v2ZdKi1r9qL4SWs67o/7anuMH+9Dp15Mv/j0a14P8JdT+0eGn02RiZtLma1+Z9xMX3oj7DYwX/gB&#10;r6U/Yv8AD0viD9r3wDOkmxNFstV1Z1/vD7N9lA6et4D26V563NW9D9XaKKK1MgooooAKKKKACiii&#10;gAooooAKKKKACiiigAooooAKKKKACiiigAooooAKKKKAPOfj58C/DX7RHw31Dwj4lt1ZJA01hfKD&#10;5un3YRliuY8EfMm8/KThgSrAqxB/Hv46fsg/FP8AZ7uLybxB4cn1jw3bh5F8T6BC91ZeSoDGSYKC&#10;9tgHnzQFyDtdwM1+5VFKwz8A/gj8YIvhJ4quNci8MaF44sbkRia01HHmRtGsoR7ebDiNv3pyChBx&#10;1Xk19eQ/tpfs9eMrPSr3xx8OdcbV7CxubD+zrzQ7LUbBluJIHZ+GYs0f2RFViEIE0g2nOR9z/Ez9&#10;k34PfF+W7uPFfw70LUNQu3WSfVILb7JfyMuACbqEpN0AH3+gxXiHiz/glP8ABXxBeRT6Vd+LfCMa&#10;DBt9J1nz43Pqftkc7Z+hAropV6tH4H3/ABVn96ZLjGW5+cv7QHiT4O+KNTt7v4R+Fdd8M3rahI98&#10;LmFbbTJbQqNojgMjMkgYHAREXB5z28xr9Sp/+CRvw0ZT5Pjvx2jdjJPp7D8hZiuc1n/gkDokyv8A&#10;2R8Vdbs252m/0u2uQOmMhPKz39PwrCTcncpWR+bFFfoKv/BHfVVYn/hdUDLngP4RP9L4Usn/AAR9&#10;1dVPl/GKyduwbwm6j8/txqbDufn0tLX3Xqf/AASK8cQqf7O+Jfh+8bsLrSJ7cdfVZX7f571ykv8A&#10;wSj+OUcrCLX/AIfTRZ4Z9Rvoyfw+yN/Oiw7nx6etFfYR/wCCU/xvA/5CvgAn21i+/wDkGs+9/wCC&#10;Xvx3s1Jjj8H3pz9231qYE/8AfdstFg0Pk3Bor6D1D/gnz+0bYzbI/htHqC4/1lpr+nhf/IkyH9Kg&#10;H7Av7RRHzfCq7B9tc0k/+3dAaHgdFe5XX7C/7QdmCZPhVqZwM/utS06T/wBBuTXJax+zT8ZtCkKX&#10;fwi8asRj/jz0eS7HIz1h3igR5peXQsrOe4I3CKNpCucZwM16vpv7MvxC1LSbS/QeHlW5hSZYZNQn&#10;WRQyg4YfZyARnnmuJ8XfCH4iaP4durjVvh14y0KxkaO1e+1bw7eWtvG00ixLulkiCrlnVRkjJYAc&#10;kV+gW0KoCjCgYAFS3YZ8U3H7N/xNgzs0XS7j/rlqo/8AZkFUZPgH8Uozj/hDlk949Vtv6uK+5KKn&#10;mGfDS/An4mfxeCbkf7uo2R/9riqd38IviDYlhJ4H1Y7evkvby/lslOa+8ttLto5gPz3m8C+NLc/v&#10;PAviQf7mntJ/6CTUQ8I+Kv4vBfihf+4Jcn+SGv0M20u2jmA/O268Pa7YruufDXiC3X1l0W6UfrHW&#10;VPefZf8AX217B/11spk/mtfpTtpcU+YLH5lnxFpq/eu0T/fBX+Ypy+INLYZ/tG1/GZR/Wv0yxUU0&#10;MdwhSWNZE/uuARRzCPzUGuaa3TULU/8AbZf8alXUrOT7t1A30kB/rX6I3Pgzw9fbjc6FplwW6+bZ&#10;xtn81rNm+Evga4JMvgzw9KfVtKgP/slHMB8DrIkn3WVvoc06vuxvgv8AD09fAnhk/wDcHt//AIis&#10;y8/Z5+Gt5kv4J0dP+uNsIv8A0HFHMB8UL0or7Ek/Zb+F0pyfCkKf9crq4T/0GQU1P2V/hivK+Hp0&#10;/wB3Vr1f5TU+ZDPjuk03fouqRanpc0+k6nFkx32nTPbTpkEHEkZDDIJ796+vrr9lH4dXAPl2GpWv&#10;vFrF0cf99SGsub9jnwRMf3eoeIrf/rnqWf8A0JTRzIVjwLVfjJ8Sdd02403VPiT4u1fTLgbZrHVt&#10;Xlv4JFyDhkuC4YZA4I7V1On/ALWPxr0tsw/E/WXP/Txb2c465/5aQNXpv/DGPhMfd8R+KF/7erc/&#10;zgNJN+xv4dMeIfFPiRH9ZGtHH5fZx/OqVRrZk2Rwh/bT+PI+78S7j/gei6Yf5WwqWH9t749wnJ8f&#10;wz+02h2X/ssa1v3H7GMTE+R451GMf9NbGB/5BapN+xjqC/c8f/8AfzRVP8phV+2l/Mw5V2J7H/go&#10;B8cbNgZNa0C9HpcaIBn/AL4lWt1P+CknxkjjA+weCJWH8T6Tdgn8rz+lc1/wxvqqqceOrVz23aG3&#10;9Lms66/ZB8WRlvs3inRph282xmjz+UjYp+3n/MHIux3Cf8FLPjErDfoXgeQdwtneJ/7cmtKz/wCC&#10;nHxLj/4+vBnhS4P/AExuLmL+e6vJZP2S/iCp/d6t4alH+09wn/shpq/spfEVfvXPhhx7X1yv/tua&#10;f1if8wuRdj36x/4KkeIY1/0z4X6ZO2OsPiKSIfraN71P/wAPUNS/i+EcRH+x4oz/ADsxXzjd/sw/&#10;Ee2JEdtoV17w6nIP/QoFrKm/Z7+KEPTwvbTf9ctVh/8AZsVX1ip3D2a7HvPxK/4KFP8AEqx8PWs3&#10;w7vdIi0rX9P1uTyNWiuPtItZhMITlI9u5lT5vmxj7prd8Tf8FMJNc1axurT4WyRpaLGQl5rqKHZX&#10;3YOyFsA5P5V8x/8ACiPiePveCpT/ALmp2Z/nKKbP8EviNax75PBN+R/0zu7Nz+Szk0fWJ9w9mij8&#10;SPiZ4h+LmsW+oeIfscEdvtMFjYIwiVlQIrszEl2CjHYcnjNc1W9cfDjxzbNh/Auv5/6Z26yf+gua&#10;pt4P8Wr97wR4oX6aRM38lNYOTk7sq1jNorSbwn4ljQs/hLxLGo6ltDu//jdZtzHd2ZIuNL1W3P8A&#10;01024T+aUhhRWe+u2UTASytAc4/fRsg/UCtCgAooooAKKKKACiiigAooooAKKKKACiiigBu0bg2P&#10;mAIH44/wp1NMYMiv3AI/PH+FOrepK8YLmbstu2r0Xl16at+ol1NfwBqB0nxwkRJEGqW5hOF482PL&#10;oSf90yj8BX3F/wAE8ZGm/avvECEpb+Cr9mfsDJfaeFH4+W35Gvz71KSS1hjvYFDXNjKl3EDnlkO7&#10;HHqAV/Gv0w/4Jeraat8QPifqsJEm3RdEWJ/9iWXUHP5+WhrDrcfQ/QuiiirICiiigAooooAKKKKA&#10;CiiigAooooAKKKKACiiigAooooAKKKKACiiigAooooAKKpa1rVh4b0a/1fVbyHTtLsLeS6u7y5cJ&#10;FBCilnkdjwFVQSSegFeLf8NwfBl7qOG28T32o+Yu9ZtN8O6ndw7d5TcZYrZkA3DqTjBB6EEgHu1F&#10;fMXj79v74e6LpAh8ItdeKPF1xc2NtYaJqGmalpUdwbm4hiybmSzKpsSUyEYJ+QrjNa+n/tMeOdOj&#10;lHif4I6ykqZI/wCEX17TtRjK/W4ktGz7BD+NAH0NWZ/bm7xL/Y6affPttPtct/5O20jy+xIvMYjf&#10;I2JG2oG2CPMmzzIvM8gsf2yPh/HZ2s3iW28UeBHmcROPE3hy8t4IHIJxJeJG9qvAPPnEcdaZYftm&#10;fDrXvGmpaD4cOteM7HTIYZL7xJ4S0qXWdLt5JdxjhaS1EjliqMSyoY1wQzhgVG1ODkpyUbqKv6ap&#10;X+9r526aCZ7rRXG/Dv4yeBfi1bzS+DfFukeI2t0R7m3sLtJJ7UPnaJos74WOCNrqpyCMZBrsqxGF&#10;FFFABRRRQAUUUUAFFFFAHzj+3lr0Gn/BfSNHlXdN4g8V6NZQDGRuhu0vmz7eXZyV8+DpXsf7dmsW&#10;0mp/B7w+xVrufX7vV1jIz+6t9OuYWb8HvYfxYV47WUtykFFFFQWKBQQKSigAp4FMpwNAh20UtN3G&#10;jdQAGmHrTiabQAlJupaTbQAlFFFAwooooAKfTKXdQIdTSaitbh7m1hlkgktXkRWaCUqXjJGSrFSV&#10;yOhwSOOCakpyXK2mCCinLQelIBjU2nN0ptAwooptAh26im05aBhShaKdQA0rSU+m0AOFFNBpc0hH&#10;jP7X15Fb/AfW7eQ83lxZ26+/+kxsR/3yjV8aeG75r3S0EpzPAfJkPqR0P4jB/Gvqn9t6bHwx0OEO&#10;AZddhyueSqwTt/ML+lea/sKeBPh58Tv2gbbwX8RLG5udP8Q2csOnzWl9NaNFfRDzUDMkigq8SzLg&#10;qxLiIDGTnSPYLaXPNaK/VnVv+CSvwc1CTda6/wCONIXn5LTVoXHX/ptA546dapr/AMEivhWnTxx8&#10;QT9b3Tz/ADsquxNz8sqK/Ue4/wCCRfw2Zf3HjzxzG3rLNp7j9LQVzGtf8EftMmB/sf4s6tZnjH9o&#10;aPBc/X7jxUWC5+b9FfoLH/wR41ZOvxqt3/3vCB/pfUSf8EftYVT5fxisXP8AteFHX/2+NFgufn1R&#10;X3Pq3/BI34gQKf7M+Ivhu9PYXem3Fv2P915O+K5f/h1H8dFc/wDE8+Hrr2P9p3yn/wBIzRYLo+QK&#10;K+wW/wCCU/xwUZGqeAW9l1i9/rY1laj/AMEw/j1YxlorTwpqBH8FrrcgJ4/6aQIPbrRYD5Tr3T9l&#10;/wDZr8O/tBlP7T+JsGiasJ/Lk8K6dDGb9EB5ctN94FedyRso3D5iQRVq8/4J+ftHWlw0afDL7YgO&#10;BNba/p20+43zqfzFVbr/AIJ6/tA30YF18I5ptvTdrOktj6f6XVwai7tXE9dme+eN/wDglj/ZPifU&#10;rXR/H+p2ujwabBd2+oapY290Z5y1x58JjjaIqEWO3YNxnziMnbx8f/F/4S698DfFWnaF4iutNvpN&#10;StTe2dzpsjfPGHZcSRuA0bYGeCy4P3s8V6dF+x3+09oVqbO28G+MrS1IMf2ez8UQeVgjaRtjvduM&#10;HHpgntWdpv7BPx9aaU2/wn1MSyfNJJPqmnKz/V3uhn866K9ZV7Pls0ktPJJfe7a+ZMU11PEq/SL/&#10;AII5+FWsPAfxK12WR3km1W10VNzZxFawtNGPwW9x+H5eMeA/+CWvxm8Vy2b+ILzw94FsJD/pH2m5&#10;bUL6BdpPywwjynO7A/14HU89D+kX7N/7O/hv9mT4cjwl4cnvb9ZrqTUL/UdQkDT3ly6qrSEKAqAJ&#10;HGiqoACxrnLbmblRR6nRRRTEFFFFABRRRQAUUUUAFFFFABRRRQAUUUUAFFFFABRRRQAUUUUAFFFF&#10;ABRRUc8vkwySbWfYpbagJJwOgA6mgD8tPjt+1Jrnxw8ReLrC58YN4a+FsV7e6Kum2F1FFbX9tG72&#10;zyz3O0SOJxltisqqrKvzFd7dSv7WHw5/sK9Ojzax4lvtN02x00xaBpNxdptPmO7l1TZ9+IAMHwdr&#10;fh+eFjC2sWeiW8RGoatJaI0Mt0BKmnwHkORgAv0G7GWYdgMD70/4JweD4dD8P/ETVIJWljn1a300&#10;GRy8jGC2WZmYnqS925+uelS2UZNn+3l4S8O3UL3fgTx4FjcMQ+lwIDg5Od04x07it2f/AIKifDma&#10;5Jm8JeL7dP8AbisgfyN0K+v80hFRdAfMHh3/AIKsfByyukS+0zxTYpnmV7azkUfUR3LH9K9v8Jf8&#10;FFv2Zb6RoLHx7Y6Pe6g4ubhbzSrqzDSMijfLK0IjLbVUbix4AGeK66vP/hX4Whk8CQTavpEaTale&#10;3+sC11C2Angju7ya6jilRh8sqJMiuvIDqwBIAJ7I0qcsNOs37ylFJeTUm/yX3k3fMkWfiTcfCL9o&#10;TXFvtO1Hwz4w1LS0TyNX0HUopb6ywxZWiurd/Nh+YnlHXnNcbrNx8bdA8KanoPgj4mDUrW8tvsUZ&#10;8ZQme909TuDS21/DtlMgDDBuFnJKA7hzXjmi/s0+BvjHY+NtS8TaJC95deLdWXT9TsG8i5toLe4a&#10;ziVHT+FRbEqjAqM5281z+rfBL48/B+4a6+GvxGvfGGkKVCaN4iljluEQNwgafKMAvB2PB7VzFH17&#10;oX7QXj34QLGvxAt3+IXhIyBD4m0azWLVrJWkI3XVlHhLhFUjMlsquAhxbt96vpTwf4x0P4geG7Hx&#10;B4a1az1zRL5C9tf2EyywygMVOGHcMGUjqCpBwQRX5T6P+3ZqVjfReHfin4PuPDOqROrPcWMEqkKW&#10;4ZrSX95tABbdE0oNdHqFnaarNF49+FHj3UNFfz21aKHQ9RZdMutSAXbPdW6naWKjy5kKhpEYq/Io&#10;vYOW5+p1FcV8FfiZb/GT4TeEvG1tAlmuuadDeS2aTecLWZlHmwb8DcY5A6E4HKHgdK7WqJCiiigA&#10;ooooA+MP2wtatdS/aI8CaOm17zR/C+pXswxyi3d3ZpEfx+xTj8DXn1b/AMe9atNe/aw8aLblXl0X&#10;w/o2kXB7pLvvbsr/AN+7uE/iKwKxluaRCiuPuvjF4Dsru4tbnxp4ftbq3laCaC41OGOSN1JDKVZg&#10;QQQR+FJH8YPAcxxH428OyH/Z1a3P/s9SB2G6k3UlJmgB+6jNM3UbqAJMml3UwGnUAFFKFo20AJRR&#10;WR4v8QL4T8J63rjw/aF0yxnvTDu27xHGz7c4OM7cZwaBGs1Nr4kt/wDgoF4giYi58JabJg4IjuJU&#10;6H1KtWmn/BQwqo3+A0LdyusEfobeq5WO59kUV8ex/wDBQyBv9Z4FZf8Ad1cH+cIrUtf+Cgfh9yPt&#10;PhTUYhnnybqKT+e2jlYj6tJpNxr5pi/b48BuoMmieIkfuEhtmH5+eKnj/bw+H0nXTPESf71rAf5T&#10;GlZgfR+40oNeAWv7bnw2uMeY2sW3/XWwJx/3yxrYh/bA+FEke5vEksB/uyaZd5/SIiizGe0r1pWr&#10;x2P9rj4TycDxYo/3tPul/nFXYeBvi74P+JU1zD4a1231Sa2VXlijDI6qTgHawBIz6dOM9RRqB2FM&#10;p26m0hhQaKKAG0qmlxRtFAgp9Mp9IYUhpaQmhCG0UUUxnyr+3TdOB4FtB9x5L2c/VFiUf+jDXzLo&#10;+taj4Z1rTda0a6NhrOl3UN/Y3aqrGC4icSRSAMCDtdVOCCOK96/bc1R5viF4a00klLXS5LgDsDLN&#10;tP8A6JH5V880N2Gj+i34HfFaw+OHwh8JeO9NWOK31zT47p7eKXzRbTY2zQF8Dc0UokjJwOUPArua&#10;/Mv/AII8/G+Vj4v+EeozvJHEv/CRaKH3NsQssV3ECWwqh2gkVFUZMs7HNfppW6d1cyegUUUUxBRR&#10;RQAUUUUAFFFFABRRRQAUUUUAFFFFABRRRQAUUUUAFFFFABRRRQAUUUUAFFFFABRRRQAUUUUAFFFF&#10;ABRRRQAUUUUAFFFV9QuvsNjc3PlST+TG0nlQoXd8AnCqOSTjgDrQB+EvjaTw7ofjr4j6tpsdrp+i&#10;T+J9XuIWt0CRC3+2zLCqKowFEYQKq8dgOa7T9nf9pvxP8DfDd9p0PhTS9a07Ur+bVWS4v5bO6jeQ&#10;KAjMI5FOFRB90dD9a8F8M6fd3Vpp8OpxfZo9LAiFhID5qXKfLI0wPR1YNhTyuefmHHUfA/4Y2P7Q&#10;XjC6t/EOo3UNhYxLO+m27iPzdzugUAg4C+WQzcnc+AVxzDLPpr/h6BBaMwv/AIf20e3gi18UQSnP&#10;0aFDWlp3/BU7wPMwW98H65b+v2e6s5e3P3pUr0n4c/sw/CrQobiGLwFod5EsalG1O0W+dDzwHn3s&#10;PoDXZWHwb8AtdiFfA/hsRdPLGkW4X8tlGgjyC3/4Kb/DG4VT/YPiYE9QG00kfQfbNx/AZPpVPwz+&#10;3R4Q8J+CtF0Lw34K8WalaaVYxWFvJqE+noXSKIIhd47hhk7VyQo6k47V9MfF79m34URfA+/hj+Gf&#10;g+DVNcey0ODVY9BtVnsZtQuorJLtWEYYtAbkShQylvL27lzuHnvxM/4J1/AjUri4OmeFbjwzeSNn&#10;7Zoup3Ebp7Kju0Y/747V6Eo8mBjJbSnK/wD26o208ud/eR9o8o/ZM+MPhdvAuj+Cr/Um0zxfA88k&#10;1nqYERu5ZZ2ld7d8lJQXmIAU7/VRX0fXyJ8WP+Cdtz4f0eU+EvHNxqy3MitDpniyNZYkRQ2/fMiF&#10;2JJQrtVdu053ZBHkVv8AGf44fsuXljp3im2uP7EmQG1j1rN/YypkoPKuUYyxHETYjLSbcE7AK4Cz&#10;788YeBvD3xA0ltM8SaLY63YtnEN9AsgQkEblJGVbB4ZcEdjXyn8Xf2dbT9nPR9U+Ifw/1/UNOtI5&#10;raO98NXpN1bXiy3EcCqHLB1KeaSrOXIxgEAkH0DwD+294G8SQ2y+I4rnwbcTYC3F0Rcae5LEDbdR&#10;5UDABJkEYGfxr0Hx14X0L493Hw18IPeRar4W8U+JbdLx7C6zHdWtvbXF86LLG2QHFoF3KwIzkEHB&#10;pAfUH7I+jxaP+zP8ODHFHA+oaNDrE6QghBPeA3c2AecGSdzz6167VTSNJsvD+k2Wl6ZaQ2Gm2MCW&#10;1raWyBIoYkUKiIo4VVUAADoBVurJCiiigAooooA/Mj4uXniLVP2ivjHqPhnWfD1lbya/BavHqmmX&#10;FxIzwaZZQuRJHMgChkYbdpOQ3PPHKyXnxVjY7NS8C3I/2rW/h/8AZmqYyCx8cfEtictceOPEMhyf&#10;TU7hB+iCm65rv2DRdQulbDQ28kgI7EKT/SsnuWj897PRR4w1S/1S8S4jXUb2edLiOdcEjY8iFcEl&#10;s3EJ3cDAYYOcrb1D4e6ZZ2N1dPd3iRW9vNIzY3/MIm8ofLGdoMvlKS2BhiMgkUvwumuLu1vbfa0s&#10;VuUkjAXPls67Xx/vCKPP+4K67VI410nVILhfLe5it7NS2Ad0l3CwXG3OWWGUj5gP3bcHGV82pVmq&#10;/In1R1xhH2XNY+vtD8ReP/DGg6bpUXw7sbiCxto7ZGt/E9ucqiBRw0a9hWnB8RfGRbE/wzvgO5g1&#10;zTn/AJzLVybV47VVdg7KWVMRoznLMFHABOMkZPQDJOACag1TxNb6PbrPOtzKrNsH2W1luHBwT92N&#10;WIHHXGOnqK9enRqVZKNOLbeism7vyORtLdl+bxxr9vEHk+GfiojGT5Ummyf+g3hJ/KsyX4vXluxE&#10;3w38cx4PJXTIpB/45M1Qaf8AEDQdUu47O21ezkvpM4s/OVbgEAllMRO9WABypAIwcgYq/feKNN0y&#10;4tbe8v7a1mum8u3inmVGlbIG1ATljlhwPUetbTwWJp1FRnSkpNXs072723to/uYuaLV0yOH4z2sh&#10;xN4Q8bW3/XTw3dN/6ArVdm+MWgWsYe4tPElumMkzeF9TUD8Tb4qtqfijTtBgWfUtQtdPgZwiy3Uy&#10;xIWwSBkkDOAePY1pW3iaW6tYZ4NQkmgkQPHJFMWR1IyCCDggjvWDo1I01VcXyvRO2l/Ud+hiyftF&#10;+AbdiJ9Wu7bHX7RpF7Hj67oRinw/tGfDac4HjDToT/08M0X/AKGBW7/b1yf+XqXr/wA9D/jQutXG&#10;3m5l4/2zWVhlNPjZ8PJFBHjvw1z66tbg/kXrhvj58XPCt18F/F0GjeKNH1O/urFrWO3sdQhmlcSk&#10;RthVYk4VmJ9gTXpM2vTXUIimMUydSskKMP1FeE/taTabp/wZ1OSPS9PivLi5t4o7mKziWSPEyyHD&#10;BcjIQj3yaEhHwzCS0QJ6t83580pGKIhtiQewp1MobSEA9RmnEUlACCND1RT+FHkx/wDPNf8AvkU5&#10;aWgBn2eI/wDLNfypv2WL+5UtFAEf2aP0P/fRr63/AOCf+np9u8c3ew740soUYkngmdmH6JXyZX1d&#10;+x7oPiCTwXrmpaH4nttDEupm3mgn0cXnmbIY2Vt3nIR/rGGAPXk5wAR9l0bTXBw2vjmK3A/4Tbw1&#10;NJ/028M3IP8A47e4/SqNxN8UIz+51vwRcD/b02+i/wDarVNgPS9tG2vMY9W+KkbASR+B7kf7NzfQ&#10;5/OFq14dY+IS2+6TQfCMz5/5Z+JZ4/0ay/rSsxnbYNJXnVx40+Ilv08A6PcD/ph4qj5/76gWmR/E&#10;TxyrYn+GUpA6m38QWL/+hOtFhHpFPri7fxv4mkh8yb4Z+Ixxn9xeaZIPwP2sZ/KqVx8VtStWxN8N&#10;PGy/9c7O2l/9AuDRqB39JXnSfGiPdibwP44tvUt4fmfH/fG6vmD9rD44eI5vHGkWXhzVvEfhmyi0&#10;5ZXtZIrnS5WleSQMzKQjONqRgHlR82Od1OzA+5sUu32r8s4fjV8R7dgV8b68f97U5W/mTX0t+y1+&#10;0UI9F10fETxoHk+0xrZLqB3MoCZc7wvQ5Xgnscd8uwHFftgaomofG+aBQN1hpVrbNj1LSy/ykFeL&#10;13/7QGtWXiX41eKNT0+5S8sZzaGCeM5V0+yQ4IPoSTXmUTXb3AuRIhsXuZLQRkfOHRAxPTpz6/hU&#10;stbHoXwV+Kl78Dfi74R8f6ejyz6BfpcywxhN89swMdzCCwIBkgeVAcZBYEYIBr+iTQ9c0/xNomn6&#10;xpN5DqGl6hbx3dpeW7Bo54ZFDpIpHVWUgg+hr+aev2I/4JP/ABwb4h/AW78DajcvPrPge4W1jMrO&#10;7Pp0257UlmJHyFZoQq8KkMfAyKuD6ESXU+3qKKK1MwooooAKKKKACiiigAooooAKKKKACiiigAoo&#10;ooAKKKKACiiigAooooAKKKKACiiigAooooAKKKKACiiigAooooAKKKKACiiigDwr48fsW/C/9oG7&#10;k1XWtIl0XxUwA/4SXQHW1vmA2ACU7WjnG2NUHnI+1chduc1+f3xi/wCCbfxl+C/iSXxp8Lb+Lxd9&#10;jkaSCXTtsOpLH5bFjLayfu5eFVD5Ts0hIPkdl/XaigD8efhz+3vf+ALrUPDXxb8FappWs2pUXN1p&#10;1qySxH5cefaTbJIRht2TydwwgBr6V+G37THwq8d30f8AZXjvRjK7BUt76f7HM+em2OcI5/AV9ffE&#10;34M+BfjNpI03xv4U0rxNbKkkcLahbK8tvvGGaGX78LEAfPGysMAg8Cvlnxx/wSX+D/iaTUJdG1Xx&#10;N4YF1HhbOG7ivLZJACFdjcxSTsMnO3zh3xjNKw7n0J8UtJuta8P+CdAs7aae1vfEemz3GoQxmRLK&#10;Gyc6kJHAGNsj2MdvuJUBrlW+YgI1LxNJ5l83Pevh9f8Aglpqngnx5o3hvwr8dNT8M6tqGl3Wow3G&#10;k6FLbApavaRS+ZJHqCncz3iFQEPG/JyBu6HWP+Cdn7RVuy/2X+0pqmqFQR5t/qWoWzN6EgSTDIHp&#10;jpznNddaVT2FKk42jq15tuzf/kqjbb3b7t3lWu2e9fEiVRcQgEHbbqCB25J5/P8AWvAv2ptQ0TR/&#10;hhd2PiW8txp908Mfk37gIsa23mhVU9ctcEgLzuGRya5jUP8AgnL+1JqVuTcfGuG6uWjDmRvFmqJ+&#10;8DbdmRbH5NmG3Yzu+XGPmrk/+HRPxj1S6ubzW/EPgvVL/YDHc3utahcPI2VBEjfZFJG3PXdyAMYO&#10;RxpFnyN4HmFjfakbaQjRF8xy8uVEbCRguScYbygpbPIIBbBJr9Jv+CdH7HQ0TWrb41+JtJXSruS3&#10;ZfDOnoixt5M0ZD38oXndJHIyIjY2ozswJddnUfs4/wDBNGz+GPi7R/EvjfxFaeIZtHkjvNO0XR7O&#10;SztLa8jlWSOdpPM3S7CoIQqq55YNxj7ipiCiiimIKKKKACiiigD8l9Ykj/4Tr4hBpQf+Kz8RAqR9&#10;3/ib3dYvi5x/wiOtCKRA32KbAZSR/q27ZrD+OGsXPwy/aC+K/h+4NtuXxRe6inn53bLwreLyCBjF&#10;wMVyn/Cyory2nguYLWWOVCh8qcpwRg9SaXKO580/CWSfzdVWJnDEQ8R5BP3z2+tdbrjTx3Fksy72&#10;/tjSZnDFi+0G7A3Z4AyxHrknPauR+F+ujR9UubRUXfeRRFWdurIh4Cj/AIGSc44A710njHVVmsHu&#10;FullubUI8bI3BXzVZhww7xRtlgcY6Dg1x08BjMXXnUw9JyjCzk0r2V0r/f8Aq9kztU4Ro2b11PtT&#10;c3Yq3tuA/pRa3QurWOYAqsih1WQFGwRnlWAKn2IyK4+11vUJA2/QNXODgG3jMoP47RWnEviCaVPL&#10;8HeJng2tukFi+4NkYAG3kEbsnIxgcHPHcoXVuv8AX9L9bnFc30kl+bcij02vn/Cl8yT0OPb/APXW&#10;LJb+IVy3/CJeKEQDJLaW5x+PFYsXjrT/AJhNcz2zK20pLAcg/gTUcocx2/mNjo35f/XrJtfDukW+&#10;ptqUWiWltqJdnN2trGJizZ3NvAzk5OTnnJrEXxxpX/QRf/wHeg+O9OVvlvwR6tFIP/Za2p1a1FSV&#10;ObipKzs7XXZ90LR7o6S+06y1K4tZ72xt7qe1ffbyzwh2hbIO5CV+U5Ucj0HpTtU0+w1y3WDUrO31&#10;CBW8xYrqASqGAI3AMCM4J59zWJb+LrKePeup2oHo7lD+RGanXxRaf9BSx/7/AIpxrV4ODjNrl21e&#10;nXTt8g0JtN0LT9PukuLSS9hERIS3N7cCBAQRtWEv5YUA8KFwMDAGBXk37X0gl+GlrJ5jB1v1QLvO&#10;0gxyE5UHaT8owSMjnBGTn1P/AISy13YF9aN7i4T/ABryL9qy7bU/hXA6GOSJdQibdG6sDlJF7H1Y&#10;VrLF4qpUVadWTkla7bbt2v21f3haNrJHyfRSK25QfUZpCa4DUCaKKKAFWlpFpaACiiigAr7l/Yn8&#10;GeI9Q+DN9qOneH9Uv9PbVrh2urWylliG2OINl1UgY28818l/Cf4Q+Lvjj4wTwt4J0kazrjwvcC2N&#10;1Dbjy1xubdK6qcZ6A59q+qPgB4Z1LwH4T1fw1rqnT9a0nWbuyvbVWSQQzIwDrvXKthsjKkqccEip&#10;jKMpOEXdpXa6pd2DutT12w1eeazRru3+x3IJEkPmBwGBI4bupxkEgHBGQpyBjjxxqOQf+ET1j/v9&#10;Zf8AyRVhXCjBud3uygfyrT0XxJqvhu5+0aRrV1plwRgy2c8kTY9MqwNehTr06cpSlRjJPZPn08la&#10;Sf3tvQz1fUT+2n/s/wC0/ZZvO8rzPsu5PM3Yz5ed2zdnjO7Ge+Oadp+ufb7OOfyprVmBDQ3CbXRg&#10;SCp7HBB5BKnqCQQTszfFjxzcQvE/jfWZI3UqySajcEMCMEEeZ0rlR5p5MkLN3IBH8653KLi1y2d9&#10;9du39ala3IR8StM4/wBH1jH/AGBL3/4zW1/bsP8AZ4vQJvJ8rztvkv5m3GceXt37sfw43Z4xmr2l&#10;eOdV0e0S2gttDljU/eutGsp3/wC+5IWY/iav3/xG1OaJoorXQZEkQqzHw9p0LDIwdpWAkfUEGuit&#10;LCSt7GEl3vJPTytCNvx9CVzdTD07XrfVLVLq2k8yF8gZBUgg4KlTyrAggqQCCCCARWQvxR8J/wDQ&#10;z6MB/wBhCL/4qrdjdPaXUc0un296itloJ5nCP7HYVbH0IrpV8a6aMZ+H2gHn+G41H/5MopywilJ1&#10;YSa6Wkk0vN8jv8kvQb5raMyV8QWf2H7f9rh+w+V5/wBp8weV5eN2/dnG3HOemK+Fv2qNaTXvjVeT&#10;RTi5to7G3SGRX3qUMayAqehB8zPHrX6AX3i7TDDJHF4F0VXZCBNbz3+5CR1Ae7xke4Ir87P2iYY4&#10;PjR4hWKAW6l43MYUL8zQQsxIHcsSSe5JNc79nyuyd7/h92/9WQ9bnnVfaf7E99NZfCvVQsrxrJrc&#10;zYViP+WEC5/SvjXTtNutYvoLKxt5Lq7mbZHDEMsx/wA9zwOpr7K/ZK0fwL/wqdbrW/DdzqXiCPUr&#10;gxalBPAVhKsNm0fZ5C20jOVkGc8Y6koqjKTVaTWnRJ6/Nqy89fQcr7pHzr8SLp774meM7iRy7trV&#10;2uWOSQshUfotecW0kf8AwlMy205uLUzyGOTaVEijdtbaenB6HpmvQvHTR/8ACf8Aiwwu0kR1q/2P&#10;Im1mX7TJglcnBx2ycVw2mWtstxAkKBbm3nuBK5Y5aMBAnGeuS/YUVJUnGPKrS2emnk7uT1fWySWm&#10;j1CzNxa9+/YW+OMXwB/aY8Ma7fzpbeH9WzoGsSyFFWO2uGTbKzuQEWOZIJGbPCI/rXgVNkjWaNkY&#10;ZVgVI9jXMt7lvU/poor56/YN+Oz/ALQH7NfhvWL+4a48R6SDoetPIWZ3u4FUeazEDc0sTQzHGQDK&#10;VzlTX0LXQYBRRRQAUUUUAFFFFABRRRQAUUUUAFFFFABRRRQAUUUUAFFFFABRRRQAUUUUAFFFFABR&#10;RRQAUUUUAFFFFABRRRQAUUUUAFFFFABRRRQAUUUUAFFFRXV1FZWs1xO4jhhRpHduiqBkn8qAJaK+&#10;U/hh4x+OPj74e+F/FzePfCdk2v6Za6s2my+D5ZY7Xz4Vl8lWW/RmVd+3LcnHNdVNq3xzSFvJ8afD&#10;6WUD5Vk8F3yg/UjVjj8q39jU7E8yPoKivmX/AISn9pO1uCf7Q+FepQZ4X+ytStGxnrn7TL2z2rwq&#10;5+Nnxovv2b4/jRafEzUrS91C886y8J/2RpktgEn1P7PaweYbUTtH5ckQJ3725IZSchexn1QcyP0P&#10;or5qt/jR8ddPtdGnvvhf4d1/T4nddU1Pw/4gEZl2xkBY7e6WLyCzvG+fNnASORScsrVzvgH4/fGf&#10;4veIvGn2K08JfDnS/D95BYLaaxps+uTSSPbR3DM08N7bIMJNEdoU43EbjjJuWHnHl8/w1as+z0vb&#10;tZ9Q5kfW9FfJn7PP7cOufGj4U6L4mHwi8S6pcSx+TeXWg3OmpZvcoAJTCt1exShN3QMDjkbmxuPf&#10;ah+09qumpum+B/xIcf8ATudEmP5JqRrHklvYd0e60V4Dp/7YGnT8ah8L/idox7/aPDRuMHPT/RpJ&#10;fr6fjxXXeAf2kfA3xG8ZP4R0+61PT/FK2R1EaPrmjXem3D2wcIZUW4iTcu44+XPRv7pwnFrdAflh&#10;/wAFWvCM/wAP/wBqqfXQt6+n+LtKtdREzIRCLiFPsksUbdCVjgtmYdR5ozwRXx1/wkyr1aUD3/8A&#10;11+5f7ff7J0P7VXwXmtNOj2+OPD4lv8Aw/MrIvmylR5lozMQAkwVRncoDrExO1SD+BV5YXOk301r&#10;fRXVpc20rQ3NtMGjlidTtdWU8qykEEHoQRUMtFu3jF1cAQM0bxmQq2cHhwVIPY4c84OM5rv7O8/4&#10;SbQb3aAt7LbtC8PTBwwU47Zye5wQRnKmuR0/T4bbMsTtJ5ij5mIPHtxV6wvm0HVUu1Ba3mIiuEAJ&#10;JyygNgckj8fQAbia5qkp8slB2urPzV07fek/kb0/depY0jxcbW1gaK7e3k2gt5fykNjnpW1pnxI1&#10;TSb77bYa5d2d2cgzwXDRSHPUFlINcHrmlSW+pX0cMqeYzm5giCjyngcb1ZHPGedu3uSAuTxQuhSf&#10;btPt/tS/6Vcx224xfd3HGcZ5x6V0zxEqzdWpJtvVt6sy5HF2SPXT+0B40LAx+NNYh/2V1S4x+rmr&#10;Vj+0Z48sbhZY/G2qSMpztuL2SZPxVyQfxFeU654Lv9B0tdQmurb7O8ENwm6JwSs0QljHTqVZQcZU&#10;NkZ4Jra+GHwf134sMo0ue1tgb6HT/OutyxCWW1ublBlck/JaSg4XglP72RnGrCSumDi1uetWf7Wf&#10;xNs5JZIvF0zGU7mEkcUg/wCAh1IUewxV6b9sD4nXEbxN4kEkLrtaOaztWBHfP7rmvP8AUv2VvHWl&#10;+JDoQbTb3U5JIobaC0lmkNzJLHI8CriL5d/2e7G6TaifZZGkaNTGz1bP9nPxTqt9ZWmmajouoS30&#10;EdzabbieEXEUkQljZPOhTO5NzKOp8qYAEwyhHzxvYVjq1+PHiJtokg0OVAc7TodgM/iIQa6mH9qn&#10;UI40U+BfA8m0YLNowyfc4YD9K86n/ZH+LUDfJ4fim949Tt//AGZxUR/ZZ+MKKSfC0xA5+XU7Q/8A&#10;taquhHpd1+1FdX9tLby/D/wWI5BtJh0lon/BlkDA/QivPviR8TLDxN4Ku7F/CGm6dN5sMkd5Zy3Q&#10;ZNsilsrJM4OVyOnGaw7r9n/4r2LES+ENVbBx+5aOX/0FzWPefCX4k+XJFJ4L8SMrAqQumzP/ACBp&#10;3QjE0P4b+LvEGmi70nwxq+rWau0JuLCzknTcpwRlQefb3FXG+EPj1FJbwN4mUDkk6Pc4/wDQK++/&#10;2WfDN54V+CWhWupWU2n6nM9xcXVvcQvFIrvO5AZHAIO3aOnbjIwa9ZrK5Z+S114P8QWOftOgarb/&#10;APXaxlX+a1lTRSW7ESxSREcEOhH8xX6/U1hRcD8f1mj/AL6j8aXzo/8Anov5iv17miSaNkkRXRuC&#10;rDIP4VkXXgvw9fZN1oWmXBPJMtnG381ouB+TvmKejD86Wv1Pk+EPgW4z5ngrw7J/vaVAf/ZKrTfB&#10;D4eTKVfwJ4bA/wBnSoFP5haLjPy5xkg9wcg9wfWvq/8AZbkuNU+H+pS3Hi7wtpko1WVTH4ivmjuX&#10;/dRHcM5JXnAPqD6V79d/sy/C69z5ngzTl4x+53xf+gsK+Rf2iPBOk/B/4o3Gm6TZGz0e+s4b21t4&#10;nZhH96NxliT96PPX+Kqi9SWfRWqfatNuIUg8Q+CtXjcZaSz1yJAvPQ+bKhz9Aa3NP8L+L9St1ubP&#10;w3a3lu3KzW+tW7o30Kuc18I/8JHaryyTKP8AeFSx+JrTGPNmT/gVakH3wvgHx4y8eEIh7jWIM/8A&#10;oVY+oaP4v0e+Frd+ENUY4DF7NvtKYP8AtRqVz7Zr4kXxLb9ryUD8acPEcBYN9tk3DocdKNQPtctr&#10;EUZeTwr4lRV6s1iwH5kVBPq93bKfM0HXYT6yW2B/SvlGz+LOv2cHlWvi7VIIv+ea3cir+Qakm+J2&#10;uXfM3ia6mP8A00uXP86YH08vjq0W4MM32q3cfe8yEfL9QGJ/SrK+ONJP/MRc49LdzXyd/wAJrfs2&#10;46wzH3kbFWF8Y6i2CLxHH1pAfVh8caWF+XUGLejW8gH8q+O/j1qEeofF/WbqPbcxsYXAbeqviCEb&#10;T0bBxg4wfQ1uL4y1LtNGf+BD/GuTuNB1T4ifEOz0+yMMmq6i8cMKu+1CSrDkjOPuClLYaJILH/hF&#10;dL8S3ihiZ7e1s7FpoUZxDeo0wkJPCt9nikiO0dZmwRt5+gv2XPEVvY/C9oXvLeF01CcGOSYK3O05&#10;wfrXB33wJ+Ini7wzo+l2Om2N9fWMl093Da3yJtSOX+z4TIJGAL7tOuFBTjagJ+ZjnH8PXHiL4Qza&#10;p4Y1bS4YNRtrkSzQOY5inmRRsvzISOVIPB71z0dVd/1bQqRzXihlk8XeImDCQHVbwhlOQf8ASH5F&#10;Ziwors4RQ7Y3MBycdM0kl299qWqTyII3kvJZCq9Bubd/7NUlOW7NFsJtptPprdakZ9q/8Epfjh/w&#10;rj4+3Xgi/mCaL44txDEWIAi1C3V5ITlmAUPGZ4+ASz+QO1fshX82fgptbXxt4Zbw1ObXxIur2baX&#10;OBkx3YuE8lsYPSTaelf0mVvHYyluFFFFUQFFFFABRRRQAUUUUAFFFFABRRRQAUUUUAFFFFABRRRQ&#10;AUUUUAFFFFABRRRQAUUUUAFFFFABRRRQAUUUUAFFFFABRRRQAUUUUAFFFFABXln7VWoPpf7Mfxau&#10;YZmt7hfCeqCGRDhllNpIseD67iuPevU68Q/bHt4NU+Cf9izztCmteI/D+mkIcNJHJrFmJUH1iEmf&#10;bNNauwF/w9otv4a8P6ZpFoMWmn2sVpCD/cjQKv6AVfIpaK9w5Tl/ib4obwP8N/FniNMb9H0m71AZ&#10;GRmKF5P/AGWvnfxfpt94b/Zp/Z78HwRLHc3uq+F9PuI8BR/o6JeSE+nNmST9a6r9sT4n2mk/BXx/&#10;4atrPWpNX1CwGkJImg3z2hN4UgwLoQmEnbPgAPnd8o+f5aq/EfxtH42+MHwRsNHt9RtrCDUtW1Sd&#10;NU0q505x9msPJBEdxHGxX/TwAwG0nIzkEVvVweJpwVWdOSg7atO2vnsEZK9rntFn44H/ABUvheW0&#10;EIstMtdZF75ufN+0yX8Ij2bfl2mxBzk58zGBtyfnD4fXGoeFf2Zf2ivFMpEFxdax4q1G1KsSoFvG&#10;1qgUnqA1pgfSvYraZbrXfGGr+XdW839naZokNtf6Xe2sUwgnu5fOE08MaSBnu5kxA0ihIY38z98F&#10;T448XeJPClj/AME6NI0jVtf0qTxwsMesQ6SNRUX8Z1G6ZpJPs4fe2bTUJmwVI2vuxwCOutgnPEey&#10;oU5NqCbSTbvyRvpvZye/S+ieiFGVlds+nP2CdE/4R/8AZN8BWwXCyR3d0jYxujlvJ5UP4o617/Xl&#10;37L+paRefADwDZaRq2n6uNJ0Ow027k065jnSK4jtYhJG5QkBxkEqefmHrXc6H4z8P+JtQ1Sw0fXd&#10;N1W+0qXyNQtbG8jmls5MsuyVVJMbZRxhsHKt6GuL6vWppxlBrltfR6dNe3zByTZrV+cX7UXxgbQf&#10;22nis5v7K1/R7LSo9F1wSOsVneRGWdY7gLgtDOL8wyDOCkhUjDZX9IK/Oo/CLwj+0p+0F+01r3jC&#10;61PT9I8M3NmitpUkSNJHBbzQXKMZI3GGNkjZADAqCrLznjrXaSRpHufo/wDAH416T8fPhpYeKdNW&#10;O0u972WraSJxNJpeoRYW4tZGAGSjdGIG5GRwMOK/Nn/grR+x+vhXWm+N3hKxhg0bUpUg8S2drCy+&#10;ReOxCXpx8oWUlUfhf3mxjvaZiIf2Lf2qPE/wL0jwDFr1y+qeBNYtdQ17xRL9mR7iz86/eyjvCyqH&#10;dYjYO7glj5csx+bZGqfq34m8N6P4+8K6noWs2sWq6Fq9pJaXVszHZPBIhVlypzgqTyDnuDXlSibo&#10;/mX0O98mT7K5+RuYz6Huv9fzrbZQ6lWAZSMEEZBruP2tv2bNW/Za+M2qeDr15LjS2/07Q9SZ1Zru&#10;yZmEbsQBiRSpRxgfMhIG1lJ870y/+22+WwJU+Vx7+v0Nc8kbIt28l5Fp62Mt21xbRkbN2Q4QdIyc&#10;4ZQQpwRwUXGMYps8zWtrfXUe0T21ss8LsobypFuYMOAR16r/AMD9CSHZpsaT/aHuLGN5dUt4Vksl&#10;jXexmNxAgATkPkOy7SCDu6GinKFJtygpLs729dGv8u6Y3d9TtvFFm2l+KfEmn3t75cOm6iPs8aKm&#10;xfs1zLbIqA7NwEVpGoUsCxUAEFq9V/ZX8E3+nz+BNWg1RIYI5rme6tt6RG5ju0v7bYCWDSiN9Dic&#10;R4f/AFrPhREzHxXXGgbwnYvOzG/1FYL0yMzM00pZJH65Cr+8uH2jAz05PP0j+zzZCCLwpBcTSNBZ&#10;No0dpJb2b7HuJ9N12/lhld2A3Kt+X3R7xhoQVG4lfOot8q5e/wCSszSotrnc/Fa3024+IEVq13eX&#10;F3qlpY6ZPo8dm0sMwmuZoNxkVN0Z/s+fXskOAAm4lSqbui+IGmafb+LtK1ddVi03Wl+xvFDLA7ic&#10;JqNta7twDBSsWqXkIUjDG9DEjyVdOV8f+GpviF8ZNN/s66k1EeGJ7C/n0q4Vlt0lhuYhKyN5qESC&#10;DU4pyQpU/Z40/eZZU2f2i7w2eg+Ho45HjvbzULqxsPLJVjfzaVfx2W1v4W+0tAVckBGCsSu3I6rX&#10;5mu/5WMtrHrdNJNOorYkaM06ijBoGFLikooAXaaSiigBlFOxR0oEFLSbqWgYmK4T4nfBHwn8XmsH&#10;8R2U081isiwS287wsocqWBKnn7o65xz613lFAHz3dfsN/Dmf/Vza5a85/dXyn/0JDVFv2DvAWcrr&#10;XiZfpdW5/nBX0lSEZp3YHzDefsF+FGP+ieJtegH/AE2MEn8o1rGuv2AbWQ/ufHFyg7ebpqP/ACkF&#10;fWtFF2I+Pv8Ah386njx8v/AtFz/7cVRvP2B9ajJ+x+MrCcZ48/T3i4/CRq+z6KfMwPhm4/YQ8cBv&#10;3Ov+H5P9950/lGar/wDDCvxDX/mLeGj/ANvlyP8A2hX3dRRzMLH5/wB1+xh8TrVj5cGk3eO8OoEZ&#10;/wC+lFdt+zv+zL428G/GDS9f8TaVDaadp8M0iyrfxSBpWQooCruJ++x52jjO7ja32VRRzMLHm/wv&#10;8MeI/DvjLxedXjj/ALKkfOmTxbdsiyX+oXbD75YlReICWVBnKqGC+Y/xv+11ezRfHjxHMiBI0Ntb&#10;H7OGDMRawyBnJ4yfMIGO0fTuf0Qrxz9oL4C6V8RvCPiO+06xMfiuWCOaKWGWRVuZoAxjDxhgjuUZ&#10;4hIwLKr4BwMVMfd2Gz8+NEvGmuLlXLbmxINw5PGD/StgNXKxzGGSO4QcxnJHcjuPyrp0kWRVZTlW&#10;GQfWnLe40SbqimmS3jaSRgiKMljT9wqneXcVrfaXJKhljhuluHjABLRp8z9eDx2NOEJ1JKEI3b2S&#10;3b7IbdtWeofs1x/bv2jvhFEieesnjDRiQvIKC9hZj9NoJ+lf0RV+CX/BNe1j1j9r/wCEkNyN6rc3&#10;0o+sWn3bp+RRa/e2tI7GUtwoooqiQooooAKKKKACiiigAooooAKKKKACiiigAooooAKKKKACiiig&#10;AooooAKKKKACiiigAooooAKKKKACiiigAooooAKKKKACiiigAooooAK8I/actrbV/FPwR0udmO7x&#10;k9+YlbG5bfSNRkUn1Al8k/XFe718qft9Wfjbwt4S8P8AxV8CwaXcX/gg3T3/ANvs57qSCxuFjWee&#10;JI5kQiMRAvuRmEe9lZNrLJcGlJNiex61SZr844/2/PjE8EbxReBblWUEP/ZF4Awxwci9I59qseHf&#10;28fjz4n8RDRNE8DeFPE2oiITSxWMVxbrChJCmSSW42LuIIAJycHivU9tEx5WfWX7S19P/Zfw80aB&#10;BJ/bXjnRLeRSuf3cFyL5v0szWN4qvLzUv2vtKskGbPRfA9xOSez3t7Gg/Eix/Q147471T9rT4rWH&#10;hW40n4Saboer6TqX9q2N9Za9YT7W8ia2fdDO+1v3c8oHzjBIPUAjw2TxJ8fv2Z/EE9z408O+LLWy&#10;s9E0/RzNptvZJFb2VoW8hDcLb30JA85zklCWc7mPAHTRjRqtqpU5GrbqVmtb/Cm97dLeemqs1srn&#10;3j+014i8RaV+z/4+udXs7XS9QstP1MadZpJuZLWCCdYpXlVyGeQRicABNgmSMqWjZ2+OP26vDV3p&#10;/wAMfgl4AtNwubHRbbQNQhb5Wja5SH7GpB+8Xk0q4Hy52mIbsbk3VPjd+2NN8aPg3qfheysfE2qX&#10;WsELLrviW60vZbwbot6KbFYldcRyDmPP7xsnoB53Y/FT4q/tEfGLwL4jv9DvfH2naV4rsLxk8LeH&#10;9qwJDcecIRcGNEMaLI4HnznYJSxYBnY7wrU6cq04NN8rSspW973Xa6vZRb+Jp3tdt6Ncr0ufrNrV&#10;ze6bp8L6Xpg1Ob7TbQm3E6wBIXmRJZckYPlRs8m3q3l7RyRWhXxN8cP2uPGPw1+Imjane6F4k8H6&#10;K1pcKthrXhhLqI27CHfcM8GrCOeWOaKJFGI/LS6fJYlQ+n8PP+Ck3w81DS2PiLUdTvblp8Ldab4V&#10;ntoI0IUKjKtzcktu3chucgbeMnorYenSoUpKpFymr2XPzatxtquXRxe3d7qxCu29D7Gr88Pg/wCJ&#10;La4/ZN/au+IMgMUviPWNbjg28AJPAGtwD/10vmr2m1/bw+H9na69d3njBdRd1d9I06Pwdqti8RG8&#10;pFPPJvjcn92N48pRhicA/L8e2PxO0vwb/wAE+fE/w7uhs8TXDabrNpKkgaPU7aW6tpGeMjo0XlGF&#10;1PTCNk78DyK7hGVoyUlbdX7eaT8jWKfY4C6s/Fn/AAmPg5fCek6lrd1oPgnT5ZLDSdPmvElW7A1G&#10;SKaOJGPlsNRkQswwpK85xX6M/wDBOH9qDw14u8DW3w7u9XntNRtr26g8KWGqQTpLcaXDb20xgSdx&#10;5cr25nkQRI5dYYkJUqpc+M/ss3C+A/H/AO074jdVdfBum2WkWsv8GzTrWe3cY9xYwk9+BXyl4D8S&#10;23w8tPhIG1e88O+Il0GfUNM1yBUddNv31m6hSeTfx5ey0t42Ughkdlb5WOOCUdDRM/WT9ur9lO1/&#10;ar+DFzpdpHDD400bffeH72RVyJsDfbMxxtjmChTzgMI3IPlgH8Bp4L3w3rFxb31pcWN7aSvbXlnc&#10;xmOWJ1Yq6OjAFXVgQQcEEEV/Rx+zv8bLf47/AA3t9e+xPpOt2szadrWkycmyvo1UyIrfxRsrpJG/&#10;8UcsZIBJA/Oz/grf+yKmg6kPjj4Vso4tPvZI7XxRbQhh5dwxCQ3uOVCv8sT42/P5bYZpHYcskapn&#10;57rIJFVlOVYZBHpUlnc3djq2mXNlIY7iK7ideSA7K4ZEbBHBkWP6HB7VhaNd+TJ9mc/I3MZ9D3X+&#10;v51ssodSrAMpGCD0Nc8ldWNkyTUPEEeoeGdMhgnhuPstqpkHlkSwvHGyqA2MbW3vkDkmME4AUt9V&#10;fC/T9T+Cen+IvFfjC8m0zSdOishe2NnaXCyXP2W3ay04LKf3M6yx3EjOit+7ljtyxT51X5Y0Xw5L&#10;4i1bTdC06FftWq3kFjDGgA3SSyLGB+bCvqn9sz4a6x8L/hHE8/ivxNqcGpajFZtaaxdRSxEKkk+f&#10;9UGyDCvOe9KMIxskKUm9zLvv2mvhP4k+JGneLbpvENvLa2qW7WktmrRS+W7yRBgspBCyP5mGUnzI&#10;bdlZPLYSe0+Cf2ivDHxSurnTPBsx1HXYoPtK2eoRTWkZjDqrsZRE4GN47HJIHfI/RBf2WPg/NY2U&#10;Oo/C7wXq01rbx24ub7w9aTSsFUDJZoySeK+O/wBqL4P2Oj/tDaTofwo0Lw/8Mm0rwv8Abr+/0Pw9&#10;aqt79su3SOKRECZ2/wBnswY8jcQOproio05KTV12d7P1tZ/c0zK9xnmX39l+Z9nt/wC0vJ3fZ/Pb&#10;yfN2/d8zZnbu43bM4529qwR4s1qL5JvBGryyr8rvaXVk8LMOpRnuEYr6FkUkYyqngZ1t4J+KVmw3&#10;+NdJuxnOLjw035fJdLS3mj/FiH/j11fwncegm0S6iz+V21dFHEUqd+ajGV+7np5K0l+Nwab2Z2Oq&#10;Xkun2MtxBY3GpSpjba2rRrI+SBwZHReM55YcA9TxR/aHl6X9tuLe4t9sPnSW+zzZk+XJTbHu3MOm&#10;E3ZPTPFefbPjLC/zQeCbpfZryAn9HxV61v8A4oRD/SvDfhWc46xa5dRc/jZtXOpR5VFx63vre3bt&#10;+F/yGaX/AAsnSf8An01//wAJ3UP/AIxW9qmpQ6PYy3c6XEkUeNy2ttJcSHJA4jjVmPXsDgZPQVwt&#10;z4s+JVsxA+Hem3IHe38Sfr89stQx/EDx8rYn+Fl59bfW7N//AEJlroqSwrlF0oSS63mm2vJ8it13&#10;T9O6XN1Z6B/alsul/wBoyy/ZbMQ/aHku1MHlx7dxLhwCmB1DAEYOcVgf8LW8E/8AQ46B/wCDOD/4&#10;qs3/AIWJr0UO+f4beJlPcRXGmyfyu8/pVGT40XFu2Jvh342T1KafDKP/AByZqKMsLG/tqcn2tJLT&#10;zvCV/wAPQHzdGeh6lfQaVpt1e3Dbbe2iaaRvRVBJP5CvnH4U2P7YHxq8H2Xjbwd4M0vWvDGpSTG0&#10;mM9hAh2StG6qstykmFdGXLcnb1PWul+J/wAbLK4+GHi6NvDvizS5ZNJuoo5r7Q544ldoWVC0m0qo&#10;3Eck96+8P+CdPhm48J/sW/DCyuQQ81ncagmRj93c3c1xH3P8Ey1yxXcGfEUnw/8A22bCFfN+Duhz&#10;Y4LLe2rsfwS//pXMa1r37W3hdlGofAa6uc/9A3Sbq76Z/wCeMsmOlfspRVcqFdn4zWfxZ/aIQj7V&#10;+zd4vlHfytC1KP8AnA1T33x++LelxtJffs3+NLONRlnmt7xAP++rMV+yVFHKh3Z+H+oft3S6DdNb&#10;a38N9S0m4Xhobi82Op9CrxKex/Krln/wUA8ISY+1+HNag9fJaCT+ci1+2lIQG4IyKXKg5j8Wh+3x&#10;8PmbnSfEi/8Abtbn+U9XbX9ub4cXBAePWrbnH7yyU/j8rmv2B1XwboGuxlNS0PTdQQggrdWkcoOe&#10;vDA15b8RPgH8EPDHhHxD4p1b4S+A5otJ06e/nmuPDVm5EcMTOcnyicAKaOVBc+QfDPiOy8X+HtO1&#10;rTneSwv4EuIGkQoxRhkZB6GtRelcL8INL1fTfAfhSG5u7RtOi0KyiS1S0ZZ0kWCIEtL5pVhkNwIx&#10;1HPHPRazZ+Iri6RtI1TTLG22ANHe6bJcuWyckMtxGAMY4weh55wNo0acpqLqxSavd81l5aRbv6Jr&#10;zHd22NmiszQ4dbh8+PWbiwvfutFcWMD2/XO5WjZ5OmAQwfncRtXblpoZdUbWJ4pbKzTSlTMN0l27&#10;Tu3y5DRGIKo+9yJD0HHPEyoWnKMZKSir3vZNabXs29drX300Y7l2mmsjW7rxDb3SLpGl6Ze22wFp&#10;L3UpLZw+TkBVt5ARjHOe544yX6Lqd/qHnpf6NcaVLDtUu80UsMzc7jEyMWKgjq6ISGHyg5At4SpG&#10;j7duNv8AHG//AIDfm/AXMr2NQGnBqzINRuJNYns20q8ito03LqDtD5Ep+X5VAkMmeT95APlPPTNb&#10;WfEVxo90iroOp6habBJLeWQhdIhk5zGZBKxAGcIjE5AUE8UoYWpUmqcbXav8Uf8APf8Au79LXByV&#10;rnwJ+1d8M/8AhXPxYvJraLy9I1wNqNrtHyo5P76McY4c7sDosiivL9DuA0L25+9Gcr/unp+XI/Kv&#10;ur9pXwrafGb4U6jcaVaX41jw9/xMLf7ZptxatIu0+bGnmxqW3ICcLn5lTOMivgK1uPstxFcA/KOG&#10;91PX/H8KirRqUZOnVi4yXRqz+5jjJPVHS9DVaS8ltda014rZrplZ38qMAOcAHhsZUepHQAmrNVby&#10;G5do5bKQQ3Sh0Eh7K6FWA4PJB69q68DjcZhKsHg5tSumkm9ZdNFv2/AJxjJe8j69/wCCSfhOPxF+&#10;1hpF/cBTLoWgahqsXlgKAz+XbdBgfdu2/wA81+2tfj7/AMEg9Lj0f41ePPFN7dw2Gg6D4QeC8u7u&#10;RY44VluYZBI7sQFUJaSEk8ADJIr9ZfB/jvw18QtNl1Hwt4h0rxLp8Uxt5LvR72K7iSUKrFC8bEBg&#10;GU4znDA96mdHES56tWMtH7zafxeb7+upndbI3aKKK5gCiiigAooooAKKKKACiiigAooooAKKKKAC&#10;iiigAooooAKKKKACiiigAooooAKKKKACiiigAooooAKKKKACiiigAooooAKKKKACiiigApOvB5FL&#10;RQB+UX7YX7HN/wDArxRL4n8N634R0n4Za3qkVvbWmu6gdOfR55lkeSJcIyyW6mNmQR/vEV9ojKRl&#10;6Z+xfpdrpPjLx67Xei+I2Pl6cuqaFdNeWD/uIpkMcrRpkqXkB+UYYEc4zX6efEf4d6D8WPA+s+Ef&#10;E1iuo6Hq0BguIW4I5DK6H+F0YK6sOVZVYcgV+f37I/g1fh3Y+PfDlxIur3tv4lvdObVntxGbhrO7&#10;ltzKq5byy6xxnaCRgkZNddDWSREtj6v8UazqHhH4d79FuTZarevp+j2d+yLJ9hn1C7htEufLYFZP&#10;Je5EvltgP5e0kbtw0/H10LjxJqDFAwiiYbDznC4/pWb48tReP4H8LqSi6v4r06IXbfMYRYb9WHy8&#10;bvM/szyeo2+dv+bZsbO+JHiSx0Wx8Ua9qT+Rp1jDJdXEm0v5cafMzYAJOACeBnjivoXSvSpRjG85&#10;OTVlq0+WMf8AyaMklv5aq/NffsflB8ftSsNb+LPjTTtG8Oz6FJdW0JubGOPYD5s7RrdmLhleWKe2&#10;Zo9gkDZDKSCT+jn7MWl6Jbael5oEF5FHcQpcXwvbC5s2Fx9mihJVZ1Usu1IgGQbTg4yQ1fJvxY+C&#10;vhrxYqfErzr9fEOoeO1sbdGuALdktUVJMxkH5s2c+GUgnjPpX3b8J7Ozt1v0028h1Gwg3Wi3Fu4Z&#10;Q6yYaM8nlWR0I7FCDg1n7alOM5UqXJfT3ZPlte6TTu29L/Elovd0LlfRN3KWn+Ir7xx8c9bu7CMJ&#10;4X8EeGZtDuZrqwurWd9Xvbu3mliRpUVJY0t7G2k3J2uo2BdXBX5S/bc0n4T2/h3UZrmw0/TviNHF&#10;NPZXlrEtpetcC3e4jlkJ2/aYGaERBsSL5jFBh9236u8I32ut40+OG+zt/wDhDbjXdOfSNViYE3l2&#10;mmQW1/GCGO5YZLWKMkKMSCZCSyMqfPP7Z9tN46v/AAJ4D0bWv7O8Q3mtWUkslqxM9nYSlrSS5K7l&#10;yA12ABkF/mA4Vyv0NSlQlilSqQbhCkpLlkk0/Z+0d5cr15201ZNS0e1nim7XXf8AWx8Lr430MYEm&#10;qW8TY/5akx5/76qTw+2k+JtV0PwC5tdTtde1qzi0SWOUOdOmuLqKK5QAH/VSJIz/AN0OOmSpH018&#10;QPhh+0t8IbWbVbL4ua94z0KNhvezuSt7Eg+85tpllDgccJIXPZTXnln+0x8V7wafff8ACw7nU0jK&#10;XED3uj6ZNkcFSGNrvGeOQwPuDzXxU/YpyXK121Tt66a/Kx1q+h6F8LvFyN+xh+1B45eEfafFPiHV&#10;okY5x5d7HCkQHsHvHI9zXEfA39nDR/2g/i1Nomvalquk6ToPw/0QTyaXJCshlurK0uWVvNikXYzT&#10;3LYCg5Uc8HPlF14n1zT/AIH+MPDOhGGKSS00+013Tmwqzx2s8T2WpQBj98iHyJVBO7cMjKJn6l+B&#10;yzeEdJ/bO1yyZhHpMNzpVq5/h/s23voox9RGIvzFYxtJpP8ArcNj6P8A+CU+iXFr+ylBr9xeS3re&#10;JtYudSRpjlkWJIrEIT1OPsXU8n3619a+IPD+neK9B1HRNYs4tR0nUbaS0u7Odd0c0MilXRh3BUkH&#10;614f+wL4P/4QX9j34YaaJGlSbTW1NGYD7t3NJdKOOwE4A9hX0BXCaH87f7YX7MWq/srfGXUfCk/2&#10;q50Cb/TNA1a42lru0J4yy4HmxtmNxheV3BQrrnzDTb37Zb5biVPlce/r9DX72/twfsp2P7V3wbud&#10;FhW1tPGOllr3w/qlxHnyZ8DfAzDDCKZVCN1AIjcqxjUV+A3ijRtU+Hvi7WfD+sWrWOu6Tdzabf2Z&#10;dX8uaNykibkJVtrKfmUkHHBINZuJpGR6x+zd400LwT8dPCHijWoItR0zQLv+1Hg+1pDuljUmD5iD&#10;0lMb4x0Q19dfGb4+W37b37UnwA8EaX4eMNlpWupd6nayzrIk8bSRSyhhtAOy2tZzyORJivC/GHxS&#10;+Ekv7O40HSpdKvfFsOjW1ijPpLpL5oVElYSvEBuA3nO7nHHNe2f8Egfga3iP4sa38TLiy/4kvhe1&#10;ew064ZXAk1G4XbIyN91jHb71YEnH2pKa9CXve5+utfCem/tZeBNB+Pvxhv8AxDp2savPNqyaJY/6&#10;JA8cNnp0PlOqEyKRm8fUHGclhImP7tbX/BSbXvCM0Hwk8JeMZrGHTNQ1u81eT+05lht2S1sZYsF2&#10;IAbzL2EgZycH0r5H/wCFa/s/6tM7x3WgzSuSzG38QuCxJySds/NErbMVj7o0/wDaq+DGuRu5tIrT&#10;y4/McagIbMjjoPNkXc3suT09RUkf7R3wCu9Ot76S4jjhnHBWwuZAp/ulo0ZQ3tnIr4r0r9nv4UXK&#10;sulW0jbxk/YvEF4c+/yz80Tfss+Ei2bfU/Ell/1x1mY/+hFqh8myQlGS6n2ynxp/Z8vrv7KdYsYJ&#10;s870njVcjjczIApODwTzW1NqXwU/s+HUJdZsLfT7iQxx3cl0EhZx1UO3y5GOmfT1Ffn/AC/sn6FJ&#10;08X+ME/3dQiP84TRcfsr2Bw8XjTxIZhyJLoWcxz6km3BP50Wh2C0+597CX4FXjlIfGehSSdRHFrd&#10;sWP4bqv6f4D+FniLzf7L8R2d75ZAk+y3sMuwnoDtPHQ/lX543n7N3iKaYSx/E/UjIoChrnToZCAB&#10;gDgrwAOlQWv7OHjGzkDQfEyFFH8P/CPqM856rOD1J70KMOoPm6H6PxfAbwhqCCS11Qyx9mTa4/MG&#10;opP2b/D7f6vVXBP/AEx49fWvzek/Z48cWN1JPZeLtDvWdCpF9pEu1sjByrTuPx6iqkPwW+KmmwyR&#10;Wl74PaOQfP8A8fMWfyVqXLEfvH0X/wAFGPhvpXwr/Zc16+TUGnuNQvLTToI44jyWmEj5PYeXFLz6&#10;4Hevtj9n/wAK33gX4D/Dfw1qkYi1PR/Dem6fdIpyFmitY43H/fSmvw38K694s/aq+J3w4+HGsXd1&#10;Po93r0VrJa2c0jKImk2zzIrNgCO3E7A4B5b2r+gatYpLYWvUKKKKoAooooAKKKKACvHP2xtWg0n9&#10;lf4qee2033h670qAd3nu4zawoPdpZkUD1Ir2Ovjv9vb9qTwb8NbPwl4UbW9L1PWx4r0u/wBY0KC7&#10;iN3bWlm6aghkUsBFvlhtFHmY3LKxUHHAB4BJ+yrqFqira+J/HVlGgARI9bldVXpgBw3ApYf2ffEm&#10;nt+68e+Nh7STWsv/AKHbGvXNJ/4KkeCdUuES40Wazhc48641C0ZFHqdrk+mcA1rSf8FF/h+twBNo&#10;T3loWx9osQk+9ezICq556gkYxWHvbMOdf1c8PvfhL44GPs3xE8QxHv5+nadJ/K1Wstvhj8UYGzH8&#10;SZHHpdeHrZv/AEApX1VN+3N8HI44TcwXIkkjEhjTR3nK57M0asufbNaOl/tXfB/xJp09zaQQyyQ4&#10;za3FvHZSv67FnaMHHU80tVroPmR8n23hP4n2Y/eeMNEu/wDr48NSf+yXi1XvNL+LcLN9m1Pwjcr2&#10;83SLuEn64uXxX1loP7TXwL8SzNBuhtLnOEt5oGaSToDtEZbPJ/HkjIBNXbT45fs8atGhh8S+HNzu&#10;EEcl4YnznH3WIb9KOttA5kz41X/hccLAPZ+CrkeqzXkOfw2PV+PUviXFH++8L+GZ3/6Za/cJ+hsj&#10;/OvtnVrz4UWUyx3NvcR7o/OEkNncyR7fXesZXt65pbPR/hHrWmf2la6tZPYnrMt6gVMDkNn7pHcH&#10;BHeh6Lmewc8drnwtP4w+JNuxz8N7GcesHiRTn/vqBa+APjJ4Gv8AwH48v7K+0RvD8N6WvrTT2nSY&#10;RQO7AIHQkEKVZR3wBmv3ptfAfwt1iFp7LV7e4gQczQX0UiD6kV+Yn7c/w7sPi5+0D41tPh5fLqdp&#10;8PfAUeu3awyJKlyqXUbXOxwwUbLe8WUn5ifIKgZIxUbvWw+Zdz400W4M1r5bHLw/Kfcdj+X8q0K5&#10;yxuPst5HJn5H+Rvoeh/P+ddHSZqj9Lf+CLML/bPjPOYyI9uixLJjgkfbywH/AH0v5iv0xj0uzh1K&#10;fUUtIE1C4hjt5rtY1EskUbO0aM+MlVMspAJwDI5H3jn4Y/4I7aOLT9nfxbqLRKsl74rmVZAQS0cd&#10;paqAcHjDmTg/XvX3jW8W0rJ7mMtwooooEFFFFABRRRQAUUUUAFFFFABRRRQAUUUUAFFFFABRRRQA&#10;UUUUAFFFFABRRRQAUUUUAFFFFABRRRQAUUUUAFFFFABRRRQAUUUUAFFFFABRRRQAhOBk8Cvy3+B/&#10;7Xnwt0jwrPceJNXbTbi61OTXdTlg0u6umtGupAZFkkhicL+9lAIJ+8wGM4r9SGUOpVhkEYIr4Mtf&#10;2C/iL+z/AONtb8QfA7xN4Z1DR9TPzeGvGVnIskESqqpHHexbpHwAVXcFAAXdvbc52pT5JXJkro7X&#10;Uf2sPgvfXPw+1/VPHFz4dgs9Wl1rT5NY8PajaQamradc22EmmhRAuL9JN+WGAB/FkY3xo8b+HvG3&#10;wF8a3Hh/WdO8QQ6ray6VaXGmXUdxG9zchreBN6EqN0rqmSQBnJIAJrktS/a38X6joOo+CfF37Nk3&#10;iGHSLj7Hfppus2uqwmcFg6+U8S5w25T1AweT3+WfiH8F/G3xW+J/huT4ffAjVPhHqmq6qLeO8uLy&#10;OwtnkjglnRBBtCxeWlvJJlAf9X91m219JlmInLG4eU3eMZLytFS5m/RXbbey62RhOK5Wj2zVFsL3&#10;wh8BLCa4S10vUNb1PxXJJctt2wTTXD7mOew1Fe+Md6+hPhD8TfhX4L0650iHx/4Ttt1/JKUbXrfL&#10;yvLJJK2Gk3fM8jN6DdgYAwPEv2uP2WbzW/gr4Z0bRNct7qP4fadFamHWLo2en3cENuI2ncYO2b92&#10;u1mcBFkl+dSQ48p+C3jb4OeC/BGkW3xT/Z71u3sbFPsd/wCIIdFXUbSWYDazSzAhoZC3WHG5DgdQ&#10;K5IxqQw06l7RvFW7u0tflb5c3mPRs+//AA3ZvpnwzjgeW3lF34k17UIZLW5jnjkt7jVrqeBw8bMv&#10;zRSo2M5GcEAggfNvie7XXP2x9JsLa6SaO3Om/wBoRwyZ8vybXWp41kXPB3C2fB/vK3cV478RvE37&#10;FsdmLn4da3q3gvxFHeNcWl34Zs9WtLx2ZAGiDvEflJCYUEBSSVK7mJd+wVpfxA8ZfELV/G+vWeq6&#10;h4XFpctF4p1eyaGXUbktHbQKZSx85khhmGAW8smTc2ZOfSw+J+sQxlWr8U4302u6sHb7r266epEo&#10;8trf1ofQX7XlrqEnwb1S7sdQktW0/T765NvCGzd7rK4iETYYfLveOQZB+aIcZwR+e1rffD+S5+w2&#10;PjrxzHJANjQzeD7C5aPHHIiv8gD6Zr7+/aA1i81zxr4Z8H2kcM9k15o8+pkqwkiSTVbVYQCTgh0j&#10;v84Bx5S5K5G7e/aS+HPgrxr4Bv73xZpVtMbO3mnj1QIFu7NU+ffFKBvQqeflOD0IIOK87F0qvue0&#10;6R0Xk23r67q/Rp7WNItbI+BdE8L/AAx1DxFo1/rXxQ8QR2tldwy3EB+Hl3E91AsiO8DPHcyAK2wc&#10;lTgqCAcYPQ+G/jRb+Fv2S/i5oeptFa6j46um8QWOoLMNtybm6tra9tGBA2zRAF9oJyjscDy2rA03&#10;4Y/EaHR7J9Q+HHjsXPkp50jeEdRVWfaNxH7jHJz0rn5PCuvSahJ4JbwvfxxeMryHT7eDWdGnhFjq&#10;UzLDHdRiWMAMVk2ttw2SrDvXkcyWxrY/b/4I+D7j4e/BfwD4Vu3Et1ofh/T9MlcDAZ4baONj+amu&#10;1oormKCqsOl2VvLdyxWdvFLeSie5dIlBmkCLGHcgfM2yNFyecIo6AVaooAyLzwjoWpMrXei6ddMr&#10;bgZrSNyG9eR14qfw/wCHdK8J6Pa6ToemWejaVarst7HT7dIIIVyThEQBVGSTwO9aFFAHM/ED4Z+E&#10;/itoaaN4y8Oab4m0pJ1uUtNUtlnjSVchXUMOGALDI7MR0JFeU6t+wT+z3rQcXHwn8PJv6/ZYGt/y&#10;8tlx+Fe+UUAfLFz/AMEv/wBmW6meVvhkquxyfL1vUkX8FFxgfgKo3X/BK/8AZumVhB4JvLFj0a31&#10;y+yPpumavrWigD4tvP8Agk38GpAf7O1rxzoR27QdO10DHuPMjf8AwpIf+CWfg+zj2Wnxh+MFuuMB&#10;V8SQhfyFsK+06KAPh+8/4Jfwqc6d8d/iZbkDj7XqCXAz7jauR7Vjyf8ABNP4iWkyNpX7S+swRqPu&#10;6h4ciuyT9TcKPzFffFFKyA+C5P8Agnz8Z4VAg/aSimI/56+CLVf5Smse6/YX/aQs8Gx+M/hbU8Z+&#10;W+0LyAfT/Vo1foZRRZDufD37Gf8AwTdH7NnxU1Hxz4j8RWPiK+sxPaaBBY2rRxwQyKA1zJ5hZlmK&#10;l49iswVWbMj78L9w0UUxBRRRQAUUUUAFFFFABX4++Jvir8JfCnxC+IumeMZYLbXJvF+t3dxa6to0&#10;7SKkuoTyQE7oTgGFomA7bu1fsFWVqHhXRNWaZr7R7C9aYgyG4tUkLkAAFsjngAc9hSauM/IeP4gf&#10;s56qxLDwa7N1NzpMaf8AocQq66/s76hbkZ+HKq3902UTfmMGv1A1f9nn4V+ICx1T4Z+D9SLHLfbN&#10;BtZc46Z3RmsaT9kj4HzKQfg74DXP/PPw3Zof0jFTyjufmU3gP9nrUGPlS+E9zf8APprKx/lslGK0&#10;LH4A/BvUplksrSCeQfMrWuvXJI9xtnr9CNT/AGFf2f8AVs+f8JvDKZGP9GtPI/8ARZWuRvP+CYn7&#10;M19MZZPhjErYx+51nUY1/wC+VuAP0o5X3C58cXX7Mvgu4BEB1yxz08jXLs4/77kas1v2VPD24tD4&#10;m8WW3oE1JWx/33G1fZVx/wAEsP2apVIi8B3FocY3Q65fkj3+aY1i3n/BJ34ISZ/s+58YaISu0HT9&#10;dYEe/wA6NRyvuF0fKMf7LunRq6r448YMrD7s91bSrntw1uaoz/su3SW01tZ/EDVYrSVgzW9zY2ss&#10;bEdCyhFDEfSvrK1/4JV+CNPXFn8W/i9a8Y/deI4FH6WwqC8/4Je2P/Lh8dPilbnn/j51ZJx7fwLS&#10;5WF0fFHjr4c+MPgL4H13xboXxEa3ltokjeKz0iO1edXlRQjSJIONxU9D0r6A/wCCQvhG98X+Ivi/&#10;8SvEVvLqU979l0SHUryQS+ZlWluYOeoVPsI5ABAHuB3Gp/8ABLTW9YtLjTr/AOP3iHUtGuLeaOSx&#10;1HR4bndIUbyWJeQ8JL5bkY3EIQrRsQ6/VH7Mv7POhfsw/CXT/BOhzyagySPeahqk0axyX93JjzJm&#10;VeFGFVFXJKpGilmILFqOtxOx+E/7YHwDl/Zw/aA8V+ChBImirN9t0aSTcRLp8xLQ4ZuXKfNEzd3h&#10;evONLujdWiljmRPkf6jv+I5r9uv2/P2Ex+15pnh7VdA1az8PeNtEJt47q9gzBeWcjqXildFMgMeG&#10;ePGVy0ikDzN6fF+gf8EZPi3D4ggi1Pxj4NXQZp447y4s7m7a6W33ASPHG1sFMgQttUuATjJAolG5&#10;Skfe/wDwTm8G3Xgr9jX4dQX1tHbXeo28+sN5ZB3x3VxLPAxPqYJIfpjHavpOqOh6Hp/hnRNP0fSb&#10;OHT9L0+3jtLSzt1CxwQxqESNQOiqoAA9BV6rICiiigAooooAKKKKACiiigAooooAKKKKACiiigAo&#10;oooAKKKKACiiigAooooAKKKKACiiigAooooAKKKKACiiigAooooAKKKKACiiigAooooAKKKKACii&#10;igD8dfHUvxD+H/7S3j3w74u8eXnwN0PWPEN7qGmaxPoyXdhei4upJlCXLjABWQPvMiqp3IyoylV+&#10;tfg38MvirrHg7VPEGiftW3PiCzkjdbZ7Lw/pV1ELjKlHklYSlo8FsxqUJyCGGMH7D8ReGtI8YaLd&#10;aPr2lWWt6TdLsuLDUbdLiCZc5w8bgqw+or8i/wBozw/8CfDP7VXjjw/rXw7a6+z3dpZ6NoXg3Tms&#10;wIvsNvJLhbd4UZ/OkkPJLYIH3duOiEub3WS11O3/AGifih8aPhV8P9c0Tx3Y+HPGOl69ZTaNJrOh&#10;iSzmhupvMjjBjYv5vyYchUjAIYbuAW5v4x+Lrrwp+y38NvFemWi6nBd+KdS8RBt+I3juH1BrdJGX&#10;dtcxzxjYfm3oEODnE8PgH9mexisNQ1P4DfE7wXHDd2Usuuaxo+oXtp5aTxyXEUifbHUrLEssZO07&#10;RJuAJXFfScnx4+CPxYW88K6TrGhz6dPBBb2fhzVbE2IngYKYEitLqOMuhTYVCoRjaR2r2ZVo1MLC&#10;hze8pTfyahb/ANJZjazvb+tTn/2fda+O/jrwfpmrWutfDWyXV2VoIhp91qC7FGFJnhvQhOSwO3dj&#10;b17VteLPiV8f/hppd/Z+Kfg/4T1bR7B3vpLzwHqrQm4eWcNMYrSVGeWZ2kklOSm4hyW3EA+D+Iv2&#10;bfCXw0+B/jb4k+Fdd1j4c63/AMJlBaabqXhvXprCMWP+iRXEMmXKEI4vpAeCGAUkquys2bWNKvZr&#10;nTNV/bS1SG1jcIryXcGoFuu3/SVPPGfmzxjHGa86NSTdr7efUtqxs+F/jLoXx7/ar8Ny6ba6hpUs&#10;Mtr9r0nWoBBeW7WdvrLNvjDMAVke2BAJ2lwDg8V9BftCaemvfDW/8OtctavrcH9kxyYyVkum+zxk&#10;cdSzqPSvPf2e/gx8F/AfinWfF+m/F7Sfij4z1Cb7PpV1c+Iba+vEhkgh8+RogA63DTeem4FiIWjX&#10;OWfPqfxC0tvEni/wJo8U4imbxLpFyqsRl1trqK7kQDvlIZDj0yegr1cbWjWftIu/uwXzUIp/c0yI&#10;qzsfXgGBgcCloor5o6AooooAKKKKACiiigAooooAKKKKACiiigAooooAKKKhvLy306znu7ueO1tY&#10;EaWWeZwiRooyzMx4AABJJ6YoAmoqno2s2HiLSLLVdLvINR0y+hS5tby1kEkU8TqGR0YcMpBBBHUG&#10;rlABRRRQAUUUUAFFFFABRRRQAUUUUAFFFFABRRRQAUUUUAFFFFABRRRQAUUUUAFFFFABRRRQAUUU&#10;UAFFFFABRRRQAUUUUAFFFFABRRRQAUUUUAFFFFABRRRQAUUUUAFFFFABRRRQAUUUUAFFFFABRRRQ&#10;AUUUUAFFFFABRRRQAUUUUAFFFFABXzF8bP2F9F+IXj1/iH4G8Wan8K/iE3MupaVBHc2V4xZC73Nm&#10;+FlZgig/MoYhS4cqK+naKd7aoD5J0Pwf+1x4DhvNOtb74SeMtLyVS+vhqOn39yuOHdI1eFG5PC5H&#10;FeL/ABw/ZF+Pv7TDPFr3g74VeG3d4Uk1Zr64uL5Y42U/upVgJAO0go4KnIyvAI/R6ir9pLXXcVkf&#10;LJ/Ybstd/Y/0P4Ma/wCI5ZdT02ZtSj163WRlivmnlmZvLMgM0YE8kQEjZIw+VkCsvg3gn9m34s/s&#10;9x6bo1/8BPAHxj0i2c/8Tzw5PZ6fetChABuo7qNfNmZefkJGc5Ynk/o/RSjJx1QWufnX8WfFHgvx&#10;5o1toupfsdfEqM6Kd1la2fgqA2ttLvMriN4ZgrxsVYkAFXLDIJYZ5f8AYX/Z/wDjTH8cPD3ibWdH&#10;8R+FvhRoNxcXdjpfjO6H2wZsp7aKOOAjzIyDckldsabUHLsvP6eUU3NtWCwUUUVmMKKKKACiiigA&#10;ooooAKKKKACiiigAooooAKKKKACvnX4qa5rHx08V6p4A8HCym0nQopbjU7jVA39n6lqEYzBp820b&#10;pLVZdn2nyzyQIiWC3EVeo/HPXtV8MfBnxvqmgzLb6/b6NdHTJG24W8MTCD73H+sKdeK+c/gz+x34&#10;FuL9brWbDVLm/t44X+1Q+JtSSQShQ5BZLgEsC6g9sjjgVUZcklK17fcG57J8HdTufCXjTxN8PdUu&#10;7i7ljll1nS7y+ePz7yOR1N4SFI3Ms8yTMVSONRfxRxqBHgew18U+PfhvdfB346eCdf8AB3iPxDfL&#10;Dr9jZS6PruqS6jE9vdyQ2c48+YtcfKk/mANK6AwJ+7yqFftak5czbHawUUUUhBRRRQAUUUUAFFFF&#10;ABRRRQAUUUUAFFFFABRRRQAUUUUAFFFFABRRRQAUUUUAFFFFABRRRQAUUUUAFFFFABRRRQAUUUUA&#10;FFFFABRRRQAUUUUAFFFFABRRRQAUUUUAFFFFABRRRQAUUUUAFFFFABRRRQAUUUUAFFFFABRRRQAU&#10;UUUAFFFcJ8YPHNx4N8OWlrpb48S6/exaNo6+Us224lzmYxs6B1hjWSZkLruERUMCwoA7DTdXsdYj&#10;mksL23vo4Z5LaVraVZBHLGxWSNiCcMrAqVPIIINW6+e/2Y/D9/8ACvxd4++Hupyvdulwmu22oPcN&#10;KtxHK8sCIu5FbfHbW1iZixdnmnkkaR2kLH6ErSpH2c5QTTs7XWz815CCiiisxhRRRQAUUUUAFFFF&#10;ABRRRQAUUUUAFFFFABRRRQAUUUUAFFFFAHiv7Yct+vwH1GDTBI99d6ro9sscKlndG1O1EqgDn/Ve&#10;Z+Gad4N8Na34k0W+gfVbjQ9RTWrS+nuoCWaRYbyCaeDcrDKSrBJCxBI2yNkMMqc/9rDxBf6NB8Lb&#10;fT4ftL6h4zt4ZbfbvMqJZXkwXb/FmSKIY75pfBviXVINX+HOiaXc7Zb+9vr3VoPLU+ZpkFtOrvuY&#10;cbby600YQhzv6FBJjqwsKk6ydJpSjeWv91OXn266dxO1tTl/HF/JeftKfDnTW3tbXXiKbft+6wj0&#10;++nXPsHtYzz3C/j9P18w+FL8a5+1VoVk5H+i6RqmqAFRkyRtawg56/d1B/TrX09XHEthRRRVEhRR&#10;RQAUUUUAFFFFABRRRQAUUUUAFFFFABRRRQAUUUUAFFFFABRRRQAUUUUAFFFFABRRRQAUUUUAFFFF&#10;ABRRRQAUUUUAFFFFABRRRQAUUUUAFFFFABRRRQAUUUUAFFFFABRRRQAUUUUAFFFFABRRRQAUUUUA&#10;FFFFABRRRQAUUUUAFfKnx10nRPEnx4uNW8aXuqWvhHwXoEN3Fd6Tq91p8tjI/wBsn1Bs2TpcSbob&#10;awbGWC+V8oy5z9V18rav4L1L4l+Kv2gtDtPsy3XiKG+0rTLy6n/dIDo1lbBWCgsipcecScEne2Ac&#10;V0YaFOpXpwrO0G0m+yvq/uE72bRnfBv4a3vg/wDaK8Pai3iHxAmrXXh64fVPDXijXDrctlHLHaNN&#10;FBdMd7eVcRwIXJdSOgXcDX11XhngvTbPXf2mNa1yOdHvdE0e5sJIhJ8wju7qGRGK+h+wkAn+62Oh&#10;r3OsZSUpOSVk+i2Xlrd/e2ytgoooqRBRRRQAUUUUAFFFFABRRRQAUUUUAFFFFABRRRQAUUUUAFFF&#10;eHftiN8TY/gzqMnwy85r1TnUk0tGbVzaAZY6f/CZsgZUgsUL+X+92AgHnv7UfxdvU+JHhHTfBWhQ&#10;+O73QJbxtUhS+S1h0y8lhEVtvnIP71Ued2jjV3VNpcIsqlvF/Av7cy3vxM8J29x8PIJtet9BnsYE&#10;0fx1pVyrLdz2iyRjeUjkuBJZxbIxOHKuxKcgr8G+KJNZtdXv9B07SL+7mhEqW8LeI7q0vbFyW3iS&#10;1nYMsgkDMRsA5AOTmrmjeOPEXg+31TUoPHniTQbq1lt9Ou9NvPF1yt/JlDJAyLFBiWFSZuHTCm4T&#10;HLNn1svxGEoKtLEQlKTi1G0uWzejvo7+63+XVNTOMnazP1V/Zf8AFNv8SfjJ4h1ltA1jw9e6TocU&#10;Zttdszbz7by4IJUcq6Z03Ikjd0bJAOUIH1ZX4w/C39rP4yaZ420bVbtJ9Zi0Zi1qNes1tJ5IC8Zu&#10;7UXUMMe1ZVWMYmilQlVdQJIEZf1t+EHxQ0z4z/DfRPGejwXVrYapGzLb3qBJYmSRo5EbBIOHRgGU&#10;lWADKSpBPjot36nY0VHcXEVnbyzzypDBEpeSSRgqooGSST0AHevE/hh+0d/wsP4maho8ljFp2g3E&#10;k9lozyh1upbi2jhnl8/dhV863vLeaGJAzCOGZpCr5ii1jCUk3FXS1fl01+bS+Yj3CiiioAKKKKAC&#10;iiigAooooAKKKKACiiigAooooAKKKKACiiigAooooAKKKKACiiigAooooAKKKKACiiigAooooAKK&#10;KKACiiigAooooAKKKKACiiigAooooAKKKKACiiigAooooAKKKKACiiigAooooAKKKKACiiigAooo&#10;oAKKKKACvmf4MXHiOzs/FGpaPp1tf6neeK7i4Z7iZWV9Nm8QTeZMMOu1o7B2KrkkmJeGztP0hqF9&#10;Fpthc3k7BILeJpZGPQKoJJ/IV8u/s9+Jrvwb8LfBXha500TeItS0XztRb7UM28Vvp0X2m7LAFZCb&#10;qa0j8oEMDd7hlYnx0YeM5VU4RUrXlZ7NRXM77aWT8+2ontqdx+z/AKVaXfj74ieKLeZZZ7ldP0a4&#10;RZNxje2FxNhh/CxF8G9cMp9K9yrx79mfRbOy8P8Ai7WLKeO4j17xFPeu0UokUSRQQWbqCDjINoQQ&#10;OhB75r2GuZbFMKKKKYgooooAKKKKACiiigAooooAKKKKACiiigAooooAKKKKACiiigDmfHHwx8Hf&#10;E6zgtPGHhTRPFdrbv5kMOt6dDeJE+CNyiRWCnBIyOea8f1j/AIJ+fs/65dPcS/DyCzdpVmC6XqV7&#10;Yxoy5wUSCZFTr0UAHAJ6DH0NRQB4DpH7BnwH0fV4dS/4V/Bqk8MZiWLXNQvNUtyD/eguZpI2P+0V&#10;J9695tbWGxtYba2hjt7eFBHHDEoVEUDAVQOAABjAqWigD5J/ak+L2oeLvEV58MPC3hXWPFdrptzb&#10;R+Jo7G6trOOR5Y0mismeeWMyI0bxySKgKOrrG74MkbY/xm+I2ueH/Deg6wfgl4o8EajZ3g1JNVhh&#10;stShS5ihRIjNJYTT3Ox4oEgkfycmEsg6DG74X0CDVPjx8SPEBnjePVPE4hhEMoyrWWn21vIHUj+/&#10;CoGD/e79PS/H/jqx8WfD17uyjnhtk1LUdKK3ChWMtpczWbsNpPymSJip67SCQpyBajU5JTS91WT+&#10;d2l+D+4el0j0H4bfEPQ/ix4D0Txf4bvY7/RdXtluYJo3VsZ4aNtpIDowZGXqrKynkGulry/9mH7P&#10;N+z74C1G2tobVNY0qLW3it02p5t4DdyED3ediSeSSSa9QqBBRRRQAUUUUAFFFFABRRRQAUUUUAFF&#10;FFABRRRQAUUUUAFFFFABRRRQAUUUUAFFFFABRRRQAUUUUAFFFFABRRRQAUUUUAFFFFABRRRQAUUU&#10;UAFFFFABRRRQAUUUUAFFFFABRRRQAUUUUAFFFFABRRRQAUUUUAFFFFABRRRQB5x+0hJdr+z78SI9&#10;PlMOpXHh6/trNwwUi4kgeOLBPGd7L1rz6LwfPDb6N4ot47Sx0vTNI1jSZLQ3GX33N7p0kYV8bWRV&#10;s5QzEjqmAQSR2P7TcMt98LUsIHjE11rmjr5UsvlCeNNRt5pot2Dt3wxSrntnJwOa5Pxfr2qaL8P7&#10;kalbWVj4Pg0ayubfUJJVjZ7g/bPtayEvwiRpZsCVGTI2C3RemhOdNyqQaTUXv1Ulyu3d2l9130C1&#10;9Gdl+zPodvoPwX0RLSWO4tb6e+1eGaJ96SJeXs90rK2TkETggjjHSvUa5D4O+FD4D+EfgjwyxZm0&#10;bQ7HTizHJJht0jyff5a6+uYAooooAKKKKACiiigAooooAKKKKACiiigAooooAKKKKACiiigAoooo&#10;AKKKKACiio7i4S1t5ZpDtjjUux9ABk0AfKH7PXhm6bxNrGp3ckypqXijXNVtUkwyyW0upTeU6ncc&#10;AiTGCOPLA+nW/tEfEvSbr4Ow+MdMm/tDRX0U69aSbWi8+AxrMjYZdy5Rc8rkZ5GeK8A+DPj+98I/&#10;s06tqI8UWMPjTw74HnuxDJcQPdWd4LaSWMvAc4YzI7bHXktjBzivWf2jtE0KP4U2PgfQHEXhq80u&#10;18LWMdrcNKpgnxawKHLEuoLxfMWJ4ByTXU6EY4X28t5Ssv8At1Xlf/wKNv8At6/QE3zWPo34f+G4&#10;/BvgPw3oEK7YdK022sUXAGFiiVAMDpwtb9FFcoBRRRQAUUUUAFFFFABRRRQAUUUUAFFFFABRRRQA&#10;UUUUAFFFFABRRRQAUUUUAFFFFABRRRQAUUUUAFFFFABRRRQAUUUUAFFFFABRRRQAUUUUAFFFFABR&#10;RRQAUUUUAFFFFABRRRQAUUUUAFFFFABRRRQAUUUUAFFFFABUV1cfZbWabY8vloz7IxlmwM4A7mpa&#10;KAPyk+H/APwtX4/fDzR9V1Mr4iF9Gt5q0mu+O9ehhvJZGMkZFpZiK2tlXAZY4gwXb1OOPSPiR8D/&#10;ABf4o+GI26dquoaRM02nX0PgX4vXmoLt3SRzp9l1iDylZSrRlFlDBgw421sfHT/gmTJr/wASrfxV&#10;8Pdajj0N5Ea58EatqdxZWS4DlvKuY45nWMsykReX8oeQJIi7ETzm3/Yz/au0q803TtN8Wxw2cd3c&#10;X091P4oWaNp5n3TSlzYiV2clifMSXJYE8xqTaUOR3vzXVu1tb/O9rfMOp9VfsdfH7xP8VpvE3hnx&#10;aTd6t4dhs5ftlzpUmmXrRzeagW6g+aAyboHPm2zmNssAkez5vpevHv2cPgbe/B7Q7+68RatB4g8Z&#10;awtuNS1G2g8qIJChCQRD7xjV5J5AW+bM79goHsNZjCiiimIKKKKACiiigAooooAKKKKACiiigAoo&#10;ooAKKKKACiiigAooooAKKKKACvzV/ab/AOCiGpa3I+meD7Cfw/4KWeawu9T1W9l0q/1CdJGTYgSK&#10;SW3hIjkzkRTkleYSrK/6VV8+/HT9hf4UfHzUrrV9Y0y70bxBdPG8+raJOInmZMgNLBIslvKxU7S8&#10;kTPtwNwAGAZ+TfjT42+HdY0XUdO034aeC9PhWylhF74du9KDZePIfyriyec+WUZsQGJskYcNsNel&#10;/D340/Byx1iDVdW0LVtF8Utq1re2esaDfafdWy3ENxFPAJ7PT/si3MTSxDerW7SEM211Yqy/Sepf&#10;8Em10vxBp+q+CfiXbeGrjTb2K+srqbwnbS3kbRhcBpI5Y4nG8M2DDjlePlyefh/4JUeM9RvoTr/x&#10;L0vXIVlErXGo2d3cSbhg/wCqE8cZXcMhSOAcZOK7pY2rLCQwbUeWLbvyrm1t9q1+n6bJJTyrmcj7&#10;m+Bfxw8NfH7wHD4m8NXsNxGshtb23ikLm0uVVS8TZVW6MrDcqkqykqpyB6FXz5+y3+yTF+zrqHiP&#10;Wr7xRJ4p8Q62kNvLPDY/YLWGCIsUVYBJIWfLtl3djgAKEG7d9B1wjCiiigAooooAKKKKACiiigAo&#10;oooAKKKKACiiigAooooAKKKKACiiigAooooAKKKKACiiigAooooAKKKKACiiigAooooAKKKKACii&#10;igAooooAKKKKACiiigAooooAKKKKACiiigAooooAKKKKACiiigAooooAKKKKACiiigAqrpel2eia&#10;baadp1pBYafZwpb21paxrHFDEihUREUAKqgAAAYAAFWqKfM7WvoAUUUUg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vm/8Aa0/aKu/h7BB4G8GRaxe/EbVBbSQR6MsCTWsMrzCG&#10;QSXUEtu++S1lR02s8cC3E+3bASfnweD9SsPhL4Z8Uf8ACwfiJqH9nQwTa/JceNdYt5po0jMd4ZYl&#10;vGEEkLl5niTLBrdohya5KuKp0ZcstzaFKU1dH6J0V8Sx/D690+aO4svG3j60vYWEkE7+M9UuljkB&#10;yrGG4uJIZQCAdksbo2MMrKSDpm4+KX/RaPF//gr0H/5W1CxlJlewmfY9FfHUOpfFexmjuIfjFr95&#10;NCwkS21PSNHktZSDkJMsNlFI0ZxhhHLG5BO10OGGmfix8cx/zMXgD/wj77/5a1axVF9SfYz7H1lR&#10;XyfD8YfjhZzRzzan4B1SKNg72KeHb6ya4UHJjFwdQm8ksOPM8qTbnOx8bTqH9pr4oj/ml/hH/wAL&#10;i6/+VNUsRSf2heyn2PpyivmWH9p/4kQzRyXvwr0F7JWDTrpnjGWa6MYPzCGOXToo3kxnaryxqTgF&#10;0GWGr/w2Aw/5o98QP+/uh/8Ayzq1Wpv7SJ9nJdD6For54b9sIr1+D3xB/wC/mif/ACzrZ/4bJ+GP&#10;/PXxd/4Qmu//ACFVqpB7MXLJdD26ivED+2Z8L16z+LB/3Imu/wDyFW1/w1j8EP8Aosnw/wD/AAqL&#10;H/47VJp7CPVaK8q/4ax+CH/RZPh//wCFRY//AB2vVaYgooooAKKKKACiiigAooooAKKKKACiiigA&#10;ooooAKKKKACiiigAooooAKKKKACiiigAooooAKKKKACiiigAooooAKKKKACiiigAooooAKKKKACi&#10;iigAooooAKKKKACiiigAooooAKKKKACiiigAooooAKKKKACiiigAooooAKKKKACiiigAooooAKKK&#10;KACiiigAooooAKKKKACiivO/2ifGF/4B+A/xA1/SL5NO16z0O7bSJmVHJ1BomW0REcFZJHnaJEjI&#10;O92VQCWwQD4V8O/FLRPiF8dtT8e6Not34xMkupeJL/8A4R2zG6FAkWnaFPulZC5k0xLwm3Duyyzz&#10;7okdQsf0F8P7TSPH2pePNJ2/2pofiXT7HXBL88XmW95ataeVjhh8llv3ZU/vsYBTJ+UP2XbTwv8A&#10;C/wjfeP90NlY2/iyDQbPUds0P9r6PHbR2uIw5LMqzT3Fy6qGJktihA8tfL6/9n79ohND8c2lnaeH&#10;J003T7TVNNWOTU2eV4BdxSWqPuQki2jdokBLYEj425IPgKM8Q2qcW5f56/8AAPR0hvsfT3wwt9Q8&#10;R/DHwlrV+jT3moaPZ3dxceUFDySQozNhQAMkk4Ax6VvP4eCYbyBg9GC4zXlvwu/aQ07Q/Dd7bS6L&#10;rjA63rE4No0LoBLqVzIF+aRDkBwDx1Fd3Z/tWaIzCKTT/EFoo4Dz2tuw/wDHZmNXLCYjm/hSt5Ru&#10;JVI23NFvD8bNzCMn1xUTeHYhx5X8yKmb9pnwfIpWfVbuJSPmWXSpnH47EYVat/2iPAeoMkJ1W3dk&#10;AANzpV1GPzaICsHQnF2lBr5Mrn8/xMk+GY2YfISfYVE3hqIcbSfr/wDqrq1+MHgOb/mP+GU7Ymnj&#10;iI/77INWrf4heAtXlWODWPD11PwNlrq8OSf91XrFxjF2en3lcxwreGVZuuB7VEfCqfj9K9Zhi0i6&#10;w0NjHOD0aK6Lj9DSt4f0uTkwXsffaoBA/MVPu9GPmfY8fbww2Tjp/n3qP/hF269D9TXr76BpCnDL&#10;er9do/pUUnhfTWwUv2QejREn+dOy/mHzeR5A/huXsuR9Kh/4RqXrt4+lewnwnYHpqWP+2B/xpJvB&#10;KZHlX9s49Xbaf60cr6MXMjxqTw+3Ty1I/CvPv+GZPhrn/km3hH/wRW3/AMRX1C3gmQ9L6z/7+n/C&#10;mTeAb+NsLHHMPVWGP1xVpVF8LFzR6ny9J+zL8NBx/wAK18K/hodt/wDG61T8MZM4/wCEs+IA/wC5&#10;+1z/AOS6+hT4D1EdLRP++k/xqtN4NvoW2mykJ/2F3D8xVKVaOzf4i/dvsfP7/DRxx/wl/wAQQf8A&#10;sfdb/wDkutb7R8Us/wDJaPF//gr0H/5W17F/wid4D/yD5/8Av21VJ/DrQviS2aNvRkwf5VSrVo/a&#10;Dkg+h5M1z8Ux/wA1q8WD66XoX/ytrX/4Wz8cs4/4SP4f/wDhH33/AMta7ptCi3ZMRJ9wP8KibQIs&#10;52Y/A/41SxNZdReyg+hxLfFr46D/AJmL4f5/7FC+/wDlrWv/AMNM/FH/AKJh4R/8Li6/+VNbTeHo&#10;WJOPyB/xqI+G485yfz/+tVrF1luL2MDJP7TXxSH/ADS3wmfp43uf/lTWx/w1+/8A0R34g/8Af3Q/&#10;/lnULeGUbPzY/Wof+EVG7qv/AHz/APXqljaq3RPsIFtv2wmXr8HviD/380T/AOWdbH/DZHwx/wCe&#10;vi7/AMITXf8A5CrmpPC7fwsv0qBvC0u7oP8AvurWOn1iL2EejOrP7ZfwwXrN4tH/AHImu/8AyFW1&#10;/wANY/BD/osnw/8A/Cosf/jtebyeGJV6LuFZ+qabFo2n3WoahNHY2FrE89zdXTpHFDGoLO7uxAVQ&#10;ASSeABmqWP7xJ+rroz23wt+0J8LPHGvWuieG/iX4P8Qa1dbvI07S9etbm4m2qXbZGkhZsKrMcDgK&#10;T0FegV+XXxYXT/CfwDtfG3jSzntPF2tXlnrUEdw5sr20uIme+g0+O4LI1q1vbpNCJE2Pu86RY2nm&#10;Mcn3J+y/8XNe+LfgbWG8WaXFpPizw/rVzoupw2rB7Zyqxz28kLg5dWtbm2LMyxneZP3aDC13Ua6q&#10;tq1jCdPk1PYaKKK6TIKKKKACiiigAooooAKKKKACiiigAooooAKKKKACiiigAooooAKKKKACiiig&#10;AooooAKKKKACiiigAooooAKKKKACiiigAooooAKKKKACiiigAooooAKKKKACiiigAooooAKKKKAC&#10;iiigAooooAKKKKACiiigAr5U/wCCkvxF1H4f/s+6Ymk6N/bN/qvijS4kBZttuLWU6m0zIBl0C6ey&#10;sMrhXLbvlwfquvhj/gqh8UrDwd4Z+GPhuWzuLrUta1TUrmBl2iFIo9LubSQsxOdwbUomUBSCEfJX&#10;jOVbSnK3Zlw+JHxj8LZNU8afDfR7HZ/xLfDNprOpwAqHjeOO5uLwynp8sjvbRnnlQpB5r648K/A2&#10;wj/ac8S6LbXDxpHHeujmJcB/s2jyFyqhckm5bPTJwfXPyL8BdR8R2ek6Zo9hpumyRa54OOhRmfUZ&#10;Yo1e8ksIhOwWBvmT7RCSoB+Ut82QAft74e/FSz1j9pzxvr1lpl3eC2/tq3WxQxpNPJBDoluyoWcJ&#10;8z27bSzKMMCxXnHRjMLjMsdH2Ulaorq0ouzUmnfV29671sunRmnNGd0+hqfDX9nqDWvBt5I2pSC6&#10;TXtYh3PArRER6lcx/cyDk7M/e4ziteX9m+9s7Fmhltbi73HEagwptycNu+Y5xjjH412vwD8bWt14&#10;BnnutPuNNuJ9e1yZ7S5aNpYd2rXbbHMbMhI3YO1mHoTVlf2mvBLddP8AGQ/7krWT/wC2lKjic8nK&#10;VOhTdTlevLHmX3xvo7aWevQwaprVux5hefAHWo7ZHDxOc/PGRIpzjPylC5Iz6gVg3nwj1Wxhjl+x&#10;Xc0jrllhtpnMXszOAO/8OelfUK+PfDv9gf23cXh0/TBa/bJJ9Sja18iHZvLSrLtMW1clg4Urg7gM&#10;VL4e8aeGPF2kwapomtWOr6ZcbvKvbGdJ4ZNrFW2uhKnDAg4PBBFKOdZhTi51aLaTs3ZpX7bb+W+g&#10;ezWykfI03w91mGzNxcWjWkIJy0jojH1wJMZ+g5qreeDf7NOJ7m2mYgsBHNHLntj5MgfQ4r6k8PfG&#10;74YeLtYg0rQ/iF4X1nVLjd5NjYavbzzybVLNtRHLHCqzHA4AJ6V1MmhaLdPve2sZHPO5o0J/lXZV&#10;zzEYWahjMM4PezTTt80SqbavGVz4hPgRtRjikj0lGSZyoeS23gt07Hrk/jU8fgO78MsS9quly7d5&#10;Co1u5HTIHU/hX2nceEtEvFAmsLCZR03Qo2PzFZrfCnwzJ10e2bv3P9a5/wDWDCTd6lH8E/xH7Op0&#10;Z8hxXviGONIrPX9ajO3dhNVuouPUYPSrtj4i8ZaejzJ4k14qvLNJqc86r/32SK+rW+FPh/dG8emr&#10;bSRnKPbyPGVPr8pHNUNQ+C+gapK0t3FdXErdZJLlyx/HNP8AtfKqj9+h+CHasup81p8VPH6qFt/E&#10;17Occs1vaSsP++ozVqz+MHxCtVZpdc+0N1C3Wn2uB/37jX+de8t8A/D/AJokh+2WvQlFlDBseoYN&#10;mqV1+z/YXXmKdTvUhfloo1jCn042/WqeMyOo7unb5f5D5q6PIv8AhoXxtbKVdNFnfHDPp02PySUV&#10;csf2kPFMaE3elaLcnqBDHcQZ/wC+pGr0F/2creNsWmrSQxHqslsrE/iCvHtiqVx+z7fMrxLq1qsP&#10;Xc1s2/3535H50f8ACBU12/8AAkP2tdHN/wDDUF5Av73wtZ+Z1wNXMY/WEmtKw/aqnlQtd+GriID/&#10;AJ9dWE2fpuiSpZP2e9UikKRXVnNDj7zvIrn/AMdYCsmb4D+IpFeNbKzQK3EpuTuYew2kY+oBqlhc&#10;lnrCpb/t7/MPb1eqOjX9qbSlUM+jeI9x/hjFu+PxMy1oWX7VWgXSlp7fW7EDr9osoW/9FyNmuDuP&#10;gLqivtbSpJwFAMqtA+T3wC6cVl3Pwh11QYrbQ735WwZJFiVfwUOfzBP0prLcsqO8MQ1/28g+sS6x&#10;/A9gX9pnwhtBfW7qLPQPpNyT/wCOxGr1r8evAusKZf7X04erXlnNCRj18xBXgl58KtUhuHVrHUnI&#10;x8yW1wB/44rD9ap33gO6tUhSO0vZpc/On2WdVjI6Aloxk9O1H9iYeT/d13b5MPrPeJ9Jf8La8Cd/&#10;EPhNe433sCcf8CcVftfFXg3XGElpd6Pebun2XU4mH4BWxXyPe+H2hupYmmUNGxX5ZYQpHr8+GH0I&#10;B+lRTeH4mSNN0Fw0o5iVo2K89Dg4/U0f6uyfw1tP8K/zK+tR7fifaEdjpc3KaWHHqkzMP0pJvD2k&#10;yOWFveRj+6oGP1r4juPAsbStu0qMkHbj+znf8mHB+orQTw7eaBbxiFLrT0kGU+ymSEgf8BOR+lc/&#10;+r9e9lUi/kV9Zh/TPsU6Bo3T/TFPTkrVefwrY7iY77I/umM5r4//ALe8QR5EfijWIVyRgeIbhCPw&#10;31sW3jDxjpMaIvinWIywDK1xemckHkEeYTkVjLh7G7Xj+P8AkaLEw8z6dk8Nxj7ku7/gNeXftHaC&#10;0nwl1LSmI+y+IbzTvDV06/fS31G+t7Cd4+wkWO5dkJBAYKSrDKnzofFH4jIML4kviv8ACzWNg2ff&#10;JiJrk/iV8ZPGsmv/AA0sbq+s9QDeJPtDWuoWKCGbybG7lRpUjChxHIkUyj+GSKJxhkUjleTY6l7z&#10;ivvL+sU5aIpfGKztPjl+2Z4f+Fd41nqvhzwjpH/CQazot7bM0N1I5wm4sdpkiY2DKFXDR3F0jPtL&#10;RSVv+CN/ig6t/wALY0m1vNTn0vSrXw8nl6jdSS5u/Iuo7mRVLsijMMcKbAv7i2tww3KSfOP2f/2i&#10;Nb0P9oX4/eI9bmsPEMbK2oalJuMU5tNIhZZLeCNAEjlaGd5I95Ic2EsbbTIZ4k/4JceKNJ/4aU8P&#10;WDXYtr6D4d6no8kF2jQM16dflvRboHA8x/srCbCZwoY/wNjnw0Z0ajpz7L792TValG6P1vooor1T&#10;kCiiigAooooAKKKKACiiigAooooAKKKKACiiigAooooAKKKKACiiigAooooAKKKKACiiigAooooA&#10;KKKKACiiigAooooAKKKKACiiigAooooAKKKKACiiigAooooAKKKKACiiigAooooAKKKKACiiigAo&#10;oooAK/Mn/gsl/wAjd8Af+umuf+g2NfptX5of8FWLyPUviV4Bt3E8l3otuFsoLco/m/2jDqCS7kB3&#10;ghtNtwpxg75MZK4GVb+HL0ZcNZJHBfsy2dxqHwq+HUKjbNqupabJCzcKFtEikfP1SxcDj7xXOBkj&#10;1D9m1bHWPiF418QafNJd217LcX9pMwKgJc39yrkKQDh1srY4bJBU4xkivH/2f9aHhn4P6BrDTWsY&#10;8L+FH1aJb1isbXk6yR2o4ILZAuEKkjJlTGWxt9G+Gt3L8OfhT4zvYLy3sdWtbJrDT7mJlEc8lrYN&#10;MwiVhiQrO1454JyJN33SB0UqcpOD30u/uv8A5m0+57r8IZJD8K/CMxJMtzpVtdTSH70s0kaySyMf&#10;4nd2ZmY8lmJOSa6/7VKOMmud0mzh0LSLLS7FWgsLOBLWCHzGYJGihVXJJJwABzk1d+2yMiowVlXo&#10;GQH+letHDNRSaOQ2FvZh/Efzpw1KYcbjWM99OykCTaf7yquf5VI2pGRcGNP+A5B/nSeHXVAWNctb&#10;LxRpM+l61p1rrGmT7fOsr+BZ4ZNrBl3I4KnDKCMjggHtUix2Q8P/ANhfYLX+xPsv2L+zfIX7N9n2&#10;bPJ8rG3Zs+XbjGOMYqgt60YO1Vyf7xZv5mphqCFSDHhv7ytj+lX7OSioJuyd0vPv6+e4i94day8I&#10;6TBpWiWFro2l2+7ybLT4Eggj3MWbaiAKMszE4HJJNcsvw50Zf+Yt4y/8LbWv/kutqK8Rfv8AmMD7&#10;jj9BUi3kB3ZDjnjAB4q4Tr0ZynTqSTlq2m1f1113e4rJ7o2otcu7bQRpdnqd9Z7Lb7NDe+f9ouYs&#10;JtWTfOJPMccHdIH3EZbdk5teHPFmraLpMFnd65fa5cR7t1/qCwrNLliRuEMccfAIUbUHAGcnJPOL&#10;dQM3LMvuR/hR9oh3kb+P72DiuGWFhOLjKKd3e9le/ra/yvbqXdkMVz8QNJPnaZ8UL7UrhvkaHxTo&#10;9nd2wXqWVLRLSQSZAwTIVwWBQkhl7qP4g67/AMI/5JvbE659m2fbDZN9m+0bMeZ5Hm7tm7ny/Nzj&#10;jfn5q45Wic4Ey/icfzpGZEwDKvPTBzVV6McQ1zQira6QhH7+WKv6PQSfL1/E7nw58QdXt9Hgj126&#10;sNS1Rd3nXOn2TWkD/Mdu2J5ZWXC7Qcu2SCeM4HLr8YPigRz4G8GH/ubrv/5WVSWNnzsIbHXac0uy&#10;RWA5zWNPB4WM5SqUYzb78yt6KEopemy6WHzS6M7ux+KOoR6Pd3WpaFb/AG6GISRWOkX32hp2EKsy&#10;K8yQqG83zEXcQCqozFNxVL/h/wCJkGt6RBd3uiXuhXEm7fYX8kDzRYYgbjDJJGcgBhtc8EZwcgea&#10;fvB60vmSCuSeW4ecXGMEtb3Tlp5atqz32v520K533Ogj/aT0Wz+TXfCPjHw/eH5ktjoUuqbk7P5u&#10;ni5iXJDDazhxtyVAKlu2/wCFg6FJ4f8A7ZP24Wn2b7X5X2Cb7Ts2b8fZ9vm78f8ALPZvz8u3PFeU&#10;/aJB3NO+2Sr/ABH86qvlmEqW9nCUH1SlePyTTa+cpApyW56z4d8b6H4o0i31KzN3Dbz7tqajYz2U&#10;4wxU7oZkSReQcblGRgjIINckf2lPgy/T4qeC1/7j1r/8crlV1CVR94/nUg1SZT99qinleFjKXtIy&#10;a6WlFNLzbg79NkvTsc8uh7DpmqaNren2t9p+oWt/Y3USz29zbSq8U0bAMrowyGUgggjgg09tH0yT&#10;OIrUliSeFOSeprxa/uk1bTrmwvoYryxuomgntrhBJFLGwIZHU5DKQSCCMEGmeHxZeEtJg0rRLC00&#10;fS7fd5Nlp8CwQx7mLNtRAAMsxJwOSSa43lbUHyVGnfay29bp3+XzWw+buj1uX4d+GboNv0XTWLdW&#10;W2jz+YGajX4Z6BCoEWmRRkdCmVP5g18/J8M9Ah+S2uvEunWy/LHZ6d4r1W0toFHRIoYrlY4kUcKi&#10;KFUAAAAAV26aky+Hzo32m+Fn9l+x+b9vn+07NmzP2jf5u/H/AC0378/NuzzXXWwMoJKhXnLveNtP&#10;K1SV/wACVZ/FFf18j0O4+FegXG5msVErf8tGZmYfnmoZ/hXpVxAIJg08OMeXIqFfrjbwfpXF+G/E&#10;N54d0m309dSvtQjt9yxzX85mn2biVVpCNz7VIUM5Z2CguzsWY8uln4wHX4weM/8AwF0b/wCV9FLB&#10;YuUpJ4lRS2cufXzXLGVvnYl8n8v5HoU/7P8A4YaKUQ6fFHI/8Ug3gfhwfyIr5d+Mgi8L/tJWtiY7&#10;eSysvB+owGdrcAxzfatKmcqSSciN4hk9mIHXNfTKfEDXl0DyTf2Z1v7Ls+2Gzb7N9o2Y8zyPN3bN&#10;3Ozzc4435+avij4qeL9f1LXPHGq65eWOpanpOjySw3NnaNbQyG9vHtpiYzLIQoTQrUJ8+RvlyWym&#10;x0J4ulUVSvU5lFt2u9Uk3fVbaLS6e2hXLHoj4v8AAenQ6l4O8XXU0ss2p694rMMssj7ti2kcl9vw&#10;Rli5V0JLfxg/wkNp+GptQ0nxFHqmiapcaRq0L674hW7szGx8/SEkurVHjdWRkEtrasVZcHyumTuH&#10;oHwX8MxL+zj4W06G8jvLjV5PEPj69e4tvLljhtbSXSoog+W8wmaYyc4ABk6FRv5uxS5TwFoXiAwr&#10;dz/8K7mtJGubuRmPm6fr1qHXKsECwWUCbFwGFvFkjJK+RiajjUs94O11Z3eq3W+q3u1tY6qeui6n&#10;7y0V8u3X7V/j7QbeXUtc+Gnhu20WzQ3F9PaeNXeaO3QbpGRZtPhiLBQxAkljQkDc6DLDqvAf7YXh&#10;bxhr2g6PqvhzxN4EvNcQNYf8JTbW8CyMxjWKNjFPJ5byNIECvtKybI32PNbrL6UasJbMwcJLdHvF&#10;FFFakBRRRQAUUUUAFFFFABRRRQAUUUUAFFFFABRRRQAUUUUAFFFFABRRRQAUUUUAFFFFABRRRQAU&#10;UUUAFFFFABRRRQAUUUUAFFFFABRRRQAUUUUAFFFFABRRRQAUUUUAFFFFABRRRQAUUUUAFFFFABRR&#10;RQAV+Uf/AAVmnjsfjr4WlvY5rTT5rTQzJfJG5zFHPrP2gAgEExpKrEAZAkGcgiv1cr4K/wCCtnw7&#10;0/xb4H+E+pXMl99rXxUdBSK1cBWhvbSYynbtOZAbWMKe25uDmunC0PrVenQ/maX3uwc3L73Y+S/g&#10;neXa/BzSRqdzZ2fhzR724vHe3Mxub2O1d44vtG0gfuzCjAAOGEcY2rs+b32x0mKT4b+DvC2t6ZC8&#10;mv6vFLqNvOBLEkwaXUp4ynIdC0DRAZ4Vwctt+b5k/Zxub/xBJY+GtSMFtaQw2PiMQMTG88ZiVVWO&#10;PJBX7RELh5Uchnk2uqs8ir9HaB4pXWPGFxrUJQafp9q2kWTEAOZRO/20gd1LxW6Atzm3cqArbn9X&#10;BxeHnCVmpL776X9PLs/vOuX7yFke26xp+k+JNPl0/V9Nt9S06bb5tpeRLNE+GDDKOCDggHnuAawL&#10;H4Y+BdHvre80nw9aaDdwyLILjRYxYSOAc+XI0BQyRkgExvlGwMqcCsVvHC+ZmNAv1jY5/EGrS+NF&#10;+XIVD/E2S36cY/OvraeaOjBwpylFPorpP7mcTw8nq0db4g0Ww8T2aWl3d6jbwpIJVfT7+4snJAIw&#10;XgkRiOT8pOM4OMgVZ1iF9U06a1ttZutInk27b2zjiaWPDAnaJUdOQCDlTwTjBwR59onxMsdetZbm&#10;2WRUS5uLVlnkUNuhmeJiBzwWQkexHTpWrH4sikbjan+8M/yqJ4qnRl7OafuN6NXSfXR6dNe/UFRm&#10;1ddS7Y+D9Ztb63mk+I2vXsUUiu1tcQaaI5VBBKMUs1bB6HawPPBB5rc8QJrN1ZomhappenXgkBaX&#10;ULN7tCmDlQiTREHO3nceARjnI51fE0KkbpSyn+LZ0/I1JB4iSfJTaoz/ABsR+lOeOoTmpyjG67Ri&#10;l80lZ/MXsZpWOm1mPVrjTZk0m4tLLUDt8ue8tmuIl+YZ3RrJGWyMgYcYJB5xg4FjJ8QLC8ghvbfw&#10;7rlo0ima/t5p9NkiQkBlW3K3AkYAFgTMm7O3C43FBr0SttkkjBxnIJAP5ipINaSVQyA4PRmYAfnU&#10;08RhIxdNxjJPutb+qtL5Xt5CdOe5reIbzXLazR9C0yy1G7MgDxahfSWkYTByQ6QyknO3jaOpOeMG&#10;xrWqXGl6ZNdW+lXmrTR7dtnZmJZZMsAdpldE4Bzyw4Bxk4ByDrwVtrSsG68Nn+VSQ64W+5JI59MH&#10;+tZxjg3yrTR93r5PX8rPzDlnvYoWPj7V7q+t4JfAHiSyikkVHuZ59NMcQJwXYJeM2B1O1ScDgE8V&#10;ueIPFVl4ZskuryO/mjeQRBdP064vZASCclIEdgOD8xGOgzkiq/8AwkA5/wBIUY4+bAp6a8GwPNjk&#10;5+v8q2lTwdacWopLqot6/OTl+RNppFzWNettC02a/uVupYIdu5bO0lupTlgvyxRKztyecA4GSeAT&#10;WBY/GTwFqd5b2dn448N3V3cSLDDbw6tbvJK7HCqqh8kkkAAckmtgauGXKrE3uKcNUjbCsiFv9lgK&#10;VPB4TkaqJt9GpJL7uV/mJuV9C1qHiax0FbT7dqlvpwvLhLS2+0XCxCed87IkyRudsHCjk4NaH2yb&#10;/no//fRrE1A6dqWnS2l1aLeQXCNDcWtwgeJ42GCpBzuBBIIIxUOsafo/iXTZdO1fTYNQ0+baJbW8&#10;hWaF8MGG5WBBwQCMjqBXOsvpS5btrXXrp5LT7r/MfMzo11CZQAHz9QDTv7Qm/vf+Oj/CuAX4S/D3&#10;w/qFpd6T4e0WzvYWWaO+0exW0miYHO3zFRHwQMMoO1lZlbKsQdzVvDdj40hisJ767tkV/NVrXVZt&#10;ObIUjBlikjJGCflLYJxxkCieW4ZSThN8vVuKTXy5tfm0HM+x0q6m20AojH1waG1DcpBRMH6/41h+&#10;I9PmuLWewi1ubSrlgu2+00wTPHyD8pdZIzkDByp4J6HkY+i/DPxVcXUN1B438U6vbwyqzwmy09o5&#10;ACCUcx2YYAjg7WBweCDzWMMrhKm6kqsY+vNr9ya/EHLW1jtY7yKPpE2T1zIT/OiS8WQjAeP/AHWH&#10;9RXOeJrPXjD9m0i/07SdRjlxIdTsZLpduDlfLWaIhs45LHoRjnIl1mPVp9OlTSbi0stQO3yp7y2a&#10;4iX5hndGskZbIyBhxgkHnGDksuk+WXMtfXTzem3pd+Q+ZHRLdW4AH7wn3A/xpn2lPNGCdh/2ORx6&#10;7v6V5/Yr8QNPvIFvW8Oa/aSyKJpbdJ9MktUz8zKha5E5IJwC0WCuMndldrxBea5bWaNoWmWWo3Zk&#10;AeLUL6S0jCYOWDpDKS2dvG0dSc8YNTymrCajCSlzbO9l/wCTWa+aXloLnTR1nmQdpv8Ax0/4Ukck&#10;bYzIob6nH5kVzesapcaVps11b6VeatNHjbZ2bRLLJlgODK6JwDk5YcA4ycA89Y+PtXu723gl8AeJ&#10;LKOWRUe5nn00xxAnBdgl4zEDqdqk4HAJ4rGnldepBzjbTvKKf3Npv7huSR6PIyRoWM0YUdTvAx79&#10;a+GvHN1cf8I7fve83N54K0a8lYY5aWXW5Qfx8wZ96+qPiH4os/DfhHUbi7S+ljkhkiAsbGe6cMY2&#10;OWEKMUXg/OcKOMkZFfKvx+mXT/EGoRyFtkfgDR0O1C2CJdQUEgDpzyegGScAE14WOwteME1Tb5k0&#10;tHq9FZd/RGsGrnknwY8Z2+h/AXwjrM8rXcR/tT4ey28SbXtBeyG+NwCcCQoE/wBXkBvO++uzBt/C&#10;LRNT1688IeCtW/fWev8AhTTbCxt7Xa02ya8ZLmSLaNxkhsNYvZvmDKuWdlYQ/L5n8OZEtv2ctUh1&#10;XWdN0ux0zU7zWI7GORH1m5vGtI7WARQSjakKiR5Gl+Z/l+QIyB6+6P8Aglr+zfar4Z1z4ieJ9Ikv&#10;PFdjrV9oekXdxFstoLZNvnzWalF+/NJcRtIM4EbRrs/eBvmsfga+XVJQxcHFu0rNWeuqf4/LVbo6&#10;qUozScWe1fHDw/Dqeg6L4RUsD4v1aHRZd/Eb2myS5vo3YfMvmWVtdxqyDcHkTBT76/Kf7Ynjp7z4&#10;yJ4c06K8MGg6XcBtc02/ntG0TUjayaik0/lMrsIxaWNzGRuBEN1sSeWNVi+6PGVjZr8ffC5v2hGk&#10;aB4W1nWNQaeVfI02V5rGK2upiTthZoV1NI5GwSi3YU4ElfAmj+B9B8VfsR+OvjB4+0W11O28SePU&#10;8WSHSTJHObFdTitZbfJKtwhv1jRpCFE4O5WJI8ylJRaf9Xb/AOAdEveukfq98J/HX/C0PhX4N8Zf&#10;Yf7M/wCEi0az1f7F5vm/Z/tECS+Xv2ru278btozjOB0rq6+X/wDgmXq19rX7DnwwuNQvLi/uEhvr&#10;ZZbmVpGWKK/uYoowWJIVI0RFXoqqoGAAK+oK+kPNCiiigAooooAKKKKACiiigAooooAKKKKACiii&#10;gAooooAKKKKACiiigAooooAKKKKACiiigAooooAKKKKACiiigAooooAKKKKACiiigAooooAKKKKA&#10;CiiigAooooAKKKKACiiigAooooAKKKKACiiigAr5H/4Ki+GrfVf2V59dmkZJPC+vaZq0IHRmacWZ&#10;B9tl25+oFfXFcZ8aPh4vxa+EXjPwWZ47V9e0i606K6lj8xbeSSJljlK5GdjlWxkfdrehVdCrCqt4&#10;tP7mJq6sfil8NNb0bUvhzpGj+IpYLu3s3kjW2vLGO7iRo5JEVlV8gHbkZHPJ9a6u20LwbY6RHFp3&#10;jbXbYQKscdq2p6hDEiAYAXZO2ABjAC4r5qs7q+8F6xrfh3W7OWy1fTb6aC7tJMFoJlYpLGcHGVkW&#10;QcelakPjKO3YOpkhbsy8Gv6KwWIy7GYSjKrTjJxildxi3pp1T3seTJThJ2Z9TaB8P7DU4VmtviPZ&#10;2c7fNDPfeLL8PG3UMY5XKHBwdsiMpxggjir3iT4UeIrjQsSfFTSvEmnyyLFJAlzpTpnO5d3nWqqe&#10;QDjJOR0r5SXxhBISzTvuPJyxzVm38ZRR8rcZ7Ydd4/WtvqmXOqqkIRjba0Uv/SbD56iVrv7z6j8J&#10;fsufETwbPNqWgxeVq0ysnmTf2YbV4zIz7WjiEcn8X8MqjKpxsVYxa8TfD3402l1p739vavJCxkh/&#10;s3T7x0JBHEgt7/a3QfLIDnnjk18sx+Kk7XePxFbun/FbWbCO3jtvEF3CtuS1uI7uRPJY4yyBWGDx&#10;jNVXweHxmIeKrtSm+t6if3qpt0220HGpOEeWO3y/yPoXUtH+MrWsZtdMuJptw3LaaDLp7AYOf3kg&#10;uwRn+Hy1J4O8YKtwvjTUPjTYxixt9QPhrUwyu7atPFLiMg9I/wCzoyCTj5sngHjnI4+P47+OABjx&#10;prf/AIM5/wD4uuj079qj4j6fGqxeKLiRl4Vp1imI9eZFY5981yf2Pg+R04wjyv79f70oykvk9Oli&#10;/b1esn/X3GxoPxh+JWj3Fhp+s6Fb6pFaxgXetaVIkv28/KRsillg8k7dwZiGG7lUC4FdTqvxy128&#10;gSPSPDmsWN1vyZL6OxmjK4PGBfR4Occk9jxzxyMf7YXxRXH/ABUuR6C0tuf/ACFU8f7VWtTMZtR8&#10;K+FdYvGJaS8vtJDSyk/xMVZQT74rjhw3houL193b3oP7+akr/wDbzbL+tVO/9feYNj+2J43hju/t&#10;vww1a/kadmt/KhlgEcPG1HJjfcw5y42g8fKteoWP7SUmoWWivDpGpJPNEj6haTaZqTPZEhSyoUtG&#10;WUqSwzlQdo5545u3/awmWQG4+H/g14u6ppG1vzLn+VOh/aD8Bvsa4+F6NLj5/L1y4RCe5C7Tj6Zr&#10;m/1Zw/PzuLta1lZr1d5p3+dtNt70sZUta/8AX3Etx+2t4d0vxANI1ax1G3v2neJHiltzDt85kjMh&#10;aVTAxADNHMqGMkhsYydnWP2zvDmj2yyyQNdg5xHaanps7najOflS6PZDjPU7VGWZQaNr8ePhdeRz&#10;RXvw6udOVlws9lq8s0in1CuAuR75FWLP4ofB6BmMcnjmAMB8sbWq5Pqeea54cL040pQk9Xs3Bt/+&#10;S1uXTzXqmV9cle/9fkes3HxCt7O4s45UuJnun8tBa2ck8YOQPnZEKxj5hyxA688GrOrfEzTPD8In&#10;1O5tdKtnbyxJczxwoWIJCgsRzgE49jXg8Xh/9m3VrNxDa3WgXOQFl1TR7a4jHr8sKZP5iqGpfBv9&#10;nnxCsa3Pi2xhSEsY/sfh65tiQ2M7jGV3dBjOcc4xk1wvhblitXfqrT19Gqcraf4vka/Xr9P6+896&#10;t/jl4SuGIXxPo8ixxtKyxajHlURSzscP0VVJJ6AAntXRaf46sdQtIbqzlW5tp0WSG4hdnSRGGVZX&#10;HBBByCODXhF18H/AXiDSWg0z4vfbrS4Vobi21rXr+yRo2BBG1523AgkEEAYNYtx+yx4UvNL0uz0/&#10;4j+HdD/suczWktj4snZoCSWOxZN6JlsMSqg5UHPWsqnDdTmvTmoxtteTlf506attv667AsZHrG/9&#10;erPp4eLUlcsZXhTtscH+YqaDxdb7h/pLuT1Xerf0FfJOsfsBX2uakdWg8S6h4snuow0mqWmtQSb8&#10;AKFZ5EVicKvqMY5qx4d/Yz+MHgm/aTwf4n1DR9OL+atjdS2tyGcxhGaQeaqOTjglMgBR/CDXL/Y2&#10;JhS5pVff7KUPldynG3npp5lfWKbfwaf15H1oviUSMzCcRqOisgJP6/1qaHxIu8B5QQe/ljj8mP8A&#10;KvlL4l/CP42+JZ7e1uNYv9AFkHDv4Z0m4CyhwpyzrcurbdvGDxuarl9pHx8k1lvJ0YNpKJiN9O02&#10;WwnlYhTmQSwXagLhgApGcgk9gv7IzFcjbsnu7xaXb4JSbXnyrV/MftqGuh9TL4gO0vmILnABL5/I&#10;Cte0+JGqxosQ1m6hRV+VVupUAHoM4FfGOn+MviDpupob1VnWNmR7a91mNULYIw3laYrggkHAI5Az&#10;xxWvdfGfxNa3VrEPDlyVjfN21k0V5FMuQQIZJbi3dTjIJeI/N0BAyzr5LmlOSjKPMu6hJrrp8F/w&#10;tqtRxq4eS0dvmfWEPiY2UyXStGWJJDTNGwY+4bIP41rp8QLq6jZAbA5GDstLbP4EJxXyBqXxy16e&#10;FP7H8KaxFcI4d0v3sFSVADmMP9sGwk4+fD45+RqraD+0pc3F0seveHrrSAryJOqw3t7IhUsBtMNo&#10;YnBIGGWQjBzk9K5ZZfmPJ7WpStb+Zcr07KVr/wDbtyuag3ZSPsez8QLpufOtYb7d/wA9mkG3/vl1&#10;qe48UQXUDJHpNpAzDiWJpiy+4zIR+Yr5PvP2hbSW7s/sOnavqlpu2XDroGoebCCQFKqbfDAEktll&#10;IAOA5+Wp5P2mvBdrptvfWHiHTNRabaRBb6na20qqRncyzTR7ccAqfmBPTrjjl9YjKHtElzbXly7d&#10;7uy+dvxHy02naW3kfR/jbVNOh8C6/HLbXTXn9m3GJFul8vd5TYOPKPHtu/EV5R4zht9N/at+En2V&#10;TBPfRR29wzPuDx297aG29gVN3c9AM7+c4XHkVx+1z4T8aeFNTC3q6Yl/Y3MUJ1C/t4WdxG42NEkz&#10;OhO04LqoPHOWUNo/GzxtJ4W+OHwo8QRTmNrS8iMkykSokDtEwGSCBmVbf34x03V4uZe2calNU+aT&#10;imuV8/XW1rra97PQ0hBWTUv0PFrFH+GH7P8A438Aakml3slj40uxqVjLdSQi50u0K+ZJHJjesc1x&#10;afZEmK4Mkqpw54/VP9gnwIvw9/Y7+FOlm9/tA3GjJq/m+V5W37a7Xnl43HOz7Rs3Z+bZuwucD8pv&#10;jh9n1n4jeOJ9It9LGoaxqNxZT61eTQpJYtcz+TMMum0x+RAiKTIhUy3hBKrKYf2a8E/GT4W61caZ&#10;4Y8KeOfCWqXSxeRZaVpWs208pSOMnakcbkkKiE8DgKT0FfEYmjjcdh1ivZycO/K2rRVt0rKy0+Rb&#10;cacuS+p4L+0n4ws/Cmi/tPeLWhmvNLsfBGl+FJWgwGXU2GoSmIhiDtWLWNPkLjK4lIXc6Oo/PvxT&#10;pGq+Ef2Mfh3a6fbz6SvjLQ9Qk8TW159okjsbJLy3m02RY2bdGLg2N9dQ7yyM11qTQqFkIj+0P2yL&#10;qK1/Zn/bCeXCg+KtKQHBPLaZ4eUD8yK8B/aS06+sf2a/DazWdxY/2fovw/8ABuqwXURhmt7+PT9T&#10;nvLR43AdWW31S0JbGAZiobejhfPor3dH1X5L/O4+ax7n/wAEn/jZdDwDa/BTWNMEd5oNte6jYahb&#10;RvsMP2iGW4gnY5QyrJqMZUxsco3zpHtRp/0Fr8sv2A9cl0P4reE72K/sfteueMvFvhi4sLhP38lm&#10;unWd0JocOMGJ9LtY2JVgRPzhiCf1Nr3KE3UpqT3MppRloFFFFbmYUUUUAFFFFABRRRQAUUUUAFFF&#10;FABRRRQAUUUUAFFFFABRRRQAUUUUAFFFFABRRRQAUUUUAFFFFABRRRQAUUUUAFFFFABRRRQAUUUU&#10;AFFFFABRRRQAUUUUAFFFFABRRRQAUUUUAFFFFABRRRQAUUUUAfL37TH/AATx+Gf7TPio+LNRl1Pw&#10;z4teJIJ9U0V41+1qg2r58boyuQoChhtbCoCSFAr588Rf8EYNFuUQaD8VdR05g2SdS0eO7yuDx8ks&#10;WDnHP6V+klFdlHGYiguWlNpCcU9z8oPEH/BGPxtY2bPoPxS0TVbvedsOpaVNZR7ccHekkpzntt/H&#10;tXyx8cP2T/GPwA+IFt4S8V634ba+ksrHUpbuxlvZra2tLm7ktPPlYWuVSOVFD8FsSx7A5JC/0DV8&#10;V/8ABTSw1PRPBnhrxrp8TXKW8Oo+GJQsIAsZb+OGWy1A3TSIlr5F9YWQEr8KZgwZXVc9H9r4+nH3&#10;Kr+dn+YRhFvVH5tt+xf8U7jV2s9Ci8PeLbea+j07TNS0PWYpLTV5TbtPJ9llkCBliSOQOz7BvjdF&#10;LMCKu2P7A/7Q2papqVha/Dia4utO8sXaxa3ppWFpF3LGWFzt8zbtcoDuVZI2IAkQt+k3wn1vTvjT&#10;400PxVpV19s8F6Ta/a9Ov1RkS8v543jLLuCsPIgaRGBBUvdup2yWxC+k/AfxBDq3gl/FkjL5/jC7&#10;k8Q+a52u1vMFFijoOFkjsks4mC/KWiY7nJLtw0eLsxi2qs19x1TwcPs6n49eIv2NPj74TXdqHwn8&#10;TSL66bbjUD+Vu0h/Subb9n74y2yl3+E/xAjUfxN4XvwB+Pk1++H/AAk1vCpPm7WzggHB/pVlNeLL&#10;u3uB2y45+nNenDjTEx05k/kzneD8j+dPxEuueC7lrbX9P1TQrpeDb6naS28nTP3XUGsy38aSlSwl&#10;mC/3mjJXv/gfyNf0h/8ACQpHg/aM5467vwqLUTY61bmPULS2voHG0rc26yKc9iCDXXHjTFX0cf6+&#10;ZH1TyP5zf+E2kiZQbxQWGV5GCPrVuHxxcq20TK7EAgbv8+h/Kv381j4S/DPxJY22n6v8P/B+rWVq&#10;FFva32i2s0cW1dqhFZCFwpwMDgcVyOufse/ATxEVFz8JPCEBGcHT9NSzPII/5Y7PU/Q4PUCvQp8b&#10;177L7yHhD8N/+E6lUDe8JOM4J7evNWo/G0gwGhUn1AFft837GfwBbTtWsh8IvC6RanAbed0slEqL&#10;hhmGTG6FvmJ3RlWyFOcqCPP9Q/4Jl/s63tr5Ft4R1HSz2mtdcu2deeMebI449x2r0aPG87v2kdPJ&#10;3/yM3hex+Q3/AAmgH3oF/A/4VYj8ZW5x+4bd7Z/xr9OLj/gkJ8FpppJY/FfxAt9xyI11CyKL7AG0&#10;Jx9TXOeJv+COfgq6gI8N/E7xHpM+Rh9Ysbe/TrzlY/IPTPf8+lehDjen9pNfd/mR9VZ+d/8AwmNq&#10;xw4kB/3qnTxVY9pnH45/pX2/J/wRimfGz44Rpg5yvhIj+d6a4rXP+CQHxWs9Vmi0Hx14M1XTB/q7&#10;nUpLuwnbk/eiSGZR26Oa7qfG2Hbs218ifqrPltfE9rIf+Ptx/n61cg8ULAVMWpshU5HzdP1r6Bvv&#10;+CRvxxtbWWaHXfAN3KqlhDDql2XfHZd9qq5PuwHqRXm0n/BOL9qCKV0j+GkNyisV82PXdNCuASMj&#10;Nznng8gH2rsXGuET+L8GR9WkZ9n8bPGMMaxW3jjWI0AwETUZgAB7Bq0rP49+P7GZJo/G2qyMnIEt&#10;9I6/irHB/EVPqH/BOP8AaX029niX4bi9t45GQXVrrtgyygHAdVM4baeo3KDgjIB4rlfE37HPx88J&#10;27S3Xwo8TXCqQG/s21+2tyQOFhLk9ewrpjxTl805Xj9xPsJbHpSftc/FPGP+Emjcdfms7Y/+yVo2&#10;P7YnxNt5H+26ha6vbSKUe0urOLynUjBB2KpIx714J/woT4x2sfmS/C7x5bp/ek8OXsY/WKuV8Q6b&#10;4l8I4/tzS9U0XJx/xMraSDP/AH2BXXHNsskr8sPuiL2cz6nX9qrUPlB+H3gslehGkH/4urUX7VFt&#10;eW8ttrfw68NzW0hGRplubKUAHPEgLMOg6Y7jnNfHlv4quNoKXWV7Ec1Z/wCEuvR0uCR+Vd8cwwbs&#10;1+b/AMyOSR9Z3fx88EzYMHw58g4wd2sTuD+lZV18XPDmoRqE0JtKfOT5EzS/gd/b6fnXzVF40vF/&#10;jQ/XJp48bXBb5kjb/gIr0aWbUYbSfzbf5tkunJntfjjxxpmt+B9d0rMs8NxaShYJFynmBSUOOmQw&#10;VgcZBANeTfFTQ9M1Lw/4MudH0qxtHutObzTa2yRb5dquu8qBydrDJ7E1WXxoWUhraNh0IJFVF1iX&#10;VPBekKOZtLkQeXHyzKmY2GPXaSfevJzOphcy54VFfmh2V7RnFuz7tNmlNOB9gfsG2+l/Fr9prw7p&#10;+h20Nl4asI28Zapo/wBiNrHDc28MVtEkJQqHxcSW8zDbt3RA5OSK/X6vhH/glb8Dbzwl4H1/4laz&#10;aPa3nikQW2lw3Vk8M0enxbnEoZwCVneQMNvylIomyc4H3bmv5azuFGnjZ0aEueMNL9+7Pap3cbs/&#10;L3/gopptnrX7MHi/x29pAmpav8U7q3gLRK01nHaRNo8qLNjJWf8AsdJ2ACgb1Q7vLDtvftqL/wAJ&#10;ZdeKfAFp+71jX/i/o8trPNxboE0XQrc+Ywyw+e9iPCnhX7gA5H7fn/JhE3/ZWvEH/p61mvMP2nPi&#10;Vc+JdS8CeJYhdLrut6bpPj+7m0m3mkt7a+XS7a41K2Qxh2jaO20vSJY1c5jW7kklkEbo0eTlVnTh&#10;G7ag2kt7K8XovxLjFX16ns//AATIbd8T7kZH/Hz43PXn/j78Odq/TGvjj/gnX8F9Y8F+GNY8W+Jf&#10;D8nh+/1BpLWws7/T2trsRPdT3dxcOsirLE8jXEFq6Mg3jSYHDyRmEr9j161CPLTSZlN3YUUUVuQF&#10;FFFABRRRQAUUUUAFFFFABRRRQAUUUUAFFFFABRRRQAUUUUAFFFFABRRRQAUUUUAFFFFABRRRQAUU&#10;UUAFFFFABRRRQAUUUUAFFFFABRRRQAUUUUAFFFFABRRRQAUUUUAFFFFABRRRQAUUUUAFFFFABRRR&#10;QAVj+LvCOkePPDl7oWu2S3+l3aqJIi7IwZWDpIjqQ0ciOqukiEOjqrKQygjYooA+R/FH7K/xL0fw&#10;fqPhLwn4i8Ja34Lv7+7jbw9qlndaVPb6TPJM4sY79JLoBI0eO2CrbIRCDseJlQjox4P+OvT/AIRX&#10;4f49vGd8P/cTX0rRXJLCUJO7ibKtUWzPmS6g+MHhsx/2l8MINfE2dh8G+JYLsw46+d/aC2O3ORt8&#10;vzM7X3bMLuj/AOEi+Jfb4K+NUH+zqegf/LKvp+isXgKD6F/WKnc+U5Pi1daNdGz1vwF4/wBJ1SLB&#10;lt08J3mpqmRlcXFhFcW75BB/dytjO1trBlD/APhecTNk+HPiByOd3w910n/0jr6porP+zaHn/XyK&#10;+tTPklf2pvhjZTPFdfELw5pN7CTHPYatqUdndW8gOGimt5mWSKRTkNG6hlIIYAgivEfgv+15P4f+&#10;L/8AwrDxz8XvD3xQ/tiL7ZovivT4be1iRzsRbCT7OWi812WdlU7SAsfzyNcLHD+klc/42+HvhX4l&#10;aVFpni7wzo/irTYZhcx2et2EV5CkoVlEgSRWAYK7jdjOGI7mkstppON9xvEybTsea2viQQ5dXWXI&#10;4OR+lfJ/7U3/AAUmj/Zx+JcfhGz8IReK5/sEV5dXEWui3a2kdnxA8awybW2LG/JBKyqcYwT9i/8A&#10;DJ3wQ/6I38P/APwl7H/41XOeKv2E/gH4u1DSL6f4YaLpF7pMpms7nw0JNEkSQlWDlrJ4S7KUUqWy&#10;VOduMnMU8spxd5O6+79QliXLZWOX/Z//AGhZfjJ4AOu3WmWukahFdyWlxa6br1prVujKFYFbi2kZ&#10;TlHQlWCMCT8pXazReKv2sNA+H/xBj8L+LLTV/ClhcRCS08XazDHDodzIUL/Z1ut5EcuEl+SUIT5R&#10;xndHv3NF/wCCf/wO8OeIb7XtJ8Nazpeu33mfa9TsvF+sw3NxvcO/mSrdhn3OAxyTkgE80nxA/Yb8&#10;E+PPDN74dXxJ410jRdRiaHUbM642rJdrkFCf7UW7MLIQWVoDG24hiSUQqv7PkpXUtPmP28bao2vi&#10;B8bvDnwm8GX/AIp8Wao2m6HY+X9qujA8vl75FjT5I0Zmy7qOF4zk8ZNavhv4nab4x8OaTrui3IvN&#10;K1S1ivbW5MbL5sMiB422ttZcqwOGAI7gV5BY/wDBNvwvY+HdO0H/AIWr8Tb3RdOyLSw1HUNOvIYU&#10;KRxmNVmsWAjMUfleX93ypZ48bJ5lfsrj9nH4i6Tq0kmgfGT7bpskEam38Y+F7e/milDPuaOWylsQ&#10;FZSg2ujkFCQ3zYEPBYiK92evqNVqTesT0hPEacAyKe/CYH6tT/8AhJo3lCRgNn+JiV/pXz3qX7Iv&#10;x71DULq5i/aet7CGaV5EtLf4d2TRQKSSEQyXDOVUcDczNgcknmuk1T4a/Ge8sr7SL3wz8OPEmlzR&#10;yWkr3XiC8tY76FgVYyWh06dYw6k5iMsoUMV3vjcZeHxkbWlf+vMaqUXueu6X4z0/WNNtdRsby3vd&#10;OuokuLe8tJTLFNGwDI6Oo2srAghgcEEEVfj8SBmZEZ22jJ2yLjH/AH1Xxv8ADv4LftBfsw/DGLw5&#10;oXw88M/ETTLfUXXTNM0Xxk9rcWNo6bj5r3dpEkpMokkdw4Je4wkSRqFTwT4/fsd/GD4tfEq78fWv&#10;7PIv9W1S1tv7Q0zxH4itGgFwIUik8ua11SFvLiW2hEeUy5ublnxthVdY08VztSeney/zJcqXLdbn&#10;6jw+JEkYD7Rg9h5ikn6AE1YXxEXGVkZh6+Wf8K/Nv4Mab+0x8BfHl5rPxL8E/ELUvBWtTW9t/Z9l&#10;qaeLzYSlHLskUc0lzDCHJYSZk2xoInWeR45kX44/tDfHvV/iBpOleDfhL8QLX4cR3cM19qFh4Q1J&#10;dXlWOWRXZBLEka8COaOMh1fbGsxKST2wLYuMuVJPzD9y1e5+j141nrERS+tLe9i7x3VurKfwYVx2&#10;sfA74V+JJBJqvww8F6pJnIe80C1mP1y0ZrwLwj+194L1SG/PiddS+FWoWd2bJtP8f2i6JPI4himO&#10;zzH2vhJ4WKhtyiSNmVVkjLdM/wC1h8LJFVf+Fp+DSq9M+I7Zf5SVg8ViYuzh+Zfsab1UjuNQ/ZO+&#10;BuqQtFN8JPB8KN1+x6TDbH8DGFIriL7/AIJ1fs4ajcNNJ8N1R26iDW9RiUfRUuAo/Kuu8G/FrQ/G&#10;1i1/4b8Tadr9lHIYWn0rUEu4lcAEoWUsAQGU468j1roJPFkzMSJJFU4+4yY/XmtFmteGmq+bD6su&#10;jR4lqn/BMH9n6/QrbaBq2kk/xWus3Dkf9/WesTw//wAEovgjoeoXNxLe+LdVguNmbO71SNIkIljc&#10;lTFCj5ZUaI5Y/LKxXa4R1+kbbxVNHjzH80f7SjP5in/8JdPuIDqOeAYW/nmuiOe4hW9+X3/8En6r&#10;6HZ6Lp+m+HdJs9L0myt9L0yziWC2srOJYYYI1GFREUBVUAYAAwKv/ah/fry7xN8YvDngHTE1DxXr&#10;ml+HbKSUQR3eq38drC8pVmCBpCBuIVjgHOFJ7VtxeMlZgCsRHfZJkj9K4vrNFq8o7j9jPY+NP21P&#10;DdjqP7HP7QuhSRC4i8F+OY9Q0m4kdhIst89lqVwz7SFfD6xexoNuBH5ecupkPlf7dR0H4m+Pfhj4&#10;a+HGmy6APGVlHqOleKNFiNhZ3uo+IbmK2B1LbEJFSaytb3cSGllztKlY5AfrDVPDOnfEh/2ivhnq&#10;jxq/i+K11eC5ktkuI7aK602PT4JCjMuZorjSZpdoIAHkkPuLBPk79hXwX4g+L3x2+HF94kNrfy+C&#10;bRZdU0RjeNDodvp9o+maXbXcMqvCmofajc3caDynixeS/N5saQ9tGdOrJcvr96MZRcVqfrXRRRXq&#10;nMFFFFABRRRQAUUUUAFFFFABRRRQAUUUUAFFFFABRRRQAUUUUAFFFFABRRRQAUUUUAFFFFABRRRQ&#10;AUUUUAFFFFABRRRQAUUUUAFFFFABRRRQAUUUUAFFFFABRRRQAUUUUAFFFFABRRRQAUUUUAFFFFAB&#10;RRRQAUUUUAFFFFABRRRQAUUUUAFFFFABRRRQAUUUUAFFFFABRRRQAUUUUAFFFFABRRRQAUUUUAef&#10;+Kf2e/hZ441661vxJ8NPB/iDWrrb5+o6poNrc3E21Qi75HjLNhVVRk8BQOgrK/4ZO+CH/RG/h/8A&#10;+EvY/wDxqvVaKAPErX9jP4U6aJo9L0vXtCs5JpZxp+ieLtY0+zhaR2dxFbwXaRRLuZiEjVVGcAAU&#10;zVP2O/AN/pd5a22p+O9KuJoXijvrTx7rTTWzMpAkQS3bxllJ3AOjLkDKsMg+4UVHJHsVzPufEOvf&#10;8EkfhR4o8bz+LtU8W+NLzXbi6W9nlb+yRDNMCCWkgGniJ9xGWDIQ5LFgxY56m2/YT8QeC7q21HwP&#10;+0D8Qk1NZUFxH46nj8RWE9uDuaL7OfIKOzKn71XDBd6jG/I+taKJU4SVmgUmndM+Yof2XfiRN44t&#10;fEN38VdBgb7C+l3i6T4Nkt5bi3aVJFbfLqEqedFtl8lpI5EjNxMTG4dgfVvgf8EdI+CPhODTbOT+&#10;0dVa2t7e81WRWVpUhQpDBGrM5jt4lLLHFuYjc7O0kskssno9FTClTpu8VYcpylo2FFFFak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ZUEsDBBQABgAIAAAAIQAjZmf63wAAAAoBAAAPAAAA&#10;ZHJzL2Rvd25yZXYueG1sTE/BasJAFLwX+g/LK/RWN6namjQbEWl7EqFakN7W7DMJZt+G7JrEv+/z&#10;1J7eDDPMm8mWo21Ej52vHSmIJxEIpMKZmkoF3/uPpwUIHzQZ3ThCBVf0sMzv7zKdGjfQF/a7UAoO&#10;IZ9qBVUIbSqlLyq02k9ci8TayXVWB6ZdKU2nBw63jXyOohdpdU38odItrisszruLVfA56GE1jd/7&#10;zfm0vv7s59vDJkalHh/G1RuIgGP4M8OtPleHnDsd3YWMFw3zORv5JAmImxy9zhgdGc2mSQwyz+T/&#10;CfkvAAAA//8DAFBLAwQUAAYACAAAACEAoKYnq84AAAAsAgAAGQAAAGRycy9fcmVscy9lMm9Eb2Mu&#10;eG1sLnJlbHO8kctqwzAQRfeF/IOYfSw/IIQSOZtQyLakHzBIY1mJ9UBSS/P3FRRKDSbZeTkz3HMP&#10;zOH4bSf2RTEZ7wQ0VQ2MnPTKOC3g4/K23QNLGZ3CyTsScKcEx37zcninCXMJpdGExArFJQFjzuGV&#10;8yRHspgqH8iVy+CjxVzGqHlAeUNNvK3rHY//GdDPmOysBMSz6oBd7qE0P2f7YTCSTl5+WnJ5oYIb&#10;W7oLEKOmLMCSMvi77KprIA18WaJdR6J9KNGsI9H8SfDZj/sfAAAA//8DAFBLAQItABQABgAIAAAA&#10;IQCKFT+YDAEAABUCAAATAAAAAAAAAAAAAAAAAAAAAABbQ29udGVudF9UeXBlc10ueG1sUEsBAi0A&#10;FAAGAAgAAAAhADj9If/WAAAAlAEAAAsAAAAAAAAAAAAAAAAAPQEAAF9yZWxzLy5yZWxzUEsBAi0A&#10;FAAGAAgAAAAhAAWHFh0WCQAAcz4AAA4AAAAAAAAAAAAAAAAAPAIAAGRycy9lMm9Eb2MueG1sUEsB&#10;Ai0ACgAAAAAAAAAhAOrWTtrbsAAA27AAABUAAAAAAAAAAAAAAAAAfgsAAGRycy9tZWRpYS9pbWFn&#10;ZTEuanBlZ1BLAQItAAoAAAAAAAAAIQAxhGEzpX8AAKV/AAAVAAAAAAAAAAAAAAAAAIy8AABkcnMv&#10;bWVkaWEvaW1hZ2UyLmpwZWdQSwECLQAKAAAAAAAAACEAzHVyCgcgAQAHIAEAFQAAAAAAAAAAAAAA&#10;AABkPAEAZHJzL21lZGlhL2ltYWdlMy5qcGVnUEsBAi0AFAAGAAgAAAAhACNmZ/rfAAAACgEAAA8A&#10;AAAAAAAAAAAAAAAAnlwCAGRycy9kb3ducmV2LnhtbFBLAQItABQABgAIAAAAIQCgpierzgAAACwC&#10;AAAZAAAAAAAAAAAAAAAAAKpdAgBkcnMvX3JlbHMvZTJvRG9jLnhtbC5yZWxzUEsFBgAAAAAIAAgA&#10;AwIAAK9eAgAAAA==&#10;">
                <v:shape id="_x0000_s1101" type="#_x0000_t202" style="position:absolute;top:1167;width:64795;height:4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nyTyQAAAOMAAAAPAAAAZHJzL2Rvd25yZXYueG1sRE/NasJA&#10;EL4LfYdlCr3pposRTV1FAlKRetB66W2aHZPQ7GyaXTX26bsFocf5/me+7G0jLtT52rGG51ECgrhw&#10;puZSw/F9PZyC8AHZYOOYNNzIw3LxMJhjZtyV93Q5hFLEEPYZaqhCaDMpfVGRRT9yLXHkTq6zGOLZ&#10;ldJ0eI3htpEqSSbSYs2xocKW8oqKr8PZatjm6x3uP5Wd/jT569tp1X4fP1Ktnx771QuIQH34F9/d&#10;GxPnz8apUmo8S+HvpwiAXPwCAAD//wMAUEsBAi0AFAAGAAgAAAAhANvh9svuAAAAhQEAABMAAAAA&#10;AAAAAAAAAAAAAAAAAFtDb250ZW50X1R5cGVzXS54bWxQSwECLQAUAAYACAAAACEAWvQsW78AAAAV&#10;AQAACwAAAAAAAAAAAAAAAAAfAQAAX3JlbHMvLnJlbHNQSwECLQAUAAYACAAAACEApuJ8k8kAAADj&#10;AAAADwAAAAAAAAAAAAAAAAAHAgAAZHJzL2Rvd25yZXYueG1sUEsFBgAAAAADAAMAtwAAAP0CAAAA&#10;AA==&#10;" filled="f" stroked="f" strokeweight=".5pt">
                  <v:textbox>
                    <w:txbxContent>
                      <w:p w14:paraId="5AC4AE92" w14:textId="18070BB0" w:rsidR="002D0D7E" w:rsidRPr="00835D88" w:rsidRDefault="00203E26" w:rsidP="002D0D7E">
                        <w:pPr>
                          <w:pStyle w:val="Titre1"/>
                          <w:spacing w:before="0"/>
                        </w:pPr>
                        <w:r>
                          <w:t>Eclaté 3</w:t>
                        </w:r>
                        <w:r w:rsidR="00765580">
                          <w:t>a</w:t>
                        </w:r>
                        <w:r>
                          <w:t xml:space="preserve"> - </w:t>
                        </w:r>
                        <w:r w:rsidR="002D0D7E">
                          <w:t xml:space="preserve">Platine électrique version </w:t>
                        </w:r>
                        <w:r w:rsidR="00A3142E">
                          <w:t xml:space="preserve">alimentation sur </w:t>
                        </w:r>
                        <w:r w:rsidR="002D0D7E">
                          <w:t>piles</w:t>
                        </w:r>
                      </w:p>
                      <w:p w14:paraId="4669FF7D" w14:textId="77777777" w:rsidR="002D0D7E" w:rsidRDefault="002D0D7E" w:rsidP="002D0D7E">
                        <w:pPr>
                          <w:pStyle w:val="Sansinterligne"/>
                          <w:contextualSpacing/>
                          <w:rPr>
                            <w:rFonts w:ascii="Arial" w:hAnsi="Arial" w:cs="Arial"/>
                            <w:sz w:val="20"/>
                            <w:szCs w:val="20"/>
                          </w:rPr>
                        </w:pPr>
                      </w:p>
                      <w:p w14:paraId="6B7B4030" w14:textId="77777777" w:rsidR="002D0D7E" w:rsidRDefault="002D0D7E" w:rsidP="002D0D7E">
                        <w:pPr>
                          <w:spacing w:after="0"/>
                        </w:pPr>
                      </w:p>
                    </w:txbxContent>
                  </v:textbox>
                </v:shape>
                <v:group id="Groupe 230" o:spid="_x0000_s1102" style="position:absolute;left:1246;top:6373;width:66917;height:84912" coordsize="66916,8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pUkywAAAOIAAAAPAAAAZHJzL2Rvd25yZXYueG1sRI9Ba8JA&#10;FITvBf/D8gq91c0qqZq6iogtPYigFoq3R/aZBLNvQ3abxH/fLRR6HGbmG2a5HmwtOmp95ViDGicg&#10;iHNnKi40fJ7fnucgfEA2WDsmDXfysF6NHpaYGdfzkbpTKESEsM9QQxlCk0np85Is+rFriKN3da3F&#10;EGVbSNNiH+G2lpMkeZEWK44LJTa0LSm/nb6thvce+81U7br97bq9X87p4WuvSOunx2HzCiLQEP7D&#10;f+0Po2GRqslsptIp/F6Kd0CufgAAAP//AwBQSwECLQAUAAYACAAAACEA2+H2y+4AAACFAQAAEwAA&#10;AAAAAAAAAAAAAAAAAAAAW0NvbnRlbnRfVHlwZXNdLnhtbFBLAQItABQABgAIAAAAIQBa9CxbvwAA&#10;ABUBAAALAAAAAAAAAAAAAAAAAB8BAABfcmVscy8ucmVsc1BLAQItABQABgAIAAAAIQCdqpUkywAA&#10;AOIAAAAPAAAAAAAAAAAAAAAAAAcCAABkcnMvZG93bnJldi54bWxQSwUGAAAAAAMAAwC3AAAA/wIA&#10;AAAA&#10;">
                  <v:shape id="Image 221" o:spid="_x0000_s1103" type="#_x0000_t75" style="position:absolute;left:35467;top:68580;width:28816;height:157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kRExwAAAOMAAAAPAAAAZHJzL2Rvd25yZXYueG1sRE9La8JA&#10;EL4L/odlhN50E5sUSV2lFIQULz568DhkxyQ0O5vurhr/vSsUepzvPcv1YDpxJedbywrSWQKCuLK6&#10;5VrB93EzXYDwAVljZ5kU3MnDejUeLbHQ9sZ7uh5CLWII+wIVNCH0hZS+asign9meOHJn6wyGeLpa&#10;aoe3GG46OU+SN2mw5djQYE+fDVU/h4tR8LXf5rtSZr98Ke9nd9r0p6HOlXqZDB/vIAIN4V/85y51&#10;nJ8v0ix9nScZPH+KAMjVAwAA//8DAFBLAQItABQABgAIAAAAIQDb4fbL7gAAAIUBAAATAAAAAAAA&#10;AAAAAAAAAAAAAABbQ29udGVudF9UeXBlc10ueG1sUEsBAi0AFAAGAAgAAAAhAFr0LFu/AAAAFQEA&#10;AAsAAAAAAAAAAAAAAAAAHwEAAF9yZWxzLy5yZWxzUEsBAi0AFAAGAAgAAAAhAOZ6RETHAAAA4wAA&#10;AA8AAAAAAAAAAAAAAAAABwIAAGRycy9kb3ducmV2LnhtbFBLBQYAAAAAAwADALcAAAD7AgAAAAA=&#10;">
                    <v:imagedata r:id="rId37" o:title="" chromakey="white"/>
                  </v:shape>
                  <v:shape id="Image 222" o:spid="_x0000_s1104" type="#_x0000_t75" style="position:absolute;left:1246;top:65393;width:32970;height:19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owhygAAAOIAAAAPAAAAZHJzL2Rvd25yZXYueG1sRI9Ba8JA&#10;FITvBf/D8gRvdWPbaExdpRQU0Yum0vMj+0xSs29DdtXUX98tCB6HmfmGmS06U4sLta6yrGA0jEAQ&#10;51ZXXCg4fC2fExDOI2usLZOCX3KwmPeeZphqe+U9XTJfiABhl6KC0vsmldLlJRl0Q9sQB+9oW4M+&#10;yLaQusVrgJtavkTRWBqsOCyU2NBnSfkpOxsFG/ezzA63yS7m1fb8HctxfopRqUG/+3gH4anzj/C9&#10;vdYKkmkyeYtHySv8Xwp3QM7/AAAA//8DAFBLAQItABQABgAIAAAAIQDb4fbL7gAAAIUBAAATAAAA&#10;AAAAAAAAAAAAAAAAAABbQ29udGVudF9UeXBlc10ueG1sUEsBAi0AFAAGAAgAAAAhAFr0LFu/AAAA&#10;FQEAAAsAAAAAAAAAAAAAAAAAHwEAAF9yZWxzLy5yZWxzUEsBAi0AFAAGAAgAAAAhAOESjCHKAAAA&#10;4gAAAA8AAAAAAAAAAAAAAAAABwIAAGRycy9kb3ducmV2LnhtbFBLBQYAAAAAAwADALcAAAD+AgAA&#10;AAA=&#10;">
                    <v:imagedata r:id="rId38" o:title="" chromakey="white"/>
                  </v:shape>
                  <v:group id="Groupe 224" o:spid="_x0000_s1105" style="position:absolute;width:66916;height:64141" coordsize="66916,641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PfwywAAAOIAAAAPAAAAZHJzL2Rvd25yZXYueG1sRI9Pa8JA&#10;FMTvhX6H5RW81U3qH2LqKiK2eBChWhBvj+wzCWbfhuw2id++Kwgeh5n5DTNf9qYSLTWutKwgHkYg&#10;iDOrS84V/B6/3hMQziNrrCyTghs5WC5eX+aYatvxD7UHn4sAYZeigsL7OpXSZQUZdENbEwfvYhuD&#10;Psgml7rBLsBNJT+iaCoNlhwWCqxpXVB2PfwZBd8ddqtRvGl318v6dj5O9qddTEoN3vrVJwhPvX+G&#10;H+2tVjBNZtFonIxncL8U7oBc/AMAAP//AwBQSwECLQAUAAYACAAAACEA2+H2y+4AAACFAQAAEwAA&#10;AAAAAAAAAAAAAAAAAAAAW0NvbnRlbnRfVHlwZXNdLnhtbFBLAQItABQABgAIAAAAIQBa9CxbvwAA&#10;ABUBAAALAAAAAAAAAAAAAAAAAB8BAABfcmVscy8ucmVsc1BLAQItABQABgAIAAAAIQASnPfwywAA&#10;AOIAAAAPAAAAAAAAAAAAAAAAAAcCAABkcnMvZG93bnJldi54bWxQSwUGAAAAAAMAAwC3AAAA/wIA&#10;AAAA&#10;">
                    <v:shape id="Image 220" o:spid="_x0000_s1106" type="#_x0000_t75" style="position:absolute;left:4433;width:52305;height:64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LDgyQAAAOIAAAAPAAAAZHJzL2Rvd25yZXYueG1sRI9Pa8JA&#10;FMTvQr/D8gre6m6sLSF1FZEKXv1DW2+P7GsSzL4N2TWJfnq3UPA4zMxvmPlysLXoqPWVYw3JRIEg&#10;zp2puNBwPGxeUhA+IBusHZOGK3lYLp5Gc8yM63lH3T4UIkLYZ6ihDKHJpPR5SRb9xDXE0ft1rcUQ&#10;ZVtI02If4baWU6XepcWK40KJDa1Lys/7i9Ww7k54+zl9v6785XZWBzv97DdfWo+fh9UHiEBDeIT/&#10;21ujIU2VSt4SNYO/S/EOyMUdAAD//wMAUEsBAi0AFAAGAAgAAAAhANvh9svuAAAAhQEAABMAAAAA&#10;AAAAAAAAAAAAAAAAAFtDb250ZW50X1R5cGVzXS54bWxQSwECLQAUAAYACAAAACEAWvQsW78AAAAV&#10;AQAACwAAAAAAAAAAAAAAAAAfAQAAX3JlbHMvLnJlbHNQSwECLQAUAAYACAAAACEAaASw4MkAAADi&#10;AAAADwAAAAAAAAAAAAAAAAAHAgAAZHJzL2Rvd25yZXYueG1sUEsFBgAAAAADAAMAtwAAAP0CAAAA&#10;AA==&#10;">
                      <v:imagedata r:id="rId39" o:title=""/>
                    </v:shape>
                    <v:shape id="_x0000_s1107" type="#_x0000_t202" style="position:absolute;left:47936;top:7897;width:18980;height:6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LPhzQAAAOMAAAAPAAAAZHJzL2Rvd25yZXYueG1sRI9BT8JA&#10;EIXvJv6HzZhwk60gWisLIU0IhsAB5OJt7A5tY3e2dheo/HrnYOJx5r1575vpvHeNOlMXas8GHoYJ&#10;KOLC25pLA4f35X0KKkRki41nMvBDAeaz25spZtZfeEfnfSyVhHDI0EAVY5tpHYqKHIahb4lFO/rO&#10;YZSxK7Xt8CLhrtGjJHnSDmuWhgpbyisqvvYnZ2CdL7e4+xy59Nrkq81x0X4fPibGDO76xSuoSH38&#10;N/9dv1nBT9Pk+WX8OBFo+UkWoGe/AAAA//8DAFBLAQItABQABgAIAAAAIQDb4fbL7gAAAIUBAAAT&#10;AAAAAAAAAAAAAAAAAAAAAABbQ29udGVudF9UeXBlc10ueG1sUEsBAi0AFAAGAAgAAAAhAFr0LFu/&#10;AAAAFQEAAAsAAAAAAAAAAAAAAAAAHwEAAF9yZWxzLy5yZWxzUEsBAi0AFAAGAAgAAAAhAKwMs+HN&#10;AAAA4wAAAA8AAAAAAAAAAAAAAAAABwIAAGRycy9kb3ducmV2LnhtbFBLBQYAAAAAAwADALcAAAAB&#10;AwAAAAA=&#10;" filled="f" stroked="f" strokeweight=".5pt">
                      <v:textbox>
                        <w:txbxContent>
                          <w:p w14:paraId="195D25CA" w14:textId="3D7A8D42" w:rsidR="00282944" w:rsidRPr="00282944" w:rsidRDefault="00282944" w:rsidP="00282944">
                            <w:pPr>
                              <w:spacing w:after="0"/>
                              <w:rPr>
                                <w:rFonts w:cs="Arial"/>
                                <w:b/>
                                <w:bCs/>
                                <w:sz w:val="20"/>
                                <w:szCs w:val="20"/>
                              </w:rPr>
                            </w:pPr>
                            <w:r w:rsidRPr="00666416">
                              <w:rPr>
                                <w:rFonts w:cs="Arial"/>
                                <w:b/>
                                <w:bCs/>
                                <w:sz w:val="20"/>
                                <w:szCs w:val="20"/>
                              </w:rPr>
                              <w:t>Socle</w:t>
                            </w:r>
                            <w:r w:rsidR="008D2E3B">
                              <w:rPr>
                                <w:rFonts w:cs="Arial"/>
                                <w:b/>
                                <w:bCs/>
                                <w:sz w:val="20"/>
                                <w:szCs w:val="20"/>
                              </w:rPr>
                              <w:t xml:space="preserve"> -</w:t>
                            </w:r>
                            <w:r w:rsidRPr="00666416">
                              <w:rPr>
                                <w:rFonts w:cs="Arial"/>
                                <w:b/>
                                <w:bCs/>
                                <w:sz w:val="20"/>
                                <w:szCs w:val="20"/>
                              </w:rPr>
                              <w:t xml:space="preserve"> Pièce 01</w:t>
                            </w:r>
                            <w:r w:rsidR="008D2E3B">
                              <w:rPr>
                                <w:rFonts w:cs="Arial"/>
                                <w:b/>
                                <w:bCs/>
                                <w:sz w:val="20"/>
                                <w:szCs w:val="20"/>
                              </w:rPr>
                              <w:t xml:space="preserve"> -</w:t>
                            </w:r>
                            <w:r w:rsidRPr="00666416">
                              <w:rPr>
                                <w:rFonts w:cs="Arial"/>
                                <w:b/>
                                <w:bCs/>
                                <w:sz w:val="20"/>
                                <w:szCs w:val="20"/>
                              </w:rPr>
                              <w:t xml:space="preserve"> Platine</w:t>
                            </w:r>
                          </w:p>
                        </w:txbxContent>
                      </v:textbox>
                    </v:shape>
                    <v:shape id="Connecteur droit avec flèche 190" o:spid="_x0000_s1108" type="#_x0000_t32" style="position:absolute;left:44715;top:9836;width:3181;height:318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TjyxgAAAOIAAAAPAAAAZHJzL2Rvd25yZXYueG1sRE9NS8NA&#10;EL0L/odlBC/S7rYpbY3dFlHEXpuWorcxOybB7GzIrG38911B8Ph436vN4Ft1ol6awBYmYwOKuAyu&#10;4crCYf8yWoKSiOywDUwWfkhgs76+WmHuwpl3dCpipVIIS44W6hi7XGspa/Io49ARJ+4z9B5jgn2l&#10;XY/nFO5bPTVmrj02nBpq7OippvKr+PYWsjiT6W72tpDivfq4c89ZJsdXa29vhscHUJGG+C/+c29d&#10;mm+MuV9MlnP4vZQw6PUFAAD//wMAUEsBAi0AFAAGAAgAAAAhANvh9svuAAAAhQEAABMAAAAAAAAA&#10;AAAAAAAAAAAAAFtDb250ZW50X1R5cGVzXS54bWxQSwECLQAUAAYACAAAACEAWvQsW78AAAAVAQAA&#10;CwAAAAAAAAAAAAAAAAAfAQAAX3JlbHMvLnJlbHNQSwECLQAUAAYACAAAACEA7LU48sYAAADiAAAA&#10;DwAAAAAAAAAAAAAAAAAHAgAAZHJzL2Rvd25yZXYueG1sUEsFBgAAAAADAAMAtwAAAPoCAAAAAA==&#10;" strokecolor="black [3200]" strokeweight=".5pt">
                      <v:stroke endarrow="block" joinstyle="miter"/>
                    </v:shape>
                    <v:shape id="_x0000_s1109" type="#_x0000_t202" style="position:absolute;left:27847;top:2632;width:24661;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o4MNzQAAAOMAAAAPAAAAZHJzL2Rvd25yZXYueG1sRI9BT8JA&#10;EIXvJP6HzZh4g61USFNZCGlCMAYPIBdvY3doG7uzpbtC5dc7BxOPM+/Ne98sVoNr1YX60Hg28DhJ&#10;QBGX3jZcGTi+b8YZqBCRLbaeycAPBVgt70YLzK2/8p4uh1gpCeGQo4E6xi7XOpQ1OQwT3xGLdvK9&#10;wyhjX2nb41XCXaunSTLXDhuWhho7Kmoqvw7fzsBrsXnD/efUZbe22O5O6+58/JgZ83A/rJ9BRRri&#10;v/nv+sUKfprOkqd5lgq0/CQL0MtfAAAA//8DAFBLAQItABQABgAIAAAAIQDb4fbL7gAAAIUBAAAT&#10;AAAAAAAAAAAAAAAAAAAAAABbQ29udGVudF9UeXBlc10ueG1sUEsBAi0AFAAGAAgAAAAhAFr0LFu/&#10;AAAAFQEAAAsAAAAAAAAAAAAAAAAAHwEAAF9yZWxzLy5yZWxzUEsBAi0AFAAGAAgAAAAhAHajgw3N&#10;AAAA4wAAAA8AAAAAAAAAAAAAAAAABwIAAGRycy9kb3ducmV2LnhtbFBLBQYAAAAAAwADALcAAAAB&#10;AwAAAAA=&#10;" filled="f" stroked="f" strokeweight=".5pt">
                      <v:textbox>
                        <w:txbxContent>
                          <w:p w14:paraId="0AC426D9" w14:textId="36DE2BE8" w:rsidR="00282944" w:rsidRPr="00282944" w:rsidRDefault="00282944" w:rsidP="00282944">
                            <w:pPr>
                              <w:spacing w:after="0"/>
                              <w:rPr>
                                <w:rFonts w:cs="Arial"/>
                                <w:b/>
                                <w:bCs/>
                                <w:sz w:val="20"/>
                                <w:szCs w:val="20"/>
                              </w:rPr>
                            </w:pPr>
                            <w:r>
                              <w:rPr>
                                <w:rFonts w:cs="Arial"/>
                                <w:b/>
                                <w:bCs/>
                                <w:sz w:val="20"/>
                                <w:szCs w:val="20"/>
                              </w:rPr>
                              <w:t>Bouton poussoir à enclenchement</w:t>
                            </w:r>
                          </w:p>
                        </w:txbxContent>
                      </v:textbox>
                    </v:shape>
                    <v:shape id="Connecteur droit avec flèche 190" o:spid="_x0000_s1110" type="#_x0000_t32" style="position:absolute;left:22686;top:4156;width:4884;height:207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BD8xwAAAOMAAAAPAAAAZHJzL2Rvd25yZXYueG1sRE/NSsNA&#10;EL4LvsMyghexmyaL2thtEUXstVHE3qbZMQlmZ0NmbePbdwXB43z/s1xPvlcHGqULbGE+y0AR18F1&#10;3Fh4e32+vgMlEdlhH5gs/JDAenV+tsTShSNv6VDFRqUQlhIttDEOpdZSt+RRZmEgTtxnGD3GdI6N&#10;diMeU7jvdZ5lN9pjx6mhxYEeW6q/qm9voYhG8q35uJVq1+yv3FNRyPuLtZcX08M9qEhT/Bf/uTcu&#10;zTemyBa5mS/g96cEgF6dAAAA//8DAFBLAQItABQABgAIAAAAIQDb4fbL7gAAAIUBAAATAAAAAAAA&#10;AAAAAAAAAAAAAABbQ29udGVudF9UeXBlc10ueG1sUEsBAi0AFAAGAAgAAAAhAFr0LFu/AAAAFQEA&#10;AAsAAAAAAAAAAAAAAAAAHwEAAF9yZWxzLy5yZWxzUEsBAi0AFAAGAAgAAAAhAGeAEPzHAAAA4wAA&#10;AA8AAAAAAAAAAAAAAAAABwIAAGRycy9kb3ducmV2LnhtbFBLBQYAAAAAAwADALcAAAD7AgAAAAA=&#10;" strokecolor="black [3200]" strokeweight=".5pt">
                      <v:stroke endarrow="block" joinstyle="miter"/>
                    </v:shape>
                    <v:shape id="_x0000_s1111" type="#_x0000_t202" style="position:absolute;left:47105;top:40316;width:18981;height:59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EHDyQAAAOMAAAAPAAAAZHJzL2Rvd25yZXYueG1sRE/NasJA&#10;EL4LfYdlCt50k7S2IXUVCUhL0YPWi7cxOyah2dk0u2rap3cFocf5/mc6700jztS52rKCeByBIC6s&#10;rrlUsPtajlIQziNrbCyTgl9yMJ89DKaYaXvhDZ23vhQhhF2GCirv20xKV1Rk0I1tSxy4o+0M+nB2&#10;pdQdXkK4aWQSRS/SYM2hocKW8oqK7+3JKPjMl2vcHBKT/jX5++q4aH92+4lSw8d+8QbCU+//xXf3&#10;hw7zJ69PcRKn6TPcfgoAyNkVAAD//wMAUEsBAi0AFAAGAAgAAAAhANvh9svuAAAAhQEAABMAAAAA&#10;AAAAAAAAAAAAAAAAAFtDb250ZW50X1R5cGVzXS54bWxQSwECLQAUAAYACAAAACEAWvQsW78AAAAV&#10;AQAACwAAAAAAAAAAAAAAAAAfAQAAX3JlbHMvLnJlbHNQSwECLQAUAAYACAAAACEAW9BBw8kAAADj&#10;AAAADwAAAAAAAAAAAAAAAAAHAgAAZHJzL2Rvd25yZXYueG1sUEsFBgAAAAADAAMAtwAAAP0CAAAA&#10;AA==&#10;" filled="f" stroked="f" strokeweight=".5pt">
                      <v:textbox>
                        <w:txbxContent>
                          <w:p w14:paraId="1E407D40" w14:textId="53437787" w:rsidR="00282944" w:rsidRDefault="00282944" w:rsidP="00282944">
                            <w:pPr>
                              <w:spacing w:after="0"/>
                              <w:rPr>
                                <w:rFonts w:cs="Arial"/>
                                <w:b/>
                                <w:bCs/>
                                <w:sz w:val="20"/>
                                <w:szCs w:val="20"/>
                              </w:rPr>
                            </w:pPr>
                            <w:r>
                              <w:rPr>
                                <w:rFonts w:cs="Arial"/>
                                <w:b/>
                                <w:bCs/>
                                <w:sz w:val="20"/>
                                <w:szCs w:val="20"/>
                              </w:rPr>
                              <w:t>Support 3 piles AA</w:t>
                            </w:r>
                          </w:p>
                          <w:p w14:paraId="76929269" w14:textId="772CAD4B" w:rsidR="00282944" w:rsidRPr="00282944" w:rsidRDefault="00282944" w:rsidP="00282944">
                            <w:pPr>
                              <w:spacing w:after="0"/>
                              <w:rPr>
                                <w:rFonts w:cs="Arial"/>
                                <w:sz w:val="20"/>
                                <w:szCs w:val="20"/>
                              </w:rPr>
                            </w:pPr>
                            <w:r w:rsidRPr="00282944">
                              <w:rPr>
                                <w:rFonts w:cs="Arial"/>
                                <w:sz w:val="20"/>
                                <w:szCs w:val="20"/>
                              </w:rPr>
                              <w:t>Sorties sur cosses à souder</w:t>
                            </w:r>
                          </w:p>
                        </w:txbxContent>
                      </v:textbox>
                    </v:shape>
                    <v:shape id="Connecteur droit avec flèche 190" o:spid="_x0000_s1112" type="#_x0000_t32" style="position:absolute;left:43330;top:39035;width:3876;height:286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rFygAAAOMAAAAPAAAAZHJzL2Rvd25yZXYueG1sRI/NasMw&#10;EITvhbyD2EAvJZHrgnEcyyEEAqH00Pw8wMba2MbWylhK7Pbpq0Khx2FmvmHyzWQ68aDBNZYVvC4j&#10;EMSl1Q1XCi7n/SIF4Tyyxs4yKfgiB5ti9pRjpu3IR3qcfCUChF2GCmrv+0xKV9Zk0C1tTxy8mx0M&#10;+iCHSuoBxwA3nYyjKJEGGw4LNfa0q6lsT3ejYGy/jx+tfnkP2MPdnz9X6f66Uup5Pm3XIDxN/j/8&#10;1z5oBYGYRkmcxG/w+yn8AVn8AAAA//8DAFBLAQItABQABgAIAAAAIQDb4fbL7gAAAIUBAAATAAAA&#10;AAAAAAAAAAAAAAAAAABbQ29udGVudF9UeXBlc10ueG1sUEsBAi0AFAAGAAgAAAAhAFr0LFu/AAAA&#10;FQEAAAsAAAAAAAAAAAAAAAAAHwEAAF9yZWxzLy5yZWxzUEsBAi0AFAAGAAgAAAAhAFuRSsXKAAAA&#10;4wAAAA8AAAAAAAAAAAAAAAAABwIAAGRycy9kb3ducmV2LnhtbFBLBQYAAAAAAwADALcAAAD+AgAA&#10;AAA=&#10;" strokecolor="black [3200]" strokeweight=".5pt">
                      <v:stroke endarrow="block" joinstyle="miter"/>
                    </v:shape>
                    <v:shape id="_x0000_s1113" type="#_x0000_t202" style="position:absolute;left:40039;top:44334;width:18981;height:5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1X6yQAAAOMAAAAPAAAAZHJzL2Rvd25yZXYueG1sRE/NasJA&#10;EL4XfIdlhN7qxqA1TV1FAtIietB66W2aHZPQ7GzMbjX69K5Q8Djf/0znnanFiVpXWVYwHEQgiHOr&#10;Ky4U7L+WLwkI55E11pZJwYUczGe9pymm2p55S6edL0QIYZeigtL7JpXS5SUZdAPbEAfuYFuDPpxt&#10;IXWL5xBuahlH0as0WHFoKLGhrKT8d/dnFKyy5Qa3P7FJrnX2sT4smuP+e6zUc79bvIPw1PmH+N/9&#10;qcP8OHmLJ+NRMoL7TwEAObsBAAD//wMAUEsBAi0AFAAGAAgAAAAhANvh9svuAAAAhQEAABMAAAAA&#10;AAAAAAAAAAAAAAAAAFtDb250ZW50X1R5cGVzXS54bWxQSwECLQAUAAYACAAAACEAWvQsW78AAAAV&#10;AQAACwAAAAAAAAAAAAAAAAAfAQAAX3JlbHMvLnJlbHNQSwECLQAUAAYACAAAACEAVVdV+skAAADj&#10;AAAADwAAAAAAAAAAAAAAAAAHAgAAZHJzL2Rvd25yZXYueG1sUEsFBgAAAAADAAMAtwAAAP0CAAAA&#10;AA==&#10;" filled="f" stroked="f" strokeweight=".5pt">
                      <v:textbox>
                        <w:txbxContent>
                          <w:p w14:paraId="6CEF55F6" w14:textId="07FDB5B0" w:rsidR="00FA253D" w:rsidRPr="00FA253D" w:rsidRDefault="00FA253D" w:rsidP="00282944">
                            <w:pPr>
                              <w:spacing w:after="0"/>
                              <w:rPr>
                                <w:rFonts w:cs="Arial"/>
                                <w:sz w:val="20"/>
                                <w:szCs w:val="20"/>
                              </w:rPr>
                            </w:pPr>
                            <w:proofErr w:type="gramStart"/>
                            <w:r w:rsidRPr="00FA253D">
                              <w:rPr>
                                <w:rFonts w:cs="Arial"/>
                                <w:sz w:val="20"/>
                                <w:szCs w:val="20"/>
                              </w:rPr>
                              <w:t>x</w:t>
                            </w:r>
                            <w:proofErr w:type="gramEnd"/>
                            <w:r w:rsidRPr="00FA253D">
                              <w:rPr>
                                <w:rFonts w:cs="Arial"/>
                                <w:sz w:val="20"/>
                                <w:szCs w:val="20"/>
                              </w:rPr>
                              <w:t>2</w:t>
                            </w:r>
                          </w:p>
                          <w:p w14:paraId="0EC9CE6F" w14:textId="7A236948" w:rsidR="00FA253D" w:rsidRDefault="00FA253D" w:rsidP="00282944">
                            <w:pPr>
                              <w:spacing w:after="0"/>
                              <w:rPr>
                                <w:rFonts w:cs="Arial"/>
                                <w:b/>
                                <w:bCs/>
                                <w:sz w:val="20"/>
                                <w:szCs w:val="20"/>
                              </w:rPr>
                            </w:pPr>
                            <w:r>
                              <w:rPr>
                                <w:rFonts w:cs="Arial"/>
                                <w:b/>
                                <w:bCs/>
                                <w:sz w:val="20"/>
                                <w:szCs w:val="20"/>
                              </w:rPr>
                              <w:t>Vis VBA TF 3x9,5</w:t>
                            </w:r>
                          </w:p>
                          <w:p w14:paraId="6F013337" w14:textId="3B8AD85B" w:rsidR="00FA253D" w:rsidRPr="00282944" w:rsidRDefault="00FA253D" w:rsidP="00282944">
                            <w:pPr>
                              <w:spacing w:after="0"/>
                              <w:rPr>
                                <w:rFonts w:cs="Arial"/>
                                <w:sz w:val="20"/>
                                <w:szCs w:val="20"/>
                              </w:rPr>
                            </w:pPr>
                          </w:p>
                        </w:txbxContent>
                      </v:textbox>
                    </v:shape>
                    <v:shape id="Connecteur droit avec flèche 190" o:spid="_x0000_s1114" type="#_x0000_t32" style="position:absolute;left:36125;top:44022;width:3840;height:162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wLRcygAAAOIAAAAPAAAAZHJzL2Rvd25yZXYueG1sRI/dasJA&#10;FITvC32H5QjelLoxSEhSVymCIMULf/oAp9ljEpI9G7KrSX16Vyj0cpiZb5jlejStuFHvassK5rMI&#10;BHFhdc2lgu/z9j0F4TyyxtYyKfglB+vV68sSc20HPtLt5EsRIOxyVFB53+VSuqIig25mO+LgXWxv&#10;0AfZl1L3OAS4aWUcRYk0WHNYqLCjTUVFc7oaBUNzP+4b/fYVsLurPx+ydPuTKTWdjJ8fIDyN/j/8&#10;195pBVm0iNMknifwvBTugFw9AAAA//8DAFBLAQItABQABgAIAAAAIQDb4fbL7gAAAIUBAAATAAAA&#10;AAAAAAAAAAAAAAAAAABbQ29udGVudF9UeXBlc10ueG1sUEsBAi0AFAAGAAgAAAAhAFr0LFu/AAAA&#10;FQEAAAsAAAAAAAAAAAAAAAAAHwEAAF9yZWxzLy5yZWxzUEsBAi0AFAAGAAgAAAAhAKDAtFzKAAAA&#10;4gAAAA8AAAAAAAAAAAAAAAAABwIAAGRycy9kb3ducmV2LnhtbFBLBQYAAAAAAwADALcAAAD+AgAA&#10;AAA=&#10;" strokecolor="black [3200]" strokeweight=".5pt">
                      <v:stroke endarrow="block" joinstyle="miter"/>
                    </v:shape>
                    <v:shape id="_x0000_s1115" type="#_x0000_t202" style="position:absolute;left:415;top:30064;width:13578;height:4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lyJzAAAAOIAAAAPAAAAZHJzL2Rvd25yZXYueG1sRI/Na8JA&#10;FMTvBf+H5Qm91U3jB2l0FQmIIu3Bj0tvz+wzCc2+jdmtRv/6bqHQ4zAzv2Fmi87U4kqtqywreB1E&#10;IIhzqysuFBwPq5cEhPPIGmvLpOBODhbz3tMMU21vvKPr3hciQNilqKD0vkmldHlJBt3ANsTBO9vW&#10;oA+yLaRu8RbgppZxFE2kwYrDQokNZSXlX/tvo2CbrT5wd4pN8qiz9ft52VyOn2OlnvvdcgrCU+f/&#10;w3/tjVaQxONomLyNYvi9FO6AnP8AAAD//wMAUEsBAi0AFAAGAAgAAAAhANvh9svuAAAAhQEAABMA&#10;AAAAAAAAAAAAAAAAAAAAAFtDb250ZW50X1R5cGVzXS54bWxQSwECLQAUAAYACAAAACEAWvQsW78A&#10;AAAVAQAACwAAAAAAAAAAAAAAAAAfAQAAX3JlbHMvLnJlbHNQSwECLQAUAAYACAAAACEASLpcicwA&#10;AADiAAAADwAAAAAAAAAAAAAAAAAHAgAAZHJzL2Rvd25yZXYueG1sUEsFBgAAAAADAAMAtwAAAAAD&#10;AAAAAA==&#10;" filled="f" stroked="f" strokeweight=".5pt">
                      <v:textbox>
                        <w:txbxContent>
                          <w:p w14:paraId="7BFECAF7" w14:textId="29903037" w:rsidR="00FA253D" w:rsidRDefault="00FA253D" w:rsidP="00282944">
                            <w:pPr>
                              <w:spacing w:after="0"/>
                              <w:rPr>
                                <w:rFonts w:cs="Arial"/>
                                <w:sz w:val="20"/>
                                <w:szCs w:val="20"/>
                              </w:rPr>
                            </w:pPr>
                            <w:r w:rsidRPr="00FA253D">
                              <w:rPr>
                                <w:rFonts w:cs="Arial"/>
                                <w:sz w:val="20"/>
                                <w:szCs w:val="20"/>
                              </w:rPr>
                              <w:t>Ecrou</w:t>
                            </w:r>
                          </w:p>
                          <w:p w14:paraId="0E2F73FA" w14:textId="75F74147" w:rsidR="00FA253D" w:rsidRPr="00FA253D" w:rsidRDefault="00FA253D" w:rsidP="00282944">
                            <w:pPr>
                              <w:spacing w:after="0"/>
                              <w:rPr>
                                <w:rFonts w:cs="Arial"/>
                                <w:sz w:val="20"/>
                                <w:szCs w:val="20"/>
                              </w:rPr>
                            </w:pPr>
                            <w:proofErr w:type="gramStart"/>
                            <w:r w:rsidRPr="00FA253D">
                              <w:rPr>
                                <w:rFonts w:cs="Arial"/>
                                <w:sz w:val="20"/>
                                <w:szCs w:val="20"/>
                              </w:rPr>
                              <w:t>du</w:t>
                            </w:r>
                            <w:proofErr w:type="gramEnd"/>
                            <w:r w:rsidRPr="00FA253D">
                              <w:rPr>
                                <w:rFonts w:cs="Arial"/>
                                <w:sz w:val="20"/>
                                <w:szCs w:val="20"/>
                              </w:rPr>
                              <w:t xml:space="preserve"> bouton poussoir</w:t>
                            </w:r>
                          </w:p>
                        </w:txbxContent>
                      </v:textbox>
                    </v:shape>
                    <v:shape id="Connecteur droit avec flèche 190" o:spid="_x0000_s1116" type="#_x0000_t32" style="position:absolute;left:5680;top:30635;width:6650;height:45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aN6xwAAAOMAAAAPAAAAZHJzL2Rvd25yZXYueG1sRE/NSsNA&#10;EL4LvsMyghexm2yiLbHbIorotVFEb2N2TILZ2ZBZ2/j2rlDwON//rLezH9SeJukDW8gXGSjiJrie&#10;Wwsvzw+XK1ASkR0OgcnCDwlsN6cna6xcOPCO9nVsVQphqdBCF+NYaS1NRx5lEUbixH2GyWNM59Rq&#10;N+EhhftBmyy71h57Tg0djnTXUfNVf3sLRSzF7Mq3pdTv7ceFuy8KeX209vxsvr0BFWmO/+Kj+8ml&#10;+aVZmqs8Xxn4+ykBoDe/AAAA//8DAFBLAQItABQABgAIAAAAIQDb4fbL7gAAAIUBAAATAAAAAAAA&#10;AAAAAAAAAAAAAABbQ29udGVudF9UeXBlc10ueG1sUEsBAi0AFAAGAAgAAAAhAFr0LFu/AAAAFQEA&#10;AAsAAAAAAAAAAAAAAAAAHwEAAF9yZWxzLy5yZWxzUEsBAi0AFAAGAAgAAAAhAI+1o3rHAAAA4wAA&#10;AA8AAAAAAAAAAAAAAAAABwIAAGRycy9kb3ducmV2LnhtbFBLBQYAAAAAAwADALcAAAD7AgAAAAA=&#10;" strokecolor="black [3200]" strokeweight=".5pt">
                      <v:stroke endarrow="block" joinstyle="miter"/>
                    </v:shape>
                    <v:shape id="_x0000_s1117" type="#_x0000_t202" style="position:absolute;top:37822;width:16209;height:40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x5QyQAAAOMAAAAPAAAAZHJzL2Rvd25yZXYueG1sRE9La8JA&#10;EL4L/Q/LFHrTjUJqTLOKBMRS6kHrpbdpdvKg2dmY3WraX+8KQo/zvSdbDaYVZ+pdY1nBdBKBIC6s&#10;brhScPzYjBMQziNrbC2Tgl9ysFo+jDJMtb3wns4HX4kQwi5FBbX3XSqlK2oy6Ca2Iw5caXuDPpx9&#10;JXWPlxBuWjmLomdpsOHQUGNHeU3F9+HHKHjLNzvcf81M8tfm2/dy3Z2On7FST4/D+gWEp8H/i+/u&#10;Vx3mx9PFIpnHSQy3nwIAcnkFAAD//wMAUEsBAi0AFAAGAAgAAAAhANvh9svuAAAAhQEAABMAAAAA&#10;AAAAAAAAAAAAAAAAAFtDb250ZW50X1R5cGVzXS54bWxQSwECLQAUAAYACAAAACEAWvQsW78AAAAV&#10;AQAACwAAAAAAAAAAAAAAAAAfAQAAX3JlbHMvLnJlbHNQSwECLQAUAAYACAAAACEAswMeUMkAAADj&#10;AAAADwAAAAAAAAAAAAAAAAAHAgAAZHJzL2Rvd25yZXYueG1sUEsFBgAAAAADAAMAtwAAAP0CAAAA&#10;AA==&#10;" filled="f" stroked="f" strokeweight=".5pt">
                      <v:textbox>
                        <w:txbxContent>
                          <w:p w14:paraId="3E08B755" w14:textId="77777777" w:rsidR="00FA253D" w:rsidRDefault="00FA253D" w:rsidP="00282944">
                            <w:pPr>
                              <w:spacing w:after="0"/>
                              <w:rPr>
                                <w:rFonts w:cs="Arial"/>
                                <w:b/>
                                <w:bCs/>
                                <w:sz w:val="20"/>
                                <w:szCs w:val="20"/>
                              </w:rPr>
                            </w:pPr>
                            <w:r w:rsidRPr="00FA253D">
                              <w:rPr>
                                <w:rFonts w:cs="Arial"/>
                                <w:b/>
                                <w:bCs/>
                                <w:sz w:val="20"/>
                                <w:szCs w:val="20"/>
                              </w:rPr>
                              <w:t>Barrette</w:t>
                            </w:r>
                          </w:p>
                          <w:p w14:paraId="205ABCA3" w14:textId="1A90BF54" w:rsidR="00FA253D" w:rsidRPr="00FA253D" w:rsidRDefault="00FA253D" w:rsidP="00282944">
                            <w:pPr>
                              <w:spacing w:after="0"/>
                              <w:rPr>
                                <w:rFonts w:cs="Arial"/>
                                <w:b/>
                                <w:bCs/>
                                <w:sz w:val="20"/>
                                <w:szCs w:val="20"/>
                              </w:rPr>
                            </w:pPr>
                            <w:proofErr w:type="gramStart"/>
                            <w:r w:rsidRPr="00FA253D">
                              <w:rPr>
                                <w:rFonts w:cs="Arial"/>
                                <w:b/>
                                <w:bCs/>
                                <w:sz w:val="20"/>
                                <w:szCs w:val="20"/>
                              </w:rPr>
                              <w:t>de</w:t>
                            </w:r>
                            <w:proofErr w:type="gramEnd"/>
                            <w:r w:rsidRPr="00FA253D">
                              <w:rPr>
                                <w:rFonts w:cs="Arial"/>
                                <w:b/>
                                <w:bCs/>
                                <w:sz w:val="20"/>
                                <w:szCs w:val="20"/>
                              </w:rPr>
                              <w:t xml:space="preserve"> connexion 3 points</w:t>
                            </w:r>
                          </w:p>
                        </w:txbxContent>
                      </v:textbox>
                    </v:shape>
                    <v:shape id="Connecteur droit avec flèche 190" o:spid="_x0000_s1118" type="#_x0000_t32" style="position:absolute;left:8589;top:37563;width:7480;height:14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yRryAAAAOMAAAAPAAAAZHJzL2Rvd25yZXYueG1sRE9LS8NA&#10;EL4L/odlBC/SbkzSB2m3RRTRa9NS9DbNjkkwOxsyaxv/vSsIHud7z3o7uk6daZDWs4H7aQKKuPK2&#10;5drAYf88WYKSgGyx80wGvklgu7m+WmNh/YV3dC5DrWIIS4EGmhD6QmupGnIoU98TR+7DDw5DPIda&#10;2wEvMdx1Ok2SuXbYcmxosKfHhqrP8ssZyEIu6S5/W0j5Xp/u7FOWyfHFmNub8WEFKtAY/sV/7lcb&#10;5y+W83yWpOkMfn+KAOjNDwAAAP//AwBQSwECLQAUAAYACAAAACEA2+H2y+4AAACFAQAAEwAAAAAA&#10;AAAAAAAAAAAAAAAAW0NvbnRlbnRfVHlwZXNdLnhtbFBLAQItABQABgAIAAAAIQBa9CxbvwAAABUB&#10;AAALAAAAAAAAAAAAAAAAAB8BAABfcmVscy8ucmVsc1BLAQItABQABgAIAAAAIQBCkyRryAAAAOMA&#10;AAAPAAAAAAAAAAAAAAAAAAcCAABkcnMvZG93bnJldi54bWxQSwUGAAAAAAMAAwC3AAAA/AIAAAAA&#10;" strokecolor="black [3200]" strokeweight=".5pt">
                      <v:stroke endarrow="block" joinstyle="miter"/>
                    </v:shape>
                    <v:shape id="_x0000_s1119" type="#_x0000_t202" style="position:absolute;left:1801;top:44057;width:15100;height:3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BI8ywAAAOIAAAAPAAAAZHJzL2Rvd25yZXYueG1sRI9Ba8JA&#10;FITvhf6H5RW81Y1KjUZXkYBYRA9aL709s88kmH0bs6vG/nq3UOhxmJlvmOm8NZW4UeNKywp63QgE&#10;cWZ1ybmCw9fyfQTCeWSNlWVS8CAH89nryxQTbe+8o9ve5yJA2CWooPC+TqR0WUEGXdfWxME72cag&#10;D7LJpW7wHuCmkv0oGkqDJYeFAmtKC8rO+6tRsE6XW9wd+2b0U6WrzWlRXw7fH0p13trFBISn1v+H&#10;/9qfWkE87I2jeDCI4fdSuANy9gQAAP//AwBQSwECLQAUAAYACAAAACEA2+H2y+4AAACFAQAAEwAA&#10;AAAAAAAAAAAAAAAAAAAAW0NvbnRlbnRfVHlwZXNdLnhtbFBLAQItABQABgAIAAAAIQBa9CxbvwAA&#10;ABUBAAALAAAAAAAAAAAAAAAAAB8BAABfcmVscy8ucmVsc1BLAQItABQABgAIAAAAIQDsSBI8ywAA&#10;AOIAAAAPAAAAAAAAAAAAAAAAAAcCAABkcnMvZG93bnJldi54bWxQSwUGAAAAAAMAAwC3AAAA/wIA&#10;AAAA&#10;" filled="f" stroked="f" strokeweight=".5pt">
                      <v:textbox>
                        <w:txbxContent>
                          <w:p w14:paraId="62DCE6A0" w14:textId="21F3EA71" w:rsidR="00FA253D" w:rsidRDefault="00FA253D" w:rsidP="00282944">
                            <w:pPr>
                              <w:spacing w:after="0"/>
                              <w:rPr>
                                <w:rFonts w:cs="Arial"/>
                                <w:b/>
                                <w:bCs/>
                                <w:sz w:val="20"/>
                                <w:szCs w:val="20"/>
                              </w:rPr>
                            </w:pPr>
                            <w:r>
                              <w:rPr>
                                <w:rFonts w:cs="Arial"/>
                                <w:b/>
                                <w:bCs/>
                                <w:sz w:val="20"/>
                                <w:szCs w:val="20"/>
                              </w:rPr>
                              <w:t>Vis VBA TC 2x13</w:t>
                            </w:r>
                          </w:p>
                          <w:p w14:paraId="4F8882A2" w14:textId="181AE09F" w:rsidR="00FA253D" w:rsidRPr="00282944" w:rsidRDefault="00FA253D" w:rsidP="00282944">
                            <w:pPr>
                              <w:spacing w:after="0"/>
                              <w:rPr>
                                <w:rFonts w:cs="Arial"/>
                                <w:sz w:val="20"/>
                                <w:szCs w:val="20"/>
                              </w:rPr>
                            </w:pPr>
                            <w:r>
                              <w:rPr>
                                <w:rFonts w:cs="Arial"/>
                                <w:sz w:val="20"/>
                                <w:szCs w:val="20"/>
                              </w:rPr>
                              <w:t xml:space="preserve"> </w:t>
                            </w:r>
                          </w:p>
                        </w:txbxContent>
                      </v:textbox>
                    </v:shape>
                    <v:shape id="Connecteur droit avec flèche 190" o:spid="_x0000_s1120" type="#_x0000_t32" style="position:absolute;left:13438;top:44074;width:4295;height:96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85gygAAAOMAAAAPAAAAZHJzL2Rvd25yZXYueG1sRI9BS8NA&#10;FITvgv9heYIXsbtNgtHYbRFF9Noopd6e2WcSzL4NeWsb/70rCB6HmfmGWW1mP6gDTdIHtrBcGFDE&#10;TXA9txZeXx4vr0FJRHY4BCYL3ySwWZ+erLBy4chbOtSxVQnCUqGFLsax0lqajjzKIozEyfsIk8eY&#10;5NRqN+Exwf2gM2OutMee00KHI9131HzWX95CHgvJtsW+lPqtfb9wD3kuuydrz8/mu1tQkeb4H/5r&#10;PzsLmVmWRW6KmxJ+P6U/oNc/AAAA//8DAFBLAQItABQABgAIAAAAIQDb4fbL7gAAAIUBAAATAAAA&#10;AAAAAAAAAAAAAAAAAABbQ29udGVudF9UeXBlc10ueG1sUEsBAi0AFAAGAAgAAAAhAFr0LFu/AAAA&#10;FQEAAAsAAAAAAAAAAAAAAAAAHwEAAF9yZWxzLy5yZWxzUEsBAi0AFAAGAAgAAAAhAGCfzmDKAAAA&#10;4wAAAA8AAAAAAAAAAAAAAAAABwIAAGRycy9kb3ducmV2LnhtbFBLBQYAAAAAAwADALcAAAD+AgAA&#10;AAA=&#10;" strokecolor="black [3200]" strokeweight=".5pt">
                      <v:stroke endarrow="block" joinstyle="miter"/>
                    </v:shape>
                    <v:shape id="_x0000_s1121" type="#_x0000_t202" style="position:absolute;left:3463;top:55002;width:18704;height:87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TLzywAAAOIAAAAPAAAAZHJzL2Rvd25yZXYueG1sRI9Pa8JA&#10;FMTvQr/D8gredKOokegqEpCWYg/+ufT2mn0mwezbNLtq9NN3BcHjMDO/YebL1lTiQo0rLSsY9CMQ&#10;xJnVJecKDvt1bwrCeWSNlWVScCMHy8VbZ46Jtlfe0mXncxEg7BJUUHhfJ1K6rCCDrm9r4uAdbWPQ&#10;B9nkUjd4DXBTyWEUTaTBksNCgTWlBWWn3dko+ErX37j9HZrpvUo/NsdV/Xf4GSvVfW9XMxCeWv8K&#10;P9ufWsEoHkeDOJ6M4HEp3AG5+AcAAP//AwBQSwECLQAUAAYACAAAACEA2+H2y+4AAACFAQAAEwAA&#10;AAAAAAAAAAAAAAAAAAAAW0NvbnRlbnRfVHlwZXNdLnhtbFBLAQItABQABgAIAAAAIQBa9CxbvwAA&#10;ABUBAAALAAAAAAAAAAAAAAAAAB8BAABfcmVscy8ucmVsc1BLAQItABQABgAIAAAAIQDMqTLzywAA&#10;AOIAAAAPAAAAAAAAAAAAAAAAAAcCAABkcnMvZG93bnJldi54bWxQSwUGAAAAAAMAAwC3AAAA/wIA&#10;AAAA&#10;" filled="f" stroked="f" strokeweight=".5pt">
                      <v:textbox>
                        <w:txbxContent>
                          <w:p w14:paraId="294CA190" w14:textId="6D773DEE" w:rsidR="000B1F77" w:rsidRPr="00715EED" w:rsidRDefault="00715EED" w:rsidP="00282944">
                            <w:pPr>
                              <w:spacing w:after="0"/>
                              <w:rPr>
                                <w:rFonts w:cs="Arial"/>
                                <w:color w:val="7030A0"/>
                                <w:sz w:val="20"/>
                                <w:szCs w:val="20"/>
                              </w:rPr>
                            </w:pPr>
                            <w:proofErr w:type="gramStart"/>
                            <w:r w:rsidRPr="00715EED">
                              <w:rPr>
                                <w:rFonts w:cs="Arial"/>
                                <w:color w:val="7030A0"/>
                                <w:sz w:val="20"/>
                                <w:szCs w:val="20"/>
                              </w:rPr>
                              <w:t>x</w:t>
                            </w:r>
                            <w:proofErr w:type="gramEnd"/>
                            <w:r w:rsidR="000B1F77" w:rsidRPr="00715EED">
                              <w:rPr>
                                <w:rFonts w:cs="Arial"/>
                                <w:color w:val="7030A0"/>
                                <w:sz w:val="20"/>
                                <w:szCs w:val="20"/>
                              </w:rPr>
                              <w:t>3</w:t>
                            </w:r>
                          </w:p>
                          <w:p w14:paraId="30A297D8" w14:textId="328368B2" w:rsidR="000B1F77" w:rsidRPr="00715EED" w:rsidRDefault="000B1F77" w:rsidP="00282944">
                            <w:pPr>
                              <w:spacing w:after="0"/>
                              <w:rPr>
                                <w:rFonts w:cs="Arial"/>
                                <w:b/>
                                <w:bCs/>
                                <w:color w:val="7030A0"/>
                                <w:sz w:val="20"/>
                                <w:szCs w:val="20"/>
                              </w:rPr>
                            </w:pPr>
                            <w:r w:rsidRPr="00715EED">
                              <w:rPr>
                                <w:rFonts w:cs="Arial"/>
                                <w:b/>
                                <w:bCs/>
                                <w:color w:val="7030A0"/>
                                <w:sz w:val="20"/>
                                <w:szCs w:val="20"/>
                              </w:rPr>
                              <w:t xml:space="preserve">Piles </w:t>
                            </w:r>
                            <w:r w:rsidR="00715EED" w:rsidRPr="00715EED">
                              <w:rPr>
                                <w:rFonts w:cs="Arial"/>
                                <w:b/>
                                <w:bCs/>
                                <w:color w:val="7030A0"/>
                                <w:sz w:val="20"/>
                                <w:szCs w:val="20"/>
                              </w:rPr>
                              <w:t>LR6 (AA)</w:t>
                            </w:r>
                          </w:p>
                          <w:p w14:paraId="18F317F4" w14:textId="26DE273B" w:rsidR="00715EED" w:rsidRPr="00715EED" w:rsidRDefault="00715EED" w:rsidP="00282944">
                            <w:pPr>
                              <w:spacing w:after="0"/>
                              <w:rPr>
                                <w:rFonts w:cs="Arial"/>
                                <w:b/>
                                <w:bCs/>
                                <w:color w:val="7030A0"/>
                                <w:sz w:val="20"/>
                                <w:szCs w:val="20"/>
                              </w:rPr>
                            </w:pPr>
                            <w:r w:rsidRPr="00715EED">
                              <w:rPr>
                                <w:rFonts w:cs="Arial"/>
                                <w:b/>
                                <w:bCs/>
                                <w:color w:val="7030A0"/>
                                <w:sz w:val="20"/>
                                <w:szCs w:val="20"/>
                              </w:rPr>
                              <w:t>Ou accu (AA)</w:t>
                            </w:r>
                          </w:p>
                          <w:p w14:paraId="2183F809" w14:textId="27A54D58" w:rsidR="00715EED" w:rsidRPr="00ED5F25" w:rsidRDefault="00715EED" w:rsidP="00282944">
                            <w:pPr>
                              <w:spacing w:after="0"/>
                              <w:rPr>
                                <w:rFonts w:cs="Arial"/>
                                <w:color w:val="7030A0"/>
                                <w:sz w:val="20"/>
                                <w:szCs w:val="20"/>
                              </w:rPr>
                            </w:pPr>
                            <w:r w:rsidRPr="00ED5F25">
                              <w:rPr>
                                <w:rFonts w:cs="Arial"/>
                                <w:color w:val="7030A0"/>
                                <w:sz w:val="20"/>
                                <w:szCs w:val="20"/>
                              </w:rPr>
                              <w:t>(Non fournies avec le kit)</w:t>
                            </w:r>
                          </w:p>
                          <w:p w14:paraId="01A696AD" w14:textId="77777777" w:rsidR="00715EED" w:rsidRPr="00282944" w:rsidRDefault="00715EED" w:rsidP="00282944">
                            <w:pPr>
                              <w:spacing w:after="0"/>
                              <w:rPr>
                                <w:rFonts w:cs="Arial"/>
                                <w:sz w:val="20"/>
                                <w:szCs w:val="20"/>
                              </w:rPr>
                            </w:pPr>
                          </w:p>
                        </w:txbxContent>
                      </v:textbox>
                    </v:shape>
                    <v:shape id="Connecteur droit avec flèche 190" o:spid="_x0000_s1122" type="#_x0000_t32" style="position:absolute;left:14685;top:56543;width:6235;height:153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oPcygAAAOMAAAAPAAAAZHJzL2Rvd25yZXYueG1sRI/BTsNA&#10;DETvSPzDykhcEN2kCQVCtxUCIbg2IAQ3kzVJRNYbxUsb/h4fkDjaHs/MW2/nMJg9TdJHdpAvMjDE&#10;TfQ9tw5enh/Or8BIQvY4RCYHPySw3RwfrbHy8cA72tepNWrCUqGDLqWxslaajgLKIo7EevuMU8Ck&#10;49RaP+FBzcNgl1m2sgF71oQOR7rrqPmqv4ODIpWy3JVvl1K/tx9n/r4o5PXRudOT+fYGTKI5/Yv/&#10;vp+81r8uizy/yFZKoUy6ALv5BQAA//8DAFBLAQItABQABgAIAAAAIQDb4fbL7gAAAIUBAAATAAAA&#10;AAAAAAAAAAAAAAAAAABbQ29udGVudF9UeXBlc10ueG1sUEsBAi0AFAAGAAgAAAAhAFr0LFu/AAAA&#10;FQEAAAsAAAAAAAAAAAAAAAAAHwEAAF9yZWxzLy5yZWxzUEsBAi0AFAAGAAgAAAAhAA5ug9zKAAAA&#10;4wAAAA8AAAAAAAAAAAAAAAAABwIAAGRycy9kb3ducmV2LnhtbFBLBQYAAAAAAwADALcAAAD+AgAA&#10;AAA=&#10;" strokecolor="black [3200]" strokeweight=".5pt">
                      <v:stroke endarrow="block" joinstyle="miter"/>
                    </v:shape>
                  </v:group>
                  <v:line id="Connecteur droit 229" o:spid="_x0000_s1123" style="position:absolute;visibility:visible;mso-wrap-style:square" from="22860,65393" to="44888,65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zP2PygAAAOMAAAAPAAAAZHJzL2Rvd25yZXYueG1sRI9BT8Mw&#10;DIXvSPyHyEjcWDLQWijLJoQ0xAmJAYfdrMZrCo1TmtCWf48PSDva7/m9z+vtHDo10pDayBaWCwOK&#10;uI6u5cbC+9vu6hZUysgOu8hk4ZcSbDfnZ2usXJz4lcZ9bpSEcKrQgs+5r7ROtaeAaRF7YtGOcQiY&#10;ZRwa7QacJDx0+tqYQgdsWRo89vToqf7a/wQL31jvKBw+nkYz+fGmOPYv5efB2suL+eEeVKY5n8z/&#10;189O8E2xWi3vylKg5SdZgN78AQAA//8DAFBLAQItABQABgAIAAAAIQDb4fbL7gAAAIUBAAATAAAA&#10;AAAAAAAAAAAAAAAAAABbQ29udGVudF9UeXBlc10ueG1sUEsBAi0AFAAGAAgAAAAhAFr0LFu/AAAA&#10;FQEAAAsAAAAAAAAAAAAAAAAAHwEAAF9yZWxzLy5yZWxzUEsBAi0AFAAGAAgAAAAhAAXM/Y/KAAAA&#10;4wAAAA8AAAAAAAAAAAAAAAAABwIAAGRycy9kb3ducmV2LnhtbFBLBQYAAAAAAwADALcAAAD+AgAA&#10;AAA=&#10;" strokecolor="#4472c4 [3204]" strokeweight=".5pt">
                    <v:stroke joinstyle="miter"/>
                  </v:line>
                </v:group>
              </v:group>
            </w:pict>
          </mc:Fallback>
        </mc:AlternateContent>
      </w:r>
    </w:p>
    <w:p w14:paraId="43A7BD55" w14:textId="7D695E36" w:rsidR="00584820" w:rsidRDefault="00584820" w:rsidP="00584820">
      <w:pPr>
        <w:pStyle w:val="Sansinterligne"/>
        <w:contextualSpacing/>
        <w:rPr>
          <w:rFonts w:ascii="Arial" w:hAnsi="Arial" w:cs="Arial"/>
        </w:rPr>
      </w:pPr>
    </w:p>
    <w:p w14:paraId="3BCDE674" w14:textId="730756C8" w:rsidR="00D154E9" w:rsidRDefault="00D154E9" w:rsidP="00584820">
      <w:pPr>
        <w:pStyle w:val="Sansinterligne"/>
        <w:contextualSpacing/>
        <w:rPr>
          <w:rFonts w:ascii="Arial" w:hAnsi="Arial" w:cs="Arial"/>
        </w:rPr>
      </w:pPr>
    </w:p>
    <w:p w14:paraId="3B589790" w14:textId="254895FB" w:rsidR="00D154E9" w:rsidRDefault="00D154E9" w:rsidP="00584820">
      <w:pPr>
        <w:pStyle w:val="Sansinterligne"/>
        <w:contextualSpacing/>
        <w:rPr>
          <w:rFonts w:ascii="Arial" w:hAnsi="Arial" w:cs="Arial"/>
        </w:rPr>
      </w:pPr>
    </w:p>
    <w:p w14:paraId="3D3CBFF8" w14:textId="6D7001C1" w:rsidR="00D154E9" w:rsidRDefault="00D154E9" w:rsidP="00584820">
      <w:pPr>
        <w:pStyle w:val="Sansinterligne"/>
        <w:contextualSpacing/>
        <w:rPr>
          <w:rFonts w:ascii="Arial" w:hAnsi="Arial" w:cs="Arial"/>
        </w:rPr>
      </w:pPr>
    </w:p>
    <w:p w14:paraId="556928AE" w14:textId="406539CE" w:rsidR="00D154E9" w:rsidRDefault="00D154E9" w:rsidP="00584820">
      <w:pPr>
        <w:pStyle w:val="Sansinterligne"/>
        <w:contextualSpacing/>
        <w:rPr>
          <w:rFonts w:ascii="Arial" w:hAnsi="Arial" w:cs="Arial"/>
        </w:rPr>
      </w:pPr>
    </w:p>
    <w:p w14:paraId="49E9605A" w14:textId="02616755" w:rsidR="00D154E9" w:rsidRDefault="00D154E9" w:rsidP="00584820">
      <w:pPr>
        <w:pStyle w:val="Sansinterligne"/>
        <w:contextualSpacing/>
        <w:rPr>
          <w:rFonts w:ascii="Arial" w:hAnsi="Arial" w:cs="Arial"/>
        </w:rPr>
      </w:pPr>
    </w:p>
    <w:p w14:paraId="4F6AE4C3" w14:textId="01E18923" w:rsidR="00D154E9" w:rsidRDefault="00D154E9" w:rsidP="00584820">
      <w:pPr>
        <w:pStyle w:val="Sansinterligne"/>
        <w:contextualSpacing/>
        <w:rPr>
          <w:rFonts w:ascii="Arial" w:hAnsi="Arial" w:cs="Arial"/>
        </w:rPr>
      </w:pPr>
    </w:p>
    <w:p w14:paraId="19AA0F65" w14:textId="05418695" w:rsidR="00D154E9" w:rsidRDefault="00D154E9" w:rsidP="00584820">
      <w:pPr>
        <w:pStyle w:val="Sansinterligne"/>
        <w:contextualSpacing/>
        <w:rPr>
          <w:rFonts w:ascii="Arial" w:hAnsi="Arial" w:cs="Arial"/>
        </w:rPr>
      </w:pPr>
    </w:p>
    <w:p w14:paraId="7B0E2278" w14:textId="77777777" w:rsidR="00D154E9" w:rsidRDefault="00D154E9" w:rsidP="00584820">
      <w:pPr>
        <w:pStyle w:val="Sansinterligne"/>
        <w:contextualSpacing/>
        <w:rPr>
          <w:rFonts w:ascii="Arial" w:hAnsi="Arial" w:cs="Arial"/>
        </w:rPr>
      </w:pPr>
    </w:p>
    <w:p w14:paraId="7AC45AB6" w14:textId="304610D4" w:rsidR="00D154E9" w:rsidRPr="00584820" w:rsidRDefault="00D154E9" w:rsidP="00584820">
      <w:pPr>
        <w:pStyle w:val="Sansinterligne"/>
        <w:contextualSpacing/>
        <w:rPr>
          <w:rFonts w:ascii="Arial" w:hAnsi="Arial" w:cs="Arial"/>
        </w:rPr>
      </w:pPr>
    </w:p>
    <w:p w14:paraId="34FE9DBD" w14:textId="7A47C4D3" w:rsidR="00584820" w:rsidRDefault="00584820" w:rsidP="00584820">
      <w:pPr>
        <w:ind w:left="426"/>
        <w:rPr>
          <w:rFonts w:cs="Arial"/>
          <w:sz w:val="20"/>
          <w:szCs w:val="20"/>
        </w:rPr>
      </w:pPr>
    </w:p>
    <w:p w14:paraId="26F61FEC" w14:textId="3B859B13" w:rsidR="00584820" w:rsidRDefault="00584820" w:rsidP="00584820">
      <w:pPr>
        <w:ind w:left="426"/>
        <w:rPr>
          <w:rFonts w:cs="Arial"/>
          <w:sz w:val="20"/>
          <w:szCs w:val="20"/>
        </w:rPr>
      </w:pPr>
    </w:p>
    <w:p w14:paraId="4B33666B" w14:textId="6D208C99" w:rsidR="00584820" w:rsidRDefault="00584820" w:rsidP="00584820">
      <w:pPr>
        <w:ind w:left="426"/>
        <w:rPr>
          <w:rFonts w:cs="Arial"/>
          <w:sz w:val="20"/>
          <w:szCs w:val="20"/>
        </w:rPr>
      </w:pPr>
    </w:p>
    <w:p w14:paraId="0DECEDDE" w14:textId="0EBDE21F" w:rsidR="00584820" w:rsidRDefault="00584820" w:rsidP="00584820">
      <w:pPr>
        <w:ind w:left="426"/>
        <w:rPr>
          <w:rFonts w:cs="Arial"/>
          <w:sz w:val="20"/>
          <w:szCs w:val="20"/>
        </w:rPr>
      </w:pPr>
    </w:p>
    <w:p w14:paraId="556E0CB4" w14:textId="7BE3DC7C" w:rsidR="00584820" w:rsidRDefault="00584820" w:rsidP="00584820">
      <w:pPr>
        <w:ind w:left="426"/>
        <w:rPr>
          <w:rFonts w:cs="Arial"/>
          <w:sz w:val="20"/>
          <w:szCs w:val="20"/>
        </w:rPr>
      </w:pPr>
    </w:p>
    <w:p w14:paraId="79EA31ED" w14:textId="5DCB5719" w:rsidR="00584820" w:rsidRDefault="00584820" w:rsidP="00584820">
      <w:pPr>
        <w:ind w:left="426"/>
        <w:rPr>
          <w:rFonts w:cs="Arial"/>
          <w:sz w:val="20"/>
          <w:szCs w:val="20"/>
        </w:rPr>
      </w:pPr>
    </w:p>
    <w:p w14:paraId="288A3774" w14:textId="1B6E9C49" w:rsidR="00584820" w:rsidRDefault="00584820" w:rsidP="00584820">
      <w:pPr>
        <w:ind w:left="426"/>
        <w:rPr>
          <w:rFonts w:cs="Arial"/>
          <w:sz w:val="20"/>
          <w:szCs w:val="20"/>
        </w:rPr>
      </w:pPr>
    </w:p>
    <w:p w14:paraId="597E1569" w14:textId="19D211D3" w:rsidR="00584820" w:rsidRDefault="00584820" w:rsidP="00584820">
      <w:pPr>
        <w:ind w:left="426"/>
        <w:rPr>
          <w:rFonts w:cs="Arial"/>
          <w:sz w:val="20"/>
          <w:szCs w:val="20"/>
        </w:rPr>
      </w:pPr>
    </w:p>
    <w:p w14:paraId="550846CB" w14:textId="6A48E1AB" w:rsidR="00584820" w:rsidRDefault="00584820" w:rsidP="00584820">
      <w:pPr>
        <w:ind w:left="426"/>
        <w:rPr>
          <w:rFonts w:cs="Arial"/>
          <w:sz w:val="20"/>
          <w:szCs w:val="20"/>
        </w:rPr>
      </w:pPr>
    </w:p>
    <w:p w14:paraId="3990B7EF" w14:textId="5D397265" w:rsidR="00584820" w:rsidRDefault="00584820" w:rsidP="00584820">
      <w:pPr>
        <w:ind w:left="426"/>
        <w:rPr>
          <w:rFonts w:cs="Arial"/>
          <w:sz w:val="20"/>
          <w:szCs w:val="20"/>
        </w:rPr>
      </w:pPr>
    </w:p>
    <w:p w14:paraId="7FED0BA9" w14:textId="73FE74A6" w:rsidR="00584820" w:rsidRDefault="00584820" w:rsidP="00584820">
      <w:pPr>
        <w:ind w:left="426"/>
        <w:rPr>
          <w:rFonts w:cs="Arial"/>
          <w:sz w:val="20"/>
          <w:szCs w:val="20"/>
        </w:rPr>
      </w:pPr>
    </w:p>
    <w:p w14:paraId="43E5494E" w14:textId="315140D7" w:rsidR="00584820" w:rsidRDefault="00584820" w:rsidP="00584820">
      <w:pPr>
        <w:ind w:left="426"/>
        <w:rPr>
          <w:rFonts w:cs="Arial"/>
          <w:sz w:val="20"/>
          <w:szCs w:val="20"/>
        </w:rPr>
      </w:pPr>
    </w:p>
    <w:p w14:paraId="4E3A195D" w14:textId="0BE984D7" w:rsidR="00584820" w:rsidRDefault="00584820" w:rsidP="00584820">
      <w:pPr>
        <w:ind w:left="426"/>
        <w:rPr>
          <w:rFonts w:cs="Arial"/>
          <w:sz w:val="20"/>
          <w:szCs w:val="20"/>
        </w:rPr>
      </w:pPr>
    </w:p>
    <w:p w14:paraId="25EBF16F" w14:textId="1AC4D14A" w:rsidR="00584820" w:rsidRDefault="00584820" w:rsidP="00584820">
      <w:pPr>
        <w:ind w:left="426"/>
        <w:rPr>
          <w:rFonts w:cs="Arial"/>
          <w:sz w:val="20"/>
          <w:szCs w:val="20"/>
        </w:rPr>
      </w:pPr>
    </w:p>
    <w:p w14:paraId="6799F155" w14:textId="40407345" w:rsidR="00584820" w:rsidRDefault="00584820" w:rsidP="00584820">
      <w:pPr>
        <w:ind w:left="426"/>
        <w:rPr>
          <w:rFonts w:cs="Arial"/>
          <w:sz w:val="20"/>
          <w:szCs w:val="20"/>
        </w:rPr>
      </w:pPr>
    </w:p>
    <w:p w14:paraId="17CC4B0F" w14:textId="437A56AC" w:rsidR="00584820" w:rsidRDefault="00584820" w:rsidP="00584820">
      <w:pPr>
        <w:ind w:left="426"/>
        <w:rPr>
          <w:rFonts w:cs="Arial"/>
          <w:sz w:val="20"/>
          <w:szCs w:val="20"/>
        </w:rPr>
      </w:pPr>
    </w:p>
    <w:p w14:paraId="1368379F" w14:textId="3711A82F" w:rsidR="00584820" w:rsidRDefault="00584820" w:rsidP="00584820">
      <w:pPr>
        <w:ind w:left="426"/>
        <w:rPr>
          <w:rFonts w:cs="Arial"/>
          <w:sz w:val="20"/>
          <w:szCs w:val="20"/>
        </w:rPr>
      </w:pPr>
    </w:p>
    <w:p w14:paraId="202A98F1" w14:textId="0AA8F03A" w:rsidR="00584820" w:rsidRDefault="00584820" w:rsidP="00584820">
      <w:pPr>
        <w:ind w:left="426"/>
        <w:rPr>
          <w:rFonts w:cs="Arial"/>
          <w:sz w:val="20"/>
          <w:szCs w:val="20"/>
        </w:rPr>
      </w:pPr>
    </w:p>
    <w:p w14:paraId="1D3A28A6" w14:textId="5E5B7D02" w:rsidR="00584820" w:rsidRDefault="00584820" w:rsidP="00584820">
      <w:pPr>
        <w:ind w:left="426"/>
        <w:rPr>
          <w:rFonts w:cs="Arial"/>
          <w:sz w:val="20"/>
          <w:szCs w:val="20"/>
        </w:rPr>
      </w:pPr>
    </w:p>
    <w:p w14:paraId="5B362CA3" w14:textId="5B744BFA" w:rsidR="00584820" w:rsidRDefault="00584820" w:rsidP="00584820">
      <w:pPr>
        <w:ind w:left="426"/>
        <w:rPr>
          <w:rFonts w:cs="Arial"/>
          <w:sz w:val="20"/>
          <w:szCs w:val="20"/>
        </w:rPr>
      </w:pPr>
    </w:p>
    <w:p w14:paraId="485B5C3B" w14:textId="2BCFB5B6" w:rsidR="00584820" w:rsidRDefault="00584820" w:rsidP="00584820">
      <w:pPr>
        <w:ind w:left="426"/>
        <w:rPr>
          <w:rFonts w:cs="Arial"/>
          <w:sz w:val="20"/>
          <w:szCs w:val="20"/>
        </w:rPr>
      </w:pPr>
    </w:p>
    <w:p w14:paraId="73EE164D" w14:textId="5765E575" w:rsidR="00584820" w:rsidRDefault="00584820" w:rsidP="00584820">
      <w:pPr>
        <w:ind w:left="426"/>
        <w:rPr>
          <w:rFonts w:cs="Arial"/>
          <w:sz w:val="20"/>
          <w:szCs w:val="20"/>
        </w:rPr>
      </w:pPr>
    </w:p>
    <w:p w14:paraId="0FDA8422" w14:textId="7A0C408E" w:rsidR="00584820" w:rsidRDefault="00584820" w:rsidP="00584820">
      <w:pPr>
        <w:ind w:left="426"/>
        <w:rPr>
          <w:rFonts w:cs="Arial"/>
          <w:sz w:val="20"/>
          <w:szCs w:val="20"/>
        </w:rPr>
      </w:pPr>
    </w:p>
    <w:p w14:paraId="4D0BBF14" w14:textId="7226A17B" w:rsidR="00584820" w:rsidRDefault="00584820" w:rsidP="00584820">
      <w:pPr>
        <w:ind w:left="426"/>
        <w:rPr>
          <w:rFonts w:cs="Arial"/>
          <w:sz w:val="20"/>
          <w:szCs w:val="20"/>
        </w:rPr>
      </w:pPr>
    </w:p>
    <w:p w14:paraId="56AE3AFB" w14:textId="04D23C0D" w:rsidR="00584820" w:rsidRDefault="00584820" w:rsidP="00584820">
      <w:pPr>
        <w:ind w:left="426"/>
        <w:rPr>
          <w:rFonts w:cs="Arial"/>
          <w:sz w:val="20"/>
          <w:szCs w:val="20"/>
        </w:rPr>
      </w:pPr>
    </w:p>
    <w:p w14:paraId="75198B6B" w14:textId="4DA238AD" w:rsidR="00584820" w:rsidRDefault="00584820" w:rsidP="00584820">
      <w:pPr>
        <w:ind w:left="426"/>
        <w:rPr>
          <w:rFonts w:cs="Arial"/>
          <w:sz w:val="20"/>
          <w:szCs w:val="20"/>
        </w:rPr>
      </w:pPr>
    </w:p>
    <w:p w14:paraId="700678B6" w14:textId="7CC13A11" w:rsidR="00584820" w:rsidRDefault="00584820" w:rsidP="00584820">
      <w:pPr>
        <w:ind w:left="426"/>
        <w:rPr>
          <w:rFonts w:cs="Arial"/>
          <w:sz w:val="20"/>
          <w:szCs w:val="20"/>
        </w:rPr>
      </w:pPr>
    </w:p>
    <w:p w14:paraId="4351CD3C" w14:textId="3D4EEC45" w:rsidR="00584820" w:rsidRDefault="00584820" w:rsidP="00584820">
      <w:pPr>
        <w:ind w:left="426"/>
        <w:rPr>
          <w:rFonts w:cs="Arial"/>
          <w:sz w:val="20"/>
          <w:szCs w:val="20"/>
        </w:rPr>
      </w:pPr>
    </w:p>
    <w:p w14:paraId="343B5F06" w14:textId="6FCDCE34" w:rsidR="00584820" w:rsidRDefault="00584820" w:rsidP="00584820">
      <w:pPr>
        <w:ind w:left="426"/>
        <w:rPr>
          <w:rFonts w:cs="Arial"/>
          <w:sz w:val="20"/>
          <w:szCs w:val="20"/>
        </w:rPr>
      </w:pPr>
    </w:p>
    <w:p w14:paraId="64B9360E" w14:textId="5FD9831C" w:rsidR="00584820" w:rsidRDefault="00D154E9" w:rsidP="00584820">
      <w:pPr>
        <w:ind w:left="426"/>
        <w:rPr>
          <w:rFonts w:cs="Arial"/>
          <w:sz w:val="20"/>
          <w:szCs w:val="20"/>
        </w:rPr>
      </w:pPr>
      <w:r>
        <w:rPr>
          <w:rFonts w:cs="Arial"/>
          <w:noProof/>
          <w:sz w:val="20"/>
          <w:szCs w:val="20"/>
        </w:rPr>
        <w:lastRenderedPageBreak/>
        <mc:AlternateContent>
          <mc:Choice Requires="wpg">
            <w:drawing>
              <wp:anchor distT="0" distB="0" distL="114300" distR="114300" simplePos="0" relativeHeight="251966464" behindDoc="0" locked="0" layoutInCell="1" allowOverlap="1" wp14:anchorId="3687AE40" wp14:editId="5312F835">
                <wp:simplePos x="0" y="0"/>
                <wp:positionH relativeFrom="column">
                  <wp:posOffset>-145915</wp:posOffset>
                </wp:positionH>
                <wp:positionV relativeFrom="paragraph">
                  <wp:posOffset>65146</wp:posOffset>
                </wp:positionV>
                <wp:extent cx="6802120" cy="8177530"/>
                <wp:effectExtent l="0" t="0" r="0" b="0"/>
                <wp:wrapNone/>
                <wp:docPr id="1100476885" name="Groupe 232"/>
                <wp:cNvGraphicFramePr/>
                <a:graphic xmlns:a="http://schemas.openxmlformats.org/drawingml/2006/main">
                  <a:graphicData uri="http://schemas.microsoft.com/office/word/2010/wordprocessingGroup">
                    <wpg:wgp>
                      <wpg:cNvGrpSpPr/>
                      <wpg:grpSpPr>
                        <a:xfrm>
                          <a:off x="0" y="0"/>
                          <a:ext cx="6802120" cy="8177530"/>
                          <a:chOff x="0" y="55418"/>
                          <a:chExt cx="6802120" cy="8177530"/>
                        </a:xfrm>
                      </wpg:grpSpPr>
                      <wpg:grpSp>
                        <wpg:cNvPr id="1259018704" name="Groupe 231"/>
                        <wpg:cNvGrpSpPr/>
                        <wpg:grpSpPr>
                          <a:xfrm>
                            <a:off x="0" y="55418"/>
                            <a:ext cx="6802120" cy="8177530"/>
                            <a:chOff x="0" y="0"/>
                            <a:chExt cx="6802582" cy="8178626"/>
                          </a:xfrm>
                        </wpg:grpSpPr>
                        <wpg:grpSp>
                          <wpg:cNvPr id="316177236" name="Groupe 226"/>
                          <wpg:cNvGrpSpPr/>
                          <wpg:grpSpPr>
                            <a:xfrm>
                              <a:off x="0" y="0"/>
                              <a:ext cx="6802582" cy="6301105"/>
                              <a:chOff x="0" y="0"/>
                              <a:chExt cx="6802582" cy="6301105"/>
                            </a:xfrm>
                          </wpg:grpSpPr>
                          <wps:wsp>
                            <wps:cNvPr id="1649727294" name="Zone de texte 128"/>
                            <wps:cNvSpPr txBox="1"/>
                            <wps:spPr>
                              <a:xfrm>
                                <a:off x="2563091" y="1191491"/>
                                <a:ext cx="1897992" cy="609586"/>
                              </a:xfrm>
                              <a:prstGeom prst="rect">
                                <a:avLst/>
                              </a:prstGeom>
                              <a:noFill/>
                              <a:ln w="6350">
                                <a:noFill/>
                              </a:ln>
                            </wps:spPr>
                            <wps:txbx>
                              <w:txbxContent>
                                <w:p w14:paraId="337673A5" w14:textId="6A5EC3C4" w:rsidR="00B82587" w:rsidRPr="00282944" w:rsidRDefault="00B82587" w:rsidP="00B82587">
                                  <w:pPr>
                                    <w:spacing w:after="0"/>
                                    <w:rPr>
                                      <w:rFonts w:cs="Arial"/>
                                      <w:b/>
                                      <w:bCs/>
                                      <w:sz w:val="20"/>
                                      <w:szCs w:val="20"/>
                                    </w:rPr>
                                  </w:pPr>
                                  <w:r w:rsidRPr="00666416">
                                    <w:rPr>
                                      <w:rFonts w:cs="Arial"/>
                                      <w:b/>
                                      <w:bCs/>
                                      <w:sz w:val="20"/>
                                      <w:szCs w:val="20"/>
                                    </w:rPr>
                                    <w:t xml:space="preserve">Socle </w:t>
                                  </w:r>
                                  <w:r w:rsidR="00E42F62">
                                    <w:rPr>
                                      <w:rFonts w:cs="Arial"/>
                                      <w:b/>
                                      <w:bCs/>
                                      <w:sz w:val="20"/>
                                      <w:szCs w:val="20"/>
                                    </w:rPr>
                                    <w:t xml:space="preserve">- </w:t>
                                  </w:r>
                                  <w:r w:rsidRPr="00666416">
                                    <w:rPr>
                                      <w:rFonts w:cs="Arial"/>
                                      <w:b/>
                                      <w:bCs/>
                                      <w:sz w:val="20"/>
                                      <w:szCs w:val="20"/>
                                    </w:rPr>
                                    <w:t>Pièce 01</w:t>
                                  </w:r>
                                  <w:r w:rsidR="00E42F62">
                                    <w:rPr>
                                      <w:rFonts w:cs="Arial"/>
                                      <w:b/>
                                      <w:bCs/>
                                      <w:sz w:val="20"/>
                                      <w:szCs w:val="20"/>
                                    </w:rPr>
                                    <w:t xml:space="preserve"> -</w:t>
                                  </w:r>
                                  <w:r w:rsidRPr="00666416">
                                    <w:rPr>
                                      <w:rFonts w:cs="Arial"/>
                                      <w:b/>
                                      <w:bCs/>
                                      <w:sz w:val="20"/>
                                      <w:szCs w:val="20"/>
                                    </w:rPr>
                                    <w:t xml:space="preserve"> Platine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67545664" name="Connecteur droit avec flèche 190"/>
                            <wps:cNvCnPr/>
                            <wps:spPr>
                              <a:xfrm flipH="1">
                                <a:off x="2980459" y="1413163"/>
                                <a:ext cx="45085" cy="3460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27963240" name="Zone de texte 128"/>
                            <wps:cNvSpPr txBox="1"/>
                            <wps:spPr>
                              <a:xfrm>
                                <a:off x="2743200" y="665018"/>
                                <a:ext cx="2466091" cy="249382"/>
                              </a:xfrm>
                              <a:prstGeom prst="rect">
                                <a:avLst/>
                              </a:prstGeom>
                              <a:noFill/>
                              <a:ln w="6350">
                                <a:noFill/>
                              </a:ln>
                            </wps:spPr>
                            <wps:txbx>
                              <w:txbxContent>
                                <w:p w14:paraId="623F5276" w14:textId="77777777" w:rsidR="00B82587" w:rsidRPr="00282944" w:rsidRDefault="00B82587" w:rsidP="00B82587">
                                  <w:pPr>
                                    <w:spacing w:after="0"/>
                                    <w:rPr>
                                      <w:rFonts w:cs="Arial"/>
                                      <w:b/>
                                      <w:bCs/>
                                      <w:sz w:val="20"/>
                                      <w:szCs w:val="20"/>
                                    </w:rPr>
                                  </w:pPr>
                                  <w:r>
                                    <w:rPr>
                                      <w:rFonts w:cs="Arial"/>
                                      <w:b/>
                                      <w:bCs/>
                                      <w:sz w:val="20"/>
                                      <w:szCs w:val="20"/>
                                    </w:rPr>
                                    <w:t>Bouton poussoir à enclenchement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3738112" name="Connecteur droit avec flèche 190"/>
                            <wps:cNvCnPr/>
                            <wps:spPr>
                              <a:xfrm flipH="1">
                                <a:off x="2268682" y="817418"/>
                                <a:ext cx="443288" cy="1246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42903959" name="Zone de texte 128"/>
                            <wps:cNvSpPr txBox="1"/>
                            <wps:spPr>
                              <a:xfrm>
                                <a:off x="5084619" y="5320145"/>
                                <a:ext cx="1620981" cy="429491"/>
                              </a:xfrm>
                              <a:prstGeom prst="rect">
                                <a:avLst/>
                              </a:prstGeom>
                              <a:noFill/>
                              <a:ln w="6350">
                                <a:noFill/>
                              </a:ln>
                            </wps:spPr>
                            <wps:txbx>
                              <w:txbxContent>
                                <w:p w14:paraId="324B6AAF" w14:textId="75B1B675" w:rsidR="00B82587" w:rsidRDefault="00B82587" w:rsidP="00B82587">
                                  <w:pPr>
                                    <w:spacing w:after="0"/>
                                    <w:rPr>
                                      <w:rFonts w:cs="Arial"/>
                                      <w:b/>
                                      <w:bCs/>
                                      <w:sz w:val="20"/>
                                      <w:szCs w:val="20"/>
                                    </w:rPr>
                                  </w:pPr>
                                  <w:r>
                                    <w:rPr>
                                      <w:rFonts w:cs="Arial"/>
                                      <w:b/>
                                      <w:bCs/>
                                      <w:sz w:val="20"/>
                                      <w:szCs w:val="20"/>
                                    </w:rPr>
                                    <w:t xml:space="preserve">Support </w:t>
                                  </w:r>
                                  <w:r w:rsidR="00132A5F">
                                    <w:rPr>
                                      <w:rFonts w:cs="Arial"/>
                                      <w:b/>
                                      <w:bCs/>
                                      <w:sz w:val="20"/>
                                      <w:szCs w:val="20"/>
                                    </w:rPr>
                                    <w:t>batterie 18650</w:t>
                                  </w:r>
                                </w:p>
                                <w:p w14:paraId="1248920B" w14:textId="6980D44B" w:rsidR="00B82587" w:rsidRPr="00282944" w:rsidRDefault="00B82587" w:rsidP="00B82587">
                                  <w:pPr>
                                    <w:spacing w:after="0"/>
                                    <w:rPr>
                                      <w:rFonts w:cs="Arial"/>
                                      <w:sz w:val="20"/>
                                      <w:szCs w:val="20"/>
                                    </w:rPr>
                                  </w:pPr>
                                  <w:r w:rsidRPr="00282944">
                                    <w:rPr>
                                      <w:rFonts w:cs="Arial"/>
                                      <w:sz w:val="20"/>
                                      <w:szCs w:val="20"/>
                                    </w:rPr>
                                    <w:t xml:space="preserve">Sorties </w:t>
                                  </w:r>
                                  <w:r w:rsidR="00132A5F">
                                    <w:rPr>
                                      <w:rFonts w:cs="Arial"/>
                                      <w:sz w:val="20"/>
                                      <w:szCs w:val="20"/>
                                    </w:rPr>
                                    <w:t>fils 150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9834697" name="Connecteur droit avec flèche 190"/>
                            <wps:cNvCnPr/>
                            <wps:spPr>
                              <a:xfrm flipH="1" flipV="1">
                                <a:off x="4720937" y="5178136"/>
                                <a:ext cx="363682" cy="23899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3452099" name="Zone de texte 128"/>
                            <wps:cNvSpPr txBox="1"/>
                            <wps:spPr>
                              <a:xfrm>
                                <a:off x="2563091" y="5430982"/>
                                <a:ext cx="1233055" cy="471055"/>
                              </a:xfrm>
                              <a:prstGeom prst="rect">
                                <a:avLst/>
                              </a:prstGeom>
                              <a:noFill/>
                              <a:ln w="6350">
                                <a:noFill/>
                              </a:ln>
                            </wps:spPr>
                            <wps:txbx>
                              <w:txbxContent>
                                <w:p w14:paraId="05177B01" w14:textId="77777777" w:rsidR="00B82587" w:rsidRPr="00FA253D" w:rsidRDefault="00B82587" w:rsidP="00B82587">
                                  <w:pPr>
                                    <w:spacing w:after="0"/>
                                    <w:rPr>
                                      <w:rFonts w:cs="Arial"/>
                                      <w:sz w:val="20"/>
                                      <w:szCs w:val="20"/>
                                    </w:rPr>
                                  </w:pPr>
                                  <w:proofErr w:type="gramStart"/>
                                  <w:r w:rsidRPr="00FA253D">
                                    <w:rPr>
                                      <w:rFonts w:cs="Arial"/>
                                      <w:sz w:val="20"/>
                                      <w:szCs w:val="20"/>
                                    </w:rPr>
                                    <w:t>x</w:t>
                                  </w:r>
                                  <w:proofErr w:type="gramEnd"/>
                                  <w:r w:rsidRPr="00FA253D">
                                    <w:rPr>
                                      <w:rFonts w:cs="Arial"/>
                                      <w:sz w:val="20"/>
                                      <w:szCs w:val="20"/>
                                    </w:rPr>
                                    <w:t>2</w:t>
                                  </w:r>
                                </w:p>
                                <w:p w14:paraId="70D68205" w14:textId="77777777" w:rsidR="00B82587" w:rsidRDefault="00B82587" w:rsidP="00B82587">
                                  <w:pPr>
                                    <w:spacing w:after="0"/>
                                    <w:rPr>
                                      <w:rFonts w:cs="Arial"/>
                                      <w:b/>
                                      <w:bCs/>
                                      <w:sz w:val="20"/>
                                      <w:szCs w:val="20"/>
                                    </w:rPr>
                                  </w:pPr>
                                  <w:r>
                                    <w:rPr>
                                      <w:rFonts w:cs="Arial"/>
                                      <w:b/>
                                      <w:bCs/>
                                      <w:sz w:val="20"/>
                                      <w:szCs w:val="20"/>
                                    </w:rPr>
                                    <w:t>Vis VBA TF 3x9,5</w:t>
                                  </w:r>
                                </w:p>
                                <w:p w14:paraId="7046DD8B" w14:textId="77777777" w:rsidR="00B82587" w:rsidRPr="00282944" w:rsidRDefault="00B82587" w:rsidP="00B82587">
                                  <w:pPr>
                                    <w:spacing w:after="0"/>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00874962" name="Connecteur droit avec flèche 190"/>
                            <wps:cNvCnPr/>
                            <wps:spPr>
                              <a:xfrm flipH="1" flipV="1">
                                <a:off x="2892137" y="4069772"/>
                                <a:ext cx="335972" cy="169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7800759" name="Zone de texte 128"/>
                            <wps:cNvSpPr txBox="1"/>
                            <wps:spPr>
                              <a:xfrm>
                                <a:off x="0" y="3408218"/>
                                <a:ext cx="1357735" cy="484909"/>
                              </a:xfrm>
                              <a:prstGeom prst="rect">
                                <a:avLst/>
                              </a:prstGeom>
                              <a:noFill/>
                              <a:ln w="6350">
                                <a:noFill/>
                              </a:ln>
                            </wps:spPr>
                            <wps:txbx>
                              <w:txbxContent>
                                <w:p w14:paraId="69AE14B4" w14:textId="77777777" w:rsidR="00B82587" w:rsidRDefault="00B82587" w:rsidP="00B82587">
                                  <w:pPr>
                                    <w:spacing w:after="0"/>
                                    <w:rPr>
                                      <w:rFonts w:cs="Arial"/>
                                      <w:sz w:val="20"/>
                                      <w:szCs w:val="20"/>
                                    </w:rPr>
                                  </w:pPr>
                                  <w:r w:rsidRPr="00FA253D">
                                    <w:rPr>
                                      <w:rFonts w:cs="Arial"/>
                                      <w:sz w:val="20"/>
                                      <w:szCs w:val="20"/>
                                    </w:rPr>
                                    <w:t>Ecrou</w:t>
                                  </w:r>
                                </w:p>
                                <w:p w14:paraId="565D3D4B" w14:textId="77777777" w:rsidR="00B82587" w:rsidRPr="00FA253D" w:rsidRDefault="00B82587" w:rsidP="00B82587">
                                  <w:pPr>
                                    <w:spacing w:after="0"/>
                                    <w:rPr>
                                      <w:rFonts w:cs="Arial"/>
                                      <w:sz w:val="20"/>
                                      <w:szCs w:val="20"/>
                                    </w:rPr>
                                  </w:pPr>
                                  <w:proofErr w:type="gramStart"/>
                                  <w:r w:rsidRPr="00FA253D">
                                    <w:rPr>
                                      <w:rFonts w:cs="Arial"/>
                                      <w:sz w:val="20"/>
                                      <w:szCs w:val="20"/>
                                    </w:rPr>
                                    <w:t>du</w:t>
                                  </w:r>
                                  <w:proofErr w:type="gramEnd"/>
                                  <w:r w:rsidRPr="00FA253D">
                                    <w:rPr>
                                      <w:rFonts w:cs="Arial"/>
                                      <w:sz w:val="20"/>
                                      <w:szCs w:val="20"/>
                                    </w:rPr>
                                    <w:t xml:space="preserve"> bouton poussoir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1823734" name="Connecteur droit avec flèche 190"/>
                            <wps:cNvCnPr/>
                            <wps:spPr>
                              <a:xfrm flipV="1">
                                <a:off x="526473" y="3465368"/>
                                <a:ext cx="734291"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15990446" name="Zone de texte 128"/>
                            <wps:cNvSpPr txBox="1"/>
                            <wps:spPr>
                              <a:xfrm>
                                <a:off x="193964" y="4059382"/>
                                <a:ext cx="1911350" cy="498475"/>
                              </a:xfrm>
                              <a:prstGeom prst="rect">
                                <a:avLst/>
                              </a:prstGeom>
                              <a:noFill/>
                              <a:ln w="6350">
                                <a:noFill/>
                              </a:ln>
                            </wps:spPr>
                            <wps:txbx>
                              <w:txbxContent>
                                <w:p w14:paraId="3F1093B0" w14:textId="77777777" w:rsidR="00E42F62" w:rsidRDefault="00B82587" w:rsidP="00B82587">
                                  <w:pPr>
                                    <w:spacing w:after="0"/>
                                    <w:rPr>
                                      <w:rFonts w:cs="Arial"/>
                                      <w:b/>
                                      <w:bCs/>
                                      <w:sz w:val="20"/>
                                      <w:szCs w:val="20"/>
                                    </w:rPr>
                                  </w:pPr>
                                  <w:r w:rsidRPr="00FA253D">
                                    <w:rPr>
                                      <w:rFonts w:cs="Arial"/>
                                      <w:b/>
                                      <w:bCs/>
                                      <w:sz w:val="20"/>
                                      <w:szCs w:val="20"/>
                                    </w:rPr>
                                    <w:t>Barrette</w:t>
                                  </w:r>
                                  <w:r w:rsidR="00E42F62">
                                    <w:rPr>
                                      <w:rFonts w:cs="Arial"/>
                                      <w:b/>
                                      <w:bCs/>
                                      <w:sz w:val="20"/>
                                      <w:szCs w:val="20"/>
                                    </w:rPr>
                                    <w:t xml:space="preserve"> </w:t>
                                  </w:r>
                                  <w:r w:rsidRPr="00FA253D">
                                    <w:rPr>
                                      <w:rFonts w:cs="Arial"/>
                                      <w:b/>
                                      <w:bCs/>
                                      <w:sz w:val="20"/>
                                      <w:szCs w:val="20"/>
                                    </w:rPr>
                                    <w:t>de connexion</w:t>
                                  </w:r>
                                </w:p>
                                <w:p w14:paraId="2ED179A8" w14:textId="10D10DF1" w:rsidR="00B82587" w:rsidRPr="00FA253D" w:rsidRDefault="00132A5F" w:rsidP="00B82587">
                                  <w:pPr>
                                    <w:spacing w:after="0"/>
                                    <w:rPr>
                                      <w:rFonts w:cs="Arial"/>
                                      <w:b/>
                                      <w:bCs/>
                                      <w:sz w:val="20"/>
                                      <w:szCs w:val="20"/>
                                    </w:rPr>
                                  </w:pPr>
                                  <w:r>
                                    <w:rPr>
                                      <w:rFonts w:cs="Arial"/>
                                      <w:b/>
                                      <w:bCs/>
                                      <w:sz w:val="20"/>
                                      <w:szCs w:val="20"/>
                                    </w:rPr>
                                    <w:t>5</w:t>
                                  </w:r>
                                  <w:r w:rsidR="00B82587" w:rsidRPr="00FA253D">
                                    <w:rPr>
                                      <w:rFonts w:cs="Arial"/>
                                      <w:b/>
                                      <w:bCs/>
                                      <w:sz w:val="20"/>
                                      <w:szCs w:val="20"/>
                                    </w:rPr>
                                    <w:t xml:space="preserve"> points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8966338" name="Connecteur droit avec flèche 190"/>
                            <wps:cNvCnPr/>
                            <wps:spPr>
                              <a:xfrm flipV="1">
                                <a:off x="1288473" y="3792682"/>
                                <a:ext cx="969126" cy="30826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391218336" name="Zone de texte 128"/>
                            <wps:cNvSpPr txBox="1"/>
                            <wps:spPr>
                              <a:xfrm>
                                <a:off x="2909455" y="4239491"/>
                                <a:ext cx="1246909" cy="277091"/>
                              </a:xfrm>
                              <a:prstGeom prst="rect">
                                <a:avLst/>
                              </a:prstGeom>
                              <a:noFill/>
                              <a:ln w="6350">
                                <a:noFill/>
                              </a:ln>
                            </wps:spPr>
                            <wps:txbx>
                              <w:txbxContent>
                                <w:p w14:paraId="3534EEC2" w14:textId="77777777" w:rsidR="00B82587" w:rsidRDefault="00B82587" w:rsidP="00B82587">
                                  <w:pPr>
                                    <w:spacing w:after="0"/>
                                    <w:rPr>
                                      <w:rFonts w:cs="Arial"/>
                                      <w:b/>
                                      <w:bCs/>
                                      <w:sz w:val="20"/>
                                      <w:szCs w:val="20"/>
                                    </w:rPr>
                                  </w:pPr>
                                  <w:r>
                                    <w:rPr>
                                      <w:rFonts w:cs="Arial"/>
                                      <w:b/>
                                      <w:bCs/>
                                      <w:sz w:val="20"/>
                                      <w:szCs w:val="20"/>
                                    </w:rPr>
                                    <w:t>Vis VBA TC 2x13</w:t>
                                  </w:r>
                                </w:p>
                                <w:p w14:paraId="4AB86251" w14:textId="77777777" w:rsidR="00B82587" w:rsidRPr="00282944" w:rsidRDefault="00B82587" w:rsidP="00B82587">
                                  <w:pPr>
                                    <w:spacing w:after="0"/>
                                    <w:rPr>
                                      <w:rFonts w:cs="Arial"/>
                                      <w:sz w:val="20"/>
                                      <w:szCs w:val="20"/>
                                    </w:rPr>
                                  </w:pPr>
                                  <w:r>
                                    <w:rPr>
                                      <w:rFonts w:cs="Arial"/>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98301965" name="Zone de texte 128"/>
                            <wps:cNvSpPr txBox="1"/>
                            <wps:spPr>
                              <a:xfrm>
                                <a:off x="41564" y="5292436"/>
                                <a:ext cx="1704110" cy="762000"/>
                              </a:xfrm>
                              <a:prstGeom prst="rect">
                                <a:avLst/>
                              </a:prstGeom>
                              <a:noFill/>
                              <a:ln w="6350">
                                <a:noFill/>
                              </a:ln>
                            </wps:spPr>
                            <wps:txbx>
                              <w:txbxContent>
                                <w:p w14:paraId="2D596F2F" w14:textId="5CA5F5B9" w:rsidR="00B82587" w:rsidRDefault="00132A5F" w:rsidP="00B82587">
                                  <w:pPr>
                                    <w:spacing w:after="0"/>
                                    <w:rPr>
                                      <w:rFonts w:cs="Arial"/>
                                      <w:b/>
                                      <w:bCs/>
                                      <w:color w:val="7030A0"/>
                                      <w:sz w:val="20"/>
                                      <w:szCs w:val="20"/>
                                    </w:rPr>
                                  </w:pPr>
                                  <w:r w:rsidRPr="00E42F62">
                                    <w:rPr>
                                      <w:rFonts w:cs="Arial"/>
                                      <w:b/>
                                      <w:bCs/>
                                      <w:color w:val="7030A0"/>
                                      <w:sz w:val="28"/>
                                      <w:szCs w:val="28"/>
                                    </w:rPr>
                                    <w:t>+</w:t>
                                  </w:r>
                                  <w:r>
                                    <w:rPr>
                                      <w:rFonts w:cs="Arial"/>
                                      <w:b/>
                                      <w:bCs/>
                                      <w:color w:val="7030A0"/>
                                      <w:sz w:val="20"/>
                                      <w:szCs w:val="20"/>
                                    </w:rPr>
                                    <w:t xml:space="preserve"> Batterie 18650</w:t>
                                  </w:r>
                                </w:p>
                                <w:p w14:paraId="17E84EE5" w14:textId="114821D9" w:rsidR="00ED5F25" w:rsidRPr="00E42F62" w:rsidRDefault="004C4A6C" w:rsidP="00B82587">
                                  <w:pPr>
                                    <w:spacing w:after="0"/>
                                    <w:rPr>
                                      <w:rFonts w:cs="Arial"/>
                                      <w:b/>
                                      <w:bCs/>
                                      <w:color w:val="7030A0"/>
                                      <w:sz w:val="20"/>
                                      <w:szCs w:val="20"/>
                                      <w:u w:val="single"/>
                                    </w:rPr>
                                  </w:pPr>
                                  <w:r w:rsidRPr="00E42F62">
                                    <w:rPr>
                                      <w:rFonts w:cs="Arial"/>
                                      <w:b/>
                                      <w:bCs/>
                                      <w:color w:val="7030A0"/>
                                      <w:sz w:val="20"/>
                                      <w:szCs w:val="20"/>
                                      <w:u w:val="single"/>
                                    </w:rPr>
                                    <w:t xml:space="preserve">Avec </w:t>
                                  </w:r>
                                  <w:r w:rsidR="00E42F62" w:rsidRPr="00E42F62">
                                    <w:rPr>
                                      <w:rFonts w:cs="Arial"/>
                                      <w:b/>
                                      <w:bCs/>
                                      <w:color w:val="7030A0"/>
                                      <w:sz w:val="20"/>
                                      <w:szCs w:val="20"/>
                                      <w:u w:val="single"/>
                                    </w:rPr>
                                    <w:t>protection MBS</w:t>
                                  </w:r>
                                </w:p>
                                <w:p w14:paraId="5B0B29D3" w14:textId="08788F8E" w:rsidR="00B82587" w:rsidRPr="00ED5F25" w:rsidRDefault="00B82587" w:rsidP="00B82587">
                                  <w:pPr>
                                    <w:spacing w:after="0"/>
                                    <w:rPr>
                                      <w:rFonts w:cs="Arial"/>
                                      <w:color w:val="7030A0"/>
                                      <w:sz w:val="20"/>
                                      <w:szCs w:val="20"/>
                                    </w:rPr>
                                  </w:pPr>
                                  <w:r w:rsidRPr="00ED5F25">
                                    <w:rPr>
                                      <w:rFonts w:cs="Arial"/>
                                      <w:color w:val="7030A0"/>
                                      <w:sz w:val="20"/>
                                      <w:szCs w:val="20"/>
                                    </w:rPr>
                                    <w:t>(Non fournie avec le kit)</w:t>
                                  </w:r>
                                </w:p>
                                <w:p w14:paraId="565075FE" w14:textId="77777777" w:rsidR="00B82587" w:rsidRPr="00282944" w:rsidRDefault="00B82587" w:rsidP="00B82587">
                                  <w:pPr>
                                    <w:spacing w:after="0"/>
                                    <w:rPr>
                                      <w:rFonts w:cs="Arial"/>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499232532" name="Image 225"/>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41564" y="0"/>
                                <a:ext cx="5967730" cy="6301105"/>
                              </a:xfrm>
                              <a:prstGeom prst="rect">
                                <a:avLst/>
                              </a:prstGeom>
                              <a:noFill/>
                              <a:ln>
                                <a:noFill/>
                              </a:ln>
                            </pic:spPr>
                          </pic:pic>
                          <wps:wsp>
                            <wps:cNvPr id="1800098011" name="Zone de texte 128"/>
                            <wps:cNvSpPr txBox="1"/>
                            <wps:spPr>
                              <a:xfrm>
                                <a:off x="5043055" y="1357745"/>
                                <a:ext cx="1599391" cy="498475"/>
                              </a:xfrm>
                              <a:prstGeom prst="rect">
                                <a:avLst/>
                              </a:prstGeom>
                              <a:noFill/>
                              <a:ln w="6350">
                                <a:noFill/>
                              </a:ln>
                            </wps:spPr>
                            <wps:txbx>
                              <w:txbxContent>
                                <w:p w14:paraId="4E1F29F2" w14:textId="78570C97" w:rsidR="00DB6CC7" w:rsidRDefault="00E42F62" w:rsidP="00B82587">
                                  <w:pPr>
                                    <w:spacing w:after="0"/>
                                    <w:rPr>
                                      <w:rFonts w:cs="Arial"/>
                                      <w:b/>
                                      <w:bCs/>
                                      <w:sz w:val="20"/>
                                      <w:szCs w:val="20"/>
                                    </w:rPr>
                                  </w:pPr>
                                  <w:r>
                                    <w:rPr>
                                      <w:rFonts w:cs="Arial"/>
                                      <w:b/>
                                      <w:bCs/>
                                      <w:sz w:val="20"/>
                                      <w:szCs w:val="20"/>
                                    </w:rPr>
                                    <w:t>Obturateur translucide</w:t>
                                  </w:r>
                                </w:p>
                                <w:p w14:paraId="4DA7AF81" w14:textId="049F311F" w:rsidR="00E42F62" w:rsidRPr="00282944" w:rsidRDefault="00E42F62" w:rsidP="00B82587">
                                  <w:pPr>
                                    <w:spacing w:after="0"/>
                                    <w:rPr>
                                      <w:rFonts w:cs="Arial"/>
                                      <w:b/>
                                      <w:bCs/>
                                      <w:sz w:val="20"/>
                                      <w:szCs w:val="20"/>
                                    </w:rPr>
                                  </w:pPr>
                                  <w:r>
                                    <w:rPr>
                                      <w:rFonts w:cs="Arial"/>
                                      <w:b/>
                                      <w:bCs/>
                                      <w:sz w:val="20"/>
                                      <w:szCs w:val="20"/>
                                    </w:rPr>
                                    <w:t>D 7.5 – Pour trous D 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86769568" name="Connecteur droit avec flèche 190"/>
                            <wps:cNvCnPr/>
                            <wps:spPr>
                              <a:xfrm flipH="1">
                                <a:off x="2351809" y="5574722"/>
                                <a:ext cx="238990" cy="571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148418119" name="Connecteur droit avec flèche 190"/>
                            <wps:cNvCnPr/>
                            <wps:spPr>
                              <a:xfrm>
                                <a:off x="3699164" y="5777345"/>
                                <a:ext cx="221673" cy="96982"/>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6765798" name="Zone de texte 128"/>
                            <wps:cNvSpPr txBox="1"/>
                            <wps:spPr>
                              <a:xfrm>
                                <a:off x="4654970" y="3934469"/>
                                <a:ext cx="2147612" cy="970040"/>
                              </a:xfrm>
                              <a:prstGeom prst="rect">
                                <a:avLst/>
                              </a:prstGeom>
                              <a:noFill/>
                              <a:ln w="6350">
                                <a:noFill/>
                              </a:ln>
                            </wps:spPr>
                            <wps:txbx>
                              <w:txbxContent>
                                <w:p w14:paraId="416F8698" w14:textId="4D99B822" w:rsidR="00ED5F25" w:rsidRDefault="00ED5F25" w:rsidP="00B82587">
                                  <w:pPr>
                                    <w:spacing w:after="0"/>
                                    <w:rPr>
                                      <w:rFonts w:cs="Arial"/>
                                      <w:b/>
                                      <w:bCs/>
                                      <w:sz w:val="20"/>
                                      <w:szCs w:val="20"/>
                                    </w:rPr>
                                  </w:pPr>
                                  <w:r>
                                    <w:rPr>
                                      <w:rFonts w:cs="Arial"/>
                                      <w:b/>
                                      <w:bCs/>
                                      <w:sz w:val="20"/>
                                      <w:szCs w:val="20"/>
                                    </w:rPr>
                                    <w:t>Module de charge</w:t>
                                  </w:r>
                                </w:p>
                                <w:p w14:paraId="4C9E7084" w14:textId="5DC3DDFC" w:rsidR="00ED5F25" w:rsidRDefault="00CE0117" w:rsidP="00B82587">
                                  <w:pPr>
                                    <w:spacing w:after="0"/>
                                    <w:rPr>
                                      <w:rFonts w:cs="Arial"/>
                                      <w:b/>
                                      <w:bCs/>
                                      <w:sz w:val="20"/>
                                      <w:szCs w:val="20"/>
                                    </w:rPr>
                                  </w:pPr>
                                  <w:proofErr w:type="gramStart"/>
                                  <w:r>
                                    <w:rPr>
                                      <w:rFonts w:cs="Arial"/>
                                      <w:b/>
                                      <w:bCs/>
                                      <w:sz w:val="20"/>
                                      <w:szCs w:val="20"/>
                                    </w:rPr>
                                    <w:t>p</w:t>
                                  </w:r>
                                  <w:r w:rsidR="00ED5F25">
                                    <w:rPr>
                                      <w:rFonts w:cs="Arial"/>
                                      <w:b/>
                                      <w:bCs/>
                                      <w:sz w:val="20"/>
                                      <w:szCs w:val="20"/>
                                    </w:rPr>
                                    <w:t>our</w:t>
                                  </w:r>
                                  <w:proofErr w:type="gramEnd"/>
                                  <w:r w:rsidR="00ED5F25">
                                    <w:rPr>
                                      <w:rFonts w:cs="Arial"/>
                                      <w:b/>
                                      <w:bCs/>
                                      <w:sz w:val="20"/>
                                      <w:szCs w:val="20"/>
                                    </w:rPr>
                                    <w:t xml:space="preserve"> batterie 18650</w:t>
                                  </w:r>
                                </w:p>
                                <w:p w14:paraId="6E8B4B89" w14:textId="453FE5EB" w:rsidR="00ED5F25" w:rsidRDefault="00ED5F25" w:rsidP="00B82587">
                                  <w:pPr>
                                    <w:spacing w:after="0"/>
                                    <w:rPr>
                                      <w:rFonts w:cs="Arial"/>
                                      <w:sz w:val="20"/>
                                      <w:szCs w:val="20"/>
                                    </w:rPr>
                                  </w:pPr>
                                  <w:r>
                                    <w:rPr>
                                      <w:rFonts w:cs="Arial"/>
                                      <w:sz w:val="20"/>
                                      <w:szCs w:val="20"/>
                                    </w:rPr>
                                    <w:t>Avec protection contre surcharge</w:t>
                                  </w:r>
                                  <w:r w:rsidR="00E42F62">
                                    <w:rPr>
                                      <w:rFonts w:cs="Arial"/>
                                      <w:sz w:val="20"/>
                                      <w:szCs w:val="20"/>
                                    </w:rPr>
                                    <w:t xml:space="preserve"> et surintensité</w:t>
                                  </w:r>
                                </w:p>
                                <w:p w14:paraId="6E681DF9" w14:textId="3F643ADE" w:rsidR="00CE0117" w:rsidRPr="00282944" w:rsidRDefault="00CE0117" w:rsidP="00B82587">
                                  <w:pPr>
                                    <w:spacing w:after="0"/>
                                    <w:rPr>
                                      <w:rFonts w:cs="Arial"/>
                                      <w:sz w:val="20"/>
                                      <w:szCs w:val="20"/>
                                    </w:rPr>
                                  </w:pPr>
                                  <w:r>
                                    <w:rPr>
                                      <w:rFonts w:cs="Arial"/>
                                      <w:sz w:val="20"/>
                                      <w:szCs w:val="20"/>
                                    </w:rPr>
                                    <w:t>Sorties sur pastilles à souder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36608339" name="Connecteur droit avec flèche 190"/>
                            <wps:cNvCnPr/>
                            <wps:spPr>
                              <a:xfrm flipH="1" flipV="1">
                                <a:off x="4388428" y="3764972"/>
                                <a:ext cx="259138" cy="38302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31893465" name="Connecteur droit avec flèche 190"/>
                            <wps:cNvCnPr/>
                            <wps:spPr>
                              <a:xfrm flipH="1" flipV="1">
                                <a:off x="4873337" y="1381991"/>
                                <a:ext cx="151881" cy="19367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pic:pic xmlns:pic="http://schemas.openxmlformats.org/drawingml/2006/picture">
                          <pic:nvPicPr>
                            <pic:cNvPr id="44735635" name="Image 227"/>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41564" y="6192981"/>
                              <a:ext cx="3255645" cy="1985645"/>
                            </a:xfrm>
                            <a:prstGeom prst="rect">
                              <a:avLst/>
                            </a:prstGeom>
                            <a:noFill/>
                            <a:ln>
                              <a:noFill/>
                            </a:ln>
                          </pic:spPr>
                        </pic:pic>
                        <pic:pic xmlns:pic="http://schemas.openxmlformats.org/drawingml/2006/picture">
                          <pic:nvPicPr>
                            <pic:cNvPr id="1611699463" name="Image 228"/>
                            <pic:cNvPicPr>
                              <a:picLocks noChangeAspect="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3463637" y="6525490"/>
                              <a:ext cx="3227070" cy="1468120"/>
                            </a:xfrm>
                            <a:prstGeom prst="rect">
                              <a:avLst/>
                            </a:prstGeom>
                            <a:noFill/>
                            <a:ln>
                              <a:noFill/>
                            </a:ln>
                          </pic:spPr>
                        </pic:pic>
                        <wps:wsp>
                          <wps:cNvPr id="1118634061" name="Connecteur droit 229"/>
                          <wps:cNvCnPr/>
                          <wps:spPr>
                            <a:xfrm>
                              <a:off x="2202873" y="6262254"/>
                              <a:ext cx="2202873"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1493794433" name="Zone de texte 221"/>
                        <wps:cNvSpPr txBox="1"/>
                        <wps:spPr>
                          <a:xfrm>
                            <a:off x="152400" y="116732"/>
                            <a:ext cx="6480150" cy="425669"/>
                          </a:xfrm>
                          <a:prstGeom prst="rect">
                            <a:avLst/>
                          </a:prstGeom>
                          <a:noFill/>
                          <a:ln w="6350">
                            <a:noFill/>
                          </a:ln>
                        </wps:spPr>
                        <wps:txbx>
                          <w:txbxContent>
                            <w:p w14:paraId="6BF4C494" w14:textId="451A2B97" w:rsidR="002D0D7E" w:rsidRPr="00835D88" w:rsidRDefault="00765580" w:rsidP="002D0D7E">
                              <w:pPr>
                                <w:pStyle w:val="Titre1"/>
                                <w:spacing w:before="0"/>
                              </w:pPr>
                              <w:r>
                                <w:t xml:space="preserve">Eclaté 3b - </w:t>
                              </w:r>
                              <w:r w:rsidR="002D0D7E">
                                <w:t xml:space="preserve">Platine électrique version </w:t>
                              </w:r>
                              <w:r w:rsidR="00A3142E">
                                <w:t>alimentation sur Batterie</w:t>
                              </w:r>
                            </w:p>
                            <w:p w14:paraId="282648A5" w14:textId="77777777" w:rsidR="002D0D7E" w:rsidRDefault="002D0D7E" w:rsidP="002D0D7E">
                              <w:pPr>
                                <w:pStyle w:val="Sansinterligne"/>
                                <w:contextualSpacing/>
                                <w:rPr>
                                  <w:rFonts w:ascii="Arial" w:hAnsi="Arial" w:cs="Arial"/>
                                  <w:sz w:val="20"/>
                                  <w:szCs w:val="20"/>
                                </w:rPr>
                              </w:pPr>
                            </w:p>
                            <w:p w14:paraId="5FBDA48D" w14:textId="77777777" w:rsidR="002D0D7E" w:rsidRDefault="002D0D7E" w:rsidP="002D0D7E">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3687AE40" id="Groupe 232" o:spid="_x0000_s1124" style="position:absolute;left:0;text-align:left;margin-left:-11.5pt;margin-top:5.15pt;width:535.6pt;height:643.9pt;z-index:251966464;mso-height-relative:margin" coordorigin=",554" coordsize="68021,817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dBaQ/QCQAAS0kAAA4AAABkcnMvZTJvRG9jLnhtbOxc7W7byBX9X6Dv&#10;QOj/xpxPcoQ4C9dZpwGyu8Em7QL9R1OURYQiWXJs2X2ivkdfrOfOkNSHv1NFqbVaYB1SnCFnLs+c&#10;uXPuHb7+8XpeBFdZ0+ZVeTxir8JRkJVpNcnLi+PR3z6f/RCPgtYm5SQpqjI7Ht1k7ejHN3/+0+tF&#10;Pc54NauKSdYEuEnZjhf18WhmbT0+OmrTWTZP2ldVnZW4OK2aeWJx2lwcTZpkgbvPiyMehvpoUTWT&#10;uqnSrG3x61t/cfTG3X86zVL763TaZjYojkdom3V/G/f3nP4evXmdjC+apJ7ladeM5CtaMU/yEg8d&#10;bvU2sUlw2eS3bjXP06Zqq6l9lVbzo2o6zdPM9QG9YeFGb9411WXt+nIxXlzUg5lg2g07ffVt01+u&#10;3jX1p/pjA0ss6gvYwp1RX66nzZz+RSuDa2eym8Fk2bUNUvyo45AzDsumuBazKFKiM2o6g+WX9ZSS&#10;LPbmTmc/PVL7qH/40VqThhPfVLT9YxPkE+COKxOyOArlKCiTOXDmTJcFXDB6JlV8dk9XWvzs3g42&#10;WO2pivlgp1hzTS17bk8F0zAyF3qzo/52X9XRrrGrnRyaqkXIWKj6F7f2Sh/u5ErNezuJMd8uYd3+&#10;b7D+NEvqzI2Wll52Dw0tTcQjbgZo/ANEFEyywKLDWcC4Q+WidpVoIAT2+i8VoN0hpx23+PGO8cAV&#10;umjYKADyGTNM4tjRSW9IFpvImO6d69CoeP2VJ+O6ae27rJoHdHA8akBXjkWSqw+t9ejoi1ADyuos&#10;Lwr3jKIMFhh9QoWuwnAFpi5KwIr649tNR/b6/NoNFDl09rya3KCvTeUpsa3TsxyN+JC09mPSgAMx&#10;psHr9lf8mRYVHlZ1R6NgVjX/uut3Ko93iKujYAFOPR61/7xMmmwUFO9LvF3YSBIJuxOpIuKNZvXK&#10;+eqV8nJ+WoG2YWG0zh1SeVv0h9Ommv8O+j+hp+JSUqZ49vHI9oen1jM9po80OzlxhUC7dWI/lJ/q&#10;lG5NZiUTf77+PWnq7j0QMn6pejwl443X4cv6F3Jyaatp7t4VGdpbtbM/sE3UswuQhzpSUmk9gPy0&#10;KkugKbtsgklT5TZIrrI0mBb/+Tdm1oAZN3apbRgpp2XH/j1kPPuidF7/tTdSNwlwE4dSGQ96yUBH&#10;Yh30UoWx8jQnpA4jRx0DAdyCfGubJL+Y2a69VeNfyYbFaYyQvQnaydgmefFTOQnsTQ2mt02elBdF&#10;1rHpHehv7U2R+eq/ZVOMAze46QfnZmSnRRNcJUDa5IsbwW4MoSSVmGLADZX8WLu3UleWqmXO9Xhq&#10;xaG0e2JV2qHiPC+rxoF046n2um/q1Jfvx7zv6xKLxCIdBncFRsEjowWnoe4n460xbiQFnD4HPq0V&#10;Zvx17HGpQbPgC3JGuDQCE65n0d6V6dl0d4RrqAXL13EgXIyOl0+4wohIxIxhcvcQ/2Z8y3WsyW/0&#10;7vXgQ/c+hsSIiLHGIsQz4N/7IAe+fZDd94tvpeQmFIYm5e3SLWZyqZmf6xWIl8luHdCDj2kemrjj&#10;W7Si84DvR9+3d3DhDx/4dv8cXIArhjtpoh7jW+Vb5+n+fcPTlViegOUd8yoWxQxrbkALvl0nXggt&#10;HDM7Z0PE5kC95Fg/4iPvF/WyUEgFmGydele1BSUhM3hPdgk+xoUIVbfQkhEkmkcWWjug3kEwOWgL&#10;e6QtmDCMI2n0t3F176ReHhvOOuqVIVg/cuu4JfqFUBD1Oq8X1+GkPLjOO6gM8Mn2jHpNFIeQl7ZO&#10;vV5eEDKM+aa+wISKItGTbixN+AjudkC6bmQc9IU9E3SFYDGHxLB1PXfTy1Vcy0g4Jxf+tYJHu+7k&#10;ogm8V9Sg2B+I9g/o4zJlTCjlEHLclpzLjDAUsYB0JUPVq7XLWR4xNTAu+JhWWNLE8rFgwg7o1kU7&#10;DnS7Z3TLVGy0FgJC6nbl3E26RbQZMO74NjIQdzc8WwMFF6F8B3kBF8SH1+5X1A6e7d55tgIIYLFY&#10;pnhsi28hExtJmgHRKRe9XLtCuBRAgE/r42dRRLG0B9dVOyBcSS04EO6eEa6CnBsyowHG7cYsJFOd&#10;S6G44XJTs2VIEUM+k0d4hPAFosnfG+FOuDsgfHcIr/N0jP+7dEoc3co7ezztFLXsJWU2+dTV+ZPu&#10;MU+aL5f1Dz4FKT/Pi9zeuCxWZHhQo8qrj3lKuWZ0spLCJpFFJjhCcP1oeT9PLpDcyB10+sK+KqLr&#10;efqhSr+0QVmdzpAak520NVKBKLxBUF8v7k7XnnuOrB9KM6NQBx13PUQm1UbO6R1GQpIQ8lnfVunl&#10;PCutT9BtsiKxyA5uZ3ndIn9rnM3PswmS3d5PfK5PWjS+nfREnJwhrcuFb5uL8yE158z9143VlUI4&#10;/FzdV5p+T4p6lvj0nn6ot/7GsIV7HtX3R30zcEY997dNf4PxYDhkC9kms+mMDn2qj/sdhYcLzppL&#10;A5KpKQkvOF/8XE2Qq5QgW8xl8/T5KF1W1ZK1XBuXM7IyGopTx1d3ZVTeSqh61pRMXbmVOti3usMK&#10;TneVOARBD5EOJJz2ON+W56NCxFA6z8eJeLci2Vjiwu/6v1pqunDjYV7Y3bxAtv7m+cg81pE2Cjrb&#10;lpeatzI1hWIxOfPw9pWKEM7eWGpyill31AJlz2dOgM16btrIlTusNGGbPYuhMBkjowzJ61sEI80p&#10;3bQmNJIienc8wkS2SbucM01qCAl8UD4eS9c8QHD/IEh0qCIz0OG2pnwEM7DxA/QGaCFbE/K1i9Ut&#10;XSvOZKQpgdOBLwpD5CuTf3wvAT7Ls/qq3RkqohYcpvw9m/IZtDwdQtHbJs0ud2fcmUIhBYRmbG1y&#10;8I/cHijC1gr8lWGkdxP6BcQY/ojUd+De/eNeBJnBjEsRbgdJlXEkRJfZA/ixLmlyCUsGp7XPKEZ8&#10;ENuaHiblAyx3CcvldlyvUUEbeDEqmkTcDTs2B8W519DcnEuaBwluL09DIwcGG+wt1KW6yUvrWb5t&#10;ditbYZsAMrTdFLIcy5AsIcbD4DTHMBO7k+25WE8Wr+jlviSkYos3w8pJIvbbaQQ9Vl1yzsvFqnDa&#10;JyTbXmj9o+q9mHSxe8DvLdCKY6WyofsKzqOQVi9u6Egd0zcWvsPQ2YkkxhiLNRIu9aD73nJEOB/2&#10;Ud6/YXlFeeA85HA1nPuLLy0gUuLiyEtuGgqQgR8xbZGX9F2BW/vA/a7kja32T95snKQpYiS9112U&#10;T95wvF7xmZuO1yvvTM5adRx2gyns/o0MdkcOHLouLEB5ovFEbQGgnvPZB6aws9nrCqDpCEG5tXWV&#10;lghgDElr2MfhdYfvKiscPvqw448+OLjjiz1OTuq+LkSfBFo9x/HqN5De/BcAAP//AwBQSwMECgAA&#10;AAAAAAAhALFlIEKP2wAAj9sAABUAAABkcnMvbWVkaWEvaW1hZ2UxLmpwZWf/2P/gABBKRklGAAEB&#10;AQBgAGAAAP/bAEMAAwICAwICAwMDAwQDAwQFCAUFBAQFCgcHBggMCgwMCwoLCw0OEhANDhEOCwsQ&#10;FhARExQVFRUMDxcYFhQYEhQVFP/bAEMBAwQEBQQFCQUFCRQNCw0UFBQUFBQUFBQUFBQUFBQUFBQU&#10;FBQUFBQUFBQUFBQUFBQUFBQUFBQUFBQUFBQUFBQUFP/AABEIAvQCzA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T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4n4v/Gbwd8B/&#10;Bc3inxxrUOiaRHIsCM6s8txM2dsUMagtI5AJ2qCQFZjhVJAPfRHbUV+e3iz/AIK7afDeuvhD4R63&#10;rtllFjuNZ1SHS2kyXDHYFmKjiPbnltzZC7fmXTP+CoXjrVojLbfs/wAc8a8ts8axAgA88NaCuZ4q&#10;hF2c196Pap5HmtWPNTws2v8ABL/I/Qiivhbwn/wVc8LSx2zeNfht4q8LJdL58F1p5h1W3+ztykkh&#10;RkdSRtyoRiCfQZr6P+DP7V/wm/aAmmtvAvjaw1jUIWKvpsqyWl5woYkQTKkjKAeWVSuQRnINdF0p&#10;OHVaNdmujPOrYXEYazr03G+101f0uetUUUUzlCiiigAooooAKKKKACiiigAooooAKKKKACiiigAo&#10;oooAKKKKACiiigAooooAKKKKACiiigAooooAKKKKACiiigAooooAKKKKACiiigAooooAKKKKACii&#10;igAooooAKKKKACiiigAooooAKKKKACiiigAooooAKKKKACiiigAooooAKKKKACiiigAooooAKKKK&#10;ACiiigAooooAKKKKACiiigAoorE8beMtJ+Hfg/WvFGvXX2LRdHs5b68uNpcpFGpZiFAJY4HCgEk4&#10;A5NAG3X5if8ABYi/iTxh8JkvCLe2tbPU3inmG1GeR7YMFY8EgRLkA5AdfUZxfiT/AMFDPil8Tdfu&#10;v+ET1BPhp4RjlkFukNrBPqc8OMBrmWYSRxsfvbYl+QnHmPjdXy14o1jwj4kvPtHibxbP4nuoVaNJ&#10;9X16a+lw0jSMMNI2MvJI5wANzsepNZVaftIOF7XO/A4r6jiYYhR5uV3scrB4v0j7ZHsuzNEipvaG&#10;KSQDGO6qe/H417N4F+LfhG3sGjl1y3t5yFiEdwGhJJ7fOB71zvh24+Bscii9t9KZQB80tnK367a7&#10;DxBoP7P2q+F7lPD17oFrr1wBa2rLqz2gillIjSWRTIo8pGcO5IICI5IIBB4sLkNDGYmlQlNrnklf&#10;Tq7H6NT8Rsxw+qowaX+L8+b9DI8V614d8TXV0mharYNb6dYRrHHa3Mciz4mRQiBDhdqODtGf9Ue3&#10;TkL/AEqyvprC5aPy7+1l+0W97AxinhdWUoySLhlKsuRg9RXoHjz9mLwLrWpWtz4Z1We//tKLdF9h&#10;v49TXeXZAuZBI2crkDdkggjqK83u/gv4y0BFm8P69b6lDEmxbW9LoW+fOMMXB4OPlaMV41XJ6qn7&#10;WlV97z0f3n1WG8ScHiqTwuZ4P3H2tJf+AtL82fp5/wAE4/2ifE/xh8H+J/CnjG9k1zW/CElsItcm&#10;QLLeWdx5whE5B+eZDbyqz4Xcvlk5bex+wq/NL/gl74u8PfDbxF410Lxvq8Phrx94kuba0tNJ1DMc&#10;d1Hal9hhnI8mSSR71wIkkd/3ZOMc1+ltfSUOf2UfafF1PxTNHhXjarwX8Jv3d9vnqFFFFbnlhRRR&#10;QAUUUUAFFFFABRRRQAUUUUAFFFFABRRRQAUUUUAFFFFABRRRQAUUUUAFFFFABRRRQAUUUUAFFFFA&#10;BRRRQAUUUUAFFFFABRRRQAUUUUAFFFFABRRRQAUUUUAFFFFABRRRQAUUUUAFFFFABRRRQAUUUUAF&#10;FFFABRRRQAUUUUAFFFFABRRRQAUUUUAFFFFABRRRQAUUUUAFFFFABXzR/wAFHPMm/ZB8X2tusbXd&#10;3e6Rb2/nq5jEh1S12lyvIAxnPsBySAfpeuV+KXw10X4wfD3XfBviGKSTSdXtzBK0JUSwtkNHNEWB&#10;CyRuqSIxBwyKcHFAH4Xa54R0bwiLKzktv+Eo8S3SNJFNq4821iAKK7GHcFVfm+UAEk8FsAsNKw8K&#10;XUljatca9qCJuwLXTWWxtx7BYVVsfVifeuw/aI+D/iT4I/GCPwj4m1Kx1y4i0u3vLXVbCNohd28k&#10;1wiySRHPlSZhbcgZ1GMhsHAqW67IbINwPvn8/wD61AGj4X+E/h3WrhHvF1K4MhJ3SaxeZIzwCfNr&#10;1K5/Zv8ABN5aWFkX17T1ut4LwazfyAkIXwwZ3RQdpALAAsVGckZyvh/aFJYgeCq4OCO//wCqvZZt&#10;TtrO8sdPklC3VxCzQQqhZn2jLE4B2oPlBZsLl1XOWUG4Rc5WSb0b08le/ot35AfJetfs2aVpV9et&#10;Ya9JZ3OnyB7Y3enwySyyiVcDzoBDKmF3tu3nlQOM1zsmj+PPA3kypdX1zaeYHd7NzqcKAMQFME+J&#10;wMYP7uVjivoXWLmHWNP1jUr+bzteuNVgdZGY73RkuGnbHQ/OYck888dTXP3cmFhhLbmzvIx2KqV/&#10;mfyrFvWxSPJ7H4kwa3o8/wDwk+mW2p6PKzLcalYI1zahgSxE8DL5kJHH3lYA4JI619pfsH/tQazb&#10;eO9O+FOvalceKPDutLO/hnWLi7N1c2kkcTzvaSSsSZYGijleNyxaPZ5eWVk8v498cW/9jeJtP1vT&#10;gtvfzXFrZ3RVARcwyTpGVf3UEMG6jbjoSD73+wT4E0u0/a+tPs8cZgtdB1DW4LJQoFlchoLVpkAI&#10;wskd1IuMddxHVqoR+p9FFFMQUUUUAFFFFABRRRQAUUUUAFFFFABRRRQAUUUUAFFFFABRRRQAUUUU&#10;AFFFFABRRRQAUUUUAFFFFABRRRQAUUUUAFFFFABRRRQAUUUUAFFFFABRRRQAUUUUAFFFFABRRRQA&#10;UUUUAFFFFABRRRQAUUUUAFFFFABRRRQAUUUUAFFFFABRRRQAUUUUAFFFFABRRRQAUUUUAFFFFABR&#10;RRQAUUUUAfkr/wAFBfEaeIf2stZtY1Ak0PT7LS3ZepzELoA/+Bf615XDGZLi3jPykJjn3GB/Ot/9&#10;pzXYfFf7VXxJ1G3ZXH9rvZuVOQXtVS0YfUfZ8fUVi2atNqDbQflQD0x0oA9U+Hlr/pCcf3V6env+&#10;Ndxq02oab8SNI1iwjljbTdG1DbdIm5I5fNsnTJ6A/I5APXYeuDXNfDe3zMh6gt6/0rr9Y8XGzute&#10;srHzYr21sonmlZFKGG4aaEqOeuIpAeOAwwc9OvCznSlOrCN7Rkn5KS5L/wDk33ikk7J/11PLL63R&#10;LG0u9372W5uEddw+6qxlTjqOWbnvj2NVLyRmmjR9oZAdwU/xAlTn8hTWZ/tKZUvlMqD3+Y8fnTZm&#10;Ml0zFdo27h0yQecn864Opp0Mzwz8M7n41/Gbwb4Ht9ZbQDqmoNnUUtRcmFYLWe6/1ZZQSTCFBJwC&#10;wJDY2n9SfgP+zr4Q/Z50O9svDcV1eahqMom1LXNUkWa/vmXIQSOqqoRASFjRVRcsQoLsW+GP2F7N&#10;NW/awtxL97T9B1C/jH+0sltb5/75uW/Ov02rQkKKKKBBRRRQAUUUUAFFFFABRRRQAUUUUAFFFFAB&#10;RRRQAUUUUAFFFFABRRRQAUUUUAFFFFABRRRQAUUUUAFFFFABRRRQAUUUUAFFFFABRRRQAUUUUAFF&#10;FFABRRRQAUUUUAFFFFABRRRQAUUUUAFFFFABRRRQAUUUUAFFFFABRRRQAUUUUAFFFFABRRRQAUUU&#10;UAFFFFABRRRQAUUUUAFFFFABRRWX4o1yLwz4Z1fWJyBBp9nNdyEnHyxoXP6CgD8RNd1m28UfFPxd&#10;rlmQbPVtbvdSjYHO4T3Mk27PvvJ/GtrSWZtQkYfxSAZ/PNcP8PrNdPgtbdB8luixqW6kKoAz+Vd5&#10;4cy1wBjIZmOT+H+NAHuHw1tyPLLD1PStPxN4pj/sPWrfT59488WV8vlkAHZHOq5I9GhbK/TPUVH8&#10;OYfLtlc8FY+eelc7cvqGj+CbuyvbeaB9R1e+vJPtEZWSXbcypbSEkZZRblAh6bCmPlC11U6UHQqV&#10;pPVOKS83d39EoterQru6Rx0dyFumZxny9oH9P1qMMWMvGNo2AYx0FCukjSGQ4y2zPpjjNNe4DQzT&#10;twuSx7964upp0PoH/gm9pcWqfGHx9rJX99puj21ujd9t1cSMwP8A4BL+tfoVXxF/wTI0NP7N+Jfi&#10;EDElzf2elN7/AGeFpx/6W19u1ZAUUUUAFFFFABRRRQAUUUUAFFFFABRRRQAUUUUAFFFFABRRRQAU&#10;UUUAFFFFABRRRQAUUUUAFFFFABRRRQAUUUUAFFFFABRRRQAUUUUAFFFFABRRRQAUUUUAFFFFABRR&#10;RQAUUUUAFFFFABRRRQAUUUUAFFFFABRRRQAUUUUAFFFFABRRRQAUUUUAFFFFABRRRQAUUUUAFFFF&#10;ABRRRQAUUUUAFeT/ALWd5HZ/sx/FPzJvIFx4bvrJZO6vNC0K4990gxXrFfNP/BRe9Fv+yb4otxP5&#10;E13e6ZHGdxG7bfwSuv4pE/FAH5ceEwqxPJj+Fjn1z3rsvC67mXjOEJH4k/4Vyfh2NU0uVgMHYAK7&#10;jwkm6ZTxj92o9PX+tHQD3vwbbldMnJz80e3BH1/xrlPF/iqLxN4Z0K5hRktbu1hv7bzY1WUJMgYh&#10;yCewQYyQCDjqc9TZXltoPg+/1G+mWCytY2uJZNrMEjRdzHaAScBScAZPpXLfE673ap85Pnwnac/3&#10;QqkH8y36Vra1K7i9Xo+mi1Xm9YvfT5h1OCVlbEjH7zb/AK1DdMsekyMcAFT19waWSMJCMkAYY1Fr&#10;eE0d17bR/MVgi2fc/wDwTZ0H+y/gTrWpB3ZNa8SXd4oYY2+XDBaED23WrH8TX1fXgf7COiy6D+yt&#10;4KimcSNdG+1BXUYzHcX1xPH/AOOSKPwr3yqICiiigAooooAKKKKACiiigAooooAKKKKACiiigAoo&#10;ooAKKKKACiiigAooooAKKKKACiiigAooooAKKKKACiiigAooooAKKKKACiiigAooooAKKKKACiii&#10;gAooooAKKKKACiiigAooooAKKKKACiiigAooooAKKKKACiiigAooooAKKKKACiiigAooooAKKKKA&#10;CiiigAooooAKKKKACiiigAr4w/4KoahLD8EfCdnDP5X2jxNG80ef9bEtndDH4O0R/Cvs+vzu/wCC&#10;tWv/ANn3Xwttri7jttM8vVJ7nzGAAkDWaxH34MwGKAPj/S41j0nIzksAMntXoHguHNyox1kwAvHQ&#10;YH8q8osPEkl1Dbw2Ph/XNQRiH81bPyIyCOMNMyZ+vSu18O+NNV0m4RpvBWrMilmO24sieSe3n0Ae&#10;/eL9Nu9U+Gd5pVtDLNLqxGmsYVLmKO4cQtMQBlhGshkI4BEZyR1HKfEO4WbWZ5N25n3BkI+6QxUD&#10;8gPzqtF+07YaC2nx3fhLxXaM2Y90dvbTbyVJIHlTu33Q5xjoDXBeI/jF4WvtUkW41KTTJrj94o1a&#10;0msupyeZUVeDxwfXFdlSVRYelRlGyvKSfe9o/g4CVrt/1/WpqzRsix7+hUYOevOP5iqXi2RYtLDM&#10;QqoQxJ+hqxbXUOorFPbypcQSbSksTBlYdcgjgisH4qJcTeG72K0VpLh7aZIo1OC0hQhR+Z/WuFFn&#10;62fs16PceH/2dfhdpt2ipeWvhfTIbhVOQJRaxh+f97NekVDZ2sdjZwW0KhIoY1jRVGAFAwB+Qqaq&#10;JCiiigAooooAKKKKACiiigAooooAKKKKACiiigAooooAKKKKACiiigAooooAKKKKACiiigAooooA&#10;KKKKACiiigAooooAKKKKACiiigAooooAKKKKACiiigAooooAKKKKACiiigAooooAKKKKACiiigAo&#10;oooAKKKKACiiigAooooAKKKKACiiigAooooAKKKKACiiigAooooAKKKKACiiigAr4G/4KL/CrXG8&#10;e+HPii1pLq/hPTNIfTLkW9u8zaNKJJJmvHC5CxOnyNLgeX5S7jtclfvmigD8Y7e4iu4I5oJUmhkU&#10;MkkbBlYHoQR1Fc1qvxEsNL1mTTBY6pfTxuscjWNjJMiOU8zZkD5m2fNhc8fQ1+mfxO/YJ+F3xB1W&#10;51jTINR8A65czGe4vPC06QRXLlSCZLWRJLckk7mcRh2IyX618EN4Ji+EfjD4k6Dd+If7fum1ZNNg&#10;vxZG3W4mRF3KUV3CkLavklsEx9sha0pxcnZJvR7eSvf0W78u24GDpmrWmsafDfWc6z2sq7lkGR0O&#10;CCDyCCCCDgggg4Iry7/hPPFF1osWvQjTrjTLmN5hp9xbkEpgP5QkEhJYKSCzIF+7gHLBfWLP4M/G&#10;HT/gVc+Nbr4dXknh99Ak8RHWoNU0/wAs28sBumlaJp0lXCuSUCEjBAB4z5PZ6ReeINH8M+E9A0i4&#10;1a+hvLaMWtgDJLPJJcxZiCnGcRBW3E7fnOSNprgxE68bexV+/knKMb7rrJLrvsfc8N5bgsbRxlbG&#10;q6pwbjZte8ozl08ovc7S4+G+im4N1p8UmgXxAH2rR5DbMcHPzKvyP/wNWrS+Hun+ItX+M/w98N6s&#10;bbVbTUPEWnRQ6jmO23xi5jkmSYMwUP5SSbdp/eEBVXcwU+p2/wCzZ8cL6JGtfhHrA3MBuvNU0uAK&#10;CeSQbstgeyk1738Cv2Bde0/x5oviv4oatpTwaDex6lpnh3w7NNKkl1GVaGa5uXSJmEbgsIUjALKh&#10;Z2UFG7D4bU+4KKKKQBRRRQAUUUUAFFFFABRRRQAUUUUAFFFFABRRRQAUUUUAFFFFABRRRQAUUUUA&#10;FFFFABRRRQAUUUUAFFFFABRRRQAUUUUAFeT/ABY/aq+FHwRvo7Dxh4zs9P1N8f8AEttIpb68RSDh&#10;3gt0kkRDtI3soXPGcnFJ+1d461r4a/s5+PvEfh5br+2rPTWFrPaW5ne0Z2WP7Sy9khDmZ2OQqRsx&#10;BC4P4M+JNG1DUNemtbzWL3WNSvZGv7/ULyVjHK8rFnPeSR2JLMxk5LZOSTXLWrqjZHvZXlU8w5pK&#10;7SaWlrtvZeWz1s9j9mJf+Cl3wLW6EUer69PGf+W8fhu+CD8DEG/Sui8P/wDBQD4BeItSgsU+IEOl&#10;yzZ2za7pt5pduCBnBnuYY4gcdAW57V+JMfwv0uLR5rq5vdNtJ0geSFJEmVpiELbFzc9ScDgfxDir&#10;msfDvU9Hea30HxTb6tZRMdrWEnkB3HQbgZMjBJwWA/SplKvDDRxrj+6k2lJxaTatfXVdfm7ro7fU&#10;x4TqyqSoezlzpXajOE2r7e7aLe3R3+9H9EOh67pvibR7PVtH1C11bS7yNZra+sZlmgnjIyHR1JVl&#10;PYg4q9X4H/AH9pP4mfs0eKI/EekTzazpWnSNFq/hmaRoYp4WbeUeNSVXG+SRLhN7BmJIKmVW/e6O&#10;RZo1kQhkYBlYdCD3rWjVVWN0fGZhgJ5fVUJXs9rqz7O611T0erHUUUVueWFFFFABRRRQAUUUUAFF&#10;FFABRRRQAUUUUAFFFFABRRRQAUUUUAFFFFABRRRQAUUUUAFFFFABRRRQAUUUUAFFFFABRRRQAUUU&#10;UAFFFFABRRRQAV+K3xL1C5sfGXjvxfbj7XaNqXie/hmwxiAe9juY1Y+6E/LkcKcdK/aDUr6PS9Ou&#10;ryYhYbeJpnYnACqCT+gr8b/hfcJqGheAfBuqJNLe317ptvdr8ux1vblbLJYHlgyOSMY+Yc8nHbhZ&#10;1KUp1YRvaMk/JSXJf/yZfMmVnofo9+1R9k+Hv7GfjfTMeXaR+GxoMYj4x56pZoB+MoFfnp+xn4Wu&#10;bf8Aa2+GkTJvtJZ5L2VEbdsUaRMyl/8AtrGhHblTX3F/wUp1KK2/ZT1rT5JPLl1XU9OtocDJZ47q&#10;O5wPfbbsfwr5g/4J7Wl5dftZ3kOowCI6d4cv5I9oOP3c9pBExOTyYpice54GMDwqtSpGvGMGrSsm&#10;utr890vJwV300XU/TsjjClw7mGJknfZNd9IWfyqbddex+odFFFegfmYUUUUAFFFFABRRRQAUUUUA&#10;FFFFABRRRQAUUUUAFFFFABRRRQAUUUUAFFFFABRRRQAUUUUAFFFFABRRRQAUUUUAFFFFABRRRQA2&#10;RFkRkdQ6MMFWGQR6Gvw6/ba0HwN8J/2q/F/hzwnplv4d06yWBn020MhRZ57aO4byoiTsT96MJGAi&#10;9ABX7j18Jftjf8E+df8Ai7408R+OPAGt2S6v4hSJdU0vWJWt/wDVWwhV7a4SNyCViiHlSLtyXbeo&#10;+WuXE03Vp8qR7+R42OX4xV5Ssknum1e2l0mmfnP4f8V+G5tGudH1TVb/AEgXCoJ5IdPuS6xbwW6R&#10;nAZTtycj5uh6HX8R/EDQvFniqWWx1WGdpZVWOOTMUjDkD5GAbpjtXb2f7Gnxy8B2l3/bfwDtNXt5&#10;oVRbi1ls52jbGT+6ga4cnPy5AH5Vh+Dv2Jfjb4k1S6uoPgzqcGnbGzp1xJb2kUsh6ErdtEABzyq5&#10;ye4yD4VTC1qtCOFkpckHKS+HeSim9r6qEdG9LdLs/aMNxjSw1VYiNWlJytGStUTtG7WrbjpzPVJ3&#10;v1ske/fsT/sT+Hf2iLPxZ4y8a6tqTaFDrf8AZi+HbDbbperFbQOzTXAzIY280psj8s/Ix3kNgfqo&#10;OOBwK8K/Ys+A2rfs5/Amw8Ja9LYy6wb26vbhdOmkmhjEkh8uMSuqtIViWNSxUdMDIAY+7V79CkqN&#10;OMOyX5H4fm2PnmONq4httSlJpXvZOTdl9/ZBRRRXQeQFFFFABRRRQAUUUUAFFFFABRRRQAUUUUAF&#10;FFFABRRRQAUUUUAFFFFABRRRQAUUUUAFFFFABRRRQAUUUUAFFFFABRRRQAUUUUAFFFFABRRRQB5l&#10;+09e3Gn/ALN/xSms5jBff8IxqSW0gIBWZraRY8E8Z3la/P34GQ6V4o+Lnwj8PM6S3MOpwySWwiYC&#10;CeDdqSbiQATshRsrkZKjruC/aH7eGrXWj/st+LZLLJnmuNNtiqjJMUmoW6TD/v0ZPp1r5G/Yn8Kf&#10;2l+0d4fl1GOSDV9LbUtXETRtGWijhksImIwBt8i5t8EfeBVuSSa66dKEqFSrN7WSXm9dfKyl83Hp&#10;cm7ukj2H/gqTMLv4d/DXSFYLcT+LEulGeSqWlxE2PxuVrgf+CWt4viz4gfE3XpIFimTT9PdBncyi&#10;6luWdc8cZtV7DpU//BUr7XrXj74TaNpt6LS9Ww1iTzGlKCJpDaCKQkcggwyYYDIwa67/AIJX6TbD&#10;wB4/1iGBYZX1mLSiRjlIbZJkHA4A+2HArxnGhKum9anT+7FLW/T3nJW7cr7n6bTdXD8ITtpCpNf9&#10;vO+lv8Kpu/qj7goooruPzQKKKKACiiigAooooAKKKKACiiigAooooAKKKKACiiigAooooAKKKKAC&#10;iiigAooooAKKKKACiiigAooooAKKKKACiiigAooooAKKKKACiiigAooooAKKKKACiiigAooooAKK&#10;KKACiiigAooooAKKKKACiiigAooooAKKKKACiiigAooooAKKKKACiiigAooooAKKKKACiiigAooo&#10;oAKKKKACiiigAooooA+Uv+CjWsTWPwl8IabFuKax4qt7OZVODsW1uph9fnij/OvMf2EBbeOPjxrP&#10;jKzklSCDwy0S282N6xXk1q8O7BI3BbJhgE459q7n/go9J4lsfCvgLVdD8Ja54usdO1h7i+ttHtfO&#10;WICP5XkKlnTjzAG8spydzxnYsmR/wTfi1XxJffErx1f6Lq2j2utGwtYP7Wt/KM7wyXskrxnJ3Lm5&#10;Vc56qcgYrROPI01rda36a3VvPTXpbzA8c/4KKalqcv7U1iliFuYNP8I2xdGwRBuurv7Q4BYfN5LI&#10;wBPJVevSvpP/AIJr6Db6Z+zWmp26lTres3l5JkYy8RSzJ/8AJQflXnf7X37DvxP+NXxhvvGPgjxL&#10;4esLTUNOjsZrbUJpbV0CBR83+j3PmE4b5kMIA2LtyGeT6b/Zh+EV58CfgV4V8Fajew6hqlhHNNe3&#10;FqD5JuLieS4mEZIBKLJMyqSFJAB2rnA82nRmq8qkkra6q99eXR9LLl09X8vtMZnGHrZDh8ro83NC&#10;XNK9uX7Xw2d/ta37I9SoooruPiw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rn/HHxC8MfDP&#10;Q21nxb4h0zw1pQcRfbNVu0t4mkIJCKzkbnIU4UcnBwK8dh/by+DV6m+x1rXtSTJAks/COryo2DjK&#10;uLXaw9wcU7N7AfQVFfOumft7fCjWtPgvtPbxVfWU674ri28JalJHIvqrCDBH0q1/w3F8NP8An28Y&#10;/wDhH6n/APGKfK+wrn0BRXz/AP8ADcPw1/59fGP/AIR2p/8Axinr+298MiuTH4vU+h8Gasf5W1HK&#10;+wXR77RXgX/DcHww3AbfF/TOf+EM1bH/AKTUv/Db3ww9PF3/AIRmrf8AyNRyvsF0e+UV4H/w298M&#10;PTxd/wCEZq3/AMjUf8NvfDD08Xf+EZq3/wAjUcr7BdHvlFeCr+258Lmzubxan18F6wf5Wpp3/DbX&#10;wt/56+LP/CK1n/5Eo5X2C57xRXg//DbXwt/56+LP/CK1n/5EpP8Ahtr4Wf8APbxX/wCEVrP/AMiU&#10;cr7Bc95orwb/AIba+Fn/AD28V/8AhFaz/wDIlL/w218LP+e3isf9yVrP/wAiUcr7Ae8UV4T/AMNs&#10;fCr/AJ+vFX/hEa3/APIdH/DbHwq/5+vFX/hEa3/8h0cr7DPdqK8J/wCG2PhV/wA/Xir/AMIjW/8A&#10;5Do/4bY+FX/P14q/8IjW/wD5Do5X2A92orwn/htj4Vf8/Xir/wAIjW//AJDpf+G2PhT/AM/nin/w&#10;iNc/+Q6OV9gPdaK8K/4bY+FP/P74o/8ACH1z/wCQ6P8Ahtj4U/8AP74o/wDCH1z/AOQ6OV9gPdaK&#10;8K/4bY+FH/P74o/8IfXP/kOj/htj4Uf8/vij/wAIjXP/AJDo5X2Ee60V4V/w2x8KP+f3xR/4Q+uf&#10;/IdH/DbHwo/5/vFH/hD65/8AIdHK+wz3WivCv+G2PhR/z/eKP/CH1z/5Do/4bY+FH/P94o/8IfXP&#10;/kOjlfYD3WivCv8Ahtj4T/8AP94o/wDCH1z/AOQ6P+G2PhP/AM/3ij/wh9c/+Q6OV9hXPdaK8K/4&#10;bY+E/wDz/eKP/CH1z/5Do/4bY+E//P8AeKP/AAh9c/8AkOjlfYLnutFeFf8ADbHwn/5/vFH/AIQ+&#10;uf8AyHR/w2x8J/8An+8Uf+EPrn/yHRyvsFz3WivCv+G2PhP/AM/3ij/wh9c/+Q6hb9uT4QKxB1Xx&#10;ICOCD4K1v/5Do5X2Ge90V4H/AMNzfB//AKC3iP8A8IrW/wD5Do/4bm+D/wD0FvEf/hFa3/8AIdHK&#10;+wHvlFeB/wDDc3wf/wCgt4j/APCK1v8A+Q6P+G5vg/8A9BbxH/4RWt//ACHS5X2A98or5/k/bu+D&#10;MLbZNb8QIeuG8Ga0P/bOm/8ADenwW/6Duvf+EbrX/wAh0WYj6Cor59/4b0+C3/Qd17/wjda/+Q6P&#10;+G9Pgt/0Hte/8I7Wv/kOizGfQVFfPn/DenwW/wCg9r3/AIR2tf8AyHTZP2+fgnGuX8Q64g6Zbwfr&#10;Q/8AbOizA+haK+d/+HgHwO/6GTWv/CQ1n/5Eo/4b/wDgf/0Mmtf+EhrP/wAiUWYH0RRXzx/w398E&#10;P+hj1r/wkNZ/+RKP+G/fgh/0Metf+EhrP/yJRZgfQ9FfO7ft/fA9VJPiTWgBySfCGs//ACJUX/Dw&#10;n4E/9DVq3/hJax/8iUWYH0bRXzn/AMPCPgT/ANDTq/8A4SWsf/IlH/Dwj4Ff9DTq/wD4SWs//IlF&#10;mB9GUV85/wDDwj4E/wDQ06t/4SWsf/IlH/Dwj4E/9DTq3/hJax/8iUWYH0ZRXzqv/BQT4Ekc+LtR&#10;U+j+GNWU/kbWkb/goR8Bl6+Mr0fXw3qv/wAi0WYH0XRXzl/w8M+AY6+NLz/wnNU/+RqVf+ChXwEb&#10;p4zvD9PDeq//ACLRZgfRlFfOv/Dwb4Dnp4xvv/Ca1X/5FqWH9v74ETbv+K1mix/z30HUos/TdbjP&#10;4UagfQtFeF6T+3J8CdaUtB8SNKgQMU33yTWi5BIPMqKOCCD6Hiup0f8Aab+D/iDUrXT9M+KvgnUN&#10;RunEcFnb+IbR55XPRVjEm4t7YzSA9LopM55HIpaACiiigAooooAKKKKACiiigAooooAKKKKACiii&#10;gAooooAKKKKACiiigAooooA/OT9urdq37WGkRzzSXNvpfhaza0t5HLRWs011e+e6IThXdIrYMwGS&#10;I0BOFFclf6v/AMIz4f1rViAw0zTpbnnp8kZf+lXf2idQm1r9rj4iCRxJHZ3NlZW5A+7GthauV+ol&#10;km/OuP8AjBdyWfwf8Z+Uu+a7tP7NQerTkQD9ZBXoUvdhcxlueg/B/Tm0j4S+CrKRPLlt9Fs43XGP&#10;mECBvxzmuvpscaxoqIoRFGAqjAA9BVHQodRt7GVdUuI7m5N1cujxDAELTuYF6DlYjGp46qeT1PZG&#10;C5HK60srdeuvora+qM76miDTqZRUgFFFLtqQEooooEFKtJSg0DHUmBS0UFDSKSlJpKZIUUUUygoo&#10;opgFFFFABRRRUgBpu006ikA2kpW60lUAUhNLSGhiEooopCCiiimMKKKKACiiimMKKKKACiiikwGU&#10;UUUkJBSNS01utMBG6U2nHpTaAHr2qZKhXrU6UDJVp+eKYtLSEIxqBpMNUsrYU1myTfvKYjWhmqwG&#10;3Csu3kzWhG3y1IDJD81Sxdqgc/NUsXagZpRNtjJ9q5fWLn5mGa6IybbdzntXGapNumPPemiSlK25&#10;q1NIX5hWRnLVt6OvSgZv23FNuG60+34rn/HusN4f8G69qisVaysLi5DDqCkbNn9KQFv9jzTZbP8A&#10;Z98JCVWWS6083pYgjPnu82fykB/GvbvjJ4W0DXrTT7TV9JsdbtVt41CX1okylSMkbWBH/wCqvJ/g&#10;bdXHhT4C/DsJps+pSCw0Owltrf76JKbeCSXgHiNHaQ5GMIckDke0/Ee8fT71fIdonjhMRPfaUKsP&#10;xVj+dUqclTjO2juvut8+q/pF9WfM+nfCvRPDN1eXXg+XUvh/ezMrtL4Q1CXTEZkIKl4ImEMvfiSN&#10;gQSCDXoum/tYeMvgN9luvidqNv418APcxwXPiSO0W11fSxLIVSWeGFRDdRKzRqfJSKRVyQkp4NHa&#10;sDEsG87zWDKy4CjgDnPXOe3G3348t/acngbwTpGnzqWF9r2kwhexH22EsD/wENWdSlBpu2ooydz9&#10;MbG+t9Ss7e8s54rq0uI1lhuIHDxyIwyrKw4IIIII65qeviT9jf4xyfDnxFbfCXxDeTSeHdRkb/hD&#10;rycbhauEZ5NKZxyFCo8kBbjaHi3fLEp+268uUXF2ZvuFFFFSMKKKKACiiigAooooAKKKKACiiigA&#10;ooooAKKKKACiiigAooqO4nS1gkmkbbHGpdmPYAZJoA/KC/v5/EHxq+IV/O4kkk8U6qiyAcGOO8mi&#10;i/KJIx+FJ8Qrhv7H8LWAiEn9q+KtMhZWGcrHcLctx/uwGuc+Dl1dapodnqd6c311ALu5bGN0zqHk&#10;P4sx/Oup1248z4ifCnSjCsiPfX2pNuGceTZSxg/99XC/jivTirQsYPc9jrE8Da5P4m8E+H9Yukjj&#10;udQ0+3u5VhBCB5IldgoJJxknGSa0NXt7q80m9t7G8/s69lgeOC88oS+RIVIWTYeG2nB2ng4xRpGl&#10;Wug6TZabYxeRZWcCW8EW4tsjRQqrkkk4AHJOa9FeyjhpJ/G5K3kknf721bfZ3tpfNp3LdFFFcYDs&#10;UtIDS0+hY3HJpaWikISiloqrDCkalpKQDaKKKRIUUU7bQA2iiincLhRRRTGFFFFAwoooqQGnrSUt&#10;JVAFDdKKRqGAlFLtpDSJCiiiqKCiiigAooooAKKKKACkpaRulSwG0UUUEhTKcelNpj6gelNpx6U2&#10;gB61OtQLUy0DJloJptBpCIrptsZrEkm/fVp38mI6wt/7wmgk2bVs4rXjP7usKybpW1G37oUihjH5&#10;qnjNVt3zVNu2rQIkupttq1cbeSbpSfeuj1CfFuRXLTNmSqEC8kV0OkL8tc/FywrUbUJ9POnRW9jJ&#10;eSXl0tuWXIjgTazvJIwB2gKjAcfM7IpK7twqEJVJcsdx7bnURfdNeefHy8Sy+C3jySRtgOh3kan/&#10;AGmhdVH5kV6In3Ca8r/aOtZNS+E+q6fECZL+5sbEAdT515BFj/x+sZbMfU+iPC2pWXg1fBWiJFMH&#10;1C8TS7QwgbVeO3lnBbkbV2WzDgE7ivGCSOr+KjJdaxqkjzrA6xsyJgnzCdq7R+BJ5/u1zWkeH7/W&#10;viJ8OiiG203S7u51S4vhICd/2SS2jt9mQf3i3cr7xkDyNpH7wEa3xEnt11qVrjLwB13hTgldyg8/&#10;QmuytCnGFJ03q4tv15pL5aJfmEb63PNId83JORnOfxz/AJ+teQ/tNQveXfw4s0/5aeJ4HYdsRQzT&#10;f+08/hXsW7dJbKr7kRQq8AYBBYj35Y/lXi/x2v5G+K3ww08H5Gu767K/7llKmf8AyLWE9hLcfr2i&#10;Q+IdLlsppbi2LMskV1ZymKe3lRg8c0TjlJEdVZWHQqDX2h+yX8fLj4t+E7nQfE0m34heGljg1cmJ&#10;Yk1CNgRDqEIX5dkwRtygDZIkiYwFLfIFU49Q1rwX4q0fxx4TZk8U6GxaKDzvKj1K2Yjz7GY4I8uV&#10;VGCQdkixyDlK561PnV1uaRdj9RKK5L4U/E7RfjH4B0jxdoJnWw1CMk292gjuLWVWKS28yAnbLG6s&#10;jKCQGU4JGCetrzDYKKKKACiiigAooooAKKKKACiiigAooooAKKKKACiiigArzj9pLWrnw7+zx8Tt&#10;TspBFfWvhnUpbZz0EwtZPL/8e216PXz5+3xq9zo37KfjGW1aNJZ5tNsy07iOILNqFtEwkcn5UKuV&#10;LYO0NnBximB8LfD+1Fro5EY2xomxV9BnGK2LGb7Z8fdFtDEpTTPC91cBjyVae5t0H6W7/rXJaX8O&#10;/H32CFLjxxp+jsVHmQaVo4lCkdAJZnO767F+lZ2oafqXhXxoWb4na5ceK76wjjMGmeGob6c2kckh&#10;UmGG3kKpvkk+YgZPGTt49O9lsYH0PrsOo3FjEul3Edtci6tnd5RkGFZ0M69Dy0QkUcdWHI6jQr5a&#10;17x94r0FtLe5+IvivT7W5uWhnn1PwP8AZ1jURSPkF7RQx3IgwDkBix4UkdJoF94m8WRyPoXxui1Y&#10;R48z7JpmnzeXnoGCrlT9a66vNCnTUoq0ryW19+XX5xdl69yLXZ9A0V4p/wAI/wDEft8VJT/vaBZn&#10;+QFO/sH4lr934pq3+/4etj/Iiua/kOx7WKWvFV0T4nD/AJqfbn/e8OQf0kFPXSPicvH/AAsuxb3b&#10;w3Hn9JhT5vIZ7PRXja6b8TlH/JRtNb3bw0v9LgVItn8TVXH/AAn+jt7t4aOf0uqObyA9goryNYvi&#10;YqgHxvoTe7eGnz+l3UyyfElVA/4S3w43ufDc2T/5O0+byA9Wory9bv4jBQP+El8Lk+p8OXHP/k/T&#10;vtfxG/6GTwv/AOE5c/8AyfRzeQHptJjmvLTe/E7aca/4RJ7A6DdD/wBvaj+3fFXBxrPg4ntnRbsf&#10;+3dTfyCx6vS15G2ofFoDjVPBTH0Ol3Y/9uaY2qfF4Di/8EMfT+z7wf8Atei/kB6nqmq2mjWyXF5L&#10;5MTzw2yttLZklkWKNeAeruoz0GcnA5q2RXieo6t8VJBbwXtx8P5fNmUww3Fpd/PKn71doMpyy+Xv&#10;GORsz2qx/bnxjX/lp4Fb28m8H/s5rWXKoR0d9fS2lrfO9/kB7GooYV45/wAJB8ZF/wCWfgV//Axc&#10;fzpV8RfGLva+Bm/7bXg/9lNZc3kFj2GivIF8RfF/vp/ghvcXd4P/AGmakXxJ8XAPm0rwUx9RqF2P&#10;/aJp8wHrdFeUr4m+K4UbtE8GsfUardj9Ps1SL4p+KIX5vD/hFj6jWrofp9kpcwHp9FeajxX8SAo3&#10;eGfCpPfGv3I/9sqlXxd8QNoz4T8NE9yPElwP/bCq5kB6LRXnf/CYeP8A/oU/Df8A4Utx/wDIFQt4&#10;3+IQUn/hC9APsPE0v/yFRzID0rNNrzFvHnxE5P8Awgein2HiZ/8A5DqJviF8RVGf+FeaU3svibn9&#10;bWp5kI9Toryk/Eb4jD/mm+nt7L4lXP629NPxK+Iy/wDNMbRv93xLH/WEUcwanrFFeTf8LN+Iq8n4&#10;XQkf7PiSH+sYo/4Wj8Ql+98Kyf8Arn4htj/NRVcyGes0V5N/wtTx8PvfCqf/AIDr9of54py/Fbxz&#10;/F8KrzP+zrlkR+rCjmQHq9FeVr8VvGn8Xwr1IH/Z1mxP/tQU9fit4t2/N8LdXB/2dV08j/0dRzID&#10;1GkavNF+KvibaN3ww1wN/s6jpxH/AKUVMPilrzKM/DXxED3xeab/APJdHMgPQ6K4Jfidq20Z+HPi&#10;cHvi40s/+3tL/wALM1b/AKJz4o/7/wCl/wDybQmhHeU2vP2+K2pKpJ+HHizA/wBrTj/7eVC3xgvx&#10;yfhv4wx/uWJ/9uqOZDPRT0pFrzVvjRdqMn4ceM8e1vZn+VzUf/C751XJ+HPjbHtZ2x/lcUcyCx6i&#10;tSrXlH/C93T73w78cAe2nQn+U9O/4X8q/e+Hvjkf9wqM/wApaOdDPWaZI2BXlY/aCgH3/AXjpPT/&#10;AIk27+Uhpsn7QNq3/Mj+OF9M6E5/kxpcyJseg6lJ8tZAb5jXC3Xxyt5z/wAiZ42X66BMf5VWj+Mt&#10;tklvCPjNT6Hw9cH+S0cyFZnq1i3SttW/divHbX42WESln8L+MlI/h/4Ru7JP5JWwvx10YxjOg+L1&#10;P90+GL7+kVHMh2Z6MrfNUkjbUrzmL426GwBbSfFSH+63hbUc/pBU8nxn8PvGMWfiYHHQ+FdU4/8A&#10;JejmXcWp1WpTZjxWFIfmNc/dfFrRZfu2PiU/9ytqf/yPWU3xc0AZY2/iAKOpPhrUv/kenzLuFmd1&#10;APmFdRpq4irx6H41+Fo23OdbVR1J8O6jx/5Aq1H+0F4Xh1yxmGqajFpCWs6XMD+HtQ3NOXh8lgfs&#10;3RVWcHkcuvB7VDlm7OSWj38le3q9l5j1PaukZrzL4zXzQw+DLRc5vvF2jxH3CXaTH9Iajb9pf4er&#10;Gc6pqC+7aFfgf+iK4zxj8cvAWv8AiTwFcjV7pbHSvEC6heSvpV2vlxpaXQRsNECf3rRL8uSN2egN&#10;YuStuCWp9s+EtWubfxxoWljTpZbS4sLy8k1HLbIZIWgSOI8EbpBM7DLD/UtgHnGf46lluG1GCOFZ&#10;Wd1kzs3OAiuTg9hjJP8Aug9q434Z/tjfBy68RXVk/jrS9OEWnh0vNUmWzt5XdyDGrzFPnUR7jkfx&#10;pgtk4taj8RPD3jBZb7wx4r0XXlaWSJ10nUYrlkUJtJby2OFIlwD3wa6qlouMHGzsvnf3k/ua/wCH&#10;KjexnwwpDcKiypN8iPuTOMlVJHIHIzg9sg4yOa8R+Kixah8evB67/nstE1OfbjuZbRB+jn8q9vty&#10;1xcNMwAOWyPcnP8ASvn/AMXbrj9py4IOUtPCyA/Wa6J/9o1nLYlHUUUUUxmz8G/i037N3xHm1ucz&#10;H4f+I5Y4vEduko8vTrjhItVVDwABiOfbgmMI53eThv0dR1kRXRgysMhlOQR61+Y00MdzDJDNGssU&#10;ilHjcAqykYIIPUEV7h+xX8ZG8J6ha/BnX5HNmsUkvg/UZ7guZLdMvJprbiW3wL80XJDQKVwPIJbg&#10;r07e+jSL6H2XRRRXGaBRRRQAUUUUAFFFFABRRRQAUUUUAFFFFABRRRQAVV1TS7LXNMu9N1Kzg1DT&#10;ryF7e5tLqJZYp4nUq6OjAhlZSQQRggkVaooA+K/iv+xLrfgvzNX+Dt02o6cGLzeB9bvTtRRHgDT7&#10;uTLRtuUfuZ2MZ3nEkKqAfl++sbHxP4inMh1jwn400cLb3cKvJp+p2atiRYp4z9+NuGUOHjYMWXIO&#10;T+uleZfGv9nXwV8erG0XxHZTW+r2G46dr+ly/ZtRsSykHy5QDuQ7smKQPGxALI2BjaNRx0exLjc/&#10;P/wz4y+JfhHUTcweKtD8QiLcbP8A4SXwzFNLasVZfMSS2lt8SbHdN+M7XZehxXCa/wCBde8b+LNM&#10;8QeIdT0JNQsbmO4+16Por293JszhDM1w+FOeV2kHpivVviz8IPHf7PLvP4pgHibwapVY/GWkWzKk&#10;I2Ek39sCzW2Cp/fKWh5XLRFglc5b3Ud1bxzwSJNDIodJI2DKykZBBHUEd67VJVFvczs0aguj60v2&#10;w+tZ/mGjzDVkmh9sNJ9uPrWf5ho3mgDQ+3tR9uNZ+6jeaQGj9sNKLw+tZ3mUeYaYzT+2H1o+2e9Z&#10;vnGuc1r4meFvDskkWpeI9Ms54+Ggku083I4xszuJ9gKV7CO2+2e9J9uNee2Pxa0HVmC2C6xqDE4H&#10;2PQb6bP/AHzCauf8JxumMa+GfGD4BO5fC2oYwBnOPJz+lHMu4Hbf2hSfbj615bqXx38JaLqkOm6n&#10;PqmmalMypFZXmi3sczsTgBUMOSSeBTm+PHgiGTZPrL2bZx/pljcQD83jFLmXcdjttZjudS8QeH3V&#10;NtrYTTXsk+4H5/JaFItvX5hO7buceVjHzAjc+2+9eb6f8ZPCeqa19itPEOkSxrbrMZjqEY3MzEKi&#10;rnkgIxbOCuU4O75eyiukmjWSN1kjYZVlIII9jXbXqTlGnCdvdjZW7NuWvn73lpYlLc1/tnvS/bPe&#10;svzqPOrkGav233pft3vWT5xpPOouBr/bvek/tD3rJ86k86i4Gv8A2h70fbvesjzqXzqANf7b70v2&#10;z3rI86l873p3A1vtnvR9s96yfOo8/wB6Lga/273pft3vWN5/vS+d70XA2Pt/vSfb/esfzqPOouBs&#10;/bj60v233rG873pfPouBsfbPej7Z71kef70faPei4Gx9r96X7Z71j/aKPtPvRcLGz9t96X7d71i/&#10;aPek8/3ouBtnUPek/tA+tYv2j3o8/wB6LisbX2/3pft3vWJ5/vSif3ouOxtfbfel+2e9Yv2j3qDT&#10;dYt9W0+1vrSXzbW6iWaKTBXcjAFTg8jII61fLLlc0tF19dvyf3C8joftnvS/a/esb7RS/aDUhY2B&#10;ee9OF571ifac8g5FKtyaAsbn26j7dWJ9p96b9qPrRcLG79uo+3Vhfafej7T70rhY3ft1H26sL7TW&#10;RrHjvQPDswi1bXdN0yUjcI7y8jhbHrhiKOYLHafbfpWOviSabxc+lxLGLe2sVublnB3lpZGWEIQc&#10;YAhn3ZHePGfmxyP/AAuTwP8A9Dn4f/8ABpB/8VVTTvH/AIOm8T3mo2/jLQ7iS7tbe1FvHqEJI8p5&#10;mzkPznzumONvfPHXh50VGo6j15fd9W0v/SbteaE4vSx6h9s+ma8e0HxnqHizUEt/EvxR0/4Vas0j&#10;iTw/daTGjQqJSq7bu6fy7nKgNuiGDngV6RDfJPGskciyRsMqynII9jUd4lvqFu9vdQx3MDjDxTIH&#10;Vh6EHg1xvXqUinqfwn8SaXr2p+IdG+KlhqemTQWtvDNfaba3S3qqJZSALeWPEaGYoGJV2YS5UKqM&#10;3mOg3Hhrxv40m8K+K/CPg/Vb97eSdNV0NBIwCsvyyLs8yA4YHdvKk4XOWAPbt8MfA8jKzeDfD7Mv&#10;RjpcBI7/ANytvRdH0nw3bNb6RplnpVux3GKyt0hQn1woAzW1arPETU59FFfKKUVv5IEktilZeCdS&#10;8Jt5ng7xlrWghQqpp99MdUsNoIJXypyXUEZH7uRDz+Fc14W8Sa5f/GLxAnjCzsdN1y60iyS1+wuz&#10;W97FDLc+ZLEW5GDMmUb5hkdRhj6D9qPrXNePPC6+L9MhNvctp2t2En2rTNSjGWtpwMAkfxIwJV0P&#10;DKSPQjHbVAddXB+E/ivbeIPG2veF7uz/ALNv9PupIbWTzDJDfoiozlGKriRBIm+PnbuBBYZI1PAX&#10;jMeLNPuIruJbHX9Ok+zanp4JzBL1DLnkxuMOjdCp9QQPPvDngxfFWgeKJVuGsNWXxVqN9pmoxgF7&#10;WeKYwo+Dwyny9rKeGUke9NyejQz2msvxHoEfiLThAZpbO7hlS6sr+2YpPZXUbB4biJhyro4DA+2D&#10;kEisn4f+M28WabPDfQJYeIdNk+zapp6knyZcZDLnkxuMMjdweuQcdVVaSQj7P/Za+Psnxw8F3UOt&#10;wW2neOvD8i2evafbPmMsQTFdwg/MIJ1UuufusJIyWMZJ9pr8vbPXNa+GvjTSviH4TtY7vxJo8bwy&#10;2EkhiXVrByDPZO46FtqvGxBCSohII3A/o/8ADr4g6H8VfBOj+LPDd4t/ouqQedBKBhhyVeN16rIj&#10;hkZDyrKynkGvLqU/Zu3Q2TudHRRRWRQUUUUAFFFFABRRRQAUUUUAFFFFABRRRQAUUUUAFFFFACde&#10;DyK+Tfi5+whptxdT658Jbqz8FalIVe48NzRkaHekBgdqIN1nIcrmSEFDty0LsS1fWdFNNp3QH5PX&#10;F5f6D4kk8L+KtHu/CPi+GFZ5NF1Mp5jxnI82CRGMdxFlWHmRMwBUg7SCKvV+knxO+EvhH4yeHRon&#10;jHQ7fWrBJBPCZCyTW0o6SwzIRJDIASN6MrYJGcE18N/Fb9lnx/8ABFnvNIF98TPA0YQC6giEmu2I&#10;yQTPBGoF0gGw+ZCBJycxEKXPXCsnpIzcTz+iqOi65p/iPS7fUdLvIb+xnXdHPA4ZW/H1B4I6gjBq&#10;9XSQFFFFAgooooA838O+H3+L2panc+I7yc6NbX9xp0OgWNy8UJ8mVo2e4ZNrSMxTcFztCkcEkmvp&#10;DwD4K8PeFLNP7E0HTdGLxqJPsFnHAW4B52gZ/GvCdW8J6np/iSTxN4UvoLHWJUC3dnfIz2d+FXCG&#10;QKQyOoAAkXJwMEMOK9A8N/tGaJaslr41sbrwLfl1j8y/Bl09yc4KXiDywMAf6zyzz0pwajvuDPY3&#10;wFXOMmTofYH+uKW1gRobuZZ2ScAYjVesZVlYk9udox3DH0qtY6lZavYWl7ZXUF9Zzo0kVxbyCSN1&#10;4G5WBIIxnpVmFXt7OadZY28xiksWMkKCjqTkdCfQ5+U5687kdTV0O8shNp8uqWiXFrbmOKW0YBvt&#10;ELySSSZU8EFBsIPBDDNcmf2ZPhX4m06aS/8AAOg7mkyLi0sUtZs88+ZEFf8AWu00m8sg7T3cX7q4&#10;tWs1iKhisiW67W9h5rIQR6H3FdNo9kY/C1rKx/10zKFx2AU/j9+uaSTk2zojsjxRv2Jvgx8RtFvd&#10;PttO8RWVxot7DY3VxDrtzJB5skXntAsdxLIMpE9u5YRhP36gMzB1TI8Rf8Ev/hrpNlFJYeJPFmmz&#10;RglJLOSwhdTkn/WLaBz+LZ96+vPD/gOx8LG3uLOWeWTxJfjV7xZipVJRZ2tvtQBRhdlsh5ydxY5w&#10;QBf8eYjhaPuBWtaNByTorSy++y5v/Jr2M7y6n586h+zff+H9UvYtI+JHiC2RkDRxXQjvUQlj188O&#10;xGBjhgfesC/8P/Enwr5pH9g+MbSOMY8syaZdu2Rn5T5sbcZ/iQfSvojXpC+rX2QPlfaP++Qf6muN&#10;1Zh5MmeBU8iFc8W/4Wtp2mTCDxLYah4RlLKgl1aIfZWYjOBcxs8Xb+Jgfauxt7mG9t457eVJ4JFD&#10;pJGwZWU9CCOoq4I0mt7kSAOjLtKsMhh3B9eM147rHhNfC95JqHhC4/4Ru737ntIEzYXJyuRLbghQ&#10;SBjem1+epqNUM9a20ba5T4f+Po/G0N9DNZPper6fII7yxd/MCbsmN1fA3owBIOB0IIGK6ynuAm2l&#10;oooEFFFJuoAWkIo3UbqBibaMUbqM0D1DFLtpM0u6gNQ20tJuo3UC1FopM0tAgopM0uaAEx70mDTq&#10;M0DG4NLg+tG6loAwvE3jLS/Cf2RL+WZ7q8ZktbK0ge4ubgqMtsiQFmAHU4wMjJGRWLY/EXVNa12D&#10;RdK8C69carPavexW909paloVZFZv3k4IwZFGGAPXHQ1Y8Z+FrmTVNP8AFOhW1tN4m0sMscd0zKl1&#10;bkMHt92cITuyr4OGAB+UsDo/AjWoPiB8b9R1+3gntk0/w7DYT213Hsltrl7qRpImH94CJTxkYZT0&#10;YZWrdg6EN1efEHTba4ub/wCGd3aW1ujSzTSa5p4SONRkszGYAADkknA5rVj8L/E+x0eNrP4P6r9n&#10;jEMMMVrqWnMiB2SOMFY5yyoC67iFIRcscBTj3vV9DsPF2n32j3g823voGtZ4nJRGiZGWTLqQV444&#10;9ScjAr1W61SPwb4fub6/WSRFubOwIs9rAy3F/b2iEcgbA8oJI7A4zwD3UYxc6cI3k3LWPR7WWmt3&#10;dry6C3TbPiHWNT8W+H/EVjoepfDnXrfUr2Ge4ghW80190cJjEjZF1tGDNEOSM7uM4OPL2+DPizxB&#10;8QtSvL3wnapazQz3NvN4waK/VpDJBiF1illWNUV5/L2FcjhgduT9N/ETUpL79qaztckxWHhO4lIz&#10;wGnvIR+otv0rRvD1rh5ebcL2Pl3UP2fdeukAbwz8OIipyGsra5tHHuHjwamtPhf8XNHZ20jxBo9o&#10;jFf9Fub+5u7cKAwwBNE8i9V+7IFG37pzx9Cz96jWj2aFzM8Rj8I/HdjxrHglvZ0ucfolWY/B3x7A&#10;x/aHgF/dheZ/Ra9wtz8wq/G1PkXcfMeD/wDCKfHr/nr8Ofzv/wDCtTSfCfxWa1c6zrPg6yuQ+Fjs&#10;dOu7lCuByWaeMg5zxtPQc84HtG73rPumyxpqC7iueHeK/AnxJ1i3gtptV0S+04zf6XZaebjS5LiL&#10;B+U3GZmUbguQgUkZG4A81NJ+Hur+HfLXTfhh4PgZAMSxaqd+fUubPcT7k17c5pI6Tgg5meaxzfEi&#10;T7vgnSWPoPEPP629U9U8H+ONc/5CHwp8P6lnn/SNZhk/9Cgr2rTVzIK6a3HAo5fMdz5JvPgl4gW6&#10;+123wgs9Iu1GFuND8TrYuPceUqDP1plr4e+O3h6ZE07QhqdhgD7PrmqWtzKnJJKzIYm5BA+cOeOv&#10;avry4PFUG6ml7Ndw5j5mS5+OzcL8N9NkP+zq8Az+clUZPh38X/ENwb3XvCviOGUsQlloPiaytLWN&#10;M/KPlkEjNjBLMx5JwFGAPq+wHzVvL/qxS5PMdz41k+Ffj2OZJYfDHj6zdVx+78X2cy5xjO2W4YE9&#10;+Rj2q1a3PxJ8Crfap4p0bU5/CtsPNubq9Wxa5tIsgNJ/okp8xVzub90uEV2zwFb63uOlUf4zRydm&#10;LmPjTxZ8WfCdvq9n4s8O6/bSa5ZR+VNZuskcepWpOWgZioCuCS0bHgNweGNdf8Kf+Exn8B2V/F8P&#10;/EF/b6lcXeow3UMtiiyxz3MsyMFluUcArID8yjPUZHNfVNr94VrLxBT5Xe9x3PjDx9J4s8M3yeNr&#10;bwD4g0+60e3f+0Wunsjb3Onrl5Ucx3LEFBudGAOGBBGGNexWs/2q1hm2NF5iB9kmNy5GcHBPNaH7&#10;TuoNp3wJ8bMn3p9OezH/AG2Ii/8AalVKqOjaF0Cul+AnxiX9nH4hTf2jNbWnw08VXitq8kv7tdI1&#10;FgsaX5b7ohkCpHNuwFIjlyAJd3NVFdWsF/azW1zDHcW0yNHLDKoZHUjBVgeCCCQQac4Kasxp2P09&#10;or5C/Yt+OMunXEPwc8WX8b3tlAW8JX0x2vqOnxr81oxJw9xbKO3zPDtfBMcrV9e15UouLszcKKKK&#10;kAooooAKKKKACiiigAooooAKKKKACiiigAooooAKKKKACiiigD53+OH7GPhn4majeeJvCtyvgPx3&#10;cMjz6nZweZZ6jhiSLy1DKsrMGYecpSUfL85Vdh+MvFWkeJvhXr9v4e+Ieht4b1W4fy7S+jczaXqb&#10;bmA+y3OAGYhd3kyBJQCMpjBP6q1jeMPBug/EDw5e6B4m0ex1/RLxVW40/UYFnhl2sGUlGBGQyqwP&#10;UFQRggVrCo4EuNz8xaK+pZ/+CePhi3kdNH+IXjbR9P8AMdoLETWN2luhYsI1kntXlZVBCrvkZsKM&#10;k9aqS/8ABPa2/wCWXxY8XLz/AMtLPTG4/C1HNdHtokcrPmWisWP4W+LNY8ReLbfTfiFeWGnaPr9/&#10;olub7SLW4kuBazNA8xKrGBukjfAA4A6mrX/ClfHi9PidA3+94cjP8phW6baukTY0KRlWRWVlDKww&#10;VIyCPSqi/Bzx6n/NRtPf/f8ADQ/pcip4/hL47j6+PNGk4x83hp/z4vBT17Acv/wq/Q7K7uLzRBe+&#10;Fb+dQr3Xh69lsSec5ZI2Eb8j+JTmt2z8Q/Evw5ZXVvp/ivT/ABBBI0bJF4l0wGRdqsuPOtmi67s5&#10;ZGPArSHwv8cAAf8ACY+Hz7nw3P8A/J1QTfDP4hL/AKrxT4Zfn+PQbheP/Aw0rNbIDd0/9oLxZpzS&#10;rrnw2tdSe4dZft3h3WkZ4WDDpFcJCMFc8bzzt54rvNF/bG8Itpum6XqnhnxnoRtvMklmu9CkuIgx&#10;AAw1q02RhB27145J8Ofiev3Nf8Ivz/Fpd0v/ALcGq7fD/wCLK/d1TwY/1tLtf/ahqbS3K5j7F0n9&#10;uL4F6zrOjW4+IWm6XHbWuwprEc9h5b4AKk3CJjgDk07xh+0x8J9VuZFsvif4Nuzj/lhr9o+fykr4&#10;0bwJ8Xl6XPgmT6i8T/GqWofCz4k6tg3+lfD/AFBxwTcPctkdhzCcd/z/ADSTQtD1nWPjB4Jk1Biv&#10;irRZGu7mSOMw30cgYqHOSVJCjbGeTgZwM5IB5bxB8TPCFvbt5vivRIt3Pz6jCM/+PV5zqHwr13Tm&#10;jgl+GvgLVr6WN5VtrLUVSWREKhmVJbRcgF0BO7A3DOMiqG3RPC+oC01j4WzaFdrCtxO1nplrfJAj&#10;FwrubVpHVSY3AZlUHY3oa6qjjGMOVO7Wt9r3e3la3zuTY6DUPjN4GsLIk+K9LupHbCw2Nwt1ITg/&#10;wRbm7+lcdqnibUfEz+T4d8MatqLHa4ur6BtPtgpPUtOFZux+RGr0Hwr4m0DxNYGbw/f2d7apgMtm&#10;y/uyegZRyp9iAa2q59X1KOQ+HPgebwmupX+pXEV3rmqSI91JbhhEiICI4kB6hct8xALFjnsB2WaZ&#10;RVJW0AcTTaKKAH5rkfiR4i8QeGdDS78PaD/b1yZQksfmEGGPBzJsUFpOcDavPOexrq6KGB5nonxC&#10;8Qpqmk2l7o8mrjU5f382n2OoWy6aDxtcXVpEhUBQxYSsSWbHZa9MpQM0Vc5OcnJ217KyDyEoooqB&#10;kGoXE1rZTzQWr3syIWS3jZVaQ9lBYgD8TXjuoftCXOkXkZvNGtRbxo32u1jvJIruI7lC4juYYN3U&#10;8DOSfvDHze00VUZOLvZPRrXzVr+q3XmIz/D+tJ4i0Wz1KO2urOO6jEiwXkXlzID2ZexrQooqRhS7&#10;qSigQUUUUDHbqSkooEcx48+IemfDuxtbnUo7iRbmXyYlhCAFsZwXkZUB9AWycHAODjI034zaa19b&#10;2GtaXq3hy8ubgW9st9ZOY5i0vlx4kQFQWJXqcAk4JA3Hubq1hvrd4LiGO4gkGHjlUMrD0IPWsfTf&#10;APhjR75L2w8OaTZXkZylxb2MUci5GDhguRwarm91xtrda9t7r56fd6gdBWDqXg+2u9aj1uwu73w/&#10;r8ahBq2kyiGd0BU7JAQUlTKj5ZFYDsBW7upakRU07x18UfD1xbg3PhzxZaI2Xe+hl066Iznl4vMj&#10;Jx3ESj2r0HR/2rNXkszpviT4Q3stoHik3abq9neruik82Ngsxg5WRY3B4IKAjkCuJoppyi009UHk&#10;U/EHxQlf4raj4uHgbxJNBqGi2mnxQxfYmmgaK5u3kEn+k7fmEsLAozDGQcEECC6+Ojt/zT/xgM/9&#10;O1qf5XFadFLVbMRzU3xuPfwH4yHP/PhCf5TGvJv2gPFVr8RNE0xLvw1rmkQ6fJcXKS6pp2BJcfZp&#10;RbRKV3qd83lgq2A3A5zXv1QX+n22qWc1pe28V3aTKUlgnQOjqeoKngipkm1a41ZHnln+zDrtnDZ2&#10;8/wq8LeK5njBebRLuOzlwQPvQ3ARQ3PO2U/gKZ4o+Bdl4PupbTV/ghqdldxMUeNbvT2AI9WS9IIz&#10;xn2NdfoHh/WPBUxfwr418RaDGIvKitGuI7+3iHGNiXccpXp/CR3AwDUWtQ/EfxJcGTVfiZPd7toJ&#10;GiWaNgHPULj9O5/CeVdvyHc8m8EfAu1+KDa5f2NvpXha20/UPsA06aylvJFZYIZGLSrcxjO6Vlwo&#10;wNvU9a6Mfsovb/8AMY0dsHP/ACC71f8A0HUBW5afA/wgsTnUtLj1+9lkaWW/1RFkmdmJJ6KqqOfu&#10;oqjqcZJJe3wN8Av/AMyrp6/7kZX+RoUV1QXMP/hmWVM7dW0pf92z1Ify1Kj/AIZy1iPmDW9Nz0zj&#10;VU4/DUTWx/wofwD28N2y/wC68g/k1J/wofwMv3dEKf7l5cL/ACko5V2FfzKdn+zz4wVh9l8RafGR&#10;93beazH9el+cVrR/AP4mQrtg8XWir141rXU5/C9qFPgf4Nj+5p91H/uapdr/AClqeP4P+GosbE1W&#10;Mjps1u+GPymo5fILkVz8DPisowPFVoT6jxHro/ncms6T4HfFnnHiiD2K+KtZH83Nb8fwy0aHHl3W&#10;vR46bPEWoDH5T1Yj8B2US4TVPEyDrhfE+pD/ANuKOULnNW/wI+MEjfu/Far/ALvi/Vl/mjVof8KB&#10;+Nar/wAjm/4eNNS/rbGtb/hCYQ2U17xXF7L4o1H/AOP1E3geRsY8XeM1+nie+P8AOWjlHczj8Dvj&#10;LFnd4vuD6Y8a3h/9CsTXL6hpfxG8N+Mm8P3uqeM9UuItNGqynw14iW+kjiMpjB8qa1hL/MDwpY4x&#10;wecdk3w/uG/5nfxsP+5juT/NqTR/B+u+D/EJ8QeHvGGovrDwC0mfxGP7UjmtwxYRHcVkQBiT8ki8&#10;k5zRyhc5a88XL4fwNU+JfxG0KQgEpq1nJblcjIH7y0A/I81o+BPj5Zad8UfClo3xX1DVtGu5blNS&#10;/t1reK0SNbWVk/eGCMKxlEWMNnt0Ney6B8f/AIl6X4TudF1Lwn4T1WVpFeO8tNYubIAfPkGJrabr&#10;uH8XGPevGPiN4U8V/Fq4tLfVLTRNBsI7hbhrizvpry5Qj/nnmGJQSMrk5GGPB6Uteg9D0z45+PPC&#10;Xjr4eXOj6P4n0fWLm51LSo2t7C/infY2pWysSqMTjDdenPvWxXAax8OfDWuabcWU+jWUaTIU82C3&#10;SOWM9mRgMqwOCCOhAp3w88VXsd9P4Q8RSiXxBp8IlhvOi6la52rOB2cHCyL2bkcMK2i9dSbHe0UU&#10;VqIzta025vobefTtRm0XWrCdL3TNVt1VpbK6Q5SVQ3Ddwynh1ZlPDGvur9mb4+2vx28DNLefZrHx&#10;torJZeI9GgLD7LdbciSNWJYwTAeZE2TlSVJ3o4HxNSaD4y134Q+ONP8AH/hpZru4s0Ftq+iwqGGs&#10;adu3PCASMTRktJC2Rh8qfllcHmrU+ZXW5cXY/TmisPwR420T4j+EdI8UeG9Qj1XQtWtku7O7iBAk&#10;jYZGVYBlYdCrAMpBBAIIrcrzTUKKKKACiiigAooooAKKKKACiiigAooooAKKKKACiiigAooooAKK&#10;KKACiiigD8vP2hNH+L37N3jbWDLZ6BdeBtW1S+1W18VXtrcrbJLd3jzvBcvG7C3cSXO1TIFRxjax&#10;bcByy/ED4tr97TvBcn0uLtf/AGQ1+smoafa6vp9zY31tDe2N1E0E9tcRiSOWNgVZHUjDKQSCDwQa&#10;+N/jL+wrcaAt1r3wYkhtFVZZpvAmoSkWVw5IbFlOxP2NvvgRndASygCEAtXTCq1oyXE+ao/iN8Ul&#10;+/ofhB+P4dSul/8AaBq3H8TPiGufM8L+GX9Nuu3C/wDtoarRao0et32halY3mg+I9POLzRdVi8m7&#10;gGcB9uSHjP8ADIhZGByrGrtdad9UyCQ/FLxwAT/wh2gH2HiSf/5BqvJ8XPHcbYHgPR5BjOV8Sv8A&#10;lzZipKKevcRVb4zePVz/AMW4sH/3PEg/rbCo/wDhdvjtevwwib/c8RRH+cQq9RRr3Apr8cvGY+/8&#10;LZ/+Aa7bH+YFSr8c/FPO74X6kPTbq9kf/agqeq+o6fBq2n3VjdR+ba3MTQyx5I3IwIYZHIyCelVB&#10;LmXPJpddE/w0/NAOtPjde6hJa6iPhnq0zeURBdw32nSHyX2sdj/aB8rbUOAcHap7CuV/4TDX4/GH&#10;i3Xh4G16VtYhs7a3t3udPUQxwK/LN9qPLPNIcAcADrk47CiiTcnu7LYLHks/hLxD418eaP4juPD1&#10;n4Pk0+fc939sW4vZ4gpBjxGu3awOPmZsAnAr1qiioSsMKKKKYBRRRQIKKKKBi0lFFAgooooAK4m1&#10;+KUOuXl5b+HNB1fxMlq7QyXlikMdr5i4BQSzSRqxGR93PqM121efJoOpfCu6vNQ8L2v9o+HLiZrq&#10;98OxqBNE5wHltD3OAD5LHBwdhUkApgZui/GDxD4juL6HTvAN1JPYy+TdW9xqdvDNC3Ubo2IYAjkH&#10;oe2a1I/H3iprh4D8Prszoqu8SatZMyqxIViPMBwSrY9dp9DWhfaTonxYsbPxL4c1ZrDWLcNDa6xa&#10;p+9iwctBPG2Ny56xPgg8jaTmq/hfxR/xU0ul+IrBdG8Xy26x/JIzW2oRRF2D2zHqB5jsUPzru5yB&#10;mqio2lzt7aWta91v8r/OwD4/G3iX+P4e6uvP8N/Yn/2uKsJ4y1nHz+A9eB/2bjTz/wC3VdZRU2fc&#10;LnISeOtUhzu8B+Izj+69g38rqq8nxKvovveA/FX/AAGG1b+Vwa7eiiz7hdHBN8Vp1+94F8XD6WMR&#10;/lLQnxcj3ATeD/F1v7to7uP/ABwtXe1X1HT4NW0+6sbqPzbW5iaGWPJG5GBDDI5GQT0qopOSU3Zd&#10;dL/hdfmh+hyc3xh8K2TwpqN5daM03C/2tp1zZrnjOWljVe474rptH17TPENsbjStRtNTtwcGWznW&#10;VM+mVJFXq5PWvhX4Y1q4a7Olx6dqeWZdS0sm0ulYjG7zY8MfXDZHqDU6gdZS1wFj4o1DwLqUWj+L&#10;rr7VY3Egj07xEUCJKx6QXIHEco7MMI4/usMHvqE7gLuNLuptFMQ+ikBpaCQooooAKKKKACiiigAo&#10;oooAKKKKACiiigAooooAKKKKACiiigYVzvjbwo3iaxgmsrj+z9e0+T7TpmornME2MYP96NxlXU8M&#10;pPcAjoqKBlPwD41Xxlpcv2i3Om63Yv8AZ9T0yQ5e2mxn/gSMMMjjhlIPqB09eY+MtHv9H1OPxj4d&#10;habWbOLyrvT1+7qlqDkxH0kXlo29cqchjjvPDviKw8V6HZavpk63NjeRiWKQfqpHZgcgg8ggg8iq&#10;jLoxM0qKq2upW19cXsMEm+WzlEE67SNjmNJAORz8siHj19Qas5rWUZQdpK3/AAdV961Edr+zf8Zm&#10;+AnxCGh61e3H/CufFl6qR70MkeiavNIAHyOUt7l2CvnKpMVf5RLKw/QSvyZ+MDKvwm8aFgpA0W8P&#10;zdM+Q+P1r9XdNjSLTbVI2LxrEgVmzkjAwTmvLrxUZXXU1i9CzRRRXOWFFFFABRRRQAUUUUAFFFFA&#10;BRRRQAUUUUAFFFFABRRRQAUUUUAFFFFABRRRQB538ZvgH4M+PGhx2PirTN95arJ/Z2s2beRqGmu4&#10;AMlvOBuQkqpKnKPtAdWHFfDXxk+Bfjn9ntrrUNUik8ZeAojJJ/wlGm2/+k2EKqGzqFsg+UAb83EI&#10;MfybnWEECv0poq4zcdhWuflHY31tqVpFdWdxFd2sy745oHDo6+oYcEfSpq+sPjd+w5pXiS+v/E/w&#10;yu7fwT4ruZJLm706VGbRtVlZAMywr/x7yFlUmeEZJLM6Sk18kawmr+DfFT+FfGWiXXhXxMpbyrS7&#10;+aC+RVVjLaTgbLiMBhkqdy9HVGBFdsKil6mbTRPRRRWpIVz/AI7+bQEjPMc1/YwSoejxvdxI6MO6&#10;srMpB4IJB610FV7z7JJ5EN15LebKvlRzYO+Rf3i7QerDYWGORtz2rtwVX6viada1+VqVvR3f5ES1&#10;TRYoooriLuFFFFA7hRRRQK4UUUUCOJ+IGreNdLuYn8M6Xb6jafZ3Zw0KyyGYH5VO64hCqR/EN56/&#10;L6x/DXxJ4s1fzrXxH4fmsYoExFqc5jie5IOMNArNtYj5iQduc4A4z3VFVzPl5fO/n9/YYUUUVIgo&#10;oooGFFFFAjkNf8E3Uerv4g8LXcej6+ygXCSKTaaio+6twg7joJR86g9x8tNttU0L4u6dc+Htd06b&#10;TNbtNs8+l3D7Lm1kBws8Ein5lDH5ZUPfBxkrXY1geLvBll4ugtjNJNY6jZuZLLUrN/LuLVyMEo3o&#10;RwynKsOoPFIZgR+ItU+G1xFp/i2Zr/RXcJaeKNoVVzgLHeAcRtk4Eo+RsjO05z31cE/xAl8N2F5o&#10;/j63t95hkjt9SEX+g6suxjsKnIjlKggxMcMc7CwOBu/Cn4B6m3wp8H6p4f8AGV7olxdaVaXE+m6p&#10;Cuo2TOYEJCAskkQZssQsm0ZOFHAAuyBnQUUtr8L/AIxLZzyR6F4W8RmJyv8AxL9YltJDjGcxSwkD&#10;qOr/AInmue1PUvGXh3Q9O1jWPh7fxaXqD20dreafq+m3cU5uJEjgKFbkbldpEw2MYOenNPW17aAd&#10;BRWNPqPii35f4c+JD3/dzac//oN2aoy+Ktehzv8Ahx4u/wCAwWr/APoNwaVwOnorkG8d6rH9/wCH&#10;XjQfTTUb+Uppv/CxLxfv+AvGyf8AcDkb/wBBJo5kM6jU9MtNa0+4sb+2ju7O4QxywTKGV1PUEGuA&#10;W/vPg+y2+oy3GpeCWIWDUpCZJ9K7eXOerw/3ZOqfdbIw1bS/ER2+/wCDvGkf+94cuj/JDVhfG1vc&#10;o0c3hzxUqMCrLJ4X1BgRjuBCeKTsM6OGaO4hSWJ1likUMjoQVYEZBBHUU+vFdE8YW3g2SC88LWWt&#10;6z4Fvt0rWo0a9VdP6lpbaV4gjQnBzFuyDynUpXr+k6tZa9ptvqGnXMV5ZXCb4p4W3K6+oNNSuBbp&#10;26m0UxDt1ANNpc0AOopBUd1aw31rNbXMMdxbzIY5IZVDI6kYKsDwQRxg0EmDD8SPClxqUdhD4j0u&#10;a7fOI47tG5BA2kg4DfMMKeTg4BwcdHXmd9+z/wCHbqxOnw32tWWlkq39nx37SwAgcELKH2kZPTGM&#10;nFdz4a8N2HhHQ7XSNLhMFjbAiONnZyMsWPJJPJJP407qysvXXr5aaaW79+tkGnRRRSAKKKKACiii&#10;gAooooAKKKKB2CiiigYUUUUDCuB1CRvhP4iuvEEKM3hLVJQ2sW8Y/wCPG4JA+2qO6HgSgc9H5w1d&#10;9TJ4I7qGSGaNZYZFKPHIoZWUjBBB6gigDR097G4Wa5sWt5FnlYyzW5UiSRcRksR1YbApzyNmO1Wq&#10;8Y+FOuv4FvB4Yvo47bw5d6heW+gXCg7YnjuJVNnIxz8x2F0LH5ssucgA+y5rvxlP2OJqUb35JOP3&#10;OxnHVJnI/FzSrnxB8P8AUtFsz/pervBpcPu9xPHCo/OQV+tSqEUKowAMAV+Wl9cLD4g8DIy+Y03j&#10;Hw+ix5xvP9q2pI/IGv1MrxcR8SNo7BRRRXKWFFFFABRRRQAUUUUAFFFFABRRRQAUUUUAFFFFABRR&#10;RQAUUUUAFFFFABRRRQAUUUUAFcx8RPhn4W+LXhifw94v0O017SJju8i6U5jfBAlicENFIoY7ZEKu&#10;ucgg109FAH58fFz9kjx18HWn1Lwl9v8AiX4NUljZbVbXdOjEeTwMC+TKnG0LN8yjbMctXkGheItN&#10;8TWIvNKvYb633bGaJslGwCUcdVcZGVYAjuBX6zV438V/2SPhn8X9Su9Y1PRZtH8TXMTRv4g8PXcm&#10;nXrkqqq8rRELcMgRQvnrIFAwBgkHohWcdHqQ4n55ax4wsNH1SLTGiv7/AFSWBrlLHS9PnvJjErBS&#10;5WJGKqCwGTgZNU9U8QWkFja6xrHh3xVplnZt9qivL7w1qMMMZYPDvLmHbgh3Xk4yfUcfTPj3/gmW&#10;fEcifYPiOb63twr2n/CUaHHc3VvIM72jubOW0KbsJ0XI2dTnjgI/2IP2ldHN6LXx9aTW8rEeVH40&#10;vpBIgORlLvT58HvjzDjpk9a3jiHF3g7f5NWf3/kTynm3h3xboviy3afRdVs9UjXG82syuUyMgMAc&#10;qfY4Na1Ps/2J/jf4N8V3evv4L/4THWZ7fyGvx4psyfLyDsG+G3zkgfeGOByK2F+CXx8EmJPglqO3&#10;+9H4j0hv53QpqrHqxcrMSiunh+B/xsb/AFvwa1xD/sa1orf+3wqRvgd8ZVxn4PeIPw1XRT/7f0/a&#10;Q7hys5Siujm+Dvxegxv+D/ib/gF5pT/+g3prLvPAnxN09QZ/hB41APA8m1t5/wD0XO2On+eKftI9&#10;xcrKFFU7iHxnZtib4SfEkcZ/d+FLqX/0BWp0K+J5D83wy+JEX+/4J1P+kBo549wsy1RQLLxDtBPg&#10;D4gD2PgjV/8A5FqOSPWoc+Z4I8dR+u/wZqy/ztqfPHuFmSUVn3GsTWak3Ph7xVajpmfwvqUY/wDH&#10;oBWLefFDw7pu77bc3Vjtzu+1adcxbcdc7oxjHf0o5o9wszqqK4WP46eAJGK/8JZpqsDgiSXbj86u&#10;Q/F/wNOuV8Y6EB/t6jEp/VqfMu4anXUVy3/C1/BB6eMdAP8A3FIP/i6cvxR8GP8Ad8XaE301KH/4&#10;qjmQHT0Vz8fxE8KzHEfibR3P+zfxH/2arUfi/Qpv9XrWnP8A7t3Gf60XQizrWi2PiLS7nTdTtIr2&#10;xuF2SwTLlWHX8wcEHqCARWdosfjbwHaR2fhXxYs2kQRmO30fxHa/bIoV6KiTIyTBVHADs+ABWrDq&#10;lncf6q7gk7/JIp/rVmn5gdHov7SnjXwnaxRv8M9P1GaRnN1daP4k2+YpKlE8ma3QAKUz985J68Vy&#10;3xu+MN98RtK8IWWifDHWvD1jpGtWF9Pp8Eumrbx2tu+8QwKlz0DLGFXaoAXqMVNRS1ty30GLJ+0B&#10;5f3vh94x/wCAwWbfyuTULftG2y/f8BeNl+mnQt/KY1LRT17iI1/aS03+PwZ41jPvopb/ANBc1Zi/&#10;aO0J87/DvjCH/e8PXJ/9BU1FRS17hoaUPx+8MTH57PxLB/v+GdQP8oTVSf41eCNOvL3Vkg146jNb&#10;JAxbw7qa+akRkaNOYNow0r8/7XPQYgoq4znFNRdr7+fX80mGhwfgv4laJo/wt8I6StlrzX2n6Xax&#10;XNvDoF+xWZYlEgDeTtPz7uQce9Yvw30/Vl8ZX2o6fo154e8LXsbS3FpqSrH5tzuAWSKAMWiJG4uS&#10;AG+X5c5NerUVnba4woooqh3CiiigVxQaXdTaKBjxRSLS0CCiiigQUUUUAFFFFABRRRQMKKKKCgoo&#10;ooAKKXbRtNAhKKXbWDcfEDwtZzGGfxJpEEw6xyX8St+Ramk5NJbsLi6tpelfETwkbeYtcaXqUCSx&#10;yx5RwCA8cikjKsDtYHGQQKr/AA/8V3r3l14V8QSB/EWmxLIt0F2LqNtnatyq54OfldR91vZhW1o9&#10;zp1xp8I0qW1lso0CRfY2UxqoGAF28AADGB6VjeOfCUniaztrnT7hdP8AEGmyfadNvyP9VJjBRscm&#10;Nx8rr3B9QKqpyc7dK/L0vvbpfzF6ndeF9BHir40fCHS3YqreLbW8OP8Ap0hnvAPzthX6eV+WP7NP&#10;jxfGX7R3watjCdN1m31rUF1LT5CGe1lj0e+Dp3DKwkBVxwykEY7fqdXn1neehrHYKKKK5ygooooA&#10;KKKKACiiigAooooAKKKKACiiigAooooAKKKKACiiigAooooAKKKKACiiigAooooAKKKKACiiigAo&#10;oooAKKKKACiiigAooooAKKKKACiiigAooooAa0aycMqsPcZqncaHp14pE+n2s4bqJIVbPbuKvUUA&#10;cvqXwr8F6zG0eoeENBvkbqtzpkEgPGOjKe3Fc1efsv8Awb1CQvdfCTwLcuTktN4bsnJwMd4vSvTa&#10;KAPKv+GTvgh/0Rv4f/8AhL2P/wAao/4ZO+CH/RG/h/8A+EvY/wDxqvVaKAPJZP2RvgfJ1+D/AIGX&#10;/rn4dtF/lHVGf9i/4F3AwfhT4Xj/AOuOnJH/AOggV7RRQB893f7AHwCvFIb4fRQ8Y/0bU72A9c9U&#10;mFVI/wDgnj8BYTmLwjqcXOf3firWFH5C7r6Pop3YHz5F+wT8FYVxHoOvRjphfGOtD/28pW/YP+Db&#10;dNH8Qp7jxlrJ/nd19BUUczA+dJv2BfhHJnZB4og/3PFupnH/AH1Oayb3/gnh8Nrj/j317xxYdf8A&#10;U+I5X69P9YH6f/rzX1DRT5n3EfI03/BNnwe8u+H4mfEq1X/nmmqWbj/x+0Y/r3qaD/gnT4at/ufF&#10;L4jH/rpcaW/87A19Z0Uc0u4WR8qf8O9/D/b4oeP8/XSP/ldUUn/BPbR/+WfxS8cj/fTSW/lYivrC&#10;inzy7hZHyBcf8E8wf+Pf4t+Jk5/5bafpz/ygWsO8/wCCd/itsfYvjZJEe/2rwtBL+W2ZPb9fw+26&#10;KOeXcLI+G4f+Cenj+PO742aVL/v+CT/TUBV1P2A/HCjB+LWgv7t4Lm/pqdfa9FP2ku4WR8UN+wP4&#10;6X7vxV8PN9fB04/9yRqrN+wh8SFH7r4j+FZT6P4auU/9vTX3DRR7SfcLI+B779h/4zQsfsfinwLe&#10;L2M9re25PPoGkxxz+nvWS37GP7QcchCz/DS4jycE6pqERx2OPsjf59a/Q6in7SfcXKj8+Yf2Ofjy&#10;uPNg+HL/AO54hv1+vXTjU/8Awx78b/8Anx8AH6eJr7/5WV9/0Ue1n3DlR+fUn7Ivxxj6aP4Il/65&#10;+Jrr+unis+7/AGXfjtaglfB3hu8wCcW3iY8+w32y81+itFP2s+4cqPzPvPgH8fbPO34Ri9wf+XTx&#10;LYZPGePMdPp/nNQw/BT47sR5vwT1ZB32eINHb+d2K/Taij20w5UfmqvwP+M+0bvg7r4b0Gr6Kf8A&#10;2/pG+CfxjTr8HvEX4anox/lf1+ldFP20w5UfmTN8Kfizb48z4P8Airn/AJ5zabJ/6Ddmsi98M/EP&#10;TdouPhD48Bbp5GlLP6/885Gx0/zkV+ptFHtpByo/J3z/ABYrBX+E/wATE/7k2/Yf+OxmrcMfiOT7&#10;3w6+IkX+/wCCNV/pbmv1Xop+2kLlR+S/izwdqPjHw7faNqfgH4hGyu02SbPBWsKwwQQQfsvYgHBy&#10;DjBBGRXM2/h3xd4W8OX2kRfDSy1e1vInt5pNX+FGrWE/lsCOJLWONVbDY3LGpBGQQTX7HUU44icJ&#10;KcdGtmtw5Vsfh94p8JeIfFepI/8AwrzSfC0iHP23RPButQXMJJ52GOGJhgluN/fmvWtBtdfs/D1n&#10;CnhTx/4hmt7dUe7i8Gaoz3LBQC2Rb7ck89e/Wv1noqFVa2Q+VHwT+yp+zh40/wCGgtL+Juu+DJPB&#10;Omabps8Rk1iSNr3UpJUMcarBDMfJ8tWkJkmG7D7Ah3b0+9qKKzlJyd2PYKKKKkYUUUUAFFFFABRR&#10;RQAUUUUAFFFFABRRRQAUUUUAFFFFABRRRQAUUUUAFFFFABRRRQAUUmccngUtABRWF478P3nizwP4&#10;h0PTtXn8P6hqWnXFlbata7vNspZImRJ02sp3IWDDDKcqOR1rdrRxjyKSlrd6dtrPtrr93oIKKKKz&#10;GFFFFABRRRQB4b+29rc2ifsq/EJbeEzzapZR6EsY6k308dln8PtGfwr8xPiFd/B/4deOrjQR8K3u&#10;JLVoUm1KzaO0toppE8yNDK0qKp24ILEc5x0r9Iv27Nfi034QaFpL587XvF2i2cIxnLQ3aXrfT5LN&#10;/wAq/PXxJrFpPJ8XLwad/acuoa2miQWG7H2uY2lraxxZBBAaVjkg5AJPaumnyRi5Tdl1fZdSHvYv&#10;t4i8MeFLT7S/gfxvoMQwpkh8TRWydDgZGpL2zgfWul8B/ETSvGHiCXR7a9+JWhzrp7amJrrxnfeV&#10;JCrqhKtBqEmeWHX0PpXK/BX9mHSviZ4Ug1xbr7BZSRyC1t/ssF3dTxeYSk0Ju4pRa25Bby4IgWCF&#10;C8rlsCivw7h+EmtfG8213FdSab4SSWExadBZNH5kd2xWRYERGf8AcRneFUkEZ5GT8tl/EuEzLHyw&#10;NGOsb/hv0t+P46G06MoQ5mz239nL9rX4pfD3wb4c1XxNd3XxQ8NXulW1xdWEzINXtGKK3mW0zbRc&#10;ZVvminbcWGVlH3Dwvjb43WEOh33j3V/iT8R7fSfEHiTVm07+x/FOpwItqb26e32W6zqscawIg2hR&#10;gY4p/h63Xwd4B0yC5+RNK0yJJMnoIogD/wCg1xeh6GjaZ8BLIIGht/DV1qM8T45Z7e1jYkd8m5f8&#10;zX2Hs4xeiOe5v6Z8XIJhFcW3xG+O0MUiiSORr7WLhCCMgjKuCMfUdx611Np+0FqGlzWsUHxk+KkD&#10;XNzDbRtfaXMU8yWRY0Be5sSqgsy9SB+fPiHw1+Hk/wAVPFWoaL4Kv7q20WWY3gsZLuSHTILVpJgZ&#10;GWFopd0pVvKtYmjUxoJHfnB6LxF8Br/4M+IPCMcc1hdWereINOt5mtoru2lWWO4S5GYnuJI2Xbbv&#10;8+3eOmSGNfK1OIsvp5gstXvVG7aLT9NPWztsmb+xnyc57X4T/ao+MXgH4zeJbZPEkvxI8P6NaWiX&#10;OheIFtreWd5VkkLQXMEKCKVQIwA6sjByG2/Kyd58Rv2ytR+KHj6wsvh54z1XwJ4e0vw3/auu+Zp9&#10;kl3bXcszKLe5F3BMsflRwyMTGdrCQMHZdpPg3huWDUPH3xK1CLlm1uO0Lf8AXGxtkI/B99cnrGtO&#10;tn+0LcTtshtPD1rpsLf7ZtbmQD/vq6H519Q6cdJGF3Y9Mk/bO1qcgQftRX0Hr9o0LSP62C4qzpn7&#10;Xni7zAyftUaPcj+5qGk6QgP12pGe3r3/ABrwvxnpMPw58TWq+FL6TRbq4t4/tsEFmZ4ZtxMUZEG4&#10;CW7lk8tYlTYTslaRtgJHUa1+z38WtH8zWGuNQu5I184WUXidVu3YDOBF9j+y9f8Alnyo+75h+9Xz&#10;+Y51l+V1VRxElzP5dura1117ejTe0Kc5q6Pb/EH7ZHxg8J+HdC1nSfGvhPx1Bq2p2+m2bDRxHbys&#10;zkOzTQztkARyA7QCD06bT7R4g/b80q4+CfifVtIsE0T4paRb2W7wjritKPMubuK1SaJ0Kfa7YSSj&#10;LxEMBt3rGzBa+GvC9wl18Pfgta3AZ5tR1y/1kbuflMV9KCf+BTxmt/4rWVreXXgRZrWOe5/4SrTf&#10;IkdQWjxMHcg+6IwNe97OMo8y0MuZn0nq37XXxS0G6FpqPjT4XafdtH5qwXnh+6idlJIDYbVc4ypG&#10;cdj6VRP7YPxkuG22Pir4R3Z7f8Sm9Bz+GotXyP8AFLwToniTxf8AETxPqV9b2P8AZOqQxrqE6CaO&#10;BE063LK0DArPukdV2HDZ+6wbAODpXwr8T/EazuH0fwBoaTaeI472LRdIsXjinKjzIXubohDKp5aK&#10;JJPL3BXk3DFcGOxmDy2CniZKKe2vnb5a97bruVCMp/CfcunftZfHZpEikj+F+oyMrOFt47+EsowC&#10;QPOk4BIyeeoHvXcfsz/t6aX8Vnh0fx7YWvgrX77UprDSLuOYvpmrFZ3iSKKZv9XOWQqIpMGT5Wjy&#10;WMcfwl8BvDqeHfjEljdaKmjapY6He/at2iwabIweazMZbyZHjlAxKBIpA4YbQQ1bXwn8N2mqfBHw&#10;9p2q2sN/aahp63E8Eyh1fziZjkHvl8+xrfDTo42lGtQd4y2YnzQdpH3L43/a68V6L8S/F/hvw94D&#10;0TWtO8PX0entfah4jmspJpDawTviNLKYAKZ9md3JU8Csp/2xviMqkj4V+GXP91fG1xn9dLr8+bDT&#10;9T1j9nXw5p+u3l3c6j4q8Y+Rqc0tyZpm8u5kD7pWLbzi0HzZOcDrXHy+ErHwZeT6HcaINTuk8kx6&#10;s2qXVssDTg+Xb3MVuzlrnPSK2DmRfmCqoJq6nsqNL2tV2St17+W7+Xp1BXbsj9Jrn9tr4nW7YT4K&#10;aLcD1j8csP8A0LTxVeH/AIKOL4V8RaTY/En4b3nhDTr9Jn/tHS9TGseQsW0vI8UcKv5ahwWKgkdl&#10;bmvzY1+21jwXouoXOpWV/oZFvL5H26bXNI3uELDypJpWjdgFyI5PLZtoVckgV75tb/hMfhlpt9JJ&#10;c6lpvhC5mmmmYs7SO1lHuYkkknZJknrmufC18NjouVCV0vX9Uhy5o7n63aNrWn+ItJs9U0m+ttT0&#10;y9hW4tb2zmWWGeNgCro6khlIIIIOCDVyvyf8E+OPHHgH4g6h4P8Ah/44vvAmhTaSdbuobe1t7yCK&#10;YTsmYobmORIRJvkZ/LC7mRSed276N/Yz/wCCgGm/FXwf4d0b4jPc6R4uurm10a016axdNN129ktV&#10;m2LMkYhhuMkqYWK7iUMed/lp0OjNJtbL/gL9Q5kfadFFFYFBRRRQAUUUUAFFFFABRRRQAUUUUAFF&#10;FFABRRRQAUUUUAFFFFABRRRQAUUUUAFFFFABRRRQAUUUUAFFFFABRRRQAUUUUAFFFFABRRRQAUUU&#10;UAFFFFABRRRQAUUUUAFFFFABRRRQAUUUUAfnl4+/b8+KVv8AE7xVo/hyw8I6doula1e6TBHqmmXV&#10;5cMLW4e3aVpEuoVO9omcKEG0OFyxXe3jPhKTxRpOh2ssvxB8cT6gdjXF5H4s1OL7TMAN8rILjaSx&#10;GSDkc45rzrVvhj4i8c+PvG9x4p1rVPCepW+u3EVzpWhXsJWGdgks4+0Ip8w+bJIM+oPQ5FU5v2W/&#10;D9xJvuvEPiS+b1u7qGX/ANChoA+hIdW+ImqeBdU8LN8W/F8mj6pYzWFxDqElrfO0UsZRx508DT52&#10;seRIGHYitDwn8MtPs7i+h0HUvEHg9boqG/4RXXrzS0G1FRT5cEqxnCqAMqeAB2r5ztf2XfA8DBpY&#10;b67I/wCelzs/9Fha09N+CnhWz8feBNH02O/02PUtWYXCwareKXiitLiYgES5U7o1G5SGG44PJqW7&#10;K40tbH25cXHxd8I6Jpt5ofxl1C+iXVdF0k2PirRLK/QrdajBblzLDHbynAfDBnZmVmwyNtkWG78e&#10;fHR57nVNV8bWPhW/t7wxrY2elJeaRceXapuheKSJbmMmZXbas+5fP+aQqFCeJ+JPgY0cKWtn8V/H&#10;2kNdTxNaWtx4jkuoDcQv9ohKxTbizxmIuuDkBCexNc5qvhH4+6Lp9vbaZ8YrPxDBBI0qWet6HDCm&#10;4gZLSIru5OBknHQV0Sr0pYanCK968ne3R8qSv1s4y8lfvcr2coybex9aaH+1p458M64uleM/BFj4&#10;lslaTf4g8GXfkvt3/IzWF2w2DbndsuZWypwpzitK8/4KKfCCHxRZ6FbN4o1G7aCS61D7P4bvFfSY&#10;VEeJbiGRFmKsZVUGGOToScL81fFVx8RPj1pOq3s+r+APDni0XAffJoOp/YgGYsxYeeSerdNvb3rU&#10;sP2nbC3hi/4S3wR4r8HG3jZJr660mS5tEPBws0QYkHH9wA8elYK9tSXvofqD4L8c+HviN4dtte8L&#10;a3Y+INGuc+VfadcLNExBwy7lJwwPBU8ggggGtyvyb8Q3WkeLNK1LxB8LfG914Z1++jt2u9S8K6nN&#10;aG7xukijvUgdGbIyAWxIoJAIBIP3J+xX8WvEHxW+F+sr4onF/rXhzXZ9Fk1L5Qb2PyYLmKRlVVCs&#10;IrqOM9cmItn5qYj6AooooA+Xf24tQt3uvg/pL7WuZPE1xqCocE7IdKvY2bHs1zFz2JHtX5z6itpq&#10;ln4W8uQyWniL4nTGQqcF42vblQR/wGNK+6v23/EGg6T8cPhQ+sapZaa1poeuyI95cJCN8s+mogBY&#10;jJISXA/2T6V8WaL8O7jQZPCQsPiT4D1aPw/czXVjDfWhKzTush3uBdHLrvZ1K4IPPOK7aMqlKPtK&#10;UeaS1S221+W2/QzlZuzOw8C/FTT/AIR2el+BvGd/B4Z8QaHZRwK15IYoLqGEKiXMEzAI6uAGC53K&#10;dykAo2OQ8feLT4u8F/GfxRpz3Wo22u3mmaFFdCFkYQ/ZbZd5VwrsrG5KjarFt6sMqS1erQ658W74&#10;j7Lqfw7v8HI2QXY9eeJW968+vLHWbX4dG4vBHdan4g+IMVxqf2GJjBbmC+VDtY8hM2SYZsH5gOp5&#10;/NuEuG8XluYVMyxmHsnGztNOLlJ30SSavZ21drdTsxFaNSChFm98Wrr7F8LPGE2/y2XSLva3+0YW&#10;C/jkisHx95vgvxlMlux+z+Ffh83luo4DNI2D6Diz/StP4zWD6v8AD+602Pl9QvLGxH/ba8hi/wDZ&#10;6t/Fr4c+O9c1zxbc+H4NJvLXXdHg0qN7u+eCW0CC43HZ5LK+TcMR8wr9VtHmXO9Otldpd7aJ+Wv3&#10;HAYvwf8AEVn8N5rLTtZMOljxJpukX+k3dwyol6o061tmt0Y4BeOSL/V5ziZCBzXoPxM+J1prXjj4&#10;daDcTRX93Y6jc6tOkKma6hii026RQ0aZc7mlBUYJYqcZ6VW8SeIPGniXTxp2t/BjQ9d09WDi1ude&#10;guItwzghJbcDI5xx3rC+H/hmO6+KlncL8PNL+Hf/AAj+lzO9rp80Dm6e7dEik/coFIVbS4B3Hd86&#10;8cmvxLLcgzDFcRRzbFYOVKPM5SSlGUUtlqnddI/Da7Wy0PTqVYKj7OMrlX4VrFdaXr2qxNI0ereI&#10;NTvEMkbRts+1SRplWAYfJGvBAI6Vy2peX4m+GfxVMKCOTUvGdjpBZjjcqPp1sR9MiT866P4G28sP&#10;wn8OSTEmW7ga+Yt1Jndps/8AkSud0nRNU1z4K6LqeiaTcavJdeOLjW7600+WMt5Ud9cHKGVowwzF&#10;FjOCc5wOcftk1Fq8FZdr3f6X83b7jzF5j7qA6P8AFa08YXUy/wBhw+JE0y4kyxEUw0sC2L9gokup&#10;0Bxw03J5FfSt58Tv+Eb8H6vfTlbi2srOW5VZTymyMkbTnjoOOnpjk14R8P8AxJqHhjw74w0nxP8A&#10;DTxdqNvr+q3lzLDb2ltNGbaVFjEbYnznYmCBnrwTXKeKvDfgS68D6loWmfDbxzpl3cW8tro8WtNd&#10;HTra9mVo4Dh7h4kJlkXDEYDMDkda/BeKMoxOc526sMPUUU4RTjBNSSSu907819dbrX19ajUjTpWb&#10;X3mn4Wl0/VpPgvaWl9bXU2ieF7r7VHbyK5hnWKwiKPg/K48xsg8+1dJ4kiW8+KXwvtZJD5f9qXVw&#10;YAOGMdjOVfOf4WI7fxfnNq2jpB8eswRBLfTfCVtbKcc4luptoJ9hb/zpljHLq37QPhqKW3aGDS9I&#10;1G8hlcqRM7NaxEqAxIAEpHzAHIbGRg1++SjHX2e2m/yv66/geT6nnV4Ly7vNQsLK4mGvax4y1nUt&#10;OgjUkzyafHM0I6YIE1pb/KeuPbj6F/Z18T2WifCnwjb6Q0bab/Z1uxjXGJGMYLsxA++WLFj13Zzn&#10;pXzZ8O/GVhonjD4f6p4kh1bTpNKm1y9vnm0a8HlTXUjFFx5WSSJWPGQMc44z3N14q+EsOv6hqWi/&#10;EnXvByX7K82n2GnmOzDAYLxxz2bCNmOWYrjcxJOTzX4l4gUamYV6FDD05WjTTclCTXPz1LptJ68r&#10;jZq9tn5enhLRi3J9f8js/irrlk3j74n+IbDclzo/gS3Qr02SF9QmYZHXhIjkevqK5q2aTwd8EIif&#10;ll0rw6CfZorb/Fa4DxF4d0Nvh/8AGPXbO5u/EEe2z0zTNa1N3a+bzbSAswlYK4VzeYIACshC42cV&#10;6h8UNatvD3w/12+vII7m1W2aOSGZdyOr4QqQeoO7pX6XkGHjhcow1O75lBXurWvr3v63Ss9PM4qr&#10;5qj9Tz+z1uPwz8K/gy+oxSSiSXUPEkoTBcoLO7mOASMk/aVIyfTmtT9mDN54yfxHqkLxakumx6rZ&#10;SOSV3389y0s6BuAxjhggyONkJXuaw/iK2naH4J+HNlq17Bp8ll4B1CKI3MgjV52trOJEGerEebhR&#10;ycHiux8O2vgfX/hv8Orqx8f6H4Z8a6NodlZi9W9gkJjESebbXMBkXzELAnGVZWGQw+YH5fjypCOU&#10;0cPFtSqTkm1d8qUYWul0leSe7t06PfCL942+h6z+1BrVjrH7PfjMzQR/bHsxbw7hlWkldYgV9Dl+&#10;h6epGa4TW7Zbr4+andB1b7H4asodueQZbq6Y/TiFf0rnfHlvqGsadosGo/EjSdftZta0q3OieHLR&#10;IUmzfwFmmZppnZVQMQFKDO0nOMG34X0+Sz+LHxFVrq4vIrZtPsYpLqTzJAi23nBS3Vtv2jG5ssQM&#10;sWYljzeHeFVHLKs5TTk59pK/urult93mPGP30l2KupX8dvq3xh1KPIudK8HW8Yf0JW/lP8o/yrxf&#10;X72bSPg58JPAVrawXF++vX2uyJdRB7eRXv5NLijk2sHYA275U7flcYPzcemeLBJY+C/j3qcZBe+k&#10;tNFXHJ+a0t0x+d2a8q03T9S0e6+E+mXds0Y1u/8A+EigkcqTJDcPpsu/AJK/PYzAZwSBnoRn9Tpw&#10;pThVdR6qN1688V8/db/PocV3dW/rQ/bb4D/FX/hdXwt0jxa2mtpNxcyXNrc2fmeasdxb3EltMEfA&#10;3J5kL7WIUlcEqp4HoFeB/sI6bd6b+yn4GkvmDT6iL3WAwxyl5fXF0nQ/3J1/wHSvfK8Z7mwUUUUg&#10;CiiigAooooAKKKKACiiigAooooAKKK5/xN8QfC3gq5srbxD4l0fQbi+EjWkOp38Vs9wEKBzGHYFt&#10;pkjzjON656igDoKKy7HxVouqIHstXsLtD0aC5RwfyNaSurcqwI9jQA6iiigAooooAKKKKACiiigA&#10;ooooAKKKKACiiigAooooAKKKKACiiigAooooAKKKKACiiigAooooAKKKKACiiigAooooAKKKKAPx&#10;51L4jeD9P8cfEIXPiPSdOup/GOvXElveXkcMo36lcMpKsQRlClQ3Hxc8EW6bm8XaI49Ir+KQ/krE&#10;19i/tLfse6re+KpfGnwvtEmuNWulbXvDBuEt4ZpJHAa/tyxCJLyWmQkCXlwRKGE35gxado9p8T7n&#10;TPi3aa9rDB/LS1uVuLeeJg4w8lkQk0asZFARF/hYbWx5hQz2+H4zeEbqfybTUZ9QlzjbYafc3Ofp&#10;5cbZ/CpvD/i6Jfi14a8SX2heI7XQdBiu99w+jXBaSadY4k2RKplIVGlZiUAAGOWIB3fh78Jf2dvF&#10;8ezw7pWgavL5bSC2+1u9yu3+/E7+Yvf7wHSu90X9kD4SXc5kn8GWCIha0klCyPCrNC5VTtbIZypC&#10;sOnLAjbUyScWmOL1uXP+Fn/D/wCImt+HLqx8b6TvsLiW5h02WZbe8knMUkA3RylXVQks2VKZLbDu&#10;AUhuu1Dqa5eP9hv4O/E/4ja1oyeG73wvpum2MN5La6fqdwTNJeSTiNBvYrGtuNOuAcL+9NyCcGJS&#10;3knxB/Yrsfh/q6weBPiD4m8MoiFSqyphgMAA+QISenJYkn1rqxFGVKNGnOV2orS3wqTckr9bqXNf&#10;pzW6D5+a57g3WqOtanHomj32ozDMVnBJcOM4+VFLHn6Cvle8sfjx4EW6j07xevia1h+4rPCsx92N&#10;xFJ6gYEn+NS6L8XfFHxM0HWfB1/r9rpmt3tlNZSW2s+GZYZCzwvkJNFdFBxuIYx8hSwQ4IrnRJwd&#10;v4DtdD8JeHPFUaXSQ/2VbtqktlcNFdWo8gbrqBwcgqPvx8q6gfLkc/sP+xP4J8R+Bf2edCtPF1rP&#10;aeI7m4u7u6S6iWGZla4cQPJGpxG7QLCxTgqSVYBgQPzEk0WPxp4ZtPCFncpFPqF/Z+GJXgDEQyTX&#10;EVqwAZVYgeZkZUbgQcYNfthQgCiiimI4H41fA3wf+0D4Kn8MeM9M+3WLHzIJ4ZDFcWkuCBLFIOVY&#10;ehyrDhgykg/jl8QfhT4s8G+K18La58Kz4Wik1WSGz8R614ehfMHlPIkbyQD7HcSlWUZjcrlHPlqU&#10;U1+5dfFX/BQnVrn/AITX4T6LGf8ARbqHVrqbBOd0bWSJx9JZPyrejOcJe47X0+T0f3rQmSuj5K8I&#10;fsc2nimeCBtdsYZpHKFh4W0tkGM9vIB7etXNa/YwJ0ay1XwV4m8Ka7b39vHf6Zqg8Ny6NdLE/MUg&#10;lt5A0bkYbHlHAOCOq19BfDqa+0vTdS1aw0q41690/TLq9g0q0B868lVCyQphWO5yNowrHLDg9K6q&#10;x8JJ4D0fw54aS8OpJpGkwaebhrdoPNjjiEasYyW2lvL34DMMPjNezHDUvq7qS+JySXpZuX3e7ba9&#10;3a9nbDmd7HwP4u/4TvS21H4f+PdDuNfgFzZ3g1LSXjuphZrdRlgFWNCzGONwHKK29uVC8r5WPGfg&#10;DR21W0RdU17Towz2s8t5NY3jkEH7PNHvMUituWMvGoYAsfLGNw+ytJ8A6N8bvih4z1fWrK8hl06C&#10;PTLB7HVJ7WSJorzUIpX3RMhbd5UJwc4zjnBz438fvhVYfBXXNMh0bxr4mFn4ouY4rrSZtQMcd0DP&#10;Esgk2bPODI+GV1ZyTvL8ENniPb4bEczXLOm0tLaOOnTS91q+r1Ki4yVu4/wr8JfG+tR+fYahp+kK&#10;y744U1zWpCB2BdbpOeP7teiJ+y38UNNjl8QW2vaLrksIEV3HY+M9XiuYjGFkjiuEk89Rn7QpVJDg&#10;iUHpJz3vwyt/3FrHtIO1IwAP7zH/ABFer6EqW9349lZAbO48TRyQT4GyZIdOsraUo2PmCTxSxttJ&#10;w8LqQCjY0w+GVSlVnzW5Un63lFW/Fv5EuWqPinT/ABB42+AqaZo/jHwlqv8Awiz+XbWF5F5V09qu&#10;CqRGSFsSjAUKGWOQ5wA5xnyfw748Hw60zwzbL8R9Ul0i5tZJLvT9B1CKN9JmHzsuJAyTKxY42EHI&#10;bG843faPx2eHxl408J/Dxb/U9Lkmv4bua708Rh/LEF7LEqFgw3B7HncpHK/ePTxr41/sw3/gm6l8&#10;dx+L7PWJRcQwyw+IfDtneybGZYlwHjaB2Hy4XykDZOXXOawxFOVPljy2aS+d/eT+5r5eZUZJnO6D&#10;4o8b64zHwZ4h8XeJdO8yTbqV1fWNrC58wgqqz28kh2k7SSFGVO0BdorurX4c/tAeNlhaOx1u+gs5&#10;47n91q+hFA4YBGZZbaFW2swYbjgMFbgqCKH7Ndpdp4dH237P9ra+uDL9hgSG3ybiRiI40VVRP7qq&#10;qgDgAAYr6n8OWqXni/wpZ3Uoh+x2uqeILRtwQvdQm3skRiePL8nUrhiOCWSM7gAwbpw0amLrSqOb&#10;jJqUrryi5Pa1r2t5Eu0dLHxzq/iXxv8ADDxVea94n0PxDewTW0FtqM+raZHERFFJIUeK4tma1489&#10;8q5jBCj5snmLVPFmu+JvGeoeLPh9rFnay6RpUFjPa6lAsc0nmTzNcxqsxUCWPyYCUYr94fMMjd9n&#10;+L9estL03ymnaGW+nmtbIMpPmMInn2nGQP3cbnJOPlxnkA/GN7+x74p8TfDXwndWK+D9VaHS7a9l&#10;tbiwl0+eYyQBxFJMhZpcbmGQYQW+bNc1WEoU4x5d7u+uq0X3Jp6rrddBp3dy/b/GzxhBZLqH/CaW&#10;N6JWFumljwpK98s6ZM0bW6TBkKh49zFivzLjbkGTUtfjL8WL1V+yeGry6JO0EeCrglj9F1At/wCO&#10;15R8IdJ1K0+IVhY3PhtfDtnZ210gt7We5kgMj3QVwBLczqpV4HUbSu4KGO7hq+zLLXLzwh4L1zxB&#10;ZxwzXelaTe6lElwpMbSRRNIgYAglSRzgg+4q6MKmNqwpx0lLliumuiX39X1eoO0UfL3jHxL448O/&#10;D3S/Cviuyh0PS7WOyCQ674a1TSZp47aSORFM8oaJd/lKC2CPmPSr3jjx5onxo+Fd/oOn3KW2t6nc&#10;WenixkuVBimku440k3oHWSEN82+PcGUEAqx4+/Ne0ceGpLLQzfXuqR2cDWa3+oSCWe8SPCrPJIBi&#10;R2KOWbHLZPXivin4mfC668afEbXrzwR4X0fVYP7Osry1m0/Uv7PkWedroG6heIKshkXyt581NwWM&#10;EsACt1v3iqVW3KTe/R3ve/W70a+YLR22Klp8WvHOrXT+HtS8EeF7XV7F486Nqd3KsvkbwpliBiZH&#10;jwG+dGbbjoxGxsLUvjl4PWRoZ/Bnw61CVeG+zak9wpPHddOYfrXinxR8NeIvCul3kfivRfF0V5Zw&#10;tZG61DVftERncgxzYaKRVV0XyyIZm4AVmAbEn2b8KYI7bT7RURIY0QsFUYVVwvT8q5FUc4qna1m3&#10;frrbT5W09WVa2p4PpPxo8Oaf4y07XtJ8FeBtJnsbW4gEcWtQ2bM0pixIGktYyCqpIvTOJW5AyD2X&#10;w9+JdteeKtdXW/K0u/8AEmoi+07bcx3FtcKLaCExRzoSrSKYeVO1iGUgc8fZ/hrxJeax4f8AE3h5&#10;7W3uPDemwQRCR0Vs6hJGXuopEfIdUtZbN1IUYMzYclSq/M/7T/wI8C2vgC91LTvCUFrr11dWNih0&#10;f/RXnMl4gVSilY3YmTHzj+7k/KpHdUpzpNRrv4Y3VkvtLmV//Atd30ITT2PLfFGsDRvgf4/1O6Xc&#10;L3xypjDdGWC7tkI+m21b8qztU8QfafiH8HJNW0mbR7nw/wCC7C1ezn4Yx21tqkYn5VOJVjhmXjpK&#10;vzN95uO+K0PiZdKtvC10PFWk+G7hpDFZa3odsbh7vfgmOTbF57sZDykssjsXZgc5Ol448f8Ah/4v&#10;fFn4ieLfC9zcf2HpvhG4gsI7/bHcrFFYwwxZTc3dph8pO3C5I3LnzueNnHl1utfS9/v0+71NLH7I&#10;/so27Wn7LvwfieNoZF8H6RvRlwQ32KLdkeuc10Xxa+L3hX4HeCbnxZ4y1FtL0O3lihedLeSdy8jh&#10;EVY41ZmJJHQdMntXR6Do8Hh7QtO0q1QR21jbR2sSqMAIihVA/ACvGv2zv2cbv9qH4I3nhHTNd/4R&#10;/Wre6j1PTriVQ1tLcRK4SK4G0t5Tbzlk+ZWCthwpR/PVr6mjvbQ5Jf8Agph+zmfveO7tP97w3qn9&#10;Lahv+Cmn7Nyfe+IU6/Xw5qv/AMi1+bXjj/gmx+0p4LuJxF4es/FdlBF5rXvh+9t5VOM5VY5mhmZu&#10;OixnOeM18uakut6Lf31nfwPa3NjK9vdW91beTNbSoSskUsburI6sCCp5B64r0Y0aEleMn9y/zOF1&#10;a8XZpfez9z7D/gpR+zdqUvlxfEqKNun+k6PqEA7d5LcDv/nFdXp/7b3wD1JFaL4teFYwwyPtOopA&#10;e3UPjHXv/SvwAsdQuryNc3Vgszf8skBc/o9Wiup9ntD/AMAYf1rVYGMleMn93/BMnjJRdpRX3/8A&#10;AP3T8L/8FGv2cfF2tW2l2XxS022urjdsfVLa5sIBtUsd088SRpwpxuYZOAMkgVN4S/4KH/s5+Nbg&#10;Qaf8VdHt3MywZ1aOfTV3NHLIDuuY4xt2wuC+doYxqSGljVvwlzqg7WZ/Fx/Sn79QP34LV/8Atqw/&#10;9lo+oL+Z/wDgP/BF9df8q+//AIB/QpZ/tRfBnUJRFa/FvwLcyf3IfEtk59egl9j+VddpvxD8K6yg&#10;fT/E2j3yHo1tfxSA9f7rH0P5V/N08c566faN/wBtT/8AEVXa1lbro9q3/bRf/iaTwC/n/BlLGP8A&#10;l/FH9NEN3BcDMU0co9UYGpa/mQ+ynvoUJ+jRmpFtYjw2hL/wERf41P1F/wA34P8AyH9c/u/ij+mu&#10;iv5mIYYLOVZYtJuIZFOQ8LIrDnPBD102l/FTxToKhNO13xbpyr0Wz1W4iA6f3JR6D8hUvAyX2l+P&#10;+RSxkX9l/h/mf0g1+TP7d3xNu4P2rPHd3J4Xj1Oy8M6XpmjG+F0IGjj8n7aSQVcsN19yQBgJz0zX&#10;yHaftIfE2EhIfiL8RbcdtviS/QD8fPx2rnPEHjDVvFFzfXWu6/4g1a61Nl+2TXmqXNw9yQixqZSz&#10;sWwiIuWzgIo6AV72X8MZjj6MsZQoupSg0pNX6+drXV0+trptWJljoR0s7/L/ADPSrP4ieEvFUk9w&#10;/wAMbbUJFV3eZntWLbSdwBkjBZsnoMk84Bo0rxp8PdWvDawfCea5nCbzHZWFpM4UEAnbgHALAfUj&#10;1rxGaz0qNWj23BG4klopGye/zFDn8+9WtN1yPR743Wn6tqdhdbDFvt1KFlZgSOE7kA10QynBRhKN&#10;WMnU91Je1pxtK9pcycW/TRW1v8LD643aydvT/gntU3jj4TWszw3Pw3vbeeM7Xjk0qxVge4IMnB+t&#10;c14+8b+GdI0/T77wZpVz4V1q2vo5RqenJaWtzCFR3VopIJWdWDojZGPu9QSM8Bo91p2oeIhc+KPO&#10;u9Ged2vJLYKLssVO1yZF2glihYkAAZ9sdn8U7Xwhb+FtF0zwhpMtleR3Ly3V9dX8Msk6YOAwgZlB&#10;G8gHavBPU8j6PFcI4TEUo0cmhOpiFpKPtISs7N7KCe6atd+qsyoYp6ubSXp/wT9Nv+Cef/BQKH43&#10;2Vp8PfiDfww+P7eLGn6kxCJrkSjkjsJ1A+Zf4sEgcMB94V/O3+x9cRaP+0J4NurfXpNG1dde0pLK&#10;7tWlVVM2oW8E6Nt2qUe3lnUhiFZMj+ICv6JK/Kq1GeHqOlO112af4ptHendXQUUUViMKKKKACiii&#10;gAooooAKKKKACiiigAooooAKKKKACiiigAooooAKKKKACiiigAooooAKKKKACiiigAooooAKx/FX&#10;g3QPHWlNpniTQ9N8Q6azK5s9VtI7mEsDkHY4IyDyDitiigD5q8bf8E4/2d/Hl5NeXnw4tNOupF2q&#10;dGu7iwiiOMbkghkWEHgc7OcDOcV51ff8Ev8AS9B0ie2+Hfxo+JHgqVijxwyamt3YIyrtDNbqsW7g&#10;t1f+I9uK+2qKAPhW4/Y7/aW8Dyy6n4L/AGg9N1/V5raGwlGv+HobNZLeKSZ41eRUuSzIbm4IYruP&#10;mYLYAA5XWv2Sf2tdW+z3Vz4x+GN/etGVuBMLxApDsV2lLcBiQRk7Ux0wcbj97+HfD95o2r+J7u61&#10;efUoNW1FL21tpt23T4haW8Bgjyx+UvBJNwFG6duM5Zt2t68uaablzaR19IpW/wC3dvloJH5g6j+w&#10;l+1Vq0cynxV8NbNpBy0Ut2Pcfetm71g6V/wSz+OV7qkV/wCJ/F/gnVZUO0xi7u/KKFlcgqtrGTh4&#10;oWADLnnJwMN+rlFYDPirwH/wTml034j+H/F/irx8l2+kXNrqA0/w5o4sPtd1b3MM8H2maWabzYla&#10;EgKERxvOHUEhvtWiigAooooAK+Cf23PEDX37SHh/QzEGXS/DkOoRyEDg3F1cI4B68i0TP0H4fe1f&#10;m9+3x4F+N9v8dpvGfhHwVLr/AIan02x0uC80ixfVZ0RTcPKZLdHSSNleRvuo6FXU7w+UGlNpSTYn&#10;sdHp+lvffB/xrp6lIpta06Lw5azSHEcdxqEq2MTyHqI1kuI2cgEhQxCsQFPoniC4jk1W6Cj5XXcV&#10;UoQrKdpwV4ORtPAAHYH7x+Wfh/8AH3XvC88/hbXviH8MdMmuijXFj468LapYXFqybZIJgszxJlZV&#10;Rg2cqU3DoKz/ABF+29deFr6/uPFD+DPFSLcDfqHg/wAQLJNOGL8rbOCWwQuSZBgEde3ufW4Sw8KP&#10;8spP71Ff+2nPyu9zt/2VFN94e8WeIJE8q51vxKdRjTLfu4Z7S2uWQnbhwr3bIGBHMbEqNwxmftAW&#10;cNxrEpkulWOWxi0wQjadkj39pex8ZyCV0yXH/AvTFdJ+yJYyaf8AAPw3c3DztcamZpmWSGSNTGoW&#10;OCRS6jepjjKhlyhCjazYOPPP2h7PX7WTxL4ktfD91qujaPf6LeXF7CrGGzWK21lJGnKK7om25Q7w&#10;jAFQG2ll3a5rUjPE1pxd05yd/LmbFTW3oes/BuxW81bS4QAfMkjAHXkKD/Q133hN3uPBctsdwifx&#10;R4kEcnJDqNXu22YIxgEs3HHIz2x8zfs+/tC69qPiXTZtG8LeEdXCu8kQPjmCF2ABCkw/ZzMm7gAN&#10;GD8wyBXrfxG+PHiLwDq1rpHiP4OaloGm29vALaPwnfW2pWqRQx4iAAaEKojBx8i9gq8nOVPExjh5&#10;ULbyi7/4VJf+3fgNxd7nJSzP4k/amcjy7ddLtHjILZdmgt1ZZF6YydaCbcE/ut2Rk7fSvHXhOz+I&#10;upeC9A1OC3msNQ8Q6W11ZzqGiuIY7mOeaJlb7ytHG4I/u5ryb4G+JNM+JHxu8aeLtHaZrCCyWU/a&#10;YGjcx3UOlgAoRkHNrIQThT5fys1ejfEbWrnwv4u8Pa/bwtNBoFtrmrzKgywWHQ9QZcDufM8viujM&#10;5Jzbi7+7BfNU4pr1T0fmTDp/XU8Q/Z7b7Z4R0K4FvHarPbwyeREMLH+7+6PYbsD6V9TeG/tlxrlv&#10;FaG2t4tN8Nlrxpoo1lZ9RnKW4jnK7kjC6fd+aCyId0BIcgGP5D+C/wAQmn8OQzaB4G8SavptmDH5&#10;tklqdoBCgYe4V8ZVhyOob0OPorUPj1oXg6Qatq/gf4l+E7nVtMtNFkvNQ0R2s9sMs7xiNrVpCZG+&#10;1TqVbII2jaMEnnwtanRhNy+Llaj2u2k//JXK3Z2Lkm2cJ+1hePH8P7CSzG+8jTULs28OdyommXkT&#10;PgdEEk0KE4xmRAT8wFeuvCmi+EysbsxgtzGzMctuQEZ59+efavnD4rfGLwn8Qdd8PW3hjXLTUhdW&#10;82j3FtIjxTJ9q1DTE2NDIFdSymTGVGQrY+6SPefi1rzeFPhn4n1g7J5rWwnvNzMWWRghOTzk/dJ7&#10;ZruxbXssO/7j/wDTlQyj19f0R85W/wAP7DwH4o+H7acb/frnw+0LxHfR31w0vlXly93JKqK3+rXI&#10;Hyjjn65920u1W68G6np5sbe/k1SCDRIba+aRbaSe/mSziWZo2WRYvMmXeYyHCbivzYFea/tIfEHw&#10;t4H/AGktV8O6hd/ZJvDmlaZocUSwySs0a2MUybVRScA3B6Ac5rqfB/x6+FF9orWmp+O4vDFzDqGn&#10;ajBcahp1xErtZ3kV2IwZERRvMGzcT8u7ODjB8/LKtOjiKVSrKyUk36X8tfuNqibTSPXPiv4h/wCE&#10;X0rxN4h+yLcNpemy36RqwiW5WGJshWCkYJRhvAPJJPNeS/s8+HP+Edbxbp8lwbwWN7baGJzEUMi2&#10;2l2ZV9vIAJlfjc2DnPqeg+JvxY8KeK/Cfi6TwZ4y0vVNTu7SWw03+ydRhe4W5nIhthmJvlJlZAHO&#10;0DIJKgZCfBOZdU0vxTqpjEU11r96QB0KxP8AZQevX9wc44z+Q73eOBp22lOV/PljG3pbne299dkZ&#10;faZ5r8c/g5f+LLP4keO5vFA0PRtJtNF0ubT/ALAs5v8Azr2WMoJS4MR/fRjIVvvdK1/hpZj7DAvL&#10;AxY5HqSMfpXTeMLg3v7L/wAZ4pv3b6h8QtNt4Gk4DpBBpd1gYH/TKQfhXLfDfxR4ehu7S2k8QaXD&#10;IzxLse9jB6gngt9a8SD9+TZs1oj2vwaUhsPiNbMgLxeJ0RVBVixk0XTBypHAUIx3djjGDyPF/HDx&#10;a98QJZJubn+3NE0aKEsCJHs0/tRpWJI6i5ZNvJzEDk78L9Ef8I6fC/g6GOS4tr2+vdRvtWkuLOXz&#10;GullvZTbKxbDEpZ/Z4gQGAWJEXKIpHgF552vfFrQ7yMoulL4xvDBLHCqGVYdIktJd+AGJFyk0e5+&#10;cIuCU2V9TUqRnHEunrFQhC/RuLgtP8XK5Jb2u+hhbWN/U6f45eEdZ8e+GdL8O+GjZtq2pazpptG1&#10;B3jt1dbuFxvZVZlX5SSVUkc8ZrkD/wAE0fjFqF9PZtqPgXw/4a1Z1j1mw03Vb2dJI2dfNkhiazQR&#10;ylRztdVfaAcH5h7Rod1J/wAL5+EOmgMIrjWroSqoIBWLS72RM+2+JT6ZxX2xXyGIk1OyOiC0Ciii&#10;uM1Cvmj9rj9hXwd+1JYjU0kTwp48t9og8R21uJPPjHBhuosr5ybeFOQ6EAq23cj/AEvRVRk4u63E&#10;0pKzP5yfiV4B134P+Otb+HXilRZ6voN0Hn0+G7M1rueNHSeMA7SHjaNgcBgCoYKRgYNxDcWWn21/&#10;c2V5a2FyAYLy4tZI4ZQQCCrsoU8EHg9xX6o/tA/8Eo3+Nvxo8SfEKP4rz2c2tXIuvseqaGLw25CK&#10;gRJI54QUVVVUBTcFVQWYgsfKNY/4Iu+KHbzbL4naHPMuWXztElgy3YllmYjt09T1xXrQxqhBWtf0&#10;3/I8yeE5p63t6nwGDkZHIor7h1j/AII+fFyxuIU0Xxp4Q1W38iPzZdUmurVvOIJkColvJhASFBLE&#10;tt3Hbu2LTX/gkZ8cO+u/D8/TVb7/AOQa7o46jJauxxywdZPRXPisLTq+z5/+CSvxyhUldU8CTkfw&#10;x6vd5P8A31ZisHVP+CXX7QOnqTBpHh3UyP4bPWwCev8Az0jT0/Ue+K+uUP5vzJ+q1v5fyPk6ivoq&#10;b/gnX+0nDMyD4YGZQeJItf0zB/76uAf0o/4d3ftH9/hbcf8Ag90r/wCS6v61Q/mJ+rVv5T51or3+&#10;6/YB/aIswTJ8K9QbHP7rU9Pk/wDQbk1zerfsh/HLQ932n4SeK32jJ+yWP2r1/wCeTNnof09RT+s0&#10;f5kL6vV/lPJKqosoZxIq43fKynqO3416R/wzz8XdxDfCH4hKRx/yKl+f5RUrfs8/FpeT8JvH4Hv4&#10;U1D/AOM19jw1xdiOGcV7fDTUoS+KDekv8muj+WqbREqFRqzi/uPPY8/QVsaP4khsW1C31rTtQ8Qa&#10;deQ28X2eLVZIEUQqyIrIHAdQhRVB4ULgAZrpG+C3jOxs7w6t8N/iCJihEKRaFPaxxMAcM7SICwJP&#10;IGMBO+7jhr+3vtBhT+2rC80mYACRby1khCv3HzAdwfyrx8+zpcQY6tianuc9tuqVuut9k9W+nZG9&#10;OnVoWmlcoXVi00s9zbp5cjPJtikAAkiLHajgEjIXAzk/U1e0bXo4LOSylW2hs7l2jubq6sxcz2W4&#10;bQUAZWAB5zuOMgqODmLTfEWhQalC2qXEr6ZtbzfsBQz7uNoUMcYznOewpPFK2EN+l/pdwsVjOB9j&#10;e4uYXuNoG11uIkYsn7xXxlR8u1hwQT4v16dOUo060k5btSau+7d9X67+ptTjU/iW/r0/qx7v+yv8&#10;F/GsP7VvhDT5PC3iC4spNcs9RubxNHkghjtYLy3nklkhlWMRruWJWbou8bQx2qf3jr83P+CM/wAS&#10;Ne8T+G/iR4Xu9WuLvw54fbTptO0+4YSLYyXBu/OSJ+ojbyEbYDtBLFQCzZ/SOvm60pyn78ua3Xc9&#10;iD5op2sFFFFYFhRRRQAUUUUAFFFFABRRRQAUUUUAFFFFABRRRQAUUUUAFFFFABRRRQAUUUUAFFFF&#10;ABRRRQAUUUUAFFFFABRRRQAUUUUAFFFFABRRRQAUUUUAFFFFABRRRQB83/tlfsZ2H7W1l4VkfxHL&#10;4c1Xw5LO1uz2v2q1uIpvKMsU0QeNjkwRYYOMDdwSQV+YYP8Agn14y8Kywy6j8JPhj45t4HUInh3x&#10;DqOhXTjCAszPG2CAO0mep6nFfpdRVKTWwj8l9a/Zx/aWsNQa58EfDHxv4XjWVXt7W6+JmnanBBHx&#10;mLZPIVZfvYyvVu44r7g/Yo+FPxD+GPgHxBJ8UHsZPFms6ubxvsMyybYFghiQOVVUDbo5G+TjDr90&#10;5UfRFFNyk1ZhZHgX7VX7Jfhj9ob4b6/ptroXhzT/ABje+U1t4iutKge6jKSxu6icxs6eYkfllwGw&#10;GztbGK/Nqx/4JqeJPBqzQ+Pvhl4z1qKFig1f4fazpt5HcHJVStrMscqrnB5Bwp5xg4/aKiknYZ+O&#10;Wj+DPF/wl8Omz+Gnhn4xaZK777i11j4XRsk+zcsSSywwiSXaHfDGQ4DkKByT73+xv43+JOufGzQN&#10;U+LXgy98EQzQX2j6UbrTbnTxeag8cc4/cT5faIIboCXJTI2ny2eMSfolXwp8ddY1X4qeIbn4j6Je&#10;XIsvBOswx6DY28vlJqotmeaRHchSsdxdw27H5njkitbZgAxJG0ZKV4ylyqz79FdL5vT89CeXqj3z&#10;xx+xR8EPiBqf9qaj8OtKtNW85rk6hohl0q5eViSXeW1eNmYliSWJyeTX5Z+Lvgb+0z4N8RP4f8ae&#10;JviVpXhy3z9m1izGo65YHAAz/o0svlgk4XcqsRjKqcqP2w0nVLXXNLs9SsJ1ubG8hS4gmjOVkjdQ&#10;ysPYgg/jVusVJoZ+FPw38I+GvCusL48l+OXg/wAS+JtKvoZYdI8SNqFlNNJHu2mZmkjZRG2BsAYN&#10;lgwxjPq2l/tNW3xw1a2+FN7oVrdXfiD/AIlkVxoGqLfRsJJRF86FUIXY4Y7GchQWIAViv693FrDd&#10;xmOeGOZD1WRQw/I0yz06008MLW1htg3LCGMJn64FaKq4qyFynjXxi/Y9+HHxo8QN4kv7XU/DvjAx&#10;tGPEvhjUZdPvhmNY9zFDskbaka5kRuI1X7oxX58ftaeJPjT+y3481Dwp4b8U6tfeBPsdusWrePNL&#10;0+eLUXmZA8aXYtgrBCfmWVlYbHbGCpb9dKZJGk0bxyIskbgqysMgg9QRWak1sM/CPw98APi1+0cx&#10;ubO/+HOpz6KI9tvpupWn2iePaRtTyCSUVQA3zLgEY9a998G/Hey+BfhC08O+NvCPiLw/baRm2n1U&#10;JBc2amWVpGcNHJvYGQyHhHbkF2Z2LN+h/iT9lb4NeLri6udY+FXg2+vLpi892+h2wnkYjBZpQgYn&#10;3zmuSsv2A/2ebDVptRi+FGgtcSnLLMjywj5g3yxMxReQPuqOMjoSK6FiJRXLd29dNbX++y+5EuKZ&#10;5/8ACP4NeF/2sP2PZdO128vo9H8Tazf6lHdaVceU48u6lghLKQUfEcSZjlRtrAMVWRFZflT4/wD7&#10;IN9+xT8L7HxBGngf4qaQ2pxWBt9e8HyxXaGVXC5mt5mBGUA3SBRlgM5IDfqr4W8J6H4G0G10Tw3o&#10;2n+H9Ftd32fTtLtUtreLcxdtkaAKuWZmOByWJ6mpfEXhvSfF2i3ej67pdlrWkXa7Liw1G3S4gmXI&#10;O143BVhkA4I7VhzO9yrH4h6hpPiLxxotvfeHP2adP0Fb6RpYb7w3qjQOJBgF0wS6AdlzgfNx1re+&#10;CupeJPg74ujf4vahrugvareNY6fq+kX15Mxn2ySTLMLf5W3xszOHfdubhDuL/pjqH7CHwRm1xta0&#10;vwc/hLV9uFu/Ceq3mjlDuLBlS1ljTdk9dvYDoBXFeJv+CcvhjxVdPNdfFv4vgMzEIfFYnCqWJVA0&#10;0LthQQoyc4UZJOSeiOIlGPIno2nbzV7fddk8pzX7Pfj7wl8T/wBobw+nh3WdP142OlahqjTWNysp&#10;gKGG3CuBypIu2+9g8dOcj7Yrwr9n79i/4Z/s163da34Ss9Sm1y5tGsH1LVb97iUW7SLK8YHCgNIg&#10;cnbnPcDivdawqT9pLmY4rlVgooorMoKKKKACiiigAooooAKKKKACiiigAooooAKKKKACiiigAqOW&#10;COddskayL6MoIqSigClZ6Lp2nXdxdWlha2t1cIkc00MKo8iqWKKzAZIBdyAem9vU1doooAKKKKAC&#10;iiigAooooAKKKKACiiigAooooAKKKKACiiigAooooAKKKKACiiigAooooAKKKKACiiigAooooAKK&#10;KKACiiigAooooAKKKKACiiigAooooAKKKKACiiigAooooAKKKKACiiigDhfjx4muPBfwP+IfiCzL&#10;i70rw7qN9D5Zw3mRW0jrg9jlRivgnwT+zz8OdcWwgTwvp8V3pemz3Ooy2vmWs6TS3FqumkSxMjkm&#10;O21XGCQNnzgFoiftL9rbWLfR/wBnfxj9q/497+GDSXXJG4XdxFa7ePXzsfjXj3iz7D4O/Zrn8aw2&#10;jDVE0gm5uFlcJJDatfTwRkbhgbri45Ayd3LZVcdVCpTp88pq75Wl1V3pd+ibattLlewmm9j279ln&#10;Y37M/wAKHiXZDJ4V0ySKMEkIjWsbKgJJOFBAGSTgdTXqNYfgXw/H4S8E+HtDiGItM063skA9I4lQ&#10;f+g1uVyjCiiigAooooAKKKKACiiigAooooAKKKKACiiigAooooAKKKKACiiigAooooAKKKKACiii&#10;gAooooAKKKKACiiigAooooAKKKKACiiigAooooAKKKKACiiigAooooAKKKKACiiigAooooAKKKKA&#10;CiiigAooooAKKKKACiiigAooooAKKKKACiiigAooooAKKKKACiiigAooooAKKKKACiiigAooooAK&#10;KKKACiiigDwb9tO5t2+Ddvpk8ip/aWu6aiBudzQXK3e0D1xan+fbFeT/ABW+HmlaH8GLjSbaSbHj&#10;jYL5ZOQs95a2enIsfIZR+7jPJPLsykDCL3X7btuuqad8M7DeQyeJXvmVWwTGmnXkRPuN9xH+JFec&#10;QSah4m0HwZpl1dy3Go/8LAQu0si7EWx8RiERLEGxHi10+PKpwx3yHc7SO/ZThNUKlWMrR92LXe95&#10;L5e5f1t8k90j7eooorjGFFFFABRRRQAUUUUAFFFFABRRRQAUUUUAFFFFABRRRQAUUUUAFFFFABRR&#10;RQAUUUUAFFFFABRRRQAUUUUAFFFFABRRRQAUUUUAFFFFABRRRQAUUUUAFFFFABRRRQAUUUUAFFFF&#10;ABRRRQAUUUUAFFFFABRRRQAUUUUAFFFFABRRRQAUUUUAFFFFABRRRQAUUUUAFFFFABRRRQAUUUUA&#10;FFFFABRRRQAUUUUAFFFVNW1ax0HSrzU9TvLfTtNsoXubq8u5VihgiRSzyO7EBVVQSWJwACTQB8t/&#10;tfG4vfjJ8JrGKT/RlsNXuZoycAsJtOVDkkDo0g59a0vE3hzTNA/aA+FGhaLbrHBB4j1C/vo1kJYy&#10;T2GqXbytn+9NMpwOBvAUADA8s+Lf7TPw21b9q3wwU+IPhiXw3b6RZkakmrwG2Ez3Nw0qNKGKoQiW&#10;7ZPZx15ruPgZeeEdT+OHg7Q/AHia18YeFfC3hKWBtQsNQjv0jlijsba3WaWI7FkaNrnapAzsl2gB&#10;SBrF/u5Lme606PR6+q2WnV/M7H1xRRRWQBRRRQAUUUUAFFFFABRRRQAUUUUAFFFFABRRRQAUUUUA&#10;FFFFABRRRQAUUUUAFFFFABRRRQAUUUUAFFFFABRRRQAUUUUAFFFFABRRRQAUUUUAFFFFABRRRQAU&#10;UUUAFFFFABRRRQAUUUUAFFFFABRRRQAUUUUAFFFFABRRRQAUUUUAFFFFABRRRQAUUUUAFFFFABRR&#10;RQAUUUUAFFFFABRRRQAUUUUAFFFFABXjH7YXw48Q/Fr9nvxH4W8LxebrV7c6c8arJHGwSK/t5ZWR&#10;pPlV1jjdlPXcoxzivZ6KAPx+8F/Er4ZeCfA+ta7P8V/iBb+ItNac2ttb+I0tWuZYsIiIkttIWVpF&#10;C+YEZF56bXr1PxN4R+HHxOj8QeILj4n6Z40tNAtY4NTg8YeHrK31GwUSbm82YWtrMrvGk8QkJPzN&#10;v5K7T93/ABE+DvgDxzdQar4l+G2g+NNURorZLi+0q0uLmGNpFUuJJ8FUjDNIQrbsK20M2FNLwj+z&#10;L8JfAWt2us+H/hv4Y0rV7T/j2v7fS4RPb/e/1T7d0f32HykcHHStHb2aSWt3rf00t5a69bvsHU0/&#10;gXpuuaN8FfAVj4na6fxJb6DYx6ob64a4n+1iBPO3yMSXbfuyxJzXc0UVm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B8j/tTfGTx7pPxw0DwR4F8WHwmtp4ff&#10;XNTdtKgvUuvOufJt0PmqSu37Pcn5GUncM54xy2n/AB1+OWnxKjeMfCWokDHmX3hSUufc+VfRj8gK&#10;i+N+tW+uftW+N1gO59I8P6LpU5x92Xfe3RH/AHxdxH8ax676VKMoJtGUpO50N5+0Z8eo4ybTVPhz&#10;O/YTeGb+MfmNSb+VXNJ/as+NdmB/afhjwDqxxybS/vbHJ9fmimx9OfrXJUVp7CHYXMz0Zv2xPiTF&#10;Ezf8Kr8MTsP4Y/GlwpP56Zj9ags/23vH0dwy6l8EoxECMSaX4uhuCR34lt4f8+lcBRS+rwHzM9jt&#10;/wBt5No+0/CPxuj9xb3GjyD8C1+v8qguP2+NHs5glx8JviVGu7aZI7PTZ1X3/dXzEj6A15HS1Lw8&#10;egudnu+m/t0fDq7TN5pnjXSW/uXPhK/lP5wRSD9atXX7cvwgsYw9zqviS2U95fBWtqPzNnXz7S1P&#10;1ePcfOfQuk/t0fArWNu34h2NgW/6C1rc6fj6/aIkx+NdBH+1p8EJFz/wuLwGv/XTxLZqfyMlfLeK&#10;ayhgVIyDwQe9L6v5h7TyPrXS/wBpj4Qa5cGDTvit4Iv5wNxjtfEVnI2PXCyGu80/W9O1aJZbG/tb&#10;yNuj28yyA/iDX5733gnw7qnN7oOmXZ/6b2cb/wA1rGk+DPw+mbdL4F8NSH1bSLc/+yUvq77j5z9L&#10;qK/MK9/Z6+Gd+cyeBdBjPHNvYxwkY9NgGK1dL+F+jaCMaTd+INGHppniTUbUf+Q51pfV5dx8yP0o&#10;or86ZvDd68WyPxx8Qrb0aLx1rGR+BuiP0pmm6P4s0WTdp/xb+I0Pzbgtz4ge9AP/AG8rJx7Hip+r&#10;zDmR+jNFfBUPjL4pwKFj+M3isKOm/T9Fc/m2nk1V/wCE4+N8Nwstv8bdSlRT/qb/AMO6TIjfXy7e&#10;NvyIpewmPmR9/wBFfEmkfGz452kaRP4y8I6iwGDJfeE5tx9z5V9GP0rfj+LX7Qd7tFjrPw3lYj/l&#10;48L6hGM/hqTVPsZ9g5kfXlFfPHhzxp+0LJCJL7RfhpqqgD/UajqFgSecnBgnwOnc1vzePvjZDCzj&#10;4b+Bbl1GQkfjq8Vm+m7SMfman2c+w7o9oorwOD40fGe1unTUvgXaTQD7smi+NLe4J/4DPBb4/Otm&#10;H46+Lgo+0fAzxsH7/ZtS0J1/AtqKH9KXJLsF0ex0V4VqH7T+raTNsu/gX8UFXdtaS3tdKulX3/c6&#10;g5I+gNX7P9qjw7Mo+2eEPiLph7ibwPqc2Pb9xDJS5Zdguj2aivGdR/a4+HmjwiXUIvGljGTgPc+A&#10;NejGfTJssVV039tn4JakuW8e2mmHOCutWlzpzD6rcRIRSsxnuFFeUL+1p8EGUH/hcXgNfaTxLZqf&#10;yMlaGj/tKfCLxFeLaaV8U/BWp3TdILPxDZyuf+ArITSA9Hoqlp+tafq0Qlsb+1vYj0e3mWQH8Qau&#10;0AFFFFABRRRQAUUUUAFFFFABRRRQAUUUUAFFFFABRRRQAUUUUAFFFFABRRRQAUUUUAFFFFABRRRQ&#10;AUUUUAFFFFABRRRQAUUUUAFFFFABRRRQAUUUUAFFFFABRRRQAUUUUAFFFFABRRRQAUUUUAFFFFAH&#10;5/8Aia6ttU+PXxn1G2CsJPEkNsZB1Jg0qwhYfhIkg/OnVgeE0t5L7xrfW/K6h4y8Q3Rf++Dqt0FP&#10;/fCp+VdBXrU9IIwk9RKKKK0JCiilpCFWqGu6HB4gsYrW4eRI47q2uwYiAd8M6TIOQeC0ag+xPTrV&#10;8Uta06kqU1Ug7NO69UFr7hRRRUFBRRRQAUmKWigAooooAKKKKQCipI13NimqtaOl2ZnlwBQBb0XT&#10;TPcDivX/AAt4cKwo5T9K53wn4cPmIxWvatJsY7exjXYAcVJWxJpluLe2C4xVugDHSipJCiiikAUU&#10;UUCK9wuY2rmNSTLV1c/+rNc3qCZc0EMwpoQ6lWAZTwQRwa5vVPhf4Q1pWGo+FNEvwc5F1p0Mn/oS&#10;11sifNQ0fymoYzx3Vv2efhbMzNJ8NfCEjeraDak/+i6868TfszfCi8kLH4eeHYG7G00+O3x9PLC8&#10;+9fRmpR/KxrgtcX5mqLIpXPIrb4V6JoKquk3fiHR0UYVdN8S6lbBR6AR3C4H0pbvw1eyQlIvHPxD&#10;tj2eLx1rGR/31dEfpXYXg61znijUp9F8P6pqFrZSalc2lrLPFZQ533DqhZY1wCcsQAMA9ehranR9&#10;rNU4rVuy26+o+ZrUxLG18Y+HZHOm/Fv4hwhjnbd6818B9PtKy1qr8S/i1aqEj+MnifaOm/TtGc/m&#10;1gTRdnrWfJHuqPZx7D5mSD4r/HW3uVlh+NN/Oin/AFF94d0p0I9/Lt42/Iiuksf2lvjlYrhvE/g+&#10;/wDe88Lz5/8AId8lcgyFajK0vZQ7E8zPQvgv/wAFDNcd9XPxZ8OW0WhWuqXlinijwnZztFbrbsUL&#10;XNkzzTBCUc+bE0gGQGRQpc/bGg+INL8VaNZ6vouo2mr6VeRiW2vrGdZoJ0PRkdSVYe4NflT8Db3+&#10;0/h3DflQpvdS1K6OP+ml/cMP0IrsfCt74l+EmsXWt/DTWI/Dl7cu815pF1E0+j6lIyqN09sGXbJ8&#10;i/voSknGGLj5TlLD3V4mnP0Z+mtFeA/Bf9sPwz8StYtfC/iOzk8CeOp94g0nUJPMtdQ27cmyu9qp&#10;PwwPlkJMMMTHtXdXv1cjTTszUKKKKQBRRRQAUUUUAFFFFABRRRQAUUUUAFFFFABRRRQAUUUUAFFF&#10;FABRRRQAUUUUAFFFFABRRRQAUUUUAFFFFABRRRQAUUUUAFFFFABRRRQAUUUUAFFFFABTJJFhjeRz&#10;tRQWY+gFPrzn9pDUr/R/2d/ijf6U8keq23hbVJrNoRlxMtpKY9o7ncBgetAHwb8BrNrX4L+CjJI0&#10;01xpVvdyyOcs0kyCVyT3JZ25rvNtZHg+wt9J8K6Rp1rNFcQWNpDarJCwZCEQLwfwrYr2UtEjlE2i&#10;jFLRTEFFFFMdgooooKCiiigAooooAKKKKACiinCpEJtpaWlC5pjJrWEyNXZ+EdHMlwpK55rG8OaW&#10;1264GcmvX/Cfhs27IWWkM6nRdHSGGL5MHFdRGu1APQUyKFY0UAdBUlSwCiiipEFFFFABRRRQAyb/&#10;AFZrDvI/mNbsgytZ11D1pMlmBJH81I8eIzVuSP56jmXEZqGI5vVFxG9efa59416Hq3+qavPda++a&#10;Q0cjfD5jWXMOta98PmNZVx901oUYt3940yKHd2p9196rdjHu7UwMq4tzk1RnZYI3kc7UQFmY9gOp&#10;rpprPcDgVwHxWum0f4e+KrxTta30q7mBBxysLn+lHQjrY5z4GWQsPg54NjBz5mlwXB+siCQ/q5ru&#10;a5/4e6e2k+AfDNi4w1rpltARjGCsSr/SugreOiRL3MPxxYaXqHhHVo9ZsLfU9OS2klltrlAyMFUt&#10;36HjgjkdRX3/APs1Xuo6l+zn8K7vV7i5vNWuPCmlS3lxeSNJNLM1nEZHkZiSzliSSTkknNfnf8Xp&#10;vs/wn8aSg4KaLekZ9fIfFfqbpOnRaPpVlYQDENrCkCD0VVCj9BXBit0b09mW6KKK4jYKKKKACiii&#10;gAooooAKKKKACiiigAooooAKKKKACiiigAooooAKKKKACiiigAooooAKKKKACiiigAooooAKKKKA&#10;CiiigAooooAKKKKACiiigAooooAK8b/bGuha/st/E4EgfaNDuLQZ7mVfKA+pL4/GvZK8G/bjjln/&#10;AGa9dtofv3Wq6HadM8S6xZxn9GNNbgUL39lH4LahC0Uvwm8FKrdWh0C1if8A76RAR+dfEfxf+AXw&#10;80/9ofxf4d0jw5Bo2l6ZpOlyQRabLJblJZjctI25GBJIEfXIG0YA7/pjXwB8TpDP+1l8XW7RR6Nb&#10;/lZB/wD2pXrSirrQ5k2M/ZL/AGXdA+J/jz4jabqXiPxxb6N4ft9NW0Sx8TXUCG4uIr3zc7Wydg+y&#10;yL0+ZBncpdW8g0n4O+MfGmnya34W+MGtafpM088dnHdSXN4Zo45XiWbzGuQMSBPMA2fKHC5bG4/b&#10;37BuqWVr4J+MOtuSkNv4tkSWVh/BBpWn7vwDeZXgfwNsU034MeBbdIxHt0OzZlH94wozH8WJP41z&#10;U1zTkuhq9Ejw+bQvi/4H8eeGNBv/AIqTXNlrQnPmQ2MEsqLAitI2Zo2xuLKo643ZOduG9m+Cfwv+&#10;IHxk1Txzp9r8WbvSZ/DV1bW6S3mhWV0lyJrdZslUSIrjJXgnPXjpWN40vY7z47eHbExgvYeHb653&#10;ehmubVF/SF/zNdd+z940+Jfgvx98T9N8C/ClPiM15Lp2sTSx+JLfTHhie3+zRptmj2sd9pOfvjjH&#10;HWtXaO70uRqzpLr9mL9obTmP9neOfh/rKjodU0u7tifr5Tn9K2NU/Zx+ONqz/wBm+KPh9qSj7out&#10;MvrMn67Z5cfrXpFj8YPjJbxiTW/2bvEton8X9m+I9IvWH0X7QhNQap+1Fq+i24mu/gH8YhGWK/6L&#10;4ftrpuDj7kN07Y4646c9KOen/MOz7HiV18Ov2jtFZhJ8O/C3iML0bS/Ev2bd9POirX1L4c/HTT/9&#10;X8N/D+pD/px8WjP/AJFtY69Xsf2utJdBJqnw4+K3h6LvJqfgXUAq/UxxvS6v+238IvDtv9o1fXNZ&#10;0e35zNqXhTV7ZBg4PzSWoHWnzR/m/IWvY+erzVviroMpTWPgT4tAX7zaNPaaiPw2SjNXpNa8bW9p&#10;b3MvwY+ISxTxrKgWytJHAYAgMiXJZG55VgCDwQCK920f9ur4Da3g2/xR0GPjP+lytbf+jVWuoh/a&#10;k+Dlxt8v4s+B3LDIX/hI7PP5eZVX/vB8j44vPjxYaNM0WueEPG3h51++NS8N3K7frsVqvQ/HTwnP&#10;pkOpIdd/s6bd5d4fDWpCF9rFWw5t9pwykHnggjtX21o/xh8DeIGUaX408PakW6Cz1WCXP/fLmutW&#10;cSKGU7lYZBXkGn73cR+dsP7Snwxkl8tvGFjbSAkFbsSQFSOoIdRj8a2I/jd8OpsbPHvhhie39sW+&#10;fy319ya14U0HxJn+19D07VeMf6daRzf+hA1n2Pwy8F6XpsmnWfhDQbTT5JTPJawaZCkTSEAFygXB&#10;YhVGevA9KfvBofIOn/EDwvq5AsfEmkXpPT7PfRSZ/Jq63TrE3yq0ZDqehXkV7F4l/ZW+DXi5mbVP&#10;hl4Xmkb70kWmRQufq0YUn865/Sv2GPgFo4vBb/C7Q2+1bfMNyjzlducbDIzeX9452YzxnOBhe8Gh&#10;qfDvw5tmi8xcivZ4bGGHGxcV89X37CfwblYSaXoeo+GZx0m0HW7y0I+irLt/Srmj/sjaLpENzEvx&#10;I+K1xHIFEKyeOb9RbAbs+WEdRzkZ3bvujGOcr3uwaH0BRXzvqH7Kd+sol0P43fFLR2H8E2v/AG6P&#10;24nRj+tTaL8DPizpk0iT/tHeJLqw8siKL/hHdJMyyZGGaWSByy4DDbgHJByMYK97sGh9BUV89al8&#10;J/jxagSaP8fo7plz+51jwhZFW+rw7CPwHeo9D0j9qSzvo4L7xb8LbywOd95Lod+1wMKduI0uI0OW&#10;2g/MMAk84wVr2A+iaK8Cv5v2m9OVntm+FWuKv/LLydSsXYexMkoB+tZ9j8VP2krXUIba++B/hrUI&#10;pZFjN5Z+NVt4oQSAZGD27uVHJIVS2OgJ4ov5AfRtFeE3/wAWvjhpe9n+BFjqUa8n+yfG0EjH6Ca3&#10;izWbZftV+K4ryGz1f9nr4l21zNIsSHToLK7h3MQBulNwiqvPLMQAOSQOaOZDPog81Vuo/lrxbVf2&#10;or3Qd7aj8E/inBGn3nt9Ks7wAev+j3cmR9Kwp/29Phfp5ZPEFv4v8Jso+Yaz4Uv1x9fLieplJCse&#10;5SR/MarXIxHXk2qftifCrSGcajq2t6WUBL/2h4U1a32gdSfMtRgfWqtn+2R8ENaISD4neHoGP/P/&#10;AHX2T8/OC4rPmRNmd9rH+qavPtYXLNS3/wC0R8Kb5dtt8TvBtw3pFr9ox/SSshvHXhjW5CuneI9J&#10;v2PRbW+ikP8A46xppjMu9T5jWRdDCmt+9i+Y1jXkJ2mtBnO3H+sH1rU09OlUZYGMwrY02A5HFUMv&#10;w2QkjY47V4t+0pcHS/g74ycDmXTpbYfWUeUP/Q6+hLK1/cOfavDP2mNNS8+H72LsI/turaXagn/b&#10;1C3B/TP5VD2ZHUvqoVQAMAcAClrNk8S6TDr0Whyalax6zND9ojsGmUTPHkjeqZyR8rcj0NaVdZBy&#10;XxU0WXxR4JudAhfy5dbubPR1b0+03UVv/wC1a/VivzB1G8W38VfDqBk3m78b+HYQPpqts5/RDX6f&#10;V5uJ+NHRT2CiiiuQ1CiiigAooooAKKKKACiiigAooooAKKKKACiiigAooooAKKKKACiiigAooooA&#10;KKKKACiiigAooooAKKKKACiiigAooooAKKKKACiiigAooooAKKKKACvIP2q4Y7r4T2cEqh4pfFvh&#10;ZGQ9GB8QafkflXr9eOftUTBPh74eh73HjPwyg/4DrNpJ/JDVR3QmdhXwJ8RLc/8ADS/xkuCOG1LT&#10;YQ3+7pNm2P8Ax/8AWvvuvgLxjqQ1H45/GG4O1FXxHFCfT93pdhHn/wAcr13ujmPVPhz5Fh/wTU+K&#10;2qWknlzahYeM7jz4ztLSC4voI2BHfbFGAfYVy2k6dFo+l2dhB/qbWFIE/wB1VCj9BXRaz4fXSf8A&#10;glx4M0yxlNqNdsPDjzsp6nUtTs5LkfRvtUuR6E1j1y4fXmZrLoePXT2+ofHrxPMuTNp+habZk54B&#10;ea7lYfl5dfT/AOwDo8d1qnxe8UrdtNJLq9l4eEOcpGlpZpcZHuZNRlB/3R718seHoY7j4nfE3Ukk&#10;D7tUtbLp0EVhbkj/AL6lf9a+3v2CdLW1/Zp0TVTYmyn8Q6hqetvuXDTRz30zW8jeubcW+D6BaVd+&#10;6l5hHc+hqKKK4TUKKKKAIri1hu4zHPDHMh6rIoYfka5PVvg34A1+3mg1PwN4b1GCZt0sd3pFvKrs&#10;QASwZDk4AHPoK7GigDyW4/ZH+B1zGUf4O+A1U/8APPw3ZofzWMGuW1L/AIJ+/s86rDNHL8K9FgEr&#10;bmayM1q4OAPlaJ1KjjoCB19a+g6KAPnTTf8Agn38ENDx/ZPh/XNIZejWPi7WIiPpi6qzqX7F/h66&#10;t3is/iJ8VtIJ+5JaeO9QcxjGAAJZHXH1Br6Cop3YHzRYfsU3Wk/NafH/AOMbSdjea5Z3K/k9oc1a&#10;uv2bPinHHJHpv7R3iOFQoEP27w1o9yV653kW6F+3cdD1zx9G0VXPLuKyPmHT/wBn/wDaE035n/aK&#10;0nViOiXvw+gQH6mK7WrV14H/AGm7SORLPxV8KtRKKPLe80HUrdpDzndsu2C9ugPU8DHP0pRT9pPu&#10;LlR8t6bpP7WNuc6jpfwbvlH8NnqurW5P/fVs+K07rxF+0Hp8LD/hT3hXU5EAy1l47ZBIf9kSWAx+&#10;Jr6RoqvbT7hyo+UrP4s/H9ZmW/8A2ZNQiiU48yy8baTPkeoDOh/PFX5P2gPF2nLs1L9n/wCJ0dwq&#10;l2Wxt9NvI8DA4dL3k89MZ/I19PUVXt59xcqPkyz/AGvlmmaO6+C3xn00KcNJceB7h0H4xFwR9K0G&#10;/bI+HFnhNS/4SzR7naWNtf8AgzWEkVQQCTi1Ixkgde4r6jop/WJhyI+SbX9v/wCAVzdPbH4j2Vpc&#10;IdrR31ndWrKfQ+bEuPxrqdM/a6+CmrQebB8WfBqL/dudct4G/wC+ZHU/pX0YRngjIrE1TwN4b1uZ&#10;ZdR8P6Xfyrna91ZRSMMgg4LKexI/E1X1iXYXIjyrT/2hPhhqzhLH4keEb1z0W3121kJ/KSuz0zXL&#10;HWrfz9Pvbe+h/wCeltKsi/mpNZ19+y58GdSuZLi7+EfgW6uJDl5pvDdk7sfUsYsmue1T9h/4BatM&#10;ss/wj8KRsuSPsunJbjkEciPaD17+x6iq+svsLkO+82ub1b4c+D9ekMmp+FNE1GQ9WvNOhlJ/FlNc&#10;En/BOf8AZ8gvHurXwLcafMxzmw8Q6nbKPosdyFH4CtWL9inwPYfJpXiT4iaJb4/49tP8daqkfscG&#10;c9PrT+sJ7oOQ6a6+Gvgy/sYLO58JaFcWdvEsMNvLpsLRxxqAFRVK4CgAAAcACvPdf/Yz+BfiZ2a+&#10;+F/h0Fuv2O1+yj8oiuKWb9huH7cbi0+OnxpsU/ht08WJNGv/AH+gcn8Savj9lvxtpaBNE/aG8dwL&#10;kbv7WsdJ1Alc8gF7QEHHf+fSj28HvEOV9zFtv2HvgLaaVBp8Xww0NIId22TY5nOWLHdMW8xuScZY&#10;4GAMAAVgap/wT9+EF07NpcHiLwwW7aL4hu4gPoGdgPp0rorn9m/48x3xksf2mM2naHUfAVhM34vH&#10;JF/Krq/Cr9ozR0C2vxN8BeISSAz6t4SurYgZ5I8i9wTjPH8utT7aH8ocr7nJ6b+wn4G0/TpLZ/F/&#10;xEvZmlLpd3Hi66EkakACNQpVNowSMqTljkkYAyNV/Yfis283QfjN490Ujtf3sF/GPwkjz+ZNddce&#10;Gf2tLW+Igf4L6nZD+ORtXs5D/wABAlA/M1u6XN+0Dp09uuu+A/At/atIqz3OieKblXhj3DfIsU1m&#10;ochckL5i5xjcOtHtIPoHKzxj4G/BHxd8Qvgb4F8SSfGLxTp+o6xotrezRtp+lTxBpI1YYLWm8jBH&#10;3nLHqTXnH7TnwR8XfDnS/BN/rHxMl8Xadd+LtNtvsE+h29o+4M8wfzYmHTyTxt5zX1l+y7lf2afh&#10;KO48I6SP/JOKvNv264jceGPhfEBnd43t2/75sL5//ZaiF20Jnxz8RfDK+Jvi1efaPCMnjG1tdBtI&#10;zaQzxQSQNLc3JEyPI6bWHkAZVg3PHGaZY+JPHnw9kczaFrmr+GIYzLIPEE9oby2UFc7LmKd1lABd&#10;v34TAXmXoD3ngOSTUPi58RnbJjtbbSrJfQYSeUj/AMj/AK1b+NUws/hJ42kLbCNFvAD7mBwP1xXU&#10;+rRnfodf8LfsXjD41fBKSJvPsLzXmvomKFdyx6VfXEbYYZHManBGR9a/SSvzj/Z98NzP+0x8HNOt&#10;XC22hWuqajKvZkjsDZrj33Xi/rX6OVyV/jNobBRRRXOaBRRRQAUUUUAFFFFABRRRQAUUUUAFFFFA&#10;BRRRQAUUUUAFFFFABRRRQAUUUUAFFFFABRRRQAUUUUAFFFFABRRRQAUUUUAFFFFABRRRQAUUUUAF&#10;FFFABXgf7XF80Nv8IrEdNQ+IelRMMdRGk9z/ADtwfw9M175Xzj+2f4s8P+BV+DOv+KdVg0TQtP8A&#10;HaTXF9c7vLjxpGqBM7QTy5VfqwzxVR+JCex63X5h/ELWJLW+/aJ1RD+8g8Qaw6sB3itY0H/ov9K+&#10;49M/a2+CerQ+bB8WPBqL/dudbt4G/wC+ZHU/pXwH4gt1+IWm/E6y0HUbeePxf46v9Nsr62kEsUkd&#10;5qYtEkVlOGRg+QQcEGvUlJdDBI+yv2oPDNx8P/2ffgd8PtOP+hwa9o2kTCRssYLGxnuRz67rGP64&#10;PrXBV6R+21rFzN8Qvgz4fjTNs1xq2uStjobe1S2Xv/1ET2rzessP8LLlufOOl6nN4X8D/E/xKjK0&#10;39r65fxEkEHyJJIk/wDRAr9XPhF4JPw0+FHgvwgZ/tLaBotlpRnIAMhggSLdgeuzP41+T/wn0ZPF&#10;nw6+GegalavfJ4u8RadFdWyKW823utSWe5BA/h+zmYn0APav2NrnrP4UVHqFFFFcxYUUUUAFFFFA&#10;BRRRQAUUUUAFFFFABRRRQAUUUUAFFFFABRRRQAUUUUAFFFFABRRRQAUUUUAFFFFABWT4svv7L8K6&#10;zeZ2/Z7KabI7bY2P9K1q83/aW1STRP2cfirqMOPNs/Cmq3CZGRuSzlYcfUUAcP8As4w/Zv2e/hhD&#10;jHl+FtLX8rSIV5t+2lNH9i+FVu3Lv4seQDjouk6iCfzYV7F8JbP+zfhb4NtMEfZ9Gs4sHr8sCD+l&#10;eAfttXWPGXwWtv72q6lN/wB86fKv/tSumnujJnkPwftYL7VviXqMSku3iFLZmPpFp9mMfgzP+dYX&#10;7SMLyfCXXbWMZe7a2swB3825ij/9nrtP2dNDkj8D+KtQdCP7R8V6rMpI6hJzb59/9Rj8K534/TCz&#10;0fQLbAP23xJpMOCM523kcp/SM107pmXU9l/ZHsbvUv2pL27RFOn6L4NnjlfuJby9tzGP++bCWvuq&#10;vjr9hGyvLr4ifGDWHRRp6Jo2jQuOplhjurmQH/gN/F+dfYtcVV3mzojsFFFFZFBRRRQAUUUUAFFF&#10;FABRRRQAUUUUAFFFFABRRRQAUUUUAFFFFABRRRQAUUUUAFFFFABRRRQAUUUUAFFFFABRRRQAUUUU&#10;AFFFFABRRRQAUUUUAFFFFABSMoZSCMg8EGlooA8vm/Zd+EEs91Onwy8KWd1dbvPubHSILaaXcctu&#10;kjVWOSATzyRmub8NfsP/AAS8H+KI/EejeBorDXYr221CPUI9RvDLHLAxaPaxmO1Mt80Y+STCh1YK&#10;Me6UUAfFn7dXid/AvxM8FeKdc0zVIvBmmaDqVvNrtpYTXdtbzz3NkSkxhVjF8tuuC4AbdhSSrY+Y&#10;PEP7YPwym8M6udH8UNPqYs5jaxrp90haXYdgDNEACWxyTiv1yrm/Enw18IeMoWh1/wAK6JrkLfej&#10;1LTobhT9Q6mt41pQXKiXG5+bv7Esdv4x+LnwQ07RdT0/UrfwzpF1q+o/Z5llKeTp4sQnyk7W8zUE&#10;ODz8p9K/Uaub0X4beEfDesW+raR4W0XS9Ut9OTR4b6y06GGeKxQqUtVdVDCFSi4jB2jaMDisf43f&#10;GPQvgT8OdS8W6/MqwW+Ire3y2+6uGyI4lCqzHJBJKqxVVZsEKazlLmdxpWMb4m/tEeH/AIZ/ETwb&#10;4Oul+2anr10kVwsMnzWEEm9IZmQAlt8y7QvygRx3MpbbbsD6rX5PX3xi+G/xPt76fxj4z0vUNd1C&#10;aa6ubm78zTEeSSB4GCK+0hBDIYkVmYhAnzMy7q/RT9m34kS/FX4NeHtdurhL3UPLazu7yLZ5d3NC&#10;5ia4QoSu2XZ5gCk7d+04ZSAm4NLlve2t+93t5Wt87lNWPTaKKKkQUUUUAFFFFABRRRQAUUUUAFFF&#10;FABRRRQAUUUUAFFFFABRRRQAUUUUAFFFFABRRRQAUUUUAFeVftY/8ms/GT/sTNZ/9IZq9Vryb9ra&#10;Ty/2Wfi9n+PwlqkX/fVpIv8AWgDR0qxTS9NtLKM5jt4kiU4xwqgDj8K+U/21MyfF34KR9Qqa5Nj6&#10;Q2y5/wDH/wBa+tFr5Q/bKMcXxY+F11MQsVno3iC5Zj/CA+mqT+TGumn8SMpbGJ+y/wCZqX7O/h++&#10;lyXvrnUr0k9/N1C4lB/J64z4+6SLvWfh1bkqu7xMsuG7+VZXcv8ANB+OK9c/Z10tNP8A2b/hpAg+&#10;94dsZ2yP4pIEdv1Y15b+0FC6/F34U2yj5A+q3rY/2LZYgf8AyY/Wt49DPqfS/wCwFpl5H8NPGutX&#10;RUxa34xv57baMERW8UFhg+++yf8AOvpyvCP2G9NvNP8A2WfA898Va41ZbzXBtGBsvr2e8jH/AHxc&#10;LXu9cMndtnQtgoooqRhRRRQAUUUUAFFFFABRRRQAUUUUAFFFFABRRRQAUUUUAFFFFABRRRQAUUUU&#10;AFFFFABRRRQAUUUUAFFFFABRRRQAUUUUAFFFFABRRRQAUUUUAFFFFABRRRQAUUUUAFFFFABXy7+3&#10;ZdRra/B228wJcf8ACai7XplUj0vUNzgE4O0unB4yQO9fUVfIv7Yk6yfHT4Q2bfvFfRfETCIsFXzC&#10;2nLG5z3GXx3zigDttD8QWVh4HHg6S2aHUNN0a016eYqphkt7uS6jiGc53AW77sjABTBOSFT9jnw3&#10;D4f0/wCJr21hbWFpd+LPMt0tYRGpQabYKxwABnzBLWh4h16y1DwOmjW00n23Qoo9L1S3ljZWt53t&#10;becIdwwT5csTcZA3bTgggaf7J99Pq3wdTUboD7Rda5rOWAABSPU7mGIjHGPKij+orarFRlZRcdFo&#10;/Ra+j3Xk+u4kexUUUViMKKKKACiiigAooooAKKKKACiiigAooooAKKKKACiiigAooooAKKKKACii&#10;igAooooA4T41/F3Svgl8PtQ8TapsmeMeVZ2TTCI3lwVJSIOQQowrM7kERxpI7fKhNWfhH8QP+Fme&#10;AdN1yS3Wyv2DW9/ZoWKwXUbFJlUuqsyblJRio3oyPjDCvgr4ofHjTf2hPHGt3t9pPiufwZbWlzp2&#10;m2cPhzVGiksSSs947RW/BmKcMW+SNIwAjmUHuf2Pf2g/Co+OmreEdO1uOSDxdH9qSwnR7eeLUreL&#10;DN5MiiQ+daxgFjhV+xIPvSc1eHKrX5ru/a2lvnvf5Dtpc+7q5H4ueAF+Knwv8U+D2vP7PGt6dNYi&#10;68syCIuhAZkDKXUHGVDKSMjcucjrqKkR8QeJrr9tbwrK4tvBPw08Yp5m1DoMs0OUxkMftd5Dg9iB&#10;nn1614t+0PaftGeK/Ck3izx38HIvDw0PRNVsJLyy8Q2Bt4orr7Ltk8v7RIzOHg5GVAUfxHAr9SK4&#10;74vfDKy+Mfw71fwhqGoXml2moiLdd2CQtNGY5UlUqJo5IzlowDuQ8E4wcEWpNCseCfD7w2/hT4d+&#10;GNCmQJLpml2tk6g5AaOJUIB7/dr5w/as8SJofxK06WNMT6J4L1rVA3oWltAv/ohvzr2DxB+yr+0t&#10;penn+wPjtpniO/38HVtEtNMh2fSK1nbI+vPtXlniX9gv9pT4ialquoeLfFvw8urzUNIPh55raW7V&#10;0s3Z2kZStqi7wW+7twwJBZMA1uqiRnys++fgj4PuPh78F/APhW7cS3Wh+H9P0yV1GAzw20cbH81N&#10;drRRXKahRRRQAUUUUAFFFFABRRRQAUUUUAFFFFABRRRQAUUUUAFFFFABRRRQAUUUUAFFFFABRRRQ&#10;AUUUUAFFFFABRRRQAUUUUAFFFFABRRRQAUUUUAFFFFABRRRQAUUUUAFFFFABRRRQAV8J/tZeMdB0&#10;P9rCxHiPxFpejW1r4QtVsPt2pxW582W+uGuQVdxwUgt+2c7cZwcfVHx61f4j6L8Ormf4WaBp3iLx&#10;W08MS22o3wtVihZsSTIWUq7oDkKxUY3N85URSfm14i8N/GbRbe/1Hxj+znr3i21vtQcXupfbYdWu&#10;r6YMVM7wCLzNpEK7SyKgVYlXauwU48vMlLbrbXT0ur/evUZ9L+D/AIsaF8QtY+Ll/o+ox3lnceLt&#10;sDNJEWvI7XTrK0e4j8tiGhke3kKOOCMdDkD6J/ZtuoNS+AfgDVLeH7PFq2jW2rCLO7YblBcEZwM8&#10;ynnAzX5T6TYaNfaXJpV9+zn45nubmS6vUkbwOu9YJJmdShB37Ilmjj3qMAbPu5Ar7N/YN/a28L+M&#10;ILb4SS6jcJqekQG30X+0rR7WR4YVO6wJcDzJ7dFHTLGIAtuZJHb1c1rYetjJPCNumrJXVtIpRXV9&#10;Et9fJGcIuMVzbn2pRRRXklhRRRQAUUUUAFFFFABRRRQAUUUUAFFFFABRRRQAUUUUAFFFFABRRRQA&#10;UUUUAFZ3iTVk0Hw7qmpykLFZWsty7E4ACIWP8q0a8y/aeuprP9mz4rTW0hhul8Kap5MgGSshtJQh&#10;HvuxQB82fsqanp3wz8P6Fc3VvqF7ptjFp2gWs0ESsYXur2K1tzI2VXb+++YnnG7AJAFeg+JLm5m/&#10;aI+FUA3PE2uTLPjqqx6PqJGeem9Y+PUCqf7LfiPTPDelSWkkzQQax5NjYwvEfNnuFtLi4K7kBUfu&#10;4Ll9z4+6ozkgHd0O6OpftS6RZnaYY7HVdUjHO4GI2sAJ/C9f9PetZLlpxvFpu7v3Wyt6NPXrt0F1&#10;Z9HUUUVkMKKKKACiiigAooooAKKKKACiiigAooooAKKKKACiiigAooooAKKKKACiiigAooooAKKK&#10;KACiiigAooooAKKKKACiiigAooooAKKKKACiiigAooooAKKKKACiiigAooooAKKKKACiiigAoooo&#10;AKKKKACiiigApMD0paKACiiigAooooAKKKKACiiigAooooAKKKKACiiigAooooAKKKKACiiigAoo&#10;ooAKKKKACvFv2yvFH/CH/s3+LNRLmNWaxtGfdt2rPewQEk9gBKc+2a9luJGht5ZEhe4dFLLFGVDO&#10;QPujcQMnpyQPcV+T37U3xy8YePPF17qfxO+DvxDi8AeH76R9M0678PtHp9pjfGLifMjQ3MxUt+8L&#10;tGgYCPaWd5EM+j/hffeH9QvPhedK1myv7n/hNbi1lisLmJl8kaHqoWXYhOM73Abpgeuc+kfC3R/7&#10;R/aK/twFiNP8PahZnAO39/dWTdfX/RTX5ZfFC/8AhH4Z8V6JH4u+EnijwPeXUn2i+stY0mTTmmtP&#10;KljQpCJRgecsRyqjPltk5yD7l8A/2uvhx8CvHS3vhvWJItJ1WXdr2nanZ3JmnUn/AFouZ1ykiM5Y&#10;Av5b75A4DOssfsY2eHlh8MqU25KFpJpJJ883vzO+/ZaWfWyiKacr9/8AI/Wmis7w74i0zxdoOna3&#10;ot9Dqek6hAl1aXls4eOaJ1DK6kdQQQa0a8goKKKKACiiigAooooAKKKKACiiigAooooAKKKKACii&#10;igAooooAKKKKACiiigAooooAKKKKACiiigAooooAKKKKACiiigAooooAKKKKACiiigAooooAKKKK&#10;ACiiigAooooAKKKKACiiigAooooAKKKKACiiigAooooAKKKKACiiigAooooAKKKKACiiigAooooA&#10;KKKKACiiigAooooAKKKKACiiigAooooAKKKKAI5IY5ipkjVypypZQcH1Fcc3wT+HbR3kZ8A+GDHe&#10;Tw3Vyh0a2xPNEzNFI42fM6M7lWPKl2Ixk12tFACUt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2VBLAwQKAAAA&#10;AAAAACEAm04XW2JfAABiXwAAFQAAAGRycy9tZWRpYS9pbWFnZTIuanBlZ//Y/+AAEEpGSUYAAQEB&#10;ANwA3AAA/9sAQwACAQEBAQECAQEBAgICAgIEAwICAgIFBAQDBAYFBgYGBQYGBgcJCAYHCQcGBggL&#10;CAkKCgoKCgYICwwLCgwJCgoK/9sAQwECAgICAgIFAwMFCgcGBwoKCgoKCgoKCgoKCgoKCgoKCgoK&#10;CgoKCgoKCgoKCgoKCgoKCgoKCgoKCgoKCgoKCgoK/8AAEQgBbgJY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Ccdq5f4w/Gf4X/APwHefEv4weM7PQdDsQomv7&#10;58BpHbbHDGoy0sruQiRIGeR2VVVmIBAOorifiX+0p+z38FtQtNI+Mnx08G+EbvUEL6fa+JvFFpYS&#10;XK5xmNZ5FL88fKDzgd6/OP8Aal/4KWfHj9pLUZNA+Dur658M/Aa7Qq2cy2/iHWFMY3me4iZjp0e9&#10;m2x2zi4xFG73CeZJap8t+H/B3iDxD4m8Q+Efg1B4d0W+0rTbG61zX9as5biWWS5edYP3CNG96dlp&#10;P5kr3EZRmhx5xLqnZTwcpRvLQlzSP1e8U/8ABYH/AIJ7eEfGH/CD3/xzuru8E6RfatE8E61qViWY&#10;gAi9tLOS2IBPLCTC9yMV6R4Q/bX/AGQfiBr2n+EvBP7T/wAP9T1rVgh07Q7XxhZtfT7xlVFt5nm7&#10;sZ+XbuBBBGQQPxt+N/gvxx8Kf2VP+F26Z8WtPGtaddMupy63oyf2bOiyKpVYkljliJDcEzPyOhzV&#10;Twjer8S/hvo+s+M/Bsdq2r6Tb3V7ol/H5wt3eNXMTeYik7ScfMitxyqnKi1g4y0UvwJ9ofvXHIJE&#10;Djv706vwz+H914i+Ed3Bc/CDxz4k8Hw26qF07wp4lvdNspdqsqCW1tpUhmChiBvRsduQK9V8H/8A&#10;BQ//AIKC/DzRZrHR/wBojT/FF006Nay/Efwba3sVtEFIMQGmHTpZMnDb5JnfI5JyRUSwVVbaj54n&#10;670V+evgf/gtP8R9P1zTdN+Kn7MOn3ukrYL/AGxr3hPxcy3jXIQ7jBpt1brH5bOBgPfZUNyXK8+t&#10;eB/+CzP7G/iGwmufHsPjbwNcRysFtPEfg+e63xhA/nefpf2y3VOo+eVWyp+XGCcJUa0d0PmR9YUV&#10;wnwt/ah/Zv8Ajg7RfBj49eDfFki5EkPhzxNaXkkZAUkMkUjMpAZcggEbhnFdykiucCsih1FFFABR&#10;RRQAUUUUAFFFFABRRRQAUUUUAFFFFABRRRQAUUUUAFFFFABRRRQAUUUUAFFFFABRRRQAUUUUAFFF&#10;FABRRRQAUUUUAFFFFABRRRQAUUUUAFFFFABRRRQAUUUUAFFFFABRRRQAUUUUAFFFFABRRRQAUUUU&#10;AFFFFABQzBRk1HLc28Ks80yqqjLM3YV+f/7W3/BW/U/Fcs3w8/Yg1aD7Bn/TPivJbxTwSgMPl0mG&#10;VGju1Zd3+mSAwbdhhW5WTzIqp05VJWigPoD9sj/gob8JP2Tn/wCEPt428WePbq0Wew8E6XdiN4YX&#10;YqlzfT7WWxtyVfa7gvL5cohjmaN1X80/jB8V/i9+0j4+i+Kf7QPi2PWNWt4wml6dYwvBpWhqY9ki&#10;WNszv5Rc7mkmd5J5N2xpDEkUUfO2Glw2BmuHuLq7vLy4+0ajqWo3kl1eX05VVae4uJWaS4lYKu6S&#10;RmdsDJNWq9Shh409XqzGUrjVRV6CsvxH4I8J+LLm2vvEPh2zu7izWVLO7mgHn2olULIYpPvxFlAB&#10;KEE4HPArWorqJOd0/wCFXw9sHsZv+EStLiTS5pJtMuNRU3c1pI+3e0csxZ0LbVztIzgeldCVBHA9&#10;6Wij0AjwR1FGB6VJRgdcUAMVc0vlKDnFOAJ4FSNyKdwMPxT4H8GeNLWOw8Y+EdL1eCF98MOqafHc&#10;Ijf3gHUgH3rqvBXxX+Ofwu8QXPif4Z/tB+PtFu7izkt47eLxddXWn24YKN8em3by2KyDaCH8jI57&#10;M2cuSoymTnNRKMZfErhdnt/gL/gp/wDt9fD3w5Z+H734keFfHD2908l5q/jjwgqahdxFgfJD6VLZ&#10;W0W1cqr/AGVjyCwcj5vZ/B//AAW6ni1MxfFj9k3VbW0c7YbjwX4vttUdTvABkjvY7AIu3LEo0jDB&#10;AB4NfFOw+tNaLd1XPb61jLCUZdLFc0j9OPAv/BXL9hfxXBcf8JH8U77wfLZjdqH/AAm3h28022th&#10;v2AteyR/YmBPOUnYBTkkc17r8N/jB8J/jJ4at/Gnwh+Jnh/xVo95GXtNW8N6zBfW06hipZJYHZWG&#10;5WGQTyCO1fil5Z6++ev+fWsnUvAXgrVvFWkeO9U8J6fNrvh+4FxoGuSWaG80yYMGElvPjzIHDAHc&#10;jKcgGsJYFfZZXtPI/eQSqegNOr8W/An7SH7V/wALrrULz4f/ALWPxDtpNSZGuv7c8QnxAg2szYiT&#10;WVu1tgdxB8kJuAUHO1ceveBf+CuH7bPgm2trbxfovgHx1Daxxxv9o0650a+vMAhpJbmGSeBXPyn9&#10;3ZqvBwoyMYSwdaO2pXNE/Uaivh34f/8ABbTwdf6pp2hfFr9mvxXosl3CpvdY8OapY6pplg+wlg7S&#10;yWt04DAKpjtXLbgSF5x658P/APgqz/wT/wDHnh268T3f7Sek+E7WxvRaXDfEq1ufC2ZipYLH/a8V&#10;t54wD88W9CQRuyDWMqVSO6ZV0fQ1FVdJ1zRte0q313Q9Vt7yxvIFmtLy1mEkU0bDcro65DKQQQQc&#10;EGrBljUZL1mA6igEHpRQAUUUUAFFFFABRRRQAUUUUAFFFFABRRRQAUUUUAFFFFABRRRQAUUUUAFF&#10;FFABRRRQAUUUUAFFFFABRRRQAUUUUAFFFFABRRRQAUUUUAFFFFABRRRQAUUUUAFFFFABRRQTigAr&#10;gP2if2m/gz+y34KXxx8ZPGUOmwXE62+m2MMbT3upTsQBDbW8YMkzZYFtqlY03SSFI0d18U/bP/4K&#10;e+BP2e9SvfhJ8ItLt/GPxDhXy7q1juB/Znh6Q+UwOoyq24S+VL5yWkYMsgCBzbxyrOPzp8Y+KvHf&#10;xT8e3fxW+Lvje+8SeJr7eJNSvWxFaQkqRa2cA+Sztl2JiGMDcV8yUyzNJK/RRw8q2r0RMpJHfftW&#10;ftj/ABk/bbuJNK8dWDeGfh/9o82w+HlvcLI12EkV4ZtVmQlbmYFFkFvGTbROcZuWjjuK84CqvQfT&#10;2pRkDBNFerCnCnG0UZNthRRg4yBRz3FWIKME9BRTkGBmgBuD6UYI6ipKKAGAE0hGDins2KZQAAkd&#10;KduYjgU2nJ1oAb14IqNhg4qQ9aa4+bgUANwfSjnpinr92loAjwfSjAPUVJRgelAEJT0ppUgcipyu&#10;elMZccEUAVyp7CrVrt2lW9MVEwwaWMsG4NXGQmZth4S0Dwv4mXxv4ItpPDmvKrKniDwvdSaZqCgr&#10;sIFzatHMAVyCA3SvTfBH7ZH7aHw0lkTwj+1T4qns2ViumeJFtdYjMhQKGM17DJdYGA2xZ1UnPHJN&#10;cHIjNTPKf0qalOnU3ihxvE+nvCH/AAWW/a+8N6PHH45+DPw78aX32oiWTTNQv/DMaW+FwQHXUzJI&#10;MMT/AKtWyANuOfbPB3/Ba39nfVfFlz4c+IPwl+InhSwtrNpx4outFttR0+dht/cxx6dcXF8XOTjd&#10;aqvyn5hkA/nvtI6LRyK5JYKi9tCueR+s3wz/AOCiv7EPxYgs38LftOeE7e61C4aC00XxFqI0fU3k&#10;D7Nv2G/ENyMsQFzGN24Fcgg17SJEYZVx+dfhVf2VpqFrJZahaRXEMy7ZIJow6OvcFTwR7GovBenX&#10;Pw1mt7j4VeJNe8Gm2m80R+CfEV5oqTHzPMIlSxliWZS/JSQMrc5Byc4ywP8ALIr2h+7e5fWjcPWv&#10;yF8Ef8FAP27vh2dTk0n9ow+IvtUYGl2HjzwzZ31npzb9xINmlpdzAg7cS3TYGMEY59i8Bf8ABaP4&#10;56DY6HpPxX/Zw8M+IZlwvifxD4V8TTaYT85zJaaZcw3A4THySX/JB+cZwOeWFrR6Fc0T9GKK+S/A&#10;n/BZj9k7xJdNY+OvD/j3wTKzItt/b3hF71JyxI+/pL3ixYxz5pjHzDGece0/CD9sn9lP4+TrZfBz&#10;9orwZ4hvGVC2l6b4it3vYWYEhJbbcJoXwp+R0Vhg5HFYyjKO6sVc9Loo3L/eoyPWpAKKM56UUAFF&#10;FFABRRRQAUUUUAFFFFABRRRQAUUUUAFFFFABRRRQAUUUUAFFFFABRRRQAUUUUAFFFFABRRRQAUUU&#10;UAFFFFABRRRQAUUV5J+1l+2Z8Gv2QvClvqfxGvrm+1jVfNXw54S0VUl1LV3jCl/KjZlVIk3xh7iV&#10;khjMsas6tJGrCTk7ID0Xxp448JfDnwvqXjnx94m07RND0eykvNW1nVr5La1sreNSzzSyyELGiqCS&#10;zEAAZJFfnL+15/wVP8ffHmC8+Hf7LVzqnhHwbcW7wX/jK4tZrLXNVVjHkWSSBZNMiK+ZGZpFW7Jf&#10;dELVo45pPG/2g/2k/jf+1z4ih8RfG7U7e10uznWfRfAOj3DPpWlSAoRIzskbahcK0Y23MyLs58mK&#10;DfIH41kDdq9Gjg/tT+4zlLsUdF0fTtCs/wCz9KtI4YVZmEca4G5mLMx9WZmZixyWJJJJNXKChHan&#10;CPnJrvMwCE06kY7R0pPM9qAHUUUUDDAPUUUUUCCmlgOlBfjim0AGSaKKKACnJ1zTadHQAMpJyKbU&#10;lBUHtQBHRQRg9KKACiignAoACcCmMcnOKQknk0UAFOVc80ijJp4HYCgACDHC00oO1TAYGMVG3BoA&#10;jpjfep5owD2oAjAJ6CnKnrTwh9KUIO9ADQMcAU4Ie9OCjOAKcUI5oAhIwcVm+KPCfhrxlpLaD4v8&#10;P2Oq2MjAyWepWaTwuR6o4Knr6VqlQaQx0AWvAfjj4m/CnXdG134WfGDxl4bGgW4g0rR9H8WXsWkR&#10;xCMxqj6X5v2GYKp+USQOFwCMEKR6v4B/4KUft+fDzS7qxn+M+geNpri6EsV58QPBcDS2ybMeTH/Z&#10;D6emwn5t0iSPnPJGAPHDCP7tNMTelZSo0pbormaPs3wl/wAFvPEenbF+Kf7Il1LBGpWaTwN4xgvL&#10;mRgmdy299DZxoC2RtNwxUYOW5r2PwJ/wV5/Yq8X6lJomv+K9e8J3sNu08y+KPCt5DaxxKoYs19FH&#10;JZDGSNvn7sq3HGa/M4pgZpMD0rCWCpPa6GpvqftB8If2g/gX+0F4dbxf8B/jL4U8baUtw9u+peE/&#10;EVtqNusyAF4zJbu6h13Llc5G4ZHIrsK/BXxf8OPAPj+O3i8b+CNI1dbWbzbU6lp0c5gk/vxl1Oxv&#10;9oYPvXoXhL9oT9qHwBrkviPwP+1T8RrO6mh8pl1DxTLrFsqfL9y11T7TbxkbRhkjUjnBwTnGWAqf&#10;Zdx+0P2oor8r/Av/AAVX/bi8DwfZvEWpeCfG1vCWaM614fk0+/uMvu2Pc2cwgQBdyhls8/dJ3YOf&#10;X/BP/BbjS9+l23xW/ZO8S2txeXHlXk3grxDY6ra6cpk2+bK961hKyBDvbyoZH4IVGON2MsLXjvEp&#10;Siz7xor5z+H/APwVi/YH+IGoavpp+Pdv4abQo1fUrjx9o974dtMM5QeVd6lDBb3PI/5YySYBUnGR&#10;XufgX4heBvif4VsvHXw28Y6T4g0PUo/M0/WND1KK7tbpMkbo5YmZHGQRlSRkVg1Jboo2aKAc9qKQ&#10;BRRRQAUUUUAFFFFABRRRQAUUUUAFFFFABRRRQAUUUUAFFFFABRRRQAUUUUAFFFFABTXcJjI61znx&#10;W+Mfwv8Agb4FvPiX8XPHFhoGh2LRpcahqEu1fMkcRxxIBlpJXkZY0jQM7uyqqsxAP5oftaf8FEPi&#10;7+1hv8HeAF1rwH8OnZGksRdG11zXlChsXcsD5srYuebWJy8qxqJ5Nks1oNKdKdWVkDdj3/8AbH/4&#10;KuaR4L1G8+Ev7I7ad4m8TW909trXiy8Uy6LoBVcsibGU6jdbmVPKiYRRES+dMskItpfgy6Oraz4l&#10;1Hx34w8R6hr/AIk1uRJde8R6zMJLzUJFQIpdlCqqqBtWKNUijX5URFwtFhY2GlWEOl6baRW9vbQr&#10;Fb29vGEjjRQAqqo4AAAAA4AqSvVo4eFHbcxlKUgznmiiityQooooAa+c03Ge1SUUAIudvNLRSHd2&#10;NAxcgdTTS/pQFJOWpwUDoKBEdABPAqXY3pSFSOooAaE45o2Ack06mFiTQAh68UAkdKKVRk4NADwc&#10;jNFFFAA33ajpznsDTaACmMfmp9FADApPWnBAKWigA6dBQOtFFAElNfrmnKcjNI4JHAoAi2ClCgUt&#10;FABQoyelFOQd6AHdOgooooAa47gU3OOtSUYz1FAEYBboaUpgcmn8KKjduOtADHHOMVEQR1qTNFAE&#10;dFSYHpSbF9KdwGEZ4IoCgnge1SBAegpwj9aLsBgUKMAVlReCfDFn4hi8X6PpEem6zDIskGuaSxs7&#10;+B1JYNHcwlJY2BJOVYHmtjYPWgoRzmk0pbgdt4B/at/a++GGoW03g79q3xx9jh2i503xBqEOtx3a&#10;rnAeTU4ridOvJilQnAyTivV/Bf8AwV+/bS8HaJdf8Jx4A+HXjy8WSMabFam98MnywGDGefdqKu5O&#10;05jgjUYb5eRt+cMZ6igjIxWMsPRluiuaR98eAf8Agtb8HL/UtH0P4rfA7x14cku7FH1jW7CO01TS&#10;dOuPLLPEGhnW+nQMNqyLZDdkEqgJ2+vfDz/gpt+wZ8SlZdI/ab8OaVMJhGth4ykl8P3cpKb8pb6m&#10;lvLIu3qyqVGCCQQQPykKjHSkhjjkVopEDKwIZWGQQR0rF4CEtnYr2nc/cuz1Kx1C0jvrG6SaGaMP&#10;DNEwZXUjIII4II5BFTK4cZAr8JtF8K6Z4NtXj+Gt9q3g6SSYyyXXgXXrvQbh3K7WLTafLDI2V4OW&#10;5wK9c8Fft7ftx/DzxG2taT+0nqWsWIs3ig8M+K9Fsb7T0kKgLM0iwxX7su3O03YU5bIycjGWX1Y7&#10;NMFUiz9fqK/NXwN/wWf/AGovDfhtLT4nfATwN4y1T7VI02peHNeu/DsPkfLsRLWePUC0g+bLG4VT&#10;xgL1r3LwF/wWX/ZW8UauNH8deHPHXgfeG8m+8QeHkurWRgQMGXTZbsQr/FunES4HUHiuaVGrHdF8&#10;yPriisfwN8Q/AfxO8JWPj34b+NdK8QaHqdus2naxouoR3VrdRno8csRZXB9QSK2Ac81kMKKKKACi&#10;iigAooooAKKKKACiiigAooooAKKKjuJlghaVpFUIu5ixwAO5NADmdRwW5rwH9sT/AIKGfB/9kydP&#10;ApVvFHj+909LvTfBGlzhZVt3kMa3V5NtZbG2JWTa8gLyiCYQRzvE6L8//tbf8FZb7xTcXPw4/Yo1&#10;KBrNVAvPiw0UVxbM3mKPL0mGRWS8DIJM3jg265iMS3QkZofjOz09bSa5vJr27vL2+uPP1LVNSvHu&#10;by/n2qpnuJ5C0k8pVVBd2LEKvPAx10cLKprLREylY6b4u/Fr4uftIePrf4qfH3xVHqmrWcITR9M0&#10;+FoNJ0JSm11sbdmYoz5ffcSM88gfY0giSKKPFwM5pgZh3pytnivTjGMFaOxjdihcHNG0ZziiiqGN&#10;ZO4FJtb0pWcr1rxv48/ts/DP4KapceD7OzufEHiKBMy6bpzBYbVihZRcTt8sWcDKqJJVDKxj2kGs&#10;cRicPhabqVpKMe7O7L8tx+bYqOGwdKVSctlFNv8ADp5vQ9iLBT8xoyB1r4W8U/8ABRb4+a/PJHod&#10;l4e8P220Mv2XT5L6dTn7vmSyIjDGP+WQ6dayo/28P2jIZI508dRzFWyyXPh+2MbDuCEKtj6MDXzs&#10;+MMjhO3O35pM/SqHgn4hYij7T6vGPk5xT+5N/iff1FfKfwU/4KRJq2vW3hj45eHbHS4ryZIbfxJp&#10;u+O1idjgG4ild2gjzgeb5jgZ3OEQM4+qlcNypyOxHevcwWYYTMKPtMPLmX5ep8BnvDuc8M454TMq&#10;Lp1LXs7NNbXTTaa80x1FA54pwT1rsPF1GgE9KeFA5pVUk8U/CjtQOw3bhck01jgUsjY6VGTnmgYj&#10;fdplSU1l7gUAxtKv3qTkdRRQSSUE4GaZvakJJ6mgq4ZooooJCilCE07YKAGUU58dqbQAUUUUAOTp&#10;TqanSnUAR0cnoKdsFOA9BQA1V7mnU4ITTSCO1ABTihx1pF5ank45oAjwR1FIzYpWcE4pjNk4oAR3&#10;5qM5Jp5UHk0BQDmgBmD6U7YadRQA3Z6mnYA6CiigAooooAKKKKAEKg8mk2HsadRQBGwJGKYilW6V&#10;ORnqKTavpTTsAwknvWJJpGu+PvHP/CtdI8fW/hn/AIkcmoSXhhikvr1VlSMx2KS7oy0e5WmeSOQI&#10;ssICN5haPoBGpXgVleLfA/hHx3pn9h+NPDdlqln5iyLb31ssirIpyrjcOGB5DDkHpRJ3QGlY/CO4&#10;1H4P62f+FneIodU0+TZb65HHYG4G1M5KNamEknr+6xzwBmvHf2T/AI0eM/ixaeINA8awrdXHhm8g&#10;t1162tRFFeeZEW8twrFRcoAHkCBU23ELKqhgK7r/AIVN4cD3QfxB4tkgvt/2ywm8eatJaThhhle3&#10;a5MTKQSNpUjB6VaSHwF8IfBHl2FhY6FoOk2/7u2sbMRwwrnhI4oxyWZuFUFmZsAFmAOSjLmuB7b+&#10;wb8UfG/wO/an8Mr8O7m4/s3xp4kt9O8YeHbdS0OqLOohF55ZdUS4t8RzNcbWkNvbSREEFSn68xk7&#10;Bn0r8WP2P/hl4ruf2yfhP8SPippotJJtXW48N+GbiNWfScXljGLqU8/6Y8VzKh2nEMcjRAkvKz/t&#10;Qo2rtBrzcbHlqI0pu6FooorlNAooooAKKKKACiiigAooooAKKCSO1fLf7aH/AAUx8Bfs9Xl58Kvh&#10;Rplv4x+IMLeVdWMd2Bp+gSFYnB1GZMsknlTJMlqgMsilN3kxyCcVGMpSsgPZv2gP2mPg3+zD4PHj&#10;f4yeMYdMtZp1t9PtURprvULgkAQ29vGDJM/IJ2qQi7ncqisw/MX9q79sn4x/tpXl1o3jSybwx8Pf&#10;tBbTfh/DMryXkayI0UurzIzJcSgxhxbRN9mjaRlJujFFcV5/4y8VfED4peOrz4rfGHxxeeJfE180&#10;m7ULxisNjC5Q/Y7KDJSytVEcQEUfLmISzNNO8kz0816VHCxp6y1ZnKXQciqq7UHFDAg01Sc1JXYT&#10;7xHTlU9adShSaBcrEopSpWqHibxDo/hLw5f+KvEN8lrp+mWct3fXMn3YoY1Lux9goJoEcn+034v1&#10;7wD+zx448beF7uO31HSfC19dWVxIpIikSBmDnHPBGeOeK/N/RZrPxLp0erw6nJeR3GZGnmmZ5JHJ&#10;yzOWO4uSSWLfMSSTya9a/aB8a+KP2w/EU/g7xjqN9o+gNotzPY+H7eZkWBixjgludrbZrgb/ADHX&#10;mOMxxIhIMjz/ADT8EPB+n+N/F+l6Z/wkeqaXDf3CvPNptx5bvhCVB3K3GeowM8555HwPGFOOOpwS&#10;m48t/NP1X6n7t4I51UyPMMS4UI1edRvryySTfwtpr1i7X0d9D0xNOgXhYv0xTpLO3UcxDH06V7Zq&#10;H7Jmm295H8Q7DxbI2n2MaibwzLbyNb3X3lLPMJhMDlgfldQCo4xxXiesfDbw9qvjTWZ9R+1fY7iR&#10;oV0f7ZI9tAAy4eLzGaRGzGGzvJ5YDAYivzieEo0/4lZfJNv8bI/rDC8QZlmEUsLgJes6kIxX/gLm&#10;/wDyU5++tH+JD3fgPwOI7qaS3Zb6+VGkt7SMjB3spAyc4wG4+Y8kBW+vP2eP+Chul3nh7RPD3xw8&#10;C3eiTSaPayW+uWE/2y1uYfITfcyIFWSICQhGVFl8skGRkUqzeT+AL3wv8O/BmtWVvY2trbXFuqQw&#10;xRAPJM08RVYwOXlcgL3Ztxqnpmhavr91oGhgeTcaCst3rxt2DRxyTRMFsi3G4/vfMwAceQjMBvQn&#10;7fg/EujGoqMWoaavdvr+HRbH83/SAwclWwdXGV4zxLUrwhpGENLWTbe9/elrJrRJRSX6FabqFhq+&#10;n2+q6Tew3VrdQrLa3NvKJI5o2GVdWHDKQQQRwQasKgHWvnr9gnX7iGDxh8L3uvMt9B1G1vLWP7Wr&#10;fZRdxuWgWMcxJuiaUZ+808mOBgfQpkNfpdOp7SmpI/mzl5RWYL1pjuepprOT0ptWMKKa+SOBTh0o&#10;AKKKKBcwEZ7VHUlNZCTkGgT7jacE9TQqkHJp1BIYHpR06CiigAooJwM0xjk5xQVsJRRRQSFFFFAD&#10;k6ZpwBPShelPXGOBQAgQd6dRRQAUUjAkYFJylAAF285prtnkUFieajZtxoACSetFFFABRRQBk4oA&#10;KKdsNGw+tADaKDkcEUUAFFFFABRRRQAUUUUAFFFFADkPy00nJzTo6g1O/stKsZ9U1K8it7a3haW4&#10;uJpAiRRqMs7MeAAAST2A5xQBBrmtaV4d0q617Xr+CzsbO3aa6u7mYRxxIoJZmY4CqAMkk8V0HwN+&#10;CereOPEFn8ZPirpN1aWeny+d4L8M39u0UkLY41K8icBluCP9VA4DQKd0gEzbIKvwJ+FOrfFjX7L4&#10;w/EPTWtvDmm3KXXg3w7dRMsl5MpDR6ndo3TaRut4CBs4mkBl8pbf6CGcc1cI31ZnKXRGb8P7ZZ/2&#10;3/hGjN/y2uG49tR0g/0r9Tq/LX4aeZP+3b8I7KJPmaO/kyW7JfaST+ma/UodK8rMP4yNqHwhRRRX&#10;CbBRRRQAUUUUAFFFDEKMmgArN8YeMvCfw98Laj448eeJtP0XRdHsZb3VtX1W8S3tbK2iUvLPNLIQ&#10;kcaKCzOxAUAkkAV5t+1Z+2V8G/2RvC8Gt/ETVLm81bU45v8AhHfCOiokuqazJGBvWCN2RVRSyK88&#10;rxwRGSMSSIXTd+Z37RH7Sfxx/a58Qwa98bdRt7TSbKeO50XwDo148ul6XMoRvNeRkibULhZE3JcS&#10;xps6xRQEuX2o0Z1npsB7P+1h/wAFR/HPxytbr4ffssXuqeFPCNzD5V544ntJbPWdURhGxFjFKFk0&#10;6IgyRtPKi3RJZoltysVw/wAt6To2maBZLpmj2MdvAru+2Mfekdi7ux6szOzMzElmZmJJJJq6c9j7&#10;01lwM16tKjCivdM5Nje2KjYbTipKa/WtSRtSJyKjp6ggYNADwAv3qXcvrTKKBXBiSa85/a9smvf2&#10;XvHjK6r9l8MXV4QykqwgjMxU4/hYR7T7E9elejAE8Co9T0qw1vSrjRNWtFntbyFoLqGT7skbjayn&#10;2IJFTJc0bDXmfn/4F0Cy8e+GLf4qeGvEq210iONPvGh83DMQJIJ4sqSNyAPHlWDJnKlQRyt38GNc&#10;0/xcPH2jeFLrSL9JDdXEmkiO/wBPnkz87CBniuFdx1WMFctn5jljufGH9kj4s/sv+LrrWPCMut3H&#10;huabNp4k0dTMyRYOE1CIKyh0BI890MRHzhomcxL6J8F/DfxT+JfgS38V+FfGfhfWGm2+RHNbS2sb&#10;DkHdPE8wY5GOIlHXjsPm8Vh4yXJUjdeZ62X5jistrKvhqjhJdUzHsv2ovHH/AAjMnhq/+D19cPMu&#10;2S5h0XXIuQ2eEGmSDt03ke9cKngT4zeNru48S6T4Qv4I7mZgsK6WIJIxtGCWvpbduvcQuPavpZ/g&#10;r+0/pukSao3g7wFJHHjcF8b3u7kgdDpf9a5TXdS+OOkPHp94/hXS7h/mDRQ3OoxlOQRktbEMOOxA&#10;z0ryP7Dy1yu6S+bb/C59rHxR45jR9lDHSivKME/vUb/iedaD+zt4is7z+0PEuvx28ygoLi1uDdXj&#10;IRsIWd40jtg68OIYVYnkSZANdH4I8B6h4g1+b4dfATSYLi9tY7uXUriWVvsdk0URnme6uOTJORhj&#10;FlppGkVmAUvIqaZZaH8Qb1dPv/GmueOrh3a3k0rQYy9qrlAGSZLJQiRtnH+luYxuILda9p+FvwO+&#10;ITWdsuvzR+C9DWy8pPDug3Ci+eJ4trwTTw4jtlCsyMluzlhgrOoyD7eFwcuVQhGy8tEfDY7HYnHV&#10;5V8RUlOpJ3cpNuTfm3q/mUv2NvhZF4S8UeMPHun3K3FrqkNhpkuoyQskuqXlpJdvc3XPymPfdLCg&#10;UkKYJEGFRa96Zs9Ko6TpWl6DpdtomiabBZ2dnCsNna20IjjhjUYVFUcKoAwAOgq1vPpXvUqfs6ai&#10;jz73Y6im7z2FAf1rQB1FFOVccmgmQKueacE9BTgnqacBjgUBoRFB3FIU9KmPvSbBQBFsNHl+pqQp&#10;gZzTaBEZGDiilY5NJQIbJ602pCMjFNKHtQNjaKKKBBRRnnGKUKT2oAch+Wnq2OtNAxwBRQBJnPSj&#10;cPWo8kdKKAHFz0FMZsUtNdSeRQA0kk5NFBBHBooAKKKKACnIO9Cpnk04DHAoAKKKKCgwD1FN2ehp&#10;1FBI0p6GmnjipKa685AoAbRRRQAUUUUFBRRRmgSQ24uYLS1kubmZY441LSSSNtVVAySSegx+VO+D&#10;Xwvf4/ana/Enxrp8i+CbSVJvDek3C7f7flVspfTp1NspG6GNuJT++YFfJJr/AAu+Gn/DSM8finXw&#10;f+FdwzBrG12/8jZIpz5jHH/IOU/dHBvGXdkWoH2z6SijWNdiqABwAKqMebV7GcpdBwAHAFBOOaKp&#10;69r2h+FtDvPE3ifWLXTtN061kudQ1C+uFhgtYEUs8sjsQqIqgsWJAABJ4FbGQ34WzCH9vr4QyGPd&#10;/oeqLjcFxm90gZ59M5x1PTvX6lL90V8dfsOfsXHU/G+j/tj/ABu8LrFrOn6fcxfDXQdU07ZcaHbX&#10;SKs2oTLKgkgvbiJRGI8I8EEjxuBJNNGn2KvC4rwcZUjVrXR2Uo8sQooorlNAooooAKKKKACvlv8A&#10;4KJ/t765+y5Novwm+EegWWqeOPEtnLefatSzJZaBYRuqfarmNHWSR5XLJBDlFkMM7GQCBlf6kr8k&#10;v+C4Hilf2fv29vDfxU8YWM03h3x98M7HRYruxjaaewutL1DUJmLwIpeSF11WIbk3MjLkoULPHrRj&#10;GVRKWwM8Y8X+KL+11S7+InjfV9W8VeLvEV1b291qV5NFJqWu3pAihhXPlxJk/diTyreFSxVYo1Yr&#10;Jpnwo/aa8deItN0G28c+C/Bsl3I8UtvN4dutfYNvOxvMF3YhCUwSmxwpOA7DDVi2us/D343eGIdZ&#10;8B/EK2ultbyO60vXfDmoRSTadeRMGjlRgHVZEYcxurKRujkRkZ0bY+2/GMaBDp0PxruotTt+V8VR&#10;6JZDUN3Pz7fL+y7ue1vt4Hy17K5UrL8DnlzHI3Xjf4mfCz4/w/s4/FhtP168vbea4sfEnh3RprGJ&#10;UjQMVmtZJ7govDjzvO2l2jTYpYE+gbiRlqw9H8G2Vj4juvHWsaxqGueJNQiSPUvEWszLJczqoUbV&#10;CKsVuhKhzFAkUW/5ggPNbSp2NEea2pQHLHAoVRjkU5VxwKeq461QxgHoKMH0qTp0FFArDCj9qVVx&#10;1p1FAbBRShSTyKcFAOaA3GiJTywrlvEvwI+DPi+7m1PxB8MtFmvZ/wDWaktikd0ec/69AJBzzww5&#10;rrKKTSluUtNjjV+BPgOKz/s+PUfFSW+3b9nXx5q4jx6bRdYx+FUbH9mb9n7TpftUvwn0i/nEgkW5&#10;1qA6hMrD+ISXJkZT7g13kkoAqu8mec1Kp010X3A2yG1tNP0uyj07TLGK3t4V2w29vGERF9Ao4A+l&#10;OzmgnJzRVkXCiigDJxQIKcq56inJHk8VMkJHagBqRnqRTwoHOKeqAdaXYM0FajKKcy46Cm0EgeRi&#10;gnAozjrTGbNBSEyT1NNZ88ChmPQU2gTCiiigQUUhbBxSknOMUFPaxHT1GB0pAgHNOoJDA64ooooA&#10;KcpXHNNooAcEOKbUlBUGgCOigjBxRQAUUUUABAPUU0J606igAooooAKKKKACiiigAoIzwaKKAE2L&#10;6UmzninUUAN2CkKkU+mu4Hy5HNADSwXljVD4ffDm4/aW1R5dVgZfh1ZXDx3hb/maJlJBt19bFWBE&#10;jdLggxj92HMjPA/grUv2kten0uymuLfwHpt09vr2rW8jRNrdwjFZNPtpBg+UjKyTzoeGDQowkWVo&#10;vpXSNK03Q9MttH0awhtLOzt1gtLS2iEcUESjCoigAKoAAAAAAAGKqMebV7Eyn0RLBbw28McEMSos&#10;ahUWNdqqB2AHQe1SZopCyryTitjEivL+z0+1mv7+8jgt4ImknmmkCpGgGSzE8AAckngV6/8AsLfs&#10;sv8AHG6039pv4z+FSfDdlcw33w28NalAQL2VGDxa7dRMOzBZLOFx+7wt0w842/2bG/Y+/ZZb9q6+&#10;tfi38UvDEn/Cr7SZLjw5p98m0eM5V5W6eM8tpanDR7wBesN4U2gje8++lQJ0ryMZi+b3IbdTppU+&#10;rCNFX5gmDTqKK843CiiigAooooAKKKKACvy4/wCDmz4Tw33gD4P/ALQZ1yaOTw/4q1Dw3/Zqqvlz&#10;rqVql0ZmOM5j/sjaADj982RwCP1Hr4n/AODgT4Z6P47/AOCbHiPxTfQs174L8SaNrekHzNqpM14l&#10;jIx9f9GvbkY9SK0pvlqJil8J+F/w9+HPh258feINc1XT7VtUOpQ3+kX0HyXunwyWcNvmOZcSQ7pL&#10;ec/IwPJPvXs3hS0+Kvhy0hj8I/F/VvIgLFbHxEg1WGTOfvySkXbc4x/pAAxXmPwstbBfiu1z9rZr&#10;jWvDKL9n8vgJZXBy2fUm/Ax7CveNIt1hhAx0r0r2Rhe7HWnxd+L3h2Fj4l+GFlr0cbhY5vCuqLFc&#10;Sgk/N9mvCkcYHHH2lyc8VtwftJ/CCA3i+K/EjeG/sNwkE8niqzl06BpGzhIridVguD8p/wBTI49+&#10;lUgozxUjRRzxNFKisrcMrLkEY5FCrSQ7no0MsM8SzwOrI6hkdGyGB6EHuKdXibfCDwPaSz3fhexu&#10;PDt1dNvuLrwvfS6a00nzEPILdkWYjcT+8DjPUHpWhZaj8bPDsnmaV8RrPW7dYXJs/EmkIs0snzFF&#10;FxaeUsSZ2gkwSsACeSauNaPUq565RXmen/HzxFpL29r8RfhDqlpuheS81Tw5dJqljbY3EJjEV5Ix&#10;AGAlqRlgM9TXReEfjZ8KfHV5HpPhzxxYyajIu5dHupDbX6rkglrWYJMn3W+8g4Ga1jOMuotWdXtb&#10;rikwSetOjJIwVxTgcjNUFgooppZVHWpvcN9BxOOajlnxx/SmyzelQkknJqhhI5PNR05wT0FHl+9A&#10;mNopypjqc05VzwBQSNVM85qRIc84qSKEd6lWMAcCgqwyOHaKk6cCiipkSFFA6UZx1oiVEKjJwM0r&#10;OOmajZsmqKAsTTWYjpSOTmm0Et9AooooJCiiigAwD1FFFFABRQAScU8IMdKAGUYJ7U7YKcBjgUAN&#10;Ccc0eX706igAooooAa4702pDyMVGRg4oAKKKNpPOKACijBHUUUAFFAGTineX70ANopxXBFBQUDsN&#10;opxQ9qbgjqKAsFFKo3HFOVcc0BYaFJ5oYbTins2Khdto6dqB8oMxBwKy/CvhbXvj74kuvDHh3Urj&#10;TvCul3LW3ibxFZyNHPdTDl9OspFxscDia5U5h/1cX74tJax6RoPiP44eJbj4feC7260/SbGUR+LP&#10;FFs202owG+x2rYO67dSuWHECPvYh/LRvozwj4S8N+A/DVj4P8H6PDp+l6bbrBY2Vsu2OKMdAPfuS&#10;ckk5JJyaEub0MpSsWPDvh7RfCmiWfhrw3pFtYafp9pHa2FjZwrHDbQxqFSKNF+VEVQAFAAAA9KvU&#10;DpQfpXRsZB+NdR+y5+zhe/tjeLZdS8VaZNH8JtFu2i1KaZcR+MrtGKyWEWeXsYmXFzIBsmcfZlLK&#10;tyor/s9/s9+JP2wfGd1o9tqU+l/DnRLo2/i7X7Uss+s3Cn59IsXBHl45F1dgkxD/AEeEee8k1j+h&#10;/hvw9oXhLQLLwt4X0i20/TdNtY7XT7GygWKG2hjUKkSIoCqqqAoUAAAYGK83GYr/AJdw+Z0U6fVl&#10;uGJIU2RjC9h6U6iivJOgKKKKACiiigAooooAKKKKACvHv+ChHw6i+LH7C3xe+HzWscs2pfDnWFsf&#10;NhMgjultJHt5Ao5JSZY3AHOVGK9hqO6hiubaS2niWSORCrpIuVYHggjuKNgP5aPhZd27+P8AwdqU&#10;RdpLi4utP3o+EEUlpLO271y9pEB7mvo2NAg4Fcj+2h/wTv8AjR/wTm8croPivwnrWo/D/wAN+IdH&#10;udC+J8mnyy6c+nvfQwA3dzGnlWt3sZo2ikK7nYFAyupPX+YjIHDrt25DZ4I9fpXpRlGS0MXFomUE&#10;nNSp0qNDhuamHTgVJIUzBU08nHNAIYUANABQ5FZ+v+F/DXi2w/snxT4dsNTtS2fs2oWaTR59drgi&#10;tLHtQAM5xVbgc7bfDWTQI9ngD4g+JfDe64MjR6fqn2iAKd2Y0t71Z4IkJYnEcaHpgitRPHXx68Pp&#10;dPPYeF/E6SXebKONp9Hmt7fDZV2/0pLiTO0AhYFPOQOMaWc9KCAetHNJbAC/tI+EtPMieOPCPiTw&#10;3t5E2oaT9otynOXM9m08USjHWVkPI4rp/Dfjjwh44sP7U8G+KtN1e13Y+0aZfR3EeckY3RkjqDXN&#10;PGp5CDI9qwPEPwu8A+J9RfXdX8J2Z1RrVrZdat4/Iv4oiMFY7qIrNFwTyjqR2rSNZroVc9VByMii&#10;vJbHw58Q/C7QL4I+LuqLbWtoYYNL8SRrqtuW5xJJK5S9lYE/xXOOAMY4rQtvil8XNAEcXij4Y2ut&#10;r91rzwvqyRyOecOba8Maxr0BAuJD9elaxrQe+gz0qiuFtP2j/hGjRweKPEj+GpZrr7NDF4ss5dME&#10;05P+rikuFSOdumPKZwcjHWu6ieORfNRty/3h0rRSUhDljZu1TRRBeTRCD3qYMAOBTECKMZxTse1N&#10;D+tBf0FBVxp60Up5+YCkJx1qeUmwA4Xmo3eiSTsKjyT1qiwZvU03d83Bp3viigQ18noKQKTT8E9B&#10;Rg+lAiOinOOOBTaCQoAJ6U4JkZzTlG0YoAbsNHl+9OooAMAdBRRRQAUjEgUtFADVJI5o2t/ep1FA&#10;wooooEFBGetFFBWw3YKdgelFFArgQD1FIEApQCegpWGKB7iUUhYA4NLQFg/CiiigbDAPUUUUUC5g&#10;x7UZx1oJwMmo3loC42V/SsWDTPFnxc8XyfCz4b6pJYLalP8AhLPE0Mav/Y0LKGEMIcFHvpEYFFYM&#10;sKMs0qspiinHt/GHxI8Wj4V/DKb7PeGNZde8QeWrx6Fav0fDAq9zIA3kxEFeDI42Ltk+hvh/8P8A&#10;wn8L/CNp4I8FaQtnp9mp2Rh2d5JGbdJNJI2XllkctJJK5LyO7OzFmJLjHmM5S5R/gXwL4V+G3hSy&#10;8EeC9IWy03T4dlvArs5ySSzs7EtI7MWZpHJd2ZmYliSdej8KAcHpV25TEcj8c1ofCb4K/EP9qr4g&#10;zfDP4cas2jaHpM8Q8eeMhEJDp8bAP9gswflfUJYmVgWyltG6TSK5MMM8fgP4R/E/9oTx3H8JvhXc&#10;SaWphjn8TeMGgR00CycsA0SyKUmvJNjrDGwaNSrSyqyR+XN+hfwd+D3w6+A/w30r4V/C3w3Hpmi6&#10;TCVtofMeWSR3YvLPNLIWknnlkZ5ZZpGaSWR3kdmdmY8eMxXs/chubUqfNqy/4B8A+Dvhf4M034e+&#10;APDtrpOi6Parbabp9nHtjgiXoo7k9yxyWJJJJJNbHToKKK8c6gooooAKKKKACiiigAooooAKKKKA&#10;CjrxRRQA14IpAVkTcCMEHvXz/wDGb/gl1+wv8bJ9S1TXP2fdK0XVtYvjf6p4g8FyS6HfXl4Q4+0X&#10;Eti0Ru3+diRcearH7ytivoKijbYD85/it/wQn1u2N5q/7P37Ss7E7pbbQvH+ixTK8mSRCt7YiEwR&#10;cqAzW1xIACSXJ4+bvjB/wT//AG5/gXDqGpeLv2dtQ8QaTpdnFPPrvw5uRrkUzOyr5UFnGqanNIpb&#10;5ttntABbcQCR+1NIyhxg1pGtOJPLE/nyXxDo58SXfgi4v1t9e0+GKTVNAvMw6hYrKiunn2z4lgJV&#10;0bDqpww45FW1bGDng1+6/wAWPgR8FPjx4f8A+EU+N3wk8N+L9NzlbHxNocF9ErblYMFmRgpDKrAj&#10;BBUEcgV8x/FH/giR+yd4pka++FWu+MPANwtu6xw6TrzX9lJLtxG0kGorcFEUgZjt3g3DOTk5Gsa/&#10;dE+zPzHzkcUi5xzX1L8T/wDgjR+2Z8P3W6+HXinwf8RtOg0uaa7aHzdB1Sa6XeUt7eznee2cMAg8&#10;2W+hAZuVCjcPm/4n/Dn4ufAkf8X9+DfirwOq26yz3niLR2XT4eWBjOoxeZYvINpOxJ2O3DYwc1tG&#10;pFrclxaM1DzTqr2l1aX9rHe2F3FPDMgeGaGQMrqRkEEcEEdxUyNkcmmSSbz2oDg9abRQAEEHpSMo&#10;PUVIvK0FAaAEiEbrskjBDdQe9c7H8E/h7phkfwXplx4Xee9+2XD+FL6XTVnuO8ksduyxzk9/NVwe&#10;cjmuhAKmpY3PrQFzFiufjx4aEkuj/ETT/EEf3ktPE2kpDKzZHy/abMRpGvXrbyH61fi+PGv6KJP+&#10;Fg/CTWbOG3tFmuNT8PsurWu44zFHHEFvJWBPa1xwTnFXSSeppVQk5NaKpOOzHc1fB3xk+F/jy/XR&#10;PDPjnT7jVGtFupNFkm8m/hiOCGltZNs0XBHDopGeRXTbh09Oteb+IfCXhXxfY/2b4t8N6fqlv1+z&#10;6jZpNH1H8LgjqB+VZNn8Nj4eEJ8B/EDxNoSW7ACzt9V+1WzRjGIhDeLPHEmBjESoRk4I6jSNfuh3&#10;R69uwMZqN3zwTXmFl4s/aA0A20N9b+F/FEUl5i6mRp9Hmt7bgblT/SkuJPvcFoFOBjGavWn7Q3he&#10;2VT4+8J+JfCrvcGNTrGk+dAF+XEj3Nm09vChJ6yyIeDkCtI1ISHc72iqPhjxV4V8Z6UuueEPEun6&#10;tZs2z7Xpt5HcRbsAkbkJGcEd+4rSyBWlwGKMnpTggFLmigQUFgOCaazY4FNoBsKMD0oooJCijBPQ&#10;UoQmgBKKd5Z7mjy/egdhtFGCOoooEFFFFABRRRQAUcnoKcqZ604ccUANVO5p20dMUUYJHAoATYvp&#10;SbBSt8kZldtqr94ntXk3jL9uX9lXwLqzaFq/xjsrq8VQWh0KxudT2kkjBNnHKFOQeCcjv1FZ1KtK&#10;jHmnJJebt+ZtQwuIxVTkowcn2im39yPWG+X7tNY4FeJn/goj+ySkvk6l8TLqyPPzXnhfUokHOPvt&#10;bhPTjPQ16t4X8ZeFfHmjxeIvBHifT9Y0+bPk32l3iXEL+oDoSD+dTRxFDEa05KXo0/yNsXgMdgJc&#10;uIpSg+0ouL/GxpAbmyRUlIowvNLWxzhS7SVzmkooM2FBIHWio5G5+9QAkkhJ2gf/AF6wry68UeMP&#10;F8Pwl+GKo+uXEKz6hqMkPmW2g2ZJH2qfkAsxVlggyGmkVsYjinlik1e88UeIPElv8M/hja28/iK+&#10;i815rxS1rpFpna97chSCU4ZY4QQ08g2BkQSzQ+4fCD4SeGvg74UHh7Qnnubi4mNzq+rXrBrnUrtg&#10;A88xAALEKFAACoioiBURVAveZMpcpa+F3wr8I/CHwqnhXwlayFWmae+vrp/MudQuWxvuZ3wN8jYH&#10;OAFAVFCoqqOkqPrShiO9bRtFaGI+meGvDHj/AOMvxIs/gZ8GYEbxBe2ou9U1a4tWls/Dmnbihv7r&#10;BAYswZILfcHuZVYLtihuZ4E0aw8Q+PvHum/Bv4cxRXXirXIpJbC2ljd4rS2jKia+udnMdtFvTcxK&#10;hneOJSZJY1P3x+zB+y/4B/Zf8BSeEvC0lxqGp6jc/bfE3ibUFX7ZrN6VVWnlIGFUKqpHEuEijREU&#10;ALzx4vFKnHljv+RtTp82rL37On7O/wAO/wBmX4dQ/DX4d2Vw0LTvd6tq+ozia+1i9cKJLy7lwPMm&#10;cKo4CxxokcUSRxRRxp3wGBgUUV4ur3OoKKKKACiiigAooooAKKKKACiiigAooooAKKKKACiiigAo&#10;oooAKKKKACmPCJDlmp9FAHg/xP8A+CZX7Cvxc1RNd8Ufs56JZagLyS6n1Lws82h3F5K+CxuZNOkg&#10;a6GVHyzF168cnPzD4/8A+CEeq6VDp4+Bn7WOpXEdvNK2p2/xI8PW97PeK2zy44brTxZrbBMOSz29&#10;wz7l6bSW/RaiqUpR2YrJn4v/ABI/4J7ft2fB61+1+Mf2dp9btY8/atU+HWqLrVunTaFhKQX8hJP8&#10;NoQMcnGDXi/9uWEXiG68Hai8ljrVi23UNC1KF7W/s25+Wa2lCyxNweHUH2r+gjA9K5X4r/A/4O/H&#10;fw9H4R+Nvwr8N+MNJhvEvINL8VaFb6hbxXCAhZljnRlEihmAcDcNxwea0jWktxciPwuO5R8ppwYE&#10;ZFfpl8VP+CJH7JnixrzVPhZ4k8Z/D++vdWk1K8bR9ebUbWaRyxMH2fUxcrbW2W4htDbhAoVCgyD8&#10;3/FX/gjf+194AF1qPw18U+EPiDZxSb4bWNpND1J0LAeUkM7T28jqCSXe6hDBeFBIWtVWg/IjkkfL&#10;5T5c5pEUA8VrfF34efFv9ne21K9/aH+DfijwPY6LFA+ra94g0lho9qJiixhtVh8zT2YvIke1bhjv&#10;O3G4EVj2VzBe263lrMkkUiho5I3DKwIBBBHUEEEHoQa0TT2IehYQA9RTqaoC/MTShge9MByjOeaQ&#10;Kx7UqnDU+gCMrhsmnFWJwXP4U6nFMDOaAOd8RfCz4feJr2XWNT8LW0eoyoFbV7Hda3ygFT8tzCVm&#10;T7q/dccCo4/DPxJ0F5rjwN8Y75VNvHFZ6X4nsk1Ozt9oUF92YryRmCnJe6YbmJx2rpKWP5TihNrY&#10;LmVa/E/4q6EWg8V/CmHVoo4UC3nhXWEMs8vyhmNteeSIk++wCzysAoHJNXrD9oX4U3EtrZaz4kOg&#10;3l22y3s/FFnLpskz/LlIvtKoszAso/dlxnoTVsAsaeYUmikglVWjkXa6MuQR3FaxrTQ0dFFNHOiz&#10;QurIy5VlOQR6inV5hbfAz4d6NJZy+CdNuPC/2G4eeG38K30unWrytjc8trCy29wTtGfOjcH0qe1t&#10;vjl4Tjj/ALJ+IeneJIY2Jkj8T6WtvdTA/wAP2mzCRRgev2Vzzya0jWj1Ez0jnOKcEA5NefR/GnxB&#10;oVvNcfEL4Qa7Zx2+3zb/AMPqNXt2zgfIkAF23JOc2wxjmuh8KfFn4b+ONau/DHhXxppt3q2nxLJq&#10;WirdKt7ZKwBUzW7YlhzkffVTWsZRlsyuh0WMdBRQDuGRRVCuFFFFAXYYz1FIVB7UtFIbaGMuORSq&#10;pPNOoo1JDHtRgelFFMApVGTg0lOTrQA4ADtQSAMk4opshPTOKDTY+Gv+Ci/7R3ifXPiLf/s56N4g&#10;az8N2MVrB4stYI1WS7eaNbkK8hG5Y9pt1AQrnzZd5b5dvhVrBbWFutpYW0cMaDCxxxhVH4DjrX1B&#10;+2t+xn488V/Eef48fBjQ11ybULRIfE3hlrxIZJ3jjEcdzA0hEbNsSNGiYruWFdrBt2fmHVtB8C/D&#10;+ztpfiReeIvAt3fWoaGy13Qb62RPUJ9ohEHy4A/d7lzjk5zX5XxXl+bYjHSnJScPs2V1bzX/AAD+&#10;svB3ijg3K8jhRU6dOvb95zyUJNp/ZlJcsovR2bVtd9hMDnI/H0966T9lT4oeIfg78are9+H8gXSN&#10;S1G0tNc0+FVWC8R2dZj0PzxLskDDBDKULKryBuc8MSfC34ipNafD7TfHHjvUNPUCa38P6LczwsCO&#10;r/Z0aNgfukPtU5x0zX0V+y9+xd8RdT1+z8XfGDwfZ+GfDtnJBcWnhuRYpr+9khljngMpjLJaRq6I&#10;xjRzK20xuRG0iP5/D+VZwsbGVGEo6q8muVJXu/N9lofSeJHGXA2IyGrSxdalVk4y5IQkqk3JxaV3&#10;H3YJNqTfM9l1PsYkkDbThwMZoyTyaMHriv2Q/ikKKO2aazbeMUEg7bRWF4g1vxDNrFn4D8A6RHqX&#10;ibVVc6fZyuVht4kKiS7uWXmO3j3LuI+ZmZI0Bd1BTxR4ovbLU9P8HeEdLXVfFGtM66LpAmKhlTHm&#10;XMzAHyraLchklwcb1RQ0kkaP7N8Ffgzp3wk0i4nu9VbWPEOreW/iDxBNCI2u3QHZFGgJ8i2i3uIo&#10;QTtDO7NJLLNLIJOTsRJ2LHwc+EGh/CHw7JY2d019qmoSC517W7hMTajc7QDI3J2oAAqRg7Y0CqvA&#10;rrh83AoO7GVXd7Vwfwk+O2lfGXxNr1n4U0hm0LSorVtL8QNcfJrHmPcLJJAm3mBTCAk24+blmVRG&#10;I5Ja5oxsjHWWp3hz6Vn6jf69ea5pfgDwFoDa54s8SXBtfDehRymP7TKBl5ZZAreRbRKQ8s5VhGnR&#10;Xdkjc13WrvT5tP0TQvD95rWua5qC6d4b8P6WqtdaresjOIIgxCrhEkkeR2WOGKKWaV0iikdfuT9j&#10;X9kmz/Z+8OP4v8ayafqPxC1y1jTxJrFiGeG2jU7hp9o8iq/2aNs/MVQzPulZELCNOfE4iNGNluXT&#10;p8zu9jQ/ZA/ZO8N/sweBri3n1GPWvGGvNFceM/FzWfkvqU6BtkMSbmNvZwB3SC23NsVnd2lnmnnl&#10;9goorxm3J3Z2BRRRSAKKKKACiiigAooooAKKKKACiiigAooooAKKKKACiiigAooooAKKKKACiiig&#10;AooooAKKKKACjA9KKKAGsu7gqp+tfP37Q3/BMD9jX9ozTNffWfhLZ+F/EXiKNTfeOPAapo+tGZVC&#10;xTvcwKPtLxgAKtwsseBtKMpIP0HRQtNgPyh/4KA/8Es9U/Yp/ZN8TftG/BP47eI/GzeDNPjvdU0P&#10;4gWFk099D9ojSaRLvTbe1W2EULPMc205bycfLuLD5B/Z38TfFP8AaJ1nxR4a8GfAbXNR1DwVprX3&#10;iCPw3dQakRErlGNtbIy3958wAxDasdzIDgugb+gTx/4E8IfFDwVqnw6+IHhmx1rQ9csJbLWNJ1K3&#10;WW3vLeRCkkUiNwyspIIPUGuO/Z7/AGR/2df2WLLUrL4B/CLSfDX9tTpNrVzZxtJc37Ju2edcSlpZ&#10;Qm9tgZiE3NtAyalzxSrxcZLk1umtX2s+h6NGplP9mVadWlJ121yTUrRS+0pRs73W1rWflofiYNe0&#10;2DxCfB+ptJp2uJZpdz+H9Wt3s9Rt4WwA8tpOEmi5IHzopzx1q6ku/kKfxr9yfif8GvhJ8avD/wDw&#10;ivxg+FvhzxZpu7cun+JdFgvoA2Qc+XMjLnIB6dQPSvmf4hf8EU/2QvE9xDffDrUPGXgGWNmM0Phv&#10;xIbm1uBhAiGDUkukhRAmAtsIMhmyckEdUa66o8r2Z+aOT6VIOVzX0349/wCCNX7ZHgRLD/hCPiD4&#10;G+INuLeVtYumjufD14rj/Vpb2jm8hmyM7mkuoAD0BB+X51+Ivw5+MnwOtkuPj58EPFvgmPa3nXmu&#10;aX5lhbld3D6hbNLYgkKWAE5JHIzitY1IS6k8sjM2GlC45qGw1PT9VtI9Q0u8iubeVcxXFvIHRx6g&#10;g4IqcEHkVZI9RgU+Oow4AwacGI6UASU5B6imKxPWpVORQAVmeK/Avgvx9pR0Txx4R03WLMsG+y6p&#10;Yxzx7h0OHBAIPIPUHpWnTkPOKAOVT4SzaLK8/gP4k+JtDLIFW3TU/t1sAPuqIb1ZliUYAxD5fAxx&#10;U1prfx68PzRxX1n4Z8S2qRs1xPayT6VcrgcKkT/aI5mPvJCuT2FdSW+XNM96qMpR2YHP2Xx/8N2q&#10;2sPxB8KeIPCdzdLIzR61pfm29sqZy017aNNaQggZG+ZSR2HSuq8NeMPC3jPS49d8HeIrHVrGQkR3&#10;2m3iTwuR1AdCVJH14/KqxYhcLXOa98Ifhr4m1Jtc1DwhbQ6o3/MY01ns75evS5tykw6ngPjmtI1p&#10;dQO+orzh/BPxQ0GGRfh98Z7td0im3tPFunJqltAnO5AUaC5cnIw0lw+MdDmrMvxD+LPh2W9fxL8H&#10;11a0ikUafN4R1yKW4nTndJLBeC3WHAA+SOWdjnAzWka0ZeQHfUVx9n8efhRLqI0XVfFi6PeM22O1&#10;8R2k2mPM3PEX2pI/OxtPMe4YGc45rsY5I2RXT5gRkMK1Uk9ikhMH0opWbPSkAycUyRyrnk0Km053&#10;U6mu3HBoLsIxOaY7Z4FDsc4ptAmIBx0pNpp1FAaCbc0bD0U0qjcM5qQADkCgL8w1EwOaVjgdKXPc&#10;1G79s0FDXbtWH4q8U3Ojz2egaBo8mq67q0vkaLo8EgVrmTGWZmwfKhQfNJKQQi9AzsiNJ4q8WW/h&#10;qK3tobC41DVNSuPs2i6NYKrXOo3JUsIYwSBnarMzsVSNFeSRkjRnHpvwD+B8/wAPI7jxv45urfUP&#10;GWsRKup3sOWgsYQdy2NpuAYQIerkBpnzI4X5I4zroZykWPgZ8D7P4XWt34i168h1PxZrQjOv60kJ&#10;UFUyYrWAHLR20RZ9iZOWZ5G3PI7H0BjtGQtBIUZArwrxVD8ev+Cg/wAarz9gr9hvxfDozWMkS/Gb&#10;4qD54/CGmybw1vagMGnvpPLkQbSojPyh0cSS2xUqRowuyVFydjD8f/GwftKfETUPgl4GtZ5Ph9pN&#10;zNp3jbxRBcLHDqeqIscn9gxHIaRTCzy3GzP7uPy32pNl+48DeKdL8J+OLvw/a6RcXN3faPaR6To+&#10;lWpkub2RJ5I47aCJfvOzTKoHAGckhQSP02+Bn7An7KfwD/Zl0f8AZI8K/BvQ9U8E6Tb7W03xNpcF&#10;+dSnMZjkurrzYys00ilgzbQNrbFVUCoLHwn/AGDf2TPgd8Rx8VvhV8ENL0fWo4ZorOaGed4bBJSS&#10;62lu8jQ2YIZlPkInysy/dJB8n61J1OZm3s1axyP7DP7G938GbdvjZ8ZNPtZviNrlj5Ekccomj8NW&#10;DsjnTLZx8pLOiSXEyjM8iICWjgt1T6OoAwMAUVzylKcry3NForIKKKKkAooooAKKKKACiiigAooo&#10;oAKKKKACiiigAooooAKKKKACiiigAooooAKKKKACiiigAooooAKKKKACiiigAooooAKKKKACiiig&#10;BGRW+8KTyk/u06igDxD4vf8ABOL9iP426hJrvjX9nPQ7fVLjUvt17rfhozaLqF5N8xzcXWnSQTXC&#10;kuxMcrsjE5IJ5r5q+In/AAQ3uLM/avgZ+1BqyrJq0l1c6d4+0S31AC2YjbZ209l9kaBU5CyzJdyE&#10;Y3FjzX6CUVSlKOzFyxe6Pxv+J3/BP79uj4NW8l74q/Z7fxFZwyAS6n8OtYXWIVVjGqt5DpBfOcud&#10;wjtXChGYnaNx8dOvaZaeKbrwFrEk2m+INP2/2h4d1i1ks9Rs9yhl861nVJosqysN6Dhge4NfvgY1&#10;Y5IrnPin8GvhL8c/Bs/w5+NXwy8P+L/D91LHJcaH4o0aC/s5XRw6M0M6shZWAZTjKkAjBFaKtLqT&#10;7NH4iY2jOCM0F8cZr9KPi9/wRm/ZR8dS32rfDTU/Fnw91LULlJ5ZvDet/abQMqFRGtnqC3EFvDyC&#10;Y7ZIM7Rgqck/OfxU/wCCPH7Xvghb7Vfhl408HePrOJJJ4LFkm0LUCoLlbaNJGubeeXaI18ySe2Qs&#10;WJCACtY1oPcXKz5lVwetODDPBrQ+K3wz+MvwAF9L8fPgn4r8GWumaet/qmtatpJl0ezgYhQZNVtj&#10;LYK24gFDcb1yMgZBrG0vUtN1fT4dX0vUIbm1uI1kt7m3lDxyowyGVhwwIOQRwRWnNF7EWZd3fLij&#10;PcUwSD7pNKGx8pFMRJwVz0pqnBpNy+tKMnkCgCQKTyBTwoxyKSJsDkVJlcUAR3FlaahZzaff2sc1&#10;vNGyTQzIGWRSCCrA8EEEgg9a5NfgT4B02b7V4It77wtMsLR2/wDwi+oSWVvGzbv3htEP2WVwXJBl&#10;ifnHBxiuuX5TkU4P6igdzlbXSvjn4XitYdK8c6X4nt7e3kWePxNYC1vryQlyrNd2YEMYGUXC2ZyF&#10;znJp4+L2v6B8vxA+Euv2IWRle/0OH+17U/e27Fts3RBCj5mt0ALc+ldWhJ704Oqtuz7VpGrUj1C5&#10;neFfir8OPHd3cad4Q8b6bfXli+y+sYbpftFq3PyyxHDxN8rcMoPBrb8xOm6sPxj8P/AHxJ02LSPi&#10;H4L0nXLWC4WeC31jT47lIpRnEiiRTtcZOGHIz1rCl+DdxpX2i48A/FHxVoc1zcefIr6p/aUJbn5R&#10;HfifyY+eUhMXQYxVrEd0Uu53JAcZBoKHtXFvqPx90BpprrRPDfia3VWkU6dNNpd1xu/drDKZ45GP&#10;y4Zpoh14HFKnxx8O6Xuj+IPh/XPCbQ2Ru7ubX9NIs7WEHBMl9bmWzQ/7Jn3YPStY1IS6hY7Ha3TF&#10;ZPirxJPohs9K0bRbjVNZ1SZodJ0m1YB7hwpdmLN8sUaKGZ5G4VRgBnKI1zw94l8OeLtEt/EvhTX7&#10;LU9NvI/MtNQ0+6SaGdckbkdCVYZB5BPQ1X8QaJrsuqaf4v8ABmq2thr2jvIdPur6z8+FklQxywSq&#10;CrmNxjOxlYMiNk7SrXfsJxKtl8Pf2l/FHiT7HbeP/Avh2NoI2+wyeF73WDE5UBx9o+22e8bskHyV&#10;461xN/8AHXxF8K/i3p/wY+NkWlzS6pJHBp/ijRY5ILaW5kkKRQSW0rO0G87UVxNKGchSE3DPoGj/&#10;ABa+Mmja/a3uqfBewunkVVnn0vxUGgj+bqfOgjfGBkgI2M4BYg1wPiT4Kaz8XPjVZ/F/4sjT7O30&#10;edJtN8N6TdNdRyXETl4Z57iWKNjtYh1iSNMOiEyOuUOUubm90It9T1CSQZ4H4Vi+L/F1h4R01bqe&#10;0uLy6uLhbbTdLsY99xf3L52QRLkbnbB6kAAMzFVVmDvE/i7TPDUdrDcpcXN9qN0tppOk6fbma71C&#10;4KlhDBEvzO21Wc9kRGdyqKzDp/2VPh7a+JfD+k/tK+Lit1rHibR4rzQrfJaHQ9OuI0kSCLIH710K&#10;NNLjLt8g+RFFa7uyJkzZ+APwR1XwXLN8SfiVNb3XjDVbXyp1tZC1vo9qSrCwtmIBZcqrSzEK1xIo&#10;YhI0gii9QXEa4HSgksdxPXmj2rSKstDF33OT8f8AwT/bX/apsbj4P/sV6Db6PJJqtvpvjL4na8xh&#10;tPDNtNE0kklqhIa9ulj2kJFu8ppoS5Afcv6LfsT/ALFHwJ/YL+BOm/AP4DeFFs7C0RZdV1a4xJfa&#10;5fFQJb+8l6yzyEZJPyooVECIiIvF/wDBMxLOP4XeLo4QBLJ43aab3zp1ioP5Jj8K+kq8XFVJTrNP&#10;oddNWiAGBgCiiiuYsKKKKACiiigAooooAKKKKACiiigAooooAKKKKACiiigAooooAKKKKACiiigA&#10;ooooAKKKKACiiigAooooAKKKKACiiigAooooAKKKKACiiigAooooAKKKKACiiigAooooAZ5CE55r&#10;xb4wf8E5/wBij436reeJvHP7P+iw61qEax33iLw75mj6ncqpQqJLyweGeUL5agB3YAZXGCQfbKKA&#10;PgX4if8ABES2jnS4+Bn7T+s2caq5m07x1oMGqI5CqI0imtDaSQgkNueUXLEvkY27T86/Ez9gP9uf&#10;4QJDP4o/Z/8A+Eksl0m4vtU1r4b6wurW9j5QdvI+zypb6hcTOqAqlvZzAl1UHJxX7CUMNy4rSNSc&#10;SXGLPwVk8QadZa/H4Q1z7RpGuSW5nHh7XrGXT9SSMMylns7lY54wCrA7kHINakJUjrxX7afEX4R/&#10;C34waD/wivxa+HGg+KdL37/7N8SaPDfW+7aV3eXMrLnazLnHRiOhNfOHxC/4I0/sgeKriO9+H8vi&#10;z4fy/bWnuE8I+IDJbzocnyBa6gl1b28QPQW8cJUDAYLxWka3cn2Z+bh4PB+lPVtwr6W8f/8ABH79&#10;rjwYLaT4f/EfwR48t5L6U3zXNvc+H7q2tcr5SxRFr2K7l+/uZprVDgFVG4gfPPxB+G3xs+Cdp9t+&#10;PXwB8YeCYl/4+bzWNKW40+1zt2+bqNk89jGWLAAGfJORjIIGyqQlsyeWRQweuKKr6XrWl61YpqGj&#10;alb3drIP3VxbTB0f6EHFWM1RJJC3ODStw1MQkHdUikN1FACo2BkmpVmz3poTIzmgIBzQO5NHJ71I&#10;F5yO9QIfmqdGxUy3Gjltf+CHww8R603ii98IQW+sNCYW1zS5Hsb/AMs5yn2m3ZJgvJ4345PrXI+H&#10;vDnxbj+N+p/Crwn8aryHTrHw1pup6eviTSotSG+a5vopomdTDM6hYYCGaUsMtliCMetgg9KxdJst&#10;NsvjnZ6p5n+mah4bniKesdvcRMD+Buf1ojKSloynsadz8Gfjrp9nG138YvCc0k0Z2NH4Buo1VsHq&#10;DqjZ+mRXLaf8MPi7rGqzWHjP44x28MOUVfCPhiOyeQ7urteS3nBHHyhWHXcK+gNabdptqw9x+hrg&#10;ISR4iulI/wCXhq7qPvR1MXJmz8Afg78P/hpr8d/4b0NpdTuvLivNa1G4e6v7tckhZLiUtIyAk7Y8&#10;hE3EKqg4qx+ypp82k/svfDfSrhcSWvgPR4nB7FbKIf0re8AzNHr9nJ/duIj+tUfgVrtrr/wo0W4s&#10;olSO2t2sVVegNtI1uR+cRrott8yTrqa7BRkmnMSFyMf8CPFdx+yh+y7pf7Zt9P4m8e29xJ8LdMvH&#10;t5oI3KR+LryKTZLalur6fEysk20gXEgaAsYkuI5c6tWNGHMxxjzaHsn/AASw07xlf+DfFvxLutKa&#10;38J+ItRtG8H3UzjdqscUTLNfxKM/6LIzIkUjEGUQvKqmF4ZZfqyobCxtdNtI7Cxt44YYYwkMMSBV&#10;jQDAUAcAAcYHFTV4M5+0k5PqdSXKrBRRRUjCiiigAooooAKKKKACiiigAooooAKKKKACiiigAooo&#10;oAKKKKACiiigAooooAKKKKACiiigAooooAKKKKACiiigAooooAKKKKACiiigAooooAKKKKACiiig&#10;AooooAKKKKACiiigAooooAKKKKACkZdwpaKAPE/jV/wTt/Y0+P019qPxB+A2jx6pqWoR32o+IvDb&#10;TaLqt3OisqtLfac8FzKuGOUeRkbjcpwMfPHxV/4InK0uoav8BP2mNSsJLrUDcw6N440WHUrS1hw/&#10;+iW8lqbWaNSSgEs7XTqFOd5Ix950YB6iqUpR2YWufkT8TP2Av23vhALq71v4Ep4l023ZpP7T+Hus&#10;rqYWDJwTbTJb3jy4wTFBBPjOFZ8HHjs3iLTtL8VzfD7xGtzoviS2tY7m68M69ZS6fqdvC4UpJJaX&#10;KxzxqwZcMyAHcMZr919if3B+Vc98UPhH8K/jd4JvPhp8Zvhn4f8AF3hzUPL/ALQ8P+JtGgv7K52O&#10;sieZBOrRvtdFcZBwyqRyAa0VaRHIuh+LanAwakUArX6KfFD/AII8fspeNJrzU/h3d+Kfh7f3kcSe&#10;Z4T1wyWsQjVVRIrG+W4tLdNqBSsEURYFiTuIYeA/En/gkR+1f4Mma7+GPxE8F+NrFYHkNvqS3GhX&#10;wZVY+UgH2qG4dsKAzSWyAnnAGa0jWj1J5GfNKqVOakVscGtH4kfDX42/A8t/wvf4C+MPB8MOjy6p&#10;fapqWmC60uwtIy+97nVLF57C3IVC5SS4VwuGKgGsLRNd0PxNo8HiDw7rFrf2N1GJLW9s7hZYZlOM&#10;MrqSGBz1BxWnNF7E2sXkkAbFcndzSp+074R2E+X/AMIVr+76/bNHx/WupVTnOO9cZ4ma4sv2ifAW&#10;ox/6uXS9as5D6lxaTAf+S/6UmrDPoi/YSaFbOT3x+lcLeNjxZc5/vJ/6AtdrMTL4at2B6Op/WuK1&#10;RFj8VTYJyyoT+WP6V30fhMpbnaeEplj1K3J/56If1rl/2Top7H4TXumXL7msfiB4utNw9IvEeoxj&#10;9Ero/Dcm27hcdsf+hCmf8E9fgb4s/ak1rxR8KPC99c6foGh/FLxdJ8QvFVqxU2ST+IdRni022kHH&#10;9oSxPHIQPmtYJY532me0WbWpUjSipS8xRjJuyPTP2dv2dtT/AG0fF194dGqalpnw50W8a18W+IdN&#10;la3l1e4U4k0exuFIZDkFbm6iO+EboYnjuSZbT9HvDHhnw/4L8O2PhDwloVnpek6XZxWml6Zp1qkF&#10;vaW8aBI4Yo0AWNERQqqoAUAADAqDwV4L8K/D3wlpvgXwT4ftNL0fR7OO00vTrGERw20EahUjRR0A&#10;UACtWvDrVpVpczOqMeVWQUUUVkUFFFFABRRRQAUUUUAFFFFABRRRQAUUUUAFFFFABRRRQAUUUUAF&#10;FFFABRRRQAUUUUAFFFFABRRRQAUUUUAFFFFABRRRQAUUUUAFFFFABRRRQAUUUUAFFFFABRRRQAUU&#10;UUAFFFFABRRRQAUUUUAFFFFABRRRQAUUUUAFFFFABQyhhhhRRQA3yoz1WvIfjD+wN+x78ddZm8U/&#10;EP8AZ/0GTXLiPy5vEmkRvpeqSR5J2NfWTRXBTLE7TJjJzjNewUUAfC/jv/givYLcWtx8E/2l9c0u&#10;FZXN5p3jTRYNZj8r5dkcEkD2c0ZGGBkme4J3ZIyMn5p+J/8AwTi/b+8EeKPBOoan8AdL8TLb6/PJ&#10;q+qfD/xXBeQaZam1lhV3S/WyuXZ3lRtkEM21Y3y2Qu79fqRkV/vCrVSXcXKfkDqF1420Sxl0PVPg&#10;D8Xo57O6aGZl+C3iV4tyMVJWVbAxuuRwysVYYIJBBrO0b4Z/Hv4j6ze3Xw9/Ze+KWoT21vG0drqX&#10;gG/0P7SxJASOfV47S3bpyTKFXgkgYr9jhEinIH60eXGf4a3jjKkNkiPZxPz7+Cn/AATI/aJ8d39r&#10;q3xx8Q2HgTw5JaW8s2h6LeC+1648yJzLbyTr/ounvE/ljfC175oMmx4CqOfuT4V/Cr4e/BfwDp/w&#10;0+F/hK10XRNMRxa2NopxueRpJZXZiWllkkd5ZJXLSSySPI7M7sx6IcDAorGpWqVfiZUYqOwAAdKK&#10;KKzK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9lQSwMECgAAAAAAAAAhAAKBsC3nNAEA5zQBABUAAABkcnMvbWVkaWEvaW1hZ2UzLmpw&#10;ZWf/2P/gABBKRklGAAEBAQBgAGAAAP/bAEMAAwICAwICAwMDAwQDAwQFCAUFBAQFCgcHBggMCgwM&#10;CwoLCw0OEhANDhEOCwsQFhARExQVFRUMDxcYFhQYEhQVFP/bAEMBAwQEBQQFCQUFCRQNCw0UFBQU&#10;FBQUFBQUFBQUFBQUFBQUFBQUFBQUFBQUFBQUFBQUFBQUFBQUFBQUFBQUFBQUFP/AABEIAgkEe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qGoa9pmlKWvdRtLNVG4tcTqgA9eTXC6p+0x8INDuBBqPxW8E&#10;WE5G4R3XiKzjbHrhpBQB6TRXlLftZfBBRn/hcfgE/wC74nsif0lrJ1L9tf4FaXGzP8UvDt0FGdun&#10;3X2xj9BCGJPsOaAPbKK+dbb/AIKB/Au9fZbeKdWumzj/AEfwnrEmT9VtDVib9u74QxrmO/8AEtwf&#10;7qeDtYX/ANCtRTs+wH0FRXyzq3/BRDwJYkCw8GfEHXM97PQRDj/wIli/yfrUdv8A8FBtBulLJ8K/&#10;iIo/6aRaSh/JtQFPll2FdH1VRXyfeft/WwX/AEP4TeMJG/6errS4h/47dvXLz/8ABQDxzJPttPgn&#10;aiH+/feMEibr6JaSdveq9nPsF0fbFFfGP/DdXj1lGPhT4dQ/7XjOc4/8plZGqftsfFy6XGneC/BW&#10;mt/eutWu7sfksEX86fsp9hcyPuWivz/tf2uvj/Ix+0y/DaBc8eVoOoSn9b9asTftXfHCYYGseBYP&#10;eHwvd5/8e1E0/Yz7BzI++KK/OPV/jt8edWYGP4p2ujAdtL8M2gz/AN//ADv8gVHb/F/40KpFx8Z9&#10;elb1j0bRUH62Jp+xmHMj9IKK/Ni8+JHxV1BStx8YfFhGc/uYdNgP5x2a1zL23iu6umnufit8SZ3b&#10;kqvi69gX/vmJ0A/AU/YTFzI/U2ivy+MesMoV/HPj6Qf7fjfWDn/yarG1TwLp+vJs1a913V0zu26l&#10;r9/cjPriSY8+9P6vLuHMj9Wqr3V/bWK7ri4ht16bpXCj9a/Ja0+Bvw+s23J4N0aRu5ntEmz/AN9g&#10;1dX4R+Bo+V8F+HlPtpUA/wDZKf1d9w5j9KNf+Pnwy8KMV1v4jeE9HYNtI1DXLWAhvT55BzWN/wAN&#10;Y/BD/osnw/8A/Cosf/jtfn/a+AvDNj/x7+HNJgwMDyrGJf5LWxb2sNqmyCGOFOm2NQo/Sq+r+Yuc&#10;+2dQ/bK+BemwvLJ8WfCVwqDJFlqsV034LEWJ/AVzTf8ABQT4D/bGtofGN7eSj/nx8N6rcqfo0dqw&#10;P4GvlCin9X8w5z65b9ur4P8Al7o9U8SS8ZAXwZrXP52gFYur/wDBQL4dWMbtY6D441th92Oz8NTw&#10;lvobjygPxI618xAUU/q67i5j6JtP+Chnh++bEXwq+JAHODNbaXF/6Hfipbj9viw2n7N8KPHDv2E8&#10;2kxj8St838q+c1paf1eIczPZtU/b88W+cRpHwVlmiyMNqvii3tjjvkRRTY/AmiD9uj4gTRBm+Enh&#10;+3Y/wSeNZiR/3zphH6141ijbVewgHMz1vUP22fijcRuLL4feEbFyPla48RXVyF+oFnHn8xXNt+1z&#10;+0BcXRZY/htY2xPEZ0rULl1/4F9rjB/IVxO2jbT9jTFzM79v2qvjjImDqvgGI45Mfhe94+mdSP8A&#10;KsPVv2gPjvqykJ8RNH0c4xu0vwxECPf9/LLz+ntXNlaSq9jT7BzMo678dvj1o+reFNOi+NGqXVzr&#10;GrLaSZ0PRo9lusUs0zqPsZ+YLEQD0yw4PSvS7HxZ8ZNQiUp8cPEMbHPXQ9EYe3/LiK8PZYdZ+PHh&#10;+2ZHY6Lol5qG7PyrJPJFBGfrtW4/OvoLQ4dscYI5A7VPs4XegczNbQ/Hnxy8O27qPiVofiXcflbx&#10;L4UVpRk9A1ncWy4/4Aa7Tw78Z/jrp8KprHgbwd4umJVydE1e40mZoiQcpBcRTIzbTkBp0B9RnNcy&#10;qB5oEI/i3Z/DH9a9Y8K24haQrKZYY4/3MhG04JOMjnB6cZ4q3Qp2vYSk7pFGL9r/AMM6RNcxeNfC&#10;/jD4fGAoGuNX0c3lnhgPnN1YNcwxoM8tK6Y5zjBr13wl408P+PtDh1nwxrum+I9HmZlj1DSbuO6g&#10;dlOGAkjJUkEEEZ4IrxvxJO73l2x2FkBT5MbSB8vUe3evEta+E/h261648Q6al14S8USxvv8AEHhm&#10;6k069cnDESSQkecCyqdsodSQMg1hLDfystTPuqivj7wn+0T8SvhbKbfxhZP8UvDKlj/a2lQRW2u2&#10;q5kb97bLsguwAY1BhELgKf3crHNfTvw/+I3hv4p+G4de8K6tDrGlyO0RkjDI8Ui/filjcB4pFPDR&#10;uqsp4IFckoSg7SRadzpKKKKgYUUUUAFFFFABRRRQAUUUUAFFFFABRRRQAUUUUAFFFFABRRRQAUUU&#10;UAFFFFABRRRQAUUUUAFFFFABRRRQAUUUUAFFFFABRRRQAUUUUAFFFFABRRRQAUUUUAFFFFABRRRQ&#10;AUUUUAFFFFABRRRQAUUUyWaOFS0jrGo5JYgCgB9Fcpr3xY8EeFVLa34y8P6OoXcWv9UggAUd/ncc&#10;ciuV/wCGsfgh/wBFk+H/AP4VFj/8doA9VoryO4/a8+B1qpLfF7wRLgZxBr9rKfyRzXMan+358BdL&#10;mETePVvWPQ6ZpV9fL9N0EDjPtmgD6Dor5+h/by+DFxHvh1vX5l6bk8G60R+f2OqWoft9fCu1RjbR&#10;eLtSYDIS38KahGWPp+9iQfmce9VyvsK6Po6ivk3/AIeMeFZLjy7f4Y/Em5XjEv8AZ1jEp/7+3in9&#10;KtSf8FANG2ny/hZ49Ldt50gD9NQNPkl2C6PqiivjrVv+Cgmqqp/sf4Oaxctjj+09csrUZ+sbTce/&#10;6VmWf7fXxAuR+8+Dei2n/Xbxs5/9B040/Zz7C5kfbFFfFNz+3R8RJF/0f4Z+GLc+sniu5l/Qaetc&#10;vqH7ZXx5upgbDTPh1pkWeVuLe/vGxnjkTRfy59qfsp9g5kff1FfAsf7XHxzZP3l98Pkb0Tw1fMPz&#10;OpCqOoftPfHS/Uqnizwtp55+ay8MPkf9/buQcfT86r2NTsHMj9CKK/NNPjJ8d5Jmef41aiqk/wCr&#10;tfD2koBz232zn9atyfGL4wSrhvjF4jx/s6Zoy/qLAU/YTDmR+kNFfl/q3iX4ia8uL74veOmHP/Hp&#10;qMVl16828Uf/ANbtWfaReIbYESfEf4jXXvN431Uf+g3Ap/V5i5kfqhRX5X3Vjf367bvxb41u1znb&#10;ceMNVkH5NcmuXvvgz4N1afztS0VdVmyWMmozy3LEnqcyO3PvT+ry7hzI/XdmCjJOB71i6x448OeH&#10;4zJqviDS9NjU7S95exxAH0yzCvypj+D/AIEiQKvgvw/gcfNpkJP5lc1Yh+GPg63OYvCehxH1TTYR&#10;/Jar6s+4uY/Ref8Aaq+CtrM8M3xg8BQyodrRyeJrJWU+hBl4qGT9rb4HxLk/GLwG3tH4ks3P5CQ1&#10;8CWfh3StPwbXTLO2IGB5NuifyFaFP6t5hzn2VrH7dfwG0VcyfEjTb3nGNLhnvz+UEb8e/Sqdr+31&#10;8Er5c23iHXLgYzmLwfrTcfhaV8g0U/qy7hzn17dft5fCSFcw3Hii8P8Adi8Iaqp/8ft1Fcvff8FF&#10;/BlvP5dn8PviNqq5IEkGj28Kkev7+5jP6Z9q+aqKf1ePcXMz6aX/AIKB6HJGHT4WfEDkcCQaQv5/&#10;8TDI/KszVP8AgoFMsb/2X8IfEk8n8A1DU9Pt1P1Mc0pH4A188UU/q8A5me0w/t/ePricqvwX0u3h&#10;z8r3XjQg49SEsHx+BNWJv26/H7KRF8LvDcTdmfxhcOB+H9mj+deHUUewgHMz0/Wf21PjXd7v7K8N&#10;+AtJz937ZPe32367fIz+lVLX9r348Og+03Pw6ib0i8O37j8zqK15yetJV+wh2FzM9EvP2rPjldqy&#10;rr/gyzz/ABWvhi4yPpvvnH5iuYvfjh8etQujKfjBJp8ZOTBp3hvTlQewM0UrfmT0rCopexh2DmZ0&#10;a/Gb4ymMLJ8ZPEDNjkppOiqPw/0DI/OsvVPHnxO1pWW8+MHjIqwwfsstnaH8DBbIR+GKoUVXs4dh&#10;XZn20HiaFt03xP8AiTdnPPmeNNSUH8EmWrMy6vcKVm8a+Op1PBWXxpq7j8jc1PRVezj2C7OV1f4X&#10;+HvERzrMF7rZxt/4mmp3V3x6fvJG49qhtfgv4Cs49qeDNCYdf3unxSH82U12K06nyx6ILs5eP4U+&#10;Coj+78H6Ch/2dMgH/stalr4P0GxwbbRNOtyDkeVaRr/IVrUtFkIaqrGoVVCr6AYFOoopgFFFKtAC&#10;iiiigAopaOaAEopdppdtADacBS0UAFFGDS7TQAlKtG2nBaACil20uKAG0U/FG32oAZ/DRT9tG2gB&#10;lKBT9lLtoAZS4p+2l20ANop+2l20ANpaft9qNtADKKfto2mgBlN21Lto20wOT+F0MuqfEn4h6o1w&#10;stslxY6LCinlRDB57+337th9VNfQWjx8CvBv2a411DwHHrawmJ9d1K/1hwx6rLcP5R/79LGPwr6C&#10;0uPbHUR2Bm5ocMs2sQ+UqO0a+YFkAIOMkgg8HgdO/wCNeraBGlrpU06xtJCz7jEpOcKMkZ/DrXmX&#10;hWGOa+mZg0bk4QjH3gRyfrg9PUV6dcstr4fUFmhlaPOB/FuIyP8AvnP+TW72Jjvc4fWpF8iQMSGY&#10;4BH+fcVy9237uUkfISEY+mTnP6V0GtyMEQbQVYls9/8APFczdMNpKk7xncD0KnA4/HNDKRSTua8w&#10;8ceNNQ+APjDTfiB4LjC+JdYv7PRr3R2m8qy19HkCKl0ADiSJDI0c6jem0qdyFkPp/RTXjPxWeXVv&#10;ix8NtIWJZrWCe+1qfIzs8i38hD/33eofwFZ1EpRswW599fBv4waF8bPBsWvaI0kEkchtdQ0u6wLr&#10;TbpQPMt5lB4dcggjhlZXUlWUnuq/Oiz1LxH8MfGK+PPAYjfXkjWHU9Fnl8q18QWqkkW8zYOyVcsY&#10;Z8ExsxBDRs6n7g+Dvxi8NfHLwRb+J/DFxK1uZGtruxu08q8066THm2tzFk+XKhIyuSCCrKWRlY+X&#10;UpuDN07nb0UUVkMKKKKACiiigAooooAKKKKACiiigAooooAKKKKACiiigAooooAKKKKACiiigAoo&#10;ooAKKKKACiiigAooooAKKKKACiiigAooooAKKKKAOf8AHHxC8MfDPQ21nxb4h0zw1pQcRfbNVu0t&#10;4mkIJCKzkbnIU4UcnBwK+e/FH/BRf4X6DYi907SfGfiayEZnkuLDw/LaxxRBdxkZr024K7Rn5c8V&#10;8fePvGWqfGz44+JPE2uXsWrW1nql1p3h5Io/3Nlp8U7pE0IOcPKqiSR85csBwqIox/jPILzwqNCj&#10;nmhm8QX1toiPEm4iOVwJieR0gWU/hXTGjeN2Q5a2Ps61/wCCg+katptrfad8K/HU0F1Ek0TXDaVD&#10;lGAIJH24sDg9CAfWsLVv2+/FgY/2P8FJ51zwdU8T29qcf9sopufb9a8boro+rwM+dnsdv+3R8QJo&#10;9z/CPQLc/wB2TxrMT/47phqvefttfE6ZSLT4d+ErRs9ZvEl1OPyFkleSUyn7CAc7O3k/a6/aBnum&#10;ZIvhrZWx+7G2l6hcuPq32uMH8hVpv2rPjg6YOqeAY2xyY/C97kfTOpH+VefU09ar2NPsHMzqNX/a&#10;F+O2rRusfxA0XRi38el+GE3L9PPmlH5g9KybX4u/G9Obr41a1L6iDQtGjH4Zs2rLao2NP2MOwczN&#10;i6+LHxculKy/GLxOVPXy7HSIj+aWIIrl9U1Dxzrkxkv/AIt/EKRiQSLXX5LJTj2txGB+GKttTKfs&#10;4dguytD/AG9FEEf4g/EKc92k8b6tk/lcgfpVTUNDk1eN49Q8ReLNRjcYdL3xVqc6sPQh7gg/jWpR&#10;T5IdieZnDv8ABDwJNdG6uPDNlfXLctNehrhm+pkJz+NW1+EfgWPG3wZ4fGP+oXBn/wBArraTdVcs&#10;ewrs563+HPhOz/1HhfRoMf8APPT4V/kta9npdlp/FrZ29sOv7mJU/kKsk0U7IB1FAopiCiiigAoo&#10;ooAKKKKBhRRRQUFFFFABRRRQAUUUUAFFFFABRRRQAUUUUAFFFFABRRRQAUUUVLAKKKKQDKKKKsAo&#10;oopWAKKKKLAFFFKvWgB1KtJT1pAGKXbTqXbSAbtFGKft9qXbQAzBo21JtooAZtpdvtT8Uu2gBm2j&#10;bT9tLQAzbS7fanUuDQAzb7UbTT9tLtoAZtNG2pNvtS7aAGBaXbT9tLt9qAGbfal2mn7aULQBHtp2&#10;2pNtKFoAj20uypdtLtoAi2Uvl1MFp20UAQeXS+XVgKKNooAg8ujZU+0UbaAIdlG2pttG2gCLZRsq&#10;bbRigCHZXMfFDXH8L/DjxPq0Uvk3FpptxLA/T96Iz5YHuW2j8a6wrXAfGKM6npPh/Qfs32tNa16x&#10;tZY+f9THJ9plzjt5du4PsTSewz0r4Y+Gx4X8LaHoofzP7MsLeyDjofLjVc/+O16jYqEiBPAx1rkt&#10;Biyuf7zZFdeo22p4zkbfz4qoks67wXbyfYxllZJX+Ze4YDIbH4t+tdx4qkaC1jhBV484DcbvlGPw&#10;HzH/ACKwfA9iPMtFERWQAFlb+L+IHH0/p61e8UTLNdBVRkbaAwY9ySePbBFa9UJbM4bV5EaY7SeB&#10;gj3/AM5rDvSdihjnptYdMckj861NRkaaeQlMMxxgD/PrWPeEMYwo2qwL7f7pJwR+YqS1sV5DiOvD&#10;YWi139orxLdrIxOh6Faaf5ePlElxNLLJz67IbY/jXt904SMknAxkmvDfhQ02pal4+1y5iVJNQ8SX&#10;MMcgGC8VqkdmP/HreQ/iamW6Qkeg1n6NrGu/CPxw3j3wVD9o1GWOOHW9BMgjh161TO1WJ4S4jDMY&#10;pfco3yN8uhRUyipKzKTPt34c/EbQfit4P0/xN4bvRe6XeKdpKlZInBw8UqHlJEYFWRuVYEGumr88&#10;vCfjDXfgL4yuPGXhe0uNX0m+YHxH4VgfH29AAv2q2UkKt4iqMZwJVXYxB2On3d4D8eaB8TvCGl+K&#10;PC+pw6xoOpRedbXkGQGGSrKykBkdWDKyMAysrKwBBA8upTdN2Zqnc36KKKzGFFFFABRRRQAUUUUA&#10;FFFFABRRRQAUUUUAFFFFABRRRQAUUUUAFFFFABRRRQAUUUUAFFFFABRRRQAUUUUAFFFFABRRRQAV&#10;5/8AtAfEB/hZ8FPGnimCWOK+0/TJmsfO+612y7LZD/vTPGv/AAKvQK+RP+Cj/jL7H8O/CXg2GdFm&#10;8RawtzcwMMtJZ2i+axX0K3DWXPocd6aV3YD4++F2hx6PpdrBCCkNpAqJtHQKAAKddb9c+MXh2xDz&#10;LBothc6vKi/6syzf6NBn32m7/Kuh8N2pt9JztO+Vtox3/wA8Vk/C+H+0vEHjfxC0cyC61P8As238&#10;w5UwWi+UdvH/AD3Nz+deolsjnO/op2PalxWwhlFP2mjbQIi201lqbbTWWgCBqiap3Wq8lAyJqSg0&#10;GgBM0ZFNoqbkitSUUVQ7BRRRQIUGnUyn0AFFFFABRRRQAUUUUDQUUUUFBRRRQAUUUUAFFFFABRRR&#10;QAUUUUAFFFFABRRRQAUUUUAFFFFSAUjdKWkakA2iiirAKKKKACiiigApy02nDpUsBy9aetMWpF6U&#10;hDlp4pi9KXNAx9FJupaAClGKSigB1LTd1LQA7dS0yigB9FJuoBoAWiiigB2aWmU+gApwNNooEOpR&#10;SUUxj6UU0UtIB9OpgNODUAPWlpoNOzQA6lplOoAWiiigAoopdtACUUu2koAK4HXSNY+N3gnTkn2/&#10;2XY3+syw+pIjtoj+U83/AHya76uI8FQNrHxo8bai9uqrp9rp+iwXBzydr3Mo/wDJmHP+6Kl9EM9w&#10;0GHbHHj0zXTBdzQxhsFmzt9QP/r4rH0ePoa6XSIWm1i3VIhKYx5u1uQQOTkfRa0iQz07wvbiFZWM&#10;hkWOMrHJzyOi9fY/h+FY3iS4WS6nJmMqZKrJg8qOFOPTGOK6bQVaz0mSWNUfB3BJMEYUFsHPX/Pr&#10;XEaxMyRuQu/A5/n/AEq+rDojmbnEjbfM27jgSH3PH9Kzrxi105K7SMBl9Djn9c1obQ8yqw/dk7Wb&#10;GdmejfgQKyi3mSO56sS35nNStzR/CY3izWLfQdB1DUbxttpaQPPM391FUlj+ABryH4DaXLpXwe8K&#10;LcMz3VzZLfzswwfNuCZ5M++6Vq3v2nL26h+DPiS1sU8281OJNJijHJZrqRLYY/GYGtq1tYrG1htr&#10;eNYoIUWOONeiqBgAfQCpl8Qo7E1KDTaVetAx1UvBPjLXv2d/Gt34s8MW1xq/hbVZhL4o8Iwcm4OA&#10;p1CyX+G7RQNyDAuEUKfnWNhdopSipqzEnY+6/CPi7RvH3hnTfEPh7UrfV9E1KFbi0vbV90cqHuPQ&#10;9QQeQQQQCK2K+Afhv8Ur79m3xJdapFDcah8OtTmM2uaTbqZH0yUnLahaxgZI6maJRl/9YoLhlk+8&#10;dF1rT/Emj2OraVe2+paXfQJc2t5ayCSKeJ1DI6MOGUgggjqDXlTg4OzNk7l2iiioGFFFFABRRRQA&#10;UUUUAFFFFABRRRQAUUUUAFFFFABRRRQAUUUUAFFFFABRRRQAUUUUAFFFFABRRRQAUUUUAFFFFABX&#10;5u/tseLT4y/aafSIpjJZ+FNLgsTEVx5d3cf6RMQe4aFrP8UNfpCzBFLMQqgZJPQV+Qmk+I5Pif45&#10;8QeMHkllTxFq1xqcLXA2uLZ5GNshGONkPlJ64T1rairyJlsbviTWIvBvhO+1SZN0em2Ut28e7G/Y&#10;hbA9M4x+NW/hV4Zl8J/Dnw9pdwjJexWiPdhjk/aH/eTEn3kZz+Ncx8VIP7eh0Lw6II7iPXdZtraa&#10;FpNubaIm5n7g4McDL/wPHU16rXorcwYzbRtp9FaCGbfal206loEN20xlqXFRv3oGVpKpyGrcx61S&#10;kNAxlNNK3Sm0gCiiigAooopjCiinLQQAWloooAKKKKACiiigAooooKQUUUUDCiiigAooooAKKKKA&#10;CiiigAooooAKKKKACiiigAooooAKKKKgApGpaRqAG0UUVYBRRRQAUUUUAFPpo606pEOHSn00U6kA&#10;5elLSL0paBhTgabSrQA6iiigAp1ItLQAUUUUAFKvWkpwFAhaKKKBhTl6U2nCgXUWiiimDBadSLS0&#10;IELTqZTlpALThTaKAJAaWmClBoGSA0tMpQaAJN1LTKXNADqcKZupaAHU00UyWaO3TfK6xr/eYgCg&#10;B9cb+zzBHqGhatrsczTpr2vahqCs4xiMTNDF+Hlwxn8as+MPHum+HfDWsX0N/Zz3tpZzTw2qzqXl&#10;dEZlQKDkkkYwKtfBHUNE0H4f+GNKOsaX59jpdtBMsV1H/rBGoc8HqWySfU5qeoz3DSY8KK6XwvCs&#10;2ozPvbK/6vaMjcCOP/QvxrndGmhubcSQSxzR9N8bBh+YrtPBNvI1uZCqBZZMnoSGHP1A+Y+x59K2&#10;iZyO9vvLtdBRGRgzL8pXpktkZ/4Cp/T0rz/WpAQRvwc42+vT/wCvXe+KJDDBDAs2UHWPnjaAAT+J&#10;b9a851iQsygoAOSG/wA/71C2uX1sZW7AuJV5KRkMp6YbofwYD9Ky14U1o3R22MmeHZwq4/iQ8/oQ&#10;fzrOb5Y6Ud2ypbI8T+PUker+K/hn4dMrRSXWvrqDKP44rSCWcg/9tFg/MV2dcP4haXWv2jrKNoVl&#10;tNB8NyzrNj7k13cKgH122cv5mu4qOrBbC0UL1pSKYCbqdTaXIoQmLR8Lfi9ffsr6xK8sdxqPwfv5&#10;2n1PT4VaSbw3M7bnvbVBy1qzEtPAvKktLGM+YjpkUtTOCqKzBOx986XqllrmmWmpabdwahp15Clx&#10;bXdrKssU8TqGR0dSQyspBBBwQQatV8H/AAT+Lw/Zl1Q6Vqcjj4S6hOX3MxK+GLh25dR2spGOWUcQ&#10;sSwxGzbPu6ORJo0kjZZI3AZWU5BB6EGvLlFwdmbJ3HUUUVAwooooAKKKKACiiigAooooAKKKKACi&#10;iigAooooAKKKKACiiigAooooAKKKKACiiigAooooAKKKKACiiigDxv8AbC8bSeAf2bPHeoW8ksV9&#10;dWP9k2kkBxJHPdutrHIvujTB/ohr88vAGmpp9iNsaokMewKe3GOK+mv+Ck3iozRfDjwZHuP2m+uN&#10;duSkmBst4hDGjjPIZrssM8Zgz1Ar5/0K3FvosS5AMjZPtXZQWlzORgabCviD41QExxSQ+G9HaTzN&#10;3zLcXkm0cZ6iK2f8JfevUK86+C8a6lZ+JPExaKX+29YnaGWMHm3tyLWLr6iBnH/XSvRa7I7XMmFF&#10;FFWSOWloooARqgkPFTNVeU0AVZmqo3Wp5m5qvQUNakpaSgYUUUUAFFFFAgpw6U2n0EhRRRQAUUUU&#10;AFFFFABRRRQWFFFFABRRRQAUUUUAFFFMkmSFd0jrGv8AeY4FAD6KyrjxZodoxE+s6fCRwRJdRrj8&#10;zWfL8TfB9ucS+K9DjPo2owj/ANmpXQHS0VybfFvwMvXxn4eH11WD/wCLqvcfGrwDa53eMdFf/rjf&#10;Ryf+gk0uZdxnaUV583x+8AKcL4kglP8A0xhlk/8AQUNSR/HLwdN/qr2/m/65aPev/KGlzx7hZne0&#10;VyMfxR0a4jMkNn4hmX1j8N6iQfbPkVVn+LFpG2I/DXi6494/Dt2v/oSCjmj3A7iiuAHxalkOIvAn&#10;jOX/ALhPl/8AobirMPxF1O4IEfw98Wc/34bSP/0K4FHPELHbUVyk3izxEq/uvh5rzt6Pd6co/S6N&#10;UJPF3jo/6r4Z3n/bXWLNf5OanmQHdU1utcNH4k+IsvT4d2sQ/wCm3iCMH/x2JqvW978QbjO/wnoV&#10;tx/y28Qyn/0GzNHMhWOqorkrhfiW+fI0fwpD/wBdNXuZP5Wq1Uaz+LLHhPBkI/663cn/ALKtPnQ7&#10;HcUVxkOkfFF8ebqfhGEf7Gn3Un/tZavr4d8fSRDf4m8OxOeuzQJ2x9Cb3+lHN5BY6SiuPm8D/EGZ&#10;uPH2nQj0h8PD/wBmuGqJfhz47Y/vPiW6j/phodsv/oRajm8hWO3WnDrXJW3w58Sqw+0fEfWHXuId&#10;PsE/nA1Tz/DPUrgYf4g+KB/1zWwT/wBBtRS5vILHUrS1xD/BmWUkyeP/ABkxP92/hT/0GEUqfBO0&#10;XmTxb4xn/wB7Xpl/9BIpcz7AdzRXJ2/wj0eEfPqnie4PrJ4l1Af+gzCobj4H+E7rPnxavcZ6+dr9&#10;+/8AOei77DOypy1wX/DPPw/Y5fQmm/67X9zJ/wChSGp4fgD8O4enhDS3/wCusPmf+hE0XfYWh2ks&#10;0cC7pHWNf7zHArMufFmh2Zxcazp8B/6aXUa/zNZqfBvwDGoA8EeHfx0qAn8ylSR/CXwPH9zwZ4fT&#10;/d0uAf8AslF2ATfE/wAG2/Evi3Q4v9/UoR/7NUDfF7wIvXxr4dH11WD/AOLrUt/h/wCF7XBg8N6R&#10;CR08uwiX+S1qWukWNlj7PZW8GOnlRKv8hRdj0OOuPjd8P7X7/jPQ2/65X8cn/oJNUW/aE+HinC+J&#10;reU/9MYZZP8A0FDXpVFHvAecw/HrwVOf3OoX0/8A1x0e9k/9BhNaEXxb0G4QtDbeIJwP+efhrUT/&#10;AO0K7aij3haHn9x8YrCLPl+G/F1x/wBc/Dt2v/oSCq//AAubccR+BfGkn/cI2f8AoTivR6bS17jO&#10;Dt/ijf3BHl/Dzxdz/fhtI/8A0K5FWpfHevbAYfh34gcntJdacn/t0a7Kinr3EefSePvG27EPwxvS&#10;PWbWLJP5O1NTxp8Q5T8vw4t4h/028QxD/wBBiavRAKXaKWvcDibbxB8QZvveD9Dt/wDrr4ik/wDZ&#10;bM0241L4lPnyND8Kwjt5ms3Mn8rVa7jbTaevcDz1pvi1Iflh8FwD3lu5Mf8Ajq1JDH8VW/1uo+Do&#10;f9ywu5P/AGutd9RSt5jOPWx+IUkfz+JPDcT/APTPQLhsfib3+lU5vDfxFmzjx7pkH/XHw7/8VcNX&#10;eUUWEeeDwX8QW+/8TWX2h0G2X/0ItVuHwT4tB/f/ABL1h/8Arlpunp/O3NdxRRYZx1x4D1i6XD/E&#10;PxQB/wBM009P/QbQVnyfCW7nOZfiF4zb/dv4Y/8A0CEV6DRRZAefR/ByFTmXxj4zn9m16Zf/AEDF&#10;X7f4VaZCPn1jxTcH1k8TagP/AEGYV2VFHKgOGuPgt4Xuv9eusz/9dfEGoP8Aznqmf2e/ALHMmhvN&#10;/wBdr+5k/wDQpDXotFHKuwXZwEPwD+HkPTwjpsn/AF2i8z/0Imr6fBzwFGoA8E+Hfx0qAn8yldhR&#10;RyrsF2cpH8JfA8fKeDPD6H/Z0uAf+yUN8JfA8nLeDPD7H30uA/8AsldFqWo2+j6ddX95J5NpaxPP&#10;NJgnaigsxwOTgA9KwPCXhfx98WtDi1u21ux8C6NeBLixhXTxfag8BXKtKzSCKNmBVtgV9ucbsg0W&#10;6JAZ978D/AN7tP8AwiemWbr0k0+AWjj/AIFFtP61r6d4V1Dw7cWk3h3xv4y8PvakGJINenuoRjoD&#10;DdGaMj2K4rtrD9mXxHqB2J8WtajlCgFm0rT3Xfjn5RCDjrxnPvVTxd8C/iZ4Fure307xd4b8ZKCz&#10;zDVNLm0qTZxgCWKSZSc5H+qHTv2OXrYBkPxe+NOkRxh9e8N+NEDncdZ0xtPuSmScedbMY88nnyK0&#10;If2prG1JHjnw1q3g1lTLXwT+0dNHzYH+kQgsg6cyxx15dL8Uk8N3kVj430e68GXUh2LdXciT6e7k&#10;nCrdRkqDgZxIIz7V3VCb6MD2Ox8SaT4o0OyvNE1Sy1jTpS7xXlhcJPG2T93ehIODkUtwcLXzde/D&#10;u2t9Wl1zwzfXPg/xHJy2oaTtVLhvmx9ogIMc4y2TvXdxwy9a6fQfjjfaLeW2hfEOOz0y7ut0dj4h&#10;sdy6feSZO2Jw+fs8xUAhGZlbna+flrSMraMJalD4e+XrPxK+KOvJKzq+qW+kIrfwrbWqMwH/AG1u&#10;Jh+FehV598AxJdfDOz1ea3+z3Gu3V3rTjHLC5uZJoz/37eMfQCvQ2FEdrgJRk0lFUAuaSilpDEp4&#10;6UynL0oQMSWNJo3jkRZI3BVkYZDA9QR6VvfAv47t+zje2nhTxbeM3wouZFg0vWrlyT4ZlY4S2uGP&#10;/LixIWOQ/wCoJCt+6KtFh1Fd2kF/azWt1DHc20yNHLDMgZJEIwVYHgggkEGoqU1UVmJOx+hFFfEf&#10;7N/xnn+At/pvw+8U3st18ObuZLTw5rN3IZJNDkYhY9OuHOSbYk7YJWP7vIiY7fLNfbleXKLi7M2v&#10;cKKKKkYUUUUAFFFFABRRRQAUUUUAFFFFABRRRQAUUUUAFFFFABRRRQAUUUUAFFFFABRRRQAUUUUA&#10;FFFUdc1uw8NaLqGr6pdw2GmafbyXd1d3DhI4YY1LO7MeFVVBJJ4AFAH5o/tXeJj48/as8UsoV7XQ&#10;be00CB0fcH2IbiVsdmEtzJGf+uQ9q5D4heI28F+BNX1OJ1+0WNi5t9yZDTEERLjuS7KPxrjfCHhz&#10;x18Rri68WX13a+C4tdv7jWpobe1E968lxO80mPN+SJSXO3cjtgjIU8V0+pfAiz15m/tnxb4q1eNn&#10;WQwy6gkMe5WDKdsMcYyGUEehANehC6jZIxe52/gfwyvg7wboehqyyf2dZQ2rSIu0OyIFZ8f7RBP4&#10;1t7a4eH4T6REuH1TxRMf7z+J9RB/ScVVuPgd4SvGJuItXuSevna/qD/znrbmfYix6FtoxXmn/DO/&#10;w+Y5k0Azn/pvfXMn/oUhqxb/AAB+HVu2R4O0qQ/9NoBL/wChZo5n2Cx6BNcRW0e+aRIk6bnYAfma&#10;y7jxloFr/r9c02H/AK6Xca/zNYK/BvwAoAHgfw5x66Tbn/2SpU+EngaP7ngzw8v+7pUA/wDZKOZh&#10;Yln+KvgqHIk8X6Ch/wBrU4B/7NWfN8YfAYyP+E28Oj/uLW//AMXWzB4B8MWuPJ8OaTDjp5djEv8A&#10;Ja1bXTLOxAFtaQW4HA8qNV/kKOaQ7I88vvjb4BtvveMdFk/643scn/oJNZ7/AB+8ADhfEcMx9IIZ&#10;ZP8A0FDXrlFF5DPJY/jj4Pm/1V5qE3/XLR71/wCUNaMfxM0maPfFY+Ipl7GPw1qJB/HyK9JpVovI&#10;Dyqb4q28bER+F/F9wPVPDt0oP/fSCoR8Vp5DiLwH4zk9/wCyQn/obivXKKV5dwPLbfx9q10wEfw8&#10;8Wf9tIrSP/0K4FWp/E3iVV/c/DvXnf0kvNOUfmLo16RRRd9wPKX8UePM/uvhnef9tdZs1/k5pY9f&#10;+I8n/NO7SP8A66+IYx/6DEa9Voo17iPOra4+IVwuX8KaDbe03iGXP/jtmajuIfibI37jSPCcI/6a&#10;avdSfytVr0mijXuGh5W2n/FuRhhfBcA7kyXcn/sq1PDofxSfHm6p4QhH+xp91J/7XWvTaKNe4HA/&#10;8Iv49ePB8U+Ho2/2PD05x+d7/SqUngP4gy/81B0+L/rl4dH/ALNcGvS6KBnmC/DXx1If3vxNkX/r&#10;hodsv/oW6r1r8M/Eat/pPxI1qQekNhp8f87dq9DWlpWA4C4+Fd/dLiT4g+KQP+mYsI//AEG0FUm+&#10;CDSf6zx94zb6ahCn/oMIr0yiiwHmsfwLsFOZPFnjKb/e16Zf/QSK0bf4N6FCmH1DxLOf70niXUAf&#10;/HZwK7miiyC559P8BvBt0xM9tqtwT/z216/f+c9V/wDhnP4eMcyeHzP/ANd765k/9CkNek0Ucq7B&#10;dnn1v+z/APDm3YEeDtKkI/57Q+Z/6FmtBfgz8P1AA8DeG+PXSbc/+yV2NFHKuwXZycfwj8Cx/c8F&#10;+Hk/3dKgH/slXbb4f+FrPHkeG9IgA6eXYRL/ACWt+iiyC5XtNKsrD/j1s7e2H/TGJU/kKsGlWlIp&#10;gRMKiYVO1QtSAjopT1pKYgooooAKKKKACiiigAooooATbS0UUAFFFFABRRRQAjGkpWpKACiiigAo&#10;oooAKKKKACiiigAooooAKKKKAENNp9I3SgBtFFKooAWloooAKbtp1FADKKU0lABRRRQAUUUUAFFF&#10;FABRRRQAUUUUAFFFFAEdzbRXlvLbzxrNBKhjkjcZVlIwQR3BFYngfxdrPwXjttCvNKuvEXgeIrHa&#10;6hpwabUNMi3ACOWHlriNQRhosuFXBRiNx36KPQD3X4IfFbwb8UtSjPhvxJpmqXjMZJLI3CrcxgHJ&#10;8yF8SJjB+8oJ44q/8QLp21a/kkVoycfKwI6jcD9CGGPbFfL3iTwL4c8YYbW9D0/VJFTYkt1bI8iD&#10;k4VyNy8k9COtZkHwt0vT7L7Jpuq+JtItt2/yrHxJfxpnGMhfO2jt27CnzO1gOk8bNHqDXkU8Uc9v&#10;IpSWGZQ6OuCWUqeCCOMe9eXfAHVLhpPE2i2ref4X0meKLTJhlhEzBjNbiTPzqh2kdSvmbc4UBegm&#10;+CfhnUI1j1ZtY15A/mbNW1u8uIyf9qNpdjD6qa7TTdNs9HsYbKwtILGzhXbFb20YjjQeiqAAB9Kn&#10;Vu4yzVTVtJste0240/UbWK9sbhDHLbzoGR1PYg1bopiOG8J+IJ/gtdWfhzWp3n8ETMtvpGrzNk6a&#10;TwlpcMf+WfRY5T04RuxPtNcLqml2mtadc2F/bR3dlcoYpoJlDI6kYIIrkvCvia6+D+oWnhzxBdSX&#10;fhC4kEGka3cMWayYnC2lyx/h7Ryn2VucEkXy6PYe57LSU7FJWwhKKKKACnL0ptKDSGOooopiK2pa&#10;ba6xp9zYX1vHd2VzG0M1vMoZJEYYZSD1BBr0z9m/9oC78A6xpfw08falJdaZeSLaeFvE97IWeRzw&#10;mnXch/5bdoZT/rQNjHzQpl88rP8AEGg6f4o0W80nVrSO/wBOvIzFPbzDKup7e3sRyCARWNSmqiKi&#10;7H6J0V8hfs0/tGap4W17Tfhd8StRl1D7W/2fwp4wu2LNqGASLC+ftdqo+SU8XCjn96D5n17XmSi4&#10;uzNgoooqQCiiigAooooAKKKKACiiigAooooAKKKKACiiigAooooAKKKKACiiigAooooAKKKKACuc&#10;+JPgm1+Jnw78U+D764mtLLxBpV1pM9xb48yOOeFomZcgjcA5IyMZFdHRQB+Yem2+qeGdQvPB3iiC&#10;z07xjoKxwalY2c3mRYKgxTwk8tDKmHUnkZKNh0dRqV9o/H79njRPjxocIluZPD/ivTldtH8S2cYa&#10;eyc9VZTgTQMQN8LEBgMgo4V1+KPFmkeJvhJ4mj8N/EHTo9NuriVYtM12zDHStXLAkLDI3+rm+Vs2&#10;8hDjBKmRfnPdTqqWj3MpROP8eeKNa0/xB4Z8PaCtjBf608/+nakrSRQJEiswWNWUySENlV3DhHJ4&#10;BretPgZ8QroCR/iukUhUsyjw3AYlPYAGTdjOB97vSeKvCeneMtK+w6jGxCSLcW9xC2ya2mQ5SaJx&#10;yjqehHuDkEgnh/4jeP8A4ef6Lq2lr8Q9HU7U1CwkjtdVjjG5sSwuVhmP3AGRoz8v3CTW2nUk3P8A&#10;hTfxis45rqym8IeL7KG1afyt0+kXUm0lSFBNwm4kHAYp68DmuS/4T5NH1hNF8W6RqPgjWnbZFb62&#10;ipDcN8uRBcozQynLAYV93+yK968I/tY/CttFmsb7xLD4T1WWCEvp/ia2m0uSNcDf+8uQsbZZjny5&#10;DkgkYGK8n+NXxY+HfjCwubKfxR4Y1bS5xtljk1G3lidevPzYPIU/hVWXRiLFFeXfA3WHvovENlYX&#10;cmq+EtPu1h0fUJpTKWXbmSFZCSZUjO3a5zw+3c2w49RqU7oAooopgFFFFABRQOadQAUUUUAFFFFA&#10;BRRRQAUUUUAFFFFA7BS0CnUDCiiigkKKKKACiiigAooooAKKXaaNtAxKXbS0tAXEpaKKBDGqJhUz&#10;dajagZC1Np5plABRRRQIKKKKACiiigAooooAKKKKACiiigAooooAKKKKAEakp1G0UANopWFJQAUU&#10;UUAFFFFABRRRQAUUUUAFFFFACNQKKWgAooooAKKKKACmU+mUAFFFFABRRRQAUUUUAFFFFABRRRQA&#10;UVzF58UPBunyGO68W6FbSKcFJtShQj8C1VIvjR4Amzt8beHxj+9qcK/zaldDOyornNN+JPhHWJhD&#10;YeKdFvpj0jttRhkb8gxro6YgooooAKKKKACiiigAqrqulWeuabc6fqFtHd2VzGYpoJVyrqRggirV&#10;FAHEeEfFF58I9StfDPiO7lvPC1zIIdG124bc1qx4W0uWP5JIev3TzjPsxrhdW0mz17TbnTtRto7y&#10;xuUMU0Ey7ldT1BFcp4P8U33wp1S18L+JryS98NXTiDRdeuDloWP3bS5b17JIfvdD82MtPl0ewz2O&#10;ilNJWojwzxzdeJrj406lfeE9U3XOgaLZibR7iRhbXzSzXDNC2TtjfYiFZAMglc5XIr1LwL45074g&#10;aEuo2HmRSI5gu7K4XZPZzr9+GVf4WU/gQQRkEE/IHjb4mT6Z+0U15BqNxoFvd+JxbXFxI7La3VvA&#10;LezkjYfcbBWdssPkyCCCc19BeIvDup6Lrh8XeEFjGvKix32myv5dvrMC9IpD0SVQT5c2PlztbKEg&#10;c0Z6uxTR6+DTq5/wT410zx9oaappbybA7QXFtcJ5c9pOvDwzJ1SRT1H0IJBBPQCuj0EFIRmlopiM&#10;3XtAsvE2j3OmalALmzuF2umSCCCCrKw5VlYBlYEFWAIIIBr3f9mT9oW8m1K0+Gfj+/8AP8SrGw0L&#10;XZ+P7dt0XJSQ9PtkajLrx5ijzFHEip41WT4m8NWfirS2sr3zUAdJobi2laKe2mRg0c0Ui/NHIjAM&#10;rA5BArCpTU15lqR+jNFfNP7M/wC0xd+JNWh+G3xFuIYfH0ULSaZqyoIrfxLbRjLSxgfKl0ijM0A7&#10;fvYxsLLF9LV5jTTszUKKKKQBRRRQAUUUUAFFFFABRRRQAUUUUAFFFFABRRRQAUUUUAFFFFABRRRQ&#10;AUUUUAFFFFABWL4y8F6D8QvDV94e8TaPZ69od8oW40/UIVlhkwwZSVYYyrKrA9QVBGCAa2qKAPgr&#10;4ufsz+LvgfJJqnhRNS8f+AWmJksAGuda0WNhkberXsCnjjM6hhnzsMy+faHrmn+JdJtdT0q8hv8A&#10;T7lN8NxAwZHHTg+xBBHUEEGv02r5q+OP7HNl4r1S78XfDm5tPB/jOdpZr20kjI0nW5H+YtdRoMxz&#10;FuftMY3/ADHesoAUdEKzjpIhx7HzU6LIjI6hlYYKsMgj0rEbwH4ZkuRcN4d0lrgdJTYxF+3fbnsP&#10;yqzb6pe2evXHhrxJo934U8YWcC3F1oeobTIIySomhkUlJ4SwKiWMlcjB2tlRqV2aSV0ZiKoVQAMA&#10;cACloopiCiiigBQKXaKKKACiiigAooooAKKKKACiiigAooooAKcBTacvSgYtFFFAgooooAKKKKAC&#10;iiigAp9NWnUAFFFFABRRRQAUUUUAI3So2qSmmgZC1MIqRhTD3pAMpaUClNNAMooooGFFFFBIUUUU&#10;AFFFFABRRRQAUUUUAFFFFABRRRQAU0jFOoPNADaKKKACiiigAooooAKKKKACiiigAooooAKKKKAC&#10;uQ174veCfDN1Ja6l4o0u3u42KSWouVeZGHUFFywP1FP+Kum6tq3gDVrXRDN/aDrGQlvL5UskYkUy&#10;xo+RtZ4w6g5HLDkda574W/Crw/4u+COkWDNFZ6paXVzcR6hpa+Tc6ZeGd2KLlQyNGGEZjcD5VCkV&#10;Ot7IZoWfx4+Ht+5RPF+lQt/09Ti3/wDRm2uw0zVrLWrNLvTry3v7R/uT2sqyI30ZSQa8L+H+pfFW&#10;48CmaxtvCnirR1NxFavcNNbXd9sndDLIMGMmQqXzkZ3ZJJJryfx14o8R+G7t7jUvhlpvga+UmNdY&#10;037TaEMw/wCfm2YI/wBGYj2qVJg9Nz7Wor5O+Hf7TniDw6YrfxTA3iHStmBdWu03qEIMZ4RJFJGO&#10;cMN2SzYrvl/a68Mt08O+JPxhth/O4rfkmtHFmSqwevMj3OivCpv2uNAVf3XhnxA5/wBtbVR+k5qh&#10;N+19Zr/qfB2qP/10uYF/kxo5J/yv7mHtIfzL7z6Eor5wk/bCk58vwPct6b9SjX+SmoT+2Df/AMPg&#10;Qf8AAtYUfyhNHJP+V/cxe1p/zL7z6Vor5qH7X2pN/wAyPAP97Wj/API9JL+1zqzL+68G2aH/AGtY&#10;dv8A23FV7Of8rF7an/Mel/HL4xL8J9BtjaW8d9rt/J5VpbyZ8tBkK00mOdilkGAQSWAHcj4+8W6x&#10;4p8fT+dr/iW5vdxDm1bJtlbAHyxZEYH0UE98nmuv+JHxY134ka94f1M2tv4duNG88wzWM3nyMZAn&#10;d4wFIKZBAyO2DzXK6pfalr+oxX2r6teatdxLsSW7ZWYLz8u4KDtyxO3OMnOM1tSoyb9+OnqctavH&#10;7EvwMGDw/Pb8x3yxH/pnaxr/AEq0um3X8WqXB+kcQ/8AZa0KK9FU4x2v97POdRve33Iybjw7Hdf6&#10;66lk/wB6KE/+06s6LYXPhu6+0aVrGp6ZLgqWsbj7OSPcxhau0VLo05O7VxqrOOzsd1oPx6+IPhwK&#10;qa5FrUCJtWDWLZZPxMkexyfck16t4V/a20e6ZYfFGj3Wgvzm8tibu1wBncSoEi5P+wQO5r5vorKW&#10;Fg/h0N4YqpHfU+/9J1iw1/T4r/TL231CymGY7i1lWSN+cHDA4PNXK+APDuuat4N1J7/w9qtzot1J&#10;/rTalTHLwR+8iYFHIycFlJHauok+NnxEkXB8Y3g7/LZ2Y/lBXI8NUTO1Yqm1qfYPirxJa+D/AA7f&#10;6zerI9rZx+Y6xbdzc4AG4hckkdSB6kV4LpfxE+Jnji/vrpJToGjxXMsVuNL06a4EypI0Z23BtZ1c&#10;DYfm2JnI46geP614+8X+ItOubDUvFeo3llcoY5reRYNjqR0IEdYFtALaFYw7yY6vIcsxJyST3NOG&#10;Gk37+xFTFxt7m5774m+I+seG5Ba3vxBudEvmj8xI9UjVcqSQG2HSEJXIYcHsfSsjTf2ntY0TUbG0&#10;vfFHhHxHBcOwM4jubUx4AwskmzC7ugYRFQc7ioxnxhoILht7RxykfLuKg9D0/PNOWCNekaj6KK0e&#10;Evs7GSxjW6Pr/wAF/tBeGvFN8um3c0Ok6qdi7PtkF3bOzbtqpcwu0e47GwrlHOOFr0PWNHsvEGl3&#10;Wm6lax3tjdIY5oJlyrqexr89pNLspG+a0gLyHYD5YyS3y4z6nOPxr6I+Cvxa1nws0Hh3xtDeRaWz&#10;LDp2s3kLKIieFgmcjoeArn6E9DXLUpOkvedzrpV1VdkrHrPg3xXf/DDVrTwp4ovJL3w/dOINE8QX&#10;LZZWP3bO5b+/2SQ/fxg/N19euJ47SCSaZ1jhjUu7scBVAySfwrzPxBqXhXWdIutO1m/0u40+6Rop&#10;obm5j2uuASOT1GQc9Rwa8j8XfGSPwF8P/FXg2/12DxHBd6Tc2+gavBdpLcAshQW9zgk70DZWQ8SB&#10;cff64qXLodR4n8bopbzwN8Kr/wAuOTVbyLUNRuZmQlpprmVbhVOOSS020eh713X7O/7Ri6XHB4b8&#10;TztHpy7Yra8uDhrI9o5Sf+WXox+53+T7mF4j8O658RvAumR6baaTbw2qLPp11BqUkjjahVVAMC47&#10;Dll2soJ+7ivDtZtbvw/Khm1CYxWpa3tftqyZKqWZoGQBhEykjKbuGkDAlW315PPOnLmWxvZNWP0N&#10;8RaDqeg64/jDwkinWwipqGls+yDWYFHCOeiTKM+XL2+62UPy+ieCvGml+PvD8Or6VI5hZmilgnQx&#10;zW0ynDwyoeUdTwQfqMggn43/AGc/2kIdLt7bw/4iusaNxFaX0zc2B6CKQ/8APH0b+Dofk/1fv3iL&#10;RNV8K69J4y8Iw+fqTIq6po24JHq0K9D6LOg+4/cfK3GMepCaaujFq2jPZ6KxPB3jHS/HegwavpE/&#10;nWsuVZXUrJDIDh45FPKOp4KnpW3XQSFFFFMDF8WeE7Pxdpa2l09xbSwzJdWd/ZSmG6sbmM7oriCU&#10;cxyo3IYfQ5BIP05+zL+0Nd+OvM8EeOJ7aL4h6bCZVuII/Jg1u0UgC8hTorgkLLECdjnI+R0NfPtZ&#10;PiDQTrSWk9tez6RrOnTreaZq1mQJ7G4UELImeDwSGVgVdWZWBBIrnq0lNXW5alY/RmivDf2bf2jR&#10;8WYbrwx4mht9G+JOjwCW/wBPhyIL+3yFF9Z7jloWJAZSS0LtsbIKPJ7lXmtNOzNQooopAFFFFABR&#10;RRQAUUUUAFFFFABRRRQAUUUUAFFFFABRRRQAUUUUAFFFFABRRRQAUUUUAFFFFAHAfGT4G+Efjr4b&#10;Gk+KLBmngDNp+r2bCK/0yZgP31tNgmN8qpI5VtoV1dcqfiD4q/D3xZ+zndSt4yddY8EtLHFaeOLa&#10;JY4ozIdqx6hEP+PZ9+FEo/cuWXmNmEdfo9UF9Y2+pWdxZ3lvFdWlxG0U1vOgeORGGGVlPBBBIIPX&#10;NXGbi9BNXPzdVgygg5B5BFLXrHxb/Y11XwFNca78Hovt+jyXBmu/ANxOkSQKw+ZtMlfAiww3fZpG&#10;8r5m2NEAEbxHw74msPE9vPJZtJHPazPa3lldRNDdWc6Eh4Z4mAaKRSCCrAH8K7oVFPYyasa1FFFa&#10;Ejs0ZptFADqKaKdQAUUUUAFFFFABRRRQAUUVw/jT4gTafrdt4Z0BIbrxHcRmd2uFL29jCOkswVgx&#10;3H5VQEFjk5ABNAHZ3l5Bp9rLc3U0dtbQqXkmmcIiKBksSeAAO5rhr749eAbGYxL4lttRkCl2XSUk&#10;v9qgEknyFfGACeaj0n4RWerPBqPjK/uPGuoq2+NdSVVsoTgjMdov7sHB+8wZuPvV7F4WsYrdo44Y&#10;lihhT5EjUKq9gAB04zT5ZMNDwzT/ANoTTNcaybSfDmvalb3wkayuAtrbrdqn32iE88bOFzzheO9a&#10;M3xQ17cfI+HWuSDt5l7p6fyuTW18Vv2V7Dxi7614N1E+DPE8dz9vRoY91lc3IHDyQ9Fc9DIgyQzb&#10;hIDisPwhr95fSXmka5Zf2V4o0orFqNj/AAhiMrLEf4onwSrfUHkGuWrKpT9DSKjI57xJ+0Jq/hGa&#10;yj1T4eanE93v8mKG/tp5nCDLsEjZjtUEEscAZGSKnb9pfTIS4k8I+JsIcM0MVrOuenBjuGyPcV4V&#10;rXiDUb7x740tp/MHmaiYrhpIwsmIZJVhQMACYvKNu+08bst1JJ6qyj+z6SowMucZ71iq0yuVHrmm&#10;/tGeEb5czRa5p5zjFxol03P1jjYfrWvo/wAcvAGuD/R/F2lxSbtvk3k4tZc/7ku1v0ryDSYfMuLc&#10;Hngvk+nQD9K73T9Fs9Yt2t76zgvbdjloriNZEbHAypBHUmq9vJboXKj1iC4iuoUmhkWaJxuWSNgy&#10;sPUEdafXlx+CfgrzI7230GPSruP7k+jyyWDg9AcwMnOSK6vTPgZr0OjST+HviB4gtJyrXSw6j5Or&#10;Q+WiszqRIvnDCqT/AK0YAz3Bq1iF1QuU6mivNm8RfErw+txJfeGtJ8VWULgvc6HdPaSxxk4DNDPu&#10;XJJA/wBd1OO9Lp/x98LSSRw6yupeE7iR2RV16ye3jOBknzxuhxj/AG62VSL6k8rPSKKr2OoWuqWc&#10;N3ZXMN3azLvjngcOjr6qw4I+lWKsVgpQKQCnUwGkYop1G0UgG01qftpGFICFhUbdamaomFMBtFFF&#10;MQUm2looAbtpKfTTQMSiiigQUUUUAFFFFABRRRQAUUUUAFFFFABRRRQAjUlOpGoASiiigAooooAK&#10;KKKACua8TfErwt4OkaLWNesbK6ABFo0oa4bPTbEuXbPsDWb8TtQ1THh3QdKuZNMl8QakthLqcZUP&#10;bxCKSWQRk5xK6xMqnBAJJ4IFHwM8G6RoHjL4hXWjxRpY293baNC3zPKxihE0zvI2WdmlunBJJJMf&#10;sKWrdkMWb4sad9nSay0PxXqiP0+y+Gr7HXrl4lH69qpzfGCSGN3/AOEB8cuqgscaG46derCvb6hv&#10;ryDTbO4u7mQQ21vG0ssjdFVRkk/QCq5X3A8I0b47w+ItPgv9K8FeLNRspwTFcW9pbtG+CQcN5+OC&#10;CPqCK1oviXqcxwvw88Wf8CWyX+d0KZ8Lfgbq918M9C8ZeHdbTS/GOtwNq+pW98Hl0/UnuS84EqA7&#10;o3XzEUSx8gLgq44Fu8+Ih8Hzx2nj3SLjwTcu/lx3V0wm02c5OPLvFGwcAHbJ5bc/drPW12P0Fk8c&#10;a4F+T4eeImP+1c6aP/bs1wWsXPj3TfEMniHwX4D1DR9XusJqFveX9ibO/XBAaRFnJEqcFZF5wCrB&#10;gRj2i0vINQto7m1mjubeVdyTQuGRx6gjgipqdr9RGD4D8OHwf4J0DQ3MbS6fYw2sjQjCO6IAzDgd&#10;WBOSMnNbU8KXELxyoskbgqyOMhgRggjuKkprVQj5Q+NXwDm8D/afEPheBrjw5kyXemRgtJYDqZIh&#10;1aLuV6p1GVzt8u8MQ6LqnibSIfEGr3mjeGp3xd6nptqLqWEHAVtnOU5JYqrtgcKa+/6+Zfjb+z3P&#10;pU1z4k8GWhmtXJlvtDgXlT1aS3UfmYx1/h9K3hVaj7Nuy79UclSiub2kVd9u5nfEb4M/DrRvDdtr&#10;Xgb46eHvEjS26zNpOsvDaXAbJymQ4ZGwF4aLqecV45bzfaII5djx71DbJBhlz2I9abBNDeRJPEVk&#10;RhlWFS130Kc6a96fMjza1SM/hjysKKKK6jnCiiigAooooAKKKKACiiigAooooAKKKKACr+ieNvE/&#10;g2yvbPQjprw3k7XDSXsTmSNyiJ8pVsEAIMZX86oUVjVowrR5ZmtOrKk+aJFG1xcXd5e3RAuLuVp5&#10;EUgqrsSz4O0ZBYsRkZAKrk7cmWiirhBU4qEdkTObqScpbsBJPDJHNbSiC5hkWWKQor7XVgynDAg4&#10;IHar19448Y6xaXFnf6rHc2NwuyS3eKLa6EjcrFY1YgrkfKVPOciqNFYVsNTrO80a08RUoq0GZ1p4&#10;fsbW2ihNtDMUGPMkiUsfc8VSuNNi0W4a7jt0ks2O6RQgLQH++vfb6jt1HpW9RV+zircqs0Z88nfm&#10;d7l/wX40uvA+oG5tg15o9y2+7soznOf+W0X+3jqOjD3wa3fiLrfgnxnYz3un3y3F8yhZoFt5kW7V&#10;c7fm8s7JVBOyTHGcHKMRXnc0J0NmliGdOPzSRgZMJ7so/u+o7dRXTeCfGM3gXUjd28KXWlXWDeQx&#10;RqZGGSRIjdSRuJ2k4O44wTmvPxeF9onVprXqv1X9fid+GxPs7U6j06P9GedXumjQ7W0vbLzPMkle&#10;Py5g2+4UEjBjVCsbLtUspkY4mjKjBNfRf7OP7SFnosMXhvxRqaW+jrGF0+8ut5Nq29VFu7AECPDZ&#10;DMVCBcZ2lQh468D6f8RNF/trRDDeS3MSsyK4VL1VB2nd/BMmTtcjjlGBUkV4HY+Fp77xVpeiybjF&#10;f3wheT7OIjwcPvUDcske4lkPTrkhlY+DTvTd0z2n7x96atYX3g/xJeeLPBipeziRU1/w/C4xfAKr&#10;b1GcJcqjKRnG9SAeoNer+EvFml+OPD9prWj3IurC5XKtgqykHDIynlWUggqeQQa+T/gf448O2PxA&#10;8aXuqaxp+gurR2/kSajGlpKFVUOzdsLlHhmOSgwJe2412WrfEzwt8OtfuvFvhjxVoN7BckNrfh6H&#10;VbcfbAP+XiAb8C5UDp0kAwfm2mvRhU0uYtdD6XFOrJ8M+JtL8Y6DZa1ot7FqOl3sYlguYScMvToe&#10;QQQQVIBBBBAIIrU3V0kg1JS5pKAMPxN4bl1iTTtS0vU7jw74o0ef7Xo2vWQBnsJ9pUkA8SRspKSR&#10;NlJEYqw54+tP2a/2iB8YtLutE8RWlvoXxH0WNTq+k27MYJ0JKpe2hbl7eQg4BJaNsxucqGb5nrK1&#10;bTb5dS0vxBoF8NH8W6LI0+l6ns3iNmADxSLkb4ZFG10zyMEEMqsMKtLnV1uVGVj9GKK8q/Z/+PWn&#10;/G/w7dCS2/sXxdpDJBrmgyPue1lYHbJG3HmQSbWMcoGGAYEB1dV9VrzNjYKKKKACiiigAooooAKK&#10;KKACiiigAooooAKKKKACiiigAooooAKKKKACiiigAooooAKKKKACiiigArxf48fsueHfjTcRa7bX&#10;UnhTx3aQNBaeJbCIOzRnpDdQkhbmEHkI5DLyY3jLEn2iinsB+ZWuWviP4aeKLbwn8RNLi0HxBcR7&#10;rK8tpDJpmrgcObSZgCWHVoXCyqCDtKkObtfoP4++H/h34peEdR8MeK9Jt9b0LUI/LuLS4Bwe4ZWB&#10;DI6nDK6kMrAMpBANfEHxi/Z/8W/s/wD2zWNPN947+G8ZVzMiNPrGix9G85FGbuBeD5qjzUXJdXCt&#10;LXXCt0kZuPY5eiqul6pZ63p8F9p93DfWU674ri3kDxuvqGHBq1XSZhSrSUUAOooooAKKKKACiiig&#10;AryD4Y6erXnibUHBe8vdf1ES3Eh3O6xXcsMaknnaqIFA6ADivX68t02z/wCFf/FOXTHynh/xLI95&#10;p7NuKQX2C9xb55wJADMo4GfNAHSl1Qz1S3j2hFHYYrsfD8Oy3d8EFjgfh/8AXJrlbRd0me1dxpkP&#10;k2cKYIOMnPXnk/zroRJpwrhRXB/FT4Uw+NvsutaZJHpnjDTY3Sw1FgTG6Ny1vcKD88LHHHVT8y4P&#10;X0CNcVwnx48VP4M+EPizVYZPKuo7CSK2fOMTyDyov/IjpSkk4vm2Bb6HwFo+pS+KtYv9cni8qXU7&#10;uS6Chw4VC3yLuHBwgQZHHFd7cLtWCEYBVece9cn4L01YUtoUXCooUA+g4H6V16sJL5n42qc7fYc8&#10;V4h1G1oMP+kTPjAXCflXpHh222wpkYLc1wvh22P2aMckyH+dem6LDjaMcLxSYGysZkkt4QcF279P&#10;Tn8T+lelapb/AGDwneyNaYXdHbboJcpHKTkNnncGWKXocZOQcAA8P4btTea8oVI5vJGTFM20NgEk&#10;A5ByfY5PQc10/j3/AEPTdLgNu8bOkk6Ts+RJGW8sDbjja8UnPfd0GOQEcfqF0NP8HapIs8kFzqEs&#10;Vp5LJlLm33GVypI4KSQQ5wf48etefyIJF8sjKuMFWGcg12vji6EOi+HtMiuvNiEc19JAVAe3nkfy&#10;mQn0KW0TjPZ65SxjE2pQhhujUl2C9cDr+lRJlxOR1f4daVpOvNN4ee88I3yiPzpdDm+zrI4GT5kO&#10;DE+T/eQ1cs/Hnj/wmsa39tp3jWyUANNbkaffDnlirEwvgehjrSklN1dzTE53sTn8apatJ5dnKRzx&#10;j8+KunOUUtSZJM67wT8YvDXjq6+wW1zJp2tAZbR9Uj+z3YHJyqniQYUndGWAGMmu2r5V8VaLa+Jt&#10;Ln0y5ks4JJopDbT3xAjiuNjCI88ZLEIDyRv+X5tpHeeD7nxnp/hjR9b8O6kNf0m+s4b0aD4imJni&#10;WRPM2RXoBbI3KoEqv0+8K7I1/wCYycOx7dRXI+C/ifo/jS6uNOj87TNetQTc6NfqI7mIBiu4DJEi&#10;ZHDoWXkcg8V11dKaaujIKRqWigZGwqNlqdqiYUDIWFJT6aaBCUUUUxBRRRQAmBRtFLRQA2kpxGab&#10;QAUUUUAFFFFABRRRQAUUiurFgGBKnDAHocZwfwI/OmXFxFZ28s88qQwRKXkkkYKqKBkkk9AB3oAk&#10;orPm8RaVb/63U7OPv886D+tVJPHXhuH/AFniDSo/969iH/s1FwNumt1rnZPiZ4Ph/wBZ4r0NP97U&#10;YR/7NUDfFrwOvB8Z+HwffVIP/i6V0B1NFcifjB4DHXxt4dH/AHFrf/4uuos7y31CzgurWeO5tZ0W&#10;WKeFw6SIwyrKw4IIIII65p3QE1FY/ijxhovgqxivdd1GHS7SWUQJNcHCFyrMFz24VuvpXKv+0F8O&#10;kOP+Et09v9xmb+QpXS3GehUV5yf2iPh5/D4jjkPpHazuf0SlX9oLwI33dWunH+xpV438oqOZdwsz&#10;pPHHg+LxroYszdS6fewTJd2OoQcyWlynMcoHQ4JIKnggkd6zfgPry6TDqHhPxAkWneN2v7zU7uFQ&#10;VhvhNO8gntWJPmRhWRMfeXZhgOCakfxz8ITf6u41WX/rnoN+38oKwvHnjzwD4g0ZJ9am1zSUs5Fm&#10;ttaXRL+1ksZCwVZEnaDCEkqOeDkAgg4pXSd0w8j6IrgfjzdXNv8ACPxJb2URmvNSgXSYEXr5l3It&#10;spHuDMD+FZfgD4qzJe2PhvxdcW51W6UNpeu2wC2OuREAq8ZBISbB+aLOD95CVOF0PiNHFrnjz4Ye&#10;HnZwZ9cOqyBenl2cEkoz7eaYK0b5o6Ae5aVpUeh6LYWcFp9ltYYQtvwRmJRsUDPBAKEZHfPpxrTW&#10;6yafa200SSxPG7ndyHRzjaQR0BQ/nVNo1+RIGeXcFA3Jg7iBkAZPfIHrwcDOK05hGbrYu4RIFj25&#10;Py8DcBn0bdWj3Qonn9x+yb8PdcN1cadZ6h4J1SVo/MuPCd49gjbc5LQqfJY9OWjOcnmqHiz9lvxj&#10;4Tt3vNA+J9tqdvLCrw2finQ1kkVsDIM9q8I5OQP3R9+5r6D0C0lkt7SASRP5zFkwR8pJ2YY9vuA4&#10;PY571Z+J1002Y2gOHKozkEbGb5s8dCeevGM4HouSNxXZ8YXXhT4vaHZK114e8Ka1Nnk6frc9uenX&#10;ZLbEf+PmuF134k+OfDutaTpN78O4ft+qSSRWkcOvxMHMaGRySYxgBQeT3IHevrfX5sRtg9jXzfrx&#10;k1r4+2KPAj22h+H5LgS85Wa7uAi/+OWkg/4EaycezGYqeLPiPIR/xbe1j95PEUX9IjVmPX/iLJ18&#10;DaRH/wBdPEZ/pamvRKKrl8xnyx8WPgX4u12/uvE2k+GtG025YPNf6fYatJcPfPx+8jRraNVk65+b&#10;5/TdyfDLedbhCyhlKsUdHBVkYcFWB5BB6g1+jVeJfHH9n2Lxn5/iLwzHHaeKVXM1uSEh1JQPuv2W&#10;X+7J+DcYK9FGq6Wj1Rw16Cqe8tz5WoqC6kuI1uoRBJb39u5iltbhNssLg4ZWUkYYc8EjPr3r2vRf&#10;gj8M/E3gebWdL/aD0i01mMqn9ieItMSwlLtGz7SrzqwCkBSyeYuTwTxnrq4qnStfZnBTw86l7bo8&#10;bopJF+z6heWTXNneyWknlNdabOJ7WXgENHIPvDBHoQcgjilrpjJTipR2ZhKLg3GW4UUUVRIUUUUA&#10;FFFFABRRRQAUUUUAFFFFABRRRQAUUVs2fg/V9Q0JNZgtN2mvCbhZmlRcxgZ3YJB6D0qJVIQ+J2Lj&#10;CU/hVzGoqO3uI7qFZYnDxt0YVJVbq6I20YVjzQtobtLEpbTmOZI1GTAe7KP7vqO3UcV0/h3RbjxN&#10;rkel2m0TvC85eQ4RVUqCSQCerKOnetDxp4MvPAmn2t5qE9vJFcXC2yC3ZmIYqzAnKjj5SPXJFc8q&#10;1OMrOVpI3jSnKN+W6Zz+i+KNZ8Jl20jUjbabcyLJPGsKzBP70iKeuQRkDGcete4af+zRq3jw2Xid&#10;PGumaxBcotxHJFbyJBclUdY2fyWjbcu8gNncvTttr53miOhOZY1Lacxy8ajPkH+8v+z6jt1HHFey&#10;fs0+ONd8N+OrHQ9LT+09D1mb9/YmVVEDYLNcxEnAwoJZR94DjLYzyV8LCd6kVr1X6o7MPiJQtTm9&#10;Oj/Q+lfh78E/DvgPQY7J7S31m+ba9xqF7bIzuwRUAUEHZGqqqomTtUAZJyT0Os2uieFtB1HVH0uz&#10;jt7G2kuZBHAi/Kilj29q3g1cJ8c2upfhbrdhZbftereTpEQbHJupkt/5SmuSyitD09ze+BujDQfg&#10;74OtNjRynS4J5lfr50qCSXP/AAN2ruabGixoqIoRFGAqjAA9BTq0SsrCCiiimAUUUUAY+oWOsaT4&#10;g03xf4P1GPQ/G2kqy2d7Khe3uYWIMlndICDJbybRkZ3KQroVdQa+yP2fv2gNH+Pnhi5uYLWTQvE+&#10;kyLa694avHDXGmXBGQNwAEsLgFoplG2Rf7rK6L8n1kzQav4a8V6f448HTw6f410uNoIpJ8i31C1Z&#10;g0lldBeWhcgEHrG4V15BDctalz6rcuMrH6M0VwXwX+Mmi/G7waut6Uk1ldQSm11LSbvAudOulALw&#10;SgHGcEMrD5XVlZSQwNd7XnGoUUUUAFFFFABRRRQAUUUUAFFFFABRRRQAUUUUAFFFFABRRRQAUUUU&#10;AFFFFABRRRQAUUUUAFFFFABRRRQB8u/G39jOHV9UvvF3wtuLTwx4ovLk3epaPdlxpGsMwAdmRQfs&#10;05IDefEpDHcZEkLbl+Y9P1yVtXvNB1nTLzw14q0/P27QdUQJcw4Yr5i4JWWJiPlmjLIw6N2r9Pq8&#10;6+M3wD8I/HXSbW28R2k0OpaeZG0zXNNl+z6hpruu1mhlAOAQBujYNG+1d6MABW0Kjj6EuNz4dC0t&#10;O+Ifgnxh+z7fQ2Xj8RajoEgVLXxzp9u0VhM5YII7uPLfY5iSuNzGJ9wCPuygbXbGSkroyasFFFFU&#10;IKKKKACiiigArL8VeGbHxhoN1pGorI1pcBcmGQxyIysHR1YcqysqsD2IFay0tAHBeB/FWqeDvEFj&#10;4S8az/aFvJVt9I8SbQsd8T0gn7R3GM4/hkwdvzfLX0PbrlhXk+taHp/iPS7jTdUsoNQsLhdsttcx&#10;h0cZyMg+hAI9CAa5zRbjxd8H9o0V5/GXhCPG7Q7ybdqNlHnpaTucSqoPEUxzhAFkHSqjLl0YPU+i&#10;Fr5t/be8RG28G+HvD0b4fVdSE0qf3oYFLn8pWgr2rwD8TPDvxJsZZ9DvxLPbnZd2E6mG7s5ORsmh&#10;bDRtkEcjBxwSOa+S/wBrLxB/wkHxuttNjfdDoenRxnHVJ5mMjj/vhbc1NeVqbt1HBe8cZ4agEUbP&#10;gsFXqeD7Vq2illcjqxCjA55Of5CqljH5OmbsHLnAOf6flWto8PmSW6/Njlz6eg/ka8o3O00C3CyR&#10;/wDTNcj69BXoWkw7IxxnFcb4eh3OT7/y6fqa7m3Hk2pIO044Pv2/XFSM6zwLa+d590ypLHuAD7sO&#10;ncMFB5GAAcjHPqRSfED914mvLWW3a0e3kFtPGriQh4wEkYEcHLKzYHHOM966DwHZ/Y7OGd7KO5ES&#10;SXbxifb50SAu8bHPynbG3ofm75Wue8J3xsPFlvqS3UdtNpaS6lE0y5SR4I2mWI8j7/l7Oufm4z0p&#10;h0OR+JF8bvxtqq/a4r+OxZdPiuoPuTx26LAkg+ZvvLErcEjJOOK5u2f7PBezk7XWMRo6dCx55+oJ&#10;FJteTCqN7u2APU+lRXUqx6WkaMVM0pkaI/3R90/oRWMuxotipAuFrH8RTYhRcZyxOfpx/Wtpflj/&#10;AArltfm3Xm3GNgAP8/61qScjdeHf+E68ZaB4eaRVtJrn7ReqVJL20I3uowQVLP5a7gQV35HSvWZv&#10;id4F8MrbaPZ6tBezW8Qgg0vRUe+nVUUAJshDsuAAPmx9a4T4afD3RPiF4u1nUPEOm2+rWejwQx20&#10;Nx88fnyszSb0zhsLHD8rAj5s4r2LStH0/wAO6XLb6ZYWum2mflgtIViQHvhVAHpXVToc65mzKU7a&#10;HhHxWsfEPxUutKu/D/gO+0O/tsNb+IdS1CGzuYwCSEMSF5FAbDZyrgbwNods+i+GviF4o8B29nB8&#10;RxYzadPL5EfiGxlLLbsxIjW7HlxhQeF85VVckBlX71dWfnkUZLADv2/yaq+JI4Z7CW2njWaCSMxy&#10;RSgMjqQcgg8EEHBrpjTUNmZ819zv6dt4rwj4ceMp/h1runeE9Qma78L38wtdHuppMy6fKQSlq5Jy&#10;8TbSI25ZThDkFSvvFMDzPxN4o8S6n48vPDvhvUNN0yDTbCC6u7q8snu3MszyhIgoljC4WLcTz94d&#10;KpS6X8R5f+Z60uL/AK5+Hf8AG4NZnh/Wo7G1+I/ji6gjMMmpXcitC+fMtrKMW68+7W8rf8Drjo/C&#10;vivw7Z6ZrPj3xh4lj0PU7SGebU9HmjhTS7h0VmiuYhExWPcSBKp2rgBgo+ajS12B3beHfiM/X4jW&#10;6f7nh+IfzkNN/wCEU+IDHL/EyUf9c9DtR/MGrMPwTtryCOePx94yuYJVDxyR6wu11IyGBVBkEVIv&#10;wNsx9/xd4yk+uuyj+WKPl+IFdPCPjb+P4magf9zSbEfziNY3gnxl400Xw/c+Jddn/wCEs8GNfXcJ&#10;1C3t0W+soYZ3hE7RRKokhPlljtXeoJPzL0h8D69J4b+EvibxIdRutXs4Z9SvLBtQuJJn+zws6RKX&#10;c7juEQbr1k4xXtPws8Mt4L+G/hnQ5I1insdPhinCdDNsBlb8XLH8apRvsBw3xM8ZNF4Gsbjw5q0c&#10;d1rd9Z2Gn6hbbJl/fTKGdcgqcReY3Q9KpS/D/VZs7/iH4r/4C9mn8rYVU8U+BdI0L4xeGrHQwtla&#10;yi68Q32lq+bdZo0+zpLHHjEbObty23APkg4yCTjeIPh1qPxk8YeKVtdQuLH/AIRwWNvaQS3M0dld&#10;zNHJNPHKInVgGWW2G9fmXaDgjgrXqBtt8Lr2TO74g+Mj9L6Ff5Qimf8ACpZG+/478aP/ANxfb/6C&#10;grH8I/Dn4eeKrm50u/8AD+o6P4msVVr7Rb/V7tpYs8b0bzsSxE/dkXgjGcHiun/4Z1+Hn8Xh0Sf9&#10;dLy4b+clL5AUl+EcY+94w8ZP9denH8iKxtS8B3Vv448J6Jo3irxTb3t+15cPd3Gr3F1HDHDbttZo&#10;XfY48+W3JU8EAjoTTdW+FPhbw38UPA9toGgWtnMjXeqXUyyOXEUMYjQfMx4MtxG3T+D613HgSNda&#10;+N3iK9EshTQtGttOWMr8nm3MjTS4OeuyG2/Omkn0Af4f8aX1vrieGPF9nHo/iRlZraSEn7HqiL95&#10;7Z253AEFom+dQc/MPmrkdH8N2fxK8ReMNU1WbWHtodXk06ygi1a6t4UjgijjkKpFIo+aZZiTzXsP&#10;xJ0Pw/rng3Uh4mtxNpVnE168gJWS3MalvNjcEFHUAkMCCK8Fhsr7R/2Y7WxjeS71jWrGO33TsfMa&#10;61GUKxJ6kh7knPtTkrPURtz/AAv+HIz59zKecHzfEV2efxnqlJ8N/hCvM09gR/0216U59es1T6/8&#10;D9D+FeoXGrWfgzTfFPhC4kaS7sG0uGe+0sk5MkJKlpoeuYj8ycFcjKjrtD8CfDrxBpdrqeleGfDd&#10;5YXKCSG4t9OgKuPUHb68exBFTbpZDOCbwN8D4f8AWSeHR/111YH+ctbeg/CX4U6/bvc6Toeg6tbx&#10;v5by2zLcIrgA7SQSM4IOPcV0Wq6H8OPCpQalp/hbRy/KC6htoN3bI3AZrj/A+tW3hj4L+I/GNpAs&#10;K3T6lrUML4VNgZxbKAMYHlRwqBRpfVICv8L/AIbX9l4d1Pxp4Dnt4p7vV7xo9BB8nT7+yilaBIwA&#10;MRSkQl1mA6vhwwPy6Xjz4gW/jP4T+IbPTFksdduXh0K40q+AiubSe6kWDa6k+khYMMggEgnFev8A&#10;wy8Mt4L+HfhrQpEVJ9P0+CCbacgyhB5h/Ftx/GvP/jF4b0rWPil8OGbS1k1VZ7m7lvowQ4tbeMEI&#10;5H3lFxLbsN3Q5xjcc042joBleIfCvwm8D29s2t6H4S0iOYlIWvLK2QyEAZxuXJxkZPuPWsH/AISj&#10;4DwD5R4O/wC2djCf5JXVT+E7L4mfFnUdK1WFbrSNJ8Pqr7H2SxXN1cq6OjD5ldRZKwI6ZHrU7a9q&#10;fwp1CDR/GNy99ocziLTfFbqFU54WC8xxHKOgl4ST/ZbIKfpoI5FPH/wQg/1Q8PDv+50oH+UdT/8A&#10;C1vhDaxs6mwSNVyzJosu0KO+RD0969d1PVLLRbGa91G8gsLKEZkuLqVY40GcZZmIA5I6+teO/E74&#10;ueE/G3he48J6D4jt7vU9cubfSV+zK7qUmnSOYhwNpAjaQ8HtScuXqh7m/wDFa3tv+FU6x/Y2nwNc&#10;arBHp9r5cARi926W6EDAIOZga1dZ+H2pfC24n1nwVbzaloDN5uoeE0bc65OXmsix4k6sYSdr84Ib&#10;GY/G0UeteO/hzoLeZ+91dtVk2jjy7SF5Bn/ts0FezVpy8zYtj5//AOEo0r4ifE7wYdG1Nbux06xv&#10;tXkEan/WHZaxq4OCjAS3GVYZBXBArY1z4x+HNB8TS+H3/tK+1mJdz2mnaZcXLD5EcjKIQcLJGTg8&#10;b1zjNN8M6TaN8ZPiVq9rZ2dvH5tlpxlt0UNLKkAmldiOrE3KKfXyxnkVB8P/AIe6X8T/AAXrWq6j&#10;PI0+peIr7UNM1Wzcpc2fluLSKSJ8cfu7ZDjlSCAQRxU620Ac3xms1zt8LeMZP93w9cjP5qKjPxpi&#10;/h8FeNH/AO4HIP5kVf0jxVqfhfWoPC3jby4tUlby9O1qJNlpq6jpgdIp8fehJ68oWU8XvEHxM8Oe&#10;G9UTSrm/a51hxldL063kvLvGM5MUSsygg8FgB71EpqEXKcrJdx26GAnxutlvtOtrzwn4o0tb67hs&#10;ori/sY4Y/MkcKoyZMnrk7QTgE44rR8dLFrHjT4daA0jo1xrX9ouqjIMdpDJNz7eb5H51zM3i9viF&#10;8TPBmlpoWraZBpz3WszrrentbFxHCYI2QP8Aew9yDxyCAa7Pw+smrfHi5kDo9roXh5Y9vBKzXlwS&#10;fodlmv4N70qdWNaKnTkpJ9VsDVnqc/8AED4Tt4Ws7v8AsfRm8Q+B7pzNfeFYQTPYuSWNxp+CCpyS&#10;3lKRg5MeCcHP+GvjOTQfiF4c8Q+J9fTXvAq6ZLpui+LCg2xG4nhJOoSZHlOPJWIzFQvdyjbq+h68&#10;p8afDPUdF1S98SeCYYZZ71jJq/hudwlrqhIw0iE/LFOR1b7r8b/71ayjbWIj6WsJYtZvraQzReVd&#10;OJBLCFEeG5BAGFC89uAOlXbWV7q4adsGSRmkcYwPm5PH1Jr4r8I+L9D8IqNR8DeObbwOZC8d34W1&#10;t0NnG+4iWJ7OR1a2kDcEwsnTowPPrvgP9pq522Mvi3wxJcaVNKkX/CReCZhrFngsVkcwjbOApBBC&#10;JJyCM5pqavdhbQ+vvDtrGNRtonhe22KAyFjlZFTknjj5xnHviuc8dXQutajCzeZs3MOOAp5HPrk8&#10;jHGBye2H8M/2nPhl4yurxNO8e6OdWc+T/ZuqTmzvpZCd3FvcBJG5UZ+XqR61P4guPO1i6fywioNq&#10;8hiATnBI6n1zz27YGyad2iH0RxfiifEMnvxXzp8Pmj1jx18SNeTf+91aPSk3dNlrAinH/bWSevdv&#10;GWoR2dtJNNKsUMYaSR2PAVRkk/TFeGfA+G4/4Vfot7d4N3qol1eZh3a6le4598SgfhWXVFHd0UUV&#10;TEwAzTqKKYHyP+1s2jyeILK+0z7G2vsYYRNbzoTPGrXCXKzqpyPKZIFDMAcsyjO1gPGJpLaRdsrR&#10;MPRyDX0MnwFh8deA9L+IK+HbfVdQ1SabVdR0VkVJby3ku5p4mglI3LJ5UoXaTtddo+VlRxytp4fv&#10;PF2m6Rr3gHwVpOt6bKu64tdR03RlMUiyPuikKKjKSgjbaADiQfMDwKo1uRWfX+uxy16HtJc39fme&#10;QDUIPMMUQknZV3FbeJpNo7Z2g46U2LWLSaYw+b5cw/5ZTKY2/JgDXvWoeE/H11pTw2Pwd8J6NfSQ&#10;tG11b22mSYbd94CUSADacYADBgG34JSvSPBHwptNW+HcVl4t8J6Ppeuus0UlzYwW4uApZtkm6KNU&#10;RwpAGwYwATySBf1qpfRK3zM/qkLbu/yPke1kS+vILW2Zbi6ndY4oIjueRmOFVVHJJPAArpv+Fa+L&#10;v+hV1r/wXTf/ABNfS+v+C/DPgmwj1HVby9ktvtEUUcFnYQJNLMzARLGbWBJt2/bjYwPHORkVyD+H&#10;fhqv3fh14wk5/h0jUx+POK2WKS+L8DN4N/Z/r8zxf/hWvi7/AKFXWv8AwXTf/E1gXNtNZ3EtvcRP&#10;BcQuY5IpFKsjA4KkHkEHtX0VY2PgHS7yO5t/hZ4umkjzgT6NdSpyCOUkYqevccdeta/9ueFm+78G&#10;9cb/ALliJf5kUfXIi+py7nyzVnTtPl1S8jtYWhSSTOGuJ0gTgE8u7BR07nnp1r34eGvBjZ2/B7xo&#10;f+2bD+dzVHUvhn4f1S4WS1+HPj/TEChPJtmtNpOT8x82djnkDrjj61f1um+5H1Op5HlX/CA6n/z9&#10;aL/4PbH/AOPUf8IDqf8Az9aL/wCD2x/+PV69b/CvTLXRbyO1+F/ivUtSZXNtNq15ZoiybcIrCK7T&#10;5N2CeM8nnpjz3Svgf8SrC5eWfwPHqMbKVEN3NBtU5BzmO/Q5wCOuOenpP1uPn9w/qkv6f/AMP/hA&#10;dT/5+tF/8Htj/wDHqP8AhAdT/wCfrRf/AAe2P/x6uy/4VL49/wCiX6WP+25/+WtX5vhx8SV0+GGw&#10;8Dabp0ka7Qv9n6dOjHeWLM091LITg4+/jgYAo+tp9H9w/qcl/wAOeR6jp8ul3klrM0LyR4y1vOk6&#10;cgHh0YqevY8dOtVq9P1L4S/F7VLOS2k8P6THHJjLQ6ZpsDjBB4eOYMOnY+o6VjQ/s6/FVZkc6TYu&#10;qkExyzRAMM9Dtmz+R/Gn9bh1T+4n6nO+hx1tEs9xFG8yW6O4VppAxVATgsdoJwOvAJ9Aa3v+EX0z&#10;/ocNF/7833/yNXb6f8CPGzaRq1vf+DtKa9uI1FleWusNCbRxnLFG80SAnbkHHAODzkdN8OfhD4o8&#10;I2cv9r+BPDfiG/ZiBdXWruqCMhfl8poJF3ZUndwfmwMCl9bg9kylg59bHkX/AAi+mf8AQ4aL/wB+&#10;b7/5Gqm3gq2CrDF8SIYbJSNtir3xtlAOdvltbFduedpGOelfQGg/DHxnaeItQvNR8L+Br/Spt/2f&#10;THeOIQZcFcSJYFm2qCvPXOeta/ifwT441bRzZaNpuj+FHVAkEuk+J7yFIf3m9iIVtFjJbLAkrn5u&#10;vAxhOtTqr34tm8MPUpu8JW+8+b7bwfpNpAkMXi3RVjUYAEN6P/barFx8PNaaQf2XZ3OvQbFY3Gm2&#10;NyY1LKGCnfEpyVZG6YIdSDzX05o8Xxa07S4ba6i8L6pcoG33l1qMyvJliRlY7RFGAQOAOnrUl3F8&#10;U763lt5tN8EyQTKUeKa6upFZSMFSDEAQRnj3qlimlZRE8HfVv+vvPlDUPhP4l1KNVm8La1uU5V1s&#10;JQw5Gf4e+BVGT4PeLLV7HyvD+sR273SW+64tyqLLKyiPKM0YwzImXJ2qVTPJWvpNdH8TeG/Fnhu0&#10;fwR4Fv73UbiVbW10aExXReG3kn3JJKqonMQG4kYLCvSfDvxE0TxFfNpqzyabrsY/faJqkRtb6I7Q&#10;xzC+GIwfvLlT2JrGrUhU15de5tToyp6c2nY+SvEnwB+KXguNZtc8PR6dbYyz6pc29iMEZBDNMwIw&#10;c/Sr/wCz/e3/AMNfHFjqCWdrdaZrZttNS1a+WOeAXUkDrOkW0s0exg2MAcn5geK+vNc8O6V4mtUt&#10;dY0yz1W2RxKsN9bpMiuAQGAYEA4JGfc15P8AFptN+HXiL4e6lDoc40C01S4mubXSIY44jcPbmOBn&#10;UlF37yNrEjoRySBWTqTt70jRUYJ3ij3oGuF+I0cOr+LfhvockjI1xrwv2VRnKWtvNOM/9tFh/OqM&#10;fxiunxt+HnjI59bS2X+dwKoaT42TWPjN4Xu9a0O/8MWi6de2WnPrKRq097LJAdimN3UHy4n2hiC2&#10;WABpOSehse60UUVsIKKKKACiiigAooooAzrPUPEPw48YReO/A/lHxBDEsF/pVxIY7XXLRST9mmPO&#10;x1JJimwTGxOQyM6N9vfB/wCMHhz44eCbfxL4bnl8gyNbXlhdp5d3p10mPNtbmPJ8uVMjIyQQyspZ&#10;GVj8ZVk6dfeIvhX46X4geAwjayyJBrWhSyeXbeIbRCcRSHolxGC3kzn7pJRsxuwrkrUub3o7lxl0&#10;Z+jNFcr8MfiZoPxe8GWPibw5cPPp9zuRop4zFPbTIxWSCaM8xyowKsp6Edxg11VeeahRRRQAUUUU&#10;AFFFFABRRRQAUUUUAFFFFABRRRQAUUUUAFFFFABRRRQAUUUUAFFFFABRRRQAUUUUAFFFFAFTVtJs&#10;fEGlXml6pZW+pabewvbXVndxLLDPE6lXjdGBDKykgqRggkGvjD4xfsj678L/ALZ4g+FVvN4h8MAr&#10;JceBZJAbmzUcO2myuQGUDDfZZD/CRE6/LEftqiqjJxd0Lc/MjQ/EFj4jtZZ7GYv5Mz21xDJG0U1v&#10;Mhw8MsbANHIp4KMAw7itGvrH47fsoaD8WL9vE2h3K+DfH6lSdds7cPHqCqu0Q38OV+0R7QADlZE2&#10;jY6jIb4/1D+3vA/iiLwl490Y+GvFMgla1VZPNsdVjjPzTWU+AJVwVYowWVAw3ovBPbCqpaPcycbF&#10;+iiitiQpQM0lPHSgAooooAKKKKAOZ8T/AA50LxXdxX9zbSWmswAi31jTpmtb6DggbJoyGwNx+Ukq&#10;e4NfJVvfXHiDxRrWqXOpXOry3V7Jtv7rZ5s8KHy4XfYqru8qOPoAK+tPif4ifwn8PPEWrRNtubay&#10;kNuQcfviu2Mfi5UfjXyf4H01baG1towdkaqij2AwP0FclfojWB19wvlxQRAYO3P4n/IroNDhHnOR&#10;uwvy4PTgY/xrDGJdQz/Cpz+ArqtDtz5KKScscc+pPP65rlLO28OW+2FCerHP4f5/lXXiMu0EK43M&#10;2cE44H/1yKxNFhxtA6Lx/n9a6vQbc3WuRDyorhYhuMbttBxyVJyPQYAIJzxzip6gdvfRDTPCd5/o&#10;sIBMdqdsuRG+dwdMMd2RCwJ5X5+2VrjjcnT/AAD4qullQ/bHtdLaBhzteQ3HmA+xtNuMc+ZnIxz0&#10;fjhha6bptv5KglHmWfzNzMhIQKVB+Xa0THoCd+emK5Dx3KbXwj4S00lJVmF1qokHBAlkEBjI9vsj&#10;Nn/ppjHGSD8jiQh2uxj8xYoy7fNgg9j+ZFVNUfNxBbiTzEgjCjAxtP8AEPzB/Or0caupMiYDyKok&#10;JwoUfM2fpistpGuryaVyrMzHJUYB7cflWfVGjCThcVwusXO43EvODnGff/61djqk3k2sjZIwuAR2&#10;J4FeZeMtSfTdDvLmJPNmSN3jj/vsB8q/iePxrUg9Y+Blh9j+G0+osgSXWNRuLo4OcorCCNh7GOFG&#10;/wCBV2F58lnEp+Uudx/x/Kk0nQl8J+EdD0GIhhp1lDacfxFECk/UkZ/Go9VcLMqL0RcYr2Irlikc&#10;r1ZWtwZbjJ6k9ayPEd1uDEHg8jIrZtfljd84wODXK+IJ9zsM8UmB514409da0i4smkaB5RmOeMkN&#10;FICCjjBHKuoYe4r2fRfiHcP8EbXxvqVssVwNC/tWaFThWIh8w7eeA2MgehFeGeJY7/xNqq+F9Bg+&#10;1a7fxMFQsRHax42tcTMM7Y1J+rHCqCenqfxQ0SHQ/hP4Y8DIZrmG/u9N0HzI/kZoUKvMT1xmGCX8&#10;6x6tlHKah4dbSvgv4R8G3AmhvNbn0/SrnaNzb5pFkuyf+AC4Jr6VkjSaN45EWSNwVZWGQQeoI9K8&#10;gIbWvjb4SsEmZY9IsbzWZ4wOCzKtrDn8Jrj/AL5Nem+KvENv4S8M6vrl2rPa6baS3kqp95ljQsQP&#10;cgcVvHqI8a8RSxfCHxRLpXhLVLUW91by3knhu+BWx0oHJN0Zwf8ARbfcDmLDBmOEVcsV4TxdqHiq&#10;48C6h4vml8Z61ZW9q0qalazr4f0vDJmN4YtyXEyZZQGOd3G0nOK9h/Zp+Fln8SPiNf3fjmwkvNK0&#10;xrfUtatZul/rUyCWOCQnO+3s4GiCxfKpZoyQcEH2v9t7R4YfBHhfSrTyLyDxL4is7ZgzhSbeEteT&#10;HHX7trtP+/jqa/C8dxXXzDOaOW4FvklKKdm1o+ras9VqrNJKyd27L1Y4dQpuctz5g1zwp/Zvw98D&#10;eAzALsXt9puk3H2fKho4iJrh+nRo7eXP+8Sa+iQa8btoV1746+Hrc+Zs0LSbrU2x93zZmW3iz77B&#10;c17FX7pHqeUePWrtrfxk8a6oyRtDpsNnodvKrZOVQ3Mwx25uYx/wD2rX/Z3iS68B3evKZCfEOrXu&#10;qDzOvltKY4fw8mKKvMtN8QyaN8DfEvjCNJLO/wBaa/1iDJJbzLiVxagZ/wBkwKPwr6D8HeH18J+E&#10;dE0NH8xNMsYLJX/vCONUz/47Sjq7gch8ctP8OL4Zi1jV57rTtXs5QmkX+kqDqP2p/lSC3H/LQyfd&#10;MTfIwyWwF3L5ToulePPikwsb+3vfFV5aKtvqem6LeHStFsZduJI7m8QtJPMAylootyrkjaRydr4g&#10;3GpePPipHYadPLatbalb+FtLvYXRxZ3FxAbjULwLwS8VqAi5bCkSepx+hfhDwj4bj8I2GgaHarp4&#10;sYdiQsxYzHkvIzklnkZizs7EszMzMSSTX4jxtxbVwNb6lg3r1s2m++qs7LZWabaetlaXqYXDqS5p&#10;H5u/CvwCvhf4peMWk8O6foE+mW1rpm3S7iW4hd3DXEhMkiIzPskts8dh616b8AkN94f8QeIDNHcL&#10;rmu3lxDIg/5YQsLWIdOm22DD/erirHxZFZ+BvHvj+B2mTUtQ1XW7f7RxuiV3S2Xr3ihhA+tevfDP&#10;wy3gv4d+GtCkRUn0/T4IJgpyDKEHmHPfLbj+NfrOU0p0sFQhV+JRV992td7ve+559RpybRzv7Qd1&#10;Ivwt1LS4LhLe712a30SJnBI/0mZIX6ekbyN/wGub8TWsWseP/hzoBhcw/wBoy6tJ5fCpHaQMUzx0&#10;86W3/Ktb4tM+reP/AIfaKIo5oIZ7vXLjceVEEIhjOP8Arpdqf+Ae1Q+BwNa+OHiC7WVjHoOi2+ni&#10;Mj5RLcytNJj32Q2/516r1Zmes4r5s8TQw6p4m1C78C3HiDS9K1K9k069ttAtkdtc1ADk6epz5bgJ&#10;OJrn5V/dZ+Yqzp6/8ZNcvdF8B3UOl3cdlrOqzwaTYzuxUxzXEixeYuOdyKzSD/rnW5+xP4b0PQ9X&#10;1jxRPZQyxQSTeGdChba32XTraQxSOh/56Szxys7HllVO1fnfGnEP9iYZRpytKXX8El2b116RUra2&#10;O3DUfau7PBfHXwV174Y/DPxD4mvfDvg3w7LHaySrbS2MusaiZJAAiSXskqZkMjgZ2uoOCCwrV8X+&#10;G0sPAfgrwMInvIb2/wBM0Z9hxmCErLMfoYreT86+mP21obWbwf4L03TpLeWPxF4mtI5oJipcQ2yv&#10;eyAjnPNtGp/3wO/Pg/lx658dPC1p5kg/sXS73VnQD5d8hS2iz77Wufyri4AqYjF5fVxmJ+Kc7Lro&#10;kuru3q3q2/UrF2jNRj0PX68hupk1z48a3MksjLoOi22n+WV+QTXEjzy4Prsjtvzr16vDfBuuw2+i&#10;+OvGt5Ok9pdatqF6JYh/y7Wv+jJ9fktQw/3vev1OXQ886P4J25vL7x14hktzC+oa7JaROT9+C0RL&#10;YY9vNjnP/AjXT/EzxJp3h3wrINQ06PW21GRdPtdIkCkX88uQkJ3ArtOCWJGFVWY8Cs34GaLJoPwh&#10;8KW05kN1LYpeXPmDDefPmaXP/A5Grzr4uahd67461ZdMvFivtDtbHRNPZkIFrqGqXCwvcBh/FHCY&#10;Svp5jevPkZpjv7NwMsR10SvtzSdlfyu9fI1pw55qJD8P/gPqvjy+ZNAtLPUbLRZJLb+3Nfnk1PTN&#10;HbO77Hp0DMDcSRBkRppCuDHjjHlLreM/A2v6H8WvAekar4qvPE0EX23WZre9trOJI/KjEEbqIolb&#10;O67GMseVJ6jj7c+EmoeHPDvgXRPB1nYJZaTpcEdnbImFaBAMbmPG7n5mbqcknJJr5o+K0UN5+1N4&#10;yKRtjw9pGn6OsobKNJKHvJSBjj5JrUf8Br8C4VzPEcQcRwqT96EE5XaXMrKy3vy6tWUbR6dz1sRB&#10;UaLSOU8Kqda+O2qTrcK8Gg6DFbeTj7s13Ozv267LWL8HFesV5j8D4Xvl8Z+IJYo1OqeILhIZEOd8&#10;FsqWi/8Aj0Eh/wCBVs/GjxE3hf4T+K9Rido7mPTpo7ZkHPnuvlxAf9tGSv6TTtG54p5f4O8Qf2H8&#10;G/EPjf7KYJtQbU/EflTHBcO8kkA/GIQgfhXrnwv8Nv4N+HHhjRJUWO4sdOggnC9DKIx5h/F9x/Gv&#10;LPHnh+3074feE/A6iSe2v7/TNDynysYEdGlPfrDBJ+de80R39APIfjT4q0vVPt3hW8axj0q1tVvt&#10;d1O8h8/+z4nYrAsKAHN1I4JjyDt2A7XJVW3vA37KviSbwubrUZ774b6degTp4f0dgupvnDCXUL11&#10;aRpmy2UTGzIBdiDjgvhMreMvHngjVbpXtjqNzqHjuWGbLtI8MkMGmjce0cUsTgdN0SnFfoV4b8bW&#10;fjiK3sNQjWHUGBXzsgZOMjg9Qeffpx3H8wcacUV62MeHoysk3a+1lJx66czab5nsrJNe9f3cNQUY&#10;3Z8AeGPBtroHxw8ZxxXGq3jaPYWemrNqmoS3jB5d9xKqtIxIG1rbjPbPeuk+CsIvtS8fa+1v5Ul/&#10;r0lpHJ/fhtI47Yfh5kcx/wCBGqeh6/bsvxB8ZXF79q0++1/VL9Z1HH2W3c20RGe3k2qEfWt74EaT&#10;Jo3wf8KRzvJJdXFkt/cNL97zrgmeTP8AwOVq/oTI6E8Pl2Gp1PiUFf1a1/Fs8aq1KcmjvlNLTKyP&#10;GfiEeE/Buu64UEo0ywnvSh6N5cbPj/x2veMjxrwlpfh7XNN8Y+NtdsdN1aK91e/ulu7i0SVktLZj&#10;bxgFhnGy2DAdPmrD8B+FZPh7pPwx1bT7yb+0vGDbtb06aQ+XcNLbTXTXABzskjKqhK4DDAPYjT1z&#10;Q7rw3+zfp/hiCOODVL+wstDMchx/pF00cEh577pXY/Q16FN8PbX4ofHnw34ea61TRbDw3okmoC80&#10;Z445I5J7iOGJB5kciYMdvcjBQ8E8cVhbbuUWdY8P6X4it1t9V02z1OBTuEV5Akqg+uGBFcvH8FPB&#10;lpfi90/Rzol0CGEmiXc+nkEdCPIdMVsfFrwP45+CsNkjeONH8Qtd6taaXBHqOgNFM7TTJGT5kNyE&#10;O0M7ZCDIToM8N8HeMovFUV3bz2kuka7p7iHUtHuiDNaSEZHI4eNgCUkX5XHI5BANL2aEZOsfCWx1&#10;y3mt7jxF4u8iZGjkibxLeyqysMEESStkEcYNU7P4Jabp9rDbQeI/FsdvCixxwx+ILlERQMAAKwAA&#10;AxgcV6JRT5UBxEfwk0yMfNrfiqX3bxNfj+Uwqz/wq/R/+f7xJ/4VGp//ACRXXUUWQjiZPg74cmxv&#10;k118dN3iPUTj/wAj1WPwO8Ih1byNV3Kcqx12/JB9R+/rv6a1Fl2Hc8p8Q+NNf+BXg7W7a7luda8N&#10;rYTjR9WIaW5064EbeTb3Pd42baqTdVOFfghq9i0n9mfw9eeD/CcRum0PxJpWiWNmfEHhu4jhmu0j&#10;jjAEhCtHccY4lVyoGONuBQkjSaN45EWSNwVZWGQQeoI9K5bSfDviL4fzB/AfiZtHsF+b/hH9UgN7&#10;poIBwIl3LJACWJIjcLznbxR66gd8f2f/AIr6TZJdabr/AIY8YabBAz3DatDNpFyG3NtXzIhPG52g&#10;HIjjzggDjJ891TVviR4f3/2l8MJsLn95Za7aSofpvZG/MV6jpv7T3jOy0mTSvEPwzN4ZIkVr/wAK&#10;63CyFhwSYblYCOD03tz1J7+eeNP2gH1zMVv8PfG0chONslhAQf8AgSzlf1ofL0Yank/i34nPJ4o8&#10;GReNdCXwnplvqjakJZL9bpn8mCUKCsanH72WAjBJODwMZr0D/hoz4eH7viAyf9c7G5b+UdcrL4X8&#10;Q/EjxRod1qGhSeGtE0m7g1KOS+nia7mkRt6qkcTOqDOVYs2drEBcnj2OlG+tgOIX9obwG/3dVu37&#10;fJpN438oalX49+C35W71Rh6roV+f/aFdlRVe8KyOVj+NXhaXOz+3Hx12+HNRP/tvVj/hbWg/8+ni&#10;P/wl9T/+R66Kii7DQ5ST4yaOmNukeKZP93wzf8fnDVd/jZpq/d8N+L5Of4fDl2Px5QV2dFGoaHDN&#10;8cbQfd8H+NH+mgTD+eKjb44RnO3wP41Y9v8AiTEfzYV3tFHvdw0OB/4XRI/3fAHjQ/XTY1/nKKcv&#10;xcu5Mbfh74xOf71rbL/O4Fd5RS17gcTH8TtSkxt+HniznpuWyX+d1VhPHuryDI+HviX0+abTR/O8&#10;rrqKevcZx0vjrXhnyvh34gbj+O701ef/AAKNVm8e+K8/J8NdYI/2tS08f+1zXdUUa9wPPm8feNv4&#10;fhjf/wDAtYsh/wC1DTf+E+8e9vhjN/wLXLUfyJr0Oilr3A810jxtd6L8TPDfizx94WuPDWh6XaX1&#10;st/BcpfxW083k7JZvL+ZE2Rypu2kAyLkgHI+o/8AhDPA3xm0nTjqunaT4v0eVPMhlkSO5j+Yn5oZ&#10;BnaSMfMpB4ryauTX4a6XpuoXOo+HbjUPBmqXGPNvfDV49k0mG3ZdEPlyZI53o1NXXmB6z44/ZI8J&#10;6FJpw8N674u8LJ5W422n63JPABknhLrzgOq8AY9vXx/4h/Cu5ayu9KufHPiC/wBPuo2imgubbTGD&#10;qRgg4sx6/XjrXQT658VjfLN/wsmPVbdEMaQ63oFvKQuMDLW5t8kdc/nXP+INH+IPiNi03i7Q7RuR&#10;vtPD0obn033bDP4Hp3pO3RAcx8M/EV14U8Uf8IBqV/cavAtu02kajcYaZo4yA8MxHUqCpV8AEEg8&#10;gZ9J8ReHdO8V6Nc6Vqtst3Y3C7XjbI6HIYEcqwIBDDBBAIORXPeCvhjY+EdSudXnvbrXNfuk8uXU&#10;77aGWPg+XGiAJGuQCQBknqTgY7KklpZgcv4E8cal4T1q28G+Mrtrt5z5eieIJeBqCgf6iY9FuFA+&#10;kgGR82RXrFeeeJPDeneLtFuNK1W2W5s5xhlJIKkHKsrDlWBAIYcggEVleAfHWp+F9atvBfjO5NzP&#10;NldG8QSYC6ioH+pl7LcKPwcDI5yKuMraMD1iiiitRBRRRQAUUUUAFFFFAFfwx4w134H+Mp/Gfha0&#10;k1SyvNg8ReG4mAOpRKABPBkhVu41GFJwJFHlsR8jJ91+AfHmg/E7wfpnijwzqMeqaJqUXm29zGCO&#10;hKsjKQGR1YMrIwDKysrAEEV8OVR8IeNvEH7O/jC78W+FrOfWvDWpSiXxR4Rt+Xu8AKb6yBOFvEUD&#10;cnC3CqEbDrG68dajf3omkZdGfojRWH4I8baF8SPCWleJ/DOpQ6voWqQLc2l7BnbIh9QQCrA5BVgG&#10;UgggEEVuVwGgUUUUAFFFFABRRRQAUUUUAFFFFABRRRQAUUUUAFFFFABRRRQAUUUUAFFFFABRRRQA&#10;UUUUAFFFFABRRRQAVzHxF+Gfhf4teGJ/D3i/RLXXdJlbf5NwpDRSAELLE6kPFIoY7ZEKsueCK6ei&#10;gD89Pi38D/F37N8MuoTXF947+G1vAZH8QeUr6npKr9430cagTRBfmNzEoK4bzEUDzDz1ne2+pWkN&#10;1aTx3VrMgkimhcOkikZDKw4II7iv0sr5N+NP7GBtrvUfFfwf+y6Lq0xWa98HTsIdI1JgTveEhSbO&#10;4ZT95QYnZRvQFmlHTCtbSRDj2PDKdWTpevpeatqmjXlpc6L4j0mXydS0PUkEd3ZuQCu5QSGRgQyy&#10;IWRwQVZhWtXYnfVGQUUUUAFFFFAHi37U+sm38G6ToyHLapqMZkX/AKZQgy5/CRYfzryzwtAI42kO&#10;SFXg/hxWn+0x4stpfippemyzfLptiBHHGjSO00z7mVUUEsdkUJ4H8VYNhdeIW09Rp/hS9YSD79/c&#10;Q2wx7ruZwfqorz6rvNm0djp9Lj8yV2YEqeDj06n9BXd6DCRNHk/Mq7j7np/WvONMj8W28YJ0bSVb&#10;OSratID+lse3vWvb+MvF2kTZPg6zvk4/49dZGeP9+FaxZR7lo8OxBx0GK7HwTaiSe5uJIkkQEIJN&#10;2GXnIYLnnhMEkEfN2JBrwe3+OS6XbRi/8GeI7aRgctbxQXSKf+2UrN6fw16Z8N/2gvhzGwtpPEGm&#10;6bqNsHuDb+IDJp3nBV3eUfP8sHOzAC/MS+OSRhD6nW+OpvM1y4iZIYWjcW7eS/mIWQCMvuBOdxXd&#10;wcfNxxXIfEK4M3jC9iaAW72KR2LqDwXhjWJ26DG5kZsds1sQ39tNfW92pS8sowJm8lgwljAydp6H&#10;5cnP41wju87yO6tJJI2Wwcs3c/jyaUhx3Hsxt4c7djJE8rJP93cx28D1KgkfWsu2XauevvV3UmCx&#10;zbcshcRKzn5gFGOB+fP/ANeqsY2x/hUrcox/EU22325wWbp6gf8A18V5zrmsaVp/iHw2Nauls9MO&#10;p27zzsCVVYj5+CACSG8rZ/wKu38RTbrhI88KORjoTyf0xUfwXsP7X+Kt9fMCU0nTCBnpvuJMKR7h&#10;beQf8DreCvJGctjqb39oj4ez3aEeIo3QEtujtZ2PsOE56frWevxk8Na3cTDTH1PVpQNwisNGvJnx&#10;9FiOO3XAr2iivTvI59Dx+Hxl4i1TT5DpHw98QzNuADaibaxUj1xJMHHb+CoLf4X+MfGUnm6/qtv4&#10;UsJBzYaLi5uyCvIa5kXYhB/uRn2bvXs9KtK19yjnPA/w50H4d2lzDo1o8ct0yyXV3cTPPcXLgYDS&#10;SOSx74HQZOAMmuS8azLrHxn8K6aHkC6Ppt3q8igfKZJStvDk+u03P5V6lXk3hW4bXPiJ4/1kTtLb&#10;x3lvo0Cnoq20W58f9triYfUGjshI1PhKh1f4gfEDXPMjmghntdDtyq8qIIjNKM/9dLpgfdParnx6&#10;X+1PCuk+HTC86+INas7CRY+ohWT7RN+HlW8g/GuJ8B+JfHHw/wBFuNMb4ef2pcyaheXlxfwaxbxR&#10;3DzTvJuVW+YABlUbgDhRkDoIPEniLx94k8YeG9Zf4eCKHRUunjtj4ghw80qLGrsQh+6nnDHPMnXj&#10;nz8xlW+o1lhot1HF8q82tNXZb+ZrTS51zbHe/Bfxangf4h+PNAnlaK+utTXWoPMGPPtpreGPcv8A&#10;eCvBIh442r61pfGDxQ3jj4yeFbDyXNv4d0S41FpQ2Y/Pu5Vhj49Qltcf99mvKvFj+KfHEdqdR+GM&#10;KXdkzSWd9b+JlgubV2GC0ciRbhnAyPunAyDitL4a+ELjwTD4j17Xbq8E98YpXbUtQN7Lb28MA+V5&#10;doziRpyMfwlehyK/HuGeFMVQzilmeMpODhHZ8rTfLy3TUnutbNaHo168XTcIu503wbH9reLPiFro&#10;nklibUIdGhVuipawgtj2864n/Kt343a5L4d+E3im7t9/2t7J7S28v73nzYhix/wORarfASxntPhL&#10;4euLtle81OJ9XnZRjL3UjXBB46jzcfhVL4zXA1DVPAvh1bh4W1DWlvZVQZ3w2kb3HPt5y24/Gv3P&#10;7B5PU5bxHosNqvw68FWDottLqtpH5M+GLWtkhuSDxz/x7xqf973r3cuFUljgDkk15Fr2i67B480P&#10;xHpVhpmrLp9ld2wtdQvZLQxyTND+9V0hl3fLGy4KjG7OTniLxZq/xK8ReGdW0qDRPDWny31pNard&#10;rrdy5hLoVDgfZBkjOevahO1x2ON0O9k0Pwd4P+JMlg6p/wAJBdeItR8sljHaXouIxKRySI4p4CcD&#10;hIz05r6H8UfHT/hFfg74m8S6ZqKmWHSZZ9PuIpNw89oyIGQ9wXZMfWvGtHb4jeH9GsdLsdD8KRWl&#10;jbx20CyatdMQiKFXJ+zDPAFcbD8FdU1DWrJ7rRfD2gacL+C/uo9F1G9aOUxOHVfsrKsBDFQpJXgE&#10;kcjB/nutwbmObY5V8wpOPv3unF+65czTXNpa71V97W0PYWIhThaD6HReI/DH2XwP4H8C+Ub2O8vt&#10;N0mXafvQwYmmP0MVtJ+dfQ1eNWsI1v47+HbYiTZoWk3WqNj7vmzMtvFn32faa9lr+hY9Txjxxj/b&#10;fxy8V37QyLHo2n2ejRSE/KzuGupse+2W3/Ktb4CxvfaL4k195I5hrWvXk8MiDrBCVtIue42227/g&#10;Vcz8K5G1nw7rWvwTN5niDV77UYpJl3bYzKYoDjPI8qKLuOKr+CtN+J/gfwnpWgafeeDhZ6fbrbxt&#10;LY3bu+By7ETAbmOScADJNSujA6/4kB9a+Jnw+0YCOS3tZLzXbhWIyPJiEERx/v3YI/3Paq3wt8bD&#10;4c69qngvWiuns+p3V9o0zApHeQTzmciJzw0kbzFGQcjCH+IE8w3h34izeNpPFEur+Ff7QbTk01VG&#10;lXJjSJZGkJA+0g5YsMnPRF465vax4f8AGvifTzZa1deCdTtCwf7NeeHZ54yR0O1rvGfwr8f4p4cz&#10;LPMdOSpp0XGKXvJNNXd0v+3mvNdtGelh68KUFrqdb8SvEMvjT41eG7WaFZ7fw7oNxerdDP8ArryZ&#10;Yk46ZCWk4+jms34To2reP/iFrhmSaGK4tdDgwOUEEPnSDOP+el24+qewrF+G/wAMbb4c3Gv35k08&#10;XGqSRPKum2P2K2ijjTaoCGSQ5yZGLFzkv2xXT/s+Wsi/CvTNTuIEgu9cluNblCd/tMzzJn6RvGP+&#10;Aivv+Hcq/sXLKGA6wTv6ttvq+r7nHWqe0m5nVeOvEg8HeCtf14qr/wBmWE94EfoxjjZgv4kAfjXh&#10;uueH5NA+AeheDxKtjqGqRafoLk5OZLiSOO4P12vMx+hr0H9oKRLzwVp+gOkkn/CQazY6awiOD5fn&#10;CabsePJhlqp488I33ipNEl0zVY9IvtK1AX8M01mLpCwikjAKFl5Hm7gc8FRwa+ilq2YnrCqFUKow&#10;BwAK8C0/QdR8eeAfGmr6Xdwvq2peJJtW0mZlyu6yuI47VTnGFYWSDPZXJ9q2G0j4msP+SkWaf7nh&#10;yL+sprE8L/DLxx4S8P2Oi6b8R1t7CzjEUSjQYGbHXJLOcknJJPqa+P4oy7HZrhadHA2TU1J8z00v&#10;pon1sdOHnCnJuZ6X4F/aK8OXFnB/bWr2vhTXIlH2jTdYuEtrm2fHKsshUsvo4G1hyK4bwv4wim8J&#10;+NPiFcXMl9balqWpayHbIzbQs0UIXrx5FtFj2xVS/wDhl4r1qa3k1fxxbauIG3LHeeG7ORevI5GR&#10;nvgg034g+HbTQfhRpPgiwnkhg1CfT/DkEjAF2jkljjkZsAAnyhKxIAyc14HCfCbyDE1sXUSUpqyS&#10;fMlrd2vFPojbEYhVkoo9H+C2gN4Z+E3hPT5EeO5XT4prlZD83nyL5kxPv5jvWP8AHGSS+t/B+gRP&#10;H/xNvEFqZo5ADvgtg12/B7Zt0H/Asd69MrynxZ/xOfjro1u9rvi0LQZ7wTnOEmupliT8dltOPoxr&#10;9QekbHB5kN1/xOPjd4O05LnaulWN9rU0A7sVS1iJ/Cef/vk11Pxo8QP4X+E/ivUYnaO6TTpo7ZkG&#10;W8+RfLix/wBtHSud1LwTNc+KpfEOneI9V0LUJrOOwk+wxWkitEju6j9/BIQd0jZwRnAz0FU9f+HO&#10;p+KNPFlqnj7xHdWgmin8ow6coLxSLLGTttBnDopweDjByCRUS5uWXKtegKw/XvB+reDLTwTqfhVJ&#10;NRn8K2x02XT1ZUe8sXSJJAuePMUwQyAEgHYR3rR1X9rfwbovhPWbxNbitPENhazSQ6XewywXJuEQ&#10;lIzEyhgS2B6d84zWdJ4B1mQkt8RvFfP902K/ytapah8H31y3+yax418UavprspnsLq4txDcKGDbH&#10;2QK204wcEH0Ir8Hj4eYvFOCzCUJcr3jJp2bu07waerdtnrvtb1vrsY/AZHibw/c+Gf2fdO8JRGGD&#10;Ur20sfDx6YMty8dvK3uf3kjZ9ia+gI40hjSONFjjQBVVRgADoAPSvI/F8P8AbXxI+HOitbtNCt9c&#10;azMynhFtoGVCf+21xCfwr16v3yO7PJCvNP2hJEu/AMOgu8iHxDqtjpOYuuySdGm/DyUlr0uvL/iN&#10;NJqnxW8AaRG8bQ2aX2t3ERIJGyJbaI4+t0+P90+lEtgRT8aRxa18QvhvocsTyK2pzavJtPAW1t3K&#10;k/8AbaWA/hXr/wCyraLrfxQ+J/iUXz+T/aVvocakkYjtrdPMVSAcZlu7jOePlPrg+U+G5Bqnx01m&#10;5+1r9m8P+H4bZojkBJbqdpHJJ44S1hP/AAIV7n+xxaXVn8BbXX7izSO91tbvXHfkbjdyyTheOPuT&#10;xZz2UD2KWsv69A6HC/tAXz+JvjF8ONHMf2y3S8vdends/KIIDHG3/fy7jP1UV454T8baVJ8XPHIv&#10;I7iwu9V1X7Hp9zcri3u1tIkgeKKToZFlWZih5w4Izzj0LU9Us9S/aI8aaxPcSR2vhjQbXT3aQfu0&#10;aZ5bmYj6JHbZ/wD1Vj/DPwNZeMfgPoNh4ngXUhq0B1ecsSHSa5ke5Lq3DK6tMcMMEEcGp1k9A6HU&#10;0VwcOrap8LtWttB8V3Emo6LcyCHSfFEgGXJ4W2vMcLN2EmAsnH3WyD3lAgooooAKQjNLRQAyilYU&#10;lABRRRQAUUUUAFFFFABRRRQAUUUUAFFFFABRRRQAUUUUAFFFFABRRRQAUUUUAFFFFABRRRQAVleJ&#10;vDOneMNFuNL1S3+0Wk2DwSrIwOVdGHKspwQw5BFatFAHL+AfHmp+HNcg8F+Mrjz7uTI0fXnAVdTQ&#10;f8s5Oy3CjqOjgbh3Ferhq868UeF9O8Y6LPpeqQedbSYYMrFXjcHKyIw5V1PIYcgis7wD491HQdcg&#10;8FeMp/O1CQH+yNcZQqapGoyUfHC3Cj7y/wAQG4dxTjK2jGer0U2l3VqIWik3UbhQAtFGaTIoAWik&#10;3UZFAD/hz8SL79nHxVe65YWk1/4F1ab7R4i0W0Rnkt5jwdRtYx1fGPOjAzIqhgDIpEn3loWu6d4o&#10;0Ww1jSL631LSr+BLm1vLWQSRTxOoZHRhwVIIII9a+C6d8L/i5efst6xPPJHcah8Jb+dp9V022jaW&#10;bw/M7Ze+tkXLNbkktNAoyMmWMbvMSTirUvtRNIy6M/QGiqmk6tY69pVnqemXlvqOm3sKXNreWkqy&#10;wzxOoZJEdSQyspBDA4IIIq3XCaBRRRQAUUUUAFFFFABRRRQAUUUUAFFFFABRRRQAUUUUAFFFFABR&#10;RRQAUUUUAFFFFABRRRQAUUUUAFFFFABRRRQB5l8bP2e/Cnx00+y/tmOfTtd01jJpfiHTGEV9Ysfv&#10;BXIIeNv4oZA0bYGVJCkfPsP7FPxPhVY2+JfhWdV+Xz38LXId8fxFRfYBPcA4r7PoqlKUdmKyZ8br&#10;+xV8SGzu+JnhZPp4SuW/9yIqQfsT/ELjPxS8Mj/uTbg/+5OvsSiq9pPuHKj49/4Yl+IH/RVPDf8A&#10;4RVx/wDLSuH+N37O3jX4L/CfxP40u/ib4avBpNoZILP/AIQ+4iN1cMRHbwB/7SbaZJXjjDbTguDg&#10;9K++q+Uv+CgfiryvCvgHwVBerBceIvEUd3c2+zc0lnYI10xHoBcrYgn/AG/eqjOcmlcVkj85PC+n&#10;3L+MvGuo660V34n/ALUa2nulg8r9wkaeQETc2xDGVbqSc8kkV1tbHxH+Ht3qF8PEvhoxp4gijEdx&#10;Zyvsh1OFckRuf4JFydknbJVsqfl5DQ/EtrrM1xalJrDVbY4udMvV8u5g4BBZP7pBBDDKkHgmpq03&#10;CXkEWmjXoorM1zxBbaDHEZkmnmmLCG2tYzJLIVUsdqj2HfuQOpAOBZp1HcW0N5A8NxEk8LjDRyKG&#10;Vh6EHrWHB43sPtNla38GoaFd3pxbQaxYy2hm5wAjOoVyT0Ck1X+JeqS6X4PuzbyyQXNw8drHJCxV&#10;03uFZlI6FVLNnttpNqKuzanTlWnGnDduy+ZIvw/0qyklm0b7T4ZupF2tPodw1oWB6hlT5HB9GUjk&#10;+tWrfVfG3huRXhurPxXaIxcQ3qizusdgJY1Mbc56xr9a4yz+G+g2fg61vF00WWqSN+5vbGZ4JUIB&#10;J5Qg9x1/HvXQ/DPUNQ1DQZ/t10b9ILya3trpwBJLEh25kxwWDB1yAMhQTyTXnYXH08XJwimmj7PP&#10;+EsZw9Rp4mvOMozdlZu97X1TX4q/yOm0/wCJ2matd22nahFcaBq0jmMW2qL5ZuG3DPlPkpJywwEb&#10;PfArrpOI/wBK5DUtLs9Zs5LS/tYby1k+9DOgdT+BrnVtNf8AAsfmaDNLrmjxjnRL6UtLEuMf6PMx&#10;zxx+7ckcEArXprQ+HNjWrnfPcSZBHIB/QfpV/wCDPgO+1zS9W1628U61oiX1+8aQ6etsFZYAIcnz&#10;YXY/vFl746cdc8Vf+KLO48MS6whkS1VJJHWVCkieXkOrKeQwKkEeor6F+GOjS+Gfh/4f02cYu4bO&#10;P7T7zsN0p/Fyx/GurDx5pNsiTsildeBfFRjb7H8SNajkx8purDT5VByOSFt0JGMjr3qE6f8AFHS4&#10;4RBrXhnxAFP7xb3Tp7GRx/10jlkUH38v8K7xZKeGzXfyoy0ODj+I+v6SZf8AhI/AWqWsSOFF1osy&#10;anEQSBu2JtmxzniI8A10XhP4geHPHEbtoWs2uovGMy28b4nh5x+8iOHQ5HRgK28ZrnvFPw70DxnJ&#10;bzarp0c15bENb30TNDdW5ByDHMhDpzz8rClyvoGh01fOHh288f8AhPxNe+DfJ8N2t3cXl3fWV9rD&#10;zw/2v5k7yu8RjVlLjzBmPdvUY4IG6tHwL488Y+H9FfUy8vjzwqbu8igG5V1WK3huJI0lDEKtxuWP&#10;dtOHO4YZs7R6lGvhj40eB7S4khi1fRL5FnjDHDxuPRlO6ORDkZBDKQRkVnvsGxyR0r4uN/B4KX28&#10;28P/ALKKBovxcP8Ay38FJ/2zu2x+ozVhPEmt/CFlt/FdzNrvhDIjt/Euzdc2Q/hW+VR8y9vPUYyP&#10;nAzurW+IXxQTwnbaNDpFpHrura0WNhCsxSAxKFLzvKFYCNd8fQEsXUAdSFfuyjDGhfFnvfeDF+lr&#10;dn/2oKz/ABN4K+KHiTwzq+kXGqeE0j1CzmtW8i0uUcb0ZeHMjAdeu010HhtviXrhK3WseFdPl6+X&#10;Do1zcqPbebuPPb+EV3Gm/Cf4zX2pQpZXXgbWraQn5Jzd6XIQBnr/AKQoPHvyRVWduormR8O/iHYe&#10;JDJoUunyeHPEOmwr9o0G5xuijHyiSFhxLDkYDrx0BCk4rnPjJpPiPTda0/xnosyXUemWU1k+n/2S&#10;b541mkjeWdQtxExwIYxtXc2M4BzxH8TfDmuw2NrN4++HviLw1JZzTvZeKPDrLqSWRRQWlSW3zKil&#10;SNwkhCkY3AjpF8OfjdHc/YtO8Sahp97HcyfZ9P8AFWnuPsOoyYyI5AD/AKNclcZiY4Jzt/uh81/d&#10;kLzQ/wAPz+LvFGjWmq6X4w8K31hdJving8P3DKw6Ef8AH91BBBBwQQQQCKuSaH4+kxjxT4dj/wB3&#10;w7P/AFvTWT8TPD914F8WaNrPgaKNNd8Q6k0F7oskwjs9RxbzTPKw/wCWcoEP+tXqWG4PnFbmi/FH&#10;R9Q0TVr2+87RbvRYWm1fTL1CLmxVULlmRcl0KglXTKuPuk9KW2jDUov4Y+ILMSPGehqP7q+HJMfr&#10;d1A3g34hMMf8J5pa+6+HDn/0prE07xB8Q/HFr9ri1DSPB9tJIvlW6WLX9wqEc+ZI0iJkeioR/tHv&#10;6D4T+D3xG1dkkPxOs2wPmjuvDKOvI/2J0P60b7Jhc4zTZvEfwh1y/wDEHiBovFekX8UMOoappto8&#10;Nzp8cRfYxtw7iSFTK7MU+cb2JDAfL7Fb31p4m0MXOmais1neQnyL+xkVxhgQHRuVJHbqMis/UvhL&#10;8aPDOkf2m+meFPF9rJkxRaZfy6bdlRyx8udXjPXvMteI3XiKX4V+KS2j6ZeeEby/nYXPg3xJELS0&#10;1FwRulsrkFrdJjnGEkKPxuAOGp83LvsLcxtF0Hxr4K1ay8E6x46Ph1Y0S10OddIgmtb+BECqqytg&#10;iZQMGJgD3UuDmu5/4V3467/E6fPtodrj+VdzpureE/jh4RvLSW3XULJ/9Hv9Lv4jHcWko6xyofmj&#10;kU9GHQgMrdDXj3w/+KGq+GfDdtqviSWbUvBF5POljr0oLXNlCs7xwC8AGXV0CHzwOCcOOQ1S0l10&#10;GdWPh140zz8Tr7Hto9kD/wCgVKvw78XY+b4maoT/ALOl2I/9omqnjr4i6s3iSw8NeE2skubizW/u&#10;NYuk8+GGGQukXlRqy+Y7FGbJIUBR97cANTwr4H8T6u7Je/EfWjJkjda2GnxqDxg7WtnOP+Bdqe+w&#10;ipefDHxDqFjPa3HxG1iWKeNopEbT9P2srDBGPs/TBrU+H3jo+D5dJ8B+KoIdMvoo1s9I1K3UpY6n&#10;EihY1TJPlT7RhoWJ5GULA8egeH/2bfG2oatAtj8VHkjl3EQ6x4dguVHHGTBJbt1xyOgzxxg8p4++&#10;FfxF0nw69l4w8G6J460a785bgeF78/aFRApVza3IjIJJ+UxyuwZDjkDL1WtgD4z+A9a8aaLplx4a&#10;1T+yvEOj3n220kYKVlzFJE8R3qyqWSRgHKNtPbk1574R0+58YR3drJ478XaTrdiwi1DR7tdPS5tX&#10;6gnFr8yMOVkUlWB4PUBfBPxqXwXeS6Rr2q3Wr6Fbt5b32pQvFq2jNwBHqMDqHMeTtFzjGRh+u+tv&#10;48aZFrF54HuNBurfT/FWoaiLey1yHDyRWoglnlIAIEsZEYGxsqd/YkGk7S95DFb4W6hJjPxD8W/h&#10;JZj+VtUZ+Ed22c/EPxjz1xdWw/lb1Z8KfESeTVF8OeK7WLRPEwjaSPy2JtNQRBl5LZ264HLRt86j&#10;rkDdXG6HrfiT4rW8urJ4lvPD2g3SB7Ky0q3hjn8pmyhllkWQ7yuCRHtAJIy3UrQR0p+Dk7dfiD40&#10;I/7CEI/lDVa6+Dd9aTWep6b4y1u+1nTZxd2MfiCWO8s/NAK4kjCKcFWddykMu7IORXU+Dv2ev7YZ&#10;Hl+IXjZJM53JqcbA89cNEy9vSvSI/wBlzxS2ny6jofxXuHSE+Ulh4j0OC7EjAfxSQfZmVTz8w3Hj&#10;ker5X2C5yHgD4lR+LLi40jU7JtB8V2UYkutJmbdujJ2ieB+ksJPG4dDwwU8VxPxq+E+pX2tf8Jh4&#10;dn1Z7gxpFqul6Xqc1pcXkMYbY0LBtnmJvJ8tlw4JwVY5a18Uvhx460lo7fxj4NnubrS5WNv4m8BX&#10;DXc9hPuKlhAyrMoIHzKolUgYOR0X4V/Haz8QNaaNreoWlxfzSGCx1qzGyz1QgA7dpOYLkAjfbvyD&#10;yuQcB3UvdkM5zwn4E8PeNNHj1LSvGPjG5g3mOVJNfukkhkX70cibgUcHqpwR+Vbq/B3TlPPiHxa4&#10;9D4kvP6SVh69oetar8ZvGmteFJ49IvdLgsLGSGZP9D1aXy3nkFwFGd4jnt1WQZZQMcg4pt18frDU&#10;Ph7qWq6Ilu3iS0mjsH0i6mDeRcvOIAzMmfMiDEtvQ4ZUIBBzidFuB0cfwj0pVwdY8UufVvEt/wD0&#10;mqx/wq3Rv+f3xJ/4U+p//JFcf4e8D6jry217r/i/xFqV3Kvzx2t+2n24wONsdvsxn3Yn3Nex6N+z&#10;n4d1ywy+r+LLFxz59v4nvy3HtJK6/pVKPkI4K+8BajoT2+peD9bv7TVrYsfs+s6lc31peocZim81&#10;3ZRx8rJypJODkg9t4A+I9l46t7iBoJNI8QWJCajol2R59q/rkcSRt1WRcqw9DkDsL79kXXtH0bT7&#10;rw58UtVklMMkz2PiLTrfUo2AXcPnhEEgHXJLsRg5HGK8G+JHgrxpoX2bWPE3h6Wxv9LGLbxr4Jka&#10;+W2LbmIntWVZjBhcum2RcZ+ZSQaNY62Dc92ryex/4nHxu8Z6g9tgaVY2GjQ3BzyxV7qUDtyJ4M/7&#10;oqz8JvjbZ+PUtdO1L7LZa/JCZYfsspe01KNeGmtXPLAEHdG3zxnIYcZPP/DvXLWz8E+LPGs00k9l&#10;qGp6nrBcrg/Z43aKLH/bG3jI+tXzKVrBsZcuoXFt8J/jD4hS3YX2t6pdaXYNDw7lVj02DB/67Kx/&#10;E19waFoln4I+FenaVZpIlpbQxWcG7PEcSYC5HBwEjzx1Ir418E6BLD4O+BXhT7Q8F3qeq2mrX0cu&#10;d7mGOTUZs4H/AD3RB9WFfXPxy8SL8P8A4c39/PjZpOm3F7Km0jPlqeOf+uR6jqTRDZsTPjbWL2+1&#10;L4RfFbWbcJeXfi3XrrTLJl7pJNHpUJyPTYGH19696s7OHT7OC1to1ht4EWKONRgKqjAA9gBXhOm6&#10;Cmn+F/gV4OnSWK5e5i1a7Tr89vavPIW/7eZIvzr3vdRAbPO/2hJJG+EGv2MCRyXOqiHSYVkAOXuZ&#10;kgBGe48zcPTbntWrHGsMaRou1FAVVHYDoK5z4ySRap4o+HOgMHPnavJqj7enl2tu7DP/AG1kgrpq&#10;l/EwCiiigQUUUUAFMp9MoAKKKUCgBKKXbSUAFFFFABRRRQAUUUUAFFFFABRRRQAUUUUAFFFFABRR&#10;RQAUUUUAFFFFMAooooAKKKKQBWR4q8K6d4y0WbTNThMkDkOjxsUkhkU5WSNhyrqeQw6Vr0UAc14D&#10;8fahomtweC/GU4k1V1P9la0V2R6rGv8ACey3Cj7yfxfeXjIHqVed+KvCuneMtGk03Uo2aFmWSOWJ&#10;iksEinKSxuOUdTyGFVPAPj/UNK1qHwZ4ymVtZZSdM1jaEi1eJRzx0WdR9+Pv95eCQHF20Yz0+iii&#10;tRBRRRQAUUUUALmnUylWgC58FfinJ+y7qzWNwWk+EGo3LS3FqoJ/4Rm4kbL3MQ7WTsS0sY/1TMZF&#10;+VpAPvaGaO5hjmhkWWKRQ6SIQVZSMggjqCK/P2SNZEZHUOjDBVhkEehre+BfxwP7OF9beF/E10x+&#10;FF1KItP1OY5HhmVjgQzMelixOFc8QEhW/dEGLgrUre9E0jLoz7nopM55HIpa4zQKKKKACiiigAoo&#10;ooAKKKKACiiigAooooAKKKKACiiigAooooAKKKKACiiigAooooAKKKKACiiigAooooAKKKKACiii&#10;gAr4F/a68WDxV+02NJhvIZ7Twf4digaGNfnivL+YzTI7Z6+Ta2LBcdJc9xX31X5sftZfBv4r/D34&#10;p+KfHraxptz4E8RXrX9zrNnoMty+kFII4Y0vIhcArEsEEa/aEymUZpBCCudaTSmmyZbGJurm/GXw&#10;90Px1FF/adqy3kGTbajauYrq3ODyki8jr905U9warQ+EfHV9axT2/j7RZIJVEkc0Ph5mV1IyCD9r&#10;IIIOcilbwJ8QWGP+E+0xfdfDnP8A6U16LkmrNGJw+oeDfGnhNi1uYvGmm5/h2WmoRrk9QcRS4GOQ&#10;YyT2rmdFvP8AhM/iVp8Atb6xbT7YCW1vrV4JUeZwRlWAzgQdRlTv6163/wAIB8Qf+ihaePp4dH/y&#10;RXJ/BPTr7VviBr9/quof2zJFfzxNeQQCEOkJEBIQMQo/cs3U5znNcNWEY6pG0W3odJ+0ff23/CM6&#10;nYJGJo4NMjsYbe8j3J9ocAbNpZs5mdsH8cL0HiHxEi23fhTw/FIZEhDTsZGLMwRBCuSTkk+ax5zk&#10;rXp/xO0m/wDiJ4g0fQbDUzpd3qN817JfPALgxx26mVXCNgH96YV5P8WeeleaWfh3Uf8Ahct9pd9q&#10;sfiC604w2Qu47YWqsQgkOV3sBzOVJyB8vavIx8nTwsp/L7z7HhPCLG51h6fRPmf/AG7r+djc8bXS&#10;aHpkMcoMMNpbefKxJ29MqTx1wBxWj4F0x9H8I6RayrtuFt1efP8Az1f55D/30zVyvxLVtb1ubTNK&#10;t5tQF7eR2UFsiosk8CnLhVZtobykY8tj3rqX8RapBIUn8EeLYWH93SXlH5xlh+tePkVF+znVtu7f&#10;d/w5+ieKeNUsXhsDF/BHmfrJ2/8AbfxOgorCk8TXacJ4S8WTHAPy6DcjqOnKCrtnb+M9aER03wJq&#10;EKu2Gl1m5gs0QepAZ5PySvp+WT6H4bdHH+MPBp1Lxt4cNnJFbx65fR6dqkbkhZ4lUybuP4/LikQH&#10;vvAJwOPqZZa8j0v4B+JLjV7PX9U8ZjT9Zt43jhh0iwie3tt3DFTOHLMRwX2qcHAAGc9Svwz8Ubhu&#10;+JmsFf8AZ02wB/8ARFd9FOmtUYT956HbrLUyy1w6/DXxIGGfiVrhHfFhp3/yNU//AArvXh/zUfxB&#10;/wCAmm//ACLXRzeRNjt1krD+IPig+DfAfiDXEKebp9hNcRCTo0ioSi/i2B+NZY+H+sf9FD8S/wDf&#10;jTP/AJDqlr3wgufFGlvp2qeO/El5YyPHI8Dw6aFYpIsi5xZjI3Kpx0OMHIJFDlpogKPhTRP+EQ8G&#10;6TpLCMPpmnQ20nlgAGRYwrtx3L7jnuSTXLfBfUpV+MHiiw0sq+jSWS3epJFzHDfeYFQ8HAkkj37h&#10;gEiJDXWr8A9NupnOr+J/FWu20gYSWd1qphhkz/eECxk/TOPau68N+F9J8H6TFpmi6db6ZYxnKw26&#10;BRk9WPqx7k8nvWersMsa1HdzaPfR2AgN80Ei24us+V5hU7d+ATtzjPB4zxXy/wDCfwjc6F4qOi3c&#10;axpoUEOnm3F3PcJFcbQ9xLF5sUZjSXMTlV3ITkg8ivqyvEPBLHVtf8Sa68aq19fTOrq27zIw3lQv&#10;nOOYY4+B0x60mryQ76HtPw+tBcTqzMw8x8kEd/69K+mPAdiyXH2rYiraQM/mS9NxBwORjqOnfpXh&#10;vw3sSWiH3gAB0/z6V9AaCBb+G7yXyh5ksvlbpHGdoxjYv1HJ9+gNdCMzA8SXSzXVvFHO8bRqWbzS&#10;BGsjMSCvPdRHkn09BXzh8bP2f/CvxAsNV1NLYaH4guUZX1KxjUfaATwlzEfkuE3bTtcbvlG1lPI9&#10;81qeSWe9mSXzoQSokTIG0EBNuecfKvXnmvOPiLqkWk6G8k0qwQxo0ryyMFRVUZJYnoO9NpO9x9j5&#10;Q8F6H4wvp9N1bSJLDUrfw9dahYWFjrmozMbB/MaCZBMsBa4jAiHlM4VlWR1bdgY4L4vab4xT4jW0&#10;3iXSLO4ufED28NpfWGpSyW9nbw/8fFsqMqnEiGRnVwUbcuPmWvdPAOqeIdF8J6Uup/DjxhbPdRya&#10;hdXOnaQ1/bo8redK+LZ5XVN8xwWUH1AORXmHiL+wPHHxhtNd0fUY9aBtwtxHMjLcaXNHlI0UNh40&#10;kWWYtGVxuj3ZyRjiaukaXPY/BtmY4bGEbRxu29c5wP5V9H+C7Pbp46ncNoK8Y3HFeI+C7MyXgAVf&#10;lwgz2IGP619I+BdN8y5sIVJj+feQg7AfT1xXXFGZ2viRjplo8du32Y29oIQZj80gk+UgA5wSkjHG&#10;exINeT+KdH07xFpzabqum2mo2Vwh8+2vIkminQkMu5GGCM5656e1eh+MrgyRv5UStFcXLMjuo8wF&#10;B0wDxnzRkeoGOlef6lNGJJpFJEYXje2SoPOOvHJqwPjfxt8IT8P/AIjWf/CEajqGkyamslrZXbSm&#10;dNOaOF3NtKrfNLayKuFDHMLxgo3z4HmOqJ498UfDWfwTouk2PirR7GO30+G/sYGtoZGtZYjgyzzr&#10;5ikRMpMa4JyQcCvavihrms2/jrWde03wzfa1b+F/DV1eXd5azwIlt57FwxWV0LYFk2dm5sN93kA2&#10;/g98FfCkfg3Rk1zxr4mDWyQiRrXVZLGytbZFk8w7YXjYlU8oD5yTtcEk7SfOrS5HZG0Vc8t+Cvh+&#10;+03Wtbk1LT7LSrqO9lT7DY58m18slWiQb3Cr5olYKrFRvOAuSo+ofh1YM0kbHHODkenX+teC/Buw&#10;YeGY7loJoLi8PnypdTPNL5srGSTe7kszFi2STkkmvp34b6dtWNihQ+npk5I/lXVTXuoze57b4FhW&#10;3a7uvPaNreELGsf3gxB5HHY7cnIIzxnFZ3ilm+3RQy2+xIoUDNGvzMr/ADhztJyf3g/AAY7V0Ph6&#10;1lt/DrhXUy30+xY1XczKDgdM4OQvHB5HY1xeuXkU11f3EOYEkZ9kLkM2xiRjnuAV/I+lbko8f+M/&#10;wy8P/EjQnl1a18rV4txs9XtzsvLV2zykv3iPmJKnKt/EDXzh4G+G+q3Fva6rpGrafpf9n3uo29rY&#10;3OmzXFrZuLiSCZ7VBcoYo5hCj+WxkCEnYVDNn6g+KmvW3hzwzdX15KLeztIZLmaY5PloikscAZ6f&#10;yrxz4e6D8SfD3gmzt9W+GGvXDWVmJbi8027s71pm2F5JTGJhLuZtx2hGJLY6msZpcyKT0Pn34+6f&#10;4j0PWHs9V1jw3rDeII7eISrbNDeWckbOls0UDXJZYxJLIfOj3EGSTcCAAfb/AABposNDtIYkRFGC&#10;I14GFHQD0rzb4gXmkX/jp49KuLyHUtburYa/oWrabLa3MS2yF7eYCVEkQLIkYIwyMWU8EHd7V4Ts&#10;R5lnEV4Cr+Z5/lWcF7zY3se2/D2x8iFSRjaoGfYD1/Ovc9LRtL8P6aZMSqxN5LDFncVVd3UZK8bh&#10;nsQc4xXk3hCzb7AiqmWk2qFJ9TXq3iZxY2ssW4WTxWyRRqoO6TfjIJHGSjNk4wQMYya6UQec30g2&#10;TA43NtTHBOCd2fX+H9fevl/9qX4e6HNGviCK0hi1Ca4tLe/t1DCPWUeZYUhlCg/vR5n7qbG6Nivz&#10;KuSPpzUGdTEhPBzKOvIPA7diG/M14L8aLbX/ABFq+iaZ4c0u11q6k1KOWW2vbk26BIEecESbW2nz&#10;I4wMqQc44zkTJXi7j6nmOk/CDxX4dk1AaV8SLyKG8uTcyNeabDdTu2xUBklc5ZgkaLnAztzjJJPz&#10;z4Z0mey8faT4WXV7bWbDw9NctYX1rBEUmgYtvQyhd+8PMpZCWXJJB6Z+v9at/G2j6PB/wmHwn8SW&#10;lhqQeFpNMWHWITGVGWdLZ2mCkN1MQz2zzXiXhe6h8QeLdNsNN1ltf8N+H9Ph03SZpohFcW4JzLDK&#10;AFyyhIeSitjaDuILNyySurF3PbfC1l++tYsDaqqv0P3q+hfCNi32SKJVxJIVTbjnJIH5814j4LtV&#10;mvsgFR0yTnqcD+tfRvgfTkuNU06CRGZNxfKruxgcZ5B6nqOnPWupGbO18RyNp1jNFu+yyR2yQptA&#10;3SbsE57jKlskdsA/e581vm+SEcgsXk78jhR+RVv1rufGN5/ojrDIBb3Fy8nlswMg2j5CRjj/AFjc&#10;5wTn0rz/AFKQRs+7CLHGoPbHGW7+pNUPofKnxk+G+lX3xP0tbCNbGDWp7mbUYbWcwzRXMcYePUrc&#10;A/u50dFRpFGWEwD7qx9a+Glr4X+Gt9pOoeP9ZsPC1vpr2UiTx2KxRwmMxgFlthIx5H8W5j6557rW&#10;NB8X+NPizLN4W0PTtWuNG0oI/wDaGovaNO15MSEi2wSAsPsYzuKj94tZfxC0vxLp2kNp/j34d+Jv&#10;D8O5bgarovl6rDaPERLHMJLVpHQoyhvnjA+XDAjIrnla7YzU/Zj1DxH8WPjNomsa94RurTTfDmkX&#10;McWqGwure11CS4kgPm26yqjbRBDJkfw7z82MNXo/7bN6LrwO/hwXH2KbxBqOn+H1ZACWWWaNZsY4&#10;P7vzvrg+tcH8JP2lPEtgtq9xZ6X8UdFhkRW1PwxfQ2l8ilVDGa1mYRCQ4J4kTkfcXtz3xN+Odr8Q&#10;/ip4AOpaHrfhbRbPVLi7nuvElpHDC921vLHbxrJG7pkmVyCSBlQASTT5ly2vuPqbcfmax+0BMQ6P&#10;a6B4cVNvBKTXlwSfodlmv4N716FXnXwmUap4i+IviE27wte689hGz9His4o7fI9vNSc/ia9FrWO1&#10;xM8o1SV9Y+PVxtmV7bQvD8cRj7rNdzszfjstI/8AvoV1tcR8P2/tbxN8QddaAxNea9JZxsc/NFaR&#10;x235eZHMfxNdvWS7gFFFFMQUUUUAFJS0UAJiloooAKTFLRQAyiiigAooooAKKKKAFFLihaWmA00l&#10;OxmjbQA2inbaNopANopdtG2gBKKXbS7aYDaKKKYBRS7aXbQA2ilIpKACiiilYAoooqgCsfxZ4T07&#10;xro0mmalGzRMyyRTQsUmt5VOUlicco6nkMP5ZFbIFLikwMDwF4+v7DWIvBvjGWM68UZtO1RVEcOs&#10;QqOWA6JOoxvj/wCBL8pIX0qvO/F3hHTvGujPp2opJs3rNDcQOY57aZTlJonHKOp5DD6cgkFvgHx9&#10;qEGrJ4P8YPGPEaoz2GpRoI4NahUZMiDok6j/AFkQ6ffXKHCkZdGM9GooorQQUUUUAFFFFADlNR3V&#10;rDe20tvcRRz28yGOSKVQyOpGCpB4II4wafS7qAN/9nr44Xn7Puraf4F8WXcl58LryVLXQdbuH3Se&#10;HJWO2OxuXJy1mxIWGU8wkiJjsMZT7lr89b+xttUsbiyvII7qzuY2hmgmUMkiMCGVgeCCCQR716L+&#10;zf8AHib4Y6ppfw18a30k3h+6kW08LeIbt8+Sx4TTbqQn73RYZWPz8Rsd4UyefWpcvvR2NYy6M+xa&#10;KKK5CwooooAKKKKACiiigAooooAKKKKACiiigAooooAKKKKACiiigAooooAKKKKACiiigAooooAK&#10;KKKACiiigAooooAKTrweRS0UAfIfxi/Yxn8OtdeI/gzDa2BWNnufAMjLBp12wO7Nk3C2cx5G3/UO&#10;SMiM7pK8E0fxDBq9xfWT291pesac6xaho+pQmC8sZGXcqyxNyuRyGGVYcqWHNfpvXkvx0/Zr8LfH&#10;K2jvLnzfD/jC0iEeneK9LRFvrZVYsInJBE0BYtuhkBU7iRtbDjaFVx0exLjc+IfFmvReFfC+r6zM&#10;MxafaS3TL6hELY/HGK80+Cekv4Y+H81xcFkuhCEeVRgPLgBiemdzFj0re/ae8MeO/hjo7+EPGGhY&#10;fVNRhtrLxFpcbPpep26kTyAZ3NBKY4pFMEvP3ijSKCwnhs/7H+HekwBmQ3cmSN3UIOSBnoS/3iOd&#10;vB4NOtNStYIK25g+AY4734ma5qcr4h0bTIrNZGwNrzuZpgfTCxQH/gVeQ/C+8Os32t+KZg/+lSTX&#10;+7oU812lQHntvVfwruptSfRfgB4016MJDeeIbu4SFkYnmWRbKFwe/wAiI/HHOelchoNuNE+HxKKY&#10;WuSERVxtKk5wBnsFHPTmvmM+qclCFLvqft3hbgfbY+timvhSj9+r/JGx8H9NGtfF6xmILR6VZT37&#10;MeSJpMQp26FGm/KvpevFv2bdLLR+KtadQDcXkdhGwOd8cCZzn/fmkH/Aa9pr3spo+xwVOPdX+8+C&#10;40x39oZ/iqqeilyr/t33fzTYq0tFFeufEBRRRQAUUUUAFOU02lWgZzHxO8U3fgzwLquq6fbC71NF&#10;SCygZSwe4lkWKEEAgkeY6ZAIyKzFh+IDf8zL4a/8J24/+TqofF6VdS8ReAPD++RDdaudSlCdDFaR&#10;NLz7ecbeuuSWmldu4mcb4wv/AIgeG/CesasPEPh64eztJJkgh8O3AeVwp2ov+nH5mbAHB5I4qr8M&#10;dEj0nQdOs7ePyokVVjVm3YVV4GScn6mpfjLdGbw3p2mfvsahqMCM0PVFjJnyeOFLRKp/3wM5Irpv&#10;BungSWsez5Y0GfYnnP5UW97QOh7h8PbMQwmVhhQM4Uelexakv9k+GbCMRlXMJn3u2NxI9OeMj8el&#10;ee+CdP3WsMajyzIVU4wT74/Cu3+IFwyzSxskgfcFfzmJbI6sc+uOh9a2iScHeMrKqvw/VSqg7uRn&#10;J7AbT+deK/H5ZNc0RtBhTzRq09tpEqkH5I7mdIZH4x91HLfhXsl1JmQ5ZiEySjdQeBz6fdrx+aEe&#10;KPjx4PsjGZY7BrzWjJ/BiKIWyqR3O67Vhz/yzz9FL4R9T6f8FWIgtr24WMSJbwCPachUzgdMjnBH&#10;44FfF/xf1L/hKf2lPEE7h2TRre10mNtpCMiIbhiOMkiW6lQn1TH8Nfbdjiy8Hh5PM2TTNIJHO2NM&#10;AcDsflxz7fjX56eAdQ/4SqbVvEwdpl1y9uNSiBBGxLiZpVTnsqsF+gFRLogR7X8PNP8AMkjZouWO&#10;Sw4zzwf5V9JeBFNrNcTeb5Sw22AyIC6sTxtOeDnbyOcV4h8N9PVWj2BgMDj1/wA4Fe+6CzWvhm4Y&#10;eVG1xMV4yWdRgdegwQPQ89xVIDmvElwk19GoDxukezfuzliSwIGOOqj8M55rhvEV0YdNupTgs+7P&#10;I7nHb610+qXJuJrp4i04fcAGXnZg4OAeAMLXnXxI1SDR9BkmuJUt4YUaV5pGCoiqpJJJ6D3q/MRR&#10;/Zz0e18VWvi2/vPNubDXNblsFWRd3+jQKttJGBn7vmx3JxkZ3npk189fGn4P+M/gf/wmVrq2oa7c&#10;eGLs23h/Rby1ME1rLBNI6Si7R5hPFchJFUTorqWRiwIdQv2N+zF4dk0bwJ4Tg1Jyl/Hp66hfqiAM&#10;1zL+8mIUDHMkkhwcCvKf23Nd8+bwD4bRvJkuL241YttyZooY/JMZ5+6GuEbOOqkVyzpqULstOz0P&#10;M/BOniGxsY8NhueO3YH86+j/AAHafZ7QuoY4GQv0GOK8S8H2YF1GoYqIkVenB7kV9E+DNOLw2kHz&#10;bpJFXjj3NbR6Es9IuU/sPR7S3eRbGW3geXzEz5iy4O1SByDuCgdxnPSvONS81YYlP+rdyVPOTgYY&#10;fop/Ku/8Y3L2sF4kW22UmO1kikcF2UfMeCM9Y16dMgc5rzi+bE5+XZtX5lwPvDjPHrjP4/jVgeP/&#10;ABoJ1n7FoKLFL/a99a6XLDM3DwzSqs5UZ5YQmRv+AegNfUHheGODQ76cJI8s0giHUKuMEY9ckHjA&#10;7HJr5kjiXxB8dPC8MsW+HS477WhdFvkVo41tVQjHJIvGYHI/1Zr6r03On6HYLCRduqNfSREDyn2q&#10;XwQcZwFYH26ZzU9WwPir9qvWP+Ej/aG03SZJ1uDoOlZWWFwYj58pjx0GcJZxEH0b3rR8GWom1AkE&#10;qM4/DgA/zrzu81NvFHxo8c6v5okt01OS1hVeRH9mjS2Zfxkhdv8AgVew/DqxZmibgjrkdcdefxNZ&#10;x6so9z8C6ek+oafC4bYWLkRqTnA4HUcZx/8AXrovFl00lqY4iix3V0XMZcNIpUYXPTg+a3Pcg9MV&#10;V8BwrDcXNx9oMTW9vhQn3gx6EenO3vxnPrVTxVIi3kETo1syQqDIWzuLZdWAPQYZB+Ge9ako5PUZ&#10;I1kldV8qJVGA38ORk9z3J715b4Btf7e+Nmp3rwNv0jRFgSYniRr24yQB2KiyHP8A00/Pv9euyul3&#10;UxGWk3E54+8f/r1h/sz6bHq15r2rfbjNBqevSJBJJuAWK2jS3aJQR0E8U/QYy5PQ5ofRAfQWtN/Z&#10;9hKtswtzb2nlAzHBkDnaQFOeSsh4z2JBr869P1CPxV8UfHHiFS7i41i5RWYghlgP2aMr/slIEP41&#10;92fGTxcnhHwFr/iGeLzrOyhuL7zpcbwltCzleuQMMvHTgY6V8GfCXSrix8K2cVzN5935ccUk3998&#10;DLfiRWctWkUtj3P4c2RZ0YHP+GOn5mvorwHH5N3cTibyjBb4Ugcq56YxyDnHNeL/AA7sfljYx7Pb&#10;HTPJFe9eGYZLXwzPIYo1+1TbVZiQxUHGQDxjKYz7kHti0SYfiyRJLqCB42g2xKju7EZ3EsGwegwy&#10;9OOM964PXrrbp91PjJk3Mc4H3j7fWux8TXPmahfzQXBuLdWaNJHJBMfKxkcdsLx24/Dznxxdi10n&#10;G7Dct9cD/wDVVeYEX7MunJrN/rmqiaS+g1DXZRA7A4jjto47Zo1BxgCeK4PHdmPeva/GF4TYhUcR&#10;x3Vw8phPLAKMIS3p87jOB0Oe2OF/Zi0uTSfhzo9xdldP1E6al5cQW+4Bbq4zPLtzzgSyHqcjIPOD&#10;XVeLD/psEEsPlLHCgZkX5mV/nDHbnPEgH0AHXipWw+p4b8UPgr4a8a3txrAgOgeKIYwIvEGkYhuk&#10;YBc+ZtAWZMrjy5Qy4yAB1r5F8TeF9f1jxF4hfxVNrWqaTayrBq+i6JezJGYSitFeWsL7lkiYBg8B&#10;yweOTazY2190+ILpl0y5mP35Mk7iSeTzz6814F4N8i7l8Q6tBHJENS1adnWUANuhC2hPBPB+zZHs&#10;R0PFZzitBpnTfC+x8Nad4B0iHwhcLd+HijS206ztMZN7s7szsSxYuzkg8g5GBjA3tW1O30XS7zUL&#10;t/LtbSF7iZ/7qIpZj+QNeTaj4b1nwZrlz4j8E7Ha5kM+p+G5pBHbai5HMsZPENwQB8/3XwN/96l+&#10;JPxCsfHfwL12Tw/KTeamY9BksrpfKubSe5mS2eGWM8pIvmk4PpkEggkUrIDlfhp8HU1TwDoWpXni&#10;bxRaXuo2qahcQ2Ory28KyzjzX2oDgfM5z6nJ711C/BGx6HxV4yY+p8Q3H9Gr0K3t47WGOGJFjijU&#10;IiKMBVAwAKlpqC7E8zPO1+CWnhsnxR4xYeh8RXX9Gp3/AApXTf8AoY/F/wD4Ul5/8cr0Kinyx7Du&#10;zgV+DOlYA/tzxYT6/wDCS33/AMdqSP4NaQpy2seKn9m8TX/9Jq7zGKWjlXYWpw3/AAp7Rf8AoJ+K&#10;P/Cn1D/4/Uq/CPQgoBvPEhPqfFGp8/8AkxXaUU+WPYo4z/hUuhf8/fiP/wAKjU//AJIo/wCFS6F/&#10;z9+I/wDwqNT/APkiuzopcsewrnDf8KZ8Nf8APTXv/Cl1L/5IpknwT8Ly43nXHx03eI9RP/txXeUV&#10;PKuxN2cD/wAKN8J/3Na/8KLUf/j9M/4UJ4N/59tV/wDB9f8A/wAfr0IClp8kew9Tztv2f/BLnLWW&#10;pMfVtcvz/wC16b/wz54HPB0/UCPQ63ff/Hq9GozT5Y9guzzY/s7+A/8AoF3n/g4vf/j1Nb9nXwC3&#10;LaPcsfVtVvD/ADlr0milyx7BdnmTfs6+AOh0WYj0Op3ZH/o2mf8ADOnw+/6AL/8Agwuv/jlemsKb&#10;tpcsew7s8z/4Zz+Hnfw6re7XdwT+ZkrktF+EdvF8TPFB+H92fDWoaDYWIjhlaSWzuriVp5JIbgFi&#10;xRoxByvzISGHIw3vG2uV+CazX3/Cb61PEqnUfEd0kLr/ABw2yx2in87d/wAzS5VdKxV2M8HeNIfF&#10;Ud1bT2smka9p7iLUtHuWBmtZCMjkcPGw5SRflcdOQQOjql8RPhqni6W11jS7oaL4t09CtlqqpuBQ&#10;nJgmX/lpCx6qeQfmUg1geC/G0mu3F1o2s2R0TxXp6g3mmO24FScCeFv+WkLHow6Hg4NG2jEdZRRR&#10;QIKKKKAEagClopgFFFFIAplPopgMpcUYp1MBu2jbTqKVwCiiikAVieLvCen+M9HOn6gsihXWeC5t&#10;3Mc9rMpyk0TjlJFPIYfQ5BIO0c03mnbuBi/D/wAfahDqyeD/ABg8a+JFRnsdSjQRwa1Co5kQdEmU&#10;f6yHt95cofl9HrzrxZ4R0/xpo5sNQEibZFnt7q3fy7i0mU5SaFxykinkEe4OQSC34f8Aj7UI9WXw&#10;f4waNPEiRs9lqUaCODWoF6yRjokyjHmQ9vvLlD8rUraMZ6PRRRWggooooAKKKKAFBqnreiWHiTSL&#10;vS9UtIr7T7uMxT28y7kdT1BH+cVbpaQHo/7N/wC0dqHg/XtK+GHxJ1KW+jvHFr4V8YXjZN82Pk06&#10;9c9LsAYjlPFwBg/vh+9+vq/OrxF4d0zxdod5o+sWcd/pt4nlzW8o4YdQQRyCCAQwwQQCCCAa9w/Z&#10;k/aAvrXUrT4ZfEDVJb7WSGHh7xJeYDaxCoz9nmbgG8jUHPA81F8wfMJAvn1qXL7y2NYyufUtFFFc&#10;pYUUUUAFFFFABRRRQAUUUUAFFFFABRRRQAUUUUAFFFFABRRRQAUUUUAFFFFABRRRQAUUUUAFFFFA&#10;BRRRQAUUUUAFFFFAHwd/wUY8TNrnxC+HPgeCdXjtYZ9ZvbUgEh5HEFrJ7DbHfL77seteB/F/VJtN&#10;0WZNNhl1C5s9O2W1oqFpJp3X5YwoGSxd8BRyeAM12Hxk18fEr9sLxrf/AGlLjTtIni0S0nj+by0t&#10;41WVPql094D6dKT4Y6M3xI/aP8CabKjSwya8NVuXh6RpZK10jnBHymaKBD2+cDvSGfP/AMWtX0qT&#10;4Y/DXw74f1CHUtMkVZVuLd9yyxW8Ii5OOD5kqMcgEFDnBBqPxhIui6LpVm5aMQQG6kWTKgDaCOo4&#10;GFBz3DfSvWP26tN8NXn7Z13DoOl2VjcWem2i6w9pAI2mvnMlw8kgAwztDLa/NjccDJO0Y8T+IELe&#10;JNaOjRSbzf3NvpCSLkHZI6xs34LuP4V8bm0nisbGivJH9OcB045Pw7VzGp2nP7lp+CPfPgdoh0H4&#10;UeG4Xj8qa4tvt0yHqsk7GZlP0MhH4V3VNjRY0VEUIijAVRgAegp1fo0YqMVFdD+XqlSVWbqTd23d&#10;/McKKaKdVGYUUUUAFLtoWnUDE20uKKKBHls1x/bnxw1V1uHaHQNGhs/J2/KJrqQyyHPrsgt/++q6&#10;5WrhvhhN/bCeJ/EXmxzrrOuXUsMsY6wQsLWLnHTZbhv+Be9dtuqo7XBnlPxcmlvPF1jE2s3GgWul&#10;aNeas8sNsk0l6iMhligVztMqKgPzcASD5WydrvBfwJ+LPjzTYPEdp8TH8NWV9FHPbW+5b+TDqCAz&#10;RxwR9wPlUjrgmu+8UeF7Txbpq2t1JcW0kUgntryzmMVxbSgFRJG4+6wDMPQgkEEEivOPDc/xf+Af&#10;nReG3s/HPhbc0o0eZVgaLJVj5SZAiHDfLGzJz8sK5rNr3rvYa2PavCPw9/ah8NtZt4f+InhnxNc2&#10;snmLH4gtkghlTaNqFYrYvuyG+YzDO4dMZql4q/ai+Jfw3unX4qfC24h02KVl/t7w/IrQ7MlQ7RmS&#10;SOIbgAfNuFPzDAPNX/hp/wAFCvh7ot2ll490HxF4G1NgQftdm8sW8AFQm1fObPGCYQORTfGX7Wfw&#10;t8R6fmz8Z2fK5InjlgbOOyyIrd/TtVXj9mQa9Udl4J+NXhH4oaXc3XhzWYbq5SBZ3sZlMN1EhRSr&#10;PC2G2ncPnAKsTwxrN+CUJ1j4leN9YWR2i0+K10eJZPuxz7WuJtoz/Es9rn12D0FfIkmn+EtZ8X22&#10;uaJdR+HvDCLMb7xAjfYIbK6MZMU1ozlA0pZVR0jDI6sPMGdhr7h/ZP0XVLn4d6Pf6zaiz1vXrg6j&#10;fJKvlYZh8mFPKjy44wFb5gAAxLZJcZObsxNWR3f7Tutv4M+Avi64sUuLm6s9CuIw9qu0qzRsokGc&#10;EIu/eWPICn05/P8A0D4b+LPHest4Y8N+Prm3vdNWCe/1LEcFi6Tx+ZC1pHEpklG0MCzyqMrxnJ2/&#10;pN481ATz8SSyITlWk4IUDgHk4AyBjPavjPx9+zBrmh+I4/FXwo8SDw5qFrGUi0q5JW3RGwxijcK+&#10;2EsFbyHR4wSxTyic05xbswRN4e/Z1+Mnhl7V9E+N887pLl7e60oYdWwColmecA8HBKHHJweldffa&#10;9+1T8ItFgj1LR/CnxK0z5poo9OkWG+8oAg+ZIRAqkEKQqwSFuenGfOvC/wC2p4g+HmqNpvxS8Aag&#10;j2IWWXU/D+ySMK2fLd0Z9kYYo+P35JKNhR0r1zVP26/gv4ts4W07xbLbxiAbV1DTbiAoxZsruKbC&#10;cjsxHYE4zUXh0dv68x69jjPCP7aPhHXtSbQ/Funah4A16FgJk1ZGFuo3AAmQorRoSUw0yRjJ4Jra&#10;+NbL4r0e30mzEd/ba1PaabIVbeht7mZI5ZFwecROzAg4OBXhHxe+JPw6+JUL2sV8df1CNGexbRbe&#10;We7ilOPmiZFOxuB1wp4DcZrV/Zh8M3F98SvB1nFf291Z6RZy6xrGm2DJNaaVqXlvbhFkjYxx+d58&#10;r+QvCtblkABo538O4W6n6EeEYza6ff3XneWdohTYOW6Ejg8DBYHtXwZ+2Bq0t58btWurrVb3SNH8&#10;M+Hra4aLT7eGS/u1lnlWWS3Mx2rGu2LexHBUe1ffdtnTfCcSny4ROTPJHtIZgeQx46dRwew4714d&#10;8Vvhvp3xO0+D7TNc2GsWcjS2Gt2LlLuydiu4hujI4GGjYFXwMglVK6zi5RsiUfMvhL9lP4javYC/&#10;vfixdaHPM7FYbdru7KLzwZFngUn6RgfQV6n4R+CP7SHhO4R/CXxn0/XltyWji1+wW2Q8ZYO5juJG&#10;TbkEBlJ3HnjB8pa8+L37J/2S1hk03x94JhaOCK2nmMUsQZ1jRIw2XjzuCiNTcDPCKmQo9e+H/wDw&#10;UR+Gmn272PjGx8QeAtaMD/JqNk0sYl5woEQaXBxgFok5wTgVj7i0ejL16GLr37SXxh+HN1bRfEr4&#10;cWup6UCqtrnhyUQop+RZCVaSUBR1EkzW64BJ29B2vgD9oHwd8XNOnn8P6qrX6wCZtPu18q5VcH5i&#10;uSHGQcuhZc5G6uP8cftVfDDWLQ/Y/F1oVVf9XNFLFJ2GNkihv0r5uuI/BuueNYdYsZItE8NSJM2o&#10;640jaaILopuhntGkKZuAygFo1YFWIcHK0+dxejuKx9h/A+2bXPiJ421NXleG2+x6IkcpxGkoUzys&#10;nPRlubcE8Z8sDtX0d48v1sNIuiVkufs9uEhhtU5LA7inPOeHHrnHavF/2R9H1ObwLoN/4jsWt9b1&#10;iWXVb6KRBAI2biIMrDKARCIbWyw24Y5ya9Y8X3bXMyoCkbSyM5jjBA7AevHLY6nrmto7XJe5+Xfg&#10;7wf4l8dReHrCw8VSJrfiOzfWZLi2m+yWNsomjWaM+UplnmDynevmRhWByex900/9kXxvCrLZfGjU&#10;NPnVRtkihv2I5GSFbUSCfqCPbvXQfGb9nFvEmrXnirwdrDeGNfaVr2SEqfIe4bBeeFgN1rK5+88Y&#10;IkH+sSTc2eF8K/tYfEP4Z3Uul/ETwY/ii1s7hY7nW/DZV5olPJLoo8vJQxt85txgj5aw5VHSaLvf&#10;Y9Ri+HP7U3wjsVk0r4i6N4y0xZ1Se11zTo4ZpkBBZBH5YYyL1Ja7TsMjqeXj/bR8S+FdYk0/4ueA&#10;Lzw5cyfuhqdg4lgc7kVAiFipwCvyQyzuNh+TA47qP/goH8HfGGk26L4gvtMu42eW4tL7S52eNug3&#10;SRLJHt5znf1/XyL4ifH74b+Lle0/tu01q3uTtewS1luTKP7rRBCT0HGKd19mQvVHsupfEzw34s8D&#10;/wBuaHrdrf6SoZpLqOQKsJRdzLKDgxsoKkq4BHcCvUf2ZNLudJ8B6FLcW8FnqH9li/uVwVSK6nzP&#10;KFBJ/wCWjMAGznPrX5z+C/CB16WTR9Ke4tdd1S//ALHg0e4+a9l0RxHHMLtM740h/etFJN86rGic&#10;hlWv1S8J2/laBezra/6yYQhzg4wONuO+V/I+1XGXPuJqx4T+21qRg+COsW1rOts941lp91dXYzb2&#10;6T3kaSSPgg+WIn5JI784r5V8HfBPXfH3jTVdO0rxnqFnpuiFbK8m1OS4jkkugqyZit7Sa3AjMcke&#10;HZsn5iAeGP3x42S21p9VtdQit9W0+WNrORJo1aKSLb5ahkIIZSqgYPBBwetfG/xC+Bfi34T6tF4k&#10;+FviUW7xIw/s3VDukaIKcQmdlbz414CJPlk/glQE0pxu+Zq409LHT6T+x/46uBaJpHxq1XTrjBBk&#10;gTUZ2G3qzI+oFegLdMYz9B0U2j/tS/A9tLFh4t0H4g2NnG86w6lZIlxJ3iIjAgC/dTlrls5Zvmxt&#10;rjvAv7el14K+yn4l/D7W9G3QEJqmixb7edmOBuWVlWMGNuiyynIAxzhfQde/bi+Dvi6KS407xa6R&#10;eUkSC70u5gPAyQWMe3PPZj9cVH7vo7BqcJ4d/bVgjvhonxK8Hal4K1xeXmhD3EDIquzvswJCgMRO&#10;6NZUUHLSDFdZ8XNa0nx14LS10+9i1XSfEPlaVDdafIsqN9rlW3DhgcFQXySDwA3UjFeFfFD4q+BP&#10;iFY3unQTSeKMxmWK302ynmlRl53qyp8jADIYlceoxWj+zTp99fePPCyW9zDqLrDcat4wj0h4ms4L&#10;sDFoZNo8qOcnh1i2s7RBjlVyWpv4b3H5n6GeFoWtfDMxVYolnn2DnBZRwMA9ACo5HqQewrmPEF1F&#10;Jc6hcW7t5Jd9nmKN3lsSo6EAEfL04/r2enxvpGi6cYlW1uIIXulllICkgEqAMEZyuPckCvO9UYlY&#10;1Ma5LZEnHI6EfgV/U+vPQQef/FLXrXw34Xu769l+z2dpBJczTEE7ERCzHA56eleE+E/hprun+GdL&#10;t7jx74ihult0M6LDp7DzSAX5e1Zj8xblmJPck816V8fZ5bzQ306CNbgX09tp88cgJAimnSOZhjuI&#10;2Yj3AzTaiSu9R9DjP+EB1j/ooXiT/wAB9M/+Q6xh8BdOufGVj4m1LxDreq6hayRybJhaQxTtGd0R&#10;lENvGX2Ngrk8Y9Mg+mrTqXKhXYUUUVQbBSrQBTqBBRRRTKCiiigAoooqSQp1ItLTQ0FFFFMYUUUU&#10;gCiiikK43FJtp9GKAKOqahBo+m3d/dv5drawvPK/oiqWY/kDWR8BdJbR/g54Sics09xYJfTbhg+b&#10;cZnkH/fcjVk/HKS4X4U+ILWzj8y71KKPSolxk7rqVLYY98y16dbwx2tvFBCixwxqERFGAqgYAH4V&#10;K+IroS1yfxA+Hlp46s7eRbiTSdesGMuma1bKDNZyEYPB4eNhw8bfK464IBHV7qN1W1fRiPKfCvjK&#10;5udUk8N+JLWPSPFtqm+S2RiYLyMHH2i1Y/fjPdT8yH5WHQnrttHj74f6b8QtMhgvDJaX1pJ59hqd&#10;qdtxZTdnjb+anhhwQa47wv4q1Kw1weE/F8Udr4iCM9nexLtttXhX70kPPyyKMF4icrnIypzWW24z&#10;sdtG2pNvtRt9qYiPbRtqTZRsoAj20bak2UbKYEe2jbUm32o2+1AEe2jbUm32o2+1AEe2jbUm32o2&#10;0AR7aTBqTZRtoAjwaXbT9lLtoAj21jeLPCNh4z0g2F+JY9siz291bP5dxaTLyk0TjlHU9D9QQQSD&#10;vbaNtFgOd8AePtQj1dfB/jBo08SpG0llqEaeXb6zAvWWMdEmUY8yH+HO5coePRq4Lxb4RsPGekGw&#10;vvNjKyLPbXds/l3FpOvKTQv/AAOp6H6gggkGt8P/AB/frrB8H+LzHH4mijaS0v408u31mBes0Y6J&#10;Kox5kWflJ3LlTwJ20Yz0aiiitBBRRRQAUUUUAFZ3iHw9Z+KNLexvVkCFlkjmgkMc0EqkNHLE4+ZJ&#10;EYBldTkEAitGlpAe4fsz/tJXmvapB8N/iHcxp45jiZ9K1jYsUPiS3QZZ0UfKl1GvMsI6gGWMbN6x&#10;fStflx8erq40/wCGt5fafEp121urRtIuAgaW0vnuI4oJ4jglZEeQFWHINfoD+zz441/4ifCDw/rX&#10;imyhsfETJJbXwtX3QzywyvEZ4+BtSXYJAh5TftOSpNeZWp8j02Nou56NRRRWBQUUUUAFFFFABRRR&#10;QAUUUUAFFFFABRRRQAUUUUAFFFFABRRRQAUUUUAFFFFABRRRQAUUUUAFFFFABRRRQAVn+ItesvCv&#10;h/U9a1OdbXTtNtZby5nc4WOKNC7sfYKCfwrQr5//AG7vF/8Awin7MfiuBHjFzroh0NIpGx5sdxIq&#10;XKj3Ft9ob/gNAHwL8I7q+vtK17xVqe1dX1Bpr+82n5WuJ3Z5vXA82Vj+PBr6I/YH8LjVvjH4q8RS&#10;LMn9haHDp8LEfupGvZjLJj/aQWUY+kteH6Tb/wBj/DW0tQVEl3KpZe4AHf65HHt9K+gvgZrjfBz9&#10;hf4mfEmCdrPU9Wm1XULH7YAvl3CAafZxjgfK8ttGy5/57ccYqfNlxi5NRS1Z8aav4y/4Wd8dviF4&#10;6+0i4t77Vrqezuo8FXtUYrbEckY+zxQjPTiuq/ZP+BukftGfG6PRvEi6gmkafpt3rbz6bcyWzJcB&#10;kgg2yIQysrTNKvOCYeQwJFeW+C7aPQfh3ePGVAlRYY1I529ievRVx+P4V91f8EtvB32fRPiP4ucy&#10;ZvNQtdEiV1wu21h81nTjozXhU8kZi9Qa+KwV8TmLqPpdn9O8StZHwcsJHRz5Ifq/vSZyfxU+G/i/&#10;9nW6ml8WP/wkHgR7gR2njS2jCG2V8bE1KFVCwHdlPtCfuW+Ut5JYJVKORJo1kjZXjYBlZTkEHoQa&#10;/SCSNJo3jkRZI3BVlYZBB6givjz4s/saX/gySTXPg1BCdOLyzXngG5nEVuxYli2nSudts27P+jti&#10;Ag4Uw4Jb9BhW6SP5bcex5JTqxvDfimy8TRT+QLi0vrV/JvdMv4Wt7yxl7xTwuA0bjnhhz1GRg1s1&#10;177GYUUUUAKvWnUi0tA2Fc/8QvEh8HeA/EOuKV8zT7Ce5jD9GkVCUX8WwPxroK85+N+dS0XQPDyw&#10;pcDW9btIJY3fb+4iY3U3f+5bsv8AwKk9gF8B+H28K+CdB0d1VZbGxhgl2AAGRUAduO5bJz3Jrdpx&#10;6U2tVsIKKKKQEV1awX1vJb3MMdzBIMPFMgZWHoQeDXzz8SPCOiHxprCad4T8L22kaLp1vPqF9e24&#10;ijinmeQInlwxmSZnAUAKOvfOAfouuD+Jfw0bxjZ3c2mXMNhqlxam1nFxFvgvIhlkjlAOQVchklX5&#10;425XPIMTjzLQaOQ+Hvw3+I+j2trreifCbw3bXLESwyT6LaRyjoRh21ISJyOhUEd8V774L/aG+Ofg&#10;HN34i+AVxrCQxs0d1oF4biQcrkrbwi5O7BJ+dlXGec4ryfwf+1J4r+ENjDo/xP8ACV7cabaApH4j&#10;00pJuXkL5vKxucZy2Y2b/nlnJr6r+F/7Vnwi8Q+Hbq4034gaTbaiAPItdSnFhO7NwNiT7HbgjG0E&#10;d88YMxUekrD17HB6f+2p8PfHOoXMV9cah4PuoDEs0PiSBYY4mlyV8yWN3jjbg/JIyt8p+X5TjvtW&#10;vom0Ga6gZJIZ13oyOGVlboQe4wR9a4L47aD4W+IGnxNf2Vlq0SDda3YAMkRByDDMuGQ/L1RhXyd4&#10;Rvrz4V6h4wt/B3iGW/0TQbNdWudPkkVrCSNQVmtpWU4iuSEV4pFUF9rCUPjdWnO4/ETa5738P5Bq&#10;GreLtYFwbmG61Q2tu5zhI7eNImQZ9Jxce2SfqeT/AGh/D+hjwe90nhXSdY8SajfWlhZfaLOEyzSS&#10;TJlPNdflygf5icCuy+G9lLpvgfR47l45byWD7VdSRKVR55SZZWUEAgF3YjIB56CtHxT4ZsfGWiTa&#10;Zf8AmLG5WSK4t32TW8qncksT/wALowDBuxH4UmrxsLqfL3h34Ya1rPiC6sNA+G3hXWm09mS6kg0x&#10;bmCGbo8LS3E9skjoRgiMMAe4OQPd/BviL4+fD2zhstK+DekajpEStmz02a10woMkkRhbyYZxzwnU&#10;9D34/Tde+J37P3ibUdTi0K38beHdRk8+9j0uDynaYoQ06xorPDIxVC6qskbsWbMRY17v8If2zPhJ&#10;4q1COO+8Rf8ACK3COY3h15BbohUDrNuaDOP4fNz2wKzio9XZlu43Wv27bLw3ENN+Ifw58R/DcxOl&#10;rHeXUDy20itnEgMqQzy4wcmOBscZ6jPaeD/if4T+JkJuPDOt2mqeV808UUv76LsBLEcPGchsK6g1&#10;0njnxd4e8caXqDaXqWneINHkXyFktp4rqGSPGACVyrA5P15OOa+B/jR4P0H4e3lv4i8NSHQdTguF&#10;FtYabdG3kmVi+6O0xloZD5rELH+7Zsb43B405pR13ROjPoD4y3x1TxV4c0lRFJHcaks08ch+dI7d&#10;GmDoM9pkgBPI+f1Ip1/p1pqls1ve2sN5bt96K4jDofqCMV594O1LWtc+Jmr2viSSG91bwva/Y/7U&#10;hwn21LsxzB2iUbY5AsCBlBwScgBSK9Jql72oHyb4n8N2c/inxZquneCfDsulQ6t/Ztg1zZlmurpI&#10;lElvFbwxl3YukrbmKr1ycBiPQPBPw6+KfhH7FquifB/wvHex/vYJn0mxjmUHuJBqW5evcDFbHxL+&#10;F+ttJcav4KuY7e9a6GpHT3YRqL5EKpdQsQVWQr8jo4KSqxB2N89dV4K/bctdB1CLRvij4ev/AAdq&#10;ZPki8gtXktpxuYbhGN0gyVHEfnLz/rKw5Um+Z2L9DtvDP7SHxj+HdrLe+Mv2f9Uv7dE8tpvDl610&#10;xQhsuI4I5lG3BJDypnIx3I19F/bQ+F3jzWLixu9Vk8L3sEv2aSHW1SNFbk4Nwkj24Jw2B5uTt6V6&#10;34R+Nvw68beEjb+HvF+i6ve3QiVbW1vo2uACcsrxbw6HgkhlzkAY5rw34+eDvD/jaSR9S06Ga8WN&#10;oIr6PMV1EjZDKky4dQQ5BXOCCQQQTW3vL4Xcj1R6f4g1IPobXCziUTqCkikEMD0wemMV4P4HxdR6&#10;5qn2c2smo6tcu8ZbdnySLVWzgfeW3Vsdt2OcV4V4J8Rap8J7Pxcmhay2qeEvDckM15ZtPG0M0MrS&#10;LhF4WG6jOSRHtSVdgZVfDN9BeDNDPhnwjomkMdz2NlDbs3XcyoAT+JBP40lPm6A/dOQ+PelaXL8N&#10;dfu7nRLXVNRe2+x2jPaJNMJpmWKLZuB+be6ke4FeL6f8Ndem8RRaBpPwx8NajqkUcd1eWsNql79j&#10;YglUnkaSCFXK4bZvJIcHkEE/UOu6DaeJNJuNOvlZreYDmNijoysGR0YcqysFZWHIKgjpXkFj4g+J&#10;H7Pvii91uPSR420a8+fUXtAUNyyxBVmMSKzwz4jUMyq8Ug2kiIgsYnHW72HHY6zwHD8dvhvIieHP&#10;gv4fms5GG63sI7LTHlwSMZS+kGck/wAJ5Nemf8Nzaj8ObG0s/if8IvFXheGKMsNShzcWZY/MYzJN&#10;Hbp1D58tpMn7u7NXfhN+2R8KfGd3Etx4mTw5cBirReI9lqiOFGR5+5oCemAJCeOnSvbvGPiTTtct&#10;ftul39pqGneQqR3VjOk0TcZYq6Eq31BOTk1cUre5IH5o818E/HjwR8VYUh8M+Ire6vHUSPps2+3u&#10;vLIVg/kSBWK9DvAKncME1xn7R10LnwfeaUYmuE1MxaUyxttKfapUgLZ/2RJu+grwr46fCXwpF9r1&#10;6xtrHw3fWTC685MwWksgb/lqiFdpPI82MpIMghuKs+EdX8X6tq3gXSPEk9/Ms0Ta4F1Fh9rhhig8&#10;o211wpkKTTwOsjKGbHzfMuSud/DJB5ntKr2HArwb4/8AhCx1jxJ4U0vSvCOnatqtxJc6jPuihiHl&#10;RosbNPKRlY/34OcNlkQAE4I97Fch8QfAkviqO3v9LuY7HX7KOSOCW4jMltcQyY822uI8/PFIFXOP&#10;mUhWU8YNTjdEre54F4N+GfiXxJcXd94d+E/hbWdLt5Hhjvl0mGa1uMZAeJri6g81GwCHRCuDkE17&#10;34P8U/Hz4d2cdgfglps+iQbQI9Fube08pSwJIihmuWIwSTsQn2NcZ4G/aI1T9ne1tfDfjzwlqaeF&#10;rby4bTVLeVLhoY1XAj83akcq4T5STHKAQDG5G9vsD4NftEfDHxdMq6P450cXhlBjs764+yXmUBYf&#10;uJQsmTnjAxkVnFR6OzLdzypf+Cgvh+3uf7C+IPgLxZ4E1mdo7WNL61eWJfmUh0UrHcSZ2sMLAfvZ&#10;zzXoXhf4heGviRYrqXhjXLXXLJRl3tpQxhYgZR0+9G3B+VwD7U74pR2euaHc2mpWkN9Z3RZpLa5j&#10;EscoLFsMrAg/jXwx468F6b8MfF2j6z4YurnQ7q8vVsY7LTZ2WZPMlVC9mM8EbjmFg0TLn5VIDC3K&#10;UN9SdGfRHxKmi1j4neF7CRZGntJbrVVYAeXtihNtgnP3s3akDH8JPGK2K84+Hura/r3jnxQniH7L&#10;JPoKQaVFcWqhUndgZ5JgOqF43tcx5YKyHBOa9IFUnzaifYWiiirAKBRSrUiHUUUVQwooooGFFFFS&#10;yWFFFOoABRRRVFBRRRSAKKKKkkKKKUCgAxS7aWimM8++Jsaat4o+HOhmZo2udfW+ZV/ijtYJZ+fb&#10;zFh/OvVK80Cvq3x6sEa2D2+h+Hpp/Owfllu7hET8dlpL/wB9GvS6UepQUUUVYgrB8aeC9M8e6G+l&#10;6okmwOs0Fzbv5dxaTLyk0LjlJFPRh7g5BIO9RS3A8k0LxZqfhfXbbwn41eM6nNldM1yNBHb6so7b&#10;RxFOB96PoeqZBwO92+1TeK/CeleNtDn0nWbRbyymwSpJVkYcq6MOVYHkMCCDXnuk63qvw81u08Me&#10;Lbpr6yvJPJ0TxJIABdN/Da3OOEucD5W4WUdMOCtZ6xGd7so206lwaYhm2jbTqKYDdtGynUUAN2Ub&#10;adRSAbto206lC0AN2UmwVLSYoAj20bak20m2gBm2jbT9tG2mAzbWH4w8G2HjTSRZ3hlhlikWe1vb&#10;ZtlxaTr9yaJ/4XH5EEgggkHf20uKAOW8AfEC+/tg+D/Fxih8UwxmS2vI08u31iBes0Q/hcceZF/C&#10;eRlSCPRK4bxp4LsfG+lLaXbS21xBILizv7VtlxZzr92WJuzD8iCQQQSKq/D/AOIF7JqzeEPFwitv&#10;FcEZkguIl2QatAOPPhHZh/HH1U8jKkGknbRjPQ6KKK0EFFFFABRRRQB518YlmvZ/AmmQSBftfiW2&#10;mkUnG6O2jluz/wCPW6/pX3j+ylodlof7P/hE6dP9psdTin1yGbBG9L64lvQcHkf8fHQ1+ePxa1hL&#10;P4j6NcxxS3tz4c8O6vrgsYfvTP8AuIY0GMnLB5wOD9DX6peE/Dtr4P8ACujaDYoI7LS7KGxgRRgL&#10;HFGqKB+CivPxD1saxNaiiiuQsKKKKACiiigAooooAKKKKACiiigAooooAKKKKACiiigAooooAKKK&#10;KACiiigAooooAKKKKACiiigAooooAK+Gv+CkniY6lrnwy8ERKkoae51yfDHfE6KtvBx6Os93yf8A&#10;nnxX3LX5m/tDawfiJ+2f4lZRGINBgs9DgmDZR1ij88lvQrPd3EZAP/LP1oA4/wCKOtr4f8OjCm6O&#10;k6cZYVhOcjaz7AuDlizL0754OePbP27Iz8G/2Mvhx8LIZ0uLi5l07S7lj9+WOzh815hjGSbiK3J/&#10;66GvK/C+jj4jfH7wXoYYQDUPElvMybdytDZk3ksbegaO2ZP+BDrWl/wUo8TN4s/aS8HeFV2Pa+H9&#10;G+0Fkb5hNdzEyo3phLW2b/tpXFjKnssPOXkfTcN4P69m+Ho2uuZN/LX9D5315/7N8M6Lp5dDEu64&#10;K5+6QAGz7/L9a/Ur9h3wj/wh/wCyv8P42bzJtUsjrkjFdrf6bI10qkeqrMqf8Ar8sfE2k3HjLxnp&#10;/hm1uFtL3Vrqz0C3uF6JNcSpCrAdhl81+3tjZQabZW9paxLBbW8axRRIMKiKMKoHoABXg5FTuqlZ&#10;9dD9W8VMWovCZfH7Kcn89F+Uieiiivqz8DPG/jz+zD4b+NxTWI55fC/juztmttP8U6cuZUTcGEVx&#10;FkLdQbhnypOm59jRsxavjvxNZ+IvhX4mg8MfELTotG1S4ZU0/VLUu+l6vkf8u8zAbZMhs28mJFxk&#10;b1w5/SisLxx4F8P/ABK8K6j4a8U6Ra65oWoR+Xc2N4m5HAIKkd1ZWAZWGGVlDAggGtIVHAlq5+f1&#10;FdZ8WP2cvGHwNmuNV8P/ANo/ED4fNPk2yo9zreixsB1xlr6BWz8yjz0VhkTYZxw+ja1YeItLttS0&#10;y8hv7C4XfDcW7h0cdMgj3yPwrujNT2MmrF1adTRTqsQV5d4qX+2/jdoVu0LmLQdGnvzJ/CJrmQQx&#10;/jsguPzr1GvJfBEia14z+IGvASgy6qulxeYcr5VpEsZ2j/rs1x+dLqkM7WmU+mtWqEJRRRQwCiii&#10;kAVxeufBfwR4iWQXnhqxRpCTJJZobV5P95oirN+JrtKQZpWT3A8auv2Rfh1cTM8FneWSn/lnFceY&#10;PzlDn9a67wn8DfCvhWOxSFNQvY7G4F3bQ3t/K8EMoIKusIYRbgQCG2ZyOtdxT1apUIroK7NGOXNW&#10;Y2rOharsTdKsRbDcVznij4e+GPGR363oOn6lMAAtxPbqZkx02yY3L+BFdBupGbigo8S1f9kP4bah&#10;cCeDTLrT5s5LQ3by5Oc5Im3j8MYqPw/+yv4S8L6lFf2Ooa3BcRZw9vdR2r4IwR5kEcbgEZBww617&#10;S7VCxqfZx7DuzG8L+E9I8GaYbDRrJLK2aRpnAZneSRvvO7sSzscD5mJOAB2Fa9FFXtoiWFV9Q020&#10;1ezls761hvbSYbZLe4jEkbj0KkYP41Yp1IR5fr37M3w38QeYZvDcVozHIFhNJbop9RGjBM8f3a5t&#10;v2PPBZfKX2qxpkkRhbNlHOcfNbnP417rRUuEexfM0ee+FfgZ4b8LrpwL6hq66bN9osodRu2a3tZM&#10;k7o7dNsKsCSQwTIPIOea9EAoAoqoxS2F6hRRRVCOb8T/AA38LeMmaTWdBsb64ZNn2pogtwq+iyrh&#10;1/AivPNQ/ZF+H90d1lb3ujktuLWs6ysTx/FOshxx0B7mvaQtLUcie6Grnhlv+yD4Rt2cnVNXnLDb&#10;unjsXYc5yrG2yp9wQa9V8J+B9M8H/aZLP7Vc3t0IxdX+oXUlzc3GwEJvkck4G5sAYAycAVvU6hRi&#10;nogvcWnCm0q1ZIOiyIyOoZGGCrDII9K868Sfs7/DvxU0rXnhi1gkkTaz2DPaZ9CREVDEcfeB6V6N&#10;RSaT3Gjwhv2OvCKHFrrfiLT4ughtZ7dFH/kAk/Ukmr2h/sq+HPD95FdWmva9FcxnP2iF7WCfoQQJ&#10;44FlUEEg7XGQa9ppRUezj2KuzO8O+G9N8K6alhpdotpaqzPtUlizMcs7MSWZieSzEk9zWnRRWmxI&#10;UUUtACU6looEgoooplBRRRSEFFFC1IhQKWiiqKCiiigQUUUVJIUUUUAKKdSLS00UgooopgcN8Lsa&#10;p8QPiXrST+dF/aNtpEY5+UW1sjsP+/lxKPqDXplec/AHF18NbbWGt/s02uXt5rDrzkrcXMkkZ/79&#10;GMfQCvRqmOxQUUUVYgooooAKzvEPh7TfFmi3mkavZxX+m3kZint5hlXX+YIOCCOQQCMEVo0UgPHL&#10;fWNS+Duo22jeJ7ubUvC1xIIdM8S3B3SQMThLe8b15AWbo3AbB5PpdX9S0201jT7ixv7aK8srhDFN&#10;bzoHSRSMFWU8EGvK7Nb34P8AiHS9AuJZtT8G6vcfZNHuJHMlzps+xnFpIT80kJVG8uTlk27XyMNW&#10;TXL6DPRKTbTqKYhlKF9adRRcBNoopaKACiiigAoooqgCiiigAooooAKKKKACue8beCbHxxpaW1y8&#10;lrd28guLHULY7Z7Odfuyxt2I7joRkHINdDRSA5b4ffEK8uNVfwj4sWK08W20fmRyxDbBqkA4+0Q+&#10;h/vx9VPqCDXodcD468D2XjnS44LiSWyvrWQXFhqVqdtxZzj7skbfzHQjINR/D34hXl7qUnhTxXHF&#10;ZeLrWPzFaMbYNThHH2iDP/jydUPtg0J9GM9CooorQQUUUUAeceD4ZvFH7TV6lpYR3slrc+HdDlWc&#10;EobeW7ee84HcQTK3plRniv1Nr83P2OdJv/FX7QUmrNcC28nxTq2oSQAgG6s7WyOmKCONyrMIm74Y&#10;L3r9I68ys7yNo7BRRRXOUFFFFABRRRQAUUUUAFFFFABRRRQAUUUUAFFFFABRRRQAUUUUAFFFFABR&#10;RRQAUUUUAFFFFABRRRQAUUUUAQX17BptlcXd1KsFtbxtLLK5wqIoyzE+gANfkb8H/ER8X3ninxtM&#10;ix3WqXV1q08CuHeCa4kedo/X5Xlx7BRwcV+snirwxpnjbwzqvh7WrUX2j6rayWV7al2QTQyKUkQl&#10;SCAykg4I4NfnZ44/4JN6npckMXgfXfDet6bHMPKj8SWb6df20QA5+22at5j57iGPOeSSMkA6f9hT&#10;w+de+Pmtat5qmDw3oASS3Zf+Xi9m/dSA56iO0uFPH/LTjvXhv7ZXw1+Ivg/9pLx9491fTDaaBqE8&#10;d1a6x/Y815pb2y28MCebcRSDyJFWJVYShOVJUMpDH70/Y3/Zt1T9nDwHqtj4g1uPxB4g1a9FzPcx&#10;u8vkQrGqRW4mcK0wUiRwxRD+9Iwcbm9/rKpShWjyTV0d2DxuIy+sq+Fm4zXVH5AfsG6Nf/FD9qrw&#10;5cXD6fqNpoTXGuX13pNx9rtpCIXjhVmHMTiaVHAfhvLbBJBx+v8ASUtRQoU8PHkpqyOnNM2xecV1&#10;icbPmmklfbRemgUUUV0HkBRRRQAV80/G39ju18RapdeLfhrc2fhDxdPJJcX+nyxkaTrcj5LPcRoM&#10;xTluftMYLHJ8xZeAPpaimm1qgPzMsdauo9auPD3iDSLzwr4us4hLd6DqYUTIm4r5sbKSk8JYECaM&#10;shxjIOQNivtv4x/Avwj8c9Bj0/xLYsLy1Eh03WrFhDqOlyOBmS2nwShO1cqco+0B1dcrXxL8TPBX&#10;i79nm+MXjgJqnhBmijtPHVlD5dtudtgjv4gT9llLbR5n+pcuuGRj5Y7IVlLSRk49ilrOrW+g6Pfa&#10;neMUtLKCS5mYDOERSzH8ga8z+ENjPYfDXQDdO8l7dW/2+5aQYbzrhjPJn/gcjVr/ALQF1PbfB7xN&#10;HbDM95AunqMZz9okSDH/AJEqD/hnLwB20i7A9Bq96P8A2tW+t9Ceh0GTRWCP2d/AijA02/Ueg1q+&#10;A/8AR1eNfDz9n3V/EHgnRvEukakk66sklxJput39+kcKtLI0bQvbzI3KFMh92SMgjOKrmktLBZH0&#10;HRXkK/s8+MYclIfDvuF17XEz+P2g1zvjX4e+MfAUOnS/2Np2q3F/ctaw2mmeJdbM7ssEs5wGnGfl&#10;hbjPUik5SS1Q7H0BRXiHg3wH4k8a6SuqaLJotxCrtDKn/CWa/FNBKv3opFL7o3XPKsM8jsQa6AfB&#10;vx73g0kj/sddfH/s1LmfYVj0+ivMv+FP+OgwzZ6YR6Dxzrw/rTP+FOeOB/y72f8A4Xmt/wDxFO8u&#10;wHqFKOteWN8GfGxYkRRAeg8f6xx/5BrG8YeA/E/g3TItSvbecWTXdvaySRfEPUtsHnSrEsjl4BhA&#10;zrkjJAOcYBwczW6Cx7lG3NXIWrxtvg94uJ+WO7Qeg+IupH+dnTW+D/jP+F75Pp8Q9QP87KlzPsLl&#10;Pbg1IzV4Y3wl8cgkK+qDB+8PiFeHP52VQSfCrx+rEKdZP+0vxBn/AK2X9KOZ9h2PdGbNMJrwhvhf&#10;8Q1OAmvH/aXx85H62X9Kjb4bfEjJAi8SH/aXx0n9bKjnfYLHvVFeCN8PfiYv/Lv4nb3XxrB/WyFN&#10;Pgf4nLx9m8VH/d8ZWn9bMUc/kLlPf6WvAP8AhEfiguB9l8Wkf7Pi2wP87Snr4Z+KMa4Nl4wI/wBn&#10;xRpbfnm1FP2nkOx75SrXgqaH8UIxj7D40/DxFo7fztqmh0z4ox5/0Dxrg/8AUb0Rv521HtPJhY91&#10;orxGK1+KEbZNh426f9BTQG/Q29TLH8Td3zWHjgD/AGb/AMOk/wDoij2nkwse006vGBH8SP8Anz8e&#10;D3F34cP6eUP50JB8Sdw3w+PQvcrJ4cJ/lRz+TFyns9FeLC1+JW4bn8eAd8R+HD/7NS/ZPiRk4ufH&#10;gHbNp4c/+O0c/kwse1AYpa8Sa1+J2flu/HGP9qx8Ok/+j6rsvxQ/huvHAH+1pOgn/wBuBR7TyY7H&#10;utKteAtdfFD+G68cf8C0LRT/ACuBUX9pfFBel143/wCBeG9JP/txS9p5MXKfQlFfO51z4oKTi68a&#10;kj+94V0wj9Ln+tN/4ST4oKf+Pjxjn/sT7Ej9Lqn7Rdh2PoqnivnE+LPicpwZ/FwP/Yl2p/ldUf8A&#10;CbfExeDN4qB/7EeE/wAruj2i7C5T6Oor5zHj34jqMNP4mB9/AQP6i6xUi/EL4hquGm8RZ/2vh/IT&#10;+l1in7Rdh2PoiivnyP4j+PlXDS64T/tfDy4J/wDHbupofiZ45XO+TVj6b/h1e/8Ast3S9og5T39e&#10;lLXhEHxQ8aKxLPqH0f4c6j/7Ld1YX4oeL2zmS6T6/DfVT/K6p+0QWPb6K8S/4WZ4ubOLmZT23/Df&#10;WAP0uDSr8SPGLZ/01UOON3w51vB9uJTR7RBY9sorxL/hY3jX/n+t/wDw3mu//F1C/wATfHEalmu7&#10;NVHUt4C10D+dTzonlZ7nSrXgUnxb8axgs19pgQfxN4J10f0qBvjR4yTP+n6KVHO5vB+uD/2Wn7RD&#10;5WfQtFfOrfHTxcvP9o+HyOpZvC+trj/xw1H/AML88Vj/AJiXhpv+5e1of+0zT9pEdmfR1FfN3/DQ&#10;3iZf+Yn4Vf2/sbWV/XyjTB+0f4hHXU/CDD0+wauP/aFT7SIuVn0pRXzZ/wANKa5/0E/Bp/7d9VH/&#10;ALb07/hpfV++q+CAfQnUwf8A0mo9pEXKz6Rpwr5v/wCGmtS/6CngUfW61Ef+2tTL+05fbRnU/Aef&#10;fUr5f0NpR7SPcaiz6Lor56j/AGmrnaN2peASf+w3eL+hs67DwL4++IHjrwvZ67Z+HPDS2l4ZDCJt&#10;auI32q7ICVFow52569COnSrU4vRDsz1WuU+LGvN4Z+GPirU45fIuLfTLhoH5/wBcYyIwPcuVH41X&#10;j1L4ijO/w14Xb02+Ibkf+2JrjfipqHinUNN0DRNe8P6Jb6ZrOv6bZTPZazNcybRcpKwCNaxggrEw&#10;J3cA9KUpaCs7nr3hDQF8KeE9E0RH8xNNsYLNX/vCONUz/wCO1sZpKK0AXdS7qhtbqG9tori3lSe3&#10;mQSRyxMGR1IyGBHBBHORUlMB9FMpcmgB1FNyaAaAHV5p4+87U/ix8PtOjkXybNNQ1meLIz8kSW0Z&#10;x9btsfQ16XXllm0OsfHvxPcjeX0XRbHThn7oeaSaeTHvtFvWc9rDO7oooqRBRRRQAUUUVVgCiiim&#10;AUUUUAFFFFABRRRQAUUUUAFFFFACVzPjrwLZ+ONNiilllsNRtJPtGn6panE9nMOjof0KnhhkGunp&#10;CM1PkwOa+HnxDu9S1CXwv4piisPF9nH5hEWRBqMIOPtNvnqP7ydUJweME+gV59468DWvjbToY3nl&#10;07U7OT7Rp2qWvE9nMBw6nuD0ZTwwJBp/w7+IV1ql5N4Y8Twx6f4wsY98kcfEN/DnAubcnqhP3l6o&#10;xwexLTtoxnfUy4uI7W3knmdYoY1Lu7HAVQMkn8KfXDfHLVl0X4O+MrjcyyNpVxBCU6+bIhjjA/4G&#10;61bdlcR6H/wTS8OW15Na63Pdebrlj4YFxNH83Eer3f2vcexJezYdyNp6Z5+/K+Yv2E/D9rpHhPxW&#10;ILFrY2F/b6FFcN/y829vZwyRuOOga6lTGTyp9a+na8mp8TN1sFFFFZjCiiigAooooAKKKKACiiig&#10;AooooAKKKKACiiigAooooAKKKKACiiigAooooAKKKKACiiigAooooAKKKKACiiigAooooAKKKKAC&#10;iiigAooooAKKKKACq+oafa6vp9zY31tDe2N1E0E9tcRiSOWNgVZHUjDKQSCDwQasUUAfnb+2B+zP&#10;Y/Bm18Nal4M1kaf4T1zxfplvJ4PvU8yK1cTC5P2CQfNGn+jOxgfKAFvLMYURtDXtf7eGrWbz/B/Q&#10;pGU3s/iS41SOInkxW+mXcbt+D3UP5ivFK76F3HUyluYvjXWj4c8G69qy/esLC4uh/wAAjZv6Uz4T&#10;6e2k/C3wdYuAslvo1nEwH95YEB/UVznx+vnsfgz4t8sbpLqyaxUepnIhH45kr01IljRUQBEUYCqM&#10;AD0rpj8RHQK8z18x638evD1k8bkaDol1qW8N8vm3EqQR5HqEiuf++vz9N218weIbyx8ReOPHOtRe&#10;HfGF3rltqsdhpHiDw/axv9hW2hVJEUtINytM04eNkKMMZ5+6qj0Gj1vxZ8OTfaufEnhu9/4R7xcq&#10;qpvlTfBeIvSG6iyBKhHAbh14KsMYNjwb8Tv7T1ZfDfiWy/4R7xeqsws2fdb3yqMmW0lOPNTHJXh0&#10;5DLxk8n4C+LmrW8Nhp/xE0W48MXl1IYbLVrpEitb8gnYHCuwt5mAP7p2+Yg7Scha9B8WeD9J8b6Q&#10;dN1i0F1b71ljYMUkhkX7skbqQyOOzKQeT61EX1Qep01MIryqPxhrnwjZbbxfLNrnhJfkg8URx7ri&#10;1HJVb5FHIx8vnoMcDeFJ3V6na3UF/aw3NtNHcW0yLJFNEwZJFIyGUjgggggitYyTELtrD8eeFx40&#10;8Ea/oBKIdSsZrVZJFyqM6FVf/gJIP4Vv4pap6qwh/wAKNfg8efDPwv4gkgtpLjUNOhmuCsKgLPsA&#10;lXGOCrhl/Cur+w23/PpB/wB+h/hXA/sylZPBfiHSI4Ft00TxNqlkiLnGx7hrlP8Axy4UfQCvW/7P&#10;9/8AP51zp6FGF9htv+fSD/v0P8KPsNt/z6Qf9+l/wrd/s8euaPsPsaYjB/s+1P8Ay6w/9+wKa2k2&#10;jdbaP8Biuh+wUn9n/SgDnG0WybrbL/30R/Wk/sOx/wCfb/x5v8a6T7CPSj7CPT9KLgc1/YNh/wA+&#10;w/76b/Gj+wbD/n2H/fTf410n2H/Zo+wn0H50XA5v+w9P/wCfb/x9v8aT+wrD/n1/8fb/ABrpPsRo&#10;/s8+lFwOc/sGw/59f/H2/wAaP7BsP+fX/wAfb/Guk/s8+hFJ/Z+PWi4HOf2Dp/8Az6/+Pt/jR/YO&#10;n/8APr/4+3+NdH9gPp+lL/Z59KLgc1/YOn/8+3/j7f40v9g6f/z7f+Pt/jXR/wBnmk/s80XA5z+w&#10;dP8A+fb/AMfb/Gmt4dsG6RMv0Y10v9nml/s+i4HLN4Zs/wDpoPow/wAKb/wjFr6yf99D/Cuq/s/8&#10;KP7PouByZ8L2v/TT/vof4U3/AIRi29Zv++h/hXW/2ef7v6Uv9nt6U7gcj/wjdsO03/fQ/wAKb/wj&#10;1t/02/Mf4V1/9nn+6KP7OP8AdouBx/8Awj9r6zfmP8KT/hH7T1m/76H+Fdh/Z3sKQ6b/ALANFwOP&#10;/wCEftPWb/vof4Uf2Baf3pv++h/hXYf2YP8AnmPypP7KT+4KLgch/YFn6y/mP8KP+Efs/wC9N+Y/&#10;wrrv7JQ/w/lTTo6f3WouByX/AAj9n/em/Mf4Uv8Awj9n/el/76H+FdV/Yq+jflSf2KP9r8qLgco3&#10;h+17SOPrj/CmN4fi7TN/3z/9eusOi+hP5U3+xG7N+houByf/AAjqf89z/wB8f/Xpv/COp/z8/wDk&#10;P/69db/Yb+q/rSf2HJ/sn86dwOU/4R1P+fj/AMc/+vR/wjkf/Px/5D/+vXVnR5f7v603+xpv7v60&#10;XA5b/hG4/wDn4/8AHP8A69L/AMI6n/Px/wCOf/Xrp/7Hm/uH8qadJm/55t+VFwOZ/wCEcjP/AC8H&#10;/v3/APXo/wCEbT/n4P8A37/+vXS/2XKvWJvypv8AZ8g6ofyouBzf/COJ/wA/J/79/wD16P8AhHU/&#10;5+f/ACH/APXrojYt/dNN+wn+6aAOV1TTLfStMu76a6xDbQvM/wAn8KqSe/oK86+CNmlj8HPBESLt&#10;zo1pIw/2mhVmP5k13XxuVrD4MePblTsaLQL91Oe4t3x+tZHhnSf7B8N6TpmAPsVpDbfL0+RAv9KI&#10;/EM064T4hCC88ZfDOwmBLPrsl0AMf8srC7YH/vopXd1wXiSxfUPjX8PyPuWVjq1631AtoR/6PNXL&#10;YD0quT+LXiB/Cvww8V6tDP8AZ7m10y4e3kBIIm8siIDHcuVA9zXWV5t8eCt94a0PQ3h+0Jrev6fZ&#10;unPMaTC4l/8AIcD0S2YHM6Fourfs+aTZjTRc+IPBUcKDUNPUtLc6fIFAkubbPLxMcs8PVSSydSte&#10;w6Hrmn+JdJtNU0u7iv8AT7qMSQ3ELbkdT3B/p2IxUFeeal4f1L4a6tceIvB9m15plwxl1jwvCQon&#10;Pe5tAeEnH8ScLKBzh8Mc0+X0Dc9YorG8I+MNJ8daFBq+jXS3VnLlehV43HDRup5V1PBU8itmtRBR&#10;RRTAK8v+F7T6hqHjrV7iJUN94kuo4nC4LRWyx2g/8et3/M+tekajqEGk6fdXt0/lW1tE00rn+FFB&#10;LH8ga83+Benvp/wj8Lea5knu7NdQlZuvmXBM7/8Aj0prOW6Qzu6KKKYgooooAKKKKACiiigAoooo&#10;AKKKKACiiigAooooAKKK4j4c+GH+NcmtXOu+KNX0efSL57S48N6JdCzNttdwplkUec4lQJIrKyqQ&#10;fl70utkB29Fdjp37IfhTU7WaFNW8YLKGEaXVv4svzlmYbRl5ig4DdR2Ofbz3xJ8C9X8KyTHwx8Sd&#10;cEVtOR9n8R29vqUUigD5dypFL1zz5n+NGvYNDRrmvHPge28a2EA+0S6Zq1jJ9o07VrXHn2c2Mbl/&#10;vKRwyHhgSD6jkY/itrXg+7S28caPbxWZcRtr2iStLaxsWIBmicCSJeB8wLqM8sK9QilSeNJI3WSN&#10;wGV1OQwPQg9xS0loMwPh78QbnWLqfw34jgj03xjYRh54IyfJvYc4F1bk/ejY9V6ox2t2LU/jhcJJ&#10;oPh3SXgFwmr+I9NtXjPQxpcLcSZ9tlu+fbNWfHHgiDxnY25S5l0rWbGT7Rpur2wBms5sY3DPDKw+&#10;VkPDqSD2I8+uvHOr65488H6V4ksRpGoeHF1DVtYl2kWMiJbGCK6hlbjy2+0ucE7kKsrDgEl9LMD9&#10;JP2S9N1DTvgfpT6qiLf3V7qFyWRQu6Fr2YWxPAyfs4hGfbqetexVyXwj8M3Xgv4U+DfD99cyXl9p&#10;ejWdlcXMxzJNLHAiO7HuzMCSfUmutrym7u5uFFFFIAooooAKKKKACiiigAooooAKKKKACiiigAoo&#10;ooAKKKKACiiigAooooAKKKKACiiigAooooAKKKKACiiigAooooAKKKKACiiigAooooAKKKKACiii&#10;gAooooA+Mv20bm0v/jz8M7MgPd6b4e1q6I/uCa409EP4iGYfnXmldX+0sbe+/a01qdfmmsfB+kWh&#10;Oful7vUpGH4gxH8q5SvRo/AYy3OA+Mt0n9jeHdPeMSjUvEmlWxRhnKrdxzN/47C34Zr0+vMfH80F&#10;18QPhjpUq7nk1i4vhz2gsbjn/vuWOvTq3juySrqmpW+jabd6hdyCG0tYXnmkP8KKpZj+ABo+E/7J&#10;Pxhh+Evg3WdH1nwpqkmuWia3faZ4gt7zSrq1lvP9KliaVPtG91eZlyYk+707VzvxM0//AISLw3B4&#10;WF19ik8V6jY+Glm27mRb25jtpGUeqxyu3/Aa/TNVCqABgDgAVy15uMkkXGKPgHxX+zT8ZrnSbqyv&#10;/AHhPxLYzoUls7PxMZBKvptuLSJT+JFeX+Hfgp+0H8LZroT/AAq1nUvAltE8i2ses2GoX9gigttt&#10;wk/m3MeAQsRUy/dCluFr9T6K5vaS3uXyo/NXQfEGmeLNJi1DSryHULGYECSM5we6sDyrA8FWAIOQ&#10;QDXDzeC9Y+G11JqHgBI59MkdpLvwlcy+XbOSdxe0c8W8mc/If3TbuiEbq7b9qLQdC8W/tX+OpbS0&#10;vdIOl2Gl6ffT6Vez6f8AbL4xSXLzSG3dPNbyLq0Tc+SBGB0FcB/wrvTf+gl4l/8ACo1L/wCSK7Y3&#10;nFSM3ozvfBPj/R/H1jNNpksiXNswjvNPuozFdWcpGfLmjPKt155BwSpI5ro6+f8AQ/Atpo/x78KT&#10;aXc6hJffYL261Ge+1S4upJLZFSKOI+a7ZXzbgPj1jz2r6Cxit4t21JYn7Okgm8XfFrT1jUJDrlrc&#10;/KMcyabaqf1i/U17d/Zq/wB39K+a/gh4xi8L/GL4vrJaNcxzTaV919uGFpz29GX8q91j+LWln/WW&#10;N0v+7tP9RWNnqPQ6AaaB0XH4Uv2H6CsUfFnQ+9tf/wDftP8A4unr8WtD/wCfe+/GNP8A4uizHoa/&#10;2H3FL/Z/0rOj+Kfh+Tq1zF/vRf4E1aX4i+GWAJ1Fl9jDJ/8AE0tQ0Jf7P9eKP7P9D+tN/wCFheF/&#10;+gn/AOQJf/iaenjzwy/TVE/4FFIP5rRqGgf2efT9aX+z/b9DVmLxZ4em6araD/ecL/OrC+INBb/m&#10;Maf/AOBKD+tGotDP/s//AGf0NIdNP91fyrT/ALb0Nums2B+l0n+NTw3elzcR6jayf7k6n+tLUZi/&#10;2af7q0n9mH+7+ldRHZQS/cYP/unNTf2V/sN/3zRcRyX9lH+7S/2YR2rrf7L/ANk/lTTpJ9D+RpXH&#10;Y5T+zc9qP7LP9011X9k+x/Wj+y8fw/zp3Cxyv9lnsuPwpf7MPp+ldYNL/wBkfrS/2V/silcDkf7L&#10;/wBml/sz/Zrrv7LP90Uv9ln+5RcLHH/2WT/DSf2SfT9K7H+zD/dpf7LJ/houFjjv7JPpS/2OfQV1&#10;/wDZX+zS/wBlf7B/OjmCxx39j/7FH9kf7Ndl/ZP+xR/ZHt+lFwOO/sk/3aT+yf8AZ/Suz/sgdwf+&#10;+aP7JX+5n8KLhY43+yfRf0o/sk/3f0rs/wCyx/zz/SgaX/sfrRcLHGf2Sf7tH9kf7P6V2v8AZZ/u&#10;0f2T/s/pRzCscSdJ/wBmlGkHsK7X+yfb9KX+yf8AOKLjscT/AGOfT9KT+xz6fpXcf2T6/wAqP7HF&#10;HMBw/wDY/wBaX+yT6V3H9kfT8qP7J9gfwo5hWOH/ALHJ/ho/sVv7td1/Y/8As/pS/wBin+7+lFws&#10;cKNEPpR/Yp9BXdf2Kf7v86T+xx/co5gscK2je1N/sNW6p+ld7/Yw/uYpf7DH900cwHy/+15pJtv2&#10;dfFyQxjzbxbWwX5ef9IuoYP/AGpWFXon7Z0n9j/C/QLIICdW8WaNaYYZyEu0uT+lufwzXndaU+oB&#10;Xn8LyXX7RUa/8srHwq5Ps094uP0tj+VegVw3hG8XUPjZ47/dqDY6XpNoHxzy15Kf/Rq/kK0l0A9G&#10;rgvEvw7s/jR8XvB/g3UJ5l020sNQ165W0naGaOSPybe3lR15Dq9yzKfVD16Hva1f2ZdEi8TfHT4k&#10;a01s+7RdL0zQ4Zz93fIZ7qcD/gL2v5CpqfCCPMLy38SfCPXrTw346cXdpey/Z9F8VRx7IL9sHbbz&#10;gcQ3OASB92TB2cgqOlr618W/DXRvHvhrUPD/AIg0yHVdG1CIw3NpcKSrr1+oIIBDDBUgEEEA18c/&#10;EXwH4g/ZluC2vXdzr/w0d9lp4omG+40ok4SC/I5ZScKlwByxCvhmUtipW0YHKeJPB2o6Hrc3i3wW&#10;I49bbB1DSZJPLtdYjH8L9o5wPuTY/wBlsqeOu8DePdM8f6W91YebBcW7+Teafdp5dzZzDrHKn8Lf&#10;oRyCRzXFr+0H8OHzjxjpY/3pdv8AMVyXivx34A1HVo/Evhn4gaBovjC3j2R3Mt4gt72Mc/Z7tc/N&#10;GegYfMhOV6YOiklswPoSiuK+FPxW0n4r6C97YNHDe2zeVe2KzpN5EnIyrodskbFW2yLw209GVlXt&#10;a2TuroRwHx91CXT/AIO+KhbxmW4vLT+zYVXr5lyy26498yg/hXSWdnDp9nBa20Yit4I1ijjXoqqM&#10;AD6AVneMfA998WPFXw+8A6Z4gj8NX2va8si38lr9qEa2dtPfZ8nem8b7WMfeHLA+1ewf8MG/EtW4&#10;+OWllc9G8Dj9cXwrnnUjGVmUoto82or1CP8AYW+JC5z8aNFf/e8EN/TUasx/sQ/EOPbu+Lnh6THX&#10;d4Jm5/LUxU+3gPlZ5NRXr/8AwxP8QP8Aoqnhr/wirj/5aUh/Yn+IPb4p+Gj/ANyXcf8Ay0p+3gHK&#10;zyGivXG/Yp+Ig6fFDww318HXA/8AclUL/sW/Etc7PiR4Uf03eFblc/8Ak+aPbQDlZ5TRXp8n7Gfx&#10;VVvk8feDnHq3h67X9Pthqpcfsd/GONWMHi7wNOwPyrJpl5GG57kTNj8j/Wj20BcrPO6K7Wb9kf47&#10;qwEWs/DuVcfef7eh+mNp/nVKT9lH9ohGbZL8MZQDxu1LUY9w9f8Aj1bH05o9tDuHKzl6K6iP9lf9&#10;ogL88PwxY/7OuaiP/bGrCfstfH0MN9l8N2XuF8RagD/6bqftodw5WcevWnV28f7L/wAclU79M+Hr&#10;H/Z8UXw/9xhp/wDwzD8b/wDoE/D/AP8ACqvv/lXS9rDuHKzhaTbXdH9mP43j/mD+AT9PFV7/APKy&#10;o2/Zp+OCjI0HwO/svim6/rpwp+1h3DlZxFc54h8C2OvalBqsVzfaJr1uoSHWNIuTb3KKDnaxGVkX&#10;r8kiuvzNxya9Ub9nH44q2P8AhF/B7e6+KZ8frY1Uk/Z9+Oka5Hgnw3Jz0j8UnP62ope1pvdhys5f&#10;wz8T/i74Jggsft3hvxvpivvlOpwS6XePgtszLAJIjgNjIgWue1j4zfEC+WaGf4VvlnY+ZYeIbaVD&#10;k548wRnH1Fd5N8EfjvDIUHwz02YD+OLxRBtP03Rg/pVCb4T/AB6hUMPg08/ONsPifT8/X5pFGPxo&#10;9pD+YOV9jwfV9H+IXjiGaz/4RfT/AA5DcAeZc6nqS3BQZw2IoVO84ycb1Bzya9T8C+E4PAvhDSdA&#10;t7ia6g0+3W3SacjewHc46ew7DArbk+G/x8ThfgVqMjZHTxNpAXGeetznp7f41r6T8FfjvqgG/wCF&#10;9jpHX/kJ+KLYdP8ArgkvXt+uKXtILW4WZlVxHxK8AWHxGvPB+jzM0eo3+vWWlQNDgyyW91OkF5Ht&#10;6sn2Z5ncDGBFvJGzI90079kX40a5dTJqOveB/B9kY8RzWS3etz7j32utoox9W+le+/Bf9lrwp8G9&#10;Ul11bzVPFfiyVGiOu69MkksEbBd8VvFGqRQISgJ2IGbjczYGInWjayKUWeyUUUVxGgUUUUAFFFFA&#10;BRRRQAUUUUAFFFFABRRRQAUUUUAFFFFABRRRQAUUUUAFFFFABRRRQAUUUUAFFFFABRRRQAUUUUAF&#10;FFFABRRRQAUUUUAFFFFABRRRQAUUUUAFFFFAH54/ERIrn9pT40agkhlL6zY2gOcgLFpFjlR6Yd5O&#10;PUmqtY+ix7/EvxDv/Pa5bUPGuvz+Yxz8q6lPDGAfQJEgHtgVsV6lPSCMHucJf/Z9R+PXhe3dS02n&#10;aDqV6vPAaSa0iU/98iX869Lrzfw5FBqHx48T3atul0/QNOsyMfdMs93Iw/JIz+NelYrSIi98JdKl&#10;8VftP/DbTo2t/I0aLUvE90kmS7JFb/Yo1Udj5moo+T/zyOK++K+Q/wBi3QZNU+KvxS8VTWsXkafB&#10;pvhqzuNxMgkVHvboYxwrLd2Xfkx+wr68rzazvNm0dgoorzf9pH4gTfCz4BfEDxVaXcNjqWm6JdSa&#10;fNPgr9tMZS1XB6lpmjUDuWA71iUfnlpviBPG2teLfF8d3NfQ+JfEOo6nb3M/V7Q3DR2eB2UWsduA&#10;PQCtKs3w1okfhnw5pWjwuZIdPtIrRHYYLLGgUE/gK0q9mK5YpGBg/DW1OrfFrxvrMluAmnW1lolv&#10;P6na1zMP/I8H/fIr1mvMf2eIFn+H0mu7JI5PEWpXmrkSkk7JJmWH8PJSKvTqI7XJe55t4BWOTx98&#10;T76ORXWTWbe2ypzzHp9ruH4FyPqDXeeYK+d/CvxYh8A+J/GXh688NeILnWpdcvtTkSGGAB4ZJiIZ&#10;EDzKzp5ax/MBgHiuuj+OjS42eBPGL56eXYRPn/vmY5rNSRWp615lHmV5V/wu7+94G8bJ/wBwRj/J&#10;jUi/G6A/e8H+NE+vh+4P8garnQWPUfMo8yvNY/jRYt97w54vj4/i8NXp/DiM1Zi+LulSfe0vxRFx&#10;n5vC+on8OIDRzR7iPQfMpfMrz+T4uaLEuXtPEaDplvDGpj/23qq3x18Kx43vrKZ6bvD+oD/2hRzR&#10;7hqelb/ejzK8ub9obwUn3tQ1Bf8Ae0W+H84ajP7SHgEfe1qZf97Tbofzio549w1PVfMo8yvKv+Gk&#10;vh338Swr/vW8w/mlSr+0Z8On/wCZu09e3zsy/wAxRzR7jsz1DzKXzK82j/aA+HkmMeNNFXnHz3iL&#10;/M1Zj+N/gCRcjxx4dH+9qsC/zenzLuLU9CWZlOVJU+xq1Drl/b/6q+uYv9yVh/WvNv8AhdXgH/oe&#10;fDf/AIN7f/4unL8aPATdPG/hw/TVrf8A+LpcyA9RXxfrifd1nUB9LqT/ABp3/Caa8P8AmOaj/wCB&#10;cn+NeXr8YfA7fd8ZeH2+mqwf/F1NH8VvB0uAnizQ3J6bdShP/s1F4genR+PPEURyuuah/wACuXP8&#10;zV2H4p+KoPu61cH/AHtrfzFeWR/EbwxLjZ4j0l89Nt9Ef/Zqsx+NNDmx5es6fJnptuozn9aNAPUx&#10;8YvF4/5jDH/thF/8TS/8Lj8Xf9Bc/wDgPF/8RXm0OvWNxzFeW8vf5JVP8jVpbjcoIOQeQadkB6HH&#10;8ZvFaHnUUf8A3oI/6LVyH47eJY/vfY5v9+I/0YV5j51KJqVkB6sv7QHiAD/jz00/9s5P/jlOH7QX&#10;iDvZaYf+2Un/AMcryf7RR9oo5V2A9gi/aG1df9Zplg/+6HX/ANmNXYv2jJVH7zQomP8As3O3/wBk&#10;NeJfaBR9oFHLED3L/ho4f9C8P/A3/wC107/ho5T18O/+Tn/2uvDPtFHn0uWIHvcH7Rdmx/e6FKg/&#10;2Jw3/soq/H+0NoJ/1mn6gn+6sZ/9mFfOvnUvn0csRH0b/wANC+HP+fLU/wDv1H/8co/4aE8N/wDP&#10;jqf/AH5j/wDjlfOXnCjzhRyRGfS9v8evC833heQf9dIAf5E1fX41eD2XJ1Qr7G2l/otfLPnCjzhS&#10;5EB9T/8AC5vBv/QWH/gLN/8AEUq/GTwc3TVl/G2mH/slfLHnUedRyID60tvih4UuiAmtWq5/56Ex&#10;/wDoQFXB458Nt/zHdL/8C4/8a+P/ADqXzvejkQH2B/wnHhz/AKD2l/8AgZH/APFU5fHHh5umu6Yf&#10;peR//FV8e+cPWjzh60ciA+zbfxFpl1/qdRtJv+uc6t/I1cW4jk5Vlb6HNfE3nj1o84UciA+3PMFH&#10;mV8SecKctwV6MR+NHIgPRv21Jra8j+E2lysRNN4tN4qeqwabfNn8HaP8683rgvGEc+rfGX4fK0rP&#10;FY2WrXxVmyAQLaEH/wAjmu9qoK1xhXEfDO3hm8b/ABN1GN97Sazb2h46CLT7U4/76kf8q7euD+CN&#10;rLHY+MLyQEfbvFOpyLnusc32cf8Aoiqe6A9Jr0n9iXT7hfh74t1+4ljnHiDxbqVzBIhB/c27LYRj&#10;PpiyyPY15J4i1yHw34f1PV7n/j20+1lupcddqIWP6A1X/Z98c+I/A3wV8F6RZai9tHHpkMzxPDGx&#10;Esq+bKTlc8ySOefWpkk2kxH3V5lfN37bmovdeHvh14chvFgk1bxbbTTQ5OZYLSGe8P4CSCD8StZP&#10;/C6PGH/QY/8AJaH/AOIryHxv441b4i/Hrw3aaxMb1PD2gXl9FJ5aIEkupoYl+6Bk7LeYc+pqHFAd&#10;RS7aQGhpAqkngDkkmtBHBfCj7PqnjD4la7FuLTa0mmBm6bLW2iQgf9tXnr0qvO/gH59x8K9J1K6i&#10;WK51iS51iQBQM/ariSdT/wB8yKPoBXoNOGxR1P7NdiNc/ausmNm00Ph/wlfXTXBHywz3V1bRQ/8A&#10;AjHb3g+m6vuWvk39h7SZ7vxh8XvEskyvB9r0zw7DEAPl+zWpu2b8TqZH/AK+sq8uq7zZtHYKKKKy&#10;GFFFFABRRRQAUUUUAFFFFABRRRQAUUUUAFFFFABRRRQAUUUUAFFFFABRRRQAUUUUAFFFFABRRRQA&#10;UUUUAFFFFABRRRQAUUUUAFFFFABRRRQAUUUUAFFFFABRRRQAUUUUAFFFFABRRRQAUUUUAFFFFABR&#10;RRQAUUUUAFFFFABRRRQAUUUUAFFFFABTZJFijZ3YKijJY9AB3p1ed/tG+IL3wl+z38T9c02XyNR0&#10;3wvql5bSEZ2yx2krofwYCgD89fgms7fCfwtdXcxuLzULFNRuJSMF5bj9+5/76kNdtWX4W0dfDvhn&#10;SNJT7tjZw2o+iIF/pWpXrrRJHOcR8L7WK48e/E/Vo5fM8zVraw47eTYwMR/31M4/CvSa87+Btn5e&#10;heJdQ3iT+0vE2q3G4HIIS5e3X/x2Ba3Pinq13ofw78QXWmiRtVa0e309IQS73cv7q3VcdzK6Ae5o&#10;jpG4dT6q/YT0FbD9n2z197OSzu/F2p3/AIil8xstLFNcMtpJ7A2cdpgegFfQlYXgPwdY/DvwN4d8&#10;KaX5h0zQtOttLtfNbc/lQxLGm49ztUZNbteS9dToCvl//goHr0kPwt8K+F4vIb/hJfFFlDOsp+YQ&#10;WgfUGZRjn57OJD2/eV9QV8K/ttauNe/aI8I6P9m+Xwz4anvzcFhzJqFysaAD1VdNl59JRV01zSSE&#10;9jyauV+Kmuv4b+HPiLUIXaO6jspEtmTr57jZEB/wNlrq9tcf48jOqa54H0CORAdR12CeWNxndDaq&#10;1034boYx/wACr1JbGB6r4T0GPwr4X0fRYW3w6bZw2aN6rGgQH8lrVoqhr2tWvhvQ9R1e+cx2VhbS&#10;XU7qMlY0Usxx34BqtgOw/Zx+DXhv44fFbxhr3jDw5pvinw54VtYvD9hZazZW95am/nEd1dyeXIrY&#10;dIhYqrcY82UetfSX/DJ3wQ/6I38P/wDwl7H/AONVU/ZN+HF58MvgP4bsdYtvs3iXUkk1vW1aJUkW&#10;+u3M8sb7fvGLeIQcn5YVHQCvYK8icuaTZutEeVf8MnfBD/ojfw//APCXsf8A41TG/ZK+B7f80d8B&#10;j/d8NWY/lHXrFFQM8hk/Y/8AgdJ1+Efgxec/Joduv8kqlJ+xX8C5cZ+F3hxMf887QJ+eCM17XRQB&#10;4DN+wX8BpsZ+H1umP+eV/dx5+u2YZrP/AOHefwF3Bl8IalGR08vxTq6fjxdV9HUU7gfPMf7AfwRh&#10;x5fh3W48HI2+MNZHPr/x91bj/Ya+D8S4TSvEaDrhfGutj/28r3uii7A8FP7D3wj7ad4mH/c663/8&#10;mVHJ+w18J2+7beKY/wDd8Z6wf53Rr36ijmfcD54k/YS+GD/cn8YQ8/w+LtSP4fNMaoXX7Anw+mH7&#10;nxD46tDnOY/E07cenz7uP14619LUU+Z9xHyfef8ABOXwbeY/4uJ8R4uMHGr2z7h6HfbN79PWs4/8&#10;EzfBbZ3/ABI+IUmRg+ZcaW3H42FfYNFHM+4z5AH/AATM8CfxeOPGUnOT5sGivn89NNJJ/wAEyfh7&#10;Nnf4t8TPnru07QD/AO4uvsCijmfcR8bSf8EuvhvJn/ipteJ/29J0A/8AuMqrN/wSx+HjZ2eJNS9v&#10;M0HQm/PGnivtOijmfcD4fn/4JV+CW3eT4ncHt53hbRX/ADxaLmsq4/4JT6QSfs3jHRkG7j7R4D02&#10;T5ffaF59/wBK+9aKOZ9wPzyuv+CTLSs3l+PPCaruyA/w6t84/wCAXS8/p7VH/wAOlSc7vG/hA5Oe&#10;PALLj/vnURX6I0UczCx+ei/8EmYVznxb4RbPp4Mu1x/3zqwoP/BJtB93xl4ZT/rn4X1BP5axX6F0&#10;UczCx+eR/wCCUVxHny/HOhfhouqpn8tYpkn/AAS112EHyPHOisfT7PrMefy1Q1+iFFPmYWPzql/4&#10;JpePLVXNp4z0WU8YDahr0Ib6kXzY7+v4VTuv+CeXxijV/s3iLw7Of4fM8XeIos/+RHx+vSv0hoo5&#10;5BZH5lt/wTz+OjMf+Jv4cC4wPL+IPiAfjzbt+VKv/BPD43/xa5pI4x+7+Iusjn1+axNfpnRRzyCy&#10;PzRb/gnh8aP4dftU/wC6kamf56Waaf8Agnn8cF+54mt1+nxBvG/9C0g1+mFFP2ku4WR+Zf8AwwL8&#10;erflPEav3+Xxw7f+h6RTW/Yh/aDtfuarPNgZGzxfbt+Hz6UOfrX6bUUe0l3CyPzAm/ZN/aO03Hl2&#10;+r3uBn/R/Eujt1PT97YLz/n2qhc/s6ftLw7lTwv4umI6NDrvhhgfoGhU/niv1Oop+0n3Fyo/Kj/h&#10;nf8Aacb/AJlnxnF/3EfCr4/8fXP6VIv7OH7TLfe0jxlH/wCEs/4f8fa/n+lfqnRR7WfcOVH5WH9n&#10;D9pxfu6Z4s/4Fb+GT/K/FM/4Z8/afj/5hPiM/wC9p/h9v/QdTFfqtRR7SQcqPylPwR/aahxu0LXn&#10;+uiaQ3/oOqVDJ8N/2jLIEy+GdfcKuTjwnbScev7vUuT7D8q/WCin7WQcqPyWk0346WO7z/BviN+N&#10;3y/Dy6lwPby9QOT7dapvffGZWVf+EN8ULnqW+FesED/vm5av11oo9tIOVH49+A7rxZqHxydfFum3&#10;ml3tj4bcxw3ugXejt5c90mG8m5YuwJtm+cHacEdVNe2V1n7R15BqH7VniTyiryWPhXRrOQjBKP8A&#10;aNSmK+3yyxnHuPauTruotuN2ZS3sFcF+zzdS6j8JdKv5s+ZfXN9ekt1PnXk0uf8Ax+uy1fUo9H0m&#10;9v5RmK1ged/oqlj/ACrA+Cdqtn8HPA0SrsxolmzD/aMCFj+JJrT7QGf+0HdTw/CHX7W2Dtc6mIdK&#10;jSKNpHb7TMluQqKCzNiQ4VQSccCuHb4teMdNWNLnQNHtk6IsiavCCBjhd2n9vb1Fe/eC9Li8T/tD&#10;/B/RZrNryCPWLjWpxtDJGlpZTtHI2em25ktcHsxXviv0Mrkq1HGdkXGN0fjVJ+0lJZ/LdnwlA+N3&#10;77XL2L5fXDaf06810fwV1u78a+J/Gvie4azMMrWOm24sLlriDy4oPPykjRxswJvCeUHOQM4yf1yr&#10;8yPCmt2/i+78WeK7W7fULfxF4l1bUoLpznzbY3ksdqR/si3jgA9gKKdSU5WYpJJG/XG/GTWj4e+F&#10;Pi2/SRo5o9MuFhZevmshSPH/AANlrsq8/wDjIWvNN8M6KLcXK6x4i0+3lRs/6qOX7VJ/45bNn2Jr&#10;plsZLc7jwzocXhnw3pOjwHMOn2kNoh/2Y0CD9BWlRXN/EfWr3w/4H1i70uGS51gw/Z9Ot4U3vNeS&#10;kRW8ar3LSvGuPetLqKKPqn9g3SbaD4AJrsMEkMviXXdW1iR5U2tMpvZYbeT6G2gt8HuoHavomua+&#10;Gfga0+GPw58LeD7CaS5stA0u10uGeYDzJUhiWMO2ABuIXJwByTXS14zd3c6AooopAFFFFABRRRQA&#10;UUUUAFFFFABRRRQAUUUUAFFFFABRRRQAUUUUAFFFFABRRRQAUUUUAFFFFABRRRQAUUUUAFFFFABR&#10;RRQAUUUUAFFFFABRRRQAUUUUAFFFFABRRRQAUUUUAFFFFABRRRQAUUUUAFFFFABRRRQAUUUUAFFF&#10;FABRRRQAUUUUAFFFFABXk37V3g3xV8Q/2dfHfhvwXDb3XiLUtP8As8NrdTiFbmMuvnwhyMK8kPmo&#10;pbC7mXcVXLD1migD8h9H+LnjrWZ722j+GTQahp8givtNutaW2vLRyMhZYJokdCRyNwGRyOOa1V+I&#10;Hj8ff+Ft1/2z12zP82FfoP8AHT9mfwr8cYk1C483w94ztIRFp/izSlVb23VWLiJ8grPAWLZhkBX5&#10;2K7Ww4+dv+GW/jhYtJB9n8A6usbsqXw1y9smnQMdrmD7DKImK4JQSuAcjcRzXZGtf4mZOPY8H/Z9&#10;1iz0bwrZeCdQufs3i/TY3uL7T7hWjdmlkaV3j3AeagZ2UumVyOuCCfTdP0xfFnxj+Evhc3T24vvE&#10;0OpSiJQWaLT4pL8ZyDhTNbW6E/8ATTHepPG37Gnxa8a2cMOo+FfB73Fs3mWeoWPi26iurOTHEkMv&#10;2AMjDA9jgAgjivSv2Sf2dPi14F+Jg8VfFK70KZdN0W60nTxpkplnna4ntpGllOxEDKtqFyoAbzD8&#10;q45cqseRxQKLvc+wqKKK4jUK/M3x9rSeNPj58WPEcYuBDJrp0a3+0HpHYQpaSBB2T7THdsPXeT1J&#10;r9HfFnifTvBPhbWfEWrzi10nSLKa/vJyCfLhiQySNgeiqT+Fflz8NbW9XwLo1xqkstxq99D/AGjq&#10;E02N8l3cEz3DHAAGZZHOAO9dWHV5XIlsboSub0O2OtfHZHMcUlv4f0Fn35BZJ7yYKvHY+XaP+D+9&#10;df5dc58F7X7dqnj3xE9u8L6hrb2UTMSQ8NpGtuMe3mrcH8TXc90jI9OrKl8Kr8T/AIgeBPh88SXF&#10;pr2rJcarFJA8qHTLT/SblZNuAqSmOK2JY4zdKOSQK1a9H/Ys8Mp4m+JvxA8fSYkg0dI/CGmssrcN&#10;iO7v22/dwzPZx55INq44rOtLlgyo6s+waKKK8s2CiiigAooooAKKKKACiiigAooooAKKKKACiiig&#10;AooooAKKKKACiiigAooooAKKKKACiiigAooooAKKKKACiiigAooooAKKKKACiiigAooooAKKKKAC&#10;iiigD88viRbrJ+0x8aL7zGkd9X0+1GTkKsej2DYHp80j8epNVK4jX/ifaaP8cPjDp2vW2tLr6eLL&#10;yaa2ttEvroxWx2x2bsY4WAElvDFIp6FWBBNLN8ZvDdtzND4giHX954Y1Nf529elTklFamDWpL8ZL&#10;j7L8IvG8u4KV0S9IJOOfIfA/PFdX4d0ldB8P6ZpiYKWVrFbDb0wiBf6V4h8Z/ix4Z8UfDfW9GtL6&#10;+tLm8RIi99o99bRBDIpfdI8IVRs3csQPUgZNe+QXEd1BHNDIs0Mih0kjYMrKRkEEdQRWqactAO8/&#10;ZP0mfWv2l9c1MTILTw54SS2MO3LNJqN5uDZ7bV0sjH/TT8/tWvlT9g/R7W4/4Wz4rSCRbm/8Rx6S&#10;lxIpAlt7OygAC+oW4nvBkd9w7V9V15lR3m2bLY5P4ueNz8M/hT4z8YC3+1nw/ot7qot8480wQPLs&#10;z77MfjX55/D7w+/hPwH4c0WQKJdO063tZNuMF0jVWPHqQa+tf279QWL9m7WNHF6bKfxFqOmaIuw4&#10;eaOe+hW4jHrm2Fxkf3Q1fNVdGHW7M6gVwPiNW1b40+BbJLgKmm2eo6vNDzydsVtGfyuZfyNd9XAe&#10;FRHq/wAcPGd/5TA6Vpmn6SkmeNzma4kH5SQflXW+iM0ek1L4J8Nt4++PXwy8OGKaWxt9Qk8Tah5U&#10;uwLDp6q8JPqBey2B29wDnjNRV6b+xP4cGufFD4m+NZYrWSLTEs/CdhMrbpo3VBe3g6YVX+02Q4PJ&#10;t+QNozFaXLBlx3PsGiiivLNgooooAKKKKACiiigAooooAKKKKACiiigAooooAKKKKACiiigAoooo&#10;AKKKKACiiigAooooAKKKKACiiigAooooAKKKKACiiigAooooAKKKKACiiigAooooAKKKKACiiigA&#10;ooooAKKKKACiiigAooooAKKKKACiiigAooooAKKKKACiiigAooooAKKKKACiiigAooooAKKKKACi&#10;iigDwL9ufxC+j/s1+JNMgu4rW78TTWnhqPzFLF47y4jguQoyMsLZrhxzxsz2r5O217b+3hrEuo+M&#10;vhN4VVbd7WOfUfE1wXyZFa3hS0hUDpgnUZGye8PFeK134ePutmUtzO17VoPDuh6jqt1kWtjbSXUu&#10;3rsRSzfoDTPgbocnh/4R+FbacubuWyW8ufM+9585M0uf+ByNXL/Gwm88DNocdwba48Q3troqMASd&#10;txMiS9PSIyn6A17JiulfEQYvjDxNa+C/Cesa9e82um2kt3IoYAuEUttGe5xge5FfaX7Nvw0uvhF8&#10;D/CXhjUn8zWoLU3WrSeZ5gfULh2uLsq2BlfPll28fdxXyB4e8MSfEb4zfDrweglNodSHiLVDGqEL&#10;ZaeyTANu/he7axiIAJKyP0wTX6FVxYiV5cvY1jtcKKKK5CwooooAKKKKACiiigAooooAKKKKACii&#10;igAooooAKKKKACiiigAooooAKKKKACiiigAooooAKKKKACiiigAooooAKKKKACiiigAooooAKKKK&#10;ACiiigAooooA8i+Pn7NugfHOxivDM3hzxrYRFNK8U2UQa4tuSwilUkCe3LH5oXODklSjYcfGOoaX&#10;428DXUmj+NPBOvQ63anbLceHdFvtV026Xos8E8ELAI3XZJtkXoy9C36V0VpCo4bCaTPy/vPFlrDH&#10;JHeaH4nhRhtdbnwrqSDB4wQ1v07V5MPiJp3wc1Rm0Ka6ufB0rPJdeHbqynt5dNIBMkloZUUbOpa3&#10;J4P+rwW2H9maK09vInlR4X+xDpV5p37L/gm6vxGLrW0uvEJ8ocBL+7mvYx9RHcIPwr3Siiucs+TP&#10;27NWjvNe+EHhc2jTu+q33iJpWUFI47Sze25z/F5mpQkf7p9q8c2iuz/aj1CbWv2pRbG8Ell4f8I2&#10;yRWyqP3c97d3DTkn1KWVrx6EGuMr0KCtAxluNIxXDfBhJru18XazNIsw1XxJfSROpB/dQMtmnI7Y&#10;tsj2Ndbr2rQeH9E1DVLo4trG3kuZSOyIpZv0BrnPgbo/9h/B/wAIWxDCV9OhuZt3XzZV82T/AMfd&#10;q3+0RsdnfX0Gm2VxeXUqwW1vG0ssjdERQSxPsADX1N+xf4Sl8K/s3+EZ7yJI9U8QRy+Jb4LCYmWW&#10;/la6Ebg87o0lSLJ7RDp0r458eaLL4zsdL8FQSXEU/jDVLXw8ZLWMPJHBcSAXUiggjKWouJMnpszX&#10;6ZIixoqIoVVGAqjAA9K5MRLVRNYdx1FFFcZoFFFFABRRRQAUUUUAFFFFABRRRQAUUUUAFFFFABRR&#10;RQAUUUUAFFFFABRRRQAUUUUAFFFFABRRRQAUUUUAFFFFABRRRQAUUUUAFFFFABRRRQAUUUUAFFFF&#10;ABRRRQAUUUUAFFFFABRRRQAUUUUAFFFFABRRRQAUUUUAFFFFABRRRQAUUUUAFFFFABRRRQAUUUUA&#10;FFFFABRRRQAUUUUAfnz+0Dqi+Kv2rPHF4LTyh4f0zTPDSTswJkYRvfyMo7DF/Cpz3irm9pr6G/ae&#10;/YR8J/G7WpfG+hafoumfEOO1aItqmnRXOm6tghkS8jKFlbIKi4ixIob5hKqqlfFPiL4YfDbwRr1z&#10;4f8AiH4C0LwB4jt8E2mpJFDBdIRxNaXA2pcRH+8nzKch1RsrXdSqacplJa3NzWkfWvjB4D0lfJkh&#10;sFvdduI3wWHlxC2iOP8AeuyR7pntXrdfPkfhD4daTMmpeAfFWkeEdfhyI7ywv45oZUP3opoGk2yR&#10;nAPZgVBVgRW3b/tDJZ6HqNnq9nBF4yt7V2sbSwkN1aazOBiNLR0yWZ32jyWAkG7owG6t1JK9yT65&#10;/Yl8J/2x4m+IXxHuYAVkuU8LaPLJbgMLa0Ja6eNzzte6keNgMAmyTrgY+sq4T4FfDGL4NfB/wn4M&#10;SSO4n0qxSO7uogwW6u2y9zPgkkGSZ5ZDz1c13deZKXM2zYKKKKkYUUUUAFFFFABRRRQAUUUUAFFF&#10;FABRRRQAUUUUAFFFFABRRRQAUUUUAFFFFABRRRQAUUUUAFFFFABRRRQAUUUUAFFFFABRRRQAUUUU&#10;AFFFFABRRRQAUUUUAFFFFABRRRQAUUUyaZLeF5ZGCRxqWZm6AAZJoA/OjxBqkHij43fF/wARQQNH&#10;Hd+Jn09JHUguLG2gsXxn+ETW0+PqakrkPhPqF/rXgHS9c1Ro31PXvN167MQIXzr2V7twAemGmI/C&#10;uvr1YK0UjB6s4L47zXH/AAqnXbO0AN1qixaRGPe6mS2498Sk/hXoMUawxpHGqxxoAqqowAB0AHpX&#10;nHxS8vVPE3w50NpGRrrXhfMqjho7WCWfn/tosP516TWkd2B1H7Onht/GX7T2lXEkUr6f4M0WfVmd&#10;ZNqLe3ha0tcr/F+4XUuvAyD1xX3RXy7+wZ4aSTwr458eSQQCbxR4gmtrW4ilLs1jp/8Aocat2H+k&#10;R3sgA7TZzzX1FXl1Zc02zaOiCiiishhRRRQAUUUUAFFFFABRRRQAUUUUAFFFFABRRRQAUUUUAFFF&#10;FABRRRQAUUUUAFFFFABRRRQAUUUUAFFFFABRRRQAUUUUAFFFFABRRRQAUUUUAFFFFABRRRQAUUUU&#10;AFFFFABRRRQAUUUUAFFFFABRRRQAUUUUAFFFFABRRRQAUUUUAFFFFABRRRQAUUUUAFFFFABRRRQA&#10;UUUUAFFFFABVTUNJsdXjRL6yt71EOVW4iWQA+oyKt0UAcNq/wJ+GviDcdU+HnhXUi3X7ZoltLnp/&#10;eQ+g/IVX0D9nn4V+FL832ifDPwfo96xjY3On6DawSExzJNGdyRg5WWKKQejxow5UEeg0UAFFFFAB&#10;RRRQAUUUUAFFFFABRRRQAUUUUAFFFFABRRRQAUUUUAFFFFABRRRQAUUUUAFFFFABRRRQAUUUUAFF&#10;FFABRRRQAUUUUAFFFFABRRRQAUUUUAFFFFABRRRQAUUUUAFFFFABRRRQAVxXxu8L6t44+C/j3w5o&#10;EqQa5rGgX+n2EskpiVLiW3eONi4BK4ZgcjpXa0UAfkRoPjzx5Z/adBi+GVpp1/oLLYXmj3XiDyrm&#10;yZVG1HRrccFcMrDKupDKWBBrT/4WB8RF+/8AC8MP+mXiG3J/VRX3/wDHz9mbQ/jVJa65a3LeGvHm&#10;nW7W9h4itYg5MRJb7Pcx5AuLfcd2xiCpLNGyMxJ+eG/Zl+OUMa7tD8CzvjnyfFF2Mn2DacMfnXbG&#10;qmvedjNx7HzRN44v7f4neGtb8b+F5vCOk29nd2Ftez3MV1Ct1PJb7TJJGxEQKxMoLADLkZr1L4he&#10;KP8AhC/A+u64qiSaxs5JYYiCfMl2kRpgdSzlVH1rrta/Zz+Nk1jPa3Pw98M6xazIY5baLxKHWRSM&#10;FSstsgIIPIPv+PPfBL9kf41Wfj7wrpviPRRoHw00zXrLU2hu9Wtr+8torYvdRQROrMZIPtFvbxkO&#10;A6LKgUuu8x6e2jFOzuLlZ94fBb4dr8JfhH4O8GCaO5k0PSbaxmuoY/LW4mSNRLNtycGR9znknLHk&#10;12lFFecah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B//2VBLAwQUAAYACAAAACEAVIKFBuIAAAAMAQAADwAAAGRycy9k&#10;b3ducmV2LnhtbEyPQUvDQBCF74L/YRnBW7ubRCXGbEop6qkItoJ4mybTJDQ7G7LbJP33bk96m8d7&#10;vPlevppNJ0YaXGtZQ7RUIIhLW7Vca/javy1SEM4jV9hZJg0XcrAqbm9yzCo78SeNO1+LUMIuQw2N&#10;930mpSsbMuiWticO3tEOBn2QQy2rAadQbjoZK/UkDbYcPjTY06ah8rQ7Gw3vE07rJHodt6fj5vKz&#10;f/z43kak9f3dvH4B4Wn2f2G44gd0KALTwZ65cqLTsIiTsMUHQyUgrgH1kMYgDuGKn9MIZJHL/yOK&#10;XwAAAP//AwBQSwMEFAAGAAgAAAAhAKCmJ6vOAAAALAIAABkAAABkcnMvX3JlbHMvZTJvRG9jLnht&#10;bC5yZWxzvJHLasMwEEX3hfyDmH0sPyCEEjmbUMi2pB8wSGNZifVAUkvz9xUUSg0m2Xk5M9xzD8zh&#10;+G0n9kUxGe8ENFUNjJz0yjgt4OPytt0DSxmdwsk7EnCnBMd+83J4pwlzCaXRhMQKxSUBY87hlfMk&#10;R7KYKh/Ilcvgo8Vcxqh5QHlDTbyt6x2P/xnQz5jsrATEs+qAXe6hND9n+2Ewkk5eflpyeaGCG1u6&#10;CxCjpizAkjL4u+yqayANfFmiXUeifSjRrCPR/Enw2Y/7HwAAAP//AwBQSwECLQAUAAYACAAAACEA&#10;ihU/mAwBAAAVAgAAEwAAAAAAAAAAAAAAAAAAAAAAW0NvbnRlbnRfVHlwZXNdLnhtbFBLAQItABQA&#10;BgAIAAAAIQA4/SH/1gAAAJQBAAALAAAAAAAAAAAAAAAAAD0BAABfcmVscy8ucmVsc1BLAQItABQA&#10;BgAIAAAAIQDnQWkP0AkAAEtJAAAOAAAAAAAAAAAAAAAAADwCAABkcnMvZTJvRG9jLnhtbFBLAQIt&#10;AAoAAAAAAAAAIQCxZSBCj9sAAI/bAAAVAAAAAAAAAAAAAAAAADgMAABkcnMvbWVkaWEvaW1hZ2Ux&#10;LmpwZWdQSwECLQAKAAAAAAAAACEAm04XW2JfAABiXwAAFQAAAAAAAAAAAAAAAAD65wAAZHJzL21l&#10;ZGlhL2ltYWdlMi5qcGVnUEsBAi0ACgAAAAAAAAAhAAKBsC3nNAEA5zQBABUAAAAAAAAAAAAAAAAA&#10;j0cBAGRycy9tZWRpYS9pbWFnZTMuanBlZ1BLAQItABQABgAIAAAAIQBUgoUG4gAAAAwBAAAPAAAA&#10;AAAAAAAAAAAAAKl8AgBkcnMvZG93bnJldi54bWxQSwECLQAUAAYACAAAACEAoKYnq84AAAAsAgAA&#10;GQAAAAAAAAAAAAAAAAC4fQIAZHJzL19yZWxzL2Uyb0RvYy54bWwucmVsc1BLBQYAAAAACAAIAAMC&#10;AAC9fgIAAAA=&#10;">
                <v:group id="Groupe 231" o:spid="_x0000_s1125" style="position:absolute;top:554;width:68021;height:81775" coordsize="68025,817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nuGyQAAAOMAAAAPAAAAZHJzL2Rvd25yZXYueG1sRE9La8JA&#10;EL4L/Q/LFHqru7G12tRVRLT0IAUfIL0N2TEJZmdDdpvEf98tCB7ne89s0dtKtNT40rGGZKhAEGfO&#10;lJxrOB42z1MQPiAbrByThit5WMwfBjNMjet4R+0+5CKGsE9RQxFCnUrps4Is+qGriSN3do3FEM8m&#10;l6bBLobbSo6UepMWS44NBda0Kii77H+ths8Ou+VLsm63l/Pq+nMYf5+2CWn99NgvP0AE6sNdfHN/&#10;mTh/NH5XyXSiXuH/pwiAnP8BAAD//wMAUEsBAi0AFAAGAAgAAAAhANvh9svuAAAAhQEAABMAAAAA&#10;AAAAAAAAAAAAAAAAAFtDb250ZW50X1R5cGVzXS54bWxQSwECLQAUAAYACAAAACEAWvQsW78AAAAV&#10;AQAACwAAAAAAAAAAAAAAAAAfAQAAX3JlbHMvLnJlbHNQSwECLQAUAAYACAAAACEAVaJ7hskAAADj&#10;AAAADwAAAAAAAAAAAAAAAAAHAgAAZHJzL2Rvd25yZXYueG1sUEsFBgAAAAADAAMAtwAAAP0CAAAA&#10;AA==&#10;">
                  <v:group id="Groupe 226" o:spid="_x0000_s1126" style="position:absolute;width:68025;height:63011" coordsize="68025,63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23tsywAAAOIAAAAPAAAAZHJzL2Rvd25yZXYueG1sRI9Ba8JA&#10;FITvBf/D8gq91c0aGkvqKiK29CBCtSDeHtlnEsy+DdltEv99tyD0OMzMN8xiNdpG9NT52rEGNU1A&#10;EBfO1Fxq+D6+P7+C8AHZYOOYNNzIw2o5eVhgbtzAX9QfQikihH2OGqoQ2lxKX1Rk0U9dSxy9i+ss&#10;hii7UpoOhwi3jZwlSSYt1hwXKmxpU1FxPfxYDR8DDutUbfvd9bK5nY8v+9NOkdZPj+P6DUSgMfyH&#10;7+1PoyFVmZrPZ2kGf5fiHZDLXwAAAP//AwBQSwECLQAUAAYACAAAACEA2+H2y+4AAACFAQAAEwAA&#10;AAAAAAAAAAAAAAAAAAAAW0NvbnRlbnRfVHlwZXNdLnhtbFBLAQItABQABgAIAAAAIQBa9CxbvwAA&#10;ABUBAAALAAAAAAAAAAAAAAAAAB8BAABfcmVscy8ucmVsc1BLAQItABQABgAIAAAAIQC323tsywAA&#10;AOIAAAAPAAAAAAAAAAAAAAAAAAcCAABkcnMvZG93bnJldi54bWxQSwUGAAAAAAMAAwC3AAAA/wIA&#10;AAAA&#10;">
                    <v:shape id="_x0000_s1127" type="#_x0000_t202" style="position:absolute;left:25630;top:11914;width:18980;height:60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vlRXyQAAAOMAAAAPAAAAZHJzL2Rvd25yZXYueG1sRE9La8JA&#10;EL4L/odlBG+6afCZuooEpFLqQeult2l2TEKzszG71dRf3xUEj/O9Z7FqTSUu1LjSsoKXYQSCOLO6&#10;5FzB8XMzmIFwHlljZZkU/JGD1bLbWWCi7ZX3dDn4XIQQdgkqKLyvEyldVpBBN7Q1ceBOtjHow9nk&#10;Ujd4DeGmknEUTaTBkkNDgTWlBWU/h1+j4D3d7HD/HZvZrUrfPk7r+nz8GivV77XrVxCeWv8UP9xb&#10;HeZPRvNpPI3nI7j/FACQy38AAAD//wMAUEsBAi0AFAAGAAgAAAAhANvh9svuAAAAhQEAABMAAAAA&#10;AAAAAAAAAAAAAAAAAFtDb250ZW50X1R5cGVzXS54bWxQSwECLQAUAAYACAAAACEAWvQsW78AAAAV&#10;AQAACwAAAAAAAAAAAAAAAAAfAQAAX3JlbHMvLnJlbHNQSwECLQAUAAYACAAAACEAU75UV8kAAADj&#10;AAAADwAAAAAAAAAAAAAAAAAHAgAAZHJzL2Rvd25yZXYueG1sUEsFBgAAAAADAAMAtwAAAP0CAAAA&#10;AA==&#10;" filled="f" stroked="f" strokeweight=".5pt">
                      <v:textbox>
                        <w:txbxContent>
                          <w:p w14:paraId="337673A5" w14:textId="6A5EC3C4" w:rsidR="00B82587" w:rsidRPr="00282944" w:rsidRDefault="00B82587" w:rsidP="00B82587">
                            <w:pPr>
                              <w:spacing w:after="0"/>
                              <w:rPr>
                                <w:rFonts w:cs="Arial"/>
                                <w:b/>
                                <w:bCs/>
                                <w:sz w:val="20"/>
                                <w:szCs w:val="20"/>
                              </w:rPr>
                            </w:pPr>
                            <w:r w:rsidRPr="00666416">
                              <w:rPr>
                                <w:rFonts w:cs="Arial"/>
                                <w:b/>
                                <w:bCs/>
                                <w:sz w:val="20"/>
                                <w:szCs w:val="20"/>
                              </w:rPr>
                              <w:t xml:space="preserve">Socle </w:t>
                            </w:r>
                            <w:r w:rsidR="00E42F62">
                              <w:rPr>
                                <w:rFonts w:cs="Arial"/>
                                <w:b/>
                                <w:bCs/>
                                <w:sz w:val="20"/>
                                <w:szCs w:val="20"/>
                              </w:rPr>
                              <w:t xml:space="preserve">- </w:t>
                            </w:r>
                            <w:r w:rsidRPr="00666416">
                              <w:rPr>
                                <w:rFonts w:cs="Arial"/>
                                <w:b/>
                                <w:bCs/>
                                <w:sz w:val="20"/>
                                <w:szCs w:val="20"/>
                              </w:rPr>
                              <w:t>Pièce 01</w:t>
                            </w:r>
                            <w:r w:rsidR="00E42F62">
                              <w:rPr>
                                <w:rFonts w:cs="Arial"/>
                                <w:b/>
                                <w:bCs/>
                                <w:sz w:val="20"/>
                                <w:szCs w:val="20"/>
                              </w:rPr>
                              <w:t xml:space="preserve"> -</w:t>
                            </w:r>
                            <w:r w:rsidRPr="00666416">
                              <w:rPr>
                                <w:rFonts w:cs="Arial"/>
                                <w:b/>
                                <w:bCs/>
                                <w:sz w:val="20"/>
                                <w:szCs w:val="20"/>
                              </w:rPr>
                              <w:t xml:space="preserve"> Platine</w:t>
                            </w:r>
                          </w:p>
                        </w:txbxContent>
                      </v:textbox>
                    </v:shape>
                    <v:shape id="Connecteur droit avec flèche 190" o:spid="_x0000_s1128" type="#_x0000_t32" style="position:absolute;left:29804;top:14131;width:451;height:34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2LapyAAAAOMAAAAPAAAAZHJzL2Rvd25yZXYueG1sRE/NSsNA&#10;EL4LfYdlCl7EbmzSVGK3RRTRa6OUehuz0yQ0Oxsyaxvf3hUKHuf7n9VmdJ060SCtZwN3swQUceVt&#10;y7WBj/eX23tQEpAtdp7JwA8JbNaTqxUW1p95S6cy1CqGsBRooAmhL7SWqiGHMvM9ceQOfnAY4jnU&#10;2g54juGu0/MkybXDlmNDgz09NVQdy29nIA2ZzLfZfinlZ/11Y5/TVHavxlxPx8cHUIHG8C++uN9s&#10;nJ/ky0W2yPMM/n6KAOj1LwAAAP//AwBQSwECLQAUAAYACAAAACEA2+H2y+4AAACFAQAAEwAAAAAA&#10;AAAAAAAAAAAAAAAAW0NvbnRlbnRfVHlwZXNdLnhtbFBLAQItABQABgAIAAAAIQBa9CxbvwAAABUB&#10;AAALAAAAAAAAAAAAAAAAAB8BAABfcmVscy8ucmVsc1BLAQItABQABgAIAAAAIQAd2LapyAAAAOMA&#10;AAAPAAAAAAAAAAAAAAAAAAcCAABkcnMvZG93bnJldi54bWxQSwUGAAAAAAMAAwC3AAAA/AIAAAAA&#10;" strokecolor="black [3200]" strokeweight=".5pt">
                      <v:stroke endarrow="block" joinstyle="miter"/>
                    </v:shape>
                    <v:shape id="_x0000_s1129" type="#_x0000_t202" style="position:absolute;left:27432;top:6650;width:24660;height:2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WyjzQAAAOMAAAAPAAAAZHJzL2Rvd25yZXYueG1sRI9BT8JA&#10;EIXvJvyHzZh4k61FESoLIU2IhuAB5MJt7A5tQ3e2dleo/HrnYOJxZt68977ZoneNOlMXas8GHoYJ&#10;KOLC25pLA/uP1f0EVIjIFhvPZOCHAizmg5sZZtZfeEvnXSyVmHDI0EAVY5tpHYqKHIahb4nldvSd&#10;wyhjV2rb4UXMXaPTJBlrhzVLQoUt5RUVp923M7DOV++4/Uzd5Nrkr5vjsv3aH56Mubvtly+gIvXx&#10;X/z3/Wal/ih9no5H6aNQCJMsQM9/AQAA//8DAFBLAQItABQABgAIAAAAIQDb4fbL7gAAAIUBAAAT&#10;AAAAAAAAAAAAAAAAAAAAAABbQ29udGVudF9UeXBlc10ueG1sUEsBAi0AFAAGAAgAAAAhAFr0LFu/&#10;AAAAFQEAAAsAAAAAAAAAAAAAAAAAHwEAAF9yZWxzLy5yZWxzUEsBAi0AFAAGAAgAAAAhAKX9bKPN&#10;AAAA4wAAAA8AAAAAAAAAAAAAAAAABwIAAGRycy9kb3ducmV2LnhtbFBLBQYAAAAAAwADALcAAAAB&#10;AwAAAAA=&#10;" filled="f" stroked="f" strokeweight=".5pt">
                      <v:textbox>
                        <w:txbxContent>
                          <w:p w14:paraId="623F5276" w14:textId="77777777" w:rsidR="00B82587" w:rsidRPr="00282944" w:rsidRDefault="00B82587" w:rsidP="00B82587">
                            <w:pPr>
                              <w:spacing w:after="0"/>
                              <w:rPr>
                                <w:rFonts w:cs="Arial"/>
                                <w:b/>
                                <w:bCs/>
                                <w:sz w:val="20"/>
                                <w:szCs w:val="20"/>
                              </w:rPr>
                            </w:pPr>
                            <w:r>
                              <w:rPr>
                                <w:rFonts w:cs="Arial"/>
                                <w:b/>
                                <w:bCs/>
                                <w:sz w:val="20"/>
                                <w:szCs w:val="20"/>
                              </w:rPr>
                              <w:t>Bouton poussoir à enclenchement</w:t>
                            </w:r>
                          </w:p>
                        </w:txbxContent>
                      </v:textbox>
                    </v:shape>
                    <v:shape id="Connecteur droit avec flèche 190" o:spid="_x0000_s1130" type="#_x0000_t32" style="position:absolute;left:22686;top:8174;width:4433;height:124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wkIyQAAAOIAAAAPAAAAZHJzL2Rvd25yZXYueG1sRI9BS8NA&#10;FITvgv9heYIXaTfJFltjt0UU0WujFL09s88kmH0b8tY2/ntXKHgcZr4ZZr2dfK8ONEoX2EI+z0AR&#10;18F13Fh4fXmcrUBJRHbYByYLPySw3ZyfrbF04cg7OlSxUamEpUQLbYxDqbXULXmUeRiIk/cZRo8x&#10;ybHRbsRjKve9LrLsWnvsOC20ONB9S/VX9e0tmLiQYrd4W0r13nxcuQdjZP9k7eXFdHcLKtIU/8Mn&#10;+tkl7sYszSrPC/i7lO6A3vwCAAD//wMAUEsBAi0AFAAGAAgAAAAhANvh9svuAAAAhQEAABMAAAAA&#10;AAAAAAAAAAAAAAAAAFtDb250ZW50X1R5cGVzXS54bWxQSwECLQAUAAYACAAAACEAWvQsW78AAAAV&#10;AQAACwAAAAAAAAAAAAAAAAAfAQAAX3JlbHMvLnJlbHNQSwECLQAUAAYACAAAACEAsrcJCMkAAADi&#10;AAAADwAAAAAAAAAAAAAAAAAHAgAAZHJzL2Rvd25yZXYueG1sUEsFBgAAAAADAAMAtwAAAP0CAAAA&#10;AA==&#10;" strokecolor="black [3200]" strokeweight=".5pt">
                      <v:stroke endarrow="block" joinstyle="miter"/>
                    </v:shape>
                    <v:shape id="_x0000_s1131" type="#_x0000_t202" style="position:absolute;left:50846;top:53201;width:16210;height:42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RYcywAAAOIAAAAPAAAAZHJzL2Rvd25yZXYueG1sRI9Ba8JA&#10;FITvgv9heUJvujHVYlJXkYAoxR60Xnp7zT6T0OzbmF019td3C0KPw8x8w8yXnanFlVpXWVYwHkUg&#10;iHOrKy4UHD/WwxkI55E11pZJwZ0cLBf93hxTbW+8p+vBFyJA2KWooPS+SaV0eUkG3cg2xME72dag&#10;D7ItpG7xFuCmlnEUvUiDFYeFEhvKSsq/Dxej4C1bv+P+Kzaznzrb7E6r5nz8nCr1NOhWryA8df4/&#10;/GhvtYLJJE6i52SawN+lcAfk4hcAAP//AwBQSwECLQAUAAYACAAAACEA2+H2y+4AAACFAQAAEwAA&#10;AAAAAAAAAAAAAAAAAAAAW0NvbnRlbnRfVHlwZXNdLnhtbFBLAQItABQABgAIAAAAIQBa9CxbvwAA&#10;ABUBAAALAAAAAAAAAAAAAAAAAB8BAABfcmVscy8ucmVsc1BLAQItABQABgAIAAAAIQCObRYcywAA&#10;AOIAAAAPAAAAAAAAAAAAAAAAAAcCAABkcnMvZG93bnJldi54bWxQSwUGAAAAAAMAAwC3AAAA/wIA&#10;AAAA&#10;" filled="f" stroked="f" strokeweight=".5pt">
                      <v:textbox>
                        <w:txbxContent>
                          <w:p w14:paraId="324B6AAF" w14:textId="75B1B675" w:rsidR="00B82587" w:rsidRDefault="00B82587" w:rsidP="00B82587">
                            <w:pPr>
                              <w:spacing w:after="0"/>
                              <w:rPr>
                                <w:rFonts w:cs="Arial"/>
                                <w:b/>
                                <w:bCs/>
                                <w:sz w:val="20"/>
                                <w:szCs w:val="20"/>
                              </w:rPr>
                            </w:pPr>
                            <w:r>
                              <w:rPr>
                                <w:rFonts w:cs="Arial"/>
                                <w:b/>
                                <w:bCs/>
                                <w:sz w:val="20"/>
                                <w:szCs w:val="20"/>
                              </w:rPr>
                              <w:t xml:space="preserve">Support </w:t>
                            </w:r>
                            <w:r w:rsidR="00132A5F">
                              <w:rPr>
                                <w:rFonts w:cs="Arial"/>
                                <w:b/>
                                <w:bCs/>
                                <w:sz w:val="20"/>
                                <w:szCs w:val="20"/>
                              </w:rPr>
                              <w:t>batterie 18650</w:t>
                            </w:r>
                          </w:p>
                          <w:p w14:paraId="1248920B" w14:textId="6980D44B" w:rsidR="00B82587" w:rsidRPr="00282944" w:rsidRDefault="00B82587" w:rsidP="00B82587">
                            <w:pPr>
                              <w:spacing w:after="0"/>
                              <w:rPr>
                                <w:rFonts w:cs="Arial"/>
                                <w:sz w:val="20"/>
                                <w:szCs w:val="20"/>
                              </w:rPr>
                            </w:pPr>
                            <w:r w:rsidRPr="00282944">
                              <w:rPr>
                                <w:rFonts w:cs="Arial"/>
                                <w:sz w:val="20"/>
                                <w:szCs w:val="20"/>
                              </w:rPr>
                              <w:t xml:space="preserve">Sorties </w:t>
                            </w:r>
                            <w:r w:rsidR="00132A5F">
                              <w:rPr>
                                <w:rFonts w:cs="Arial"/>
                                <w:sz w:val="20"/>
                                <w:szCs w:val="20"/>
                              </w:rPr>
                              <w:t>fils 150 mm</w:t>
                            </w:r>
                          </w:p>
                        </w:txbxContent>
                      </v:textbox>
                    </v:shape>
                    <v:shape id="Connecteur droit avec flèche 190" o:spid="_x0000_s1132" type="#_x0000_t32" style="position:absolute;left:47209;top:51781;width:3637;height:239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oF1ywAAAOIAAAAPAAAAZHJzL2Rvd25yZXYueG1sRI/RasJA&#10;FETfC/7DcoW+lGajFZukWUUKgkgfqvYDbrO3SUj2bsiuJvXrXaHQx2FmzjD5ejStuFDvassKZlEM&#10;griwuuZSwddp+5yAcB5ZY2uZFPySg/Vq8pBjpu3AB7ocfSkChF2GCirvu0xKV1Rk0EW2Iw7ej+0N&#10;+iD7UuoehwA3rZzH8VIarDksVNjRe0VFczwbBUNzPXw0+mkfsLuzP32myfY7VepxOm7eQHga/X/4&#10;r73TChbzNHlZLNNXuF8Kd0CubgAAAP//AwBQSwECLQAUAAYACAAAACEA2+H2y+4AAACFAQAAEwAA&#10;AAAAAAAAAAAAAAAAAAAAW0NvbnRlbnRfVHlwZXNdLnhtbFBLAQItABQABgAIAAAAIQBa9CxbvwAA&#10;ABUBAAALAAAAAAAAAAAAAAAAAB8BAABfcmVscy8ucmVsc1BLAQItABQABgAIAAAAIQB7WoF1ywAA&#10;AOIAAAAPAAAAAAAAAAAAAAAAAAcCAABkcnMvZG93bnJldi54bWxQSwUGAAAAAAMAAwC3AAAA/wIA&#10;AAAA&#10;" strokecolor="black [3200]" strokeweight=".5pt">
                      <v:stroke endarrow="block" joinstyle="miter"/>
                    </v:shape>
                    <v:shape id="_x0000_s1133" type="#_x0000_t202" style="position:absolute;left:25630;top:54309;width:12331;height:47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VbUyAAAAOIAAAAPAAAAZHJzL2Rvd25yZXYueG1sRE/LasJA&#10;FN0X+g/DLXRXZ5rWotFRJCAtogsfG3fXzDUJzdxJM1NN/XpHELo8nPd42tlanKj1lWMNrz0Fgjh3&#10;puJCw247fxmA8AHZYO2YNPyRh+nk8WGMqXFnXtNpEwoRQ9inqKEMoUml9HlJFn3PNcSRO7rWYoiw&#10;LaRp8RzDbS0TpT6kxYpjQ4kNZSXl35tfq2GRzVe4PiR2cKmzz+Vx1vzs9n2tn5+62QhEoC78i+/u&#10;LxPnq7f3fqKGQ7hdihjk5AoAAP//AwBQSwECLQAUAAYACAAAACEA2+H2y+4AAACFAQAAEwAAAAAA&#10;AAAAAAAAAAAAAAAAW0NvbnRlbnRfVHlwZXNdLnhtbFBLAQItABQABgAIAAAAIQBa9CxbvwAAABUB&#10;AAALAAAAAAAAAAAAAAAAAB8BAABfcmVscy8ucmVsc1BLAQItABQABgAIAAAAIQDF5VbUyAAAAOIA&#10;AAAPAAAAAAAAAAAAAAAAAAcCAABkcnMvZG93bnJldi54bWxQSwUGAAAAAAMAAwC3AAAA/AIAAAAA&#10;" filled="f" stroked="f" strokeweight=".5pt">
                      <v:textbox>
                        <w:txbxContent>
                          <w:p w14:paraId="05177B01" w14:textId="77777777" w:rsidR="00B82587" w:rsidRPr="00FA253D" w:rsidRDefault="00B82587" w:rsidP="00B82587">
                            <w:pPr>
                              <w:spacing w:after="0"/>
                              <w:rPr>
                                <w:rFonts w:cs="Arial"/>
                                <w:sz w:val="20"/>
                                <w:szCs w:val="20"/>
                              </w:rPr>
                            </w:pPr>
                            <w:proofErr w:type="gramStart"/>
                            <w:r w:rsidRPr="00FA253D">
                              <w:rPr>
                                <w:rFonts w:cs="Arial"/>
                                <w:sz w:val="20"/>
                                <w:szCs w:val="20"/>
                              </w:rPr>
                              <w:t>x</w:t>
                            </w:r>
                            <w:proofErr w:type="gramEnd"/>
                            <w:r w:rsidRPr="00FA253D">
                              <w:rPr>
                                <w:rFonts w:cs="Arial"/>
                                <w:sz w:val="20"/>
                                <w:szCs w:val="20"/>
                              </w:rPr>
                              <w:t>2</w:t>
                            </w:r>
                          </w:p>
                          <w:p w14:paraId="70D68205" w14:textId="77777777" w:rsidR="00B82587" w:rsidRDefault="00B82587" w:rsidP="00B82587">
                            <w:pPr>
                              <w:spacing w:after="0"/>
                              <w:rPr>
                                <w:rFonts w:cs="Arial"/>
                                <w:b/>
                                <w:bCs/>
                                <w:sz w:val="20"/>
                                <w:szCs w:val="20"/>
                              </w:rPr>
                            </w:pPr>
                            <w:r>
                              <w:rPr>
                                <w:rFonts w:cs="Arial"/>
                                <w:b/>
                                <w:bCs/>
                                <w:sz w:val="20"/>
                                <w:szCs w:val="20"/>
                              </w:rPr>
                              <w:t>Vis VBA TF 3x9,5</w:t>
                            </w:r>
                          </w:p>
                          <w:p w14:paraId="7046DD8B" w14:textId="77777777" w:rsidR="00B82587" w:rsidRPr="00282944" w:rsidRDefault="00B82587" w:rsidP="00B82587">
                            <w:pPr>
                              <w:spacing w:after="0"/>
                              <w:rPr>
                                <w:rFonts w:cs="Arial"/>
                                <w:sz w:val="20"/>
                                <w:szCs w:val="20"/>
                              </w:rPr>
                            </w:pPr>
                          </w:p>
                        </w:txbxContent>
                      </v:textbox>
                    </v:shape>
                    <v:shape id="Connecteur droit avec flèche 190" o:spid="_x0000_s1134" type="#_x0000_t32" style="position:absolute;left:28921;top:40697;width:3360;height:169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BFyygAAAOIAAAAPAAAAZHJzL2Rvd25yZXYueG1sRI/RasJA&#10;FETfC/2H5Qp9KXW3UjSJrlIKgogPVfsB1+w1CcneDdnVpH59Vyj4OMzMGWaxGmwjrtT5yrGG97EC&#10;QZw7U3Gh4ee4fktA+IBssHFMGn7Jw2r5/LTAzLie93Q9hEJECPsMNZQhtJmUPi/Joh+7ljh6Z9dZ&#10;DFF2hTQd9hFuGzlRaiotVhwXSmzpq6S8Plyshr6+7Xe1ed1G7OYSjt9psj6lWr+Mhs85iEBDeIT/&#10;2xujIVUqmX2k0wncL8U7IJd/AAAA//8DAFBLAQItABQABgAIAAAAIQDb4fbL7gAAAIUBAAATAAAA&#10;AAAAAAAAAAAAAAAAAABbQ29udGVudF9UeXBlc10ueG1sUEsBAi0AFAAGAAgAAAAhAFr0LFu/AAAA&#10;FQEAAAsAAAAAAAAAAAAAAAAAHwEAAF9yZWxzLy5yZWxzUEsBAi0AFAAGAAgAAAAhAJ4YEXLKAAAA&#10;4gAAAA8AAAAAAAAAAAAAAAAABwIAAGRycy9kb3ducmV2LnhtbFBLBQYAAAAAAwADALcAAAD+AgAA&#10;AAA=&#10;" strokecolor="black [3200]" strokeweight=".5pt">
                      <v:stroke endarrow="block" joinstyle="miter"/>
                    </v:shape>
                    <v:shape id="_x0000_s1135" type="#_x0000_t202" style="position:absolute;top:34082;width:13577;height:4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A25xwAAAOIAAAAPAAAAZHJzL2Rvd25yZXYueG1sRE/Pa8Iw&#10;FL4P9j+EJ+w2EwVnrUaRgkyGO+i8eHs2z7bYvHRN1G5//SIIO358v2eLztbiSq2vHGsY9BUI4tyZ&#10;igsN+6/VawLCB2SDtWPS8EMeFvPnpxmmxt14S9ddKEQMYZ+ihjKEJpXS5yVZ9H3XEEfu5FqLIcK2&#10;kKbFWwy3tRwq9SYtVhwbSmwoKyk/7y5Ww0e2+sTtcWiT3zp735yWzff+MNL6pdctpyACdeFf/HCv&#10;TZw/GSdKjUcTuF+KGOT8DwAA//8DAFBLAQItABQABgAIAAAAIQDb4fbL7gAAAIUBAAATAAAAAAAA&#10;AAAAAAAAAAAAAABbQ29udGVudF9UeXBlc10ueG1sUEsBAi0AFAAGAAgAAAAhAFr0LFu/AAAAFQEA&#10;AAsAAAAAAAAAAAAAAAAAHwEAAF9yZWxzLy5yZWxzUEsBAi0AFAAGAAgAAAAhAPO4DbnHAAAA4gAA&#10;AA8AAAAAAAAAAAAAAAAABwIAAGRycy9kb3ducmV2LnhtbFBLBQYAAAAAAwADALcAAAD7AgAAAAA=&#10;" filled="f" stroked="f" strokeweight=".5pt">
                      <v:textbox>
                        <w:txbxContent>
                          <w:p w14:paraId="69AE14B4" w14:textId="77777777" w:rsidR="00B82587" w:rsidRDefault="00B82587" w:rsidP="00B82587">
                            <w:pPr>
                              <w:spacing w:after="0"/>
                              <w:rPr>
                                <w:rFonts w:cs="Arial"/>
                                <w:sz w:val="20"/>
                                <w:szCs w:val="20"/>
                              </w:rPr>
                            </w:pPr>
                            <w:r w:rsidRPr="00FA253D">
                              <w:rPr>
                                <w:rFonts w:cs="Arial"/>
                                <w:sz w:val="20"/>
                                <w:szCs w:val="20"/>
                              </w:rPr>
                              <w:t>Ecrou</w:t>
                            </w:r>
                          </w:p>
                          <w:p w14:paraId="565D3D4B" w14:textId="77777777" w:rsidR="00B82587" w:rsidRPr="00FA253D" w:rsidRDefault="00B82587" w:rsidP="00B82587">
                            <w:pPr>
                              <w:spacing w:after="0"/>
                              <w:rPr>
                                <w:rFonts w:cs="Arial"/>
                                <w:sz w:val="20"/>
                                <w:szCs w:val="20"/>
                              </w:rPr>
                            </w:pPr>
                            <w:proofErr w:type="gramStart"/>
                            <w:r w:rsidRPr="00FA253D">
                              <w:rPr>
                                <w:rFonts w:cs="Arial"/>
                                <w:sz w:val="20"/>
                                <w:szCs w:val="20"/>
                              </w:rPr>
                              <w:t>du</w:t>
                            </w:r>
                            <w:proofErr w:type="gramEnd"/>
                            <w:r w:rsidRPr="00FA253D">
                              <w:rPr>
                                <w:rFonts w:cs="Arial"/>
                                <w:sz w:val="20"/>
                                <w:szCs w:val="20"/>
                              </w:rPr>
                              <w:t xml:space="preserve"> bouton poussoir</w:t>
                            </w:r>
                          </w:p>
                        </w:txbxContent>
                      </v:textbox>
                    </v:shape>
                    <v:shape id="Connecteur droit avec flèche 190" o:spid="_x0000_s1136" type="#_x0000_t32" style="position:absolute;left:5264;top:34653;width:7343;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HWxyQAAAOIAAAAPAAAAZHJzL2Rvd25yZXYueG1sRI9BS8NA&#10;FITvQv/D8gpexG6aDW2J3RZRRK+NRfT2zD6TYPZtyFvb+O9dQfA4zHwzzHY/+V6daJQusIXlIgNF&#10;XAfXcWPh+PxwvQElEdlhH5gsfJPAfje72GLpwpkPdKpio1IJS4kW2hiHUmupW/IoizAQJ+8jjB5j&#10;kmOj3YjnVO57nWfZSnvsOC20ONBdS/Vn9eUtmFhIfihe11K9Ne9X7t4YeXm09nI+3d6AijTF//Af&#10;/eQSZ5ab3KxNAb+X0h3Qux8AAAD//wMAUEsBAi0AFAAGAAgAAAAhANvh9svuAAAAhQEAABMAAAAA&#10;AAAAAAAAAAAAAAAAAFtDb250ZW50X1R5cGVzXS54bWxQSwECLQAUAAYACAAAACEAWvQsW78AAAAV&#10;AQAACwAAAAAAAAAAAAAAAAAfAQAAX3JlbHMvLnJlbHNQSwECLQAUAAYACAAAACEA4ph1sckAAADi&#10;AAAADwAAAAAAAAAAAAAAAAAHAgAAZHJzL2Rvd25yZXYueG1sUEsFBgAAAAADAAMAtwAAAP0CAAAA&#10;AA==&#10;" strokecolor="black [3200]" strokeweight=".5pt">
                      <v:stroke endarrow="block" joinstyle="miter"/>
                    </v:shape>
                    <v:shape id="_x0000_s1137" type="#_x0000_t202" style="position:absolute;left:1939;top:40593;width:19114;height:4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i8iyQAAAOMAAAAPAAAAZHJzL2Rvd25yZXYueG1sRE/NagIx&#10;EL4XfIcwgreaKCq6GkUWpCLtQeult+lm3F3cTLabqKtP3xSEHuf7n8WqtZW4UuNLxxoGfQWCOHOm&#10;5FzD8XPzOgXhA7LByjFpuJOH1bLzssDEuBvv6XoIuYgh7BPUUIRQJ1L6rCCLvu9q4sidXGMxxLPJ&#10;pWnwFsNtJYdKTaTFkmNDgTWlBWXnw8Vq2KWbD9x/D+30UaVv76d1/XP8Gmvd67brOYhAbfgXP91b&#10;E+erwXg2U6PRBP5+igDI5S8AAAD//wMAUEsBAi0AFAAGAAgAAAAhANvh9svuAAAAhQEAABMAAAAA&#10;AAAAAAAAAAAAAAAAAFtDb250ZW50X1R5cGVzXS54bWxQSwECLQAUAAYACAAAACEAWvQsW78AAAAV&#10;AQAACwAAAAAAAAAAAAAAAAAfAQAAX3JlbHMvLnJlbHNQSwECLQAUAAYACAAAACEAUL4vIskAAADj&#10;AAAADwAAAAAAAAAAAAAAAAAHAgAAZHJzL2Rvd25yZXYueG1sUEsFBgAAAAADAAMAtwAAAP0CAAAA&#10;AA==&#10;" filled="f" stroked="f" strokeweight=".5pt">
                      <v:textbox>
                        <w:txbxContent>
                          <w:p w14:paraId="3F1093B0" w14:textId="77777777" w:rsidR="00E42F62" w:rsidRDefault="00B82587" w:rsidP="00B82587">
                            <w:pPr>
                              <w:spacing w:after="0"/>
                              <w:rPr>
                                <w:rFonts w:cs="Arial"/>
                                <w:b/>
                                <w:bCs/>
                                <w:sz w:val="20"/>
                                <w:szCs w:val="20"/>
                              </w:rPr>
                            </w:pPr>
                            <w:r w:rsidRPr="00FA253D">
                              <w:rPr>
                                <w:rFonts w:cs="Arial"/>
                                <w:b/>
                                <w:bCs/>
                                <w:sz w:val="20"/>
                                <w:szCs w:val="20"/>
                              </w:rPr>
                              <w:t>Barrette</w:t>
                            </w:r>
                            <w:r w:rsidR="00E42F62">
                              <w:rPr>
                                <w:rFonts w:cs="Arial"/>
                                <w:b/>
                                <w:bCs/>
                                <w:sz w:val="20"/>
                                <w:szCs w:val="20"/>
                              </w:rPr>
                              <w:t xml:space="preserve"> </w:t>
                            </w:r>
                            <w:r w:rsidRPr="00FA253D">
                              <w:rPr>
                                <w:rFonts w:cs="Arial"/>
                                <w:b/>
                                <w:bCs/>
                                <w:sz w:val="20"/>
                                <w:szCs w:val="20"/>
                              </w:rPr>
                              <w:t>de connexion</w:t>
                            </w:r>
                          </w:p>
                          <w:p w14:paraId="2ED179A8" w14:textId="10D10DF1" w:rsidR="00B82587" w:rsidRPr="00FA253D" w:rsidRDefault="00132A5F" w:rsidP="00B82587">
                            <w:pPr>
                              <w:spacing w:after="0"/>
                              <w:rPr>
                                <w:rFonts w:cs="Arial"/>
                                <w:b/>
                                <w:bCs/>
                                <w:sz w:val="20"/>
                                <w:szCs w:val="20"/>
                              </w:rPr>
                            </w:pPr>
                            <w:r>
                              <w:rPr>
                                <w:rFonts w:cs="Arial"/>
                                <w:b/>
                                <w:bCs/>
                                <w:sz w:val="20"/>
                                <w:szCs w:val="20"/>
                              </w:rPr>
                              <w:t>5</w:t>
                            </w:r>
                            <w:r w:rsidR="00B82587" w:rsidRPr="00FA253D">
                              <w:rPr>
                                <w:rFonts w:cs="Arial"/>
                                <w:b/>
                                <w:bCs/>
                                <w:sz w:val="20"/>
                                <w:szCs w:val="20"/>
                              </w:rPr>
                              <w:t xml:space="preserve"> points</w:t>
                            </w:r>
                          </w:p>
                        </w:txbxContent>
                      </v:textbox>
                    </v:shape>
                    <v:shape id="Connecteur droit avec flèche 190" o:spid="_x0000_s1138" type="#_x0000_t32" style="position:absolute;left:12884;top:37926;width:9691;height:308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tJixwAAAOIAAAAPAAAAZHJzL2Rvd25yZXYueG1sRE9NS8NA&#10;EL0L/odlBC9iN3bbtMZuiyii16ZS2tuaHZNgdjZk1jb+e+cgeHy879VmDJ064cBtJAt3kwwUUhV9&#10;S7WF993L7RIUJ0fedZHQwg8ybNaXFytX+HimLZ7KVCsJIS6chSalvtCaqwaD40nskYT7jENwSeBQ&#10;az+4s4SHTk+zLNfBtSQNjevxqcHqq/wOFkya8XQ7Oyy4PNYfN/7ZGN6/Wnt9NT4+gEo4pn/xn/vN&#10;y/z58j7PjZHNckkw6PUvAAAA//8DAFBLAQItABQABgAIAAAAIQDb4fbL7gAAAIUBAAATAAAAAAAA&#10;AAAAAAAAAAAAAABbQ29udGVudF9UeXBlc10ueG1sUEsBAi0AFAAGAAgAAAAhAFr0LFu/AAAAFQEA&#10;AAsAAAAAAAAAAAAAAAAAHwEAAF9yZWxzLy5yZWxzUEsBAi0AFAAGAAgAAAAhAEUG0mLHAAAA4gAA&#10;AA8AAAAAAAAAAAAAAAAABwIAAGRycy9kb3ducmV2LnhtbFBLBQYAAAAAAwADALcAAAD7AgAAAAA=&#10;" strokecolor="black [3200]" strokeweight=".5pt">
                      <v:stroke endarrow="block" joinstyle="miter"/>
                    </v:shape>
                    <v:shape id="_x0000_s1139" type="#_x0000_t202" style="position:absolute;left:29094;top:42394;width:12469;height:2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6/lzAAAAOIAAAAPAAAAZHJzL2Rvd25yZXYueG1sRI9Pa8JA&#10;FMTvQr/D8gq96eYPlRhdRQJSKe1B68XbM/tMQrNv0+yqaT99tyD0OMzMb5jFajCtuFLvGssK4kkE&#10;gri0uuFKweFjM85AOI+ssbVMCr7JwWr5MFpgru2Nd3Td+0oECLscFdTed7mUrqzJoJvYjjh4Z9sb&#10;9EH2ldQ93gLctDKJoqk02HBYqLGjoqbyc38xCl6LzTvuTonJftri5e287r4Ox2elnh6H9RyEp8H/&#10;h+/trVaQzuIkztJ0Cn+Xwh2Qy18AAAD//wMAUEsBAi0AFAAGAAgAAAAhANvh9svuAAAAhQEAABMA&#10;AAAAAAAAAAAAAAAAAAAAAFtDb250ZW50X1R5cGVzXS54bWxQSwECLQAUAAYACAAAACEAWvQsW78A&#10;AAAVAQAACwAAAAAAAAAAAAAAAAAfAQAAX3JlbHMvLnJlbHNQSwECLQAUAAYACAAAACEAAj+v5cwA&#10;AADiAAAADwAAAAAAAAAAAAAAAAAHAgAAZHJzL2Rvd25yZXYueG1sUEsFBgAAAAADAAMAtwAAAAAD&#10;AAAAAA==&#10;" filled="f" stroked="f" strokeweight=".5pt">
                      <v:textbox>
                        <w:txbxContent>
                          <w:p w14:paraId="3534EEC2" w14:textId="77777777" w:rsidR="00B82587" w:rsidRDefault="00B82587" w:rsidP="00B82587">
                            <w:pPr>
                              <w:spacing w:after="0"/>
                              <w:rPr>
                                <w:rFonts w:cs="Arial"/>
                                <w:b/>
                                <w:bCs/>
                                <w:sz w:val="20"/>
                                <w:szCs w:val="20"/>
                              </w:rPr>
                            </w:pPr>
                            <w:r>
                              <w:rPr>
                                <w:rFonts w:cs="Arial"/>
                                <w:b/>
                                <w:bCs/>
                                <w:sz w:val="20"/>
                                <w:szCs w:val="20"/>
                              </w:rPr>
                              <w:t>Vis VBA TC 2x13</w:t>
                            </w:r>
                          </w:p>
                          <w:p w14:paraId="4AB86251" w14:textId="77777777" w:rsidR="00B82587" w:rsidRPr="00282944" w:rsidRDefault="00B82587" w:rsidP="00B82587">
                            <w:pPr>
                              <w:spacing w:after="0"/>
                              <w:rPr>
                                <w:rFonts w:cs="Arial"/>
                                <w:sz w:val="20"/>
                                <w:szCs w:val="20"/>
                              </w:rPr>
                            </w:pPr>
                            <w:r>
                              <w:rPr>
                                <w:rFonts w:cs="Arial"/>
                                <w:sz w:val="20"/>
                                <w:szCs w:val="20"/>
                              </w:rPr>
                              <w:t xml:space="preserve"> </w:t>
                            </w:r>
                          </w:p>
                        </w:txbxContent>
                      </v:textbox>
                    </v:shape>
                    <v:shape id="_x0000_s1140" type="#_x0000_t202" style="position:absolute;left:415;top:52924;width:17041;height:7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V+ywAAAOIAAAAPAAAAZHJzL2Rvd25yZXYueG1sRI9Pa8JA&#10;FMTvBb/D8gRvdaMlEqOrSEBaij345+LtmX0mwezbmF017afvCoUeh5n5DTNfdqYWd2pdZVnBaBiB&#10;IM6trrhQcNivXxMQziNrrC2Tgm9ysFz0XuaYavvgLd13vhABwi5FBaX3TSqly0sy6Ia2IQ7e2bYG&#10;fZBtIXWLjwA3tRxH0UQarDgslNhQVlJ+2d2Mgs9s/YXb09gkP3X2vjmvmuvhGCs16HerGQhPnf8P&#10;/7U/tIJ4mrxFo+kkhuelcAfk4hcAAP//AwBQSwECLQAUAAYACAAAACEA2+H2y+4AAACFAQAAEwAA&#10;AAAAAAAAAAAAAAAAAAAAW0NvbnRlbnRfVHlwZXNdLnhtbFBLAQItABQABgAIAAAAIQBa9CxbvwAA&#10;ABUBAAALAAAAAAAAAAAAAAAAAB8BAABfcmVscy8ucmVsc1BLAQItABQABgAIAAAAIQD/TLV+ywAA&#10;AOIAAAAPAAAAAAAAAAAAAAAAAAcCAABkcnMvZG93bnJldi54bWxQSwUGAAAAAAMAAwC3AAAA/wIA&#10;AAAA&#10;" filled="f" stroked="f" strokeweight=".5pt">
                      <v:textbox>
                        <w:txbxContent>
                          <w:p w14:paraId="2D596F2F" w14:textId="5CA5F5B9" w:rsidR="00B82587" w:rsidRDefault="00132A5F" w:rsidP="00B82587">
                            <w:pPr>
                              <w:spacing w:after="0"/>
                              <w:rPr>
                                <w:rFonts w:cs="Arial"/>
                                <w:b/>
                                <w:bCs/>
                                <w:color w:val="7030A0"/>
                                <w:sz w:val="20"/>
                                <w:szCs w:val="20"/>
                              </w:rPr>
                            </w:pPr>
                            <w:r w:rsidRPr="00E42F62">
                              <w:rPr>
                                <w:rFonts w:cs="Arial"/>
                                <w:b/>
                                <w:bCs/>
                                <w:color w:val="7030A0"/>
                                <w:sz w:val="28"/>
                                <w:szCs w:val="28"/>
                              </w:rPr>
                              <w:t>+</w:t>
                            </w:r>
                            <w:r>
                              <w:rPr>
                                <w:rFonts w:cs="Arial"/>
                                <w:b/>
                                <w:bCs/>
                                <w:color w:val="7030A0"/>
                                <w:sz w:val="20"/>
                                <w:szCs w:val="20"/>
                              </w:rPr>
                              <w:t xml:space="preserve"> Batterie 18650</w:t>
                            </w:r>
                          </w:p>
                          <w:p w14:paraId="17E84EE5" w14:textId="114821D9" w:rsidR="00ED5F25" w:rsidRPr="00E42F62" w:rsidRDefault="004C4A6C" w:rsidP="00B82587">
                            <w:pPr>
                              <w:spacing w:after="0"/>
                              <w:rPr>
                                <w:rFonts w:cs="Arial"/>
                                <w:b/>
                                <w:bCs/>
                                <w:color w:val="7030A0"/>
                                <w:sz w:val="20"/>
                                <w:szCs w:val="20"/>
                                <w:u w:val="single"/>
                              </w:rPr>
                            </w:pPr>
                            <w:r w:rsidRPr="00E42F62">
                              <w:rPr>
                                <w:rFonts w:cs="Arial"/>
                                <w:b/>
                                <w:bCs/>
                                <w:color w:val="7030A0"/>
                                <w:sz w:val="20"/>
                                <w:szCs w:val="20"/>
                                <w:u w:val="single"/>
                              </w:rPr>
                              <w:t xml:space="preserve">Avec </w:t>
                            </w:r>
                            <w:r w:rsidR="00E42F62" w:rsidRPr="00E42F62">
                              <w:rPr>
                                <w:rFonts w:cs="Arial"/>
                                <w:b/>
                                <w:bCs/>
                                <w:color w:val="7030A0"/>
                                <w:sz w:val="20"/>
                                <w:szCs w:val="20"/>
                                <w:u w:val="single"/>
                              </w:rPr>
                              <w:t>protection MBS</w:t>
                            </w:r>
                          </w:p>
                          <w:p w14:paraId="5B0B29D3" w14:textId="08788F8E" w:rsidR="00B82587" w:rsidRPr="00ED5F25" w:rsidRDefault="00B82587" w:rsidP="00B82587">
                            <w:pPr>
                              <w:spacing w:after="0"/>
                              <w:rPr>
                                <w:rFonts w:cs="Arial"/>
                                <w:color w:val="7030A0"/>
                                <w:sz w:val="20"/>
                                <w:szCs w:val="20"/>
                              </w:rPr>
                            </w:pPr>
                            <w:r w:rsidRPr="00ED5F25">
                              <w:rPr>
                                <w:rFonts w:cs="Arial"/>
                                <w:color w:val="7030A0"/>
                                <w:sz w:val="20"/>
                                <w:szCs w:val="20"/>
                              </w:rPr>
                              <w:t>(Non fournie avec le kit)</w:t>
                            </w:r>
                          </w:p>
                          <w:p w14:paraId="565075FE" w14:textId="77777777" w:rsidR="00B82587" w:rsidRPr="00282944" w:rsidRDefault="00B82587" w:rsidP="00B82587">
                            <w:pPr>
                              <w:spacing w:after="0"/>
                              <w:rPr>
                                <w:rFonts w:cs="Arial"/>
                                <w:sz w:val="20"/>
                                <w:szCs w:val="20"/>
                              </w:rPr>
                            </w:pPr>
                          </w:p>
                        </w:txbxContent>
                      </v:textbox>
                    </v:shape>
                    <v:shape id="Image 225" o:spid="_x0000_s1141" type="#_x0000_t75" style="position:absolute;left:415;width:59677;height:630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XmLygAAAOMAAAAPAAAAZHJzL2Rvd25yZXYueG1sRE9LSwMx&#10;EL4L/ocwgrc2+6hi16ZFlFItiLrWg7dhM90sbibrJm23/74RCh7ne89sMdhW7Kn3jWMF6TgBQVw5&#10;3XCtYPO5HN2B8AFZY+uYFBzJw2J+eTHDQrsDf9C+DLWIIewLVGBC6AopfWXIoh+7jjhyW9dbDPHs&#10;a6l7PMRw28osSW6lxYZjg8GOHg1VP+XOKujW5W+6TVem+sq/nzZvXL8kr+9KXV8ND/cgAg3hX3x2&#10;P+s4fzKdZnl2k2fw91MEQM5PAAAA//8DAFBLAQItABQABgAIAAAAIQDb4fbL7gAAAIUBAAATAAAA&#10;AAAAAAAAAAAAAAAAAABbQ29udGVudF9UeXBlc10ueG1sUEsBAi0AFAAGAAgAAAAhAFr0LFu/AAAA&#10;FQEAAAsAAAAAAAAAAAAAAAAAHwEAAF9yZWxzLy5yZWxzUEsBAi0AFAAGAAgAAAAhAMuteYvKAAAA&#10;4wAAAA8AAAAAAAAAAAAAAAAABwIAAGRycy9kb3ducmV2LnhtbFBLBQYAAAAAAwADALcAAAD+AgAA&#10;AAA=&#10;">
                      <v:imagedata r:id="rId43" o:title="" chromakey="white"/>
                    </v:shape>
                    <v:shape id="_x0000_s1142" type="#_x0000_t202" style="position:absolute;left:50430;top:13577;width:15994;height:4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MhSyAAAAOMAAAAPAAAAZHJzL2Rvd25yZXYueG1sRE9La8JA&#10;EL4X/A/LFHqruxGUmLqKBKRS6sHHxds0Oyah2dmY3Wrqr3cLBY/zvWe26G0jLtT52rGGZKhAEBfO&#10;1FxqOOxXrykIH5ANNo5Jwy95WMwHTzPMjLvyli67UIoYwj5DDVUIbSalLyqy6IeuJY7cyXUWQzy7&#10;UpoOrzHcNnKk1ERarDk2VNhSXlHxvfuxGj7y1Qa3XyOb3pr8/fO0bM+H41jrl+d++QYiUB8e4n/3&#10;2sT5qVJqmqokgb+fIgByfgcAAP//AwBQSwECLQAUAAYACAAAACEA2+H2y+4AAACFAQAAEwAAAAAA&#10;AAAAAAAAAAAAAAAAW0NvbnRlbnRfVHlwZXNdLnhtbFBLAQItABQABgAIAAAAIQBa9CxbvwAAABUB&#10;AAALAAAAAAAAAAAAAAAAAB8BAABfcmVscy8ucmVsc1BLAQItABQABgAIAAAAIQCAFMhSyAAAAOMA&#10;AAAPAAAAAAAAAAAAAAAAAAcCAABkcnMvZG93bnJldi54bWxQSwUGAAAAAAMAAwC3AAAA/AIAAAAA&#10;" filled="f" stroked="f" strokeweight=".5pt">
                      <v:textbox>
                        <w:txbxContent>
                          <w:p w14:paraId="4E1F29F2" w14:textId="78570C97" w:rsidR="00DB6CC7" w:rsidRDefault="00E42F62" w:rsidP="00B82587">
                            <w:pPr>
                              <w:spacing w:after="0"/>
                              <w:rPr>
                                <w:rFonts w:cs="Arial"/>
                                <w:b/>
                                <w:bCs/>
                                <w:sz w:val="20"/>
                                <w:szCs w:val="20"/>
                              </w:rPr>
                            </w:pPr>
                            <w:r>
                              <w:rPr>
                                <w:rFonts w:cs="Arial"/>
                                <w:b/>
                                <w:bCs/>
                                <w:sz w:val="20"/>
                                <w:szCs w:val="20"/>
                              </w:rPr>
                              <w:t>Obturateur translucide</w:t>
                            </w:r>
                          </w:p>
                          <w:p w14:paraId="4DA7AF81" w14:textId="049F311F" w:rsidR="00E42F62" w:rsidRPr="00282944" w:rsidRDefault="00E42F62" w:rsidP="00B82587">
                            <w:pPr>
                              <w:spacing w:after="0"/>
                              <w:rPr>
                                <w:rFonts w:cs="Arial"/>
                                <w:b/>
                                <w:bCs/>
                                <w:sz w:val="20"/>
                                <w:szCs w:val="20"/>
                              </w:rPr>
                            </w:pPr>
                            <w:r>
                              <w:rPr>
                                <w:rFonts w:cs="Arial"/>
                                <w:b/>
                                <w:bCs/>
                                <w:sz w:val="20"/>
                                <w:szCs w:val="20"/>
                              </w:rPr>
                              <w:t>D 7.5 – Pour trous D 5</w:t>
                            </w:r>
                          </w:p>
                        </w:txbxContent>
                      </v:textbox>
                    </v:shape>
                    <v:shape id="Connecteur droit avec flèche 190" o:spid="_x0000_s1143" type="#_x0000_t32" style="position:absolute;left:23518;top:55747;width:2389;height:57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jwTyAAAAOIAAAAPAAAAZHJzL2Rvd25yZXYueG1sRE9NT8JA&#10;EL2b+B82Y+LFyNYWClYWYjBGrlRC9DZ2x7axO9t0Fqj/3j2YcHx538v16Dp1okFazwYeJgko4srb&#10;lmsD+/fX+wUoCcgWO89k4JcE1qvrqyUW1p95R6cy1CqGsBRooAmhL7SWqiGHMvE9ceS+/eAwRDjU&#10;2g54juGu02mS5Nphy7GhwZ42DVU/5dEZyMJU0t30Yy7lZ/11Z1+yTA5vxtzejM9PoAKN4SL+d2+t&#10;gXSRz/PHWR43x0vxDujVHwAAAP//AwBQSwECLQAUAAYACAAAACEA2+H2y+4AAACFAQAAEwAAAAAA&#10;AAAAAAAAAAAAAAAAW0NvbnRlbnRfVHlwZXNdLnhtbFBLAQItABQABgAIAAAAIQBa9CxbvwAAABUB&#10;AAALAAAAAAAAAAAAAAAAAB8BAABfcmVscy8ucmVsc1BLAQItABQABgAIAAAAIQCXCjwTyAAAAOIA&#10;AAAPAAAAAAAAAAAAAAAAAAcCAABkcnMvZG93bnJldi54bWxQSwUGAAAAAAMAAwC3AAAA/AIAAAAA&#10;" strokecolor="black [3200]" strokeweight=".5pt">
                      <v:stroke endarrow="block" joinstyle="miter"/>
                    </v:shape>
                    <v:shape id="Connecteur droit avec flèche 190" o:spid="_x0000_s1144" type="#_x0000_t32" style="position:absolute;left:36991;top:57773;width:2217;height:97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nnzbxwAAAOMAAAAPAAAAZHJzL2Rvd25yZXYueG1sRE9La8JA&#10;EL4L/Q/LFHrTzRYrMXUVtQjamw96HrJjEszOxuzWxH/fFQoe53vPbNHbWtyo9ZVjDWqUgCDOnam4&#10;0HA6boYpCB+QDdaOScOdPCzmL4MZZsZ1vKfbIRQihrDPUEMZQpNJ6fOSLPqRa4gjd3atxRDPtpCm&#10;xS6G21q+J8lEWqw4NpTY0Lqk/HL4tRo6DD/T1bK4rldfu23/UV8nx9O31m+v/fITRKA+PMX/7q2J&#10;89U4HatUqSk8fooAyPkfAAAA//8DAFBLAQItABQABgAIAAAAIQDb4fbL7gAAAIUBAAATAAAAAAAA&#10;AAAAAAAAAAAAAABbQ29udGVudF9UeXBlc10ueG1sUEsBAi0AFAAGAAgAAAAhAFr0LFu/AAAAFQEA&#10;AAsAAAAAAAAAAAAAAAAAHwEAAF9yZWxzLy5yZWxzUEsBAi0AFAAGAAgAAAAhADWefNvHAAAA4wAA&#10;AA8AAAAAAAAAAAAAAAAABwIAAGRycy9kb3ducmV2LnhtbFBLBQYAAAAAAwADALcAAAD7AgAAAAA=&#10;" strokecolor="black [3200]" strokeweight=".5pt">
                      <v:stroke endarrow="block" joinstyle="miter"/>
                    </v:shape>
                    <v:shape id="_x0000_s1145" type="#_x0000_t202" style="position:absolute;left:46549;top:39344;width:21476;height:97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zYmyAAAAOIAAAAPAAAAZHJzL2Rvd25yZXYueG1sRE9NT8JA&#10;EL2T8B82Y+INtpJQamUhpAnRGD2AXLgN3aFt7M6W7grVX+8cTDy+vO/lenCtulIfGs8GHqYJKOLS&#10;24YrA4eP7SQDFSKyxdYzGfimAOvVeLTE3Pob7+i6j5WSEA45Gqhj7HKtQ1mTwzD1HbFwZ987jAL7&#10;StsebxLuWj1LklQ7bFgaauyoqKn83H85A6/F9h13p5nLftri+e286S6H49yY+7th8wQq0hD/xX/u&#10;Fyvzs3SRzhePslkuCQa9+gUAAP//AwBQSwECLQAUAAYACAAAACEA2+H2y+4AAACFAQAAEwAAAAAA&#10;AAAAAAAAAAAAAAAAW0NvbnRlbnRfVHlwZXNdLnhtbFBLAQItABQABgAIAAAAIQBa9CxbvwAAABUB&#10;AAALAAAAAAAAAAAAAAAAAB8BAABfcmVscy8ucmVsc1BLAQItABQABgAIAAAAIQBknzYmyAAAAOIA&#10;AAAPAAAAAAAAAAAAAAAAAAcCAABkcnMvZG93bnJldi54bWxQSwUGAAAAAAMAAwC3AAAA/AIAAAAA&#10;" filled="f" stroked="f" strokeweight=".5pt">
                      <v:textbox>
                        <w:txbxContent>
                          <w:p w14:paraId="416F8698" w14:textId="4D99B822" w:rsidR="00ED5F25" w:rsidRDefault="00ED5F25" w:rsidP="00B82587">
                            <w:pPr>
                              <w:spacing w:after="0"/>
                              <w:rPr>
                                <w:rFonts w:cs="Arial"/>
                                <w:b/>
                                <w:bCs/>
                                <w:sz w:val="20"/>
                                <w:szCs w:val="20"/>
                              </w:rPr>
                            </w:pPr>
                            <w:r>
                              <w:rPr>
                                <w:rFonts w:cs="Arial"/>
                                <w:b/>
                                <w:bCs/>
                                <w:sz w:val="20"/>
                                <w:szCs w:val="20"/>
                              </w:rPr>
                              <w:t>Module de charge</w:t>
                            </w:r>
                          </w:p>
                          <w:p w14:paraId="4C9E7084" w14:textId="5DC3DDFC" w:rsidR="00ED5F25" w:rsidRDefault="00CE0117" w:rsidP="00B82587">
                            <w:pPr>
                              <w:spacing w:after="0"/>
                              <w:rPr>
                                <w:rFonts w:cs="Arial"/>
                                <w:b/>
                                <w:bCs/>
                                <w:sz w:val="20"/>
                                <w:szCs w:val="20"/>
                              </w:rPr>
                            </w:pPr>
                            <w:proofErr w:type="gramStart"/>
                            <w:r>
                              <w:rPr>
                                <w:rFonts w:cs="Arial"/>
                                <w:b/>
                                <w:bCs/>
                                <w:sz w:val="20"/>
                                <w:szCs w:val="20"/>
                              </w:rPr>
                              <w:t>p</w:t>
                            </w:r>
                            <w:r w:rsidR="00ED5F25">
                              <w:rPr>
                                <w:rFonts w:cs="Arial"/>
                                <w:b/>
                                <w:bCs/>
                                <w:sz w:val="20"/>
                                <w:szCs w:val="20"/>
                              </w:rPr>
                              <w:t>our</w:t>
                            </w:r>
                            <w:proofErr w:type="gramEnd"/>
                            <w:r w:rsidR="00ED5F25">
                              <w:rPr>
                                <w:rFonts w:cs="Arial"/>
                                <w:b/>
                                <w:bCs/>
                                <w:sz w:val="20"/>
                                <w:szCs w:val="20"/>
                              </w:rPr>
                              <w:t xml:space="preserve"> batterie 18650</w:t>
                            </w:r>
                          </w:p>
                          <w:p w14:paraId="6E8B4B89" w14:textId="453FE5EB" w:rsidR="00ED5F25" w:rsidRDefault="00ED5F25" w:rsidP="00B82587">
                            <w:pPr>
                              <w:spacing w:after="0"/>
                              <w:rPr>
                                <w:rFonts w:cs="Arial"/>
                                <w:sz w:val="20"/>
                                <w:szCs w:val="20"/>
                              </w:rPr>
                            </w:pPr>
                            <w:r>
                              <w:rPr>
                                <w:rFonts w:cs="Arial"/>
                                <w:sz w:val="20"/>
                                <w:szCs w:val="20"/>
                              </w:rPr>
                              <w:t>Avec protection contre surcharge</w:t>
                            </w:r>
                            <w:r w:rsidR="00E42F62">
                              <w:rPr>
                                <w:rFonts w:cs="Arial"/>
                                <w:sz w:val="20"/>
                                <w:szCs w:val="20"/>
                              </w:rPr>
                              <w:t xml:space="preserve"> et surintensité</w:t>
                            </w:r>
                          </w:p>
                          <w:p w14:paraId="6E681DF9" w14:textId="3F643ADE" w:rsidR="00CE0117" w:rsidRPr="00282944" w:rsidRDefault="00CE0117" w:rsidP="00B82587">
                            <w:pPr>
                              <w:spacing w:after="0"/>
                              <w:rPr>
                                <w:rFonts w:cs="Arial"/>
                                <w:sz w:val="20"/>
                                <w:szCs w:val="20"/>
                              </w:rPr>
                            </w:pPr>
                            <w:r>
                              <w:rPr>
                                <w:rFonts w:cs="Arial"/>
                                <w:sz w:val="20"/>
                                <w:szCs w:val="20"/>
                              </w:rPr>
                              <w:t>Sorties sur pastilles à souder</w:t>
                            </w:r>
                          </w:p>
                        </w:txbxContent>
                      </v:textbox>
                    </v:shape>
                    <v:shape id="Connecteur droit avec flèche 190" o:spid="_x0000_s1146" type="#_x0000_t32" style="position:absolute;left:43884;top:37649;width:2591;height:383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i6LywAAAOMAAAAPAAAAZHJzL2Rvd25yZXYueG1sRI/dasJA&#10;EIXvC77DMkJvSt20gZBEVykFQaQX/j3ANDsmIdnZkF1N6tN3BcHLmXPON2cWq9G04kq9qy0r+JhF&#10;IIgLq2suFZyO6/cUhPPIGlvLpOCPHKyWk5cF5toOvKfrwZciQNjlqKDyvsuldEVFBt3MdsRBO9ve&#10;oA9jX0rd4xDgppWfUZRIgzWHCxV29F1R0RwuRsHQ3PY/jX7bBuzm4o+7LF3/Zkq9TsevOQhPo3+a&#10;H+mNDvXjOEmiNI4zuP8UFiCX/wAAAP//AwBQSwECLQAUAAYACAAAACEA2+H2y+4AAACFAQAAEwAA&#10;AAAAAAAAAAAAAAAAAAAAW0NvbnRlbnRfVHlwZXNdLnhtbFBLAQItABQABgAIAAAAIQBa9CxbvwAA&#10;ABUBAAALAAAAAAAAAAAAAAAAAB8BAABfcmVscy8ucmVsc1BLAQItABQABgAIAAAAIQAhNi6LywAA&#10;AOMAAAAPAAAAAAAAAAAAAAAAAAcCAABkcnMvZG93bnJldi54bWxQSwUGAAAAAAMAAwC3AAAA/wIA&#10;AAAA&#10;" strokecolor="black [3200]" strokeweight=".5pt">
                      <v:stroke endarrow="block" joinstyle="miter"/>
                    </v:shape>
                    <v:shape id="Connecteur droit avec flèche 190" o:spid="_x0000_s1147" type="#_x0000_t32" style="position:absolute;left:48733;top:13819;width:1519;height:1937;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i/bygAAAOIAAAAPAAAAZHJzL2Rvd25yZXYueG1sRI/dasJA&#10;EEbvC77DMoI3RTfWVpLoKlIQRHpRfx5gmp0mIdnZkF1N9OldodDLwzffmZnluje1uFLrSssKppMI&#10;BHFmdcm5gvNpO45BOI+ssbZMCm7kYL0avCwx1bbjA12PPhdBwi5FBYX3TSqlywoy6Ca2IQ7Zr20N&#10;+oBtLnWLXZCbWr5F0VwaLDlsKLChz4Ky6ngxCrrqfviq9Os+aHcXf/pO4u1PotRo2G8WIDz1/n/4&#10;r73T4fzZNE5m7/MPeL4UGOTqAQAA//8DAFBLAQItABQABgAIAAAAIQDb4fbL7gAAAIUBAAATAAAA&#10;AAAAAAAAAAAAAAAAAABbQ29udGVudF9UeXBlc10ueG1sUEsBAi0AFAAGAAgAAAAhAFr0LFu/AAAA&#10;FQEAAAsAAAAAAAAAAAAAAAAAHwEAAF9yZWxzLy5yZWxzUEsBAi0AFAAGAAgAAAAhAAGeL9vKAAAA&#10;4gAAAA8AAAAAAAAAAAAAAAAABwIAAGRycy9kb3ducmV2LnhtbFBLBQYAAAAAAwADALcAAAD+AgAA&#10;AAA=&#10;" strokecolor="black [3200]" strokeweight=".5pt">
                      <v:stroke endarrow="block" joinstyle="miter"/>
                    </v:shape>
                  </v:group>
                  <v:shape id="Image 227" o:spid="_x0000_s1148" type="#_x0000_t75" style="position:absolute;left:415;top:61929;width:32557;height:198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5fOyQAAAOEAAAAPAAAAZHJzL2Rvd25yZXYueG1sRI/NbsIw&#10;EITvSLyDtZW4gdPyV6UYVFBLe4ADtA+wipc4EK8j24Tw9nWlSj2OZuYbzWLV2Vq05EPlWMHjKANB&#10;XDhdcang++t9+AwiRGSNtWNScKcAq2W/t8BcuxsfqD3GUiQIhxwVmBibXMpQGLIYRq4hTt7JeYsx&#10;SV9K7fGW4LaWT1k2kxYrTgsGG9oYKi7Hq1Xg27fO7T/297U++2q7bQzt/EGpwUP3+gIiUhf/w3/t&#10;T61gMpmPp7PxFH4fpTcglz8AAAD//wMAUEsBAi0AFAAGAAgAAAAhANvh9svuAAAAhQEAABMAAAAA&#10;AAAAAAAAAAAAAAAAAFtDb250ZW50X1R5cGVzXS54bWxQSwECLQAUAAYACAAAACEAWvQsW78AAAAV&#10;AQAACwAAAAAAAAAAAAAAAAAfAQAAX3JlbHMvLnJlbHNQSwECLQAUAAYACAAAACEAw/eXzskAAADh&#10;AAAADwAAAAAAAAAAAAAAAAAHAgAAZHJzL2Rvd25yZXYueG1sUEsFBgAAAAADAAMAtwAAAP0CAAAA&#10;AA==&#10;">
                    <v:imagedata r:id="rId44" o:title=""/>
                  </v:shape>
                  <v:shape id="Image 228" o:spid="_x0000_s1149" type="#_x0000_t75" style="position:absolute;left:34636;top:65254;width:32271;height:14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6o8ywAAAOMAAAAPAAAAZHJzL2Rvd25yZXYueG1sRI9Ba8JA&#10;EIXvQv/DMoVeRDdrJWh0lSoI9mjsweOYHZPQ7GzIrhr99d1CoceZ9+Z9b5br3jbiRp2vHWtQ4wQE&#10;ceFMzaWGr+NuNAPhA7LBxjFpeJCH9eplsMTMuDsf6JaHUsQQ9hlqqEJoMyl9UZFFP3YtcdQurrMY&#10;4tiV0nR4j+G2kZMkSaXFmiOhwpa2FRXf+dVGrnzkJzXcfqrD81xMr5vjftc8tX577T8WIAL14d/8&#10;d703sX6qVDqfT9N3+P0pLkCufgAAAP//AwBQSwECLQAUAAYACAAAACEA2+H2y+4AAACFAQAAEwAA&#10;AAAAAAAAAAAAAAAAAAAAW0NvbnRlbnRfVHlwZXNdLnhtbFBLAQItABQABgAIAAAAIQBa9CxbvwAA&#10;ABUBAAALAAAAAAAAAAAAAAAAAB8BAABfcmVscy8ucmVsc1BLAQItABQABgAIAAAAIQD+V6o8ywAA&#10;AOMAAAAPAAAAAAAAAAAAAAAAAAcCAABkcnMvZG93bnJldi54bWxQSwUGAAAAAAMAAwC3AAAA/wIA&#10;AAAA&#10;">
                    <v:imagedata r:id="rId45" o:title="" chromakey="white"/>
                  </v:shape>
                  <v:line id="Connecteur droit 229" o:spid="_x0000_s1150" style="position:absolute;visibility:visible;mso-wrap-style:square" from="22028,62622" to="44057,626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slexwAAAOMAAAAPAAAAZHJzL2Rvd25yZXYueG1sRE9Pa8Iw&#10;FL8L+w7hDXabSad00hllDBw7Cep28PZonk235qVrsrZ+eyMMPL7f/7dcj64RPXWh9qwhmyoQxKU3&#10;NVcaPg+bxwWIEJENNp5Jw5kCrFd3kyUWxg+8o34fK5FCOBSowcbYFlKG0pLDMPUtceJOvnMY09lV&#10;0nQ4pHDXyCelcumw5tRgsaU3S+XP/s9p+MVyQ+749d6rwfaz/NRun7+PWj/cj68vICKN8Sb+d3+Y&#10;ND/LFvlsrvIMrj8lAOTqAgAA//8DAFBLAQItABQABgAIAAAAIQDb4fbL7gAAAIUBAAATAAAAAAAA&#10;AAAAAAAAAAAAAABbQ29udGVudF9UeXBlc10ueG1sUEsBAi0AFAAGAAgAAAAhAFr0LFu/AAAAFQEA&#10;AAsAAAAAAAAAAAAAAAAAHwEAAF9yZWxzLy5yZWxzUEsBAi0AFAAGAAgAAAAhANz2yV7HAAAA4wAA&#10;AA8AAAAAAAAAAAAAAAAABwIAAGRycy9kb3ducmV2LnhtbFBLBQYAAAAAAwADALcAAAD7AgAAAAA=&#10;" strokecolor="#4472c4 [3204]" strokeweight=".5pt">
                    <v:stroke joinstyle="miter"/>
                  </v:line>
                </v:group>
                <v:shape id="_x0000_s1151" type="#_x0000_t202" style="position:absolute;left:1524;top:1167;width:64801;height:4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JdFygAAAOMAAAAPAAAAZHJzL2Rvd25yZXYueG1sRE9La8JA&#10;EL4X+h+WKfRWNzVp1egqEpBKsQcfF29jdkxCs7NpdqvRX+8WCh7ne89k1planKh1lWUFr70IBHFu&#10;dcWFgt128TIE4TyyxtoyKbiQg9n08WGCqbZnXtNp4wsRQtilqKD0vkmldHlJBl3PNsSBO9rWoA9n&#10;W0jd4jmEm1r2o+hdGqw4NJTYUFZS/r35NQo+s8UXrg99M7zW2cfqOG9+dvs3pZ6fuvkYhKfO38X/&#10;7qUO85NRPBglSRzD308BADm9AQAA//8DAFBLAQItABQABgAIAAAAIQDb4fbL7gAAAIUBAAATAAAA&#10;AAAAAAAAAAAAAAAAAABbQ29udGVudF9UeXBlc10ueG1sUEsBAi0AFAAGAAgAAAAhAFr0LFu/AAAA&#10;FQEAAAsAAAAAAAAAAAAAAAAAHwEAAF9yZWxzLy5yZWxzUEsBAi0AFAAGAAgAAAAhALQYl0XKAAAA&#10;4wAAAA8AAAAAAAAAAAAAAAAABwIAAGRycy9kb3ducmV2LnhtbFBLBQYAAAAAAwADALcAAAD+AgAA&#10;AAA=&#10;" filled="f" stroked="f" strokeweight=".5pt">
                  <v:textbox>
                    <w:txbxContent>
                      <w:p w14:paraId="6BF4C494" w14:textId="451A2B97" w:rsidR="002D0D7E" w:rsidRPr="00835D88" w:rsidRDefault="00765580" w:rsidP="002D0D7E">
                        <w:pPr>
                          <w:pStyle w:val="Titre1"/>
                          <w:spacing w:before="0"/>
                        </w:pPr>
                        <w:r>
                          <w:t xml:space="preserve">Eclaté 3b - </w:t>
                        </w:r>
                        <w:r w:rsidR="002D0D7E">
                          <w:t xml:space="preserve">Platine électrique version </w:t>
                        </w:r>
                        <w:r w:rsidR="00A3142E">
                          <w:t>alimentation sur Batterie</w:t>
                        </w:r>
                      </w:p>
                      <w:p w14:paraId="282648A5" w14:textId="77777777" w:rsidR="002D0D7E" w:rsidRDefault="002D0D7E" w:rsidP="002D0D7E">
                        <w:pPr>
                          <w:pStyle w:val="Sansinterligne"/>
                          <w:contextualSpacing/>
                          <w:rPr>
                            <w:rFonts w:ascii="Arial" w:hAnsi="Arial" w:cs="Arial"/>
                            <w:sz w:val="20"/>
                            <w:szCs w:val="20"/>
                          </w:rPr>
                        </w:pPr>
                      </w:p>
                      <w:p w14:paraId="5FBDA48D" w14:textId="77777777" w:rsidR="002D0D7E" w:rsidRDefault="002D0D7E" w:rsidP="002D0D7E">
                        <w:pPr>
                          <w:spacing w:after="0"/>
                        </w:pPr>
                      </w:p>
                    </w:txbxContent>
                  </v:textbox>
                </v:shape>
              </v:group>
            </w:pict>
          </mc:Fallback>
        </mc:AlternateContent>
      </w:r>
    </w:p>
    <w:p w14:paraId="305B9EDD" w14:textId="59F3D04B" w:rsidR="00584820" w:rsidRDefault="00584820" w:rsidP="00584820">
      <w:pPr>
        <w:ind w:left="426"/>
        <w:rPr>
          <w:rFonts w:cs="Arial"/>
          <w:sz w:val="20"/>
          <w:szCs w:val="20"/>
        </w:rPr>
      </w:pPr>
    </w:p>
    <w:p w14:paraId="45EA4DB7" w14:textId="56F698CB" w:rsidR="00584820" w:rsidRDefault="00584820" w:rsidP="00584820">
      <w:pPr>
        <w:ind w:left="426"/>
        <w:rPr>
          <w:rFonts w:cs="Arial"/>
          <w:sz w:val="20"/>
          <w:szCs w:val="20"/>
        </w:rPr>
      </w:pPr>
    </w:p>
    <w:p w14:paraId="48B43F9E" w14:textId="2CC02C51" w:rsidR="00584820" w:rsidRDefault="00584820" w:rsidP="00584820">
      <w:pPr>
        <w:ind w:left="426"/>
        <w:rPr>
          <w:rFonts w:cs="Arial"/>
          <w:sz w:val="20"/>
          <w:szCs w:val="20"/>
        </w:rPr>
      </w:pPr>
    </w:p>
    <w:p w14:paraId="63144261" w14:textId="19D01740" w:rsidR="00D154E9" w:rsidRDefault="00D154E9" w:rsidP="002D0D7E">
      <w:pPr>
        <w:pStyle w:val="Titre2"/>
      </w:pPr>
      <w:bookmarkStart w:id="2" w:name="_Toc181261342"/>
    </w:p>
    <w:p w14:paraId="4E9CCF7A" w14:textId="0A54820E" w:rsidR="00D154E9" w:rsidRDefault="00336039" w:rsidP="002D0D7E">
      <w:pPr>
        <w:pStyle w:val="Titre2"/>
      </w:pPr>
      <w:r>
        <w:rPr>
          <w:rFonts w:cs="Arial"/>
          <w:noProof/>
          <w:sz w:val="20"/>
          <w:szCs w:val="20"/>
        </w:rPr>
        <mc:AlternateContent>
          <mc:Choice Requires="wps">
            <w:drawing>
              <wp:anchor distT="0" distB="0" distL="114300" distR="114300" simplePos="0" relativeHeight="252183552" behindDoc="0" locked="0" layoutInCell="1" allowOverlap="1" wp14:anchorId="670E1732" wp14:editId="74958058">
                <wp:simplePos x="0" y="0"/>
                <wp:positionH relativeFrom="column">
                  <wp:posOffset>4439653</wp:posOffset>
                </wp:positionH>
                <wp:positionV relativeFrom="paragraph">
                  <wp:posOffset>4605922</wp:posOffset>
                </wp:positionV>
                <wp:extent cx="2430379" cy="577516"/>
                <wp:effectExtent l="0" t="0" r="8255" b="0"/>
                <wp:wrapNone/>
                <wp:docPr id="1090111745" name="Zone de texte 276"/>
                <wp:cNvGraphicFramePr/>
                <a:graphic xmlns:a="http://schemas.openxmlformats.org/drawingml/2006/main">
                  <a:graphicData uri="http://schemas.microsoft.com/office/word/2010/wordprocessingShape">
                    <wps:wsp>
                      <wps:cNvSpPr txBox="1"/>
                      <wps:spPr>
                        <a:xfrm>
                          <a:off x="0" y="0"/>
                          <a:ext cx="2430379" cy="577516"/>
                        </a:xfrm>
                        <a:prstGeom prst="rect">
                          <a:avLst/>
                        </a:prstGeom>
                        <a:solidFill>
                          <a:schemeClr val="accent4">
                            <a:lumMod val="20000"/>
                            <a:lumOff val="80000"/>
                          </a:schemeClr>
                        </a:solidFill>
                        <a:ln w="6350">
                          <a:noFill/>
                        </a:ln>
                      </wps:spPr>
                      <wps:txbx>
                        <w:txbxContent>
                          <w:p w14:paraId="712FD7A9" w14:textId="459F7C29" w:rsidR="00336039" w:rsidRPr="00336039" w:rsidRDefault="00336039">
                            <w:pPr>
                              <w:rPr>
                                <w:sz w:val="16"/>
                                <w:szCs w:val="16"/>
                              </w:rPr>
                            </w:pPr>
                            <w:r w:rsidRPr="00336039">
                              <w:rPr>
                                <w:b/>
                                <w:bCs/>
                                <w:sz w:val="16"/>
                                <w:szCs w:val="16"/>
                              </w:rPr>
                              <w:t>Nota</w:t>
                            </w:r>
                            <w:r w:rsidRPr="00336039">
                              <w:rPr>
                                <w:sz w:val="16"/>
                                <w:szCs w:val="16"/>
                              </w:rPr>
                              <w:t xml:space="preserve"> : la sangle auto agrippante qui s’enroule autour du support de batterie pour sécuriser le </w:t>
                            </w:r>
                            <w:proofErr w:type="spellStart"/>
                            <w:r w:rsidRPr="00336039">
                              <w:rPr>
                                <w:sz w:val="16"/>
                                <w:szCs w:val="16"/>
                              </w:rPr>
                              <w:t>maintient</w:t>
                            </w:r>
                            <w:proofErr w:type="spellEnd"/>
                            <w:r w:rsidRPr="00336039">
                              <w:rPr>
                                <w:sz w:val="16"/>
                                <w:szCs w:val="16"/>
                              </w:rPr>
                              <w:t xml:space="preserve"> de la batterie n’est pas représentée ici ; elle s’</w:t>
                            </w:r>
                            <w:proofErr w:type="spellStart"/>
                            <w:r w:rsidRPr="00336039">
                              <w:rPr>
                                <w:sz w:val="16"/>
                                <w:szCs w:val="16"/>
                              </w:rPr>
                              <w:t>instale</w:t>
                            </w:r>
                            <w:proofErr w:type="spellEnd"/>
                            <w:r w:rsidRPr="00336039">
                              <w:rPr>
                                <w:sz w:val="16"/>
                                <w:szCs w:val="16"/>
                              </w:rPr>
                              <w:t xml:space="preserve"> en même temps que la batterie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E1732" id="Zone de texte 276" o:spid="_x0000_s1152" type="#_x0000_t202" style="position:absolute;margin-left:349.6pt;margin-top:362.65pt;width:191.35pt;height:45.45pt;z-index:25218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otxTgIAAJsEAAAOAAAAZHJzL2Uyb0RvYy54bWysVEtv2zAMvg/YfxB0X+y8GyNOkaXIMKBr&#10;C6RDz4osxwZkUZOU2NmvHyXbSdbtNOwiUyTFx8ePXt43lSQnYWwJKqXDQUyJUByyUh1S+v11++mO&#10;EuuYypgEJVJ6Fpberz5+WNY6ESMoQGbCEAyibFLrlBbO6SSKLC9ExewAtFBozMFUzOHVHKLMsBqj&#10;VzIaxfEsqsFk2gAX1qL2oTXSVYif54K75zy3whGZUqzNhdOEc+/PaLVkycEwXZS8K4P9QxUVKxUm&#10;vYR6YI6Royn/CFWV3ICF3A04VBHkeclF6AG7GcbvutkVTIvQC4Jj9QUm+//C8qfTTr8Y4prP0OAA&#10;PSC1tolFpe+nyU3lv1gpQTtCeL7AJhpHOCpHk3E8ni8o4WibzufT4cyHia6vtbHui4CKeCGlBscS&#10;0GKnR+ta197FJ7Mgy2xbShkungpiIw05MRwi41woNwnP5bH6BlmrRzLE3ThRjUNv1Xe9GqsJpPKR&#10;Qm2/JZGK1CmdjadxCKzAZ28Lkwrdr5B4yTX7hpQZNrvo8dpDdkYYDbQMs5pvS+z1kVn3wgxSCpHD&#10;NXHPeOQSMBl0EiUFmJ9/03t/nDRaKamRoim1P47MCErkV4UcWAwnE8/pcJlM5yO8mFvL/taijtUG&#10;EMAhLqTmQfT+TvZibqB6w21a+6xoYopj7pS6Xty4dnFwG7lYr4MTslgz96h2mvvQfmB+kq/NGzO6&#10;G7dDojxBT2aWvJt66+tfKlgfHeRloIQHukW1wx83IAyu21a/Yrf34HX9p6x+AQAA//8DAFBLAwQU&#10;AAYACAAAACEARHLEf+AAAAAMAQAADwAAAGRycy9kb3ducmV2LnhtbEyPy07DMBBF90j8gzVI7Kjj&#10;oKZJyKTiITbd0bJg6dhuEhGPQ+w24e9xV3Q5ukf3nqm2ix3Y2Uy+d4QgVgkwQ8rpnlqEz8P7Qw7M&#10;B0laDo4Mwq/xsK1vbypZajfThznvQ8tiCflSInQhjCXnXnXGSr9yo6GYHd1kZYjn1HI9yTmW24Gn&#10;SZJxK3uKC50czWtn1Pf+ZBHeftzOLapJd7kSX+L4sp43hxHx/m55fgIWzBL+YbjoR3Woo1PjTqQ9&#10;GxCyokgjirBJ14/ALkSSiwJYg5CLLAVeV/z6ifoPAAD//wMAUEsBAi0AFAAGAAgAAAAhALaDOJL+&#10;AAAA4QEAABMAAAAAAAAAAAAAAAAAAAAAAFtDb250ZW50X1R5cGVzXS54bWxQSwECLQAUAAYACAAA&#10;ACEAOP0h/9YAAACUAQAACwAAAAAAAAAAAAAAAAAvAQAAX3JlbHMvLnJlbHNQSwECLQAUAAYACAAA&#10;ACEAdo6LcU4CAACbBAAADgAAAAAAAAAAAAAAAAAuAgAAZHJzL2Uyb0RvYy54bWxQSwECLQAUAAYA&#10;CAAAACEARHLEf+AAAAAMAQAADwAAAAAAAAAAAAAAAACoBAAAZHJzL2Rvd25yZXYueG1sUEsFBgAA&#10;AAAEAAQA8wAAALUFAAAAAA==&#10;" fillcolor="#fff2cc [663]" stroked="f" strokeweight=".5pt">
                <v:textbox>
                  <w:txbxContent>
                    <w:p w14:paraId="712FD7A9" w14:textId="459F7C29" w:rsidR="00336039" w:rsidRPr="00336039" w:rsidRDefault="00336039">
                      <w:pPr>
                        <w:rPr>
                          <w:sz w:val="16"/>
                          <w:szCs w:val="16"/>
                        </w:rPr>
                      </w:pPr>
                      <w:r w:rsidRPr="00336039">
                        <w:rPr>
                          <w:b/>
                          <w:bCs/>
                          <w:sz w:val="16"/>
                          <w:szCs w:val="16"/>
                        </w:rPr>
                        <w:t>Nota</w:t>
                      </w:r>
                      <w:r w:rsidRPr="00336039">
                        <w:rPr>
                          <w:sz w:val="16"/>
                          <w:szCs w:val="16"/>
                        </w:rPr>
                        <w:t xml:space="preserve"> : la sangle auto agrippante qui s’enroule autour du support de batterie pour sécuriser le </w:t>
                      </w:r>
                      <w:proofErr w:type="spellStart"/>
                      <w:r w:rsidRPr="00336039">
                        <w:rPr>
                          <w:sz w:val="16"/>
                          <w:szCs w:val="16"/>
                        </w:rPr>
                        <w:t>maintient</w:t>
                      </w:r>
                      <w:proofErr w:type="spellEnd"/>
                      <w:r w:rsidRPr="00336039">
                        <w:rPr>
                          <w:sz w:val="16"/>
                          <w:szCs w:val="16"/>
                        </w:rPr>
                        <w:t xml:space="preserve"> de la batterie n’est pas représentée ici ; elle s’</w:t>
                      </w:r>
                      <w:proofErr w:type="spellStart"/>
                      <w:r w:rsidRPr="00336039">
                        <w:rPr>
                          <w:sz w:val="16"/>
                          <w:szCs w:val="16"/>
                        </w:rPr>
                        <w:t>instale</w:t>
                      </w:r>
                      <w:proofErr w:type="spellEnd"/>
                      <w:r w:rsidRPr="00336039">
                        <w:rPr>
                          <w:sz w:val="16"/>
                          <w:szCs w:val="16"/>
                        </w:rPr>
                        <w:t xml:space="preserve"> en même temps que la batterie  </w:t>
                      </w:r>
                    </w:p>
                  </w:txbxContent>
                </v:textbox>
              </v:shape>
            </w:pict>
          </mc:Fallback>
        </mc:AlternateContent>
      </w:r>
      <w:r w:rsidR="00182B63">
        <w:rPr>
          <w:rFonts w:cs="Arial"/>
          <w:noProof/>
          <w:sz w:val="20"/>
          <w:szCs w:val="20"/>
        </w:rPr>
        <mc:AlternateContent>
          <mc:Choice Requires="wps">
            <w:drawing>
              <wp:anchor distT="0" distB="0" distL="114300" distR="114300" simplePos="0" relativeHeight="252182528" behindDoc="0" locked="0" layoutInCell="1" allowOverlap="1" wp14:anchorId="00602D25" wp14:editId="55C7FF2F">
                <wp:simplePos x="0" y="0"/>
                <wp:positionH relativeFrom="margin">
                  <wp:align>left</wp:align>
                </wp:positionH>
                <wp:positionV relativeFrom="paragraph">
                  <wp:posOffset>6857596</wp:posOffset>
                </wp:positionV>
                <wp:extent cx="6497782" cy="1108364"/>
                <wp:effectExtent l="0" t="0" r="0" b="0"/>
                <wp:wrapNone/>
                <wp:docPr id="1987750900" name="Zone de texte 128"/>
                <wp:cNvGraphicFramePr/>
                <a:graphic xmlns:a="http://schemas.openxmlformats.org/drawingml/2006/main">
                  <a:graphicData uri="http://schemas.microsoft.com/office/word/2010/wordprocessingShape">
                    <wps:wsp>
                      <wps:cNvSpPr txBox="1"/>
                      <wps:spPr>
                        <a:xfrm>
                          <a:off x="0" y="0"/>
                          <a:ext cx="6497782" cy="1108364"/>
                        </a:xfrm>
                        <a:prstGeom prst="rect">
                          <a:avLst/>
                        </a:prstGeom>
                        <a:solidFill>
                          <a:schemeClr val="accent1">
                            <a:lumMod val="20000"/>
                            <a:lumOff val="80000"/>
                          </a:schemeClr>
                        </a:solidFill>
                        <a:ln w="6350">
                          <a:noFill/>
                        </a:ln>
                      </wps:spPr>
                      <wps:txbx>
                        <w:txbxContent>
                          <w:p w14:paraId="6313F68E" w14:textId="77777777" w:rsidR="00584820" w:rsidRPr="00584820" w:rsidRDefault="00584820" w:rsidP="00584820">
                            <w:pPr>
                              <w:rPr>
                                <w:rFonts w:cs="Arial"/>
                                <w:b/>
                                <w:bCs/>
                              </w:rPr>
                            </w:pPr>
                            <w:r w:rsidRPr="00584820">
                              <w:rPr>
                                <w:rFonts w:cs="Arial"/>
                                <w:b/>
                                <w:bCs/>
                              </w:rPr>
                              <w:t>Une conception électronique pour le maximum de sécurité :</w:t>
                            </w:r>
                          </w:p>
                          <w:p w14:paraId="41375721" w14:textId="62776B79" w:rsidR="00584820" w:rsidRDefault="00182B63" w:rsidP="001C5295">
                            <w:pPr>
                              <w:pStyle w:val="Paragraphedeliste"/>
                              <w:numPr>
                                <w:ilvl w:val="0"/>
                                <w:numId w:val="6"/>
                              </w:numPr>
                              <w:rPr>
                                <w:rFonts w:cs="Arial"/>
                              </w:rPr>
                            </w:pPr>
                            <w:r>
                              <w:rPr>
                                <w:rFonts w:cs="Arial"/>
                              </w:rPr>
                              <w:t>Utilisez une batterie 18650 avec</w:t>
                            </w:r>
                            <w:r w:rsidR="00584820" w:rsidRPr="00584820">
                              <w:rPr>
                                <w:rFonts w:cs="Arial"/>
                              </w:rPr>
                              <w:t xml:space="preserve"> prot</w:t>
                            </w:r>
                            <w:r>
                              <w:rPr>
                                <w:rFonts w:cs="Arial"/>
                              </w:rPr>
                              <w:t>ection MBS</w:t>
                            </w:r>
                            <w:r w:rsidR="00584820" w:rsidRPr="00584820">
                              <w:rPr>
                                <w:rFonts w:cs="Arial"/>
                              </w:rPr>
                              <w:t xml:space="preserve"> </w:t>
                            </w:r>
                            <w:r w:rsidR="009C5CE6">
                              <w:rPr>
                                <w:rFonts w:cs="Arial"/>
                              </w:rPr>
                              <w:t xml:space="preserve">intégré, </w:t>
                            </w:r>
                            <w:r w:rsidR="00584820" w:rsidRPr="00584820">
                              <w:rPr>
                                <w:rFonts w:cs="Arial"/>
                              </w:rPr>
                              <w:t>contre les surintensités, les surcharges et les sous-charges</w:t>
                            </w:r>
                            <w:r w:rsidR="009C5CE6">
                              <w:rPr>
                                <w:rFonts w:cs="Arial"/>
                              </w:rPr>
                              <w:t xml:space="preserve"> (pour </w:t>
                            </w:r>
                            <w:r w:rsidR="00507706">
                              <w:rPr>
                                <w:rFonts w:cs="Arial"/>
                              </w:rPr>
                              <w:t xml:space="preserve">aussi </w:t>
                            </w:r>
                            <w:r w:rsidR="009C5CE6">
                              <w:rPr>
                                <w:rFonts w:cs="Arial"/>
                              </w:rPr>
                              <w:t>protéger la batterie d’une décharge complète)</w:t>
                            </w:r>
                            <w:r w:rsidR="0039430F">
                              <w:rPr>
                                <w:rFonts w:cs="Arial"/>
                              </w:rPr>
                              <w:t>.</w:t>
                            </w:r>
                          </w:p>
                          <w:p w14:paraId="7985FD1C" w14:textId="77777777" w:rsidR="00182B63" w:rsidRDefault="00182B63" w:rsidP="001C5295">
                            <w:pPr>
                              <w:pStyle w:val="Paragraphedeliste"/>
                              <w:numPr>
                                <w:ilvl w:val="0"/>
                                <w:numId w:val="6"/>
                              </w:numPr>
                              <w:rPr>
                                <w:rFonts w:cs="Arial"/>
                              </w:rPr>
                            </w:pPr>
                            <w:r>
                              <w:rPr>
                                <w:rFonts w:cs="Arial"/>
                              </w:rPr>
                              <w:t>Le c</w:t>
                            </w:r>
                            <w:r w:rsidR="00584820" w:rsidRPr="00584820">
                              <w:rPr>
                                <w:rFonts w:cs="Arial"/>
                              </w:rPr>
                              <w:t>ontrôleur de charge</w:t>
                            </w:r>
                            <w:r>
                              <w:rPr>
                                <w:rFonts w:cs="Arial"/>
                              </w:rPr>
                              <w:t xml:space="preserve"> fourni est</w:t>
                            </w:r>
                            <w:r w:rsidR="00584820" w:rsidRPr="00584820">
                              <w:rPr>
                                <w:rFonts w:cs="Arial"/>
                              </w:rPr>
                              <w:t xml:space="preserve"> sécurisé contre les courts-circuits et le survoltage</w:t>
                            </w:r>
                          </w:p>
                          <w:p w14:paraId="19F25BEB" w14:textId="1A62E97C" w:rsidR="00584820" w:rsidRPr="00584820" w:rsidRDefault="00584820" w:rsidP="00182B63">
                            <w:pPr>
                              <w:pStyle w:val="Paragraphedeliste"/>
                              <w:rPr>
                                <w:rFonts w:cs="Arial"/>
                              </w:rPr>
                            </w:pPr>
                            <w:proofErr w:type="gramStart"/>
                            <w:r w:rsidRPr="00584820">
                              <w:rPr>
                                <w:rFonts w:cs="Arial"/>
                              </w:rPr>
                              <w:t>de</w:t>
                            </w:r>
                            <w:proofErr w:type="gramEnd"/>
                            <w:r w:rsidRPr="00584820">
                              <w:rPr>
                                <w:rFonts w:cs="Arial"/>
                              </w:rPr>
                              <w:t xml:space="preserve"> la batterie</w:t>
                            </w:r>
                            <w:r w:rsidR="0039430F">
                              <w:rPr>
                                <w:rFonts w:cs="Aria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602D25" id="Zone de texte 128" o:spid="_x0000_s1153" type="#_x0000_t202" style="position:absolute;margin-left:0;margin-top:539.95pt;width:511.65pt;height:87.25pt;z-index:252182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PyzTgIAAJwEAAAOAAAAZHJzL2Uyb0RvYy54bWysVEtv2zAMvg/YfxB0X2ynaZoGcYosRYYB&#10;WVsgHXpWZCk2IIuapMTOfv0o2Xms22nYRaZIio+PHz17aGtFDsK6CnROs0FKidAcikrvcvr9dfVp&#10;QonzTBdMgRY5PQpHH+YfP8waMxVDKEEVwhIMot20MTktvTfTJHG8FDVzAzBCo1GCrZnHq90lhWUN&#10;Rq9VMkzTcdKALYwFLpxD7WNnpPMYX0rB/bOUTniicoq1+XjaeG7DmcxnbLqzzJQV78tg/1BFzSqN&#10;Sc+hHplnZG+rP0LVFbfgQPoBhzoBKSsuYg/YTZa+62ZTMiNiLwiOM2eY3P8Ly58OG/NiiW8/Q4sD&#10;DIA0xk0dKkM/rbR1+GKlBO0I4fEMm2g94agcj+7v7iZDSjjasiyd3IxHIU5yeW6s818E1CQIObU4&#10;lwgXO6yd71xPLiGbA1UVq0qpeAlcEEtlyYHhFBnnQvssPlf7+hsUnR7ZkPbzRDVOvVNPTmqsJrIq&#10;RIq1/ZZEadJgJze3aQysIWTvClMa3S+YBMm325ZUBT6IGYNqC8URcbTQUcwZvqqw1zVz/oVZ5BRC&#10;h3vin/GQCjAZ9BIlJdiff9MHfxw1WilpkKM5dT/2zApK1FeNJLjPRqNA6ngZ3d4N8WKvLdtri97X&#10;S0AAM9xIw6MY/L06idJC/YbrtAhZ0cQ0x9w59Sdx6bvNwXXkYrGITkhjw/xabwwPocPAwiRf2zdm&#10;TT9uj0x5ghOb2fTd1Dvf8FLDYu9BVpESF1R7/HEF4uD6dQ07dn2PXpefyvwXAAAA//8DAFBLAwQU&#10;AAYACAAAACEAL0SIWuEAAAALAQAADwAAAGRycy9kb3ducmV2LnhtbEyP3U6DQBCF7018h82YeGPs&#10;rrT+FFkaYmJiL5pU9AEWGIHAzhJ2ofj2Tq/s3cyckzPfSXaL7cWMo28daXhYKRBIpataqjV8f73f&#10;v4DwwVBlekeo4Rc97NLrq8TElTvRJ855qAWHkI+NhiaEIZbSlw1a41duQGLtx43WBF7HWlajOXG4&#10;7WWk1JO0piX+0JgB3xosu3yyGo5dNrnDXaeOeyzyg3LzR7aftb69WbJXEAGX8G+GMz6jQ8pMhZuo&#10;8qLXwEUCX9XzdgvirKtovQZR8BQ9bjYg00Redkj/AAAA//8DAFBLAQItABQABgAIAAAAIQC2gziS&#10;/gAAAOEBAAATAAAAAAAAAAAAAAAAAAAAAABbQ29udGVudF9UeXBlc10ueG1sUEsBAi0AFAAGAAgA&#10;AAAhADj9If/WAAAAlAEAAAsAAAAAAAAAAAAAAAAALwEAAF9yZWxzLy5yZWxzUEsBAi0AFAAGAAgA&#10;AAAhAC6M/LNOAgAAnAQAAA4AAAAAAAAAAAAAAAAALgIAAGRycy9lMm9Eb2MueG1sUEsBAi0AFAAG&#10;AAgAAAAhAC9EiFrhAAAACwEAAA8AAAAAAAAAAAAAAAAAqAQAAGRycy9kb3ducmV2LnhtbFBLBQYA&#10;AAAABAAEAPMAAAC2BQAAAAA=&#10;" fillcolor="#d9e2f3 [660]" stroked="f" strokeweight=".5pt">
                <v:textbox>
                  <w:txbxContent>
                    <w:p w14:paraId="6313F68E" w14:textId="77777777" w:rsidR="00584820" w:rsidRPr="00584820" w:rsidRDefault="00584820" w:rsidP="00584820">
                      <w:pPr>
                        <w:rPr>
                          <w:rFonts w:cs="Arial"/>
                          <w:b/>
                          <w:bCs/>
                        </w:rPr>
                      </w:pPr>
                      <w:r w:rsidRPr="00584820">
                        <w:rPr>
                          <w:rFonts w:cs="Arial"/>
                          <w:b/>
                          <w:bCs/>
                        </w:rPr>
                        <w:t>Une conception électronique pour le maximum de sécurité :</w:t>
                      </w:r>
                    </w:p>
                    <w:p w14:paraId="41375721" w14:textId="62776B79" w:rsidR="00584820" w:rsidRDefault="00182B63" w:rsidP="001C5295">
                      <w:pPr>
                        <w:pStyle w:val="Paragraphedeliste"/>
                        <w:numPr>
                          <w:ilvl w:val="0"/>
                          <w:numId w:val="6"/>
                        </w:numPr>
                        <w:rPr>
                          <w:rFonts w:cs="Arial"/>
                        </w:rPr>
                      </w:pPr>
                      <w:r>
                        <w:rPr>
                          <w:rFonts w:cs="Arial"/>
                        </w:rPr>
                        <w:t>Utilisez une batterie 18650 avec</w:t>
                      </w:r>
                      <w:r w:rsidR="00584820" w:rsidRPr="00584820">
                        <w:rPr>
                          <w:rFonts w:cs="Arial"/>
                        </w:rPr>
                        <w:t xml:space="preserve"> prot</w:t>
                      </w:r>
                      <w:r>
                        <w:rPr>
                          <w:rFonts w:cs="Arial"/>
                        </w:rPr>
                        <w:t>ection MBS</w:t>
                      </w:r>
                      <w:r w:rsidR="00584820" w:rsidRPr="00584820">
                        <w:rPr>
                          <w:rFonts w:cs="Arial"/>
                        </w:rPr>
                        <w:t xml:space="preserve"> </w:t>
                      </w:r>
                      <w:r w:rsidR="009C5CE6">
                        <w:rPr>
                          <w:rFonts w:cs="Arial"/>
                        </w:rPr>
                        <w:t xml:space="preserve">intégré, </w:t>
                      </w:r>
                      <w:r w:rsidR="00584820" w:rsidRPr="00584820">
                        <w:rPr>
                          <w:rFonts w:cs="Arial"/>
                        </w:rPr>
                        <w:t>contre les surintensités, les surcharges et les sous-charges</w:t>
                      </w:r>
                      <w:r w:rsidR="009C5CE6">
                        <w:rPr>
                          <w:rFonts w:cs="Arial"/>
                        </w:rPr>
                        <w:t xml:space="preserve"> (pour </w:t>
                      </w:r>
                      <w:r w:rsidR="00507706">
                        <w:rPr>
                          <w:rFonts w:cs="Arial"/>
                        </w:rPr>
                        <w:t xml:space="preserve">aussi </w:t>
                      </w:r>
                      <w:r w:rsidR="009C5CE6">
                        <w:rPr>
                          <w:rFonts w:cs="Arial"/>
                        </w:rPr>
                        <w:t>protéger la batterie d’une décharge complète)</w:t>
                      </w:r>
                      <w:r w:rsidR="0039430F">
                        <w:rPr>
                          <w:rFonts w:cs="Arial"/>
                        </w:rPr>
                        <w:t>.</w:t>
                      </w:r>
                    </w:p>
                    <w:p w14:paraId="7985FD1C" w14:textId="77777777" w:rsidR="00182B63" w:rsidRDefault="00182B63" w:rsidP="001C5295">
                      <w:pPr>
                        <w:pStyle w:val="Paragraphedeliste"/>
                        <w:numPr>
                          <w:ilvl w:val="0"/>
                          <w:numId w:val="6"/>
                        </w:numPr>
                        <w:rPr>
                          <w:rFonts w:cs="Arial"/>
                        </w:rPr>
                      </w:pPr>
                      <w:r>
                        <w:rPr>
                          <w:rFonts w:cs="Arial"/>
                        </w:rPr>
                        <w:t>Le c</w:t>
                      </w:r>
                      <w:r w:rsidR="00584820" w:rsidRPr="00584820">
                        <w:rPr>
                          <w:rFonts w:cs="Arial"/>
                        </w:rPr>
                        <w:t>ontrôleur de charge</w:t>
                      </w:r>
                      <w:r>
                        <w:rPr>
                          <w:rFonts w:cs="Arial"/>
                        </w:rPr>
                        <w:t xml:space="preserve"> fourni est</w:t>
                      </w:r>
                      <w:r w:rsidR="00584820" w:rsidRPr="00584820">
                        <w:rPr>
                          <w:rFonts w:cs="Arial"/>
                        </w:rPr>
                        <w:t xml:space="preserve"> sécurisé contre les courts-circuits et le survoltage</w:t>
                      </w:r>
                    </w:p>
                    <w:p w14:paraId="19F25BEB" w14:textId="1A62E97C" w:rsidR="00584820" w:rsidRPr="00584820" w:rsidRDefault="00584820" w:rsidP="00182B63">
                      <w:pPr>
                        <w:pStyle w:val="Paragraphedeliste"/>
                        <w:rPr>
                          <w:rFonts w:cs="Arial"/>
                        </w:rPr>
                      </w:pPr>
                      <w:proofErr w:type="gramStart"/>
                      <w:r w:rsidRPr="00584820">
                        <w:rPr>
                          <w:rFonts w:cs="Arial"/>
                        </w:rPr>
                        <w:t>de</w:t>
                      </w:r>
                      <w:proofErr w:type="gramEnd"/>
                      <w:r w:rsidRPr="00584820">
                        <w:rPr>
                          <w:rFonts w:cs="Arial"/>
                        </w:rPr>
                        <w:t xml:space="preserve"> la batterie</w:t>
                      </w:r>
                      <w:r w:rsidR="0039430F">
                        <w:rPr>
                          <w:rFonts w:cs="Arial"/>
                        </w:rPr>
                        <w:t>.</w:t>
                      </w:r>
                    </w:p>
                  </w:txbxContent>
                </v:textbox>
                <w10:wrap anchorx="margin"/>
              </v:shape>
            </w:pict>
          </mc:Fallback>
        </mc:AlternateContent>
      </w:r>
      <w:bookmarkEnd w:id="2"/>
      <w:r w:rsidR="00002518">
        <w:br w:type="page"/>
      </w:r>
      <w:bookmarkStart w:id="3" w:name="_Toc181261343"/>
    </w:p>
    <w:p w14:paraId="0656B56E" w14:textId="4F721F2D" w:rsidR="00D154E9" w:rsidRDefault="007910CD" w:rsidP="002D0D7E">
      <w:pPr>
        <w:pStyle w:val="Titre2"/>
      </w:pPr>
      <w:r>
        <w:rPr>
          <w:noProof/>
        </w:rPr>
        <w:lastRenderedPageBreak/>
        <mc:AlternateContent>
          <mc:Choice Requires="wpg">
            <w:drawing>
              <wp:anchor distT="0" distB="0" distL="114300" distR="114300" simplePos="0" relativeHeight="251994112" behindDoc="0" locked="0" layoutInCell="1" allowOverlap="1" wp14:anchorId="6822DEA2" wp14:editId="19C8EF1F">
                <wp:simplePos x="0" y="0"/>
                <wp:positionH relativeFrom="column">
                  <wp:posOffset>0</wp:posOffset>
                </wp:positionH>
                <wp:positionV relativeFrom="paragraph">
                  <wp:posOffset>-24063</wp:posOffset>
                </wp:positionV>
                <wp:extent cx="6647643" cy="4288656"/>
                <wp:effectExtent l="0" t="0" r="0" b="0"/>
                <wp:wrapNone/>
                <wp:docPr id="964722428" name="Groupe 241"/>
                <wp:cNvGraphicFramePr/>
                <a:graphic xmlns:a="http://schemas.openxmlformats.org/drawingml/2006/main">
                  <a:graphicData uri="http://schemas.microsoft.com/office/word/2010/wordprocessingGroup">
                    <wpg:wgp>
                      <wpg:cNvGrpSpPr/>
                      <wpg:grpSpPr>
                        <a:xfrm>
                          <a:off x="0" y="0"/>
                          <a:ext cx="6647643" cy="4288656"/>
                          <a:chOff x="0" y="0"/>
                          <a:chExt cx="6647643" cy="4288656"/>
                        </a:xfrm>
                      </wpg:grpSpPr>
                      <wps:wsp>
                        <wps:cNvPr id="425750228" name="Zone de texte 221"/>
                        <wps:cNvSpPr txBox="1"/>
                        <wps:spPr>
                          <a:xfrm>
                            <a:off x="0" y="0"/>
                            <a:ext cx="6479540" cy="425450"/>
                          </a:xfrm>
                          <a:prstGeom prst="rect">
                            <a:avLst/>
                          </a:prstGeom>
                          <a:noFill/>
                          <a:ln w="6350">
                            <a:noFill/>
                          </a:ln>
                        </wps:spPr>
                        <wps:txbx>
                          <w:txbxContent>
                            <w:p w14:paraId="005CF67C" w14:textId="2049AB85" w:rsidR="00D154E9" w:rsidRPr="00835D88" w:rsidRDefault="00D154E9" w:rsidP="00D154E9">
                              <w:pPr>
                                <w:pStyle w:val="Titre1"/>
                                <w:spacing w:before="0"/>
                              </w:pPr>
                              <w:r>
                                <w:t>Eclaté 4 – Socle pièce 4 avec inserts</w:t>
                              </w:r>
                            </w:p>
                            <w:p w14:paraId="0968A1BB" w14:textId="77777777" w:rsidR="00D154E9" w:rsidRDefault="00D154E9" w:rsidP="00D154E9">
                              <w:pPr>
                                <w:pStyle w:val="Sansinterligne"/>
                                <w:contextualSpacing/>
                                <w:rPr>
                                  <w:rFonts w:ascii="Arial" w:hAnsi="Arial" w:cs="Arial"/>
                                  <w:sz w:val="20"/>
                                  <w:szCs w:val="20"/>
                                </w:rPr>
                              </w:pPr>
                            </w:p>
                            <w:p w14:paraId="0E113CA2" w14:textId="77777777" w:rsidR="00D154E9" w:rsidRDefault="00D154E9" w:rsidP="00D154E9">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692017230" name="Groupe 238"/>
                        <wpg:cNvGrpSpPr/>
                        <wpg:grpSpPr>
                          <a:xfrm>
                            <a:off x="385011" y="276726"/>
                            <a:ext cx="6262632" cy="4011930"/>
                            <a:chOff x="0" y="0"/>
                            <a:chExt cx="6262632" cy="4011930"/>
                          </a:xfrm>
                        </wpg:grpSpPr>
                        <pic:pic xmlns:pic="http://schemas.openxmlformats.org/drawingml/2006/picture">
                          <pic:nvPicPr>
                            <pic:cNvPr id="1497553880" name="Image 236"/>
                            <pic:cNvPicPr>
                              <a:picLocks noChangeAspect="1"/>
                            </pic:cNvPicPr>
                          </pic:nvPicPr>
                          <pic:blipFill>
                            <a:blip r:embed="rId46">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1936377" y="0"/>
                              <a:ext cx="4326255" cy="4011930"/>
                            </a:xfrm>
                            <a:prstGeom prst="rect">
                              <a:avLst/>
                            </a:prstGeom>
                          </pic:spPr>
                        </pic:pic>
                        <wps:wsp>
                          <wps:cNvPr id="1592828332" name="Zone de texte 128"/>
                          <wps:cNvSpPr txBox="1"/>
                          <wps:spPr>
                            <a:xfrm>
                              <a:off x="0" y="1538343"/>
                              <a:ext cx="2286000" cy="737937"/>
                            </a:xfrm>
                            <a:prstGeom prst="rect">
                              <a:avLst/>
                            </a:prstGeom>
                            <a:noFill/>
                            <a:ln w="6350">
                              <a:noFill/>
                            </a:ln>
                          </wps:spPr>
                          <wps:txbx>
                            <w:txbxContent>
                              <w:p w14:paraId="050BABF1" w14:textId="77777777" w:rsidR="00F71C0A" w:rsidRDefault="00F71C0A" w:rsidP="00F71C0A">
                                <w:pPr>
                                  <w:spacing w:after="0"/>
                                  <w:rPr>
                                    <w:rFonts w:cs="Arial"/>
                                    <w:sz w:val="20"/>
                                    <w:szCs w:val="20"/>
                                  </w:rPr>
                                </w:pPr>
                                <w:proofErr w:type="gramStart"/>
                                <w:r>
                                  <w:rPr>
                                    <w:rFonts w:cs="Arial"/>
                                    <w:sz w:val="20"/>
                                    <w:szCs w:val="20"/>
                                  </w:rPr>
                                  <w:t>x</w:t>
                                </w:r>
                                <w:proofErr w:type="gramEnd"/>
                                <w:r>
                                  <w:rPr>
                                    <w:rFonts w:cs="Arial"/>
                                    <w:sz w:val="20"/>
                                    <w:szCs w:val="20"/>
                                  </w:rPr>
                                  <w:t>4</w:t>
                                </w:r>
                              </w:p>
                              <w:p w14:paraId="64771FDC" w14:textId="0D03B839" w:rsidR="00F71C0A" w:rsidRPr="00F71C0A" w:rsidRDefault="00F71C0A" w:rsidP="00F71C0A">
                                <w:pPr>
                                  <w:spacing w:after="0"/>
                                  <w:rPr>
                                    <w:rFonts w:cs="Arial"/>
                                    <w:b/>
                                    <w:bCs/>
                                    <w:sz w:val="20"/>
                                    <w:szCs w:val="20"/>
                                  </w:rPr>
                                </w:pPr>
                                <w:r w:rsidRPr="0091085E">
                                  <w:rPr>
                                    <w:rFonts w:cs="Arial"/>
                                    <w:b/>
                                    <w:bCs/>
                                    <w:sz w:val="20"/>
                                    <w:szCs w:val="20"/>
                                  </w:rPr>
                                  <w:t>Inserts laiton M3xL5</w:t>
                                </w:r>
                              </w:p>
                              <w:p w14:paraId="490E173C" w14:textId="5DBACBAE" w:rsidR="00F71C0A" w:rsidRDefault="00F71C0A" w:rsidP="00F71C0A">
                                <w:pPr>
                                  <w:spacing w:after="0"/>
                                  <w:rPr>
                                    <w:rFonts w:cs="Arial"/>
                                    <w:sz w:val="20"/>
                                    <w:szCs w:val="20"/>
                                  </w:rPr>
                                </w:pPr>
                                <w:r>
                                  <w:rPr>
                                    <w:rFonts w:cs="Arial"/>
                                    <w:sz w:val="20"/>
                                    <w:szCs w:val="20"/>
                                  </w:rPr>
                                  <w:t>Emmanchés à force</w:t>
                                </w:r>
                              </w:p>
                              <w:p w14:paraId="561F3921" w14:textId="0DBB9FB6" w:rsidR="00F71C0A" w:rsidRPr="002F272A" w:rsidRDefault="00F71C0A" w:rsidP="00F71C0A">
                                <w:pPr>
                                  <w:spacing w:after="0"/>
                                  <w:rPr>
                                    <w:rFonts w:cs="Arial"/>
                                    <w:sz w:val="20"/>
                                    <w:szCs w:val="20"/>
                                  </w:rPr>
                                </w:pPr>
                                <w:r>
                                  <w:rPr>
                                    <w:rFonts w:cs="Arial"/>
                                    <w:sz w:val="20"/>
                                    <w:szCs w:val="20"/>
                                  </w:rPr>
                                  <w:t>(</w:t>
                                </w:r>
                                <w:proofErr w:type="gramStart"/>
                                <w:r>
                                  <w:rPr>
                                    <w:rFonts w:cs="Arial"/>
                                    <w:sz w:val="20"/>
                                    <w:szCs w:val="20"/>
                                  </w:rPr>
                                  <w:t>avec</w:t>
                                </w:r>
                                <w:proofErr w:type="gramEnd"/>
                                <w:r>
                                  <w:rPr>
                                    <w:rFonts w:cs="Arial"/>
                                    <w:sz w:val="20"/>
                                    <w:szCs w:val="20"/>
                                  </w:rPr>
                                  <w:t xml:space="preserve"> un très petit marteau ou maillet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872587" name="Connecteur droit avec flèche 190"/>
                          <wps:cNvCnPr/>
                          <wps:spPr>
                            <a:xfrm flipV="1">
                              <a:off x="1398495" y="1060076"/>
                              <a:ext cx="903455" cy="72569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219590087" name="Connecteur droit avec flèche 190"/>
                          <wps:cNvCnPr/>
                          <wps:spPr>
                            <a:xfrm>
                              <a:off x="1871831" y="2280621"/>
                              <a:ext cx="268941" cy="52712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54566347" name="Connecteur droit avec flèche 190"/>
                          <wps:cNvCnPr/>
                          <wps:spPr>
                            <a:xfrm flipV="1">
                              <a:off x="1764255" y="1132914"/>
                              <a:ext cx="3496235" cy="711573"/>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208026340" name="Connecteur droit avec flèche 190"/>
                          <wps:cNvCnPr/>
                          <wps:spPr>
                            <a:xfrm>
                              <a:off x="2302137" y="2205317"/>
                              <a:ext cx="1879488" cy="1244638"/>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81667229" name="Zone de texte 128"/>
                          <wps:cNvSpPr txBox="1"/>
                          <wps:spPr>
                            <a:xfrm>
                              <a:off x="107577" y="376517"/>
                              <a:ext cx="1187116" cy="272716"/>
                            </a:xfrm>
                            <a:prstGeom prst="rect">
                              <a:avLst/>
                            </a:prstGeom>
                            <a:noFill/>
                            <a:ln w="6350">
                              <a:noFill/>
                            </a:ln>
                          </wps:spPr>
                          <wps:txbx>
                            <w:txbxContent>
                              <w:p w14:paraId="003DEC4F" w14:textId="77777777" w:rsidR="00F71C0A" w:rsidRPr="00666416" w:rsidRDefault="00F71C0A" w:rsidP="00F71C0A">
                                <w:pPr>
                                  <w:spacing w:after="0"/>
                                  <w:rPr>
                                    <w:rFonts w:cs="Arial"/>
                                    <w:b/>
                                    <w:bCs/>
                                    <w:sz w:val="20"/>
                                    <w:szCs w:val="20"/>
                                  </w:rPr>
                                </w:pPr>
                                <w:r w:rsidRPr="00666416">
                                  <w:rPr>
                                    <w:rFonts w:cs="Arial"/>
                                    <w:b/>
                                    <w:bCs/>
                                    <w:sz w:val="20"/>
                                    <w:szCs w:val="20"/>
                                  </w:rPr>
                                  <w:t>Socle Pièces 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49555817" name="Connecteur droit avec flèche 190"/>
                          <wps:cNvCnPr/>
                          <wps:spPr>
                            <a:xfrm flipV="1">
                              <a:off x="1290918" y="474233"/>
                              <a:ext cx="1280160" cy="4571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14:sizeRelV relativeFrom="margin">
                  <wp14:pctHeight>0</wp14:pctHeight>
                </wp14:sizeRelV>
              </wp:anchor>
            </w:drawing>
          </mc:Choice>
          <mc:Fallback>
            <w:pict>
              <v:group w14:anchorId="6822DEA2" id="Groupe 241" o:spid="_x0000_s1154" style="position:absolute;margin-left:0;margin-top:-1.9pt;width:523.45pt;height:337.7pt;z-index:251994112;mso-height-relative:margin" coordsize="66476,4288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gS0WdFgYAANgbAAAOAAAAZHJzL2Uyb0RvYy54bWzsWe1u2zYU/T9g&#10;7yDof2uR+jbqFFm6FAWCNmi7Fdg/WqZsoRKpUXTs7In2HnuxHZKS7DjJEmRpMHQpUIcSvy4Pzz33&#10;knr1etvU3gVXXSXFzCcvA9/jopCLSixn/i+fT19kvtdpJhasloLP/Eve+a+Pfvzh1aadcipXsl5w&#10;5WEQ0U037cxfad1OJ5OuWPGGdS9lywUqS6kapvGolpOFYhuM3tQTGgTJZCPVolWy4F2Ht29cpX9k&#10;xy9LXugPZdlx7dUzH7Zp+6vs79z8To5eselSsXZVFb0Z7AFWNKwSmHQc6g3TzFur6tpQTVUo2clS&#10;vyxkM5FlWRXcrgGrIcHBat4quW7tWpbTzbIdYQK0Bzg9eNji/cVb1X5qzxWQ2LRLYGGfzFq2pWrM&#10;X1jpbS1klyNkfKu9Ai+TJEqTKPS9AnURzbIkThyoxQrIX+tXrH6+o+dkmHhyxZxNC4J0Owy6f4fB&#10;pxVruYW2mwKDc+VVC7OAOI0DSkFawRrQ9TeQ1ltwT2O93KOUmLUZU9DHgObp7U8SMIzvO7y8N3ZR&#10;mscRWOmwi6PY8nEEgE1b1em3XDaeKcx8BTpblrGLs07DEjQdmphJhTyt6tpSuhbeBrsTYsgrNehR&#10;C3Q0a3C2mpLezrcWgGRcyFwuLrE+JZ3LdG1xWsGIM9bpc6bgI7Abfq8/4KesJSaTfcn3VlL9cdN7&#10;0x7bhlrf28DnZn73+5op7nv1O4ENzUlk4ND2IYpTige1XzPfrxHr5kTCrQkUpi1s0bTX9VAslWy+&#10;QB6OzayoYqLA3DNfD8UT7ZQA8lLw42PbCG7ZMn0mPrWFGdqAZyD+vP3CVNvvg2HDezlQiE0PtsO1&#10;dbAfr7UsK7tXBmiHao8/6Lznc66442KSQxFSGsJwx0WrBiBhmDkSLg0J7+u8YRYHBEjBS2mapLR3&#10;0tGNaUKTkPZURMsc81oi3enGt/QcWXzVjduqmOJ/L2UoXXPjuyUfvfTasMaFjeZeYzRMfV23L9z2&#10;VvOqrvSljSDYYmOUuDivCuO75mG3CyTK0zgOs2zchncNW5pdsAgOjV1XUKUqzmTxtfOEPFkxseTH&#10;XQun7QVicrW5fbwy77yuWuPChjum3K8QLD3Q+xtAcrHkjSzWDRfaBUfFa6YRmbtV1XbwjSlv5nwB&#10;IXm3cNQuauXsNDPi4RQuY4qdWs5PauVdMDjYqf1n6IBN3WuE4md5W2vzntXtirkxBmXrBx6GMv3d&#10;oIMZeDIrt8NqxXWxMsUSoHwEkM6GbqiwCO5AM/DeIsAgdBKmqXWAntkD96MQFI7ja9wfGbwT2Xvp&#10;sDXKmWGLsMrFjG8evkic04xmoXHkm+IXQWADgg+OXwSOECLYYww2HeBDtEyCAO5holgapnmY9lQZ&#10;8ochRN0LvUeJYnRY5nMUe6oo9gTZWZJlKY0zOLEj94kUAprA18pbKFlpj13wwivrv/7E6cEjufXz&#10;nuwnos9wh7THZZloXbW/DoG+T3RJmGdRDkEAoUkAcqcH0TIPwmgQDFiU5NYlbtcL6BWrlivdGyyV&#10;E9+DtMEkesaxTH7GpppV9c9i4enLFnmoVhWiSc17z7ohhev0Zc1d94+8RDJns1Lzwp6l+Kjmi682&#10;x4O1tUBL08Kpa9/JJYy3durbmm7cnq/G2e7oOLa2M0qhx45NJaSymdbBrHo7mFq69n3i1K91l1CZ&#10;sGCe+ozqCbhIKMnjPAgelY0GmYGDWUqysE/YaBYk1EKxJ7tJlkeoN6ob05TQ+J9V95mDYPz3xcEM&#10;J8YkCaNvL4g44tsMyQgiCSnOaYZsOzKGUZ7QsE+hUkLi9FkR7Y2JAelA1Hb6+32xkQZZgDOkOcA/&#10;WnjeE0QchClBamlPsDSIQ2LTzB0HSZbmUYabG6OIhEZR4g7Kz2H5f0TCjCS43KD5wMGr93cPP/+Q&#10;II3702OYJvE17oF8hCSOezRFOLYZ4+3Ue4KbPKvAuxTp+SYPUvyNb/KeIO+McDCJ4wwEfDyVvfkQ&#10;RPMgJ5BTqGmURjQ8OPbDlwKS9Md+3NWS/Dn/NBfI/w2x3V262pOR/Xxkb9r6T13m+9T+s221+yB3&#10;9DcAAAD//wMAUEsDBAoAAAAAAAAAIQBkOGZAEbUAABG1AAAUAAAAZHJzL21lZGlhL2ltYWdlMS5q&#10;cGf/2P/gABBKRklGAAEBAQBgAGAAAP/bAEMAAwICAwICAwMDAwQDAwQFCAUFBAQFCgcHBggMCgwM&#10;CwoLCw0OEhANDhEOCwsQFhARExQVFRUMDxcYFhQYEhQVFP/bAEMBAwQEBQQFCQUFCRQNCw0UFBQU&#10;FBQUFBQUFBQUFBQUFBQUFBQUFBQUFBQUFBQUFBQUFBQUFBQUFBQUFBQUFBQUFP/AABEIApcCy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r50+L/7efwp+E+p&#10;XGjQajc+N/ElvIYrjSfCqJdG1YF1ZZ52dYImVoyGjaQSDI+Q5rwm+/4Kla3JfzJpnwei+whv3U2q&#10;eKBDKy/7UcVrKFP0c0AfoDRX5o+JP+Cl3xavJpTofgfwfpcPk4iW81K5umWbcSGdhEgZMYBUBTwT&#10;vGePIdS/bc/aQ1PU57q+8RSW0Tn5LPw01hbwR/LggfaLKWQ56/M5IJ4PTAM/Yyub8WfErwh4BtXu&#10;vE/irRPDlshAabVtRhtUXJwMmRgBk1+OEfxs8Saw10fEx+Jmrm73Ccv42keNlY5ZPKS5hjCZ/hCg&#10;dBjAFZVj4n+G3h9USL4SX0Rj6S/2TZ3D/wDfYmZj+dAj9cD+1t8DxIE/4XF4DJxnI8S2ZX8/MxU0&#10;H7VXwVupkhh+MHgKaVztWOPxNZMzH0AEvNfmHpfx68J+UkJstb0yNBhUfRLnao9AI0YVDqXxs+GG&#10;oNt1K6SQ9D9v0a5H/ocNAH7A6P4n0fxBCs2l6tY6lCwyslncpKpHqCpNadfi9Br/AMCtYYlj4KLH&#10;k/bLa2iP/kRRTm0X4HahcJJC3gyOdTlGsbq3hYH1BjYHNAH7P0V+UHh77KkIj8P+M/EsEKDiPSPG&#10;Ooxoo9hFcgAVoXEXiWSZJbf4m/EeyZTkCPxnqUi/iskzg/iKAP1Por809P8AiR8VdKhWK1+MPixU&#10;UYH2iLTrlv8Avqa0cn8TU158YvjcwH2T4061ER1+0aHo0gP5WS/zoA/Saivz20n9pr46aVEqSeL/&#10;AAzq5H/LTU/DDbj9fIuoh+QFW7z9rr49RgG1uPhzcHus3h+/i/Uag38qAPv6ivh7Sf23vipaxKup&#10;+A/B+qSDrJaa5dWQP0VrWbH5mrd5+3v4/tQCnwc0W8HcW/jVwR/33py/zoA+1qK+RtJ/4KAO0S/2&#10;v8IvE1vL/Eumajp1yv4GSeEn8hV26/4KFaBZxb5fhX8RGHpDFpMh/JdQJoA+rKK+Z9F/4KBfDXUY&#10;g2oaP420Bz1jvfDNzOR+NsJR+RrUuv29/grYx+Zda/rtsn96bwdrSj8zaUAfQlFeH6L+258CddiD&#10;xfE/QbEH+HVpm09vxW4VCPxFbX/DWXwQ/wCiyeAP/Cosf/jtAHq1Fc34b+JfhDxlCs2geKtE1yFv&#10;uyabqMNwp+hRjXRg55HIoAWiiigAooooAKKKKACiiigAooooAKKKKACiiigAooooAKKKKACiiigA&#10;ooooAKKKKACiiigAooooAKKKKACiiigAooooAKKKKACiiigAooooAKKKKACiiigAooooAKKKKACi&#10;iigAooooAKKKKACiiigAooooAKKKKACiikzjk8CgDA8fePvD3wt8H6r4q8V6tb6J4f0uHz7u+uSd&#10;qLkAAAAszsxCqigszMqqCSAfyx/aL/aw8V/tLXM9in2/wl8OzuWDw/HO0NzqEZG3fqDRthgRn/Rw&#10;Sg3fPvYArF+1h+0FN+0l8UpZbK6mf4d+HZ2t9BtNyGC9nQskupkKTv38rCSTtiG4BTM4rySgZFa2&#10;sFjbpBbQx28EYwkUShVUegA4FS0UUFBRRRQAUUUUAFFFFIVwqlcaJp15k3Fhazk9fMhVv5irtFMR&#10;iv4I8OyZ3aBph9/scf8A8TVP/hXfh1W3R6ZHbt627vF/6CRXTU2gEZlnoSaepWz1LWrNSMYt9avE&#10;H5CWl/s/VUbdD4w8UQ/9xeWQf+Plq0qKBiWeq+K7FSsPjjWjx/y2S0m/9DgJpy+KfiFC2U8beaPS&#10;40m3b/0ALSUUAadv8SPH9tCVOqaDdv2afSZQf/HbgD9KF+LXxFjb5rbwvcr7Jcwn/wBDesyigDpb&#10;f42eLIoT9o8L6PcSf9MdXljz+Btz/OhPj9r8cgE/gIsndrXWI3P5OiVzVFBJ3KftARJDuuPB3iBH&#10;7rC1nIP/AEoB/Skj/aO0Utibw74ntvdtODj/AMhu1cPRQB6Wnx+8HeT5k02q2vqs2iXox+IiI/Wo&#10;Zvj18M9SUQ3euWxX+5fWcyD/AMiRivOqKAO+OtfBTV1Ektz4GnLf8/BtA35NzUkfhX4N64AkGneC&#10;7j0+ypagn/vivOZreK5XbNEkq/3XUEfrWbN4T0O4OZdG0+Q/7drGf6UAe/8Ah/4e6H4biB8Oyalo&#10;UR5H9iazeWa/h5Mqit+aPXJIdkfj/wCIVt6NF431bI/A3JH6V8tN4F8ON/zAtPQ4IzHbIh5GDyAK&#10;jh8B6LatutoLi0P/AE7Xk8X/AKC4oA+tND8Q/ELw0u3Tfi947Rf+n7Uo9QP53UUprcm+MHxm8nbB&#10;8ZvEEb9mk0fRXH/pCD+tfH7afdLGscHiHxHahenla5d8fg0hH6U+2/4SGzYGDxv4kXHaS7SYf+RE&#10;agdj7J0P9oT48aGuJPiNpevf7Ws+GYSf/JaSAfpW5N+1r8dY4f3N98PZpOwl8NXyg/iNSP8AKviu&#10;TxN43CgQeOb9cDH76xsn/lAKdbeNviJasCfFlndD0udHQ/8AoDrQFj7Y0X9s343WMjf2toPgDWo8&#10;8Cya+04/+PG4ro/+G7PH8UJLfCnw7O4HSPxlOufoDpv9a+FJPip8QY1Hlz+GpzjnzNNuEz+Vwf5V&#10;LZ/Gbx5C3+laP4du1/6Y3VxAf1R6BH3Vov8AwUA8SeYw1z4MXVugPDaN4ktrwn8Jkgro/wDh4Bo0&#10;cJeX4V+PwQORF/ZD/l/xMAT+Vfn/ADfHjxJCf+RJs5x/0x1w/wDs1utS2v7QmobgLzwJqEY7m2v7&#10;aX/0JkoA/QDRf+Ch3gS/kZNS8HeP/DwBxuvdBFwD/wCAss1dH/w3d8HI4TJNq3iKBQMnzPBus8fU&#10;i0I/Wvzqm/aK0+3OJPCXiYD1SG1k/wDQbg1LaftGeG52An0zxFZe82kSuB/37DUAfodpP7fnwF1i&#10;5MC+PUsXU4LatpV9YIP+BTwIv611UP7W3wPmQMPjD4EQekviOzjP5NIDX5pyftDeAoG2zatdW5/6&#10;b6VeR/8AoUQq1Z/Hf4eah8i+LtLj3cYupvJH478UAfp34f8A2hPhZ4tuvs2h/EvwfrNx/wA8dP16&#10;1nf8kkJru7e6hu4xJBNHMh6NGwYfmK/IO58RfCfWWP2jU/Bl8x6+ZcWkhP5k1LZ+BvhfrRxaaB4S&#10;vi3H+j2dq5P5LQB+vlFfkhpnwg8JaFdG50jSm0O4PJl0i6msm/OJ1rqI4dWt4/Lg8bePLdMYCw+N&#10;dXQD6AXOKAP1Hor8srP/AITHTbxbmy+LXxHgdTkJN4oubpP++ZzID+IrrLb4sfFyzjCQ/GLxMFH/&#10;AD0sNIlP5vYk/rQB+kNFfm5a/Gr472F6Jo/jBPfxD/l31Pw5profqYYYm/Iiuptv2rPjjbxhTrXg&#10;e6P9+48L3W7/AMc1FR+lAH31RXwHa/tifHm1vQ1xZ/DnVLTvHFYX9lIf+BG5mA/75NdVbftzfEOO&#10;MC4+GPhm4fu0fi24iH5HTm/nQB9pUV8Uxft/+N4bhlvPgpbPABxJp3i9JWJ/3ZbSL+ddRZ/t/WRj&#10;H234UeNIpO4tLjSpV/Nr1D+lAH1dRXyif+CiXhaC7WG7+GfxHtEJ5n/s+xnRfr5N45P4A11Fn+3j&#10;8JriMNcT+KbBv7k3hDVXI/GO3cfrQB9DUV88t+378DIbpLe58W6hYSN0OoeGdVtk/FpLVVH4muos&#10;/wBsD4HX0Ydfi74LgB/hu9ctrdvykdTQB69RXmNj+1B8GtUuktrL4t+Bbu4fhYYPElk7t9AJcmvQ&#10;NP1zTdWjD2OoWt6hAIa3mWQHPTofY0AXqKKKACiiigAooooAKKKKACiiigAooooAKKKKACiiigAo&#10;oooAKKKKACiiigAooooAKKKKACiiigAr44/4KTfGTUPCfw/0f4c6NMkF343W6i1S427ni0qJVW4R&#10;eflaZpootxB+RpcDcAy/Y9fjv+0x8TF+Mv7RPjTxNA4l0qxmHhzSZPkO61s3kV3VkJDLJcvcupzy&#10;jR9KAPN4okgjSONFjjQBVRRgKB0AHYU6iigsKKKKACiiigAooooJCiiigQUUUjGgAJpKKKCgoooo&#10;GFFFFBIUUUUCCiiigAooooAKKKKACiikoAWk3UhJpKB2CiiigoKKKKCWFFFFAgppoJpKCgoooNBI&#10;hakopjGgZWutMsrzJuLSCb/rpErfzFZ7+D9AkOW0PTWPvaRn+lazNTd3vQIwZvAfh5nLrpVvA3rb&#10;gxf+gEVJBpa6V/x46hq9l/176vdR/wApK1ZG+WqUrZoAqtNrStui8X+Jof8AuLzOP/H2NX7LxZ4v&#10;0/8A1PjbWj/13FvN/wChwmqTUlAGofiH8QkbMfjWVh6T6Zat/wCgxrWpZfGL4gWke2TU9FvTj71x&#10;pTg/+OTqP0rl6KAOsX47fEKNubXwzcL7Q3ER/wDRjVqWf7Q3iiNT9r8MaRcNjrDqksX6GBv515/R&#10;QB6Iv7SutI2JfAqsvrBrCt/6FEtalp+0pA0ZN54O1uEgdLeW1l/nMp/SvJ6clAHrkf7TmgbsS+Hv&#10;E0Hu1gjj/wAckatW3/aI8GSxF5ptVtMdVm0a7P6rER+teKJTwM0Ae0p+0Z8O2ba3iIQH/p4s7iL/&#10;ANCjFatv8avAN1CZE8Y6LgDO176NXP0UkEn2ArwGmSwx3EbRyoskbcMrgEH8KBntGrfEDwjrSlrf&#10;wvqnixy20/ZfD0si8gEEySoqYwf71ZbeFf7YuGjs/gp4ftIGG4XGvPZxc44ykEc5zz0OPwrxuHwv&#10;plndpdWdsdMuk5WfTpHtXHvuiKmvQvh78Z/iJ8KL+C88PeKDeGGTebXxBZw38cq4IMbSsouFU552&#10;SqaXoCOls/2S/Efjm3W6h0Dw5o7JLgTeFfDUsroQAcCYuqhuR/yzr334d/sa/ErQ7oRjx548tYFj&#10;4SfxhPa2+eBhVs2Vh6gdOOvr3fwT/wCCjHgXxRJbaT8R9NPw51pysa6hNL5+jzsdqgi5ABgydxxM&#10;qqoH+sY19j2FzaahZ295ZzQ3VpcRrLDcQOHSRGAKsrDgggggjrmsXKfYeh83eD/gV8Z/C+l20Onf&#10;HnXrXy5vMNnq9lb65Ey7idjT3KC4YEcf60EdAeAa7ttX/aA8Lm7mey8AfEO1jh3w29s954dumcAk&#10;qC5vY3LcAZMYz1IHT10sq9TiomvIV/jX+dRzy6yA4bwP+0h4U8W+JE8K6pHf+BfHDlhH4X8VwraX&#10;lwA0g3Wzhmhu1xEzbraSUKMbtp4r1SvP/HnhTwr8S/DtxoHivQ7DxHo8/wDrLLUbdZY84IDAEfKw&#10;ycMMEdQRXm9tofjT4LGe98H67qnjnwvFhm8F+I7oXN4il8t9i1GVxICFJKxXLSq2xUEkIO4aKrF6&#10;CsfRFFcj8Mfip4b+L/htta8M3zXMENxJZXdrcQvBdWN1GcSW9xC4DxSqSMqwBwVYZVlJ66thBRRR&#10;QAUUUUAFFFFABRRRQAUUUUAFFFFABRRRQAUUUUAFFFFABRRRQBxXxt8bXHw0+DPjzxdaRxzXmg6D&#10;fanBFKcK8kNu8iKT6FlA/GvxY0HTBoug6dp4x/otvHCdvQlVAJ/E1+nn/BSDxNb6L+y1q+lSXMlt&#10;c+ItU03SLcRMVMubqOaePI7G3guM+oyO9fmjQNBRRRQUFFFVdS1S00aze7vrmO1t0+9JK2B9Pc+3&#10;U0AWqK5I/FHQlk+Y3yQYybhrGYIP/Hc/piul0/UbbVrOO6s547m3kGVkjbIP/wBf2oJuWKKKKBBR&#10;RRQAU2lakoKQUUUUDCiiigQUUUUEhRRRQAUUUUAFFFFABRRRQAUUUUAFNalJptA0FFFFAwooooEw&#10;pGNIWpKACiig0AFI1JRQGwhqNjTmNRMaAGsabuoY0xjQIZK3ymqbmrEjVUc0ANooooAKKKTIoAWi&#10;iigApV60lC0ATqafmoVp26gZLSZpm6jdQBJS7qi3Uu6gZIwV1KsAykYII4Ndh8GfjT4y/Z11qK/8&#10;FX8j6R5jPeeE7q4cabeK2N5VORBMQq4lQdVAYOuQeL3e9LupNJ6MD9YPgb+0n4a/aC8KvqugzSW1&#10;/assWpaNd4W60+UjIWRe6tglXGVYA4OQQPQ21Bm79Pzr8Y9D1vV/B/iaz8S+GtUm0PxDZjbFewDI&#10;dCcmKVDxLGSOUbjuMHmv0Z/Zk/aYtfj54cuYby2j0bxnpO1NU0qNy0bA52XMDHloXwevzIwKtnAZ&#10;uaVPl1QH0C18cDJqNrzJODkVmBjubnFSKxz9azGcN46+HerHWLjxn8O9Zj8IfEPy4le7kh82w1iO&#10;JgVtdRh/5aRkbkEqlZog5KOBlW9a+D/xjtPilZ3tndafL4d8Y6QI11vw5cv5klk77tjpKAFngk2M&#10;Y5l4YAghHV0TAyWGCa4T4jeDdRbVtL8eeDlWH4g+HVYWgM3kxaraMQZ9NuWwQYpQoKsQfKlWOQfd&#10;IbWEraMR9O0VyPwq+J2j/GDwRY+JtFW6ggnMkNxY38Jhu7G5jcxz208Z+5LHIrIwyRkZUspDHrq6&#10;SQooooAKKKKACiiigAooooAKKKKACiiigAooooAKKKKACiiigD4y/wCCpMfnfCH4eLjP/Fawt+Wm&#10;aif6V+f1foL/AMFQj/xaX4ej/qc4/wD016jX59UFIKKKKBiMyxqWYhVUZLE4AFecQ2lz4yvDrF4W&#10;+yszfYLdxhUhzhXwf43xuz1wQBiun+IN49j4L1h4/wDWPAYVOehfCZ/Ddn8K6HT/AAfBa2cEUTM0&#10;aDy444U5VVAA5OOOn5HignfY8217RpGtrWytnKXOozraLIvPlKQzO/1CI5Hvit6+8P8A/CJ25v8A&#10;w5apD5KqbnT414u40UgAdSJAM4I+8eGzwRq+JfDv9n+OfDW6GVVWzvLhWm4LcwIGA+kjD8azvFmm&#10;XHibVtI0JFZrKcS3d4qNgvHFsUIfVS8qEj0WgR0Gn30GqWNveWziS3njWSNx3UjIqeud8M6Pc+Et&#10;U1jw7cwvAttKt1bI6lQsUucqAQCNsiSj24roJJBDG7sGKqCx2qWPHoByT7CnFOTSjq2A6io7a4W6&#10;hWVA6q3QSRsjdccqwBH5VJVThKnJwmrNaNPoAjUlBoqCgooooGFFFFBLCiiigQUUUUAFFFFABRRR&#10;QAUUU0tQA6msaMmori4itYXmmkSGJBuaSRgqqPUk9KCrElFcxcfE3wvbtg6xBIf+mAaX/wBBBrR0&#10;nxdouuMq2Op21xK3IhWQCT8UPzD8RQBrUUUUEhSMaGNNoGFFFFA2BNNoNFABSHpS01qBdRrVC1SN&#10;UTUAMJpjGnNUb0CIZD1qs3WrElV260AJRRRQAjdKSnU2gB1FIppaACkHelpFoAkpwptKDQULRRmi&#10;kAUUUUhhRRiimIDV7wr4t1v4ceMNM8X+GJlh13TCdkch/dXcLY8y2lHdHA+qsFYYKiqDUlMZ+rnw&#10;b+LWh/GrwBp3irQnxDcAx3FpIf31lcLxLbyjs6Hj3GGGVYE9tuHc8V+Wn7Ovxim+BXxSttSmufK8&#10;Ka7JFYa7DIcRxZO2C8BJG1o2Kqx5Hls3GVUj9KW13dxGjPnuoOK5ZRsxHR+cq8UG7Ve9cy1/eSZ2&#10;oI/94/4VG3nP/rLjA9EFTYZzfiDxFL8C/iLD8RrG+8nwjq9xb2XjXTZsGIRnbBBqqMWHlSQfu1lP&#10;Ie3BJG6GMj6zr5j1bR9O1rS7vTtShF9ZXcL29xBMcpLG6lWVh3BBI/Guq/ZS8YXU3hO++H2tXc17&#10;4h8DtFYG7uAxe+011Y2F0WI+dmjRoZG7zW0/bGd4PoSz3KiiitRBRRRQAUUUUAFFFFABRRRQAUUU&#10;UAFFFFABRRRQAUUUUAfGP/BUub7P8H/h7JjI/wCE2gQ+27TtQX+bCvz/AK/SD/gpdoceqfs1xXzj&#10;L6R4j0u7j9mecWx/8duGr836CkFFFFAM534hQvN4L1UxjLwxC5A9fLYSY/8AHa+jbfRUaMFAuxsM&#10;CDweODxxXiF1bxXlvLbzIJIZUMbo3RlIwR+Ve5/sx3WleJPhrb6bqO6417QH/su+jLkEBB+5kABB&#10;KvFsbcep3DsamQkeVfHLR5NN1TwdqsUiRxrcXGnu7LlVaaLcmQCMjfCo6jkj1rnPDE0Xhj4ieGtS&#10;1bVZBpEskmm3l1dIm22ScLsclQgC+bHCGY9Ac8DOfrL4pfDWx+IHw/1XQLWKOwvJo1eyvQoDQ3Eb&#10;LJC5O0nAdF3dyu4d6+R7VjqVnc2epWscd5BJJY6jYuyyiGdCUlibBIYAg+xBB6Gt6eIlCnKkkrPv&#10;GLfybV18mhNa3Ol+N3w10nwn8TtDgWSbUlvNHneSLUXkuNhjniCEGV3Iz5j8Agce5rHjjSGJY40W&#10;ONAFVVGAAOgA9K5vTLi9vPGElnNq17qNhoGnR2NnDeuJDbLK5kMSvjcVVUjwGJIBxnGK6atq2MxW&#10;JSjiKsppd23+YlFR2Qi0rU2iuQsKKKKBhRRRQIKKKKACiiigkKKKKACkpaZQMdSMaSigdgzRRUdx&#10;cR2tvJPM6xQxqXd2OAqgZJPtigZleJ/FEHhq1jLRtdXtwSltaRnDSsPf+FRkZY8AfgDwF1ps+uXC&#10;z6zM9/N98QNn7NEfRE6cZ6tluOtbmkafNrt5c67dxMkt5hbeGQYaG2B+Qexb7zDPVsdq210pFDZ2&#10;r6HrQScotitvG7lBGijLMcAAdyaseE/Btr4mjTW9YtUnglQiys5kyFjP/LR8jlm6jsoI781c8QWM&#10;V/e6Toqs5jvpWNxt7wRrucZHI3Eoh56Ma7dVCqABgDgAUgOY+x6p4Sy9rLJq2ioCWtJSWubdRk/u&#10;36yAf3W+bgYJ6Vv6fqNtqtjDeWkyz20y745E6Ef57dqs1yOoRnwbrCajC2zRb6cJfQn7sEr8LOP7&#10;oLYDduQfWmB1lJRRSZQUGikahCEooopgFMpc0lAEbVE1StULUCGHvUTVI1RvQIhkquetTv3qCgAo&#10;oooAKZT6aaYBTqZSrQANSrTactIZJRg0q0tAxtGTS7aSgY7NFNoFADqKKKAEakpWpKBBNbRX1rNb&#10;zoJIZkMciHoykYI/Kvun9j/4xT+PPhcuj6tdG48SeGHXTL2SQ5e4i25t7g8nO+PAJJyXSSvhlDXd&#10;fAXxlN4A+Nvhm9RpPsOtzJoGoRIpYMszYt3IyACk5QZ/uyuO9RJXQj9G31L3qFr526VGsIXqcVn3&#10;viXSNN3/AGjUbaJ0+9HvBf8A75HNZ8ouY0fOkbvXL6rrjfCz4leD/iNGyRWsd1D4c13cyosum3s8&#10;cSuzFTzBctBMCSNqfaAP9Yaju/ixoNow8k3F3kdYosAfXdiuC+JXjpPiF4F8Q+GG02OG31exnsWm&#10;mfzCiyIV3hcD5hnI54IFUlZhqfolRXnX7O3xKf4vfA7wT4uuJIX1HUtMiOoiBSqR3yDy7uMA9Nk6&#10;Spj/AGa9FrUAooooAKKKKACiiigAooooAKKKKACiiigAooooAKKKKAPm3/gokVX9kfxa7dE1DRW+&#10;n/E3s/6V+YdfqN/wUG0eTXP2O/iPDGpZre3tb/5TjAt7yCcn8BET+FflzQUgooooGFTeHfEmsfD3&#10;xTH4k0AfaJWRYdR0t5dkWo26kkLnosqliUftuIPysahooEfY/wANfid4B+JVhBPp/ivTbS8dN0mk&#10;6lOtvfwMPvLJAx3Ag8bgCpxkMRg14d+1Jb/DGPVxrHhvxUr/ABF2eTcaLplkbhdVRSFj89t6rDs7&#10;XBP3cjbLtRR43qWg6brOw3+n2t8U+79ohWTH0yKfp+k2OkRtHYWVvZRsclbeJYwfwAqFGzvcGZ+h&#10;6fH4V0OWS/uo/OZ3u727Y7EaRjlm56AcKPZRXOz/ABKuryRv7J0fzbUj5Lm+mMAfnqqBWbGP7208&#10;9Km8SW7eK/EJ05mxpmmhXnTfhZp2AZFYdwq4b6svpVuPw9DtUH5h3UAt+tWSZQ8fa5BH+90Szmb1&#10;iv2X9Gi/rV7RfH15qzXaf8Izfs1qwWX7PNC6hiAwALOueCDxnGR61Yvbez0nTbq9kjLw20TyvyPu&#10;qCT0+lXPAumHSfCunpIuLqaMXFyWADGV/mfP0Jx9ABQO7K8fjiPzdk+ia5a/7TWDyD/yHuof4jeH&#10;4ZNk97JaN/09Ws0P/oaCtrUtXsdHiWW/vbeyjY7Ve4lWME+gJI5qa1uob63Se2mjuIHGUkiYMrD1&#10;BHWgZlw+NPD9wVEeuaa7N0UXcefyzWrBcRXUYkhkSVD0aNgw/MVDeaXZaiMXdnBdD0miV/5isq48&#10;A+G7lcPoWnr7x26ofzUA0AzfornIfh/o9qrC1F7Z5/599RuI/wBA+KbF4Lkt5N0HiLW4v9lrlJh/&#10;5ERqBHS0VzT6B4gjk3QeKZGX+7dWEL/+gbKdNB4thx5N7o10B1821lhJ/ESN/KgR0dJXOnUPFNvD&#10;l9H0y7fv9n1B0/Rov602LxHrCqTdeFr1Mf8APtc28o/WRT+lAzozSVzcXjaMybJ9F1u192sHkH5x&#10;7qR/iN4fhk8ue9e0f0uraWH/ANDQUDOlorGh8aeH7gqI9c01y3RRdx5/LNasNxFcxh4ZElQ9GRgR&#10;+YoFckrm/HrNcaGmmxuySapcR2IZRnCMcyH6eWsldJWPMpn+IfhCHY0iBrqZlUnkCHb2/wB+gDVj&#10;0dP3HnXSxxyEAS5LIgyQdwQEjpnGM4wcHIqeDSI5Ffy7eZ5sjaoTKEYOTuBODnHtyeRjnspLW102&#10;G8lkt4bS0b7k07LH5PzA5LHgnHHIHUnA4xiT/FPwvaXVlEviC1mvbf7h0kS3cudxILCAMMg98Zxj&#10;0FTcLHCxxeZ8QtSDRSQHT7CCBYWfcA0rM8jdOM+XH+Vb9Yulzf2t4n8Sa2ltPaW19NCsMdxbfZ32&#10;xxKC3l4G0Fi2PpW1VAFVryzh1CzmtbiMS28yGORG6MpGCPyqekoGc/4Murj7HdaZeP5t3pc5tTIz&#10;ZaWPaGjkI7Eoy59wa6CuamYaV4+tmHEerWjROoUf62E7lJPujuP+AiukY0gEJoopM0wFprUbqSgA&#10;oopNwoAjaoW71MzCoWIoERtUbVI1RtQIheoKneq7daAFoplLmgB1I1NopgFFFFABT0plOWkMmXpR&#10;SLWJ4iEmrXFtoUEnlG8VnuZQfmS3UgMB7sWCg+7HtQBU1DxReXF5La6PbRv5L+XLeXW4RhgcMqqO&#10;XIwc8gD1rHmm8QLeQWS6zPc3s43LHHBDGiKCNzsSjEKM+5J4r0K00G3t40ihgxGoCqirgADjj2rn&#10;fCoW+judZYMXv5GMO8YKW6kiJQM8Aj5uO7mkAxpNe0cK0nla5bj7/kxiG4X3A3bX+nymtfT9St9V&#10;txPayCWPJU8EFWHVWB5BHoeabq2sW2i2vn3LEAkIkaDc8jHoqr1JP/1+lcbcatfWOrHWodDvLOzP&#10;/H9l4yJIgP8AWFASQy8HI7Ag+tMZ32aWmJKk0avGwdGAZWU5BB6EGloAVqSilAoAVaqa9Yy6hot3&#10;BbsUuim+B1baVlX5o2z2wwU/hV1RTxUgfUvhfxxd/EDwfoutTXktwl/aRXXltMXVGZQWXknkEke2&#10;Kv7a8h/Zt1gf8IzrGgOy7tH1GQRIo6QTYnT8meRf+A164ZhUFIftpeBUDXHvUbXA9aVxn0n+wF4o&#10;kj0/4i+BZ5LmQaLq6azYiVV8uOz1BWcohABP+lwX7HPI3ryR0+s6+DP2J/ET2f7TPibRQhMeseEI&#10;rzzM8A2d6Ux/5UP0r7zrVbGb3CiiimIKKKKACiiigAooooAKKKKACiiigAooooAKKKKAPJf2uYRc&#10;fsq/GFWGQvhDVpOfVbOVh+or8i6/YD9qCxn1T9mf4t2VsnmXFx4R1eGJB/EzWUoA/M1+Oujz/atJ&#10;sp/+ekCP+ag0DLVFK1JQMKKKKACiiigkxPh/osV9pmoahLJLJJeajdSMI15TbK0SjJ6jbEtb+oze&#10;H9B8j+0b2ztHxuP267jhb1xgnJGMY9eRisr4b/DnSda8Gh9UN9eB727DWr386wKUuZV4iVwvbJyD&#10;yTXd6X4N0DQZFk03RdPsZVGBJb2yI/4sBk1Fy7Hl3jzx1pmreBvEL6c09/JcW8sclza2E7R5ZTln&#10;mK7MHJ53ZrpmrY+J0azfDrxQrdP7MuW49RExH6isVZBIqspyrDIqkI57wl4Nk8ea1reqTxPOLe+a&#10;wt8qWWBY1TO3ngsWYn8Ks6l4Tl+Hfi2wghQR2Wqoyz2yEbYpVUtFJt6LvSORcDG7yyedrY9D+Bvi&#10;zQPAvijWdL8UPb2GiazMl7aapdSmG3t7nYElilfcAgcIjKzYXO4ZyVztftF+LvD3iTVfCmheF7rS&#10;9Yt7C4fU77UdKmS4hiIgeGKDzkyrO3nsxXcSoQE43DNwlBNqab00s7a9Hs9PLS/dC9DzuiiipGwo&#10;oooJCikpMmgYlFFFBQUUUUEsq3ml2WojF3Z290P+m0Sv/MVl3HgHw3dKVfQtPX/ajt1RvzUA1vUU&#10;COdh8A6PaqRai9s88f6PqFxH+gfFR2/gVLbUI7xNc1wSxo0aN9ubcisVLBXxvGdo6N0rpqbk0DMV&#10;fBOiNO089gl/OxyZr9mun/76kLGtmOOO3jWONFjjUYVVGAPoKfTTQA7NZ0smpySMkcVpDHk7Zmka&#10;QgdiU2ryf97jPfHN6iumhWVFuTgpPpe7s+9rpP0kmu6E436kdxE00LIkzwMekkYUsOe24EfpTo4x&#10;DGqAsVUADcxY8epPJ+pp1ITWPtJOHs+l7/11fl21tuyrdTmvGF1Fp954dvZdqJFqPltIxwFV4ZU5&#10;Ppkr+VdBDcRXMYeGRJUPRkYEfmKjvLa3vrd4LmCO4gf70cyBlbByMg8daxLnwR4cuFIbRLBf9qO3&#10;VG/NQDUAdFmg1y0fgnSLVWFsLy0zx/o+oTp+gfFRR+F5LWTfB4g1mP8A2WuElH/kRGoA6snFMMmK&#10;5OTS9eSTMPiV2X+7c2UT/quyib/hKI8eTd6Tcjv5ltLF+okagDqTNTDNXMtqHiOGEF9K0+5fv5N8&#10;y5/Bov602PxBqqqxuPDl4pH/AD73EEg/V1P6UAdI0lRNJXPR+MEMm2bSdXtvd7J3H/jm6mP480SO&#10;TZNePbN6XFvLF/6EooA6EsaaWrKj8V6LNgR6xYOT2W5Qn+daEU0c8YeN1kQ9GU5BoEKzVGw5qQim&#10;laBkZWkqQimlaBDaKKKAFpKKKACnLTactAElW/h3oqalr/iPUrkBlt3gsYvlH3RH5rDP1lGfw9Kp&#10;A13XwEshqkvi+zUqjw6jDcFtvz4e2jUfN1xmNuOnFJ7DH+MLWHTvBniG6hhdmt9PmlV+TyIyQeAB&#10;1HrXmugw/ZdD06HIPl28acHPRQK+oNY8Dwaxo+o2csm57u2ktyzdMMpXnHXrXyt4YeSbwzYD/V3E&#10;cCwuJFOVkQbGBHsykfhRDV2bDY1PB/hxPFXi7Vbq4OE0xYrW3GN2GdTJIwHYkGNc16U3g+z0+xlu&#10;r9RFaJgPPdusMKgkDksQOSQOT3FR/so6Pp9/8aJ9B1fUp4H1i1+1WKxlY0uLmJGWSM8E5ETBlU5X&#10;CuTlgrL9teFv2Z/BXhu9tb6Dw9YvqcO7/iYXEQkuWZgQWdyDvYhjljyc5JJJNd3JhKcn7Wo5W/lW&#10;j30vKzXTXle+2msXl0R+aOn2L+Hzf6PuFwumzGOBo5VkEtuyrLAVYHBBikj744q7DI8kYZo2iJ/g&#10;fGR+RI/WvTf2ovDlt4Z/aU8WWtoqRxz2GnXTxxpsVXMTIeO3yxqfxrzjbXL7SLg4qPW99b27dvwv&#10;+RQgp60lPFZFCinU1adSA6/4E3kOm+NPF0TPte5s7GcKf9lrhG/9l/OvYptehT+LNfOvgcyW3xP3&#10;ru2XGjyKcesc8f8A8cP516RrGvWehxRy6nf2umRSEhJLydYlbHXBYgUrILnZz+JAPu1nzeIpH6Hj&#10;2rz+38cW2reW2jafq3iAPIY9+n2L+UMY586TZFjn+/V+HSPHOrJmLSdL0FPMxv1S8NzLs9fKhG3P&#10;/bWpcox3HaT2R9C/sX+Jo7T9rDQobh8PqXhvVrCHJzmTzbK4x0/u2zn8K/Sqvyf/AGXPCuo+H/2u&#10;PhFc6prn9syzX+pRxxJZpbwwf8Si9JZACzk8Y+ZyME8ZwR+sFaRkpK6JaaeoUUUVRIUUUUAFFFFA&#10;BRRRQAUUUUAUde1zT/DGh6hrGrXkOnaVp9vJd3d5cOFjghjUs7sT0VVBJPoK+JvGn/BRDxVdXOq/&#10;8IF8OtNu9JilZdO1LxBq81tNfRgcS/ZFt8xBjyqvIr4xvCEkL3v/AAUY1W5X4NeGfD0YhNj4k8U2&#10;dlqCzR790EENxfhRzgZksolOcjaWGOePzw8SfEa+XxFrGmaRd6Lp8eiQrLfT6x50hcsobCpCCyIo&#10;ZN0rZALdDtNfI5zmeJwtaOHwiXNbmbfa9l97PUwuHp1IOpV2vZH3j8F/+CmHgjxha6tZ/EfTpPhh&#10;4i02eOB7e7mNxa3G8cFZwirGeCxEmF2ZZZHVJTHufDP/AIKTfCb4keNbfwx9m8QaDe3dzBZWl1eW&#10;sF5Z3FxNKsUcQnsZrhEJZh80hVMc7q/NXxdq2ifETwlbeLdNupLO2huBp99chAZYoTMuHIVvmMMo&#10;huFG4AhCM4dq+lvgv4Z+EN/8PdF1++/4TPxP4kvLVWuFv/EVxbxRzlTHcxKttLGmzd5qco2QMdCa&#10;8TFcWzwFGNbEUW9eVqK1T+bS28zaOXOpNwpa9V6H6gUV8y/8E/fiBrHjD4M6rouvahJq2o+EtfvN&#10;CS/uJWe4ubZCskEkuVG1tku0KMjai884r6ar9EpVI1qcakNmrnjyi4ScXujM8UaRH4g8Natpcyh4&#10;b60mtnVuhV0KkH8DX4WeC5DJ4P0Jv71hAf8AyGtfvNX4I/D2f7R4F0B8YxZRJ/3yoX+laiR0FFFF&#10;BQUUUUEBRRRQBf8AhLdmbwzexH/lhq1/GPxuZH/9mrsGauD+D4K2HiWP+5rlx/48sbf+zV3TKT0G&#10;aze5p0Od+ICGbwL4jjAyW025UfjE1cnoM32nQ9Omzu8y2jfPrlQa73xFYveaBqcG3/W20qc+6EV5&#10;x4LbzPB+hN/esID/AOQ1qkI15I1lRkdQ6MMFWGQR6UkMMdvEsUUaxRqMKiKAB9AKfTJJEhjeSRgi&#10;ICzM3AAHU1QHPeJvGcWh3CWNrB9v1WRdy26ttWNc/fkbnaOuOCT2Hes3w/cePvFmvaRomjWdjqeu&#10;6rcx2VnpttZuTNM54G5plAAALFmwqqGZsAEiTwXpT6lpp1e5gM19qZ+2SkAnarD90gwOgTaMHvmv&#10;sz/gmz8N/wC2P2gNe8TXlraGHwvoCLbRzw5mjuL6ZlSaMnhSsVncxkjBxOw6E0EDtY/4Js/GOx1R&#10;k0rxF4G1vTgOJ7ya806Yn/rmsNwB/wB9muL8RfsQ/H3w7exQw+BbDxLC3LXGg6/bFU9iLv7O2foK&#10;/WiigD8ZPFXwB+L/AIM8o6t8JPF22RtoOl2keq4+os5JiB7muM8T6fq/gez+1+JvDXiTwzaZx9o1&#10;vQb2xiye2+WJR+tfudRQO5+CkHjLQLoqItb06Rm6Kt1GT+Wa1o5UmjV43WRG5DKcg/jX7f8AiTwl&#10;ofjLTZdP1/RtP1ywlG2S11K1juInHoVcEEfhXm2pfse/AzVLWS3l+EHgmFHBUvZ6FbW0g+jxorA+&#10;4OaAufkXRX6eP/wTk+Aa27RWvhTVLDOSGtvE+qDaT3Cm5K/pXEyf8Etfh8jzNaePfH9srsWWJryw&#10;mSP2BksyxA92z70CPz5or7Rvf+CWOsR3076b8YY/sRP7mHU/CwmlUf7UkV3ECfcIPpXGax/wTX+M&#10;djqjJpXiLwNrenY4nvJrzTpif+uaw3AH/fZoA+YaZXtviL9h/wCP3h29ihh8C6f4lhYZa40HX7Yo&#10;nsRdG3bP0FcV4o/Z/wDi/wCC/KOrfCXxdtkbaDpdpHquPqLOSYge5oGjid1NqbxPpur+B7P7X4m8&#10;NeJPDNpnH2jW9BvbGLJ7b5YlH61gweMtAuioi1vT5Gboq3SE/lmgZsUVGk6TRq8bq6NyGU5B/Gmt&#10;KB3pDJWPFQSTbagluPeqzTFqYFhrio2mzUH3qKQDy5pu40UUrgFLtpKOaLgBFJTsGkxQA1qSn0lA&#10;FS6020vv+Pm1huO372MN/MVm3HgrQbgYbR7JfeOBUP5gA1u7abQBgR+C9Mt1Zbf7ZaZ/5976dP0D&#10;4psfhV7d90Ouasn+y06Sj/x9GroCtNoA599F1uOTMXiJmX+7cWUbf+g7aJofEsZHlXOlXA/6aW8s&#10;R/R2roKTbQIwGuvEMMQL6XYXL9/JvWX9Gj/rSR61qaqxuPDt2uP+feeGTP5up/Sug20baLgc7H4q&#10;RpNs2latbf7TWTuP/HN1I3jfRY32S3jW7dP9Igki/wDQlFdHto207gY8XijRZiBHq9i5PZblCf51&#10;pQzR3C74pFkT+8jAj9KbdaZZ33/Hzaw3H/XWMN/MVnS+C9FkZXjsI7OVfuy2RNu4/FCP1ouBr13X&#10;7PF3Y6f8bLPTtSuJLWw8S2psAyOka/bIyZIAzMOrKZ0A6ligHUCvJZJNR8LK0k0j6rpCcs7DN1Av&#10;qccSKO/RgD/FitieOLWdPUw3DKsgWWC6t3wyMCGSRGHQggMD6gUgP0zsfAOkWbPs0+3JOARIDMfy&#10;bOPwr4d/aR+Fs/wn+Ll7IsOzw/4qll1PTZARhbjCm7gIzkHc3mrwARIwH3DX1b+y5+0hZ/GDSV0D&#10;WfJ07x9psKi7tSyqt+oGDdW4wNyMQSygZjJweNpPq/xU+B2l/HHwTdeGtdtpfJkZZ7a7hws9ncLn&#10;ZPE38Lrk/UMynIYg483K9QPyykh8wxurvBPC4lguIW2SwSLyskbDlXU8hhyCMivcPD37bnxp8M+F&#10;20WHVfDepzbGji1zVdEMuoRArtVspMkTsvXLRHJ+8G6VwXxg+Cvjf9njUhaeOdNddJeQRWfiq3iP&#10;9nXmQSoZ/wDlhMQGzE+OVbaXXBrzTXNbZUisdMdJdUvFzDtwyxpnBmb/AGR29TgDNaaSAt2uv6z4&#10;28UeJ/FPiHVrvXdZ1W+P2jUrzbunaNQhKhQFRAQyqigKqoqgAACtLbVXSdMh0bTbeygz5UKbQW6n&#10;1J9yck+5q3TGJiloooAcvSnAUgp1ADvDWmx6t8StFsZZbiGC4sbxZGtbh4JCoMDYDoQwBKjOCMjI&#10;717Lofw18L+GZEm07QbGC5Q7hdNEJJ8+plbLk/U15P4EXPxc8O/9eV9/KKvfnFcVZvmsdFNaCI1S&#10;buKiAp1c5odJ8CT/AMZYfBj/ALCWpf8Apmvq/T2vzC+BIx+1h8F/+wlqX/pmvq/T2vSo/CclT4go&#10;oorYzCiiigAooooAKKKKACiiigD5Y/4KLaLdXHwV8P8AiGBo1tfDPiez1C98zOfs80c1ixH+616j&#10;kngKjGvjT4R2nh/wx4s8f3+rwafb6y0K61oE1xPDp76jOkCq1iuoSqRDIJII5EU5BEjMANjkfq54&#10;s8LaX448Lax4c1u1F9o2r2c1he2pdk82CVCkiblIYZViMggjPBFfln8cPg3qP7Pskeh/EBItZ8MS&#10;sRYeKLi3aWxnjEjLDHdyMgSG62qpZSdrZyjH5lT8/wCKstqYqCrU02muWVt7XUl+qfk91uvZy+vy&#10;Xp81nun+B4PqNxb+PPBnxM8cXvh+HS5NWguLixEymWVIRp8cYdZnjRm3FW52qCckZBzV3wf4g+Iu&#10;v/C9X0PxRY+GdDutWvNQCt5KRLEbyRnRJFtlu4xu3EfvFAX+70HV6X4H8SftMSReBfhTpMOsWTSJ&#10;HqGvPG66Lp8cZVxFJOg2kt8g8tNzFC2BX6HfDj/gnr8Gfh7aaMr6JfeJLzTdjLNrWp3EsEzrghnt&#10;FdbZvmG7Bi+983Lc1nhMrr5lhouuuVRa5FNc/LCKsklLby+b6mtbFKhUtB3dtWtLu9zJ/wCCc/w/&#10;1Lwt8FdU8Taxf3GpXvjTWZ9binuJ3uC9qQsdu4lkkd3EkaCXLkMPM2kDbz9VUiqEUKoCqBgADAFL&#10;X39KmqNONOOyVjw5Scm2wr8MH0WPwzqmu6LCpSHS9Y1GwjU9VWK7mjA/JRX7n1+JvxE2j4tfExF6&#10;J4z19cen/EzuePyxWokYdFFFAwooooAKKKKCTe+DemCf/hLVXkjWNx4/vWlsf6mvTY/DpxnbXF/s&#10;1xJeeIPH0Dn/AFd5aSgf71so/wDZK+gY9JgEfC5rnlKzNEjy250MrG2VyOhBFfPPgGQTeCdBI7WM&#10;KfkgB/lX2RqmlL5T4TFfGPw5Ux+DdPjPWLzIv++ZGX+lXTd7hLQ6SsfxkxXwhrhHUWM5/wDIbVsV&#10;meJoftHhvVov79pKv5oRWpmbXg/wx411TStGS3/sXSLH7NEvmTSzXUpUKMN5aCJc45xvP1r7b/4J&#10;s+Eb3wb49+LFnqGrDWLmbStAuPPS1W3RFM2qqECAt0Kk5JJ+b2r5n+FM32jwT4alPWTTrZuPeJTX&#10;1x+xLdCP40fEODvN4b0Vxx/cutSB/wDRgrNPUrofZ1FFFaEhRRRQAUUUUAFFFFABRRRQAUUUUAFZ&#10;PiTwlofjLTZdP1/RtP1ywlG2S11K1juInHoVcEEfhWtRQB5BqX7HvwM1S1kt5fhB4JhRwVL2ehW1&#10;tIM+jxorA+4Oa4ST/gm/8APs7RW3hLUrHOSGt/E2qDaT3Cm5K/pX01RQB8Vzf8EqPhxvma18dePr&#10;ZXbcsTXljMkfsN9mWI+rZ964a/8A+CT+prfXD6b8YlWyJ/cw6l4XE8qj/akjuogx9wg+lfobRQB+&#10;Xmtf8Ew/jDY6oyaR4m8Ea1p2OJ72W806Yn/rmsNwB/32a4nxJ+wb+0B4dvIobfwTp/iaJhlrjQte&#10;ttiexF0bds/QV+vNFKwz8UPFX7OPxk8F+UdW+EnixlkbaDpVpHquPqLOSUge5rivFGh654Gs/tfi&#10;bwv4k8M2mQv2jWtBvLKLJ6DfLEo/Wv3koosFz+fyHxZodxgRaxYOTyFW5TP5ZrTjkSZA6Mro3IZT&#10;kGv3a8SeEtD8ZabLp+v6Np+uWEo2yWupWsdxE49Crggj8K811L9j34GapayW8vwg8Ewo4Kl7PQba&#10;2kGfR40VgfcHNFh3Pxxor9VH/wCCbv7P627xW3hDUbHdnDW/ibVBtPqFNyV/SuGk/wCCVPw3WSZr&#10;Xx14/tlkYssTXthMkfoAZLNmIHu2felYLn5ybRSba+5L7/glDqa6hO+m/GNVsWP7qHUvC6zyoP8A&#10;akjuogx99g+lcRrX/BMX4xWOqMmkeJvA+tadj5Z72W806Yn3jWG4A/77osO6PlEikr3jxN+wb+0B&#10;4dvo4LfwTp3ieFvvXOg6/bbE+ouvs7H8BXE+K/2b/jL4J8o6t8JPFjCQ7QdJtY9Vx9RZyTED60Cu&#10;ed0hFX/FWg674Gs/tnifwt4l8M2ecfada0G8sosnoN8sSj9a5yHxXolxgR6vYuT0C3KZ/LNAzTpK&#10;WORJkDoyujdGU5Bp1IBlFKcUlAC0bTRml3UAJil20bqWgDl/GniCbTRBp9kwW9ulYtIefJjAwXHP&#10;3skBe3X0xXP+CtS/4R7Uo9Lklb+z7w4gMj58ubklcns//oQ96drztceNNSDjPkwQRpx/CQzfzJ/K&#10;vTPhV8E5fiT8NfEWpWWlfbfELPKun3MkJj8ponYRLBMWKbvNjDOGC/K+N/AFfO5hmkMvn7Ss7QTS&#10;+/8Ay/Q9WhhHXpWgryd39xUkhLS288U89pd2sq3Ftd2krQz28qnKyRyKQyMD0IOa+gPBv7fXxx8D&#10;6Rb6c134b8YQwnaLnXbCSG8MYGFVpoHVWIH8Rj3HqSc1846XrTapZ2lzHZTeVcRpJvDJtXcASDlg&#10;eM4PHatOvqKtCVNRcrO6vo0/vs3Z+TszyE7nrvxA/bQ+NvxN0vUdIv8AU9D0PSb4bZYtPs/tDBcg&#10;7FMowAcc7g3pivD9D8O2Xh+KZbWPEkzmSaYhQ0jEk84AAAycAAAdhWnS4rHbYoSinYpaAG4paWlA&#10;oAFp4pBTqAND4fru+MHh0f8ATlffyir6AaPrXz/4Abb8X/Dv/Xlffyir6CLCuCv8Z00/hGLD7U77&#10;PT1kqZJKw1NDa+B8Pl/tW/BY/wDUT1P/ANM19X6b1+ZnwZOf2svgj/2EdU/9M97X6Z16VD4DjqfE&#10;FFFFbmYUUUUAFFFFABRRRQAUUUUAFFFFABRRRQAUUUUAFfir8WtFm8PfHr4uWM5Jf/hMNSuhn+7c&#10;S/aF/wDHZhX7VV+Qf7WVuLX9rD4tRr0/tSzf8W0qxc/q1A0eW0UUUCCiiigAooooA6/9nOb7J468&#10;eg9JIdNkH5XC/wDstfRMGqLt7V8w/CPVFsPH/iWHgNNpdjIPfbLdA/8AoYr15fEJA61zzjdmqO7v&#10;9QEkL844r418OW/2OzvLfbt8nUr6LH+7dyj+lfRF14gdkI3dq+d9CuTcXGvg/wAGt6gPzuZG/wDZ&#10;qqmrBN3NWorqEXNtNCekiFOfcYqWitjI7/4OSf8AFu/CR/6hVp/6JSvpv9j3Unt/2rr2yAPlX3ga&#10;WYnJxmC/gA+v/Hyfp+Jr5P8AgTeed8M/DJJ+5ZpH/wB8/L/Svq39kVEb9qXTZx99vBOsIfoL7SiP&#10;/QjWS+IroffNFFFakhRRRQAUUUUAFFFFABRRRQAUUUUAFFFFABRRRQAUUUUAFFFFABRRRQAUUUUA&#10;FFFFABRRRQAUUUUAFZXiTwnofjLTZdO1/RtP1zT5RtktNStUuInHoUcEH8q1aKAPINS/Y9+BmqWc&#10;ltL8IPBMKSDBez0G2tpB9JI0VlPuCK4W4/4Jv/s/yRSpb+D7+wLksGtfEmpqEJ7qn2kqPpjHtX0z&#10;RQB8WXH/AASn+Gplme08b+PbNXOVh+22MyJx0BktGYj6tXD6h/wSev1vpX0v4w7LI/ch1PwwtxKv&#10;PeSO6iB4x/AK/QuigD8vNb/4Jf8AxesdQKaP4o8E61Y8/vr6S806X2+RYrgev8XauI8SfsDfH/w7&#10;dJFb+DNM8TRE8zaFr1vtXr2uvs5/TuK/XqilYZ+J/ij9mj4zeDdh1b4TeKtjHG7S7aLVMcgZIs5J&#10;iOvpXmyXkbX15YuJLe/s5DFc2dzE0M8DjqrxuAyn2IFfvzXlnx2/Zq8B/tEaPFa+LNJDalaK/wDZ&#10;2uWbeTfWDMrDMcg+8uW3GJw0bEDcjYFFgufhP4ytzYeILS+PFveRi1c4AAkUlkyfcM4/AV6f8Jf2&#10;hr/4Z/DPxp4Ad9YstF8Rst1BrHhe4S21PSrtdrb1YshmikMaK8fmRnaZArDecW/jV8GtY+D3jvVv&#10;h540S3vLuKBLmC7t/li1GzdmWK5Rc7kJaNlKk5R0IBI2sfGrnw1rWkyeXDF/a9rnCSrIqTBewcMQ&#10;CfcHnHQV87mmWQxy9+PMrp284u6a9P8AgaptHp4etDl9nN2Oi+Hu7/hEbMOnllXmTZnO3ErgDOT0&#10;xjqa6PFc74CZ/wDhG0DxtFItzcho2xlT58mQcV0W6vfjeyucDtfQKWkzS0yQpdtJS7qAFxRRmigY&#10;q9adTVp1AEnhOb7P8VvDjetpej9Ij/Svc/7QPrXgehEr8UfDJH/Pve/+gx17J5x9KxnG7KjKxtLq&#10;WO9WItS+brXPLNVmA7mFZOCL5j0X4G3HnftafBL/ALCOqf8Apnva/T2vy5+AS7f2tPgn/wBhDVP/&#10;AEz3tfqNXRS+ExnuFFFFbEBRRRQAUUUUAFFFFABRRRQAUUUUAFFFFABRRRQAV+Q37YCyw/tifFlJ&#10;BiOSfS7iPnqDpdqhP5xH8q/Xmvyy/wCCgGmx6f8AtY6nKibTfeGtLunOPvN515Fn8olH4UDR8/UU&#10;UUAwooooEFITS02gaE8BMV+Ll4naXQgfrsuP/s/1r1c71HAJrzb4d2Yk+L1s5/5aaHdKf+A3Ft/8&#10;Wa91/siNRzWMnZlnGSRzPnjFeKeHY2h1XxXC3BTW7k/99bX/APZq+k7qCK3U4Wvn+SBbfxl4yRRg&#10;HVFfj/atLdj+ppxd2EtizRRRWpmafwJnMPw60mMn/VvPH/3zPIv9K+rf2QdVVf2pPD6FgDN4Y1iA&#10;ZPUmfT3x+UZ/Kvkz4U4t/CixK2RHf3yfldzV7x+zHq0lj+118JkQttvf7WspNpx8v9nyzYPtmBfx&#10;A9Ky+0X0P1LooorUgKKKKACiiigAooooAKKKKACiiigAooooAKKKKACiiigAooooAKKKKACiiigA&#10;ooooAKKKKACiiigAooooAKKKKACiiigAooooAKKKKAPkT/gpd8I4fGXwK/4Ti0tpX1/wRML5Xt1L&#10;M+nyOiXsbDONixhZycEg2wxjJz+YmRX7lfFrwcvxE+FPjPwo8pgTXdFvdLaVeqCaB4yw+m6vwk8P&#10;zteaBps7feltonP4oDSZSK3hNibG8HpqF2P/ACO9beTWD4Q/489QHpqN1/6Oat2kULup26mUUgH7&#10;vel3VHRkUASbqcGqGl3UCJ1anZFQBqduoGS+HU8z4qeGQP8An2vf/QY69s+yH0rxvwKom+L3hlT0&#10;+y33/oMdfQhskrlqz5ZWNoR5lcwlsSe1XbbTzuHFacdmtXoLQLXO6hfIanwPt/J/aw+CPHXUdU/9&#10;M97X6d1+Z3wf/d/tbfA5MddQ1Y5+mj3n+NfpjXbQd4HNUVpBRRRXQZhRRRQAUUUUAFFFFABRRRQA&#10;UUUUAFFFFABRRRQAV+X/APwUYmC/tYWsX8TeCdOf8r/Uh/7NX6gV+bX/AAUx0QWvx68DavtUG/8A&#10;DVzabscnyLpGwT7faf1NAHytRRRQO4UZopNtAC0UUNQIf4NvfsXxf8NgnAnsb6I/nA//ALJX0NNq&#10;USrx6V8x28ht/ib4MmH9+7iP427N/wCyV7M+qHH3qxmtTVGtql8JAcV4JLMW+I3jSPt9otZPztYh&#10;/wCy161NfF68iuEEfxN8UkEnzILKQ8Y/gkX8fuCnDcUtjTooorUzG/CiYto+rJ/zz1i9X85i3/s1&#10;e/fsy7X/AGqfg+5+8uqago+h0bUM/wAhXz38K1McPiaP+7rUx/76jib/ANmr3X9ne+Fj+018IpmI&#10;A/tuePJPeTTb2Mfq4rL7RfQ/WOiiitSAooooAKKKKACiiigAooooAKKKKACiiigAooooAKKKKACi&#10;iigAooooAKKKKACiiigAooooAKKKKACiiigAooooAKKKKACiiigAooooAZMu6FxjOVIx+Ffz7+EQ&#10;f+ET0X/ryh/9FrX9BR6V/Pz4PX/ikdE/68YP/Ra0mNFLwfn7Nqntqd1/6MNb1Yfg1f3Ose2qXP8A&#10;6HXQbakojop22k20AIabT9po2mgBgp1LRg0AJS5o2mjbQBo/D5tvxh8Mk/8APrff+gR19FSTL618&#10;2eD5vs/xY8NOf+fa9H/jsde7NqQbvXHWg5SudFOVo2NyOZfWrUd0FXg1y/8AaHvS/wBpEDrWXsmX&#10;zne/Bm4879r/AOBwznF9q/8A6aLuv07r8qv2e7s3H7YvwTGc4vNWP/lIu6/VWu+lHljY5ajvK4UU&#10;UVqZhRRRQAUUUUAFFFFABRRRQAUUUUAFFFFABRRRQAV+fX/BUbanjn4QEnDPp+vKPfEmmH/Gv0Fr&#10;4B/4Kn6RK+tfBrWA37mCXV7Bl9Wmit5Afytm/OgD4vooopDCiikamAuabRRQMz5mWPxZ4RkbgjUJ&#10;EH42lwP54r0zdXk/iCTytZ8JP2GtQL/30kif+zV7AYgKyluUiqzGvO9W2x/EjUwPvSaXZufwluR/&#10;hXpDx15j4izH8WGXtJokZ/75nk/+KojuEtjQpCaN1NrUgX4ebEvPFUann+1Fcj62tuf55r0LwRqE&#10;+k/GX4R3du2118a6RAT/ALE1wsDj8VlI/GvMvh7Kf+Eo8YxdhcW0n526j/2WvTvB6q3xM+G7N/B4&#10;08PsP/BrbD+tZfaL6H7H0UUVqZhRRRQAUUUUAFFFFABRRRQAUUUUAFFFFABRRRQAUUUUAFFFFABR&#10;RRQAUUUUAFFFFABRRRQAUUUUAFFFFABRRRQAUUUUAFFFFABRRRQAV+Avgu33eD9COOthB/6LWv36&#10;r8EfAMYk8D6Ac5/0GH/0AUmNGL4Jt9ya5x01a5H/AI8K6M2Z9KzPAkX/ACMQ/u6xcf8Asp/rXUeT&#10;SGZBszTPsrDtW35Q9KXyl9KAMT7M3pR9mPpW0YF9Kb9nWgDJ+y0fY/atb7MKPIoAyvsXtR9hPpWs&#10;IqeEpAczYxtb/EzwuR/FDeD/AMcSvWPMb1rzOUBfiV4SwP8Alle/+gJXpNAEqzN607z2qFTQWosM&#10;7j9mmQv+2R8Fs/8AP3q3/pou6/WWvyY/Zky37ZPwYwM4utWJ+n9k3Yz+o/Ov1nqkSwooopiCiiig&#10;AooooAKKKKACiiigAooooAKKKKACiiigAr4w/wCColqjfDP4cXWP3kfi0Qg+zabfsf1QV9n18Yf8&#10;FTjLH8Gfh/LGpKx+N7Xew/hVrC/TJ/FwPxoA+AKKKM0DAmm0N1ooGFFFFAzE8TRlpNBkH/LLWrFv&#10;znRf/Zq9gryDxbciz0u3uDwIdQsZD/wG7iP9K9i8s1nIIkTV5p4xhMfxM02XbxLpE6hv92aI4/8A&#10;H69Q8qvO/iEwh8ceGeOZLG/TOP8AbtT/AENTHcb2IKKKK2EUvAqGPxx4sHZ4bGT/AMdlX/2WvRdJ&#10;vBp3izwbeE4Ft4n0WcnOMbNRt2/pXA+E2RPHWuJjDyadZP8AXElyP6itL4kX0mmeCdTvocebZhLp&#10;MjIzHIrjjv8AdrJ/EPofuPRRRWpmFFFFABRRRQAUUUUAFFFFABRRRQAUUUUAFFFFABRRRQAUUUUA&#10;FFFFABRRRQAUUUUAFFFFABRRRQAUUUUAFFFFABRRRQAUUUUAFFFFABX4I/Ddt3gPQSP+fOMfpX73&#10;V+Bvwxbd8P8AQif+fVRSAb4E/wBZ4lH/AFGZ/wD0FK6oLXLeB+LjxMOn/E4l/wDRcddUppFC0UUV&#10;RIlFLRQAmBRtpaKQCbaNopaKkDBuBj4k+Ev+uV7/AOgJXo1ecXTbfiR4SP8A0yvf/QEr0PzKZRJm&#10;k3VHvo3UwPQP2XD/AMZkfB7/AK66t/6bLiv1lr8l/wBlls/tk/B//rrq3/psuK/WimSFFFFABRRR&#10;QAUUUUAFFFFABRRRQAUUUUAFFFFABRRRQAV8v/8ABSDTUvP2XdQuWQM1jrekTox/hLX8MWR+EpH4&#10;19QV82f8FFpltv2QfGMzfdjvtFc/QavZmgD8w2pBQetFBQUUUUhhRRSE0yTmviQxXwbqDr1i8uX6&#10;bZFb+le8eXXhnj6ITeCddB/hspn/AO+UJ/pXuysGAIOQelZzKRGY68w+KymPxp4Kfs322L840b/2&#10;SvU2xXnHxYty2q+DrjsmoTR/99Wsx/8AZKiO43sZ1FFFbkmZ4dk2fFK7TtJo0Z/75nf/AOKrofiM&#10;gk+HviZTyP7MuT+IiYj+Vc9o8ZX4pQP2k0aYf98zxf8AxVdL47XzPAviJP72nXA/8hNWUtyj9wAd&#10;wBHSlrM8L6gNW8M6TfKcrc2kMwOMfeQHp+NadamYUUUUAFFFFABRRRQAUUUUAFFFFABRRRQAUUUU&#10;AFFFFABRRRQAUUUUAFFFFABRRRQAUUUUAFFFFABRRRQAUUUUAFFFFABRRRQAUUUUAFfgj8O4zD4M&#10;0yNlMbRoyFCMFcOwxjtiv3ur8IPDkLW2mvCxBaO6uYyR0yJ3B/lQBm+CwVvPFAP/AEF3/wDRMVdN&#10;XOeEF23/AIoH/UVY/wDkCE10dJlIcKWmU+hCCiiimIKKKKACiiikBz99/wAlG8J/9c73/wBASu+3&#10;VwF//wAlG8Jf9c73/wBASu+oGgyaM0u00baYz0D9lf8A5PK+D/8A101b/wBNlxX61V+S37K64/bJ&#10;+D//AF11b/02XFfrTQSFFFFABRRRQAUUUUAFFFFABRRRQAUUUUAFFFFABRRRQAV4J+3joA8Sfshf&#10;E+3OR9m0v+0eP+naVLn/ANo173Xk/wC1pGsn7K/xjDDIHg7WGH1FlKR+ooA/IeikVgygjkHkUtBY&#10;UUUUiRKbQaKYGP4zXzPB+ur/AHrCcf8AkNq9b8N3jX3h/TLknJmtYpCfXKA15drkJutGv4R/y0t5&#10;E/NSK774eOW8A+GWOMnTLUnByP8AVLWcyonS7vevPvjBMYYfCr/9RpF/76trhf613u6vP/jQo/sX&#10;QZMEmPW7QjB4GSyc/g38qhbjexnUUUVuQUrGRYviFpIPBk068Qf9/LY/0NdV4ihNz4f1OEDJktZU&#10;/NCK4iZinxG8K4/jivI//HEb/wBlr0SRQyMjDKsMEHuKzaKTP1e/Zk1GTWP2bfhPfzf6668JaTO/&#10;JPzNZxMevua9Lryn9k05/ZY+Df8A2Jmjf+kMNerVoQFFFFABRRRQAUUUUAFFFFABRRRQAUUUUAFF&#10;FFABRRRQAUUUUAFFFFABRRRQAUUUUAFFFFABRRRQAUUUUAFFFFABRRRQAUUUUAFFFFABX4XQ2v2G&#10;81e23b/I1W/i3Yxu23Uozj8K/dGvw61SNYfFHimNBhE8Qaqqj0AvpwKAOZ8Lrt1LxOB/0E8/nbQG&#10;ugrD8OqF1bxOB/0EVP8A5KW9blABSg0lFSUPopoNOqiQooooAKKKKAOev/8Ako3hH/cvf/Ra16Dg&#10;1wF4u74keEB/sXv/AKKWvRvLqWykiHbTgtSeXS7KVx2PQf2UbdZv2xPhUzEgwrq0i47n7BKvPthj&#10;+lfq/X5T/smjH7YXww/646t/6RPX6sVSJYUUUUxBRRRQAUUUUAFFFFABRRRQAUUUUAFFFFABRRRQ&#10;AV55+0XosniT9n34naRESJdQ8L6paqVBJBe0lUcd+teh1W1KzXUNOurV13JPE0TKe4YEEfrQB+FO&#10;gTm60LTpjyZLaNz+Kg1frF8Etu8G6Cx72Fuf/Ia1tUigppNKTTaACm5oJpKYAyhlIPIPBrp/hddC&#10;b4a+FmXjbplun4rGqn+VcxWl8GJS3wx0IHrHG8X/AHzI6/0qJDW53qtXHfFyMSeEYnJx5Op2D9f+&#10;nqJf/Zq6xWrjfjNKYfh1qEoOPLntJM+m26iP9KzW5Rj0tJRW5JnfZjN8QPBzD/n4uU/O1lP/ALLX&#10;o91AY85FcPYTLD458GFujam8fPq1pcKP1Ir1vWNLGCRgGob1A/Rb9jHUo9U/ZP8AhLLG4kWPw3ZW&#10;xK/3oohEw/AoR+Fez183/wDBO2eab9j7wKs7Fngm1S2GeyxandRqPwVAPwr6QqyAooooAKKKKACi&#10;iigAooooAKKKKACiiigAooooAKKKKACiiigAooooAKKKKACiiigAooooAKKKKACiiigAooooAKKK&#10;KACiiigAooooAK/EXxUpj8e+OFYYZfFGsg/UajcV+3VfiV43Ty/iV8QEznb4t1xc/TUrmgDjfDx/&#10;4nHicd/7QT/0kt63K5/w6w/t7xSO/wBuiP8A5KwV0FABRRRQAUUUUALupabSrQA6iiigDDmXd8TP&#10;B4/2L3/0UteneVXmhG74neDx/sXv/opa9U8usZPU1jsVfLpPL9qteXSGOouVY7v9lNdv7YXwv/65&#10;at/6RPX6qV+V/wCyuu39sD4Xf9ctW/8ASJ6/VCt47GUtwoooqiQooooAKKKKACiiigAooooAKKKK&#10;ACiiigAooooAKKKKAPwP+H5k/wCEK0ZJVZJYrZYXVuqsnykH6EVvNV3xBpg0Pxl4w0xQFWx8R6ta&#10;AAYAEd/OnTt92qTUDEoopGoGNooooGFanwji+z+BbaE9Yru9j/K7mH9Ky6vfCW4M3h2+jyf3OrXy&#10;fncO3/s1RLYUdzulNcb8ZYzN8L/EGOqQCT/vl1b+ldfurnPiUok+HXihWGR/Zd0efURMQfzrPqWc&#10;7RmmJIJI1YdGGRS1uQZOs3Jtdc8IzrwY9ct//Hg6/wDs1e4tefaF+avC/EkZZtDkH/LLWLFvzuEX&#10;/wBmr1+OYr3rKRcT9C/2Awq/st+HkUYVdW14Af8AcZva+h6+Zv8AgnfqC3n7N8cCsGaz8QazCwBy&#10;VLX80uD6cSg/iK+ma0RmFFFFMQUUUUAFFFFABRRRQAUUUUAFFFFABRRRQAUUUUAFFFFABRRRQAUU&#10;UUAFFFFABRRRQAUUUUAFFFFABRRRQAUUUUAFFFFABRRRQAV+J/xAAX4qfEcDoPGOvAf+DO5r9sK/&#10;FH4jf8lZ+JX/AGOev/8Ap0uaAPP/AA43/FTeLB3+2Qn/AMlov8K6OuZ8Nt/xVni0dvtNuf8AyXj/&#10;AMK6agAooooAKKKKACnDim0q0AOooooAyF5+KHg7/cvv/RS16xtryiP/AJKl4Oz/AHL4f+QhXrhW&#10;uepubw2IdtJtqXbSbags7v8AZZhZ/wBr/wCGJUZCQas7ew+xsM/mw/Ov1Kr8v/2URj9rr4ef9eOr&#10;f+k61+oFdENjCW4UUUVZAUUUUAFFFFABRRRQAUUUUAFFFFABRRRQAUUUUAFFFFAH4k/EWdZPi98U&#10;UXrH4119D/4Mrg/yIrCrsvjtoKeGf2ivi5YR/dPii6vOmOblY7k/rMa42kV0Ckagmm0xBRRRQNhU&#10;nwhyll4kjz9zW7j/AMeSNv8A2ao6t/DNUSbxVGp5GqhyP961tz/PNTLYI7ncVhePUM3gTxHH3bTb&#10;lfziat2qGvW/2zQ9Rt+SZbaRMDrypFZFnnWgTfaNC02X+/bRt+ag1frG8Gtu8H6E3rYQH/yGtbFb&#10;kGP4suPsmlwT9or+yk/K6iP9K9XzXjXxFYr4PvpO8Zik/wC+ZUP9K9iyaiRUT7a/4JiXEsnwi+IF&#10;vIxKW3je8SMHsrWdlLgf8CkY/jX2HXyB/wAE09q/Df4kKOv/AAmbtj66Vpv/ANevr+qWxD3Ciiim&#10;IKKKKACiiigAooooAKKKKACiiigAooooAKKKKACiiigAooooAKKKKACiiigAooooAKKKKACiiigA&#10;ooooAKKKKACiiigAooooAK/FL4jf8la+Jf8A2Oev/wDp0ua/a2vxP+IjFvi58Twe3jXXwP8AwZ3N&#10;AHnvhv8A5HDxcO3nWx/8l1rp65bw5/yO3i7/AK6Wv/okV1NABRRRQAUUUq0DEpVp1FAgooooAyF/&#10;5Kh4L+t7/wCiK9d3V5D/AM1O8F/W9/8ARFetVz1NzensPoptGayND0b9lP8A5O7+Hf8A146t/wCk&#10;61+n9fl9+yj/AMnd/Dz/AK8dW/8ASda/UGuqHwnPPcKKKKsgKKKKACiiigAooooAKKKKACiiigAo&#10;oooAKKKKACiiigD8g/2vEWP9rb4tIvA/tGwbH10iwJ/UmvKDXrf7ZmnT6d+2P8UHlBWO+GlXkOe6&#10;/wBnwwk/99QMPwryJqBiUUUUDCiikagW4uaT4Zzn/hJvGUJPAuLaUD/egVc/+OfpSVH8Po/J8b+L&#10;OP8AWW9jJ+ky/wDstTLYpHo+6mFqZupuaxKPJvAUvneCdCP92ziT/vlQP6Vut0rm/hzlfBunIesf&#10;mRf98yMv9K6Rq6DM57x9D53gnWxjO20kf/vld39K9crynxp83g/XR62E4/8AIbV6hpcpvNMtLj/n&#10;tCknXPVQaiRaPtP/AIJn6graD8VNP3fNF4ht7krkdJNPt0Bx/wBsT+XtX2jXwP8A8Ey3lj+IXxrt&#10;yR5P2fQbhR/tML5Cf/Ia/lX3xVLYh7hRRRTEFFFFABRRRQAUUUUAFFFFABRRRQAUUUUAFFFFABRR&#10;RQAUUUUAFFFFABRRRQAUUUUAFFFFABRRRQAUUUUAFFFFABRRRQAUUUUAFfiV4+YH4wfFUDt4314H&#10;/wAGM9ftrX4j+Om3fGP4tD08da8P/KhNQBwfh3/kePFo97Q/+Qj/AIV1NctoHHjzxX/uWZ/8hv8A&#10;4V1NABRRRQAUUUUAOBoyKbRQMfRTVp1AjH/5qd4L+t7/AOiK9aryUN/xc/wZ9b3/ANEV63XPP4je&#10;GwlITQ1NJqDQ9H/ZP/5O7+Hn/Xjq3/pOtfqFX5j/ALH0ayftbeDiyhiuj6sy5GcHbAMj3wSPxNfp&#10;xXRDY557hRRRVkBRRRQAUUUUAFFFFABRRRQAUUUUAFFFFABRRRQAUUUUAflx/wAFDrQWv7Vkrj/l&#10;48J6ZMeP+nrUE/8AZK+cK+k/+Cj7SRftXaeChEU3gmxKvjgsl9f5H4eYv5ivmygaCiiikhsKbTqK&#10;YhtL4Kk/4r/WYOMvplo/v8stwP8A2agmq/g35fi1MvaTRM/98zj/AOLqZbFI9K8k+lMMJrSWMUrW&#10;+7tWJdjxHwjbmy0ma3PBhv72Lj/ZupR/StisrQZC0+vRZ/1WtX6/ncO3/s1ahroMzM8TR+d4d1WP&#10;+9aSr+aGvR/A3+keCfD8p6yafbt+cSmuDvIxPayxHo6FefcYrt/hqxb4deFT/wBQq1/9EpUSGj7B&#10;/wCCcarH8SPi2vALaToB+uJtV/8ArV92V8Af8E89SFv8cviBp5bDXfhzTpwuOvk3N0pOfbzx+dff&#10;9VHYl7hRRRTEFFFFABRRRQAUUUUAFFFFABRRRQAUUUUAFFFFABRRRQAUUUUAFFFFABRRRQAUUUUA&#10;FFFFABRRRQAUUUUAFFFFABRRRQAUUUUAFfiT4/UJ8avi6oGB/wAJxrZ/O9kJ/Umv22r8VvixD9n+&#10;PXxdTZ5f/FY6k23GPvS7s/jnPvnNAHmuhDHjzxT7xWZ/8dkrqK5jRePHvib3t7I/pLXT0AFFFFAB&#10;RRRQAUuKSn0ANWnUUUAY/wDzU7wZ9b3/ANEV61XkrcfE3wWfe8H/AJAP+FesVhPc3hsFMp9NIrM0&#10;PVP2PP8Ak7Twj/2BdW/lb1+m1fmT+x5/ydp4R/7Aurfyt6/TauiGxzS3CiiirJCiiigAooooAKKK&#10;KACiiigAooooAKKKKACiiigAooooA/OP/gp7o8dt8YPhxqqqBNe6FqNq7dysFxbMo/O4b86+Ra+z&#10;f+Cp0gj8b/BwEcyWOvKP++9MP9DXxlQMKKKKADNNNBooGFHhOHHxQtJP7+j3S/8AfM9sf/ZqKr6N&#10;cG3+KHhwZ4ms76L/ANEt/wCyUpbDPW922jzTTWOe9NxnpWNi7ni2ir5WteLYz/Drdw3/AH0Ef/2a&#10;tRm71XmQW/i7xcm7cf7RRvztLc/1ps03atlsZhNJXovwT0mbVPhX4XmAyv2GOPgf3Rt/9lrzPlq+&#10;sP2O/BQ174A+FZ3VQMXURZuB8l1Mn/stDVxXOn/YhsJtM/a+uAdwiuPA19kdi0eoWOPyEh/Ov0Yr&#10;47+CHhq08M/tWaAIJI3kn8G64r7Pa90gj+Zr7Ep2toOW4UUUUEhRRRQAUUUUAFFFFABRRRQAUUUU&#10;AFFFFABRRRQAUUUUAFFFFABRRRQAUUUUAFFFFABRRRQAUUUUAFFFFABRRRQAUUUUAFFFFABX4y/H&#10;W3a0/aL+LkbkFv8AhJ7iT5emHjjcfowr9mq/HP8AaOjEP7TXxcVckf2/u597S3Y/qaAPHNJ/5Hzx&#10;F/162X8566Sue01SPHWvZ72VkR/31cV0NABRRRQAUUUUAFGaKKAFWnUynUAY8n/JS/BX+/ef+k7V&#10;6xXk8n/JS/BX+/ef+k7V6zWE9zaGwUUYNLtrM0PUv2Pf+TtPCH/YF1b+VvX6a1+Z37HcJk/az8KE&#10;f8s9D1Zzn0zbD+bCv0xrohsYS3CiiirICiiigAooooAKKKKACiiigAooooAKKKKACiiigAooooA+&#10;Cv8Agqjofm/8Kh1vb/x7ahqOn789POt0kxj3+y/pXw9X6Ef8FR0X/hU/w8kONw8YogP10zUP8BX5&#10;70DCkajdSUAFFFFBQVnRZT4keDpB/wA9LuP87dz/AOy1o1SkkSHxZ4Skfj/iYSID/vWlwP54pCPV&#10;fMJNWbf5jVNatRSbOaSGeMatMY/iT4xi7edayfnbRj/2Wl5Y0niGIp8UvEhxgS29nL9flkXP/jn6&#10;VYjiqiBscVe+/s5+OptA+Dum6bDIdtte6ig5/wCn64P9a8MVNtdN8FdQdvCuow7jiHV75B+MzP8A&#10;+zUmVHc+tf2cfGT3/wC1p4NWeTLXOg6zaJxnktZy49uIDz7e9foLX5Rfsq65B4p/bJ+F8eh3Q1g6&#10;adUm1M6fmdLS3bT54w8zJlYwZjEg3EfM6jqRX6u0wluFFFFBIUUUUAFFFFABRRRQAUUUUAFFFFAB&#10;RRRQAUUUUAFFFFABRRRQAUUUUAFFFFABRRRQAUUUUAFFFFABRRRQAUUUUAFFFFABRRRQAV+Pn7UC&#10;eX+1J8W127f+JzCcYx10+0Ofxzn8a/YOvyD/AGrUMf7VnxbB6/2raH89Lsj/AFoA8TsV2+ONYP8A&#10;e0+zP/kS5FbtYdn/AMjtq3/YOs//AEbdVuUAFFFFABRRRQAUUUUAFKDSUUAZP3viZ4L/AN+8/wDS&#10;dq9d215JHz8TvBX+/ef+k7V7FsrCpubQ2IdvtRt9qm2Um32rI0PVP2Nxj9rDw3/2L2rf+h2lfpVX&#10;5r/sdf8AJ2Hhr/sX9W/9DtK/SiumHwmEtwoooqyAooooAKKKKACiiigAooooAKKKKACiiigAoooo&#10;AKKKKAPjX/gqZp1xdfAvwddwrmPT/GdlPMfRHtruAH/vqZPzr88mr9Pv+CjVmLj9lHX5j1tdV0aU&#10;fU6nbR/yc1+YLGgYlFFFBQUUUUCCsLX5jDrHhWQHG3WYBn/eV0/9mrbY8VgeIFMl1oTD/lnrFi30&#10;zOi/+zUCPYlYrS+aTxQFFO2is7l2PMPEyr/wsi/GMM+lWjH3xLcj/CpFXbUPizKfFcDtJoif+Ozv&#10;/wDF1PVom2oVd+EPw10DxZJ4oXV4W1OS11jzVs5riQwIrwxyBjDuCNlmYZZSfk/OlW78JNVtPDnx&#10;csU1GR4NJ8RxppkkkeBsu1Zmtmbgkht0kf1ZKHsM9k0DVLD4N+MfAXi+3itdL0nw34ggubxYYvKh&#10;gs5w9pdSBUGAEhuZJCAMYSv1dr8+rvwnod/pV5ps+lw3NndxPDPHON29HUqy5POCCRwR1r3z9kn4&#10;vy6vov8AwrTxTqcl3448M2qiO7u2Jk1nTgQkN4rMSZHUFI5jkkSjccCVMzF9CWfRNFFFWIKKKKAC&#10;iiigAooooAKKKKACiiigAooooAKKKKACiiigAooooAKKKKACiiigAooooAKKKKACiiigAooooAKK&#10;KKACiiigAooooAK/If8Aa2+X9rL4tDt/adifz0mxNfrxX5E/tef8nbfFr/sI2H/pnsKAPDLVj/wn&#10;eqDPB020P/kW5rerm7c/8XD1D1/su2/9HT10gNAwooooEFFFFABRSZpN1ADqKbk0bjQBn2//ACVH&#10;wT/v3n/pO1ezbRXjFuf+Ln+CT/00vB/5LP8A4V7Purnqbm8NhuBSbadRtrI0PUv2Pf8Ak7Dw1/2L&#10;+rf+h2dfpNX5t/sfjH7WHhn/ALF/V/8A0Ozr9JK6YfCc8twooorQgKKKKACiiigAooooAKKKKACi&#10;iigAooooAKKKKACiiigD5p/4KOzNb/sdeNplGTFd6PJ+WrWZ/pX5e1+tf7bWkx61+yV8V4ZU3rDo&#10;FzeAejQL5yn8GjB/CvyWNAxtFFFBQUhpaaxoJ6kUrYU1znie6NrY29wDjyb+zk5/2bmI/wBK3LiT&#10;tXM+NoZZ/DF4IY3llBjZI41LMxEikAAcnpQB7istOE1c9Zv4u8QRpJo3hG5trWQyol/4glFhCWQA&#10;kKhDSMeRxtXqOa2dP+EOsaurP4k8XXUSMI2Wx8OwC0TP8atNJuk6d1xz2rPQs4HxpEV+JGlz9pNJ&#10;uE/75miP/s9QahfQ6XY3F5cvst7eNpZGxnCgZNavxO+HmkeANc8KX2i2C2UF3NdWd3cPI8ssrPGJ&#10;Iw8rks3+pbGfU+tcr46s5L7wjqkUS73EXmBMZ37CG2/jtx+NWthDbW88UOwu5tFt/sBCs1vDM73c&#10;S8bmKhcMQMkqOew3Hroulj4m0fB2XdhdxggjoynkEdwehB6gj1r6j8M+BIPEGi2ep6bNHa2t5bx3&#10;FpqCMJJNjoCsqZDDdghvmGM44r5lm0GPwn4s8W6DBc/a7bTdWkiik2InDpHKw2oAow0jDCgAdAB0&#10;q0k4c3Mr321v67Wt87+RPke1/Bv9pax8M2qaJ8Trq4jgt4gLbxTHbSTpMg423SxhmjkHH7zBR+SS&#10;pBB7fxv+0V8M/GUUuj+DbDxP411ywmM1lrHhmQ6eLC5EbKs8d4zKqMA7jI3KwJUqysQfmKsq/wDC&#10;mjalIZLjTLZ5jz5wjCyD3DjDD8DWXKr3Gfd3wz/bV+OHh/wvbxeMPCPhfxfqEURBmTV3066lIyQZ&#10;fLtZId5GAQiouRnjOB7D4d/4KBeEp7iC28U+DPGXhJ2iLvd/2cmqWgcEDYpsnmlOc5BaJeB26V+X&#10;9nNr+iyF9J8W63Y4UIsU9z9siUDj7s4fH4EV0Vh8XPHmleStwmh+IIUXDlo5LKZz/vKZFz/wAVYj&#10;9cPAn7Unwj+JU1jbeHviJ4fu9SvTtg0ma+S21BjjO37LLtmBx2KA16lX4oTfGrQ9fs4rXxf4GvfK&#10;Z8MDbw6nbr/tYUl//Idb/gv4jeC9LX7P4I+I2p+A2W4Eq2Gk65c6TH5mc/8AHk7LE2T1BiIPegLH&#10;7IUV+dWj/tH/ABz8MrdNaeOtJ8VJKoMMfizQInMZA/hksWteD6srmvS9B/b48R2Nwkfir4UvPbCL&#10;LXfhPXIrqQv/ANcLpLYKPpIx+tAj7Kor558N/t5/B7WVsI9W1vUPBN5dLkweK9KuLCOFsDKvdMht&#10;sjPaYj0Jr2nwd498M/ETSf7U8KeItJ8TaZvMf2zR76K7h3Dqu+NiMj0zQBu0UUUAFFFFABRRRQAU&#10;UUUAFFFFABRRRQAUUUUAFFFFABRRRQAUUUUAFFFFABRRRQAUUUUAFFFFABRRRQAV+RP7X3/J23xa&#10;/wCwhp//AKZ7Cv12r8hv2vmP/DXfxbXsL/Tj/wCUew/woA8GhP8Axci8Hf8AsmD/ANHTV0lcvE2P&#10;iZcj10iL9JpP8a6fdQMdRuNJkUZFAC5NJRkUm6gBaKTdSbjQIdRTcmigCjb/APJTvBP/AF1u/wD0&#10;mevZ9prxiy5+KHgkf9Nbz/0mevbTHXPU3N4bESrTttP24pcVkWeqfsc/8nWaF/2LOr/+jrCv0cr8&#10;5f2Oxj9qzQv+xZ1f/wBHWFfo1XTT+EwluFFFFaEBRRRQAUUUUAFFFFABRRRQAUUUUAFFFFABRRRQ&#10;AUUUUAeU/tZc/ssfGTP/AEJms/8ApDNX49xzLNGki8qwDD6Gv2l+Nvh1vGHwZ8e6Cqq7apoF/YhW&#10;zgmW2kTBx/vV+JXhqb7R4c0qXrvtIm/NAaBo0qKKKBiNUUjYFPNYXibxFHoUMarE13ezNtgtY2AZ&#10;z3J9FHdu3HcgUAW5my1Utb099U0DUrOMAyXFtJEmeBuZSB+prm7jWfE8EM9/NbaXBYwqZZEdpSVQ&#10;DJ+cDk4/2fwroNB8SR310LG7gfTdU27/ALJOQd64zuRhw4+nIwcgUEn0t4D8QL4w8G6Lrnm+dJf2&#10;kc8r5y3mFRvBPqG3A+4NdNZ6dcXz7beB5myASqkgZ6ZPavN/2Wde0+w1LV/BepWyPKrSappMj8q8&#10;LvmeHbjbmORt3rtlH9019LC4KoEiRY0UABVHQegrJ6FHj3xQ+C+qeOPAGo20DQw6rAFvdPV8MftM&#10;TB41JJCqH2lC2eA54r5r0nU4tY06C8iVkWVclHGGRhwysOxBBBHqDX3ssck3PLGvmT48fBLU/B+r&#10;3/jTw7YTahoF87XOs2FsheWzlJy13Gg5eNs5kVQSpG8ZBbDjLoBxvgb4neNPhbpt1pnhe+0s6XNk&#10;wWusWLXI09mJLNblZEwMnd5bhlBzgAEiuct4ZEaea4ma7vbqZ7m7upAA1xO53SSNjgFmJOBwOgwA&#10;BRaXkF/bR3FtKk8Eg3JJGwZWHqDUtWAUUUUyQptOptA0FQXljb6hCYbq3iuYTyY5kDr+Rqeigoyb&#10;Pwza6S8smkT3ugyyDDNpN5Lajrn7qMFP4g10Vh448d6Ky/ZvE0epwom1YNZsUlyccZeLy2/Ek/jV&#10;I02gk7HTfj54gtDDHrHhOG9X/lpcaPfjPXqIpguP+/hpjfED4Ta5eRahrGjt4b1ZZ1kjvrzTHtLm&#10;ORSCrrdwj5SD3EgPFcjRQB9K+C/it4xtbW9fwF8b/EMkcpBYT6nB4hhjYDAAN4s7oPZHXNevaH+2&#10;b8YtBuD/AGrovgzxnZiLCpbG60S43jPJcm7Rs8cBE71+euoeFdI1KYy3GnW7Tk7vPVAkufUOuGH5&#10;1o2N54i0NmOk+LtasxtCLDcTi9iUDphZw5H4EUBY/T7w1/wUE8PSfYofF/gLxd4VmlQme7tbaLV7&#10;KJxjhWtXadgc8EwL9BXp/gv9rb4N/ECS2g0j4j6CuoXM32eHS9Suhp9+8mcbRa3HlzZPb5Oe1fkt&#10;pvxi8daW0a3cGia/Aqnc22SxmY/7w8xf/HRWy/x10TWrOOy8V+DNRjhlbEim3i1G2HoSEJc/9+6A&#10;P2rznkcilr8W/D/jzw7pkdzH8LG8Z2FzcSgzQ+B7i90e3SXaCDMC8VuCQF++CcY4Ne8fBv8Aaw+N&#10;/gnxpol/8SPENlqvgW9v7PT72x1JbVrzT45pPJ+0/abeC3QBHkjdwwkBRGwwPNILH6WUVhXdn4lf&#10;xZZXFrq2lQ+GEhK3WmzaXLJeyy4fDR3QuFSNcmP5TA5+VvmG4bd2tZxUbWknddL6eTulr6XXmSFF&#10;FFZjCiiigAooooAKKKKACiiigAooooAKKKKACiiigAooooAKKKKACiiigAr8gP2vm/4zE+Lwz/y+&#10;aYcf9wiyr9f6/Hr9r5x/w2Z8YR3+1aWf/KTZ0AeFxt/xc2b30dP/AEc/+NdRmuUVv+Lmv/2B1/8A&#10;RxrqN1Ax+aM0zcKMigB+aM02igB2RRkU2jNAC7qN1NzRupAUIZCnxM8Ft/01u/8A0mevaEvPevEg&#10;3/Fx/Bn/AF1u/wD0mevWTIVqJK7KTsbIug3WnrMKxVuPerEdx71HKXc9r/Y8YN+1ZoOP+hZ1f/0d&#10;YV+jVfm5+xfJ5n7Vmif9izq3/o6xr9I61jsZy3CiiiqJCiiigAooooAKKKKACiiigAooooAKKKKA&#10;CiiigAooooAjuIVubeWFvuyKUP0IxX4H+BZkuPBehOjbl+xQrn3CAEfmDX76V+HnjayttJ+JvxD0&#10;u0jENtp3i3WrSOIDARE1CcIoHps20DRlUhpaa1ACVgeELBNWvtV1q4t/PlmuXtrYk5VbeIlRt9iw&#10;dvfIrdZq7T4A+Cba6+F+mXl7fSRzG7u43tbeIB/lnlDlpDjGXAUABujE4woZN2Dc88+JVhND4Zto&#10;Z4RHa3mo2tsyEY3qZUZgP+Ajn/erI8ZRo2jxBC0eovPHDYyxvsdJnYKpDYOBgndxyoYV7L8avCtr&#10;bfDG/ubKwNxc6fPa34KAu4WKeNpCPbyw5ryPUr6yW88N6jLKkmm2mqwXNxcKSY0hD7Hcsvpvzxzx&#10;noDjopUKtZc0Y6bX6bX322TZLtHQNFvrzVYbe6SdtH8T6NdfJdW4ybe5To6hvvRupB2nhkfBr67+&#10;C/7QHhrx0E0rxRe2PgzxRCAJLbULlYra75xvtZXI8wHg7Pvrkgg43H53+L/gvWfCnjLRr+/trPQz&#10;rtvJZyR6bKLkmS3/AHiSM7Rr87LK68qeIR6jbiTWMN1arBdRreIMZ89FbcR3IxjOeelaVsNCklzV&#10;It9VG7a+duV/KTGpX6H29rn7QXwg8GpGs3jC01y9lKrDZ6GftsspJwNixBi44OcDg8deK4zVf2n/&#10;ABr4hWSLwH8PY9BtmEgTVfFc/kMDnCssCB5OnOH2j+vyPpGhyeGbiObQdY1XQ3RQgW1uy8ZUEkKY&#10;5d6EDJ429zXUab8UPH2jCNJbvSPEUQclzeWzWkxXsN8RKf8AkOuOUYczcVp0u7/jZX+5eg9TpZv2&#10;f/7c1zUdc1jxBJY6nqEizTQ+F7GDTbQOAcnyysm4kk5Yn5s5IJrK1D4F+LNPUnSvEun6sN3EWq2b&#10;QNj/AK6xEj/yHWrp/wC0RHGqjXPCmraexfaZLApfRAevykSf+Q663Q/jJ4J8RSCKz8S2K3BbYLa7&#10;k+zTFvQRyhWP5UwPGtS8O+MtBWVtQ8IXlxCjbRNo80d4rdeQmVkx/wAArEbxdpMN21pdXX9nXanB&#10;ttRja1lB9NsgU19ZVW1DTLPV7V7W/tIL22f70NxGsiN9VIwaQHzYrB0DKQysMgjkGkr1nU/gD4Iv&#10;mmltdKfQ7iQY87RriS0x06IhCHp3U1zOofs/6taMzaL4veVAuFt9askmyf8ArpEYyPxBpj2OMoq9&#10;feA/HuikfaPDtvq8SoWefRb5GPGePLmEZz7An8a5u88SW2kvHHrFvfaBK/RdWtJLYH6OwCH8GNAG&#10;q1NqK1vIL+ETW08dxEekkThlP4ipaACkPSlpGoAbRRRQMKRqWkY0EnWfAnVrDQfi0NP1WVrbS/E0&#10;SW8cysAFv49xjDZ6CSMsgwMlkQd6+xLrwjot9o99pU2mxzWN9byWlzG+f3kTqVdS2d2CCR1FfA19&#10;ZR6havBIXVWwQ8bFXRgQVZSOQwIBB7ECvo/4GftMaaiWfhr4j6imk3kSLFB4nvCI7O9xgfvm6QSc&#10;8lyEbBIIJ2jOS6jPtz9kz4wXOuaJ/wAK48XX7XHj7w1bYFzcsxk1rTVby4L9WYku+NiT85WbJICy&#10;R5+ha/Pj4pfFH4NaVZ2dre+NLjU/EML/AG3Sk8CzvPqlvMYmCTwNBuKHZK2PMGxlYhgysQXfC39v&#10;H4tadbvD4r+H8PivSomhS21RriHR9Wnh24eSW0VpoGlJwSBJAuc4UdA4yuI/QWivmjRf+CgXw0mj&#10;uD4k07xZ4HaFwv8AxN9DkuY3Bx8/nWJuI1XJx87rjB4xzXs3gX4yeAvihJPH4P8AGvh7xTNAoeaH&#10;R9UgupIVPQuqMSv4gVYjsaKKKACiiigAooooAKKKKACiiigAooooAKKKKACiiigAooooAKKKKACv&#10;x2/bGHlftofF7nO+bSn+n/ErtR/Sv2Jr8e/231S3/bL+JRQYMsWlO/PVvsMS5/JR+VA0eA+Z/wAX&#10;KQ/9Qg/+jhXTiSuPMn/FxYj/ANQpx/5GWumE1IZc30u6qokpwkoAs7qN1V/MpfMpAT7qN1Q+ZS+Z&#10;QBLupN3vUW+k8ygCpbsD8SvBmenm3f8A6TPXsnko/evFoW/4uJ4O/wCu91/6TSV675zLSYyy1mO1&#10;RmErTVumFP8AtG7vS1A9l/Yjj3ftWaXnPy+FtWYf+BGnj+tfpNX5t/sRtu/as03/ALFTVv8A0p0+&#10;v0kq1sSwooopiCiiigAooooAK4z4q/GLwf8ABPw2Nc8Za1HpNlJKtvBGI3nuLqViAI4YI1aSVuck&#10;IpwoZjhVJHZ1+YH7ZHjKfXP2nPG1xrEoh0jwXZWuk2IMrtHCj2sV9cz7M7Vd/tEaMVGSttGD0rzc&#10;xxn1DDSr2u9ku7Z0Yej7eooXsfRng/8A4KZfCfxR45Hhq/03xZ4Q8wOYdV8SaYltaTBT95dsrSBc&#10;ZYuyBUVSXKAV6X4w/ay8E+GdPkv9Ni1Pxdp0Ea3FzqWiRRDT4LcsVM/224kht5VDAKVileTLD5K/&#10;Kq48XaZr2o22j6nFdaHezSLc6VctcRxXHmIQ8U0RR/MgmAKOodUcZHHas7wD4E/4WR8VtL0PxF4u&#10;0fTJrV5d8esabLfQjydkrQ21sjhYY7iOVZv3LwsjG6C7diV8p/rFWVOUqsVDlV27SkrdWlHV+dtn&#10;pZs75YKKkuRuSemm9z9ifgv+0F4B/aB0WfUvAviO01pbYRm7to3AuLXzFLJ5sfVc4YA9CUcZyrAe&#10;i1+XOjvo37J+ueDPGuieLfF2o2Flqdva+K5Lh4o4LqwlMsYaWCCF5LnyZLhTH5zzPHHuSPHyFf1G&#10;r6PKc2oZxh/rGHvZOzurar119L6nFiMPUws+SorMKKKK9o5QooooAKKKKACvyJ/bO8ISeCP2r/Hs&#10;DQxQ22uCz8Q2YjbJaOaAQSFhjhjcWtwe/DA96/XavgT/AIKleB4LWb4a+P41toZftVx4ZvH8vEsy&#10;zRm5t8v/AHY2tpwFPe5OMZOQD4hptK1NNAyKRuK739my4nvrjxN4WjBlntLn+07ZXdQTBPy20HGQ&#10;swkyf9sV5/OeDUeieJNT8C+KdO8U6MpmvbDck9mGK/bbV8eZASO5wrKTkB0XjrSYH2HN8NYNUsLm&#10;z1iZJLO5jeGa3jyfMjZcMMnpkE9q+PZvDs3hnUtY8G6qRdXGjv8AY3d1AF1bMuYZiMn78ZGRnhg4&#10;7V9seB/EWnfETQLXWdFuBd2k45A/1kT/AMUci9UkU8Mp5BrI+Ln7M03xW02HU9Nki0bxZYRt9h1K&#10;4GIpkzk284HLRMe4+ZG+Zf4lbNStuM+P9c8Xa3NofhPwtqCQ6jZWGr+Zp2pPKwubeAWlyptnBB8x&#10;cFcPuDDywCGzkW6wdRsNU/4T6LTtTsjp8+hI73USXMU8f2iRdqbWjYhhsMjAnBw6nA3Ct6tSQprU&#10;6kagaG1Be6fa6lD5N3bQ3UWc+XNGHX8jU9FBRl2OgLou7+xNQ1Lw+WYOV0u9kijJGcZiyYz17rXS&#10;WXxG8f6KX8vWdP12MkbY9WshG4HoJICg/Eoaz6bQSdxY/tDXNqH/ALb8H3sSrjE2j3Md2rep2t5b&#10;j6BTXU6V8c/A2qzeSfEFvp1ztBMGrK9k/OOAJguTz2zXj1R3FvFdQvDPEk0TjDRyKGU/UGgZ9PQz&#10;JcRJLE6yRuoZXQ5DA8gg9xTnVZFZWUMrDBVhkEelfJlv4XstNmefSnutCuHGDLpFzJaH8RGQp/EG&#10;ui0/xx470Jh9m8Sx6rCqbVt9askl59fMiMbfid1IR65q3wT8DazMs8vhuztrhTuE+nhrOQn1LwlG&#10;P4muTv8A9nUQqP7E8XapZHdkx6lHHfR49OQkn/j9VdL/AGgNYtNia54SM6qmXudEvElyfaKXyyPw&#10;Zq6fS/j/AOCb8wR3eqPoVxKM+TrVvJabfYu4EZ/BjTEed6h8LfiBo6syWWk+II9+F+wXTW02312S&#10;jb/5ErmtVvrvw95p1zQ9Y0WONtrTXVkzwZ/66x74/wDx6vqbT9StNWtI7qxuob21kGUmt5BIjfRg&#10;cGrFAz5Q0/WbDV1LWN7b3gHXyJVfH1weKuV754j+GPhPxc0kmr+HdOvZ5PvXLW6rP+Eow4/A1x2p&#10;/s66Q3mPout61oblQqRfaftcC4x/DOHb8mFAzzSm102ofBfxvpbE2d9o3iCFUziVZLGZj6ceap/N&#10;fwrl9Q0/xHobKur+EdZtAVLtNawi9iUDrloC5H/AgKBIdSModSrAMpGCCODWZp/ifSdUkEVtqFvJ&#10;Mf8AlgXCyj6ocMPxFalAzJh8M2On3JudNE+jXRGPO0q4ktG/8hsAfxroNN8aeONC8lbPxW9/BEuB&#10;BrVpHcBvrInlyH6ljVNqSgDs9N+P3iSyWJNX8LWmo5b95PpF95bBfURSqBn/ALaVc1D4qfC7xguf&#10;Fmi/Y5f9UreINH37Rz0mVXRfrvFcBQaBH0n4B8dapp8iXPw++LniK2htYvIEFj4gGrWcaEghRb3f&#10;2iFOnG1AR26mvWfDP7Wfxr8KpZQ6hc+FfHlrDkTHULGXS72cdiZ4GeEH/dtgK/P2+8MaTqUpluNP&#10;gafOfPVAsoPqHGGH51p2GpeI9DZm0nxdrNoNoVYbmcXsSgdgs4cj8CKBn6b+Hv8AgoJaxRQr4x+G&#10;XiTRZmm8uW60Ga31iziTJxJkNFcMMYJC25I6DPf1Dwv+2V8FfFczW8PxE0nSbxZVhFl4jL6Ncu7Y&#10;wEivFid85HKgjNfk/pvxs8b6XsW9tNG8QQqmCV8yxmZvXP7xf/HQPpXQ2/7QWi6lbrZ+JPDGqWEc&#10;ykTZt0v7bHofKLMR9YxQKx+0ccqTRpJG6yRuAyspyCD0INPr8bfBfiL4ci4uJPBHiv8A4Q/UL0eV&#10;KnhnWZ9DuZSAcbooZImYjJxuU9T717v4f+PHxo8HyRfYPiMviC1ji8pbLxdo8F4gx0bzLf7NMW93&#10;kbPfNAWP0bor4q8Nft3+NtL+ww+LfhpY6xHtIutQ8J6yFlLAfeS0ukRVBPY3JI9T39I8N/t9fCjV&#10;IYRr82u+A7qSYwmHxLo80cUZBOGe7hEtqqnGQTN9cdKBH0bRXOeCfiT4R+JVjNe+EfFOi+KrOF/K&#10;luNF1CG8jR8A7WaNmAOCDg+oro6AMLwfZ+JbLTZU8U6tpWs6gZi0c+j6XLp8SxbVwpjkuJyWzuO7&#10;eAQQNoxk7tFed/Hb48+Ev2dfAr+KvGFxdR2TS/ZbW1sLV7i5vbkxySLBEi8b2WJ8FiqjGWZRzWlS&#10;o6knOVrvskl9ysl8hLTQ9Eor83tY/wCCleu/FpntPA+oeGfhxZS+ZEkurzrf643zAIy27bIYHADc&#10;MLlckehzLpHxw+NXhy+huLP4oTazCm7fY+JtFs7mCQk5yTbpbyjHOAJMc9MYrMZ+jlFfEXh39uj4&#10;j6NBbR+KPh3ofiTEpFxe+GdXezlMeThktLlGXIGAQbnk85HSvR9D/wCCgHwyuln/AOEjsPFfgd4p&#10;An/E60OWeJgcDf59l9ohVcnku64+nNAH0tRXHeBfjJ4B+KEk8fg/xr4e8UzQKHmh0fVILqSEHoXV&#10;GJX8QK7GgAooooAK/Ij9vqGSH9sHxgzjasumaXInPVfJZc/mp/Kv13r8f/27NabWP2wvH8Rg8oaX&#10;b6Zp4k3ZEg+xx3GcdiPtJH4CgD5tkOPH8B9dMkH/AJFSuiV656Uf8V5an102b/0bHW9QMnVqfvNQ&#10;rTt3BoC4/wA6lE1VieaXdSGWfOp3m1U3e9G6gC35lJ5lVd5o3mgY21bd8RPB/wD13uv/AEmkr2Hb&#10;XjGnv/xcbwh/12uf/SaSvZhIKlgIVxSDiplZTRsHY0gPZ/2Hf+Tq9O/7FTVv/SnT6/SivzZ/YfXb&#10;+1Zp3/Yqat/6U6fX6TVa2JYUUUUxBRRRQAUUUUAFflR+3Z4J1CH9oH4qaS00bP4t0az1nTlBK/8A&#10;LoLBkY98SWSk/wCzKvrX6r186fto/s96n8aPBmma34Thim8d+F3ln062mnMKahbyhftNkWJ2q0gj&#10;jZGYYEkMYJVWc15eZ4aeKwsoU/iVmvVO/wCOx04eoqdROW2z+Z+eXx08M+HfAv7NXhnxZ4W8OaXJ&#10;puvJLNDrUQlnl0i9jeOSO3aeSKWfzGnE4MTPHGrxykkM/Pl3iRr7wL8YPCdxoEMl7c3U9vJ5d5LJ&#10;chmSR4PmDSBmUpeMu0OvrkYNd1BDoWvXt1cTC4gvLG6El/pV9NNAbS7hDRg3NozBUmj+ZQzpuXHB&#10;6V237LP7PsX7WH7Qia7qOl3V38L/AArbPHNq0c0kEF7eFZAsNvKjIzMsjRyl0JC/ZcNgTIT+cZNR&#10;xM+bAXk0+dz5r2d/hUlfVx76X1dk27+7iKnJH2smr6ctrfh/XzOfvvD/AMU/jZ4j8NeBb3xDbaJc&#10;+Irq0sTodi8BmWS3mWeW9VYfKDpHBHNMUkmY5VFyWVCv7MDgYrgfhr8A/h/8IZBP4T8LWWm3/wBn&#10;No2qSbrm/eEuHMT3UpeZk3ANtZyMgHFd/X6DlOWxyug6UbXbu+VWX3fq22eJicRLEz55fiFFFFe0&#10;cgUUUUAFFFFABXlv7T3whl+OnwK8WeDrSZbbVbu3W40yZ2CIl9BIs9tvYq2IzLEgfAJ2FgOTXqVF&#10;AH4O2N095aRyS281nccpNa3CFJYJVJV43UgEMrBlII4INSscCvfP25fg7L8Jv2hNU1WyspIvC/jQ&#10;HWbaZVHlR6hnbewZ3E7mbZccgAm4kC52HHz/ACtgUFEE79arxnmiaTJqONuaANrwl4i8RfD3V59W&#10;8G67N4b1G4C/aPLiSa3ucHIMsLgqzDkBxhxk4auh8TfHD4reM4ZINR8RaZaI53GaxspN4OMfKkkr&#10;IhwTzg/zrkYWqwtLTcCDS9Nh0u3aOIyO8jtLNNM5eWaRjlpHc8sxPJJq3TKKYWH0ylpKACiiigYU&#10;2nU2gSCiiigAplONNoBBSModSrAMpGCCMg0tFAGQvhTS7e6W7s7c6ZeL92502R7WQe+6MqT+Nb2l&#10;+KvGfh8xCx8W3F3AhybfWbdLtW9i42Sf+P1BTWoEddpfx68TWIjTWPDFnqQLnfcaPeeWwXt+6mGM&#10;/wDbSun079ojwdcKv9pS33h2Rn2BdWsnjX6+aoaPH/A68pooA+lNG8QaX4itTc6TqVnqluDgzWc6&#10;TJn0ypIq/XyNdeFNIurgXDWEUVyrbhc24MMoPrvTDfrWvY674t0Pd/ZnjHU1VmDeVqWy+TAzxmUG&#10;QD6OKAPo3XfCeieKI1TWdHsNWVOFF7bJNt+m4HFcJf8A7OfhORY/7LfVPDxVi2NNvn2HPby5d6Af&#10;RRXK6f8AHTxfpu/+0tC0rW48ja+n3D2kmO52SB1J/wCBiunsP2jPDDBxq9rq3h4pjLX1k0kRPtJD&#10;5i49yRSGc1qPwF8VWK50vxJp+rDfnytUtGt3C+nmREjP/bOuX1Pwv4z0FZX1DwheTwo+wTaPNHeK&#10;3uEBWTH/AACvofw/4z0DxYpbRda0/Vdq7mFncpKVHH3gpyOo61s0wPkJ/FGmQXj2l1df2fdodrW+&#10;oI1rKD6bJAp/StPcGUEHIPIIr6g1LS7PWLR7W/tIL61f70NzEsiN9VIINcJqv7P3gjUGnktdKfQ7&#10;iVdvnaNcSWm33EaER/mpoA8ZorvdS/Z51S1Z30Txc0qBMJb61ZJLlveSIxkfUq341y+ofDrx7opA&#10;n8PW+rRBCzzaNfI3Tt5cwjbPsN340AZFFZl5r0OkPFHrFve6DLKMqmrWklsD9GcBT+BNXra6hvIR&#10;LbzRzxN0eNgyn8RQBHfabaalGI7y1huoxyFnjDj8iKh0/SW0JSuialqeggsHK6bfSRxkj1jyUP4r&#10;V+igk2LD4n/EDR/MKa3Y62hxtj1awCsB/vwFPzKmuqsP2ib61JGteD7goqAmfRryO4DN3+STymA6&#10;8Dd+Nee0+kUeizeO/hB4zvopNYhsNO1V8SLPrNi1jcRspyCtw6rhgQCCr17F4W8feN9JtprzwX8Y&#10;PFVvb3KBVafU49dt+OhQXy3G3r/Ay5r5b2h1KsAynggjg1mN4S0mO4F1BZrY3Sn/AF9g7W0n/fUZ&#10;UmmB9pTf8FM/G/w8uriHVYfB3xJW0gzPaaLHc6ZdQsGwXnmVrqFAO+9Yh714j+0n+1rqn7XGoeEt&#10;QOhSeFPDei2jSwaW9207z30yqJZnICqyIo8uI7A2HmbOJAB4jJ4V02S4WWeKa+kRmdTfXMtyFZmL&#10;MwEjMASSST1yc1pUAV7zT7XUY/Lu7aG6j67Jow4/I1X0/SP7DD/2LqGpaCXbcRpl7LChP/XMNsP4&#10;rV+ikM29P+J3xA0hmMXiC11ePaAsOr2CHH/A4TGfzBrqNO/aK1a2aNNZ8IGZAuZLjR75ZCT7RyiP&#10;H03GvPlpaZJ6ZefE/wCE3jjyv+EmsLa2uZAYwPEeklCnb/XMhQfUPXqPgTxTqmlR2t58P/ip4msL&#10;O1j+zxRaf4gOp2KJxhRb3RngXAAxtQYGQOtfMVZVx4V0m4mExsIYrgHcJ7ceVKD670w360CP0G8O&#10;/tWfG/wrHZRXWo+FfHNrC5886tpsmnXs6kHH+kW7mFSDjpbYwOmea9F0f/goM1nBKfF3wo8Q2TrK&#10;FE3hi+ttWg2ZxvPmNbzcddqwsfTPSvzOsde8V6K0jaZ4x1eIuc+XfyLfRjnp++DMPwYVH4k8ZfET&#10;xJLBHN4ltY9PUKJbSztpLQTYGCWeOTzee4WRQfalqM/Xe3/bq+CNxo3iC/PjWKyl0K1+13em6pZ3&#10;Gn3zIR8oiguY43mLHCjyw2WdF6sufye8beLLz4hePfFXi7UGnN34g1W41Ex3L73hjd8Qwk5I/dQi&#10;KIAEgCMYOK43SfDKWM8c8zxSSQ/6mO2gFvCnBBbaCd7kMQXcs2OM1t0wsYc3/I8WR7/2dP8A+jYa&#10;3Kxrj/kcdPPb7Bc/+jIK2aBEi9aWmr1p1UgIqKDSZFSMWik3U2geo7dSbqbupMmgCPTefiJ4R/67&#10;XP8A6TSV7IwNeNaV/wAlG8I/9drn/wBJpK9oapYEW4+tOWQ00inKtCA9w/YbJf8Aaq0/jOPCmrE/&#10;+BOnV+lFfm5+wuu39qi1/wCxQ1b/ANK9Nr9I6okKKKKACiiigAooooAKKKKAOJ8afA/4c/EjVI9T&#10;8W+APC/inUo4hAl5rWjW15MsYJIQPIjEKCxOM45PrXX2NjbaZZwWlnbxWlpAgjiggQIkagYCqo4A&#10;A7Cp6KACiiigAooooAKKKKACiiigAooooA8o/ad+A9n+0T8I9T8LSTrYavGy32jakwz9jvowfLc8&#10;H5GBaNwBkxySAYJBH433UN9p15fabq1k2ma1ptzLY6hp8jqzW1zExSSMlSQcMDgg4III4Ir956+E&#10;v+Cgv7JOoeJry5+Lvge0e91eC0SLxDodtEPMvoIhhLuHA3PPGnyMhyZI1QLholWQGfnvI1JGeagj&#10;uY7qGOaGRZYpFDo6nIYHoRUsZ5oAvQmrS1Shbmrq9qQx1FFFCAKKKKYwooopCA02lakpggooooEx&#10;D0ptKTSUDQUUUUAwptONMoEgooooGwptOpp60CQUUUUDZl6l4b0rVmZrvT7eeQ/8tWjAkH0ccj8D&#10;V+xv/EWhnOj+LNZsgECLDcTi8hUDGAFnD46diKcaKAOm0341eN9KYC9stG8QQKn3ozJYzMff/WKf&#10;yWuo0v8AaO0aTYmtaNrGhPs3PK1t9rgX2DwF2/EqK8xplAH0P4b+JXhXxf5S6P4h06/mkG5beO4X&#10;zvxjJ3j8RXSV8kahoun6uoF9ZW92AMDzolYj6Ejin6aup+HfJ/sPxDrGkRwghIIrxpoB/wBspd6Y&#10;+gFAH1m6rIrKyhlYYKsMgj0ridW+CXgXWpkmm8NWdtOrFvP08NZyEnuXhKE/ia8s0n4wePNHMSXM&#10;mkeIYAfnNxC9nOR6b4yyf+Q66nS/2j7TEa654Z1bS5GYqZbQJfQqPXKHzP8AyHSERah+zesKr/Yn&#10;i3U7M7yxj1KKO9jx/dHCSfm5rltS+Evj/R1do7LSfEEe/C/YbpraYr6lJRt/8iV6/oHxg8F+JmWO&#10;w8S6e1wzbBbXEv2ecn08qTa/6V2FIZ8kanc3nh9Zm1vQ9Y0WOJgrTXVk7Q/9/Y90f/j1Lp+sWOqg&#10;tZXlvdhevkSq+Prg19bVzHiT4YeEvFzSyav4d068uJPvXTW6rP8AhKuHH4GmB4CtK33TXpeofs56&#10;Rulk0XXda0VygVITcC7gXH+zMGb8nFcvqXwX8caXk2V7o3iCFU6SCSxmZvYfvFP5rTA5KTrUVS6h&#10;pfiTRWA1bwlrFn8pZpbaAXsSgdy0BfA+oFZFn4k0vUnEdtfwSTZx5O8CQH0KH5h+VIDSFFItLQMV&#10;adTVp1MlhRRRQIKKKKCgqhfXF1LqFhpWnx77+/LqkjAlIVVctIwxzjI+XjJOMjrV+t34X3KWnxe8&#10;NpJb20o1KOfS4ZblwBDO5ilj2hiFYv8AZ2iwwYHzcY3FSADkb/wre+GfE2kG91KfUJZrK7U+ckaB&#10;SsltnaEUYB3dyen1rRr1b9qfwfceGdc8AQXFy7iSw1SKMJIx8tBLZuVVj0BMjnjGCzEcnNeTRqI1&#10;VBnCjA3Ek/iT1q7Q9nzX1vt5d7i1uTL1p1MWnt0qRELdaZupzUypKF3UlFFAwooooAi0vP8AwsXw&#10;if8Aptcj/wAlpK9mZq8c0kA/ETwh/wBfFz/6Sy17G69aYhu6pUZai2mkwRUpge8fsMkf8NUWmP8A&#10;oUNW/wDSvTa/SKvzZ/YTz/w1RbZ/6FDVf/SvTa/SaqJCiiigAooooAKKKKACiiigAooooAKKKKAC&#10;iiigAooooAKKKKACiiigAooooA/NT9uD9iPV/C3iK8+Ivwx0afVvD2oytNrnhvTojJcWE7Elru1i&#10;XmSJyf3kSgsjHeoZWcR/FVhdw31vHcW8qTwSDKyRnIIr+gCvjz9qT/gnvonxWvLvxd8PJLPwf43m&#10;me5vrd4yNN1l2BLGZV/1MxbDeegJOW3pISCoB+akP3qvLV/4gfD7xf8ABq+itPiF4V1LwdLKyxxX&#10;N+ivZTOV3bI7uMtC7YBO0Pu45UVRWgYtFFFBQUUUUAFFFFJEsRqSlakpjQUUUUCYw0Up60lAwooo&#10;oEwptOpp60AhKKKKBhTacabQJBRRRQDGUUHrRQMKaetOpGoEhtI1LTTQPqFFFFAmV73T7XUovKu7&#10;aG6j67Jow4/IiodP02XQVA0TVdU0Fd+/y9OvZEiz7xEmM/8AfNXqKBG5p/xW8f6Pu/4mmm68hYHb&#10;qdl5MgXnIEkJVfzjNdVp/wC0Y8O8a34R1C2VSAJtKnjvEPqSp8tx+CmvOacvakUj3HR/jh4G1qUw&#10;p4itbK5XGbfUw1lJk9gswXJ+ma7iORZo1eNldGAZWU5BB6EGvlqa1hvIWhuIY54mHzRyKGU/UGsy&#10;Hw9b6PJLLo895oE0gwZNIupLXuDyqEKencGmB9d7ayde8I6H4pjWPWtHsNWRQQovbZJdufTcDj8K&#10;+fLH4l+PtEb9x4gt9XiVAqw6zYqx4xz5kJjOfchvxrqdN/aM1G3ITXPCMrIqZa40W8SfJ/65y+WR&#10;+BagRvX37N/hCXadLfVPD5Vt+NOvmKH/ALZy70A+iiuU1L9n3xVYjOk+JNO1Zd2fK1S1a3cL6eZE&#10;WBP/AGzFdzo/x+8D6q8cU2sjRrl13GDWYXsyvtukAQn6Ma7yx1C21O0iurO4iu7aUbo5oHDo49Qw&#10;4NAz5g1Lwj4z8PiRtQ8IXs0StgTaTKl4re4VSJP/ABysKTxNptvePaXVz/Z92hw1vqCNbSg/7kgU&#10;/pX2HVXU9JsdatGtdQs7e/tW+9DdRLIh+qsCKAsfLCsGUEHIPIIpa9p1X9nzwRqDTSWulyaHcSDH&#10;m6PcSWoX6RqfL/NTXK6n+zvqtqXfRPFzTIFAS31qySXJ46yxGMjv/Cf60CscBRWrqXw48e6K37/w&#10;7Dq0SruabRr1H/8AHJRG34DNcte67Do8kcer295oU0gyqataSW2eT0Z1CnoehNAzT3VBdWsd7CYp&#10;gShIb5WKsCCCCCCCCCAQRyCAaLe7hvIRLbypNE3R42DA/iKfSAueNvit4s8fap4O0vxRcWmpnRrS&#10;/S21RYyl1crI1sT9oA+QsvlqAygZGSRnmqgPNYM8wl8bWcOMmHT5pM/78kYH/oBrdXrRsBMtPP3a&#10;YtSdqZJXbvTae3emUFBRRRQMKXdSUUCE0b/ko3hD/r4uf/SWWvbPL3V4jpLbPiJ4RP8A08XH/pLL&#10;XtqzL61LGh3k0hh9qkVgehqVTWZR7H+w1Hs/aptP+xQ1b/0r02v0hr85/wBiFR/w1RanHTwfqx/8&#10;nNL/AMa/RitI7GctwoooqhBRRRQAUUUUAFFFFABRRRQAUUUUAFFFFABRRRQAUUUUAFFFFABRRRQA&#10;UUUUAVNW0mx17S7vTdTs7fUdOvImgubO7iWWGeNgVZHRgQykEggjBBr5l+IP/BN/4O+Mro3ei2ur&#10;fD67aUzP/wAIreCK2fK42i1mSWCNc4OIo0Oe/Jr6looA/NPxl/wTJ+JOgqsnhTxn4e8YRAOzQavb&#10;S6TcADlFV4/PSRj0JIiGfTt89+Mvgr8UPhrGX8XfDTxLo8KQG4lvLa0GpWkSD7xee0aVIwP9srxz&#10;X7YUUDufgtpusWGsRmSxvbe8QdTBKr4+uDxVuv2U+J37Nnwt+MklxP4x8B6HreoTRrC2qSWix36o&#10;pyoS6j2zJjJxtcYzXzp4/wD+CXfg3VDcXHgbxlr/AINuZHQx2l+V1iwjUfeG2UrcEkdzccHt2oC5&#10;+e1FfRHjb/gnx8bvB7SSaXZaD49s/P2RnRr8WV20eOHeC62xr7gTua+ffFmmax8PJ44fGXh7WvBc&#10;skrwxnxDp0tnFK6khhHM6iOTpnKMwI5GRQBCeabRDNHcRrJE6yRsMq6HII9jRQCCiiigGNPWkpWp&#10;KBhRRRQJhTW606mmgEJRRRQNhTTTqbQJBRRRQMa1JStSUAFNanUygSCm06m0DQUUUUCCiiigQU5K&#10;bT46RSLCVDN1NSrxUMx5pi6ldulNpzdKY1IoRlWRWVlDKwwVIyCPSs6Hw5YWd0Lqwjk0m7AIFxpk&#10;z2sgz7xlc/jWjRmgDT0vxz440HyVs/FUl9BED/o+tWyXIb6yLsk/NjXV6T+0Jr9mYk1rwtb3yk/P&#10;caPeBWA9opgB/wCRK4LcaSgR7TpP7RXgu+Ea393d+HppGKCPWLR4V47mUAx4/wCB132j67pviG0+&#10;1aVqFrqdtnHnWc6ypn03KSK+WKy5PDOlyXC3K2aW10rbhcWpMEoPrvQhv1oGfZNNkjSaNo5FV0YF&#10;WVhkEHqCK+VtN8VeMdBULpvi/UGj37jDqipeqfbc48zH0eursf2gfFmno/8AaPhzTNZ5+VtOuntW&#10;xz/BIHB7fxigR6TrHwP8Ca5MJpvDdna3AOfP07dZyZ9S0JUn8c15V8Qfhn4X+HcEbt8RLzRpGzIt&#10;nqUSai8i+qxoFmKjBydxA9qzNY+NHivxNHOt3Y6rotuS3l6for20byLkY8y9aVmXv/q4lPv6cxcW&#10;r6t50TadZ6HpUzB5rC0ka4mu2yGzdXTjzJvmydv3eBndimIz/CUdxefbNWu23yXjKsDCMxj7OgOw&#10;7CSV3Es2Mn7wroV61W1DUrXSbV7m8nS3gTq7nH4D1PsOTWHJ46hjCuulak0TSLCjtEke92OFCh3U&#10;n8qQzq1qRulc9b+MbFZVivkuNIlc4RdQj8tX+j5KHr03ZroW6UySu3em056bSKCiiikMKKKKoCCw&#10;OPH3hI/9PFx/6TS17ErGvHtPXd4/8JD/AKeLj/0mlr2y002W4bCAmi1yHKxHGW+taFuC2MgitfSv&#10;Cd1K65iJH0r1Dw78KW1K2DbBn3p8hl7VXLn7Esfl/tTWh9fB2r/+lul1+idfE/7O3gd/Bn7VGhb0&#10;2fafButkcddt7pP+NfbFStDXcKKKKYBRRRQAUUUUAFFFFABRRRQAUUUUAFFFFABRRRQAUUUUAFFF&#10;FABRRRQAUUUUAFFFFABRRRQAUUUUAFMkjSaN45EWSNwVZWGQQeoIp9FAHgXjz9hH4HePpGuJfAdn&#10;4evzG8YvPC8kmkPljkuy2zIkrAjIMqv/ADr558ef8Es761gmm8AfEqWZ0g/daf4wsUm82Uet1bCL&#10;y1Pr5Mh+tfoHRQB+Pfjz9j343fDn7VLfeAJvEOn24UnUPCV0moo+eywER3LEd8QGvGbjUoLHWbjR&#10;77zNM1m3fy59L1GJ7W7ibAOHhkCupwR1Hev3qrC8Y+A/DPxE0n+y/Ffh3SfE2mbxJ9j1ixiu4dw6&#10;NskUjI9cUAfhzRX6b+Nf+Cafwa8SSGfQodc8BXLTvO7eHdSYwuWzlPs9yJoUQE5CxomMADA4r578&#10;a/8ABMf4l6CySeE/GHh3xhb4kZ4dWgm0m4XB+RVZPPSRiMgkiIZA9eAq58mUV13jj4K/E74X27z+&#10;MPhv4k0W2itzdT3sFqNRs4I1+80lxaNLHGByf3hXgZrhtO1ex1iMyWN5BeIvVoJA+M+uDxQJlpqb&#10;St1pKBhRRRQDCm06m0CQUUUUDY1qSg9aKAEam05qbQAU2nU2gSCiiigQUUUmRQAtSR1DmpoaBk1V&#10;5utWG6VWloAibpTGp7dKbUlDaKVhSUAFFFFIAooopgFFFFMAprusaM7sFVRksxwAPWnVjeLllm8P&#10;3NvCcSXTR2o/7aSLH/7NTAv+E/B48TeT4j1cZWYbrC1YZ8mE8hsf33GCT2GBUniq3iPjLS9OjgaG&#10;CxtWvjzw8jsY0JGOyrL/AN9e1e8+Hfh5c3t3a6dpGnve3DR/u4bMrKSBHvwpXIyqfwruPykcEYrz&#10;L4y+H5fCfxkudOuUjhnk0iCUW63Mc7wBbi5UxyFD8rjI3KwVgf4VGKVxWOXvmtlsLhr0Rm0WMmXz&#10;QCm0DnIPbFcrpU+p6Cst9Hp14PBuF2S3TAyQLnHmIh+cQ9OG5A54GRW/q1oNTu9B0+Tb9mvdWtIJ&#10;xIPlKGQHB4PBIA/Gvp2XS/CXg9JZ9VNo1oxa0VtUufJtZW2x4kDHy3cNtnYIQjAbMl/nU6QpzqyV&#10;OnFuT2S1ZPmz5v8AMWRFdGDowBDKcgj1op2qeGZ/AfiK58PywXcFiIlvdKN/A9vO9m7ugVo5MOvl&#10;vHIg3AEqqNjDAmCKExvIxlkkLH+IjCjsAAB69evqelayo+z5o1XaUenW/byt1vrfS3Zp3tYlooor&#10;nKCiiigCx4VsTqHxQ8GQKMs91cDH/bpMf6V9m+DfhnJ5kbvDkHnpXy98A9LXWv2ifh1ZvgLJdXp5&#10;9tPuW/pX6X6RoC6eqKApC8cc1cXY5asZSdlscxoPw/sV/wBbBtOO1dXY6Ba6euEIUe9S32sQ6e7B&#10;lWuZ1nxrai1cI+1/rTd9xxpqKsbXg0p/w1R4NCMGA8Ga/wBP+v3Rq+mK+LvgHrz65+1howY7hD4O&#10;1vH43ukf4V9o1DNgooopAFFFFABRRRQAUUUUAFFFFABRRRQAUUUUAFFFFABRRRQAUUUUAFFFFABR&#10;RRQAUUUUAFFFFABRRRQAUUUUAFFFFABRRRQAUUUUAFea/Ez9mz4W/GKS4n8YeA9D1rUJ41hbVHtF&#10;iv1QEkBLqPbMmMn7rjqa9KooA+J/H3/BLXwdqkl1c+CPGniDwfPJIjR2WobdXsIVGAyhZStwd2Cc&#10;m44J9OK+e/HX/BPb43eDWaTSbDQ/H9l5/lxtot+LO78vBPmPBdbI15GNqzueR15x+rlFAH4Q+LtH&#10;1n4dzRw+MvD2teDJJJHhjPiDTpbOOV1JDCOV1EcnTOUZgRgg1VimSeNZI3WSNhlWU5BHsa/eWSNJ&#10;o3jkRZI3BVlYZBB6givAvG/7BfwL8cHzT4BsfDl4sTRJdeFnfSGXdg7mS2ZI5GBAI8xX/U0DPyZp&#10;tfcPjz/glff2qzzeAPiVJMEtwItN8YWCSmWYZ63dsI/LUjA/1EhGCec4Hz58QP2O/jd8NRdTX3gC&#10;48Radb7M6h4RuV1NX3HGFgwl02CRnEBAHOcAmgEeQ0VWuNQhsdYn0i+8zTNYt38ubTNQia1u4mwD&#10;h4ZArqcEHkd6s0DYyiiq2pXyaXp11eSgmO3iaZgOuFBJ/lQBV1rxJpnh+NG1C7jty/3E5Z2+ijJP&#10;4CsvT/iDo+oNJslkjWMBpGkjO2NSwUM5Gdi5ZRlsDJFU9HspVhW8viZdTuF3TO/JTJ3eWueiqTgA&#10;fXqagh1bT9WuI5LG/U3tq4mhuLOfZPbuCMSRup3KQcfMK8CWa+81CF0up3LCvlV3qz0zRvA/jPxV&#10;ax3XhzwH4o8SWUkbSpe6XpUklu6qxVikpAR8MCPkJ5GKxZGltdUvtLvbS503VrF/Lu9PvoWhnt2y&#10;QA6HkZwcVe0X4k/EPVPCEHg3w7qt0umw3UUFz4Rsrl7DT5hdvHbreB45IikLzsqS27zRwxzXMbRj&#10;y5Wji7+5/Yg8beDfh7rHiTWvEnh2w8W2dp5tp4X0SxS5muPLwz2sssSpHCTg4Cq5ZmJ8wmvLlxFQ&#10;wlVLH1IwUnaK1cnt26aq7skr7ijhZ1PdpRbZ5rSZqC0ulvbWKeNldJFDBkztPuMgEj0JAyKk3V9l&#10;e+pxWFzSbqTNJmmA7dViCqwqzb0gZK3Sq0lWJPu1WemJDG6U2nN0pp6VJQjUlFFABRRRSAKKKKAC&#10;iiigArL8S3Bs9HkvBEJ/sckV4YicBxFIshH4hK1KbJGs0bRuodGBVlYZBB6iqA+w5PGGs6xp729r&#10;Pa6Ho1zEqNZaFGLeKaPywmJHBMkwYZP7x3zuPrXgX7QnhuPSpPDniS3j2xwTNpt66x5xFNgxsx7A&#10;Soq5PeX3r0z9klbbxx4IbSNQuWfU/DLJp89uoCl4MZtpSf7rRgqe+5H54r6B1j4caD4j8K6p4cvL&#10;BJdM1K3e2uEUcsrA87zk7hnKtztIBHSovZiPzm1C1ury3mSF1tZ42jmtLhHO5JkYOjEY4w6r0Jz7&#10;V9x/suah4U+JHh5Na0uzU+NbeCKx1xbra99by7VypPaGQx+YvlgRsSWADbgPjfxJ4P1r4Y+Krnwj&#10;4jXdqNqnmW16ARHqFtnCzpnv2df4WyOmKpQrNYaxb6tp19faPrFurJDqWlXclpcxqwIIEsbK2CCe&#10;M45NdrxFT2bhT91Pe3XRXu92na9r8t9kiLK92fVP7f3w/h8P6f8AD7xLcPDbao2oT6OYN6iaSGWB&#10;5ssuNxCPbIBkjHmHg7q+UK57xVZz6l4g0O81HVdS1jVJL8k3mq3stzLtEckjAFycZKjOOveujrki&#10;uVWZYm2jbS0U7gJtNJg06ii4HafAG7Fj+0V8O5ydoS4vufrp10K+3tS+JMlhK22QgA9jXwL8OLk2&#10;nxk8DyqcFbm75+tjcCvpi81J7hmDHvV8yS1Kjqeh6l8TH1JTukyTXGal4gnkkJWQ4NeU6p8VLB7u&#10;bT/Dlpc+LdVjOxodLwYYXwSBLcEiOPkEYyW/2TWVeaR4g8Stv8T65/ZtgTn+xfD8rRhhnIWa64kf&#10;IyCIxGKhzlJWKukfTf7HPiCz1b9rZLSG9t7i8s/BurfaII5VaSHde6Vt3qDlc4OM9cGv0Gr85v8A&#10;gnf4Ns7X9obxDfaNZW+maRofhIWbW0EQXfLeXiMJGPdtunEEtyeDX6M0epk3fUKKKKYgooooAKKK&#10;KACiiigAooooAKKKKACiiigAooooAKKKKACiiigAooooAKKKKACiiigAooooAKKKKACiiigAoooo&#10;AKKKKACiiigAooooAKKKKACiiigAooooAwvGPgPwz8RNJ/svxX4d0nxNpm8SfY9YsYruHcOjbJFI&#10;yPXFfOHjX/gml8GvEkhn0KDXPAVy0zzu3h3UmMLls5T7PciaFEBOQsaJjAAwOK+rKKAPzM8af8Ew&#10;fiXoUiv4T8Y+HfF1qFkZ4tXgm0q5GDlEVk89JCRwSfKGe3PHzF8ZPgF8V/AfhPVovEvw18S6UGsJ&#10;JTdWtqNRtUGOQ89o0scfPHzstfuhTXRZEZHUMrDBVhkEelAz+eyzZdY8TeDraKOC8gvdas0eG4QP&#10;FMhkBCMCCCGYKMEEHOCCOK9y+NXgG2h8ORReOPEbXHjxdK83R7fSrWR5CYnm23HkqH8qGQllk+7F&#10;hMAZjBHln7Rnwl1P9mv4xa54FlluLSLT5hfaBfxykSyWDOWtJ1k2r+8j27GYDiSF8ZGCZ/j5+0lp&#10;nx88K6W+veCjZ/ES38iHUPE+n3+221aGKKZYzNaFfLVhJMr52s2EZFdA/wAn5li8vxX16hyfBFvm&#10;atfut7e69pJa7eq+ihiFGlK0buX4fLv2fQ8vtdaguJtMu7mX7PZ3OLe6k8reVtrgeVKQvOWVX3ju&#10;GjUjBAr688K/GDxL4q8I+GL7ULO+iGoaW84mlst6Xk8KusgULIuUaaJkO9oCPmKO+3A+GGVZrW10&#10;/wAxUR2it/MlcRqAWC7ix4AA5JPTGa+gb7xB478B/CzRfB/iDQNS+GegXkEsU8uraRPYzaoshZ5I&#10;llmiRQnzsMIzkrt5XmuvN8nlmrg6UFfme+ijF32+dtNb2tpuFDGPBt3e6+9nO+FZWl8N6YWRI9tu&#10;iBY1CjCqFHA74GT3yecnJrVqG3aJreP7OU8jaAnl427e2Mdqkr7+K5Ukuh8/vqLupKKKYDkq1BVZ&#10;atQ1RI+T7tVmqeQ8VAelDGhjU1ulOammpGJtpKdTW607AFFFFIAooop2AKKKKLAFFFFMDV8F+NtY&#10;+F/jG08VaDHHdXUMZt7vTpm2x6hbEgtEWx8jgjcj/wALdQVLA/oR8KfiL4f+MXhyLWfDN8t1Dwtx&#10;auNtzZyd4p485jcEHg9RyCQQT+cVXPDmtaz4J8Rw+IfC+tXnhvXY8L9tsGX96oIISaNwyTJkA7ZF&#10;YcVEo8wj9MPH37Oel/HLwodD1+K5S2SZbmC8tJ/JmtZgrKsqOeAwDOMMCCCQQa+FfjL+zR48+Bt1&#10;KLmTTfG2koN0d9odwqXpj3BVMllIVcsT18kyDgngDjev/wBub45XmixaZNdeGrtUTy2vorSWzuZR&#10;ggltrMik5z8iryBjHSvIPE/i7xl4+Zv+Eh1xYreXc09rpIkh89iefMmZy7A5OQNuc85qYxktxaHG&#10;6RcDxNrQ1eNHFhbQmC2MqbS8jEeawzzxtVPrvro6bHDHbxpFEixRRqFREGFUDgADsKdWjGFFFNpD&#10;HZpN1JRVAN0m71Cz+IHhKTSreC71FbmfyobmYwxnNrKrMzBWIChtxwCTjA5NeqXnhK78SfP4z1yT&#10;V425OjaaGtdPHAyGAPmTYKg/OxX/AGR0rzPwnb/aPiXozhgGtbG8uBz3Jij/APahr1qa6C55Lt1w&#10;PxP+NKy6k3exdiuY7CzjsrCCGxs4htS3tkEcaLnOAo4A71TmuwOrZY8cdTWbdans+XcM9MLzVKSe&#10;Vo2dmEMQGWdzjjHU+3Hei/YR9kf8EzrW7uvFfxh1Z41FgV0bTYXB5MkS3c0gI9hdx/n7V93V83f8&#10;E+fh+fBP7M+hapcJs1HxhNJ4ouD5xkBS5C/Zf90i0jtVKjgMGr6RpgFFFFABRRRQAUUUUAFFFFAB&#10;RRRQAUUUUAFFFFABRRRQAUUUUAFFFFABRRRQAUUUUAFFFFABRRRQAUUUUAFFFFABRRRQAUUUUAFF&#10;FFABRRRQAUUUUAFFFFABRRRQAUUUUAFFFFAHjH7U37LHhT9qrwAdC10HTdas982jeIbeIPc6dMRg&#10;kA48yJsKJIiQHAHKuqOn5X+Pv+CXf7QPhbxDNY6L4e0/xtpvLQ6rpWq21sjLuIUPHdSROj4AJA3q&#10;N2A7V+29FZTpQqayRrCpKn8LPzF/ZD/4JU6voni3SPG3xmns0TT2W6tPCFhN5+6cHKm8mX5Cq8/u&#10;oy6vkbn2hkb9NpoY7qGSGaNZYpFKPG6hlZSMEEHqKkoq4xUVZESk5O7Pn7xx+wV8CfHX7x/AFj4d&#10;vBE0aXXhZ30hl3YO5ktmSORgRkeYj/qa+c/Hn/BKW9tluJ/APxKklCwDyNN8XWCSmSUZ+9d23l7F&#10;PH/LByMd6/Q2iqJPxs+IX7Gvxv8Ahn9olvvAM/iLToSg/tDwjcLqatuOPlgwl0cd8Q4HXOK8VvLy&#10;PTtYuNIvxJpmsW7+XNpuoRNbXUTYBw8MgV1OCDyO9fv7WB4z+H/hf4jaWumeLPDekeKNNWQSrZ6z&#10;YxXcIcZAYJIrDIyecZ5oHc/CpfvVZj4r9PfGn/BM/wCDHiRvN0K31zwHcmZ5nbw/qbNE+7PyeRci&#10;aJEychY0TGAAQOK+ePGH/BMP4m+H9j+FvGPhvxjbhHaSPVIJtIuAQflVSn2hJCRnJPljIHrwCPkm&#10;TpUFdp49+CvxN+FsMkvjD4ceJNEtobf7VNfQ2g1CzhjHUyXFo0sceMH77Kcc4rgbHVLPVIzJZ3cF&#10;2g4LQSBwPrg0mUiw1NNK1NbpSGLSNS0jVQCUUUUAFFFFABRRRQAUu2looAKWkopCJV6U5qavSlbr&#10;TJIm60lK3WkpMoKTbS0UIY2ilY0lMBPB7N/wsS9nU7lt9LSIhecNJKWwfwir0XZNccMdint3Ncf8&#10;KbUNol1rTrmbVrlrhSV2kQr8kQPttXd/wM11011sXG7aO+3/ABpEkqwxW/JIDep5NLpvhuT4m+MP&#10;DHgC0F0JvFeqQaVK1kqtPFaO2buZQ3/PO3Ez5IIG2sG/1qGzjeR5FijQFmkc9AO5Jr9AP+CdXwBk&#10;8N+FZPiz4hh/4nvii2VNGhZ9ws9Iba6MBgYkuCFlbJJCLAvysrggj7KghjtYY4YY1iijUIkaABVU&#10;DAAA6ACpKKKYBRRRQAUUUUAFFFFABRRRQAUUUUAFFFFABRRRQAUUUUAFFFFABRRRQAUUUUAFFFFA&#10;BRRRQAUUUUAFFFFABRRRQAUUUUAFFFFABRRRQAUUUUAFFFFABRRRQAUUUUAFFFFABRRRQAUUUUAF&#10;FFFABRRRQAUUUUAFFFFABXmfxP8A2afhZ8ZmuJfGXgPRdZv541ibVGthDfhFOVVbuPbMgBz91x1P&#10;rXplFAHxF48/4JX+C9Ua6uPBPjTxB4RuJJFeKz1DZq9jCoxuULJsuDkA8m4OCfTivnbx1/wTt+OH&#10;g2R30rT9D8fWRnZI20XUFtLry8EiSSC62Rr0wVWZzk9+tfrNRQM/BTxhoetfDe6it/Gfh7WfBs00&#10;kkUX9v6fLZxzMhwwjldRHKB6ozAggg81QSRJkV42V0YZVlOQR6g1++08EV1DJDNGs0MilXjkUMrA&#10;9QQeorwHx5+wT8CvHiM7eArLw1e+S8Ud54VZ9JdC38ZS3KRyMCAR5qOPbBIoC5+RNFfdfjz/AIJS&#10;3tslxN4B+JTzBIB5GneLrBZTJKM/eu7by9inj/lg5HJ56V87fED9jX44fDVrqS/8AXHiHToCg/tH&#10;wlcLqaSbsfdgAS6OCcH9xgcnpzU2Hc8doqC7vI9N1i40i/Emmaxbv5c2mahE1tdRNgHDwyBXU4IP&#10;I71OBVDADNOoooAKKKKACiiigCVelK3WkXpSt3pkETdaTNK3WkxUlBSE0baNtMYlY/iiaVtNNhan&#10;N/qB+y26jOctwzcdAq7mJ6DFbEjpDGzyMqIoLMzHAAHUk1zehXv268l16ZdqyKYrGNyf3cPGXx2M&#10;hwfXaFHrQI9IW+g0nT4LK1UJb28awxID0VRgAn6AVi6h4iIVjvAA53E4Arn4dQvvEGtW2i6Lp19r&#10;2uXYb7NpWlWsl1dz7UZ22Qxgs2FViTjACk8Yr7j/AGV/+Cauual4ktfFXxwsbW10i0Pm2ngpLhLl&#10;7qYOQr3zxkx+UAqsIUZw+4eYQFaN0ScH+x3+xzrX7Qev6b4u8WWcum/C+zmjuk+0KN/iIqSRBHGw&#10;OLUkDzJT/rFyiBg7SR/rPTY40hjSONFjjQBVVRgADoAKdTAKKKKACiiigAooooAKKKKACiiigAoo&#10;ooAKKKKACiiigAooooAKKKKACiiigAooooAKKKKACiiigAooooAKKKKACiiigAooooAKKKKACiii&#10;gAooooAKKKKACiiigAooooAKKKKACiiigAooooAKKKKACiiigAooooAKKKKACiiigAooooAKKKKA&#10;CiiigDn/ABp8PfC3xI0tNN8W+GtI8Uacj+atprNhFdxK46MEkUgH36184eN/+CZ3wZ8TZk0KDXPA&#10;d0ZXmZ9A1JmhYsD8nkXImiRATkLGiYwACBxX1fRQB+Y3jL/gl38S9B2P4V8ZeHPGEAR2kj1WCbSb&#10;gEH5VUp9oSQkZ5PljIHrx85+Ovgj8T/hbHLJ4w+HHiTRbaG3+0z30NoL+yhQdS9zatLGgHfey8c1&#10;+4tFA7n4AWOqWeqRmSzuobtB1aGQOB9cGrNftV8UP2Z/hX8Z2nm8ZeBNF1m/mRY21RrYQ34VTlVW&#10;6j2zKASeFcdTXzf48/4JX+C9Ta6uPBPjPxB4RuJJFeKz1DZq1jCoxuULJsuDkA8m4OCfTigLn5y0&#10;V9H+OP8Agnb8cfBrs+mafofjyzM7IjaJqAtLry8EiSSG68tF6Y2rM5ye/Wvnvxhous/Di8itfGXh&#10;/WPBs8rvHENf0+WzSVkOG8uV1Ecg90ZgQQQeakZCvSlbvTIpFmjV0ZXRhkMpyCKe3erJIm60lK3W&#10;kqSgpskiQxtJIyoigszMcAAdSTWx4F8GeJ/ivrcujeBPDeo+MNUiYLNHpkYMNqSHK/aLhysMGfLb&#10;HmOuSMDJ4r7O+Ff/AASp/t2GK6+MniLzYVmSVfDXhWdlgkVSG2XN06B3DcgrEse3qJGOCAD89NGs&#10;tf8AjZ4kj8K+DdD1HxDJLtZrPS7dpZ7hN6rubHEMAZ13SyFVwRlgOT91fA3/AIJW694gW11X4u6/&#10;/YFodr/8Ix4ekWS5Iwp2T3ZBRCDuVlhVuMFZRX6E/Df4V+EPg/4dTQvBfh3T/Delgh3hsYQhmkCK&#10;nmyv96WQqqgyOWdsDJNdVTJOG+E/wP8AAfwM0STSvAnhew8O2sxBuJLdC9xdEFirTzuWkmI3tgyM&#10;xAOBxxXc0UUAFFFFABRRRQAUUUUAFFFFABRRRQAUUUUAFFFFABRRRQAUUUUAFFFFABRRRQAUUUUA&#10;FFFFABRRRQAUUUUAFFFFABRRRQAUUUUAFFFFABRRRQAUUUUAFFFFABRRRQAUUUUAFFFFABRRRQAU&#10;UUUAFFFFABRRRQAUUUUAFFFFABRRRQAUUUUAFFFFABRRRQAUUUUAFFFFABRRRQAUUUUAFRzwRXUM&#10;kM0azQyKVeORQysD1BB6ipKKAPCfFn7C/wABfGTxPd/DDRdOkjbcr6AsmkMT6sbRoi345rzjxN/w&#10;S9+EWsXyXGk6p4w8KRqMG203WBcxt7n7bHcN+RFfXtFAHxVb/wDBKf4c+ZG15468eXaq+4xLd2MK&#10;uufukpaBunUhh7YrvrH/AIJx/s/2rWzz+C7rU5IHVx/aGv6jOjkHPzxNceWw9VK4PpX0vRQBmeG/&#10;C+jeDNEtdG8P6TY6Fo9qCtvp+m2yW9vCCSSEjQBVBJJ4HUmtOiigAooooAKKKKACiiigAooooAKK&#10;KKACiiigAooooAKKKKACiiigAooooAKKKKACiiigAooooAKKKKACiiigAooooAKKKKACiiigAooo&#10;oAKKKKACiiigAooooAKKKKACiiigAooooAKKKKACiiigAooooAKKKKACiiigAooooAKKKKACiiig&#10;AooooAKKKKACiiigAooooAKKKKACiiigAooooAKKKKACiiigAooooAKKKKACiiigAooooAKKKKAC&#10;iiigAooooAKKKKAP/9lQSwMEFAAGAAgAAAAhAFrXJl3fAAAACAEAAA8AAABkcnMvZG93bnJldi54&#10;bWxMj0FLw0AUhO+C/2F5grd2E6tRY15KKeqpCLaCeHtNXpPQ7NuQ3Sbpv3d70uMww8w32XIyrRq4&#10;d40VhHgegWIpbNlIhfC1e5s9gXKepKTWCiOc2cEyv77KKC3tKJ88bH2lQom4lBBq77tUa1fUbMjN&#10;bccSvIPtDfkg+0qXPY2h3LT6LooSbaiRsFBTx+uai+P2ZBDeRxpXi/h12BwP6/PP7uHjexMz4u3N&#10;tHoB5Xnyf2G44Ad0yAPT3p6kdKpFCEc8wmwR+C9udJ88g9ojJI9xAjrP9P8D+S8A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KBLRZ0WBgAA2BsAAA4AAAAAAAAAAAAA&#10;AAAAPQIAAGRycy9lMm9Eb2MueG1sUEsBAi0ACgAAAAAAAAAhAGQ4ZkARtQAAEbUAABQAAAAAAAAA&#10;AAAAAAAAfwgAAGRycy9tZWRpYS9pbWFnZTEuanBnUEsBAi0AFAAGAAgAAAAhAFrXJl3fAAAACAEA&#10;AA8AAAAAAAAAAAAAAAAAwr0AAGRycy9kb3ducmV2LnhtbFBLAQItABQABgAIAAAAIQA3ncEYugAA&#10;ACEBAAAZAAAAAAAAAAAAAAAAAM6+AABkcnMvX3JlbHMvZTJvRG9jLnhtbC5yZWxzUEsFBgAAAAAG&#10;AAYAfAEAAL+/AAAAAA==&#10;">
                <v:shape id="_x0000_s1155" type="#_x0000_t202" style="position:absolute;width:64795;height:4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grjyAAAAOIAAAAPAAAAZHJzL2Rvd25yZXYueG1sRE/Pa8Iw&#10;FL4P/B/CE3abqWGd0hlFCqIMd9B52e2tebbF5qU2UTv/+uUw8Pjx/Z4tetuIK3W+dqxhPEpAEBfO&#10;1FxqOHytXqYgfEA22DgmDb/kYTEfPM0wM+7GO7ruQyliCPsMNVQhtJmUvqjIoh+5ljhyR9dZDBF2&#10;pTQd3mK4baRKkjdpsebYUGFLeUXFaX+xGj7y1SfufpSd3pt8vT0u2/PhO9X6edgv30EE6sND/O/e&#10;GA2vKp2kiVJxc7wU74Cc/wEAAP//AwBQSwECLQAUAAYACAAAACEA2+H2y+4AAACFAQAAEwAAAAAA&#10;AAAAAAAAAAAAAAAAW0NvbnRlbnRfVHlwZXNdLnhtbFBLAQItABQABgAIAAAAIQBa9CxbvwAAABUB&#10;AAALAAAAAAAAAAAAAAAAAB8BAABfcmVscy8ucmVsc1BLAQItABQABgAIAAAAIQDaUgrjyAAAAOIA&#10;AAAPAAAAAAAAAAAAAAAAAAcCAABkcnMvZG93bnJldi54bWxQSwUGAAAAAAMAAwC3AAAA/AIAAAAA&#10;" filled="f" stroked="f" strokeweight=".5pt">
                  <v:textbox>
                    <w:txbxContent>
                      <w:p w14:paraId="005CF67C" w14:textId="2049AB85" w:rsidR="00D154E9" w:rsidRPr="00835D88" w:rsidRDefault="00D154E9" w:rsidP="00D154E9">
                        <w:pPr>
                          <w:pStyle w:val="Titre1"/>
                          <w:spacing w:before="0"/>
                        </w:pPr>
                        <w:r>
                          <w:t>Eclaté 4 – Socle pièce 4 avec inserts</w:t>
                        </w:r>
                      </w:p>
                      <w:p w14:paraId="0968A1BB" w14:textId="77777777" w:rsidR="00D154E9" w:rsidRDefault="00D154E9" w:rsidP="00D154E9">
                        <w:pPr>
                          <w:pStyle w:val="Sansinterligne"/>
                          <w:contextualSpacing/>
                          <w:rPr>
                            <w:rFonts w:ascii="Arial" w:hAnsi="Arial" w:cs="Arial"/>
                            <w:sz w:val="20"/>
                            <w:szCs w:val="20"/>
                          </w:rPr>
                        </w:pPr>
                      </w:p>
                      <w:p w14:paraId="0E113CA2" w14:textId="77777777" w:rsidR="00D154E9" w:rsidRDefault="00D154E9" w:rsidP="00D154E9">
                        <w:pPr>
                          <w:spacing w:after="0"/>
                        </w:pPr>
                      </w:p>
                    </w:txbxContent>
                  </v:textbox>
                </v:shape>
                <v:group id="Groupe 238" o:spid="_x0000_s1156" style="position:absolute;left:3850;top:2767;width:62626;height:40119" coordsize="62626,40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vJ+yQAAAOIAAAAPAAAAZHJzL2Rvd25yZXYueG1sRI/NasJA&#10;FIX3gu8wXMFdnSRSbaOjiGjpQgS1UNxdMtckmLkTMmMS376zKLg8nD++5bo3lWipcaVlBfEkAkGc&#10;WV1yruDnsn/7AOE8ssbKMil4koP1ajhYYqptxydqzz4XYYRdigoK7+tUSpcVZNBNbE0cvJttDPog&#10;m1zqBrswbiqZRNFMGiw5PBRY07ag7H5+GAVfHXababxrD/fb9nm9vB9/DzEpNR71mwUIT71/hf/b&#10;31rB7DOJ4nkyDRABKeCAXP0BAAD//wMAUEsBAi0AFAAGAAgAAAAhANvh9svuAAAAhQEAABMAAAAA&#10;AAAAAAAAAAAAAAAAAFtDb250ZW50X1R5cGVzXS54bWxQSwECLQAUAAYACAAAACEAWvQsW78AAAAV&#10;AQAACwAAAAAAAAAAAAAAAAAfAQAAX3JlbHMvLnJlbHNQSwECLQAUAAYACAAAACEAbMbyfskAAADi&#10;AAAADwAAAAAAAAAAAAAAAAAHAgAAZHJzL2Rvd25yZXYueG1sUEsFBgAAAAADAAMAtwAAAP0CAAAA&#10;AA==&#10;">
                  <v:shape id="Image 236" o:spid="_x0000_s1157" type="#_x0000_t75" style="position:absolute;left:19363;width:43263;height:401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HkeywAAAOMAAAAPAAAAZHJzL2Rvd25yZXYueG1sRI9PS8NA&#10;EMXvQr/DMoIXaTdVW2PstogQ7EnpHwrehuyYhGZnw+6axm/vHASPM/PmvfdbbUbXqYFCbD0bmM8y&#10;UMSVty3XBo6HcpqDignZYueZDPxQhM16crXCwvoL72jYp1qJCccCDTQp9YXWsWrIYZz5nlhuXz44&#10;TDKGWtuAFzF3nb7LsqV22LIkNNjTa0PVef/tDHyUJzrdumE+vm8t9cdPLl14M+bmenx5BpVoTP/i&#10;v++tlfoPT4+LxX2eC4UwyQL0+hcAAP//AwBQSwECLQAUAAYACAAAACEA2+H2y+4AAACFAQAAEwAA&#10;AAAAAAAAAAAAAAAAAAAAW0NvbnRlbnRfVHlwZXNdLnhtbFBLAQItABQABgAIAAAAIQBa9CxbvwAA&#10;ABUBAAALAAAAAAAAAAAAAAAAAB8BAABfcmVscy8ucmVsc1BLAQItABQABgAIAAAAIQAffHkeywAA&#10;AOMAAAAPAAAAAAAAAAAAAAAAAAcCAABkcnMvZG93bnJldi54bWxQSwUGAAAAAAMAAwC3AAAA/wIA&#10;AAAA&#10;">
                    <v:imagedata r:id="rId47" o:title="" chromakey="white"/>
                  </v:shape>
                  <v:shape id="_x0000_s1158" type="#_x0000_t202" style="position:absolute;top:15383;width:22860;height:73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mboyQAAAOMAAAAPAAAAZHJzL2Rvd25yZXYueG1sRE9La8JA&#10;EL4L/Q/LFHrTTVcsMbqKBKRS2oOPi7cxOybB7GyaXTXtr+8WCj3O9575sreNuFHna8cankcJCOLC&#10;mZpLDYf9epiC8AHZYOOYNHyRh+XiYTDHzLg7b+m2C6WIIewz1FCF0GZS+qIii37kWuLInV1nMcSz&#10;K6Xp8B7DbSNVkrxIizXHhgpbyisqLrur1fCWrz9we1I2/W7y1/fzqv08HCdaPz32qxmIQH34F/+5&#10;NybOn0xVqtLxWMHvTxEAufgBAAD//wMAUEsBAi0AFAAGAAgAAAAhANvh9svuAAAAhQEAABMAAAAA&#10;AAAAAAAAAAAAAAAAAFtDb250ZW50X1R5cGVzXS54bWxQSwECLQAUAAYACAAAACEAWvQsW78AAAAV&#10;AQAACwAAAAAAAAAAAAAAAAAfAQAAX3JlbHMvLnJlbHNQSwECLQAUAAYACAAAACEAMMJm6MkAAADj&#10;AAAADwAAAAAAAAAAAAAAAAAHAgAAZHJzL2Rvd25yZXYueG1sUEsFBgAAAAADAAMAtwAAAP0CAAAA&#10;AA==&#10;" filled="f" stroked="f" strokeweight=".5pt">
                    <v:textbox>
                      <w:txbxContent>
                        <w:p w14:paraId="050BABF1" w14:textId="77777777" w:rsidR="00F71C0A" w:rsidRDefault="00F71C0A" w:rsidP="00F71C0A">
                          <w:pPr>
                            <w:spacing w:after="0"/>
                            <w:rPr>
                              <w:rFonts w:cs="Arial"/>
                              <w:sz w:val="20"/>
                              <w:szCs w:val="20"/>
                            </w:rPr>
                          </w:pPr>
                          <w:proofErr w:type="gramStart"/>
                          <w:r>
                            <w:rPr>
                              <w:rFonts w:cs="Arial"/>
                              <w:sz w:val="20"/>
                              <w:szCs w:val="20"/>
                            </w:rPr>
                            <w:t>x</w:t>
                          </w:r>
                          <w:proofErr w:type="gramEnd"/>
                          <w:r>
                            <w:rPr>
                              <w:rFonts w:cs="Arial"/>
                              <w:sz w:val="20"/>
                              <w:szCs w:val="20"/>
                            </w:rPr>
                            <w:t>4</w:t>
                          </w:r>
                        </w:p>
                        <w:p w14:paraId="64771FDC" w14:textId="0D03B839" w:rsidR="00F71C0A" w:rsidRPr="00F71C0A" w:rsidRDefault="00F71C0A" w:rsidP="00F71C0A">
                          <w:pPr>
                            <w:spacing w:after="0"/>
                            <w:rPr>
                              <w:rFonts w:cs="Arial"/>
                              <w:b/>
                              <w:bCs/>
                              <w:sz w:val="20"/>
                              <w:szCs w:val="20"/>
                            </w:rPr>
                          </w:pPr>
                          <w:r w:rsidRPr="0091085E">
                            <w:rPr>
                              <w:rFonts w:cs="Arial"/>
                              <w:b/>
                              <w:bCs/>
                              <w:sz w:val="20"/>
                              <w:szCs w:val="20"/>
                            </w:rPr>
                            <w:t>Inserts laiton M3xL5</w:t>
                          </w:r>
                        </w:p>
                        <w:p w14:paraId="490E173C" w14:textId="5DBACBAE" w:rsidR="00F71C0A" w:rsidRDefault="00F71C0A" w:rsidP="00F71C0A">
                          <w:pPr>
                            <w:spacing w:after="0"/>
                            <w:rPr>
                              <w:rFonts w:cs="Arial"/>
                              <w:sz w:val="20"/>
                              <w:szCs w:val="20"/>
                            </w:rPr>
                          </w:pPr>
                          <w:r>
                            <w:rPr>
                              <w:rFonts w:cs="Arial"/>
                              <w:sz w:val="20"/>
                              <w:szCs w:val="20"/>
                            </w:rPr>
                            <w:t>Emmanchés à force</w:t>
                          </w:r>
                        </w:p>
                        <w:p w14:paraId="561F3921" w14:textId="0DBB9FB6" w:rsidR="00F71C0A" w:rsidRPr="002F272A" w:rsidRDefault="00F71C0A" w:rsidP="00F71C0A">
                          <w:pPr>
                            <w:spacing w:after="0"/>
                            <w:rPr>
                              <w:rFonts w:cs="Arial"/>
                              <w:sz w:val="20"/>
                              <w:szCs w:val="20"/>
                            </w:rPr>
                          </w:pPr>
                          <w:r>
                            <w:rPr>
                              <w:rFonts w:cs="Arial"/>
                              <w:sz w:val="20"/>
                              <w:szCs w:val="20"/>
                            </w:rPr>
                            <w:t>(</w:t>
                          </w:r>
                          <w:proofErr w:type="gramStart"/>
                          <w:r>
                            <w:rPr>
                              <w:rFonts w:cs="Arial"/>
                              <w:sz w:val="20"/>
                              <w:szCs w:val="20"/>
                            </w:rPr>
                            <w:t>avec</w:t>
                          </w:r>
                          <w:proofErr w:type="gramEnd"/>
                          <w:r>
                            <w:rPr>
                              <w:rFonts w:cs="Arial"/>
                              <w:sz w:val="20"/>
                              <w:szCs w:val="20"/>
                            </w:rPr>
                            <w:t xml:space="preserve"> un très petit marteau ou maillet</w:t>
                          </w:r>
                        </w:p>
                      </w:txbxContent>
                    </v:textbox>
                  </v:shape>
                  <v:shape id="Connecteur droit avec flèche 190" o:spid="_x0000_s1159" type="#_x0000_t32" style="position:absolute;left:13984;top:10600;width:9035;height:72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3ENyQAAAOEAAAAPAAAAZHJzL2Rvd25yZXYueG1sRI9BS8NA&#10;FITvQv/D8gQvYjcmtQlpt0UU0WujiN5es88kNPs25K1t/PeuUPA4zMw3zHo7uV4daZTOs4HbeQKK&#10;uPa248bA2+vTTQFKArLF3jMZ+CGB7WZ2scbS+hPv6FiFRkUIS4kG2hCGUmupW3Iocz8QR+/Ljw5D&#10;lGOj7YinCHe9TpNkqR12HBdaHOihpfpQfTsDWVhIult85FJ9Nvtr+5hl8v5szNXldL8CFWgK/+Fz&#10;+8UaWBZFnt4VOfw9im9Ab34BAAD//wMAUEsBAi0AFAAGAAgAAAAhANvh9svuAAAAhQEAABMAAAAA&#10;AAAAAAAAAAAAAAAAAFtDb250ZW50X1R5cGVzXS54bWxQSwECLQAUAAYACAAAACEAWvQsW78AAAAV&#10;AQAACwAAAAAAAAAAAAAAAAAfAQAAX3JlbHMvLnJlbHNQSwECLQAUAAYACAAAACEAIH9xDckAAADh&#10;AAAADwAAAAAAAAAAAAAAAAAHAgAAZHJzL2Rvd25yZXYueG1sUEsFBgAAAAADAAMAtwAAAP0CAAAA&#10;AA==&#10;" strokecolor="black [3200]" strokeweight=".5pt">
                    <v:stroke endarrow="block" joinstyle="miter"/>
                  </v:shape>
                  <v:shape id="Connecteur droit avec flèche 190" o:spid="_x0000_s1160" type="#_x0000_t32" style="position:absolute;left:18718;top:22806;width:2689;height:527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JptxgAAAOMAAAAPAAAAZHJzL2Rvd25yZXYueG1sRE9Li8Iw&#10;EL4L+x/CCHvTRMFHq1HUZcH1tip7HpqxLTaT2mRt999vBMHjfO9ZrjtbiTs1vnSsYTRUIIgzZ0rO&#10;NZxPn4M5CB+QDVaOScMfeViv3npLTI1r+Zvux5CLGMI+RQ1FCHUqpc8KsuiHriaO3MU1FkM8m1ya&#10;BtsYbis5VmoqLZYcGwqsaVdQdj3+Wg0thp9ku8lvu+3H176bVLfp6XzQ+r3fbRYgAnXhJX669ybO&#10;H4+SSaLUfAaPnyIAcvUPAAD//wMAUEsBAi0AFAAGAAgAAAAhANvh9svuAAAAhQEAABMAAAAAAAAA&#10;AAAAAAAAAAAAAFtDb250ZW50X1R5cGVzXS54bWxQSwECLQAUAAYACAAAACEAWvQsW78AAAAVAQAA&#10;CwAAAAAAAAAAAAAAAAAfAQAAX3JlbHMvLnJlbHNQSwECLQAUAAYACAAAACEAr0iabcYAAADjAAAA&#10;DwAAAAAAAAAAAAAAAAAHAgAAZHJzL2Rvd25yZXYueG1sUEsFBgAAAAADAAMAtwAAAPoCAAAAAA==&#10;" strokecolor="black [3200]" strokeweight=".5pt">
                    <v:stroke endarrow="block" joinstyle="miter"/>
                  </v:shape>
                  <v:shape id="Connecteur droit avec flèche 190" o:spid="_x0000_s1161" type="#_x0000_t32" style="position:absolute;left:17642;top:11329;width:34962;height:711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Y2gcygAAAOIAAAAPAAAAZHJzL2Rvd25yZXYueG1sRI9BS8NA&#10;FITvgv9heYIXaTc2aVrSbosootempejtNftMgtm3IW9t4793BcHjMDPfMOvt6Dp1pkFazwbupwko&#10;4srblmsDh/3zZAlKArLFzjMZ+CaB7eb6ao2F9Rfe0bkMtYoQlgINNCH0hdZSNeRQpr4njt6HHxyG&#10;KIda2wEvEe46PUuSXDtsOS402NNjQ9Vn+eUMpCGT2S57W0j5Xp/u7FOayvHFmNub8WEFKtAY/sN/&#10;7VdrYDnP5nmeZgv4vRTvgN78AAAA//8DAFBLAQItABQABgAIAAAAIQDb4fbL7gAAAIUBAAATAAAA&#10;AAAAAAAAAAAAAAAAAABbQ29udGVudF9UeXBlc10ueG1sUEsBAi0AFAAGAAgAAAAhAFr0LFu/AAAA&#10;FQEAAAsAAAAAAAAAAAAAAAAAHwEAAF9yZWxzLy5yZWxzUEsBAi0AFAAGAAgAAAAhAMNjaBzKAAAA&#10;4gAAAA8AAAAAAAAAAAAAAAAABwIAAGRycy9kb3ducmV2LnhtbFBLBQYAAAAAAwADALcAAAD+AgAA&#10;AAA=&#10;" strokecolor="black [3200]" strokeweight=".5pt">
                    <v:stroke endarrow="block" joinstyle="miter"/>
                  </v:shape>
                  <v:shape id="Connecteur droit avec flèche 190" o:spid="_x0000_s1162" type="#_x0000_t32" style="position:absolute;left:23021;top:22053;width:18795;height:1244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vYMyQAAAOIAAAAPAAAAZHJzL2Rvd25yZXYueG1sRI/LasMw&#10;EEX3hf6DmEB2jRS3MakbxTgphaS7PMh6sKa2qTVyLCV2/75aFLq83BdnlY+2FXfqfeNYw3ymQBCX&#10;zjRcaTifPp6WIHxANtg6Jg0/5CFfPz6sMDNu4APdj6EScYR9hhrqELpMSl/WZNHPXEccvS/XWwxR&#10;9pU0PQ5x3LYyUSqVFhuODzV2tK2p/D7erIYBw+V1U1TX7eZ9vxsX7TU9nT+1nk7G4g1EoDH8h//a&#10;O6MhUUuVpM8vESIiRRyQ618AAAD//wMAUEsBAi0AFAAGAAgAAAAhANvh9svuAAAAhQEAABMAAAAA&#10;AAAAAAAAAAAAAAAAAFtDb250ZW50X1R5cGVzXS54bWxQSwECLQAUAAYACAAAACEAWvQsW78AAAAV&#10;AQAACwAAAAAAAAAAAAAAAAAfAQAAX3JlbHMvLnJlbHNQSwECLQAUAAYACAAAACEAkPb2DMkAAADi&#10;AAAADwAAAAAAAAAAAAAAAAAHAgAAZHJzL2Rvd25yZXYueG1sUEsFBgAAAAADAAMAtwAAAP0CAAAA&#10;AA==&#10;" strokecolor="black [3200]" strokeweight=".5pt">
                    <v:stroke endarrow="block" joinstyle="miter"/>
                  </v:shape>
                  <v:shape id="_x0000_s1163" type="#_x0000_t202" style="position:absolute;left:1075;top:3765;width:11871;height:2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EvywAAAOEAAAAPAAAAZHJzL2Rvd25yZXYueG1sRI9Pa8JA&#10;FMTvBb/D8oTe6sZAY0xdRQJiKfXgn0tvr9lnEpp9G7NbTfvpXUHwOMzMb5jZojeNOFPnassKxqMI&#10;BHFhdc2lgsN+9ZKCcB5ZY2OZFPyRg8V88DTDTNsLb+m886UIEHYZKqi8bzMpXVGRQTeyLXHwjrYz&#10;6IPsSqk7vAS4aWQcRYk0WHNYqLClvKLiZ/drFHzkqw1uv2OT/jf5+vO4bE+Hr1elnof98g2Ep94/&#10;wvf2u1aQjpNkEsdTuD0Kb0DOrwAAAP//AwBQSwECLQAUAAYACAAAACEA2+H2y+4AAACFAQAAEwAA&#10;AAAAAAAAAAAAAAAAAAAAW0NvbnRlbnRfVHlwZXNdLnhtbFBLAQItABQABgAIAAAAIQBa9CxbvwAA&#10;ABUBAAALAAAAAAAAAAAAAAAAAB8BAABfcmVscy8ucmVsc1BLAQItABQABgAIAAAAIQC5jTEvywAA&#10;AOEAAAAPAAAAAAAAAAAAAAAAAAcCAABkcnMvZG93bnJldi54bWxQSwUGAAAAAAMAAwC3AAAA/wIA&#10;AAAA&#10;" filled="f" stroked="f" strokeweight=".5pt">
                    <v:textbox>
                      <w:txbxContent>
                        <w:p w14:paraId="003DEC4F" w14:textId="77777777" w:rsidR="00F71C0A" w:rsidRPr="00666416" w:rsidRDefault="00F71C0A" w:rsidP="00F71C0A">
                          <w:pPr>
                            <w:spacing w:after="0"/>
                            <w:rPr>
                              <w:rFonts w:cs="Arial"/>
                              <w:b/>
                              <w:bCs/>
                              <w:sz w:val="20"/>
                              <w:szCs w:val="20"/>
                            </w:rPr>
                          </w:pPr>
                          <w:r w:rsidRPr="00666416">
                            <w:rPr>
                              <w:rFonts w:cs="Arial"/>
                              <w:b/>
                              <w:bCs/>
                              <w:sz w:val="20"/>
                              <w:szCs w:val="20"/>
                            </w:rPr>
                            <w:t>Socle Pièces 04</w:t>
                          </w:r>
                        </w:p>
                      </w:txbxContent>
                    </v:textbox>
                  </v:shape>
                  <v:shape id="Connecteur droit avec flèche 190" o:spid="_x0000_s1164" type="#_x0000_t32" style="position:absolute;left:12909;top:4742;width:12801;height:45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7WBygAAAOIAAAAPAAAAZHJzL2Rvd25yZXYueG1sRI9BS8NA&#10;FITvQv/D8gpexG7aJLam3RZRxF4bRfT2zD6T0OzbkLe28d+7guBxmJlvmM1udJ060SCtZwPzWQKK&#10;uPK25drAy/Pj9QqUBGSLnWcy8E0Cu+3kYoOF9Wc+0KkMtYoQlgINNCH0hdZSNeRQZr4njt6nHxyG&#10;KIda2wHPEe46vUiSG+2w5bjQYE/3DVXH8ssZSEMmi0P2tpTyvf64sg9pKq9PxlxOx7s1qEBj+A//&#10;tffWQJbd5nm+mi/h91K8A3r7AwAA//8DAFBLAQItABQABgAIAAAAIQDb4fbL7gAAAIUBAAATAAAA&#10;AAAAAAAAAAAAAAAAAABbQ29udGVudF9UeXBlc10ueG1sUEsBAi0AFAAGAAgAAAAhAFr0LFu/AAAA&#10;FQEAAAsAAAAAAAAAAAAAAAAAHwEAAF9yZWxzLy5yZWxzUEsBAi0AFAAGAAgAAAAhAO5HtYHKAAAA&#10;4gAAAA8AAAAAAAAAAAAAAAAABwIAAGRycy9kb3ducmV2LnhtbFBLBQYAAAAAAwADALcAAAD+AgAA&#10;AAA=&#10;" strokecolor="black [3200]" strokeweight=".5pt">
                    <v:stroke endarrow="block" joinstyle="miter"/>
                  </v:shape>
                </v:group>
              </v:group>
            </w:pict>
          </mc:Fallback>
        </mc:AlternateContent>
      </w:r>
    </w:p>
    <w:p w14:paraId="504A62AC" w14:textId="71EBEB13" w:rsidR="00D154E9" w:rsidRDefault="00D154E9" w:rsidP="002D0D7E">
      <w:pPr>
        <w:pStyle w:val="Titre2"/>
      </w:pPr>
    </w:p>
    <w:p w14:paraId="03C5AA49" w14:textId="7296F61C" w:rsidR="00D154E9" w:rsidRDefault="00D154E9" w:rsidP="002D0D7E">
      <w:pPr>
        <w:pStyle w:val="Titre2"/>
      </w:pPr>
    </w:p>
    <w:p w14:paraId="2FB5790D" w14:textId="1A65D0F8" w:rsidR="00D154E9" w:rsidRDefault="00D154E9" w:rsidP="002D0D7E">
      <w:pPr>
        <w:pStyle w:val="Titre2"/>
      </w:pPr>
    </w:p>
    <w:p w14:paraId="0BDB962C" w14:textId="27896C07" w:rsidR="00D154E9" w:rsidRDefault="00D154E9" w:rsidP="002D0D7E">
      <w:pPr>
        <w:pStyle w:val="Titre2"/>
      </w:pPr>
    </w:p>
    <w:p w14:paraId="5FAEC7D8" w14:textId="1ED11712" w:rsidR="00D154E9" w:rsidRDefault="00D154E9" w:rsidP="002D0D7E">
      <w:pPr>
        <w:pStyle w:val="Titre2"/>
      </w:pPr>
    </w:p>
    <w:p w14:paraId="5254B4C7" w14:textId="303E1C38" w:rsidR="00D154E9" w:rsidRPr="00D154E9" w:rsidRDefault="00D154E9" w:rsidP="00D154E9"/>
    <w:p w14:paraId="5B187452" w14:textId="6CB55222" w:rsidR="00D154E9" w:rsidRDefault="00D154E9" w:rsidP="00D154E9"/>
    <w:p w14:paraId="522C90AC" w14:textId="357ED810" w:rsidR="00D154E9" w:rsidRDefault="00D154E9" w:rsidP="00D154E9"/>
    <w:p w14:paraId="0F622F80" w14:textId="47BB6FC9" w:rsidR="00D154E9" w:rsidRDefault="00D154E9" w:rsidP="00D154E9"/>
    <w:p w14:paraId="534768DF" w14:textId="6EB747A0" w:rsidR="00D154E9" w:rsidRDefault="00D154E9" w:rsidP="00D154E9"/>
    <w:p w14:paraId="0BD01A2A" w14:textId="5E1D6633" w:rsidR="00D154E9" w:rsidRDefault="00D154E9" w:rsidP="00D154E9"/>
    <w:p w14:paraId="12B5A9D5" w14:textId="60D9382A" w:rsidR="00D154E9" w:rsidRDefault="00D154E9" w:rsidP="00D154E9"/>
    <w:p w14:paraId="026855C4" w14:textId="6B5CA078" w:rsidR="00D154E9" w:rsidRDefault="00D154E9" w:rsidP="00D154E9"/>
    <w:p w14:paraId="0C06C010" w14:textId="53BCD625" w:rsidR="00D154E9" w:rsidRDefault="00D154E9" w:rsidP="00D154E9"/>
    <w:p w14:paraId="5C566689" w14:textId="7A74B996" w:rsidR="00D154E9" w:rsidRDefault="00D154E9" w:rsidP="00D154E9"/>
    <w:p w14:paraId="4D0B0E23" w14:textId="787D1937" w:rsidR="00D154E9" w:rsidRDefault="00C92F3C" w:rsidP="00D154E9">
      <w:r>
        <w:rPr>
          <w:noProof/>
        </w:rPr>
        <mc:AlternateContent>
          <mc:Choice Requires="wpg">
            <w:drawing>
              <wp:anchor distT="0" distB="0" distL="114300" distR="114300" simplePos="0" relativeHeight="252016640" behindDoc="0" locked="0" layoutInCell="1" allowOverlap="1" wp14:anchorId="723D4877" wp14:editId="4C8A3C99">
                <wp:simplePos x="0" y="0"/>
                <wp:positionH relativeFrom="column">
                  <wp:posOffset>0</wp:posOffset>
                </wp:positionH>
                <wp:positionV relativeFrom="paragraph">
                  <wp:posOffset>8890</wp:posOffset>
                </wp:positionV>
                <wp:extent cx="6728749" cy="4974128"/>
                <wp:effectExtent l="0" t="0" r="0" b="0"/>
                <wp:wrapNone/>
                <wp:docPr id="1611829203" name="Groupe 243"/>
                <wp:cNvGraphicFramePr/>
                <a:graphic xmlns:a="http://schemas.openxmlformats.org/drawingml/2006/main">
                  <a:graphicData uri="http://schemas.microsoft.com/office/word/2010/wordprocessingGroup">
                    <wpg:wgp>
                      <wpg:cNvGrpSpPr/>
                      <wpg:grpSpPr>
                        <a:xfrm>
                          <a:off x="0" y="0"/>
                          <a:ext cx="6728749" cy="4974128"/>
                          <a:chOff x="0" y="0"/>
                          <a:chExt cx="6728749" cy="4974128"/>
                        </a:xfrm>
                      </wpg:grpSpPr>
                      <wps:wsp>
                        <wps:cNvPr id="1670742283" name="Zone de texte 221"/>
                        <wps:cNvSpPr txBox="1"/>
                        <wps:spPr>
                          <a:xfrm>
                            <a:off x="0" y="0"/>
                            <a:ext cx="6479540" cy="425450"/>
                          </a:xfrm>
                          <a:prstGeom prst="rect">
                            <a:avLst/>
                          </a:prstGeom>
                          <a:noFill/>
                          <a:ln w="6350">
                            <a:noFill/>
                          </a:ln>
                        </wps:spPr>
                        <wps:txbx>
                          <w:txbxContent>
                            <w:p w14:paraId="0105530F" w14:textId="7079314C" w:rsidR="00FE22D6" w:rsidRPr="00835D88" w:rsidRDefault="00FE22D6" w:rsidP="00D154E9">
                              <w:pPr>
                                <w:pStyle w:val="Titre1"/>
                                <w:spacing w:before="0"/>
                              </w:pPr>
                              <w:r>
                                <w:t xml:space="preserve">Eclaté 5 – </w:t>
                              </w:r>
                              <w:r w:rsidR="009C1F37">
                                <w:t>Porte-LE</w:t>
                              </w:r>
                              <w:r w:rsidR="00176A94">
                                <w:t>D</w:t>
                              </w:r>
                              <w:r w:rsidR="009C1F37">
                                <w:t xml:space="preserve"> articulé</w:t>
                              </w:r>
                            </w:p>
                            <w:p w14:paraId="4450058B" w14:textId="77777777" w:rsidR="00FE22D6" w:rsidRDefault="00FE22D6" w:rsidP="00D154E9">
                              <w:pPr>
                                <w:contextualSpacing/>
                                <w:rPr>
                                  <w:rFonts w:cs="Arial"/>
                                  <w:sz w:val="20"/>
                                  <w:szCs w:val="20"/>
                                </w:rPr>
                              </w:pPr>
                            </w:p>
                            <w:p w14:paraId="4CF18DF2" w14:textId="77777777" w:rsidR="00FE22D6" w:rsidRDefault="00FE22D6" w:rsidP="00D154E9">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472773105" name="Groupe 242"/>
                        <wpg:cNvGrpSpPr/>
                        <wpg:grpSpPr>
                          <a:xfrm>
                            <a:off x="193964" y="235527"/>
                            <a:ext cx="6534785" cy="4738601"/>
                            <a:chOff x="0" y="0"/>
                            <a:chExt cx="6534785" cy="4738601"/>
                          </a:xfrm>
                        </wpg:grpSpPr>
                        <pic:pic xmlns:pic="http://schemas.openxmlformats.org/drawingml/2006/picture">
                          <pic:nvPicPr>
                            <pic:cNvPr id="1805454116" name="Image 239"/>
                            <pic:cNvPicPr>
                              <a:picLocks noChangeAspect="1"/>
                            </pic:cNvPicPr>
                          </pic:nvPicPr>
                          <pic:blipFill>
                            <a:blip r:embed="rId48"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2867891"/>
                              <a:ext cx="3541395" cy="1870710"/>
                            </a:xfrm>
                            <a:prstGeom prst="rect">
                              <a:avLst/>
                            </a:prstGeom>
                            <a:noFill/>
                            <a:ln>
                              <a:noFill/>
                            </a:ln>
                          </pic:spPr>
                        </pic:pic>
                        <pic:pic xmlns:pic="http://schemas.openxmlformats.org/drawingml/2006/picture">
                          <pic:nvPicPr>
                            <pic:cNvPr id="373471198" name="Image 240"/>
                            <pic:cNvPicPr>
                              <a:picLocks noChangeAspect="1"/>
                            </pic:cNvPicPr>
                          </pic:nvPicPr>
                          <pic:blipFill>
                            <a:blip r:embed="rId49">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219200" y="0"/>
                              <a:ext cx="5315585" cy="2743200"/>
                            </a:xfrm>
                            <a:prstGeom prst="rect">
                              <a:avLst/>
                            </a:prstGeom>
                            <a:noFill/>
                            <a:ln>
                              <a:noFill/>
                            </a:ln>
                          </pic:spPr>
                        </pic:pic>
                        <wps:wsp>
                          <wps:cNvPr id="985295623" name="Zone de texte 128"/>
                          <wps:cNvSpPr txBox="1"/>
                          <wps:spPr>
                            <a:xfrm>
                              <a:off x="124691" y="304800"/>
                              <a:ext cx="1186815" cy="272415"/>
                            </a:xfrm>
                            <a:prstGeom prst="rect">
                              <a:avLst/>
                            </a:prstGeom>
                            <a:noFill/>
                            <a:ln w="6350">
                              <a:noFill/>
                            </a:ln>
                          </wps:spPr>
                          <wps:txbx>
                            <w:txbxContent>
                              <w:p w14:paraId="3C9C1C99" w14:textId="5A0F28AB" w:rsidR="0051404F" w:rsidRPr="00666416" w:rsidRDefault="0051404F" w:rsidP="0051404F">
                                <w:pPr>
                                  <w:spacing w:after="0"/>
                                  <w:rPr>
                                    <w:rFonts w:cs="Arial"/>
                                    <w:b/>
                                    <w:bCs/>
                                    <w:sz w:val="20"/>
                                    <w:szCs w:val="20"/>
                                  </w:rPr>
                                </w:pPr>
                                <w:r>
                                  <w:rPr>
                                    <w:rFonts w:cs="Arial"/>
                                    <w:b/>
                                    <w:bCs/>
                                    <w:sz w:val="20"/>
                                    <w:szCs w:val="20"/>
                                  </w:rPr>
                                  <w:t>Platine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88366612" name="Connecteur droit avec flèche 190"/>
                          <wps:cNvCnPr/>
                          <wps:spPr>
                            <a:xfrm>
                              <a:off x="1039091" y="443346"/>
                              <a:ext cx="1243430" cy="144379"/>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60430756" name="Zone de texte 128"/>
                          <wps:cNvSpPr txBox="1"/>
                          <wps:spPr>
                            <a:xfrm>
                              <a:off x="138545" y="678873"/>
                              <a:ext cx="1186815" cy="272415"/>
                            </a:xfrm>
                            <a:prstGeom prst="rect">
                              <a:avLst/>
                            </a:prstGeom>
                            <a:noFill/>
                            <a:ln w="6350">
                              <a:noFill/>
                            </a:ln>
                          </wps:spPr>
                          <wps:txbx>
                            <w:txbxContent>
                              <w:p w14:paraId="51C665F0" w14:textId="40D7EDE1" w:rsidR="0051404F" w:rsidRPr="00666416" w:rsidRDefault="0051404F" w:rsidP="0051404F">
                                <w:pPr>
                                  <w:spacing w:after="0"/>
                                  <w:rPr>
                                    <w:rFonts w:cs="Arial"/>
                                    <w:b/>
                                    <w:bCs/>
                                    <w:sz w:val="20"/>
                                    <w:szCs w:val="20"/>
                                  </w:rPr>
                                </w:pPr>
                                <w:r>
                                  <w:rPr>
                                    <w:rFonts w:cs="Arial"/>
                                    <w:b/>
                                    <w:bCs/>
                                    <w:sz w:val="20"/>
                                    <w:szCs w:val="20"/>
                                  </w:rPr>
                                  <w:t xml:space="preserve">Ruban 10 LED </w:t>
                                </w:r>
                                <w:proofErr w:type="spellStart"/>
                                <w:r>
                                  <w:rPr>
                                    <w:rFonts w:cs="Arial"/>
                                    <w:b/>
                                    <w:bCs/>
                                    <w:sz w:val="20"/>
                                    <w:szCs w:val="20"/>
                                  </w:rPr>
                                  <w:t>LED</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3900798" name="Connecteur droit avec flèche 190"/>
                          <wps:cNvCnPr/>
                          <wps:spPr>
                            <a:xfrm>
                              <a:off x="1205345" y="817418"/>
                              <a:ext cx="1215190" cy="42110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602123290" name="Zone de texte 128"/>
                          <wps:cNvSpPr txBox="1"/>
                          <wps:spPr>
                            <a:xfrm>
                              <a:off x="221672" y="1066800"/>
                              <a:ext cx="1395663" cy="565383"/>
                            </a:xfrm>
                            <a:prstGeom prst="rect">
                              <a:avLst/>
                            </a:prstGeom>
                            <a:noFill/>
                            <a:ln w="6350">
                              <a:noFill/>
                            </a:ln>
                          </wps:spPr>
                          <wps:txbx>
                            <w:txbxContent>
                              <w:p w14:paraId="6BDFDE3B" w14:textId="6B52B038" w:rsidR="00F14097" w:rsidRPr="00F14097" w:rsidRDefault="00F14097" w:rsidP="0051404F">
                                <w:pPr>
                                  <w:spacing w:after="0"/>
                                  <w:rPr>
                                    <w:rFonts w:cs="Arial"/>
                                    <w:sz w:val="20"/>
                                    <w:szCs w:val="20"/>
                                  </w:rPr>
                                </w:pPr>
                                <w:proofErr w:type="gramStart"/>
                                <w:r>
                                  <w:rPr>
                                    <w:rFonts w:cs="Arial"/>
                                    <w:sz w:val="20"/>
                                    <w:szCs w:val="20"/>
                                  </w:rPr>
                                  <w:t>x</w:t>
                                </w:r>
                                <w:proofErr w:type="gramEnd"/>
                                <w:r w:rsidRPr="00F14097">
                                  <w:rPr>
                                    <w:rFonts w:cs="Arial"/>
                                    <w:sz w:val="20"/>
                                    <w:szCs w:val="20"/>
                                  </w:rPr>
                                  <w:t>2</w:t>
                                </w:r>
                              </w:p>
                              <w:p w14:paraId="11FD7116" w14:textId="7571D2B1" w:rsidR="00F14097" w:rsidRPr="00666416" w:rsidRDefault="00F14097" w:rsidP="0051404F">
                                <w:pPr>
                                  <w:spacing w:after="0"/>
                                  <w:rPr>
                                    <w:rFonts w:cs="Arial"/>
                                    <w:b/>
                                    <w:bCs/>
                                    <w:sz w:val="20"/>
                                    <w:szCs w:val="20"/>
                                  </w:rPr>
                                </w:pPr>
                                <w:r>
                                  <w:rPr>
                                    <w:rFonts w:cs="Arial"/>
                                    <w:b/>
                                    <w:bCs/>
                                    <w:sz w:val="20"/>
                                    <w:szCs w:val="20"/>
                                  </w:rPr>
                                  <w:t>Languette MDF</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023972" name="Connecteur droit avec flèche 190"/>
                          <wps:cNvCnPr/>
                          <wps:spPr>
                            <a:xfrm>
                              <a:off x="1316181" y="1357746"/>
                              <a:ext cx="685800" cy="1082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907844342" name="Zone de texte 128"/>
                          <wps:cNvSpPr txBox="1"/>
                          <wps:spPr>
                            <a:xfrm>
                              <a:off x="193963" y="1967346"/>
                              <a:ext cx="1395663" cy="565383"/>
                            </a:xfrm>
                            <a:prstGeom prst="rect">
                              <a:avLst/>
                            </a:prstGeom>
                            <a:noFill/>
                            <a:ln w="6350">
                              <a:noFill/>
                            </a:ln>
                          </wps:spPr>
                          <wps:txbx>
                            <w:txbxContent>
                              <w:p w14:paraId="2EEC394F" w14:textId="0B538023" w:rsidR="00F14097" w:rsidRPr="00F14097" w:rsidRDefault="00F14097" w:rsidP="0051404F">
                                <w:pPr>
                                  <w:spacing w:after="0"/>
                                  <w:rPr>
                                    <w:rFonts w:cs="Arial"/>
                                    <w:sz w:val="20"/>
                                    <w:szCs w:val="20"/>
                                  </w:rPr>
                                </w:pPr>
                                <w:proofErr w:type="gramStart"/>
                                <w:r>
                                  <w:rPr>
                                    <w:rFonts w:cs="Arial"/>
                                    <w:sz w:val="20"/>
                                    <w:szCs w:val="20"/>
                                  </w:rPr>
                                  <w:t>x</w:t>
                                </w:r>
                                <w:proofErr w:type="gramEnd"/>
                                <w:r>
                                  <w:rPr>
                                    <w:rFonts w:cs="Arial"/>
                                    <w:sz w:val="20"/>
                                    <w:szCs w:val="20"/>
                                  </w:rPr>
                                  <w:t>4</w:t>
                                </w:r>
                              </w:p>
                              <w:p w14:paraId="2DA71665" w14:textId="77777777" w:rsidR="00F14097" w:rsidRDefault="00F14097" w:rsidP="00F14097">
                                <w:pPr>
                                  <w:spacing w:after="0"/>
                                  <w:rPr>
                                    <w:rFonts w:cs="Arial"/>
                                    <w:b/>
                                    <w:bCs/>
                                    <w:sz w:val="20"/>
                                    <w:szCs w:val="20"/>
                                  </w:rPr>
                                </w:pPr>
                                <w:r>
                                  <w:rPr>
                                    <w:rFonts w:cs="Arial"/>
                                    <w:b/>
                                    <w:bCs/>
                                    <w:sz w:val="20"/>
                                    <w:szCs w:val="20"/>
                                  </w:rPr>
                                  <w:t>Vis VBA TC 2x13</w:t>
                                </w:r>
                              </w:p>
                              <w:p w14:paraId="375F69F6" w14:textId="74CB130F" w:rsidR="00F14097" w:rsidRPr="00666416" w:rsidRDefault="00F14097" w:rsidP="00F14097">
                                <w:pPr>
                                  <w:spacing w:after="0"/>
                                  <w:rPr>
                                    <w:rFonts w:cs="Arial"/>
                                    <w:b/>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37534595" name="Connecteur droit avec flèche 190"/>
                          <wps:cNvCnPr/>
                          <wps:spPr>
                            <a:xfrm flipV="1">
                              <a:off x="692727" y="1797628"/>
                              <a:ext cx="613310" cy="2987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49661832" name="Connecteur droit avec flèche 190"/>
                          <wps:cNvCnPr/>
                          <wps:spPr>
                            <a:xfrm>
                              <a:off x="1149927" y="2341418"/>
                              <a:ext cx="228065" cy="7259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wgp>
                  </a:graphicData>
                </a:graphic>
              </wp:anchor>
            </w:drawing>
          </mc:Choice>
          <mc:Fallback>
            <w:pict>
              <v:group w14:anchorId="723D4877" id="Groupe 243" o:spid="_x0000_s1165" style="position:absolute;margin-left:0;margin-top:.7pt;width:529.8pt;height:391.65pt;z-index:252016640" coordsize="67287,4974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HpMlfPBgAACiUAAA4AAABkcnMvZTJvRG9jLnhtbOxa7W7bNhT9P2Dv&#10;IOh/a5H6NuoUWdoUBbo2aLsV2D9almyhkqhRdOzsifYee7GdS0p24nx1aRq0mQvEpSR+Xp5z7uWV&#10;nj1f15VzmquulM3EZU8918mbTM7KZj5xf/t4/CRxnU6LZiYq2eQT9yzv3OcHP//0bNWOcy4Xsprl&#10;ykEnTTdetRN3oXU7Ho26bJHXonsq27zBw0KqWmhcqvlopsQKvdfViHteNFpJNWuVzPKuw90X9qF7&#10;YPovijzT74qiy7VTTVzMTZtfZX6n9Ds6eCbGcyXaRZn10xB3mEUtygaDbrp6IbRwlqq81FVdZkp2&#10;stBPM1mPZFGUWW7WgNUwb2c1r5RctmYt8/Fq3m7MBNPu2OnO3WZvT1+p9kN7omCJVTuHLcwVrWVd&#10;qJr+xyydtTHZ2cZk+Vo7GW5GMU/iIHWdDM+CNA4YT6xRswUsf6ldtnh5S8vRMPDownRWLQDSbW3Q&#10;fZ0NPixEmxvTdmPY4EQ55Qz4jWIvDjhPfNdpRA28/gHUOrPc0Vhw7nDOaHE0FzQiqzl6/YuEHTb3&#10;O9z8YuMFcRoGgKUxHg+D0AByYwExblWnX+WydqgwcRXwbGAmTt90GjNB1aEKDdrI47KqDKarxllh&#10;e3x0eeEJWlQNGtIa7FyppNfTtbFAFAwLnMrZGdanpOVM12bHJSbxRnT6RCiQBPMG8fU7/BSVxGCy&#10;L7nOQqq/rrpP9bFveOo6K5Bu4nZ/LoXKXad63WBHUxaQObS5CMKY40KdfzI9/6RZ1kcSvGaQmDYz&#10;Raqvq6FYKFl/gj4c0qh4JJoMY09cPRSPtJUC6EuWHx6aSuBlK/Sb5kObUddkPDLxx/Unodp+HwgN&#10;b+WAITHe2Q5b15r9cKllUZq9IkNbq/b2B57Pkc4Wt2AMYh7HPvPCAYtGDgDCgNs9mhMIv5S9LPVT&#10;bK4DmnI/DHlsWbrhcegHcYKhDBRjP4k8A2kxvpXH17TcoPgij9syG+Ov1zKULvH4ds1HK70k1Fi/&#10;UX9RH7VQn5ftE7u95bSsSn1mXAi2mCbVnJ6UGXGXLra7wBIPvAwYi4ZteF2LOXbBT8mCQ2XbFFAp&#10;szcy+9w5jTxaiGaeH3YtSNsLxOhidXN5YdxpVbZEYcIOlfsVAqU7gn+FkawzeSGzZZ032npHlVdC&#10;wzV3i7LtwI1xXk/zGYTk9QysyeCZNUSuVWVjdSWrlJ02TQAXx2AQFTs1nx5VyjkV4Nux+Uerxx6f&#10;q4TiR3ldbbovqnYhbB+D0PUdD11Re9vpMA1ckSFst9l72BLjYkJa5TpbULGAvfr7qLx5YIy7tSdZ&#10;nvTOma5+lTMsWoCYht1XujmeRHGS9hQYSOIDB37ak4Ql8BVsWMfQyaDGdxFsWsxGwbEUo9PDvGEX&#10;KuLPgg6FH4ZDfgxxYSxFLGi9ak8haD02k5ZFfPvxKMQNfgD7AawX6PA/4gzjLEU0bryL2VMxHjgT&#10;+iwMB8fC48Cneth14PtBOUPO95vHj2kS8jSM+DXhYx8b01QA+P8SPjIeRFAj8t6+FyTWhFsjM5ZE&#10;CeuFicc8QPn+bHy3QNLMYBvy7ANJqPs3DiQfAOFRkvhRFDE+SPmRbBo45XypnJmSpXbEaZ45RfXP&#10;3zjCOyw1ZO8Rf9T0x8zh6LHVgP6MyTw/9XqgB4HvBxHh+BzQeeAHPoSGwlQcFvzYRGHXiwnCAVHO&#10;F7qfplQ2ot8J2OmIRcOQxxVjLcrqZTNz9FmLOEGrEnFclfeEuuLw1OmzKrfN3+cFjlHmPEg3TBoj&#10;3wROs88moDCuHTWphg1e+kb2qHZto74uNctNamMz2i0NN7XNiLLRm4Z12UhlvNjOqHo9TLWw9aHY&#10;tIv9Wre8Jpmhq/4s8xAQ9ICAONzE4xeP6F+hsX6CSN9oLGK/JPZ3oPcdaqxhx3Yv9hoLavz4Ghvj&#10;bOl58TZcvmeN5R6O7BboCUPGrk/YDREbgrmQdLvPSjHKQNwYTOw1For+uDSWRR5n3OcEg6sSoXdX&#10;WaRQkTM2Ksu8KLocyuKAHUUIoMnDh1HoIxd7I/oeICdqcmV7mX3InOgDxBGcexBawqJF+D2rrM8i&#10;ltgjG/PDON4NZaMkJPDbSNZLeGIy7/tI9sa4+ZGpbOrFCQ4xSOjfs8qabD9ElE5JaYT02+456jtU&#10;WROG7FX2kals4scUbVLW/N5kFumFsv19eDvXpw6iFImv2EI+TuNoeA89hLUR8/EyzeotTxMQ7+a4&#10;Yh/VPrqoNkiRuUr8jdres8dnQQoMGgRyP2CXDlb4rsCL+iRtzEObGts7/O/D4W/fUpuElvngxryl&#10;6D8Ooi96zl+bWttPmA7+BQAA//8DAFBLAwQKAAAAAAAAACEAuyozLVuTAABbkwAAFQAAAGRycy9t&#10;ZWRpYS9pbWFnZTEuanBlZ//Y/+AAEEpGSUYAAQEBAGAAYAAA/9sAQwADAgIDAgIDAwMDBAMDBAUI&#10;BQUEBAUKBwcGCAwKDAwLCgsLDQ4SEA0OEQ4LCxAWEBETFBUVFQwPFxgWFBgSFBUU/9sAQwEDBAQF&#10;BAUJBQUJFA0LDRQUFBQUFBQUFBQUFBQUFBQUFBQUFBQUFBQUFBQUFBQUFBQUFBQUFBQUFBQUFBQU&#10;FBQU/8AAEQgBowMZAwEiAAIRAQMRAf/EAB8AAAEFAQEBAQEBAAAAAAAAAAABAgMEBQYHCAkKC//E&#10;ALUQAAIBAwMCBAMFBQQEAAABfQECAwAEEQUSITFBBhNRYQcicRQygZGhCCNCscEVUtHwJDNicoIJ&#10;ChYXGBkaJSYnKCkqNDU2Nzg5OkNERUZHSElKU1RVVldYWVpjZGVmZ2hpanN0dXZ3eHl6g4SFhoeI&#10;iYqSk5SVlpeYmZqio6Slpqeoqaqys7S1tre4ubrCw8TFxsfIycrS09TV1tfY2drh4uPk5ebn6Onq&#10;8fLz9PX29/j5+v/EAB8BAAMBAQEBAQEBAQEAAAAAAAABAgMEBQYHCAkKC//EALURAAIBAgQEAwQH&#10;BQQEAAECdwABAgMRBAUhMQYSQVEHYXETIjKBCBRCkaGxwQkjM1LwFWJy0QoWJDThJfEXGBkaJico&#10;KSo1Njc4OTpDREVGR0hJSlNUVVZXWFlaY2RlZmdoaWpzdHV2d3h5eoKDhIWGh4iJipKTlJWWl5iZ&#10;mqKjpKWmp6ipqrKztLW2t7i5usLDxMXGx8jJytLT1NXW19jZ2uLj5OXm5+jp6vLz9PX29/j5+v/a&#10;AAwDAQACEQMRAD8A/VOiiigAooooAKKKKACiiigAooooAKKKKACiiigAooooAKKKKACiiigAoooo&#10;AKKKKACiiigAooooAKKKKACiiigAooooAKKKKACiikJxyeBQAtFc34k+JfhDwbC02v8AirRNDhX7&#10;0mpajDbqPqXYVx3/AA1j8EP+iyfD/wD8Kix/+O0Aeq0V5V/w1j8EP+iyfD//AMKix/8AjtNb9rT4&#10;Hrn/AIvF4CP08TWR/wDatAHq9FeRSftffA2HG74weB+f7viC1P8AKSu58BfErwn8U9Fk1fwd4k0v&#10;xRpcc7Wsl5pN2lzGkqgFo2ZCQGAZWwecMp6EGgDpKKK4vxp8a/h58N76Ky8W+PPDPha8mXfHb61r&#10;FvZyOo7hZHUke4oA7SiuT8P/ABc8DeLVJ0Pxn4e1kAAk6fqsE/BGQfkc9q6mOZJkDxusiHoynIoA&#10;fRRRQAUUUUAFFFFABRRRQAUUUUAFFFFABRRRQAUUUUAFFFFABRRRQAUUUUAFFFFABRRRQAUUUUAF&#10;FFFABRRRQAUUUUAFFFFABRRRQAUUUUAFFFFABRRRQAUUUUAFFFFABRRRQAUUUUAFFFFABRRRQAUU&#10;UUAFFFFABRRRQAUUUUAFFFFABRRRQAUUUUAFFFFABRRRQAUUUUAFFcR44+OXw5+Gd8tl4u8e+GfD&#10;F88fnJaavq9vbTOnTcsbuGYZ9BXi3iD/AIKQfBLStPuLjSdT13xbcROUW00Xw/eZlIODslnjihI9&#10;/MwR0NAH1BRXw3qX/BTqPV/EVtovg/4XajcXMtrJdvJ4o1e308RojIpIW2F0W+aRRg7c8+hrmbz9&#10;sj456rJdeXJ4F0CCRj5EdvpN3ezRKemZXuo1Zh6+UAc9KtQk9kI/Qqq2palZ6PYzXt/dQWNnApeW&#10;4uZBHHGo6lmJAA9zX5lXXxc+Muq2t9FqHxk8RD7ZGYpRp1jptoEQ5H7oral42+Y/OrhunOQDXkUf&#10;wN8MvrF/rN9NrOq61f8AF3qd3q9z9onyQSHdHXdkqp5z90elWqUgufpl4h/bQ+B3hyHzH+Jugas+&#10;SPs/h64Or3Ax1JhtBK4A6k7cAAk15Nrv/BU74L6fqEttpS634hSIfPcRx2mmoGOcLt1C4tpD06qh&#10;A9c8V8aWPwZ8DWRJHhbTblz1e9hFy3/fUm41u2Pg7QNMUCz0PTbQKcgQWkaY/IVXsu4XPbNX/wCC&#10;sVktzc/2b4U8MxWQx5Euq+NY/tDcclobW2uFGD2Epzx+HDR/8FOvH2q3Vz5Gq+BrSBm/cQ2XhXWN&#10;SkUehkWeNWPuEH0rCGFAAGAOAKN1X7JCJdQ/bP8AiteTy3UvxG8WxCQDZZ+H/h/HBCnqR9qs5mOe&#10;P+WlcXf/AB+8T6zqkl/qvij42ajMy7dsE19p0I9xFZmBAf8AgPeuv3Uu6q5F2EeX65420rxNE0et&#10;6B8TdfiPWPVpdSu1b6rLOw/Osq1Pw+s4/Lh+DOqP/wBdfDMbn83P9a9l3UbqqwHj03jLwN4fktM/&#10;Cm+097qdbaBpNDtLcPIQSFDO6qCQp6ntV1fih4iW3li0jwdpeir/AANqGoj9Y4I2B/77Fd54s8MW&#10;XjLQbnSr8SLFNhkmhbZLDIpDJIjdmVgCPpzkZFeYR2+q+FGa08RaJqGqeWxWHVdFtTcR3S8YZoVJ&#10;eJ8HkEFcg4Y5ApO6FYTVfGnjSS3N3e+KbLR7aCNpJ10rSl4UZJO+d5O3+yPpXnHiDx1u88agvjzX&#10;4rhcj7VLNaW0gOCDsQxDb/wA/SvVP+EUuPiM6Wk2lXmieFgQ9y18oiutQAY/uVjBLRRnALM+1yDt&#10;CjJYes0uVy6jR8maBd6JMbd7SXwL4Xlzkyak8ktyv1JiTn/toa92+D3xC1b4Xahr0nhr4+WdguuG&#10;Jry10VNP2O8asqMBcfaCrbWKlk2kgKCTtXHeiszUvCmh62xbUNH0+/Y9TdWqSE/99A0ci6gS6hp0&#10;3jXS3g8Q+L/FPjWxnbdJFrPiS7urWXJBwYPN8nHTgJio9P8AAfhjSd32Hw5pNluUqfs9jFHlSQSO&#10;FHBIH5CsO8+Dvga+j2SeEtHT/ags0hb/AL6QA/rUVn8HfDGm5+wRalp2Rj/QtZvIQPwWUCrWmyFY&#10;3rj4e+Fbzmfwzo83/XSwib+a1n3Xwh8C3cbJJ4P0PDdTHp8SN+aqDWevwta3uBLZ+MfFdoQchDqQ&#10;uF/KdJM/jUg8MeNLS8Mlr47Fzb5yIdV0eGXj0LQtDTuuwrM6TQ/Dq+FbdbfQda8S+H7ZBhINH8Sa&#10;hZxqPQLFOoAz6CtO01Txppeore6b8VPiFZyr0SbxNc3sX4x3TSqfxFcPDcfEezuG8628L6tb4OPK&#10;nubJz6dUmH60kPjjxVbtJ/aXgC+CJn95peo2tyG+gd4m/TNL3Owanr03xr+NS25S1+MuvRSdmm0f&#10;R5R+P+hAn863NJ/as+O+h6f5J8T+E/EEyrgT614akWRj7m2uolH4J+FeDW/xa0/y5n1HRPEmjiIb&#10;ma70W4dQB1O+JXX8zV/R/il4Q15o0sfEumTzSHCwG6RZc+nlsQwP1FTy02F2fSul/t5/E7TdLA1X&#10;4b+FtevkX5pdO8RXGnrIf9mKS1m2/jIfrXXWn/BRLTrbTBPrHwo8aw3SqDJHpMum3iA/7Ja7jdv+&#10;+B9K+Y91Jml7GI+Zn2Xb/wDBQH4NLYLc6jqXiHRTgb4r7wpqhMfszx27p+IYiu78K/tTfB3xtcWV&#10;rovxQ8J3t9eMFt7D+2IEupGIztEDMJM+23NfnzVPVNH0/XLfyNRsbbUIP+eV1Csi/kwIqPY9mHMf&#10;rHnPI5FLX5EaH4K0zwleXF34YbUPB91cKFml8L6lc6UZAM43fZpIw2Mnr611Ufx6+Jnwz0u1WP43&#10;apYWULqUXxStjfRyAYyjyzxeewPQnzg3PXPNQ6MkVzI/U2ivzI0v/gqT470q+mL6T4W+JdpGAnke&#10;HbDUdOk3+v2gm6hI/wC+frX1f+yf+16n7SkmuaZqng+58B+J9KhgvG0y41CK9S4tZi6rLFIoVjta&#10;Ng6lBt3x8ndgZOLRR9EUUUVIBRRRQAUUUUAFFFFABRRRQAUUUUAFFFFABRRRQAUUUUAFFFFABRRR&#10;QAUUUUAFFFFABRRRQAUUUUAFFFFABRRRQAUUUUAFFFFABRRRQAUUUUAFFFFABRRRQAUUUUAFFFFA&#10;BRRRQAUUUUAFFFFABRRXK/EX4q+D/hHof9r+M/Eum+GtPYsscmo3Kxmdwpby4lJ3SvgEhEBY44Bo&#10;A6qivjfx9/wUHN559p8L/BN5rJIdI/EHiktplgDsBSRLcg3UwDNgq6QZ2nD4INeG+MPjF8WviNI/&#10;/CQfEfUdMsWkSQaX4Oj/ALGgXaMY85Ge6IPUg3GD6VoqcpdBH6EfET4zeBPhHbwy+NPF+i+GPPR3&#10;t4tSvY4ZrkJjd5UZO+UjI4QE8jjmvAfFX/BQvw0I7iPwL4N8ReMZljR4L2+h/sbT5Cx5UvcAXAwO&#10;crbsDxg818faL4P0TQLqe7sNNt4b64ZnuL5l33M7MxZmkmbLyEsSSWYkmtjNaql3C56j4s/bC+NX&#10;ixbyHS5PC3gC0lAWJrK0l1a+h9WE8xjhJ9mtmH1ry7xVqXir4gNef8Jf8QPFviWC8hFvPYzaq9lZ&#10;SR85VrW0EMDA5OdyEnvRmlrRQiugjhdf+EGgXmhi10Wws/Dl9BIs9pfWFqiNFKoIBYLjepVmVlPU&#10;MehwRz9nDr1jG0GoeCby7v1yFm0y7tntZcAfMGllR1BPZkyPevWTTarlQjkfA/gmXQr7Uda1KWOb&#10;WNRSJGjiX91ZxICRBGTywDMxL8bjg7VwAOvWnUm2muwCE0lL0pd1MBuaXdS5BpNtACUufajbRtoA&#10;N3tRn2pKKAF+lGKSigApdppKXcaADBpKXdRupAJRSmkFACrTqbto2mmA6kpMGjmkAuD60nNAzSn3&#10;pgJk1nax4d0rxFEsWq6ZZ6nGvRLy3SUD8GBrR49aMD1oA4n/AIU94Yt3nk0y2utAmmGGfRb+ezA/&#10;4BG4T8CuKT/hBvEenxwrpPjzUdsZ5j1i0t7xW9iyrG//AI/Xb7felxU2QHCXmofETQ4by4bTvD/i&#10;OCFGkSOzlnsp5MDOAjLMCx9N1c9Z+NfGnizTYL+1ufD/AIf068tkngcLLfzgOoYZJMSg4PdTXrm0&#10;V4j4g8My/DPUriQpLL4MuJHnjmt4i50pj8zRuignyCclXA+TO1sDaSndCsT3Gm3N80Lax4y17UWQ&#10;YaG0nWxib8IFRvzY1V0/wz4X0hg9l4es2uA28XNxH50+fXzGy361oQ614NS1a6l8V6KYVUtuGoRE&#10;nHYANkn2AzT9L8I3PxGuftiz6l4f8Nwg/ZGjRYbm+kzjzWSRWxDtyFR1+fduIAC5kCLVvF8elqHv&#10;r610yN+A1xKkIP4sRVn4VfHjW/hr8QtK8ceBNO1HxVqVmxtbiytbedLPULVyBLbyz7dgHG9H+bZI&#10;iNhgGVjw38ItS+Hk0EmiW/hnXTHLv87VtO+z3wGc/wDH1Hvyfcx11UfxOv8ATdi+IfB+s6Zkndc2&#10;CLqNuoHfMJMgH1jFHLfcD628Sft8eLdQmuofCXwuh0+Dyh5N/wCLNbSOQSEnOba0SYMoGP8AlupO&#10;e2M15rr37Q3xu8WSRvdfEK38MxeUUktPCWiQQI5OPmL3f2qQEcjKsv0FeWeHfiN4Z8XSLFpOuWV5&#10;ckEm1WULOuOu6I4dfxFdDupqnALs6Pwb8avjJ8OLa1t9J+JVx4ls7eFols/HFhHqQYk5DtPEYLhm&#10;HPLysMHpwK9Z8K/t+eJtLhij8b/DH7eEgzLf+C9UjmaSUdcWt35PlqeSAJpCOnPWvAt1NL0OlFhd&#10;n2x4V/bl+DHiTy4r3xfH4NvWhEz2vjG2l0fZngqJbhVhkYHqI5H+uK9y0/ULXVrGC9sbmG8s7hBJ&#10;DcW8gkjkUjIZWHBB9RX5YzKk8TxyIskbgqyMAQwPUEelYmk+ErTwrezX3hO51DwPqMyqsl54VvZN&#10;NeTa25fMWEqkoBJ4kVhyeKzdF9GVzH640V+eHhL9rP40+C5o0u9V0P4h6cJi8kWvWY0++MZXARbq&#10;1Xyhg85NsxPOT6ex+Ef+Ch3gyaGNPHnhvxF4AuVhDzXTWh1TTt+cFUntQ7gDrumiiGPSsXCUd0O6&#10;Pqyiub8D/Enwl8TdNl1Dwh4n0fxTYwv5Utxo1/FdpG+AdjGNjtbBBweea6SoGFFFFABRRRQAUUUU&#10;AFFFFABRRRQAUUUUAFFFFABRRRQAUUUUAFFFFABRRRQAUUUUAFFFFABRRRQAUUUUAFFFFABRRRQA&#10;UUUUAFFFFABRRRQAUUUUAFFFMlmSCNpJHWONRuZ2OAB6k0APrxf4vftd/Df4O6lNot7qk3iHxZEB&#10;u8M+HIhe36Z8vHnAER2wKyqwNw8YYZ2k14R+2d+0Zo3i2Twf4H+HfxIgvJry9up9fXwfrSGeG1t4&#10;wBHNNbv5kAaaSJcBlLAOvIDV856D4d0zwvp0dhpFhb6bZpyIbaMIucAZOOpOBknk1tCnzaiPWfHX&#10;7W3xd+JUmzTbm1+FmiH/AJdtJEeoapKCrAiS5mQxRg5B2xRFlK8SmvH7Pwrp9trE+tTLNqmv3AAn&#10;1rVriS9v5sKF+e4lZpCNoAxuwAMAVsbaSumMYx2EFFFFaCHAYo20m6nVICUtFNyaQDqbtpc0UwCi&#10;lpKQBRRSHNABil59aTml5pgJzRzRk0bqQBzRuNG6jdTAM0lOBooAbRS7aNtIA20YNLzSc0wDBpKX&#10;mkpAFFL1PNG2gA3UcUbaNtAxciimkUUCHbaTbSZooAXbSUuaSgYUUu2jbQBnL4e0pdQN+umWYvid&#10;xuRbp5pPruxnNaQo20oWgQUU4LS7aYGLr/g/Q/FUYTWNHsdUCqVU3dushQH+6SMr9RXO/wDCsJ9G&#10;Unwv4m1fQMKFS1ml+32gwc/6ufcy/wDAHWu820u2lZAcK2veONBb/iZ+H7PxFa5Ym50CfyZlUDIz&#10;bzsBk/7MrH2qfTfi54YvrtLK5vm0TUmUN9g1qF7KbnoAJQA//ASa7QVX1LSbHWrN7TULO3v7R/vw&#10;XUSyI31VgQaNQsP3Um6uO/4VDp2l/P4Z1TVPCjjewh0+48y13MOpt5Q8YH+6FPuKge68d+FwPten&#10;2XjCyXaDcaWws7wDHzMYJGMbn/dkXP8Adov3FY7fdSZrlND+Jmga5erYfa303VzjOl6pE1pdcjIx&#10;HIAW+q5HvXT7qd7iMq78I6Rdaxb6wLT7Hrdu4eDV9Pke0voWAIylxEVkXgkcMOtei+C/2gvjH8NP&#10;Ij0zxt/wl+mQpsGk+NIBdkrvDHbeR7LgPjKh5WmAz904rj9wo3VLjGW6C59W+Cv+ChvhiQrb/ETw&#10;tq/gGb5y2pW4OraVw4C/v4UEyZU7iZYI0XBy3Az9L+D/ABt4d+IWiR6z4X17TfEmkSMyJf6Tdx3U&#10;DMpwyh4yVyDwRnivy63VkR+G7XT9cfXNGuLzwx4hZGjOteH7uSwvGViCVeSIqZFyqna+5SQMg1i6&#10;XYrmP13or87vBf7Yvxi8Aho9UfSPijpyiRlTUlGk6lnjYouII2hcDDDBt1JJGX4r6J+Hf7dnwu8a&#10;XsWma1eXnw71qVikVn4uiS0imI28RXSu9s5JbAQS7zg/JWDi47lXPoiiiipGFFFFABRRRQAUUUUA&#10;FFFFABRRRQAUUUUAFFFFABRRRQAUUUUAFFFFABRRRQAUUUUAFFFFABRRRQAUUVX1DULXSNPub6+u&#10;YbKxtYmnnubiQRxxRqCzO7E4VQASSeABQBYor4P8Zft5eNPG2qTSfDLTNI0LwgrOtprXiSzmurzV&#10;E+XZcRWyyQi3jPzlfMLu6lCUj5WvIfGnxc+PPjeynsrr4tfYrOULhNL0ltPlQgDlZra4il5IyRux&#10;yRjHFaKnJ62EfqXNMlvG0krrHGoyzOcAD1JryHxN+2D8E/CUU7XvxQ8M3M8LbHs9Kv01C7DA4Ki3&#10;t98pOewWvyw8QfD3xdrurjUdXm8OeNr1U8tbrxUNQvZlXP3Q1xczlR9K6DRJPG+h2Ytk8N+E1gT7&#10;kVhqM9qg+i/ZmH61apd2K594a3/wUG8CW14lvoHhXxt4rVkLNc2ujrp8SH+6ft8luxP+6rV5X4v/&#10;AOChnj/T9Pm1O3+H/hfwvpFs8jS3HiHxFLPJ5WCIyUhtwiMWKZUSP3UEkhq+Y5vGvju3Zl/4V/b3&#10;Bx8rW+vRlSfffGpA/D8KdpHgKe91K31zxbeJrutQkSW0KKVstPbriCM9WB/5avlzgY29Kv2cRXZ7&#10;XrH7bvxZ+NHhNrDTtLtfhlYXKuk2uWMrzahdRlsA2iyov2YMoP7yRTJ8w2qhAevmjxX4H1+41573&#10;WNMn+K+VCW+o+JNaa51CJepWQ3IZdu7ODHg4AypOSfX6KtU0loM4b4f+AX0PULrXNRgtbXU7mIW0&#10;NjY4MFhbBtwiVtql2ZvmdyBkhQAAvPc0UVqtEIUUuRTaKAFNJRRQAvFG6kooAfSNSbqSkAU7dTaK&#10;YDtwpCaSigBeRSZp3FHFSA2nbqNtIRigBaTHvSUUDCjFFFAC7TRzRk0maAFyaMmkopiF3GlBzSCl&#10;xQAtFNwfWg5pDFxRim0uTQIMGl59aM0UDD60cUtJtFAg4pv0p22k20AJRS4pKAF3Uu6k20oFAC0U&#10;AZpdtAwWnU3pS0wFzRSUUXELupwamU+gA3e9IWoIpMUAZ2ueHdL8T2Js9X0611O1Jz5N1Esig9Mg&#10;EcH3HNck3w21DQSG8J+JLzTIlxjTdUzf2eAMBV3sJYx/uyAe1d7RU2A89fxtr3hvC+KPDNwsCgbt&#10;U0EtfW3TLM0YUTIB/uMP9qug8P8AirR/Fdn9q0fUrbUoRjc1vIGKEjow6qfY4NdFXL+Jvhvofie8&#10;GoSwSafrCrtTVtNlNvdqMYwZF+8MD7r7h7U7PoFja3U2uMkh8b+ETkiHxtpankoEtNRjXJ7cRTYX&#10;08sk9qveH/iBoviS7axhuXtNVRQ0ml38TW90nGeY3AJH+0uR70XJOlqG7tbfULWW2uoY7m3lUpJD&#10;MgZHU9QQeCKdupN1AGj8OfGfjT4Jyp/wrzxVcaJpituPhvUEN9ozZZ3IW2ZgbcFpGJ+zvFk4znFf&#10;THw8/wCChmmxotp8VPDF14TmRede0QSanpcmEXLOqJ9ogJYt8rRuigcymvlauZ1j4leGtDvhYz6r&#10;FNqJbZ9gs1a5ud3p5UYZh+IrKUIsd2frz4S8ZaB4+0KDW/DOt6d4i0a4LCLUNKuo7mCQqxVgsiEq&#10;SCCDzwQRWxX4naT4l8X6brzeIPh3pmqfD/WZtskmuSagNPM7K+5RPaxiQXK9fluExyeK/T/9jb40&#10;an8bfgrbah4gnhuvFOi3kuh6xcwIEW4uYQp8/YAAhljeKUqoABkIAAwK55RcS0z3KiiioGFFFFAB&#10;RRRQAUUUUAFFFFABRRRQAUUUUAFFFFABRRRQAUUUUAFFFFABRRRQAUUUUAFfK3/BQzxXJb/C/wAO&#10;+CILqOH/AITHWUtL+PLCV9Pt43up1Tay/K7xQQvnI2XDDHzCvqmviT/goD5X/C1PhF5mzf8A2R4h&#10;8vdjO7zdK6e+N34Zq4q8kgPn+iiivQICiiikAUUUUAFFFFMAooooAKKKKACiiikAUUUUAFFFFABR&#10;RRQAUUUUALtNJS7qN1SMSilFLigQmaN1G2kxQMduFHFNx7UnPpQA/bSbabn2o3UAGKWlDUZHpQIb&#10;zS0Uu00AAajNG2kxQMdkU2iigQUUUuaADFGaN1LkUDDIo3CkakoAdRSAUu2gA3UA0baKAFzRk0Yo&#10;2mmAZp2abThxQIKKKKAFp2aZS7aAHZppajbSUAFNHWnUUAFFFLxTASsnxJ4P0XxlZrba1ptvqEaH&#10;MbSr88R45Rx8yHgcqQa2OKSluB55N4N8VeFsyeHdb/t2zU5/srxA5aTGSSI7tQWB6AeYr/UVh6P4&#10;u8V+OtKttR0uLR/D+m3Ctie7eS8uOODiICNVIYMOWPI6Y6+wbq8NjaTwR4m1XwvMGSGSeXUdL4AS&#10;S2lfe6KQeTHIzqQcHaUPQ1D90DRuPBNnqCN/wkeuar4kLKA9vPcfZ7UkEHPkw7FI46PurUsZtO8P&#10;2pttJ0+1022PzeXaQrEhPrgAAmsxftVy3yIV96u2vhm5ujl9xzR6EjbjXHckb88/w17D+x5+0NF8&#10;BfiPqsPiW7+yfD/xMIje3U24rpl+gEcd03zYWKSPbFK235fLgYkIsjDx3Vb7w14RmSDV9Wt7e8Yq&#10;Fs1JluWz0xCgLn8FqJPEWq6tEY9A8HzJG4ZftniKQWkQx0PkqHlYH0ZU+tRJc2jGj9rIZo7mGOaG&#10;RZYpFDpIhBVlIyCCOoIrkviN8YvA/wAIbGO78aeLNI8MxTK7QLqV4kUlxtGWEUZO6VhkfKgJ5HFf&#10;kv4Hs/G3gzT7yxsfiL4g8PaPdMrnQfCd7NplhCwbe3lKJGeMs3LNE0ZbJ3ZzirWm+FdJ0e+uL62s&#10;YxqNy7SXGoTZlup2YlmaSZyXckkklmJNZKk+pXMfrJ8OPin4S+Lvh8a34O16z17Tg/lStav+8t5d&#10;oYxTRnDwygMuY5FV1yMgV1Vfj9Ype+H/ABEniTwzqt74V8UxoI01nSZBHMyBlby5lIKTxZRcxSq6&#10;HHTvX1h8Hv8AgoElpJBo/wAY7K30SRmWOLxfpMb/ANlyFnKr9piJZ7Q4KZcl4vvMXjGFqZU3EaZ9&#10;o0VV0rVbLXdLtNS028t9Q068hS4try1lWWGeJ1DI6OpIZSCCCDgg1arMYUUUUAFFFFABRRRQAUUU&#10;UAFFFFABRRRQAUUUUAFFFFABRRRQAUUUUAFeVftCfADS/j54c022uL6bR9b0W5e/0nUrdEfypzC8&#10;WyVWBLwOH+dFKM21cOpAYeq0UAfnpafsX/HqGQi6b4c3iYHzQ61f25zgZ4Nk/fPfnjp0rzHVtJ8Q&#10;+DfEk3hrxloE3hjxFHGbhLWSZJ4bqDdtE9vMnyyJnAPR0LAOqkjP6s188/t2eALfxR+z9rniWK3t&#10;zr3gmNvElhdSsytHHAN93ECvUS2onj2nK7mRjgorLtGrK+orHxVRTVkWRVZSGVhkMDkEetOrtJCi&#10;iigAooooAKKKKAClApKKQBSgZopRxQAmKSn0UAMpcGnUUAIBRS0UgG7aSn01qYCFfekx70bqN1IB&#10;eaKTIpaADJpNxp3HrSUgF3UdTSUu00DDHvRtpKTmgQ7aaTmlyaNxoASjcadkUYFAxNxo3UbaNpoE&#10;JS4pMGk5pgO2mjaaTJp26kA3min0lADaA1O20m2gA3UbqSigYu6nUynLQIWjJoopgGTS7qbS0wHU&#10;Um6loAWnUylWgBWptOam0AFFFNzQAu2lozThigBtOWkOKM0ALisLxl4NsvG+jixvXmhaOQXFtdW7&#10;7JbeYAhZEPqAxGDkEEgjmt3NLR5Aea2Oh+OPDu6I22h+KoFwIrl7iTT7hvUugjkQ45+6Rn0HSrl1&#10;4X8VeLHNtrN5Y+H9DLDzbHQ5ZJbi5XByjXTLGUUnGQiBiMjcK76ilygeTR/DHUfhtdXV54Ogt9Ws&#10;LiQyXGk3m2O6ySSTFdEZfkj5Zien3xWv4c8Zad4mM0Vu0ltqFvxc6beJ5V1bnj78Z5A54YZU9ia9&#10;D2muc8XeANI8ZLFJexSW+oW+fs2p2b+TdW+QR8kg5xycqcqe4NTa2wEO6k3VyN7feI/h+G/4SCFt&#10;e0Rcn+3dOg/ewqACTcW69APmzJHkYGSq10On6na6tZxXdlcxXdrMN0c0Lh0ceoI4NFyS4Wpu6mFq&#10;ydf8WaR4XtxNq2pW9gjZ2edIFZ/ZV6sfYAmgDr/hl8RvG3wI1AXPw91sWWnNIZbnwtqQM2j3RIfO&#10;Iwd1s5Z93mQFclQXWQDbX3L8Bf20vBvxlvrXw9qkE3gbxzMCE0HVpFZLwqqsxs7kYS4A3H5fllwr&#10;FolAzX5tW+v+IvEjbPDnhW7eEnH9oa2TYW/IyGVWUyuPog+tW7j4K3HjC3EXjbXW1K0LJI2k6XCL&#10;W1yOoZiWlfnuHX6CsnT5tik7H7PUV+WG7XFhMcXjzx/bjGB5XjbVhj6D7Tj9Kl0XW/H3hyRn034u&#10;eP4yTnF7rR1AD8LpZaj2Mg5kfqVRX5sH4zfGSOEpF8Y/EKtjgyaVoz4+ubHJ/Ormh/tF/HjQ1xL8&#10;RdL1/wD2tZ8Mw5/8lpIB+lL2Mx8yP0bor4Bm/a8+OkcP7m9+HssnYS+G75QfxGon+VXND/bZ+M1i&#10;uNZ8LeBdab+9Y3d7pw/JluP50vZz7BzI+8qK/P3Xv+CpGs6BeNpy/DHQta1pdwOl6N4uuLq5BHUM&#10;iaYfL+rlR713vhz/AIKM276dHP4p+EXi7RpmKB10m5sdTSMHGS2J45Dg54WMkgZxngRyy7DufYtF&#10;eafCj9o/4dfGu6urLwn4khu9XtV33GjXkMtlqESAITIbadUl8v8AeIPMClCTgMTXpdSMKKKKACii&#10;igAooooAKKKKACiiigAooooAK8a/bI16x0H9lr4oC9mMR1PQLvRrVVRnaS6vI2tbeMBQT80syDPQ&#10;AknABNey1+Vvj7xXrXxK+KvjW98Sa7qWtf2H4o1bS9O026mxZadHb3txFE0MCgIJPJKgzMDIQxG7&#10;acVcY8zsBn2VqLKzgt1YssMaxgnqcDFT0UV3kDsCjbTaKAF20bTSUZNMAwaMUuaXIoAbRT6KQDcG&#10;jmn4FG2gBmTSg07bRtoAbmlpdtcRqfxi8MWLXiW1zda1LacTLo9nLdqh54LxqUBGDkFhjvSvbcDt&#10;qK4Xw38QLzx5Ype6BbadBZGTy5ZNRv1a4gHqYIQ4z1wrSIeOcUmoaV4lmt2c+ORa3vmZVbLSIha7&#10;McKUkZ5C2eS3mAY4wOtF+wHdZpGrzzSviFfaHqkWmeLjZpHcyCKy1mxVkgmcnAiljYsYXPUHcUPT&#10;IOAfQm4oTuAUm2kyaMmgBdtJyKXdRkUAHPpRupc0UAJupwam7RS0gF3UcU1hSYNMB2BRikzRuoAP&#10;xpaNwpcigBMml3GlwKTbSAN1LTduKKAHUm2kzS7qADBpOadkUUAN5pdxpcUbaAEzTadtpKYADTut&#10;ItOoAKKdxScUIBvNLRRVAFKTS0ZqQG0c06imA3Jo5p1FABzTdpp1FCATbRtpaKYBRRTgRSASlGaW&#10;igAop20UYoAbRml2mkoAK4DXvhXHHeTar4Tul8OatIxkmhVC9jeNx/roQQATj/WJtbk53dK7+ik1&#10;cDxDXvCvxR1K+bzl09NJZAPsehaqbecnjJaeW2J65+5t4OM9zreE7O78I3bXMHwkmivmJMmpR6ra&#10;3d0+eDmaaRZCD6E/hXrBpOalRA4+6+KN5YsVn8CeKhjvFBbTD/yHO1Otfi5ps2TcaJ4osQBkmbw/&#10;dsB/3xG1ddk0VevcVkcbJ8dvBNu+241S4sz3+16bdQgfUvEMVdtfjN4EvF3J4w0RPaa/ijP5MQa6&#10;SmTQR3ETRyxrLG3VHAIP4UuZhyoo2fxA8Lak4S08SaRdOeiw30Tn9GqbX/GOh+FdPF7q+rWmn2rZ&#10;8uSaYDzCB0QdWPsuTWXd/D/wvfkm58N6Rcn/AKbWETfzWsu7+Dfgm6aOSPw3Y2E0Zyk2mIbKQH/f&#10;hKt+tHMxcoN8Q9c8R/J4T8MXDxNnbqmv7rG2xjKskeDM4P8AuKP9qopvh/f+IVJ8X+JbvVIW3btM&#10;04mwssMBlSsbebIBj+OQj2qCbwR4i8Ou9x4X8TXM+45fS/EUz3cEnoFmOZYyBnnLjplarab8QJb6&#10;+n0vVrGTQ9egQSSafPIr74z0liccSJnjI5BGGANTfuFrHX6ZZaR4XsRZaTYW2nWincIbWJYkz0Jw&#10;oHJwOT6VFd65xgNxXM3WtdfmrKm1RpOAc0rgamurZavNaT3EZ+12Uy3FpeQyNFcWsqsGWSGVCHjc&#10;FQdyEHjrX1p+x7+2dfNqWn/DX4oak1/eTyLa6B4uuMBr1mYLHZ3mBgXGSFSbgTcK2JcGX4qmuj1d&#10;8e1Z2p2UOuWM9jcW4mtZl2ur9x7ehHUEcggEVnKPMNOx+5tFfOv7Dfx51P42/CWe38T3ENx4z8MX&#10;f9k6nPHtVrxfLWS3uzGCSvmRsAx4Bljm2gAAD6KrlNAooooAKKKKACiiigAooooAKKKKACvzB+K+&#10;jw6B+0N8YLG3XbEPESXOB/euNPs7lz+LzMfxr9Pq/Nf9pDRJtB/ay+JBeQvFrFrpOsRrn7oNqbQj&#10;87LP4/gNaXxCZxlFFFdpIUUu40lABRRRTAKKUUopAApaKBSAcKKKKQB+FFFFUB5f8XvGklhqmm+H&#10;7Vrkb4m1LUWspjBKlqjoqL5uVESySsqF9wOAVXLuinP1LVfi3p+sahoHhX4a2ix+H7O3u77TbAC9&#10;mgtZD8piijeLzGAD5jiEmPLckhVLVR8c2Oo+IIfihqC6gYLDQraxvzBbO4a5KSssMcwPylImivZQ&#10;q9TcxsxJRQnsfiDxP4i+Evx78ZeOdLuQNJsdN0abV7ExO3mWby3Eb3KbORLB5LMD/cMnIIUrwzqt&#10;N2NFE8t17SbrWdW055P7N0PxrcWn2rRvEGlT/aNM1yAIpeLftVnXkZjZdyAB0LAE1U0HxPdeJtPE&#10;/kPa3KO8Fzasdz28yMVkjbHcMD9Rg969d+Kvw+8zXvE/hbS7a5uB4gsZvGGhXe1YkstZiuf3yRkg&#10;hVLS2kjKuADczKPlcGvJvDtydU8bJdW0ckFt4o0O210R7gVSYBY5cccEo9v+Kk960pyciJIm1Dw2&#10;de0+4s7+JZrOdCksch4Knr9Pr2rovhPrt5f6Hd6Rqtz9r1fQ7g2U9wzhnuI9oeGY8nlo2XOf4lat&#10;iDw3vIMm5z0yxzWBo1uujfGTWLOKNUW80K0uZCBgl0nnQE/8BYD/AICK35eV3JTO8waSn0YqhjKK&#10;dtpKAEo+tKVpKAANS5NJgUUwF3UuabRSAfSYptOFABtoApaKQBRu96KTINMBd9LkGm7aOlAD+KTb&#10;Td1LvoAKKN2aUY70AJShqXApNtAC7hTaKKAClFJTgKAFoopeKYCUUUUgCik3UtGoBRRShaLgIDSk&#10;0tFMBtGTS7aNtACbjS7qXbSFaAE604CminUwFp1NGadSAKKKKYBRRRSAKKKKAFNJRRQAUUUUCuJi&#10;jbS0UhjKKXbSUwEaub8ceBbDx1pqQXRe2vLdjJZ6hAcTWsmMbkPp6qeGHBrpGpKXQDwTS9WuJJr7&#10;TtVjWDW9Nl8i7gizsJxlJUzz5brhlzzyR1BrRVZpuFGxfbrWz8WtHFl4k8M+JI4zt87+yL1o0yTF&#10;Mf3JY9gswVf+2x9av22ldOKzSEzBt9JLHJGTWta6SBj5a3LbS+nFZ+teMND8NXi2E9w93qzjMela&#10;fE1zdvxniJASBju2B71du4j3n9gzVZ/C/wC0td6XHcmKw8SeGZzcW21cS3FncQtbvnGQVjursdcH&#10;dz0Ffo7X5g/so+DfiBrH7XHw+1K+8OjwxpGk2Gp6pc213chr5rSS3NtE8saZWNZJZoyi5bf9nmIP&#10;7pgP0+rjqfEzRbBRRRWYwooooAKKKKACiiigAooooAK/Pb9s6WS3/ayETQsIrvwTp7pKRwzRX+oB&#10;1HqQJkz6ZHrX6E18P/t9W8Nv8YPhbcfKs11oeuQk45YRz6ayj8PMf8zWlP4kJnglFFGa7iQopN1G&#10;aAFooopgFOWm07dSYC0UUUkAqmlptGadgHUZptFKwHlXjrxPY+B1+Imj6peItr4u8L3a2KzuFEN1&#10;BFMyIPkXPmtM+Ms5Doi8eYi13vxU8ejR/FHjTULS7ktDqvw6t5rCSFmWU3P2i5jtxGV5DmS7QAjk&#10;Fh0pvjTQV8UeFNT0qTJS5jGU6h2R1kRWHcb0XI9uCDgjlPh/rXi3UbbwV4uvvD/hfXJbTRLO0s4Z&#10;JpbeVY/LD+f5nluiSZIG1YmwM7XUFg3HUpO75epopHuXjC6sfCfiT4fXeta2ty/g7wRq2paziYFl&#10;y9oueQGczFSVzjLRkdeK8H+FujSW/ifwJoEqyLfaZ4Pme6jZcbDJLZqFP/AopP8AvmtbTfDPiXWr&#10;y7v/ABnrVnqcuoSpLe6fY2pS2lWMN9nt38xm3QQM7yIiqmZH8x97qhXI+HPijxhqV9rHinQtP0i3&#10;GrzLax3etSPMbe1t3kRY0gi25JcyuzNKvL7QCEDNpSg4bkSdz3u18Lk4yteT6eY9Y+KHjHVolQ2d&#10;kINBt5lDAu8BkkuDyO0sxjyOMxGpbnRPFGvbG1/x7rVwEkLi30YrpUGD/DmEeaR/vSmqHwd8n/hV&#10;PhHyEVE/su3LBFABfyxvPHctuJPckmul6uxETsKKKKTKEPNJtNOpNwoADmko3UlMApwFIGp2aQBS&#10;baM+lAzQAbaWiikAU3JoJpKYC0lLRTANxo3UlBpAO60m2kpeaYCUuTRSUAO3Gl3U2nCkAZzTJpo7&#10;eF5ZXWKKNSzu5AVQOSST0FPrx/V/EWj+NLhNR8RTD/hE4riZNK0xMv8A2qYVLTXMyDIMEfluRuwi&#10;qC8hwRhSdkM6DVvjh4Zs1l/s1rzxPNF96PQbV7oDtzIP3Y59WqLw742uviVHIuleIdH0IRshlt4d&#10;11qCpkFwUkVFhf8AhBKSrnPXFZeqfFrxFp1xqFlonw2v7pdMjjDWNxdJbXpDQmZRHaKryMBEjSEA&#10;ZREZnCBSQv8AbGkfEnR9AuPFXh2TQ31ZVOk61bXUc8STEnbHFewn91OCp/dvtJKkYbpWamm7XCxt&#10;X3gBWuGuG8c+LXuM5Ei3sMaj/tmsQj/8dqkviTxJ4LvI/tlyvivQmk2yTeQI9QtVJ++VjG2dVHUK&#10;qv6BulY1xq+s+GdePh7WpBcyNF5un6kqlReRLgMHHQSrkFgODuBAA4ErS3F03Gfwp3JPU9G1yy8Q&#10;aXbalp1zHeWNygkiniOVZT/XsR1BGDVzfXkHgq8n8E+OY9Pm+XRvETO0a4AWC+VSx9MCVFY98ume&#10;rGvYdoq07oZHuo3Gn7BRsFUA3caXzDRso20gF8yl8yk20m00AP30u6o6KYEm6k3UyigB4NPU1Dup&#10;ytQBNSgVGGpdxoAko20zcaN9AC0Um6jdSAWijcKXcKYBg0lO3U2gAoozRmgAopNwo3UALSMKXIrl&#10;ZfiLZXC3TaJpmseKltZhb3Eug6fJcwRSFS2xp8CINgH5d+7gjHBpAdOVpNtcrL4+urOOCa/8EeM9&#10;PtrjPlXEuhTPG+Dhtpj3Z2ng4qnefGjwnpsmy+u77Tm/6ftJvIB+bxCldAM+N9mbz4T+Jwo+aG0N&#10;0PrERL/7JVex8XJ4i1I6T4K0i+8d6xyvk6KgeBGC7sPcH92OAeAWbg/LXV6X4G8W/tH6R/Ynw98N&#10;3+saXqoEF9r13FJY6db2jHbKyzyqBK5XcoWIOy5LEfLg/oD4S/Z1js9PS3v7pfD2muFaTRPCc8tt&#10;ubEbkTagNtzNslWUo0X2YFJSjo4rN1Ip7ha58O6B+zN4u8UanFb+PPEM+izSok8PgnwTE9xqksTl&#10;zE08oAaGJ/Llj86TyIw67WYZr6p+FP7H9r4F0023hiytvhnayKrNqFvFb6h4glJVGDNLKkltA6sZ&#10;4mGy6EiMrB42r6W0bQdN8O20lvpdhbadDLNJcyJbRLGJJZGLSSNgfM7MSzMeWJJJJNX6xlVfTQfK&#10;YXhLwXpPgm3v49LhdZNQu3v724nlaWa5uHCqZHdiScKiIqjCokaIgVEVRu0UViUFFFFABRRRQAUU&#10;UUAFFFFABRRRQAV8f/8ABRLwfK2kfD74gLCGs/DOpy2GoT+aq/Z7e/VIVchiNy/aEtVOMkb84wGI&#10;+wK8p/aytYbz9lv4vxzqjJ/wiOrODIoIVls5WVue6sAwPYgGmnZ3A/PncKXrWfod5LqGi2F1Muya&#10;e3jldQMYZlBI/M1er0SBdtNp9NIoQCjNLTQ1OoAKKKKYBXP/ABE1O70XwD4k1Gxm+z3tnptxcQy7&#10;Q210jZgcEYPI710Fcx8ULV774a+LLeKNpZZNJulSNASzN5LYAA6nOKT2GP0n4O+ILNFudA+J13fa&#10;fMN8f9tWSahlT0w6vH+lMs/AfxX0WQr/AG94b8Tw54a+t5bCQj/tksgB/A1g+GdQ8Hf8LI8E3nwz&#10;k0qK61NZY9d03QY4zF9jWEt5k6J8sRSby1VjtZjJt+YcV9EV5FOvKUVLY25UeG23/C1dJm8vVfB+&#10;ma0nebQdSVB/3zcFP51Ws/H3iWzmaLxF8OPEGlMB9/T4xqafTMAP8q97orZVpC5UeAf8Ls8O2t5L&#10;bavFqvhxlYqr61ps1qsgzgMCy8A9fmwfXFTfBO6a6+E/hYty0Viluf8Atn+7x/47XvNeF/CWybTP&#10;Ba2TDDWmo6jbEemy9nX+ldFKo5uzIlGx2Ncf8J447XwnPaxHK2+ranD9MX0+P0xXYVwfwlZlj8Xw&#10;N/yx8SXwH0dlk/8AaldP2jOWx3u6uC+Be5fhXokTfeg8+3/79zyJ/wCy13leXfD3wb4/k0/ULrw5&#10;rmizaQusalFFpWp2zoYdt7MCPOjyTnG7kcbsdqmpJQs2KOp6jRXI3Vr8WdLv98nhnQNXsCBiHS9T&#10;ZZl4GctMiKecnpwCBz1qteeNPFuk323Uvhpr0NiQCtxZSQ3snQZzHCzY5yOvIweM4rP2kH1NOVnb&#10;Nmm1wF18atM0y88rVdD8S6JbnGL3U9HmggOQCeWGeOh47dxzU9j8b/Amo6kbC38TWL3PAwWZVOQC&#10;PnI2nr68Hg81opLuI7ZqFrNi8V6JcXhtI9Y0+S6GMwLdIXGRkfLnPIIP41qVQhaU4pKUe9ACUbjS&#10;7aNtIBN1GaUim0AFFFFDActBFNpd3vQAYpKWimAUZNJRQAUUUUgCiiimBzHxQ1qXw/8ADnxJqEMz&#10;QXENhMYZUOGSQoQhB9QxFeb20Or2vwP1ObSJRaaTBa6dFrVxNv8ANuF8yMwabGBtEccMMw858ktI&#10;8ijbliPRfitpL678NPE9jGjSzSadMYo16s6oWUfiwFUNS1S01n9ln4iTW0Sxzpq97PcbJEkVjJer&#10;cxMHQlXBglgIZeGGCM5rjxDasaQHXvibXfBP7c2p69oGjw69c6ZpQvZbA5E7RGK2ike2IZf9IVWJ&#10;UEjcMrkbsj0L4xWXhbWtMT4gWdzYXPgbxQ0MfiTTJYZEW8+0SKiaiRgCO4jdoVlkwjOvzkebGccg&#10;v+j/ALeV4OP33hzn8o/1+Sut8N2jQfBL9ovT4Zmn0bT7nWlSLny4VltI5WACsuAk1zIR2BByDyDy&#10;31sXa6ueOeMNIu5vCfifQZ7ltR8S+CLoXVjezFnluYlQTQO+Au5pIS0L+rBz6Vu6LGusadaX1qf9&#10;FuYkniZRjKsoIP5Gui3T3nxBe5uogl3P4S0V79WjKt9oZrxmB9wrLn2K1T+CmlzTfCnwi8y/O2l2&#10;5HH8Pljb/wCO4r0KfvJNmEtDkfilpv8AY/gt9YWNWm0m8tL+It2aO4jJ/Ndw/GvWd1cv8atKSfwd&#10;aaKUkM2uanaWCCNNx2+aJZSR2AhilP4V0+K1tZiWwoajdRg0lMY7dRuptFFgHbhRuptFIB9FMpdx&#10;oAWjaKTJoyaAF20i9aN1G6nqA6jNN3Gl3UALu96M0nFJuoAdk0UynUgFyaMmkpaAF3UmTRRQAZNL&#10;uNJRTAXdR1pKM0AcldRRfEPxy/hS4upbXwzp0Udxrz22DLceYf3doMsCEZQ7PjG5QqbhuavTf+Ei&#10;tNFs4bPS7O3srSCHyYoVjXZGmzaVRcbVA5xgZXjByM1434Q1ZrHXPHfnYW5fXOcj5tgtLYR59tuC&#10;Pr65q3qXigLn5/1pRdlclna6x4skuppZp52mmkYu8kjEszE5JJPUk1yupeKMZ+fFcndaxcXR+Tge&#10;rVFDp8122SC59W6flSchWP0U/wCCdfxRt/Gn7P8AaeE575bjxB4GlOh3ULGNX+yglrCUIrEiM25j&#10;jDMBl4JhztJr6jr8evh/feL/AIX+KIvFvgXUINL8TwwfZs3kHnWt7BvVzbXCDBMbMo5Qq6HlWGSD&#10;9r/Dj/gol4H8ReMdG8FeMtJv/A/jLVJ4bS2t96ajZ3M803lQpFLD+8AZmT5poYQN3J7njlFxNUz6&#10;uooorMYUUUUAFFFFABRRRQAUUUUAFFFFABRRRQAV8/8A7emtXGh/so+NpIbprOG8bT9LvJEVSzWd&#10;1f29rdINwIG6GaVc9RuyMHBH0BXjX7Zejw61+yj8WIp13LbeHL3UE9pLeI3EZ/B4lP4UAfA1FFFe&#10;mQOWlpq9adSAaRinUUDigAooopgFNkjWWNkcbkYEEeoNOooA8o0/S7f4heEfgn4fubzUNO0/UtCm&#10;t55NNvHgkaS2hgKZwdrYKSEB1bGTjHOc/wCHP7OfhX4geB/D/ii5vNYtdcvLSNrq8hvBI7zL8rNm&#10;ZZMEsCeMdeK6P4a2aWugfB93kVX0/wAQ6vpZBPKjytQAX/yCnH0rtfgfZtpnw6trFhg2d/qNrt9B&#10;HfToB+AWvis5q1aFGM6Umne34M66aTep5hpvhPX/AIdePbmK08ceKr6y0u+0IR22p6h58E1ve3j2&#10;0qujLg4AIBXGDz1Ax9Q183/GrVpNJ8T+J2QkbNE0XUB7/ZtXZyfwEn619IV6GCqSq4anObu2iZK0&#10;mjH8WeKLPwbocuq30dxLbxyQw+XaQtNK7yyrEiqi8sSzqMDnnjNeMfB/WW1zSfENy1rdWO7X9QlF&#10;pex+XPAJZjNskTJ2uPNwR2Oa7r9oC6ax+FmoXinDWt5p9zn08u+gfP8A47XN+F7L+zfFnxCg/wCp&#10;haYf9tLO1k/9nr1aPxGctjpq4/wFDHba/wCPIEPI1tZSPTfZWrfzJrsK4PwY7RfFD4hwH7rPYXA/&#10;4Fb7P/aVdvVGL2O921nfACZv7J8X27f8u/ifUFH0dll/9qVo5NeCwaT4kjfVNY0vxrquj2WqeM5N&#10;FurCzSNfLaSVYVmV9vZFiGNue+71wxTUYcz6Dp7n10aSvnuH4K/EbRYy2kfF/UmmVtyHUrZ7kt7N&#10;5kzJj6R9q0Pg7408Zf8ACSWOleKvENrr66g2rQfLYJBJbT2NxHDgOhUOrq7NygIwOeteLh8ZQxV1&#10;Rle3r+p1OLjuj3Ss/V/D2leIIRFqmmWepRDol5bpKv5MDWhVDXde07wxpNzqmrXsGnadbqGlublw&#10;iJkgDJPckgAdSSAOTXYScfqnwD+HeqbfM8G6RAV5D2VsLVv++otprG1D9mjwXdTQ3Fp/bGlXkK7I&#10;7q11e5Z0UEkKPNdwACScY7mi6/an+FtusBbxZE5m+4sNpcSN+KrGSPxFa2n/AB++HmpMqjxZp9kz&#10;DcF1JmsyR6gTBM09UGhg6j8A9QaSKfTfiR4nt7iNdgF40E8JGSRlFjjyeTyTnpzwKqap8LvihHNH&#10;Np3j7SLkqu1rW60PyY26/MWWR2yenGBx0r2DS9UsdcsIr3Try31CymBMdzayrJG+CQcMpIPII49K&#10;sniqU5LqHKjwebSfjZpg8yTTfBmsoOsNhdXMEh/GUbR+dVbjxh8SNNAk1D4S3wt/4m0/V7e7f8EX&#10;BNfQVFWq011J5UfPEnxsSxiEup+CPGukQA4ee80RxGn1ZSf8im2/7Rfw7uJBH/wkkcMh423FtNER&#10;9dyDFfRFQX2m2mq27W97bQ3cDdYp4w6n8CMVary7ByHkdn8SPCWoMi23ifR52f7qx38RY+2N2c10&#10;SssiqykMrDIYHIIq3qXwO+HurQvHceC9C+bkvDYRxP8A99oA361zFx+yf8Mzue00O40u4Jys9jqN&#10;zGyH1A8wqPyq1iO6J5DdpNtcvN+zLHApOm/EXxvZSL/q1l1RZ4l9thTkfjUD/Bn4lWMf+hfFSK72&#10;n5Ib7QIeR6F1fP6VXt4i5WdhzRXESeGfjbYxsVPgfVAnTDXcMsg+hG0H8cVWbxF8VNPiJvPhUblY&#10;/vzWOu27bh6rGfm/Cq9rB9RcrPQKK84/4XFeWqE6h8OfHFkV/wBY66O0sSep3q3I98VBH+0l8Pwy&#10;x3esTabcZwYLyxnR1+vyEfrV88ejEenUVylj8WPBepRo0HivR23dFe9jR/8AvliD+ldNa3UF9Cs1&#10;tNHcRN92SJgyn6EVS8hE4paTbRzVABrwLxpcH4f6F4y8K7k02zv9KmktC6BLW9t4ypijUl/ku4Xk&#10;8vpiSER5/eKu/wB8rgPGQ/4ur8PGIyD/AGin5wA/+y1nUgpLUpOwnjLWNQk/bLF54Sj0/XdTbQI7&#10;aGOa+jigSRjJlpDu3MqKrSMsas5C8KPvDtPFXjzRfhR4HuPg7b6lca9r/itmn8S3WlxxSXj280jy&#10;3mYlVljluE82ONHKiNJIpGdVVGbCu/hf4SvLFrM+HdPt4S28GzgFu6sepV49rKSOCQRkEg8GtfQ/&#10;DmleGbMWmkada6bbDH7u1iWMHHc4HJ9zzWH1fW7ZXNpY5TxRJra6ZrLytBP8QPGl40EMen5CRyNG&#10;IohGQobyre3jVizAcRsxILV2Vv8AEzwJ4E0vT/D2i3V14uudPtoraOx8OR/bXSNAIx5kikRRkbRn&#10;e6n868/ufCemeNfirr0eu2o1K30+wsGtbeZ2MSb3uC4KZ2sGMaEhgQdi5HAx6LY2NrpVnFaWVtDa&#10;WsQ2xwQRhEQegUcCuqKtsYyZyfhrVLv4l+JbjxfqlkumLp73Gk6bo+8Sm02SbLiV3HytK7ptynAR&#10;QAWyxPbLXD/Chi2k66Ow8QaoB/4FyH+tdtQtih2aN1Nop2AdRTaKVgHYFG2m0u6gA20tGRS0AFFJ&#10;QDmgBaTbS0UgE20m2nUUwG7aNtOopgN2mjmnUUAN5pM0+koATcaN1LtFG0UAJk0uaNtJtoAdSUm0&#10;0bTQB5B8SdPm8I+MG8RLuTRNYjit7+ZQSLe5T5YpXOflR1IjLYwCiZ61Na6TNcMDg5/vHk16pdWc&#10;N/azW1zDHc20yGOWGZQ6OpGCrA8EEdjXn6fD/XfBqkeFNXt59OX7mla+jypCufuxToQ6qBgAOHxi&#10;s2gL+l+E2kIJUsahvvF+g6FqDaVZrN4h11eG0vR0E0kfOMyvkJCM4yZGXr3qjoek6x8TtB0/Vte1&#10;iSx0bUbaO6i0LRS1unlyLuCzz58yQ7WAIUopI6Gu30XQdN8NaeljpNjb6dZp0htowi59TjqeOp5N&#10;UokXOVXSfF/iyP8A4m2oR+EtNbn+zdDk33bDA+WS6I+XnPESjr981teFfDekeC/Gnw0s9G0+GyW7&#10;8d+HhKyAmSYjU4H3SOcs5+U8sSa3dpq54L0n+3Pjb8IbIjIPi60uegP+ojluP/aP4daUklFjW5+q&#10;lFFFcBqFFFFABRRRQAUUUUAFFFFABRRRQAUUUUAFcT8cPCsnjr4K/EDw1CSsus+H9Q05GUgENNbS&#10;Rjr7tXbUhGRg8igD8ifBWoNq3g3Qb5yS91YW85J7lo1b+tbNcl8H5pJfhf4XSaFoJ7ewitZYnGGR&#10;4l8tgR2OUORXX7RXorYgbS5NLto21QBupabtpeaAA0bqMe9JSAdmim8ijmgD5v8AE2g/D6b4QaxZ&#10;2y6M/wASLLV7qC1t4UjbUbib+0pFij8r70oZGUdD8pHpx7/pvwa1rwfGbTwh42m0nR1nlmi0rUNN&#10;ivIYfMkaRkVgUk27mOMuT7msbQ7zU/hvrGppZ+GLjxPp+qag+qtdW1xbwy2kjokbxqkrru4j3bgy&#10;58wrj5cnorf47aYs8kWp+G/FWjBMkyT6PJcR8f7VsZRXiVMLGXNGpHmTd9dTdSOa8RfBbxh418TS&#10;za5ruhf2Xc6c+k3Umn2E0c727TRynYryuqSZThyzAbvuNXuG6uA0349/DzVCyp4u0y0kU4MWpS/Y&#10;5M+m2YIf0rstL1iw1y1Fzp19bahbnpNazLIh/FSRThTjSioQVkh3vqc18YvDd54w+F/iXR9Oi8/U&#10;LqycW0RYLvlHzIuSQBlgBkkCvOfCmsXGp/Er4h/atOu9Ile5srn7FemMyputI48kxu6HPk5G1jxj&#10;oeK93ryK+tFs/jR4qcEZutI0ucj3El5H/JBXVR+NEy2NsHFcho8UcHxY8T4bD3Gk6bMV+kt4h/QL&#10;XW7q4aJ2h+O0i/wXHhtT+Md03/x2u/qjF7Hfba8xs7eOw8GeMXuAQLP4h6fcg+ge409yf++ZDXp+&#10;a821D4f6t4z8SeO9E0/xHPYwTw6ZrS6dIkP2ee43SR4d/LMqD/QIPmRvlJJKv92ufFx56TQU/iPc&#10;q+f/AATvt/i5pC9o/FviK39sS20dxj8x+lelf8JL47s74xXvw9N1bg/8fGj61bzA+4WcQH88Vxvg&#10;nS9c1b4kJeHwdrGkWEPia41eS81PyIlSOTSvsxQKsrM5M3OVBUDBzyQPh8nwlfC1p+1jZNeXc7qk&#10;lJKx77XBfHLUJNL+HNzdxyNH5V/pzOVOMx/boN6n1BXcCOhBINd7XnH7RMLTfBfxUUGTBbLc/wDf&#10;uRJM/wDjlfVGJjaJ4R0mH4tePLBtJszp0tjpdwtq1snlZb7UrELjHJQ5465rF+Nnwn8IWvwv8T6j&#10;YeF9HsdRs7Ca4iuLWyjhdSq5JyoGeAetdDoPjDSPEvxm1xtG1Wy1e1k8P2GZ7C4SeMNHc3mVLKSM&#10;gSqcZ7itT4vKX+E/jVR1OiXo/wDID18Jjqk6eZPldtY/kjpik4EXwZ0O08L3Xj7SrC0isbK38RsY&#10;baBAiRq9laSAKo4A+evSCc15t8KdaOqeKvH3IZZL2xvAQMZ83TLUf+069Ir7x7nMtjhPij441rwy&#10;2k6V4Z0y21TxHqzTC0ivpTHBiJN7gkdWwcgEqCA3zAgBvMrH4p/GnxEtxcaV4W8OfZ7S5lsbm3Mj&#10;SzpPE22QfNNEmM+jMPc9a9J8fWrN8RvhjdAfKmp3kJP+9p9w2P8AyH+lZHwkUw3nxAhPRPFV4R/w&#10;JIpP/Z68vMcTPCUPa07Xv1LhHmdmctN8dPif4ctz/b3wqEv7yONbi11WONZGklSKNQqiUbmeRBjf&#10;39ATXsfgrxQPGXh2DVPsM+mytLNbzWdyVZ4ZoZXhlQlSVOHjYAg8jB9q5D4xXRsPBK3Q4Nvq2lTd&#10;M/d1C3b+laHwdujcaDrsR/5d/EmsR9PW+mf/ANnqctxc8ZRdSaSadtPRBOPLKx3dFFecfF/T7rxB&#10;f+D/AA+mq6hpNhrGoT2t3NpswimKiyuJAAxBGCY8EEEc+oBHqkHo9Livmmz/AGedM8YeINfh1bxJ&#10;4mupPD+opY2Us+oi4ZYzZW0uSJUdQxaZj8oAHGAMVF4s+C/iX4f+E9b1jR/id4iaDS7Ge7jtL24n&#10;kz5cbPtGyZFGcf3CPY9K8uWZYaFV0ZSs1psXyytc+m6SvPvhDf6jIvifTNR1m513+zdSjjtbq8WM&#10;Si3ks7adUYooDENK43EZP6D0GvUICmTQx3ETRyossbDDI4BBHoRUd9f22l2Nxe3s8drZ28bSzTzM&#10;FSNFGWZieAAATmvMW/ao+Fi28k3/AAlcJRW2AfZZwXOcfKDH8w9xx74oA6fUPhB4F1XebvwboM7v&#10;96RtNh3/APfW3I/OuUuv2U/hZdM7/wDCLLbyMPvW19cxY9wFkA4+lXbD9pX4b6hAk6eITDAxwJ7q&#10;xuYIs+m94wv611+g+PvC/iqbydF8R6Tq02M+VY30Uz4xn7qsT2NPUNDzX/hl7S7VWTTPG3jbSIsf&#10;Jb22sZiU/wC6yH+dQf8ACjfH9ijJp3xbuPJA+RNQ0OC4bPvIWB/T8K9vPFJTU5LZisjwn/hCfjZp&#10;uUg1XwXrKDpNfRXMEh/CMFRXO3S+NB8R/A3/AAmGh2OlNHdXaW9xYXgmjuN1pKWwv3l27F69d3tX&#10;03Xl3xgj/wCKw+G8nHGp3S+/NjcH+lawqSckmyXFWL/FLxTaK9EyOT0mPy/ip4nOMeZpOmN9f3t6&#10;P6V1lctpuP8AhaXiAZ5/sbTTj/tvfV1W00R2IlucP8I+dP8AEw/u+I9SH/kdj/Wu72mvKPhx8E7P&#10;x4fFmqv4o8UaFcDxFfwFNF1PyIyolyMqVYZyxrp1/Z+8X6XIf7F+LerQwE/c1bT4r9sem5mX9AK5&#10;fbKOjNuV2OwwaSuLPw9+M2jyFbPxP4V8RRZ/1mrWUto+PpDkA/nVRpvjPo8xS68C6L4hXp5mkauL&#10;ZT7jz+f0q1WiLlZ39Febt8TvFmlzNFrnwo8UW7jvpKJqK/8AfSED8qhb9obwzpshTXrLXvCz/wBz&#10;WNJmiP5KGq1Ui+orM9O2mlwa4PR/j18PtcOLbxVYR+92zWw/OQLXVaV4q0XXnKabrFhqLjqtrcpK&#10;R/3yTTUl0A0aKfRTuIZRTqMU7gJuNH1pdoo20AHFGaTbRtpALkUZFJtNGDTAdRTORS7jQA6imUUA&#10;OyKWmUuaAHUUm6jcKAFopNwpaAF21m+Ip/svh/U5v+edrK/5ITWjXPfESY2/w/8AE0o6ppd035RM&#10;aT2GU/heNnwz8Ir3GkWY/wDIKV0uaw/Adv8AZ/A3h2Lps062X8olFbmDVLYyHZrqvghCLj9pX4Po&#10;wyP7bu25/wBnR9QYfqorlFrpvgXdbf2rPgvb54k1PUpP++dGvx/7NUVPgY1ufpzRRRXnmwUUUUAF&#10;FFFABRRRQAUUUUAFFFFABRRRQAUUUUAfk79nhsfEvjaygwIrPxdr1sqqMBVTVLoKMfTFT123x8+C&#10;PiP4G+OPGvii+soJfh7r2uzatHrsN0D9hmu5UJhuo2CmPdPI4V13p8yhipIB4mu+DTiiWFFFFaCC&#10;ilz60nFIAooopgFFFFIAooxRQBFc2sN5A8NxDHPC4w0cihlb6g9a5XUfhD4K1JSZfC+lxvnd5ttb&#10;LBJn13oA36119FFkBxy/DS3tIYYtJ8Q+JtDSIkqlnrdw6DJz9yZnTrnt3rI0ePUdO+NV1bahrV5r&#10;jT+HomjuL5IVkVY7hxs/dRoDgyE5Iz83U16RXF6jAkHxi0O4LANcaHfQgeuye1Yf+htWfKk7pDud&#10;jxXIX8UcPxe0GYnEk+iahFj12z2bD/0Jq6+uF8WM0PxW8AOPuyJqNufxiR//AGlViex3tcjo3ibT&#10;PDXx3vU1TUrTTI77w7brE13OkQkdLqb5V3EZOJOgrrq8/wDEXhux1j4uaSdRsbbULafQbxPJuoll&#10;XMdxbEHDAj/lqfzpVI80bExdme+wzR3ESyROssbDKuhBBHqDT68Kn+DngyS4S4h0G302deRLpbPZ&#10;MPfMLJVmPwReWV59o07xr4ssOc+U2p/bE/K5WWuN4eXRm/Me2UYrxu1/4WJpbytD40sdVU/cj1fR&#10;VJH/AAKCSL/0H8KsW/jz4jadbyG88OeHdakBG37Bqk1oxHf5JIXH/j/51m6M10HzI3/Evwb0HxFr&#10;jazDcanoGrNCIHvNEvGtWkQMWw6r8rnJ6sCeB6CsfxD8HPEGp6Hc6TafEjVxZ3Nu9rNHqljaXW5H&#10;Uqw3JHG/Q9d2fenD4131japJq3w/8R2zk4b7AbW9Qe/yTbz/AN8Vab9oLwTa+SupX19okkgB26tp&#10;V1ahc+rvGF/HOPeuaph4Td6kE35opS7M1fhr8OI/h9Y3Pm6lNrGqXYhW5vpYkiDLFGI4kWNBgKqj&#10;GTuY55Y8Y7Gud0b4keE/EU6w6V4n0fUp2wFitL+KVyT0G1WJzXRVoBxnxM03W5l8OapoFhHqt5o2&#10;qfbXsZLgQNPG1tPAyo7DaGHnhvmwMKec4B4Lwb4+0nwr4g8YW/i2WHwVqeo6sNQisNauokLRNaW6&#10;b0kDGN1LxyAFWPKkHBBA9wpk0MdxE0cqLLGwwyOAQR6EVx4vDRxdL2UnYqL5Xc8Z+NniLS9e+Dev&#10;XWlalZ6lFAbefzLOdJV+S4jbqpP92tz4F3MdxD46EMqTRJ4s1Da8bBgdxR+o/wB+t3Uvg74E1dna&#10;78HaHLI5y0n9nxK5/wCBBc/rXS6TpFhoOnw2GmWVvp1jCCI7W0iWKJMkk7VUADkk8etZYHBrBU3T&#10;Ur3dxylzO5brh/iNci08RfDmQ9D4iMf/AH1p96v/ALNXcVzHj7wP/wAJxa6UiardaNdaZfLqFtdW&#10;aROyyrHIgysispGJDxjtXokHPeD7gn4hfEqDP3NVtZMf72nWo/8AZKufFdPN+FvjFB1bRrwfnA9c&#10;fpPh3x78PPF/iC9fTG8f2+sNbytqFvc21lOpjj8vDQtsTOABlWwQAepNWvGHxAuL7Qdb0e88D+Lr&#10;Ka6sprdG/ssXcZZkZQN1s8o6mviMbgsQ8Y6sYNxunp8jojJctiT4EXn2rxB4zJOfMTSJ8/72mwD/&#10;ANlr16vE/wBmzT9W/wCJzqd/pGoaVbXWn6RbxHUYfJeWWC18qYhCd23IXDEDOeO9e2V9w9zmWxx3&#10;xm/5I/46/wCwFff+k71yXi/StMtPjN8PLuz0+1gfUbbVFuJIoUVpx5UTDeQPm79c9T612HxgXf8A&#10;CXxsvrod8P8AyXeuM12Y3Piz4K3RzmWO6B/4FYFv/Za4cb/utT/C/wAi4/EjpNQ+E3gnVWke78Ia&#10;HPJJ96RtOh3n33bc59814/o/hfQ/CPxgji0zTbe0Nl4ts7aCQLukihm0eZmiV2ywQyEttzjPbpX0&#10;XXz5r0hh+NV52/4q7Qn/AO+tPnT+lfLZHVnLESjKTa5X+aNqyVkfSxoWnUV9sc55t8QfinrnhnxB&#10;LonhvwVc+LtQhs4b+cR38VskcMjzJ/FlmYNF0VTw3JGOfN7r4leJ/iB4u8FtqHg1dD0OHWryGLUl&#10;1OO5EtxFa3sTpsCqwGVfBIH3D13DHptrJt/aG1NM/e8LWhx9Lu4/+K/WuAkItdM8HgHAXx3rSAn3&#10;fVV/rWFSs6U6SS+KSX4P/ILXTPQKKKXivfOc4+wk2/F/Wkx97QrA5+lxef412G6uItW2/G3Ul67v&#10;Dtqfyubj/Gu2ojsRLczv2fD/AMSvxmO48U3+fx2H+RFeq7jXyn4P074izWvj7WvC3jG10TSbHxFq&#10;BuNNk0+KVnMYVmcSMrHJXA28D5evJrY0Hw98aNe0fSvElj8Sref+1rKC7aznsYbdIt6K+xf3Uo4z&#10;jcFBPevBxOIo4d3qytdnXFNrRH0pupd1fN2seK/jv8PtN1LUdRi8Pa5pdlBJdS3CIJZI40UsxID2&#10;2cAHop9hXrPwm8Zaz4w0fVE8RadaabrelX7afdR2MzSQs4hil3LkZHEoUjLcqSCQaKVanWXNSkmv&#10;IbutzuN1G4UbRSba1EYmteB/DXiSQvq3h7StVc9WvbKKY/mymuP1j9mv4Ya45a58GadET/z5B7Uf&#10;lEyivS9ppKYHjM37JngqGYy6JeeIfC7nq2katKp+uZN5qvN+zn4g02bfoHxX8R2vtrEceo/o20fp&#10;XuC0tNSa6isjwef4X/GDSXDaf470LxBznZq2km1H0/cljiuV8eeNvij8H9Oh1TxRovhjVNNkl8oP&#10;o93PGd2x3wfMUn7qNzg17b488Ua3Z6tpHh7wxFYtrmoRzXbXGphmt7a1hMayOyIyuzlpo1VQQOWJ&#10;I24Pgn7Ta/EGbwXBbeKZfDU2kNdytBNo8VxHceYtncuAySMyhSqsOGyDjrS+s8s1By1E46XPcKKb&#10;k0bjXrWMR1FIDS0AFFFFABRRRTATaKNtLRSATZRtpaKYDdtG006igBu00nSn0UAN3Vy/xUfb8MPF&#10;56EaPeH/AMgPXVVyHxgmFv8ACnxe3HOk3Kf99RMv9al7DNzRbcWej2EAGBFbxpj6KBVw5paKsyG8&#10;12n7NWk/2r+1x8N5MZ/s2y1e/wCuMf6OsH4/8fHT8e1cbXqv7HkIm/ao0wn/AJZeEdYkH1+16Yv/&#10;ALMazqfAxx3P0JooorgNgooooAKKKKACiiigAooooAKKKKACiiigAoorlfG3xV8GfDZrVfFfivRf&#10;Dkl2rtbQ6pfxW8lwExu8pGYNIRuXhQT8w9aAN3WtGsfEej3+k6naxX2m30ElrdWsy7kmidSrow7g&#10;qSD9a/KLT9CuvBeqeIvB97Jdz3HhbV7rRVuL4L51xBFITbTNt4Jkt2gcnAyWJxX1344/4KJeDdHs&#10;7l/CfhfxJ4reODzReXlr/Ymno2SAsst75coHQlkhkABHfivkS0+IV58YvEHib4h3mmQ6M3ijUfts&#10;VlBM8yJDHbw2sbB3RCwdbdXBKLkOOBXRSTTEX6KKK6yQooopAFFFFACg0u6m0UAKTSGiigAooopg&#10;FcH4uZofit4AcfdkTUbc/jEj/wDtKu8zXmvjjxFYR/EPw6kt1Bax6CZL+9uZmJ2iWCWKOBFAy0jj&#10;zJMDosJODkVEthnpO2uO8aRRp4s8A3LnayatNCP+B2N1/VVrnP8AhpDwxN4kttEs7DXNQurltkJg&#10;09h5rAlSERysjEEEbVUkngAmm/FLxhYyeFfCvi6xM19pVjrkNxK8ETBwgEsLgq2Np3Nsw2MMcHFT&#10;zJ9RHq9cN4muGt/i14HA6T2mpwn8rd//AGSuevPiV4t1pmXStFs/D9uWIFzq0n2mcrjgiGIhVP1k&#10;P0rmtS0fxJbXVr4pbWb/AF7XtIzPDDMEit5EwRLEkSJhS6ZUHk7tpzxVSmuhKR7/AIzRiqei6vbe&#10;INGsdTsmL2l7AlxExGCUdQwyOxwauVRQ3bRtNOpcGmBGRSbakooAwtW8F6Br8nmanoWm6jJ/fu7O&#10;OU/mymsa3+EfhnTbiSfTLW70SZwQW0fUbmyAz6LFIo/Su120banlT3QzkrXwpr+kxSjS/iB4kgLf&#10;dW+e3vkX/v8ARM3/AI8KtR6l8TNLtQsPiDw/rcgP/MR0mSBiPd4psf8AjldHtpNtQ6cH0HzMx2+J&#10;fjvTUhF14I07VDj95JpWt4P4JNCgH03n61b/AOF5Q2txHDqXg3xXp5YDdKljHeRrn3t5JD+mfarh&#10;FJtrN0I9B8zCz+PngC4untpfEkOmzoMsmrQy2GOcf8t0TvXW6H4q0TxMjPo+sWGrKoyzWN0kwA99&#10;pNcgQGBBGQeCDXOaj8M/CGsNI954Y0ieWT70rWUfmfXcBkfnUPD9mPmPZqXca8Nh+FekafatDpF9&#10;rugqSD/xLNauolH0QyFP/Hatf2H4wsIY49L+ImqAJ/DqllaXYP1IjRz/AN9Vm6Eh8yPaNxpK8jbx&#10;F8TbCWIRz+FdagUAP5ttc2MjHvyJJh/47+FWYvip4stb7ytQ+Hzy2/8Az30jWIJ//HZhBUOlNdB8&#10;yPVFrzTWPgLoSXFtqHhJYfBWsW8/2iO502zjaIt5bxENCRtI2SuONpyc9hSWfx60gtINT0DxRogj&#10;GS91o0syf99W/mj9a0NL+PHw91YHyvGGkwOCAYr64FrJ/wB8S7W/SspQunGS0ZVylceH/ifpsMK2&#10;eu+F9bZfv/btMns3b/gSTSDP/ABXJW/wi8b658Rv7c1ltB0ywa/07UZlsbma6lZ7RZFVE3RxgB/M&#10;OSc47Zr27T9Us9WtVubG6hvLdvuzW8gkQ/Qg4qyGrjpYShRn7SnCzKcm1Zi0UUV2EnkHizxRYeAf&#10;jl/beum5stGuPDkdot+LOaWATLdO2xnRCFO1s846+9cN/bVtrHhvwjfWc4uLOb4gai8E0f3Xjkl1&#10;BlYexDg/jX0yMV4X8aPAOheH9a8K69p1m1nqF/4ptvtXlXEogkZo5tzmHd5YcnkuFDEk5PzHONSl&#10;7WdN3+GSf5/5heyZ2FFO2ijbXvHOcHA2Pjtdr/e8Nwn8rqX/ABrvNtcB9z49N23eGl/HF0f/AIr9&#10;a77dREiW5xvwjj3eA/i7GeAfEGq9Pe3iP9a7b4SHd8KfBh/6gtl/6ISvOfhzrGpaPb/EvTU8M6jq&#10;ljc6/cltSs5LcxQmW3gyHR5VkwoYMSqtwTjOK7H4JeKNG1X4a+EbKy1exvL2DR7SOa3guUeSNlgQ&#10;MrKDkEEEEHpXwXEMW4Rstmz0KBo/GL/kkXjj/sB33/pO9SfChfL1n4jrnP8AxUzn87K0P9aj+MX/&#10;ACSPxv8A9gO+/wDSd6k+FG46t8QmbG5vEIc7enOn2R/rUZD/AAqnqOruj0GkpaK+oMTwfXfh1H8Z&#10;fit4tt9X17WtPi8OPZx6cul3CRCIS24dzhkYbi2fmxuwcZwFA5rwv8AdB+JmkjxFqWo6xFqT3F3Z&#10;mUXKXTBILmWFCHuUldTtjByGHJOMDAHqXgE4+MHxT/676b/6RrUHwR+X4fxg8EanqgI/7iFxXh5x&#10;WqUKEZ0pWd1+TNKaTepw9v8As7eJdGjaLR/ijrkEAB8uO7kuZAnpgR3Maf8AjmParHwH17xrF44b&#10;RPEvit/Edo9jqMixyWkcZhktdRFoCJB877grt8x43Ads17ZmvFfhKwk+L0bKcq1h4gI/8Hz1yZPj&#10;K+KnONaV0l5DqRUbWPUvG3hC91a90/XdDu0tPEelxTRWouSfslwkpQyRThRuKny0IKnKsqthgCp8&#10;I/am1Lxd/wAIXpsOu+H9NsrL7ZMRe6bqrXILmxukCGN4YyOGJzyPl96+pa8D/bO/5JnpQ9dVI/Oy&#10;uq+j9lCU1NrVGTvY7rbS4o5pa9o5wpOaWikA0k0bqdRTATdSbqXAo2imAbqN1G2k20gHUlApMGgB&#10;aWm7aMUAOopBS0AFcF8dpDH8JPEuON9usf8A306r/Wu9rgvjlGZvhnqMQ5824s4/++ruEf1qXsxn&#10;a0vNLWV4i8VaT4Ts1udWvorKJ22Rh8l5W7KiDLO3+yoJrRmRqivUv2MbsP8AtbRW3G6PwPqkh9fm&#10;v9MH/sleAsnizxLYz30qN8P/AA3DGZpb/Uolk1KSNRuYpb8rDwrcy7mwfuA191fsB/s/aT8J/g/Y&#10;+LnguJfF3je3h1i/vNQlaa5ht5F321oXZQ37uNl35HMhkIwuxVwqy92xcVqfUFFFFcZoFFFFABRR&#10;RQAUUUUAFFFFABRRRQAUUUUAFfl9+0VpOmeKv2nvi5b65a2mtz2eo2EEaX0KzeTbHS7OSONQwO1N&#10;8kzYHG5nPViT+oNfBv7c3g1vB/xs8M+NEXy9K8WWH9h3brGFRNQti81sWbOS0sElwvTpaKM8gVpT&#10;tzaiPmNvgr4HN8t0PDNjG6sH8qJCkBI6ZiBCH8Vrtdo7DFLRXbZLYkZRSt60lMAooopgFFFFJAFF&#10;FFMAooopAFFFFABXi2g29zcfE+31ufQokt5PHFnZ3uoXiOk7MBttLeFd2BEqxQXLsQpd5oAQRCGP&#10;tNeaeE7qKK11rQr547fVdN8daFqkUJuVkZ7RrmytEfGdy8RklSPlWSPqGBPNWbsi47npPwltfA15&#10;4m8daB4l01U8SXfjPU7vRNStR5N3BLHDBLuhuDGyRuFdW2SB0kAcOjKxKef+LrdpIDrWuaTFZarL&#10;fr4Z8a6bHbvDBdCYKLbUF3bcBxNAytgkx3Q5OxTXd6gNPsfEfjUvAktzZ/EDRZ4A7yLse5g02BnH&#10;lspJ2zTYByvPzBhkFf2kfDv2GH40LOtxMZ/DegzoryGQG8kubu2hKD+E5gtkx6xj6DjjK0i2tLnk&#10;ngGzvv7Pu9Jud0l7o13JpstzIvzzBMNHJyTy0TRsfdjXaW3htpSDIS/17VB8PdNfUPil8RFUFoVk&#10;09j6CQ22G/8AHVjr1mPw/HZ20tzculvbwoZJJpWCoigZLMTwAAMkmvUjFWOZ7nj/AMGWS18O6rpE&#10;cflRaPrN9YxLknEYmMiD6BZFX8K7wmuK+E8Im8N3esCN4l17UrrVo45BhhFLKTDn38oRn8a7SiOx&#10;YU4Gm0VQD6SjNLSEMpcUpo3UDG0U7g02gApMUtFADWWm8inkZpNtACUUu00UwEooIzSBaAFqG8sr&#10;fULdoLqCO5gb70cyB1P1BqaloA4+++D/AIKv8FvDGm27g5EtnALaTP8Avx7W/WnN8O1t/J/svxP4&#10;p0dYhtSO31qaaMf8AnMi/hjFddmjNQ4p7odznY7bx7YXiyWnj03duv8Ayw1jR4Jgfq0PkmrFr4x+&#10;JljM5utO8K6zAAdv2e4ubBz+DJMP1rcpGqHRg+g+ZmZa/GTXbWGR9Y+HWrw7ejaTe2t4D+DSRt/4&#10;7XI/FD4mad42s/B8EGna1pl5F4ksZjDq2mTW+F3Mhw5Xy2PzjgMT1OMAkd/XC/Ftf9B8MN/d8R6c&#10;fznA/rWfsYx1Q+Znd7jS7qbRXSQcJIv/ABfiE/3vDUn6XSf413hWuEn4+OVic/e8OXA/K6h/xrvA&#10;1OJEtyt8El23Hj8Yx/xUjHH1srQ11GrfDLwfr9w8+p+FNE1CdyS0t1p0MjknqdxXOa8n8M+KvE3h&#10;fxB47j0fw5Za/aNrUcjeZqZtZ1c2FpkBTEylcbed4OSeK6r/AIXfdafDE2reAfE1q7cMbJLe9Rf+&#10;/Uxcj/gFebOMuZux0Rasie4/Zz8CyaffWdpYX2kw3kLwSppuq3UCMjDBBjWTYRjsykHuK7Pwr4P0&#10;jwTpr2Gi2Ys7eSZriUl2kkmlb70kkjks7HAG5iTgAdAK5Jv2g/A1vLFFqGqXOiyyAELq+m3NmBns&#10;WljVf1xXTaL8QfC/iSYQ6R4k0jVZj0jsr6KZvyVjWHLy9CzoKKTNLQM81m8L+MPDfxC8R694fh0T&#10;VtP1wW0k1tqV3NaTRPFF5e1WSKRWBAByQOTjHGTyfgX4meG/AelTaF4lv5NA1OPVNRcx6laTW8e2&#10;S9mkjYSOgQhkdWBDYwa92orixmEhjKapzbVnfQcZOLujjdG8deGfEUwh0nxFpOpynpHZ30UzH8FY&#10;15P8GLuCb4vrbxzxvPDpuveZErgsmddcjcOoyPWvaNY+HPhPxBcNPqvhfRtTnY7jJeafDKxPqSym&#10;pvCvgfw/4Ht5odA0ay0mOZzJL9lhVDIxJOWPU9TjPQYAwABXLgcujgZylGV7lSlzG1g14N+2Rz8O&#10;dGB76sR/5JXddl8Qmm8SePvDnhGa/wBQ0jS7izutUln067a1lvHheFBbCRGDBNszO4GCcJgjDV4p&#10;+014JTwX4c0p4dc17VkvtSKLb6zqk13HARa3A/dhzwTu5LE9OMc59L20Y1FTe5m07XPcsmjdS0V7&#10;hzhS0lFAC0UUUgCiko5pgLRSbqMigBaKSloAKKKKACjFFFABg1xXxhkhi8Ds9y/lWy6lpplkIztT&#10;7dBuOPpmu1rkNBEXib4kajqt8y3OmeGJEtdPtGbdH9vMYkluWXHLIksaJnO0mQjBwaW+gDrGTxX4&#10;9j36FZf8Izokg417XYGEsikHDW1oSGbqpDylF/2WrovDvg3w/wCBbt9RgWbV/ELqRJruqsJrsg5y&#10;qHAWFPmI2RhRjGc1Z1jxU0jMWkyfrXF6t4oxn56rREGl8TNUm17wb4g02Ft095YXFvGucZZ42Ufq&#10;a/U74Q+L7T4gfCjwb4nsY/Is9Y0azv4odoXy1lhRwhAJAK5wQDwRivxj8ReOILF4o5ZXa4nO2C1h&#10;Qy3E7ekca5Zj+g7kV9vf8Es/G3iWbRfiD4B1izWw0fw7NZ6npNpIytcWyX73byxOV+UL5kBlCjJU&#10;zOCxGFXlq+9qXE+7KKKK5ywooooAKKKKACiiigAooooAKKKKACiiigAri/jH8KdH+Nnw51fwfrbT&#10;wWl8qPHdWjlJ7WeN1lhnjYfxRyIjgHg7cMCpIPaUUAflNrWi+Ifh34nfwj45sk0nxPH5hhKEfZtU&#10;gViourVsncjABihO+PdtcDgla/Sz4lfCnwj8YvDjaF4z0Cz8QaZv8yOO6Q74JNpUSwyKQ8UgDMBJ&#10;GysMnBFfOviD/gnfoXl6i/hT4jeL/D80zM9pa6g9tqtnak9FxNF9odAexuN3+1XTGt/MKx8uU2vZ&#10;dd/Yf+L2izwjRvEngzxdbbD5pvorrRJQw6bQv2tWzz1K/wCHmniL4V/FzwbZzXWufCPxE8EUvlGf&#10;QJbXV1cZwHSKCU3BU9eYQQOoFaqpF9RGLRWFq3jfSPDmpjTfEE1x4W1Fl3rZ+JLObSpnXOMqlykZ&#10;YZ9BW7Wl09hBRRRQAUUUUAFFFFABRRRTAK434g+Bv+Elt4r2zXdq1nJHc2qNOYY2ljkR13OFZgPk&#10;GVGA+1N3zRxPH2VFS0pKzGeS+H/ihYa98bfEfiHV/CfiC7U39vPY6BYiGWS1voYlgFxdgyKqFUQN&#10;GWJjPmsQSygrt6hda7rNxqXiXx7dwaXBdar/AGzd2UNwJ3uZoh5djE8gRMxwRgbIlB3yu0jEkqi9&#10;D4i8C6F4qube61GwV723x5N7BI8FzGBkgLNGVcDJJwGxmqNv8LfDkd9Be3NrcavdQAiGTV72e98r&#10;PdVmdlU9OQAfesY0lF3HzMl+DXxA0rR/D9/qclpe+IPEGvagdQuLXSIEkjtYmRY4YzdMywMUiij3&#10;KJCwZmG3NaPia+8UfEby7PWBYaB4a+U3GjWL/bJL/DBgs0zxoFj4UNGiHcNwLlW21qqoVQAMAcAC&#10;lrbpYi3UYqiNQqgKqjAUcAClBNOopjEzzS0YopAFFFFUAUUUUAFLmkopAKaSiigAooooAKDRS4pA&#10;MAp2KXaaSmAm0UbaWilqAm2k206iqAKKKKADb7VxfxWi3aPorYPya/pZ4/6/Ih/Wu3rk/iYobw9Z&#10;Ejlda0kj/wAGFuP61L2GdPtNLtp9FFxHD3qbfjNpLf3tAvB+Vza/412lcpqUW34saDJgfNomor78&#10;T2X+NdXmqiRLc5fwb/yMPjr/ALDMf/pvs66quP8ABLBvF3j5ecjVYD+dha/4V2O2pLErE1XwP4c1&#10;2Yzal4f0vUZT1kurKOVvzZTW7tpMU9GBxlr8I/DeltI2lRahoTuOW0nVLq0A/wCAxyBf0qzb+F/E&#10;mlWrRaV8RPEMJJyP7QW2vgPbMkJf/wAfrqgKXaKzcIvoO7Od/tb4n6bbIsGteG9bcH5jfaXNbMR/&#10;vxzMP/HKtN8UPHWnmFbrwJZakMfvJdJ1xSfqEmij/Ld+NbG2k21m6MGPmZVj+OlrBeJb6n4R8V6Z&#10;nrN/ZovIx+Ns8p/SrVn+0B8Pby4MD+KLTTph1j1ZZLA/+R1Sjaaa8YkVlZQysMFSMgio+rroyuZm&#10;tqlj4Y+K+k4tdTt71oG3W+qaPdobizc/xRTISUYgYOPvAkEEEivHfj18OZdN8P6AL7xJq3iO2jur&#10;ryotWEJeN1068lVleKONj80a8Pu6DtkHpNR+Fng7Vd/2rwvpDu3JkFnGr/8AfQAP61Wi+Evh6BrE&#10;RjUlt7Oc3Edm+rXUlsWKNGcxNIVwVdlIxyCVOVJBj6tqpBzHaZozTaK7TMfRTc0u6gBaUmm5FGaA&#10;FooooAKTApaKQCbRRilpeKYCUnNKaKAEpMmpODSbaAGbq8k8L6l/wj2seN9MkkUTprkt2QDzsmij&#10;kQn8CR/wHHavXtteUfFfwrcf8JZ4f1TSbqK1v9Wl/sidbiEyxMFimnjlKqyncmx168iT/ZFS+6Ao&#10;eIvGkGnWslzd3UdrbLwZpm2jPoPU+w5NUdJ8O+KPHDLLBE3hzSGOf7Q1CLddSrk8xW54QHH3pecE&#10;EIa7fwn8J9J8O3UWpXzya/rqDjUb8A+V04hjHyxDI/hGeeWNdtTUb7kXOb8IfD7RfBSSNYQNNfTD&#10;FxqV23m3U/T78h5xwPlGFHYCvqn/AIJ16Sy+MvjTq+G2zT6RYA8YzFbyyEfX/SR+Y96+eM19V/8A&#10;BPG2A8O/FO5xy/itIenZdLsG/wDahrOtbl0KjufWtFFFcZoFFFFABRRRQAUUUUAFFFFABRRRQAUU&#10;UUAFFFFABRRRQAUUUUAU9Y0ew8QaTeaXqllb6lpl7C9vdWd5EssM8Tgq8bowIZWBIIIwQa+Bv2gv&#10;2UtU+BZXxD8PrG+8QfDofLfaDEXur7QVA4mt8kvcWo6NF80kXBXemVj/AEFoqoycXdAfk3pupWus&#10;WMF7Y3EV3aTqHinhYMjqe4I61Zr6Y/aK/YvupNa1Tx38J4YYNWvMz6t4PkdYbPVJs5a4tmOFt7pu&#10;d2f3UpwW2MWkPy14ZsfH/j7U4LPwp8JvGmrbvNWe4u7AabBBJEQssLS3TRoJUbKlSRllYAkq2OuN&#10;SLWpJdoqpb37NqepaTe2l1pGu6XKIdQ0jUI/KurNyMqJEyeGXDKwJV1IZSwINW6132EFFFFMAooo&#10;oAKKKKACiiigAooopAFIRS0UAJS0UUAFFFFMAooooAKKKKACil3UE0gDFJSrS4ouA2iiimAuTRuN&#10;H0pKQDgaKbS8rSAXFG2k5pc0wDbRilooAK4LxtfTeJvEFj4S05V3Qy2uq6letnbaRRXCSxJx1kka&#10;IgDIwqs3pnva8Y8FXEPiDxB4uOpaGvi3+0NfuNPs9DXEYvLy2ePaZ5M4W3t4IYmYOro5uzlWK7Wy&#10;qSUVqNanTap8b/DttfCw0iLUvF+ok7Ra+G7Nr1s7S2Ay/KThXOA2fkb0NL4W+Nnh/wATR75YdQ0E&#10;G7NgraxbGCNrgDJh80ExiQAj92WD8jiuN+IniPUovh/8Lddjmu4NW1LxJrSXU2ikQ3TG5v5Em8gk&#10;gK5VmVCSMfLyMV9FePNI8K+LvAet/EfwbYwar4d1TffeLvC2V+zyRhTJc3H2fOYr+ErvZYwBIsbl&#10;1SSMyVz+2lcrlPHfiH4uh8I+P/Dl1JZXd+76Zf28UFsqhpJHmsyqhnZV6RuTzkBSSMVzOpeJPGHi&#10;/wCWa7Twpp7Dm10txLdsCP4rhlwvP/PNc/7Rrode8Jf2haXfgObUftw/s+DWvDGuSMsshhGBGzOE&#10;wWjfaCw5eOZCSSzVneC7pvEnh2xvxb/ZppUKzxnrHKpKSJ+Dqw/Ct1Jy26mbRjeG1Hwt8TWWowNK&#10;mi6pMtpqqzytIfMkbENyWds5EjBWYn7r5/hFe915h4r8HjWPB2uWjABp7KZQzjOG2HDfgcH8K7Pw&#10;TrE2v+DdB1Sf/X31hb3MmBj5njVj+pqkraDNzFJtoJo3VQBto20tFADcGinUUANop+2koAbSYp22&#10;l2igBm2k20/bRtoAZto207BopgN2mkp9JQA2l3UvFFABuozRijbmgAzRmk20baAFzS03FKKAFoya&#10;KKLgFch44lX/AISXwHE3LNrErjjjiwu/6kV19cF45k/4uL8O4vW6vZMfS0kH/s1JgdtupKKXbWhm&#10;JX1d/wAE6bhbrwP8UHUYA8bSJ/3zpWmqf5V8o4r6v/4JvaabT4S+OLshv+Jh411CcE9Dsit4OP8A&#10;vzj6g/Suat8Jcdz6xooorkNAooooAKKKKACiiigAooooAKKKKACiiigAooooAKKKKACiiigAoooo&#10;AKKKKAPk/wDb++Fdrd+B7T4q6daxxeIvCLxrf3EUJMl5o8kgW4hchhlYTJ9pUtu2+VIFA81iflLm&#10;v1L8S+HNN8YeHdU0HWbRL/SNUtZbK8tZCQs0MiFJEOCDgqxHB718D/GL9knxv8HZp9U8IJf/ABH8&#10;E7yxsFAk1zS49hJ7j7dGGUgbQJwGUbZiGet6c1HRiZ5bupaz9F13T/Eumw6hpd5DfWcoys0LZHuD&#10;6EdweQeDV8V1kC0UUnegYtFFFABRSc0bqAFooopgFFFFABRRRSAKKKKACiiigAooooAKKKKYBS7q&#10;SlFIBKUYoakoAdRSAUc0gFxilpu6lzQAtFFFACUUtFMArz79nG0GnfH7xXaS6c1lNFb6gyziUul0&#10;8t5DcySAdFPk3FihUf8APMHqcV6DXmnxA0a+8M+MdL8faG/kahZr5E0r7fs8IO5RNcKRloNrtHKV&#10;IZUKSr/qNrc9aLlHQuLszmPiEn2P4WfB+UEAQeOL5A2OmNSnPT0+Tp9K+mfC8K+GPj9r2j2tt5th&#10;4m0dNbe2aQiEXUEggmbYoBzIslqSQeTDk5zx84fFya1uvg78PEsbuDUHfx7qEtuLCUXbSxte3rq0&#10;fklt+QycKCSWUDk4r3nw98StL+Hus6p8bfHtjcaBYxWKaXpGk3RQ3bwsxkBaEvjz5ZCD5eflWAby&#10;o3FeB3urGqas7nlbabb6Dc/DnT7W4uZBpHiDxF4ftnuMhprGIzeX16qqw2w6dV7VL8LdK8y+8awq&#10;d8UPiK52e2+OKZh/33K351Noesz+IobHxbqkf9h6NaWl/ffY7hDEVu7y6e6vrhlZQUiDYjiDFj5S&#10;B22tIyL0fwtm0XwD4Ctta8UztpuqeJ7u41pdLAae6dZZAURIY1MjlImgDhVO3ktgZNehRTS1OeQz&#10;4lbvDXw38Q6gsbtOto0NtHGhZnuJcRQoAO7SOi/jUvhfRR4b8M6TpIfzBYWkNqHxjdsQLn9Kr6s1&#10;38R9b0rVdSsZNH0TS5DcafolwiGZpygUXFyVd03LmQIi527txbcdqbdb7u4kFLtNJinUhiAUtFFI&#10;YUm6jPNLtoAKKQfepaACiiigBaKTNFABRRRQIXg9aNopKUGgY3aKXZRS0CGbTRTqKBjaKdmjimA2&#10;il2ijZSEJRS7TRtNACV5/wCMVMnxY8ADskOpS/lHEv8A7PXoPNcXr8HnfFbwo3aLS9Tk/wDIlmv/&#10;ALNQDOsUUtJupK0MxWr7U/YEtRD+zjaTDrca9rkh59NUuU/9kr4qr7a/YFnW6/Zb8PTJysmra84+&#10;h1m9NctbZGkT6GooorlLCiiigAooooAKKKKACiiigAooooAKKKKACiiigAooooAKKKKACiiigAoo&#10;ooAKKKKAPnr48fsa+Gfivqd14o8PXJ8EePpvLMur2cXmW2oBM4S9ttyrNwxHmArKMKBJtXafirxh&#10;onib4S63baF8RdEbw3qNw/lWuoRsZtK1FtzhRbXWApdghbyZAkoBGUxgn9WqzfEfhvSPGGh3mja9&#10;pdnrWkXieXc2GoQJPBMuQcOjAqwyAeR2rSM3ER+W1Fe9fFb9hDV/BcB1L4O3janpsS5fwV4gvmYq&#10;ixkBbG9k3MrFlUCO4LIdxxLEABXzxHqZj1q90PUrK80LxFY/8fei6rCYLuAdmKH7yH+GRCyN1ViK&#10;6o1FIRdooorUQUUUUgCiiimAUnNLRQAUUUUgCiiigAoooouAUUUUAFFFFMAopQKNtIBKKKXbQAu6&#10;ijbTaQDuKNtJtNGTQA6im7qXNAC0UUUAFFFFAHlNx8Fbbw1qmo6l4WsNMkhvvmn0e9iEag7lJNvc&#10;IN8B+UELyoYKRt2jDtNgvLW4j1O9+HniDVPEMUeyO61LWoNRMYBJAjmuLksi5OflVevSvVKKjlQz&#10;zTUPBniP4mLEniqWPw/oiSLKNF0ybzpZ2Ugj7RMVClQRkIq45BJyAR3WkeHtP0LzzZWyxzXDb7i4&#10;cmSe4b+9LKxLyN/tMSa0aKdgCiiimIAadSKKWgAooozQMKKM0UAFFFFA7BQRSbqWgBNtC0tFAgoo&#10;ooEFFFFAwooooAWkoooAMUUZooAKWkooAfRRRQAYrhtUm3fGLRYM8R6DfPj/AHri0H/sldzXnd0x&#10;b48RDtH4aYn23XS//EH8qQuh2+00u2szxD4m0zwnprX+r3sVjaKdoeQ8sxzhVUcsxwcKoJOOBXof&#10;7MXwN1T9qg6tq+pajeeCvBWj6mNOudPhQprOoSfZo5ypc/LaR7biDld8p+cfuSAaqU1HchJnFaHb&#10;az448Vf8It4M0O68VeJAU862tflgsVZWZZLu4I2W6EKxG47mxhFc4Ffof+y58INQ+A/wJ8MeCdW1&#10;C31TVbEXNxeXNmrLD59xcy3MiR7vmZEaZkDEAsFDFVJ2jr/h38M/C3wl8L2/h3wfodnoGjw/MLe0&#10;TBkfaFMkjnLSyMFXdI5Z2IyxJrpq4pzczVKwUUUVmMKKKKACiiigAooooAKKKKACiiigAooooAKK&#10;KKACiiigAooooAKKKKACiiigAooooAKKKKACuC+LPwM8EfG7Tbe08YaFDqMtpuNlqMTtb31iWKlj&#10;b3MZWSLdsXcFYBgoDBhxXe0UAfnz8Tv2O/iN8LVkvfClxJ8UvDaZY2sgittctkAz0+WG76fw+U/I&#10;ASQ14zpWv2OtS3kEEjpe2MpgvLG5ieC6tJASDHNC4DxtkHhgDxX62V5f8aP2bfAXx4to38S6S0Wt&#10;28TRWPiLS5Ta6nZZVwPLnXkqC7N5Um+InBZGraNRrcVj889tLXpHxN/ZQ+KPwm+0XmkxH4q+GYy8&#10;gl02JLfWraMeY2JLbIjudqiNd0BV3ZjiAV5NpfiCw1i4u7a3nIvbOQxXdjcRtDdWrgkFJoXAkibI&#10;PyuoPFdMZKWzEaNFFJirELRSc0bqAFopN1HWgBaKTHvS80AFFJuo3UALRRmigAoopdtAApp1JS1I&#10;CUtJS0AFJtpaKACmsKdRQAlLRRQAUUUUAFFFFABRRRQAUUUUAFFFFADqKbS7qBi0EU2igBR1paKK&#10;Bg1N3GnZooENpVo20tAwooOaKACkLUhpQtAvQWiiigdgooooJCilp1AxlFONJigYlFKRRQIUUtFc&#10;r4+1e9t4dK0fS50ttU1y8FjFcMQWtowjSTTqp+8UjRsDpuKZ64IBJqvxD0fTNSl0yJrrV9WiTzJN&#10;O0e0lvbhF45dYlby+o5fArz6TVvEmvfEi61bQvDN7Yu2kw6f53iS3ktIYSJppHcjBMmP3Y2qckt1&#10;ABI9c01tL8C6BHo2h24srGMl2+YtJNIfvSSOeXdj1Y8muX1rxR975/1ot3ZFzM0vwtY6DqA1jU7y&#10;TxD4kUFRqd4oUQggArBEPlhX/d+Y5OWNfVn/AATm+Jka+NviT4Du5I0l1B4PFGnAKxaYCKKzuwWx&#10;tHl+VZnGcnz+BwcfG13qc+oOQhIX+9/hVrw/p+q6R4g0fxDoWoTaN4k0e5F3p2qQ8vDIAQQwyN8b&#10;qWR4zw6Mynrms5+8rIa0P2sor5T+Ef7fnhPVtLsNP+Kar8OfFG1Y5ry5Vjol3J8wMkN3ysKnZnZc&#10;mNl3hQZMbj9G+DviB4X+Imm/2j4U8SaR4m0/cU+16PfRXcW4cEb42IyPrXJtuaG/RRRSAKKKKACi&#10;iigAooooAKKKKACiiigAooooAKKKKACiiigAooooAKKKKACiiigAooooAKKKKACiiigAooooAK87&#10;+LH7PvgD42QxHxb4ct77ULddlrq9uzW2oWoyTiK6iKyouTkqG2nuCOK9EooA+A/iN+xV8R/h75l3&#10;4J1GP4m6Gn/MN1N4rHWohmNfklAW2uesjHcLcgAAGRjXPfDX/gn78WfHeuWuu/EPxvJ8P9JO2X/h&#10;HdCkhu7tQc7oWk2GFCpC/vM3AfJO2LO0fo7RV88rWuI/MT4sfCfxL8APF1lofiOeTXdG1aSQaL4o&#10;htRFFcFU3m1uFUkRXQUSMAAEkRCyEESRx8/X6HftIfCNvjd8G/EHhe1e2ttbkjW70a8ugNltqELC&#10;S2kZtjlV8xQrlVLbGcDrX57eOPDvjH4Rh2+IPgzVPDNmjMDrUIF/pRAk2BzdQ7hCrZUj7QsLEH7o&#10;wa3p1L6SYEO0UbfSobHULXVLOK7srmG7tZRujngcOjj1DDg1PXQSNyaUGlpNtAC0mKKORQAlFLuo&#10;4oAWiiimApzRk0lKtIAyaWikxSAdRSUhNADqKbupaAFopKM0ALRRRQAUUUUgCiiigAooooAKKKKA&#10;CiiigAooooAVaWmg06goKKTdRuoDQWiiigAoooBoAKKKKACiiigQUUUUCCijmigYtANJRQApNOFM&#10;pVoAdXm/xMd9N8deA9UbAtkmvbMsTjEklvuT8xC4/EV6RXP+PPCMXjbwxd6W8n2edtstrdbcm3nQ&#10;7o5B9GAyO4yO9JgcZqniN5nKRksx7CsuGzmvpAz5Y+nYf41W8Hu+p3lxpOoxCx1+x4u7I5GecCWP&#10;PLxt1De+Dg16LBplno9jJe39xBZWcI3S3FzIscaD1ZicAfWl8RBlaT4aLbSVz+FXNX8Q2Phi6i0y&#10;1tJtd8RzJvg0bT8NNjgB5STthjyRl3IHpk8VDY3WvfESMJ4cSXw34ccDfr15Btu7lTk5tIWHyqQB&#10;iWUfx5VDjNd54T8F6P4HsZYdMt/LaZvNuryZzJcXUnJMk0rfM7ZJ5J4zxgcU0uwjltN+GN14kuot&#10;S8dTw6k8b+ZbaBbZ/s60IxtLA83Egx99xtBJ2qOtRfErSfhtosKS+IPDWl3+o3pZbW1ttOSW/unA&#10;yREFG/Pq2QBkZIqPV/ipdeJpJrHwMILiGNvLuPEt0C1lAc4IhUEG5kAB+6QgOMt2rl7WOx8N3Vzc&#10;Wzz6tr958t3q94we5n5ztzwEQYGEQBRgcZ5o06AbPhvxj8RvCeoQaxb/ABE8V+CorSPZYeG7LxBP&#10;qNtbjGMzJdNLA55OEWMIuBgsea+/P2J/2ndV+Pnh3XNG8WW9tF4y8NtD9ovLFfLt9StZvMEFysZJ&#10;MbkxSJIgJAZAykLIqr+aWoatK2qrp8NrNr3iCQB10q1bHlqejzyH5Yk6ctyc/KDX1x/wTR8GX9r8&#10;Xfihq2tX323VNP0fStPxaQmKzgM8lzNJCmfvlRFAdzfN+87AgVhOKtctH6F0UUVzlhRRRQAUUUUA&#10;FFFFABRRRQAUUUUAFFFFABRRRQAUUUUAFFFFABRRRQAUUUUAFFFFABRRRQAUUUUAFFFFABRRRQAU&#10;UUUAeC/Eb9iT4VfEC8n1O00ebwR4gmfzJNY8ISLYSyuZN7NLEFaCdmJOWmic4Y8ivnTxt+xp8WvA&#10;e+bQLnS/ihpalcRRlNJ1YAyEY2SMbaYqhBLebBnBwmcA/oLRVxk47AfkXf8Aim38P6pDpPiW01Dw&#10;brMw3R6b4mspNPmlw23MfmgLKM/xRlh71sba/UrxF4a0jxhot1o+vaVZa3pN0uy4sNRt0uIJlznD&#10;xuCrD6ivnXxp/wAE+/hvqzS3Pg+61j4bXzNJJs0C6D2DOw4BspxJCiA87YViPXkVsq3dCsfIFFem&#10;eL/2QvjP4GYvp9tonxM05WRRJpEw0rUCCPmY21y5hIB9LkE54XtXjWpeKrXw3qEOneKLa+8F6tMC&#10;Y9P8T2j6dNJhtpMfmgLKM8boyynsTW0ZxlsxGxtpMUqsGAIOQeQRS1YhtGTTqTbQAm6l3UbaSmAu&#10;6lDUyikBJml4qPNLuoAfS1HupQ1KwDitJtNGTRk09QDpTqbupMmkA+im7jRupAOopu6l3UwDJ9KW&#10;iikAUUUUAFFFFABRRRQAUo5pKVaBhjFJTqbQDFGKXNNooC4ueKSiigBwoptGaAHUUm6jOaADdS0i&#10;0tAwooooBhRRRQSFOXpTaeKCkIxpM06mn2oBmB4o8D6N4wWFtRtT9rtzm2vrd2hubdvWOVSGX6Zw&#10;e4NcpqXwm1W51PTbseJ/7ai01Sbay8TWX2yESc4kKxPCGcbuHYMw7GvSacopWQjk4vFHxG0q2Zr3&#10;w5oOvOG4/svUpLVyvr5csbLn/tpXEan4kvvH+vXmmeNLa98P2MIMlv4WH+rvYl2jzprlDiYbnGYl&#10;IVTt3b69krz74628L/DfULxvLS70+SG6s5pE3FZlkUKBgEjfkxnHUOR0JpO9hWMfUNb86zOx4NM0&#10;q1jCmRysUMMYGAOwUAY9hVHw7oWs+Ptn9iifQ9AkC+ZrdzEVu7pTz/osbD5VK4/euP4sqpxmur8I&#10;/Bm6128g1Hxc0OoTRP5lto1uCbC0PQMQR++kAz87jAJO1R1r2zTdM8vVrXR9OsLjxB4lukaS10XT&#10;wjXMqLgM/wA7KscYJAMkjKgLKCwLAGlHqyPQ4zw54F0b4Z+F55baxkitkO9khUzXd9O7BVUZ+aae&#10;R2VFXJZmZVHUCvu79kn4Q3fwj+EVquuW4g8YeIJ21zX03bvJupVULbA73G23iSG3BU7W8kvgFzWL&#10;8DP2ZJfCeuQeMfHc2n6x4ttt40q0sVY2eho67ZPKdgGmmccNOyrhflREDSGT6CrlqTUtFsaRVgoo&#10;orEoKKKKACiiigAooooAKKKKACiiigAooooAKKKKACiiigAooooAKKKKACiiigAooooAKKKKACii&#10;igAooooAKKKKACiiigAooooAKKKKACqOtaHp3iTSbrS9X0+11XTLqMxXFnewrNDMhGCrowIYH0Iq&#10;9RQB87eMP2CfhH4iM8+iaXffD2/laNvtPg68ayiXac4FoQ9pyMgkwkkHrnmvHfFP7CPxH0CXzPCf&#10;jTQ/F9oZmxZ+JbZ9MuY4tpxm5t1ljkfdjj7PGCCeRivuuiqUpR2YH5V+J/Cvj34dxl/Gnw28TaBC&#10;sLzyX1pajVrJEQ/Mzz2ZlEQxzmUR8AntWDofi7Q/FEZfR9YsdUCgM32S4SQqD6gHI/Gv1yrgviH8&#10;Bfhx8WZGm8YeB9B8Q3hhNut/e2EbXcSekc+PMj9ijAg9K2VZ9RWPzE8UeMLPwrFbCeOe7vLtzHbW&#10;NooaaYqpZyASFVVUFmdiFUDJIqr4A1jxv8QNK1LWtO+F/iLUfDliyrJrOhxjUbd8y+UfKMf/AB87&#10;WB3fZvOKAEtgAmvvXQ/+CffwR0fxY2uz+F7jxAFijhttM8R6jPqllbBQ+7bHcO+8PvBKyF1BjjZV&#10;UrmvotEWNFRFCqowFUYAHpQ6z6BY/JrSdWste0231DTrmO8srhBJFPC2VdT3FWtte7/tcfAO+8H+&#10;O4/HHg3QdSv9B1tZjrumaLYzXjW9/vVkuoraBXcCYNMZiq7d6K5+aRy3zLB8SfDEt5JZSa5Z2eoR&#10;yGKSwvpBbXUbjqrQybXU+xWt4zUkI6PFJTlYMoIOQelG2rENopaMUAGaXcaSkpgO3ZpaZTt1IBcU&#10;nNLRSATmjdS0UwDdS7jTdtOxSAXNLTKKQD6Kbuo3UAOopM0tABSgUlKtAxM0U7bSbaAEopQtIaAC&#10;iiigQUVT1bVrPQdMudR1C4jtLK2QySzSHCoo71zd1deK72yuNXkvdE8FeHFXfFc6zE89zJHn5Znj&#10;8yJYFYEYV2Lj+IKeKAOwoxUHw9+Fvxv8b+F7zxbpnhCHxF4SjihmspvJOkX2qxufmls7aeV/MVVw&#10;4MjQiRSPLMmQKpWPiWwvtMnvnlNiltI8N3FfKYJbOZDtkinR8GORGyrK2CCKlST2Gagp1ZXhvWJ/&#10;Hk5h8E6HrXjuQXC2rSeG9PkuraORgCFkugBbxYBBO+RcA817F4S/ZE+NPjGS2l1G18O/DvT3eQSf&#10;2tctqmoIoJCH7PbMsPzYB4ujgHpnik5xXUZ5lUEN9bXFxNBFcRSzwkCWJHBaPIyNw6jj1r6v8Kf8&#10;E7/B0cEbeO/FXiXx5cNb+VPa/bDpOns5OS6Q2myTHbbJNIMHnNeo3X7IXwOvNPezf4Q+CUjaMxeZ&#10;DoNtFMo9VlVA6t/tBgc85zWbqrogsfA1FfXWsf8ABPT4XzW9rF4d1Dxd4LNu2Q2l6/Ndq68/KY77&#10;7TGB9FB461554i/YF8c6al/L4X+J+masv3rSy8TaEUkPH3ZLq2mVRk/xC349D3aqrqKx4RRXc63+&#10;zP8AHLwy9ss3gXTPE8cinzJfCuvxOYyB/El6trwT/dLV5t4g1DUfBNtc3Hi3wn4q8I29tJ5c11rG&#10;g3UdpGemTdKjQFf9oSEe9WpxfUDRpKydF8XaF4kZl0nWtP1QrywsrqObH12k1sL0qwExSjrS0UAF&#10;ch4wt5fFHiLwr4StEWaa91CHULwOpZIrO1lSaRm4OAzrFGM8EyY9a6DUNYSzurTT7eC41TW74smn&#10;6Pp8ZmvL2QDJSKMctgck/dUZZiqgkfRX7P37A88es33jH4xXFrqupajFFEvhOyO+xtoUZmWGeXAa&#10;4XLZaPiNmyXEg2LHnKSjuBg/C74ZeIfjDIh8KCPS/C6yFLnxXeQlo3x95bGM4+0N0Hm58lSTzIyN&#10;HX2F8L/hD4a+EOjyWWg2shuLgq99ql5J517fSAHDzSnlsZOFGEQHaiquAOwhhjtYY4YY1iijUIka&#10;KAqqBgAAdABUlc8pue40rBRRRWYwooooAKKKKACiiigAooooAKKKKACiiigAooooAKKKKACiiigA&#10;ooooAKKKKACiiigAooooAKKKKACiiigAooooAKKKKACiiigAooooAKKKKACiiigAooooAKKKKACi&#10;iigArL8SeF9G8ZaPPpOv6RYa5pVwNs1jqVslxBIPRkcFSPqK1KKAPCPEH7DfwQ168F3F4EtvDtws&#10;ZjDeFru50ZcHuY7SSJGPuymvMvEH/BOmGGx2+Efiv4m0y6E28L4htLTVbcR5yU2pHBMfQMZifXNf&#10;YlFNSa2YHwHrH7Evxl0nUnTTNX8D+KNOEeVnuZbzR592enlCK6XGO/mDr2xzw998C/jZosl2L74T&#10;aldxW5wLrRdX066ilH95FeeOU/Qxg+1fppRWntJCsfklq2pah4Z06S+8ReEvF/hm0iJEtxrHhm/t&#10;4I8esxh8vHvuxWdpfxC8La1KkWn+JNJvZnxtigvYnc5/2Q2a/X6ub8Z/DXwj8RrNLTxZ4W0XxRax&#10;tuSDWtOhu0U+oWRWANWqz7BY/MWivuzxF+w/8CvE2wy/DTR9LZOVfw+JNIbjHe0eI9q5zXP+CfPw&#10;p1KzaHTJvFvhubAC3On+KL6d1+i3UkyfmpqvbLsFj43pd1fUd5/wTt0qOy8vTPir42huFXCPqEWm&#10;XKZ7bgtnGx/76H1rll/4J+ePbO1YR/FvQ9QlGSv2rwhLGW9AWS/wPqFqvaxFY8F3Uteoy/sU/Ha1&#10;v5Eju/h3qlkD8kzalf2UjD3T7LMF/wC+jWN4q/YT+N/jJLDRbj/hCtL0i4u4/wC0rqHWru6VrUZL&#10;xmP7JCzBuAVV13DKllDFg/axCx4VrHxi0vS9Ok1SHS9Y1LQ4yQ2tW9sqWJIYrhJ5WRJOQRlCw966&#10;rTfEMF/crZy299pWpG3juzpurWUtldCFx8soilVWaM9A6gqSDgmvvT4O/sd+EPhneafruuTS+PfG&#10;dmqmDWNYiQQWDBUB+w2i/urVcx5DKGlwSGlYV1nx7/Z98NftAeF49P1hDYa1YlpdH8QWqL9s0ucg&#10;ZeNj1Rtqh4z8rqMEdCM/ba+QWPzypVrV/wCFUfF7S/OtdQ+Fevahd2csltPeaOIHs7h43KGW382V&#10;JTE5XcpZAdrAkVDN4D+JtvGZH+EHjbavXZaQOf8AvlZiT+ArXnj3Ao7aTbUknhv4hRRln+EPj7aO&#10;u3Rtx/IOTVWXTfHVvGXf4R/EXaOuzw3O5/Jck/lRzR7gTYNJV7SfBfxI1xQ1j8IvHDoQCGutPjsi&#10;QenFxLGR9CAR3Arej+CHxkmXK/B7xDj/AGtU0Zf53wo549wOU3Gl3V0v/CiPjpNcNHF8HNQij2Mw&#10;lvNf0lASFJC4S6c5YgKOMZYZIGSNrTP2WfjpqUW+Xwd4e0skZEd94l+YHPQ+VbyDpzwTS9pHuFjg&#10;N1O3V6hH+xX8c7u9hRrn4e6TZn/WzDVL6+kX3Ef2SEH6bx9a6eT/AIJ++Pbq3Ct8XNDsZCck2vg6&#10;VyPYF9Qx/wCO0vaRCx4Ruo3V9P6f/wAE8dO+y7dU+K3jOe4K4Z9Pg0y2T8Fe0kYf99VveHv+Cevw&#10;v0u3Meraj4y8VSHrNqXiW5t2/KzaBf8Ax2p9qhnx9c3UFnbvNcTRwQoMtJIwVV+pPSuZ/wCFpeE5&#10;L2Cytdes9Tv532RWWlv9suJGxnCxQ7nJx6Cv0b8P/sZ/Azw3Yx2sHwq8LXwj6XGsabHqVwec5M9y&#10;JJGP1Y16/ZWNtptrHbWdvFa20Y2pDCgRFHoAOBUe17ID8mNS+E/xJ+LmseHtD8NfDjxNJFHqlvd3&#10;s3iPSrjRtP8AJTcy+ZLdRLuRZRE7KiuxVTtVjwftb4L/ALEuh+EdS0/xP8Qb8eP/ABhatHcW0c0X&#10;l6TpUyliGtbU53Ou4fvpi75jVk8rJWvpiis5TcgsFeceIP2cfhd4u8ZXXivXvAWg67rtysYludUs&#10;UuVLIAFkEcgKCXaEUyhQ7LHGpYrGgX0eioGNRFjRURQqqMBVGAB6U6iigAooooAKKKKACiiigDif&#10;HHwR+HfxMuo7rxd4E8N+J7yNDHHdavpMFzNGp6hXdCy/gRXj2uf8E9/hTd2oj8PyeJ/BMwl80TaJ&#10;r9xIo5yVEF008AU+gjGB0xX0vRTA+LNc/wCCeniL+0Wfw/8AGa4t7DPyw694at72XoOskElsDzn+&#10;Af1q1on/AAT31O4uJz4n+LuoS2zIFii8L6Hb6cwPOSzXLXec8fdC4r7Jop80u4Hmnwc/Z38DfAy1&#10;mPhrSd2sXUapfeINQf7RqV9gKP3s7c7cqCI02xqfuoo4r0uiip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9lQSwMECgAAAAAAAAAhAPjKeTcpuQAAKbkAABUAAABkcnMvbWVkaWEvaW1hZ2UyLmpwZWf/&#10;2P/gABBKRklGAAEBAQBgAGAAAP/bAEMAAwICAwICAwMDAwQDAwQFCAUFBAQFCgcHBggMCgwMCwoL&#10;Cw0OEhANDhEOCwsQFhARExQVFRUMDxcYFhQYEhQVFP/bAEMBAwQEBQQFCQUFCRQNCw0UFBQUFBQU&#10;FBQUFBQUFBQUFBQUFBQUFBQUFBQUFBQUFBQUFBQUFBQUFBQUFBQUFBQUFP/AABEIAfQDyQ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4Txf8evhn8PtUOmeKPiJ4U8OakE8z7Fq2t21rPtOcHY7hscHt2oA7uivnu8/b4+C&#10;cF1dW9n4nv8AXHt8hpNF0DUL2Bm7BZooGjbPYhscHmvJtS/4KU3t1dXn/CO/BLxPeWK2u62uNX1G&#10;zsJXuPMUbHhLttj8syNvDMdyquwBi6vlb2QH27RX5gXX7bn7U3iSG4t49G8A+FoJCQtxHFN9riXP&#10;G1mluItwHdoyM/w9q4TVPiB+0V4ymH/CSfFKUwqR5f2G8ubNoxzkH+zzYiTOf4w3QYxzm1TkI/XO&#10;9vrbTbWS5vLiK1toxueaZwiKPUk8CvJ9c/bA+CHh+2uJbn4r+EbhrfdvttO1aG9uMjqohhZ5Gbtt&#10;Ck54xX5V33wX1XWL9r3U/EOl316xy95c+Hobu5f3ee6eaVyOgLMcAAdhXUab4L16wtUth471aKBF&#10;2pFZ2Gnwov0H2Y4FWqXcLn6A3P7ffwfGnG70+98Tax8u6OKz8I6qpl9laS3RPzYCubX/AIKF6DdR&#10;O9l8LfiBLg4VriLTLdW564e+DAfVc+1fDs3w3vbo/vvHni1x6R3kMX/oEK0tv8LbaM5m8S+LLo/9&#10;NNfuU/8AQGWq9khXZ9hS/t6eMrgs9n8JtKhgYnYupeLnjnAyQN6RWMqA45wsjdetclq37Z3xyvrw&#10;Npmj/D3RLT/nldx32ouP+BrJbj/x2vnj/hXel/8AP94h/wDCk1H/AOP0f8K70v8A5/vEP/hSaj/8&#10;fq/Zx7C1PoZv2uPjhJHg6l4BjYjkx+GL3I+mdSP8q53Wf2iPjxrCFY/iRp2iZOd2k+GYAw9h9oeY&#10;fpXi7fDPR5my91rznplvEWoH/wBr1BdfCnSJraaKO+1+2kdCqzR+IL4tGSMBgGmIJHXkEe1Pkj2D&#10;Xuet6j+0F8VtDsRcar8ctXsYgMNPcadocMecc8tY8fnXIXX7aXiuO6Nvb/HzxFq9wF3eXo+jaXe5&#10;4z1g05h+Zr508J+CbG0vJdG1fQ7E+KLIBriS6jE73Kg4W5ieQFmjf1HRsqQCMV3d1p76bp8t3e3E&#10;dlY28e6SSQ7UjUD9BU2XRC1O1vP2zvjLdW+dL8X+Pbg7sBtQtNCsU+vNoZP/AByue1j9rn9oW1mD&#10;3nxoTw3YsOPtUFhdSdOm77JAPyrn/Cvwz1DxXZy6zrGqaxopuJnFrpiRwAR2w+VPOimhf52wzkHo&#10;GA4xUth+z3baA0b6LrhtZozuWe70bT7iYH18wwBv1qeW/Qo7r4V/t6fFHw34t02/uvHOtfFOwt7m&#10;JNU0u30KKaKW0aRRMYWgiTbMqbijNLs3ABgQTX19rf8AwUMFxZI3hX4T+JL25eTAbxJfWelwbM4L&#10;ZjkuJR6gGIH6V8ZWmj+PbFW/4rDS9QOPl+26EQc+5juE/l+FMhvPiZbzHzYPCeoQ56pLc2jEfisu&#10;Kfs49RXZ9I+IP2xvjVr812umw+C/BtlIm2FVtLnV7qJuct5zSQRk9MAwkeua5nRv2iPj1o7KZfiZ&#10;Y62AMY1bwzbYPufs7Q814tc+L/HNnMFbwLa3seeXsNcRj+AlijqS4+JOpafCj3ngLxKpP3vswtLk&#10;D/v3cE/pWnJT7C94+iP+Gv8A45RxEJf+AZnHTzfDV6M/UjUf6VpeH/25Pi5p8IXXPBngrXZOcy6f&#10;qd3pinnj5Xhucf8AfRr5ib4z+H7S1WbVINa0QEkY1HRrqMDH+2Iyn/j1aOn/ABU8Har5YtPFWjTP&#10;J92MX0Qf6bS2Qfwo9nTYXZ9TWf8AwUG8VQ6hs1X4NobLH+u0XxVHcyZ9Nk9tAP8Ax6ujuP8Agol4&#10;dsoVe5+FvxCHr9nh0ubH4Lf7j+VfLqyCRQykMrDIYHgj1ozS9jEXMz7IsP2/PhFcWomvbjxRpDbd&#10;zRXXhPU5Cn1MMDr+TEV0mgftofAvxFYrdQ/FXwvp6n/ljrWoJpk4+sNz5bj8Vr4TzUc0UdxC8UqL&#10;LG4wyMAVI9CD1qfYrox8x+pGieINL8TafFfaRqVnqtjKA0dzYzpNG4PQhlJBFaFfj/f/AAp8FakG&#10;+0eFNHZ2OTItlGj59QygEfnW9aprek2tvb6N478c6HFbsDDHYeK9QESAfwiF5mj2+23FQ6L6MfMf&#10;rFRX5nW/x0+NmlyWr2Xxb1K5SBsm21fR9NuIpQP4XKW8cuPcSA+9d5of7cHxe0e6mOseG/Bfiu1K&#10;jylsZbvRZFbvuLfbA2eOgWo9nLsPmR960V8g6L/wUV02Gztm8U/C7xdpVyzqk76M9nqltFnqwImj&#10;mZR7Q59s8V6NoP7c/wADdc1B7GTx9a+H7pYxIV8UWlzoq4PYPeRxKx9lJrNxa3Qz3iisjwv4v0Lx&#10;xpEWq+HNa07X9Lm/1d9pd3HcwP8AR0JU/ga16QwooooAKKKKACiiigAooooAKKKKACiiigAooooA&#10;KKKKACiiigAooooAKKKKACiiigAooooAKKKKACiiigAooooAKKKKACiiigAooooAKKKKACiiigAo&#10;oooAKKKKACiiigAooooAKKKKACiiigAooooAKKKKACiiigAooooAKKKKACiiigAooooAKKKKACii&#10;igAooooAKKKKACiiigAoorzv4o/tCfDn4MeXF4w8W2GlX8oRodKQtc6hOrNtDRWkIeaQZ6lUIGCT&#10;gAmgD0SivjjxT/wUKlvGaLwJ8NdTv13yRjUvFV2mlW5AyEkSJBNOwJAO2RIjg84NeK+LPjt8ZfiJ&#10;HJHrPxCbw9ZzQrHJp3gmyXTU3Aks32iRprkMcgZjlTgDgZNWoSYj9EfGfxC8LfDjTE1Hxb4l0fwv&#10;p7uIlu9av4rSJnPRQ8jKCfbNeH+Jf+CgHwj0mO5GhXetePLqGbyPJ8MaRNNFI3GSl1KI7VlGeom+&#10;ma+G7bwXo0GsT6xJZLfa3O/mzavqLtd30rYAy9xKWkY4A6selbdaql3YXPe/FX7ffjbVFvofB3w1&#10;sdHT5Ra6j4t1ffID/EXs7VXUgeguRn2rxj4pftJftDaxp82oaf8AEC20pYkzcaR4a0KGASwqGL+S&#10;04uJvPPAXEgU4x8ud1ZlIea09nER5DHcX3xe8No2reNvEHjrR428xo9d1+7v4VdecvDLIURh6FQR&#10;6VS+GvhHTtQ8dQavotnDbeHtIjlWK7s40jhvrpwYzs2jDpGhkXcONzkA/Ka9I1j4b+FvEGofbtS8&#10;OaXf3hILT3FpG7vgYG4kfMMdjnoPSugt7eK0t44IY0hhjUIkcahVVQMAADoAO1PksIftpPumlorQ&#10;A3UmRS4pMc0AG2jbS80c0AJtNJS5NHNACUUUu6gBKKKKAMPxR4J0fxgtt/adqZJrV/MtrqGV4Z4G&#10;I6pIhDL24BwcDPSsnTvhVo9rKr31zqmvhWDJFrOoS3USEEEERsdhOQDkgkEDGK7KipsgHbqTdRtp&#10;KYCnFJRRQAu2jaaSlyadwDms/V/Dul69GE1TTLPUUHAW7t0lH/jwNaG6lzmkM4i4+C/gqa5W4i0C&#10;DT516PpbvZH/AMgslO/4Vibe88+w8W+KNP5yIv7S+1J+VystdrxS0rIDhv7B8e6WszWfi7T9XJ+5&#10;FrOlBSOf+ekDp/6AaeviTxxprW6X/hC01NSP3s+i6qpI+kc6xflvP1rtdtJtpisjh1+MGlWsUsms&#10;aVr/AIeWNgpfUNKmMf18yIPHj6tW1ovxC8MeI5Ei0vxDpl9M4yIYLuNpP++M5B9sVvbTWNrXg3QP&#10;Ebh9W0PTtTcDAe8tI5WH0LA4ouxWNrcK5HWPi34O0OXybnxDZPc7tn2a1f7RNn08uPc36V5p4++G&#10;vhzwb4i0K9bSmm8MXBa0lsZJnktbe7ZlMMnlsxADgPGeMZ2etbljNbaTbm30rTLXT4Cc+XbQqi/k&#10;BS5nsKxtXHxbuLvz10PwhrepNG2BNeRrYQtz1/ekSY/7Zms+78Q+O9U8xWl8P+G7aRBjasmoTKe4&#10;yTEoP/ATTS2pXp5LVw1x8RNOlvvsdmW1C5Y4iL3VvaRSnJGUeeRN65BwyBge2alyYFn/AIVd4fk1&#10;e11fVL651DVICHWa0jisNrg5DqbdI2BB5yWJ461+sf7E3xgX4sfAfQ4b6+nvfFPhuGLRNbkvJGkn&#10;muIokxcM7EtIJkKybyeWZwcMrAfmNp/w98bar5bzf2H4ft3Qk73l1CZTjjgeUnp/Ew+tdP4R+FN3&#10;4W1yLXF8ceJotaW3e0e50W9Ok+ZCzKxiLW2yQoWRDtMhGVB7VnKm5bFJ2P1w8Y+PfDPw70n+1PFf&#10;iLSfDOmbxH9s1i+itIdx6LvkYDJ9M145qP7eHwVsr6S2tvFF7rqxS+VLeaDoWoajaLxncLiCB43H&#10;T7jN1+tfCVj8P/Dmn6m+ppo9tPq0kpnk1S8X7RePIertPJukY+5aug3UKj3Ycx+hPw1/aI+GXxfe&#10;GHwf450PXL+WH7R/ZkN4qX0aDGTJaviaPGRkOgIzzXolfk3r3hXRPFUax6zo9jqqKCFF5bpLtz6b&#10;gcfhWp4b13xr8P41Xwb8SPFfhyKO3+zxWb341OzjUfdCW96s6Rgf9MwnHFJ0X0HzH6oUV8F+Hv23&#10;Pi14b8wa54c8K+ObZUQRtp8s+iXQIPzFg32mOQkYwB5Qzn149f8ACv7f/wAMNUmFt4oj1v4dXLSp&#10;Cr+JbH/RGLDO77ZbtLbxrnIzLIh46CsnGUd0O59K0VmeHPE2j+MNGttX0DVrHXNJuV3QX+m3KXEE&#10;o9VkQlWH0NadQMKKKKACiiigAooooAKKKKACiiigAooooAKKKKACiiigAooooAKKKKACiiigAooo&#10;oAKKKKACiiigAooooAKKKKACiiigAooooAKKKKACiiigAooooAKKKKACiiigAooooAKKKKACiiig&#10;AooooAKKKKACiiigAooooAKKKKACiiigAooooAKKK+Yf2oP2rPEfwq8aweBvBmgafda6+lwatc61&#10;rkrm0s4ZbiWKNVt4yHuHYW1xkGSJVwh3PkqGk27ID6R1rWtO8N6Tearq9/a6XpdnE09ze3sywwwR&#10;qMs7uxCqoHJJOBXy/wCOv+ChHhS1lms/h14e1H4i3SPsGpK/9naPkSlHxdyKXlAClg0EMqNxhucj&#10;5I8T/wBtfErU4NT+IXiPUPHWoQsJYU1MqtjayBdu6CzQCGM4/j2l/Vz1q3W8aX8wrnU+OPj18Xfi&#10;lvj1rxm3hXSnKn+x/BIaw4WQsA96SbljjapMTwqwBymCRXAaL4Y0rw79obTrGG2luHMlxcAbprhy&#10;SS8shy0jEkksxJOetarUldEYqOwhc0uabTsYqhC0UmaWpATdS01qM0wFpaSlpAFFNbFGcUwFOabm&#10;l3GkpAOzRuoBpaAG7qXdSFaSgBdwo4pKKYDqTbSc0u40gDaaMGjdRuoAX8KTJpd1FMBN1JTqNtIB&#10;KNtLijmgBNpo2mjJoyaAE5o5p34UbaAEyaMml20baAG5NLnikooAralp1trGnXVheRCe0uongmiY&#10;kB0YFWXj1BNecWfgnxb4RYw2Emn+KtLXPlJqUz2l5GucKhlVHWTAx8zKpPOc16hTt1K1wPPJvCfi&#10;XxZi01f+z/D2huALi00u4kubq5XBDRmdkjEaHIzsUsQCAy5rs5fD+mXGkx6XLp9rLpsaLElnJCrQ&#10;qijCqEIxgAYAxWhS0WA4h/hBodq0j6HNqPhWV5BIzaHePBGSM8GE5iI57pUken/EDRWT7Nrek+Jo&#10;PMy0eq2rWc+z086Hcmf+2NdnShqduwHFp8TbzS1UeJfCWsaMMMz3VpGNRtlAycloMuBx1aNa6Lw7&#10;4w0TxdbGfRdWs9TjUAv9mmV2TPQMoOVPsQDWpuNc54i+HfhvxVcC61PR7ea+UqVvogYblcdMTIVc&#10;Y9mo1Cx0m6k3GuCbwX4q8Prnw94vlvIlDYsfEkIukYk8Dz02SjHqxenN481vQmCeJPCV7DHuCm/0&#10;Rv7Qt8Y5YqoWZR/2zP1p37isd1mk3VgeG/HWgeMEJ0bV7S/dV3PDFIPNjGcfPGfmTn+8BW3mmIx7&#10;bwjZaTqVxqmgT33hLWJ4zFJqfhm+l0y5dSc4d4GXeMgHD7hx0r17wj+1b8afA9wqz65pPxD03zlZ&#10;7bxHZrZXgjCYKR3doqovI3Ze3kbk89MecbqTdUOEXuh3Z9X+D/8Agod4Qmjii8e+F/EHgG58stLe&#10;LbnVdNDbsbVmtg0gGDndLDEOtfRfgf4jeFPidpL6p4Q8S6T4o06OTyXutHvY7qNJMBijMjEKwDKS&#10;pwRkcV+Ym73rIm8MWP8AbS63Yvd6H4gVGjTWtEu5bC+RWGCBPCyuRjsSR7Vi6PYfMfrrRX50+C/2&#10;uvjJ8PW2Xt3pfxQ0pdzC31xV03UVGwBUW6t4zEwyM/PbljuOX9PofwL+3x8LPEky2niW6vfhpqRY&#10;qIvF8aW1q+EDFkvUd7bByQA0quSp+QcVg4uO5Vz6PoqOGeO6hjmhkWWKRQ6SIwZWUjIII6ipKkYU&#10;UUUAFFFFABRRRQAUUUUAFFFFABRRRQAUUUUAFFFFABRRRQAUUUUAFFFFABRRRQAUUUUAFFFFABRR&#10;RQAUUUUAFFFFABRRRQAUUUUAFFFFABRRRQAUUUUAFFFFABRRRQAUUUUAFFFFABRVDXvEGl+FdHu9&#10;X1rUrTSNKs4zLc31/OsEECDqzuxCqPcmvm3xH/wUU+FulQpNo2neMPF8LDcJtH8OzrGVPRla4EW9&#10;SDkFN2RyM8U7N7AfUNFfAPi//gqDqhmvY/DHwxu7W0C4g1DxHFqSuG/vPbwWTqQD2E4z6ivJta/4&#10;KH+OPEz2sd18VtH8GBDmRdC8KPatIcfdZ9Q+0DA9lU1Sg2K5+q9cZ47+NHgD4XvDH4w8b+HvC8sy&#10;l4otY1SC1klAxkorsC3UdAetflXqnxS0LxpBeR+JPjRqfimLUCTcWupeMpEtpQeChtIpY4Av+yIw&#10;PaqkOsfDbwHY/b9Hg0NJmxFDFocEUl1cueFjjWIbnY/4kkDJrVUe7J5j9B7H/goN8C9UsReWfifW&#10;Luz/AOfiDwjrLx/99C0xXJfE7/gol4X07T4V+FOg3HxY1N0SWZoZzptjaq0auEkuJo+Z8SLmFVLI&#10;Q6yGNl2n4fk0LX/iN+88StJoXh9s7fD9pN++uF6f6VMp6EZ/dRnHI3M3Su2sbG20yzitbO3itLWF&#10;dkcMCBERR0AUcAfSqVFDua+qf8FFPij4y0G8uLXxj4D8F2hdiJ9P09pby1UHhGa7nKb8DB3W4J/u&#10;iuM8MeKPGvxE1XVfGPj3VL/VdYvhHZWj6lbQ286WMLSNEHjhjjVCXmmfbtBAcA81fuPC2i3erR6p&#10;PpFhNqcZBS8ktkaZSOmHIyMfWtStI01F3AKKKK1EFFFFIAooooAUGl3U2ikAUvFJRTAKKKKYBTsU&#10;2ipAdtpNtGTRupAJRS7qKYCZNFLtpdtIY2l3Uu2k20AG6jNJzSc+tAhaKOaKYC4owRSbsUu40AGT&#10;Ru9qUGkakMN1G6l202gB1LTKXJoEOpMe9JuNG6gAwaOaXNLQMZRT6TbQIbRTttFACBadSU5aBiUd&#10;KXdQcGmAtFFFAgooopAYXiTwF4e8YbW1fSLa8mQAJclNs8eDkbJVw68/3SKwW8GeKfDZZ/DviU6l&#10;bdtN8SAzjlsnbcriReOBvEld6vSlpAeeN8TjoTBPFuiXvhn1vWH2qwOW2j9/GDsz1/eKldbp+p2m&#10;rWcV3Y3UN5aSjdHPbyB0cZxkMDg1rVxWo/CXQJ75r/S1uPDWpsQXvNDl+zmTBz88eDHJk9d6NRqK&#10;x0+6k3VxLf8ACd+FsedFZ+M9PXAMlriyvwMnJ8tj5UhA9Gjz6Vf8PfEDRvEl01jFPJZasihpNK1C&#10;Jre7jyM8xuASMH7y5X3ouI6bd70yWNJo3jkRZI3BVlYZDA9QR6Um6jdTAh8IvrXwxuJLj4eeJtW8&#10;AyyM0jW+jyqbCSRkCF3spVe3ZsBfm8vdwPmFfRPw/wD2+/FPh24jtPiV4Sh1zTicf8JB4ORlmi5Q&#10;AzWErsxABkZnhldvlAEPNfPe73pN1ZyhGQ7s/TL4XfGzwL8adNmvfBXiew19bcL9pt4HKXVoWLBR&#10;PbuBLCxKNhZFUnaeK7evyDvtAs7zVLTVU+0afrdnn7JrGm3ElpfW2QwPlXERWROGbgNg5OQa9o+H&#10;n7ZHxX+G7R2+u/ZfiloSkA/a/L0/WIl+QfLMiiCfChyFeONmJG6WsJU2tiuY/RSivGfhL+138Mvj&#10;FfWuk6brh0TxROBt8NeIY/sOoM2GYrGjnbcYCMS0DSKAOtezVkUFFFFABRRRQAUUUUAFFFFABRRR&#10;QAUUUUAFFFFABRRRQAUUUUAFFFFABRRRQAUUUUAFFFFABRRRQAUUUUAFFFFABRRRQAUUUUAFFFFA&#10;BRRRQAUUUUAFFFFABRRRQAUUUUAfnv8AtZfFbU/ib8YtY8IQXc0fgbwo0VrNZIcRapqRVJneUBsS&#10;RwZhVFYALMsjclEK+WVh+D/ES+MtNvfEqqyf29quo6wVZQpU3N5NOQQCcY8zHU9K3K74K0USFFFF&#10;aCK17plnqSbLy0gukxjbNGrj9RWfp3gvw/o+oC+sNC02xvQpQXFtaRxybT1G4AHmtmikAUUUUwCi&#10;iigAooooAKKKKQBRRRTAKKKKQBRRSgUAJRSlfSkoAKcMU2ikwHHFNpM0ZpDHbaMUbqXdQA2jml4o&#10;4oAMmjdQVpu2gB26jOetN20Y96AHbfejbSUUCCiilyKAEop3FJgUAJRS4pKACl7UlFADh0pNtJRQ&#10;MdtpuaXJpKADJpcmjA9aWgQc+lJzS0tAxAKWil49KBCUUvFJxTAVaWiigAoooosAtLuNCiloAbSU&#10;tJRYANY/iTwfo3jCxW11rToNQiU7kMi/PEf7yOMMh46qQa2KDmjyA8+m8JeK/C+6Tw/rI1+yXn+y&#10;tfcmUDJJEd2AWz0AEqv/ALwptn8TNOW9i07XYLjwtq0h2ra6soRJW4/1UwJjkGTgbWz7CvQt1Qaj&#10;ptprFjLZ39rBfWcoxJb3MYkjcZzgqQQeQKVuwFHcKjuLqK1heaaRIYYwWeSRgqqB1JJ6CvOPGnhW&#10;T4cR6RJ4b1rVNI0q+1KCwnsldLiG2STcFeETI/l/PtG0Hb83QcEOHgTw0s0c2px3Hia8TO2bXbhr&#10;vr6Rt+7Xr/CgpakmrcfFrQZJXh0g3fie5QqDFodu1yoz6yjES/i4qGTVfG+sf6qx0vwtbkspkv5T&#10;fXIGOGEcZWMH/to30q3JrQt4UhiVIIkG1I1AUKB2AHSsy41lpDjczH24perApan4OmltzeXPinWt&#10;Q1+1An0+6F4bKOzvE5hniS3CbXRwGDHcQRnOa/Xr9n34kRfF74I+B/GEc8U82raTbz3XkvuWO6CB&#10;biIn+9HMsiEdihFfkYv2q6b5EK+9e3/st/tGa/8As1apLpmq2V94i+GurXfn3NrZoZrvRLh/v3Nv&#10;GBulhdsGWEHcCWkQFi6vjUjfVFI/UWivELr9tz4E2vhyDWf+FoaDcRTLGyWFnObjUvnIAU2MYa5D&#10;gn5kMYZedwGDXj/jD/go7H9oKeBfhpq2vWsbvvvvEN4mjpMqkY8iPbLKS/IHmpFjgnuKwSb2LPs+&#10;ivIfgj+1N4C+PEkun6Lez6X4nt4zLdeGdajFvqEKBtpcKCVmjzj95CzoNygsCcV69SAKKKKACiii&#10;gAooooAKKKKACiiigAooooAKKKKACiiigAooooAKKKKACiiigAooooAKKKKACiiigAooooAKKKKA&#10;CiiigAooooAKKKKACiiigAooooAKKKKAPyK8RaJY/s3+JNV+Hnia9TQ/7Ju5hpd1qzC3i1GweRnt&#10;5oZHwsuI3RJNpOyRHU9ATPpHijRvEBYaXq1jqRUbmFncpLgep2k+or9bWUOpVgGU9QRXmvxH/Zs+&#10;GPxXt5l8R+CtHub51xHq8FqkGo2xDBg0N1GBLGwYA5VhnocgkVvGq0rWFY/O+irfizwZrfws+Ivi&#10;HwN4gl+23WmGO6sdTwo/tDT5i/2edlUALJmOWN1AA3wuVG0rVSupPmV0SFFFFUAUUUUAFFFFABSi&#10;kooAU80lFKD60gFpNtOopAJtpNtOopgJxS0UUgCiiimA3pRQ1NOaQC0U3Jo3GiwDqKQNTt1ADSKB&#10;mlooAKXdQMUu0UgE3UZFIy0mKAHcUbaSkzQA7bTdtO3Uu6gY2incUYFAhtAxS7aTZTAXil2ik20l&#10;ADttJto3Uu4UgG0n40/dRmgBtFO202gAozRSgZpgL1paSlpAFJS0UwCnCm0UwHUUUbqAF3U6o91O&#10;3UAFJRmigAopGpKQDqXBpu6l30wMXxt4Wi8aeFtR0WeVrcXUeEnQZaGRSGjkAyMlXVW69q8n0XUN&#10;Sv7q40nU4o7HxBZqv2yziYFRkZWRMH5kYHIOTjO08givct2a5zxb8P8ARvGjQTX8MsV/bBhbahZz&#10;NBc2+epR1OfwOR6g1Mo31A5Wz8KT3BBfcaTXL7w94IeCLV7+OG8nAMFjGrS3M+WCgRxKCzEkgcD1&#10;9DjXXwDrsf7lPiBra2e0IF+y2XnYxg/vPIzn3xn3rQ0/4Y+HLPTb6zmsBqv9oBRe3Gqubqe62gBf&#10;MeQkkDAwBgL2AqbCOPh17xJqyf8AEj8Kx6VCyqyXniOcI3Xn/R4tzf8AfToambwNf6wuPEfifUdS&#10;iO4GysD/AGfalWH3SsR8xgP9qRhU914J1/wPiTwtM+uaOuAdB1G4/exDp/o1w/QAY/dyEjg4Zas+&#10;HPGWm+KPOjtXkhvrfAudPu0MVzbt6PGeR9eh7E0eoFrQvDGj+F4DDpGmWmnIwAb7NCqF8dCxAyx9&#10;zk1qFqj3UhaqEU9W0Wz1k2r3MbC4s5kubS6gdori1mRgySwyoQ8bggEMpBGK+gvgz+294y+Gslrp&#10;HxFhn8eeFl2Qp4gsYR/bNmuWG64iXC3aAFPmjCSgKxKTMc14Pk0haolFS3Gmfq38O/iV4X+LXhW0&#10;8SeD9cs/EGi3QBS6s3ztbAJjkU4aORQw3RuA6nhgDxXTV+P3h3Udb8BeJz4m8Fa9eeE/ETbfOubE&#10;hoL0KrKqXdu37u4UB2xvG5c5RkIBr66+D/8AwUY8MX2oWvhn4ujT/AHiaZCbfVI7gtpGoKqKWcM3&#10;z2rZ8z5JsqAoAmdjiuaUHEtO59j0V5SP2svggwB/4XH4AH18T2QP/o2u48N+PvDHjKzju9A8R6Tr&#10;lrIMpPpt9FcI30ZGINZjN6iiigAooooAKKKKACiiigAooooAKKKKACiiigAooooAKKKKACiiigAo&#10;oooAKKKKACiiigAooooAKKKKACiiigAooooAKKKKACiiigAooooAKKK4z4tfF3w18E/CR8R+Kri5&#10;t9NNzFaJ9js5bqR5pDhECRqxyTxk8ds5IoA+Uf29tJtLf4y/DXVIoIkvrzQNYtridQBJJHDcae0K&#10;nuVUzzkdgZG9a8Frc+KXxN1D47/FCTxvfabcaFptvYLpei6PdyBp7e3MhklmnCsyLNK3l5VSwVYI&#10;xuJ3Vh13U01HUkdRmm0VoIXg0cetJRTAXHvRtpKXdQAbaNtLS0gG7aXbTqWgBm2kwakpNtAhtHNP&#10;2ijAoGNop2KbQAU3dT9tNxQAhNNyKcwqOkA7ilplLmgBdtG33o3UbqADn1pORS7qMigAyaXJoopA&#10;G+jdSbaNtPQBaKTmjdQAtFJupwagBKKdkUcUgGbqduo20m32pgOzRTaKQDttJto3Uu6gBu32op2R&#10;RxQA2inYowKAGc04ZpKUGmAtLQDTt1ADaTFOyKSmAUYNFKGoAMcUbaN1G6gA20baXIoyKAG4NLtp&#10;aKADFJtpaKACiiimAUuKTNLupAG2lxRuFLQAVzni3wBpPjLypbuOW11K3H+japYv5N3b8EYSQc7f&#10;mOVOVOeQa6XIoyKQHkl7qXiD4fAjxNCdY0ZeniDT4cGMY/5eYFyUxg5kTK9Mha6Oz1C31K1jurS4&#10;iuraUbo5oXDo49QRwRXb8V53r/wbtbi4uLjw5q134RluiftUenKpt5SRy/lHhH4HzptJ5znOamz6&#10;BYdrfiTS/DduJ9V1G20+E52tcyqm4jsuTyfYc1lWviXWfEu0eGPDN7fQMVxqOqZsLTDDO4bx5rgf&#10;7EZHvUPhP4J6r4N1J9Qs9c0e+1BzuN7q2hvc3OfaU3QcfQHFdLM3xPhkPlXHhK9jzxvt7q3JH/fc&#10;mP1os+orFK1+Fuv61tk8S+KpoYztY6f4dQ2kYI7GclpWH0KfSuu8L+AfD3gtGGi6RbWEjjEk6Jum&#10;kGc/PI2Xfn+8TWQms/EC3tszeHPD15KP+ffW5o8/g1qf51Vi8deNI5MXPw6mKf3rPWLaT9HMdUuV&#10;C1O5urK3vo/LuYIrhP7sqBh+RrBufhr4QvXL3HhXRJ3PVpNOhYn81rMuviZe2ABufAXiheOTDHaT&#10;j/yHcMf0os/i9ps2ftOheKNPx18/QLpx+caOKd49Q1HzfBXwJcTLKPCel28qHKyWlusDKfUGPGDX&#10;Tabpd1ocIi0zxP4w0qEDAi0/xZqdugHptS4ArkZfjv4It5Nlzq01k3/T5p11B/6HGKo/8Lx0zX9Y&#10;fSPBlsPFmoqiO7x3UdvaxhsH5pGO5iAckRo5HIOCCAvcDU9Dt7rxfY363dh8U/iJZyL0R/FV3dx9&#10;uqXDyKencVY139p/x74GaK0vfjtr9vdykLDZnTtKu7qQnpti+wvI34CvPG8KeKfEW2TxJ4pbTbfg&#10;nTfDYNsuQx4a4bMrcddvl/StXw/4Z8O+CYXTRtLtrJnGJJkTMsvOcvIcs556sTUOMewam/4Q/au/&#10;aYudbiubfxSbjQ8qxPjPRbCKRlzggQWkcb9B/HJGee1eyaD+3F8WdCvH/t7w94N8WWW1dn9nSXWj&#10;Tp/eJ3m6VyeMD5B788eC3WuY4DYFY11rfX5qj2cR3Z+ivwZ/bI+Hfxi1CDQ1vJ/CfjCXhfDfiJVt&#10;7mYjd/x7uGMVyMKzfuXYgYLBele51+K+tXNvq1nJa3S+bC+CRuIIIIKspHKsCAQwIIIBBBFfZP7E&#10;P7XuseItatfhX8RLyXVNYeN28PeKJgA+opGpZrS6xj/SUQMyyAYlRGLYkQmXCUOXYpM+36KKKzKC&#10;iiigAooooAKKKKACiiigAooooAKKKKACiiigAooooAKKKKACiiigAooooAKKKKACiiigAooooAKK&#10;KKACvnf9vxoYP2YdbupuFtdY0KXd/d/4nFmCf++Sa+iK8W/bS0OHXv2UPirFMqutr4futSTcM4kt&#10;U+0ofqGhUj3FNAfBtFFFeiQLtNJS5NJQAUUUUwCiinbqQABS0UUgFWloFFABRzRRQAUm40tFABSZ&#10;FLmm8UAOpGrlvGWt3S6nofhzTrz+y9R1qWQLqRiWUWkMSb5HCNw7H5UAPGX3H7uDWttau/Cvi7T/&#10;AA3qOqP4gg1RZ5LLVZYkhlV41VjbyRxqEPyB3EgxnBG0YyyuB17U3bT2ptUA2kp9JikA2ilpdtAD&#10;aQmnUlMADUtJRQAu6l3U2ikA+imU+gBMCjFLRSAKTPtQTRupgG6nK1NwKWgB2aODTMmjdQA7bSUb&#10;6M5oAKKXiloAQNQWo20lABRRS0gAU6kAxS0wCil4pKACiik3UALRSZpaACilApaLgJk+lIadRTAb&#10;RS7aNtACZpd1LSEUAJ1p1ItOoAKdTdpp1ABRRRTAKKKKQBRRRQAZooooAKKKKBXCsTXfBPh7xQ2/&#10;V9C07U5Nu0SXVqkjgezEZH4Vt0UrDuebX3gfxF4Pt2k8Iam2oWMYz/YGsytINoA+S3uCd8ZwuAr7&#10;0Gf4ap6X46tfEVrJLB5sM0TGK4tLlPLnt5B1SRD91h+R6gkc16rXm3xW8ESzRnxRoVsZNds1H2i3&#10;hUltRtx96IgHlwMsh5ORt6Mahqy0AoXGrFuhzVGS4kkyc4FZ+m6nb6xYwXlgwuLaZQ8co6MD7dfz&#10;6Vfj0+SbG8k+3apJIGmXtmQ+3So5rO7umt5ra5k0++tJ47uyvLc4ltbiNg8UyHsyOFYfSty20n/Z&#10;rVt9L6cU+UD9R/2a/ixJ8bvgd4S8Y3USQape2ph1OGKMokV9C7QXSopZiEE0cm3JJ27TnmvTa+KP&#10;+Ca+veR/wtnwiFKJY6rZayi/wgXdt5Zxx3eydj7sTjnJ+1642rOxqFFFFIAooooAKKKKACiiigAo&#10;oooAKKKKACiiigAooooAKKKKACiiigAooooAKKKKACiiigAooooAKKKKACuB/aA8N3HjL4D/ABI8&#10;P2gzd6t4a1Kwh6ffltZEXr7sK76kZQ6lWGQRgigD8j/COpNrHhTRb9m3NdWUM5b1LRq2f1rWrj/g&#10;7eLffCnwlIoI26ZbwsD13IgRv1U11+a9FbEC0Um6gGmAtFFFMApVpKXdSAdRSUtIAp1NopgOo3Cm&#10;5opWAdkU3NFFMAooooA4r4neFdR1q103VdEWOTW9Hmae3glfYtyjIUlh3ZwpZTlWPG5VzwSa53w7&#10;pOpeJvGmiapPpl9plpo5lneTUoUjeSWSExiONVYnAEjFm6ZRQC3OPVd1JU8t2A402iiqAKKKKkBu&#10;2lwaN1G6nqAn1opM0tMAAzTqTNGRSAWkwKTmnUAFFFFIAplKTSVQBRRSmgAzRk0lFIB2fWjbTRS8&#10;0AGKSlpKYC5NLuNNpQaAHbj6UUUUgCil4oXrQAnNGTT6SgBu40bz6U6jFFwG76buqTApNop3AZk0&#10;bjT9tGygBu80oc0bKXbSAPMNLvpNppMGgB++l3VHRTAk3Um6mUUAPBp61CGpytQBNSgVEGp2TQBL&#10;SYpm40bzQAtFG+k3UgFoo3Cl3CgBMUU7cKQmmAlFFGaACijNJuFAC0Um6lyKAPFtH0hdB8beJvDx&#10;AWNZ/wC1bJTgZt7gszBQOyzLKPoVrsLbS/8AZrn/AB3qdr4X+MGlajdpczLqGhz2kNvZ2z3Es8sU&#10;8bhFRATnErdcD1IrqdH8KePvHEDXK/2b8OdC3xxG/wBaljlvN0jqkPyZ8qLfIViBdnAd0DBdwqF2&#10;EyLVLzTfDOntfatfW+nWi8Ga5kCLnBOBnqTg4A5NL4VtfGvxUuBbfD3wdc3kTEA61rqtZWS7hlCF&#10;b94+7kDIQE4AY1758F/2KftlzHrsPh68udT2I0Hin4hRv5qb4WcSQ2L4lDwThUaGRLdJUZirDALf&#10;Wel/s3eFZNKNj4piXxlas0xOm6lBGumKskqzGH7GgEcsaSIrR/aBM8ZztfJJMSqJBys8N/4J3fCf&#10;xR4Pk+Ini/X9Ui1fT/EZ0220m9htBbx3UFuk8hnhH8UBe8ZEk3OJBCXR3jeNj9lUiqFUADAHAApa&#10;5G7u5oFFFFIAooooAKKKKACiiigAooooAKKKKACiiigAooooAKKKKACiiigAooooAKKKKACiiigA&#10;ooooAKKKKACiiigD8mrfT4NF1rxbplsFW30/xRrlnEi9FSPU7lFH/fKirJGa7b9oz4an4R/tBa/a&#10;2yn+wPF6y+J9PzyY7ppcajDkuzEedJFOCQo/0sovEfHEA13Q1irEi7abT6aRitEIBmnU0NTqACii&#10;imAUvNJRSAUGnU1aWkAtFN3UbqAHUU3dS0ALSN0paZmgAoooqgCiiikAlBpaTmkA2hqWkpgMzT1o&#10;wKKAHL3pDjtRS7aAEzRuo20u2kAbqQnNKwptMAooopMBy0EZptLuoAMUlLmkpgFLk0UlABRRRSAK&#10;KKKYC0ZNJRTAduqnrOtWXh7SbrUtRuFtbK1jMsszAnao9hyT6AckkAc1brkvitY3d54FvfsNkdSu&#10;Laa2vRZqu4zrDcRzPGF/iLLGwA7k471L0AoeIPiPrng+z07VNd8JtY6NfSmNBHfpJfxfI7r5luFC&#10;glYySqyMR0wW+Wu6tLyC/tYbm2mjuLaZFkimhcMjqRkMpHBBByCK8p8U6tfePtH07UtHU3ktlcQ6&#10;tYNkCOV0yQhJI4dSyZyMbs9sVvfBOSK58AQXFtbvaafPe3k1lbyY3RwNcymMfKSMYPGCRgjBI5qU&#10;9QO+3Um6koqwF3UbqSigB26jdTaKLAOzRkU2iiwDsiim0UgH0U3dRuoAXAo20m6jcaNQDbQBRuo3&#10;UagOozTd1LkUALuoyabgUbqYDsmjJpuTSrQAuTRk0lLSAXdRupKKYBk0u40lVdU1KDR9Nu7+6bZb&#10;WsLzyt6IqlmP5A0AUPE3jHTvCsduLtpZry6LJZ6faRNNdXbgZKRRryx5HPQZGSBzVK4v/iC3722+&#10;HTx2zYKf2lrVtBMRgHJRPMx9N2fUCrnwjj+x6P8A8JdqKK3iXXoVmeYsXNpaMS8NqmQAoVWXdgDc&#10;+Sc4Bro9R8TFiSZP1otfVsnm7HDx+LPFFujtqPw+1WIrz/oV/Yzg/nOh/SqLfGCGGZIrrwt4ksHk&#10;kSJWu7OOOLczBV3TGTy0GSPmdgBnk10GoeJgufm/WuG8Z3sfibQdT0mR8Je28luWC7iu5SNwHqM5&#10;/CpemzHfufX3wR/Yt+IWoeMrjxl411Gx8GQS2LWFhpVnGt5qtlGx3GbzwxhhuPMWFxtE6YiVSCC2&#10;7618C/A/wX8PdSk1XStEgbXZPMD6xdjz7za7F3RJG/1URYkiGLZGvRUUcVg/su/G6P4+/BvRPEk4&#10;jt/EESCx16xjUKLXUI1UTKF3MVRiRJHliTHLGT1r1muFyb3LCiiipGFFFFABRRRQAUUUUAFFFFAB&#10;RRRQAUUUUAFFFFABRRRQAUUUUAFFFFABRRRQAUUUUAFFFFABRRRQAUUUUAFFFFABRRRQB8Oft7an&#10;a3nxm+HGnQzK95p2gatcXUKsN0UdzcWKwMw9HNpcAf8AXJvSvBK9T/bEjhtf2rtRVdqy3Pg/SZ2H&#10;diLvUkJ/JUFeWV20vhJY5aWmrTq1ENpwpDQtAC0UUUwCiiigAooooAKKKKACiiigAooooAKKKKAC&#10;iiikAUUUVIBTTTqaaaASiiiqAXNKtJSUgHbqTdSUUAOJptFFABRRRQAUmOaWikAd6KKKACilpKYB&#10;RRRUgLS7RSUvNUAbRSEUpNJQAo6UtNBpc0Acdc/CHwvdS3hNndRQXkjS3Vnb6hcRWs7MQSXhWQIc&#10;kcjbg9812VFFFkgCiiimAq0tNoNSA6im0U7APpMUmTSZNKwDttJto3UtACbaWlooATFFFLQAmKTb&#10;TqKQDdtG006iqAZzS4NOooAZRzT6KAG7qN1OpKAE3Uu6k20baAF3VynxYWST4X+LkjGWbSboY9vK&#10;bOPfGa6rbTJrdLiF4pUWWKRSro4yrAjBBHcUraDOVl8XQ3VnDPbyh7eWNXjZeAVIyCPwrAvfEUk2&#10;RHlv5VyOm6Xc+DdWXwhqBcmMMdJuJWyl3ag/KqnvJGuFZeuArdGrsrDw3JcFdwJ9u1RzNkbGQzz3&#10;bcszey9Pzq/Y6BNPgEbR6Ct++h0jwjp32/W7+10u0HHm3UgQMcE7VzyzYBwoyT2FULfxRrfiL5PC&#10;mhfY7HtrXiGN4kYZHMVsMSPkHILmMfWiwHV+BfEvir4K6q3izwr4ki8OzQxbLyPVMyaXdxA5C3UW&#10;9MhSTtdWR13HDYZlb68/ZZ/b1t/2hfGyeD77whNpWpyW01zb6vply11pd2kIQSFXlihcHc/RVkUZ&#10;X58mviG1+GFneXMF94nvbjxdqUR3I2pBRbQtjBMVsoEadOpBb/ar6G/Y/h879qrST/zy8J6xJ/5N&#10;aav/ALNWdSGnMNPWx+hdFFFcpoFFFFABRRRQAUUUUAFFFFABRRRQAUUUUAFFFFABRRRQAUUUUAFF&#10;FFABRRRQAUUUUAFFFFABRRRQAUUUUAFFFFABRRRQB8Gft2eHYtP/AGhfBWuqCJtW8LXllIexW0u4&#10;HT9b5/zrxSvoX/gobZXcXj74N6pGB9h2a1pkzf8ATSWO0nQflaSflXxzo+ofE7xb4c/tvQtJ8OSW&#10;z3k8aW91dzLOEilkiZNuwJu3Jw2/B/ujOF6oTUY6is2z0Kl3Vwl74r8eaPLb/bvhlqRtCoE11Z3k&#10;Nwyv32xRF2K9Dk4PJ44yYpvjVoen6sbLVrHWPD6YBW71rT3s4XyATgyYPGcHI7cZHNaKpB9RWZ6D&#10;miuO8O/Frwh4rt5rjTNetZYYUMkjzboQigZJPmBcAAEn2BrptO1ay1e3E9jdwXsB6S28qyKfxBxW&#10;l09hFujNJmm0APoptLuoAWik3UuaYBRSbqWgAopCaTdSAdRTd1LupgLRSZpaQBRRRQAUUm6gtSAW&#10;mtRuNJTAWjpSUUwFNJRRmkAUUUUAFFBzSbqAFoozSNmgBaKRc0tACNSA06kyPSgBciigUUAFFGBR&#10;QAoNLmm0c0APNJtpM0opgG0UbRS0UAFFFFABRRSg0gEopcil4oAbRTttG2i4DaKKVaAEop1GBSuA&#10;2l3Gl20baegDaUNRto20ALupOtG2jBoAX8aWm80c0gHUUyimA+jNN3Uu6gBaKTdSbqAHUU3JozQA&#10;6ikzS0AZfiPwxpni3TfsOrWi3duJFlT5mR43U/K6OpDIw/vKQeT61wOoaT4n8F3ej6bZeLZryw1W&#10;6OnxPf2UUt3aEW8sokEvCuQYcYdGJDHnPNepVyHjaQf8JN4Dj7tq8zdfTT7sf1qXYBdE+G+jaPqI&#10;1SZZ9Z1vGP7V1aU3FwOTwhPyxjkjEYUe1dRRRWiVtjMM16v+xnMrftW20X8a+CtWY/Q32lAfyNeT&#10;7a9Q/YntZZv2vL64H+qtfA11G3H8UuoWhH6Qt/nNZVX7jKjufofRRRXAahRRRQAUUUUAFFFFABRR&#10;RQAUUUUAFFFFABRRRQAUUUUAFFFFABRRRQAUUUUAFFFFABRRXPePvH2gfC/wnfeJfE+oLpei2QTz&#10;rho3kOXdURVRAzuzOyqqqCzFgACTQB0NFfAXjX9uv4seILa4/wCEO8JeHPCkTSEW7a7dy3t2YssA&#10;XWJVjikI2HAMyryMv1rwzUPjl4w8ealFovxI8QeIm1J1kWO1kvhHpmoR5JKqlssME2Au7ZLCJACe&#10;CMmtVTl1Fc/Sr4hftE/Df4WzSW3iPxbY2+pxhWOk2e+91AqTjcLSBXmK+rBMAAkkAVzvgz9sb4Q+&#10;OvENpoVj4t/s/VrxljtLbXtNu9JN1IzKqxQtdxRrLISygIhLHPSvz2tbiw0Wxis7C0t7K0iXbHBD&#10;GEjQZzwoGBz6CsnXtQs9a06ew1CGK8sp02SW8yhkZfQir9ku5PMfsPRXw9+xT+1JMuuaT8I/FNxN&#10;dieGVfDWsXBlmmlMYeV7O5kYtlli3GJzjdHCyN86hpfuGsGraFhRRRSA+TP+Cik0Vr4M+F08nB/4&#10;TRIQf9/StRAH57a+B/D6+KPAvwx1PxjpfiK81IaXquqXmoeH7lbf7LcxRXtwJhG/leZCxAaTIJGe&#10;NuDx+jX/AAUA0eLUP2exfSKDLpXiPRbmFv7rPqENsSP+AXDj8a/MvVvCen2+k/Ei5e91e8it9egh&#10;OgNrE1vp04vVtTmZVDME824lc7MFgu3pUVYzlBcjtZlR3PqXT76PU9PtryIMIriJZUDjDBWAIyOx&#10;5qfbXzpp/wAQPjhcyalZWvhzwmk+jXIsriztmcuCYo5UKq0yIUMcq4w4OVOcAYNmH44/FHRb630/&#10;Wfhgl5d3dwttaNb36Wwnco8m0DMycJG7EmQABDk9K5lXpOfs1Nc3a+v3Gmu57Brnw58KeJJmm1bw&#10;zo+qTN1kvLCKV/zZSa43Vf2Zfh3q1uYTok1pHv8AMRLO/uIo43AIDLGJNgOCf4e5rtfAPjCDx94N&#10;0nxBbwPax38Ik8iQgtG2SGUkdcMCM+3at7bW4jxy8/Z1kS0tIdI8f+KNO+yZEEUk0UkAU44ZVRGc&#10;cDG5+OcdTVab4ZfFDTdTF1a+M9I1y14zp95p32JBgYwJE81ueuT39K9swaSrU5LqLlR4TIvxZ0e8&#10;uxd+D9J123wzWw0XUljx3RXa4KfQsE9wO1Ul+Jms6XYXMviD4e+JtPuoP+XfT7J75WGeSJUUR4A5&#10;5boD7Z+hMGnVoq00LlR86R/tBeBVFsl3q5065nJUWt1A/moRj74UHZ1/iIzzXXQ+MtAmmt4V1qw8&#10;+4jEsULXKLI6HOGCk5xwe3avVb7T7XVLV7a8tobu3f70M8YdG+oPFcZqXwK+H2qbS/hDSbaRTuE1&#10;hbi0lB9d8W1v1q1iH1RPKVttG01lSfs0+FrfWDqmkX+u6FfsoVp7XUWnZsDAz9oEvQAD2AFZ1v8A&#10;AnxToK3MeifEq/khkRlQ69ZjUJYyRwwfzEGQeeVI9QeQdFXj1Fys6WkrjZvCPxj0fTfLt7jwtr9x&#10;G+43F1JNBJKnPyiNYwqt05L44/Gor7xR4/0W1s2vPhrf3J5F1NZ3kEiqeMGOONnkYHnqBjA654tV&#10;oPqLlZ29FefT/GvStP1RLTVtG1/QIn24vtX017S2OQM/NJg4ByCSOxxkVpaL8XvBviCa8jsPEFnN&#10;9j3meRiUjULnc29gFK8E7gSMc5xWilF7MR19FUtK1zTtdhM2m6ha6hCOslrMsq/mpNXasQtGaSlp&#10;AJRS0UwEooooAKKKKACiiikAUUUm2gBaTI9KSuJu/itpkkjRaHY6j4pkVmRpNItjJbow7NOcR/kx&#10;I9KWnUDt8iqmqavY6Lam61C9t7C2U4M11KsaAnoNzECvMrP4kXupybPFM158N7Z5PJXzNPaTeSPk&#10;IvXUwIeDlWj+jd67SDwT4NikS+l0yHxBeMqOuoaw5vpOBkNGZCwQEnOEwvPSle+wFjS/HnhrXLoW&#10;2neIdKv7k9IbW9ikc/grE1vCuW8VadoPii1W31bR7C/hjQxxrPboxjX0Q4yv/AcYri4dbuvhbMsk&#10;dxeax4QAxNazMZ7nTVGcPEx+aSIcAoxLKBlScFaObuB66wpMVFaXkOoWsF1bTJcW0yLJFNGwZXVh&#10;kMCOoIIOalqgCiiimAoo4pcCjbUgNopdtFMBKXNLto2imAbqM0YFLQAUUUUgCiiimAUUuDSUgCii&#10;imAueKM0lFLQBd1Lmm0UgH0U3JoJosAtFIKXNAC0Um4UZoAWiiii4CUbRS0UAJto20tFMBu2jBp1&#10;FADKKfS8UAR0U+koAbmuG8bSn/hYXw7izwby8k/KzlH/ALNXd4rgPGY3/Fb4er2VdRk/KFF/9npM&#10;Duc0KaXAoqzMK9y/YNsVm+O3j+8I+e28N6bCpwOBLdXZP/okfl9K8Nr6E/YBUH4qfFZu66LoAH4z&#10;6r/hWNb4So7n21RRRXCahRRRQAUUUUAFFFFABRRRQAUUUUAFFFFABRRRQAUUUUAFFFFABRRRQAUU&#10;UUAFFFFABXwr+354tHiD4teA/Au+RrPRdPm8UXdu0SmN7iVza2Um4rnKKuocAgZdSeQuPuqvz2/b&#10;UaS3/auRZIJFivPBWnmGcjCO0N9f+YoPcj7RET6bl9RWlP4kI8kmuIrWJpJpFijXq7sFA7dTWd4l&#10;8M2XizSZbC9UgH54biPAlt5QDtljb+F1JyCK5y+/snWPi/aab4ksrXVNHsNFe/t7C+iEsEly83le&#10;Y0bfK5RAQNwOPNJHOCKmk3un+D/iRFoOkfuPDutQzXFpYA5SyuoyGkSIfwROrFggOFZG2gA4HaSY&#10;nhrVNRu4bzTtYlVdZ0mb7JelcKshwCkyjssilWHTqR2rY2xL1YyH0UZpPF2lxWfxS0W6X5f7bs5b&#10;GVQp+aWD97EeB12NOOfRfSuptfDg4+XNQoks4zVrfUXtY7rRG+w67p88eoaXeYVmt7uFxLBIAwI4&#10;kVTzkEZB4NfsP8KfH1t8VPhj4T8ZWkBtbfX9KttTW2Zw7QedErmNiOCylip9wa/MS18NnjEf6V9w&#10;/sEwi0/Zi0GzUER2era5bIpJO1E1e8CqM9goAHsKyrRtZlRZ9CUUUVzFnn3x8+EMHx2+EuveCZ9V&#10;uNDOoeRLBqNtGsjW9xBPHcQOUON6iWFNy5Usu4BlJDD8tfjl8E/FHwdb4y6D4j1HTdV1CTRdP8RQ&#10;XWlJJHHJDFNdJG7RvkxyFLBWZAzqpOA7AZr9i6/NT/goNo/i7xJ+0drWieGJdG8rU/h3ZWd7Fqzz&#10;IxSS71RA8RjVhuXc33h/EPepnNQjeT0Gtzz7wvHJafGb4jxMMJPHpd4vvuheIn/yB+lL8Ubx9O1T&#10;4fXSHGzxPbxMfaWC4g/9q15n4B+NgXxPd674t02Xw1ZTaXbaTJOVmuUW7tZ7gOkrrEoik/fHKN0A&#10;U5INdh8Q/iD4Q8QeHdNuLDxJpWotZa3pN3ss72KV1UX0AYlQSeFLV8VXpzhmsanK+VuOvTZI7FZ0&#10;7HYfAuzGl/DyPTwysLLVNUtflPGI9QuFH6AV39eWfAXVLfUrHxr9juob20j8U3/lT28iyIyyFJuG&#10;UkHmU9K9Qr7I50fM2reGLzxNLpV7fePPFNvLqvirUNAuhp2o/ZkhhhfUDEiIgC/MY4s7w5wcKVHF&#10;Xof2b/EXh+GaHw38TdasoOWhivJLiTYe2fLnjQ9OSYz9KZdWc8NnfYDD+zPinFL9EuHj/Q/a/wBR&#10;XvW6vls3xmIwtaPsZWTXl38zanFSWp43+z34s8Z6hdaIniPxGPEVhrej3V/CJbFIJbOW2uIoWj3o&#10;f3gPnclhn5VxjnPvdfPHw7/4knir4dWcTZijvfFWlNjoNt4ZFH5QA19DV9PGXNFS7mJT1bWrDQrc&#10;XGo3sFjCzbFe4kCBmwTtGepwCcDng1xV5+0H8N7NrYP4z0mX7Ryn2e4E23jPz7M+X/wPFU/jlaWd&#10;83gGHULK21Cwk8T28M9reQrLFIslvcRgMrAg8uCM9wK434f/AAi8H6pceOrHUvC2kziz8R3MMDfY&#10;0V4oWihlREYAMigS8AEAdq5cXiY4Sl7WSuiopydj2DQ/iF4W8TzCLR/EmkarM3SOzvopX/JWJroK&#10;+Z/it8CPBNndeDG/sy5ktrrXbbTriGbUrmRDDKHG0bpDs+YJ93Fet/A+1bTfh3b6aZ3nXTb/AFHT&#10;o2kcuVigvZ4o1ySThURQB2AAp4XEwxdP2tO9vMTTi7M72m7adXnfxG+N2kfDe8mtbnR9e1me3hiu&#10;bgaPYGZLeKQyBXkcsqIMxMOWz6ZwcdYj0LHFYGt+AfDHiWbzdY8OaTqsv/PS+sYpm/NlNeQf8Nga&#10;VBfILzwZ4k0zTJolkgvNQjgtfNBGcjzZFTbjowc5z0ra0v8Aa6+Gt/AZLrVrjSvm2/6XZyMpOM4E&#10;kQdD/wB9UlqroDW1H9mz4e6la3FsNDksoJ8b4bG+uLeIkEEHy0kCHBAPK9RXPXH7LVvax/8AEi8f&#10;eL9GZceVAt+slsmBx+62rnt1PPevbIZkuI0lidZYnUMjocqykZBBHUVLVKTQWR4HcfB/4saOqPpn&#10;xI0/WyvH2bVtIWBMdsyRlmP/ANaqskPxt0Ob/S/CnhvxLH6aLqDWx/O4P9K+hqK0VWa6k8qPm5vi&#10;p4o0iSSLXvhV4qtpF76TANRj9/nTC49wTUFv+0r4E8wQ39/d6Ld5wbbULGVXH12qwH4mvpeoLyzg&#10;vrd7e5gjuLeQYeKZAysPQg8GrVeQuU8b0/4neENW8r7L4n0mV5Pux/bYxJ9NpOQfYiumVgwBByDy&#10;CKs6x8Cfh7r0TJd+DdGUsctJbWi28hP+/GFb9a5G5/ZF8AxSLLon9seFpxz52j6nKr5z1zIXwfpi&#10;tFiO6FynSbqSuQk/Zz8UaXMzaB8WddtoyeF1i2j1JvzYqP0qmfAnxu0VZFt9Y8I+Io15El/FNbzN&#10;7BY1Cj8TVqtAXKzu6XdXm03ib4r6JBu1P4WNeohw9xperQvn/dhG56rXHx8stH2HxB4T8WeHIz1u&#10;NR0pkhB9mzk/lWiqQfUmzPU9wpM+lef6P8fPh9rkhS28UWiEd7pXtl/ORVFdfo/iPSfECs+l6pZa&#10;kqjJazuElA/75JrS6ewHJeJvM8eeKpfCSzNHodnbpca00LYecyE+Va7gQVVgrO+OSuxcgOa7i1tY&#10;bG2it7aGO3t4lCRxRKFRFAwAAOAB6Vyfw1hkkh8RajOwea+1y9+bABCQym2RffCwCtXxJrN9Zyaf&#10;puj2cd9rmpymG1jncxwRAKWeaZhkiNFGTgEsSqjlhSXcRtsodSrAMpGCD0NeV+KNFn+FkM2q6JGz&#10;+Ft3mX2mLuIsFJJaa3UfdjySXjHAHzLjDA9P4j1LxJ8O1TUNcn0rXtBRV+23Gj2s0E9jn70hjZ5P&#10;NiX+IgqwGW2nBFdUDFeW4IKTwSr7MrqR+RBFD1A8ubVnvI1eNw0bgMrKcgg9CKSOznujwrH61V8G&#10;6avh/VNc8LmNpf7InU2jPk/6HKu+EZPJ2EPH9IxXaw2M8mOdg9E4rNJskwPha03hbXtS8JTA/Ymj&#10;OqaZhcLHGz7ZoRxgBHZGA7CYDtXplea+KLKPQfFPgbVCrCT+1GsCVOMpPbygg+o3pEf+A16TurSO&#10;mhSFopA1OqgDNG6jikpAPzTe9KtHSgBTRR1pu2gB1FN206gAooopgFFFFAC7qN1JRSAcDS0yl60r&#10;ALxRtFJtpKAF20YpKUGmAu2kxS7hRupagNopdtBFMBKXFLS0rgIKWik2ikAUUm2jaaYDqKbzRzTA&#10;dRTeaMmlYB1FNBpaAFopu6l3UwFrhfE0fmfFrwUcZ8ux1N//AEmH/s1dzurkdW2N8VPDoPLLo2pN&#10;9MzWI/xqQZ1NJg0tFamYnIr3v/gnldG4+LXxoQnPk6b4ejHt82pt/wCzV4LX0J/wTlitp/FPxpv4&#10;ZoZZDfaXZuI3DMvl2ztg46cysPqG4HfnrfCVHc+2qKKK4jUKKKKACiiigAooooAKKKKACiiigAoo&#10;ooAKKKKACiiigAooooAKKKKACiiigAooooAK+QP+CiHhOS30TwL8RI3lFt4fv5NI1LBjEcdnqBiQ&#10;SvuwfluoLJflPAlckYGR9f1j+MfCOk+PvCes+GdetBfaLrFnLYXtsXZPMhkQo67lIZSQT8ykEdQQ&#10;aadncD8gviF4TvNUuNM1zSFWTVNN3o1qxCi7tpNvmRbj0bKoyk8ZXBwGJGD4Z0+58WeM9J1X+yNS&#10;0aw0RJm/4m0Pkyzzyp5YVEBI2IpfLZwSygZ5I9F062fSbzXdDlvpNSl0DWtS0I3ky4knFpdy26SP&#10;jjeyRqzY4yxxjpV6u6ylqQcv4xhkuPEngCOJSztr2CFGfl+xXW7/AMdzXrNtooGNsX514fc+O7Cz&#10;+L2mPNY6zq1r4dgnka30ezecy30qKiIxwI12QyOxLOP9ao9a7y8+J3jzWJNmi+HNJ8LWnmMv2nXL&#10;g3tyU7MIICqK3f8A1zCtItakSO/vLOHR9Mu9RvpPs9laQvPPKQSEjRSzNgDsAa+wP2PvB+peCf2c&#10;PBlnrCvFq17DPrV3bywmF7eW+uZb1oGQ8hozceWc45Q8DpX5qeIob20/sbXfG/inUPE+nadqmmz3&#10;+nXKxwaZNbJfQvMslrEgWVTGHBEvmcfhX7H1y1pXaRUQqnrGsWHh/SbzVNUvbfTdMsoXuLq8vJVi&#10;hgiQFnkd2ICqoBJJOABVyvBP27tDude/ZO+ICW0azLZQW2q3MTMVElraXcN1cpkf3oYZBjoc4PFc&#10;xoef+Mv+ConwS0FIU0HUbzxhdzGRBHapHp6Rso4LvfPBlSeA0Yfp06Z+QviV8fvEf7QH7R2j6tpg&#10;8J+F9Tm8MSWX2OC6l1sFYpjKizSp9nwS00uNoO3a33t1bd1awX1u8FzDHcQSDDxSqGVh6EHg1z15&#10;8NfDN1HaKmkw6e1pKZ7ebS2aylicgglZISjDIPIzg8egreeHUouL1EpWdzu/h34FTwHot1A1w13f&#10;6heS6nqE3RHupiGlMa/wx7vuryQMZJOSbWveAfDPiiYTaz4d0rVphj95fWUczcdOWUmvMoPB+u6R&#10;550fx/4ktDJ0jvpotQjX/v8Axs/5OKuLrnxO0v7Osd/4Z1+Nf9abuznsZX/4Ekki5+iD6Vj7Ga2N&#10;OZHrNlY2+m2sdtaW8VrbRDbHDCgREHoAOBU1eWx/FzxJYTSjVfh7ePAnSfQ9St7sN9FlMLf+O1ZT&#10;9oPwjb28UmrnVfDbSNt26xpNzAoPvJsMf5NWbjJbod0UfiN8Ktcvl1PUfC2uTpc3mqWWrTaJdiAW&#10;dxNbtbYxJ5JljO22Q/eIJHTBNTN8QfEel2vm618ONfhO7aW0qW21BPrhJRJj/gFdpoHjzw14qkMe&#10;i+IdL1eQDJSxvY5mA9wrEit2vOxWBo4uzqrVFxk47Hzn8M11LWvG9gq+HdctIdO8U6pq7XmoWD2k&#10;SWtzbTBV/e7WLmWZPlUHgEnivoynbaQ12xjyxUV0JOC+Mlqknh/RLp2VPsfiPSJwzcYzfQxnntxI&#10;ao+Dbz/i43xMssABNTtLgAD+/p9sv84jXda94f03xTpM+l6vZQ6jp1xt822uEDI+1gwyD6EA/UCv&#10;OLH4J3XgnXr2/wDAmsWeg2V5BFHNpWoae95Czx+ZtZXEyOo+fpk4x6YA8/MMPLFYeVOG+hcXyyuy&#10;78Woom8P6RcynaLTxBpEwY9v9PgQn/vl2qX4JzN9m8aWr/8ALr4q1JR9HkEw/wDRtcp8QPDfxS8S&#10;eC7zSJ9J8N6hNLPbyR3On6jNAy+XMkoJiliI6oP+WnGe9eg/Djw1qvh+LX7nWfscd7q+qyaj9msZ&#10;nmit1MUUYQO6IWP7rcTtHLHiscqw9XC0HTqqzv8Aogm1KV0dlXlmrwNqnxg8UaIT8mqeDoEI/wB2&#10;4u0/9r/rXqFeUeL/ABDo/gn46aHquu6pa6PZ3/h67so7i9mWKNpI7m3cLuYgA4djye1ewQbHwjlM&#10;3wp8FyN959EsmP4wJXIfFTS7N/FlpaJZwCXUvDXiCIMsYDeayWuXzj7xVWGeuCRWz8Abprj4N+FA&#10;x+aG0Fsfby2aPH/jtHjW18z4rfDSVl3RPNqNo47EPZu+P/IX6V8BgP3eZpPvL9Tpl/DOw+Ft2b74&#10;Y+EbljlptHs5D+MKH+tdOGrhfgbdLefBnwQ6dF0a0iP1SJUP6qa7ivvzmPGvin8XPGWhaxrVt4O0&#10;Cw1O18O263OsTX8pV0RomlVo1DrlcKeQWbKuNnCl+ePxT+Nn9ntqkfgrSr2xkCzW8diBLvhYAqd5&#10;ug+eegh/Cu01HRRd+OvihZjDNqnhqwO3uS32+L/2QfnWr8J5jc/C3wdMxy0mjWbk/WBDXjZnjamC&#10;jCVNJ37mkIqW557D+1DrVhqFhZ6z8NdZhmulZglilw8mEwXIWa3iUgA5JDkAEZNe5eHdctvE3h/T&#10;NYs94tNQtYruHzBhtkiB1yOxwRXm3ji38z4s/DRmH7uSTUrV/cPaM2P/ACH+ldH8ELhLn4N+BnQ5&#10;C6JZofqsKKf1BrswWIeKw8azVm7/AJkSXLKx21FFeZfFabxlqniDQ/Dng/X7Xw1c3VneahJeT2iz&#10;tJ5ElsgiG7IUH7QSTtY/IPeu0R6bTWr5o8P2Hxr8TQnUYviBaO1ne3mnzWS28NsoeCd4Swk+zSBw&#10;3l7smMY3cAVPeeN/jT8PNN1S+8QrpV/pVnG0zX5to7jCqOn7uW3b5jgD90eSM4GSONYzDubp865k&#10;7W21K5Xa9j6Pp22uJ+FnjLWvFljq1v4j0m30XXtKvFtLm1trjzkO6CKdGB7fLMAQC3Knk5rt67CT&#10;D1zwP4d8UMG1jQdL1Zh0a+s45j/48prhNY/ZZ+F+tyNJN4Tt4HbkfY55rdVPqFjcKPyr1K6uobG3&#10;knuJY4IIxueSRgqqPUk9BXGzfGbwtFZT6gLi/uNHt32S6za6Tdz6eh463SRGLHzDnfgdzQB5x8Ld&#10;HTwnD4j8KJlItD1ieC3jd97i3lC3ETMepyJuvcg/Sq3xD1KXwv4v8J64yr9ixdaXJM3/ACyknETR&#10;n2y0GzPq4HetXxhq2laR4+s/F2m6jaXeha1bQWGqyW0iuLeXG+yuJCMkK4l8vJwPnhOcV0mqabba&#10;xp13YXkfn2l1E8E0ZJG9GBVhkcjIJ6V6NOXNBGMlqcTealea1HLF5LTQyKVcSj5Cp6gj0xU3wTku&#10;ZPhT4YN0G3izVY9wwTECREfxjCH8aib4VzTWb6Zc+K9Zu9AkTy5dPlMIklTjKNcLGJSp5BwwJBIJ&#10;xkV29vbxWdvFBBEkEEShI4o1CqigYAAHAAHatEne7JOMuNPLfGm0dS2288Pyq6Y4/c3Me0/+TD16&#10;FbaP/s1zfgXRW8UfGfWr6NybbRNIh09/lOPPuJDM656ZCRQHj/noK9G8T+LPCPw6jQ+IdbtLCZ1D&#10;RWjPvuZstt/dwrmSTn+6p71cdrkS3PKvilYRSa/8P9LJK3EusNfAAf8ALO3t5Sx/77eIf8Crqdtc&#10;zdeAbP8AaJWPxbqlzqWj6ZIkf/COx6fc+VcQW2CWmfllEkzEEgDhIoQfmDCqcv7OPiDTLgSeH/it&#10;4ith/d1pF1L9GKD9K5nWipM1UXY7LFLXBH4f/GzRWkW08R+FfEkfaTVbaW2kP0WFcA/VsVTbxB8X&#10;dFgJ1L4YRamE+/caVq0QGP8AZiJZzVKtBhys9Jory2b48ppEaNr/AII8X6CnR7i60si3B9nJGfyq&#10;7pH7Q3w91qURQeJYIn7/AGqKSBV+rOoUfnWinF9RHo1G6snR/Fmh+IWK6VrOn6kw6izuo5T/AOOk&#10;1rbTVCDdTqbShqYDs+1HFNyKWkAvFLtptLuoANtG00bqN1IA20u2jdRRqAm2l20tFACc+tJtp1FA&#10;DKKfRTAZRT8Ck2igBAaXik20bTSAXilpmDS80AOopDxRmkAtFFFABRRRTuAUmBS0UAJtFGKWigBN&#10;tFLRQA3bXDX0m742aZH/AM8/D103/fVzb/8AxNd3XlXiLXl0X46W+2xvtUu5PD3lW9jptuZ55na5&#10;JOAOFAEZJZiFAHJHdMOh6bXO6p43tbXVhoum29x4g8RMMrpOlqJJUBwA0rEhIU+YfNIyjnvVm18B&#10;+JvEuyfxZqf/AAiem5z/AGHoc4e8kHBxNdjhOQflhGcH/WV02mDRfA+jjSfDum22j6cp3eTarje2&#10;ACzt952OBlmJJ7mr1MzgfEngTxVrOgyya/qS2t3evDY6d4V0KZgsl1cSJDbpdXY2uymWVVdYggx0&#10;Zu/6o/Af4LaB+z78K9C8D+HYVWz06H99cbdr3lw3zTXDjJwzuWbaDhQQq4VVA/MXX/H0Hhq+0LX7&#10;zzJbHQ9d0vWbpYRufyLW+guJSo7kJExx3xX68I6yIrowZWGQynII9a5K26NIjqKKK5ywooooAKKK&#10;KACiiigAooooAKKKKACiiigAooooAKKKKACiiigAooooAKKKKACiiigAooooA/Ln4oaDD4Y/aA+L&#10;+m26hYR4l+2AL/eurK0u3P4vcOfxrFruf2mvD8nh39rT4hSNJvj1uw0nWVXGNmYHsyPf/jxz+NcN&#10;XfT+FEs4vwnby2nxS8dI3EdxDp14nH96OWI/+iP0rua4W2uJLf43XEOSIbzw7G+OxaG5cfyuP1rv&#10;KuOxnLc5L4s2y3fwu8XRMu/Ok3RA/wBoRMR+oFfr/Y3keoWdvdQtvhnjWVG9VYZB/I1+UGtaaura&#10;RfWLnCXUEkDH2ZSv9a/Rf9ly+n1T9mb4R3lzIZrm48IaRLLI3VnayiLE/iTXNW3RcT0+s3xN4d0/&#10;xh4c1XQdWt/telapaS2N3b7ivmQyoUdcggjKsRkHPNaVFcxZ+S2k6TqXhOfU/COuyvN4g8MXb6Pf&#10;ySRtG0zR48q4w3O2aIxTKeQRKOa0a+qv2yv2d9T8S3EPxM8DaZNqniuxgjs9X0W2dQ+r2CsxUxhi&#10;FNxCXdl5BdC8fJ8vb8k6Xq1rrNu81q7ERyvBLHLG0UsMqMVeOSNwGR1YEFWAIIwRXdTlzIktNSU6&#10;m1oIKKKKYGFrXgXw34kkaTVdA0zUZWGDLc2kcj/gxGR+dZMXwq0zTbXyNE1PXvDaBtwGl6xcIg/7&#10;Zs7R/wDjtdnRUcqe6Gc7Da+O9LuEax8eG+t1XaLfXNJhnzgY5eDyG/Ek1Pb+PPiPpdvI194c8P68&#10;wb5Tpmoy2blf9yWN1z/20FbdFZujB9B8zKUPxvFtNDDrHgzxPpbP9+aK0S+hT8bZ5GP/AHz+FX9O&#10;+PXw/wBSmeD/AISqwsbhOGh1RmsZPptnCHP4U2obqzgv7doLmCO4hbho5UDKfqDWf1ddGVzM9As7&#10;y31C1jubWeO5t5BlJoXDow9QRwamrw66+D3gy5uI7iPw/a6fcxnKz6XuspAfXdCUP61Mvg3V9Nlm&#10;l0fx14m09nB2xXV0moRL+Fykjf8Aj2fes3h5dB8x7XSMoZSCMg8EGvH01X4naRbxJBrPh3xAVb5j&#10;qOny2cjD/fikZc/9sxWhF8VvFNjcOuq+AJp4FXP2jQ9Vhuc8f3JhA35ZrJ0proPmRbj+CVlpVx5n&#10;h/xJ4j8NQgsy2VnerNbKzEliIrhJVGWJJAxyTWTqXwr8eXl3pMo+IVpM2nXjXUF1caCn2iLdbzQn&#10;lJVRuJjwUHIB7bTpQ/tBeFobYTaxBrfhr5tpGraRcIg+siI0f/j1dR4f+I3hTxVKkWjeJdJ1SZhu&#10;ENpexySdM8qGyPoRXI8PS5+dwXN3tqXzaWuWvB/hWy8EeG7HQ9OMpsbNCkXnNufBYtycD1rYoorc&#10;R5d4i1O78G/GY61caPq17omoaHDYm60uxkvPKmiuJXw6RBnA2zZzt55xnBxL8DbwXnwd8GN/c0q3&#10;hP1RAh/9Br0yuH1L4J+C9U1qXVzo32HVJZDLJd6XdTWMkjkkl2aB0LMSSSTyc15eYYL69TUVKzRc&#10;ZcrKPjqaO28V/Dmd1yw154gfTfp94v8APH5U39nJmHwY8Nxt1gWe3I9PLnkTH/jtUtR/Z+t9Ra1D&#10;eNvF6w2tyLuCN7+KYxSBGQMkkkTSA4dh97v64I73wj4V0/wT4ftdF0tJUsrfeV86ZpXZndndmZiS&#10;SzMzH68YHFaYDDSwlD2UnfUUnzSubdeXfEbXbPwz8WfAWo6jdRWVgthq6TXEzbURdlvJkn6RGvT8&#10;15D8QNQOqfE/RLey0e11nXtO/c6HDfcWyX8q+bLcyNuBC2sMUb4UElrmPbtfYw9Ak4Xw/wDEHxXo&#10;Wk+N30DwhPdwQ+KriNr/AFdmtIoGu7mMRKYdvms2Z1LJtUqDzg8Uxbr4sfFdvEfgO/h8K2rX2ktc&#10;2d15Nzaw6nayFkW4s3mbdPHlSVkSJomA/wBYuVJ6jxRazTfse/Ei1urhbvUrLVdV+1XdvEIPOmj1&#10;R5PMC5bbnCnGTgYGe9e8+GvFGjfGr4QTeC59LOheLPCSLbx2CsJLrQ5lTFtc2c7Lny9kaYVcpLDl&#10;CB8yrxf2fhud1HD3m7/MOeVrHifwx8XXs3xA+IizeGtbi1O41CzB0WO186eGRbSONjIyExxxNsBS&#10;Z3WNxyrHBA9Ri8OeONeUG4k03wVaMpJEhGpX/XoVRlgjOOdweYf7Pp51feItUn8Mv48WO3h+IPge&#10;SWy1i1jdoxqFsgV7iJQdu6OWIpcRZDbW2Yyd2fadN1aHxHp9lqFlK+o2d5ElxFIuY0aNhuUjIzyC&#10;D0712kmPa/DPwnY3H2jUYbnxfqAOVufEUouwh45SDasETZH3o41PvXWXmq3dwxMsghJGcSElyM4+&#10;6Of07VLY6He3OFH7vIAxAu3vnOev61p32i6N4L0saj4i1TTfDmmBghu9TuUt4gxzgbnIGTg/lRYD&#10;5Q8beC9B8IeP72y1exspfBl1p9xrtr/atrHNFp8ySol4sKMrFVkM0DhV/iZwF+bFO+FUM3/CF2l3&#10;JLK8F+zX1pBNM8z29vId0URd2LMQhGecZJA4Arq/iDHZ/GjxbbazpL3p8FWWiSW9i9xC9r/ak88i&#10;SO7QtiQwxm3tmQSIuZEDqCFRm5v4Vtu+GPhBj30ezP8A5ASng8RTrVZ04O/La/zFKLSTOnrnfiF4&#10;nl8F+C9X1qC3S6ms4d6RSMVUsSAMkdgTnj0rozXGfGa3Nz8J/Fij+HTZpP8AvlS39K9V7GZB4d8H&#10;eKdP0u40648Y3VhZXUrXF2NFRYbm8uGKlppLkgugIUKqRBNiKibm2lm3/DngnQvCbTSaVpsNtcTZ&#10;M102ZLibJyd8rEu/P94mtzbRtFWopGRB+zrIZvgj4QP92yEf/fLMv9K9Gwa+T/hv8LfF+s/Duz1D&#10;w94yk0d3mmRLXzbyNY/KmeIj5bjyuSmf9STzznnPZ/DPxR47t/GdtZ614hTV9J/tdvDs1rcwRNKJ&#10;49PkunmSWOOL5dyKgDqxYMSdpr52niaNapKnTleUd16HbZpJs99waMGnUV0iG5NZGueENB8T7f7Z&#10;0PTdW2jA+3Wkc2P++ga2cZoZfWgDy7Wv2Y/hhr7s9x4RtIS38NjJLaqP+AxMq/pXPN+ybomnxyLo&#10;Hi7xb4cU8rDY6kBCD7rt3MPq1e57TSYp3aCyPA5vgf8AE7Sbcf2R8VEvth+W21TSI8MP9qbLt6dq&#10;q3GmfHPQ2QyaN4U8RwgcrptzJDKfqZiqg/QV9D7aXbVqpNdSeVHzdN8SvG+i3Pl698JfEEC9d2jy&#10;LqZ6f9M1C/8Aj1V4/wBpbwdaytDrS6r4auF4MGrafIsmc9NqbiPx9K+mNtNkhSaNo5FWSNwVZWGQ&#10;QeoIrT28hcqPD9N+MXgjVoVkg8VaWgb7q3NysDn/AIDJtb9K6y2uobyBJreWOeFxlZI2DK30I61q&#10;at8F/AWuLIL3wdokjyfemWxjjl/77UBh+dcVqH7IPw2uGEthp19od2Dn7Vp+oTeZ7f6xnX9KtYju&#10;hch01FcXP+zPrOmzCTw98VPE1ngYC6sV1BR9FJRce2Kqt8N/jXokz/YvFvhnxLF/C2sWb2p/75gU&#10;8/8AAqv20RcrO+ory/QfH/jLS/iFZeEPGeh6ZYXd3EZorqxumKONspUImHJJ8mT7xTAX1KhvUK3j&#10;JSV0SFFFFUIXdS5ptFIB2aOtNooAdS0yl3GgB1FN3Uu6gBaKTIoyKQC0UUUwCjBoozQAUmPelozT&#10;AbzRup1FIBN1GRRRQAtFFJSApa5q8Hh/RdQ1S63G2sbeS5l8sZbYilmwPXANUvhXJJ4d8Gx6hdoi&#10;eIddC6hqlwud7O4zHDkkkJEhEaqOBtJxlmJg+I2n3GrfD3xPY2sTT3Vzpd1DDEnV3aJgqj6kgVy8&#10;PjqPWtHstQiceVdQJOmPRlB/rQtGJnb6r4n+8S/61x+qeJiSQGyewFcdrnjOO3vI7P8Af3eoTDdD&#10;p1lGZrmUc8hB0HB+ZsKMda0NH+GfiDxIyzeIbn+wNOJz/ZemzbrqUZHEtwPug4+7F2P36XM3sIxt&#10;U8WHU9Qk0iwtZtc1Rl+bTrIBygPGZXPyRL2y5HXoa/TL/gnP478XeNf2fp7XxjIlzeeHNaudCs7k&#10;OZZJLWGOJoxJIceYyGRot+1SwiUnLZZvjHw/4d0zwrpsen6RYwafZpyIoECgnAG5j1ZjgZY5J7mv&#10;tz/gnzYi2/Z/nuAoBvPEuszEjqdt7LFk/hGB+ArGqrJNlRPpWiiiuYsKKKKACiiigAooooAKKKKA&#10;CiiigAor5k/aA/ag1/wt8TdN+GXgrSUi1m9hlkvPEeqKPIsERIpC0EGQ1y2yVV3ErGjzR8y7Jo0+&#10;KvFmm/ET4vN/wsW9+K/iLXfh1peumLVtN/tCZL6extWCy3kNnaCO38sNFcs3lIJUijWUBmYLSA/X&#10;Civi3w/8drz9mfQYtQ1HUta+Inw31CSP7PPdalHc3mi+aXKMLicgz2sjSRJunmzBgHc6MRF6PffG&#10;j4g6zIvlWWh+FLMSypIokk1G5eLaRHIjssMcT7sEqY5RgYzzkLmW4z6LrzvxV+0F8P8AwhNeW914&#10;ih1DULOWOC503RIZNTvLeSTOxZYLZZHj3YOC4A4JzivnXXdMTW9OdPG/iXVPGMUlobS7TWblFsrl&#10;WcHc9pEsdruzhQwizjjJyc0x4u0XQ7SOx0q2RYIgscdvYQgRooUAADhQAABgf0qebsFj1nWf2jPE&#10;+tRPF4W8HDRiXmhOoeKrhCYyo/dypa2zv5qO2PleaBgMkjgA8NpP7bXiXw/4m/4Rvx34C0+01JLL&#10;7VFcaHrEkq6kqBBI9uktuiKA7hTG8+9SRn5Csj8i/iTXNYAW2tFtyc5ZiZWGRxgYA49wa8h/aO8N&#10;XmnWfgjxNqt5FDLp/iK1tvPu2VES3ud0Mw7BV2sGJ/6ZgnpRdjsfXcf7d3w203R5NR8UW3iDwfDG&#10;ru63+m/bWVF+87fYWuAq45yxHH0OPolHWRFdGDKwyGU5BHrXx58E/wBl2z8dXS+IPE1nKfBI3f2f&#10;ouoW/ky6uhJAmu4iTsgI6W7E7wcyfL8h+xaskKKKKYBRRRQAUUUUAfn3+25Y3lh+1Jpl64Uafqvg&#10;2GGI45MlpfXBf9L6P868jr6B/wCChDG1+KXwfmMDGO407XrMzAcK5bTpVUn1IikwPY+lfP8Atrtp&#10;P3SWcZrV0tj8WvCJ2jN5p+o2m73BtpQPyjb9a7quG8bLBa+LvAF9KdrJq8tsG/662dwAPxZUru8V&#10;ot2Qxtfbn7B+tXGtfsm/D/7VH5U2nwXOj7c5+Wzu5rRT+KwA/jXxHX2H/wAE+9eh1T4A3OmxsDNo&#10;vibWbOdf7rSXsl2B/wB8XSH8awrbIqJ9K0UUVylhXlHxU/Zb+Gfxk1aPWPEfhxV1+Ndi61pV1Np9&#10;8VxgK80Do0igdFkLKOwr1eigD481v/gngLe3hHhT4r+ILOVJMlPE1ha6pCUznbiJbaX8TKT9a891&#10;z9jH42aFcXrWE/gvxdYxrugeO8udKupvUeS8U8YPpmbHuK/QWirU5LqB+WmteAfiZ4SW0/4SH4S+&#10;MLH7Rxv0yzj1lFOMnd9gknZR7sorkdN8daFqmsz6PFqCQ61AxSXS7xGtryNgMkNBKFkGBzytfrzX&#10;HfFb4R+FfjV4Rk8OeLtLTUrDzVuYJFYxz2lwmdk8Eq4aKVcnDqQcMwOQxB0VZ9RWPzVore+L3wn8&#10;Ufs7+JPsHiVpNY8IXThdJ8ZLEFjcscC2vQo2wXAOAGwI5cgptbMS4NdUZKSuhBRRRVCCiiigAooo&#10;oAKKKKACsbWvBnh/xHJv1XQ9N1OTGN95aRyt+bA1s0UtwOMt/hPoul28kWiXWs+G97bj/ZGr3MCA&#10;/wDXPeY/zWr0Om+N9LmhOn+P7i5gj62+uaZb3Qb6tEIX/wDHs10tFQ6cX0HdmJD44+JOl+abvRPD&#10;evoPufYb2exkP/AJElX8N4+tXF+OEtj9nXWPA3iaweT78lpBDfxJ+MEjPj/gAPtV+isvYxZXMx1p&#10;8efANzdSW0via10u5Q4aHWFfT3H/AAGdUNdppuqWWs2iXWn3kF9av92a2lWRG+jKSDXCXNtFeQvD&#10;PEk0LjDRyKGVh6EHrXKX/wAIfBmoMsjeHLG1mVtwnsI/skufXfEVb9azeH7MfOe4V5p4buo/+Gmp&#10;ba6u5DKuk3j2trcy7woYacC0QwNiny5PkBY7klbOGwMKDwbf6XPJNpHjPxNppZNqxTXwv4l9CFul&#10;lP5EVzHiS38X+FNS0rxdcalpviDUdLuYW/tGSyjsbhIVEqGOWQuYvJZbiVWO1NhdZS+IiKylRkkU&#10;pI72x00al8E/j7psi7zHq2ulAP7zQrOv6uK6jRNkOtfC7xhBe2lnPqenLo9y9wriS5SWAXMAR1GA&#10;6yw/LvwuJZAPnZQc34V6hZeOfCPxfksILuCDUdXuEe0vYDDcQStpdossUkZ+66yb1PbKnBI5rP8A&#10;h3eyeMtK+CWl2cD3VlpWnWmsatfKhMMDpYBILcvtKmVpJ0k2A7gse4gBlJweyLW56Drmki3/AGjA&#10;EtIlg17wpHLckEN+/srgRKAByFFveW6fNk4iUZwAKwf2e/ih4c8N/Bnwvpl1FqnijX7FZrBtP0a2&#10;8wwxQ3MsMXmzOUhjPlxo213VypBCkEV0fxQ+JGnaH8WPFviqF4n07wj4eXRLDTGhkWbUdbvHWWO0&#10;TC5eRorS0Yhc7FnycAPjE+HnhlvB/gnRdGlZHubW2VbiSMAK8x+aVhgDq5Y9O9URbU6a/wDiF488&#10;QLEto2neArPgumnquo3zYYkfvpoxEgK7QV8mTkHD18w+MLfxPov/AAheq+ONGD3ej6rYtfeNLrXG&#10;1DchLJICZgHt4meUvsGI1OB/dz9NbaNtZTjzwcH1K21OT0PxhoPiYN/Y+t6dq23732G7jmx/3yTX&#10;m/wZuPtXwo8JMTyumwRdP7iBf/Za9L1z4U+DfEskkmqeFNHvppPvTzWMZl65zvxuB+hryv4GqY/h&#10;dosZ6wmeH/vieRf6VzZTgFgZT5ZX5rfhf/MKsuax3e2uX+Ki5+F/jADqdGvP/RD11Nc78SIvP+Hn&#10;iiP+/pV0v5wtX0T2MDZ0+6+2afa3AORNEsmfqAanJrE8EXH2rwV4fmPJk0+3f841NbVaoyKPwNt/&#10;svw7hhIwYtS1OPH01C4H9K5F92l+NkIOP+LkR/8AkXRFH/tSuu+C9153hXUos8wa7qqY+t9O3/s1&#10;cL4kuivj67TPEPxC0eT/AL+abDHX51l+maV1/i/9KR6Uv4cfkfRm00bTS0tfVmJ5X8bPD6eMtR8H&#10;eF7y5u7fSNavLi3uxZztE7bLWWZOhwfmi6MGXnOMgEec237N+gyePNS0B9S1U6fpOn2N5bJJ9nmj&#10;eSaS7R2eCSFoDgRKBiMdMnJJNey+PVUeLPhxITgjXZlHpzpl9/gKqRTBfjV4gh/ifw9pjj8Lm/H/&#10;ALMK83Mqk6WEnOm7NW/NFQSctTzG1/Zv1jw59tPh3xrPZiYHy42S4twh7f8AHrcQx/nGRyeKo+Gd&#10;a+JfhDxedP1HxYuqWWk3ml21/a3US3C3K310IFMcuxJE2LlsszfMAORmvofaa8V8Xf6F448YzMMA&#10;3PhCbk4yBqjD/wBlrxMpzDEYiv7KrK6t2RpUgoq6Pf6UGkor60xCnVyfxYvp9L+FvjG9tZZILq30&#10;a8milidkdHWByrBlIIIIHIII7V4Z44+Btp4BudB1bRfFfieKXWtatrG73Xka7knfLMQkah24xiTe&#10;pzyDUykoxcn0A+n6Nor5ytf2X20DVGvNA8WXFhuLMVkgeFssST81lNbHueDwBx0qndaN8UfhtYy3&#10;d14zluNOku7W2E0d6Jmh86eOEN5VzbTMwBkBx569DzXnUsywlZqMZ6vyZbjJbo+mNtea6x408X69&#10;r2o2XgfT9EntNHuhZ391rlzLGJZtiSNHCIlYgKrgFm/iOADtJNv4K+KNd8TeGNQXxJNa3OsaZql1&#10;pk09nGY45TE+3dg+v4duBUEmj6z8PfEmtajpGkT+JdH128+2z2Nk8MNxYziFEZ186RVlWTy1JG5S&#10;hBwH3fL2VnOMH7PclW6nkXiB/EOs/tBeG77xBpVlotzZLDa/Z7W+N0Jle21RlmU+WmFJjkG08jA9&#10;a9hxXj/iDxmviL48aAZNJ1bQbpjZolprFr5MjrHb6v5jLgsrKPPjGQx5Psa9jr0cK5OknPcxlvoR&#10;7aTBqXApNtdlyBtGKftpu00gE20m2nUUwG7aMGnUUgGUU6jFVcBtFO20m2kAlLuo20baNAF3UbqT&#10;bSYo0AdS0yl3UAOopN1GaQC0UlGaYDuKT6UmaKAHbq8IsfhzczeNtf8AC+law2kaBp5iuswwq10i&#10;XAc+RE5+VFDLIQxUsAygdM17tXnvhVjJ8WviA3ZY9Nj/ACikb/2ak0m0D2Og8K+CdG8F20kWk2Sw&#10;PMd09w7GSedv70kjEs55PU8Z4xW5TaKtaGdh1fbf7Bqhf2Z9GP8Ae1rXz/5Wb0f0r4iya+1P+Ce9&#10;0b39k/wtcHrNqWuSfnrF6a562yLifRlFFFchoFFFFABRRRQAUUUUAFFFFABRRRQB+RGg2Vtc/Hiw&#10;+IE97HLe6r4+1zSnaOSdokiMV6VjQSnKq1xHJLjavzXBGAAANn9nnxdq3w/8SX/hSS6N14Sutb1a&#10;y00hQs+m6hbXtxKqIVwW3wZmVmJIaOQcDZi9+0BoMPww+NPifw9cSfY4Lbxpo/jPTWnuUnJsb27i&#10;huNu1QYwk73GVIBVJE5YMC2Pqklr4Z8SePoLcR/abLx9o18rTW6S+Wl6NPjlZNynazCW5XcuGG44&#10;NZM0VjrLLz/DeseKvhbL9jvPD+o2TavY2otPs/lWN600dxarGioojjnSfZtyoimhX5SCi6fwL1Hx&#10;dr3gGLQrq7me88OXE+hT3HlFZJhA22KQs3JLQ+U+4EcuTW94w8Ovp/7RPw5WVYRHqOhanE8uz94V&#10;K2E6IWAJIAX5QTgZfHXnt/gj8NvEmseJ/iuvhqTQ7bTv+EnSJ7rUjNI1pONH0ttwtowonD7znM0R&#10;UjOW3EBqzJehBZ/DWW7kWS9naeTGAXYyNj0zWrPpvhnwneW1jqN9Z22o3CNJbWE0oN3dBQSRDbrm&#10;SVuDhUViSMAE17Ppf7PEc6s3ibxdrms73jl+x6ZN/Y9rDIhJzEbXbc7DnlJbiVTgZBr0Dwj4A8M+&#10;ALSW18M+HtL8P28z+ZLHptpHAJXPV32gbmPdjkmrsK58+aRofinxBGn/AAjXga9a2eNZY7/xJJ/Y&#10;tqykZKGNkkvEccDD2yjr83r2ej/s5Nq3iqw1fxzfaVrun6TdG+0jQbPSzHBBOY5I/MuZJZJDdOiS&#10;MIyqwqCzMyMwjMXt9FMQUUUUAFFFFABRRRQAUUUUAfJH/BRRLe38K/Cy+lCiVfGH2VZD1Ak0vUMr&#10;+LIn5Cvlivsv/goHottqH7PQ1GZFM2j+I9Fu7d2/geS/htWI/wC2dzIPoxr40rqpbCZxfxTtTLp/&#10;h66BC/YvEGmykk44a4SI/pKa7yvP/jckn/Cr9cmiBMlqsV4Mf9MZklJ/JK9ArZbmcgxX1D/wTvmt&#10;4fDXxVsY8LKni8XLID2k0vTwD+LI/wCVfL1e8/8ABPqF7T4qfGOPzmaG4sNAu1hzwrk6jExA9SIU&#10;yfYVnW+EI7n27RRRXGahRRRQAUUUUAFFFFAFHXND07xNo97pOr2Ftqml3sLW91ZXkSywzxsMMjow&#10;IZSDggjFfn18dv2Xda/Z3t7zXvDIv/FPwyicyyW2HudS8PxE9+r3Vqn9/mWJRl/MUNIv6J0VUZOL&#10;ugPyZ8HWvjT4hWM2q+G/hf4y1bw9HAt0msx2MccFzCzsoeASSK833Sdsas+MHbhhk0nVrPXtNgv7&#10;Cdbm0nXcki5GecEEHkEEEEHkEEEAiv1mr4K/be+GEXw/+KuheP8ATCYdN8aznSdZt3nOz+0orcva&#10;3CIc4MlvbyxvtwCYYTjcWJ3hVbdmS0eM0Um6gGuokWiiigYUUUUAFFFFABRRRQAUUUUgCiiimAUU&#10;UUgOV/4RHVNJs9V0/wAPeIp9I0rVoY7W8tZoRd+VCilFS1MjbYRsJTBV1ChAqpt5v+Gr7xh4R8Iw&#10;eFtGh0DS4lkmM3iCGIefMjFtrfY0ijiWYApmQu6sUy0bZ2jborN04N7DuzidJ+Eei2tr5etS3njG&#10;XzJZvO8ST/bcSSlDK6ow2KzlFLOF3NgbmOBT4fhJ4f03zjozan4deTq2japc2qj6Ij7Pw24rs6Kr&#10;ljtYDmF0fxppot10v4h3zxRdYta0+2vA/sWRYpD+LE+9Xo/GnxJ0uSYz6X4Z8QwLzH9luZ9Olb/g&#10;LrMuf+BCtmiodKD6D5mZ6fG680+3ibW/APiKzkY4ZtOEGoRj3/dSeZj/ALZisD4UwC18IvAv3YdU&#10;1OMcEcLfzgdfpXX1xnwtujNo+sx/88Ne1SPp63kr/wDs1KNNQegN3OzrN8TQfavDerQ4z5lpKmPq&#10;hFaVIyiRSrDKsMGtiTl/he3mfDTwk397SLQ/+QUrpq5T4SyCX4W+D2XoNItF/EQqD+orq6cdjM4n&#10;4V/DPwp4+0rxO+vaFa395a+JdQiS7KlLhFMvmBRKhDgZkJxnHJPevQ/DvwV8I+FfEP8Abtjp88mr&#10;Lny7q+v7i7aPMYj+XzXbB2KFz128ZxxXm3wu+J2ieA7zx3Y6ympW6DxDPci7h0y4uLcB4oTtMkSM&#10;FbuQccEHvXqmi/F3wR4iaFNO8W6NczS/ctxexibPoYyQwPsRXkzj7zZ1R2OswadRRUlHEfFDR9c1&#10;AeGL/wAP2VvqV5o+rC/e1uLr7MJY/s1xEVD7Wwcyr1GPpXnmn/EJbT43X0ni+2t/BF1ceHrWKO11&#10;LUrdhNturghkdXwR85GDhuDxjk+9VT1TR7DW7VrbUbG2v7dsbobqFZEOM4yGBHc/nXNiaCxNGVJu&#10;1xxfK7lO3uI7mFJYZFmicblkjYMrD1BHWvFvi3Itrq3jGZSAy2nheXk9dur3HP6CvQ7r4DeAbi7W&#10;6h8NW2lXK9JtHeTT3/O3ZKz7P9nvw1Hr76pf3uua7kQ7bPVtUluIFMLtJESCdz7WdiFkLL8x4zXj&#10;4LKng6/tee6t2saSnzK1j09qSiivoTI474yjd8IPHI9dCvh/5LvXLfFRxceDPh/MMYPiDRnHOesq&#10;jj8673x3oM/inwP4i0W1eOO51HTrmzieYkIryRMiliASBkjOAfpXkfjDxJfS+GPCejar4W1jQZ9O&#10;1XRZJLy+W3a1YrdwRkJLFK4z82cHBwD6VjW/hS9GPqeyEV5/8dmMfw3uWHVdQ00j8L+3r0A5rzv9&#10;oH5fhRqjf3bmxbH0vITX5ng/95pf4l+Z2y+Fl34Gt+48dL/d8WaiPzZT/WvTK8z+CI2yfEEeniy9&#10;/VIT/WvTVr9SZwrY+afjc3l/tOfDdgdubZgT/wABuB/U/nXq26vKPj58v7SPwxY8DynH6yD+or1a&#10;u6h8JlLcXdS5puDRtNbkDqKKKAClApKM0DFxSUUUCE20u0UUtADdtJtNPooGM5op1FAhtGadgGl2&#10;UDI+KKdso20CG4FGKXaaKYCbaTbTqKYDdtGDTqKQBXAeDY8/Ej4iy/8AT1ZR/lZxn/2au/rjfCMY&#10;XxX48l7tq0K/lp9of/ZqXVCex1e2lxSZNLWhAmBX3F+wbpQ0j9kf4cRgY+0Wc191J/19zLPn/wAi&#10;V8OV+gf7INuLf9lX4Qqoxv8ACmmSnHq9tGxP5tXLW6GkT12iiiuUsKKKKACiiigAooooAKKKKACi&#10;iigD5+/bD/ZVt/2nvBtlBBqr6L4j0dbiTTbrYZI2MiD9067l+UyRwPnPBiU4OBj4W8WWscPx0uNc&#10;8V2Ws+BPCd1Z6ZqE83iaxuNHim1e0mlMVt506LHKqp+8IRmDmFWViiPn9aqSla472Pz6+GtxrnxU&#10;+Mn/AAl2geGtV8YaBpulto+jahDCINOmmnMLXFz9snKK0EX2WGDMAmfPnbUdQpf7H+Cfwoi+D/g2&#10;40pruDU9Uv8AUrzV9T1K3tPsy3VzcTNIW8su5CopSJQzsQkSAscV39FMQUUUUAFFFFABRRRQAUUU&#10;UAFFFFABRRRQB4Z+3F4f/wCEj/ZN+JcYZlaw0z+2VK9d1lKl4O/rbj/69fClfpB+0B4ZuvG3wH+J&#10;Hh6xGb3VvDWpWEAxn95LayRr+rCvzL8J6oda8L6PqLHcbuzhuC3rvQN/Wuij1Eyh8SLVr74d+Kbd&#10;Bl5tKuo1HuYWArX8K6odc8L6PqJOTeWcNxn/AH0Df1qzNClxDJFIu6ORSrL6gjBFcx8GbwX3wn8J&#10;uBgx6dDbt/vRqIz+qmulbkM7KvWv2JdWutP/AGoNa0xU/wBC1fwc1y7c/wCss72JVH5X7V5LXf8A&#10;7LniCLQf2sPBsMpwdZ0TWNKi95P9Fusf982b/lU1fgYo7n6L0UUVwGoUUUUAFFFFABRRRQAUUUUA&#10;FcF8avgzoPx28EP4a1+S7tYluYr21vtPdUuLO4jOUljLKy5GSMMrAhiCOa72igD8vPiz8K/Gn7Ok&#10;n/FbxR6r4VHlxxeOdNhMdkXd9irdw7mazcsVG4loiXUCQMdgxI2DqrKQykZDDkEetfq3NDHcwyQz&#10;RrLFIpR43UFWUjBBB6givjP4zfsJSaGt54g+C7Q2BVZZ5vAl7KVsLqQvvxZSsf8AQnOXAjwYDlAF&#10;hAL10Rq9JCsfOdJVZr17PX73w/qlpc6J4ksQGu9F1JBFdQAgEMVyQ6HIxIhZG7MatV1aPVEhRRRT&#10;ASjdS0UgCikwKWmIKKKKBhRSZpaQBRRRTAKKKKQBRRRTAKKKKQBXA/CQ4HjOI/8ALPxLe/8Aj2x/&#10;/Zq76uK+HdqbXVvHcZGP+J+z8/7dpbP/AOzUnuhna0U3aaORQI4X4GymX4S+GcnJS18r/vliuP0r&#10;ua4P4Gr5fwy0yL/nlNdxf983Uq/0rvKcXoiGcp4FhFvrvjpF6f22r/i1jaMf1NbuteG9I8RKqatp&#10;Vjqar91by2SYD6bga5zwPcZ8c/EK3/u6hayf99WMA/8AZK7epLOMh+E/hzT5pZtIhvPDs8nJbRL+&#10;ezUH/rnG4Q/QqRVldB8XaXbxRaP8Q9VQRnO3WLW3vlYehbYkn5vXU7aTbUuEHuh3Zjw+LPiVptw5&#10;ntPC/iC2VTt8qS402Unt1E6/qKnh+NWp2NqJNc+H2vWbbtpbS5LfUEA9flkEh/791pClrN0YMrmY&#10;2D4/eBGuktr3Wm0O5ZQfL1y0n0/HGcFp0Vc/Q12Oi+ItJ8SW7T6RqllqsCnBlsbhJlGfdSRXHsAw&#10;IIyDwQa5XVPhT4O1gu1z4Z0sysdxnitlimz6iRAGB+hrN4fsx8x7XRXiUXw+bTriCTSPFXijRlhA&#10;CQxas9zDx/0zufNXHtjFWIZPiTpIlNr4u0vWwfuRa1o4Vhz/AM9LeSMZ/wCAH6Vm6M0VzI9lqpqu&#10;k2OvWEtjqdlb6jZSjEltdxLLG491YEGvM1+JnjvTVt1v/A9jq2eJZtF1kAj3Ec8cY/DefrV1Pjxp&#10;FrJOusaD4m0FYeWlutJe4i+vmWxlXHvmsnCS3Q7on/4UH4Ktppp9L0+68PXEq7TJoeo3NiB9EikV&#10;PzXFY/ib4DX+ueHJNEi+IfiAWEro8kWpR215nayuuHMSyDDKDy56V1Gi/GbwJ4g2Cx8W6Q8rnAt5&#10;btIps+hjchx+IrslYMoIOQeQRWEqVOTUpRTa8ijnfA3gWx8A6ZdWllc3l9JeXcl9d3moTeZNPO+A&#10;zsQAo4VRhQAMdK53xJ4w8X6rrt/pXgaw0lpdHnSHUrnxE0scMjPCkqRwGLcSwWRSxYADcoG7Jx6L&#10;XnGtaT4l8G+MdT17w9pp8TaZrZie/wBJF0lvPbXEcaxieFpCEZWjRFZGKkGNSCckBVefkfs9x6Hh&#10;3xO1TxFqnx98AjxHpNhpd5YGNP8AQL5riO4WVpMSLujQqAYnG089PWveOa8F+KXiC41r9oDwdNd6&#10;FqmgSh7WBIdUiQGXZLNvZHjd0ZR5ychupr3oV6GEcnSTnuYT3HLRRRXWQFBoooGH3qTbS0UAItLR&#10;RQAUUUjZoGLRTeactAgooooEFKKSigYrUUlFAC5pKWkoAKMUYooAQrRtpaKBDdprh/AM32jW/Hb/&#10;APUeK8f7Nnar/Su8U1538LW8y68cyf3vEt0P++Y4l/8AZaOqB7Hc4NHPpS0VpYzGSSCGJ5H+6ilj&#10;+FfoZ+yd/wAms/Bv/sTNG/8ASGGvzt0fQvEPxa1S/wDCfgHRZvE2sqnk3k8TrHY6WHO3fd3B+WMg&#10;bm8td0rBTtjav08+E/gX/hV/wr8G+Dftv9p/8I7o1npH23yvK+0fZ4Ei8zZubbu2Z27jjOMnrXHW&#10;abSRpE6uiiiucsKKKKACiiigAooooAKKKKACiiigAooooAKKKKACiiigAooooAKKKKACiiigAooo&#10;oAKKKKAEZQykEZB4INfjt8J/Pj+G/h22u4Gtryys0sZ4X+9HLCPKdT7hkINfsVX5NyeTD4w8f2cA&#10;2rZeMtft9mMbANUuSo/75K/nW9H4hMmrkvg3DHZ+CWsI23Cx1PUbU+2y9mAH/fO38662uQ+Ftq9h&#10;deNrV+kfiGeRR7SwwTfzlNdXUiWx3B4rovg1NBZftK/B27m2rt1y6hDnt5uk38YH4syfpXPEZqC3&#10;idfHnw1u45Wge08baC+9Tj5X1GCJx9CkrA+xNKfwsSP1booorzzUKKKKACiiigAooooAKKKKACii&#10;igAooooA4P4tfA3wR8cdIgsPGOgw6m1qS1lfIzQXti5Kktb3EZEkRJRM7GAYKAwI4r4n+KX7KPxI&#10;+DrS3mjpP8UPB8fIns4guu2iZc/vbdQEugqiMb4NsjEn9xwWP6KUVUZOOwH5KaF4g03xNpsd/pV7&#10;Df2cnSWBwwB7qfRh3U8juK0K+5vjd+x/4K+Md/Nr9t53g3xuwJPiTQ0RJbkiPYq3cTApdIMJ98bw&#10;EAR05r43+KXwk+InwJ+0XHjDQhrHhmIu/wDwlvhmKSe0iiHmNvu7fma0wiBmY+ZCu4Azdq6o1U9G&#10;TYwaKrWOoWurWcV3Y3MN5aSjdHPbyB0ceoYHBFWOa2ELRRRQAUUUUAFFFFABRRRQAUmaWigAooop&#10;agFFFFMArjvBdxu8ZeP7f+5qdvJ/31YWw/8AZK7GuC8Gkp8VPiJGejNp8o/G3K/+yVMugzvaKKKY&#10;jjvhXbi18JSQDpFqupxj8L+4H9K66uL+FU3naXrsf/PHxBqafndyN/7NXamiOyJ6nB+C8r8U/iIn&#10;q2nyfnblf/ZK7/muG8LxeT8WvG56eZZaZJ/6Ur/7LXckUkUGTRupRQ1MA3UUgGaXbQAtFJ+NLSAK&#10;KKKACiiigChq+g6Z4gtxBqmnWmpQg5Ed5Asqj8GBrnYvhH4XsbmS50uyn0C5cEGTQ72ew6+0LqPz&#10;GK7Gik0nuM5SHwz4p0e1EWj/ABE1xMNuC6vFb36/QloxJj/tpV+HxN8TNNulEi+F/EFoqgE4uNNm&#10;Y465zOvX2H4VuUVm6cH0HzM8q8caX4q+Jfj7wDrdz4bTQho1zcfa92oR3CCPdA6MpADHdtkUDbkE&#10;c4BBr1WinYqoxUVZCbuFFFFWAUUGm0AOooFFAWCik3UbqBi0U2nA0AFFFFAgooozQAUUUUAFFFFA&#10;BRRRQIKKKBQUFFFFAhR1rzz4UKVtvFTn/lp4k1E/lMV/9lrXk+KnhpdSnsLW8n1a8g/10OkWU98Y&#10;sdd3ko4XHOQfSuH8HXPifUdP1G10Gy/si2utV1C7k1rWbWSPy0kupWQRW7BWkfYVbLbUGcHJBUK+&#10;onsd/wCJ/GGl+EbeF9QuCJrhtltZwoZLi5fj5Io1yznkdBxnnFezfsw/syXf7SXh2Dxp4u1O58P+&#10;CJLq5tofDWmSGLULxre5aF/tVypzCm6KRTFB8xBB84fdPgejeHdI8GzT3sTS6jrdwu251i/fzLmU&#10;Zzt3dETphECrwOO9fbP/AATg+IMevfC/xT4PmeFdQ8Ma/dSrFGG3tZ30jXkUzZGOZZLqMY/54Gs6&#10;smkKJ9OeDPBOgfDvw3Z+H/C+jWOgaJZqVgsNPgWGJMksxCqOpYliepJJJJJNbdFFchoFFFFABRRR&#10;QAUUUUAFFFFABRRRQAUUUUAFFFFABRRRQAUUUUAFFFFABRRRQAUUUUAFFFFABRRRQAV+XHxM/syP&#10;9oH4wxaPcQXViviYkyWrB4/PaytWuUyvG9bgzK46h1YNgg1+jvxY8cD4ZfC3xj4wNr9tHh7RrzVv&#10;su7b53kQPLsz2zsxn3r8sfBen3Gm+FdMhvbia81FoRNe3VzK0ktxcyfvJ5XdiSzvIzsSSSSxrakt&#10;biZtVxngmSSH4mfEC1Yny3awvEHb57cxE/8AkD9K6S18QaXfapc6bbalZ3Go2wzPaRTo00Q45ZAc&#10;r1HUdxXmPxa0W6s/Ful6sdSv7PQ9TEemagthO0BEimQ25d0G7YzSyIcFfmdMkjGOnzJZ6L4l+Ivh&#10;vwjMsGq6vbwXjlQlnHma5fPTbCgLke4WuE1z4oeItcjtpfDfhiS1NndW2owXOtXAt3eW3uEmRViT&#10;cwy0S8uUwD0qloug6L4aiMWlafDbbuHaGMbn92bqx9yTWosdzcH5VEY9hmpbcidj9fvhT8TNG+MX&#10;w50DxnoDyHStYtVuI45tolgbJWSGQKSBJG6vG6gnDIwycV1lfCP/AATZ8aS6L4g8e/Da7ukMEiw+&#10;KNKt23GQeYTBegEkgIrpbPgAfNcuec8fd1cbXK7GoUUUUgCiiigAooooAKKKKACiiigAooooAKKK&#10;KACiiigD5z+Ln7Dvgf4gX13rnhiSX4c+Lbhmll1DQ4l+yXkpLEtd2ZxHMSzlmdfLlbj96K+R/iT8&#10;MviB8Dnlbxx4da50SNWk/wCEr8ORyXemiNeS1woXzbTAwSZAYx2lbBr9RKKuM3HYD8nbG/ttUs4r&#10;uzuIbu1lXdHPA4dHHqGHBFTHNfa3xW/Yf+H3xBvrzWtBW4+Hniu5ZpZNU8NhI4bqQ+Yd11aMDBMS&#10;8hZn2rK20DzVr5Y+Iv7P/wAVvg+0s2reHv8AhNvD6sQNe8HwSTSou4BTPp53TIcHJ8kzqACSyium&#10;NSL30JscgM0uai+G/wALPjf8bPFVmPDXhGPw14JlmiVvEviK1YobdhvNwkZmheTKFdqRq43HbI8R&#10;3BNfx14A8Y/BvXrPRPHun2dvNfMyabrGlSPLp+olU3MqFlDRSgAkxSDJAJRpArFaU43sBm5opNtJ&#10;g1oIdSfhRk0bhQAZpaOKTFAC0UmPSk5oAdRTd1LmmAtcXoFubf4seMWIwJtO0yUf99XS/wDsldpX&#10;HWdzt+MGswf89NBsX/75uLsf+z1L6DOxooooEcD8Jcr/AMJnEf8Aln4lvcf8C2P/AOzV31cT8OID&#10;bat47jIx/wAVA7/99Wts3/s1dtRHYze5yel7I/it4hTOHfRtNbHrie9BP8q6+uEtZdvxw1CPtJ4d&#10;tm/75uZ//iq7ukaIKKKKACiiigAooooAKKKKACiiigAooooAKKKKACjNFFADqQmkooGLuo+9SUq0&#10;ALRRQaBhik20tFAhuDTgMUUUDDNFFFACFqTrS7eaWgQCiiigYUUUUEhS4pKXNAC7aTpS7qQmgYVx&#10;mvRf8Jv4xXwnNNNBoFraLfa21vIEe5R2ZYbQMDuVXMcjORg7VCgjea7WvK7G+Oi/Ezx6JEaOS6Nj&#10;cIxHDw+RsUg9/njlGPb3peoPY9SutctNJ06LT9NtrfTdOtxthtLOJYooxnOFVQABnPT1ritZ8Ufe&#10;y/61z+peIJLlmWLLH9BVGGxlvJAWzIfccflTcjOw661KfUG+UlUP8X/1q6z4R+NvE3wX8dW3jPwp&#10;DFc6nDH9nutPupDHDqdqWDPbyOASp43JIASjgHDKXR6+k+GizAsuTVnVvElh4avI9KtLabXvEcq7&#10;otH0/DSgcYeVidsMeSPncgdcZIxUNXWoz9IfhR+178Mfi1JbWFrr8Xh3xNM/lDwx4jdLLUi+CcRx&#10;sxE4wpO+BpE/2sgge0V+QNl8K7jxZNFfeP5bfVFjfzbfw9bA/wBnWzdi+cG4cD+JxtG5sIOtS6uf&#10;CnwbhlbR9Q1zwjfamSIdN8F6teWE944B+5b2sqBiPUjaOMkCsXSe6ZXMfrzRX5MeD/2k/j94Ijju&#10;3+JEn2S3YfZfDXiS1t9X3IFxturxUjnck8/JJkYHzvk1+if7N/x+0r9or4dr4gsbWTTdTs5/7P1f&#10;TJfm+x3ixo7oj9JIysiOjjqrruCuGRcnFx3KueqUUUVIwooooAKKKKACiiigAooooAKKKKACiiig&#10;AooooAKKKKACiiigAooooAKKKKACiiigDiPjj4NvPiJ8FfiB4U090jv9d8Pahpdu8n3VkntpIlJ9&#10;ssK/KmTXrvUvhE+s6cGW/uNDN5b7RyJGt96YHrkiv2Nr8tPHnw3m+C/xU8W+CjZCz0eK8k1TQWih&#10;EUD6dcyNKkcYDHiBzJbkcYESHADrnak9bCZ45cHRPEHwt8LWmkQCy1HTtOgk0rU7cBJ7eUxD5i4H&#10;IfJ8wHIcE5Gea2YTD8YfhGhlWOJtY08EjB2wXGOo7/JKMj/drEh8Ja74AmmsfD2h2viHRppGkslu&#10;b4WzaduOTGwKHzIgxJUj5gPlwcA12/gfwvH4J8J6bokc7XQtItrTsu0yOSWd9uTjLEnGTjOMmulX&#10;e5Jy3w7j/wCEq8I6PqxVTLdWyPKEBAWTGHA+jBh+Fd3Y+GGOPk2ioPgNpMM3w9ge1RWtzqOpeUwy&#10;Rs+3T7cZ9sV6xZ+G3kxkcVpGLaRmzT/ZE046X+1PpPljJm8I6wshA/hF3ph/nj86/QOvjX9inwif&#10;FXxM8UfEyEyN4d0+xbwtotwNwivpDMkuoTx5UB41eG2hV1JBeGcfw19lVwVPjdjWOwUUUVmUFFFF&#10;ABRRRQAUUUUAFFFFABRRRQAUUUUAFFFFABRRRQAUUUUAFcF8dPhLp/xv+Fut+Eb9jA93GstleKSr&#10;2d5Gwkt51I5BSRUbHQgFSCCQe9ooA/I6TXJNB1tPDfiu0l8KeMI1UT6JqimGUvkqxgLALcR7lYLL&#10;EXRgMhiCK1q/UDxh4J8O/ELRJNG8UaDpviTSJGV3sNWtI7qBmU5VikgK5B5BxxXzJ42/4J56AWFx&#10;8N/Fuq+BnXYP7Kv92saWQu7OI5nE8ZOQP3c6oAowldMavcVj5apCtdF4y+C/xa+FqhvE/gWbWbBV&#10;TfrPgp31W3BIOd0GxLpMY5IhZBkfP1rjNB8S6V4osxdaTqNtqMBAJa3kDbc9mA5U8Hg4Iwa3UlLY&#10;RoYNLupaTNMQuaOtGKbimAu2jbSZNG6gB1ee6LcjXPjRrN/Yq02n2GlR6Vc3QH7sXQmaQxKf4iqv&#10;82OhIB54ro/HviI+E/BOuawhXzrOzllhDgkNIFOwED1baPxp3grw2nhHwppekKwke1hCyygk+bKf&#10;mkkOecs5Zj7tSersM3aKxfEPjLRPCK2x1nVLXTRcMVh+0SBd+BliPYDGT0GRmtHTtTs9Ys4ryxuo&#10;b20lGY7i3kEkbjOMhgcHmkI5Lw1q1rpviL4hyXlxDaW1vqkEsk07hERTYWoyWJwB8tZGqfGqK+LQ&#10;eEtMk15+n9oTk29gvUZEhBaXBA/1akEH7wrnfip4JtLHx5Y67eWy6hperTrBKtwu5LS88tY4nx0I&#10;kVAnzA7WAwRvIrZS2VWwcyN/dX+tTzPZEtHMw69rnhXxbB4z1y+i1GJ4xYalFb23lRWlozhhJFgl&#10;j5bklixYlWbpgV79XmMmijVLSa1niU20yNHJF/fUjBBP0rX+Dt9NdeBLSyuphcXmkTTaTNIARuME&#10;jRqT7lFRvxojfqUjt8ilpu00ozVgLRSUm6gB1FN3UtAC0UUUgCiiigAooooAKKKKACiiigAooooA&#10;KKKKAHUUimgmgoWim0UBcdRRRQAUUGkBoAWiiigAooooEFFFFABRRRQAUUUUCFrzD4v+GLuO6s/F&#10;2mW7XU1hA1tqFpCCZbi0LBsp6tG2WC9wzgHOAfTqKT1GeT+G7G316xt72zljubOdd8ckRyrD1rrp&#10;YNN8MaXLqOrXcGn2MA3SXFw4RR7ZPUnsByTwKp6h8L1ttSuNT8MatceF7+5fzLiKGNZ7OdiQSzwP&#10;wGOOWQoTzknNYNv4R8Zad4quPEGr2ei+OriFt+mxz3ktitjzn9xCY5Iw3A+dmL8D5/Wdhcpv2a+I&#10;/iEoXSVn8I+GWz/xNZ4gNQvUzjMETD9wpAYiSQb8FSEHWu58M+FNE8A6VNFp9vHZwktPdXczlpZm&#10;5LSzSsdzt1JZj+QrlP8AhbWp6faxvq/gLX7OZiQTZeTfRKfUmFzJj/tn+BrhIdcj+KVhHrXiPU7e&#10;+0wPmLwzYu32SB1O7bdbgGnkXC5VwqAj7hzmquvmKx2mr/FC/wDFDS2vgpI1sgWSXxRfRlrRcHaf&#10;sqZH2hgQ3zZEYK/ebpXL2iWPhq4uJbNrjVNbuhtutWvX826n56Fv4UGBhFAUYGBTdW15pLOW4nni&#10;03SrVfnmkISONBwPYdgPwqr4d8P6348C/wBlLceHdAfG7V7iLF7drn/l3jYfu1I6SOM8gqveluxF&#10;TUtYb+1F0+O2m17xBIu9NIsmG5F7PM5+WJMkfM3XPAavt3/gmD4K1jR1+L+v6xd2sk93q1hpJtbA&#10;MIIWt7NZyV3cklb5FLHBPl9AMAeEaN4N0P4U+Eby8hsmhtIF86URDzLu+mJwq5Y7pZpHKooJyzMq&#10;jqBX6D/sx/B9vgt8JdP0i+jgXxJqEsmr69JbnKPqE+GlVW/iSMBIUJ58uFM81lV0SRUT1aiiiuYs&#10;KKKKACiiigAooooAKKKKACiiigAooooAKKKKACiiigAooooAKKKKACiiigAooooAK8P/AGpv2cz8&#10;ePDWm3ej30ekeN/D8kk+j3s+fs8yuAJrS4wCfJlCJllBZHjjcBthRvcKKAPyTj1Ka112+8Pa1Y3H&#10;h7xVpzMl7oeoDZcQkHG9e0kTdUlTKOCCDWP468XjwzYxW1kn23xHqTfZdJ0yNd8t1cMQqAIDkqCQ&#10;WPYe5AP6s+PvhP4L+Klrb2/jHwpo3ieK23G3/taxjuGgLABjGzAlCQACVIziqPw3+Bvw++D6zf8A&#10;CFeDdF8NSzIsU9xp9miTzqv3RJLje+OfvE9TW/tXYVj5I/Z//Z68VWPg/wAL6JY+FLiw0axt7Vbj&#10;VPEDnTWulYE3EkVuUkuFm35OyeKJTvOG459x0X9j/Qry3UeONc1DxduEbS6bbk6bphdQwb9zE3my&#10;RuGO+GeaaNu644r3+iplVlJWuJRSKmk6TY6BpVnpmmWVvp2m2UKW1rZ2kSxQwRIoVI0RQAqqoACg&#10;YAAAq3RRWRQUUUUAFFFFABRRRQAUUUUAFFFFABRRRQAUUUUAFFFFABRRRQAUUUUAFFFFABRRRQAV&#10;5p8Tv2bPhl8Yrr7b4s8G6df6viMLrNuGtNSQIcqq3cBSZVGT8ofHJ4r0uigD4r8Z/wDBPvWdJjln&#10;+HfxDmmCo5j0fxrbi6jZi2VRbyAJLGoGV3SJO3Tr38S8YfC34n/DaaQeKPh1qzWSytGureGQdas3&#10;ATdv2wr9ojTAI3SwIAR15FfqDRWiqSQj8kdA8UaP4qtDc6NqdpqkAxue0mWTbkZAbB4Psea06/RL&#10;4nfs4fDP4x3H2vxb4N03UtVAjVdYhVrXUo1RtyKl5CUnRQSflVwOTkcmvB/E/wDwTyht5DN4G+JO&#10;s6OGnaQ6f4mtk1m1WMg4jjYNDcDB24Z5pOAcg5zWyrLqgsfMtJtrtPFH7OHxt8Bw+bqHgmz8XWqQ&#10;ySyXngvUknZNpGA1tciCQswJIWLzTkEdxnzC48ZaZperLpOtNceGNaZEkGk+IrSXTLsq2QpENwqM&#10;wJUjKgjIPNaqcXsIwvjZZS3vwp8TJEu547QzlR3WMiRh+Smu1DBgCOQeQRUeoWMGqWFzZXUYltri&#10;JoZYz0ZGBDD8QTXJ/Cu9kTwyuhXkitqvh9v7MugAQWCAeVJg84eLY+emWI7VXUDP+HviiHTdS8Z6&#10;nMinXJNYuLJp2jHmx20QQRQq3XYVAkwMAmQnnrWRDrUXhn4gafc2araaZ4guza31qufLNyYyYp1X&#10;ojEx7G243b1J5UGtHxj4PvNN8SS+I9IsZtVivQq6ppsM6pIxQKqTxB8AsEBVkLDcAmMEHdXs7F/H&#10;2paIYtB1HQ9K0i9jv5pdWiEE1xIqSCOOOMbsqGKszMV6AAHJIjXYnqdn468NL4w8Iato7bVe6gZY&#10;nYkCOUfNG/HPyuFb8K5zwAy+J/Cej6sFQG8tY5nVOiuVG5fwbI/Cu/rnf2c9Be8+E+hTBCI5fPkj&#10;z/zza4kKf+OkVf2hPY2rLROmFrkPhWoS58cFFKxHxJdBc9yscSNj/gavXqvjjWLH4Z+FZ9YuoTe3&#10;O5YLLTo2Cy3ty/EcKdeSckkA7VVmIwprhfBGgT+GfC9lY3Vx9rv/AJ57y4znzbmRzJM4OBwZHcjj&#10;pim1qETod1G6o9xpd1Fih9G0UzNLRYB22kHFGKSkA6lplFIB9FNyaSgB1GKTdS5pgLRRRSAKKKKA&#10;CiiigAooooAKdim05aBoQ0lK1JQAu6gmkooAXPFJRRQAoNLTaKAHUUgNJk0AGTTqbTqBoKKKKACi&#10;iigkKKKWgB1NPWnZpM0FDa8i+KlpcaX488OXGj6X/ad7rC3FvcWCT+Ss7oiMkzE/KCiqVLYJK7Rz&#10;tUV69XOeH7EeMPjcixwrNa+G9JkFxPkfu7i6kiKJj18qBz7CQZ6ila+hLKHg/wCDEt9e2uqeKpot&#10;c1OFhJb2scZWwsmx/wAs4z99gSf3j5bgYC9K9it7ODS7ywsVtrjU9Z1B/KsdLsYTNc3TjqEQdFGQ&#10;WdsIg+Z2VQTXV/DL4eeIfi9MieD4IrTw+rtHceLL6Mm1UqcMtrHwbp88blIiUhsuWUxn68+FPwT8&#10;M/CGzm/si3kvNYu1Vb/XdQKyX17tyR5kgAAQEkiNAsa7jtVcmplUjDSO5Ki3ueVfAf8AZpubXVNJ&#10;8c/ES0WHxJZFpdK8Ow3Sz2mk741XzZSqgS3gBlUuGaOMPtjyd0sn0nRRXG25O7NQooopAFFFFABR&#10;RRQAUUUUAFFFFABRRRQAUUUUAFFFFABRRRQAUVzfir4l+EPAuoaVYeJPFWieHr/VpDFp1rquow20&#10;t64KqVhV2BkOXQYXPLL6itnTdYsNZt1n0+9t76BhlZbaVZFI9QQSKALdFFFABRRRQAUUUUAFFFFA&#10;BRRRQAUUUUAFFFFABRRRQAUUUUAFFFFABRRRQAUUUUAFFFFABRRRQAUUUUAFFFFABRRRQAUUUUAF&#10;FFFABRRRQAUVmeI/EuleEdIl1TWr+DTNPiZEae4cKu93VI0H953dlRVGSzMqgEkCvjz4wf8ABRSS&#10;2lg0z4Q+DZfF13d3P9mxa5rpk0+wivTFJJ9n8pwsskirE29T5YQjazK/y0Afa1FfBvwL/wCCiHjX&#10;xEusL49+GMs1rot6bDVNV8Kqxa3lBw4S0d5BOsbBt5huHkA2/uuRXuOqftX23iWzik+HmkS6xZTo&#10;GTxFrUcljp+05G6KNlE9yR8rDaiROp4mFK6A99mnjtYZJppFihjUu8jkKqqBkkk9ABXz78S/j/4M&#10;8feG77Q/D3hvT/ivY3KYeXUET/hHXIG5N9y6Os65GP8ARo59rDDbOteW+J9YvfFNyl34u1mbxLPH&#10;Ik0VpKgh0+3kVo5FaK0UlcpJHvSSUySpuI8wisbUPEjOwUyCIYAAbltvThRzip5uw7HiXxO+HcXg&#10;211HWx4V0qKzaRJ5pvhveX3h9rALuDMLCZ7+1liICbtkCuoDlUkJGPJNbhvfB9vN8R7fVX1hWtkd&#10;9PtvImWawGGzNd/6MsjqrM8bx2ynrGQQwYfWyR3mpOPKRowf+WkoDP26DoO/r1qv+wt8C01rxNr7&#10;6hpRXwv4P8U3b6e81uPKuZUk328UTbzuW3leRnzGCskNpskOJkFxlJdQsjx3Rtbttct5ZLfzI5YJ&#10;ntrm1uIzFPazocSQzRsA0cinhkYAg1fr74+M37JXw++NepnW9Qtbzw/4r2LH/wAJJ4dnFreugKYW&#10;XKtFcABAoE8cm0E7dpOa8ST/AIJ261/b6lvjLfHw7vybdfD1qNRK4HH2nd5Wc85+z9DjHeutVl1I&#10;sfIfxM8YL4b0mGxtr+1sNa1eVbGxmupVjjgZ2CG4kJziOPcGJxydq9WFdjpvjSXS/DmmaF4H0pod&#10;N0+1htINW8QROg8tEjClbf5JZDtDKd5hwQCN4r7Ms/8Agnr8FFs7A6loeqa3rdoXb/hIbrXLyHUZ&#10;WcKG3SW8kQC/KMRqqxqSxVFLtnlfEH/BO3TFtrk+E/iZ4q0W4d98EOsR2uq2kI/u4aOOdh9Z8+9J&#10;VlcOU+SNN8PzQalJqmp6xqHiDV3Qx/bNQkXESEJuSKJFWKJSY0J2ICxUFixGa1a9l179iP4waNeL&#10;/Y+u+C/Ftl5ZLNdC70WYN2CoBdqw9y615rrnws+LXhKxe6134ReJUgjk8tpdFe11YHnAZYraZ5yp&#10;6/6oEDqBVqpHuFjEorE8QeMtO8IXUNv4lj1LwlLN/ql8TaXdaUH/AN03McYPSrOj+J9G8Q5Ol6tY&#10;6kB1+x3KS4/75JrTmT2A0qKXbSUxC7jSg02lFADqKTdS0AJijBpaRmWNSzEKqjJYnAAoATml3Vi6&#10;b448Oa1fCy0/X9Lvr05xb215HJJx1+VWJ4rbxSAKXdRtpKQDs0tMpcmgB1FN3UbqAHUUlLQAUppK&#10;dQMbRTsUm2gBKKcBUN1cQ2cLzXEscEKctJIwVV+pPSgCprmu2HhvS59R1O6Szs4RlpHz+CqByzE8&#10;BQCSSAASa5y68S+M/ssl9B4F+x6ckQmEmt6vDZzFMZyYwshjwOSJCpHcCq/hn+0vi58abSw8FaLL&#10;8QZdHskltbfTMPZ217M0v7+5uifJgEccBClzuJmIRWbAr7j+Ff7CemiaLWvi/e2nj3VciSPw9DCy&#10;6FZsVUEGJ+bxwwf95ONuCCIUYZrKU0g1PjDQ/GFxd+GPD+va3oV94c0vX5Hg0vUropLYX0qSSRtH&#10;DcxsULbon2q+xnA3IrLzXTV+oXinwno/jbwzqXh7XdPg1PRNRt2tbqynXMcsTDBU+nHccjgjBr57&#10;8N/8E9fhZpcjHXZ/EvjeFXRoLTX9Yk+zwomNsZitxEk68DPniQtzuJyahVe47HxO/jLSBrkWh210&#10;dU16Zykej6VDJfXzkKWIFvCryHABP3egr0Twr8A/jP8AEGBJdH+H48OWk0Bliv8AxtqC6epJ+6Db&#10;xLNcK3fbJHH9Qa/RHwd4E8NfDvSP7K8K+HtK8M6XvMv2LR7KK0h3nq2yNQuT3OK3al1X0A+OfCP/&#10;AAT3lurhLjx/8R9Q1SANG/8AZPha0Gk25xy8ckxeW4dSeN0ckJx6Z463xH/wT7+GupXEM+g6r4u8&#10;EujszR6PrTXELg/w+TercRoo7BFXHQccV9M0VnzPuM+INf8A2BfHWmDUJfDPxP0zWE+9Z2PiXQjH&#10;J0+7JdW0qryc/MLfgHocc+f61+zX8cvDNzBFN4AsPE0LoS9x4V8QQSCMjsy3otTz227un5/o/RVK&#10;pJdQPya8QX+peC7a5uPFnhPxV4Rt7WTy57rWNCuo7SM+v2pUaAj/AGhIRUWi+LNE8S7/AOyNY0/V&#10;fLGX+xXSTbfrtJxX61Vw3jb4F/Dj4k3wvvFngDwz4lvwnlreatpFvczqvosjoWH4GrVV9RWPzior&#10;6/1z/gnv8KLy0EXh9/E/gmYS+aJtE1+4kUc5KiC6M8AU+gjGB0xXBax/wT98UWd5dSeHfixFc2ZU&#10;GC18TeHknmDdwZ7aaBcH/riSPerVVdQsfPtFeoW/7G/x3jjIuIPh3O/96LxDfxg/gdPb+dbfhv8A&#10;YV+J+tNKfEvjTwx4Ug81QINBsp9VnaLI3FZ5zAkb4yBmCRRwSD0p+0iKx8/63rNxZXFhpmlaZc+I&#10;PEuqSGDStDsV3XF5KBk4/uoo+Z5Dwigk9gfpr9mX9hO60Pwwt18XJ7bU72/upNTvfDNixazluJGz&#10;/pb5PnhUEcYhUiEKmG87hh7/APBj9mnwD8CUe48OaR5/iC4h8m88S6o/2rVLxcR7g9wwyqMYkbyo&#10;9kQYZVFr1KsZVHLYdiOGGO1hjhhjWKKNQiRooCqoGAAB0AFSUUVkMKKKKACiiigAooooAKKKKACi&#10;iigAooooAKKKKACuM8Z/Gr4e/DnVItN8WePPDPhfUZolnjs9a1i3tJnjZmVXCSOpKlkcA4wSrDsa&#10;+RPjV+0jrXxO+P1n8M/C/ie78KaJZNqQv30m6EV3qUMAW3kYSbPMhYXX2iFQhB2QSyhizQtD83+D&#10;/gNpPiS1vvjZpMl+/h0avdXt7oMBZ7y70xVjie6Ny6yTXbfuZLqW0k4dZG5YqwkVxn6+RyJNGkkb&#10;LJG4DKynIIPQg1T1rXNN8NaVc6nq+oWulabaoZJ7y9mWGGJR1Z3YgKPcmvgy48X6n+z/AOG7W5+H&#10;XieLSPhH4huInuHhhgnj8Ntcsuy+08Sjy0t5HdfMiYPGhk85UA80N2mpeGPDsOoW2teKr+bxRrUM&#10;iyRah4gumufJl2bWa3Rz5cG7BJWFEGe3AqeZBY9f1r9qjRLrzYPA2jaj47uVbyheWy/ZNLViuVY3&#10;coAkjPd7dZ8HjGeK4TVfF3xK8bK/9ueJIPCGmyMrLpfhVdsxjKkNDLeSgyMc4IkgS3YfrXIXfxRT&#10;asGkafJKq4UO37tNuO3G70HQd6zI9P8AE/iZ91xcyW8RIOyH92o9s9SPqTU3bHYnufD/AMPvDa3s&#10;d5ptrqd3qUQhv7jUkN9dXy9P37yb5Jc46uTnAHpXzXovgOyu/ipP8P4PDdjr9itpHqPh1des47qe&#10;zs9zLLb+dJnEUDjcpZvkjkUFsLmvqODwHpHhnS5NS1i8trDT4dvm3d5KsEEe5gq7pHIAyxAHqSBV&#10;j4efBOb4vfFxtfm0+/0bwDpeizaJcJqWlzWUmuvcTRSzRIk4SQQoLWDMpQrJ5zCM7kLq0mBa/ZT+&#10;E+taj4m0Txlb65daf4O0mGUW1pp4NtbatNJG8bJsBAktYgwYMy/PMitGfLiV5/sOorW1hsbWG2to&#10;Y7e3hQRxwxKFRFAwFUDgAAYwKlrQkKKKKACiiigAooooAKKKKACiiigAooooAKKKKACiiigAoooo&#10;AKKKKACiiigAooooAKKKKACiiigAooooAKKKKACiiigAooooAKKKKAPz8/aq+M+o+Lvjxe+DNEtF&#10;1LVfD+I9Itb4FLK0nWGN7nUpWVt3S6S3Qqm9WhmVWVZpSPnTXre0uf2T/hbqclpfatb2d5pV1fWd&#10;s7S3F957GC7i2/elM32mZNm5c+Z14wfbte0lvDP7XnxT0vUI7lLuSztb2xlvEk/fW817f3DtA7k7&#10;4la5RDtO1WQoANmB4jZxyQ/sm+B73Izoev2MmW9IdW8of0rPqXbRHvPjrVtD8QeD0+LXwytrd9Xm&#10;gWe+FnCEj123jBJtpYYkXbdKPMEVwV37lEMq7cmPzi18U2PgvxjoviTQb2JvBvj1kF1b24OItQlT&#10;fb3QTHytOMROPly5jY87jXYeAtNvvA3xg1yxsH+z6Hr0a67AsdxGkkF8kipdGOPIkIbdbS7h8qyZ&#10;OQzivL/EXhiz034d/G7w/bT7V8NXE2tWC2u1Pswa3i1KFV2jAVLgyKABwExxihWkDVj3qO1vtUkx&#10;GphRuN33pCOe/br29Otbf/CN6d4ZtYrzWbuLT455fKi83LTXMxBYRRIMvLKwVsIgLMRwCa9c8N/B&#10;vxRrTPGbaPwTp4LRtd3JhvNSkAMqFoY0Z4IgR5MscsjS5yyvbr1r1vwX8J/DfgW6e/sbI3Wtyo0c&#10;2tag5uL2RCxcx+a3KR7iWEMe2NSTtRRxTSFc8C0n4S+O/GWnTp4ftbf4f2ksZWHXvEdp9rvSSPlk&#10;h09XXaMEEG4kR1ZSGgIr6E+GPw50r4T+B9N8L6PJd3FnZ+bI91qE3nXN1PLK8088r4AMkkskkjYA&#10;XLkKqrgDqaKokKKKKYBRRRQAUUUUAFcH4s+Afwx8fal/aPib4deE/EOo7PL+2apoltczbck43uhb&#10;GSe/eu8ooA+e7z9gj4JzS3Mtl4Y1DQ3uDuK6N4g1GziU+qwx3AiX6BMVxVx/wTq0W2s5o9I+KPje&#10;3mYkxnUv7PvI489Bj7KrsB05fpnnPNfXNFVzNbMD4ej/AOCffjy0tyq/FzQ76QHIN14PlQn2JTUM&#10;f+O1zLfsW/HOzuZ1E3w+1W2U/uphq19Zuw9TH9jlAPtvP1r9B6Kr2ku4j809S/Z1+Ouj6h9nf4Xr&#10;rMH/AD96F4hsZI+3a5e3b/x3tXN+IvBPxI8IMg1b4R+OIwxwDpunR6oPx+xSzY/Gv1QoqvayCx+U&#10;DQ69DCJbjwH49tVxk+f4M1VQPqfs2P1rN8K/Bv4iftAeM72w0vwDcX/hvTvK8mTxRHLpukPcmNpP&#10;OumePzZ1Q7YxbxRyfNkyhBsNfrjRQ6smFj5b+Gv/AAT5+Hmg4v8Ax5bWfxE1nymhSG506O00izj+&#10;cKtvYqSoIRlXzJWlkBQFWToPn79of4AT/su38Gq2V/dal8LNQuvIiuNQlMs/h+dyxjgmmIy9qxwk&#10;cshLKxRHZtytX6S1Fc20N5by29xEk8EqGOSKRQyupGCpB4II7VCk07gfkSvxF8KEgDxPo5J/6f4v&#10;/iqf/wAJ94Z/6GPSf/A6L/4qv1Tk+Gfg+aNo5PCmhvGwKsradCQQeoI21Q/4Ur8PP+hD8M/+Ce3/&#10;APiK19s+wWPy9Tx14bf7viDSm+l7Ef8A2annxv4cAydf0sD/AK/I/wD4qv05uPgR8NLzb5/w88KT&#10;benmaJbNj6ZSo0/Z/wDhdG6unw28Iq6nIZdCtQQfX/V0e2fYLH5eyfE3wbFw/i3Q0/3tShH/ALNV&#10;a4+L3ga1Xc/jDQ2H/TPUInP5Kxr9edP8O6VpK7bHTLOzX0t7dIxx9BWhS9q+wWPx70f4meH/ABEx&#10;GjXF3rZHX+y9OubvH/fuNvUfmK6aOHXZ4TJB4G8d3K4yPJ8Gaq276Ytq/V6ij2sgsflz4c+HfxR8&#10;W232jSvhD4yeEkgHUYbXTH4/2Ly4hf8A8dro9B/Zs+O3iG4kRvh3p/hyNWwsniHxJbrvHqBaLc8f&#10;Wv0joqfaSCx+f9j+xT8br7UVS81LwDoVhjmaG7vtSlB/65mC3B7/AMVdbYf8E+/E9zqVu+s/F6OP&#10;TVB8230DwwlrO/piW4ubhR/37NfadFTzy7jPmLQf+Ce/w5sZ7iXXde8aeLvNxhNQ157JI+MYVbBb&#10;Yc/7Wa7fw/8AsZ/A3w5Zpbw/CvwvqG05FxrWnpqdwT6ma58yQ/i1ezUVN29wILKxttNtY7azt4rW&#10;2jG1IYUCIo9ABwKnoopAFFFFABRRRQAUUUUAFFFFABRRRQAUUUUAFFFFABRRRQAUUUUAFFFFABRR&#10;RQAUUUUAFFFFABRRRQAUUUUAFFFFAH5D/D3TxB8Q/A/ivUC0GuXnjLXtK1OO4uRczRv5F1DFC0qx&#10;x79iWNuudiZznaucB3wBvr74V6zL4OjvLi98Ka9qes6ZHCV3JYX9ndzkIp24RZbePzQDnDxSHpIw&#10;r0L9rrwa/wAH/jvYPdSQ2mg+JvF2l+J9GuFhhgT7T58NpqNrhDywjmjnDMoLiSYksUZj5/4m0+x0&#10;bxJ4gsDc4vbT4qaVe2kYOGzdpZySAc9Ck11nHZWPTNZPQ1VjotH8M6ja6l4u+GWpvI/hgQfatMhW&#10;UJHJp14ZUkhVUCkRpNHcKoPKo0a8YGe3/Zx8HXXiz4c6bJrFz9t1jTpZ9HvJFcyu8tpM9uWYknlh&#10;EH5/vCuiuPB9pa/tNaPdITc3Nx4TvI51jZSqrHPYPCGAGQ3+kTgE8EKQPunHov7JfwS8GeM/APiD&#10;xPqlmPEFjrnifXHSxnvZJ9LniTUZYg7Wu8wSktbhg7oxHBUjNUtdSHpoZ3httH1Jmi8KaddeNLtE&#10;Ztvh+FbmHcrhXja8ZltYpBnPlyTI+AcA8Z9K0D4M+NNaVX1vU9N8H2rIVNtoo/tG+DBwyutzOiwp&#10;lQVaM20vUlZOhr3e3t4rWGOGGNIYY1CpHGoVVA6AAdBUlWScR4Q+C/hDwXfwalZaV9t1uGN4Y9a1&#10;aaS+v0jdtzxrcTMzpGW58tCEHZRgV29FFABRRRQAUUUUAFFFFABRRRQAUUUUAFFFFABRRRQAUUUU&#10;AFFFFABRRRQAUUUUAFFFFABRRRQAUUUUAFFFFABRRRQAUUUUAFFFFABRRRQAUUUUAfF37eXwz1jw&#10;/wCJPC3xo8LWH2p9HR9L8SW0I+a4sJXjIldnlWONIipJkC5z5XmMIkZo/km8ng1H9izxBd2RY2yX&#10;2oXcO9GjbYmsyyLlWwVOFHB5FfsPXzN4m/YB+HniCLXLC21XxBoPhrUlmdPC+k3EFvplpNJFs82N&#10;FhEhAf8Ae+S8jQs5O6NlO2lYdz528FaraeJv2hbW5Em7QfDVhNpuo3SxttNzczW0rRI2NrGOK1y4&#10;B+UyoDzkDM03w9pnxe8beOfB+g3j3Nz8QdZh05f7LgGbXRLWGCDVL15dpHl7heW0cp3I83lKhYMS&#10;Pe/An7GHibTbew0PVfEui6F4QsYktns/C1nNFeXqqSTJHOZFFlvO0FFSZlBcpMrlZE99+EPwJ8Cf&#10;AfQTpHgfw7b6JbuqJNMGea5uFTd5YlnkLSSBN7BQzEICQoA4qYxsVKVzvaKKKsgKKKKACiiigAoo&#10;ooAKKKKACiiigAooooAKKKKACiiigAooooAKKKKACiiigAooooAKKKKACiiigAooooAKKKKACiii&#10;gAooooAKKKKACiiigAooooAKKKKACiiigAooooAKKKKACiiigAooooAKKKKACiiigAooooAKKKKA&#10;CiiigAooooAKKKKAPO/jd8BPBv7QXhUaH4v05rhYWaWyv7Z/Ku7CYjAlhkwdrA4OCCpKruVsYr4n&#10;vP2Q/i1o/wARk8d+JvBun+MdVuEiY2fgfxAot4bqOIQi5e31BbZd3ltIqsJXKBsbM/vK/RyigZ8h&#10;+C/2TfG+seKtT8UeIPEVv4NbVLGHSPsukotzqttpyfvPLjuxsjgneZ5jI+y5KoY44pFMSzN9SeD/&#10;AAlpHgHwrpHhvQLJNO0TSbWOysrRGZhFDGoVV3MSzHAGWYkk8kknNbFFAg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P//ZUEsDBBQABgAIAAAAIQDTA5b+3gAAAAcB&#10;AAAPAAAAZHJzL2Rvd25yZXYueG1sTI9La8MwEITvhf4HsYXeGtltno7lEELbUyjkAaW3jbWxTayV&#10;sRTb+fdVTu1xZ4aZb9PVYGrRUesqywriUQSCOLe64kLB8fDxMgfhPLLG2jIpuJGDVfb4kGKibc87&#10;6va+EKGEXYIKSu+bREqXl2TQjWxDHLyzbQ36cLaF1C32odzU8jWKptJgxWGhxIY2JeWX/dUo+Oyx&#10;X7/F7932ct7cfg6Tr+9tTEo9Pw3rJQhPg/8Lwx0/oEMWmE72ytqJWkF4xAd1DOJuRpPFFMRJwWw+&#10;noHMUvmfP/sF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QItABQABgAIAAAAIQCKFT+Y&#10;DAEAABUCAAATAAAAAAAAAAAAAAAAAAAAAABbQ29udGVudF9UeXBlc10ueG1sUEsBAi0AFAAGAAgA&#10;AAAhADj9If/WAAAAlAEAAAsAAAAAAAAAAAAAAAAAPQEAAF9yZWxzLy5yZWxzUEsBAi0AFAAGAAgA&#10;AAAhAMHpMlfPBgAACiUAAA4AAAAAAAAAAAAAAAAAPAIAAGRycy9lMm9Eb2MueG1sUEsBAi0ACgAA&#10;AAAAAAAhALsqMy1bkwAAW5MAABUAAAAAAAAAAAAAAAAANwkAAGRycy9tZWRpYS9pbWFnZTEuanBl&#10;Z1BLAQItAAoAAAAAAAAAIQD4ynk3KbkAACm5AAAVAAAAAAAAAAAAAAAAAMWcAABkcnMvbWVkaWEv&#10;aW1hZ2UyLmpwZWdQSwECLQAUAAYACAAAACEA0wOW/t4AAAAHAQAADwAAAAAAAAAAAAAAAAAhVgEA&#10;ZHJzL2Rvd25yZXYueG1sUEsBAi0AFAAGAAgAAAAhABmUu8nDAAAApwEAABkAAAAAAAAAAAAAAAAA&#10;LFcBAGRycy9fcmVscy9lMm9Eb2MueG1sLnJlbHNQSwUGAAAAAAcABwDAAQAAJlgBAAAA&#10;">
                <v:shape id="_x0000_s1166" type="#_x0000_t202" style="position:absolute;width:64795;height:42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nFyQAAAOMAAAAPAAAAZHJzL2Rvd25yZXYueG1sRE/NasJA&#10;EL4LvsMyQm+6MbYaUleRgLRIPWi99DbNjkkwOxuzW019+m5B8Djf/8yXnanFhVpXWVYwHkUgiHOr&#10;Ky4UHD7XwwSE88gaa8uk4JccLBf93hxTba+8o8veFyKEsEtRQel9k0rp8pIMupFtiAN3tK1BH862&#10;kLrFawg3tYyjaCoNVhwaSmwoKyk/7X+Mgk223uLuOzbJrc7ePo6r5nz4elHqadCtXkF46vxDfHe/&#10;6zB/Ootmz3GcTOD/pwCAXPwBAAD//wMAUEsBAi0AFAAGAAgAAAAhANvh9svuAAAAhQEAABMAAAAA&#10;AAAAAAAAAAAAAAAAAFtDb250ZW50X1R5cGVzXS54bWxQSwECLQAUAAYACAAAACEAWvQsW78AAAAV&#10;AQAACwAAAAAAAAAAAAAAAAAfAQAAX3JlbHMvLnJlbHNQSwECLQAUAAYACAAAACEAcscZxckAAADj&#10;AAAADwAAAAAAAAAAAAAAAAAHAgAAZHJzL2Rvd25yZXYueG1sUEsFBgAAAAADAAMAtwAAAP0CAAAA&#10;AA==&#10;" filled="f" stroked="f" strokeweight=".5pt">
                  <v:textbox>
                    <w:txbxContent>
                      <w:p w14:paraId="0105530F" w14:textId="7079314C" w:rsidR="00FE22D6" w:rsidRPr="00835D88" w:rsidRDefault="00FE22D6" w:rsidP="00D154E9">
                        <w:pPr>
                          <w:pStyle w:val="Titre1"/>
                          <w:spacing w:before="0"/>
                        </w:pPr>
                        <w:r>
                          <w:t xml:space="preserve">Eclaté 5 – </w:t>
                        </w:r>
                        <w:r w:rsidR="009C1F37">
                          <w:t>Porte-LE</w:t>
                        </w:r>
                        <w:r w:rsidR="00176A94">
                          <w:t>D</w:t>
                        </w:r>
                        <w:r w:rsidR="009C1F37">
                          <w:t xml:space="preserve"> articulé</w:t>
                        </w:r>
                      </w:p>
                      <w:p w14:paraId="4450058B" w14:textId="77777777" w:rsidR="00FE22D6" w:rsidRDefault="00FE22D6" w:rsidP="00D154E9">
                        <w:pPr>
                          <w:contextualSpacing/>
                          <w:rPr>
                            <w:rFonts w:cs="Arial"/>
                            <w:sz w:val="20"/>
                            <w:szCs w:val="20"/>
                          </w:rPr>
                        </w:pPr>
                      </w:p>
                      <w:p w14:paraId="4CF18DF2" w14:textId="77777777" w:rsidR="00FE22D6" w:rsidRDefault="00FE22D6" w:rsidP="00D154E9">
                        <w:pPr>
                          <w:spacing w:after="0"/>
                        </w:pPr>
                      </w:p>
                    </w:txbxContent>
                  </v:textbox>
                </v:shape>
                <v:group id="Groupe 242" o:spid="_x0000_s1167" style="position:absolute;left:1939;top:2355;width:65348;height:47386" coordsize="65347,47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aAygAAAOIAAAAPAAAAZHJzL2Rvd25yZXYueG1sRI9Ba8JA&#10;FITvhf6H5Qm96SZaG4muItIWDyJUBfH2yD6TYPZtyG6T+O+7gtDjMDPfMItVbyrRUuNKywriUQSC&#10;OLO65FzB6fg1nIFwHlljZZkU3MnBavn6ssBU245/qD34XAQIuxQVFN7XqZQuK8igG9maOHhX2xj0&#10;QTa51A12AW4qOY6iD2mw5LBQYE2bgrLb4dco+O6wW0/iz3Z3u27ul+N0f97FpNTboF/PQXjq/X/4&#10;2d5qBe/JOEkmcTSFx6VwB+TyDwAA//8DAFBLAQItABQABgAIAAAAIQDb4fbL7gAAAIUBAAATAAAA&#10;AAAAAAAAAAAAAAAAAABbQ29udGVudF9UeXBlc10ueG1sUEsBAi0AFAAGAAgAAAAhAFr0LFu/AAAA&#10;FQEAAAsAAAAAAAAAAAAAAAAAHwEAAF9yZWxzLy5yZWxzUEsBAi0AFAAGAAgAAAAhAL/oNoDKAAAA&#10;4gAAAA8AAAAAAAAAAAAAAAAABwIAAGRycy9kb3ducmV2LnhtbFBLBQYAAAAAAwADALcAAAD+AgAA&#10;AAA=&#10;">
                  <v:shape id="Image 239" o:spid="_x0000_s1168" type="#_x0000_t75" style="position:absolute;top:28678;width:35413;height:187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DE+8xgAAAOMAAAAPAAAAZHJzL2Rvd25yZXYueG1sRE9fa8Iw&#10;EH8X9h3CCXvTtMOKdEaRgbI9Th17PZqzrSaXmmS126dfBsIe7/f/luvBGtGTD61jBfk0A0FcOd1y&#10;reB42E4WIEJE1mgck4JvCrBePYyWWGp343fq97EWKYRDiQqaGLtSylA1ZDFMXUecuJPzFmM6fS21&#10;x1sKt0Y+ZdlcWmw5NTTY0UtD1WX/ZRXw7qf3w+7Nnk1XfB7JfFz4apR6HA+bZxCRhvgvvrtfdZq/&#10;yIpZMcvzOfz9lACQq18AAAD//wMAUEsBAi0AFAAGAAgAAAAhANvh9svuAAAAhQEAABMAAAAAAAAA&#10;AAAAAAAAAAAAAFtDb250ZW50X1R5cGVzXS54bWxQSwECLQAUAAYACAAAACEAWvQsW78AAAAVAQAA&#10;CwAAAAAAAAAAAAAAAAAfAQAAX3JlbHMvLnJlbHNQSwECLQAUAAYACAAAACEAUQxPvMYAAADjAAAA&#10;DwAAAAAAAAAAAAAAAAAHAgAAZHJzL2Rvd25yZXYueG1sUEsFBgAAAAADAAMAtwAAAPoCAAAAAA==&#10;">
                    <v:imagedata r:id="rId50" o:title="" chromakey="white"/>
                  </v:shape>
                  <v:shape id="Image 240" o:spid="_x0000_s1169" type="#_x0000_t75" style="position:absolute;left:12192;width:53155;height:274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FdGxgAAAOIAAAAPAAAAZHJzL2Rvd25yZXYueG1sRE/Pa8Iw&#10;FL4P9j+EN/A20+qYszPKEAQP87Aq7Ppsnm2xeSlJrPG/NwfB48f3e7GKphMDOd9aVpCPMxDEldUt&#10;1woO+837FwgfkDV2lknBjTyslq8vCyy0vfIfDWWoRQphX6CCJoS+kNJXDRn0Y9sTJ+5kncGQoKul&#10;dnhN4aaTkyz7lAZbTg0N9rRuqDqXF6MgDq37/3VmvruVWXfcxnO1swelRm/x5xtEoBie4od7qxVM&#10;Z9OPWZ7P0+Z0Kd0BubwDAAD//wMAUEsBAi0AFAAGAAgAAAAhANvh9svuAAAAhQEAABMAAAAAAAAA&#10;AAAAAAAAAAAAAFtDb250ZW50X1R5cGVzXS54bWxQSwECLQAUAAYACAAAACEAWvQsW78AAAAVAQAA&#10;CwAAAAAAAAAAAAAAAAAfAQAAX3JlbHMvLnJlbHNQSwECLQAUAAYACAAAACEADRxXRsYAAADiAAAA&#10;DwAAAAAAAAAAAAAAAAAHAgAAZHJzL2Rvd25yZXYueG1sUEsFBgAAAAADAAMAtwAAAPoCAAAAAA==&#10;">
                    <v:imagedata r:id="rId51" o:title="" chromakey="white"/>
                  </v:shape>
                  <v:shape id="_x0000_s1170" type="#_x0000_t202" style="position:absolute;left:1246;top:3048;width:11869;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XsgywAAAOIAAAAPAAAAZHJzL2Rvd25yZXYueG1sRI9Ba8JA&#10;FITvQv/D8gq96aYpkRhdRQLSUvSg9eLtmX0mwezbNLvVtL/eFYQeh5n5hpktetOIC3WutqzgdRSB&#10;IC6srrlUsP9aDVMQziNrbCyTgl9ysJg/DWaYaXvlLV12vhQBwi5DBZX3bSalKyoy6Ea2JQ7eyXYG&#10;fZBdKXWH1wA3jYyjaCwN1hwWKmwpr6g4736Mgs98tcHtMTbpX5O/r0/L9nt/SJR6ee6XUxCeev8f&#10;frQ/tIJJmsSTZBy/wf1SuANyfgMAAP//AwBQSwECLQAUAAYACAAAACEA2+H2y+4AAACFAQAAEwAA&#10;AAAAAAAAAAAAAAAAAAAAW0NvbnRlbnRfVHlwZXNdLnhtbFBLAQItABQABgAIAAAAIQBa9CxbvwAA&#10;ABUBAAALAAAAAAAAAAAAAAAAAB8BAABfcmVscy8ucmVsc1BLAQItABQABgAIAAAAIQDZ5XsgywAA&#10;AOIAAAAPAAAAAAAAAAAAAAAAAAcCAABkcnMvZG93bnJldi54bWxQSwUGAAAAAAMAAwC3AAAA/wIA&#10;AAAA&#10;" filled="f" stroked="f" strokeweight=".5pt">
                    <v:textbox>
                      <w:txbxContent>
                        <w:p w14:paraId="3C9C1C99" w14:textId="5A0F28AB" w:rsidR="0051404F" w:rsidRPr="00666416" w:rsidRDefault="0051404F" w:rsidP="0051404F">
                          <w:pPr>
                            <w:spacing w:after="0"/>
                            <w:rPr>
                              <w:rFonts w:cs="Arial"/>
                              <w:b/>
                              <w:bCs/>
                              <w:sz w:val="20"/>
                              <w:szCs w:val="20"/>
                            </w:rPr>
                          </w:pPr>
                          <w:r>
                            <w:rPr>
                              <w:rFonts w:cs="Arial"/>
                              <w:b/>
                              <w:bCs/>
                              <w:sz w:val="20"/>
                              <w:szCs w:val="20"/>
                            </w:rPr>
                            <w:t>Platine LED</w:t>
                          </w:r>
                        </w:p>
                      </w:txbxContent>
                    </v:textbox>
                  </v:shape>
                  <v:shape id="Connecteur droit avec flèche 190" o:spid="_x0000_s1171" type="#_x0000_t32" style="position:absolute;left:10390;top:4433;width:12435;height:144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VKa5yQAAAOIAAAAPAAAAZHJzL2Rvd25yZXYueG1sRI9ba8JA&#10;FITfC/6H5Qh9qxstXWJ0FS8UbN+84PMhe0yC2bMxu5r033cLBR+HmfmGmS97W4sHtb5yrGE8SkAQ&#10;585UXGg4HT/fUhA+IBusHZOGH/KwXAxe5pgZ1/GeHodQiAhhn6GGMoQmk9LnJVn0I9cQR+/iWosh&#10;yraQpsUuwm0tJ0mipMWK40KJDW1Kyq+Hu9XQYThP16vitllvv3b9R31Tx9O31q/DfjUDEagPz/B/&#10;e2c0qDR9V0qNJ/B3Kd4BufgFAAD//wMAUEsBAi0AFAAGAAgAAAAhANvh9svuAAAAhQEAABMAAAAA&#10;AAAAAAAAAAAAAAAAAFtDb250ZW50X1R5cGVzXS54bWxQSwECLQAUAAYACAAAACEAWvQsW78AAAAV&#10;AQAACwAAAAAAAAAAAAAAAAAfAQAAX3JlbHMvLnJlbHNQSwECLQAUAAYACAAAACEArlSmuckAAADi&#10;AAAADwAAAAAAAAAAAAAAAAAHAgAAZHJzL2Rvd25yZXYueG1sUEsFBgAAAAADAAMAtwAAAP0CAAAA&#10;AA==&#10;" strokecolor="black [3200]" strokeweight=".5pt">
                    <v:stroke endarrow="block" joinstyle="miter"/>
                  </v:shape>
                  <v:shape id="_x0000_s1172" type="#_x0000_t202" style="position:absolute;left:1385;top:6788;width:11868;height:2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D7qywAAAOEAAAAPAAAAZHJzL2Rvd25yZXYueG1sRI9Pa8JA&#10;FMTvQr/D8gq96W5tjRJdRQLSIvXgn4u3Z/aZBLNv0+xWYz99t1DocZiZ3zCzRWdrcaXWV441PA8U&#10;COLcmYoLDYf9qj8B4QOywdoxabiTh8X8oTfD1Lgbb+m6C4WIEPYpaihDaFIpfV6SRT9wDXH0zq61&#10;GKJsC2lavEW4reVQqURarDgulNhQVlJ+2X1ZDetstcHtaWgn33X29nFeNp+H40jrp8duOQURqAv/&#10;4b/2u9GQqNcXNR4l8PsovgE5/wEAAP//AwBQSwECLQAUAAYACAAAACEA2+H2y+4AAACFAQAAEwAA&#10;AAAAAAAAAAAAAAAAAAAAW0NvbnRlbnRfVHlwZXNdLnhtbFBLAQItABQABgAIAAAAIQBa9CxbvwAA&#10;ABUBAAALAAAAAAAAAAAAAAAAAB8BAABfcmVscy8ucmVsc1BLAQItABQABgAIAAAAIQBBmD7qywAA&#10;AOEAAAAPAAAAAAAAAAAAAAAAAAcCAABkcnMvZG93bnJldi54bWxQSwUGAAAAAAMAAwC3AAAA/wIA&#10;AAAA&#10;" filled="f" stroked="f" strokeweight=".5pt">
                    <v:textbox>
                      <w:txbxContent>
                        <w:p w14:paraId="51C665F0" w14:textId="40D7EDE1" w:rsidR="0051404F" w:rsidRPr="00666416" w:rsidRDefault="0051404F" w:rsidP="0051404F">
                          <w:pPr>
                            <w:spacing w:after="0"/>
                            <w:rPr>
                              <w:rFonts w:cs="Arial"/>
                              <w:b/>
                              <w:bCs/>
                              <w:sz w:val="20"/>
                              <w:szCs w:val="20"/>
                            </w:rPr>
                          </w:pPr>
                          <w:r>
                            <w:rPr>
                              <w:rFonts w:cs="Arial"/>
                              <w:b/>
                              <w:bCs/>
                              <w:sz w:val="20"/>
                              <w:szCs w:val="20"/>
                            </w:rPr>
                            <w:t xml:space="preserve">Ruban 10 LED </w:t>
                          </w:r>
                          <w:proofErr w:type="spellStart"/>
                          <w:r>
                            <w:rPr>
                              <w:rFonts w:cs="Arial"/>
                              <w:b/>
                              <w:bCs/>
                              <w:sz w:val="20"/>
                              <w:szCs w:val="20"/>
                            </w:rPr>
                            <w:t>LED</w:t>
                          </w:r>
                          <w:proofErr w:type="spellEnd"/>
                        </w:p>
                      </w:txbxContent>
                    </v:textbox>
                  </v:shape>
                  <v:shape id="Connecteur droit avec flèche 190" o:spid="_x0000_s1173" type="#_x0000_t32" style="position:absolute;left:12053;top:8174;width:12152;height:42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38yxwAAAOIAAAAPAAAAZHJzL2Rvd25yZXYueG1sRE/JbsIw&#10;EL1X6j9Yg8St2FCVkBQTBapKlBuLeh7F0yRqPA6xIenf14dKPT69fZ2PthV36n3jWMN8pkAQl840&#10;XGm4nN+fViB8QDbYOiYNP+Qh3zw+rDEzbuAj3U+hEjGEfYYa6hC6TEpf1mTRz1xHHLkv11sMEfaV&#10;ND0OMdy2cqHUUlpsODbU2NGupvL7dLMaBgyf6baorrvt28d+fGmvy/PloPV0MhavIAKN4V/8594b&#10;DcniOVUqSePmeCneAbn5BQAA//8DAFBLAQItABQABgAIAAAAIQDb4fbL7gAAAIUBAAATAAAAAAAA&#10;AAAAAAAAAAAAAABbQ29udGVudF9UeXBlc10ueG1sUEsBAi0AFAAGAAgAAAAhAFr0LFu/AAAAFQEA&#10;AAsAAAAAAAAAAAAAAAAAHwEAAF9yZWxzLy5yZWxzUEsBAi0AFAAGAAgAAAAhAMe/fzLHAAAA4gAA&#10;AA8AAAAAAAAAAAAAAAAABwIAAGRycy9kb3ducmV2LnhtbFBLBQYAAAAAAwADALcAAAD7AgAAAAA=&#10;" strokecolor="black [3200]" strokeweight=".5pt">
                    <v:stroke endarrow="block" joinstyle="miter"/>
                  </v:shape>
                  <v:shape id="_x0000_s1174" type="#_x0000_t202" style="position:absolute;left:2216;top:10668;width:13957;height:56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aVtzQAAAOMAAAAPAAAAZHJzL2Rvd25yZXYueG1sRI9PT8Mw&#10;DMXvSPsOkZG4sXRBTKMsm6ZKEwjBYX8u3EzjtRWN0zVhK3x6fJi0o+3n995vvhx8q07Uxyawhck4&#10;A0VcBtdwZWG/W9/PQMWE7LANTBZ+KcJyMbqZY+7CmTd02qZKiQnHHC3UKXW51rGsyWMch45YbofQ&#10;e0wy9pV2PZ7F3LfaZNlUe2xYEmrsqKip/N7+eAtvxfoDN1/Gz/7a4uX9sOqO+89Ha+9uh9UzqERD&#10;uoov369O6k8zMzEP5kkohEkWoBf/AAAA//8DAFBLAQItABQABgAIAAAAIQDb4fbL7gAAAIUBAAAT&#10;AAAAAAAAAAAAAAAAAAAAAABbQ29udGVudF9UeXBlc10ueG1sUEsBAi0AFAAGAAgAAAAhAFr0LFu/&#10;AAAAFQEAAAsAAAAAAAAAAAAAAAAAHwEAAF9yZWxzLy5yZWxzUEsBAi0AFAAGAAgAAAAhAMsppW3N&#10;AAAA4wAAAA8AAAAAAAAAAAAAAAAABwIAAGRycy9kb3ducmV2LnhtbFBLBQYAAAAAAwADALcAAAAB&#10;AwAAAAA=&#10;" filled="f" stroked="f" strokeweight=".5pt">
                    <v:textbox>
                      <w:txbxContent>
                        <w:p w14:paraId="6BDFDE3B" w14:textId="6B52B038" w:rsidR="00F14097" w:rsidRPr="00F14097" w:rsidRDefault="00F14097" w:rsidP="0051404F">
                          <w:pPr>
                            <w:spacing w:after="0"/>
                            <w:rPr>
                              <w:rFonts w:cs="Arial"/>
                              <w:sz w:val="20"/>
                              <w:szCs w:val="20"/>
                            </w:rPr>
                          </w:pPr>
                          <w:proofErr w:type="gramStart"/>
                          <w:r>
                            <w:rPr>
                              <w:rFonts w:cs="Arial"/>
                              <w:sz w:val="20"/>
                              <w:szCs w:val="20"/>
                            </w:rPr>
                            <w:t>x</w:t>
                          </w:r>
                          <w:proofErr w:type="gramEnd"/>
                          <w:r w:rsidRPr="00F14097">
                            <w:rPr>
                              <w:rFonts w:cs="Arial"/>
                              <w:sz w:val="20"/>
                              <w:szCs w:val="20"/>
                            </w:rPr>
                            <w:t>2</w:t>
                          </w:r>
                        </w:p>
                        <w:p w14:paraId="11FD7116" w14:textId="7571D2B1" w:rsidR="00F14097" w:rsidRPr="00666416" w:rsidRDefault="00F14097" w:rsidP="0051404F">
                          <w:pPr>
                            <w:spacing w:after="0"/>
                            <w:rPr>
                              <w:rFonts w:cs="Arial"/>
                              <w:b/>
                              <w:bCs/>
                              <w:sz w:val="20"/>
                              <w:szCs w:val="20"/>
                            </w:rPr>
                          </w:pPr>
                          <w:r>
                            <w:rPr>
                              <w:rFonts w:cs="Arial"/>
                              <w:b/>
                              <w:bCs/>
                              <w:sz w:val="20"/>
                              <w:szCs w:val="20"/>
                            </w:rPr>
                            <w:t>Languette MDF</w:t>
                          </w:r>
                        </w:p>
                      </w:txbxContent>
                    </v:textbox>
                  </v:shape>
                  <v:shape id="Connecteur droit avec flèche 190" o:spid="_x0000_s1175" type="#_x0000_t32" style="position:absolute;left:13161;top:13577;width:6858;height:108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w7XyQAAAOEAAAAPAAAAZHJzL2Rvd25yZXYueG1sRI9Lb8Iw&#10;EITvlfgP1iJxKw5GhZJiEA9Votx4qOdVvE0i4nWIDQn/Hleq1ONoZr7RzJedrcSdGl861jAaJiCI&#10;M2dKzjWcT5+v7yB8QDZYOSYND/KwXPRe5pga1/KB7seQiwhhn6KGIoQ6ldJnBVn0Q1cTR+/HNRZD&#10;lE0uTYNthNtKqiSZSIslx4UCa9oUlF2ON6uhxfA9W6/y62a9/dp1b9V1cjrvtR70u9UHiEBd+A//&#10;tXdGg1KJGs+mCn4fxTcgF08AAAD//wMAUEsBAi0AFAAGAAgAAAAhANvh9svuAAAAhQEAABMAAAAA&#10;AAAAAAAAAAAAAAAAAFtDb250ZW50X1R5cGVzXS54bWxQSwECLQAUAAYACAAAACEAWvQsW78AAAAV&#10;AQAACwAAAAAAAAAAAAAAAAAfAQAAX3JlbHMvLnJlbHNQSwECLQAUAAYACAAAACEAi3sO18kAAADh&#10;AAAADwAAAAAAAAAAAAAAAAAHAgAAZHJzL2Rvd25yZXYueG1sUEsFBgAAAAADAAMAtwAAAP0CAAAA&#10;AA==&#10;" strokecolor="black [3200]" strokeweight=".5pt">
                    <v:stroke endarrow="block" joinstyle="miter"/>
                  </v:shape>
                  <v:shape id="_x0000_s1176" type="#_x0000_t202" style="position:absolute;left:1939;top:19673;width:13957;height:56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xf5qygAAAOMAAAAPAAAAZHJzL2Rvd25yZXYueG1sRE9LS8NA&#10;EL4X/A/LCN7ajTHWGLMtJVAUaQ99XHobs5MHZmdjdm2jv94VBI/zvSdfjqYTZxpca1nB7SwCQVxa&#10;3XKt4HhYT1MQziNr7CyTgi9ysFxcTXLMtL3wjs57X4sQwi5DBY33fSalKxsy6Ga2Jw5cZQeDPpxD&#10;LfWAlxBuOhlH0VwabDk0NNhT0VD5vv80Cl6L9RZ3b7FJv7vieVOt+o/j6V6pm+tx9QTC0+j/xX/u&#10;Fx3mP0YPaZLcJTH8/hQAkIsfAAAA//8DAFBLAQItABQABgAIAAAAIQDb4fbL7gAAAIUBAAATAAAA&#10;AAAAAAAAAAAAAAAAAABbQ29udGVudF9UeXBlc10ueG1sUEsBAi0AFAAGAAgAAAAhAFr0LFu/AAAA&#10;FQEAAAsAAAAAAAAAAAAAAAAAHwEAAF9yZWxzLy5yZWxzUEsBAi0AFAAGAAgAAAAhALnF/mrKAAAA&#10;4wAAAA8AAAAAAAAAAAAAAAAABwIAAGRycy9kb3ducmV2LnhtbFBLBQYAAAAAAwADALcAAAD+AgAA&#10;AAA=&#10;" filled="f" stroked="f" strokeweight=".5pt">
                    <v:textbox>
                      <w:txbxContent>
                        <w:p w14:paraId="2EEC394F" w14:textId="0B538023" w:rsidR="00F14097" w:rsidRPr="00F14097" w:rsidRDefault="00F14097" w:rsidP="0051404F">
                          <w:pPr>
                            <w:spacing w:after="0"/>
                            <w:rPr>
                              <w:rFonts w:cs="Arial"/>
                              <w:sz w:val="20"/>
                              <w:szCs w:val="20"/>
                            </w:rPr>
                          </w:pPr>
                          <w:proofErr w:type="gramStart"/>
                          <w:r>
                            <w:rPr>
                              <w:rFonts w:cs="Arial"/>
                              <w:sz w:val="20"/>
                              <w:szCs w:val="20"/>
                            </w:rPr>
                            <w:t>x</w:t>
                          </w:r>
                          <w:proofErr w:type="gramEnd"/>
                          <w:r>
                            <w:rPr>
                              <w:rFonts w:cs="Arial"/>
                              <w:sz w:val="20"/>
                              <w:szCs w:val="20"/>
                            </w:rPr>
                            <w:t>4</w:t>
                          </w:r>
                        </w:p>
                        <w:p w14:paraId="2DA71665" w14:textId="77777777" w:rsidR="00F14097" w:rsidRDefault="00F14097" w:rsidP="00F14097">
                          <w:pPr>
                            <w:spacing w:after="0"/>
                            <w:rPr>
                              <w:rFonts w:cs="Arial"/>
                              <w:b/>
                              <w:bCs/>
                              <w:sz w:val="20"/>
                              <w:szCs w:val="20"/>
                            </w:rPr>
                          </w:pPr>
                          <w:r>
                            <w:rPr>
                              <w:rFonts w:cs="Arial"/>
                              <w:b/>
                              <w:bCs/>
                              <w:sz w:val="20"/>
                              <w:szCs w:val="20"/>
                            </w:rPr>
                            <w:t>Vis VBA TC 2x13</w:t>
                          </w:r>
                        </w:p>
                        <w:p w14:paraId="375F69F6" w14:textId="74CB130F" w:rsidR="00F14097" w:rsidRPr="00666416" w:rsidRDefault="00F14097" w:rsidP="00F14097">
                          <w:pPr>
                            <w:spacing w:after="0"/>
                            <w:rPr>
                              <w:rFonts w:cs="Arial"/>
                              <w:b/>
                              <w:bCs/>
                              <w:sz w:val="20"/>
                              <w:szCs w:val="20"/>
                            </w:rPr>
                          </w:pPr>
                        </w:p>
                      </w:txbxContent>
                    </v:textbox>
                  </v:shape>
                  <v:shape id="Connecteur droit avec flèche 190" o:spid="_x0000_s1177" type="#_x0000_t32" style="position:absolute;left:6927;top:17976;width:6133;height:29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DjqygAAAOIAAAAPAAAAZHJzL2Rvd25yZXYueG1sRI9BS8NA&#10;FITvgv9heYIXsRu7ia2x2yKK6LWxFL09s88kmH0b8tY2/ntXEDwOM/MNs9pMvlcHGqULbOFqloEi&#10;roPruLGwe3m8XIKSiOywD0wWvklgsz49WWHpwpG3dKhioxKEpUQLbYxDqbXULXmUWRiIk/cRRo8x&#10;ybHRbsRjgvtez7PsWnvsOC20ONB9S/Vn9eUtmJjLfJu/LqR6a94v3IMxsn+y9vxsursFFWmK/+G/&#10;9rOzsDSLwuTFTQG/l9Id0OsfAAAA//8DAFBLAQItABQABgAIAAAAIQDb4fbL7gAAAIUBAAATAAAA&#10;AAAAAAAAAAAAAAAAAABbQ29udGVudF9UeXBlc10ueG1sUEsBAi0AFAAGAAgAAAAhAFr0LFu/AAAA&#10;FQEAAAsAAAAAAAAAAAAAAAAAHwEAAF9yZWxzLy5yZWxzUEsBAi0AFAAGAAgAAAAhAGJsOOrKAAAA&#10;4gAAAA8AAAAAAAAAAAAAAAAABwIAAGRycy9kb3ducmV2LnhtbFBLBQYAAAAAAwADALcAAAD+AgAA&#10;AAA=&#10;" strokecolor="black [3200]" strokeweight=".5pt">
                    <v:stroke endarrow="block" joinstyle="miter"/>
                  </v:shape>
                  <v:shape id="Connecteur droit avec flèche 190" o:spid="_x0000_s1178" type="#_x0000_t32" style="position:absolute;left:11499;top:23414;width:2280;height:7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jAxyAAAAOEAAAAPAAAAZHJzL2Rvd25yZXYueG1sRI9Pi8Iw&#10;FMTvwn6H8Ba8aeq/ol2jqIuge1uVPT+aZ1tsXmqTtfXbG0HwOMzMb5j5sjWluFHtCssKBv0IBHFq&#10;dcGZgtNx25uCcB5ZY2mZFNzJwXLx0Zljom3Dv3Q7+EwECLsEFeTeV4mULs3JoOvbijh4Z1sb9EHW&#10;mdQ1NgFuSjmMolgaLDgs5FjRJqf0cvg3Chr0f7P1Krtu1t/7XTspr/Hx9KNU97NdfYHw1Pp3+NXe&#10;aQXjWRwPpqMhPB+FNyAXDwAAAP//AwBQSwECLQAUAAYACAAAACEA2+H2y+4AAACFAQAAEwAAAAAA&#10;AAAAAAAAAAAAAAAAW0NvbnRlbnRfVHlwZXNdLnhtbFBLAQItABQABgAIAAAAIQBa9CxbvwAAABUB&#10;AAALAAAAAAAAAAAAAAAAAB8BAABfcmVscy8ucmVsc1BLAQItABQABgAIAAAAIQAIwjAxyAAAAOEA&#10;AAAPAAAAAAAAAAAAAAAAAAcCAABkcnMvZG93bnJldi54bWxQSwUGAAAAAAMAAwC3AAAA/AIAAAAA&#10;" strokecolor="black [3200]" strokeweight=".5pt">
                    <v:stroke endarrow="block" joinstyle="miter"/>
                  </v:shape>
                </v:group>
              </v:group>
            </w:pict>
          </mc:Fallback>
        </mc:AlternateContent>
      </w:r>
    </w:p>
    <w:p w14:paraId="3AFDBB9A" w14:textId="705BF584" w:rsidR="00D154E9" w:rsidRDefault="00D154E9" w:rsidP="00D154E9"/>
    <w:p w14:paraId="73B8B331" w14:textId="2ACD7CD5" w:rsidR="00D154E9" w:rsidRDefault="00D154E9" w:rsidP="00D154E9"/>
    <w:p w14:paraId="39D51052" w14:textId="0A20446D" w:rsidR="00D154E9" w:rsidRDefault="00D154E9" w:rsidP="00D154E9"/>
    <w:p w14:paraId="5258E741" w14:textId="305FB774" w:rsidR="00D154E9" w:rsidRDefault="00D154E9" w:rsidP="00D154E9"/>
    <w:p w14:paraId="74179FA4" w14:textId="44FB51CC" w:rsidR="00D154E9" w:rsidRDefault="00D154E9" w:rsidP="00D154E9"/>
    <w:p w14:paraId="417E4067" w14:textId="2EF03195" w:rsidR="00D154E9" w:rsidRDefault="00D154E9" w:rsidP="00D154E9"/>
    <w:p w14:paraId="09DE0BC8" w14:textId="07E86438" w:rsidR="00D154E9" w:rsidRDefault="00D154E9" w:rsidP="00D154E9"/>
    <w:p w14:paraId="2F768135" w14:textId="2BEAD347" w:rsidR="00D154E9" w:rsidRDefault="00D154E9" w:rsidP="00D154E9"/>
    <w:p w14:paraId="08788D5A" w14:textId="114CD54F" w:rsidR="00D154E9" w:rsidRDefault="00D154E9" w:rsidP="00D154E9"/>
    <w:p w14:paraId="2F515BD9" w14:textId="43AE3292" w:rsidR="00D154E9" w:rsidRDefault="00D154E9" w:rsidP="00D154E9"/>
    <w:p w14:paraId="4879FA48" w14:textId="66B3B2BB" w:rsidR="00D154E9" w:rsidRDefault="00D154E9" w:rsidP="00D154E9"/>
    <w:p w14:paraId="717D7BDB" w14:textId="5F6411DA" w:rsidR="00D154E9" w:rsidRDefault="00D154E9" w:rsidP="00D154E9"/>
    <w:p w14:paraId="4B1B56BE" w14:textId="77777777" w:rsidR="00D154E9" w:rsidRDefault="00D154E9" w:rsidP="00D154E9"/>
    <w:p w14:paraId="6DDDEE1C" w14:textId="77777777" w:rsidR="00D154E9" w:rsidRDefault="00D154E9" w:rsidP="00D154E9"/>
    <w:p w14:paraId="2D88D89F" w14:textId="77777777" w:rsidR="00DE1DC6" w:rsidRDefault="00DE1DC6" w:rsidP="00D154E9"/>
    <w:p w14:paraId="14019975" w14:textId="77777777" w:rsidR="00DE1DC6" w:rsidRDefault="00DE1DC6" w:rsidP="00D154E9"/>
    <w:p w14:paraId="70FB39B1" w14:textId="77777777" w:rsidR="00906A6C" w:rsidRDefault="00906A6C" w:rsidP="00906A6C">
      <w:pPr>
        <w:pStyle w:val="Titre2"/>
      </w:pPr>
      <w:bookmarkStart w:id="4" w:name="_Toc181261345"/>
      <w:bookmarkEnd w:id="3"/>
    </w:p>
    <w:bookmarkEnd w:id="4"/>
    <w:p w14:paraId="217E952A" w14:textId="131E5A34" w:rsidR="00E136AA" w:rsidRDefault="00E136AA" w:rsidP="00E136AA">
      <w:pPr>
        <w:pStyle w:val="Sansinterligne"/>
        <w:contextualSpacing/>
        <w:rPr>
          <w:rFonts w:ascii="Arial" w:hAnsi="Arial" w:cs="Arial"/>
          <w:b/>
          <w:bCs/>
          <w:sz w:val="28"/>
          <w:szCs w:val="28"/>
        </w:rPr>
      </w:pPr>
    </w:p>
    <w:p w14:paraId="55FCDB7A" w14:textId="3132BEE1" w:rsidR="00906A6C" w:rsidRDefault="00424A42">
      <w:pPr>
        <w:rPr>
          <w:rFonts w:cs="Arial"/>
          <w:b/>
          <w:bCs/>
          <w:sz w:val="28"/>
          <w:szCs w:val="28"/>
        </w:rPr>
      </w:pPr>
      <w:r>
        <w:rPr>
          <w:rFonts w:cs="Arial"/>
          <w:b/>
          <w:bCs/>
          <w:noProof/>
          <w:sz w:val="28"/>
          <w:szCs w:val="28"/>
        </w:rPr>
        <w:lastRenderedPageBreak/>
        <mc:AlternateContent>
          <mc:Choice Requires="wpg">
            <w:drawing>
              <wp:anchor distT="0" distB="0" distL="114300" distR="114300" simplePos="0" relativeHeight="252170240" behindDoc="0" locked="0" layoutInCell="1" allowOverlap="1" wp14:anchorId="02D18A05" wp14:editId="6E4DC158">
                <wp:simplePos x="0" y="0"/>
                <wp:positionH relativeFrom="column">
                  <wp:posOffset>166255</wp:posOffset>
                </wp:positionH>
                <wp:positionV relativeFrom="paragraph">
                  <wp:posOffset>13855</wp:posOffset>
                </wp:positionV>
                <wp:extent cx="6640897" cy="3526386"/>
                <wp:effectExtent l="0" t="0" r="0" b="0"/>
                <wp:wrapNone/>
                <wp:docPr id="1109311065" name="Groupe 275"/>
                <wp:cNvGraphicFramePr/>
                <a:graphic xmlns:a="http://schemas.openxmlformats.org/drawingml/2006/main">
                  <a:graphicData uri="http://schemas.microsoft.com/office/word/2010/wordprocessingGroup">
                    <wpg:wgp>
                      <wpg:cNvGrpSpPr/>
                      <wpg:grpSpPr>
                        <a:xfrm>
                          <a:off x="0" y="0"/>
                          <a:ext cx="6640897" cy="3526386"/>
                          <a:chOff x="0" y="0"/>
                          <a:chExt cx="6640897" cy="3526386"/>
                        </a:xfrm>
                      </wpg:grpSpPr>
                      <wps:wsp>
                        <wps:cNvPr id="1676960124" name="Zone de texte 221"/>
                        <wps:cNvSpPr txBox="1"/>
                        <wps:spPr>
                          <a:xfrm>
                            <a:off x="0" y="0"/>
                            <a:ext cx="6640897" cy="1074821"/>
                          </a:xfrm>
                          <a:prstGeom prst="rect">
                            <a:avLst/>
                          </a:prstGeom>
                          <a:noFill/>
                          <a:ln w="6350">
                            <a:noFill/>
                          </a:ln>
                        </wps:spPr>
                        <wps:txbx>
                          <w:txbxContent>
                            <w:p w14:paraId="21B08746" w14:textId="7F4B0435" w:rsidR="00906A6C" w:rsidRDefault="00906A6C" w:rsidP="00A64F32">
                              <w:pPr>
                                <w:pStyle w:val="Titre1"/>
                                <w:spacing w:before="0"/>
                              </w:pPr>
                              <w:r>
                                <w:t>Schémas électroniques</w:t>
                              </w:r>
                            </w:p>
                            <w:p w14:paraId="452C6B15" w14:textId="77777777" w:rsidR="00A64F32" w:rsidRPr="00A64F32" w:rsidRDefault="00A64F32" w:rsidP="00A64F32"/>
                            <w:p w14:paraId="54C7C55F" w14:textId="7BED5A37" w:rsidR="00906A6C" w:rsidRPr="00A64F32" w:rsidRDefault="00906A6C" w:rsidP="00906A6C">
                              <w:pPr>
                                <w:spacing w:after="0"/>
                                <w:jc w:val="both"/>
                                <w:rPr>
                                  <w:b/>
                                  <w:bCs/>
                                  <w:noProof/>
                                  <w:sz w:val="24"/>
                                  <w:szCs w:val="24"/>
                                  <w:u w:val="single"/>
                                </w:rPr>
                              </w:pPr>
                              <w:r w:rsidRPr="00A64F32">
                                <w:rPr>
                                  <w:b/>
                                  <w:bCs/>
                                  <w:noProof/>
                                  <w:sz w:val="24"/>
                                  <w:szCs w:val="24"/>
                                  <w:u w:val="single"/>
                                </w:rPr>
                                <w:t xml:space="preserve">Modèle alimenté </w:t>
                              </w:r>
                              <w:r w:rsidR="00A64F32" w:rsidRPr="00A64F32">
                                <w:rPr>
                                  <w:b/>
                                  <w:bCs/>
                                  <w:noProof/>
                                  <w:sz w:val="24"/>
                                  <w:szCs w:val="24"/>
                                  <w:u w:val="single"/>
                                </w:rPr>
                                <w:t>bloc 3</w:t>
                              </w:r>
                              <w:r w:rsidRPr="00A64F32">
                                <w:rPr>
                                  <w:b/>
                                  <w:bCs/>
                                  <w:noProof/>
                                  <w:sz w:val="24"/>
                                  <w:szCs w:val="24"/>
                                  <w:u w:val="single"/>
                                </w:rPr>
                                <w:t xml:space="preserve"> piles</w:t>
                              </w:r>
                              <w:r w:rsidR="00A64F32" w:rsidRPr="00A64F32">
                                <w:rPr>
                                  <w:b/>
                                  <w:bCs/>
                                  <w:noProof/>
                                  <w:sz w:val="24"/>
                                  <w:szCs w:val="24"/>
                                  <w:u w:val="single"/>
                                </w:rPr>
                                <w:t xml:space="preserve"> AA (4,5 V) ou 3 piles rechargeable AA  (3,6 V)</w:t>
                              </w:r>
                            </w:p>
                            <w:p w14:paraId="677C1CDC" w14:textId="77777777" w:rsidR="00906A6C" w:rsidRPr="00906A6C" w:rsidRDefault="00906A6C" w:rsidP="00906A6C"/>
                            <w:p w14:paraId="2E19691F" w14:textId="77777777" w:rsidR="00906A6C" w:rsidRDefault="00906A6C" w:rsidP="00906A6C">
                              <w:pPr>
                                <w:pStyle w:val="Sansinterligne"/>
                                <w:contextualSpacing/>
                                <w:rPr>
                                  <w:rFonts w:ascii="Arial" w:hAnsi="Arial" w:cs="Arial"/>
                                  <w:sz w:val="20"/>
                                  <w:szCs w:val="20"/>
                                </w:rPr>
                              </w:pPr>
                            </w:p>
                            <w:p w14:paraId="1FE295B7" w14:textId="77777777" w:rsidR="00906A6C" w:rsidRDefault="00906A6C" w:rsidP="00906A6C">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99871775" name="Groupe 272"/>
                        <wpg:cNvGrpSpPr/>
                        <wpg:grpSpPr>
                          <a:xfrm>
                            <a:off x="207818" y="845127"/>
                            <a:ext cx="6113771" cy="2681259"/>
                            <a:chOff x="0" y="0"/>
                            <a:chExt cx="6113771" cy="2681259"/>
                          </a:xfrm>
                        </wpg:grpSpPr>
                        <pic:pic xmlns:pic="http://schemas.openxmlformats.org/drawingml/2006/picture">
                          <pic:nvPicPr>
                            <pic:cNvPr id="155266771" name="Image 268"/>
                            <pic:cNvPicPr>
                              <a:picLocks noChangeAspect="1"/>
                            </pic:cNvPicPr>
                          </pic:nvPicPr>
                          <pic:blipFill>
                            <a:blip r:embed="rId52" cstate="print">
                              <a:clrChange>
                                <a:clrFrom>
                                  <a:srgbClr val="FEFEFE"/>
                                </a:clrFrom>
                                <a:clrTo>
                                  <a:srgbClr val="FEFEFE">
                                    <a:alpha val="0"/>
                                  </a:srgbClr>
                                </a:clrTo>
                              </a:clrChange>
                              <a:extLst>
                                <a:ext uri="{28A0092B-C50C-407E-A947-70E740481C1C}">
                                  <a14:useLocalDpi xmlns:a14="http://schemas.microsoft.com/office/drawing/2010/main" val="0"/>
                                </a:ext>
                              </a:extLst>
                            </a:blip>
                            <a:srcRect/>
                            <a:stretch>
                              <a:fillRect/>
                            </a:stretch>
                          </pic:blipFill>
                          <pic:spPr bwMode="auto">
                            <a:xfrm>
                              <a:off x="142866" y="41564"/>
                              <a:ext cx="5970905" cy="2639695"/>
                            </a:xfrm>
                            <a:prstGeom prst="rect">
                              <a:avLst/>
                            </a:prstGeom>
                            <a:noFill/>
                            <a:ln>
                              <a:noFill/>
                            </a:ln>
                          </pic:spPr>
                        </pic:pic>
                        <wps:wsp>
                          <wps:cNvPr id="465616506" name="Zone de texte 128"/>
                          <wps:cNvSpPr txBox="1"/>
                          <wps:spPr>
                            <a:xfrm>
                              <a:off x="2761375" y="0"/>
                              <a:ext cx="1287379" cy="288758"/>
                            </a:xfrm>
                            <a:prstGeom prst="rect">
                              <a:avLst/>
                            </a:prstGeom>
                            <a:noFill/>
                            <a:ln w="6350">
                              <a:noFill/>
                            </a:ln>
                          </wps:spPr>
                          <wps:txbx>
                            <w:txbxContent>
                              <w:p w14:paraId="0CEA8A4F" w14:textId="78812716" w:rsidR="00906A6C" w:rsidRPr="00666416" w:rsidRDefault="00906A6C" w:rsidP="00906A6C">
                                <w:pPr>
                                  <w:spacing w:after="0"/>
                                  <w:rPr>
                                    <w:rFonts w:cs="Arial"/>
                                    <w:b/>
                                    <w:bCs/>
                                    <w:sz w:val="20"/>
                                    <w:szCs w:val="20"/>
                                  </w:rPr>
                                </w:pPr>
                                <w:r>
                                  <w:rPr>
                                    <w:rFonts w:cs="Arial"/>
                                    <w:b/>
                                    <w:bCs/>
                                    <w:sz w:val="20"/>
                                    <w:szCs w:val="20"/>
                                  </w:rPr>
                                  <w:t>Bouton poussoir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60728830" name="Zone de texte 128"/>
                          <wps:cNvSpPr txBox="1"/>
                          <wps:spPr>
                            <a:xfrm>
                              <a:off x="821739" y="1233055"/>
                              <a:ext cx="1287379" cy="288758"/>
                            </a:xfrm>
                            <a:prstGeom prst="rect">
                              <a:avLst/>
                            </a:prstGeom>
                            <a:noFill/>
                            <a:ln w="6350">
                              <a:noFill/>
                            </a:ln>
                          </wps:spPr>
                          <wps:txbx>
                            <w:txbxContent>
                              <w:p w14:paraId="1748D3FF" w14:textId="249A6C81" w:rsidR="00906A6C" w:rsidRPr="00666416" w:rsidRDefault="00906A6C" w:rsidP="00906A6C">
                                <w:pPr>
                                  <w:spacing w:after="0"/>
                                  <w:rPr>
                                    <w:rFonts w:cs="Arial"/>
                                    <w:b/>
                                    <w:bCs/>
                                    <w:sz w:val="20"/>
                                    <w:szCs w:val="20"/>
                                  </w:rPr>
                                </w:pPr>
                                <w:r>
                                  <w:rPr>
                                    <w:rFonts w:cs="Arial"/>
                                    <w:b/>
                                    <w:bCs/>
                                    <w:sz w:val="20"/>
                                    <w:szCs w:val="20"/>
                                  </w:rPr>
                                  <w:t>Bloc 3 piles AA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33312346" name="Zone de texte 128"/>
                          <wps:cNvSpPr txBox="1"/>
                          <wps:spPr>
                            <a:xfrm>
                              <a:off x="3163157" y="2313709"/>
                              <a:ext cx="1732548" cy="300790"/>
                            </a:xfrm>
                            <a:prstGeom prst="rect">
                              <a:avLst/>
                            </a:prstGeom>
                            <a:noFill/>
                            <a:ln w="6350">
                              <a:noFill/>
                            </a:ln>
                          </wps:spPr>
                          <wps:txbx>
                            <w:txbxContent>
                              <w:p w14:paraId="69085320" w14:textId="36C1D6B5" w:rsidR="00906A6C" w:rsidRPr="00666416" w:rsidRDefault="00906A6C" w:rsidP="00906A6C">
                                <w:pPr>
                                  <w:spacing w:after="0"/>
                                  <w:rPr>
                                    <w:rFonts w:cs="Arial"/>
                                    <w:b/>
                                    <w:bCs/>
                                    <w:sz w:val="20"/>
                                    <w:szCs w:val="20"/>
                                  </w:rPr>
                                </w:pPr>
                                <w:r>
                                  <w:rPr>
                                    <w:rFonts w:cs="Arial"/>
                                    <w:b/>
                                    <w:bCs/>
                                    <w:sz w:val="20"/>
                                    <w:szCs w:val="20"/>
                                  </w:rPr>
                                  <w:t>Ruban 10 LED blanches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01342176" name="Zone de texte 128"/>
                          <wps:cNvSpPr txBox="1"/>
                          <wps:spPr>
                            <a:xfrm>
                              <a:off x="558503" y="817418"/>
                              <a:ext cx="264160" cy="240030"/>
                            </a:xfrm>
                            <a:prstGeom prst="rect">
                              <a:avLst/>
                            </a:prstGeom>
                            <a:noFill/>
                            <a:ln w="6350">
                              <a:noFill/>
                            </a:ln>
                          </wps:spPr>
                          <wps:txbx>
                            <w:txbxContent>
                              <w:p w14:paraId="1BC89F90" w14:textId="55689FBF" w:rsidR="003F51F5" w:rsidRPr="003F51F5" w:rsidRDefault="003F51F5" w:rsidP="00906A6C">
                                <w:pPr>
                                  <w:spacing w:after="0"/>
                                  <w:rPr>
                                    <w:rFonts w:cs="Arial"/>
                                    <w:b/>
                                    <w:bCs/>
                                    <w:sz w:val="28"/>
                                    <w:szCs w:val="28"/>
                                  </w:rPr>
                                </w:pPr>
                                <w:r w:rsidRPr="003F51F5">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286350" name="Zone de texte 128"/>
                          <wps:cNvSpPr txBox="1"/>
                          <wps:spPr>
                            <a:xfrm>
                              <a:off x="586212" y="1593273"/>
                              <a:ext cx="264160" cy="240030"/>
                            </a:xfrm>
                            <a:prstGeom prst="rect">
                              <a:avLst/>
                            </a:prstGeom>
                            <a:noFill/>
                            <a:ln w="6350">
                              <a:noFill/>
                            </a:ln>
                          </wps:spPr>
                          <wps:txbx>
                            <w:txbxContent>
                              <w:p w14:paraId="2A230672" w14:textId="386BD3DA" w:rsidR="003F51F5" w:rsidRPr="003F51F5" w:rsidRDefault="003F51F5" w:rsidP="00906A6C">
                                <w:pPr>
                                  <w:spacing w:after="0"/>
                                  <w:rPr>
                                    <w:rFonts w:cs="Arial"/>
                                    <w:b/>
                                    <w:bCs/>
                                    <w:sz w:val="28"/>
                                    <w:szCs w:val="28"/>
                                  </w:rPr>
                                </w:pPr>
                                <w:r>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97358906" name="Connecteur droit avec flèche 223"/>
                          <wps:cNvCnPr/>
                          <wps:spPr>
                            <a:xfrm flipH="1" flipV="1">
                              <a:off x="246775" y="813955"/>
                              <a:ext cx="3580" cy="1130184"/>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884752715" name="Zone de texte 128"/>
                          <wps:cNvSpPr txBox="1"/>
                          <wps:spPr>
                            <a:xfrm rot="16200000">
                              <a:off x="-246648" y="1220787"/>
                              <a:ext cx="757989" cy="264694"/>
                            </a:xfrm>
                            <a:prstGeom prst="rect">
                              <a:avLst/>
                            </a:prstGeom>
                            <a:noFill/>
                            <a:ln w="6350">
                              <a:noFill/>
                            </a:ln>
                          </wps:spPr>
                          <wps:txbx>
                            <w:txbxContent>
                              <w:p w14:paraId="079C707C" w14:textId="5CAFAF9D" w:rsidR="000010BE" w:rsidRPr="00666416" w:rsidRDefault="000010BE" w:rsidP="00906A6C">
                                <w:pPr>
                                  <w:spacing w:after="0"/>
                                  <w:rPr>
                                    <w:rFonts w:cs="Arial"/>
                                    <w:b/>
                                    <w:bCs/>
                                    <w:sz w:val="20"/>
                                    <w:szCs w:val="20"/>
                                  </w:rPr>
                                </w:pPr>
                                <w:r>
                                  <w:rPr>
                                    <w:rFonts w:cs="Arial"/>
                                    <w:b/>
                                    <w:bCs/>
                                    <w:sz w:val="20"/>
                                    <w:szCs w:val="20"/>
                                  </w:rPr>
                                  <w:t>4,5 V DC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27023146" name="Zone de texte 128"/>
                          <wps:cNvSpPr txBox="1"/>
                          <wps:spPr>
                            <a:xfrm rot="21125894">
                              <a:off x="1985521" y="2310246"/>
                              <a:ext cx="721360" cy="240030"/>
                            </a:xfrm>
                            <a:prstGeom prst="rect">
                              <a:avLst/>
                            </a:prstGeom>
                            <a:noFill/>
                            <a:ln w="6350">
                              <a:noFill/>
                            </a:ln>
                          </wps:spPr>
                          <wps:txbx>
                            <w:txbxContent>
                              <w:p w14:paraId="35CEBCC0" w14:textId="4259CE59" w:rsidR="000010BE" w:rsidRPr="00666416" w:rsidRDefault="000010BE" w:rsidP="00906A6C">
                                <w:pPr>
                                  <w:spacing w:after="0"/>
                                  <w:rPr>
                                    <w:rFonts w:cs="Arial"/>
                                    <w:b/>
                                    <w:bCs/>
                                    <w:sz w:val="20"/>
                                    <w:szCs w:val="20"/>
                                  </w:rPr>
                                </w:pPr>
                                <w:proofErr w:type="spellStart"/>
                                <w:r>
                                  <w:rPr>
                                    <w:rFonts w:cs="Arial"/>
                                    <w:b/>
                                    <w:bCs/>
                                    <w:sz w:val="20"/>
                                    <w:szCs w:val="20"/>
                                  </w:rPr>
                                  <w:t>Cathode</w:t>
                                </w:r>
                                <w:r w:rsidR="003C5273">
                                  <w:rPr>
                                    <w:rFonts w:cs="Arial"/>
                                    <w:b/>
                                    <w:bCs/>
                                    <w:sz w:val="20"/>
                                    <w:szCs w:val="20"/>
                                  </w:rPr>
                                  <w:t>ss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16689338" name="Zone de texte 128"/>
                          <wps:cNvSpPr txBox="1"/>
                          <wps:spPr>
                            <a:xfrm rot="20874988">
                              <a:off x="5075084" y="1672937"/>
                              <a:ext cx="721360" cy="240030"/>
                            </a:xfrm>
                            <a:prstGeom prst="rect">
                              <a:avLst/>
                            </a:prstGeom>
                            <a:noFill/>
                            <a:ln w="6350">
                              <a:noFill/>
                            </a:ln>
                          </wps:spPr>
                          <wps:txbx>
                            <w:txbxContent>
                              <w:p w14:paraId="26173330" w14:textId="66612D5A" w:rsidR="000010BE" w:rsidRPr="00666416" w:rsidRDefault="000010BE" w:rsidP="00906A6C">
                                <w:pPr>
                                  <w:spacing w:after="0"/>
                                  <w:rPr>
                                    <w:rFonts w:cs="Arial"/>
                                    <w:b/>
                                    <w:bCs/>
                                    <w:sz w:val="20"/>
                                    <w:szCs w:val="20"/>
                                  </w:rPr>
                                </w:pPr>
                                <w:r>
                                  <w:rPr>
                                    <w:rFonts w:cs="Arial"/>
                                    <w:b/>
                                    <w:bCs/>
                                    <w:sz w:val="20"/>
                                    <w:szCs w:val="20"/>
                                  </w:rPr>
                                  <w:t>Anode</w:t>
                                </w:r>
                                <w:r w:rsidR="003C5273">
                                  <w:rPr>
                                    <w:rFonts w:cs="Arial"/>
                                    <w:b/>
                                    <w:bCs/>
                                    <w:sz w:val="20"/>
                                    <w:szCs w:val="20"/>
                                  </w:rPr>
                                  <w: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02D18A05" id="Groupe 275" o:spid="_x0000_s1179" style="position:absolute;margin-left:13.1pt;margin-top:1.1pt;width:522.9pt;height:277.65pt;z-index:252170240" coordsize="66408,3526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ugbFqqBgAAkCMAAA4AAABkcnMvZTJvRG9jLnhtbOxa7W7bNhT9P2Dv&#10;IOh/a1FfpIw6RZY2XYGsDdpuBfaPlilbqCRqFB07e6K9x15sh6RkJ06CFFnqZoMTxCHFr8vDcz94&#10;5Rcv13XlXQjVlbKZ+OR54HuiyeWsbOYT/9dPp8+Y73WaNzNeyUZM/EvR+S+Pfvzhxaodi1AuZDUT&#10;ysMkTTdetRN/oXU7Ho26fCFq3j2XrWjQWEhVc42qmo9miq8we12NwiBIRyupZq2Sueg6PH3lGv0j&#10;O39RiFy/L4pOaK+a+JBN209lP6fmc3T0go/nireLMu/F4A+QouZlg0U3U73imntLVd6Yqi5zJTtZ&#10;6Oe5rEeyKMpc2D1gNyTY2c0bJZet3ct8vJq3G5gA7Q5OD542f3fxRrUf23MFJFbtHFjYmtnLulC1&#10;+Q8pvbWF7HIDmVhrL8fDNI0DllHfy9EWJWEasdSBmi+A/I1x+eL1PSNHw8Kja+KsWhCk22LQ/TsM&#10;Pi54Kyy03RgYnCuvnIG/KU2zNCBh7HsNr8HX38FabyY8jQ0LLwyJ2ZyRBYMMap5e/ySBw+Z5h4cP&#10;Ao8ENGZu/g0EfNyqTr8RsvZMYeIrENryjF+cdRqioOvQxazayNOyqiypq8Zb4XyiJLADNi0YUTUY&#10;aDbhhDUlvZ6uLQRpNuxwKmeX2KCSTmm6Nj8tIcQZ7/Q5V9AS6BM0X7/HR1FJLCb7ku8tpPrztuem&#10;Pw4Orb63gtZN/O6PJVfC96q3DY40I3Fs1NRW4oSGqKirLdOrLc2yPpFQbAIb0+a2aPrraigWStaf&#10;YSCOzapo4k2OtSe+Hoon2tkCGJhcHB/bTlDMluuz5mObm6kNrAbiT+vPXLX9ORg6vJMDifh45zhc&#10;X3cgx0sti9KelQHaodrjD0Jf0TpX3LKRZhmjhNJkIKO1B2AhDd0ZzQ0Lv1Z9w4AyAmsMPWVxQkLq&#10;1HSjyIRElAJJo8hhykiYWCbw8b2KfMfIDYuvK3Jb5mP89cYMpRuKfL/Rxyi9NKxxjqP+qjlqrr4s&#10;22fueMtpWZX60voQHLERqrk4L3OjvKayPQWSwKqlFhpnEt7WfI5DSJkBcOjrRoIpZX4m8y+d18iT&#10;BW/m4rhrobO9gRhd726r15adVmVrNNhQx5T7DYKkOwb/FoycM3kl82UtGu28oxIV13DN3aJsO6jG&#10;WNRTMYMdeTszRw3PrGHkWlU2zqzklXJiGwFQOYUCmWKn5tOTSnkXHOp2+tr8mt3jiK90QvGTvKu3&#10;ec6rdsHdHNbzYng/8TCVGe8mHcRAzQDhps0/AEusi3FaCZ0vTLEAXv1zM+HQYMHd4mmQN+bOm65+&#10;kTNsmkMvrXLvuDkShyxNrZ7EJEnj62qSZDTIAmikU5MoS7OkR2KYZ7DHDzHZZj83LPUgOqAxRfw5&#10;F/TN3WGcJilJkwBo3OYNSWhV4AHeMKQprA1QvBlQYFIa0awHmDGa2EVwso+B74NcIrVk3Rrvg0sE&#10;S7+xS9xDsMfSgIaMRYgLHpfdiOJoBAaD3CSMoiCxFoKPB1f7FCm+iV8PUd++or49UDwkURSBg/Gj&#10;W/CIpBFJcO8z0WIEYx700eKG5DQKkxjxpr0YBgHNBpf//ex4HzYPQfjBjv8v7DiJAxLFsLmPTvIk&#10;YUkQWY4zQmPcnmzsOVA8TGOSwnvYUDAOAngStH/XSCUyEhwilX1e3vdgxglluJOYTM4jRyoJS0MS&#10;ukglyaKQWv5sI5UnyHB7Hzsw/H/GcJrRKGHZ9qZ5IpsGd32xVN5MyVJ7/ELkXlH9/RfeDCAPuzF0&#10;SNScNH32ekhoursiepftzzY7aEq/Dcm8Pp0dxkjquCsoI1G2G6RDnN60I70VEGZ5d7dtR9qBl/OF&#10;7uWWyiUOd/KCJpNrrvgmAcvHmpfV62bm6csW+QitSuSLKtH7kFtytJ2+rIQb/kEUyNbavLN5YF+X&#10;iE2CZvbFhvOQtmrQ0/RwSZJ+kMsI3zmo72uGCfsKZbPaPQM3ve2KstGbgXXZSGWzLTur6vUgauH6&#10;w4Ea7e73ulV041lNrU+Z7sPqMhbTJKQEJHmEC6KLNkmKt1b4sVj0THwGKqYmVLYXRpOn3cnN0oRm&#10;bEiJpHGa3UPGb/+WAIpzCDT2/JZgL5QPaYDr3CPdFx3lQ4J3CQycNVahpzzJGNLqSEG762MADTCE&#10;2kYeFFfXJxZbWwm3Bulwe8Rx/fezgASZjJRlUQT7+2hWPgwYjTPGrlI+CWgSIIywVj6lYRbtWvmn&#10;R3kr4YHy+wu2t69Kbbhjv/ZhUwr9V1TM90qu1m2v7Rdpjv4BAAD//wMAUEsDBAoAAAAAAAAAIQBJ&#10;2xTAdfMAAHXzAAAVAAAAZHJzL21lZGlhL2ltYWdlMS5qcGVn/9j/4AAQSkZJRgABAQEA3ADcAAD/&#10;2wBDAAIBAQEBAQIBAQECAgICAgQDAgICAgUEBAMEBgUGBgYFBgYGBwkIBgcJBwYGCAsICQoKCgoK&#10;BggLDAsKDAkKCgr/2wBDAQICAgICAgUDAwUKBwYHCgoKCgoKCgoKCgoKCgoKCgoKCgoKCgoKCgoK&#10;CgoKCgoKCgoKCgoKCgoKCgoKCgoKCgr/wAARCAJ8BZ4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r8ef22v+DsbwV8Bf2gvEHwY/Z3/Zmj8cab&#10;4Z1KbTr7xRqviZrGK8uYm2S+RElvITErhlEjMN+MhQCCQD9hqK/B3/iMi+KP/Rhug/8AheT/APyJ&#10;XTfB7/g8SstW+IOm6X8c/wBjBdI8N3Nwkeo6t4e8XNdXNkhYAyiCS3QTBRkld6k9j2IB+3lFU/D2&#10;v6N4q0Gx8UeHdQjvNP1KziurG6hbKTQyIHR1PcFSCPY1c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Dyb9r79uH9l39hD4bp8Vf2pfixZ+GdLuJ/I0+OSGSe6&#10;v5uP3cFvCrSzEZBbapCA5YqOa+Rv+Io7/gkh/wBFF8Yf+ETdV8f/APB3/wDAz466z40+Fvx/0zRt&#10;S1D4f6XoN1pN5Na27yQaTqT3Hmb5iBiPz4zGqseCbYjrjP4k0Af07f8AEUd/wSQ/6KL4w/8ACJuq&#10;P+Io7/gkh/0UXxh/4RN1X8xNFAH9O3/EUd/wSQ/6KL4w/wDCJuqP+Io7/gkh/wBFF8Yf+ETdV/MT&#10;RQB/Tt/xFHf8EkP+ii+MP/CJuqP+Io7/AIJIf9FF8Yf+ETdV/MTRQB/Tt/xFHf8ABJD/AKKL4w/8&#10;Im6r+aD4ga1aeI/Hmt+IbB2a3v8AV7m4haRcMUeVmBI9cGsiigAooooA/o5/Zb/4OT/+CWvwp/Zk&#10;+HPwu8X+P/FkWreG/Aej6XqkcPg25kRLi3soopArDhgHQ4I4I5rvf+Io7/gkh/0UXxh/4RN1X8xN&#10;FAH9O3/EUd/wSQ/6KL4w/wDCJuqP+Io7/gkh/wBFF8Yf+ETdV/MTRQB/Tt/xFHf8EkP+ii+MP/CJ&#10;uqP+Io7/AIJIf9FF8Yf+ETdV/MTRQB/Tt/xFHf8ABJD/AKKL4w/8Im6o/wCIo7/gkl/0UXxh/wCE&#10;Tc1/MTRQB/YX+xB/wU2/Yv8A+Ch2nalc/stfF+HWb7RlVtW0O+spbO/tEJAEjQTKrNGSQvmJuTdx&#10;nPFe+1/NP/wazfAP9oDxl/wUh0/46eArXULLwT4P0LUU8barh0tbuO5tZIoLEn7sjtcGKYIc4FsX&#10;6quf6W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CHUNPsNWspNP1OyhuLeZdskNxGH&#10;Rx6EHgisP/hTvwm/6Jd4d/8ABHB/8RXRVHPcwWkD3VzMsccalpJJGCqqgZJJPQAUAYP/AAp34Tf9&#10;Eu8O/wDgjg/+Io/4U78Jv+iXeHf/AARwf/EV+Nn7fP8AwdoTeB/idffDb9gj4R6Hr+l6ReSW9z44&#10;8YPLJb6myMV3WlvBIhEORlZXkJdSP3adSv7A3/B2jP42+J1j8N/29vhDoeg6Xq15Hb2/jjwfJLHB&#10;pjMQu67t53cmHJy0qSAoB/q36gA/ZL/hTvwm/wCiXeHf/BHB/wDEUf8ACnfhN/0S7w7/AOCOD/4i&#10;tyyvbS/tIr6wuo5reaNXhmikDJIhGQykcEEcgjgipqAOd/4U78Jv+iXeHf8AwRwf/EUf8Kd+E3/R&#10;LvDv/gjg/wDiK6KigDnf+FO/Cb/ol3h3/wAEcH/xFH/CnfhN/wBEu8O/+COD/wCIroqKAOd/4U78&#10;Jv8Aol3h3/wRwf8AxFH/AAp34Tf9Eu8O/wDgjg/+IroqKAOd/wCFO/Cb/ol3h3/wRwf/ABFH/Cnf&#10;hN/0S7w7/wCCOD/4iuiooA53/hTvwm/6Jd4d/wDBHB/8RR/wp34Tf9Eu8O/+COD/AOIroqKAOd/4&#10;U78Jv+iXeHf/AARwf/EUf8Kd+E3/AES7w7/4I4P/AIiuir8w/wDgr5/wcc/D39gb4g337NX7O3gO&#10;z8dfEbTVUa9dalcPHpWhSsNwgk8vD3E4UqWRGRU3gF9wZAAfo1/wp34Tf9Eu8O/+COD/AOIo/wCF&#10;O/Cb/ol3h3/wRwf/ABFfhH+z7/wd9/tH6Z8QbVP2nv2c/COr+FZpNt83g37RZ6hbKT/rI/Pmljl2&#10;j+Btm7++tfuZ8APj18LP2nvg54f+PfwU8VR614X8TWIu9J1CJWXeuSrKysAyOjqyMrAFWVgeRQB0&#10;2jaBonhyz/s3w/o9rY24YstvZ26xRgnqdqgCrlFFABRRRQAUUUUAFFFFABRRRQAUUUUAFFFFABRR&#10;RQAUUUUAFFFFABRRRQAUUUUAFFFFABRRRQAUUUUAFFFFABRRRQAUUUUAFFFFABRRRQAUUUUAFFFF&#10;ABRRRQAUUUUAFFFFABRRRQAUUUUAFFFFABRRRQAUUUUAFFFFABRRRQAUUUUAFFFFABRRRQAUUUUA&#10;FFFFABRRRQAUUUUAFFFFABRRRQAUUUUAFFFFABXwF/wVD/4KYfttfsx/tnfC39jP9iv4DeC/HHiD&#10;4leHbu/s7bxTdTQN50DTMyLILiGNV8qF2+Y5JGAeQK+/a/Mn9vb/AJWO/wBjn/sT9f8A/STUqALn&#10;/DWH/BzJ/wBIzvg5/wCFiv8A8s6P+GsP+DmT/pGd8HP/AAsV/wDlnX6VUUAfmr/w1h/wcyf9Izvg&#10;5/4WK/8Ayzo/4aw/4OZP+kZ3wc/8LFf/AJZ1+lVFAH5q/wDDWH/BzJ/0jO+Dn/hYr/8ALOj/AIaw&#10;/wCDmT/pGd8HP/CxX/5Z1+lVFAH5q/8ADWH/AAcyf9Izvg5/4WK//LOj/hrD/g5k/wCkZ3wc/wDC&#10;xX/5Z1+lVFAH5q/8NYf8HMn/AEjO+Dn/AIWK/wDyzo/4aw/4OZP+kZ3wc/8ACxX/AOWdfpVRQB+a&#10;v/DWH/BzJ/0jO+Dn/hYr/wDLOj/hrD/g5k/6RnfBz/wsV/8AlnX6VUUAfmr/AMNYf8HMn/SM74Of&#10;+Fiv/wAs6P8AhrD/AIOZP+kZ3wc/8LFf/lnX6VUUAfmr/wANYf8ABzJ/0jO+Dn/hYr/8s6P+GsP+&#10;DmT/AKRnfBz/AMLFf/lnX6VUUAfmr/w1h/wcyf8ASM74Of8AhYr/APLOj/hrD/g5k/6RnfBz/wAL&#10;Ff8A5Z1+lVFAH5q/8NYf8HMn/SM74Of+Fiv/AMs6P+GsP+DmT/pGd8HP/CxX/wCWdfpVRQB+av8A&#10;w1h/wcyf9Izvg5/4WK//ACzo/wCGsP8Ag5k/6RnfBz/wsV/+WdfpVRQB+av/AA1h/wAHMn/SM74O&#10;f+Fiv/yzo/4aw/4OZP8ApGd8HP8AwsV/+WdfpVRQB+av/DWH/BzJ/wBIzvg5/wCFiv8A8s6P+GsP&#10;+DmT/pGd8HP/AAsV/wDlnX6VUUAfmr/w1h/wcyf9Izvg5/4WK/8Ayzo/4aw/4OZP+kZ3wc/8LFf/&#10;AJZ1+lVFAH5q/wDDWH/BzJ/0jO+Dn/hYr/8ALOj/AIaw/wCDmT/pGd8HP/CxX/5Z1+lVFAH5q/8A&#10;DWH/AAcyf9Izvg5/4WK//LOj/hrD/g5k/wCkZ3wc/wDCxX/5Z1+lVFAH5q/8NYf8HMn/AEjO+Dn/&#10;AIWK/wDyzo/4aw/4OZP+kZ3wc/8ACxX/AOWdfpVRQB+av/DWH/BzJ/0jO+Dn/hYr/wDLOj/hrD/g&#10;5k/6RnfBz/wsV/8AlnX6VUUAfmr/AMNYf8HMn/SM74Of+Fiv/wAs6P8AhrD/AIOZP+kZ3wc/8LFf&#10;/lnX6VUUAfmr/wANYf8ABzJ/0jO+Dn/hYr/8s6P+GsP+DmT/AKRnfBz/AMLFf/lnX6VUUAfmr/w1&#10;h/wcyf8ASM74Of8AhYr/APLOj/hrD/g5k/6RnfBz/wALFf8A5Z1+lVFAH5q/8NYf8HMn/SM74Of+&#10;Fiv/AMs6P+GsP+DmT/pGd8HP/CxX/wCWdfpVRQB+av8Aw1h/wcyf9Izvg5/4WK//ACzo/wCGsP8A&#10;g5k/6RnfBz/wsV/+WdfpVRQB+av/AA1h/wAHMn/SM74Of+Fiv/yzo/4aw/4OZP8ApGd8HP8AwsV/&#10;+WdfpVRQB+av/DWH/BzJ/wBIzvg5/wCFiv8A8s6P+GsP+DmT/pGd8HP/AAsV/wDlnX6VUUAfmr/w&#10;1h/wcyf9Izvg5/4WK/8Ayzo/4aw/4OZP+kZ3wc/8LFf/AJZ1+lVFAH5q/wDDWH/BzJ/0jO+Dn/hY&#10;r/8ALOj/AIaw/wCDmT/pGd8HP/CxX/5Z1+lVFAH5q/8ADWH/AAcyf9Izvg5/4WK//LOj/hrD/g5k&#10;/wCkZ3wc/wDCxX/5Z1+lVFAH5q/8NYf8HMn/AEjO+Dn/AIWK/wDyzo/4aw/4OZP+kZ3wc/8ACxX/&#10;AOWdfpVRQB+av/DWH/BzJ/0jO+Dn/hYr/wDLOj/hrD/g5k/6RnfBz/wsV/8AlnX6VUUAfmr/AMNY&#10;f8HMn/SM74Of+Fiv/wAs6P8AhrD/AIOZP+kZ3wc/8LFf/lnX6VUUAfmr/wANYf8ABzJ/0jO+Dn/h&#10;Yr/8s6P+GsP+DmT/AKRnfBz/AMLFf/lnX6VUUAfmr/w1h/wcyf8ASM74Of8AhYr/APLOj/hrD/g5&#10;k/6RnfBz/wALFf8A5Z1+lVFAH5q/8NYf8HMn/SM74Of+Fiv/AMs6P+GsP+DmT/pGd8HP/CxX/wCW&#10;dfpVRQB+av8Aw1h/wcyf9Izvg5/4WK//ACzo/wCGsP8Ag5k/6RnfBz/wsV/+WdfpVRQB+av/AA1h&#10;/wAHMn/SM74Of+Fiv/yzo/4aw/4OZP8ApGd8HP8AwsV/+WdfpVRQB+av/DWH/BzJ/wBIzvg5/wCF&#10;iv8A8s68j/b2/ao/4OGr39i74nWPxl/YN+GnhbwjceC76HxN4i8P+KBNeWFg8RWeWJBqDksIy38L&#10;cZOK/Yasvxh4Q8L/ABB8Jap4D8b6Ba6po2tafNYatpl7EJIbu2mQxyxOp4ZWRipHcGgD+Iuiv1W/&#10;b8/4NZf2yPhX8StS8Q/sQaXa/EbwPeXTS6XpcmsW9nq2mRsc+TKtzJHHOEztEiOWYDJRTmj9gX/g&#10;1k/bK+K3xL03Xf23dLtfhx4HtbpZdU02PWLe81bUolOfJiW2kkjgD42mR3DIDkIxxQB+zv8AwR01&#10;3xx4k/4JdfAvWPiIrf2pJ8O7BN0jFmkt0TZbOSQMloFiY+56nrX0rWb4Q8J+G/APhTTPA3g7R4dN&#10;0jRtPhsdL0+2XbHbW8SBI41HZVVQB7CtKgAooooAKKKKACiiigAooooAKKKKAG3DSrA726bpApMa&#10;scZbHAr+J34xeKPiD43+Lfijxl8Wbq6n8U6r4hvLvxJNfIVma+kndpy6kDa3mFsjAweK/tkr8Vf+&#10;C0n/AAbYfFT49fHPxD+11+wdd6bfah4svJdS8V+ANWv47Nn1ByDLcWU8m2L98+6R45nTbIzMHIcI&#10;gB+ENfr1/wAEDP2h/wDgst4I/ZJ8QeEf2EP2W/B/xI8D2njq4Z9Q8ZeIDbNp989rbNLbQK15D+72&#10;+XKQqkb5nOcsa8P/AGfP+DZL/gql8X/HMOhfEn4T6b8ONDWZRf8AiDxJ4gs5wke7DeVBaSyySuAC&#10;QCFQ8fOAc1/RJ+xB+xz8Kf2Cv2afDn7MvwcimbS9BhY3GoXSr9o1K7kbfNdTFQAXdj9FUKo4UUAf&#10;F/8Aw1h/wcyf9Izvg5/4WK//ACzo/wCGsP8Ag5k/6RnfBz/wsV/+WdfpVRQB+av/AA1h/wAHMn/S&#10;M74Of+Fiv/yzo/4aw/4OZP8ApGd8HP8AwsV/+WdfpVRQB+av/DWH/BzJ/wBIzvg5/wCFiv8A8s6P&#10;+GsP+DmT/pGd8HP/AAsV/wDlnX6VUUAfmr/w1h/wcyf9Izvg5/4WK/8Ayzo/4aw/4OZP+kZ3wc/8&#10;LFf/AJZ1+lVFAH5q/wDDWH/BzJ/0jO+Dn/hYr/8ALOj/AIaw/wCDmT/pGd8HP/CxX/5Z1+lVFAH5&#10;q/8ADWH/AAcyf9Izvg5/4WK//LOj/hrD/g5k/wCkZ3wc/wDCxX/5Z1+lVFAH5q/8NYf8HMn/AEjO&#10;+Dn/AIWK/wDyzo/4aw/4OZP+kZ3wc/8ACxX/AOWdfpVRQB+av/DWH/BzJ/0jO+Dn/hYr/wDLOj/h&#10;rD/g5k/6RnfBz/wsV/8AlnX6VUUAfmr/AMNYf8HMn/SM74Of+Fiv/wAs6P8AhrD/AIOZP+kZ3wc/&#10;8LFf/lnX6VUUAfmr/wANYf8ABzJ/0jO+Dn/hYr/8s6P+GsP+DmT/AKRnfBz/AMLFf/lnX6VUUAfm&#10;r/w1h/wcyf8ASM74Of8AhYr/APLOj/hrD/g5k/6RnfBz/wALFf8A5Z1+lVFAH5q/8NYf8HMn/SM7&#10;4Of+Fiv/AMs6P+GsP+DmT/pGd8HP/CxX/wCWdfpVRQB+av8Aw1h/wcyf9Izvg5/4WK//ACzo/wCG&#10;sP8Ag5k/6RnfBz/wsV/+WdfpVRQB+av/AA1h/wAHMn/SM74Of+Fiv/yzo/4aw/4OZP8ApGd8HP8A&#10;wsV/+WdfpVRQB+av/DWH/BzJ/wBIzvg5/wCFiv8A8s6P+GsP+DmT/pGd8HP/AAsV/wDlnX6VUUAf&#10;mr/w1h/wcyf9Izvg5/4WK/8Ayzo/4aw/4OZP+kZ3wc/8LFf/AJZ1+lVFAH5q/wDDWH/BzJ/0jO+D&#10;n/hYr/8ALOj/AIaw/wCDmT/pGd8HP/CxX/5Z1+lVFAH5q/8ADWH/AAcyf9Izvg5/4WK//LOj/hrD&#10;/g5k/wCkZ3wc/wDCxX/5Z1+lVFAH5q/8NYf8HMn/AEjO+Dn/AIWK/wDyzo/4aw/4OZP+kZ3wc/8A&#10;CxX/AOWdfpVRQB+av/DWH/BzJ/0jO+Dn/hYr/wDLOj/hrD/g5k/6RnfBz/wsV/8AlnX6VUUAfmr/&#10;AMNYf8HMn/SM74Of+Fiv/wAs6P8AhrD/AIOZP+kZ3wc/8LFf/lnX6VUUAfmr/wANYf8ABzJ/0jO+&#10;Dn/hYr/8s6P+GsP+DmT/AKRnfBz/AMLFf/lnX6VUUAfmr/w1h/wcyf8ASM74Of8AhYr/APLOj/hr&#10;D/g5k/6RnfBz/wALFf8A5Z1+lVFAH5q/8NYf8HMn/SM74Of+Fiv/AMs6P+GsP+DmT/pGd8HP/CxX&#10;/wCWdfpVRQB+av8Aw1h/wcyf9Izvg5/4WK//ACzo/wCGsP8Ag5k/6RnfBz/wsV/+WdfpVRQB+av/&#10;AA1h/wAHMn/SM74Of+Fiv/yzo/4aw/4OZP8ApGd8HP8AwsV/+WdfpVRQB+av/DWH/BzJ/wBIzvg5&#10;/wCFiv8A8s6P+GsP+DmT/pGd8HP/AAsV/wDlnX6VUUAfmr/w1h/wcyf9Izvg5/4WK/8Ayzo/4aw/&#10;4OZP+kZ3wc/8LFf/AJZ1+lVFAH5q/wDDWH/BzJ/0jO+Dn/hYr/8ALOj/AIaw/wCDmT/pGd8HP/Cx&#10;X/5Z1+lVFAH5q/8ADWH/AAcyf9Izvg5/4WK//LOj/hrD/g5k/wCkZ3wc/wDCxX/5Z1+lVFAH5q/8&#10;NYf8HMn/AEjO+Dn/AIWK/wDyzo/4aw/4OZP+kZ3wc/8ACxX/AOWdfpVRQB+av/DWH/BzJ/0jO+Dn&#10;/hYr/wDLOj/hrD/g5k/6RnfBz/wsV/8AlnX6VUUAfmr/AMNYf8HMn/SM74Of+Fiv/wAs6P8AhrD/&#10;AIOZP+kZ3wc/8LFf/lnX6VUUAfmr/wANYf8ABzJ/0jO+Dn/hYr/8s6P+GsP+DmT/AKRnfBz/AMLF&#10;f/lnX6VUUAfmD41/be/4ORfh94O1bx94s/4Jt/B230vQ9LuNQ1K4XxYHMVvDG0kjbV1IlsKpOACT&#10;jivqz/gkt+2d48/4KBfsJ+EP2rPiX4W0nRdY8RXWpxXWnaGsotYxbX89spXzXduViBOWPJOMDivS&#10;v2yf+TQfit/2TfXP/TfPXyr/AMG0P/KG/wCF/wD2EPEH/p6vaAPvKiiigAooooAKKKKACiiigAoo&#10;ooAKKKKACiiigAooooAK/Mn9vb/lY7/Y5/7E/X//AEk1Kv02r8yf29v+Vjv9jn/sT9f/APSTUqAP&#10;02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N/2yf8Ak0H4rf8AZN9c/wDTfPXy&#10;r/wbQ/8AKG/4X/8AYQ8Qf+nq9r6q/bJ/5NB+K3/ZN9c/9N89fKv/AAbQ/wDKG/4X/wDYQ8Qf+nq9&#10;oA+8qKKKACiiigAooooAKKKKACiiigAooooAKKKKACiiigAr8yf29v8AlY7/AGOf+xP1/wD9JNSr&#10;9Nq/Mn9vb/lY7/Y5/wCxP1//ANJNSoA/Ta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83/bJ/5NB+K3/ZN9c/8ATfPXyr/wbQ/8ob/hf/2EPEH/AKer2vqr9sn/AJNB+K3/AGTfXP8A&#10;03z18q/8G0P/AChv+F//AGEPEH/p6vaAPvKiiigAooooAKKKKACiiigAooooAKKKKACiiigAoooo&#10;AK/Mn9vb/lY7/Y5/7E/X/wD0k1Kv02r8yf29v+Vjv9jn/sT9f/8ASTUqAP02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PN/wBsn/k0H4rf9k31z/03z18q/wDBtD/yhv8Ahf8A9hDx&#10;B/6er2vqr9sn/k0H4rf9k31z/wBN89fKv/BtD/yhv+F//YQ8Qf8Ap6vaAPvKiiigAooooAKKKKAC&#10;iiigAooooAKKKKACiiigAooooAK/Mn9vb/lY7/Y5/wCxP1//ANJNSr9Nq/Mn9vb/AJWO/wBjn/sT&#10;9f8A/STUqAP02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N/2yf+TQfit/2TfX&#10;P/TfPXyr/wAG0P8Ayhv+F/8A2EPEH/p6va+qv2yf+TQfit/2TfXP/TfPXyr/AMG0P/KG/wCF/wD2&#10;EPEH/p6vaAPvKiiigAooooAKKKKACiiigAooooAKKKKACiiigAooooAK/Mn9vb/lY7/Y5/7E/X//&#10;AEk1Kv02r8yf29v+Vjv9jn/sT9f/APSTUqAP02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N/2yf8Ak0H4rf8AZN9c/wDTfPXyr/wbQ/8AKG/4X/8AYQ8Qf+nq9r6q/bJ/5NB+K3/Z&#10;N9c/9N89fKv/AAbQ/wDKG/4X/wDYQ8Qf+nq9oA+8qKKKACiiigAooooAKKKKACiiigAooooAKKKK&#10;ACiiigAr8yf29v8AlY7/AGOf+xP1/wD9JNSr9Nq/Mn9vb/lY7/Y5/wCxP1//ANJNSoA/Ta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83/bJ/5NB+K3/ZN9c/8ATfPXyr/wbQ/8ob/h&#10;f/2EPEH/AKer2vqr9sn/AJNB+K3/AGTfXP8A03z18q/8G0P/AChv+F//AGEPEH/p6vaAPvKiiigA&#10;ooooAKKKKACiiigAooooAKKKKACiiigAooooAK/Mn9vb/lY7/Y5/7E/X/wD0k1Kv02r8yf29v+Vj&#10;v9jn/sT9f/8ASTUqAP02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PN/wBsn/k0&#10;H4rf9k31z/03z18q/wDBtD/yhv8Ahf8A9hDxB/6er2vqr9sn/k0H4rf9k31z/wBN89fKv/BtD/yh&#10;v+F//YQ8Qf8Ap6vaAPvKiiigAooooAKKKKACiiigAooooAKKKKACiiigAooooAK/Mn9vb/lY7/Y5&#10;/wCxP1//ANJNSr9Nq/Mn9vb/AJWO/wBjn/sT9f8A/STUqAP02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PN/2yf+TQfit/2TfXP/TfPXyr/wAG0P8Ayhv+F/8A2EPEH/p6va+qv2yf&#10;+TQfit/2TfXP/TfPXyr/AMG0P/KG/wCF/wD2EPEH/p6vaAPvKiiigAooooAKKKKACiiigAooooAK&#10;KKKACiiigAooooAK/Mn9vb/lY7/Y5/7E/X//AEk1Kv02r8yf29v+Vjv9jn/sT9f/APSTUqAP02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PN/2yf8Ak0H4rf8AZN9c/wDTfPXyr/wb&#10;Q/8AKG/4X/8AYQ8Qf+nq9r6q/bJ/5NB+K3/ZN9c/9N89fKv/AAbQ/wDKG/4X/wDYQ8Qf+nq9oA+8&#10;qKKKACiiigAooooAKKKKACiiigDyv4h/tzfsT/CDxddeAfi1+2H8LPC+vWO37bofiL4habY3lvuU&#10;Mu+GadXTKkEZAyCDWL/w8y/4Ju/9JBfgj/4dbR//AJJr8vP2sf8Ag08+J3x2/aW8dfGzwV+2Zpdv&#10;p/jDxRfa1Da+IPD9xPd25uZ3maJ5VlxLtLlQ+ASAMgGvPv8AiDl+PH/R6/hH/wAJW6/+O0AfsJ/w&#10;8y/4Ju/9JBfgj/4dbR//AJJo/wCHmX/BN3/pIL8Ef/DraP8A/JNfj3/xBy/Hj/o9fwj/AOErdf8A&#10;x2j/AIg5fjx/0ev4R/8ACVuv/jtAH7Cf8PMv+Cbv/SQX4I/+HW0f/wCSaP8Ah5l/wTd/6SC/BH/w&#10;62j/APyTX49/8Qcvx4/6PX8I/wDhK3X/AMdo/wCIOX48f9Hr+Ef/AAlbr/47QB+wn/DzL/gm7/0k&#10;F+CP/h1tH/8Akmvzv/bX/bK/ZB8Vf8F8/wBlH4w+Gf2rPhvqXhHw74V1uLxB4psPHOnzabpkj2t+&#10;ES4uUmMULMXQAOwJLLjqK8L/AOIOX48f9Hr+Ef8Awlbr/wCO0f8AEHL8eP8Ao9fwj/4St1/8doA/&#10;YT/h5l/wTd/6SC/BH/w62j//ACTR/wAPMv8Agm7/ANJBfgj/AOHW0f8A+Sa/Hv8A4g5fjx/0ev4R&#10;/wDCVuv/AI7R/wAQcvx4/wCj1/CP/hK3X/x2gD9hP+HmX/BN3/pIL8Ef/DraP/8AJNH/AA8y/wCC&#10;bv8A0kF+CP8A4dbR/wD5Jr8e/wDiDl+PH/R6/hH/AMJW6/8AjtH/ABBy/Hj/AKPX8I/+Erdf/HaA&#10;P2E/4eZf8E3f+kgvwR/8Oto//wAk0f8ADzL/AIJu/wDSQX4I/wDh1tH/APkmvx7/AOIOX48f9Hr+&#10;Ef8Awlbr/wCO0f8AEHL8eP8Ao9fwj/4St1/8doA/ZbwX+37+wl8SfFNj4G+Hf7avwl17XNUnEGm6&#10;PovxH0u6uruU9EiiinZ5G9lBNeuV+Ffwt/4NAPin4b+I+h+IvGX7b2kx6Xp+qQXN43h/w7cw33lx&#10;uGIglMwEUnHyyc7DhsHGD+6l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B5v+2T/wAmg/Fb/sm+uf8Apvnr&#10;5V/4Nof+UN/wv/7CHiD/ANPV7X1V+2T/AMmg/Fb/ALJvrn/pvnr5V/4Nof8AlDf8L/8AsIeIP/T1&#10;e0AfeVFFFABRRRQAUUUUAFFFFABRRRQAUUUUAFFFfz8/8HUn7c37T2jfthaZ+yd4Q+I+ueGvBOj+&#10;EbPU2sNHvpLQatdXLSb5pmjIaZEEaxqjEqrK5AyxNAH9A1FfxPf8Lt+M/wD0V3xP/wCD64/+Lo/4&#10;Xb8Z/wDorvif/wAH1x/8XQB/bDRX8T3/AAu34z/9Fd8T/wDg+uP/AIuj/hdvxn/6K74n/wDB9cf/&#10;ABdAH9sNFfxPf8Lt+M//AEV3xP8A+D64/wDi6P8Ahdvxn/6K74n/APB9cf8AxdAH9sNFfxPf8Lt+&#10;M/8A0V3xP/4Prj/4uv0l/wCDZH9uj9qTTf8AgoZoP7L+pfE/Xte8D+ONN1Iapo2rX8l1DYzW1lPd&#10;RXUXmEmFt0XltsIDiX5gSqlQD+jy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PN/2yf+TQfit/&#10;2TfXP/TfPXyr/wAG0P8Ayhv+F/8A2EPEH/p6va+qv2yf+TQfit/2TfXP/TfPXyr/AMG0P/KG/wCF&#10;/wD2EPEH/p6vaAPvKiiigAooooAKKKKACiiigAooooAKKKKACvlz/gox/wAEh/2Of+CnWn6dP8f/&#10;AA/qmn+ItHh8jSfGPhe8S21KC3LbzAxkjkjli3EkLIjbSzFCpZifqOigD8n/APiEE/4J9/8ARwXx&#10;k/8ABtpP/wArqP8AiEE/4J9/9HBfGT/wbaT/APK6v1gooA/J/wD4hBP+Cff/AEcF8ZP/AAbaT/8A&#10;K6vkP9pb/ggV+yl8GP8Agq58Bf2D/DfxW+IVx4W+Kmhane65ql9fWLahbSW0F3IggZbRY1BMC53x&#10;ucFsEcY/ocr8yf29v+Vjv9jn/sT9f/8ASTUqAOV/4hBP+Cff/RwXxk/8G2k//K6j/iEE/wCCff8A&#10;0cF8ZP8AwbaT/wDK6v1gooA/J/8A4hBP+Cff/RwXxk/8G2k//K6vqb/gnL/wRU/Yp/4Jl6xfeOPg&#10;npmua74t1C3e1l8XeML6K4vIbVipNvCIYoookJVSSqb26FiMAfXV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Hm/wC2T/yaD8Vv+yb65/6b56+Vf+DaH/lDf8L/APsIeIP/AE9XtfVX7ZP/ACaD&#10;8Vv+yb65/wCm+evlX/g2h/5Q3/C//sIeIP8A09XtAH3lRRRQAUUUUAFFFFABRRRQAUUUUAFFFFAB&#10;RRRQAUUUUAFfmT+3t/ysd/sc/wDYn6//AOkmpV+m1fmT+3t/ysd/sc/9ifr/AP6SalQB+m1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B5v+2T/yaD8Vv+yb65/6b56+Vf8Ag2h/5Q3/&#10;AAv/AOwh4g/9PV7X1V+2T/yaD8Vv+yb65/6b56+Vf+DaH/lDf8L/APsIeIP/AE9XtAH3lRRRQAUU&#10;UUAFFFFABRRRQAUUUUAeUfEL9vH9h34S+LLrwD8Vv2zPhT4Y12xYLfaL4h+ImmWV3bkjIDwzTq6H&#10;HqBWJ/w86/4Js/8ASQr4Hf8Ah2NH/wDkmvzV/aj/AODS3UPjr+0Z44+N3hL9uBdJsfGHii+1tNN1&#10;bwS95cWr3UzTyRtOLxPNw7sAxUEjGcnJPB/8Qa3jP/pIDpn/AIbeT/5PoA/Wb/h51/wTZ/6SFfA7&#10;/wAOxo//AMk0f8POv+CbP/SQr4Hf+HY0f/5Jr8mf+INbxn/0kB0z/wANvJ/8n0f8Qa3jP/pIDpn/&#10;AIbeT/5PoA/Wb/h51/wTZ/6SFfA7/wAOxo//AMk0f8POv+CbP/SQr4Hf+HY0f/5Jr8mf+INbxn/0&#10;kB0z/wANvJ/8n0f8Qa3jP/pIDpn/AIbeT/5PoA/Wb/h51/wTZ/6SFfA7/wAOxo//AMk1+eP7a/7Z&#10;37H3ir/gvl+yj8Y/DH7V/wANdS8I+HfCutxeIPFWn+OtPm03S5JLW/VEuLlJjFCzF0ADsCS646iv&#10;J/8AiDW8Z/8ASQHTP/Dbyf8AyfR/xBreM/8ApIDpn/ht5P8A5PoA/Wj/AIedf8E2P+kg/wAD/wDw&#10;7Gj/APyTTf8Ah51/wTZ/6SFfA7/w7Gj/APyTX5M/8Qa3jP8A6SA6Z/4beT/5Po/4g1vGf/SQHTP/&#10;AA28n/yfQB+s3/Dzr/gmz/0kK+B3/h2NH/8Akmj/AIedf8E2f+khXwO/8Oxo/wD8k1+TP/EGt4z/&#10;AOkgOmf+G3k/+T6P+INbxn/0kB0z/wANvJ/8n0AfrN/w86/4Js/9JCvgd/4djR//AJJo/wCHnX/B&#10;Nn/pIV8Dv/DsaP8A/JNfkz/xBreM/wDpIDpn/ht5P/k+j/iDW8Z/9JAdM/8ADbyf/J9AH68eDv8A&#10;goL+wT8Q/Etn4L8A/tu/CHXNY1GZYdP0nR/iVpd1c3UhOAkcUc5Z2J6AAk17BX4h/DX/AIM87/w3&#10;8QNF8ReL/wBvb7Rpen6pDc30OieBXtbySNHDFYZzesIXOMCTa2084OMV+3l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B5v+2T/AMmg/Fb/ALJvrn/pvnr5V/4Nof8AlDf8L/8AsIeIP/T1e19Vftk/8mg/Fb/s&#10;m+uf+m+evlX/AINof+UN/wAL/wDsIeIP/T1e0AfeVFFFABRRRQAUUUUAFFFFABRRRQAUUUUAFI8q&#10;RJvkcKo6sxwBS1/PX/wdc/te/tGN+2Ppv7KNl421jR/AGk+EbHVItGsbloYNVvJnmLXUuzBm2bFj&#10;VWJVDGxUAsxIB/Qd/aOnf8/8P/fwUf2jp3/P/D/38FfxG/8ACYeLv+hn1D/wOk/xpf8AhL/Fv/Q0&#10;ah/4HSf40Af24/2jp3/P/D/38FH9o6d/z/w/9/BX8R3/AAl/i3/oaNQ/8DpP8aP+Ev8AFv8A0NGo&#10;f+B0n+NAH9uP9o6d/wA/8P8A38FH9o6d/wA/8P8A38FfxHf8Jf4t/wCho1D/AMDpP8aP+Ev8W/8A&#10;Q0ah/wCB0n+NAH9uP9o6d/z/AMP/AH8FSRyxzR+ZDIrL/eU5r+Ir/hL/ABb/ANDRqH/gdJ/jX6V/&#10;8Gv37YH7RnhT/gonoP7Mdj481jUPAnjjT9UbXtBvLppra2mt7Ca5ivEVyfKk3wpEWXG4SANnC4AP&#10;6T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83/bJ/5NB+K3/ZN9c/9N89fKv/AAbQ/wDKG/4X&#10;/wDYQ8Qf+nq9r6q/bJ/5NB+K3/ZN9c/9N89fKv8AwbQ/8ob/AIX/APYQ8Qf+nq9oA+8qKKKACiii&#10;gAooooAKKKKACiiigAooooAK+a/+Cgn/AASg/Y1/4KWadpf/AA0h4IvBrGiKY9J8UeH7wWmo28Jb&#10;cYDJtZZIiSTskVgpLFdpJJ+lKKAPy8/4hKf+CZ//AEPfxW/8KSz/APkOj/iEp/4Jn/8AQ9/Fb/wp&#10;LP8A+Q6/UOigD8vP+ISn/gmf/wBD38Vv/Cks/wD5Dr44/ae/4IR/scfBz/grd+z/APsNeF/E3jiT&#10;wf8AFDQdUvfEVzeaxbtfRyW8F3IghkFuFQZgTOUbIz07f0FV+ZP7e3/Kx3+xz/2J+v8A/pJqVAFL&#10;/iEp/wCCZ/8A0PfxW/8ACks//kOj/iEp/wCCZ/8A0PfxW/8ACks//kOv1DooA/Lz/iEp/wCCZ/8A&#10;0PfxW/8ACks//kOvpr/gn1/wRy/Yl/4JratqXi39n/wfqV54k1a3Ftc+KPFF8t5fR2+cmGJgiJCj&#10;HBYIoLkLuJCqB9U0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eb/tk/8mg/Fb/sm+uf+m+e&#10;vlX/AINof+UN/wAL/wDsIeIP/T1e19Vftk/8mg/Fb/sm+uf+m+evlX/g2h/5Q3/C/wD7CHiD/wBP&#10;V7QB95UUUUAFFFFABRRRQAUUUUAFFFFABRRRQAUUUUAFFFFABX5k/t7f8rHf7HP/AGJ+v/8ApJqV&#10;fptX5k/t7f8AKx3+xz/2J+v/APpJqVAH6b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Hm/7ZP8AyaD8Vv8Asm+uf+m+evlX/g2h/wCUN/wv/wCwh4g/9PV7X1V+2T/yaD8Vv+yb65/6&#10;b56+Vf8Ag2h/5Q3/AAv/AOwh4g/9PV7QB95UUUUAFFFFABRRRQAUUUUAFFFFAHi/xC/4KL/sF/Cj&#10;xlf/AA8+Jf7Ynw30PXtKn8nUtJ1PxfaQ3FrIOqSIz5Rh3BwRWP8A8PWv+CaP/R+Hwp/8Lez/APjl&#10;fnN+1P8A8Gl0nx0/aN8bfGvwV+2x/Y+n+MPE15rKaVq3g1724tJLmVppIzOLxPNAd2wxUNtxnJBY&#10;8F/xBr+Mv+j+9N/8NzJ/8nUAfqt/w9a/4Jo/9H4fCn/wt7P/AOOUf8PWv+CaP/R+Hwp/8Lez/wDj&#10;lflT/wAQa/jL/o/vTf8Aw3Mn/wAnUf8AEGv4y/6P703/AMNzJ/8AJ1AH6rf8PWv+CaP/AEfh8Kf/&#10;AAt7P/45R/w9a/4Jo/8AR+Hwp/8AC3s//jlflT/xBr+Mv+j+9N/8NzJ/8nUf8Qa/jL/o/vTf/Dcy&#10;f/J1AH6rf8PWv+CaP/R+Hwp/8Lez/wDjlfnr+2n+3J+x14v/AOC9H7Kvxt8LftPeB9Q8H+GfC2tQ&#10;+IvE1n4kt5LHTZJLa/VFmmDbYyxdAASMlh615n/xBr+Mv+j+9N/8NzJ/8nUf8Qa/jL/o/vTf/Dcy&#10;f/J1AH6rf8PWv+CaP/R+Hwp/8Lez/wDjlH/D1r/gmj/0fh8Kf/C3s/8A45X5U/8AEGv4y/6P703/&#10;AMNzJ/8AJ1H/ABBr+Mv+j+9N/wDDcyf/ACdQB+q3/D1r/gmj/wBH4fCn/wALez/+OUf8PWv+CaP/&#10;AEfh8Kf/AAt7P/45X5U/8Qa/jL/o/vTf/Dcyf/J1H/EGv4y/6P703/w3Mn/ydQB+q3/D1r/gmj/0&#10;fh8Kf/C3s/8A45R/w9a/4Jo/9H4fCn/wt7P/AOOV+VP/ABBr+Mv+j+9N/wDDcyf/ACdR/wAQa/jL&#10;/o/vTf8Aw3Mn/wAnUAfrN4S/4KV/8E+fH/ifT/BPgv8AbV+GWp6xq10lrpunWfjK0kmupnOEjRRJ&#10;lmYkAKOSTgc17hX4h/Db/gzxfw98QdF1/wAe/tzm+0Wx1SG41Sy0fwS9pdXEKOGaOKc3jeS7AYEm&#10;1thO7Bxiv28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PN/wBsn/k0H4rf9k31z/03z18q/wDBtD/yhv8A&#10;hf8A9hDxB/6er2vqr9sn/k0H4rf9k31z/wBN89fKv/BtD/yhv+F//YQ8Qf8Ap6vaAPvKiiigAooo&#10;oAKKKKACiiigAooooAKKKKACm3FxBawtcXMqxxouXkkYBVHqSadX88P/AAdi/tPfHzUP2z9L/Zbn&#10;8V6pp/w/0nwbY6la6Hb3BjtdTup5JTJdSquPNKmNY1D5CGNioBdiQD+g7/hLfCn/AEM+n/8AgYn+&#10;NH/CW+FP+hn0/wD8DE/xr+IeigD+3j/hLfCn/Qz6f/4GJ/jR/wAJb4U/6GfT/wDwMT/Gv4h6KAP7&#10;eP8AhLfCn/Qz6f8A+Bif40f8Jb4U/wChn0//AMDE/wAa/iHooA/t4/4S3wp/0M+n/wDgYn+NXLa7&#10;tr2BbqzuI5o2+7JHIGU/Qiv4e6/TD/g10/aa+Pfgn/go94d/Zx8NeL9Um8C+MtK1b/hIPDz3TPZw&#10;PBYy3Md4sZO2OXzYY496gEiUqcg8AH9L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eb/tk/8A&#10;JoPxW/7Jvrn/AKb56+Vf+DaH/lDf8L/+wh4g/wDT1e19Vftk/wDJoPxW/wCyb65/6b56+Vf+DaH/&#10;AJQ3/C//ALCHiD/09XtAH3lRRRQAUUUUAFFFFABRRRQAUUUUAFFFFABXz3+3b/wS7/Yy/wCCjema&#10;Zb/tPfDJr/UNFV00fxBpV69nqFrG5BaMSp9+MkZ2OGUEkgAkmvoSigD83f8AiFW/4JR/9Af4gf8A&#10;hZH/AONUf8Qq3/BKP/oD/ED/AMLI/wDxqv0iooA/N3/iFW/4JR/9Af4gf+Fkf/jVfFv7U/8AwRA/&#10;Yb+EX/BYL9nn9inwhp/ipfBPxL8P6reeJo7jxAZLppLeC8ePypdg8sZgTIwc8+tfvpX5k/t7f8rH&#10;f7HP/Yn6/wD+kmpUAan/ABCrf8Eo/wDoD/ED/wALI/8Axqj/AIhVv+CUf/QH+IH/AIWR/wDjVfpF&#10;RQB+bv8AxCrf8Eo/+gP8QP8Awsj/APGq+iP2Ev8Agkb+w3/wTm1PUvE37Nnwvmh1/VrX7LfeJNc1&#10;B76+NvuDeQjvxFGSFLLGq7yi7t20Y+mq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N/wBs&#10;n/k0H4rf9k31z/03z18q/wDBtD/yhv8Ahf8A9hDxB/6er2vqr9sn/k0H4rf9k31z/wBN89fKv/Bt&#10;D/yhv+F//YQ8Qf8Ap6vaAPvKiiigAooooAKKKKACiiigAooooAKKKKACiiigAooooAK/Mn9vb/lY&#10;7/Y5/wCxP1//ANJNSr9Nq/Mn9vb/AJWO/wBjn/sT9f8A/STUqAP02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PN/2yf+TQfit/2TfXP/TfPXyr/wAG0P8Ayhv+F/8A2EPEH/p6va+q&#10;v2yf+TQfit/2TfXP/TfPXyr/AMG0P/KG/wCF/wD2EPEH/p6vaAPvKiiigAooooAKKKKACiiigAoo&#10;ooAKKKKACiiigAooooAK/Mn9vb/lY7/Y5/7E/X//AEk1Kv02r8yf29v+Vjv9jn/sT9f/APSTUqAP&#10;02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PN/2yf8Ak0H4rf8AZN9c/wDTfPXy&#10;r/wbQ/8AKG/4X/8AYQ8Qf+nq9r6q/bJ/5NB+K3/ZN9c/9N89fKv/AAbQ/wDKG/4X/wDYQ8Qf+nq9&#10;oA+8qKKKACiiigAooooAKKKKACiiigAooooAKKKKACiiigAr8yf29v8AlY7/AGOf+xP1/wD9JNSr&#10;9Nq/Mn9vb/lY7/Y5/wCxP1//ANJNSoA/TaiiigAooooAKKKKACiiigAooooAKKKKACiiigAooooA&#10;KKKKACiiigAooooAKKKKACiiigAooooAKKKKACiiigAooooAKKKKACiiigAooooAKKKKACiiigAo&#10;oooAo+IPEGh+EtAvvFXibWLbT9L0yzku9R1C9mWOG2gjQvJLI7EBUVQWLE4ABJr4a1T/AIOV/wDg&#10;j7pOp3Glz/tJahLJa3DxPJa+CdUmicqxBKOluVdTjhlJBHIJFfT/AO3Z/wAmRfGT/slfiH/023Ff&#10;Ln/Bvr8LPhh4i/4JF/CPV/EHw30G+vJrXU/OurzR4JZHxql2BlmUk8ADk9BQAz/iJn/4I8f9HGax&#10;/wCEDq3/AMjUf8RM/wDwR4/6OM1j/wAIHVv/AJGr7S/4Uh8F/wDokPhf/wAJ+2/+Io/4Uh8F/wDo&#10;kPhf/wAJ+2/+IoA+Lf8AiJn/AOCPH/Rxmsf+EDq3/wAjUf8AETP/AMEeP+jjNY/8IHVv/kavtL/h&#10;SHwX/wCiQ+F//Cftv/iKP+FIfBf/AKJD4X/8J+2/+IoA+Lf+Imf/AII8f9HGax/4QOrf/I1H/ETP&#10;/wAEeP8Ao4zWP/CB1b/5Gr7S/wCFIfBf/okPhf8A8J+2/wDiKP8AhSHwX/6JD4X/APCftv8A4igD&#10;4t/4iZ/+CPH/AEcZrH/hA6t/8jUf8RM//BHj/o4zWP8AwgdW/wDkavtL/hSHwX/6JD4X/wDCftv/&#10;AIij/hSHwX/6JD4X/wDCftv/AIigD4t/4iZ/+CPH/Rxmsf8AhA6t/wDI1H/ETP8A8EeP+jjNY/8A&#10;CB1b/wCRq+0v+FIfBf8A6JD4X/8ACftv/iKP+FIfBf8A6JD4X/8ACftv/iKAPi3/AIiZ/wDgjx/0&#10;cZrH/hA6t/8AI1H/ABEz/wDBHj/o4zWP/CB1b/5GryX4X/Df4dzf8HR/xI8Ky+AdFbS4/wBnuCaP&#10;TW0uE26Sb9L+cR7dobk84zya/Sz/AIUh8F/+iQ+F/wDwn7b/AOIoA+Lf+Imf/gjx/wBHGax/4QOr&#10;f/I1H/ETP/wR4/6OM1j/AMIHVv8A5Gr7S/4Uh8F/+iQ+F/8Awn7b/wCIo/4Uh8F/+iQ+F/8Awn7b&#10;/wCIoA+Lf+Imf/gjx/0cZrH/AIQOrf8AyNR/xEz/APBHj/o4zWP/AAgdW/8AkavtL/hSHwX/AOiQ&#10;+F//AAn7b/4ij/hSHwX/AOiQ+F//AAn7b/4igD4t/wCImf8A4I8f9HGax/4QOrf/ACNR/wARM/8A&#10;wR4/6OM1j/wgdW/+Rq+0v+FIfBf/AKJD4X/8J+2/+Io/4Uh8F/8AokPhf/wn7b/4igD4t/4iZ/8A&#10;gjx/0cZrH/hA6t/8jUf8RM//AAR4/wCjjNY/8IHVv/kavtL/AIUh8F/+iQ+F/wDwn7b/AOIo/wCF&#10;IfBf/okPhf8A8J+2/wDiKAPi3/iJn/4I8f8ARxmsf+EDq3/yNR/xEz/8EeP+jjNY/wDCB1b/AORq&#10;+0v+FIfBf/okPhf/AMJ+2/8AiK+C/wDg5U+F/wANfDP/AASN8eax4b+Hmh6feR65oQjurHSYYZFB&#10;1O3BAZVBGRx1oA6L/iJn/wCCPH/Rxmsf+EDq3/yNR/xEz/8ABHj/AKOM1j/wgdW/+Rq+tPhV8FPg&#10;1N8L/Dcsvwk8MszaDZlmbQbcknyE5+5W9/wpD4L/APRIfC//AIT9t/8AEUAfFv8AxEz/APBHj/o4&#10;zWP/AAgdW/8Akaj/AIiZ/wDgjx/0cZrH/hA6t/8AI1faX/CkPgv/ANEh8L/+E/bf/EUf8KQ+C/8A&#10;0SHwv/4T9t/8RQB8W/8AETP/AMEeP+jjNY/8IHVv/kaj/iJn/wCCPH/Rxmsf+EDq3/yNX2l/wpD4&#10;L/8ARIfC/wD4T9t/8RR/wpD4L/8ARIfC/wD4T9t/8RQB8W/8RM//AAR4/wCjjNY/8IHVv/kaj/iJ&#10;n/4I8f8ARxmsf+EDq3/yNX2l/wAKQ+C//RIfC/8A4T9t/wDEUf8ACkPgv/0SHwv/AOE/bf8AxFAH&#10;xb/xEz/8EeP+jjNY/wDCB1b/AORqP+Imf/gjx/0cZrH/AIQOrf8AyNX2l/wpD4L/APRIfC//AIT9&#10;t/8AEUf8KQ+C/wD0SHwv/wCE/bf/ABFAHxb/AMRM/wDwR4/6OM1j/wAIHVv/AJGo/wCImf8A4I8f&#10;9HGax/4QOrf/ACNX2l/wpD4L/wDRIfC//hP23/xFfmj/AMG+vw3+HniL41ftlQa94C0W+jsv2gr6&#10;GzW80uGUQRi5vcIgZTtXgcDA4oA9c/4iZ/8Agjx/0cZrH/hA6t/8jUf8RM//AAR4/wCjjNY/8IHV&#10;v/kavtL/AIUh8F/+iQ+F/wDwn7b/AOIo/wCFIfBf/okPhf8A8J+2/wDiKAPi3/iJn/4I8f8ARxms&#10;f+EDq3/yNR/xEz/8EeP+jjNY/wDCB1b/AORq+0v+FIfBf/okPhf/AMJ+2/8AiKP+FIfBf/okPhf/&#10;AMJ+2/8AiKAPi3/iJn/4I8f9HGax/wCEDq3/AMjUf8RM/wDwR4/6OM1j/wAIHVv/AJGr7S/4Uh8F&#10;/wDokPhf/wAJ+2/+Io/4Uh8F/wDokPhf/wAJ+2/+IoA+Lf8AiJn/AOCPH/Rxmsf+EDq3/wAjUf8A&#10;ETP/AMEeP+jjNY/8IHVv/kavtL/hSHwX/wCiQ+F//Cftv/iKP+FIfBf/AKJD4X/8J+2/+IoA+Lf+&#10;Imf/AII8f9HGax/4QOrf/I1H/ETP/wAEeP8Ao4zWP/CB1b/5Gr7S/wCFIfBf/okPhf8A8J+2/wDi&#10;KP8AhSHwX/6JD4X/APCftv8A4igD4t/4iZ/+CPH/AEcZrH/hA6t/8jUf8RM//BHj/o4zWP8AwgdW&#10;/wDkauB/4LC/DP4b6N/wUT/YP07SPh9odrb6h8WtSjvoLbSYY0uUB0zCyKqgOOTwc9TX6If8KQ+C&#10;/wD0SHwv/wCE/bf/ABFAHxb/AMRM/wDwR4/6OM1j/wAIHVv/AJGo/wCImf8A4I8f9HGax/4QOrf/&#10;ACNX2l/wpD4L/wDRIfC//hP23/xFH/CkPgv/ANEh8L/+E/bf/EUAfFv/ABEz/wDBHj/o4zWP/CB1&#10;b/5Go/4iZ/8Agjx/0cZrH/hA6t/8jV9pf8KQ+C//AESHwv8A+E/bf/EUf8KQ+C//AESHwv8A+E/b&#10;f/EUAfFv/ETP/wAEeP8Ao4zWP/CB1b/5Go/4iZ/+CPH/AEcZrH/hA6t/8jV9pf8ACkPgv/0SHwv/&#10;AOE/bf8AxFH/AApD4L/9Eh8L/wDhP23/AMRQB8W/8RM//BHj/o4zWP8AwgdW/wDkaj/iJn/4I8f9&#10;HGax/wCEDq3/AMjV9pf8KQ+C/wD0SHwv/wCE/bf/ABFH/CkPgv8A9Eh8L/8AhP23/wARQB8W/wDE&#10;TP8A8EeP+jjNY/8ACB1b/wCRqP8AiJn/AOCPH/Rxmsf+EDq3/wAjV9pf8KQ+C/8A0SHwv/4T9t/8&#10;RXjf/BRL4O/CTTf+Cf3x01HTvhb4bt7i3+DvieSCeHQ7dXjddKuSGUhMgg8gjkGgDxH/AIiZ/wDg&#10;jx/0cZrH/hA6t/8AI1H/ABEz/wDBHj/o4zWP/CB1b/5Gqj/wbmfC34ZeJP8Agj58K9Z8RfDrQdQv&#10;JrjXvNur3R4ZZHxrd8BlmUk4AA69BX3B/wAKQ+C//RIfC/8A4T9t/wDEUAfFv/ETP/wR4/6OM1j/&#10;AMIHVv8A5Go/4iZ/+CPH/Rxmsf8AhA6t/wDI1faX/CkPgv8A9Eh8L/8AhP23/wARR/wpD4L/APRI&#10;fC//AIT9t/8AEUAfFv8AxEz/APBHj/o4zWP/AAgdW/8Akaj/AIiZ/wDgjx/0cZrH/hA6t/8AI1fa&#10;X/CkPgv/ANEh8L/+E/bf/EUf8KQ+C/8A0SHwv/4T9t/8RQB8W/8AETP/AMEeP+jjNY/8IHVv/kaj&#10;/iJn/wCCPH/Rxmsf+EDq3/yNX2l/wpD4L/8ARIfC/wD4T9t/8RR/wpD4L/8ARIfC/wD4T9t/8RQB&#10;8W/8RM//AAR4/wCjjNY/8IHVv/kaj/iJn/4I8f8ARxmsf+EDq3/yNX2l/wAKQ+C//RIfC/8A4T9t&#10;/wDEUf8ACkPgv/0SHwv/AOE/bf8AxFAHxb/xEz/8EeP+jjNY/wDCB1b/AORqP+Imf/gjx/0cZrH/&#10;AIQOrf8AyNX2l/wpD4L/APRIfC//AIT9t/8AEV+eHwL+Gfw3m/4OV/jV4Yn+HuhvpsH7PWmzQ6e2&#10;kwmCOQ3Gl5dY9u0NyeQM8mgDvf8AiJn/AOCPH/Rxmsf+EDq3/wAjUf8AETP/AMEeP+jjNY/8IHVv&#10;/kavtL/hSHwX/wCiQ+F//Cftv/iKP+FIfBf/AKJD4X/8J+2/+IoA+Lf+Imf/AII8f9HGax/4QOrf&#10;/I1H/ETP/wAEeP8Ao4zWP/CB1b/5Gr7S/wCFIfBf/okPhf8A8J+2/wDiKP8AhSHwX/6JD4X/APCf&#10;tv8A4igD4t/4iZ/+CPH/AEcZrH/hA6t/8jUf8RM//BHj/o4zWP8AwgdW/wDkavtL/hSHwX/6JD4X&#10;/wDCftv/AIij/hSHwX/6JD4X/wDCftv/AIigD4t/4iZ/+CPH/Rxmsf8AhA6t/wDI1H/ETP8A8EeP&#10;+jjNY/8ACB1b/wCRq+0v+FIfBf8A6JD4X/8ACftv/iKP+FIfBf8A6JD4X/8ACftv/iKAPi3/AIiZ&#10;/wDgjx/0cZrH/hA6t/8AI1H/ABEz/wDBHj/o4zWP/CB1b/5Gr7S/4Uh8F/8AokPhf/wn7b/4ij/h&#10;SHwX/wCiQ+F//Cftv/iKAPi3/iJn/wCCPH/Rxmsf+EDq3/yNR/xEz/8ABHj/AKOM1j/wgdW/+Rq8&#10;/wD+Dob4Z/Djwt/wSv1DVfC/gDRNNuh470dftFhpMMMm0tLkbkUHBr74+G3wU+DUvw60CST4S+GG&#10;ZtFtSzNoNuST5K8/coA+R/8AiJn/AOCPH/Rxmsf+EDq3/wAjUf8AETP/AMEeP+jjNY/8IHVv/kav&#10;tL/hSHwX/wCiQ+F//Cftv/iKP+FIfBf/AKJD4X/8J+2/+IoA+Lf+Imf/AII8f9HGax/4QOrf/I1H&#10;/ETP/wAEeP8Ao4zWP/CB1b/5Gr7S/wCFIfBf/okPhf8A8J+2/wDiKP8AhSHwX/6JD4X/APCftv8A&#10;4igD4t/4iZ/+CPH/AEcZrH/hA6t/8jUf8RM//BHj/o4zWP8AwgdW/wDkavtL/hSHwX/6JD4X/wDC&#10;ftv/AIij/hSHwX/6JD4X/wDCftv/AIigD4t/4iZ/+CPH/Rxmsf8AhA6t/wDI1H/ETP8A8EeP+jjN&#10;Y/8ACB1b/wCRq+0v+FIfBf8A6JD4X/8ACftv/iKP+FIfBf8A6JD4X/8ACftv/iKAPi3/AIiZ/wDg&#10;jx/0cZrH/hA6t/8AI1H/ABEz/wDBHj/o4zWP/CB1b/5Gr7S/4Uh8F/8AokPhf/wn7b/4ij/hSHwX&#10;/wCiQ+F//Cftv/iKAPi3/iJn/wCCPH/Rxmsf+EDq3/yNR/xEz/8ABHj/AKOM1j/wgdW/+Rq4H/gg&#10;L8M/hz4h1f8AaxGvfD/Q777H+1B4ggtftmkwy+TEGGETcp2qOyjAFfoh/wAKQ+C//RIfC/8A4T9t&#10;/wDEUAfFv/ETP/wR4/6OM1j/AMIHVv8A5Go/4iZ/+CPH/Rxmsf8AhA6t/wDI1faX/CkPgv8A9Eh8&#10;L/8AhP23/wARR/wpD4L/APRIfC//AIT9t/8AEUAfFv8AxEz/APBHj/o4zWP/AAgdW/8Akaj/AIiZ&#10;/wDgjx/0cZrH/hA6t/8AI1faX/CkPgv/ANEh8L/+E/bf/EUf8KQ+C/8A0SHwv/4T9t/8RQB8W/8A&#10;ETP/AMEeP+jjNY/8IHVv/kaj/iJn/wCCPH/Rxmsf+EDq3/yNX2l/wpD4L/8ARIfC/wD4T9t/8RR/&#10;wpD4L/8ARIfC/wD4T9t/8RQB8W/8RM//AAR4/wCjjNY/8IHVv/kaj/iJn/4I8f8ARxmsf+EDq3/y&#10;NX2l/wAKQ+C//RIfC/8A4T9t/wDEUf8ACkPgv/0SHwv/AOE/bf8AxFAHxb/xEz/8EeP+jjNY/wDC&#10;B1b/AORqP+Imf/gjx/0cZrH/AIQOrf8AyNX2l/wpD4L/APRIfC//AIT9t/8AEV+Zv/BYr4b/AA80&#10;X/grL+wXo+j+AtFtbXUPHmpJfWttpcMcdyoudLwJFVQHHJ6g9TQB7B/xEz/8EeP+jjNY/wDCB1b/&#10;AORqP+Imf/gjx/0cZrH/AIQOrf8AyNX2l/wpD4L/APRIfC//AIT9t/8AEUf8KQ+C/wD0SHwv/wCE&#10;/bf/ABFAHxb/AMRM/wDwR4/6OM1j/wAIHVv/AJGo/wCImf8A4I8f9HGax/4QOrf/ACNX2l/wpD4L&#10;/wDRIfC//hP23/xFH/CkPgv/ANEh8L/+E/bf/EUAfFv/ABEz/wDBHj/o4zWP/CB1b/5Go/4iZ/8A&#10;gjx/0cZrH/hA6t/8jV9pf8KQ+C//AESHwv8A+E/bf/EUf8KQ+C//AESHwv8A+E/bf/EUAfFv/ETP&#10;/wAEeP8Ao4zWP/CB1b/5Go/4iZ/+CPH/AEcZrH/hA6t/8jV9pf8ACkPgv/0SHwv/AOE/bf8AxFH/&#10;AApD4L/9Eh8L/wDhP23/AMRQB8W/8RM//BHj/o4zWP8AwgdW/wDkaj/iJn/4I8f9HGax/wCEDq3/&#10;AMjV9pf8KQ+C/wD0SHwv/wCE/bf/ABFH/CkPgv8A9Eh8L/8AhP23/wARQB+fP7SH/Bxt/wAEl/iJ&#10;+zv4++H3hP8AaA1a41TXPBeqafptu3gfVYxJcTWkscalmtwqgswGSQB3rvP+DaH/AJQ3/C//ALCH&#10;iD/09XtfZX/CkPgv/wBEh8L/APhP23/xFbmh6BovhrTo9G8OaPa6fZxljHa2NusUaZOThVAAySSe&#10;OpoAuUUUUAFFFFABRRRQAUUUUAFFFFABRRRQAUUUUAFFFFABX5k/t7f8rHf7HP8A2J+v/wDpJqVf&#10;ptX5k/t7f8rHf7HP/Yn6/wD+kmpUAfptRRRQAUUUUAFFFFABRRRQAUUUUAFFFFABRRRQAUUUUAFF&#10;FFABRRRQAUUUUAFFFFABRRRQAUUUUAFFFFABRRRQAUUUUAFFFFABRRRQAUUUUAFFFFABRRXlf7av&#10;7U3hj9in9lnxp+1N4x8N32saf4N0oXcml6awWa6kaVIY4wzcIDJImWIO1ctg4wQD1SivxQ/4jJPB&#10;P/Rh2q/+F7F/8h0f8Rkngn/ow7Vf/C9i/wDkOgD9W/26v+TIfjJ/2SvxD/6bbivnv/g3b/5Q9fB/&#10;/r11T/063dfn38ev+Dtjwd8aPgZ40+DsH7Emp6fJ4s8J6loyX7+OI5BbG6tZIBKV+yDcF37tuRnG&#10;MivO/wDgnB/wcx+Fv2DP2M/Bv7KWpfsj6h4km8KQ3SPrUPi9LVbnzrua4yIzbOVx5u37xzjPfFAH&#10;9EFFfih/xGSeCf8Aow7Vf/C9i/8AkOj/AIjJPBP/AEYdqv8A4XsX/wAh0AftfRXy9/wSj/4KdeDv&#10;+CqHwA1T42+FfhdqnhGbRPEUmj6lpOoXS3K+YsUcyvFMqqJFKSrnKqVYEYIwx+oaACiiigAoor8p&#10;f23P+DpT4YfsiftSeMv2Z9I/ZM17xM3gvVn0u+1mfxJHYLPdR8S+XEYJD5YbhWLDcBnABGQD9WqK&#10;/FD/AIjJPBP/AEYdqv8A4XsX/wAh0f8AEZJ4J/6MO1X/AML2L/5DoA91+Fn/ACtW/Er/ALN1t/8A&#10;0PSq/Tqv5rPCn/BwZ4b8Nf8ABWfxN/wUwb9mK+mtfEPw3j8LL4RHihFkgZWtD5/2j7Phh/o33dg+&#10;/wBeOfqT/iMk8E/9GHar/wCF7F/8h0AftfRX4of8Rkngn/ow7Vf/AAvYv/kOvY/2Bf8Ag55+Gv7b&#10;f7WHhP8AZav/ANlHXPC03jC5ltNP1qHxEmoLDcLC8qiSJYI2EbBCC4J2ZBI2hmAB+plFFFABRRRQ&#10;AUV8qf8ABWX/AIKleDf+CVPwT0P4t+KfhVqnjC48ReIBpWm6XYXgtY1YRPK8kk7I4QBU4XaWYnjg&#10;MR+ff/EZJ4J/6MO1X/wvYv8A5DoA/a+vgH/g5x/5Q+ePv+w5oP8A6dLevk7/AIjJPBP/AEYdqv8A&#10;4XsX/wAh189f8FRv+DkDwv8A8FFf2NvEH7KmmfspX/hWbXL/AE+4XWrjxYl2sP2a6jnK+WLdCd2z&#10;b94YznnpQB/Qp8J/+SVeGf8AsX7P/wBEJXQV+H/hH/g8G8FeGPCml+G2/YV1SY6fp8NsZh48jXf5&#10;cYXdj7JxnGa0f+IyTwT/ANGHar/4XsX/AMh0AftfRX4oD/g8j8EDr+wbq3/hfRf/ACHX6z/sgftL&#10;eHP2w/2ZPBf7TnhHw9faTp/jTQ49Qg03UlHnWxJKtGxHDYZWAYcMMMODQB6RRRRQAUUVT13WLTw7&#10;o154g1BZTb2NrJcTCGFpHKIpY7VXJY4HAAyTwKALlFfizq3/AAeO/DOLVLiLQv2GNeuLJZnFpPd+&#10;NoYZZI8/Kzots4RiMEqGYA8Bj1qt/wARkngn/ow7Vf8AwvYv/kOgD9r6/MP/AIN3P+S3ftqf9nEX&#10;3/pTfV4Z/wARkngn/ow7Vf8AwvYv/kOvlr/gnD/wcE+HP2DPHXxv8Y6l+zFfeJF+L3xHuPFENvD4&#10;oS1/sxZJZ38hibd/NI87G4Bfu9OaAP6VKK/FD/iMk8E/9GHar/4XsX/yHR/xGSeCf+jDtV/8L2L/&#10;AOQ6AP2vor4F/wCCSH/BeH4cf8FU/it4l+C+nfATWfBOuaDoP9swNNqi39tdWqzRwyZlWKPypFea&#10;LCkEOGYgjaQfvqgAooooAKKK/P7/AIK2f8F6vAv/AASu+NPh34H6j+zvq3jTVNb8MjW5rqHWksLe&#10;2geeWCNFZopPMctBIWGF2jZ13cAH6A0V+KH/ABGSeCf+jDtV/wDC9i/+Q6P+IyTwT/0Ydqv/AIXs&#10;X/yHQB9J/wDBZj/lJH+wH/2V7U/56ZX6OV/N3+2t/wAHE3hr9rT9pf8AZ7/aAsf2WL7RI/gf4xut&#10;cuNLl8VJO2rCY2v7pXFuvkkfZj8xDZ39OOfpX/iMk8E/9GHar/4XsX/yHQB+19Ffih/xGSeCf+jD&#10;tV/8L2L/AOQ60/Bf/B4X8Mdf8X6XoXiD9iDXrKxvdQhguryz8ZRXEsEbuFZ1i+zJ5jAHIXcuemRQ&#10;B+zlFAORkUUAFFFFABRXkn7c/wC134O/YR/ZU8YftW+O/DOpaxp/hOyikbS9KUeddTTTx28Me48I&#10;pllQNIchF3Ng4wfyr/4jJPBP/Rh2q/8Ahexf/IdAH7X14v8A8FH/APlHj8ev+yL+Kf8A003Nflx/&#10;xGSeCf8Aow7Vf/C9i/8AkOuJ/aX/AODsfwf+0B+zj8QPgRbfsValpknjbwTqugR6lJ43jlW0a8s5&#10;bcTFBajeF8zdtyM4xkdaAPvv/g2w/wCUNPwn/wCvjX//AE+X9fdVfzq/8EzP+DlPwt/wT4/Ys8I/&#10;sl6l+yZqHiibwvJqDNrcHi5LVbj7Tf3F1xGbZyu0TbfvHO3PGcV73/xGSeCf+jDtV/8AC9i/+Q6A&#10;P2vor8UP+IyTwT/0Ydqv/hexf/Idfoh/wSl/4KceCP8Agqf+z7qXxv8ACHwz1TwnPoviSXRtW0fU&#10;rpLhRMsUUyvFMgXzEMcyZyqkMGGCAGYA+n6KKKACiiigAor8pf23f+DpH4bfsgftT+Mv2ZdO/ZH1&#10;zxJJ4L1ZtMvdZm8TR2IuLhAPMKRGCQ7AxwrFvmAzgAivKv8AiMk8E/8ARh2q/wDhexf/ACHQB+19&#10;fnL8Bv8AlZ0+OH/Zummf+lGlV81f8Rkngn/ow7Vf/C9i/wDkOvmz4f8A/BxT4Z8Ef8FSPHX/AAUX&#10;k/ZZvri18ZfDe18LR+FV8VIslq0Mlo/nmf7OQwP2YjbsGN/XjkA/pCor8UP+IyTwT/0Ydqv/AIXs&#10;X/yHR/xGSeCf+jDtV/8AC9i/+Q6AP2vor8uf+Cev/BzV8O/27P2tPC/7Kk37KOteFbjxY1xFp+sr&#10;4kjvkimit5JwskYgjIQrEw3AnBxkYyR+o1ABRRRQAUUV8n/8Fa/+Cqvgj/glN8HvDvxN8TfCjVfG&#10;F54o15tN03S7C8W1jXZEZZJJZ2RwmFACrtLMTxgKxAB9YUV+KH/EZJ4J/wCjDtV/8L2L/wCQ6P8A&#10;iMk8E/8ARh2q/wDhexf/ACHQB9H/APB1L/yig1D/ALH7Rf8A0KWv0E+GX/JN/D//AGA7T/0Stfzq&#10;/wDBWH/g4j8Nf8FK/wBke4/Zj0v9lq+8IzT+ILLUv7YuPFSXigQFzs8sW6Hnd13cY6V9EeF/+Dwv&#10;wV4e8M6d4fb9hXVJTY2MNuZB48jG/YgXOPsnGcUAft9RX4of8Rkngn/ow7Vf/C9i/wDkOj/iMk8E&#10;/wDRh2q/+F7F/wDIdAH7X0V5r+yD+0x4V/bF/Zm8GftOeCdC1DS9M8ZaMl/b6fqkYWe2JYo8bYJD&#10;YdWAYcMMMODXpVABRRRQAUVS8Qa1aeG9BvvEWoCRrfT7OS5mWGPc5RFLHaO5wOB3NfjJq3/B478N&#10;YNUuItF/YX1yazSd1tZrrxtDFJJGD8rMgtWCMRglQzAHjJ60AftRRX4of8Rkngn/AKMO1X/wvYv/&#10;AJDo/wCIyTwT/wBGHar/AOF7F/8AIdAH0l/wb2f8hj9rn/s6fxD/AOhCv0dr+bv/AIJ1f8HEvhr9&#10;hS9+MN1qP7LN94k/4Wl8WNR8YwrD4qS2/s5bogi2Obd/MK/3xtz6CvpX/iMk8E/9GHar/wCF7F/8&#10;h0AftfRX4of8Rkngn/ow7Vf/AAvYv/kOvr//AIJE/wDBczwJ/wAFW/iB4s+GWl/APVvBOq+F9Hi1&#10;RWuNXS+gurdpREw3rFH5bq7JhSDuBJB+UigD7wooooAKKKKACivz7/4K0f8ABfPwB/wSy+N2g/Aa&#10;/wD2d9Y8aatq/hlNbuLqHWksLe3gknmhjRWaKQyuWgkLYACjbySSF+VP+IyTwT/0Ydqv/hexf/Id&#10;AH7X1+YH/BZ7/lLt+wD/ANj9qf8A6U6VXh//ABGSeCf+jDtV/wDC9i/+Q6+WP22P+Dgfw5+1x+2H&#10;+zz+1NZ/sxX2hw/A7xBdalcaNJ4oSdtXE0to+xZBbqIcfZiMlWzv6ccgH9K1Ffih/wARkngn/ow7&#10;Vf8AwvYv/kOj/iMk8E/9GHar/wCF7F/8h0AftfRX4x+Df+Dw74W634t0vRvEv7EPiCx0+7vooby8&#10;sfGMNzNBGzgM6RNbxiRgDkKXXPTcOtfsxbXEd3bR3UWdskYddy4OCM0ASUUUUAFFFFABRRRQAUUU&#10;UAFFFFABRRRQAUUUUAFFFFABRRRQAUUUUAFFFFABRRRQAV+ZP7e3/Kx3+xz/ANifr/8A6SalX6bV&#10;+ZP7e3/Kx3+xz/2J+v8A/pJqVAH6bUUUUAFFFFABRRRQAUUUUAFFFFABRRRQAUUUUAFFFFABRRRQ&#10;AUUUUAFFFFABRRRQAUUUUAFFFFABRRRQAUUUUAFFFFABRRRQAUUUUAFFFFABRRRQAVhfEv4deCPi&#10;98Pda+FfxK8PQat4f8RaXNp2saZdZ8u5tpUKSIcEEZUnkEEdQQRmt2igD+W3W/gb4K/4Iq/8FfY/&#10;hZ+1v8G/D/xF+F324Zh8UeH7fUYr/wAN3jkQ38aXEZAuYCvzbAuZLeaMNsck/wBA/hv/AIJlf8Er&#10;fF/h2w8W+F/2FPglqGl6pZxXem6hZ/D3TJIbm3kQPHKjCHDKykMCOCCDXh3/AAcIf8Eyl/4KAfsf&#10;zeNPh1oX2j4lfDWObVPC4hwH1G1IBu7A/wB4uiB4x182NQCA7Z+d/wDg1h/4KbN8VPhddf8ABPD4&#10;xa/nxF4JtWu/h7JcLh7zR9xM1oW/ie2dsqDz5UgAGISaAP0G/wCHVH/BMr/pH58G/wDw2+m//GaP&#10;+HVH/BMr/pH58G//AA2+m/8AxmvfqKAPAf8Ah1R/wTK/6R+fBv8A8Nvpv/xmvwS/4LDW3wH/AGuf&#10;+CkXh/8AYK/4Jm/sxeA9Fh0LVv8AhH/t3gXwvbWba5rMjgXLyyW8YJtrUIVJOVTy55CSpGP2A/4L&#10;7/8ABTOP/gnf+xzc6d8P9aaD4lfERZtI8Fm3dPM09dg+06kQe0KMFQ4P76WLggNj5U/4NWv+CaM3&#10;g3wZff8ABST4zaKW1zxTDNp/w7jvNxkt9PLYub/5v453Uxo3Xy0kIO2bkA/TL9gn9jH4cfsB/sr+&#10;Ff2Zfhosc0Oh2YbVtWW3EUmrag4BuLyQAn5nfoCTtQIgOFFeyVR8RQeILnw9f2/hTUrWz1SSzlXT&#10;by+s2uIILgoRHJJEskbSorYLIHQsAQGUnI/PP9hX/gqJ+0F8Hf2oL7/gmn/wVy+w6P8AEqfUJZvh&#10;z8RoYI7XSfGNnJKRBEmxVRJD8wjPBfHlOFmT96Afo1RRRQAV+I//AAdX/wDBMWTU7S0/4KU/B3w5&#10;JJcWqW+l/FK1tIUx5AHl2mpt0YlfktpD83y+QcAI5r9uKw/iN8PfBnxa8B6z8MfiL4ct9W0HxBps&#10;2n6xpd4u6O6t5UKPGw9CpPuOo5oA/NH/AIIceE/+CXn/AAUf/Y003xD4p/YR+CzfETwYsWj+PrUf&#10;DfTVaadU/c3wHk/duEXeccCRZVAAUV9mf8OqP+CZX/SPz4N/+G303/4zX4S/D/Xfil/wbef8FkLj&#10;wt4ouNQ1D4b6tIsN7J86JrXhi6kPk3YGCHntXBJwDmS3lQELITX9JHhnxN4e8Z+HNP8AGXhLW7XU&#10;tJ1WzivNN1KxuFlhureRA8csbqSGRlIYMDgg5oA8R/4dUf8ABMr/AKR+fBv/AMNvpv8A8Zo/4dUf&#10;8Eyv+kfnwb/8Nvpv/wAZr36svxx438J/DbwXq3xE8d67b6Xomh6dNf6tqV2+2K1tokLySMewVVJP&#10;0oA/LP8A4L0+Gv8AgmV/wTn/AGNro+A/2Ffg7b/Er4gLPpHgVovhvpheyOwfadR5h48hHUrwf3sk&#10;IIK7scB/waqf8EyW8FeD7z/go/8AFvQ2j1TxBbzaZ8NbeZh+50/dsub/AG4yGlZTChyCI1kOCJVN&#10;fIdrbfFP/g5G/wCCyTXEkWoWPw20uYeY0YbGi+FLWXgfMcJc3TN7kS3BOCkZA/pI8HeEPDHw+8J6&#10;Z4E8FaDa6Xo+i6fDZaXptlCI4bW3iQJHEijhVVQAAOgFAGnRXwZ/wVP/AGuf+CgH/BPf40eFf2uf&#10;CPhux8c/s32Nl9g+JfhDSdJC6tpLO4/4mXnk5YAlApysa4ZJFHmLMv1/+z7+0F8If2pvhFovx1+B&#10;Pja18QeGdetvO0/ULVvfDRup+aORGBVkYBlYEEUAdpRRRQB4X/wUb/Yd8Bf8FDf2SPFH7NPjaO3h&#10;uNRtvtPhnWJoyx0nVYwTb3QxzgMSrgctG8i/xV+Cf/BEGT9nT9n7/goJ4i/4J/f8FJP2XvAuuTeI&#10;dYbQ9PvfG3hWzvJNE1+CRo44VluIywgueUGDtL+QVGHY1/TBX4p/8HUv/BNa8urLTf8Agpz8E9Nm&#10;i1TR2ttP+JK2bbX8lSqWWpjGCGjbbA7Ak7TAQAI3agD9Lv8Ah1R/wTK/6R+fBv8A8Nvpv/xmj/h1&#10;R/wTK/6R+fBv/wANvpv/AMZryv8A4IXf8FKbb/go9+xlp+teL9WWT4i+CfK0fx9D5aoZ5gp8i+VQ&#10;cbZ413EgACVJlAAUZ+0qAPAf+HVH/BMr/pH58G//AA2+m/8Axms3xn/wTa/4JQfDvwjqnj3xz+w7&#10;8D9J0XRdPmvtW1S++HumRw2lvEheSV2MOFVVBJJ6AV9IV+Mf/B1R/wAFNbrwd4Psv+Cbfwa15l1b&#10;xJDDqHxKmsyC0VhuD22n5HzK0zqJXAwfLWNTlZmFAHwb8HP2dPCX/BbP/grtd+FP2dvgpovw3+Es&#10;Wo/aLyz8K6BFYwab4btHC+a6wIqi7uuBk5IknAyUjr+njwN4I8I/DPwXpPw6+H/h210jQ9B02HT9&#10;H0uxiEcNpawoI44kUdFVVAA9BXxh/wAEE/8AgmbD/wAE7P2NrO68daLHD8SvH8cOr+NpDy9mpUm2&#10;07OOPIRzvAyPNeXBZdpr6U/bO8O/tQeK/wBmTxfoP7GfjvSfDfxKuNKYeF9W1qxFxDHMCCUAY7Ud&#10;lDKkjq6IzBmRgMUAeo0V8U/8Epf+CrY/bHTVP2Yv2nfCn/CA/tDeAd1r408Fagvk/wBo+VtV7+0V&#10;usbE5aNS2zcCC0bI5+1qACiiigD+bD/gvP8AsBN/wTQ/b+0T9rn4afDTSNa+GvjfxENctNC17S4r&#10;vS01RJfNvNJuIGG028oJdVIHySOqnMRYfsH+xt+yn/wSB/ba/Zq8J/tM/Cj9gr4NyaT4o01Z2t2+&#10;HOm+ZZXK/JPayfueHilV0PY7cjIIJ9c/4KI/sReAv+ChH7JHir9mXx2lvbzatZmbw7rU1qJW0fVI&#10;wWtrtBwflf5XClS8TyJkBzX4uf8ABvZ+234+/wCCcP7cPib/AIJlftYu+g6P4m8SSabHDqkrImj+&#10;JY2EUZUn5fKu1Cx7gMO32dgduSQD9lf+HVH/AATK/wCkfnwb/wDDb6b/APGaP+HVH/BMr/pH58G/&#10;/Db6b/8AGa9+ooA8B/4dUf8ABMr/AKR+fBv/AMNvpv8A8Zr8gf8Ag5l1z9gz9nQaD+xB+yX+yV8M&#10;fD/jvUmh1bxlrnhzwDYW95p1kc/ZbOKaOIPHLM37x9uGEaoM7ZiD+zH7e37Zvw4/YG/ZY8VftN/E&#10;q4jaHQ7MrpOltNsfVdQcFbezj4J3O+MkA7UDuflUkfiL/wAEEP2MPiT/AMFRP2+/E3/BSv8Aayhm&#10;1jQfDPiVtVuJ762ZrfWfEL4khtU3kjybVDHJ5YJCAWyY2twAfpp/wQH/AOCaB/4J2/sa2954+0po&#10;fiR8Rvs+s+NhLtL2ChD9l07KjpCjsW5P76abBK7QPuqivzj+M/8AwUk/a1/4Jpft/Xnh3/goWum6&#10;t+zr8TNUWP4d/ETw/o/kR+EpQuBZ3YXc78DMhcszcyxnaHiQA/RyiqujaxpfiLSbXXtB1K3vbG+t&#10;0ns7y1mEkU8TqGV0ZSQykEEEcEGrVABX58f8HEH/AATHX9vP9kGb4lfDTw8Lj4mfDKGbUvD4t4C0&#10;+q2ON13pw25LMyr5sYwSZYgg2iVjX6D0UAfg3/wbMan/AME+v2p/BetfsbftOfsg/CvXPiF4bM2q&#10;+G/EHiHwbp9xea3prvmWF3liLyS27tnJYkxSKAAIiT+s3/Dqj/gmV/0j8+Df/ht9N/8AjNfib/wW&#10;s/ZN+JX/AAR0/wCClXhn/goL+yhb/wBl+GPFHiJtc0XySWhsNYBL3+nSL2gnV3ZU6GOaWNQBFX7v&#10;/sYftXfDn9t/9mXwj+058LZz/ZfijS1nks5HDSWF0pKT2smON8Uquh7HbkZBBoA5L/h1R/wTK/6R&#10;+fBv/wANvpv/AMZo/wCHVH/BMr/pH58G/wDw2+m//Ga9+ooA+I/27f2cP+CQf7BX7LXir9p34mfs&#10;A/BeS10CxP8AZul/8K/0yOTVb9/lt7OMmE/NI+ASAdqhnIIU1+Tv/But/wAE7v8AhvX9tLWP21vi&#10;54D0u1+H/gHX21KHR7LS1t9PvNdkczW9nBDGFjSC2DLMY14XECFSrnG1/wAF2/2vviX/AMFXf+Ci&#10;fhn/AIJu/spS/wBqaH4V8S/2Lp8Uc2231TxA/wAl1dyOM/uLZQ8YcghVjuHGQ9fuN+wr+x78N/2D&#10;/wBlrwn+zD8MId1n4fsf9P1Bv9ZqN9Id9zdvnvJKWYDoq7UHCgUAevUV8sf8FXvEP/BRn4efBDS/&#10;jL/wTrfRtS1TwbrH9qeL/BN9opurrxNpqKA1rbNu4IG9mjQCWQbfLkVk8uXpv+Cc/wDwUa+A/wDw&#10;Um+BcPxc+EV61jqlmy23i7wfqEy/b9BvMcxSqOWjYhjHLgLIoPCsrooB9A0UUUAYfxL+Hfg34v8A&#10;w81z4V/ETQYdT0LxJpNxpur6fcfcuLaaMxyIfTKsRkcjqK/mLvfgp4H/AOCKn/BXkfCn9sD4OaD8&#10;QvhS19sk/wCEu8M22qLf+HLtv3OowpJGQtzCVG7YFJeCWMfK/P8AUhX5/f8ABwx/wTIP7fn7IM3j&#10;34Z+H/tHxM+Gsc2p+G47WzD3GrWe3N1pox8xLqokjAzmSIKB+8JoA940H/gmN/wSy8VaFZeJvDv7&#10;B/wVvNP1GzjurG8t/h3prRzwyKHSRSIeVZSCD3Bq3/w6o/4Jlf8ASPz4N/8Aht9N/wDjNfn3/wAG&#10;sn/BTU/Fb4UXX/BPP4yeIv8AipvA9u914BlvJG8y90bP7yzG7OXtnPyjIPkyKqriFjX7BUAeA/8A&#10;Dqj/AIJlf9I/Pg3/AOG303/4zR/w6o/4Jlf9I/Pg3/4bfTf/AIzXv1fB/wDwX/8A+Cmlv/wT3/Y4&#10;utA+H+vxw/Ez4iRzaV4RjhuNs9hCVxdakAOR5SMFRsj97LGeQrCgD8g/+Cvdv8Cv2xP+Ck2g/sD/&#10;APBMr9mTwDodtoWtHw99u8E+E7bT31vWpHC3TzTRIu61tthUMfkXy55MspUj+gv9g79jn4dfsF/s&#10;r+E/2Y/hrGJLXQbH/iZak0SrJqd9Id9xdSY/ieQnA52qFUHCivzM/wCDV7/gmRN4B8EX3/BR/wCN&#10;Gibtc8WW8lh8ObXULM+bZ6fvIuNRBc/euGAjRgAREjkMy3GB+wniWDxFc+HdQt/CGoWlnq0llKul&#10;3V/atPBDcFD5byRq6NIgbBKhlJAIDDOaANCivze/YM/4KoftA/Cr9qTUf+CaX/BXKOx0X4nSalJJ&#10;8PfH9tarbaV4utZZCIIo9iKiufmET/Lvx5ThZlxJ+kNABRRRQB+IP/B1d/wTEW6tbP8A4KUfBvw0&#10;okhWHTPinb2dud0i8R2mptjuvy28jHt5Hoxr3b/gh94S/wCCXX/BSH9jLTfFPij9hD4I/wDCxPB/&#10;l6P4+09fh/pjSvOqfur/AG+QCEuUG/ONokWZAT5ZNfpV8Sfh14M+L/w81z4V/EbQIdU0HxFpc+n6&#10;zp1wDsubaZCkiHHIyrHkYIPIwRX84fwz8T/FD/g2/wD+CyV54K8V3d5ffDnVpEg1Joxu/tjwvdSk&#10;wXaggA3FsynOMfvIJowdkhJAP3c/4dUf8Eyv+kfnwb/8Nvpv/wAZo/4dUf8ABMr/AKR+fBv/AMNv&#10;pv8A8Zr3Dw54h0Lxf4esfFfhjV7fUNN1Kzju9PvrSYSRXEEih0kRhwyspBBHBBq9QB4D/wAOqP8A&#10;gmV/0j8+Df8A4bfTf/jNfC//AAXy8Of8Ex/+Cd/7HN5Y/D/9hz4N23xM+ICTaT4J+z/DzTBNYLtH&#10;2nUseTkeSjAIcH99JF2DY/VHxv4z8LfDfwZq3xD8b6zDpujaFps+oatqFw2I7a2hjMksreyopJ+l&#10;fzdaNa/E7/g5G/4LKm+1KPULP4Z6XMGuFVlhfRfCVrMdsYPzBbq5Z8ZG/EtyTgxx/KAfX3/Bqv8A&#10;8Exk8D+B7r/go58YfDa/2v4ihk0/4a291Cd9np+SlxfgN0acjy0YDPlI5BKzV+zlZ3hHwp4c8B+F&#10;NM8D+DtHg0/SdH0+Gx0vT7VNsdtbxIEjjUdlVVAA9BXwf/wVU/bB/wCCg3/BOv4/+Ff2vvD3h218&#10;dfs021gNN+IXhHRdJVdT0eSRx/xMHmZiWO7aI3ysIw0Uiq0izEA/QGiuJ/Z8/aE+D37VHwh0X47f&#10;AjxxZ+IfDOvW/nWGoWcmcEHDxSL1jlRgVeNgGRlIIBFdtQAV4T/wUg/Yf8Df8FDv2RvFP7NHjXbb&#10;z6hb/avDerHrpmqwgtbXHQ/KGJRwOWjkkXjOR7tRQB/NH/wQ2k/Z2+Bf7fviD/gnp/wUg/ZW8C69&#10;deI9aOh6XdeMvCVjqE2h+IYJGjW3E0qFvIuf9WNpZTIICoAkdj+73/Dqj/gmV/0j8+Df/ht9N/8A&#10;jNfmZ/wdQ/8ABNPUZodN/wCCnHwM0a4j1DSzb2HxKXTY9rrGpVbPVcrhgyNtgduTtMB+UIxP3D/w&#10;Qz/4KV2H/BR79jPTtc8VanCfiJ4LWLR/HlqrYaWZU/c3wH924RSxxwJFlUcKKAPUv+HVH/BMr/pH&#10;58G//Db6b/8AGaP+HVH/AATK/wCkfnwb/wDDb6b/APGa9+ooA+bfGn/BNz/glD8OfB2qfEDxx+wx&#10;8E9L0XRNPmvtW1K6+HemrFa28SF5JGPk8BVUk/SvwE+CX7OHhT/gtv8A8Fcbzw1+z78E9H+HHwjh&#10;vvtN/Z+DvD8Gnw6V4ctWCCV0jUJ9ruTtGSGIkn6FI8D7t/4Oov8AgplL4f8ADVj/AME0vglrTSax&#10;4gW3v/iNNpt1ukgtS2620tlTnfM2yZ1JB8tYhhlm4+v/APgg5/wTMtP+CdX7G9ifG2hwx/Erx6sO&#10;r+OLhocTWmVzb6bk84gRjuHTzZJiMgigD7N8G+EPDHw+8I6X4C8FaFb6Zo2iafDYaTptnGEitbaJ&#10;BHHEijoqqoUD0FaleS/tweHv2r/E37MHivSP2JPHej+HfiU2nl/Duoa1p63EZdeWiXedkcjgFVkd&#10;XRWOWUjkfP3/AASY/wCCs0H7aFvqn7NX7Svhr/hBf2gvAW+18aeDb2Mw/bzCQj3tqp42lj88QJKE&#10;ggsjKxAPtuiiigAI7EV/NX/wXb/4J/w/8Exv2/8AQ/2qvhl8KtE1j4X+NNeXW9P8OatoaT6Pb6hH&#10;IJLvR54SChgkGZETC/u5GVB+5LV/SpXhv/BRj9h/wD/wUL/ZJ8Ufs0eOUhhm1K1+0eHNYkjJbStU&#10;iBa2uhjnAb5XA5aN5F/ioA8m/Y8/ZS/4I/ftq/s3eFP2l/hJ+wf8F5tJ8TaYk7W4+HmmtJY3I+We&#10;0k/cDEkUoeNuOSuRkEE+m/8ADqj/AIJlf9I/Pg3/AOG303/4zX42/wDBvB+3N8QP+Cen7bHiP/gm&#10;B+1TPcaXpPibxPLplna3kiiLRPE8beUAC2P3d0EWLIJBcW5AAZmr+hCgDwH/AIdUf8Eyv+kfnwb/&#10;APDb6b/8Zo/4dUf8Eyv+kfnwb/8ADb6b/wDGa9+rxn9v79s/4dfsB/speK/2m/iPKrRaLZGPR9Nz&#10;8+p6lICtraLjn55Mbj/AgdzwpoA/GP8A4OafEP7BP7Ov9g/sSfsm/snfC/w740vGi1fxv4h8NeCt&#10;Pt7zTbXrbWKSxReZFJMf3r4KsI1jHzLMwr9G/wDggh/wTOh/4J2/sbWd1490OGH4l/EBYtX8aTcm&#10;SzQrm107nGPJRiXAH+ull5ZQpr8zv+CAv7GXxH/4Kc/t9eJv+Cmn7V0cmq6P4X8TNqzXEyhYdW8S&#10;OwlhhVOf3FspWTYMBcW6cruFf0MUAFFfmn8Wf+ClP7X3/BMr/gobq3hP/gop9h1j9nn4o60T8Nfi&#10;FoOjmGHwmcBUs7rGSdqjMoYszEmaM7d8SfpDo2saT4i0i11/w/qlvfWN9bpcWV5ZzLJFcROoZJEd&#10;SQyspBDAkEHIoAt0UUUAfnr/AMHFH/BMn/hvD9kKX4pfDPw+tx8S/hfDNqWh+WSJNS07buvLDAB3&#10;sVUSxjGfMiCgjzGz8V/8GzWqf8E+/wBrTwLrP7H37TP7H/wr174heFkk1Tw/4g1zwLp891rWlPIP&#10;MjkleItLNBI45JJMUif882Nfu9X85v8AwWj/AGUfid/wRt/4KYeGf+CgX7J+mjT/AAv4k8QNrmg/&#10;uB9jsNWyTfaXIsZXEEyM7BPlzFNIin90SAD9tP8Ah1R/wTK/6R+fBv8A8Nvpv/xmj/h1R/wTK/6R&#10;+fBv/wANvpv/AMZrrv2Nv2r/AIaftt/s0+E/2mvhNe+ZpPibTVmktWb95YXS/JcWknA+eKUPGT0O&#10;3cMqQT6hQB4D/wAOqP8AgmV/0j8+Df8A4bfTf/jNeN/t8/s6/wDBIX9gX9lXxX+058Sf2BPgu0Oh&#10;2JXSNLb4eacr6pqMny21omICcvJjLAHYgdz8qkj7ir+dn/guZ+2B8Rv+CtX/AAUY8L/8E5v2T7mb&#10;UvDnhbxGdEsVtbovaavrjNsutQfywQYLZA0aud21I7iRTtlIoAzv+DdD/gnbP+3b+2frH7cfxc8A&#10;6fY+AfAOvtqVjpOn6OkGmXuvSP50FnBEAESC1DLMUUELi3UjDmv6N68j/YZ/ZA+G37CP7LvhP9mP&#10;4X2sf2Pw9YAX+oeXtk1O+f57m8k5J3SSFmwSdq7UGFVQPKP+Ctvin/gpH8L/AINaN8cP+Cd9xo+p&#10;T+C9WOp+NvBN5ogubzxFpqr80MDs3Cqu9njRRM/ymNwybJAD6zor59/4Jy/8FHfgN/wUo+BUHxe+&#10;Dt99j1O022/izwjeXAa90G8xzFIMDehwSkoAVwOzBlX6CoAKKKKACiiigAooooAKKKKACiiigAoo&#10;ooAKKKKACiiigAooooAKKKKACiiigAr8yf29v+Vjv9jn/sT9f/8ASTUq/TavzJ/b2/5WO/2Of+xP&#10;1/8A9JNSoA/TaiiigAooooAKKKKACiiigAooooAKKKKACiiigAooooAKKKKACiiigAooooAKKKKA&#10;CiiigAooooAKKKKACiiigAooooAKKKKACiiigAooooAKKKKACiiigAr+df8A4Lk/sg/Er/gkh/wU&#10;a8L/APBRT9k6GXTPDninxEdb09rW1MdrpOuKxa7059hx5FyhaQIdu9JbiMDbESf6KK8a/b7/AGMv&#10;h1+35+yp4r/Zk+JEEccet2JfR9UaPc2lalH81tdpgg5STGQCN6F0PDEUAW/2H/2vPhx+3V+zB4T/&#10;AGm/hdcx/YfEWnq19YrLuk02+T5bi0k4B3RyBlyQNw2sPlYE+ieO/G3hX4aeCdW+IvjnWodN0XQd&#10;Nn1DVtQuGxHbW0MZkkkY+iqpP4V/Pz/wQN/bN+I//BL79v7xP/wTT/awuZtJ0LxR4kbR3gvJytvo&#10;/iJG8uC5TeB+5uk2R7wAH3Wz/dWvdP8Ag6g/4KYXVhpOn/8ABMr4H6s1xqmt/Z7/AOJEmmyM00cJ&#10;ZXs9LwnVpTtmdeu0QjBEhFAHybomnfE//g5H/wCCyk2p30eoWfwz0uQPPhlibRPCdrLhIxnOLm5d&#10;+g3kS3Lkfu4/l/ez9rr4q+Lf2Hv2Lta+If7Nn7N0/ji48CaFbx6H4E0W4Fsq2cWyMkYVm8uCAF9i&#10;IzsI8ADJYeJ/8EJP+CaNr/wTm/YzsLHxnoscXxI8crFq/jyd4VEtq5X9xp24c7bdGIIyR5rzMOGA&#10;r7aoA8W/YP8A28vgD/wUP+Adh8ffgBr5mtpsQ6xot4yrfaLeAfPbXKAnaw6qwyrqQykg1i/8FG/+&#10;CcvwJ/4KTfAub4S/Fu0aw1WxZrnwj4w0+Jft2g3uBiWJj96NsASREgOo6qyo6/Hv7ef7B/x7/wCC&#10;cvx71D/gqx/wSq8P+dHJmf41fBe0UrZ+IbEEvLdW8Sg7XHzuyopZGJkjBBkjf7P/AGMf+Cif7Mv7&#10;cH7MK/tT/C/x1a2ei2Nm7+LbXVrhIZvDc8UXmTwXmSAnlrlvM+46YdSVOaAPj/8A4J+/8FOvi9+y&#10;J8V5v+CY/wDwWI8QWug+NPD9pu8B/FzVLpk0vxfpqKzB5rycqplCgKsxx5hVo5ds6Hzfpv8A4J6/&#10;8FUP2dP+Ck/iX4oaL8AHvJLX4ceILaxW9vY9n9q2c8JMd9GvVI3mhu41U/NshR2CmTYv5l/8F8If&#10;27/+Cpvh7wb4q/Y8/ZCuPG3wJ0uF9S8K+P8Awza2+o6nr077opZEhX/TbSAFdnkeWPMaMO27CKni&#10;n/Brp8YPFP7Mv/BTbWP2afil4Z1TQ7j4heFLrTG0vVrGS1nttUsyLyLzY5AGX9yl0mCAd0i/QgH9&#10;HVFFFAHwP/wcF/8ABMk/8FBP2O7jxV8N9DSb4mfDdJtV8KMrFX1C1wDeadwDuMkaB4xjJmijXcqu&#10;5r5s/wCDV/8A4KbyfE34cXn/AATt+MfiBm1/wfbyXvw9uLuVd11pQOZrEZwS9ux3qOT5TsBhYa/Y&#10;uv52/wDgur+x98S/+CT/APwUR8M/8FIf2ULZtM0DxN4l/tqxkjhBttL19SXurJ1XH7i4QvIE4DK8&#10;6DASgD+iSvxd/wCDqL/gpjd+H/D+n/8ABNL4Ia40mreIY4dQ+JE2m3W6WG1LBrXSyqZO+ZgJnUkH&#10;y1hGGWY19ueIf+Cyf7O+l/8ABKhf+Cm+nXKz2Nzoax2fh3zMTHxA37r+yznBylxuDMMjykaRdy4z&#10;+V//AAb5/sXfEL/gpT+3b4o/4KcftWSNrGl+FfFDan9puVCpq/iaQ+dGqqBgRWqlJdgwFJtlAK7g&#10;AD9Nf+CDX/BM6y/4J1/sa2L+NNEhj+JXj6OHV/HF15ZEtqCpNtpxJ5xAjncOnmySnkYrc+D3/BW/&#10;wlrP/BQPxt/wT0/aP+F198MPFFlqn/FsbzXrlfs/jDT9oCyxSfcEsjB2jjUsGX5MiSN0r7Fr5n/4&#10;Ka/8Eyvg9/wUj+D0fhnxNO3h/wAceH2a78AePtOTbe6Jej5k+dcM0DOFLxgjO0MpV1VgAfR2saRp&#10;fiHS7nQte023vLG8t2gvLO6hWSKeJgVZHVgQykEggjBBr8mfjV8E/jt/wb3/AB21D9rj9kTw7qXi&#10;z9lvxdqiSfFD4X28heTwlI7BTfWm7cRGoztbhQMRSkL5cieuf8Eyf+Cmnxh8J/GKT/glr/wVDhXw&#10;/wDGzw+og8J+KrhiLPx3ZLlYpopTgPcOqFg3HmgHhZVdK9h/4KM/td/ESw8F+MP2TP2E/Bvhv4nf&#10;Hqbwmb26+H99qloP7M0aZ1t5b+4iuZEjnA81FW2Lbn85GKshwwBzvi7/AILvfsLw/E74H/Cn4ReP&#10;bfxpqfxs1qwt7P8As24Ea6HaXTmJJrzcCY5jPtiFs22QHeW2hRu+1a/jR+M/7J37Z/7GPi2x1342&#10;/AXxt8P9Qtb9LjSdW1HRJrWL7RG29Xt7gL5TMrLuHlscYr+vf9mj4xab+0J+zt4F+Oujyxvb+MPC&#10;On6zH5bcL9ptklK+xUsVI7EEdqAO3rH8f+BPCXxS8D6x8NfH2g2+qaHr2mT6frGm3UYaO5tpozHJ&#10;GwPUMrEVsUUAfzSeEdQ+KP8Awbcf8FkZdH146lffDbVJPJnuJFJ/tzwrdSfJcAJw1xbOuSABmW3d&#10;QAsnP9JfhbxR4c8b+GtP8Z+ENZt9S0nVrGK803ULSQPFc28iB45EYdVZSCD3Br4f/wCC/v8AwTKh&#10;/wCChX7Hd1r3w+0COb4mfDuObVvCMkcJafUIQmbnTRjk+cqqyDB/exxjgMxr5e/4NX/+CnB+IPgC&#10;7/4Jy/GbxC39veFYZb74d3GoXXz3emA5m05Q3Ja3bdIigk+U7ABVgoA/Sr/goD+2j8PP2Af2UfFf&#10;7TvxElWSPRbPy9H03J3anqUvyW1quOfnkxuI+4iu54U1+J3/AAb/AP7F/wARv+Cmf7e/iT/gpt+1&#10;Ws2qaP4V8Ttq/wBomjXydY8SufNhhVTn9zaqUl2jAUi3TldwrL/4Lc/tbfEv/gr/AP8ABSDwv/wT&#10;z/ZKuJNY8M+F/EB0fSVsZXkttT1g5F7qUm3gwW0YkQSYISOKeQNtlNfut+xN+yP8Nv2Gf2YvCf7M&#10;fwtt1/s/w3pyx3WoeSI5NSvG+a4u5ACfnlkLNjJ2ghQcKKAPNf8Agp1/wUU1z/gm14L8G/GDVP2d&#10;tc8YeBdQ8VR2HxA8R6PdIP8AhGbJxhbgxYLSszkBQdkZK7DIrSRg+9fCD4v/AAz+Pvwy0X4yfB3x&#10;jZ+IPDPiKxS80fV7GQmO4ibvggMrA5VkYBlYFWAIIGp4s8KeGvHvhjUfBPjXw/Z6ro+rWUtnqmma&#10;hbrLBdW8ilHikRgQyspIIPBBr8l/Gfgz46f8G33x0uvi38ItI1rxv+xz421gSeKPCsLNcXngG7kK&#10;os0TyMSULMFV2IEoAilIkEUrgH1F/wAFW/8AglI37YbaX+1F+y54q/4QL9ojwHtufBnjOwk+z/2l&#10;5WStjeOAcoclVcg7dxVg0bMtcN+xx/wXs+DV/wDBLxlov/BROWH4T/GL4Q2rR/ETwlqUfktqbodq&#10;z6dEzFpmkOweSpLK0i4LRsjn638Sfty/sn+Gf2Ybf9sjUvjhof8Awre8s47ix8URXW+G58xtiRIA&#10;CxlMn7sxY3q4ZWUFWA/A3/gur+zX/wAFYf2q/wBqfWf2kPiT/wAE+9a0nwxpdn9g8PzeDdNg1hjp&#10;cTM0dxeXFgZWkchtxaTaI1woChSSAfvD/wAE+f22PAv/AAUI/ZY0D9qb4faFdaTY65dX0DaTfTK9&#10;xZyW93LBskKfLuZY1kwO0g617XX43/8ABoP+0Xd6t8Ffip+yH4htmhuvCniK38RaX52Q7Q3sfkTx&#10;bT0Ecloje5uT6V+yFABX4r/8HUX/AATTub/SdP8A+CmnwQ0prfVND+z2HxIWx3LK8IZUs9SG3o0T&#10;bYXYc7TCeiMa/aisrxx4L8L/ABH8Gav8PPG+iw6louvaZPp+rafcLujubaaNo5YmHdWRmU+xoA+O&#10;/wDghJ/wUug/4KN/sZ2N/wCNdaWb4k+BhFpHjyORk8y6kCnyNQCrj5biNSTwAJUmUcKCftmv5pdG&#10;vPid/wAG23/BZSbTr86lffDPVJAkkjKsr654TupQVkGNoNzbOmDwmZbZgAI5Bu/VD/gvN/wVe8O/&#10;scfsJWcvwK8ZQ3HjT4yaWbfwHqFg277PpssKtPqqnjAWKVFjPXzJo2AIRsAH5w/8Fzf2v/ib/wAF&#10;av8Agox4b/4Jy/sn3Dan4e8L+JP7F0uOG6LWmra6crdX8hjDfuLdBJGHw21Ip5BxJiv3B/ZG/ZT8&#10;C/8ABPr9jzQ/2e/gn4Wl1SPwnockjw2pSK417UthkmmLSMFWWebONzBE3KuVRRj83/8Ag1g/4JkS&#10;fCz4YXX/AAUS+MGh7fEHjS1ksvh/DcctaaOW/e3m3+F7h12qevlJkcTV+w9AHyT/AMExf+Crnw+/&#10;4KCaZrnw78X+DLj4d/GDwbdS2/jT4Y63IVurTbIyiaDeFeaLG0OdgMbnawwyM/0F+0B+z/8ACH9q&#10;X4Q618Cvjr4KtfEHhfxBa+RqWm3QIzyGV0ZSGjkVgGV1IZWAIIIr5F/4Krf8EqfFPx18Uaf+3b+w&#10;n4k/4QX9ozwOoudK1axkWCLxRFGmPsN3xtd2QeWjv8jKfKlzGQY+v/4JT/8ABVPwt+334V1T4ZfE&#10;3w23gn43eA2a0+I3w9vo2ilhliZYpLuBX+YwGQ7SpJaJjtbIKO4B8nfBL40fHX/g3w+Oum/si/tb&#10;eIdT8Xfst+LNSMPwv+KFxCXk8JzOSxsrvaDtjBY7lzjaDLEMeZGv2P8ACD/grr+yv+0B/wAFA779&#10;gf4J+JbfxFqGk+EbrVtS8VafeI+nvdxSW4+w2zLkXLiKV5HdW2r5e0biH2fM3/Bbj4yftI/t4fs0&#10;eKv2Wv8Agmh8EtJ+Lmjaf4kfRfi14m0+8sbqTQr62EU/2C1trhw8k/zoWuYVcRFXjUiUMY/xw/4J&#10;23Xxi/4Jwf8ABU34P+L/ANof4eeIvh/Jp/jS3s9bj8U6PPYtDp97usriZlmVcxiKd2LDIwuRnigD&#10;+tGiiigDxP8A4KEfsVfD/wD4KBfsn+Kv2ZPiAFhXWLTzdF1byQ76XqUfzW90mf7r8MAQWRnXIDGv&#10;xV/4N9f21PiF/wAE0v27fFH/AATI/avi/sTSfFXidtNaG+Y7dH8SxHyYmRgdphulCR7wCrEWzqwT&#10;cW/oWr8Xf+DqL/gmbca94fsP+Cl/wP0Uw6t4fWCw+JMOm2xEs9sGC2uqFk53QnbC7EE+W0Jyqwmg&#10;D9oq+C/+Dgb/AIKbRf8ABPn9jy58K/D3XY4fiZ8SIbjSvCaKzeZYW+zbdaiNpG0xK6rGSf8AWyIc&#10;MEcVD/wRd/4K5eA/2vf+CfV58Tfj549sdN8WfCHSTD8ULy+ugCbWGFni1V887Zoo2LH/AJ6xSgcY&#10;r8n/AALoXxT/AODkP/gsfceJfEUeo2Pw10q4We8Vt7povhe1l/dWgYECO4uiSMg8STyyAMsZFAH2&#10;h/wavf8ABMiT4ZfDa8/4KJ/GHQpI/EHjC1ksfh/a3kI3Wuk7h5t8M/MHuHUop4PlISCVmr7I/a3/&#10;AOCs/hv9h/8Abe8G/s8ftJ/B/UvDvwz8caOq6R8ZJ7oPYLrDTbfsksaA+VEqY3yuyspcMU8oGUfW&#10;Xhjwx4d8E+G9P8G+D9DtdM0nSbOKz0zTbKFY4bW3jQJHFGi4CqqgKAOABXE/tU/srfBL9tD4Iaz+&#10;z7+0H4Nh1rw7rMOGjb5ZrScA+XcwSdYpoycq49wQVJBAPQre5t722ju7SdZYpVDxyRsGV1IyCCOo&#10;I71+av8AwUZ/4JzfHX9l746zf8FX/wDgk/YLY+PLHdP8UvhbZw7bDxpYAmS4kWCMDfcvgF4xhpCB&#10;LGVnX99w/wCy7+1D8df+CF3x00r/AIJ6f8FCvFNxrnwI1y4aD4K/Gy6j2w6TCPu6ffNk+XGmVUgk&#10;+QSCCYCDF+hv7S37WHg34DaRo/h7Qp9N174geOEuYPhf4HbWIrWXxPfRW7TeVHNJ+7ijCgFpnIQb&#10;lGSzorAHyVq//ByP+wtpv7BSfteRak0ni6QnTf8AhUbXipq0etiLc1s+RkWqnBN4EKbCPl8z9zX3&#10;x4B8b+HfiZ4F0X4i+ELz7TpOv6Tb6jplxtx5tvPGskbY7ZVga/k5/wCCjH7H3/BS+y+NPjL9p79r&#10;f9jPX/CkvibW5tR1nUNC8Mg6LayyHJVZ7QyQL/vNIWc7mZmYsx/f/wD4N4v2jLr9o3/glP8ADu41&#10;m48zVfBS3HhPUiO32J9tt+P2R7bPq2TQB9u0UUUAfzq/8Fuf2TPiX/wSA/4KR+Gf+Chn7JcLaL4Z&#10;8Va+dY0k2KusOnayMtfadJ2EFyjO4TOGSWeMKFjr90/2Jv2uPhv+3L+zD4T/AGnfhbKo0/xJpqyX&#10;WntcLJJpt4vy3FpIV/jikDKeBuADAYYVnft//sX/AA8/b+/ZR8VfsxfEVBFHrVn5mj6pj59M1KL5&#10;ra6Xj+CTG4D7yM6dGNfib/wb+/tnfEb/AIJmft9eJP8AgmZ+1UsmlaT4s8UHSGtZnDRaR4mQ+VDK&#10;rZ5iulCQ7hkMTbsMKGNAH9Afj7x54S+GHgfWPiR4+1y30vQ9B02fUNW1G6kCx21tCheSRiegCqTX&#10;833hey+KP/ByL/wWUm1jWBqVp8M9Jn82SGZtv9ieE7WX5IBtyFublm5wSRLcOQSkfH1Z/wAHUn/B&#10;Si+tLPTf+CZHwS1aSbUtY+zah8SPscZaTymZXstNBHO6Rts7qBnb5Izh2Wvtf/ghZ/wTTtf+CcP7&#10;GFhpPi/SfJ+I3jlYdZ+IEjsrNbTbD5GnhlH3LeNip5YGV5mBKsAAD2b9sX4veJv2F/2Kde+JX7O/&#10;7Otx4zm8B6Fbx6H4H0RvJWO0iKRZAUM3lQQ5cqisxWPAHVhL+wd+3n8Af+CiHwF0/wCPPwE8Qebb&#10;yYh1rQ7p0F9ot4B81tcxqTtburfddcMpINe1MAw2kV+VP7eX7B3x9/4JjfHq/wD+Cqf/AASo0Mya&#10;XJmf4z/Be1UrY6tZjLS3VvCgwNo3uVUFomJkjBUyRkA+zP8AgpN/wTX+BX/BS/4GyfCz4rW39m65&#10;p5a48G+NLOHdeaDeHH7xPmXzI22gPESFcYIKuqOvyZ/wTw/4Kg/Fz9k34szf8Ew/+CwOu2/h3xt4&#10;dtc+Bvipq14sem+KdNRWZDLdSFVMmxQElODIVaOTbMpEn2L+xh/wUU/Zk/be/ZgX9qn4Z+O7Sx0O&#10;xtXfxbb6xdJBJ4bmji8yeG8LELH5a/N5mdjJhwSDmvyj/wCC+Nn+3N/wVO0bwZ40/Y6/ZDk8cfAv&#10;SbeTUfCvxC8K29tqWp67O+6KdliQm8tYFZCn2fyxvePe+SEWMA/T/wD4J8f8FQ/2fv8AgpNrXxMh&#10;/Z+a4k034d+JLfTYdQuvkbVbeaDcl8kRAaKJ5Y7hEDfMyw7iFLFF+la/nL/4NbPiv4m/Zu/4KZa5&#10;+zX8UdL1Tw7dfEDwjdWH9i6tZSW0o1OyIvI1kjkUMjCBbvG4A/Njq1f0aUAFfAv/AAcH/wDBMxv+&#10;CgX7HU3i34c6Gbj4lfDRZ9V8KrAq+ZqNsVBu9P56+YiLIg6+bCgGA7Z++qKAPx5/4NYf+Cm//C0P&#10;hpdf8E6/jFr3/FSeC7WS8+HslwrBrzSA3760LHgvbuwKrwTE+AMQsa/Yav52P+C5n7H/AMTP+CSX&#10;/BRPwx/wUY/ZLtpNJ8N+JvEX9r6bJZ2rJaaRri5a60+TYQPJuU8yQR5Xej3EYG2Mmv1g8Yf8Fmf2&#10;c9B/4JXp/wAFM9MvLWa1vtHWLS/C8moKs8niBgU/sjJAJkSYPuIUnyo3lAKjNAHxB/wdSf8ABSma&#10;x0bT/wDgmV8EtVa41bXmttQ+I7aezNJHBvD2emYXq0rhZ3XrtWEciQivsv8A4IR/8Ez7X/gnL+xr&#10;ZWvjPR1j+JHjtYdY8dzSRJ5to5T9xp25c5W3RmB5IMskxHDAD8yP+Dev9ibx5/wUg/bh8Tf8FN/2&#10;sN2vaR4W8TPfrLqcbMmseJZP3sYX+Hy7RWjl2ZwrG2UArkD+hKgD4w+A/wDwWB8LeLf2/vHH/BPP&#10;9pj4R33wo8YafrDL8N21y/SSHxZp+MRypIo8tJZdpkRFZwwYxhvMjZT9g+INA0LxboV54X8VaHaa&#10;lpuo2sltqGn39us0FzC6lXjkRgVdGUkFSCCDg180/wDBUb/gl38IP+Clfwfi0TXLlvDvj7w3uuvh&#10;/wCPrFSt1pF4PmVWKkM9uzhS6ZBBAdSrqDXgv/BLn/gqH8YPDfxgl/4Jbf8ABUi1/wCEd+N3hvFt&#10;4X8UXrbbTxxaKNsUsczYEtw6qWVwAJgDwsquhAPHPjF8Gvj9/wAG7Hx+vP2rP2VtG1Xxl+yl4y1W&#10;NviR8OVuGlm8IzSPg3dsDwqKuFjlJww2wTH/AFU1fVXjT/gvN+wbp/xF+CXw1+FvxBj8aX3xp1ex&#10;gszo8wA0K0uXMST3ob5oZfP2xm3YCQYkJA2gN03/AAUd/an+JCfD3xt+yh+w98O/D/xS+N03hP7V&#10;qHgLUtQtBHpmj3LeQ97cxXLpHOMOAtuWy+9SVKHDfzDfFn9lz9tL9iLx1pfi74z/AAD8ZeAtT0/V&#10;IrzR9T1bw/LBbm5icSI0M23ypCrJnCMQMUAf2VUVxX7N/wAYtN/aG/Z88D/HnR4ljtvGXhPT9Zii&#10;Rtwj+026S7M99pbH4V2tAGJ8RPh54K+LXgLWPhl8RvDltrGgeINMm0/WdKvI90V1bSoUkjYehUke&#10;o7YNfzgeBde+Kv8Awbd/8Fj7jw14imv9Q+G+q3CwXzKzqms+FrqX91dBcEPc2pGcAcywSRhgshY/&#10;0tV8E/8ABwL/AMEyV/4KD/seXHij4e6Es3xM+G8M+q+EfLJEmoW+0Nd6d0+YyogaMH/lrHGMqGfI&#10;B9zeGfEvh7xp4dsPGHhLXLTVNJ1Sziu9N1KwuFlgureRQ8csbqSroykMGBIIIIryb/goL+2n8P8A&#10;/gn9+yd4s/ab+IRWYaNZmLQ9L8wK+qalICttark/xPyxGSsau+DtxX5uf8Grv/BTh/iZ8OLr/gnX&#10;8X9eZtd8H2sl98Pbi6YbrrSt2ZrHJ5Z4HYug5PlOQMLDXy7/AMFsf2sviP8A8FiP+ClHhf8A4J8/&#10;sm3P9r+GPC/iA6Nor227ydQ1dvlv9RkPeC3VXQPjAjhlkUkSCgDW/wCDfb9iv4h/8FLf27vE3/BT&#10;H9q521zR/CviVtSe4vBtXV/EzkSwoEUbfKtkKylBgKfsyAFCwH63/wDBUP8A4KO+Iv8Agmx4c8B/&#10;FjUf2eda8XeAtU8UfYfiJ4k0dwx8NWRUBJvL/jd3b5dxWM+WULq8kder/sY/sn/Dj9iH9mTwn+zH&#10;8KoG/svwvpohkvJY1WW+uWJee6kwMb5JWdz2GQBwAK73xt4H8H/EvwhqXw/+IPhix1rQ9Ys5LTVt&#10;J1K2Wa3uoHGGjdGBDKQehoAzvhB8YPhn8ffhnovxk+DvjKy8QeGvEFil3pOrafNvjnjb9VYHKspA&#10;ZWBVgCCB8g/8FZv+CTVx+11c6X+1n+yb4l/4QX9onwHsuvCfiqyl8gasIslLO6bp3ISRgcZKOGjY&#10;gfLnivw18e/+DbH49zfEj4c2GteOf2OfHOtKfEGgLL5154GvJSEWRGbnBY/K3CzKojkKyiORv0s8&#10;Uft0fsl+EP2XY/20db+Oeip8M7ixju7PxVHKzw3KyNsSONApkaUv8nlBfMDgqVBBAAPkb9iv/gvt&#10;8FdZ+Bni/TP+Ch1zD8KPi58I7Nk+IHhfVIfIk1NozsE2nwsd8zyNtBgXJV5FwSjK5+sf2CP2yvA3&#10;7ff7K3hv9qr4eaRcabpviR7xV0u8mV7iza3u5rcxy7eA/wC63YGRhhgsCGP4I/8ABc/9mf8A4Kqf&#10;tTftWa5+0z8Qf+Ce2s6L4ZsrUWOg3HgzTrfWDJpsTN5V1eXOnmRpZGU7i0mBGu1AAFyfsH/g0C/a&#10;Aj1f4EfFT9ljVrh477wz4ltvEOn28zYZ7a9h8iXYp5wklohboMzr6mgD9kKKKKAPxU/4OpP+CaV3&#10;fWGn/wDBTb4KaVJHqWjrbaf8Sls2CsYVZY7LUgAN29GKwOwJO3yDgCNmr7W/4IV/8FKbX/go3+xf&#10;p+reLdWE3xG8DrDo3j+JowpnmCnyL4AcFbiNNxwFAlWZQAFBP174+8CeEfij4H1j4beP9Bt9U0PX&#10;tNmsNX028jDxXNvKhSSNgeoKkiv5vfC+o/FL/g27/wCCyM2j6yNSvfhrqs3lTSSbtut+FbqX5LgB&#10;eHuLZl9MmW3dRhZOQD+lqv50/wDgt5+138Sf+CvX/BRzwx/wT1/ZKkk1nwz4X8Rf2LpP2FpHt9T1&#10;hjsvNRk2jHkWyh0EmCqxxTSBtsnH6O/8F6P+CsXhj9j79hWzT4CeOobzxp8ZNLMHgPVdIvlJtNMk&#10;jVptWRhk4EUipEwwfMmVgT5bCvDP+DWb/gmT/wAKp+Flz/wUO+MWhKfEnji1a18Aw3UbeZYaSWPm&#10;3fzcb7llG1sEiJAQ2JmFAH6NfssfsveDP+Cev7G+j/AD4E+DrjXh4N8PyvHa2fkWt14i1HY0ksjN&#10;K6xpLcTZwXcIm5V3BVGPK/8Aglp/wVr+Hf8AwUS0fWvAHi3wfJ8PfjB4NupoPGnwz1SdjcWoSVo/&#10;PhMiI0seQFcbQ0TnawwUd/ryvgX/AIKxf8EoPF/xw8X6f+35+wV4j/4Qn9ozwOq3VjqFnL5MXimG&#10;FCBZ3H8JlKDykd/kdD5MuYyrRgH2B+0l+zf8Gf2tfg5rXwF+Pngi18QeGddt/LvLK4X5kYHKTROP&#10;milRsMsikMpGRX5d/Aj46/Hz/g3o+P2m/sa/tkeI9S8W/sw+LdRaP4W/FKeHdJ4ZkYl2tLlUBKqC&#10;3zx9AAZoht8yNfrn/gk//wAFX/Cn/BQLwlqPww+KPh1vA3xx8Cs1n8Q/h7qETW8yTRFY5bu2ikJk&#10;8jzDtZG+eF/kfIKPJ4J/wXC+KX7Sf7dv7LviT9mj/gm18C9J+L2g2fiiTRfip4m02+srqXQtQtBD&#10;P9htbeWRXe4HmRlp4lcR/MikPuKAH0n8I/8Agrt+zB8fv+Chl5+wF8E9cg8SXWleDbzV9U8Xafer&#10;JY/bYpbYCwgKgi4byppZHkVtqGLYNx37Pq2v5NP+CcGp/Hn/AIJtf8FT/hL4n+Nvww8R+CLyHxdB&#10;putaf4q0W4sXOn35ayncrKq7lEczOrcruRWB4zX9ZdABXiP/AAUM/Yj+Hf8AwUJ/ZQ8Ufsy/EFbe&#10;3bVrXzvD+tSWolfR9TjBNvdoMg/K3ysAyl43kTIDGvbqKAP56/8Ag3u/ba8ff8E4P24PE3/BMn9r&#10;Atoej+JvEkmnrDqUxSPRvEsf7pGUtgeVdqqR7ujkW7A7SSf6FK/Fn/g6k/4Jq3GpaLp//BTP4J6S&#10;0Gq6F9n0/wCJH2NmWR4AypZ6kMfxRNthdgc7WhPSNiPrH/gjN/wVz8Bftg/8E+L74ufHzx1b6b4o&#10;+EOmfZ/itqGoMo3QxQmSPVSqZOyeKNycKCZoplVSAuQBn/Bwb/wUzX/gn7+x3ceEvh5rjW/xK+JU&#10;c+leE2hwX063AAu788jaY0cJGeT5siHBCtj5w/4NYP8AgmS3ww+GN1/wUV+MWhH/AISLxpbSWfw+&#10;iuGy1ppBbE14VPR7h12qTyIo8g4mNfFnww8N/FL/AIOQf+CyF1448X6bfWPw50uZJtSWLgaL4XtZ&#10;W+z2e4sQLi4YkHbn97PNIF2IQP6TPDXh7QvB/h6w8I+F9It9P0vS7OK002ws4RHDbW8aBI4kUcKq&#10;qoUAcAACgD5D/at/4K7eHP2I/wBvPwr+zT+0z8HtS8NfDPxpocf9h/GS4mDae2rtLtNtKANsMKLg&#10;PIzb0Z1ZkER82vsS0u7W+tY76yuY5oZo1eGaNgyupGQwI4II5zXm/wC11+yF8Cv24fgbq37P37Qn&#10;g6PVtD1SPMcmAtxp9yARHd20hBMUyZOGHUEqwZWZT+bf7J37Wvx4/wCCGvx+0v8A4Jx/8FHfFM2s&#10;fBbW5mi+CvxqulIgsLdQMWV1jcUiUsiEMc2xIOWt2V4wDtv+Cjf/AATl+PP7Ifx6n/4Ky/8ABJ3T&#10;/svjCzLXHxU+FdrG5s/F9luMlxIkEfMkrEAvCuCxHmxlZVxJ2V3/AMHIv7BGn/sKw/tc3WtzN4mk&#10;k/s2T4Tx3Ef9sx6wI9zwFCeLUH5vtZGzZjjzD5VfV/7T37W3gn9nzR9G0DSWsPEPxA8b/abb4X+A&#10;/wC2orObxTfxW7TeRHPJmOBNoGZ5MRqXQZLOit/L1/wUT/Y6/wCCkmi/GXxf+0n+1d+xfrng3/hI&#10;tam1DVLzw/4XUaHaSSN9xZrPfbr2+ZnLyNlmLMWYgH9Zvgvxj4b+IXg/SfH3g3VotQ0fXNNg1DSr&#10;6Bt0dzbTRrJFIp7hkZWHsa06+Jf+DeX9oiw/aG/4JSfDc/bfM1TwTbzeE9YhPWF7J9sC/jaNat/w&#10;LHavtqgAooooAKKKKACiiigAooooAKKKKACiiigAooooAKKKKACiiigAooooAK/Mn9vb/lY7/Y5/&#10;7E/X/wD0k1Kv02r8yf29v+Vjv9jn/sT9f/8ASTUqAP02ooooAKKKKACiiigAooooAKKKKACiiigA&#10;ooooAKKKKACiiigAooooAKKKKACiiigAooooAKKKKACiiigAooooAKKKKACiiigAooooAKKKKACi&#10;iigAooooA/Krxv8A8Hav7DfgTxrrHgfVP2ePixNdaNqlxY3EtvZ6ZseSGRo2Zc3oOCVOMgHFZn/E&#10;YB+wf/0bh8XP/APS/wD5Nr8ufjf/AMER/wDgqz4k+NPi/wAQ6H+xN4uubK/8Uahc2dxG1ttlie5k&#10;ZHGZehUg/jXL/wDDiz/grf8A9GMeMP8Avq1/+PUAdx/wW6/4KF/sVf8ABSH4r+G/2i/2bvhX468I&#10;+OLe1+weLJvENvZx2+pW8YBtZlNvcSMJ4/mQkj5kKDI8sA+cfsAfti/Az4aft62v7an/AAUI0bxj&#10;8SZtNupNYt7fT44Lqe+1rcvkT3BuJ4l8uI5kVRkbo4xtCjFJ4u/4Is/8FSvAXhPVPHPi79jDxZYa&#10;TounzX+qX0xttlvbwxmSSRsSk4VFLHAzgVi/BP8A4JOf8FFv2jfhlpnxk+CH7KHiTxF4X1hZG0vW&#10;LEweVcBJGjcrukB4dGXkdRQB+zH/ABGAfsH/APRuHxc/8A9L/wDk2j/iMA/YP/6Nw+Ln/gHpf/yb&#10;X5I/8OLP+Ct//RjHjD/vq1/+PUf8OLP+Ct//AEYx4w/76tf/AI9QB/VJ8APjT4c/aG+A/g/9oHwx&#10;p93YaT408L2Ou2FrqWxZ7e3urdJ0WXYzKHCuA2GIyDgkc1/Ln/wWA/aN+EGsftvfE6z/AGHPDPir&#10;4d+B/FUcNr400VpJ9OtfE15HMZZLs2GF8qFpdrJG4OSpk2oZCg/pd/4J7+AvGPwq/YQ+DPwy+IWg&#10;zaVr3h/4X6Fp2tabcY8y0uobCGOWJsEjcrqVOCRkV03xx/Zg/Zx/aa0eHQf2hvgX4T8aWtvk2sfi&#10;bQYLw2xIwTE0iloiR3Ug0Afnn/wad/tG6n8V/wDgnrrHwP16+Sa4+GPjKe002NT80enXo+1xhv8A&#10;t4a8wfQAD7tfpjqvgjwdr2s2fiTXPCOl3moabJ5mnX91p8ck1q+CN0bspZDgkZUg4J9a8Y/ZN/4J&#10;o/shfsM/EbxR8Q/2Uvh9deDf+EysbeDxFodlrFxNp1y8Du8M4hnZ/KkTzZVHlsqBZW+XJyPfaACv&#10;jn/gp3/wWj/Z7/4JW+LfCfhD41fDPxlr9x4u065vLGTwvDaOkKQyIjCTz54jklxjAIxnpX2NX44/&#10;8HPv7AH7ZH7Zvxa+E+u/sv8AwB1rxlZ6H4d1KDVp9L8rbbSSTwsitvdeSFJ4z0oA6b/iMA/YP/6N&#10;w+Ln/gHpf/ybXj/7eP8Awcbf8EyP29/2WPFn7MXxL/Zv+LUNvr9if7L1ZtJ0qSTStQT5re8jH24H&#10;dHIASAV3oXQnDmvzx/4cWf8ABW//AKMY8Yf99Wv/AMeo/wCHFn/BW/8A6MY8Yf8AfVr/APHqAPms&#10;fEfxvN4Dh+EF1411T/hEodcbVk0P7QzW0d40awtdLDu2+aYlC7uCQAM4r9sv2L/+Dk//AIJjfsQf&#10;syeEf2YfhX+zX8XW0vwvpawSXsmm6SkuoXTEvPdy7b3HmSys7n03YHAFflHp/wDwTP8A279W/aHv&#10;v2TtO/Zp8QTfEbTNEXWL/wAJqYftMNiTGBOf3m3b+9j/AIs/OOK77/hxZ/wVv/6MY8Yf99Wv/wAe&#10;oA/W7/iMA/YP/wCjcPi5/wCAel//ACbX1p/wS5/4LAfAf/gq3/wnP/Ckfhx4u8P/APCBf2Z/af8A&#10;wlUNqn2j7d9r8vyvInlzt+ySbt237y4zzj+d3/hxZ/wVv/6MY8Yf99Wv/wAer9av+DW79hf9rf8A&#10;Ys/4Xp/w1N8DNY8F/wDCS/8ACM/2F/a3lf6Z9n/tbztvlu33PPiznH3xQA3/AIOsPi/+zH4Y+AHh&#10;rwT4p+Furar8Wlvo7/wL4u0mOa1/4ReMSfPNJeKhVxIY9otd24nEnyFEY/mj/wAEIv2yfEPw4/4L&#10;EeBvij8ZvHeqapN8RtQufDfiLWtUvHuLm8uNRTy7dpZHJZs3gtdzMeAM9q/qS1fR9K8QaXcaHr2l&#10;299ZXcLRXVneQrJFNGRgqyMCGBHUEYNfLvxO/wCCJP8AwTG+JfiXT/HcH7K+h+FfEWk6lDqGl674&#10;F36PNa3MUiyJIEtisLkMoOHjYe1AH1NqWm6drFlJpur6fDdW8y7Zre4hEiOPQqQQRVXw74Y8O+Dt&#10;Fh8NeEdAsdK0+1Ui10/TbRIIYQWLEKiAKuSSeB1JNaFFAHE/tHfHLw3+zR8BfGH7QnjHSb6+0vwX&#10;4dutY1Cz01UNxNDBGZGSMOyruIHGWAz1Ir8zf+IwD9g//o3D4uf+Ael//Jtffn/BSD4eeN/i5+wP&#10;8YPhf8OPDs+r+INf+HeqWGj6Xa48y6uJLZ1SNckDJYgckCv5lf8AhxZ/wVv/AOjGPGH/AH1a/wDx&#10;6gD9bv8AiMA/YP8A+jcPi5/4B6X/APJtfjr+3B+1v8GPF37eWrfth/8ABPKy8Z/DiHWLg6r9n1Jo&#10;be603VZg63bW7W80oEMu4vgsMGaRAoQLW5/w4s/4K3/9GMeMP++rX/49XG/Hr/glh/wUH/Ze+Gd5&#10;8ZPj9+y14i8L+GNPmhivNY1AweVE8sgjjB2SMfmdlUcdTQB7x/wQ8/4KO/sQ/wDBM/xx4o+O37Qv&#10;wg8ceLPH2pQjTvDd54ftbSS30qwYBrhgZ7mMmeV9qk7TtSPAb944r9KP+IwD9g//AKNw+Ln/AIB6&#10;X/8AJtfkXpv/AAQ+/wCCsOr6fb6tpv7EXi6a3uoVmt5la2w6MMqw/e9wRU3/AA4s/wCCt/8A0Yx4&#10;w/76tf8A49QB+xXwx/4Ow/2Ifip8SfD3ww0T9nz4rW954k1y00uznurPTRFHLcTJErPtvCdoLgnA&#10;Jx0Br9Ev2lfF/wAJfAXwC8XeLvj14f8A7W8G2ehzt4i0ltHbUPt1qV2tB9mCsZy+dgTByWweOa/m&#10;c/Zh/wCCKf8AwVR8F/tK/Dzxh4o/Ys8WWemaT450m81G8lNttggivInkkOJScKqknHpX9TtAH8YP&#10;7RHxktPFvivxB8PvhAPFPhv4Uw+ML7VfCHw51vX5LqLRjMQpJQ4QS7FVS2CwACl3ILt/Vh/wSK/a&#10;C1H9qD/gmt8HfjLrmpte6neeDYLHWLx23NPeWTNZTyN/tNLbux92rrv2hv2Av2Kf2rrmTUf2if2X&#10;/Bfiu/kh8ptW1LQ4vtwjxgKLpAsygdsOMdql/Y6/Yp+BP7B/w11D4Nfs3aXqmmeFbzX59WtdE1DW&#10;pr6PTpJkjV4rd52aRYiY9+1nY73c5+Y0AejWvgrwbp/iabxlYeENLh1i4t/s9xq0Onxrcyxbg3lt&#10;KF3FdwB2k4yAa1aKKAPzx/bl/wCDkD9kv9gn9qbxR+yd8Tfgp8RtX1zwp9h+3ahoNrYNaS/arG3v&#10;E2GW6R+EuFU5UfMGxkYJ8l/4jAP2D/8Ao3D4uf8AgHpf/wAm18j/APBdD/glD/wUS/aV/wCCp3xS&#10;+NnwJ/ZT8SeJPCutf2J/ZetaeYPJufJ0Owgk27pAfllikQ5HVTXyT/w4s/4K3/8ARjHjD/vq1/8A&#10;j1AH1F/wWo/4LN/8E9f+CqH7P2m+GPDPwL+JGg/ELwrqP2rwl4i1TTdN8kRSYW5tJmju2kEUihX+&#10;VSRJFGcY3Z/PH4c/FHw14v8Ail4BX9rrxN4u17wF4TFvYTafpcy3F5Do8UzzmwtBPKiRKzySKPmA&#10;QSswBwFPtn/Diz/grf8A9GMeMP8Avq1/+PVwPwT/AOCaP7dv7R2reKtE+CH7NXiDxFd+CdafSPFU&#10;Fj5O7Tb5WdWgk3SD5gY3HGR8vWgD9oPDv/B2/wD8E8PCOg2Phbwx+y18VNP03TbWO10+xs9M0mOG&#10;2hjUKkaIt6AqqoAAAwAKuf8AEYB+wf8A9G4/Fz/wD0v/AOTa/JH/AIcWf8Fb/wDoxjxh/wB9Wv8A&#10;8eo/4cWf8Fb/APoxjxh/31a//HqAP6Zf+Ce/7eHw1/4KNfs42v7THwl8Ja5ouj3WrXWnx2PiKOFb&#10;kSQMFZiIZJF2knj5s+uK/GL/AIOdv2kvgn4U/bQ0G7/Zh8NeKPCfxi8O2M1r4y+J+h3Fxpcd5byQ&#10;bFso2UKbmVEkYPcIQFVvKJkxiL9LP+Dej9m/45fsp/8ABODS/hF+0N8NtQ8K+JIfFmq3Muk6ls81&#10;YZJFKP8AIzDBA45r7C+JPwr+GXxk8LTeB/i78OtD8UaLcf8AHxpPiLSYb22k9CY5lZSffHFAH4Tf&#10;8GgX7SUXh39oL4o/sua1cNnxd4dt/EGlvI/BuLGUxTJ7s8d2H+kDV+8vi/wL4J+IOjyeHfH/AIP0&#10;vXNPlUiax1jT47mFwexSRSp/Kvn34W/8EjP+Cf8A8CP2j9F/ar+AvwDtfBPjDRVuo45fDN9Pb2d1&#10;FcW7wvHLabzBtxJuGxFYMqnJAwfpagBFRUXYihVUYVQOleAf8FHv+Ch/wq/4JnfAO1/aE+MHg7xB&#10;rmk3XiK30eOz8NxwNcCaWOWRXInljXaBC2fmzkjjrX0BX5//APByJ+y1+0D+11+wPpfwv/Zt+F+o&#10;+LvEEPxEsL+XS9N2eYtultdq0nzsowGdB1/ioA8X/wCIwD9g/wD6Nw+Ln/gHpf8A8m1l+OP+Dsz/&#10;AIJy/Enwbq3w98c/sq/FbUtF1zTprDVtPurDS2jubeVCkkbD7d0ZWI/Gvyl/4cWf8Fb/APoxjxh/&#10;31a//HqP+HFn/BW//oxjxh/31a//AB6gDw3xR8WLfwR4r+IXhv8AZj8WeJtH+H/jQyWDaXqkiR3V&#10;5pAu47qC2uxG7ozI8MWWVjkoecOyn9Jv+CNn/Bbb/gnf/wAEtv2ZJPhzqfwG+JmseOvEV+b7xv4i&#10;02y07ybmRSywQQ+ZdqwhijPGVBLvI2BuwPhP4of8EwP2+vgt458G/DT4p/sxeIdF134halJp/gzT&#10;bow+Zqt0nl7oo9shGR5sfUgfMK7j/hxZ/wAFb/8Aoxjxh/31a/8Ax6gD9bv+IwD9g/8A6Nw+Ln/g&#10;Hpf/AMm17J+wT/wcUfso/wDBQb9pfR/2XfhZ8GfiFo+ta1a3dxb3/iC2sVtUW3geZgxhupHyVQgY&#10;U89cda/C3/hxZ/wVv/6MY8Yf99Wv/wAer7K/4IHf8Er/APgoN+y//wAFM/B3xj+P37LXiLwv4Z0/&#10;SdWivNY1BoPKieWxljjB2SMfmdgBx1NAH6nf8FxPiV+yr8O/+CfPi5f2s/hFfeONH1SE22i+H9Kt&#10;XNy2pbGaGdLhUf7D5ZG43LDCjK4cuI3/AJhvhL+1f8XvAH7QXw0+OmtfELXNXuvhjrGlzeHf7W1S&#10;W5+xWdncrMlnHvJ2wAbl8tcLtYjGDiv7N6+cP2gv+CRX/BNf9p+W8v8A4v8A7Hvg241DUGZ7zWtI&#10;086XfSyEf6xrizMUjN7sxz3zQB7/AOHte0fxl4ZsfE2i3UN3p2q2MV1azRsHjmhlQOrA9CCrA+hB&#10;qPw54P8ACfg6O6i8I+F9N0tb67a6vV02xjhFxOVVTK+wDe5VFBY5JCgZ4FZHwQ+Efhb4AfB7wz8D&#10;fA1zfSaH4R0W30nRv7SuvOnS0gjEcMbSYG/bGqqCRkhRnJya6ugAr8rPHP8Awdo/sN+AfG+seA9T&#10;/Z6+LE11ouq3FhcTW9npnlvJDK0bMub0HaSpxkA47Cv1Tr+VP47f8ESP+CrHib44eMvEmg/sUeLr&#10;qx1DxVqNzZ3MbW22WGS5kZHGZehUg/jQB+on/EYB+wf/ANG4fFz/AMA9L/8Ak2vzH/4Lcf8ABQf9&#10;i3/gpB8XPDv7Rv7Nvwt8ceEPGlvZiw8VN4gsbKKDU4Y+ba4D21xI/wBoj5jJZfmTYNw8sBuJ/wCH&#10;Fn/BW/8A6MY8Yf8AfVr/APHqy/HP/BGL/gqJ8NvBWsfEbxz+xp4q03Q/D+l3GpaxqNw1v5drawRt&#10;LLK2JSdqorMcAnAoAm/4J5fthfAT4S/t2237aP8AwUA0rxp8RrnS7qTWLO3sIre8n1DWiR5VxdPd&#10;zx/LEcyKBk70j6KuD+vn/EYB+wf/ANG4fFz/AMA9L/8Ak2vxj+Bf/BKX/gof+0x8L9N+NHwI/ZV8&#10;SeJvC2rtMNN1rTzB5U5imeGTG+QH5ZI3U5HVTXXf8OLP+Ct//RjHjD/vq1/+PUAfrd/xGAfsH/8A&#10;RuHxc/8AAPS//k2v02+BXxl8N/H74BeDf2g/D+n3Vjo/jbwfp/iKxtdTVBNb215ax3KJLtZlDqkg&#10;DYYjIOCRzX8rf/Diz/grf/0Yx4w/76tf/j1f09fsB+BfF3ww/YT+Cvwy+IGhTaXr3h34S+G9M1rT&#10;LjHmWl5b6XbxTQtgkbkkRlOCRkUAfzL/APBXH9oP4O3X7bfxRsP2E/D/AIs+HngPxYsVp4y0Rprj&#10;T7XxJdRzGaS5NiQpit2lCskTg8qXCx7yi/sD/wAGoP7R6fFX/gnhqnwM1C5B1D4ZeMLi2hj3ZJ0+&#10;9H2qFz/22a7XHpGvrX6DfHL9l39nD9prSYtD/aG+BXhPxrbW+fsq+JtBgvGt89TE0ilozyeVIPNc&#10;F+yV/wAE2P2Rf2F/Hfijxz+yl8PLjwivjK1t4te0W11aeewmeBnaKVIp2cwuvmyLiNlQhzlcgEAH&#10;smr+BfBev6zY+JNc8H6Xe6lpk3m6bf3enxyTWkmCN0bspZDgkZUg4Na1FFAHxx/wU6/4LT/s9f8A&#10;BK7xh4V8FfGr4Y+M9fuPFum3F7Yy+F7e0dIUhkWNlk8+eI5JYYwCMV8vf8RgH7B//RuHxc/8A9L/&#10;APk2uV/4OfP+Cf37ZX7Zvxi+FOv/ALL/AMANa8ZWeh+GdQt9WuNK8rbbSvcRsitvdeSATxnpX5d/&#10;8OLP+Ct//RjHjD/vq1/+PUAfoZ+3t/wcZ/8ABMf9vr9lfxV+zH8S/wBmv4tRwa5Y7tJ1L+ztLZ9L&#10;1CP5ra7TF8DlJMEgEb0LoeGIP4wSfFD4g3Pw2tvgzd+M9Rbwna65JrEOg+eTbR30kSQvciPOPMMa&#10;KufQY4ya+k/+HFn/AAVv/wCjGPGH/fVr/wDHq4fTv+CX37fmrfH+/wD2V9O/Zh8QzfELS/Dq67qH&#10;hVTB9ph04yRxi5P7zbs3yxr1zlxxQB+rH7G3/Byn/wAExP2JP2avCf7Mvwo/Zo+Ly6T4X01YGupr&#10;HS/NvrliXnupP9N+/LKzuccDdgAAAD07/iMA/YP/AOjcPi5/4B6X/wDJtfkj/wAOLP8Agrf/ANGM&#10;eMP++rX/AOPUf8OLP+Ct/wD0Yx4w/wC+rX/49QB/Q5/wS/8A+CxfwD/4KrXvjCx+Cnw28YeH28Fx&#10;WUmoN4phtUEwuTME8vyJ5enktndjqMZ5x8i/8HW/xM/Zh8N/Avwr4Z8T/DLWL74vLex33gXxho8M&#10;lqfDluJv3jy3gjKursm1bYMGLYkBQorM3/g16/YR/a8/Yv1n4xXH7UfwK1nwaniC10VdGbVvK/0o&#10;wteeYF2O33fMTOcfeFfrZq2j6Tr+mXGh6/pVvfWd1G0V1Z3kKyRTRkYKsjAhgR1BGDQB/Ln/AMEE&#10;/wBr7xv4E/4LF+B/iD8TPiJqWo3PxKvrrw54o1bWL57ifUpL9P3IlkkJZybxLU5JzlR24r+o7UtK&#10;0zW7CTTNY0+C6tZl2zW9xCskbj0KsCCK+Wfif/wRH/4Jj/EzxNp/jy3/AGWdF8J+ItJ1OHUdJ1/w&#10;Gz6NPaXUUgkjlCWxWFyGAOHjYe1fVw4GM0AUfD3hzw/4R0a38PeFdDs9N0+1XZa2On2qQwwrnOFR&#10;AFUZJPA71zvx++Megfs7fAnxp8f/ABXpl5eaX4H8J6hr+pWmnqhuJ4LO2kuJEjDsqlysZC7mAyRk&#10;gc12FeQf8FAvAfi/4p/sH/Gr4ZfD7QZtU17xF8J/EWmaLplvjzLu7n02eKGFckDczsqjJAyaAPz2&#10;/wCIwD9g7/o3H4uf+Ael/wDybR/xGAfsH/8ARuHxc/8AAPS//k2vyR/4cWf8Fb/+jGPGH/fVr/8A&#10;HqP+HFn/AAVv/wCjGPGH/fVr/wDHqAOf/bm/at+Cvjb9ujWv2vP+Cfdv42+HcOvXMmqNa3ywWV1p&#10;WpTq6XZtXtJnxFJuZ+qlTM6gbQte1f8ABDz/AIKQfsP/APBMvxf4o+OX7QHwl8c+LPH2qQDTvD91&#10;oGn2UlvpVgcNMyvPdRsZpXwrEINqR4DHzHA8B+P3/BLb/goF+y18Nrr4w/tA/su+IvC/hmzuIYLr&#10;WNRMHlRySuEjU7JGOWYgDius0f8A4Ih/8FXNe0m113R/2JPF1xZ3tuk9rOjW22SN1DKw/e9CCDQB&#10;+u3/ABGAfsH/APRuHxc/8A9L/wDk2t74Xf8AB2D+xD8VviZ4d+F2ifs+/FW3vPEmu2elWdxdWemi&#10;KOW4mSFGfbeE7QzgnAJx0Br8c/8AhxZ/wVv/AOjGPGH/AH1a/wDx6u7/AGXP+CKn/BU/wV+038O/&#10;GXin9i3xZZaXpPjzSL3UryU222C3ivYnkkOJScKqknA7UAf0vftP+Kfg/wCDv2e/GPiT9oDQf7V8&#10;F22gXB8SaT/ZbXxvbUoVaBbdQWmZ87QgGSSOnWv4/f2gfjDB4m8Sa98N/hE/irw98Kbfxlfat4P+&#10;Hmua5Jcpo/mkICyE7fP8tVQtgsAMFm5Zv7P68e/aD/4J+fsS/tWzyah+0P8AsueC/FV9LH5batqG&#10;hxC+2dlF0gWYAdsOMdqAOU/4JJ/tIj9rD/gnH8I/jRcSltQuvCNvp+tM3Vr+yzZ3D+weWBnA7BxX&#10;u1t4H8FWPimTxxY+DtLh1q4tzb3GsRafGt1JCWDGNpQu8qWVTtJxkA9q8/8A2P8A9jf4HfsL/Cy4&#10;+CX7O+l6lpvhWTXLjUrLR9Q1WW8XT3mCeZFC8paQRFkMm12YhpHOcEAerUAFfnb+21/wck/skfsL&#10;ftQeKv2U/iV8E/iNq2ueE5LVL7UNDtbBrWYz2kN0uwy3SPwk6g5UfMDjIwT+iVfzq/8ABbv/AIJO&#10;/wDBRf8AaP8A+CovxU+NHwP/AGUPEniLwtrd1pTaVrViYPKuRHpFlC5XdIDxJG68gcqaAPsL/iMA&#10;/YP/AOjcPi5/4B6X/wDJtfF3/Bav/gst/wAE9f8Agqf8AtM8P+FPgP8AEbQfiJ4V1D7R4T8Satp+&#10;n+SIJCoubSYxXjN5TqquCFYq8SYABbPzF/w4s/4K3/8ARjHjD/vq1/8Aj1H/AA4s/wCCt/8A0Yx4&#10;w/76tf8A49QB4v8ADj4s+GPGXxa+H7/tieIPFviTwD4RW20+603SbhJr6PRYppJvsFqZpEWNWaR1&#10;BLDyxISoO1Vr9yvD/wDwdw/8E9PCuhWPhfw3+y98VrHTtNs47Wxs7bT9KSO3hjUIkaqL3AVVAAA6&#10;AV+Mfwc/4Jift7/tBat4q0L4M/sx+IPEF34J1x9G8VQWJh3abfIWDQSbpB8wKt0yOOtd1/w4s/4K&#10;3/8ARjHjD/vq1/8Aj1AH63f8RgH7B/8A0bh8XP8AwD0v/wCTa++P+Ce37ePw0/4KN/s52v7S/wAJ&#10;vCOu6Lo91q91p6WPiKOFbkSQMFZiIZJF2nPHzZ9QK/mZ/wCHFn/BW/8A6MY8Yf8AfVr/APHq/fL/&#10;AIN5/wBm345/spf8E4tN+Ef7Q/w3v/CviSHxdqt1JpOpbPNWGSRSj/IzDBAOOaAPzP8A+DnD9oP4&#10;G+Dv22dE1L9lvw54o8H/ABi0GzmtfHHxI0CafSYr+KSHYtqGVEa7mWNyrXCPgI3ksZMARdB/wZ+/&#10;tCf2N8evix+zTq+tSY8TeG7XxDplvNMdrT2U5hn2An/WMl2hOOWWHJ4Tj91PiT8LPhj8ZfCk/gT4&#10;u/DzQ/FGi3X/AB8aT4g0qG8tpPQmOVWUkeuOK8E+Gv8AwSA/4J8/BD9o7Q/2rPgR8B7fwP4y0Jrg&#10;Q3HhfUJ7a0uI54ZIZIpbTeYNpWRvuorZC88AUAfQ/i3wN4K8f6S2gePfB+l63Yyf6yy1fT47mFvq&#10;kilT+ValFFAHz9/wUg/4KJfCr/gmZ8AbP9of4xeDfEOuaVeeJrfRI7Pw1HA1ws00M8quRPLGuwC3&#10;YH5s5I464+GP+IwD9g//AKNw+Ln/AIB6X/8AJtey/wDByR+yz+0F+15+wFo/wu/Zs+Fmo+LvEFv8&#10;TNO1CbS9L2eYlrHZ3yPL87KMBpIx1z8wr8LP+HFn/BW//oxjxh/31a//AB6gD9WvHP8Awdk/8E5P&#10;iV4L1b4d+Ov2VvitqWi67ps+n6tp91p+ltHc200ZjkjYfbejKxB+tfhd4p+J1l4J8U+PPDP7M/jD&#10;xVpvgHxYz2P2HWZI4ry+0lbpLiC3vRAzRu6vFEWKnazJkAAla93/AOHFn/BW/wD6MY8Yf99Wv/x6&#10;uB+LH/BM/wDbv+Bfj7wX8Lfi3+zT4g0PxB8RNQlsfBOl3hh8zVriNoVeOLbIRkG4hHzEf6we9AH3&#10;p/wRw/4Lcf8ABOv/AIJbfsxN8Nr/AOAnxJ1nx14gvjf+NvE2m6Xpqx3UgysNvEz3gcwQoSF3AZd5&#10;H2rvKj64/wCIwD9g/wD6Nw+Ln/gHpf8A8m1+SP8Aw4s/4K3/APRjHjD/AL6tf/j1H/Diz/grf/0Y&#10;x4w/76tf/j1AH7lfsKf8HHX7Jn7fX7Ufhv8AZS+GHwV+Imk654mW9az1DXrWwW1i+zWc12+8xXTv&#10;ykDKMKfmIzgZI9H/AOC6Xjf9k/wX/wAE8fFq/tc/CrUvGmk6gnkeH9D0W3Y3g1XY7W9xHOqn7GIy&#10;Cz3DfKq5UrJvET/lR/wQm/4JTf8ABQ/9mf8A4KkfDX41fHf9lTxJ4Z8K6PDrQ1LWtQMHk25m0a9g&#10;j3bJCfmkkRRgdWFf0OEBhtYZHpQB/Gb8Fv2wPjJ8K/2h/hj+0BrHjLVvEV38LNW02bw7Z6xqssyQ&#10;WVncCVbCMuW8qAjem1RgBzgV/ZH4d1/R/Gfhiw8UaJcLcafq1jFdWcnBWWGVA6n6FWFfPv7Qf/BI&#10;f/gmv+1BLeX/AMX/ANjzwbcahqDM11rWj6edLvpJD/y0a4szFIzdOWY5xzkcV7X8HPhboPwP+FHh&#10;v4N+E76/uNJ8K6HbaTpUuqXAmuPstvGsUSySYG9giqu4jJxkkkkkA0vDXgrwd4MF3/wiHhLS9J+3&#10;XH2i+/s3T44PtE20L5j7FG9sADccnAA7VqUUUAFFFFABRRRQAUUUUAFFFFABRRRQAUUUUAFFFFAB&#10;RRRQAUUUUAFFFFABX5k/t7f8rHf7HP8A2J+v/wDpJqVfptX5k/t7f8rHf7HP/Yn6/wD+kmpUAfpt&#10;RRRQAUUUUAFFFFABRRRQAUUUUAFFFFABRRRQAUUUUAFFFFABRRRQAUUUUAFFFFABRRRQAUUUUAFF&#10;FFABRRRQAUUUUAFFFFABRRRQAUUUUAFFFFABRRRQAUUUUAeV/t2f8mRfGT/slfiH/wBNtxXz3/wb&#10;t/8AKHr4P/8AXrqn/p1u6+hP26v+TIfjJ/2SvxD/AOm24r57/wCDdv8A5Q9fB/8A69dU/wDTrd0A&#10;fbFFFFABRRRQAUUUUAFFFFABRRRQB+Yvws/5WrfiV/2brb/+h6VX6dV+Yvws/wCVq34lf9m62/8A&#10;6HpVfp1QAUUUUAFFFFABRRRQAUUUUAFfAP8Awc4/8ofPH3/Yc0H/ANOlvX39XwD/AMHOP/KHzx9/&#10;2HNB/wDTpb0Afb3wn/5JV4Z/7F+z/wDRCV0Fc/8ACf8A5JV4Z/7F+z/9EJXQUAFFFFABRRRQAUUU&#10;UAFFFFABX5h/8G7n/Jbv21P+ziL7/wBKb6v08r8w/wDg3c/5Ld+2p/2cRff+lN9QB+nlFFFABRRR&#10;QAUUUUAFFFFABRRRQB+cf/BZj/lJH+wH/wBle1P+emV+jlfnH/wWY/5SR/sB/wDZXtT/AJ6ZX6OU&#10;AFFFFABRRRQAUUUUAFFFFABXi/8AwUf/AOUePx6/7Iv4p/8ATTc17RXi/wDwUf8A+UePx6/7Iv4p&#10;/wDTTc0AfPv/AAbYf8oafhP/ANfGv/8Ap8v6+6q+Ff8Ag2w/5Q0/Cf8A6+Nf/wDT5f191UAFFFFA&#10;BRRRQAUUUUAFFFFABX5y/Cn/AJWi/iZ/2arb/wDp00qv0ar85fhT/wArRfxM/wCzVbf/ANOmlUAf&#10;o1RRRQAUUUUAFFFFABRRRQAUUUUAfnv/AMHQP/KIjxh/2M2hf+l0dfbnwG/5Ib4M/wCxT07/ANJo&#10;6+H/APg6Dngi/wCCRfi2OSVVaTxToaxqzYLt9tQ4HqcAn6A19xfAhXj+CHg2ORWVl8K6cGVuCD9m&#10;j4oA6qiiigAooooAKKKKACiiigAooooA/Nv/AIIDf8lt/bS/7OQ1L/0ZcV+klfm7/wAG/kLXfxN/&#10;bI8SJgQ3X7TGrwxq33g0ckhOfb94Mc+tfpFQAUUUUAFFFFABRRRQAUUUUAFfmL/wXA/5Sff8E9f+&#10;ypax/wClOg1+nVfmD/wWmZrv/grP/wAE/tNuDuhX4hapIsfTDG50jJ9f4F/KgD9PqKKKACiiigAo&#10;oooAKKKKACiiigAooooAKKKKACiiigAooooAKKKKACiiigAooooAKKKKACiiigAr4C/4Ke/8E2f2&#10;5P2kf22vhT+2n+xJ8afAPhDXvhn4dvLG1m8ZQ3ExM1wZlZliS2mjdfKmdfmwQTkDgGvv2igD84v+&#10;Gef+DnH/AKP5/Z+/8JOT/wCVlH/DPP8Awc4/9H8/s/f+EnJ/8rK/R2igD84v+Gef+DnH/o/n9n7/&#10;AMJOT/5WUf8ADPP/AAc4/wDR/P7P3/hJyf8Aysr9HaKAPzi/4Z5/4Ocf+j+f2fv/AAk5P/lZR/wz&#10;z/wc4/8AR/P7P3/hJyf/ACsr9HaKAPzi/wCGef8Ag5x/6P5/Z+/8JOT/AOVlH/DPP/Bzj/0fz+z9&#10;/wCEnJ/8rK/R2igD84v+Gef+DnH/AKP5/Z+/8JOT/wCVlH/DPP8Awc4/9H8/s/f+EnJ/8rK/R2ig&#10;D84v+Gef+DnH/o/n9n7/AMJOT/5WUf8ADPP/AAc4/wDR/P7P3/hJyf8Aysr9HaKAPzi/4Z5/4Ocf&#10;+j+f2fv/AAk5P/lZR/wzz/wc4/8AR/P7P3/hJyf/ACsr9HaKAPzi/wCGef8Ag5x/6P5/Z+/8JOT/&#10;AOVlH/DPP/Bzj/0fz+z9/wCEnJ/8rK/R2igD84v+Gef+DnH/AKP5/Z+/8JOT/wCVlH/DPP8Awc4/&#10;9H8/s/f+EnJ/8rK/R2igD84v+Gef+DnH/o/n9n7/AMJOT/5WUf8ADPP/AAc4/wDR/P7P3/hJyf8A&#10;ysr9HaKAPzi/4Z5/4Ocf+j+f2fv/AAk5P/lZR/wzz/wc4/8AR/P7P3/hJyf/ACsr9HaKAPzi/wCG&#10;ef8Ag5x/6P5/Z+/8JOT/AOVlH/DPP/Bzj/0fz+z9/wCEnJ/8rK/R2igD84h+y5/wcuTfvpv+Cmnw&#10;bgZuWhg+H8LInsC2m5I+vNL/AMMr/wDByx/0k++D/wD4bq3/APldX6OUUAfnH/wyv/wcsf8AST74&#10;P/8Ahurf/wCV1H/DK/8Awcsf9JPvg/8A+G6t/wD5XV+jlFAH5x/8Mr/8HLH/AEk++D//AIbq3/8A&#10;ldR/wyv/AMHLH/ST74P/APhurf8A+V1fo5RQB+cf/DK//Byx/wBJPvg//wCG6t//AJXUf8Mr/wDB&#10;yx/0k++D/wD4bq3/APldX6OUUAfnH/wyv/wcsf8AST74P/8Ahurf/wCV1H/DK/8Awcsf9JPvg/8A&#10;+G6t/wD5XV+jlFAH5x/8Mr/8HLH/AEk++D//AIbq3/8AldR/wyv/AMHLH/ST74P/APhurf8A+V1f&#10;o5RQB+cf/DK//Byx/wBJPvg//wCG6t//AJXUf8Mr/wDByx/0k++D/wD4bq3/APldX6OUUAfnH/wy&#10;v/wcsf8AST74P/8Ahurf/wCV1H/DK/8Awcsf9JPvg/8A+G6t/wD5XV+jlFAH5x/8Mr/8HLH/AEk+&#10;+D//AIbq3/8AldR/wyv/AMHLH/ST74P/APhurf8A+V1fo5RQB+cf/DK//Byx/wBJPvg//wCG6t//&#10;AJXUf8Mr/wDByx/0k++D/wD4bq3/APldX6OUUAfnH/wyv/wcsf8AST74P/8Ahurf/wCV1H/DK/8A&#10;wcsf9JPvg/8A+G6t/wD5XV+jlFAH5lfEH9h7/g4x+J3gTW/hr4z/AOCmHwhutH8RaTc6Zq1uvgGG&#10;MyW08TRSoGTTgyko7DcCCM5BBrnP2a/+CY//AAX4/ZH+C2i/s9/Af/go18JdI8KeH45l0nT5vBK3&#10;TRCSZ5nzJNYM7ZeRj8zHGcdAK/ViigD84/8Ahlf/AIOWP+kn3wf/APDdW/8A8rqP+GV/+Dlj/pJ9&#10;8H//AA3Vv/8AK6v0cooA/OP/AIZX/wCDlj/pJ98H/wDw3Vv/APK6j/hlf/g5Y/6SffB//wAN1b//&#10;ACur9HKKAPzj/wCGV/8Ag5Y/6SffB/8A8N1b/wDyuo/4ZX/4OWP+kn3wf/8ADdW//wArq/RyigD8&#10;4/8Ahlf/AIOWP+kn3wf/APDdW/8A8rqP+GV/+Dlj/pJ98H//AA3Vv/8AK6v0cooA/OP/AIZX/wCD&#10;lj/pJ98H/wDw3Vv/APK6j/hlf/g5Y/6SffB//wAN1b//ACur9HKKAPyN0j/gkJ/wXO0P9rnVP259&#10;N/4KFfCeP4max4ZXQNQ13/hEd0clgphIi+zmx8lT+4i+YIG+Xryc+rf8Mr/8HLH/AEk++D//AIbq&#10;3/8AldX6OUUAfnH/AMMr/wDByx/0k++D/wD4bq3/APldTZP2Tv8Ag5Tu1+zyf8FUPhPaKxG64tfh&#10;taPInPYPpu0+nPrX6PUUAfm//wAMZf8AByL/ANJifAP/AIaXSv8A5W0f8MZf8HIv/SYnwD/4aXSv&#10;/lbX6QUUAfm//wAMZf8AByL/ANJifAP/AIaXSv8A5W0f8MZf8HIv/SYnwD/4aXSv/lbX6QUUAfm/&#10;/wAMZf8AByL/ANJifAP/AIaXSv8A5W0f8MZf8HIv/SYnwD/4aXSv/lbX6QUUAfm//wAMZf8AByL/&#10;ANJifAP/AIaXSv8A5W159+03/wAEkP8Agud+2P8AB/UPgH+0f/wVP8A+I/CeqT2819pP/Ct7Sz81&#10;4ZVliPm2tlHKNrqp4cA4wcjIr9YaKAPzW0n9h3/g410PSrXRNK/4LBeAYrWzt0gt4/8AhU+ltsjR&#10;QqjJ04k4AHJJNWf+GMv+DkX/AKTE+Af/AA0ulf8Aytr9IKKAPzf/AOGMv+DkX/pMT4B/8NLpX/yt&#10;o/4Yy/4ORf8ApMT4B/8ADS6V/wDK2v0gooA/N/8A4Yy/4ORf+kxPgH/w0ulf/K2j/hjL/g5F/wCk&#10;xPgH/wANLpX/AMra/SCigD83/wDhjL/g5F/6TE+Af/DS6V/8raP+GMv+DkX/AKTE+Af/AA0ulf8A&#10;ytr9IKKAPzf/AOGMv+DkX/pMT4B/8NLpX/yto/4Yy/4ORf8ApMT4B/8ADS6V/wDK2v0gooA/N/8A&#10;4Yy/4ORf+kxPgH/w0ulf/K2vL/2d/wDgjP8A8Fsv2UNd8aeJfgD/AMFQ/AOgX3xE8RSa74xm/wCF&#10;eW11/aGoOzs02LmzkEWWkc7Ygic/d4GP1wooA/N//hjL/g5F/wCkxPgH/wANLpX/AMraP+GMv+Dk&#10;X/pMT4B/8NLpX/ytr9IKKAPzf/4Yy/4ORf8ApMT4B/8ADS6V/wDK2j/hjL/g5F/6TE+Af/DS6V/8&#10;ra/SCigD83/+GMv+DkX/AKTE+Af/AA0ulf8Ayto/4Yy/4ORf+kxPgH/w0ulf/K2v0gooA/N//hjL&#10;/g5F/wCkxPgH/wANLpX/AMraP+GMv+DkX/pMT4B/8NLpX/ytr9IKKAPzf/4Yy/4ORf8ApMT4B/8A&#10;DS6V/wDK2j/hjL/g5F/6TE+Af/DS6V/8ra/SCigD8l/jL/wR7/4LhftBfEfwB8XPi7/wVJ8A6x4i&#10;+FusS6p4F1D/AIV3a2/9mXcnlb5PLhskjmz5Mfyyq6jbwBk59I/4Yy/4ORf+kxPgH/w0ulf/ACtr&#10;9IKKAPzf/wCGMv8Ag5F/6TE+Af8Aw0ulf/K2j/hjL/g5F/6TE+Af/DS6V/8AK2v0gooA/N//AIYy&#10;/wCDkX/pMT4B/wDDS6V/8raP+GMv+DkX/pMT4B/8NLpX/wAra/SCigD83/8AhjL/AIORf+kxPgH/&#10;AMNLpX/ytqCX9g7/AIOIdYf7TrH/AAWd8LwSKu1VsPhbp6KV65ISzQZ564J96/SeigD81/8Ah3x/&#10;wcE/9JqdE/8ADZ2X/wAj0f8ADvj/AIOCf+k1Oif+Gzsv/kev0oooA/Nf/h3x/wAHBP8A0mp0T/w2&#10;dl/8j1j/ABB/4Jef8F3Pip4D1z4YeP8A/gsjoOpaD4k0e50vWtPk+G9qi3VpcRNFNEWSEMoZHZcq&#10;QRngg81+oFFAH5Q/s9f8EcP+C0n7Kfwl0v4E/s+/8FcvD3hzwnorTtpmjwfDuCZYDNM88mHmidzu&#10;kkduWON2BgYFdt/w74/4OCf+k1Oif+Gzsv8A5Hr9KKKAPzX/AOHfH/BwT/0mp0T/AMNnZf8AyPR/&#10;w74/4OCf+k1Oif8Ahs7L/wCR6/SiigD81/8Ah3x/wcE/9JqdE/8ADZ2X/wAj0f8ADvj/AIOCf+k1&#10;Oif+Gzsv/kev0oooA/Nf/h3x/wAHBP8A0mp0T/w2dl/8j0f8O+P+Dgn/AKTU6J/4bOy/+R6/Siig&#10;D81/+HfH/BwT/wBJqdE/8NnZf/I9H/Dvj/g4J/6TU6J/4bOy/wDkev0oooA/Nf8A4d8f8HBP/San&#10;RP8Aw2dl/wDI9ef6T/wRT/4LH6F+0nqn7X2l/wDBWfw7F8R9Y8NL4f1LxN/wr+JpJtNWSKQW/lmM&#10;xKu+GJsqgbK9eTn9aKKAPzX/AOHfH/BwT/0mp0T/AMNnZf8AyPR/w74/4OCf+k1Oif8Ahs7L/wCR&#10;6/SiigD81/8Ah3x/wcE/9JqdE/8ADZ2X/wAj0f8ADvj/AIOCf+k1Oif+Gzsv/kev0oooA/Nf/h3x&#10;/wAHBP8A0mp0T/w2dl/8j0f8O+P+Dgn/AKTU6J/4bOy/+R6/SiigD81/+HfH/BwT/wBJqdE/8NnZ&#10;f/I9H/Dvj/g4J/6TU6J/4bOy/wDkev0oooA/Nf8A4d8f8HBP/SanRP8Aw2dl/wDI9H/Dvj/g4J/6&#10;TU6J/wCGzsv/AJHr9KKKAPyV/aY/4In/APBY39sb4YSfBj9pP/grL4d8UeGZb6G8k0u4+H8UCmeI&#10;kxvugjR+Mnjdj1Bru9O/4J0f8F/dJ0+30rT/APgtHocdvawrFBGPhnZnaijAHMGeAK/S+igD81/+&#10;HfH/AAcE/wDSanRP/DZ2X/yPR/w74/4OCf8ApNTon/hs7L/5Hr9KKKAPzX/4d8f8HBP/AEmp0T/w&#10;2dl/8j0f8O+P+Dgn/pNTon/hs7L/AOR6/SiigD81/wDh3x/wcE/9JqdE/wDDZ2X/AMj0f8O+P+Dg&#10;n/pNTon/AIbOy/8Akev0oooA/Nf/AId8f8HBP/SanRP/AA2dl/8AI9H/AA74/wCDgn/pNTon/hs7&#10;L/5Hr9KKKAPzXP8AwT3/AODgo8f8PqtD/wDDZ2X/AMj1X/4ddf8ABcxhub/gubdZ748Ax/8Axdfp&#10;hRQB+SvwU/4ISf8ABVX9nSXxLN8FP+Cwsfh1vGHiKbXfEzWfgPP9oajN/rLh98p+Zu+MD2ruv+HX&#10;P/Bcj/pOfdf+EDH/APF1+mFFAH5n/wDDrn/guR/0nPuv/CBj/wDi6P8Ah1z/AMFyP+k591/4QMf/&#10;AMXX6YUUAfmf/wAOuf8AguR/0nPuv/CBj/8Ai6P+HXP/AAXI/wCk591/4QMf/wAXX6YUUAfmf/w6&#10;5/4Lkf8ASc+6/wDCBj/+Lo/4dc/8FyP+k591/wCEDH/8XX6YUUAfmf8A8Ouf+C5H/Sc+6/8ACBj/&#10;APi6P+HXP/Bcj/pOfdf+EDH/APF1+mFFAH5n/wDDrn/guR/0nPuv/CBj/wDi6vfBP/gip+1prP7X&#10;Xw9/ad/b9/4KJaj8XF+FdzLqHgvTbXw+mnvbX7SwPl3+cPC3kjegAYkLh1wc/pF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ZUEsDBBQABgAIAAAAIQBSQJHp3wAAAAkBAAAPAAAAZHJzL2Rvd25yZXYueG1sTI9Ba8JAEIXv&#10;hf6HZYTe6iYp0RKzEZG2JylUC6W3NTsmwexsyK5J/PcdT/X0GN7jzffy9WRbMWDvG0cK4nkEAql0&#10;pqFKwffh/fkVhA+ajG4doYIrelgXjw+5zowb6QuHfagEl5DPtII6hC6T0pc1Wu3nrkNi7+R6qwOf&#10;fSVNr0cut61MomghrW6IP9S6w22N5Xl/sQo+Rj1uXuK3YXc+ba+/h/TzZxejUk+zabMCEXAK/2G4&#10;4TM6FMx0dBcyXrQKkkXCSVaWmx0tE952VJCmyxRkkcv7BcUf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D7oGxaqgYAAJAjAAAOAAAAAAAAAAAAAAAAADwCAABkcnMv&#10;ZTJvRG9jLnhtbFBLAQItAAoAAAAAAAAAIQBJ2xTAdfMAAHXzAAAVAAAAAAAAAAAAAAAAABIJAABk&#10;cnMvbWVkaWEvaW1hZ2UxLmpwZWdQSwECLQAUAAYACAAAACEAUkCR6d8AAAAJAQAADwAAAAAAAAAA&#10;AAAAAAC6/AAAZHJzL2Rvd25yZXYueG1sUEsBAi0AFAAGAAgAAAAhAFhgsxu6AAAAIgEAABkAAAAA&#10;AAAAAAAAAAAAxv0AAGRycy9fcmVscy9lMm9Eb2MueG1sLnJlbHNQSwUGAAAAAAYABgB9AQAAt/4A&#10;AAAA&#10;">
                <v:shape id="_x0000_s1180" type="#_x0000_t202" style="position:absolute;width:66408;height:10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GXyQAAAOMAAAAPAAAAZHJzL2Rvd25yZXYueG1sRE/NasJA&#10;EL4XfIdlBG91Y6jRpq4iAWkRPWi99DbNjklodjbNrhp9+m5B8Djf/8wWnanFmVpXWVYwGkYgiHOr&#10;Ky4UHD5Xz1MQziNrrC2Tgis5WMx7TzNMtb3wjs57X4gQwi5FBaX3TSqly0sy6Ia2IQ7c0bYGfTjb&#10;QuoWLyHc1DKOokQarDg0lNhQVlL+sz8ZBetstcXdd2ymtzp73xyXze/ha6zUoN8t30B46vxDfHd/&#10;6DA/mSSvSTSKX+D/pwCAnP8BAAD//wMAUEsBAi0AFAAGAAgAAAAhANvh9svuAAAAhQEAABMAAAAA&#10;AAAAAAAAAAAAAAAAAFtDb250ZW50X1R5cGVzXS54bWxQSwECLQAUAAYACAAAACEAWvQsW78AAAAV&#10;AQAACwAAAAAAAAAAAAAAAAAfAQAAX3JlbHMvLnJlbHNQSwECLQAUAAYACAAAACEA4b3Bl8kAAADj&#10;AAAADwAAAAAAAAAAAAAAAAAHAgAAZHJzL2Rvd25yZXYueG1sUEsFBgAAAAADAAMAtwAAAP0CAAAA&#10;AA==&#10;" filled="f" stroked="f" strokeweight=".5pt">
                  <v:textbox>
                    <w:txbxContent>
                      <w:p w14:paraId="21B08746" w14:textId="7F4B0435" w:rsidR="00906A6C" w:rsidRDefault="00906A6C" w:rsidP="00A64F32">
                        <w:pPr>
                          <w:pStyle w:val="Titre1"/>
                          <w:spacing w:before="0"/>
                        </w:pPr>
                        <w:r>
                          <w:t>Schémas électroniques</w:t>
                        </w:r>
                      </w:p>
                      <w:p w14:paraId="452C6B15" w14:textId="77777777" w:rsidR="00A64F32" w:rsidRPr="00A64F32" w:rsidRDefault="00A64F32" w:rsidP="00A64F32"/>
                      <w:p w14:paraId="54C7C55F" w14:textId="7BED5A37" w:rsidR="00906A6C" w:rsidRPr="00A64F32" w:rsidRDefault="00906A6C" w:rsidP="00906A6C">
                        <w:pPr>
                          <w:spacing w:after="0"/>
                          <w:jc w:val="both"/>
                          <w:rPr>
                            <w:b/>
                            <w:bCs/>
                            <w:noProof/>
                            <w:sz w:val="24"/>
                            <w:szCs w:val="24"/>
                            <w:u w:val="single"/>
                          </w:rPr>
                        </w:pPr>
                        <w:r w:rsidRPr="00A64F32">
                          <w:rPr>
                            <w:b/>
                            <w:bCs/>
                            <w:noProof/>
                            <w:sz w:val="24"/>
                            <w:szCs w:val="24"/>
                            <w:u w:val="single"/>
                          </w:rPr>
                          <w:t xml:space="preserve">Modèle alimenté </w:t>
                        </w:r>
                        <w:r w:rsidR="00A64F32" w:rsidRPr="00A64F32">
                          <w:rPr>
                            <w:b/>
                            <w:bCs/>
                            <w:noProof/>
                            <w:sz w:val="24"/>
                            <w:szCs w:val="24"/>
                            <w:u w:val="single"/>
                          </w:rPr>
                          <w:t>bloc 3</w:t>
                        </w:r>
                        <w:r w:rsidRPr="00A64F32">
                          <w:rPr>
                            <w:b/>
                            <w:bCs/>
                            <w:noProof/>
                            <w:sz w:val="24"/>
                            <w:szCs w:val="24"/>
                            <w:u w:val="single"/>
                          </w:rPr>
                          <w:t xml:space="preserve"> piles</w:t>
                        </w:r>
                        <w:r w:rsidR="00A64F32" w:rsidRPr="00A64F32">
                          <w:rPr>
                            <w:b/>
                            <w:bCs/>
                            <w:noProof/>
                            <w:sz w:val="24"/>
                            <w:szCs w:val="24"/>
                            <w:u w:val="single"/>
                          </w:rPr>
                          <w:t xml:space="preserve"> AA (4,5 V) ou 3 piles rechargeable AA  (3,6 V)</w:t>
                        </w:r>
                      </w:p>
                      <w:p w14:paraId="677C1CDC" w14:textId="77777777" w:rsidR="00906A6C" w:rsidRPr="00906A6C" w:rsidRDefault="00906A6C" w:rsidP="00906A6C"/>
                      <w:p w14:paraId="2E19691F" w14:textId="77777777" w:rsidR="00906A6C" w:rsidRDefault="00906A6C" w:rsidP="00906A6C">
                        <w:pPr>
                          <w:pStyle w:val="Sansinterligne"/>
                          <w:contextualSpacing/>
                          <w:rPr>
                            <w:rFonts w:ascii="Arial" w:hAnsi="Arial" w:cs="Arial"/>
                            <w:sz w:val="20"/>
                            <w:szCs w:val="20"/>
                          </w:rPr>
                        </w:pPr>
                      </w:p>
                      <w:p w14:paraId="1FE295B7" w14:textId="77777777" w:rsidR="00906A6C" w:rsidRDefault="00906A6C" w:rsidP="00906A6C">
                        <w:pPr>
                          <w:spacing w:after="0"/>
                        </w:pPr>
                      </w:p>
                    </w:txbxContent>
                  </v:textbox>
                </v:shape>
                <v:group id="_x0000_s1181" style="position:absolute;left:2078;top:8451;width:61137;height:26812" coordsize="61137,26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CtygAAAOIAAAAPAAAAZHJzL2Rvd25yZXYueG1sRI9Ba8JA&#10;FITvgv9heYI33aRio9FVRNrSgxSqgnh7ZJ9JMPs2ZLdJ/PfdQsHjMDPfMOttbyrRUuNKywriaQSC&#10;OLO65FzB+fQ+WYBwHlljZZkUPMjBdjMcrDHVtuNvao8+FwHCLkUFhfd1KqXLCjLoprYmDt7NNgZ9&#10;kE0udYNdgJtKvkTRqzRYclgosKZ9Qdn9+GMUfHTY7WbxW3u43/aP62n+dTnEpNR41O9WIDz1/hn+&#10;b39qBclyuUjiJJnD36VwB+TmFwAA//8DAFBLAQItABQABgAIAAAAIQDb4fbL7gAAAIUBAAATAAAA&#10;AAAAAAAAAAAAAAAAAABbQ29udGVudF9UeXBlc10ueG1sUEsBAi0AFAAGAAgAAAAhAFr0LFu/AAAA&#10;FQEAAAsAAAAAAAAAAAAAAAAAHwEAAF9yZWxzLy5yZWxzUEsBAi0AFAAGAAgAAAAhACcPgK3KAAAA&#10;4gAAAA8AAAAAAAAAAAAAAAAABwIAAGRycy9kb3ducmV2LnhtbFBLBQYAAAAAAwADALcAAAD+AgAA&#10;AAA=&#10;">
                  <v:shape id="Image 268" o:spid="_x0000_s1182" type="#_x0000_t75" style="position:absolute;left:1428;top:415;width:59709;height:26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xIDxQAAAOIAAAAPAAAAZHJzL2Rvd25yZXYueG1sRE/LasJA&#10;FN0X+g/DLbirk0SNkjqKCopbH6XbS+aahGbuhMyYxL93CgWXh/NergdTi45aV1lWEI8jEMS51RUX&#10;Cq6X/ecChPPIGmvLpOBBDtar97clZtr2fKLu7AsRQthlqKD0vsmkdHlJBt3YNsSBu9nWoA+wLaRu&#10;sQ/hppZJFKXSYMWhocSGdiXlv+e7UTBMtxMTT/bXw8+lo+/Hpk+2x16p0cew+QLhafAv8b/7qMP8&#10;2SxJ0/k8hr9LAYNcPQEAAP//AwBQSwECLQAUAAYACAAAACEA2+H2y+4AAACFAQAAEwAAAAAAAAAA&#10;AAAAAAAAAAAAW0NvbnRlbnRfVHlwZXNdLnhtbFBLAQItABQABgAIAAAAIQBa9CxbvwAAABUBAAAL&#10;AAAAAAAAAAAAAAAAAB8BAABfcmVscy8ucmVsc1BLAQItABQABgAIAAAAIQBuwxIDxQAAAOIAAAAP&#10;AAAAAAAAAAAAAAAAAAcCAABkcnMvZG93bnJldi54bWxQSwUGAAAAAAMAAwC3AAAA+QIAAAAA&#10;">
                    <v:imagedata r:id="rId53" o:title="" chromakey="#fefefe"/>
                  </v:shape>
                  <v:shape id="_x0000_s1183" type="#_x0000_t202" style="position:absolute;left:27613;width:12874;height:2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K+XywAAAOIAAAAPAAAAZHJzL2Rvd25yZXYueG1sRI9Ba8JA&#10;FITvQv/D8gredKOYRaKrSEAq0h60Xnp7zT6TYPZtml019td3C4Ueh5n5hlmue9uIG3W+dqxhMk5A&#10;EBfO1FxqOL1vR3MQPiAbbByThgd5WK+eBkvMjLvzgW7HUIoIYZ+hhiqENpPSFxVZ9GPXEkfv7DqL&#10;IcqulKbDe4TbRk6TREmLNceFClvKKyoux6vVsM+3b3j4nNr5d5O/vJ437dfpI9V6+NxvFiAC9eE/&#10;/NfeGQ0zlaqJShMFv5fiHZCrHwAAAP//AwBQSwECLQAUAAYACAAAACEA2+H2y+4AAACFAQAAEwAA&#10;AAAAAAAAAAAAAAAAAAAAW0NvbnRlbnRfVHlwZXNdLnhtbFBLAQItABQABgAIAAAAIQBa9CxbvwAA&#10;ABUBAAALAAAAAAAAAAAAAAAAAB8BAABfcmVscy8ucmVsc1BLAQItABQABgAIAAAAIQCbwK+XywAA&#10;AOIAAAAPAAAAAAAAAAAAAAAAAAcCAABkcnMvZG93bnJldi54bWxQSwUGAAAAAAMAAwC3AAAA/wIA&#10;AAAA&#10;" filled="f" stroked="f" strokeweight=".5pt">
                    <v:textbox>
                      <w:txbxContent>
                        <w:p w14:paraId="0CEA8A4F" w14:textId="78812716" w:rsidR="00906A6C" w:rsidRPr="00666416" w:rsidRDefault="00906A6C" w:rsidP="00906A6C">
                          <w:pPr>
                            <w:spacing w:after="0"/>
                            <w:rPr>
                              <w:rFonts w:cs="Arial"/>
                              <w:b/>
                              <w:bCs/>
                              <w:sz w:val="20"/>
                              <w:szCs w:val="20"/>
                            </w:rPr>
                          </w:pPr>
                          <w:r>
                            <w:rPr>
                              <w:rFonts w:cs="Arial"/>
                              <w:b/>
                              <w:bCs/>
                              <w:sz w:val="20"/>
                              <w:szCs w:val="20"/>
                            </w:rPr>
                            <w:t>Bouton poussoir</w:t>
                          </w:r>
                        </w:p>
                      </w:txbxContent>
                    </v:textbox>
                  </v:shape>
                  <v:shape id="_x0000_s1184" type="#_x0000_t202" style="position:absolute;left:8217;top:12330;width:12874;height:2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nMGygAAAOIAAAAPAAAAZHJzL2Rvd25yZXYueG1sRI/LasJA&#10;FIb3hb7DcAru6qSR6hAdRQJiKe3Cy8bdMXNMQjNnYmaq0afvLAouf/4b32zR20ZcqPO1Yw1vwwQE&#10;ceFMzaWG/W71qkD4gGywcUwabuRhMX9+mmFm3JU3dNmGUsQR9hlqqEJoMyl9UZFFP3QtcfROrrMY&#10;ouxKaTq8xnHbyDRJxtJizfGhwpbyioqf7a/V8JmvvnFzTK26N/n667Rsz/vDu9aDl345BRGoD4/w&#10;f/vDaFDjZJIqNYoQESnigJz/AQAA//8DAFBLAQItABQABgAIAAAAIQDb4fbL7gAAAIUBAAATAAAA&#10;AAAAAAAAAAAAAAAAAABbQ29udGVudF9UeXBlc10ueG1sUEsBAi0AFAAGAAgAAAAhAFr0LFu/AAAA&#10;FQEAAAsAAAAAAAAAAAAAAAAAHwEAAF9yZWxzLy5yZWxzUEsBAi0AFAAGAAgAAAAhACZCcwbKAAAA&#10;4gAAAA8AAAAAAAAAAAAAAAAABwIAAGRycy9kb3ducmV2LnhtbFBLBQYAAAAAAwADALcAAAD+AgAA&#10;AAA=&#10;" filled="f" stroked="f" strokeweight=".5pt">
                    <v:textbox>
                      <w:txbxContent>
                        <w:p w14:paraId="1748D3FF" w14:textId="249A6C81" w:rsidR="00906A6C" w:rsidRPr="00666416" w:rsidRDefault="00906A6C" w:rsidP="00906A6C">
                          <w:pPr>
                            <w:spacing w:after="0"/>
                            <w:rPr>
                              <w:rFonts w:cs="Arial"/>
                              <w:b/>
                              <w:bCs/>
                              <w:sz w:val="20"/>
                              <w:szCs w:val="20"/>
                            </w:rPr>
                          </w:pPr>
                          <w:r>
                            <w:rPr>
                              <w:rFonts w:cs="Arial"/>
                              <w:b/>
                              <w:bCs/>
                              <w:sz w:val="20"/>
                              <w:szCs w:val="20"/>
                            </w:rPr>
                            <w:t>Bloc 3 piles AA</w:t>
                          </w:r>
                        </w:p>
                      </w:txbxContent>
                    </v:textbox>
                  </v:shape>
                  <v:shape id="_x0000_s1185" type="#_x0000_t202" style="position:absolute;left:31631;top:23137;width:17326;height:3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urKzAAAAOMAAAAPAAAAZHJzL2Rvd25yZXYueG1sRI9Pa8JA&#10;FMTvhX6H5RW81c2fNkh0FQlIRdqD1ktvr9lnEsy+TbOrpv30riD0OMzMb5jZYjCtOFPvGssK4nEE&#10;gri0uuFKwf5z9TwB4TyyxtYyKfglB4v548MMc20vvKXzzlciQNjlqKD2vsuldGVNBt3YdsTBO9je&#10;oA+yr6Tu8RLgppVJFGXSYMNhocaOiprK4+5kFGyK1QduvxMz+WuLt/fDsvvZf70qNXoallMQngb/&#10;H76311pBEqdpGifpSwa3T+EPyPkVAAD//wMAUEsBAi0AFAAGAAgAAAAhANvh9svuAAAAhQEAABMA&#10;AAAAAAAAAAAAAAAAAAAAAFtDb250ZW50X1R5cGVzXS54bWxQSwECLQAUAAYACAAAACEAWvQsW78A&#10;AAAVAQAACwAAAAAAAAAAAAAAAAAfAQAAX3JlbHMvLnJlbHNQSwECLQAUAAYACAAAACEAxubqyswA&#10;AADjAAAADwAAAAAAAAAAAAAAAAAHAgAAZHJzL2Rvd25yZXYueG1sUEsFBgAAAAADAAMAtwAAAAAD&#10;AAAAAA==&#10;" filled="f" stroked="f" strokeweight=".5pt">
                    <v:textbox>
                      <w:txbxContent>
                        <w:p w14:paraId="69085320" w14:textId="36C1D6B5" w:rsidR="00906A6C" w:rsidRPr="00666416" w:rsidRDefault="00906A6C" w:rsidP="00906A6C">
                          <w:pPr>
                            <w:spacing w:after="0"/>
                            <w:rPr>
                              <w:rFonts w:cs="Arial"/>
                              <w:b/>
                              <w:bCs/>
                              <w:sz w:val="20"/>
                              <w:szCs w:val="20"/>
                            </w:rPr>
                          </w:pPr>
                          <w:r>
                            <w:rPr>
                              <w:rFonts w:cs="Arial"/>
                              <w:b/>
                              <w:bCs/>
                              <w:sz w:val="20"/>
                              <w:szCs w:val="20"/>
                            </w:rPr>
                            <w:t>Ruban 10 LED blanches</w:t>
                          </w:r>
                        </w:p>
                      </w:txbxContent>
                    </v:textbox>
                  </v:shape>
                  <v:shape id="_x0000_s1186" type="#_x0000_t202" style="position:absolute;left:5585;top:8174;width:2641;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LAEayQAAAOMAAAAPAAAAZHJzL2Rvd25yZXYueG1sRE9La8JA&#10;EL4L/odlhN50k1StpK4iAbEUe/Bx6W2aHZNgdjZmV03767uFgsf53jNfdqYWN2pdZVlBPIpAEOdW&#10;V1woOB7WwxkI55E11pZJwTc5WC76vTmm2t55R7e9L0QIYZeigtL7JpXS5SUZdCPbEAfuZFuDPpxt&#10;IXWL9xBuaplE0VQarDg0lNhQVlJ+3l+Ngvds/YG7r8TMfupssz2tmsvxc6LU06BbvYLw1PmH+N/9&#10;psP8cRQ/j5P4ZQp/PwUA5OIXAAD//wMAUEsBAi0AFAAGAAgAAAAhANvh9svuAAAAhQEAABMAAAAA&#10;AAAAAAAAAAAAAAAAAFtDb250ZW50X1R5cGVzXS54bWxQSwECLQAUAAYACAAAACEAWvQsW78AAAAV&#10;AQAACwAAAAAAAAAAAAAAAAAfAQAAX3JlbHMvLnJlbHNQSwECLQAUAAYACAAAACEAZSwBGskAAADj&#10;AAAADwAAAAAAAAAAAAAAAAAHAgAAZHJzL2Rvd25yZXYueG1sUEsFBgAAAAADAAMAtwAAAP0CAAAA&#10;AA==&#10;" filled="f" stroked="f" strokeweight=".5pt">
                    <v:textbox>
                      <w:txbxContent>
                        <w:p w14:paraId="1BC89F90" w14:textId="55689FBF" w:rsidR="003F51F5" w:rsidRPr="003F51F5" w:rsidRDefault="003F51F5" w:rsidP="00906A6C">
                          <w:pPr>
                            <w:spacing w:after="0"/>
                            <w:rPr>
                              <w:rFonts w:cs="Arial"/>
                              <w:b/>
                              <w:bCs/>
                              <w:sz w:val="28"/>
                              <w:szCs w:val="28"/>
                            </w:rPr>
                          </w:pPr>
                          <w:r w:rsidRPr="003F51F5">
                            <w:rPr>
                              <w:rFonts w:cs="Arial"/>
                              <w:b/>
                              <w:bCs/>
                              <w:sz w:val="28"/>
                              <w:szCs w:val="28"/>
                            </w:rPr>
                            <w:t>+</w:t>
                          </w:r>
                        </w:p>
                      </w:txbxContent>
                    </v:textbox>
                  </v:shape>
                  <v:shape id="_x0000_s1187" type="#_x0000_t202" style="position:absolute;left:5862;top:15932;width:2641;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888yAAAAOIAAAAPAAAAZHJzL2Rvd25yZXYueG1sRE9NT8JA&#10;EL2b+B82Y+JNttaATWEhpAnRGDyAXLyN3aFt6M7W7gqFX88cTDi+vO/ZYnCtOlIfGs8GnkcJKOLS&#10;24YrA7uv1VMGKkRki61nMnCmAIv5/d0Mc+tPvKHjNlZKQjjkaKCOscu1DmVNDsPId8TC7X3vMArs&#10;K217PEm4a3WaJBPtsGFpqLGjoqbysP1zBj6K1SduflKXXdribb1fdr+777Exjw/Dcgoq0hBv4n/3&#10;u5X5r1maTV7GckIuCQY9vwIAAP//AwBQSwECLQAUAAYACAAAACEA2+H2y+4AAACFAQAAEwAAAAAA&#10;AAAAAAAAAAAAAAAAW0NvbnRlbnRfVHlwZXNdLnhtbFBLAQItABQABgAIAAAAIQBa9CxbvwAAABUB&#10;AAALAAAAAAAAAAAAAAAAAB8BAABfcmVscy8ucmVsc1BLAQItABQABgAIAAAAIQBjK888yAAAAOIA&#10;AAAPAAAAAAAAAAAAAAAAAAcCAABkcnMvZG93bnJldi54bWxQSwUGAAAAAAMAAwC3AAAA/AIAAAAA&#10;" filled="f" stroked="f" strokeweight=".5pt">
                    <v:textbox>
                      <w:txbxContent>
                        <w:p w14:paraId="2A230672" w14:textId="386BD3DA" w:rsidR="003F51F5" w:rsidRPr="003F51F5" w:rsidRDefault="003F51F5" w:rsidP="00906A6C">
                          <w:pPr>
                            <w:spacing w:after="0"/>
                            <w:rPr>
                              <w:rFonts w:cs="Arial"/>
                              <w:b/>
                              <w:bCs/>
                              <w:sz w:val="28"/>
                              <w:szCs w:val="28"/>
                            </w:rPr>
                          </w:pPr>
                          <w:r>
                            <w:rPr>
                              <w:rFonts w:cs="Arial"/>
                              <w:b/>
                              <w:bCs/>
                              <w:sz w:val="28"/>
                              <w:szCs w:val="28"/>
                            </w:rPr>
                            <w:t>-</w:t>
                          </w:r>
                        </w:p>
                      </w:txbxContent>
                    </v:textbox>
                  </v:shape>
                  <v:shape id="Connecteur droit avec flèche 223" o:spid="_x0000_s1188" type="#_x0000_t32" style="position:absolute;left:2467;top:8139;width:36;height:113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iAygAAAOIAAAAPAAAAZHJzL2Rvd25yZXYueG1sRI/dasJA&#10;FITvBd9hOUJvRDe1VJPUVYogiHjhTx/gNHuahGTPhuxq0j69KxS8HGbmG2a57k0tbtS60rKC12kE&#10;gjizuuRcwddlO4lBOI+ssbZMCn7JwXo1HCwx1bbjE93OPhcBwi5FBYX3TSqlywoy6Ka2IQ7ej20N&#10;+iDbXOoWuwA3tZxF0VwaLDksFNjQpqCsOl+Ngq76Ox0qPd4H7O7qL8ck3n4nSr2M+s8PEJ56/wz/&#10;t3dawSJZvL3HSTSHx6VwB+TqDgAA//8DAFBLAQItABQABgAIAAAAIQDb4fbL7gAAAIUBAAATAAAA&#10;AAAAAAAAAAAAAAAAAABbQ29udGVudF9UeXBlc10ueG1sUEsBAi0AFAAGAAgAAAAhAFr0LFu/AAAA&#10;FQEAAAsAAAAAAAAAAAAAAAAAHwEAAF9yZWxzLy5yZWxzUEsBAi0AFAAGAAgAAAAhAH+4uIDKAAAA&#10;4gAAAA8AAAAAAAAAAAAAAAAABwIAAGRycy9kb3ducmV2LnhtbFBLBQYAAAAAAwADALcAAAD+AgAA&#10;AAA=&#10;" strokecolor="black [3200]" strokeweight=".5pt">
                    <v:stroke endarrow="block" joinstyle="miter"/>
                  </v:shape>
                  <v:shape id="_x0000_s1189" type="#_x0000_t202" style="position:absolute;left:-2467;top:12208;width:7580;height:2646;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y/xyQAAAOMAAAAPAAAAZHJzL2Rvd25yZXYueG1sRE9La8JA&#10;EL4L/odlCt50k+AjTV1FBLE9eDAttMdpdpqkZmdDdquxv94VCj3O957lujeNOFPnassK4kkEgriw&#10;uuZSwdvrbpyCcB5ZY2OZFFzJwXo1HCwx0/bCRzrnvhQhhF2GCirv20xKV1Rk0E1sSxy4L9sZ9OHs&#10;Sqk7vIRw08gkiubSYM2hocKWthUVp/zHKPg27vMx/aX4fbO/muSQf7Qve6vU6KHfPIHw1Pt/8Z/7&#10;WYf5aTpdzJJFPIP7TwEAuboBAAD//wMAUEsBAi0AFAAGAAgAAAAhANvh9svuAAAAhQEAABMAAAAA&#10;AAAAAAAAAAAAAAAAAFtDb250ZW50X1R5cGVzXS54bWxQSwECLQAUAAYACAAAACEAWvQsW78AAAAV&#10;AQAACwAAAAAAAAAAAAAAAAAfAQAAX3JlbHMvLnJlbHNQSwECLQAUAAYACAAAACEAJdcv8ckAAADj&#10;AAAADwAAAAAAAAAAAAAAAAAHAgAAZHJzL2Rvd25yZXYueG1sUEsFBgAAAAADAAMAtwAAAP0CAAAA&#10;AA==&#10;" filled="f" stroked="f" strokeweight=".5pt">
                    <v:textbox>
                      <w:txbxContent>
                        <w:p w14:paraId="079C707C" w14:textId="5CAFAF9D" w:rsidR="000010BE" w:rsidRPr="00666416" w:rsidRDefault="000010BE" w:rsidP="00906A6C">
                          <w:pPr>
                            <w:spacing w:after="0"/>
                            <w:rPr>
                              <w:rFonts w:cs="Arial"/>
                              <w:b/>
                              <w:bCs/>
                              <w:sz w:val="20"/>
                              <w:szCs w:val="20"/>
                            </w:rPr>
                          </w:pPr>
                          <w:r>
                            <w:rPr>
                              <w:rFonts w:cs="Arial"/>
                              <w:b/>
                              <w:bCs/>
                              <w:sz w:val="20"/>
                              <w:szCs w:val="20"/>
                            </w:rPr>
                            <w:t>4,5 V DC</w:t>
                          </w:r>
                        </w:p>
                      </w:txbxContent>
                    </v:textbox>
                  </v:shape>
                  <v:shape id="_x0000_s1190" type="#_x0000_t202" style="position:absolute;left:19855;top:23102;width:7213;height:2400;rotation:-51785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FsoxwAAAOMAAAAPAAAAZHJzL2Rvd25yZXYueG1sRE/NSsNA&#10;EL4LfYdlBC/SbhqlLWm3JRQFQTz05wGG7DRJ3Z0N2TGNb+8Kgsf5/mezG71TA/WxDWxgPstAEVfB&#10;tlwbOJ9epytQUZAtusBk4Jsi7LaTuw0WNtz4QMNRapVCOBZooBHpCq1j1ZDHOAsdceIuofco6exr&#10;bXu8pXDvdJ5lC+2x5dTQYEf7hqrP45c38OIwvh8eL64uT2LHaylVPnwY83A/lmtQQqP8i//cbzbN&#10;X+XLLH+aPy/g96cEgN7+AAAA//8DAFBLAQItABQABgAIAAAAIQDb4fbL7gAAAIUBAAATAAAAAAAA&#10;AAAAAAAAAAAAAABbQ29udGVudF9UeXBlc10ueG1sUEsBAi0AFAAGAAgAAAAhAFr0LFu/AAAAFQEA&#10;AAsAAAAAAAAAAAAAAAAAHwEAAF9yZWxzLy5yZWxzUEsBAi0AFAAGAAgAAAAhAN/wWyjHAAAA4wAA&#10;AA8AAAAAAAAAAAAAAAAABwIAAGRycy9kb3ducmV2LnhtbFBLBQYAAAAAAwADALcAAAD7AgAAAAA=&#10;" filled="f" stroked="f" strokeweight=".5pt">
                    <v:textbox>
                      <w:txbxContent>
                        <w:p w14:paraId="35CEBCC0" w14:textId="4259CE59" w:rsidR="000010BE" w:rsidRPr="00666416" w:rsidRDefault="000010BE" w:rsidP="00906A6C">
                          <w:pPr>
                            <w:spacing w:after="0"/>
                            <w:rPr>
                              <w:rFonts w:cs="Arial"/>
                              <w:b/>
                              <w:bCs/>
                              <w:sz w:val="20"/>
                              <w:szCs w:val="20"/>
                            </w:rPr>
                          </w:pPr>
                          <w:proofErr w:type="spellStart"/>
                          <w:r>
                            <w:rPr>
                              <w:rFonts w:cs="Arial"/>
                              <w:b/>
                              <w:bCs/>
                              <w:sz w:val="20"/>
                              <w:szCs w:val="20"/>
                            </w:rPr>
                            <w:t>Cathode</w:t>
                          </w:r>
                          <w:r w:rsidR="003C5273">
                            <w:rPr>
                              <w:rFonts w:cs="Arial"/>
                              <w:b/>
                              <w:bCs/>
                              <w:sz w:val="20"/>
                              <w:szCs w:val="20"/>
                            </w:rPr>
                            <w:t>ss</w:t>
                          </w:r>
                          <w:proofErr w:type="spellEnd"/>
                        </w:p>
                      </w:txbxContent>
                    </v:textbox>
                  </v:shape>
                  <v:shape id="_x0000_s1191" type="#_x0000_t202" style="position:absolute;left:50750;top:16729;width:7214;height:2400;rotation:-7919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tTFzQAAAOMAAAAPAAAAZHJzL2Rvd25yZXYueG1sRI9BS8NA&#10;EIXvgv9hGcGb3dRo2sZuSxGKQqtgG8TjkB2T0OxsyK5p+u+dg+Bx5r1575vlenStGqgPjWcD00kC&#10;irj0tuHKQHHc3s1BhYhssfVMBi4UYL26vlpibv2ZP2g4xEpJCIccDdQxdrnWoazJYZj4jli0b987&#10;jDL2lbY9niXctfo+STLtsGFpqLGj55rK0+HHGZht9ouH4b1ILl/F48s2fO747bQz5vZm3DyBijTG&#10;f/Pf9asV/HSaZfNFmgq0/CQL0KtfAAAA//8DAFBLAQItABQABgAIAAAAIQDb4fbL7gAAAIUBAAAT&#10;AAAAAAAAAAAAAAAAAAAAAABbQ29udGVudF9UeXBlc10ueG1sUEsBAi0AFAAGAAgAAAAhAFr0LFu/&#10;AAAAFQEAAAsAAAAAAAAAAAAAAAAAHwEAAF9yZWxzLy5yZWxzUEsBAi0AFAAGAAgAAAAhAMOG1MXN&#10;AAAA4wAAAA8AAAAAAAAAAAAAAAAABwIAAGRycy9kb3ducmV2LnhtbFBLBQYAAAAAAwADALcAAAAB&#10;AwAAAAA=&#10;" filled="f" stroked="f" strokeweight=".5pt">
                    <v:textbox>
                      <w:txbxContent>
                        <w:p w14:paraId="26173330" w14:textId="66612D5A" w:rsidR="000010BE" w:rsidRPr="00666416" w:rsidRDefault="000010BE" w:rsidP="00906A6C">
                          <w:pPr>
                            <w:spacing w:after="0"/>
                            <w:rPr>
                              <w:rFonts w:cs="Arial"/>
                              <w:b/>
                              <w:bCs/>
                              <w:sz w:val="20"/>
                              <w:szCs w:val="20"/>
                            </w:rPr>
                          </w:pPr>
                          <w:r>
                            <w:rPr>
                              <w:rFonts w:cs="Arial"/>
                              <w:b/>
                              <w:bCs/>
                              <w:sz w:val="20"/>
                              <w:szCs w:val="20"/>
                            </w:rPr>
                            <w:t>Anode</w:t>
                          </w:r>
                          <w:r w:rsidR="003C5273">
                            <w:rPr>
                              <w:rFonts w:cs="Arial"/>
                              <w:b/>
                              <w:bCs/>
                              <w:sz w:val="20"/>
                              <w:szCs w:val="20"/>
                            </w:rPr>
                            <w:t>s</w:t>
                          </w:r>
                        </w:p>
                      </w:txbxContent>
                    </v:textbox>
                  </v:shape>
                </v:group>
              </v:group>
            </w:pict>
          </mc:Fallback>
        </mc:AlternateContent>
      </w:r>
    </w:p>
    <w:p w14:paraId="2DB32064" w14:textId="01BBCAEC" w:rsidR="00906A6C" w:rsidRDefault="00906A6C">
      <w:pPr>
        <w:rPr>
          <w:rFonts w:cs="Arial"/>
          <w:b/>
          <w:bCs/>
          <w:sz w:val="28"/>
          <w:szCs w:val="28"/>
        </w:rPr>
      </w:pPr>
    </w:p>
    <w:p w14:paraId="4D432AD2" w14:textId="747E3DD4" w:rsidR="00906A6C" w:rsidRDefault="00906A6C">
      <w:pPr>
        <w:rPr>
          <w:rFonts w:cs="Arial"/>
          <w:b/>
          <w:bCs/>
          <w:sz w:val="28"/>
          <w:szCs w:val="28"/>
        </w:rPr>
      </w:pPr>
    </w:p>
    <w:p w14:paraId="24E19E7B" w14:textId="73451B83" w:rsidR="00906A6C" w:rsidRDefault="00906A6C">
      <w:pPr>
        <w:rPr>
          <w:rFonts w:cs="Arial"/>
          <w:b/>
          <w:bCs/>
          <w:sz w:val="28"/>
          <w:szCs w:val="28"/>
        </w:rPr>
      </w:pPr>
    </w:p>
    <w:p w14:paraId="7F4D26A3" w14:textId="69CC65B5" w:rsidR="00906A6C" w:rsidRDefault="00906A6C">
      <w:pPr>
        <w:rPr>
          <w:rFonts w:cs="Arial"/>
          <w:b/>
          <w:bCs/>
          <w:sz w:val="28"/>
          <w:szCs w:val="28"/>
        </w:rPr>
      </w:pPr>
    </w:p>
    <w:p w14:paraId="4930C1DC" w14:textId="32913DE4" w:rsidR="00906A6C" w:rsidRDefault="00906A6C">
      <w:pPr>
        <w:rPr>
          <w:rFonts w:cs="Arial"/>
          <w:b/>
          <w:bCs/>
          <w:sz w:val="28"/>
          <w:szCs w:val="28"/>
        </w:rPr>
      </w:pPr>
    </w:p>
    <w:p w14:paraId="3B0432BF" w14:textId="62EB1B9B" w:rsidR="00906A6C" w:rsidRDefault="00906A6C">
      <w:pPr>
        <w:rPr>
          <w:rFonts w:cs="Arial"/>
          <w:b/>
          <w:bCs/>
          <w:sz w:val="28"/>
          <w:szCs w:val="28"/>
        </w:rPr>
      </w:pPr>
    </w:p>
    <w:p w14:paraId="5F1AF0B0" w14:textId="0C9C229D" w:rsidR="00906A6C" w:rsidRDefault="00906A6C">
      <w:pPr>
        <w:rPr>
          <w:rFonts w:cs="Arial"/>
          <w:b/>
          <w:bCs/>
          <w:sz w:val="28"/>
          <w:szCs w:val="28"/>
        </w:rPr>
      </w:pPr>
    </w:p>
    <w:p w14:paraId="6CE8A9ED" w14:textId="3751EE3D" w:rsidR="00906A6C" w:rsidRDefault="00906A6C">
      <w:pPr>
        <w:rPr>
          <w:rFonts w:cs="Arial"/>
          <w:b/>
          <w:bCs/>
          <w:sz w:val="28"/>
          <w:szCs w:val="28"/>
        </w:rPr>
      </w:pPr>
    </w:p>
    <w:p w14:paraId="049D75F8" w14:textId="57B169AC" w:rsidR="00906A6C" w:rsidRDefault="00906A6C">
      <w:pPr>
        <w:rPr>
          <w:rFonts w:cs="Arial"/>
          <w:b/>
          <w:bCs/>
          <w:sz w:val="28"/>
          <w:szCs w:val="28"/>
        </w:rPr>
      </w:pPr>
    </w:p>
    <w:p w14:paraId="0F6B7D8E" w14:textId="552F1B3E" w:rsidR="00906A6C" w:rsidRDefault="00906A6C">
      <w:pPr>
        <w:rPr>
          <w:rFonts w:cs="Arial"/>
          <w:b/>
          <w:bCs/>
          <w:sz w:val="28"/>
          <w:szCs w:val="28"/>
        </w:rPr>
      </w:pPr>
    </w:p>
    <w:p w14:paraId="3DCFEF08" w14:textId="718A0536" w:rsidR="00906A6C" w:rsidRDefault="00152B8F">
      <w:pPr>
        <w:rPr>
          <w:rFonts w:cs="Arial"/>
          <w:b/>
          <w:bCs/>
          <w:sz w:val="28"/>
          <w:szCs w:val="28"/>
        </w:rPr>
      </w:pPr>
      <w:r>
        <w:rPr>
          <w:rFonts w:cs="Arial"/>
          <w:b/>
          <w:bCs/>
          <w:noProof/>
          <w:sz w:val="28"/>
          <w:szCs w:val="28"/>
        </w:rPr>
        <mc:AlternateContent>
          <mc:Choice Requires="wpg">
            <w:drawing>
              <wp:anchor distT="0" distB="0" distL="114300" distR="114300" simplePos="0" relativeHeight="252181504" behindDoc="0" locked="0" layoutInCell="1" allowOverlap="1" wp14:anchorId="481DC54B" wp14:editId="37FF3CB0">
                <wp:simplePos x="0" y="0"/>
                <wp:positionH relativeFrom="column">
                  <wp:posOffset>165735</wp:posOffset>
                </wp:positionH>
                <wp:positionV relativeFrom="paragraph">
                  <wp:posOffset>262370</wp:posOffset>
                </wp:positionV>
                <wp:extent cx="6478905" cy="3138170"/>
                <wp:effectExtent l="0" t="0" r="0" b="24130"/>
                <wp:wrapNone/>
                <wp:docPr id="813209725" name="Groupe 274"/>
                <wp:cNvGraphicFramePr/>
                <a:graphic xmlns:a="http://schemas.openxmlformats.org/drawingml/2006/main">
                  <a:graphicData uri="http://schemas.microsoft.com/office/word/2010/wordprocessingGroup">
                    <wpg:wgp>
                      <wpg:cNvGrpSpPr/>
                      <wpg:grpSpPr>
                        <a:xfrm>
                          <a:off x="0" y="0"/>
                          <a:ext cx="6478905" cy="3138170"/>
                          <a:chOff x="0" y="0"/>
                          <a:chExt cx="6479089" cy="3138459"/>
                        </a:xfrm>
                      </wpg:grpSpPr>
                      <wps:wsp>
                        <wps:cNvPr id="1874638721" name="Zone de texte 221"/>
                        <wps:cNvSpPr txBox="1"/>
                        <wps:spPr>
                          <a:xfrm>
                            <a:off x="0" y="0"/>
                            <a:ext cx="6479089" cy="529390"/>
                          </a:xfrm>
                          <a:prstGeom prst="rect">
                            <a:avLst/>
                          </a:prstGeom>
                          <a:noFill/>
                          <a:ln w="6350">
                            <a:noFill/>
                          </a:ln>
                        </wps:spPr>
                        <wps:txbx>
                          <w:txbxContent>
                            <w:p w14:paraId="1849F72D" w14:textId="737BD43C" w:rsidR="005E1EDB" w:rsidRPr="00A64F32" w:rsidRDefault="005E1EDB" w:rsidP="00906A6C">
                              <w:pPr>
                                <w:spacing w:after="0"/>
                                <w:jc w:val="both"/>
                                <w:rPr>
                                  <w:b/>
                                  <w:bCs/>
                                  <w:noProof/>
                                  <w:sz w:val="24"/>
                                  <w:szCs w:val="24"/>
                                  <w:u w:val="single"/>
                                </w:rPr>
                              </w:pPr>
                              <w:r w:rsidRPr="00A64F32">
                                <w:rPr>
                                  <w:b/>
                                  <w:bCs/>
                                  <w:noProof/>
                                  <w:sz w:val="24"/>
                                  <w:szCs w:val="24"/>
                                  <w:u w:val="single"/>
                                </w:rPr>
                                <w:t xml:space="preserve">Modèle alimenté sur </w:t>
                              </w:r>
                              <w:r w:rsidR="00A64F32" w:rsidRPr="00A64F32">
                                <w:rPr>
                                  <w:b/>
                                  <w:bCs/>
                                  <w:noProof/>
                                  <w:sz w:val="24"/>
                                  <w:szCs w:val="24"/>
                                  <w:u w:val="single"/>
                                </w:rPr>
                                <w:t>batterie 18650 4,7 V</w:t>
                              </w:r>
                            </w:p>
                            <w:p w14:paraId="689C2B19" w14:textId="77777777" w:rsidR="005E1EDB" w:rsidRPr="00906A6C" w:rsidRDefault="005E1EDB" w:rsidP="00906A6C"/>
                            <w:p w14:paraId="4A2E4F4C" w14:textId="77777777" w:rsidR="005E1EDB" w:rsidRDefault="005E1EDB" w:rsidP="00906A6C">
                              <w:pPr>
                                <w:contextualSpacing/>
                                <w:rPr>
                                  <w:rFonts w:cs="Arial"/>
                                  <w:sz w:val="20"/>
                                  <w:szCs w:val="20"/>
                                </w:rPr>
                              </w:pPr>
                            </w:p>
                            <w:p w14:paraId="6DA5020E" w14:textId="77777777" w:rsidR="005E1EDB" w:rsidRDefault="005E1EDB" w:rsidP="00906A6C">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252258842" name="Groupe 273"/>
                        <wpg:cNvGrpSpPr/>
                        <wpg:grpSpPr>
                          <a:xfrm>
                            <a:off x="346363" y="457200"/>
                            <a:ext cx="5970905" cy="2681259"/>
                            <a:chOff x="0" y="0"/>
                            <a:chExt cx="5970905" cy="2681259"/>
                          </a:xfrm>
                        </wpg:grpSpPr>
                        <pic:pic xmlns:pic="http://schemas.openxmlformats.org/drawingml/2006/picture">
                          <pic:nvPicPr>
                            <pic:cNvPr id="1613549931" name="Image 269"/>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41564"/>
                              <a:ext cx="5970905" cy="2639695"/>
                            </a:xfrm>
                            <a:prstGeom prst="rect">
                              <a:avLst/>
                            </a:prstGeom>
                            <a:noFill/>
                            <a:ln>
                              <a:noFill/>
                            </a:ln>
                          </pic:spPr>
                        </pic:pic>
                        <wps:wsp>
                          <wps:cNvPr id="855862511" name="Zone de texte 128"/>
                          <wps:cNvSpPr txBox="1"/>
                          <wps:spPr>
                            <a:xfrm>
                              <a:off x="678873" y="665018"/>
                              <a:ext cx="601579" cy="264695"/>
                            </a:xfrm>
                            <a:prstGeom prst="rect">
                              <a:avLst/>
                            </a:prstGeom>
                            <a:noFill/>
                            <a:ln w="6350">
                              <a:noFill/>
                            </a:ln>
                          </wps:spPr>
                          <wps:txbx>
                            <w:txbxContent>
                              <w:p w14:paraId="599754BD" w14:textId="5EAB48D8" w:rsidR="00B269B2" w:rsidRPr="00B269B2" w:rsidRDefault="00B269B2" w:rsidP="00906A6C">
                                <w:pPr>
                                  <w:spacing w:after="0"/>
                                  <w:rPr>
                                    <w:rFonts w:cs="Arial"/>
                                    <w:sz w:val="18"/>
                                    <w:szCs w:val="18"/>
                                  </w:rPr>
                                </w:pPr>
                                <w:r w:rsidRPr="00B269B2">
                                  <w:rPr>
                                    <w:rFonts w:cs="Arial"/>
                                    <w:sz w:val="18"/>
                                    <w:szCs w:val="18"/>
                                  </w:rPr>
                                  <w:t>Sortie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08023823" name="Zone de texte 128"/>
                          <wps:cNvSpPr txBox="1"/>
                          <wps:spPr>
                            <a:xfrm>
                              <a:off x="720437" y="1773382"/>
                              <a:ext cx="601345" cy="264160"/>
                            </a:xfrm>
                            <a:prstGeom prst="rect">
                              <a:avLst/>
                            </a:prstGeom>
                            <a:noFill/>
                            <a:ln w="6350">
                              <a:noFill/>
                            </a:ln>
                          </wps:spPr>
                          <wps:txbx>
                            <w:txbxContent>
                              <w:p w14:paraId="5240A1CA" w14:textId="5049790C" w:rsidR="00B269B2" w:rsidRPr="00B269B2" w:rsidRDefault="00B269B2" w:rsidP="00906A6C">
                                <w:pPr>
                                  <w:spacing w:after="0"/>
                                  <w:rPr>
                                    <w:rFonts w:cs="Arial"/>
                                    <w:sz w:val="18"/>
                                    <w:szCs w:val="18"/>
                                  </w:rPr>
                                </w:pPr>
                                <w:r w:rsidRPr="00B269B2">
                                  <w:rPr>
                                    <w:rFonts w:cs="Arial"/>
                                    <w:sz w:val="18"/>
                                    <w:szCs w:val="18"/>
                                  </w:rPr>
                                  <w:t xml:space="preserve">Sortie </w:t>
                                </w:r>
                                <w:r>
                                  <w:rPr>
                                    <w:rFonts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78033640" name="Zone de texte 128"/>
                          <wps:cNvSpPr txBox="1"/>
                          <wps:spPr>
                            <a:xfrm>
                              <a:off x="595746" y="1052946"/>
                              <a:ext cx="697230" cy="288290"/>
                            </a:xfrm>
                            <a:prstGeom prst="rect">
                              <a:avLst/>
                            </a:prstGeom>
                            <a:noFill/>
                            <a:ln w="6350">
                              <a:noFill/>
                            </a:ln>
                          </wps:spPr>
                          <wps:txbx>
                            <w:txbxContent>
                              <w:p w14:paraId="129011B2" w14:textId="39A3A21B" w:rsidR="00B269B2" w:rsidRPr="00B269B2" w:rsidRDefault="00B269B2" w:rsidP="00906A6C">
                                <w:pPr>
                                  <w:spacing w:after="0"/>
                                  <w:rPr>
                                    <w:rFonts w:cs="Arial"/>
                                    <w:sz w:val="18"/>
                                    <w:szCs w:val="18"/>
                                  </w:rPr>
                                </w:pPr>
                                <w:r>
                                  <w:rPr>
                                    <w:rFonts w:cs="Arial"/>
                                    <w:sz w:val="18"/>
                                    <w:szCs w:val="18"/>
                                  </w:rPr>
                                  <w:t>Batterie</w:t>
                                </w:r>
                                <w:r w:rsidRPr="00B269B2">
                                  <w:rPr>
                                    <w:rFonts w:cs="Arial"/>
                                    <w:sz w:val="18"/>
                                    <w:szCs w:val="18"/>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2451119" name="Zone de texte 128"/>
                          <wps:cNvSpPr txBox="1"/>
                          <wps:spPr>
                            <a:xfrm>
                              <a:off x="623455" y="1440873"/>
                              <a:ext cx="697230" cy="288290"/>
                            </a:xfrm>
                            <a:prstGeom prst="rect">
                              <a:avLst/>
                            </a:prstGeom>
                            <a:noFill/>
                            <a:ln w="6350">
                              <a:noFill/>
                            </a:ln>
                          </wps:spPr>
                          <wps:txbx>
                            <w:txbxContent>
                              <w:p w14:paraId="5689CDC8" w14:textId="28A36D1E" w:rsidR="00B269B2" w:rsidRPr="00B269B2" w:rsidRDefault="00B269B2" w:rsidP="00906A6C">
                                <w:pPr>
                                  <w:spacing w:after="0"/>
                                  <w:rPr>
                                    <w:rFonts w:cs="Arial"/>
                                    <w:sz w:val="18"/>
                                    <w:szCs w:val="18"/>
                                  </w:rPr>
                                </w:pPr>
                                <w:r>
                                  <w:rPr>
                                    <w:rFonts w:cs="Arial"/>
                                    <w:sz w:val="18"/>
                                    <w:szCs w:val="18"/>
                                  </w:rPr>
                                  <w:t>Batterie</w:t>
                                </w:r>
                                <w:r w:rsidRPr="00B269B2">
                                  <w:rPr>
                                    <w:rFonts w:cs="Arial"/>
                                    <w:sz w:val="18"/>
                                    <w:szCs w:val="18"/>
                                  </w:rPr>
                                  <w:t xml:space="preserve"> </w:t>
                                </w:r>
                                <w:r>
                                  <w:rPr>
                                    <w:rFonts w:cs="Arial"/>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67780810" name="Zone de texte 128"/>
                          <wps:cNvSpPr txBox="1"/>
                          <wps:spPr>
                            <a:xfrm>
                              <a:off x="152400" y="1219200"/>
                              <a:ext cx="697598" cy="360947"/>
                            </a:xfrm>
                            <a:prstGeom prst="rect">
                              <a:avLst/>
                            </a:prstGeom>
                            <a:noFill/>
                            <a:ln w="6350">
                              <a:noFill/>
                            </a:ln>
                          </wps:spPr>
                          <wps:txbx>
                            <w:txbxContent>
                              <w:p w14:paraId="1E0D8F19" w14:textId="5CE90CDB" w:rsidR="00B269B2" w:rsidRDefault="00B269B2" w:rsidP="00906A6C">
                                <w:pPr>
                                  <w:spacing w:after="0"/>
                                  <w:rPr>
                                    <w:rFonts w:cs="Arial"/>
                                    <w:sz w:val="18"/>
                                    <w:szCs w:val="18"/>
                                  </w:rPr>
                                </w:pPr>
                                <w:r>
                                  <w:rPr>
                                    <w:rFonts w:cs="Arial"/>
                                    <w:sz w:val="18"/>
                                    <w:szCs w:val="18"/>
                                  </w:rPr>
                                  <w:t>Charge</w:t>
                                </w:r>
                              </w:p>
                              <w:p w14:paraId="0ADAB327" w14:textId="423FA0ED" w:rsidR="00B269B2" w:rsidRPr="00B269B2" w:rsidRDefault="00B269B2" w:rsidP="00906A6C">
                                <w:pPr>
                                  <w:spacing w:after="0"/>
                                  <w:rPr>
                                    <w:rFonts w:cs="Arial"/>
                                    <w:sz w:val="18"/>
                                    <w:szCs w:val="18"/>
                                  </w:rPr>
                                </w:pPr>
                                <w:r>
                                  <w:rPr>
                                    <w:rFonts w:cs="Arial"/>
                                    <w:sz w:val="18"/>
                                    <w:szCs w:val="18"/>
                                  </w:rPr>
                                  <w:t>USB 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97271888" name="Zone de texte 128"/>
                          <wps:cNvSpPr txBox="1"/>
                          <wps:spPr>
                            <a:xfrm rot="16200000">
                              <a:off x="4875213" y="1179224"/>
                              <a:ext cx="757555" cy="264160"/>
                            </a:xfrm>
                            <a:prstGeom prst="rect">
                              <a:avLst/>
                            </a:prstGeom>
                            <a:noFill/>
                            <a:ln w="6350">
                              <a:noFill/>
                            </a:ln>
                          </wps:spPr>
                          <wps:txbx>
                            <w:txbxContent>
                              <w:p w14:paraId="3230F1FE" w14:textId="32CF38E6" w:rsidR="00E64B54" w:rsidRPr="00666416" w:rsidRDefault="00E64B54" w:rsidP="00906A6C">
                                <w:pPr>
                                  <w:spacing w:after="0"/>
                                  <w:rPr>
                                    <w:rFonts w:cs="Arial"/>
                                    <w:b/>
                                    <w:bCs/>
                                    <w:sz w:val="20"/>
                                    <w:szCs w:val="20"/>
                                  </w:rPr>
                                </w:pPr>
                                <w:r>
                                  <w:rPr>
                                    <w:rFonts w:cs="Arial"/>
                                    <w:b/>
                                    <w:bCs/>
                                    <w:sz w:val="20"/>
                                    <w:szCs w:val="20"/>
                                  </w:rPr>
                                  <w:t>4,7 V DC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45738212" name="Zone de texte 128"/>
                          <wps:cNvSpPr txBox="1"/>
                          <wps:spPr>
                            <a:xfrm>
                              <a:off x="3394364" y="1288473"/>
                              <a:ext cx="1287379" cy="288758"/>
                            </a:xfrm>
                            <a:prstGeom prst="rect">
                              <a:avLst/>
                            </a:prstGeom>
                            <a:noFill/>
                            <a:ln w="6350">
                              <a:noFill/>
                            </a:ln>
                          </wps:spPr>
                          <wps:txbx>
                            <w:txbxContent>
                              <w:p w14:paraId="69FFEE08" w14:textId="1F926B50" w:rsidR="00E64B54" w:rsidRPr="00666416" w:rsidRDefault="00E64B54" w:rsidP="00906A6C">
                                <w:pPr>
                                  <w:spacing w:after="0"/>
                                  <w:rPr>
                                    <w:rFonts w:cs="Arial"/>
                                    <w:b/>
                                    <w:bCs/>
                                    <w:sz w:val="20"/>
                                    <w:szCs w:val="20"/>
                                  </w:rPr>
                                </w:pPr>
                                <w:r>
                                  <w:rPr>
                                    <w:rFonts w:cs="Arial"/>
                                    <w:b/>
                                    <w:bCs/>
                                    <w:sz w:val="20"/>
                                    <w:szCs w:val="20"/>
                                  </w:rPr>
                                  <w:t>Batterie 18650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26106161" name="Zone de texte 128"/>
                          <wps:cNvSpPr txBox="1"/>
                          <wps:spPr>
                            <a:xfrm>
                              <a:off x="4544291" y="1094509"/>
                              <a:ext cx="264695" cy="240631"/>
                            </a:xfrm>
                            <a:prstGeom prst="rect">
                              <a:avLst/>
                            </a:prstGeom>
                            <a:noFill/>
                            <a:ln w="6350">
                              <a:noFill/>
                            </a:ln>
                          </wps:spPr>
                          <wps:txbx>
                            <w:txbxContent>
                              <w:p w14:paraId="1DE7F0E1" w14:textId="77777777" w:rsidR="00E64B54" w:rsidRPr="003F51F5" w:rsidRDefault="00E64B54" w:rsidP="00906A6C">
                                <w:pPr>
                                  <w:spacing w:after="0"/>
                                  <w:rPr>
                                    <w:rFonts w:cs="Arial"/>
                                    <w:b/>
                                    <w:bCs/>
                                    <w:sz w:val="28"/>
                                    <w:szCs w:val="28"/>
                                  </w:rPr>
                                </w:pPr>
                                <w:r w:rsidRPr="003F51F5">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67899997" name="Zone de texte 128"/>
                          <wps:cNvSpPr txBox="1"/>
                          <wps:spPr>
                            <a:xfrm>
                              <a:off x="4572000" y="1371600"/>
                              <a:ext cx="264695" cy="240631"/>
                            </a:xfrm>
                            <a:prstGeom prst="rect">
                              <a:avLst/>
                            </a:prstGeom>
                            <a:noFill/>
                            <a:ln w="6350">
                              <a:noFill/>
                            </a:ln>
                          </wps:spPr>
                          <wps:txbx>
                            <w:txbxContent>
                              <w:p w14:paraId="5790DEC6" w14:textId="77777777" w:rsidR="00E64B54" w:rsidRPr="003F51F5" w:rsidRDefault="00E64B54" w:rsidP="00906A6C">
                                <w:pPr>
                                  <w:spacing w:after="0"/>
                                  <w:rPr>
                                    <w:rFonts w:cs="Arial"/>
                                    <w:b/>
                                    <w:bCs/>
                                    <w:sz w:val="28"/>
                                    <w:szCs w:val="28"/>
                                  </w:rPr>
                                </w:pPr>
                                <w:r>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42120237" name="Zone de texte 128"/>
                          <wps:cNvSpPr txBox="1"/>
                          <wps:spPr>
                            <a:xfrm>
                              <a:off x="2563091" y="0"/>
                              <a:ext cx="1287145" cy="288290"/>
                            </a:xfrm>
                            <a:prstGeom prst="rect">
                              <a:avLst/>
                            </a:prstGeom>
                            <a:noFill/>
                            <a:ln w="6350">
                              <a:noFill/>
                            </a:ln>
                          </wps:spPr>
                          <wps:txbx>
                            <w:txbxContent>
                              <w:p w14:paraId="519A379C" w14:textId="77777777" w:rsidR="00E64B54" w:rsidRPr="00666416" w:rsidRDefault="00E64B54" w:rsidP="00906A6C">
                                <w:pPr>
                                  <w:spacing w:after="0"/>
                                  <w:rPr>
                                    <w:rFonts w:cs="Arial"/>
                                    <w:b/>
                                    <w:bCs/>
                                    <w:sz w:val="20"/>
                                    <w:szCs w:val="20"/>
                                  </w:rPr>
                                </w:pPr>
                                <w:r>
                                  <w:rPr>
                                    <w:rFonts w:cs="Arial"/>
                                    <w:b/>
                                    <w:bCs/>
                                    <w:sz w:val="20"/>
                                    <w:szCs w:val="20"/>
                                  </w:rPr>
                                  <w:t>Bouton poussoir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54528257" name="Zone de texte 128"/>
                          <wps:cNvSpPr txBox="1"/>
                          <wps:spPr>
                            <a:xfrm>
                              <a:off x="55418" y="0"/>
                              <a:ext cx="1326911" cy="385011"/>
                            </a:xfrm>
                            <a:prstGeom prst="rect">
                              <a:avLst/>
                            </a:prstGeom>
                            <a:noFill/>
                            <a:ln w="6350">
                              <a:noFill/>
                            </a:ln>
                          </wps:spPr>
                          <wps:txbx>
                            <w:txbxContent>
                              <w:p w14:paraId="23E20608" w14:textId="7A21B91A" w:rsidR="00E64B54" w:rsidRDefault="00E64B54" w:rsidP="00E64B54">
                                <w:pPr>
                                  <w:spacing w:after="0"/>
                                  <w:jc w:val="center"/>
                                  <w:rPr>
                                    <w:rFonts w:cs="Arial"/>
                                    <w:b/>
                                    <w:bCs/>
                                    <w:sz w:val="20"/>
                                    <w:szCs w:val="20"/>
                                  </w:rPr>
                                </w:pPr>
                                <w:r>
                                  <w:rPr>
                                    <w:rFonts w:cs="Arial"/>
                                    <w:b/>
                                    <w:bCs/>
                                    <w:sz w:val="20"/>
                                    <w:szCs w:val="20"/>
                                  </w:rPr>
                                  <w:t>Module de charge</w:t>
                                </w:r>
                              </w:p>
                              <w:p w14:paraId="4305A7AC" w14:textId="20D35EE1" w:rsidR="00E64B54" w:rsidRPr="00666416" w:rsidRDefault="00E64B54" w:rsidP="00E64B54">
                                <w:pPr>
                                  <w:spacing w:after="0"/>
                                  <w:jc w:val="center"/>
                                  <w:rPr>
                                    <w:rFonts w:cs="Arial"/>
                                    <w:b/>
                                    <w:bCs/>
                                    <w:sz w:val="20"/>
                                    <w:szCs w:val="20"/>
                                  </w:rPr>
                                </w:pPr>
                                <w:r>
                                  <w:rPr>
                                    <w:rFonts w:cs="Arial"/>
                                    <w:b/>
                                    <w:bCs/>
                                    <w:sz w:val="20"/>
                                    <w:szCs w:val="20"/>
                                  </w:rPr>
                                  <w:t>4056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12356096" name="Connecteur droit avec flèche 271"/>
                          <wps:cNvCnPr/>
                          <wps:spPr>
                            <a:xfrm flipV="1">
                              <a:off x="5049982" y="1146464"/>
                              <a:ext cx="0" cy="401781"/>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597055438" name="Zone de texte 128"/>
                          <wps:cNvSpPr txBox="1"/>
                          <wps:spPr>
                            <a:xfrm>
                              <a:off x="3034146" y="2327564"/>
                              <a:ext cx="1690254" cy="263236"/>
                            </a:xfrm>
                            <a:prstGeom prst="rect">
                              <a:avLst/>
                            </a:prstGeom>
                            <a:noFill/>
                            <a:ln w="6350">
                              <a:noFill/>
                            </a:ln>
                          </wps:spPr>
                          <wps:txbx>
                            <w:txbxContent>
                              <w:p w14:paraId="06517887" w14:textId="79054079" w:rsidR="00424A42" w:rsidRPr="00666416" w:rsidRDefault="00424A42" w:rsidP="00906A6C">
                                <w:pPr>
                                  <w:spacing w:after="0"/>
                                  <w:rPr>
                                    <w:rFonts w:cs="Arial"/>
                                    <w:b/>
                                    <w:bCs/>
                                    <w:sz w:val="20"/>
                                    <w:szCs w:val="20"/>
                                  </w:rPr>
                                </w:pPr>
                                <w:r>
                                  <w:rPr>
                                    <w:rFonts w:cs="Arial"/>
                                    <w:b/>
                                    <w:bCs/>
                                    <w:sz w:val="20"/>
                                    <w:szCs w:val="20"/>
                                  </w:rPr>
                                  <w:t>Ruban 10 LED blanches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32894620" name="Zone de texte 128"/>
                          <wps:cNvSpPr txBox="1"/>
                          <wps:spPr>
                            <a:xfrm rot="20877563">
                              <a:off x="5140037" y="1686791"/>
                              <a:ext cx="706582" cy="277091"/>
                            </a:xfrm>
                            <a:prstGeom prst="rect">
                              <a:avLst/>
                            </a:prstGeom>
                            <a:noFill/>
                            <a:ln w="6350">
                              <a:noFill/>
                            </a:ln>
                          </wps:spPr>
                          <wps:txbx>
                            <w:txbxContent>
                              <w:p w14:paraId="3B5274A7" w14:textId="2067A3D6" w:rsidR="00424A42" w:rsidRPr="00666416" w:rsidRDefault="00424A42" w:rsidP="00906A6C">
                                <w:pPr>
                                  <w:spacing w:after="0"/>
                                  <w:rPr>
                                    <w:rFonts w:cs="Arial"/>
                                    <w:b/>
                                    <w:bCs/>
                                    <w:sz w:val="20"/>
                                    <w:szCs w:val="20"/>
                                  </w:rPr>
                                </w:pPr>
                                <w:r>
                                  <w:rPr>
                                    <w:rFonts w:cs="Arial"/>
                                    <w:b/>
                                    <w:bCs/>
                                    <w:sz w:val="20"/>
                                    <w:szCs w:val="20"/>
                                  </w:rPr>
                                  <w:t>Anodes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0340970" name="Zone de texte 128"/>
                          <wps:cNvSpPr txBox="1"/>
                          <wps:spPr>
                            <a:xfrm rot="20877563">
                              <a:off x="1856509" y="2315441"/>
                              <a:ext cx="789709" cy="304800"/>
                            </a:xfrm>
                            <a:prstGeom prst="rect">
                              <a:avLst/>
                            </a:prstGeom>
                            <a:noFill/>
                            <a:ln w="6350">
                              <a:noFill/>
                            </a:ln>
                          </wps:spPr>
                          <wps:txbx>
                            <w:txbxContent>
                              <w:p w14:paraId="3CDE372C" w14:textId="375FE806" w:rsidR="00424A42" w:rsidRPr="00666416" w:rsidRDefault="00424A42" w:rsidP="00906A6C">
                                <w:pPr>
                                  <w:spacing w:after="0"/>
                                  <w:rPr>
                                    <w:rFonts w:cs="Arial"/>
                                    <w:b/>
                                    <w:bCs/>
                                    <w:sz w:val="20"/>
                                    <w:szCs w:val="20"/>
                                  </w:rPr>
                                </w:pPr>
                                <w:r>
                                  <w:rPr>
                                    <w:rFonts w:cs="Arial"/>
                                    <w:b/>
                                    <w:bCs/>
                                    <w:sz w:val="20"/>
                                    <w:szCs w:val="20"/>
                                  </w:rPr>
                                  <w:t>Cathodes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w14:anchorId="481DC54B" id="Groupe 274" o:spid="_x0000_s1192" style="position:absolute;margin-left:13.05pt;margin-top:20.65pt;width:510.15pt;height:247.1pt;z-index:252181504" coordsize="64790,3138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BoYR+BwAAMDQAAA4AAABkcnMvZTJvRG9jLnhtbOxb627bNhT+P2Dv&#10;IOj/apEUJcpoWmTpBQW6rlh3AfaPkWVbqCRqFB07e6K9x15sH0lJTpwEXVPXKQIHsEOJ98PvHJ6b&#10;nz7f1FVwUeiuVM1JSJ5EYVA0uZqVzeIk/O3XVz+IMOiMbGayUk1xEl4WXfj82fffPV2304Kqpapm&#10;hQ4wSNNN1+1JuDSmnU4mXb4satk9UW3RoHKudC0NHvViMtNyjdHrakKjKJmslZ61WuVF1+HtC18Z&#10;PnPjz+dFbn6ez7vCBNVJiLUZ963d97n9njx7KqcLLdtlmffLkPdYRS3LBpOOQ72QRgYrXd4Yqi5z&#10;rTo1N09yVU/UfF7mhdsDdkOind281mrVur0sputFO5IJpN2h072Hzd9dvNbth/a9BiXW7QK0cE92&#10;L5u5ru1/rDLYOJJdjiQrNibI8TKJU5FFPAxy1DHCBEl7ouZLUP5Gv3z5ctszi0S27RnzzB7HZJh4&#10;cm056xYA6bY06L6MBh+Wsi0cabspaPBeB+UM+BVpnDCRUhIGjayB1z+B2mBWBAYbLgKKCkcn18lS&#10;LTCbHxXoML7v8PIziLclAacZyxztRgrIaas787pQdWALJ6EGnh3M5MXbznhiDU3spI16VVYV3stp&#10;1QRrHA/jkesw1mDwqgGVLT39Wm3JbM43jgKpGDZ4rmaX2J9Wnme6Nn9VYhFvZWfeSw0mATuB8c3P&#10;+JpXCpOpvhQGS6X/vu29bY9zQ20YrMF0J2H310rqIgyqNw1ONCNxbLnUPcQ8pXjQV2vOr9Y0q/pM&#10;ga9xWFidK9r2phqKc63qPyAfTu2sqJJNjrlPQjMUz4wXBZAveXF66hqBL1tp3jYf2twObWlpSfzr&#10;5g+p2/4cLBreqQFDcrpzHL6tP5DTlVHz0p2VJbSnak9/4PkK0/niFTBSTikXIqYDGJ08AApT5g9p&#10;YaH7f9mXAdkJCwPwqaNsz6YDI/MsjUZGpokg1LOjnH6Kke/qOcL4OiO3ZT7FpxdmKN1g5E8LffQy&#10;Kwsbf3HU/2uMWuqPq/YHf77leVmV5tLdIThju6jm4n2ZW+a1D1eOISGMx1nGRpnwppYLnELixNXQ&#10;2HcFVsr8rco/dkGjzpayWRSnXQuu7SXE5Hpz93ht3vOqbC0PW/DYcr9DwHRH4t9CJH+bvFD5qi4a&#10;469HXVTS4G7ulmXbgTmmRX1ezCBJ3sywnxxXs4GUa3XZGIspOe10/gvW68tGFyZf2tdzrKl/j3Pt&#10;hgq3ge2a7e6sUAnO1z+pGQaWQL9joVvvkpjwJPbT3gFDliUZty1GMH2ZTPQ82QvJQRQOq8YstoiP&#10;ZcUDXDeCc5FQTkZkXb9tCB2FMeD4ObdNkgoBIWF5PUl4RNw4cjoQOYkIT/ublybxfkl8v2vH8dJW&#10;QB6vna9/7RwA4IRGIqJMUGDxNn3q/giHahCz1CGcpCnDFNflCCDO4l4tBcRJ8uCalXArOEL8kJrV&#10;ASDOUhExlli1db8I5xmHMeIRHsE4QNldyqMQz1LKMKs1vKgQ9OFtBzEaQUfb4VC2wwEQTmJBYygp&#10;BBrDfiGeUMhoCGkg2Bp+VmX51iHurpmjEH9kQpwkSQo5LsjepTjhNI4wqoU4JRlcljcgzjP4SJ37&#10;LImyOLX1e7J27qWKi965MPgqjqr441DFU+gLKRECYNuDFPeoIAkAjT9n4vdu4liknBJvfBKSZpTu&#10;mPgpT7mV+k5x+TZUc7fCo1R/ZFIdJiJPYRmS0YG6L/8KY1kMnb8X63DR7mouMGxTNrpY4IzhzgXz&#10;oHLd+dGOIH9kIE9pQqKEJHv3IcY8jmmGYa3qAsWER85Ht/Ui9p5DL8fjKIGD/KFVF2ciHyH+yCAe&#10;w52d4Q/uvj1oLjYEMKgqNsI4aOcshZNwRzv/BiHu7IMjxB8ZxEkUQ02Bq3zvGKc8YVEvxnfQbZUU&#10;MjrJvw0X4hjxOroQH5MLkfKYU0H53uHNeYzoptVRdsHNEKC3kVXnWREIgj68enIMch48t+YA/nFG&#10;KONw3SFW49WTM9U0SKEoVjqYaVWaQF4UeTCv/v0HWY3I3hnDJIjqnzV95t2QjeWz39C6bH+3SSNX&#10;1BUeIQ0FgU6nkZMYgfsdz0ofDYojkvpYzN32JjI4ZLlYmn6tSvuZdhKZbOqZXYDNGJNTI8vqZTML&#10;zGWL1A6jS6S3VEWv9N+SVNaZy6rw3X8p5kgvc3ly9oVL7yzOKh1cSCRwzT4OvFk1aGlb+HyTvpP3&#10;L93ZqW9ruxUu5XOc7RMdx9ZuRtWYsWNdNko72u/MajbDUue+fZ/K1e91q5hZU8g+9TleB8ChzcOC&#10;OGT7cfBZkvRqMotYDLg53FFG0xtJOyTJIkj4waXHKHOG2N3o+/p5jD4auj2Ooxcb5/mV8xgPgHGS&#10;MSoQCreJoXuwBT0qkKSSAtTsmqwlCNsMCSaJSFKo0Ndik2mUcCuLnRc7Re7kIBeGTLchL/dgqbt+&#10;BUfIPzLTMCYQvxFk+1dGPBEcqYKI8UOXpozA+7eLeGFThHuFOoqFd5Y8qJA/RuMPrFBvU7mdeuN+&#10;luLC1f1PaOzvXq4+u1bbH/o8+w8AAP//AwBQSwMECgAAAAAAAAAhAIaD1P9vDwEAbw8BABUAAABk&#10;cnMvbWVkaWEvaW1hZ2UxLmpwZWf/2P/gABBKRklGAAEBAQDcANwAAP/bAEMAAgEBAQEBAgEBAQIC&#10;AgICBAMCAgICBQQEAwQGBQYGBgUGBgYHCQgGBwkHBgYICwgJCgoKCgoGCAsMCwoMCQoKCv/bAEMB&#10;AgICAgICBQMDBQoHBgcKCgoKCgoKCgoKCgoKCgoKCgoKCgoKCgoKCgoKCgoKCgoKCgoKCgoKCgoK&#10;CgoKCgoKCv/AABEIAnwFn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4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vx5/ba/4OxvBXwF/aC8QfBj9nf9maPxxpvhnUptOvvFGq+JmsYry5ib&#10;ZL5ESW8hMSuGUSMw34yFAIJAP2Gor8Hf+IyL4o/9GG6D/wCF5P8A/IldN8Hv+DxKy1b4g6bpfxz/&#10;AGMF0jw3c3CR6jq3h7xc11c2SFgDKIJLdBMFGSV3qT2PYgH7eUVT8Pa/o3irQbHxR4d1CO80/UrO&#10;K6sbqFspNDIgdHU9wVII9jVy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PJv2vv24f2Xf2EPhunxV/al+LFn4Z0u4n8jT45IZJ7q/m4/dwW8KtLMRkFtqkIDl&#10;io5r5G/4ijv+CSH/AEUXxh/4RN1Xx/8A8Hf/AMDPjrrPjT4W/H/TNG1LUPh/peg3Wk3k1rbvJBpO&#10;pPceZvmIGI/PjMaqx4JtiOuM/iTQB/Tt/wARR3/BJD/oovjD/wAIm6o/4ijv+CSH/RRfGH/hE3Vf&#10;zE0UAf07f8RR3/BJD/oovjD/AMIm6o/4ijv+CSH/AEUXxh/4RN1X8xNFAH9O3/EUd/wSQ/6KL4w/&#10;8Im6o/4ijv8Agkh/0UXxh/4RN1X8xNFAH9O3/EUd/wAEkP8AoovjD/wibqv5oPiBrVp4j8ea34hs&#10;HZre/wBXubiFpFwxR5WYEj1wayKKACiiigD+jn9lv/g5P/4Ja/Cn9mT4c/C7xf4/8WRat4b8B6Pp&#10;eqRw+DbmREuLeyiikCsOGAdDgjgjmu9/4ijv+CSH/RRfGH/hE3VfzE0UAf07f8RR3/BJD/oovjD/&#10;AMIm6o/4ijv+CSH/AEUXxh/4RN1X8xNFAH9O3/EUd/wSQ/6KL4w/8Im6o/4ijv8Agkh/0UXxh/4R&#10;N1X8xNFAH9O3/EUd/wAEkP8AoovjD/wibqj/AIijv+CSX/RRfGH/AIRNzX8xNFAH9hf7EH/BTb9i&#10;/wD4KHadqVz+y18X4dZvtGVW1bQ76yls7+0QkASNBMqs0ZJC+Ym5N3Gc8V77X80//BrN8A/2gPGX&#10;/BSHT/jp4CtdQsvBPg/QtRTxtquHS1u47m1kigsSfuyO1wYpghzgWxfqq5/pY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IdQ0+w1ayk0/U7KG4t5l2yQ3EYdHHoQeCKw/+FO/Cb/ol3h3&#10;/wAEcH/xFdFUc9zBaQPdXMyxxxqWkkkYKqqBkkk9ABQBg/8ACnfhN/0S7w7/AOCOD/4ij/hTvwm/&#10;6Jd4d/8ABHB/8RX42ft8/wDB2hN4H+J198Nv2CPhHoev6XpF5Jb3Pjjxg8slvqbIxXdaW8EiEQ5G&#10;VleQl1I/dp1K/sDf8HaM/jb4nWPw3/b2+EOh6DperXkdvb+OPB8kscGmMxC7ru3ndyYcnLSpICgH&#10;+rfqAD9kv+FO/Cb/AKJd4d/8EcH/AMRR/wAKd+E3/RLvDv8A4I4P/iK3LK9tL+0ivrC6jmt5o1eG&#10;aKQMkiEZDKRwQRyCOCKmoA53/hTvwm/6Jd4d/wDBHB/8RR/wp34Tf9Eu8O/+COD/AOIroqKAOd/4&#10;U78Jv+iXeHf/AARwf/EUf8Kd+E3/AES7w7/4I4P/AIiuiooA53/hTvwm/wCiXeHf/BHB/wDEUf8A&#10;CnfhN/0S7w7/AOCOD/4iuiooA53/AIU78Jv+iXeHf/BHB/8AEUf8Kd+E3/RLvDv/AII4P/iK6Kig&#10;Dnf+FO/Cb/ol3h3/AMEcH/xFH/CnfhN/0S7w7/4I4P8A4iuiooA53/hTvwm/6Jd4d/8ABHB/8RR/&#10;wp34Tf8ARLvDv/gjg/8AiK6KvzD/AOCvn/Bxz8Pf2BviDffs1fs7eA7Px18RtNVRr11qVw8elaFK&#10;w3CCTy8PcThSpZEZFTeAX3BkAB+jX/CnfhN/0S7w7/4I4P8A4ij/AIU78Jv+iXeHf/BHB/8AEV+E&#10;f7Pv/B33+0fpnxBtU/ae/Zz8I6v4Vmk23zeDftFnqFspP+sj8+aWOXaP4G2bv761+5nwA+PPwr/a&#10;f+Dfh/49/BPxVHrXhfxNYi70nUIo2TeuSrKysAyOjqyMrAFWVgeRQB02jaBonhyz/s3w/o9rY24Y&#10;stvZ26xRgnqdqgCrlFFABRRRQAUUUUAFFFFABRRRQAUUUUAFFFFABRRRQAUUUUAFFFFABRRRQAUU&#10;UUAFFFFABRRRQAUUUUAFFFFABRRRQAUUUUAFFFFABRRRQAUUUUAFFFFABRRRQAUUUUAFFFFABRRR&#10;QAUUUUAFFFFABRRRQAUUUUAFFFFABRRRQAUUUUAFFFFABRRRQAUUUUAFFFFABRRRQAUUUUAFcj8f&#10;vG+rfDT4EeNviPoCxtfeH/COpalZLMuUM0FrJKm4dxuUZ9q66vOf2w/+TSPil/2TnXP/AEgmoA/k&#10;L+In7aP7XPxX8Zah4++IH7S3jjUtW1K5ee6upvE90o3MxYhVVwsaDPCKAqjgAAAVh/8ADRn7Qn/R&#10;d/GX/hUXf/xyt79h+ys9T/bT+EGnajaRXFvcfFDw/HcW80YZJEbUYAysp4IIOCDwRX9g3/DOf7Pf&#10;/RCPBv8A4S9p/wDG6AP42/8Ahoz9oT/ou/jL/wAKi7/+OUf8NGftCf8ARd/GX/hUXf8A8cr+yT/h&#10;nP8AZ7/6IR4N/wDCXtP/AI3R/wAM5/s9/wDRCPBv/hL2n/xugD+Nv/hoz9oT/ou/jL/wqLv/AOOU&#10;f8NGftCf9F38Zf8AhUXf/wAcr+yT/hnP9nv/AKIR4N/8Je0/+N0f8M5/s9/9EI8G/wDhL2n/AMbo&#10;A/jb/wCGjP2hP+i7+Mv/AAqLv/45R/w0Z+0J/wBF38Zf+FRd/wDxyv7JP+Gc/wBnv/ohHg3/AMJe&#10;0/8AjdH/AAzn+z3/ANEI8G/+Evaf/G6AP42/+GjP2hP+i7+Mv/Cou/8A45R/w0Z+0J/0Xfxl/wCF&#10;Rd//AByv7JP+Gc/2e/8AohHg3/wl7T/43R/wzn+z3/0Qjwb/AOEvaf8AxugD+Nv/AIaM/aE/6Lv4&#10;y/8ACou//jlH/DRn7Qn/AEXfxl/4VF3/APHK/sk/4Zz/AGe/+iEeDf8Awl7T/wCN0f8ADOf7Pf8A&#10;0Qjwb/4S9p/8boA/jb/4aM/aE/6Lv4y/8Ki7/wDjlH/DRn7Qn/Rd/GX/AIVF3/8AHK/sk/4Zz/Z7&#10;/wCiEeDf/CXtP/jdH/DOf7Pf/RCPBv8A4S9p/wDG6AP42/8Ahoz9oT/ou/jL/wAKi7/+OUf8NGft&#10;Cf8ARd/GX/hUXf8A8cr+yT/hnP8AZ7/6IR4N/wDCXtP/AI3R/wAM5/s9/wDRCPBv/hL2n/xugD+N&#10;v/hoz9oT/ou/jL/wqLv/AOOUf8NGftCf9F38Zf8AhUXf/wAcr+yT/hnP9nv/AKIR4N/8Je0/+N0f&#10;8M5/s9/9EI8G/wDhL2n/AMboA/jb/wCGjP2hP+i7+Mv/AAqLv/45R/w0Z+0J/wBF38Zf+FRd/wDx&#10;yv7JP+Gc/wBnv/ohHg3/AMJe0/8AjdH/AAzn+z3/ANEI8G/+Evaf/G6AP42/+GjP2hP+i7+Mv/Co&#10;u/8A45R/w0Z+0J/0Xfxl/wCFRd//AByv7JP+Gc/2e/8AohHg3/wl7T/43R/wzn+z3/0Qjwb/AOEv&#10;af8AxugD+Nv/AIaM/aE/6Lv4y/8ACou//jlH/DRn7Qn/AEXfxl/4VF3/APHK/sk/4Zz/AGe/+iEe&#10;Df8Awl7T/wCN0f8ADOf7Pf8A0Qjwb/4S9p/8boA/jb/4aM/aE/6Lv4y/8Ki7/wDjlH/DRn7Qn/Rd&#10;/GX/AIVF3/8AHK/sk/4Zz/Z7/wCiEeDf/CXtP/jdH/DOf7Pf/RCPBv8A4S9p/wDG6AP42/8Ahoz9&#10;oT/ou/jL/wAKi7/+OUf8NGftCf8ARd/GX/hUXf8A8cr+yT/hnP8AZ7/6IR4N/wDCXtP/AI3R/wAM&#10;5/s9/wDRCPBv/hL2n/xugD+Nv/hoz9oT/ou/jL/wqLv/AOOUf8NGftCf9F38Zf8AhUXf/wAcr+yT&#10;/hnP9nv/AKIR4N/8Je0/+N0f8M5/s9/9EI8G/wDhL2n/AMboA/jb/wCGjP2hP+i7+Mv/AAqLv/45&#10;VzQv2qv2n/DGr2+v+G/2jfHljfWsgktryz8XXsckTDurLKCDX9jH/DOf7Pf/AEQjwb/4S9p/8br+&#10;VX/guFoWieGf+Crvxs0Lw7o1rp9jb+Ko1t7Oxt1iiiX7JAcKigBRknoKAP6V/wDglN+0N4//AGq/&#10;+Cd/wn+PfxUuluPEXiDwup1q8WNU+1XEMslu85VQFUyGLeQAACxAAGK+ha+Qf+CB/wDyiE+B/wD2&#10;Ldz/AOnC6r6+oAKKKKACiiigAooooAKKKKAPO/2t/i/rf7Pn7KvxO+PnhrTbW91LwP8AD3WvEGn2&#10;d9u8ieezsZriOOTYQ2xmjAOCDgnBB5r83f2Z/wDgqL/wcB/te/BXR/2hPgH/AME9fg/rHhTXvP8A&#10;7L1CTxI9u0vkzyQSfu5dRV1xJG45AzjI4INfe/8AwU0/5Ru/tBf9kQ8Wf+me6rwz/g2//wCUN/wj&#10;/wC45/6er6gDzf8A4aw/4OZP+kZ3wc/8LFf/AJZ0f8NYf8HMn/SM74Of+Fiv/wAs6/SqigD81f8A&#10;hrD/AIOZP+kZ3wc/8LFf/lnR/wANYf8ABzJ/0jO+Dn/hYr/8s6/SqigD81f+GsP+DmT/AKRnfBz/&#10;AMLFf/lnR/w1h/wcyf8ASM74Of8AhYr/APLOv0qooA/NX/hrD/g5k/6RnfBz/wALFf8A5Z0f8NYf&#10;8HMn/SM74Of+Fiv/AMs6/SqigD81f+GsP+DmT/pGd8HP/CxX/wCWdH/DWH/BzJ/0jO+Dn/hYr/8A&#10;LOv0qooA/NX/AIaw/wCDmT/pGd8HP/CxX/5Z0f8ADWH/AAcyf9Izvg5/4WK//LOv0qooA/NX/hrD&#10;/g5k/wCkZ3wc/wDCxX/5Z0f8NYf8HMn/AEjO+Dn/AIWK/wDyzr9KqKAPzV/4aw/4OZP+kZ3wc/8A&#10;CxX/AOWdH/DWH/BzJ/0jO+Dn/hYr/wDLOv0qooA/NX/hrD/g5k/6RnfBz/wsV/8AlnR/w1h/wcyf&#10;9Izvg5/4WK//ACzr9KqKAPzV/wCGsP8Ag5k/6RnfBz/wsV/+WdH/AA1h/wAHMn/SM74Of+Fiv/yz&#10;r9KqKAPzV/4aw/4OZP8ApGd8HP8AwsV/+WdH/DWH/BzJ/wBIzvg5/wCFiv8A8s6/SqigD81f+GsP&#10;+DmT/pGd8HP/AAsV/wDlnR/w1h/wcyf9Izvg5/4WK/8Ayzr9KqKAPzV/4aw/4OZP+kZ3wc/8LFf/&#10;AJZ0f8NYf8HMn/SM74Of+Fiv/wAs6/SqigD81f8AhrD/AIOZP+kZ3wc/8LFf/lnR/wANYf8ABzJ/&#10;0jO+Dn/hYr/8s6/SqigD81f+GsP+DmT/AKRnfBz/AMLFf/lnR/w1h/wcyf8ASM74Of8AhYr/APLO&#10;v0qooA/NX/hrD/g5k/6RnfBz/wALFf8A5Z0f8NYf8HMn/SM74Of+Fiv/AMs6/SqigD81f+GsP+Dm&#10;T/pGd8HP/CxX/wCWdH/DWH/BzJ/0jO+Dn/hYr/8ALOv0qooA/NX/AIaw/wCDmT/pGd8HP/CxX/5Z&#10;0f8ADWH/AAcyf9Izvg5/4WK//LOv0qooA/NX/hrD/g5k/wCkZ3wc/wDCxX/5Z15H+3t+1R/wcNXv&#10;7F3xOsfjL+wb8NPC3hG48F30PibxF4f8UCa8sLB4is8sSDUHJYRlv4W4ycV+w1ZfjDwh4X+IPhLV&#10;PAfjfQLXVNG1rT5rDVtMvYhJDd20yGOWJ1PDKyMVI7g0AfxF0V+q37fn/BrL+2R8K/iVqXiH9iDS&#10;7X4jeB7y6aXS9Lk1i3s9W0yNjnyZVuZI45wmdokRyzAZKKc0fsC/8Gsn7ZXxW+Jem67+27pdr8OP&#10;A9rdLLqmmx6xb3mralEpz5MS20kkcAfG0yO4ZAchGOKAP2d/4I6a7448Sf8ABLr4F6x8RFb+1JPh&#10;3YJukYs0luibLZySBktAsTH3PU9a+lazfCHhPw34B8KaZ4G8HaPDpukaNp8Njpen2y7Y7a3iQJHG&#10;o7KqqAPYVpUAFFFFABRRRQAUUUUAFFFFABRRRQA24aVYHe3TdIFJjVjjLY4FfxO/GLxR8QfG/wAW&#10;/FHjL4s3V1P4p1XxDeXfiSa+QrM19JO7Tl1IG1vMLZGBg8V/bJX4q/8ABaT/AINsPip8evjn4h/a&#10;6/YOu9NvtQ8WXkupeK/AGrX8dmz6g5BluLKeTbF++fdI8czptkZmDkOEQA/CGv1w/wCCC/hD/gt7&#10;8Tf2T/EFr/wT0/aW+G/hTwFo/jieCbT/AIiW8s0n9oPa28sv2YjT7nbFtaJigZRvdm25dmPjP7Pn&#10;/Bsl/wAFUvi/45h0L4k/CfTfhxoazKL/AMQeJPEFnOEj3YbyoLSWWSVwASAQqHj5wDmv6JP2IP2O&#10;fhT+wV+zT4c/Zl+DkUzaXoMLG41C6VftGpXcjb5rqYqAC7sfoqhVHCigD4i/4Z4/4Opf+j5v2cv/&#10;AAVz/wDyko/4Z4/4Opf+j5v2cv8AwVz/APykr9N6KAPzI/4Z4/4Opf8Ao+b9nL/wVz//ACko/wCG&#10;eP8Ag6l/6Pm/Zy/8Fc//AMpK/TeigD8yP+GeP+DqX/o+b9nL/wAFc/8A8pKP+GeP+DqX/o+b9nL/&#10;AMFc/wD8pK/TeigD8yP+GeP+DqX/AKPm/Zy/8Fc//wApKP8Ahnj/AIOpf+j5v2cv/BXP/wDKSv03&#10;ooA/Mj/hnj/g6l/6Pm/Zy/8ABXP/APKSj/hnj/g6l/6Pm/Zy/wDBXP8A/KSv03ooA/Mj/hnj/g6l&#10;/wCj5v2cv/BXP/8AKSj/AIZ4/wCDqX/o+b9nL/wVz/8Aykr9N6KAPzI/4Z4/4Opf+j5v2cv/AAVz&#10;/wDyko/4Z4/4Opf+j5v2cv8AwVz/APykr9N6KAPzI/4Z4/4Opf8Ao+b9nL/wVz//ACko/wCGeP8A&#10;g6l/6Pm/Zy/8Fc//AMpK/TeigD8yP+GeP+DqX/o+b9nL/wAFc/8A8pKP+GeP+DqX/o+b9nL/AMFc&#10;/wD8pK/TeigD8yP+GeP+DqX/AKPm/Zy/8Fc//wApKP8Ahnj/AIOpf+j5v2cv/BXP/wDKSv03ooA/&#10;Mj/hnj/g6l/6Pm/Zy/8ABXP/APKSj/hnj/g6l/6Pm/Zy/wDBXP8A/KSv03ooA/Mj/hnj/g6l/wCj&#10;5v2cv/BXP/8AKSj/AIZ4/wCDqX/o+b9nL/wVz/8Aykr9N6KAPzI/4Z4/4Opf+j5v2cv/AAVz/wDy&#10;ko/4Z4/4Opf+j5v2cv8AwVz/APykr9N6KAPzI/4Z4/4Opf8Ao+b9nL/wVz//ACko/wCGeP8Ag6l/&#10;6Pm/Zy/8Fc//AMpK/TeigD8yP+GeP+DqX/o+b9nL/wAFc/8A8pKP+GeP+DqX/o+b9nL/AMFc/wD8&#10;pK/TeigD8yP+GeP+DqX/AKPm/Zy/8Fc//wApKP8Ahnj/AIOpf+j5v2cv/BXP/wDKSv03ooA/Mj/h&#10;nj/g6l/6Pm/Zy/8ABXP/APKSj/hnj/g6l/6Pm/Zy/wDBXP8A/KSv03ooA/Mj/hnj/g6l/wCj5v2c&#10;v/BXP/8AKSj/AIZ4/wCDqX/o+b9nL/wVz/8Aykr9N6KAPzI/4Z4/4Opf+j5v2cv/AAVz/wDyko/4&#10;Z4/4Opf+j5v2cv8AwVz/APykr9N6KAPzI/4Z4/4Opf8Ao+b9nL/wVz//ACko/wCGeP8Ag6l/6Pm/&#10;Zy/8Fc//AMpK/TeigD8yP+GeP+DqX/o+b9nL/wAFc/8A8pKP+GeP+DqX/o+b9nL/AMFc/wD8pK/T&#10;eigD8yP+GeP+DqX/AKPm/Zy/8Fc//wApKP8Ahnj/AIOpf+j5v2cv/BXP/wDKSv03ooA/Mj/hnj/g&#10;6l/6Pm/Zy/8ABXP/APKSj/hnj/g6l/6Pm/Zy/wDBXP8A/KSv03ooA/Mj/hnj/g6l/wCj5v2cv/BX&#10;P/8AKSj/AIZ4/wCDqX/o+b9nL/wVz/8Aykr9N6KAPzI/4Z4/4Opf+j5v2cv/AAVz/wDyko/4Z4/4&#10;Opf+j5v2cv8AwVz/APykr9N6KAPzI/4Z4/4Opf8Ao+b9nL/wVz//ACko/wCGeP8Ag6l/6Pm/Zy/8&#10;Fc//AMpK/TeigD8yP+GeP+DqX/o+b9nL/wAFc/8A8pKP+GeP+DqX/o+b9nL/AMFc/wD8pK/TeigD&#10;8yP+GeP+DqX/AKPm/Zy/8Fc//wApKP8Ahnj/AIOpf+j5v2cv/BXP/wDKSv03ooA/Mj/hnj/g6l/6&#10;Pm/Zy/8ABXP/APKSj/hnj/g6l/6Pm/Zy/wDBXP8A/KSv03ooA/Mj/hnj/g6l/wCj5v2cv/BXP/8A&#10;KSj/AIZ4/wCDqX/o+b9nL/wVz/8Aykr9N6KAPzI/4Z4/4Opf+j5v2cv/AAVz/wDyko/4Z4/4Opf+&#10;j5v2cv8AwVz/APykr9N6KAPzI/4Z4/4Opf8Ao+b9nL/wVz//ACko/wCGeP8Ag6l/6Pm/Zy/8Fc//&#10;AMpK/TeigD8yP+GeP+DqX/o+b9nL/wAFc/8A8pKP+GeP+DqX/o+b9nL/AMFc/wD8pK/TeigD8yP+&#10;GeP+DqX/AKPm/Zy/8Fc//wApKP8Ahnj/AIOpf+j5v2cv/BXP/wDKSv03ooA/Kz4lfDT/AIOjfhX8&#10;OfEHxQ8Q/tufs9zaf4b0O61S+hs9JlaZ4beFpXVA2jKpcqhABYAnGSOtfUn/AARN/an+M/7Z/wDw&#10;Th8D/tE/H/xBb6p4q1q81ePUL61sIrZHWDU7mCPEcShVxHGg4HOMnk17P+2T/wAmg/Fb/sm+uf8A&#10;pvnr5V/4Nof+UN/wv/7CHiD/ANPV7QB95UUUUAFFFFABRRRQAUUUUAFec/th/wDJpHxS/wCyc65/&#10;6QTV6NXnP7Yf/JpHxS/7Jzrn/pBNQB/In+wl/wAnvfBv/sq3h3/0529f2ZV/Gb+wl/ye98G/+yre&#10;Hf8A0529f2ZUAFFFFABRRRQAUUUUAFFFFABRRRQAUUUUAFFFFABRRRQAUUUUAFFFFABRRRQAUUUU&#10;AFFFFABRRRQAV/Jb/wAF3P8AlLn8cv8AsbI//SO3r+tKv5Lf+C7n/KXP45f9jZH/AOkdvQB/Qp/w&#10;QP8A+UQnwP8A+xbuf/ThdV9fV8g/8ED/APlEJ8D/APsW7n/04XVfX1ABRRRQAUUUUAFFFFABRRRQ&#10;B4h/wU0/5Ru/tBf9kQ8Wf+me6rwz/g2//wCUN/wj/wC45/6er6vc/wDgpp/yjd/aC/7Ih4s/9M91&#10;Xhn/AAbf/wDKG/4R/wDcc/8AT1fUAfcV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5v+2T/AMmg/Fb/ALJv&#10;rn/pvnr5V/4Nof8AlDf8L/8AsIeIP/T1e19Vftk/8mg/Fb/sm+uf+m+evlX/AINof+UN/wAL/wDs&#10;IeIP/T1e0AfeVFFFABRRRQAUUUUAFFFFABXnP7Yf/JpHxS/7Jzrn/pBNXo1ec/th/wDJpHxS/wCy&#10;c65/6QTUAfyJ/sJf8nvfBv8A7Kt4d/8ATnb1/ZlX8Zv7CX/J73wb/wCyreHf/Tnb1/ZlQAUUUUAF&#10;FFFABRRRQAUUUUAFFFFABRRRQAUUUUAFFFFABRRRQAUUUUAFFFFABRRRQAUUUUAFFFFABX8lv/Bd&#10;z/lLn8cv+xsj/wDSO3r+tKv5Lf8Agu5/ylz+OX/Y2R/+kdvQB/Qp/wAED/8AlEJ8D/8AsW7n/wBO&#10;F1X19XyD/wAED/8AlEJ8D/8AsW7n/wBOF1X19QAUUUUAFFFFABRRRQAUUUUAeIf8FNP+Ubv7QX/Z&#10;EPFn/pnuq8M/4Nv/APlDf8I/+45/6er6vc/+Cmn/ACjd/aC/7Ih4s/8ATPdV4Z/wbf8A/KG/4R/9&#10;xz/09X1AH3F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eb/ALZP/JoPxW/7Jvrn/pvnr5V/4Nof+UN/wv8A&#10;+wh4g/8AT1e19Vftk/8AJoPxW/7Jvrn/AKb56+Vf+DaH/lDf8L/+wh4g/wDT1e0AfeVFFFABRRRQ&#10;AUUUUAFFFFABXnP7Yf8AyaR8Uv8AsnOuf+kE1ejV5z+2H/yaR8Uv+yc65/6QTUAfyJ/sJf8AJ73w&#10;b/7Kt4d/9OdvX9mVfxm/sJf8nvfBv/sq3h3/ANOdvX9mVABRRRQAUUUUAFFFFABRRRQAUUUUAFFF&#10;FABRRRQAUUUUAFFFFABRRRQAUUUUAFFFFABRRRQAUUUUAFfyW/8ABdz/AJS5/HL/ALGyP/0jt6/r&#10;Sr+S3/gu5/ylz+OX/Y2R/wDpHb0Af0Kf8ED/APlEJ8D/APsW7n/04XVfX1fIP/BA/wD5RCfA/wD7&#10;Fu5/9OF1X19QAUUUUAFFFFABRRRQAUUUUAeIf8FNP+Ubv7QX/ZEPFn/pnuq8M/4Nv/8AlDf8I/8A&#10;uOf+nq+r3P8A4Kaf8o3f2gv+yIeLP/TPdV4Z/wAG3/8Ayhv+Ef8A3HP/AE9X1AH3F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eb/tk/wDJoPxW/wCyb65/6b56+Vf+DaH/AJQ3/C//ALCHiD/09XtfVX7ZP/Jo&#10;PxW/7Jvrn/pvnr5V/wCDaH/lDf8AC/8A7CHiD/09XtAH3lRRRQAUUUUAFFFFABRRRQAV5z+2H/ya&#10;R8Uv+yc65/6QTV6NXnP7Yf8AyaR8Uv8AsnOuf+kE1AH8if7CX/J73wb/AOyreHf/AE529f2ZV/Gb&#10;+wl/ye98G/8Asq3h3/0529f2ZUAFFFFABRRRQAUUUUAFFFFABRRRQAUUUUAFFFFABRRRQAUUUUAF&#10;FFFABRRRQAUUUUAFFFFABRRRQAV/Jb/wXc/5S5/HL/sbI/8A0jt6/rSr+S3/AILuf8pc/jl/2Nkf&#10;/pHb0Af0Kf8ABA//AJRCfA//ALFu5/8AThdV9fV8g/8ABA//AJRCfA//ALFu5/8AThdV9fUAFFFF&#10;ABRRRQAUUUUAFFFFAHiH/BTT/lG7+0F/2RDxZ/6Z7qvDP+Db/wD5Q3/CP/uOf+nq+r3P/gpp/wAo&#10;3f2gv+yIeLP/AEz3VeGf8G3/APyhv+Ef/cc/9PV9QB9x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Hm/wC2&#10;T/yaD8Vv+yb65/6b56+Vf+DaH/lDf8L/APsIeIP/AE9XtfVX7ZP/ACaD8Vv+yb65/wCm+evlX/g2&#10;h/5Q3/C//sIeIP8A09XtAH3lRRRQAUUUUAFFFFABRRRQAV5z+2H/AMmkfFL/ALJzrn/pBNXo1ec/&#10;th/8mkfFL/snOuf+kE1AH8if7CX/ACe98G/+yreHf/Tnb1/ZlX8Zv7CX/J73wb/7Kt4d/wDTnb1/&#10;ZlQAUUUUAFFFFABRRRQAUUUUAFFFFABRRRQAUUUUAFFFFABRRRQAUUUUAFFFFABRRRQAUUUUAFFF&#10;FABX8lv/AAXc/wCUufxy/wCxsj/9I7ev60q/kt/4Luf8pc/jl/2Nkf8A6R29AH9Cn/BA/wD5RCfA&#10;/wD7Fu5/9OF1X19X5h/8EZ/+Cpf/AATw+Bn/AATG+Efwo+L37X3gnw94k0XQbiLVdF1LVRHPayG9&#10;uHCuuOCVZT9DX09/w+j/AOCU/wD0fj8O/wDwdD/CgD6eor5h/wCH0f8AwSn/AOj8fh3/AODof4Uf&#10;8Po/+CU//R+Pw7/8HQ/woA+nqK+Yf+H0f/BKf/o/H4d/+Dof4Uf8Po/+CU//AEfj8O//AAdD/CgD&#10;6eor5h/4fR/8Ep/+j8fh3/4Oh/hR/wAPo/8AglP/ANH4/Dv/AMHQ/wAKAPp6ivmH/h9H/wAEp/8A&#10;o/H4d/8Ag6H+FH/D6P8A4JT/APR+Pw7/APB0P8KAOv8A+Cmn/KN39oL/ALIh4s/9M91Xhn/Bt/8A&#10;8ob/AIR/9xz/ANPV9WP+39/wVv8A+CaPxH/YR+Nnw88C/tpeA9U1zXvhH4k07RtLs9XDTXl1Ppdx&#10;FFCgxyzuyqB3JFbH/Bt//wAob/hH/wBxz/09X1AH3F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eb/tk/8A&#10;JoPxW/7Jvrn/AKb56+Vf+DaH/lDf8L/+wh4g/wDT1e19Vftk/wDJoPxW/wCyb65/6b56+Vf+DaH/&#10;AJQ3/C//ALCHiD/09XtAH3lRRRQAUUUUAFFFFABRRRQAV5z+2H/yaR8Uv+yc65/6QTV6NXnP7Yf/&#10;ACaR8Uv+yc65/wCkE1AH8if7CX/J73wb/wCyreHf/Tnb1/ZlX8Zv7CX/ACe98G/+yreHf/Tnb1/Z&#10;lQAUUUUAFFFFABRRRQAUUUUAFFFFABRRRQAUUUUAFFFFABRRRQAUUUUAFFFFABRRRQAUUUUAFFFF&#10;ABX8lv8AwXc/5S5/HL/sbI//AEjt6/rSr+S3/gu5/wApc/jl/wBjZH/6R29AH7Of8EYv+CYX/BPb&#10;43f8ExPhH8U/i3+x/wCBPEXiTWdBuJdU1rVNDjluLpxe3CBnY8khVUfQCvqD/hzZ/wAErv8Aowr4&#10;a/8AhNxVy/8AwQP/AOUQnwP/AOxbuf8A04XVfX1AHzT/AMObP+CV3/RhXw1/8JuKj/hzZ/wSu/6M&#10;K+Gv/hNxV9LUUAfNP/Dmz/gld/0YV8Nf/Cbio/4c2f8ABK7/AKMK+Gv/AITcVfS1FAHzT/w5s/4J&#10;Xf8ARhXw1/8ACbio/wCHNn/BK7/owr4a/wDhNxV9LUUAfNP/AA5s/wCCV3/RhXw1/wDCbio/4c2f&#10;8Erv+jCvhr/4TcVfS1FAHzT/AMObP+CV3/RhXw1/8JuKvb/hB8GvhZ8APh3p/wAJ/gn4C03wz4a0&#10;vzP7P0TR7YQ29v5kjSvtQcDc7sx92Jrp6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3/bJ/5NB+K3/Z&#10;N9c/9N89fKv/AAbQ/wDKG/4X/wDYQ8Qf+nq9r6q/bJ/5NB+K3/ZN9c/9N89fKv8AwbQ/8ob/AIX/&#10;APYQ8Qf+nq9oA+8qKKKACiiigAooooAKKKKACvOf2w/+TSPil/2TnXP/AEgmr0avOf2w/wDk0j4p&#10;f9k51z/0gmoA/kT/AGEv+T3vg3/2Vbw7/wCnO3r+zKv4zf2Ev+T3vg3/ANlW8O/+nO3r+zKgAooo&#10;oAKKKKACiiigAooooAKKKKACiiigAooooAKKKKACiiigAooooAKKKKACiiigAooooAKKKKACv5Lf&#10;+C7n/KXP45f9jZH/AOkdvX9aVfyW/wDBdz/lLn8cv+xsj/8ASO3oA/oU/wCCB/8AyiE+B/8A2Ldz&#10;/wCnC6r6+r5B/wCCB/8AyiE+B/8A2Ldz/wCnC6r6+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PN/2yf8Ak0H4rf8AZN9c/wDTfPXyr/wbQ/8AKG/4X/8AYQ8Qf+nq9r6q&#10;/bJ/5NB+K3/ZN9c/9N89fKv/AAbQ/wDKG/4X/wDYQ8Qf+nq9oA+8qKKKACiiigAooooAKKKKACvO&#10;f2w/+TSPil/2TnXP/SCavRq85/bD/wCTSPil/wBk51z/ANIJqAP5E/2Ev+T3vg3/ANlW8O/+nO3r&#10;+zKv4zf2Ev8Ak974N/8AZVvDv/pzt6/syoAKKKKACiiigAooooAKKKKACiiigAooooAKKKKACiii&#10;gAooooAKKKKACiiigAooooAKKKKACiiigAr+S3/gu5/ylz+OX/Y2R/8ApHb1/WlX8lv/AAXc/wCU&#10;ufxy/wCxsj/9I7egD+hT/ggf/wAohPgf/wBi3c/+nC6r6+r5B/4IH/8AKIT4H/8AYt3P/pwuq+vq&#10;ACiiigAooooAKKKKACiiigAooooAKKKKACiiigAooooAKKKKACvnP/grN+0d8Uv2Rv8Agnh8TP2i&#10;/gvqVrZ+KPC+l2s+k3F5ZrcRI731vC26N/lb5JGHPfmvoyvjn/g4B/5Q+fG7/sB2P/p0s6APnf4M&#10;6P8A8HO/xx+EXhb40+Ev2sf2b7fS/F3h+z1jTbfUNJukuI4LmFZkWRU0p1DhXAIVmAOcEjmuo/4U&#10;n/wdM/8AR337MP8A4LL3/wCVFfYX/BOz/kwP4J/9kp8P/wDpugr2SgD82f8AhSf/AAdM/wDR337M&#10;P/gsvf8A5UUf8KT/AODpn/o779mH/wAFl7/8qK/SaigD82f+FJ/8HTP/AEd9+zD/AOCy9/8AlRR/&#10;wpP/AIOmf+jvv2Yf/BZe/wDyor9JqKAPzZ/4Un/wdM/9Hffsw/8Agsvf/lRR/wAKT/4Omf8Ao779&#10;mH/wWXv/AMqK/SaigD82f+FJ/wDB0z/0d9+zD/4LL3/5UUf8KT/4Omf+jvv2Yf8AwWXv/wAqK/Sa&#10;igD82f8AhSf/AAdM/wDR337MP/gsvf8A5UUf8KT/AODpn/o779mH/wAFl7/8qK/SaigD82f+FJ/8&#10;HTP/AEd9+zD/AOCy9/8AlRR/wpP/AIOmf+jvv2Yf/BZe/wDyor9JqKAPzZ/4Un/wdM/9Hffsw/8A&#10;gsvf/lRR/wAKT/4Omf8Ao779mH/wWXv/AMqK/SaigD82f+FJ/wDB0z/0d9+zD/4LL3/5UUf8KT/4&#10;Omf+jvv2Yf8AwWXv/wAqK/SaigD82f8AhSf/AAdM/wDR337MP/gsvf8A5UUf8KT/AODpn/o779mH&#10;/wAFl7/8qK/SaigD82f+FJ/8HTP/AEd9+zD/AOCy9/8AlRR/wpP/AIOmf+jvv2Yf/BZe/wDyor9J&#10;qKAPzZ/4Un/wdM/9Hffsw/8Agsvf/lRR/wAKT/4Omf8Ao779mH/wWXv/AMqK/SaigD82f+FJ/wDB&#10;0z/0d9+zD/4LL3/5UUf8KT/4Omf+jvv2Yf8AwWXv/wAqK/SaigD82f8AhSf/AAdM/wDR337MP/gs&#10;vf8A5UUf8KT/AODpn/o779mH/wAFl7/8qK/SaigD82f+FJ/8HTP/AEd9+zD/AOCy9/8AlRR/wpP/&#10;AIOmf+jvv2Yf/BZe/wDyor9JqKAPzZ/4Un/wdM/9Hffsw/8Agsvf/lRR/wAKT/4Omf8Ao779mH/w&#10;WXv/AMqK/SaigD82f+FJ/wDB0z/0d9+zD/4LL3/5UUf8KT/4Omf+jvv2Yf8AwWXv/wAqK/SaigD8&#10;2f8AhSf/AAdM/wDR337MP/gsvf8A5UUf8KT/AODpn/o779mH/wAFl7/8qK/SaigD82f+FJ/8HTP/&#10;AEd9+zD/AOCy9/8AlRR/wpP/AIOmf+jvv2Yf/BZe/wDyor9JqKAPzZ/4Un/wdM/9Hffsw/8Agsvf&#10;/lRR/wAKT/4Omf8Ao779mH/wWXv/AMqK/SaigD82f+FJ/wDB0z/0d9+zD/4LL3/5UUf8KT/4Omf+&#10;jvv2Yf8AwWXv/wAqK/SaigD82f8AhSf/AAdM/wDR337MP/gsvf8A5UUf8KT/AODpn/o779mH/wAF&#10;l7/8qK/SaigD82f+FJ/8HTP/AEd9+zD/AOCy9/8AlRR/wpP/AIOmf+jvv2Yf/BZe/wDyor9JqKAP&#10;zZ/4Un/wdM/9Hffsw/8Agsvf/lRR/wAKT/4Omf8Ao779mH/wWXv/AMqK/SaigD82f+FJ/wDB0z/0&#10;d9+zD/4LL3/5UUf8KT/4Omf+jvv2Yf8AwWXv/wAqK/SaigD82f8AhSf/AAdM/wDR337MP/gsvf8A&#10;5UUf8KT/AODpn/o779mH/wAFl7/8qK/SaigD82f+FJ/8HTP/AEd9+zD/AOCy9/8AlRR/wpP/AIOm&#10;f+jvv2Yf/BZe/wDyor9JqKAPzZ/4Un/wdM/9Hffsw/8Agsvf/lRR/wAKT/4Omf8Ao779mH/wWXv/&#10;AMqK/SaigD82f+FJ/wDB0z/0d9+zD/4LL3/5UUf8KT/4Omf+jvv2Yf8AwWXv/wAqK/SaigD82f8A&#10;hSf/AAdM/wDR337MP/gsvf8A5UUf8KT/AODpn/o779mH/wAFl7/8qK/SaigD82f+FJ/8HTP/AEd9&#10;+zD/AOCy9/8AlRR/wpP/AIOmf+jvv2Yf/BZe/wDyor9JqKAPzZ/4Un/wdM/9Hffsw/8Agsvf/lRR&#10;/wAKT/4Omf8Ao779mH/wWXv/AMqK/SaigD82f+FJ/wDB0z/0d9+zD/4LL3/5UUf8KT/4Omf+jvv2&#10;Yf8AwWXv/wAqK/SaigD82f8AhSf/AAdM/wDR337MP/gsvf8A5UUf8KT/AODpn/o779mH/wAFl7/8&#10;qK/SaigD82f+FJ/8HTP/AEd9+zD/AOCy9/8AlRR/wpP/AIOmf+jvv2Yf/BZe/wDyor9JqKAPzZ/4&#10;Un/wdM/9Hffsw/8Agsvf/lRR/wAKT/4Omf8Ao779mH/wWXv/AMqK/SaigD82f+FJ/wDB0z/0d9+z&#10;D/4LL3/5UUf8KT/4Omf+jvv2Yf8AwWXv/wAqK/SaigD82f8AhSf/AAdM/wDR337MP/gsvf8A5UUf&#10;8KT/AODpn/o779mH/wAFl7/8qK/SaigD82f+FJ/8HTP/AEd9+zD/AOCy9/8AlRR/wpP/AIOmf+jv&#10;v2Yf/BZe/wDyor9JqKAPxp/4KAftG/8ABxv/AME4PgD/AMNHfHL9pn4D6rof9uWulm18J6BLPd+d&#10;OHKttuNPhTYPLOTvzyMA1+w/hW/udU8Mabql2Vaa5sYZZWVcAsyAn9TX5zf8HV//ACiwP/ZSNG/9&#10;Bua/RLwJn/hCNHx/0Cbf/wBFLQBrUUUUAFFFFABRRRQAUUUUAFFFFABRRRQAUUUUAFFFFABRRRQA&#10;UUUUAFFFFABRRRQAUUUUAFFFFABRRRQAUUUUAFFFFAHm/wC2T/yaD8Vv+yb65/6b56+Vf+DaH/lD&#10;f8L/APsIeIP/AE9XtfVX7ZP/ACaD8Vv+yb65/wCm+evlX/g2h/5Q3/C//sIeIP8A09XtAH3lRRRQ&#10;AUUUUAFFFFABRRRQAV5z+2H/AMmkfFL/ALJzrn/pBNXo1ec/th/8mkfFL/snOuf+kE1AH8if7CX/&#10;ACe98G/+yreHf/Tnb1/ZlX8Zv7CX/J73wb/7Kt4d/wDTnb1/ZlQAUUUUAFFFFABRRRQAUUUUAFFF&#10;FABRRRQAUUUUAFFFFABRRRQAUUUUAFFFFABRRRQAUUUUAFFFFABX8lv/AAXc/wCUufxy/wCxsj/9&#10;I7ev60q/kt/4Luf8pc/jl/2Nkf8A6R29AH9Cn/BA/wD5RCfA/wD7Fu5/9OF1X19XyD/wQP8A+UQn&#10;wP8A+xbuf/ThdV9fUAFFFFABRRRQAUUUUAFFFFABRRRQAUUUUAFFFFABRRRQAUUUUAFfHP8AwcA/&#10;8ofPjd/2A7H/ANOlnX2NXxz/AMHAP/KHz43f9gOx/wDTpZ0Aexf8E7P+TA/gn/2Snw//AOm6CvZK&#10;8b/4J2f8mB/BP/slPh//ANN0FeyUAFFFFABRRRQAUUUUAFFFFABRRRQAUUUUAFFFFABRRRQAUUUU&#10;AFFFFABRRRQAUUUUAFFFFABRRRQAUUUUAFFFFABRRRQAUUUUAFFFFABRRRQAUUUUAFFFFABRRRQA&#10;UUUUAFFFFABRRRQAUUUUAFFFFABRRRQAUUUUAFFFFABRRRQAUUUUAFFFFABRRRQAUUUUAFFFFABR&#10;RRQB+a//AAdX/wDKLA/9lI0b/wBBua/RLwJn/hCNHx/0Cbf/ANFLX52/8HV//KLA/wDZSNG/9Bua&#10;/RLwJn/hCNHx/wBAm3/9FLQBrUUUUAFFFFABRRRQAUUUUAFFFFABRRRQAUUUUAFFFFABRRRQAUUU&#10;UAFFFFABRRRQAUUUUAFFFFABRRRQAUUUUAFFFFAHm/7ZP/JoPxW/7Jvrn/pvnr5V/wCDaH/lDf8A&#10;C/8A7CHiD/09XtfVX7ZP/JoPxW/7Jvrn/pvnr5V/4Nof+UN/wv8A+wh4g/8AT1e0AfeVFFFABRRR&#10;QAUUUUAFFFFABXnP7Yf/ACaR8Uv+yc65/wCkE1ejV5z+2H/yaR8Uv+yc65/6QTUAfyJ/sJf8nvfB&#10;v/sq3h3/ANOdvX9mVfxm/sJf8nvfBv8A7Kt4d/8ATnb1/ZlQAUUUUAFFFFABRRRQAUUUUAFFFFAB&#10;RRRQAUUUUAFFFFABRRRQAUUUUAFFFFABRRRQAUUUUAFFFFABX8lv/Bdz/lLn8cv+xsj/APSO3r+t&#10;Kv5Lf+C7n/KXP45f9jZH/wCkdvQB/Qp/wQP/AOUQnwP/AOxbuf8A04XVfX1fIP8AwQP/AOUQnwP/&#10;AOxbuf8A04XVfX1ABRRRQAUUUUAFFFFABRRRQAUUUUAFFFFABRRRQAUUUUAFFFFABXxz/wAHAP8A&#10;yh8+N3/YDsf/AE6WdfY1fHP/AAcA/wDKHz43f9gOx/8ATpZ0Aexf8E7P+TA/gn/2Snw//wCm6CvZ&#10;K8b/AOCdn/JgfwT/AOyU+H//AE3QV7JQAUUUUAFFFFABRRRQAUUUUAFFFFABRRRQAUUUUAFFFFAB&#10;RRRQAUUUUAFFFFABRRRQAUUUUAFFFFABRRRQAUUUUAFFFFABRRRQAUUUUAFFFFABRRRQAUUUUAFF&#10;FFABRRRQAUUUUAFFFFABRRRQAUUUUAFFFFABRRRQAUUUUAFFFFABRRRQAUUUUAFFFFABRRRQAUUU&#10;UAFFFFAH5r/8HV//ACiwP/ZSNG/9Bua/RLwJn/hCNHx/0Cbf/wBFLX52/wDB1f8A8osD/wBlI0b/&#10;ANBua/RLwJn/AIQjR8f9Am3/APRS0Aa1FFFABRRRQAUUUUAFFFFABRRRQAUUUUAFFFFABRRRQAUU&#10;UUAFFFFABRRRQAUUUUAFFFFABRRRQAUUUUAFFFFABRRRQB5v+2T/AMmg/Fb/ALJvrn/pvnr5V/4N&#10;of8AlDf8L/8AsIeIP/T1e19Vftk/8mg/Fb/sm+uf+m+evlX/AINof+UN/wAL/wDsIeIP/T1e0Afe&#10;VFFFABRRRQAUUUUAFFFFABXnP7Yf/JpHxS/7Jzrn/pBNXo1ec/th/wDJpHxS/wCyc65/6QTUAfyJ&#10;/sJf8nvfBv8A7Kt4d/8ATnb1/ZlX8Zv7CX/J73wb/wCyreHf/Tnb1/ZlQAUUUUAFFFFABRRRQAUU&#10;UUAFFFFABRRRQAUUUUAFFFFABRRRQAUUUUAFFFFABRRRQAUUUUAFFFFABX8lv/Bdz/lLn8cv+xsj&#10;/wDSO3r+tKv5Lf8Agu5/ylz+OX/Y2R/+kdvQB/Qp/wAED/8AlEJ8D/8AsW7n/wBOF1X19X4l/wDB&#10;Lr/gtB8aP2bv2B/ht8EfDX/BKP43+PLHw/pE0Fv4u8M6LcyWGpBruaTfCy2rgqC5U4Y8qa98/wCI&#10;hH9oT/pCN+0Z/wCE/d//ACFQB+nFFfmP/wARCP7Qn/SEb9oz/wAJ+7/+QqP+IhH9oT/pCN+0Z/4T&#10;93/8hUAfpxRX5j/8RCP7Qn/SEb9oz/wn7v8A+QqP+IhH9oT/AKQjftGf+E/d/wDyFQB+nFFfmP8A&#10;8RCP7Qn/AEhG/aM/8J+7/wDkKj/iIR/aE/6QjftGf+E/d/8AyFQB+nFFfmP/AMRCP7Qn/SEb9oz/&#10;AMJ+7/8AkKj/AIiEf2hP+kI37Rn/AIT93/8AIVAH6cUV+Y//ABEI/tCf9IRv2jP/AAn7v/5Co/4i&#10;Ef2hP+kI37Rn/hP3f/yFQB+nFFfmP/xEI/tCf9IRv2jP/Cfu/wD5Co/4iEf2hP8ApCN+0Z/4T93/&#10;APIVAH6cUV+Y/wDxEI/tCf8ASEb9oz/wn7v/AOQqP+IhH9oT/pCN+0Z/4T93/wDIVAH6cUV+Y/8A&#10;xEI/tCf9IRv2jP8Awn7v/wCQqP8AiIR/aE/6QjftGf8AhP3f/wAhUAfpxRX5j/8AEQj+0J/0hG/a&#10;M/8ACfu//kKj/iIR/aE/6QjftGf+E/d//IVAH6cV8c/8HAP/ACh8+N3/AGA7H/06WdeG/wDEQj+0&#10;J/0hG/aM/wDCfu//AJCrxP8A4KM/8FYv2n/24f2KvHn7Kvh7/gjt+0FoF54w0+3t4dXvfCt7NFbG&#10;O7hnJZFswWyIivBHJoA/UD/gnZ/yYH8E/wDslPh//wBN0FeyV5H+wVoWveF/2Hfg/wCGvE2j3Wm6&#10;lp/wx0O3v9PvrdoZraZLCFXjkRwGR1YEFSAQRg165QAUUUUAFFFFABRRRQAUUUUAFFFFABRRRQAU&#10;UUUAFFFFABRRRQAUUUUAFFFFABRRRQAUUUUAFFFFABRRRQAUUUUAFFFFABRRRQAUUUUAFFFFABRR&#10;RQAUUUUAFFFFABRRRQAUUUUAFFFFABRRRQAUUUUAFFFFABRRRQAUUUUAFFFFABRRRQAUUUUAFFFF&#10;ABRRRQAUUUUAFFFFAH5r/wDB1f8A8osD/wBlI0b/ANBua/RLwJn/AIQjR8f9Am3/APRS1+dv/B1f&#10;/wAosD/2UjRv/Qbmv0S8CZ/4QjR8f9Am3/8ARS0Aa1FFFABRRRQAUUUUAFFFFABRRRQAUUUUAFFF&#10;FABRRRQAUUUUAFFFFABRRRQAUUUUAFFFFABRRRQAUUUUAFFFFABRRRQB5v8Atk/8mg/Fb/sm+uf+&#10;m+evlX/g2h/5Q3/C/wD7CHiD/wBPV7X1V+2T/wAmg/Fb/sm+uf8Apvnr5V/4Nof+UN/wv/7CHiD/&#10;ANPV7QB95UUUUAFFFFABRRRQAUUUUAFec/th/wDJpHxS/wCyc65/6QTV6KzKil3YKo5ye1eaftg3&#10;9i37JPxSVb2Ek/DnWwB5g/58JqAP5Gf2Ev8Ak974N/8AZVvDv/pzt6/syr+M39hL/k974N/9lW8O&#10;/wDpzt6/syoAKKKKACiiigAooooAKKKKACiiigAooooAKKKKACiiigAooooAKKKKACiiigAooooA&#10;KKKKACiiigAr+S3/AILuf8pc/jl/2Nkf/pHb1/WlX8lv/Bdz/lLn8cv+xsj/APSO3oA/oU/4IH/8&#10;ohPgf/2Ldz/6cLqvr6vkH/ggf/yiE+B//Yt3P/pwuq+vqACiiigAooooAKKKKACiiigAooooAKKK&#10;KACiiigAooooAKKKKACiiigAooooAKKKKACiiigAooooAKKKKACiiigAooooAKKKKACiiigAoooo&#10;AKKKKACiiigAooooAKKKKACiiigAooooAKKKKACiiigAooooAKKKKACiiigAooooAKKKKACiiigA&#10;ooooAKKKKACiiigAooooAKKKKACiiigAooooAKKKKACiiigAooooAKKKKACiiigAooooAKKKKACi&#10;iigD81/+Dq//AJRYH/spGjf+g3Nfol4Ez/whGj4/6BNv/wCilr87f+Dq/wD5RYH/ALKRo3/oNzX6&#10;JeBM/wDCEaPj/oE2/wD6KWgDWooooAKKKKACiiigAooooAKKKKACiiigAooooAKKKKACiiigAooo&#10;oAKKKKACiiigAooooAKKKKACiiigAooooAKKKKAPN/2yf+TQfit/2TfXP/TfPXyr/wAG0P8Ayhv+&#10;F/8A2EPEH/p6va+qv2yf+TQfit/2TfXP/TfPXyr/AMG0P/KG/wCF/wD2EPEH/p6vaAPvKiiigAoo&#10;ooAKKKKACiiigD8Lf+Dtj9sn4++D/it4D/ZH8C+PdQ0PwhfeE/7e1y10m8eBtVuHupoUSdkILxRr&#10;BlY87S0hYglUK/i6/jfxpKjRSeLtUZWGGVtQkII9PvV+p3/B3v8A8n7+AP8AslMH/pxva/J2gD1b&#10;9hL/AJPe+Df/AGVbw7/6c7ev7Mq/jN/YS/5Pe+Df/ZVvDv8A6c7ev7MqACiiigAooooAKKKKACii&#10;igAooooAKKKKACiiigAooooAKKKKACiiigAooooAKKKKACiiigAooooAK/kt/wCC7n/KXP45f9jZ&#10;H/6R29f1pV/Jb/wXc/5S5/HL/sbI/wD0jt6AP6FP+CB//KIT4H/9i3c/+nC6r6+r5B/4IH/8ohPg&#10;f/2Ldz/6cLqvr6gAooooAKKKKACiiigAooooAKKKKACiiigAooooAKKKKACiiigAooooAKKKKACi&#10;iigAooooAKKKKACiiigAooooAKKKKACiiigAooooAKKKKACiiigAooooAKKKKACiiigAooooAKKK&#10;KACiiigAooooAKKKKACiiigAooooAKKKKACiiigAooooAKKKKACiiigAooooAKKKKACiiigAoooo&#10;AKKKKACiiigAooooAKKKKACivmH/AIK8ft86j/wTe/Yj8QftG+G/C1vrHiD7Zb6T4bsbxiLf7dcE&#10;hJZtuGMcaq8hUEF9gXK7tw/nv1T/AIOLP+CxupapcajH+2JcWq3EzSLa2vg/RhFCCc7EDWZO0dBk&#10;k4HJPWgD+q6iv5Sf+Ih//gsh/wBHqah/4SOi/wDyFR/xEP8A/BZD/o9TUP8AwkdF/wDkKgD+raiv&#10;5Sf+Ih//AILIf9Hqah/4SOi//IVH/EQ//wAFkP8Ao9TUP/CR0X/5CoA/q2or+Un/AIiH/wDgsh/0&#10;epqH/hI6L/8AIVH/ABEP/wDBZD/o9TUP/CR0X/5CoA/q2or+Un/iIf8A+CyH/R6mof8AhI6L/wDI&#10;VH/EQ/8A8FkP+j1NQ/8ACR0X/wCQqAP2O/4OsP8AlFf/AN1I0b/0G5r9EvAmf+EI0fH/AECbf/0U&#10;tfyN/tQf8Fbf+Chv7Z/wx/4U1+0z+0fdeKPDX9ow3/8AZc2gabbL9oiDCN99vbRvxvbjdg55Br0C&#10;x/4OEv8AgsRptlDp1l+2ffxw28Sxwp/wiOinaqjAHNl6CgD+rqiv5Sf+Ih//AILIf9Hqah/4SOi/&#10;/IVH/EQ//wAFkP8Ao9TUP/CR0X/5CoA/q2or+Un/AIiH/wDgsh/0epqH/hI6L/8AIVH/ABEP/wDB&#10;ZD/o9TUP/CR0X/5CoA/q2or+Un/iIf8A+CyH/R6mof8AhI6L/wDIVH/EQ/8A8FkP+j1NQ/8ACR0X&#10;/wCQqAP6tqK/lJ/4iH/+CyH/AEepqH/hI6L/APIVH/EQ/wD8FkP+j1NQ/wDCR0X/AOQqAP6tqK/m&#10;b/Y6/wCDmT/gpL8OPjzoN/8AtE/FqH4ieDLvUYLbxBoepeH7C1kS2eRQ81vNawRMkyqSV3FkJ4Kn&#10;gj+mKGVZolmT7rKGX8aAHUUUUAFFFFABRRRQAUUUUAFFFFABRRRQAUUUUAFFFFABRRRQAUUUUAFF&#10;FFABRRRQB5v+2T/yaD8Vv+yb65/6b56+Vf8Ag2h/5Q3/AAv/AOwh4g/9PV7X1V+2T/yaD8Vv+yb6&#10;5/6b56+Vf+DaH/lDf8L/APsIeIP/AE9XtAH3lRRRQAUUUUAFFFFABRRRQB/Oz/wd7/8AJ+/gD/sl&#10;MH/pxva/J2v1i/4O9/8Ak/fwB/2SmD/043tfk7QB6t+wl/ye98G/+yreHf8A0529f2ZV/Gb+wl/y&#10;e98G/wDsq3h3/wBOdvX9mVABRRRQAUUUUAFFFFABRRRQAUUUUAFFFFABRRRQAUUUUAFFFFABRRRQ&#10;AUUUUAFFFFABRRRQAUUUUAFfyW/8F3P+Uufxy/7GyP8A9I7ev60q/kt/4Luf8pc/jl/2Nkf/AKR2&#10;9AH9Cn/BA/8A5RCfA/8A7Fu5/wDThdV9fV8g/wDBA/8A5RCfA/8A7Fu5/wDThdV9fUAFFFFABRRR&#10;QAUUUUAFFFFABRRRQAUUUUAFFFFABRRRQAUUUUAFFFFABRRRQAUUUUAFFFFABRRRQAUUUUAFFFFA&#10;BRRRQAUUUUAFFFFABRRRQAUUUUAFFFFABRRRQAUUUUAFFFFABRRRQAUUUUAFFFFABRRRQAUUUUAF&#10;FFFABRRRQAUUUUAFFFFABRRRQAUUUUAFFFFABRRRQAUUUUAFFFFABRRRQAUUUUAFFFFABRRRQB43&#10;+3r+xX8Lv+Cgf7L3iL9mD4rzXFtY60kctjqtmAZtNvYm3wXKA8MVYcqcB1LKSA2a/GfWv+DO39pO&#10;HVJk8O/ti+B7iyEh+zzX2h3kMrL2LIu8Kfoxr9/KKAP5+f8AiDw/at/6O4+Hv/gtvv8A4ij/AIg8&#10;P2rf+juPh7/4Lb7/AOIr+gaigD+fn/iDw/at/wCjuPh7/wCC2+/+Io/4g8P2rf8Ao7j4e/8Agtvv&#10;/iK/oGryv9rX9tD9mn9hn4ZH4v8A7UPxTs/C+ivcfZ7NpopJp72fBIhggiVpJXwCSFU4HJIAJoA/&#10;E3/iDw/at/6O4+Hv/gtvv/iKP+IPD9q3/o7j4e/+C2+/+Ir9AP8AiJ6/4JCf9Fp8Sf8AhC6h/wDG&#10;6P8AiJ7/AOCQn/RafEn/AIQ2of8AxqgD8/8A/iDw/at/6O4+Hv8A4Lb7/wCIo/4g8P2rf+juPh7/&#10;AOC2+/8AiK/QD/iJ7/4JCf8ARafEn/hDah/8ao/4ie/+CQn/AEWnxJ/4Q2of/GqAPz//AOIPD9q3&#10;/o7j4e/+C2+/+Io/4g8P2rf+juPh7/4Lb7/4iv0A/wCInv8A4JCf9Fp8Sf8AhDah/wDGqP8AiJ7/&#10;AOCQn/RafEn/AIQ2of8AxqgD8/8A/iDw/at/6O4+Hv8A4Lb7/wCIo/4g8P2rf+juPh7/AOC2+/8A&#10;iK/QD/iJ7/4JCf8ARafEn/hDah/8ao/4ie/+CQn/AEWnxJ/4Q2of/GqAPz//AOIPD9q3/o7j4e/+&#10;C2+/+Io/4g8P2rf+juPh7/4Lb7/4iv0A/wCInv8A4JCf9Fp8Sf8AhDah/wDGqv8Ahb/g5b/4JCeK&#10;PEVn4e/4aE1TTjeXCxLeap4N1CG3iY8AyP5J2Lnqx4HUkAEgA/PD/iDw/at/6O4+Hv8A4Lb7/wCI&#10;o/4g8P2rf+juPh7/AOC2+/8AiK/fjw/r2ieKtCs/FHhfWbXUNO1K1jutP1CxuFlhuYZFDJIjqSHR&#10;lIIYEgg5FXqAP5+f+IPD9q3/AKO4+Hv/AILb7/4ij/iDw/at/wCjuPh7/wCC2+/+Ir+gaigD8TP2&#10;QP8Ag0cvPh98bdD+IX7VX7Suj+IPDuh6lFezeGfC+kzRtqbRsHWKWeYjy4ywG8KhZlyAyE7h+2aq&#10;FXavAHAHpRRQAUUUUAFFFFABRRRQAUUUUAFFFFABRRRQAUUUUAFFFFABRRRQAUUUUAFFFFABRRRQ&#10;B5v+2T/yaD8Vv+yb65/6b56+Vf8Ag2h/5Q3/AAv/AOwh4g/9PV7X1V+2T/yaD8Vv+yb65/6b56+V&#10;f+DaH/lDf8L/APsIeIP/AE9XtAH3lRRRQAUUUUAFFFFABRRRQB/Oz/wd7/8AJ+/gD/slMH/pxva/&#10;J2v1i/4O9/8Ak/fwB/2SmD/043tfk7QB6t+wl/ye98G/+yreHf8A0529f2ZV/Gb+wl/ye98G/wDs&#10;q3h3/wBOdvX9mVABRRRQAUUUUAFFFFABRRRQAUUUUAFFFFABRRRQAUUUUAFFFFABRRRQAUUUUAFF&#10;FFABRRRQAUUUUAFfyW/8F3P+Uufxy/7GyP8A9I7ev60q/kt/4Luf8pc/jl/2Nkf/AKR29AH9Cn/B&#10;A/8A5RCfA/8A7Fu5/wDThdV9fV8g/wDBA/8A5RCfA/8A7Fu5/wDThdV9fUAFFFFABRRRQAUUUUAF&#10;FFFABRRRQAUUUUAFFFFABRRRQAUUUUAFFFFABRRRQAUUUUAFFFFABRRRQAUUUUAFFFFABRRRQAUU&#10;UUAFFFFABRRRQAUUUUAFFFFABRRRQAUUUUAFFFFABRRRQAUUUUAFFFFABRRRQAUUUUAFFFFABRRR&#10;QAUUUUAFFFFABRRRQAUUUUAFFFFABRRRQAUUUUAFFFFABRRRQAUUUUAFFFFABRRRQAUUUUAFFFFA&#10;BX4b/wDB398Bvjtr+v8Aws/aD0jR9Q1H4f6Lo95pOoSWqNJDpOoSTCXzJQPuCaNUUPjGbfaTkqD+&#10;5FR3dpbX9u1pe20c0Mi4kilQMrD0IPWgD+Huiv7X/wDhRvwU/wCiPeFv/Cftv/iKP+FG/BT/AKI9&#10;4W/8J+2/+IoA/igor+1//hRvwU/6I94W/wDCftv/AIij/hRvwU/6I94W/wDCftv/AIigD+KCiv6R&#10;P+DpD4Y/Djwp/wAEvv7V8L/D7Q9Nuv8AhY2jp9p0/SYYZNpW4yu5FBwfSv0H8D/BD4LSeC9Hd/hD&#10;4XZm0u3LM3h+25/dr/sUAfxaUV/a/wD8KN+Cn/RHvC3/AIT9t/8AEUf8KN+Cn/RHvC3/AIT9t/8A&#10;EUAfxQVNYWF/q17Fpml2M1zcTyBIbe3jLvIx6Kqjkk+gr+1n/hRvwU/6I94W/wDCftv/AIirOkfC&#10;j4W+H79NV0H4a+H7G6j/ANXcWejQRyL9GVQRQB88/wDBFr4N/GL4Af8ABMT4S/Cn49abdWPibT9B&#10;lkutNvs+dYwzXU00FvID910hkjUoeVI2kAjFfU1FFABRRRQAUUUUAFFFFABRRRQAUUUUAFFFFABR&#10;RRQAUUUUAFFFFABRRRQAUUUUAFFFFABRRRQAUUUUAeb/ALZP/JoPxW/7Jvrn/pvnr5V/4Nof+UN/&#10;wv8A+wh4g/8AT1e19Vftk/8AJoPxW/7Jvrn/AKb56+Vf+DaH/lDf8L/+wh4g/wDT1e0AfeVFFFAB&#10;RRRQAUUUUAFFFFAH4H/8He/7PXxaf47/AA7/AGnLPwjdXPgtvB48P3Ws28ZeOzv47q4nEUxH+r3x&#10;y5QnAbY4HKmvxnr+4DU9L0zW7CTS9a063vLWZds1vdQrJHIPQqwII+teO/tc/B34RWX7KXxOvbP4&#10;WeHIZofh7rTwyR6HbqyMLGYhgQmQQe9AH8m/7CX/ACe98G/+yreHf/Tnb1/ZlX8Zv7CX/J73wb/7&#10;Kt4d/wDTnb1/ZlQAUUUUAFFFFABRRRQAUUUUAFFFFABRRRQAUUUUAFFFFABRRRQAUUUUAFFFFABR&#10;RRQAUUUUAFFFFABX8lv/AAXc/wCUufxy/wCxsj/9I7ev60q/kt/4Luf8pc/jl/2Nkf8A6R29AH9C&#10;n/BA/wD5RCfA/wD7Fu5/9OF1X19XyD/wQP8A+UQnwP8A+xbuf/ThdV9fUAFFFFABRRRQAUUUUAFF&#10;FFABRRRQAUUUUAFFFFABRRRQAUUUUAFFFFABRRRQAUUUUAFFFFABRRRQAUUUUAFFFFABRRRQAUUU&#10;UAFFFFABRRRQAUUUUAFFFFABRRRQAUUUUAFFFFABRRRQAUUUUAFFFFABRRRQAUUUUAFFFFABRRRQ&#10;AUUUUAFFFFABRRRQAUUUUAFFFFABRRRQAUUUUAFFFFABRRRQAUUUUAFFFFABRRRQAUUUUAFFFFAB&#10;RRRQAUUUUAFFFFAH5r/8HV//ACiwP/ZSNG/9Bua/RLwJn/hCNHx/0Cbf/wBFLX52/wDB1f8A8osD&#10;/wBlI0b/ANBua/RLwJn/AIQjR8f9Am3/APRS0Aa1FFFABRRRQAUUUUAFFFFABRRRQAUUUUAFFFFA&#10;BRRRQAUUUUAFFFFABRRRQAUUUUAFFFFABRRRQAUUUUAFFFFABRRRQB5v+2T/AMmg/Fb/ALJvrn/p&#10;vnr5V/4Nof8AlDf8L/8AsIeIP/T1e19Vftk/8mg/Fb/sm+uf+m+evlX/AINof+UN/wAL/wDsIeIP&#10;/T1e0AfeVFFFABRRRQAUUUUAFFFFABXnP7Yf/JpHxS/7Jzrn/pBNXo1ec/th/wDJpHxS/wCyc65/&#10;6QTUAfyJ/sJf8nvfBv8A7Kt4d/8ATnb1/ZlX8Zv7CX/J73wb/wCyreHf/Tnb1/ZlQAUUUUAFFFFA&#10;BRRRQAUUUUAFFFFABRRRQAUUUUAFFFFABRRRQAUUUUAFFFFABRRRQAUUUUAFFFFABX8lv/Bdz/lL&#10;n8cv+xsj/wDSO3r+tKv5Lf8Agu5/ylz+OX/Y2R/+kdvQB/Qp/wAED/8AlEJ8D/8AsW7n/wBOF1X1&#10;9X4d/wDBMT/gj3+2t+0P+wd8OPjP8Nf+CzHxg+HGh69pM02n+CfDt9qS2WlIt1NGY4hFqUSAFkL/&#10;ACooy547n3r/AIcJf8FEP+lgf49f+DLV/wD5b0AfqVRX5a/8OEv+CiH/AEsD/Hr/AMGWr/8Ay3o/&#10;4cJf8FEP+lgf49f+DLV//lvQB+pVFflr/wAOEv8Agoh/0sD/AB6/8GWr/wDy3o/4cJf8FEP+lgf4&#10;9f8Agy1f/wCW9AH6lUV+Wv8Aw4S/4KIf9LA/x6/8GWr/APy3o/4cJf8ABRD/AKWB/j1/4MtX/wDl&#10;vQB+pVFflr/w4S/4KIf9LA/x6/8ABlq//wAt6P8Ahwl/wUQ/6WB/j1/4MtX/APlvQB+pVFflr/w4&#10;S/4KIf8ASwP8ev8AwZav/wDLej/hwl/wUQ/6WB/j1/4MtX/+W9AH6lUV+Wv/AA4S/wCCiH/SwP8A&#10;Hr/wZav/APLej/hwl/wUQ/6WB/j1/wCDLV//AJb0AfqVRX5a/wDDhL/goh/0sD/Hr/wZav8A/Lej&#10;/hwl/wAFEP8ApYH+PX/gy1f/AOW9AH6lUV+Wv/DhL/goh/0sD/Hr/wAGWr//AC3o/wCHCX/BRD/p&#10;YH+PX/gy1f8A+W9AH6lUV+Wv/DhL/goh/wBLA/x6/wDBlq//AMt6P+HCX/BRD/pYH+PX/gy1f/5b&#10;0AfqVRX5a/8ADhL/AIKIf9LA/wAev/Blq/8A8t68Z/4KDf8ABML/AIKK/sNfsc+OP2rIP+C53x48&#10;SN4Psbe4XQ28Ravai68y6hg2+b/aj7Mebu+6c7cd80AfthRXkv7B3iPxF4w/Yk+EPivxZr15qmqa&#10;l8M9DutS1LUbp57i6nksIWeWSRyWd2YlizEkkkkk161QAUUUUAFFFFABRRRQAUUUUAFFFFABRRRQ&#10;AUUUUAFFFFABRRRQAUUUUAFFFFABRRRQAUUUUAFFFFABRRRQAUUUUAFFFFABRRRQAUUUUAFFFFAB&#10;RRRQAUUUUAFFFFABRRRQAUUUUAFFFFABRRRQAUUUUAFFFFABRRRQAUUUUAFFFFABRRRQAUUUUAFF&#10;FFABRRRQAUUUUAFFFFAH5r/8HV//ACiwP/ZSNG/9Bua/RLwJn/hCNHx/0Cbf/wBFLX52/wDB1f8A&#10;8osD/wBlI0b/ANBua/RLwJn/AIQjR8f9Am3/APRS0Aa1FFFABRRRQAUUUUAFFFFABRRRQAUUUUAF&#10;FFFABRRRQAUUUUAFFFFABRRRQAUUUUAFFFFABRRRQAUUUUAFFFFABRRRQB5v+2T/AMmg/Fb/ALJv&#10;rn/pvnr5V/4Nof8AlDf8L/8AsIeIP/T1e19Vftk/8mg/Fb/sm+uf+m+evlX/AINof+UN/wAL/wDs&#10;IeIP/T1e0AfeVFFFABRRRQAUUUUAFFFFABXnP7Yf/JpHxS/7Jzrn/pBNXo1ec/th/wDJpHxS/wCy&#10;c65/6QTUAfyJ/sJf8nvfBv8A7Kt4d/8ATnb1/ZlX8Zv7CX/J73wb/wCyreHf/Tnb1/ZlQAUUUUAF&#10;FFFABRRRQAUUUUAFFFFABRRRQAUUUUAFFFFABRRRQAUUUUAFFFFABRRRQAUUUUAFFFFABX8lv/Bd&#10;z/lLn8cv+xsj/wDSO3r+tKv5Lf8Agu5/ylz+OX/Y2R/+kdvQB/Qp/wAED/8AlEJ8D/8AsW7n/wBO&#10;F1X19XyD/wAED/8AlEJ8D/8AsW7n/wBOF1X19QAUUUUAFFFFABRRRQAUUUUAFFFFABRRRQAUUUUA&#10;FFFFABRRRQAV8c/8HAP/ACh8+N3/AGA7H/06WdfY1fHP/BwD/wAofPjd/wBgOx/9OlnQB7F/wTs/&#10;5MD+Cf8A2Snw/wD+m6CvZK8b/wCCdn/JgfwT/wCyU+H/AP03QV7JQAUUUUAFFFFABRRRQAUUUUAF&#10;FFFABRRRQAUUUUAFFFFABRRRQAUUUUAFFFFABRRRQAUUUUAFFFFABRRRQAUUUUAFFFFABRRRQAUU&#10;UUAFFFFABRRRQAUUUUAFFFFABRRRQAUUUUAFFFFABRRRQAUUUUAFFFFABRRRQAUUUUAFFFFABRRR&#10;QAUUUUAFFFFABRRRQAUUUUAFFFFAH5r/APB1f/yiwP8A2UjRv/Qbmv0S8CZ/4QjR8f8AQJt//RS1&#10;+dv/AAdX/wDKLA/9lI0b/wBBua/RLwJn/hCNHx/0Cbf/ANFLQBrUUUUAFFFFABRRRQAUUUUAFFFF&#10;ABRRRQAUUUUAFFFFABRRRQAUUUUAFFFFABRRRQAUUUUAFFFFABRRRQAUUUUAFFFFAHm/7ZP/ACaD&#10;8Vv+yb65/wCm+evlX/g2h/5Q3/C//sIeIP8A09XtfVX7ZP8AyaD8Vv8Asm+uf+m+evlX/g2h/wCU&#10;N/wv/wCwh4g/9PV7QB95UUUUAFFFFABRRRQAUUUUAFec/th/8mkfFL/snOuf+kE1ejV5z+2H/wAm&#10;kfFL/snOuf8ApBNQB/In+wl/ye98G/8Asq3h3/0529f2ZV/Gb+wl/wAnvfBv/sq3h3/0529f2ZUA&#10;FFFFABRRRQAUUUUAFFFFABRRRQAUUUUAFFFFABRRRQAUUUUAFFFFABRRRQAUUUUAFFFFABRRRQAV&#10;/Jb/AMF3P+Uufxy/7GyP/wBI7ev60q/kt/4Luf8AKXP45f8AY2R/+kdvQB/Qp/wQP/5RCfA//sW7&#10;n/04XVfX1fIP/BA//lEJ8D/+xbuf/ThdV9fUAFFFFABRRRQAUUUUAFFFFABRRRQAUUUUAFFFFABR&#10;RRQAUUUUAFfHP/BwD/yh8+N3/YDsf/TpZ19jV8c/8HAP/KHz43f9gOx/9OlnQB7F/wAE7P8AkwP4&#10;J/8AZKfD/wD6boK9krxv/gnZ/wAmB/BP/slPh/8A9N0FeyUAFFFFABRRRQAUUUUAFFFFABRRRQAU&#10;UUUAFFFFABRRRQAUUUUAFFFFABRRRQAUUUUAFFFFABRRRQAUUUUAFFFFABRRRQAUUUUAFFFFABRR&#10;RQAUUUUAFFFFABRRRQAUUUUAFFFFABRRRQAUUUUAFFFFABRRRQAUUUUAFFFFABRRRQAUUUUAFFFF&#10;ABRRRQAUUUUAFFFFABRRRQB+a/8AwdX/APKLA/8AZSNG/wDQbmv0S8CZ/wCEI0fH/QJt/wD0Utfn&#10;b/wdX/8AKLA/9lI0b/0G5r9EvAmf+EI0fH/QJt//AEUtAGtRRRQAUUUUAFFFFABRRRQAUUUUAFFF&#10;FABRRRQAUUUUAFFFFABRRRQAUUUUAFFFFABRRRQAUUUUAFFFFABRRRQAUUUUAeb/ALZP/JoPxW/7&#10;Jvrn/pvnr5V/4Nof+UN/wv8A+wh4g/8AT1e19Vftk/8AJoPxW/7Jvrn/AKb56+Vf+DaH/lDf8L/+&#10;wh4g/wDT1e0AfeVFFFABRRRQAUUUUAFFFFABXnP7Yf8AyaR8Uv8AsnOuf+kE1ejV5z+2H/yaR8Uv&#10;+yc65/6QTUAfyJ/sJf8AJ73wb/7Kt4d/9OdvX9mVfxm/sJf8nvfBv/sq3h3/ANOdvX9mVABRRRQA&#10;UUUUAFFFFABRRRQAUUUUAFFFFABRRRQAUUUUAFFFFABRRRQAUUUUAFFFFABRRRQAUUUUAFfyW/8A&#10;Bdz/AJS5/HL/ALGyP/0jt6/rSr+S3/gu5/ylz+OX/Y2R/wDpHb0Af0Kf8ED/APlEJ8D/APsW7n/0&#10;4XVfX1fIP/BA/wD5RCfA/wD7Fu5/9OF1X19QAUUUUAFFFFABRRRQAUUUUAFFFFABRRRQAUUUUAFF&#10;FFABRRRQAV8c/wDBwD/yh8+N3/YDsf8A06WdfY1fHP8AwcA/8ofPjd/2A7H/ANOlnQB7F/wTs/5M&#10;D+Cf/ZKfD/8A6boK9krxv/gnZ/yYH8E/+yU+H/8A03QV7JQAUUUUAFFFFABRRRQAUUUUAFFFFABR&#10;RRQAUUUUAFFFFABRRRQAUUUUAFFFFABRRRQAUUUUAFFFFABRRRQAUUUUAFFFFABRRRQAUUUUAFFF&#10;FABRRRQAUUUUAFFFFABRRRQAUUUUAFFFFABRRRQAUUUUAFFFFABRRRQAUUUUAFFFFABRRRQAUUUU&#10;AFFFFABRRRQAUUUUAFFFFAH5r/8AB1f/AMosD/2UjRv/AEG5r9EvAmf+EI0fH/QJt/8A0Utfnb/w&#10;dX/8osD/ANlI0b/0G5r9EvAmf+EI0fH/AECbf/0UtAGtRRRQAUUUUAFFFFABRRRQAUUUUAFFFFAB&#10;RRRQAUUUUAFFFFABRRRQAUUUUAFFFFABRRRQAUUUUAFFFFABRRRQAUUUUAeb/tk/8mg/Fb/sm+uf&#10;+m+evlX/AINof+UN/wAL/wDsIeIP/T1e19Vftk/8mg/Fb/sm+uf+m+evlX/g2h/5Q3/C/wD7CHiD&#10;/wBPV7QB95UUUUAFFFFABRRRQAUUUUAFec/th/8AJpHxS/7Jzrn/AKQTV6NXnP7Yf/JpHxS/7Jzr&#10;n/pBNQB/In+wl/ye98G/+yreHf8A0529f2ZV/Gb+wl/ye98G/wDsq3h3/wBOdvX9mVABRRRQAUUU&#10;UAFFFFABRRRQAUUUUAFFFFABRRRQAUUUUAFFFFABRRRQAUUUUAFFFFABRRRQAUUUUAFfyW/8F3P+&#10;Uufxy/7GyP8A9I7ev60q/kt/4Luf8pc/jl/2Nkf/AKR29AH9Cn/BA/8A5RCfA/8A7Fu5/wDThdV9&#10;fV8g/wDBA/8A5RCfA/8A7Fu5/wDThdV9fUAFFFFABRRRQAUUUUAFFFFABRRRQAUUUUAFFFFABRRR&#10;QAUUUUAFfNH/AAWD+AnxW/ag/wCCbnxS+A/wP8LtrXirxDpdpDo+lrdRQ+e6X9tKw3ysqLhI2PzM&#10;OnrivpeigD8sfgR+0P8A8HCnwG+CPhD4JaR/wSc8G31r4Q8M2OjWt9c/EW0WS4jtoEhWRgt3gMwQ&#10;EgcZNdZ/w2//AMHE/wD0iE8D/wDhybX/AOS6/SKigD83f+G3/wDg4n/6RCeB/wDw5Nr/APJdH/Db&#10;/wDwcT/9IhPA/wD4cm1/+S6/SKigD83f+G3/APg4n/6RCeB//Dk2v/yXR/w2/wD8HE//AEiE8D/+&#10;HJtf/kuv0iooA/N3/ht//g4n/wCkQngf/wAOTa//ACXR/wANv/8ABxP/ANIhPA//AIcm1/8Akuv0&#10;iooA/N3/AIbf/wCDif8A6RCeB/8Aw5Nr/wDJdH/Db/8AwcT/APSITwP/AOHJtf8A5Lr9IqKAPzd/&#10;4bf/AODif/pEJ4H/APDk2v8A8l0f8Nv/APBxP/0iE8D/APhybX/5Lr9IqKAPzd/4bf8A+Dif/pEJ&#10;4H/8OTa//JdH/Db/APwcT/8ASITwP/4cm1/+S6/SKigD83f+G3/+Dif/AKRCeB//AA5Nr/8AJdH/&#10;AA2//wAHE/8A0iE8D/8AhybX/wCS6/SKigD83f8Aht//AIOJ/wDpEJ4H/wDDk2v/AMl0f8Nv/wDB&#10;xP8A9IhPA/8A4cm1/wDkuv0iooA/N3/ht/8A4OJ/+kQngf8A8OTa/wDyXR/w2/8A8HE//SITwP8A&#10;+HJtf/kuv0iooA/N3/ht/wD4OJ/+kQngf/w5Nr/8l0f8Nv8A/BxP/wBIhPA//hybX/5Lr9IqKAPz&#10;d/4bf/4OJ/8ApEJ4H/8ADk2v/wAl0f8ADb//AAcT/wDSITwP/wCHJtf/AJLr9IqKAPzd/wCG3/8A&#10;g4n/AOkQngf/AMOTa/8AyXR/w2//AMHE/wD0iE8D/wDhybX/AOS6/SKigD83f+G3/wDg4n/6RCeB&#10;/wDw5Nr/APJdH/Db/wDwcT/9IhPA/wD4cm1/+S6/SKigD83f+G3/APg4n/6RCeB//Dk2v/yXR/w2&#10;/wD8HE//AEiE8D/+HJtf/kuv0iooA/N3/ht//g4n/wCkQngf/wAOTa//ACXR/wANv/8ABxP/ANIh&#10;PA//AIcm1/8Akuv0iooA/N3/AIbf/wCDif8A6RCeB/8Aw5Nr/wDJdH/Db/8AwcT/APSITwP/AOHJ&#10;tf8A5Lr9IqKAPzd/4bf/AODif/pEJ4H/APDk2v8A8l0f8Nv/APBxP/0iE8D/APhybX/5Lr9IqKAP&#10;zd/4bf8A+Dif/pEJ4H/8OTa//JdH/Db/APwcT/8ASITwP/4cm1/+S6/SKigD83f+G3/+Dif/AKRC&#10;eB//AA5Nr/8AJdH/AA2//wAHE/8A0iE8D/8AhybX/wCS6/SKigD83f8Aht//AIOJ/wDpEJ4H/wDD&#10;k2v/AMl0f8Nv/wDBxP8A9IhPA/8A4cm1/wDkuv0iooA/N3/ht/8A4OJ/+kQngf8A8OTa/wDyXR/w&#10;2/8A8HE//SITwP8A+HJtf/kuv0iooA/N3/ht/wD4OJ/+kQngf/w5Nr/8l0f8Nv8A/BxP/wBIhPA/&#10;/hybX/5Lr9IqKAPzd/4bf/4OJ/8ApEJ4H/8ADk2v/wAl0f8ADb//AAcT/wDSITwP/wCHJtf/AJLr&#10;9IqKAPzd/wCG3/8Ag4n/AOkQngf/AMOTa/8AyXR/w2//AMHE/wD0iE8D/wDhybX/AOS6/SKigD83&#10;f+G3/wDg4n/6RCeB/wDw5Nr/APJdH/Db/wDwcT/9IhPA/wD4cm1/+S6/SKigD83f+G3/APg4n/6R&#10;CeB//Dk2v/yXR/w2/wD8HE//AEiE8D/+HJtf/kuv0iooA/N3/ht//g4n/wCkQngf/wAOTa//ACXR&#10;/wANv/8ABxP/ANIhPA//AIcm1/8Akuv0iooA/N3/AIbf/wCDif8A6RCeB/8Aw5Nr/wDJdH/Db/8A&#10;wcT/APSITwP/AOHJtf8A5Lr9IqKAPzd/4bf/AODif/pEJ4H/APDk2v8A8l0f8Nv/APBxP/0iE8D/&#10;APhybX/5Lr9IqKAPzd/4bf8A+Dif/pEJ4H/8OTa//JdH/Db/APwcT/8ASITwP/4cm1/+S6/SKigD&#10;83f+G3/+Dif/AKRCeB//AA5Nr/8AJdH/AA2//wAHE/8A0iE8D/8AhybX/wCS6/SKigD83f8Aht//&#10;AIOJ/wDpEJ4H/wDDk2v/AMl0f8Nv/wDBxP8A9IhPA/8A4cm1/wDkuv0iooA/N3/ht/8A4OJ/+kQn&#10;gf8A8OTa/wDyXR/w2/8A8HE//SITwP8A+HJtf/kuv0iooA/N3/ht/wD4OJ/+kQngf/w5Nr/8l0f8&#10;Nv8A/BxP/wBIhPA//hybX/5Lr9IqKAPzd/4bf/4OJ/8ApEJ4H/8ADk2v/wAl0f8ADb//AAcT/wDS&#10;ITwP/wCHJtf/AJLr9IqKAPzd/wCG3/8Ag4n/AOkQngf/AMOTa/8AyXR/w2//AMHE/wD0iE8D/wDh&#10;ybX/AOS6/SKigD83f+G3/wDg4n/6RCeB/wDw5Nr/APJdH/Db/wDwcT/9IhPA/wD4cm1/+S6/SKig&#10;D83f+G3/APg4n/6RCeB//Dk2v/yXR/w2/wD8HE//AEiE8D/+HJtf/kuv0iooA/F3/gpR4d/4L4/8&#10;FK/2bv8Ahmzx7/wTG8N+GtP/AOEgtNVOpaR8QLGWbfAJAExJd7cHzDnvxX7JeE7O503wrpunXkW2&#10;a30+GOZM52sqAEce4rQooAKKKKACiiigAooooAKKKKACiiigAooooAKKKKACiiigAooooAKKKKAC&#10;iiigAooooAKKKKACiiigAooooAKKKKACiiigDzf9sn/k0H4rf9k31z/03z18q/8ABtD/AMob/hf/&#10;ANhDxB/6er2vqr9sn/k0H4rf9k31z/03z18q/wDBtD/yhv8Ahf8A9hDxB/6er2gD7yooooAKKKKA&#10;CiiigAooooAK85/bD/5NI+KX/ZOdc/8ASCavRq85/bD/AOTSPil/2TnXP/SCagD+RP8AYS/5Pe+D&#10;f/ZVvDv/AKc7ev7Mq/jN/YS/5Pe+Df8A2Vbw7/6c7ev7MqACiiigAooooAKKKKACiiigAooooAKK&#10;KKACiiigAooooAKKKKACiiigAooooAKKKKACiiigAooooAK/kt/4Luf8pc/jl/2Nkf8A6R29f1pV&#10;/Jb/AMF3P+Uufxy/7GyP/wBI7egD+hT/AIIH/wDKIT4H/wDYt3P/AKcLqvr6vkH/AIIH/wDKIT4H&#10;/wDYt3P/AKcLqvr6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83/bJ&#10;/wCTQfit/wBk31z/ANN89fKv/BtD/wAob/hf/wBhDxB/6er2vqr9sn/k0H4rf9k31z/03z18q/8A&#10;BtD/AMob/hf/ANhDxB/6er2gD7yooooAKKKKACiiigAooooAK85/bD/5NI+KX/ZOdc/9IJq9Grzn&#10;9sP/AJNI+KX/AGTnXP8A0gmoA/kT/YS/5Pe+Df8A2Vbw7/6c7ev7Mq/jN/YS/wCT3vg3/wBlW8O/&#10;+nO3r+zKgAooooAKKKKACiiigAooooAKKKKACiiigAooooAKKKKACiiigAooooAKKKKACiiigAoo&#10;ooAKKKKACv5Lf+C7n/KXP45f9jZH/wCkdvX9aVfyW/8ABdz/AJS5/HL/ALGyP/0jt6AP0y/4JWf8&#10;FR/23/gd/wAE/Phn8KPhj/wRy+J3xE0HRdHmi03xpomstHa6qhu53Mka/YpMAMxT77cofpX0J/w+&#10;f/4KNf8ASAf4xf8AhQN/8rq9e/4IH/8AKIT4H/8AYt3P/pwuq+vqAPzj/wCHz/8AwUa/6QD/ABi/&#10;8KBv/ldR/wAPn/8Ago1/0gH+MX/hQN/8rq/RyigD84/+Hz//AAUa/wCkA/xi/wDCgb/5XUf8Pn/+&#10;CjX/AEgH+MX/AIUDf/K6v0cooA/OP/h8/wD8FGv+kA/xi/8ACgb/AOV1H/D5/wD4KNf9IB/jF/4U&#10;Df8Ayur9HKKAPzj/AOHz/wDwUa/6QD/GL/woG/8AldR/w+f/AOCjX/SAf4xf+FA3/wArq/RyigD8&#10;z/GX/Bc39vH4eeEdW+IHjn/ghP8AFjStF0PTZ9Q1jVL7xMY4bO1hjaSWaRjp2FREVmJPQA19if8A&#10;BO79syz/AOCgH7IHhP8Aay0/4fSeFofFX23boc2pC8a2+z3s9rzKI4w24w7vujG7HOMln/BTT/lG&#10;7+0F/wBkQ8Wf+me6rwz/AINv/wDlDf8ACP8A7jn/AKer6gD7iooooAKKKKACiiigAooooAKKKKAM&#10;nxt408NfDjwXrHxC8a6p9h0fQdLuNR1a9aNnFvawRtLLJtQFm2orHCgk44BPFfm7Y/8ABzR8LvE0&#10;cmr/AA4/4J8/H3xRobXM0en+IND8LpNaX6JIyebEwflSVPBwR0IBBFfcn7dX/JkPxk/7JX4h/wDT&#10;bcV89/8ABu3/AMoevg//ANeuqf8Ap1u6APJ/+IknQv8ApFz+0p/4Rq//ABdH/ESToX/SLn9pT/wj&#10;V/8Ai6/TCigD8z/+IknQv+kXP7Sn/hGr/wDF0f8AESToX/SLn9pT/wAI1f8A4uv0wooA/M//AIiS&#10;dC/6Rc/tKf8AhGr/APF0f8RJOhf9Iuf2lP8AwjV/+Lr9MKKAPzP/AOIknQv+kXP7Sn/hGr/8XR/x&#10;Ek6F/wBIuf2lP/CNX/4uv0wooA/M/wD4iSdC/wCkXP7Sn/hGr/8AF0f8RJOhf9Iuf2lP/CNX/wCL&#10;r9MKKAPy2g/4OivhLc+M5vhtb/8ABPT4+SeIre1+1T6Cnh+A3scHH71oPN8wJ8y/MRj5hzyK2f8A&#10;iJJ0L/pFz+0p/wCEav8A8XVX4Wf8rVvxK/7N1t//AEPSq/TqgD8z/wDiJJ0L/pFz+0p/4Rq//F0f&#10;8RJOhf8ASLn9pT/wjV/+Lr9MKKAPzP8A+IknQv8ApFz+0p/4Rq//ABdH/ESToX/SLn9pT/wjV/8A&#10;i6/TCigD8z/+IknQv+kXP7Sn/hGr/wDF0f8AESToX/SLn9pT/wAI1f8A4uv0wooA/M//AIiSdC/6&#10;Rc/tKf8AhGr/APF0f8RJOhf9Iuf2lP8AwjV/+Lr9MKKAPzP/AOIknQv+kXP7Sn/hGr/8XWX4v/4O&#10;fvhj8PdCk8U+Pv8AgnR+0BoemwsqzalrHhuG2gjZjtUGSSQKCSQBk8k4r9RK+Af+DnH/AJQ+ePv+&#10;w5oP/p0t6AOKh/4OT/DtzClzb/8ABMH9pGSORQ0ckfg9CrKRkEEPyDT/APiJJ0L/AKRc/tKf+Eav&#10;/wAXX6IfCf8A5JV4Z/7F+z/9EJXQUAfmf/xEk6F/0i5/aU/8I1f/AIuj/iJJ0L/pFz+0p/4Rq/8A&#10;xdfphRQB+Z//ABEk6F/0i5/aU/8ACNX/AOLo/wCIknQv+kXP7Sn/AIRq/wDxdfphRQB+Z/8AxEk6&#10;F/0i5/aU/wDCNX/4uj/iJJ0L/pFz+0p/4Rq//F1+mFFAH5n/APESToX/AEi5/aU/8I1f/i6P+Ikn&#10;Qv8ApFz+0p/4Rq//ABdfphRQB+Z//ESToX/SLn9pT/wjV/8Ai6x/C3/B0Z8JPHVzqFn4I/4J6/Hv&#10;WJtJujbarFpXh+C4aymBIMUojlJjfIPytg8Hjiv1Ir8w/wDg3c/5Ld+2p/2cRff+lN9QBc/4iSdC&#10;/wCkXP7Sn/hGr/8AF0f8RJOhf9Iuf2lP/CNX/wCLr9MKKAPzP/4iSdC/6Rc/tKf+Eav/AMXR/wAR&#10;JOhf9Iuf2lP/AAjV/wDi6/TCigD8z/8AiJJ0L/pFz+0p/wCEav8A8XR/xEk6F/0i5/aU/wDCNX/4&#10;uv0wooA/M/8A4iSdC/6Rc/tKf+Eav/xdH/ESToX/AEi5/aU/8I1f/i6/TCigD8z/APiJJ0L/AKRc&#10;/tKf+Eav/wAXR/xEk6F/0i5/aU/8I1f/AIuv0wooA/LnX/8Ag6E+FfhTVtN0DxT/AME7vj9pt9rV&#10;w0GjWWoeHYIZr+QYykKPIGlYblyFBI3D1Fa3/ESToP8A0i6/aU/8I1f/AIutT/gsx/ykj/YD/wCy&#10;van/AD0yv0coA/M//iJJ0L/pFz+0p/4Rq/8AxdH/ABEk6F/0i5/aU/8ACNX/AOLr9MKKAPzP/wCI&#10;knQv+kXP7Sn/AIRq/wDxdH/ESToX/SLn9pT/AMI1f/i6/TCigD8z/wDiJJ0L/pFz+0p/4Rq//F0f&#10;8RJOhf8ASLn9pT/wjV/+Lr9MKKAPzP8A+IknQv8ApFz+0p/4Rq//ABdH/ESToX/SLn9pT/wjV/8A&#10;i6/TCigD8z/+IknQv+kXP7Sn/hGr/wDF1V1b/g5d8IaDpd1ruu/8Ezv2jLKxsbd57y8u/CcccUES&#10;KWeR3ZwFVVBJYkAAZNfp1Xi//BR//lHj8ev+yL+Kf/TTc0AfEnhL/g56+G3j7QIfFXgT/gnL+0Fr&#10;Wl3LMLfUtJ8Nw3NvLtYq22SOQq2GBU4PBBHUVp/8RJOhf9Iuf2lP/CNX/wCLr0b/AINsP+UNPwn/&#10;AOvjX/8A0+X9fdVAH5n/APESToX/AEi5/aU/8I1f/i6P+IknQv8ApFz+0p/4Rq//ABdfphRQB+Z/&#10;/ESToX/SLn9pT/wjV/8Ai6P+IknQv+kXP7Sn/hGr/wDF1+mFFAH5n/8AESToX/SLn9pT/wAI1f8A&#10;4uj/AIiSdC/6Rc/tKf8AhGr/APF1+mFFAH5n/wDESToX/SLn9pT/AMI1f/i6P+IknQv+kXP7Sn/h&#10;Gr/8XX6YUUAfmf8A8RJWhf8ASLv9pT/wjV/+LrItv+DoT4WXvjG4+Hln/wAE7/j9N4gs7UXV3ocX&#10;h2BryCAlQJXhEm9UJZcMQB8w55FfqPX5y/Ab/lZ0+OH/AGbppn/pRpVAGT/xEk6F/wBIuf2lP/CN&#10;X/4uj/iJJ0L/AKRc/tKf+Eav/wAXX6YUUAfmf/xEk6F/0i5/aU/8I1f/AIuj/iJJ0L/pFz+0p/4R&#10;q/8AxdfphRQB+Z//ABEk6F/0i5/aU/8ACNX/AOLo/wCIknQv+kXP7Sn/AIRq/wDxdfphRQB+Z/8A&#10;xEk6F/0i5/aU/wDCNX/4uj/iJJ0L/pFz+0p/4Rq//F1+mFFAH5n/APESToX/AEi5/aU/8I1f/i6P&#10;+IknQv8ApFz+0p/4Rq//ABdfphRQB+XPjL/g6G+Ffw40U+JfiH/wTv8Aj9oOnLKsbahrXh2C1hDt&#10;91d8sirk4OBnJrUh/wCDk/w9cRLcW/8AwTA/aRkjkUNG6eD0IZT0IIfkVpf8HUv/ACig1D/sftF/&#10;9Clr9BPhl/yTfw//ANgO0/8ARK0AfnX/AMRJOhf9Iuf2lP8AwjV/+Lo/4iSdC/6Rc/tKf+Eav/xd&#10;fphRQB+Z/wDxEk6F/wBIuf2lP/CNX/4uj/iJJ0L/AKRc/tKf+Eav/wAXX6YUUAfmf/xEk6F/0i5/&#10;aU/8I1f/AIuj/iJJ0L/pFz+0p/4Rq/8AxdfphRQB+Z//ABEk6F/0i5/aU/8ACNX/AOLo/wCIknQv&#10;+kXP7Sn/AIRq/wDxdfphRQB+Z/8AxEk6F/0i5/aU/wDCNX/4uj/iJJ0L/pFz+0p/4Rq//F1+mFFA&#10;H5c+F/8Ag6G+Fnjhr5PBX/BO74/aw2l3jWepDS/DsFx9kuF+9DL5ch8uQd1bBHpWt/xEk6F/0i5/&#10;aU/8I1f/AIutP/g3s/5DH7XP/Z0/iH/0IV+jtAH5n/8AESToX/SLn9pT/wAI1f8A4uj/AIiSdC/6&#10;Rc/tKf8AhGr/APF1+mFFAH5n/wDESToX/SLn9pT/AMI1f/i6P+IknQv+kXP7Sn/hGr/8XX6YUUAf&#10;mf8A8RJOhf8ASLn9pT/wjV/+Lo/4iSdC/wCkXP7Sn/hGr/8AF1+mFFAH5n/8RJOhf9Iuf2lP/CNX&#10;/wCLo/4iSdC/6Rc/tKf+Eav/AMXX6YUUAfmf/wARJOhf9Iuf2lP/AAjV/wDi6xtf/wCDoz4S+FNd&#10;03wv4o/4J6fHzTdS1qRo9G03UPD9vDPfuCAVhjeUNKQWXIUE/MPUV+pNfmB/wWe/5S7fsA/9j9qf&#10;/pTpVAF//iJJ0L/pFz+0p/4Rq/8AxdH/ABEk6F/0i5/aU/8ACNX/AOLr9MKKAPzP/wCIknQv+kXP&#10;7Sn/AIRq/wDxdH/ESToX/SLn9pT/AMI1f/i6/TCigD8z/wDiJJ0L/pFz+0p/4Rq//F0f8RJOhf8A&#10;SLn9pT/wjV/+Lr9MKKAPzP8A+IknQv8ApFz+0p/4Rq//ABdH/ESToX/SLn9pT/wjV/8Ai6/TCigD&#10;8z/+IknQv+kXP7Sn/hGr/wDF0f8AESToX/SLn9pT/wAI1f8A4uv0wooA/KP47f8ABwVa/Fb4IeMv&#10;hfpH/BMn9o22vPEnhXUdKtbi68GDy4pLi2khV2wxO0FwTgE4Fe9/8G6Xgzxh8P8A/gkd8N/Cvjzw&#10;rqWh6pb6hrpuNN1axktriINrF4ylo5AGGVIYZHIIPQ19w0UAFFFFABRRRQAUUUUAFFFFABXnP7Yf&#10;/JpHxS/7Jzrn/pBNXo1ec/th/wDJpHxS/wCyc65/6QTUAfyJ/sJf8nvfBv8A7Kt4d/8ATnb1/ZlX&#10;8Zv7CX/J73wb/wCyreHf/Tnb1/ZlQAUUUUAFFFFABRRRQAUUUUAFFFFABRRRQAUUUUAFFFFABRRR&#10;QAUUUUAFFFFABRRRQAUUUUAFFFFABX8lv/Bdz/lLn8cv+xsj/wDSO3r+tKv5Lf8Agu5/ylz+OX/Y&#10;2R/+kdvQB/Qp/wAED/8AlEJ8D/8AsW7n/wBOF1X19XyD/wAED/8AlEJ8D/8AsW7n/wBOF1X19QAU&#10;UUUAFFFFABRRRQAUUUUAeIf8FNP+Ubv7QX/ZEPFn/pnuq8M/4Nv/APlDf8I/+45/6er6vc/+Cmn/&#10;ACjd/aC/7Ih4s/8ATPdV4Z/wbf8A/KG/4R/9xz/09X1AH3FRRRQAUUUUAFFFFABRRXjn/BQH9pfx&#10;X+x3+xn8Qv2m/BXgD/hKNU8G6C19a6K0jKkx8xELyFRu8uNWMr4wdkbcjqAD2Oiv57LT/g72/bpv&#10;5DFZfssfDCZlXJWGDU2IHrxdVY/4i4f2/v8Ao0X4cf8AgFqv/wAk0Aftv+3V/wAmQ/GT/slfiH/0&#10;23FfPf8Awbt/8oevg/8A9euqf+nW7r8qfjB/wdLft1fGX4TeKPhDrn7Knw/tbLxV4dvtHvLq1stT&#10;82GK5geF3TdcEbgrkjIIyOQa4v8AYg/4OKP2yv2Ff2YfC/7LPw9/Zr8G6xo/haO4Sz1DWrPUftMo&#10;muJZ23+VOq8NKQMKOAKAP6YqK/n0/wCIuH9v7/o0X4cf+AWq/wDyTUN3/wAHeP7d2nqrX/7Kfwyh&#10;DcKZrfVFz+dzQB/QjRXx3/wRS/4KSfE3/gp7+y1qnxx+KfwesvCeoaV4qn0hX0mSVrLUVSKKTzYR&#10;KSy7fN8thuYbkyDztX7EoAKKKKACiivxV/4KOf8ABzd+1j+x5+2l48/Zm8FfsreEY9N8H6wbG1uf&#10;FbXrXd8gRWW6/dSxqI5VYOgAPyMp3HNAH7VUV/PmP+DuL9v0jI/ZG+G//gHqv/yTS/8AEXD+39/0&#10;aL8OP/ALVf8A5JoA+0fhZ/ytW/Er/s3W3/8AQ9Kr9Oq/l18O/wDBdT9rLw3/AMFFte/4KS2v7PXh&#10;WTxV4g8Dp4YudBks7/8As+O3U25Eq4m8zzP9GXq5HzNx0x7/AP8AEXD+39/0aL8OP/ALVf8A5JoA&#10;/oLor+fM/wDB3H+34q7m/ZG+G/8A4B6r/wDJNe6f8EvP+DlP9qr9uH9tvwb+y948/Zb8JjS/FU1x&#10;Dcah4RN4tzpyxwPL9pbzpZEMSBDvBCnByDkBWAP2YooooAKKKKACivi//gt1/wAFM/ip/wAEuv2b&#10;/D/xj+E/wg0/xVfa74rTSZJtaaYWOnoYZJd0ghKszP5e1RuUZySTgKfy/s/+Du/9vC/TzbL9lH4Z&#10;zKrYZobbVGAPpxc0Af0IV8A/8HOP/KHzx9/2HNB/9OlvX55f8RcP7f3/AEaL8OP/AAC1X/5Jrxf9&#10;v3/g4F/bA/4KFfsx61+y38TP2cvCGi6PrV5Z3FxqGh2eofaY2t7hJ1C+bM64LIAcqeCcYoA/pT+E&#10;/wDySrwz/wBi/Z/+iEroK/nn8N/8HYv7evhjw7p/hu1/ZK+HckWn2cVtHJJZ6puZUQKCcXPXAq7/&#10;AMRcP7f3/Rovw4/8AtV/+SaAP6C6K/nruv8Ag74/bpsJfJvv2WfhfC+3O2WHU1OPXBuq/bz9hv8A&#10;aH8Q/tZ/sifD39pPxV4DfwvqHjPw3Bqd1obSM4ty4OCjMATG4AkQkZKOtAHrFFFFABRRVPXtSuNH&#10;0K81az0ya+mtbSSaOytceZcMqkiNM8bmIwPc0AXKK/n48Q/8HeP7bdv4pvtI039kX4e2IivpYotN&#10;1AalJdW+1yPKlInTMi4w3yLyD8o6VH/xFw/t/f8ARovw4/8AALVf/kmgD+guvzD/AODdz/kt37an&#10;/ZxF9/6U31fGH/EXD+39/wBGi/Dj/wAAtV/+Sa+fv2IP+C6X7WP7Cvi34reL/h7+z54V1ib4teN5&#10;vE+tRa1Z3+2zuJJJnMUPlTKfLBmb7248DmgD+oyiv59P+IuH9v7/AKNF+HH/AIBar/8AJNMuP+Du&#10;r9va0ha4uv2TPhrHGv3pJLXVFUfibmgD+g6ivzP/AOCGf/BcD9oD/gqZ8WvGXww+Lf7OOkaHZ+G/&#10;DseqQ+KfCv2n7HFIZ0iWznE7viWUM8keGGVt5flOMj9MKACiiigAoor8wv8AguP/AMFz/wBoD/gl&#10;x8ePCXwc+EfwB8O65aa94V/ti417xQ90YpJDcSwm3hWB4/mjEas5LNxMnA6kA/T2iv58YP8Ag7p/&#10;b2uoVntv2TPhrJG33ZI7XVGU/iLmn/8AEXD+39/0aL8OP/ALVf8A5JoA+7/+CzH/ACkj/YD/AOyv&#10;an/PTK/Ryv5gf2pv+C937XP7V3x2+DHx68Y/s7eEtN1L4J+JrjW9Bs9Ns7/yL+aX7PuS43zM20fZ&#10;1xsKn5jz0r3P/iLh/b+/6NF+HH/gFqv/AMk0Af0F0V/Pp/xFw/t/f9Gi/Dj/AMAtV/8Akmr/AMPP&#10;+DuH9tXxD8SNE8Jav+yR8P72O/1m3tJtN0n+0Y7yfzJVQxwlp3AlOcLlGG4jg9KAP38ooByMiigA&#10;ooooAKK8U/4KK/tR+Mf2K/2LvHn7UHgL4WTeM9U8I6Ul1b6DE7Krhp44nnlKAsIYUdppNozsiblR&#10;lh+K9p/wd7ft037mKx/ZX+GEzLyVhg1NiB68XVAH9CdeL/8ABR//AJR4/Hr/ALIv4p/9NNzX4uf8&#10;RcP7f3/Rovw4/wDALVf/AJJrlPjr/wAHQ/7cnx7+CPjL4F+I/wBlfwDZ6f408K6hoV/eWNnqfnQQ&#10;3dtJbvJHuuCu9VkJGQRkDII4oA/Uz/g2w/5Q0/Cf/r41/wD9Pl/X3VX8yv7CH/Bwx+2L+wJ+y54b&#10;/ZT+G/7N3g/WtH8MyXrWupa5Z6h9ql+03k102/ypkXhpmUYUcAZyea9f/wCIuH9v7/o0X4cf+AWq&#10;/wDyTQB/QXRX8995/wAHeH7d+nqr3/7KXwzgDcKZrfVFz+dzX6n/APBFX/go/wDFP/gp5+ypqXx3&#10;+K3wcs/CN9pviy40eF9JeY2WpxxwwyefD52WG0ymNhucbozyDlVAPsGiiigAooooAKK/FX/go7/w&#10;c5ftU/se/tp+Pv2ZfAf7L3g3+zfBusfYLe68USXrXd6oRXFz+6ljVY5FdXQAH5GU7jnjx4f8HcP7&#10;fp5H7Ivw4/8AALVf/kmgD+guvzl+A3/Kzp8cP+zdNM/9KNKr4O/4i4f2/v8Ao0X4cf8AgFqv/wAk&#10;14Z4O/4L3/tc+Cv2/wDxd/wUKsP2dfCU3ibxh4Ht/C99oc1nf/YYbeJ7dxKmJvM8wm2XOWI+Y8dK&#10;AP6fqK/n0/4i4f2/v+jRfhx/4Bar/wDJNIf+DuL9v0DJ/ZG+G/8A4B6r/wDJNAH9BlFfjb/wSw/4&#10;OS/2pP26/wBt/wAH/stfEX9mjwfb6V4o+1pcal4Xa8W40/yraScTt50sitGPL2sMKfnBDZG1v2So&#10;AKKKKACiivi3/gt7/wAFOPiz/wAEuf2dfDvxc+E3wUs/FV1r3ihdKmvtaaUafpg8l5R5ohZXZ5Aj&#10;Kg3KPkck8BWAPtKiv577T/g7v/bwv0Mun/so/DOZVbBaG21RgD6cXNS/8RcP7f3/AEaL8OP/AAC1&#10;X/5JoA+6/wDg6l/5RQah/wBj9ov/AKFLX6CfDL/km/h//sB2n/ola/mb/wCCif8AwXr/AGuf+CkP&#10;7OE37NPxS/Z48J6FpM+sWupNf+H7O/8AtAkgLFV/fTOu07jnjNe1eH/+Dsj9vfw9oVjoFr+yV8O5&#10;I7Gzjt43ks9U3MqKFBOLnrgUAf0LUV/Pp/xFw/t/f9Gi/Dj/AMAtV/8Akmq11/wd8ftz2E3k337L&#10;Pwvhbrslh1NTj15uqAP6FKK8o/Yd/aE8TftYfskfD/8AaQ8Y/DibwlqXjLw7DqVz4fmkZ/s2/O0q&#10;zKpMbqBIhIBKSLmvV6ACiiigAoqn4i1K40PQL7WLPS5r6azs5ZorK3/1lwyoWEa/7TEYHua/APXP&#10;+DvP9thfEl5pujfsl/Dm1jS8kjt9PvP7SluYVDECOQrOm5wBgkIvIPA6UAf0EUV/Pp/xFw/t/f8A&#10;Rovw4/8AALVf/kmj/iLh/b+/6NF+HH/gFqv/AMk0Afd3/BvZ/wAhj9rn/s6fxD/6EK/R2v5gP2J/&#10;+C9v7XP7Dl18TLr4f/s7eE9Xb4n/ABEvvGGrDWLO/wD9Eurk5eGHy5l/djtuy3qTXun/ABFw/t/f&#10;9Gi/Dj/wC1X/AOSaAP6C6K/nxuP+Dun9va0ha4uv2TPhrHGv3pJLXVFUfibmvub/AIIW/wDBbH49&#10;f8FT/iL468BfF74CaDoNv4V0O31C217wu1z9n3yTeX9mmE7v+8YbnQhhxFJkdDQB+lFFFFABRRRQ&#10;AUV+YH/BcT/gup+0J/wS6+PvhX4L/CX9nnw/rVlrnhP+2JvEXiprkwzyG4lhNvAIJEG6MRKz7mJ/&#10;fJ8qjBb4wh/4O5/29rmJZ7f9kr4ayRsuVdLTVCD+P2mgD+g6vzA/4LPf8pdv2Af+x+1P/wBKdKr4&#10;z/4i4f2/v+jRfhx/4Bar/wDJNfPn7VH/AAXP/av/AGsf2l/gv+1B4y/Z88K6bq/wS1q41LQNP02z&#10;v/s1/JLJbuVuN8rNtBtlxsZT8ze2AD+o6iv59P8AiLh/b+/6NF+HH/gFqv8A8k0f8RcP7f3/AEaL&#10;8OP/AAC1X/5JoA/oLor8BPh1/wAHcP7aPiH4k6J4T1n9kHwHqUd9rFvaT6Xov9ox31xvkCeVCWmk&#10;AlOcLlG+bHBr99raSSe3jneFo2eMM0bdUJHQ/SgCWiiigAooooAKKKKACiiigAooooAKKKKACiii&#10;gAooooAK85/bD/5NI+KX/ZOdc/8ASCavRq85/bD/AOTSPil/2TnXP/SCagD+RP8AYS/5Pe+Df/ZV&#10;vDv/AKc7ev7Mq/jN/YS/5Pe+Df8A2Vbw7/6c7ev7MqACiiigAooooAKKKKACiiigAooooAKKKKAC&#10;iiigAooooAKKKKACiiigAooooAKKKKACiiigAooooAK/kt/4Luf8pc/jl/2Nkf8A6R29f1pV/Jb/&#10;AMF3P+Uufxy/7GyP/wBI7egD+hT/AIIH/wDKIT4H/wDYt3P/AKcLqvr6vkH/AIIH/wDKIT4H/wDY&#10;t3P/AKcLqvr6gAooooAKKKKACiiigAooooA8Q/4Kaf8AKN39oL/siHiz/wBM91Xhn/Bt/wD8ob/h&#10;H/3HP/T1fV7n/wAFNP8AlG7+0F/2RDxZ/wCme6rwz/g2/wD+UN/wj/7jn/p6vqAPuKiiigAooooA&#10;KKKKACqet6Jo/ibRLzw14i0u3vtP1C1ktr6xu4RJFcQupV43VshlZSQQeCDirlFAH80/x+8BfEz/&#10;AINzP+Cxen/Ez4f6deX3w31iZ7zR4WRlj1bw5cyD7XpjNkq01swAGSfmhtpmUBwtf0ZfCr4g/Df4&#10;1/DfQ/i58L9WsdY8O+JNLh1DR9StVBS4t5UDIw44ODyDgg5BAIIr5m/4LWf8E3NJ/wCCk/7GmqeA&#10;9D0+3Hj7wvv1j4f6hLlSLxE+e0LD/lncIDGQcqH8tyMxivz8/wCDWf8A4KS6x4a1/VP+CXPx91O6&#10;trqG4ur34brqjbGtZoyzX2k7WwwbIkuETsVuAcZUUAft59gsf+fKH/v0KPsFj/z5Q/8AfoVNRQBC&#10;bGwUbms4cD/pmK/m/wD+Con7QHxF/wCC6f8AwVZ8NfsefsszLdeDfDurSaF4YuIYwtu+G3anrchz&#10;zGFjJXn5orePau+Qhv0Y/wCDlP8A4KeL+xx+y037M/wq8QLD8RPinZS23mWt0Un0bRc7Li7+XlXl&#10;5gjOR1lcHMWDzX/BsN/wTG/4Zk/Z2k/bO+LPh3yfHHxOsY20GG8tdsulaDkPFjIyrXJ2zN6xiDvm&#10;gD9FP2XP2cPhr+yH+z94T/Zt+Eentb+H/COjx2Fj5u3zZ2GWluJSoAMssrPK5AALyMQBnFd/VXVL&#10;S41DTbixtNVuLGWeB44761WNpbdipAkQSK6FlPI3Ky5HKkZB/Kv9nH9t39qH/gj7+1Gv7Cf/AAVP&#10;+IN94s+GvjDVJrj4VfHrUmkdQ0shke3vZHyQoeRVZSc27Hq0DI6AH6vUVHBcQXcCXNvMskciho5I&#10;2DKykZBBHUEVJQAV+Rn/AAdLf8Exz8b/AIK2/wC358I9CVvFHw8sfI8bQwk77/QQxInxg5e1dmY9&#10;P3MkhJPlqK/XOqusaRpfiHSLrQda0+G8sb63e3vLS5iEkc8TqVdHU8MrKSCDwQaAPz1/4N1P+Ck9&#10;j+3Z+yNH8KPibqUdx8Sfhfbw6frUlwqebqmnYK2l96s21fKkPXegY/6wV+h32Cx/58of+/Qr+a79&#10;ozwB8VP+Dcv/AILEab8Xfhdpd1cfDrV7qS80OGTlNV8OXEii90ssGA86A/Kpbo8dvKVIIB/o1+E3&#10;xT8B/HH4aaD8Y/hb4ij1bw74m0mHUdF1KFSq3FvKgZGwwDKcHlWAKnIIBBFAG59gsf8Anyh/79Cj&#10;7BY/8+UP/foVNXJ/HD4z/D39nX4QeJPjl8VtbXTfDvhXSJtS1e725KwxqWIUfxOxwqr1ZmAHJoA/&#10;P3/g5O/4KWWf7F37K3/DO/wo1eG3+JHxStZbWOWzuES40bRuVubzABZWl5t4z8vLSurbocHk/wDg&#10;18/4JkR/s4fs9yftu/Fnw5Gnjb4mWKjwytxGwl0vw+SHQ4OMNdMqzE4P7pIMEbnFfBP7F/wm+KH/&#10;AAcPf8Fe9c/aB+Ounzf8K/0O7i1TxJZ+ZtjsdHicpp+jRlRjdJt2uRgsBcy53Hn+kqysrWws4rCw&#10;to4YII1jhhjUKqIBgKAOgA4xQBNRX5+f8FeNP/4KQfs1/Fbwz/wUj/Yx8fap4u8KeBdHay+IvwRm&#10;/wCPW80vzDLcXsSKMvJtChnCtLF5aupaPzI6+m/2EP27vgH/AMFDfgJp/wAe/gJ4i863m2w61oty&#10;yi90S92gvaXKAna654YfK6kMpIINAHtFFFFAHmf7X/7LPw0/bV/Zv8Wfsy/Fqz8zR/FWltbNcLCr&#10;yWU4IeG6i3ceZFKqSL7rg8E1+CP/AAR9/aa+I3/BFv8A4Kd+Jv2E/wBrT/iX+FPE2upofiCW93Lb&#10;2V6DjT9Xi3cCCZXQM/AMUyux/dAV/R1X5Jf8HR//AATGPx2+CUP7evwi8Pxt4s+Hdj5PjGG1hYy6&#10;noYbIm+Xq1qzM5JH+qeQlsRqtAH6ziysCMiyg/79ij7BY/8APlD/AN+hX54f8G5X/BTj/huX9kaP&#10;4MfE/wAQNcfEn4WWsGnatNeXnmXGsabgra3/AM3zOwVfJlYliXQOzZmAr9FaAIfsFj/z5Q/9+hXK&#10;/G34rfC/9nj4R+I/jj8WdTt9L8N+FdJm1LWL6SHd5cMa7iFUDLueFVRksxVQCSBXYV+E/wDwdC/8&#10;FFvEXxi+J2if8Esf2b7m61RodTtZvHdvorPJJqeqSFfsWkhE/wBZsLLKyfNmV4RgNERQB4H+x78I&#10;/iZ/wcO/8FfNY+O/xm0Wa3+Hei3kep+JLWH/AFNjo8DlbDR1J43zbdr45INzIADX9J1lZ2lhaQ6f&#10;Y2scMMMaxwwwxhVjQDAVQOAAOAB0FfLP/BHb/gnToH/BNn9jPRfhJc29rN4y1rGr+PtWhiG641GR&#10;R+4DZJMcCbYV5wSrOApkYV6x+2t8CfiF+0x+y34z+Bnwq+NOqfD3xB4i0lrfS/Fmjttms5NwbBIG&#10;4Rvt8tyhVwjttYHBoA9Uor85P+CW3/BUj4t6b8XJv+CXv/BT2y/4Rn46eGVW30DX7xgLXxrahSY5&#10;Y5MBWnaNdwYECYZIAkDpX6N0AFFFFAH8+f8Awca/sM+Of2CP2x/Df/BT79leaTQdP8UeJIru8utP&#10;UH+x/FEeZvN2spXy7lUaXadytIs4YbWVT+x//BNv9tf4bf8ABRH9kTwv+0r4NsrW3ur63+yeKNHj&#10;2sdK1aJVFzbHqduSHQnBaKSNiBuwO3/az/Zj+G37ZP7Oniz9mj4t2TyaH4s0trS4lhx5trICHhuI&#10;iQQJIpVSRSQRuQZBGRX4G/8ABIX9p34nf8ESv+CoPib9hf8AasvP7O8I+Jdcj0TxHLIuYLa8/wCY&#10;dq0Rz8sMiyIGb/nlMGbmIAAH9GX2Cx/58of+/Qo+wWP/AD5Q/wDfoVMD3FFAEP2Cx/58of8Av0K/&#10;C/8A4Oiv+Ch+qfEb4h6P/wAEtf2dmuLqZb+1uPHyaSQzajfylDY6UFTlipZJnXvI8IxmM1+ov/BV&#10;r9v7wv8A8E3/ANjXxJ8ftRaGfxBIn9meB9KmXcL7V5lbyQy5GY4wGmk5H7uJgDuKg/lB/wAGy3/B&#10;Pzxd+1B+0V4g/wCCp/7S9vcapb6Trl1J4Vu9QKltX8RTOXur9h3EAkODgAzTAqcwsAAfqD/wRv8A&#10;+Cc2hf8ABNj9jPRfhVeWlrJ421wLq3xB1S3Yt9o1F1/1CsescCYhXGAdrPgF2z9X0V+Wf7XPx2/b&#10;u/4I3ftv61+1v8RfF3iT4ufsu/FLWov+EmspFM154CuCojjECjbHDEOFQgLHMoEcmJhHK4B+plFc&#10;18I/i78Nfjz8NtH+MHwe8ZWPiDw34gslu9J1bTpg8U8bfqrA5VlIDKwKsAQQOloAK+Nf+C33/BNr&#10;T/8AgpF+xlqXhPw3piN8QfB4m1n4f3IVA8t0sf7yxLtjbHcKoQ8gCRYmPCYP2VRQB+IP/BrF/wAF&#10;Fn0i81X/AIJefHkx2d9Y3V5qHw7/ALSjKTLIGL32lEN0ZWElwikA5NwCThAP24+wWP8Az5Q/9+hX&#10;4A/8HHP7CXjf9hT9r3w3/wAFR/2Vlk0PTvEXiKC71ObSbcoNF8TRHzVuDj5Ql0ELkHhpUm3Z8wCv&#10;2H/4Joft2eBv+Civ7Ifhn9o/wi9tb6hdQ/Y/FmiwXAdtJ1aIAT27dwDlZEzgtFLG3egD3f7BY/8A&#10;PlD/AN+hR9gsf+fKH/v0Kmpk88VtE09xKsccalmZmwAB1JPYUAfN/wDwVP8A27/AP/BN79jrxJ+0&#10;HrFrp9xr3l/2f4J0W8j+XU9WlU+TGQuCY0AaWTBB8uJsHcVz+Tn/AAbO/wDBPrxV+1P+0hr/APwV&#10;L/aVtrjUrTRfEF1P4ZuNSgVhrXiKZmkub87hyIDJuDAf6+QEMDCwry//AIKVftAfE/8A4L3f8FX/&#10;AA5+yL+zTrDSeB9B1aXRPC99HumsxErZ1DXZAnWMqmVOeY4YwCGkIP8AQb+zV+z18NP2UvgT4X/Z&#10;4+EGiR2Ph/wnpMVjYxqgDSlR888hH3pZHLSO3VndietAHc0V8rf8FYf2fv21fjN8E9F8a/sFfHbU&#10;PCnxA+HevjxDpvh+GREs/FJjjYfYbgsBnIJ2q7eS5ZlkXlZI6f8AwSu/4KoeA/8Agob4C1Dwp4r0&#10;NvBvxg8FN9j+I3w81ANHPZ3EbeW9xCrgM0DSAjBy0TfI/wDCzgH1rRRRQBR8QaBoni3Qb7wv4m0m&#10;3v8ATdSs5LXULG6iDxXEEilHjdTwyspIIPBBr+bX42+EPiZ/wbkf8FjLHx94Isb67+GesXLXmm2M&#10;MjFdY8M3EuLjTmZ8hp7dgApYk74oJDw9f0sV8e/8FtP+Cbunf8FJf2L9U8EeHtMRviB4T8zWfh3d&#10;eYse69VPns2ZuBHcRjyzkqA4icnCYIB9PfC7x58PPjL8OdD+LPw41Kz1TQfEmlQajo+oW6qyT28y&#10;B0YY9jyOoOQeRW99gsf+fKH/AL9CvxF/4NYP+CkOraFreq/8Eufjrez291azXd/8Oft0e14JUZnv&#10;9LbJyCCHnRSOCtwCfuLX7gUAQ/YLH/nyh/79Ch7PTo1LvaQqqjLM0Y4qavzN/wCDlv8A4Kb/APDH&#10;v7LX/DMXwt8Q/Z/iF8VLKW2kaFT5mmaEcx3Nxn+B5TmCM9eZWXBjBoA/On/gpv8AtA/Ej/guz/wV&#10;b8O/se/sval53gfQdWk0PwrJhfsrFTu1LXJCgJaPbGdhycwwR7VV5WU/0G/syfs7/Db9kv4BeFf2&#10;dPhFpX2Tw/4T0mOxsVb78xHMk8h7ySSF5HPdnY1+d3/BsT/wTFP7Ln7N8n7ZHxa8PSW/jz4oWKnR&#10;7e6Vd2l+HyVeEYxlZLhgJm5/1YgGFYOD+oOuadc6rol5pVnrFzp011ayRRahZhDNbMykCVPMVk3q&#10;TuG5WXIGQRxQBbor8rf2Zv22v2m/+CRf7S1v+wF/wVU+IV94o+HfirUJH+EP7QWrM5jcu5d7XUZ5&#10;XJUBnVSWYtbswyWt3SSL9T4J4rmJZ7eVZI5FDKytkEHoQe4oAfRRRQB+RP8AwdMf8EyW+N3wbtf2&#10;+/hH4eaXxR8P7MWvja3tYxuv9D3ErckDlntnYkn/AJ5SOTxEMezf8G7f/BS3T/28v2R4vhb8S9Tt&#10;7j4mfDG3g07XhJGfM1PTtuy01Als73ZUMcpBJ8yPcQolUV+gmtaNpPiTR7vw74i0m3vtPv7WS3vr&#10;G8hWSG4hdSrxujAhlZSQVIIIODX82fx68D/FT/g3K/4LFab8TfhzaX918N9Xu3vtJhXzI4dX8N3M&#10;uLrS2fJV57fhQSTh47eYqA4WgD+lL7BY/wDPlD/36FH2Cx/58of+/QrD+FHxS8DfG34aaD8Xvhj4&#10;jt9W8PeJNKh1HR9Rt2yk9vKgdG9QcHkHBBBBAIIroqAIfsFj/wA+UP8A36Ffmh/wcq/8FKdO/Y3/&#10;AGV/+GafhbqkEPxE+K1nNaNJaybZ9I0T7lzdZXlHlz5EZJB5lZTmKv0H+Ovxr+H37OPwc8S/Hb4s&#10;a9Fpvh3wro82o6pdSuq/u41J2JkjdI5wiJ1Z2VRkkCv53f2IvhB8TP8Ag4Y/4K769+0P8edNuP8A&#10;hXmiX0ereJNNuJpHgs9JjfZYaHG67QDIEwxXZuC3Mow5wQD77/4Nhf8AgmK/7Mv7PU37aPxa8OtD&#10;44+J2nqNBt7y1CzaVoG4PHjPzK10wSZun7tYO+a/VWobGztNOs4dPsLaOCC3jWOGGGMKsaKMBVA4&#10;AA4AHQV8D/8ABWaw/wCCiH7MXxh8O/8ABSj9j7xnqnjLwl4J0M6f8SPglNIBbXeleaZri+t1UHM2&#10;0Luk2tLH5asu6PzI6APv6ivH/wBiH9tz4Dft/fAPS/2gPgB4lW80+7URapps3y3WkXoVTJaXCfwy&#10;IW6jKuCGUsrAn2CgArzL9sP9lX4Y/tsfs2+LP2aPi7pqzaP4o0x4FuDHuksbkfNBdx8j95DKEkXn&#10;BK4OVJB9NooA/nH/AOCNv7UPxF/4I1f8FNfEv7A/7Wcsdj4V8S6+uha/JdXBjs9O1LIFlq8ZlUDy&#10;JkZFZzsBimjkY4iC1/RkLKwIyLKD/v2K/JP/AIOlf+CZA+OPwUh/b8+E2geZ4q+HtiLfxpDCx3X2&#10;ghmYT7cfM9s7lieD5LyEkiNQPYv+DdH/AIKcN+3X+yLH8JfiZr32j4kfC63g07WZJmHmappu3baX&#10;3+021fKkPJLx7yf3ooA/Qr7BY/8APlD/AN+hR9gsf+fKH/v0KmooA4/43/Ff4Yfs7/CHxJ8cvirf&#10;W+neHfCujzalq140akrDGpYhR/E7HCqvVmYAcmv52/2LvhF8SP8Ag4X/AOCvmtfHn41aZIvw90K+&#10;i1bxPY+YFjstGikK6foyFR96XZtcjaWVbmTcH6+8f8HQX/BRHxB8cPivoX/BKz9nC4k1Y2uq2svj&#10;q30uN3lv9YkZfsWlrjAfy96yOoDAyyRDKtCwr9Nv+CQH/BO/w/8A8E2v2MND+DjQQzeLtWVdX8ea&#10;kiqTPqcqLuhDDrFCoEKc4IQtwXNAH1BZWdppllDp2n2scNvbxrHDDEoVY0UYCgDoABgCpq8s/bS+&#10;BvxH/aU/Zh8YfBP4TfG/WPhz4i17S2h0nxdocm2azmDBgpYDesb7djmMrJsZtrKa+Rv+CX3/AAVB&#10;+K7fFe4/4Jlf8FN9PTwv8e/C6iDRdaumCWfjm0APl3FvIcLJOyLu+UASgFgFdXRQD9DKKKKACv58&#10;f+Di/wDYX8dfsC/toeHf+Cn/AOy+s2l6Z4p8TRajfXFvGjR6N4oibzt+3H+rugjTYYMDItwGIDot&#10;f0HV5r+17+y58NP20P2cvFn7NXxasFl0fxRpb2zXHlq0llP96G6i3dJIpAsin1XHQmgDj/8AgnH+&#10;2n8Nv+Chv7I3hf8AaY8EWVvBNqNv9l8SaWsfOmarEALm25ydoYhkJOWjkjb+LFe6fYLH/nyh/wC/&#10;Qr+c/wD4I+/tRfEr/gih/wAFPPFH7Cn7V962m+EfE2tponiCW7maO1sb3I+waxHu4EMsbqrNxmKd&#10;HY/uQK/o2DBhuXketAEP2Cx/58of+/Qo+wWP/PlD/wB+hU1fNX/BWD/goJ4V/wCCbn7G3iD4+aj5&#10;Nz4huF/svwPpMjrm91aZW8rIPWOIBppP9iJgOSAQD8uv+DoL/goXqnxd+Jmi/wDBLL9msSapJFqd&#10;pN46t9DjaWbUdVd1+xaQqoP3hRmjlZBuzK0K8NGRX6X/APBHb/gnR4f/AOCbH7Gmi/Cae1t5vGet&#10;KurfEDVoYhun1GRB+4DclooFxCnODtZ8KZGFfl9/wbKf8E/fFP7T37QGvf8ABVL9pw3GtR6Trl0f&#10;Cl1qzM0mq+IJSWudRbPDiESEKeR50mRhoRX72UAFFfmD+1X8fP22f+CO/wC25rn7U/xW8Va/8VP2&#10;Xfitr0TeIY2j8y7+Hl2yrFH5Sr0gVQAoUKsqgK2Jgry/o98Lvij8PvjV8PdH+K/wq8XWWveHdesY&#10;7zSNW0+YSQ3MLjIYHsexBwQQQQCCKAOgooooA+Mv+C4n/BNPTf8AgpF+xtqXh7wzpVr/AMLF8GrL&#10;q/w/1CSHMjzKuZrDdkEJcogTrtEiwuQdmK+Ev+DWP/go68Euqf8ABMT493i2uoadNc33w3OqnZKC&#10;rM97pW1xkOjb50Trj7QONoFft1X8+/8AwcY/sP8Ajr9gX9srwx/wVH/ZVlm0Sy8S+Jo76/u7Hn+x&#10;/FER84S7SMeXdKjSbTuVnScMArqpAP6AvsFj/wA+UP8A36FH2Cx/58of+/Qrwv8A4Jrftz+Bf+Ci&#10;P7Ifhf8AaV8H+Xb3l7D9j8UaQsgLaZqsIAuIDgn5ckSITgtFJGxAJwPeqAIfsFj/AM+UP/foV83/&#10;APBVX9vDwN/wTf8A2N/EX7QWr2Nrc64y/wBmeC9JmhDC/wBXmRvJRhkfu0CtLJyD5cTY5IB+k7m4&#10;gtYGuLmVY441LSSSNhVUDkk9hX83H/BRz48/Ez/gvt/wVm8O/sqfs237T+BfD+pyaL4VvoUd7dLV&#10;WDajrkqkgFSEJX7u6OKFR878gHrH/Bst/wAE+vFX7UH7Q+vf8FTf2lo7jVbfRdduX8K3WoMN2reI&#10;pSXub9lx8ywiQ7TgKZpMjBhIr98q4f8AZz+AHw2/ZZ+Bvhf9nv4Q6Mtj4d8J6TFYabDtXe4UfNNI&#10;VADSyOWkdsDc7sx5NeDf8FcP2f8A9uL4xfBHQ/Hn7APx81Twr48+HevL4hs/DNvMkdp4rESH/Qp2&#10;27mOMhInbyJC7LKvKSRAH1jRXyJ/wSj/AOCrPgP/AIKLfD288MeKtEbwb8YfBv8AovxF+HuoRvBP&#10;a3CHy5LiCOT5zAZAVKtl4W+R+drP9d0AFFFFABRRRQAUUUUAFFFFABRRRQAUUUUAFFFFABXnP7Yf&#10;/JpHxS/7Jzrn/pBNXo1ec/th/wDJpHxS/wCyc65/6QTUAfyJ/sJf8nvfBv8A7Kt4d/8ATnb1/ZlX&#10;8Zv7CX/J73wb/wCyreHf/Tnb1/ZlQAUUUUAFFFFABRRRQAUUUUAFFFFABRRRQAUUUUAFFFFABRRR&#10;QAUUUUAFFFFABRRRQAUUUUAFFFFABX8lv/Bdz/lLn8cv+xsj/wDSO3r+tKv5Lf8Agu5/ylz+OX/Y&#10;2R/+kdvQB/Qp/wAED/8AlEJ8D/8AsW7n/wBOF1X19XyD/wAED/8AlEJ8D/8AsW7n/wBOF1X19QAU&#10;UUUAFFFFABRRRQAUUUUAeIf8FNP+Ubv7QX/ZEPFn/pnuq8M/4Nv/APlDf8I/+45/6er6vc/+Cmn/&#10;ACjd/aC/7Ih4s/8ATPdV4Z/wbf8A/KG/4R/9xz/09X1AH3FRRRQAUUUUAFFFFABRRRQAV+AP/Byd&#10;+wV41/Yy/aq8P/8ABUz9l37Ro9n4g8RW9zrt5YsudG8TRHzIrpVxwlwI95yGXzkk3H96q1+/1cB+&#10;1D+zh8Nf2uPgD4q/Zy+L+lLdaD4s0mSyu/3as9ux5juI9wIWWKQJIjdmRT2oA87/AOCYn7ePg7/g&#10;oz+x74Z/aN8NLHb6lNH9g8XaTHx/Z2rwov2iEck7CWWSMk5MciE4JIHqvx2+Nvw5/Zv+DniT47/F&#10;vXV03w54V0mbUdWumZdwjjXOxASN0jnCImcs7Ko5Ir+ev/glx+0T8T/+CEf/AAVW8Sfsb/tRagbP&#10;wX4i1ePRPFF5cb47WPJJ07XIhkgRssi7jziKZ93zRgD2D/g55/4KJeIfj58YNB/4JZfs23U2qRWu&#10;rWcvjSHTV3tqmtSsv2LTUIPzCPzFkZehlkjHDRGgDxH9hz4Q/FD/AIOFv+Cu+tftD/H3TGb4f6Df&#10;Rav4q02a4dobTSY3ZbDRImQLzIU2sRsLItzKDv4P73/tt+Jf2pPhj+yh4m8QfsNfDfw/4g8faTpg&#10;bw7oOtM0du0affEUaFfMlWMHy4iyKzBQT/CeA/4JF/8ABPTw7/wTb/Y00H4IpDDN4q1DGrePNShb&#10;cLrVZUUSKrd4olVYU7ER7urMT9QUAfK//BLb/gqX8J/+CkvwquLm208+F/iT4Yb7L8QPh7qDFLrS&#10;7pTteREfDvblwQGIBVso4DDn1j9r/wDZA+Bn7cnwL1f9nz9oPwjHqmiapHuhmX5bjTrkAiO7t5Os&#10;cyE5B6EZVgysyn45/wCCpf8AwS2+LEHxWt/+CnX/AATEvv8AhGfjt4Z/0nXNBsVCWvja1XmSGWMY&#10;WS4cAKQxCzKApIcI49H/AGFf+C1v7LP7U37LPiD44/FjxRY/DfxB8OLPHxX8L+IJjFLokyt5ZkRW&#10;AeSKSUFIwAX3kRFd+AQD5W/Zs/bR+N//AAQc+L8f7Af/AAUv8R6hrnwUuYppPg38Zo7GSf7NaRn5&#10;bG4jiDuFUcGPLyQMVC74XRk+of8Agkn/AMFjPBv/AAVS8Z/F3RPC3gKTw/Z+A9dtD4Z+0Tbp9R0e&#10;4SRI7iYdEmMtvKzIvCLNEuWKs7fEn/BVD9nT/gpT/wAFzPgl4N/ai/Y+1Tw3rHwRuLd7/wAH/DT+&#10;1jp+tSXCs9vLdXonxay3CukyKonAjQ7VDMzs3kf/AAb8/Bz9tP8A4Ju/8FOrH4dftOfs0eMvCOg/&#10;FHw9e+Hm1TVtHkXTzexD7Zbsl0oMEj5tnjCq5OLjOORQB/QdRRRQB8jf8Fof+Cbujf8ABSf9jPWP&#10;h3pVlbx+O/Dayav8PdSkjG5b5EObQsSNsVyo8pucKxjkIYxgV+eH/BrX/wAFH9Z8E+K9W/4JbftB&#10;X02n3EN5d3fw9j1hmimtLxGJvdIKSco24STqnBDrOCCWAH7kV+A//Byp+wV40/Y7/ag8O/8ABU79&#10;lx7jQ7fXvEFvNr15pfDaP4liPmQ3gBBULcCPceCpljfd/rQCAfvxX4Q/8HQH/BRLX/jh8WtF/wCC&#10;Vv7N8txqzWerWkvji30hZJJtR1iQj7HpSheJfL8xJGUbsyvGvytCwr678R/8HAPwoh/4I3R/t96Q&#10;1mvj6+hbwza+EZJk3R+LBFh1KAkm3Qf6Z2JgKKSrtgfHn/Bsd/wT18UftF/HHXP+CqP7TUV5rC6b&#10;rF0PB91ravJJq+uSsTdaoXf/AFnk72VW+bM0jEENBQB+oX/BIT/gnh4f/wCCbP7GOg/BgxQzeLNU&#10;xq/jzVI413XGqSou+IMPvRQqBCnOCEL4Bdq8csf+Cu/xZ/Zi/wCCkevfsbf8FJvhxo/gfwj4z1Iz&#10;fBD4haXcPJp1xa5SJLe6mZQNzt8zyEJ5Msmxh5TxyD9B68Z/bp/YY+An/BQn4B6l+z/8f/D32iyu&#10;P3+k6ta4W80e8AIjurd/4XXOCpyrqWVgVYigD2U7ZFwQGVh+dflP+3d+wr+0F/wS4+Puof8ABVP/&#10;AIJU+HftWi3G6b40fBW3V/sWp2m7dJdW0EQ4Ay8hCgtA2ZEDRmSOmfsLft0/H7/glR8fdP8A+CV3&#10;/BVPxCbjw7cYg+CvxuuspY6haDhLW5mkb5VXKRgsS0DkI5MTRyj6G/bJ/bN8WftHePvGn/BMz/gn&#10;B8ePCek/HSz8JyalrWua80/2PRrPzEhmghlhjkxfjz4mHysIlYsfnUAAHi99/wAHOv7KXj/4t/An&#10;4Vfs+6RcX0nxO8TafaeOrrxFbtbL4SguZ/sxhc7gr3AlIJYExLEN+5twx+n1fya/H3/ghj/wVf8A&#10;2btSu9S8TfsneJdbtbGYyLr3gdl1iOUKc+cotWeZB3y8aMMZIGK/qA/Y9+NC/tD/ALK/w8+NjeYt&#10;x4k8H2F5qMM0ZWS3vGhUXMDqQCrxziSNh2ZCKAPSqq6rpen65plxour2MV1Z3lu8F1bzIGSWN1Ks&#10;jA9QQSCO4NWqKAP5q/2nPhz8Tv8Ag3Q/4LEaV8YPhRp9xJ8OdaupNQ8P2qzb11Lw9PIFvdKct/y1&#10;gPyqWJIK20pOWr+i74P/ABZ8CfHf4W+H/jN8Mdej1Lw94o0mDUtHvo/+WsEqB1JH8LAHBU8qQQeR&#10;Xzj/AMFm/wDgnLpH/BST9i7WvhhplpCvjbw/v1j4f6gyJuXUI0ObUs2NsdwuYm5ABMbnPlgV+cf/&#10;AAa5/wDBR/Vfhd4y13/glv8AtH376S0d3eXvgFNWV45bK/jZmv8ASn3fcztedFIXa8dwCS0iLQB+&#10;nX/BWH/goH4W/wCCbv7GviL486g8dx4iuFOl+B9JdlzeatMjeUSpPMcYDTSf7EZA5YA/lX/wbKf8&#10;E/PFX7TXx+8Qf8FU/wBpxJtaj0vW7k+ErvVXZpNU8QSsXutSYdGEO8qpOR5shIAaEY8d/wCCg3xv&#10;+KH/AAcA/wDBW7w/+y/+zvftN4D8P6pLo3hW8SPEMNgjq2pa3JuPIYRl1B2lo44EC72Ib+hj9nn4&#10;D/Dn9mD4I+F/2ffhHpH2Hw74T0iLT9LhbG9lQfNJIQAGkdy0jtgbndj3oA+fP+CtX7Wf7a37E/wu&#10;8O/tEfsv/ArRvHfhHw/rDXHxY0+eSZtRi0rbt32yR8KoLM7zfOY9iEoY/MK+zfsfftifAb9uj4G6&#10;V+0F+zx4vXVND1Rds1vNtS7064H37W6iDN5Myd1yQQQyllZWPptxbW95bSWl3AssUqlJI5FDK6kY&#10;IIPUEdq/Jn9r79kX49/8EUPj5qX/AAUm/wCCbfhqbVvhHq0wm+NnwVtWK29vbhmeS9tEUYiiQZIZ&#10;QWtyx4aBnRAD7E/4Kk/8EtvhJ/wUr+EkOk6tdnw38QvDe658A+P7FSLrSboEOEYqVZ4GZV3LnKnD&#10;phgDXx98AP8Agvf4n/Ya8CeMP2Wv+CwXhDWNO+MHwx07Oi6hp9i0yePYM7IHikVdglfI/fHEboGc&#10;lXV0r6x8Q/8ABa/9gXw/+w5p/wC3i3xZhuPDerMtnp+ixso1STVdis+mGAkFZ492ZD9xU/eBmRlZ&#10;vy1/4LIf8Eh/+C0/7X/x0n/ai1my8LfFLR7m38vw1o/w/wBdEa6BpnLxwJb3ohaTOdzNGZWd3LHA&#10;wFAP1w/4JR/t3y/8FH/2K/D/AO09qXhu00TVr/UtQsda0XT7hpYrGeC6kREDt8zZg8iTJA5k6V9I&#10;V+Qf/BrFF+0r+zxa/Fr9h/8Aaa+DnijwXcWN7a+K/Ddn4n0OezkmEq/ZL0xmVQJIwYrIgoSuXY/x&#10;V+vlABX5Mf8AB0X/AMExj+0B8CIP26/hB4aabxh8ObPyvFlvY2u6XUtB3FjMdvLNasxkzjiF5iTi&#10;NRX6z1X1PTdP1rTrjRtXsYrq0u7d4bq1uIw8c0bAqyMp4KkEgg8EGgD86/8Ag2//AOCnX/Db/wCy&#10;avwK+KXiET/En4WWsFjfSXV0z3GsaTjba3xL/M7rt8mU5Y7kR2IMwFfoxPcwWkD3VzMsccalpJJG&#10;CqqgZJJPQAV/Nj+1b8Nfib/wbqf8FgtH+NXwe0+8k+HOtXUmp6Dp8Nw6x6loM0u290Z3fIaSHICl&#10;t23/AEaU/McD7s/4OAv+CzHgXwN+wl4b+G37K3j9LrxB8evDKX1vqmn3iibS/DcoxLKwUlkknO+2&#10;A4K7LjkNGBQB8Pf8FGPjv8S/+C/X/BWnw3+yp+zhqLTeA/D2pS6L4X1C1VpLdbRXDalrsgJAKlUy&#10;vK7o4YFGHc5/f74R/AbRv2T/ANlzTfgF+zJ4Y02NPCHhdrLwrY6lMYLe5u0iYo9zJEhYebOd8siq&#10;zEyO2CeK+Bv+DZP/AIJjj9lD9mNv2uPipoUcfjz4qWMU+mR3EJWbSNB+/BF8w+V7g7Z3x1TyAeVI&#10;r9QqAPgb/gmF/wAFcfGXxu+LuvfsD/8ABQHwXafDv9obwreTp/ZaKY7HxJaphhNaMSV8wId3lq7C&#10;WMCaMsu9Y/uLx34E8G/FDwZqnw6+Ivhex1rQdbsZLPVtI1O1Wa3u7eRSrxyIwIZSD0NfLP8AwVe/&#10;4JR+BP8Agot4G0/xh4Q17/hC/jJ4L23Pw7+Ilm0kc1pNHJ5qW07RkMYDJ8wYZeFzvTq6Sea/8Eqv&#10;+Cs/jP4j+M9Q/wCCff8AwUb0iPwJ+0P4JjMNwuqeXb2/iyBEL/abfB2GbyVErqnySIfOiym9YwD5&#10;+8TeH/j5/wAG1/x9k8f+BLfWvHX7G/jvXF/tvRTMZrvwHezyBd6Z/hAwqMSFnAEUhWURyP8ARn7K&#10;n/Ber9nv9tP/AIKU/wDDF/wEWO88It4NvLvS/GV7DLBLrWrwtHK0FtE+GWFbYTvudQ7tG2AqqC/m&#10;P7f/AMQ/2iP+C4P7P3jz4G/8En/jb4Pbwh4P8SNovxE/tS+ntLzxUywxTRx2UyxtGLJmaRCzmPzn&#10;gb5hFgy/ln+zD+xN/wAFD/8AglV+278Mf2ov2iv2TfG2geF/BvjK0n8UeItP08alZWemu3k3jvcW&#10;bSxKv2eSXkuAemaAP6lqKbHKksazRSKysuVZTkEetOoA87/au/Zn+Gn7Yv7PPir9mz4u6b9o0PxV&#10;pb2lwy/6y2k+9FcRntJFIqSL23IM5GQfwF/4JJ/tO/E//giB/wAFR/Ev7D/7VOqfYfB3iLW49D8U&#10;PuH2W2uz/wAg7WY2cKRCyyKGb5f3M+5gWiVR/R9X5Q/8HQ3/AATIk/aP+AUP7cHwl8Py3HjT4a2J&#10;i8SW1rGpbUfD+5ndyMZZ7Z2aUYP+qebIJC4AP1eBBGRX5jf8HMX/AAU4l/ZD/ZeX9lj4T+JHtfiF&#10;8VLOSG4mtWXzNK0DJS5m5yVec5t0OPumdlZWjUnG/wCCH3/BbH4beOv+CcviV/2rvHa23iT4AeHQ&#10;+vXUwJm1XREUJZ3CZ/1s5bbasBy0nlE8zCvgb/gn38C/ij/wcB/8Fatf/aj/AGidInbwDoWoxav4&#10;pgTBt4bSM7dO0RN2eHEYD4GWjjnYkM4JAP0D/wCDYz/gmSf2V/2an/bC+Keg+V46+KenxvpMcx+f&#10;TfD5KyQpjHyvcMFmbr8ggHykMK9g/wCCgH/BTn9oT/gnF+1x4V1z46fBGyvP2Y/ElmmnXnjzw/FP&#10;c6lomrMf9ZdrwiRZwBGAS6BnR2dTDX3LBBFbRLBbxLHHGoVVVcAAdAB2Fc98WPhL8N/jt8OtY+Ef&#10;xf8ABlj4g8N69Zta6tpGpQCSG4jPqD0IIDKwwysAwIIBoA0PB3jPwl8RPCmn+OvAXiax1rRdWs0u&#10;tL1bS7pJ7e7hcZWSORCVdSOQQSK+G/8Agql/wSw8e/FTx3p//BQf/gnz4gXwX+0Z4LUTW9xasscH&#10;i23RQps7oN8hk8oMisw2up8qT5djx/P/AIZ8S/HP/g3A+O1t8OPiLqWteNv2N/HGt+X4f8QTbri8&#10;+H95M5YxSBQSY/vMyqoEozJGBKJI3+3P2k/+ClfwM8Dar4B+BXwX+L3hXVPid8arQf8ACq4bq6af&#10;T1We3lktdSvDDl1tHdFjTb800jBEwBI8YB8XePv+Dpr4V+AP2M7rX9f+EV9pv7RtjeSaLqnwq1ax&#10;uILaw1CMgS3kspAZbVRyIiRMZMxcANMP1I+DfxP0D41/CPwv8YfC27+zfFXh6z1ewVuohuIEmUH3&#10;AcA+9fzX/t8/8EL/APgtPN8avE3xt+Knwxb4uap4gvnv9W8WeBdSivPtUrfwrasIrhNqhVCLAEVQ&#10;qrwAB+yf/BvJ8Qfih4m/4Jm+Gfhp8a/CmtaL4q+GesX3hPVNN8QabLaXcEcDLNbRvFKqumy2uIIw&#10;CBwgoA+4qKKKAP5//wDg5F/YJ8Z/sU/tYeHf+CpH7L0NxpFj4g8SQXmtXWlwBF0XxLEwljuvl6Lc&#10;7C5JGDKkm4kygV+v3/BMn9vLwT/wUa/ZC8NftHeGPstrqlxD9j8XaJayE/2Vq0QAng+b5thyJIyS&#10;SY5EJOc16B+1R+zX8Mf2vv2fvFX7OHxg0dbzQfFWlyWlx8oL20nWK5j9JYpAkiHsyD6V+AP/AASr&#10;/aY+JX/BC/8A4Km+KP2Kf2pNb+y+Cdd1pND8UXUk3k2VvKWB0/XE8zG2Fo3UsxK4hnJbJiAoA/oO&#10;+P3xz+HH7M3wX8SfHz4va/HpvhzwrpM2oapdSHnYi8RoP4pHbaiIOWdlUZJFfzx/sGfBX4pf8HBn&#10;/BXDXv2l/wBoLSJ/+EA0XUI9Y8UWMjvNa2mnxtt0/Qo2bAxJs2tgLuRbiTG5jn2r/g52/wCChvib&#10;9oL416D/AMEsP2bLm51SOx1e0bxhb6TIJDrGtTFRZ6Yu373lF1ZlzgzSICA0NfqR/wAElP8Agnn4&#10;W/4Jsfsb6D8DLeGzuPFN5/xM/HmtWm4rf6pIo37WbBMUShYU4XKx7ioZ2yAd3+3D4g/an+HX7J/i&#10;jXf2F/AGg618QtK09H8O6HrBKW8kaMPMSJFKh5REG8uMsiltoJxweA/4Jg/8FPvhL/wUl+EU2s6P&#10;Yt4a+IHhthZ/EL4fagzLd6NeKdrlQ4VngLhgr4BBBRgrqRX1BX54f8FPv+CYPxasvi3D/wAFP/8A&#10;gmJfL4Z+PHhmMza9oFuoWz8dWajMtvNGMK9w6qF5IEoABKuqSKAfX/7YH7IHwJ/bm+Besfs9/tB+&#10;EY9U0TVIyYbhVUXWm3IBEd3ayEHypkJOGAIIJVgysyn85P2bP22/jX/wQ2+LcX/BP3/gp54pvta+&#10;D80M0nwX+N32Wa48uzjwI9OuljDsAqjbt+Zrdiq/PA8bx/VH7EP/AAWd/ZZ/an/ZZ8QfHr4l+JbX&#10;4c638ObUj4s+FPEUxjuPD06MY2bYR5kkTyArHhd5b92VEg218If8FVP2e/8Ago//AMFzfgj4P/ad&#10;/Yx1jw3r3wRaNr3wn8No9YOn61JdIz2811eC5C20k6MsyqomGxCQoZnYsAfcf/BJf/gr54J/4Koe&#10;JPi5b+DvCB0Ox8C+IrWPw7b3TH7XfaTcRyCK7nGSqyNLBNlEyI1MaksfmP2fX8+f/Bvl8Gv2w/8A&#10;gnL/AMFOLT4dftTfs3eNfBuj/E7w1feH4NU1bR5V05r+IC9gxcqDBIxFtLGArk5mXsef6DKACvkH&#10;/gtT/wAE3dJ/4KS/sZat4B0bT7cePPDKyav8PdQmO0reqvz2pbtHcIPLOeA3luQSgr6+ooA/Dz/g&#10;1p/4KR6t4W8Q6t/wS4+PuoXVrdW91dXnw5XUsIbSaMu19pRDYZW3B50XBwRcA4OwH9w6/AP/AIOU&#10;f2CfGn7G37VXh3/gqV+zBDc6TZ+IPEUN34gvrDZjRfE8TiWG6C4ztuQhc5DDzopSxHmop+2vGH/B&#10;wD8J7X/gjfF+3xoV1p8fxC1KBvDen+EZlYhPFgjAkQoCT9njU/bOWG6HYu4SOFoA+Qf+Dn//AIKH&#10;eI/jp8YtD/4JXfs63NxqK2erWj+NrfT1DNqesysn2LTVwfm8versvQyyRj70Rr9Pv+CRP/BPDw9/&#10;wTa/Yy0H4JeVbzeLNQxqvj7VIX3i61WVBvRWwMxQqFhTgZWPcRl2z+X/APwbCf8ABO/xL8ePjNrn&#10;/BVD9pCyutSSy1a6Hgu41aESHV9ZmZjeaoS/LGJmZVcDmaRyCGhr94qAPgPw7/wVo+LX7O3/AAUQ&#10;1z9i7/gpT8NtD8C6D4u1Qy/BH4g6PNK2k6ha8IlrdXE2AJicZbChJZNjKFMbt9+EblwRwa8Z/bo/&#10;YW+An/BQj4Cah8Avj94cFxZ3GZtJ1e3VReaPeAfJdW7kfK46EfddSVYEEivh39hP9uj9oD/gmn8f&#10;tN/4JWf8FVPEjXVjckQfBT42XTMLTXbXcFjtLmRixVwWWNWkbdG2I3JBjkYAh/be/Yh+Pn/BLP49&#10;6l/wVJ/4JaeGWvfD96xm+NnwStVf7LqlruLSXlrGgJUqWeQhBmE5dAY2kjq5r3/Bzv8AsueN/jj8&#10;C/hH+zXoF1rEPxH8RWFt49vtet3tW8Lw3MotxbBfuy3IkYOzKzRKi8FzJmP2L9sf9sbxv+1n458f&#10;f8Ezf+CZnx+8J6T8aNH8LtqHijxLrE8ptdJtPOW3ntLaa3SUrfq00O5tjCASf89RiP8ABf45f8EP&#10;v+Cs/wCzLrlxr+ufsoeKNWj026M8HiDwKy6wr7G3C4T7IzzIMjdl0Rh1IFAH9ZFFedfsj/GS8/aF&#10;/Ze+H/xv1K38i98UeEbDUNRt/LKGC7kgUzxFSAVKS71KkAgqQQMV6LQBV1bStN13S7nRdb06G8s7&#10;y3eC7tLqESRzROpVkdWBDKQSCCMEHmv5s/2j/AHxQ/4NzP8AgsRpvxZ+FemXl18OtYuJL/Q4JVYR&#10;an4fuX23mlswODLbnhSTkGO3lZcMAf6Vq+Rv+C0P/BN7Rf8AgpP+xnq3w70qxtY/HXhvfq/w/wBT&#10;mjG5L1E+a0LcER3CDym5wG8tyCYwKAPpX4Q/FfwD8d/hd4f+M3wq8Rxat4b8TaTBqWi6hCpCz28q&#10;BlOCAVODgqwDKQQQCCK8J/4K0f8ABQnwv/wTd/Y38QfHC7ltZ/E94DpngXR7iQZvtUlU7CV6tHEu&#10;6Z8fwx7cgsK/M3/g1y/4KSan8PfFGtf8Evv2jdVuNLkhvLq8+H665M0L2N3GWN9pJWT/AFZyrzqn&#10;y4dbgEEuBXz/APt7fG/4nf8ABwV/wVu0H9mT9nrV5v8AhX+h6lLpHhe6bDW8NjE27UdcfbnIkEe5&#10;M8mNLdMKzEUAezf8Gxv/AAT28UftHfHPxB/wVR/aaiutWXTdauR4PuNahaR9Y1yYs93qhZ/v+SXK&#10;q+GBmlcgq0HP6Z/8FZ/2sP2y/wBij4X+Gf2iv2aPgZpfjvwf4c1p7r4vabJcOuoppGzaGtVUHChm&#10;Z5JcOY/LQlDGZWX6B/Z9+BXw3/Zl+Cnhn4AfCHQxp/hvwnpMWn6Va7tzbEHLu3VpHbc7seWZmJ5N&#10;dfPBDdQtb3ESyRyKVeN1yrKeoI7igDzb9kj9rj4F/tufA7Sf2gv2e/GEeraDq0eGVsLcWNwAPMtb&#10;iPJMUyE8qeoIZSysrHyn/gqD/wAEvfhP/wAFI/hVb6dqWov4X+Inhhjd/D34iaahW80a7DBwpKFW&#10;eBmVdybgQcOhV1Br5D/aw/ZM+PX/AART+PWqf8FHP+CcPhe41r4Q6xcCb43fBG13mG1g3M8uo2Ua&#10;jbEka5IYZNuWPDQM6x/Ufj//AILb/sEeBv2GtN/bwT4nLqPh/WsW2j+HbNkOrXOp7Qz6cYN37ueL&#10;dmTcQirh9xVkLAHyx8GP+C/HiT9h74ceMv2Zv+CuvgrVdP8AjZ8MdPA0ebS7QyxeP4CdlvNFKq+W&#10;jucFpThGQM+A6vEPtf8A4JWftzr/AMFFP2KfDP7UN5pNhpmraldX1pr2j6dMzx6fdQXUiCLLEtzF&#10;5MgzyRKDgZxX5Af8Ff8A/gkD/wAFqf2ufjjcftS65b+GfixpV9bAeHdP+H+ueXHoem/eigjtb7yX&#10;Oc7iYjKzsxZsZwPpD/g1ji+PX7Oth8Wf2H/2lfg94o8E6zaaha+K9B0/xNos9m11DIotLt4vNUCR&#10;FaK0+ZNwPm9aAP16ooooA/JX/g6Q/wCCZKfHb4G2/wC3p8IvDyt4w+HNn5XjOO3jbzNS0HJPnYGQ&#10;XtXJfOB+5kmLMfKRa9T/AODcn/gpyf25f2Sl+DXxR8RNcfEr4XW8Nhqkl5dBp9X0vG21v+fmZgB5&#10;Mrc/OiOzZmAr9D9S07T9a0640fVrKO5tbuF4bq3mjDJLGwKsjA8EEEgjuDX82P7T/wAOPiZ/wbof&#10;8FhtJ+Mfwk0+4m+HesXEmoaDa+bvGpeH53C3ulOzY/ewnhSxJBW2lJJNAH9Kc08NvE088ipHGpZn&#10;ZsBQOpJ9K/m5/wCChHxw+Jv/AAcA/wDBW3w7+y5+zlqUk3gPQdQl0jwvdeWFhhs4yH1PW5ATyGEZ&#10;KAkFkigQAO5B+3/+Dg//AILJeAPBv7Cvh34U/sreP7fUNa+PXhtL1dSs5mWbTvDMyfPNgYMck5zb&#10;hW5CrccBlFdd/wAGzf8AwTEP7JH7MjftV/Fnwz5HxB+KVnHNZQ3lqFn0fQuHgg5+ZWnOJ3HGV8hW&#10;AaM0Afenwt+Bmlfsq/swab8A/wBmDwzpqL4P8LGx8I6frV08NvcXKRHy2upYo2YeZL88siozEu7B&#10;SeK+X/8AgmR/wVk8VfH/AOJ+vfsNft3eBbX4cftEeEbqZLnQViaGx8RWqci5sTIzb22fOUVmV48T&#10;RlkLCP7or5D/AOCqn/BKrwZ/wUH8Haf488C+Iv8AhB/jR4JZbv4d/Eax3RzWs0b+YltO8eHaAvyG&#10;GWhc70zl0cA+pfHfgXwf8T/BmqfDv4heGrPWtD1qxks9W0nULcSwXdvIpV43U8EEGvyd1bR/jp/w&#10;befHWTxT4Xg1zxx+xp441zdqemx77q++Ht9M/wB9B/zy+6oYnEo+VsShWl9//wCCWf8AwVl8T/Fj&#10;xLq37Cn/AAUN0mH4f/tFeAYWj1m01OSKC38TW8cZla+tymIg4hAkdEYoyHzoiYyyxeT/APBQPxr+&#10;0d/wXT/Z38ZfCj/glD8cPBkngLwn4mk0Xx9Dql9PZ33iyeOKGeNLWTyWjFiS+Fd2jE7wt8wjUGQA&#10;9P8A2Tf+C8fwc/ba/wCCn1x+xj8AdOhvPAtv4Lv7my8ZXUckU2s6xBLC5W3jYjbarb/aDuZd8jLu&#10;AVVBf9A6/lu/ZV/Ym/4KR/8ABK/9un4X/tJ/Gz9lXxl4d0Pwx40tB4i8RWdgNQ0+202dvs94Zbmz&#10;aWFENtLMCS4GDX9SNABXnP7W37MHw2/bN/Zw8Xfsy/Fu1kbQ/F2kvZzXEKqZrOXIaG6i3AqJYpVS&#10;VCQRuQZBGQfRqKAP5xf+CRX7TfxM/wCCI3/BUXxN+w5+1VdtpvhDxNrUeieIpplJgt7rP/Eu1eM5&#10;4hkWRQzdBFPubmIAf0dV+Tf/AAdEf8ExP+Gg/gNF+3T8I/Dgk8YfDexZfFsFnaky6noIJZpTt5LW&#10;pLSZPSJpiT8iitL/AIImf8Ft/ht45/4Jt+Jb79q3x0IfFHwB8O7vEFxdXnmXet6Qg2WdygcgyTs2&#10;y0YbiWl8tmIMwFAGp/wcz/8ABTj/AIZK/ZkX9lH4UeJBD8QPipZywX0lpdBZ9I0HlJ5iB8ytOcwI&#10;eMr57A5jFQ/8Gyv/AATDX9lD9mlv2uvix4dSPx98UrGOTTI7q1Kz6PoJIeGH5uVa4IWd8Y+UQA8q&#10;a/Pn/gnh8DviX/wX+/4K2+Iv2pP2jrFpvAvh/UIda8VWZfEMdmjbNN0SPA+6wj2ucAtHDOxYO4J/&#10;pIgt4raFbeCJY441CoijAVR0AoA+Ef8AgoJ/wVF/aG/4Ju/tieE9T+PPwPsbj9mPxPZpps3jzQvN&#10;uNR0nVj8zSXKDhUHAWELmRN7pI7oYR9t+C/G3hH4j+EtO8eeAfEtnrGi6xaR3el6pptws0F1C4ys&#10;iOpIZSO4rO+Mfwf+Gfx/+GOtfBr4x+DrPxB4Z8QWLWmsaTqEW6OeM8/VWBAZWBDKyqykEA1+UHhL&#10;xZ8fv+Dbj4+W/wAMPide6346/Y78ca1s8O+JGje4uvAl5M5Pky4wAMbndFGJlBljAlWSJgD33/gq&#10;5/wSg+IHxG8f2f8AwUW/4Jx62PBf7RXg7/SV+w+XFB4viVQht7jeRH5/lbkVpAUlU+VL8pR4/DvG&#10;v/B1b8K/Bf7G7a9qfwcvLP8AaIs7+TRtY+GOp2txDZ6fexNtlu5JmUEQcEiHPnCQGJsAGY/aH7Tv&#10;/BTv4K+Ddb+H/wCz98Afi34V1b4n/Gy1x8MZLiZrrS7dJreV7bUbwwHd9leRFjQL88juABtV2X8L&#10;v28P+CFH/BaOD4x+I/jH8UPhdN8XNQ16+e/1Txd4J1VNQN3K3YWz+XdLtAChRAEVQFXgYAB/Sv8A&#10;CH4o+Evjd8KvDPxl8BXjXGh+LNBs9Y0eZ12s9tcwrNGSOx2uMjseK6OviD/g3t+JfjzxZ/wTS8Lf&#10;Cr4t+C9a8O+LvhdqN54T17SfEGlzWd1CIZPOtt0Myq6AWs8Ccj70bfQfb9ABRRRQAUUUUAFFFFAB&#10;RRRQAUUUUAFFFFABXnP7Yf8AyaR8Uv8AsnOuf+kE1ejV5z+2H/yaR8Uv+yc65/6QTUAfyJ/sJf8A&#10;J73wb/7Kt4d/9OdvX9mVfxm/sJf8nvfBv/sq3h3/ANOdvX9mVABRRRQAUUUUAFFFFABRRRQAUUUU&#10;AFFFFABRRRQAUUUUAFFFFABRRRQAUUUUAFFFFABRRRQAUUUUAFfyW/8ABdz/AJS5/HL/ALGyP/0j&#10;t6/rSr+S3/gu5/ylz+OX/Y2R/wDpHb0Af0Kf8ED/APlEJ8D/APsW7n/04XVfX1fIP/BA/wD5RCfA&#10;/wD7Fu5/9OF1X19QAUUUUAFFFFABRRRQAUUUUAeIf8FNP+Ubv7QX/ZEPFn/pnuq8M/4Nv/8AlDf8&#10;I/8AuOf+nq+r3P8A4Kaf8o3f2gv+yIeLP/TPdV4Z/wAG3/8Ayhv+Ef8A3HP/AE9X1AH3FRRRQAUU&#10;UUAFFFFABRRRQB+IfxH/AODvbxd4A+ImveBk/Yb026XRdaurBblvHci+b5MzR78fZDjO3OMnGaxf&#10;+IyLxl/0YXpv/hfSf/IdeN/Fz/g1u/4Ke+Nviv4n8ZaLJ8OfsereIr29tPO8WyK/lSzu67h9nODh&#10;hkZ61zv/ABCj/wDBVL+/8Nf/AAsJP/kagDx3/grj/wAFWPB3/BVLxJ4X+I9z+ypY+A/F3h+1ksbr&#10;X7HxI142p2JO+OCVDBH/AKuQuyNkkCVwcgjHnP8AwTm/be8OfsMftX2f7WXjv4IRfEzVtJtbhtFs&#10;9W1o262+oS4X7czmKUySIhkC5AIZw4O5BX0Z8Tv+DYj/AIKY/CT4a+Ifip4sf4d/2X4Z0O71bUvs&#10;viuR5Ps9vC80mxfs43NtQ4GRk9xXJ/sk/wDBvb/wUA/bT/Z+8P8A7S3wZbwP/wAI34mjnfTf7W8S&#10;PBcYinkgbeggYL88bY5PGKAPs7/iMj8Y/wDRhmm/+F9J/wDIdH/EZF4y/wCjC9N/8L6T/wCQ6+ef&#10;+IUf/gql/f8Ahr/4WEn/AMjUf8Qo/wDwVS/v/DX/AMLCT/5GoA/oc/ZX+Ndz+0h+zD8P/wBoefw6&#10;ulyeN/Bem682kx3HnC1a6tY5/JDkLv279u4gZxnAr+Zv/gu3qXxr+LP7dHjL4465+wx4q+D+hXGz&#10;TvO1Pw7cW39vLC526hcy7fIkllAQny2ZQI4xudlLt/Sn+xH8I/F3wA/Y5+FfwM8em1/tzwd8PdH0&#10;bWPsMxkh+021nFDJscgbl3IcHAyOwr0y6tbe9tpLO8to5oZoykkUihldSMFSDwQR2oA/J7/g0Y/a&#10;D1Dx9+xR44/Z91nWmuJfh940Fxpdu7DNrp+oReYqAf3Tcw3j/WQ1+sxAPUV5z8J/2Rf2YfgL461j&#10;4kfBD4EeF/B+teILcQa5eeGdHjsRfqHMg81IQqOwYkhipYbm5+Y59GoAK/P3/gs//wAFt9a/4JP+&#10;O/A3gzS/2ebXxsvjHSby9e4uPETWJtTBLGm0AQSbs785yMYr9Aq/LX/g4T/4JB/tc/8ABTL4l/DX&#10;xX+zYfC4tfCuhX9pqn/CQ601q3mTTROmwLE+4YQ5PGKAPnP/AIjIvGX/AEYXpv8A4X0n/wAh1wf7&#10;TH/B0zov7WfwF8U/s5/F/wD4J86ddeHfFmkyWOoLH4/cSRZ5SaImyIWWNwsiNg4ZFODXmv8AxCj/&#10;APBVL+/8Nf8AwsJP/kaj/iFH/wCCqX9/4a/+FhJ/8jUAfmyl7J5S2M08zWizeYbdZcDPAJA5AbAx&#10;nFfr58Av+Dq/R/2Zfgv4a+Afwh/4J4aXpvhvwnpMWn6Ta/8ACwZGYRoOWdvseXdmLOzHlmZieTXy&#10;Dof/AAQ5/bb8Qftyax/wT309vB//AAsDQ/CK+JL7zNfcWP2JjABtm8nJf/SI/l2jvzxXtH/EKP8A&#10;8FUv7/w1/wDCwk/+RqAPob/iMi8Zf9GF6b/4X0n/AMh191f8EVf+CyWs/wDBWw/Ev+1vgNa+CP8A&#10;hX/9jeX9n19r77b9u+3ZzmGPZs+xj1z5nbHP5H/8Qo//AAVS/v8Aw1/8LCT/AORq/S7/AIN3P+CU&#10;f7VP/BMT/hcH/DTLeGz/AMJx/wAI/wD2J/wjusNd/wDHn/aXneZujTb/AMfUWOufm6Y5AMr/AIOg&#10;fEHxO8U/so6f8A/hz+wt4h+JEmrXi38vj6z8NzX1v4Q8px88TW+6SK4kUMhZgsYjdgS5YKPx8/4I&#10;h/tE3/7J3/BWD4Y+LPG0N3DDrHiB/DPiCO6VkkUakptVeTdgjZPLDK2ecRnvX9Y1eb/Gb9kD9lj9&#10;ofWLLxF8bv2fPCPifVNNkR9N1jVtBhkvLRlYMpiuNvmx4ZQRtYcgelAHpFAGOAKKKAPOP2u/jtdf&#10;swfsvePv2irXw3HrEngnwne6zHpclwYVuzbwtJ5RcK2zdjG7Bx6Gvxw/4jIvGX/Rhem/+F9J/wDI&#10;dfr5+3h8GfGP7RX7GPxQ+BHw8Nr/AG74u8D6jpOk/bpzFD9ongZE3uAdq5IycHA7V/P7/wAQo/8A&#10;wVS/v/DX/wALCT/5GoA+hv8AiMi8Zf8ARhem/wDhfSf/ACHX5if8FAv2xfC/7Z37V+r/ALVXw5+C&#10;cXwzvvEEcc+taXpOtNcRzagAVlvEcRReW0q7S4A5fe5JLmvrX/iFH/4Kpf3/AIa/+FhJ/wDI1eV/&#10;tn/8EDP28v2D/wBn7VP2lfjq3gn/AIRvR7q1gvP7F8RPcXG+4nSGPahhUEb3GeeBQA3/AIJE/wDB&#10;W7wn/wAEpp/FfirTv2TdP8ceK/FAitl8SX3iI2clhYJ8xtYlFvIQHk+dzuG7ZECPkBP25/xGReMv&#10;+jC9N/8AC+k/+Q6+b9C/4NYP+ConiLQ7PX9Of4b/AGe+tY7iDzPF0gbY6hhkfZ+Dg1a/4hR/+CqX&#10;9/4a/wDhYSf/ACNQB9VfBr/g7k8W/Ff4v+FfhbL+xBp1iviXxLY6U14vjqSQwC4uEh8zb9kG7bvz&#10;jIzjqK/Yn42eNtT+G/wm8RePNI+GWseNLrS9Jmnt/CmgwpJeaq4Xi3iVyFJY8cnpng9D/P5+z5/w&#10;bAf8FNvhn8ffA/xI8SyfDv8As/w/4w03UtQ+z+LJGk8mC6jlfav2cZbapwMjJr+iygD+M/8AbG8P&#10;fFey+OnijxZ8Rf2YdV+EcGveIrrULLwRdaFeWFtpfmuW8iFLlQ2FGBwAOOAq4Uf1Af8ABEP4/t+0&#10;d/wSy+Dvjq91j7ZqGn+F10HVpGk3SC406RrL94TzvZIUkJPJEgbvmvpvxr4G8FfEjwzdeDfiH4O0&#10;vX9Hvo9l5pOtafHdW06+jxyKysPqDXOfAr9m/wCA37MXhzUPB37PXwo0XwbpOqatJqd9pXh+zFtb&#10;PdvHHE0oiX5UJSKNTtAHyDigDuKKKKAPyd/4KXf8HLPiX/gn9+2142/ZGsf2SbHxRD4R/s3Zrk3i&#10;97Vrn7VptrenMQtnC7TcbPvHOzPGcDwv/iMi8Zf9GF6b/wCF9J/8h1o/8Fg/+Dfb9v39t7/gov8A&#10;ET9qH4KN4H/4RjxP/ZH9mf2x4ke3uP8ARtIsrSTfGIWC/vYHxycjB4zivmj/AIhR/wDgql/f+Gv/&#10;AIWEn/yNQBT/AOCov/Bfjw3/AMFQv2c/+FHfEH9iix0HUtP1SLUfDPim18ZNPNpdwp2yfIbVfMSS&#10;IujJuA5VuqCvg/4IfEDwb8Pvi/4W8d/FTwBJ4z8P+HtShurrwrJqhtY9Qijcyi2aXY+yJpD84Vcs&#10;rOAVLbh9+f8AEKP/AMFUv7/w1/8ACwk/+Rq8X/ZJ/wCCHf7bf7aXiX4jeFPgy3g/7V8LfFsvhzxR&#10;/a2vvAv22N5UbySIW8xMxN8xx24oA+7If+Dx3xZbxLBB+wRpaIqhVRfHsgCgdAP9Dp3/ABGReMv+&#10;jC9N/wDC+k/+Q6+ef+IUf/gql/f+Gv8A4WEn/wAjUf8AEKP/AMFUv7/w1/8ACwk/+RqAP3J/4JTf&#10;t86j/wAFKP2RLP8Aaf1D4aQ+E5LzXL7T/wCx4dUN4qi3cLv8wxp97PTbx71+UX/B1LrPxk+Lfxw8&#10;PeGvCH7CHiqx0zwPZubj40L4ZnYauky82kd1AGj+zRnJ2ytv3s2FjUky/pp/wRC/Yo+NH/BP79hD&#10;T/2dfj4dI/4SK18S6lfSf2Hfm5t/KnkVkw5RecDkY4r68oA/nn/4NFf2j5fAv7X/AI8/Zk1R1Wz8&#10;eeEV1KxLN8wv9OkyIwP9qC4uGP8A1xXj0/oYrziP9kL9l23+Ndn+0hYfs/eEbTx9YtMbfxhY6HDB&#10;qB82J4ZN80aq0u6N2U7y3B9hXo9AAB2Ar5Y/4K8f8FG9S/4Jf/svWP7ROmfCiHxhJeeLLXRm0q41&#10;Y2aqJoZ5PN3iOTJHk42453deK+p6+KP+C8H7BPx3/wCCi37GOnfAf9no6L/btr44stWl/t7UGtYf&#10;s8UFyjYcI/zZlXAx0zzQB8Af8RkXjL/owvTf/C+k/wDkOodQ/wCDxHxDq9hPpWq/sAaPdWt1C0Vz&#10;b3Hjp3jljYYZGU2ZDKQSCDwQa+f/APiFH/4Kpf3/AIa/+FhJ/wDI1H/EKP8A8FUv7/w1/wDCwk/+&#10;RqAPz5+JXjbQPEPxF8T+Ivhh4Vm8JeH9e1CaS18Mwam86Wdo8wlS0MmFMyRsqY3L/wAs1JGRmv0G&#10;/wCCZ3/Bwh4a/wCCZ37M9p+z78OP2HNN1a7kvpb/AMR+JpvGTwT6veOceY6i1baqRhI1TcQFTPUs&#10;T5D+0R/wQh/bn/Zi+MHwr+CHxMbwZ/bfxh1+bR/CH9m+IHlh+0xeTu89jCvlr+/jwQG78cV69/xC&#10;j/8ABVL+/wDDX/wsJP8A5GoA+hv+IyLxl/0YXpv/AIX0n/yHX0F/wS+/4OQfEn/BRP8AbH8P/sq6&#10;h+yjY+FYdcsb64bWofFz3bRfZ7Z5seWbZM7tm37wxnPNfnv/AMQo/wDwVS/v/DX/AMLCT/5Gr6q/&#10;4Ixf8EDP28v2EP2//C/7SfxzfwT/AMI3o+m6lBef2L4ie4uN09nJEm1DCoI3MM88CgD9FP8Agr18&#10;RfF3gL9hLxpY+C/2O9U+N194g099LXwbY6TJe24WVTm5uo4SJjFHjd+5HmbwmGj5kT+U/wAL658W&#10;P2Zvjn4Z8ca74f1rQfEXg3XrLVLCz1azlt57aS2uFmQBJQGUB06Y65r+06uP+Mn7P3wK/aJ8OL4Q&#10;+Pfwd8M+MtLjkLw2PibQ4L2OJ8Y3oJVbY2P4lwfegDW+Gvj7w58Vfh1oPxQ8IX8d1pPiPRbXVNNu&#10;ojlZreeJZY3HsVcGtqsP4dfDrwV8JfA2k/DL4a+HLfR/D+g2Mdlo+k2gIitLeMbUiQEnCqMADsAA&#10;OK3KACvxD+Jf/B3l4t+HvxI8QeA4/wBhvTbpdD1y709blvHcimbyZmj34+yHGducZOM1+3lfzj/G&#10;L/g1x/4KeeOfi54q8baJJ8OfseseI76+s/O8WSK/lS3DyLuH2c4O1hkZPNAHsX/EZF4y/wCjC9N/&#10;8L6T/wCQ6+Ff+Cuf/BVbwj/wVU8T+F/iTd/st23gXxX4dtJLC51qy8TteDUrEtvjhlja3jwY5C7I&#10;4bpK4IPylfZP+IUf/gql/f8Ahr/4WEn/AMjVzvxg/wCDZj/gpV8EPhL4o+M/jWT4e/2P4Q8O32t6&#10;t9j8VSSTfZbWB55dim3G5tkbYGRk4GRQB89f8E3f23vCf7B/7U9v+1X41+BafEjWNJtZ20G11LXm&#10;tEtL6Xg3rN5UplkCGQLnGGk38sq4/S3/AIjIvGX/AEYXpv8A4X0n/wAh18Wfsd/8G/f7fP7cf7PO&#10;g/tOfBFvBH/CM+Imul0/+2PEb29xm3uZbaTcghYD95C+OTkYPevTf+IUf/gql/f+Gv8A4WEn/wAj&#10;UAfQ3/EZF4y/6ML03/wvpP8A5Dr9l/2Y/jRP+0L+y/8AD39om48O/wBmyeOPAWk+I5NJhn877K15&#10;ZRXJgVyF37fM2hsDOM4GcV/PF/xCj/8ABVL+/wDDX/wsJP8A5Gr+g/8AYu+FPir4DfsdfCf4HeOj&#10;a/234M+Geg6FrH2KYyQ/arTT4LeXy3IG5N8bYbAyMHAoA/ms/wCC8Gr/ABq+K/7cvjL41av+w34q&#10;+D+g3Pl6c02peHLi1HiAQuduoXUoXyJZZf3f+rZlASMFnYFz+oH/AAaQ/tHXHxE/Yj8X/s76tctJ&#10;dfDvxiZ7BSfu6fqCeai/hcRXZ+jj0r9WryztNQtZLG/tY5oJoyk0M0YZXUjBUg8EEdjXA/CP9k39&#10;mX4AeMNZ8efAz4D+FfB2reIoY4tcufDGjRWIv1R2dDKkIVHYM7kMRu+ZueTQB6JRRRQB+ff/AAWd&#10;/wCC3Wt/8EoPiB4H8EaX+zza+NV8YaPdX0lxceImsTamGVI9oAgk3Z3ZzkYxXxb/AMRkXjL/AKML&#10;03/wvpP/AJDr6I/4OEf+CQH7XX/BTH4pfDfxf+zW3hYWfhbw/fWeqf8ACQa01q3mSzxuuwLE+4YU&#10;5PFfnj/xCj/8FUv7/wANf/Cwk/8AkagD0j9qH/g6U0b9rj4A+Kv2cvi7/wAE99LutB8WaTJZXX/F&#10;dMz27EZjuI91kQssUgWRG7MimvyTXU702UekT31w1jHcGYWYmOwOQFZwv3QxVQN2M4A9K/ST/iFH&#10;/wCCqX9/4a/+FhJ/8jV5FoX/AAQf/bo8Q/tsa1+wLp7eC/8AhPNB8DL4svvM8QOLH+z2nghG2byc&#10;mTfcR/LtHGeeKAPrP4B/8HWOk/s0/Bnw18BfhJ/wTu0nTfDvhXSYdP0u1j8fSZ2IuC7H7H80jtl3&#10;Y8szMxySa7D/AIjIvGX/AEYXpv8A4X0n/wAh188/8Qo//BVL+/8ADX/wsJP/AJGo/wCIUf8A4Kpf&#10;3/hr/wCFhJ/8jUAfrV/wRd/4LOaz/wAFZdR+IFjq3wDtfBP/AAhEOnSRtb+IGvvtf2o3AIOYY9m3&#10;yPfO7tivJ/8Ag6J8RfF3xT+y1pf7P3wz/Yc8QfEKHVrxNSvfiFZ+Hpr6Dwr5L8CE2+6SO4kUMrPI&#10;FiETEfOz/Jqf8G8//BJr9qz/AIJk6r8Urv8AaWPhkp4wt9JTSP8AhHtYa65t2ujJv3Rpt/1yY655&#10;9K/TagD+T3/ghv8AHzUP2Yf+Cs3wu8Q+Mru60+HWvET+GdeW63I3/ExVrVRMG5wLiSF23dNm44xm&#10;v6wq82+Nf7Hv7LH7RmqWevfHL9nzwj4o1PTpFfT9W1bQ4ZL20ZWDKYrjb5seCoI2sOQPSvSQMDAo&#10;AAMcAVwP7VHxouf2cP2ZPiJ+0LbeH11aTwL4H1bxBHpclwYVvGs7OW4EJcK2wN5e3dg4znB6V31e&#10;Yftr/CXxX8fP2N/ix8DfAf2X+3PGXw11zQ9H+3TGOH7Vd2E0EXmOAdqb5Fy2DgZODQB+PH/EZF4x&#10;7/sF6b/4X0n/AMh0f8RkXjL/AKML03/wvpP/AJDr55/4hR/+CqX9/wCGv/hYSf8AyNR/xCj/APBV&#10;L+/8Nf8AwsJP/kagD5J/4KC/tgeEP20f2qdZ/am+HvwTHw3vvEirPr2mafrzXcdxqGCst2jeVGYz&#10;Ku3eoBBfe2cuRXsX/BIn/grp4S/4JR/8JV4m0n9lK18b+LPFXl20niK98UGz+x6emGFrFGLaQjdL&#10;l3bd822MYGzLR/tq/wDBBT9u/wDYJ+AeoftI/HdvBZ8Oabe2trc/2L4ie4uPMnlESYQwrkbiM88C&#10;vSvC/wDwa0/8FQfF3hnT/FmkP8OPsuqWMN3a+b4tkVvLkQOuR9n4OCMigD6U/wCIyLxl/wBGF6b/&#10;AOF9J/8AIddN8Fv+DuDxb8W/jH4S+FMn7EGm2K+JvE1hpLXq+OpJDbi4uI4fM2/ZBu2784yM4xkV&#10;8p/8Qo//AAVS/v8Aw1/8LCT/AORq7L9nf/g2B/4KbfDD9oDwL8SfEz/Dv+zfDvjHTNT1D7P4skeT&#10;yILuOV9q/ZxltqHAyMmgD9+/jz491f4YfBnxL4/8P/CrV/HF9pekTT2nhHQYUkutWkC/Lbxq5Cnc&#10;Tg9eM4DHCn+Pr9r7QPi7afG3xJ4r+Jv7NOqfCePXvEV5qNl4JuvD11ptrpXnPv8AIgiuEUqqqFXg&#10;DhRgAAAf2aVkeOPAfgX4m+F7vwR8SPBmk+INFv4zHfaRrmnRXdrcIeqvFKrI49iDQB82f8ETf2j7&#10;r9qP/gmB8I/iRq1wJdUsfDa6Fq779zPcae7WZkb/AGnWFJD7yV9VVxnwQ/Z8+CP7NXhO48CfAL4X&#10;6P4R0O61KTUJNH0GzFvbC4kVFeRY1+VMhFyFAGRnGSSezoAK/Jf/AIKPf8HMniX9gr9tPxt+yXZf&#10;sj2PiaHwjNYpHrc3jB7Vrn7RYW91kxC2fbt8/b945254zgfrRX4Z/wDBXD/g3t/4KA/tq/8ABQ34&#10;jftOfBh/A/8AwjPii4059L/tfxI8FxiDTLS2feggYL+8hfHJyMHvigCr/wARkXjL/owvTf8AwvpP&#10;/kOvmn/gqX/wXz8Pf8FRP2dE+CPjz9inTfD+qabq8OpeG/Flv4tNzcabMvyyqFNqpaOWIsjJvUE7&#10;GOTGtaH/ABCj/wDBVL+/8Nf/AAsJP/kaj/iFH/4Kpf3/AIa/+FhJ/wDI1AHwN8EviT4T8BfGDwn4&#10;8+LfgBvHXh/w3qEM9x4SvNUa3hv4I3MgtTJtfZEznLKF5DOOC2a/Xu3/AODxrxTawrbW37A2lxxx&#10;qFjjj8eOFVQMAACz4GK+HP2V/wDghR+3J+2H4l+I3hT4Qv4N+1fC3xhN4a8T/wBreIHhX7dGzhvJ&#10;IhbzEyhwxx9K9h/4hR/+CqX9/wCGv/hYSf8AyNQB9Df8RkXjL/owvTf/AAvpP/kOv1B/4JSft9aj&#10;/wAFKf2RbP8Aae1H4Zw+EprrXr7Tv7Hh1Q3iqLdlXf5hjT72em3j3r8OP+IUf/gql/f+Gv8A4WEn&#10;/wAjV+z3/BEL9ib40/8ABP79hGw/Z2+Pv9j/APCQW/ibUr+T+w783MHlTupTDlF5wDkY4oA/MX/g&#10;6h1z44fGH486D4d8M/sJeKtN0PwHYypJ8Ym8M3D/ANtLMMtbR3MG6IWkfzHbKfM3s5CxqT5mF/wa&#10;G/tCWPgj9rr4hfs66vqAhTx54Pi1DTI5JOJrzTpifLUf3jBdXD/SI1/QrXmv/DHX7KqfGqz/AGj7&#10;X9nnwha+PrGaWW38YWOgw2+ol5I2icvPGqvJuR2U7y3BoA9KI7EUUUUAfK//AAV7/wCCjmpf8Evf&#10;2W9P/aL0z4VQ+MJL7xlaaGdKuNWNmqCa3uZfN8wRyZI+z427ed3Xjn80f+IyLxl/0YXpv/hfSf8A&#10;yHX3/wD8F5f2CPjz/wAFF/2LdL+A37PB0X+3rPx/Y6xN/b2oNaw/ZorW8ifDhH+bdOmBjpnnivx6&#10;/wCIUf8A4Kpf3/hr/wCFhJ/8jUAe/al/weIa/rOnXGkat/wT/wBHurW6haG6t7jx07xyxsCrIymz&#10;wVIJBB4INfjz8S/GHhbxB8QvEmvfCzwjceE/DetahLJY+GF1aS6WxtWlEqWhmYK06RkLtLjJ2KTl&#10;hmv0I/4hR/8Agql/f+Gv/hYSf/I1eL/tK/8ABDn9tz9lL40fCf4C/FRvB/8Ab3xm1u40rwb/AGbr&#10;7zQ/aIXtUfz3MK+UubuLBAbPzcccgHtn/BNL/g4X0D/gmf8Asw2P7Onw3/YjsdYm+3Taj4g8SXXj&#10;Qwz6teykZlZFtCFVY1jiRcnCRrkkkk/QX/EZF4y/6ML03/wvpP8A5Dr55/4hR/8Agql/f+Gv/hYS&#10;f/I1H/EKP/wVS/v/AA1/8LCT/wCRqAPv7/gmb/wcp+Jf+Cg37avg/wDZK1D9kyx8Lw+KY9RZtch8&#10;XPdNb/ZdPuLviI2ybtxg2/eGN2ecYr61/wCCynjzxl4N/YI8ZaP4G/Y11T44X3iKzbSl8J2OjvfQ&#10;2wlUj7bPFEDMUhOHHkrvDhSGjAMi/nR/wR1/4N+v2+v2HP8Agoj4B/ae+NzeB/8AhGfDcerLqP8A&#10;Y/iN7i4zcaVd2se2MwqG/eTJnkYGT2xX7gUAfxa+B/Fvxk/ZS+Pnhf4k3Oh6pofirwP4gsdW02z1&#10;yylglhmtZ1mjVo5AGCbkwVxgjIr+zL4d+N9G+JngDQviN4dmEmn+INHtdSsZF5DQzxLKh/FWFY3x&#10;k/Z8+BP7RPh1fCPx6+DnhjxlpsbFobLxNocF7HExH3kEqtsb/aXB961/h74C8H/CzwNpPw1+HugQ&#10;6ToOg6fDYaLpdvnyrO1iUJHCmScIigKq9AAAOAKANqiiigAooooAKKKKACiiigAooooAKKKKACii&#10;igArzn9sP/k0j4pf9k51z/0gmr0avOf2w/8Ak0j4pf8AZOdc/wDSCagD+RP9hL/k974N/wDZVvDv&#10;/pzt6/syr+M39hL/AJPe+Df/AGVbw7/6c7ev7MqACiiigAooooAKKKKACiiigAooooAKKKKACiii&#10;gAooooAKKKKACiiigAooooAKKKKACiiigAooooAK/kt/4Luf8pc/jl/2Nkf/AKR29f1pV/Jb/wAF&#10;3P8AlLn8cv8AsbI//SO3oA/oU/4IH/8AKIT4H/8AYt3P/pwuq+vq+Qf+CB//ACiE+B//AGLdz/6c&#10;Lqvr6gAooooAKKKKACiiigAooooA8Q/4Kaf8o3f2gv8AsiHiz/0z3VeGf8G3/wDyhv8AhH/3HP8A&#10;09X1e5/8FNP+Ubv7QX/ZEPFn/pnuq8M/4Nv/APlDf8I/+45/6er6gD7iooooAKKKKACiiigAoooo&#10;AKKKKAPK/wBur/kyH4yf9kr8Q/8AptuK+e/+Ddv/AJQ9fB//AK9dU/8ATrd19Cft2f8AJkXxk/7J&#10;X4h/9NtxXz3/AMG7f/KHr4P/APXrqn/p1u6APtiiiigAooooAKKKKACiiigAooooA/MX4Wf8rVvx&#10;K/7N1t//AEPSq/TqvzF+Fn/K1b8Sv+zdbf8A9D0qv06oAKKKKACiiigAooooAKKKKACvgH/g5x/5&#10;Q+ePv+w5oP8A6dLevv6vgH/g5x/5Q+ePv+w5oP8A6dLegD7e+E//ACSrwz/2L9n/AOiEroK5/wCE&#10;/wDySrwz/wBi/Z/+iEroKACiiigAooooAKKKKACiiigAr8w/+Ddz/kt37an/AGcRff8ApTfV+nlf&#10;mH/wbuf8lu/bU/7OIvv/AEpvqAP08ooooAKKKKACiiigAooooAKKKKAPzj/4LLf8pIf2A/8Asr2p&#10;/wA9Mr9HK/OP/gsx/wApI/2A/wDsr2p/z0yv0coAKKKKACiiigAooooAKKKKACvF/wDgo/8A8o8f&#10;j1/2RfxT/wCmm5r2ivF/+Cj/APyjx+PX/ZF/FP8A6abmgD59/wCDbH/lDV8J/wDr41//ANPl/X3V&#10;Xwr/AMG2H/KGn4T/APXxr/8A6fL+vuqgAooooAKKKKACiiigAooooAK/OX4U/wDK0X8TP+zVbf8A&#10;9OmlV+jVfnL8Kf8AlaL+Jn/Zqtv/AOnTSqAP0aooooAKKKKACiiigAooooAKKKKAPz3/AODoH/lE&#10;R4w/7GbQv/S6Ovtz4Df8kN8Gf9inp3/pNHXw9/wdD3lrbf8ABIzxVBcThWuPFehxwr/fb7Yr4/75&#10;Vj+FfcvwOgmtvgr4PtriMrJH4X09ZEbqrC2jBFAHUUUUUAFFFFABRRRQAUUUUAFFFFAH5t/8EBv+&#10;S3ftpf8AZyGpf+jbiv0kr83/APg33g+1+P8A9sTxMzbWuv2nNagaEDhfKdznPv5n6V+kFABRRRQA&#10;UUUUAFFFFABRRRQAV+Yv/BcL/lJ7/wAE9v8AsqWsf+lOg1+nVfmD/wAFoiZ/+Ctv/BP+znJaJfiF&#10;qjrG33QxudJycevyj8hQB+n1FFFABRRRQAUUUUAFFFFABRRRQAUUUUAFFFFABRRRQAUUUUAFFFFA&#10;BXGftFeD9b+If7Pvjr4f+GoVk1LXPBuqafp8bttVp5rSSNAT2BZhzXZ0UAfxM+NfhD8Vfhv4s1Dw&#10;J4++G+uaPrOlXT22paXqWlywzW0qHDI6MoIIIrL/AOEX8T/9C9ff+Ab/AOFf25XGlaXdyebdaZby&#10;P/ekhVj+opn9g6F/0BbT/wAB1/woA/iQ/wCEX8T/APQvX3/gG/8AhR/wi/if/oXr7/wDf/Cv7b/7&#10;B0L/AKAtp/4Dr/hR/YOhf9AW0/8AAdf8KAP4kP8AhF/E/wD0L19/4Bv/AIUf8Iv4n/6F6+/8A3/w&#10;r+2/+wdC/wCgLaf+A6/4Uf2DoX/QFtP/AAHX/CgD+JD/AIRfxP8A9C9ff+Ab/wCFH/CL+J/+hevv&#10;/AN/8K/tv/sHQv8AoC2n/gOv+FH9g6F/0BbT/wAB1/woA/iQ/wCEX8T/APQvX3/gG/8AhR/wi/if&#10;/oXr7/wDf/Cv7b/7B0L/AKAtp/4Dr/hR/YOhf9AW0/8AAdf8KAP4kP8AhF/E/wD0L19/4Bv/AIUf&#10;8Iv4n/6F6+/8A3/wr+2/+wdC/wCgLaf+A6/4Uf2DoX/QFtP/AAHX/CgD+JD/AIRfxP8A9C9ff+Ab&#10;/wCFH/CL+J/+hevv/AN/8K/tv/sHQv8AoC2n/gOv+FH9g6F/0BbT/wAB1/woA/iQ/wCEX8T/APQv&#10;X3/gG/8AhR/wi/if/oXr7/wDf/Cv7b/7B0L/AKAtp/4Dr/hR/YOhf9AW0/8AAdf8KAP4kP8AhF/E&#10;/wD0L19/4Bv/AIUf8Iv4n/6F6+/8A3/wr+2/+wdC/wCgLaf+A6/4Uf2DoX/QFtP/AAHX/CgD+JD/&#10;AIRfxP8A9C9ff+Ab/wCFH/CL+J/+hevv/AN/8K/tv/sHQv8AoC2n/gOv+FH9g6F/0BbT/wAB1/wo&#10;A/iQ/wCEX8T/APQvX3/gG/8AhR/wi/if/oXr7/wDf/Cv7b/7B0L/AKAtp/4Dr/hR/YOhf9AW0/8A&#10;Adf8KAP4kP8AhF/E/wD0L19/4Bv/AIUf8Iv4n/6F6+/8A3/wr+2/+wdC/wCgLaf+A6/4Uf2DoX/Q&#10;FtP/AAHX/CgD+JD/AIRfxP8A9C9ff+Ab/wCFH/CL+J/+hevv/AN/8K/tv/sHQv8AoC2n/gOv+FH9&#10;g6F/0BbT/wAB1/woA/iQ/wCEX8T/APQvX3/gG/8AhR/wi/if/oXr7/wDf/Cv7b/7B0L/AKAtp/4D&#10;r/hR/YOhf9AW0/8AAdf8KAP4kP8AhF/E/wD0L19/4Bv/AIUf8Iv4n/6F6+/8A3/wr+2/+wdC/wCg&#10;Laf+A6/4Uf2DoX/QFtP/AAHX/CgD+JD/AIRfxP8A9C9ff+Ab/wCFWNN8CeN9Z1GDSNH8G6rdXV1M&#10;sVta22nyySSyMcKqqFJYk8ADk1/bP/YOhf8AQFtP/Adf8KdFo+kQOs0GlW0bryrRwqCP0oA+eP8A&#10;gkR8DfiJ+zd/wTX+EHwX+LGitpviLSPCqtq2myf6y0lnmluPJf0dBKFYdmUivpCiigAooooAKKKK&#10;ACiiigAooooA5H49/CDRP2g/gX40+AfijUruz03xx4T1Lw/qN5p5UTwQXlrJbySR7wy71WQldwIy&#10;BkEcV+fPhD/g2W+Evw98P2/hPwF/wUS/aQ0PSrXd9l0zR/GlvbW8O5izbY47cKuWJY4HJJPU1+ml&#10;FAH5u/8AEOR4U/6Sf/tR/wDhwo//AIzR/wAQ5HhT/pJ/+1H/AOHCj/8AjNfpFRQB+bv/ABDkeFP+&#10;kn/7Uf8A4cKP/wCM0f8AEOR4U/6Sf/tR/wDhwo//AIzX6RUUAfm7/wAQ5HhT/pJ/+1H/AOHCj/8A&#10;jNH/ABDkeFP+kn/7Uf8A4cKP/wCM1+kVFAH5u/8AEOR4U/6Sf/tR/wDhwo//AIzR/wAQ5HhT/pJ/&#10;+1H/AOHCj/8AjNfpFRQB+bv/ABDkeFP+kn/7Uf8A4cKP/wCM0f8AEOR4U/6Sf/tR/wDhwo//AIzX&#10;6RUUAfmtqf8Awbb+Ata0640XWf8Agpd+05d2d5C8N1a3Xj2KSOaNgVZHVoCGUgkEEYIODVTwn/wb&#10;M/CfwDoFv4T8C/8ABRX9pHRdLtQwtdN0nxrBbW8OWLHbHHbhVyxJOBySTX6aUUAfm7/xDkeFP+kn&#10;/wC1H/4cKP8A+M0f8Q5HhT/pJ/8AtR/+HCj/APjNfpFRQB+bv/EOR4U/6Sf/ALUf/hwo/wD4zR/x&#10;DkeFP+kn/wC1H/4cKP8A+M1+kVFAH5u/8Q5HhT/pJ/8AtR/+HCj/APjNH/EOR4U/6Sf/ALUf/hwo&#10;/wD4zX6RUUAfm7/xDkeFP+kn/wC1H/4cKP8A+M0f8Q5HhT/pJ/8AtR/+HCj/APjNfpFRQB+bv/EO&#10;R4U/6Sf/ALUf/hwo/wD4zR/xDkeFP+kn/wC1H/4cKP8A+M1+kVFAH5iwf8GwfwTtvHE3xNtv+CgX&#10;7RMfiS4tfstx4gj8XWwvpYPl/dNOLfzGT5V+Utj5RxwK2P8AiHI8Kf8AST/9qP8A8OFH/wDGa/SK&#10;igD83f8AiHI8Kf8AST/9qP8A8OFH/wDGaP8AiHI8Kf8AST/9qP8A8OFH/wDGa/SKigD83f8AiHI8&#10;Kf8AST/9qP8A8OFH/wDGaP8AiHI8Kf8AST/9qP8A8OFH/wDGa/SKigD83f8AiHI8Kf8AST/9qP8A&#10;8OFH/wDGaP8AiHI8Kf8AST/9qP8A8OFH/wDGa/SKigD83f8AiHI8Kf8AST/9qP8A8OFH/wDGaP8A&#10;iHI8Kf8AST/9qP8A8OFH/wDGa/SKigD83f8AiHI8Kf8AST/9qP8A8OFH/wDGay/GX/Bsh8HviNoE&#10;3hP4hf8ABQ79o7XtLmZWm03WfGVvdW8jKwZS0cluykhgCMjgjNfptRQB+bcP/BuF4NtIEtrb/gpz&#10;+1BHHGoWOOP4gRqqqBgAAQcACnf8Q5HhT/pJ/wDtR/8Ahwo//jNfpFRQB+bv/EOR4U/6Sf8A7Uf/&#10;AIcKP/4zR/xDkeFP+kn/AO1H/wCHCj/+M1+kVFAH5u/8Q5HhT/pJ/wDtR/8Ahwo//jNH/EOR4U/6&#10;Sf8A7Uf/AIcKP/4zX6RUUAfm7/xDkeFP+kn/AO1H/wCHCj/+M0f8Q5HhT/pJ/wDtR/8Ahwo//jNf&#10;pFRQB+bv/EOR4U/6Sf8A7Uf/AIcKP/4zR/xDkeFP+kn/AO1H/wCHCj/+M1+kVFAH5u/8Q5HhT/pJ&#10;/wDtR/8Ahwo//jNYvhL/AINgvgl4ButRvPAv/BQL9onRZtYuzdatNpPi62tmvZySTLMY7cGRySfm&#10;bJ5PPNfp5RQB+bv/ABDkeFP+kn/7Uf8A4cKP/wCM0f8AEOR4U/6Sf/tR/wDhwo//AIzX6RUUAfm7&#10;/wAQ5HhT/pJ/+1H/AOHCj/8AjNH/ABDkeFP+kn/7Uf8A4cKP/wCM1+kVFAH5u/8AEOR4U/6Sf/tR&#10;/wDhwo//AIzR/wAQ5HhT/pJ/+1H/AOHCj/8AjNfpFRQB+bv/ABDkeFP+kn/7Uf8A4cKP/wCM0f8A&#10;EOR4U/6Sf/tR/wDhwo//AIzX6RUUAfm7/wAQ5HhT/pJ/+1H/AOHCj/8AjNH/ABDkeFP+kn/7Uf8A&#10;4cKP/wCM1+kVFAH5j+If+DYn4M+LtX0vxB4r/wCChH7RmqX+h3DT6Lfah4wtpptPlOMyQO9uWiY7&#10;VyykE7R6Ctb/AIhyPCn/AEk//aj/APDhR/8Axmv0iooA/N3/AIhyPCn/AEk//aj/APDhR/8Axmj/&#10;AIhyPCn/AEk//aj/APDhR/8Axmv0iooA/N3/AIhyPCn/AEk//aj/APDhR/8Axmj/AIhyPCn/AEk/&#10;/aj/APDhR/8Axmv0iooA/N3/AIhyPCn/AEk//aj/APDhR/8Axmj/AIhyPCn/AEk//aj/APDhR/8A&#10;xmv0iooA/N3/AIhyPCn/AEk//aj/APDhR/8Axmj/AIhyPCn/AEk//aj/APDhR/8Axmv0iooA/N3/&#10;AIhyPCn/AEk//aj/APDhR/8Axmq2r/8ABtl8P/EGk3Wg69/wUp/aavrG+t3t76zvPHkUkNxC6lXj&#10;dGgKsrKSCpBBBINfpXRQB+ZXg/8A4NlfhH8PfD0HhPwD/wAFEf2kND0m13G10zR/GlvbW8O5i7bY&#10;47cKuWYscDkknqa0/wDiHI8Kf9JP/wBqP/w4Uf8A8Zr9IqKAPzd/4hyPCn/ST/8Aaj/8OFH/APGa&#10;P+Icjwp/0k//AGo//DhR/wDxmv0iooA/N3/iHI8Kf9JP/wBqP/w4Uf8A8Zo/4hyPCn/ST/8Aaj/8&#10;OFH/APGa/SKigD83f+Icjwp/0k//AGo//DhR/wDxmj/iHI8Kf9JP/wBqP/w4Uf8A8Zr9IqKAPzd/&#10;4hyPCn/ST/8Aaj/8OFH/APGaP+Icjwp/0k//AGo//DhR/wDxmv0iooA/N3/iHI8Kf9JP/wBqP/w4&#10;Uf8A8ZrIg/4Nifgxa+NZviTbf8FCP2jI/EVxYizuNfj8YWy3stsCreS04t/MaPKqdhbblQccCv05&#10;ooA/N3/iHI8Kf9JP/wBqP/w4Uf8A8Zo/4hyPCn/ST/8Aaj/8OFH/APGa/SKigD83f+Icjwp/0k//&#10;AGo//DhR/wDxmj/iHI8Kf9JP/wBqP/w4Uf8A8Zr9IqKAPzd/4hyPCn/ST/8Aaj/8OFH/APGaP+Ic&#10;jwp/0k//AGo//DhR/wDxmv0iooA/N3/iHI8Kf9JP/wBqP/w4Uf8A8Zo/4hyPCn/ST/8Aaj/8OFH/&#10;APGa/SKigD83f+Icjwp/0k//AGo//DhR/wDxmj/iHI8Kf9JP/wBqP/w4Uf8A8Zr9IqKAPzH8bf8A&#10;BsT8F/iZobeGfiP/AMFB/wBozxBprTLK2n654wtruAuv3W8uW3ZcjscZFakP/BuF4Ot4Ft7f/gpz&#10;+1BHHGoWONPiBGFVR0AHkcCv0kooA/N3/iHI8Kf9JP8A9qP/AMOFH/8AGaP+Icjwp/0k/wD2o/8A&#10;w4Uf/wAZr9IqKAPzd/4hyPCn/ST/APaj/wDDhR//ABmj/iHI8Kf9JP8A9qP/AMOFH/8AGa/SKigD&#10;83f+Icjwp/0k/wD2o/8Aw4Uf/wAZo/4hyPCn/ST/APaj/wDDhR//ABmv0iooA/N3/iHI8Kf9JP8A&#10;9qP/AMOFH/8AGaP+Icjwp/0k/wD2o/8Aw4Uf/wAZr9IqKAPzd/4hyPCn/ST/APaj/wDDhR//ABmj&#10;/iHI8Kf9JP8A9qP/AMOFH/8AGa/SKigD8x/Cn/BsT8GPAjX7+B/+ChP7RmjNqt895qh0nxhbW/2y&#10;5b700vl248yQ93bLHua1v+Icjwp/0k//AGo//DhR/wDxmv0iooA/N3/iHI8Kf9JP/wBqP/w4Uf8A&#10;8Zo/4hyPCn/ST/8Aaj/8OFH/APGa/SKigD83f+Icjwp/0k//AGo//DhR/wDxmj/iHI8Kf9JP/wBq&#10;P/w4Uf8A8Zr9IqKAPzd/4hyPCn/ST/8Aaj/8OFH/APGaP+Icjwp/0k//AGo//DhR/wDxmv0iooA/&#10;N3/iHI8Kf9JP/wBqP/w4Uf8A8Zo/4hyPCn/ST/8Aaj/8OFH/APGa/SKigD83f+Icjwp/0k//AGo/&#10;/DhR/wDxmur/AGdv+Df79nr4J/tD+Fv2kfiD+0n8YPilrHgm4N34UtPiF4u+0wabeb43W4Ty0Rsg&#10;xgFCxjb+JWwuPve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P//ZUEsDBBQABgAIAAAAIQAuVGbF4AAAAAoBAAAPAAAAZHJz&#10;L2Rvd25yZXYueG1sTI/NasMwEITvhb6D2EJvjaz4h+JYDiG0PYVCk0LJTbE2tom1MpZiO29f5dQe&#10;hxlmvinWs+nYiINrLUkQiwgYUmV1S7WE78P7yysw5xVp1VlCCTd0sC4fHwqVazvRF457X7NQQi5X&#10;Ehrv+5xzVzVolFvYHil4ZzsY5YMcaq4HNYVy0/FlFGXcqJbCQqN63DZYXfZXI+FjUtMmFm/j7nLe&#10;3o6H9PNnJ1DK56d5swLmcfZ/YbjjB3QoA9PJXkk71klYZiIkJSQiBnb3oyRLgJ0kpHGaAi8L/v9C&#10;+QsAAP//AwBQSwMEFAAGAAgAAAAhAFhgsxu6AAAAIgEAABkAAABkcnMvX3JlbHMvZTJvRG9jLnht&#10;bC5yZWxzhI/LCsIwEEX3gv8QZm/TuhCRpm5EcCv1A4ZkmkabB0kU+/cG3CgILude7jlMu3/aiT0o&#10;JuOdgKaqgZGTXhmnBVz642oLLGV0CifvSMBMCfbdctGeacJcRmk0IbFCcUnAmHPYcZ7kSBZT5QO5&#10;0gw+WszljJoHlDfUxNd1veHxkwHdF5OdlIB4Ug2wfg7F/J/th8FIOnh5t+TyDwU3trgLEKOmLMCS&#10;MvgOm+oaSAPvWv71WfcCAAD//wMAUEsBAi0AFAAGAAgAAAAhAIoVP5gMAQAAFQIAABMAAAAAAAAA&#10;AAAAAAAAAAAAAFtDb250ZW50X1R5cGVzXS54bWxQSwECLQAUAAYACAAAACEAOP0h/9YAAACUAQAA&#10;CwAAAAAAAAAAAAAAAAA9AQAAX3JlbHMvLnJlbHNQSwECLQAUAAYACAAAACEAEAGhhH4HAAAwNAAA&#10;DgAAAAAAAAAAAAAAAAA8AgAAZHJzL2Uyb0RvYy54bWxQSwECLQAKAAAAAAAAACEAhoPU/28PAQBv&#10;DwEAFQAAAAAAAAAAAAAAAADmCQAAZHJzL21lZGlhL2ltYWdlMS5qcGVnUEsBAi0AFAAGAAgAAAAh&#10;AC5UZsXgAAAACgEAAA8AAAAAAAAAAAAAAAAAiBkBAGRycy9kb3ducmV2LnhtbFBLAQItABQABgAI&#10;AAAAIQBYYLMbugAAACIBAAAZAAAAAAAAAAAAAAAAAJUaAQBkcnMvX3JlbHMvZTJvRG9jLnhtbC5y&#10;ZWxzUEsFBgAAAAAGAAYAfQEAAIYbAQAAAA==&#10;">
                <v:shape id="_x0000_s1193" type="#_x0000_t202" style="position:absolute;width:64790;height:5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96YyQAAAOMAAAAPAAAAZHJzL2Rvd25yZXYueG1sRE/NasJA&#10;EL4XfIdlBG91Y2w1RFeRgLRIe9B68TZmxySYnY3ZVVOfvlso9Djf/8yXnanFjVpXWVYwGkYgiHOr&#10;Ky4U7L/WzwkI55E11pZJwTc5WC56T3NMtb3zlm47X4gQwi5FBaX3TSqly0sy6Ia2IQ7cybYGfTjb&#10;QuoW7yHc1DKOook0WHFoKLGhrKT8vLsaBZts/YnbY2ySR529fZxWzWV/eFVq0O9WMxCeOv8v/nO/&#10;6zA/mb5Mxsk0HsHvTwEAufgBAAD//wMAUEsBAi0AFAAGAAgAAAAhANvh9svuAAAAhQEAABMAAAAA&#10;AAAAAAAAAAAAAAAAAFtDb250ZW50X1R5cGVzXS54bWxQSwECLQAUAAYACAAAACEAWvQsW78AAAAV&#10;AQAACwAAAAAAAAAAAAAAAAAfAQAAX3JlbHMvLnJlbHNQSwECLQAUAAYACAAAACEA54PemMkAAADj&#10;AAAADwAAAAAAAAAAAAAAAAAHAgAAZHJzL2Rvd25yZXYueG1sUEsFBgAAAAADAAMAtwAAAP0CAAAA&#10;AA==&#10;" filled="f" stroked="f" strokeweight=".5pt">
                  <v:textbox>
                    <w:txbxContent>
                      <w:p w14:paraId="1849F72D" w14:textId="737BD43C" w:rsidR="005E1EDB" w:rsidRPr="00A64F32" w:rsidRDefault="005E1EDB" w:rsidP="00906A6C">
                        <w:pPr>
                          <w:spacing w:after="0"/>
                          <w:jc w:val="both"/>
                          <w:rPr>
                            <w:b/>
                            <w:bCs/>
                            <w:noProof/>
                            <w:sz w:val="24"/>
                            <w:szCs w:val="24"/>
                            <w:u w:val="single"/>
                          </w:rPr>
                        </w:pPr>
                        <w:r w:rsidRPr="00A64F32">
                          <w:rPr>
                            <w:b/>
                            <w:bCs/>
                            <w:noProof/>
                            <w:sz w:val="24"/>
                            <w:szCs w:val="24"/>
                            <w:u w:val="single"/>
                          </w:rPr>
                          <w:t xml:space="preserve">Modèle alimenté sur </w:t>
                        </w:r>
                        <w:r w:rsidR="00A64F32" w:rsidRPr="00A64F32">
                          <w:rPr>
                            <w:b/>
                            <w:bCs/>
                            <w:noProof/>
                            <w:sz w:val="24"/>
                            <w:szCs w:val="24"/>
                            <w:u w:val="single"/>
                          </w:rPr>
                          <w:t>batterie 18650 4,7 V</w:t>
                        </w:r>
                      </w:p>
                      <w:p w14:paraId="689C2B19" w14:textId="77777777" w:rsidR="005E1EDB" w:rsidRPr="00906A6C" w:rsidRDefault="005E1EDB" w:rsidP="00906A6C"/>
                      <w:p w14:paraId="4A2E4F4C" w14:textId="77777777" w:rsidR="005E1EDB" w:rsidRDefault="005E1EDB" w:rsidP="00906A6C">
                        <w:pPr>
                          <w:contextualSpacing/>
                          <w:rPr>
                            <w:rFonts w:cs="Arial"/>
                            <w:sz w:val="20"/>
                            <w:szCs w:val="20"/>
                          </w:rPr>
                        </w:pPr>
                      </w:p>
                      <w:p w14:paraId="6DA5020E" w14:textId="77777777" w:rsidR="005E1EDB" w:rsidRDefault="005E1EDB" w:rsidP="00906A6C">
                        <w:pPr>
                          <w:spacing w:after="0"/>
                        </w:pPr>
                      </w:p>
                    </w:txbxContent>
                  </v:textbox>
                </v:shape>
                <v:group id="Groupe 273" o:spid="_x0000_s1194" style="position:absolute;left:3463;top:4572;width:59709;height:26812" coordsize="59709,268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drECyAAAAOMAAAAPAAAAZHJzL2Rvd25yZXYueG1sRE9fS8Mw&#10;EH8X/A7hhL25tJmVUpeNMXTsYQjbBPHtaG5tWXMpTWy7b28Ewcf7/b/lerKtGKj3jWMN6TwBQVw6&#10;03Cl4eP89piD8AHZYOuYNNzIw3p1f7fEwriRjzScQiViCPsCNdQhdIWUvqzJop+7jjhyF9dbDPHs&#10;K2l6HGO4baVKkmdpseHYUGNH25rK6+nbatiNOG4W6etwuF62t69z9v55SEnr2cO0eQERaAr/4j/3&#10;3sT5KlMqy/MnBb8/RQDk6gcAAP//AwBQSwECLQAUAAYACAAAACEA2+H2y+4AAACFAQAAEwAAAAAA&#10;AAAAAAAAAAAAAAAAW0NvbnRlbnRfVHlwZXNdLnhtbFBLAQItABQABgAIAAAAIQBa9CxbvwAAABUB&#10;AAALAAAAAAAAAAAAAAAAAB8BAABfcmVscy8ucmVsc1BLAQItABQABgAIAAAAIQD7drECyAAAAOMA&#10;AAAPAAAAAAAAAAAAAAAAAAcCAABkcnMvZG93bnJldi54bWxQSwUGAAAAAAMAAwC3AAAA/AIAAAAA&#10;">
                  <v:shape id="Image 269" o:spid="_x0000_s1195" type="#_x0000_t75" style="position:absolute;top:415;width:59709;height:26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r6vxwAAAOMAAAAPAAAAZHJzL2Rvd25yZXYueG1sRE9fa8Iw&#10;EH8f7DuEE/YyNM3cxFajjDFxsKdaxdejOdticylN1O7bL8Jgj/f7f8v1YFtxpd43jjWoSQKCuHSm&#10;4UrDvtiM5yB8QDbYOiYNP+RhvXp8WGJm3I1zuu5CJWII+ww11CF0mZS+rMmin7iOOHIn11sM8ewr&#10;aXq8xXDbypckmUmLDceGGjv6qKk87y5WQ37ZOnXYF+rz+3mTFpjTMU1I66fR8L4AEWgI/+I/95eJ&#10;82dq+vaaplMF958iAHL1CwAA//8DAFBLAQItABQABgAIAAAAIQDb4fbL7gAAAIUBAAATAAAAAAAA&#10;AAAAAAAAAAAAAABbQ29udGVudF9UeXBlc10ueG1sUEsBAi0AFAAGAAgAAAAhAFr0LFu/AAAAFQEA&#10;AAsAAAAAAAAAAAAAAAAAHwEAAF9yZWxzLy5yZWxzUEsBAi0AFAAGAAgAAAAhANUSvq/HAAAA4wAA&#10;AA8AAAAAAAAAAAAAAAAABwIAAGRycy9kb3ducmV2LnhtbFBLBQYAAAAAAwADALcAAAD7AgAAAAA=&#10;">
                    <v:imagedata r:id="rId55" o:title=""/>
                  </v:shape>
                  <v:shape id="_x0000_s1196" type="#_x0000_t202" style="position:absolute;left:6788;top:6650;width:6016;height:26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LmB4ygAAAOIAAAAPAAAAZHJzL2Rvd25yZXYueG1sRI9Ba8JA&#10;FITvQv/D8gRvukkgElJXkYAoRQ9aL729Zp9JMPs2zW417a93CwWPw8x8wyxWg2nFjXrXWFYQzyIQ&#10;xKXVDVcKzu+baQbCeWSNrWVS8EMOVsuX0QJzbe98pNvJVyJA2OWooPa+y6V0ZU0G3cx2xMG72N6g&#10;D7KvpO7xHuCmlUkUzaXBhsNCjR0VNZXX07dR8FZsDnj8TEz22xbb/WXdfZ0/UqUm42H9CsLT4J/h&#10;//ZOK8jSNJsnaRzD36VwB+TyAQAA//8DAFBLAQItABQABgAIAAAAIQDb4fbL7gAAAIUBAAATAAAA&#10;AAAAAAAAAAAAAAAAAABbQ29udGVudF9UeXBlc10ueG1sUEsBAi0AFAAGAAgAAAAhAFr0LFu/AAAA&#10;FQEAAAsAAAAAAAAAAAAAAAAAHwEAAF9yZWxzLy5yZWxzUEsBAi0AFAAGAAgAAAAhAFMuYHjKAAAA&#10;4gAAAA8AAAAAAAAAAAAAAAAABwIAAGRycy9kb3ducmV2LnhtbFBLBQYAAAAAAwADALcAAAD+AgAA&#10;AAA=&#10;" filled="f" stroked="f" strokeweight=".5pt">
                    <v:textbox>
                      <w:txbxContent>
                        <w:p w14:paraId="599754BD" w14:textId="5EAB48D8" w:rsidR="00B269B2" w:rsidRPr="00B269B2" w:rsidRDefault="00B269B2" w:rsidP="00906A6C">
                          <w:pPr>
                            <w:spacing w:after="0"/>
                            <w:rPr>
                              <w:rFonts w:cs="Arial"/>
                              <w:sz w:val="18"/>
                              <w:szCs w:val="18"/>
                            </w:rPr>
                          </w:pPr>
                          <w:r w:rsidRPr="00B269B2">
                            <w:rPr>
                              <w:rFonts w:cs="Arial"/>
                              <w:sz w:val="18"/>
                              <w:szCs w:val="18"/>
                            </w:rPr>
                            <w:t>Sortie +</w:t>
                          </w:r>
                        </w:p>
                      </w:txbxContent>
                    </v:textbox>
                  </v:shape>
                  <v:shape id="_x0000_s1197" type="#_x0000_t202" style="position:absolute;left:7204;top:17733;width:6013;height:2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wv0yQAAAOMAAAAPAAAAZHJzL2Rvd25yZXYueG1sRE9Pa8Iw&#10;FL8P9h3CE7zNxMhGqUaRgkxkO+i87PbWPNti89I1mdZ9+mUw2PH9/r/FanCtuFAfGs8GphMFgrj0&#10;tuHKwPFt85CBCBHZYuuZDNwowGp5f7fA3Por7+lyiJVIIRxyNFDH2OVShrImh2HiO+LEnXzvMKaz&#10;r6Tt8ZrCXSu1Uk/SYcOpocaOiprK8+HLGdgVm1fcf2iXfbfF88tp3X0e3x+NGY+G9RxEpCH+i//c&#10;W5vma5UpPcv0DH5/SgDI5Q8AAAD//wMAUEsBAi0AFAAGAAgAAAAhANvh9svuAAAAhQEAABMAAAAA&#10;AAAAAAAAAAAAAAAAAFtDb250ZW50X1R5cGVzXS54bWxQSwECLQAUAAYACAAAACEAWvQsW78AAAAV&#10;AQAACwAAAAAAAAAAAAAAAAAfAQAAX3JlbHMvLnJlbHNQSwECLQAUAAYACAAAACEAlnsL9MkAAADj&#10;AAAADwAAAAAAAAAAAAAAAAAHAgAAZHJzL2Rvd25yZXYueG1sUEsFBgAAAAADAAMAtwAAAP0CAAAA&#10;AA==&#10;" filled="f" stroked="f" strokeweight=".5pt">
                    <v:textbox>
                      <w:txbxContent>
                        <w:p w14:paraId="5240A1CA" w14:textId="5049790C" w:rsidR="00B269B2" w:rsidRPr="00B269B2" w:rsidRDefault="00B269B2" w:rsidP="00906A6C">
                          <w:pPr>
                            <w:spacing w:after="0"/>
                            <w:rPr>
                              <w:rFonts w:cs="Arial"/>
                              <w:sz w:val="18"/>
                              <w:szCs w:val="18"/>
                            </w:rPr>
                          </w:pPr>
                          <w:r w:rsidRPr="00B269B2">
                            <w:rPr>
                              <w:rFonts w:cs="Arial"/>
                              <w:sz w:val="18"/>
                              <w:szCs w:val="18"/>
                            </w:rPr>
                            <w:t xml:space="preserve">Sortie </w:t>
                          </w:r>
                          <w:r>
                            <w:rPr>
                              <w:rFonts w:cs="Arial"/>
                              <w:sz w:val="18"/>
                              <w:szCs w:val="18"/>
                            </w:rPr>
                            <w:t>-</w:t>
                          </w:r>
                        </w:p>
                      </w:txbxContent>
                    </v:textbox>
                  </v:shape>
                  <v:shape id="_x0000_s1198" type="#_x0000_t202" style="position:absolute;left:5957;top:10529;width:6972;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71QSygAAAOIAAAAPAAAAZHJzL2Rvd25yZXYueG1sRI/LasJA&#10;FIb3Qt9hOAV3OqmxGlJHkYAopS68bNwdM8ckNHMmzYwa+/SdRcHlz3/jmy06U4sbta6yrOBtGIEg&#10;zq2uuFBwPKwGCQjnkTXWlknBgxws5i+9Gaba3nlHt70vRBhhl6KC0vsmldLlJRl0Q9sQB+9iW4M+&#10;yLaQusV7GDe1HEXRRBqsODyU2FBWUv69vxoFn9lqi7vzyCS/dbb+uiybn+PpXan+a7f8AOGp88/w&#10;f3ujFcTTJIrjyThABKSAA3L+BwAA//8DAFBLAQItABQABgAIAAAAIQDb4fbL7gAAAIUBAAATAAAA&#10;AAAAAAAAAAAAAAAAAABbQ29udGVudF9UeXBlc10ueG1sUEsBAi0AFAAGAAgAAAAhAFr0LFu/AAAA&#10;FQEAAAsAAAAAAAAAAAAAAAAAHwEAAF9yZWxzLy5yZWxzUEsBAi0AFAAGAAgAAAAhAPbvVBLKAAAA&#10;4gAAAA8AAAAAAAAAAAAAAAAABwIAAGRycy9kb3ducmV2LnhtbFBLBQYAAAAAAwADALcAAAD+AgAA&#10;AAA=&#10;" filled="f" stroked="f" strokeweight=".5pt">
                    <v:textbox>
                      <w:txbxContent>
                        <w:p w14:paraId="129011B2" w14:textId="39A3A21B" w:rsidR="00B269B2" w:rsidRPr="00B269B2" w:rsidRDefault="00B269B2" w:rsidP="00906A6C">
                          <w:pPr>
                            <w:spacing w:after="0"/>
                            <w:rPr>
                              <w:rFonts w:cs="Arial"/>
                              <w:sz w:val="18"/>
                              <w:szCs w:val="18"/>
                            </w:rPr>
                          </w:pPr>
                          <w:r>
                            <w:rPr>
                              <w:rFonts w:cs="Arial"/>
                              <w:sz w:val="18"/>
                              <w:szCs w:val="18"/>
                            </w:rPr>
                            <w:t>Batterie</w:t>
                          </w:r>
                          <w:r w:rsidRPr="00B269B2">
                            <w:rPr>
                              <w:rFonts w:cs="Arial"/>
                              <w:sz w:val="18"/>
                              <w:szCs w:val="18"/>
                            </w:rPr>
                            <w:t xml:space="preserve"> +</w:t>
                          </w:r>
                        </w:p>
                      </w:txbxContent>
                    </v:textbox>
                  </v:shape>
                  <v:shape id="_x0000_s1199" type="#_x0000_t202" style="position:absolute;left:6234;top:14408;width:6972;height:2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9C0yQAAAOMAAAAPAAAAZHJzL2Rvd25yZXYueG1sRE/NasJA&#10;EL4X+g7LFHqrmwSVNLqKBKQi9WDqpbcxOyah2dk0u2rs03cLQo/z/c98OZhWXKh3jWUF8SgCQVxa&#10;3XCl4PCxfklBOI+ssbVMCm7kYLl4fJhjpu2V93QpfCVCCLsMFdTed5mUrqzJoBvZjjhwJ9sb9OHs&#10;K6l7vIZw08okiqbSYMOhocaO8prKr+JsFGzz9Q73x8SkP23+9n5add+Hz4lSz0/DagbC0+D/xXf3&#10;Rof54zQZT+I4foW/nwIAcvELAAD//wMAUEsBAi0AFAAGAAgAAAAhANvh9svuAAAAhQEAABMAAAAA&#10;AAAAAAAAAAAAAAAAAFtDb250ZW50X1R5cGVzXS54bWxQSwECLQAUAAYACAAAACEAWvQsW78AAAAV&#10;AQAACwAAAAAAAAAAAAAAAAAfAQAAX3JlbHMvLnJlbHNQSwECLQAUAAYACAAAACEAjSvQtMkAAADj&#10;AAAADwAAAAAAAAAAAAAAAAAHAgAAZHJzL2Rvd25yZXYueG1sUEsFBgAAAAADAAMAtwAAAP0CAAAA&#10;AA==&#10;" filled="f" stroked="f" strokeweight=".5pt">
                    <v:textbox>
                      <w:txbxContent>
                        <w:p w14:paraId="5689CDC8" w14:textId="28A36D1E" w:rsidR="00B269B2" w:rsidRPr="00B269B2" w:rsidRDefault="00B269B2" w:rsidP="00906A6C">
                          <w:pPr>
                            <w:spacing w:after="0"/>
                            <w:rPr>
                              <w:rFonts w:cs="Arial"/>
                              <w:sz w:val="18"/>
                              <w:szCs w:val="18"/>
                            </w:rPr>
                          </w:pPr>
                          <w:r>
                            <w:rPr>
                              <w:rFonts w:cs="Arial"/>
                              <w:sz w:val="18"/>
                              <w:szCs w:val="18"/>
                            </w:rPr>
                            <w:t>Batterie</w:t>
                          </w:r>
                          <w:r w:rsidRPr="00B269B2">
                            <w:rPr>
                              <w:rFonts w:cs="Arial"/>
                              <w:sz w:val="18"/>
                              <w:szCs w:val="18"/>
                            </w:rPr>
                            <w:t xml:space="preserve"> </w:t>
                          </w:r>
                          <w:r>
                            <w:rPr>
                              <w:rFonts w:cs="Arial"/>
                              <w:sz w:val="18"/>
                              <w:szCs w:val="18"/>
                            </w:rPr>
                            <w:t>-</w:t>
                          </w:r>
                        </w:p>
                      </w:txbxContent>
                    </v:textbox>
                  </v:shape>
                  <v:shape id="_x0000_s1200" type="#_x0000_t202" style="position:absolute;left:1524;top:12192;width:6975;height:3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U3ezQAAAOMAAAAPAAAAZHJzL2Rvd25yZXYueG1sRI9Pa8JA&#10;EMXvBb/DMkJvdaPQGFJXkYC0lPbgn4u3aXZMgtnZmN1q2k/fORQ8zsyb995vsRpcq67Uh8azgekk&#10;AUVcettwZeCw3zxloEJEtth6JgM/FGC1HD0sMLf+xlu67mKlxIRDjgbqGLtc61DW5DBMfEcst5Pv&#10;HUYZ+0rbHm9i7lo9S5JUO2xYEmrsqKipPO++nYH3YvOJ26+Zy37b4vXjtO4uh+OzMY/jYf0CKtIQ&#10;7+L/7zcr9dN0Ps+SbCoUwiQL0Ms/AAAA//8DAFBLAQItABQABgAIAAAAIQDb4fbL7gAAAIUBAAAT&#10;AAAAAAAAAAAAAAAAAAAAAABbQ29udGVudF9UeXBlc10ueG1sUEsBAi0AFAAGAAgAAAAhAFr0LFu/&#10;AAAAFQEAAAsAAAAAAAAAAAAAAAAAHwEAAF9yZWxzLy5yZWxzUEsBAi0AFAAGAAgAAAAhAJQtTd7N&#10;AAAA4wAAAA8AAAAAAAAAAAAAAAAABwIAAGRycy9kb3ducmV2LnhtbFBLBQYAAAAAAwADALcAAAAB&#10;AwAAAAA=&#10;" filled="f" stroked="f" strokeweight=".5pt">
                    <v:textbox>
                      <w:txbxContent>
                        <w:p w14:paraId="1E0D8F19" w14:textId="5CE90CDB" w:rsidR="00B269B2" w:rsidRDefault="00B269B2" w:rsidP="00906A6C">
                          <w:pPr>
                            <w:spacing w:after="0"/>
                            <w:rPr>
                              <w:rFonts w:cs="Arial"/>
                              <w:sz w:val="18"/>
                              <w:szCs w:val="18"/>
                            </w:rPr>
                          </w:pPr>
                          <w:r>
                            <w:rPr>
                              <w:rFonts w:cs="Arial"/>
                              <w:sz w:val="18"/>
                              <w:szCs w:val="18"/>
                            </w:rPr>
                            <w:t>Charge</w:t>
                          </w:r>
                        </w:p>
                        <w:p w14:paraId="0ADAB327" w14:textId="423FA0ED" w:rsidR="00B269B2" w:rsidRPr="00B269B2" w:rsidRDefault="00B269B2" w:rsidP="00906A6C">
                          <w:pPr>
                            <w:spacing w:after="0"/>
                            <w:rPr>
                              <w:rFonts w:cs="Arial"/>
                              <w:sz w:val="18"/>
                              <w:szCs w:val="18"/>
                            </w:rPr>
                          </w:pPr>
                          <w:r>
                            <w:rPr>
                              <w:rFonts w:cs="Arial"/>
                              <w:sz w:val="18"/>
                              <w:szCs w:val="18"/>
                            </w:rPr>
                            <w:t>USB C</w:t>
                          </w:r>
                        </w:p>
                      </w:txbxContent>
                    </v:textbox>
                  </v:shape>
                  <v:shape id="_x0000_s1201" type="#_x0000_t202" style="position:absolute;left:48752;top:11792;width:7575;height:2641;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gmdzAAAAOMAAAAPAAAAZHJzL2Rvd25yZXYueG1sRI8xT8NA&#10;DIV3pP6Hkyux0UsykDTttaoqocLAQECC0c2ZJDTni3JHm/Lr8YDEaL/n9z6vt5Pr1ZnG0Hk2kC4S&#10;UMS1tx03Bt5eH+4KUCEiW+w9k4ErBdhuZjdrLK2/8Audq9goCeFQooE2xqHUOtQtOQwLPxCL9ulH&#10;h1HGsdF2xIuEu15nSXKvHXYsDS0OtG+pPlXfzsCXC8dl8UPp++5wddlz9TE8Hbwxt/NptwIVaYr/&#10;5r/rRyv4+TLP8rQoBFp+kgXozS8AAAD//wMAUEsBAi0AFAAGAAgAAAAhANvh9svuAAAAhQEAABMA&#10;AAAAAAAAAAAAAAAAAAAAAFtDb250ZW50X1R5cGVzXS54bWxQSwECLQAUAAYACAAAACEAWvQsW78A&#10;AAAVAQAACwAAAAAAAAAAAAAAAAAfAQAAX3JlbHMvLnJlbHNQSwECLQAUAAYACAAAACEAWOYJncwA&#10;AADjAAAADwAAAAAAAAAAAAAAAAAHAgAAZHJzL2Rvd25yZXYueG1sUEsFBgAAAAADAAMAtwAAAAAD&#10;AAAAAA==&#10;" filled="f" stroked="f" strokeweight=".5pt">
                    <v:textbox>
                      <w:txbxContent>
                        <w:p w14:paraId="3230F1FE" w14:textId="32CF38E6" w:rsidR="00E64B54" w:rsidRPr="00666416" w:rsidRDefault="00E64B54" w:rsidP="00906A6C">
                          <w:pPr>
                            <w:spacing w:after="0"/>
                            <w:rPr>
                              <w:rFonts w:cs="Arial"/>
                              <w:b/>
                              <w:bCs/>
                              <w:sz w:val="20"/>
                              <w:szCs w:val="20"/>
                            </w:rPr>
                          </w:pPr>
                          <w:r>
                            <w:rPr>
                              <w:rFonts w:cs="Arial"/>
                              <w:b/>
                              <w:bCs/>
                              <w:sz w:val="20"/>
                              <w:szCs w:val="20"/>
                            </w:rPr>
                            <w:t>4,7 V DC</w:t>
                          </w:r>
                        </w:p>
                      </w:txbxContent>
                    </v:textbox>
                  </v:shape>
                  <v:shape id="_x0000_s1202" type="#_x0000_t202" style="position:absolute;left:33943;top:12884;width:12874;height:2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77zQAAAOMAAAAPAAAAZHJzL2Rvd25yZXYueG1sRI9Ba8JA&#10;FITvhf6H5RW81Y3b2obUVSQgLUUPpl56e80+k9Ds2zS7atpf7wpCj8PMfMPMFoNtxZF63zjWMBkn&#10;IIhLZxquNOw+VvcpCB+QDbaOScMveVjMb29mmBl34i0di1CJCGGfoYY6hC6T0pc1WfRj1xFHb+96&#10;iyHKvpKmx1OE21aqJHmSFhuOCzV2lNdUfhcHq+E9X21w+6Vs+tfmr+v9svvZfU61Ht0NyxcQgYbw&#10;H76234wGlTxOnx9SNVFw+RT/gJyfAQAA//8DAFBLAQItABQABgAIAAAAIQDb4fbL7gAAAIUBAAAT&#10;AAAAAAAAAAAAAAAAAAAAAABbQ29udGVudF9UeXBlc10ueG1sUEsBAi0AFAAGAAgAAAAhAFr0LFu/&#10;AAAAFQEAAAsAAAAAAAAAAAAAAAAAHwEAAF9yZWxzLy5yZWxzUEsBAi0AFAAGAAgAAAAhAO78TvvN&#10;AAAA4wAAAA8AAAAAAAAAAAAAAAAABwIAAGRycy9kb3ducmV2LnhtbFBLBQYAAAAAAwADALcAAAAB&#10;AwAAAAA=&#10;" filled="f" stroked="f" strokeweight=".5pt">
                    <v:textbox>
                      <w:txbxContent>
                        <w:p w14:paraId="69FFEE08" w14:textId="1F926B50" w:rsidR="00E64B54" w:rsidRPr="00666416" w:rsidRDefault="00E64B54" w:rsidP="00906A6C">
                          <w:pPr>
                            <w:spacing w:after="0"/>
                            <w:rPr>
                              <w:rFonts w:cs="Arial"/>
                              <w:b/>
                              <w:bCs/>
                              <w:sz w:val="20"/>
                              <w:szCs w:val="20"/>
                            </w:rPr>
                          </w:pPr>
                          <w:r>
                            <w:rPr>
                              <w:rFonts w:cs="Arial"/>
                              <w:b/>
                              <w:bCs/>
                              <w:sz w:val="20"/>
                              <w:szCs w:val="20"/>
                            </w:rPr>
                            <w:t>Batterie 18650</w:t>
                          </w:r>
                        </w:p>
                      </w:txbxContent>
                    </v:textbox>
                  </v:shape>
                  <v:shape id="_x0000_s1203" type="#_x0000_t202" style="position:absolute;left:45442;top:10945;width:2647;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cN4zAAAAOIAAAAPAAAAZHJzL2Rvd25yZXYueG1sRI9La8Mw&#10;EITvhf4HsYXcGtmGuMGNHIIhNIT0kMclt621flBr5Vpq4vTXV4VCjsPMfMMslqPpxIUG11pWEE8j&#10;EMSl1S3XCk7H9fMchPPIGjvLpOBGDpb548MCM22vvKfLwdciQNhlqKDxvs+kdGVDBt3U9sTBq+xg&#10;0Ac51FIPeA1w08kkilJpsOWw0GBPRUPl5+HbKNgW63fcfyRm/tMVb7tq1X+dzjOlJk/j6hWEp9Hf&#10;w//tjVbwkqRxlMZpDH+Xwh2Q+S8AAAD//wMAUEsBAi0AFAAGAAgAAAAhANvh9svuAAAAhQEAABMA&#10;AAAAAAAAAAAAAAAAAAAAAFtDb250ZW50X1R5cGVzXS54bWxQSwECLQAUAAYACAAAACEAWvQsW78A&#10;AAAVAQAACwAAAAAAAAAAAAAAAAAfAQAAX3JlbHMvLnJlbHNQSwECLQAUAAYACAAAACEAQgnDeMwA&#10;AADiAAAADwAAAAAAAAAAAAAAAAAHAgAAZHJzL2Rvd25yZXYueG1sUEsFBgAAAAADAAMAtwAAAAAD&#10;AAAAAA==&#10;" filled="f" stroked="f" strokeweight=".5pt">
                    <v:textbox>
                      <w:txbxContent>
                        <w:p w14:paraId="1DE7F0E1" w14:textId="77777777" w:rsidR="00E64B54" w:rsidRPr="003F51F5" w:rsidRDefault="00E64B54" w:rsidP="00906A6C">
                          <w:pPr>
                            <w:spacing w:after="0"/>
                            <w:rPr>
                              <w:rFonts w:cs="Arial"/>
                              <w:b/>
                              <w:bCs/>
                              <w:sz w:val="28"/>
                              <w:szCs w:val="28"/>
                            </w:rPr>
                          </w:pPr>
                          <w:r w:rsidRPr="003F51F5">
                            <w:rPr>
                              <w:rFonts w:cs="Arial"/>
                              <w:b/>
                              <w:bCs/>
                              <w:sz w:val="28"/>
                              <w:szCs w:val="28"/>
                            </w:rPr>
                            <w:t>+</w:t>
                          </w:r>
                        </w:p>
                      </w:txbxContent>
                    </v:textbox>
                  </v:shape>
                  <v:shape id="_x0000_s1204" type="#_x0000_t202" style="position:absolute;left:45720;top:13716;width:2646;height:24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AHCyQAAAOIAAAAPAAAAZHJzL2Rvd25yZXYueG1sRE/LasJA&#10;FN0X/IfhFrqrk0qrMTqKBKSl6MLHxt01c02CmTsxM9XUr3cEwbM7nBdnPG1NJc7UuNKygo9uBII4&#10;s7rkXMF2M3+PQTiPrLGyTAr+ycF00nkZY6LthVd0XvtchBJ2CSoovK8TKV1WkEHXtTVx0A62MegD&#10;bXKpG7yEclPJXhT1pcGSw0KBNaUFZcf1n1Hwm86XuNr3THyt0u/FYVaftrsvpd5e29kIhKfWP82P&#10;9I9W8NkfxMOAAdwvhTsgJzcAAAD//wMAUEsBAi0AFAAGAAgAAAAhANvh9svuAAAAhQEAABMAAAAA&#10;AAAAAAAAAAAAAAAAAFtDb250ZW50X1R5cGVzXS54bWxQSwECLQAUAAYACAAAACEAWvQsW78AAAAV&#10;AQAACwAAAAAAAAAAAAAAAAAfAQAAX3JlbHMvLnJlbHNQSwECLQAUAAYACAAAACEA9tgBwskAAADi&#10;AAAADwAAAAAAAAAAAAAAAAAHAgAAZHJzL2Rvd25yZXYueG1sUEsFBgAAAAADAAMAtwAAAP0CAAAA&#10;AA==&#10;" filled="f" stroked="f" strokeweight=".5pt">
                    <v:textbox>
                      <w:txbxContent>
                        <w:p w14:paraId="5790DEC6" w14:textId="77777777" w:rsidR="00E64B54" w:rsidRPr="003F51F5" w:rsidRDefault="00E64B54" w:rsidP="00906A6C">
                          <w:pPr>
                            <w:spacing w:after="0"/>
                            <w:rPr>
                              <w:rFonts w:cs="Arial"/>
                              <w:b/>
                              <w:bCs/>
                              <w:sz w:val="28"/>
                              <w:szCs w:val="28"/>
                            </w:rPr>
                          </w:pPr>
                          <w:r>
                            <w:rPr>
                              <w:rFonts w:cs="Arial"/>
                              <w:b/>
                              <w:bCs/>
                              <w:sz w:val="28"/>
                              <w:szCs w:val="28"/>
                            </w:rPr>
                            <w:t>-</w:t>
                          </w:r>
                        </w:p>
                      </w:txbxContent>
                    </v:textbox>
                  </v:shape>
                  <v:shape id="_x0000_s1205" type="#_x0000_t202" style="position:absolute;left:25630;width:12872;height:28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FRfyQAAAOMAAAAPAAAAZHJzL2Rvd25yZXYueG1sRE/NTgIx&#10;EL6b+A7NmHiTlipCFgohmxCM0QPIhduwHXY3bqfrtsDq01sTEo/z/c9s0btGnKkLtWcDw4ECQVx4&#10;W3NpYPexepiACBHZYuOZDHxTgMX89maGmfUX3tB5G0uRQjhkaKCKsc2kDEVFDsPAt8SJO/rOYUxn&#10;V0rb4SWFu0ZqpZ6lw5pTQ4Ut5RUVn9uTM/Car95xc9Bu8tPk67fjsv3a7UfG3N/1yymISH38F1/d&#10;LzbNV096qJV+HMPfTwkAOf8FAAD//wMAUEsBAi0AFAAGAAgAAAAhANvh9svuAAAAhQEAABMAAAAA&#10;AAAAAAAAAAAAAAAAAFtDb250ZW50X1R5cGVzXS54bWxQSwECLQAUAAYACAAAACEAWvQsW78AAAAV&#10;AQAACwAAAAAAAAAAAAAAAAAfAQAAX3JlbHMvLnJlbHNQSwECLQAUAAYACAAAACEALFxUX8kAAADj&#10;AAAADwAAAAAAAAAAAAAAAAAHAgAAZHJzL2Rvd25yZXYueG1sUEsFBgAAAAADAAMAtwAAAP0CAAAA&#10;AA==&#10;" filled="f" stroked="f" strokeweight=".5pt">
                    <v:textbox>
                      <w:txbxContent>
                        <w:p w14:paraId="519A379C" w14:textId="77777777" w:rsidR="00E64B54" w:rsidRPr="00666416" w:rsidRDefault="00E64B54" w:rsidP="00906A6C">
                          <w:pPr>
                            <w:spacing w:after="0"/>
                            <w:rPr>
                              <w:rFonts w:cs="Arial"/>
                              <w:b/>
                              <w:bCs/>
                              <w:sz w:val="20"/>
                              <w:szCs w:val="20"/>
                            </w:rPr>
                          </w:pPr>
                          <w:r>
                            <w:rPr>
                              <w:rFonts w:cs="Arial"/>
                              <w:b/>
                              <w:bCs/>
                              <w:sz w:val="20"/>
                              <w:szCs w:val="20"/>
                            </w:rPr>
                            <w:t>Bouton poussoir</w:t>
                          </w:r>
                        </w:p>
                      </w:txbxContent>
                    </v:textbox>
                  </v:shape>
                  <v:shape id="_x0000_s1206" type="#_x0000_t202" style="position:absolute;left:554;width:13269;height:3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mBQyQAAAOMAAAAPAAAAZHJzL2Rvd25yZXYueG1sRE/NasJA&#10;EL4X+g7LFHqrmy6NhtRVJCAtUg9aL71Ns2MSmp1Ns1uNfXpXEDzO9z/T+WBbcaDeN441PI8SEMSl&#10;Mw1XGnafy6cMhA/IBlvHpOFEHuaz+7sp5sYdeUOHbahEDGGfo4Y6hC6X0pc1WfQj1xFHbu96iyGe&#10;fSVNj8cYblupkmQsLTYcG2rsqKip/Nn+WQ2rYrnGzbey2X9bvH3sF93v7ivV+vFhWLyCCDSEm/jq&#10;fjdxvkpfUpWpdAKXnyIAcnYGAAD//wMAUEsBAi0AFAAGAAgAAAAhANvh9svuAAAAhQEAABMAAAAA&#10;AAAAAAAAAAAAAAAAAFtDb250ZW50X1R5cGVzXS54bWxQSwECLQAUAAYACAAAACEAWvQsW78AAAAV&#10;AQAACwAAAAAAAAAAAAAAAAAfAQAAX3JlbHMvLnJlbHNQSwECLQAUAAYACAAAACEA6CJgUMkAAADj&#10;AAAADwAAAAAAAAAAAAAAAAAHAgAAZHJzL2Rvd25yZXYueG1sUEsFBgAAAAADAAMAtwAAAP0CAAAA&#10;AA==&#10;" filled="f" stroked="f" strokeweight=".5pt">
                    <v:textbox>
                      <w:txbxContent>
                        <w:p w14:paraId="23E20608" w14:textId="7A21B91A" w:rsidR="00E64B54" w:rsidRDefault="00E64B54" w:rsidP="00E64B54">
                          <w:pPr>
                            <w:spacing w:after="0"/>
                            <w:jc w:val="center"/>
                            <w:rPr>
                              <w:rFonts w:cs="Arial"/>
                              <w:b/>
                              <w:bCs/>
                              <w:sz w:val="20"/>
                              <w:szCs w:val="20"/>
                            </w:rPr>
                          </w:pPr>
                          <w:r>
                            <w:rPr>
                              <w:rFonts w:cs="Arial"/>
                              <w:b/>
                              <w:bCs/>
                              <w:sz w:val="20"/>
                              <w:szCs w:val="20"/>
                            </w:rPr>
                            <w:t>Module de charge</w:t>
                          </w:r>
                        </w:p>
                        <w:p w14:paraId="4305A7AC" w14:textId="20D35EE1" w:rsidR="00E64B54" w:rsidRPr="00666416" w:rsidRDefault="00E64B54" w:rsidP="00E64B54">
                          <w:pPr>
                            <w:spacing w:after="0"/>
                            <w:jc w:val="center"/>
                            <w:rPr>
                              <w:rFonts w:cs="Arial"/>
                              <w:b/>
                              <w:bCs/>
                              <w:sz w:val="20"/>
                              <w:szCs w:val="20"/>
                            </w:rPr>
                          </w:pPr>
                          <w:r>
                            <w:rPr>
                              <w:rFonts w:cs="Arial"/>
                              <w:b/>
                              <w:bCs/>
                              <w:sz w:val="20"/>
                              <w:szCs w:val="20"/>
                            </w:rPr>
                            <w:t>4056</w:t>
                          </w:r>
                        </w:p>
                      </w:txbxContent>
                    </v:textbox>
                  </v:shape>
                  <v:shape id="Connecteur droit avec flèche 271" o:spid="_x0000_s1207" type="#_x0000_t32" style="position:absolute;left:50499;top:11464;width:0;height:401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xrnygAAAOIAAAAPAAAAZHJzL2Rvd25yZXYueG1sRI9BS8NA&#10;FITvQv/D8gpexG6a1Kix2yKK2GtjKXp7Zp9JMPs25K1t/PfdguBxmPlmmOV6dJ060CCtZwPzWQKK&#10;uPK25drA7u3l+g6UBGSLnWcy8EsC69XkYomF9Ufe0qEMtYolLAUaaELoC62lasihzHxPHL0vPzgM&#10;UQ61tgMeY7nrdJokuXbYclxosKenhqrv8scZyMJC0u3i/VbKj/rzyj5nmexfjbmcjo8PoAKN4T/8&#10;R29s5OZpdpMn9zmcL8U7oFcnAAAA//8DAFBLAQItABQABgAIAAAAIQDb4fbL7gAAAIUBAAATAAAA&#10;AAAAAAAAAAAAAAAAAABbQ29udGVudF9UeXBlc10ueG1sUEsBAi0AFAAGAAgAAAAhAFr0LFu/AAAA&#10;FQEAAAsAAAAAAAAAAAAAAAAAHwEAAF9yZWxzLy5yZWxzUEsBAi0AFAAGAAgAAAAhAOxDGufKAAAA&#10;4gAAAA8AAAAAAAAAAAAAAAAABwIAAGRycy9kb3ducmV2LnhtbFBLBQYAAAAAAwADALcAAAD+AgAA&#10;AAA=&#10;" strokecolor="black [3200]" strokeweight=".5pt">
                    <v:stroke endarrow="block" joinstyle="miter"/>
                  </v:shape>
                  <v:shape id="_x0000_s1208" type="#_x0000_t202" style="position:absolute;left:30341;top:23275;width:16903;height:2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Q8fyQAAAOIAAAAPAAAAZHJzL2Rvd25yZXYueG1sRE89b8Iw&#10;EN2R+h+sq9StOFACNGAQioRAqB2gLN2u8ZFEjc9pbJKUX18PlRif3vdy3ZtKtNS40rKC0TACQZxZ&#10;XXKu4PyxfZ6DcB5ZY2WZFPySg/XqYbDERNuOj9SefC5CCLsEFRTe14mULivIoBvamjhwF9sY9AE2&#10;udQNdiHcVHIcRVNpsOTQUGBNaUHZ9+lqFBzS7Tsev8ZmfqvS3dtlU/+cP2Olnh77zQKEp97fxf/u&#10;vVYQv86iOJ68hM3hUrgDcvUHAAD//wMAUEsBAi0AFAAGAAgAAAAhANvh9svuAAAAhQEAABMAAAAA&#10;AAAAAAAAAAAAAAAAAFtDb250ZW50X1R5cGVzXS54bWxQSwECLQAUAAYACAAAACEAWvQsW78AAAAV&#10;AQAACwAAAAAAAAAAAAAAAAAfAQAAX3JlbHMvLnJlbHNQSwECLQAUAAYACAAAACEAwMkPH8kAAADi&#10;AAAADwAAAAAAAAAAAAAAAAAHAgAAZHJzL2Rvd25yZXYueG1sUEsFBgAAAAADAAMAtwAAAP0CAAAA&#10;AA==&#10;" filled="f" stroked="f" strokeweight=".5pt">
                    <v:textbox>
                      <w:txbxContent>
                        <w:p w14:paraId="06517887" w14:textId="79054079" w:rsidR="00424A42" w:rsidRPr="00666416" w:rsidRDefault="00424A42" w:rsidP="00906A6C">
                          <w:pPr>
                            <w:spacing w:after="0"/>
                            <w:rPr>
                              <w:rFonts w:cs="Arial"/>
                              <w:b/>
                              <w:bCs/>
                              <w:sz w:val="20"/>
                              <w:szCs w:val="20"/>
                            </w:rPr>
                          </w:pPr>
                          <w:r>
                            <w:rPr>
                              <w:rFonts w:cs="Arial"/>
                              <w:b/>
                              <w:bCs/>
                              <w:sz w:val="20"/>
                              <w:szCs w:val="20"/>
                            </w:rPr>
                            <w:t>Ruban 10 LED blanches</w:t>
                          </w:r>
                        </w:p>
                      </w:txbxContent>
                    </v:textbox>
                  </v:shape>
                  <v:shape id="_x0000_s1209" type="#_x0000_t202" style="position:absolute;left:51400;top:16867;width:7066;height:2771;rotation:-78909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zzAAAAOMAAAAPAAAAZHJzL2Rvd25yZXYueG1sRI9BT8Mw&#10;DIXvSPyHyEjcWEqBspZlE0KApu0w0e3CzWq8tqJxqiZsHb9+PiDtaPv5vffNFqPr1IGG0Ho2cD9J&#10;QBFX3rZcG9htP+6moEJEtth5JgMnCrCYX1/NsLD+yF90KGOtxIRDgQaaGPtC61A15DBMfE8st70f&#10;HEYZh1rbAY9i7jqdJkmmHbYsCQ329NZQ9VP+OgPrd37ef/65bLPBNn/qv8tV9Cdjbm/G1xdQkcZ4&#10;Ef9/L63Uzx/Saf6YpUIhTLIAPT8DAAD//wMAUEsBAi0AFAAGAAgAAAAhANvh9svuAAAAhQEAABMA&#10;AAAAAAAAAAAAAAAAAAAAAFtDb250ZW50X1R5cGVzXS54bWxQSwECLQAUAAYACAAAACEAWvQsW78A&#10;AAAVAQAACwAAAAAAAAAAAAAAAAAfAQAAX3JlbHMvLnJlbHNQSwECLQAUAAYACAAAACEAbAoP88wA&#10;AADjAAAADwAAAAAAAAAAAAAAAAAHAgAAZHJzL2Rvd25yZXYueG1sUEsFBgAAAAADAAMAtwAAAAAD&#10;AAAAAA==&#10;" filled="f" stroked="f" strokeweight=".5pt">
                    <v:textbox>
                      <w:txbxContent>
                        <w:p w14:paraId="3B5274A7" w14:textId="2067A3D6" w:rsidR="00424A42" w:rsidRPr="00666416" w:rsidRDefault="00424A42" w:rsidP="00906A6C">
                          <w:pPr>
                            <w:spacing w:after="0"/>
                            <w:rPr>
                              <w:rFonts w:cs="Arial"/>
                              <w:b/>
                              <w:bCs/>
                              <w:sz w:val="20"/>
                              <w:szCs w:val="20"/>
                            </w:rPr>
                          </w:pPr>
                          <w:r>
                            <w:rPr>
                              <w:rFonts w:cs="Arial"/>
                              <w:b/>
                              <w:bCs/>
                              <w:sz w:val="20"/>
                              <w:szCs w:val="20"/>
                            </w:rPr>
                            <w:t>Anodes</w:t>
                          </w:r>
                        </w:p>
                      </w:txbxContent>
                    </v:textbox>
                  </v:shape>
                  <v:shape id="_x0000_s1210" type="#_x0000_t202" style="position:absolute;left:18565;top:23154;width:7897;height:3048;rotation:-789094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hudyQAAAOIAAAAPAAAAZHJzL2Rvd25yZXYueG1sRI/LasJA&#10;FIb3hb7DcAru6oz1njpKES1iF9Loxt0hc0xCM2dCZtTYp3cWgsuf/8Y3W7S2EhdqfOlYQ6+rQBBn&#10;zpScazjs1+8TED4gG6wck4YbeVjMX19mmBh35V+6pCEXcYR9ghqKEOpESp8VZNF3XU0cvZNrLIYo&#10;m1yaBq9x3FbyQ6mRtFhyfCiwpmVB2V96thp+Vjw+ff/b0W6H5XRYH9NtcDetO2/t1yeIQG14hh/t&#10;jdEw6Kn+QE3HESIiRRyQ8zsAAAD//wMAUEsBAi0AFAAGAAgAAAAhANvh9svuAAAAhQEAABMAAAAA&#10;AAAAAAAAAAAAAAAAAFtDb250ZW50X1R5cGVzXS54bWxQSwECLQAUAAYACAAAACEAWvQsW78AAAAV&#10;AQAACwAAAAAAAAAAAAAAAAAfAQAAX3JlbHMvLnJlbHNQSwECLQAUAAYACAAAACEAGX4bnckAAADi&#10;AAAADwAAAAAAAAAAAAAAAAAHAgAAZHJzL2Rvd25yZXYueG1sUEsFBgAAAAADAAMAtwAAAP0CAAAA&#10;AA==&#10;" filled="f" stroked="f" strokeweight=".5pt">
                    <v:textbox>
                      <w:txbxContent>
                        <w:p w14:paraId="3CDE372C" w14:textId="375FE806" w:rsidR="00424A42" w:rsidRPr="00666416" w:rsidRDefault="00424A42" w:rsidP="00906A6C">
                          <w:pPr>
                            <w:spacing w:after="0"/>
                            <w:rPr>
                              <w:rFonts w:cs="Arial"/>
                              <w:b/>
                              <w:bCs/>
                              <w:sz w:val="20"/>
                              <w:szCs w:val="20"/>
                            </w:rPr>
                          </w:pPr>
                          <w:r>
                            <w:rPr>
                              <w:rFonts w:cs="Arial"/>
                              <w:b/>
                              <w:bCs/>
                              <w:sz w:val="20"/>
                              <w:szCs w:val="20"/>
                            </w:rPr>
                            <w:t>Cathodes</w:t>
                          </w:r>
                        </w:p>
                      </w:txbxContent>
                    </v:textbox>
                  </v:shape>
                </v:group>
              </v:group>
            </w:pict>
          </mc:Fallback>
        </mc:AlternateContent>
      </w:r>
    </w:p>
    <w:p w14:paraId="3E301888" w14:textId="36DDAEDC" w:rsidR="005E1EDB" w:rsidRDefault="005E1EDB">
      <w:pPr>
        <w:rPr>
          <w:rFonts w:cs="Arial"/>
          <w:b/>
          <w:bCs/>
          <w:sz w:val="28"/>
          <w:szCs w:val="28"/>
        </w:rPr>
      </w:pPr>
    </w:p>
    <w:p w14:paraId="0E7D0E05" w14:textId="29F6E469" w:rsidR="005E1EDB" w:rsidRDefault="005E1EDB">
      <w:pPr>
        <w:rPr>
          <w:rFonts w:cs="Arial"/>
          <w:b/>
          <w:bCs/>
          <w:sz w:val="28"/>
          <w:szCs w:val="28"/>
        </w:rPr>
      </w:pPr>
    </w:p>
    <w:p w14:paraId="13A9D2E3" w14:textId="320655EE" w:rsidR="005E1EDB" w:rsidRDefault="005E1EDB">
      <w:pPr>
        <w:rPr>
          <w:rFonts w:cs="Arial"/>
          <w:b/>
          <w:bCs/>
          <w:sz w:val="28"/>
          <w:szCs w:val="28"/>
        </w:rPr>
      </w:pPr>
    </w:p>
    <w:p w14:paraId="63CC9C85" w14:textId="341CCBF6" w:rsidR="00906A6C" w:rsidRDefault="00906A6C">
      <w:pPr>
        <w:rPr>
          <w:rFonts w:cs="Arial"/>
          <w:b/>
          <w:bCs/>
          <w:sz w:val="28"/>
          <w:szCs w:val="28"/>
        </w:rPr>
      </w:pPr>
    </w:p>
    <w:p w14:paraId="2501D73C" w14:textId="16486131" w:rsidR="00906A6C" w:rsidRDefault="00906A6C">
      <w:pPr>
        <w:rPr>
          <w:rFonts w:cs="Arial"/>
          <w:b/>
          <w:bCs/>
          <w:sz w:val="28"/>
          <w:szCs w:val="28"/>
        </w:rPr>
      </w:pPr>
    </w:p>
    <w:p w14:paraId="02BDEDCE" w14:textId="06170218" w:rsidR="00906A6C" w:rsidRDefault="00906A6C">
      <w:pPr>
        <w:rPr>
          <w:rFonts w:cs="Arial"/>
          <w:b/>
          <w:bCs/>
          <w:sz w:val="28"/>
          <w:szCs w:val="28"/>
        </w:rPr>
      </w:pPr>
    </w:p>
    <w:p w14:paraId="24186915" w14:textId="55D13A1F" w:rsidR="00906A6C" w:rsidRDefault="00906A6C">
      <w:pPr>
        <w:rPr>
          <w:rFonts w:cs="Arial"/>
          <w:b/>
          <w:bCs/>
          <w:sz w:val="28"/>
          <w:szCs w:val="28"/>
        </w:rPr>
      </w:pPr>
    </w:p>
    <w:p w14:paraId="01DCD3C3" w14:textId="72985174" w:rsidR="00906A6C" w:rsidRDefault="00906A6C">
      <w:pPr>
        <w:rPr>
          <w:rFonts w:cs="Arial"/>
          <w:b/>
          <w:bCs/>
          <w:sz w:val="28"/>
          <w:szCs w:val="28"/>
        </w:rPr>
      </w:pPr>
    </w:p>
    <w:p w14:paraId="1F86E4F4" w14:textId="6E424FDE" w:rsidR="00906A6C" w:rsidRDefault="00906A6C">
      <w:pPr>
        <w:rPr>
          <w:rFonts w:cs="Arial"/>
          <w:b/>
          <w:bCs/>
          <w:sz w:val="28"/>
          <w:szCs w:val="28"/>
        </w:rPr>
      </w:pPr>
    </w:p>
    <w:p w14:paraId="415CF0C6" w14:textId="36C70D05" w:rsidR="00906A6C" w:rsidRDefault="00906A6C">
      <w:pPr>
        <w:rPr>
          <w:rFonts w:cs="Arial"/>
          <w:b/>
          <w:bCs/>
          <w:sz w:val="28"/>
          <w:szCs w:val="28"/>
        </w:rPr>
      </w:pPr>
    </w:p>
    <w:p w14:paraId="49CAC97F" w14:textId="15BBA6BE" w:rsidR="00906A6C" w:rsidRDefault="00152B8F">
      <w:pPr>
        <w:rPr>
          <w:rFonts w:cs="Arial"/>
          <w:b/>
          <w:bCs/>
          <w:sz w:val="28"/>
          <w:szCs w:val="28"/>
        </w:rPr>
      </w:pPr>
      <w:r>
        <w:rPr>
          <w:noProof/>
        </w:rPr>
        <mc:AlternateContent>
          <mc:Choice Requires="wps">
            <w:drawing>
              <wp:anchor distT="0" distB="0" distL="114300" distR="114300" simplePos="0" relativeHeight="252067840" behindDoc="0" locked="0" layoutInCell="1" allowOverlap="1" wp14:anchorId="7D5E6F9B" wp14:editId="6E43863B">
                <wp:simplePos x="0" y="0"/>
                <wp:positionH relativeFrom="margin">
                  <wp:posOffset>216535</wp:posOffset>
                </wp:positionH>
                <wp:positionV relativeFrom="paragraph">
                  <wp:posOffset>248400</wp:posOffset>
                </wp:positionV>
                <wp:extent cx="6478905" cy="1524000"/>
                <wp:effectExtent l="0" t="0" r="0" b="0"/>
                <wp:wrapNone/>
                <wp:docPr id="1867070757" name="Zone de texte 221"/>
                <wp:cNvGraphicFramePr/>
                <a:graphic xmlns:a="http://schemas.openxmlformats.org/drawingml/2006/main">
                  <a:graphicData uri="http://schemas.microsoft.com/office/word/2010/wordprocessingShape">
                    <wps:wsp>
                      <wps:cNvSpPr txBox="1"/>
                      <wps:spPr>
                        <a:xfrm>
                          <a:off x="0" y="0"/>
                          <a:ext cx="6478905" cy="1524000"/>
                        </a:xfrm>
                        <a:prstGeom prst="rect">
                          <a:avLst/>
                        </a:prstGeom>
                        <a:noFill/>
                        <a:ln w="6350">
                          <a:noFill/>
                        </a:ln>
                      </wps:spPr>
                      <wps:txbx>
                        <w:txbxContent>
                          <w:p w14:paraId="3C3A30FB" w14:textId="7E2CE571" w:rsidR="00BD323B" w:rsidRPr="00671A64" w:rsidRDefault="00BD323B" w:rsidP="00152B8F">
                            <w:pPr>
                              <w:spacing w:after="120"/>
                              <w:jc w:val="both"/>
                              <w:rPr>
                                <w:b/>
                                <w:bCs/>
                                <w:noProof/>
                                <w:color w:val="4472C4" w:themeColor="accent1"/>
                                <w:sz w:val="32"/>
                                <w:szCs w:val="32"/>
                                <w:u w:val="single"/>
                              </w:rPr>
                            </w:pPr>
                            <w:r w:rsidRPr="00671A64">
                              <w:rPr>
                                <w:b/>
                                <w:bCs/>
                                <w:noProof/>
                                <w:color w:val="4472C4" w:themeColor="accent1"/>
                                <w:sz w:val="32"/>
                                <w:szCs w:val="32"/>
                                <w:u w:val="single"/>
                              </w:rPr>
                              <w:t>Note sur le ruban à LED</w:t>
                            </w:r>
                            <w:r w:rsidR="00671A64" w:rsidRPr="00671A64">
                              <w:rPr>
                                <w:color w:val="4472C4" w:themeColor="accent1"/>
                                <w:sz w:val="32"/>
                                <w:szCs w:val="32"/>
                              </w:rPr>
                              <w:t xml:space="preserve"> </w:t>
                            </w:r>
                          </w:p>
                          <w:p w14:paraId="1C535539" w14:textId="7118233A" w:rsidR="00E56CC2" w:rsidRDefault="00E56CC2" w:rsidP="00906A6C">
                            <w:pPr>
                              <w:spacing w:after="0"/>
                              <w:jc w:val="both"/>
                              <w:rPr>
                                <w:noProof/>
                                <w:sz w:val="24"/>
                                <w:szCs w:val="24"/>
                              </w:rPr>
                            </w:pPr>
                            <w:r>
                              <w:rPr>
                                <w:noProof/>
                                <w:sz w:val="24"/>
                                <w:szCs w:val="24"/>
                              </w:rPr>
                              <w:t xml:space="preserve">Ref : </w:t>
                            </w:r>
                            <w:r w:rsidR="007A0563" w:rsidRPr="007A0563">
                              <w:rPr>
                                <w:noProof/>
                                <w:sz w:val="24"/>
                                <w:szCs w:val="24"/>
                              </w:rPr>
                              <w:t>DEL-BAND-BC-10M</w:t>
                            </w:r>
                            <w:r w:rsidR="007A0563">
                              <w:rPr>
                                <w:noProof/>
                                <w:sz w:val="24"/>
                                <w:szCs w:val="24"/>
                              </w:rPr>
                              <w:t xml:space="preserve"> (le rouleau de 10 m, soit 1200 LED)</w:t>
                            </w:r>
                          </w:p>
                          <w:p w14:paraId="0F5883E8" w14:textId="27424468" w:rsidR="00AE51EE" w:rsidRDefault="00424A42" w:rsidP="00906A6C">
                            <w:pPr>
                              <w:spacing w:after="0"/>
                              <w:jc w:val="both"/>
                              <w:rPr>
                                <w:noProof/>
                                <w:sz w:val="24"/>
                                <w:szCs w:val="24"/>
                              </w:rPr>
                            </w:pPr>
                            <w:r>
                              <w:rPr>
                                <w:noProof/>
                                <w:sz w:val="24"/>
                                <w:szCs w:val="24"/>
                              </w:rPr>
                              <w:t xml:space="preserve">- </w:t>
                            </w:r>
                            <w:r w:rsidR="007A0563">
                              <w:rPr>
                                <w:noProof/>
                                <w:sz w:val="24"/>
                                <w:szCs w:val="24"/>
                              </w:rPr>
                              <w:t xml:space="preserve">Largeur 8 mm - 120 </w:t>
                            </w:r>
                            <w:r w:rsidR="007A0563" w:rsidRPr="007A0563">
                              <w:rPr>
                                <w:noProof/>
                                <w:sz w:val="24"/>
                                <w:szCs w:val="24"/>
                              </w:rPr>
                              <w:t xml:space="preserve">LED par mètre </w:t>
                            </w:r>
                          </w:p>
                          <w:p w14:paraId="6A5D388C" w14:textId="1CF68CFB" w:rsidR="007A0563" w:rsidRPr="007A0563" w:rsidRDefault="00424A42" w:rsidP="007A0563">
                            <w:pPr>
                              <w:spacing w:after="0"/>
                              <w:jc w:val="both"/>
                              <w:rPr>
                                <w:noProof/>
                                <w:sz w:val="24"/>
                                <w:szCs w:val="24"/>
                              </w:rPr>
                            </w:pPr>
                            <w:r>
                              <w:rPr>
                                <w:noProof/>
                                <w:sz w:val="24"/>
                                <w:szCs w:val="24"/>
                              </w:rPr>
                              <w:t xml:space="preserve">- </w:t>
                            </w:r>
                            <w:r w:rsidR="007A0563" w:rsidRPr="00AE51EE">
                              <w:rPr>
                                <w:noProof/>
                                <w:sz w:val="24"/>
                                <w:szCs w:val="24"/>
                              </w:rPr>
                              <w:t>Alimentation 3 à 5 V DC</w:t>
                            </w:r>
                            <w:r w:rsidR="007A0563">
                              <w:rPr>
                                <w:noProof/>
                                <w:sz w:val="24"/>
                                <w:szCs w:val="24"/>
                              </w:rPr>
                              <w:t xml:space="preserve"> - </w:t>
                            </w:r>
                            <w:r w:rsidR="007A0563" w:rsidRPr="007A0563">
                              <w:rPr>
                                <w:noProof/>
                                <w:sz w:val="24"/>
                                <w:szCs w:val="24"/>
                              </w:rPr>
                              <w:t>Puissance : 3 à 5 W au mètre</w:t>
                            </w:r>
                            <w:r w:rsidR="007A0563">
                              <w:rPr>
                                <w:noProof/>
                                <w:sz w:val="24"/>
                                <w:szCs w:val="24"/>
                              </w:rPr>
                              <w:t xml:space="preserve"> soit 25 à 42 mW par LED</w:t>
                            </w:r>
                          </w:p>
                          <w:p w14:paraId="62A4E712" w14:textId="03FBFC15" w:rsidR="007A0563" w:rsidRPr="007A0563" w:rsidRDefault="00424A42" w:rsidP="007A0563">
                            <w:pPr>
                              <w:spacing w:after="0"/>
                              <w:jc w:val="both"/>
                              <w:rPr>
                                <w:noProof/>
                                <w:sz w:val="24"/>
                                <w:szCs w:val="24"/>
                              </w:rPr>
                            </w:pPr>
                            <w:r>
                              <w:rPr>
                                <w:noProof/>
                                <w:sz w:val="24"/>
                                <w:szCs w:val="24"/>
                              </w:rPr>
                              <w:t xml:space="preserve">- </w:t>
                            </w:r>
                            <w:r w:rsidR="007A0563" w:rsidRPr="007A0563">
                              <w:rPr>
                                <w:noProof/>
                                <w:sz w:val="24"/>
                                <w:szCs w:val="24"/>
                              </w:rPr>
                              <w:t>Température couleur : 3000 à 6500 K</w:t>
                            </w:r>
                            <w:r w:rsidR="007A0563">
                              <w:rPr>
                                <w:noProof/>
                                <w:sz w:val="24"/>
                                <w:szCs w:val="24"/>
                              </w:rPr>
                              <w:t xml:space="preserve"> - </w:t>
                            </w:r>
                            <w:r w:rsidR="007A0563" w:rsidRPr="007A0563">
                              <w:rPr>
                                <w:noProof/>
                                <w:sz w:val="24"/>
                                <w:szCs w:val="24"/>
                              </w:rPr>
                              <w:t>Coupe possible entre chaque LED avec pastilles pour brasage des fils d’alimentation entre chaque LED</w:t>
                            </w:r>
                          </w:p>
                          <w:p w14:paraId="3E8A3810" w14:textId="287A689B" w:rsidR="007A0563" w:rsidRPr="00AE51EE" w:rsidRDefault="00424A42" w:rsidP="007A0563">
                            <w:pPr>
                              <w:spacing w:after="0"/>
                              <w:jc w:val="both"/>
                              <w:rPr>
                                <w:noProof/>
                                <w:sz w:val="24"/>
                                <w:szCs w:val="24"/>
                              </w:rPr>
                            </w:pPr>
                            <w:r>
                              <w:rPr>
                                <w:noProof/>
                                <w:sz w:val="24"/>
                                <w:szCs w:val="24"/>
                              </w:rPr>
                              <w:t xml:space="preserve">- </w:t>
                            </w:r>
                            <w:r w:rsidR="007A0563" w:rsidRPr="007A0563">
                              <w:rPr>
                                <w:noProof/>
                                <w:sz w:val="24"/>
                                <w:szCs w:val="24"/>
                              </w:rPr>
                              <w:t>Classe : IP20</w:t>
                            </w:r>
                          </w:p>
                          <w:p w14:paraId="1F75D62B" w14:textId="77777777" w:rsidR="00BD323B" w:rsidRPr="00906A6C" w:rsidRDefault="00BD323B" w:rsidP="00906A6C"/>
                          <w:p w14:paraId="06A5DFF4" w14:textId="77777777" w:rsidR="00BD323B" w:rsidRDefault="00BD323B" w:rsidP="00906A6C">
                            <w:pPr>
                              <w:contextualSpacing/>
                              <w:rPr>
                                <w:rFonts w:cs="Arial"/>
                                <w:sz w:val="20"/>
                                <w:szCs w:val="20"/>
                              </w:rPr>
                            </w:pPr>
                          </w:p>
                          <w:p w14:paraId="248D4D30" w14:textId="77777777" w:rsidR="00BD323B" w:rsidRDefault="00BD323B" w:rsidP="00906A6C">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D5E6F9B" id="_x0000_s1211" type="#_x0000_t202" style="position:absolute;margin-left:17.05pt;margin-top:19.55pt;width:510.15pt;height:120pt;z-index:25206784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l4SHQIAADUEAAAOAAAAZHJzL2Uyb0RvYy54bWysU01vGyEQvVfqf0Dc6107dhKvvI7cRK4q&#10;WUkkp8oZs+BdCRgK2Lvur+/A+ktpT1UvMDDDfLz3mD10WpG9cL4BU9LhIKdEGA5VY7Yl/fG2/HJP&#10;iQ/MVEyBESU9CE8f5p8/zVpbiBHUoCrhCCYxvmhtSesQbJFlntdCMz8AKww6JTjNAh7dNqscazG7&#10;Vtkoz2+zFlxlHXDhPd4+9U46T/mlFDy8SOlFIKqk2FtIq0vrJq7ZfMaKrWO2bvixDfYPXWjWGCx6&#10;TvXEAiM71/yRSjfcgQcZBhx0BlI2XKQZcJph/mGadc2sSLMgON6eYfL/Ly1/3q/tqyOh+wodEhgB&#10;aa0vPF7GeTrpdNyxU4J+hPBwhk10gXC8vB3f3U/zCSUcfcPJaJznCdjs8tw6H74J0CQaJXXIS4KL&#10;7Vc+YEkMPYXEagaWjVKJG2VIiyVuJnl6cPbgC2Xw4aXZaIVu05GmKun05jTJBqoDDuig595bvmyw&#10;iRXz4ZU5JBtnQgGHF1ykAiwGR4uSGtyvv93HeOQAvZS0KJ6S+p875gQl6rtBdqbD8TiqLR3Gk7sR&#10;Hty1Z3PtMTv9CKjPIX4Vy5MZ44M6mdKBfkedL2JVdDHDsXZJw8l8DL2k8Z9wsVikINSXZWFl1pbH&#10;1BHWCPFb986cPfIQkMJnOMmMFR/o6GN7Qha7ALJJXEWge1SP+KM2E4XHfxTFf31OUZffPv8NAAD/&#10;/wMAUEsDBBQABgAIAAAAIQCC5N1T4QAAAAoBAAAPAAAAZHJzL2Rvd25yZXYueG1sTI9BT8JAEIXv&#10;Jv6HzZh4ky21KNRuCWlCTIwcQC7cpt2hbezu1u4C1V/vcNLTy8x7efNNthxNJ840+NZZBdNJBIJs&#10;5XRrawX7j/XDHIQPaDV2zpKCb/KwzG9vMky1u9gtnXehFlxifYoKmhD6VEpfNWTQT1xPlr2jGwwG&#10;Hoda6gEvXG46GUfRkzTYWr7QYE9FQ9Xn7mQUvBXrDW7L2Mx/uuL1/bjqv/aHmVL3d+PqBUSgMfyF&#10;4YrP6JAzU+lOVnvRKXhMppxkXbBe/WiWJCBKBfEzr2Seyf8v5L8AAAD//wMAUEsBAi0AFAAGAAgA&#10;AAAhALaDOJL+AAAA4QEAABMAAAAAAAAAAAAAAAAAAAAAAFtDb250ZW50X1R5cGVzXS54bWxQSwEC&#10;LQAUAAYACAAAACEAOP0h/9YAAACUAQAACwAAAAAAAAAAAAAAAAAvAQAAX3JlbHMvLnJlbHNQSwEC&#10;LQAUAAYACAAAACEA6P5eEh0CAAA1BAAADgAAAAAAAAAAAAAAAAAuAgAAZHJzL2Uyb0RvYy54bWxQ&#10;SwECLQAUAAYACAAAACEAguTdU+EAAAAKAQAADwAAAAAAAAAAAAAAAAB3BAAAZHJzL2Rvd25yZXYu&#10;eG1sUEsFBgAAAAAEAAQA8wAAAIUFAAAAAA==&#10;" filled="f" stroked="f" strokeweight=".5pt">
                <v:textbox>
                  <w:txbxContent>
                    <w:p w14:paraId="3C3A30FB" w14:textId="7E2CE571" w:rsidR="00BD323B" w:rsidRPr="00671A64" w:rsidRDefault="00BD323B" w:rsidP="00152B8F">
                      <w:pPr>
                        <w:spacing w:after="120"/>
                        <w:jc w:val="both"/>
                        <w:rPr>
                          <w:b/>
                          <w:bCs/>
                          <w:noProof/>
                          <w:color w:val="4472C4" w:themeColor="accent1"/>
                          <w:sz w:val="32"/>
                          <w:szCs w:val="32"/>
                          <w:u w:val="single"/>
                        </w:rPr>
                      </w:pPr>
                      <w:r w:rsidRPr="00671A64">
                        <w:rPr>
                          <w:b/>
                          <w:bCs/>
                          <w:noProof/>
                          <w:color w:val="4472C4" w:themeColor="accent1"/>
                          <w:sz w:val="32"/>
                          <w:szCs w:val="32"/>
                          <w:u w:val="single"/>
                        </w:rPr>
                        <w:t>Note sur le ruban à LED</w:t>
                      </w:r>
                      <w:r w:rsidR="00671A64" w:rsidRPr="00671A64">
                        <w:rPr>
                          <w:color w:val="4472C4" w:themeColor="accent1"/>
                          <w:sz w:val="32"/>
                          <w:szCs w:val="32"/>
                        </w:rPr>
                        <w:t xml:space="preserve"> </w:t>
                      </w:r>
                    </w:p>
                    <w:p w14:paraId="1C535539" w14:textId="7118233A" w:rsidR="00E56CC2" w:rsidRDefault="00E56CC2" w:rsidP="00906A6C">
                      <w:pPr>
                        <w:spacing w:after="0"/>
                        <w:jc w:val="both"/>
                        <w:rPr>
                          <w:noProof/>
                          <w:sz w:val="24"/>
                          <w:szCs w:val="24"/>
                        </w:rPr>
                      </w:pPr>
                      <w:r>
                        <w:rPr>
                          <w:noProof/>
                          <w:sz w:val="24"/>
                          <w:szCs w:val="24"/>
                        </w:rPr>
                        <w:t xml:space="preserve">Ref : </w:t>
                      </w:r>
                      <w:r w:rsidR="007A0563" w:rsidRPr="007A0563">
                        <w:rPr>
                          <w:noProof/>
                          <w:sz w:val="24"/>
                          <w:szCs w:val="24"/>
                        </w:rPr>
                        <w:t>DEL-BAND-BC-10M</w:t>
                      </w:r>
                      <w:r w:rsidR="007A0563">
                        <w:rPr>
                          <w:noProof/>
                          <w:sz w:val="24"/>
                          <w:szCs w:val="24"/>
                        </w:rPr>
                        <w:t xml:space="preserve"> (le rouleau de 10 m, soit 1200 LED)</w:t>
                      </w:r>
                    </w:p>
                    <w:p w14:paraId="0F5883E8" w14:textId="27424468" w:rsidR="00AE51EE" w:rsidRDefault="00424A42" w:rsidP="00906A6C">
                      <w:pPr>
                        <w:spacing w:after="0"/>
                        <w:jc w:val="both"/>
                        <w:rPr>
                          <w:noProof/>
                          <w:sz w:val="24"/>
                          <w:szCs w:val="24"/>
                        </w:rPr>
                      </w:pPr>
                      <w:r>
                        <w:rPr>
                          <w:noProof/>
                          <w:sz w:val="24"/>
                          <w:szCs w:val="24"/>
                        </w:rPr>
                        <w:t xml:space="preserve">- </w:t>
                      </w:r>
                      <w:r w:rsidR="007A0563">
                        <w:rPr>
                          <w:noProof/>
                          <w:sz w:val="24"/>
                          <w:szCs w:val="24"/>
                        </w:rPr>
                        <w:t xml:space="preserve">Largeur 8 mm - 120 </w:t>
                      </w:r>
                      <w:r w:rsidR="007A0563" w:rsidRPr="007A0563">
                        <w:rPr>
                          <w:noProof/>
                          <w:sz w:val="24"/>
                          <w:szCs w:val="24"/>
                        </w:rPr>
                        <w:t xml:space="preserve">LED par mètre </w:t>
                      </w:r>
                    </w:p>
                    <w:p w14:paraId="6A5D388C" w14:textId="1CF68CFB" w:rsidR="007A0563" w:rsidRPr="007A0563" w:rsidRDefault="00424A42" w:rsidP="007A0563">
                      <w:pPr>
                        <w:spacing w:after="0"/>
                        <w:jc w:val="both"/>
                        <w:rPr>
                          <w:noProof/>
                          <w:sz w:val="24"/>
                          <w:szCs w:val="24"/>
                        </w:rPr>
                      </w:pPr>
                      <w:r>
                        <w:rPr>
                          <w:noProof/>
                          <w:sz w:val="24"/>
                          <w:szCs w:val="24"/>
                        </w:rPr>
                        <w:t xml:space="preserve">- </w:t>
                      </w:r>
                      <w:r w:rsidR="007A0563" w:rsidRPr="00AE51EE">
                        <w:rPr>
                          <w:noProof/>
                          <w:sz w:val="24"/>
                          <w:szCs w:val="24"/>
                        </w:rPr>
                        <w:t>Alimentation 3 à 5 V DC</w:t>
                      </w:r>
                      <w:r w:rsidR="007A0563">
                        <w:rPr>
                          <w:noProof/>
                          <w:sz w:val="24"/>
                          <w:szCs w:val="24"/>
                        </w:rPr>
                        <w:t xml:space="preserve"> - </w:t>
                      </w:r>
                      <w:r w:rsidR="007A0563" w:rsidRPr="007A0563">
                        <w:rPr>
                          <w:noProof/>
                          <w:sz w:val="24"/>
                          <w:szCs w:val="24"/>
                        </w:rPr>
                        <w:t>Puissance : 3 à 5 W au mètre</w:t>
                      </w:r>
                      <w:r w:rsidR="007A0563">
                        <w:rPr>
                          <w:noProof/>
                          <w:sz w:val="24"/>
                          <w:szCs w:val="24"/>
                        </w:rPr>
                        <w:t xml:space="preserve"> soit 25 à 42 mW par LED</w:t>
                      </w:r>
                    </w:p>
                    <w:p w14:paraId="62A4E712" w14:textId="03FBFC15" w:rsidR="007A0563" w:rsidRPr="007A0563" w:rsidRDefault="00424A42" w:rsidP="007A0563">
                      <w:pPr>
                        <w:spacing w:after="0"/>
                        <w:jc w:val="both"/>
                        <w:rPr>
                          <w:noProof/>
                          <w:sz w:val="24"/>
                          <w:szCs w:val="24"/>
                        </w:rPr>
                      </w:pPr>
                      <w:r>
                        <w:rPr>
                          <w:noProof/>
                          <w:sz w:val="24"/>
                          <w:szCs w:val="24"/>
                        </w:rPr>
                        <w:t xml:space="preserve">- </w:t>
                      </w:r>
                      <w:r w:rsidR="007A0563" w:rsidRPr="007A0563">
                        <w:rPr>
                          <w:noProof/>
                          <w:sz w:val="24"/>
                          <w:szCs w:val="24"/>
                        </w:rPr>
                        <w:t>Température couleur : 3000 à 6500 K</w:t>
                      </w:r>
                      <w:r w:rsidR="007A0563">
                        <w:rPr>
                          <w:noProof/>
                          <w:sz w:val="24"/>
                          <w:szCs w:val="24"/>
                        </w:rPr>
                        <w:t xml:space="preserve"> - </w:t>
                      </w:r>
                      <w:r w:rsidR="007A0563" w:rsidRPr="007A0563">
                        <w:rPr>
                          <w:noProof/>
                          <w:sz w:val="24"/>
                          <w:szCs w:val="24"/>
                        </w:rPr>
                        <w:t>Coupe possible entre chaque LED avec pastilles pour brasage des fils d’alimentation entre chaque LED</w:t>
                      </w:r>
                    </w:p>
                    <w:p w14:paraId="3E8A3810" w14:textId="287A689B" w:rsidR="007A0563" w:rsidRPr="00AE51EE" w:rsidRDefault="00424A42" w:rsidP="007A0563">
                      <w:pPr>
                        <w:spacing w:after="0"/>
                        <w:jc w:val="both"/>
                        <w:rPr>
                          <w:noProof/>
                          <w:sz w:val="24"/>
                          <w:szCs w:val="24"/>
                        </w:rPr>
                      </w:pPr>
                      <w:r>
                        <w:rPr>
                          <w:noProof/>
                          <w:sz w:val="24"/>
                          <w:szCs w:val="24"/>
                        </w:rPr>
                        <w:t xml:space="preserve">- </w:t>
                      </w:r>
                      <w:r w:rsidR="007A0563" w:rsidRPr="007A0563">
                        <w:rPr>
                          <w:noProof/>
                          <w:sz w:val="24"/>
                          <w:szCs w:val="24"/>
                        </w:rPr>
                        <w:t>Classe : IP20</w:t>
                      </w:r>
                    </w:p>
                    <w:p w14:paraId="1F75D62B" w14:textId="77777777" w:rsidR="00BD323B" w:rsidRPr="00906A6C" w:rsidRDefault="00BD323B" w:rsidP="00906A6C"/>
                    <w:p w14:paraId="06A5DFF4" w14:textId="77777777" w:rsidR="00BD323B" w:rsidRDefault="00BD323B" w:rsidP="00906A6C">
                      <w:pPr>
                        <w:contextualSpacing/>
                        <w:rPr>
                          <w:rFonts w:cs="Arial"/>
                          <w:sz w:val="20"/>
                          <w:szCs w:val="20"/>
                        </w:rPr>
                      </w:pPr>
                    </w:p>
                    <w:p w14:paraId="248D4D30" w14:textId="77777777" w:rsidR="00BD323B" w:rsidRDefault="00BD323B" w:rsidP="00906A6C">
                      <w:pPr>
                        <w:spacing w:after="0"/>
                      </w:pPr>
                    </w:p>
                  </w:txbxContent>
                </v:textbox>
                <w10:wrap anchorx="margin"/>
              </v:shape>
            </w:pict>
          </mc:Fallback>
        </mc:AlternateContent>
      </w:r>
    </w:p>
    <w:p w14:paraId="4D4E6790" w14:textId="23B5EFC2" w:rsidR="00906A6C" w:rsidRDefault="00906A6C">
      <w:pPr>
        <w:rPr>
          <w:rFonts w:cs="Arial"/>
          <w:b/>
          <w:bCs/>
          <w:sz w:val="28"/>
          <w:szCs w:val="28"/>
        </w:rPr>
      </w:pPr>
    </w:p>
    <w:p w14:paraId="0179B3B9" w14:textId="60C2B06C" w:rsidR="00906A6C" w:rsidRDefault="005E1EDB">
      <w:pPr>
        <w:rPr>
          <w:rFonts w:cs="Arial"/>
          <w:b/>
          <w:bCs/>
          <w:sz w:val="28"/>
          <w:szCs w:val="28"/>
        </w:rPr>
      </w:pPr>
      <w:r>
        <w:rPr>
          <w:noProof/>
        </w:rPr>
        <w:t xml:space="preserve"> </w:t>
      </w:r>
    </w:p>
    <w:p w14:paraId="0622E2CE" w14:textId="39F30EF4" w:rsidR="00906A6C" w:rsidRDefault="00906A6C">
      <w:pPr>
        <w:rPr>
          <w:rFonts w:cs="Arial"/>
          <w:b/>
          <w:bCs/>
          <w:sz w:val="28"/>
          <w:szCs w:val="28"/>
        </w:rPr>
      </w:pPr>
    </w:p>
    <w:p w14:paraId="63AEE514" w14:textId="77777777" w:rsidR="005E1EDB" w:rsidRDefault="005E1EDB">
      <w:pPr>
        <w:rPr>
          <w:rFonts w:cs="Arial"/>
          <w:b/>
          <w:bCs/>
          <w:sz w:val="28"/>
          <w:szCs w:val="28"/>
        </w:rPr>
      </w:pPr>
    </w:p>
    <w:p w14:paraId="0D76256B" w14:textId="77777777" w:rsidR="005E1EDB" w:rsidRDefault="005E1EDB">
      <w:pPr>
        <w:rPr>
          <w:rFonts w:cs="Arial"/>
          <w:b/>
          <w:bCs/>
          <w:sz w:val="28"/>
          <w:szCs w:val="28"/>
        </w:rPr>
      </w:pPr>
    </w:p>
    <w:p w14:paraId="192F2980" w14:textId="77777777" w:rsidR="00AE51EE" w:rsidRDefault="00AE51EE" w:rsidP="00370FBF">
      <w:pPr>
        <w:rPr>
          <w:rFonts w:cs="Arial"/>
          <w:b/>
          <w:bCs/>
          <w:sz w:val="28"/>
          <w:szCs w:val="28"/>
        </w:rPr>
      </w:pPr>
    </w:p>
    <w:p w14:paraId="3C7DF348" w14:textId="6A8F5EA7" w:rsidR="00370FBF" w:rsidRPr="00370FBF" w:rsidRDefault="00AE51EE" w:rsidP="00370FBF">
      <w:r>
        <w:rPr>
          <w:noProof/>
        </w:rPr>
        <w:lastRenderedPageBreak/>
        <mc:AlternateContent>
          <mc:Choice Requires="wps">
            <w:drawing>
              <wp:anchor distT="0" distB="0" distL="114300" distR="114300" simplePos="0" relativeHeight="252073984" behindDoc="0" locked="0" layoutInCell="1" allowOverlap="1" wp14:anchorId="53519AC7" wp14:editId="2F817EAB">
                <wp:simplePos x="0" y="0"/>
                <wp:positionH relativeFrom="margin">
                  <wp:align>right</wp:align>
                </wp:positionH>
                <wp:positionV relativeFrom="paragraph">
                  <wp:posOffset>48628</wp:posOffset>
                </wp:positionV>
                <wp:extent cx="6640830" cy="4924926"/>
                <wp:effectExtent l="0" t="0" r="0" b="0"/>
                <wp:wrapNone/>
                <wp:docPr id="31583284" name="Zone de texte 221"/>
                <wp:cNvGraphicFramePr/>
                <a:graphic xmlns:a="http://schemas.openxmlformats.org/drawingml/2006/main">
                  <a:graphicData uri="http://schemas.microsoft.com/office/word/2010/wordprocessingShape">
                    <wps:wsp>
                      <wps:cNvSpPr txBox="1"/>
                      <wps:spPr>
                        <a:xfrm>
                          <a:off x="0" y="0"/>
                          <a:ext cx="6640830" cy="4924926"/>
                        </a:xfrm>
                        <a:prstGeom prst="rect">
                          <a:avLst/>
                        </a:prstGeom>
                        <a:noFill/>
                        <a:ln w="6350">
                          <a:noFill/>
                        </a:ln>
                      </wps:spPr>
                      <wps:txbx>
                        <w:txbxContent>
                          <w:p w14:paraId="4D361641" w14:textId="77777777" w:rsidR="00AE51EE" w:rsidRDefault="00AE51EE" w:rsidP="00AE51EE">
                            <w:pPr>
                              <w:pStyle w:val="Titre2"/>
                              <w:rPr>
                                <w:noProof/>
                                <w:sz w:val="32"/>
                                <w:szCs w:val="32"/>
                              </w:rPr>
                            </w:pPr>
                            <w:bookmarkStart w:id="5" w:name="_Toc181261346"/>
                            <w:r w:rsidRPr="00AE51EE">
                              <w:rPr>
                                <w:noProof/>
                                <w:sz w:val="32"/>
                                <w:szCs w:val="32"/>
                              </w:rPr>
                              <w:t>La batterie 18650 avec MBS</w:t>
                            </w:r>
                            <w:bookmarkEnd w:id="5"/>
                          </w:p>
                          <w:p w14:paraId="2F00977A" w14:textId="77777777" w:rsidR="00AE51EE" w:rsidRDefault="00AE51EE" w:rsidP="00AE51EE"/>
                          <w:p w14:paraId="44BFF152" w14:textId="77777777" w:rsidR="00AE51EE" w:rsidRPr="00811AFE" w:rsidRDefault="00AE51EE" w:rsidP="00AE51EE">
                            <w:pPr>
                              <w:jc w:val="both"/>
                              <w:rPr>
                                <w:rFonts w:cs="Arial"/>
                                <w:noProof/>
                              </w:rPr>
                            </w:pPr>
                            <w:r w:rsidRPr="00811AFE">
                              <w:rPr>
                                <w:rFonts w:cs="Arial"/>
                                <w:noProof/>
                              </w:rPr>
                              <w:t>Il existe plusieurs modèles de batterie 18650.</w:t>
                            </w:r>
                          </w:p>
                          <w:p w14:paraId="1299B401" w14:textId="77777777" w:rsidR="00AE51EE" w:rsidRPr="00811AFE" w:rsidRDefault="00AE51EE" w:rsidP="00AE51EE">
                            <w:pPr>
                              <w:jc w:val="both"/>
                              <w:rPr>
                                <w:rFonts w:cs="Arial"/>
                                <w:noProof/>
                              </w:rPr>
                            </w:pPr>
                            <w:r>
                              <w:rPr>
                                <w:rFonts w:cs="Arial"/>
                                <w:noProof/>
                              </w:rPr>
                              <w:t xml:space="preserve">La </w:t>
                            </w:r>
                            <w:r w:rsidRPr="00811AFE">
                              <w:rPr>
                                <w:rFonts w:cs="Arial"/>
                                <w:noProof/>
                              </w:rPr>
                              <w:t xml:space="preserve">batterie </w:t>
                            </w:r>
                            <w:r w:rsidRPr="00D87970">
                              <w:rPr>
                                <w:rFonts w:cs="Arial"/>
                                <w:noProof/>
                              </w:rPr>
                              <w:t>18650 r</w:t>
                            </w:r>
                            <w:r>
                              <w:rPr>
                                <w:rFonts w:cs="Arial"/>
                                <w:noProof/>
                              </w:rPr>
                              <w:t>é</w:t>
                            </w:r>
                            <w:r w:rsidRPr="00D87970">
                              <w:rPr>
                                <w:rFonts w:cs="Arial"/>
                                <w:noProof/>
                              </w:rPr>
                              <w:t>f</w:t>
                            </w:r>
                            <w:r>
                              <w:rPr>
                                <w:rFonts w:cs="Arial"/>
                                <w:noProof/>
                              </w:rPr>
                              <w:t>.</w:t>
                            </w:r>
                            <w:r w:rsidRPr="00D87970">
                              <w:rPr>
                                <w:rFonts w:cs="Arial"/>
                              </w:rPr>
                              <w:t xml:space="preserve"> PILE-18650-A</w:t>
                            </w:r>
                            <w:r w:rsidRPr="00D87970">
                              <w:rPr>
                                <w:rFonts w:cs="Arial"/>
                                <w:noProof/>
                              </w:rPr>
                              <w:t xml:space="preserve"> </w:t>
                            </w:r>
                            <w:r w:rsidRPr="00BE55F7">
                              <w:rPr>
                                <w:rFonts w:cs="Arial"/>
                                <w:noProof/>
                              </w:rPr>
                              <w:t>utilisée (fortement recommandée)</w:t>
                            </w:r>
                            <w:r>
                              <w:rPr>
                                <w:rFonts w:cs="Arial"/>
                                <w:noProof/>
                              </w:rPr>
                              <w:t xml:space="preserve"> </w:t>
                            </w:r>
                            <w:r w:rsidRPr="00811AFE">
                              <w:rPr>
                                <w:rFonts w:cs="Arial"/>
                                <w:noProof/>
                              </w:rPr>
                              <w:t>dans le tournevis électrique pédagogique « TVISELEC » est sécurisée par Circuit BMS (Batterie Management System)</w:t>
                            </w:r>
                            <w:r>
                              <w:rPr>
                                <w:rFonts w:cs="Arial"/>
                                <w:noProof/>
                              </w:rPr>
                              <w:t>*</w:t>
                            </w:r>
                            <w:r w:rsidRPr="00811AFE">
                              <w:rPr>
                                <w:rFonts w:cs="Arial"/>
                                <w:noProof/>
                              </w:rPr>
                              <w:t xml:space="preserve"> de façon qu’elle puisse tolérer les fausses manipulations qui risquent fort de se produire lorsque vos élèves vont s’essayer au c</w:t>
                            </w:r>
                            <w:r>
                              <w:rPr>
                                <w:rFonts w:cs="Arial"/>
                                <w:noProof/>
                              </w:rPr>
                              <w:t>â</w:t>
                            </w:r>
                            <w:r w:rsidRPr="00811AFE">
                              <w:rPr>
                                <w:rFonts w:cs="Arial"/>
                                <w:noProof/>
                              </w:rPr>
                              <w:t xml:space="preserve">blage du tournevis, </w:t>
                            </w:r>
                            <w:r>
                              <w:rPr>
                                <w:rFonts w:cs="Arial"/>
                                <w:noProof/>
                              </w:rPr>
                              <w:t>par exemple</w:t>
                            </w:r>
                            <w:r w:rsidRPr="00811AFE">
                              <w:rPr>
                                <w:rFonts w:cs="Arial"/>
                                <w:noProof/>
                              </w:rPr>
                              <w:t xml:space="preserve"> un court</w:t>
                            </w:r>
                            <w:r>
                              <w:rPr>
                                <w:rFonts w:cs="Arial"/>
                                <w:noProof/>
                              </w:rPr>
                              <w:t>-</w:t>
                            </w:r>
                            <w:r w:rsidRPr="00811AFE">
                              <w:rPr>
                                <w:rFonts w:cs="Arial"/>
                                <w:noProof/>
                              </w:rPr>
                              <w:t>circuit franc ou un mauvais câblage du circuit de charge</w:t>
                            </w:r>
                            <w:r>
                              <w:rPr>
                                <w:rFonts w:cs="Arial"/>
                                <w:noProof/>
                              </w:rPr>
                              <w:t>.</w:t>
                            </w:r>
                          </w:p>
                          <w:p w14:paraId="2D9B3C58" w14:textId="77777777" w:rsidR="00AE51EE" w:rsidRDefault="00AE51EE" w:rsidP="00AE51EE">
                            <w:pPr>
                              <w:jc w:val="both"/>
                              <w:rPr>
                                <w:rFonts w:cs="Arial"/>
                                <w:noProof/>
                              </w:rPr>
                            </w:pPr>
                            <w:r w:rsidRPr="00811AFE">
                              <w:rPr>
                                <w:rFonts w:cs="Arial"/>
                                <w:noProof/>
                              </w:rPr>
                              <w:t xml:space="preserve">Il est bien entendu que vos élèves devront être sensibilisés au risque important encouru lorsque l’on manipule sans précaution </w:t>
                            </w:r>
                            <w:r>
                              <w:rPr>
                                <w:rFonts w:cs="Arial"/>
                                <w:noProof/>
                              </w:rPr>
                              <w:t>les</w:t>
                            </w:r>
                            <w:r w:rsidRPr="00811AFE">
                              <w:rPr>
                                <w:rFonts w:cs="Arial"/>
                                <w:noProof/>
                              </w:rPr>
                              <w:t xml:space="preserve"> circuit</w:t>
                            </w:r>
                            <w:r>
                              <w:rPr>
                                <w:rFonts w:cs="Arial"/>
                                <w:noProof/>
                              </w:rPr>
                              <w:t>s</w:t>
                            </w:r>
                            <w:r w:rsidRPr="00811AFE">
                              <w:rPr>
                                <w:rFonts w:cs="Arial"/>
                                <w:noProof/>
                              </w:rPr>
                              <w:t xml:space="preserve"> électrique</w:t>
                            </w:r>
                            <w:r>
                              <w:rPr>
                                <w:rFonts w:cs="Arial"/>
                                <w:noProof/>
                              </w:rPr>
                              <w:t>s</w:t>
                            </w:r>
                            <w:r w:rsidRPr="00811AFE">
                              <w:rPr>
                                <w:rFonts w:cs="Arial"/>
                                <w:noProof/>
                              </w:rPr>
                              <w:t xml:space="preserve"> et</w:t>
                            </w:r>
                            <w:r>
                              <w:rPr>
                                <w:rFonts w:cs="Arial"/>
                                <w:noProof/>
                              </w:rPr>
                              <w:t xml:space="preserve"> </w:t>
                            </w:r>
                            <w:r w:rsidRPr="00811AFE">
                              <w:rPr>
                                <w:rFonts w:cs="Arial"/>
                                <w:noProof/>
                              </w:rPr>
                              <w:t>plus particulièrement les batteries.</w:t>
                            </w:r>
                          </w:p>
                          <w:p w14:paraId="3766B55D" w14:textId="77777777" w:rsidR="00AE51EE" w:rsidRPr="00811AFE" w:rsidRDefault="00AE51EE" w:rsidP="00AE51EE">
                            <w:pPr>
                              <w:jc w:val="both"/>
                              <w:rPr>
                                <w:rFonts w:cs="Arial"/>
                                <w:noProof/>
                              </w:rPr>
                            </w:pPr>
                            <w:r w:rsidRPr="00811AFE">
                              <w:rPr>
                                <w:rFonts w:cs="Arial"/>
                                <w:noProof/>
                              </w:rPr>
                              <w:t>La s</w:t>
                            </w:r>
                            <w:r>
                              <w:rPr>
                                <w:rFonts w:cs="Arial"/>
                                <w:noProof/>
                              </w:rPr>
                              <w:t>é</w:t>
                            </w:r>
                            <w:r w:rsidRPr="00811AFE">
                              <w:rPr>
                                <w:rFonts w:cs="Arial"/>
                                <w:noProof/>
                              </w:rPr>
                              <w:t>curité</w:t>
                            </w:r>
                            <w:r>
                              <w:rPr>
                                <w:rFonts w:cs="Arial"/>
                                <w:noProof/>
                              </w:rPr>
                              <w:t xml:space="preserve"> ne doit jamais tenir qu’à une seule protection, mais réside dans un ensemble de mesures prises dont la première est la formation des utilisateurs.</w:t>
                            </w:r>
                          </w:p>
                          <w:p w14:paraId="7A488FDE" w14:textId="77777777" w:rsidR="00AE51EE" w:rsidRPr="00811AFE" w:rsidRDefault="00AE51EE" w:rsidP="00AE51EE">
                            <w:pPr>
                              <w:jc w:val="both"/>
                              <w:rPr>
                                <w:rFonts w:cs="Arial"/>
                                <w:noProof/>
                              </w:rPr>
                            </w:pPr>
                            <w:r w:rsidRPr="00811AFE">
                              <w:rPr>
                                <w:rFonts w:cs="Arial"/>
                                <w:noProof/>
                              </w:rPr>
                              <w:t>Caractéristiques </w:t>
                            </w:r>
                            <w:r>
                              <w:rPr>
                                <w:rFonts w:cs="Arial"/>
                                <w:noProof/>
                              </w:rPr>
                              <w:t>de la batterie « </w:t>
                            </w:r>
                            <w:r w:rsidRPr="00D87970">
                              <w:rPr>
                                <w:rFonts w:cs="Arial"/>
                              </w:rPr>
                              <w:t>PILE-18650-A</w:t>
                            </w:r>
                            <w:r>
                              <w:rPr>
                                <w:rFonts w:cs="Arial"/>
                              </w:rPr>
                              <w:t> » : 3,7 V – 2000 mAh – 7,4 Wh</w:t>
                            </w:r>
                          </w:p>
                          <w:p w14:paraId="4CC424BE" w14:textId="77777777" w:rsidR="00AE51EE" w:rsidRPr="00811AFE" w:rsidRDefault="00AE51EE" w:rsidP="00AE51EE">
                            <w:pPr>
                              <w:pStyle w:val="Sansinterligne"/>
                              <w:contextualSpacing/>
                              <w:jc w:val="both"/>
                              <w:rPr>
                                <w:rFonts w:ascii="Arial" w:hAnsi="Arial" w:cs="Arial"/>
                              </w:rPr>
                            </w:pPr>
                          </w:p>
                          <w:p w14:paraId="1BC278D9" w14:textId="77777777" w:rsidR="00AE51EE" w:rsidRPr="00370FBF" w:rsidRDefault="00AE51EE" w:rsidP="00AE51EE">
                            <w:pPr>
                              <w:pStyle w:val="Sansinterligne"/>
                              <w:contextualSpacing/>
                              <w:jc w:val="both"/>
                              <w:rPr>
                                <w:rFonts w:ascii="Arial" w:hAnsi="Arial" w:cs="Arial"/>
                                <w:i/>
                                <w:iCs/>
                                <w:sz w:val="20"/>
                                <w:szCs w:val="20"/>
                              </w:rPr>
                            </w:pPr>
                            <w:r w:rsidRPr="00370FBF">
                              <w:rPr>
                                <w:rFonts w:ascii="Arial" w:hAnsi="Arial" w:cs="Arial"/>
                                <w:i/>
                                <w:iCs/>
                                <w:sz w:val="20"/>
                                <w:szCs w:val="20"/>
                              </w:rPr>
                              <w:t xml:space="preserve">* Un BMS est un circuit de sécurité « intelligent » qui protège une batterie contre : </w:t>
                            </w:r>
                          </w:p>
                          <w:p w14:paraId="0EA2DEEC" w14:textId="77777777" w:rsidR="00AE51EE" w:rsidRPr="00370FBF" w:rsidRDefault="00AE51EE" w:rsidP="00AE51EE">
                            <w:pPr>
                              <w:pStyle w:val="Sansinterligne"/>
                              <w:numPr>
                                <w:ilvl w:val="0"/>
                                <w:numId w:val="9"/>
                              </w:numPr>
                              <w:ind w:left="709"/>
                              <w:contextualSpacing/>
                              <w:jc w:val="both"/>
                              <w:rPr>
                                <w:rFonts w:ascii="Arial" w:hAnsi="Arial" w:cs="Arial"/>
                                <w:i/>
                                <w:iCs/>
                                <w:sz w:val="20"/>
                                <w:szCs w:val="20"/>
                              </w:rPr>
                            </w:pPr>
                            <w:proofErr w:type="gramStart"/>
                            <w:r w:rsidRPr="00370FBF">
                              <w:rPr>
                                <w:rFonts w:ascii="Arial" w:hAnsi="Arial" w:cs="Arial"/>
                                <w:i/>
                                <w:iCs/>
                                <w:sz w:val="20"/>
                                <w:szCs w:val="20"/>
                              </w:rPr>
                              <w:t>la</w:t>
                            </w:r>
                            <w:proofErr w:type="gramEnd"/>
                            <w:r w:rsidRPr="00370FBF">
                              <w:rPr>
                                <w:rFonts w:ascii="Arial" w:hAnsi="Arial" w:cs="Arial"/>
                                <w:i/>
                                <w:iCs/>
                                <w:sz w:val="20"/>
                                <w:szCs w:val="20"/>
                              </w:rPr>
                              <w:t xml:space="preserve"> surtension : le BMS évite la surcharge, en particulier au moment de la recharge ;</w:t>
                            </w:r>
                          </w:p>
                          <w:p w14:paraId="194EBF28" w14:textId="77777777" w:rsidR="00AE51EE" w:rsidRPr="00370FBF" w:rsidRDefault="00AE51EE" w:rsidP="00AE51EE">
                            <w:pPr>
                              <w:pStyle w:val="Sansinterligne"/>
                              <w:numPr>
                                <w:ilvl w:val="0"/>
                                <w:numId w:val="9"/>
                              </w:numPr>
                              <w:ind w:left="709"/>
                              <w:contextualSpacing/>
                              <w:jc w:val="both"/>
                              <w:rPr>
                                <w:rFonts w:ascii="Arial" w:hAnsi="Arial" w:cs="Arial"/>
                                <w:i/>
                                <w:iCs/>
                                <w:sz w:val="20"/>
                                <w:szCs w:val="20"/>
                              </w:rPr>
                            </w:pPr>
                            <w:proofErr w:type="gramStart"/>
                            <w:r w:rsidRPr="00370FBF">
                              <w:rPr>
                                <w:rFonts w:ascii="Arial" w:hAnsi="Arial" w:cs="Arial"/>
                                <w:i/>
                                <w:iCs/>
                                <w:sz w:val="20"/>
                                <w:szCs w:val="20"/>
                              </w:rPr>
                              <w:t>la</w:t>
                            </w:r>
                            <w:proofErr w:type="gramEnd"/>
                            <w:r w:rsidRPr="00370FBF">
                              <w:rPr>
                                <w:rFonts w:ascii="Arial" w:hAnsi="Arial" w:cs="Arial"/>
                                <w:i/>
                                <w:iCs/>
                                <w:sz w:val="20"/>
                                <w:szCs w:val="20"/>
                              </w:rPr>
                              <w:t xml:space="preserve"> sous-tension : le BMS permet d’isoler (déconnecter) la batterie à partir d’un certain seuil de décharge, afin d’éviter une décharge profonde, qui raccourcirait sa durée de vie ;</w:t>
                            </w:r>
                          </w:p>
                          <w:p w14:paraId="7D081694" w14:textId="77777777" w:rsidR="00AE51EE" w:rsidRPr="00370FBF" w:rsidRDefault="00AE51EE" w:rsidP="00AE51EE">
                            <w:pPr>
                              <w:pStyle w:val="Sansinterligne"/>
                              <w:numPr>
                                <w:ilvl w:val="0"/>
                                <w:numId w:val="9"/>
                              </w:numPr>
                              <w:ind w:left="709"/>
                              <w:contextualSpacing/>
                              <w:jc w:val="both"/>
                              <w:rPr>
                                <w:rFonts w:ascii="Arial" w:hAnsi="Arial" w:cs="Arial"/>
                                <w:i/>
                                <w:iCs/>
                                <w:sz w:val="20"/>
                                <w:szCs w:val="20"/>
                              </w:rPr>
                            </w:pPr>
                            <w:proofErr w:type="gramStart"/>
                            <w:r w:rsidRPr="00370FBF">
                              <w:rPr>
                                <w:rFonts w:ascii="Arial" w:hAnsi="Arial" w:cs="Arial"/>
                                <w:i/>
                                <w:iCs/>
                                <w:sz w:val="20"/>
                                <w:szCs w:val="20"/>
                              </w:rPr>
                              <w:t>la</w:t>
                            </w:r>
                            <w:proofErr w:type="gramEnd"/>
                            <w:r w:rsidRPr="00370FBF">
                              <w:rPr>
                                <w:rFonts w:ascii="Arial" w:hAnsi="Arial" w:cs="Arial"/>
                                <w:i/>
                                <w:iCs/>
                                <w:sz w:val="20"/>
                                <w:szCs w:val="20"/>
                              </w:rPr>
                              <w:t xml:space="preserve"> surintensité : le BMS protège la batterie contre les surintensités, c’est-à-dire tout ce qui est court-circuit ou courant trop important qui la ferait trop chauffer. </w:t>
                            </w:r>
                          </w:p>
                          <w:p w14:paraId="3A571CAF" w14:textId="77777777" w:rsidR="00AE51EE" w:rsidRPr="00370FBF" w:rsidRDefault="00AE51EE" w:rsidP="00AE51EE">
                            <w:pPr>
                              <w:pStyle w:val="Sansinterligne"/>
                              <w:contextualSpacing/>
                              <w:jc w:val="both"/>
                              <w:rPr>
                                <w:rFonts w:ascii="Arial" w:hAnsi="Arial" w:cs="Arial"/>
                                <w:i/>
                                <w:iCs/>
                                <w:sz w:val="20"/>
                                <w:szCs w:val="20"/>
                              </w:rPr>
                            </w:pPr>
                          </w:p>
                          <w:p w14:paraId="3AF43539" w14:textId="77777777" w:rsidR="00AE51EE" w:rsidRPr="00370FBF" w:rsidRDefault="00AE51EE" w:rsidP="00AE51EE">
                            <w:pPr>
                              <w:pStyle w:val="Sansinterligne"/>
                              <w:contextualSpacing/>
                              <w:jc w:val="both"/>
                              <w:rPr>
                                <w:rFonts w:ascii="Arial" w:hAnsi="Arial" w:cs="Arial"/>
                                <w:i/>
                                <w:iCs/>
                                <w:sz w:val="20"/>
                                <w:szCs w:val="20"/>
                              </w:rPr>
                            </w:pPr>
                            <w:r w:rsidRPr="00370FBF">
                              <w:rPr>
                                <w:rFonts w:ascii="Arial" w:hAnsi="Arial" w:cs="Arial"/>
                                <w:i/>
                                <w:iCs/>
                                <w:sz w:val="20"/>
                                <w:szCs w:val="20"/>
                              </w:rPr>
                              <w:t>Le BMS est alimenté par la batterie qu’il protège.</w:t>
                            </w:r>
                          </w:p>
                          <w:p w14:paraId="45AAA8C5" w14:textId="77777777" w:rsidR="00AE51EE" w:rsidRPr="00370FBF" w:rsidRDefault="00AE51EE" w:rsidP="00AE51EE">
                            <w:pPr>
                              <w:pStyle w:val="Sansinterligne"/>
                              <w:contextualSpacing/>
                              <w:jc w:val="both"/>
                              <w:rPr>
                                <w:rFonts w:ascii="Arial" w:hAnsi="Arial" w:cs="Arial"/>
                                <w:i/>
                                <w:iCs/>
                                <w:sz w:val="20"/>
                                <w:szCs w:val="20"/>
                              </w:rPr>
                            </w:pPr>
                          </w:p>
                          <w:p w14:paraId="3F1957F8" w14:textId="77777777" w:rsidR="00AE51EE" w:rsidRPr="00370FBF" w:rsidRDefault="00AE51EE" w:rsidP="00AE51EE">
                            <w:pPr>
                              <w:pStyle w:val="Sansinterligne"/>
                              <w:contextualSpacing/>
                              <w:jc w:val="both"/>
                              <w:rPr>
                                <w:rFonts w:ascii="Arial" w:hAnsi="Arial" w:cs="Arial"/>
                                <w:i/>
                                <w:iCs/>
                                <w:sz w:val="20"/>
                                <w:szCs w:val="20"/>
                              </w:rPr>
                            </w:pPr>
                            <w:r w:rsidRPr="00370FBF">
                              <w:rPr>
                                <w:rFonts w:ascii="Arial" w:hAnsi="Arial" w:cs="Arial"/>
                                <w:i/>
                                <w:iCs/>
                                <w:sz w:val="20"/>
                                <w:szCs w:val="20"/>
                              </w:rPr>
                              <w:t>Dans le cas de notre batterie « PILE-18650-A », le circuit BMS est intégré directement sur la batterie.</w:t>
                            </w:r>
                          </w:p>
                          <w:p w14:paraId="4A50AD18" w14:textId="77777777" w:rsidR="00AE51EE" w:rsidRPr="00370FBF" w:rsidRDefault="00AE51EE" w:rsidP="00AE51EE">
                            <w:pPr>
                              <w:pStyle w:val="Sansinterligne"/>
                              <w:contextualSpacing/>
                              <w:jc w:val="both"/>
                              <w:rPr>
                                <w:rFonts w:ascii="Arial" w:hAnsi="Arial" w:cs="Arial"/>
                                <w:i/>
                                <w:iCs/>
                                <w:sz w:val="20"/>
                                <w:szCs w:val="20"/>
                              </w:rPr>
                            </w:pPr>
                            <w:r w:rsidRPr="00370FBF">
                              <w:rPr>
                                <w:rFonts w:ascii="Arial" w:hAnsi="Arial" w:cs="Arial"/>
                                <w:i/>
                                <w:iCs/>
                                <w:sz w:val="20"/>
                                <w:szCs w:val="20"/>
                              </w:rPr>
                              <w:t>Sur la photo de la batterie écorchée, on voit le BMS qui était fixé en bout et dont l’épaisseur est d’environ 1,5mm.</w:t>
                            </w:r>
                          </w:p>
                          <w:p w14:paraId="140D500E" w14:textId="77777777" w:rsidR="00AE51EE" w:rsidRPr="00AE51EE" w:rsidRDefault="00AE51EE" w:rsidP="00AE51EE"/>
                          <w:p w14:paraId="5DC4F6DC" w14:textId="77777777" w:rsidR="00AE51EE" w:rsidRPr="00906A6C" w:rsidRDefault="00AE51EE" w:rsidP="00AE51EE"/>
                          <w:p w14:paraId="683F4497" w14:textId="77777777" w:rsidR="00AE51EE" w:rsidRDefault="00AE51EE" w:rsidP="00AE51EE">
                            <w:pPr>
                              <w:pStyle w:val="Sansinterligne"/>
                              <w:contextualSpacing/>
                              <w:rPr>
                                <w:rFonts w:ascii="Arial" w:hAnsi="Arial" w:cs="Arial"/>
                                <w:sz w:val="20"/>
                                <w:szCs w:val="20"/>
                              </w:rPr>
                            </w:pPr>
                          </w:p>
                          <w:p w14:paraId="5E37398F" w14:textId="77777777" w:rsidR="00AE51EE" w:rsidRDefault="00AE51EE" w:rsidP="00AE51EE">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19AC7" id="_x0000_s1212" type="#_x0000_t202" style="position:absolute;margin-left:471.7pt;margin-top:3.85pt;width:522.9pt;height:387.8pt;z-index:2520739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J6hHAIAADUEAAAOAAAAZHJzL2Uyb0RvYy54bWysU11r2zAUfR/sPwi9L3ZSN2tMnJK1ZAxC&#10;W0hLnxVZig2yriYpsbNfvyvZ+aDb0xgY+Ur36n6cczS/7xpFDsK6GnRBx6OUEqE5lLXeFfTtdfXl&#10;jhLnmS6ZAi0KehSO3i8+f5q3JhcTqECVwhJMol3emoJW3ps8SRyvRMPcCIzQ6JRgG+Zxa3dJaVmL&#10;2RuVTNJ0mrRgS2OBC+fw9LF30kXML6Xg/llKJzxRBcXefFxtXLdhTRZzlu8sM1XNhzbYP3TRsFpj&#10;0XOqR+YZ2dv6j1RNzS04kH7EoUlAypqLOANOM04/TLOpmBFxFgTHmTNM7v+l5U+HjXmxxHffoEMC&#10;AyCtcbnDwzBPJ20T/tgpQT9CeDzDJjpPOB5Op1l6d4Mujr5sNsFvGvIkl+vGOv9dQEOCUVCLvES4&#10;2GHtfB96CgnVNKxqpSI3SpMWS9zcpvHC2YPJlcYal2aD5bttR+qyoLPsNMkWyiMOaKHn3hm+qrGJ&#10;NXP+hVkkGxtHAftnXKQCLAaDRUkF9tffzkM8coBeSloUT0Hdzz2zghL1QyM7s3GWBbXFTXb7dYIb&#10;e+3ZXnv0vnkA1OcYn4rh0QzxXp1MaaF5R50vQ1V0Mc2xdkH9yXzwvaTxnXCxXMYg1Jdhfq03hofU&#10;AdYA8Wv3zqwZePBI4ROcZMbyD3T0sT0hy70HWUeuAtA9qgP+qM3I9vCOgviv9zHq8toXvwEAAP//&#10;AwBQSwMEFAAGAAgAAAAhAJVmY6XfAAAABwEAAA8AAABkcnMvZG93bnJldi54bWxMj09PwkAQxe8m&#10;fofNmHiTLSDS1G4JaUJMjB5ALt6m3aFt2D+1u0D10zuc9PjmTd77vXw1WiPONITOOwXTSQKCXO11&#10;5xoF+4/NQwoiRHQajXek4JsCrIrbmxwz7S9uS+ddbASHuJChgjbGPpMy1C1ZDBPfk2Pv4AeLkeXQ&#10;SD3ghcOtkbMkeZIWO8cNLfZUtlQfdyer4LXcvOO2mtn0x5Qvb4d1/7X/XCh1fzeun0FEGuPfM1zx&#10;GR0KZqr8yekgjAIeEhUslyCuZvK44CEVH9L5HGSRy//8xS8AAAD//wMAUEsBAi0AFAAGAAgAAAAh&#10;ALaDOJL+AAAA4QEAABMAAAAAAAAAAAAAAAAAAAAAAFtDb250ZW50X1R5cGVzXS54bWxQSwECLQAU&#10;AAYACAAAACEAOP0h/9YAAACUAQAACwAAAAAAAAAAAAAAAAAvAQAAX3JlbHMvLnJlbHNQSwECLQAU&#10;AAYACAAAACEAqsSeoRwCAAA1BAAADgAAAAAAAAAAAAAAAAAuAgAAZHJzL2Uyb0RvYy54bWxQSwEC&#10;LQAUAAYACAAAACEAlWZjpd8AAAAHAQAADwAAAAAAAAAAAAAAAAB2BAAAZHJzL2Rvd25yZXYueG1s&#10;UEsFBgAAAAAEAAQA8wAAAIIFAAAAAA==&#10;" filled="f" stroked="f" strokeweight=".5pt">
                <v:textbox>
                  <w:txbxContent>
                    <w:p w14:paraId="4D361641" w14:textId="77777777" w:rsidR="00AE51EE" w:rsidRDefault="00AE51EE" w:rsidP="00AE51EE">
                      <w:pPr>
                        <w:pStyle w:val="Titre2"/>
                        <w:rPr>
                          <w:noProof/>
                          <w:sz w:val="32"/>
                          <w:szCs w:val="32"/>
                        </w:rPr>
                      </w:pPr>
                      <w:bookmarkStart w:id="6" w:name="_Toc181261346"/>
                      <w:r w:rsidRPr="00AE51EE">
                        <w:rPr>
                          <w:noProof/>
                          <w:sz w:val="32"/>
                          <w:szCs w:val="32"/>
                        </w:rPr>
                        <w:t>La batterie 18650 avec MBS</w:t>
                      </w:r>
                      <w:bookmarkEnd w:id="6"/>
                    </w:p>
                    <w:p w14:paraId="2F00977A" w14:textId="77777777" w:rsidR="00AE51EE" w:rsidRDefault="00AE51EE" w:rsidP="00AE51EE"/>
                    <w:p w14:paraId="44BFF152" w14:textId="77777777" w:rsidR="00AE51EE" w:rsidRPr="00811AFE" w:rsidRDefault="00AE51EE" w:rsidP="00AE51EE">
                      <w:pPr>
                        <w:jc w:val="both"/>
                        <w:rPr>
                          <w:rFonts w:cs="Arial"/>
                          <w:noProof/>
                        </w:rPr>
                      </w:pPr>
                      <w:r w:rsidRPr="00811AFE">
                        <w:rPr>
                          <w:rFonts w:cs="Arial"/>
                          <w:noProof/>
                        </w:rPr>
                        <w:t>Il existe plusieurs modèles de batterie 18650.</w:t>
                      </w:r>
                    </w:p>
                    <w:p w14:paraId="1299B401" w14:textId="77777777" w:rsidR="00AE51EE" w:rsidRPr="00811AFE" w:rsidRDefault="00AE51EE" w:rsidP="00AE51EE">
                      <w:pPr>
                        <w:jc w:val="both"/>
                        <w:rPr>
                          <w:rFonts w:cs="Arial"/>
                          <w:noProof/>
                        </w:rPr>
                      </w:pPr>
                      <w:r>
                        <w:rPr>
                          <w:rFonts w:cs="Arial"/>
                          <w:noProof/>
                        </w:rPr>
                        <w:t xml:space="preserve">La </w:t>
                      </w:r>
                      <w:r w:rsidRPr="00811AFE">
                        <w:rPr>
                          <w:rFonts w:cs="Arial"/>
                          <w:noProof/>
                        </w:rPr>
                        <w:t xml:space="preserve">batterie </w:t>
                      </w:r>
                      <w:r w:rsidRPr="00D87970">
                        <w:rPr>
                          <w:rFonts w:cs="Arial"/>
                          <w:noProof/>
                        </w:rPr>
                        <w:t>18650 r</w:t>
                      </w:r>
                      <w:r>
                        <w:rPr>
                          <w:rFonts w:cs="Arial"/>
                          <w:noProof/>
                        </w:rPr>
                        <w:t>é</w:t>
                      </w:r>
                      <w:r w:rsidRPr="00D87970">
                        <w:rPr>
                          <w:rFonts w:cs="Arial"/>
                          <w:noProof/>
                        </w:rPr>
                        <w:t>f</w:t>
                      </w:r>
                      <w:r>
                        <w:rPr>
                          <w:rFonts w:cs="Arial"/>
                          <w:noProof/>
                        </w:rPr>
                        <w:t>.</w:t>
                      </w:r>
                      <w:r w:rsidRPr="00D87970">
                        <w:rPr>
                          <w:rFonts w:cs="Arial"/>
                        </w:rPr>
                        <w:t xml:space="preserve"> PILE-18650-A</w:t>
                      </w:r>
                      <w:r w:rsidRPr="00D87970">
                        <w:rPr>
                          <w:rFonts w:cs="Arial"/>
                          <w:noProof/>
                        </w:rPr>
                        <w:t xml:space="preserve"> </w:t>
                      </w:r>
                      <w:r w:rsidRPr="00BE55F7">
                        <w:rPr>
                          <w:rFonts w:cs="Arial"/>
                          <w:noProof/>
                        </w:rPr>
                        <w:t>utilisée (fortement recommandée)</w:t>
                      </w:r>
                      <w:r>
                        <w:rPr>
                          <w:rFonts w:cs="Arial"/>
                          <w:noProof/>
                        </w:rPr>
                        <w:t xml:space="preserve"> </w:t>
                      </w:r>
                      <w:r w:rsidRPr="00811AFE">
                        <w:rPr>
                          <w:rFonts w:cs="Arial"/>
                          <w:noProof/>
                        </w:rPr>
                        <w:t>dans le tournevis électrique pédagogique « TVISELEC » est sécurisée par Circuit BMS (Batterie Management System)</w:t>
                      </w:r>
                      <w:r>
                        <w:rPr>
                          <w:rFonts w:cs="Arial"/>
                          <w:noProof/>
                        </w:rPr>
                        <w:t>*</w:t>
                      </w:r>
                      <w:r w:rsidRPr="00811AFE">
                        <w:rPr>
                          <w:rFonts w:cs="Arial"/>
                          <w:noProof/>
                        </w:rPr>
                        <w:t xml:space="preserve"> de façon qu’elle puisse tolérer les fausses manipulations qui risquent fort de se produire lorsque vos élèves vont s’essayer au c</w:t>
                      </w:r>
                      <w:r>
                        <w:rPr>
                          <w:rFonts w:cs="Arial"/>
                          <w:noProof/>
                        </w:rPr>
                        <w:t>â</w:t>
                      </w:r>
                      <w:r w:rsidRPr="00811AFE">
                        <w:rPr>
                          <w:rFonts w:cs="Arial"/>
                          <w:noProof/>
                        </w:rPr>
                        <w:t xml:space="preserve">blage du tournevis, </w:t>
                      </w:r>
                      <w:r>
                        <w:rPr>
                          <w:rFonts w:cs="Arial"/>
                          <w:noProof/>
                        </w:rPr>
                        <w:t>par exemple</w:t>
                      </w:r>
                      <w:r w:rsidRPr="00811AFE">
                        <w:rPr>
                          <w:rFonts w:cs="Arial"/>
                          <w:noProof/>
                        </w:rPr>
                        <w:t xml:space="preserve"> un court</w:t>
                      </w:r>
                      <w:r>
                        <w:rPr>
                          <w:rFonts w:cs="Arial"/>
                          <w:noProof/>
                        </w:rPr>
                        <w:t>-</w:t>
                      </w:r>
                      <w:r w:rsidRPr="00811AFE">
                        <w:rPr>
                          <w:rFonts w:cs="Arial"/>
                          <w:noProof/>
                        </w:rPr>
                        <w:t>circuit franc ou un mauvais câblage du circuit de charge</w:t>
                      </w:r>
                      <w:r>
                        <w:rPr>
                          <w:rFonts w:cs="Arial"/>
                          <w:noProof/>
                        </w:rPr>
                        <w:t>.</w:t>
                      </w:r>
                    </w:p>
                    <w:p w14:paraId="2D9B3C58" w14:textId="77777777" w:rsidR="00AE51EE" w:rsidRDefault="00AE51EE" w:rsidP="00AE51EE">
                      <w:pPr>
                        <w:jc w:val="both"/>
                        <w:rPr>
                          <w:rFonts w:cs="Arial"/>
                          <w:noProof/>
                        </w:rPr>
                      </w:pPr>
                      <w:r w:rsidRPr="00811AFE">
                        <w:rPr>
                          <w:rFonts w:cs="Arial"/>
                          <w:noProof/>
                        </w:rPr>
                        <w:t xml:space="preserve">Il est bien entendu que vos élèves devront être sensibilisés au risque important encouru lorsque l’on manipule sans précaution </w:t>
                      </w:r>
                      <w:r>
                        <w:rPr>
                          <w:rFonts w:cs="Arial"/>
                          <w:noProof/>
                        </w:rPr>
                        <w:t>les</w:t>
                      </w:r>
                      <w:r w:rsidRPr="00811AFE">
                        <w:rPr>
                          <w:rFonts w:cs="Arial"/>
                          <w:noProof/>
                        </w:rPr>
                        <w:t xml:space="preserve"> circuit</w:t>
                      </w:r>
                      <w:r>
                        <w:rPr>
                          <w:rFonts w:cs="Arial"/>
                          <w:noProof/>
                        </w:rPr>
                        <w:t>s</w:t>
                      </w:r>
                      <w:r w:rsidRPr="00811AFE">
                        <w:rPr>
                          <w:rFonts w:cs="Arial"/>
                          <w:noProof/>
                        </w:rPr>
                        <w:t xml:space="preserve"> électrique</w:t>
                      </w:r>
                      <w:r>
                        <w:rPr>
                          <w:rFonts w:cs="Arial"/>
                          <w:noProof/>
                        </w:rPr>
                        <w:t>s</w:t>
                      </w:r>
                      <w:r w:rsidRPr="00811AFE">
                        <w:rPr>
                          <w:rFonts w:cs="Arial"/>
                          <w:noProof/>
                        </w:rPr>
                        <w:t xml:space="preserve"> et</w:t>
                      </w:r>
                      <w:r>
                        <w:rPr>
                          <w:rFonts w:cs="Arial"/>
                          <w:noProof/>
                        </w:rPr>
                        <w:t xml:space="preserve"> </w:t>
                      </w:r>
                      <w:r w:rsidRPr="00811AFE">
                        <w:rPr>
                          <w:rFonts w:cs="Arial"/>
                          <w:noProof/>
                        </w:rPr>
                        <w:t>plus particulièrement les batteries.</w:t>
                      </w:r>
                    </w:p>
                    <w:p w14:paraId="3766B55D" w14:textId="77777777" w:rsidR="00AE51EE" w:rsidRPr="00811AFE" w:rsidRDefault="00AE51EE" w:rsidP="00AE51EE">
                      <w:pPr>
                        <w:jc w:val="both"/>
                        <w:rPr>
                          <w:rFonts w:cs="Arial"/>
                          <w:noProof/>
                        </w:rPr>
                      </w:pPr>
                      <w:r w:rsidRPr="00811AFE">
                        <w:rPr>
                          <w:rFonts w:cs="Arial"/>
                          <w:noProof/>
                        </w:rPr>
                        <w:t>La s</w:t>
                      </w:r>
                      <w:r>
                        <w:rPr>
                          <w:rFonts w:cs="Arial"/>
                          <w:noProof/>
                        </w:rPr>
                        <w:t>é</w:t>
                      </w:r>
                      <w:r w:rsidRPr="00811AFE">
                        <w:rPr>
                          <w:rFonts w:cs="Arial"/>
                          <w:noProof/>
                        </w:rPr>
                        <w:t>curité</w:t>
                      </w:r>
                      <w:r>
                        <w:rPr>
                          <w:rFonts w:cs="Arial"/>
                          <w:noProof/>
                        </w:rPr>
                        <w:t xml:space="preserve"> ne doit jamais tenir qu’à une seule protection, mais réside dans un ensemble de mesures prises dont la première est la formation des utilisateurs.</w:t>
                      </w:r>
                    </w:p>
                    <w:p w14:paraId="7A488FDE" w14:textId="77777777" w:rsidR="00AE51EE" w:rsidRPr="00811AFE" w:rsidRDefault="00AE51EE" w:rsidP="00AE51EE">
                      <w:pPr>
                        <w:jc w:val="both"/>
                        <w:rPr>
                          <w:rFonts w:cs="Arial"/>
                          <w:noProof/>
                        </w:rPr>
                      </w:pPr>
                      <w:r w:rsidRPr="00811AFE">
                        <w:rPr>
                          <w:rFonts w:cs="Arial"/>
                          <w:noProof/>
                        </w:rPr>
                        <w:t>Caractéristiques </w:t>
                      </w:r>
                      <w:r>
                        <w:rPr>
                          <w:rFonts w:cs="Arial"/>
                          <w:noProof/>
                        </w:rPr>
                        <w:t>de la batterie « </w:t>
                      </w:r>
                      <w:r w:rsidRPr="00D87970">
                        <w:rPr>
                          <w:rFonts w:cs="Arial"/>
                        </w:rPr>
                        <w:t>PILE-18650-A</w:t>
                      </w:r>
                      <w:r>
                        <w:rPr>
                          <w:rFonts w:cs="Arial"/>
                        </w:rPr>
                        <w:t> » : 3,7 V – 2000 mAh – 7,4 Wh</w:t>
                      </w:r>
                    </w:p>
                    <w:p w14:paraId="4CC424BE" w14:textId="77777777" w:rsidR="00AE51EE" w:rsidRPr="00811AFE" w:rsidRDefault="00AE51EE" w:rsidP="00AE51EE">
                      <w:pPr>
                        <w:pStyle w:val="Sansinterligne"/>
                        <w:contextualSpacing/>
                        <w:jc w:val="both"/>
                        <w:rPr>
                          <w:rFonts w:ascii="Arial" w:hAnsi="Arial" w:cs="Arial"/>
                        </w:rPr>
                      </w:pPr>
                    </w:p>
                    <w:p w14:paraId="1BC278D9" w14:textId="77777777" w:rsidR="00AE51EE" w:rsidRPr="00370FBF" w:rsidRDefault="00AE51EE" w:rsidP="00AE51EE">
                      <w:pPr>
                        <w:pStyle w:val="Sansinterligne"/>
                        <w:contextualSpacing/>
                        <w:jc w:val="both"/>
                        <w:rPr>
                          <w:rFonts w:ascii="Arial" w:hAnsi="Arial" w:cs="Arial"/>
                          <w:i/>
                          <w:iCs/>
                          <w:sz w:val="20"/>
                          <w:szCs w:val="20"/>
                        </w:rPr>
                      </w:pPr>
                      <w:r w:rsidRPr="00370FBF">
                        <w:rPr>
                          <w:rFonts w:ascii="Arial" w:hAnsi="Arial" w:cs="Arial"/>
                          <w:i/>
                          <w:iCs/>
                          <w:sz w:val="20"/>
                          <w:szCs w:val="20"/>
                        </w:rPr>
                        <w:t xml:space="preserve">* Un BMS est un circuit de sécurité « intelligent » qui protège une batterie contre : </w:t>
                      </w:r>
                    </w:p>
                    <w:p w14:paraId="0EA2DEEC" w14:textId="77777777" w:rsidR="00AE51EE" w:rsidRPr="00370FBF" w:rsidRDefault="00AE51EE" w:rsidP="00AE51EE">
                      <w:pPr>
                        <w:pStyle w:val="Sansinterligne"/>
                        <w:numPr>
                          <w:ilvl w:val="0"/>
                          <w:numId w:val="9"/>
                        </w:numPr>
                        <w:ind w:left="709"/>
                        <w:contextualSpacing/>
                        <w:jc w:val="both"/>
                        <w:rPr>
                          <w:rFonts w:ascii="Arial" w:hAnsi="Arial" w:cs="Arial"/>
                          <w:i/>
                          <w:iCs/>
                          <w:sz w:val="20"/>
                          <w:szCs w:val="20"/>
                        </w:rPr>
                      </w:pPr>
                      <w:proofErr w:type="gramStart"/>
                      <w:r w:rsidRPr="00370FBF">
                        <w:rPr>
                          <w:rFonts w:ascii="Arial" w:hAnsi="Arial" w:cs="Arial"/>
                          <w:i/>
                          <w:iCs/>
                          <w:sz w:val="20"/>
                          <w:szCs w:val="20"/>
                        </w:rPr>
                        <w:t>la</w:t>
                      </w:r>
                      <w:proofErr w:type="gramEnd"/>
                      <w:r w:rsidRPr="00370FBF">
                        <w:rPr>
                          <w:rFonts w:ascii="Arial" w:hAnsi="Arial" w:cs="Arial"/>
                          <w:i/>
                          <w:iCs/>
                          <w:sz w:val="20"/>
                          <w:szCs w:val="20"/>
                        </w:rPr>
                        <w:t xml:space="preserve"> surtension : le BMS évite la surcharge, en particulier au moment de la recharge ;</w:t>
                      </w:r>
                    </w:p>
                    <w:p w14:paraId="194EBF28" w14:textId="77777777" w:rsidR="00AE51EE" w:rsidRPr="00370FBF" w:rsidRDefault="00AE51EE" w:rsidP="00AE51EE">
                      <w:pPr>
                        <w:pStyle w:val="Sansinterligne"/>
                        <w:numPr>
                          <w:ilvl w:val="0"/>
                          <w:numId w:val="9"/>
                        </w:numPr>
                        <w:ind w:left="709"/>
                        <w:contextualSpacing/>
                        <w:jc w:val="both"/>
                        <w:rPr>
                          <w:rFonts w:ascii="Arial" w:hAnsi="Arial" w:cs="Arial"/>
                          <w:i/>
                          <w:iCs/>
                          <w:sz w:val="20"/>
                          <w:szCs w:val="20"/>
                        </w:rPr>
                      </w:pPr>
                      <w:proofErr w:type="gramStart"/>
                      <w:r w:rsidRPr="00370FBF">
                        <w:rPr>
                          <w:rFonts w:ascii="Arial" w:hAnsi="Arial" w:cs="Arial"/>
                          <w:i/>
                          <w:iCs/>
                          <w:sz w:val="20"/>
                          <w:szCs w:val="20"/>
                        </w:rPr>
                        <w:t>la</w:t>
                      </w:r>
                      <w:proofErr w:type="gramEnd"/>
                      <w:r w:rsidRPr="00370FBF">
                        <w:rPr>
                          <w:rFonts w:ascii="Arial" w:hAnsi="Arial" w:cs="Arial"/>
                          <w:i/>
                          <w:iCs/>
                          <w:sz w:val="20"/>
                          <w:szCs w:val="20"/>
                        </w:rPr>
                        <w:t xml:space="preserve"> sous-tension : le BMS permet d’isoler (déconnecter) la batterie à partir d’un certain seuil de décharge, afin d’éviter une décharge profonde, qui raccourcirait sa durée de vie ;</w:t>
                      </w:r>
                    </w:p>
                    <w:p w14:paraId="7D081694" w14:textId="77777777" w:rsidR="00AE51EE" w:rsidRPr="00370FBF" w:rsidRDefault="00AE51EE" w:rsidP="00AE51EE">
                      <w:pPr>
                        <w:pStyle w:val="Sansinterligne"/>
                        <w:numPr>
                          <w:ilvl w:val="0"/>
                          <w:numId w:val="9"/>
                        </w:numPr>
                        <w:ind w:left="709"/>
                        <w:contextualSpacing/>
                        <w:jc w:val="both"/>
                        <w:rPr>
                          <w:rFonts w:ascii="Arial" w:hAnsi="Arial" w:cs="Arial"/>
                          <w:i/>
                          <w:iCs/>
                          <w:sz w:val="20"/>
                          <w:szCs w:val="20"/>
                        </w:rPr>
                      </w:pPr>
                      <w:proofErr w:type="gramStart"/>
                      <w:r w:rsidRPr="00370FBF">
                        <w:rPr>
                          <w:rFonts w:ascii="Arial" w:hAnsi="Arial" w:cs="Arial"/>
                          <w:i/>
                          <w:iCs/>
                          <w:sz w:val="20"/>
                          <w:szCs w:val="20"/>
                        </w:rPr>
                        <w:t>la</w:t>
                      </w:r>
                      <w:proofErr w:type="gramEnd"/>
                      <w:r w:rsidRPr="00370FBF">
                        <w:rPr>
                          <w:rFonts w:ascii="Arial" w:hAnsi="Arial" w:cs="Arial"/>
                          <w:i/>
                          <w:iCs/>
                          <w:sz w:val="20"/>
                          <w:szCs w:val="20"/>
                        </w:rPr>
                        <w:t xml:space="preserve"> surintensité : le BMS protège la batterie contre les surintensités, c’est-à-dire tout ce qui est court-circuit ou courant trop important qui la ferait trop chauffer. </w:t>
                      </w:r>
                    </w:p>
                    <w:p w14:paraId="3A571CAF" w14:textId="77777777" w:rsidR="00AE51EE" w:rsidRPr="00370FBF" w:rsidRDefault="00AE51EE" w:rsidP="00AE51EE">
                      <w:pPr>
                        <w:pStyle w:val="Sansinterligne"/>
                        <w:contextualSpacing/>
                        <w:jc w:val="both"/>
                        <w:rPr>
                          <w:rFonts w:ascii="Arial" w:hAnsi="Arial" w:cs="Arial"/>
                          <w:i/>
                          <w:iCs/>
                          <w:sz w:val="20"/>
                          <w:szCs w:val="20"/>
                        </w:rPr>
                      </w:pPr>
                    </w:p>
                    <w:p w14:paraId="3AF43539" w14:textId="77777777" w:rsidR="00AE51EE" w:rsidRPr="00370FBF" w:rsidRDefault="00AE51EE" w:rsidP="00AE51EE">
                      <w:pPr>
                        <w:pStyle w:val="Sansinterligne"/>
                        <w:contextualSpacing/>
                        <w:jc w:val="both"/>
                        <w:rPr>
                          <w:rFonts w:ascii="Arial" w:hAnsi="Arial" w:cs="Arial"/>
                          <w:i/>
                          <w:iCs/>
                          <w:sz w:val="20"/>
                          <w:szCs w:val="20"/>
                        </w:rPr>
                      </w:pPr>
                      <w:r w:rsidRPr="00370FBF">
                        <w:rPr>
                          <w:rFonts w:ascii="Arial" w:hAnsi="Arial" w:cs="Arial"/>
                          <w:i/>
                          <w:iCs/>
                          <w:sz w:val="20"/>
                          <w:szCs w:val="20"/>
                        </w:rPr>
                        <w:t>Le BMS est alimenté par la batterie qu’il protège.</w:t>
                      </w:r>
                    </w:p>
                    <w:p w14:paraId="45AAA8C5" w14:textId="77777777" w:rsidR="00AE51EE" w:rsidRPr="00370FBF" w:rsidRDefault="00AE51EE" w:rsidP="00AE51EE">
                      <w:pPr>
                        <w:pStyle w:val="Sansinterligne"/>
                        <w:contextualSpacing/>
                        <w:jc w:val="both"/>
                        <w:rPr>
                          <w:rFonts w:ascii="Arial" w:hAnsi="Arial" w:cs="Arial"/>
                          <w:i/>
                          <w:iCs/>
                          <w:sz w:val="20"/>
                          <w:szCs w:val="20"/>
                        </w:rPr>
                      </w:pPr>
                    </w:p>
                    <w:p w14:paraId="3F1957F8" w14:textId="77777777" w:rsidR="00AE51EE" w:rsidRPr="00370FBF" w:rsidRDefault="00AE51EE" w:rsidP="00AE51EE">
                      <w:pPr>
                        <w:pStyle w:val="Sansinterligne"/>
                        <w:contextualSpacing/>
                        <w:jc w:val="both"/>
                        <w:rPr>
                          <w:rFonts w:ascii="Arial" w:hAnsi="Arial" w:cs="Arial"/>
                          <w:i/>
                          <w:iCs/>
                          <w:sz w:val="20"/>
                          <w:szCs w:val="20"/>
                        </w:rPr>
                      </w:pPr>
                      <w:r w:rsidRPr="00370FBF">
                        <w:rPr>
                          <w:rFonts w:ascii="Arial" w:hAnsi="Arial" w:cs="Arial"/>
                          <w:i/>
                          <w:iCs/>
                          <w:sz w:val="20"/>
                          <w:szCs w:val="20"/>
                        </w:rPr>
                        <w:t>Dans le cas de notre batterie « PILE-18650-A », le circuit BMS est intégré directement sur la batterie.</w:t>
                      </w:r>
                    </w:p>
                    <w:p w14:paraId="4A50AD18" w14:textId="77777777" w:rsidR="00AE51EE" w:rsidRPr="00370FBF" w:rsidRDefault="00AE51EE" w:rsidP="00AE51EE">
                      <w:pPr>
                        <w:pStyle w:val="Sansinterligne"/>
                        <w:contextualSpacing/>
                        <w:jc w:val="both"/>
                        <w:rPr>
                          <w:rFonts w:ascii="Arial" w:hAnsi="Arial" w:cs="Arial"/>
                          <w:i/>
                          <w:iCs/>
                          <w:sz w:val="20"/>
                          <w:szCs w:val="20"/>
                        </w:rPr>
                      </w:pPr>
                      <w:r w:rsidRPr="00370FBF">
                        <w:rPr>
                          <w:rFonts w:ascii="Arial" w:hAnsi="Arial" w:cs="Arial"/>
                          <w:i/>
                          <w:iCs/>
                          <w:sz w:val="20"/>
                          <w:szCs w:val="20"/>
                        </w:rPr>
                        <w:t>Sur la photo de la batterie écorchée, on voit le BMS qui était fixé en bout et dont l’épaisseur est d’environ 1,5mm.</w:t>
                      </w:r>
                    </w:p>
                    <w:p w14:paraId="140D500E" w14:textId="77777777" w:rsidR="00AE51EE" w:rsidRPr="00AE51EE" w:rsidRDefault="00AE51EE" w:rsidP="00AE51EE"/>
                    <w:p w14:paraId="5DC4F6DC" w14:textId="77777777" w:rsidR="00AE51EE" w:rsidRPr="00906A6C" w:rsidRDefault="00AE51EE" w:rsidP="00AE51EE"/>
                    <w:p w14:paraId="683F4497" w14:textId="77777777" w:rsidR="00AE51EE" w:rsidRDefault="00AE51EE" w:rsidP="00AE51EE">
                      <w:pPr>
                        <w:pStyle w:val="Sansinterligne"/>
                        <w:contextualSpacing/>
                        <w:rPr>
                          <w:rFonts w:ascii="Arial" w:hAnsi="Arial" w:cs="Arial"/>
                          <w:sz w:val="20"/>
                          <w:szCs w:val="20"/>
                        </w:rPr>
                      </w:pPr>
                    </w:p>
                    <w:p w14:paraId="5E37398F" w14:textId="77777777" w:rsidR="00AE51EE" w:rsidRDefault="00AE51EE" w:rsidP="00AE51EE">
                      <w:pPr>
                        <w:spacing w:after="0"/>
                      </w:pPr>
                    </w:p>
                  </w:txbxContent>
                </v:textbox>
                <w10:wrap anchorx="margin"/>
              </v:shape>
            </w:pict>
          </mc:Fallback>
        </mc:AlternateContent>
      </w:r>
    </w:p>
    <w:p w14:paraId="5C41D704" w14:textId="77777777" w:rsidR="00AE51EE" w:rsidRDefault="00AE51EE" w:rsidP="00370FBF">
      <w:pPr>
        <w:pStyle w:val="Sansinterligne"/>
        <w:ind w:left="426"/>
        <w:contextualSpacing/>
        <w:rPr>
          <w:rFonts w:ascii="Arial" w:hAnsi="Arial" w:cs="Arial"/>
          <w:i/>
          <w:iCs/>
          <w:color w:val="002060"/>
        </w:rPr>
      </w:pPr>
    </w:p>
    <w:p w14:paraId="43456769" w14:textId="77777777" w:rsidR="00AE51EE" w:rsidRDefault="00AE51EE" w:rsidP="00370FBF">
      <w:pPr>
        <w:pStyle w:val="Sansinterligne"/>
        <w:ind w:left="426"/>
        <w:contextualSpacing/>
        <w:rPr>
          <w:rFonts w:ascii="Arial" w:hAnsi="Arial" w:cs="Arial"/>
          <w:i/>
          <w:iCs/>
          <w:color w:val="002060"/>
        </w:rPr>
      </w:pPr>
    </w:p>
    <w:p w14:paraId="19446058" w14:textId="77777777" w:rsidR="00AE51EE" w:rsidRDefault="00AE51EE" w:rsidP="00370FBF">
      <w:pPr>
        <w:pStyle w:val="Sansinterligne"/>
        <w:ind w:left="426"/>
        <w:contextualSpacing/>
        <w:rPr>
          <w:rFonts w:ascii="Arial" w:hAnsi="Arial" w:cs="Arial"/>
          <w:i/>
          <w:iCs/>
          <w:color w:val="002060"/>
        </w:rPr>
      </w:pPr>
    </w:p>
    <w:p w14:paraId="3E142F16" w14:textId="77777777" w:rsidR="00AE51EE" w:rsidRDefault="00AE51EE" w:rsidP="00370FBF">
      <w:pPr>
        <w:pStyle w:val="Sansinterligne"/>
        <w:ind w:left="426"/>
        <w:contextualSpacing/>
        <w:rPr>
          <w:rFonts w:ascii="Arial" w:hAnsi="Arial" w:cs="Arial"/>
          <w:i/>
          <w:iCs/>
          <w:color w:val="002060"/>
        </w:rPr>
      </w:pPr>
    </w:p>
    <w:p w14:paraId="08623418" w14:textId="77777777" w:rsidR="00AE51EE" w:rsidRDefault="00AE51EE" w:rsidP="00370FBF">
      <w:pPr>
        <w:pStyle w:val="Sansinterligne"/>
        <w:ind w:left="426"/>
        <w:contextualSpacing/>
        <w:rPr>
          <w:rFonts w:ascii="Arial" w:hAnsi="Arial" w:cs="Arial"/>
          <w:i/>
          <w:iCs/>
          <w:color w:val="002060"/>
        </w:rPr>
      </w:pPr>
    </w:p>
    <w:p w14:paraId="3B738F19" w14:textId="77777777" w:rsidR="00AE51EE" w:rsidRDefault="00AE51EE" w:rsidP="00370FBF">
      <w:pPr>
        <w:pStyle w:val="Sansinterligne"/>
        <w:ind w:left="426"/>
        <w:contextualSpacing/>
        <w:rPr>
          <w:rFonts w:ascii="Arial" w:hAnsi="Arial" w:cs="Arial"/>
          <w:i/>
          <w:iCs/>
          <w:color w:val="002060"/>
        </w:rPr>
      </w:pPr>
    </w:p>
    <w:p w14:paraId="142744A7" w14:textId="77777777" w:rsidR="00AE51EE" w:rsidRDefault="00AE51EE" w:rsidP="00370FBF">
      <w:pPr>
        <w:pStyle w:val="Sansinterligne"/>
        <w:ind w:left="426"/>
        <w:contextualSpacing/>
        <w:rPr>
          <w:rFonts w:ascii="Arial" w:hAnsi="Arial" w:cs="Arial"/>
          <w:i/>
          <w:iCs/>
          <w:color w:val="002060"/>
        </w:rPr>
      </w:pPr>
    </w:p>
    <w:p w14:paraId="20177456" w14:textId="77777777" w:rsidR="00AE51EE" w:rsidRDefault="00AE51EE" w:rsidP="00370FBF">
      <w:pPr>
        <w:pStyle w:val="Sansinterligne"/>
        <w:ind w:left="426"/>
        <w:contextualSpacing/>
        <w:rPr>
          <w:rFonts w:ascii="Arial" w:hAnsi="Arial" w:cs="Arial"/>
          <w:i/>
          <w:iCs/>
          <w:color w:val="002060"/>
        </w:rPr>
      </w:pPr>
    </w:p>
    <w:p w14:paraId="5132DA95" w14:textId="77777777" w:rsidR="00AE51EE" w:rsidRDefault="00AE51EE" w:rsidP="00370FBF">
      <w:pPr>
        <w:pStyle w:val="Sansinterligne"/>
        <w:ind w:left="426"/>
        <w:contextualSpacing/>
        <w:rPr>
          <w:rFonts w:ascii="Arial" w:hAnsi="Arial" w:cs="Arial"/>
          <w:i/>
          <w:iCs/>
          <w:color w:val="002060"/>
        </w:rPr>
      </w:pPr>
    </w:p>
    <w:p w14:paraId="204A4CFE" w14:textId="77777777" w:rsidR="00AE51EE" w:rsidRDefault="00AE51EE" w:rsidP="00370FBF">
      <w:pPr>
        <w:pStyle w:val="Sansinterligne"/>
        <w:ind w:left="426"/>
        <w:contextualSpacing/>
        <w:rPr>
          <w:rFonts w:ascii="Arial" w:hAnsi="Arial" w:cs="Arial"/>
          <w:i/>
          <w:iCs/>
          <w:color w:val="002060"/>
        </w:rPr>
      </w:pPr>
    </w:p>
    <w:p w14:paraId="729E6523" w14:textId="77777777" w:rsidR="00AE51EE" w:rsidRDefault="00AE51EE" w:rsidP="00370FBF">
      <w:pPr>
        <w:pStyle w:val="Sansinterligne"/>
        <w:ind w:left="426"/>
        <w:contextualSpacing/>
        <w:rPr>
          <w:rFonts w:ascii="Arial" w:hAnsi="Arial" w:cs="Arial"/>
          <w:i/>
          <w:iCs/>
          <w:color w:val="002060"/>
        </w:rPr>
      </w:pPr>
    </w:p>
    <w:p w14:paraId="6E662DF6" w14:textId="77777777" w:rsidR="00AE51EE" w:rsidRDefault="00AE51EE" w:rsidP="00370FBF">
      <w:pPr>
        <w:pStyle w:val="Sansinterligne"/>
        <w:ind w:left="426"/>
        <w:contextualSpacing/>
        <w:rPr>
          <w:rFonts w:ascii="Arial" w:hAnsi="Arial" w:cs="Arial"/>
          <w:i/>
          <w:iCs/>
          <w:color w:val="002060"/>
        </w:rPr>
      </w:pPr>
    </w:p>
    <w:p w14:paraId="1377B11A" w14:textId="77777777" w:rsidR="00AE51EE" w:rsidRDefault="00AE51EE" w:rsidP="00370FBF">
      <w:pPr>
        <w:pStyle w:val="Sansinterligne"/>
        <w:ind w:left="426"/>
        <w:contextualSpacing/>
        <w:rPr>
          <w:rFonts w:ascii="Arial" w:hAnsi="Arial" w:cs="Arial"/>
          <w:i/>
          <w:iCs/>
          <w:color w:val="002060"/>
        </w:rPr>
      </w:pPr>
    </w:p>
    <w:p w14:paraId="1E376BD9" w14:textId="77777777" w:rsidR="00AE51EE" w:rsidRDefault="00AE51EE" w:rsidP="00370FBF">
      <w:pPr>
        <w:pStyle w:val="Sansinterligne"/>
        <w:ind w:left="426"/>
        <w:contextualSpacing/>
        <w:rPr>
          <w:rFonts w:ascii="Arial" w:hAnsi="Arial" w:cs="Arial"/>
          <w:i/>
          <w:iCs/>
          <w:color w:val="002060"/>
        </w:rPr>
      </w:pPr>
    </w:p>
    <w:p w14:paraId="28D3C952" w14:textId="77777777" w:rsidR="00AE51EE" w:rsidRDefault="00AE51EE" w:rsidP="00370FBF">
      <w:pPr>
        <w:pStyle w:val="Sansinterligne"/>
        <w:ind w:left="426"/>
        <w:contextualSpacing/>
        <w:rPr>
          <w:rFonts w:ascii="Arial" w:hAnsi="Arial" w:cs="Arial"/>
          <w:i/>
          <w:iCs/>
          <w:color w:val="002060"/>
        </w:rPr>
      </w:pPr>
    </w:p>
    <w:p w14:paraId="0EBEFED2" w14:textId="77777777" w:rsidR="00AE51EE" w:rsidRDefault="00AE51EE" w:rsidP="00370FBF">
      <w:pPr>
        <w:pStyle w:val="Sansinterligne"/>
        <w:ind w:left="426"/>
        <w:contextualSpacing/>
        <w:rPr>
          <w:rFonts w:ascii="Arial" w:hAnsi="Arial" w:cs="Arial"/>
          <w:i/>
          <w:iCs/>
          <w:color w:val="002060"/>
        </w:rPr>
      </w:pPr>
    </w:p>
    <w:p w14:paraId="1F3E8773" w14:textId="77777777" w:rsidR="00AE51EE" w:rsidRDefault="00AE51EE" w:rsidP="00370FBF">
      <w:pPr>
        <w:pStyle w:val="Sansinterligne"/>
        <w:ind w:left="426"/>
        <w:contextualSpacing/>
        <w:rPr>
          <w:rFonts w:ascii="Arial" w:hAnsi="Arial" w:cs="Arial"/>
          <w:i/>
          <w:iCs/>
          <w:color w:val="002060"/>
        </w:rPr>
      </w:pPr>
    </w:p>
    <w:p w14:paraId="50D7656C" w14:textId="77777777" w:rsidR="00AE51EE" w:rsidRDefault="00AE51EE" w:rsidP="00370FBF">
      <w:pPr>
        <w:pStyle w:val="Sansinterligne"/>
        <w:ind w:left="426"/>
        <w:contextualSpacing/>
        <w:rPr>
          <w:rFonts w:ascii="Arial" w:hAnsi="Arial" w:cs="Arial"/>
          <w:i/>
          <w:iCs/>
          <w:color w:val="002060"/>
        </w:rPr>
      </w:pPr>
    </w:p>
    <w:p w14:paraId="2013E062" w14:textId="77777777" w:rsidR="00AE51EE" w:rsidRDefault="00AE51EE" w:rsidP="00370FBF">
      <w:pPr>
        <w:pStyle w:val="Sansinterligne"/>
        <w:ind w:left="426"/>
        <w:contextualSpacing/>
        <w:rPr>
          <w:rFonts w:ascii="Arial" w:hAnsi="Arial" w:cs="Arial"/>
          <w:i/>
          <w:iCs/>
          <w:color w:val="002060"/>
        </w:rPr>
      </w:pPr>
    </w:p>
    <w:p w14:paraId="03F7022E" w14:textId="77777777" w:rsidR="00AE51EE" w:rsidRDefault="00AE51EE" w:rsidP="00370FBF">
      <w:pPr>
        <w:pStyle w:val="Sansinterligne"/>
        <w:ind w:left="426"/>
        <w:contextualSpacing/>
        <w:rPr>
          <w:rFonts w:ascii="Arial" w:hAnsi="Arial" w:cs="Arial"/>
          <w:i/>
          <w:iCs/>
          <w:color w:val="002060"/>
        </w:rPr>
      </w:pPr>
    </w:p>
    <w:p w14:paraId="4EFF2633" w14:textId="77777777" w:rsidR="00AE51EE" w:rsidRDefault="00AE51EE" w:rsidP="00370FBF">
      <w:pPr>
        <w:pStyle w:val="Sansinterligne"/>
        <w:ind w:left="426"/>
        <w:contextualSpacing/>
        <w:rPr>
          <w:rFonts w:ascii="Arial" w:hAnsi="Arial" w:cs="Arial"/>
          <w:i/>
          <w:iCs/>
          <w:color w:val="002060"/>
        </w:rPr>
      </w:pPr>
    </w:p>
    <w:p w14:paraId="3AA68F34" w14:textId="77777777" w:rsidR="00AE51EE" w:rsidRDefault="00AE51EE" w:rsidP="00370FBF">
      <w:pPr>
        <w:pStyle w:val="Sansinterligne"/>
        <w:ind w:left="426"/>
        <w:contextualSpacing/>
        <w:rPr>
          <w:rFonts w:ascii="Arial" w:hAnsi="Arial" w:cs="Arial"/>
          <w:i/>
          <w:iCs/>
          <w:color w:val="002060"/>
        </w:rPr>
      </w:pPr>
    </w:p>
    <w:p w14:paraId="7BE55D36" w14:textId="28F2CD8D" w:rsidR="00370FBF" w:rsidRPr="002A469D" w:rsidRDefault="00370FBF" w:rsidP="00370FBF">
      <w:pPr>
        <w:pStyle w:val="Sansinterligne"/>
        <w:ind w:left="426"/>
        <w:contextualSpacing/>
        <w:rPr>
          <w:rFonts w:ascii="Arial" w:hAnsi="Arial" w:cs="Arial"/>
          <w:i/>
          <w:iCs/>
          <w:color w:val="002060"/>
        </w:rPr>
      </w:pPr>
    </w:p>
    <w:p w14:paraId="2935D090" w14:textId="3D121102" w:rsidR="00370FBF" w:rsidRPr="002A469D" w:rsidRDefault="00370FBF" w:rsidP="00370FBF">
      <w:pPr>
        <w:pStyle w:val="Sansinterligne"/>
        <w:ind w:left="426"/>
        <w:contextualSpacing/>
        <w:rPr>
          <w:rFonts w:ascii="Arial" w:hAnsi="Arial" w:cs="Arial"/>
          <w:i/>
          <w:iCs/>
          <w:color w:val="002060"/>
        </w:rPr>
      </w:pPr>
    </w:p>
    <w:p w14:paraId="108EE62D" w14:textId="4914DA8F" w:rsidR="00370FBF" w:rsidRPr="002A469D" w:rsidRDefault="00370FBF" w:rsidP="00370FBF">
      <w:pPr>
        <w:pStyle w:val="Sansinterligne"/>
        <w:ind w:left="426"/>
        <w:contextualSpacing/>
        <w:rPr>
          <w:rFonts w:ascii="Arial" w:hAnsi="Arial" w:cs="Arial"/>
          <w:i/>
          <w:iCs/>
          <w:color w:val="002060"/>
          <w:sz w:val="20"/>
          <w:szCs w:val="20"/>
        </w:rPr>
      </w:pPr>
    </w:p>
    <w:p w14:paraId="55211939" w14:textId="0EC89C44" w:rsidR="00370FBF" w:rsidRPr="002A469D" w:rsidRDefault="00370FBF" w:rsidP="00370FBF">
      <w:pPr>
        <w:ind w:left="426"/>
        <w:rPr>
          <w:rFonts w:cs="Arial"/>
          <w:i/>
          <w:iCs/>
          <w:color w:val="002060"/>
          <w:sz w:val="20"/>
          <w:szCs w:val="20"/>
        </w:rPr>
      </w:pPr>
    </w:p>
    <w:p w14:paraId="71D1877B" w14:textId="381BB40C" w:rsidR="00370FBF" w:rsidRPr="002A469D" w:rsidRDefault="00370FBF" w:rsidP="00370FBF">
      <w:pPr>
        <w:ind w:left="426"/>
        <w:rPr>
          <w:rFonts w:cs="Arial"/>
          <w:i/>
          <w:iCs/>
          <w:color w:val="002060"/>
          <w:sz w:val="20"/>
          <w:szCs w:val="20"/>
        </w:rPr>
      </w:pPr>
    </w:p>
    <w:p w14:paraId="0E47697B" w14:textId="411FA4A2" w:rsidR="00370FBF" w:rsidRPr="002A469D" w:rsidRDefault="00AE51EE" w:rsidP="00370FBF">
      <w:pPr>
        <w:ind w:left="426"/>
        <w:rPr>
          <w:rFonts w:cs="Arial"/>
          <w:i/>
          <w:iCs/>
          <w:color w:val="002060"/>
          <w:sz w:val="20"/>
          <w:szCs w:val="20"/>
        </w:rPr>
      </w:pPr>
      <w:r w:rsidRPr="002A469D">
        <w:rPr>
          <w:rFonts w:cs="Arial"/>
          <w:i/>
          <w:iCs/>
          <w:noProof/>
          <w:color w:val="002060"/>
        </w:rPr>
        <w:drawing>
          <wp:anchor distT="0" distB="0" distL="114300" distR="114300" simplePos="0" relativeHeight="251588608" behindDoc="1" locked="0" layoutInCell="1" allowOverlap="1" wp14:anchorId="75C02067" wp14:editId="5B18F6EA">
            <wp:simplePos x="0" y="0"/>
            <wp:positionH relativeFrom="column">
              <wp:posOffset>363722</wp:posOffset>
            </wp:positionH>
            <wp:positionV relativeFrom="paragraph">
              <wp:posOffset>192171</wp:posOffset>
            </wp:positionV>
            <wp:extent cx="4871085" cy="3333750"/>
            <wp:effectExtent l="0" t="0" r="5715" b="0"/>
            <wp:wrapNone/>
            <wp:docPr id="1683311729" name="Image 64" descr="Une image contenant outil, fournitures de bureau, stylos et plumes, Approvisionnement généra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311729" name="Image 64" descr="Une image contenant outil, fournitures de bureau, stylos et plumes, Approvisionnement général&#10;&#10;Description générée automatiquement"/>
                    <pic:cNvPicPr/>
                  </pic:nvPicPr>
                  <pic:blipFill>
                    <a:blip r:embed="rId56" cstate="print">
                      <a:extLst>
                        <a:ext uri="{28A0092B-C50C-407E-A947-70E740481C1C}">
                          <a14:useLocalDpi xmlns:a14="http://schemas.microsoft.com/office/drawing/2010/main" val="0"/>
                        </a:ext>
                      </a:extLst>
                    </a:blip>
                    <a:stretch>
                      <a:fillRect/>
                    </a:stretch>
                  </pic:blipFill>
                  <pic:spPr>
                    <a:xfrm>
                      <a:off x="0" y="0"/>
                      <a:ext cx="4871085" cy="3333750"/>
                    </a:xfrm>
                    <a:prstGeom prst="rect">
                      <a:avLst/>
                    </a:prstGeom>
                  </pic:spPr>
                </pic:pic>
              </a:graphicData>
            </a:graphic>
            <wp14:sizeRelH relativeFrom="margin">
              <wp14:pctWidth>0</wp14:pctWidth>
            </wp14:sizeRelH>
            <wp14:sizeRelV relativeFrom="margin">
              <wp14:pctHeight>0</wp14:pctHeight>
            </wp14:sizeRelV>
          </wp:anchor>
        </w:drawing>
      </w:r>
    </w:p>
    <w:p w14:paraId="64A64775" w14:textId="2A5BCDED" w:rsidR="00370FBF" w:rsidRPr="002A469D" w:rsidRDefault="00370FBF" w:rsidP="00370FBF">
      <w:pPr>
        <w:ind w:left="426"/>
        <w:rPr>
          <w:rFonts w:cs="Arial"/>
          <w:i/>
          <w:iCs/>
          <w:color w:val="002060"/>
          <w:sz w:val="20"/>
          <w:szCs w:val="20"/>
        </w:rPr>
      </w:pPr>
    </w:p>
    <w:p w14:paraId="5A10410C" w14:textId="77777777" w:rsidR="00370FBF" w:rsidRPr="002A469D" w:rsidRDefault="00370FBF" w:rsidP="00370FBF">
      <w:pPr>
        <w:ind w:left="426"/>
        <w:rPr>
          <w:rFonts w:cs="Arial"/>
          <w:i/>
          <w:iCs/>
          <w:color w:val="002060"/>
          <w:sz w:val="20"/>
          <w:szCs w:val="20"/>
        </w:rPr>
      </w:pPr>
    </w:p>
    <w:p w14:paraId="3C9C58A1" w14:textId="77777777" w:rsidR="00370FBF" w:rsidRPr="002A469D" w:rsidRDefault="00370FBF" w:rsidP="00370FBF">
      <w:pPr>
        <w:ind w:left="426"/>
        <w:rPr>
          <w:rFonts w:cs="Arial"/>
          <w:i/>
          <w:iCs/>
          <w:color w:val="002060"/>
          <w:sz w:val="20"/>
          <w:szCs w:val="20"/>
        </w:rPr>
      </w:pPr>
    </w:p>
    <w:p w14:paraId="5500E836" w14:textId="77777777" w:rsidR="00370FBF" w:rsidRPr="002A469D" w:rsidRDefault="00370FBF" w:rsidP="00370FBF">
      <w:pPr>
        <w:ind w:left="426"/>
        <w:rPr>
          <w:rFonts w:cs="Arial"/>
          <w:i/>
          <w:iCs/>
          <w:color w:val="002060"/>
          <w:sz w:val="20"/>
          <w:szCs w:val="20"/>
        </w:rPr>
      </w:pPr>
    </w:p>
    <w:p w14:paraId="1ED943A6" w14:textId="77777777" w:rsidR="00370FBF" w:rsidRDefault="00370FBF" w:rsidP="00370FBF">
      <w:pPr>
        <w:ind w:left="426"/>
        <w:rPr>
          <w:rFonts w:cs="Arial"/>
          <w:i/>
          <w:iCs/>
          <w:color w:val="002060"/>
          <w:sz w:val="20"/>
          <w:szCs w:val="20"/>
        </w:rPr>
      </w:pPr>
    </w:p>
    <w:p w14:paraId="1004FD97" w14:textId="77777777" w:rsidR="00370FBF" w:rsidRDefault="00370FBF" w:rsidP="00370FBF">
      <w:pPr>
        <w:ind w:left="426"/>
        <w:rPr>
          <w:rFonts w:cs="Arial"/>
          <w:i/>
          <w:iCs/>
          <w:color w:val="002060"/>
          <w:sz w:val="20"/>
          <w:szCs w:val="20"/>
        </w:rPr>
      </w:pPr>
    </w:p>
    <w:p w14:paraId="2A814BDE" w14:textId="77777777" w:rsidR="00370FBF" w:rsidRDefault="00370FBF" w:rsidP="00370FBF">
      <w:pPr>
        <w:ind w:left="426"/>
        <w:rPr>
          <w:rFonts w:cs="Arial"/>
          <w:i/>
          <w:iCs/>
          <w:color w:val="002060"/>
          <w:sz w:val="20"/>
          <w:szCs w:val="20"/>
        </w:rPr>
      </w:pPr>
    </w:p>
    <w:p w14:paraId="746F8EB8" w14:textId="77777777" w:rsidR="00370FBF" w:rsidRDefault="00370FBF" w:rsidP="00370FBF">
      <w:pPr>
        <w:rPr>
          <w:rFonts w:cs="Arial"/>
          <w:i/>
          <w:iCs/>
          <w:noProof/>
          <w:color w:val="002060"/>
          <w:sz w:val="20"/>
          <w:szCs w:val="20"/>
          <w:u w:val="single"/>
        </w:rPr>
      </w:pPr>
    </w:p>
    <w:p w14:paraId="36D14835" w14:textId="77777777" w:rsidR="00370FBF" w:rsidRPr="00652A5F" w:rsidRDefault="00370FBF" w:rsidP="00370FBF">
      <w:pPr>
        <w:rPr>
          <w:rFonts w:cs="Arial"/>
          <w:i/>
          <w:iCs/>
          <w:noProof/>
          <w:sz w:val="20"/>
          <w:szCs w:val="20"/>
          <w:u w:val="single"/>
        </w:rPr>
      </w:pPr>
    </w:p>
    <w:p w14:paraId="076DAAC4" w14:textId="19FA0E16" w:rsidR="00370FBF" w:rsidRDefault="00AE51EE">
      <w:r>
        <w:rPr>
          <w:noProof/>
        </w:rPr>
        <mc:AlternateContent>
          <mc:Choice Requires="wps">
            <w:drawing>
              <wp:anchor distT="0" distB="0" distL="114300" distR="114300" simplePos="0" relativeHeight="252075008" behindDoc="0" locked="0" layoutInCell="1" allowOverlap="1" wp14:anchorId="44CE0DF3" wp14:editId="15E53C11">
                <wp:simplePos x="0" y="0"/>
                <wp:positionH relativeFrom="column">
                  <wp:posOffset>264160</wp:posOffset>
                </wp:positionH>
                <wp:positionV relativeFrom="paragraph">
                  <wp:posOffset>850298</wp:posOffset>
                </wp:positionV>
                <wp:extent cx="5823284" cy="449178"/>
                <wp:effectExtent l="0" t="0" r="0" b="0"/>
                <wp:wrapNone/>
                <wp:docPr id="1512023819" name="Zone de texte 225"/>
                <wp:cNvGraphicFramePr/>
                <a:graphic xmlns:a="http://schemas.openxmlformats.org/drawingml/2006/main">
                  <a:graphicData uri="http://schemas.microsoft.com/office/word/2010/wordprocessingShape">
                    <wps:wsp>
                      <wps:cNvSpPr txBox="1"/>
                      <wps:spPr>
                        <a:xfrm>
                          <a:off x="0" y="0"/>
                          <a:ext cx="5823284" cy="449178"/>
                        </a:xfrm>
                        <a:prstGeom prst="rect">
                          <a:avLst/>
                        </a:prstGeom>
                        <a:noFill/>
                        <a:ln w="6350">
                          <a:noFill/>
                        </a:ln>
                      </wps:spPr>
                      <wps:txbx>
                        <w:txbxContent>
                          <w:p w14:paraId="35F67DAD" w14:textId="77777777" w:rsidR="00AE51EE" w:rsidRPr="00652A5F" w:rsidRDefault="00AE51EE" w:rsidP="00AE51EE">
                            <w:pPr>
                              <w:rPr>
                                <w:rFonts w:cs="Arial"/>
                                <w:i/>
                                <w:iCs/>
                                <w:noProof/>
                                <w:color w:val="4472C4" w:themeColor="accent1"/>
                                <w:sz w:val="18"/>
                                <w:szCs w:val="18"/>
                              </w:rPr>
                            </w:pPr>
                            <w:r w:rsidRPr="00652A5F">
                              <w:rPr>
                                <w:rFonts w:cs="Arial"/>
                                <w:i/>
                                <w:iCs/>
                                <w:noProof/>
                                <w:color w:val="4472C4" w:themeColor="accent1"/>
                                <w:sz w:val="18"/>
                                <w:szCs w:val="18"/>
                              </w:rPr>
                              <w:t xml:space="preserve">Informations sur les BMS : le site passionelectronique donne beaucoup d’informations intéressantes : </w:t>
                            </w:r>
                            <w:hyperlink r:id="rId57" w:history="1">
                              <w:r w:rsidRPr="00652A5F">
                                <w:rPr>
                                  <w:rStyle w:val="Lienhypertexte"/>
                                  <w:rFonts w:cs="Arial"/>
                                  <w:i/>
                                  <w:iCs/>
                                  <w:noProof/>
                                  <w:color w:val="4472C4" w:themeColor="accent1"/>
                                  <w:sz w:val="18"/>
                                  <w:szCs w:val="18"/>
                                </w:rPr>
                                <w:t>https://passionelectronique.fr/bms-fonctionnement-choix-18650-lithium/</w:t>
                              </w:r>
                            </w:hyperlink>
                          </w:p>
                          <w:p w14:paraId="46E6708C" w14:textId="77777777" w:rsidR="00AE51EE" w:rsidRDefault="00AE51E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CE0DF3" id="Zone de texte 225" o:spid="_x0000_s1213" type="#_x0000_t202" style="position:absolute;margin-left:20.8pt;margin-top:66.95pt;width:458.55pt;height:35.35pt;z-index:2520750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Up6dHQIAADQEAAAOAAAAZHJzL2Uyb0RvYy54bWysU8tu2zAQvBfoPxC817IdObEFy4GbwEWB&#10;IAngFDnTFGkRoLgsSVtyv75Lyi+kPRW9ULvc1T5mhvP7rtFkL5xXYEo6GgwpEYZDpcy2pD/eVl+m&#10;lPjATMU0GFHSg/D0fvH507y1hRhDDboSjmAR44vWlrQOwRZZ5nktGuYHYIXBoATXsICu22aVYy1W&#10;b3Q2Hg5vsxZcZR1w4T3ePvZBukj1pRQ8vEjpRSC6pDhbSKdL5yae2WLOiq1jtlb8OAb7hykapgw2&#10;PZd6ZIGRnVN/lGoUd+BBhgGHJgMpFRdpB9xmNPywzbpmVqRdEBxvzzD5/1eWP+/X9tWR0H2FDgmM&#10;gLTWFx4v4z6ddE384qQE4wjh4Qyb6ALheDmZjm/G05wSjrE8n43uprFMdvnbOh++CWhINErqkJaE&#10;Fts/+dCnnlJiMwMrpXWiRhvSlvT2ZjJMP5wjWFwb7HGZNVqh23REVSWdTU6LbKA64H4Oeuq95SuF&#10;QzwxH16ZQ65xJdRveMFDasBmcLQoqcH9+tt9zEcKMEpJi9opqf+5Y05Qor8bJGc2yvMotuTkk7sx&#10;Ou46srmOmF3zACjPEb4Uy5MZ84M+mdJB844yX8auGGKGY++ShpP5EHpF4zPhYrlMSSgvy8KTWVse&#10;S0dYI8Rv3Ttz9shDQAaf4aQyVnygo8/tCVnuAkiVuIpA96ge8UdpJraPzyhq/9pPWZfHvvgNAAD/&#10;/wMAUEsDBBQABgAIAAAAIQCaT4EL4gAAAAoBAAAPAAAAZHJzL2Rvd25yZXYueG1sTI9NT8JAEIbv&#10;Jv6HzZh4ky0FaindEtKEmBg5gFy4TbtL27gftbtA9dc7nvQ4M0/eed58PRrNrmrwnbMCppMImLK1&#10;k51tBBzft08pMB/QStTOKgFfysO6uL/LMZPuZvfqeggNoxDrMxTQhtBnnPu6VQb9xPXK0u3sBoOB&#10;xqHhcsAbhRvN4yhKuMHO0ocWe1W2qv44XIyA13K7w30Vm/Rbly9v503/eTwthHh8GDcrYEGN4Q+G&#10;X31Sh4KcKnex0jMtYD5NiKT9bLYERsBykT4DqwTE0TwBXuT8f4XiBwAA//8DAFBLAQItABQABgAI&#10;AAAAIQC2gziS/gAAAOEBAAATAAAAAAAAAAAAAAAAAAAAAABbQ29udGVudF9UeXBlc10ueG1sUEsB&#10;Ai0AFAAGAAgAAAAhADj9If/WAAAAlAEAAAsAAAAAAAAAAAAAAAAALwEAAF9yZWxzLy5yZWxzUEsB&#10;Ai0AFAAGAAgAAAAhALhSnp0dAgAANAQAAA4AAAAAAAAAAAAAAAAALgIAAGRycy9lMm9Eb2MueG1s&#10;UEsBAi0AFAAGAAgAAAAhAJpPgQviAAAACgEAAA8AAAAAAAAAAAAAAAAAdwQAAGRycy9kb3ducmV2&#10;LnhtbFBLBQYAAAAABAAEAPMAAACGBQAAAAA=&#10;" filled="f" stroked="f" strokeweight=".5pt">
                <v:textbox>
                  <w:txbxContent>
                    <w:p w14:paraId="35F67DAD" w14:textId="77777777" w:rsidR="00AE51EE" w:rsidRPr="00652A5F" w:rsidRDefault="00AE51EE" w:rsidP="00AE51EE">
                      <w:pPr>
                        <w:rPr>
                          <w:rFonts w:cs="Arial"/>
                          <w:i/>
                          <w:iCs/>
                          <w:noProof/>
                          <w:color w:val="4472C4" w:themeColor="accent1"/>
                          <w:sz w:val="18"/>
                          <w:szCs w:val="18"/>
                        </w:rPr>
                      </w:pPr>
                      <w:r w:rsidRPr="00652A5F">
                        <w:rPr>
                          <w:rFonts w:cs="Arial"/>
                          <w:i/>
                          <w:iCs/>
                          <w:noProof/>
                          <w:color w:val="4472C4" w:themeColor="accent1"/>
                          <w:sz w:val="18"/>
                          <w:szCs w:val="18"/>
                        </w:rPr>
                        <w:t xml:space="preserve">Informations sur les BMS : le site passionelectronique donne beaucoup d’informations intéressantes : </w:t>
                      </w:r>
                      <w:hyperlink r:id="rId58" w:history="1">
                        <w:r w:rsidRPr="00652A5F">
                          <w:rPr>
                            <w:rStyle w:val="Lienhypertexte"/>
                            <w:rFonts w:cs="Arial"/>
                            <w:i/>
                            <w:iCs/>
                            <w:noProof/>
                            <w:color w:val="4472C4" w:themeColor="accent1"/>
                            <w:sz w:val="18"/>
                            <w:szCs w:val="18"/>
                          </w:rPr>
                          <w:t>https://passionelectronique.fr/bms-fonctionnement-choix-18650-lithium/</w:t>
                        </w:r>
                      </w:hyperlink>
                    </w:p>
                    <w:p w14:paraId="46E6708C" w14:textId="77777777" w:rsidR="00AE51EE" w:rsidRDefault="00AE51EE"/>
                  </w:txbxContent>
                </v:textbox>
              </v:shape>
            </w:pict>
          </mc:Fallback>
        </mc:AlternateContent>
      </w:r>
      <w:r w:rsidR="00370FBF">
        <w:br w:type="page"/>
      </w:r>
    </w:p>
    <w:p w14:paraId="304D955B" w14:textId="576248E4" w:rsidR="00370FBF" w:rsidRDefault="00AE51EE" w:rsidP="00370FBF">
      <w:pPr>
        <w:ind w:left="426"/>
        <w:rPr>
          <w:rFonts w:cs="Arial"/>
          <w:noProof/>
        </w:rPr>
      </w:pPr>
      <w:bookmarkStart w:id="7" w:name="_Hlk177046385"/>
      <w:r>
        <w:rPr>
          <w:noProof/>
        </w:rPr>
        <w:lastRenderedPageBreak/>
        <mc:AlternateContent>
          <mc:Choice Requires="wps">
            <w:drawing>
              <wp:anchor distT="0" distB="0" distL="114300" distR="114300" simplePos="0" relativeHeight="252077056" behindDoc="0" locked="0" layoutInCell="1" allowOverlap="1" wp14:anchorId="71A8F437" wp14:editId="163E18C4">
                <wp:simplePos x="0" y="0"/>
                <wp:positionH relativeFrom="margin">
                  <wp:align>right</wp:align>
                </wp:positionH>
                <wp:positionV relativeFrom="paragraph">
                  <wp:posOffset>24063</wp:posOffset>
                </wp:positionV>
                <wp:extent cx="6640897" cy="5791200"/>
                <wp:effectExtent l="0" t="0" r="0" b="0"/>
                <wp:wrapNone/>
                <wp:docPr id="298112621" name="Zone de texte 221"/>
                <wp:cNvGraphicFramePr/>
                <a:graphic xmlns:a="http://schemas.openxmlformats.org/drawingml/2006/main">
                  <a:graphicData uri="http://schemas.microsoft.com/office/word/2010/wordprocessingShape">
                    <wps:wsp>
                      <wps:cNvSpPr txBox="1"/>
                      <wps:spPr>
                        <a:xfrm>
                          <a:off x="0" y="0"/>
                          <a:ext cx="6640897" cy="5791200"/>
                        </a:xfrm>
                        <a:prstGeom prst="rect">
                          <a:avLst/>
                        </a:prstGeom>
                        <a:noFill/>
                        <a:ln w="6350">
                          <a:noFill/>
                        </a:ln>
                      </wps:spPr>
                      <wps:txbx>
                        <w:txbxContent>
                          <w:p w14:paraId="0E218139" w14:textId="77777777" w:rsidR="00AE51EE" w:rsidRPr="00AE51EE" w:rsidRDefault="00AE51EE" w:rsidP="00AE51EE">
                            <w:pPr>
                              <w:pStyle w:val="Titre2"/>
                              <w:rPr>
                                <w:sz w:val="32"/>
                                <w:szCs w:val="32"/>
                              </w:rPr>
                            </w:pPr>
                            <w:bookmarkStart w:id="8" w:name="_Toc181261347"/>
                            <w:r w:rsidRPr="00AE51EE">
                              <w:rPr>
                                <w:sz w:val="32"/>
                                <w:szCs w:val="32"/>
                              </w:rPr>
                              <w:t>Le circuit de charge 4056 – HW373</w:t>
                            </w:r>
                            <w:bookmarkEnd w:id="8"/>
                          </w:p>
                          <w:p w14:paraId="36672EE4" w14:textId="77777777" w:rsidR="00AE51EE" w:rsidRPr="00A64F32" w:rsidRDefault="00AE51EE" w:rsidP="00AE51EE"/>
                          <w:p w14:paraId="2F7EA9BC" w14:textId="77777777" w:rsidR="00AE51EE" w:rsidRPr="00811AFE" w:rsidRDefault="00AE51EE" w:rsidP="00AE51EE">
                            <w:pPr>
                              <w:jc w:val="both"/>
                              <w:rPr>
                                <w:rFonts w:cs="Arial"/>
                                <w:b/>
                                <w:bCs/>
                                <w:noProof/>
                              </w:rPr>
                            </w:pPr>
                            <w:r w:rsidRPr="00AC11F6">
                              <w:rPr>
                                <w:rFonts w:cs="Arial"/>
                                <w:noProof/>
                              </w:rPr>
                              <w:t>Réf</w:t>
                            </w:r>
                            <w:r>
                              <w:rPr>
                                <w:rFonts w:cs="Arial"/>
                                <w:noProof/>
                              </w:rPr>
                              <w:t>.</w:t>
                            </w:r>
                            <w:r w:rsidRPr="00AC11F6">
                              <w:rPr>
                                <w:rFonts w:cs="Arial"/>
                                <w:noProof/>
                              </w:rPr>
                              <w:t> </w:t>
                            </w:r>
                            <w:r w:rsidRPr="00AC11F6">
                              <w:rPr>
                                <w:rFonts w:cs="Arial"/>
                              </w:rPr>
                              <w:t>CHARG-BT-5V</w:t>
                            </w:r>
                          </w:p>
                          <w:p w14:paraId="29426106" w14:textId="77777777" w:rsidR="00AE51EE" w:rsidRDefault="00AE51EE" w:rsidP="00AE51EE">
                            <w:pPr>
                              <w:jc w:val="both"/>
                              <w:rPr>
                                <w:rFonts w:cs="Arial"/>
                                <w:noProof/>
                              </w:rPr>
                            </w:pPr>
                            <w:r>
                              <w:rPr>
                                <w:rFonts w:cs="Arial"/>
                                <w:noProof/>
                              </w:rPr>
                              <w:t>Ce circuit de charge est adapté à une batterie 18650.</w:t>
                            </w:r>
                          </w:p>
                          <w:p w14:paraId="7290E0D8" w14:textId="77777777" w:rsidR="00AE51EE" w:rsidRPr="00811AFE" w:rsidRDefault="00AE51EE" w:rsidP="00AE51EE">
                            <w:pPr>
                              <w:jc w:val="both"/>
                              <w:rPr>
                                <w:rFonts w:cs="Arial"/>
                                <w:noProof/>
                              </w:rPr>
                            </w:pPr>
                            <w:r>
                              <w:rPr>
                                <w:rFonts w:cs="Arial"/>
                                <w:noProof/>
                              </w:rPr>
                              <w:t>Il est protégé</w:t>
                            </w:r>
                            <w:r w:rsidRPr="00811AFE">
                              <w:rPr>
                                <w:rFonts w:cs="Arial"/>
                                <w:noProof/>
                              </w:rPr>
                              <w:t xml:space="preserve"> contre les inversions de polarité et les sur-intensités</w:t>
                            </w:r>
                            <w:r>
                              <w:rPr>
                                <w:rFonts w:cs="Arial"/>
                                <w:noProof/>
                              </w:rPr>
                              <w:t>.</w:t>
                            </w:r>
                          </w:p>
                          <w:p w14:paraId="3B0EAB1E" w14:textId="77777777" w:rsidR="00AE51EE" w:rsidRDefault="00AE51EE" w:rsidP="00AE51EE">
                            <w:pPr>
                              <w:jc w:val="both"/>
                              <w:rPr>
                                <w:rFonts w:cs="Arial"/>
                                <w:noProof/>
                              </w:rPr>
                            </w:pPr>
                            <w:r>
                              <w:rPr>
                                <w:rFonts w:cs="Arial"/>
                                <w:noProof/>
                              </w:rPr>
                              <w:t>Il protège la batterie :</w:t>
                            </w:r>
                          </w:p>
                          <w:p w14:paraId="3CC76010" w14:textId="77777777" w:rsidR="00AE51EE" w:rsidRPr="004220CE" w:rsidRDefault="00AE51EE" w:rsidP="00AE51EE">
                            <w:pPr>
                              <w:pStyle w:val="Paragraphedeliste"/>
                              <w:numPr>
                                <w:ilvl w:val="0"/>
                                <w:numId w:val="9"/>
                              </w:numPr>
                              <w:spacing w:after="0" w:line="240" w:lineRule="auto"/>
                              <w:ind w:left="709"/>
                              <w:jc w:val="both"/>
                              <w:rPr>
                                <w:rFonts w:cs="Arial"/>
                                <w:noProof/>
                              </w:rPr>
                            </w:pPr>
                            <w:r>
                              <w:rPr>
                                <w:rFonts w:cs="Arial"/>
                                <w:noProof/>
                              </w:rPr>
                              <w:t>En contrôlant</w:t>
                            </w:r>
                            <w:r w:rsidRPr="004220CE">
                              <w:rPr>
                                <w:rFonts w:cs="Arial"/>
                                <w:noProof/>
                              </w:rPr>
                              <w:t xml:space="preserve"> automatiquement le courant de charge et </w:t>
                            </w:r>
                            <w:r>
                              <w:rPr>
                                <w:rFonts w:cs="Arial"/>
                                <w:noProof/>
                              </w:rPr>
                              <w:t xml:space="preserve">en </w:t>
                            </w:r>
                            <w:r w:rsidRPr="004220CE">
                              <w:rPr>
                                <w:rFonts w:cs="Arial"/>
                                <w:noProof/>
                              </w:rPr>
                              <w:t>empêch</w:t>
                            </w:r>
                            <w:r>
                              <w:rPr>
                                <w:rFonts w:cs="Arial"/>
                                <w:noProof/>
                              </w:rPr>
                              <w:t>ant</w:t>
                            </w:r>
                            <w:r w:rsidRPr="004220CE">
                              <w:rPr>
                                <w:rFonts w:cs="Arial"/>
                                <w:noProof/>
                              </w:rPr>
                              <w:t xml:space="preserve"> la surcharge de la batterie</w:t>
                            </w:r>
                            <w:r>
                              <w:rPr>
                                <w:rFonts w:cs="Arial"/>
                                <w:noProof/>
                              </w:rPr>
                              <w:t> (</w:t>
                            </w:r>
                            <w:r w:rsidRPr="004220CE">
                              <w:rPr>
                                <w:rFonts w:cs="Arial"/>
                                <w:noProof/>
                              </w:rPr>
                              <w:t>coupure de la charge au-delà de 4.2 V</w:t>
                            </w:r>
                            <w:r>
                              <w:rPr>
                                <w:rFonts w:cs="Arial"/>
                                <w:noProof/>
                              </w:rPr>
                              <w:t>) ;</w:t>
                            </w:r>
                          </w:p>
                          <w:p w14:paraId="47BD0833" w14:textId="77777777" w:rsidR="00AE51EE" w:rsidRDefault="00AE51EE" w:rsidP="00AE51EE">
                            <w:pPr>
                              <w:pStyle w:val="Paragraphedeliste"/>
                              <w:numPr>
                                <w:ilvl w:val="0"/>
                                <w:numId w:val="9"/>
                              </w:numPr>
                              <w:spacing w:after="0" w:line="240" w:lineRule="auto"/>
                              <w:ind w:left="709"/>
                              <w:jc w:val="both"/>
                              <w:rPr>
                                <w:rFonts w:cs="Arial"/>
                                <w:noProof/>
                              </w:rPr>
                            </w:pPr>
                            <w:r>
                              <w:rPr>
                                <w:rFonts w:cs="Arial"/>
                                <w:noProof/>
                              </w:rPr>
                              <w:t>En évitant</w:t>
                            </w:r>
                            <w:r w:rsidRPr="004220CE">
                              <w:rPr>
                                <w:rFonts w:cs="Arial"/>
                                <w:noProof/>
                              </w:rPr>
                              <w:t xml:space="preserve"> la décharge excessive de la batterie </w:t>
                            </w:r>
                            <w:r>
                              <w:rPr>
                                <w:rFonts w:cs="Arial"/>
                                <w:noProof/>
                              </w:rPr>
                              <w:t>(</w:t>
                            </w:r>
                            <w:r w:rsidRPr="004220CE">
                              <w:rPr>
                                <w:rFonts w:cs="Arial"/>
                                <w:noProof/>
                              </w:rPr>
                              <w:t>en deç</w:t>
                            </w:r>
                            <w:r>
                              <w:rPr>
                                <w:rFonts w:cs="Arial"/>
                                <w:noProof/>
                              </w:rPr>
                              <w:t>à</w:t>
                            </w:r>
                            <w:r w:rsidRPr="004220CE">
                              <w:rPr>
                                <w:rFonts w:cs="Arial"/>
                                <w:noProof/>
                              </w:rPr>
                              <w:t xml:space="preserve"> de 2,5 V, il isole automatiquement la batterie</w:t>
                            </w:r>
                            <w:r>
                              <w:rPr>
                                <w:rFonts w:cs="Arial"/>
                                <w:noProof/>
                              </w:rPr>
                              <w:t>)</w:t>
                            </w:r>
                            <w:r w:rsidRPr="004220CE">
                              <w:rPr>
                                <w:rFonts w:cs="Arial"/>
                                <w:noProof/>
                              </w:rPr>
                              <w:t>.</w:t>
                            </w:r>
                            <w:r w:rsidRPr="004220CE">
                              <w:rPr>
                                <w:rFonts w:cs="Arial"/>
                                <w:noProof/>
                              </w:rPr>
                              <w:br/>
                            </w:r>
                          </w:p>
                          <w:p w14:paraId="39F063D2" w14:textId="77777777" w:rsidR="00AE51EE" w:rsidRDefault="00AE51EE" w:rsidP="00AE51EE">
                            <w:pPr>
                              <w:jc w:val="both"/>
                              <w:rPr>
                                <w:rFonts w:cs="Arial"/>
                                <w:noProof/>
                              </w:rPr>
                            </w:pPr>
                            <w:r w:rsidRPr="004220CE">
                              <w:rPr>
                                <w:rFonts w:cs="Arial"/>
                                <w:noProof/>
                              </w:rPr>
                              <w:t>2 témoins permettent de visualiser l’état de charge de la batterie :</w:t>
                            </w:r>
                          </w:p>
                          <w:p w14:paraId="56323A37" w14:textId="77777777" w:rsidR="00AE51EE" w:rsidRPr="004220CE" w:rsidRDefault="00AE51EE" w:rsidP="00AE51EE">
                            <w:pPr>
                              <w:pStyle w:val="Paragraphedeliste"/>
                              <w:numPr>
                                <w:ilvl w:val="0"/>
                                <w:numId w:val="9"/>
                              </w:numPr>
                              <w:spacing w:after="0" w:line="240" w:lineRule="auto"/>
                              <w:ind w:left="709"/>
                              <w:jc w:val="both"/>
                              <w:rPr>
                                <w:rFonts w:cs="Arial"/>
                                <w:noProof/>
                              </w:rPr>
                            </w:pPr>
                            <w:r>
                              <w:rPr>
                                <w:rFonts w:cs="Arial"/>
                                <w:noProof/>
                              </w:rPr>
                              <w:t>L</w:t>
                            </w:r>
                            <w:r w:rsidRPr="004220CE">
                              <w:rPr>
                                <w:rFonts w:cs="Arial"/>
                                <w:noProof/>
                              </w:rPr>
                              <w:t xml:space="preserve">a </w:t>
                            </w:r>
                            <w:r>
                              <w:rPr>
                                <w:rFonts w:cs="Arial"/>
                                <w:noProof/>
                              </w:rPr>
                              <w:t>LED</w:t>
                            </w:r>
                            <w:r w:rsidRPr="004220CE">
                              <w:rPr>
                                <w:rFonts w:cs="Arial"/>
                                <w:noProof/>
                              </w:rPr>
                              <w:t xml:space="preserve"> bleue allumée indiqu</w:t>
                            </w:r>
                            <w:r>
                              <w:rPr>
                                <w:rFonts w:cs="Arial"/>
                                <w:noProof/>
                              </w:rPr>
                              <w:t>e</w:t>
                            </w:r>
                            <w:r w:rsidRPr="004220CE">
                              <w:rPr>
                                <w:rFonts w:cs="Arial"/>
                                <w:noProof/>
                              </w:rPr>
                              <w:t xml:space="preserve"> qu'il y a une alimentation électrique (chargeur USBC connecté)</w:t>
                            </w:r>
                          </w:p>
                          <w:p w14:paraId="5FF04265" w14:textId="77777777" w:rsidR="00AE51EE" w:rsidRDefault="00AE51EE" w:rsidP="00AE51EE">
                            <w:pPr>
                              <w:pStyle w:val="Paragraphedeliste"/>
                              <w:numPr>
                                <w:ilvl w:val="0"/>
                                <w:numId w:val="9"/>
                              </w:numPr>
                              <w:spacing w:after="0" w:line="240" w:lineRule="auto"/>
                              <w:ind w:left="709"/>
                              <w:jc w:val="both"/>
                              <w:rPr>
                                <w:rFonts w:cs="Arial"/>
                                <w:noProof/>
                              </w:rPr>
                            </w:pPr>
                            <w:r>
                              <w:rPr>
                                <w:rFonts w:cs="Arial"/>
                                <w:noProof/>
                              </w:rPr>
                              <w:t>L</w:t>
                            </w:r>
                            <w:r w:rsidRPr="004220CE">
                              <w:rPr>
                                <w:rFonts w:cs="Arial"/>
                                <w:noProof/>
                              </w:rPr>
                              <w:t xml:space="preserve">a </w:t>
                            </w:r>
                            <w:r>
                              <w:rPr>
                                <w:rFonts w:cs="Arial"/>
                                <w:noProof/>
                              </w:rPr>
                              <w:t>LED</w:t>
                            </w:r>
                            <w:r w:rsidRPr="004220CE">
                              <w:rPr>
                                <w:rFonts w:cs="Arial"/>
                                <w:noProof/>
                              </w:rPr>
                              <w:t xml:space="preserve"> rouge clignot</w:t>
                            </w:r>
                            <w:r>
                              <w:rPr>
                                <w:rFonts w:cs="Arial"/>
                                <w:noProof/>
                              </w:rPr>
                              <w:t>ante</w:t>
                            </w:r>
                            <w:r w:rsidRPr="004220CE">
                              <w:rPr>
                                <w:rFonts w:cs="Arial"/>
                                <w:noProof/>
                              </w:rPr>
                              <w:t xml:space="preserve"> indiqu</w:t>
                            </w:r>
                            <w:r>
                              <w:rPr>
                                <w:rFonts w:cs="Arial"/>
                                <w:noProof/>
                              </w:rPr>
                              <w:t>e</w:t>
                            </w:r>
                            <w:r w:rsidRPr="004220CE">
                              <w:rPr>
                                <w:rFonts w:cs="Arial"/>
                                <w:noProof/>
                              </w:rPr>
                              <w:t xml:space="preserve"> </w:t>
                            </w:r>
                            <w:r>
                              <w:rPr>
                                <w:rFonts w:cs="Arial"/>
                                <w:noProof/>
                              </w:rPr>
                              <w:t>que la batterie</w:t>
                            </w:r>
                            <w:r w:rsidRPr="004220CE">
                              <w:rPr>
                                <w:rFonts w:cs="Arial"/>
                                <w:noProof/>
                              </w:rPr>
                              <w:t xml:space="preserve"> est en charge</w:t>
                            </w:r>
                          </w:p>
                          <w:p w14:paraId="1F30048B" w14:textId="77777777" w:rsidR="00AE51EE" w:rsidRPr="004220CE" w:rsidRDefault="00AE51EE" w:rsidP="00AE51EE">
                            <w:pPr>
                              <w:pStyle w:val="Paragraphedeliste"/>
                              <w:numPr>
                                <w:ilvl w:val="0"/>
                                <w:numId w:val="9"/>
                              </w:numPr>
                              <w:spacing w:after="0" w:line="240" w:lineRule="auto"/>
                              <w:ind w:left="709"/>
                              <w:jc w:val="both"/>
                              <w:rPr>
                                <w:rFonts w:cs="Arial"/>
                                <w:noProof/>
                              </w:rPr>
                            </w:pPr>
                            <w:r>
                              <w:rPr>
                                <w:rFonts w:cs="Arial"/>
                                <w:noProof/>
                              </w:rPr>
                              <w:t>L</w:t>
                            </w:r>
                            <w:r w:rsidRPr="004220CE">
                              <w:rPr>
                                <w:rFonts w:cs="Arial"/>
                                <w:noProof/>
                              </w:rPr>
                              <w:t xml:space="preserve">a </w:t>
                            </w:r>
                            <w:r>
                              <w:rPr>
                                <w:rFonts w:cs="Arial"/>
                                <w:noProof/>
                              </w:rPr>
                              <w:t>LED</w:t>
                            </w:r>
                            <w:r w:rsidRPr="004220CE">
                              <w:rPr>
                                <w:rFonts w:cs="Arial"/>
                                <w:noProof/>
                              </w:rPr>
                              <w:t xml:space="preserve"> rouge </w:t>
                            </w:r>
                            <w:r>
                              <w:rPr>
                                <w:rFonts w:cs="Arial"/>
                                <w:noProof/>
                              </w:rPr>
                              <w:t>allumée en continu</w:t>
                            </w:r>
                            <w:r w:rsidRPr="004220CE">
                              <w:rPr>
                                <w:rFonts w:cs="Arial"/>
                                <w:noProof/>
                              </w:rPr>
                              <w:t xml:space="preserve"> </w:t>
                            </w:r>
                            <w:r>
                              <w:rPr>
                                <w:rFonts w:cs="Arial"/>
                                <w:noProof/>
                              </w:rPr>
                              <w:t>indique que</w:t>
                            </w:r>
                            <w:r w:rsidRPr="004220CE">
                              <w:rPr>
                                <w:rFonts w:cs="Arial"/>
                                <w:noProof/>
                              </w:rPr>
                              <w:t xml:space="preserve"> la batterie est chargée</w:t>
                            </w:r>
                          </w:p>
                          <w:p w14:paraId="102B18E6" w14:textId="77777777" w:rsidR="00AE51EE" w:rsidRPr="004220CE" w:rsidRDefault="00AE51EE" w:rsidP="00AE51EE">
                            <w:pPr>
                              <w:jc w:val="both"/>
                              <w:rPr>
                                <w:rFonts w:cs="Arial"/>
                                <w:noProof/>
                              </w:rPr>
                            </w:pPr>
                          </w:p>
                          <w:p w14:paraId="6066DF35" w14:textId="77777777" w:rsidR="00AE51EE" w:rsidRDefault="00AE51EE" w:rsidP="00AE51EE">
                            <w:pPr>
                              <w:jc w:val="both"/>
                              <w:rPr>
                                <w:rFonts w:cs="Arial"/>
                                <w:noProof/>
                              </w:rPr>
                            </w:pPr>
                            <w:r>
                              <w:rPr>
                                <w:rFonts w:cs="Arial"/>
                                <w:noProof/>
                              </w:rPr>
                              <w:t>Interface de charge par source stabilisée 5 V DC ou par cordon USBC et</w:t>
                            </w:r>
                            <w:r w:rsidRPr="00811AFE">
                              <w:rPr>
                                <w:rFonts w:cs="Arial"/>
                                <w:noProof/>
                              </w:rPr>
                              <w:t xml:space="preserve"> chargeur « standard » USB</w:t>
                            </w:r>
                            <w:r>
                              <w:rPr>
                                <w:rFonts w:cs="Arial"/>
                                <w:noProof/>
                              </w:rPr>
                              <w:t xml:space="preserve"> ou source d’alimentation 5 V.</w:t>
                            </w:r>
                          </w:p>
                          <w:p w14:paraId="658DE22C" w14:textId="77777777" w:rsidR="00AE51EE" w:rsidRPr="00811AFE" w:rsidRDefault="00AE51EE" w:rsidP="00AE51EE">
                            <w:pPr>
                              <w:jc w:val="both"/>
                              <w:rPr>
                                <w:rFonts w:cs="Arial"/>
                                <w:noProof/>
                              </w:rPr>
                            </w:pPr>
                            <w:r w:rsidRPr="00811AFE">
                              <w:rPr>
                                <w:rFonts w:cs="Arial"/>
                                <w:noProof/>
                              </w:rPr>
                              <w:t>En cas de mise en sécurité, il</w:t>
                            </w:r>
                            <w:r>
                              <w:rPr>
                                <w:rFonts w:cs="Arial"/>
                                <w:noProof/>
                              </w:rPr>
                              <w:t xml:space="preserve"> </w:t>
                            </w:r>
                            <w:r w:rsidRPr="00811AFE">
                              <w:rPr>
                                <w:rFonts w:cs="Arial"/>
                                <w:noProof/>
                              </w:rPr>
                              <w:t>suffit de remettre le circuit en charge un court instant.</w:t>
                            </w:r>
                          </w:p>
                          <w:p w14:paraId="0F2A9DBC" w14:textId="77777777" w:rsidR="00AE51EE" w:rsidRDefault="00AE51EE" w:rsidP="00AE51EE">
                            <w:pPr>
                              <w:jc w:val="both"/>
                              <w:rPr>
                                <w:rFonts w:cs="Arial"/>
                                <w:b/>
                                <w:bCs/>
                                <w:noProof/>
                              </w:rPr>
                            </w:pPr>
                            <w:r w:rsidRPr="00652A5F">
                              <w:rPr>
                                <w:rFonts w:cs="Arial"/>
                                <w:b/>
                                <w:bCs/>
                                <w:noProof/>
                              </w:rPr>
                              <w:br/>
                              <w:t>Spécifications</w:t>
                            </w:r>
                          </w:p>
                          <w:p w14:paraId="70F1F06A"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Tension d'entrée</w:t>
                            </w:r>
                            <w:r>
                              <w:rPr>
                                <w:rFonts w:cs="Arial"/>
                                <w:noProof/>
                              </w:rPr>
                              <w:t xml:space="preserve"> </w:t>
                            </w:r>
                            <w:r w:rsidRPr="00652A5F">
                              <w:rPr>
                                <w:rFonts w:cs="Arial"/>
                                <w:noProof/>
                              </w:rPr>
                              <w:t>: 4,2V-5V</w:t>
                            </w:r>
                          </w:p>
                          <w:p w14:paraId="0CA0F86A"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Courant de charge maximum</w:t>
                            </w:r>
                            <w:r>
                              <w:rPr>
                                <w:rFonts w:cs="Arial"/>
                                <w:noProof/>
                              </w:rPr>
                              <w:t xml:space="preserve"> </w:t>
                            </w:r>
                            <w:r w:rsidRPr="00652A5F">
                              <w:rPr>
                                <w:rFonts w:cs="Arial"/>
                                <w:noProof/>
                              </w:rPr>
                              <w:t>: 1 A</w:t>
                            </w:r>
                          </w:p>
                          <w:p w14:paraId="1666AF2F"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Tension de coupure de charge</w:t>
                            </w:r>
                            <w:r>
                              <w:rPr>
                                <w:rFonts w:cs="Arial"/>
                                <w:noProof/>
                              </w:rPr>
                              <w:t xml:space="preserve"> </w:t>
                            </w:r>
                            <w:r w:rsidRPr="00652A5F">
                              <w:rPr>
                                <w:rFonts w:cs="Arial"/>
                                <w:noProof/>
                              </w:rPr>
                              <w:t>: 4.2V +-1%</w:t>
                            </w:r>
                          </w:p>
                          <w:p w14:paraId="7C5B6C25"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Tension de protection contre les surdécharges de batterie</w:t>
                            </w:r>
                            <w:r>
                              <w:rPr>
                                <w:rFonts w:cs="Arial"/>
                                <w:noProof/>
                              </w:rPr>
                              <w:t xml:space="preserve"> </w:t>
                            </w:r>
                            <w:r w:rsidRPr="00652A5F">
                              <w:rPr>
                                <w:rFonts w:cs="Arial"/>
                                <w:noProof/>
                              </w:rPr>
                              <w:t>: 2.5V /3A</w:t>
                            </w:r>
                          </w:p>
                          <w:p w14:paraId="5A50D1FC"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Taille du circuit : 28 mm x 17 mm x épaisseur 4,5 mm</w:t>
                            </w:r>
                          </w:p>
                          <w:p w14:paraId="699484D7" w14:textId="77777777" w:rsidR="00AE51EE" w:rsidRPr="00906A6C" w:rsidRDefault="00AE51EE" w:rsidP="00AE51EE"/>
                          <w:p w14:paraId="01B91336" w14:textId="77777777" w:rsidR="00AE51EE" w:rsidRDefault="00AE51EE" w:rsidP="00AE51EE">
                            <w:pPr>
                              <w:pStyle w:val="Sansinterligne"/>
                              <w:contextualSpacing/>
                              <w:rPr>
                                <w:rFonts w:ascii="Arial" w:hAnsi="Arial" w:cs="Arial"/>
                                <w:sz w:val="20"/>
                                <w:szCs w:val="20"/>
                              </w:rPr>
                            </w:pPr>
                          </w:p>
                          <w:p w14:paraId="3422AFB2" w14:textId="77777777" w:rsidR="00AE51EE" w:rsidRDefault="00AE51EE" w:rsidP="00AE51EE">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A8F437" id="_x0000_s1214" type="#_x0000_t202" style="position:absolute;left:0;text-align:left;margin-left:471.7pt;margin-top:1.9pt;width:522.9pt;height:456pt;z-index:25207705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1ndQHQIAADUEAAAOAAAAZHJzL2Uyb0RvYy54bWysU8lu2zAQvRfoPxC815JdL7FgOXATuChg&#10;JAGcIGeaIi0BFIclaUvu13dIyQvSnopeqBnOaJb3Hhf3ba3IUVhXgc7pcJBSIjSHotL7nL69rr/c&#10;UeI80wVToEVOT8LR++XnT4vGZGIEJahCWIJFtMsak9PSe5MlieOlqJkbgBEagxJszTy6dp8UljVY&#10;vVbJKE2nSQO2MBa4cA5vH7sgXcb6Ugrun6V0whOVU5zNx9PGcxfOZLlg2d4yU1a8H4P9wxQ1qzQ2&#10;vZR6ZJ6Rg63+KFVX3IID6Qcc6gSkrLiIO+A2w/TDNtuSGRF3QXCcucDk/l9Z/nTcmhdLfPsNWiQw&#10;ANIYlzm8DPu00tbhi5MSjCOEpwtsovWE4+V0Ok7v5jNKOMYms/kQiQl1kuvvxjr/XUBNgpFTi7xE&#10;uNhx43yXek4J3TSsK6UiN0qTBlt8naTxh0sEiyuNPa7DBsu3u5ZURU7n0/MmOyhOuKCFjntn+LrC&#10;ITbM+RdmkWzcCQXsn/GQCrAZ9BYlJdhff7sP+cgBRilpUDw5dT8PzApK1A+N7MyH43FQW3TGk9kI&#10;HXsb2d1G9KF+ANTnEJ+K4dEM+V6dTWmhfkedr0JXDDHNsXdO/dl88J2k8Z1wsVrFJNSXYX6jt4aH&#10;0gHWAPFr+86s6XnwSOETnGXGsg90dLkdIauDB1lFrgLQHao9/qjNyHb/joL4b/2YdX3ty98AAAD/&#10;/wMAUEsDBBQABgAIAAAAIQBbuUG63gAAAAcBAAAPAAAAZHJzL2Rvd25yZXYueG1sTI9BT8JAEIXv&#10;Jv6HzZh4ky0oBmunhDQhJkYPIBdv0+7QNnZ3a3eB6q93OOHtTd7kve9ly9F26shDaL1DmE4SUOwq&#10;b1pXI+w+1ncLUCGSM9R5xwg/HGCZX19llBp/chs+bmOtJMSFlBCaGPtU61A1bClMfM9OvL0fLEU5&#10;h1qbgU4Sbjs9S5JHbal10tBQz0XD1df2YBFei/U7bcqZXfx2xcvbftV/7z7niLc34+oZVOQxXp7h&#10;jC/okAtT6Q/OBNUhyJCIcC/4ZzN5mIsqEZ6mInSe6f/8+R8AAAD//wMAUEsBAi0AFAAGAAgAAAAh&#10;ALaDOJL+AAAA4QEAABMAAAAAAAAAAAAAAAAAAAAAAFtDb250ZW50X1R5cGVzXS54bWxQSwECLQAU&#10;AAYACAAAACEAOP0h/9YAAACUAQAACwAAAAAAAAAAAAAAAAAvAQAAX3JlbHMvLnJlbHNQSwECLQAU&#10;AAYACAAAACEAHdZ3UB0CAAA1BAAADgAAAAAAAAAAAAAAAAAuAgAAZHJzL2Uyb0RvYy54bWxQSwEC&#10;LQAUAAYACAAAACEAW7lBut4AAAAHAQAADwAAAAAAAAAAAAAAAAB3BAAAZHJzL2Rvd25yZXYueG1s&#10;UEsFBgAAAAAEAAQA8wAAAIIFAAAAAA==&#10;" filled="f" stroked="f" strokeweight=".5pt">
                <v:textbox>
                  <w:txbxContent>
                    <w:p w14:paraId="0E218139" w14:textId="77777777" w:rsidR="00AE51EE" w:rsidRPr="00AE51EE" w:rsidRDefault="00AE51EE" w:rsidP="00AE51EE">
                      <w:pPr>
                        <w:pStyle w:val="Titre2"/>
                        <w:rPr>
                          <w:sz w:val="32"/>
                          <w:szCs w:val="32"/>
                        </w:rPr>
                      </w:pPr>
                      <w:bookmarkStart w:id="9" w:name="_Toc181261347"/>
                      <w:r w:rsidRPr="00AE51EE">
                        <w:rPr>
                          <w:sz w:val="32"/>
                          <w:szCs w:val="32"/>
                        </w:rPr>
                        <w:t>Le circuit de charge 4056 – HW373</w:t>
                      </w:r>
                      <w:bookmarkEnd w:id="9"/>
                    </w:p>
                    <w:p w14:paraId="36672EE4" w14:textId="77777777" w:rsidR="00AE51EE" w:rsidRPr="00A64F32" w:rsidRDefault="00AE51EE" w:rsidP="00AE51EE"/>
                    <w:p w14:paraId="2F7EA9BC" w14:textId="77777777" w:rsidR="00AE51EE" w:rsidRPr="00811AFE" w:rsidRDefault="00AE51EE" w:rsidP="00AE51EE">
                      <w:pPr>
                        <w:jc w:val="both"/>
                        <w:rPr>
                          <w:rFonts w:cs="Arial"/>
                          <w:b/>
                          <w:bCs/>
                          <w:noProof/>
                        </w:rPr>
                      </w:pPr>
                      <w:r w:rsidRPr="00AC11F6">
                        <w:rPr>
                          <w:rFonts w:cs="Arial"/>
                          <w:noProof/>
                        </w:rPr>
                        <w:t>Réf</w:t>
                      </w:r>
                      <w:r>
                        <w:rPr>
                          <w:rFonts w:cs="Arial"/>
                          <w:noProof/>
                        </w:rPr>
                        <w:t>.</w:t>
                      </w:r>
                      <w:r w:rsidRPr="00AC11F6">
                        <w:rPr>
                          <w:rFonts w:cs="Arial"/>
                          <w:noProof/>
                        </w:rPr>
                        <w:t> </w:t>
                      </w:r>
                      <w:r w:rsidRPr="00AC11F6">
                        <w:rPr>
                          <w:rFonts w:cs="Arial"/>
                        </w:rPr>
                        <w:t>CHARG-BT-5V</w:t>
                      </w:r>
                    </w:p>
                    <w:p w14:paraId="29426106" w14:textId="77777777" w:rsidR="00AE51EE" w:rsidRDefault="00AE51EE" w:rsidP="00AE51EE">
                      <w:pPr>
                        <w:jc w:val="both"/>
                        <w:rPr>
                          <w:rFonts w:cs="Arial"/>
                          <w:noProof/>
                        </w:rPr>
                      </w:pPr>
                      <w:r>
                        <w:rPr>
                          <w:rFonts w:cs="Arial"/>
                          <w:noProof/>
                        </w:rPr>
                        <w:t>Ce circuit de charge est adapté à une batterie 18650.</w:t>
                      </w:r>
                    </w:p>
                    <w:p w14:paraId="7290E0D8" w14:textId="77777777" w:rsidR="00AE51EE" w:rsidRPr="00811AFE" w:rsidRDefault="00AE51EE" w:rsidP="00AE51EE">
                      <w:pPr>
                        <w:jc w:val="both"/>
                        <w:rPr>
                          <w:rFonts w:cs="Arial"/>
                          <w:noProof/>
                        </w:rPr>
                      </w:pPr>
                      <w:r>
                        <w:rPr>
                          <w:rFonts w:cs="Arial"/>
                          <w:noProof/>
                        </w:rPr>
                        <w:t>Il est protégé</w:t>
                      </w:r>
                      <w:r w:rsidRPr="00811AFE">
                        <w:rPr>
                          <w:rFonts w:cs="Arial"/>
                          <w:noProof/>
                        </w:rPr>
                        <w:t xml:space="preserve"> contre les inversions de polarité et les sur-intensités</w:t>
                      </w:r>
                      <w:r>
                        <w:rPr>
                          <w:rFonts w:cs="Arial"/>
                          <w:noProof/>
                        </w:rPr>
                        <w:t>.</w:t>
                      </w:r>
                    </w:p>
                    <w:p w14:paraId="3B0EAB1E" w14:textId="77777777" w:rsidR="00AE51EE" w:rsidRDefault="00AE51EE" w:rsidP="00AE51EE">
                      <w:pPr>
                        <w:jc w:val="both"/>
                        <w:rPr>
                          <w:rFonts w:cs="Arial"/>
                          <w:noProof/>
                        </w:rPr>
                      </w:pPr>
                      <w:r>
                        <w:rPr>
                          <w:rFonts w:cs="Arial"/>
                          <w:noProof/>
                        </w:rPr>
                        <w:t>Il protège la batterie :</w:t>
                      </w:r>
                    </w:p>
                    <w:p w14:paraId="3CC76010" w14:textId="77777777" w:rsidR="00AE51EE" w:rsidRPr="004220CE" w:rsidRDefault="00AE51EE" w:rsidP="00AE51EE">
                      <w:pPr>
                        <w:pStyle w:val="Paragraphedeliste"/>
                        <w:numPr>
                          <w:ilvl w:val="0"/>
                          <w:numId w:val="9"/>
                        </w:numPr>
                        <w:spacing w:after="0" w:line="240" w:lineRule="auto"/>
                        <w:ind w:left="709"/>
                        <w:jc w:val="both"/>
                        <w:rPr>
                          <w:rFonts w:cs="Arial"/>
                          <w:noProof/>
                        </w:rPr>
                      </w:pPr>
                      <w:r>
                        <w:rPr>
                          <w:rFonts w:cs="Arial"/>
                          <w:noProof/>
                        </w:rPr>
                        <w:t>En contrôlant</w:t>
                      </w:r>
                      <w:r w:rsidRPr="004220CE">
                        <w:rPr>
                          <w:rFonts w:cs="Arial"/>
                          <w:noProof/>
                        </w:rPr>
                        <w:t xml:space="preserve"> automatiquement le courant de charge et </w:t>
                      </w:r>
                      <w:r>
                        <w:rPr>
                          <w:rFonts w:cs="Arial"/>
                          <w:noProof/>
                        </w:rPr>
                        <w:t xml:space="preserve">en </w:t>
                      </w:r>
                      <w:r w:rsidRPr="004220CE">
                        <w:rPr>
                          <w:rFonts w:cs="Arial"/>
                          <w:noProof/>
                        </w:rPr>
                        <w:t>empêch</w:t>
                      </w:r>
                      <w:r>
                        <w:rPr>
                          <w:rFonts w:cs="Arial"/>
                          <w:noProof/>
                        </w:rPr>
                        <w:t>ant</w:t>
                      </w:r>
                      <w:r w:rsidRPr="004220CE">
                        <w:rPr>
                          <w:rFonts w:cs="Arial"/>
                          <w:noProof/>
                        </w:rPr>
                        <w:t xml:space="preserve"> la surcharge de la batterie</w:t>
                      </w:r>
                      <w:r>
                        <w:rPr>
                          <w:rFonts w:cs="Arial"/>
                          <w:noProof/>
                        </w:rPr>
                        <w:t> (</w:t>
                      </w:r>
                      <w:r w:rsidRPr="004220CE">
                        <w:rPr>
                          <w:rFonts w:cs="Arial"/>
                          <w:noProof/>
                        </w:rPr>
                        <w:t>coupure de la charge au-delà de 4.2 V</w:t>
                      </w:r>
                      <w:r>
                        <w:rPr>
                          <w:rFonts w:cs="Arial"/>
                          <w:noProof/>
                        </w:rPr>
                        <w:t>) ;</w:t>
                      </w:r>
                    </w:p>
                    <w:p w14:paraId="47BD0833" w14:textId="77777777" w:rsidR="00AE51EE" w:rsidRDefault="00AE51EE" w:rsidP="00AE51EE">
                      <w:pPr>
                        <w:pStyle w:val="Paragraphedeliste"/>
                        <w:numPr>
                          <w:ilvl w:val="0"/>
                          <w:numId w:val="9"/>
                        </w:numPr>
                        <w:spacing w:after="0" w:line="240" w:lineRule="auto"/>
                        <w:ind w:left="709"/>
                        <w:jc w:val="both"/>
                        <w:rPr>
                          <w:rFonts w:cs="Arial"/>
                          <w:noProof/>
                        </w:rPr>
                      </w:pPr>
                      <w:r>
                        <w:rPr>
                          <w:rFonts w:cs="Arial"/>
                          <w:noProof/>
                        </w:rPr>
                        <w:t>En évitant</w:t>
                      </w:r>
                      <w:r w:rsidRPr="004220CE">
                        <w:rPr>
                          <w:rFonts w:cs="Arial"/>
                          <w:noProof/>
                        </w:rPr>
                        <w:t xml:space="preserve"> la décharge excessive de la batterie </w:t>
                      </w:r>
                      <w:r>
                        <w:rPr>
                          <w:rFonts w:cs="Arial"/>
                          <w:noProof/>
                        </w:rPr>
                        <w:t>(</w:t>
                      </w:r>
                      <w:r w:rsidRPr="004220CE">
                        <w:rPr>
                          <w:rFonts w:cs="Arial"/>
                          <w:noProof/>
                        </w:rPr>
                        <w:t>en deç</w:t>
                      </w:r>
                      <w:r>
                        <w:rPr>
                          <w:rFonts w:cs="Arial"/>
                          <w:noProof/>
                        </w:rPr>
                        <w:t>à</w:t>
                      </w:r>
                      <w:r w:rsidRPr="004220CE">
                        <w:rPr>
                          <w:rFonts w:cs="Arial"/>
                          <w:noProof/>
                        </w:rPr>
                        <w:t xml:space="preserve"> de 2,5 V, il isole automatiquement la batterie</w:t>
                      </w:r>
                      <w:r>
                        <w:rPr>
                          <w:rFonts w:cs="Arial"/>
                          <w:noProof/>
                        </w:rPr>
                        <w:t>)</w:t>
                      </w:r>
                      <w:r w:rsidRPr="004220CE">
                        <w:rPr>
                          <w:rFonts w:cs="Arial"/>
                          <w:noProof/>
                        </w:rPr>
                        <w:t>.</w:t>
                      </w:r>
                      <w:r w:rsidRPr="004220CE">
                        <w:rPr>
                          <w:rFonts w:cs="Arial"/>
                          <w:noProof/>
                        </w:rPr>
                        <w:br/>
                      </w:r>
                    </w:p>
                    <w:p w14:paraId="39F063D2" w14:textId="77777777" w:rsidR="00AE51EE" w:rsidRDefault="00AE51EE" w:rsidP="00AE51EE">
                      <w:pPr>
                        <w:jc w:val="both"/>
                        <w:rPr>
                          <w:rFonts w:cs="Arial"/>
                          <w:noProof/>
                        </w:rPr>
                      </w:pPr>
                      <w:r w:rsidRPr="004220CE">
                        <w:rPr>
                          <w:rFonts w:cs="Arial"/>
                          <w:noProof/>
                        </w:rPr>
                        <w:t>2 témoins permettent de visualiser l’état de charge de la batterie :</w:t>
                      </w:r>
                    </w:p>
                    <w:p w14:paraId="56323A37" w14:textId="77777777" w:rsidR="00AE51EE" w:rsidRPr="004220CE" w:rsidRDefault="00AE51EE" w:rsidP="00AE51EE">
                      <w:pPr>
                        <w:pStyle w:val="Paragraphedeliste"/>
                        <w:numPr>
                          <w:ilvl w:val="0"/>
                          <w:numId w:val="9"/>
                        </w:numPr>
                        <w:spacing w:after="0" w:line="240" w:lineRule="auto"/>
                        <w:ind w:left="709"/>
                        <w:jc w:val="both"/>
                        <w:rPr>
                          <w:rFonts w:cs="Arial"/>
                          <w:noProof/>
                        </w:rPr>
                      </w:pPr>
                      <w:r>
                        <w:rPr>
                          <w:rFonts w:cs="Arial"/>
                          <w:noProof/>
                        </w:rPr>
                        <w:t>L</w:t>
                      </w:r>
                      <w:r w:rsidRPr="004220CE">
                        <w:rPr>
                          <w:rFonts w:cs="Arial"/>
                          <w:noProof/>
                        </w:rPr>
                        <w:t xml:space="preserve">a </w:t>
                      </w:r>
                      <w:r>
                        <w:rPr>
                          <w:rFonts w:cs="Arial"/>
                          <w:noProof/>
                        </w:rPr>
                        <w:t>LED</w:t>
                      </w:r>
                      <w:r w:rsidRPr="004220CE">
                        <w:rPr>
                          <w:rFonts w:cs="Arial"/>
                          <w:noProof/>
                        </w:rPr>
                        <w:t xml:space="preserve"> bleue allumée indiqu</w:t>
                      </w:r>
                      <w:r>
                        <w:rPr>
                          <w:rFonts w:cs="Arial"/>
                          <w:noProof/>
                        </w:rPr>
                        <w:t>e</w:t>
                      </w:r>
                      <w:r w:rsidRPr="004220CE">
                        <w:rPr>
                          <w:rFonts w:cs="Arial"/>
                          <w:noProof/>
                        </w:rPr>
                        <w:t xml:space="preserve"> qu'il y a une alimentation électrique (chargeur USBC connecté)</w:t>
                      </w:r>
                    </w:p>
                    <w:p w14:paraId="5FF04265" w14:textId="77777777" w:rsidR="00AE51EE" w:rsidRDefault="00AE51EE" w:rsidP="00AE51EE">
                      <w:pPr>
                        <w:pStyle w:val="Paragraphedeliste"/>
                        <w:numPr>
                          <w:ilvl w:val="0"/>
                          <w:numId w:val="9"/>
                        </w:numPr>
                        <w:spacing w:after="0" w:line="240" w:lineRule="auto"/>
                        <w:ind w:left="709"/>
                        <w:jc w:val="both"/>
                        <w:rPr>
                          <w:rFonts w:cs="Arial"/>
                          <w:noProof/>
                        </w:rPr>
                      </w:pPr>
                      <w:r>
                        <w:rPr>
                          <w:rFonts w:cs="Arial"/>
                          <w:noProof/>
                        </w:rPr>
                        <w:t>L</w:t>
                      </w:r>
                      <w:r w:rsidRPr="004220CE">
                        <w:rPr>
                          <w:rFonts w:cs="Arial"/>
                          <w:noProof/>
                        </w:rPr>
                        <w:t xml:space="preserve">a </w:t>
                      </w:r>
                      <w:r>
                        <w:rPr>
                          <w:rFonts w:cs="Arial"/>
                          <w:noProof/>
                        </w:rPr>
                        <w:t>LED</w:t>
                      </w:r>
                      <w:r w:rsidRPr="004220CE">
                        <w:rPr>
                          <w:rFonts w:cs="Arial"/>
                          <w:noProof/>
                        </w:rPr>
                        <w:t xml:space="preserve"> rouge clignot</w:t>
                      </w:r>
                      <w:r>
                        <w:rPr>
                          <w:rFonts w:cs="Arial"/>
                          <w:noProof/>
                        </w:rPr>
                        <w:t>ante</w:t>
                      </w:r>
                      <w:r w:rsidRPr="004220CE">
                        <w:rPr>
                          <w:rFonts w:cs="Arial"/>
                          <w:noProof/>
                        </w:rPr>
                        <w:t xml:space="preserve"> indiqu</w:t>
                      </w:r>
                      <w:r>
                        <w:rPr>
                          <w:rFonts w:cs="Arial"/>
                          <w:noProof/>
                        </w:rPr>
                        <w:t>e</w:t>
                      </w:r>
                      <w:r w:rsidRPr="004220CE">
                        <w:rPr>
                          <w:rFonts w:cs="Arial"/>
                          <w:noProof/>
                        </w:rPr>
                        <w:t xml:space="preserve"> </w:t>
                      </w:r>
                      <w:r>
                        <w:rPr>
                          <w:rFonts w:cs="Arial"/>
                          <w:noProof/>
                        </w:rPr>
                        <w:t>que la batterie</w:t>
                      </w:r>
                      <w:r w:rsidRPr="004220CE">
                        <w:rPr>
                          <w:rFonts w:cs="Arial"/>
                          <w:noProof/>
                        </w:rPr>
                        <w:t xml:space="preserve"> est en charge</w:t>
                      </w:r>
                    </w:p>
                    <w:p w14:paraId="1F30048B" w14:textId="77777777" w:rsidR="00AE51EE" w:rsidRPr="004220CE" w:rsidRDefault="00AE51EE" w:rsidP="00AE51EE">
                      <w:pPr>
                        <w:pStyle w:val="Paragraphedeliste"/>
                        <w:numPr>
                          <w:ilvl w:val="0"/>
                          <w:numId w:val="9"/>
                        </w:numPr>
                        <w:spacing w:after="0" w:line="240" w:lineRule="auto"/>
                        <w:ind w:left="709"/>
                        <w:jc w:val="both"/>
                        <w:rPr>
                          <w:rFonts w:cs="Arial"/>
                          <w:noProof/>
                        </w:rPr>
                      </w:pPr>
                      <w:r>
                        <w:rPr>
                          <w:rFonts w:cs="Arial"/>
                          <w:noProof/>
                        </w:rPr>
                        <w:t>L</w:t>
                      </w:r>
                      <w:r w:rsidRPr="004220CE">
                        <w:rPr>
                          <w:rFonts w:cs="Arial"/>
                          <w:noProof/>
                        </w:rPr>
                        <w:t xml:space="preserve">a </w:t>
                      </w:r>
                      <w:r>
                        <w:rPr>
                          <w:rFonts w:cs="Arial"/>
                          <w:noProof/>
                        </w:rPr>
                        <w:t>LED</w:t>
                      </w:r>
                      <w:r w:rsidRPr="004220CE">
                        <w:rPr>
                          <w:rFonts w:cs="Arial"/>
                          <w:noProof/>
                        </w:rPr>
                        <w:t xml:space="preserve"> rouge </w:t>
                      </w:r>
                      <w:r>
                        <w:rPr>
                          <w:rFonts w:cs="Arial"/>
                          <w:noProof/>
                        </w:rPr>
                        <w:t>allumée en continu</w:t>
                      </w:r>
                      <w:r w:rsidRPr="004220CE">
                        <w:rPr>
                          <w:rFonts w:cs="Arial"/>
                          <w:noProof/>
                        </w:rPr>
                        <w:t xml:space="preserve"> </w:t>
                      </w:r>
                      <w:r>
                        <w:rPr>
                          <w:rFonts w:cs="Arial"/>
                          <w:noProof/>
                        </w:rPr>
                        <w:t>indique que</w:t>
                      </w:r>
                      <w:r w:rsidRPr="004220CE">
                        <w:rPr>
                          <w:rFonts w:cs="Arial"/>
                          <w:noProof/>
                        </w:rPr>
                        <w:t xml:space="preserve"> la batterie est chargée</w:t>
                      </w:r>
                    </w:p>
                    <w:p w14:paraId="102B18E6" w14:textId="77777777" w:rsidR="00AE51EE" w:rsidRPr="004220CE" w:rsidRDefault="00AE51EE" w:rsidP="00AE51EE">
                      <w:pPr>
                        <w:jc w:val="both"/>
                        <w:rPr>
                          <w:rFonts w:cs="Arial"/>
                          <w:noProof/>
                        </w:rPr>
                      </w:pPr>
                    </w:p>
                    <w:p w14:paraId="6066DF35" w14:textId="77777777" w:rsidR="00AE51EE" w:rsidRDefault="00AE51EE" w:rsidP="00AE51EE">
                      <w:pPr>
                        <w:jc w:val="both"/>
                        <w:rPr>
                          <w:rFonts w:cs="Arial"/>
                          <w:noProof/>
                        </w:rPr>
                      </w:pPr>
                      <w:r>
                        <w:rPr>
                          <w:rFonts w:cs="Arial"/>
                          <w:noProof/>
                        </w:rPr>
                        <w:t>Interface de charge par source stabilisée 5 V DC ou par cordon USBC et</w:t>
                      </w:r>
                      <w:r w:rsidRPr="00811AFE">
                        <w:rPr>
                          <w:rFonts w:cs="Arial"/>
                          <w:noProof/>
                        </w:rPr>
                        <w:t xml:space="preserve"> chargeur « standard » USB</w:t>
                      </w:r>
                      <w:r>
                        <w:rPr>
                          <w:rFonts w:cs="Arial"/>
                          <w:noProof/>
                        </w:rPr>
                        <w:t xml:space="preserve"> ou source d’alimentation 5 V.</w:t>
                      </w:r>
                    </w:p>
                    <w:p w14:paraId="658DE22C" w14:textId="77777777" w:rsidR="00AE51EE" w:rsidRPr="00811AFE" w:rsidRDefault="00AE51EE" w:rsidP="00AE51EE">
                      <w:pPr>
                        <w:jc w:val="both"/>
                        <w:rPr>
                          <w:rFonts w:cs="Arial"/>
                          <w:noProof/>
                        </w:rPr>
                      </w:pPr>
                      <w:r w:rsidRPr="00811AFE">
                        <w:rPr>
                          <w:rFonts w:cs="Arial"/>
                          <w:noProof/>
                        </w:rPr>
                        <w:t>En cas de mise en sécurité, il</w:t>
                      </w:r>
                      <w:r>
                        <w:rPr>
                          <w:rFonts w:cs="Arial"/>
                          <w:noProof/>
                        </w:rPr>
                        <w:t xml:space="preserve"> </w:t>
                      </w:r>
                      <w:r w:rsidRPr="00811AFE">
                        <w:rPr>
                          <w:rFonts w:cs="Arial"/>
                          <w:noProof/>
                        </w:rPr>
                        <w:t>suffit de remettre le circuit en charge un court instant.</w:t>
                      </w:r>
                    </w:p>
                    <w:p w14:paraId="0F2A9DBC" w14:textId="77777777" w:rsidR="00AE51EE" w:rsidRDefault="00AE51EE" w:rsidP="00AE51EE">
                      <w:pPr>
                        <w:jc w:val="both"/>
                        <w:rPr>
                          <w:rFonts w:cs="Arial"/>
                          <w:b/>
                          <w:bCs/>
                          <w:noProof/>
                        </w:rPr>
                      </w:pPr>
                      <w:r w:rsidRPr="00652A5F">
                        <w:rPr>
                          <w:rFonts w:cs="Arial"/>
                          <w:b/>
                          <w:bCs/>
                          <w:noProof/>
                        </w:rPr>
                        <w:br/>
                        <w:t>Spécifications</w:t>
                      </w:r>
                    </w:p>
                    <w:p w14:paraId="70F1F06A"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Tension d'entrée</w:t>
                      </w:r>
                      <w:r>
                        <w:rPr>
                          <w:rFonts w:cs="Arial"/>
                          <w:noProof/>
                        </w:rPr>
                        <w:t xml:space="preserve"> </w:t>
                      </w:r>
                      <w:r w:rsidRPr="00652A5F">
                        <w:rPr>
                          <w:rFonts w:cs="Arial"/>
                          <w:noProof/>
                        </w:rPr>
                        <w:t>: 4,2V-5V</w:t>
                      </w:r>
                    </w:p>
                    <w:p w14:paraId="0CA0F86A"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Courant de charge maximum</w:t>
                      </w:r>
                      <w:r>
                        <w:rPr>
                          <w:rFonts w:cs="Arial"/>
                          <w:noProof/>
                        </w:rPr>
                        <w:t xml:space="preserve"> </w:t>
                      </w:r>
                      <w:r w:rsidRPr="00652A5F">
                        <w:rPr>
                          <w:rFonts w:cs="Arial"/>
                          <w:noProof/>
                        </w:rPr>
                        <w:t>: 1 A</w:t>
                      </w:r>
                    </w:p>
                    <w:p w14:paraId="1666AF2F"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Tension de coupure de charge</w:t>
                      </w:r>
                      <w:r>
                        <w:rPr>
                          <w:rFonts w:cs="Arial"/>
                          <w:noProof/>
                        </w:rPr>
                        <w:t xml:space="preserve"> </w:t>
                      </w:r>
                      <w:r w:rsidRPr="00652A5F">
                        <w:rPr>
                          <w:rFonts w:cs="Arial"/>
                          <w:noProof/>
                        </w:rPr>
                        <w:t>: 4.2V +-1%</w:t>
                      </w:r>
                    </w:p>
                    <w:p w14:paraId="7C5B6C25"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Tension de protection contre les surdécharges de batterie</w:t>
                      </w:r>
                      <w:r>
                        <w:rPr>
                          <w:rFonts w:cs="Arial"/>
                          <w:noProof/>
                        </w:rPr>
                        <w:t xml:space="preserve"> </w:t>
                      </w:r>
                      <w:r w:rsidRPr="00652A5F">
                        <w:rPr>
                          <w:rFonts w:cs="Arial"/>
                          <w:noProof/>
                        </w:rPr>
                        <w:t>: 2.5V /3A</w:t>
                      </w:r>
                    </w:p>
                    <w:p w14:paraId="5A50D1FC" w14:textId="77777777" w:rsidR="00AE51EE" w:rsidRPr="00652A5F" w:rsidRDefault="00AE51EE" w:rsidP="00AE51EE">
                      <w:pPr>
                        <w:pStyle w:val="Paragraphedeliste"/>
                        <w:numPr>
                          <w:ilvl w:val="0"/>
                          <w:numId w:val="10"/>
                        </w:numPr>
                        <w:jc w:val="both"/>
                        <w:rPr>
                          <w:rFonts w:cs="Arial"/>
                          <w:b/>
                          <w:bCs/>
                          <w:noProof/>
                        </w:rPr>
                      </w:pPr>
                      <w:r w:rsidRPr="00652A5F">
                        <w:rPr>
                          <w:rFonts w:cs="Arial"/>
                          <w:noProof/>
                        </w:rPr>
                        <w:t>Taille du circuit : 28 mm x 17 mm x épaisseur 4,5 mm</w:t>
                      </w:r>
                    </w:p>
                    <w:p w14:paraId="699484D7" w14:textId="77777777" w:rsidR="00AE51EE" w:rsidRPr="00906A6C" w:rsidRDefault="00AE51EE" w:rsidP="00AE51EE"/>
                    <w:p w14:paraId="01B91336" w14:textId="77777777" w:rsidR="00AE51EE" w:rsidRDefault="00AE51EE" w:rsidP="00AE51EE">
                      <w:pPr>
                        <w:pStyle w:val="Sansinterligne"/>
                        <w:contextualSpacing/>
                        <w:rPr>
                          <w:rFonts w:ascii="Arial" w:hAnsi="Arial" w:cs="Arial"/>
                          <w:sz w:val="20"/>
                          <w:szCs w:val="20"/>
                        </w:rPr>
                      </w:pPr>
                    </w:p>
                    <w:p w14:paraId="3422AFB2" w14:textId="77777777" w:rsidR="00AE51EE" w:rsidRDefault="00AE51EE" w:rsidP="00AE51EE">
                      <w:pPr>
                        <w:spacing w:after="0"/>
                      </w:pPr>
                    </w:p>
                  </w:txbxContent>
                </v:textbox>
                <w10:wrap anchorx="margin"/>
              </v:shape>
            </w:pict>
          </mc:Fallback>
        </mc:AlternateContent>
      </w:r>
    </w:p>
    <w:p w14:paraId="01A0DF1F" w14:textId="213A5F2F" w:rsidR="00370FBF" w:rsidRDefault="00370FBF" w:rsidP="00370FBF">
      <w:pPr>
        <w:ind w:left="426"/>
        <w:rPr>
          <w:rFonts w:cs="Arial"/>
          <w:noProof/>
        </w:rPr>
      </w:pPr>
    </w:p>
    <w:p w14:paraId="37BADA98" w14:textId="77777777" w:rsidR="00AE51EE" w:rsidRDefault="00AE51EE" w:rsidP="00370FBF">
      <w:pPr>
        <w:ind w:left="426"/>
        <w:rPr>
          <w:rFonts w:cs="Arial"/>
          <w:noProof/>
        </w:rPr>
      </w:pPr>
    </w:p>
    <w:p w14:paraId="1C59CEF1" w14:textId="77777777" w:rsidR="00AE51EE" w:rsidRDefault="00AE51EE" w:rsidP="00370FBF">
      <w:pPr>
        <w:ind w:left="426"/>
        <w:rPr>
          <w:rFonts w:cs="Arial"/>
          <w:noProof/>
        </w:rPr>
      </w:pPr>
    </w:p>
    <w:p w14:paraId="7E7C5149" w14:textId="77777777" w:rsidR="00AE51EE" w:rsidRDefault="00AE51EE" w:rsidP="00370FBF">
      <w:pPr>
        <w:ind w:left="426"/>
        <w:rPr>
          <w:rFonts w:cs="Arial"/>
          <w:noProof/>
        </w:rPr>
      </w:pPr>
    </w:p>
    <w:p w14:paraId="078CEC67" w14:textId="77777777" w:rsidR="00AE51EE" w:rsidRDefault="00AE51EE" w:rsidP="00370FBF">
      <w:pPr>
        <w:ind w:left="426"/>
        <w:rPr>
          <w:rFonts w:cs="Arial"/>
          <w:noProof/>
        </w:rPr>
      </w:pPr>
    </w:p>
    <w:p w14:paraId="2D68FEF4" w14:textId="77777777" w:rsidR="00AE51EE" w:rsidRDefault="00AE51EE" w:rsidP="00370FBF">
      <w:pPr>
        <w:ind w:left="426"/>
        <w:rPr>
          <w:rFonts w:cs="Arial"/>
          <w:noProof/>
        </w:rPr>
      </w:pPr>
    </w:p>
    <w:p w14:paraId="7C79CABC" w14:textId="77777777" w:rsidR="00AE51EE" w:rsidRDefault="00AE51EE" w:rsidP="00370FBF">
      <w:pPr>
        <w:ind w:left="426"/>
        <w:rPr>
          <w:rFonts w:cs="Arial"/>
          <w:noProof/>
        </w:rPr>
      </w:pPr>
    </w:p>
    <w:p w14:paraId="70CEDCB6" w14:textId="77777777" w:rsidR="00AE51EE" w:rsidRDefault="00AE51EE" w:rsidP="00370FBF">
      <w:pPr>
        <w:ind w:left="426"/>
        <w:rPr>
          <w:rFonts w:cs="Arial"/>
          <w:noProof/>
        </w:rPr>
      </w:pPr>
    </w:p>
    <w:p w14:paraId="5F51C3DA" w14:textId="77777777" w:rsidR="00AE51EE" w:rsidRDefault="00AE51EE" w:rsidP="00370FBF">
      <w:pPr>
        <w:ind w:left="426"/>
        <w:rPr>
          <w:rFonts w:cs="Arial"/>
          <w:noProof/>
        </w:rPr>
      </w:pPr>
    </w:p>
    <w:p w14:paraId="6ED4A78D" w14:textId="77777777" w:rsidR="00AE51EE" w:rsidRDefault="00AE51EE" w:rsidP="00370FBF">
      <w:pPr>
        <w:ind w:left="426"/>
        <w:rPr>
          <w:rFonts w:cs="Arial"/>
          <w:noProof/>
        </w:rPr>
      </w:pPr>
    </w:p>
    <w:p w14:paraId="201957E8" w14:textId="77777777" w:rsidR="00AE51EE" w:rsidRDefault="00AE51EE" w:rsidP="00370FBF">
      <w:pPr>
        <w:ind w:left="426"/>
        <w:rPr>
          <w:rFonts w:cs="Arial"/>
          <w:noProof/>
        </w:rPr>
      </w:pPr>
    </w:p>
    <w:p w14:paraId="5D48BF13" w14:textId="77777777" w:rsidR="00AE51EE" w:rsidRDefault="00AE51EE" w:rsidP="00370FBF">
      <w:pPr>
        <w:ind w:left="426"/>
        <w:rPr>
          <w:rFonts w:cs="Arial"/>
          <w:noProof/>
        </w:rPr>
      </w:pPr>
    </w:p>
    <w:p w14:paraId="37C33332" w14:textId="77777777" w:rsidR="00AE51EE" w:rsidRDefault="00AE51EE" w:rsidP="00370FBF">
      <w:pPr>
        <w:ind w:left="426"/>
        <w:rPr>
          <w:rFonts w:cs="Arial"/>
          <w:noProof/>
        </w:rPr>
      </w:pPr>
    </w:p>
    <w:p w14:paraId="69ACEC8C" w14:textId="77777777" w:rsidR="00AE51EE" w:rsidRDefault="00AE51EE" w:rsidP="00370FBF">
      <w:pPr>
        <w:ind w:left="426"/>
        <w:rPr>
          <w:rFonts w:cs="Arial"/>
          <w:noProof/>
        </w:rPr>
      </w:pPr>
    </w:p>
    <w:p w14:paraId="386B7555" w14:textId="77777777" w:rsidR="00AE51EE" w:rsidRDefault="00AE51EE" w:rsidP="00370FBF">
      <w:pPr>
        <w:ind w:left="426"/>
        <w:rPr>
          <w:rFonts w:cs="Arial"/>
          <w:noProof/>
        </w:rPr>
      </w:pPr>
    </w:p>
    <w:p w14:paraId="28BD6A74" w14:textId="77777777" w:rsidR="00AE51EE" w:rsidRDefault="00AE51EE" w:rsidP="00370FBF">
      <w:pPr>
        <w:ind w:left="426"/>
        <w:rPr>
          <w:rFonts w:cs="Arial"/>
          <w:noProof/>
        </w:rPr>
      </w:pPr>
    </w:p>
    <w:p w14:paraId="59EA6EE0" w14:textId="77777777" w:rsidR="00AE51EE" w:rsidRDefault="00AE51EE" w:rsidP="00370FBF">
      <w:pPr>
        <w:ind w:left="426"/>
        <w:rPr>
          <w:rFonts w:cs="Arial"/>
          <w:noProof/>
        </w:rPr>
      </w:pPr>
    </w:p>
    <w:p w14:paraId="1DBB456A" w14:textId="77777777" w:rsidR="00AE51EE" w:rsidRDefault="00AE51EE" w:rsidP="00370FBF">
      <w:pPr>
        <w:ind w:left="426"/>
        <w:rPr>
          <w:rFonts w:cs="Arial"/>
          <w:noProof/>
        </w:rPr>
      </w:pPr>
    </w:p>
    <w:p w14:paraId="4784A507" w14:textId="77777777" w:rsidR="00AE51EE" w:rsidRDefault="00AE51EE" w:rsidP="00370FBF">
      <w:pPr>
        <w:ind w:left="426"/>
        <w:rPr>
          <w:rFonts w:cs="Arial"/>
          <w:noProof/>
        </w:rPr>
      </w:pPr>
    </w:p>
    <w:p w14:paraId="139C6987" w14:textId="3BFF28AD" w:rsidR="00370FBF" w:rsidRDefault="00370FBF" w:rsidP="00370FBF">
      <w:pPr>
        <w:ind w:left="426"/>
        <w:rPr>
          <w:rFonts w:cs="Arial"/>
          <w:noProof/>
        </w:rPr>
      </w:pPr>
    </w:p>
    <w:p w14:paraId="72891B89" w14:textId="46C85056" w:rsidR="00370FBF" w:rsidRDefault="00AE51EE" w:rsidP="00370FBF">
      <w:pPr>
        <w:ind w:left="426"/>
        <w:rPr>
          <w:rFonts w:cs="Arial"/>
          <w:noProof/>
        </w:rPr>
      </w:pPr>
      <w:r>
        <w:rPr>
          <w:rFonts w:cs="Arial"/>
          <w:noProof/>
        </w:rPr>
        <w:drawing>
          <wp:anchor distT="0" distB="0" distL="114300" distR="114300" simplePos="0" relativeHeight="251590656" behindDoc="1" locked="0" layoutInCell="1" allowOverlap="1" wp14:anchorId="23131F0D" wp14:editId="67C56491">
            <wp:simplePos x="0" y="0"/>
            <wp:positionH relativeFrom="margin">
              <wp:align>center</wp:align>
            </wp:positionH>
            <wp:positionV relativeFrom="paragraph">
              <wp:posOffset>270577</wp:posOffset>
            </wp:positionV>
            <wp:extent cx="5791200" cy="2822951"/>
            <wp:effectExtent l="0" t="0" r="0" b="0"/>
            <wp:wrapNone/>
            <wp:docPr id="628538283" name="Image 65" descr="Une image contenant texte, circuit, Composant électronique, Composant de circui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8538283" name="Image 65" descr="Une image contenant texte, circuit, Composant électronique, Composant de circuit&#10;&#10;Description générée automatiquement"/>
                    <pic:cNvPicPr/>
                  </pic:nvPicPr>
                  <pic:blipFill>
                    <a:blip r:embed="rId59">
                      <a:extLst>
                        <a:ext uri="{28A0092B-C50C-407E-A947-70E740481C1C}">
                          <a14:useLocalDpi xmlns:a14="http://schemas.microsoft.com/office/drawing/2010/main" val="0"/>
                        </a:ext>
                      </a:extLst>
                    </a:blip>
                    <a:stretch>
                      <a:fillRect/>
                    </a:stretch>
                  </pic:blipFill>
                  <pic:spPr>
                    <a:xfrm>
                      <a:off x="0" y="0"/>
                      <a:ext cx="5791200" cy="2822951"/>
                    </a:xfrm>
                    <a:prstGeom prst="rect">
                      <a:avLst/>
                    </a:prstGeom>
                  </pic:spPr>
                </pic:pic>
              </a:graphicData>
            </a:graphic>
            <wp14:sizeRelH relativeFrom="margin">
              <wp14:pctWidth>0</wp14:pctWidth>
            </wp14:sizeRelH>
            <wp14:sizeRelV relativeFrom="margin">
              <wp14:pctHeight>0</wp14:pctHeight>
            </wp14:sizeRelV>
          </wp:anchor>
        </w:drawing>
      </w:r>
    </w:p>
    <w:p w14:paraId="10F244A8" w14:textId="185BC367" w:rsidR="00370FBF" w:rsidRDefault="00370FBF" w:rsidP="00370FBF">
      <w:pPr>
        <w:ind w:left="426"/>
        <w:rPr>
          <w:rFonts w:cs="Arial"/>
          <w:noProof/>
        </w:rPr>
      </w:pPr>
      <w:r>
        <w:rPr>
          <w:rFonts w:cs="Arial"/>
          <w:noProof/>
        </w:rPr>
        <w:t xml:space="preserve"> </w:t>
      </w:r>
    </w:p>
    <w:p w14:paraId="731510C9" w14:textId="77777777" w:rsidR="00136232" w:rsidRDefault="00136232" w:rsidP="00370FBF">
      <w:pPr>
        <w:ind w:left="426"/>
        <w:rPr>
          <w:rFonts w:cs="Arial"/>
          <w:noProof/>
        </w:rPr>
      </w:pPr>
    </w:p>
    <w:p w14:paraId="373AA052" w14:textId="77777777" w:rsidR="00136232" w:rsidRDefault="00136232" w:rsidP="00370FBF">
      <w:pPr>
        <w:ind w:left="426"/>
        <w:rPr>
          <w:rFonts w:cs="Arial"/>
          <w:noProof/>
        </w:rPr>
      </w:pPr>
    </w:p>
    <w:p w14:paraId="33F96527" w14:textId="77777777" w:rsidR="00136232" w:rsidRDefault="00136232" w:rsidP="00370FBF">
      <w:pPr>
        <w:ind w:left="426"/>
        <w:rPr>
          <w:rFonts w:cs="Arial"/>
          <w:noProof/>
        </w:rPr>
      </w:pPr>
    </w:p>
    <w:p w14:paraId="7EAE0C07" w14:textId="77777777" w:rsidR="00136232" w:rsidRDefault="00136232" w:rsidP="00370FBF">
      <w:pPr>
        <w:ind w:left="426"/>
        <w:rPr>
          <w:rFonts w:cs="Arial"/>
          <w:noProof/>
        </w:rPr>
      </w:pPr>
    </w:p>
    <w:p w14:paraId="6D55F2B1" w14:textId="77777777" w:rsidR="00136232" w:rsidRDefault="00136232" w:rsidP="00370FBF">
      <w:pPr>
        <w:ind w:left="426"/>
        <w:rPr>
          <w:rFonts w:cs="Arial"/>
          <w:noProof/>
        </w:rPr>
      </w:pPr>
    </w:p>
    <w:p w14:paraId="2EA1EC57" w14:textId="77777777" w:rsidR="00136232" w:rsidRDefault="00136232" w:rsidP="00370FBF">
      <w:pPr>
        <w:ind w:left="426"/>
        <w:rPr>
          <w:rFonts w:cs="Arial"/>
          <w:noProof/>
        </w:rPr>
      </w:pPr>
    </w:p>
    <w:p w14:paraId="0314FDF3" w14:textId="77777777" w:rsidR="00136232" w:rsidRDefault="00136232" w:rsidP="00370FBF">
      <w:pPr>
        <w:ind w:left="426"/>
        <w:rPr>
          <w:rFonts w:cs="Arial"/>
          <w:noProof/>
        </w:rPr>
      </w:pPr>
    </w:p>
    <w:p w14:paraId="73F1C784" w14:textId="77777777" w:rsidR="00136232" w:rsidRDefault="00136232" w:rsidP="00370FBF">
      <w:pPr>
        <w:ind w:left="426"/>
        <w:rPr>
          <w:rFonts w:cs="Arial"/>
          <w:noProof/>
        </w:rPr>
      </w:pPr>
    </w:p>
    <w:p w14:paraId="39408FDD" w14:textId="77777777" w:rsidR="00370FBF" w:rsidRDefault="00370FBF" w:rsidP="00370FBF">
      <w:pPr>
        <w:ind w:left="426"/>
        <w:rPr>
          <w:rFonts w:cs="Arial"/>
          <w:noProof/>
        </w:rPr>
      </w:pPr>
    </w:p>
    <w:p w14:paraId="7CDBD8EA" w14:textId="77777777" w:rsidR="00370FBF" w:rsidRDefault="00370FBF" w:rsidP="00370FBF">
      <w:pPr>
        <w:ind w:left="426"/>
        <w:rPr>
          <w:rFonts w:cs="Arial"/>
          <w:noProof/>
        </w:rPr>
      </w:pPr>
    </w:p>
    <w:p w14:paraId="191D7BBA" w14:textId="77777777" w:rsidR="00370FBF" w:rsidRDefault="00370FBF" w:rsidP="00370FBF">
      <w:pPr>
        <w:ind w:left="426"/>
        <w:rPr>
          <w:rFonts w:cs="Arial"/>
          <w:noProof/>
        </w:rPr>
      </w:pPr>
    </w:p>
    <w:p w14:paraId="1B2045A5" w14:textId="5C3EB08E" w:rsidR="00370FBF" w:rsidRDefault="00793471" w:rsidP="00370FBF">
      <w:pPr>
        <w:ind w:left="426"/>
        <w:rPr>
          <w:rFonts w:cs="Arial"/>
          <w:noProof/>
        </w:rPr>
      </w:pPr>
      <w:r>
        <w:rPr>
          <w:rFonts w:cs="Arial"/>
          <w:noProof/>
        </w:rPr>
        <w:lastRenderedPageBreak/>
        <mc:AlternateContent>
          <mc:Choice Requires="wpg">
            <w:drawing>
              <wp:anchor distT="0" distB="0" distL="114300" distR="114300" simplePos="0" relativeHeight="252152832" behindDoc="0" locked="0" layoutInCell="1" allowOverlap="1" wp14:anchorId="6C081B17" wp14:editId="6748E0B5">
                <wp:simplePos x="0" y="0"/>
                <wp:positionH relativeFrom="column">
                  <wp:posOffset>4813</wp:posOffset>
                </wp:positionH>
                <wp:positionV relativeFrom="paragraph">
                  <wp:posOffset>24063</wp:posOffset>
                </wp:positionV>
                <wp:extent cx="6640897" cy="3919288"/>
                <wp:effectExtent l="0" t="0" r="0" b="5080"/>
                <wp:wrapNone/>
                <wp:docPr id="2056362267" name="Groupe 267"/>
                <wp:cNvGraphicFramePr/>
                <a:graphic xmlns:a="http://schemas.openxmlformats.org/drawingml/2006/main">
                  <a:graphicData uri="http://schemas.microsoft.com/office/word/2010/wordprocessingGroup">
                    <wpg:wgp>
                      <wpg:cNvGrpSpPr/>
                      <wpg:grpSpPr>
                        <a:xfrm>
                          <a:off x="0" y="0"/>
                          <a:ext cx="6640897" cy="3919288"/>
                          <a:chOff x="0" y="0"/>
                          <a:chExt cx="6640897" cy="3919288"/>
                        </a:xfrm>
                      </wpg:grpSpPr>
                      <wpg:grpSp>
                        <wpg:cNvPr id="1652419975" name="Groupe 265"/>
                        <wpg:cNvGrpSpPr/>
                        <wpg:grpSpPr>
                          <a:xfrm>
                            <a:off x="0" y="0"/>
                            <a:ext cx="6640897" cy="3919288"/>
                            <a:chOff x="0" y="0"/>
                            <a:chExt cx="6640897" cy="3919288"/>
                          </a:xfrm>
                        </wpg:grpSpPr>
                        <wps:wsp>
                          <wps:cNvPr id="907376686" name="Zone de texte 221"/>
                          <wps:cNvSpPr txBox="1"/>
                          <wps:spPr>
                            <a:xfrm>
                              <a:off x="0" y="0"/>
                              <a:ext cx="6640897" cy="1074821"/>
                            </a:xfrm>
                            <a:prstGeom prst="rect">
                              <a:avLst/>
                            </a:prstGeom>
                            <a:noFill/>
                            <a:ln w="6350">
                              <a:noFill/>
                            </a:ln>
                          </wps:spPr>
                          <wps:txbx>
                            <w:txbxContent>
                              <w:p w14:paraId="6F632E54" w14:textId="7A2C2F06" w:rsidR="00136232" w:rsidRPr="0087483A" w:rsidRDefault="00136232" w:rsidP="00136232">
                                <w:pPr>
                                  <w:pStyle w:val="Titre1"/>
                                  <w:spacing w:before="0"/>
                                </w:pPr>
                                <w:r>
                                  <w:t>Plans de câblage</w:t>
                                </w:r>
                                <w:r w:rsidR="007D5DF9">
                                  <w:t xml:space="preserve"> sur la platine</w:t>
                                </w:r>
                                <w:r w:rsidR="0087483A">
                                  <w:t xml:space="preserve"> électrique</w:t>
                                </w:r>
                              </w:p>
                              <w:p w14:paraId="4AF5448D" w14:textId="77777777" w:rsidR="00136232" w:rsidRPr="00A64F32" w:rsidRDefault="00136232" w:rsidP="00136232"/>
                              <w:p w14:paraId="3E53AEC3" w14:textId="6D3FCB72" w:rsidR="00136232" w:rsidRPr="00A64F32" w:rsidRDefault="00136232" w:rsidP="00136232">
                                <w:pPr>
                                  <w:spacing w:after="0"/>
                                  <w:jc w:val="both"/>
                                  <w:rPr>
                                    <w:b/>
                                    <w:bCs/>
                                    <w:noProof/>
                                    <w:sz w:val="24"/>
                                    <w:szCs w:val="24"/>
                                    <w:u w:val="single"/>
                                  </w:rPr>
                                </w:pPr>
                                <w:r w:rsidRPr="00A64F32">
                                  <w:rPr>
                                    <w:b/>
                                    <w:bCs/>
                                    <w:noProof/>
                                    <w:sz w:val="24"/>
                                    <w:szCs w:val="24"/>
                                    <w:u w:val="single"/>
                                  </w:rPr>
                                  <w:t xml:space="preserve">Modèle alimenté </w:t>
                                </w:r>
                                <w:r w:rsidR="0087483A">
                                  <w:rPr>
                                    <w:b/>
                                    <w:bCs/>
                                    <w:noProof/>
                                    <w:sz w:val="24"/>
                                    <w:szCs w:val="24"/>
                                    <w:u w:val="single"/>
                                  </w:rPr>
                                  <w:t xml:space="preserve">par </w:t>
                                </w:r>
                                <w:r w:rsidRPr="00A64F32">
                                  <w:rPr>
                                    <w:b/>
                                    <w:bCs/>
                                    <w:noProof/>
                                    <w:sz w:val="24"/>
                                    <w:szCs w:val="24"/>
                                    <w:u w:val="single"/>
                                  </w:rPr>
                                  <w:t>bloc 3 piles AA (4,5 V) ou 3 piles rechargeable AA  (3,6 V)</w:t>
                                </w:r>
                              </w:p>
                              <w:p w14:paraId="2B644B01" w14:textId="77777777" w:rsidR="00136232" w:rsidRPr="00906A6C" w:rsidRDefault="00136232" w:rsidP="00136232"/>
                              <w:p w14:paraId="419E28E0" w14:textId="77777777" w:rsidR="00136232" w:rsidRDefault="00136232" w:rsidP="00136232">
                                <w:pPr>
                                  <w:pStyle w:val="Sansinterligne"/>
                                  <w:contextualSpacing/>
                                  <w:rPr>
                                    <w:rFonts w:ascii="Arial" w:hAnsi="Arial" w:cs="Arial"/>
                                    <w:sz w:val="20"/>
                                    <w:szCs w:val="20"/>
                                  </w:rPr>
                                </w:pPr>
                              </w:p>
                              <w:p w14:paraId="6B92E619" w14:textId="77777777" w:rsidR="00136232" w:rsidRDefault="00136232" w:rsidP="00136232">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310449245" name="Groupe 244"/>
                          <wpg:cNvGrpSpPr/>
                          <wpg:grpSpPr>
                            <a:xfrm>
                              <a:off x="214008" y="1070043"/>
                              <a:ext cx="5678170" cy="2849245"/>
                              <a:chOff x="0" y="0"/>
                              <a:chExt cx="5678371" cy="2849245"/>
                            </a:xfrm>
                          </wpg:grpSpPr>
                          <pic:pic xmlns:pic="http://schemas.openxmlformats.org/drawingml/2006/picture">
                            <pic:nvPicPr>
                              <pic:cNvPr id="1361032775" name="Image 226"/>
                              <pic:cNvPicPr>
                                <a:picLocks noChangeAspect="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1909011" y="0"/>
                                <a:ext cx="3769360" cy="2849245"/>
                              </a:xfrm>
                              <a:prstGeom prst="rect">
                                <a:avLst/>
                              </a:prstGeom>
                              <a:noFill/>
                              <a:ln>
                                <a:noFill/>
                              </a:ln>
                            </pic:spPr>
                          </pic:pic>
                          <wps:wsp>
                            <wps:cNvPr id="1686877207" name="Forme libre : forme 235"/>
                            <wps:cNvSpPr/>
                            <wps:spPr>
                              <a:xfrm>
                                <a:off x="2834439" y="797092"/>
                                <a:ext cx="852784" cy="1127160"/>
                              </a:xfrm>
                              <a:custGeom>
                                <a:avLst/>
                                <a:gdLst>
                                  <a:gd name="connsiteX0" fmla="*/ 0 w 852784"/>
                                  <a:gd name="connsiteY0" fmla="*/ 44853 h 1127160"/>
                                  <a:gd name="connsiteX1" fmla="*/ 224589 w 852784"/>
                                  <a:gd name="connsiteY1" fmla="*/ 36832 h 1127160"/>
                                  <a:gd name="connsiteX2" fmla="*/ 786063 w 852784"/>
                                  <a:gd name="connsiteY2" fmla="*/ 445906 h 1127160"/>
                                  <a:gd name="connsiteX3" fmla="*/ 786063 w 852784"/>
                                  <a:gd name="connsiteY3" fmla="*/ 1031443 h 1127160"/>
                                  <a:gd name="connsiteX4" fmla="*/ 280736 w 852784"/>
                                  <a:gd name="connsiteY4" fmla="*/ 1119674 h 112716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852784" h="1127160">
                                    <a:moveTo>
                                      <a:pt x="0" y="44853"/>
                                    </a:moveTo>
                                    <a:cubicBezTo>
                                      <a:pt x="46789" y="7421"/>
                                      <a:pt x="93579" y="-30010"/>
                                      <a:pt x="224589" y="36832"/>
                                    </a:cubicBezTo>
                                    <a:cubicBezTo>
                                      <a:pt x="355599" y="103674"/>
                                      <a:pt x="692484" y="280138"/>
                                      <a:pt x="786063" y="445906"/>
                                    </a:cubicBezTo>
                                    <a:cubicBezTo>
                                      <a:pt x="879642" y="611674"/>
                                      <a:pt x="870284" y="919148"/>
                                      <a:pt x="786063" y="1031443"/>
                                    </a:cubicBezTo>
                                    <a:cubicBezTo>
                                      <a:pt x="701842" y="1143738"/>
                                      <a:pt x="491289" y="1131706"/>
                                      <a:pt x="280736" y="1119674"/>
                                    </a:cubicBezTo>
                                  </a:path>
                                </a:pathLst>
                              </a:custGeom>
                              <a:ln w="28575">
                                <a:solidFill>
                                  <a:srgbClr val="FF0000"/>
                                </a:solidFill>
                              </a:ln>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80251832" name="Forme libre : forme 236"/>
                            <wps:cNvSpPr/>
                            <wps:spPr>
                              <a:xfrm>
                                <a:off x="2297029" y="853239"/>
                                <a:ext cx="378126" cy="831667"/>
                              </a:xfrm>
                              <a:custGeom>
                                <a:avLst/>
                                <a:gdLst>
                                  <a:gd name="connsiteX0" fmla="*/ 329999 w 378126"/>
                                  <a:gd name="connsiteY0" fmla="*/ 818148 h 831667"/>
                                  <a:gd name="connsiteX1" fmla="*/ 225726 w 378126"/>
                                  <a:gd name="connsiteY1" fmla="*/ 826169 h 831667"/>
                                  <a:gd name="connsiteX2" fmla="*/ 121452 w 378126"/>
                                  <a:gd name="connsiteY2" fmla="*/ 745958 h 831667"/>
                                  <a:gd name="connsiteX3" fmla="*/ 9157 w 378126"/>
                                  <a:gd name="connsiteY3" fmla="*/ 136358 h 831667"/>
                                  <a:gd name="connsiteX4" fmla="*/ 378126 w 378126"/>
                                  <a:gd name="connsiteY4" fmla="*/ 0 h 83166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78126" h="831667">
                                    <a:moveTo>
                                      <a:pt x="329999" y="818148"/>
                                    </a:moveTo>
                                    <a:cubicBezTo>
                                      <a:pt x="295241" y="828174"/>
                                      <a:pt x="260484" y="838201"/>
                                      <a:pt x="225726" y="826169"/>
                                    </a:cubicBezTo>
                                    <a:cubicBezTo>
                                      <a:pt x="190968" y="814137"/>
                                      <a:pt x="157547" y="860926"/>
                                      <a:pt x="121452" y="745958"/>
                                    </a:cubicBezTo>
                                    <a:cubicBezTo>
                                      <a:pt x="85357" y="630990"/>
                                      <a:pt x="-33622" y="260684"/>
                                      <a:pt x="9157" y="136358"/>
                                    </a:cubicBezTo>
                                    <a:cubicBezTo>
                                      <a:pt x="51936" y="12032"/>
                                      <a:pt x="215031" y="6016"/>
                                      <a:pt x="378126" y="0"/>
                                    </a:cubicBezTo>
                                  </a:path>
                                </a:pathLst>
                              </a:custGeom>
                              <a:ln w="28575"/>
                            </wps:spPr>
                            <wps:style>
                              <a:lnRef idx="1">
                                <a:schemeClr val="dk1"/>
                              </a:lnRef>
                              <a:fillRef idx="0">
                                <a:schemeClr val="dk1"/>
                              </a:fillRef>
                              <a:effectRef idx="0">
                                <a:schemeClr val="dk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31658687" name="Forme libre : forme 237"/>
                            <wps:cNvSpPr/>
                            <wps:spPr>
                              <a:xfrm>
                                <a:off x="3051008" y="1125955"/>
                                <a:ext cx="297191" cy="561816"/>
                              </a:xfrm>
                              <a:custGeom>
                                <a:avLst/>
                                <a:gdLst>
                                  <a:gd name="connsiteX0" fmla="*/ 297191 w 297191"/>
                                  <a:gd name="connsiteY0" fmla="*/ 16384 h 561816"/>
                                  <a:gd name="connsiteX1" fmla="*/ 152812 w 297191"/>
                                  <a:gd name="connsiteY1" fmla="*/ 24405 h 561816"/>
                                  <a:gd name="connsiteX2" fmla="*/ 412 w 297191"/>
                                  <a:gd name="connsiteY2" fmla="*/ 248995 h 561816"/>
                                  <a:gd name="connsiteX3" fmla="*/ 200938 w 297191"/>
                                  <a:gd name="connsiteY3" fmla="*/ 481605 h 561816"/>
                                  <a:gd name="connsiteX4" fmla="*/ 56559 w 297191"/>
                                  <a:gd name="connsiteY4" fmla="*/ 561816 h 56181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97191" h="561816">
                                    <a:moveTo>
                                      <a:pt x="297191" y="16384"/>
                                    </a:moveTo>
                                    <a:cubicBezTo>
                                      <a:pt x="249733" y="1010"/>
                                      <a:pt x="202275" y="-14364"/>
                                      <a:pt x="152812" y="24405"/>
                                    </a:cubicBezTo>
                                    <a:cubicBezTo>
                                      <a:pt x="103349" y="63174"/>
                                      <a:pt x="-7609" y="172795"/>
                                      <a:pt x="412" y="248995"/>
                                    </a:cubicBezTo>
                                    <a:cubicBezTo>
                                      <a:pt x="8433" y="325195"/>
                                      <a:pt x="191580" y="429468"/>
                                      <a:pt x="200938" y="481605"/>
                                    </a:cubicBezTo>
                                    <a:cubicBezTo>
                                      <a:pt x="210296" y="533742"/>
                                      <a:pt x="133427" y="547779"/>
                                      <a:pt x="56559" y="561816"/>
                                    </a:cubicBezTo>
                                  </a:path>
                                </a:pathLst>
                              </a:custGeom>
                              <a:noFill/>
                              <a:ln w="5715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6843990" name="Forme libre : forme 238"/>
                            <wps:cNvSpPr/>
                            <wps:spPr>
                              <a:xfrm>
                                <a:off x="3115176" y="1546058"/>
                                <a:ext cx="240632" cy="620977"/>
                              </a:xfrm>
                              <a:custGeom>
                                <a:avLst/>
                                <a:gdLst>
                                  <a:gd name="connsiteX0" fmla="*/ 240632 w 240632"/>
                                  <a:gd name="connsiteY0" fmla="*/ 19375 h 620977"/>
                                  <a:gd name="connsiteX1" fmla="*/ 168443 w 240632"/>
                                  <a:gd name="connsiteY1" fmla="*/ 59480 h 620977"/>
                                  <a:gd name="connsiteX2" fmla="*/ 184485 w 240632"/>
                                  <a:gd name="connsiteY2" fmla="*/ 516680 h 620977"/>
                                  <a:gd name="connsiteX3" fmla="*/ 168443 w 240632"/>
                                  <a:gd name="connsiteY3" fmla="*/ 604912 h 620977"/>
                                  <a:gd name="connsiteX4" fmla="*/ 0 w 240632"/>
                                  <a:gd name="connsiteY4" fmla="*/ 620954 h 620977"/>
                                  <a:gd name="connsiteX5" fmla="*/ 0 w 240632"/>
                                  <a:gd name="connsiteY5" fmla="*/ 620954 h 62097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632" h="620977">
                                    <a:moveTo>
                                      <a:pt x="240632" y="19375"/>
                                    </a:moveTo>
                                    <a:cubicBezTo>
                                      <a:pt x="209216" y="-2015"/>
                                      <a:pt x="177801" y="-23404"/>
                                      <a:pt x="168443" y="59480"/>
                                    </a:cubicBezTo>
                                    <a:cubicBezTo>
                                      <a:pt x="159085" y="142364"/>
                                      <a:pt x="184485" y="425775"/>
                                      <a:pt x="184485" y="516680"/>
                                    </a:cubicBezTo>
                                    <a:cubicBezTo>
                                      <a:pt x="184485" y="607585"/>
                                      <a:pt x="199190" y="587533"/>
                                      <a:pt x="168443" y="604912"/>
                                    </a:cubicBezTo>
                                    <a:cubicBezTo>
                                      <a:pt x="137695" y="622291"/>
                                      <a:pt x="0" y="620954"/>
                                      <a:pt x="0" y="620954"/>
                                    </a:cubicBezTo>
                                    <a:lnTo>
                                      <a:pt x="0" y="620954"/>
                                    </a:lnTo>
                                  </a:path>
                                </a:pathLst>
                              </a:custGeom>
                              <a:noFill/>
                              <a:ln w="5715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15734948" name="Forme libre : forme 240"/>
                            <wps:cNvSpPr/>
                            <wps:spPr>
                              <a:xfrm>
                                <a:off x="396039" y="1182102"/>
                                <a:ext cx="2229852" cy="755494"/>
                              </a:xfrm>
                              <a:custGeom>
                                <a:avLst/>
                                <a:gdLst>
                                  <a:gd name="connsiteX0" fmla="*/ 2229852 w 2229852"/>
                                  <a:gd name="connsiteY0" fmla="*/ 753979 h 755494"/>
                                  <a:gd name="connsiteX1" fmla="*/ 2021305 w 2229852"/>
                                  <a:gd name="connsiteY1" fmla="*/ 745958 h 755494"/>
                                  <a:gd name="connsiteX2" fmla="*/ 1900989 w 2229852"/>
                                  <a:gd name="connsiteY2" fmla="*/ 681790 h 755494"/>
                                  <a:gd name="connsiteX3" fmla="*/ 1844842 w 2229852"/>
                                  <a:gd name="connsiteY3" fmla="*/ 433137 h 755494"/>
                                  <a:gd name="connsiteX4" fmla="*/ 1820779 w 2229852"/>
                                  <a:gd name="connsiteY4" fmla="*/ 264695 h 755494"/>
                                  <a:gd name="connsiteX5" fmla="*/ 1644315 w 2229852"/>
                                  <a:gd name="connsiteY5" fmla="*/ 200527 h 755494"/>
                                  <a:gd name="connsiteX6" fmla="*/ 1499936 w 2229852"/>
                                  <a:gd name="connsiteY6" fmla="*/ 176464 h 755494"/>
                                  <a:gd name="connsiteX7" fmla="*/ 272715 w 2229852"/>
                                  <a:gd name="connsiteY7" fmla="*/ 80211 h 755494"/>
                                  <a:gd name="connsiteX8" fmla="*/ 0 w 2229852"/>
                                  <a:gd name="connsiteY8" fmla="*/ 0 h 75549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2229852" h="755494">
                                    <a:moveTo>
                                      <a:pt x="2229852" y="753979"/>
                                    </a:moveTo>
                                    <a:cubicBezTo>
                                      <a:pt x="2152983" y="755984"/>
                                      <a:pt x="2076115" y="757989"/>
                                      <a:pt x="2021305" y="745958"/>
                                    </a:cubicBezTo>
                                    <a:cubicBezTo>
                                      <a:pt x="1966495" y="733927"/>
                                      <a:pt x="1930399" y="733927"/>
                                      <a:pt x="1900989" y="681790"/>
                                    </a:cubicBezTo>
                                    <a:cubicBezTo>
                                      <a:pt x="1871578" y="629653"/>
                                      <a:pt x="1858210" y="502653"/>
                                      <a:pt x="1844842" y="433137"/>
                                    </a:cubicBezTo>
                                    <a:cubicBezTo>
                                      <a:pt x="1831474" y="363621"/>
                                      <a:pt x="1854200" y="303463"/>
                                      <a:pt x="1820779" y="264695"/>
                                    </a:cubicBezTo>
                                    <a:cubicBezTo>
                                      <a:pt x="1787358" y="225927"/>
                                      <a:pt x="1697789" y="215232"/>
                                      <a:pt x="1644315" y="200527"/>
                                    </a:cubicBezTo>
                                    <a:cubicBezTo>
                                      <a:pt x="1590841" y="185822"/>
                                      <a:pt x="1499936" y="176464"/>
                                      <a:pt x="1499936" y="176464"/>
                                    </a:cubicBezTo>
                                    <a:cubicBezTo>
                                      <a:pt x="1271336" y="156411"/>
                                      <a:pt x="522704" y="109622"/>
                                      <a:pt x="272715" y="80211"/>
                                    </a:cubicBezTo>
                                    <a:cubicBezTo>
                                      <a:pt x="22726" y="50800"/>
                                      <a:pt x="11363" y="25400"/>
                                      <a:pt x="0" y="0"/>
                                    </a:cubicBezTo>
                                  </a:path>
                                </a:pathLst>
                              </a:cu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33553591" name="Forme libre : forme 241"/>
                            <wps:cNvSpPr/>
                            <wps:spPr>
                              <a:xfrm>
                                <a:off x="235618" y="1190123"/>
                                <a:ext cx="2398294" cy="984843"/>
                              </a:xfrm>
                              <a:custGeom>
                                <a:avLst/>
                                <a:gdLst>
                                  <a:gd name="connsiteX0" fmla="*/ 2398294 w 2398294"/>
                                  <a:gd name="connsiteY0" fmla="*/ 978569 h 984843"/>
                                  <a:gd name="connsiteX1" fmla="*/ 2189747 w 2398294"/>
                                  <a:gd name="connsiteY1" fmla="*/ 978569 h 984843"/>
                                  <a:gd name="connsiteX2" fmla="*/ 1933073 w 2398294"/>
                                  <a:gd name="connsiteY2" fmla="*/ 962527 h 984843"/>
                                  <a:gd name="connsiteX3" fmla="*/ 1836821 w 2398294"/>
                                  <a:gd name="connsiteY3" fmla="*/ 737937 h 984843"/>
                                  <a:gd name="connsiteX4" fmla="*/ 1852863 w 2398294"/>
                                  <a:gd name="connsiteY4" fmla="*/ 401053 h 984843"/>
                                  <a:gd name="connsiteX5" fmla="*/ 1804736 w 2398294"/>
                                  <a:gd name="connsiteY5" fmla="*/ 288758 h 984843"/>
                                  <a:gd name="connsiteX6" fmla="*/ 1580147 w 2398294"/>
                                  <a:gd name="connsiteY6" fmla="*/ 272716 h 984843"/>
                                  <a:gd name="connsiteX7" fmla="*/ 553452 w 2398294"/>
                                  <a:gd name="connsiteY7" fmla="*/ 200527 h 984843"/>
                                  <a:gd name="connsiteX8" fmla="*/ 160421 w 2398294"/>
                                  <a:gd name="connsiteY8" fmla="*/ 136358 h 984843"/>
                                  <a:gd name="connsiteX9" fmla="*/ 0 w 2398294"/>
                                  <a:gd name="connsiteY9" fmla="*/ 0 h 98484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Lst>
                                <a:rect l="l" t="t" r="r" b="b"/>
                                <a:pathLst>
                                  <a:path w="2398294" h="984843">
                                    <a:moveTo>
                                      <a:pt x="2398294" y="978569"/>
                                    </a:moveTo>
                                    <a:cubicBezTo>
                                      <a:pt x="2332789" y="979906"/>
                                      <a:pt x="2267284" y="981243"/>
                                      <a:pt x="2189747" y="978569"/>
                                    </a:cubicBezTo>
                                    <a:cubicBezTo>
                                      <a:pt x="2112210" y="975895"/>
                                      <a:pt x="1991894" y="1002632"/>
                                      <a:pt x="1933073" y="962527"/>
                                    </a:cubicBezTo>
                                    <a:cubicBezTo>
                                      <a:pt x="1874252" y="922422"/>
                                      <a:pt x="1850189" y="831516"/>
                                      <a:pt x="1836821" y="737937"/>
                                    </a:cubicBezTo>
                                    <a:cubicBezTo>
                                      <a:pt x="1823453" y="644358"/>
                                      <a:pt x="1858210" y="475916"/>
                                      <a:pt x="1852863" y="401053"/>
                                    </a:cubicBezTo>
                                    <a:cubicBezTo>
                                      <a:pt x="1847516" y="326190"/>
                                      <a:pt x="1850188" y="310147"/>
                                      <a:pt x="1804736" y="288758"/>
                                    </a:cubicBezTo>
                                    <a:cubicBezTo>
                                      <a:pt x="1759284" y="267369"/>
                                      <a:pt x="1580147" y="272716"/>
                                      <a:pt x="1580147" y="272716"/>
                                    </a:cubicBezTo>
                                    <a:lnTo>
                                      <a:pt x="553452" y="200527"/>
                                    </a:lnTo>
                                    <a:cubicBezTo>
                                      <a:pt x="316831" y="177801"/>
                                      <a:pt x="252663" y="169779"/>
                                      <a:pt x="160421" y="136358"/>
                                    </a:cubicBezTo>
                                    <a:cubicBezTo>
                                      <a:pt x="68179" y="102937"/>
                                      <a:pt x="34089" y="51468"/>
                                      <a:pt x="0" y="0"/>
                                    </a:cubicBezTo>
                                  </a:path>
                                </a:pathLst>
                              </a:custGeom>
                              <a:noFill/>
                              <a:ln w="381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7919583" name="Zone de texte 128"/>
                            <wps:cNvSpPr txBox="1"/>
                            <wps:spPr>
                              <a:xfrm>
                                <a:off x="3152274" y="1058779"/>
                                <a:ext cx="264695" cy="240631"/>
                              </a:xfrm>
                              <a:prstGeom prst="rect">
                                <a:avLst/>
                              </a:prstGeom>
                              <a:noFill/>
                              <a:ln w="6350">
                                <a:noFill/>
                              </a:ln>
                            </wps:spPr>
                            <wps:txbx>
                              <w:txbxContent>
                                <w:p w14:paraId="64856DE4" w14:textId="77777777" w:rsidR="007D5DF9" w:rsidRPr="003F51F5" w:rsidRDefault="007D5DF9" w:rsidP="007D5DF9">
                                  <w:pPr>
                                    <w:spacing w:after="0"/>
                                    <w:rPr>
                                      <w:rFonts w:cs="Arial"/>
                                      <w:b/>
                                      <w:bCs/>
                                      <w:sz w:val="28"/>
                                      <w:szCs w:val="28"/>
                                    </w:rPr>
                                  </w:pPr>
                                  <w:r w:rsidRPr="003F51F5">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0721846" name="Zone de texte 128"/>
                            <wps:cNvSpPr txBox="1"/>
                            <wps:spPr>
                              <a:xfrm>
                                <a:off x="3160295" y="1307431"/>
                                <a:ext cx="264160" cy="240030"/>
                              </a:xfrm>
                              <a:prstGeom prst="rect">
                                <a:avLst/>
                              </a:prstGeom>
                              <a:noFill/>
                              <a:ln w="6350">
                                <a:noFill/>
                              </a:ln>
                            </wps:spPr>
                            <wps:txbx>
                              <w:txbxContent>
                                <w:p w14:paraId="2C6DCA1E" w14:textId="6CB251D1" w:rsidR="007D5DF9" w:rsidRPr="003F51F5" w:rsidRDefault="007D5DF9" w:rsidP="007D5DF9">
                                  <w:pPr>
                                    <w:spacing w:after="0"/>
                                    <w:rPr>
                                      <w:rFonts w:cs="Arial"/>
                                      <w:b/>
                                      <w:bCs/>
                                      <w:sz w:val="28"/>
                                      <w:szCs w:val="28"/>
                                    </w:rPr>
                                  </w:pPr>
                                  <w:r>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864596" name="Zone de texte 128"/>
                            <wps:cNvSpPr txBox="1"/>
                            <wps:spPr>
                              <a:xfrm>
                                <a:off x="376989" y="986589"/>
                                <a:ext cx="264160" cy="240030"/>
                              </a:xfrm>
                              <a:prstGeom prst="rect">
                                <a:avLst/>
                              </a:prstGeom>
                              <a:noFill/>
                              <a:ln w="6350">
                                <a:noFill/>
                              </a:ln>
                            </wps:spPr>
                            <wps:txbx>
                              <w:txbxContent>
                                <w:p w14:paraId="235831DA" w14:textId="77777777" w:rsidR="007D5DF9" w:rsidRPr="003F51F5" w:rsidRDefault="007D5DF9" w:rsidP="007D5DF9">
                                  <w:pPr>
                                    <w:spacing w:after="0"/>
                                    <w:rPr>
                                      <w:rFonts w:cs="Arial"/>
                                      <w:b/>
                                      <w:bCs/>
                                      <w:sz w:val="28"/>
                                      <w:szCs w:val="28"/>
                                    </w:rPr>
                                  </w:pPr>
                                  <w:r w:rsidRPr="003F51F5">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45413754" name="Zone de texte 128"/>
                            <wps:cNvSpPr txBox="1"/>
                            <wps:spPr>
                              <a:xfrm>
                                <a:off x="88232" y="946484"/>
                                <a:ext cx="264160" cy="240030"/>
                              </a:xfrm>
                              <a:prstGeom prst="rect">
                                <a:avLst/>
                              </a:prstGeom>
                              <a:noFill/>
                              <a:ln w="6350">
                                <a:noFill/>
                              </a:ln>
                            </wps:spPr>
                            <wps:txbx>
                              <w:txbxContent>
                                <w:p w14:paraId="1EA69013" w14:textId="1A6F23E2" w:rsidR="007D5DF9" w:rsidRPr="003F51F5" w:rsidRDefault="007D5DF9" w:rsidP="007D5DF9">
                                  <w:pPr>
                                    <w:spacing w:after="0"/>
                                    <w:rPr>
                                      <w:rFonts w:cs="Arial"/>
                                      <w:b/>
                                      <w:bCs/>
                                      <w:sz w:val="28"/>
                                      <w:szCs w:val="28"/>
                                    </w:rPr>
                                  </w:pPr>
                                  <w:r>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8875515" name="Zone de texte 128"/>
                            <wps:cNvSpPr txBox="1"/>
                            <wps:spPr>
                              <a:xfrm>
                                <a:off x="0" y="529389"/>
                                <a:ext cx="1933074" cy="303965"/>
                              </a:xfrm>
                              <a:prstGeom prst="rect">
                                <a:avLst/>
                              </a:prstGeom>
                              <a:noFill/>
                              <a:ln w="6350">
                                <a:noFill/>
                              </a:ln>
                            </wps:spPr>
                            <wps:txbx>
                              <w:txbxContent>
                                <w:p w14:paraId="31C22923" w14:textId="1A48289A" w:rsidR="007D5DF9" w:rsidRPr="007D5DF9" w:rsidRDefault="007D5DF9" w:rsidP="007D5DF9">
                                  <w:pPr>
                                    <w:spacing w:after="0"/>
                                    <w:rPr>
                                      <w:rFonts w:cs="Arial"/>
                                      <w:sz w:val="20"/>
                                      <w:szCs w:val="20"/>
                                    </w:rPr>
                                  </w:pPr>
                                  <w:r w:rsidRPr="007D5DF9">
                                    <w:rPr>
                                      <w:rFonts w:cs="Arial"/>
                                      <w:sz w:val="20"/>
                                      <w:szCs w:val="20"/>
                                    </w:rPr>
                                    <w:t>Vers le ruban à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5034239" name="Connecteur droit avec flèche 242"/>
                            <wps:cNvCnPr/>
                            <wps:spPr>
                              <a:xfrm flipV="1">
                                <a:off x="246647" y="776037"/>
                                <a:ext cx="32084" cy="3048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069736766" name="Connecteur droit avec flèche 243"/>
                            <wps:cNvCnPr/>
                            <wps:spPr>
                              <a:xfrm flipV="1">
                                <a:off x="415089" y="751973"/>
                                <a:ext cx="40105" cy="371976"/>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082294000" name="Zone de texte 128"/>
                            <wps:cNvSpPr txBox="1"/>
                            <wps:spPr>
                              <a:xfrm>
                                <a:off x="3769895" y="1355558"/>
                                <a:ext cx="1147010" cy="350921"/>
                              </a:xfrm>
                              <a:prstGeom prst="rect">
                                <a:avLst/>
                              </a:prstGeom>
                              <a:noFill/>
                              <a:ln w="6350">
                                <a:noFill/>
                              </a:ln>
                            </wps:spPr>
                            <wps:txbx>
                              <w:txbxContent>
                                <w:p w14:paraId="207BC66A" w14:textId="436CB55F" w:rsidR="007D5DF9" w:rsidRPr="007D5DF9" w:rsidRDefault="007D5DF9" w:rsidP="007D5DF9">
                                  <w:pPr>
                                    <w:spacing w:after="0"/>
                                    <w:rPr>
                                      <w:rFonts w:cs="Arial"/>
                                      <w:sz w:val="20"/>
                                      <w:szCs w:val="20"/>
                                    </w:rPr>
                                  </w:pPr>
                                  <w:r w:rsidRPr="007D5DF9">
                                    <w:rPr>
                                      <w:rFonts w:cs="Arial"/>
                                      <w:sz w:val="20"/>
                                      <w:szCs w:val="20"/>
                                    </w:rPr>
                                    <w:t>Bloc 3 pile</w:t>
                                  </w:r>
                                  <w:r w:rsidR="0087483A">
                                    <w:rPr>
                                      <w:rFonts w:cs="Arial"/>
                                      <w:sz w:val="20"/>
                                      <w:szCs w:val="20"/>
                                    </w:rPr>
                                    <w:t>s</w:t>
                                  </w:r>
                                  <w:r w:rsidRPr="007D5DF9">
                                    <w:rPr>
                                      <w:rFonts w:cs="Arial"/>
                                      <w:sz w:val="20"/>
                                      <w:szCs w:val="20"/>
                                    </w:rPr>
                                    <w:t xml:space="preserve"> AA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08314230" name="Zone de texte 128"/>
                            <wps:cNvSpPr txBox="1"/>
                            <wps:spPr>
                              <a:xfrm>
                                <a:off x="2510589" y="312821"/>
                                <a:ext cx="1219200" cy="256674"/>
                              </a:xfrm>
                              <a:prstGeom prst="rect">
                                <a:avLst/>
                              </a:prstGeom>
                              <a:noFill/>
                              <a:ln w="6350">
                                <a:noFill/>
                              </a:ln>
                            </wps:spPr>
                            <wps:txbx>
                              <w:txbxContent>
                                <w:p w14:paraId="539EB729" w14:textId="78529D20" w:rsidR="007D5DF9" w:rsidRPr="007D5DF9" w:rsidRDefault="007D5DF9" w:rsidP="007D5DF9">
                                  <w:pPr>
                                    <w:spacing w:after="0"/>
                                    <w:rPr>
                                      <w:rFonts w:cs="Arial"/>
                                      <w:sz w:val="20"/>
                                      <w:szCs w:val="20"/>
                                    </w:rPr>
                                  </w:pPr>
                                  <w:r w:rsidRPr="007D5DF9">
                                    <w:rPr>
                                      <w:rFonts w:cs="Arial"/>
                                      <w:sz w:val="20"/>
                                      <w:szCs w:val="20"/>
                                    </w:rPr>
                                    <w:t>Bouton poussoir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85042447" name="Zone de texte 128"/>
                            <wps:cNvSpPr txBox="1"/>
                            <wps:spPr>
                              <a:xfrm>
                                <a:off x="2269958" y="2189747"/>
                                <a:ext cx="737937" cy="417095"/>
                              </a:xfrm>
                              <a:prstGeom prst="rect">
                                <a:avLst/>
                              </a:prstGeom>
                              <a:noFill/>
                              <a:ln w="6350">
                                <a:noFill/>
                              </a:ln>
                            </wps:spPr>
                            <wps:txbx>
                              <w:txbxContent>
                                <w:p w14:paraId="4EA7C5F3" w14:textId="23EDE390" w:rsidR="007D5DF9" w:rsidRPr="007D5DF9" w:rsidRDefault="007D5DF9" w:rsidP="007D5DF9">
                                  <w:pPr>
                                    <w:spacing w:after="0"/>
                                    <w:rPr>
                                      <w:rFonts w:cs="Arial"/>
                                      <w:sz w:val="20"/>
                                      <w:szCs w:val="20"/>
                                    </w:rPr>
                                  </w:pPr>
                                  <w:r w:rsidRPr="007D5DF9">
                                    <w:rPr>
                                      <w:rFonts w:cs="Arial"/>
                                      <w:sz w:val="20"/>
                                      <w:szCs w:val="20"/>
                                    </w:rPr>
                                    <w:t>Domino</w:t>
                                  </w:r>
                                </w:p>
                                <w:p w14:paraId="40FA17E2" w14:textId="332BBA3F" w:rsidR="007D5DF9" w:rsidRPr="007D5DF9" w:rsidRDefault="007D5DF9" w:rsidP="007D5DF9">
                                  <w:pPr>
                                    <w:spacing w:after="0"/>
                                    <w:rPr>
                                      <w:rFonts w:cs="Arial"/>
                                      <w:sz w:val="20"/>
                                      <w:szCs w:val="20"/>
                                    </w:rPr>
                                  </w:pPr>
                                  <w:r w:rsidRPr="007D5DF9">
                                    <w:rPr>
                                      <w:rFonts w:cs="Arial"/>
                                      <w:sz w:val="20"/>
                                      <w:szCs w:val="20"/>
                                    </w:rPr>
                                    <w:t>3 points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s:wsp>
                        <wps:cNvPr id="1452635558" name="Zone de texte 247"/>
                        <wps:cNvSpPr txBox="1"/>
                        <wps:spPr>
                          <a:xfrm>
                            <a:off x="231006" y="2791326"/>
                            <a:ext cx="1799924" cy="603160"/>
                          </a:xfrm>
                          <a:prstGeom prst="rect">
                            <a:avLst/>
                          </a:prstGeom>
                          <a:noFill/>
                          <a:ln w="6350">
                            <a:noFill/>
                          </a:ln>
                        </wps:spPr>
                        <wps:txbx>
                          <w:txbxContent>
                            <w:p w14:paraId="093DC642" w14:textId="77777777" w:rsidR="00793471" w:rsidRPr="00652A5F" w:rsidRDefault="00793471" w:rsidP="00793471">
                              <w:pPr>
                                <w:pStyle w:val="Sansinterligne"/>
                                <w:contextualSpacing/>
                                <w:rPr>
                                  <w:rFonts w:ascii="Arial" w:hAnsi="Arial" w:cs="Arial"/>
                                  <w:sz w:val="20"/>
                                  <w:szCs w:val="20"/>
                                </w:rPr>
                              </w:pPr>
                              <w:r w:rsidRPr="00652A5F">
                                <w:rPr>
                                  <w:rFonts w:ascii="Arial" w:hAnsi="Arial" w:cs="Arial"/>
                                  <w:b/>
                                  <w:bCs/>
                                  <w:sz w:val="20"/>
                                  <w:szCs w:val="20"/>
                                  <w:u w:val="single"/>
                                </w:rPr>
                                <w:t>Fils à braser</w:t>
                              </w:r>
                              <w:r w:rsidRPr="00652A5F">
                                <w:rPr>
                                  <w:rFonts w:ascii="Arial" w:hAnsi="Arial" w:cs="Arial"/>
                                  <w:sz w:val="20"/>
                                  <w:szCs w:val="20"/>
                                </w:rPr>
                                <w:t> :</w:t>
                              </w:r>
                            </w:p>
                            <w:p w14:paraId="21EB895A" w14:textId="14D9C0B7" w:rsidR="00793471" w:rsidRPr="00652A5F" w:rsidRDefault="00793471" w:rsidP="00793471">
                              <w:pPr>
                                <w:pStyle w:val="Sansinterligne"/>
                                <w:ind w:firstLine="426"/>
                                <w:contextualSpacing/>
                                <w:rPr>
                                  <w:rFonts w:ascii="Arial" w:hAnsi="Arial" w:cs="Arial"/>
                                  <w:sz w:val="20"/>
                                  <w:szCs w:val="20"/>
                                </w:rPr>
                              </w:pPr>
                              <w:r w:rsidRPr="00652A5F">
                                <w:rPr>
                                  <w:rFonts w:ascii="Arial" w:hAnsi="Arial" w:cs="Arial"/>
                                  <w:sz w:val="20"/>
                                  <w:szCs w:val="20"/>
                                </w:rPr>
                                <w:t xml:space="preserve">- sur </w:t>
                              </w:r>
                              <w:r>
                                <w:rPr>
                                  <w:rFonts w:ascii="Arial" w:hAnsi="Arial" w:cs="Arial"/>
                                  <w:sz w:val="20"/>
                                  <w:szCs w:val="20"/>
                                </w:rPr>
                                <w:t>le ruban à LED</w:t>
                              </w:r>
                            </w:p>
                            <w:p w14:paraId="18054888" w14:textId="3D6EC071" w:rsidR="00793471" w:rsidRPr="00793471" w:rsidRDefault="00793471" w:rsidP="00793471">
                              <w:pPr>
                                <w:pStyle w:val="Sansinterligne"/>
                                <w:ind w:firstLine="426"/>
                                <w:contextualSpacing/>
                                <w:rPr>
                                  <w:rFonts w:ascii="Arial" w:hAnsi="Arial" w:cs="Arial"/>
                                  <w:sz w:val="20"/>
                                  <w:szCs w:val="20"/>
                                </w:rPr>
                              </w:pPr>
                              <w:r w:rsidRPr="00652A5F">
                                <w:rPr>
                                  <w:rFonts w:ascii="Arial" w:hAnsi="Arial" w:cs="Arial"/>
                                  <w:sz w:val="20"/>
                                  <w:szCs w:val="20"/>
                                </w:rPr>
                                <w:t xml:space="preserve">- </w:t>
                              </w:r>
                              <w:r>
                                <w:rPr>
                                  <w:rFonts w:ascii="Arial" w:hAnsi="Arial" w:cs="Arial"/>
                                  <w:sz w:val="20"/>
                                  <w:szCs w:val="20"/>
                                </w:rPr>
                                <w:t>Sur le bloc piles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C081B17" id="Groupe 267" o:spid="_x0000_s1215" style="position:absolute;left:0;text-align:left;margin-left:.4pt;margin-top:1.9pt;width:522.9pt;height:308.6pt;z-index:252152832;mso-width-relative:margin;mso-height-relative:margin" coordsize="66408,3919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EnQicZEgAA7W0AAA4AAABkcnMvZTJvRG9jLnhtbOxdbY/bxhH+XqD/&#10;gdDHAs5xl+9CLoHjxEEANwmStGn6jUdRJyGSqJI83zm/ph/7O9o/1mdmdqmlThZ556vsOjJgWzpy&#10;dvZlXp6Znd379PO79cp7XdbNstpcTtQn/sQrN0U1W26uLyd/+enls3TiNW2+meWralNeTt6UzeTz&#10;z/74h09vt9NSV4tqNStrD41smunt9nKyaNvt9OKiKRblOm8+qbblBg/nVb3OW3ytry9mdX6L1ter&#10;C+378cVtVc+2dVWUTYOffikPJ59x+/N5WbTfzedN2Xqrywn61vK/Nf97Rf9efPZpPr2u8+1iWZhu&#10;5I/oxTpfbsC0a+rLvM29m3p5r6n1sqirppq3nxTV+qKaz5dFyWPAaJS/N5qv6+pmy2O5nt5eb7tp&#10;wtTuzdOjmy2+ff11vf1x+32NmbjdXmMu+BuN5W5er+l/9NK74yl7001Zedd6BX4Yx6GfZsnEK/As&#10;yFSm01QmtVhg5u/RFYuvBigvLOOLXne6L9JN9Pv72lvOIHNxpEOVZUk08Tb5GjLG01Z6Oo6oJ0T4&#10;fzRKqEGzW+nm3Vb6x0W+LVmAGpoDM2OZnwRJHKexnbC/QzW9Wem1WFXMm1Yyb0xDouG1d19UWOzu&#10;5w1++CgJUX4SptJ+t875dFs37ddltfbow+WkhtayMuWvXzUtlhCv2leI66Z6uVytWHNXG+8WQhhE&#10;PhN0T0Cx2oDwdttMpbP0qb27umOZgcCyZDTTq2r2BgOsK7EMzbZ4uUQnXuVN+31ewxTAaMC8td/h&#10;n/mqArPKfJp4i6r+7dDP6X2sG55OvFuYlstJ84+bvC4n3uqbDVY0U2FItoi/hFGi8aV2n1y5TzY3&#10;6xcVrJeCId0W/JHeb1f247yu1j/DCj4nrniUbwrwvpy09uOLVgwerGhRPn/OL8H6bPP21ebHbUFN&#10;07TSFP9093Neb806kDh8W1kZyqd7yyHvyoI8v2mr+ZLXiiZaZtXMP+TZMS2dQlr1DZQfhpkO76lv&#10;GD5CfbUKfR8+B9YIsub7YUCN5FNrr6I4SVWCWSJ7pVNhzG8M2SuiDBKswh5lJ8d9e7VdFlP8NTYb&#10;n+5p8rBvA1V7Q3Ij/nE9qo11Xv96s30mC7y8Wq6W7Rt2lVhk6tTm9ffLgtSXvuyMggpi5Qc62ZnR&#10;b9b5NVmDmGbQviykEJZl8aoqfm28TfVikW+uy+fNFmprbMRF/3X+2uN7tVpuSYlpaeizGSHkdM+x&#10;HZgkcZpfVsXNuty0ggLqcpW3gCDNYrltoB3Tcn1VzmBKvpnRigGBtHAM23q5aUUemrr4Af3llW/a&#10;umyLBfVljj6Zn2Nduwc8gF2faXRkVbyr2z9XMzScQ/xZh/Zcpsr8zFfowX3HCQucBfF9QezEaWfz&#10;HmMWRS2NnbTW0PYbikkf8Ze08QQeR8HZpAkMHYCC+OiXQHSlt1pe1eW//zn1COBB1gLjsTvPg/XZ&#10;mXALDDpEotMgDIOMpzfJEj/TfWVPI52koWisUjpRmG+06ExxcSOeh6bLmjeAuBn8Dv3oema6W1Sb&#10;TbNsy79hwebrFfzCny4837v1DAuWo3tv/+K+HYZpFHgLz+nIIQYQlo6BhlVMs0EuLkkQp4Ee5qId&#10;Lkka+3EwyMUlCcMo8+NhNsHD2bgkMEhwlSMmDWu8m7QU8CYeHI5LopTK4iTsjwdS0slBvhAgkk+L&#10;u42RDXyCqwUUF+ixrRoCu66gQOntV0iCCB6oSLAGiMVidMSMu9CfccRYKJcz68RoYky/S8zeczQx&#10;5tQlZv9tieV/M3eE8CgiW3FE1sJgw1RPvKvLyZVoMLAJTTlNFX0kkGeVeQEfY3SZHq+Bx36q+MV2&#10;F22wspkp371R3Fwtiy/K39z3Q7h1Y0FCAaZgyS1lQZTIk2eBj+DM9IyfiWbycFnj7Or2GBxiF0RR&#10;lEmrkG4IndtqDBhE9gqTqFNfBSaSku6ImvJDUb/RPNMki0ORilipPZ5p4gMGcbOI3lT4Np5GF0cz&#10;TXyVGqZKhUHSH0yYKW2mXakAgIxBhp15DB4qzH0yqnmALQSKRIPNeScuJGWOSZfwQKcRUA2JSFOt&#10;ljOLO5r6+urFqvZe55DEly99/DFsnNfQ4IFAomnfrEpqcLX5oZwjpODgiDlQ4qLsms2LAhjFqiC/&#10;TW8JzDCEYj844/E2QvM+kZac1Oi4jiDuKJhztWk74vVyU9UyMf1ut3fW5MzlfQPlzbh3EP+jDJyK&#10;FrZIoqgPI3Q6AUJLU19HCthhAKCxntL6I3Kg1AC82jGApoHKtJg7oB8NrMZIyUZjAYIxxBccUqWB&#10;imOOy6FzFke7yvxgfBboDH+ABAwbZn0cpKUqhQkEENj1ZhikIYInvHGciwvSUh2rOBvkgrXoUI1C&#10;YBvpQS4uSQKQFg2PxQVcmYqSQR4uAaLGYAQP+JduJDJNg1xcEr83VRCPMzD7gICZVWIAM6M15Gh2&#10;qEvgiygj+3RRMuNrd+8dgks6o+SuUGkkbnpwSce+hUtpkCJ/LsZF+GlNamkoSd0Mvz6X/jehpKA9&#10;lhQSjIEK2CZZaAIFiUJEsYBoCJsySY50D1lJ+aEo32ieMI6RtBoHfpb1sOazIIg1FJtQISI1gDU2&#10;ZNJZ0lh+JJo4mmGkkH0QQo20j9ukVhHiLn4W+6oHzOxSoysWK7kzCM18ECTDOPYytKOB1exXi1Ae&#10;AKp2RA8EVDvCM5h6YBb69wimoFvYlaKU1wCa6rYhRqGpwI9Ul9xWGt6d02W75DbQFkI4gVNRDCjD&#10;yvtUcEpah+M2bEbAKRUHKaVVdp0ZQlMqgpknnHOciYumNHZTokEmLjIKR3Bw30dUnmXDLFxghL3p&#10;LEgHx+GShFivEQNxgVEUI5swyKRPQWLRm60znmrLXz4gPGW1GHjK6M0hPGXfgitmLTOefwBOhVkS&#10;QOaIaD+j5WtNez949Az5mriHMkQr+SFr22iYgaxREEr8FyPN02v0WQIAJX1JdJIZWyawBhpquJHm&#10;jWaXhmZ0AYLZfoswjFGKfDzGF+osBMBzUJRoqzxkLRzNUSvEtwKkoiBIkPFymlUYvBZ4BtCYIJvo&#10;PGTdZZY76whVfCie6ra8KRlFedIoAX77n2e79KG0kWS7ZDe5WeSoKODcGvqzS63ZRBPn7Q5jN9OA&#10;fVMasW1jBjFLD8RvfeJHYLhVa+HmOSHG9QPvt5bgBAkxpYDfsLmIWOz4liUbktEZsUCpSCUm8opC&#10;OHxjiGxKTIfYjIPxoyqDWPtZ8qQpMWmdEIOwYXt0PCUGMJsQ9tl1ZhDDYeKwazfExMVwURamlOU5&#10;zsTFZNhdwIbqIBOXJEKCcQQXF5Nh43rMUFwSJCWwuTE4FheU0Uby8QVx36Y5ighVH58s+PIu5zbM&#10;wH37AIMzRnxSjDi4ASxArNsA7hAQ7R4TSOh2oR+zk2pNDACmEaGDANMYIsKKZAIMJBoAmEiJIepk&#10;FImEXA/TqSTBpqZ5FoR+DwyKogkcIlswGoApVCKkMl0q1Pu4lY0EtxoiHyiD6LJ1u4diGcbz3FHG&#10;fhKBvYPrUIqKDKKMJE0ACnsP2Z7wQ7ET43lSwZCME9lAjTDf4SnsRG+P/XwPXxJkdPfC95vB6/IC&#10;Pgwm9t4CRAmv7XaI+NOBzdMznJRJkqmhWfqIC1N/lynBFIl6hMKorzgKJ1EYDI0ZDyez2DcFcACs&#10;FIyK+ndoEpYChTMCJ5MoQgfoBejzk+ywkiFC8wRfDCM2SscBJWxiltDu564/Q4hS+1oh+znMx8WU&#10;3f7ncT4uQoTh9jOuuBsYj0sUY18qI/B6nI+LERm8hiPmzSVCbgObUYN8XKgIkfCRdhieN5dIxyE8&#10;zSAfFzGqGChZjVgflwhJF9RnDvIBmuhwrAqxoc/FfQPr0yNKMCDCy8fXB3majo9GQmrMcFwaFFAo&#10;NcgF6t9xYVR+XG/6r7tDgAqfd8GfLmv7Toh8kFgQcQfn7bbMuHpOSSB2xDYfMI5Y9rE7Yk42QHSY&#10;WP5/h5JMq4QeIgmjXAcjCeuEEEqI8Tc+aCCWQNY5S2EBmSzK+hvfMGwoZhRAnKBQE9WE7HvM7r84&#10;DKHlOhjD0k2vYhp69Zp2+x9n2gzSRrI8QwLXaRihEByupK0PPWX/Ifie3cJ4tiksTiLLFSOlHPXj&#10;hjQi784NRz5Otu09RS7EFFuKl3gAW5RYIy9Pk4xanrhfAqvSKISZlqd+EMZ7bNm78FNxGuPZJmmC&#10;wiEhxU7m3iTHSHuZ8lBUI+h+fYJxNkLLPmQ8WwoWTT0JxpairMJdW/Eu3DBydHAaw09Jh3pC1P9m&#10;RAreBEUc0nAUhzgR4rCNsPGCYJhWQKHypN8n8UT8kB3M6KGiUVP+EvmppN+7wJdqRbhJHeG0lNsX&#10;WepD0TcG+vAQMEixYX3eizhQEmy3E857Ed7DTjX+HoPHNMCxgSCi0o5jp6dg2GBWRseOOG2FGhGx&#10;Owh8lDbGvYsdgyzFTqnEjvC+2A0x1udpYkdpnmITw4ht4vHYMUvSiCtnd/0ZjB0VzqeHVNY6wMeN&#10;HUfyccNAIIMAxxaG+bhEMPcSAx0fjxsGokg7BhYY5uMS4cA3criITo7zccNA+Eed8rmwgXlziUJU&#10;FfApt+N83DBQpX4oB7YG+LhEuGUAedfB8fTCQGz/A+oMz5tLxO6XymWOj8eNA6GpUqk9MByXpguF&#10;j7OBsnbBI2qFcF5peDQ9GlutfZwN0G3HhmPU4/rZf92dKmCGc4xqjea4eE1wYBev2WzdOGKJhjpi&#10;u2UzjvjDjFEHQ2sJxboxd2XeT7NTZl0gAlyjMwcDXPsaILx4DuMoBwLcAOftTZiDjChO1LpQHAfv&#10;k+5kHmoi7U0GJsAVr8beu8eyH3/0v1lShSs+BOnj1pR0v04qQ9MihgDvmooRnGDFeDnhy87LDLXP&#10;qf/NREEpyqMoF02zhAOU/UAH7gYnBmU1cYwAO3I9tuL0mFZ82QPYahhkiXcoTWkLLmyndoF1mABi&#10;7bFlH8hsxbU9gC2aM1uhAc779Gv6ZbQCvnABBvxSf7TsEpmteLrxbDEGKzUQoEDOPXSRn/hAaZhy&#10;nP3RHnx6L8Lt7xmKu5MW3WDcvnVIElAdjSVmGrMp7EgYRCQ24SlObewVzYnXE0p2ZqMnhrP0QoiK&#10;vf6hDmxGG8mL1F5l4IkC4n6t2+745aNOop43U8+bqe/vnp8T1ObRwXyU91JuWOLh/gVWOFpOZsEJ&#10;hMdeYAW/g7yZdX4RriwxWeUuJua9MQmJuYzG5nFsSGzvqfLow0musurG+hFXDLS/u/PYqI1PNLaJ&#10;gcqfWsRj+D+JFLCnnmDfVqCHI+J0T45cc4X0cGCzwe9PxFkJSZ3PIn6q29pOYMWB8dMYe3NPL+Ko&#10;lLNhVYpzePdt+Acm4LRJYhzWWcI/Igmn4+B0gDwConhaK56mtCnKkTS2Ke3O+IdrwhHiniX81Ddu&#10;nsCGZ5SHj6gM42nlW8Ju1H8E+9ZbElBQKL5wGLUYcssvshTvDZ+YqsszQDnldbInEG6kN1Hzgm0c&#10;K90vcAskbq4rb2pvVlfL1stfl4U3X/3nX8jf4AQPZ0pN2Plic/ByJLy93P4VlR5cFWFu1tYhSo6k&#10;zCsB8LfJKWvOA42iFSvwOBsxAMibts6X14vW9LaqhZe9PokKORCb0n3LlMum2832L0YbkY3Kp22+&#10;XH21mXntmy1uQG3rJS5DXJVk5cHh3e9Ms4H14SOiR649s4SnPiK6S9oNHBGlGSIhMfcin0CQlY9E&#10;Ki4bjDuoPSTJvGn1CEkOcdbXQG9kv8G0H1tyDt1IMq6qwDlIEZe3mO53l+QxV/ydRXm6d/ngByzK&#10;MIWoJkVaAgjhaSEHna+ivTCuw6NrOu1GkTXDuMYSl1qazAhunMdJt+PiS2fz2My/xfTeOzH14Hvs&#10;cb0CdeGMPD4y5IF6EGyQAXo8uZTjXgwcOZdt1gCJclvv2wm5xq/wIOXiW+4j3MhoSxDeYqNPIeTc&#10;hbOQf2RCjk3gCDVMISHfpzXlKJ3ArTGyu44kOpX/9XGIKSFgIQ9x+7CUQLzfGJKrdc5CfjohBwg3&#10;v+6IAXn3mdYA2Lz7bUvNvV9K8aDftmR/fwo16/y6DdQIwt0TyDgo/FpE1hDRTbtj9zA16klQSUQw&#10;BrcqKdSe9GUfhxUz3DMuFh7BJuXCj6LwU1h47uNZ+E8s/PidYhytm99/Rr+0zP3OarH7LW2f/RcA&#10;AP//AwBQSwMECgAAAAAAAAAhADK8sI/1MwEA9TMBABUAAABkcnMvbWVkaWEvaW1hZ2UxLmpwZWf/&#10;2P/gABBKRklGAAEBAQDcANwAAP/bAEMAAgEBAQEBAgEBAQICAgICBAMCAgICBQQEAwQGBQYGBgUG&#10;BgYHCQgGBwkHBgYICwgJCgoKCgoGCAsMCwoMCQoKCv/bAEMBAgICAgICBQMDBQoHBgcKCgoKCgoK&#10;CgoKCgoKCgoKCgoKCgoKCgoKCgoKCgoKCgoKCgoKCgoKCgoKCgoKCgoKCv/AABEIAq4Dj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38oooo&#10;AKKa8ipw1Hmp60AOJx1pC6jq1eC/tP8A/BSz9jH9kfUh4U+LPxnsZPFUkyxWngXw3G+q69cyGNZQ&#10;iafaCScsYmEgBQZT5hkV5NN/wWA1fxNFDrPwJ/4JmftMePNFnVv+JxY+A4NMVZA2Chh1S6tpsj+9&#10;5e09iaAPtLzY843jnpTtw9a+Q/Bf7f8A+2V4l8O2uuav/wAEh/irptxcKzNYv4s0ItENzBQd90jA&#10;lQCQVGCccgZOx/w3N+1x/wBIn/ir/wCFV4f/APk2gD6k3D1o3D1r5b/4bm/a4/6RP/FX/wAKrw//&#10;APJtH/Dc37XH/SJ/4q/+FV4f/wDk2gD6k3D1pNy+tfLn/Dc37XH/AEif+Kv/AIVXh/8A+Tajuf23&#10;/wBsp7Ke40v/AIJRfEmSaFAywXXjLQIVkG9VwGF25z82cBegJ7UAfVG4etG4etfIv/DeX7ef/SH3&#10;x9/4cTRP/jlH/DeX7ef/AEh98ff+HE0T/wCOUAfXW4etG4etfIv/AA3l+3n/ANIffH3/AIcTRP8A&#10;45R/w3l+3n/0h98ff+HE0T/45QB9dbh60bh618i/8N5ft5/9IffH3/hxNE/+OUf8N5ft5/8ASH3x&#10;9/4cTRP/AI5QB9dbh60bh618i/8ADeX7ef8A0h98ff8AhxNE/wDjlH/DeX7ef/SH3x9/4cTRP/jl&#10;AH11uHrRuHrXyL/w3l+3n/0h98ff+HE0T/45R/w3l+3n/wBIffH3/hxNE/8AjlAH11uHrRuHrXyL&#10;/wAN5ft5/wDSH3x9/wCHE0T/AOOUf8N5ft5/9IffH3/hxNE/+OUAfXW4etG4etfIv/DeX7ef/SH3&#10;x9/4cTRP/jlH/DeX7ef/AEh98ff+HE0T/wCOUAfXW4etG4etfIv/AA3l+3n/ANIffH3/AIcTRP8A&#10;45R/w3l+3n/0h98ff+HE0T/45QB9dbh60bh618i/8N5ft5/9IffH3/hxNE/+OUf8N5ft5/8ASH3x&#10;9/4cTRP/AI5QB9dbh60bh618i/8ADeX7ef8A0h98ff8AhxNE/wDjlH/DeX7ef/SH3x9/4cTRP/jl&#10;AH1zuX1pdw9a+TdO/bq/bcnuG/tn/gkd8RreLb8rW3jjQpmLZ6Ya4TA98/hV4fty/tdY5/4JQfFT&#10;/wAKrw//APJtAH1JuHrRuHrXy3/w3N+1x/0if+Kv/hVeH/8A5No/4bm/a4/6RP8AxV/8Krw//wDJ&#10;tAH1JuHrRuHrXy3/AMNzftcf9In/AIq/+FV4f/8Ak2j/AIbm/a4/6RP/ABV/8Krw/wD/ACbQB9Sb&#10;h60bh618t/8ADc37XH/SJ/4q/wDhVeH/AP5No/4bm/a4/wCkT/xV/wDCq8P/APybQB9Sbh60bh61&#10;8t/8Nzftcf8ASJ/4q/8AhVeH/wD5No/4bm/a4/6RP/FX/wAKrw//APJtAH1JuHrRuHrXy3/w3N+1&#10;x/0if+Kv/hVeH/8A5No/4bm/a4/6RP8AxV/8Krw//wDJtAH1JuHrRuHrXy3/AMNzftcf9In/AIq/&#10;+FV4f/8Ak2j/AIbm/a4/6RP/ABV/8Krw/wD/ACbQB9Sbh60bh618t/8ADc37XH/SJ/4q/wDhVeH/&#10;AP5No/4bm/a4/wCkT/xV/wDCq8P/APybQB9Sbh60bh618t/8Nzftcf8ASJ/4q/8AhVeH/wD5No/4&#10;bm/a4/6RP/FX/wAKrw//APJtAH1JuHrRuHrXy3/w3N+1x/0if+Kv/hVeH/8A5No/4bm/a4/6RP8A&#10;xV/8Krw//wDJtAH1JuHrRuHrXy3/AMNzftcf9In/AIq/+FV4f/8Ak2j/AIbm/a4/6RP/ABV/8Krw&#10;/wD/ACbQB9Sbh60bh618t/8ADc37XH/SJ/4q/wDhVeH/AP5No/4bm/a4/wCkT/xV/wDCq8P/APyb&#10;QB9Sbh60bh618t/8Nzftcf8ASJ/4q/8AhVeH/wD5No/4bm/a4/6RP/FX/wAKrw//APJtAH1JuHrR&#10;uHrXy3/w3N+1x/0if+Kv/hVeH/8A5No/4bm/a4/6RP8AxV/8Krw//wDJtAH1JuHrRuHrXy3/AMNz&#10;ftcf9In/AIq/+FV4f/8Ak2j/AIbm/a4/6RP/ABV/8Krw/wD/ACbQB9Sbh60bh618t/8ADc37XH/S&#10;J/4q/wDhVeH/AP5No/4bm/a4/wCkT/xV/wDCq8P/APybQB9Sbh60bh618t/8Nzftcf8ASJ/4q/8A&#10;hVeH/wD5No/4bm/a4/6RP/FX/wAKrw//APJtAH1JuHrSbl9a+XP+G5v2uP8ApE/8Vf8AwqvD/wD8&#10;m1Hcfty/tgiJja/8En/ik0m0+WsnizQFUnsCReHA/A0AfVG4etG4etfIq/t4/t5BcH/gj74+/wDD&#10;iaJ/8co/4by/bz/6Q++Pv/DiaJ/8coA+utw9aNw9a+Rf+G8v28/+kPvj7/w4mif/AByj/hvL9vP/&#10;AKQ++Pv/AA4mif8AxygD663D1o3D1r5F/wCG8v28/wDpD74+/wDDiaJ/8co/4by/bz/6Q++Pv/Di&#10;aJ/8coA+utw9aNw9a+Rf+G8v28/+kPvj7/w4mif/AByj/hvL9vP/AKQ++Pv/AA4mif8AxygD663D&#10;1o3D1r5F/wCG8v28/wDpD74+/wDDiaJ/8co/4by/bz/6Q++Pv/DiaJ/8coA+utw9aNw9a+Rf+G8v&#10;28/+kPvj7/w4mif/AByj/hvL9vP/AKQ++Pv/AA4mif8AxygD663D1o3D1r5F/wCG8v28/wDpD74+&#10;/wDDiaJ/8co/4by/bz/6Q++Pv/DiaJ/8coA+utw9aNw9a+Rf+G8v28/+kPvj7/w4mif/AByj/hvL&#10;9vP/AKQ++Pv/AA4mif8AxygD663D1o3D1r5F/wCG8v28/wDpD74+/wDDiaJ/8co/4by/bz/6Q++P&#10;v/DiaJ/8coA+utw9aNw9a+Rf+G8v28/+kPvj7/w4mif/AByj/hvL9vP/AKQ++Pv/AA4mif8AxygD&#10;663D1o3D1r5F/wCG8v28/wDpD74+/wDDiaJ/8co/4by/bz/6Q++Pv/DiaJ/8coA+utw9aNw9a+Rf&#10;+G8v28/+kPvj7/w4mif/AByj/hvL9vP/AKQ++Pv/AA4mif8AxygD653L60u4etfJemft1ftvSzFd&#10;Y/4JGfEaGPb8rW3jnQpW3emGuE4981of8Nzftcf9In/ir/4VXh//AOTaAPqTcPWjcPWvlv8A4bm/&#10;a4/6RP8AxV/8Krw//wDJtH/Dc37XH/SJ/wCKv/hVeH//AJNoA+pNw9aNw9a+W/8Ahub9rj/pE/8A&#10;FX/wqvD/AP8AJtH/AA3N+1x/0if+Kv8A4VXh/wD+TaAPqTcPWjcPWvlv/hub9rj/AKRP/FX/AMKr&#10;w/8A/JtH/Dc37XH/AEif+Kv/AIVXh/8A+TaAPqTcPWjcPWvlv/hub9rj/pE/8Vf/AAqvD/8A8m0f&#10;8Nzftcf9In/ir/4VXh//AOTaAPqTcPWjcPWvlv8A4bm/a4/6RP8AxV/8Krw//wDJtH/Dc37XH/SJ&#10;/wCKv/hVeH//AJNoA+pNw9aNw9a+W/8Ahub9rj/pE/8AFX/wqvD/AP8AJtH/AA3N+1x/0if+Kv8A&#10;4VXh/wD+TaAPqMso6mgOpGQa+SPFf/BQ/wDan8H6X/a2q/8ABIz44XkfmBPJ8P6noF7Pk9/LGoL8&#10;vqc8Vlv/AMFoPgz4DtrNf2kf2Xfjt8L7y63SXEPiT4X3d1Bp8AbBnuLrT/tFvFGB8zMZPlUEnGKA&#10;PswHPSiuF+A37SPwF/ag8AW/xS/Z5+Leg+MvD9wwVdT0DUEuI0YqrbH2nMb7WVtjhWwwOORXcGVB&#10;1NADqKKKACiiigApskgjXcadTZmCx7moA5/4kfEjwP8ACj4fa58U/iT4it9H8P8AhnSbnVNd1W7Y&#10;iOys7eJpZpmwCcLGjNwCcDjNfD8+p/tkf8FgoGi8A+MPHH7Of7PK6pBc6f4s0eaXS/GnxDs0IkWS&#10;0c4k0fT5AAwkI8+dSvAi8xJa/hu/0v8A4LQ/tTnxlaarY65+yj8GvEHk6fY3Wllrb4jeMLcnfP8A&#10;vDtn0yxYhVyuye4DEB40V2/QRIklGT2P5UAeMfsn/wDBPX9jn9irRG0/9nH4C6Nod7c7jqviS6ja&#10;91rVGLly13qNwXurk7mYgPIyoDtQKoCj2nyT/eqQAKMCmksM8UAMS3KNuDVJhv71RRzyMwDKuPVa&#10;moATDf3qMN/epaKAEw396ozbZcSb+nNS0UAJhv71GG/vUtFACYb+9Rhv71LRQAmG/vUYb+9S0UAJ&#10;hv71GG/vUtFACYb+9Rhv71LRQAmG/vUYb+9S0UAJhv71GG/vUtFACYb+9Rhv71LRQAmG/vUYb+9S&#10;0UAJhv71GG/vUtFACYb+9Rhv71LRQAmG/vUYb+9S0UAJhv71GG/vUtFACYb+9Rhv71LRQAmG/vUY&#10;b+9S0UAJhv71GG/vUtFACYb+9Rhv71LRQAmG/vUYb+9S0UAJhv71GG/vUtFACYb+9Rhv71LRQAmG&#10;/vUYb+9S0UAJhv71GG/vUtFACYb+9Rhv71LRQAmG/vUYb+9S0UAJhv71GG/vUtFACYb+9Rhv71LR&#10;QAmG/vUYb+9S0UAJhv71GG/vUtFACYb+9Rhv71LRQAmG/vUYb+9S0UAJhv71GG/vUtFACYb+9Rhv&#10;71LRQAmG/vUYb+9S0UAJhv71GG/vUtFACYb+9Rhv71LRQAmG/vUYb+9S0UAJhv71GG/vUtFACYb+&#10;9Rhv71LRQAmG/vUYb+9S0UAJhv71GG/vUtFACYb+9Rhv71LRQAmG/vUYb+9S0UAJhv71GG/vUtFA&#10;CYb+9Rhv71LRQAmG/vUYb+9S0UAJhv71GG/vUtFACYb+9Rhv71LTXYqMgUADozjG6opbOKaJo5UV&#10;lb7ysuQeMHIPtTjOQuQPxxT4ZC65K7fagD5N/aJ/4I4fsl/GD4jt+0N8H4da+CnxYjzJbfEr4P6o&#10;+jXUsxZnLXltCRa6gJGbEvnxM8qARs+3AHK/AX/goD8c/wBnL4u+Gf2MP+CsOjaPovjPxdrVxpvw&#10;z+LnhuExeGfG7K/7i2cu2dO1J0KD7K/yyuwERJZUP29Xmf7WP7JfwI/bY+Buufs7ftHeBrfxB4Z1&#10;2HE1vL8strMB+7uYJB80M8Z+ZJFIIORyCQQD0hLhHO1akr45/wCCc3x6+LHw++Imvf8ABNP9rrUZ&#10;JvH3w5sUufAPizUbwPL8QPCYbyoNUBP3rmE7YLoAk+ZtchfNwPsagAooooARm2jNfL3/AAVu/aC8&#10;a/BT9jfVvDPwiMUnxA+Jmo23gf4f2+5i51LU28jz1WN1kYQQtLcMYyWRYWfBCmvqCTlCMV8W/t7T&#10;W/jf/gp5+xf8DtesVk0mTWvGnjTzFZlkTUNH0qCK06dUxqc+4HqduO9AH0Z+yj+zp4H/AGTP2bfB&#10;P7NHw8hb+x/BPhu00q1mmWPzrpoowJLmYxoivPNJvllcKu+SR2wN2K9GVFT7opsXysQTSTs6nIPF&#10;AHln7Wf7XPw5/ZG8C2vifxhZahrGs61qC6Z4N8G6BAJtU8Sam6kx2drESMsQCzOxVI0VndlVSa+b&#10;bf4Vf8Fwv2sLOz8d+Nv2ufBv7LdjMqPb+AfAfgOz8XaksTAb0v8AUNTxF5wIJU20KKofDBym41f2&#10;FdLvf2zP+CjHx8/bs+JdxdS2vwk8b3nwg+D+g3Ezvb6Pb2UFtLq+pRjARpb24mQeYoDrHbiJmcIm&#10;37yVBtUFfu0AfCtv+xb/AMFj/gLLH4i+Bn/BWaz+JltpmfsPw/8Ajd8LNP8As9+rZ3+fq2m+Ve71&#10;yzRkfKGCKwKAivVv2Nv+Cg//AAv7x/4j/Zq+Pvwvm+Fnxm8G+S2t+BdX1aCZdVtZIyy6npMoIa/s&#10;CyuvnKgKEBZAj5UfSjKET5AK+K/+C1Xw08SeG/2cF/4KDfA3wtbzfFb9nGb/AIS/w/ebooZLzR4G&#10;D6zps0rsv+izWKzu8YJcmFTGPM2UAfaULu3DelSVyvwW+KXhj44/CHwr8bPBP2n+xfGPhux1zSft&#10;kIjm+y3duk8W9QTtbZIuVycHIya6qgAooooAKKKKACiiigAooooAKKKKACiiigAooooAKKKKACii&#10;igAooooAKKKKACiiigAooooAKKKKACiiigAooooAKKKKACiiigAooooAKKKKACiiigAooooAKKKK&#10;ACiiigAooooAKKKKACiiigAooooAKKKKACiiigAooooAKKKKACiiigAooooAKKKKACiiigAooooA&#10;KKKKACiiigAooooAKKKKACiiigAooooAKKKKACiiigAooooAKKKKAGucIx3Y9/SvjH4l/ttftc/t&#10;P/EfVPgj/wAEuvh94VutK0W4udN8WfHjx9JM+gaXqETKHtNOtoCJNVuE/eKzh1gilChvN2yILn/B&#10;aX4q/GPwz+y34f8AgB+z34n1Lw/40+O3xO0H4caT4o0hm+0+H7fUbjN9qKKn7zEVnDcAuhRovM80&#10;OpQGvo74A/A34cfs0/B7wz8BfhFoCab4b8JaPDpmk2a4+SGNQNzEAAuxyzHA3MxNAHyPD/wTm/4K&#10;tahENe8R/wDBefxq3iKz3DR7jTfgf4attMhVx+8FxYiMrdn+4zspTqBRqn7S3/BRr/gmtoH9v/t5&#10;rovx0+E+nzLHqnxi8A+HRpWv6LCzj/TdW0lGNs1uhYh5rQqIY1R5EI8yRfu7HbFU9TsbbUrSXTL6&#10;0jnt7iForiCaMMkiMMFWBBBBBxgjB5zQBV8F+NPCPxE8KWPjjwD4s03XNF1S2W403WNHvo7m1u4m&#10;6SRSxlkkU9mUkGtavhX/AIJ76hdfsfft1fFz/glQVH/CH2fh+1+KHwTt4JAV0nw/qF1JZ3ukYJBj&#10;ittQhYwL837u4YZVVjQfdQ6UAfEf/BZPwhqXww8J/Df/AIKV/D6yH/CUfs3+Ml1jVGWQj7b4RvVF&#10;prtm27dGF+ztHcmQxvIn2MiLY0hJ+yvDfiLTPFehWPiTQrwXFjqVnHdWdwqkCSF1DIwzg8qQawfj&#10;74PuviB8C/GfgTTrOO4uda8K6hY2tvNjZJJLbSIinPGNxFeF/wDBFe+0+4/4JV/AnTLDUILqTRfh&#10;3Y6NqDW8m5Y72xU2d1FnuUnglQ+6GgD6kooooAbLkxsMdq+RfF0v9sf8FxvAek6raQzR6L+zL4gv&#10;9LaSEFra4n13TYZZEPVS0caqeemR3NfXlfIev/8AKdzwr/2anrH/AKkdhQB9eVHKRuAJqSo5Y3c5&#10;U0AfFv8AwRm17TvCng743/skNp8tnqXwd/aE8Uaay6ldeZf3+n6hc/2vZajOCM4mS+dEc8OttkHj&#10;j7WGMcV8Q/tb/s3fG39ln9q7UP8AgqL+xhoGteJrrWdFt9P+O3wd0lg7eM7GzjKWuo2MbAk6paxY&#10;jVFP76JRGoDFhL7Z+xh/wUW/Y5/b88Dw+L/2ZPjfouuXSWMVzrHhd7yOLWtEL5Xy76xLebbMHDJl&#10;hsYo2xnXDEA9yJx1r5j/AOCzPxF8IfDL/gk/+0V4i8aaslnZ3Xwd8QaVDK6k7ru+sZbK1jAHd554&#10;k9t2TwDXsnx1/aL+BP7M3w6vPi1+0L8XPD/gvw1ZfLca14k1SK1gDkErErOR5kjYIWNNzueFBOBX&#10;x/4Zm8Yf8FjvjX4P+K134C1nQP2Y/h14gsPFXgubxBYy2N38TtYhJlsdTjhYiWLSreRVmjWVUN3v&#10;jf5osowB9QfsLfDvxf8ACD9iv4Q/CXx7prWeueF/hfoGk61ZtMJPs93b6dBFNHuGQdsiMuQSOOOK&#10;9YqOKMxdf/QiTUlABRRRQAUUUUAFFFFABRRRQAUUUUAFFFFABRRRQAUUUUAFFFFABRRRQAUUUUAF&#10;FFFABRRRQAUUUUAFFFFABRRRQAUUUUAFFFFABRRRQAUUUUAFFFFABRRRQAUUUUAFFFFABRRRQAUU&#10;UUAFFFFABRRRQAUUUUAFFFFABRRRQAUUUUAFFFFABRRRQAUUUUAFFFFABRRRQAUUUUAFFFFABRRR&#10;QAUUUUAFFFFABRRRQAUUUUAFFFFABRRRQAUUUUAfE/8AwVf17Sfgh8Z/2Uf2v/Ekl82leCfj5BoG&#10;sRrIqWdpa+IdPu9IOoXbn5Y47aSaJt7EAbyM5YV9r713bd3NeXfth/sm/Cf9t/8AZs8WfssfG+1v&#10;ZPDXi6wSG8k02+e3uraaKaO4t7mGRT8skNxDFMu4MhaMB1dSyn5a+C//AAUftP2BvGHh79hL/gq/&#10;8Sx4d8SR6VOvgf46eKriO20Dx7Y2rRr5kt65EdrqCJLH58UxHzYcuTNGZAD73oJA6mqena1pWsad&#10;b6zpGpQXdndQrNa3VrMskcsbDKurKSGUgggg4I5r5X/am/4Km/DTwP8AEC8/ZO/ZA06P4zfH6a1l&#10;Nr8O/CdwlxHoWxlV7vWrlW8rTbeIuhZZWWVmaNFXdKmQDz/4dXTfFH/g4y+JXjzwZbXF1pHw2/ZX&#10;0XwZ4q1DyGENtrN5rk+qw2wY4EhNowc7SdpBBweK+9F+6OK8I/YH/Y4b9jz4S6to/iTxm3ibxx44&#10;8U3fiv4meLGZwura5dLGkssMbk+RAkcMMUcQ4CRAtudndvdkG1QtAC18V/8ABvj/AMor/Bf/AGOn&#10;jj/1L9Zr7Ur4r/4N8f8AlFf4L/7HTxx/6l+s0AfalFFFABXyHr//ACnc8K/9mp6x/wCpHYV9eV8h&#10;6/8A8p3PCv8A2anrH/qR2FAH15RRRQBG8Jdt26vAf2oP+CWv/BPn9s7xBD4u/aZ/ZO8H+KtYt2JX&#10;WLiwNvdyfKFAknt2jklAVQFDswXHGOa+gqKAPlX4Qf8ABEn/AIJVfAvx7bfE74cfsS+C7fXrP/j1&#10;1DUreXUGiYEEOq3UkiB1KqVcLuXHBFfU0dusf9PapKKACiiigAooooAKKKKACiiigAooooAKKKKA&#10;CiiigAooooAKKKKACiiigAooooAKKKKACiiigAooooAKKKKACiiigAooooAKKKKACiiigAooooAK&#10;KKKACiiigAooooAKKKKACiiigAooooAKKKKACiiigAooooAKKKKACiiigAooooAKKKKACiiigAoo&#10;ooAKKKKACiiigAooooAKKKKACiiigAooooAKKKKACiiigAooooAKKKKACiiigAooooAKKKKAAjIx&#10;XP8Ajz4aeAvip4SvPAHxP8F6T4k0PUFCX2j69p0V3a3KgggPFIpRuQDyDyM10FFAHxlP/wAG+X/B&#10;HOcXCD9hbwxHHdSb7m3hvr9IpWySCUW4C8EkjjAzxX0T+zr+yp+zp+yT4Fj+Gv7NHwZ8O+CtFXaZ&#10;LPQNNSA3DKu1XmcDfM4GBvkZmwMZr0SigBFXaMUtFFABXxX/AMG+P/KK/wAF/wDY6eOP/Uv1mvtS&#10;viv/AIN8f+UV/gv/ALHTxx/6l+s0AfalFFFABXyHr/8Aync8K/8AZqesf+pHYV9dSDchGK+O9bvh&#10;/wAP6PDOm+TPuT9lDVH8xoW8shvEdngBsYJGw5GcgFc43DIB9j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V8V/8ABvj/AMor/Bf/AGOnjj/1L9Zr7Ur4r/4N8f8A&#10;lFf4L/7HTxx/6l+s0AfalFFFABXyHr//ACnc8K/9mp6x/wCpHYV9eV8h6/8A8p3PCv8A2anrH/qR&#10;2FAH15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XxX/wb4/8A&#10;KK/wX/2Onjj/ANS/Wa+1K+K/+DfH/lFf4L/7HTxx/wCpfrNAH2pRRRQAV8h6/wD8p3PCv/Zqesf+&#10;pHYV9eV8h6//AMp3PCv/AGanrH/qR2FAH15RRRQAUUUUAFFFFABRRRQAUUUUAFFFFABRRRQAUUUU&#10;AFFFFABRUczsn3fSuL+M37RfwG/Zw8NR+M/2hfjd4P8AAejzXa2sOreMvElrpdtJOysyxLJcyIrO&#10;QjkKCSQjYHBwAdxRXw1q/wDwX2/Y28W6q3hn9kXwL8VPj1qiakNMuP8AhV/w3v5dPsL6QlbaK61C&#10;7SC2hSdg2yZXdNsbvnaMl+mftIf8FrP2hJo4fhp+w34D+Cuk3jXdnJrHxU8XnV9R0u5gZk882On7&#10;Y7iCRxiMrONygvnYULgH3FRXwvZ/Dr/g4ZmtYpbv9qj9mWGZo1MsK/C/VnEbY5Xd/aAzg98DPoKm&#10;/wCFZ/8ABwn/ANHY/sz/APhqdX/+WNAH3FRXxDB4X/4OAPCCTeJ9Q+M/7NvjP7DC8sfhO38F6rpL&#10;aq21tsIvGu5hb5bb85jccYxzms+9/wCCqP7af7PNvcH9tb/gk78SIbLTLK0bUvFfwZvLfxRZTXNy&#10;xWKG3tg0V0+CGWRtp8tgu4BZI2YA+7qK+Vfgb/wWq/4Jk/tAeJ5Ph/4W/a08P6D4og1KHTbjwn8Q&#10;I5vDepLqEj+X9hSDU0gNxcLJ+7aOHzCHwvUjP1FBdrcJHJA6usihgytkEeo9qALFFFFABRRRQAUU&#10;UUAFFFFABRRRQAUUUUAFFFFABRRRQAUUUUAFFFFABRRRQAUUUUAFFFFABRRRQAUUUUAFFFFABRRR&#10;QAUUUUAFFFFABRRRQAUUUUAFFFFABRRRQAUUUUAFFFFABRRRQAUUUUAFFFFABRRRQAUUUUAFFFFA&#10;BRRRQAUUUUAFFFFABRRRQAUUUUAFFFFABRRRQAUUUUAFFFFABXxX/wAG+P8Ayiv8F/8AY6eOP/Uv&#10;1mvtSviv/g3x/wCUV/gv/sdPHH/qX6zQB9qUUUUAFfIev/8AKdzwr/2anrH/AKkdhX15XyHr/wDy&#10;nc8K/wDZqesf+pHYUAfXlFFFABRRRQAUUUUAFFFFABRRRQAUUUUAFFFFABRRTWcbSQwoAcc44rjf&#10;jX8efg1+zp4Euvib8d/ilofhHQLME3GreINSjtoVwC2AXI3HCsdoySFPHBrz39tv9uj4U/sO/Da3&#10;8T+MLPUfEXifXrhrHwH8PvDsP2jV/E2obCRb20Q52qBulmfCQoGZ2HAPgf7KX/BPzx5+1Xd6f+2v&#10;/wAFcdBh8U/Ea8uBe+CPhfdM/wDYPwzsy+5bSC3Vtl1eONvn3cwdmCrGoRN4kAGaz/wUF/bJ/bu1&#10;SPwR/wAEr/gTJoPhOaZY9W/aI+MGjzWem28HmeXI+j6QwF1qcyMlwo88W8Pm220kpKktdn8Ff+CP&#10;f7O+h+JZ/jF+1tql58fviVqFqYb7xh8TbeO6itkbBeGwscG3sYd/KrGpcALmRjlj9cabY22nWq2d&#10;laxwwx8RxRRhVUewFWKAKOl6Lo+kwtHpOkW9qsm3zFt4VQNtUIudo7KqqPQKAOAKueVHt27adRQA&#10;gVV6CloooARkVuopPJi/uU6igDyv9pb9i/8AZX/bB8FTfD39pT4FeHfF2lyXH2hYdU09WeKbCjzU&#10;kXDo+EUblIJCgHIGK+Xb/wDYF/bt/Ycu5vEn/BLz9o2z1rwnbrJOvwF+MV1Pd6WVBAW107URuuNO&#10;UJJMUUlog0NtGVWPe1fe1IQMfdoA+Tv2cv8AgrP8F/if42svgD+0j4K1z4F/F6Zds3w8+IyiFbuU&#10;bQf7OvwBbalES3ytGyyFSpaJNyg/V0Lu/wB4t+leeftKfsq/s+ftcfDu4+F/7RPwq0nxRpM6sI49&#10;QtQ0trIRgTQSD54JlOGWRCGVlVgQVBHxp4N+Kfxa/wCCGnhLR/hR+15498RfET9nGG+t9K8JfGXU&#10;IftOqeB45WWK3sdc8pR5toHZI4btV+TcsTDAhWgD9EqKoaFrej+I9ItfEHh/WLW+sdQtY7mxvbK4&#10;WWG5hdQyyxupKujKQQwJBBBB5q/QAUUUUAFFFFABRRRQAUUUUAFFFFABRRRQAUUUUAFFFFABRRRQ&#10;AUUUUAFFFFABRRRQAUUUUAFFFFABRRRQAUUUUAFFFFABRRRQAUUUUAFFFFABRRRQAUUUUAFFFFAB&#10;RRRQAUUUUAFFFFABRRRQAUUUUAFFFFABRRRQAUUUUAFFFFABRRRQAUUUUAFFFFABRRRQAUUUUAFF&#10;FFABXxX/AMG+P/KK/wAF/wDY6eOP/Uv1mvtSviv/AIN8f+UV/gv/ALHTxx/6l+s0AfalFFFABXyH&#10;r/8Aync8K/8AZqesf+pHYV9eV8h6/wD8p3PCv/Zqesf+pHYUAfXlFFFABRRRQAUUUUAFFFFABRRR&#10;QAUUUUAFFFFABXzz+35+3J4e/Y58D6XonhnSI/EnxT8eXh0n4T+ARHcs2vaoSo/ePbxSfZreJX8y&#10;Wd9iKi4LqWWvWvjV8aPhv+z18KfEPxq+LviaHR/DPhfS5tQ1rU7j7lvBGu5j6k9gBySQBXyP/wAE&#10;xvhR8Tv2h/id4k/4Kt/tUeG7zTfFXj6Eaf8ACfwq2sfabPwn4L2RPbxxR4+W6umzPcyNtLMVQRxB&#10;T5gB1n/BO/8A4J/+PPhBql/+1v8Att+Mrfx9+0P40t2HiHxHjdZeG7JpN8ejaTGRi2tIwE3bcGV0&#10;3MWwDX1sisD8woCEHOaHfYMkUADSIhwxqpqGvaJo8DXGr6tBaxqu9pLmYRqFyBnLYGMkfnWD4t+M&#10;Xww8H/DXXvjB4l8b6fb+F/C1nqFz4g1rzxJb2MdiZVvDIy5wYWhlV1+8rRspGQRXx9+x/wDsdeG/&#10;28/hlrv7XP8AwUP+BLahq/xU1qXUPDvgPxgsgPhjw2u2PT7CS2+URzPFGlxMpMgMkmQQAFUA+yP+&#10;Fx/CP/oqXhz/AMHlv/8AF0H4x/CIDn4qeG//AAeW/wD8XXzgf+CGf/BIFmJf/gnh8MS27r/wjqHP&#10;60h/4IZf8Ef8MF/4J3fDDI/6l1P8aAPoTUP2gvgRpUTT6l8aPCtuiLl2m8QWyhR6nL15v4t/4Kg/&#10;8E3vAN9/Znjj9vT4P6PcHpDqXxE06FjyR0aYdwR+BrxeL9l7/ggJ+zjrF3YXHw//AGcPDOpaXIFv&#10;rPULrSluLaQfwvFK5ZWG7oV7itrwz+0J/wAEMvFOp/2To3jj9m2afbnbJb6NGMDvl0A/WgDuv+Hw&#10;H/BKT/pJL8Df/DpaV/8AH6E/4K6f8Es5JYbeD/gop8FZJLg4t44viVprNKc7QFAmJY5BHHcYrf8A&#10;hz8HP+CeHxf0qTXvhL8Kfgz4osYZfKmvPDug6RexI+M7WeFGAPPQnNdVZ/su/sy2F5Z6jp/7OvgW&#10;3m09g2nzQ+EbJXtSHLgxkRZQhyW+XGGYnqTQBwOl/wDBVH/gnPr3iPR/C2h/tmeAb6816+hs9J+x&#10;69HLDNPLt8pPOXMaGQuipuYb2dVXLEA+/iaMnAeuA+M/7Nfwg+PHwB8Ufs0+N/CNr/wiPi7wzPoe&#10;qafY26QhLWSAwAxYXEbxpt8tgMxmNCuNorxj/gmb8Z/iQ+h+Jv2Iv2kvGza/8WPgbcWul+IvEDQ+&#10;V/wkmlToz6ZrIj2jy/PhRkdCXIlt5cySffYA+qKxfiB4G8KfFDwNrHwz8feHrfVtB8RaXcaZrml3&#10;kYeG8s542imhkX+JXjZlI7hjWyzBRk0kcqyfdoA/O2+0P44/8ESPFfhfS/h1ZXni79kG8vLj/hMp&#10;NYuvOvPg/E0kSxzQMHa4utMZ5yxjEUn2VYZmZ0jZdn6DaDrej6/otr4g0HVLe8sL63W4s7y2mEkc&#10;0Tjcrqw4KkEEEcYNU/HfgPwj8TPCGpeAfHvh611bRNYsZLPVNNvo98VzA4IaNlPUEHFfEf7A2v8A&#10;jv8A4J5/tIXX/BJ/43+IbrVvBt9DNrP7NXjCTS2ghOkDL3HhiSR3bfc2P/LI7nMluQcptEUYB97U&#10;UiHKg5zS0AFFFFABRRRQAUUUUAFFFFABRRRQAUUUUAFFFFABRRRQAUUUUAFFFFABRRRQAUUUUAFF&#10;FFABRRRQAUUUUAFFFFABRRRQAUUUUAFFFFABRRRQAUUUUAFFFFABRRRQAUUUUAFFFFABRRRQAUUU&#10;UAFFFFABRRRQAUUUUAFFFFABRRRQAUUUUAFFFFABRRRQAUUUUAFFFFABXxX/AMG+P/KK/wAF/wDY&#10;6eOP/Uv1mvtSviv/AIN8f+UV/gv/ALHTxx/6l+s0AfalFFFABXyHr/8Aync8K/8AZqesf+pHYV9e&#10;V8h6/wD8p3PCv/Zqesf+pHYUAfXlFFFABRRRQAUUUUAFFFFABRRRQAUUUUAFRyTMjYCZqSuB/aZ+&#10;PHgP9lv9n/xp+0h8UJpl0DwP4Xvda1aO12GaaK3haQxQrIyK80hURohZQ7uq5GaAPjf49weNP+Cp&#10;f/BQhf2RYbbUrP8AZ/8AgPq0Gq/FTVNPvoUXxV4uiW2ubDQLiGQFpLSBJxdyKUeJ5Ej5Dxxsv39F&#10;ZRQRJBb/ACRxgBI1UbQB2r5R/wCCOXwL8X/Cr9jTS/ih8W7eE+Pvi7fz+PfG80ckkmLzU2+0pBvl&#10;jSVVhhaKERvu8vy9gYgCvragAqO4x5eWNSV5z+1d+0X4G/ZN/Z38WftE/EaU/wBl+FdGmvWt493m&#10;XcoGIreMIrsXlkKRrtVjlxwaAPnn9s6w139rD9qTwR/wTy8NeHPtnw8smh8c/H+a60lLmzn06O7M&#10;2maLMbhGiYX15bu8sIDs1tazIRGsisfsKe8g0+2kubmVUjiUvJJI2AqgZJJPQAetfOP/AATq+C3i&#10;f4Lfs/6j8fv2l7qzh+KXxUvD41+LWrXKwwrYTvbosGm+Yruv2bTrGKCzRt5Q/Z5JgEMzAfnH+0v+&#10;23+0x/wcAftd3v8AwTy/4JxN/Z/7OvhmSWH4xfFm4Mi2WrIUZV8soUaeESbTDaq2Lx0zLi18xgAe&#10;4ftv/wDBxZ4U8O/FaP8AZM/4Jp/B/UPjZ8UNVa5ttNvNLsZ59LW4jk8ktD5I33kaSiUPMrR2yiCT&#10;98dr7fMpv+CRv/Bar/gphps2q/8ABS/9udfAvh3WJGmi+Hfhl3kXSo/tK3dtE1nYywWFxJEQsDfa&#10;zfEKhKys2Hr9Ef2Av+CbX7Lv/BOP4YN4A+AHhBvt9+wk8Q+LNW2z6rrEvGDNPjPlqAAkK4jjA+VR&#10;yT78IYwcge9AH5o/Bf8A4NWv+Cb/AMLRqEHivxv8XPF2n+ILRY/F3hu++IU2m6TrUuVbzJrfTFtn&#10;KhwSkZlKpnGDgEdXd/8ABrz/AMEU4rWRvCf7K+reHdRVS1jrmi/E7xCt1YTgfJcQmS/dBKh+ZSyM&#10;oI5Ujiv0FooA/I74i/8ABqZ8LPB93D45/Yy/ba+JngzxdZ6rPra6t4jvY7q5v9TZSFMmo2K2d/BG&#10;5Z/MEc2W3lhhvmrir/8Aam/4L7/8EWtOgv8A9tLQ7P8AaI+CemwmGbxxp6zXWq6dHHGP3l5cwQie&#10;FHCSP513HOA7Ij3ILKD+0jRqxyaa1tE67XXd67u9AHzf/wAE9v8Agqr+x9/wUp8F3Wt/s7fESFta&#10;0neviDwfqU0Salp22VovMKo7JNAzL8lxCzxMCPmDZUcV/wAFPfhL8Svh14g8F/8ABTP9mTSJLrxx&#10;8FDeN4y8OafDL5vjbwZPCf7Q0t0t18y6nhdI7u0jkJiSeJm2FnVl+cv+CoX/AAQ08b6R4rh/bf8A&#10;+CRGrP8ADf4neG1vLy98FeG7r+z7XXmlQGR7Qr+6tro7E/dsv2acxxrIowDX0J/wR/8A+Cp/hb/g&#10;of8ACebwn4rF5Z/FDwXb/Z/G1lfaCunrdSJI0ZuYoVnmETZ2rNAX3QTNtxsaJ3APp/4c/ETwl+0L&#10;8MfC/wAX/hZ44kk8P+ILK11jS77TXt5VvrWSPeqMWWRdjBhkoQwK8OOc9ikew5zXwr+zLqF//wAE&#10;2/26bz9gXxHq7S/Cn4ySap4x+BuoXm1P7E1hrlpdW8LLtLb4x5i38Eknlki4liXzijMv3RC8j/fx&#10;+FAElfPf/BRn9ifTv23PgavhXw9qdn4f+InhXV7XxD8K/HU1mJpPDeu2siy290owd6ZXa8TBkdTh&#10;lOAR9CU0xIW3EUAfPv8AwTZ/bA8Q/tjfs3w+K/iX4YTQ/H3hbWLrwx8RtHit5IYYNbsX8q4kgjlP&#10;mrbSn97F5gDbHAOcZP0JXwx4Iv1/ZB/4LW+IvhnqCfY/Cv7UXg3+3vDbySALL4s0SJUvoUAZ3d5t&#10;OZJiz+UiLYhFDl8j7noAKKKKACiiigAooooAKKKKACiiigAooooAKKKKACiiigAooooAKKKKACii&#10;igAopHJC5ArO1XX9N8PabPrOvalb2dnaxtLc3l3MscUMY6uzMQFAHUnAHrQBpUV8g/Ev/guf/wAE&#10;yvhd40n8B337Q1xr9/a3zWV03gfwXq/iC3hukZla2a4061miWYFWzHu3DGcYrEv/APgs/eRX00Ph&#10;3/gkx+2br1ishFnrOl/B20W2vY/4ZYxPqMUoRhyN8aNg8qDxQB9s0V8Q/wDD6TxJ/wBIav23v/DQ&#10;6d/8tqP+H0niT/pDV+29/wCGh07/AOW1AH29RXxD/wAPpPEn/SGr9t7/AMNDp3/y2o/4fSeJP+kN&#10;X7b3/hodO/8AltQB9vUV8Q/8PpPEn/SGr9t7/wANDp3/AMtqP+H0niT/AKQ1ftvf+Gh07/5bUAfb&#10;1FfEP/D6TxJ/0hq/be/8NDp3/wAtqP8Ah9J4k/6Q1ftvf+Gh07/5bUAfb1FfEP8Aw+k8Sf8ASGr9&#10;t7/w0Onf/Laj/h9J4k/6Q1ftvf8AhodO/wDltQB9vUV8Q/8AD6TxJ/0hq/be/wDDQ6d/8tqP+H0n&#10;iT/pDV+29/4aHTv/AJbUAfb1FfEP/D6TxJ/0hq/be/8ADQ6d/wDLaj/h9J4k/wCkNX7b3/hodO/+&#10;W1AH29RXxHF/wWg8RzSLE/8AwR1/bZhDHHmS/B/T9q+526qT+QNS6x/wX1/4J3eAdZs/CXx38TeP&#10;vhrrkxhW+0nx98J9csW0xpCo/wBJnFq9rEq7huk84xqMktjmgD7Xorj/AIRfHT4P/HzwdbfED4Jf&#10;FDQfFmi3cKSW+qeH9TiuoWVhlTujYgZHIzjiuuifeuaAHUUUUAFFFFABRRRQAUUUUAFFFFABRRRQ&#10;AUUUUAFFFFABRRRQAUUUUAFFFFABRRRQAUUUUAFFFFABRRRQAV8V/wDBvj/yiv8ABf8A2Onjj/1L&#10;9Zr7Ur4r/wCDfH/lFf4L/wCx08cf+pfrNAH2pRRRQAV8h6//AMp3PCv/AGanrH/qR2FfXlfIev8A&#10;/Kdzwr/2anrH/qR2FAH15RRRQAUUUUAFFFFABRRRQAUUUUAFFFFABXw1/wAFbYYv2mPjD8B/+CZk&#10;U1u+n/Ezxsvib4jWlwvmx3PhjQmS9ltJoSU86G5uhaW7bZFdNwcBgpFfcpIHWvinRtb1zxT/AMF9&#10;/EPh7UvDcN9pfhP9mfTZdJ1JlAbTJ7/WLoXCA7SW85bSHIyMCLPOaAPs6xsbPT7KGwsbdY4beNY4&#10;Y1XARVGAAPYVYpsX+rX6U6gBsxIjYivhb9o2617/AIKIf8FEPCf7HnhvSnufg/8AAvU7fxl8Ztcj&#10;G611XxJGA2j+HQxDxy+Uzi+uYipK7Lc74nVfM+hf2+P2wfBP7C/7Jvi/9pPxh/pDaNYiHw/pEbHz&#10;dX1e4cQWNjHgE7priSJN2CEUtI2ERmHIfsA/AK7/AGJf2Om1j4961CfGmsfbfGvxk8STMrtPrFyv&#10;2i8d5FZzIkCKtuhLybYraNVYqqgAHyF/wcJftYfGLx9rngn/AIJCfskRTT+OvjRNHB4mkhmWFLfT&#10;JlmCW80kkbqIpBDNNOgAd7a0mQFfNzX3B/wT1/Ya+Gn/AAT3/Zg0H9nT4d38urTWKvdeIvFF9ZxQ&#10;3ev6nKxe4vZhGOrOxCqSxRFRSzlSx/N//g3o8G65+3D+3X+0N/wWB+KVvaX11qXiY6F4L1SzaJ0h&#10;Se2t5ZbQuqRys1nYrpdmVkQoGWRkZmaR2/ZCPdtwwoAcBjgUUUUAFFFFABRQSB1NN8xM43UABRAM&#10;la/H3/guf+xr4/8A2JPjHov/AAWo/YT0GPS9S8NanHP8W9K037Sq3AMkYGqGKCRFMcqKbO93bkME&#10;qzNE7wiRP2EBBGQa5v4s/DHwX8a/hj4g+EPxG0K31LQfE2j3Gmaxp91bpJHPbzRmN1KuCp4Y9QRQ&#10;B81+M9I+Gn/BZP8A4JyeHfin8HPF39j6lrlhZ+Kfhv4ns7sNJ4a8S2jF4HdlV1cQ3SGGaNkYMgkU&#10;pk4HZ/8ABNz9tG+/bR/Z/XxD8QvCQ8K/E7wjfN4e+LngeTCSaF4gtwFuUWPzJGFvI2ZYGLNvidTu&#10;Ygmvgj/g3I+JPxU/Z9/aX/aM/wCCW3xV1/UNV03wH41vrvwTq19cSSeY9q8FvqIDXEzS4lW40672&#10;qqoZLi6kGN5A+kv20gP+Cbv7Vdj/AMFPdDTVv+Fb+NprHwx+0Vomj6aZorGE/urDxU0UKF3e1fZb&#10;zuA7tbyIAGMSAAH3VRVWwu7W8tI7u2njkilVWikjYMsikcMCOoIq0CCMigD41/4LU/BzxT4r/ZY0&#10;39pj4UaXJdePP2ffG2n/ABJ8KwxRPI15/ZzN9ssmSJDLOk1nJcIIEePfJ5ZZtqlW+n/g78V/CXxy&#10;+F/hv4weANUivdD8T6Lbappd1bzJIkkM0ayL8yEqSA2DgnkGpfiz4Mk+IHwz8R+BIr6W0bWtDu7J&#10;buGVo2hMsLJuDKQVxuzkEd6+af8Aghb4k03V/wDglp8KPDGmvI3/AAhun3nhG6mZcCe40m9n0+WR&#10;f9hpLdmHsRQB9eUUUUAFFFFABRRRQAUUUUAFFFFABRRRQAUUUUAFFFFABRRRQAUUUUAFFFVdV1XT&#10;9E0241jU7tYba0hea4mk4WNFUszH2ABNAHif7d37efwh/YM+FNv45+IRm1jxBrt8mneB/AujzRnV&#10;vE+ou6IltaRMw3YaRN7n5IwwLEZGfn3wL/wTg+OH7cvj/Vvjz/wV91yPVtHmurWf4d/s/wDhnxBc&#10;xeHPC9uqhnXUfJMf9sXTsNspnLwNmULGI2jjiq/8EvfDHjn9un46a3/wV3/aBuob7T72a/0P9mvQ&#10;WCyQ+HvCzOEk1KOMgNb3t+Yz5rOomEKxxtsUtHX6BUAcX8IvgN8F/gZ4Ms/h/wDB/wCFmh+G9FsR&#10;EbXTdH0yOCGMxxLCjAKo+YRqq7jzgV2gAHAFFFABRRRQAUUUUAFFFFABRRRQAUUUUAFFFFABRRRQ&#10;AEA9RWT4o8G+EfF9hLpfi3wrp+qW80LRTW+oWaTI8Z6oQ4IIPpWtRQB8Y/tB/wDBG/4H+JPF/wDw&#10;vn9i7xVqX7P3xbtdS/tCz8YfDtRDY6hceYZJE1TTRi31CGYkCQOodgoUOFLq2x+xV/wUM8Z+P/ix&#10;dfsUftveBtL+HPx80vTX1O10HT7wvpvi/SVllj/tXSmclzHmF99u5MsWCfnUFx9bV82/8FIv2ItO&#10;/a/+Flj4g8ITro/xS+Hd8PEHwn8YLPMjaPrEWGQuItxlhcL5ciFGJR22gNg0AfSKHKg0tfP/APwT&#10;d/bCvf23v2StB+NXiXw5HoPi63vLzQviF4W3ES6Jr1hcva3ltJG37yDLx+ckcqrJ5M0RZQWFfQFA&#10;BRRRQAUUUUAFFFFABRRRQAUUUUAFFFFABRRRQAUUUUAFFFFABRRRQAUUUUAFFFFABRRRQAUUUUAF&#10;fFf/AAb4/wDKK/wX/wBjp44/9S/Wa+1K+K/+DfH/AJRX+C/+x08cf+pfrNAH2pRRRQAV8h6//wAp&#10;3PCv/Zqesf8AqR2FfXlfIev/APKdzwr/ANmp6x/6kdhQB9eUUUUAFFFFABRRRQAUUUUAFFFFABRR&#10;RQAyYEgCvij9hufx7r//AAVd/bU8TXkkd14Ytdd8F6Nol5NGzGOaDw3ay3FtE+7aI0luJGeMDIkl&#10;ySMmvtaYE7cfer4j/wCCOHh7xZ4L8VftceEPHk3l6sv7YHi7VV0+U7riKwvktLqxlY7j+7ktZImQ&#10;YGFyBnoAD7ejzs5przRlSN1Oh/1S85ryr9tPx58cPhb+yZ8RviL+zb4FbxN480Xwje3nhXQo4mka&#10;8vEiJjCxqCZmGNwiUFpCoQcuKAPAPF/w5uf29P8AgploOsavq2j6t8Iv2a5zfW+n6frEVwL74hNk&#10;IbmJVDRPp0B8xVJb99OpyhjZW7r/AILD/EBvhb/wTM+Mnik+M/8AhHWk8Hz2S6wIw5tftLLAzhTw&#10;x2yNx39qZ/wR98B/AHwV/wAE9/hzqn7OHxI1DxtovivS38S6l461zyTqniHVb6Rp767vzGW/0v7Q&#10;0kUiu8kkRh8p3doyx8S/4OktH8Raz/wRU+KUXhtJzJb3mi3F15G7Ito9Tt2lJ2/w7Ac54x1oA6r/&#10;AIN0PgxqnwY/4JD/AAtHiewt11rxcup+K9V1KJlaTVV1HULi4tLyZh96R7BrLOeVCqp5WvuKvnP/&#10;AIJB4H/BKv8AZvAP/NC/Cn/pptq+jKAMH4g/EjwH8KPBmpfET4meL9P0HQdHtWudU1bVLpYbe2iU&#10;ZLM7EADH59q8s/Zp/wCCkv7CP7Yvi288CfswftT+D/G2tafa/arzS9D1QSTpDu2+ZsIBKg9SM4yM&#10;4zXz1/wU30vSfjX/AMFIf2Rv2Rvi9r/mfDHxVN4w8QeJPB901v8AYfEuo6Tbae+nQXaSo32iJHup&#10;mEGdrvtbBaNCsP8AwXg+HvwU+EP7BOtftbeGW03wH8SPhXqGm6p8LfG2j2KQX1lqn263jSzTZtE0&#10;NyrNBJDIHhZHLujCPIAPvoSKW2g806s7w/cahe6TZ3usWP2W8mtY3ubXzA3lSFQWTcPvbWJGe+K0&#10;aAPBf2+v24PD/wCxJ8M9J1e0+H2peOPHXjTWl0D4Z/DrQ5Nt54k1iSN3jh37WFvAoQtNcsrLCnJD&#10;EqjfOfiv9sn/AILGfsdaQv7RX7eH7N3wS174RQyo3iyz+C2qa1ceI/CFpIdxvp0uo2h1COBRslS3&#10;CsxbzFIRSD3X/BVT4S/HfTvif8Bf2+P2efhRefETWPgD4u1a71j4d6XIkd7q+jatpkmnXs1oWP7y&#10;5t0dZUg4835gDkBW8l+O3/BZz9nv9uT4TeIP2MP+Ce+i+JviB8YvHuhXeh3vha88F6laR+DI5wLS&#10;4u9beSELZxQGbaxBYeZtQkFhkA/RPwj4o8P+OPCum+M/CmqwahperafDe6bfWsgeO4t5UDxyIw4Z&#10;WVgQRwQa0ZPuGuA/ZU+Cdt+zR+y/8OP2cbTXH1KH4f8AgPR/DcWoyRhWulsbKK2EpUZALCLdgdM1&#10;38ufLbFAH40/tLfZv2Y/+DuP4X+IvAXgx73/AIXJ8L7CTxdfTTMPstwyanpYeM7SFTydOtMx8BpA&#10;GyDX67fEX4e+Efix8PNe+FfxE0GHU/DvibRbrSde0u45jvLO5iaGaFx/daN2U89Ca/Mn/goXr+la&#10;7/wcRfsz+CLWB7XUPDvge01We8j24v4bzVryCOB884jNnK4AA+aUk8Zr9UZc4UAEUAfGv/BNr4qa&#10;38B/iX4m/wCCTnxsviviT4X6XHqnwv1a6nO7xV4IlleO0uEDyO5ms3X7HOCW5SJwfnZE+z4gFQKp&#10;r4h8Hz6n+2t/wV41D4laNb2Vv4B/ZT0278N2+rR6bENQ1vxjqtqhvrY3DqZlsrSxeHdCvlpLcXEb&#10;7phEoi+3ogAgxQAy6toLy2ktbhd0csbJIvqpGCK+KP8AghjqHgrRP2ffil+z98PjNNpPwl/aM8Y+&#10;GLXUJmH+mrJdpqokAGMADUxHgjrET3r7cPPFfEn/AASAm0bUPiV+2Bqng7TJtL0Vv2stYt10e4jb&#10;zEv49G0cXdzvOMLM5VliwPLC4ydwwAfbdFFFABRRRQAUUUUAFFI7bFya+f8A4n/8FOf2OPhD8Ttd&#10;+DvjDxv4jm8QeGbiG31600H4b69q0dlNLbxXKRPPZWUsW8wzwybQ5IEi5APFAH0DRXyvrf8AwWc/&#10;4J7eGLG41LxR8UfFGlxW9jcXjHVfhT4ktS8FvE01w6CXT18zyoEknkCZKQwyysAkbsvm/wDxExf8&#10;ER/+j49P/wDCT1j/AOQ6APvCivhAf8HMP/BEcnH/AA3Hp/8A4Sesf/Iddb8Lf+C8X/BLj43wahdf&#10;B74/6z4pj0toV1RvDfwx8R3/ANjaXzPKEvkae/ll/Kk27sbvLbGdpwAfYVFfNP8Aw9y/Ye/6Gnx9&#10;/wCGS8Wf/Kyj/h7l+w9/0NPj7/wyXiz/AOVlAH0tRXzT/wAPcv2Hv+hp8ff+GS8Wf/Kyj/h7l+w9&#10;/wBDT4+/8Ml4s/8AlZQB9LUV80/8Pcv2Hv8AoafH3/hkvFn/AMrKP+HuX7D3/Q0+Pv8AwyXiz/5W&#10;UAfS1FfNP/D3L9h7/oafH3/hkvFn/wArKP8Ah7l+w9/0NPj7/wAMl4s/+VlAH0tXxv8A8FyPGniK&#10;0/YRuvgF4I8WrofiD47eOvD3ws0XUJLXzo0/tzUorS7Dj+FTYm8BYYIz8pDYI7L/AIe5fsPf9DT4&#10;+/8ADJeLP/lZXz7+31+13+xJ+11Z/CXw/cXvxAv7HwX8cPD/AI01Dy/hf4qsWgi01ppBJg6JL9oG&#10;8qrQgxFg5IlXbggH3r8Mvh1oPwl+H+g/DDwfZrb6P4c0e20zTLcMzeVbwRLFGuWJJwqjkkn1z1ro&#10;6+af+HuX7D3/AENPj7/wyXiz/wCVlH/D3L9h7/oafH3/AIZLxZ/8rKAPpaivmn/h7l+w9/0NPj7/&#10;AMMl4s/+VlIf+Cuf7D4OP+Eo8ff+GR8Wf/KygD6Xor4d1v8A4OOP+CN/hyGxu/EH7YC2MGqWrXOl&#10;3F54I1yJLy3WeW3aaItZDzEE0E8RZcgPDIv3kYCj/wARMX/BEj/o+LT/APwk9Y/+Q6APvCivg/8A&#10;4iYv+CI//R8en/8AhJ6x/wDIdH/ETF/wRH/6Pj0//wAJPWP/AJDoA+8KK+D/APiJi/4Ij/8AR8en&#10;/wDhJ6x/8h0f8RMX/BEf/o+PT/8Awk9Y/wDkOgD7wor4P/4iYv8AgiP/ANHx6f8A+EnrH/yHR/xE&#10;xf8ABEf/AKPj0/8A8JPWP/kOgD7wor4P/wCImL/giP8A9Hx6f/4Sesf/ACHR/wARMX/BEf8A6Pj0&#10;/wD8JPWP/kOgD7wor4P/AOImL/giP/0fHp//AISesf8AyHR/xExf8ER/+j49P/8ACT1j/wCQ6APv&#10;Civg/wD4iYv+CI//AEfHp/8A4Sesf/IdB/4OY/8AgiP2/bh0/wD8JPWP/kOgD7wor5V8Nf8ABZz/&#10;AIJ++MvDlj4w8I/ELxnqmk6pbi403VNN+Dviie3uoiSA8ciaaVkXIYblJGVPPFaH/D3r9hz/AKGX&#10;4gf+GS8V/wDysoA+mqY6FjnFfNH/AA96/Yc/6GX4gf8AhkvFf/yso/4e9fsOf9DL8QP/AAyXiv8A&#10;+VlAHk/7I8Z+An/Bar9o79mfwHpl5Z+EvHXgnRfileWt8qCJNfuZ5LC8mshGQBFMsEby+Ypka4Rz&#10;uCbc/eVfm/8AEH9un4A6r/wUv+HP7Ung3xh4vtvBulfDHX/D3jVT8GfFa3V5PPc2c1guz+yT5kcZ&#10;juGzuG0vwDuNfQ3/AA96/Yc/6GX4gf8AhkvFf/ysoA+mqK+Zf+HvX7Dn/Qy/ED/wyXiv/wCVlH/D&#10;3r9hz/oZfiB/4ZLxX/8AKygD6aor5l/4e9fsOf8AQy/ED/wyXiv/AOVlH/D3r9hz/oZfiB/4ZLxX&#10;/wDKygD6aor5l/4e9fsOf9DL8QP/AAyXiv8A+VlH/D3r9hz/AKGX4gf+GS8V/wDysoA+mqK+Zf8A&#10;h71+w5/0MvxA/wDDJeK//lZR/wAPev2HP+hl+IH/AIZLxX/8rKAPpqivl8f8Fhf2B49Y0jQ9R+I/&#10;ijTZ9e1q00jSX1r4V+I7CG4vrmZYbeDzriwSNWeR1UbmAyeSK8xk/wCDl/8A4IlRO0Un7b+nhlYh&#10;h/wiesf/ACHQB93UV8H/APETF/wRH7ftxaf/AOEnrH/yHW38P/8Ag4U/4JH/ABX8Q/8ACJ/C79qK&#10;68Sap5LTf2boPw91+8uPLXG5/LhsWbaMjJxgZFAH2rRXzL/w96/Yc/6GX4gf+GS8V/8Ayso/4e9f&#10;sO/9DJ8QP/DJ+K//AJWUAfTVFeb/AAC/at+BH7Tdvqk3wa8bPqFxoMlumvaTfaXdafqGmGePzbf7&#10;TZ3cUU8HmwlZozIiiSJ0kXKsrH0dW3DOKAFooooAKKKKACiiigAooooAKKKKACiiigAr4r/4N8f+&#10;UV/gv/sdPHH/AKl+s19qV8V/8G+P/KK/wX/2Onjj/wBS/WaAPtSiiigAr5D1/wD5TueFf+zU9Y/9&#10;SOwr68r5D1//AJTueFf+zU9Y/wDUjsKAPryiiigAooooAKKKKACiiigAooooAKKKKAI5uxxXxX+x&#10;5oyeBv8AgsV+2FpXiK9jj1HxpZ+BfE2g2cc27zdLj0VdMeZlx8rC6s5l+mD3r7XZQ3UV8Sajo3hb&#10;4b/8F+bXxX4i1aZ9R+JX7Nw0/wAN2cKy7YjpOqyS3LS7TtO5b6LbuHBQ4OWoA+20+7TGhGCc/nTo&#10;m3RginUAfCPwqv8AT/8AgmJ/wUBX9l+ez03Rvgp+0Nql5q/wxZW8mDQfGWI2vNDijRSsUV4m66hD&#10;FI1lV4kJaSOMe6/8FLvA2ufE79gf4teE/Ddjpt1qDeCry6srbWLNri1mkt0+0BJIwQXVvL27Qec1&#10;q/t4fseeCP25f2XfE37PPi+4+w3OoQrd+GPEEW/ztB1q3bzbDUotjo2+C4VJNoYB1DRtlHYHj/8A&#10;gmz+1F49/aY+At94c+P+lQ2fxW+HeuXHhP4qaetkIYn1W3C/6VFHk/uLmF4rhCMArLjauCoAPEf+&#10;DZr472nxl/4JMeD/AAzP42/t7Wfh34g1rwtrl1HFKsKeVfy3NnHB5qozW66fdWSxnaMKAmAUIH6B&#10;V+Mf/BMjxHdf8Eqf+C13xa/4JyfFK6XTfCvxX8jUfhjfXmpGdb9Ua4fSxvmIZStju04qqlWm0tiW&#10;O5N37NRPvXdmgDy39rX9j74HftofCu5+FXxs8MrcRs3naNrloiR6noV0CrJeWFyVMlpcKVGJYyrd&#10;s814b8Jv+CSA0b43eF/jf+07+2x8V/jhP4FvFv8AwX4f8fXNiulaZfqrql6bW1t4o7i4jD7opZQz&#10;xOoZCrDNfY1FADUjCHOadRRQA14lc8+mKb5K+v8A9epKKAADAwKbLny2wO1OOe1eZfta/tKeCv2Q&#10;/wBm7xl+0h8RbxIdL8J6LNeMrZzczfcgt0A5aSWZo4lVcszSKACSKAPy41GDS/20P+DtJp7rwxcX&#10;cP7PfgWxs9N1rSrhTapHHYz3U32nnPnrfa0sAC8KsZDDJr9Dv+Ck37Uviz9lv9l3Uta+EGkWeufE&#10;7xVfWfhj4W+GJr+OCTVNe1G4jtICiyEb1t/Oa7lXgCG2kLMgBcfFn/Bsp+zN43n8BfET/gpP8cdC&#10;kj8XfGbXJYtLuNQslW8k09Lqa5url5uJJfPv55o1MgDNb6dZtyCMe+fs9yeIf22/+Cl3jD9qrVdP&#10;ul+G/wACY9Q8BfC8zRlYdU195PK13VI1dTvWIwiwjljZeBcA+YGUqAe6/sG/sk6J+xP+y74b/Z/0&#10;7WpNYvtPWa88Sa9NnzNY1a6lae9vWB6GWeSRscYBr2gDAwKjtzlT9akoAr39z9isZrwQSSeVEz+X&#10;GpZmwM4AHUmvjH/ghVrdn8R/2SvF37RU/h9tO1j4o/HLxn4i8RW7K423aarLpyja3KEW+n26lf7y&#10;nvmvpv8AaS+Iy/CX9n7xt8Tn1qy0/wDsHwrf3yXmo3SQQQvHA7KzyOQqDIHJOK8W/wCCMOg6voP/&#10;AAS/+Cz+JvD0ml6xq3gm31fXbeazMEj394z3NxK6EDDPJK0h92z3oA+pKKKKACiiigAooooAbIiy&#10;JhvrXyf+wQcftt/tkRj+H4s6AP8Ay09Jr6yr5O/YI/5Pd/bI/wCytaB/6iek0AO/bruLOP8Abb/Y&#10;9t57QPJJ8VPEG2UsfkH/AAier5GBwckjqP4frX1bGRsHNfGH/BUDwO3xN/ab/Zb+HC+Mdc8Pt4g8&#10;beLNMGveGbxbfUtM8/wbrEX2q1ldHWO4j3743ZWCuqkq2MHIT/giLqMibx/wWG/bY5/6q5pv/wAq&#10;aAPuaQgowz2r4p/ZrRT/AMF0f2nGH/RHvh9+smsVRP8AwRE1EDP/AA+H/bZ/8O7pv/yprhf+CYX7&#10;OUv7Lf8AwV2/aX+FM3x8+IvxIaP4XeBLr/hJvihrsOo6q3mSav8AujNFBCvlrj5V2ZGTyaAP0goo&#10;ooAKKKKACiiigAooooAKjaBGbLc85wakooAKKKKACmvGrnJp1FAHwf8A8G2RLf8ABGT4Rj01Lxb/&#10;AOpVq9fd+4etfj3/AMEav+Cct1+1d/wSz+D3xMt/2+f2jPhisMfiiwPh34U+OrPTNMk2eLtbb7Q0&#10;U1jOxmbzNrNvwVjQYGCT9Pj/AIIi6ieR/wAFh/22P/Duab/8qaAPubcPWjcPWvhn/hyHqP8A0mH/&#10;AG2f/Du6b/8AKmj/AIch6j/0mH/bZ/8ADu6b/wDKmgD7m3D1o3D1r4Z/4ch6j/0mH/bZ/wDDu6b/&#10;APKmj/hyHqP/AEmH/bZ/8O7pv/ypoA+5tw9aNw9a+Gf+HIeo/wDSYf8AbZ/8O7pv/wAqaP8AhyHq&#10;P/SYf9tn/wAO7pv/AMqaAPubcPWjcPWvhn/hyHqP/SYf9tn/AMO7pv8A8qaP+HIeo/8ASYf9tn/w&#10;7um//KmgD7m3D1o3D1r4Z/4ch6j/ANJh/wBtn/w7um//ACpo/wCHIeo/9Jh/22f/AA7um/8AypoA&#10;+5tw9ahvXC2czE/8s2/lXw//AMOQ9R/6TD/ts/8Ah3dN/wDlTUd1/wAERdQW2kZv+Cwn7bDARtlW&#10;+Lmm4PH/AGCaANb/AIN4lI/4IzfAEf8AUozdz/z/AFzX2pXxX/wbxHH/AARm+AKk/wDMozY/8Dbm&#10;vtSgAooooAY0Csck0+iigAooooAKKKKACiiigAooooA+Lv8AguLcWdv+zR8ORfactx5n7SHw8SHd&#10;Iy+U58QW2H4PJHoeDX2bbuPJXJHT1r4r/wCC6+D+zT8MRx/yct8O+vb/AIn9tVA/8ESNSlJm/wCH&#10;wf7a67iW2p8XNNwM9h/xKqAPuZj8vWvij9oFh/w/S/ZpXb/zRj4gdP8Arvo9Uf8AhyHqP/SYf9tn&#10;/wAO7pv/AMqa8i+G/wCxncfse/8ABb74Fafcfta/GX4rNr3wf8byC4+MHiy31STTvKl0sbbUwWsH&#10;lq/mZcHdkouMY5AP1DpsibhuzyKdSP8AdoA+Jv8Agn3Erf8ABU79u4Z+7458C8/9yjaV9sooRdor&#10;4o/4J8f8pUP27v8AsePAv/qI2dfbFABRRRQAUUUUAFFFFABRRRQAUUUUAFFFFABXxX/wb4/8or/B&#10;f/Y6eOP/AFL9Zr7Ur4r/AODfH/lFf4L/AOx08cf+pfrNAH2pRRRQAV8h6/8A8p3PCv8A2anrH/qR&#10;2FfXlfIev/8AKdzwr/2anrH/AKkdhQB9eUUUUAFFFFABRRRQAUUUUAFFFFABRRRQAV8R/wDBbTRt&#10;e+Fvwq8A/wDBRTwNoV1qWsfs2+OrfxPqGn2di11Jc+H7lTYayFiXHzx2dxJOJGZUiELSMcKcfblY&#10;vjzwX4a+I/g7Vvh/420KDVNF17S7jTtY066jDxXVrPG0csLqfvKyMykdwaAE8A+NNC+I3gbRviD4&#10;VvoLrTdc0uC/0+4tbuG4jkhmjEiMskLvHICGHzI7IeqsRgnbr4x/4IveKvE3hv8AZ78SfsZfETWb&#10;688Sfs++Or7wVJJqDmS4n0qJhLpM8kg+R2ewkgJ8vCKfkwCpA+zh0oAbMSIzivhf/goP4f179hf9&#10;o3R/+Ct/wwn1CPwzBp9t4d/aU8L6dbtJFq3hxZG+za55ES5uL7TnlOHYl/sryIhUApL91Vl+LfDG&#10;geNfDGoeDvFOlRX2l6tZS2eo2cy5S4glQpJG3sykg/WgD8+P+C+H/BPbxJ+3P+y5ov7VX7LGqa4v&#10;xQ+FdqfEvguXwreXMd7q1qgW7ENqsILG8WSKKe22p5nmxiNSpkNeo/8ABHD/AIKgWP8AwUf/AGeB&#10;feOJ9F0/4m+F1jh8ZaPotw/2e5RwfI1O1SQBxazgNgMCYpEkhfbJG6rT/wCCd2p+OP2OvjR4n/4J&#10;YfGLWbu+0Pw/H/bH7OfiG+UL/aPg7y41bRztUgzaXKfs+95DJLC8T7I1Cg+K/wDBTL/gk98bfh58&#10;cY/+Cmv/AASxnn0n4oafO8nirwjp915a6rHI++e6tImdYJZHf5rmxlxHeJudZIrqKF3AP0+ibMYO&#10;adX52/8ABMb/AIL9/Ar9r6C3+Cf7Venw/B/41abvt9e8N65I0Gm3s6SyRZtLiXGyRjG+bWfZOjRS&#10;qBIqeY36IJLGyb1fjGc0AOopqyxt0ajzE/vUAOozjrTRLGTgOK4b9oD9on4IfsvfDi++L/x++J2j&#10;eFfDthGzT6lrV6sKMQpby0B5kchSQihmODgUAdrc3NvZ28l1dTLHHGpeSSRgqqoGSST0Ar8Q/wBt&#10;n486t/wcUft4eG/+CfP7I/2q++B/wr8SPq/xH8df2eG0y/mjWS2N5HM4AlEW+eG0jQuLiWWSZkMF&#10;vvo/bB/bs/bE/wCC/wD8TG/YG/4Jl+B9Y8K/Btbqe1+K3xC8VLJp51O1GAUdYwzxWTpJG4tiyXVy&#10;JdjpbhHI/U/9ib9ij4L/ALA3wWj+Hvw8WNriZVvPF/ii4iSGTV75YQst3IAdsKEgssS/JGDheBmg&#10;Dyr/AIKCeK9Q/ZP/AGOPB/7Ff7GkUfhzxr8SLi0+G3wnj01TbjRUeFln1BGiMYjNpZRz3AIeNi6K&#10;EJcqrfQf7K37Nvwx/ZD/AGe/Cf7M/wAHtIez8N+DdGi0/Tlm2tLMVy0lxKygB5pZWeaR8DdJIzYG&#10;a8C/ZB0Nf2z/ANrfxH/wUi8R38V14V8Mrf8AgX4A2cKhon02OYLqviASCRg7391GYY9qootbCFsM&#10;ZiR9hUAAAHQUUU0yIDtLUAfDv/BaTxX4n+KOg/Cn/gmz8NtZurXxB+0Z8RItG1z7LHtaLwhZRPfa&#10;7PvdfKcC2iWFoS6vItywXdgqftLw7oWj+FtGsfDfh7To7PT9PtY7WxtIV2xwwooREUdgqqFA7AV8&#10;V/sd2MH7U/8AwVO+OH7aksVxLofw3sY/hP4FkmYNEbiKVLnWriLYTG2Z1toMn95GYJVOAxFfc1AB&#10;RRRQAUUUUAFFFFABXyd+wR/ye7+2R/2VrQP/AFE9Jr6wZgoyxr5P/YI/5Pe/bIP/AFVrQP8A1E9J&#10;oAP28wD+3N+xsCP+aqeIv/UT1WvrEYxxXyb+3ltH7c37G+T/AM1U8RH/AMtPVa+rvpQBJXxX+zb/&#10;AMpz/wBpz/sjvw9/9GaxX2oOlfFf7Nv/ACnP/ac/7I78Pf8A0ZrFAH2pRRRQAUUUUAFFFFABRRRQ&#10;AUUUUAFFFFABRRRQB8K/8G1qg/8ABF74Rkr/AMxLxb/6lWr191V8K/8ABtb/AMoX/hH/ANhLxd/6&#10;ler191UAFFFFABRRRQAUUm9c43UnmJ/eoAdRSBlPQ0tABRRRQAVHd/8AHrJ/1zb+VSVHdn/RZR/0&#10;zb+VAHxj/wAG7/P/AARf+ALf9SfL/wCl1zX2lXxb/wAG77D/AIcv/AFc/wDMoS/+l1zX2lQAUUUU&#10;AFFFFABRRRQAUUUUAFFFFABRRRQB8U/8F1/+TZPhnx/zcx8Ov/T/AG1fay9OK+Kf+C6/P7MvwzA/&#10;6OY+HX/p/tq+1UYMuRQAtfFf7Q5/43sfs1/9kX+IH/o7R6+1M18V/tEY/wCH7H7NP/ZF/iB/6O0e&#10;gD7UpH+7S0j/AHaAPij/AIJ8f8pUP27v+x48C/8AqI2dfbFfE/8AwT4/5Soft3f9jx4F/wDURs6+&#10;2KACiiigAooooAKKKKACiiigAooooAKKKKACviv/AIN8f+UV/gv/ALHTxx/6l+s19qV8V/8ABvj/&#10;AMor/Bf/AGOnjj/1L9ZoA+1KKKKACvkPX/8AlO54V/7NT1j/ANSOwr68r5D1/wD5TueFf+zU9Y/9&#10;SOwoA+vKKKKACiiigAooooAKKKKACiiigAooooAKKKKAPgn/AIKM+CPHn7C37Q1n/wAFd/gLDdX2&#10;i2enx6P+0Z4J/taSG11Hw+gbyddSJQVe8sCxJDK5e3eQIEYMz/bXw9+Ifgr4qeCdL+Ivw68T2eta&#10;FrVjFeaTq2n3Cyw3UEihkdGXggg1oarpOn63p9xpGq2UN1aXcLQ3VrcRho5Y2GGVlPBBBIIPUGvg&#10;H9mfxhqv/BJn9q9v2AvjZ40X/hRvxAuJtT/Z38aeJNcjjTRLksPtPg9sqB8jt51ruKgxS+VGXMTJ&#10;EAfoVTXUnkU2OfzDgCpKAPm//gpB+zb8WPjL8KdM+K/7Ltzptr8aPhXqv/CR/C241iPfZ3d2sbR3&#10;Gm3Snrb3du8tuxUo6M6OskZTeO6/ZF/ag8DftifAjSvjd4H0280v7VNcWeueHdUZPt2hapbTNDd6&#10;fdLGzBJ4pkZWU8kYOMMK9UkRm5V9tfCHxU8Qr/wSq/bisfilcJ9j/Z6/aC1ySz8ZPGzLZ+A/GPkT&#10;zxan5MaOwh1MxtFO4VY450WaWRNzeaAdt/wUS/4It/sS/wDBSPTP7V+KHgVfD/jS3ZX034geGbO3&#10;j1FGXcUS4WWN4r2EM7Hy50YruYxtGzb6+LNR/YH/AOC+H/BL2/kk/wCCb37Q+l/FX4caVpsD2fwx&#10;8ZMbmG5nS1ijlVY7+driz8y4e6uylrfpG0joCqoClfXmr/8ABwN/wSf0LVLjR7z9ovXpJbWVo5JL&#10;H4ReKrmFmBwdksOmOjjjhlYqRyCQaqt/wcL/APBJAj5v2iPFH/hk/F//AMqaAPmvw9/wWz/4LCfD&#10;rxpJ8Nf2gv8AgjTrk02irGda8V+HdP1z7FqAYFi9oltY3sYIHBRrlsEjLDOB0lz/AMHB37TXjLSd&#10;Qt/hJ/wR1+NUes2LFVtvF3hvVreGcgZBQ2mnTvg9tyg19AeGf+C8/wDwS88Y6muleE/jT401K6fh&#10;bez+BvjGRj9Auk88VY8af8FifhvomlNqngP9hz9qjx5GbhUjXwr8AdTXzUIf94Dfi2XbhV6kMfMX&#10;CnDbQD43i/4KJf8ABy1+2RpWnwfs2f8ABNrRfgrpuvx3Njda14/sZH1DRJAh2XqDUJLdR8w2rHLZ&#10;TLuALBlatT4Tf8G2fxO/aT+Imn/Hz/grx+2B4o+I2swyNLN4Z0vxJdMkqvFCTavdjyltrZJfthWG&#10;yggYLdMPPZcKv0Qv/BbvUAMp/wAEbv26v+A/AqD0/wCwjUsf/BcLUF+T/hzb+3R+PwLt/wD5Y0Af&#10;XPwb+BHwg/Z18A2fws+BXw00Xwn4bsGc2ui6Dp6W1vGzuZJH2oBl3dmdnOWZmJJJNfOf/BUv4z+J&#10;fEHh7Qf+CdHwC8SND8VvjxI+lQzafcOtx4Y8MgH+1telMbBoEjtxJBBIT811PEAsgV0rS0L/AIKT&#10;/GPxYkP/AAjn/BI79qASXEVvMq6xpvhXTgscoRuTca8u2QI2TGwDKwKPsIbaz9gz4D/HbU/jd8Rv&#10;29f2u/AbeFvHXxAW10Xwv4IuNag1GTwh4ZtMtFZGe3d4TNPcM9zN5J2EmJTuaPcQD6H+D/wo8F/A&#10;z4X+Hfg38N9Hh0/w/wCFtGt9L0ezhhSNYreGMRoNsaqg4AztUDOeBXUUU1329qABnVetfKv/AAU0&#10;/an+Lvw00fwz+yn+yWkLfGv4yXE2l+Cb2601Ly18O2qBftuuXcTH/U2scm8FkeNpTFGyvv2N7R+0&#10;5+0d8LP2Tfgj4g+P/wAZddbT9B8OafJdXLQwmWadlXKwwxj5pJXI2qo6nqQMkfN//BLf9mL4oeIt&#10;c1//AIKb/tg6ZCvxe+MWn2v9m6O2mvbSeDPC6KHsdGZHwftOD5tyxAPmyNGMqm5wD3r9i39kf4b/&#10;ALEP7Ovh39nn4ZQmaHSrfzda1q43fatd1SX57vUrlmZmae4mLyMSzY3BRhVUD1qgZA5ooAKKKKAC&#10;iiigAooooAjuQrKAw96+VP2Dr+5n/bV/bEtZrqR4Y/i1oLRxsxIUnwnpAJHpwqj/AIDX1ReyRww+&#10;dLIqqpyzN0Ar83vgN8I/jl+1Z+2v+1J4o+C/7a3iL4U6fo/xK0uwmt/BXh/TrpNaI0OykS8uHvYp&#10;T5ojdIR5exdkKfLuBYzzR5uW+o7Ste2h6v8A8FQNXvtA/aZ/Zd1/SZvLurHxp4tuLeUj7kieDdYZ&#10;Tz6EA+lfXHg/XW8ReGdP154fLa8sYpmjDZ2bkDbc9+tfmj+1/wDs0/H34J/tSfs7638WP24vGPxS&#10;s7zxB4uht9M8TaDplqlpIPB2sHzUazgjYkjKkMSMe9fdP7L3inxNrGh3nh7VWhuLPR4bOLT75LgO&#10;0heAO8TgdGjBQe+72zXzVbNHQ4nhhJN2nT0XZpvX7up6McLGplntkvhk0/w/VnrhcJH5jHaoXJr4&#10;t/ZtYf8AD9D9pwZ/5o78Pf8A0ZrFfag5HNfJH7Qv/BL/AMW/E79qDWP2sfgD+3L8Rvg74k8T+G9P&#10;0XxUnhHT9Mu4dThsnma2Yi+t5fLK/aJB8mM5yc19OeafW+4etG4etfFn/Dsj9uH/AKTg/HP/AMJX&#10;wz/8r6P+HZH7cP8A0nB+Of8A4Svhn/5X0Afae4etG4etfFn/AA7I/bh/6Tg/HP8A8JXwz/8AK+j/&#10;AIdkftw/9Jwfjn/4Svhn/wCV9AH2nuHrRuHrXxZ/w7I/bh/6Tg/HP/wlfDP/AMr6P+HZH7cP/ScH&#10;45/+Er4Z/wDlfQB9p7h60bh618Wf8OyP24f+k4Pxz/8ACV8M/wDyvo/4dkftw/8AScH45/8AhK+G&#10;f/lfQB9p7h60bh618Wf8OyP24f8ApOD8c/8AwlfDP/yvo/4dkftw/wDScH45/wDhK+Gf/lfQB9p7&#10;h60bh618Wf8ADsj9uH/pOD8c/wDwlfDP/wAr6P8Ah2R+3D/0nB+Of/hK+Gf/AJX0Afae4etNaVFO&#10;Ca+Lv+HZH7cP/ScH45/+Er4Z/wDlfSH/AIJjftvlst/wW++OTfXwr4a/+V9AGT/wbW8f8EXvhGB/&#10;0EvFv/qV6vX3VXkX7DH7H3w9/YI/ZS8I/sm/C7WNS1LR/CdrcLHqWsSK1zeXFzdTXlzO+wBQXuLi&#10;ZwqgBQwUcAV67QAUUUUANkkWP71cL+0N+0z8BP2T/hdf/Gj9o74r6P4O8L6bgXGra1dCNC5BKxRq&#10;MvLK21tsaKztg7VOKb+0x+0N8M/2UPgV4m/aH+MGpT2vh3wppcl9qBtLdpp5QuNsUUa8ySu5VFUd&#10;WYZIGTXyj+yR+xj4m/aA8VaJ/wAFPv8AgqLo/h/VPiFDpIvvh54NurAjS/hjpZuGvoPkuCVbVUUx&#10;Ge8wCjQIqFhEJXANTRf+CpP7Qfx+kgv/ANjT/gmX8TvFfhvVI86H4+8bXVp4Y0m7BTes3l3b/azb&#10;SLtMcyQMsgdSOMkWj+25/wAFMvhbo8OpfHz/AIJRX2reZdETyfCH4kWWtfY7VQC0skd0lrK7AZxH&#10;ErsxGByRXvn7O37X/wCzD+1x4dk8W/s2fHPw74ysbe7uLeaXRdQWRkeGXy3JThtmdpWTGx0dHUsj&#10;qx5z9tz9vL4MfsIeC9D8Q/E7QPFniLWPFWsf2T4N8F+AfDz6prWvXoieV4baBSq5WNHdmkeNAABu&#10;3FQQCH9kL/gox+y9+2lqereD/hh4j1TSfGnhvafFHw38baJNo/iLRg3+ra4sblVkCspVw67l2ypk&#10;gtiveVlRmwDXxX8c/gP+yr/wWI+DXhz9pz9kn48w6B8TPB8jXfwx+MHhmPZqvhfUNp3WV7A2yTym&#10;y0VzYThTtaRGVSWB9B/4Jz/tf/EP9onw34s+D37R/haw8O/Gb4T60ui/EbQtPmBhm3hmstWt1zkW&#10;t7CjSx8kArLHndGwAB9K0U1HLdRinUAFRXhIs5iv/PNv5VLTZkWWNom6MpBoA+M/+DfnVtQ1v/gj&#10;18CtZ1e+luru88L3E11dTSFnlka/umZmY8kkkk55JNfZ24etfA/wn/4IwfHT9nbwFY/Bz9nP/grn&#10;8avB3gjQ/Nj8N+GLTQdAuI9MtmleRYFlnsWkkClz8zsSeprpf+HZH7cP/ScH45/+Er4Z/wDlfQB9&#10;p7h60bh618Wf8OyP24f+k4Pxz/8ACV8M/wDyvo/4dkftw/8AScH45/8AhK+Gf/lfQB9p7h60bh61&#10;8Wf8OyP24f8ApOD8c/8AwlfDP/yvo/4dkftw/wDScH45/wDhK+Gf/lfQB9p7h60bh618Wf8ADsj9&#10;uH/pOD8c/wDwlfDP/wAr6P8Ah2R+3D/0nB+Of/hK+Gf/AJX0Afae4etG4etfFn/Dsj9uH/pOD8c/&#10;/CV8M/8Ayvo/4dkftw/9Jwfjn/4Svhn/AOV9AH2nuHrRuHrXxZ/w7I/bh/6Tg/HP/wAJXwz/APK+&#10;j/h2R+3D/wBJwfjn/wCEr4Z/+V9AH2i0irQJFPevitv+CZf7cCruP/Bb745n/uVfDX/yvqL/AIdr&#10;fttofLf/AILf/HJS3Qf8It4Z/wDlf9KLh5Fn/guDq2p6b+zX8OTpt9LD9o/aO+HsE/lyFfMjOv2x&#10;KNjqpwMjoa+yo5Y0iAz0X86+Gdf/AOCRvxZ8eaz4Z1P9p7/gqJ8YPiT4X8JeLNO8T/8ACJatoei2&#10;8F5eafOtzbFns7JJsLKittVstjGOa908P/tEeIx4st/EniOCZfDut3U0GjaTa6eJL2OFHRBdyYfd&#10;5ZIkJUKWHGN3BPkZjnGEy2rTp1d5vpbRXSu7taX06+h1UMJWxUZShtFfe+y89Gz2+/1G3sLOS6uf&#10;M2xruby42dvwVQST7AZr4S+Jnj+y8df8FyP2bZ7bSr6zZfgj48nMN9D5b+XJdaaiHB5GfJLeoDLX&#10;1Z+0xd3I+E11penvIH1S6trHdCpLCOWVVdlx3Clj6cV8p/tSfstH9pX9p3RPjF4E/am8a/CnxJ8P&#10;Z28J6H4u8Lx29x5kN/FF9ptfIu7SeLLTwRDfhOn3sYFcGKz6nhs4jhpO0LK7t1d7a+VtfU2pYOVT&#10;Cuok29fla353PvRp1C7j2oMqbcr64r8s/wDgoH8Ev28v2NP2e/Fnxb8M/wDBYn4za1qmh+BfEGva&#10;ba6h4d8OJbvNp1hJdrHKE08MyOUCnaQRnOa9s+C37GX7b/xN+EHhT4lah/wV3+KVrc+IPDVhqVxb&#10;2/g7w+Uiee3SUoubTOAXIGa96jiqOIlJU3dxdn5Pe33HHKnKMU5K19i5/wAE+GB/4Knft3HP/M8e&#10;Bf8A1EbOvtivz5/4JI+BvGPwu/bz/bW8CfEL4r6l461jS/GfgtbzxZrFnb291qO7wzBKpkjt1SJS&#10;iOsQ2qoKxKTk5J/QBLlCMp83fitub3rX1MyUsAcUtIQGGTS1QBRRRQAUUUUAFFFFABRRRQAUUUUA&#10;FfFf/Bvj/wAor/Bf/Y6eOP8A1L9Zr7Ur4r/4N8f+UV/gv/sdPHH/AKl+s0AfalFFFABXyHr/APyn&#10;c8K/9mp6x/6kdhX15XyHr/8Aync8K/8AZqesf+pHYUAfXlFFFABRRRQAUUUUAFFFFABRRRQAUUUU&#10;AFFFFABXln7X37IPwS/be+Auvfs8fHjQZrvRdcs2iF5ZSLHfabNxsurSYq3kzoQCrYIOMMGUlT6n&#10;QRng0Afnj8AP2wfiV/wSX8I+F/2P/wDgqn4ztbvw7pYj0T4aftDWtnJFp2v2MSiO2ttUQlzZ6jHE&#10;o3Zd1lRS4eRklkb9AtH1fTte0231rR9Qt7yzvIFms7y1mWSOeJgGV0ZSQysCCCDggiuT/aH/AGev&#10;gz+1R8FvEX7Pnx/+H2n+JvCPijT2tNY0fUIdyyKcFZEI+aKWNwskcqFZIpER0ZWVWHxn4Z+J37S/&#10;/BGvw/pvwt+OuheNPjF+zzpNv9m8P/FTRNNbUte8E2Ma4jttatYV826to1ChL2FDtjUiVVKx+aAf&#10;oJUUtrDN8sqblOMq3TjpXE/Af9ov4J/tO/DnTfi7+z78VdD8YeGtUjLWesaDqCXETEfeRtpzHIpy&#10;rRsA6MCrKpBFdzGSV5OaAGrbxouEG3/dpxjUjBFOooAaYgaRYEVt4p9FACbF9KQxKetOooAjFtGD&#10;kZpRAgII7U+mucJk8UAEhZVyorzH9q/9rT4F/sW/BLVvj7+0J41g0XQdJTCbsvcX1wwIitLeJcvN&#10;PI3ypGgLHr0BI8V/a7/4K8fAf4AeOV/Zy+C+i6p8YPjRqEciaT8M/h5b/b7yGYwwSxSXrRkrY2xW&#10;6gkM8xSPyhMwY+U4HN/sLfsP/tGfErxnY/tz/wDBVu+0/XvipmSfwR8N7Vo7jQ/hnbzAZhtlBaOf&#10;UCgVJbzLkYZY32szMAcr+zd+yr8ef+CkfxP8E/8ABQf/AIKWeEZvCWneEb19S+CnwDt5AYdHWVV/&#10;4mets6brq+YLC0cICJbCNs72lYL+g0AxEBigIhGdtKqqg2quBQAtFFFABRRRQAUUUUAFFFFAHKfG&#10;+V4fhF4kmifay6PcFW9P3Zr4w/4IrkzfFj9qSQ9/ilo33cf9C1ptfY37Qlw1v8EfFVxGPmTQ7gr/&#10;AN+zXyX/AMEf7aCz+NH7TkEEaKv/AAn3hpm8tQoZj4S0kk8dycmvnJVJf60RhfT2Tf8A5Mj1Ix/4&#10;SW/76/Ivf8FXF2/Hz9mbH/Q2eMP/AFC9Yr3D9jhAdA8Qc/d1iL/0jt68N/4Kutt+Pv7M5Y7R/wAJ&#10;Z4wHzEYz/wAIZrH+fevc/wBjU7/D/iIj/oMRf+kdvXgZl/ycDBv+5L8mdlD/AJJ+r/iX5o9pooor&#10;9CPnwooooAKKKKACiiigAooooAKKKKACiiigAooooAKKKKACgnAyaKKAPiP/AIKkXNt8ZP2uP2S/&#10;2FNXZo9I8dfEbVPGfiDzIxLbX9l4YskvBp8seQT5tzdWkqvnCNa5IbIFa3/BbX9mr9oT9qD9iebw&#10;N+z/AGGoeIP7P8TafqXjT4Z6f4k/sdvHvh+CXffaJ9sSJ5IGnjG1SjLznO87VOP+3/Y3Hhn/AIKy&#10;fsP/ABm1yNbXw3a6h4/8LXGrSyqEXV9V0e1On2m3O4vMLK62kAqPKO4jK5+tPin480n4YfDHxB8R&#10;9XvNHtbXw/ot3qFxNrmsR6fYxrDEzk3F1ICltF8vzysCsa5Yg4xQB+D37D3wl/bh/ab/AG8ta/bE&#10;/YQ8PaL8Ifit4L0m7/4Wb4R8VXHlaHbWck0FvpvgT+zkAnVEtrD7RLqDKivM6NGsWyLb9G/tefsv&#10;eE734BeKv+CoP/BXD4l+JvA/xq11baz+CPhnwDq0t1c/De5jIaw0vR4P3f8AaOo3FypkuWIVJlPl&#10;r5Sh5X5H9lX/AIKWfs1fGL/gqn4o/wCCrfxQ+IWk/DX4RzeE9Q+G/gPxRY2NvHa+KZreX7ZJD4ju&#10;JYzLYXMsdulzp8cghaeOExrKSj28u9/wUD/4Kmfs8ft/fCnw/wDBD4S/D34lfDX9oK08dWuu/CrV&#10;PGngl9HuvDGlW8onbxi11exCGPSTZJK0y+YplUPEwZDuYA+tP+COH7GHx2+CHgnxd+1t+1/roX4y&#10;fHi4sdd8eeHdIs1sdL0ZorSOCCJbWMlfthRd9xLklpXZR90u8P7Tmg6r+z9/wWU/Z5/aV8MQxWei&#10;/F/wx4g+GHxHu7qbFvLcQwDVtD2IpXddvLbXsQkfeBFujUKW3Vj/APBKD/gsTL+2lrmm/s5fH74a&#10;6l4X+J114KbxT4e1RdHlt9L8beHlumtY9cs0ctJaRzkJMsExzsmR0aRGVzs/8FJdV074mft9/sV/&#10;sp3NpcBrr4qaz8RpNRtZh/o3/CO6NN5cLpg/LNJqQXdwB5RHVuAD7dizjJFOqOBiwJIqSgAooooA&#10;KKKKACiiigAooooAKKKKACiiigAoooOe1AFe6ljijLueB+lfOvxD+IOleP8ASrfxB4F1HX21zxJP&#10;LpvhuOaZYYbOOGaOWW6HlrnblI2yxZiBj5Rux9FXieZDsb/0HNfNviX4H6f8B/i54T8feErxWs9Q&#10;8RfYWsZowq2yyxyLhMHn5DJ6dFr4njOWaU8NB0EnSbSm72cU2kmu9tfme1k/1Rzl7RvmWsVum0m7&#10;Psm7HdeL/ii9t+zFP45tJbe6vJNNW3ZftDyJJcE+U6boyjFs7hwQcjtXJ/EXQPB+q+L9a8MatFPc&#10;Wfhj4fRy2djJP5pcq3mA4BSV2BhTOZRuzgkbiapaP43vZGuvhKNfktLyz+JaW1itjYpbn7Jnztrr&#10;F5a7XKT5bB3dwataZc5/bI1uCWzvIZbjRJIdPluv9XcKscJxFlQcKQ/ALDO48V8jmOa08aqF5c2s&#10;Kdmk7SSbber1vbR72PRw+FlTc9LNKUrrqna1vx1832Og8e+PG8U3nwrsNDuGkl1jVF1FpId0avDD&#10;DiUEAtxmYfKWPTqcZrzDU9Uv3+HXxB8ReGYoVfRfiV/a0E0nSQeblTjrjdj65P4dF8NNa8T658Sf&#10;h9oniu2vI9R8PeHdSudVk1JXEj7mMG7MnzMNyKcnsQe4rkfhxPpfiX4G+PvDdhd/6dDppnmXaPnj&#10;hu55WYNuO4kNt6Dp3zXk5ljamOquTlq+dR6XcaUdl0ad9DrwuHhRirrZxv1Ws3v8kjj/APgsbq8n&#10;iz9lf48eGXnMf/CNfs9eLNSjPkqRIs2kyQlM5yOW3cDsB3r60/ZJOf2Vvhpz/wA0/wBF/wDSGGvi&#10;v/goNr8XjP8AYa/aG1/YGvrf9lbxBFrFwrfembTRIhxnuM9OOOa+0v2SQT+yt8ND6/D/AEX/ANIY&#10;a/SuD8RWxWAnWnZ3m7NdrK1/NbHzuaU1RrRprol9/X7z49/Zr8c2fgr/AIKE/wDBQa9TXbWz1Fde&#10;8Hzaass6B2lXwbalSqN975sdjk8V9WfsY67qviT4FWFzrN/JcSQXE0SSSHLFVc4BPUn3PNfHvwV8&#10;A+EfE/7fv/BQjxLreg29xfaTrXhF7C5kXLQEeDbVgV/4EoP4V9cfsMcfAe3bP/MQuP8A0OvNxGKx&#10;v/EQ6NGT/dulJpJvXVatbXv2OqFOhLh+c0ve54r00eiPZlY5xTqYn3qfX6F9pnghRRRQAUUUUAFF&#10;FFABRRRQAUUUUAFfFf8Awb4/8or/AAX/ANjp44/9S/Wa+1K+K/8Ag3x/5RX+C/8AsdPHH/qX6zQB&#10;9qUUUUAFfIev/wDKdzwr/wBmp6x/6kdhX15XyHr/APync8K/9mp6x/6kdhQB9eUUUUAFFFFABRRR&#10;QAUUUUAFFFFABRRRQAUUUUAFFFFAARngio58gDA/i67elSUUAfHvxt/4I+/BHXviHc/tB/sh+MtV&#10;+APxQmmW5k8SfD6JF07Up41QRDUdKJFteRZjQOoEbupkUSKZGc8XZ/8ABQj9sv8AYItLzwp/wVF/&#10;Zv1PxF4f0+32eHfjh8EdHuNXsdc2fIqahpij7Vpl3L+7PAkgaSWQK6pGGb72qORC5b5e3FAHz38B&#10;/wDgqX+wD+0pqmoeHvhL+1Z4TvNU0prdNT0m/wBQFjd28k6gxxtDcbH35OwqASrqynDKRX0LFPHK&#10;uY3Vv91s9q8n+M37DH7HP7RK24+On7LvgPxY1rdtdWsuueFbWd4Z24Mquybg5/vA596+etU/4Igf&#10;DL4cyR61+wp+138dPgHqFmJLiz0/wz8Qp9b0O51AoVjur7T9b+1i6VBhTCskSMuRwcMAD7gJx1o3&#10;D1r86V/4JL/8FbmP/Kwx8QF/7o7pX/yTR/w6U/4K3/8ASw/8QP8Awzelf/JNAH6Lbh61zXj34p/D&#10;b4aWC6v8RPiJougWcl0ttHdaxqkVtGZiNwj3SMo3Feduc4Ga+HtE/wCCRP8AwUK8R2d94H/aB/4L&#10;x/GTxB4S1aBV1Ox8H+C9H8P6mzIwePytR23Mluu4fOsajzF+VjtJB9J8Bf8ABDr/AIJveFbqbXvi&#10;F8C7j4oa9fhH1nxF8YPEl74muNRul63jxX0r20U7fxSQQxccAAcUAY3xU/4LufsHaFpV5pn7PfjT&#10;UvjN4va3urfQPCvwz0S91QX+rJmO30+a5tYJYrJribbGkkvyYJflRzg2vwj/AOCnf/BSI3Gq/tH+&#10;K7z9mX4R3mP7L+Hfg3UI7jxprNswf59S1BcxaVujZc29v5kql2VpI3iDv9q+Evh54G+H1kdO8CeC&#10;dJ0W3YKskOk6fFbqwUYXIjUA4HHPQVv0AeU/sq/safs0fsXeCm8A/s1/CDSvDNpcHfqV5awb7zU5&#10;dzN5t1cvmW4k3SSNmRjgu2MA16sAB0FFFABRRRQAUUUUAFFFFABRRRQAUUUUAcP+0ert8CfFixj5&#10;v7Dudv8A37NfKf8AwSEbPxn/AGm8H/mfPDP/AKiOk19bfHb/AJI74lH/AFBbj/0Wa+M/+CKzN/wt&#10;X9qQSybtvxQ0UcsTgDwzpox9B0/Cvl5U/wDjLo1L/wDLpq3/AG8mepGX/CO4/wB9fkbf/BWiztb/&#10;AOPX7MsF5brIi+MPFsgVv76+DtXdT+DKD+Fe6/sa5/4R7xBkf8xiL/0jt68P/wCCrRB+Pv7M4H/Q&#10;2eMP/UL1ivcP2NiP7A8RZP8AzGIv/SO3rxczf/GfYP8AwS/JnZQ/5J+r/iX6HtVFFFfoR8+FFFFA&#10;BRRRQAUUUUAFFFFABRRRQAUUUUAFFFFABRRRQAUUUUAeA/8ABST9ljXv2sv2Yb/wj8PNS/s/x14b&#10;1K18TfDnVlVd1nrtg/nW2GZk2LIQ0DkOmY53BOCa8r8M+JfgX/wXL/4J6eMP2cfjdoHiDwVr93aj&#10;Qfi14D+2LDrPg/XIJA+05G1086JZ4JHXZNEY2ZBuZF+zpg+AUHSvmH9sX/gnPN8b/idpf7V37NXx&#10;o1T4R/G7w7Ztbaf4y0e2juLLXLXBxp+s2UoKX9sAWCHKyQltyMMbSAfEPwb/AODfr9oLxH+2Jp+u&#10;ftl+LvC/ij4V+F7m3trpfDOpz6E/j+xt0e505tU0q1hNqy2V4sa/Z8x+a9xPc+cPLEFx92f8FD/+&#10;CY37Nf8AwUm+Dtj8LvjRoC2OoeHrlbrwX4p02zhN54fuV24aESIUeJtih4HBjcKAQdqkeer+19/w&#10;VZ+BMI8O/tBf8EzYfiXebilt4l+Afi+2Fjd7cEySWerzRTWYO4KqmWckoxJUYFEX/BRD/goJ4yDa&#10;B8Pf+CMfxK0/WJlP2G68deOND0/Skcdp57a4uJUUjOCsTnOOO4AND9lb9iP4Q/8ABObQ/GH7Zf7V&#10;3xr0XxJ46fQY7fxT8UtS0ODRNP0PQbNFS20vT7NJHj06ziSNP3cbHzJPmx8youV/wTe8G+KP2nv2&#10;lPH/APwVm+KHh2606Pxlo8fg/wCCml6lZyW13p/gy2uPOaeeF+Ypb68H2goxJWOKLiMs6BfCv/BP&#10;v9pn9rn4maT8bv8Agqr8TdF1XR9BvLfU/Bv7P/w9a6g8N6TfwzLcW95qVw8gl1i7iYeXhwtqShcR&#10;Yfav2pbQ+TiNIwqKmFVRgD2xQBMAB0FFFFABRRRQAUUUUAFFFFABRRRQAUUUUAFFFFABQelFFAEb&#10;nC15T+11pUF38KRrziUSaHq1pfxtD1TbKEduOcCORz+FertggYFc98S/DMXjLwJq3hSdmUX+nyw7&#10;kYAjKHpnPf2ryc8wv13Ka1Hunb16P5M6sDWdDFwqdmn8up4PqvhfU5P2wtM1DTtVgax1iOHWIoVh&#10;cMqw2xiGSRtJYs7cEkDqBxmp8OvCsdr8U/DXxHWxQx6z4y1yeO+s5FmVreWN/L3smQPnYjBPFHg6&#10;+1fxt8QG1rwrqs19rHhj4ci08zT7cNEmpkyLsPmKA2MqwBODt7gEV0PxK03XPh78APA+q6npjR3G&#10;i65p19rVrawxwiJmcvLHtiAQDzXC8DB4znkn8dweBo1KdbF8r5VN1Fba6cVv5Wex9RWxFTmhRuru&#10;Kh2dve/zW5yvw/EkHxe8cQW1pNb2+heGNTt7iSaYMTNNdGZWBCrxhn4xkY6mpvhR4a065aTwxZSt&#10;bya18HYX8yOHexkmaYs23I3HJzjIz6ima9qENt/wuy+itBAty1jYW0kLE+bcsZV25JOGJZMjgDcO&#10;BXfSaTpvhr46eBrWKP7OX8IXVqqY4IjERVfwy1TgcLGqoVJa8spXtt705RVuqukvU0xFTl5lG/vJ&#10;ffGKl+bPkr9q9C3/AATa/awmguZJrWT9nvVDZyTRiNniXS7qIMUV3CHMZ4z2r7c/ZMb/AIxV+Ggz&#10;/wA0/wBF/wDSGGvz5/bG8SeI/D3/AATm+OmkvZ2sa6z8E/FelajDMjmaD7JpF3ONvIC5aQg5BJA7&#10;Gv0E/ZKAP7K3w0UHn/hX+i/+kMNfeeHFSnU4dUYdJNv1bu16K9jx+JIyjmMr9lbzSVv0Pjv9n3VN&#10;Nsv26v8AgonZ3d/FDLPrHhERRySBWkP/AAhlsOAevPpX1N+wtk/AS1/6/wC4/wDQ6+S/gT8M/C3j&#10;f/gob/wUA1jV/DP9oanpuueEDpDIzl0k/wCEOtWG1VPzHcFwMHJ4r7E/ZEuvt3wok1oWElrDqGtX&#10;tzaxSR7cRvMzL7Ywe3HFLEUcQ/EGjWnblVKSVr6q6u3pZWdupNOpTWQzhG93OLd7b2ei6v1PVU+9&#10;T6jU4Oakr7/7TPDCiiigAooooAKKKKACiiigAooooAK+K/8Ag3x/5RX+C/8AsdPHH/qX6zX2pXxX&#10;/wAG+P8Ayiv8F/8AY6eOP/Uv1mgD7UooooAK+Q9f/wCU7nhX/s1PWP8A1I7CvryvkPX/APlO54V/&#10;7NT1j/1I7CgD68ooooAKKKKACiiigAooooAKKKKACiiigAooooAKKKKACiiigAooooAKKKKACiii&#10;gAooooAKKKKACiiigAooooAKKKKACiiigAooooAKKKKAKOu6TY69pVxompWyzW91G0c0TZwykYI/&#10;KvjL/glb4b0/wd+1H+2F4U0oMLXT/jNpcFurMSQi+G9NwK+2XU7etfHP/BNpd37Zn7aA/wCq4ab/&#10;AOo5ptZ+xp+29rZc1rX627FKcuXlvpe5m/8ABVrH/C/f2Zj/ANTZ4w/H/ii9Y4r3T9k7T9Ug8P6h&#10;froK2ul6kLW60+6kut8l1J5CxzNs6xqNiAA4OS3bBPhf/BV1Nvx+/ZnOf+Zs8YD/AMsvWK+tPhbb&#10;Ivw20FF/6BFv/wCilr5Wtg1iOMKdVtrkptr5tr8j1I1vZ5PyL7Un+CTOmooAwMCivrjyQooooAKK&#10;KKACiiigAooooAKKKKACiiigAooooAKKKKACiiigAooooAKQBs8mlooAKKKKACiiigAooooAKKKK&#10;ACiiigAooooAKKKKACiiigAooooAa/C1HNGzgAfjUrKT0NJ5fvUtX0A4ST4STDxhBf8A9ttdaCsY&#10;lk0LU1N4pvAxKzrJMWZMfLhQQAUBGCTmP9oHwxH4p+DPiHRZGk3JprXFv5KFm8yHEsYAAOfmRQQA&#10;ciu+K44zTHt1JO49favMrZXhamCq4eKsqiafZXXTslvobwxNSNaE/wCVp/cfL/w61W98Q6Jp/hmW&#10;K11LU/GXihdTvLO4JWSCzgCg3DhGwjF4VIU4OWIAO016Z8f/ACtF8b/D/wAUy2bNHb+IWtppo15T&#10;z4miQfQuy5+ldv4f+Gfgjwjql5rfhrw1Z2d5qDbry4ggCvKck8n6kn3qp8Wvhq3xK8KLosOsf2fd&#10;W95Dd2N8LfzPImicMrbNw3d+MivlKPC+MweQVcO5KVTRxa0vyu6V31b1d9NT1J5lTrY6M0rR1T/7&#10;eVnouiVkvQ/Nf9t/Xte079in9oLTLq1hmtdU+CniueZy3zW011oc10AOcscRbc4x94nBIr9D/wBk&#10;sZ/ZX+GbE/8ANP8ARfw/0GGvib/gqz8Ib7w3+wx8SvFugeFbqDRY/gB4lt7i+vnU3LTN4fvCpmQc&#10;oQqhT/CCAB2r7Z/ZJ3N+yt8NRt/5p/ovzev+gw1j4c5fj8syythsSndVJNXvazSatdK61sbcRYrD&#10;4zEU6tLrFX9Vo7+bWvzPmr9gKLzv+CpX7dw+Xnxx4F+93/4pGzr7M0nQ9O0Kxi0zRtPgtbeFdsNv&#10;bwhEQZzwBwK+N/8Agn4A3/BUz9u4f9Tx4F/9RKzr7VVSBtzX6DKnTlUU2tV1662v8nY+e5nt3Hk4&#10;HNFNK7jnNOrUAooooAKKKKACiiigAooooAKKKKACviv/AIN8f+UV/gv/ALHTxx/6l+s19qV8V/8A&#10;Bvj/AMor/Bf/AGOnjj/1L9ZoA+1KKKKAGyEhGI9K/Ob9t/8Abv8A2TP2B/8Ags54H+J37W3xq03w&#10;jo+ofs16pptrI1vPez/aH161kjD29nHLNEjrDNsldFjcwyKrFo3A/Ruvgocf8HNzj/qxy2/9S+7o&#10;At/8RLX/AARG/wCj5bH/AMInXv8A5Ao/4iWv+CI3/R8tj/4ROvf/ACBX3VRQB8K/8RLX/BEb/o+W&#10;x/8ACJ17/wCQKP8AiJa/4Ijf9Hy2P/hE69/8gV91UUAfCv8AxEtf8ERv+j5bH/wide/+QKP+Ilr/&#10;AIIjf9Hy2P8A4ROvf/IFfdVFAHwr/wARLX/BEb/o+Wx/8InXv/kCj/iJa/4Ijf8AR8tj/wCETr3/&#10;AMgV91UUAfCv/ES1/wAERv8Ao+Wx/wDCJ17/AOQKP+Ilr/giN/0fLY/+ETr3/wAgV91UUAfCv/ES&#10;1/wRG/6Plsf/AAide/8AkCj/AIiWv+CI3/R8tj/4ROvf/IFfdVFAHwr/AMRLX/BEb/o+Wx/8InXv&#10;/kCj/iJa/wCCI3/R8tj/AOETr3/yBX3VRQB8K/8AES1/wRG/6Plsf/CJ17/5Ao/4iWv+CI3/AEfL&#10;Y/8AhE69/wDIFfdVFAHwr/xEtf8ABEb/AKPlsf8Awide/wDkCj/iJa/4Ijf9Hy2P/hE69/8AIFfd&#10;VFAHwr/xEtf8ERv+j5bH/wAInXv/AJAo/wCIlr/giN/0fLY/+ETr3/yBX3VRQB8R+FP+DjD/AIIv&#10;eNfENr4Y0T9u7w/Dc3knlwzaxoOq6fbK3rJcXVpHDEv+07qB619MfA/9qz9mf9pq1vr39nD9orwH&#10;8QIdNkRNSm8E+LrLVltGcZRZTayv5ZYAkBsHAruNU0XStZsZ9M1jS7e8t7qMx3Nvcwq6Sof4WUjD&#10;DnoeK+YPjH/wRt/4J8fFe7h8ReGPgRZ/DbxNZxtHp/jL4RzN4Y1S1VmBkVZrDy8hwNrblbKkjoaA&#10;PqaKV3bgfLUtfAupfHD9uL/glV4m0iw/ar1zWPj58BdX1BoLz4w2ejpH4j8AfuyVfWLS2TZfWTFc&#10;m8hWMxDeJEz5Kzfb3w88f+C/ip4L0r4j/DrxPZ61oOuafFfaPq2m3Alt7y2kUNHLG68MrKQQR2oA&#10;3KKKKACiiigAooooAKKKKACiiigAooooAKKKKACiiigAr45/4Jr/APJ5f7aX/ZcNN/8AUc02vsav&#10;jn/gmv8A8nl/tpf9lw03/wBRzTaAMz/gq/8A8nAfszf9jZ4x/wDUL1ivrf4Wf8k40D/sD23/AKKW&#10;vkj/AIKvf8nAfszf9jZ4x/8AUL1ivrf4Wf8AJONA/wCwPbf+ilr59f8AJTP/AK9L/wBKZ3S/5F0f&#10;8T/JHRUUUV9AcIUUUUAFFFFABRRRQAUUUUAFFFFABRRRQAUUUUAFFFFABRRRQAUUUUAFFFFABRRR&#10;QAUUUUAFFFFABRRRQAUUUUAFFFFABRRRQAUUUUAFFFFABRRRQAUUUUAFNlGVxtzTqCM8GgD5n/4L&#10;FQoP+CUX7RzAdPgn4l/9Ns9eqfskAD9lP4Z4H/NP9F/9IYa8v/4LHAD/AIJPftIYH/NE/Ev/AKbZ&#10;69R/ZLAH7KXwzx/0T3Rf/SGGjzA+av8Agnx/ylQ/bu/7HjwL/wCojZ19sV8T/wDBPj/lKh+3d/2P&#10;HgX/ANRGzr7YoAKKKKACiiigAooooAKKKKACiiigAooooAK+K/8Ag3x/5RX+C/8AsdPHH/qX6zX2&#10;pXxX/wAG+P8Ayiv8F/8AY6eOP/Uv1mgD7UooooAK+Cv+dm9/+zHLb/1L7uvvWvgr/nZvf/sxy2/9&#10;S+7oA+9aKKKACiiigAooooAKKKKACiiigAooooAKKKKACiiigAooooAKKKKACiiigCrqlhZapp8+&#10;m6jZR3FvcQtFcW8sYZZEYYZSDwQQcEHrXwf8MtO8Wf8ABJv9syz+Bt/4pkuv2bPjl4ieP4Z6fJZ7&#10;Y/ht4olBd9IWYttXT71g7wJwqTsIkRSxab76rwH/AIKYfsmar+2b+x74o+EfgrWYdH8aWoh1v4c+&#10;IpH8s6P4hsZFubC6WTaxixNGqlwrFVdiASAKAPeod3zbj/F/kVJXh/8AwTi/a8sv28f2Hvhr+1vZ&#10;aBJpUvjTw5Hc6lprrhba+jdre6jQ7mLRC4il8tidzR7CwUkge4UAFFFFABRRRQAUUUUAFFFFABRR&#10;RQAUUUUAFFFFABXxz/wTX/5PL/bS/wCy4ab/AOo5ptfY1fHP/BNf/k8v9tL/ALLhpv8A6jmm0AZn&#10;/BV7/k4D9mb/ALGzxj/6hesV9b/Cz/knGgf9ge2/9FLXyR/wVe/5OA/Zm/7Gzxj/AOoXrFfW/wAL&#10;P+Sb6B/2B7b/ANFLXz6/5KZ/9el/6Uzul/yLo/4n+SOiooor6A4QooooAKKKKACiiigAooooAKKK&#10;KACiiigAooooAKKKKACiiigAooooAKKKKACiiigAooooAKKKKACiiigAooooAKKKKACiiigAoooo&#10;AKKKKACiiigAooooAKKKKAPmz/gsf/yie/aQ/wCyJ+Jf/TbPXqP7Jn/JqXwz/wCye6L/AOkMNeXf&#10;8Fj/APlE9+0h/wBkT8S/+m2evUf2TP8Ak1L4Z/8AZPdF/wDSGGgD5p/4J8f8pUP27v8AsePAv/qI&#10;2dfbFfE//BPj/lKh+3d/2PHgX/1EbOvtigAooooAKKKKACiiigAooooAKKKKACiiigAr4r/4N8f+&#10;UV/gv/sdPHH/AKl+s19qV8V/8G+P/KK/wX/2Onjj/wBS/WaAPtSiiigAr4K/52b3/wCzHLb/ANS+&#10;7r71r4K/52b3/wCzHLb/ANS+7oA+9aKKKACiiigAooooAKKKKACiiigAooooAKKKKACiiigAoooo&#10;AKKKKACiiigAqG6RZYjE6KyspDBlyMVNWD8R/H3hP4V+ANc+J/j7XY9L0Pw3o91qmtalMrMlraW8&#10;TSzSsFBJCojMQATgcUAfJ3/BCqx0vwL+xXrP7OXhrSri30X4O/GTxp4F0G4upi8l7ZWOuXXlTscD&#10;JIk2kjglCfYfZ9fHP/BAnw98QNA/4JF/BW++KsE48ReINAuvEOqXN1IHmvf7Rv7m+iupGBO5pYbi&#10;KQk8/Nzg8V9jUAFFFFABRRRQAUUUUAFFFFABRRRQAUUUUAFFFFABXxz/AME1/wDk8v8AbS/7Lhpv&#10;/qOabX2NXxz/AME1/wDk8v8AbS/7Lhpv/qOabQBm/wDBV4gfH79mXj/mbfGP/qF6zX1p8LJf+Lca&#10;ECP+YTb/APopa+S/+Cr5/wCL/wD7Mo/6mzxj/wCoXrFfSVv40tvAnwM03XpD+8j0S1S1jP8Ay0ma&#10;NVjTqPvMQOtfM1q0MPxBOpPRKldvslJnoxpynl8YxV25P8kehfaFBwaBKN2AvWvLfhx8b9T1LxxD&#10;8IvHukW1v4iTSlu7xrG6V4UYjPllc7lYKQcc8EHOCDXpjTbE5XH1r1MuzLC5lh3Wou6Ts+6atdNa&#10;W31OWth62GmozW6uvNPZosb/AGpwOeRUCTK4yBUsbZzxXoc2pgOoooqgCiiigAooooAKKKKACiii&#10;gAooooAKKKKACiiigAooooAKKKKACiiigAooooAKKKKACiiigAooooAKKKKACiiigAooooAKKKKA&#10;CiiigAooooAKCcDJopsx/dNQB81/8Fipw3/BKH9pBADz8E/EvX/sGz16l+yTIr/srfDQD+H4f6L/&#10;AOkMNfMv/BcrxLrln+w58SvD9nqk8NnffBnxw19bxyYW42aHOU3euCcgetfTH7I3/Jqnw0/7J7ov&#10;/pDDXDhcbTxVSpCK+CXK352T/U2qUZU6cJP7Sv8AK7X6Hzb/AME+P+UqH7d3/Y8eBf8A1EbOvtiv&#10;if8A4J8n/jah+3f/ANjx4F/9RGzr7YyOua7jEKKKKACiiigAooooAKKKKACiiigAooooAK+K/wDg&#10;3x/5RX+C/wDsdPHH/qX6zX2pXxX/AMG+P/KK/wAF/wDY6eOP/Uv1mgD7UooooAK+Cv8AnZvf/sxy&#10;2/8AUvu6+9a+Cv8AnZvf/sxy2/8AUvu6APvWiiigAooooAKKKKACiiigAooooAKKKKACiiigAooo&#10;oAKKKKACiiigAooobO3igBsrFE3Cvhv/AIK5/EL/AIX3rHgH/glB8Pdf1BfEXxq1mCXx9/Y6TrJp&#10;fge2kMmpzyzxri3FwI/skbEjc0xGGQPj0f8Abc/4KOeHf2cNSPwF+A3gub4rfHbVbZX8N/Cfw/Pm&#10;4SNtv+nX8gBWxso9ys0shG7cqrlnWrP/AAT6/YS1T9lmHxb8YPjZ8WtS+JHxh+JmpLqHjrxtq1qs&#10;IhiQYtdJsYg7/Z7G2T5VTzHLyGSTKhkjjAPoTwzoWgeFNBs/CnhTRbPTdL021jtNP07T7dYYLWCN&#10;QiRRxqAsaKoCqoAAAAAwK0qAABgCigAooooAKKKKACiiigAooooAKKKKACiiigAooooAK+Of+Ca/&#10;/J5f7aX/AGXDTf8A1HNNr7Gr45/4Jr/8nl/tpf8AZcNN/wDUc02gDL/4Kund8fv2Zzj/AJmzxh/6&#10;hesV7t4j1HTpfhx8PPCupaRJfRareWEckKqcKqQ7/MbA4CuEPUc45614X/wVeAPx+/Znz/0NnjH/&#10;ANQvWK9ittQtrjx18MtOTV/KksfCtxdXVn8+JIXt41Vzj5flZP4vwr4LiCrKnmko/wA0Irp1m318&#10;j2sLHmwsdNpSf3Jfqcb8OvE80fxTh8cQ6kRHqvxG1HT5JJoVZ5bcwKYk3MNygEKoAIAHHpXq3x4j&#10;1jX7vRfBOjeJtU0qG+kuJdVu9NsRIFtY4iWWR9waINyFYA5bA4rw3wnqEeifAJfFd7ZrJDpvxKiv&#10;fMh2FvJV4yzHHOTtI57AY4xXqXxJ8daunivxxLYW9mv/AAjvgkyW0jNIztJMHb5hu2bR5f8Ad3c9&#10;R0PyWTY+jSyWtSqtr2vLKybT2k2rqz1UXdnp4zCyljIuK+G8emyaS/NF79mr4taL4nnuPh9pkd5b&#10;2+m6fDLpMd9alZJrQkgSeZ5jeYMbOSqH5sYyGC+l6j4n0vSbu10681BI7i9m8q3h6szbWfp2G1G5&#10;OB+JFeMfCPTZfDOpfDbXIbOzb+0vCsmn6hfPMwYLGBJFGi+aFOXds/Ix46iqPxZ+IJ0vWPGnxT0H&#10;XdPmuNDig0LR1ktWbybh2HnsGbCmRfn+UZH7sZ7ivpMDxFiMvyGM66Tkmu6XK0paX1dlpp1POxGB&#10;p18e4U72/W9tbd3rqfQFlqVrqdsLuxvI5oy2A8Thhx1GRmric814/wDszQyeDZ9f+D81nFG2hXUU&#10;8ckUZTz4rhS4cjJAJZX+VQAAFGBXryEhPlr7LJ8y/tbL4Ynl5W7prezTs1c8vFYf6rXdO910fdPV&#10;P7iSiiivUOcKKKKACiiigAooooAKKKKACiiigAooooAKKKKACiiigAooooAKKKKACiiigAooooAK&#10;KKKACiiigAooooAKKKKACiiigAooooAKKKKACmzECJi3SnU2b/VNQB+d3/BZG/jv/wBl342RT31x&#10;dTWPws8bQLJcRRDykPhydxFGUG7YN2fmJOSa+zf2Tdw/ZV+GZB/5p9ov/pDDXxR/wWEEQ/Zn+Pgi&#10;ldifhp4yMgZQu0/8IxJwOTke5x/Wvtf9k7H/AAyn8Mst/wA0+0X/ANIYa+R4Vk5fW2/+fsv0PVzJ&#10;csaKX8q/M+S/2GfiT4d0D/gsR+2t8PNUnkjvtc8YeCpNOURMyymPwjaFlyAQuFBPzYHbrxX3tESY&#10;wSBX5i/sxEj/AIL8ftMg/wDQ6eF//ULt6/TtSpXOK9PLMfWxWMxVKdrU5pRt1ThF6/NsxxuFp4el&#10;RlFv343fk7tfoPooor2zgCiiigAooooAKKKKACiiigAooooAK+K/+DfH/lFf4L/7HTxx/wCpfrNf&#10;alfFf/Bvj/yiv8F/9jp44/8AUv1mgD7UooooAbLkowx2r80f2u/GH7RPwG/4L06D8Zf2eP2UtT+M&#10;mra5+yW+jTeFdJ8Wabos1jDbeJWne8abUJEidC1zHGI1O/JzjANfphXyHr//ACnc8K/9mp6x/wCp&#10;HYUAYv8Aw37/AMFVv+kEPjT/AMPv4Q/+S6P+G/f+Cq3/AEgh8af+H38If/Jdfa1FAHxT/wAN+/8A&#10;BVb/AKQQ+NP/AA+/hD/5Lo/4b9/4Krf9IIfGn/h9/CH/AMl19rUUAfFP/Dfv/BVb/pBD40/8Pv4Q&#10;/wDkuj/hv3/gqt/0gh8af+H38If/ACXX2tRQB8U/8N+/8FVv+kEPjT/w+/hD/wCS6P8Ahv3/AIKr&#10;f9IIfGn/AIffwh/8l19rUUAfFP8Aw37/AMFVv+kEPjT/AMPv4Q/+S6P+G/f+Cq3/AEgh8af+H38I&#10;f/Jdfa1FAHxT/wAN+/8ABVb/AKQQ+NP/AA+/hD/5Lo/4b9/4Krf9IIfGn/h9/CH/AMl19rUUAfFP&#10;/Dfv/BVb/pBD40/8Pv4Q/wDkuj/hv3/gqt/0gh8af+H38If/ACXX2tRQB8U/8N+/8FVv+kEPjT/w&#10;+/hD/wCS6P8Ahv3/AIKrf9IIfGn/AIffwh/8l19rUUAfFP8Aw37/AMFVv+kEPjT/AMPv4Q/+S6P+&#10;G/f+Cq3/AEgh8af+H38If/Jdfa1FAHxT/wAN+/8ABVb/AKQQ+NP/AA+/hD/5Lo/4b/8A+Cq2cf8A&#10;DiTxp/4fjwh/8l19rV8K/wDBVHxf8ffFX7aX7J/7Fvwi/aS8W/C7Rfi9rnjJ/FniHwKbWPVGXSdB&#10;N7bRxyXMMqKhkLb1KHcMdCqkAF62/aq/4LW/EuO+t/Av/BLLwh8P5re6U2s3xU+NFnPFcQmJchBo&#10;yXR3iTeTv2LtK4yc4kvf2ff+Cuf7VtlHon7Q/wC054X+BPh2VTFrGi/AlZr7WL2IlkkRNYvo0NmH&#10;hY7ZIIFlhkCuj5WpP+HTX7QX/Sab9qf/AMHGg/8AyroP/BJr9oEDP/D6b9qf/wAHGg//ACroA9o/&#10;Y+/YF/Zq/Yf0nVofgX4MuF1nxNcJc+MvGXiDUptS1zxHcIG2zX19cM0s7AvIwUkIpkfaq72z7YSB&#10;1NfFJ/4JR/HxVZ3/AOC1H7Uyqv3mbWNBAH/lLr5Z+MXj/wDZu+DXji4+G95/wcH/ALV/inXrGYxa&#10;ppfw70+x8SSafJhSEuP7N0SZYC24bd5XdhsfdOAD67/4KLftJftX/D/9qv8AZv8A2UP2V/Gvhfw3&#10;dfGfVvFFvrGveJ/DcmpraJpekf2gnlxpPFgtsdCST94Htz51+2N8Sv8AgrN+w58D5/2ofFv7S/wy&#10;8W+GfC2taZN44020+F89rLb6G17DHfXSv9uZi0Nu8kgVEd2KABWPB+dfgr8b/wBif4QftR+Cf2nv&#10;2yv2qf2ytY1z4dvq3/CB2/x4+G8sel6fFf25s5tY83TNOEcUElo7YNzImxX3SRoyDb+pHgz4i/s5&#10;ftpfBS61DwB418N/ELwL4msJbK8m0m+jvLW7gljAeFyh+UlJBlTg4YHjIoA7zRtV0/W9JtdZ0u7W&#10;a1vLdJraZekkbKGVh9QQa4v9qH42aB+zh+zh45+O/ibW7fTbPwj4VvtVmvbyF5I4jDAzqWRAWYbg&#10;BtXk9BXyZp/7E3/BUr9iSO88D/8ABNP9oP4U+KPhrdatc3Hh/wCGvx80/UoY/BVrLIZFstN1DTDJ&#10;NNaRk+XDbzRqIYlVQ74qfRf+CfP7c37Yvj7w/wCMP+Ctnxt+HWqeDfDN1LdWvwH+Eej3v/CO6pfC&#10;PZbXuo3t8y3N35LEzJbGJUSZYpA5ClSAH7M+jf8ABaj46fs++C/jH43/AGpvhb4T1bxT4as9V1Dw&#10;zN8J5pn0uSeJZPIL/wBofMVzjPfFem/8Esv2o/jN+078JPiFD+0BLotz4o+Gvxs8VeAL7WNBs3tb&#10;bVV0q9MKXYgd3MJdSMpuYfLnPOB6j+0H+1T+zH+x74Qt/Fn7Rnxr8M+BdJlYQ2MmualHbCUjC7Ik&#10;zufGVGFBxuA4yK/KW68d/skw+PfHXxL/AGSP2yP27vCPhfxt481DxZ4y0j4c/CmZNI0W/v2M11es&#10;upaUbgxyzD7sXnMDIoVAg+UA/agEHpRX5J/s76v+zz+0v43g+FfgD/g4a/ai0vxZeTGOw8J+Ml07&#10;QdTvAED74bbUNFhklQjIDqCpZWUElSB9Lf8ADp/4/gbj/wAFpv2qB9dY0H/5V0Afa1BIAya+Kx/w&#10;Sb/aBYZX/gtP+1P/AODjQf8A5V0P/wAEm/2ggh2/8FpP2piffWNB/wDlXQB9qAg9DRXxp/wRX+LP&#10;xr+InwZ+LngL44fF7WPHd58K/wBpDxn4D0fxR4iWH+0L3TdNu0S3a5aFESSXDtlgqjGAAAoA+y6A&#10;CiiigAooooAK+Of+Ca//ACeX+2l/2XDTf/Uc02vsavjn/gmv/wAnl/tpf9lw03/1HNNoAw/+Cs99&#10;a6f8e/2Z7i6dlVvGHiyP5ELEs/g7V0Xge5HPQA5PAr0zw5qWg+IPFkeq6Jr9jdSab8IzbzQwM0jw&#10;yZU5yFKDgkY3buemM153/wAFXhu/aA/Znz/0NnjD/wBQvWKb+zyX0T4X/EzWtPu4Z7qHw/amNlJb&#10;yxIJ8rzjB+Xkeo71+O8b5l7DiihhXC6lTcm77cjbTXmfX5Rg/bZPOtzWamopd+ayLnguG9t/2c/H&#10;/h1zHJHbafpN1CsdqiyZnVZnZmRQz/ewCxO0Driun1681DUfhh8S/iNp9jcI3iF9MtrG4urd4xJa&#10;yrAhCEgZA82Tp3NbNt4OTwd4D8R6SE8yS4+GMUt4sdig82aK3Mat5vmbmbEY+UxhQMHcTkVw/h7R&#10;NT079nrT/A+mXUJm1b4kR6beXC5KS7GJBHfaGjQj2GK+VlhcTg6cMNK7vRqWemkrtJbvZT0Z6Ma9&#10;GtKVbRfvI3XdWTf4xv8AM6rTNd8QeD/g74C1DVrbS7ybTPGH2W8ktIrWWOCNnljXayArG/KZKkPn&#10;7xzmuV8V2d3r37M8WoXF/CuqeJPFeoa2lu0cnLReb5qJtQ84RmG7AOevaug+IGiWtn8MviN4P0zV&#10;9t1p/imPVpo7WOQPaQyhNn3wilsxMflYjnOecHqvB2jXmo+Lvhfo+r+IAt1pHhmTULzTbgu9xJM8&#10;CxsxbBHBkPBYHI4ziu+ODxWLqvBSbs6cYK7TtJtQunve0WzljXp0Yqukrqblt0Scvuba+4r/AAY8&#10;Unx98b7Pxr4Via7j/wCERisvFVxGGhWC7OHVmWQDzf8AVlAU3bcnOB1+go9yoOKrw2cURYxQqrMc&#10;ttGKsJjbiv2LI8rnlOE9jKfM27t7K7tey/H7z5TGYmOJqqSVrJK2/wCP5eRIDkZooor2zkCiiigA&#10;ooooAKKKKACiiigAooooAKKKKACiiigAooooAKKKKACiiigAooooAKKKKACiiigAooooAKKKKACi&#10;iigAooooAKKKKACiiigAps3MZFOpsq7kxQB+cf8AwWFnB/Zm+PQaBVK/DXxku5c/Of8AhGJOTyee&#10;e2BgdO9fbH7JOD+yr8NM/wDRP9F/9IIa+Lf+CxuT+zH8dwbmOTHwv8Z/KkZGz/imZeDwMn35+vp9&#10;pfslkD9lX4Zk/wDRPtF/9IYa+P4U+LFu/wDy9l+h62afDS/wr82fBn7MM05/4L2/tO2nmt5S+NPC&#10;zrHu+UP/AMIXbDOPXHH04r9N4/uCvzH/AGYml/4f3/tN/utsZ8b+Fv3gTkn/AIQu3+XPp3x6iv04&#10;i+5W2Q/8jTMP+vkf/TcB5n/u+G/wf+3SHUUUV9UeQFFFFABRRRQAUUUUAFFFFABRRRQAV8V/8G+P&#10;/KK/wX/2Onjj/wBS/Wa+1K+K/wDg3x/5RX+C/wDsdPHH/qX6zQB9qUUUUAFfIev/APKdzwr/ANmp&#10;6x/6kdhX15XyHr//ACnc8K/9mp6x/wCpHYUAfXlFFFABRRRQAUUUUAFFFFABRRRQAUUUUAFFFFAB&#10;RRRQAUUUUAFfCv8AwUE/5TOf8E/P+wt8UP8A1EzX3VXwr/wUE/5TOf8ABPz/ALC3xQ/9RM0AfdVI&#10;+dpxS14j/wAFGfj7qf7L37BHxk/aB0DWrHT9Y8K/DfWL7w9cakoaE6oLSRbGNlJG/fdGFAufmLhR&#10;1oA+KP2/P2t7b9sdPH3w+1f4kaz4B/Zq+HesPoHjDXfDuqQWmt/GHxMgZ/8AhE9DmdwREphkWdoS&#10;ZpXUwrtWObOBqf7N3j74T/Ayy8d/tl/txaD+wf8ABsW8i6D8GfgPd6do+pjymnuQ8+uzQvdXd9J5&#10;kkktrbRsjgqNhkEkj5f/AATk+BHgLTf2ofD/AId+MGl/ZfCn7IH7OPh/xJcaR4gsftE0njTxPHLq&#10;l/4jlCKGa7ghsri3/eLNJuk8xCrg7vo7/gmT+zbpf7T0un/8Fcv2rbTRfF3xK+IkC6p8M5Fhlksf&#10;AvhiSPGn2enR3A/czyQN59xMFEjS3DpnCksAfLf7Pd5+xP8AHPxqPBf7Cf8Awc2/G/UPiFdGO103&#10;Sfi/4ss/EWl6kJ3EbWy6Vq2n20d9LICUURuZEJ3AGob3wB8ff2fv27IdV8G/Bvw38Mf2ltJ0m81r&#10;TbHwXrh0nwL+0hoQaKK8sfJuFdLLWo5BDLsjWSVFdGd2XyZIf01/bC/Yk/Zs/bm+F1z8J/2kPhfp&#10;niC1aFzpWpXFqv27RbglSLmyuAPMtpQyId0bLu27WypKn4T+JHhj46fGr/gnX8cv2dfiF8Qb7UPj&#10;Z+yL4yOqfD/4ja/dJDf3q2NnHqelaxI9vG2xp7KWe2kCktKFl37RKRQB9xfsE/tu/Cj/AIKBfsx+&#10;H/2lvhR5ttDqRmtNa0G8mja80PU7dzHdWFyqE7JI3GRnG+N45ANsik4H/BRH9vHR/wBh34YaHc6D&#10;4Qi8YfEbx94ntfDPwt+Hq6vHZzeIdWuHChfMYHyoI1O+WbaQg2ry0iK3zX/wSs+J2han/wAFAfik&#10;PhjY3Vn4L+PPwb8E/HbT9Hul8j+ytQ1e2e2ux5EbtEsty8AuZ3UkvK5BZgoNeff8FGfjZr+m/t4/&#10;HL46xala2t9+zP8As62Gj/C+11CQ+Wvivxndtaw6kjqym3kCW62ZI3MyzgggrggHnnwO/Z1+Pvxf&#10;/as8beH/AILWfhv4kfG+xvWPxm/a1+JUa65oXgS+ukt5P+EZ8K6eALWeeztWRXJVNkhCzAIY4I2/&#10;GXxz/wAE1/hr45uPDX7Tf/B0R+0dJ48CiTxI3w7+JUVnpAujlXENnpWmT21kAykfZlkJj6GvdPGP&#10;wL8Q+CoP2f8A/ghn8GPFdvpPhXXPh1qXiD4/X1rdPPq0ulRzwechkWWN4hql9Pexvc4JcJOoHLY+&#10;8vgP+zh8Bv2ZvhbY/BH9n74UaH4T8KabbiK30TRdPSKF/wB2sZeTA3TSsqjfLIWkkIy7McmgD8y/&#10;iH+yp48+Iv7O1n8RtI+Nmkft8/s7337xbfxFb2P/AAnfhS1himAvtI12wVJb/UI/NlWSO4CThlRE&#10;8o+aG92/Yb/a88ZfAn4lfDv9j742fEbVviD4B+KXhWPVf2bPjJq2lyx3+s2fkNcnRdZcgKdRgt9r&#10;JNtjM8Me5181ZCcf9rX9n74b/wDBJv41+EP+CgP7HvhHTfA/g3xD4y0Xwp8ePhv4V0y3tLDxHZ3k&#10;z2Gm38FuiBIru0ur4MQjRLJHI5clkCyfK/8AwUQ+Ael/su+Pv2nPhN+zj4GsY/8AhAdJ8KftRfCj&#10;TLeyhSy8Ja5aambTVUijK7jBOuntdyRoyoABGiADkA/blcbRtHFLWP4B8ceFvib4F0X4keB9Zg1H&#10;RfEGk22p6PqFrJvjurWeJZYpUYfeVkZWB7g1sUAfDf8AwQ2/5AP7Vn/Z8PxK/wDS+KvuSvhv/ght&#10;/wAgH9qz/s+H4lf+l8VfclABRRRQAUUUUAFfHP8AwTX/AOTy/wBtL/suGm/+o5ptfY1fHP8AwTX/&#10;AOTy/wBtL/suGm/+o5ptAGX/AMFYD/xf/wDZn56eLPGGf/CL1irXw+0XWdC/Zs8ZWFqIlvL/AFq0&#10;04ssI3GOTyurYywxN74JOMZqp/wVaZh+0F+zPz/zNnjDbzj/AJkvWK6PwFAfEHwj8M2Vvc+XH4m+&#10;IFuLxVhCuYoYyOm5ujwR8g8DGepr8d42w9OpxZQn9pUZL1Uny6ejaufYZPWnTyeS6c8X91n+h6t4&#10;utdO8OfErw+mvahp8NrqPhq6sb6Oa3TzbnYgYIJNm7aAZDt3gd8enl3ww03T9a0v4L+FxqTr9o1G&#10;91K6iVxveSAM6OwPOCYiue+TzXqP7VPg59f8GWusxakbddKkmN1I1nNOq28tvJHIxWGN3wqsT0A/&#10;2hVv4L6ZpWoanYzWZW+h8O+HbXTbXV/7PCrcMYkdmSRsuw27T8uFG/qxzjsxGU4rEZ6sNJcsfdae&#10;91eLa3Vl7tn6nFTxUaeC9ond+8muzs0n/wCTX+Ry3x90uZvG+oeANOMNrJ440WOKC5uFgCzzxTKr&#10;JhY1lYpG24FpGA3sAucV1nwvtNA8SfFPxH4v0ySGWbS7eDRPMjuN2fKG590ZRTGwkLrkMQwUEV1n&#10;xB+GPh34i2Edpq7XFvNbvutNQsZPKuLfkZ2SD5kzgA4IyKueA/BGk/D/AMM2/hXQ3ma3t2kYSXEh&#10;eR2d2dmZj1JZia+kw2Q1qeeyrtL2d7p9bq9lbybbv6HBUxlOWBVNN82332u7+iSsa0alOD6VMBgY&#10;FN8v3pwGBgV9keWFFFFABRRRQAUUUUAFFFFABRRRQAUUUUAFFFFABRRRQAUUUUAFFFFABRRRQAUU&#10;UUAFFFFABRRRQAUUUUAFFFFABRRRQAUUUUAFFFFABRRRQAU2Rgilmp1NmJWJjtY+y9TQB+c//BYg&#10;BP2Z/j1iRW3/AAy8Zthf4f8AimJOD719p/snrn9lT4Z/9k+0X/0hhr46/wCCzvhWbwr+yb8YJXHm&#10;xap8KPHF3HcKp4zoFwPLYtIzMw7HaqhSAOnH2N+yWC37KvwzIP8AzT7Rf/SGGvkeFqcqcsXFq37x&#10;3+aT/I9TMpRlClb+Vfm0fB/7MUVx/wAP3v2m7lbYeWPHnhVWmw+Q3/CEQHH93+v4V+mUJ3xqxH3q&#10;+JP2ANOspv8Agqt+3bfNbR+evjTwLGs20bgv/CJWZ259M19uoAo25r2sDl31HFYitzX9rJSt2tFR&#10;/Q5cVivrFOnFq3JG3rq3+o6iiivUOUKKKKACiiigAooooAKKKKACiiigAr4r/wCDfH/lFf4L/wCx&#10;08cf+pfrNfalfFf/AAb4/wDKK/wX/wBjp44/9S/WaAPtSiiigAr5D1//AJTueFf+zU9Y/wDUjsK+&#10;vK+Q9f8A+U7nhX/s1PWP/UjsKAPryiiigAooooAKKKKACiiigAooooAKKKKACiiigAooooAKKKKA&#10;CvhX/goJ/wApnP8Agn5/2Fvih/6iZr7qr4V/4KCf8pnP+Cfn/YW+KH/qJmgD7qrwP/gqD8Arn9p3&#10;/gnf8afgdpXhiPWNW1z4b6qPDunzSBVk1eK3efTzuJAUreRW7gkgAqCeBXvlNcBkYFN3HT1oA/J3&#10;/gnf8ZPCHxR/bD1Ky+JXieW+j/bK/ZL8JX/hfxFHbvHDc32hWV5p+s2JLbd11m8e5CpkCKJixBKA&#10;/Rn/AAR9+POm+Dfgto//AATb+NOnx+D/AIvfBPSk8PXnhG/k2Pq+jWpaLT9YsS5P2u2mtUiZpI8h&#10;JhMhxtFfLf7e37M+u/sJ+GvFHhL4h+NF8N/s8+MPitaeJPhb8WvDenvJrnwM8ZXc81z9smLxyf8A&#10;Eoluo/Kln8yNkGoGAZjlCLsfHz41fBv4mfDfwq3/AAW4/Yp1yRvDVnHeeFf2rvgfHeapoMa7VkGq&#10;QapopF7pAaQ27CGRTHJMMqskcQcgH6Z/GX41fDH9nr4Wa18afjV450/w74X8O2L3esazqcwjigjH&#10;GOvLMxCqoyzMQqgkgV+ZEvjPxf8ACr9ij9rP/gon8YfAVxp3jf8Aas8QR+Hfhb4N1y7W0vL3SDZn&#10;SvD1oUEeFncXN3cZAYmKSMuVKvt83+FnxJ/4IVeLvG+m+I/BPi79pj9vL4gaHM82g+F/GVn4m8Yy&#10;aNC6NGbh7TULe3sUthI0YMs6SeXK8MgwyB1674u/tG/tNfEj9sHw3dfHHwv4H1b43W6yW37On7Ku&#10;k68dVtfh9fyW6SzeL/FlxZB1hljt38uEOrxoksht8FppqAPXP+CWnw50fw9/wUZ+Ivg34e65Hqei&#10;/s//ALOPw9+DWrak0yM11q9lBNduU8tmGI0lWGRSwZJ45EI+XNeX/wDBS34UatrX7av7T3wTFjHe&#10;a98ZP2e/Cvjn4ZW6z+XHf33gzVZLiXTCzMhNxK7xyKse/bDFK7jC7W+j/wDgml8Rf2DP2OPDmhfs&#10;BeHf2stD8bfGLxA2oeKPG2pWt1LfXfi7Xp7m4Oq3ouVRlunS6t7qAqZHljWzMcmXjc1f/bX0H4K/&#10;t+6RovjP9ib9pz4c3/x4+AviuHXvA9xpvjK1kezvJN1tNo2p/Z2eeCzvo/MgliIUu6R5VxGUYA47&#10;x5+0HoFv8SPgX/wWg+HemaHqXwz174X3fhX4xa5azXEt9pOmz3EF3azJFEjbo7K9jvUuAVDRiVyw&#10;UIxT7z8M+JtB8VaBZ+J/CetWmpabqVrHdafqGn3CTQXUMihkljdCVdGUhgykgggjIr8nf2VP2gfH&#10;fw+1rx5of7J3wet/GvhjXNavLn43fsT+KTBp3ibwDfTnGp3ei2t4sS3mkXXmpKtuUEMhnYxbZXmj&#10;bzTx542/4N+PCOpX3h25/ak/am/Y/vNcmuLvxf8ABHQ7jxf4Zhke4diTc6UlrcW8EbxnCRW5SFYW&#10;VFRQAqgH2r/wU38a6D+2b8Q/A/8AwTO+Cxk8ReILj4haD4j+KGpaLcJJD4H0TTL9L7zrxyCizzzW&#10;scMVszJJIDK4yI8N8m/8FUfjH4k8dfHD9srxp8DoWvrq3+EXhT9nbQbZU84eIPFWtahLdT2lmy5j&#10;Zo7XUDbyK7K8c6YZQNrHstI+Mnhv4V/sweKPg5/wSp/ZS1L9mX4Nra/b/Gn7TXxh0+60GGK1mBV7&#10;7Tk1Ddf6xdmDY1vNIdoACblZY0brv+CaH7G+g/tE658Jf2jfA/wxXwP+zT8Nf7T174I+CtcW8m17&#10;xPr15d3ccvivU5LwmZVljJntY2kmUx3UbhsLEEAP0a+D/wAMfDHwS+Evhb4M+CIJI9F8I+HLHRdH&#10;jmk3Mlra26QRAt3ISNcnvXTUiHKjjHtSnpQB8N/8ENv+QD+1Z/2fD8Sv/S+KvuSvhv8A4Ibf8gH9&#10;qz/s+H4lf+l8VfclABRRRQAUUUUAFfHP/BNf/k8v9tL/ALLhpv8A6jmm19jV8c/8E1/+Ty/20v8A&#10;suGm/wDqOabQBmf8FUrTUdT/AGk/2WdG0m2Wa61Hx54osrWNpNgaSbwlqsSAtg4+Zx2r2/4WfAvU&#10;tC1zw5c6xp0dja+FNOmFlDFKsjXd3Ods0sjY4UKqkALnc/3sLg+V/wDBRFQf21P2M8/9Fi1j/wBR&#10;rUq+vAqquQorw8ZkOBx2YQxlVXlFJLbZO66X38+h108bXp4d0U/dbv8AO1vyK81vbTxNDPErK42u&#10;rLkMCOhpum6Xp+mQrbadZxwxoMLHDGFUDGBwPYAfhVvC/dIpRgHAr2PZx5ua2vfyOXmdrBRRRWgg&#10;ooooAKKKKACiiigAooooAKKKKACiiigAooooAKKKKACiiigAooooAKKKKACiiigAooooAKKKKACi&#10;iigAooooAKKKKACiiigAooooAKKKKACiiigApsi7kIp1B6UAfDf/AAXYiRP2LfiCVH3vg346/wDT&#10;DPX0/wDsl/8AJqvwz/7J9ov/AKQw18xf8F2+P2LPiBj/AKI347/9MU9fTv7Jf/Jqvwz/AOyfaL/6&#10;Qw14OUf75iv8f/tsTsxX8Gl6P82fNn/BPn/lKh+3eP8AqePAv/qI2dfbFfE//BPj/lKh+3d/2PHg&#10;X/1EbOvtiveOMKKKKACiiigAooooAKKKKACiiigAooooAK+K/wDg3x/5RX+C/wDsdPHH/qX6zX2p&#10;XxX/AMG+P/KK/wAF/wDY6eOP/Uv1mgD7UooooAK+Q9f/AOU7nhX/ALNT1j/1I7CvryvkPX/+U7nh&#10;X/s1PWP/AFI7CgD68ooooAKKKKACiiigAooooAKKKKACiiigAooooAKKKKACiiigAr4F/wCCq2ra&#10;p8Jf+CiH7GX7VeueAPFeqeB/h/rXjxPGGqeF/C93qz6c1/4e+y2geG0jkk/eSkqML0VieFNffVRS&#10;RF2z/ketAHyov/BZr9jzHPhj4xf+GJ8S/wDyDR/w+a/Y8/6Fj4w/+GJ8S/8AyDX1cocDGKNz/wB2&#10;gD498W/8Fa/2FvHnhu+8GeNvhp8UtZ0nUrdrfUdK1T9n3xFcW11Cww0ckclgVdSOqsCDXx7qmhf8&#10;E3/BGsya1+xh8dv2wPgDHNcM82h/Dn4b+JZNHRHGZEg06/024trbfLmVmjRWZ2Y5wxFfsJuf+7Ru&#10;f+7QB+R/wnb4L/H348eEf2VPG/8AwV8/bM1S9+ITX0Wk+E/FHhCbwxFrItLOW8njW/TSLaSIpFE0&#10;mY5lJKquTuwfZv2b/wBkf4I+HPGPxG/Z0/Zt+EOi6P8As++G9B+y/EPxho8l7ceLfG3iktLLdadN&#10;OYzLfWkdpMkjyIzGSa6EUbuftMcWX/wWe+LHjD4H/wDBQL9in4qeA/hRrHjXVtI1j4iPa+G9Dkt1&#10;ubjf4YeN5B9okjj2wo7TuC4JSFwuWKg6vwO/4KIn4RfsM/AnUPh18CofHXxe/aEh1XWfDvgvwSya&#10;faanegvd6jqjPcylYLRHmiklw7OBcDYrcgAHHfArWv8Agox+0x+yjrH7Y37CXw6+DPwB0HXvBupa&#10;34J8B+EdJtdc13xjrEAuhax6peSwWtrZiSdFyoWWVPPkEzxuHVehl/4Lb/8ABF79rr9mGx+LvxI+&#10;I+l6tq2k6auoN4PtfDl1eeKfDt8URZXs4I4TdRSRSPt+2Q7UG3f5gT5q+bP+Cd37Ev8AwUQ8AfHC&#10;P/gm3+2d+314v+HOk3mm3nxV0zQvg5eQWM+sXN7qLC/00as6ebFDbzfvZLe0jSNv7RLlwxUr6R8E&#10;P2lP2Ff+CO37ZPx4/ZI+JOl6WG1nWNL134V6b4T8NDWfEmvRapEY7rSX8hJL2+ukuYjIzXkrSyLd&#10;IFyiAUAejN+y/wDsf/tgeIfhr4D+M8E2uaNq3ge18R/AH4+Wvi+fTvGE0TSMX0Q39qTJNJbxzrL5&#10;7ToZY73YkMrwXNwfIfEuvfCv4e+OvEXwf8E/8FpP2zr6LwLr0/h7ULfwl8Pz4gtNMubYBJLD7fHo&#10;s3nywHbE5eV5AysHJcMa9C8NXPxl+AH7DXgXxPd/CzVvAbeHf2iQ3wj0fxxDp95ri+HLxpZo9KC3&#10;Exis55zNcaXADMrrGbdjsLGFfRv+CAPinW/HPwS+PvjXxH4H1DwzqOr/ALXXxBvdQ8N6tJE11pM0&#10;t/HI9pMYmaMyRMxjYozKWQ4JGDQB4D4Es/8AgljN4us/iR+1n4n/AGoP2gvEFjcfaLV/jB8LPEt9&#10;pkM64EU6aXFp0disqR7ow4hyVkcNuLE19fWf/BY39jSwtY7K08IfF6GKGMJHDH8B/EqqigcKALHA&#10;AHHHFfWm5/7tG5/7tAHyj/w+a/Y8/wChY+MP/hifEv8A8g01/wDgsx+x66Mv/CMfGL/wxXiX/wCQ&#10;a+sNz/3aGDsMYoA+G/8AghVaeILn4XfH/wAf6v4O1zRbHxt+1l468TeHYfEGiz6fc3GmXtzBNbTm&#10;GdVkQOjdGAIIIPINfc1RxRMjbj/+upKACiiigAooooAK+Of+Ca//ACeX+2l/2XDTf/Uc02vsavjn&#10;/gmv/wAnl/tpf9lw03/1HNNoAsf8FE/+T1f2M/8Assesf+o1qVfX1fIP/BRP/k9X9jP/ALLHrH/q&#10;NalX19QAUUUUAFFFFABRRRQAUUUUAFFFFABRRRQAUUUUAFFFFABRRRQAUUUUAFFFFABRRRQAUUUU&#10;AFFFFABRRRQAUUUUAFFFFABRRRQAUUUUAFFFFABRRRQAUUUUAFFFFABRRRQB8O/8F3P+TLPiB/2R&#10;vx3/AOmKevp39kv/AJNV+Gf/AGT7Rf8A0hhr5i/4Luf8mWfED/sjfjv/ANMU9fTv7Jf/ACar8M/+&#10;yfaL/wCkMNeDlH++Yr/H/wC2xOzEfwKXo/zZ82f8E+P+UqH7d3/Y8eBf/URs6+2K+J/+CfH/AClQ&#10;/bu/7HjwL/6iNnX2xXvHGFFFFABRRRQAUUUUAFFFFABRRRQAUUUUAFfFf/Bvj/yiv8F/9jp44/8A&#10;Uv1mvtSviv8A4N8f+UV/gv8A7HTxx/6l+s0AfalFFFABXyHr/wDync8K/wDZqesf+pHYV9eV8h6/&#10;/wAp3PCv/Zqesf8AqR2FAH15RRRQAUUUUAFFFFABRRRQAUUUUAFFFFABRRRQAUUUUAFFFFABXzH+&#10;3/8A8FBfGH7H/j74VfAz4N/ssax8XPiN8YNU1a28J+FtN8UWGjRGHTbE3t5LJd3zCJGWPaVQ4Djf&#10;8wYKj/TlfCf/AAUFXd/wWb/4J+gH72rfE/8A9RM0AXP+G+f+Cvb/ADD/AIIKeIuf+rjfCH/x+nf8&#10;N8f8Fe/+kCfiL/xIzwh/8fr7cWJVGBQyYGRQB8Qt+3z/AMFe1GT/AMEE/EX/AIkZ4R/+P1V1f/go&#10;v/wVf0C2/tDXf+CFesWUG4L513+0p4PjTJ6DLXAGa2f29P8AgpN4z8AfEf8A4Y//AGMtE0PWviYu&#10;mzal4+8XeJrzyvD3wr0VYg/9raswGZHfcPItAVM3lykuuwJJ8OaJ8K4v2zdWuPFfhP8AZX+LH7eG&#10;pW955etfEn4vePl8D/D64Yxq+NG00o8VzbxyTNLF+5chJjsuZAqqoB9GeENe/bs/bs/4KXfs6fGv&#10;4ufsN2Pwg8K/BFvF2patqF98ZtB8QTaodT0VtOit4LfTJZJA6ySLIWcLHsV/nDBVfc+OXgL456nF&#10;rf7OHwim0i3+K3wd+IVv8QvgDJrFnLoumeJNNky15o1s5MKXTwx3k9lcPGJoIl1GwaWQzSSJF846&#10;9/wTJ+JvwctpNR8Vf8EMPhncW32l7i68Wfsq/HC90HxDpmnA7jaxQ3EcEuoXG0cxpNFHMVAIQdI/&#10;CHxM1G58I3XifxR8ffHXxX+BfgjUlttY1TxBpK6d8XP2fNXWRnF1KwhaS/siNqu5Q5jijYCSOKQy&#10;gFj/AIKq/szf8FWvFs/gn/goV+0l8WfB/gHwX8I7W6v/AIiaD8A9Y1q08VWXh9pkN7bWWrW9v512&#10;0tvGjlHFtaQyLulcRI062v2p/wBn3/glh8Mfjj8AfhF/wS++B2h+Mfi98K/jdp/iy+8D/De3u9Tk&#10;k0ud0hvn1XVQ8kFiI2axuQ97KdogRVVUmLV9reCPCP7ePhX9nvS/Dfg/4m/DP9pLw7qmk6TY6TqH&#10;j6GXRrvWNJmiiN5fahf2wu7e9WWN5kjjisVIjaJ5JLpxJ5vH2/wm8Yfsj/BTWvFnxH8YfDL9nH4E&#10;6DY3F7rHh/4T+HTa65bRxmOG2t59YeWVLsTI0uWt7S1ull+zJFK3z7wD1j4st4q/aN/aj8J/C/4e&#10;a/of/CG/DHWl174jXkunx30surJGps9HiYMVs50iuFu5/NCyiOezMQYSyNH8kfAz4m/8FEP+CdHx&#10;K+Onwq8J/wDBOSy+KWi+Mv2gvFfjnQ/F2l/Hzwzo8ctnq10LmKFrW/mS4jljUhH3qBvDbdybXbyb&#10;4m/Ej4g+NfEVjofxXv8A4g/DT4Y+NoUv/hb+yz8BbAN8RPiJbojJLrniHUFaOSzWcCNsNMmQiI0q&#10;yxF55tE/4JU/GfxZaQ60f+CCP7PtkLGZp9Wk+Mnx4vfEniLxNEQx2rqENqRDPyvz3JlCqu3B4IAP&#10;rKw/4KF/8FadUs49Q0z/AIISa5cW8q5iuLf9pDwg6OPUMJ8EfSph+3z/AMFfCMj/AIIJ+Iv/ABI3&#10;wj/8fr4ri07Vf2M/G2nx6V4X+KX7BfjG8WT+yZda8WJ46+D+qt5kPkabcPkCyJWVlXyktVikmPM7&#10;qi1+g/8AwT8/4KM3f7Seral+zN+0z4Gt/h5+0J4LsxL408BxzPJZ39sZGSLVtJncYu7GdVWRWUuY&#10;jJ5bM+3zGAOO/wCG+P8Agr3/ANIE/EX/AIkZ4Q/+P00/t8f8FfFG4/8ABBTxF/4kb4Q/+P19vBVI&#10;yDQ0YIxmgDwP/gnj+3Gf28PhB4g8c6x8GtU+H3iTwX8QdY8FeNPCOqapb3x07WNNmEdxFHc25Mdw&#10;g3J+8UAbt4G5Qrv79Xw3/wAENh/xIf2rMn/m+D4lD/yfir7koAKKKKACiiigAr45/wCCa/8AyeX+&#10;2l/2XDTf/Uc02vsavjn/AIJr/wDJ5f7aX/ZcNN/9RzTaAJv+CiLH/htX9jMKP+axax/6jWpV9fZI&#10;G1lr45/4KQ6naaT+2R+x7qepTLDb2nxa1qaaZz8qovhnUixPsBzX2EsnmjcDxio5o83LfXe3lsO0&#10;rXtoTUUUVYgooooAKKKKACiiigAooooAKKKKACiiigAooooAKKKKACiiigAooooAKKKKACiiigAo&#10;oooAKKKKACiiigAooooAKKKKACiiigAooooAKKKKACiiigAooooAKKKKAPh3/gu5/wAmWfED/sjf&#10;jv8A9MU9fTv7Jf8Ayar8M/8Asn2i/wDpDDXzF/wXc/5Ms+IH/ZG/Hf8A6Yp6+nf2S/8Ak1X4Z/8A&#10;ZPtF/wDSGGvByj/fMV/j/wDbYnZif4FL0f5s+bP+CfH/AClQ/bu/7HjwL/6iNnX2xXxP/wAE+P8A&#10;lKh+3d/2PHgX/wBRGzr7Yr3jjCiiigAooooAKKKKACiiigAooooAKKKKACviv/g3x/5RX+C/+x08&#10;cf8AqX6zX2pXxX/wb4/8or/Bf/Y6eOP/AFL9ZoA+1KKKKACvkPX/APlO54V/7NT1j/1I7CvrtyQu&#10;RXx1rVvdp/wXq8M3D6kzQN+yhqix23lrhGHiOzLNnGfmBXjOB5fAGTkA+xqKKKACiiigAooooAKK&#10;KKACiiigAooooAKKKKACiiigAooooAK+Ff8AgoJ/ymc/4J+f9hb4of8AqJmvuqvhX/goJ/ymc/4J&#10;+f8AYW+KH/qJmgD7qriP2ifjR4d/Z1+APjj9oLxek0mk+BvB+p+INUjtow0j29layXEioCQGYrGQ&#10;BkZOBkda7evlf/gtb4P1nxx/wSb/AGhNL0TxNdaRJa/CvVtTuLqzxvmt7KBry4tTuBGyeGCS3fod&#10;kzYIODQB8F/sX/Ar4h/tW+L/AAP+x/441yS403xx4dX47ftja1pepXLnxFdaw5Gh+EpZhLvjsnti&#10;8jW0hbzLa0VA2EcP9MW3w+/a1/4KbfEHxJpWhfFr4i/s3/s0+DLz+wPB+n/D+3/4Rvxb4tvrQ+Vd&#10;XbzSxGXTLCC4WW3igRVMwhZ3G1kC+e/sXm0+I37UP7U2h+AfC0ekSfE/9lD4Zaj8O/DMrRwNcWP9&#10;hapb7YdzBTHDLcwW7OCVRnUEjIz9L/8ABEbxj4b8V/8ABK74J6XoN7uuvCvga08L+IrORSkthq+m&#10;L9hvbWRCAQyXEEgz0ddrqWV1YgHFeLv+CT/xl+El3/wtD9gr/go18bPCvi6xhLQ+HviX46uvF/hj&#10;WCEb9zdWeos7xtK4iVriKQSRoreWFLbq8g+NPx31f4m/s+ah/wAFQPhh4Ai8N/Fr4EX114G/aW8B&#10;jw3bXo8SaNBNaz6vosm+KRpECtHe2sqMGRJXQsommA/T2fYPnwNoU7jX5g+EPiF4W1Xw1/wUq/at&#10;07xZb6X8KtSaTw7pMNxsitX1rTPDj2uqanGyEo63U9xaReYDuZrUhvmGAAemf8Egr62/Zx+LPxc/&#10;4Jo6dqxuPBvg66s/HfwL87DuPB2v+ZdG3WRS/mRWuoNd26PLI0sgUtgR+WB5/wD8FT/iz4V+Ln7Z&#10;kPw4+J+iy658Iv2UfhvN8ZviN4ft9NWaPWvE37yDw/pc+9QSvlm8ulRGeOXaySISsZWr/wAEmfBf&#10;ijwD+3zoPw88X2bQ614P/wCCf/wv0HxRb7hJ9i1OGS6MlvIwyBIAQ2CclWB6EGvM/wDgpfpWry/t&#10;D/t5QWeujSZIvhZ8JfFMjTSNG11omkarc3OqvGB80qCBWibaCN0yofvUAevfDu9+NP7KXw98K64k&#10;Gk+NP21P2tmjvZ9c1rR7ZLPQbS1srcMjraRQFdL0y18lSqjzJriYu5BmO30bw3/wRe1XX9F1LWf2&#10;hf8AgqD+1J4r8catPJcSeKNB+LVz4ettJuHmZ2fTdOssWtorRt5JjKyRhc7EjyAp8SNV8JaD/wAF&#10;l/gT+0Dr15cah4b+JXwJ1bwz4DuJ4WFnomqR3cGoearSMFjmvrS48kKqiRxZgMWCgJ9yWx45P8PQ&#10;0Afmz44k+KX7BfjfSf2Kf+CgfiS++PH7Kfxpuo/Cfh/4ifEjUbe41nwzq1wjhNM1qd/LN3bT7SYb&#10;ziWKRSpbJiA+efjX4p8b/wDBP3xXcW3xE1YTa1+xD4i0PVfAOvRrsvfFnwV1qdNNl0+58rYLqezf&#10;/Rg0hjEk9nHM6yFWkk+1v+C6txB4l/Zj8D/AXQZFufF3xA+OPg2z8I6HGwEt/Na6zbahckZ+VVjt&#10;bWaRncqo2qudzqG+W/8AgsP478F+G/2iP2xPFuu6QuoabpP7BuneHtWuId0i2+qX+t6gtjBLtBEc&#10;itcQXCqcEowY/LggA/X6ORZEV4zlWXKn1p1cL+zL4B8XfCj9m/4ffC74geKZtc13w34H0nSta1u4&#10;z5moXdvZxQzXDZZjukdGc5Zjlup613VAHw3/AMENv+QD+1Z/2fD8Sv8A0vir7kr4b/4Ibf8AIB/a&#10;s/7Ph+JX/pfFX3JQAUUUUAFFFFADG+Uda+Ov+Ca7H/hsv9tHJ/5rhp3/AKjmm19XePPEkfg/whqP&#10;imS2aZdPs5Lho1baW2qTjPavjD/gkX4quvHP7Qv7W3jO9tFhl1T4vaTcyQq2QjN4b004z3xXL9ao&#10;rFLDt+81e3le1/vNPZVPY+0tpexf/wCCrgV/j/8Asz5/6Gzxh25H/FF6wa+qPgxrtt4g+Fmg6jp7&#10;s8b6XCN7RlckIFP3h6g/Wvlf/gq2Wb49fsz5H/M2eMf/AFC9Zr6G/Zu0/S7TRLu4sNKjt5ZIrFbq&#10;aNm/0hvscTh2BOA2ZCOAMjGc4r5+rWqQ4shTT92VPVdXZv8AI7+WMsp5nupfhZf5nqaZ2jNLQp+W&#10;ivqjzAooooAKKKKACiiigAooooAKKKKACiiigAooooAKKKKACiiigAoooJA60AFFG4etG4etABRR&#10;RQAUUUUAFFFFABRRRQAUUUUAFFFFABRRRQAUUUUAFFFFADGfaM5pBIQMkU2cnZuxXE+L/i2ND8Rt&#10;4P8ADuhTarqkFh9subVZfISKHzY4yTIy7c7XdwM8+URxkGuPF4zD4Gl7StKy/N+S6/I0p0qlaXLB&#10;a/19x3HmEck1h6v488MaV4msfBt7rkMWqaksjWNj1eYIpZj04GAeuM4OM4NTaL4h0rxLpEet+HtU&#10;gvLWbPl3NvIGRsEg4I9CMH3r5rvNU1LxLqEHjj4c6DDY65408T3i6fr00p3CxtYzh08xXMJdAyth&#10;eAGAUggV4We8QRy2lSnRtLn16u8dLtW6ttJHZg8C8RKUZu1tPnrv20TfyPp7UL9tP06a+8uSRooW&#10;k8uFdzNgZ2gdyewrxfSf2g/Gvgvw/wCGrX4iwF9Y8TalLLMuqSQWMenWPnBc5O3lYyrBDlySQTkY&#10;G78VfG0ln+zHqXiSXVPLuJNH8lbhWfLStiP+JI2yxP8AcXr0FcdqVlZ6d4mudE06xXPh/wCGdrLZ&#10;zfavJmiUSNuTzmO1AVUZJx7nHTx89zjELHUvq83H3U7bp82uq72i0jqwWFh7OTnG6u99Nkuvq0eT&#10;f8F1Zi/7FXxAb/qjfjo+3/IBnr6g/ZKz/wAMq/DPj/mn2i/+kMNfJ3/BaXVZPEH7AHi/XZ7dY3vP&#10;gZ40naNZ1lVC/h6ZiA6/K4yfvLwevpX1h+yUT/wyt8Mx/wBU+0X/ANIYa9/I5qpXxM11mt/8MTjx&#10;i5aNJdk//SmfNv8AwT4/5Soft3f9jx4F/wDURs6+2K+J/wDgnx/ylQ/bu/7HjwL/AOojZ19sV9Ec&#10;IUUUUAFFFFABRRRQAUUUUAFFFFABRRRQAV8V/wDBvj/yiv8ABf8A2Onjj/1L9Zr7Ur4r/wCDfH/l&#10;Ff4L/wCx08cf+pfrNAH2pRRRQAV8h6//AMp3PCv/AGanrH/qR2FfXlfIev8A/Kdzwr/2anrH/qR2&#10;FAH15RRRQAUUUUAFFFFABRRRQAUUUUAFFFFABRRRQAUUUUAFFFFABXwr/wAFBP8AlM5/wT8/7C3x&#10;Q/8AUTNfdVfB3/BRLUbLS/8Agsj+wDf6leR28MerfE7zJp5AiLnwpgZJ46mgD7xrP8S6DpXinw9q&#10;HhfXrGO6sdSsZbW8tbiNXSaGRCjoysCCCpIIIIIPNQjx94FIz/wmek/+DKL/AOKpr+PPA5QhfGek&#10;/wDgxi/+KoA/Gn4U/Dz4u/sg/G/w78EfCur3U37Q37L9jqFn8PfDk15HGPjf8I7y4W4fT/PeGPzb&#10;+y8vzFVCVSaFyYsSB7f6E+C+nfDv47fE7xl+1R/wRR/aS8F+A/ih4gvrmb43fBX4oaRqE1nqOsEW&#10;qtPqOmJdQ3GlXdudytcWse2aSWRZC7ZK/WH7ZH7Mv7NH7bPw90/wh8TPGqabqvh3WE1nwX4w8O+I&#10;RZ6p4b1aON0hvrWaNx86iRso26NgfmU4BHwL+1V/wTv+O/xC1WO9/as/Zf8A2ff2xLPSYUWw8Yxe&#10;Jl8C+PLyGPekVtcXMDx211tU+YxeeKLc7bYgVBIB7l8Qvhb/AMFm/ij4NuNI/bP/AG2v2ffgr8Mb&#10;VWuPG3ir4O6HqcGs3FipKS2ovNYung06KWNiftSgyxOkZGQXQ+H/ABn+O37LHxl+CFj4A+BkH/CI&#10;/sX/AAN1SG58Wa5Z+HzIPilrlreRNZ+GtHLTxyTxvMJJbi6VJTPMIY8kNOG8x+HP/BL3UvGninT5&#10;fh//AMEHfBtn4h0XEljr37RP7T0XirS4bGMFIrFLDTbm7E0cKuixxTQGIRx7S27aT9zfsr/8EsfH&#10;mj/GzQf2pf29vj9b/E7xV4Qsfs3w18F6DoKaR4P8B/NIPN07TkYqbjyjHELiXdIqpgHCxCMA6D/g&#10;k/8As9/Gbwj4O8fftfftS+G/7F+Knx/8Yf8ACSeIPDuUP/CN6RBELTRNHJiIjke20+KEPIERy7lZ&#10;N7R728//AOCvHwU8a/DX4neCf+Ck/wAM/hhe+NtP8K+HdS8D/HrwLp9qZ7jX/h9qOJbl4EMg/e2d&#10;zElwEiUSS7yS+2Ly390/a7/4Kpf8E/P2DruPRv2pv2nND8N6o0aytoVpb3OqalDC27bPJZWEU9xF&#10;CdjgTPGsZKkbsgit79lP/goF+xn+3PoVxrH7Lf7QWg+LPssatqGkwyPa6lZKxYK1xYXKx3VurFH2&#10;mWJQ4UlcgE0AfAfws+KP7O3hr9m/w7+wL+258Zru6+DetR2Oofsv/tLaRcSaTC1okHnW1vcX6TyJ&#10;p+q6bOGhikuGAuY44i6Mwm3e8+DvBH/Bef4faP4e8M/D/wDae/Zl+L3heGOB4/HXjbwhrGm61q9o&#10;waTzJRpt29pkqUjSWNTuG13RyXJxPjJ/wSB+Inw48Z+MvGH7AHxK8J6f4J+IF8up+Pv2a/il4Wi1&#10;fwLrt/hjLNDCVZtOknYQ7jErRgxqxR1jjjj+NvEH/BMXQ/B3ibUND8Yf8G8ulXmqSXEv/CQXXwp/&#10;a4ttJ8P61HKfNES2l/f29xHApZD5RhiUPH8g2BcgH0TL4y8HfsJ/Fi/+On7evxo0X9pb9sjXoWi+&#10;Gfwx+Hfh/wDf+GYFgKnTNKth5klhbuLoyT3s4jaWIBnD+QzN5p8IP2a9f/ai/aatf2cvE/iCbxd4&#10;m1r4oWPxV/bW8VWq+bpOmanp8cZ0nwFaTFJYporQ+RDJbu8jiGOTcYS6Rw9n+y1/wTm/aM8JaXfe&#10;Afg/o3wP/Y58C61Ci65dfCvWT4j8eatbs7yfZptZveLYxn5AUe4CiZjE0RRSfvX9kv8AZ1/ZF/Yd&#10;+Dlr8Cv2a7PQ9B0GG8mvbzGrLNdalfTEGa8u55HaS5nfCgyOSQqIi7UREUA9pAwMUVjp498DKoH/&#10;AAmmk/8Agyi/+Kok8f8AgVULHxnpP/gxi/8AiqAPjP8A4Ibf8gH9qz/s+H4lf+l8VfclfC//AAQx&#10;nt7vw1+1Rc2s6yQzftvfEl45I2DK6m+hIII4IIr7ooAKKKKACiiigDlfjXFE/wAJfESTzCOM6Pcb&#10;pNudo2GvjL/gjBpd1pHxa/agtbtlLN8StBlXY2Rtfwvpjr+jCvsX9oC5W2+Cnied3Zdui3B3L1Hy&#10;Gvk7/gkW7zfG39px5fvN488Mk/8AhI6TXz0pR/1nUevsn/6Uj0kpf2TJ/wB79C3/AMFW/wDkv37M&#10;3/Y2eMP/AFC9Yr6M/Zv/AORevPpYf+m+3r5z/wCCrf8AyX/9mf8A7Gzxj/6hesV9Gfs3/wDIvXn0&#10;sP8A0329cGJ/5LKl/wBe/wBTSP8AyKH/AIv8j0yiiivsDyQooooAKKKKACiiigAooooAKKKKACii&#10;igAooooAKKKKACiiigAJA6mvDP2zP2/f2d/2JdJ01Pirq+oal4m8RLMvg/wD4X02XUdc8QSxLudL&#10;W0hBdwo5ZzhFAJYjFaf7dH7V/hn9in9mLxN+0L4j0q41KbSbVYdD0W0haSbVtUndYLKyjVeS808k&#10;cYA5+avPf2E/2M/F/g3Xb79s/wDbAbQ/EX7QHjzTbNNf1jT7KZLXwzYx2sMaaHpizuzQWyOkk0hU&#10;IZp55pGUbgAAcDL8av8AguH8fLZfE3wG/ZW+C/wY0tJH8m3+O2vahrOqahCSAha20Zoo7B1IbcrT&#10;Thgy4K4ObUurf8F/fAerXHibV/DX7KPxG0mzjJj8M+GT4g8O6nfnsEurua7t4MEknejghcAgnNWv&#10;+Cy/7Xv7RX7Ifws+Ecv7NPiTw1oeu/Eb48aL4Jvta8VeH5tTtLCxvLHUZZJxbwyxu7I9tE2AckBg&#10;ASQR4P8A8Env+Cunx5/au/bZ8XfsveJPip4R+MWh6T8MbbxPD4l8HfDfVPB9zp15/af2OWye01l1&#10;a4AjlhmMoKgLlU3uGSgD6c/Z1/4KdeE/Hnxetf2Y/wBqL4P+IPgl8VbqMnTfDPjKSJ7HX2UhHOla&#10;jGfJvhv3bUGyYptdol3YH1MsqMcKa8b/AGov2Wf2Yv8Ago7+zVN8JPjFo+n+KPB/iSzg1DQ9a0u6&#10;R5LSUpvtdTsLlN2yRQwdJVJR0YqweOR0bzr/AIJ5ftK/FPVvGnxC/Ye/am8QW998Uvg/d2ofWljS&#10;JvFfh+7Qtp+tCNCVV32SRTIpJSWPLKgljUgH1XRSKwYZFLQAUUUUAFFFFABRRRQAUUUUAFFFFABR&#10;RRQAUUUUARXLBYyxI+XmvmXxFq19rWgeLfE9tNNHe+LfG1toOntb3DBjBBJgoduQoIWbnjIfHXFf&#10;SeqrcS2U0VqyrM0bCJm+6Gxxn2zXzD4t+F3xL8PfDux8P6hpFxpOieBftOoS6rb6lH52ozBHMU0I&#10;UkoVbOQ5HD9+a+B42WJlCmowcoJSvbo3ZXv0tFydz3Ml9mpO7Sba36pXdrdbtJHUfD68v/Aem/FL&#10;4ZaE0kb6MzXmiras0kkX2m3LRxovJyrAN7tITWPp+qJ4d8c/B3Q/FVzeRyNpc1xN9rYFmuriBlMb&#10;qQCnzyYHXHyrgdRj/tGahPBM3izTLaG6t/GHgy1sIGjvYlmnuROHL+Vu3SYXyxuCnG7GRS/tBXOm&#10;xftAaHqeqXKrDoN7om1f+eKtNJJJ+kSn8K+Ax2ZOlRdKn/y6cIx6pxlPm+T5Uj2sPhPbS55/bjL1&#10;5oxS/Nmz4u12zPwhuPA95qH9oXC/ESOx8vymARvtK3CxAFeixD0xjpVzTtastW/an8Z+AHEsMl9o&#10;UdrHNbybT5S2qMWy27a4Z8DaFXC5Klsk85rt4LH9oBvh3dpveb4hWWrW/fdG9tIp/L5M+man+Ht3&#10;Yt+1fN4lexaG41DWNX0uWZpiyyGARGPsMfKTxz9aUsdUqYylySWlRU2nd6QUr3bvr7xUcOo0Zcy3&#10;g5r1fK0/wZ4b/wAFTvED+J/+CY/iPW3E/wC8+CPjtV+1XQmkwmi3Kgs4RAxwB0Uelfan7JKgfsq/&#10;DV/+qfaL/wCkMNfCX/BSH7Of+CfPxa8A6BHdzL4N+EXxAF3JdSRkpD/Zc8AORjP7wgYAz82emcfd&#10;37JBH/DKnw0AP/NP9F/9IYa/R+CMR9awNSbabuk2tm1GKf4ngZxD2dSCSto2l5OTa/Cx82f8E+P+&#10;UqH7d3/Y8eBf/URs6+2K+J/+CfH/AClQ/bu/7HjwL/6iNnX2xX254wUUUUAFFFFABRRRQAUUUUAF&#10;FFFABRRRQAV8V/8ABvj/AMor/Bf/AGOnjj/1L9Zr7Ur4r/4N8f8AlFf4L/7HTxx/6l+s0AfalFFF&#10;ABXyHr//ACnc8K/9mp6x/wCpHYV9eV8h6/8A8p3PCv8A2anrH/qR2FAH15RRRQAUUUUAFFFFABRR&#10;RQAUUUUAFFFFABRRRQAUUUUAFFFFABXlf7Uf7Ff7Kn7avhvTfCP7VvwJ8P8AjrTdHvze6Xba9Z+Z&#10;9knKFGZGBDLuU4IBw2FyDtXHqleM/tift+/sf/sAeGNI8YftffHjR/BNhr189norahHNNNezJHvf&#10;y4YEklZUXG6TbsUvGrMGkQMAeT/8ODf+COP/AEj2+Hv/AIL5f/jlL/w4N/4I3/8ASPX4e/8AgBL/&#10;APHK5lf+Dkv/AIIkY5/b10P/AMJrWP8A5Dpf+Ikv/giP/wBH66H/AOE1rH/yHQB0v/Dg3/gjf/0j&#10;1+Hv/gBL/wDHKQ/8EC/+COB6f8E9/h7/AOAEv/xyub/4iS/+CI//AEfrof8A4TWsf/IdH/ESX/wR&#10;H/6P10P/AMJrWP8A5DoA8R+PX7I37Cn/AATK/wCCrv7Gvjf9nv4a+E/hDpPijUfH1j421SyvDYW1&#10;/bR+GpJLeG6eSQIyC4MbKrceZsI+YLj3z/gpx/wVZ+BX7Mn7GHi74j/A39pD4e6h4ymW20nwuw8R&#10;Wt3DY3t7cJbR3lwkUu/7PCZPNkZQxVYydr42n5l+PX7WX/BOb/gs1/wU/wD2SPhJ8DNa0H44+F/C&#10;d1461P4kaDfeC7q60+ws5PD5jtLi8jvbZYvL+2CBUZsgTGEcMyZ9q/4KM/8ABEX9jD4kfsieKNN/&#10;ZO/YK+EOk/EbS/sus+ERpfgXTLD+0ruzuI7hbCeVIVJt7gRmGRNyh0kKllBzQBxn/BKr/gkx8D/i&#10;x+zlZ/tj/te2X/CceKvjp4Vj1nVrV/EN1PbSabqS/aV+1zqtu+oXNxBLE1w0iCBGJgt4ooI0U8f/&#10;AMFiP2AdB/YT8C3/APwVP/YevZPCvi7wLNDca8bm/vrh0hl8uyN4k4W4mMKI6i6tXR4p7bzGUwTx&#10;Qzr1/wDwSJ/4LMfsywfs8f8ADJ/7Veor8HvGHwBvF+HfiGTxpttdJDafvs7bfqAd7OC4eO1IeBp+&#10;ZI5PKMiAMPPf+C2n/BSrw9+2L4Q8O/8ABK7/AIJ+fD24+L3i/wCNjx3LXtrqk+l6NeaHZytdXP2e&#10;+3Qi+ilWymjeS2kaMRrMpkLnyyAfc37K/wDwU4/ZK/aG/Zu8D/HDWfj34J8P3nivwrY6peaHq3iq&#10;xt7iwmmhV3hkiM7FGViQVJJHTJr46/4Jrf8ABOr/AIJ8/wDBQK8/aM/aK/aS/Z78KfE7Wrr9rLx7&#10;Y6Z4s1iR7x5tKhv1FnFHKsm1oEiKiPGVCbQvygY+jf2Yv+CIP/BN/wCEP7Ovgf4XfEr9h34Q+LPE&#10;Gg+F7Ky1zxJrfw70y5vNSu44VWaeWVoMyOzgkueW6mvlf/gnP/wUt/4Jq/8ABLC4/aC/ZF/aX+L2&#10;lfCXVdL/AGpPG174f8EzeE9QhjtNDnu0bTngjt7Vo0tntxG0IXCmIoyjaVJAPrZf+CBv/BHEdf8A&#10;gnv8PW/7h8n/AMcpf+HBv/BG/wD6R6/D3/wAl/8Ajlc1/wARJf8AwRH/AOj9dD/8JrWP/kOj/iJL&#10;/wCCI/8A0frof/hNax/8h0AdL/w4N/4I3/8ASPX4e/8AgBL/APHKQ/8ABAv/AII4Ecf8E9vh7/4A&#10;S/8Axyub/wCIkv8A4Ij/APR+uh/+E1rH/wAh0h/4OS/+CI46ft66H/4TOsf/ACHQB9U/s+fs2/Aj&#10;9lD4Z2vwc/Zx+FWj+DvC9lcTT2+jaJaCKISyuWkkPdmYnlmJOAB0UAd1Xmv7LX7Wf7O/7afwnt/j&#10;l+y78V9L8ZeFrq7mtY9V0vevl3ETbZIZI5FWSFxw22RVJV0cAq6k+lUAFFFFABRRRQBx/wAe7c3X&#10;wZ8SwDd82jXA+Uf9MzXyB/wRx1ODVvjB+09PbIyiP4ieHYWVv7yeFNKQn6Eqf/rV9n/Eyy1HU/h/&#10;rGnaPbLPdT6fNHbws23e5QgDPbmvin/gjNp97o3xl/aq0nUrSW3urf4raPHcQ3EYV0ceGtNyCPrX&#10;gujL/WFVbaezav58yO+NRf2a4X+0vyN7/gq2Sfj9+zP/ANjX4x/9QvWK+jP2bs/8I9eZ/u2H/pBb&#10;184/8FW2I+Pv7Mv/AGNnjD/1C9Yr6M/ZwlX+wb4A/wANgf8AyQt68zEStxlRTf8Ay7f5s3h/yJ5f&#10;4v8A5E9Oooor7E8kKKKKACiiigAooooAKKKKACiiigAooooAKKKKACiiigAoJwM0UUAfD3/BSKUf&#10;E/8A4KRfsWfsqeKII5PCuteK/FvjbUoduXn1Dw/pcD2EbZyrQ77+R3RlOWjiIIK87n/BSL/gp38S&#10;/wBh/wCIvhv4S/Bv9k+H4naxq/gzXfF2tz6t8SLXwxYaJoulCE3VzJc3EEysVEwbbhflVjkkYrG/&#10;4KL2sXw8/wCCl37Ef7SniC5VdEsfGXi7wLJHGu6ZtS1/R0+xNjp5Y/s2be2cjcuAc8bX/BTP/gln&#10;4i/b+1vTPFvgL9rDWvhXq0PgfXvBeuT2HhWx1iDVtA1eNEvbVoroAwuwjUCaN1dQTt2nDAA+P9T/&#10;AGov+Cgf/BY347fCf4fWn/BN7T/AOg/s+/tP+FPFnxA8VR/Gqx1cQRw2Dz+Slv8AZLZpd1rqccwe&#10;NnI2bNpYnb7R/wAFFR+2l+xJ/wAFBNS/4KufAf8AZO0n4weB7H9ml/CXirS/+FkQ6BeaKbLWLjVZ&#10;bxhNazefG0UqqiRBn3RybtgCCT53u/g7+1b/AMEH734U/HjQf2+/EXxG8F/Fj9oDQfBvxN8D658F&#10;oIp7y3Gk3VgbqN4Va/kmgg0uJYvIwJ2RJT5yuwl9I+NX7UXxR/4LH/tu61/wT6/Yn/bjvPhr8J4/&#10;2e5ta8aahF8I0ub7XLy71R9PmsZF1iKOSKFLUxMkluEO6aXLuQoiAO2+Dn/Bcb9oPV/jt4R+HH7T&#10;P/BP3Q/h54Z8TePtE8Gal4o0f49WXiO50PWNasWutGt5tPttPSUfav3ADMyLGk3mMcKQfSP23vD5&#10;+EH/AAVW/ZN/a6sNUt9JsfElz4i+E/jKZWbztXTULFtR0izYYI8pLzT5pOxDuueOnzn+zT/wQNi8&#10;XftLeFf2t/HP/BRPVPihouleMvCvjX+0LH4S6Ppf/CQXekWNt/Yxt9RjRmaxFuLTcbYmGZVdSRMD&#10;In0d+3B4ig+Mv/BUj9lH9j3TtGj1S38M32vfF3xl5EjJNpEOm2L6dpNy3QNFLe6jLGVG5t0S5AXJ&#10;oA+2ICGUsrcVJUdsMLwPx9akoAKKKKACiiigAooooAKKKKACiiigAooooAKKKKAIrgEpzWV4y0W1&#10;1/wvfaJeWy3EV1ZyRPCxA37lIxkg9c+hrXf7mKguBlVXbxg/yrnxFNVqMqb6prXbXTYqMnCSkujP&#10;l3V7K18YeCPhTNpPh1Y5rTX/AOzYYbi782SFYJxvO4Kqtlbck/KOox3zP8Y9BtNR8IfE7x3LbQ3C&#10;r4g06K1uI5VkZDA8MMq4XJTGX4PIDGlubbR/hr8ULjTNakvrOy0XWrzWtI09osLq080cccdtaHkS&#10;bSx3KPm3Snphs+s23hG4PwP1Sxs7B477VtMuLiZNUs7YyfapYyd0yxxrE7biN2Uwcc561+O4HKf7&#10;Q+sKdk4XTSXWMHFXSVtXd69kfVVcZ7H2fLe1/wAHK+j9ErnlL2NtqP7bGheJnXzLbVtDW8si390W&#10;zYP13Jmk8JeG7TwZc+Ade1y+8681bxxqE9xdNDKmZJI5IgMSKrD7idRz1GRgml4c8ZaP4k8YWPjD&#10;W7yGzksfhLJJ5yKFjt5PNMe7CAhRtk6D+9wOK6bxz4ctPBH7P/w/vdXCs2ka5pl1eXPLbGaXzJny&#10;wzgkk8gfhXm5fl9F0K9aFrKbq37awvvtez/E6q2IqOpThLS0VC3dWlZ/c0fNX7fHgq30n9kD9snU&#10;DcXUjW/wU8VFftNuIsfaLW4lIUbm3KNgAbjOM4FfbH7JGf8AhlX4akf9E/0X/wBIYa+T/wDgpD/a&#10;97+xT+2lqt4zNbR/BXWLS3bH3SNJnYr/AOP5/GvrD9kfP/DKnw1JH/NP9F/H/QYa/SeBcPTw+Tz9&#10;mrJ1Jv1961/wPBzqrUrYqLk7vliv/JUfNv8AwT4/5Soft3f9jx4F/wDURs6+2K+J/wDgnx/ylQ/b&#10;u/7HjwL/AOojZ19sV9meOFFFFABRRRQAUUUUAFFFFABRRRQAUUUUAFfFf/Bvj/yiv8F/9jp44/8A&#10;Uv1mvtSviv8A4N8f+UV/gv8A7HTxx/6l+s0AfalFFFABXyHr/wDync8K/wDZqesf+pHYV9eV8h6/&#10;/wAp3PCv/Zqesf8AqR2FAH15RRRQAUUUUAFFFFABRRRQAUUUUAFFFFABRRRQAUUUUAFFFFABXwp/&#10;wUFVT/wWb/4J+8fe1b4n5/8ACTNfddfCv/BQT/lM5/wT8/7C3xQ/9RM0AfdHlRf88l/75prxRBCf&#10;LXp/dqSs/wAS+ItE8I+HdQ8V+JdWt7HTdLspbvULy6mWOK3gjQu8jsxAVVVSSSQAASaAPK/20v20&#10;Pgv+wd8E5Pjd8am1K6t5tSt9K8P+H/D+n/a9V8QapPu8jTrG3yvnXEgRyFLKoVHdmVEZh8G/tDf8&#10;FO/25vD+pLc/Gz9oP4C/slQ3FquoaT8O9c0+7+IPj57ZnMUZvNL0zakaPtacNbtK0aMqSKrByPP/&#10;AAL8VfjD+2F8ZLP4y+AbnUte+Nn7QkF9ffBbT9a1SOHT/gn8NrN57OPxVHC1tIkl9NPMMK6LM7XI&#10;jV1Ecjze2fB+0+Gv7Mvxq1f9kT/glH+yNo/xU+KXh+P7P8Xvjt8RPETi20PVXtXkg/tLURFPdahd&#10;EsA1lAY/KjxFvhCqoAPE/Cv/AAVY+Oepa1HB4E/4Le/BW+voFjuINH+L37NPiDwXpWqyh032batd&#10;hFtxISQgjSWYKMhX2sw+wP2Wf+CqfinVvi7o/wCyj/wUA+A7fCf4keJLprfwHr2k3jan4O8f7YVk&#10;ZtI1RF2iUAkm2n2uAYwGaRmjj4P4v/GL/grN8CvAmoeLf+CiX7EXwL+PXwxtYDd65a/A2PUF1TRI&#10;Y1YS3X9n60ZhqR2vwkLROiLIdzEqp+f/AIp/AX9ljwH8MPDHx9+AvxS1DxR+wr8Ynt7DxJ4R0meW&#10;af4W63KXhsfEehXRkEmlJHcOIrmHkQHcSsiFVtgD9BP2mv8AglD/AME7/wBr/wCIkXxj/aA/ZV8N&#10;614uh2Mviq386x1CR0SNI3kuLR45JnjSKNUaQsUVFC4AxW1+yh/wTc/YW/YZvL/V/wBlP9mXwz4Q&#10;1LVI5I9Q1qztWmv54naNnhN1OzzeUzRRsYg+wsittyM15X/wSD/aJ+NfjX4ceMv2Pf2rL1b74s/s&#10;9+IIPCvirX4bhpovEeny263Okav5jKCz3Nk0TSZ+ZnBkYIZfLTmP+CuPxg8U/Ejxr4J/4JufDfxl&#10;feHY/G+m3njD42eLNK1F7W88O/D7S3Q3rQSp80c93O0NpG4DgBpVIXesiAGb8f8A/gsN8QPG3ifV&#10;PBf/AATa+EPh/wAX6L4VurmH4hfHr4oa1LoXw/8ADU1s2J7T7aV8zULhBgsLVXVA6EGQeZ5XzFrP&#10;/BVz4taXqNxYat/wXc+GN5fQqhS48Cfse+Ite0hpmClkjv7Myw3kagsoaNwQ64bDKyV0ngz4Zfsx&#10;a58DbH/gpR+2x4D1LT/gzoVvbWn7LP7LgZcCFJFEF7LZEx/2pq+pXIFxHFKJPIjkUu8rEmH6A0Px&#10;J/wXa8Z+H4df/Ze/Zf8A2Y/gp4L8ljofw/8AihJq1/rUcbEyCWb+x3gtLV5A43WwDmKQSZkcEGgD&#10;zr4Kf8FS/wBtPwt4MvPizZ618Kf2vvh3ocZl8V3XwP36H460KEp5z3Fx4ev3CFIUUobcTLcs0sbF&#10;UUPj76/Zv/aU+Cv7W/wc0f48/s/eNrPX/DOuW/mWt5brtkhcZEkE0bANDPGwKPE4DoylWANfAtxo&#10;Hg/9sX4paT8BP2vP2d2/ZZ/a+tNLOtfDfx14F1JJodfuEjlluLixvLcBb+3iaFJLqwuwwTzIQTIQ&#10;kh85+C/7Ttz+y1+1ND+0pqulXHge6j8aaX8Nf22Ph3b2sFpolh4hvLWI6Z41tkDyrDa3DnaZd67r&#10;dkeQqYyJAD9gxFGRkxL/AN80jQwlcGJf++aeuQMGigD4b/4IbADQf2rMD/m+D4lf+l8VfclfDf8A&#10;wQ2/5AP7Vn/Z8PxK/wDS+KvuSgAooooAKKKKAI7rJVQP71fmX8If+CiP7IP7AH7dv7WfhP8Aao+J&#10;OoaDqHiP4vadf6Ta6T4L1fW2kt/+Ec0s73/su1uBCDvGBJsLENgEo4X9OGAI5FfJv7A+3/ht39sn&#10;H/RWtA/9RPSaOtwPlX9rH/gqD+xX+2t+1P8As7+C/wBmz4k67r2paX4g8W3V9b3vw717SlSJ/B+r&#10;xhg+oWUCN8zDO1iVGWOFBI/Q79njwFB4U8Jx+KJ7trjUNcsrV7ubkKI0jxFGoJ4CqzfUn6CvAP8A&#10;gpZ4SHjv9rn9knwfLrN7p8OpfE3xBBcXFiIjIYT4V1TzIx5sbqA6bo2ONwVyVKsFZfr3RNJtNC0u&#10;20fT4ytvawLDCpYnaqgADJ5PArwp5X7bPY4ya0jGy8nd3f3Ox3fWuXA+xj1ld/cl+heLYjzn+HOa&#10;+bv2of8AgrT+wJ+xl8UU+Cn7Q3xzudN8VNpcWozaJo3grWdamt7aQssbzf2bZ3Ah3lG2iQqWCkgE&#10;c19Jg56V8V/s2/8AKc/9pz/sjvw9/wDRmsV7pwjf+Ihj/gk1/wBHA+Kv/DI+MP8A5U0f8RDH/BJr&#10;/o4HxV/4ZHxh/wDKmvtaigD4p/4iGP8Agk1/0cD4q/8ADI+MP/lTR/xEMf8ABJr/AKOB8Vf+GR8Y&#10;f/KmvtaigD4p/wCIhj/gk1/0cD4q/wDDI+MP/lTR/wARDH/BJr/o4HxV/wCGR8Yf/KmvtaigD4p/&#10;4iGP+CTX/RwPir/wyPjD/wCVNH/EQx/wSa/6OB8Vf+GR8Yf/ACpr7WooA+Kf+Ihj/gk1/wBHA+Kv&#10;/DI+MP8A5U0f8RDH/BJr/o4HxV/4ZHxh/wDKmvtaigD4p/4iGP8Agk1/0cD4q/8ADI+MP/lTR/xE&#10;Mf8ABJr/AKOB8Vf+GR8Yf/KmvtaigD4p/wCIhj/gk1/0cD4q/wDDI+MP/lTTX/4OFf8Agk+3zR/t&#10;BeKsD/qiPjD/AOVNfbFGM9RQBxf7P37QHwc/an+DXh/9oP4AeP7PxR4P8UWZutE1qxV1SZA7RspS&#10;RVkikSRHjeKRVkjkR0dVZWUdpXwr/wAG13/KF74R/wDYS8W/+pXq9fdVABRRRQB47+3X+ynon7an&#10;7MviL9n/AFXxBLo13qSw3fh/XreESSaTqlrMlzZ3ioThzFcRRPtOQduCK89/YE/bnvvjXe6z+yb+&#10;0zplt4R/aG+GMNrb/ELwe17DNHqMUkEctvrenSRMVns7mN1k2g+ZbyF4ZVBVWf6kIB6ivC/2wf2A&#10;P2fP2zbfT9W+INlrGg+LtDkSXwv8RvBOpHTfEGhyoxdGt7tVbKhzu8qVZIWP3kagDyH/AILafsuf&#10;tJftK/s7/D3xP+yh4Mh8UeNvhL8bPD/jvTfB7a1Dp0mvJarc2sttHeTyxR2rql604kZ+luVUF2UH&#10;57/4JPf8E9P2rfC/7f8A4u/ap/ak/Zq8beB/C/8Awp+z8KabpPxe+PUHxC1TVNQ/thr/AM+OeF3W&#10;K1iRExFLt2TMrxh2eQx+5aF8O/8Agun+zFOuieFfjB8G/wBonwbpcZ+x/wDCeafeeGfGF7HjbHat&#10;eWpmsGZFC5uZIN8p3MyqSMXtX8cf8F3/AI2aFFaeBPgF8A/gVM101vqV94y8aX/jC8WBhj7TZxWN&#10;vaQLImSypOzqxUBgASaAPfP2uv2vvgf+xB8FdU+Nvx18Vw2NjZ28i6XpcLK19rl4EZotPsYWZfPu&#10;pmARIweWYZIGSPGP+CZn7Pfxs1bxT4u/4KIftn+BIdB+LnxYtbe2sfCs1wLp/A/hmBmez0ZJGQGO&#10;RywnulTCvMI9w3RDbd/Zv/4Jb6P4O+Kem/tN/tn/AB31z9oD4vaXKX0nxZ4s0u3sdL8PNhlB0jSI&#10;Mw6exjKB33SyM4Zw6Btg+tAAOgoARVC9BS0UUAFNkkCIzsdoVck+lOqO7/49ZP8Arm38qAPit/8A&#10;g4S/4JJx3U1vaftN6tqUdvcSQ/btF+FHii+tJmRyjNDcW+mPFPHlTtkjdkYcqSMGnf8AEQx/wSa/&#10;6OB8Vf8AhkfGH/ypqT/g3fGP+CL3wByP+ZRl/wDS65r7SoA+Kf8AiIY/4JNf9HA+Kv8AwyPjD/5U&#10;0f8AEQx/wSa/6OB8Vf8AhkfGH/ypr7WooA+Kf+Ihj/gk1/0cD4q/8Mj4w/8AlTR/xEMf8Emv+jgf&#10;FX/hkfGH/wAqa+1qKAPin/iIY/4JNf8ARwPir/wyPjD/AOVNH/EQx/wSa/6OB8Vf+GR8Yf8Aypr7&#10;WooA+Kf+Ihj/AIJNf9HA+Kv/AAyPjD/5U0f8RDH/AASa/wCjgfFX/hkfGH/ypr7WooA+Kf8AiIY/&#10;4JNf9HA+Kv8AwyPjD/5U0f8AEQx/wSa/6OB8Vf8AhkfGH/ypr7WooA+KT/wcLf8ABJlv+bgvFX/h&#10;kfGH/wAqaaf+DhL/AIJLv1/aB8Vf+GR8Yf8Aypr7YooA+LfCP/Bbf/gkr8Yfif4a8E6T8dLhvEGr&#10;avDp3hubxH8K/EOmxG9nYJHEt3fadFDC8jbUXdIu5iqjJIFfZBiimh8mSNWUrtK7eCPTFfGf/BdX&#10;B/Zk+GYXr/w0x8O//T/bV9pqnfFc8aFGN3GKV99NyuaUrJvY8Wf4GL4SudU0LwzFfTN4ruoZb+6j&#10;0+2S3s7SCeMGDbtCZKTyEAqSwR+454P/AIKTftn/ALI/7Lfwvs/ht+0R8YofDeqeMIZF8L2MfhvU&#10;tWnuFtnjaWTyNNtriVI1DKrSFAoLqM5IB+pivaviv9oVVH/BdT9msY4/4Ut8QP8A0fo9eXT4fy6l&#10;h6lCMbQmmml0Tu3a99W22dTx2IlVjVb96LTXytb8kfIf7d3/AAVj/Yk+Mn7GHxy+Gvw7+NWtah4i&#10;8deE9ah0fRbP4XeL4/tk8+g3FnFamSfSIoubh4zukZEAUMSMYH0P+zt/wXn/AOCXvgb4AeB/BHin&#10;44eKrXVNH8H6ZY6lbf8ACl/Fsnkzw2saSJuTSyrYZWGVJBxkE1+hO1AOBSFRjO3/AOtXZl2W4fK8&#10;P7Gje129XfVu7/Eyr4ieIqc0+yX3Kx+ev/BHf9oL4V/tS/t3ftrfHn4I69dap4X17xv4MOl317ot&#10;5p8svk+GYLeTNveRRTx4kidRvjXcAGGVIJ/Q2vif/gnx/wApUP27v+x48C/+ojZ19sV6BgFFFFAB&#10;RRRQAUUUUAFFFFABRRRQAUUUUAFfFf8Awb4/8or/AAX/ANjp44/9S/Wa+1K+K/8Ag3x/5RX+C/8A&#10;sdPHH/qX6zQB9qUUUUAFfIev/wDKdzwr/wBmp6x/6kdhX15XyHr/APync8K/9mp6x/6kdhQB9eUU&#10;UUAFFFFABRRRQAUUUUAFFFFABRRRQAUUUUAFFFFABRRRQAV8K/8ABQT/AJTOf8E/P+wt8UP/AFEz&#10;X3VXwr/wUE/5TOf8E/P+wt8UP/UTNAH3VXyv/wAFsPEHi/w1/wAEmf2hL7wT4Z/ta8ufhfqljcW4&#10;m8vybG6hNte3We/kWss8+P4vJ296+qK4P9pL4J6L+0h+zv4+/Z58VX9xa6b498F6r4d1C5s5As0N&#10;ve2kts7oWBAcLKSCQRkDIPSgD8/f2HIbT4aftf8A7Smu+Br+18VXnwn/AGVfhjpXw11q4txcGOxb&#10;RtSunitscpBdXFrbTyRxkLK6RscsqkfRX/BEX4XfD74b/wDBMX4Sa94J8C6fod9468JWfi7xk1nb&#10;bJNS1zUYUuLy6nZsvJIXbyxvJKRxRRLtSJFHwx+xl8Y/FX7LXj3w5+1j8SV0yDw/4P8ABNp8C/2y&#10;PC1rsjl8P6ppdyLbQPEzRPKXubJ4JfJLFI2S2mkm8t8ssX0z8MvEfxP/AOCQkI+HFh8N/GXxd/Zh&#10;1aS61zwZ4u8E6X/amqfDyO4lkurjT723RzJe6Yu8zwXUCmWNZGgaJgkbsAfflwBIdo2kYwwNfl7o&#10;3h3wb4w+Hv8AwUq/Y31aKTxB4B8P313r+m3EGqMdPtLvUtBa8utIt/KYfZ3tbu086WFSAJLzLKGZ&#10;t3rXjj/gskvxt8NXHgL/AIJofsyfE74ofETUl+zafda18Pb7QNB0CR2VRd6ndaqlr+6VDJIscIYy&#10;vCIi8PmCUeNfG34Ir8Cf2etU/wCCQ3wj+OrfED45fHfXrrxX8d/Hjr/ZkmkaHdXEK6r4guxC8i6f&#10;GLdILO2jZnLEx5EirIwANL/gkn488Y/EP9uzQ/Hni7WGuNV8bfsB/C/xJ4umjjSFdT1eZ7pZLyWO&#10;NVQzFQE3bcqiqgwqhR5h/wAFNdYvo/2jf26tVl0H+2rpPhJ8KfBllJcK8kul6Hr2rz2+rR27D5oI&#10;3TE8gQqpe3R25QEfRn/BH6zj/aQ+PPxm/wCCjukeG7jT/APiT+zPh98CftkckMtx4V0KNoXu1gMS&#10;Ktvc33nzxZy4DOjBQg3cb/wVM+Cdl4K/bSt/FXi5TYfC79qz4YzfCDxxr1vM8SaH4rR3ufDuqXLC&#10;OQqp/fWkbqEETS+YzAhAwB6d8QvhXH4v/wCCyHwJ+Fuu+FWi8B/CL4C6v4i8DyXMZnt9R1mS8t9M&#10;dQHJUT2VqsEiSgb1F8wyA5r7iibaSX44/KvzN8ER/Fn9tT4NeGzpOvaT4J/bg/ZF8611Lw1eB7xb&#10;zdbIPszpJPbrJp2s28VnIt1vZYTKp3F4mFen+FP+C6/wL8PeF9Ps/wBrP9mX44fCPx41jE+peB9W&#10;+FOq6oVmKDeba70+3lhngMm9I5JPJdwoZoosgUAWv+C69pb+FP2cfAP7RHhkrY+Nvh78bPCM/g/X&#10;4FX7RZG+1e20+7jGQQ8UtrcSo8bAo2EYjdGhHy9/wV++HPg7xP8AtG/tmeCdR1L+ytN1r9hDTfE+&#10;tw2MnkJfaxpus6g1lczgYWaYi0gtQ7ZcRIsYIXAHu3iPXfiN+3d4ktP2tf2yfAuufA39nH4G68vi&#10;jQ/B3jrTVh1rxjqNpFIRqOpxrI6Wthbk5gtQJHuJG8xynlxK3yf+0toHxO/bp+Jnibw348+HuveG&#10;/F37Zni7QvCHhHwPqggTXfBXwj0G6WfUdZuMygW7Xlws91HE0Uqq8qx75hIpAB+wP7NHjzxd8Vf2&#10;c/h/8T/iD4cbRte8SeCdK1TXNHkQq1jeXFnFLNAQeQUkdlweRtruaZCiRRLGibVVQAoGMU+gD4b/&#10;AOCG3/IB/as/7Ph+JX/pfFX3JXw3/wAENv8AkA/tWf8AZ8PxK/8AS+KvuSgAooooAKKKKAGyqWXj&#10;sc18m/sBvJD+2h+2NpkLMluvxf0SVYV4RZH8KaRvYDpubauT1OBnOK+tK+Tv2CP+T3f2yP8AsrWg&#10;f+onpNADv27b+/tf23P2PbOC/mjt5vip4gaaFZSEkZfCerbSwzgkBmxnpuPqa+qkVtgGPyr5W/bs&#10;uWi/be/Y7t1gibzPip4gO5l+ZceE9W6HsDk59cD0r6sRdi7aAHV8V/s2/wDKc/8Aac/7I78Pf/Rm&#10;sV9qV8V/s2/8pz/2nP8Asjvw9/8ARmsUAfalFFFABRRRQAUUUUAFFFFABRRRQAUUUUAFFFFAHwr/&#10;AMG1v/KF/wCEf/YS8Xf+pXq9fdVfCv8AwbW/8oX/AIR/9hLxd/6ler191UAFFFFABRRRQAUUUUAF&#10;FFFABRRRQAVHeZ+yS4/55t/KpKju/wDj2k/65t/KgD42/wCDfjVNX1//AII9fAvX9d1S4vry88M3&#10;E95eXkzSTTyvf3TNI7sSzMSSSSckkk9a+za+Lf8Ag3f/AOULvwB/7FGX/wBLrmvtKgAooooAKKKK&#10;ACiiigAooooAKKKKACiiigD4w/4Lh6vq2k/sz/DldM1Ke3W6/aP+HtvdeTMyebE3iC23Rtg/MpwM&#10;qeDivs2LPlru64r4r/4Lsf8AJsnwz/7OY+HX/p/tq+1qACviv9oj/lOx+zX/ANkW+IH/AKO0evtS&#10;viv9oj/lOx+zX/2Rb4gf+jtHoA+1KR/u0tI/3aAPij/gnx/ylQ/bu/7HjwL/AOojZ19sV8T/APBP&#10;j/lKh+3d/wBjx4F/9RGzr7YoAKKKKACiiigAooooAKKKKACiiigAooooAK+K/wDg3x/5RX+C/wDs&#10;dPHH/qX6zX2pXxX/AMG+P/KK/wAF/wDY6eOP/Uv1mgD7UooooAK+Q9f/AOU7nhX/ALNT1j/1I7Cv&#10;ryvkPX/+U7nhX/s1PWP/AFI7CgD68ooooAKKKKACiiigAooooAKKKKACiiigAooooAKKKKACiiig&#10;Ar4V/wCCgvP/AAWb/wCCfg/6i3xP/wDUUNfdVfKv/BQz9hP42/tO/F34L/tJ/sz/ALQOk/D/AOIH&#10;wT1bXLjRLvxH4VOsafdwarpxsblZIFnhbeqYKNvwNzZBOMAH1VSNhl25r4oX9nb/AILqkZ/4eV/B&#10;b/wwE/8A8tKX/hnX/gur/wBJLPgt/wCGAn/+WlAGz+3h+wV4q1zVtT/ax/YZ8J+D7P4zXkNtYeMt&#10;N8VrO2i/Ebw+iTpLompwrIINzecskd40TzRmBIwwjdxXwGn7VOuf8E4Jf+Ef+Gv7Qfjj9lDT7eaQ&#10;/wDCi/2nPh7feKfAIvZMM0ei69ZbrtYypN19nhuHQPM+5YyDGv3Ef2dP+C6p6/8ABSv4K/8AhgZ/&#10;/lpQP2cf+C6QXZ/w8p+CuOmP+FAT/wDy0oA+K/F//BZ342/EuBvhf4g/4LHfs6+HbrUraOTSW/Zs&#10;+CfiDxB4q1S4cqItPtINUmmtTJNuKYx5yvsC7SSR137LH/BO74lftNS/8IZpP7O/jP4a/BDxbqK3&#10;vxy+IHxi8SXr/Ev41rDBGsFncmOWO40ixZmZ3jR4iWRgIowZVuPePBnxV/4KSfsh/wDBQL4C/sz/&#10;ALTnx3+GHxC8J/HOfxVayR+EfhnJoFxpVzpmkPqS3O/7XMJjIY/LKlRw7HJIFfWn7X/7Tngr9jf9&#10;mnxl+0x8QrOa503wlost62n2jfvr6UfLHbx9cvJIyIODjdnBxigDsvAHgHwV8KvA2j/DT4c+GrPR&#10;PD/h/TYdP0XR9PhEVvY2sMaxxQog4VFRQAPQVh/tBfs+fBf9qf4Qa18Bv2gfAtv4k8J+IrcQ6po9&#10;1cSxiUK4kRkkiZJIpEdFdJI2V0ZQysCM18j/AA3/AGBv2sv2xYH/AGhP2+v2vvin4LuPEGqPqfhn&#10;4O/CH4hSaLp/hLS5GDW2nXl5YBH1O6EIRbiXd5XmmQQ5XDti/Gf4Jftb/wDBJzSY/wBrP9nP9oT4&#10;pfHD4X+E9PvLj4pfB34leMBq2rXNkYv+QlpWpXSGUT2zqsjWjtslhEyx4lKq4B89/tF/sr/tQfsz&#10;a5pT/Hr4Y/EjxRfeE2ltvhT+15+zdp733jTSdNin3WGj+INJcSPq9vGHMbljKssa4cq/mXEmH4f/&#10;AOC6Hxh8K6RJ4d8Jf8Fn/wBj3xxp+j2vmDxV8SvhH4o0zXNQRmGTcW2myxWnmqz7Alun3EDEE72r&#10;9iPhx4/8NfFf4faH8UPB1z9o0nxFpNvqWmzblYtBNGJFyVLLnD4+ViAehNfAvwi8ff8ABV39vj4k&#10;fF7x38E/2nfhJ8P/AAx8OPjt4m8CeHdD174Ry6zdxppNx9l+1m6+3RfPMuWICjaWZRkYoA+Y9B+J&#10;vxJ/4KBeOLP4gnxx4z/bS1qzmS88D+DPDPge58G/BvwrqieZvub28uNsusGB2hVYZ2kmVJZcpKDm&#10;L9Iv2Ff2EdU+BOqax+0z+0v4ytfHfx68eW8Y8Y+Mo7TybPS7RQPI0TSYM/6Lp1uOB1kmcvLKxLKq&#10;cCf2cf8Aguiev/BSr4L/APhgZ/8A5aUo/Z0/4Lqgbf8Ah5Z8F/8AwwM//wAtKAPtYEAYzSlhjrXx&#10;R/wzr/wXV/6SWfBb/wAMBP8A/LSkb9nb/guqFyf+ClnwW/8ADAz/APy0oAp/8ENv+QD+1Z/2fD8S&#10;v/S+KvuSvnL/AIJp/sW+MP2IvhD4u8M/Ez4tW/jXxd8Qfilr3jzxdrmn6L/Z1o2o6pOJZUt7cySN&#10;FEAi4DOx3FucYA+jaACiiigAooooAK+Tv2CP+T3f2yP+ytaB/wConpNfWNfJ37BH/J7v7ZH/AGVr&#10;QP8A1E9JoAxf+CmnxC8G/Cb9qb9lX4q/EXXodJ8PeF/HnivVte1W4VjHZWVv4O1iWed9oJ2pGjMc&#10;AnA4py/8HBf/AARoxhv2+vBoPceTef8Axit39u62mu/2zf2Q7d4bOS1b4qa+txHcLAztnwlrAAUP&#10;85XG7dt4+7u5219LReCvBvl5/wCER0v/AMAY/wD4mgD5N/4iC/8AgjP/ANH+eDf+/N5/8YrzH/gm&#10;x+1P+z7+2F/wWB/aY+Mn7NHxQ0/xh4Zk+FfgOyj1jTVkERnik1fzE/eKrZGRnjvX6AnwT4MIwfCG&#10;l/8Agvj/APia+OP2X9M0/S/+C4/7TlrpljDbxr8H/h6fLgjCLkyaxk4AoA+3KKKKACiiigAooooA&#10;KKKKACiiigAooooAKKKKAPyQ/wCCJ/8AwVU/4J9/sXf8Epvg98I/2oP2n/D/AIO8STL4o1GHSdUj&#10;uDI9rJ4t1tElHlxMuC0Ug65+U19T/wDEQX/wRn/6P98G/wDfm8/+MVxv/Bt/4Y8Oax/wRm+Ed3q2&#10;g2dzJ/aHixfMuLVHYAeK9XwMkZr7m/4Qrwb/ANChpf8A4L4//iaAPkv/AIiC/wDgjP8A9H++Df8A&#10;vzef/GKP+Igv/gjP/wBH++Df+/N5/wDGK+tP+EK8G/8AQoaX/wCC+P8A+Jo/4Qrwb/0KGl/+C+P/&#10;AOJoA+S/+Igv/gjP/wBH++Df+/N5/wDGKP8AiIL/AOCM/wD0f74N/wC/N5/8Yr60/wCEK8G/9Chp&#10;f/gvj/8AiaP+EK8G/wDQoaX/AOC+P/4mgD5L/wCIgv8A4Iz/APR/vg3/AL83n/xij/iIL/4Iz/8A&#10;R/vg3/vzef8AxivrT/hCvBv/AEKGl/8Agvj/APiaP+EK8G/9Chpf/gvj/wDiaAPkv/iIL/4Iz/8A&#10;R/vg3/vzef8Axij/AIiC/wDgjP8A9H++Df8Avzef/GK+tP8AhCvBv/QoaX/4L4//AImj/hCvBv8A&#10;0KGl/wDgvj/+JoA+S/8AiIL/AOCM/wD0f74N/wC/N5/8Yo/4iC/+CM//AEf74N/783n/AMYr60/4&#10;Qrwb/wBChpf/AIL4/wD4mj/hCvBv/QoaX/4L4/8A4mgD5L/4iC/+CM//AEf74N/783n/AMYqO6/4&#10;OCv+CNLW0ip+314NZvLbC+Tec8f9cK+uP+EK8G/9Chpf/gvj/wDiaivfBXhAWkxXwlpe7y22/wDE&#10;vj9PpQB8i/8ABu+cf8EYvgEn/Uozf+l1zX2nXxl/wb86ZPon/BHr4F6RdPbtLa+GLiGRrW6juIiy&#10;390pKSxM0cikjh0YqwwQSCDX2bQAUUUUAFFFFABRRRQAUUUUAFFFFABRRRQB8Uf8F1yT+zN8M1A/&#10;5uY+HX/p/tqY3/Bxn/wRUiby5P29vDasvDD+xdU4/wDJWn/8F2AP+GZPhm3/AFct8Ox/5X7avsEe&#10;B/BX3j4Q0vnkn+z4+Sf+A0AfHX/ERv8A8EUT0/b48N/+CXVP/kWvHvAn/BQr9jf9vv8A4Lh/AnV/&#10;2Qfjnp/ji38M/B3xxFr0mn2dzCLR55dLMSnz4o8lhE/TP3ecV+k58D+CT18H6X/4L4//AImvjb47&#10;aNpOj/8ABdP9m2PSNNt7VZPgv4/Mi28KpuIm0fGcCgD7epH+7S0j/doA+KP+CfH/AClQ/bu/7Hjw&#10;L/6iNnX2xXxP/wAE+P8AlKh+3d/2PHgX/wBRGzr7YoAKKKKACiiigAooooAKKKKACiiigAooooAK&#10;+K/+DfH/AJRX+C/+x08cf+pfrNfalfFf/Bvj/wAor/Bf/Y6eOP8A1L9ZoA+1KKKKACvkPX/+U7nh&#10;X/s1PWP/AFI7CvryvkPX/wDlO54V/wCzU9Y/9SOwoA+vKKKKACiiigAooooAKKKKACiiigAooooA&#10;KKKKACiiigAooooAKQop5K0tFABRRRQAUUUUAfPf7cf/AAT4+H37b+p+AfGWq/GH4hfDvxd8M9Uv&#10;r7wf42+GetQ2Wo2X2y0a0uoczwTxlJYiFb93vG3CsoZg3j9z/wAEUNB8X65oL/HL/go5+058StB0&#10;PxFYa5/wh/jXx1p0umXt1ZXCXFuZlg06KQqs0cbYWRTleuMivuSigBqojDJWsnxx4T0zxz4L1fwP&#10;q080drrGl3FjcSW7BZFjmjaNipIIDYY4yCM9j0rYooA+Cfht/wAEN5vg94A0f4XfCz/grP8AteaD&#10;4d8P6fHY6Lo+n+PtHSCytoxtSJFGk8KqjAFfSH7D/wCxX8Of2E/hHqHwo+HvjDxT4kk1vxZqXibx&#10;J4o8aaml3qWsatfzebc3U7xxxR72O0fJGgOMkFizH2aigAooooAKQqpGMUtFACKir91aWiigAooo&#10;oAKKKKAI52Khcf3q+cvFP/BPQ33xn8ZfGz4SftffFj4b3vxA1C11DxVpng6bRWtLy8gs4bNJ/wDT&#10;9NuZEbyIIVKq4T5MhQWYn6RooA+SfF3/AAS01Lx94y8P+PPiN/wUK+PGual4Ri1ZvC81xeeH7d9L&#10;ur/SrrTHvYXttIicTxR3byREsVWWOMsrqCh5tf8Agjz8TGXI/wCCzH7Yw/7qFpH/AMqa+2qKAPiX&#10;/hzx8TQMn/gs1+2N/wCHC0j/AOVNHwi/4I3Xfwc+JXib4y+Ff+Cmf7Sdx4s8Zafp9j4g8Qa1rHh2&#10;9urm2svPNtDvn0Zyqp9ol4XGc85wMfbVFAHzb/wwd8bf+kpf7Qn/AJav/wAo6P8Ahg742/8ASUv9&#10;oT/y1f8A5R19JUUAfNv/AAwd8bf+kpf7Qn/lq/8Ayjo/4YO+Nv8A0lL/AGhP/LV/+UdfSVFAHzb/&#10;AMMHfG3/AKSl/tCf+Wr/APKOj/hg742/9JS/2hP/AC1f/lHX0lRQB82/8MHfG3/pKX+0J/5av/yj&#10;o/4YO+Nv/SUv9oT/AMtX/wCUdfSVFAHzb/wwd8bf+kpf7Qn/AJav/wAo68h/ao+HXxp/Zo1n4W6Q&#10;P+Chv7QWuf8ACyvirp3gzzBqvhW2/s37VBcS/asf8I8/nbfs+3y/kzv+/wAYP3hXw7/wWx8TeIPB&#10;dn+y34m8LeT9u/4bJ8C2MYuFUo0d1JdW8qncCFzHIwD4JQncMECgD1D/AIYO+Nv/AElL/aE/8tX/&#10;AOUdH/DB3xt/6Sl/tCf+Wr/8o6+kgQehooA+bf8Ahg742/8ASUv9oT/y1f8A5R02T9hL42IwP/D0&#10;j9oPof8AoVfb/qB19KUUAfAfwy/4IXP8DfhlofwZ+CP/AAVO/aj8I+FfDsV0mkaL4f8AFWi20MYu&#10;L24vZnYJpQ8x2nupWLtk42rwqqB0C/8ABHf4qEZ/4fQ/thf+F5pP/wAq6+3KKAPiP/hzv8VP+k0X&#10;7YX/AIXmkf8Ayro/4c7/ABU/6TRfthf+F5pH/wAq6+3KKAPiP/hzv8VP+k0X7YX/AIXmkf8Ayro/&#10;4c7/ABU/6TRfthf+F5pH/wAq6+3KKAPiP/hzv8VP+k0X7YX/AIXmkf8Ayro/4c7/ABU/6TRfthf+&#10;F5pH/wAq6+3KKAPiP/hzv8VP+k0X7YX/AIXmkf8Ayro/4c7/ABU/6TRfthf+F5pH/wAq6+3KKAPi&#10;P/hzv8VP+k0X7YX/AIXmkf8Ayro/4c7/ABU/6TRfthf+F5pH/wAq6+3KKAPiP/hzv8VP+k0X7YX/&#10;AIXmkf8Ayrpsn/BHX4psjKf+C0H7YR+Xp/wnmk8/+Uuvt6igD5A+B/8AwSk1H9nD4SeHfgP8Cv8A&#10;goT8dvDPhPwvpq2Wi6LYTeGpI4IwSzHfNozyMzO7sSzHlsDCgAdb/wAMHfG3/pKX+0J/5av/AMo6&#10;+kqKAPm3/hg742/9JS/2hP8Ay1f/AJR0f8MHfG3/AKSl/tCf+Wr/APKOvpKjOOtAHwF8QvB3xt8B&#10;/t1/Df8AYqP/AAUG/aCuv+FheCdf8Q/8JN/a3hWP7B/ZklonkfZ/+EePm+Z9rzv8xNnl/dbd8vtf&#10;/DB3xt/6Sl/tCf8Alq//ACjrgfGv9i/E3/gvB4J0zTtVaPUPhR+zxq2palbtHlZ49a1OC2hUNnhl&#10;OnyMRjo6+tfaFAHzb/wwd8bf+kpf7Qn/AJav/wAo6P8Ahg742/8ASUv9oT/y1f8A5R19JUUAfNv/&#10;AAwd8bf+kpf7Qn/lq/8Ayjo/4YO+Nv8A0lL/AGhP/LV/+UdfSVFAHzb/AMMHfG3/AKSl/tCf+Wr/&#10;APKOj/hg742/9JS/2hP/AC1f/lHX0lRQB82/8MHfG3/pKX+0J/5av/yjo/4YO+Nv/SUv9oT/AMtX&#10;/wCUdfSVFAHyL8T/APglXcfGv/hHdN+N37f/AMdPFmk+G/GOk+JrXQ9Un8OpbT3unXSXVuJPs+jx&#10;yFPMjG4K6kjIBBwRgH/gj38TZSZP+HzH7Yi7jnavxA0jA9v+QVX2zRQB8Sn/AII8fE4DP/D5v9sb&#10;/wAOBpH/AMqqoeH/APgifPpHxs0X9oe8/wCCof7UGreMPDukXul6HrOveJtBvnsrW7MTXEUazaOy&#10;qHMMeeM/IK+6aKAPm3/hg742/wDSUv8AaE/8tX/5R02T9hH41quD/wAFSf2hP/LV/wDlHX0pRQB4&#10;h+yp+xX4S/ZZ8afEL4m2/wAUfF/jTxV8UNU0+98X+JPGE1l9oupLGwisLYKljbW0KKsESg4j3M2W&#10;Zia9tjJKc06igAooooAKKKKACiiigAooooAKKKKACiiigAr4r/4N8f8AlFf4L/7HTxx/6l+s19qV&#10;8V/8G+P/ACiv8F/9jp44/wDUv1mgD7UooooAK+Q9f/5TueFf+zU9Y/8AUjsK+vK+Q9f/AOU7nhX/&#10;ALNT1j/1I7CgD68ooooAKKKKACiiigAooooAKKKKACiiigAooooAKKKKACiiigAooooAKKKKACii&#10;igAooooAKKKKACiiigAooooAKKKKACiiigAooooAKKKKACiiigAooooAKKKKACiiigAooooAKKKK&#10;ACiiigAr55/4Kgfsp6h+2J+w18Qfgz4XuWtfFX9l/wBs+AdUjujbyWHiCwkW806ZJ1BaD/SYIkaR&#10;MOI3kwcmvoaigDw//gnn+1doP7bH7H/gP9ovRJStzrWjxpr1o1m9u1nqcQ8u8tzG5LJsnWRcEk4A&#10;z7e4V+evx+1Dxx/wRz/aN139r/wh4WuvEH7OPxU1w33xo0fTbDzLn4f6xshjTXoDvLy2Vx+8+1RB&#10;AkLJHKu3fJn7u8DfEDwb8TfB2m/EL4e+JLLWtD1izju9K1bTLpJ7e7gkXckkboSrKQeoNAG5RTY5&#10;RJ0FOoAKKKKACiiigAooooAKKKKACiiigAooooAKKKKACiimu+ztQA6quo6hZaVZTajqN5Fb29vG&#10;0k008gRI1AyWZjwABySam+0LjO2viH9uv4reMP27fGusf8EvP2RPFuqadNM0MPx2+J+jxxta+D9I&#10;Yb5tKjkdWEmp3cX7tYkwYI5DI7KdqsAZf/BJfUV/a3/aJ/aE/wCCpN1o97DpfjnxfH4J+E8t9Yyx&#10;ef4U0WJIhfQO6RtJBeXr3M+1o90Txum9wvH3tXM/Cv4W+Cvgz8NtB+E3w10G10vw/wCG9Jt9N0bT&#10;bSBY47e2hQJGiqgCgBQOgxXTUAFFFFABRRRQAUUUUAFFFFABRRRQAUUUUAFFFFABRRRQAUUUUAFF&#10;FFABRRRQAUUUUAFFFFABRRRQAV8V/wDBvj/yiv8ABf8A2Onjj/1L9Zr7Ur4r/wCDfH/lFf4L/wCx&#10;08cf+pfrNAH2pRRRQAV8h6//AMp3PCv/AGanrH/qR2FfXlfIev8A/Kdzwr/2anrH/qR2FAH15RRR&#10;QAUUUUAFFFFABRRRQAUUUUAFFFFABRRRQAUUUUAFFFFABRRRQAUUUUAFFFFABRRRQAUUUUAFFFFA&#10;BRRRQAUUUUAFFFFABRRRQAUUUUAFFFFABRRRQAUUUUAFFFFABRRRQAUUUUAFFFFABRRRQBR1jRdJ&#10;13SbrQ9d0y3vbC8t3gvbK8t1lhnidSro6MCGVlJUqQQQSDXwvcf8E3/2pv2EtdXXv+CRvxX0q38H&#10;yyOLj9n74r61eyeGNP8ANllmmn0ueMSzaezyuHMQV42ZpT8pkYj72IBGDTREgGAKAPhvTv8Agszr&#10;nwg1e50D/goD/wAE7fjf8Ffsen/bLzxNa+GX8YeHIY9wVVOpaGtwokOclAh2YwxBK7orP/g5I/4I&#10;8TCQXP7SviC3McrIvm/B/wAVHzFH8Y26YeD74PqBX3T5SbduKVVCjAoA+HP+IkP/AII3f9HTa3/4&#10;Z3xb/wDKqj/iJD/4I3f9HTa3/wCGd8W//KqvuSigD4b/AOIkP/gjd/0dNrf/AIZ3xb/8qqP+IkP/&#10;AII3f9HTa3/4Z3xb/wDKqvuSigD4b/4iQ/8Agjd/0dNrf/hnfFv/AMqqP+IkP/gjd/0dNrf/AIZ3&#10;xb/8qq+5KKAPhv8A4iQ/+CN3/R02t/8AhnfFv/yqo/4iQ/8Agjd/0dNrf/hnfFv/AMqq+5KKAPhv&#10;/iJD/wCCN3/R02t/+Gd8W/8Ayqo/4iQ/+CN3/R02t/8AhnfFv/yqr7kooA+G/wDiJD/4I3f9HTa3&#10;/wCGd8W//Kqj/iJD/wCCN3/R02t/+Gd8W/8Ayqr7kooA+G/+IkP/AII3f9HTa3/4Z3xb/wDKqj/i&#10;JD/4I3f9HTa3/wCGd8W//KqvuSigD4Yn/wCDkX/gjpHEzx/tP65IyrlY1+D/AIsy3tzpYH60WP8A&#10;wX0/ZI+Jnh2PVf2Uvgr8dvjNfNMsFzpPw/8AgrrLNYyMBhbie7gggjALLlhIwAOenJ+5yARg00Qx&#10;gYVcUAfB+tfDX/grV/wUCtI/CXx6i0n9mD4Y6jG0Xibw94T8SW+ueMdWtXhkhuLM3sStaWEcm7cs&#10;sDSzKrDBjdMn6m/ZW/ZR+Bf7Gnwc034Ffs8+DI9D8P6cWkZRI0k95cucy3VxKx3TTyN8zu2SSeww&#10;B6R9ni9P1p6Isa7VFACqAo2iiiigAooooAKKKKACiiigAooooAKKKKACiiigAooooAKKKKACiiig&#10;AooooAKKKKACiiigAooooAKKKKACviv/AIN8f+UV/gv/ALHTxx/6l+s19qV8V/8ABvj/AMor/Bf/&#10;AGOnjj/1L9ZoA+1KKKKACvkPX/8AlO54V/7NT1j/ANSOwr66k+4a+PNb022X/gvR4Z1M+Z50n7KO&#10;qI2Z227U8R2e3CZ2g/vGyQMnjJO1cAH2L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XxX/wAG+P8Ayiv8F/8AY6eOP/Uv1mvtSviv/g3x/wCUV/gv/sdPHH/qX6zQ&#10;B9qUUUUAFfIev/8AKdzwr/2anrH/AKkdhX15XyHr/wDync8K/wDZqesf+pHYUAfXlFFFABTfMUna&#10;O3Bry/8Aaw/a1+D/AOxr8Krj4tfF6+vnh+1Q2Wj6Hotm13qmt38zBILGxtl+e5uJHIVY19cnA5r5&#10;58KWn/BbL9o+9/4Sbxfrnwv/AGdfDt4swh8O2+nt4q8RQwSEmJ5ZzJHZw3KDYGRBPEWyQf4aAPtX&#10;z4x1NKsqMcA18X6n8DP+CzPwS0uzm+Ef7bXw++MEdmzS3mm/FfwGuj3mpHcMRC90oiK3UDPzfZnb&#10;613/AOwv/wAFDPDv7Weq+Jvg58SPhhrHwv8AjF4DvGg8bfC/xSw+1RRb2SLUbKXAS/0+badlzFlC&#10;e+GjeQA+k6KbHJvHSnUAFFFFABRRRQAUUUUAFFFFABRRRQAUUUUAFFFFABRRRQAUUUUAFFFFABRR&#10;RQAUUUUAFFFFABRRRQAUUUUAFFFFABRRRQAUUUUAFFFFABRRRQAUUUUAFFFFABRRRQAUUUUAFFFF&#10;ABRRRQAUUUUAFFFFABRRRQAUUUUAFFFFABRRRQAUUUUAFFFFABRRRQAUUUUAFFFFABRRRQAUUUUA&#10;FFFFABRRRQAUUUUAFFFFABRRRQAUUUUAFFFFABRRRQAEgDJpgnjI4NM+1x4wwx1r49+LH7eP7RHx&#10;s+MOt/s6/wDBMP4P+H/GV94PvvsHxG+KXjXUntfDHh24eLcLG3aANLqV8uVkkhiASFQqyuhmjwAf&#10;Yvnxf3qVpUUMSfu9a+O9O/ZU/wCCsWr/ANneMfGP/BUXRdN1rT4XWbw/4Y+DtkuhX7ZOxp/tMsl1&#10;6Z8uZPYVyvir9uH9uP8A4J1HTte/4KbfDjwz4s+Ft1qENjffGv4P6XdqnhqWU4W41fS5DI9rZDhD&#10;cxSSKpGGAaSJHAPvBWDDIorN0HxFofiXRbXxJ4a1e11LTb+3S4sdQsLpJobmFwGWRHQkOhUghgSC&#10;CCOtaQORmgAr4r/4N8f+UV/gv/sdPHH/AKl+s19qV8V/8G+P/KK/wX/2Onjj/wBS/WaAPtSiiigA&#10;r5D1/wD5TueFf+zU9Y/9SOwr66kJEbEelfFvx81G8+Gv/Bcr9nXxFY3E11/ws/4M+OPC+oWtzsEN&#10;hFpk2m6mk8G1A5lkeby33uybI02Kjb2cA+1KjllZDgLUgIPQ1DOMvnjp3oA+Dv2PNH179uH/AIKY&#10;/HD9sj4pX8194P8Agf42l+GPwT8L6lDGq6TqFrZ2za7qwQIQ7zTzCOC4EjP5Xmxske1RX3mkK7Ac&#10;9q+Mf+CLXiWDR/hV8YP2a9Ra8m174S/tDeLtF1jUNXkUX2sLdXx1W31GRMBgssOoLGjkYcWzFSQK&#10;+0UJKA0AMMCkYzXxR/wWW+Cl74N+Fen/APBTn4KeHd3xQ/Zxb/hJ1+yXgtH1/wAM27ebrGizzE7R&#10;BJaCZwWSUo0eUjLsK+26+Z/+CyXjzwp8OP8AglD+0X4i8aautjYzfBvxBpkdw8bMGu72wls7WP5Q&#10;Tl7ieGMHGAXBJABIAPc/hL8SfB/xm+GXh34w/D3UWvNB8WaHZ6zod5JbvE09ndQpPC5RwGQlHU7W&#10;AIzggGulryH9gvwJ4t+F/wCxH8G/hp4+0WbTdd8O/Cjw7pmtabPtL2l3b6ZbxTQsVJGVdWU4JGRw&#10;TXr1ABRRRQAUUUUAFFFFABRRRQAUUUUAFFFFABRRRQAUUUUAFFFFABRRRQAUUUUAFFFFABRRRQAU&#10;UUUAFFFFABRRRQAUUUUAFFFFABRRRQAUUUUAFFFFABRRRQAUUUUAFFFFABRRRQAUUUUAFFFFABRR&#10;RQAUUUUAFFFFABRRRQAUUUUAFFFFABRRRQAUUUUAFFFFABRRRQAUUUUAFFFFABRRRQAUUUUAFFFF&#10;ABRRRQAUUUUAFFFFABRRRQAUUUUAfI//AAWS+Nnxn+Gf7KGm/Cv9mnxDcaL8RvjN8RNB+HXg/wAQ&#10;w26yJo02pXQFzey8MyRx2Ud2fMRHeNijhflJX3T9mD9nH4YfsnfAzw7+z38I9EWx0Pw3p6W1u21B&#10;LdyAfvLmcqqh5pX3SO2PmZifYfOf/BUvVrD4U/tCfsj/ALS/ifUbz+wPDfx6Xw9qmnxr+4Muv6Ve&#10;aVa3k5JColvPLGd7dPMOOeD9lQrtfBH6e1AD/IXduzWX4t8J+F/G/hrUPBPjPQ7TU9I1azktNU03&#10;UIFlguoJFKPFIjAhkZSVIPBBxWvUVxk8CgD4U/4Jk3X/AAxl+1n8Wv8AgkNfC6Og+GbG3+I/wPmu&#10;Lh5NnhHUZmt59NAJk8tLHUI5I0aSTdKtz8scaQjP3epyoNfB3gFz4/8A+Djj4heLPCMf23T/AIe/&#10;sj6H4X8YXSfKunatfeILrUrW2YNgs0lmrShlBUAEEg8V94RnKA+1ADq+K/8Ag3x/5RX+C/8AsdPH&#10;H/qX6zX2J4o8RaV4P8Naj4t1248mx0uxmvLyY/wRRoXdvwVTXyh/wQm8IX3g3/glt8M0u7yGePXp&#10;Nc8SafNBna1nqut3+p2x5HB8i6jyOxz7UAfX9FFFADZM7Divi/8A4K26lrHwS1r4D/tw2FnCul/C&#10;P4sQjx1qKwZuLTw5q0D6deMjMAiQrLLaSzO7IqxwFskoFP2lXE/tEfA3wB+0v8DPFn7P3xSsGuPD&#10;/jDQbjStUjjVN6xzIV3pvVlDoSHUlWAZQSDjFAHW2M8VzEtzDOJI5FDROuCGUjggjqCOaskA9RXx&#10;x/wSO/aY+IGtfDrUP2FP2qVms/jd8CYYtC8VGe3lWLxHpUbvDpmvWssrM1zHdWsUTSS/Lm48793G&#10;CqD7HBB6GgD4M/be+Hnxu/YC/aY17/gqp+yt4A1Dxp4d8Tabp9p+0d8MdHt/O1LVrKxj8i11vTQ7&#10;qDc2dvuR4AQskQz8pDPX1H+zh+19+zP+1z4Rt/Hf7Nvxs0PxZp9wpLLp90VurZgFLRXFtIFntpU3&#10;KrxTIjox2uqtxXpkilj90180ftB/8EiP2Av2mPHMvxO+IPwFj03xRNkXXijwVrV74f1G8UksUmuN&#10;OmhkmQs24q5ILcnJANAHvPxK+Kfw4+D/AIRufHfxW8f6P4Z0ezjZ7rVtc1KK1t4QFLEs8jBRgAnr&#10;0Br4jXxBJ/wWv+KnhHxF8Oxq9n+y78OPFVnr7a/qGnzWY+KmsWsvm28NrBcQgy6PbTR/vZJAv2iV&#10;SiKyIZG9A+HX/BDr/gnD4A8V2vjG5+C+reKrixkEun2vxE8dav4is7WYMCs8dtqN1NEkwwVEgUMF&#10;ZlzhmB+r9F0XTfDul2uhaDpVvY2NlAkFnZ2cKxQwRKoCoiKAqqoAAUAAAYFAFuEkuxNSUUUAFFFF&#10;ABRRRQAUUUUAFFFFABRRRQAUUUUAFFFFABRRRQAUUUUAFFFFABRRRQAUUUUAFFFFABRRRQAUUUUA&#10;FFFFABRRRQAUUUUAFFFFABRRRQAUUUUAFFFFABRRRQAUUUUAFFFFABRRRQAUUUUAFFFFABRRRQAU&#10;UUUAFFFFABRRRQAUUUUAFFFFABRRRQAUUUUAFFFFABRRRQAUUUUAFFFFABRRRQAUUUUAFFFFABRR&#10;RQAUUUUAFFFFABRRRQB5J+2t+yZ8Pf25f2W/GX7KnxSubqDR/F+nLC17YtiazuYpo7m2uU7ForiG&#10;GUKflYx7WBBIr5w/ZA/4KO+Jvgz8Qm/4J8/8FS/E2n+FfjJoccSeF/HV/ELLQfibp7u8dve2Fwze&#10;Wt3hQJ7Ryjh2byxIElMf3S4ypFcX8a/2f/gt+0b4KuPhz8evhRoHjDQrhGWbTPEOlx3UfzDB2hwd&#10;pI4yMHHegDp7HUrTU7OG/wBOv47i3njWSG4hkDxyq3IZWHDAjpg9K+a/2u/+CnHwZ/Z+8S2P7PXw&#10;pjf4mfHDxQstv4L+FfhGQXN5NMuA1xfSqDHp1nEfnlnnK4SOQqrlCtcOn/BAD/gm9ax/ZNI8IfEb&#10;TbReLfT9K+NXiW1trZO0cUMd+EijUYCoqhVAwABgV79+zR+w/wDsrfsfaL/Y/wCzp8D9F8NyTRst&#10;7q1va+bqF8zbS8lzdy7p7h3ZFd2kdi7jc2TzQByP/BO79jXxH+yB8LPEEvxV+IjeMfiR8RvFtx4s&#10;+JfihU2xXOqTxQxeRbAorJaQxQpHEjDIAZiAXYD6IXiMD/ZoiUom0ihnQA5agD57/wCCoH7QWn/s&#10;3/sL/ETx9Lpp1LUNQ0NtC8N6OrFX1PVdRYWVnaqcHaXnnQFjhUGWYqoLDpP2CfgLrn7Ln7Fvwp/Z&#10;z8R6gt1qHgfwDpejX00cYVWmgto43wAzgYYEcMwPUE9a+afHl7qH/BTD/gpp4J8GeEreSf4K/st+&#10;IrjxD4s8QR3CSWniTx2IPI0/TYNjK4OnpNcTyyBnQu3kPHkh6+9EVgfut+JoAkooooAKbKpdNop1&#10;FAHyp/wUQ/Yq+Lnxg1vwj+1n+xx43t/DPx0+GM0h8M3GoTMml+I9NmZfteiamFBZraZVyrAFopVR&#10;1wyqy6/7Cv8AwUa+H/7W8l58I/Hvhe++Gvxq8N2zSeNvg74sZYdW09UdYzeW6nH22xZnj2XUO+I+&#10;YgLAsoP0lLGZFwGxXg37YP8AwTw+BH7ZF9ovjzxTJq3hn4heE45V8F/E/wAH3v2PXNC8z7yxTgES&#10;RnkGKVXjYO4K4dsgHvBnQdVb8qeDkZFfDOo3H/BZH9h27GzTfDf7WXw1ttrSPHNH4b8e6fACQ4Ee&#10;1rDVTHDGJA2+3muJpmQJEqqx1tO/4LTfD7SbK81347/sFftSfCvRbKJWk8QeNvg7JNauxYL5YGlT&#10;3su7nPzRhfegD7Qor4r/AOH/AP8A8E2P+hr+J3/hh/Ff/wAraP8Ah/8A/wDBNj/oa/id/wCGH8V/&#10;/K2gD7Uor4r/AOH/AP8A8E2P+hr+J3/hh/Ff/wAraP8Ah/8A/wDBNj/oa/id/wCGH8V//K2gD7Uo&#10;r4r/AOH/AP8A8E2P+hr+J3/hh/Ff/wAraP8Ah/8A/wDBNj/oa/id/wCGH8V//K2gD7Uor4r/AOH/&#10;AP8A8E2P+hr+J3/hh/Ff/wAraP8Ah/8A/wDBNj/oa/id/wCGH8V//K2gD7Uor4r/AOH/AP8A8E2P&#10;+hr+J3/hh/Ff/wAraP8Ah/8A/wDBNj/oa/id/wCGH8V//K2gD7Uor4r/AOH/AP8A8E2P+hr+J3/h&#10;h/Ff/wAraP8Ah/8A/wDBNj/oa/id/wCGH8V//K2gD7Uor4r/AOH/AP8A8E2P+hr+J3/hh/Ff/wAr&#10;aP8Ah/8A/wDBNj/oa/id/wCGH8V//K2gD7Uor4r/AOH/AP8A8E2P+hr+J3/hh/Ff/wAraP8Ah/8A&#10;/wDBNj/oa/id/wCGH8V//K2gD7Uor4r/AOH/AP8A8E2P+hr+J3/hh/Ff/wAraP8Ah/8A/wDBNj/o&#10;a/id/wCGH8V//K2gD7Uor4r/AOH/AP8A8E2P+hr+J3/hh/Ff/wAraP8Ah/8A/wDBNj/oa/id/wCG&#10;H8V//K2gD7Uor4r/AOH/AP8A8E2P+hr+J3/hh/Ff/wAraP8Ah/8A/wDBNj/oa/id/wCGH8V//K2g&#10;D7Uor4r/AOH/AP8A8E2P+hr+J3/hh/Ff/wAraP8Ah/8A/wDBNj/oa/id/wCGH8V//K2gD7Uor4r/&#10;AOH/AP8A8E2P+hr+J3/hh/Ff/wAraP8Ah/8A/wDBNj/oa/id/wCGH8V//K2gD7Uor4r/AOH/AP8A&#10;8E2P+hr+J3/hh/Ff/wAraP8Ah/8A/wDBNj/oa/id/wCGH8V//K2gD7Uor4r/AOH/AP8A8E2P+hr+&#10;J3/hh/Ff/wAraP8Ah/8A/wDBNj/oa/id/wCGH8V//K2gD7Uor4r/AOH/AP8A8E2P+hr+J3/hh/Ff&#10;/wAraP8Ah/8A/wDBNj/oa/id/wCGH8V//K2gD7Uor4r/AOH/AP8A8E2P+hr+J3/hh/Ff/wAraP8A&#10;h/8A/wDBNj/oa/id/wCGH8V//K2gD7Uor4r/AOH/AP8A8E2P+hr+J3/hh/Ff/wAraP8Ah/8A/wDB&#10;Nj/oa/id/wCGH8V//K2gD7Uor4r/AOH/AP8A8E2P+hr+J3/hh/Ff/wAraP8Ah/8A/wDBNj/oa/id&#10;/wCGH8V//K2gD7Uor4r/AOH/AP8A8E2P+hr+J3/hh/Ff/wAraP8Ah/8A/wDBNj/oa/id/wCGH8V/&#10;/K2gD7Uor4r/AOH/AP8A8E2P+hr+J3/hh/Ff/wAraP8Ah/8A/wDBNj/oa/id/wCGH8V//K2gD7Uo&#10;r4r/AOH/AP8A8E2P+hr+J3/hh/Ff/wAraP8Ah/8A/wDBNj/oa/id/wCGH8V//K2gD7Uor4r/AOH/&#10;AP8A8E2P+hr+J3/hh/Ff/wAraP8Ah/8A/wDBNj/oa/id/wCGH8V//K2gD7Uor4r/AOH/AP8A8E2P&#10;+hr+J3/hh/Ff/wAraP8Ah/8A/wDBNj/oa/id/wCGH8V//K2gD7Uor4r/AOH/AP8A8E2P+hr+J3/h&#10;h/Ff/wAraP8Ah/8A/wDBNj/oa/id/wCGH8V//K2gD7Uor4r/AOH/AP8A8E2P+hr+J3/hh/Ff/wAr&#10;aP8Ah/8A/wDBNj/oa/id/wCGH8V//K2gD7Uor4r/AOH/AP8A8E2P+hr+J3/hh/Ff/wAraP8Ah/8A&#10;/wDBNj/oa/id/wCGH8V//K2gD7Uor4r/AOH/AP8A8E2P+hr+J3/hh/Ff/wAraP8Ah/8A/wDBNj/o&#10;a/id/wCGH8V//K2gD7Uor4r/AOH/AP8A8E2P+hr+J3/hh/Ff/wAraP8Ah/8A/wDBNj/oa/id/wCG&#10;H8V//K2gD7Uor4r/AOH/AP8A8E2P+hr+J3/hh/Ff/wAraP8Ah/8A/wDBNj/oa/id/wCGH8V//K2g&#10;D7Uor4r/AOH/AP8A8E2P+hr+J3/hh/Ff/wAraP8Ah/8A/wDBNj/oa/id/wCGH8V//K2gD7Uor4r/&#10;AOH/AP8A8E2P+hr+J3/hh/Ff/wAraP8Ah/8A/wDBNj/oa/id/wCGH8V//K2gD7Uor4r/AOH/AP8A&#10;8E2P+hr+J3/hh/Ff/wAraP8Ah/8A/wDBNj/oa/id/wCGH8V//K2gD7Uor4r/AOH/AP8A8E2P+hr+&#10;J3/hh/Ff/wAraP8Ah/8A/wDBNj/oa/id/wCGH8V//K2gD7Uor4r/AOH/AP8A8E2P+hr+J3/hh/Ff&#10;/wAraP8Ah/8A/wDBNj/oa/id/wCGH8V//K2gD7Uor4r/AOH/AP8A8E2P+hr+J3/hh/Ff/wAraP8A&#10;h/8A/wDBNj/oa/id/wCGH8V//K2gD7Uor4r/AOH/AP8A8E2P+hr+J3/hh/Ff/wAraP8Ah/8A/wDB&#10;Nj/oa/id/wCGH8V//K2gD7Uor4r/AOH/AP8A8E2P+hr+J3/hh/Ff/wAraP8Ah/8A/wDBNj/oa/id&#10;/wCGH8V//K2gD7Uor4r/AOH/AP8A8E2P+hr+J3/hh/Ff/wAraP8Ah/8A/wDBNj/oa/id/wCGH8V/&#10;/K2gD7Uor4r/AOH/AP8A8E2P+hr+J3/hh/Ff/wAraP8Ah/8A/wDBNj/oa/id/wCGH8V//K2gD7Uo&#10;r4r/AOH/AP8A8E2P+hr+J3/hh/Ff/wAraP8Ah/8A/wDBNj/oa/id/wCGH8V//K2gD7Uor4r/AOH/&#10;AP8A8E2P+hr+J3/hh/Ff/wAraP8Ah/8A/wDBNj/oa/id/wCGH8V//K2gD7Uor4r/AOH/AP8A8E2P&#10;+hr+J3/hh/Ff/wAraP8Ah/8A/wDBNj/oa/id/wCGH8V//K2gD7Uor4r/AOH/AP8A8E2P+hr+J3/h&#10;h/Ff/wAraP8Ah/8A/wDBNj/oa/id/wCGH8V//K2gD7Uor4r/AOH/AP8A8E2P+hr+J3/hh/Ff/wAr&#10;aP8Ah/8A/wDBNj/oa/id/wCGH8V//K2gD7Uor4r/AOH/AP8A8E2P+hr+J3/hh/Ff/wAraP8Ah/8A&#10;/wDBNj/oa/id/wCGH8V//K2gD7Uor4r/AOH/AP8A8E2P+hr+J3/hh/Ff/wAraP8Ah/8A/wDBNj/o&#10;a/id/wCGH8V//K2gD7Uor4r/AOH/AP8A8E2P+hr+J3/hh/Ff/wAraP8Ah/8A/wDBNj/oa/id/wCG&#10;H8V//K2gD7Uor4r/AOH/AP8A8E2P+hr+J3/hh/Ff/wAraP8Ah/8A/wDBNj/oa/id/wCGH8V//K2g&#10;D7Uor4r/AOH/AP8A8E2P+hr+J3/hh/Ff/wAraP8Ah/8A/wDBNj/oa/id/wCGH8V//K2gD7UpryIn&#10;3jXxhbf8F8v+Cc19dR2Gm6/8ULi4nkWOC3j+BPioNI7HAUZ04DJJ7kUzV/8AgrL8ZfFN7eeE/gP/&#10;AMEg/wBp7XNedZE0G48XeGdN8OaHfSL90y39zfM1rE3994Cw/uZ4oA+0PtMO0sX+6uTn0r4f/aL/&#10;AG7Pi9+1l4/8YfsMf8EqL3T9S8YaDNFpvxH+M16qzeHvAnnHbLHA43LqGqxpv2267kikjYTENG8Y&#10;NP8A2MP+ClP7X1r/AGp+3j+2VbfD3w3qVvIt58HfgLZmFUhkGw293rlzm4uQ0RPmLFFCFlJMchQD&#10;d9afBb4GfCX9nf4Y6T8HPgh4B0vwz4Z0S1S30/R9KtViijUKBuOOXdurOxLOSSxJJNAGD+yb+yZ8&#10;Ff2K/gRoP7O3wD8KJpfh/QYMBnbfcX9wx3TXdzIeZp5XLO7t1Y8YAAHp1FFABRRRQAUUUUAFFFFA&#10;DZIVlGHz0xwaabeNlw4zUlFACbF9KNi+lLRQAmxfSjYvpS0UAJsX0o2L6UtFACbF9KNi+lLRQAmx&#10;fSjYvpS0UAJsX0o2L6UtFACbF9KNi+lLRQAmxfSjYvpS0UAJsX0o2L6UtFACbF9KNi+lLRQAmxfS&#10;jYvpS0UAJsX0o2L6UtFACbF9KNi+lLRQAmxfSjYvpS0UAJsX0o2L6UtFACbF9KNi+lLRQAmxfSjY&#10;vpS0UAJsX0o2L6UtFACbF9KNi+lLRQAmxfSjYvpS0UAJsX0o2L6UtFACbF9KNi+lLRQAmxfSjYvp&#10;S0UAJsX0o2L6UtFACbF9KNi+lLRQAmxfSjYvpS0UAJsX0o2L6UtFACbF9KNi+lLRQAmxfSjYvpS0&#10;UAJsX0o2L6UtFACbF9KNi+lLRQAmxfSjYvpS0UAJsX0o2L6UtFACbF9KNi+lLRQAmxfSjYvpS0UA&#10;JsX0o2L6UtFACbF9KNi+lLRQAmxfSjYvpS0UAJsX0o2L6UtFACbF9KNi+lLRQAmxfSjYvpS0UAJs&#10;X0o2L6UtFACbF9KNi+lLRQAmxfSjYvpS0UAJsX0o2L6UtFACbF9KNi+lLRQAmxfSjYvpS0UAJsX0&#10;o2L6UtFACbF9KNi+lLRQAmxfSjYvpS0UANeGN/vLSeRH6f8A16fRQA1YlUYBpwGBgUUUAFFFFABR&#10;RRQB/9lQSwMEFAAGAAgAAAAhAHNaw0TdAAAABwEAAA8AAABkcnMvZG93bnJldi54bWxMzsFqwzAM&#10;BuD7YO9gNNhttdNuYaRxSinbTmWwdjB6U2M1CY3lELtJ+vZzT9tJiF/8+vLVZFsxUO8bxxqSmQJB&#10;XDrTcKXhe//+9ArCB2SDrWPScCUPq+L+LsfMuJG/aNiFSsQS9hlqqEPoMil9WZNFP3MdccxOrrcY&#10;4tpX0vQ4xnLbyrlSqbTYcPxQY0ebmsrz7mI1fIw4rhfJ27A9nzbXw/7l82ebkNaPD9N6CSLQFP6O&#10;4caPdCii6egubLxoNUR30LCI4xaq5zQFcdSQzhMFssjlf3/xC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DRJ0InGRIAAO1tAAAOAAAAAAAAAAAAAAAAADwCAABkcnMv&#10;ZTJvRG9jLnhtbFBLAQItAAoAAAAAAAAAIQAyvLCP9TMBAPUzAQAVAAAAAAAAAAAAAAAAAIEUAABk&#10;cnMvbWVkaWEvaW1hZ2UxLmpwZWdQSwECLQAUAAYACAAAACEAc1rDRN0AAAAHAQAADwAAAAAAAAAA&#10;AAAAAACpSAEAZHJzL2Rvd25yZXYueG1sUEsBAi0AFAAGAAgAAAAhAFhgsxu6AAAAIgEAABkAAAAA&#10;AAAAAAAAAAAAs0kBAGRycy9fcmVscy9lMm9Eb2MueG1sLnJlbHNQSwUGAAAAAAYABgB9AQAApEoB&#10;AAAA&#10;">
                <v:group id="Groupe 265" o:spid="_x0000_s1216" style="position:absolute;width:66408;height:39192" coordsize="66408,39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2f/SyQAAAOMAAAAPAAAAZHJzL2Rvd25yZXYueG1sRE9La8JA&#10;EL4X+h+WKfRWN7HGR+oqIrV4kEJVkN6G7JgEs7Mhu03iv3cLgsf53jNf9qYSLTWutKwgHkQgiDOr&#10;S84VHA+btykI55E1VpZJwZUcLBfPT3NMte34h9q9z0UIYZeigsL7OpXSZQUZdANbEwfubBuDPpxN&#10;LnWDXQg3lRxG0VgaLDk0FFjTuqDssv8zCr467Fbv8We7u5zX199D8n3axaTU60u/+gDhqfcP8d29&#10;1WH+OBmO4tlsksD/TwEAubgBAAD//wMAUEsBAi0AFAAGAAgAAAAhANvh9svuAAAAhQEAABMAAAAA&#10;AAAAAAAAAAAAAAAAAFtDb250ZW50X1R5cGVzXS54bWxQSwECLQAUAAYACAAAACEAWvQsW78AAAAV&#10;AQAACwAAAAAAAAAAAAAAAAAfAQAAX3JlbHMvLnJlbHNQSwECLQAUAAYACAAAACEA8tn/0skAAADj&#10;AAAADwAAAAAAAAAAAAAAAAAHAgAAZHJzL2Rvd25yZXYueG1sUEsFBgAAAAADAAMAtwAAAP0CAAAA&#10;AA==&#10;">
                  <v:shape id="_x0000_s1217" type="#_x0000_t202" style="position:absolute;width:66408;height:107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as4ywAAAOIAAAAPAAAAZHJzL2Rvd25yZXYueG1sRI9Ba8JA&#10;FITvgv9heYXedFOLMU1dRQJSET1ovfT2mn0modm3MbvV2F/vFgSPw8x8w0znnanFmVpXWVbwMoxA&#10;EOdWV1woOHwuBwkI55E11pZJwZUczGf93hRTbS+8o/PeFyJA2KWooPS+SaV0eUkG3dA2xME72tag&#10;D7ItpG7xEuCmlqMoiqXBisNCiQ1lJeU/+1+jYJ0tt7j7Hpnkr84+NsdFczp8jZV6fuoW7yA8df4R&#10;vrdXWsFbNHmdxHESw/+lcAfk7AYAAP//AwBQSwECLQAUAAYACAAAACEA2+H2y+4AAACFAQAAEwAA&#10;AAAAAAAAAAAAAAAAAAAAW0NvbnRlbnRfVHlwZXNdLnhtbFBLAQItABQABgAIAAAAIQBa9CxbvwAA&#10;ABUBAAALAAAAAAAAAAAAAAAAAB8BAABfcmVscy8ucmVsc1BLAQItABQABgAIAAAAIQB41as4ywAA&#10;AOIAAAAPAAAAAAAAAAAAAAAAAAcCAABkcnMvZG93bnJldi54bWxQSwUGAAAAAAMAAwC3AAAA/wIA&#10;AAAA&#10;" filled="f" stroked="f" strokeweight=".5pt">
                    <v:textbox>
                      <w:txbxContent>
                        <w:p w14:paraId="6F632E54" w14:textId="7A2C2F06" w:rsidR="00136232" w:rsidRPr="0087483A" w:rsidRDefault="00136232" w:rsidP="00136232">
                          <w:pPr>
                            <w:pStyle w:val="Titre1"/>
                            <w:spacing w:before="0"/>
                          </w:pPr>
                          <w:r>
                            <w:t>Plans de câblage</w:t>
                          </w:r>
                          <w:r w:rsidR="007D5DF9">
                            <w:t xml:space="preserve"> sur la platine</w:t>
                          </w:r>
                          <w:r w:rsidR="0087483A">
                            <w:t xml:space="preserve"> électrique</w:t>
                          </w:r>
                        </w:p>
                        <w:p w14:paraId="4AF5448D" w14:textId="77777777" w:rsidR="00136232" w:rsidRPr="00A64F32" w:rsidRDefault="00136232" w:rsidP="00136232"/>
                        <w:p w14:paraId="3E53AEC3" w14:textId="6D3FCB72" w:rsidR="00136232" w:rsidRPr="00A64F32" w:rsidRDefault="00136232" w:rsidP="00136232">
                          <w:pPr>
                            <w:spacing w:after="0"/>
                            <w:jc w:val="both"/>
                            <w:rPr>
                              <w:b/>
                              <w:bCs/>
                              <w:noProof/>
                              <w:sz w:val="24"/>
                              <w:szCs w:val="24"/>
                              <w:u w:val="single"/>
                            </w:rPr>
                          </w:pPr>
                          <w:r w:rsidRPr="00A64F32">
                            <w:rPr>
                              <w:b/>
                              <w:bCs/>
                              <w:noProof/>
                              <w:sz w:val="24"/>
                              <w:szCs w:val="24"/>
                              <w:u w:val="single"/>
                            </w:rPr>
                            <w:t xml:space="preserve">Modèle alimenté </w:t>
                          </w:r>
                          <w:r w:rsidR="0087483A">
                            <w:rPr>
                              <w:b/>
                              <w:bCs/>
                              <w:noProof/>
                              <w:sz w:val="24"/>
                              <w:szCs w:val="24"/>
                              <w:u w:val="single"/>
                            </w:rPr>
                            <w:t xml:space="preserve">par </w:t>
                          </w:r>
                          <w:r w:rsidRPr="00A64F32">
                            <w:rPr>
                              <w:b/>
                              <w:bCs/>
                              <w:noProof/>
                              <w:sz w:val="24"/>
                              <w:szCs w:val="24"/>
                              <w:u w:val="single"/>
                            </w:rPr>
                            <w:t>bloc 3 piles AA (4,5 V) ou 3 piles rechargeable AA  (3,6 V)</w:t>
                          </w:r>
                        </w:p>
                        <w:p w14:paraId="2B644B01" w14:textId="77777777" w:rsidR="00136232" w:rsidRPr="00906A6C" w:rsidRDefault="00136232" w:rsidP="00136232"/>
                        <w:p w14:paraId="419E28E0" w14:textId="77777777" w:rsidR="00136232" w:rsidRDefault="00136232" w:rsidP="00136232">
                          <w:pPr>
                            <w:pStyle w:val="Sansinterligne"/>
                            <w:contextualSpacing/>
                            <w:rPr>
                              <w:rFonts w:ascii="Arial" w:hAnsi="Arial" w:cs="Arial"/>
                              <w:sz w:val="20"/>
                              <w:szCs w:val="20"/>
                            </w:rPr>
                          </w:pPr>
                        </w:p>
                        <w:p w14:paraId="6B92E619" w14:textId="77777777" w:rsidR="00136232" w:rsidRDefault="00136232" w:rsidP="00136232">
                          <w:pPr>
                            <w:spacing w:after="0"/>
                          </w:pPr>
                        </w:p>
                      </w:txbxContent>
                    </v:textbox>
                  </v:shape>
                  <v:group id="_x0000_s1218" style="position:absolute;left:2140;top:10700;width:56781;height:28492" coordsize="56783,28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5WKdyAAAAOMAAAAPAAAAZHJzL2Rvd25yZXYueG1sRE/NasJA&#10;EL4LvsMyQm91E41FU1cRaaUHEaqC9DZkxySYnQ3ZbRLf3i0UPM73P8t1byrRUuNKywricQSCOLO6&#10;5FzB+fT5OgfhPLLGyjIpuJOD9Wo4WGKqbcff1B59LkIIuxQVFN7XqZQuK8igG9uaOHBX2xj04Wxy&#10;qRvsQrip5CSK3qTBkkNDgTVtC8pux1+jYNdht5nGH+3+dt3ef06zw2Ufk1Ivo37zDsJT75/if/eX&#10;DvOncZQki0kyg7+fAgBy9QAAAP//AwBQSwECLQAUAAYACAAAACEA2+H2y+4AAACFAQAAEwAAAAAA&#10;AAAAAAAAAAAAAAAAW0NvbnRlbnRfVHlwZXNdLnhtbFBLAQItABQABgAIAAAAIQBa9CxbvwAAABUB&#10;AAALAAAAAAAAAAAAAAAAAB8BAABfcmVscy8ucmVsc1BLAQItABQABgAIAAAAIQC55WKdyAAAAOMA&#10;AAAPAAAAAAAAAAAAAAAAAAcCAABkcnMvZG93bnJldi54bWxQSwUGAAAAAAMAAwC3AAAA/AIAAAAA&#10;">
                    <v:shape id="Image 226" o:spid="_x0000_s1219" type="#_x0000_t75" style="position:absolute;left:19090;width:37693;height:28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uGZyQAAAOMAAAAPAAAAZHJzL2Rvd25yZXYueG1sRE9fS8Mw&#10;EH8X/A7hBF/EJdtYJ3XZKIIwfBg4C25vR3Nris2lJNlWv70RBB/v9/9Wm9H14kIhdp41TCcKBHHj&#10;Tcethvrj9fEJREzIBnvPpOGbImzWtzcrLI2/8jtd9qkVOYRjiRpsSkMpZWwsOYwTPxBn7uSDw5TP&#10;0EoT8JrDXS9nShXSYce5weJAL5aar/3ZaTgVNYa33fC5eMCjVYfqXFfbndb3d2P1DCLRmP7Ff+6t&#10;yfPnxVTNZ8vlAn5/ygDI9Q8AAAD//wMAUEsBAi0AFAAGAAgAAAAhANvh9svuAAAAhQEAABMAAAAA&#10;AAAAAAAAAAAAAAAAAFtDb250ZW50X1R5cGVzXS54bWxQSwECLQAUAAYACAAAACEAWvQsW78AAAAV&#10;AQAACwAAAAAAAAAAAAAAAAAfAQAAX3JlbHMvLnJlbHNQSwECLQAUAAYACAAAACEAI9rhmckAAADj&#10;AAAADwAAAAAAAAAAAAAAAAAHAgAAZHJzL2Rvd25yZXYueG1sUEsFBgAAAAADAAMAtwAAAP0CAAAA&#10;AA==&#10;">
                      <v:imagedata r:id="rId61" o:title=""/>
                    </v:shape>
                    <v:shape id="Forme libre : forme 235" o:spid="_x0000_s1220" style="position:absolute;left:28344;top:7970;width:8528;height:11272;visibility:visible;mso-wrap-style:square;v-text-anchor:middle" coordsize="852784,1127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p7xwAAAOMAAAAPAAAAZHJzL2Rvd25yZXYueG1sRE87a8Mw&#10;EN4L/Q/iCtka2U6xjRM5lEIggS55DMl2WBfL1DoZS02cf18VCh3ve99qPdle3Gj0nWMF6TwBQdw4&#10;3XGr4HTcvJYgfEDW2DsmBQ/ysK6fn1ZYaXfnPd0OoRUxhH2FCkwIQyWlbwxZ9HM3EEfu6kaLIZ5j&#10;K/WI9xhue5klSS4tdhwbDA70Yaj5OnxbBZfztE8xo0V5aj53PZm3cNRnpWYv0/sSRKAp/Iv/3Fsd&#10;5+dlXhZFlhTw+1MEQNY/AAAA//8DAFBLAQItABQABgAIAAAAIQDb4fbL7gAAAIUBAAATAAAAAAAA&#10;AAAAAAAAAAAAAABbQ29udGVudF9UeXBlc10ueG1sUEsBAi0AFAAGAAgAAAAhAFr0LFu/AAAAFQEA&#10;AAsAAAAAAAAAAAAAAAAAHwEAAF9yZWxzLy5yZWxzUEsBAi0AFAAGAAgAAAAhAP+qqnvHAAAA4wAA&#10;AA8AAAAAAAAAAAAAAAAABwIAAGRycy9kb3ducmV2LnhtbFBLBQYAAAAAAwADALcAAAD7AgAAAAA=&#10;" path="m,44853c46789,7421,93579,-30010,224589,36832v131010,66842,467895,243306,561474,409074c879642,611674,870284,919148,786063,1031443v-84221,112295,-294774,100263,-505327,88231e" filled="f" strokecolor="red" strokeweight="2.25pt">
                      <v:stroke joinstyle="miter"/>
                      <v:path arrowok="t" o:connecttype="custom" o:connectlocs="0,44853;224589,36832;786063,445906;786063,1031443;280736,1119674" o:connectangles="0,0,0,0,0"/>
                    </v:shape>
                    <v:shape id="Forme libre : forme 236" o:spid="_x0000_s1221" style="position:absolute;left:22970;top:8532;width:3781;height:8317;visibility:visible;mso-wrap-style:square;v-text-anchor:middle" coordsize="378126,83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PfYyQAAAOIAAAAPAAAAZHJzL2Rvd25yZXYueG1sRI9Ba8JA&#10;FITvBf/D8gRvdZNI2xBdRQSheBGTgnp7ZJ9JMPs2ZLcm/vtuodDjMDPfMKvNaFrxoN41lhXE8wgE&#10;cWl1w5WCr2L/moJwHllja5kUPMnBZj15WWGm7cAneuS+EgHCLkMFtfddJqUrazLo5rYjDt7N9gZ9&#10;kH0ldY9DgJtWJlH0Lg02HBZq7GhXU3nPv42C/XC8HIurj0/ybHcfl8Ic8sYoNZuO2yUIT6P/D/+1&#10;P7WCNI2StzhdJPB7KdwBuf4BAAD//wMAUEsBAi0AFAAGAAgAAAAhANvh9svuAAAAhQEAABMAAAAA&#10;AAAAAAAAAAAAAAAAAFtDb250ZW50X1R5cGVzXS54bWxQSwECLQAUAAYACAAAACEAWvQsW78AAAAV&#10;AQAACwAAAAAAAAAAAAAAAAAfAQAAX3JlbHMvLnJlbHNQSwECLQAUAAYACAAAACEAHST32MkAAADi&#10;AAAADwAAAAAAAAAAAAAAAAAHAgAAZHJzL2Rvd25yZXYueG1sUEsFBgAAAAADAAMAtwAAAP0CAAAA&#10;AA==&#10;" path="m329999,818148v-34758,10026,-69515,20053,-104273,8021c190968,814137,157547,860926,121452,745958,85357,630990,-33622,260684,9157,136358,51936,12032,215031,6016,378126,e" filled="f" strokecolor="black [3200]" strokeweight="2.25pt">
                      <v:stroke joinstyle="miter"/>
                      <v:path arrowok="t" o:connecttype="custom" o:connectlocs="329999,818148;225726,826169;121452,745958;9157,136358;378126,0" o:connectangles="0,0,0,0,0"/>
                    </v:shape>
                    <v:shape id="Forme libre : forme 237" o:spid="_x0000_s1222" style="position:absolute;left:30510;top:11259;width:2971;height:5618;visibility:visible;mso-wrap-style:square;v-text-anchor:middle" coordsize="297191,561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W0fyQAAAOMAAAAPAAAAZHJzL2Rvd25yZXYueG1sRE9LT8JA&#10;EL6T+B82Y+LFyBbEWgsLMRoI8UJ4eJ90h3a1O1u7Ky3/3iUx4Tjfe2aL3tbiRK03jhWMhgkI4sJp&#10;w6WCw375kIHwAVlj7ZgUnMnDYn4zmGGuXcdbOu1CKWII+xwVVCE0uZS+qMiiH7qGOHJH11oM8WxL&#10;qVvsYrit5ThJUmnRcGyosKG3iorv3a9VsN+MC3M/mVBzWJ37j+7z3ax+vpS6u+1fpyAC9eEq/nev&#10;dZz/8jhKn7I0e4bLTxEAOf8DAAD//wMAUEsBAi0AFAAGAAgAAAAhANvh9svuAAAAhQEAABMAAAAA&#10;AAAAAAAAAAAAAAAAAFtDb250ZW50X1R5cGVzXS54bWxQSwECLQAUAAYACAAAACEAWvQsW78AAAAV&#10;AQAACwAAAAAAAAAAAAAAAAAfAQAAX3JlbHMvLnJlbHNQSwECLQAUAAYACAAAACEAD11tH8kAAADj&#10;AAAADwAAAAAAAAAAAAAAAAAHAgAAZHJzL2Rvd25yZXYueG1sUEsFBgAAAAADAAMAtwAAAP0CAAAA&#10;AA==&#10;" path="m297191,16384c249733,1010,202275,-14364,152812,24405,103349,63174,-7609,172795,412,248995v8021,76200,191168,180473,200526,232610c210296,533742,133427,547779,56559,561816e" filled="f" strokecolor="red" strokeweight="4.5pt">
                      <v:stroke joinstyle="miter"/>
                      <v:path arrowok="t" o:connecttype="custom" o:connectlocs="297191,16384;152812,24405;412,248995;200938,481605;56559,561816" o:connectangles="0,0,0,0,0"/>
                    </v:shape>
                    <v:shape id="Forme libre : forme 238" o:spid="_x0000_s1223" style="position:absolute;left:31151;top:15460;width:2407;height:6210;visibility:visible;mso-wrap-style:square;v-text-anchor:middle" coordsize="240632,6209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ThezAAAAOMAAAAPAAAAZHJzL2Rvd25yZXYueG1sRI/NasMw&#10;EITvhb6D2EIvJZHdJMZ2o4RQKPSSQn4g18Xa2KbSyrHk2H376lDocXdnZ+ZbbydrxJ163zpWkM4T&#10;EMSV0y3XCs6nj1kOwgdkjcYxKfghD9vN48MaS+1GPtD9GGoRTdiXqKAJoSul9FVDFv3cdcTxdnW9&#10;xRDHvpa6xzGaWyNfkySTFluOCQ129N5Q9X0crILh5g0Wabba1wfzshy/LsNif1Hq+WnavYEINIV/&#10;8d/3p4710zzLl4uiiBSRKS5Abn4BAAD//wMAUEsBAi0AFAAGAAgAAAAhANvh9svuAAAAhQEAABMA&#10;AAAAAAAAAAAAAAAAAAAAAFtDb250ZW50X1R5cGVzXS54bWxQSwECLQAUAAYACAAAACEAWvQsW78A&#10;AAAVAQAACwAAAAAAAAAAAAAAAAAfAQAAX3JlbHMvLnJlbHNQSwECLQAUAAYACAAAACEAijk4XswA&#10;AADjAAAADwAAAAAAAAAAAAAAAAAHAgAAZHJzL2Rvd25yZXYueG1sUEsFBgAAAAADAAMAtwAAAAAD&#10;AAAAAA==&#10;" path="m240632,19375c209216,-2015,177801,-23404,168443,59480v-9358,82884,16042,366295,16042,457200c184485,607585,199190,587533,168443,604912,137695,622291,,620954,,620954r,e" filled="f" strokecolor="#09101d [484]" strokeweight="4.5pt">
                      <v:stroke joinstyle="miter"/>
                      <v:path arrowok="t" o:connecttype="custom" o:connectlocs="240632,19375;168443,59480;184485,516680;168443,604912;0,620954;0,620954" o:connectangles="0,0,0,0,0,0"/>
                    </v:shape>
                    <v:shape id="Forme libre : forme 240" o:spid="_x0000_s1224" style="position:absolute;left:3960;top:11821;width:22298;height:7554;visibility:visible;mso-wrap-style:square;v-text-anchor:middle" coordsize="2229852,7554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9zyQAAAOMAAAAPAAAAZHJzL2Rvd25yZXYueG1sRI9BT8Mw&#10;DIXvSPyHyEjcWLpRRumWTWioEqdJG/wAK/HSisapmtCVf48PSBzt9/ze5+1+Dr2aaExdZAPLRQGK&#10;2EbXsTfw+dE8VKBSRnbYRyYDP5Rgv7u92WLt4pVPNJ2zVxLCqUYDbc5DrXWyLQVMizgQi3aJY8As&#10;4+i1G/Eq4aHXq6JY64AdS0OLAx1asl/n72DANse+9NWwejscp6Y6WZeCz8bc382vG1CZ5vxv/rt+&#10;d4JfLZ+eH8uXUqDlJ1mA3v0CAAD//wMAUEsBAi0AFAAGAAgAAAAhANvh9svuAAAAhQEAABMAAAAA&#10;AAAAAAAAAAAAAAAAAFtDb250ZW50X1R5cGVzXS54bWxQSwECLQAUAAYACAAAACEAWvQsW78AAAAV&#10;AQAACwAAAAAAAAAAAAAAAAAfAQAAX3JlbHMvLnJlbHNQSwECLQAUAAYACAAAACEAzwf/c8kAAADj&#10;AAAADwAAAAAAAAAAAAAAAAAHAgAAZHJzL2Rvd25yZXYueG1sUEsFBgAAAAADAAMAtwAAAP0CAAAA&#10;AA==&#10;" path="m2229852,753979v-76869,2005,-153737,4010,-208547,-8021c1966495,733927,1930399,733927,1900989,681790v-29411,-52137,-42779,-179137,-56147,-248653c1831474,363621,1854200,303463,1820779,264695v-33421,-38768,-122990,-49463,-176464,-64168c1590841,185822,1499936,176464,1499936,176464,1271336,156411,522704,109622,272715,80211,22726,50800,11363,25400,,e" filled="f" strokecolor="red" strokeweight="3pt">
                      <v:stroke joinstyle="miter"/>
                      <v:path arrowok="t" o:connecttype="custom" o:connectlocs="2229852,753979;2021305,745958;1900989,681790;1844842,433137;1820779,264695;1644315,200527;1499936,176464;272715,80211;0,0" o:connectangles="0,0,0,0,0,0,0,0,0"/>
                    </v:shape>
                    <v:shape id="Forme libre : forme 241" o:spid="_x0000_s1225" style="position:absolute;left:2356;top:11901;width:23983;height:9848;visibility:visible;mso-wrap-style:square;v-text-anchor:middle" coordsize="2398294,98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MGzQAAAOIAAAAPAAAAZHJzL2Rvd25yZXYueG1sRI9La8Mw&#10;EITvhf4HsYVeSiKnxnm4UUIJaZNDLnmQ82JtbFNr5VqK7fbXV4VAjsPMfMPMl72pREuNKy0rGA0j&#10;EMSZ1SXnCk7Hj8EUhPPIGivLpOCHHCwXjw9zTLXteE/tweciQNilqKDwvk6ldFlBBt3Q1sTBu9jG&#10;oA+yyaVusAtwU8nXKBpLgyWHhQJrWhWUfR2uRsHx5VptTutzlHyO17v2d9J/d6u9Us9P/fsbCE+9&#10;v4dv7a1WMI3jJImT2Qj+L4U7IBd/AAAA//8DAFBLAQItABQABgAIAAAAIQDb4fbL7gAAAIUBAAAT&#10;AAAAAAAAAAAAAAAAAAAAAABbQ29udGVudF9UeXBlc10ueG1sUEsBAi0AFAAGAAgAAAAhAFr0LFu/&#10;AAAAFQEAAAsAAAAAAAAAAAAAAAAAHwEAAF9yZWxzLy5yZWxzUEsBAi0AFAAGAAgAAAAhAD7M8wbN&#10;AAAA4gAAAA8AAAAAAAAAAAAAAAAABwIAAGRycy9kb3ducmV2LnhtbFBLBQYAAAAAAwADALcAAAAB&#10;AwAAAAA=&#10;" path="m2398294,978569v-65505,1337,-131010,2674,-208547,c2112210,975895,1991894,1002632,1933073,962527v-58821,-40105,-82884,-131011,-96252,-224590c1823453,644358,1858210,475916,1852863,401053v-5347,-74863,-2675,-90906,-48127,-112295c1759284,267369,1580147,272716,1580147,272716l553452,200527c316831,177801,252663,169779,160421,136358,68179,102937,34089,51468,,e" filled="f" strokecolor="black [3213]" strokeweight="3pt">
                      <v:stroke joinstyle="miter"/>
                      <v:path arrowok="t" o:connecttype="custom" o:connectlocs="2398294,978569;2189747,978569;1933073,962527;1836821,737937;1852863,401053;1804736,288758;1580147,272716;553452,200527;160421,136358;0,0" o:connectangles="0,0,0,0,0,0,0,0,0,0"/>
                    </v:shape>
                    <v:shape id="_x0000_s1226" type="#_x0000_t202" style="position:absolute;left:31522;top:10587;width:2647;height:24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38OAzAAAAOIAAAAPAAAAZHJzL2Rvd25yZXYueG1sRI9Pa8JA&#10;FMTvhX6H5RW81Y1K2hhdRQLSInrwz8XbM/tMQrNv0+yqsZ++KxR6HGbmN8x03plaXKl1lWUFg34E&#10;gji3uuJCwWG/fE1AOI+ssbZMCu7kYD57fppiqu2Nt3Td+UIECLsUFZTeN6mULi/JoOvbhjh4Z9sa&#10;9EG2hdQt3gLc1HIYRW/SYMVhocSGspLyr93FKFhlyw1uT0OT/NTZx/q8aL4Px1ip3ku3mIDw1Pn/&#10;8F/7UysYxe/jwThORvC4FO6AnP0CAAD//wMAUEsBAi0AFAAGAAgAAAAhANvh9svuAAAAhQEAABMA&#10;AAAAAAAAAAAAAAAAAAAAAFtDb250ZW50X1R5cGVzXS54bWxQSwECLQAUAAYACAAAACEAWvQsW78A&#10;AAAVAQAACwAAAAAAAAAAAAAAAAAfAQAAX3JlbHMvLnJlbHNQSwECLQAUAAYACAAAACEAF9/DgMwA&#10;AADiAAAADwAAAAAAAAAAAAAAAAAHAgAAZHJzL2Rvd25yZXYueG1sUEsFBgAAAAADAAMAtwAAAAAD&#10;AAAAAA==&#10;" filled="f" stroked="f" strokeweight=".5pt">
                      <v:textbox>
                        <w:txbxContent>
                          <w:p w14:paraId="64856DE4" w14:textId="77777777" w:rsidR="007D5DF9" w:rsidRPr="003F51F5" w:rsidRDefault="007D5DF9" w:rsidP="007D5DF9">
                            <w:pPr>
                              <w:spacing w:after="0"/>
                              <w:rPr>
                                <w:rFonts w:cs="Arial"/>
                                <w:b/>
                                <w:bCs/>
                                <w:sz w:val="28"/>
                                <w:szCs w:val="28"/>
                              </w:rPr>
                            </w:pPr>
                            <w:r w:rsidRPr="003F51F5">
                              <w:rPr>
                                <w:rFonts w:cs="Arial"/>
                                <w:b/>
                                <w:bCs/>
                                <w:sz w:val="28"/>
                                <w:szCs w:val="28"/>
                              </w:rPr>
                              <w:t>+</w:t>
                            </w:r>
                          </w:p>
                        </w:txbxContent>
                      </v:textbox>
                    </v:shape>
                    <v:shape id="_x0000_s1227" type="#_x0000_t202" style="position:absolute;left:31602;top:13074;width:2642;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CeywAAAOIAAAAPAAAAZHJzL2Rvd25yZXYueG1sRI9Ba8JA&#10;FITvhf6H5RW81Y3BxhBdRQJSKXrQeuntNftMgtm3aXbVtL/eFYQeh5n5hpktetOIC3WutqxgNIxA&#10;EBdW11wqOHyuXlMQziNrbCyTgl9ysJg/P80w0/bKO7rsfSkChF2GCirv20xKV1Rk0A1tSxy8o+0M&#10;+iC7UuoOrwFuGhlHUSIN1hwWKmwpr6g47c9GwUe+2uLuOzbpX5O/b47L9ufw9abU4KVfTkF46v1/&#10;+NFeawWTJJrEo3ScwP1SuANyfgMAAP//AwBQSwECLQAUAAYACAAAACEA2+H2y+4AAACFAQAAEwAA&#10;AAAAAAAAAAAAAAAAAAAAW0NvbnRlbnRfVHlwZXNdLnhtbFBLAQItABQABgAIAAAAIQBa9CxbvwAA&#10;ABUBAAALAAAAAAAAAAAAAAAAAB8BAABfcmVscy8ucmVsc1BLAQItABQABgAIAAAAIQDQhtCeywAA&#10;AOIAAAAPAAAAAAAAAAAAAAAAAAcCAABkcnMvZG93bnJldi54bWxQSwUGAAAAAAMAAwC3AAAA/wIA&#10;AAAA&#10;" filled="f" stroked="f" strokeweight=".5pt">
                      <v:textbox>
                        <w:txbxContent>
                          <w:p w14:paraId="2C6DCA1E" w14:textId="6CB251D1" w:rsidR="007D5DF9" w:rsidRPr="003F51F5" w:rsidRDefault="007D5DF9" w:rsidP="007D5DF9">
                            <w:pPr>
                              <w:spacing w:after="0"/>
                              <w:rPr>
                                <w:rFonts w:cs="Arial"/>
                                <w:b/>
                                <w:bCs/>
                                <w:sz w:val="28"/>
                                <w:szCs w:val="28"/>
                              </w:rPr>
                            </w:pPr>
                            <w:r>
                              <w:rPr>
                                <w:rFonts w:cs="Arial"/>
                                <w:b/>
                                <w:bCs/>
                                <w:sz w:val="28"/>
                                <w:szCs w:val="28"/>
                              </w:rPr>
                              <w:t>-</w:t>
                            </w:r>
                          </w:p>
                        </w:txbxContent>
                      </v:textbox>
                    </v:shape>
                    <v:shape id="_x0000_s1228" type="#_x0000_t202" style="position:absolute;left:3769;top:9865;width:2642;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WHyAAAAOIAAAAPAAAAZHJzL2Rvd25yZXYueG1sRE9Na8JA&#10;EL0X+h+WKfRWN4oJaXQVCYgi9WDqpbcxOyah2dk0u9W0v94tCD0+3vd8OZhWXKh3jWUF41EEgri0&#10;uuFKwfF9/ZKCcB5ZY2uZFPyQg+Xi8WGOmbZXPtCl8JUIIewyVFB732VSurImg25kO+LAnW1v0AfY&#10;V1L3eA3hppWTKEqkwYZDQ40d5TWVn8W3UbDL13s8nCYm/W3zzdt51X0dP2Klnp+G1QyEp8H/i+/u&#10;rQ7z43GaTOPXBP4uBQxycQMAAP//AwBQSwECLQAUAAYACAAAACEA2+H2y+4AAACFAQAAEwAAAAAA&#10;AAAAAAAAAAAAAAAAW0NvbnRlbnRfVHlwZXNdLnhtbFBLAQItABQABgAIAAAAIQBa9CxbvwAAABUB&#10;AAALAAAAAAAAAAAAAAAAAB8BAABfcmVscy8ucmVsc1BLAQItABQABgAIAAAAIQCx+hWHyAAAAOIA&#10;AAAPAAAAAAAAAAAAAAAAAAcCAABkcnMvZG93bnJldi54bWxQSwUGAAAAAAMAAwC3AAAA/AIAAAAA&#10;" filled="f" stroked="f" strokeweight=".5pt">
                      <v:textbox>
                        <w:txbxContent>
                          <w:p w14:paraId="235831DA" w14:textId="77777777" w:rsidR="007D5DF9" w:rsidRPr="003F51F5" w:rsidRDefault="007D5DF9" w:rsidP="007D5DF9">
                            <w:pPr>
                              <w:spacing w:after="0"/>
                              <w:rPr>
                                <w:rFonts w:cs="Arial"/>
                                <w:b/>
                                <w:bCs/>
                                <w:sz w:val="28"/>
                                <w:szCs w:val="28"/>
                              </w:rPr>
                            </w:pPr>
                            <w:r w:rsidRPr="003F51F5">
                              <w:rPr>
                                <w:rFonts w:cs="Arial"/>
                                <w:b/>
                                <w:bCs/>
                                <w:sz w:val="28"/>
                                <w:szCs w:val="28"/>
                              </w:rPr>
                              <w:t>+</w:t>
                            </w:r>
                          </w:p>
                        </w:txbxContent>
                      </v:textbox>
                    </v:shape>
                    <v:shape id="_x0000_s1229" type="#_x0000_t202" style="position:absolute;left:882;top:9464;width:2641;height:24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A/zQAAAOMAAAAPAAAAZHJzL2Rvd25yZXYueG1sRI9Ba8JA&#10;FITvhf6H5RW81U1iUiW6igSkpdSD1ou3Z/aZhGbfptmtpv313ULB4zAz3zCL1WBacaHeNZYVxOMI&#10;BHFpdcOVgsP75nEGwnlkja1lUvBNDlbL+7sF5tpeeUeXva9EgLDLUUHtfZdL6cqaDLqx7YiDd7a9&#10;QR9kX0nd4zXATSuTKHqSBhsOCzV2VNRUfuy/jILXYrPF3Skxs5+2eH47r7vPwzFTavQwrOcgPA3+&#10;Fv5vv2gFSZxmaTyZZin8fQp/QC5/AQAA//8DAFBLAQItABQABgAIAAAAIQDb4fbL7gAAAIUBAAAT&#10;AAAAAAAAAAAAAAAAAAAAAABbQ29udGVudF9UeXBlc10ueG1sUEsBAi0AFAAGAAgAAAAhAFr0LFu/&#10;AAAAFQEAAAsAAAAAAAAAAAAAAAAAHwEAAF9yZWxzLy5yZWxzUEsBAi0AFAAGAAgAAAAhAKq+wD/N&#10;AAAA4wAAAA8AAAAAAAAAAAAAAAAABwIAAGRycy9kb3ducmV2LnhtbFBLBQYAAAAAAwADALcAAAAB&#10;AwAAAAA=&#10;" filled="f" stroked="f" strokeweight=".5pt">
                      <v:textbox>
                        <w:txbxContent>
                          <w:p w14:paraId="1EA69013" w14:textId="1A6F23E2" w:rsidR="007D5DF9" w:rsidRPr="003F51F5" w:rsidRDefault="007D5DF9" w:rsidP="007D5DF9">
                            <w:pPr>
                              <w:spacing w:after="0"/>
                              <w:rPr>
                                <w:rFonts w:cs="Arial"/>
                                <w:b/>
                                <w:bCs/>
                                <w:sz w:val="28"/>
                                <w:szCs w:val="28"/>
                              </w:rPr>
                            </w:pPr>
                            <w:r>
                              <w:rPr>
                                <w:rFonts w:cs="Arial"/>
                                <w:b/>
                                <w:bCs/>
                                <w:sz w:val="28"/>
                                <w:szCs w:val="28"/>
                              </w:rPr>
                              <w:t>-</w:t>
                            </w:r>
                          </w:p>
                        </w:txbxContent>
                      </v:textbox>
                    </v:shape>
                    <v:shape id="_x0000_s1230" type="#_x0000_t202" style="position:absolute;top:5293;width:19330;height: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heaygAAAOEAAAAPAAAAZHJzL2Rvd25yZXYueG1sRI9Ba8JA&#10;FITvBf/D8gRvdaMQm6auIgGxFHvQevH2zD6T0OzbmF01+uu7BcHjMDPfMNN5Z2pxodZVlhWMhhEI&#10;4tzqigsFu5/lawLCeWSNtWVScCMH81nvZYqptlfe0GXrCxEg7FJUUHrfpFK6vCSDbmgb4uAdbWvQ&#10;B9kWUrd4DXBTy3EUTaTBisNCiQ1lJeW/27NR8JUtv3FzGJvkXmer9XHRnHb7WKlBv1t8gPDU+Wf4&#10;0f7UCt6T5C2ORzH8PwpvQM7+AAAA//8DAFBLAQItABQABgAIAAAAIQDb4fbL7gAAAIUBAAATAAAA&#10;AAAAAAAAAAAAAAAAAABbQ29udGVudF9UeXBlc10ueG1sUEsBAi0AFAAGAAgAAAAhAFr0LFu/AAAA&#10;FQEAAAsAAAAAAAAAAAAAAAAAHwEAAF9yZWxzLy5yZWxzUEsBAi0AFAAGAAgAAAAhABVGF5rKAAAA&#10;4QAAAA8AAAAAAAAAAAAAAAAABwIAAGRycy9kb3ducmV2LnhtbFBLBQYAAAAAAwADALcAAAD+AgAA&#10;AAA=&#10;" filled="f" stroked="f" strokeweight=".5pt">
                      <v:textbox>
                        <w:txbxContent>
                          <w:p w14:paraId="31C22923" w14:textId="1A48289A" w:rsidR="007D5DF9" w:rsidRPr="007D5DF9" w:rsidRDefault="007D5DF9" w:rsidP="007D5DF9">
                            <w:pPr>
                              <w:spacing w:after="0"/>
                              <w:rPr>
                                <w:rFonts w:cs="Arial"/>
                                <w:sz w:val="20"/>
                                <w:szCs w:val="20"/>
                              </w:rPr>
                            </w:pPr>
                            <w:r w:rsidRPr="007D5DF9">
                              <w:rPr>
                                <w:rFonts w:cs="Arial"/>
                                <w:sz w:val="20"/>
                                <w:szCs w:val="20"/>
                              </w:rPr>
                              <w:t>Vers le ruban à LED</w:t>
                            </w:r>
                          </w:p>
                        </w:txbxContent>
                      </v:textbox>
                    </v:shape>
                    <v:shape id="Connecteur droit avec flèche 242" o:spid="_x0000_s1231" type="#_x0000_t32" style="position:absolute;left:2466;top:7760;width:321;height:304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RXLywAAAOIAAAAPAAAAZHJzL2Rvd25yZXYueG1sRI/RagIx&#10;FETfC/5DuEJfRBPXqu1qlFLaooiC2g+4bG53Fzc36ybV9e9NodDHYWbOMPNlaytxocaXjjUMBwoE&#10;ceZMybmGr+NH/xmED8gGK8ek4UYelovOwxxT4668p8sh5CJC2KeooQihTqX0WUEW/cDVxNH7do3F&#10;EGWTS9PgNcJtJROlJtJiyXGhwJreCspOhx+rwb5/rqZt77bt2ep8NBuv1rugtH7stq8zEIHa8B/+&#10;a6+MhkkyVqOnZPQCv5fiHZCLOwAAAP//AwBQSwECLQAUAAYACAAAACEA2+H2y+4AAACFAQAAEwAA&#10;AAAAAAAAAAAAAAAAAAAAW0NvbnRlbnRfVHlwZXNdLnhtbFBLAQItABQABgAIAAAAIQBa9CxbvwAA&#10;ABUBAAALAAAAAAAAAAAAAAAAAB8BAABfcmVscy8ucmVsc1BLAQItABQABgAIAAAAIQDn4RXLywAA&#10;AOIAAAAPAAAAAAAAAAAAAAAAAAcCAABkcnMvZG93bnJldi54bWxQSwUGAAAAAAMAAwC3AAAA/wIA&#10;AAAA&#10;" strokecolor="black [3213]" strokeweight=".5pt">
                      <v:stroke endarrow="block" joinstyle="miter"/>
                    </v:shape>
                    <v:shape id="Connecteur droit avec flèche 243" o:spid="_x0000_s1232" type="#_x0000_t32" style="position:absolute;left:4150;top:7519;width:401;height:372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aEyAAAAOMAAAAPAAAAZHJzL2Rvd25yZXYueG1sRE9LTwIx&#10;EL6T+B+aMfEGXYUUWSmEQABPGHkcvE224+7G7XTZVij/3pqYeJzvPdN5tI24UOdrxxoeBxkI4sKZ&#10;mksNx8O6/wzCB2SDjWPScCMP89ldb4q5cVd+p8s+lCKFsM9RQxVCm0vpi4os+oFriRP36TqLIZ1d&#10;KU2H1xRuG/mUZUparDk1VNjSsqLia/9tNZzOq7jh83Y3+VgfRm/BlcMiLrR+uI+LFxCBYvgX/7lf&#10;TZqfqcl4qMZKwe9PCQA5+wEAAP//AwBQSwECLQAUAAYACAAAACEA2+H2y+4AAACFAQAAEwAAAAAA&#10;AAAAAAAAAAAAAAAAW0NvbnRlbnRfVHlwZXNdLnhtbFBLAQItABQABgAIAAAAIQBa9CxbvwAAABUB&#10;AAALAAAAAAAAAAAAAAAAAB8BAABfcmVscy8ucmVsc1BLAQItABQABgAIAAAAIQDgUJaEyAAAAOMA&#10;AAAPAAAAAAAAAAAAAAAAAAcCAABkcnMvZG93bnJldi54bWxQSwUGAAAAAAMAAwC3AAAA/AIAAAAA&#10;" strokecolor="red" strokeweight=".5pt">
                      <v:stroke endarrow="block" joinstyle="miter"/>
                    </v:shape>
                    <v:shape id="_x0000_s1233" type="#_x0000_t202" style="position:absolute;left:37698;top:13555;width:11471;height:3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oJvywAAAOMAAAAPAAAAZHJzL2Rvd25yZXYueG1sRI/LasMw&#10;EEX3gf6DmEJ3iVTRBteNEoIhNJRmkcemu6k1sU2tkWspiduvrxaBLC/3xZktBteKM/Wh8WzgcaJA&#10;EJfeNlwZOOxX4wxEiMgWW89k4JcCLOZ3oxnm1l94S+ddrEQa4ZCjgTrGLpcylDU5DBPfESfv6HuH&#10;Mcm+krbHSxp3rdRKTaXDhtNDjR0VNZXfu5Mz8F6sNrj90i77a4u3j+Oy+zl8PhvzcD8sX0FEGuIt&#10;fG2vrQGtMq1fnpRKFIkp8YCc/wMAAP//AwBQSwECLQAUAAYACAAAACEA2+H2y+4AAACFAQAAEwAA&#10;AAAAAAAAAAAAAAAAAAAAW0NvbnRlbnRfVHlwZXNdLnhtbFBLAQItABQABgAIAAAAIQBa9CxbvwAA&#10;ABUBAAALAAAAAAAAAAAAAAAAAB8BAABfcmVscy8ucmVsc1BLAQItABQABgAIAAAAIQAemoJvywAA&#10;AOMAAAAPAAAAAAAAAAAAAAAAAAcCAABkcnMvZG93bnJldi54bWxQSwUGAAAAAAMAAwC3AAAA/wIA&#10;AAAA&#10;" filled="f" stroked="f" strokeweight=".5pt">
                      <v:textbox>
                        <w:txbxContent>
                          <w:p w14:paraId="207BC66A" w14:textId="436CB55F" w:rsidR="007D5DF9" w:rsidRPr="007D5DF9" w:rsidRDefault="007D5DF9" w:rsidP="007D5DF9">
                            <w:pPr>
                              <w:spacing w:after="0"/>
                              <w:rPr>
                                <w:rFonts w:cs="Arial"/>
                                <w:sz w:val="20"/>
                                <w:szCs w:val="20"/>
                              </w:rPr>
                            </w:pPr>
                            <w:r w:rsidRPr="007D5DF9">
                              <w:rPr>
                                <w:rFonts w:cs="Arial"/>
                                <w:sz w:val="20"/>
                                <w:szCs w:val="20"/>
                              </w:rPr>
                              <w:t>Bloc 3 pile</w:t>
                            </w:r>
                            <w:r w:rsidR="0087483A">
                              <w:rPr>
                                <w:rFonts w:cs="Arial"/>
                                <w:sz w:val="20"/>
                                <w:szCs w:val="20"/>
                              </w:rPr>
                              <w:t>s</w:t>
                            </w:r>
                            <w:r w:rsidRPr="007D5DF9">
                              <w:rPr>
                                <w:rFonts w:cs="Arial"/>
                                <w:sz w:val="20"/>
                                <w:szCs w:val="20"/>
                              </w:rPr>
                              <w:t xml:space="preserve"> AA</w:t>
                            </w:r>
                          </w:p>
                        </w:txbxContent>
                      </v:textbox>
                    </v:shape>
                    <v:shape id="_x0000_s1234" type="#_x0000_t202" style="position:absolute;left:25105;top:3128;width:12192;height:2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rfczAAAAOMAAAAPAAAAZHJzL2Rvd25yZXYueG1sRI9Na8JA&#10;EIbvhf6HZQq91Y2xlRBdRQJiKe3Bj0tv0+yYBLOzMbvVtL++cyh4HN55n5dnvhxcqy7Uh8azgfEo&#10;AUVcettwZeCwXz9loEJEtth6JgM/FGC5uL+bY279lbd02cVKCYRDjgbqGLtc61DW5DCMfEcs2dH3&#10;DqOcfaVtj1eBu1anSTLVDhuWhRo7KmoqT7tvZ+CtWH/g9it12W9bbN6Pq+58+Hwx5vFhWM1ARRri&#10;7fm//WoNCDGbjJ/TiViIk/iAXvwBAAD//wMAUEsBAi0AFAAGAAgAAAAhANvh9svuAAAAhQEAABMA&#10;AAAAAAAAAAAAAAAAAAAAAFtDb250ZW50X1R5cGVzXS54bWxQSwECLQAUAAYACAAAACEAWvQsW78A&#10;AAAVAQAACwAAAAAAAAAAAAAAAAAfAQAAX3JlbHMvLnJlbHNQSwECLQAUAAYACAAAACEAe7633MwA&#10;AADjAAAADwAAAAAAAAAAAAAAAAAHAgAAZHJzL2Rvd25yZXYueG1sUEsFBgAAAAADAAMAtwAAAAAD&#10;AAAAAA==&#10;" filled="f" stroked="f" strokeweight=".5pt">
                      <v:textbox>
                        <w:txbxContent>
                          <w:p w14:paraId="539EB729" w14:textId="78529D20" w:rsidR="007D5DF9" w:rsidRPr="007D5DF9" w:rsidRDefault="007D5DF9" w:rsidP="007D5DF9">
                            <w:pPr>
                              <w:spacing w:after="0"/>
                              <w:rPr>
                                <w:rFonts w:cs="Arial"/>
                                <w:sz w:val="20"/>
                                <w:szCs w:val="20"/>
                              </w:rPr>
                            </w:pPr>
                            <w:r w:rsidRPr="007D5DF9">
                              <w:rPr>
                                <w:rFonts w:cs="Arial"/>
                                <w:sz w:val="20"/>
                                <w:szCs w:val="20"/>
                              </w:rPr>
                              <w:t>Bouton poussoir</w:t>
                            </w:r>
                          </w:p>
                        </w:txbxContent>
                      </v:textbox>
                    </v:shape>
                    <v:shape id="_x0000_s1235" type="#_x0000_t202" style="position:absolute;left:22699;top:21897;width:7379;height:4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ZAjyQAAAOMAAAAPAAAAZHJzL2Rvd25yZXYueG1sRE/NasJA&#10;EL4LfYdlCt500xBtiK4iAWkp9aDNpbcxOyah2dk0u2rap3cLQo/z/c9yPZhWXKh3jWUFT9MIBHFp&#10;dcOVguJjO0lBOI+ssbVMCn7IwXr1MFpipu2V93Q5+EqEEHYZKqi97zIpXVmTQTe1HXHgTrY36MPZ&#10;V1L3eA3hppVxFM2lwYZDQ40d5TWVX4ezUfCWb3e4P8Ym/W3zl/fTpvsuPmdKjR+HzQKEp8H/i+/u&#10;Vx3mz9NZlMRJ8gx/PwUA5OoGAAD//wMAUEsBAi0AFAAGAAgAAAAhANvh9svuAAAAhQEAABMAAAAA&#10;AAAAAAAAAAAAAAAAAFtDb250ZW50X1R5cGVzXS54bWxQSwECLQAUAAYACAAAACEAWvQsW78AAAAV&#10;AQAACwAAAAAAAAAAAAAAAAAfAQAAX3JlbHMvLnJlbHNQSwECLQAUAAYACAAAACEAIoWQI8kAAADj&#10;AAAADwAAAAAAAAAAAAAAAAAHAgAAZHJzL2Rvd25yZXYueG1sUEsFBgAAAAADAAMAtwAAAP0CAAAA&#10;AA==&#10;" filled="f" stroked="f" strokeweight=".5pt">
                      <v:textbox>
                        <w:txbxContent>
                          <w:p w14:paraId="4EA7C5F3" w14:textId="23EDE390" w:rsidR="007D5DF9" w:rsidRPr="007D5DF9" w:rsidRDefault="007D5DF9" w:rsidP="007D5DF9">
                            <w:pPr>
                              <w:spacing w:after="0"/>
                              <w:rPr>
                                <w:rFonts w:cs="Arial"/>
                                <w:sz w:val="20"/>
                                <w:szCs w:val="20"/>
                              </w:rPr>
                            </w:pPr>
                            <w:r w:rsidRPr="007D5DF9">
                              <w:rPr>
                                <w:rFonts w:cs="Arial"/>
                                <w:sz w:val="20"/>
                                <w:szCs w:val="20"/>
                              </w:rPr>
                              <w:t>Domino</w:t>
                            </w:r>
                          </w:p>
                          <w:p w14:paraId="40FA17E2" w14:textId="332BBA3F" w:rsidR="007D5DF9" w:rsidRPr="007D5DF9" w:rsidRDefault="007D5DF9" w:rsidP="007D5DF9">
                            <w:pPr>
                              <w:spacing w:after="0"/>
                              <w:rPr>
                                <w:rFonts w:cs="Arial"/>
                                <w:sz w:val="20"/>
                                <w:szCs w:val="20"/>
                              </w:rPr>
                            </w:pPr>
                            <w:r w:rsidRPr="007D5DF9">
                              <w:rPr>
                                <w:rFonts w:cs="Arial"/>
                                <w:sz w:val="20"/>
                                <w:szCs w:val="20"/>
                              </w:rPr>
                              <w:t>3 points</w:t>
                            </w:r>
                          </w:p>
                        </w:txbxContent>
                      </v:textbox>
                    </v:shape>
                  </v:group>
                </v:group>
                <v:shape id="Zone de texte 247" o:spid="_x0000_s1236" type="#_x0000_t202" style="position:absolute;left:2310;top:27913;width:17999;height:6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prMzAAAAOMAAAAPAAAAZHJzL2Rvd25yZXYueG1sRI9BT8Mw&#10;DIXvSPyHyEjcWEoh09Qtm6ZKEwjBYWMXbqbx2mqNU5qwFX49PkziaL/n9z4vVqPv1ImG2Aa2cD/J&#10;QBFXwbVcW9i/b+5moGJCdtgFJgs/FGG1vL5aYOHCmbd02qVaSQjHAi00KfWF1rFqyGOchJ5YtEMY&#10;PCYZh1q7Ac8S7judZ9lUe2xZGhrsqWyoOu6+vYWXcvOG28/cz3678un1sO6/9h/G2tubcT0HlWhM&#10;/+bL9bMT/EeTTx+MMQItP8kC9PIPAAD//wMAUEsBAi0AFAAGAAgAAAAhANvh9svuAAAAhQEAABMA&#10;AAAAAAAAAAAAAAAAAAAAAFtDb250ZW50X1R5cGVzXS54bWxQSwECLQAUAAYACAAAACEAWvQsW78A&#10;AAAVAQAACwAAAAAAAAAAAAAAAAAfAQAAX3JlbHMvLnJlbHNQSwECLQAUAAYACAAAACEAEI6azMwA&#10;AADjAAAADwAAAAAAAAAAAAAAAAAHAgAAZHJzL2Rvd25yZXYueG1sUEsFBgAAAAADAAMAtwAAAAAD&#10;AAAAAA==&#10;" filled="f" stroked="f" strokeweight=".5pt">
                  <v:textbox>
                    <w:txbxContent>
                      <w:p w14:paraId="093DC642" w14:textId="77777777" w:rsidR="00793471" w:rsidRPr="00652A5F" w:rsidRDefault="00793471" w:rsidP="00793471">
                        <w:pPr>
                          <w:pStyle w:val="Sansinterligne"/>
                          <w:contextualSpacing/>
                          <w:rPr>
                            <w:rFonts w:ascii="Arial" w:hAnsi="Arial" w:cs="Arial"/>
                            <w:sz w:val="20"/>
                            <w:szCs w:val="20"/>
                          </w:rPr>
                        </w:pPr>
                        <w:r w:rsidRPr="00652A5F">
                          <w:rPr>
                            <w:rFonts w:ascii="Arial" w:hAnsi="Arial" w:cs="Arial"/>
                            <w:b/>
                            <w:bCs/>
                            <w:sz w:val="20"/>
                            <w:szCs w:val="20"/>
                            <w:u w:val="single"/>
                          </w:rPr>
                          <w:t>Fils à braser</w:t>
                        </w:r>
                        <w:r w:rsidRPr="00652A5F">
                          <w:rPr>
                            <w:rFonts w:ascii="Arial" w:hAnsi="Arial" w:cs="Arial"/>
                            <w:sz w:val="20"/>
                            <w:szCs w:val="20"/>
                          </w:rPr>
                          <w:t> :</w:t>
                        </w:r>
                      </w:p>
                      <w:p w14:paraId="21EB895A" w14:textId="14D9C0B7" w:rsidR="00793471" w:rsidRPr="00652A5F" w:rsidRDefault="00793471" w:rsidP="00793471">
                        <w:pPr>
                          <w:pStyle w:val="Sansinterligne"/>
                          <w:ind w:firstLine="426"/>
                          <w:contextualSpacing/>
                          <w:rPr>
                            <w:rFonts w:ascii="Arial" w:hAnsi="Arial" w:cs="Arial"/>
                            <w:sz w:val="20"/>
                            <w:szCs w:val="20"/>
                          </w:rPr>
                        </w:pPr>
                        <w:r w:rsidRPr="00652A5F">
                          <w:rPr>
                            <w:rFonts w:ascii="Arial" w:hAnsi="Arial" w:cs="Arial"/>
                            <w:sz w:val="20"/>
                            <w:szCs w:val="20"/>
                          </w:rPr>
                          <w:t xml:space="preserve">- sur </w:t>
                        </w:r>
                        <w:r>
                          <w:rPr>
                            <w:rFonts w:ascii="Arial" w:hAnsi="Arial" w:cs="Arial"/>
                            <w:sz w:val="20"/>
                            <w:szCs w:val="20"/>
                          </w:rPr>
                          <w:t>le ruban à LED</w:t>
                        </w:r>
                      </w:p>
                      <w:p w14:paraId="18054888" w14:textId="3D6EC071" w:rsidR="00793471" w:rsidRPr="00793471" w:rsidRDefault="00793471" w:rsidP="00793471">
                        <w:pPr>
                          <w:pStyle w:val="Sansinterligne"/>
                          <w:ind w:firstLine="426"/>
                          <w:contextualSpacing/>
                          <w:rPr>
                            <w:rFonts w:ascii="Arial" w:hAnsi="Arial" w:cs="Arial"/>
                            <w:sz w:val="20"/>
                            <w:szCs w:val="20"/>
                          </w:rPr>
                        </w:pPr>
                        <w:r w:rsidRPr="00652A5F">
                          <w:rPr>
                            <w:rFonts w:ascii="Arial" w:hAnsi="Arial" w:cs="Arial"/>
                            <w:sz w:val="20"/>
                            <w:szCs w:val="20"/>
                          </w:rPr>
                          <w:t xml:space="preserve">- </w:t>
                        </w:r>
                        <w:r>
                          <w:rPr>
                            <w:rFonts w:ascii="Arial" w:hAnsi="Arial" w:cs="Arial"/>
                            <w:sz w:val="20"/>
                            <w:szCs w:val="20"/>
                          </w:rPr>
                          <w:t>Sur le bloc piles</w:t>
                        </w:r>
                      </w:p>
                    </w:txbxContent>
                  </v:textbox>
                </v:shape>
              </v:group>
            </w:pict>
          </mc:Fallback>
        </mc:AlternateContent>
      </w:r>
      <w:r w:rsidR="00370FBF" w:rsidRPr="00AC11F6">
        <w:rPr>
          <w:rFonts w:cs="Arial"/>
          <w:noProof/>
        </w:rPr>
        <w:br/>
      </w:r>
      <w:r w:rsidR="00370FBF" w:rsidRPr="00AC11F6">
        <w:rPr>
          <w:rFonts w:cs="Arial"/>
          <w:noProof/>
        </w:rPr>
        <w:br/>
      </w:r>
    </w:p>
    <w:p w14:paraId="3990D6F3" w14:textId="77777777" w:rsidR="00136232" w:rsidRDefault="00136232" w:rsidP="00370FBF">
      <w:pPr>
        <w:ind w:left="426"/>
        <w:rPr>
          <w:rFonts w:cs="Arial"/>
          <w:noProof/>
        </w:rPr>
      </w:pPr>
    </w:p>
    <w:p w14:paraId="17B67FB6" w14:textId="2F9DBF34" w:rsidR="00136232" w:rsidRDefault="00136232" w:rsidP="00370FBF">
      <w:pPr>
        <w:ind w:left="426"/>
        <w:rPr>
          <w:rFonts w:cs="Arial"/>
          <w:noProof/>
        </w:rPr>
      </w:pPr>
    </w:p>
    <w:p w14:paraId="02780739" w14:textId="587DAF5F" w:rsidR="00136232" w:rsidRDefault="00136232" w:rsidP="00370FBF">
      <w:pPr>
        <w:ind w:left="426"/>
        <w:rPr>
          <w:rFonts w:cs="Arial"/>
          <w:noProof/>
        </w:rPr>
      </w:pPr>
    </w:p>
    <w:p w14:paraId="5EF4E6EB" w14:textId="4C71EE7F" w:rsidR="00136232" w:rsidRDefault="00136232" w:rsidP="00370FBF">
      <w:pPr>
        <w:ind w:left="426"/>
        <w:rPr>
          <w:rFonts w:cs="Arial"/>
          <w:noProof/>
        </w:rPr>
      </w:pPr>
    </w:p>
    <w:p w14:paraId="193DD1B5" w14:textId="2C4E8887" w:rsidR="00136232" w:rsidRDefault="00136232" w:rsidP="00370FBF">
      <w:pPr>
        <w:ind w:left="426"/>
        <w:rPr>
          <w:rFonts w:cs="Arial"/>
          <w:noProof/>
        </w:rPr>
      </w:pPr>
    </w:p>
    <w:p w14:paraId="47985361" w14:textId="75B8AE43" w:rsidR="00136232" w:rsidRPr="00FB70FE" w:rsidRDefault="00136232" w:rsidP="00370FBF">
      <w:pPr>
        <w:ind w:left="426"/>
      </w:pPr>
    </w:p>
    <w:p w14:paraId="1D447690" w14:textId="13A19947" w:rsidR="00136232" w:rsidRDefault="00136232" w:rsidP="00370FBF">
      <w:pPr>
        <w:ind w:left="426"/>
        <w:rPr>
          <w:rFonts w:cs="Arial"/>
          <w:noProof/>
        </w:rPr>
      </w:pPr>
    </w:p>
    <w:p w14:paraId="1D01C851" w14:textId="34686F67" w:rsidR="00136232" w:rsidRDefault="00136232" w:rsidP="00370FBF">
      <w:pPr>
        <w:ind w:left="426"/>
        <w:rPr>
          <w:rFonts w:cs="Arial"/>
          <w:noProof/>
        </w:rPr>
      </w:pPr>
    </w:p>
    <w:p w14:paraId="73322823" w14:textId="27D35DB0" w:rsidR="00136232" w:rsidRDefault="00136232" w:rsidP="00370FBF">
      <w:pPr>
        <w:ind w:left="426"/>
        <w:rPr>
          <w:rFonts w:cs="Arial"/>
          <w:noProof/>
        </w:rPr>
      </w:pPr>
    </w:p>
    <w:p w14:paraId="76DFC345" w14:textId="3AA0B7BE" w:rsidR="00136232" w:rsidRDefault="00136232" w:rsidP="00370FBF">
      <w:pPr>
        <w:ind w:left="426"/>
        <w:rPr>
          <w:rFonts w:cs="Arial"/>
          <w:noProof/>
        </w:rPr>
      </w:pPr>
    </w:p>
    <w:p w14:paraId="70ACAD05" w14:textId="06AE87A6" w:rsidR="00136232" w:rsidRDefault="00136232" w:rsidP="00370FBF">
      <w:pPr>
        <w:ind w:left="426"/>
        <w:rPr>
          <w:rFonts w:cs="Arial"/>
          <w:noProof/>
        </w:rPr>
      </w:pPr>
    </w:p>
    <w:p w14:paraId="7BA90243" w14:textId="226BF359" w:rsidR="00136232" w:rsidRDefault="00136232" w:rsidP="00370FBF">
      <w:pPr>
        <w:ind w:left="426"/>
        <w:rPr>
          <w:rFonts w:cs="Arial"/>
          <w:noProof/>
        </w:rPr>
      </w:pPr>
    </w:p>
    <w:p w14:paraId="3A53F861" w14:textId="3D7E9507" w:rsidR="00136232" w:rsidRDefault="00136232" w:rsidP="00370FBF">
      <w:pPr>
        <w:ind w:left="426"/>
        <w:rPr>
          <w:rFonts w:cs="Arial"/>
          <w:noProof/>
        </w:rPr>
      </w:pPr>
    </w:p>
    <w:p w14:paraId="553C3123" w14:textId="28207620" w:rsidR="00136232" w:rsidRDefault="003D4337" w:rsidP="00370FBF">
      <w:pPr>
        <w:ind w:left="426"/>
        <w:rPr>
          <w:rFonts w:cs="Arial"/>
          <w:noProof/>
        </w:rPr>
      </w:pPr>
      <w:r>
        <w:rPr>
          <w:rFonts w:cs="Arial"/>
          <w:b/>
          <w:bCs/>
          <w:noProof/>
          <w:sz w:val="28"/>
          <w:szCs w:val="28"/>
        </w:rPr>
        <w:drawing>
          <wp:anchor distT="0" distB="0" distL="114300" distR="114300" simplePos="0" relativeHeight="252193792" behindDoc="1" locked="0" layoutInCell="1" allowOverlap="1" wp14:anchorId="6D9722BE" wp14:editId="18DE75DE">
            <wp:simplePos x="0" y="0"/>
            <wp:positionH relativeFrom="margin">
              <wp:align>center</wp:align>
            </wp:positionH>
            <wp:positionV relativeFrom="paragraph">
              <wp:posOffset>8890</wp:posOffset>
            </wp:positionV>
            <wp:extent cx="5400675" cy="4547235"/>
            <wp:effectExtent l="0" t="0" r="9525" b="5715"/>
            <wp:wrapNone/>
            <wp:docPr id="2075896198" name="Imag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5896198" name="Image 2075896198"/>
                    <pic:cNvPicPr/>
                  </pic:nvPicPr>
                  <pic:blipFill>
                    <a:blip r:embed="rId62">
                      <a:extLst>
                        <a:ext uri="{28A0092B-C50C-407E-A947-70E740481C1C}">
                          <a14:useLocalDpi xmlns:a14="http://schemas.microsoft.com/office/drawing/2010/main" val="0"/>
                        </a:ext>
                      </a:extLst>
                    </a:blip>
                    <a:stretch>
                      <a:fillRect/>
                    </a:stretch>
                  </pic:blipFill>
                  <pic:spPr>
                    <a:xfrm>
                      <a:off x="0" y="0"/>
                      <a:ext cx="5400675" cy="4547235"/>
                    </a:xfrm>
                    <a:prstGeom prst="rect">
                      <a:avLst/>
                    </a:prstGeom>
                  </pic:spPr>
                </pic:pic>
              </a:graphicData>
            </a:graphic>
          </wp:anchor>
        </w:drawing>
      </w:r>
    </w:p>
    <w:p w14:paraId="0D499807" w14:textId="4EA9396B" w:rsidR="00136232" w:rsidRDefault="00136232" w:rsidP="00370FBF">
      <w:pPr>
        <w:ind w:left="426"/>
        <w:rPr>
          <w:rFonts w:cs="Arial"/>
          <w:noProof/>
        </w:rPr>
      </w:pPr>
    </w:p>
    <w:p w14:paraId="24A3DF78" w14:textId="58DA589A" w:rsidR="00136232" w:rsidRDefault="00136232" w:rsidP="00370FBF">
      <w:pPr>
        <w:ind w:left="426"/>
        <w:rPr>
          <w:rFonts w:cs="Arial"/>
          <w:noProof/>
        </w:rPr>
      </w:pPr>
    </w:p>
    <w:p w14:paraId="24E6896E" w14:textId="25DCA311" w:rsidR="00136232" w:rsidRDefault="00136232" w:rsidP="00370FBF">
      <w:pPr>
        <w:ind w:left="426"/>
        <w:rPr>
          <w:rFonts w:cs="Arial"/>
          <w:noProof/>
        </w:rPr>
      </w:pPr>
    </w:p>
    <w:p w14:paraId="2CEC5D75" w14:textId="6B253E33" w:rsidR="00136232" w:rsidRDefault="00136232" w:rsidP="00370FBF">
      <w:pPr>
        <w:ind w:left="426"/>
        <w:rPr>
          <w:rFonts w:cs="Arial"/>
          <w:noProof/>
        </w:rPr>
      </w:pPr>
    </w:p>
    <w:p w14:paraId="1C89B336" w14:textId="67A34920" w:rsidR="00136232" w:rsidRDefault="00136232" w:rsidP="00370FBF">
      <w:pPr>
        <w:ind w:left="426"/>
        <w:rPr>
          <w:rFonts w:cs="Arial"/>
          <w:noProof/>
        </w:rPr>
      </w:pPr>
    </w:p>
    <w:p w14:paraId="25F66C0B" w14:textId="41F51B08" w:rsidR="00136232" w:rsidRDefault="00136232" w:rsidP="00370FBF">
      <w:pPr>
        <w:ind w:left="426"/>
        <w:rPr>
          <w:rFonts w:cs="Arial"/>
          <w:noProof/>
        </w:rPr>
      </w:pPr>
    </w:p>
    <w:p w14:paraId="626B817D" w14:textId="2C4112E6" w:rsidR="00136232" w:rsidRDefault="00136232" w:rsidP="00370FBF">
      <w:pPr>
        <w:ind w:left="426"/>
        <w:rPr>
          <w:rFonts w:cs="Arial"/>
          <w:noProof/>
        </w:rPr>
      </w:pPr>
    </w:p>
    <w:p w14:paraId="09DCCCB8" w14:textId="03C28012" w:rsidR="00136232" w:rsidRDefault="00136232" w:rsidP="00370FBF">
      <w:pPr>
        <w:ind w:left="426"/>
        <w:rPr>
          <w:rFonts w:cs="Arial"/>
          <w:noProof/>
        </w:rPr>
      </w:pPr>
    </w:p>
    <w:p w14:paraId="671F8095" w14:textId="26982C30" w:rsidR="00136232" w:rsidRDefault="00136232" w:rsidP="00370FBF">
      <w:pPr>
        <w:ind w:left="426"/>
        <w:rPr>
          <w:rFonts w:cs="Arial"/>
          <w:noProof/>
        </w:rPr>
      </w:pPr>
    </w:p>
    <w:p w14:paraId="6A3045C3" w14:textId="48565616" w:rsidR="00136232" w:rsidRDefault="00136232" w:rsidP="00370FBF">
      <w:pPr>
        <w:ind w:left="426"/>
        <w:rPr>
          <w:rFonts w:cs="Arial"/>
          <w:noProof/>
        </w:rPr>
      </w:pPr>
    </w:p>
    <w:p w14:paraId="38FAB8F7" w14:textId="22714D9F" w:rsidR="00136232" w:rsidRDefault="00136232" w:rsidP="00370FBF">
      <w:pPr>
        <w:ind w:left="426"/>
        <w:rPr>
          <w:rFonts w:cs="Arial"/>
          <w:noProof/>
        </w:rPr>
      </w:pPr>
    </w:p>
    <w:p w14:paraId="01A974C0" w14:textId="49882FF7" w:rsidR="00136232" w:rsidRDefault="00136232" w:rsidP="00370FBF">
      <w:pPr>
        <w:ind w:left="426"/>
        <w:rPr>
          <w:rFonts w:cs="Arial"/>
          <w:noProof/>
        </w:rPr>
      </w:pPr>
    </w:p>
    <w:p w14:paraId="14EC55D5" w14:textId="3C46981C" w:rsidR="00136232" w:rsidRDefault="00136232" w:rsidP="00370FBF">
      <w:pPr>
        <w:ind w:left="426"/>
        <w:rPr>
          <w:rFonts w:cs="Arial"/>
          <w:noProof/>
        </w:rPr>
      </w:pPr>
    </w:p>
    <w:p w14:paraId="70FAFA21" w14:textId="431AC0AE" w:rsidR="00136232" w:rsidRDefault="00136232" w:rsidP="00370FBF">
      <w:pPr>
        <w:ind w:left="426"/>
        <w:rPr>
          <w:rFonts w:cs="Arial"/>
          <w:noProof/>
        </w:rPr>
      </w:pPr>
    </w:p>
    <w:p w14:paraId="1C73A82C" w14:textId="4EF6947D" w:rsidR="00136232" w:rsidRDefault="00136232" w:rsidP="00370FBF">
      <w:pPr>
        <w:ind w:left="426"/>
        <w:rPr>
          <w:rFonts w:cs="Arial"/>
          <w:noProof/>
        </w:rPr>
      </w:pPr>
    </w:p>
    <w:p w14:paraId="641619A0" w14:textId="77777777" w:rsidR="00136232" w:rsidRDefault="00136232" w:rsidP="00370FBF">
      <w:pPr>
        <w:ind w:left="426"/>
        <w:rPr>
          <w:rFonts w:cs="Arial"/>
          <w:noProof/>
        </w:rPr>
      </w:pPr>
    </w:p>
    <w:p w14:paraId="009B44E4" w14:textId="3AEEC5B9" w:rsidR="00136232" w:rsidRDefault="00370FBF" w:rsidP="00136232">
      <w:pPr>
        <w:ind w:left="426"/>
        <w:rPr>
          <w:rFonts w:cs="Arial"/>
          <w:noProof/>
        </w:rPr>
      </w:pPr>
      <w:r>
        <w:rPr>
          <w:rFonts w:cs="Arial"/>
          <w:noProof/>
        </w:rPr>
        <w:br w:type="page"/>
      </w:r>
      <w:bookmarkEnd w:id="7"/>
    </w:p>
    <w:p w14:paraId="6EA0E9B4" w14:textId="1EC8875E" w:rsidR="00652A5F" w:rsidRDefault="00A1008C" w:rsidP="00652A5F">
      <w:pPr>
        <w:pStyle w:val="Sansinterligne"/>
        <w:ind w:left="426"/>
        <w:contextualSpacing/>
        <w:rPr>
          <w:rFonts w:ascii="Arial" w:hAnsi="Arial" w:cs="Arial"/>
          <w:sz w:val="20"/>
          <w:szCs w:val="20"/>
        </w:rPr>
      </w:pPr>
      <w:r>
        <w:rPr>
          <w:noProof/>
        </w:rPr>
        <w:lastRenderedPageBreak/>
        <mc:AlternateContent>
          <mc:Choice Requires="wps">
            <w:drawing>
              <wp:anchor distT="0" distB="0" distL="114300" distR="114300" simplePos="0" relativeHeight="252192768" behindDoc="0" locked="0" layoutInCell="1" allowOverlap="1" wp14:anchorId="14845C19" wp14:editId="599A8B4A">
                <wp:simplePos x="0" y="0"/>
                <wp:positionH relativeFrom="margin">
                  <wp:align>left</wp:align>
                </wp:positionH>
                <wp:positionV relativeFrom="paragraph">
                  <wp:posOffset>28575</wp:posOffset>
                </wp:positionV>
                <wp:extent cx="4201795" cy="291465"/>
                <wp:effectExtent l="0" t="0" r="8255" b="0"/>
                <wp:wrapNone/>
                <wp:docPr id="479724400" name="Zone de texte 221"/>
                <wp:cNvGraphicFramePr/>
                <a:graphic xmlns:a="http://schemas.openxmlformats.org/drawingml/2006/main">
                  <a:graphicData uri="http://schemas.microsoft.com/office/word/2010/wordprocessingShape">
                    <wps:wsp>
                      <wps:cNvSpPr txBox="1"/>
                      <wps:spPr>
                        <a:xfrm>
                          <a:off x="0" y="0"/>
                          <a:ext cx="4201795" cy="291465"/>
                        </a:xfrm>
                        <a:prstGeom prst="rect">
                          <a:avLst/>
                        </a:prstGeom>
                        <a:solidFill>
                          <a:schemeClr val="bg1"/>
                        </a:solidFill>
                        <a:ln w="6350">
                          <a:noFill/>
                        </a:ln>
                      </wps:spPr>
                      <wps:txbx>
                        <w:txbxContent>
                          <w:p w14:paraId="66AECC7C" w14:textId="77777777" w:rsidR="003D4337" w:rsidRPr="0087483A" w:rsidRDefault="003D4337" w:rsidP="003D4337">
                            <w:pPr>
                              <w:pStyle w:val="Titre1"/>
                              <w:spacing w:before="0"/>
                            </w:pPr>
                            <w:r>
                              <w:t>Plans de câblage sur la platine électrique</w:t>
                            </w:r>
                          </w:p>
                          <w:p w14:paraId="17C87C55" w14:textId="77777777" w:rsidR="00B24DD9" w:rsidRPr="00A64F32" w:rsidRDefault="00B24DD9" w:rsidP="00B24DD9"/>
                          <w:p w14:paraId="6F0A13ED" w14:textId="77777777" w:rsidR="00B24DD9" w:rsidRPr="00906A6C" w:rsidRDefault="00B24DD9" w:rsidP="00B24DD9"/>
                          <w:p w14:paraId="70AB527F" w14:textId="77777777" w:rsidR="00B24DD9" w:rsidRDefault="00B24DD9" w:rsidP="00B24DD9">
                            <w:pPr>
                              <w:pStyle w:val="Sansinterligne"/>
                              <w:contextualSpacing/>
                              <w:rPr>
                                <w:rFonts w:ascii="Arial" w:hAnsi="Arial" w:cs="Arial"/>
                                <w:sz w:val="20"/>
                                <w:szCs w:val="20"/>
                              </w:rPr>
                            </w:pPr>
                          </w:p>
                          <w:p w14:paraId="7788D0FD" w14:textId="77777777" w:rsidR="00B24DD9" w:rsidRDefault="00B24DD9" w:rsidP="00B24DD9">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845C19" id="_x0000_s1237" type="#_x0000_t202" style="position:absolute;left:0;text-align:left;margin-left:0;margin-top:2.25pt;width:330.85pt;height:22.95pt;z-index:2521927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0IeMQIAAF0EAAAOAAAAZHJzL2Uyb0RvYy54bWysVE2P2yAQvVfqf0DcGztpPnatOKs0q1SV&#10;ot2VstWeCYYECTMUSOz013fA+eq2p6oXMjDjx8x7j0wf2lqTg3BegSlpv5dTIgyHSpltSb+/Lj/d&#10;UeIDMxXTYERJj8LTh9nHD9PGFmIAO9CVcARBjC8aW9JdCLbIMs93oma+B1YYTEpwNQu4dduscqxB&#10;9FpngzwfZw24yjrgwns8feySdJbwpRQ8PEvpRSC6pNhbSKtL6yau2WzKiq1jdqf4qQ32D13UTBm8&#10;9AL1yAIje6f+gKoVd+BBhh6HOgMpFRdpBpymn7+bZr1jVqRZkBxvLzT5/wfLnw5r++JIaL9AiwJG&#10;QhrrC4+HcZ5Wujr+YqcE80jh8UKbaAPheDjE1if3I0o45gb3/eF4FGGy69fW+fBVQE1iUFKHsiS2&#10;2GHlQ1d6LomXedCqWiqt0yZaQSy0IweGIm62qUcE/61KG9KUdPx5lCdgA/HzDlkb7OU6U4xCu2mJ&#10;qnDefHKeeAPVEYlw0HnEW75U2O2K+fDCHJoCZ0ejh2dcpAa8DU4RJTtwP/92HutRK8xS0qDJSup/&#10;7JkTlOhvBlVErobRlWkzHE0GuHG3mc1txuzrBSAFfXxSlqcw1gd9DqWD+g3fwzzeiilmON5d0nAO&#10;F6GzPr4nLubzVIQ+tCyszNryCB0pj1q8tm/M2ZNgAaV+grMdWfFOt642fmlgvg8gVRI1Mt2xehIA&#10;PZxscXpv8ZHc7lPV9V9h9gsAAP//AwBQSwMEFAAGAAgAAAAhAJhRLMPaAAAABQEAAA8AAABkcnMv&#10;ZG93bnJldi54bWxMj0FvgkAUhO9N+h82r4m3utgINshibKPnpuChx5V9ApV9S9hVKb++r6d6nMxk&#10;5ptsM9pOXHHwrSMFi3kEAqlypqVawaHcP7+C8EGT0Z0jVPCDHjb540OmU+Nu9InXItSCS8inWkET&#10;Qp9K6asGrfZz1yOxd3KD1YHlUEsz6BuX206+RFEirW6JFxrd43uD1bm4WN515e48bYMs9xUWbyae&#10;vj++JqVmT+N2DSLgGP7D8IfP6JAz09FdyHjRKeAjQcEyBsFmkixWII4K4mgJMs/kPX3+CwAA//8D&#10;AFBLAQItABQABgAIAAAAIQC2gziS/gAAAOEBAAATAAAAAAAAAAAAAAAAAAAAAABbQ29udGVudF9U&#10;eXBlc10ueG1sUEsBAi0AFAAGAAgAAAAhADj9If/WAAAAlAEAAAsAAAAAAAAAAAAAAAAALwEAAF9y&#10;ZWxzLy5yZWxzUEsBAi0AFAAGAAgAAAAhALBjQh4xAgAAXQQAAA4AAAAAAAAAAAAAAAAALgIAAGRy&#10;cy9lMm9Eb2MueG1sUEsBAi0AFAAGAAgAAAAhAJhRLMPaAAAABQEAAA8AAAAAAAAAAAAAAAAAiwQA&#10;AGRycy9kb3ducmV2LnhtbFBLBQYAAAAABAAEAPMAAACSBQAAAAA=&#10;" fillcolor="white [3212]" stroked="f" strokeweight=".5pt">
                <v:textbox>
                  <w:txbxContent>
                    <w:p w14:paraId="66AECC7C" w14:textId="77777777" w:rsidR="003D4337" w:rsidRPr="0087483A" w:rsidRDefault="003D4337" w:rsidP="003D4337">
                      <w:pPr>
                        <w:pStyle w:val="Titre1"/>
                        <w:spacing w:before="0"/>
                      </w:pPr>
                      <w:r>
                        <w:t>Plans de câblage sur la platine électrique</w:t>
                      </w:r>
                    </w:p>
                    <w:p w14:paraId="17C87C55" w14:textId="77777777" w:rsidR="00B24DD9" w:rsidRPr="00A64F32" w:rsidRDefault="00B24DD9" w:rsidP="00B24DD9"/>
                    <w:p w14:paraId="6F0A13ED" w14:textId="77777777" w:rsidR="00B24DD9" w:rsidRPr="00906A6C" w:rsidRDefault="00B24DD9" w:rsidP="00B24DD9"/>
                    <w:p w14:paraId="70AB527F" w14:textId="77777777" w:rsidR="00B24DD9" w:rsidRDefault="00B24DD9" w:rsidP="00B24DD9">
                      <w:pPr>
                        <w:pStyle w:val="Sansinterligne"/>
                        <w:contextualSpacing/>
                        <w:rPr>
                          <w:rFonts w:ascii="Arial" w:hAnsi="Arial" w:cs="Arial"/>
                          <w:sz w:val="20"/>
                          <w:szCs w:val="20"/>
                        </w:rPr>
                      </w:pPr>
                    </w:p>
                    <w:p w14:paraId="7788D0FD" w14:textId="77777777" w:rsidR="00B24DD9" w:rsidRDefault="00B24DD9" w:rsidP="00B24DD9">
                      <w:pPr>
                        <w:spacing w:after="0"/>
                      </w:pPr>
                    </w:p>
                  </w:txbxContent>
                </v:textbox>
                <w10:wrap anchorx="margin"/>
              </v:shape>
            </w:pict>
          </mc:Fallback>
        </mc:AlternateContent>
      </w:r>
      <w:r w:rsidR="004C75A3">
        <w:rPr>
          <w:rFonts w:ascii="Arial" w:hAnsi="Arial" w:cs="Arial"/>
          <w:b/>
          <w:bCs/>
          <w:noProof/>
          <w:sz w:val="28"/>
          <w:szCs w:val="28"/>
        </w:rPr>
        <w:drawing>
          <wp:anchor distT="0" distB="0" distL="114300" distR="114300" simplePos="0" relativeHeight="252194816" behindDoc="1" locked="0" layoutInCell="1" allowOverlap="1" wp14:anchorId="69F943CA" wp14:editId="295C9347">
            <wp:simplePos x="0" y="0"/>
            <wp:positionH relativeFrom="margin">
              <wp:posOffset>251757</wp:posOffset>
            </wp:positionH>
            <wp:positionV relativeFrom="paragraph">
              <wp:posOffset>-398780</wp:posOffset>
            </wp:positionV>
            <wp:extent cx="5788194" cy="9241277"/>
            <wp:effectExtent l="0" t="0" r="0" b="0"/>
            <wp:wrapNone/>
            <wp:docPr id="1958978326"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78326" name="Image 1958978326"/>
                    <pic:cNvPicPr/>
                  </pic:nvPicPr>
                  <pic:blipFill>
                    <a:blip r:embed="rId63">
                      <a:clrChange>
                        <a:clrFrom>
                          <a:srgbClr val="FFFFFF"/>
                        </a:clrFrom>
                        <a:clrTo>
                          <a:srgbClr val="FFFFFF">
                            <a:alpha val="0"/>
                          </a:srgbClr>
                        </a:clrTo>
                      </a:clrChange>
                      <a:extLst>
                        <a:ext uri="{28A0092B-C50C-407E-A947-70E740481C1C}">
                          <a14:useLocalDpi xmlns:a14="http://schemas.microsoft.com/office/drawing/2010/main" val="0"/>
                        </a:ext>
                      </a:extLst>
                    </a:blip>
                    <a:stretch>
                      <a:fillRect/>
                    </a:stretch>
                  </pic:blipFill>
                  <pic:spPr>
                    <a:xfrm>
                      <a:off x="0" y="0"/>
                      <a:ext cx="5788194" cy="9241277"/>
                    </a:xfrm>
                    <a:prstGeom prst="rect">
                      <a:avLst/>
                    </a:prstGeom>
                  </pic:spPr>
                </pic:pic>
              </a:graphicData>
            </a:graphic>
            <wp14:sizeRelH relativeFrom="margin">
              <wp14:pctWidth>0</wp14:pctWidth>
            </wp14:sizeRelH>
            <wp14:sizeRelV relativeFrom="margin">
              <wp14:pctHeight>0</wp14:pctHeight>
            </wp14:sizeRelV>
          </wp:anchor>
        </w:drawing>
      </w:r>
    </w:p>
    <w:p w14:paraId="2E32A02B" w14:textId="37375B3A" w:rsidR="00652A5F" w:rsidRDefault="00652A5F" w:rsidP="00652A5F">
      <w:pPr>
        <w:pStyle w:val="Sansinterligne"/>
        <w:ind w:left="426"/>
        <w:contextualSpacing/>
        <w:rPr>
          <w:rFonts w:ascii="Arial" w:hAnsi="Arial" w:cs="Arial"/>
          <w:sz w:val="20"/>
          <w:szCs w:val="20"/>
        </w:rPr>
      </w:pPr>
    </w:p>
    <w:p w14:paraId="67375C2C" w14:textId="578C7342" w:rsidR="00652A5F" w:rsidRDefault="00652A5F" w:rsidP="00652A5F">
      <w:pPr>
        <w:pStyle w:val="Sansinterligne"/>
        <w:ind w:left="426"/>
        <w:contextualSpacing/>
        <w:rPr>
          <w:rFonts w:ascii="Arial" w:hAnsi="Arial" w:cs="Arial"/>
          <w:sz w:val="20"/>
          <w:szCs w:val="20"/>
        </w:rPr>
      </w:pPr>
    </w:p>
    <w:p w14:paraId="51D7F9EC" w14:textId="412EF7D3" w:rsidR="00652A5F" w:rsidRDefault="003D4337" w:rsidP="00652A5F">
      <w:pPr>
        <w:pStyle w:val="Sansinterligne"/>
        <w:ind w:left="426"/>
        <w:contextualSpacing/>
        <w:rPr>
          <w:rFonts w:ascii="Arial" w:hAnsi="Arial" w:cs="Arial"/>
          <w:sz w:val="20"/>
          <w:szCs w:val="20"/>
        </w:rPr>
      </w:pPr>
      <w:r>
        <w:rPr>
          <w:rFonts w:cs="Arial"/>
          <w:noProof/>
        </w:rPr>
        <mc:AlternateContent>
          <mc:Choice Requires="wpg">
            <w:drawing>
              <wp:anchor distT="0" distB="0" distL="114300" distR="114300" simplePos="0" relativeHeight="252155904" behindDoc="0" locked="0" layoutInCell="1" allowOverlap="1" wp14:anchorId="142825F8" wp14:editId="2F4FDADB">
                <wp:simplePos x="0" y="0"/>
                <wp:positionH relativeFrom="margin">
                  <wp:posOffset>48638</wp:posOffset>
                </wp:positionH>
                <wp:positionV relativeFrom="paragraph">
                  <wp:posOffset>96871</wp:posOffset>
                </wp:positionV>
                <wp:extent cx="5883022" cy="3831590"/>
                <wp:effectExtent l="0" t="0" r="3810" b="0"/>
                <wp:wrapNone/>
                <wp:docPr id="1034154952" name="Groupe 266"/>
                <wp:cNvGraphicFramePr/>
                <a:graphic xmlns:a="http://schemas.openxmlformats.org/drawingml/2006/main">
                  <a:graphicData uri="http://schemas.microsoft.com/office/word/2010/wordprocessingGroup">
                    <wpg:wgp>
                      <wpg:cNvGrpSpPr/>
                      <wpg:grpSpPr>
                        <a:xfrm>
                          <a:off x="0" y="0"/>
                          <a:ext cx="5883022" cy="3831590"/>
                          <a:chOff x="-88877" y="272377"/>
                          <a:chExt cx="5883022" cy="3831661"/>
                        </a:xfrm>
                      </wpg:grpSpPr>
                      <wpg:grpSp>
                        <wpg:cNvPr id="1150660673" name="Groupe 264"/>
                        <wpg:cNvGrpSpPr/>
                        <wpg:grpSpPr>
                          <a:xfrm>
                            <a:off x="-33" y="272377"/>
                            <a:ext cx="5794178" cy="3831661"/>
                            <a:chOff x="-33" y="272377"/>
                            <a:chExt cx="5794178" cy="3831661"/>
                          </a:xfrm>
                        </wpg:grpSpPr>
                        <wps:wsp>
                          <wps:cNvPr id="860004290" name="Zone de texte 221"/>
                          <wps:cNvSpPr txBox="1"/>
                          <wps:spPr>
                            <a:xfrm>
                              <a:off x="-33" y="272377"/>
                              <a:ext cx="3101830" cy="291835"/>
                            </a:xfrm>
                            <a:prstGeom prst="rect">
                              <a:avLst/>
                            </a:prstGeom>
                            <a:solidFill>
                              <a:schemeClr val="bg1"/>
                            </a:solidFill>
                            <a:ln w="6350">
                              <a:noFill/>
                            </a:ln>
                          </wps:spPr>
                          <wps:txbx>
                            <w:txbxContent>
                              <w:p w14:paraId="00898B9B" w14:textId="77777777" w:rsidR="001703A4" w:rsidRPr="00A64F32" w:rsidRDefault="001703A4" w:rsidP="001703A4">
                                <w:pPr>
                                  <w:spacing w:after="0"/>
                                  <w:jc w:val="both"/>
                                  <w:rPr>
                                    <w:b/>
                                    <w:bCs/>
                                    <w:noProof/>
                                    <w:sz w:val="24"/>
                                    <w:szCs w:val="24"/>
                                    <w:u w:val="single"/>
                                  </w:rPr>
                                </w:pPr>
                                <w:r w:rsidRPr="00A64F32">
                                  <w:rPr>
                                    <w:b/>
                                    <w:bCs/>
                                    <w:noProof/>
                                    <w:sz w:val="24"/>
                                    <w:szCs w:val="24"/>
                                    <w:u w:val="single"/>
                                  </w:rPr>
                                  <w:t>Modèle alimenté sur batterie 18650 4,7 V</w:t>
                                </w:r>
                              </w:p>
                              <w:p w14:paraId="37BD6EBC" w14:textId="77777777" w:rsidR="001703A4" w:rsidRPr="00906A6C" w:rsidRDefault="001703A4" w:rsidP="001703A4"/>
                              <w:p w14:paraId="794DE954" w14:textId="77777777" w:rsidR="001703A4" w:rsidRDefault="001703A4" w:rsidP="001703A4">
                                <w:pPr>
                                  <w:contextualSpacing/>
                                  <w:rPr>
                                    <w:rFonts w:cs="Arial"/>
                                    <w:sz w:val="20"/>
                                    <w:szCs w:val="20"/>
                                  </w:rPr>
                                </w:pPr>
                              </w:p>
                              <w:p w14:paraId="3CFD2850" w14:textId="77777777" w:rsidR="001703A4" w:rsidRDefault="001703A4" w:rsidP="001703A4">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71558567" name="Groupe 263"/>
                          <wpg:cNvGrpSpPr/>
                          <wpg:grpSpPr>
                            <a:xfrm>
                              <a:off x="19455" y="758758"/>
                              <a:ext cx="5774690" cy="3345280"/>
                              <a:chOff x="0" y="0"/>
                              <a:chExt cx="5775158" cy="3345380"/>
                            </a:xfrm>
                          </wpg:grpSpPr>
                          <pic:pic xmlns:pic="http://schemas.openxmlformats.org/drawingml/2006/picture">
                            <pic:nvPicPr>
                              <pic:cNvPr id="1941188068" name="Image 227"/>
                              <pic:cNvPicPr>
                                <a:picLocks noChangeAspect="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1997242" y="506930"/>
                                <a:ext cx="3758565" cy="2838450"/>
                              </a:xfrm>
                              <a:prstGeom prst="rect">
                                <a:avLst/>
                              </a:prstGeom>
                              <a:noFill/>
                              <a:ln>
                                <a:noFill/>
                              </a:ln>
                            </pic:spPr>
                          </pic:pic>
                          <wps:wsp>
                            <wps:cNvPr id="1303999248" name="Zone de texte 128"/>
                            <wps:cNvSpPr txBox="1"/>
                            <wps:spPr>
                              <a:xfrm>
                                <a:off x="2510589" y="2414337"/>
                                <a:ext cx="232410" cy="247650"/>
                              </a:xfrm>
                              <a:prstGeom prst="rect">
                                <a:avLst/>
                              </a:prstGeom>
                              <a:noFill/>
                              <a:ln w="6350">
                                <a:noFill/>
                              </a:ln>
                            </wps:spPr>
                            <wps:txbx>
                              <w:txbxContent>
                                <w:p w14:paraId="64D1E95A" w14:textId="77777777" w:rsidR="00572944" w:rsidRPr="003F51F5" w:rsidRDefault="00572944" w:rsidP="007D5DF9">
                                  <w:pPr>
                                    <w:spacing w:after="0"/>
                                    <w:rPr>
                                      <w:rFonts w:cs="Arial"/>
                                      <w:b/>
                                      <w:bCs/>
                                      <w:sz w:val="28"/>
                                      <w:szCs w:val="28"/>
                                    </w:rPr>
                                  </w:pPr>
                                  <w:r w:rsidRPr="003F51F5">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57074976" name="Zone de texte 128"/>
                            <wps:cNvSpPr txBox="1"/>
                            <wps:spPr>
                              <a:xfrm>
                                <a:off x="3152273" y="2342147"/>
                                <a:ext cx="1499870" cy="239395"/>
                              </a:xfrm>
                              <a:prstGeom prst="rect">
                                <a:avLst/>
                              </a:prstGeom>
                              <a:noFill/>
                              <a:ln w="6350">
                                <a:noFill/>
                              </a:ln>
                            </wps:spPr>
                            <wps:txbx>
                              <w:txbxContent>
                                <w:p w14:paraId="56F7D52C" w14:textId="079E2609" w:rsidR="00572944" w:rsidRPr="007D5DF9" w:rsidRDefault="00FA6032" w:rsidP="007D5DF9">
                                  <w:pPr>
                                    <w:spacing w:after="0"/>
                                    <w:rPr>
                                      <w:rFonts w:cs="Arial"/>
                                      <w:sz w:val="20"/>
                                      <w:szCs w:val="20"/>
                                    </w:rPr>
                                  </w:pPr>
                                  <w:r>
                                    <w:rPr>
                                      <w:rFonts w:cs="Arial"/>
                                      <w:sz w:val="20"/>
                                      <w:szCs w:val="20"/>
                                    </w:rPr>
                                    <w:t>Support batterie 18650</w:t>
                                  </w:r>
                                  <w:r w:rsidR="00572944" w:rsidRPr="007D5DF9">
                                    <w:rPr>
                                      <w:rFonts w:cs="Arial"/>
                                      <w:sz w:val="20"/>
                                      <w:szCs w:val="20"/>
                                    </w:rPr>
                                    <w:t xml:space="preserve"> pile</w:t>
                                  </w:r>
                                  <w:r w:rsidR="00572944">
                                    <w:rPr>
                                      <w:rFonts w:cs="Arial"/>
                                      <w:sz w:val="20"/>
                                      <w:szCs w:val="20"/>
                                    </w:rPr>
                                    <w:t>s</w:t>
                                  </w:r>
                                  <w:r w:rsidR="00572944" w:rsidRPr="007D5DF9">
                                    <w:rPr>
                                      <w:rFonts w:cs="Arial"/>
                                      <w:sz w:val="20"/>
                                      <w:szCs w:val="20"/>
                                    </w:rPr>
                                    <w:t xml:space="preserve"> AA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86015385" name="Zone de texte 128"/>
                            <wps:cNvSpPr txBox="1"/>
                            <wps:spPr>
                              <a:xfrm>
                                <a:off x="1900989" y="850232"/>
                                <a:ext cx="1219200" cy="256540"/>
                              </a:xfrm>
                              <a:prstGeom prst="rect">
                                <a:avLst/>
                              </a:prstGeom>
                              <a:noFill/>
                              <a:ln w="6350">
                                <a:noFill/>
                              </a:ln>
                            </wps:spPr>
                            <wps:txbx>
                              <w:txbxContent>
                                <w:p w14:paraId="14EB2F63" w14:textId="77777777" w:rsidR="00572944" w:rsidRPr="007D5DF9" w:rsidRDefault="00572944" w:rsidP="007D5DF9">
                                  <w:pPr>
                                    <w:spacing w:after="0"/>
                                    <w:rPr>
                                      <w:rFonts w:cs="Arial"/>
                                      <w:sz w:val="20"/>
                                      <w:szCs w:val="20"/>
                                    </w:rPr>
                                  </w:pPr>
                                  <w:r w:rsidRPr="007D5DF9">
                                    <w:rPr>
                                      <w:rFonts w:cs="Arial"/>
                                      <w:sz w:val="20"/>
                                      <w:szCs w:val="20"/>
                                    </w:rPr>
                                    <w:t>Bouton poussoir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0194790" name="Zone de texte 128"/>
                            <wps:cNvSpPr txBox="1"/>
                            <wps:spPr>
                              <a:xfrm>
                                <a:off x="2879558" y="192505"/>
                                <a:ext cx="1114425" cy="248285"/>
                              </a:xfrm>
                              <a:prstGeom prst="rect">
                                <a:avLst/>
                              </a:prstGeom>
                              <a:solidFill>
                                <a:schemeClr val="bg1"/>
                              </a:solidFill>
                              <a:ln w="6350">
                                <a:noFill/>
                              </a:ln>
                            </wps:spPr>
                            <wps:txbx>
                              <w:txbxContent>
                                <w:p w14:paraId="4818EA9D" w14:textId="71DCE6F5" w:rsidR="00572944" w:rsidRPr="007D5DF9" w:rsidRDefault="00572944" w:rsidP="007D5DF9">
                                  <w:pPr>
                                    <w:spacing w:after="0"/>
                                    <w:rPr>
                                      <w:rFonts w:cs="Arial"/>
                                      <w:sz w:val="20"/>
                                      <w:szCs w:val="20"/>
                                    </w:rPr>
                                  </w:pPr>
                                  <w:r w:rsidRPr="007D5DF9">
                                    <w:rPr>
                                      <w:rFonts w:cs="Arial"/>
                                      <w:sz w:val="20"/>
                                      <w:szCs w:val="20"/>
                                    </w:rPr>
                                    <w:t>Domino</w:t>
                                  </w:r>
                                  <w:r w:rsidR="00DA019D">
                                    <w:rPr>
                                      <w:rFonts w:cs="Arial"/>
                                      <w:sz w:val="20"/>
                                      <w:szCs w:val="20"/>
                                    </w:rPr>
                                    <w:t xml:space="preserve"> 5</w:t>
                                  </w:r>
                                  <w:r w:rsidRPr="007D5DF9">
                                    <w:rPr>
                                      <w:rFonts w:cs="Arial"/>
                                      <w:sz w:val="20"/>
                                      <w:szCs w:val="20"/>
                                    </w:rPr>
                                    <w:t xml:space="preserve"> points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3410902" name="Zone de texte 128"/>
                            <wps:cNvSpPr txBox="1"/>
                            <wps:spPr>
                              <a:xfrm>
                                <a:off x="4860758" y="1114926"/>
                                <a:ext cx="914400" cy="392430"/>
                              </a:xfrm>
                              <a:prstGeom prst="rect">
                                <a:avLst/>
                              </a:prstGeom>
                              <a:noFill/>
                              <a:ln w="6350">
                                <a:noFill/>
                              </a:ln>
                            </wps:spPr>
                            <wps:txbx>
                              <w:txbxContent>
                                <w:p w14:paraId="2F5AF940" w14:textId="2B1A8992" w:rsidR="00FA6032" w:rsidRPr="00FA6032" w:rsidRDefault="00FA6032" w:rsidP="007D5DF9">
                                  <w:pPr>
                                    <w:spacing w:after="0"/>
                                    <w:rPr>
                                      <w:rFonts w:cs="Arial"/>
                                      <w:sz w:val="18"/>
                                      <w:szCs w:val="18"/>
                                    </w:rPr>
                                  </w:pPr>
                                  <w:r w:rsidRPr="00FA6032">
                                    <w:rPr>
                                      <w:rFonts w:cs="Arial"/>
                                      <w:sz w:val="18"/>
                                      <w:szCs w:val="18"/>
                                    </w:rPr>
                                    <w:t>Circuit de charge 4056</w:t>
                                  </w:r>
                                </w:p>
                                <w:p w14:paraId="5018E75D" w14:textId="77777777" w:rsidR="00FA6032" w:rsidRPr="007D5DF9" w:rsidRDefault="00FA6032" w:rsidP="007D5DF9">
                                  <w:pPr>
                                    <w:spacing w:after="0"/>
                                    <w:rPr>
                                      <w:rFonts w:cs="Arial"/>
                                      <w:sz w:val="20"/>
                                      <w:szCs w:val="20"/>
                                    </w:rPr>
                                  </w:pPr>
                                  <w:r w:rsidRPr="007D5DF9">
                                    <w:rPr>
                                      <w:rFonts w:cs="Arial"/>
                                      <w:sz w:val="20"/>
                                      <w:szCs w:val="20"/>
                                    </w:rPr>
                                    <w:t>3 points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0626043" name="Zone de texte 128"/>
                            <wps:cNvSpPr txBox="1"/>
                            <wps:spPr>
                              <a:xfrm>
                                <a:off x="4965031" y="2382253"/>
                                <a:ext cx="232611" cy="248653"/>
                              </a:xfrm>
                              <a:prstGeom prst="rect">
                                <a:avLst/>
                              </a:prstGeom>
                              <a:noFill/>
                              <a:ln w="6350">
                                <a:noFill/>
                              </a:ln>
                            </wps:spPr>
                            <wps:txbx>
                              <w:txbxContent>
                                <w:p w14:paraId="1CF8489A" w14:textId="334C213F" w:rsidR="00FA6032" w:rsidRPr="003F51F5" w:rsidRDefault="00FA6032" w:rsidP="007D5DF9">
                                  <w:pPr>
                                    <w:spacing w:after="0"/>
                                    <w:rPr>
                                      <w:rFonts w:cs="Arial"/>
                                      <w:b/>
                                      <w:bCs/>
                                      <w:sz w:val="28"/>
                                      <w:szCs w:val="28"/>
                                    </w:rPr>
                                  </w:pPr>
                                  <w:r>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64178" name="Forme libre : forme 248"/>
                            <wps:cNvSpPr/>
                            <wps:spPr>
                              <a:xfrm>
                                <a:off x="4109787" y="981576"/>
                                <a:ext cx="765175" cy="342265"/>
                              </a:xfrm>
                              <a:custGeom>
                                <a:avLst/>
                                <a:gdLst>
                                  <a:gd name="connsiteX0" fmla="*/ 765556 w 765556"/>
                                  <a:gd name="connsiteY0" fmla="*/ 206046 h 342404"/>
                                  <a:gd name="connsiteX1" fmla="*/ 621177 w 765556"/>
                                  <a:gd name="connsiteY1" fmla="*/ 206046 h 342404"/>
                                  <a:gd name="connsiteX2" fmla="*/ 508882 w 765556"/>
                                  <a:gd name="connsiteY2" fmla="*/ 157919 h 342404"/>
                                  <a:gd name="connsiteX3" fmla="*/ 356482 w 765556"/>
                                  <a:gd name="connsiteY3" fmla="*/ 29583 h 342404"/>
                                  <a:gd name="connsiteX4" fmla="*/ 131893 w 765556"/>
                                  <a:gd name="connsiteY4" fmla="*/ 5519 h 342404"/>
                                  <a:gd name="connsiteX5" fmla="*/ 11577 w 765556"/>
                                  <a:gd name="connsiteY5" fmla="*/ 109793 h 342404"/>
                                  <a:gd name="connsiteX6" fmla="*/ 11577 w 765556"/>
                                  <a:gd name="connsiteY6" fmla="*/ 342404 h 34240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765556" h="342404">
                                    <a:moveTo>
                                      <a:pt x="765556" y="206046"/>
                                    </a:moveTo>
                                    <a:cubicBezTo>
                                      <a:pt x="714756" y="210056"/>
                                      <a:pt x="663956" y="214067"/>
                                      <a:pt x="621177" y="206046"/>
                                    </a:cubicBezTo>
                                    <a:cubicBezTo>
                                      <a:pt x="578398" y="198025"/>
                                      <a:pt x="552998" y="187329"/>
                                      <a:pt x="508882" y="157919"/>
                                    </a:cubicBezTo>
                                    <a:cubicBezTo>
                                      <a:pt x="464766" y="128509"/>
                                      <a:pt x="419313" y="54983"/>
                                      <a:pt x="356482" y="29583"/>
                                    </a:cubicBezTo>
                                    <a:cubicBezTo>
                                      <a:pt x="293651" y="4183"/>
                                      <a:pt x="189377" y="-7849"/>
                                      <a:pt x="131893" y="5519"/>
                                    </a:cubicBezTo>
                                    <a:cubicBezTo>
                                      <a:pt x="74409" y="18887"/>
                                      <a:pt x="31630" y="53646"/>
                                      <a:pt x="11577" y="109793"/>
                                    </a:cubicBezTo>
                                    <a:cubicBezTo>
                                      <a:pt x="-8476" y="165940"/>
                                      <a:pt x="1550" y="254172"/>
                                      <a:pt x="11577" y="342404"/>
                                    </a:cubicBezTo>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8402987" name="Forme libre : forme 249"/>
                            <wps:cNvSpPr/>
                            <wps:spPr>
                              <a:xfrm>
                                <a:off x="4350418" y="1166060"/>
                                <a:ext cx="523875" cy="252730"/>
                              </a:xfrm>
                              <a:custGeom>
                                <a:avLst/>
                                <a:gdLst>
                                  <a:gd name="connsiteX0" fmla="*/ 524153 w 524153"/>
                                  <a:gd name="connsiteY0" fmla="*/ 249521 h 253380"/>
                                  <a:gd name="connsiteX1" fmla="*/ 419879 w 524153"/>
                                  <a:gd name="connsiteY1" fmla="*/ 249521 h 253380"/>
                                  <a:gd name="connsiteX2" fmla="*/ 291542 w 524153"/>
                                  <a:gd name="connsiteY2" fmla="*/ 209416 h 253380"/>
                                  <a:gd name="connsiteX3" fmla="*/ 219353 w 524153"/>
                                  <a:gd name="connsiteY3" fmla="*/ 73058 h 253380"/>
                                  <a:gd name="connsiteX4" fmla="*/ 123100 w 524153"/>
                                  <a:gd name="connsiteY4" fmla="*/ 869 h 253380"/>
                                  <a:gd name="connsiteX5" fmla="*/ 10805 w 524153"/>
                                  <a:gd name="connsiteY5" fmla="*/ 40974 h 253380"/>
                                  <a:gd name="connsiteX6" fmla="*/ 10805 w 524153"/>
                                  <a:gd name="connsiteY6" fmla="*/ 153269 h 2533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524153" h="253380">
                                    <a:moveTo>
                                      <a:pt x="524153" y="249521"/>
                                    </a:moveTo>
                                    <a:cubicBezTo>
                                      <a:pt x="491400" y="252863"/>
                                      <a:pt x="458647" y="256205"/>
                                      <a:pt x="419879" y="249521"/>
                                    </a:cubicBezTo>
                                    <a:cubicBezTo>
                                      <a:pt x="381111" y="242837"/>
                                      <a:pt x="324963" y="238826"/>
                                      <a:pt x="291542" y="209416"/>
                                    </a:cubicBezTo>
                                    <a:cubicBezTo>
                                      <a:pt x="258121" y="180005"/>
                                      <a:pt x="247427" y="107816"/>
                                      <a:pt x="219353" y="73058"/>
                                    </a:cubicBezTo>
                                    <a:cubicBezTo>
                                      <a:pt x="191279" y="38300"/>
                                      <a:pt x="157858" y="6216"/>
                                      <a:pt x="123100" y="869"/>
                                    </a:cubicBezTo>
                                    <a:cubicBezTo>
                                      <a:pt x="88342" y="-4478"/>
                                      <a:pt x="29521" y="15574"/>
                                      <a:pt x="10805" y="40974"/>
                                    </a:cubicBezTo>
                                    <a:cubicBezTo>
                                      <a:pt x="-7911" y="66374"/>
                                      <a:pt x="1447" y="109821"/>
                                      <a:pt x="10805" y="153269"/>
                                    </a:cubicBezTo>
                                  </a:path>
                                </a:pathLst>
                              </a:custGeom>
                              <a:noFill/>
                              <a:ln w="2857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76053089" name="Forme libre : forme 251"/>
                            <wps:cNvSpPr/>
                            <wps:spPr>
                              <a:xfrm>
                                <a:off x="3644566" y="773029"/>
                                <a:ext cx="1235075" cy="561340"/>
                              </a:xfrm>
                              <a:custGeom>
                                <a:avLst/>
                                <a:gdLst>
                                  <a:gd name="connsiteX0" fmla="*/ 1235242 w 1235242"/>
                                  <a:gd name="connsiteY0" fmla="*/ 321291 h 561923"/>
                                  <a:gd name="connsiteX1" fmla="*/ 1122947 w 1235242"/>
                                  <a:gd name="connsiteY1" fmla="*/ 321291 h 561923"/>
                                  <a:gd name="connsiteX2" fmla="*/ 994610 w 1235242"/>
                                  <a:gd name="connsiteY2" fmla="*/ 225038 h 561923"/>
                                  <a:gd name="connsiteX3" fmla="*/ 745958 w 1235242"/>
                                  <a:gd name="connsiteY3" fmla="*/ 32533 h 561923"/>
                                  <a:gd name="connsiteX4" fmla="*/ 288758 w 1235242"/>
                                  <a:gd name="connsiteY4" fmla="*/ 16491 h 561923"/>
                                  <a:gd name="connsiteX5" fmla="*/ 48126 w 1235242"/>
                                  <a:gd name="connsiteY5" fmla="*/ 200975 h 561923"/>
                                  <a:gd name="connsiteX6" fmla="*/ 0 w 1235242"/>
                                  <a:gd name="connsiteY6" fmla="*/ 561923 h 561923"/>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235242" h="561923">
                                    <a:moveTo>
                                      <a:pt x="1235242" y="321291"/>
                                    </a:moveTo>
                                    <a:cubicBezTo>
                                      <a:pt x="1199147" y="329312"/>
                                      <a:pt x="1163052" y="337333"/>
                                      <a:pt x="1122947" y="321291"/>
                                    </a:cubicBezTo>
                                    <a:cubicBezTo>
                                      <a:pt x="1082842" y="305249"/>
                                      <a:pt x="994610" y="225038"/>
                                      <a:pt x="994610" y="225038"/>
                                    </a:cubicBezTo>
                                    <a:cubicBezTo>
                                      <a:pt x="931778" y="176912"/>
                                      <a:pt x="863600" y="67291"/>
                                      <a:pt x="745958" y="32533"/>
                                    </a:cubicBezTo>
                                    <a:cubicBezTo>
                                      <a:pt x="628316" y="-2225"/>
                                      <a:pt x="405063" y="-11583"/>
                                      <a:pt x="288758" y="16491"/>
                                    </a:cubicBezTo>
                                    <a:cubicBezTo>
                                      <a:pt x="172453" y="44565"/>
                                      <a:pt x="96252" y="110070"/>
                                      <a:pt x="48126" y="200975"/>
                                    </a:cubicBezTo>
                                    <a:cubicBezTo>
                                      <a:pt x="0" y="291880"/>
                                      <a:pt x="0" y="426901"/>
                                      <a:pt x="0" y="561923"/>
                                    </a:cubicBezTo>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43513042" name="Forme libre : forme 252"/>
                            <wps:cNvSpPr/>
                            <wps:spPr>
                              <a:xfrm>
                                <a:off x="3869155" y="925429"/>
                                <a:ext cx="1004570" cy="617855"/>
                              </a:xfrm>
                              <a:custGeom>
                                <a:avLst/>
                                <a:gdLst>
                                  <a:gd name="connsiteX0" fmla="*/ 18303 w 1004893"/>
                                  <a:gd name="connsiteY0" fmla="*/ 391345 h 618457"/>
                                  <a:gd name="connsiteX1" fmla="*/ 34345 w 1004893"/>
                                  <a:gd name="connsiteY1" fmla="*/ 62481 h 618457"/>
                                  <a:gd name="connsiteX2" fmla="*/ 331124 w 1004893"/>
                                  <a:gd name="connsiteY2" fmla="*/ 22376 h 618457"/>
                                  <a:gd name="connsiteX3" fmla="*/ 379251 w 1004893"/>
                                  <a:gd name="connsiteY3" fmla="*/ 319155 h 618457"/>
                                  <a:gd name="connsiteX4" fmla="*/ 475503 w 1004893"/>
                                  <a:gd name="connsiteY4" fmla="*/ 599892 h 618457"/>
                                  <a:gd name="connsiteX5" fmla="*/ 700093 w 1004893"/>
                                  <a:gd name="connsiteY5" fmla="*/ 591871 h 618457"/>
                                  <a:gd name="connsiteX6" fmla="*/ 1004893 w 1004893"/>
                                  <a:gd name="connsiteY6" fmla="*/ 591871 h 6184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04893" h="618457">
                                    <a:moveTo>
                                      <a:pt x="18303" y="391345"/>
                                    </a:moveTo>
                                    <a:cubicBezTo>
                                      <a:pt x="255" y="257660"/>
                                      <a:pt x="-17792" y="123976"/>
                                      <a:pt x="34345" y="62481"/>
                                    </a:cubicBezTo>
                                    <a:cubicBezTo>
                                      <a:pt x="86482" y="986"/>
                                      <a:pt x="273640" y="-20403"/>
                                      <a:pt x="331124" y="22376"/>
                                    </a:cubicBezTo>
                                    <a:cubicBezTo>
                                      <a:pt x="388608" y="65155"/>
                                      <a:pt x="355188" y="222902"/>
                                      <a:pt x="379251" y="319155"/>
                                    </a:cubicBezTo>
                                    <a:cubicBezTo>
                                      <a:pt x="403314" y="415408"/>
                                      <a:pt x="422029" y="554439"/>
                                      <a:pt x="475503" y="599892"/>
                                    </a:cubicBezTo>
                                    <a:cubicBezTo>
                                      <a:pt x="528977" y="645345"/>
                                      <a:pt x="611861" y="593208"/>
                                      <a:pt x="700093" y="591871"/>
                                    </a:cubicBezTo>
                                    <a:cubicBezTo>
                                      <a:pt x="788325" y="590534"/>
                                      <a:pt x="896609" y="591202"/>
                                      <a:pt x="1004893" y="591871"/>
                                    </a:cubicBezTo>
                                  </a:path>
                                </a:pathLst>
                              </a:custGeom>
                              <a:noFill/>
                              <a:ln w="2857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983379" name="Forme libre : forme 253"/>
                            <wps:cNvSpPr/>
                            <wps:spPr>
                              <a:xfrm>
                                <a:off x="2914650" y="877303"/>
                                <a:ext cx="516255" cy="448310"/>
                              </a:xfrm>
                              <a:custGeom>
                                <a:avLst/>
                                <a:gdLst>
                                  <a:gd name="connsiteX0" fmla="*/ 497305 w 516836"/>
                                  <a:gd name="connsiteY0" fmla="*/ 448859 h 448859"/>
                                  <a:gd name="connsiteX1" fmla="*/ 505326 w 516836"/>
                                  <a:gd name="connsiteY1" fmla="*/ 192185 h 448859"/>
                                  <a:gd name="connsiteX2" fmla="*/ 360947 w 516836"/>
                                  <a:gd name="connsiteY2" fmla="*/ 15722 h 448859"/>
                                  <a:gd name="connsiteX3" fmla="*/ 104274 w 516836"/>
                                  <a:gd name="connsiteY3" fmla="*/ 55827 h 448859"/>
                                  <a:gd name="connsiteX4" fmla="*/ 0 w 516836"/>
                                  <a:gd name="connsiteY4" fmla="*/ 432817 h 44885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516836" h="448859">
                                    <a:moveTo>
                                      <a:pt x="497305" y="448859"/>
                                    </a:moveTo>
                                    <a:cubicBezTo>
                                      <a:pt x="512678" y="356616"/>
                                      <a:pt x="528052" y="264374"/>
                                      <a:pt x="505326" y="192185"/>
                                    </a:cubicBezTo>
                                    <a:cubicBezTo>
                                      <a:pt x="482600" y="119996"/>
                                      <a:pt x="427789" y="38448"/>
                                      <a:pt x="360947" y="15722"/>
                                    </a:cubicBezTo>
                                    <a:cubicBezTo>
                                      <a:pt x="294105" y="-7004"/>
                                      <a:pt x="164432" y="-13689"/>
                                      <a:pt x="104274" y="55827"/>
                                    </a:cubicBezTo>
                                    <a:cubicBezTo>
                                      <a:pt x="44116" y="125343"/>
                                      <a:pt x="22058" y="279080"/>
                                      <a:pt x="0" y="432817"/>
                                    </a:cubicBezTo>
                                  </a:path>
                                </a:pathLst>
                              </a:cu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74264112" name="Forme libre : forme 255"/>
                            <wps:cNvSpPr/>
                            <wps:spPr>
                              <a:xfrm>
                                <a:off x="2449429" y="1246271"/>
                                <a:ext cx="1195763" cy="762816"/>
                              </a:xfrm>
                              <a:custGeom>
                                <a:avLst/>
                                <a:gdLst>
                                  <a:gd name="connsiteX0" fmla="*/ 339779 w 1195763"/>
                                  <a:gd name="connsiteY0" fmla="*/ 120781 h 762816"/>
                                  <a:gd name="connsiteX1" fmla="*/ 187379 w 1195763"/>
                                  <a:gd name="connsiteY1" fmla="*/ 465 h 762816"/>
                                  <a:gd name="connsiteX2" fmla="*/ 26958 w 1195763"/>
                                  <a:gd name="connsiteY2" fmla="*/ 88697 h 762816"/>
                                  <a:gd name="connsiteX3" fmla="*/ 26958 w 1195763"/>
                                  <a:gd name="connsiteY3" fmla="*/ 313286 h 762816"/>
                                  <a:gd name="connsiteX4" fmla="*/ 291653 w 1195763"/>
                                  <a:gd name="connsiteY4" fmla="*/ 489749 h 762816"/>
                                  <a:gd name="connsiteX5" fmla="*/ 660621 w 1195763"/>
                                  <a:gd name="connsiteY5" fmla="*/ 690276 h 762816"/>
                                  <a:gd name="connsiteX6" fmla="*/ 1013548 w 1195763"/>
                                  <a:gd name="connsiteY6" fmla="*/ 762465 h 762816"/>
                                  <a:gd name="connsiteX7" fmla="*/ 1173969 w 1195763"/>
                                  <a:gd name="connsiteY7" fmla="*/ 666213 h 762816"/>
                                  <a:gd name="connsiteX8" fmla="*/ 1190011 w 1195763"/>
                                  <a:gd name="connsiteY8" fmla="*/ 569960 h 76281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195763" h="762816">
                                    <a:moveTo>
                                      <a:pt x="339779" y="120781"/>
                                    </a:moveTo>
                                    <a:cubicBezTo>
                                      <a:pt x="289647" y="63296"/>
                                      <a:pt x="239516" y="5812"/>
                                      <a:pt x="187379" y="465"/>
                                    </a:cubicBezTo>
                                    <a:cubicBezTo>
                                      <a:pt x="135242" y="-4882"/>
                                      <a:pt x="53695" y="36560"/>
                                      <a:pt x="26958" y="88697"/>
                                    </a:cubicBezTo>
                                    <a:cubicBezTo>
                                      <a:pt x="221" y="140834"/>
                                      <a:pt x="-17158" y="246444"/>
                                      <a:pt x="26958" y="313286"/>
                                    </a:cubicBezTo>
                                    <a:cubicBezTo>
                                      <a:pt x="71074" y="380128"/>
                                      <a:pt x="186043" y="426917"/>
                                      <a:pt x="291653" y="489749"/>
                                    </a:cubicBezTo>
                                    <a:cubicBezTo>
                                      <a:pt x="397263" y="552581"/>
                                      <a:pt x="540305" y="644823"/>
                                      <a:pt x="660621" y="690276"/>
                                    </a:cubicBezTo>
                                    <a:cubicBezTo>
                                      <a:pt x="780937" y="735729"/>
                                      <a:pt x="927990" y="766476"/>
                                      <a:pt x="1013548" y="762465"/>
                                    </a:cubicBezTo>
                                    <a:cubicBezTo>
                                      <a:pt x="1099106" y="758455"/>
                                      <a:pt x="1144559" y="698297"/>
                                      <a:pt x="1173969" y="666213"/>
                                    </a:cubicBezTo>
                                    <a:cubicBezTo>
                                      <a:pt x="1203379" y="634129"/>
                                      <a:pt x="1196695" y="602044"/>
                                      <a:pt x="1190011" y="569960"/>
                                    </a:cubicBezTo>
                                  </a:path>
                                </a:pathLst>
                              </a:custGeom>
                              <a:noFill/>
                              <a:ln w="2857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82581316" name="Forme libre : forme 257"/>
                            <wps:cNvSpPr/>
                            <wps:spPr>
                              <a:xfrm>
                                <a:off x="2280987" y="1815766"/>
                                <a:ext cx="1852930" cy="677545"/>
                              </a:xfrm>
                              <a:custGeom>
                                <a:avLst/>
                                <a:gdLst>
                                  <a:gd name="connsiteX0" fmla="*/ 1845036 w 1853057"/>
                                  <a:gd name="connsiteY0" fmla="*/ 0 h 677861"/>
                                  <a:gd name="connsiteX1" fmla="*/ 1837015 w 1853057"/>
                                  <a:gd name="connsiteY1" fmla="*/ 248653 h 677861"/>
                                  <a:gd name="connsiteX2" fmla="*/ 1700657 w 1853057"/>
                                  <a:gd name="connsiteY2" fmla="*/ 553453 h 677861"/>
                                  <a:gd name="connsiteX3" fmla="*/ 930636 w 1853057"/>
                                  <a:gd name="connsiteY3" fmla="*/ 505326 h 677861"/>
                                  <a:gd name="connsiteX4" fmla="*/ 232804 w 1853057"/>
                                  <a:gd name="connsiteY4" fmla="*/ 312821 h 677861"/>
                                  <a:gd name="connsiteX5" fmla="*/ 8215 w 1853057"/>
                                  <a:gd name="connsiteY5" fmla="*/ 473242 h 677861"/>
                                  <a:gd name="connsiteX6" fmla="*/ 88425 w 1853057"/>
                                  <a:gd name="connsiteY6" fmla="*/ 665747 h 677861"/>
                                  <a:gd name="connsiteX7" fmla="*/ 457394 w 1853057"/>
                                  <a:gd name="connsiteY7" fmla="*/ 641684 h 67786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853057" h="677861">
                                    <a:moveTo>
                                      <a:pt x="1845036" y="0"/>
                                    </a:moveTo>
                                    <a:cubicBezTo>
                                      <a:pt x="1853057" y="78205"/>
                                      <a:pt x="1861078" y="156411"/>
                                      <a:pt x="1837015" y="248653"/>
                                    </a:cubicBezTo>
                                    <a:cubicBezTo>
                                      <a:pt x="1812952" y="340895"/>
                                      <a:pt x="1851720" y="510674"/>
                                      <a:pt x="1700657" y="553453"/>
                                    </a:cubicBezTo>
                                    <a:cubicBezTo>
                                      <a:pt x="1549594" y="596232"/>
                                      <a:pt x="1175278" y="545431"/>
                                      <a:pt x="930636" y="505326"/>
                                    </a:cubicBezTo>
                                    <a:cubicBezTo>
                                      <a:pt x="685994" y="465221"/>
                                      <a:pt x="386541" y="318168"/>
                                      <a:pt x="232804" y="312821"/>
                                    </a:cubicBezTo>
                                    <a:cubicBezTo>
                                      <a:pt x="79067" y="307474"/>
                                      <a:pt x="32278" y="414421"/>
                                      <a:pt x="8215" y="473242"/>
                                    </a:cubicBezTo>
                                    <a:cubicBezTo>
                                      <a:pt x="-15848" y="532063"/>
                                      <a:pt x="13562" y="637673"/>
                                      <a:pt x="88425" y="665747"/>
                                    </a:cubicBezTo>
                                    <a:cubicBezTo>
                                      <a:pt x="163288" y="693821"/>
                                      <a:pt x="310341" y="667752"/>
                                      <a:pt x="457394" y="641684"/>
                                    </a:cubicBezTo>
                                  </a:path>
                                </a:pathLst>
                              </a:custGeom>
                              <a:noFill/>
                              <a:ln w="38100">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3472148" name="Forme libre : forme 258"/>
                            <wps:cNvSpPr/>
                            <wps:spPr>
                              <a:xfrm>
                                <a:off x="4358439" y="1807745"/>
                                <a:ext cx="1203226" cy="682548"/>
                              </a:xfrm>
                              <a:custGeom>
                                <a:avLst/>
                                <a:gdLst>
                                  <a:gd name="connsiteX0" fmla="*/ 15436 w 1203226"/>
                                  <a:gd name="connsiteY0" fmla="*/ 0 h 682548"/>
                                  <a:gd name="connsiteX1" fmla="*/ 15436 w 1203226"/>
                                  <a:gd name="connsiteY1" fmla="*/ 160421 h 682548"/>
                                  <a:gd name="connsiteX2" fmla="*/ 175858 w 1203226"/>
                                  <a:gd name="connsiteY2" fmla="*/ 272716 h 682548"/>
                                  <a:gd name="connsiteX3" fmla="*/ 520763 w 1203226"/>
                                  <a:gd name="connsiteY3" fmla="*/ 240631 h 682548"/>
                                  <a:gd name="connsiteX4" fmla="*/ 857647 w 1203226"/>
                                  <a:gd name="connsiteY4" fmla="*/ 96252 h 682548"/>
                                  <a:gd name="connsiteX5" fmla="*/ 1194531 w 1203226"/>
                                  <a:gd name="connsiteY5" fmla="*/ 336884 h 682548"/>
                                  <a:gd name="connsiteX6" fmla="*/ 1066194 w 1203226"/>
                                  <a:gd name="connsiteY6" fmla="*/ 649705 h 682548"/>
                                  <a:gd name="connsiteX7" fmla="*/ 665142 w 1203226"/>
                                  <a:gd name="connsiteY7" fmla="*/ 657726 h 68254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1203226" h="682548">
                                    <a:moveTo>
                                      <a:pt x="15436" y="0"/>
                                    </a:moveTo>
                                    <a:cubicBezTo>
                                      <a:pt x="2067" y="57484"/>
                                      <a:pt x="-11301" y="114968"/>
                                      <a:pt x="15436" y="160421"/>
                                    </a:cubicBezTo>
                                    <a:cubicBezTo>
                                      <a:pt x="42173" y="205874"/>
                                      <a:pt x="91637" y="259348"/>
                                      <a:pt x="175858" y="272716"/>
                                    </a:cubicBezTo>
                                    <a:cubicBezTo>
                                      <a:pt x="260079" y="286084"/>
                                      <a:pt x="407132" y="270042"/>
                                      <a:pt x="520763" y="240631"/>
                                    </a:cubicBezTo>
                                    <a:cubicBezTo>
                                      <a:pt x="634395" y="211220"/>
                                      <a:pt x="745352" y="80210"/>
                                      <a:pt x="857647" y="96252"/>
                                    </a:cubicBezTo>
                                    <a:cubicBezTo>
                                      <a:pt x="969942" y="112294"/>
                                      <a:pt x="1159773" y="244642"/>
                                      <a:pt x="1194531" y="336884"/>
                                    </a:cubicBezTo>
                                    <a:cubicBezTo>
                                      <a:pt x="1229289" y="429126"/>
                                      <a:pt x="1154425" y="596231"/>
                                      <a:pt x="1066194" y="649705"/>
                                    </a:cubicBezTo>
                                    <a:cubicBezTo>
                                      <a:pt x="977963" y="703179"/>
                                      <a:pt x="821552" y="680452"/>
                                      <a:pt x="665142" y="657726"/>
                                    </a:cubicBezTo>
                                  </a:path>
                                </a:pathLst>
                              </a:custGeom>
                              <a:noFill/>
                              <a:ln w="38100"/>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2308465" name="Forme libre : forme 259"/>
                            <wps:cNvSpPr/>
                            <wps:spPr>
                              <a:xfrm>
                                <a:off x="307808" y="765008"/>
                                <a:ext cx="3112770" cy="1165225"/>
                              </a:xfrm>
                              <a:custGeom>
                                <a:avLst/>
                                <a:gdLst>
                                  <a:gd name="connsiteX0" fmla="*/ 3086160 w 3113330"/>
                                  <a:gd name="connsiteY0" fmla="*/ 1042737 h 1165554"/>
                                  <a:gd name="connsiteX1" fmla="*/ 3094181 w 3113330"/>
                                  <a:gd name="connsiteY1" fmla="*/ 1138989 h 1165554"/>
                                  <a:gd name="connsiteX2" fmla="*/ 2869592 w 3113330"/>
                                  <a:gd name="connsiteY2" fmla="*/ 1106905 h 1165554"/>
                                  <a:gd name="connsiteX3" fmla="*/ 2452497 w 3113330"/>
                                  <a:gd name="connsiteY3" fmla="*/ 1138989 h 1165554"/>
                                  <a:gd name="connsiteX4" fmla="*/ 1578202 w 3113330"/>
                                  <a:gd name="connsiteY4" fmla="*/ 1155032 h 1165554"/>
                                  <a:gd name="connsiteX5" fmla="*/ 615676 w 3113330"/>
                                  <a:gd name="connsiteY5" fmla="*/ 970547 h 1165554"/>
                                  <a:gd name="connsiteX6" fmla="*/ 78265 w 3113330"/>
                                  <a:gd name="connsiteY6" fmla="*/ 368968 h 1165554"/>
                                  <a:gd name="connsiteX7" fmla="*/ 14097 w 3113330"/>
                                  <a:gd name="connsiteY7" fmla="*/ 0 h 116555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3113330" h="1165554">
                                    <a:moveTo>
                                      <a:pt x="3086160" y="1042737"/>
                                    </a:moveTo>
                                    <a:cubicBezTo>
                                      <a:pt x="3108218" y="1085515"/>
                                      <a:pt x="3130276" y="1128294"/>
                                      <a:pt x="3094181" y="1138989"/>
                                    </a:cubicBezTo>
                                    <a:cubicBezTo>
                                      <a:pt x="3058086" y="1149684"/>
                                      <a:pt x="2976539" y="1106905"/>
                                      <a:pt x="2869592" y="1106905"/>
                                    </a:cubicBezTo>
                                    <a:cubicBezTo>
                                      <a:pt x="2762645" y="1106905"/>
                                      <a:pt x="2667729" y="1130968"/>
                                      <a:pt x="2452497" y="1138989"/>
                                    </a:cubicBezTo>
                                    <a:cubicBezTo>
                                      <a:pt x="2237265" y="1147010"/>
                                      <a:pt x="1884339" y="1183106"/>
                                      <a:pt x="1578202" y="1155032"/>
                                    </a:cubicBezTo>
                                    <a:cubicBezTo>
                                      <a:pt x="1272065" y="1126958"/>
                                      <a:pt x="865665" y="1101558"/>
                                      <a:pt x="615676" y="970547"/>
                                    </a:cubicBezTo>
                                    <a:cubicBezTo>
                                      <a:pt x="365687" y="839536"/>
                                      <a:pt x="178528" y="530726"/>
                                      <a:pt x="78265" y="368968"/>
                                    </a:cubicBezTo>
                                    <a:cubicBezTo>
                                      <a:pt x="-21998" y="207210"/>
                                      <a:pt x="-3951" y="103605"/>
                                      <a:pt x="14097" y="0"/>
                                    </a:cubicBezTo>
                                  </a:path>
                                </a:pathLst>
                              </a:custGeom>
                              <a:ln w="28575"/>
                            </wps:spPr>
                            <wps:style>
                              <a:lnRef idx="1">
                                <a:schemeClr val="accent2"/>
                              </a:lnRef>
                              <a:fillRef idx="0">
                                <a:schemeClr val="accent2"/>
                              </a:fillRef>
                              <a:effectRef idx="0">
                                <a:schemeClr val="accent2"/>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61229945" name="Forme libre : forme 260"/>
                            <wps:cNvSpPr/>
                            <wps:spPr>
                              <a:xfrm>
                                <a:off x="115302" y="773029"/>
                                <a:ext cx="3785870" cy="1377950"/>
                              </a:xfrm>
                              <a:custGeom>
                                <a:avLst/>
                                <a:gdLst>
                                  <a:gd name="connsiteX0" fmla="*/ 3779243 w 3786417"/>
                                  <a:gd name="connsiteY0" fmla="*/ 1042737 h 1379098"/>
                                  <a:gd name="connsiteX1" fmla="*/ 3763201 w 3786417"/>
                                  <a:gd name="connsiteY1" fmla="*/ 1219200 h 1379098"/>
                                  <a:gd name="connsiteX2" fmla="*/ 3586738 w 3786417"/>
                                  <a:gd name="connsiteY2" fmla="*/ 1355558 h 1379098"/>
                                  <a:gd name="connsiteX3" fmla="*/ 3209749 w 3786417"/>
                                  <a:gd name="connsiteY3" fmla="*/ 1371600 h 1379098"/>
                                  <a:gd name="connsiteX4" fmla="*/ 2808696 w 3786417"/>
                                  <a:gd name="connsiteY4" fmla="*/ 1275347 h 1379098"/>
                                  <a:gd name="connsiteX5" fmla="*/ 2511917 w 3786417"/>
                                  <a:gd name="connsiteY5" fmla="*/ 1235242 h 1379098"/>
                                  <a:gd name="connsiteX6" fmla="*/ 1613559 w 3786417"/>
                                  <a:gd name="connsiteY6" fmla="*/ 1235242 h 1379098"/>
                                  <a:gd name="connsiteX7" fmla="*/ 699159 w 3786417"/>
                                  <a:gd name="connsiteY7" fmla="*/ 1090863 h 1379098"/>
                                  <a:gd name="connsiteX8" fmla="*/ 225917 w 3786417"/>
                                  <a:gd name="connsiteY8" fmla="*/ 657726 h 1379098"/>
                                  <a:gd name="connsiteX9" fmla="*/ 25391 w 3786417"/>
                                  <a:gd name="connsiteY9" fmla="*/ 288758 h 1379098"/>
                                  <a:gd name="connsiteX10" fmla="*/ 9349 w 3786417"/>
                                  <a:gd name="connsiteY10" fmla="*/ 0 h 1379098"/>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3786417" h="1379098">
                                    <a:moveTo>
                                      <a:pt x="3779243" y="1042737"/>
                                    </a:moveTo>
                                    <a:cubicBezTo>
                                      <a:pt x="3787264" y="1104900"/>
                                      <a:pt x="3795285" y="1167063"/>
                                      <a:pt x="3763201" y="1219200"/>
                                    </a:cubicBezTo>
                                    <a:cubicBezTo>
                                      <a:pt x="3731117" y="1271337"/>
                                      <a:pt x="3678980" y="1330158"/>
                                      <a:pt x="3586738" y="1355558"/>
                                    </a:cubicBezTo>
                                    <a:cubicBezTo>
                                      <a:pt x="3494496" y="1380958"/>
                                      <a:pt x="3339423" y="1384969"/>
                                      <a:pt x="3209749" y="1371600"/>
                                    </a:cubicBezTo>
                                    <a:cubicBezTo>
                                      <a:pt x="3080075" y="1358231"/>
                                      <a:pt x="2925001" y="1298073"/>
                                      <a:pt x="2808696" y="1275347"/>
                                    </a:cubicBezTo>
                                    <a:cubicBezTo>
                                      <a:pt x="2692391" y="1252621"/>
                                      <a:pt x="2711106" y="1241926"/>
                                      <a:pt x="2511917" y="1235242"/>
                                    </a:cubicBezTo>
                                    <a:cubicBezTo>
                                      <a:pt x="2312728" y="1228558"/>
                                      <a:pt x="1915685" y="1259305"/>
                                      <a:pt x="1613559" y="1235242"/>
                                    </a:cubicBezTo>
                                    <a:cubicBezTo>
                                      <a:pt x="1311433" y="1211179"/>
                                      <a:pt x="930432" y="1187116"/>
                                      <a:pt x="699159" y="1090863"/>
                                    </a:cubicBezTo>
                                    <a:cubicBezTo>
                                      <a:pt x="467886" y="994610"/>
                                      <a:pt x="338212" y="791410"/>
                                      <a:pt x="225917" y="657726"/>
                                    </a:cubicBezTo>
                                    <a:cubicBezTo>
                                      <a:pt x="113622" y="524042"/>
                                      <a:pt x="61486" y="398379"/>
                                      <a:pt x="25391" y="288758"/>
                                    </a:cubicBezTo>
                                    <a:cubicBezTo>
                                      <a:pt x="-10704" y="179137"/>
                                      <a:pt x="-678" y="89568"/>
                                      <a:pt x="9349" y="0"/>
                                    </a:cubicBezTo>
                                  </a:path>
                                </a:pathLst>
                              </a:custGeom>
                              <a:noFill/>
                              <a:ln w="28575"/>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8629839" name="Zone de texte 128"/>
                            <wps:cNvSpPr txBox="1"/>
                            <wps:spPr>
                              <a:xfrm>
                                <a:off x="184484" y="489284"/>
                                <a:ext cx="232410" cy="247650"/>
                              </a:xfrm>
                              <a:prstGeom prst="rect">
                                <a:avLst/>
                              </a:prstGeom>
                              <a:noFill/>
                              <a:ln w="6350">
                                <a:noFill/>
                              </a:ln>
                            </wps:spPr>
                            <wps:txbx>
                              <w:txbxContent>
                                <w:p w14:paraId="6A411F06" w14:textId="77777777" w:rsidR="00FC6A0A" w:rsidRPr="003F51F5" w:rsidRDefault="00FC6A0A" w:rsidP="007D5DF9">
                                  <w:pPr>
                                    <w:spacing w:after="0"/>
                                    <w:rPr>
                                      <w:rFonts w:cs="Arial"/>
                                      <w:b/>
                                      <w:bCs/>
                                      <w:sz w:val="28"/>
                                      <w:szCs w:val="28"/>
                                    </w:rPr>
                                  </w:pPr>
                                  <w:r w:rsidRPr="003F51F5">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35395541" name="Zone de texte 128"/>
                            <wps:cNvSpPr txBox="1"/>
                            <wps:spPr>
                              <a:xfrm>
                                <a:off x="0" y="489284"/>
                                <a:ext cx="232410" cy="247650"/>
                              </a:xfrm>
                              <a:prstGeom prst="rect">
                                <a:avLst/>
                              </a:prstGeom>
                              <a:noFill/>
                              <a:ln w="6350">
                                <a:noFill/>
                              </a:ln>
                            </wps:spPr>
                            <wps:txbx>
                              <w:txbxContent>
                                <w:p w14:paraId="1E722EE7" w14:textId="77777777" w:rsidR="00FC6A0A" w:rsidRPr="003F51F5" w:rsidRDefault="00FC6A0A" w:rsidP="007D5DF9">
                                  <w:pPr>
                                    <w:spacing w:after="0"/>
                                    <w:rPr>
                                      <w:rFonts w:cs="Arial"/>
                                      <w:b/>
                                      <w:bCs/>
                                      <w:sz w:val="28"/>
                                      <w:szCs w:val="28"/>
                                    </w:rPr>
                                  </w:pPr>
                                  <w:r>
                                    <w:rPr>
                                      <w:rFonts w:cs="Arial"/>
                                      <w:b/>
                                      <w:bCs/>
                                      <w:sz w:val="28"/>
                                      <w:szCs w:val="2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80043316" name="Zone de texte 128"/>
                            <wps:cNvSpPr txBox="1"/>
                            <wps:spPr>
                              <a:xfrm>
                                <a:off x="32084" y="0"/>
                                <a:ext cx="1371600" cy="255905"/>
                              </a:xfrm>
                              <a:prstGeom prst="rect">
                                <a:avLst/>
                              </a:prstGeom>
                              <a:solidFill>
                                <a:schemeClr val="bg1"/>
                              </a:solidFill>
                              <a:ln w="6350">
                                <a:noFill/>
                              </a:ln>
                            </wps:spPr>
                            <wps:txbx>
                              <w:txbxContent>
                                <w:p w14:paraId="6FF2EF5D" w14:textId="3D8DC9AB" w:rsidR="00FC6A0A" w:rsidRPr="007D5DF9" w:rsidRDefault="00FC6A0A" w:rsidP="007D5DF9">
                                  <w:pPr>
                                    <w:spacing w:after="0"/>
                                    <w:rPr>
                                      <w:rFonts w:cs="Arial"/>
                                      <w:sz w:val="20"/>
                                      <w:szCs w:val="20"/>
                                    </w:rPr>
                                  </w:pPr>
                                  <w:r>
                                    <w:rPr>
                                      <w:rFonts w:cs="Arial"/>
                                      <w:sz w:val="20"/>
                                      <w:szCs w:val="20"/>
                                    </w:rPr>
                                    <w:t>Vers le ruban à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2443377" name="Connecteur droit avec flèche 261"/>
                            <wps:cNvCnPr/>
                            <wps:spPr>
                              <a:xfrm flipV="1">
                                <a:off x="147387" y="270710"/>
                                <a:ext cx="64135" cy="32004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s:wsp>
                            <wps:cNvPr id="1024256640" name="Connecteur droit avec flèche 261"/>
                            <wps:cNvCnPr/>
                            <wps:spPr>
                              <a:xfrm flipV="1">
                                <a:off x="339892" y="262689"/>
                                <a:ext cx="64135" cy="320040"/>
                              </a:xfrm>
                              <a:prstGeom prst="straightConnector1">
                                <a:avLst/>
                              </a:prstGeom>
                              <a:ln>
                                <a:solidFill>
                                  <a:srgbClr val="FF0000"/>
                                </a:solidFill>
                                <a:tailEnd type="triangle"/>
                              </a:ln>
                            </wps:spPr>
                            <wps:style>
                              <a:lnRef idx="1">
                                <a:schemeClr val="dk1"/>
                              </a:lnRef>
                              <a:fillRef idx="0">
                                <a:schemeClr val="dk1"/>
                              </a:fillRef>
                              <a:effectRef idx="0">
                                <a:schemeClr val="dk1"/>
                              </a:effectRef>
                              <a:fontRef idx="minor">
                                <a:schemeClr val="tx1"/>
                              </a:fontRef>
                            </wps:style>
                            <wps:bodyPr/>
                          </wps:wsp>
                          <wps:wsp>
                            <wps:cNvPr id="217508346" name="Connecteur droit avec flèche 262"/>
                            <wps:cNvCnPr/>
                            <wps:spPr>
                              <a:xfrm>
                                <a:off x="3465094" y="449179"/>
                                <a:ext cx="72189" cy="818147"/>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wpg:grpSp>
                      </wpg:grpSp>
                      <wps:wsp>
                        <wps:cNvPr id="398096598" name="Zone de texte 247"/>
                        <wps:cNvSpPr txBox="1"/>
                        <wps:spPr>
                          <a:xfrm>
                            <a:off x="-88877" y="2906829"/>
                            <a:ext cx="2021305" cy="760396"/>
                          </a:xfrm>
                          <a:prstGeom prst="rect">
                            <a:avLst/>
                          </a:prstGeom>
                          <a:solidFill>
                            <a:schemeClr val="bg1"/>
                          </a:solidFill>
                          <a:ln w="6350">
                            <a:noFill/>
                          </a:ln>
                        </wps:spPr>
                        <wps:txbx>
                          <w:txbxContent>
                            <w:p w14:paraId="6BFA6CE6" w14:textId="77777777" w:rsidR="00793471" w:rsidRPr="00652A5F" w:rsidRDefault="00793471" w:rsidP="00793471">
                              <w:pPr>
                                <w:pStyle w:val="NormalWeb"/>
                                <w:contextualSpacing/>
                                <w:rPr>
                                  <w:rFonts w:ascii="Arial" w:hAnsi="Arial" w:cs="Arial"/>
                                  <w:sz w:val="20"/>
                                  <w:szCs w:val="20"/>
                                </w:rPr>
                              </w:pPr>
                              <w:r w:rsidRPr="00652A5F">
                                <w:rPr>
                                  <w:rFonts w:ascii="Arial" w:hAnsi="Arial" w:cs="Arial"/>
                                  <w:b/>
                                  <w:bCs/>
                                  <w:sz w:val="20"/>
                                  <w:szCs w:val="20"/>
                                  <w:u w:val="single"/>
                                </w:rPr>
                                <w:t>Fils à braser</w:t>
                              </w:r>
                              <w:r w:rsidRPr="00652A5F">
                                <w:rPr>
                                  <w:rFonts w:ascii="Arial" w:hAnsi="Arial" w:cs="Arial"/>
                                  <w:sz w:val="20"/>
                                  <w:szCs w:val="20"/>
                                </w:rPr>
                                <w:t> :</w:t>
                              </w:r>
                            </w:p>
                            <w:p w14:paraId="0130939E" w14:textId="77777777" w:rsidR="00793471" w:rsidRPr="00652A5F" w:rsidRDefault="00793471" w:rsidP="00793471">
                              <w:pPr>
                                <w:pStyle w:val="NormalWeb"/>
                                <w:ind w:firstLine="426"/>
                                <w:contextualSpacing/>
                                <w:rPr>
                                  <w:rFonts w:ascii="Arial" w:hAnsi="Arial" w:cs="Arial"/>
                                  <w:sz w:val="20"/>
                                  <w:szCs w:val="20"/>
                                </w:rPr>
                              </w:pPr>
                              <w:r w:rsidRPr="00652A5F">
                                <w:rPr>
                                  <w:rFonts w:ascii="Arial" w:hAnsi="Arial" w:cs="Arial"/>
                                  <w:sz w:val="20"/>
                                  <w:szCs w:val="20"/>
                                </w:rPr>
                                <w:t xml:space="preserve">- sur </w:t>
                              </w:r>
                              <w:r>
                                <w:rPr>
                                  <w:rFonts w:ascii="Arial" w:hAnsi="Arial" w:cs="Arial"/>
                                  <w:sz w:val="20"/>
                                  <w:szCs w:val="20"/>
                                </w:rPr>
                                <w:t>le ruban à LED</w:t>
                              </w:r>
                            </w:p>
                            <w:p w14:paraId="3F9BC2C8" w14:textId="023E901E" w:rsidR="00793471" w:rsidRDefault="00793471" w:rsidP="00793471">
                              <w:pPr>
                                <w:pStyle w:val="NormalWeb"/>
                                <w:ind w:firstLine="426"/>
                                <w:contextualSpacing/>
                                <w:rPr>
                                  <w:rFonts w:ascii="Arial" w:hAnsi="Arial" w:cs="Arial"/>
                                  <w:sz w:val="20"/>
                                  <w:szCs w:val="20"/>
                                </w:rPr>
                              </w:pPr>
                              <w:r w:rsidRPr="00652A5F">
                                <w:rPr>
                                  <w:rFonts w:ascii="Arial" w:hAnsi="Arial" w:cs="Arial"/>
                                  <w:sz w:val="20"/>
                                  <w:szCs w:val="20"/>
                                </w:rPr>
                                <w:t xml:space="preserve">- </w:t>
                              </w:r>
                              <w:r>
                                <w:rPr>
                                  <w:rFonts w:ascii="Arial" w:hAnsi="Arial" w:cs="Arial"/>
                                  <w:sz w:val="20"/>
                                  <w:szCs w:val="20"/>
                                </w:rPr>
                                <w:t>sur le support de batterie</w:t>
                              </w:r>
                            </w:p>
                            <w:p w14:paraId="414252DE" w14:textId="061234CD" w:rsidR="00793471" w:rsidRPr="00793471" w:rsidRDefault="00793471" w:rsidP="00793471">
                              <w:pPr>
                                <w:pStyle w:val="NormalWeb"/>
                                <w:ind w:firstLine="426"/>
                                <w:contextualSpacing/>
                                <w:rPr>
                                  <w:rFonts w:ascii="Arial" w:hAnsi="Arial" w:cs="Arial"/>
                                  <w:sz w:val="20"/>
                                  <w:szCs w:val="20"/>
                                </w:rPr>
                              </w:pPr>
                              <w:r>
                                <w:rPr>
                                  <w:rFonts w:ascii="Arial" w:hAnsi="Arial" w:cs="Arial"/>
                                  <w:sz w:val="20"/>
                                  <w:szCs w:val="20"/>
                                </w:rPr>
                                <w:t>- sur le module de charge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42825F8" id="Groupe 266" o:spid="_x0000_s1238" style="position:absolute;left:0;text-align:left;margin-left:3.85pt;margin-top:7.65pt;width:463.25pt;height:301.7pt;z-index:252155904;mso-position-horizontal-relative:margin;mso-width-relative:margin;mso-height-relative:margin" coordorigin="-888,2723" coordsize="58830,383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xUeQdHHQAAwa0AAA4AAABkcnMvZTJvRG9jLnhtbOyd23IjR3KG7x3h&#10;d0Dg0hEU+3xg7GhjVlopFKHdVaxk7+EOBEESsSAaC/QMOfs0vvRz2C/mLyurGlUYsLuHpOi1Bg7v&#10;CGAjK7uqsjL/PFTVr379cLeavF9sd8tm/WYafxFNJ4v1vLlarm/eTP/9p2/Oqulk187WV7NVs168&#10;mX5Y7Ka//vJf/+VX95uLRdLcNqurxXZCI+vdxf3mzfS2bTcX5+e7+e3ibrb7otks1jy8brZ3s5av&#10;25vzq+3sntbvVudJFBXn9832arNt5ovdjr9+rQ+nX5r2r68X8/YP19e7RTtZvZnybq35d2v+vZR/&#10;z7/81eziZjvb3C7n9jVmT3iLu9lyDdOuqa9n7Wzybrv8qKm75Xzb7Jrr9ot5c3feXF8v5wvTB3oT&#10;Rwe9+XbbvNuYvtxc3N9sumFiaA/G6cnNzn///tvt5sfND1tG4n5zw1iYb9KXh+vtnfyXt5w8mCH7&#10;0A3Z4qGdzPljXlVplCTTyZxnaZXGeW0HdX7LyAvdWVVVZTmd8IOkTFI+mkGf3/72sTaKIpbfnLtX&#10;OA9erPuiL0wPfthOlldIX5xHRREVZTqdrGd3SJsZwMUkKTJpTwg/ob9nKe0cvHTX7bLO4hLZdt22&#10;rzy72Hf7CLnX50caeLTPLI/dXgJ2z5OAH29nm4URrJ2MiB2/qoiiKEuYQDt8f2XJTq4Wk5ZuM4qJ&#10;mZX7jaERkZm0D79pmOHu7zv+eERy+kYyjaMYEdKRTGo+58Hczy4221377aK5m8iHN9Mta9ostdn7&#10;73etion7ifDeNavl1TfL1cp8ET2y+Gq1nbyfoQEub5xgBb9arSf3b6ZFmkem4XUj5Nryao0cSpe1&#10;a/Kpfbh8UHmLKhWr3cVlc/WB8dg2qmB2m/k3S972+9mu/WG2RaPQQbRk+wf+uV41cGvsp+nkttn+&#10;49jf5fdMM0+nk3s01Jvp7u/vZtvFdLL6bo0A1HGWiUozX7K8TPiy9Z9c+k/W7+6+ahiCGH28mZuP&#10;8vt25T5eb5u7P6FM3wpXHs3Wc3i/mbbu41et6k2U8Xzx9q35EUpsM2u/X/+4mUvTMuQyFz89/Gm2&#10;3dgJE+n5feNEbnZxMG/6W6FcN2/ftc310kyqjLSOqp0AxN/TUN1qdmu/LuM8r/ICRXOw9tMnrP24&#10;zvLcrP4yr/h/aWJ2sV/9ZVbIMjGrP83ypDpUejzcK0t/2Zd5THMdZaqUjyz7zXJ+wf+s4ufTR8t+&#10;2EBC1b4TqVEjezeqjbvZ9m/vNmc6vcvL5WrZfjD2limWl1q//2E5l7UuX/YahGGL46qKCnqos/Dd&#10;3exGVIdR+u7HSoqoLOffN/O/7Sbr5qvb2fpm8Xa3YXVbhXIe/tx8DfherpYbt9Dls+0hUnpgHY8M&#10;klrer5v5u7vFulUosV2sZi04Zne73OxYGxeLu8vFFRrnuytWzRwY02JTNtvlulV52G3nf+R9jWzs&#10;2u2ind+KmFyjPezfmdfugenA/p2ld6JUJpf3v2uuaHiG8JsVdGB347oukwwTi0Bh4GqUZSCNKfKZ&#10;F0irSGNSpVWGHlPt5Vpy+nGkCu0U4OxC9J+szAON6F6etSkf+Z8syFewUXEapXVdJ1knYaGRipNO&#10;JyOWP36CkUryOMqrWk1+FmdpaoGKW/VJmmSxXfRJVhYvOspPNEC1TPReVZ4MEML6Mxug1xDyKi+j&#10;MqvLwqnRlxJy8Dm62OLaNEvi7EDI46yuq9JJeVqn9TPhWKc6RJc8TcpZdCcpf2WY9RpSnuFwxHla&#10;YboULLyUlMd1FNVWlVd5hOIOLWacxDXBA2sxsZ3g6JczmE8U8s6JOvkSr+VLvIKQp1kEKC4f86mf&#10;AVeqssbhMXAFac4jo6f3Pkoc4x4mDhVmVcIye5aMBx6zic/9bH51bNbrCda8pl/9CmshRhODoOsI&#10;X+ZlFb5YEvHSxUUSwa+TItT4JlZiFX6K96A+VOd1f3KQ6SVQjY1LuDDHCbv/MrB7GhVJEWVdDPql&#10;QE1W43GmBCLEy0+rJMmNAO01PjCniCVQIT9gRejz/1sZt3H3k4y/XoD0FRR5VRaa/VAt/g3ZucVk&#10;tbzcLv77Py8mkqwj5EeExnptNhBjv2kg3aV2uuySGIay0jRRXcU5vi8Ee+km3hKXFs7guCYEvEI4&#10;M3+naQIhciFm8nFXJAnkTzdX1ubMm/V6t2wXf8YcXN+tiM3/2/mE1vO8mNzbD8r6I5K/+CRJxCov&#10;JrcT3iaLjKAf48KC7LgUSRyX5SAXn2QkFyxqxyWPSLglg1x8Eoa7juvBvqDTOi5pXgAqB7n4JEmd&#10;V+kgk8xjEqdxVaeDTHySPB/REeSo6whZwxFzElAgqbzV0MwTvPlEJj6FSlXABFXeifPsVpNfJBwf&#10;1lbE+UTWhuSwprE2zU7Sr768YxncV2RZ1w9Usj4GiNXudMQujTaOWGPXHbFB93RmHLEGqzpiY/RG&#10;EyMZfp/NKh1NzJz7xE7hjHtt5tInNtrMcdb/2lmTfKZUJ6xMdQLZNvIX2+nkkmylqiEiPzLZMkny&#10;UcILqq5IHZJzV+0jT+/IKf7UmN+1MvPuV7yHqhE74/vfzd9dLue/WfwjoCImmOvbJ3EU8dHo4Y1p&#10;sigICLqHGan24KFRbwpQjHK0/EIu4TdtNi+rtHa+bBXhtno88zwhJmmajasyTUzMm7EwL6TKTh8a&#10;JTaaZ1YQw9eu4IXnUdBsFtdprJKXZ3VlkZayVM2n3RSNNppjUqcYMUOYkef2+yhqztZInJVVFryL&#10;KkFDJsptNLuS9LCmM0jJYVm9IU3jQlLuCEaeFlkww0YdmkdikOvxvTurGE8lLPJaI2pulkjNKrsk&#10;BzjYaJyO5p7f3o7K+vAkk68i+KYgpFsM5jd7i/+RQ8aUAhdkMYSBi+3NZVcO8M03FDw4Pej9jLaP&#10;5P137YfVQhpcrf+4uKYCgCWWKIewymA2n5NT1Gz47nZGAYUpPqA6Zc/MUZhOmQalZc0c2rZtA+6X&#10;2ohrm8nkLe3vhXRhip26F1MTcBCmCYk7CsO5Wbcd8d1y3WyP9WxFryxn/T1vIWEaOzS/8IjNvEUv&#10;a1nEP0ctxGtA/azKooSUkAvZPAL2jVqS+R8H9im1QQWqtoilZsuswj3az/FwHdpPcjJWbpW6jPaz&#10;0H5OIjcXWKkfVDMOoP2szpMYOIbbbWs2htA+NoQY7SCXAO2P4+JDd0qm8kxweH9fApKIMg3xXPr7&#10;EkB37OGIEfNJmLO8GmTiQ/c4oRgsGuyKT1IV4rX09yOE7lWUD3LwKbChZTbIA8O3x/rRGB4BRU7o&#10;JuwIyv2E9TvwMcpF+YVifbuuBetbORd7vcfwFgcblWYUamKUiLXT+9/5iMrhsoy4uORBxUOgiK0I&#10;MGmWV0Bk+7BIXIJJ+aly+5hfyCX8ZuFzRYReUTBVTZWrsrEPeXnewrxQShQjgKaq6vShUWG2jyGX&#10;8Js2m+QVOV9DGVegsMC/oJYnoz5NeMZRWcUhT6P4zEOj0EazjOs4KRV+UxatwM8NOxGHymYrCAkF&#10;/FQHGn7ottHcqMK2FWJnWUZdsof1ibq4rud5aeNUOiyxaCrDy2i50dzOiBbpaOIPHjQJezuUdQVf&#10;70X23DC+6Lsj7NB6T0X6AksNFDUlyObTCa+f8PrnhtdROkWUp5FUv/RF54lDsGJGA3aiBFluoyUl&#10;itAFYVxtJGorJwOryae8iCl7sMv7RQC7NI+xALjZT6pX+iF7msRYDKAb71Mn1rR9RPJnH3/HcZJQ&#10;rTHMxycaycdH4HWdFbEg3YHu+DQk/KJUAHV/dwIInuUEqIbZ+DSpgIxBLj4GTwgujeHi08QF0GOQ&#10;S4DDseCSoBkYMZ+EEq+6zAe5+Eh8xJz4P9epCDicgHu7+MsJuBOkd5IqyN2u2WPIvfsZ+FNVidWc&#10;/dA9ZluAVO8KbCUmnmrNVIcwJcCboz7kaVqm7EXzkZiqOUsrWtKyDLFz+K2DjElloaZwCEPVqtdM&#10;u6qufK5HH7JcQjbhN2VK70rZbCcIvSwA1n6zeC3sWzMPi9J2xQ1DaRSg7Sd6bXQ3CxwTgLlwPEvo&#10;is8wi9iFoT7KGdHrMJCvylBfVXTcaI6ExTMqNoSjmNqAY13gnWmbBEiozvbmMhO9aJ6puhvN0Lp9&#10;7Lhzm5d0sPXvGQA9CuC7/n1vfA5m7hnQXVaFF33nyylI7wTnFKT/xO2Kn2OQnghwmrMzSvRyL+g3&#10;inM86CcCQebOKBcqjNkZrIqnA/3sFmajioL+gu3Q/Fbc8H1tz7Oi9KRIIwnSo/Iy0qPK+yP8HtTk&#10;pDWehyC+ImYXnE15fkQSQP40E4pBLj7gL6htEvDaz8TH7mmKZ5ENc/FpErbKS5C+n0sA3UtmKR7m&#10;EtAQp8qHR8zH7pQH4IkMs/FpcjL4dTLYGx+9l8TpTO3PwPz7NDnWrByeGh/C29aHu+MTHeGD1J8C&#10;9h3A+pwD9k5eBffbxXsU94t6M7pVtZZVnf2oP7HqOKE+0uVMFbadAZFrCxKTVLYOeiDRKDnDy+gu&#10;yyqE2uE3bZQEQKVt1lXQIBnZQg4fMPg4yuiIz81oO/PQKLHR7Ij4F5ypIK1SKKPWxEH5lNqXSp8B&#10;yGUPgc/RaD5DmBqFNpolr57GaCqB3ZhRPdHB8aTMVCJd8jDPsyy19k/HRtWgPjTabTRPMi21LfYp&#10;wPxZgPUp4a44/sTwrNMkfCHVifahqLrRPEsyBLIbSLpSEyAM8gBVjTDZfuJdhWPbibMhfYTpM9C/&#10;IIZT4P6gUucUuP/cAvdZVVFnmErKsBfCG007GsITD8nkoAJZ9xzCJBbHqE0H4fOY0AJqQfaMZBkx&#10;jxcN27ODnRgR0Ao2VWoNyEdwPEDwvESVSymEftC3/YgkQPBsfSSdOMjFR/DkA+JKUG8/Fx+OE2TS&#10;zEB/X3wS0ryJYN5+Jj4aj3HhqDYZGjCfhD2gSTnIxMfipsKmd0L8X2dpUsUhgxPUfdEQN8NJSfkz&#10;qsGtRAretKJ2DG/qYjSaYC+Q8O4HnDnRRRt6pe65CIsV5NwjG5jkiLWDSgBdloafLrfRWAXM6SK6&#10;EuWuA+TJAint1n5OutFNRg6v6RpVlrL2RnMk6cfhL4bwDIwVgCNSVawBfRanBbw94KkL1jw0C3E0&#10;x4yDkjRsG5NwY7eg1yio01aHUEFCiYb/TFW5LsojzJ6Bw05RWP+kuFOptBwn9+RD4z7LKGxMHRkb&#10;I0lP9UM44++Nh3BZVkvoVSAcQcQiUa9vXyuNjiQaACYQEFeSuVIljSp4kdqLlGCCKWN2fIym+giS&#10;BSgOH5JCOlDJ/nWGqqVla88YNj6MA9oO8vABGTktLVSwI/ZIT3wSIhK1oJ/+jviAbCQTn4StRhRf&#10;DnLxYRnAng3eIMWBWfFpiKJzqNQgGz+gKqX5lL0PsgloCM6YyHX/mPnxVM4ATfPMVKr0T41PRPNj&#10;BIAU+b40Oy7Tmkrrwf74REXBEEhJTH9/iE15fDiBKB4xbj5RXgB1ooAPa/gUVDbYiJEYt+8SgUcN&#10;dttF/0l2fJq379ucq4Uc3Wub1NXoPmtYtCM25b+OWP/7DO/CKRhxL+wKOOZeqJmwVkq0v0Wn/e4F&#10;kVBXY15QxRIgfaLYeDaKrSly8FGwGgvzCBVwBAcfVpVoyBYl4w7SPCPOEDTJRkiOuhPZYZNmGFo3&#10;Gt08MtZgNDs5MNlYbcLKYcCVYL05BRZu6LAsCxyOPTu1C6P5lZSvq/izQ8meLOVcI4LK5kwSOEpp&#10;RxxsB1VjosNpbMRolmCDxNbCsE2XKnuhdDwJpxP+Mc3Sx8qVYOpcqGXRh8ZgjOZZVuQFdb2UKW5e&#10;4JDVuEy1OklkSGRHqvdC1swYpmo9RjNlM2wdRyqNVDvK6cB+w5y1leeK0Qrq3utgeDn0QayO9tUY&#10;k/FsE/ITdhtBweFJYWdZmoWT2iJKolCOeCpGyLBV23KELerhVHG/P8js5Pad3L5Hr2NwR5hb182d&#10;PB5XovhMuWBv5N7ohPFuH7E1s+0WjR2b83CsKnOhewLYlH2i6sTtK8oy1zwiC/pF3D4poIlSU3Fd&#10;sZ/g0WKawO8T9MqrSALzuG8VBO4p8Ck5AFTQeD8L3+fTk60G+fg+XExIr8hNVX8/H58ol8SsoP7+&#10;/vhuHLNBLepwd3wam7wYYuO7cZzzVUWmmKi/Nz4N5cHsxhrsje/G8fsRU+NTZBzOwSaNob74PlxF&#10;LfEILj5JwVSyRWOIi+/BUQqW1iNGzKchkFNUsvF3P/8srZM39tl7Y893qOyyNfVBqiyPOVRWARv4&#10;5rKy/c6U06Lic5TVwYZdqSrBLTPNxZzdBTD0AayqYvM0ODswrAoKv1mnCt+MLaaGlG1flR4Y7nwA&#10;3onKdgXkHLBfHOwWVc1saFXhHoGoj/hynMvDMTNKSoG8O+PZvhRnxSW2txjGjHMTvd6qolZSkzwe&#10;zbUgOW2Z4njaG3FcX1POXMwUb3NuGerD56laW0fJKOPRPMkBya0mTGqKfxcOYMpp7jqn3FjAce4+&#10;R1Hghkz18mh+Z7imcr0CDEmsy1YHb+hwoQuda3b+yk1L3jOjzA2d6ujRHNmswr4Jpaw52jLoBjUJ&#10;OD62WWBO4LWrZteHRmEf4fkkFyetqHs6HR8U3J50co5OztEnOkekzrOSWyZY3L2+0SeeFZqioajG&#10;NMG1KirZ5qV6qPONCJtwRKj1jfDPtE7gxXwjDIruRVU2Rgf2Z8SMZ9S9yGAybBwD3y+Kie8pwu/l&#10;4rs42EiOoRB/xQ7XI/3wabjBrzRnBxW9bAIXh2RgYVJV/Wx8Gk5ULVLjr/Sy8V0cznsj3jfcG5/G&#10;bKwTjN/LxfdxCKrhFprMTn9vfKKUshH1JXr5+F4OUIld68Zn6efjE7HhsKTebqg/gZtDobXdWN8r&#10;ywENB6ZScOezOblGL1oSNpguUmDXZXy6FMiofReIDNiuIzZxJfVqxA8hzfbURJU28pxck5V14xrp&#10;WjnqGol6NJ0Y5xgBYhVAEzmoglwLG3hTtrkaQ8K1ASFkl211ykaV6xFsedw3QRG7O5ao5AoRO3l7&#10;m7xI8joN69dUIZu3UT07mqMUzNk0AZUEUdjJLCopMLDNyg2faizVU8qNdtaHRumO5kk+Qm6HkrHj&#10;4FeK1vxmMckk28xDznPVsmLnJ6mmNs90ZzN2R0THO/Lz8Ju+K0kUSmEMoZ7U4XNkKzaFKhgReZ+M&#10;rFrQTau3zVNVx6P7KZvlyVMaUgpxZLu15/TAVu9ZEXdJ/NDAebFq3NCqdh7NVqpubGqt5Nx/Ztfj&#10;Kr6dHd6CYGDoFOF9odOVp1HVR3gy3p+e91GnSGZLwth6kLv5dDpp6bRh43PbsIFKTThnSeoP+n0b&#10;s3BH532I8VR2Dxznd0du/5fzbGRrXen2XFNCTAzKGf8XSfvQI4q8ZYsAnDg2xCr1fufGVEGnEpOX&#10;N2KrnKqqj4iC7E8qR/hRJDjIKfBy4pRtMlLDNsAJ9ddVY2ERCRXK6VEDffKJYlQ3G+WGOYVui5yI&#10;Ik7IACefiHEe1yffc5EjBNmoN8wpIMJogPKH++Q7LwXRYsr5Brvk04gbYnI0A7PkOy/0h3LOQTY+&#10;iVTjF3Ik1gAb33nhwMsxE+STiO/uccB0ntJApzSQ8ZSe4es4DSG+jpOuY86O1cgGzllFa/FcfzaI&#10;uDkoUaPqfGT7dFCyRG2ZlOlqs5KQIK3hAUyrne1jo6COoMjjMJ1qAUyYa1q8qqBpqqMoXbbRO9Wy&#10;PmerrS1no4RHc6ZDVOCrT2IVeNB0QTLXldLT/wN/jwOYRHs/qc+y0V3uJLKeJHUNgTvE1nUulHZ9&#10;ln2WoROh2txSGyU9us/gAfxbx1mLB72JJCeFP+BGEwMQZKVUuZunqrNHs5UqSXtdE3d3UD3pD7Sc&#10;BcNF3DIY1I4wMP5Do+jNM9Xfo1mecW2rvQgEp/XAqTyTalHtJmUr4Qm/RuebZy5e4PuaY1whvbpY&#10;75QY5//03N5gHFO4Hr/2oefmBkf4pGsfHPETTpRqH4xTyytfn659mJLM5oqz+eLtW7lpaTJv7vCk&#10;f3FXdRYS9iDW3e/caKH0aOeGYAlWx6zEY6fIpnIsdufccCFOzdZ1WW4vVNMmLXL3p4BMatS4iUbV&#10;0kd+SlDT5jk3VOJSk/cIUejckPFIIuPc9HMKnBu9llrQZj8n308hFUYaXrI4A33yicji838GOfdz&#10;8v0UOmT2Dw1y8onoCe6kQdD9nHw/hfo2XDbjc/SPnk+EHaRkzzih/ZwQ6b1rmBMYZHv7YJ98Inti&#10;5/A8+b5KzKHIlIgPcwqI7LnHgxLhuysESQmFDjPyaeRWXg7SHO4SRn0/eESwx4ydT0PxnuaOBkQc&#10;qLTnA1ocsZQCEj2TeHDcQGl7PoTjRwxbQHIg2Ciqk2v42buGxjPsy6EpMu4ScMaiIDrjNripE9ER&#10;m+jiaGIRXkB5R61eiiPX/z7Hp7Xq2vi0Vgsf9WnVEFu4zpEOegsI/Ad8Wm6IxcFTOgwzG1zUGmt+&#10;CI64Hc7ZKcqD2jUK1sQoK7XaWosufHfgEZ+2xF8HMBj/jhIIduUEnDkko+akBvOYqKns7vKcMGuk&#10;7WNje8dzZvs3PrSlZVPAQdO4lRlbq5QzVwfqxRou12aNtn1sbPF4zpw9YQ71R2IwXmzgCnJbZMWI&#10;T7vhpPdhNaA14spZbfNoznix7P5zTecJG3D94WT8xbu3TXMVTehgcgimGHX7WPf8KYocnmf6iD+t&#10;CxQETNgkmEg5XI4aUNs0CdwDR1ON/JM4s4MkJkZgaUXYgowfrNwxJJwQxwAEPrXafKVVUz56rDNE&#10;1wZr7AndvuBKNaYF7BwlperCyRapBzfMatZH8yTkXXA8i8gsIZeDjHRBuZjOLXeCsqSDmRcoYOjs&#10;Qdtj5/WM4mfOdTGrhNtrwtV75o64oXg5LAEQSGCInB/iSxDq6tNzqJ8SQzjdLnm6XfIXHWYocTq4&#10;XFICo1oe+tdmvZhwYWpLvnNBXaJRvl54YdI+/KZ5wByJUjClB+a6p318oLm+lquP2TwhlT6y3Dn1&#10;ghsLVIm4LCrF+KLLzNY5rv+SE/JUkbgc6marV8tO5AP3MXNHsykGdxfLy9K3PxF889HtswXX4RiC&#10;7gkUR+6UbR8uH7hJVjIAJjovXbpsrj6wt3DbwJh33G3m3yzh9f1s1/4w23JfPX98v9i2f+Cf61XD&#10;TRPc+2w+TSe3zfYfx/4uv38zlafTyf12tnkz3f393Wy7mE5W3613b6bodjnOtTVfKKpP+LL1n1z6&#10;T558LFD72d2fiknHZJESx2q9rIgzQ/+PpNuglZN0/8LCxJSqgEq9rc8vpb9xW6z6tg6e09w2nmhV&#10;NwE1BeBo1yeq7vDikfCy7csbl/cIfqXJoCeo+G4H+EnFz8WGi+kUM/rTw59m2421tWL6f9+4vfaz&#10;iwOTq79Vo/v2XdtcL1sx3XvVYr/c7zaKEPgwebhbrbkse4Olu23bzcX5uTlvebb74m453za75rr9&#10;gjzOOehhOV986h4XXBgWgZzorRr+q2a9BjAs3m0nV9tm2U5m7xfzyfXqf/4L8ZokujleXpi7sr9a&#10;/7A9AmX49XLzH26MHKhhI59NuSYlNb0HS4OERopnKscBsHw4lL0f0+za7Wx5c9vat222Oh8Hw/3t&#10;ormTwRbsMrtoZ8vVb9dXk/bDZvFm2m6Xs/XNamH5HIE39l54m+oE6BjoJi0dnHd99Te30j4hKbon&#10;+sSE6J7w50yGOrF8PUmMI/bfk+4XKPfziiJBJ2C1QSAEZ7pDUZ2WfgVRDDTyqAujTuI7W7Fox+by&#10;X1982TWRy0lZBH/GSa8paehXpKJrrPqk4ZyaU4XNXM3mIktOaKkokSp/0Z8VhancrSdD8CiwOOlP&#10;xubV9CcG/ubiZrv5Eavuf5bZ/9ktPMqOWrFcao+O+XBEEERUrCD+SERibJjirCJPqYFqrjRhF6IN&#10;djqRpMKXMjVr1LnYl2PE+oVyKFARas2fF+12sZsT2n0dtGvWxf2NrBDy0ER5bpfzr2ftzP9uVs/F&#10;Imlum9XVYvvl/wIAAP//AwBQSwMECgAAAAAAAAAhALBxsf6+ZAEAvmQBABUAAABkcnMvbWVkaWEv&#10;aW1hZ2UxLmpwZWf/2P/gABBKRklGAAEBAQBgAGAAAP/bAEMAAwICAwICAwMDAwQDAwQFCAUFBAQF&#10;CgcHBggMCgwMCwoLCw0OEhANDhEOCwsQFhARExQVFRUMDxcYFhQYEhQVFP/bAEMBAwQEBQQFCQUF&#10;CRQNCw0UFBQUFBQUFBQUFBQUFBQUFBQUFBQUFBQUFBQUFBQUFBQUFBQUFBQUFBQUFBQUFBQUFP/A&#10;ABEIAswDtA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oooAKKKKACiue8afELw38O9N+3eI9ZtdKhZZDEkz5muCiF2SGIZeZ9oJCRqzHsD&#10;XkcX7Snijxwzy/DL4Waj4s02FiW1HWL8aRb3UZZlSW0kaORJgSj5VmjkTgOilgK5qmJpUpcknr2V&#10;2/uV3bzOinh6lRc0Vp3ei+92R77RXgh8UftDeMH36R4P8LfDtIMrLB4snOqm5JxhopLO4TaByCHX&#10;JyMYxyv2T9p3/oLfCf8A8FOp/wDyVWX1yHSMv/AZf5Gn1WfWUf8AwKP+Z71RXgv2T9p3/oLfCf8A&#10;8FOp/wDyVR9k/ad/6C3wn/8ABTqf/wAlUfXIfyy/8Bl/kH1WX80f/Al/me9UV4L9k/ad/wCgt8J/&#10;/BTqf/yVR9k/ad/6C3wn/wDBTqf/AMlUfXIfyy/8Bl/kH1WX80f/AAJf5nvVFeC/ZP2nf+gt8J//&#10;AAU6n/8AJVH2T9p3/oLfCf8A8FOp/wDyVR9ch/LL/wABl/kH1WX80f8AwJf5nvVFeC/ZP2nf+gt8&#10;J/8AwU6n/wDJVH2T9p3/AKC3wn/8FOp//JVH1yH8sv8AwGX+QfVZfzR/8CX+Z71RXgv2T9p3/oLf&#10;Cf8A8FOp/wDyVR9k/ad/6C3wn/8ABTqf/wAlUfXIfyy/8Bl/kH1WX80f/Al/me9UV4L9k/ad/wCg&#10;t8J//BTqf/yVR9k/ad/6C3wn/wDBTqf/AMlUfXIfyy/8Bl/kH1WX80f/AAJf5nvVFeC/ZP2nf+gt&#10;8J//AAU6n/8AJVH2T9p3/oLfCf8A8FOp/wDyVR9ch/LL/wABl/kH1WX80f8AwJf5nvVFeC/ZP2nf&#10;+gt8J/8AwU6n/wDJVH2T9p3/AKC3wn/8FOp//JVH1yH8sv8AwGX+QfVZfzR/8CX+Z71RXgv2T9p3&#10;/oLfCf8A8FOp/wDyVR9k/ad/6C3wn/8ABTqf/wAlUfXIfyy/8Bl/kH1WX80f/Al/me9UV4L9k/ad&#10;/wCgt8J//BTqf/yVR9k/ad/6C3wn/wDBTqf/AMlUfXIfyy/8Bl/kH1WX80f/AAJf5nvVFeC/ZP2n&#10;f+gt8J//AAU6n/8AJVH2T9p3/oLfCf8A8FOp/wDyVR9ch/LL/wABl/kH1WX80f8AwJf5nvVFeC/Z&#10;P2nf+gt8J/8AwU6n/wDJVH2T9p3/AKC3wn/8FOp//JVH1yH8sv8AwGX+QfVZfzR/8CX+Z71RXgv2&#10;T9p3/oLfCf8A8FOp/wDyVR9k/ad/6C3wn/8ABTqf/wAlUfXIfyy/8Bl/kH1WX80f/Al/me9UV4L9&#10;k/ad/wCgt8J//BTqf/yVR9k/ad/6C3wn/wDBTqf/AMlUfXIfyy/8Bl/kH1WX80f/AAJf5nvVFeC/&#10;ZP2nf+gt8J//AAU6n/8AJVH2T9p3/oLfCf8A8FOp/wDyVR9ch/LL/wABl/kH1WX80f8AwJf5nvVF&#10;eC/ZP2nf+gt8J/8AwU6n/wDJVH2T9p3/AKC3wn/8FOp//JVH1yH8sv8AwGX+QfVZfzR/8CX+Z71R&#10;Xgv2T9p3/oLfCf8A8FOp/wDyVR9k/ad/6C3wn/8ABTqf/wAlUfXIfyy/8Bl/kH1WX80f/Al/me9U&#10;V4L9k/ad/wCgt8J//BTqf/yVR9k/ad/6C3wn/wDBTqf/AMlUfXIfyy/8Bl/kH1WX80f/AAJf5nvV&#10;FeC/ZP2nf+gt8J//AAU6n/8AJVH2T9p3/oLfCf8A8FOp/wDyVR9ch/LL/wABl/kH1WX80f8AwJf5&#10;nvVFeC/ZP2nf+gt8J/8AwU6n/wDJVH2T9p3/AKC3wn/8FOp//JVH1yH8sv8AwGX+QfVZfzR/8CX+&#10;Z71RXgv2T9p3/oLfCf8A8FOp/wDyVR9k/ad/6C3wn/8ABTqf/wAlUfXIfyy/8Bl/kH1WX80f/Al/&#10;me9UV4L9k/ad/wCgt8J//BTqf/yVR9k/ad/6C3wn/wDBTqf/AMlUfXIfyy/8Bl/kH1WX80f/AAJf&#10;5nvVFeC/ZP2nf+gt8J//AAU6n/8AJVH2T9p3/oLfCf8A8FOp/wDyVR9ch/LL/wABl/kH1WX80f8A&#10;wJf5nvVFeC/ZP2nf+gt8J/8AwU6n/wDJVH2T9p3/AKC3wn/8FOp//JVH1yH8sv8AwGX+QfVZfzR/&#10;8CX+Z71RXgv2T9p3/oLfCf8A8FOp/wDyVR9k/ad/6C3wn/8ABTqf/wAlUfXIfyy/8Bl/kH1WX80f&#10;/Al/me9UV4L9k/ad/wCgt8J//BTqf/yVR9k/ad/6C3wn/wDBTqf/AMlUfXIfyy/8Bl/kH1WX80f/&#10;AAJf5nvVFeC/ZP2nf+gt8J//AAU6n/8AJVH2T9p3/oLfCf8A8FOp/wDyVR9ch/LL/wABl/kH1WX8&#10;0f8AwJf5nvVFeC/ZP2nf+gt8J/8AwU6n/wDJVH2T9p3/AKC3wn/8FOp//JVH1yH8sv8AwGX+QfVZ&#10;fzR/8CX+Z71RXgv2T9p3/oLfCf8A8FOp/wDyVR9k/ad/6C3wn/8ABTqf/wAlUfXIfyy/8Bl/kH1W&#10;X80f/Al/me9UV4L9k/ad/wCgt8J//BTqf/yVR9k/ad/6C3wn/wDBTqf/AMlUfXIfyy/8Bl/kH1WX&#10;80f/AAJf5nvVFeC/ZP2nf+gt8J//AAU6n/8AJVH2T9p3/oLfCf8A8FOp/wDyVR9ch/LL/wABl/kH&#10;1WX80f8AwJf5nvVFeC/ZP2nf+gt8J/8AwU6n/wDJVH2T9p3/AKC3wn/8FOp//JVH1yH8sv8AwGX+&#10;QfVZfzR/8CX+Z71RXgv2T9p3/oLfCf8A8FOp/wDyVR9k/ad/6C3wn/8ABTqf/wAlUfXIfyy/8Bl/&#10;kH1WX80f/Al/me9UV4L9k/ad/wCgt8J//BTqf/yVR9k/ad/6C3wn/wDBTqf/AMlUfXIfyy/8Bl/k&#10;H1WX80f/AAJf5nvVFeC/ZP2nf+gt8J//AAU6n/8AJVH2T9p3/oLfCf8A8FOp/wDyVR9ch/LL/wAB&#10;l/kH1WX80f8AwJf5nvVFeC/ZP2nf+gt8J/8AwU6n/wDJVH2T9p3/AKC3wn/8FOp//JVH1yH8sv8A&#10;wGX+QfVZfzR/8CX+Z71RXgv2T9p3/oLfCf8A8FOp/wDyVR9k/ad/6C3wn/8ABTqf/wAlUfXIfyy/&#10;8Bl/kH1WX80f/Al/me9UV4L9k/ad/wCgt8J//BTqf/yVR9k/ad/6C3wn/wDBTqf/AMlUfXIfyy/8&#10;Bl/kH1WX80f/AAJf5nvVFeC/ZP2nf+gt8J//AAU6n/8AJVH2T9p3/oLfCf8A8FOp/wDyVR9ch/LL&#10;/wABl/kH1WX80f8AwJf5nvVFeC/ZP2nf+gt8J/8AwU6n/wDJVH2T9p3/AKC3wn/8FOp//JVH1yH8&#10;sv8AwGX+QfVZfzR/8CX+Z71RXgv2T9p3/oLfCf8A8FOp/wDyVR9k/ad/6C3wn/8ABTqf/wAlUfXI&#10;fyy/8Bl/kH1WX80f/Al/me9UV4L9k/ad/wCgt8J//BTqf/yVR9k/ad/6C3wn/wDBTqf/AMlUfXIf&#10;yy/8Bl/kH1WX80f/AAJf5nvVFeC/ZP2nf+gt8J//AAU6n/8AJVH2T9p3/oLfCf8A8FOp/wDyVR9c&#10;h/LL/wABl/kH1WX80f8AwJf5nvVFeC/ZP2nf+gt8J/8AwU6n/wDJVH2T9p3/AKC3wn/8FOp//JVH&#10;1yH8sv8AwGX+QfVZfzR/8CX+Z71RXgv2T9p3/oLfCf8A8FOp/wDyVR9k/ad/6C3wn/8ABTqf/wAl&#10;UfXIfyy/8Bl/kH1WX80f/Al/me9UV4O9r+03u+TVvhRjA+9pOpZzjn/l69c037J+07/0FvhP/wCC&#10;nU//AJKpfXIfyy/8Bl/kH1WX80f/AAJf5nvVFeC/ZP2nf+gt8J//AAU6n/8AJVH2T9p3/oLfCf8A&#10;8FOp/wDyVT+uQ/ll/wCAy/yD6rL+aP8A4Ev8z3qivBfsn7Tv/QW+E/8A4KdT/wDkqj7J+07/ANBb&#10;4T/+CnU//kqj65D+WX/gMv8AIPqsv5o/+BL/ADPeqK8F+yftO/8AQW+E/wD4KdT/APkqj7J+07/0&#10;FvhP/wCCnU//AJKo+uQ/ll/4DL/IPqsv5o/+BL/M96orwX7J+07/ANBb4T/+CnU//kqj7J+07/0F&#10;vhP/AOCnU/8A5Ko+uQ/ll/4DL/IPqsv5o/8AgS/zPeqK8F+yftO/9Bb4T/8Agp1P/wCSqPsn7Tv/&#10;AEFvhP8A+CnU/wD5Ko+uQ/ll/wCAy/yD6rL+aP8A4Ev8z3qivBfsn7Tv/QW+E/8A4KdT/wDkqj7J&#10;+07/ANBb4T/+CnU//kqj65D+WX/gMv8AIPqsv5o/+BL/ADPeqK8J/wCE1+PnhSFbXUvh3oPj++lJ&#10;db7w7qaaRZwrwAjrdSyys3U7lXHbHq2P9qR/BskVr8VfBeqeAbuVisd1Z+Zq2nyMf9XDHPHEryzs&#10;quxjjiYKqElulL69RXx3iu7jJL72kvxH9TrP4bPyTTf3JtnvFFZvh/xJpPizS49T0PVLLWdNkZ0S&#10;80+4SeFmRijgOhIJVlZSM8EEdq0q7k01dHG7rRhRRRTEFFFFABRRRQAV4l8Svjfquo6l/wAIf8Jr&#10;a18U+LmnEF5fhhLp+jKJXilNw6nAkVopV2HlTHIdsjoIJbnx6+LF94dbS/A/gy8tD8SfEciQ2EM2&#10;H+xwHeXunGCFwkU2zcrZMcj+XKsMq11/wl+Gtr8KfBNnoUFwb+6Bae+1F0Kve3L8yStlmbk8Dczs&#10;FVQWYjceCpOdao6NJ2S+J9vJefV9l6prtpwjSgq1RXb2Xfzfl0836M4/wF+zF4X8N6vdeI/Eg/4T&#10;fxnfTi5vNa1aIFXlUoUZIMlFMZjXy2IZ4x8iMqBUX2KiiumlRp0Y8tONv1833fm9TnqVZ1nzVHf+&#10;unZeSCiiitjI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obyzt9Rs57S7gj&#10;urWdGilgmQOkiMMMrKeCCCQQeuamooA8K8W/s0x6Lr9p4t+FF3B4H8UW8oae1Hmf2bqMKx7Ft5YV&#10;bakY7BF2jfIwUSmOaLe+Cfx0X4mXWr+HNe0mTwr4+0Ntup6FOxYeXuISeFyAHQjbnGdpZSC8ckMs&#10;vq9eQ/tBfBubx9ptv4l8NXF1pPxD8PI1xo2oafIiSSsMt9ncORGytyo3kAb3ViYpZkk86VF4a9TD&#10;r1j0fp2l+D6913xrLEWp136S6r17r8V07P16iuC+C/xbsvjJ4Rk1W3srrStQsbp9N1TTbyF43tLy&#10;NVMkeXVSww6kHAI3bXVJFeNO9rtp1I1YKcHdM45wlTk4SVmgooorQgKKK5H4wa5qfhj4S+NtY0Ux&#10;jWNP0O+u7IzKWTz47d3j3AEZG4DIyKmUlFOT2RUYuTUVuzzH4BvJ8Tvid47+Kd0ubVpW8OeH5EYt&#10;E+nRMHM0UiqqTxTN5cqsQzRu08YcgGvfK85/Z00fTdF+B/gxdIUpYXmnpqiKWLfNdE3L4z23TNgd&#10;hgV6NXJgotUIylvLV+r1f+S8jqxck60lHZaL0Wi/ruFeFeLPj9rHibx9e+AvhHp+meJNf01C2ra1&#10;qExbTNKdZSnkzeWQzOTHLGdpyrg4WXyrhYt/9pbx3qPgj4YyQ6Dl/FGvXcOiaPArGN57mYkmNJcq&#10;IpDEkuyR2Cq4Qnjg9B8HfhVpPwa8A6b4b0qG3Dwxo17eW8Hk/bbny1R52Xc23OxQq7iERUjXCIoE&#10;1JTq1fYU3ypJNvrreyX3avott7p04wp0/bTV7uyXpa7f36Lq99rPze1+Ffx5urOKa7+Nmm2d48ay&#10;NajwrHdJazHG9FlWWDz0XLqC8S5+VioI21FeXvxy+D81neajdWXxd8NfaA+pSWOmLZ6tDGysGEEE&#10;bBPLTYjDmaSRpCuI0HmJ9B0UPBxXwTkn35pP8JNp/NB9ak/jjFr/AApfikn+JieDfGej+PvD9rrO&#10;h30F/ZTxo+6GVXMZZFfY+0na4V1yueMituvnVml+DP7WelaZZzXLeGviXbXlz/ZkKFoLTUbdVee6&#10;ciPESuDCo+fMklzJuJ2RKPoqtqFSc4tVF70XZ9vVeTTv5bX0Mq0IwknB+61dd/R+j+/fqFFFFdJz&#10;hRRRQAUUUUAFFFFABRRRQAUUUUAFFFFABRRRQAUUUUAFFFFABRRRQAUUUUAFFFFABRRRQAUUUUAF&#10;FFFABRRRQAUUUUAFFFFABRRRQAUUUUAFFFFABRRRQAUUUUAFFFFABRRRQAUUUUAFFFFABRRRQAUU&#10;UUAFFFFABRRRQAUUUUAFFFFABRRRQAUUUUAFFFFABRRRQAUUUUAFFFFABRRRQAUUUUAFFFFABRRR&#10;QAUUUUAFFFFABRRRQAUUUUAFFFFABRRRQB5/8ZPjRonwY0G2u9RWS/1XUJltdL0a0+a5vpmZUCoo&#10;ycBnQEgE5dFVXkeON+Ag8P8A7QnjxpL+68WaD8LofvWum2ulpq8jIzMfLugzgLJGAg8yGYrJuY7I&#10;8AGL4C6VbfF3x5r/AMab+3gvLS7caf4SmkiJMVjF5q/aYyTuQyCZ02OivGwudpKTkH6ErzKcZYxe&#10;0lJqD2SbV13bVnrule1t9dvRnJYV+zik5dW1ez7JPTTq7b7ab+DL8OPjz4f/ANL0/wCLGieJHtzi&#10;30bVPD32O1lUnb+/uFkmmYopLfLtLsoBKgmup+GHxmk8TXx8N+LtJPg3xvAsYfSr2eIC8LrKwe1x&#10;IxkXbBIzbSwUq6h32M1eoV5F+014Rl1b4b3vibSZpdO8VeFIpNX0zU7OAzXMQjAeeKNAD5nmRxlR&#10;GQVZhHuVgMU50Z4de0oNu28W3K/pe7T7a2fVdUoVY137Oskr7NJK3raya76X7dn67RWB4B8Unxt4&#10;J0PXmtlsptQtI55rRZfNFvKVHmRb8Ddsfcu7Aztzit+vQjKM4qUXdM4ZRcJOMlZo+fY4YPhD+1kz&#10;JEi6V8SrDBZRGGhvbTc3bZsg/fMTnzHknvh0GcfQVeCftkSNovw/8M+L5laTR/BviWz8SapFHgyy&#10;W9uspVIwSMuZmhABI/Sve64sP+7q1KPS/MvSV7/+TKT+Z11/3lOnV62s/wDt3/7VpfIKKKK7ziCv&#10;KP2pPEF14b+B+u3Vps8ye4sLBxICQYri+gt5RwRz5cr/AI+vSvV68W/bD/5IHq3/AGFdF/8ATtaV&#10;w47/AHSr/hl+TOzB/wC9Uv8AEvzPT/BOkWfh/wAG6DpenW6Wmn2Nhb21tbx/diiSNVRR7AAD8K2q&#10;o6F/yA9P/wCveP8A9BFXq7jjPBP2vZo7PRfhlfXMqWdhYePdJvry/mYJBZ28LSSzTSueI0CIwLMQ&#10;Bu5Ne91yPxa+Hdr8WPhzrnhS7lWBNQhAjmdGkSKZHWSF2QMvmKsiIzR7gHAKk4Jrzn4I/GDVrfX2&#10;+F3xJjTTvH2nQqbO880yQa5bBTtmSQqAZsI5ZcDeEeRVXbNDb+dzKhiXz6KdrPzWjX3Wt31O7ldb&#10;Drl3he/o+v33v8j3Siisbxb4w0bwJoN1rOvahFpum26lnmlySTgkKigFnc4wEUFmPABNd8pKKcpO&#10;yRxRi5NJK7Z5J+0VcNrXjz4Q+ErRTHqt54hj1uO5cssf2ewlgkuItyHO90k3KuNp8tt2ADXuleG/&#10;CfQ9S+J3xEn+LXiHTP7NsmsYrXwtYPcQ3IFnInmi9JRnVZnWd48oVIDSofMQJI3uVcWEvJ1K3Sbu&#10;vRJL8bX9LHZifdUKXWKs/Vtv8L29bhRRRXecQUUUUAFFFFABRRRQAUUUUAFFFFABRRRQAUUUUAFF&#10;FFABRRRQAUUUUAFFFFABRRRQAUUUUAFFFFABRRRQAUUUUAFFFFABRRRQAUUUUAFFFFABRRRQAUUU&#10;UAFFFFABRRRQAUUUUAFFFFABRRRQAUUUUAFFFFABRRRQAUUUUAFFFFABRRRQAUUUUAFFFFABRRRQ&#10;AUUUUAFFFFABRRRQAUUUUAFFFFABRRRQAUUUUAFFFFABRRRQAUUUUAFFFFABRRRQAUUUUAeC/sOy&#10;LF+zd4c0+QiLUdPnvIr7T3+Wawle5knW3mQ/NG6xTRHawB2spxyK96r5h8Vahqn7KPxU1TxSdOut&#10;Y+FfjLUYzqK6es882h30hctcmLLblkkc7iOXDRRIA8MENz9K6bqdnrWnWuoafdwX9hdRLPb3VtIJ&#10;Ipo2AKujKSGUgggjgg15+Cly0lh5fFBJfJaJ+jt+a3TO7FrmqOvH4Zu/zerXqv8AJ7NFmsfxj4ls&#10;fBnhHXPEGqCQ6ZpNjPf3XlRmR/KijZ32oOWO1TgDk9K2K+fPiZ4vm+PWtXHwy8DzfadKt7i1Pirx&#10;HZ30cf2GEu0ixQjdukZzbujMFeMN+6IbMxg3xFb2MLpXk9Eu77f5vort6IxoUfbSs9Ird9l3/wAu&#10;70Wp0H7IegX3hr9nvwxZ6htNw8l9dq6sWEkU17PNFICf70ciNxx83HGK9jqrpel2Wh6XZ6bp1pBY&#10;afZwpb21pbRiOKGJFCoiKBhVUAAAcACrVVQpewowpXvypL7kTWqe2qyqWtzNv7zwf9uT5v2YfFiH&#10;7slxpkbD1VtRtlYfiCR+Ne714R+3F/ybJ4p/6+9K/wDTna17vWEP97qf4Y/nM2l/usP8UvygLRRR&#10;XccYV4t+2H/yQPVv+wrov/p2tK9prxb9sP8A5IHq3/YV0X/07WlcOO/3Sr/hl+TOzBf71S/xL8z1&#10;vQv+QHp//XvH/wCgir1UdC/5Aen/APXvH/6CKvV3HGFcf8SPhD4P+LmnwWfi3Q7fWIYNwiZ2aORF&#10;YqXQOhDbGKJuTO1ti7gcCuwoqJwjUi4TV0+jLjOVOSlB2aPCrf8AZp1nQ4zBonxb8Zi3vAINTOtX&#10;8l7JJAFYbbUq8SWcmSD5kSZAGMdMXPDH7JfgjRPEkHiDWJ9b8ca1aqsdre+K9Se/kgjXeRFubBlj&#10;DSM4WYyBHO5drc17TRXIsFQTTcb22u20vRNtL5HS8XWaava/ZJN+rSu/mFFFFdxxhRRRQAUUUUAF&#10;FFFABRRRQAUUUUAFFFFABRRRQAUUUUAFFFFABRRRQAUUUUAFFFFABRRRQAUUUUAFFFFABRRRQAUU&#10;UUAFFFFABRRRQAUUUUAFFFFABRRRQAUUUUAFFFFABRRRQAUUUUAFFFFABRRRQAUUUUAFFFFABRRR&#10;QAUUUUAFFFFABRRRQAUUUUAFFFFABRRRQAUUUUAFFFFABRRRQAUUUUAFFFFABRRRQAUUUUAFFFFA&#10;BRRRQAUUUUAFFFFABRRRQAUUUUAVdU0uz1vTbvTtRtIL/T7yF7e5tLqNZIponUq6OjAhlYEggjBB&#10;IrxLVP2QPDK6he3fhjxL4u8Drdt501j4e1ye1tprjcx86QIwkc4Krs8wIqooVV5z7vRWFWhTrW51&#10;qtn1Xo1qvkbU61Slfkej3XR+q2Z4PdfspxeL2Wbx5498UeKnnMZ1DTEvpLfR70IQVU2LNIkYyqnM&#10;ZVgyhgwbmvX/AAj4P0bwHoNto2g2EenadbqFSOMlmYgAb3diWkc4GXclmPJJNbNFTTw1Ki+aK17u&#10;7f3u7KqYipVXLJ6dlovuWgUUUV0nOeD/ALcX/Jsnin/r70r/ANOdrXu9eEftxf8AJsnin/r70r/0&#10;52te71ww/wB7qf4Y/nM7Jf7rD/FL8oC0UUV3HGFeLfth/wDJA9W/7Cui/wDp2tK9prxb9sP/AJIH&#10;q3/YV0X/ANO1pXDjv90q/wCGX5M7MF/vVL/EvzPW9C/5Aen/APXvH/6CKvVR0L/kB6f/ANe8f/oI&#10;q9XccY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Hg/7cX/Jsnin/r70r/052te714R+3F/ybJ4p/wCvvSv/AE52te71ww/3up/hj+czsl/usP8AFL8o&#10;C0UUV3HGFeLfth/8kD1b/sK6L/6drSvaa8W/bD/5IHq3/YV0X/07WlcOO/3Sr/hl+TOzBf71S/xL&#10;8z1vQv8AkB6f/wBe8f8A6CKvVR0L/kB6f/17x/8AoIq9XccYUUUUAFFFFABRRRQAUUUUAFFFFABR&#10;RRQAUUUUAFFFFABRRRQAUUUUAFFFFABRRRQAUUUUAFFFFABRRRQAUUUUAFFFFABRRRQAUUUUAFFF&#10;FABRRRQAUUUUAFFFFABRRRQAUUUUAFFFFABRRRQAUUUUAFFFFABRRRQAUUUUAFFFFABRRRQAUUUU&#10;AFFFFABRRRQAUUUUAFFFFABRRRQAUUUUAFFFFABRRRQAUUUUAFFFFABRRRQAUUUUAFFFFABRRRQA&#10;UUUUAFFQ3l5b6dZz3d3PHa2sCNLLPM4RI0UZZmY8AAAkk9MV5Hqf7Xnwj0nxAdDl8ZW0mqFkSKKG&#10;CZ47hnUMgilCeXJkMPusRnjrWFWvSo29rNRv3aRtTo1a1/Zxbt2Vz2KivDv+GphHfGGf4T/Eu1t1&#10;fEl/caLClrHHn/WmQ3GNmOeMtjt2rS8N/tdfB/xZeXFtp/jvTv8AR4jLNcXSyW1tGoIU5nlVYs5I&#10;+Xdk9hwaxWOwsnb2iu/NGzweISv7N29D1+ikpa7TjCiiigAooooAKKKKACiiigDwf9uL/k2TxT/1&#10;96V/6c7Wvd68I/bi/wCTZPFP/X3pX/pzta93rhh/vdT/AAx/OZ2S/wB1h/il+UBaKKK7jjCvFv2w&#10;/wDkgerf9hXRf/TtaV7TXi37Yf8AyQPVv+wrov8A6drSuHHf7pV/wy/JnZgv96pf4l+Z63oX/ID0&#10;/wD694//AEEVeqjoX/ID0/8A694//QRV6u44wooooAKKKKACiiigAooooAKKKKACiiigAooooAKK&#10;KKACiiigAooooAKKK5TVPi14H0TVrrS9R8ZeH7DU7UqLiyutUgjmh3KGXejOGXKkEZHIOaiU401z&#10;TdkXGMpu0VdnV0Vxn/C6vh7/AND54Z/8HFv/APF0f8Lq+Hv/AEPnhn/wcW//AMXWH1rD/wDPxfej&#10;X6tX/kf3M7OisTwz448OeNEun8Pa/pevJauIrhtMvI7kQuRkK+xjtOCDg9jW3XSpKSutjBpxdmFF&#10;FFMQUUUUAFFFFABRRRQAUUUUAFFFFABRRRQAUUUUAFFFFABRRRQAUUUUAFFFFABRRRQAUUUUAFFF&#10;FABRRRQAUUUUAFFFFABRRRQAUUUUAFFFFABRRRQAUUUUAFFFFABRRRQAUUUUAFFFFABRRRQAUUUU&#10;AFJXjXxA+KHiLxB48l+G/wAOoPL123jjl1jxFdQCS00iGRWIIBPzTY2lVKkMSAAQszQZMH7GXgjX&#10;kW+8fzan4/8AEzIofWb/AFC4gkhH3mit/LkDxweY0jrG0khTzCNxGK4XiJzk40Ic1t23ZX7Xs22v&#10;JW6XurHYqEYRUq0rX2SV367pJfO/W1nc98orwOT9jjwn4bmXUfh3qWrfDzXY1J+22N5LcrduCrRC&#10;7ErmSaJGXJiEqK+SH3DGN74U/ErX7HVLPwD8TPsVp48FqJre7s5N1trEYU7nibYgMqhHLpsQkIzr&#10;Gi/KpHETjJQrx5b7NO69L2TT9VbonfQJUIyi5UZXtumrP1td3Xo7+VtT16iiiu44wooooAKKKKAC&#10;iiigAry/4yfGhvh21joegaNP4r8caoV+waJbBhiMvsM8rgEJGDkZOAT95o41kljv/Gj4qQ/DHwyn&#10;2Yx3PijVXFjoWmuu83N25VI9y7k/dh3j3Eso+ZVDBnQGP4J/DG8+Hfh24m16/TW/GOrzNeazqwXm&#10;WQk7Y1OBlI1O0YVFJ3MscQby14atSdSfsKLs+r7en959OiWr6J9lOnCEPbVVddF3/wCAuvV7Lq1y&#10;Gmfs1y+L9RXXPip4jvvF2pNOLyPRra6lg0iwmAXY0EYIYMg8yMOCgdJD5iOxLn2PQPDuleFNKi0z&#10;RNMs9H02FnaOz0+3SCFC7l3IRAACzMzHA5LE9TWjXz98Sv24Phx4D8VXHhLRYte+KHjW13G78NfD&#10;zTG1e8tEV2jkabYRHGY5FCOjOJFLplcHNa0sPSo3cFq93u36vdmVSvUraSei2XRei2PoGsnxJ4R0&#10;PxlZw2uvaPY6zbwyi4hjvrdJhFKFZRIm4Ha4DMAwwRuPPNfPdx+2D4wsbJddu/2a/ioPCc0SG3mt&#10;bS0uNWMpOCsmmrP5sagY+YnPqo611vwd/bC+G/xk8QP4Wtr2+8J+PYh+/wDBfi6zbTNXiJV3CiGT&#10;iQ+WhkIiZ9qFS23NdEoqScZK6MU3F3W5nzfAPW/hDMdb+E2t6j5FpHJt8DapetNplwjbWeOHew8u&#10;Z3Dy+bIzM0j4MiRlwfQPhD8XLP4raLK50+60LxBYCNNW0S+ikSWxldSQuXRCysAWUlVYqRuRGyg7&#10;2vJfjr8Ode1n+zPGXgN7S08f6Axe3a4jyl/blW32knzKGB3EqGI5LKrwmTzk86VF4X38Ovd6x/8A&#10;kez8tn2TdzvjVWJ9yu/e6S/+S7rz3XmtD1qiuR+FPxO0X4v+B7HxNoVwk1rOXhmiVtzW1xGxSaF/&#10;9pHVl98Ajgg111ehGSklJbM4JJxbT3QUUV4x48+KmueJfHM/w4+HKyReI7RopNZ167sRJY6XbPG5&#10;JDFxmfJiKLsdXJdf+WczQZVq0aMby1b0SW7fZf1pu9DWlSlVdl03fRLu/wCvJans3Tk0teBW37GP&#10;gjXFS/8AHs+qePvFDIok1u91C4t5YeMtFbmKUSRQeYZHSNpJCnmEbyAKbN+xr4T8O3Uep/DvVNY+&#10;HWuRqxN1p95JcR3kgZXi+1iVjJNGjLnyhKiPuYOGGMc/tMVv7JW/xa/dy2v/ANvW8zf2eH29o7/4&#10;dPzvb5X8j3+ivHPhH8VdXg1iD4dfEqSys/iLb2qzxy20waHV4fnxNGQiDf8AupSy7E3eW7qiKGSP&#10;2OumjWjWjzR+a6p9n/XmtDCrSlRlyy/4DXdf15PU8H/bi/5Nk8U/9felf+nO1r3evCP24v8Ak2Tx&#10;T/196V/6c7Wvd654f73U/wAMfzmbS/3WH+KX5QFoooruOMK8W/bD/wCSB6t/2FdF/wDTtaV7TXi3&#10;7Yf/ACQPVv8AsK6L/wCna0rhx3+6Vf8ADL8mdmC/3ql/iX5nrehf8gPT/wDr3j/9BFXqo6F/yA9P&#10;/wCveP8A9BFXq7jjCiiigAooooAKKKKACiiigAooooAKKKKACiiigAooooAKK4T4tfGXw/8AB3S7&#10;G51gXV7e6hcJa2Gk6bGJry8kZ1XEcZIzguo68syIu6SSNH8+k8G/Fn42Qsvi3VF+F3hqVSraJ4en&#10;S51KUEEESXTKUUB0V1IUrJHM8csSkZrjqYlRl7OmuaXZdPV7L8+yZ1U8O5R9pN8se76+i3f5d2jp&#10;fiR+0ToXgvUhoGjWtx4y8ZTF4oND0j5ysgUn9/IAfLVTs37Q8iK4fyyoJGK0Hx58dGRWuvDvw10m&#10;7VXieBP7Q1jTmXaSjht9rOrsGBI2EIwx8wzXpPgH4Y+F/hfpR07wvo1vpNs2A7IWeWQAsVDyuS7h&#10;dxChmIVcKuAAK6is/YVautadvKOi+/4n6rl9DT21KnpRhfzlq/u2Xo7+p4a37LcHioyS/ELxv4k8&#10;bi8QDUtIkujbaNdOuNjpZgt5BXap/dyD5gWPJrptN/Zo+FWnaTaac3gDQdTgtQywyazZrqM6gkkg&#10;zXG+QjJ4BY4GAMAAV6ZRWsMJQg+ZQV+71f3u7/Ezliq0lyuTt2Wi+5aHnX/DOHwl/wCiXeC//Cft&#10;P/jdH/DOHwl/6Jd4L/8ACftP/jdei0Vv7KH8q+4x9pP+ZnlHiP8AZZ+FviV9PeTwjZ6c+nZNmukl&#10;rOKB8giQQxFYmdSAQzo2MViQ/AHxv4XMK+FPjT4mjidzLfnxNFFrE1ywxsWNpAqW6cMGCRc7geCO&#10;fcqK5ngsO3dR5X3jeL++NmdCxddKzlddn7y+53R4S3xG+Mvw9iju/GvgXTfFmnyHMr+AHllmshwq&#10;p5U5D3Du7Lyqxoih2dlC8+k/Dv4seEfitprXvhXXbXV40VXkjjYrNErM6ozxMA6qxjfaxGHCkqSO&#10;a62vMfiP+z34V+IV/wD2ykdx4d8Vxlng8Q6JK1rdo7IsbMWQjcTGoiLffEZZVddxqPZ4ijrTlzrs&#10;9/k/807/AMyK56FXSceV91t81/la3Znp1FeBwfET4j/Be4Nv8RdOfxj4WUkjxjolsPNhUl2LXVtG&#10;BsVVUsWCqiIqDzJpGr2zQde07xRpFtqmk3kOoafcruiuIG3KwyQfoQQQQeQQQeRW9HEQrNxs1Jbp&#10;6P8A4K81deZjVoSpJS3i9mtv+B6Oz8jQooorpOcKKKKACiiigAooooAKKKKACiiigAooooAKKKKA&#10;CiiigAooooAKKKKACiiigAooooAKKKKACiiigAooooAKKKKACiiigAooooAKKKKACiiigAooooAK&#10;KKKACiiigAooooAKKKKACue+IniqXwL8PvE/iSGy/tKbR9LutRSy8zy/tDRRNII9+Dt3FcZwcZzg&#10;9K6GuQ+MAz8JvGgIyP7FvP8A0Q9YV6jpUZ1Fuk39yNqMFUqxg+rSOU/Ze8IxeG/hDpWptfNq2peJ&#10;wPEN/qMgKtcy3KK6sV3FVYR+WrbNqsyu+0F2r1nNfEHwP/4Jxfs7eOvgt4A8Sa58Pft2tax4f0/U&#10;b66/tvUY/OuJraOSR9qXAVcszHCgAZ4AFdt/w64/Zi/6Jn/5X9U/+SaWHpqlRhTXRIdeo6lWU31b&#10;PqnNeH/ta+B5de+H9h4o0m0im8UeEdRttW0+aRY9qIs0fnGUsNzRRhVuTGrLvktIck7cH58+Nv7I&#10;/wCw3+zppul3vxC8Mw+H49Vna3sYv7X1m5nuXUZbZFDM7lVyoLbdoLoCQXUGf9nr9nT9iv4vavq1&#10;x8LNJuTrmih7a+jg1rXdNvbVZUeJ1KyTxvtZTJG2MghmU9SKMRS9vRlT7r7n0fy3ChU9jVjU7P8A&#10;pfM+2/DXiCx8WeHdK1zTJludN1O0ivbWZekkUiB0YexVga0q8Ib9h74MMST4XviTySfEWp//ACTS&#10;f8MO/Bj/AKFa+/8ACh1P/wCSax58X/z7j/4E/wD5A25cL/PL/wABX/yZ7xRXg/8Aww78GP8AoVr7&#10;/wAKHU//AJJo/wCGHfgx/wBCtff+FDqf/wAk0c+L/wCfcf8AwJ//ACAuXC/zy/8AAV/8me8UV4P/&#10;AMMO/Bj/AKFa+/8ACh1P/wCSaP8Ahh34Mf8AQrX3/hQ6n/8AJNHPi/8An3H/AMCf/wAgHLhf55f+&#10;Ar/5M93zRmvC5f2Ivg5MwZvDeo5ChRjxJqgGAAB0ufQCmf8ADDvwa/6FvUv/AApdV/8Akmlz4v8A&#10;59x/8Df/AMgPlwv88v8AwFf/ACYmhsfit+1DqOs83Hh/4f2jadYTIcxNqU4K3LRyoAGZVDwzQSM2&#10;xooHCqWzXvGa+Z9e/wCCbf7O3ijUDfav4CuNRu9ix+dc+ItVdgo6KM3XAHpWd/w64/Zi/wCiZ/8A&#10;lf1T/wCSa1w9KVOLc/ik23/XkrL5GdepGpJKHwpJL+vN3fzJPjJ408S/tCfGHUvgN8PtcuPDGj6L&#10;a2934/8AF1j5sN/pyyvHNa2Wnyq6gXE0aSB3ZXjWN2+86mM9B4q8efCj9hfwp4b8H+G/BWpfa9ba&#10;Y6N4S8EaLJe6jq0kCRLPKcf6yRIzGzyTSb2VScsVxXN/8OuP2Yv+iZ/+V/VP/kmj/h1x+zF/0TP/&#10;AMr+qf8AyTXUcxK37TPx70u4lvtZ/ZS1mHwzb75p7rS/GOnX+oiBQTujsUw0shAH7pXyScAk9duO&#10;1+Ef/BQL4X3Nzc6PqEV1o97Npf2i+sm07XvDGqIIpJEikZS0M8beQW2FkJQK28ArXP8A/Drj9mL/&#10;AKJn/wCV/VP/AJJo/wCHXH7MX/RM/wDyv6p/8k0Aa/7NvxS8V+GvHur/AAF+Kd9aaj418O6Zb6ho&#10;OvWqzY8R6IqrALyYySSMLsSo3nKzDLOSgdVLn6SzXyt/w64/Zi/6Jn/5X9U/+SaP+HXH7MX/AETP&#10;/wAr+qf/ACTQB2Xgph8J/wBo7xH4S+aLQPGqP4i05pAyouo5Y3UKO25p5HCPM3zBYY44VVAGBPu+&#10;a+bPDv8AwTl/Z78JTTTaN4GutMkmTy5WtvEeqJvXIIB/0rnkVuf8MO/Br/oW9S/8KXVf/kmvNjDE&#10;UHKFOKcbtq8mmr6tfC+t7eVkehKdCtaVSTUrJOyT20v8S6Wv56nrHxC8US+CfAPiXxFBZjUZ9I0y&#10;5v47MyeWJ2iiZxHuwdu4rjODjPQ1wX7K/g+38M/BvR9TW9k1XUPFCL4hvtRm3B7mS4jRkZgWYBhE&#10;IlYrtDurybQ0jVht+w38GXUr/wAI5qgyMZXxPqqn8CLrIrlb/wD4Jj/s16rfXF7e/Dua8vLmRpp7&#10;i48Raq8ksjElnZjdZZiSSSeSTV06dWdZVaySsrKzb3tfouy/EidSlGk6dJt3d3dW226vuz6jor5I&#10;1r/gmj+yn4c0e/1bVfh/Bp2mWEEl1dXlz4i1OOKCFFLPI7G6wqqoJJPQCvAfAngP/gnH8SfGGj+G&#10;NBsFn1fWJxa6el1deIbWO5mPAjWWZ1TcThQCRliFGSQD3nEfXn7Yvg671T4bWXi7QNHtdV8Z+D9S&#10;tNU0lbookfFxF5gmk2lxAm1LlkQgs1pF12gH2vQ9as/Emi6fq2nTpdaff28d1bTxnKyROoZGB9CC&#10;D+NfKHiT9hH4G/BDQNZ8Y+CvA/8AYviOx0fVVt73+1r6fYJNOuY3+SWdkOVZhyDjPHNe8fs3jH7O&#10;/wALgBgf8Itpf/pJFXDH3cVNLrFP8Wv69Dslrhot9G1+COM/bi/5Nk8U/wDX3pX/AKc7Wvd68I/b&#10;i/5Nk8U/9felf+nO1r3eiH+91P8ADH85hL/dYf4pflAWiiiu44wrxb9sP/kgerf9hXRf/TtaV7TX&#10;i37Yf/JA9W/7Cui/+na0rhx3+6Vf8MvyZ2YL/eqX+Jfmet6F/wAgPT/+veP/ANBFXqo6F/yA9P8A&#10;+veP/wBBFXq7jjCiiigAooooAKKKKACiiigAooooAKKKKACiiigAryb45fHL/hW40/w74dsV8R/E&#10;PXGEOk6JGd2M7v38w3DEYCOQNy7tjktHHHNNDp/Gb4pT/D+x0jTdG0+TWPFviC5+w6TYoMgNgb55&#10;O/lxggsQDjILbUDulr4Z/CPT/h6LnUbi4k13xZqA3an4gvB+/uXOMqo/5ZxjaoVB0CICTtBrgq1J&#10;1JuhRdmt5dvJd5fgt3fRPtp04U4KtWV09l39fL8XsurWX8N/g0NF1RPF3jG5i8TfEKZcyam65isQ&#10;VZfJtFIGxFV3XdgM2+QkKHKj1CiiuqlShRjyQWn9avu/M56lSVWXNN/15eQUUUVqZBRWX4m8VaL4&#10;J0O51rxDrFhoOj2oUz6hqdyltbxAsFG+RyFXLEAZPUgV85ar+3/4N8Qate6D8IfDXib43+IraZrO&#10;VfCmnuumWdwWKQi6v5QsUUMrK+2dPMTbG7ZwBkA+oaw/GHjrw38PdHOr+KvEGl+GdKDrEb7WL2O0&#10;gDt91d8jBcnsM8185LoH7Vfxq/f6r4h8M/s+aDIQ6aZotuviDXNv3HhnuJMWyZAMiyQAsu5ARkGu&#10;r8EfsP8Awu8L65p/iLXrTVfid4wsoTbxeJfiFqcutXgQSmVAFlPkoUY/K0casOecsxIB0/wR/ao+&#10;Fv7RtzrNv8O/FkPiGfSPLN5ELW4tmRXLBWAmjQuuVI3LkDjPUZ9XryD46fs26J8ZLrSvEVlfz+C/&#10;iToR83Q/G2kQxm+s2VZAsUm4fv7UmV99uxCuHcZXcTXOfBf9pu61T4gf8Kh+KmmQeDfjHbWRvVto&#10;HDaZr1uJJV+06bIXLOpWLeYpAsijf8reXIVAPoKisnWfEH9j6loVp/ZuoX39rXrWXn2cHmRWeLea&#10;fzbhsjy4j5Hlhuf3ksS4+bI1qAEIDAgjIr54vfhz4h/Z58a3nij4eWEmr+AtSPna34NtiBJauBg3&#10;FkpOOFAAjGDhRH80fk/ZPoiiuatQjWSd7SWzW6/rqtmdFGtKldWununs/wCuj3Rg+CfHWhfEXw/B&#10;rXh7UYtS0+XjzIzyjYB2up5VsEHB7EHoQa3q+efip4Dvfgr4r1D4w+Blt4bbyWfxZoEkohgvoFLO&#10;blDnasqsWZs/3pHTDtNHde4eFfFWleNvD9lreiXiX+mXib4pkBHQlWVlIBR1YMrIwDKysrAEEVNG&#10;tKUnSqq019zXdfqunmrN1VpRilUpu8X96fZ/o+vlqlrUUUV1nKFFFFABRRRQAUUUUAFFFFABRRRQ&#10;AUUUUAFFFFABRRRQAUUUUAFFFFABRRRQAUUUUAFFFFABRRRQAUUUUAFFFFABRRRQAUUUUAFFFFAB&#10;RRRQAUUVk+KvFmk+CdBu9a1y+j0/TbVN8k0gJPsqqAWdieAigsxIABJAqZSUU5Sdkhxi5NRirtmt&#10;SEhQSTgV872Pi74v/Hq0sdW8Ftp3w38E3qLLb6pq0C3mpzLtciVYQWikhkJjXAeM4HmxzSKyg31/&#10;Yn+GN8WuvENvrXirXHI8zXtS1q6S/lUAKivNA8bOFUBQWy2AAWOK4ViKlXWhTuu7fKn6aN/ekuzZ&#10;2uhTp6Vp2fZK7Xrql+LfdHdXX7Q3wrsbqa2uPiX4Pt7iFzHLDLr1qrowOCrAyZBB7Gov+Gj/AIS/&#10;9FR8F/8AhQWn/wAcq1p/wJ+HenWNvar4L0S5SFFjWW+skup2AGAXllDO59WZiT3NWP8AhSvw9/6E&#10;Pwz/AOCe3/8AiKq+L/lj97/yJthe8vuX+Zm/8NH/AAl/6Kj4L/8ACgtP/jlH/DR/wl/6Kj4L/wDC&#10;gtP/AI5Wl/wpX4e/9CH4Z/8ABPb/APxFH/Clfh7/ANCH4Z/8E9v/APEUXxfaP3v/ACC2F7y+5f5m&#10;b/w0f8Jf+io+C/8AwoLT/wCOVzXxM+Pnwx1r4c+KdP074jeE7+/u9LuoLe1tdctZJZpGiZVREWQl&#10;mJIAAGSTXb/8KV+Hv/Qh+Gf/AAT2/wD8RR/wpX4e/wDQh+Gf/BPb/wDxFY1oYurTlTtFXTW76/I1&#10;pSw1KpGd5aNPZdPmeI/sO/tQ/DT4nfBX4feFdL8U6fbeL9L0uDQp/Dd/cxw6i89pbKsrxQFt0sZW&#10;MyB0yNuc7WV1X6hr5A+Pn7E9voeueHfix+zzoXh7wT8V/Bpkls9JtrCG20vXYGR1ltJ41CKkjpJI&#10;izAqfnKsy/JLD7V+zb+0Dpf7R3w5HiOz0u+8O6tY3cula54e1ONkudJ1GHHnWz5Vd23cpDYBIYbl&#10;RtyL6cVypI89u7ueCeAfid8OPBX7bv7Q2q/EXxpo3h7xVZjRdK0j/hJNVgt4bfS2sUnMdm8zqfnl&#10;ZpJo1G1WMZyS5NUv2iPid4B8dfHb9n3WPhH4w0DxH8T28YWulX03hXVIbu4k8OFZZdQiuREzK0Ch&#10;Q4EnKHe0eCWNe2/tNfsc/Df9q7R7a18YafJZ6pbSRmHxBo6QRamkaeZiDz3icmEmVyYyCu47sAjN&#10;Y/7Nv7Bfwi/ZduTqXhjRptX8SbmKeIvEDR3V9CpVlKwsqIkIKu6kxqpYNhiwxhiPoiiiigAooooA&#10;KKKKACiiigAooooAKKKKACiiigAooooAqalpNjrVulvqFlb39uk0NysVzEsirLFIssUgDAgMkiI6&#10;t1VlUjBANW6KKACiiigD5K/byutJXxD8B7Hx9e2Wm/B678ZA+I7m9ceVJdR20kun29wrAo1rJKj+&#10;d5g2AIpJUAsOx+Ln7Qf7Nfjr4Y+JtD8YfEzwDr3hm6sJft2nx69a3Mskarv/AHUcchkaVSoZPLHm&#10;B1Up8wFes/Ez4VeEPjJ4Vn8N+NvDmn+JtFm3H7NqEIfynMbx+bE33opQsjhZEKuu47WBr5b8F/8A&#10;BJP4BeDfHkXiV7LXPEEEEomh0HWr5JtORwwZcosSvIoK42Su6sCQysDQBu/BnWPFWvf8E8fCuoeM&#10;0Zddn8H3bGR5RK81t9iuRaTOwY5aS3ELtk7sud2DkDsvgL8evhlofwM+HWm6l8RfCen6jZ+HNOt7&#10;mzutctYpoJUtY1eN0aQFWVgQQRkEEGuO/wCCjmm2Phv9i3WNP0zT7Ky02wvdFgtdPjtY/s0USX9s&#10;qRCHbs8sKAuzG3AxjHFe/f8AClfh7/0Ifhn/AME9v/8AEVw1KdVVva0rbW1v3udlOpSdL2dS+99D&#10;wj9r/wCNHw+8Y/s++IdI0Dx34Z1zVri600w2Gm6xb3E8gXULZ3Kxo5Y4VWY4HAUnoK+qa+P/APgo&#10;p4L8M/D39jH4l614c8KeHtJ1Vba1tEu4dGtfMSO4vILeYKTGdpMUsihhhlzlSGAI+wadGnVVWVWr&#10;bVJaeV/8wq1Kbpxp076NvXzt/kFFFFdpxhXi37Yf/JA9W/7Cui/+na0r2mvFv2w/+SB6t/2FdF/9&#10;O1pXDjv90q/4ZfkzswX+9Uv8S/M9b0L/AJAen/8AXvH/AOgir1UdC/5Aen/9e8f/AKCKvV3HGFFF&#10;FABRRRQAUUUUAFFFFABRRRQAUUUUAFZHizxZpPgfw7e65rd7HYaZaKGlmkyeSwVEUDlnZmVFRQWZ&#10;mVVBJArXrwLxtHJ8bvjyngSSTzvBHhO2j1DxFZtGpjvLyXDW1tMr4LxmMlwV3xNtmR13iNk5sRVd&#10;KK5FeT0Xr/kldvyWmp0UKaqSfM7RWr9P83svNlz4BeFdU8Wa1ffF/wAX2a2XiHXrdYNKsYboyxWO&#10;lkI8aY6F2YF8nPDFgsLTTR17jRRVUaSow5Vr3fd9WTWqutPmenZdl0QVT1jWLDw9pN5qmq31tpmm&#10;WUL3F1e3kqxQwRKCzu7sQFUAEkk4AFefftMfGCP4B/APxx4+LW4udF015LJbqKSWGS8ciK1jdY8M&#10;Vad4lOCMBiSyjJHnPhf9hfwlca5beIvip4h8QfHHxFEPNT/hN7kT6VZ3EiMtw1ppqgQRRyFgRG4k&#10;CeXHtIK7juYk2qft5/DO88XDwl8P11r4w+KhNHFLp3gKx+2xW6SBds8t47JarAGeNWk80hC/zYw2&#10;MyGP9qf40WNy00/hn9nCxwvkRRwx+KtYMin5tz747VYnBGMKzjb2zmvozwz4X0XwXodrovh7SLDQ&#10;dHtQwt9P0y2S2t4QWLEJGgCrlmJOB1JPevmL9pP9v3w18ItatPCfhKBfF/iy7u7rTnkt45bi1sru&#10;FVBtlWIZvL3zZreMWUTI2ZR5stsuHoA3tI/YN+FFjrg8V+PpNb+Lev2jTSRax8SdVbUltoGQgwCA&#10;hLbyVLSOoaI7WckEYXbLrn7c37PPwq0N7Oz8Y6fcaJodtbQAeEdOn1DTrKNg6W9v51pE9vCSIXCR&#10;l1OE4AFfO9j+yp8eP2woLXUPjbrEfgrwvdBZ5NHuCl/qQBC7o4LXaLOwBV5THOUlvYtxjklkBNfR&#10;Pgz/AIJ//Bjw3qn9t694fufiZ4okhMFzr/xAvX1q5uVyNvmJN+53KqqqssQIVcZ5OQDkLT/gpt8M&#10;dQtbS5t9LvWt7uMTQtN4l8MwPsIBG+OXVleJsEfJIqsDwQCCKu2v/BSr4SJqljaasb7SVvphbW81&#10;tf6VrTSTMcLGINLvbucFucMY9uRjdkqD7lofwB+GHhi2ubfRvhx4S0m3uipnisdCtYUlK/dLBYwG&#10;xk4z0rG1D9k34JapHMtz8IPArmZdryDw5ZrJjGOHEYYHHcHIoA0PBX7RPw4+IGunQdJ8V2cfiUMV&#10;bw7qqyadqy4QPk2NysdwBsIYMY8FSCCRzU/xj+BvhH46eHV0zxNYH7XbHzdL1yxIh1PR7gMjpc2V&#10;yBvglV442yvB2AMGXKn5z8bf8Es/hRdaZFH8P59Q+Hl3BL9qS2Z/7c0m5uVVkjmu7C/MqTGNJJlX&#10;BTHmvya8kPi79ov9ga9B8Z3rfED4VxfuxrtxPc3tlGuYIYTcSFZb3TnKxyyuw+125kuI4Yo0yXUA&#10;97+FX7QnjX4U/FKP4PfH9oDqd/Lt8JfEe2tha6Z4lUk7beUD5La94/1WcMflHWJp/quvFfCvxJ+E&#10;n7aHgHxZ4YRrPxPpKn+z9b0G9x5sYOGikGxjlGwskNzC5UlQ0cm5Pl8y8H+JPHX7Ft8dC+KniF/G&#10;nwTuL1bPQPH1yS2oeHgwRYbbWcIAYXcmNLsEhXA8zy1ljWIA+t6Kjt7iK7t4p4JUmglUPHJGwZXU&#10;jIII6gjvUlABXzt4Te4/Zy+LA8KXctxceAfF10W0Qw2nk2ei3ju5FoDyoWQbVVUYcqpWEDzpT9E1&#10;yfxR+GejfFzwZe+GtcSQ2dxhlkiba8cg+6w7NjurAqwJVgQSDyYilKaU6fxx1X6p+T/DR7pHVQqR&#10;g3Cp8Mt/815r/NbNnWUV5D+zb4813xJ4b1fw74tSCLxV4Tvv7IumS4d5LyJEUR3ZWQCTbIwlRZGG&#10;JfIaQbQ+xPXq1o1Y1qaqR6/1Z+a2ZlVpujNwl0/q/o+gUUUVsZBRRRQAUUUUAFFFFABRRRQAUUUU&#10;AFFFFABRRRQAUUUUAFFFFABRRRQAUUUUAFFFFABRRRQAUUUUAFFFFABRRRQAUUUUAFFFFABRRRQB&#10;m+JPENh4R8O6prmqSvBpmm2st5dSxwvMyxRoXchEBdzgHCqCx6AE8V4h8PdIl/aWvJ/GvjfQtvg1&#10;WMXhzw3qBimhmjKlXu7hFLLIzbmUKcoCGK+YoimY/aiJ+I+peEPhBY3bR3HiK9S81YwMm6306EtI&#10;WZtrtDIWjaSCTZtaW02MwBIP0AqhFCqAqgYAHQV5sl9aruMvghbTvLf/AMlVn6vvE74v6vRUl8U7&#10;/KO34u69F5i0UUV6RwBRRRQAUUUUAFFFFABXzD+zD4esPD/7TX7Ui6fC1tHP4g0qd41kcp5kmnJN&#10;I4UnAZpJpGJAycgdFUD6er5z/Z5/5Oc/ad/7Dei/+miCgD3bxV4u0PwLoVzrfiTWdP8AD+jW23z9&#10;R1W6jtreLcwRd0jkKuWZVGTySB3pnhHxp4e8f6LHrHhfXtM8SaRIzImoaReR3UDMpwwEkbFSQeCM&#10;8V8i+HPCOmftSfts/F6x+KWkx+ItB+FA0+28LeHNVtreSzhOo2ge5uJUCkzl/sqMglZlQSH5A4BS&#10;D4vfDfRP2P8A9oD4U/EH4YRxeFdN8e+KbDwT4m8F6ciwaZqKXCSLBeJCvywyW5Un5FG4v1TfL5oB&#10;9tUUUUAFFFFABRRRQAUUUUAFFFFABRRRQAUUUUAFFFFABRWf4g/tX+wdS/sP7H/bf2aX7D/aG/7N&#10;9o2Hy/N2fNs3bd23nGcc1+XSxf8ABTRYcBZfO3Z3GXwyV2+m31z3z+FAH6q0VU0n7d/ZVl/an2f+&#10;0vJT7V9k3eT5u0b9m7nbuzjPOMZq3QAUV89/tlL8eW8C2Y+A+3+29zeb5BsRceb5kPl7vtv7n7N5&#10;X2vft/e+b9l2/J51eB/s4x/tzf8AC2tMb4oJLH4RGwSreTaE9t/ro/O877IBP/x7faPK8sf8fH2f&#10;f+68ygD3n9vG1hvv2fxbXMMdxbzeJvD8ckMqhkdTq1qCrA8EEHGDX0PXzr+3xavffs8vbR3U1jJN&#10;4k0CNbq32+bCTq1qA6bgy7hnIyCMjkHpS/Gnwf44+Gfwc8d+L7D43+Orq+8P6Df6tBBcWPh/ypJI&#10;LeSVVfGlA7SUAOCDg0Ac9/wVH/5MT+Jv/cM/9OlpX1VXxB+2x42vviV/wSrvvF2pxW8Gpa/4f8Oa&#10;rdRWissKSz3dhK6oGZiFDOcAknGMk9a+36ACiiigArxb9sP/AJIHq3/YV0X/ANO1pXtNeLfth/8A&#10;JA9W/wCwrov/AKdrSuHHf7pV/wAMvyZ2YL/eqX+Jfmet6F/yA9P/AOveP/0EVeqjoX/ID0//AK94&#10;/wD0EVeruOMKKKKACiiigAooooAKKKKACiiigAooooAzvEWvWfhXw/qmtai7x6fptrLeXDRxtIwj&#10;jQu5CqCWOFPAGT2ryr9lXQb+H4bv4r1zY3iDxhdy65dPGyvEEkYmFYGyzCBl/fJG7MU89l46Cl+1&#10;LdT+JLPwd8NbGZ4b3xlq8cU5hJjuEsbcrNczQSk7FlixFIFcNvRJFCsent9vbxWlvFBBEkMEShI4&#10;41CqigYAAHQAdq4F+9xLfSCt/wBvPV/crf8AgTO1/u8Ol1m/wX+bv/4CiSiiiu84j5s/bfvLrUNF&#10;+Engu30uDX7Pxf8AEbQ9P1fSZrT7V9o02GZr25JjwQY1FqhkLAqI9+7g5H0nXzV48XRfHH/BQD4U&#10;6LcG9i1fwL4M1vxVC0RQQym9nttPRHyCSAi3LEDbz5ZyRuU9h+1h8dofgB8I7rW0lMOrX866bp0o&#10;tJbpbaRld5rt4o0YvHbW8VxdMpwGW3KblLA0AfPn7dn7UnjqS+b4MfAy3mn8d6tOul3OsWzlZo5n&#10;VXeysT/z8JA4nnuGKx2sTIS6ySxlPRf2Nf2E/C37MfhnS9Q1eGy8T/EpIyZdekjMkemhg4Ntp+8Z&#10;hiAllBcAPKZHZ8Bgicn/AME4f2eT4X8ER/GHxHcateeLPGlkZbCHWdR+3yaZpM073UaCfJ8yS5eT&#10;7XM+EBkl4ijIcN9n0AFFFFABRRRQAUhAYEEZFLRQB+fX7QX7L2pfso6pqPxn+C11e6V4f0+8XW9W&#10;8K2aJJb6YvmQ/bbi2tzsMls9vHKJbITQKxWBxIotYVT6j+BHxt8K/tR/DGeRo9M1Lz7QW+r6TkXN&#10;pPDMrJvQSKDJbTBZVHmIrZSWKRElimiT2KvzN+L3g2f/AIJ8/tUaL498C+F45fAnjS98lNK0HRhJ&#10;cRSyGEXulK5kRQs6ot3bRgsfOtPJijjjeYuAe46R4L8Qf8E/V1PUdIvNS8afs7y3clzdaA0b3Gpe&#10;B4mAZrm2cszXVkG8wyx4DxLtlHmETs/1V4T8X6H488P2mu+GtZsNf0S8DG31HTLlLi3l2sUba6Eq&#10;cMrKcHgqQeRVvR9YsfEOk2Oq6XeQajpl9Al1a3lrIJIp4nUMkiODhlZSCCOCCK+Y9W+C/iD9k7Vt&#10;S8cfBm21LXvBN1dNd+IvhPG4khjhbDPcaFHgeTcIxlkNtnZMHKJsKQrQB9UUVyfwn+KGg/Gj4c+H&#10;/G/hi5N1oetWq3Nuz7d6ckPG4UkCRHDIygnDIwzxXWUAeE6wo+Fn7UVhq+42+hfECyFheuf9UNSt&#10;wq28kssnCbkMcEUMZG95ZG2k817tXlP7TPgy78XfCu7u9KMkXiHw7PHr2lTwxPPLDcQZJaOFQRNL&#10;5TSiNGVlMjIcZAI7T4eeM7b4heCNF8RWqxxpqFssslvHOs32ebpLAzrwWjkDxt6MhHGK4KP7qtOj&#10;0fvL57r79X/iO2t+8pQq9V7r+W34aL/CdFRRRXecQUUUUAFFFFABRRRQAUUUUAFFFFABRRRQAUUU&#10;UAFFFFABRRRQAUUUUAFFFFABRRRQAUUUUAFFFFABRRRQAUUUUAFFFFABRRRQAUUUUAeDaDnxN+2h&#10;4j1XT8fZfDXhVfD2rCTKv9pmmgvbYoMfMnlSTZOeGGMHmvea8H+Df/J0H7Qv/XfQP/TdXvFcOD/h&#10;yfeU/wD0pr8kdmK+OK/ux/8ASUwoooruOMKKKKACiiigAooooAK+c/2ef+TnP2nf+w3ov/pogr6M&#10;r5z/AGef+TnP2nf+w3ov/pogoA1vjN+zlr/irxrD48+GHxCufhV47kt1sNUvo9Pj1Kz1i0TJijuL&#10;WVgnmRsW2TD51V5F5BXZjfDb9lfXrj4nWvxJ+NXjW3+KHi3SgreGre3059OsPDbN532hYIUmKTl/&#10;MjAlmQyAW8Z3EqpX6PooAKKKKACiiigAooooAKKKKACiiigAooooAKKKKACiiigAooooAKKKKACi&#10;iigD5u/4KDXV9Y/s13dzpdiNT1OHxBoUlrZNKIhcSjVLYpHvPC7mAG48DOayf2gPG3xek+A/xIXx&#10;R8JvDcXhlvDWpDVH0vx9J9rW0+yyecYd+lFfM2btu4YzjPFdL+3P/wAkJh/7Gnw7/wCne1rrf2sf&#10;+TWfjJ/2Jms/+kM1AHyr+0t/yht0j/sTPCf/AKO06vv+vgD9pb/lDbpH/YmeE/8A0dp1ff8AQAUU&#10;UUAFeF/tsXElv+zzqTxttY654fQnGeG1qxUj8ia90rwf9t7/AJN21H/sPeHf/T5Y1w47/dKv+GX5&#10;M7MF/vVL/EvzPatC/wCQHp//AF7x/wDoIq9VHQv+QHp//XvH/wCgir1dxxhRRRQAUUUUAFFFFABR&#10;RRQAUUUUAFFFFAHiOrXS69+2FomjahbwTW+heEn17SpCP3kV1LcSWk7D28pkX/gRr26vEPAtxB4q&#10;/aq+Jl3d2qxal4T06w0aymRjmS0u4kunLDpnzoiB7L7mvb64cJ7ynU7yl+Hu/wDtp24rRwh2ivx9&#10;79QoooruOI+Y/gnb3PjL9tb9oPxbfW8d7ZeH7XRfCGg6siriGMW5vL+0DL95hcTRM+7JBKDOBivD&#10;P2ooW/ah/bW8MfBm5069PhbT5YbbVbpCrRPaRRRapqcEixSCaOO43aDEk7bNskbhCSWB9q/4J0LB&#10;4g+B/iL4i27yJF8SPGmueLVsZUAaxEt20AhLAnfgWwbdxy5GOMnxj9gO6sPit+118bviHHaz2V3p&#10;Vq+mRTSYzqtrqWrXuoW125K7mAtYrKKM5I8pEwSuwKAfoXS0UUAFFFFABRRRQB4/8b/2uvhF+zjq&#10;2m6X8Q/GdvoGpajA1zb2a2lxdzGINt8xkgjcopbIUuAGKOFzsbHafDL4r+D/AIzeFYPEngjxFYeJ&#10;dFmIX7TYSh/Kcor+VKv3opAroTG4V13DIFfNP/BLmLQfEX7Nv/CfoNPvfH/izWNSvfF+rQbDdT33&#10;2yZlWYL/AKrETxOsQCqBNvCjzCWueCZLXwT/AMFJPFng/wALTrp/hzW/AP8AwlWt6JZzf6KdaOoJ&#10;A12Yc7Yp3g8reVCmTKu24ndQB9bV5F+1d8Ex8f8A4E+JvClsxt9f8kX+hX0brFJaalAfMtpElKsY&#10;suoRmUBvLkkAIzmvXaKAPkT/AIJnfHyy+M3wJuNLS8tZtS8MXYtpLa2jMK28E8a3EUUcLMxjgheS&#10;ezi+Yhksgwxnav0v8SvEWp+EPhz4q17RdIl8QazpelXV9ZaTArNJezxQu8cChAWJdlCgKCctwCa+&#10;I/2D9P1P4c/tQfF/wg3l2vh6TUdcsNI0ZIlRdLsdO1C3ubZYyp5SUeIpWAOCuzqd2F9t/wCCh1nd&#10;+IP2V9f8JaVqlvpniHxdqekeHdKWe6+zm6uLnUbdDCD1YGLzSygH92shIIBoA6j9iv4at8I/2U/h&#10;h4Zlt72yvIdGivLy11GMx3FvdXJNzcROhAKlJZpF2kZG0A8g17XUVtbRWdvFbwRrDBEgjjjjGFRQ&#10;MAAdgBUtACV4j+xjp0+hfs9eH9HvwsWs2E94mp2wYM1vdSXUs8kbY/iHnA/iK9vrw/8AZh0+40q6&#10;+Lsd9CbS+uvHmp332d8b/Iby44JMf3XjhBHtXDV93E0pPqpL5uz/APbWdlP3sPUj2cX911/7cj3C&#10;iiiu44woorzLWP2oPg54f1a90vVPiv4J07UrKZ7a6s7rxDaRzQSoxV43RpAVZWBBUjIIINAHptFe&#10;Sf8ADXfwNH/NYvAf/hR2f/xyj/hrz4G/9Fi8Cf8AhR2n/wAcoA9boryT/hrz4G/9Fi8Cf+FHaf8A&#10;xyj/AIa8+Bv/AEWLwJ/4Udp/8coA9borycftbfA48f8AC4/AP/hTWX/x2vT9N1Kz1rTbTUNPuoL+&#10;wu4knt7q2kEkU0bKGR0dSQykEEEHBBoAs0VU1fV7Hw/pN7qmqXlvp2m2MD3N1eXUqxQwRIpZ5Hdi&#10;AqqoJJJwACa8xb9rj4HKM/8AC4/AX4eJbM/+1KAPWaK8k/4a8+Bv/RYvAn/hR2n/AMco/wCGvPgb&#10;/wBFi8Cf+FHaf/HKAPW6K8k/4a8+Bv8A0WLwJ/4Udp/8cpV/a6+BrdPjH4D/AB8SWY/9qUAetUVw&#10;/gf45fDj4matLpfhDx94Z8U6lDAbmSz0XV7e7mSIMqmQpG5IUM6DOMZYDvXcUAFFch47+MHgT4Wy&#10;WcfjLxp4f8JyXgZrZNb1SCzM4XG4oJGXcBuXOOmR61yjftc/A1evxj8B/h4ksz/7UoA9aoryT/hr&#10;z4G/9Fi8Cf8AhR2n/wAco/4a8+Bv/RYvAn/hR2n/AMcoA9boryT/AIa8+Bv/AEWLwJ/4Udp/8cpy&#10;/tcfA5hn/hcfgL8fEtmP/alAHrNFc94I+InhX4maTLqnhDxLo/irTYpjbSXmi30V3CkoVWMbPGxA&#10;YK6naTnDA9xXQ0AFFeY6v+1B8HPD+rXul6n8V/BOnalZTPbXVndeIbSOaCVGKvG6NICrKwIKkZBB&#10;Bql/w138DR/zWLwH/wCFHZ//ABygD1uivJP+GvPgb/0WLwJ/4Udp/wDHKP8Ahrz4G/8ARYvAn/hR&#10;2n/xygD1uivJP+GvPgb/ANFi8Cf+FHaf/HKeP2tvgceP+Fx+Af8AwprL/wCO0AesUVDZ3lvqNnBd&#10;2k8d1azxrLFPC4dJEYZVlYcEEEEEdc1Fq+r2Ph/Sb3VNUvLfTtNsYHubq8upVihgiRSzyO7EBVVQ&#10;SSTgAE0AW6K8mb9rj4HKM/8AC4/AX4eJbM/+1Kb/AMNefA3/AKLF4E/8KO0/+OUAet0V5J/w158D&#10;f+ixeBP/AAo7T/45R/w158Df+ixeBP8Awo7T/wCOUAet0V5Kv7XXwNbp8Y/Af4+JLMf+1K6LwP8A&#10;HL4cfEzVpdL8IePvDPinUoYDcyWei6vb3cyRBlUyFI3JChnQZxjLAd6APP8A4N/8nQftC/8AXfQP&#10;/TdXvFeD/Bv/AJOg/aF/676B/wCm6veK4cH/AAn/AIp/+lyOzF/xF/hh/wCkoKKKK7jjCiiigAoo&#10;ooAKKKKACvnP9nn/AJOc/ad/7Dei/wDpogr6Mr5z/Z5/5Oc/ad/7Dei/+miCgD6MooooAKKKKACi&#10;iigAooooAKKKKACiiigAooooAKKKKACiiigAooooAKKKKACiiigD59/bn/5ITD/2NPh3/wBO9rXW&#10;/tY/8ms/GT/sTNZ/9IZq87/4KMeKl8Dfss6x4iexTU10nWtEvzZySNGJvK1O2k2bl5Xdt255xnPW&#10;vDviF42/a1+JX7IfiXxdqcXwXg8E6/4GudVuorRdWXUk0+fT2ldUDM0YnETnAJK7sZJHNAFv9pb/&#10;AJQ26R/2JnhP/wBHadX3/XwB+0t/yht0j/sTPCf/AKO06vv+gAooooAK8J/baKj9nfUt6sw/t3w9&#10;9045/tuxwenrj/61e7V4P+29/wAm7aj/ANh7w7/6fLGuHHf7pV/wy/JnZgv96pf4l+Z7VoX/ACA9&#10;P/694/8A0EVeqjoX/ID0/wD694//AEEVeruOMKKKKACiiigAooooAKKKKACiiigAooooA8W+Es1j&#10;/wAL/wDjNbvEX8RRnSWvLyMFYntmjuDaRhST86Lv3N33LwOle014d4OFv4R/az8faWxknvfGGj2v&#10;iFX42QQ2iw2Xl+uWZ2Ydf4ue1e41w4P+HJf3p/8ApbOzF/xF/hj/AOkoK83/AGkfGUXgH4B/EDXH&#10;8SWvg+a30W5S012+DmGyupIzHbyMER2OJnj4VHYkgBWJwfSK+cP29PCeqfEz4L6P8O7DRNW1Wz8a&#10;eK9G0XVLzSLdppNJsTdpPNeuArAIgtwpZsKDICT2PccZ6X+zr8Ox8JfgP8P/AAeYbWG50fQ7S1uv&#10;sMbpFJciJTPIodUb55TI53KrEsSQDkV8d/8ABLhlbx98VymMf8Ij8PBx6/2Dz+ua/Qivz1/Yji07&#10;4SftxfG74cWFnJBNrVtd67qC3DEfZJoNYuhaQxfLhlk0/ULOYkMdpbB53KoB+hVFFFAHzR4q/ay8&#10;V+IvGGteH/gh8Kbr4sr4du5tM8Q6xc6qmh2Wn6hHIyNZo9zH/pMi7Cz+VlVEkR3Hfx2HwI/aKm+K&#10;Gtax4P8AGPhOf4afE/R4xd3nhG+vUvGksnIEd5bXCKEuISx2MyfckBVsZUt4L+xH8TPDH7Lfw1vf&#10;gZ8W9c8OfDzxt4N1C4zJqeqR29vrVncStcQX1vNKI1dW8xo9gJdRCN4QnYuv4R8UWH7Tn7c2ieOv&#10;h3I0/gb4daJf6PrHjDT0K22u3s7bU0sSfL9ohgB+1Bl8xAzA8eZG7AH2VRRRQB8+/Ej9jyx8afEv&#10;V/Hfh/4lfED4ca5rMcKapD4W1gRWd88UXkpNJBJG48wRLGgIIAEYIG4sx7f4E/s++Ff2ffDM+maA&#10;lxqWp3s0txqniXVxFLq+ryvPLN5l5cpGjTsrTyBWYZAOPUn0uigAooooA+DPg3balL/wVd+L2oRS&#10;M3hqTQ7i3twr5j+1xW+gfasL2b57fJ74HpXq/wC05LP4m/aY/Zg8ETWaXGi3Gu6p4ouZfJEjwz6b&#10;Yk2xyQVVTJdckjO7ZtIODXif/BPOXUPiP+0F8VviIL+C58K6hPqut6B8jC5mtdV1RrcGbcfk2L4c&#10;QKmMgSEk8gD23wvfSePP+Ch3ja8srqM6b8P/AAJZ6BfWs0W2QX+o3X21XjbHzJ5FvGDluGOAOWNA&#10;H03RRRQAV4d8KLW4X9p746XbxSG0mg0BLefB8ttlvcB0B6blcsT/AL617jXhv7LIuFPxbS5EjNH8&#10;QNWEU0uf3kLmOZNpPVR5xUY4GCO2K4a/vVqMV0bfyUWvzaOyjpSqyfZL58yf6M9yoooruOMK+Hv2&#10;N/gj8OviVqX7Q2p+LvAHhfxVqUPxf8RW0d5rejW15MkQaBhGHkRiFDO525xlie5r7hr5T/YB/wBX&#10;+0X/ANll8R/+29AHq/8Awyd8EP8Aojfw/wD/AAl7H/41R/wyd8EP+iN/D/8A8Jex/wDjVeq0UAeV&#10;f8MnfBD/AKI38P8A/wAJex/+NUf8MnfBD/ojfw//APCXsf8A41XqtFAHy5+1B+zL8HvD/wCzX8V9&#10;U0v4UeB9N1Ky8KapcWt5Z+HLOKaCVLSVkkR1jBVlIBDA5BAIr1v9mr/k3P4V/wDYqaV/6RxVnftc&#10;f8mq/GP/ALE7V/8A0jlrR/Zq/wCTc/hX/wBippX/AKRxUAeO/wDBUf8A5MT+Jv8A3DP/AE6Wleq/&#10;8MnfBD/ojfw//wDCXsf/AI1XlX/BUf8A5MT+Jv8A3DP/AE6WlfVVAHlX/DJ3wQ/6I38P/wDwl7H/&#10;AONUf8MnfBD/AKI38P8A/wAJex/+NV6rRQB5V/wyd8EP+iN/D/8A8Jex/wDjVH/DJ3wQ/wCiN/D/&#10;AP8ACXsf/jVeq0UAfFXxO+E/gj4X/t2fsqf8Ib4N8P8AhL7d/wAJX9r/ALC0uCy+0bNLTZ5nlIu7&#10;bvfGc43Njqa+1a+Vf2iP+T7P2Rv+5u/9NcVfVVAHx/4++Hvhb4lf8FIdL0vxd4a0fxTpsXwpluI7&#10;PWrCK8hSUauqiQJIrAMAzDdjOGI7mva/+GTvgh/0Rv4f/wDhL2P/AMarzO6/5Sbaf/2SOb/08R19&#10;Q0AeVf8ADJ3wQ/6I38P/APwl7H/41R/wyd8EP+iN/D//AMJex/8AjVeq0UAeVf8ADJ3wQ/6I38P/&#10;APwl7H/41R/wyd8EP+iN/D//AMJex/8AjVeq0UAfJH/BO7SbHQdN/aC0zTLK307TbL4v+ILa1s7S&#10;JYoYIkW3VI0RQAqqoACgYAAAr63r5T/YE/1n7R//AGWXxH/7b19WUAfFH7IPwN+G/wASJPjpqvi3&#10;4f8AhbxRqafFbxFAt7rWi215MsYmQhA8iMwUFmIGcZY+tfQX/DJ3wQ/6I38P/wDwl7H/AONV5n+w&#10;b/yDfjv/ANlc8Sf+jYq+oaAPKv8Ahk74If8ARG/h/wD+EvY//GqP+GTvgh/0Rv4f/wDhL2P/AMar&#10;1WigDyr/AIZO+CH/AERv4f8A/hL2P/xqvLv2pv2Z/g/4e/Zo+K2qaV8KfBGmanZeFtSuLW9s/Dln&#10;FNBKttIyOjrGCrAgEEHIIr6mryL9r7/k1L4xf9ijqv8A6SSUAdb8Hf8AkkXgf/sB2P8A6TpXgv8A&#10;wVH/AOTE/ib/ANwz/wBOlpXvXwd/5JF4H/7Adj/6TpXgv/BUf/kxP4m/9wz/ANOlpQB6r/wyd8EP&#10;+iN/D/8A8Jex/wDjVH/DJ3wQ/wCiN/D/AP8ACXsf/jVeq0UAeVf8MnfBD/ojfw//APCXsf8A41R/&#10;wyd8EP8Aojfw/wD/AAl7H/41XqtFAHlX/DJ3wQ/6I38P/wDwl7H/AONV8/8AxO+E/gj4X/t2fsqf&#10;8Ib4N8P+Evt3/CV/a/7C0uCy+0bNLTZ5nlIu7bvfGc43Njqa+1a+Vf2iP+T7P2Rv+5u/9NcVAHZf&#10;Bv8A5Og/aF/676B/6bq94rwf4N/8nQftC/8AXfQP/TdXvFcOD/hP/FP/ANLkdmL/AIi/ww/9JQUU&#10;UV3HGFFFFABRRRQAUUUUAFfOf7PP/Jzn7Tv/AGG9F/8ATRBX0ZXzn+zz/wAnOftO/wDYb0X/ANNE&#10;FAH0ZRSMwjUsxCqOSScAUyG4iuolkhkWWNujowYHt1FAElFFFABRRRQAUUUUAFFFFABRRRQAUUUU&#10;AFFFFABRRRQAUUUUAFFFFABRRRQB87ft62Ntqn7PbWd5bxXdnceJfD8M1vOgeOVG1a1DKyngggkE&#10;Hgg12n7WP/JrPxk/7EzWf/SGauS/bn/5ITD/ANjT4d/9O9rXW/tY/wDJrPxk/wCxM1n/ANIZqAPl&#10;X9pb/lDbpH/YmeE//R2nV9/18AftLf8AKG3SP+xM8J/+jtOr7/oAKKKKACvB/wBt7/k3bUf+w94d&#10;/wDT5Y17xXg/7b3/ACbtqP8A2HvDv/p8sa4cd/ulX/DL8mdmC/3ql/iX5ntWhf8AID0//r3j/wDQ&#10;RV6qOhf8gPT/APr3j/8AQRV6u44wooooAKKKKACiiigAooooAKKKKACiiigDxDxFDa+Ff2uvCmtX&#10;lwzy+KvDk/huwt0jz5clvJLeyux7BkCj6qPWvb68V/ai0fULPwzovjzQrY3OveDdQj1BIYhtlubV&#10;iq3Ft53PkxviNpZNrYjicY5yPXdF1my8RaPYatptzHe6dfQR3VtcxHKSxOoZHX2KkH8a4KHu1qtN&#10;91JejVvzTO2t71KlNdmvmnf8mi7XzN8ZLc+OP22/gH4dtdStZYfC2m654u1jRrlzho2iisrKdU2l&#10;WkWaaUoTgqElIIOAfpmvJv2if2dtH/aC8L2sEuo3vhfxdo7vdeHfF2kO0d9o9yygF42VlLRuAFki&#10;yA6jqrKjr3nEes1+c37a2l6l+zr+194B+POn6bc32gq63upIt5LMqFIfsWqGK0YBDcy6e9m8ZSVc&#10;Lplw7oyxll+i/gb+0F4g0fxIvwo+OEdvoHxJty6aRrjBINP8Y2yOEW5tCDsW55QyWoIYbwyqFLJF&#10;6H+0T8G4/jp8KdX8MJdppmrspuNK1J4I5ha3SqyqXSRHV4pFaSGWMqRJDNNGeHNAHoGk6tY69pVl&#10;qemXlvqOm3sKXNreWkqywzxOoZJEdSQyspBDA4IIIq3Xw5/wT7+NGr+EZD+z/wDECA6XrGiLMvhm&#10;a+1E3VxcQRkvcaZK5VQ1zZB0XCBVe3MUsUfkeXLL9x0Acp46+E/gf4ofYv8AhMvBvh/xb9h3/ZP7&#10;d0uC9+z79u/y/NRtu7YmcYztGegra8P+HdJ8JaLaaPoel2ei6TaJ5dtYafbpBBCuc7UjQBVGSeAO&#10;9aNFABRRRQAUUUUAFeHftmfGDUfg78C9Tn8Ogy+N/EVxD4Z8MQLIImk1O8JjiZXZSimNfMmHmYU+&#10;TtLDdmvaNS1Kz0XTbvUNQuoLCwtInnuLq5kEcUMaqWd3diAqgAkknAAr8y9Tki/4Ka/tTaf9m+1j&#10;4R+FoW+x/atLvLX7Vp7TKl5dpco8e172W3azijYv+4hvHZIZYQHAPpj/AIJvfCm3+Gf7MukXsNob&#10;Q+KZf7bRWgSFntjDFBaTMiSyhHnt4Ibl08xtstxKBgAKL/7HE134m8XftEeL9W06K21a++JF/oyX&#10;kdt5RubHToYLS1AYjLhdkozkjeZcYJYV7t488Yad8M/APiLxVqUUzaT4f0y41O5jtEDSGGCJpHCK&#10;SAW2ocAkDOORXjv/AAT/APArfDv9jX4UaW12L03Gjrq/miLy8C9d7wJjJzsFwEznnZnAzgAH0FRR&#10;RQAjMI1LMcKoySe1eIfsVXFzdfs1eE3vpJJ79Hvbe4nmJMkrxXk8JdieST5Y571d/ar8ST6Z8K38&#10;P2KW8mp+ML2DwzareLm2zdNsZZyDuVHXdFvUMVeaPj09P8LeHrbwj4Z0nQ7N5pbTTLSKzhkuH3yM&#10;kaBFLtgZYgcnuc1wfxMXdfYi0/8At5r8uXX1R2/BhtftS/8ASU/z5vwZqUUUV3nEFfKf7AP+r/aL&#10;/wCyy+I//bevqyvgD4SfGuP9nf8AZ+/a/wDiCYFurnSPix4j+xwOm9JLuV7WG3DgMpMfmyR78MCE&#10;3EcigD6S/aA/ao0P4H61oHhKx0bUfHfxM8SiQaJ4N0LYbmcKjkTzuxxb225CrTMDgCRgrLFIV+TP&#10;ip+1R8R9F11YPiJ+0b8PP2f7rLmDwx4O0B/GGpW5JVmt9UYq6QTQhkUNHtWUmQgYUVS+Efwo8da1&#10;8WtS8C2HjDU7D4rapp8Gs/Gv4iTWsTahp6XUKNa6BpcuGihby2J82L5V8pHjfEK26+nfBfxv4e8L&#10;atqfgj9kb4K6Tr+g6Zdrp+u/EK91WO00mSXb56KLwCa51Ar50qnAPk7o9oMbqaAPKPBf7W3iW61Z&#10;/wDhFP20fh/481VIS39j/ErwO/hfSymVDP8AbECMZVyNsYJ3AscfLkfVnwN/auvvFPi21+G/xY8G&#10;3nws+K7Womi067dZtO1nagaV9PukZkl2ghmi3Fk3FdzlJCvnPxF+K3j7wVo9jZftQ/A7wr44+Hyz&#10;LcX3i7wfG2rabpTEuqyTaddRmdRGu4vOuQFcBdzHZXnnxR+G2k/CPTvC/g7Xtftde/ZO8WSIvhnx&#10;N9qj+2/D3U5DLcWNzbX6AvLbO0hVJpGYIhVXkCAi4APrr9rj/k1X4x/9idq//pHLWj+zV/ybn8K/&#10;+xU0r/0jir5ytPjF4g+If7EPx+8KeP5Ih8VPAWga3oPiRY4vJW6K2cxtr6NDhjFcRbXWQqgdlkKq&#10;F2ivo39mr/k3P4V/9ippX/pHFQB47/wVH/5MT+Jv/cM/9OlpX1VXyr/wVH/5MT+Jv/cM/wDTpaVX&#10;/bI8fah4u8Z+HPgXoXiCbwlb6np8virxx4otb1rKfRPDdrIBI8cpXaGnkV4twZtgQ70KSZABD4x/&#10;bU1r4gXms6b8AND0fxJpmimZNb+Jvi67ey8JaQ8JVnXzVw138m7JiYKoeKQGRCSPm3V/2uNWtNUu&#10;49c/bv0HQtW85mudL8L/AAv/ALX0y0Yknyra8MRM8SghVkJJIHJJya7fwX4V+HHjj4PWPxT+LWiv&#10;8Pv2ePCjrJ8PfhrqEghtriCNS66lexBi15dXLFykTFgVZyfPE7SP7ZpPjL9oHxF4XtIfhP8ABvwb&#10;8K/DFqLc6ba/EK+eGeazaLdsXT9PRhaMGKjZJJlcEFMk7QDx34TftQfGK8t7u98BfEn4fftVaRar&#10;JeT6KbdvC/i2SNVVHWC02eWIY3KPvdGaTcyLyUA+wPgX8f8Awp+0J4bv9V8MnULS50u8fTdW0bWL&#10;N7S/0u8QAvbzxN0dc4JUsuQwDEqwHy7q1v4X/af8ZWPgj47/AAsu/gR8aSsWqeG/FWl6pam6ujbM&#10;m37DqcY+eZHlZjanzNi7ZAdwDJ5h48vvGPgP4meJfHb22z9oP4RxQX3iK708x6ZafErwacCS6aAh&#10;lEsaIqyMqskTRqql3SFIQD6Q/aI/5Ps/ZG/7m7/01xV9VV8f/FvxTpfjn9sL9i3xJolz9t0XWLLx&#10;RqFjc+W0fmwS6RDJG+1wGXKsDhgCM8gGvsCgD5euv+Um2n/9kjm/9PEde8fEr4oeFfg74PvvFPjP&#10;XLXw/oVmuZbu6bGTgkIijLSOcHCICzHgA14Pdf8AKTbT/wDskc3/AKeI68H+Ifxs1D4reLtV+J9l&#10;pUPjjTtL8RJ4T+C/gu4Zls9b1xMrda5KATHPFCTIYp/MWNUjcEwSnzKAOn8f/tffFfxBYNriTeE/&#10;2avhpfWjvp+t/Ewed4nv0Qt51xY6WkhDPH+7xDIrbhJGys4cAeOt+17Ise8f8FAjtOQrN8FsKSOo&#10;z5PuPzFfQd18PfDHwO8WWur+JrCL9pT9qDXpI5rVJV06zu4Vhgka3mit5HWPTrSP7KVNyis5lfqx&#10;ZUXoNY+IX7X+g7PEUvwp+HfiLw/I2+TwbpOvTprcETRN8j3cqi2dkfbuKI24AqqnIYAHM+Hf22vH&#10;Hwv8P2/iH4w6L4V8YfDqaeO2b4m/B/UG1TS9PleRIhFeW7nzV2nczzJkZkijVGdsV9maTq1jr2lW&#10;ep6ZeW+o6bewpc2t5aSrLDPE6hkkR1JDKykEMDgggivgT/hV/hv4g/D3V/jF+zFpJ8A+NbKW4t/F&#10;Hwr1CFY7LWkt/MtpdL1LSo3aOCZkSQxAKpPnEsFaXzY1/Y1+Juk/DD4q+EPCPgrUdX1T4CfFvT77&#10;WfA9rqyr5/h3U7Z5G1HTDly4iXDHcdyl2TYZC0szgHrP7An+s/aP/wCyy+I//bevqyvlP9gT/Wft&#10;H/8AZZfEf/tvX1ZQB8vfsG/8g347/wDZXPEn/o2Ku0/aA/am0T4I634e8I6fo2oeO/ib4m3jQ/Bu&#10;iFPtMwCuRPcOx229tuQhpmzgLIwVlikKfO/wx+NS/s7/ALNv7VfxAEC3N3pHxP8AEn2KGSMyRvdy&#10;zwQ2wkUOhMfmyR78MDsDEc4rivhx8GfFnjLx9qvw4t/Fut6d8Wrsaf4i+MnxQtZkg1Gyjnj82Dw7&#10;p7IhCZCwnzIXESpAeGXFuoBN8TP2r/iJpmtLD8Qf2kvhz8BbpWkEXhvwVoD+MdQt3DDzLbVGKukE&#10;0OVTMeFkYykDCCs3wX+1v4ludWf/AIRT9tH4f+PNUSFm/sj4leB5PC+llMqC/wBsjCMZVyNsYJ3Z&#10;Y44yPWPgz4+8PeH9X1TwZ+yL8E9I1zQNLvF03XfiBeamllpLyhfORVu8TXOo7fNlUkA+VujK7o5F&#10;NX/FnxK+I/h2TStD/aj+Cvgnxj4BvNTgR/GXhllvNH0d5P3ccl5aXwLxJGS5kuiVRFkUDLcMAejf&#10;A39qy/8AFXi61+G3xX8GXvws+LDWomi067dZtO1kKgeV9PukZkl2ghnj3Fk3FdzlJCvWftff8mpf&#10;GL/sUdV/9JJK+Rfip8P7T4Sx+EvBuueKLXWv2WfF88MXgzxT9sX+0Ph9qzLLcWE9tep881szMRHM&#10;7kJHhXdUQm476P4y+IPiT+w78fPDHj94F+KngTQ9Z0DxLHDGIVuWW1lNvfRxk7vKuIsMrlUV2WUo&#10;oUAUAfVPwd/5JF4H/wCwHY/+k6V4L/wVH/5MT+Jv/cM/9OlpXvXwd/5JF4H/AOwHY/8ApOleC/8A&#10;BUf/AJMT+Jv/AHDP/TpaUAfVVfIXiz9trXPiJqGv6X8AvDula9pegyTRaz8UPGN2bLwjprQiN5MS&#10;od90NhdSYyoXdHIPMjbdU/7ZnjK/8deNfDXwL0XxNc+DbDUNPn8WePPEtndi0l0rw1bMVcLI64Hn&#10;ygxllYlBGfMRo5Grx/w/4R+G/iz4L+G/iv8AFmFfAX7PvheR7nwB8KZwLeG6ijWUxXd+jndfXlzt&#10;eVIgzKUYktMJ5SwBxutftbanZ6tdxaz+3joeiar5ha50zwz8Lf7W0yzdvmMNteeWTcRJnashJZgA&#10;Sc5rvfhf+1P8YptPu9R8BfEPwB+1Xo1hHNfXejx2r+GvF8kaqFfybPbsEUbtGwYxu8m4ouWK49m0&#10;Hxn8f/EHh2xi+F/wX8H/AAt8KWhtzp9l491F4LiexaPcUSxsI2Fm4JUbZHJQggoSTt8/vrfwn+03&#10;4ysfBnx7+FVz8DfjRiPUfDfiXTdVt/td4bfbhrDVIh880TyljanzNgKSckZQA+nfgX8ffC37Qnhe&#10;91jw1/aFpPpt6+marpGsWb2l9pl4iqZLeeJujruAJUsuQRnKkDx39oj/AJPs/ZG/7m7/ANNcVfOn&#10;jjWvE/w/8eah8Q00idf2i/hLaC48Z/6rS7L4ieEzLNF9uijjkkErpDFbSPIVCwyfIVdoYY091+Lf&#10;inS/HH7YX7FviTRLn7bousWXijULG58to/Ogl0iGSN9rgMuVYHDAEZ5ANAHpeiN/wjn7ZfiDStOS&#10;NbXxD4UTX9XLZMjXUU8NnbFTnCr5Uc2Rjk4Prn3WvAf2prceB7jwb8W7W38+58I6ikd5CioXuLS4&#10;zAyxqdpknJlMUIMiorXbs2e3vVvcRXUEc0MiTQyKHSSNgyspGQQR1BFcGG9ydSi+juvSWv8A6VzL&#10;5HbiPfhTqrqrfOOn5WfzJKKKK7ziCiiigAooooAKKKKACvnP9nn/AJOc/ad/7Dei/wDpogr6Mr5z&#10;/Z5/5Oc/ad/7Dei/+miCgDznWvhzp37aX7UXxV8I/E5ptT+G/wAMzplvo/hW1vJLJLi8u7UyzXt0&#10;IpFmd15SJiVj2M+wE+YWqeMfhXov7CXxY+F/iH4TxSaF4Q+IHi+w8IeKPB/m+db3klwtyLW8jmmE&#10;ksBhZ3Zo42VZAsa/Jhi3pnxj/Z78ead8Uv8AhavwJ1zQ/DfjfUk+zeJ9N8T/AGuXSvEUKRxR2zTC&#10;N28p7dY22NEis3msC4BYPB8M/wBnHx94m+LelfFX48eJdD8Q+JtAimi8NeG/C1tLDo+htKqpNOjy&#10;/vZ5JFRT+9yELNjOIzGAfTFFFFABRRRQAUUUUAFFFFABRRRQAUUUUAFFFFABRRRQBFFE0ckzNM8o&#10;kfcqsFxGNoG1cAHGQW5ycsecYAlqvqGoWuk6fc319cw2VlaxNPPc3EgjjijUFmd2PCqACSTwAK+X&#10;f+Ho37MX/RTP/KBqn/yNQB9VUVDZ3kGoWsN1azR3NtOiyxTQuHSRGGVZWHBBBBBFTUAFFee/GT4/&#10;eAv2f9Dh1fx5rw0SxmJ2slpPdybQyK0hjgR3EavLChkKhA80SkhpEDeb+AP+Chf7PfxO8ZaT4V8O&#10;/Ea3utd1aYW1lb3Om3tos0pB2xiSaFEDMRtVSwLMVVcswBAIf+CgetWfhv8AZuudX1Gb7Pp9h4h0&#10;G6uZtrNsiTVbVnbCgk4AJwATXE/tIftvfAnxZ+zx8UdD0j4m6Jf6tqXhbVLKztIXffNNJaSpGi/L&#10;1ZmAH1r0P9ugBvgPCCMj/hKfDv8A6d7Wuw/atkeH9lz4xOjMjr4N1hlZTggixmwQaAPlP9pb/lDb&#10;pH/YmeE//R2nV9/18AftLf8AKG3SP+xM8J/+jtOr7/oAKKKKACvB/wBt7/k3bUf+w94d/wDT5Y17&#10;xXg/7b3/ACbtqP8A2HvDv/p8sa4cd/ulX/DL8mdmC/3ql/iX5ntWhf8AID0//r3j/wDQRV6qOhf8&#10;gPT/APr3j/8AQRV6u44wooooAKKKKACiiigAooooAKKKKACiiigCpq2lWeu6XeabqNrFe6feQvb3&#10;NrOgeOaJ1KujKeCCCQR6GvHv2WdTvtN8La34B1u6kutd8G6jLYvNcORNc2ruz29z5RJ8iJ/3ixR7&#10;mxHEmDggD2yvAPi41z8E/itp/wAVbfy18JajHFpHii2hjfeGZlSC82J/rZARFECQzBVEcaMZ9yef&#10;iv3UoYjpG6f+F7v5NJvsrndh/wB7GVDq7Neq6fNNpd3Y9/oqGzvLfUbOC7tJ47q1nRZYp4XDpIjD&#10;KsrDgggggjrmpq9A4TgPjj8DfCP7Q/w8v/B3jKwN3ptwRLBcwkJdWNwoPl3NvJg+XKmTg4IILKwZ&#10;GZT4r8Nfix4p/ZguNL+HX7QXiS11HSZUaLw38V7p/s1nqCxqzfY9TeRsW94EQsjs5WdQRvaVGMn1&#10;TXP+P/AHh74peDdW8J+LNJt9c8ParCbe8sbkHbIuQQQQQVZWAZXUhlZVZSCAQAfKv7dX7D9z8aLW&#10;7+IXwukg8PfF+zihYXEaxxNqogkjlhCzEZtryMxIIrpGRtuYXYRtmPM/Yw/4KDQ/EbS9K8EfGOOT&#10;wf8AE9b+TQ4ru+s3tLTWryIKJIgSoWC8QvGstu23LyxmMfvVjTqNN8Tap+wTC2leNb+8179n3eya&#10;L4mWCa7vPCGSfJ069Vd8k1ofljguAGZH2xOArRFe5+Of7LPw7/an8O22sCW1+1XsEd1bazYbbiz1&#10;SMwSJAbmNWC3UQSdzHIrLLGJGaCaFm30Ae+UV+b9h/w1B+wzosVqrT/FL4f6RCiR2V5bzakGt4o0&#10;LLb3VtH9qtZH2zbY7mBrW3jCL9olbAPq/gn/AIKffD6/064uvG/hzxB4Js7Ei3v/ABDZxJr/AIei&#10;uyqOtrHqNgZVkkKSK33Fxgg4OAQD7Jor558K/wDBQb9nbxla3VxYfFfQ7eO3zvGq+bpznAH3FuEj&#10;Z+o+6D39DWTff8FLP2b7LUl09PiRHf3zlVjh07SL+681m+6iNHAyliSBgHqaAPpys7xD4j0nwjot&#10;3rGu6nZ6NpNmnmXN/qFwkEEK5xueRyFUZI5J718L+N/+Cod3qfiqLwR8OvhXr1v4ymmFpLD45tZb&#10;aaylkhaaGX+zLMT3l1EYkkdzGibB5eT+8WsPQ/2Tfjd+1n4k0nxR8dtfudD0OLF0vhy7gtylnOHh&#10;ljW005XmtsKGuoTc3xmkkSTY1su1JKAG+LPj54i/4KG+JdU+Hfwxt1svhja3DQ395eSywya2qoHV&#10;rsRAS2WnscYXKz3eVjQxAXMlr9vfBr4S6X8F/A9r4e02Q3coIlvNQeCOF7ubYqbykaqiKqJHFHGg&#10;CRRRRRoAkagWvhf8JfCfwZ8MnQfB+jRaRYPO91OwZpZrqdz8808zkvNI2Bl3YnAAzgADiPiJ+2B8&#10;Jvh1Jc2Mni6z8SeJ47qTT4vCfhVxqusz3iK5NstpAWdJN0bJmTYitgMy5oA57/goF4o1Xwz+yP4/&#10;h0GGK817XYIfDtlYshkku2vp47V4okBBeUxTSlQM8rnBAIr3bw54e07wj4e0vQtItEsNJ0y1isrO&#10;1izshhjQJGgz2CqB+FfLOrWvj39sDxh8OptV+FurfDP4deE/FNh4yttW8TanDDrGoSW0E4S3Omxp&#10;IYP38i7vNlUmNcj5mwv1vQAUUVxfxd+Jlv8ACnwXPrT2cuqX0ksdpp+mW5/e3l1IcJGo5Y92IRWf&#10;ajbUdgFOdSpGlBzm7JFwhKpJQgrtnnts3/CyP2tLqRlA0/4daUscXmHZL9svlJMkZXIlgaJWRg5U&#10;rLajCn71e7V5l+z58OL74deBZTrM0kviTXr2TXdYVxGqxXk6oZUVYyUGCo3bSVZy7LhWCj02ubCw&#10;lGDnNWlJ3fz2XyVl8joxMouahB3jFWX6v5u7+YUUUV2nIFflZpNqmt61HozMkXm/td3l8ZbgYhK2&#10;8Qdoyx+Xe+dqqTljwAcGvXvhD8IfEX7VXjL43eIvEXxu+LHhl9D+I2r+GbDTfCHiUadYw2VqIRCB&#10;CImAYK+CwxuxubLFma1+0j+zPp/7OH7L1hrvgk654svfAfj6z+KOqHWrlrzUNenjl23LzzgAR4ic&#10;O0ixkBbcllLMzkA47WPFmr/DP9gn9pn4maNdNF4g8WeNdZk/0oMt1p0U+px6Z5LMrBlkiiDOnOEL&#10;LgEDB+8vhX8NdD+Dvw58O+CvDdstrouiWcdnbqERWk2j5pX2KAZJGLO7YG53ZjyTXxl8NvDfhjxp&#10;qXxp+CevSP8A8IV8ann+IPgTxFeQ7V1WO+t4Z7gW8b4xNZyiKVYmxLtHmMiqAx7z4SftdH4O3Wm/&#10;CT9pXVNL8GfEqytIzZ69Je+ZpniKyBljS9+0Hi3kJt3DrceWWbaygeZ5aAH1pfWNtqljcWV7bxXd&#10;ncRtDNbzoHjlRgQysp4KkEgg8EGvzz8P+C9Il/Yn/a5+Fs+698J+Bdb8RLoFvEZRFZW8ESaja24m&#10;OGkaG5DF97MSeGJVhn3b4rft4eAtLU+Fvhbq1n8Vfinq0DJoOh+GcajbvcMGEb3M8biKOFGAaTMq&#10;sqAtwPmrxbx94R1H4P8AwHt/2drLxVaa3+0L8bdWuL7Xr2xiBjxeS7tUv3iYbY7ZbaKSAbVjZ9jP&#10;GisrhADz6+8Tateat8T9SuL0y3HxI/Zgg8Z+JP3aAXWqRW32VJgAP3YETuNiYX5ySMgY+/8A9mr/&#10;AJNz+Ff/AGKmlf8ApHFXzR+y/wDDDwt8b/iP8avFf9km9+FI0i3+FPhDN1IqS6Law+VfrBJE+Jbe&#10;WYI0dxvZ/lYBkIIrgP2uP2W7/wDZb/ZZ8S+MPBXx4+NC3PhuGwt9P0268YMLGOJ7uC22eXFFGQqx&#10;yHaFYAYXsMUAe6f8FR/+TE/ib/3DP/TpaV8w/tba1f2euft46zHdzf2rpek+DNAsLxmLyWenXvlG&#10;8tYic+XFMWYui4DMxJ55r6K/4d3aB400WytvF/xl+M3jPQbg29ze+H9e8YGewvgjpKIpUEQYoWUf&#10;dZWGAVZWAI8y/ak+EseoftHfEv4fXl6um6V+0B4Ot5NKvr2ZUV/E2jOhtbVWUExQGIQs+9CXaTaj&#10;bvlAB6d4x0H/AIST9un4P/C2GKx074d/Dzwe/jSy0T7D5kVxdJI+nWy5Z9qm2DJLEwXKEN13KY/r&#10;2vh6z8YeO/2nPAfwr+M3w1ie3+LPw4v7rSPF3gjU5m0iO8ZoYhqenMrpJtd5ILdoTKwWMNufEiYX&#10;1/4f/t4fBfxxpXnaj4xsPAOsRyTw3nh3xrdwaZqNjJDM0TxzxvIQr5XO3cTg8gHIAAn7e3g2x8Xf&#10;sp+O7u4v/wCx9S8N2Z8SaRq0RCXFlf2f76FoJMgxyOVMIZSGAmYDk4ryj4ga9pHxN/ac/ZL8T22m&#10;qum/E7whr9lrNrdwoTqGlPpkN5FZ3K5ZWRZJS23JGSeSKX4kfFK3/wCCh+gTfC74P3V23w8u3ik8&#10;XfEC6sbq0gihjmic6dYiSNTJduCrNvAjWLrvMmF4v4+fHzTNQ+M3i34r6fNHbeFPgDoepaLol9c2&#10;siQ6l4wv0+zm0QD/AI+IIo1jVwpjZGO/JjIegDgv2UdWvdZuP+Ce9xqF5cX06Q+PLdZbmVpGWKKO&#10;SKKMEkkKkaIir0VVUDAAFfqVXwBN+zn8OvAf7Ovwa8D+KPFPi7w/8YPA+h3Wu6do/gPXbePxY8l2&#10;kkuo21nCmRMhk81AUBO23IEm3zC3HeL/ANm/4vL8SfCdx4P8a/tFat8KLhoYdW1PUPHC2urSPcbk&#10;ikgtJFSSCKF/KMxuIw+12IQLGXIB6f8AtIeKNT8D/tcePPEeiXX2LWdH/Z91nULG68tX8meK+Mkb&#10;7WBVsMoOGBBxyDXE/si+FdNt/jh+zf4W+zh9K8LfBNvGulAu++HVNVu0S9kLZ+ZWSRwEbKruJABA&#10;x6P8Dfg58FD4y8SWes+O/HvjDxr4s0O48Lppfxd1ae21m40dw0lwtnazJBcGCQhyZNhwYJNhXEmf&#10;CPgvrniH4P3nw58Y6xbXVxrHwabU/hr8U0s4TNdpoLMZ9Lvkt1QudPgA8wzhEkcRMQJFDEAH1T+x&#10;Vbv4g1/49+OdT+z3ev6v8RdT037cqRrONPsRHbWdtIFwU8tUbCuAxDbjncGP09Xw9deJdT/YK+IX&#10;i/xlfW9x4v8A2eviT4kXX7nX9OkSebwre3a/vp5o44d09tNI0IRlc7FjAw0jqJvY/EH7fH7PXhrw&#10;vZeILv4seHprG88sRw6fM15eLvUsPMtYVeaPgc70XacBsEgUAcX8TNNsPhx/wUS+Cmv6Jp9rb6r8&#10;RtD17QPEE/lAGeGyggu4JBtxmUNGkZdt2Y0VeNq4+dfGnhtfB+r6ro8c4ubTwz+01o+v27KoEbRX&#10;0UUxsrZQeXiaYlo1HYtjrXtnh3xBdeNPFk/7VPxitLz4beBPAdnqVp4R8K69ZfZb+CKZYY5NTnYT&#10;ZM9x++t0tWTGDCU3MVkk8M+HvhrXPG3jj4K+CtV0y70Xxj4y+IV38fvEdm8Lz/2BYxs62MDEALsu&#10;NipuZg8TsqvHlgtAH0v+wJ/rP2j/APssviP/ANt6+rK+X/EH7Anh2+8Z+KPEHh34qfFj4ep4j1OX&#10;Wb/SPCHik2Vi15KF86cRmJjukZdxyxxnC7VCqPCv2Y/2b9c+NH/C2P7b/aD+OFr/AMIn8QNW8KWP&#10;9n+NJE8y1tfK8t5d8bZlPmHcV2qcDCigDk9G04eJNY0bQ2cW6v8AtWalqRuJFyn+irJL5R95Puj+&#10;tdBqnjLVfBv/AATj/aB+KWjz3VprnjjxVq97JDqCkXGnR3OqR6YYMghleOBDt5+RiMcACvQf2qv2&#10;fdL/AGfv2ZdE8Q+BrDVddm+HvjfTfiPqkN9dT319r88LCO7nnnO4xs6uZ5JFTYoidtgGcYvgPwto&#10;PjhvjR8CPEF448KfGKW58f8Aw/8AE11GfI1KG9iiuZEt4mI/eWcwim8ossjKTIURfmIB9qfDP4c6&#10;D8I/AOheDfDFjHp2haNara20KKoJA5Z3wBukdizu2MszMx5Jrori3iu7eWCeJJoJVKSRyKGV1IwQ&#10;QeoI7V8i/B/9rw/B+bTPhJ+0tqGmeBviTY2qCy1ya9EmmeIrFTNHHffaMkW7t9mfclx5ZZirKAZP&#10;Kj3fi5+3l4I0ny/Cfwn1G0+LXxV1mIxaFonhpl1C1E7K4SW6njdYo4UZd0g80MF+Y7Vy4APDfD3g&#10;XTrz9hX9rT4a3DrceEvA3iLxLB4etbWYstlb2qR6jbQeb992juCS+8s2SykkCuS1rxlfajf/ABcv&#10;5dn2n4m/s1WnjfXmA+/qMVu1qjKOir5crDauBwDjPNd7448F3/wn+Bdr+zla+LbXWP2gfjbq9xqH&#10;iC/sI18sLdyeZqt+0L4VLdbWGWBQojaUozRorBwnT/s4/DbQP2gPG3x78UfYmPwu1LTYfhh4Slik&#10;wTpFpA0F61q65SS3kmYNFNuc5Rgdu0igD6s+Dv8AySLwP/2A7H/0nSvBf+Co/wDyYn8Tf+4Z/wCn&#10;S0rw79r/APZj1P8AZj/Zf8UeNvCHx7+Nb3/h+OxisrG+8YsbNUku4LfaY4o0ICpIdoVhggduK9iu&#10;/wDgnT4f8WafBZeLfjL8Z/Gnh+WSCe88P6/4wM9hfKkiyCKZBCGKllH3WVhgFWUgEAHzf+1rqF5/&#10;wkX7dmppeyxapp+m+CdBsL95WD2Wn3hiN3bRv1jgmJJkRcKxYkgkmvorxppB8Wft6fCT4XRRabp3&#10;w9+Hng5vG9noaWIeOe7E0mnWy4LbIxbBo5ImVcoVf+8pTzX9qP4RjUv2ifih8Pp7j7Hp3x+8GQT6&#10;TdXUyr5vibRWQ21ojKD5UBhETyGRTvL7UcH5a7CHxV49/aS8AfCb42/Da18v4reAbu80jxZ4H1C6&#10;OlR3ZaNE1PTXVhJ5chlgt5IBMwVAyu43qAAD7Zr51/4KBeDLHxZ+yl42vp9UXQNV8MQDxLo2sq2y&#10;azv7Q+bCYX3KUlkw0KspyPO4BOAbHw9/bx+C3jnSRPqHjLT/AAFq8ck8V34e8a3cGmajYyRTNE8c&#10;0byFVfK527icEZAOQPKPiN8StP8A+Ci2hSfC34UzXc3w1upYZ/F3j650+5tYI44Z4ZRp1iJY1L3j&#10;ny3YuAkcf98uAoAfETXtG+KH7TX7KfiK000R6R8VPB/iCw1q1vIU8y/0mTTYbyKzuACw2rJIWwGP&#10;JbkgnPiH7KusX2u3X/BPa51G7mvbiODx3arLO5dhFDFJFEgJ/hSONEUdlUAdK7v4+fHrTdQ+MHjf&#10;4r6fcR23hX4DaBqOgaDfXFrIkV74xv18hoIgBi4hijWNJFypQtvwYyHr0/wL+wPoeofs5fBLwzre&#10;seLvA3jPwPYy3MWseF9aS21Cxu75DJqNusyK8ZjaV2XKgnbGoD7WfeAfW2oWFtqtjc2V5BHdWdzG&#10;0M0EqhkkRgQysD1BBII96+d/CPiK9/ZZ1y48L+PNcWX4dXkufDev3MZJtWZ2aS3unGdoAYN5j4QB&#10;JH3Kh8q34bwp8MdZ/Z5/a5+GGgWnxY+JHjjRvFOja499Y+NvEB1KFWtltmiaNNihWzI2WwT2BALA&#10;/WfizwppPjjw7faHrlmt/pd4myaFmZTwQVZXUhkdWAZXUhlZVZSCAa5K9FzaqU3acdvNdU/J/g7P&#10;yOqjWUU6dRXi9/8ANea/FaGtRXz9D4F+KfwNZo/Alxb+P/BcQjW38L6xcLBfWiAbFhtrg7UCAtuJ&#10;ckLHCqRxF8s8tp+2Z4K0Oxgi+IUGpfDnXnUD+ytWs5nechV3vbhE8ySEOWVXeONm252AEVmsZThp&#10;X9x+e3yls/z7pF/VJy1o++vLf5rdfl2bPfKK888M/tBfD3xbpEWpWHie2itpCwVdRjksZeDjPlTq&#10;jgHHBK4PUZrV/wCFueCf+hr0j/wLT/Gq+vYT/n7H/wACX+YvqeJ/59S+5nXUVyP/AAtzwT/0Nekf&#10;+Baf40f8Lc8E/wDQ16R/4Fp/jR9ewv8Az9j/AOBL/MPqeJ/59S+5nXUVyP8AwtzwT/0Nekf+Baf4&#10;0jfF7wSilj4q0nAGeLtCfyzR9ewv/P2P/gS/zD6nif8An1L7mdbJIsUbO7BEUZZmOAAO5r5j/Y+1&#10;aP4hfEj4/wDxI0p5ZfCXiLxTDZaRdPbBY71bCzjtZbqCZZGWaB5FYIygD92TnJKR8z4u8W6t+3F8&#10;RNe+GXhG6vtG+Cvhm8bTvG3iWDfbz69dL9/SLRsZWEcCeQYLBtowjKZvrbQ9E0/wzo1jpGk2UGm6&#10;XYwJbWtnaxiOKCJFCoiKOFUAAADoBXacZeor5B/aO/bUuvCnxauPhZ8P9f8Ah/4c8TaPBHea9rnx&#10;O1B7LTbdZUVobW3VGWSe4ZJFlLL+7RQFJLPhMn4Q/t1SW/xusvht8RPF3w/8Xr4nufJ8LeJfhzdp&#10;JaBg02YNRSS5eSCZ/wDRliVFdWaXaHcqxAB9qUUUUAFFFFABRRRQAUUUUAFFFFABRRRQAUUUUAFF&#10;FFAFfUNPtdW0+5sb62hvbK6iaCe2uIxJHLGwKsjqeGUgkEHgg18u/wDDrj9mL/omf/lf1T/5Jr6q&#10;ooAhs7SDT7WG1tYY7a2gRYooYUCJGijCqqjgAAAACpqKKAOI+LHwU8EfHLw1c6D448PW2u6dcRfZ&#10;23s8Myx+dDOUSaNlkRWktoGYKwDGJM5AryzwB/wTz/Z7+GHjLSfFXh34c29rrukzC5sri51K9u1h&#10;lAO2QRzTOhZSdysVJVgrLhlBHRftR/tR+Gf2XvBlnqOsNFe69rExsdC0ZruG2N7c4GDJLKypDboz&#10;J5s7HbGHBOSVB+Zp/wBubx/8P7W18SeJ/iL+z7430KzYy614d8D65KmrtbhgCbA3E/lzyqpMnlvs&#10;L7DGpLMpoA94/b2s01H9ntrSVpUin8S+H4naCZ4ZAG1a1BKuhDI3PDKQQeQQa6nVv2U/AevaVeaZ&#10;qd3441HTb2F7a6s7v4heIJYZ4nUq8bo18QyspIKkYIJBrzj9p34jeHfi5+yf4e8YeGNUt7/w9q/i&#10;Hw5cW16ZFRAv9r2oYSEnCMjBlcMRsZWDYINe4f8AC7fAn/Q0af8A9/D/AIVhUxFGjZVZqN+7SNqd&#10;GrV1pxb9Fc8B/wCCmGk2Og/8E/8A4gaZpllb6dptlDpNta2dpEsUMESalZqkaIoAVVUABQMAAAV9&#10;a18gf8FB/FWj/FT9j34h+GvCep22ua9dRWc0Gn20g82ZYb23nkCA43MI4nIUfMxGFBYgH6/op16V&#10;a/spqVuzTCpRq0be0i1furBRRRW5iFeD/tvf8m7aj/2HvDv/AKfLGveK8H/be/5N21H/ALD3h3/0&#10;+WNcOO/3Sr/hl+TOzBf71S/xL8z2rQv+QHp//XvH/wCgir1UdC/5Aen/APXvH/6CKvV3HGFFFFAB&#10;RRRQAUUUUAFFFFABRRRQAUUUUAFVtS0211nTbrT763ju7G6ieCe3mUMksbAqysD1BBII96s0Ub6M&#10;DwT4Kahqnwl8b3Xwh8Q3Go6jYBHvPCuu6i8QF1aqqb7UYxukjJdsLnAWQ7IIhAre91wvxb+FOn/F&#10;TRLSOVzZa1pdwl/pGqRqC9ndIwdGwQQy7lQlWBGVVgAyIy5Xw5+Mo1rVl8I+MLaPwx8QIVw+mSNi&#10;K+UKzedaMT+8RlR22gkrskGW2Fq82i/qsvq8/h+y/wD231XTuu7TO+qvrEfbx+L7S/8AbvR9ez7J&#10;o9Pooor0jgKmraTY69pV5pmp2VvqOm3sL211Z3cSywzxOpV43RgQyspIKkYIJBr5P1zw34k/YRkT&#10;WPA9s3iH9n+a/WfxB4buWlluvB0UkhNxqFgUV3ezUMZZbbaxQoXQqskrJ9d0UAc/4A8f+Hvil4N0&#10;nxZ4T1a31zw9qsIns762J2yLkggggFWVgVZGAZWVlYAggc98QP2e/hh8VryW88YfD7w14j1CWEW7&#10;ahqGlwy3QjGcKJivmKBk4wwxk14n8Uvgj40+AfiK7+J37PyW4s3ke/8AFfwukDJp+uqsZ3TWKxox&#10;t75lRV+RdshEZYEoyTdX/wAN7/Auz8Bp4n1rx7p/ht0/d3nh3VCV1ywnEnlSW8+npunWSOQMrYQj&#10;ClgSmGIBq3H7G/wtuNN8OWBsPEUdp4dt1tdJih8Y6zGLONS20JtuxggOVB6hAqAhVVRLdfse/CrV&#10;pbQ65omqeLILSb7RDY+KvEmp6zZrLgrv+z3dzLEWwzDJXOGPqa4yL9o74wfFJ4k+FnwLvtP0e9t5&#10;RB4s+JWoJo9vbzAPskawjEl1LC21NpAQtvGdi/PS6h+y78QPjPA4+Nfxcv7zRrpbd5/BHw/g/sXS&#10;P9UUubWa4Je7u7eTPRpI+rEBcqEANzxH8ev2e/2U4X8MQan4Y8LXrXqw/wDCJ+E7JJL1rqRNyBrK&#10;0QurOAoDOoBLIN3zLnm5/jr8fvivNcRfCz4M2/g/SVyYPE3xbupLETFG2vH/AGZADcruzlJGKqVU&#10;kgEgV678Iv2d/hr8BdPFp4B8F6T4b/dmGS7t4d93MhcvtluX3SygMeN7nHAGAAK9FoA+aG/ZB8Q/&#10;EPWL3Uvi/wDGXxb4xtbr7RbyeFPDc7+HPD72UqMPsk1vbyGWcKZHHmPNuZQivuAO72v4a/Cfwb8H&#10;fDseh+CfDOmeGNLXaWg063WMysEVPMlYfNLIVVQXcljjkmusooAKKKQkKCTwKAK+palaaPp91f39&#10;1DY2NrE09xdXMgjihjUFmd2JAVQASSeABXgnw0sG/aA+JT/FDVreCTwpokk1h4RtzvDsyylJ7qVG&#10;AIbfEAFbBVkAaNXt0kfM8TeLNY/an8U3vgvwTqM2lfDXT28vX/FVquW1Bzg/ZbVjxt2nduG4PlWY&#10;eSY0vfo7TdNtNG0610+wtorOxtYkgt7aBAkcUagKqKo4AAAAA6AV5qaxlRSX8OP/AJM+nyjv5u1t&#10;tfQaeFg0/jl+C/zf4L10s0UUV6R54UUUUAfIF58O/jd+y34m+IviH4W6L4Z+JHw/8Qa/eeMb/wAN&#10;ahcz2viJ7u5jjE8NrMqGAorx71VkLlcp8zkE++/Cn4reDv2kPhr/AG3ooGoaReCXT9T0jVLcLcWc&#10;4G24sryBs7JF3bWQ5BDAgsjKx9Cr5j+B+m6f4a/bV/aI0zQp1l06+stA1nUrOEhIdP1KWK4V1EY4&#10;3zxpHO79WLDJPFAHzX8ef2Ybf9nz+y9F1LTPEet/s+QarJrWi+J/C7yyeJPhdeZE0skUgDs+nsYy&#10;7EglcFifOjiebuPAXxu+M/jTwVeaNb6D8Nf2xvCl3Eub3RdctNHvIrd2Z4/7XsblDHHJIpULCiAo&#10;YHD7m5r74rwb4lfsI/AP4uaqup+JPhjo76h5ks0lzpZl0ySeSRgzvMbV4/OYkZ3SbiCTg8nIB4on&#10;xM+Mvww8H3lp4c/Z++F37NWhNN5z+IvF3i2xj0cO2FCvBZIjec/yhWJx8uDniuK+DOj+J/inofiq&#10;D4X+MvEvjOXxlfrH42+NWoRjT5Lm1hVttlolm7Yt9vnSxeY6jyi0jRq48ry/ftE/4Jz/ALOfgW8b&#10;W9K+FWnXeoW0Mhih1a7u9Rt2JQjDQXMskTdeNynBwRggGvdfhnouneHvh94dsNJt4LXT4rCHyo7a&#10;NUjAKA5CqAACTnA45rhrSnKrGhB8t02310srK+nXfW1ttbrspRhGnKtNXs0kumt9XbXptpfvpZ8v&#10;4Jbwd8BPh/p/ho6XbfDrwnoNntgkv7iGOySNTl2a4343klnYyEMxLuc/Ma+YPiFZ/G7/AIKFfCvU&#10;9J0XRvDHw2+CviRkFrqHiQXU/iC/t4bhZ4L6GBNscUUxjiwknzbdzhmVkJ6j/gqJ4s1nwz8E/BFp&#10;pE7pFrnjjTdK1C1UAre2rxXDtbvx91miTOMZxjoTX0n8F/EF74t+DvgTXNSuxf6jqeg2F7c3aoqC&#10;aWS3R3faoAG5mJwAAM9KKMpxqyoTfNZJp9db6O2nTyv8rsqxhKmq0Fa7aa6dNr6/15ng+l/G/wCK&#10;/wCzrNp8P7QOl+F5fAMzrYxfEDwabn7PpsnCQDUreVS0azNhfOT90jsitgMGHq37SHwB0z9o/wCG&#10;p8N3eq33h7VLO7i1bQ/EGlyMtzpWow7vIuY8Mu7buYEZBKsdrI2117vxp4Y0nxt4P13w7r0AudD1&#10;axnsL+EyNGHt5Y2SRdykMuVY8ggjqCK8J/4J0+KtT8ZfsU/Cu/1cqbqHT5dOTbHsHkWtzLbQcevl&#10;Qx5Pc8967jjPli68ceMvA3xIt5fHfii1+An7Qkf+hXHibVLUnwN8TLW0j3QvcyAKkMoVkRpRteJZ&#10;SqhXkSGH1DX/ABd8WvitYaReeKP2OfAPxkFvAFs/FVr4v0m406+jbBNxZLcxPJHBJgOqsc4Izk19&#10;oeKvCWh+OtCudE8SaLp/iDRrnb5+narax3NvLtYOu6NwVbDKrDI4IB7V86ap/wAEyf2Z9Y1O7v5/&#10;hhBHPdTPPItrq+oW8QZmLEJFHcKka5PCooVRgAADFAHinxa+Ofj7T/Dsei/ETxP4S/ZF8EabawLJ&#10;4Y8N6vDrHjG7tVbylisltwI7e3dSVSSOMvE1vk/u9wrP0XwHr954a8L+PNS+HWr+EPh94D1q2tPh&#10;Z8GbqSbT31DUGm2Q6hq0yRTNDPJNI3lmcJGshAkkCSvNN9d/CH9j/wCDPwIuo7zwT8PdH0nU4pnn&#10;h1SdHvL6Fnj8thHczs8salMjarBfmbj5mzk/HC8uIf2iP2drSPWzbWl5rOrx3WijUxGL9U0m4mSV&#10;rTyz56wyRRt5nmKIXeP5HMqtGAeT+O/id488B/FC88AfCW20Dxf8S2tV1vx9488ZNOukaRA3mtZ2&#10;CxwyNLCC0jfZ7VWYojlyJnmnnBrf7bHi/wAXXV/8JPDngXUPDfx6vdMuTbW9ykr2GnyDcEu/Ontk&#10;EkQUbwxj2M4EY35BbF/acmuP2K/iXF8T/A3hvVPGkHxA1+I6r4Gt9sVo+oiDyYbi18qBmS4lkk3N&#10;kSGWQk43BCmH4U8HfDP43fsweJvjl4m+L0un+Nby5l12/wDiF4buLiwbwlfrbJamys7YFZEQQLDb&#10;vGw868XymLMTbmPzv3uIqTjGbiou2lrt2T6p6a7W+Z3/ALujThKUOZy11vZK7XRrXTv8i34k8Raj&#10;Z+IPD/w1/aGeTxdp/iKeXQ/Cvxq8Paeuk6rpGpXSgPY3EcWTYzMQFVoyYpognmLJH5+zd8SfD/x9&#10;4g8TeIvHfhjw7pV18StHnn8L+OPB+pGKHTPiHpSxo0Um0lkika3njaJnMhjEvkSySeW6nz/9n3xf&#10;qnxI/aO8FeNvj9pdtp8E2h6afhnrGsfZ7YapcXEDKbnZA7Qi6uAhl+zMSYWlhQAkQsfszTtDgX9p&#10;3xDrFvq0xun8IaXaXmkgRGIRi91B7edsoZA2WuVGHCEB9ysQpXbD1JTUo1Pii7O2z0Tv9zXzuY16&#10;cYOMobSV15br80/kfD/7Pnxl1nwPqV74f+BnirTtY0mK9lEnwL+LVxJo/iTRZFLD7Bpl07MsobZI&#10;21ywhVY9/wC8eQn1rR/Fnxg8M+Jr3xRo/wCwp4f0nxReeZ9r1mz8Z6JDdTh2DMXnWEO+5hlsnkqC&#10;c9vo74t/s3fC/wCO0EqePPA2jeI7h4EtRqFxbBL6OFXMixx3SbZo1DFjhHH3m/vHPjv/AA64/Zi/&#10;6Jn/AOV/U/8A5JrrOY+YvGvxK8UfEXx5oNz4h8W6V8e/ixompW2r+EPhd8IZJX8L6XcKRCmpapfY&#10;3ERTYYo8o8skAssNw5X7O/Zn/ZjHwfutd8ceMNRi8X/GTxa3neIvE207EB2lbKzDDMdrGFRQMAv5&#10;aFgoWOOP1bwL8NfCPwv0qTTPB3hjR/CunyyedLbaNYxWsckm0LvcRqNzYVRuOTgDmtnVri4tdLvJ&#10;rSD7VdRwu8MG4L5jhSVXJ6ZOBn3oA+dPiB+0l428ZfEjVPhv8AfDej+Kdd0XdHr/AIu8STzR+H9E&#10;uVKn7GxhUvcXBXcrJGR5TMm7diRY/K/C/wAN/wBqX9lfS/F+veG9P+HfxNsdf8Q3PjLX9Asxe2mp&#10;SXVy0f2q3093Yx7FVMoZAX4OEdtqn1L/AIJu+F/D/hj9jH4cDw9NDeR6haSahe3cUSo0t5JK/nq5&#10;A+ZomHkZPO2FR2FfTFAHC+BfiJ4F/aG8C6hd6Dd2ninw5cSXOkajZ3lo67XXMc9rdW06K6HB5jlQ&#10;ZVwcFWBPwf8AHj9mfTv2erHTdC1fSfEmsfAS31h9b0Lxd4Wllk8R/DC7LCWUo+HZ9PJj8wtjKncz&#10;bplheT6J+AUNroP7af7S+j6RcM+lzp4e1e6sYV8q3sdQmtZhNhM4Mk6pFM8gGWONxyBX1DQB8GeC&#10;fjn8ZPHPgm60e08N/DP9sDwtdQoHvNC1210i7jt2y0Z1ewukaOOWUYxEijYYnDZODV7/AIWl8Y/h&#10;b4PubHw98Afhb+zToUk/m/8ACQeMPF1jHo/msAu1oLJEbz3AGCSR8mDnivaPiN+wV+z/APFbVU1L&#10;xB8MNHN8Gkd5tKabTGmZ23O8v2V4/NYnnc+48nnk1k+FP+CcP7N3g3XINW0/4WadcXUIYLHq15da&#10;jbncpU7oLmWSJuDxuU4OCMEA0AfNnwB0/VPjNfeONC+FfivxV4ntvFt9CPiL8etXg+xfaYkiYrp+&#10;iWj8RMFleMPt/wBHVyQGU2+37w0HRfAv7OfwssdLtpNK8FeB/D1ukCS3lwltbW6lgN0krkDc8j5Z&#10;2OXdySSzc9XpOk2Og6VZ6Zpllb6dptlClta2dpEsUMESKFSNEUAKqqAAoGAAAK+YP+CgzHUPC/wY&#10;8N3OJ9B8TfFTw9o+s6fIMxX1m0ksjQSDuheKNseqCgDznxxa/HD/AIKHfCXVNM0vRPDPww+DHiZk&#10;+x3niMXVx4gv7eG5We3vY4Y9sUUU3lxYR8nbuZWdWRj6RZ/Hj4sfs/6lap+0Fo3hdvAN1ItpF8QP&#10;BjXP2XTZSdsK6jbyhniWVgF85P3SO8asfm3D6orxD9tbUrvSf2X/AB3d2Mjx3UNtC8fln77C4jIj&#10;I/iVzhCvRg5BBBNYV6vsKM6tr8qb+5XNqNP21WNO9uZpfeU/2kPhfYftSfDpvD1gNYs7vTb+PVdD&#10;8W6TdC2bTtTg3CG5hO9TLtLOpHAIJ2ujBZF+VdU1fx18OPGVvrvi3xhY/BX46TGHTr7xNqlvnwT4&#10;/htojJCt6doW1uRGuwzJgKPMSFtz+XD9R/sA+Lta8cfsc/C7VfEAb+0/7Ma0LPndJDBNJBA7E8kt&#10;FFGxPcsT3r0f4xeD9B8aeGbOx8Q6Lp2v2R1OyU2OqWsdzBKGuY1ZWjcFWG0luRwVDfwiuGp9Yw9N&#10;15VOa2rVklbrbrftdvs+67Kfsa81RjC19E7u9+l+lu9kv0fyrrnjL4ufFGz0W/8AE37HXgP4wtbQ&#10;j7D4rs/F+k3Gn3iNg/aLIXMTyRwyYDqGbOCuSTXLfGn44ePdL8JxaN8QfFPhD9k3wZY2MQk8J+Gd&#10;Ui1nxjc26sYkhtEgCxW8Ei/Kksa7omhBJ2bgPbdU/wCCZP7M+sand38/wwgjnupnnkW11fULeIMz&#10;FiEijuFSNcnhUUKowAABivQPhD+yB8GvgPdR3ngj4e6RpOpxTPPDqkyPeX0LPH5biO5nZ5Y1KZUq&#10;rBfmbj5mz6p5p4P+zl8BNQ+KmqeE/E/iTwpqvwu+FXw/vyfh98L72JYpHdFYf2tqaNudrlpJHdFJ&#10;Vo2UsC4dpJvoP49fH6y+DFnpGm2Ok3Hi74geI5GtvDXhGxJSfVZkKeZmXaUgijV/MklkwqIrHnpX&#10;q1fKfwdtz4q/4KEftDaxq+65vvCmieHdA0ORhsFtYXUD3dxGAAA+64XdvbLDlQQvFAGp8L/hH8Zv&#10;Fnxk8N/Er4z6l4Msrjw3p19ZaTofguG6Zc3Yh8x7ma4Y5ZRFt2oMZ53dj9MUUUAFFFFAHN6t8NfC&#10;Ovag99qfhXRdRvpAFe5u9OhlkYDoCzKSQMn86qf8Ke8Bf9CR4c/8FNv/APEV19FKyHdnIf8ACnvA&#10;X/QkeHP/AAU2/wD8RR/wp7wF/wBCR4c/8FNv/wDEV19FFkF2ch/wp7wF/wBCR4c/8FNv/wDEVyvx&#10;W+E3gez+GPiy5t/Bvh+C5t9KuZ4Zo9LgV45EiZkdSEyGVgCCOQQDXrNch8YOPhN40Pb+xbz/ANEP&#10;XJjEvq1T/C/yOrCt/WKfqvzOS/ZJ8O6T4b/Zn+GUek6XZ6Wl54c06+uVsrdIRNcS2sTSzOFA3SOx&#10;yzHknkk165Xw/wDA/wCA/wC0Vq3wW8AX2iftQ/8ACPaNdeH9PmsdI/4V9p1z9hga2jMcHmu4aTYp&#10;C725bbk8mu1/4Z3/AGnf+juP/Ma6X/8AHK6YfCjml8TOJ+IE+i/sv/tJfEjxx8W/Bum6l8H/AB3N&#10;p0tl40ayi1GXR9QjszE9rcxbGuTHJ5BKsgaOMtGoAMr7KdqPBH7ZnxY+Gsnwj8JQ2Hw68D+IIPFe&#10;rePE0M6Yl7c2wb7Np9nviV5iZGLTblUKsYIbcUDehf8ADO/7Tv8A0dx/5jXS/wD45UN98Bf2ldNs&#10;57y8/bAitbS3jaWaef4caUkcaKMszMZMAAAkk9MVV7asW+iPrGivzeb4veLkYq37eKKynBB+EUAI&#10;/wDHaT/hcHi3/o/KP/w0cH/xNcX1/Cf8/o/+BL/M6/qWK/59S+5n6RUV+bv/AAuDxb/0flH/AOGj&#10;g/8AiaP+FweLf+j8o/8Aw0cH/wATR9fwn/P6P/gS/wAw+pYr/n1L7mfpFRX5u/8AC4PFv/R+Uf8A&#10;4aOD/wCJo/4XB4t/6Pyj/wDDRwf/ABNH1/Cf8/o/+BL/ADD6liv+fUvuZ+kVFfm7/wALg8W/9H5R&#10;/wDho4P/AImj/hcHi3/o/KP/AMNHB/8AE0fX8J/z+j/4Ev8AMPqWK/59S+5n6RUV+bv/AAuDxb/0&#10;flH/AOGjg/8AiaP+FweLf+j8o/8Aw0cH/wATR9fwn/P6P/gS/wAw+pYr/n1L7mfpFRX5x3fxn8VX&#10;EqvH+3Tb2qiNEMcPwkiIJVQpf5gTliCx5xljgAYAh/4XB4t/6Pyj/wDDRwf/ABNH1/Cf8/o/+BL/&#10;ADD6liv+fUvuZ+kVFfm7/wALg8W/9H5R/wDho4P/AImj/hcHi3/o/KP/AMNHB/8AE0fX8J/z+j/4&#10;Ev8AMPqWK/59S+5n6RUV+bv/AAuDxb/0flH/AOGjg/8AiaP+FweLf+j8o/8Aw0cH/wATR9fwn/P6&#10;P/gS/wAw+pYr/n1L7mfpFRX5u/8AC4PFv/R+Uf8A4aOD/wCJo/4XB4t/6Pyj/wDDRwf/ABNH1/Cf&#10;8/o/+BL/ADD6liv+fUvuZ+kVFfm/D8WvGNxMkUX7d6yyyMFRE+EUBZiTgADbya9s0v4F/tI63ptp&#10;qOnftiQX+n3kKXFtd2vw60qSKaJ1DI6OshDKwIIIOCCDW1LEUa91SmpW7NP8jKpQq0be0g437po3&#10;f20fg5qnjBfAfxK8O+GNI8ba98N7y81RvDOtLJLFqthJasLm2giSKXdds0Vv5BK4WRQecbT5brn7&#10;T3wS+I+mv4O+E3w203xb8V9Skj03/hF9Y8FzwRaJJK6wzT6qRbEJBbM/74IWyRtBAJde+/4Z3/ad&#10;/wCjuP8AzGul/wDxyj/hnf8Aad/6O4/8xrpf/wAcroMDS8K/BBf2e/2I7H4eT3C6hdaP4e1Brybf&#10;5kbXcltdXE5jJRCYxNI+zKhtoXPOTXV/s+/CvwVqXwF+Gt3d+D9Burq48M6bLNPNpkDvI7WsZZmY&#10;rkkkkknrmvN9c+CXxz8NeGvEer+NP2iP+E98O2eh6o1x4f8A+EIsdO+0s1jPGn7+Jy6bWdX4HO3B&#10;4Ne4/s3nP7O/wuI5H/CLaX/6SRVwL/e3/hX5s7f+YVf4n+SPKv2zPhv4S8P/ALOviO/0vwtoum30&#10;N3pnl3Vnp8MUqZ1G2U4ZVBGQSOOxNfTNeEftxf8AJsnin/r70r/052te704f73U/wx/OYT/3WH+K&#10;X5QFoooruOIK8H/be/5N21H/ALD3h3/0+WNe8V4P+29/ybtqP/Ye8O/+nyxrhx3+6Vf8MvyZ2YL/&#10;AHql/iX5ntWhf8gPT/8Ar3j/APQRV6qOhf8AID0//r3j/wDQRV6u44wooooAKKKKACiiigAooooA&#10;KKKKACiiigAooooAK88+NXwX0r4z+G47O5mfS9bsX+06TrduD59hcAqysCrKxTciEqGU5RHRo5Ej&#10;kT0Ois6lOFWDhNXTNKdSVOSnB2aPGvAfxe1Lw1qlj4I+KRi0vxXIwh0/WFAWy1sZCqyOAFSYsyKy&#10;YXLOm1V8xYx7LXNfED4ceHPin4dfQ/FGlxarprSLKI5CysjjI3KykMuVLKcH5ld1bKswPk9x4d+L&#10;PwRjefw7qsnxW8MRhmbSNfl26pCAGYsl0qkyku7M2VbCxxxQwjlq4lKrhdJpzh3WrXqt36q7fVdX&#10;1uNPEawajLs9E/R7L0dl2fRe+0V558NPjt4W+KDPaWb3uia9FJJFN4f8QWrWOoxNGfm/cv8AeABV&#10;tyFhtdTnkV6HXdCpGouaDujjlCVN2krMK5m1+GPg+x8bXXjG28KaJB4uu08q41+PToVv5U2qu1pw&#10;u8jaiDBPRQOwrpqKsgKKKKACiiigAopK8W179pzTNS1KXRfhro918TteVFdv7HdV0+JWQSIZLxj5&#10;YDoJNjAmNniaMuj4FYVa9Oik6jtfbu/RLV/I2p0Z1naC2+5er2XzPYtQ1C20qxub29uIrOzto2mn&#10;uJ3CRxRqCWdmPAUAEkngAV87abrOvftYa9eratd+H/g1ZytbPKFeC78ROpKyJk4KQZyrDqACjZla&#10;RLTe0v4D+IvH2oQar8X/ABDDr3kTCa38MaOGi0qB1ZtrMWAabgIw3AMm6SNnmQ17bZ2dvp1nBaWk&#10;EdrawIsUUEKBEjRRhVVRwAAAAB0xXI4VMXpUXLDt1l622Xle762V0+lSp4b+G+affovTu/PZdLuz&#10;VXQdB07wvpFtpek2cOn6fbLtit4F2qoySfqSSSSeSSSeTWhRRXopJKyOFtt3YUUUUxBRRRQB82/F&#10;D9sxNF8Rav4S+GXw68WfFzxbY3f9lSTaDYn+xLLUP3ebe71Any4WQSAv1CEFXKEHHS/sz/s+3nwf&#10;h8U+KPFesnxL8UPHF1HqPifVY3k+yh0DCC0tUc5W3gV2jQn5mHJ2qEjTw39jv43fDr4a6r+0Rpni&#10;7x94X8K6lN8YPEVzHZ63rNtZzPEWgUSBJHUlSyON2MZUjsa9N/a2/aEGh/szy6x8Ldc0/wAQeJPG&#10;l9B4V8I3mk3S3ENzqFzMYT5M8beWrxqlwyuzBRJEA390gHJfHj9rjW9X8ear8OPg/qugaT/wj/Hj&#10;n4meI3T+x/CavujSJSzKk175mAEYlA6iNlP70wfL1j8PdP8A2gG/tnTfhb8Vv2uIEBZvFXjzxWfC&#10;ujLIzESSaLEShMMkiOGiP+p8mJe+T6V8Hfgb4N1jUtZ8DarDpI/Z4+Bsscur3DRKkPirxVDa77++&#10;vtwZxFbq7q1uXZOI1JeJRGvq/wAOdY+Nv7YAi8aWviW9+BfwhmnEmhaZZ6XBJ4h1yyKLi5nmmMkd&#10;qpdd0Xlod6SNkOvlyuAfNkf7PyfDaOXWZP2Ufip8GiqeUviX4O/EX+3dbyzD9z9m80/uWAJZ8HG1&#10;fXI9i+Df7U2p/Bv4a6XqOseJtP8AjH8IJL6LTLL4k6UGtZdKd1jxDrFu5Z7ZvMfAc/LiSIuULqp7&#10;nX/g/wDHb9nXT0174ZfE7Wvi5oOmKbi+8C/ELZeX+oINzTfZtSjjEqylQixxMpQMSSW4Q+VePvE3&#10;gDwt4Jb9rb4caONU+GXjiBdK+JXg66g8pL+2nuhBJdi38xY/t0UzPCwO9JRPKwZdzSvz1aKq2km1&#10;JbNb+e91r2a/I3p1nTurXT3T2/Cz+4+rPjJ8KdT/AGiPhxqnhm/u7bwra3UJlsdQtkj1C5guQMwz&#10;jeoRQpPIQ7mBIWRM5rx+0/bL8R/s+6ffaF8f/Avi6M6HPJbn4laLoSzaHqloJPLtbybyZGFpNP8A&#10;IGgG4K7j7gYIu1+w/rGo+Cbr4lfAPV7ybV5fhXqUFvpWqTTGZ59GvY2uNPjlc4zNFGGjYKiRqojV&#10;AQua87/4KPftCfCzxx+xj8Q9E8N/Evwf4g1q6/s7yNO0vXrW5uJtuo2rtsjSQs2FVmOBwFJ6CijR&#10;VK7u3J7t7+W1lZdkrbvdsKtZ1LK1ktktvxvr5vyWyR1Xir4meM/21NDvfh94B8I+Kfh54C1q3kg1&#10;/wAf+LdGW287T5Y2Ai0y2kcNObgEqZmAESMTtLshH0TqGqeCv2cfhDHPqN9b+F/AvhHS4bZZrqV3&#10;W2toUWKJMnc8jkBEVRud2KgBmYA8/wCD/wBpf4Qa0miaTp/xV8E32q3YgtbextvEVnJPNM21VjRF&#10;kLM5YhQoGSTivnH9sHxfonxC+PNp4T8UBb/4WfCXw9J8R/FtlCIbhNSv1LJYaXMHAWKQqWlWJ3xO&#10;k2CmArjoMDhfiN+0r41+Lnh/S/FPizxbrfwL+E/iS5kg8I+E/B9sZvHvjFf3bW7xEBvsqyOq7GTa&#10;p87y3Z0lilfiF/ZZg8SKNVtv2H/E/jKO9/0g+IvGvxU/szWtSZvme4vbbzR5U7sWZlwOSeB0r3Dw&#10;DrOvfCTwNpvxk8d6APiL+0b8WJIrfw9oWnW3lPp0Mlu0ttpsQmYG1toUDSXMnGCzGRpCokb02f8A&#10;Zm+KfxOsRdfEn4++KNGv5GhuY9J+Fwi0OxsJBHiSITOktxcpvLEGRlzwSg4CgHyHDodr8Ar62tbN&#10;PiV+xfr91KF077Xqo8S/D+5vpQY1+0zN5iG4kiDZMmEhWASH7gz7fJ8dPGHxM1I/DTxt4V0vRP2j&#10;/BGrWvivwzp9nrFzp+keK7WKRhLJp1yGJPm2bXkBim3r87F1wk6QdJdeIPH37OLW3h/9oTxDpvxf&#10;+DniLZpsvjK60GC0OlXcjJHHBqcHmGP7E4Df6QQxEjYkIDIa8M+K/wAJ/EPgrUvEfwfh1CS51bwJ&#10;pz/Ez4Ka9HYG6vrKK2mJuNCLSlmuSNsaxxDzMosbyZVY4kAPafixrF14X+LVv+0An9reLfhjJo0e&#10;lHVNPnkN74GZJpft050vyVMkO+KBbpZCbmIxTqwCxiMeRfEr4VeK/wBsr4qt8Qvhlpvh1fBtjcW9&#10;nrV/NbPNpnjm4sJ1kTfDJLGl1BGU+zrJtGR5qee6YEf0JoPjDwjqng3TP2iNJ+IPhv4W3nj/AEXT&#10;Y71dansptHub6GG58u3uJD5Mks0JmnjfZLHIfscSnasTxt5Hp/7fOo/DD4l+Bvh1JcfBTX/Cl9bz&#10;2cGu+FfFqabpumxW8r+U8yETpaL9lWFVt9z5fISX+BeOphuabqQm4t72tr6ppr579DqhiOWPJOKk&#10;lte+n3NP5bFb4kRa3+2tq/8Awififw1J4B8C+Fb5dU+JeteL7SOJtOa13OmlWExcooaFjO95E4Hk&#10;XKOXCuIZfStQ/aDtvBviTV/HlnofiHxh4y8e38fh7wB4OS5itpNQ061gRzK8SyMII1uZL6SSa6RZ&#10;4VkKSJGF2jf8H2Wk/tMa94i03xn8YfAfxY8MW8UJt/BvgkQLZFASWu7+M3FxLI+5zGiGTyV8qOYK&#10;JtjQ/NPgv4k+Lfil4l0v4ieE9Wj0D4ofHrX7nRvCGqXlul4vhbwnpDlrkiCYOguJDE7PCHMcjOHU&#10;xtmt6VKNGPJDb+rmVSpKrLmkQeLdQ8S/FbxxqWgfEHxN41+Nfjjy2tNS+FnwauX03who7BpAtlq9&#10;+zjIlYEM5O+NopUYsFTORJ+x9thLf8O/sdRtX4zksuB1/wBbg9ePpX0h4X0XUfhzdD9nj9mrS7bw&#10;xZeHYx/wl/xE1rTxdrY3U1qHiKR7oxe37gwyMx/dRJ5aFcEJH0E/7H/xG09313Qf2nviNbeOJkUT&#10;3WrJa6hopYgeYY9KaNYogcHaA3yZ6tznUyPnD4afGLxz8P7u/h+E/jXxp401rShFLq/wP+OkYh8U&#10;Tw48ySfTLnhmb7PHlYFDqql3KOzxo33r8Dfjl4R/aI+HVh4z8GagbzTLkmKa3mUJc2NwoBktriPJ&#10;2SpuGRkggqylkZWPzBrti37WWnXnwi+KFmPAv7TnguCfxBomvaHbT29pEFuAltqOnXW52e1kzbJK&#10;jsrlw/yI8IMfm/wR+Jtx4T+PngX4rNo+n+C7b4l6rdfDv4neHNPSR7ew8X20kptZwockS3LEcBWS&#10;NZJWeR3kMlAHsIPjT9hDXLjTPD/gXxB8UfgbrV/cXlhp/hKzFzq/hO4lMk0lqtsuBNZu+WR8p5e5&#10;1clthl0PEH7fI8VaZdaf8GvhX46+I3i7z20zZNoU1hpml6gGUPb6hczbRC8Ybcy9OAC6Bt4918U/&#10;tCfCzwPr11oniT4l+D/D+tWu3z9O1TXrW2uIdyh13xvIGXKsrDI5DA9DXyr+xJ+0J8LPCf8Awvz+&#10;2/iX4P0b+0vizr+pWP8AaGvWsH2q1k8jy7iLfIN8TbTtdcqcHB4oA+gv2Y/gPqXwc0HXdW8Xa4ni&#10;z4meL70ar4m11IgqPMECR2sB2hvs0CApGG9XIVAwRfK/j1+1prmpeNdR8AfCTVNC0W30KQxeN/il&#10;4lK/2L4U3fu1gjZ3WOe+8xkAjJKh9sbKcymHqf2yPjjNov7MU978M9ZtNW8TeOrq28LeErzS7ovH&#10;dXl7J5W6C5idVjkWITukpcKrxrkn7p+ffhH8EvA2vza14Q1eDTv+GdfgPch9RkltwE8T+Kbe2Z9R&#10;v70ODKIrdZHU2+TG+UG6SJREoB5npvgPT/2hoxrOnfCb4r/tZRRmQt4q8feLD4V0fezlZJdGi3Lm&#10;CWSNy0XWERxKRzVmf4F23wnt5ddu/wBlX4qfBWNUMf8AwlPwf+In9u6wn8RiaDzCEgZVYvIRgFUH&#10;8Wa+mfhzrHxt/bAEXjS18S3vwL+EM04k0LTLPS4JPEOuWRRcXM80xkjtVLrui8tDvSRsh18uV7y/&#10;BH42fs839nrPgT4seIvit4Pt7uKbVvBfjhItR1S4tiQLl7PUC0TecEA8qByke7JZjnBAOC+Bv7V2&#10;v/C/wzpOoeNvHGmfGT4JXU0OlWfxY0m3e2vdJuiqgQ63asS0IJdFEx+Yfu2lJM42/Uf7RHwTsf2i&#10;PhFrHgy41W40Ke7MN1p+t2Kq0+n3cMiywTx5x0dADtZWKM6hlLbh8e/ELxF8PfDfgtP2r/h9oT6t&#10;8K/H0A0f4l+Ep4/s6XVtPceQ995HmKn22G4LwsAHWUTyMrLueZvZ/wBh3WNT8Ez/ABK+Ams3lxq1&#10;x8KtTgttM1SeUzNPo17G1xp6SSE8zRxhkZVRERREqZCk0AYdn+2h4h/Z/sdQ0D4/eBfGET6FcyWr&#10;fEnR9BEuharah9lreSmKRhbTT5QNAu4K7D7m7Yi+IPiR40/bWsj4H8HeB/FHw08DTSxXOs+OvGmj&#10;pbzPDHIJYY9LtZGPmySvGh89+IVBO3eY65b/AIKPftCfCzxx+xj8Q9E8N/Evwf4g1q6/s7yNO0vX&#10;rW5uJtuo2rtsjSQs2FVmOBwFJ6Cvprw9+018H9cutM0rTfiv4I1DU7x4ra2srXxHZyzTzOQqRoiy&#10;FmZmIAUDJJAFKUVJOMldMak4tNbkGseIrL9mb4Wy3Gqtptn8P/C1hHFDfTXP2drW1jVY4omTYQ7A&#10;bI1CZZztAQsQD8i/F79oXVPjJ4P8L+JfE/iTxH8GvAGvXu7wroPhWJ38b+K3EYEQtETd5EckjDZM&#10;cbw6IQqyrJJ1P7Y3jjQfHHxyi8M+K1h1D4WfCTw9J8Q/FNj+6mh1PUyTFpulTlgFhkYM0qxOxE6z&#10;bTGQAwPCuva/8G/BGj/Fnxr4ZPxB/ab+LMi2uhaFaQCN9LiaB5bfT40mZGtLS3TDXLjkO7GV3wJK&#10;4Y4NKylNuK2TtbTbW13bzbOx4p6uMUpPdrfXfrZX8kjxL/hlWDXlXU7b9h/xL4yivQLk+IfGXxWG&#10;nazqTONzXF7bCX9zO7Es64GGJ4HQNtdAtvgDqEVtaH4mfsY69eTKNNW81VfEvw/uL2VfLVbiYiRD&#10;cSRKxLS4WFYBIfuAH64X9mb4s/E7TWuvih8fPE2ianJMlzFpPwsMejWFgwUgxCZ43uLlMnP7xlHq&#10;vAI5nUPFHjr9nmaHw3+0drmk/F74P+JpY9PHjO50K2s10y7kZFS31K23GIWjbWIuMNtfiQgMu3vO&#10;I7b4D/tVal4j+JWp/B/4s6HZ+B/i5YRfabSGzmaTTPElntJ+2adI43FflcmJiXVVPJaOZYrXx6+D&#10;/i+y+KGj/G/4Wi1v/HeiaQ+iah4YvgEh8S6Y1wk32QXDOFtJUbzZElCnL7FfKAg/LXxg+HfijwTN&#10;q/wmsL02ut/DTRp/iP8AB/xRYWcs98tpBcTfatFuJJ3kM5VHghSGIbWjhgaUEAR19reC/wBo/wAF&#10;a58D/BXxM8Q+ItB8HaP4lsbadX1PWIY7eG6kiLvaCdyivJGyyoRgHMT/ACjBAAMP4P8A7W3hv4r+&#10;Lo/CN54Z8YfD3xhLbSXlvofjXRZNPmuoYyokkgfLRyKCw6NuwCcYBr3CvknXvit4J+KH7bXwNbwb&#10;4x0DxatloniQXR0LVIL0Qb47TZv8pm27trYzjO046V9bUAFFFFABRRRQAUUUUAFc/wDELwq/jrwD&#10;4l8Nx3h06TWNMudOW8EfmGAyxNGJNuRu27s4yM46iugopSSkmnsNNxd0eMfso+Nk8QfCyz8OXhtb&#10;PxL4RzompaRA2XslhZ4oFY5Ic+XGFaRCYzLHMqn5GVfZ68j+Knw58R6ff6h45+GU1taeN2tvLuLC&#10;8TfZ6wiLhElTeg81cLscuh+XYXRWZqw/+GvvDHhfdb/EfSdW+G19HtiLavbs9tcz/MJI7SRBvnVC&#10;p/eeWquCCpYZx5lKusLFUcS7cuik9mujvsn3T1ve11qejUovESdWgr31st0+um9uzXTfXQ94rxD9&#10;rTxNdWfw9sfCei3Yg8UeLdStdMsE3Lgp58bTGUHLCBl2wPIisUNyhwM5Fab9rTRfFkaW/wALNEvv&#10;ifqbuEZbDdbWlq2QQtzM6EwFlEuwtHtLRlWZMhqufBn4J6pZ+Irj4i/Em4t9c+I96WELIo8jR7f5&#10;wlvbgZClVkkGQWKiWRQ8heaadVq0cZB0KD5lLRyWyXXXZu2yV7PfQKVKWFkq1bRx1Se7fTTdLu30&#10;21PWvDfh+x8J+HdL0PS4FtdM0y1isrWBekcUaBEUfRVA/CtKiivVPNCiiigAooooAKKKKACiiigA&#10;ooooAKKKKACiiigAooooA5/4heGJfG3gHxL4dgvRps+r6Zc6fHemLzfIaWJoxJsyu7aWzjIzjGR1&#10;rgP2WfF0WvfCXTdDltk03WfCg/4R/UNLDl2tGtx5cal8bXPlqm5kLIHEiAkowHr9ePfFD4Y+I9N8&#10;QXHxA+GV3HZeMPs0keoaRdjfY66oRBEJlLLiWLy/3bK8f33VmCsSOKtGUKirxV7JprrbfTu1bbs3&#10;1OulKM4OjJ2u00/Pz7J9/JdD2GivC/8Ahrrwt4XQW/xF0zWPhxqaEQsmrWE7WtxMMh0tJ1jxcqrK&#10;w3KoyNrY2uhZrftY6L4xjW3+FWjXnxP1Rm2stkTa2lqQQdtzO6kwFkEuzcm1mj2lkyDSeOwy0c1f&#10;t9r/AMB+K/la41g8Q9VDTv0/8C2+dy5+1Z4kvLfwDZeE9CuhD4q8Wajb6dp8eVI2iaNpmmXBcW5X&#10;EMkiIxT7QhIGcj1zQ9Fs/Dei6fpOnQJa6fYW8drbQRjCxxIoVFA9AAB+FeS/Bv4K3tnrE3xB+IyW&#10;usfEy9lkkS5V3eLSrcpsjtYELGNAimXBQZX7ROpklMks03tFOhGUpyrzVuayS7JX387t/KwVpRjC&#10;NGDva7b83bbysl+J4P8Atxf8myeKf+vvSv8A052te714R+3F/wAmyeKf+vvSv/Tna17vSh/vdT/D&#10;H85hL/dYf4pflAWiiiu44wrwf9t7/k3bUf8AsPeHf/T5Y17xXg/7b3/Ju2o/9h7w7/6fLGuHHf7p&#10;V/wy/JnZgv8AeqX+Jfme1aF/yA9P/wCveP8A9BFXqo6F/wAgPT/+veP/ANBFXq7jjCiiigAooooA&#10;KKKKACiiigAooooAKKKKACiiigAooooAKKKKAOD+JfwS8JfFZY5tZ08w6xAF+y63YN5N9bMm8xMs&#10;gHziN5GkWOQPGHAYoSBXG3Hw7+MXhOaW48L/ABHsfEVpCiW9loXiqw2xJHhQZJ7yPfcTSDDEfdDZ&#10;59a9uorkqYWlUlz2al3Tafzta/zudUMTUhHk3XZpP7r7fKx4c3xg+JngkOPGPwsu9UsLRBHNrPhC&#10;YXj3s5xg29gC8qx5Jy0rqV25PBzUUn7a3wr05vsutalqmhazGq/a9GudFu57qxcgHy5xbxyoj4IO&#10;Nxr3ais/Y4iHwVb/AOKKf/pPL+Ny/a0JfHTt/hbX5836Hg//AA3F8Gv+hk1L/wAJrVf/AJGo/wCG&#10;4vg1/wBDJqX/AITWq/8AyNXu9FPkxf8Az8j/AOAv/wCTFzYX+SX/AIEv/kDw0ftheDdYhWbwjo3i&#10;zx7Aj+XdyeHdCnlawc4KieJwkq7uSNqNwDnHdP8AhLvj94pH/Es8BeF/BTW5/ep4j1dr6O9DfdME&#10;tsA0RXB3CWLncuOhr3Sij2Faf8Sq/SKSX43f3ND9tSh/Dpr5tt/hZfemeC3H7NeveOGFr8TviXqX&#10;jfQYyGTSbeyj0uOX5lbbceQwWYKyIyMER0ZAVYZOfatB8P6X4X0uLTtH0+20uwjLMltaRLHGGZiz&#10;NgDqzEsT1JJJ5NaFFa0sPSotyitX1bbf3u7MqlepVSjJ6dlZL7lZBRRRXSc4UUUUAFFFFABRRRQB&#10;5/4p/Z7+FnjjXrrW/Enw08H+INautvn6jqmg2tzcTbVCLvkeMs2FVVGTwFA6Cvzl8JaTpWg/2fpk&#10;dnFp3h2y/a5mtraz0+JYkgZIQtrGiKAFjVgo2gYCjAr9Wq/NXQ/hVrXxS/Z+/acl8Iox8e+FPjlr&#10;XivwzIgZnj1Cze3kXZGARJI0RmjRHVlLyLkcZABW8e7/APh3D+0x/ZPnf8Jh/wAJ9q3/AAlH9m+Z&#10;t+1/21B9o2458r7H5W7ts3buM1+kHhn+yP8AhG9J/wCEe+xf2B9ki/s7+zdn2X7NsHleTs+Xy9m3&#10;bt4xjHFfnR8J/wBojwTovjDVNf16G3j/AGefj5CsmoSEbrDw14pkgEOpabeykqyidVMhmdI1YMjo&#10;BEsko9t+Hel/Fz9jexv/AAlHous/G/4P6Npwv9I1a2khXX9Oi854xpMVsHJv2jjMMiufIUIJVTO2&#10;KAAH17XwF4QNrJ+zj+3mLSELpA8UeMCjTyb5Td/2cn2jI2gBfMAKck847ZPf+JvjJ8b/ANpPR5fD&#10;Hwz+FfiT4UaJqytYah488fMum32lIykSva6eknnPJsI8uUOF3nHy7S483+Ivh/4f33gnRf2Uvhxe&#10;Qz/DHwtIdQ+KHiie78xdEsbWf7U8U1xgRi6ubiOTIRsxeVIPKCKfLAPKGWNbrUMDF037Hqm7z98y&#10;7UGX77tu3rzjFfZH7Pf7L/wb1j4B/DW/1D4TeB7+/uvDOmT3F1deHLOWWaRrWNmd3aMlmJJJYnJJ&#10;JNeJ+FNJ1Pxv+zH+1h8fNYsptHf4p6Bfz6TpU8BheHRrLT57ewkkQ5xLLGS7FWZGUxuhAbFfXP7N&#10;X/Jufwr/AOxU0r/0jioA+Xf+Cj37Pfws8D/sY/EPW/Dfw08H+H9atf7O8jUdL0G1triHdqNqjbJE&#10;jDLlWZTg8hiOhrxT9sD/AJyC/wDdPv8A2jX1X/wVH/5MT+Jv/cM/9OlpXB/tgeD9E+Hnx6tfFnig&#10;rYfCz4t+HpPhz4tvYWht002/bc9hqkxclZZAoaJZXTECQli/KoQDv/Gmg+d/wUh+G+p+IpUGjp4C&#10;1MeFUuL7aP7YS5Rb3yod/Mn2Kdc/L8yKTz5WU+p6+CvDHg7XPjx4V8PfCT4heJovht+0n8Ir+3vN&#10;D8S2qrfy6nZpGEj1CEXGGuredFxOgcZlhQzKmfJrvtL/AGrPjN8M0i0r4vfs9+KNY1VpriKHWvhX&#10;brq+n3qpIBHJ5Jl8y2VkYY85gx252jLKgB3n7ek2gQ/sc/FlvEsEdxpx0OVYlkIAF4Sos25I5W5M&#10;DD3A4PQ+U+OrrxDfftQ/sNXPi2zj0/xXNpPiOTV7OI5SC8OiwGeNTubIWTeB8zdOp60ajY+M/wBp&#10;bR7DxV+0Todj8E/gnooh1N/CN9rkUk2rXQeJ4ZNUlaNVS0XcVFq2yQy/6wHbGK8i+MXxc1zxpq3i&#10;T4sWFtdLf+NtOb4afBTQ/tbWN5fLduBd66I5cNb5LR+XOPLPl+UsgUMkhAOD/Zp8J6H440H9gPRP&#10;Emjaf4g0W6/4T/z9O1S1S5t5trSuu+NwVbDKrDI4Kg9RX6K/8MnfBD/ojfw//wDCXsf/AI1XznrX&#10;wtsfgn+0d+wv4E0828kGg6Z4osnuLa2FstzMukxedcGME7WlkLyNyTuckknJP3DQB+d3x28CeHPh&#10;H+0X8VYfAnh7S/BkZ/Z51678vw7ZR2C+eLo4lxCqjeNq/N1+VeeBVz9kWaJf2lvgpBC+LEfs46c8&#10;MYP7v7Q1/F5xUdN5K/Njk4GeleyXQz/wU1sARkf8Kjm/9PEdfK2i+A/FnwX1az8IeG9Outc+I/7O&#10;+sX2veFtDVVQ+LvCOqvm68ssu6S6j3SIzxJtRj5aJLJjAB9WfsH/AGD+x/jcLfzv7U/4Wx4k/tYv&#10;jyzdecnMQ6hPK8nrk7t/tX09Xw5DZ6t4g1qb9pH9k3VdO8Xr4nu7MeNPh9dSW1umreVHsws7gGyv&#10;IlnLsrMAxYSHf9ybsov2yPilrq/2P4d/ZY8fz+NLWV11C01y5t9K0eNEYo7W+pyZjuTu2bQqAOpZ&#10;lJC8gE3x8lFj+3t+ys9q/wBnuL228VW140J2tcQLp8ckccmPvIJAWCngMMjmvm/xx/ZP/CT67/YW&#10;P7J/4ah0X+zMbt39s/Z4v7R8zP8Ayz8zzNuO/tivX5JtQ/ZhF38T/itqGleNf2nfH88nhvwtoui3&#10;c6WnlzSQC10q2jmlVEtY5ljmluGVCpnYF3dlMvl3wN+Hd14s+P3w9+EtzqFt4rX4dahdfEr4na9Z&#10;iRYLvxdcu/2W3MiJt8+2Zl6SBJVjmDIrRMgAPTP2Ofgj8OviVrH7ROp+L/APhfxVqUPxf8RW0d5r&#10;ejW15MkQaFhGHkRiFDOx2g4yxPc19Gf8MnfBD/ojfw//APCXsf8A41XlH7An+s/aP/7LL4j/APbe&#10;vqygD8vfDK2dgPBmjXw+z+C9F/ah1DT9O0+3ysVjIvnNYwQRrxHCJ3YlFAUbiSOTVzxtLdR/8Ev/&#10;AI9NC6L46PjLUx4uOjlgP7QOuxC5BxzsNqYgc8eWeeM1p2/wv1z4k/s1/tD3fg+Nn8e+D/jTrXi7&#10;w20aPJIt9ZXEcn7uJUfzpGiMyJGysrO6A46iX4U/Hb4feG9Sv/EOtXdnP+z9+0BPLJfwyJI8HhXx&#10;NJBGmo2OoTMq7UudxZZSVH7vcqJCDMQD9EtG+wf2PY/2T9m/svyI/sn2Pb5Hk7Rs8vb8uzbjGOMY&#10;xVyvkH4f6d8XP2M7C+8KLoutfG/4PaPYLe6Rq1o0I8QadEZ3iXSYrYMWvzHGYZFc+QqoJVXO2KES&#10;+Mvif8d/2kNDg8O/DT4ba58IPD2uQmC/8d+OpYrLU9NjLyRzi206KUzLNtCtHKzJyT9wbJaAPOfC&#10;Memy/sv/ALdyxIz2A8YeM2AvApb7QLCIsRjjAlGU74C55ry/VJNREnihJ2mEx/ZPgOtK55N+F+Uy&#10;f7ewv+BNej+PNL+HV94T0r9lL4fTrN8LPB8n9ofFHxTc3DSRaRZ2s32treW4+RDdXNxGwby2zDsk&#10;Ai2oyxS+HdH1Lxr+y5+1Z8fNYtLjSp/ipod9caVpdxCYXg0WysJrfT3ljIOJpIyzsVd0dTEyEBsU&#10;AfQnwo/ZZ+C+ofC3wddXXwi8CXV1Po1nLLPP4asnkkdoELMzGLJJJJJPJzXin/BR79nv4WeB/wBj&#10;H4h634b+Gng/w/rVr/Z3kajpeg2ttcQ7tRtUbZIkYZcqzKcHkMR0NfXXwd/5JF4H/wCwHY/+k6V4&#10;L/wVH/5MT+Jv/cM/9OlpQB8r/tdbPtH/AAUA83d5O/4e+Zs+9t/c5xnvX1P4y8P+f/wUq+HmqeIp&#10;caNH8PtRHhWO5vwsZ1hLsLe+RDv5l+xTru+X5kXPPlZTgf2yPBfh7wJ8dLfxL4tlg034XfF7w/J8&#10;O/E96TFDDpuqDdNpuqTByRNIqo0ayOoECwbjIBhaqeGfC+ofH/wb4X+FHjLxj/wrj9pz4Q38U+ne&#10;II7QXct9bxZjS+g+0MHvLW5gVfOG9czRgyoF2xsAfelfPf8AwUDuPD1t+xn8V38T2zXemnSCkUaE&#10;gi8aVFsn4YcLcmBjz0U8N0PLwftSfF34V2el6Z8WPgT4j8Ra7dC5Y6l8JrNtWsCEuGji3pI4a3Lx&#10;gSYd2+VkPysZIoefn0bxr+1Bp+n+K/2hPDFj8H/gx4fjTWW8HX2sRzz6ndJskjn1OQxqqWiIzj7K&#10;2x/MB80EKgoAZ49vPEOo/tSfsOXfi6yi03xXPpPiSXV7KE5jgvG0aAzxqdzcLIXA+ZunU9a+ZP2a&#10;fCeh+ONB/YD0TxJo2n+INFuv+E/8/TtUtUubeba0rrvjcFWwyqwyOCoPUV2vxM+Jvij4lXfib4tQ&#10;6HNHrfj7S5vht8F/DUN6Yb69tbiRzda86SANbkqUdZh5YVCiyfK0cz+r698M7T4M/tIfsL+BrJ4Z&#10;4dA0vxNp7XNvbC3W5kTSIRJOYwTtaR90jck7nOSTyQD6n8F/A34cfDfVn1Twl8P/AAt4X1N4mt2v&#10;dF0W2s5mjJBKF40VipKqSM4yo9K7eiigAooooAKKKKACiiigAooooAKKKKACiiigAooooAKKKKAC&#10;iiigAooooAKKKKACiiigAooooAKKKKACiiigAooooAKKKKACiiigDwf9uL/k2TxT/wBfelf+nO1r&#10;3evCP24v+TZPFP8A196V/wCnO1r3euGH+91P8Mfzmdkv91h/il+UBaKKK7jjCvB/23v+TdtR/wCw&#10;94d/9PljXvFeD/tvf8m7aj/2HvDv/p8sa4cd/ulX/DL8mdmC/wB6pf4l+Z7VoX/ID0//AK94/wD0&#10;EVeqjoX/ACA9P/694/8A0EVeruOMKKKKACiiigAooooAKKKKACiiigAooooAKKKKACiiigAooooA&#10;KKKKACiiigAooooAKKKKACiiigAooooAKKKKACiiigAooooAK+U/2Af9X+0X/wBll8R/+29fVlfK&#10;f7AP+r/aL/7LL4j/APbegCH40fsv+KfCfxA1X4k/BS30m7PiBJo/HXwz1txHpHi2Fo3DumVZIbt8&#10;lS7AI5fc5A84T/KGm+PNP/Z5jGjad8Wfiv8AsmxSGQN4V8feEz4q0ferlpItGl2tiCKSRw0vWYSR&#10;MTxX6w0UAflRcftD2vxL3aHc/tafEv4tm5y0XhL4RfDo6HrczDkslwYxmJF3F0J5A7459x+Cf7O/&#10;jL4zeFfDOj+OPB1t8HPgNoE8F/ovwot7hr281ZsrcBtXmkJLRCZmf7OyqxZiJV3RKzfc1FAHkn7W&#10;caQ/so/GCONFSNfBurKqqMAAWUuABWn+zV/ybn8K/wDsVNK/9I4qzv2uP+TVfjH/ANidq/8A6Ry1&#10;o/s1f8m5/Cv/ALFTSv8A0jioA8d/4Kj/APJifxN/7hn/AKdLSvorx/4A8PfFLwbq3hPxZpNvrnh7&#10;VYTb3ljcg7ZFyCCCCCrKwDK6kMrKrKQQCPnX/gqP/wAmJ/E3/uGf+nS0r6qoA/Ob4pfs5+MvhXpt&#10;j4d8T+CdX+NHwk8P3st14O8SeCLqSLxz4JQlBbQwAsGukidlEYBcAQiRwqxRRrwEX7VSaBGNMi/b&#10;i8ReEEsj9m/4R/xh8J/7Q1jTdh2m3vbnyj51xGRtd8ncyk1+rFFAH5UQ6/D+0BqFvcW83xG/bR12&#10;zmVtL8/Rh4Y8A2l3EDIv2uJiiG5jRpCfM+SZJ1iP3hj7K/Z9/Zl13w/481r4s/GLV9M8bfF3VG8q&#10;1nsbcnT/AA5ZqJFS003zF8xFKyvvc4LbiCCxkkl+jaKAPlX9oj/k+z9kb/ubv/TXFX1VXyr+0R/y&#10;fZ+yN/3N3/prir6qoA+Xrr/lJtp//ZI5v/TxHXpPx8+AFn8aLHSdR0/VZ/CHxA8Oym68N+L7FN9x&#10;pkxxvBQkLNDIo2SQvlXViCO9ebXX/KTbT/8Askc3/p4jr6hoA/MT4h634w8C+PtU8UfFfR/HnwK8&#10;eCOI3/xV+FqS6v4O1hI2eC0uNUs334WJVSNIm/eN5xLqgZAMWT9sHdCy/wDDwHPU7l+DBDNkdP8A&#10;VYHt9a/VWigD8yfht8FPG3j7UNTn+FHg7xr4T1rVHiTU/jl8dXWbxNaQBPJlg0q22l1Jt5PlnBQM&#10;pkjLoyROn318Evgl4U/Z++H9n4R8I2T29hCzT3N1cP5l1qFy2PMurmTA8yVyBlsAABVUKqqo7yig&#10;D5T/AGBP9Z+0f/2WXxH/AO29fVlfKf7An+s/aP8A+yy+I/8A23r6soA+Xv2Df+Qb8d/+yueJP/Rs&#10;VY3x6/ZP13TfF2qeOfhJpega1aeIJfP8cfC7xKif2P4q2BnWeLejLb3u8KRJ8qM+yRyCsgm2f2Df&#10;+Qb8d/8AsrniT/0bFX1DQB+T+m+PdP8A2eYf7G074s/Fb9k2KVnDeFPH/hM+KtILq7NJFos21sQR&#10;SSOGl6zCSJjnFT3X7RVt8SWGhXH7WPxM+L32tiY/Cfwh+HX9h61IQCxdLhowTEihi6ZyR9DX6s0U&#10;AfD/AMGv2a/F/wAW/C/hnSfHXhi1+EfwK0N4L7RfhHY3TXt1qEgk8/Oszyg+ZH5pMn2fGSZAJQGi&#10;y30D+11GkP7J3xfjjRUjXwfqiqqjAAFpJgAV6/XkX7X3/JqXxi/7FHVf/SSSgDrfg7/ySLwP/wBg&#10;Ox/9J0rwX/gqP/yYn8Tf+4Z/6dLSvevg7/ySLwP/ANgOx/8ASdK8F/4Kj/8AJifxN/7hn/p0tKAP&#10;orx/4A8PfFLwbq3hPxZpNvrnh7VYTb3ljcg7ZFyCCCCCrKwDK6kMrKrKQQCPgX4nfs5+Nfhbodl4&#10;W8WeD9c+M3wk8N6hJeeCvFHgW8ZPHPgpD5YghiRiDcqkhRUCM4VYBI4VY4oo/wBGqKAPynh/aqXQ&#10;I10yP9uLxF4QWy/0b/hH/GHwn+36xpuw7Tb3tz5Z864jI2u+TuZSaVdYs/2gry3uLV/iX+2fr1tI&#10;Dp7XOl/8Ix4Btb2IF1+0xHy0W4jiLZD5WZZ1jPLjH6r0UAfOvwD/AGX9U8L+PdX+KvxX1nTvG/xW&#10;1IJDazWlns0/w1aKjqLLTA4LomJZQ0nys4b5l3NI0nP/ALRH/J9n7I3/AHN3/prir6qr5V/aI/5P&#10;s/ZG/wC5u/8ATXFQB9VUUUUAFFFFABRRRQAUUUUAFFFFABRRRQAUUUUAFFFFABRRRQAUUUUAFFFF&#10;ABRRRQAUUUUAFFFFABRRRQAUUUUAFFFFABRRRQAUUUUAeD/txf8AJsnin/r70r/052te714R+3F/&#10;ybJ4p/6+9K/9OdrXu9cMP97qf4Y/nM7Jf7rD/FL8oC0UUV3HGFfO3/BQLXrXwr+yn4o1u+EzWem6&#10;lol7KtuoaRlj1iychQSBk7ccnvX0TXyr/wAFR/8AkxP4m/8AcM/9OlpWdSnGtCVOWzVvvNKdR0px&#10;qR3Tv9x3vh34ifFf/hH9M3/Chi/2WLJOtWiZOwfwiRsfTccep61of8LE+Kv/AESc/wDg9tP/AIuv&#10;T9C/5Aen/wDXvH/6CKvVy/V6v/P+X3Q/+ROj29P/AJ8x/wDJv/kjyL/hYnxV/wCiTn/we2n/AMXR&#10;/wALE+Kv/RJz/wCD20/+Lr12ij6vV/5/y+6H/wAiHt6f/PmP/k3/AMkeRf8ACxPir/0Sc/8Ag9tP&#10;/i6P+FifFX/ok5/8Htp/8XXrtFH1er/z/l90P/kQ9vT/AOfMf/Jv/kjyL/hYnxV/6JOf/B7af/F0&#10;f8LE+Kv/AESc/wDg9tP/AIuvXaKPq9X/AJ/y+6H/AMiHt6f/AD5j/wCTf/JHkX/CxPir/wBEnP8A&#10;4PbT/wCLo/4WJ8Vf+iTn/wAHtp/8XXrtFH1er/z/AJfdD/5EPb0/+fMf/Jv/AJI8i/4WJ8Vf+iTn&#10;/wAHtp/8XR/wsT4q/wDRJz/4PbT/AOLr12ij6vV/5/y+6H/yIe3p/wDPmP8A5N/8keRf8LE+Kv8A&#10;0Sc/+D20/wDi6P8AhYnxV/6JOf8Awe2n/wAXXrtFH1er/wA/5fdD/wCRD29P/nzH/wAm/wDkjyL/&#10;AIWJ8Vf+iTn/AMHtp/8AF0f8LE+Kv/RJz/4PbT/4uvXaKPq9X/n/AC+6H/yIe3p/8+Y/+Tf/ACR5&#10;F/wsT4q/9EnP/g9tP/i6P+FifFX/AKJOf/B7af8Axdeu0UfV6v8Az/l90P8A5EPb0/8AnzH/AMm/&#10;+SPIv+FifFX/AKJOf/B7af8AxdH/AAsT4q/9EnP/AIPbT/4uvXaKPq9X/n/L7of/ACIe3p/8+Y/+&#10;Tf8AyR5F/wALE+Kv/RJz/wCD20/+LqK6+JXxYt7eSSL4PvdSKMiGPX7NWf2BZ8D8a9ioo+r1f+f8&#10;vuh/8iHt6f8Az5j/AOTf/JHh9v8AHD4iaLa3N/4v+CuraZpyBVhj8P6nHrd7K7NjaYIUUKOR828g&#10;d8AZrsPhz8ePA/xU2xaDrsD6hudG025Pk3O5FUyBUb/WqhcKZI96bgQGJBr0CuE+I3wS8I/FDFxq&#10;+m+RrEaqINb09vs99AU3mIrKvLBGkZ1R9yB8NtJApezxNPWE+fylZfc4pW+afyHz4eppOHL5xu/v&#10;Tbv96+Z3dFeG+BvGHin4P3+keDPiZexarY3RFpo3jBPNY3sxkVI7WdcMVm2ksHdzlV5eVkkkPuVb&#10;0a0aydlZrdPdPz/4Gj6GNWjKi1fVPZrZ/wBfeuoUUUV0GAUUUUAFFFFABRRRQAUUUUAFFFFABXyn&#10;+wD/AKv9ov8A7LL4j/8Abevqyvlaf9gOwtfFHizWPDvxl+Kvg6PxLrV1r97pvh/XIba1+13D7pGV&#10;BB/uqMknaqgk4zQB9U0V8rP+wvrBY7P2lPjYq9g3iVCf/RNN/wCGF9a/6OV+Nf8A4Uif/GqAPqui&#10;vlT/AIYX1r/o5X41/wDhSJ/8ao/4YX1r/o5X41/+FIn/AMaoA9S/a4/5NV+Mf/Ynav8A+kctaP7N&#10;X/Jufwr/AOxU0r/0jirxTXP+Cfp8T6Ne6Rq/7Qfxq1HSr6Fre7s7jxNE0c8TDDxupgwysCQQeCCQ&#10;civp/wAK+GrDwX4X0fw/pUTQaXpNnDYWkTOXKQxIERSx5JCqOTyaAPmn/gqP/wAmJ/E3/uGf+nS0&#10;r6qrifjV8IfD/wAevhb4h8A+KY530TWoBFM1rKYpYnV1kilRh/EkiI4BBUlQGDKSD4e37DOp7Tj9&#10;pH43g9s+J4z/AO0KAPqaivlT/hhfWv8Ao5X41/8AhSJ/8ao/4YX1r/o5X41/+FIn/wAaoA+q6K+V&#10;P+GF9a/6OV+Nf/hSJ/8AGqcn7C+sBhv/AGlPjYy9wviVAf8A0TQAn7RH/J9n7I3/AHN3/prir6qr&#10;52+Gv7FukeBfiloXj7W/iJ4/+I+t6BBdRaOvjDWRdxae9wgjmljVI0+ZowUIYlcNnG5VK/RNAHy9&#10;df8AKTbT/wDskc3/AKeI6+oa8E+Nn7Iel/Gb4m6d4+h+IHjnwH4lstJ/sVbjwfqkdkJbXzWlKPmJ&#10;mbLsCRu2/IvGRmuSk/YY1Y48v9pL42r67vEyH/2iKAPqiivlT/hhfWv+jlfjX/4Uif8Axqj/AIYX&#10;1r/o5X41/wDhSJ/8aoA+q6K+VP8AhhfWv+jlfjX/AOFIn/xqpI/2GNVC/P8AtJfG5j/s+Jox/wC0&#10;TQBF+wJ/rP2j/wDssviP/wBt6+rK8o/Z0/Z20f8AZt8L69o+k67rviSTXNbuNfv9S8RXEc91NdTJ&#10;GkjF0RM58oMSQSWZiTzx6vQB8vfsG/8AIN+O/wD2VzxJ/wCjYq+oa+V7j9gWxtfEvijVvD3xn+K3&#10;g+LxFrN1rt3pug67DbWq3Vw++RlQQdM4AyScKAScZpH/AGF9YLHZ+0p8bFXsG8SoT/6JoA+qaK+V&#10;P+GF9a/6OV+Nf/hSJ/8AGqP+GF9a/wCjlfjX/wCFIn/xqgD6rryL9r7/AJNS+MX/AGKOq/8ApJJX&#10;mP8AwwvrX/Ryvxr/APCkT/41VfXf+Cff/CUaNe6RrH7Qfxq1LSr6Jre7s7jxNE0U8TDDxupgwysC&#10;QQeCCQeKAPoP4O/8ki8D/wDYDsf/AEnSvBf+Co//ACYn8Tf+4Z/6dLSvpzQ9HtfDui6fpVihisrG&#10;3jtYEZixWNFCqMnk8AcmuX+NXwh8P/Hr4W+IfAPimOd9E1qARTNaymKWJ1dZIpUYfxJIiOAQVJUB&#10;gykggHbUV8st+wzqe04/aR+N4PbPieM/+0Ki/wCGF9a/6OV+Nf8A4Uif/GqAPquivlT/AIYX1r/o&#10;5X41/wDhSJ/8ao/4YX1r/o5X41/+FIn/AMaoA+q6+Vf2iP8Ak+z9kb/ubv8A01xUqfsL6wGG/wDa&#10;U+NjL3C+JUB/9E10Hw1/Yt0jwL8UtC8fa38RPH/xH1vQILqLR18YayLuLT3uEEc0sapGnzNGChDE&#10;rhs43KpUA+iaKKKACiiigAooooAKKKKACiiigAooooAKKKKACiiigAooooAKKKKACiiigAooooAK&#10;KKKACiiigAooooAKKKKACiiigAooooAKKKKAPB/24v8Ak2TxT/196V/6c7Wvd68I/bi/5Nk8U/8A&#10;X3pX/pzta93rhh/vdT/DH85nZL/dYf4pflAWiiiu44wr5V/4Kj/8mJ/E3/uGf+nS0r6qr5V/4Kj/&#10;APJifxN/7hn/AKdLSgD6c0L/AJAen/8AXvH/AOgir1UdC/5Aen/9e8f/AKCKvUAFFFFABRRRQAUU&#10;UUAFFFFABRRRQAUUUUAFFFFABRRRQAUUUUAFFFFABRRRQBznxC8B6X8TfBmq+GdZWQ6fqEXlu8O3&#10;zI2BBV13BlLKwDAMrKcYZWBIPBfs7+KtWks/EXgTxNfS6l4n8G3gsp72Yl3urWQF7SZ2yw3NFg7S&#10;7yBdjSMXc17BXhfxQtx4I/aK+HHjfzY7Ww1WGbwtqNzOwPMrobOCNcfK0s7As4OcW8a9Ca8/EL2U&#10;4YiPdRfmm7L7m0/JXtud1B+0hKg+za8mld/ek1627HulFFFegcIUUUUAFFFFABRRRQAUUUUAFFFF&#10;ABRRRQAUUUUAFFFFABRRRQAUUUUAFFFFABRRRQAUUUUAFFFFABRRRQAUUUUAFFFFABRRRQAUUUUA&#10;FFFFABRRRQAUUUUAFFFFABRRRQAUUUUAFFFFABRRRQAUUUUAFFFFABRRRQAUUUUAFFFFABRRRQAU&#10;UUUAFFFFABRRRQAUUUUAFFFFABRRRQAUUUUAFFFFABRRRQAUUUUAeD/txf8AJsnin/r70r/052te&#10;714R+3F/ybJ4p/6+9K/9OdrXu9cMP97qf4Y/nM7Jf7rD/FL8oC0UUV3HGFfKv/BUf/kxP4m/9wz/&#10;ANOlpX1VXyr/AMFR/wDkxP4m/wDcM/8ATpaUAfTmhf8AID0//r3j/wDQRV6qOhf8gPT/APr3j/8A&#10;QRV6gAooooAKKKKACiiigAooooAKKKKACiiigAooooAKKKKACiiigAooooAKKKKACvDf2pbdbqT4&#10;QRvdQW6j4g6ZKIpvMzcMkdw6RoVRgG3qrZfaMI3Jbare5V4l8fltfFHxC+EHg+WSa1uLjxCuvw3c&#10;eCFfT1E3ktnn96hlA9keuHHfwHHvZfNtJP5Nnbg/4yfa7+STb+9I9toooruOIKKKKACiiigAoooo&#10;AKKKKACiiigAooooAKKKKACiiigAooooAKKKKACiiigAooooAKKKKACiiigAooooAKKKKACiiigA&#10;ooooAKKKKACiiigAooooAKKKKACiiigAooooAKKKKACiiigAooooAKKKKACiiigAooooAKKKKACi&#10;iigAooooAKKKKACiiigAooooAKKKKACiiigAooooAKKKKACiiigAooooAKKKKAPB/wBuL/k2TxT/&#10;ANfelf8Apzta93rwj9uL/k2TxT/196V/6c7Wvd64Yf73U/wx/OZ2S/3WH+KX5QFoooruOMK+Vf8A&#10;gqP/AMmJ/E3/ALhn/p0tK+qq+Vf+Co//ACYn8Tf+4Z/6dLSgD6c0L/kB6f8A9e8f/oIq9VHQv+QH&#10;p/8A17x/+gir1ABRRRQAUUUUAFFFFABRRRQAUUUUAFFFFABRRRQAUUUUAFFFFABRRRQAUUVV1TVL&#10;PRNNu9R1G7gsNPs4XuLm7upFjihiRSzu7sQFVQCSScAAmgCS8vLfTrOe7u547W1gRpZZ5nCJGijL&#10;MzHgAAEknpivCfgLcR/Fb4meNPiwFuDpsoXw7oLXUD27izhYNMdu1d6NMN6lwZI3a4ibaVKin4g8&#10;Qax+05r1z4V8L3N/oPw3tog+p+JVs2B1eQTKrWUDMyFE2ibLqHO9AHVY8LdfQGnafa6Rp9rYWNvF&#10;aWVrEsEFvCgRIo1AVVVRwAAAAB6V5sZfW6kZx/hx1T/me2nku/V2a219CUfqtNwl8ctGuy3+9/gr&#10;330sUUUV6R54UUUUAFFFFABRRRQAUUUUAFFFFABRRRQAUUUUAFFFFABRRRQAUUUUAFcf8Qfi74O+&#10;Fdm1x4o1+10vEYlFuS0tw8e9UMiwoGkZFLDcwUhRksQASOW+KHxC8R6lql34H+Gsdrd+LhAWv9Su&#10;ZNtvoasoMbyExuplcE7Ew5HDtG6AqbXw1/Z/8OeAp4dYvkPijxm22W68SarumuHnCMhkiEjP5HyO&#10;Y/lO4xhFd32g1wyrzqSdPDrbeT2Xl5vvsl3vodsaMKcVOu99kt35+S+9vtbU5z/hfnjjxRYxah4E&#10;+D+qa7p28rI+uanFo8jDAZHgDq6TxsrAh1fbzjOQQLui+LfjT4gklu5fA+keFbUxqqabql6lzcLI&#10;Gfe5mgmKMrDy8LtUjDZJ3YX2Wij6vVerrS+Sjb8Yv836h7el0or5uX/yS/JHl/8AaXxd/wCgT4Y/&#10;7+y//FUf2l8Xf+gT4Y/7+y//ABVeoUUfV6v/AD/l90P/AJEXt6f/AD5j/wCTf/JHl/8AaXxd/wCg&#10;T4Y/7+y//FUf2l8Xf+gT4Y/7+y//ABVeoUUfV6v/AD/l90P/AJEPb0/+fMf/ACb/AOSPL/7S+Lv/&#10;AECfDH/f2X/4qj+0vi7/ANAnwx/39l/+Kr1Cij6vV/5/y+6H/wAiHt6f/PmP/k3/AMkeX/2l8Xf+&#10;gT4Y/wC/sv8A8VR/aXxd/wCgT4Y/7+y//FV6hRR9Xq/8/wCX3Q/+RD29P/nzH/yb/wCSPL/7S+Lv&#10;/QJ8Mf8Af2X/AOKo/tL4u/8AQJ8Mf9/Zf/iq9Qoo+r1f+f8AL7of/Ih7en/z5j/5N/8AJHl/9pfF&#10;3/oE+GP+/sv/AMVVTWvG3xb8OWVu0Xw3sfF9zNKymPStZishAoAIZzOeQTkfJuPsOp9boo+r1f8A&#10;n/L7of8AyAe3p/8APmP/AJN/8keHz/tJX/gWxtp/ij4C1TwTFIzGbULGYarp1omQqGa4REw7uyIs&#10;aqzFnAAIyR6r4T8a6D460977QNWtNWt43EcptZQzQSFFfy5V+9G4V1JRwGG4ZArbrxzxp+z1aprc&#10;Xi74eXEXgrxlZ28sUItY1jsL0Owdo7iIIQA7Zy6jOSrssjRRbJaxNHVP2i7Oyl8mrJ+ll6lJ4eto&#10;1yP5uPzTu163foex0V5Z8EvjVF8RLM6Hr8ceh/EbTI3XWvD8kUkLwukmxpIw+QyMDFJ+7eVVW4h/&#10;eOrxyP6nXXTqRrRU4PT+tH2a6p6p7nLUpypScZrX+vvXZ9QooorUzCiiigAooooAKKKKACiiigAo&#10;oooAKKKKACiiigAooooAKKKKACiiigAooooAKKKKACiiigAooooAKKKKACiiigAooooAKKKKACii&#10;igAooooAKKKKACiiigDwf9uL/k2TxT/196V/6c7Wvd68I/bi/wCTZPFP/X3pX/pzta93rhh/vdT/&#10;AAx/OZ2S/wB1h/il+UBaKKK7jjCvmH/gpZo954i/Ys8faVp8P2i/vrjSLW3h3Bd8j6tZqq5YgDJI&#10;GSQK+nq8H/be/wCTdtR/7D3h3/0+WNc2JqOjQnVjvFN/cjow9NVq0Kctm0vvZU0v9rTT7fTLSIfC&#10;/wCK0oSFFEieCbwq2FAyPl6VZ/4a6sP+iV/Fj/wibz/4mvbNC/5Aen/9e8f/AKCKvVl7Ct/z+f3R&#10;/wAjT21L/n0vvl/meC/8NdWH/RK/ix/4RN5/8TR/w11Yf9Er+LH/AIRN5/8AE171RR7Ct/z+f3R/&#10;yD21L/n0vvl/meC/8NdWH/RK/ix/4RN5/wDE0f8ADXVh/wBEr+LH/hE3n/xNe9UUewrf8/n90f8A&#10;IPbUv+fS++X+Z4L/AMNdWH/RK/ix/wCETef/ABNH/DXVh/0Sv4sf+ETef/E171RR7Ct/z+f3R/yD&#10;21L/AJ9L75f5ngv/AA11Yf8ARK/ix/4RN5/8TR/w11Yf9Er+LH/hE3n/AMTXvVFHsK3/AD+f3R/y&#10;D21L/n0vvl/meC/8NdWH/RK/ix/4RN5/8TR/w11Yf9Er+LH/AIRN5/8AE171RR7Ct/z+f3R/yD21&#10;L/n0vvl/meC/8NdWH/RK/ix/4RN5/wDE0f8ADXVh/wBEr+LH/hE3n/xNe9UUewrf8/n90f8AIPbU&#10;v+fS++X+Z4L/AMNdWH/RK/ix/wCETef/ABNH/DXVh/0Sv4sf+ETef/E171RR7Ct/z+f3R/yD21L/&#10;AJ9L75f5ngv/AA11Yf8ARK/ix/4RN5/8TR/w11Yf9Er+LH/hE3n/AMTXvVFHsK3/AD+f3R/yD21L&#10;/n0vvl/meC/8NdWH/RK/ix/4RN5/8TR/w11Yf9Er+LH/AIRN5/8AE171RR7Ct/z+f3R/yD21L/n0&#10;vvl/meC/8NdWH/RK/ix/4RN5/wDE0+H9rS0uZkhi+FnxUEsjBFM3g28jTJOBuYrhR6k9K93oo+r1&#10;v+fz+6P+Qe2pf8+l98v8zwmb4pfG+8maztvgpbaeblvKttXl8T21zb2244We4gxFKUXIZkQlsAhc&#10;nFV7z9mvW/iltf4t+ONR16waSK5/4RnQZpNOsIpFk84RtJEUkmSOVYXikxHKvlDczhiK9+oo+qKT&#10;vVm5+Tsl90Uk/ncPrLirU4KPpe/3ttr5WK2m6baaPp9rYWFrDY2NrEsEFrbRiOKGNQAqIoACqAAA&#10;BwAKs0UV3HGFFFFABRRRQAUUUUAFFFFABRRRQAUUUUAFFFFABRRRQAUUUUAFFFFABXnHx8+Jd18M&#10;fARudKt/tniXVruLSNEtTwJr2bOwbiNgIVXYByquyqm5S4Nej14b4otbrxf+1p4U0u8jkfQPD3h2&#10;41uExLmNr1p0h8u4DZVsKYpY8BXV4SQxBIrjxU5Rp8sHaUnZeV938ld/I6sNGMp801eMVd/LZfN2&#10;XzOz+DHwf034N+FX021urnVNSvJjeanq17I0k17ct99yWJIGc8ZJJLO5eR5Hfv6KK6KdONKChBWS&#10;MKk5VJOc3dsKKKK0ICiiigAooooAKKKKACiiigAooooAKKKKACiiigDx79oLwLqEljb/ABB8IxQQ&#10;+OvC6G5hla2eZr20VXMtq0cYLSna8hRB8xZmRWiMrSL33w58a2vxF8DaJ4ktBEiahbLLJBDcLOLe&#10;b7ssBdeC0cgeNvRkYYBGK6OvBv2b8+DfG3xS+GUB8/SPC+oW15p8qkrHbwXsbypZpGc4EKIhLliZ&#10;GldiFzivPa9jiU1tU0f+JK6fzSab8oncn7bDtPeGq9G7NfJtW9We80UUV6BwhRRRQAUUUUAFFFFA&#10;BRRRQAUUUUAFFFFABRRRQAUUUUAFFFFABRRRQAUUUUAFFFFABRRRQAUUUUAFFFFABRRRQAUUUUAF&#10;FFFABRRRQAUUUUAFFFFABRRRQB4P+3F/ybJ4p/6+9K/9OdrXu9eEftxf8myeKf8Ar70r/wBOdrXu&#10;9cMP97qf4Y/nM7Jf7rD/ABS/KAtFFFdxxhXg/wC29/ybtqP/AGHvDv8A6fLGveK8H/be/wCTdtR/&#10;7D3h3/0+WNcOO/3Sr/hl+TOzBf71S/xL8z2rQv8AkB6f/wBe8f8A6CKvVR0L/kB6f/17x/8AoIq9&#10;XccYUUUUAFFFFABRRRQAUUUUAFFFFABRRRQAUUUUAFFFFABRRRQAUUV83+Mf+ChnwM8C+I9V0PU/&#10;FF/9v0u+n0y8+zaDfzRRXUDbZofMWEqzISM7SR8w55oA+kKK+VP+Hnn7Pf8A0NOqf+E5qH/xij/h&#10;55+z3/0NOqf+E5qH/wAYoA+q6K+WIf8Agpt+z1NaW9z/AMJbqSQ3Cs8Lt4b1IiRQ7IWUi3II3Kwy&#10;D1BHUEU7/h5p+zx/0OWof+E3qf8A8j0AfUtFfLX/AA80/Z4/6HLUP/Cb1P8A+R6P+Hmn7PH/AEOW&#10;of8AhN6n/wDI9AH1LRXy1/w80/Z4/wChy1D/AMJvU/8A5Ho/4eafs8f9DlqH/hN6n/8AI9AH1LRX&#10;y1/w80/Z4/6HLUP/AAm9T/8Akej/AIeafs8f9DlqH/hN6n/8j0AfUtFfLX/DzT9nj/octQ/8JvU/&#10;/kej/h5p+zx/0OWof+E3qf8A8j0AfUtFfLX/AA80/Z4/6HLUP/Cb1P8A+R6P+Hmn7PH/AEOWof8A&#10;hN6n/wDI9AH1LRXy1/w80/Z4/wChy1D/AMJvU/8A5Ho/4eafs8f9DlqH/hN6n/8AI9AH1LRXy1/w&#10;80/Z4/6HLUP/AAm9T/8Akej/AIeafs8f9DlqH/hN6n/8j0AfUtFfLX/DzT9nj/octQ/8JvU//kej&#10;/h5p+zx/0OWof+E3qf8A8j0AfUtFfLX/AA80/Z4/6HLUP/Cb1P8A+R6P+Hmn7PH/AEOWof8AhN6n&#10;/wDI9AH1LRXy1/w80/Z4/wChy1D/AMJvU/8A5Ho/4eafs8f9DlqH/hN6n/8AI9AH1LXhfwlnk/4a&#10;j+PdqztJEq6BcRh2J8svZyIyr6D9ypwO5Jrjv+Hmn7PH/Q5ah/4Tep//ACPXmXgn9uT4OeFfjp8T&#10;vGWp+I7638O+LLXRxpF0uiXzm4+yx3EU+UWEsm12A+cDOcjIrhxH8Wh/if8A6RI7KH8Ot/h/9uif&#10;eVFfLX/DzT9nj/octQ/8JvU//kej/h5p+zx/0OWof+E3qf8A8j13HGfUtFfLX/DzT9nj/octQ/8A&#10;Cb1P/wCR6P8Ah5p+zx/0OWof+E3qf/yPQB9S0V8tf8PNP2eP+hy1D/wm9T/+R6P+Hmn7PH/Q5ah/&#10;4Tep/wDyPQB9S0V8tf8ADzT9nj/octQ/8JvU/wD5Ho/4eafs8f8AQ5ah/wCE3qf/AMj0AfUtFfLX&#10;/DzT9nj/AKHLUP8Awm9T/wDkej/h5p+zx/0OWof+E3qf/wAj0AfUtFfLX/DzT9nj/octQ/8ACb1P&#10;/wCR6P8Ah5p+zx/0OWof+E3qf/yPQB9S0V8tf8PNP2eP+hy1D/wm9T/+R6P+Hmn7PH/Q5ah/4Tep&#10;/wDyPQB9S0V8tf8ADzT9nj/octQ/8JvU/wD5Ho/4eafs8f8AQ5ah/wCE3qf/AMj0AfUtFfLX/DzT&#10;9nj/AKHLUP8Awm9T/wDkej/h5p+zx/0OWof+E3qf/wAj0AfUteCaLPN4X/bW17RrK1gTTfFHhBfE&#10;N/cGVmmkvLeeCzjULjCoIe4PJJ4GMnlf+Hmn7PH/AEOWof8AhN6n/wDI9eY3P7cnwcP7S+nfEb/h&#10;I77/AIRAeEbrw/8Abv7Evt3237Zbz+X5Xk+Zjy8ndt28YzniuLEaTpP+9/7bI7MPrGr/AIf1R950&#10;V8tf8PNP2eP+hy1D/wAJvU//AJHo/wCHmn7PH/Q5ah/4Tep//I9dpxn1LRXy1/w80/Z4/wChy1D/&#10;AMJvU/8A5Ho/4eafs8f9DlqH/hN6n/8AI9AH1LRXy1/w80/Z4/6HLUP/AAm9T/8Akej/AIeafs8f&#10;9DlqH/hN6n/8j0AfUtFfLX/DzT9nj/octQ/8JvU//kej/h5p+zx/0OWof+E3qf8A8j0AfUtFfLX/&#10;AA80/Z4/6HLUP/Cb1P8A+R6P+Hmn7PH/AEOWof8AhN6n/wDI9AH1LRXy1/w80/Z4/wChy1D/AMJv&#10;U/8A5Ho/4eafs8f9DlqH/hN6n/8AI9AH1LRXy1/w80/Z4/6HLUP/AAm9T/8Akej/AIeafs8f9Dlq&#10;H/hN6n/8j0AfUtFfLX/DzT9nj/octQ/8JvU//kej/h5p+zx/0OWof+E3qf8A8j0AfUtFfLX/AA80&#10;/Z4/6HLUP/Cb1P8A+R6P+Hmn7PH/AEOWof8AhN6n/wDI9AH1LRXy1/w80/Z4/wChy1D/AMJvU/8A&#10;5Ho/4eafs8f9DlqH/hN6n/8AI9AH1LRXy1/w80/Z4/6HLUP/AAm9T/8Akej/AIeafs8f9DlqH/hN&#10;6n/8j0AfUtFfLc3/AAUy/Z7t5IEm8XalEZ4fPh3+G9THmx72Quv+j8qGRlyOMgjqDSf8PNP2eP8A&#10;octQ/wDCb1P/AOR6APqWivlr/h5p+zx/0OWof+E3qf8A8j16t8F/2lPh7+0FNrUHgfWbjU7nRUtZ&#10;L+C60y6sngS5V3t2xPEm4OsbMCueMHuMgHp9FFFABRRRQAUUUUAFFFFABRRRQAUUUUAFFFFABRRR&#10;QAUUUUAFFFFAHg/7cX/Jsnin/r70r/052te714R+3F/ybJ4p/wCvvSv/AE52te71ww/3up/hj+cz&#10;sl/usP8AFL8oC0UUV3HGFeD/ALb3/Ju2o/8AYe8O/wDp8sa94rwf9t7/AJN21H/sPeHf/T5Y1w47&#10;/dKv+GX5M7MF/vVL/EvzPatC/wCQHp//AF7x/wDoIq9VHQv+QHp//XvH/wCgir1dxxhRRRQAUUUU&#10;AFFFFABRRRQAUUUUAFFFFABRRRQAUUUUAFFFFABXyj+wH/r/ANpD/ssniL+cFfV1fnR+zf8AtN/8&#10;KW8X/tC6L/wqf4n+O/tHxY8QXn9oeCfDn9o2kWZI08p5PMXEg2biuPuuhzzQB+i9FfKv/DfX/VuX&#10;7QH/AIQ3/wBvo/4b6/6ty/aA/wDCG/8At9AHjv7Hf7Tw+Cv7Lfw90M/Cj4n+OvtCape/2j4K8Of2&#10;jZx7tYvk8p5PNXEo8vcVxwroc817B/w38v8A0bp8fv8Awh//ALfVj/gmTL5/7FXgOTY0e+41Ztkg&#10;wy51S64I7GvqSgD5T/4b+X/o3T4/f+EP/wDb6P8Ahv5f+jdPj9/4Q/8A9vr6sooA+U/+G/l/6N0+&#10;P3/hD/8A2+j/AIb+X/o3T4/f+EP/APb6+rKKAPlP/hv5f+jdPj9/4Q//ANvo/wCG/l/6N0+P3/hD&#10;/wD2+vqyigD5T/4b+X/o3T4/f+EP/wDb6P8Ahv5f+jdPj9/4Q/8A9vr6sooA+U/+G/l/6N0+P3/h&#10;D/8A2+j/AIb+X/o3T4/f+EP/APb6+rKKAPlP/hv5f+jdPj9/4Q//ANvo/wCG/l/6N0+P3/hD/wD2&#10;+vqyigD5T/4b+X/o3T4/f+EP/wDb6P8Ahv5f+jdPj9/4Q/8A9vr6sooA+U/+G/l/6N0+P3/hD/8A&#10;2+j/AIb+X/o3T4/f+EP/APb6+rKKAPlP/hv5f+jdPj9/4Q//ANvo/wCG/l/6N0+P3/hD/wD2+vqy&#10;igD5T/4b+X/o3T4/f+EP/wDb6P8Ahv5f+jdPj9/4Q/8A9vr6sooA+U/+G/l/6N0+P3/hD/8A2+qV&#10;n+28ul39/qP/AAoX43Xf9pukn2W18Hb57XYgj2zr53yM23coycqwPevrmuc8P/8AI0eKf+u8H/oh&#10;K4cR/Fo/4n/6RI7KH8Ot/h/9uifO3/Dfy/8ARunx+/8ACH/+30f8N/L/ANG6fH7/AMIf/wC319WU&#10;V3HGfKf/AA38v/Runx+/8If/AO30f8N/L/0bp8fv/CH/APt9fVlFAHyn/wAN/L/0bp8fv/CH/wDt&#10;9H/Dfy/9G6fH7/wh/wD7fX1ZRQB8p/8ADfy/9G6fH7/wh/8A7fR/w38v/Runx+/8If8A+319WUUA&#10;fKf/AA38v/Runx+/8If/AO30f8N/L/0bp8fv/CH/APt9fVlFAHyn/wAN/L/0bp8fv/CH/wDt9H/D&#10;fy/9G6fH7/wh/wD7fX1ZRQB8p/8ADfy/9G6fH7/wh/8A7fR/w38v/Runx+/8If8A+319WUUAfKf/&#10;AA38v/Runx+/8If/AO30f8N/L/0bp8fv/CH/APt9fVlFAHyn/wAN/L/0bp8fv/CH/wDt9H/Dfy/9&#10;G6fH7/wh/wD7fX1ZRQB8p/8ADfy/9G6fH7/wh/8A7fVJf23lj1qXXP8AhQvxubzrdLL+zl8HZvE2&#10;Mz+a0fncRN5m1WzyyOMcV9c1zkH/ACUS9/7BUH/o6auHE/FS/wAX6M7MP8NX/D+qPnb/AIb+X/o3&#10;T4/f+EP/APb6P+G/l/6N0+P3/hD/AP2+vqyiu44z5T/4b+X/AKN0+P3/AIQ//wBvo/4b+X/o3T4/&#10;f+EP/wDb6+rKKAPlP/hv5f8Ao3T4/f8AhD//AG+j/hv5f+jdPj9/4Q//ANvr6sooA+U/+G/l/wCj&#10;dPj9/wCEP/8Ab6P+G/l/6N0+P3/hD/8A2+vqyigD5T/4b+X/AKN0+P3/AIQ//wBvo/4b+X/o3T4/&#10;f+EP/wDb6+rKKAPlP/hv5f8Ao3T4/f8AhD//AG+j/hv5f+jdPj9/4Q//ANvr6sooA+U/+G/l/wCj&#10;dPj9/wCEP/8Ab6P+G/l/6N0+P3/hD/8A2+vqyigD5T/4b+X/AKN0+P3/AIQ//wBvo/4b+X/o3T4/&#10;f+EP/wDb6+rKKAPlP/hv5f8Ao3T4/f8AhD//AG+j/hv5f+jdPj9/4Q//ANvr6sooA+U/+G/l/wCj&#10;dPj9/wCEP/8Ab6P+G/l/6N0+P3/hD/8A2+vqyigD5T/4b+X/AKN0+P3/AIQ//wBvo/4b+X/o3T4/&#10;f+EP/wDb6+rKKAPij4V/ED/haP8AwUT07xOPDniDwkL74NS/8SfxRY/YtRt9niBo/wB7Dubbu2bl&#10;5OVZT3r7Xr4S+NHxf/4Uv/wUmg1v/hCvGHjvz/hOll/Z3gnSv7RvI92ru/mvHvXEQ8vaWzwzoMc1&#10;6H/w31/1bl+0B/4Q3/2+gD6qr5T/AGdf+T6v2ufr4S/9NktO/wCG+v8Aq3L9oD/whv8A7fXJ/sR+&#10;Pv8AhaH7WH7U3ib/AIRzxB4S+3Hwt/xJ/FFj9i1G32WM8f72Hc23ds3LycqynvQB9rUUUUAFFFFA&#10;BRRRQAUUUUAFFFFABRRRQAUUUUAFFFFABRRRQAUUUUAeD/txf8myeKf+vvSv/Tna17vXhH7cX/Js&#10;nin/AK+9K/8ATna17vXDD/e6n+GP5zOyX+6w/wAUvygLRRRXccYV4P8Atvf8m7aj/wBh7w7/AOny&#10;xr3ivB/23v8Ak3bUf+w94d/9PljXDjv90q/4ZfkzswX+9Uv8S/M9q0L/AJAen/8AXvH/AOgir1Ud&#10;C/5Aen/9e8f/AKCKvV3HGFFFFABRRRQAUUUUAFFFFABRRRQAUUUUAFFFFABRRRQAUUUUAFfKP7Af&#10;+v8A2kP+yyeIv5wV9XV8o/sB/wCv/aQ/7LJ4i/nBQB9XUUUUAfL3/BM//kzHwP8A9fWr/wDp0u6+&#10;oa+Xv+CZ/wDyZj4H/wCvrV//AE6XdfUNABRRRQAUUUUAFFFFABRRRQAUUUUAFFFFABRRRQAUUUUA&#10;FFFFABRRRQAVznh//kaPFP8A13g/9EJXR1znh/8A5GjxT/13g/8ARCVw4j+LR/xP/wBIkdlD+HW/&#10;w/8At0To6KKK7jjCiiigAooooAKKKKACiiigAooooAKKKKACiiigAooooAK5yD/kol7/ANgqD/0d&#10;NXR1zkH/ACUS9/7BUH/o6auHE/FS/wAX6M7MP8NX/D+qOjoooruOMKKKKACiiigAooooAKKKKACi&#10;iigAooooAKKKKACiiigAooooAKKKKAPlGP8A5SoS/wDZG/8A3NCvq6vlGP8A5SoS/wDZG/8A3NCv&#10;q6gAr5T/AGdf+T6v2ufr4S/9NktfVlfKf7Ov/J9X7XP18Jf+myWgD6sooooAKKKKACiiigAooooA&#10;KKKKACiiigAooooAKKKKACiiigAooooA8H/bi/5Nk8U/9felf+nO1r3evCP24v8Ak2TxT/196V/6&#10;c7Wvd64Yf73U/wAMfzmdkv8AdYf4pflAWiiiu44wrwv9ti3kuP2edSSNdzDXPD7kZxwutWLE/kDX&#10;uleLfth/8kD1b/sK6L/6drSuHHf7pV/wy/JnZgv96pf4l+Z63oX/ACA9P/694/8A0EVeqjoX/ID0&#10;/wD694//AEEVeruOMKKKKACiiigAooooAKKKKACiiigAooooAKKKKACiiigAooooAK/Oj9m/4qfG&#10;HwN4v/aFsfh78Df+FnaNJ8WPEE02rf8ACXWek+TOZI1MHlTKWbCqjbxwfMx1U1+i9fKP7Af+v/aQ&#10;/wCyyeIv5wUASf8ADRH7Tv8A0aN/5krS/wD43R/w0R+07/0aN/5krS//AI3X1VRQB8s/8Ex5mm/Y&#10;r8DGSPypPtOrb48g7SdTuiRnvjNfU1fLX/BMv/kzTwb/ANfurf8Apzua+paACiiigAooooAKKKKA&#10;Ciivl/8A4KaatfaL+w78T7jT7y4sJ3hsbZpbWVo2aKW/topYyVIJV43dGXoyswOQSKAPqCivlX/h&#10;1x+zF/0TP/yv6p/8k0f8OuP2Yv8Aomf/AJX9U/8AkmgD6qor5V/4dcfsxf8ARM//ACv6p/8AJNH/&#10;AA64/Zi/6Jn/AOV/VP8A5JoA+qqK+Vf+HXH7MX/RM/8Ayv6p/wDJNH/Drj9mL/omf/lf1T/5JoA+&#10;qqK+Vf8Ah1x+zF/0TP8A8r+qf/JNH/Drj9mL/omf/lf1T/5JoA+qqK+Vf+HXH7MX/RM//K/qn/yT&#10;R/w64/Zi/wCiZ/8Alf1T/wCSaAPqqivlX/h1x+zF/wBEz/8AK/qn/wAk0f8ADrj9mL/omf8A5X9U&#10;/wDkmgD6qrnPD/8AyNHin/rvB/6ISvnj/h1x+zF/0TP/AMr+qf8AyTXmXgn9gr4E+LPjr8TvBuq+&#10;BvtXhvwnaaP/AGLZf2vfp9l+1R3Etx86zh33OoPzs2MYGBxXDiP4tH/E/wD0iR2UP4db/D/7dE+9&#10;6K+Vf+HXH7MX/RM//K/qn/yTR/w64/Zi/wCiZ/8Alf1T/wCSa7jjPqqivlX/AIdcfsxf9Ez/APK/&#10;qn/yTR/w64/Zi/6Jn/5X9U/+SaAPqqivlX/h1x+zF/0TP/yv6p/8k0f8OuP2Yv8Aomf/AJX9U/8A&#10;kmgD6qor5V/4dcfsxf8ARM//ACv6p/8AJNH/AA64/Zi/6Jn/AOV/VP8A5JoA+qqK+Vf+HXH7MX/R&#10;M/8Ayv6p/wDJNH/Drj9mL/omf/lf1T/5JoA+qqK+Vf8Ah1x+zF/0TP8A8r+qf/JNH/Drj9mL/omf&#10;/lf1T/5JoA+qqK+Vf+HXH7MX/RM//K/qn/yTR/w64/Zi/wCiZ/8Alf1T/wCSaAPqqivlX/h1x+zF&#10;/wBEz/8AK/qn/wAk0f8ADrj9mL/omf8A5X9U/wDkmgD6qor5V/4dcfsxf9Ez/wDK/qn/AMk0f8Ou&#10;P2Yv+iZ/+V/VP/kmgD6qrnIP+SiXv/YKg/8AR01fPH/Drj9mL/omf/lf1T/5JrzG6/YK+BP/AA0x&#10;pnw4/wCEG/4oz/hEbvxD/Zn9r3//AB//AGy2g87zfP8AM/1Xy7d23vjPNcOJ+Kl/i/RnZh/hq/4f&#10;1R98UV8q/wDDrj9mL/omf/lf1T/5Jo/4dcfsxf8ARM//ACv6p/8AJNdxxn1VRXyr/wAOuP2Yv+iZ&#10;/wDlf1T/AOSaP+HXH7MX/RM//K/qn/yTQB9VUV8q/wDDrj9mL/omf/lf1T/5Jo/4dcfsxf8ARM//&#10;ACv6p/8AJNAH1VRXyr/w64/Zi/6Jn/5X9U/+SaP+HXH7MX/RM/8Ayv6p/wDJNAH1VRXyr/w64/Zi&#10;/wCiZ/8Alf1T/wCSaP8Ah1x+zF/0TP8A8r+qf/JNAH1VRX5wftv/ALEHwX/Z3/Zj8W/Eb4c+Erjw&#10;r428Pzabc6XrVprmoNNZynULZPMTfcMAwV2w2Mg4IwQCP0foAKKKKACiiigAooooAKKKKACiiigD&#10;4S+M/jPx34H/AOCk0N/8Pfh1/wALN1qT4UJBNpP9uQaT5MB1d2afzZgVbDLGuwcnzM9FNeh/8NEf&#10;tO/9Gjf+ZK0v/wCN0yP/AJSoSf8AZG//AHNCvq2gD5V/4aI/ad/6NG/8yVpf/wAbrk/2I/EXifxX&#10;+1h+1NqvjLwj/wAIJ4kuD4W+1+H/AO0otR+y7bGdU/0iIBH3IqPwON+DyDX2tXyn+zr/AMn1ftc/&#10;Xwl/6bJaAPqyiiigAooooAKKKKACiiigAooooAKKKKACiiigAooooAKKKKACiiigDwf9uL/k2TxT&#10;/wBfelf+nO1r3evCP24v+TZPFP8A196V/wCnO1r3euGH+91P8Mfzmdkv91h/il+UBaKKK7jjCvFv&#10;2w/+SB6t/wBhXRf/AE7Wle014t+2H/yQPVv+wrov/p2tK4cd/ulX/DL8mdmC/wB6pf4l+Z63oX/I&#10;D0//AK94/wD0EVeqjoX/ACA9P/694/8A0EVeruOMKKKKACiiigAooooAKKKKACiiigAooooAKKKK&#10;ACiiigAooooAK+Uf2A/9f+0h/wBlk8Rfzgr6ur5R/YD/ANf+0h/2WTxF/OCgD6uooooA+Wv+CZf/&#10;ACZp4N/6/dW/9OdzX1LXy7/wTPUL+xj4JIHLXerk/wDg0uq+oqACiiigAoorxz9oj9ohvgkPDWj6&#10;J4P1b4g+PfFNxJb6H4a0oeWJvLMfnTT3DKUt4Y/Nj3SNnG8HG0OyAHsdFfKVv+zl8dfi5G118Wfj&#10;tqHhK3mxKvhn4RxDS47OVQFUrqMqvcSoy5Zo3GN78Haq1M37BKtHGo/aJ+PqMucuPHJy2fXMOOPY&#10;CgD6nr5U/wCCo/8AyYn8TP8AuGf+nO0qHUof2k/2b7iPUYdVi/aK+H8czNe6bJp8Vh4nsLNVfabd&#10;o2EV66qFLBl82V8KqrvLLyH7cHxe8PfHr/gmJ4s8e+FZLiTQtah02WAXcJimjZdXto5I3XkBkkR0&#10;JUlSVJVmUhiAfcFFFFABRRRQAUUUUAFFFFABRRRQAUUUUAFeD/Cf/k7D4+f9enhv/wBJrmveK8H+&#10;E/8Aydh8fP8Ar08N/wDpNc1w4j+LR/xP/wBIkdlD+HW/w/8At0T3iiiiu44wooooAKKKKACiiigA&#10;ooooAKKKKACiiigAooooAKKKKACvB7r/AJPr0z/sm93/AOnO2r3ivB7r/k+vTP8Asm93/wCnO2rh&#10;xPxUv8X6M7MP8NX/AA/qj3iiiiu44wooooAKKKKACiiigAooooA+Vf8AgqP/AMmJ/E3/ALhn/p0t&#10;K+qq8f8A2uvghfftHfs6+M/h5pmp2+kalrEMLWt1dozQiWG4iuER9vKq7QhCwDFQxYK2Np81/wCM&#10;3v8Aq3//AMrlAH1VRXxn4i+OX7TPwN8XfDaT4paZ8J9V8J+LPFlj4UePwhJqcd9FLdiQRyhrjKBU&#10;KFiMEtjaNu7evqPx0/ahl8CeMIfhr8PfCt38R/i/fWH9o2+gWzCC0srbcV+03t0+EijBBwudzMY1&#10;+XzUYgHvdFfKkX7MPxl+K8LXvxa+PmveH52bzbfQfhGw0W0sWyVK/a3Rp7pCoRgJQNrFsZGDTn/Y&#10;H3KoX9ov4/KQMZ/4Tk8nJ5P7j+XpQB9U0V8h+IvF/wC0P+ydZz674quLf9of4bwssl/eaVpiaZ4l&#10;0qNmVWkW3izDdQRIpY/dkLSszMkcZI+nPh/8QPDvxT8G6T4r8J6tb654e1WET2l9ak7ZFyQQQQCr&#10;KwKsjAMrKysAQQADoKKKKACiiigD5TX/AJSnN/2Rr/3NivqyvlNf+Upzf9ka/wDc2K+rKACvlP8A&#10;Z1/5Pq/a5+vhL/02S19WV8p/s6/8n1ftc/Xwl/6bJaAPqyiiigAooooAKKKKACiiigAooooAKKKK&#10;ACiiigAooooAKKKKACiiigDwf9uL/k2TxT/196V/6c7Wvd68I/bi/wCTZPFP/X3pX/pzta93rhh/&#10;vdT/AAx/OZ2S/wB1h/il+UBaKKK7jjCvFv2w/wDkgerf9hXRf/TtaV7TXi37Yf8AyQPVv+wrov8A&#10;6drSuHHf7pV/wy/JnZgv96pf4l+Z63oX/ID0/wD694//AEEVeqjoX/ID0/8A694//QRV6u44wooo&#10;oAKKKKACiiigAooooAKKKKACiiigAooooAKKKKACiiigAr5R/YD/ANf+0h/2WTxF/OCvq6vlH9gP&#10;/X/tIf8AZZPEX84KAPq6iiigD4S/4J86P8X779lXwxL4Z8YeDdJ0H7bqgtbTVfC91fXKD+0Ljfvl&#10;TUIVOX3kAIMAgZPWvoz/AIRv49/9FC+Hn/hEX3/y2rzv/gmX/wAmaeDf+v3Vv/Tnc19S0AePf8I3&#10;8e/+ihfDz/wiL7/5bUf8I38e/wDooXw8/wDCIvv/AJbV7DRQB8vfH74gfGb9n34N+KviDrHj74e3&#10;FnodoZktl8E6gpuZ2YRwQ7l1RivmSvGm/aQu7ceAa3f2R/2c7n4WaDc+NvHcja/8afF4/tDxLrt9&#10;HC1xbNIsZOnQumQtvD5caBEYoTHlcII0Sh+19pUPjXxx+zt4Pa9kspbr4hW+tsVi8xJYdOtLm6eJ&#10;xuXh2WNec4zuwduDzP8AwUS+JnjTw14V8EeDfhvq2qad4y8TaheXX2fRSEvb3T7Cxmubq3t5PLcp&#10;M7CBUKKWLMBgglSAfVkGtafdalPp8N9bTX8EEV1LaxzK0scMpkWKRlByEcwyhWPDGNwM7Tj8SfEV&#10;n+0drvwjk+LmnfG/WbXUtSE2p6p4Js9f1Oz1eKRr9rcLFaKzI0SxeRIpzHiNtoUhFL/dqfCf9q64&#10;8Ff2bd/HrTNW8Wa94dkkOk6r4Vs7Sz06YiFZkNxAjSSMvnMqvsC5XLIc4HPfGP8A4J+lf2X/AAFo&#10;fhHwJ4Q134k6Jc6dfeJb53Fvf655UbPeRQ6jJH5gaacrtaUqoTI+XCrXBKpWqzlGi0uV2d1e7snp&#10;Zro9/wADtUKVOEZVU3zaqztpdrW6fbb8T7o0S4v7rT1k1GK0huDJIF+xTtNE8QkYRPuZFILR7GZc&#10;EKzFQzhQ7fnT/wAFJP2Zz4P0vX/G3ga4tfC3h74iXFnovj+O4eRdNilN7DPaavJGnEbCePy5pcOd&#10;twzLGXkkZtjwZ/wUCXwDN4v8T+LfgvJ4T02z1uXwnqCaf4gsLy8ivLMPJJbQ+Z5Pnoj3DFYkYhTL&#10;I0W/e4X6F/aA8QeHvjt+wX488Tx6dNNoeteBLrXrO11SAJLGy2bXNuzrkgOkiRsCCRlAVJGCdqFV&#10;1YvmVpJ2a8/8mtV5MyrU1TkuV3TV0/L/AIGz80fRFFecfs26/qHir9nX4W61q13Jf6rqXhXS7y7u&#10;5jl5ppLSJ5HY+pYkn616PXSc4UUUUAFFFFABRRRQAUUUUAFFFFABXg/wn/5Ow+Pn/Xp4b/8ASa5r&#10;3ivB/hP/AMnYfHz/AK9PDf8A6TXNcOI/i0f8T/8ASJHZQ/h1v8P/ALdE94oooruOMKKKKACiiigA&#10;ooooAKKKKACiiigAooooAKKKKACiiigArwe6/wCT69M/7Jvd/wDpztq94rwe6/5Pr0z/ALJvd/8A&#10;pztq4cT8VL/F+jOzD/DV/wAP6o94oooruOMKKKKACiiigAooooAKKKKACiiigD5F/wCCmK39h8Hf&#10;AviPR57d/EHhnx3pWsaRpMkD3E2sX6LMltZwwoytKzyyIzKrBhEkrLuZQp9a/Zl+AcXwL8Cn+1bk&#10;698Q9dEd94t8TXEzXE+p32zBHmuqt5EWWSJNqhU52hmct5v+09I2uftcfso+Er/bc+HrrVtd1yax&#10;kQFWvbDTxJZzZxuBieV2ABwS3IOBjzL/AIKrftYfEj9mjS/htZ/DnWLfQLjXptQmvL5rKG6m2262&#10;4SNRMroFY3DFjs3ZjTDAbgwB9Y/GL4jN4X+FfxG1Lw3NFqXiTw/o19NFawAzeXex2izQwSBc7ZH8&#10;63ZYzhmWRSoIOa/KXw34Q/aA8L+Ivg9r0P7RWs61pniPxBoFlfaVZ+Ir641LTZrzZJN9ts5d8OyK&#10;TfC29mVyE3IN7KPr34hfAX9prxx4J8QeFbb4q+D/AIgG4W90e9vfF2hnSWhjuLWNfMtksldRIodg&#10;GkDEEkjAO2tD45fsRW3hP4c/DT/hSHgbw/J4l8E6xp99ezFoNJ1XxDZWsLpJay3sUK7pLg7C7OVU&#10;tlj0ArzVUxFa86NlFNpXvd2dnqn7uu2ktNfI73ToUrQq3baTdraX12e+nmu3mfY2kyX02lWcmp29&#10;vZ6k0KNdW9pO08MUpUb0SRkQuobIDFEJABKrnA+K/jBofir9lH9pDw1rvw51vTfDXw/+Lmrpouta&#10;dqekfbdO03X3j/0W6ht4riCQPdbCkjKQo2M8hcmIJi+A/wBuzxnafDez+IFt8B7e88F6l5l7q3iS&#10;Dxjp8F7O9tbs1yRbSRo95cQ2lmSCDmRLcEbVGF9m/bKtNI+On7CXjzVNH1J20e98Mp4o06/jiZGl&#10;jgCX8JCuAy7xEoOQGAY9DXZRqqtTVRK1/wAO6+Ry1abozcH0/q/zOy/4Rv49/wDRQvh5/wCERff/&#10;AC2o/wCEb+Pf/RQvh5/4RF9/8tq7/wCHPjKD4i/D3wx4rtYmhtdd0u11SKNiCUSeJZVBIJGQGHSu&#10;irYyPHv+Eb+Pf/RQvh5/4RF9/wDLaj/hG/j3/wBFC+Hn/hEX3/y2r2GigD4r+Hdr4wsv+CnV9F41&#10;1fRda1MfCQmG50PTJdPhEH9rx4Vo5Lic7w3mfMHwQV4GDn7Ur5Pg/wCUqVx/2R0f+nla+sKACvlP&#10;9nX/AJPq/a5+vhL/ANNktfVlfKf7Ov8AyfV+1z9fCX/psloA+rKKKKACiiigAooooAKKKKACiiig&#10;AooooAKKKKACiiigAooooAKKKKAPB/24v+TZPFP/AF96V/6c7Wvd68I/bi/5Nk8U/wDX3pX/AKc7&#10;Wvd64Yf73U/wx/OZ2S/3WH+KX5QFoooruOMK8W/bD/5IHq3/AGFdF/8ATtaV7TXi37Yf/JA9W/7C&#10;ui/+na0rhx3+6Vf8MvyZ2YL/AHql/iX5nrehf8gPT/8Ar3j/APQRV6qOhf8AID0//r3j/wDQRV6u&#10;44wooooAKKKKACiiigAooooAKKKKACiiigAooooAKKKKACiiigAr5R/YD/1/7SH/AGWTxF/OCvq6&#10;vlH9gP8A1/7SH/ZZPEX84KAPq6iiigD5a/4Jl/8AJmng3/r91b/053NfUtfAP/BP34U/EPxJ+y/4&#10;f1LSPjXrnhPSZ7/U/s2jafoelzxWyrfTqw8y4t5JHLOrvktgb8Acc/Rf/Cjvip/0cb4q/wDCd0L/&#10;AOQqAPc6K8M/4Ud8VP8Ao43xV/4Tuhf/ACFR/wAKO+Kn/Rxvir/wndC/+QqAOR/by1KbwHoHwp+J&#10;qMtnp/gjx5pt9reqbN72mkTiS0uyFALOG8+NSqAscggcce3fFj4O+C/jn4Sfwz478P2viTRGlE4t&#10;rncpjlCsokjdCHjcK7gMpBAYjPNeTeM/2XfHfxC8J6x4Z8Q/H/xPqeh6vayWV7aSeH9EUSwyKVZd&#10;y2YZTg8MpBBwQQQDWR+zT8QNU+CFxpPwA+LGoJF4k0yE2/hDxLOiQWfinS42VIVhIOFu4VMccluS&#10;ZMBHDShi9AHkH7WH7HPwv/Zv/Z58ReL/AIXf2p8K9dsr3T5F1vSdV1CaZHe4FqpGbgsoxdyBimTs&#10;d/lc7RWr8Xf2hviZ8RviP8NPhr4AtfG3wSSea7m1PxV4m8P2+oTyLDaM8EcUAnk88SNu3qwDhjGe&#10;zCvd/wBsj4KeNPjn8LdL0rwD4h0/QPEWk6/Ya7Emro7WN99ncsILjYGOzeUl5RwWhVSBncvif7Lv&#10;7Onxs0v49aHr/wAZLybXNF8C+Hrix0LUtU12HVZ7jUrt0W5uYJFt4pli8mNkK3O513rtdwW2cUqN&#10;SM5TozS5t01fW1rrVW0SXVabLW/ZGtTlBQrRbttZ203ts+vz19LeceNv+CcHxT8XfC2+0dPF/hbx&#10;ddaxruo+IbxfF2mz6Uwvbpdov1Ni7FZ1y5EUnmR/MAwIVUT6F/aXaw/Zr/4J2eJfD2oXUmsR6T4I&#10;i8IRXMMSxPczS2yafHL5bOdo3SCRlDMQobG4jn6Z1bVrHQdKvNT1O8t9O02yhe5ury7lWKGCJFLP&#10;I7sQFVVBJYnAAJNfmZ+3R8Q/FX7RXwS1P4ueE7i40H4Q+BJYb3w3qBdI7rXta/tN9PN9C0M5lgit&#10;lLPEXWJy75KsvC7UaKox5b3e7fdvr/W2xjVqurLmtZbJdl/X+Z+hXwT8E3nw1+DPgLwhqM0NxqHh&#10;/QLDSria2JMTyQW8cTshIB2koSMgHHau0oorcxCiiigAooooAKKKKACiiigAooooAK8H+E//ACdh&#10;8fP+vTw3/wCk1zXvFeD/AAn/AOTsPj5/16eG/wD0mua4cR/Fo/4n/wCkSOyh/Drf4f8A26J7xRRR&#10;XccYUUUUAFFFFABRRRQAUUUUAFFFFABRRRQAUUUUAFFFFABXg91/yfXpn/ZN7v8A9OdtXvFeD3X/&#10;ACfXpn/ZN7v/ANOdtXDifipf4v0Z2Yf4av8Ah/VHvFFFFdxxhRRRQAUUUUAFFFFABRRRQAUUUUAf&#10;K/7XijwR8dP2avipebn0PQPEl54dvlRcCAava/Zo7qSQkLHFE8a7i3/PRcc8H1P46fst/DD9pT+x&#10;P+Fj+Gf+Ej/sXz/sH+n3Vr5PneX5v+olTdnyo/vZxt4xk58j/wCCjMf9tfDr4Z+ELj59H8aeP9N8&#10;L6nHvcZt7qG6TzAFYAyRSeXPHv3IJYYmZWC4Oh+y9+0H4jttfT4H/Gu2TQvjBo9r/oV95pez8W2U&#10;YIF7aSt96XahaSM4bhn2riWOEA8Y/au/Zztv2Zfh7pGs/A7Xtf8AAfiBdQsdL8NaLpviKZba9vnu&#10;Xm+zzw3Dul0rqZyEc5LBVO6M7Ru/FX41/FX9ojxt8NtF+Ed14u+D5WfWW1uPW9IsnuyYbe3+ySmB&#10;pXWS3aSeSMneFByzDKR17X+2l8BfF3x8+HPhq28BeILDw54y8L+J7HxRpV1qcZa3ae3EiqrHY+3H&#10;mlwTHICYwpXDFl8p/ZX+BPxr0H9p/UvHfxSa4m07TPBg8K2V9qWvW2pz30jXq3HmRGC1tysarG27&#10;z08zdIvzOCRH5/1erC6o1LRbb1V2m9XZ3766p6+Wh3e3pTs6sLtWW9k7bXVvlo1p56nMa3/wTX+I&#10;V74I0bwjpnx5j0rwppNpNbWOhjwpE6QG4s2tLtzP56vK0kUtwNzj5fObYEOMeuft26lJ8Pf2QtQ8&#10;E+D4YYNa8T/YfAnhzS1jG24e6dYDbIThUJthPhmIUbRznGfpTWta0/w3pF7qurX1tpel2ULXF1e3&#10;kqxQwRqMs7uxAVQASSTgV8cWfgrxH+3N8RtK+LFn4n1PwN8MfC5f/hAVjsrS4m1S9EjJNrEtvcwu&#10;I49qmOBJVMg2rMvkkkSddKnGjBU4bI5alSVWbnLdn2J4d0Gx8K+H9M0XS4FtdN021is7WBc4jijQ&#10;IijPYKoH4VoV4Z/wo74qf9HG+Kv/AAndC/8AkKj/AIUd8VP+jjfFX/hO6F/8hVqZnudFeGf8KO+K&#10;n/Rxvir/AMJ3Qv8A5Co/4Ud8VP8Ao43xV/4Tuhf/ACFQBwUH/KVK4/7I6P8A08rX1hXxL8MvCPiD&#10;wb/wU1vbTxJ41v8Ax3ezfCQzx6jqNla2kkUZ1iNRDtto40IBVm3Fc/OQTwK+2qACvlP9nX/k+r9r&#10;n6+Ev/TZLX1ZXyn+zr/yfV+1z9fCX/psloA+rKKKKACiiigAooooAKKKKACiiigAooooAKKKKACi&#10;iigAooooAKKKKAPB/wBuL/k2TxT/ANfelf8Apzta93rwj9uL/k2TxT/196V/6c7Wvd64Yf73U/wx&#10;/OZ2S/3WH+KX5QFoooruOMK8W/bD/wCSB6t/2FdF/wDTtaV7TXi37Yf/ACQPVv8AsK6L/wCna0rh&#10;x3+6Vf8ADL8mdmC/3ql/iX5nrehf8gPT/wDr3j/9BFXqo6F/yA9P/wCveP8A9BFXq7jjCiiigAoo&#10;ooAKKKKACiiigAooooAKKKKACiiigAooooAKKKKACvlH9gP/AF/7SH/ZZPEX84K+rq+Uf2A/9f8A&#10;tIf9lk8RfzgoA+rqKKKAPlr/AIJl/wDJmng3/r91b/053NfUtfLX/BMv/kzTwb/1+6t/6c7mvqWg&#10;AooooAK4f4xfBPwT8fvBcvhXx5oMGv6K8qTrFIzRyQyqflkilQh42GSMqRlWZTlWYHuKKAPk9fg9&#10;+098Hm+wfDb4reHfiT4cfcIrX4u29w9/p6g7hi9tAHumcu+TKF2BI1UYzje1LxR+1hqdkLTSfAnw&#10;t0LUUUbtS1bxDe3lpIQRnbDFbpIM8kZbjjPTn6SooA+VW/ZF8Z/G64iu/wBof4kS+K9I4l/4V74Q&#10;jk0rw+jkZZJnDfaL1VdIpIzIyFGRuqsVqp/wUx0mx0D/AIJ//EDTNMsrfTtNsodJtrWztIlihgiT&#10;UrNUjRFACqqgAKBgAACvrWvlT/gqP/yYn8TP+4Z/6c7SgD6rooooAKKKKACiiigAooooAKKKKACi&#10;iigArwf4T/8AJ2Hx8/69PDf/AKTXNe8V4P8ACf8A5Ow+Pn/Xp4b/APSa5rhxH8Wj/if/AKRI7KH8&#10;Ot/h/wDbonvFFFFdxxhRRRQAUUUUAFFFFABRRRQAUUUUAFFFFABRRRQAUUUUAFeD3X/J9emf9k3u&#10;/wD0521e8V4Pdf8AJ9emf9k3u/8A0521cOJ+Kl/i/RnZh/hq/wCH9Ue8UUUV3HGFFFFABRRRQAUU&#10;UUAFFFFAHzr/AMFC/H/iL4Y/sc/EbxF4V1a40LXYIbSCDULQhZoVnvYIJCjYyjGOVwHXDKSGUhgC&#10;Of8A+GBf+rjf2gP/AAuf/tFH/BUf/kxP4m/9wz/06WlfVVAHypaf8E9tDbxR4W1rXPjF8YPGI8N6&#10;za67Zab4m8UJfWf2q3ffGzRvB/vKSpDbWYAjNex/G79nzwV+0DodrY+K9OkN9p7tPpOuafKbfUtI&#10;uDtIntbhfmjcMkbY5UmNNysFAr0iigD5c/4V7+1T8Nb77L4S+JHgr4n+HmmLIvxE06ax1GzgVsJC&#10;txYgrO5T700iAlhnbg4F/W/En7WmtRRxeH/BPwp8MTxtmW41/Xr/AFCKZcdI0gt4mQ55yxPHGK+l&#10;KKAPljT/ANjLWfilr2n+IP2hvH8/xQayuEv7LwZY2o0/w3YTgswBt1Ja78su6LJMctGSsisGIr6k&#10;hhS3hSKJFjiRQqogwqgcAAdhT6KACiiigAooooA+U1/5SnN/2Rr/ANzYr6sr5TX/AJSnN/2Rr/3N&#10;ivqygAr5T/Z1/wCT6v2ufr4S/wDTZLX1ZXyn+zr/AMn1ftc/Xwl/6bJaAPqyiiigAooooAKKKKAC&#10;iiigAooooAKKKKACiiigAooooAKKKKACiiigDwf9uL/k2TxT/wBfelf+nO1r3evCP24v+TZPFP8A&#10;196V/wCnO1r3euGH+91P8Mfzmdkv91h/il+UBaKKK7jjCvFv2w/+SB6t/wBhXRf/AE7Wle014t+2&#10;H/yQPVv+wrov/p2tK4cd/ulX/DL8mdmC/wB6pf4l+Z63oX/ID0//AK94/wD0EVeqjoX/ACA9P/69&#10;4/8A0EVeruOMKKKKACiiigAooooAKKKKACiiigAooooAKKKKACiiigAooooAK+Uf2A/9f+0h/wBl&#10;k8Rfzgr6ur88f2fP2RfhJ+0x4o+O+ufEbwfBruq6P8UfEGkWlzBdT2LC2Fx9oCyfZpI/ObzLmX95&#10;JufbsTdsRFUA/Q6ivlP/AIdbfsx/9E1P/g+1P/5Jo/4dbfsx/wDRNT/4PtT/APkmgCf/AIJl/wDJ&#10;mng3/r91b/053NfUtfLH/BMS1Sx/Yn8BwR5Kx3GqoC3U41O6Az+Ar6noAKKKKACiiigAooooAK8F&#10;/bo+E3iT45/st+MvA3hG0ivfEGrSaelvFNOsKAJqFtLI7OxAAWNHY9SduACSAfeqKAPmT/hoH9on&#10;/o1K8/8AC/0n/Gj/AIaB/aJ/6NSvP/C/0n/GvpuigD5k/wCGgf2if+jUrz/wv9J/xo/4aB/aJ/6N&#10;SvP/AAv9J/xr6booA+ZP+Ggf2if+jUrz/wAL/Sf8aP8AhoH9on/o1K8/8L/Sf8a+m6KAPmT/AIaB&#10;/aJ/6NSvP/C/0n/Gj/hoH9on/o1K8/8AC/0n/GvpuigD5k/4aB/aJ/6NSvP/AAv9J/xo/wCGgf2i&#10;f+jUrz/wv9J/xr6booA+ZP8AhoH9on/o1K8/8L/Sf8aP+Ggf2if+jUrz/wAL/Sf8a+m6KAPmT/ho&#10;H9on/o1K8/8AC/0n/GuD8J+OPj34c+LHj7xjbfs53GpXfiaHTYbvSV8aaZGdMa1jlRQZWbbL5iSq&#10;/wAoG3ocmvteuc8P/wDI0eKf+u8H/ohK4cR/Fo/4n/6RI7KH8Ot/h/8Abong/wDw0D+0T/0alef+&#10;F/pP+NH/AA0D+0T/ANGpXn/hf6T/AI19N0V3HGfMn/DQP7RP/RqV5/4X+k/40f8ADQP7RP8A0ale&#10;f+F/pP8AjX03RQB8yf8ADQP7RP8A0alef+F/pP8AjR/w0D+0T/0alef+F/pP+NfTdFAHzJ/w0D+0&#10;T/0alef+F/pP+NH/AA0D+0T/ANGpXn/hf6T/AI19N0UAfMn/AA0D+0T/ANGpXn/hf6T/AI0f8NA/&#10;tE/9GpXn/hf6T/jX03RQB8yf8NA/tE/9GpXn/hf6T/jR/wANA/tE/wDRqV5/4X+k/wCNfTdFAHzJ&#10;/wANA/tE/wDRqV5/4X+k/wCNH/DQP7RP/RqV5/4X+k/419N0UAfMn/DQP7RP/RqV5/4X+k/40f8A&#10;DQP7RP8A0alef+F/pP8AjX03RQB8yf8ADQP7RP8A0alef+F/pP8AjR/w0D+0T/0alef+F/pP+NfT&#10;dFAHzJ/w0D+0T/0alef+F/pP+NcFJ44+Pk3x2tviAP2c7j+0rfw5NoT+Hx400zcIZLmKdLoz52YL&#10;RSR+WAT8u4kAgV9sVzkH/JRL3/sFQf8Ao6auHE/FS/xfozsw/wANX/D+qPB/+Ggf2if+jUrz/wAL&#10;/Sf8aP8AhoH9on/o1K8/8L/Sf8a+m6K7jjPmT/hoH9on/o1K8/8AC/0n/Gj/AIaB/aJ/6NSvP/C/&#10;0n/GvpuigD5k/wCGgf2if+jUrz/wv9J/xo/4aB/aJ/6NSvP/AAv9J/xr6booA+ZP+Ggf2if+jUrz&#10;/wAL/Sf8aP8AhoH9on/o1K8/8L/Sf8a+m6KAPmT/AIaB/aJ/6NSvP/C/0n/Gj/hoH9on/o1K8/8A&#10;C/0n/GvpuigD4W/aUb9oj9qT4M638Lm/Z5PgxPEM1lE+v3/jXTrmCxWO8hmaSSOLMjKBEchAzYPC&#10;sflP3TRRQAUUUUAFFFFABRRRQAUUUUAFFFFAHymv/KU5v+yNf+5sV9WV8J/Gr4B+BP2iv+Cklv4b&#10;+IOh/wBv6La/CdNQhtvtc9ttnXWHjV90LoxwssgwTj5umQK9A/4dbfsx/wDRNT/4PtT/APkmgD6s&#10;r5T/AGdf+T6v2ufr4S/9NktH/Drb9mP/AKJqf/B9qf8A8k1yn7Efwt8M/Bb9q/8Aam8G+DtN/sjw&#10;3pp8LfZLMzyz+X5ljcSv88jM5y8jnknGcdMUAfa9FFFABRRRQAUUUUAFFFFABRRRQAUUUUAFFFFA&#10;BRRRQAUUUUAFFFFAHg/7cX/Jsnin/r70r/052te714R+3F/ybJ4p/wCvvSv/AE52te71ww/3up/h&#10;j+czsl/usP8AFL8oC0UUV3HGFeLfth/8kD1b/sK6L/6drSvaa8W/bD/5IHq3/YV0X/07WlcOO/3S&#10;r/hl+TOzBf71S/xL8z1vQv8AkB6f/wBe8f8A6CKvVR0L/kB6f/17x/8AoIq9XccYUUUUAFFFFABR&#10;RRQAUUUUAFFFFABRRRQAUUUUAFFFFABRRRQAV8o/sB/6/wDaQ/7LJ4i/nBX1dXw5+xz8bvh18Ndb&#10;/aL03xf4+8L+FdRm+L3iG4js9b1m2s5niLRKJFSR1JUsrDcBjKkdqAPuOivKv+Gsfgh/0WT4f/8A&#10;hUWP/wAdo/4ax+CH/RZPh/8A+FRY/wDx2gDzP/gmf/yZj4H/AOvrV/8A06XdfUNfLP8AwTHkE37G&#10;Pgt1cOhu9WKspyCDqdyePavqagAooooAKKKKACiiigAooooAKKKKACiiigAooooAKKKKACiiigAo&#10;oooAK5zw/wD8jR4p/wCu8H/ohK6Ouc8P/wDI0eKf+u8H/ohK4cR/Fo/4n/6RI7KH8Ot/h/8AbonR&#10;0UUV3HGFFFFABRRRQAUUUUAFFFFABRRRQAUUUUAFFFFABRRRQAVzkH/JRL3/ALBUH/o6aujrnIP+&#10;SiXv/YKg/wDR01cOJ+Kl/i/RnZh/hq/4f1R0dFFFdxxhRRRQAUUUUAFFFFABRRRQAUUUUAFFFFAB&#10;RRRQAUUUUAFFFFABRRRQB8pr/wApTm/7I1/7mxX1ZXxn40+IXhX4a/8ABTpNT8XeJdH8K6bN8IFt&#10;o7zW7+KzheU6yWEYeRlBYqjnbnOFJ7Gvd/8AhrH4If8ARZPh/wD+FRY//HaAPVa+U/2df+T6v2uf&#10;r4S/9Nkter/8NY/BD/osnw//APCosf8A47Xif7JnizRPHH7Zv7WGt+HNZ0/xBot0fCn2fUdLukub&#10;ebbp0yNskQlWwyspweCpHUUAfYNFFFABRRRQAUUUUAFFFFABRRRQAUUUUAFFFFABRRRQAUUUUAFF&#10;FFAHg/7cX/Jsnin/AK+9K/8ATna17vXhH7cX/Jsnin/r70r/ANOdrXu9cMP97qf4Y/nM7Jf7rD/F&#10;L8oC0UUV3HGFeLfth/8AJA9W/wCwrov/AKdrSvaa8W/bD/5IHq3/AGFdF/8ATtaVw47/AHSr/hl+&#10;TOzBf71S/wAS/M9b0L/kB6f/ANe8f/oIq9VHQv8AkB6f/wBe8f8A6CKvV3HGFFFFABRRRQAUUUUA&#10;FFFFABRRRQAUUUUAFFFFABRRRQAUUUUAFfDf7HXwP+HXxM1z9ovU/F/gHwx4q1GH4veIbaO81rR7&#10;e8mSINEwjDyIxChmY4zjLE96+5K+Hv2PPjV8PPhjrn7RWl+MfHnhnwnqc3xd8QXUVnrmsW9lM8LN&#10;CFkVJXUlCVYBgMHafSgD6K/4ZL+B/wD0RzwD/wCExZf/ABqj/hkv4H/9Ec8A/wDhMWX/AMap3/DW&#10;PwQ/6LJ8P/8AwqLH/wCO0f8ADWPwQ/6LJ8P/APwqLH/47QB88f8ABPv4yfDb4U/sg+AtI8U+PfC/&#10;hO/lk1S4isda1m3s5mh/tS7jVwsrhmUmNhu6ZUjsa+h/+Gsfgh/0WT4f/wDhUWP/AMdr44/Yv8Rf&#10;sxaj+zD4Kg+KN58K73xVZPqUDL4sOnS3sELandyxp+/y6oRKXA6fvMj71e1fbv2Hf7vwF/786N/h&#10;QB67/wANY/BD/osnw/8A/Cosf/jtH/DWPwQ/6LJ8P/8AwqLH/wCO15F9u/Yd/u/AX/vzo3+FH279&#10;h3+78Bf+/Ojf4UAeu/8ADWPwQ/6LJ8P/APwqLH/47R/w1j8EP+iyfD//AMKix/8AjteRfbv2Hf7v&#10;wF/786N/hR9u/Yd/u/AX/vzo3+FAHrv/AA1j8EP+iyfD/wD8Kix/+O0f8NY/BD/osnw//wDCosf/&#10;AI7XkX279h3+78Bf+/Ojf4Ufbv2Hf7vwF/786N/hQB67/wANY/BD/osnw/8A/Cosf/jtH/DWPwQ/&#10;6LJ8P/8AwqLH/wCO15F9u/Yd/u/AX/vzo3+FH279h3+78Bf+/Ojf4UAeu/8ADWPwQ/6LJ8P/APwq&#10;LH/47R/w1j8EP+iyfD//AMKix/8AjteRfbv2Hf7vwF/786N/hR9u/Yd/u/AX/vzo3+FAHrv/AA1j&#10;8EP+iyfD/wD8Kix/+O0f8NY/BD/osnw//wDCosf/AI7XkX279h3+78Bf+/Ojf4Ufbv2Hf7vwF/78&#10;6N/hQB67/wANY/BD/osnw/8A/Cosf/jtH/DWPwQ/6LJ8P/8AwqLH/wCO15F9u/Yd/u/AX/vzo3+F&#10;H279h3+78Bf+/Ojf4UAeu/8ADWPwQ/6LJ8P/APwqLH/47R/w1j8EP+iyfD//AMKix/8AjteRfbv2&#10;Hf7vwF/786N/hR9u/Yd/u/AX/vzo3+FAHrv/AA1j8EP+iyfD/wD8Kix/+O0f8NY/BD/osnw//wDC&#10;osf/AI7XkX279h3+78Bf+/Ojf4Ufbv2Hf7vwF/786N/hQB67/wANY/BD/osnw/8A/Cosf/jtH/DW&#10;PwQ/6LJ8P/8AwqLH/wCO15F9u/Yd/u/AX/vzo3+FH279h3+78Bf+/Ojf4UAeu/8ADWPwQ/6LJ8P/&#10;APwqLH/47WPpP7Tfwesdc1y8ufiv4Ht7S9lie1uJfEdmsc6rEqMUYyYYBgVJHQgivOvt37Dv934C&#10;/wDfnRv8Kp2d5+xyL6/OpL8Ff7JLp/Zf2qHSfI8vYPM8jI27fM37tvG7Oec1w4j+LR/xP/0iR2UP&#10;4db/AA/+3RPaf+Gsfgh/0WT4f/8AhUWP/wAdo/4ax+CH/RZPh/8A+FRY/wDx2vIvt37Dv934C/8A&#10;fnRv8KPt37Dv934C/wDfnRv8K7jjPXf+Gsfgh/0WT4f/APhUWP8A8do/4ax+CH/RZPh//wCFRY//&#10;AB2vIvt37Dv934C/9+dG/wAKPt37Dv8Ad+Av/fnRv8KAPXf+Gsfgh/0WT4f/APhUWP8A8do/4ax+&#10;CH/RZPh//wCFRY//AB2vIvt37Dv934C/9+dG/wAKPt37Dv8Ad+Av/fnRv8KAPXf+Gsfgh/0WT4f/&#10;APhUWP8A8do/4ax+CH/RZPh//wCFRY//AB2vIvt37Dv934C/9+dG/wAKPt37Dv8Ad+Av/fnRv8KA&#10;PXf+Gsfgh/0WT4f/APhUWP8A8do/4ax+CH/RZPh//wCFRY//AB2vIvt37Dv934C/9+dG/wAKPt37&#10;Dv8Ad+Av/fnRv8KAPXf+Gsfgh/0WT4f/APhUWP8A8do/4ax+CH/RZPh//wCFRY//AB2vIvt37Dv9&#10;34C/9+dG/wAKPt37Dv8Ad+Av/fnRv8KAPXf+Gsfgh/0WT4f/APhUWP8A8do/4ax+CH/RZPh//wCF&#10;RY//AB2vIvt37Dv934C/9+dG/wAKPt37Dv8Ad+Av/fnRv8KAPXf+Gsfgh/0WT4f/APhUWP8A8do/&#10;4ax+CH/RZPh//wCFRY//AB2vIvt37Dv934C/9+dG/wAKPt37Dv8Ad+Av/fnRv8KAPXf+Gsfgh/0W&#10;T4f/APhUWP8A8do/4ax+CH/RZPh//wCFRY//AB2vIvt37Dv934C/9+dG/wAKPt37Dv8Ad+Av/fnR&#10;v8KAPXf+Gsfgh/0WT4f/APhUWP8A8drHi/ab+DyeL7nU2+K/gddNksYrZLw+I7PyWlWSRmjD+Zgs&#10;FdCVzkBge4rzr7d+w7/d+Av/AH50b/Cqa3n7HP8AbEpkX4K/8I15CCHdDpP2T7XubzNvG3zNnlbs&#10;c7dmeMVw4n4qX+L9GdmH+Gr/AIf1R7T/AMNY/BD/AKLJ8P8A/wAKix/+O0f8NY/BD/osnw//APCo&#10;sf8A47XkX279h3+78Bf+/Ojf4Ufbv2Hf7vwF/wC/Ojf4V3HGeu/8NY/BD/osnw//APCosf8A47R/&#10;w1j8EP8Aosnw/wD/AAqLH/47XkX279h3+78Bf+/Ojf4Ufbv2Hf7vwF/786N/hQB67/w1j8EP+iyf&#10;D/8A8Kix/wDjtH/DWPwQ/wCiyfD/AP8ACosf/jteRfbv2Hf7vwF/786N/hR9u/Yd/u/AX/vzo3+F&#10;AHrv/DWPwQ/6LJ8P/wDwqLH/AOO0f8NY/BD/AKLJ8P8A/wAKix/+O15F9u/Yd/u/AX/vzo3+FH27&#10;9h3+78Bf+/Ojf4UAeu/8NY/BD/osnw//APCosf8A47R/w1j8EP8Aosnw/wD/AAqLH/47XkX279h3&#10;+78Bf+/Ojf4Ufbv2Hf7vwF/786N/hQB67/w1j8EP+iyfD/8A8Kix/wDjtH/DWPwQ/wCiyfD/AP8A&#10;Cosf/jteRfbv2Hf7vwF/786N/hR9u/Yd/u/AX/vzo3+FAHrv/DWPwQ/6LJ8P/wDwqLH/AOO0f8NY&#10;/BD/AKLJ8P8A/wAKix/+O15F9u/Yd/u/AX/vzo3+FH279h3+78Bf+/Ojf4UAeu/8NY/BD/osnw//&#10;APCosf8A47R/w1j8EP8Aosnw/wD/AAqLH/47XkX279h3+78Bf+/Ojf4Ufbv2Hf7vwF/786N/hQB6&#10;7/w1j8EP+iyfD/8A8Kix/wDjtH/DWPwQ/wCiyfD/AP8ACosf/jteRfbv2Hf7vwF/786N/hR9u/Yd&#10;/u/AX/vzo3+FAHrv/DWPwQ/6LJ8P/wDwqLH/AOO0f8NY/BD/AKLJ8P8A/wAKix/+O15F9u/Yd/u/&#10;AX/vzo3+FH279h3+78Bf+/Ojf4UAeu/8NY/BD/osnw//APCosf8A47R/w1j8EP8Aosnw/wD/AAqL&#10;H/47XkX279h3+78Bf+/Ojf4Ufbv2Hf7vwF/786N/hQByt1ZfD39oL/gohbi7sfCfxK8H3HwkW9tZ&#10;p7a01a0aaLW5Yd8UhV1BXfMh2nrkHlRj6F/4ZL+B/wD0RzwD/wCExZf/ABqvlPwh8XPgf4L/AOCg&#10;tve+GvGPgHw94AtfhO2m28+m6lZWmlxXTa0Z2gQqyxrIQzSFB8x3Fsc5r6u/4ax+CH/RZPh//wCF&#10;RY//AB2gBv8AwyX8D/8AojngH/wmLL/41Xiv7JfhPQ/A37Zn7V+h+G9G0/w/otqfCn2fTtLtUtre&#10;Hdp0ztsjQBVyzMxwOSxPevbP+Gsfgh/0WT4f/wDhUWP/AMdrx79l/VrHXv21v2rdT0y8t9R029i8&#10;HXNreWkqywzxPpUjJIjqSGVlIIYHBBBFAH1tRRRQAUUUUAFFFFABRRRQAUUUUAFFFFABRRRQAUUU&#10;UAFFFFABRRRQB4P+3F/ybJ4p/wCvvSv/AE52te714R+3F/ybJ4p/6+9K/wDTna17vXDD/e6n+GP5&#10;zOyX+6w/xS/KAtFFFdxxhXi37Yf/ACQPVv8AsK6L/wCna0r2mvFv2w/+SB6t/wBhXRf/AE7WlcOO&#10;/wB0q/4ZfkzswX+9Uv8AEvzPW9C/5Aen/wDXvH/6CKvVR0L/AJAen/8AXvH/AOgir1dxxhRRRQAU&#10;UUUAFFFFABRRRQAUUUUAFFFFABRRRQAUUUUAFFFFABXEeNPgb8OPiRqyap4t+H/hbxRqaRLbre61&#10;otteTLGCSEDyIzBQWYgZxlj6129FAHlX/DJ3wQ/6I38P/wDwl7H/AONUf8MnfBD/AKI38P8A/wAJ&#10;ex/+NV6rRQB5V/wyd8EP+iN/D/8A8Jex/wDjVH/DJ3wQ/wCiN/D/AP8ACXsf/jVeq0UAeVf8MnfB&#10;D/ojfw//APCXsf8A41R/wyd8EP8Aojfw/wD/AAl7H/41XqtFAHlX/DJ3wQ/6I38P/wDwl7H/AONU&#10;f8MnfBD/AKI38P8A/wAJex/+NV6rRQB5V/wyd8EP+iN/D/8A8Jex/wDjVH/DJ3wQ/wCiN/D/AP8A&#10;CXsf/jVeq0UAeVf8MnfBD/ojfw//APCXsf8A41R/wyd8EP8Aojfw/wD/AAl7H/41XqtFAHlX/DJ3&#10;wQ/6I38P/wDwl7H/AONUf8MnfBD/AKI38P8A/wAJex/+NV6rRQB5V/wyd8EP+iN/D/8A8Jex/wDj&#10;VH/DJ3wQ/wCiN/D/AP8ACXsf/jVeq0UAeVf8MnfBD/ojfw//APCXsf8A41R/wyd8EP8Aojfw/wD/&#10;AAl7H/41XqtFAHlX/DJ3wQ/6I38P/wDwl7H/AONUf8MnfBD/AKI38P8A/wAJex/+NV6rRQB5V/wy&#10;d8EP+iN/D/8A8Jex/wDjVH/DJ3wQ/wCiN/D/AP8ACXsf/jVeq0UAeVf8MnfBD/ojfw//APCXsf8A&#10;41R/wyd8EP8Aojfw/wD/AAl7H/41XqtFAHlX/DJ3wQ/6I38P/wDwl7H/AONV5L4D/Zr+Gcn7QfxS&#10;0vXfhj4Ok0dYNMfw5pd3odnJBFbLBm5lt4ShEatPKQ+0DcygnPBr6vrwj4lFfh9+0x4A8bXSNJpu&#10;vWMngySZuRaSyTCeEIq5d3mkVATjYiQOzMOK4MV7rp1HtGSv804/+3fcduG95VKa3lH8mpfodF/w&#10;yd8EP+iN/D//AMJex/8AjVH/AAyd8EP+iN/D/wD8Jex/+NV6rRXecR5V/wAMnfBD/ojfw/8A/CXs&#10;f/jVH/DJ3wQ/6I38P/8Awl7H/wCNV6rRQB5V/wAMnfBD/ojfw/8A/CXsf/jVH/DJ3wQ/6I38P/8A&#10;wl7H/wCNV6rRQB5V/wAMnfBD/ojfw/8A/CXsf/jVH/DJ3wQ/6I38P/8Awl7H/wCNV6rRQB5V/wAM&#10;nfBD/ojfw/8A/CXsf/jVH/DJ3wQ/6I38P/8Awl7H/wCNV6rRQB5V/wAMnfBD/ojfw/8A/CXsf/jV&#10;H/DJ3wQ/6I38P/8Awl7H/wCNV6rRQB5V/wAMnfBD/ojfw/8A/CXsf/jVH/DJ3wQ/6I38P/8Awl7H&#10;/wCNV6rRQB5V/wAMnfBD/ojfw/8A/CXsf/jVH/DJ3wQ/6I38P/8Awl7H/wCNV6rRQB5V/wAMnfBD&#10;/ojfw/8A/CXsf/jVH/DJ3wQ/6I38P/8Awl7H/wCNV6rRQB5V/wAMnfBD/ojfw/8A/CXsf/jVeSeF&#10;/wBnn4Q+MP2jvGWnx/DXwtb6N4N06306XQH0Cz+wXFzeJDcrerFs2+YqIYd+N2Aw6Yr6qvLy306z&#10;nu7ueO1tYEaWWeZwiRooyzMx4AABJJ6YrxH9mO0n8WXPjT4rXkUtnc+M7xIrezkXy2hsrNpYoBNH&#10;g7LgF5Ucq7owijZSMmuDEe9WowXdv5KLX5tHbR92lVm+yXzbT/JM3/8Ahk74If8ARG/h/wD+EvY/&#10;/GqP+GTvgh/0Rv4f/wDhL2P/AMar1Wiu84jyr/hk74If9Eb+H/8A4S9j/wDGqP8Ahk74If8ARG/h&#10;/wD+EvY//Gq9VooA8q/4ZO+CH/RG/h//AOEvY/8Axqj/AIZO+CH/AERv4f8A/hL2P/xqvVaKAPKv&#10;+GTvgh/0Rv4f/wDhL2P/AMao/wCGTvgh/wBEb+H/AP4S9j/8ar1WigDyr/hk74If9Eb+H/8A4S9j&#10;/wDGqP8Ahk74If8ARG/h/wD+EvY//Gq9VooA8q/4ZO+CH/RG/h//AOEvY/8Axqj/AIZO+CH/AERv&#10;4f8A/hL2P/xqvVaKAPKv+GTvgh/0Rv4f/wDhL2P/AMao/wCGTvgh/wBEb+H/AP4S9j/8ar1WigDy&#10;r/hk74If9Eb+H/8A4S9j/wDGqP8Ahk74If8ARG/h/wD+EvY//Gq9VooA8q/4ZO+CH/RG/h//AOEv&#10;Y/8Axqj/AIZO+CH/AERv4f8A/hL2P/xqvVaKAPKv+GTvgh/0Rv4f/wDhL2P/AMao/wCGTvgh/wBE&#10;b+H/AP4S9j/8ar1WigDyr/hk74If9Eb+H/8A4S9j/wDGqP8Ahk74If8ARG/h/wD+EvY//Gq9VooA&#10;8q/4ZO+CH/RG/h//AOEvY/8Axqj/AIZO+CH/AERv4f8A/hL2P/xqvVaKAPKv+GTvgh/0Rv4f/wDh&#10;L2P/AMarvvCvhDQfAmh2+i+GtE07w9o1uWMOn6VaR2tvGWYsxWOMBRliScDkkmteigAooooAKKKK&#10;ACiiigAooooAKKKKACiiigAooooAKKKKACiiigAooooA8H/bi/5Nk8U/9felf+nO1r3evCP24v8A&#10;k2TxT/196V/6c7Wvd64Yf73U/wAMfzmdkv8AdYf4pflAWiiiu44wrxb9sP8A5IHq3/YV0X/07Wle&#10;014t+2H/AMkD1b/sK6L/AOna0rhx3+6Vf8MvyZ2YL/eqX+Jfmet6F/yA9P8A+veP/wBBFXqo6F/y&#10;A9P/AOveP/0EVeruOMKKKKACiiigAooooAKKKKACiiigAooooAKKKKACiiigAooooAKKKKACiiig&#10;AooooAKKKKACiiigAooooAKKKKACiiigAooooAKKKKACiiigAooooAKKKKACuN+L3w1t/i18PtV8&#10;Mz3kmnNdKrQ3sSbmgkVgynGQSpxtYKysUZ1DKTuHZUVE4RqRcJq6ejLhOVOSnF2a1PJfgb8W28UG&#10;98E+J7pU+I/hsfZ9Ut5AqG8VNoF3FhUDI4eJm2om0yodipLEX9aryz4wfAXT/ifq2h+JbDUZ/C/j&#10;nQW3aZ4gslDOinOY5EJxInzNgHpvkXmOWaOXmPDv7Sl34T1b/hG/i3oU/hPWPtf2O31q1t5JNI1B&#10;iU8vypMFgSrM54ZERN0jxMWiTgjXeF/d4l6dJPZ+r6P10fTsuyVH6x79Ba9Y9V6d1+K69371RVHR&#10;dc03xLpcGpaRqFrqunXALQ3llMs0MgBIJV1JB5BHB7Ver0tzgCiiigAooooAKKKKACiiigAooooA&#10;KKKKACisTxZ420DwJpyX3iDV7TSLaRzFC11KFaeTYz+VEv3pJCqMQiAsdpwDXjV98ZPFXxu8jTvg&#10;9aT2GjvOou/HWrWe20EPIb7JG53SyK6yo6soKtFsIQSiaPlq4mnRfK3eT2S3fy/V6Lqzpp4edVcy&#10;0j1b2Xz/AE3fRFz44eJdb+IHiCP4SeC5LI3WoQM3ibUZ8SLplgwUMhQgqZJUc4Q5bBUbVWXz4fY/&#10;DmgWXhTw9peiabG8WnabaxWdtHJK0rLFGgRAXYlmO1R8zEk9STWH8NPhnpPwt8PtpmmPcXcs00lz&#10;d6hfOJLq7md2dpJXAG5izMc9ySTkkk9bU0KUlJ1avxP7kuiX6vq/KyTrVItKlT+Ffi+rf6LovO7Z&#10;RRRXYcoUUUUAFFFFABRRRQAUUUUAFFFFABRRRQAUUUUAFFFFABRRRQAUUUUAFFFFABRRRQAUUUUA&#10;FFFFABRRRQAUUUUAFFFFABRRRQAUUUUAFFFFABRRRQAUUUUAeD/txf8AJsnin/r70r/052te714R&#10;+3F/ybJ4p/6+9K/9OdrXu9cMP97qf4Y/nM7Jf7rD/FL8oC0UUV3HGFeLfth/8kD1b/sK6L/6drSv&#10;aa8W/bD/AOSB6t/2FdF/9O1pXDjv90q/4ZfkzswX+9Uv8S/M9b0L/kB6f/17x/8AoIq9VHQv+QHp&#10;/wD17x/+gir1dxxhRRRQAUUUUAFFFFABRRRQAUUUUAFFFFABRRRQAUUUUAFFFFABRRRQAUUUUAFF&#10;FFABRRRQAUUUUAFFFFABRRRQAUUUUAFFFFABRRRQAUUUUAFFFFABRRRQAUUUUAFVdU0uy1zTLvTt&#10;Ss7fUNPvImgubS6iWWKaNgVZHRgQykEggjBBq1RQB45ffsj/AAwn1i51uw0FtD8QyKwg1jTbmRZ7&#10;IlSoNurlo4to6KE2jGNuOKyv+GTVbmX4xfFqV+7f8JSY8/8AAUjVR+Ar3iiuH6jhulNL00/Kx2fX&#10;MR1m366/meD/APDJcP8A0V34tf8AhWyf/EUf8Mlw/wDRXfi1/wCFbJ/8RXvFFH1Gh2/F/wCYfXK3&#10;f8F/keD/APDJcP8A0V34tf8AhWyf/EUf8Mlw/wDRXfi1/wCFbJ/8RXvFFH1Gh2/F/wCYfXK3f8F/&#10;keD/APDJcP8A0V34tf8AhWyf/EUf8Mlw/wDRXfi1/wCFbJ/8RXvFFH1Gh2/F/wCYfXK3f8F/keD/&#10;APDJcP8A0V34tf8AhWyf/EUf8Mlw/wDRXfi1/wCFbJ/8RXvFFH1Gh2/F/wCYfXK3f8F/keD/APDJ&#10;cP8A0V34tf8AhWyf/EUf8Mlw/wDRXfi1/wCFbJ/8RXvFFH1Gh2/F/wCYfXK3f8F/keD/APDJcP8A&#10;0V34tf8AhWyf/EU+D9lP7LNHJF8YPithWBeObxKJ0kAP3WEkTcHocYPPWvdaKPqOH6xv82/1D65X&#10;6S/BHkfhv9k34S+FNWuNSsfBVg13cKRP9qL3EMrFw+9oXYxb9ygh9u4ZOCMnPrlFFdFOjSorlpRU&#10;V5KxhUq1KzvUk2/N3CiiitjIKKKKACiiigAooooAKKKKACiiigAooooAKKKKACiiigAooooAKKKK&#10;ACiiigAooooAKKKKACiiigAooooAKKKKACiiigAooooAKKKKACiiigAooooAKKKKACiiigDwf9uL&#10;/k2TxT/196V/6c7Wvd68I/bi/wCTZPFP/X3pX/pzta93rhh/vdT/AAx/OZ2S/wB1h/il+UBaKKK7&#10;jjCvD/20Lr7H+z7qcm3fu1rQY8Zx97WbJc/hnP4V7hXg/wC29/ybtqP/AGHvDv8A6fLGuHHf7pV/&#10;wy/JnZgv96pf4l+Z7VoX/ID0/wD694//AEEVeqjoX/ID0/8A694//QRV6u44w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PB/24v+TZPFP/AF96V/6c&#10;7Wvd68I/bi/5Nk8U/wDX3pX/AKc7Wvd64Yf73U/wx/OZ2S/3WH+KX5QFoooruOMK8H/be/5N21H/&#10;ALD3h3/0+WNe8V4P+29/ybtqP/Ye8O/+nyxrhx3+6Vf8MvyZ2YL/AHql/iX5ntWhf8gPT/8Ar3j/&#10;APQRV6qOhf8AID0//r3j/wDQRV6u44woqpq+rWeg6TeanqE62thZwvcXE8n3Y40UszH2ABNfOWhe&#10;HPEv7WMs2veLG1Pwp8LZRGNM8LpJGs2qxh9zTXRCnEbj5cBjkgNCyhFuLnlrVnTahBc0nsv1b6L7&#10;/JM6KVHnTnN2iuv6Lu/6bPZ2+M3gBbq8tT448OfabOVobqH+1oN9vIpKssg35Qgggg4wRitjwv4y&#10;8P8AjixmvfDmu6br9nDMbeS40u7juY0lABKMyEgMAynB55HrXHp+zX8KPsdlbXHw48MakLONY4pt&#10;T0qG8nwq7QzTTK0jtjq7MWJJJJJrmfGP7LGgzXza/wCALub4c+MEeJotQ0ov9mMSFSbdrbcI1ico&#10;jMsYUM6KZBIu9Hy5sXH3nGL8k2n8m9H8+X1NeXDS91Sa82k180tV+J7fRXmHwh+M1v461bxB4P1d&#10;7Wx+IXhdo49a0qGTICuCYriME58qRRuXdhgGXIwylvT666dRVYKcdmc1SDpycJdAooorQzCiiigA&#10;ooooAKKKKACiiigAooooAKKKKACiiigAooooAKKKKACiiigAooooAKKKKACiiigAooooAKKKKACi&#10;iigAooooAKKKKACiiigAooooAKKKKACiiigAooooAKKKKACiiigAooooAKKKKACiiigAooooAKKK&#10;KACiiigAooooAKKKKACiiigAooooAKKKKACiiigAooooAKKKKACiiigAooooAKKKKACiiigAoooo&#10;AKKKKACiiigAooooAKKKKACiiigArn/E/wAQvC3gm4s4PEXiXR9BnvQxtYtTv4rZp9uN2wOwLY3L&#10;nHTcPWvNfil8QvFHiTxsvw1+HX+ia0qQ3Os+JXEckGjwM27aVOd0rKBiMgMwkXaVBeaC54R/ZX+H&#10;nhu1vf7T0aPxpqOoOZL3UfFKJfS3Db3YMUZfLVgH2l1QO4RPMZ2G6uF16lSThQimlo23pfsu9uuy&#10;6XvdLtVGnTipVpWvslvbu+1+m78rWb7TTfit4K1nWrfRrDxfoN7rFzu8nToNShe4k2qWbbGG3HCg&#10;k4HABNdVXluqfsu/CXU9Dm0hfh74f0yxmKmRNHsU09mwchS0AQlfVSSp6EEVyGl+ItW/ZhvNO0jx&#10;54sfxF4H1S7kg0/xJqm2O406Ul5Fhumzhk2Bm80AKuyT5YY0VRLrVaL/AH6XL/Munqui87u3Wy1G&#10;qNOt/Bb5uz/R9X5WXld6H0DRRRXoHCeD/txf8myeKf8Ar70r/wBOdrXu9eEftxf8myeKf+vvSv8A&#10;052te71ww/3up/hj+czsl/usP8UvygLRRRXccYV4P+29/wAm7aj/ANh7w7/6fLGveK8//aDu1074&#10;EfES/aITGx8P394i7d3zxW7yIQPUMoI9wK5cXB1MPUhHdxa/A6cLNU69Octk0/xOy0MEaLp4Iwfs&#10;8f8A6CKvVxPwPhmtvgv4DgubiS7uodBsYZp5nLu8i26K5ZjyW3A5J5zmu2ranNVIKcdmrmM4OnNw&#10;lutDwv8Aa8uppvA/hTw4J5LTT/FXizS9Bv7q3bZc28M0hKyQN0WQTJDgsrKRkFTmvadJ0my0HS7P&#10;TNMs7fTtNsoUtraztYlihgiRQqRoigBVVQAFAwAABXjH7Xum6h/wrzQfEmn2baofCPiOw8RS6ZGG&#10;33iwMwSMMFbYPMeNmkYbURHY/dr2fSNWstf0my1TTbqK+069gS5trqBg0c0TqGR1I6qVIIPoa5Kf&#10;+9Vb72j92v63Oqp/u9O215ffp+li3RRRXecR4L8ZIV8B/Hf4aePkY2ttqUo8JalJHI7yXLTygWMP&#10;lkFRGJJrmR2Uq2Vi3b1UBfeq8E+LyyePP2iPhh4LTfd6XpSyeKNWtAoTyWhkQ2FyHbBYLNDJG0aE&#10;n/SELLt5HvdcGG/iVrbc3/tsb/13uduI/h0b78v/ALdL+vSwUUUV3nEFFFFABRRRQAUUUUAFFFFA&#10;BRRRQAUUUUAFFFFABRRRQAUUUUAFFFFABRRRQAUUUUAFFFFABRRRQAUUUUAFFFFABRRRQAUUUUAF&#10;FFFABRRRQAUUUUAFFFFABRRRQAUUUUAFFFFABRRRQAUUUUAFFFFABRRRQAUUUUAFFFFABRRRQAUU&#10;UUAFFFFABRRRQAUUUUAFFFFABRRRQAUUUUAFFFFABRRRQAUUUUAFFFFABRRRQAUUUUAFFFFABRRR&#10;QAUUUUAFFFFAHgf7GcCa98LZvH94iN4m8YX9zearIqDEUkdxLEbaJjl/ISRZmRHZthmcA4OK98rw&#10;T9jyRvDPgTVfhvfKses+C9Rms52bcsl5HLI8q3hiYAxpLKbjYMtuSNXBw4A97rgwH+60+9tfXrfz&#10;ve/mduN/3mfa+np0+VrW8grjfjF4BT4ofDHxF4ZPkie9tSbSS4VmiiuoyJLeR1VlLqkyRsUzhgpU&#10;5BIrsq4f43ePB8MvhP4o8SLcQ2t1Z2bLZy3MTyQi6kIjt/MCc7PNeMMeAFJJIAJHVW5PZy9r8Nnf&#10;06nPS5/aR9n8V1b16Gf+zp43HxC+C/hjWfNurlvJksnub1t01w9tM9s0znuXaEvnvur0ivP/AIB+&#10;Bf8AhXHwg8NaE1pNp9wkDXdzZzyLI9vcXEj3E0RZSVO2SV1GCRgDBxXoFZ4Xn9hT9r8Vlf1tqXiO&#10;T20/Z/Dd29L6Hg/7cX/Jsnin/r70r/052te714V+2cq618F28HROsWreMNSttE0qSQHykvSTcQmQ&#10;gEqubfrj0r3asof73U/wx/OZpP8A3WH+KX5RCiiiu44wqO4gS6gkhlXfFIpR1PcEYIqSigDwj9k6&#10;6u/Deg+Jvhrq0xn1rwZqkkLzMCXuLe4Zp4bhzuZUMpaWRYlYmONogwB6+714D8b7HUfhT8RtN+Mu&#10;j6Vda7aQWJ0fxDp1oIg8dkW8w3UecfMGWMOWJGIocmKNZZF9x0XWLPxFo9jqmnTC5sL2FLi3mCld&#10;8bqGU4IBHBHBAI715+Efs08M94bf4fs/ho/NM7sUvaNYhbS3/wAXX8dV5Mk1PTbPWtNu9P1C0gv7&#10;C7ie3uLW5jEkU0bqVdHVgQykEggjBBr56kHib9lO+tNO0Hw1qXjX4W3k11LHZaRbmfVNLuJC0xQE&#10;kK8TP5jGSYjmRy8ysqJP9HUVtWoe1anF8sls/wA0+6fVfNWaTMaVb2acZK8Xuv18mu/33V0eZeFf&#10;2lvhp4ysp7vTvFVulvC/l79QhlsvNO0NmLz0Tzhgj5o9wPrXHXn7V1j41a60X4U6Jq3jHxMY9okn&#10;0ya1s9PkO7Y14J/KkRSqSMmQqyGMoJFJBHrHij4Y+DvG97a3niLwnoev3doc29xqmmw3MkJyDlGd&#10;SV5APHpXRxxpDGscaKiKMKqjAA9AKy9nipK0qiXpHX5Xk0vmma+0w0dVTb9ZafO0U396PN/gv8HV&#10;+G1vqGr6rqN5rnjXX0t5tc1K8uhOHnSMBkiIjiAiDmQr+7UhSqgKkcccfpdFFddOnGjBQgtF/X3v&#10;q+pzVKkqsnOe4UUUVoZhRRRQAUUUUAFFFFABRRRQAUUUUAFFFFABRRRQAUUUUAFFFFABRRRQAUUU&#10;UAFFFFABRRRQAUUUUAFFFFABRRRQAUUUUAFFFFABRRRQAUUUUAFFFFABRRRQAUUUUAFFFFABRRRQ&#10;AUUUUAFFFFABRRRQAUUUUAFFFFABRRRQAUUUUAFFFFABRRRQAUUUUAFFFFABRRRQAUUUUAFFFFAB&#10;RRRQAUUUUAFFFFABRRRQAUUUUAFFFFABRRRQAUUUUAFFFFABRRRQB4x8XPg/qcevTfEn4bLa6f8A&#10;Ei1tXieOaJTb6xEVQGGdSyZciKIBt8e7yolZ1CRvFD4W/ay8KX17ZaN4qsdW8C+KZ1UtperafPtC&#10;7MmYSiPCQFlkRJJxCWMZ+QZGfbao61oeneJNNn07VtPtdU0+4UpNaXsKzRSKeoZGBBHsRXDLDzjN&#10;zoS5b7pq6v33TT+dvK+p2RrwlFQrRvbZp2fps7r5X87aHmHjD9qv4ceEbyKw/tebW9UuUBsrTRbS&#10;S5W9lZtqQRXAAt/OdsKsbSqSSPUVzOheAde+P/jGPxb8Q9O1LQfCuk3UFz4Y8KyziLzMKzNcX0QU&#10;sZCWi+UspULJCUMbSvde0+FfBPh3wLp5sPDWgaX4esSxc22lWcdtFuPU7UUDPvW1S9hUqNe3kml0&#10;Ssvndu9vl53H7anTT9jFpvq3d/KyVvxCiiuR+KXxQ0D4QeD7vxF4ivI7W0iBWKMsBJcy7GcRoD1O&#10;1GYnoqo7sVRGYdk5xpxc5uyW5yxjKpJQirtnl3xYkT4pftBeAfh/DceVbeHJF8ZajJGyB/Mt5EEE&#10;cbYb5w0kYljdVzDdhlYMBj3+vHv2cvBOt6bpOr+N/Fzq/jLxk8N9eRrbyW32W3VD9ntmic/K0Yd8&#10;5UOAyxu0hiDt7DXLhYy5ZVZqzm7+i2S8tEm13bOnEyjeNODuoq3q93+Oz7JBRRRXacYUUUUANkjS&#10;aNo5EV42BVlYZBB6givnJtL1j9kNLu50ey1LxN8H4rZrm6tZb9bi+0ebzJGZ4vMCf6MEMYYvI3O+&#10;aRkKyyT/AEfRXNWoqraSdpLZ/wBbp9V+qTXRSrOneLV4vdf1s10f6NoyPCfi3SPHHh+z1vQr6PUd&#10;Muk3xTRgqfdWVgGRweGRgGUgggEEVr14j4g/Zd02x1STW/hrrVx8L9eYRhhpMIfTZgmFUTWYZFcI&#10;hlCIGWMPKXZHOQaFv4w+PvgmNNIvfh7pfxInRFMevafrkGmRMg+UCdZF3GdtpkbyoVjHmKq5waxW&#10;IqU9K8H6xTkn8l7y+6y7s19hCprRmvR6P73o/vu+yPfaK8Ej/aovrLfaan8HviQ2r27GO6j0fQJb&#10;q0SQHDCK5kESzLno6DB6jin/APDVz/8ARGfi1/4TS/8Ax6n9eodZW9U1+aF9TrdFf0af5M94orwf&#10;/hq5/wDojPxa/wDCaX/49R/w1c//AERn4tf+E0v/AMeo+vYf+b8w+p1/5T3iivB/+Grn/wCiM/Fr&#10;/wAJpf8A49R/w1c//RGfi1/4TS//AB6j69h/5vzD6nX/AJT3iivB/wDhq5/+iM/Fr/wml/8Aj1H/&#10;AA1c/wD0Rn4tf+E0v/x6j69h/wCb8w+p1/5T3iivB/8Ahq5/+iM/Fr/wml/+PUf8NXP/ANEZ+LX/&#10;AITS/wDx6j69h/5vzD6nX/lPeKK8H/4auf8A6Iz8Wv8Awml/+PUf8NXP/wBEZ+LX/hNL/wDHqPr2&#10;H/m/MPqdf+U94orwf/hq5/8AojPxa/8ACaX/AOPUf8NXP/0Rn4tf+E0v/wAeo+vYf+b8w+p1/wCU&#10;94orwf8A4auf/ojPxa/8Jpf/AI9R/wANXP8A9EZ+LX/hNL/8eo+vYf8Am/MPqdf+U94orwf/AIau&#10;f/ojPxa/8Jpf/j1H/DVz/wDRGfi1/wCE0v8A8eo+vYf+b8w+p1/5T3iivB/+Grn/AOiM/Fr/AMJp&#10;f/j1H/DVz/8ARGfi1/4TS/8Ax6j69h/5vzD6nX/lPeKK8H/4auf/AKIz8Wv/AAml/wDj1H/DVz/9&#10;EZ+LX/hNL/8AHqPr2H/m/MPqdf8AlPeKK8H/AOGrn/6Iz8Wv/CaX/wCPUf8ADVz/APRGfi1/4TS/&#10;/HqPr2H/AJvzD6nX/lPeKK8H/wCGrn/6Iz8Wv/CaX/49R/w1c/8A0Rn4tf8AhNL/APHqPr2H/m/M&#10;Pqdf+U94orwf/hq5/wDojPxa/wDCaX/49R/w1c//AERn4tf+E0v/AMeo+vYf+b8w+p1/5T3iivB/&#10;+Grn/wCiM/Fr/wAJpf8A49R/w1c//RGfi1/4TS//AB6j69h/5vzD6nX/AJT3iivB/wDhq5/+iM/F&#10;r/wml/8Aj1H/AA1c/wD0Rn4tf+E0v/x6j69h/wCb8w+p1/5T3iivB/8Ahq5/+iM/Fr/wml/+PUf8&#10;NXP/ANEZ+LX/AITS/wDx6j69h/5vzD6nX/lPeKK8H/4auf8A6Iz8Wv8Awml/+PUf8NXP/wBEZ+LX&#10;/hNL/wDHqPr2H/m/MPqdf+U94orwf/hq5/8AojPxa/8ACaX/AOPUf8NXP/0Rn4tf+E0v/wAeo+vY&#10;f+b8w+p1/wCU94orwf8A4auf/ojPxa/8Jpf/AI9R/wANXP8A9EZ+LX/hNL/8eo+vYf8Am/MPqdf+&#10;U94orwf/AIauf/ojPxa/8Jpf/j1H/DVz/wDRGfi1/wCE0v8A8eo+vYf+b8w+p1/5T3iivB/+Grn/&#10;AOiM/Fr/AMJpf/j1H/DVz/8ARGfi1/4TS/8Ax6j69h/5vzD6nX/lPeKK8H/4auf/AKIz8Wv/AAml&#10;/wDj1H/DVz/9EZ+LX/hNL/8AHqPr2H/m/MPqdf8AlPeKK8H/AOGrn/6Iz8Wv/CaX/wCPUf8ADVz/&#10;APRGfi1/4TS//HqPr2H/AJvzD6nX/lPeKK8H/wCGrn/6Iz8Wv/CaX/49R/w1c/8A0Rn4tf8AhNL/&#10;APHqPr2H/m/MPqdf+U94orwf/hq5/wDojPxa/wDCaX/49R/w1c//AERn4tf+E0v/AMeo+vYf+b8w&#10;+p1/5T3iivB/+Grn/wCiM/Fr/wAJpf8A49R/w1c//RGfi1/4TS//AB6j69h/5vzD6nX/AJT3iivB&#10;/wDhq5/+iM/Fr/wml/8Aj1H/AA1c/wD0Rn4tf+E0v/x6j69h/wCb8w+p1/5T3iivB/8Ahq5/+iM/&#10;Fr/wml/+PUf8NXP/ANEZ+LX/AITS/wDx6j69h/5vzD6nX/lPeKK8H/4auf8A6Iz8Wv8Awml/+PUf&#10;8NXP/wBEZ+LX/hNL/wDHqPr2H/m/MPqdf+U94orwf/hq5/8AojPxa/8ACaX/AOPUf8NXP/0Rn4tf&#10;+E0v/wAeo+vYf+b8w+p1/wCU94orwf8A4auf/ojPxa/8Jpf/AI9R/wANXP8A9EZ+LX/hNL/8eo+v&#10;Yf8Am/MPqdf+U94orwf/AIauf/ojPxa/8Jpf/j1H/DVz/wDRGfi1/wCE0v8A8eo+vYf+b8w+p1/5&#10;T3iivB/+Grn/AOiM/Fr/AMJpf/j1H/DVz/8ARGfi1/4TS/8Ax6j69h/5vzD6nX/lPeKK8H/4auf/&#10;AKIz8Wv/AAml/wDj1H/DVz/9EZ+LX/hNL/8AHqPr2H/m/MPqdf8AlPeKK8H/AOGrn/6Iz8Wv/CaX&#10;/wCPUf8ADVz/APRGfi1/4TS//HqPr2H/AJvzD6nX/lPeKK8H/wCGrn/6Iz8Wv/CaX/49R/w1c/8A&#10;0Rn4tf8AhNL/APHqPr2H/m/MPqdf+U94orwf/hq5/wDojPxa/wDCaX/49R/w1c//AERn4tf+E0v/&#10;AMeo+vYf+b8w+p1/5T3iivB/+Grn/wCiM/Fr/wAJpf8A49R/w1c//RGfi1/4TS//AB6j69h/5vzD&#10;6nX/AJT3iivB/wDhq5/+iM/Fr/wml/8Aj1H/AA1c/wD0Rn4tf+E0v/x6j69h/wCb8w+p1/5T3iiv&#10;B/8Ahq5/+iM/Fr/wml/+PUf8NXP/ANEZ+LX/AITS/wDx6j69h/5vzD6nX/lPeKK8H/4auf8A6Iz8&#10;Wv8Awml/+PUf8NXP/wBEZ+LX/hNL/wDHqPr2H/m/MPqdf+U94orwf/hq5/8AojPxa/8ACaX/AOPU&#10;f8NXP/0Rn4tf+E0v/wAeo+vYf+b8w+p1/wCU94orwf8A4auf/ojPxa/8Jpf/AI9R/wANXP8A9EZ+&#10;LX/hNL/8eo+vYf8Am/MPqdf+U94orwf/AIauf/ojPxa/8Jpf/j1H/DVz/wDRGfi1/wCE0v8A8eo+&#10;vYf+b8w+p1/5T3iivB/+Grn/AOiM/Fr/AMJpf/j1H/DVz/8ARGfi1/4TS/8Ax6j69h/5vzD6nX/l&#10;PeKK8H/4auf/AKIz8Wv/AAml/wDj1H/DVz/9EZ+LX/hNL/8AHqPr2H/m/MPqdf8AlPeKK8H/AOGr&#10;n/6Iz8Wv/CaX/wCPUf8ADVz/APRGfi1/4TS//HqPr2H/AJvzD6nX/lPeKK8H/wCGrn/6Iz8Wv/Ca&#10;X/49R/w1c/8A0Rn4tf8AhNL/APHqPr2H/m/MPqdf+U94orwf/hq5/wDojPxa/wDCaX/49R/w1c//&#10;AERn4tf+E0v/AMeo+vYf+b8w+p1/5T3iivB/+Grn/wCiM/Fr/wAJpf8A49R/w1c//RGfi1/4TS//&#10;AB6j69h/5vzD6nX/AJT3iivB/wDhq5/+iM/Fr/wml/8Aj1H/AA1c/wD0Rn4tf+E0v/x6j69h/wCb&#10;8w+p1/5T3iivB/8Ahq5/+iM/Fr/wml/+PUf8NXP/ANEZ+LX/AITS/wDx6j69h/5vzD6nX/lPeKK8&#10;IX9pbXvEW+y8K/B7xtNrwXzFtfFGnyaNaMgYBv8ASykkQbByFJycfUiJdX+PfxKnazi0HTfg9ZIF&#10;Euo3tzBrN0zfMwa3WNjG6EqqOkqxMBJuRyRtC+uQfwRlJ+UX+bSj+I/qs18copecl+Su/wAD0j4p&#10;/GDwt8G/D02reJtTitAsMk0FmsifaLrZtDCJGYZwXQFiQq71LMoOa4LwF4R8RfGDWNE8e/EjSY9G&#10;Sw23Wg+F1ZmFqzZJmulkjVmmyImTIRk2KTHHJuUbXw5/Zx8OeAvEC+JLy91Xxd4rVPLj1rxBdtcz&#10;QpsC7I89l/ebXffKqzSJ5m1iter0lSqV5KVfRLaK/OT6tdEtE9ddLN1KdFONHVveT/JLp67vy1uU&#10;UUV6Bwh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B/9lQSwMEFAAGAAgAAAAhAGo1LDHgAAAACAEAAA8AAABkcnMv&#10;ZG93bnJldi54bWxMj8FOwzAQRO9I/IO1SNyok4Y2JcSpqgo4VUi0SIibG2+TqPE6it0k/XuWExxn&#10;ZzTzNl9PthUD9r5xpCCeRSCQSmcaqhR8Hl4fViB80GR06wgVXNHDuri9yXVm3EgfOOxDJbiEfKYV&#10;1CF0mZS+rNFqP3MdEnsn11sdWPaVNL0eudy2ch5FS2l1Q7xQ6w63NZbn/cUqeBv1uEnil2F3Pm2v&#10;34fF+9cuRqXu76bNM4iAU/gLwy8+o0PBTEd3IeNFqyBNOcjnRQKC7afkcQ7iqGAZr1KQRS7/P1D8&#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ECLQAUAAYACAAAACEAihU/mAwBAAAVAgAAEwAAAAAAAAAA&#10;AAAAAAAAAAAAW0NvbnRlbnRfVHlwZXNdLnhtbFBLAQItABQABgAIAAAAIQA4/SH/1gAAAJQBAAAL&#10;AAAAAAAAAAAAAAAAAD0BAABfcmVscy8ucmVsc1BLAQItABQABgAIAAAAIQCcVHkHRx0AAMGtAAAO&#10;AAAAAAAAAAAAAAAAADwCAABkcnMvZTJvRG9jLnhtbFBLAQItAAoAAAAAAAAAIQCwcbH+vmQBAL5k&#10;AQAVAAAAAAAAAAAAAAAAAK8fAABkcnMvbWVkaWEvaW1hZ2UxLmpwZWdQSwECLQAUAAYACAAAACEA&#10;ajUsMeAAAAAIAQAADwAAAAAAAAAAAAAAAACghAEAZHJzL2Rvd25yZXYueG1sUEsBAi0AFAAGAAgA&#10;AAAhAFhgsxu6AAAAIgEAABkAAAAAAAAAAAAAAAAArYUBAGRycy9fcmVscy9lMm9Eb2MueG1sLnJl&#10;bHNQSwUGAAAAAAYABgB9AQAAnoYBAAAA&#10;">
                <v:group id="Groupe 264" o:spid="_x0000_s1239" style="position:absolute;top:2723;width:57941;height:38317" coordorigin=",2723" coordsize="57941,38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nHQyAAAAOMAAAAPAAAAZHJzL2Rvd25yZXYueG1sRE9fa8Iw&#10;EH8f7DuEG/imSSd2ozOKyJQ9iKAOxt6O5myLzaU0sa3ffhGEPd7v/82Xg61FR62vHGtIJgoEce5M&#10;xYWG79Nm/A7CB2SDtWPScCMPy8Xz0xwz43o+UHcMhYgh7DPUUIbQZFL6vCSLfuIa4sidXWsxxLMt&#10;pGmxj+G2lq9KpdJixbGhxIbWJeWX49Vq2PbYr6bJZ7e7nNe339Ns/7NLSOvRy7D6ABFoCP/ih/vL&#10;xPnJTKWpSt+mcP8pAiAXfwAAAP//AwBQSwECLQAUAAYACAAAACEA2+H2y+4AAACFAQAAEwAAAAAA&#10;AAAAAAAAAAAAAAAAW0NvbnRlbnRfVHlwZXNdLnhtbFBLAQItABQABgAIAAAAIQBa9CxbvwAAABUB&#10;AAALAAAAAAAAAAAAAAAAAB8BAABfcmVscy8ucmVsc1BLAQItABQABgAIAAAAIQApenHQyAAAAOMA&#10;AAAPAAAAAAAAAAAAAAAAAAcCAABkcnMvZG93bnJldi54bWxQSwUGAAAAAAMAAwC3AAAA/AIAAAAA&#10;">
                  <v:shape id="_x0000_s1240" type="#_x0000_t202" style="position:absolute;top:2723;width:31017;height:29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1aSyAAAAOIAAAAPAAAAZHJzL2Rvd25yZXYueG1sRI9NT8JA&#10;EIbvJv6HzZh4k12IEqgsBIgk3owtB46T7tgWurNNd4XaX+8cTDy+eb/yrDaDb9WV+tgEtjCdGFDE&#10;ZXANVxaOxeFpASomZIdtYLLwQxE26/u7FWYu3PiTrnmqlIxwzNBCnVKXaR3LmjzGSeiIxfsKvcck&#10;sq+06/Em477VM2Pm2mPD8lBjR/uaykv+7eU3FG+XcZt0cSgp37mX8fxxGq19fBi2r6ASDek//Nd+&#10;dxYWc2PM82wpEIIkOKDXvwAAAP//AwBQSwECLQAUAAYACAAAACEA2+H2y+4AAACFAQAAEwAAAAAA&#10;AAAAAAAAAAAAAAAAW0NvbnRlbnRfVHlwZXNdLnhtbFBLAQItABQABgAIAAAAIQBa9CxbvwAAABUB&#10;AAALAAAAAAAAAAAAAAAAAB8BAABfcmVscy8ucmVsc1BLAQItABQABgAIAAAAIQBXk1aSyAAAAOIA&#10;AAAPAAAAAAAAAAAAAAAAAAcCAABkcnMvZG93bnJldi54bWxQSwUGAAAAAAMAAwC3AAAA/AIAAAAA&#10;" fillcolor="white [3212]" stroked="f" strokeweight=".5pt">
                    <v:textbox>
                      <w:txbxContent>
                        <w:p w14:paraId="00898B9B" w14:textId="77777777" w:rsidR="001703A4" w:rsidRPr="00A64F32" w:rsidRDefault="001703A4" w:rsidP="001703A4">
                          <w:pPr>
                            <w:spacing w:after="0"/>
                            <w:jc w:val="both"/>
                            <w:rPr>
                              <w:b/>
                              <w:bCs/>
                              <w:noProof/>
                              <w:sz w:val="24"/>
                              <w:szCs w:val="24"/>
                              <w:u w:val="single"/>
                            </w:rPr>
                          </w:pPr>
                          <w:r w:rsidRPr="00A64F32">
                            <w:rPr>
                              <w:b/>
                              <w:bCs/>
                              <w:noProof/>
                              <w:sz w:val="24"/>
                              <w:szCs w:val="24"/>
                              <w:u w:val="single"/>
                            </w:rPr>
                            <w:t>Modèle alimenté sur batterie 18650 4,7 V</w:t>
                          </w:r>
                        </w:p>
                        <w:p w14:paraId="37BD6EBC" w14:textId="77777777" w:rsidR="001703A4" w:rsidRPr="00906A6C" w:rsidRDefault="001703A4" w:rsidP="001703A4"/>
                        <w:p w14:paraId="794DE954" w14:textId="77777777" w:rsidR="001703A4" w:rsidRDefault="001703A4" w:rsidP="001703A4">
                          <w:pPr>
                            <w:contextualSpacing/>
                            <w:rPr>
                              <w:rFonts w:cs="Arial"/>
                              <w:sz w:val="20"/>
                              <w:szCs w:val="20"/>
                            </w:rPr>
                          </w:pPr>
                        </w:p>
                        <w:p w14:paraId="3CFD2850" w14:textId="77777777" w:rsidR="001703A4" w:rsidRDefault="001703A4" w:rsidP="001703A4">
                          <w:pPr>
                            <w:spacing w:after="0"/>
                          </w:pPr>
                        </w:p>
                      </w:txbxContent>
                    </v:textbox>
                  </v:shape>
                  <v:group id="Groupe 263" o:spid="_x0000_s1241" style="position:absolute;left:194;top:7587;width:57747;height:33453" coordsize="57751,3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bByQAAAOMAAAAPAAAAZHJzL2Rvd25yZXYueG1sRE9La8JA&#10;EL4L/Q/LFHrTTVriI80qIlV6kEK1ULwN2ckDs7Mhu03iv+8WCh7ne0+2GU0jeupcbVlBPItAEOdW&#10;11wq+Drvp0sQziNrbCyTghs52KwfJhmm2g78Sf3JlyKEsEtRQeV9m0rp8ooMupltiQNX2M6gD2dX&#10;St3hEMJNI5+jaC4N1hwaKmxpV1F+Pf0YBYcBh+1L/NYfr8XudjknH9/HmJR6ehy3ryA8jf4u/ne/&#10;6zB/tYiTZJnMF/D3UwBArn8BAAD//wMAUEsBAi0AFAAGAAgAAAAhANvh9svuAAAAhQEAABMAAAAA&#10;AAAAAAAAAAAAAAAAAFtDb250ZW50X1R5cGVzXS54bWxQSwECLQAUAAYACAAAACEAWvQsW78AAAAV&#10;AQAACwAAAAAAAAAAAAAAAAAfAQAAX3JlbHMvLnJlbHNQSwECLQAUAAYACAAAACEAW/hmwckAAADj&#10;AAAADwAAAAAAAAAAAAAAAAAHAgAAZHJzL2Rvd25yZXYueG1sUEsFBgAAAAADAAMAtwAAAP0CAAAA&#10;AA==&#10;">
                    <v:shape id="Image 227" o:spid="_x0000_s1242" type="#_x0000_t75" style="position:absolute;left:19972;top:5069;width:37586;height:283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BRGzQAAAOMAAAAPAAAAZHJzL2Rvd25yZXYueG1sRI9BT8Mw&#10;DIXvSPyHyEjcWFpAUynLpolRCYQ4sCEkbqZxm0LjdE3Yyr/HBySO9nt+7/NiNfleHWiMXWAD+SwD&#10;RVwH23Fr4HVXXRSgYkK22AcmAz8UYbU8PVlgacORX+iwTa2SEI4lGnApDaXWsXbkMc7CQCxaE0aP&#10;Scax1XbEo4T7Xl9m2Vx77FgaHA5056j+2n57Ax/rt6tNVVHz/PTY7Pft/e594z6NOT+b1regEk3p&#10;3/x3/WAF/+Y6z4simwu0/CQL0MtfAAAA//8DAFBLAQItABQABgAIAAAAIQDb4fbL7gAAAIUBAAAT&#10;AAAAAAAAAAAAAAAAAAAAAABbQ29udGVudF9UeXBlc10ueG1sUEsBAi0AFAAGAAgAAAAhAFr0LFu/&#10;AAAAFQEAAAsAAAAAAAAAAAAAAAAAHwEAAF9yZWxzLy5yZWxzUEsBAi0AFAAGAAgAAAAhAGd4FEbN&#10;AAAA4wAAAA8AAAAAAAAAAAAAAAAABwIAAGRycy9kb3ducmV2LnhtbFBLBQYAAAAAAwADALcAAAAB&#10;AwAAAAA=&#10;">
                      <v:imagedata r:id="rId65" o:title=""/>
                    </v:shape>
                    <v:shape id="_x0000_s1243" type="#_x0000_t202" style="position:absolute;left:25105;top:24143;width:2324;height:24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JkzzQAAAOMAAAAPAAAAZHJzL2Rvd25yZXYueG1sRI/NTsNA&#10;DITvSLzDykjc6Ia0VE3abVVFqkAIDv25cDNZN4ma9Ybs0qY8PT4gcbRnPPN5sRpcq87Uh8azgcdR&#10;Aoq49LbhysBhv3mYgQoR2WLrmQxcKcBqeXuzwNz6C2/pvIuVkhAOORqoY+xyrUNZk8Mw8h2xaEff&#10;O4wy9pW2PV4k3LU6TZKpdtiwNNTYUVFTedp9OwOvxeYdt5+pm/20xfPbcd19HT6ejLm/G9ZzUJGG&#10;+G/+u36xgj9OxlmWpROBlp9kAXr5CwAA//8DAFBLAQItABQABgAIAAAAIQDb4fbL7gAAAIUBAAAT&#10;AAAAAAAAAAAAAAAAAAAAAABbQ29udGVudF9UeXBlc10ueG1sUEsBAi0AFAAGAAgAAAAhAFr0LFu/&#10;AAAAFQEAAAsAAAAAAAAAAAAAAAAAHwEAAF9yZWxzLy5yZWxzUEsBAi0AFAAGAAgAAAAhAIBAmTPN&#10;AAAA4wAAAA8AAAAAAAAAAAAAAAAABwIAAGRycy9kb3ducmV2LnhtbFBLBQYAAAAAAwADALcAAAAB&#10;AwAAAAA=&#10;" filled="f" stroked="f" strokeweight=".5pt">
                      <v:textbox>
                        <w:txbxContent>
                          <w:p w14:paraId="64D1E95A" w14:textId="77777777" w:rsidR="00572944" w:rsidRPr="003F51F5" w:rsidRDefault="00572944" w:rsidP="007D5DF9">
                            <w:pPr>
                              <w:spacing w:after="0"/>
                              <w:rPr>
                                <w:rFonts w:cs="Arial"/>
                                <w:b/>
                                <w:bCs/>
                                <w:sz w:val="28"/>
                                <w:szCs w:val="28"/>
                              </w:rPr>
                            </w:pPr>
                            <w:r w:rsidRPr="003F51F5">
                              <w:rPr>
                                <w:rFonts w:cs="Arial"/>
                                <w:b/>
                                <w:bCs/>
                                <w:sz w:val="28"/>
                                <w:szCs w:val="28"/>
                              </w:rPr>
                              <w:t>+</w:t>
                            </w:r>
                          </w:p>
                        </w:txbxContent>
                      </v:textbox>
                    </v:shape>
                    <v:shape id="_x0000_s1244" type="#_x0000_t202" style="position:absolute;left:31522;top:23421;width:14999;height:23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TCSyQAAAOMAAAAPAAAAZHJzL2Rvd25yZXYueG1sRE/NasJA&#10;EL4LvsMyQm+6qaiJ0VUkIC2lHrRevI3ZMQnNzsbsVtM+fbcg9Djf/yzXnanFjVpXWVbwPIpAEOdW&#10;V1woOH5shwkI55E11pZJwTc5WK/6vSWm2t55T7eDL0QIYZeigtL7JpXS5SUZdCPbEAfuYluDPpxt&#10;IXWL9xBuajmOopk0WHFoKLGhrKT88/BlFLxl2x3uz2OT/NTZy/tl01yPp6lST4NuswDhqfP/4of7&#10;VYf5yTSO4sk8nsHfTwEAufoFAAD//wMAUEsBAi0AFAAGAAgAAAAhANvh9svuAAAAhQEAABMAAAAA&#10;AAAAAAAAAAAAAAAAAFtDb250ZW50X1R5cGVzXS54bWxQSwECLQAUAAYACAAAACEAWvQsW78AAAAV&#10;AQAACwAAAAAAAAAAAAAAAAAfAQAAX3JlbHMvLnJlbHNQSwECLQAUAAYACAAAACEAAwUwkskAAADj&#10;AAAADwAAAAAAAAAAAAAAAAAHAgAAZHJzL2Rvd25yZXYueG1sUEsFBgAAAAADAAMAtwAAAP0CAAAA&#10;AA==&#10;" filled="f" stroked="f" strokeweight=".5pt">
                      <v:textbox>
                        <w:txbxContent>
                          <w:p w14:paraId="56F7D52C" w14:textId="079E2609" w:rsidR="00572944" w:rsidRPr="007D5DF9" w:rsidRDefault="00FA6032" w:rsidP="007D5DF9">
                            <w:pPr>
                              <w:spacing w:after="0"/>
                              <w:rPr>
                                <w:rFonts w:cs="Arial"/>
                                <w:sz w:val="20"/>
                                <w:szCs w:val="20"/>
                              </w:rPr>
                            </w:pPr>
                            <w:r>
                              <w:rPr>
                                <w:rFonts w:cs="Arial"/>
                                <w:sz w:val="20"/>
                                <w:szCs w:val="20"/>
                              </w:rPr>
                              <w:t>Support batterie 18650</w:t>
                            </w:r>
                            <w:r w:rsidR="00572944" w:rsidRPr="007D5DF9">
                              <w:rPr>
                                <w:rFonts w:cs="Arial"/>
                                <w:sz w:val="20"/>
                                <w:szCs w:val="20"/>
                              </w:rPr>
                              <w:t xml:space="preserve"> pile</w:t>
                            </w:r>
                            <w:r w:rsidR="00572944">
                              <w:rPr>
                                <w:rFonts w:cs="Arial"/>
                                <w:sz w:val="20"/>
                                <w:szCs w:val="20"/>
                              </w:rPr>
                              <w:t>s</w:t>
                            </w:r>
                            <w:r w:rsidR="00572944" w:rsidRPr="007D5DF9">
                              <w:rPr>
                                <w:rFonts w:cs="Arial"/>
                                <w:sz w:val="20"/>
                                <w:szCs w:val="20"/>
                              </w:rPr>
                              <w:t xml:space="preserve"> AA</w:t>
                            </w:r>
                          </w:p>
                        </w:txbxContent>
                      </v:textbox>
                    </v:shape>
                    <v:shape id="_x0000_s1245" type="#_x0000_t202" style="position:absolute;left:19009;top:8502;width:12192;height:25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czxyQAAAOMAAAAPAAAAZHJzL2Rvd25yZXYueG1sRE9La8JA&#10;EL4L/Q/LFLzpRm0kpK4iAVFKPfi49DbNjklodjZmV037692C4HG+98wWnanFlVpXWVYwGkYgiHOr&#10;Ky4UHA+rQQLCeWSNtWVS8EsOFvOX3gxTbW+8o+veFyKEsEtRQel9k0rp8pIMuqFtiAN3sq1BH862&#10;kLrFWwg3tRxH0VQarDg0lNhQVlL+s78YBR/Zaou777FJ/ups/XlaNufjV6xU/7VbvoPw1Pmn+OHe&#10;6DD/LZlGo3iSxPD/UwBAzu8AAAD//wMAUEsBAi0AFAAGAAgAAAAhANvh9svuAAAAhQEAABMAAAAA&#10;AAAAAAAAAAAAAAAAAFtDb250ZW50X1R5cGVzXS54bWxQSwECLQAUAAYACAAAACEAWvQsW78AAAAV&#10;AQAACwAAAAAAAAAAAAAAAAAfAQAAX3JlbHMvLnJlbHNQSwECLQAUAAYACAAAACEAZHHM8ckAAADj&#10;AAAADwAAAAAAAAAAAAAAAAAHAgAAZHJzL2Rvd25yZXYueG1sUEsFBgAAAAADAAMAtwAAAP0CAAAA&#10;AA==&#10;" filled="f" stroked="f" strokeweight=".5pt">
                      <v:textbox>
                        <w:txbxContent>
                          <w:p w14:paraId="14EB2F63" w14:textId="77777777" w:rsidR="00572944" w:rsidRPr="007D5DF9" w:rsidRDefault="00572944" w:rsidP="007D5DF9">
                            <w:pPr>
                              <w:spacing w:after="0"/>
                              <w:rPr>
                                <w:rFonts w:cs="Arial"/>
                                <w:sz w:val="20"/>
                                <w:szCs w:val="20"/>
                              </w:rPr>
                            </w:pPr>
                            <w:r w:rsidRPr="007D5DF9">
                              <w:rPr>
                                <w:rFonts w:cs="Arial"/>
                                <w:sz w:val="20"/>
                                <w:szCs w:val="20"/>
                              </w:rPr>
                              <w:t>Bouton poussoir</w:t>
                            </w:r>
                          </w:p>
                        </w:txbxContent>
                      </v:textbox>
                    </v:shape>
                    <v:shape id="_x0000_s1246" type="#_x0000_t202" style="position:absolute;left:28795;top:1925;width:11144;height:24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e4KyQAAAOIAAAAPAAAAZHJzL2Rvd25yZXYueG1sRI9Na8JA&#10;EIbvhf6HZQRvdWNrP0xdxYpCb9Kkhx6H7DSJZmdDdtWYX+8cCj2+vF88i1XvGnWmLtSeDUwnCSji&#10;wtuaSwPf+e7hDVSIyBYbz2TgSgFWy/u7BabWX/iLzlkslYxwSNFAFWObah2KihyGiW+Jxfv1ncMo&#10;siu17fAi467Rj0nyoh3WLA8VtrSpqDhmJye/Pt8eh3XU+a6g7MM+D4f9z2DMeNSv30FF6uN/+K/9&#10;aQ08zZLpfPY6FwhBEhzQyxsAAAD//wMAUEsBAi0AFAAGAAgAAAAhANvh9svuAAAAhQEAABMAAAAA&#10;AAAAAAAAAAAAAAAAAFtDb250ZW50X1R5cGVzXS54bWxQSwECLQAUAAYACAAAACEAWvQsW78AAAAV&#10;AQAACwAAAAAAAAAAAAAAAAAfAQAAX3JlbHMvLnJlbHNQSwECLQAUAAYACAAAACEALqXuCskAAADi&#10;AAAADwAAAAAAAAAAAAAAAAAHAgAAZHJzL2Rvd25yZXYueG1sUEsFBgAAAAADAAMAtwAAAP0CAAAA&#10;AA==&#10;" fillcolor="white [3212]" stroked="f" strokeweight=".5pt">
                      <v:textbox>
                        <w:txbxContent>
                          <w:p w14:paraId="4818EA9D" w14:textId="71DCE6F5" w:rsidR="00572944" w:rsidRPr="007D5DF9" w:rsidRDefault="00572944" w:rsidP="007D5DF9">
                            <w:pPr>
                              <w:spacing w:after="0"/>
                              <w:rPr>
                                <w:rFonts w:cs="Arial"/>
                                <w:sz w:val="20"/>
                                <w:szCs w:val="20"/>
                              </w:rPr>
                            </w:pPr>
                            <w:r w:rsidRPr="007D5DF9">
                              <w:rPr>
                                <w:rFonts w:cs="Arial"/>
                                <w:sz w:val="20"/>
                                <w:szCs w:val="20"/>
                              </w:rPr>
                              <w:t>Domino</w:t>
                            </w:r>
                            <w:r w:rsidR="00DA019D">
                              <w:rPr>
                                <w:rFonts w:cs="Arial"/>
                                <w:sz w:val="20"/>
                                <w:szCs w:val="20"/>
                              </w:rPr>
                              <w:t xml:space="preserve"> 5</w:t>
                            </w:r>
                            <w:r w:rsidRPr="007D5DF9">
                              <w:rPr>
                                <w:rFonts w:cs="Arial"/>
                                <w:sz w:val="20"/>
                                <w:szCs w:val="20"/>
                              </w:rPr>
                              <w:t xml:space="preserve"> points</w:t>
                            </w:r>
                          </w:p>
                        </w:txbxContent>
                      </v:textbox>
                    </v:shape>
                    <v:shape id="_x0000_s1247" type="#_x0000_t202" style="position:absolute;left:48607;top:11149;width:9144;height:3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e2ayQAAAOMAAAAPAAAAZHJzL2Rvd25yZXYueG1sRE9La8JA&#10;EL4X/A/LCL3VXdNWbOoqEpCWogcfl96m2TEJZmdjdqupv94VCh7ne89k1tlanKj1lWMNw4ECQZw7&#10;U3GhYbddPI1B+IBssHZMGv7Iw2zae5hgatyZ13TahELEEPYpaihDaFIpfV6SRT9wDXHk9q61GOLZ&#10;FtK0eI7htpaJUiNpseLYUGJDWUn5YfNrNXxlixWufxI7vtTZx3I/b46771etH/vd/B1EoC7cxf/u&#10;TxPnq+T5ZajeVAK3nyIAcnoFAAD//wMAUEsBAi0AFAAGAAgAAAAhANvh9svuAAAAhQEAABMAAAAA&#10;AAAAAAAAAAAAAAAAAFtDb250ZW50X1R5cGVzXS54bWxQSwECLQAUAAYACAAAACEAWvQsW78AAAAV&#10;AQAACwAAAAAAAAAAAAAAAAAfAQAAX3JlbHMvLnJlbHNQSwECLQAUAAYACAAAACEAk5ntmskAAADj&#10;AAAADwAAAAAAAAAAAAAAAAAHAgAAZHJzL2Rvd25yZXYueG1sUEsFBgAAAAADAAMAtwAAAP0CAAAA&#10;AA==&#10;" filled="f" stroked="f" strokeweight=".5pt">
                      <v:textbox>
                        <w:txbxContent>
                          <w:p w14:paraId="2F5AF940" w14:textId="2B1A8992" w:rsidR="00FA6032" w:rsidRPr="00FA6032" w:rsidRDefault="00FA6032" w:rsidP="007D5DF9">
                            <w:pPr>
                              <w:spacing w:after="0"/>
                              <w:rPr>
                                <w:rFonts w:cs="Arial"/>
                                <w:sz w:val="18"/>
                                <w:szCs w:val="18"/>
                              </w:rPr>
                            </w:pPr>
                            <w:r w:rsidRPr="00FA6032">
                              <w:rPr>
                                <w:rFonts w:cs="Arial"/>
                                <w:sz w:val="18"/>
                                <w:szCs w:val="18"/>
                              </w:rPr>
                              <w:t>Circuit de charge 4056</w:t>
                            </w:r>
                          </w:p>
                          <w:p w14:paraId="5018E75D" w14:textId="77777777" w:rsidR="00FA6032" w:rsidRPr="007D5DF9" w:rsidRDefault="00FA6032" w:rsidP="007D5DF9">
                            <w:pPr>
                              <w:spacing w:after="0"/>
                              <w:rPr>
                                <w:rFonts w:cs="Arial"/>
                                <w:sz w:val="20"/>
                                <w:szCs w:val="20"/>
                              </w:rPr>
                            </w:pPr>
                            <w:r w:rsidRPr="007D5DF9">
                              <w:rPr>
                                <w:rFonts w:cs="Arial"/>
                                <w:sz w:val="20"/>
                                <w:szCs w:val="20"/>
                              </w:rPr>
                              <w:t>3 points</w:t>
                            </w:r>
                          </w:p>
                        </w:txbxContent>
                      </v:textbox>
                    </v:shape>
                    <v:shape id="_x0000_s1248" type="#_x0000_t202" style="position:absolute;left:49650;top:23822;width:2326;height:2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ySTyAAAAOIAAAAPAAAAZHJzL2Rvd25yZXYueG1sRE/Pa8Iw&#10;FL4P9j+EN/A2k9VZpBpFCjIRPei87PZsnm1Z89I1UTv/+mUw2PHj+z1b9LYRV+p87VjDy1CBIC6c&#10;qbnUcHxfPU9A+IBssHFMGr7Jw2L++DDDzLgb7+l6CKWIIewz1FCF0GZS+qIii37oWuLInV1nMUTY&#10;ldJ0eIvhtpGJUqm0WHNsqLClvKLi83CxGjb5aof7U2In9yZ/256X7dfxY6z14KlfTkEE6sO/+M+9&#10;NnH+SKVJql5H8HspYpDzHwAAAP//AwBQSwECLQAUAAYACAAAACEA2+H2y+4AAACFAQAAEwAAAAAA&#10;AAAAAAAAAAAAAAAAW0NvbnRlbnRfVHlwZXNdLnhtbFBLAQItABQABgAIAAAAIQBa9CxbvwAAABUB&#10;AAALAAAAAAAAAAAAAAAAAB8BAABfcmVscy8ucmVsc1BLAQItABQABgAIAAAAIQDAOySTyAAAAOIA&#10;AAAPAAAAAAAAAAAAAAAAAAcCAABkcnMvZG93bnJldi54bWxQSwUGAAAAAAMAAwC3AAAA/AIAAAAA&#10;" filled="f" stroked="f" strokeweight=".5pt">
                      <v:textbox>
                        <w:txbxContent>
                          <w:p w14:paraId="1CF8489A" w14:textId="334C213F" w:rsidR="00FA6032" w:rsidRPr="003F51F5" w:rsidRDefault="00FA6032" w:rsidP="007D5DF9">
                            <w:pPr>
                              <w:spacing w:after="0"/>
                              <w:rPr>
                                <w:rFonts w:cs="Arial"/>
                                <w:b/>
                                <w:bCs/>
                                <w:sz w:val="28"/>
                                <w:szCs w:val="28"/>
                              </w:rPr>
                            </w:pPr>
                            <w:r>
                              <w:rPr>
                                <w:rFonts w:cs="Arial"/>
                                <w:b/>
                                <w:bCs/>
                                <w:sz w:val="28"/>
                                <w:szCs w:val="28"/>
                              </w:rPr>
                              <w:t>-</w:t>
                            </w:r>
                          </w:p>
                        </w:txbxContent>
                      </v:textbox>
                    </v:shape>
                    <v:shape id="Forme libre : forme 248" o:spid="_x0000_s1249" style="position:absolute;left:41097;top:9815;width:7652;height:3423;visibility:visible;mso-wrap-style:square;v-text-anchor:middle" coordsize="765556,3424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u1yxgAAAOAAAAAPAAAAZHJzL2Rvd25yZXYueG1sRE/Pa8Iw&#10;FL4P9j+EJ+w204pY6YxiB47u5HQTdnw0b221eSlJptW/fjkIO358vxerwXTiTM63lhWk4wQEcWV1&#10;y7WCr8/N8xyED8gaO8uk4EoeVsvHhwXm2l54R+d9qEUMYZ+jgiaEPpfSVw0Z9GPbE0fuxzqDIUJX&#10;S+3wEsNNJydJMpMGW44NDfb02lB12v8aBe/usHVl8THNihulu8Px++1WlEo9jYb1C4hAQ/gX392l&#10;VjDPZtM0i4vjoXgG5PIPAAD//wMAUEsBAi0AFAAGAAgAAAAhANvh9svuAAAAhQEAABMAAAAAAAAA&#10;AAAAAAAAAAAAAFtDb250ZW50X1R5cGVzXS54bWxQSwECLQAUAAYACAAAACEAWvQsW78AAAAVAQAA&#10;CwAAAAAAAAAAAAAAAAAfAQAAX3JlbHMvLnJlbHNQSwECLQAUAAYACAAAACEASbLtcsYAAADgAAAA&#10;DwAAAAAAAAAAAAAAAAAHAgAAZHJzL2Rvd25yZXYueG1sUEsFBgAAAAADAAMAtwAAAPoCAAAAAA==&#10;" path="m765556,206046v-50800,4010,-101600,8021,-144379,c578398,198025,552998,187329,508882,157919,464766,128509,419313,54983,356482,29583,293651,4183,189377,-7849,131893,5519,74409,18887,31630,53646,11577,109793v-20053,56147,-10027,144379,,232611e" filled="f" strokecolor="red" strokeweight="2.25pt">
                      <v:stroke joinstyle="miter"/>
                      <v:path arrowok="t" o:connecttype="custom" o:connectlocs="765175,205962;620868,205962;508629,157855;356305,29571;131827,5517;11571,109748;11571,342265" o:connectangles="0,0,0,0,0,0,0"/>
                    </v:shape>
                    <v:shape id="Forme libre : forme 249" o:spid="_x0000_s1250" style="position:absolute;left:43504;top:11660;width:5238;height:2527;visibility:visible;mso-wrap-style:square;v-text-anchor:middle" coordsize="524153,253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RygAAAOIAAAAPAAAAZHJzL2Rvd25yZXYueG1sRI9Pa8JA&#10;FMTvBb/D8gre6kaRuqauIqX+qfSgUej1kX1Ngtm3Ibtq+u27gtDjMDO/YWaLztbiSq2vHGsYDhIQ&#10;xLkzFRcaTsfViwLhA7LB2jFp+CUPi3nvaYapcTc+0DULhYgQ9ilqKENoUil9XpJFP3ANcfR+XGsx&#10;RNkW0rR4i3Bby1GSvEqLFceFEht6Lyk/ZxeroVbfl2xC1frza7/bD3fLTfZhWev+c7d8AxGoC//h&#10;R3trNKixGiejqZrA/VK8A3L+BwAA//8DAFBLAQItABQABgAIAAAAIQDb4fbL7gAAAIUBAAATAAAA&#10;AAAAAAAAAAAAAAAAAABbQ29udGVudF9UeXBlc10ueG1sUEsBAi0AFAAGAAgAAAAhAFr0LFu/AAAA&#10;FQEAAAsAAAAAAAAAAAAAAAAAHwEAAF9yZWxzLy5yZWxzUEsBAi0AFAAGAAgAAAAhAMX77xHKAAAA&#10;4gAAAA8AAAAAAAAAAAAAAAAABwIAAGRycy9kb3ducmV2LnhtbFBLBQYAAAAAAwADALcAAAD+AgAA&#10;AAA=&#10;" path="m524153,249521v-32753,3342,-65506,6684,-104274,c381111,242837,324963,238826,291542,209416,258121,180005,247427,107816,219353,73058,191279,38300,157858,6216,123100,869,88342,-4478,29521,15574,10805,40974v-18716,25400,-9358,68847,,112295e" filled="f" strokecolor="#09101d [484]" strokeweight="2.25pt">
                      <v:stroke joinstyle="miter"/>
                      <v:path arrowok="t" o:connecttype="custom" o:connectlocs="523875,248881;419656,248881;291387,208879;219237,72871;123035,867;10799,40869;10799,152876" o:connectangles="0,0,0,0,0,0,0"/>
                    </v:shape>
                    <v:shape id="Forme libre : forme 251" o:spid="_x0000_s1251" style="position:absolute;left:36445;top:7730;width:12351;height:5613;visibility:visible;mso-wrap-style:square;v-text-anchor:middle" coordsize="1235242,5619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iBSxwAAAOMAAAAPAAAAZHJzL2Rvd25yZXYueG1sRE9fT8Iw&#10;EH8n8Ts0Z8IbtIAgDAohS4y8Mk3Et3M9tul6XdoK49tbExMf7/f/NrvetuJCPjSONUzGCgRx6UzD&#10;lYbXl6fREkSIyAZbx6ThRgF227vBBjPjrnykSxErkUI4ZKihjrHLpAxlTRbD2HXEiTs7bzGm01fS&#10;eLymcNvKqVILabHh1FBjR3lN5VfxbTWswunz43aayPcmL/xzlT+8xf1B6+F9v1+DiNTHf/Gf+2DS&#10;/OnjQs1narmC358SAHL7AwAA//8DAFBLAQItABQABgAIAAAAIQDb4fbL7gAAAIUBAAATAAAAAAAA&#10;AAAAAAAAAAAAAABbQ29udGVudF9UeXBlc10ueG1sUEsBAi0AFAAGAAgAAAAhAFr0LFu/AAAAFQEA&#10;AAsAAAAAAAAAAAAAAAAAHwEAAF9yZWxzLy5yZWxzUEsBAi0AFAAGAAgAAAAhADhWIFLHAAAA4wAA&#10;AA8AAAAAAAAAAAAAAAAABwIAAGRycy9kb3ducmV2LnhtbFBLBQYAAAAAAwADALcAAAD7AgAAAAA=&#10;" path="m1235242,321291v-36095,8021,-72190,16042,-112295,c1082842,305249,994610,225038,994610,225038,931778,176912,863600,67291,745958,32533,628316,-2225,405063,-11583,288758,16491,172453,44565,96252,110070,48126,200975,,291880,,426901,,561923e" filled="f" strokecolor="red" strokeweight="2.25pt">
                      <v:stroke joinstyle="miter"/>
                      <v:path arrowok="t" o:connecttype="custom" o:connectlocs="1235075,320958;1122795,320958;994476,224805;745857,32499;288719,16474;48119,200766;0,561340" o:connectangles="0,0,0,0,0,0,0"/>
                    </v:shape>
                    <v:shape id="Forme libre : forme 252" o:spid="_x0000_s1252" style="position:absolute;left:38691;top:9254;width:10046;height:6178;visibility:visible;mso-wrap-style:square;v-text-anchor:middle" coordsize="1004893,6184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YrEyAAAAOMAAAAPAAAAZHJzL2Rvd25yZXYueG1sRE/dS8Mw&#10;EH8X/B/CCb65ZF+61WVjKMIeRLSu6+vRnE2xuZQmbt1/vwiCj/f7vtVmcK04Uh8azxrGIwWCuPKm&#10;4VrD/vPlbgEiRGSDrWfScKYAm/X11Qoz40/8Qcc81iKFcMhQg42xy6QMlSWHYeQ74sR9+d5hTGdf&#10;S9PjKYW7Vk6UupcOG04NFjt6slR95z9Ow1tXvG9Nvnx4ffaqsIeizM9lqfXtzbB9BBFpiP/iP/fO&#10;pPnz2XQ+nqrZBH5/SgDI9QUAAP//AwBQSwECLQAUAAYACAAAACEA2+H2y+4AAACFAQAAEwAAAAAA&#10;AAAAAAAAAAAAAAAAW0NvbnRlbnRfVHlwZXNdLnhtbFBLAQItABQABgAIAAAAIQBa9CxbvwAAABUB&#10;AAALAAAAAAAAAAAAAAAAAB8BAABfcmVscy8ucmVsc1BLAQItABQABgAIAAAAIQA+8YrEyAAAAOMA&#10;AAAPAAAAAAAAAAAAAAAAAAcCAABkcnMvZG93bnJldi54bWxQSwUGAAAAAAMAAwC3AAAA/AIAAAAA&#10;" path="m18303,391345c255,257660,-17792,123976,34345,62481,86482,986,273640,-20403,331124,22376v57484,42779,24064,200526,48127,296779c403314,415408,422029,554439,475503,599892v53474,45453,136358,-6684,224590,-8021c788325,590534,896609,591202,1004893,591871e" filled="f" strokecolor="#09101d [484]" strokeweight="2.25pt">
                      <v:stroke joinstyle="miter"/>
                      <v:path arrowok="t" o:connecttype="custom" o:connectlocs="18297,390964;34334,62420;331018,22354;379129,318844;475350,599308;699868,591295;1004570,591295" o:connectangles="0,0,0,0,0,0,0"/>
                    </v:shape>
                    <v:shape id="Forme libre : forme 253" o:spid="_x0000_s1253" style="position:absolute;left:29146;top:8773;width:5163;height:4483;visibility:visible;mso-wrap-style:square;v-text-anchor:middle" coordsize="516836,4488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NI6yAAAAOIAAAAPAAAAZHJzL2Rvd25yZXYueG1sRI9RS8NA&#10;EITfBf/DsYJv9qK17SX2WkQQ+iJo7Q9YcmuSmtsLd9s0/feeIPg4zMw3zHo7+V6NFFMX2ML9rABF&#10;XAfXcWPh8Pl6Z0AlQXbYByYLF0qw3VxfrbFy4cwfNO6lURnCqUILrchQaZ3qljymWRiIs/cVokfJ&#10;MjbaRTxnuO/1Q1EstceO80KLA720VH/vT97Czr/7xXHQF14uzOlt1HKMUlp7ezM9P4ESmuQ//Nfe&#10;OQuPxpRmPl+V8Hsp3wG9+QEAAP//AwBQSwECLQAUAAYACAAAACEA2+H2y+4AAACFAQAAEwAAAAAA&#10;AAAAAAAAAAAAAAAAW0NvbnRlbnRfVHlwZXNdLnhtbFBLAQItABQABgAIAAAAIQBa9CxbvwAAABUB&#10;AAALAAAAAAAAAAAAAAAAAB8BAABfcmVscy8ucmVsc1BLAQItABQABgAIAAAAIQDswNI6yAAAAOIA&#10;AAAPAAAAAAAAAAAAAAAAAAcCAABkcnMvZG93bnJldi54bWxQSwUGAAAAAAMAAwC3AAAA/AIAAAAA&#10;" path="m497305,448859v15373,-92243,30747,-184485,8021,-256674c482600,119996,427789,38448,360947,15722,294105,-7004,164432,-13689,104274,55827,44116,125343,22058,279080,,432817e" filled="f" strokecolor="red" strokeweight="2.25pt">
                      <v:stroke joinstyle="miter"/>
                      <v:path arrowok="t" o:connecttype="custom" o:connectlocs="496746,448310;504758,191950;360541,15703;104157,55759;0,432288" o:connectangles="0,0,0,0,0"/>
                    </v:shape>
                    <v:shape id="Forme libre : forme 255" o:spid="_x0000_s1254" style="position:absolute;left:24494;top:12462;width:11957;height:7628;visibility:visible;mso-wrap-style:square;v-text-anchor:middle" coordsize="1195763,762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FbyAAAAOMAAAAPAAAAZHJzL2Rvd25yZXYueG1sRE9LS8NA&#10;EL4L/Q/LFLzZTWJtJe22iA/wpPSB9Dhkx2wwOxuz6yb6611B6HG+96y3o21FpN43jhXkswwEceV0&#10;w7WC4+Hp6haED8gaW8ek4Js8bDeTizWW2g28o7gPtUgh7EtUYELoSil9Zciin7mOOHHvrrcY0tnX&#10;Uvc4pHDbyiLLFtJiw6nBYEf3hqqP/ZdV4B9ezVu8OS3jy2Mcfo7XNHweSKnL6Xi3AhFoDGfxv/tZ&#10;p/n5cl4s5nlewN9PCQC5+QUAAP//AwBQSwECLQAUAAYACAAAACEA2+H2y+4AAACFAQAAEwAAAAAA&#10;AAAAAAAAAAAAAAAAW0NvbnRlbnRfVHlwZXNdLnhtbFBLAQItABQABgAIAAAAIQBa9CxbvwAAABUB&#10;AAALAAAAAAAAAAAAAAAAAB8BAABfcmVscy8ucmVsc1BLAQItABQABgAIAAAAIQBh5mFbyAAAAOMA&#10;AAAPAAAAAAAAAAAAAAAAAAcCAABkcnMvZG93bnJldi54bWxQSwUGAAAAAAMAAwC3AAAA/AIAAAAA&#10;" path="m339779,120781c289647,63296,239516,5812,187379,465,135242,-4882,53695,36560,26958,88697v-26737,52137,-44116,157747,,224589c71074,380128,186043,426917,291653,489749v105610,62832,248652,155074,368968,200527c780937,735729,927990,766476,1013548,762465v85558,-4010,131011,-64168,160421,-96252c1203379,634129,1196695,602044,1190011,569960e" filled="f" strokecolor="#09101d [484]" strokeweight="2.25pt">
                      <v:stroke joinstyle="miter"/>
                      <v:path arrowok="t" o:connecttype="custom" o:connectlocs="339779,120781;187379,465;26958,88697;26958,313286;291653,489749;660621,690276;1013548,762465;1173969,666213;1190011,569960" o:connectangles="0,0,0,0,0,0,0,0,0"/>
                    </v:shape>
                    <v:shape id="Forme libre : forme 257" o:spid="_x0000_s1255" style="position:absolute;left:22809;top:18157;width:18530;height:6776;visibility:visible;mso-wrap-style:square;v-text-anchor:middle" coordsize="1853057,677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E3bxwAAAOMAAAAPAAAAZHJzL2Rvd25yZXYueG1sRE9fS8Mw&#10;EH8X/A7hBr65tBVL6ZaNORS3F8XpBziSW1vWXEqSdfXbL8LAx/v9v+V6sr0YyYfOsYJ8noEg1s50&#10;3Cj4+X57rECEiGywd0wKfinAenV/t8TauAt/0XiIjUghHGpU0MY41FIG3ZLFMHcDceKOzluM6fSN&#10;NB4vKdz2ssiyUlrsODW0ONC2JX06nK2C09BtX/af/UdW2dd3X466OHut1MNs2ixARJriv/jm3pk0&#10;P6+K5yp/ykv4+ykBIFdXAAAA//8DAFBLAQItABQABgAIAAAAIQDb4fbL7gAAAIUBAAATAAAAAAAA&#10;AAAAAAAAAAAAAABbQ29udGVudF9UeXBlc10ueG1sUEsBAi0AFAAGAAgAAAAhAFr0LFu/AAAAFQEA&#10;AAsAAAAAAAAAAAAAAAAAHwEAAF9yZWxzLy5yZWxzUEsBAi0AFAAGAAgAAAAhAEXgTdvHAAAA4wAA&#10;AA8AAAAAAAAAAAAAAAAABwIAAGRycy9kb3ducmV2LnhtbFBLBQYAAAAAAwADALcAAAD7AgAAAAA=&#10;" path="m1845036,v8021,78205,16042,156411,-8021,248653c1812952,340895,1851720,510674,1700657,553453v-151063,42779,-525379,-8022,-770021,-48127c685994,465221,386541,318168,232804,312821,79067,307474,32278,414421,8215,473242v-24063,58821,5347,164431,80210,192505c163288,693821,310341,667752,457394,641684e" filled="f" strokecolor="red" strokeweight="3pt">
                      <v:stroke joinstyle="miter"/>
                      <v:path arrowok="t" o:connecttype="custom" o:connectlocs="1844910,0;1836889,248537;1700540,553195;930572,505090;232788,312675;8214,473021;88419,665437;457363,641385" o:connectangles="0,0,0,0,0,0,0,0"/>
                    </v:shape>
                    <v:shape id="Forme libre : forme 258" o:spid="_x0000_s1256" style="position:absolute;left:43584;top:18077;width:12032;height:6825;visibility:visible;mso-wrap-style:square;v-text-anchor:middle" coordsize="1203226,6825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yXYyAAAAOIAAAAPAAAAZHJzL2Rvd25yZXYueG1sRE/LisIw&#10;FN0L8w/hDriRMdUpKtUoVhAEEXzMwuWlubZlmpvSZGrHrzcLweXhvBerzlSipcaVlhWMhhEI4szq&#10;knMFP5ft1wyE88gaK8uk4J8crJYfvQUm2t75RO3Z5yKEsEtQQeF9nUjpsoIMuqGtiQN3s41BH2CT&#10;S93gPYSbSo6jaCINlhwaCqxpU1D2e/4zCrr9+ujbwS5N0+xyPR1u7qE3M6X6n916DsJT59/il3un&#10;FcTxdzwdj+KwOVwKd0AunwAAAP//AwBQSwECLQAUAAYACAAAACEA2+H2y+4AAACFAQAAEwAAAAAA&#10;AAAAAAAAAAAAAAAAW0NvbnRlbnRfVHlwZXNdLnhtbFBLAQItABQABgAIAAAAIQBa9CxbvwAAABUB&#10;AAALAAAAAAAAAAAAAAAAAB8BAABfcmVscy8ucmVsc1BLAQItABQABgAIAAAAIQBoIyXYyAAAAOIA&#10;AAAPAAAAAAAAAAAAAAAAAAcCAABkcnMvZG93bnJldi54bWxQSwUGAAAAAAMAAwC3AAAA/AIAAAAA&#10;" path="m15436,v-13369,57484,-26737,114968,,160421c42173,205874,91637,259348,175858,272716v84221,13368,231274,-2674,344905,-32085c634395,211220,745352,80210,857647,96252v112295,16042,302126,148390,336884,240632c1229289,429126,1154425,596231,1066194,649705v-88231,53474,-244642,30747,-401052,8021e" filled="f" strokecolor="#09101d [484]" strokeweight="3pt">
                      <v:stroke joinstyle="miter"/>
                      <v:path arrowok="t" o:connecttype="custom" o:connectlocs="15436,0;15436,160421;175858,272716;520763,240631;857647,96252;1194531,336884;1066194,649705;665142,657726" o:connectangles="0,0,0,0,0,0,0,0"/>
                    </v:shape>
                    <v:shape id="Forme libre : forme 259" o:spid="_x0000_s1257" style="position:absolute;left:3078;top:7650;width:31127;height:11652;visibility:visible;mso-wrap-style:square;v-text-anchor:middle" coordsize="3113330,11655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sMRxwAAAOMAAAAPAAAAZHJzL2Rvd25yZXYueG1sRE/da8Iw&#10;EH8f7H8IN9jbTK1TSmeUTS3sYQp+4PPR3JpicylJpt1/vwwGe7zf982Xg+3ElXxoHSsYjzIQxLXT&#10;LTcKTsfqqQARIrLGzjEp+KYAy8X93RxL7W68p+shNiKFcChRgYmxL6UMtSGLYeR64sR9Om8xptM3&#10;Unu8pXDbyTzLZtJiy6nBYE8rQ/Xl8GUVbPS0yr3c4kfxdl4bQ7Rpqp1Sjw/D6wuISEP8F/+533Wa&#10;P8nzSVY8z6bw+1MCQC5+AAAA//8DAFBLAQItABQABgAIAAAAIQDb4fbL7gAAAIUBAAATAAAAAAAA&#10;AAAAAAAAAAAAAABbQ29udGVudF9UeXBlc10ueG1sUEsBAi0AFAAGAAgAAAAhAFr0LFu/AAAAFQEA&#10;AAsAAAAAAAAAAAAAAAAAHwEAAF9yZWxzLy5yZWxzUEsBAi0AFAAGAAgAAAAhAJIywxHHAAAA4wAA&#10;AA8AAAAAAAAAAAAAAAAABwIAAGRycy9kb3ducmV2LnhtbFBLBQYAAAAAAwADALcAAAD7AgAAAAA=&#10;" path="m3086160,1042737v22058,42778,44116,85557,8021,96252c3058086,1149684,2976539,1106905,2869592,1106905v-106947,,-201863,24063,-417095,32084c2237265,1147010,1884339,1183106,1578202,1155032,1272065,1126958,865665,1101558,615676,970547,365687,839536,178528,530726,78265,368968,-21998,207210,-3951,103605,14097,e" filled="f" strokecolor="#ed7d31 [3205]" strokeweight="2.25pt">
                      <v:stroke joinstyle="miter"/>
                      <v:path arrowok="t" o:connecttype="custom" o:connectlocs="3085605,1042443;3093624,1138667;2869076,1106593;2452056,1138667;1577918,1154706;615565,970273;78251,368864;14094,0" o:connectangles="0,0,0,0,0,0,0,0"/>
                    </v:shape>
                    <v:shape id="Forme libre : forme 260" o:spid="_x0000_s1258" style="position:absolute;left:1153;top:7730;width:37858;height:13779;visibility:visible;mso-wrap-style:square;v-text-anchor:middle" coordsize="3786417,13790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GtcsxgAAAOMAAAAPAAAAZHJzL2Rvd25yZXYueG1sRE/NasJA&#10;EL4LvsMyQm91Y1CpaTYiYm2PNkrxOGSnSWp2NmTXmL59Vyh4nO9/0vVgGtFT52rLCmbTCARxYXXN&#10;pYLT8e35BYTzyBoby6Tglxyss/EoxUTbG39Sn/tShBB2CSqovG8TKV1RkUE3tS1x4L5tZ9CHsyul&#10;7vAWwk0j4yhaSoM1h4YKW9pWVFzyq1Fw/rkUc9z17b7ffb3TInd8PjilnibD5hWEp8E/xP/uDx3m&#10;R8tZHK9W8wXcfwoAyOwPAAD//wMAUEsBAi0AFAAGAAgAAAAhANvh9svuAAAAhQEAABMAAAAAAAAA&#10;AAAAAAAAAAAAAFtDb250ZW50X1R5cGVzXS54bWxQSwECLQAUAAYACAAAACEAWvQsW78AAAAVAQAA&#10;CwAAAAAAAAAAAAAAAAAfAQAAX3JlbHMvLnJlbHNQSwECLQAUAAYACAAAACEAuRrXLMYAAADjAAAA&#10;DwAAAAAAAAAAAAAAAAAHAgAAZHJzL2Rvd25yZXYueG1sUEsFBgAAAAADAAMAtwAAAPoCAAAAAA==&#10;" path="m3779243,1042737v8021,62163,16042,124326,-16042,176463c3731117,1271337,3678980,1330158,3586738,1355558v-92242,25400,-247315,29411,-376989,16042c3080075,1358231,2925001,1298073,2808696,1275347v-116305,-22726,-97590,-33421,-296779,-40105c2312728,1228558,1915685,1259305,1613559,1235242,1311433,1211179,930432,1187116,699159,1090863,467886,994610,338212,791410,225917,657726,113622,524042,61486,398379,25391,288758,-10704,179137,-678,89568,9349,e" filled="f" strokecolor="#09101d [484]" strokeweight="2.25pt">
                      <v:stroke joinstyle="miter"/>
                      <v:path arrowok="t" o:connecttype="custom" o:connectlocs="3778697,1041869;3762657,1218185;3586220,1354430;3209285,1370458;2808290,1274285;2511554,1234214;1613326,1234214;699058,1089955;225884,657178;25387,288518;9348,0" o:connectangles="0,0,0,0,0,0,0,0,0,0,0"/>
                    </v:shape>
                    <v:shape id="_x0000_s1259" type="#_x0000_t202" style="position:absolute;left:1844;top:4892;width:2324;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vZVTywAAAOIAAAAPAAAAZHJzL2Rvd25yZXYueG1sRI9Ba8JA&#10;FITvBf/D8gRvddOIGlNXkYC0lHrQeuntNftMQrNvY3bV2F/vCgWPw8x8w8yXnanFmVpXWVbwMoxA&#10;EOdWV1wo2H+tnxMQziNrrC2Tgis5WC56T3NMtb3wls47X4gAYZeigtL7JpXS5SUZdEPbEAfvYFuD&#10;Psi2kLrFS4CbWsZRNJEGKw4LJTaUlZT/7k5GwUe23uD2JzbJX529fR5WzXH/PVZq0O9WryA8df4R&#10;/m+/awXTKJnEs2Q0g/ulcAfk4gYAAP//AwBQSwECLQAUAAYACAAAACEA2+H2y+4AAACFAQAAEwAA&#10;AAAAAAAAAAAAAAAAAAAAW0NvbnRlbnRfVHlwZXNdLnhtbFBLAQItABQABgAIAAAAIQBa9CxbvwAA&#10;ABUBAAALAAAAAAAAAAAAAAAAAB8BAABfcmVscy8ucmVsc1BLAQItABQABgAIAAAAIQAivZVTywAA&#10;AOIAAAAPAAAAAAAAAAAAAAAAAAcCAABkcnMvZG93bnJldi54bWxQSwUGAAAAAAMAAwC3AAAA/wIA&#10;AAAA&#10;" filled="f" stroked="f" strokeweight=".5pt">
                      <v:textbox>
                        <w:txbxContent>
                          <w:p w14:paraId="6A411F06" w14:textId="77777777" w:rsidR="00FC6A0A" w:rsidRPr="003F51F5" w:rsidRDefault="00FC6A0A" w:rsidP="007D5DF9">
                            <w:pPr>
                              <w:spacing w:after="0"/>
                              <w:rPr>
                                <w:rFonts w:cs="Arial"/>
                                <w:b/>
                                <w:bCs/>
                                <w:sz w:val="28"/>
                                <w:szCs w:val="28"/>
                              </w:rPr>
                            </w:pPr>
                            <w:r w:rsidRPr="003F51F5">
                              <w:rPr>
                                <w:rFonts w:cs="Arial"/>
                                <w:b/>
                                <w:bCs/>
                                <w:sz w:val="28"/>
                                <w:szCs w:val="28"/>
                              </w:rPr>
                              <w:t>+</w:t>
                            </w:r>
                          </w:p>
                        </w:txbxContent>
                      </v:textbox>
                    </v:shape>
                    <v:shape id="_x0000_s1260" type="#_x0000_t202" style="position:absolute;top:4892;width:2324;height:2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krwyQAAAOMAAAAPAAAAZHJzL2Rvd25yZXYueG1sRE9La8JA&#10;EL4X/A/LCN7qxkeKTV1FAlIRPWi99DbNjklodjZmtxr99a4g9Djfe6bz1lTiTI0rLSsY9CMQxJnV&#10;JecKDl/L1wkI55E1VpZJwZUczGedlykm2l54R+e9z0UIYZeggsL7OpHSZQUZdH1bEwfuaBuDPpxN&#10;LnWDlxBuKjmMojdpsOTQUGBNaUHZ7/7PKFinyy3ufoZmcqvSz81xUZ8O37FSvW67+ADhqfX/4qd7&#10;pcP88SgevcfxeACPnwIAcnYHAAD//wMAUEsBAi0AFAAGAAgAAAAhANvh9svuAAAAhQEAABMAAAAA&#10;AAAAAAAAAAAAAAAAAFtDb250ZW50X1R5cGVzXS54bWxQSwECLQAUAAYACAAAACEAWvQsW78AAAAV&#10;AQAACwAAAAAAAAAAAAAAAAAfAQAAX3JlbHMvLnJlbHNQSwECLQAUAAYACAAAACEA0zpK8MkAAADj&#10;AAAADwAAAAAAAAAAAAAAAAAHAgAAZHJzL2Rvd25yZXYueG1sUEsFBgAAAAADAAMAtwAAAP0CAAAA&#10;AA==&#10;" filled="f" stroked="f" strokeweight=".5pt">
                      <v:textbox>
                        <w:txbxContent>
                          <w:p w14:paraId="1E722EE7" w14:textId="77777777" w:rsidR="00FC6A0A" w:rsidRPr="003F51F5" w:rsidRDefault="00FC6A0A" w:rsidP="007D5DF9">
                            <w:pPr>
                              <w:spacing w:after="0"/>
                              <w:rPr>
                                <w:rFonts w:cs="Arial"/>
                                <w:b/>
                                <w:bCs/>
                                <w:sz w:val="28"/>
                                <w:szCs w:val="28"/>
                              </w:rPr>
                            </w:pPr>
                            <w:r>
                              <w:rPr>
                                <w:rFonts w:cs="Arial"/>
                                <w:b/>
                                <w:bCs/>
                                <w:sz w:val="28"/>
                                <w:szCs w:val="28"/>
                              </w:rPr>
                              <w:t>-</w:t>
                            </w:r>
                          </w:p>
                        </w:txbxContent>
                      </v:textbox>
                    </v:shape>
                    <v:shape id="_x0000_s1261" type="#_x0000_t202" style="position:absolute;left:320;width:13716;height:25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bUdyAAAAOIAAAAPAAAAZHJzL2Rvd25yZXYueG1sRI9La8JA&#10;FIX3Bf/DcIXu6ozPSuooWiq4K026cHnJXJPUzJ2QmWrMr3cKQpeH8/g4q01na3Gh1leONYxHCgRx&#10;7kzFhYbvbP+yBOEDssHaMWm4kYfNevC0wsS4K3/RJQ2FiCPsE9RQhtAkUvq8JIt+5Bri6J1cazFE&#10;2RbStHiN47aWE6UW0mLFkVBiQ+8l5ef010auyz7O/TbIbJ9TujPz/ufz2Gv9POy2byACdeE//Ggf&#10;jIbXpVKz6XS8gL9L8Q7I9R0AAP//AwBQSwECLQAUAAYACAAAACEA2+H2y+4AAACFAQAAEwAAAAAA&#10;AAAAAAAAAAAAAAAAW0NvbnRlbnRfVHlwZXNdLnhtbFBLAQItABQABgAIAAAAIQBa9CxbvwAAABUB&#10;AAALAAAAAAAAAAAAAAAAAB8BAABfcmVscy8ucmVsc1BLAQItABQABgAIAAAAIQCGIbUdyAAAAOIA&#10;AAAPAAAAAAAAAAAAAAAAAAcCAABkcnMvZG93bnJldi54bWxQSwUGAAAAAAMAAwC3AAAA/AIAAAAA&#10;" fillcolor="white [3212]" stroked="f" strokeweight=".5pt">
                      <v:textbox>
                        <w:txbxContent>
                          <w:p w14:paraId="6FF2EF5D" w14:textId="3D8DC9AB" w:rsidR="00FC6A0A" w:rsidRPr="007D5DF9" w:rsidRDefault="00FC6A0A" w:rsidP="007D5DF9">
                            <w:pPr>
                              <w:spacing w:after="0"/>
                              <w:rPr>
                                <w:rFonts w:cs="Arial"/>
                                <w:sz w:val="20"/>
                                <w:szCs w:val="20"/>
                              </w:rPr>
                            </w:pPr>
                            <w:r>
                              <w:rPr>
                                <w:rFonts w:cs="Arial"/>
                                <w:sz w:val="20"/>
                                <w:szCs w:val="20"/>
                              </w:rPr>
                              <w:t>Vers le ruban à LED</w:t>
                            </w:r>
                          </w:p>
                        </w:txbxContent>
                      </v:textbox>
                    </v:shape>
                    <v:shape id="Connecteur droit avec flèche 261" o:spid="_x0000_s1262" type="#_x0000_t32" style="position:absolute;left:1473;top:2707;width:642;height:320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mlPyQAAAOIAAAAPAAAAZHJzL2Rvd25yZXYueG1sRI9BS8NA&#10;FITvgv9heYIXaTdm10Zit0UUsdemRfT2zD6TYPZtyK5t/PddoeBxmJlvmOV6cr040Bg6zwZu5xkI&#10;4trbjhsD+93L7B5EiMgWe89k4JcCrFeXF0ssrT/ylg5VbESCcCjRQBvjUEoZ6pYchrkfiJP35UeH&#10;McmxkXbEY4K7XuZZtpAOO04LLQ701FL9Xf04AyrqkG/1exGqj+bzxj4rFd5ejbm+mh4fQESa4n/4&#10;3N5YA/ou11qpooC/S+kOyNUJAAD//wMAUEsBAi0AFAAGAAgAAAAhANvh9svuAAAAhQEAABMAAAAA&#10;AAAAAAAAAAAAAAAAAFtDb250ZW50X1R5cGVzXS54bWxQSwECLQAUAAYACAAAACEAWvQsW78AAAAV&#10;AQAACwAAAAAAAAAAAAAAAAAfAQAAX3JlbHMvLnJlbHNQSwECLQAUAAYACAAAACEAyN5pT8kAAADi&#10;AAAADwAAAAAAAAAAAAAAAAAHAgAAZHJzL2Rvd25yZXYueG1sUEsFBgAAAAADAAMAtwAAAP0CAAAA&#10;AA==&#10;" strokecolor="black [3200]" strokeweight=".5pt">
                      <v:stroke endarrow="block" joinstyle="miter"/>
                    </v:shape>
                    <v:shape id="Connecteur droit avec flèche 261" o:spid="_x0000_s1263" type="#_x0000_t32" style="position:absolute;left:3398;top:2626;width:642;height:32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5gQrywAAAOMAAAAPAAAAZHJzL2Rvd25yZXYueG1sRI9BT8Mw&#10;DIXvSPsPkZG4sZRSKijLpgk04LSJDQ7crMa01Rqna8IW/j0+IO1o+/m9980WyfXqSGPoPBu4mWag&#10;iGtvO24MfOxW1/egQkS22HsmA78UYDGfXMywsv7E73TcxkaJCYcKDbQxDpXWoW7JYZj6gVhu3350&#10;GGUcG21HPIm563WeZaV22LEktDjQU0v1fvvjDHwentMLH17XD1+rXbGJvrmt09KYq8u0fAQVKcWz&#10;+P/7zUr9LC/yu7IshEKYZAF6/gcAAP//AwBQSwECLQAUAAYACAAAACEA2+H2y+4AAACFAQAAEwAA&#10;AAAAAAAAAAAAAAAAAAAAW0NvbnRlbnRfVHlwZXNdLnhtbFBLAQItABQABgAIAAAAIQBa9CxbvwAA&#10;ABUBAAALAAAAAAAAAAAAAAAAAB8BAABfcmVscy8ucmVsc1BLAQItABQABgAIAAAAIQBc5gQrywAA&#10;AOMAAAAPAAAAAAAAAAAAAAAAAAcCAABkcnMvZG93bnJldi54bWxQSwUGAAAAAAMAAwC3AAAA/wIA&#10;AAAA&#10;" strokecolor="red" strokeweight=".5pt">
                      <v:stroke endarrow="block" joinstyle="miter"/>
                    </v:shape>
                    <v:shape id="Connecteur droit avec flèche 262" o:spid="_x0000_s1264" type="#_x0000_t32" style="position:absolute;left:34650;top:4491;width:722;height:81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itcyQAAAOIAAAAPAAAAZHJzL2Rvd25yZXYueG1sRI9Ba8JA&#10;FITvBf/D8gRvdaPWqKmrqEXQ3qri+ZF9JqHZtzG7Nem/dwXB4zAz3zDzZWtKcaPaFZYVDPoRCOLU&#10;6oIzBafj9n0KwnlkjaVlUvBPDpaLztscE20b/qHbwWciQNglqCD3vkqkdGlOBl3fVsTBu9jaoA+y&#10;zqSusQlwU8phFMXSYMFhIceKNjmlv4c/o6BBf56tV9l1s/7a79pxeY2Pp2+let129QnCU+tf4Wd7&#10;pxUMB5NxNB19xPC4FO6AXNwBAAD//wMAUEsBAi0AFAAGAAgAAAAhANvh9svuAAAAhQEAABMAAAAA&#10;AAAAAAAAAAAAAAAAAFtDb250ZW50X1R5cGVzXS54bWxQSwECLQAUAAYACAAAACEAWvQsW78AAAAV&#10;AQAACwAAAAAAAAAAAAAAAAAfAQAAX3JlbHMvLnJlbHNQSwECLQAUAAYACAAAACEA2qYrXMkAAADi&#10;AAAADwAAAAAAAAAAAAAAAAAHAgAAZHJzL2Rvd25yZXYueG1sUEsFBgAAAAADAAMAtwAAAP0CAAAA&#10;AA==&#10;" strokecolor="black [3200]" strokeweight=".5pt">
                      <v:stroke endarrow="block" joinstyle="miter"/>
                    </v:shape>
                  </v:group>
                </v:group>
                <v:shape id="Zone de texte 247" o:spid="_x0000_s1265" type="#_x0000_t202" style="position:absolute;left:-888;top:29068;width:20212;height:7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9bixgAAAOIAAAAPAAAAZHJzL2Rvd25yZXYueG1sRE9Na8JA&#10;EL0X+h+WKfRWN21RTOoqVip4kyYePA7ZaZKanQ3ZVdP8eucg9Ph434vV4Fp1oT40ng28ThJQxKW3&#10;DVcGDsX2ZQ4qRGSLrWcy8EcBVsvHhwVm1l/5my55rJSEcMjQQB1jl2kdypochonviIX78b3DKLCv&#10;tO3xKuGu1W9JMtMOG5aGGjva1FSe8rOTXl98ncZ11MW2pPzTTsff/XE05vlpWH+AijTEf/HdvbMG&#10;3tN5ks6mqWyWS3IH9PIGAAD//wMAUEsBAi0AFAAGAAgAAAAhANvh9svuAAAAhQEAABMAAAAAAAAA&#10;AAAAAAAAAAAAAFtDb250ZW50X1R5cGVzXS54bWxQSwECLQAUAAYACAAAACEAWvQsW78AAAAVAQAA&#10;CwAAAAAAAAAAAAAAAAAfAQAAX3JlbHMvLnJlbHNQSwECLQAUAAYACAAAACEAnFPW4sYAAADiAAAA&#10;DwAAAAAAAAAAAAAAAAAHAgAAZHJzL2Rvd25yZXYueG1sUEsFBgAAAAADAAMAtwAAAPoCAAAAAA==&#10;" fillcolor="white [3212]" stroked="f" strokeweight=".5pt">
                  <v:textbox>
                    <w:txbxContent>
                      <w:p w14:paraId="6BFA6CE6" w14:textId="77777777" w:rsidR="00793471" w:rsidRPr="00652A5F" w:rsidRDefault="00793471" w:rsidP="00793471">
                        <w:pPr>
                          <w:pStyle w:val="NormalWeb"/>
                          <w:contextualSpacing/>
                          <w:rPr>
                            <w:rFonts w:ascii="Arial" w:hAnsi="Arial" w:cs="Arial"/>
                            <w:sz w:val="20"/>
                            <w:szCs w:val="20"/>
                          </w:rPr>
                        </w:pPr>
                        <w:r w:rsidRPr="00652A5F">
                          <w:rPr>
                            <w:rFonts w:ascii="Arial" w:hAnsi="Arial" w:cs="Arial"/>
                            <w:b/>
                            <w:bCs/>
                            <w:sz w:val="20"/>
                            <w:szCs w:val="20"/>
                            <w:u w:val="single"/>
                          </w:rPr>
                          <w:t>Fils à braser</w:t>
                        </w:r>
                        <w:r w:rsidRPr="00652A5F">
                          <w:rPr>
                            <w:rFonts w:ascii="Arial" w:hAnsi="Arial" w:cs="Arial"/>
                            <w:sz w:val="20"/>
                            <w:szCs w:val="20"/>
                          </w:rPr>
                          <w:t> :</w:t>
                        </w:r>
                      </w:p>
                      <w:p w14:paraId="0130939E" w14:textId="77777777" w:rsidR="00793471" w:rsidRPr="00652A5F" w:rsidRDefault="00793471" w:rsidP="00793471">
                        <w:pPr>
                          <w:pStyle w:val="NormalWeb"/>
                          <w:ind w:firstLine="426"/>
                          <w:contextualSpacing/>
                          <w:rPr>
                            <w:rFonts w:ascii="Arial" w:hAnsi="Arial" w:cs="Arial"/>
                            <w:sz w:val="20"/>
                            <w:szCs w:val="20"/>
                          </w:rPr>
                        </w:pPr>
                        <w:r w:rsidRPr="00652A5F">
                          <w:rPr>
                            <w:rFonts w:ascii="Arial" w:hAnsi="Arial" w:cs="Arial"/>
                            <w:sz w:val="20"/>
                            <w:szCs w:val="20"/>
                          </w:rPr>
                          <w:t xml:space="preserve">- sur </w:t>
                        </w:r>
                        <w:r>
                          <w:rPr>
                            <w:rFonts w:ascii="Arial" w:hAnsi="Arial" w:cs="Arial"/>
                            <w:sz w:val="20"/>
                            <w:szCs w:val="20"/>
                          </w:rPr>
                          <w:t>le ruban à LED</w:t>
                        </w:r>
                      </w:p>
                      <w:p w14:paraId="3F9BC2C8" w14:textId="023E901E" w:rsidR="00793471" w:rsidRDefault="00793471" w:rsidP="00793471">
                        <w:pPr>
                          <w:pStyle w:val="NormalWeb"/>
                          <w:ind w:firstLine="426"/>
                          <w:contextualSpacing/>
                          <w:rPr>
                            <w:rFonts w:ascii="Arial" w:hAnsi="Arial" w:cs="Arial"/>
                            <w:sz w:val="20"/>
                            <w:szCs w:val="20"/>
                          </w:rPr>
                        </w:pPr>
                        <w:r w:rsidRPr="00652A5F">
                          <w:rPr>
                            <w:rFonts w:ascii="Arial" w:hAnsi="Arial" w:cs="Arial"/>
                            <w:sz w:val="20"/>
                            <w:szCs w:val="20"/>
                          </w:rPr>
                          <w:t xml:space="preserve">- </w:t>
                        </w:r>
                        <w:r>
                          <w:rPr>
                            <w:rFonts w:ascii="Arial" w:hAnsi="Arial" w:cs="Arial"/>
                            <w:sz w:val="20"/>
                            <w:szCs w:val="20"/>
                          </w:rPr>
                          <w:t>sur le support de batterie</w:t>
                        </w:r>
                      </w:p>
                      <w:p w14:paraId="414252DE" w14:textId="061234CD" w:rsidR="00793471" w:rsidRPr="00793471" w:rsidRDefault="00793471" w:rsidP="00793471">
                        <w:pPr>
                          <w:pStyle w:val="NormalWeb"/>
                          <w:ind w:firstLine="426"/>
                          <w:contextualSpacing/>
                          <w:rPr>
                            <w:rFonts w:ascii="Arial" w:hAnsi="Arial" w:cs="Arial"/>
                            <w:sz w:val="20"/>
                            <w:szCs w:val="20"/>
                          </w:rPr>
                        </w:pPr>
                        <w:r>
                          <w:rPr>
                            <w:rFonts w:ascii="Arial" w:hAnsi="Arial" w:cs="Arial"/>
                            <w:sz w:val="20"/>
                            <w:szCs w:val="20"/>
                          </w:rPr>
                          <w:t>- sur le module de charge</w:t>
                        </w:r>
                      </w:p>
                    </w:txbxContent>
                  </v:textbox>
                </v:shape>
                <w10:wrap anchorx="margin"/>
              </v:group>
            </w:pict>
          </mc:Fallback>
        </mc:AlternateContent>
      </w:r>
    </w:p>
    <w:p w14:paraId="659BA8D3" w14:textId="274DDF99" w:rsidR="00652A5F" w:rsidRDefault="00652A5F" w:rsidP="00652A5F">
      <w:pPr>
        <w:pStyle w:val="Sansinterligne"/>
        <w:ind w:left="426"/>
        <w:contextualSpacing/>
        <w:rPr>
          <w:rFonts w:ascii="Arial" w:hAnsi="Arial" w:cs="Arial"/>
          <w:sz w:val="20"/>
          <w:szCs w:val="20"/>
        </w:rPr>
      </w:pPr>
    </w:p>
    <w:p w14:paraId="33279961" w14:textId="611778C8" w:rsidR="00652A5F" w:rsidRDefault="00652A5F" w:rsidP="00B24DD9">
      <w:pPr>
        <w:pStyle w:val="Sansinterligne"/>
        <w:contextualSpacing/>
        <w:rPr>
          <w:rFonts w:ascii="Arial" w:hAnsi="Arial" w:cs="Arial"/>
          <w:b/>
          <w:bCs/>
          <w:sz w:val="28"/>
          <w:szCs w:val="28"/>
        </w:rPr>
      </w:pPr>
    </w:p>
    <w:p w14:paraId="58A191AB" w14:textId="68C36068" w:rsidR="00B24DD9" w:rsidRDefault="00B24DD9" w:rsidP="00B24DD9">
      <w:pPr>
        <w:pStyle w:val="Sansinterligne"/>
        <w:contextualSpacing/>
        <w:rPr>
          <w:rFonts w:ascii="Arial" w:hAnsi="Arial" w:cs="Arial"/>
          <w:b/>
          <w:bCs/>
          <w:sz w:val="28"/>
          <w:szCs w:val="28"/>
        </w:rPr>
      </w:pPr>
    </w:p>
    <w:p w14:paraId="3BD08275" w14:textId="324AAEBA" w:rsidR="00B24DD9" w:rsidRDefault="00B24DD9" w:rsidP="00B24DD9">
      <w:pPr>
        <w:pStyle w:val="Sansinterligne"/>
        <w:contextualSpacing/>
        <w:rPr>
          <w:rFonts w:ascii="Arial" w:hAnsi="Arial" w:cs="Arial"/>
          <w:b/>
          <w:bCs/>
          <w:sz w:val="28"/>
          <w:szCs w:val="28"/>
        </w:rPr>
      </w:pPr>
    </w:p>
    <w:p w14:paraId="5CD2A877" w14:textId="3BC2F0BF" w:rsidR="00B24DD9" w:rsidRDefault="00B24DD9" w:rsidP="00B24DD9">
      <w:pPr>
        <w:pStyle w:val="Sansinterligne"/>
        <w:contextualSpacing/>
        <w:rPr>
          <w:rFonts w:ascii="Arial" w:hAnsi="Arial" w:cs="Arial"/>
          <w:b/>
          <w:bCs/>
          <w:sz w:val="28"/>
          <w:szCs w:val="28"/>
        </w:rPr>
      </w:pPr>
    </w:p>
    <w:p w14:paraId="4696916E" w14:textId="35CE8B2F" w:rsidR="00B24DD9" w:rsidRDefault="00B24DD9" w:rsidP="00B24DD9">
      <w:pPr>
        <w:pStyle w:val="Sansinterligne"/>
        <w:contextualSpacing/>
        <w:rPr>
          <w:rFonts w:ascii="Arial" w:hAnsi="Arial" w:cs="Arial"/>
          <w:b/>
          <w:bCs/>
          <w:sz w:val="28"/>
          <w:szCs w:val="28"/>
        </w:rPr>
      </w:pPr>
    </w:p>
    <w:p w14:paraId="137CC6BC" w14:textId="7A9160CD" w:rsidR="00B24DD9" w:rsidRDefault="00B24DD9" w:rsidP="00B24DD9">
      <w:pPr>
        <w:pStyle w:val="Sansinterligne"/>
        <w:contextualSpacing/>
        <w:rPr>
          <w:rFonts w:ascii="Arial" w:hAnsi="Arial" w:cs="Arial"/>
          <w:b/>
          <w:bCs/>
          <w:sz w:val="28"/>
          <w:szCs w:val="28"/>
        </w:rPr>
      </w:pPr>
    </w:p>
    <w:p w14:paraId="300C2D8D" w14:textId="2E64E6D5" w:rsidR="00B24DD9" w:rsidRDefault="00B24DD9" w:rsidP="00B24DD9">
      <w:pPr>
        <w:pStyle w:val="Sansinterligne"/>
        <w:contextualSpacing/>
        <w:rPr>
          <w:rFonts w:ascii="Arial" w:hAnsi="Arial" w:cs="Arial"/>
          <w:b/>
          <w:bCs/>
          <w:sz w:val="28"/>
          <w:szCs w:val="28"/>
        </w:rPr>
      </w:pPr>
    </w:p>
    <w:p w14:paraId="4863DEA9" w14:textId="48231829" w:rsidR="00B24DD9" w:rsidRDefault="00B24DD9" w:rsidP="00B24DD9">
      <w:pPr>
        <w:pStyle w:val="Sansinterligne"/>
        <w:contextualSpacing/>
        <w:rPr>
          <w:rFonts w:ascii="Arial" w:hAnsi="Arial" w:cs="Arial"/>
          <w:b/>
          <w:bCs/>
          <w:sz w:val="28"/>
          <w:szCs w:val="28"/>
        </w:rPr>
      </w:pPr>
    </w:p>
    <w:p w14:paraId="572228C2" w14:textId="38C1EEE4" w:rsidR="00B24DD9" w:rsidRDefault="00B24DD9" w:rsidP="00B24DD9">
      <w:pPr>
        <w:pStyle w:val="Sansinterligne"/>
        <w:contextualSpacing/>
        <w:rPr>
          <w:rFonts w:ascii="Arial" w:hAnsi="Arial" w:cs="Arial"/>
          <w:b/>
          <w:bCs/>
          <w:sz w:val="28"/>
          <w:szCs w:val="28"/>
        </w:rPr>
      </w:pPr>
    </w:p>
    <w:p w14:paraId="2F2A7144" w14:textId="1E2961A9" w:rsidR="00B24DD9" w:rsidRDefault="00B24DD9" w:rsidP="00B24DD9">
      <w:pPr>
        <w:pStyle w:val="Sansinterligne"/>
        <w:contextualSpacing/>
        <w:rPr>
          <w:rFonts w:ascii="Arial" w:hAnsi="Arial" w:cs="Arial"/>
          <w:b/>
          <w:bCs/>
          <w:sz w:val="28"/>
          <w:szCs w:val="28"/>
        </w:rPr>
      </w:pPr>
    </w:p>
    <w:p w14:paraId="0A2C47A3" w14:textId="65F4F510" w:rsidR="00B24DD9" w:rsidRDefault="00B24DD9" w:rsidP="00B24DD9">
      <w:pPr>
        <w:pStyle w:val="Sansinterligne"/>
        <w:contextualSpacing/>
        <w:rPr>
          <w:rFonts w:ascii="Arial" w:hAnsi="Arial" w:cs="Arial"/>
          <w:b/>
          <w:bCs/>
          <w:sz w:val="28"/>
          <w:szCs w:val="28"/>
        </w:rPr>
      </w:pPr>
    </w:p>
    <w:p w14:paraId="22A39F2E" w14:textId="7F3C2111" w:rsidR="00B24DD9" w:rsidRDefault="00B24DD9" w:rsidP="00B24DD9">
      <w:pPr>
        <w:pStyle w:val="Sansinterligne"/>
        <w:contextualSpacing/>
        <w:rPr>
          <w:rFonts w:ascii="Arial" w:hAnsi="Arial" w:cs="Arial"/>
          <w:b/>
          <w:bCs/>
          <w:sz w:val="28"/>
          <w:szCs w:val="28"/>
        </w:rPr>
      </w:pPr>
    </w:p>
    <w:p w14:paraId="7AE4C35D" w14:textId="23094C35" w:rsidR="00B24DD9" w:rsidRDefault="00B24DD9" w:rsidP="00B24DD9">
      <w:pPr>
        <w:pStyle w:val="Sansinterligne"/>
        <w:contextualSpacing/>
        <w:rPr>
          <w:rFonts w:ascii="Arial" w:hAnsi="Arial" w:cs="Arial"/>
          <w:b/>
          <w:bCs/>
          <w:sz w:val="28"/>
          <w:szCs w:val="28"/>
        </w:rPr>
      </w:pPr>
    </w:p>
    <w:p w14:paraId="508E3ABA" w14:textId="6BB27310" w:rsidR="00B24DD9" w:rsidRDefault="00B24DD9" w:rsidP="00B24DD9">
      <w:pPr>
        <w:pStyle w:val="Sansinterligne"/>
        <w:contextualSpacing/>
        <w:rPr>
          <w:rFonts w:ascii="Arial" w:hAnsi="Arial" w:cs="Arial"/>
          <w:b/>
          <w:bCs/>
          <w:sz w:val="28"/>
          <w:szCs w:val="28"/>
        </w:rPr>
      </w:pPr>
    </w:p>
    <w:p w14:paraId="0CDDD5AC" w14:textId="22C9BAFB" w:rsidR="00B24DD9" w:rsidRDefault="00B24DD9" w:rsidP="00B24DD9">
      <w:pPr>
        <w:pStyle w:val="Sansinterligne"/>
        <w:contextualSpacing/>
        <w:rPr>
          <w:rFonts w:ascii="Arial" w:hAnsi="Arial" w:cs="Arial"/>
          <w:b/>
          <w:bCs/>
          <w:sz w:val="28"/>
          <w:szCs w:val="28"/>
        </w:rPr>
      </w:pPr>
    </w:p>
    <w:p w14:paraId="783030D0" w14:textId="2DBC7A0C" w:rsidR="00B24DD9" w:rsidRDefault="00B24DD9" w:rsidP="00B24DD9">
      <w:pPr>
        <w:pStyle w:val="Sansinterligne"/>
        <w:contextualSpacing/>
        <w:rPr>
          <w:rFonts w:ascii="Arial" w:hAnsi="Arial" w:cs="Arial"/>
          <w:b/>
          <w:bCs/>
          <w:sz w:val="28"/>
          <w:szCs w:val="28"/>
        </w:rPr>
      </w:pPr>
    </w:p>
    <w:p w14:paraId="4A6779BE" w14:textId="308105FC" w:rsidR="00B24DD9" w:rsidRDefault="00B24DD9" w:rsidP="00B24DD9">
      <w:pPr>
        <w:pStyle w:val="Sansinterligne"/>
        <w:contextualSpacing/>
        <w:rPr>
          <w:rFonts w:ascii="Arial" w:hAnsi="Arial" w:cs="Arial"/>
          <w:b/>
          <w:bCs/>
          <w:sz w:val="28"/>
          <w:szCs w:val="28"/>
        </w:rPr>
      </w:pPr>
    </w:p>
    <w:p w14:paraId="3206B9EC" w14:textId="1696895D" w:rsidR="00B24DD9" w:rsidRDefault="00B24DD9" w:rsidP="00B24DD9">
      <w:pPr>
        <w:pStyle w:val="Sansinterligne"/>
        <w:contextualSpacing/>
        <w:rPr>
          <w:rFonts w:ascii="Arial" w:hAnsi="Arial" w:cs="Arial"/>
          <w:b/>
          <w:bCs/>
          <w:sz w:val="28"/>
          <w:szCs w:val="28"/>
        </w:rPr>
      </w:pPr>
    </w:p>
    <w:p w14:paraId="69708C47" w14:textId="7346A9CA" w:rsidR="00B24DD9" w:rsidRDefault="00B24DD9" w:rsidP="00B24DD9">
      <w:pPr>
        <w:pStyle w:val="Sansinterligne"/>
        <w:contextualSpacing/>
        <w:rPr>
          <w:rFonts w:ascii="Arial" w:hAnsi="Arial" w:cs="Arial"/>
          <w:b/>
          <w:bCs/>
          <w:sz w:val="28"/>
          <w:szCs w:val="28"/>
        </w:rPr>
      </w:pPr>
    </w:p>
    <w:p w14:paraId="47E38042" w14:textId="77777777" w:rsidR="00B24DD9" w:rsidRDefault="00B24DD9" w:rsidP="00B24DD9">
      <w:pPr>
        <w:pStyle w:val="Sansinterligne"/>
        <w:contextualSpacing/>
        <w:rPr>
          <w:rFonts w:ascii="Arial" w:hAnsi="Arial" w:cs="Arial"/>
          <w:b/>
          <w:bCs/>
          <w:sz w:val="28"/>
          <w:szCs w:val="28"/>
        </w:rPr>
      </w:pPr>
    </w:p>
    <w:p w14:paraId="3BDB32BC" w14:textId="77777777" w:rsidR="00B24DD9" w:rsidRDefault="00B24DD9" w:rsidP="00B24DD9">
      <w:pPr>
        <w:pStyle w:val="Sansinterligne"/>
        <w:contextualSpacing/>
        <w:rPr>
          <w:rFonts w:ascii="Arial" w:hAnsi="Arial" w:cs="Arial"/>
          <w:b/>
          <w:bCs/>
          <w:sz w:val="28"/>
          <w:szCs w:val="28"/>
        </w:rPr>
      </w:pPr>
    </w:p>
    <w:p w14:paraId="2E0D20FA" w14:textId="77777777" w:rsidR="00B24DD9" w:rsidRDefault="00B24DD9" w:rsidP="00B24DD9">
      <w:pPr>
        <w:pStyle w:val="Sansinterligne"/>
        <w:contextualSpacing/>
        <w:rPr>
          <w:rFonts w:ascii="Arial" w:hAnsi="Arial" w:cs="Arial"/>
          <w:b/>
          <w:bCs/>
          <w:sz w:val="28"/>
          <w:szCs w:val="28"/>
        </w:rPr>
      </w:pPr>
    </w:p>
    <w:p w14:paraId="2D919130" w14:textId="0AF9FAD6" w:rsidR="00B24DD9" w:rsidRDefault="00B24DD9" w:rsidP="00B24DD9">
      <w:pPr>
        <w:pStyle w:val="Sansinterligne"/>
        <w:contextualSpacing/>
        <w:rPr>
          <w:rFonts w:ascii="Arial" w:hAnsi="Arial" w:cs="Arial"/>
          <w:b/>
          <w:bCs/>
          <w:sz w:val="28"/>
          <w:szCs w:val="28"/>
        </w:rPr>
      </w:pPr>
    </w:p>
    <w:p w14:paraId="58005CFC" w14:textId="77777777" w:rsidR="00B24DD9" w:rsidRDefault="00B24DD9" w:rsidP="00B24DD9">
      <w:pPr>
        <w:pStyle w:val="Sansinterligne"/>
        <w:contextualSpacing/>
        <w:rPr>
          <w:rFonts w:ascii="Arial" w:hAnsi="Arial" w:cs="Arial"/>
          <w:b/>
          <w:bCs/>
          <w:sz w:val="28"/>
          <w:szCs w:val="28"/>
        </w:rPr>
      </w:pPr>
    </w:p>
    <w:p w14:paraId="7F4EB4A7" w14:textId="5E4E99AE" w:rsidR="00B24DD9" w:rsidRDefault="00B24DD9" w:rsidP="00B24DD9">
      <w:pPr>
        <w:pStyle w:val="Sansinterligne"/>
        <w:contextualSpacing/>
        <w:rPr>
          <w:rFonts w:ascii="Arial" w:hAnsi="Arial" w:cs="Arial"/>
          <w:b/>
          <w:bCs/>
          <w:sz w:val="28"/>
          <w:szCs w:val="28"/>
        </w:rPr>
      </w:pPr>
    </w:p>
    <w:p w14:paraId="768C5609" w14:textId="77777777" w:rsidR="00B24DD9" w:rsidRDefault="00B24DD9" w:rsidP="00B24DD9">
      <w:pPr>
        <w:pStyle w:val="Sansinterligne"/>
        <w:contextualSpacing/>
        <w:rPr>
          <w:rFonts w:ascii="Arial" w:hAnsi="Arial" w:cs="Arial"/>
          <w:b/>
          <w:bCs/>
          <w:sz w:val="28"/>
          <w:szCs w:val="28"/>
        </w:rPr>
      </w:pPr>
    </w:p>
    <w:p w14:paraId="67618F7F" w14:textId="77777777" w:rsidR="00B24DD9" w:rsidRDefault="00B24DD9" w:rsidP="00B24DD9">
      <w:pPr>
        <w:pStyle w:val="Sansinterligne"/>
        <w:contextualSpacing/>
        <w:rPr>
          <w:rFonts w:ascii="Arial" w:hAnsi="Arial" w:cs="Arial"/>
          <w:b/>
          <w:bCs/>
          <w:sz w:val="28"/>
          <w:szCs w:val="28"/>
        </w:rPr>
      </w:pPr>
    </w:p>
    <w:p w14:paraId="176454E9" w14:textId="33C10C54" w:rsidR="00B24DD9" w:rsidRDefault="00B24DD9" w:rsidP="00B24DD9">
      <w:pPr>
        <w:pStyle w:val="Sansinterligne"/>
        <w:contextualSpacing/>
        <w:rPr>
          <w:rFonts w:ascii="Arial" w:hAnsi="Arial" w:cs="Arial"/>
          <w:b/>
          <w:bCs/>
          <w:sz w:val="28"/>
          <w:szCs w:val="28"/>
        </w:rPr>
      </w:pPr>
    </w:p>
    <w:p w14:paraId="2C72E4B5" w14:textId="77777777" w:rsidR="00B24DD9" w:rsidRDefault="00B24DD9" w:rsidP="00B24DD9">
      <w:pPr>
        <w:pStyle w:val="Sansinterligne"/>
        <w:contextualSpacing/>
        <w:rPr>
          <w:rFonts w:ascii="Arial" w:hAnsi="Arial" w:cs="Arial"/>
          <w:b/>
          <w:bCs/>
          <w:sz w:val="28"/>
          <w:szCs w:val="28"/>
        </w:rPr>
      </w:pPr>
    </w:p>
    <w:p w14:paraId="37D8438D" w14:textId="77777777" w:rsidR="00B24DD9" w:rsidRDefault="00B24DD9" w:rsidP="00B24DD9">
      <w:pPr>
        <w:pStyle w:val="Sansinterligne"/>
        <w:contextualSpacing/>
        <w:rPr>
          <w:rFonts w:ascii="Arial" w:hAnsi="Arial" w:cs="Arial"/>
          <w:b/>
          <w:bCs/>
          <w:sz w:val="28"/>
          <w:szCs w:val="28"/>
        </w:rPr>
      </w:pPr>
    </w:p>
    <w:p w14:paraId="024BB1B6" w14:textId="0DC62F38" w:rsidR="00B24DD9" w:rsidRDefault="00B24DD9" w:rsidP="00B24DD9">
      <w:pPr>
        <w:pStyle w:val="Sansinterligne"/>
        <w:contextualSpacing/>
        <w:rPr>
          <w:rFonts w:ascii="Arial" w:hAnsi="Arial" w:cs="Arial"/>
          <w:b/>
          <w:bCs/>
          <w:sz w:val="28"/>
          <w:szCs w:val="28"/>
        </w:rPr>
      </w:pPr>
    </w:p>
    <w:p w14:paraId="250D8EA8" w14:textId="77777777" w:rsidR="00B24DD9" w:rsidRDefault="00B24DD9" w:rsidP="00B24DD9">
      <w:pPr>
        <w:pStyle w:val="Sansinterligne"/>
        <w:contextualSpacing/>
        <w:rPr>
          <w:rFonts w:ascii="Arial" w:hAnsi="Arial" w:cs="Arial"/>
          <w:b/>
          <w:bCs/>
          <w:sz w:val="28"/>
          <w:szCs w:val="28"/>
        </w:rPr>
      </w:pPr>
    </w:p>
    <w:p w14:paraId="18BFA539" w14:textId="77777777" w:rsidR="003D4337" w:rsidRDefault="003D4337" w:rsidP="00B24DD9">
      <w:pPr>
        <w:pStyle w:val="Sansinterligne"/>
        <w:contextualSpacing/>
        <w:rPr>
          <w:rFonts w:ascii="Arial" w:hAnsi="Arial" w:cs="Arial"/>
          <w:b/>
          <w:bCs/>
          <w:sz w:val="28"/>
          <w:szCs w:val="28"/>
        </w:rPr>
      </w:pPr>
    </w:p>
    <w:p w14:paraId="1E6E7994" w14:textId="77777777" w:rsidR="003D4337" w:rsidRDefault="003D4337" w:rsidP="00B24DD9">
      <w:pPr>
        <w:pStyle w:val="Sansinterligne"/>
        <w:contextualSpacing/>
        <w:rPr>
          <w:rFonts w:ascii="Arial" w:hAnsi="Arial" w:cs="Arial"/>
          <w:b/>
          <w:bCs/>
          <w:sz w:val="28"/>
          <w:szCs w:val="28"/>
        </w:rPr>
      </w:pPr>
    </w:p>
    <w:p w14:paraId="601A101B" w14:textId="77777777" w:rsidR="003D4337" w:rsidRDefault="003D4337" w:rsidP="00B24DD9">
      <w:pPr>
        <w:pStyle w:val="Sansinterligne"/>
        <w:contextualSpacing/>
        <w:rPr>
          <w:rFonts w:ascii="Arial" w:hAnsi="Arial" w:cs="Arial"/>
          <w:b/>
          <w:bCs/>
          <w:sz w:val="28"/>
          <w:szCs w:val="28"/>
        </w:rPr>
      </w:pPr>
    </w:p>
    <w:p w14:paraId="180E4AA1" w14:textId="77777777" w:rsidR="003D4337" w:rsidRDefault="003D4337" w:rsidP="00B24DD9">
      <w:pPr>
        <w:pStyle w:val="Sansinterligne"/>
        <w:contextualSpacing/>
        <w:rPr>
          <w:rFonts w:ascii="Arial" w:hAnsi="Arial" w:cs="Arial"/>
          <w:b/>
          <w:bCs/>
          <w:sz w:val="28"/>
          <w:szCs w:val="28"/>
        </w:rPr>
      </w:pPr>
    </w:p>
    <w:p w14:paraId="1776371C" w14:textId="77777777" w:rsidR="003D4337" w:rsidRDefault="003D4337" w:rsidP="00B24DD9">
      <w:pPr>
        <w:pStyle w:val="Sansinterligne"/>
        <w:contextualSpacing/>
        <w:rPr>
          <w:rFonts w:ascii="Arial" w:hAnsi="Arial" w:cs="Arial"/>
          <w:b/>
          <w:bCs/>
          <w:sz w:val="28"/>
          <w:szCs w:val="28"/>
        </w:rPr>
      </w:pPr>
    </w:p>
    <w:p w14:paraId="2DA7927F" w14:textId="77777777" w:rsidR="003D4337" w:rsidRDefault="003D4337" w:rsidP="00B24DD9">
      <w:pPr>
        <w:pStyle w:val="Sansinterligne"/>
        <w:contextualSpacing/>
        <w:rPr>
          <w:rFonts w:ascii="Arial" w:hAnsi="Arial" w:cs="Arial"/>
          <w:b/>
          <w:bCs/>
          <w:sz w:val="28"/>
          <w:szCs w:val="28"/>
        </w:rPr>
      </w:pPr>
    </w:p>
    <w:p w14:paraId="22CE08B4" w14:textId="77777777" w:rsidR="00B24DD9" w:rsidRDefault="00B24DD9" w:rsidP="00B24DD9">
      <w:pPr>
        <w:pStyle w:val="Sansinterligne"/>
        <w:contextualSpacing/>
        <w:rPr>
          <w:rFonts w:ascii="Arial" w:hAnsi="Arial" w:cs="Arial"/>
          <w:b/>
          <w:bCs/>
          <w:sz w:val="28"/>
          <w:szCs w:val="28"/>
        </w:rPr>
      </w:pPr>
    </w:p>
    <w:p w14:paraId="44BA6F96" w14:textId="4858C243" w:rsidR="00A1008C" w:rsidRDefault="00A1008C" w:rsidP="00B24DD9">
      <w:pPr>
        <w:pStyle w:val="Sansinterligne"/>
        <w:contextualSpacing/>
        <w:rPr>
          <w:rFonts w:ascii="Arial" w:hAnsi="Arial" w:cs="Arial"/>
          <w:b/>
          <w:bCs/>
          <w:sz w:val="28"/>
          <w:szCs w:val="28"/>
        </w:rPr>
      </w:pPr>
    </w:p>
    <w:p w14:paraId="102160E1" w14:textId="77777777" w:rsidR="00A1008C" w:rsidRDefault="00A1008C">
      <w:pPr>
        <w:rPr>
          <w:rFonts w:eastAsiaTheme="minorEastAsia" w:cs="Arial"/>
          <w:b/>
          <w:bCs/>
          <w:kern w:val="0"/>
          <w:sz w:val="28"/>
          <w:szCs w:val="28"/>
          <w:lang w:eastAsia="fr-FR"/>
        </w:rPr>
      </w:pPr>
      <w:r>
        <w:rPr>
          <w:rFonts w:cs="Arial"/>
          <w:b/>
          <w:bCs/>
          <w:sz w:val="28"/>
          <w:szCs w:val="28"/>
        </w:rPr>
        <w:br w:type="page"/>
      </w:r>
    </w:p>
    <w:p w14:paraId="73CE31C8" w14:textId="25281C97" w:rsidR="00A1008C" w:rsidRDefault="00F17C04" w:rsidP="00B24DD9">
      <w:pPr>
        <w:pStyle w:val="Sansinterligne"/>
        <w:contextualSpacing/>
        <w:rPr>
          <w:rFonts w:ascii="Arial" w:hAnsi="Arial" w:cs="Arial"/>
          <w:b/>
          <w:bCs/>
          <w:sz w:val="28"/>
          <w:szCs w:val="28"/>
        </w:rPr>
      </w:pPr>
      <w:r>
        <w:rPr>
          <w:rFonts w:ascii="Arial" w:hAnsi="Arial" w:cs="Arial"/>
          <w:b/>
          <w:bCs/>
          <w:noProof/>
          <w:sz w:val="28"/>
          <w:szCs w:val="28"/>
        </w:rPr>
        <w:lastRenderedPageBreak/>
        <mc:AlternateContent>
          <mc:Choice Requires="wpg">
            <w:drawing>
              <wp:anchor distT="0" distB="0" distL="114300" distR="114300" simplePos="0" relativeHeight="252227584" behindDoc="0" locked="0" layoutInCell="1" allowOverlap="1" wp14:anchorId="0EDD9910" wp14:editId="69BAA2D7">
                <wp:simplePos x="0" y="0"/>
                <wp:positionH relativeFrom="column">
                  <wp:posOffset>4354</wp:posOffset>
                </wp:positionH>
                <wp:positionV relativeFrom="paragraph">
                  <wp:posOffset>-13063</wp:posOffset>
                </wp:positionV>
                <wp:extent cx="6640830" cy="7423785"/>
                <wp:effectExtent l="0" t="0" r="0" b="5715"/>
                <wp:wrapNone/>
                <wp:docPr id="1140828426" name="Groupe 202"/>
                <wp:cNvGraphicFramePr/>
                <a:graphic xmlns:a="http://schemas.openxmlformats.org/drawingml/2006/main">
                  <a:graphicData uri="http://schemas.microsoft.com/office/word/2010/wordprocessingGroup">
                    <wpg:wgp>
                      <wpg:cNvGrpSpPr/>
                      <wpg:grpSpPr>
                        <a:xfrm>
                          <a:off x="0" y="0"/>
                          <a:ext cx="6640830" cy="7423785"/>
                          <a:chOff x="0" y="0"/>
                          <a:chExt cx="6640830" cy="7423785"/>
                        </a:xfrm>
                      </wpg:grpSpPr>
                      <wps:wsp>
                        <wps:cNvPr id="1248002846" name="Zone de texte 221"/>
                        <wps:cNvSpPr txBox="1"/>
                        <wps:spPr>
                          <a:xfrm>
                            <a:off x="0" y="0"/>
                            <a:ext cx="6640830" cy="7027817"/>
                          </a:xfrm>
                          <a:prstGeom prst="rect">
                            <a:avLst/>
                          </a:prstGeom>
                          <a:noFill/>
                          <a:ln w="6350">
                            <a:noFill/>
                          </a:ln>
                        </wps:spPr>
                        <wps:txbx>
                          <w:txbxContent>
                            <w:p w14:paraId="748EB10C" w14:textId="73C6F425" w:rsidR="00A1008C" w:rsidRDefault="00A1008C" w:rsidP="00A1008C">
                              <w:pPr>
                                <w:pStyle w:val="Titre1"/>
                                <w:spacing w:before="0"/>
                              </w:pPr>
                              <w:r>
                                <w:t>Réalisation</w:t>
                              </w:r>
                              <w:r w:rsidR="00F14F72">
                                <w:t xml:space="preserve"> – </w:t>
                              </w:r>
                              <w:r>
                                <w:t>Montage</w:t>
                              </w:r>
                            </w:p>
                            <w:p w14:paraId="4BAFF0B8" w14:textId="44C12D80" w:rsidR="00F14F72" w:rsidRDefault="00F14F72" w:rsidP="00F14F72">
                              <w:pPr>
                                <w:pStyle w:val="Titre1"/>
                                <w:spacing w:before="0"/>
                              </w:pPr>
                              <w:r>
                                <w:t xml:space="preserve">01- </w:t>
                              </w:r>
                              <w:r w:rsidR="000B35C9">
                                <w:t>Préparation des fils électriques</w:t>
                              </w:r>
                            </w:p>
                            <w:p w14:paraId="21188296" w14:textId="77777777" w:rsidR="00146055" w:rsidRDefault="00146055" w:rsidP="00146055"/>
                            <w:p w14:paraId="096DBBCF" w14:textId="77777777" w:rsidR="005A724F" w:rsidRDefault="00146055" w:rsidP="005A724F">
                              <w:pPr>
                                <w:spacing w:after="0"/>
                                <w:ind w:firstLine="708"/>
                              </w:pPr>
                              <w:r>
                                <w:t xml:space="preserve">Les photos sur feuille quadrillée 5 mm permettent de </w:t>
                              </w:r>
                              <w:r w:rsidR="00753652">
                                <w:t>relever</w:t>
                              </w:r>
                              <w:r>
                                <w:t xml:space="preserve"> les longueurs optimales des fils</w:t>
                              </w:r>
                              <w:r w:rsidR="00753652">
                                <w:t>.</w:t>
                              </w:r>
                            </w:p>
                            <w:p w14:paraId="48C8E99A" w14:textId="0866EC37" w:rsidR="00753652" w:rsidRDefault="00146055" w:rsidP="005A724F">
                              <w:pPr>
                                <w:spacing w:after="0"/>
                                <w:ind w:firstLine="708"/>
                              </w:pPr>
                              <w:r>
                                <w:t xml:space="preserve">Cependant, </w:t>
                              </w:r>
                              <w:r w:rsidR="005A724F">
                                <w:t>cette lampe</w:t>
                              </w:r>
                              <w:r>
                                <w:t xml:space="preserve"> étant potentiellement utilisé</w:t>
                              </w:r>
                              <w:r w:rsidR="005A724F">
                                <w:t>e</w:t>
                              </w:r>
                              <w:r>
                                <w:t xml:space="preserve"> ensuite pour de multiples montages-démontage ou câblage</w:t>
                              </w:r>
                              <w:proofErr w:type="gramStart"/>
                              <w:r>
                                <w:t>-«décâblage</w:t>
                              </w:r>
                              <w:proofErr w:type="gramEnd"/>
                              <w:r>
                                <w:t xml:space="preserve">», l’auteur vous suggère de faire couper les fils </w:t>
                              </w:r>
                              <w:r w:rsidR="00753652">
                                <w:t xml:space="preserve">plus longs que nécessaire. </w:t>
                              </w:r>
                              <w:r>
                                <w:t xml:space="preserve">Cela permettra </w:t>
                              </w:r>
                              <w:r w:rsidR="004104D1">
                                <w:t>de</w:t>
                              </w:r>
                              <w:r>
                                <w:t xml:space="preserve"> les raccourcir </w:t>
                              </w:r>
                              <w:r w:rsidR="004104D1">
                                <w:t>lorsqu’ils</w:t>
                              </w:r>
                              <w:r>
                                <w:t xml:space="preserve"> seront abimés ou cassés au niveau des connecteurs.</w:t>
                              </w:r>
                              <w:r w:rsidR="004104D1">
                                <w:t xml:space="preserve"> Il est plus facile de raccourcir un fil que </w:t>
                              </w:r>
                              <w:r w:rsidR="00753652">
                                <w:t xml:space="preserve">de </w:t>
                              </w:r>
                              <w:r w:rsidR="004104D1">
                                <w:t>de</w:t>
                              </w:r>
                              <w:r w:rsidR="00753652">
                                <w:t>voir</w:t>
                              </w:r>
                              <w:r w:rsidR="004104D1">
                                <w:t xml:space="preserve"> </w:t>
                              </w:r>
                              <w:r w:rsidR="00753652">
                                <w:t>le remplacer par un fil neuf soudé au niveau du composant.</w:t>
                              </w:r>
                            </w:p>
                            <w:p w14:paraId="08F61E15" w14:textId="30946220" w:rsidR="00146055" w:rsidRDefault="00753652" w:rsidP="00146055">
                              <w:r>
                                <w:t>Nous suggérons de couper 2 cm plus long, sachant que des fils coupés vraiment trop long vont compliquer la lisibilité du câblage.</w:t>
                              </w:r>
                            </w:p>
                            <w:p w14:paraId="442B09C9" w14:textId="77777777" w:rsidR="000A6C7E" w:rsidRDefault="000A6C7E" w:rsidP="00146055"/>
                            <w:p w14:paraId="08907EA0" w14:textId="77777777" w:rsidR="005A724F" w:rsidRDefault="00AA07AD" w:rsidP="005A724F">
                              <w:pPr>
                                <w:spacing w:after="0"/>
                                <w:ind w:firstLine="708"/>
                              </w:pPr>
                              <w:r>
                                <w:t>Dans les règles de l’art il</w:t>
                              </w:r>
                              <w:r w:rsidR="000A6C7E">
                                <w:t xml:space="preserve"> ne faut pas étamer un fil destiné à être serré dans un connecteur.</w:t>
                              </w:r>
                            </w:p>
                            <w:p w14:paraId="5AF80A63" w14:textId="2435D756" w:rsidR="000A6C7E" w:rsidRDefault="000A6C7E" w:rsidP="005A724F">
                              <w:pPr>
                                <w:spacing w:after="0"/>
                                <w:ind w:firstLine="708"/>
                              </w:pPr>
                              <w:r>
                                <w:t xml:space="preserve">En effet la soudure </w:t>
                              </w:r>
                              <w:r w:rsidR="00AA07AD">
                                <w:t>à l’étain va</w:t>
                              </w:r>
                              <w:r>
                                <w:t xml:space="preserve"> s’écraser sous la vis, ce qui peut </w:t>
                              </w:r>
                              <w:r w:rsidR="00AA07AD">
                                <w:t xml:space="preserve">à terme </w:t>
                              </w:r>
                              <w:r>
                                <w:t xml:space="preserve">provoquer </w:t>
                              </w:r>
                              <w:r w:rsidR="005A724F">
                                <w:t>un</w:t>
                              </w:r>
                              <w:r>
                                <w:t xml:space="preserve"> faux contact. Sur un tableau électrique</w:t>
                              </w:r>
                              <w:r w:rsidR="00AA07AD">
                                <w:t xml:space="preserve"> de puissance ou de moyenne tension</w:t>
                              </w:r>
                              <w:r>
                                <w:t xml:space="preserve"> </w:t>
                              </w:r>
                              <w:r w:rsidR="00AA07AD">
                                <w:t>230 V c’est dangereux car les faux contacts provoquent des petits arcs électriques et des échauffement localisés ; cela peut être une cause de départ de feu.</w:t>
                              </w:r>
                            </w:p>
                            <w:p w14:paraId="7CE55E2D" w14:textId="48B8C213" w:rsidR="00AA07AD" w:rsidRDefault="00AA07AD" w:rsidP="00AA07AD">
                              <w:pPr>
                                <w:spacing w:after="0"/>
                              </w:pPr>
                              <w:r>
                                <w:t xml:space="preserve">Mais dans notre cas, en moins de 5 V sur piles ou sur batterie avec un circuit et </w:t>
                              </w:r>
                              <w:proofErr w:type="gramStart"/>
                              <w:r>
                                <w:t>une batterie protégé</w:t>
                              </w:r>
                              <w:r w:rsidR="005A724F">
                                <w:t>s</w:t>
                              </w:r>
                              <w:proofErr w:type="gramEnd"/>
                              <w:r>
                                <w:t xml:space="preserve"> contre les </w:t>
                              </w:r>
                              <w:r w:rsidR="005A724F">
                                <w:t>surintensités</w:t>
                              </w:r>
                              <w:r>
                                <w:t xml:space="preserve"> et pour une utilisation sous contrôle d’un enseignant, on peut évaluer que le risque est très-très faible.</w:t>
                              </w:r>
                            </w:p>
                            <w:p w14:paraId="1B292597" w14:textId="55D3E75C" w:rsidR="00BC3A85" w:rsidRDefault="00AA07AD" w:rsidP="005A724F">
                              <w:r>
                                <w:t>L’étamage va éviter que trop rapidement des brins soient cassés et qu’il faille raccourcir les fils.</w:t>
                              </w:r>
                            </w:p>
                            <w:p w14:paraId="4F65AFA2" w14:textId="77777777" w:rsidR="000B35C9" w:rsidRDefault="000B35C9" w:rsidP="005A724F"/>
                            <w:p w14:paraId="72A45388" w14:textId="77777777" w:rsidR="000B35C9" w:rsidRDefault="000B35C9" w:rsidP="005A724F"/>
                            <w:p w14:paraId="2C5B35F8" w14:textId="77777777" w:rsidR="000B35C9" w:rsidRDefault="000B35C9" w:rsidP="005A724F"/>
                            <w:p w14:paraId="1B329187" w14:textId="77777777" w:rsidR="000B35C9" w:rsidRDefault="000B35C9" w:rsidP="005A724F"/>
                            <w:p w14:paraId="5A81CECC" w14:textId="77777777" w:rsidR="000B35C9" w:rsidRDefault="000B35C9" w:rsidP="005A724F"/>
                            <w:p w14:paraId="3CAACB94" w14:textId="77777777" w:rsidR="00F17C04" w:rsidRDefault="00F17C04" w:rsidP="005A724F"/>
                            <w:p w14:paraId="075D1497" w14:textId="5CAEFC60" w:rsidR="005A724F" w:rsidRDefault="005A724F" w:rsidP="005A724F">
                              <w:r>
                                <w:t xml:space="preserve">L’idéal serait de sertir des </w:t>
                              </w:r>
                              <w:r w:rsidR="00BC3A85">
                                <w:t>manchons en bout de câbles, opération qui nécessite une pince à sertir</w:t>
                              </w:r>
                              <w:r w:rsidR="000B35C9">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55592541" name="Image 1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95795" y="827314"/>
                            <a:ext cx="419735" cy="340995"/>
                          </a:xfrm>
                          <a:prstGeom prst="rect">
                            <a:avLst/>
                          </a:prstGeom>
                        </pic:spPr>
                      </pic:pic>
                      <pic:pic xmlns:pic="http://schemas.openxmlformats.org/drawingml/2006/picture">
                        <pic:nvPicPr>
                          <pic:cNvPr id="1166529871" name="Image 1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95795" y="2577737"/>
                            <a:ext cx="419735" cy="340995"/>
                          </a:xfrm>
                          <a:prstGeom prst="rect">
                            <a:avLst/>
                          </a:prstGeom>
                        </pic:spPr>
                      </pic:pic>
                      <wpg:grpSp>
                        <wpg:cNvPr id="1941678731" name="Groupe 198"/>
                        <wpg:cNvGrpSpPr/>
                        <wpg:grpSpPr>
                          <a:xfrm>
                            <a:off x="121920" y="6217920"/>
                            <a:ext cx="6114960" cy="1205865"/>
                            <a:chOff x="0" y="0"/>
                            <a:chExt cx="6114960" cy="1205865"/>
                          </a:xfrm>
                        </wpg:grpSpPr>
                        <pic:pic xmlns:pic="http://schemas.openxmlformats.org/drawingml/2006/picture">
                          <pic:nvPicPr>
                            <pic:cNvPr id="1649334432" name="Image 1"/>
                            <pic:cNvPicPr>
                              <a:picLocks noChangeAspect="1"/>
                            </pic:cNvPicPr>
                          </pic:nvPicPr>
                          <pic:blipFill>
                            <a:blip r:embed="rId67"/>
                            <a:stretch>
                              <a:fillRect/>
                            </a:stretch>
                          </pic:blipFill>
                          <pic:spPr>
                            <a:xfrm>
                              <a:off x="0" y="0"/>
                              <a:ext cx="1857375" cy="1200150"/>
                            </a:xfrm>
                            <a:prstGeom prst="rect">
                              <a:avLst/>
                            </a:prstGeom>
                          </pic:spPr>
                        </pic:pic>
                        <pic:pic xmlns:pic="http://schemas.openxmlformats.org/drawingml/2006/picture">
                          <pic:nvPicPr>
                            <pic:cNvPr id="1065675002" name="Image 1"/>
                            <pic:cNvPicPr>
                              <a:picLocks noChangeAspect="1"/>
                            </pic:cNvPicPr>
                          </pic:nvPicPr>
                          <pic:blipFill>
                            <a:blip r:embed="rId68"/>
                            <a:stretch>
                              <a:fillRect/>
                            </a:stretch>
                          </pic:blipFill>
                          <pic:spPr>
                            <a:xfrm>
                              <a:off x="2177143" y="0"/>
                              <a:ext cx="1776095" cy="1205865"/>
                            </a:xfrm>
                            <a:prstGeom prst="rect">
                              <a:avLst/>
                            </a:prstGeom>
                          </pic:spPr>
                        </pic:pic>
                        <pic:pic xmlns:pic="http://schemas.openxmlformats.org/drawingml/2006/picture">
                          <pic:nvPicPr>
                            <pic:cNvPr id="2095246944" name="Image 1"/>
                            <pic:cNvPicPr>
                              <a:picLocks noChangeAspect="1"/>
                            </pic:cNvPicPr>
                          </pic:nvPicPr>
                          <pic:blipFill>
                            <a:blip r:embed="rId69"/>
                            <a:stretch>
                              <a:fillRect/>
                            </a:stretch>
                          </pic:blipFill>
                          <pic:spPr>
                            <a:xfrm>
                              <a:off x="4302035" y="0"/>
                              <a:ext cx="1812925" cy="1200150"/>
                            </a:xfrm>
                            <a:prstGeom prst="rect">
                              <a:avLst/>
                            </a:prstGeom>
                          </pic:spPr>
                        </pic:pic>
                      </wpg:grpSp>
                      <pic:pic xmlns:pic="http://schemas.openxmlformats.org/drawingml/2006/picture">
                        <pic:nvPicPr>
                          <pic:cNvPr id="23905069" name="Image 201"/>
                          <pic:cNvPicPr>
                            <a:picLocks noChangeAspect="1"/>
                          </pic:cNvPicPr>
                        </pic:nvPicPr>
                        <pic:blipFill>
                          <a:blip r:embed="rId70">
                            <a:extLst>
                              <a:ext uri="{28A0092B-C50C-407E-A947-70E740481C1C}">
                                <a14:useLocalDpi xmlns:a14="http://schemas.microsoft.com/office/drawing/2010/main" val="0"/>
                              </a:ext>
                            </a:extLst>
                          </a:blip>
                          <a:srcRect/>
                          <a:stretch>
                            <a:fillRect/>
                          </a:stretch>
                        </pic:blipFill>
                        <pic:spPr bwMode="auto">
                          <a:xfrm>
                            <a:off x="121920" y="4223657"/>
                            <a:ext cx="2168525" cy="1080135"/>
                          </a:xfrm>
                          <a:prstGeom prst="rect">
                            <a:avLst/>
                          </a:prstGeom>
                          <a:noFill/>
                          <a:ln>
                            <a:noFill/>
                          </a:ln>
                        </pic:spPr>
                      </pic:pic>
                      <pic:pic xmlns:pic="http://schemas.openxmlformats.org/drawingml/2006/picture">
                        <pic:nvPicPr>
                          <pic:cNvPr id="590865529" name="Image 200"/>
                          <pic:cNvPicPr>
                            <a:picLocks noChangeAspect="1"/>
                          </pic:cNvPicPr>
                        </pic:nvPicPr>
                        <pic:blipFill>
                          <a:blip r:embed="rId71">
                            <a:extLst>
                              <a:ext uri="{28A0092B-C50C-407E-A947-70E740481C1C}">
                                <a14:useLocalDpi xmlns:a14="http://schemas.microsoft.com/office/drawing/2010/main" val="0"/>
                              </a:ext>
                            </a:extLst>
                          </a:blip>
                          <a:srcRect/>
                          <a:stretch>
                            <a:fillRect/>
                          </a:stretch>
                        </pic:blipFill>
                        <pic:spPr bwMode="auto">
                          <a:xfrm>
                            <a:off x="2708366" y="4241074"/>
                            <a:ext cx="2168525" cy="1080135"/>
                          </a:xfrm>
                          <a:prstGeom prst="rect">
                            <a:avLst/>
                          </a:prstGeom>
                          <a:noFill/>
                          <a:ln>
                            <a:noFill/>
                          </a:ln>
                        </pic:spPr>
                      </pic:pic>
                    </wpg:wgp>
                  </a:graphicData>
                </a:graphic>
              </wp:anchor>
            </w:drawing>
          </mc:Choice>
          <mc:Fallback>
            <w:pict>
              <v:group w14:anchorId="0EDD9910" id="Groupe 202" o:spid="_x0000_s1266" style="position:absolute;margin-left:.35pt;margin-top:-1.05pt;width:522.9pt;height:584.55pt;z-index:252227584" coordsize="66408,74237" o:gfxdata="UEsDBBQABgAIAAAAIQD/MyAjHAEAAHkCAAATAAAAW0NvbnRlbnRfVHlwZXNdLnhtbJSSTU7DMBCF&#10;90jcwfIWJQ5dIISadEHKEhAqB7DsSWJIxpbHhPb22GkrQZVWYumZ+d6bHy9X26FnI3gyFkt+mxec&#10;ASqrDbYlf988ZfecUZCoZW8RSr4D4qvq+mq52TkgFmmkknchuAchSHUwSMqtA4yZxvpBhvj0rXBS&#10;fcoWxKIo7oSyGABDFpIGr5Y1NPKrD2y9jeF9J61pOHvc1yWrkpsh8SkuZokPB+0sMiXmGYfzSIrP&#10;Ex56OnGRzvVGyRA3KEbUJ9Nnh8nzSE411BlHN3E9ZxxS5u/kvw0O3Es8mTca2Kv04VkOcT9CexKw&#10;sLVV+WWN1ORAmW0aoyCvPa0n6tjTOW1tv9HD+F/xOmJvMB7VxfRxqh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do5q43wQAAHIXAAAOAAAAZHJzL2Uyb0Rv&#10;Yy54bWzsWF1v2zYUfR+w/yDovbFIUZ+IU2TJEhTI2mDpUGBvNE3ZQiWRI+nY2a/fJSnJsdOiWZIV&#10;c7YHy5T4de/huYeXPH67aZvglitdi24aoqMoDHjHxLzuFtPwt48Xb/Iw0IZ2c9qIjk/DO67Dtyc/&#10;/nC8liXHYimaOVcBDNLpci2n4dIYWU4mmi15S/WRkLyDykqolhp4VYvJXNE1jN42ExxF6WQt1Fwq&#10;wbjW8PXcV4Ynbvyq4sx8qCrNTdBMQ7DNuKdyz5l9Tk6OablQVC5r1ptBn2BFS+sOJh2HOqeGBitV&#10;PxiqrZkSWlTmiIl2IqqqZtz5AN6gaM+bSyVW0vmyKNcLOcIE0O7h9ORh2fvbSyVv5LUCJNZyAVi4&#10;N+vLplKt/Qcrg42D7G6EjG9MwOBjmpIojwFZBnUZwXGWJx5UtgTkH/Rjy5+/0XMyTDzZMWctgSB6&#10;i4F+HgY3Syq5g1aXgMG1Cuo58BeTPIpwTtIw6GgLfP0dWBvMeWDAYR5gjKxz1hboZFELzOYnATiM&#10;3zV8fBp4Ec5ylNnxRwhoKZU2l1y0gS1MQwWEdjyjt1fa+KZDEztrJy7qpoHvtGy6YA3rEyeR6zDW&#10;wOBNB3NYJ7yxtmQ2s42HABWDizMxvwMPlfBRoyW7qMGKK6rNNVUQJrDsEPrmAzyqRsBsoi+FwVKo&#10;P7/03baHlYPaMFhD2E1D/ceKKh4GzbsO1rRAhNg4dS8kyTC8qPs1s/s13ao9ExDZCERGMle07U0z&#10;FCsl2k+gEKd2VqiiHYO5p6EZimfGiwEoDOOnp64RRKak5qq7kcwObcG0GH/cfKJK9gth+fBeDCyi&#10;5d56+LZ+RU5XRlS1WyyLtEe1XwBg9MmxrFkJvz68ofSA2t+WQehlVhZGL6Xto8Zoqfq8km+8v/Ws&#10;bmpz51QVfLZGdbfXNbN0ti/bKCFJkhQ4IYC6D5J3LV3wACW5Zc7Q1vcE6Gp2JdhnHXTibEm7BT/V&#10;Eljch8xkt7l73Zl21tTSctpiacu9g7BqexL4BYy8vJ4Ltmp5Z/x+oXhDDWxWellLDVwpeTvjc4is&#10;d3MXw7TURnHDlnbCCib+FYz1gTZWOCu3hlkXvhL2RZIVSRiANuY4ixGxANFyEE+CiiyGaqudMYkK&#10;aOpnGpR3CO1HRb+zytvhimDW4XELoTRNcJFn/5PLs/5R5MJJlmWx2zu+K7vGHdrnDluJQAVBaZYD&#10;5QeNcLkMiEThRMJ2hNaPTT0QRoXdCSBOUowyW94JpBQhUqTQwEYSwlGSp4/NQr7Sc9yCd7MQuxrw&#10;OxipRikp4piQGA/r0Gv1YSs19ss/CvILKLVn1x6vUJ5AWPUKDbyKEGRT/3mJjtIkzRLIk18Vp+KX&#10;5xRIVYZI7HRrn1lZlkY2NdhTrFF3/mbq/yo2fwyIYJIWhLwqZvVZ30uqFYkjHNnUEfa7fWblCEN2&#10;PjLrH9Gs7a54eCkmjosoidJil2Nw/XLYe2Kf8GjF+hPLM04ywWz9i5jD9QeFs6s7AA8nkv4u6F5C&#10;RjCO02Qv98QozZORhFEeISDrMzbOvZsNf7DurzqGC41tpny4x5+kiCB1hQPQPjldkFsPbY59eEfr&#10;tN9cvws5cQZXkilc4YE4EkxQlO2du/8t7HQqChe77savv4S2N8f3391F0faq/OQvAAAA//8DAFBL&#10;AwQKAAAAAAAAACEA8vPJKskEAADJBAAAFAAAAGRycy9tZWRpYS9pbWFnZTEuZ2lmR0lGODlhIAAa&#10;AHAAACH5BAUAALMALAAAAAAgABoAh/z+/Pz+/fz///GYmPKZmP7///GYl+YAAOUAAPKZmf3///jm&#10;5ecQEekAAegAAegREvjo5utYWecAAOkAAuxZW/S4tukBAucAAfO4uP3//vr39ugkJegAAO56eu95&#10;eeglJ/r39+kAAOgcHPv49ugaHO58fPbU0uYEBfSsq/////OqqecFBvbV0/z//us+P+xNTcvMzOpM&#10;Teo/P/Kcm+cKC/7o56qzsgAAAKu0tOgJC/Kenfjp5+gTE++JiG9ubnBwcPCIh+cTFfnq6OxdXekv&#10;L/z8+oGAgIKBgfv7+eouL+1fYPS8vOoAAPXEwZSUlJWVlPXDw/W+vfr5+OkoKexnZ6eop6iop+1l&#10;ZuopK/v59+9/gOgYGfrv7bi5uLq5uPnt6+cXGO2BgfbX1ucGB/Olo8jJyMnJx/Gko+YHCPfY1/z/&#10;/elCROxHR93f3d7f3upFROtERfOhoecICffa2fz9/F1dXV5eXvfa2PKko/ns6ugWF/CEg/P18/CD&#10;gugXGPnu7OtjY+oqLPv5+Lq7uhYVFhYWFry8vOgpLO1kZPXBwPS+vW1tbW9ub/O+vvXCwfv6+eos&#10;Le1ubt3p6EtVVUtVVt7q6e5tbuktLe+GhecOD/K5uPbPzvXNyv3U0f/Z1vzU0fO5t+cND/CGhvfd&#10;3eYICukCBOkFB+gCBOcJC/fe3fGbmvGamfvw7vCBge1qbO1tb+1rbO+Cgvrw7w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j/AFMIHEiw&#10;YIJVBRMqXDhwFRMECBku5COQYgqLfBAw2UgRY8WPHz1eHPhCo8YIA0VanChQQApNJh8iqJCy4MqR&#10;KykK4AMGAQIPHnxuECBgRMiaOUcKDMqEgUsGDyOlcHnzptKPLHzOFKhC66ipOG0eFShDI5wUZWCk&#10;gOOTCFWCVle6XKV1hI0bN3CwknlmbFikaDT2SLEI76IUPXyigeCyJlylETQSEfgD7xGBlx4OmdpR&#10;7ECYD5sIfIL3iUBOWjVJ3Hlxg88rA63gtTLwilCinR2nCKPxwcpBeAcNZAUVQRiQj7M+VNEyBQy8&#10;asF29fn16kq2TM6CTdEGb5upRNf6ppQRvqCAMya/shY4qc5HoqNM9k3Kp/jgxklTukzMBI3VFJEh&#10;sEFLK9lACCHCVeUaAps1lkITJqmGn0CF3XBYRY1BGBpBG0TVkoMpVDLJJJWYJ5BtTAwlEG8IoKEJ&#10;JzBy0kSMnXQySicywjgjJyxoUtxx8W0kk1ZECjkkkT499FANdMl0JJJPIpmkT6uM0MMVHryi5StY&#10;XsGlB152+aWXW4L5Sg+sBAQAO1BLAwQKAAAAAAAAACEA7TLcOv1BAAD9QQAAFAAAAGRycy9tZWRp&#10;YS9pbWFnZTIucG5niVBORw0KGgoAAAANSUhEUgAAAMMAAAB+CAYAAACZK6UBAAAAAXNSR0IArs4c&#10;6QAAAARnQU1BAACxjwv8YQUAAAAJcEhZcwAADsMAAA7DAcdvqGQAAEGSSURBVHhe7X1ZlxzHdeat&#10;feu9sQPETgIkQYCURHARxU20bHlkSz6yrXM0o3nysz0P43c/+dHzH8b2nDMPnpE9Go3HpEYSqY0L&#10;QOzE0ugdvVUvVV37Pt93I6Mqq7p6AxtAN1C3OyojIyMzIzO/L+69sWR6RoeHa9KRjmxjqRGh+FGg&#10;6goXzroTd4t7vVarml1c++nSI1JFtOTxS80bkmLNL17d0pGO7CBRbJuoA24TNI4AnKvoatWD4EXw&#10;SbXik1rFL9WyXzzVsAT83SBFTKbns/Kbi7ekoxk6sq3FVOQW6Fx34rqtoR0odlu1WtV1L2p9ryeA&#10;GGp/JJVLVfF6A+LzBSSfK0h8cUluz8ZlbD4pOQl2yNCRbSREoq3WIQpu2jI27iydhOZ1hxZV5K9U&#10;KqjxvSBCEKZPCHlABhICxChBUywl0jI8MiZjE/ekFIhKNdIneX+kQ4aObA9RTPPH08QGgBh/zjYl&#10;hKbZbRqx/wgmrYJthXIZpIBWqIXE64tIASbSUqogwxMzMruQlFIF5/H6pEyCeMOS72iGjmwHAXad&#10;n4boGtKqBL0T3FJzTCEXJQwR8EucV6BiKhKWQskn8fm0jM8kZXohK8tFpMNhFn9IcsWyeLxemE1Y&#10;75ChI49cgD430BXczqrVAiSEQh8rXibQAWBOZ7t4zFLz+hh8kgNZ5hMFGR2Ly8S9BVkq+KUS7BNv&#10;bJfkq0FJ50viD8KMgibyVGriLeMwHTJ05IEIULUhYFlAqxDgZklRyLMVCOD1+Cri95IMFTjCBSlX&#10;y+JHArVAqViFaQQfwReUeYA+nqnAFFqCRkjJYiKHo4Wk4otKET4EzaIqljWvH0uaZHCqax4JYP8O&#10;GTqydQIktZozbjE4b97uzk8NUBfE4etiQSe4G/vmpFzMiKdakmDQL+LzSL5SdMyhoOQLXplbWJYb&#10;0yWZTnm15agKx1kAfJpAWAWBqloGNr564C/UfCAAzSSQgn0MHTJ0ZMtEsewAWn9d4G4PMqsJjLCD&#10;zEQYdzZ4AFY2hwKt5SI0QqGkTacVf0AKCNlyTc2hyemETM0lZAGaoSBRbVYVD3wBNq3WAHyBhmFT&#10;Ff/Z0oQDekEEr9cDjWNChwwd2TKpN4MqmjXaADVkBdCwrZ7mipt9nIC49hvAlPF6TS1fgW20XPbJ&#10;RDIndyamZTaRlqL4xRuISrYocJoBbAkA9AFtXoVxpQQgsTwAvY8kgG/hQzyAeADmFknRIUNHtkxI&#10;hlYiuMHlJgaliShWK0AsqWAT6fGqHFIBcFc9UUlnPDK/kJXReEbuzKakFolJOeCXTLks2XxR4FLA&#10;7IEmQX7tcINWIBF8cKoDgQD8DJ8Cn5qGuoKEYKjBCe+QoSMbkhYcG2kFt/6YNKWF3YxIIydj6gy4&#10;0rhqyKD72GMgW9Vbk4q3Kum8T6bjRZhDOYkvlKAZIpL3dUsOQM6DNEVPBYAHwEEkL0wnDzVJFaYS&#10;IE+PgM52KBwCIXwgC8iBs3vURQfRaHbh/B0y7ACh0nfwA1nlcSHZwsvj7rjaIqnX1o6YoqxSFkgr&#10;GVAoJ4qavoLqG+sEIbPQbPH7/VIu0+n16LJYpKMckkwtINdnkjKFkMrUJJPzSaEMh1hbiMIwj2oI&#10;ZZhINIMAcBwTCwAemgDb/b4QAjSCrwpNAaLA8QZnkMcQgWWj494hww4QtXVd0rCnm8UNVtrFWyF6&#10;rlXQoclaFiP1GNKad3GRAqLt+jDYKwB8DcD3+/xSgomTyeawMSCVqk+iXb0AbUDuDo3IhTsTMuvp&#10;k3LFh3yo0QNd4vFFYBKVpFgBmFlP+EEsAcH0+LT/fRIMhBAi0AQhZKEmgDNRKyFUQAQWyAbzy2Ec&#10;HTJsc7kfMrDW3Qrl4CaDOW9DzFojrWVzXbifOQ4CywQC1NgnwPZ+AL9UrKg28AZQy0MLpApVmZia&#10;k4nJGVlOZSXjjUhcYkA5W4fY58CmVGgPaBf6ADwkzR3y34c8vkBQAtAoAX8IaX7cB5PDV8uDBCXc&#10;JwT1QUyZaCxRSWjxOmTY/mLMJAR9eO0fV6sZoyAgDr6ErE0G/LUvSpPY+QS6pGWihfJKLlfSfoBw&#10;qFeK1aDMLGVlJlGQ2yP3JJEpiDcYhcPsl1wZtXYQTjIAXygXAXZY+zCrKjCH2DRKo8cHTRDwBxCC&#10;4oczTWcZdMOpcGLcF5pjXhBBaQTNUEVQEw1BLxAFZHqHDDtANkIG80xd25D/S3JBj2eP2EoGUxYj&#10;xJwWwCWo7CHUAvADFJAmP0MVji0n1JQqfokvZuVePCUT8YzMLgOo0AQlaIhsCTlBBh/MnBLNIR8A&#10;C7u/RlrAYdY+AphYfl9QfNACfvgHXmgGrxeghjPNMtWqBvQkhEAjKOBBKo9uJAGoEsoSwPEi/o6Z&#10;tIPEQnv1x6V4bQXtlxA3AZp6hylYtykcL+TVdQKN9rtIBYDzwKzhbiSDYlJzeCVd8El8KS/35pZl&#10;dikjS6j+c9AORU8PtERAyggki7lm1v7sJyhiWUKtD2cZpGATqR+awIsg3jCyMj9MKW8O54RJxJqf&#10;JHLI4KmWAX6GGjuvoU1MCHrKEvWXpZf9cx0yPD6ieNWfZlHY3sdT3ohmoEdDIsBuMXSF8V5mjetn&#10;Le2XTK6Aml0k1rMLFX1Mhibm5OJ4UqYXM5KHf0CHuco+BAQOqyBZeOQaamuyjOOSpNoL4JYlCCJE&#10;/PAVfMjpZ98BiYeA89CkgjcgJWiACkDPwpEA8NTFh7L5YCb5oRnY6BREGQPYN4h4NFyR7lANAZq0&#10;Q4adKEZLaC1sDPG6KGidJ7oCwJuU9chgNuKHTaVYZ/u9h439MGGKqI1Rh8PsCcpyrirzyYKMTi3J&#10;vcW8LFQjkspVgFPU+ewl9oVQeZMECLw0ahWaOwArIIvj9sIf8EgYplLYC9qAGGwm5W3g1bMdqYjz&#10;FwF2+hZKJphI3go0CQgRgHYIQQNEsH8Ux4mASCSFH8fo7w1IJIjjghkdMuxIYWuRIQRBaB6g8+uA&#10;1IJXf534ZsVNgFYzSZsn9R+1N7UCyuODDU+rpMZxQb6AzKfyMjI1L5PQAtPwDTKVoBQkpgQpgQjV&#10;KhAJ/4HagC1FbBLmwDkOlfDChvfBjvGj1g/BDAqAZOxC45w1UEy1BvsGSjhhCSSAO65LNcRYQXBU&#10;KzQEaCYRgD6K43VByXQFoKXghIdwMGqHaCQgoTDOE+hohh0pazW3usmgqS0g3oy4911xHD2+OYcH&#10;gM0X4KCCBH5/l2TzHrk9NC13Z5dkarkgeX9USgB7tojaGg4xh0jQ4a2BCFQqsHOwr0/BTx75UUsH&#10;AFpwC3oBpgzHaVMLgiiczlnBSUmCIgBfRgkqIAH/qnCcI9AGIZpGNKtwm6LQAtQGMYA9SiKEsB70&#10;qSbwI90PFRFkrzTO1SHDDpRWMlCsudREBgWspur/hgS447HUBGMrjJNmoyoa5/F1Tcq+iFR8MZmO&#10;p+Xu8JyMTyxJsRyWNIBeCkUl7wvCaS4AyNAeQDmsFRyQtX4IIehcD+x4ghKg9QdhPqHm9wDQAZwk&#10;iJNzlwpsqAJCEaGEMlIzsLONjrUHZhCMJektl6QHqSEcJxz0SxjHjCBEaQohLQISRKAWQiCBn73R&#10;HMJBAoI0HTLsSHGZSY5oOz6fZJ0EWDH/ur4RMfl4HLYEaQKZp0RQ95igBRDZusNNdF5Zltm0yM2J&#10;hAyNLUk6S7+hF2SgSQSHFqYPp9fAKhJ/KCClYgGOsE+8IEPQE9S+AfYRUCug4lfzCIpGyeAFwNn8&#10;yZYhml/scSYRiiylFo0mUxHmUB7udw7xgvRD1QwE/HCMgxICGTgiNQjgR0gOaIUIyqDpIAHJEISW&#10;ULMM5+6QYUcKyWCWFANip6bGjyVDfZ2ZmsSVgihHhXJpUhk3wQdQEW4lII8zydjiw2ERnGBfrcEn&#10;WErJyMikjC9WJVEIw1QCYLVZlJoCfgHAWuIgOpgzVTaJqlkC4FcAUFj/gZpfgn52mJmOMg+cYw/b&#10;aVnbszUJNj/LVkaU45k40Z+dbdQH7HFm6UKegnR7stIXKEk3LDA6xxGAPUQnGWCnKcSWpwCuJaSB&#10;5pFpiVKfBKwgEXj1HTLsWDHaoVHrGxJg0USGxnaKs91ZU8F2dY65j+ZlcDq1OHiONTFtdrbpB3sl&#10;lw/I6L15GRmbk+m5pOTYPBqAJqhFBG4DAMsZZHCKOf6ITaMa4NgicEKNP6A0QAAw4SAEkY8D9QhO&#10;qAANVSUB9oHtz9e+lKERaBJRdMi1rwrHuChRT0m6/DCLQlU4xnSQQTKcI4AQIvEcrUBNwH6JAIIS&#10;gETg9eFYHLhnpEOGx0cUzxbQXG1DBm6vRxljBpdmcADHbf5gSK3xbKEivmAM0PPIxExKvrgTl3tz&#10;ackUAKxQD0IXyOKVXNGpwc1RdcnhoT6YIfQDvKyNQS4/TKIaCAMowkwCGXBcApMagSSosXmUJLC9&#10;xyiLeSkYdVQF5GEoSW+4Kv3BCpxi9j2I1vhhJYEPcRNoApEADCSiMcWwpEmEP/5Tw5gSY7VDhsdA&#10;FMjmMXLJWJ0EzrqJ2jwKVSNIMmRABEv6ATCQNJSqMF38EVlIZWRiOi5ziZLEl2uSKvoly2HUtRD7&#10;hLE/NQLJh70BatryjLMWD4FUwVAEtTEn9QO1qInNZB2CmxPxuYRAI1RoTkELGP/HlhqboAF9OGbE&#10;k5dub1p6YBLFaBKF2CqEc+CYGkA4Os2hYEDNL5+jCSwJdDabVQQQxqFbyQmz3iHDzhbFjAMc/UXc&#10;JLkeK+P8120acTZostbAugQIzRsj6BsA6B6fZFDj3x6ZkKn4ApJ7pRYclKwnKrOLWYkvpaUErUDT&#10;R+cSA5ABaAEGih8gDPo5pyCMtSDOwbodoIdjzFYg9UvAJPZg01Fm+ZQmjeLBmCqBBAXpDdXUHOLQ&#10;CfZCs7WIppC2GlETgARsIg06s9mM6WWC9l/wj8XCeergRwLJwLug8Q4ZdqjgqTUBHmLX9fE6cfvg&#10;WX0rGTTdbKMz2shLJ7kGH4EgRW3uH5Ac/IUL129JPJWXSN+glL1RSReDkoITnYcfkUhmJZflq1tY&#10;u7JlBmZKCABl06gPIPfQPg/ieAGplOFDQAFRJ5neAWMSeVEGH87Lml8H0SHQVfdCU7Ds7DkejNSk&#10;j34BtAGbR9lhFqRjTLKRDKEgtI9tkSIBqBGMY6wEoOgl8phGExgisAnXbKJ0yLATBU/M1PDOqoK5&#10;Ie7eYn3wzIo0G9h7zBz8rQChOrUSQCmWi7DP6bgGAMIBScI5vj4+I3O5mhRDUan4u7U/YT6ZlP6B&#10;QVmIL+FkQcmnAXEOrYCPEABoA0GAG7U3AQerHKYP323EV7XgnCAIk3XkKLUDz1cuQTuU4AuUJeZD&#10;gDMcCVS1xg9rsygCTCAuw9A+4QBIAv9DfQKkeZGPzr7RBFjWWcBzgABYaGBplHQQhyUkBzivOTtk&#10;2IGi4HeempsIGnOAbh41lq58dETdZKBeoLMaQFWbK+YlncnA7AhIV7hH8stVKdT8cmPknozEkxIe&#10;2CWB7t2SAVFS0ArpXAHmB1BZCkql4JFivsSzwGQCIaAhSAwlGwhQKuFYRTrFOCtA6Af5ONbIB2eY&#10;3glHk0JvaMcYh0tw2EQYhAjTByAJNMAEwjHDCCFoAdsy5MNxPNQI2jRrtELj2sk+45sYAlIXODdE&#10;BSWkeeaQQX2XjmxXMap8hbgAboUxrrsfte7JH9jMfOBVMMMExk3gZJkkavpsKi2RYFD8AEw+BfDX&#10;itLlKcku2OrB3LwkRq9KbzUp1cVxiUlBBoDYaj4tA70RALMEU6UK0wUmDytl/Ok3EWBOVUEcagbi&#10;kiTk4DjOYA5UczhHQWLYtz8iMhDzIHgRfNIXRYj4pTfs1+ZSDWBBL7zm7q6IRCN0ykEIBL4iUvsu&#10;aBYR8bwnCDwXKwIOHmS6Tjdtujtu0bvX0QzbWwwVzANqPCY7TMKSgb9uYlhRM4WgR1w7raAZ1EvQ&#10;rKwVoRmKBW2Xr2BZKuRR64Ykihp/cWRS0nmONJ2WIgEVDsl8qgB3YlBk70mR6IBMzi7Jnr1PSSZT&#10;kBw0hU7oBwmqNbYwYckT4xxsPapWOV6IQ6fpB0AD6ZDsmvoYHCIR9NckCvu/C9U/xxLRHNKXe6H8&#10;NJXCBD+cZDbPKvDJOrWGcI9wDr1+XhfyK/ixwnunBFFZeX/MPaBmMJVIhwzbSBTP+mPEPbG/dVqn&#10;yWoeovk1aW6xQCAB2HlFv4BOMkVrSaA1AuczEY8DnF7p7YpJfHpGbl66Ium5uJw4eYJWvQzs2y03&#10;bt+CH9wlY/Gs+A49L/6BQzK3XATBwhKJ9Us2V5JCCeeo0EegVoBGgErQZlaOG4KWCQDwBH0fjhqj&#10;KRSm001nGGYTHGb2F8QAeA6k02HWNINIIBIAhFASqHkEU4gkoF1jGKe3jaum+uC18/7QEW/cw2bh&#10;feB+LJ+5g48nGdxXxHuhV6pr21JMra5Pr6noFC222VQXm4tp+iCdbdb2NcLa0eyvtR/IYH0G5iIZ&#10;dDZYqQTgwWdYXpab167KxPCIVKElTjx1SA4c3K9EyhazcujIERmfWZJ/+J//V6InXpanzr4m8XRF&#10;UhnY/iBDERqhVCjDGQZQq6j+gVEvfQEQwectoiw5gLqsjnF/wC89MHlCIAMJoj4EyMCmUg6iiwQD&#10;2oHGHmTTPwACgATUBvQLlAgMvEznWpyok9bYZoJLzAZIY5vN8ViSwT3akjeNAOByu4oC1PxzxQGs&#10;I/rgsXSSuCDoNY58tPutMF1HcjqsYJMlAU8vlnE2RQKmIEZJigW+t7QgxVwW2mBa5hHSiSVtp3/2&#10;1NPYnpFSuSj79u+Vw0dBhKkp+eiTy7Jci8pINiyxg6ckI1E43rDbB/ZKhpPKsiUB7sUHYhCOQU8R&#10;DnBJuoNViQVKqPFBBoQwzhGiaQSziI4w+wrYVMpBdTqdEzV/AFW7cZDpGPNzVNQGtIvMtdYvG5WB&#10;xt33TMW5byuEmqS9PHZkaDUn6oIbo/VF2xv0aMWSQXtmW4rP4pLI7uZSSwZKKxlo8xdg65cKRa3x&#10;OdzBg9o/n1qWXb09kkunZG5mSlLJhCwnEtoyk01nZXFxUbpiETl39qyUSvABskl56aUXxQMzanxs&#10;XG5BY3z19Xfkv/743+STkaQ8/dW3Jbb7CNLvSZUda6EoSAbS8VsHDChvNFCUfjjE/VGvDpsIgClB&#10;P6dsolwAOd+mrWOGAHqdUwA/QbUAtQKJQHOImkD/zLJZeE8QmNxy3yjtK8A2GR15cshgxda0D1pQ&#10;jI3fWGPqmJ7ghtlD0aI6BXYXu+2xkSGfz6m9HIYpEmH7Jmr/UjotCzPTsjQ/J3Es2Vu8Z9egRCIh&#10;uX3nNuzxoJw6fVoGd+/C/nntxDp4YJ9MTd2TDNajPX1y6NhJ+dWFq/K/f/mJ9B77quQDMI18XbKU&#10;zoN0IYG5DzOsCJOI8wbMCFH2FMdCNZQDBPBUkA4zKMye4oCC34xWtdqA5pCjDRjnNeuzcoK7Blgh&#10;G7/TFEsSc58b+z55ZKA03dctIgdOSyDXZZ1i6GZ3bY8415pMJIgWzSkgf2EVrBD6BtyZvkGlAkAi&#10;UwROqK9YkqGr1+Tahc9Q64clvZyUo0cPy6lnT8vw8JD88he/kD//wQ+kb/dumZqblT379sne/fv0&#10;PJ99/InsxfrhYydkZmFZpheX5eL12zIDp9k3eEJS1ajEdh2QuYWkxGBO9QXYTFuVYAg1PgLwjXLA&#10;D8CScwn4ui8lSJifnDX9BGZyjQG/+gS0gnByEsFcsZGteD7NWsLGWfE0buiTSYY1hDdNb1DLA1lL&#10;WgG8ljBnu/w2rbGNS0tUUxL+tpKBaWZsj9lAEC7EZ+Tm1Uty59IlCVYr8tSe3VIo5eX4iWOyZ+8e&#10;+fjTT+EPlOQ//OhHkslkJQm/Yf+Rwzp7LB6fl2QiCc2xW8Ig0PUvhiWV88hsIiWpfFnmU0XJhHbL&#10;4OFnJV32SxG+wu5SUnZ5shKKwX+IoAAgBm1zli0aiaiP4IfNH4Dtz9c+8pWS9AuMKQQDCLsYdwDX&#10;gJ3UudfrN2J6q+9H9GD4Z0naCysQKx0yfEnR+nyDp9RsAO1q2ZtIwjiJCdPJ1pRl2P76WnUAqVKu&#10;SAbmD0mwa1cvsFeSkeFbcuPS57IA8yaCffYPwBRC3gMgwIHjh+Xm0G0ZHRuT86+8JtGuLgX+8eMn&#10;pG/PXpldWJBENiOxWDf8iJgszGdlFqQqwf5PFypSKNekAh1UhkG0lIXJ0zMoPvgJHGLR7YFz7DE9&#10;2V44xnz3qRkhCo1AkygYBBECMKFIAOMn6EA65mHAtRHwlgC8Q24yIIsjq925ZmmvBdpLhwxbKJvT&#10;ClTLzkqLEBzsCygC8AQLhz7zhbz5XE6KCOwP6Ovr03XtXcU+XdGomh63b1+Vzz79lcxMDslgNCYn&#10;Dh4UX6EsqaVlefX8eeSsyj998FM5fPy4/OG/+478+lcfS6y7R1588SuSzeZlYmpGDh49JkEQZPLe&#10;tCSSefgOfJlXGTU/gs4voD8DW97H3l6AnoDW9n/zPlNt9qTDi4LR7OEQCTrAfLu2MYHoIwSwJAmU&#10;57ofr4MVv1mCAlhxVxdMN2Rg2jr3Wo+nmTcsHTK0yP3fgNXB3U7WIg4fShVlt7UpHymJwaZRtrzU&#10;AErtKYZ5w5aiAkybVGJJhu/cktu3Luu4npNH98uhvXtlYXpG+CW0kyeelvjsrCwh34HnnpFd8AFu&#10;3R6So0eelr17D8rCYgLHg2bZs18K0AB3RkclkytKV9eApDIlAJPjR1E2FgZF19e4cL4yggIf6wwW&#10;vB41edgSZIiiY4YIfvUNSAjDAvjYSgYrhgz4W5UMXLehRZwDbZYEVjpkcInm3gyiXbLilYvryNpa&#10;pCZFgJwDztj0SDOhXIAWgM3fG4vqcImRoSHJpFKyBJMmk1qWxficZJcT8sILz8gLZ07K1OQIiFKQ&#10;XtT6/T19MIPi8tThwxKORmR4+p7sO/SU9PUPysJCWnr7BiWbyYNwpteYJEjj/JUqz4wa3B8C0KkB&#10;WLNjaYGv3b5cEriIaqBZBNDTPCIRlASAJ9JUY2C723Rphe36ZOCv0tIJEB7TRPT3fqVDBoje8C9x&#10;5QT2ZnZfjwg69RGxcqlotADA5IeFXsyk5cblyzI+Miz82kwZgI0B3OnlZRAiKb//3rsAeEx+8tMf&#10;w+w5I1/56ldkbi4uszOz8srbb8vkyIjMgTynnntWctQ0vqAM7j4od24N4Ww+yWSLkkrlJBTu0rnL&#10;ODVQgZrfIYLOWaafQkIA6CQDzSWCsUb7xQE5F5YEhjy4qg3iVCt+hwxccd/ZRsuSIYM53QYPvAHp&#10;kAGypsniLBlbNRs3OEDQPcz/qrI2GTiMGYSAFuAbH0pwZKcnRmXo5g1JJxYlCjD2xWIwhYKSXFpU&#10;cB46dFB6+nrk7vAd+BYFefmVr2pn2VJySWvk/QcPSDqbQ96QDMJ04vtP+eKtbKEkC/GUaoBisQwA&#10;hwHyoA6sCwQRBxGKRZQD56IpFOCoUPgvpgPMBPwApdQOjWs2mgOagbfEuS30MtYTQ4TVBLTDsczh&#10;TMb6Ld8icT+XJ5IMmmMVcG62xlexx2p5UjyWpiBdayBkYxaODo2E+TENDzRBGU4wHGb4BYtzc/Lr&#10;n/8/mYLt3hUKyFMH9sri1LTsh8kTi4Rl+t4kzKEzchBA//DT38r0UlzeePMbsv/APrl46YIcPHxQ&#10;jp04IXdgTkV7uuXQU0dkBloiHOuSBDQJW4Y4t4CvhOdcBH74Q2t5DtLQN9rBNHKAbrUB/QP6CWaU&#10;KE2eBiloKulFOdLQBDaNF+xEXWK2UhNoZA0xrUoMdv1ByuNHBjfIV7kyTW5DBlXQm74b7n2ad86k&#10;M9oCpN8trpiZX9QAbKDk7C6aPXSK41NTcumzz+TOFzdkD/PD7u+HJpBKSY7uOyBeEIaO87OnT2sZ&#10;f/HhL6Rn36C89Qfvyb3pKRkeHZG33nlLssW8fHHrlrxw9kVtARoaHoX2GNCa3YwoNWTg2yn49Rwg&#10;3AE2mz3ZSkTnmOaRT8lQHw5BbcBaH2YU43y7toVpA9Ecqt1Skei25nvSEOy7nh2F/U3LWcOUeZDy&#10;2JHBLQrSBlKbRB9by6b70go8krNTExEprnV1JrlEfs7hLWdSsjA1KTevX5bp8TH4Blk4yjEJombe&#10;N7gHplFQ9u3aJXMzM7Jv3z5twpyYnISZk5cXXnpBfOGgzCzOye49u6RvYBAmUVa8yAO8S3xhUTwA&#10;dVd3n84wY/dXUTUCh3KzDBwBytYegtvxDfxBQwZ1gEECtf9JBBPEGTdEDWKuwjjRDQEZ1DDa/B1c&#10;S8inDhm2UBSkLVfZSgZGV4BZpQF28+ybazMlkGawy2YxADQfyeiORoXfBkjOz8hnv/65XLvwMTRB&#10;twz292tfghfP/NTJZ2QAtfn8bFzujY/LD3747+XCJ5/KB7/8ubz9++/JK9/4ugzDmU4B/EePH9dJ&#10;O+FIFGTIy+T0NMixD4QpyHImAxDztb1eOMhpiSKPadUh2OkU84s3JARbfNj+z+ZQkABkrL8NW7UG&#10;4wjIpy1JDKjRSYTW1jR7H9YSu3U9pWClQ4YHIbhKN1g11rLeDszMY1NXksEQpYkM+DfZUP8i8DsB&#10;BdTm3dGYFADgyxc/kaEbV6SaXZLDu/ulUshKnsA+ckROHjsp/Ezr9L0Z6Qchent75f0PPhB+sfKd&#10;P/g9CXRF4ScsSv/uQWzrl8X5RZChqs2jmVxeol3dklzOqRYIwsfgK6053CIajagvpUOjtXWIWsC0&#10;DhkNYM0hlFwJwzTTXKpaAXG9B7weagRepsaNbIQEbtHcmyADCm9WHoDgMuryZJFBl43LbSVHKxla&#10;1xvt5QA+wKXbCQosNY5ADaCChbfGL8VwgJpPbn9xSz6/8KlkUwkJSlEGIn7JLs1hm1fOnTsn+/ft&#10;l2k4y/19uyQW65GLFy7JbBwO8jfelN1790qe0yZjUQn19UgWvkQ6kRYPTJ5CoaSvXwxw6HapKNkM&#10;W4WiSOMXC0SHQlDorLMzTwM7zRzw1yfMIBD8mpfrvFZs51L9A1w2j6dzJXT94ZGhoxkekLhbm9xg&#10;1wfkWqe41/XZAQAGMDB9yvxqZFXH2ihgAMgq0jgaswRHtgrTaC/Mn8m7t+XmpYsgw1Xph5nUF4uA&#10;EPOSWk7I4GC/fOePvyOzc3MSn1+QF1/6ioxPTMv7//Yz+drXzsvXv/UtSczO6XcJYr09UsA5EjB/&#10;coWigpIgzRdL8AtKKBvAjHNXOAmf3zsAkOkUaz8BfQJoAZbd7ROw3NpJRvA7BFDhghaRrptgnWPT&#10;+tQhw44Q865/l+hDbFyieW7u9ea4+2Y0kwMOIsBIgNC21hfiAvyUWDQsqURSuiMRWV5a0ofHt0CM&#10;Dd2W4RvXJDk7LcnFuDz/9EnZ3dcr6eS8HD56WA48dUhm4nOyZ/9+KcOcGhufkOVUTr728mvS09sH&#10;Wz+DGj8shXJZSjhfDs4wX8tOs4b2exFpptZmR5gFrBkHZIAfVE3A95uSAMYvYIcYa31DAB1HhP3r&#10;RKAYBLqEk/wfERmQu65tH7A8/mSAtD6sJu2gP2ZdadPY1EIGiF0HEOi4cuwQSVHIpWXfrkHJLy9r&#10;86gfRfBBa1y/fFHmpyYkMTcj773ztvR1d8kXV6/IH3/nOyBSSaaQ/sJXXpT5REIufn5J5xk89/w5&#10;WYIJxM6ypeQy4kmUyqudYKZzjB8EL2urEV+OzbJo0yevG9vYQmR7i/mRcNUKSgDHRwAB1AxC0OZS&#10;JYFBZkMz8Dob1260kEl5mGSwZ9XiPAR5MsnAdWdVFw7I1yKDwR0eD9LKqKmZF9BjogS9gEilKP/j&#10;v/2j8C1wb7x6Xj78+c+kms9Jf3dUXj//slRBnC+uX5N3335H7g6PSAgO7qmXXpJbN65LFrb+6TPP&#10;K6j5Wi32AI+MjGsrURiON5QBfIOilNQ0M+XRBWp1koOlY61PwlADmM4yBBDAaAS2BJmlDSy3XhSv&#10;wlnWpYUMPIdde3hk4P1lUTZ+3C8rTyQZGLVA1193nEu73vIguE4i8BUoHJuvTZHMUy3Khd98JNc/&#10;+1h++Offl+5wSH75s/clEvDL86dP6Tiiwb4++BN+1SaBUEQWlhKyuJyUU2fOiB/E6OkfQFpS+wiC&#10;oSiOHzC+ASChw6eBHpplNFdo+mizKEBNcvCdpmwdsl/Ht5pBW4mwTQPiTCPCCDKC2WEBFmZphNfc&#10;fN2GcNyHv/hBxJDBSdfWnuZ91hIeZ63czlEfmkawshI5T4LgbjcDwAhTVqY2hNt04BjAxedUKhYl&#10;mUxIVywmB/bvk6OHD8r7/+cn8s//9N9l/55B+dZ778jY2Ig8c+oZmZ2PSyKVkkOHD8tvP/1UCgD4&#10;W7/3LRk8cFACsW65cvOOJPNl8Ud7xBfpkhzckUQmryNJOby6ipqdA+lqJGEoJL4gv2NJB9ivLUkR&#10;tjSBhGw6VX+A18clm041YB3/LLeCWuNYA+Lcf4pAZ7vNrznr2sLJY+MIzOpe30gwVGofdDsXD1me&#10;gNYkPqpVLhHJ7trfxJioEa2FVbBkjLPOOLRC05mGQNDdGx+WI3sHZeTqRfEWM7JnsE+WFhekkM/L&#10;+fOvyNWr1yQGwhw5ckQ++tWv5Pxrr8u+w0dkOZeXOLQBgV4E4PnBDz006iguDcjMryJYAU4y8m1z&#10;0ADUAjqxnprCmEFGM5pWIopJ436GwIzziIxbMTU+ttlEZ91KIy832I2NuHGuTS73/dTzboU8JGY8&#10;AWRYQ3DlraYQxaatRgZ99K7ditm0DHaFpJKYk49/8YEc2r9XX4XIV63887/8RM7BN0hBK9BsOfn0&#10;05KDqZVErV9jLQ5HOV8s6xvpOJCOADNwBYjxq2UhgNXcMS1ZNIlocun0Sdb6ALo2lzomkeYHabjk&#10;QXg8wyUekWKXX0Z4DHMcmmodMux04UN0o9qRFWSAaBqC+cpN8358KVfMV5PU9JiM3rgmfV1R5KvI&#10;0PCwvP3eNyUPP4Fg7e7uAejzUiaowzEJxnpkIZHU95RGYBpxsg0BBHgDZgQ1jo1gW4DoEzSaSc2M&#10;MmK/rhG4L5YW+G4CGI2x1WKObTwG3pTm+6LnNll2hDwhZhIfDH54pYzggZmLdn4V6BpVWYsMXDLV&#10;/dD5prpcYlEWYS4FigW5efWKHD12RE4+e0oC0Yh+uZ4gpnbo6eXHAEU/9pEp8EN+HimBLJzKGfQE&#10;DA3o7CLY5k/a/XY0qXGMQQ5ch5JAicDLMnmNY8x1XnBDjLZ5MLI593n7ymNPBgVBCzCs2FlOGyED&#10;M5hVs3QfUa1z9jqnlyUIUC/H52Xfvj2SD3klVcjpMIldg7skm81Kb1+fpKEdSiBBBhohly8ocOkD&#10;BGvG1NGWKphCJAEQryTQHmMLfvYPkCzYzw6Z0GvUhS2Zu4QPVqzb2yomrd2W7SlPOBl46U5tb++C&#10;xhE0uvLW8EhMdR+xUizK2N07sr+/X3Z3d0tPOCrx+JwUgwByKCjhcFi/gdDb2yOLS4v6BrsCO+xg&#10;bHO4BAFcLZXFy5dVI67NpGw6VTPIEIJDqEkUBT8JQnLwj9u0MLxO/rtL9nDE3cy6GWnc35X3+VHI&#10;Y00GBcYqRDBigM9h1uxRptAep6hWaCFDfU23KfZU2Go5dOe2PHVgv/oKZoOx37UMeqgawG++b8yB&#10;dep7UJxzcP4vDCA9vwYlA/bHMTjcwoLeaAYGc3aeQ9P584hETbNVzl+/Z6uKuZdOrP77KOTxJgOB&#10;so7Q7uYD4LfNKOzQIkD5ziI3GYy2wDr+SRQ2cBjjoKZvjeOrWzg4rwgtEY1GpVAo6FANglSJgONz&#10;XoMlgeFo4/jM5/dy0J8lBEmAVJhDaiohMHedFA7J3cMpHpmgDDrXYQ1paIG1xeTbWN6tlvXR8piL&#10;Dm2Gc6tmCeJ8a12ZRFjvgTj4I0FSqWXU9hXY/3mYPQGHWCSBOYoJimBNVwcYIGeHmTaTwlTSifcc&#10;VMdeZPURqB2Mw0xyqJ+gmsKUmX+qFXjcHSB66RsQPgM1B53wMK/vidYMWtuz3wBLY6sb84RpHDZh&#10;YNwQU7nRtDKPSIdiUEVoQztNn4pEwxFZhn/g5KjvQ1NM99V+Yz5w85DVB8BSnWaQREHg+AWaRzWB&#10;aS7V/GaBiB7FWXnEgrKsqhnMDWi5k5sR3u/733szsrPJgJKvdaOsXW2A1wY42JfjfriFRNCH6iIH&#10;162w5Ymn0u0mwZAB4OYbLmgi+fRjG36plM08h0w2q8eiqP9AXOthXWRw4gycGae1PcrNvWzNyG2W&#10;DHXhPtuEDPfrQG9MOmRYW1Bi1rHO/4ZEAWci2MnsRbODJFA/ARKfi8v1Gze0l/n8+fMSiYQll8sj&#10;j6n11MnGvk0PB3H6AhwWzmHZnOJJIhDEPJex6VnBG7tfsc7aXoXHMXnUDCJhnP0U7Lqv2X8FGSAd&#10;Mmyt2Keyo0Rvjr0/Gm8ErbmdUE938tH04Xgh2vcU2vasfUvFknZ8Xbl6Vf7+7/9efvrTn8rly5fV&#10;tGFNz7CcXHacYgK/gsNRU5hAWCpYAfJAMGTW8atvmnb255LE4+eYmFn/ACIlCchmfAiShf0HNJHw&#10;aBxSMLT72y7C57FWwI+Tc3vLjiQDhTeZrTqtgbfdBptWgUNMIDOVjioBWCwVtRYvFgsyuGuXLC4u&#10;ycjwsGqFZ55+Ws6+8ILEolF1qPl2CfseIa5rjzECzSMSSz8/pT4BcQsgE/QM6gAD6HSIafqwBiW4&#10;qRmoCep5OOQa2oREoWnH7cy3jQC/vrjvfHPQv6bKw27bXrJjybCa1Gskt4aAkBSsfdncyU81MQ87&#10;w/j9s9/+9jdy8+ZNfRsFifPqa6/KoUOHtImU+7EG5z78HkIepOJEG34gsMBvJ5MU2EcH8Dl5aVZp&#10;ixBrdwqBjWDeQ2paiYym4Aw0m8+CfycRgLJ5UNefEcJ2kh3pM9g3U2j94rqh9RvsbLNCLHICP4HL&#10;Vhq+MYLmUnI5KfPxee1TmJublWtXr8lf/MVfSKzLDLdOQyP88sNfyokTJ+AvVBXk/Ig4Aav4pokD&#10;IGvtT42ARA0APf90RClqf12jJtBtTj5TMv3dyaK1PepUNRN56113Xq9y3Ut07gRvaFtxnulDkG1P&#10;Br0PLTfDrlnwO8+hvm7UsSZoOmttagQK82ZzOZhFC/q5plw+px/yowb5xptvynPPPSd3796Vf/3X&#10;f1XHml/BfO211+TYsaPqW+BgfHIKbOMQQwuQFE6wBCH41VfQmp+7mLS1xGxdO48VvTK9yEcvbI9r&#10;VxQF+MYuB9laMlpy6DN8ONe5bcwk3swVwa0B6sGk2VvHOIX3joCmTc9anMA0DituM0II2iAHEtAc&#10;GrpzR2ZnZ2VkdFiGh+/KK6+8Ij/6jz9SzfHBB+/L3r17EfbIT37yE7l+/Zp8CO3A45Eczum0LBRT&#10;++GXJMD5eE6aQfbVLJYg+mz1okzQ63KuT9N2uKi2awmt+F5L9Lm6/+w9wt/DkkdKBgWDExQQrqD2&#10;fuu6BsSxrrU9zBsGfVsECMB0PgQuaQYtLy/rzdyzZ48soIa/NzkpkUhE4vPzcvnyJemCOfTXf/2f&#10;oQ2elR//+McArkd+8IMfSH9/n5pL586dhUkV0nkId0AgOttG67BM5hp4Pgt6Bm1B0pYhQ4Z2mKAf&#10;QtFt+FGtobk2gZ5Nim1MeBBBxRbfHb6U8LjOsR+SPDozCWdVUJmokdZ1xExSI4VCQpAMBmwetfnZ&#10;xs+mUDq9jHOXEEeLJhL6rWP2F7BFaWJiHISIyptvviGnT5+SK1cv65vs+JGPp0+eVO1BSYJIFz67&#10;KAsLi3C0QzI4OCiRUNhoGwfw6ghjXc0hagQGbNNyOWWz/QyrCslwH8ghye392ojUQfsgBGTmdex0&#10;eWRksLWrnrxOAptQX+i2etwK0xAs6Dg4jhqC4LPfFUgBzBMTE5IAGbg+xE9AZTPy6quvyde+9jWZ&#10;BCmu37gmL754Vs688IIegx/rpjYZx348HrUCyeCcUiEb5mR8B/g0hdgixLjtwHM7yVo+7mX+1xCb&#10;Z+1cbumQYevl0ZPBeUj8tXEVxBtbVgrzWlOJVhZbiEIAKl/jMjkxKcMjI+oDZEEATsjni32///3v&#10;S29fr3z00UfqQ7z+9ddkYKDP9EHgYd784gv1JfYfOKDnX1pa0hf36vtMcZ6DSA8F+DKvhmYwhHDM&#10;IgLCBQpus+vrQwVU2ASgOmTYenkkZOBzqQPfWdYfFpbNBeJacwqFtjtbiEgIvmadphM/9D0+PqFa&#10;gV+45LfNurq61EEe4HtP702i5k9pp9rxE8cBZg/IVJJEMilT9+6pg8z2f2qHSWgHLo3pFZPjx4/r&#10;52j5hXs1k0gCEoLNp2wxclqK6rU7FiSHLfn6UOmQ4VHLQyWDeR54jFxa0DsPyRaiSTtoKr82U8TS&#10;jCplDc23QtD0yWQyumQ2mjbpdFp7i8fGxlUjvPfN9+T5M2dkBFqCJtOxY8fkzPPPGw0CMuXzORke&#10;HlIw87yZTFo/FL6cWiY0FZwEPgm1e/ce/bBgQHuLqQUcQoAMNIus2PIrsBnXpW7R9LVlM4DayPEa&#10;0iHD+vLwyICzmNoM/3gw9qQN8Dsk4ZJ2j95bmkJ2HJHRAvzWAFuOOLmeIJ2fn5epqSndNjc3J2Oj&#10;47Jv/wH59re/rYe4eu0agLxbnWUus9mcOrlsUbp186b0D/RqT3QikZSZmRktDx1mlkV7kgH4EBxn&#10;TtnkBz+Cfn7YAyRxNANBz2CujddgWrTYQmQ6pCCNn0cmHTKsL1tHBhxlzQMRKCaigGnNb9KYx9lu&#10;UjXwXnObHW5NIRmmpqfVlFmYX1RSDA7ukpdfPg8/YEDu3ZvSbS/AOd6/f58CvlgsKXFIGvoY3V0x&#10;mE4T6htQ+KIvCskWi0W11YnAZ3GojThXgftZE8mA3pRSy45IMzn0cCauEWf5CKRDhvVlS8igNfk6&#10;YgHOZWtus41awCztOpfVahlL04xK84ZpbBniBHs6yJ9duCCLC0vyJ3/yJ/LWW2+DGAvy4YcfyXMw&#10;h159/TVJw0dgfwKJcenSJW0h2rVrF8gTl2kQI5fP4lweJQvzsfan38D+CBKA59XiQPzQFPQbVmoE&#10;XoMZAcs0ik23wu2PUjpkWF8eChkMuM2yXU4L/gYZ7MhGCjVCRXuW2UzKD3uwGXRhYUGd3l0wfb7x&#10;xpvaMTY2Nga/ISPvvvOudHV36ahS1uIjoyM6zogjVkmgOI5B/4LnDQR9SpBAwK9Lml40k+hMkxA0&#10;vzgwj8+ab7EL+AIG8M6z17IjGHJQhekVNIoPMeuuBEfcKQ8aSm1Ov2WiI3E7ZDCyFhlWI4LWqq5t&#10;+FXgqZ1dr0XNkh1hNG84sI7jiSYmJxSo52ES7dm7V0aGR9W0efbZZ+Xo0WNq49PXYB/BDEwpHWKN&#10;U2ThcC+BUBy6TeCSAAQ+fYNYrEs1Ax1yOtTUQkwnTG052TrEngOKG+Dar8B89gqdhebSeD1Bxdmt&#10;kR/C/XcSnkzJbYFx7TufCxsgQ/3B8WftrK3Sjgj2nhGgHEnKLTRH6CDTPidACXquB4N+te/ZEsS+&#10;APYBkBRsKn33nW/K5OSkjI6OyoEDB+XFF19Um58gZ9/A+Pi4ahKmkUzLy2k1lcx5aHLxfUYR9Q1o&#10;GtFMCiLN+gQsszV5rOg0T70Ws9S0ummEVHuRKmbF3gMrXGtNo/AIrefbzoK7o0Fl5xR7TQEZRlYl&#10;tRvERrDmJKx8nG6xwGhZ4sc+cIKSNSprW/s+IWoGtvuzU4vNnNOo1fkyLhKCTu7hpw7Ly+dfBnkC&#10;MjE+Kd09PXLi+HHZt3+/HpPjkdi3sJxM4dgePR73m4cfwe8bkHRhaA0O2QhDs5AQfDNFMBiQIJba&#10;ew0iaJ8ByrviGh2NpWDmtVAj8HoQb81r87RKOyJY2WlkeFxIYMUzNjKCp9P+qtxOn3m4zgpE3//j&#10;rLc+REsi++DdSwY2bdIm5ywxNVmQG0aSmiUcdHfr1k19wwSHT9wduqt+weuvv64fB2dzKE6oJlII&#10;NTu/jRDEcnZmGnmHQABRE4rageOQtCNNh0zQJ4A2ABnoO3BYhdEG8A/UNDLNqKbzDMG5hoaw7E4M&#10;117XCCvyGTHXvHKLprfbAYfaSWR4HAVkGG33aFSUDHx2FgWQprizpPAxcptNq+ezabo0aXSUObme&#10;jjFNI4K0Bs1A8LKpMw+zhv0ACdTqp589DbPoVWyvysULF+XwkSM6v4DagbY9m1hHR0a0F5kz1fK5&#10;PLRBQlub2EHXA+3BvNFITCLQCBx/xD4CmmP6vqK6NiC4tZgI9ircgtLrNhLBOMvt8xkx21ZuN8lt&#10;9uuQ4ZHL6mTAA9M/18OzD9/+up+pfYyapPu2Lk1mEoEtQ1yn88oaeWlpQU2hufisjI2NKpA5meal&#10;l17S2pt9BiTNmefPyKGnDikQecbbt++og8yX+bJWZ6dZMrksuWxO/YG+vl51rEmSYCCkX7ahiUQS&#10;2PLTYaamqpfTlnmFmPyUOmidhLb569tWbrXHaUScY3a48EilPRnwkPTP1UqkMfuAdXt7oZ3OfDQ3&#10;NLtzrLogynXa6+l0yowsTS4BwBm5fOWKZvjhD38ox48dk4ufX5S52Tl5/szz2lIUicb0/USjo2Ny&#10;5cpV2bNnr/Si5qcWicfjOk85HIooEUgeAp2tRDSJuC8dZe03wB9bb8ycA23HMde0xnWtKuvs4zY1&#10;O7K9ZWVrkoLVVFIGHE5Cfb2NOOmcfMNeYgr3Z+cVazzOL0AWEKWs7fyUhQU4ustJbfGZmBxX0+js&#10;ubPwDb6u6XdQ69NBPvXMMzo5h8elRhm6e1e381OubI3ia95pKnE7m0P5zqIITCLTWsSOtG41hUiQ&#10;1qrXVMb0WBjHyjrAbi/Yw/y3l/oxN3/kjjxcWYUM+lNfWmlLBqY56awFEVVSUEMQ+AQoHWXa6mwx&#10;moGjy5aiRBIkgI+QSCyh1j+t3z7jBwPvDt+VwYFBeQYk6Ovv19qdNT6bSudR+9PM4SdgOfqUPgXJ&#10;QF+gt6cXBDH9A+oYww9h3PQXcEAdXxTWTAbKltjp7e5Lq2iedXM90cKKqZ08rPvWngxENKPO0ko7&#10;MijwSQKYVLaplDPP2C8wODigE+p7AFQ2mQ6PDOtE/OVlEmFCAsGAvPfeuzo8+s6dIW1BOvfiizoH&#10;mSCnsOeYQ6/pDLOViD3MM9Mz2gtN0HM2G7UBe4+53RKATjOdZB3VqjfZ9gc0y5aQQQX3pvXmtEqH&#10;EKuK8QPbCe/rw7lnnpG7bjIgav71wbVKOzJQCCiCn+YQmzC5zkk3BDvfKMHXsLAjjT5CfD4uiwvz&#10;8sqr59VBnp6ekqmpaTlwYL+Sgs4uJ/Sn0mkZH5uQZZhA1Co89yI0Ac0pko7Ct2cHg2EFPQmg/Qcw&#10;h9hvwG3sr6CYSyHoHwQZNkACl3R8iPayPcgwdHfFmTShpQBKA/O/QmiG0PThvAPa5xzrz4k27PBi&#10;yxC3c0I9gX/4yGH59h/8voJidGxEuuDg8r1EfFcRa3fOR6D5w+ZR7ZgDWO1wDJpLHGrBXmXW+GwV&#10;YtMpCUTJ5/mhQGMiWY3AG2nGPFG2Sgvcp6As7auTjmw7MrQ7KdOaUw24TI1qtlALEPwEPWtpTroh&#10;CWgK0XcgEdjE+dZbb8r5V87L8N0hJcap06fk6JGjWoPTv6CGoG/AUaFRAJ7O9eLCgmqdrm44wqjt&#10;ObGf4O/vH9Bz0U8wwzhoFnEQHU01BEcrsKwP6V6uIubkD+uBduT+xTN8Z2jVp6REsMEkwD/QjnhS&#10;WZs5+fqUAuz37u4uJqqDPDl5T2txvpyLcwj4PeSzZ8/q7LMFmEgcGXry5EkFNZs62WHGjjO+wp1f&#10;weG+9DX4si9uNx8ToUlkW4i61D8wr2c0s9EMKUAADi5B2dw6QMtsCq3rbnkwIMUxncOaxYM4R0e2&#10;WlaQwQ0OxuoOMlYYpxBcbOb0+jwwWzgsmi/xLcitW7f0DXWE4ieffCLnzp3TGWcE7u9+9zvN+yp7&#10;j6FBqAkIapo/d4eHFeQkAccXkRTqGwDBUZhRHDdEInCyDZtKdU6Bn8MnSAITbEfcZrG9dWQwlUZH&#10;Ni9621a7d6zYVtZhD0Q8d2/faVsMfbD4Ny1FCEzD0r6wCxWyVrRs5RkbR60Oh5etSJx4Q/lDkOD0&#10;6dNqKnF+8pHDh+Xpp5/WvgcSiX4A5yaTABwgx/1JgoX5eQU+W6DM2ycC0Dq9Ot2T/oIZhkECOO8y&#10;pTao1/jGR9iMbCa/ybu5428X2cgErPsVNZm/BGDNbTXls6WsH46HfkhsaE8GpDDR2NskAvsNTFwN&#10;EPxzgN3S0iLs+iTMJE6sH9YXdnFA3flXXtH4yOio7Nm9W0lA7UCTiQDmJBwCn8ImUjrM9DNILPoK&#10;dKT5HQMO1+CbKagRdAwRiMD9WYb6iNEW6ZChvewEMmgJ7fPAMfWQPPSjJANvHBP58DlJRkeosqhY&#10;53BrtvjQN2BrEQF86dLncvz4MfmzP/sznVL5u48/1pqe8w44vJp9BtWKOdbFi58D7H7U9t3afMpZ&#10;ZzwGHW1qA2qXSDiqr3bhWCKf1w8NYbSBvq0OJtZaN6dDhvayUzTDCnmkZMCKmkEAnbYSlcxHPmiS&#10;sxan2cPhD6zJae/TpHn33XfkyJHDuj4xOSmnTp3SVzXSwSXIZ2fndNZZLpfVGp5ahRP4+QpHApxN&#10;pdQGbI0iSbQzTTvO6CBzIJ1DAAQu9dascn82+9A3k3snk2E7y9pk4DN34g9YVpCBK+woo0NK8Feq&#10;7Dvwai8wp02y+ZPAZm3Omv/s2TP6eSjOJeBbKfhKd9bien1Vj85EYwsSwU1Ti+OKSCQOtQ5Hwmo+&#10;WeeYs85s77GaQ7gLbCWyzvFGZLOaYTPSIcMDkrVu6UMiAkVbk9xvTmCUJg3t+3w+C1CKBIJe+Zf/&#10;9c9y+fIVeeftd3Ss0R99548AVI9Mz8zo9Ms33nhDX85LwlA413hmelZ9Cja78n1Fs7MzCnAGbRUK&#10;BbVlKKZNpXSOzfAJ0zrEfNYvIBk2Jh0ydOR+RVGmeGsRTcMPv33G6ZKs9X/2s5/J559/Lt/97ncl&#10;nUnLlStXtHn0e9/7ngxiO8FCE4pNrHyzNTULa/iZmVlohwWt9c08gz7VAuw95mA8TsTnNppQNJVM&#10;a5ElwkOsGjryRIvvr/7yL/+GVrit7xino6vjfwBu+gwkA98oxxf48j1F7Cyjg8umUw6v5nwBaoI7&#10;t2/rvAKCmN8+y2Xz+h4jjlmiH2DNIM4x4DHMWKKGWdTQCG4SdAjRkYcjRJ9G6nDzsCUJ1EBgpxpB&#10;ynePcq4wB9ZxmMU//sM/yNFjx3R0KWvymdnZeg8y19l6xKZVNr1GokYTsJ/AagXOQDPr1km2RDDB&#10;lMaUY/OBHYQPJnRMpMdbfP/pL//qbzTGGlkjZrgFh1nAA4aGoNYwE2vOnj0ns/ARLl68qKA+c+aM&#10;mkRLi8ahZssRyUItwRd40TmmGcXOMmoGmkXUBnSYSQISh+DX2WZ1jUAhqJ2olsamb0Q6gO3I/Ul9&#10;oB5rVRUPa0Em8EOAmXqtyOEW7APgMIm//du/1V7l//J3fycHDx3S3mT6Cva9RAQ631oRi9FJRu3v&#10;8+u8AzrMblPIaAI9KX9U6uWoy+bIYGrwjnRk8wI0mojWyvU4f2pOC49P61qCmcMx6Ev86Z/+qX4D&#10;4de//rX2HuvI0nxeHWD2GfRDa/TDp2CcPcgcccpjWee40UpkxbCvmQgmDYmbCx3pyH2KZ/TuMDDo&#10;BhE0gQKRYgBKB5hjiEowfdghRy3x/vv/plrgm998V00jvouIX8PhFEyOPKWPwcn5ZiyRG/jUCOvh&#10;1k0MZaaJdqQjD1B02qcCr449C0SbYNYrFZhI+QKWNSUDv4hJ82gpsagkoFYgITgrzY4jYoeZAf9K&#10;MDfAbsWsr0zvkGFHSevjc8s2f4z1OdD1YQwgQztg8iVf/LYZxU685/wEthAVCjmdTMOh2WoGcW4B&#10;uzBAAsMD910guZyoS5oJ6JYOGXaM4PGtrMwaYt5WuFkBhpzYgxCg0YnhTPUXAvBC6hu4bGSi8CLN&#10;hZqiEfh8Ix7X6bS6HWMjm7uE1R1fHudB3o6OfBlZAf6W1SZpeoy2olxP2lsWWyVu3DXGOeB8FszN&#10;oLZi05nPzHOw66aJ1Obn0sbbCUll2+xNfHUidGTbi3mMjbCWbDTfI5IGGVZIM6DrWN8iaWiajjxO&#10;Qutitb9tJS34Y3QVMpja3SN0gJnFBH5i1gZ3Og9kj2tr+tXDNrspHdky0SfLn9XCthN3oWqK5vWl&#10;9aJaA2SrNUdHOlIXW9tuYcCvEUaclZVv1GsVZ+uaNbqrBWojstIfWUuMlurIl5O1Ht+Xkjqw8LvO&#10;OZqeO+LboQJ1TwZbXzM4WNRmMZbeWW8KHdn+4tSIWx7MwfV/x0lLmTdmJjmiXFBGNwdn6yZCRzqy&#10;QXE492CC0WoaajX5/9RXzidlg/t5AAAAAElFTkSuQmCCUEsDBAoAAAAAAAAAIQDlATBHdK0AAHSt&#10;AAAUAAAAZHJzL21lZGlhL2ltYWdlMy5wbmeJUE5HDQoaCgAAAA1JSERSAAAA1wAAAJIIBgAAANbo&#10;X2oAAAABc1JHQgCuzhzpAAAABGdBTUEAALGPC/xhBQAAAAlwSFlzAAAOwwAADsMBx2+oZAAArQlJ&#10;REFUeF7tvXe8ZdlV37luvu++HCrnrk7qJLXUCAUMCCcw8iA0NviDDWOwMdkGBHyM52Ob+c8fw4cZ&#10;Y8Mw9nj8sc0wMDMgJIISyi2hzjmHCl1duerVy+/dOL/vWmffe96rV1WvWt1qyZ9Z9+139tlnh7XX&#10;Xmnvs885heeeeaZnDgX9Xl/o8aN2/zcA0jcDx6AwwKKQi28GG69fK/9m4CWuUq6ocC3KePFcHcV+&#10;PI4JrzgM8l0RUhbRrVyuWK1Ws0KxYM21pl26NGvHjh23P/mTP7EHH3rQ0zqdtpVKZatWq1YsFhUK&#10;Xo5zoK3rNcVrtbq12i3rtNs2v7Bgc5fmfCwqFeWtVNUc7ZW9jm6363kZqvpQ3WlQom4dKUPdQ0ND&#10;Xn9BeSjb7ahMq6nQjvNe1+uhH5StlEtWKZWsVBBVKaNfSfWVlVYW/kBPZTq9tq1Zy0baXZtu9ezW&#10;6qi9fc9e2y8cx1fXHL+CggjttCaeaN7Toav2ODqXZe14tJsd/ZDlj5PXD1QdNdN+4dmnk3C9UaDq&#10;t9iCM2H02aHAIFwHbFW4PNcW825NuHQ9y0LedO7lskv5vmwUNmcoMSHM2e12PO/o6IgNDw9bu92x&#10;l19+yR566GF77LHH7JlnnpaAzTmDcZ062p2OGLfidXYUp34CzI+gUcfS0pKtNdfEYLQhxofpBeSj&#10;LsqVxfwwG/yW6iiJ8cGPPHUJJ0KAAHFtuDFsRV1vrq7a2tqa54XJqcvbyAlXVQJcKYUQIKJ+1HlZ&#10;fS0XEbEQChQFv7VyzxpSAtvaBZu6tGxv27XHvmn3XpuScNEOdEPhgFcR2jqRg9W6+p9YLi88XxPh&#10;AqhS1ReeferpN6D21wYMWNZnh60Kl5e7DvDcWZl8yY2E4JozWXZMsHFAyAETDyAYMwHRohjIh1x/&#10;cQmhinpgEpgWC0K5tizGuXPn7YknnrB7v3SvfeHzX7D5+TmbnJxyZkIIEm1oF6vlzC8LM1Sve3qz&#10;1bLl5WVbXVm1ZrPpaVgb2mzpGgCTukCobOASgrUREBDyjUiYEeLVtVVXBCUJx8rKigvZzh07hOO8&#10;Lcgiet9VD+XcsiiUSuqjcIZWtaoEDcuq/no+CSM4tSVMCHK3KCGrlyRcHZtp9+xAp2RvUd/vmJqx&#10;mbWWtwu+Llj0wWnr2PctV4L8WHmcP0+K8clff72hL1zxb+sN5Zlny3CNMn41+xeHa+S/Thwie6qb&#10;f0B2LhjouwCucM3/9/PnS2Sw7nLE1uHm13HVyrJQHdegCBJQq1WVt2hzc3N2+vRpe/zxx+wv/uIr&#10;slDPSMDOWaMxZDUJTDAQ7lVJ5zVnTppAaB0Up16YfXl5SRZAjC0m7IhBAYSD/FgxAPwICCftB7r+&#10;bx3AfOQDjzUJKQLqAqZ2KhLqyalJd1sBhNgto9y51dUVF5piQa5gpexuYVlxXMCgjWjt+K66AJak&#10;MBAW+idTZsVG2QrzC9ZYWLYbCmV75/4DdkBu4Xahj6C6YKEUVBX49xTpyT9lBJPAcEwj6j3Tiad5&#10;4kC5vVHwtRMuJ8LVy6xn4hj81xOiOm9ly3WTb2P+y0uCaxbd5CowMjLi2hn3CcEaHx93S3Py1ZMS&#10;pi/bxz72cbvvvvvEbMti4JrnD2tYsIo0favZcmaYmJhwBgcfND0MTb2LiwuyKGvOvNTv2lt/jr+q&#10;GQwyFgUBC/piNSNPMOxG7BFeroUb2XNXsylcEJYD+/fL3Vx2nIeGGm5xuxJerHAIiurNamReBn9x&#10;pC4ED+Hih1tXFs51KY2G6qG/S7K6nQuzVpuds3tksd516JCNrC7buJRGva75o/LSB9xI1UpHvXvR&#10;THTURSuigQWnupaRpn/tjYLCM08+9ZqagODXAwzitcAHIlfvVtvo59pifjTlZaCkzdqDGUiPK9n/&#10;LbYDeFkFd5HEcDAF1uWBBx5wd++RRx/RnOpld62wAlgFZz4F5i4IGFYIywEDr8klK8kCcn1ZjM1c&#10;CmEJ9y6sWDCQhEHtYglon7pgNoQi4z1PT5bLu3YFTqAt6meOx3xrZts2OyhLcuzoUXc9p6em7dLc&#10;JRfqqvBH2BEYqkSIKI8g0TDOLHiiBNwtFCCwvmjjdOpZu9m2oorUNb8aXVqxe6Zn7LapCWtIuBrq&#10;a7Umt1Jl6YsvXqglr94lOPrfP0Y0Ro5T8qfk7NrrDfTDj/9NCNd14rJRuLy8/4UgrAONRD9F1xzH&#10;zYDkPCV1DmOX5RLhDp46ecruv/9+e+ihB+2xxx93FxBrNDE5kbl4US+uHG3AzFVpcJgtuZAwMpav&#10;KQbH3aMIq4LuHjnTRHDQNRg8pVEfgNDF6lq4gghWlEegc+UzSHliFbFgY7K4U1NTtiZ3bk3Mj1Cs&#10;rq56PuZ+haw9X8WUZdWJ14ML6SuWcu3qssy4w55f11Qi2vWsEpSOIq2eDbfaNqw53Ht27baDjaqs&#10;VsuGFGjTaUI2LKAah364iEDqw6BOahVwqrR+cnbt9YY0lm+scClLPp8z5hbKeY6t1J/BlnDJwTrh&#10;Ujy1l9ywdSCtGykxgKmtpPH7bXMQJdHauG4jo6MSqJP2yU9+wj772c/an/3Zn4kp6n13EOZOK3sw&#10;LuV9XiKmaUiTw3hzsga+yieBUkYXQlzB1J67UypLHazMJY7B0sFE7ubl8KUO5mWk+Uob+HufM1B5&#10;GD3qCXDcBPQLRTE2OhZWRmlYHvqAcMGwCA/pzLtawhNDUlF5BKHm/Wq4S+tL8QCMjsnJ4kBB8zIo&#10;vtbr2LAUSGNuwW6XxXzngb02ND9nM8qPQoH29JmFG1/UUPhvV7gYMD/62WXgrsc1IMoPKrisjSvA&#10;1nINIM9QjrX/xZwj3z7QQzOKQs6QCixIxApY9KderzsDsoJGvsXFRXfzvqx51Gc/8xk7deqUC8rU&#10;9JRr8hj4cNOYLzC/SlaKhQvqQIAuXLjg7hT5YCJwQ/iCJptPxrkUtROPvCm4a5b1sw+KJgHjl6+T&#10;uqiDdl04JFD0lbrAz+dMWV9oldVDykML7mVRhntnCCBp4O7460ebQUOslNxVlevjKsdRKsdWJFx1&#10;XRtaXrEdotONUlh3bd9uO5uywmq/KKtW1PUCSqVcsk6ZsXPU+/3wY9Ylv8Sp0vrJ2bXXG+iHH1+T&#10;cDkR1sO13L43Qrj6nfD/gmvkT5DP5QPqTOtn/SPAQARDmFwgCY9iaF4HJY6OjLpFOH3mjL3w/Av2&#10;lfu+Yg89+KBdnJ21tgY/rAr3nmA8Vu80/+GnxOTqUR/zmLm5ebcACBLzkYw/+nBVWuhSEvg+/vFH&#10;QVqM9KwOzrO/9e0oIdUD7iz5g+fo2JgzYlo8QbjIh/BEHdi7WMkcHRlxC0ZfoRxWDAVBfXUJKO4s&#10;c0TKsvhBxaBAPfFfikf1tYsS1HbPaqJjrblqk7JWd+/cZzeWajbabim0bUi49ESzdkVu7XCsWAIb&#10;rWEfdPqGCpfQd9oShY6vRbjWDbQPRhbfAFsRqDx4NbnKrsZQXFmPB39Xzp8HyrlWU3Y0c385ezNQ&#10;PuYITLphfhiL+UJFDPTQgw/Zpz/95/alL33Jnnr6aTFVzW688UafE5GXOQnaHgblHO3PogDsBKOC&#10;70m5juDSaDTcujhem0Dqqx/509FDpCpO2uX0TuWAvgLMOIumYPQQDtw8dnEwH1Ko19zqkAf31Bch&#10;JGy0BZ7URADvMQkfq5tY4bb6hRsLnZh/sXKIYAHeNxpC0YBzStsAPVktzyMhKXVlyyRkFWXbVW/Y&#10;23bssknNu8baKzba0ZxPiquCMiihrNR/msjqpFfras+upf72/cjXA1RVGg3Ax+aNEC5vZEPiujLX&#10;AM95jfwDxlpft8evXjRAvfY63GpduQAamjkCAzIri8Ruia/cd58LFi4fQgIzIkAEVgLJSxpWKQkM&#10;wonW50bryqrywDglhCHaJk+aI/ngK2zEi/M0d/Jf5s5FtrjmykJWA1cT3PtAXHWyaOGuJm6igHtQ&#10;CAUCQHnmfLTTUr9Y2sfdIw/lSKdPacmcuaHjq2vU5+6r8HAm1o84ApqstCsU5WcuRv1YunB1/XIG&#10;FMbdU1C9LjBdWXwJQr3dtUNj43bj+LDtLPckYKu+wNHoya3uIliZclE/Ew78eVIc+rT185QIzleD&#10;fr4rg/ch1xHv5xsiXNfQoFcCz5HLd7UyjnwunsDjVy4WoB7DhFmDnnQl6EoDP/fsc/bZz37GHpRA&#10;MRcaHRv1lT4ECQ0NIEwwNEzKMe3Ly4bRBRNXMS8QgTdxTgKTlEbJQTyAcxdAhEg09su6TpvcG2LB&#10;A+vCHG8guDAT+RTLGGt+Yd7zYlWpD8GgH37PSHlpJwXwR0iHZZkQKPqWBDdhlupXkm9lok6Exruu&#10;i9TPXNR3c8hyjzRY0pdQSDjbOg56CKiQC1ey4izWUJcEVWFYSRPtpu2ple3A6JBN18s2IeEaQ7iU&#10;FyF0hBSwfPIuHThE0M+FNugiKnPZ/xNfj0tAtsJ/VaDvPf5l4PT7ehaudZo3B15X7pKTJDuPdnIX&#10;NwGyoDUTo4Kva1DX/CVfoWOHxOc/9zl78skn7fjRo84c3GeCsXDxOLIIwXyKNoeHGy5gyTIsLi3a&#10;pUuXGDFvjzaSYCVINOnTxvOlHOA1yAtwjhVAmNzSSIAQMnfjFNIyfh6SQIGID7T+0b+wtGXHlRvB&#10;9CnV6cKqwP006t02sy0skwK1pF5sxnSeLjyZN6YFDNonja1RWPs9e/bYsNxJyjMnWw+Zyy7hkmpT&#10;UFyuq7cowVGPrdzSnK25ZhOVgm2fGLG3DA3b4ULMU+kX7bZZsl/tWF1uJQCqRB0XF65IQxYBx4U2&#10;oqV1sBXh2gg+jm+acPmAbwBlyZfd6Nb0z1I8S1hHjlwZYu726YjLwtYfBjPtR2Mg6tKezBHYfvTM&#10;08/Y5z73WXv++eftks79Bq2Yj3y4MdSIQDLniuVgmguXkTpYSUz3d2BaApD67gTvx/0gyKdFPB8S&#10;EEegEYjY8Y6QDQTNrQl93VAG3NrCh4BwJPCbu7rmjCygPMEFS/3F/cvXS2BRhvxpwWAzpguLlq1O&#10;CmB06sG9bEogzpw54/OzmelpHwMslypVzgHeXq2nhXAVjDmYrqtdLFNFAlZhHOUdsLY4pToO14fs&#10;4J4dNlWtW3WlbaNWtobyl5WPObAas15JNRW6vlBiHVlUqhw06y3RJ5L6yY5MLtMVYF0ZADp8PVku&#10;IOXjmC/h6SmNaPzLoB+5DBLzoIkBLA2Mw43QV189Zc8++4zf3P3Yxz5mFy9etInJSV/VWlhY9F3k&#10;rsHlZrlGF6NRtqKJPxocNw8LtaB5FDd4ubczVOMe1gCfdf0gvuHaxmM/8JOlSxBCnS3bw/yKgwsh&#10;MT8QZTnGfaC0uIByYM7DDnrOyc8u94YsLu7ZEJYk1z7ggpSFBOlaYsKNQOtl0Qo6Yw0BFjxo49iR&#10;o07T0dFRF7C8cKV6vYZ+xbQLy2cuogTCXb3sWHbBlVJorlphacEm6iW7bWaX3Tm1y7atKV3uo8mC&#10;ceeMzcAmS9fsta26JgGTkFJ7R+kDAVPbJHosAz+/nJ/zMMBckJXn5HUXrs0EC1hXRuBnG9ISkHpZ&#10;fs4V4nD1ziaAgWBGysTzQgVbWV2zp+TqfeUrX7HnnnvOXnzpJQnHgphryAcZ1wVgFYxFiKTJcRdh&#10;1qaYFYaFcQhuDZWOADLQvnFVjJUAvPs9cfwH/Urx/LEfJwh/zukDggVOHGE0LEK4grhD4Yqmssxn&#10;XJAk/L5RWNedFgrkB+gb9THvon4sDf2iDpSDC+yGuv3nbrSCuCZaWw+0gWWjDPM+XyxRPbjI586e&#10;lcWa8RvpKCL2ImKNYEhQj50jtELdl7Mlq4/ISEH0devJuTKXlEjoSMiGVlu2u1C3t03u1nxsyCZk&#10;4SdksTR5lmCviBF6NqpmyxoiN4bqCIHWejm+Aoc+pIWSq0ASSgcV5vTNE64N53ngyqb5FeJwpc5G&#10;Gf7DHAwWDLQogXn44YclUPfZ03L9Tp062b9fg2uEBk33oViO9jpUSXK7uA/lzKr8MA0MBzOm8v32&#10;VKglt5BrCX+OHssd85DvZ7J4DIgztwKWE9c1CYLfAyMP7VKnAjgl3Po4ouHF3NTo9SkfN6l5bCTN&#10;pcAT95BnyVAK3F5AOFK9+hd5FICU7oE6o0frQY011+IxF5QSeZeXV+ySvIL9+/b7aiRutbvRUkwx&#10;ktSZq9/ToOt61nSllY1XiQJcRnmoD5yUKqKXYtVm2+pLTdtWHbJD8lAOjQzbKDvyZbXKcgsbmrPh&#10;VgKpDf7nhasPfvnqwuX4Kl8vIwdHir2uwuVkyV3L5/NYvlwGJCVyXg28LoU4bNZZXVCv0MI+l6rX&#10;7MSJE/aJT3zCfvd3/y87efJVm5bWJBuDxL0bAC06MjKqMrEZlgAj4/qxqoZg0jZ1wpQwIY9e+M4C&#10;KkiCljE2DAd2iagIAbCOZjlYR6Mszn8Enb4MSfsOiznS7ogkVLSJgkCQCEkAAPIgJAg+5Sbl6hJ8&#10;7qN8MD5lqMeFSSGBW16V4+gMkrWVYB2O/n89UB8uKJZqVV4CdPPFHu4VChfcZ/qEe0het1yqM/EA&#10;1RPbzHI56CLjB34s5vhuEKFXVFpT1qlZkKCp2joKU679qPp5Q2PEDk1M2t6JcWtI4QxJsKtKL0En&#10;lfX2vLkBHQIbAeiRfgV0UkYue9D5axauRFwHiNI/TfFIiGgubw7yZfx/ZM7ONgFliCy0ESEPrNCx&#10;TIyl4fGHBx980D7ykY/Yiy++qHnUrD8rhBDAUDBslAlLxfwK1yUsj5hDadSPZmXpODFhKkOAeZlT&#10;4CYG0fWPPBlT4oKSL5VLjJrK5oE8nqaQXDaYhn18zFMasjQwKOAMJaaBGAgWu0bccqqOZDldsOiX&#10;GJndEli9dI1jgjweG3FKAPZcSdc5pj7xfzPh8pTNqlNZNu8i2GnVFG/Bl85zQPWRkqNtBq5UddHx&#10;UeBA3oamVsNNjYlcw6VKBOIlWam6aDYqSzam+de06Hjz3j12oKK5pqxmSXyDe0goqa5ylx5Ro8Yi&#10;wwJJAUd3HAeo9CGhzyVfIMnkkOSvSrjyE26qyxPeqXQNyOdLufv160ic0+hwAG3C8DyEh8VhTsHj&#10;GufPn7dPfepT9ocf/rC9cvx439JgeXB7YDYEiYfzmFBzPdXP5k92U7TdpWp7Ou5LLGaUXNsyv4ob&#10;qWIqMWkKMDdWjPdGIDyTsoS33HKLz+dYbQRXAKsBwBjrhEwH+uBCrNNwm2o2JUvjikANunDoGnjC&#10;UVgaBI1+AeDLwkYSJoTbFUp2jbL5QSZtHahOrueFCLgsXw64cj3CleZotITy4OjzpoymA9AJfdyk&#10;ErdY+rlbKAsUc9ueDZc0lmstK2hu1ZJQrfbkRYimBcVHh+o2JkU1e/qsteWuToyN2lsbE3br5IxN&#10;ooQ05h5UVZo3JZolXPqmaBPIX+pIsDo6ByvKv07CBZPm0q8xKHnYmNfPFXAZnKmy6+vqVzrbXUhj&#10;F8HHP/Yx+8M//EN74YUXXYiYrGN12HHAkR3qWAG0PTvWWbRIcy4YCRcwhC0IlceI604gHXlIEOED&#10;BlumYqkbRmde43vmJCi0QZ2+WVe5YH7PrXx5tysP5AF/ylEXgkb7IfS5hQkxBTgyR+KmLGUQXuiR&#10;XEXOqc9dL6VzzYVGAfp5H5XmAD4R8zyeT+A096j+pbwZcHZdwkXYJB3higKpLtpX3QqOVYYLEHgF&#10;46fxXF1dtrr6ybyrUom9m15O9Q43hlxxNVurtiZLVZGgLa4s2c65pt02PmW379xl0xLIYVnTEQlq&#10;AYHUz3fBZEdXqDJJAwpdGTqiUQflL/q6R3FdwqXCiQQez06C8bNrKVGQi2aw8dr6Mukq9cFA4SYl&#10;9DK3RkhXq3U7f+GC/ckf/7F98pOftCNHjtjU1LRXcPHCrOdlEaJSxbXCXSw5w2ExcOdYpWJ1j3mZ&#10;WwHVSd1YNpgy5QU4xqogQiUcpDHRvP3FApUlpDK4PggWS82US4yKwNFP+paUhv80GLSLQqC/tJPm&#10;cyxTJ+vkQiWBZs8fdSdLSLrfsNU5bTHfYWCxfggXad6WguOq+mjHaXklIF8WJQ7eqR8J6PvrIlzU&#10;uy49TuTRKYYFy5XzfkAXniaQslJZdqaQuSulx9ul6qJ/rViO/Yai16mzZ2yxrTnWxKi1VNHC0qLt&#10;WCvY9nbR9msudsPUuO3UdGJSLuqQhAuOC3oxRt6opCZwuRKgCMARZ3JZvLWseorw1msVLhBIJx7X&#10;SR+ZDCL9ckirYkA/jw792pUGw4R1SHnlH0OEqUn70z/5M/tX/+pf2bnz5zzf+PikWyhfStYP92l8&#10;fMwZlfpjeb2ntAnH0ZlOPwSC/DA2zOjumTQc6bwDgmV2BDMxMoLJNVBKltUZVoF0FzCV4Rzl4Kth&#10;EkIsCzs8EA7mUrTvO8pdM3Z97uT7+GB81emWS0fmJzAQ96CwuCxKkE4+rnGkroGLGy4z4MwnSFuu&#10;UjkC/eF8I4AzlhDAnfZnsiDYJkDq9QqXHzdeU/8uy6+0YFb+hYABjBVjyliBF8IzPTVhLbl7IxpD&#10;Nvy2NIYtCRruWdpA3ZbgVCVwPY1Hm83UK107NLnNFl49aeO69m2332ZjyocVK6s9SJPo6a1ewXJF&#10;ClgpX4+8uLuitcZ2pSLqbEW48gQeuIIBXnF2PeXz/yDnZ4P0PqRr/WP8S2kBQlLagwFHqJakcZ55&#10;5ln7L//lP9unP/MZv5EKw0Ho5eW43zQks09eBIMxg5Hwzdm2hBCy3w9cSGN1MDEYQuOTa+YCKsh7&#10;/hAe2gZca1MuS4NgPucRI7NKiBCRB9TJw1xgQcIEE6feYFm8LwoIA0esJht5Ex7gC4AjaQjThOZw&#10;uH8IE24QdXDd5yuqHEVFPaQndxLLBXhfxIzURXDhzwkXc0pykifl3b9/v64V/Elp3hzlVo6OEXLA&#10;2WbCBVwmQBmk3Ouug2v/PGNh0jrEuRaCBtBvFpGmp6cdp9XlFcUnbfHSJZ/rNptSUtw20fi1JWhe&#10;tf6tKa3K2LakvJTW6Kn/qy3rLSy5cN2iOm6fmrLd0MT5ALqqPZ07ztSjGCH1oasMbQV4B0qUJLwc&#10;59XA0YVZe+b40S0IF42kKtXqehqn80hMQhRJCEeWeX2hVFsIqlr3crk8tFeXQLAgwC4CtM9v/dZv&#10;2Uf/+KO+G2JsbFxCJe0ga8VCAoxVk6tIfTAgdVZ1nVXAYNSo2wWA1jVa0VwMljMqZ8rn1kXWijoJ&#10;aXUOSFYthXxZn2CLcWFQ/HQWFCjmV9Uubqif8Rej7nHqQXBIGxkd8d0MKAwCCxPOYrpGyAuf/4Qv&#10;ca9P4MKc0dHzKIBP9COEy88zC4pywtoj4Lim0HnHzu1ejqVy8OIGO254qjcBZ1cSrs0gL1DcDPb6&#10;SAP3dE1Jjrei6Wll76fHuMYq6Zo/DQ294YWdO3fYuTNnvI5uV0oC5aH+VtXHWPgo2YVLs77AUasP&#10;iS/Ul5bGb3HFls6ct6Hmit25Y7vdIeG6bWTMqsrHDhOW6b3BrHHmU7xhSpT0tpo6rFTlnTAnY2zV&#10;1tFjJ+zTp160B1fP+2aFwjOPP+ldUzmvLHUkQZ6oHs9OPWfuWgLywMz9mjbUCUP08dY/mBOmYW6B&#10;9OOWMODc8JyanLJPfOLj9o/+0Y/51qQbbrhBeVkF4l4KuxBazjRobN8hgUBkgoFQwGwEqIHQ0U5i&#10;RMoQOE/XyIs7FWVUSrgl5oYpYT7ywqQwPgKcXBSuU4e7coKgAxpNuGiwAPLQN3Z5KIfaVx1yIaY1&#10;sJMKaU+iW56sTSwj1jB/gxcAL6eyp3mSjhH3PtLN7IL/VzwtpsyKlrfceqvf4zt/7pzc5nlbWl6y&#10;m266yc7L1Z6enlIdXTtz5myfLhuBtmUPs7PrAwSNvrh7rvpxXX1+qjiCQ/vzs5f8NgSwJC8AukAT&#10;blBPyhWEVnOzs+ITFpDk9mkswBXBXVle9hXhWjluVi+vLDtP4NWsoYzFg7Nnzll7ftGqywu2X4r8&#10;O95yu+2TRduuekbKIVyimC/p2+iQhIWtVAWTEy4J79mFuTmrz0zZglzJY7JUH/niZ+2VxTnrag63&#10;iHsp/lgvXII0eAn8XCGSOa6/vhG4noQrynopP26EWBgoiQCrNqzJJSYWgRkZGbZjx47Z//F//Cf7&#10;6Ef/2AnDih4cAwHjbUex54/FCQYpzoOZQ6MrrnLOpHITEBRcM2cUpYGPM7+XkwA4riAZwoQQMTAw&#10;ePQphJY2YimZasICcmTw+0vjuf5S3gUG11M/hJFFFpQIK14wGfWxCtlfvMhwSeUcTykNjl53gqyZ&#10;GBP67KkOpNE36qBdFI/3S/jwBDVWC6E/feqU93VpedFuv+02WaxVfwHpqJicx2tc0QnnjQAemwmX&#10;M9NVwGmmsSAn/aYAggLg6rNbHqXXFh+45VG/UVjgpEH0VcHRsREXRPiGPlMOOoMV9OSdivDEpObY&#10;p0+fcgXG2K1IgFFSWOXzZzVfFy7D8M/8kt08Nmnvu/FWO6BxGRVSNfBTjVKZtiwXszI0Yt1SxRbX&#10;pFzFQ8sq+9LJV+3+l5+3Z8+csu7YsK2W2bsoWstjQvlfVbhS3I/+x7/B9c2AvOuFi2N2cQNwnR/u&#10;GwTExO7Zvdt+//d/3/7Nv/kNCdhxdwEZYATukrQZFo3HyFl8wP0izoQ/IBYS1L/MgvQ0r9D8RsSP&#10;vsTQw6RosaSRnbHFxAguGptsAwHFGoiNsnOu9/MywGqHOPl4nscts/BKQgV4PxVY5UOjjg6PuNUC&#10;/+VMK4MTTAU9vAz1qCPURVlfnaQP0YUtATin+28wKbskOB46eMiOHj1i+/bt81VXtoPt27dX7Zfc&#10;Q4DeXGMhiHt8Qbv1wI3VhGsCR+0qKHp/FHzTrcYJoV3VfBmaonBY6WR7FhWwyMPYUhd4oERrVSkL&#10;HdlBw4tPx8ZGfdcHwsljM4wn80hWWZ0PfBxaojGvn+s6nzBmLx8/xlZeK4s+JbXZWGvbDivbO3bs&#10;sXv2H7Bdch15fweWyxWp+tqWa7xSrdjpzpo9cuq4Pfzyi3bkzGkzCfq8BKkil7OgeeIKj/OobX9F&#10;9zWFi78szYm5CaHzQN6tChc1wqgwbdrz9r//h/9gv/Ir/5M0+4gzIzd3eZ0XggVjIlQssyOQEJk2&#10;qB8hgnGYF+FKkc5jGXU6reu4HS6MMvtYIa6HoGRWBYnM6oKgbqWED/kYGATQPzCgOARzDaxrDCbX&#10;WaHEr6e+JFQICzhjpdCknJOX/Ye07YwmGlAHNKAceVhuT4skLuxqx7W8wPHcAKSxmINVQjBgOPBh&#10;DGgPJiYPtNu5Y6e7gPQZAcI6Xbp00Xbv2S1FseK7Wnbs2OH0xJ1K7W4E6s7vrnCaXHGc6ULMh6mv&#10;rj5y4x9hGNEYsngCPvJZbffuXZ73nFxSFI67/xpveKosd62qMYamPCJEfuIoNj5QoWKeH2GjDqwf&#10;N9ZZ7EpeBwp7QVYas+QjqXGdEC/tqA5Z49Ki3Tq93e4+eIPNSJlzWwVyF7pFWxMujx8/ave++Iwd&#10;WZ631dG6zfXEExqzkcqQfFfxZFNKAiuPUtP878pzrhTnqIif5a5fPsQBdGoz4UoMTQdhUjQKOyx4&#10;Rx2W5dUTJ+zXf/3X7SNyA9k5DTMwGN45DQhMB6NBJJa2qQvGCaIHg5OX6yxIwMy0STsQlzLkxe2k&#10;HgSNXiR3j2uOPz8RkvrBAQvIc0i0QV4At5T2CJTg6EKFIAhQCrhdLPEDLsC0mQkxk/U+jXTd04SD&#10;z0EU9yV84QAk4XK6qhyKBeGDiaiTeRPXaHNxYdGFCo0N3igX3Gle5UbbKAgWTM6fv2BTvIBU7V1Q&#10;vCNG4C221M1brLAq4Aw+0Iu+qwnhIoQYUkdMOG1RuJKby2X+jwlXBID6hkUj9iHS7/ggQ8FdQN5v&#10;SB8YtxhT7kNqTFUP97ZOnzzpTzTTB4Yu5lUhjAid84by+iMtOqJ4eV8Jt0Rwi+cXF0wjJvpo3qvr&#10;U7WGjciCleUi7p+ctr1SMCOyjCxUnDx9zl545bidX5KXobbbCsuFrq1IPOkELzAtd6XMxcuFjC80&#10;OgPhcgxzwIBBDY4e9277Bf5fFTYTLgTKERGhWJmCGfjYwPbtO+zTn/6M/dRP/aQz78TEpLsmxPG/&#10;cd/m5hZ8wsqXPxAWkIfgCBx1LsoU+xtpZaW4xhwDgQTTWDXMJrbL8X4LGAwgjiUiI/mV4oyNBYgb&#10;uezewKUsuntE3rSkTt41WSAYAGEelzBNTU87I7ZVHsUA8yubu3hMcBlsaNK3BmqfADOz0MDEHlx8&#10;YcbbGICXk8CxQjo8wpt312zH9u2OKwsUPN9Fm7Q3yQ11AW6Wu7DCA4FLAMMioIwRTIlQ+ZipbQQw&#10;CTaVBV2ifegVvCCgX0madPCuZKebAfgOy/VDqKYnp5xO1Of7I0VrVoZ7WC8B40ir0DpZISwz+0aH&#10;dYQ2LMLQKJ9B4p4mfWScUVwsWECnFY03vMZS/OnTZ9y99EUh1Y2CLPI6NtxtdWYYJdQWf642rb2w&#10;5ILa1nivqP3G2IS1hQO0KDKmbQXRUyPqFh4+QamtCT9cTdrkhvXmwqUohFdt3jHomc6vBeTw+Qo/&#10;L+glXYtDYHK4oAm4X/Gbv/mb9mu/9utyRXY68dw6CCNeoMlqEYIGQbByCBZzDyaoTP79dWeqnJ0W&#10;TGrpSDBK0QcIbcWgsTubwUQAEZbUfnLNYAz+xSFzFVU/IfrNBdWt9tHknPrjG1IQDCxul2urTEti&#10;+agtlfWlbzEEQhUkzCrUH32DgVA60MuVgwJ9YDDdcjlgZTW46n+nwyppyQ7fcNhOyaUCsGAItbtL&#10;qhcLxP5LcEkQTSPcgSP4gSf9BT9JizKk9sga+JMvcPHiXCHZXVrAhZfuZDRkmZ86wQd6IzwuTJnl&#10;phwuPZCeTmCVkPtW0BThYUsTZXFbQ8GF19OT8HMfk4ClC48EWhXc9Ue4sEbw2ormYfAKT0ScPXfO&#10;eSI9noJgQYOS5pksvUMJ3zRAPx1PlvS5b4j3E+NUUNmOXOeCcBCWNt6WRV9tWVWKE/6eHh+VtRu2&#10;kalRO7+quWpfuDJCcgySKZoJST+NPIPDFUB5KeLHQVnmHWh5NDQIw0Q/+7M/a/fd94A0DqtRwYyY&#10;7W3SyB2ZWHYJwMQgzqAkYOBgSAArBNG7vNREbTGItE5buASkwfwEBBIXz5nclUngiouIxqYJ8jNY&#10;aDbq8HoyNw0hZvDpCytxQGxr4h5TbPTVsFhTQpjmTDCaL6qIEWjLqUGEsgiRji5MYiiY0cuoHiyd&#10;C5r3OwLWhS1d/r545b/jjjvt1VdfdTcPvHft2ikrdknWaMVp1pGGHVDN0fS288JFvY6HzjcK1wCg&#10;EzfH4zYIbXl8cNXr9biO7JAAwNHnWSqD1eK+FE8+t9bEkKIL44BgMr/G+l84d8H2ax5InxdQElkd&#10;0J851eTkhHW8PhkPHZlPIXhs2o6xUwEdq6If7iLtnTl12l8ORJ0IXczxwyOhbZbyaRsrb7JcUoHO&#10;I6saQ2USb8rKd5UqshTkPku6lEPutcbn8PiM7dRcbUZhRKlV0bFSLVmzKPxLokoSLl+dguiccA6m&#10;nDvG2XnueDXwovw8wtGkgS76i054QcnBg4fsB37gB+yxxx6XW7jTtQzMzY71Pbv3+FYg5gIIDvd/&#10;0u5yrBOMQByrhpvo7pqIBONxDauE9aJ9VodYwGBwsHq4DQ356WjDBMG8AQgUrhlMDuCWUAaBYuKM&#10;liQPeDo+uobAIQwMGpoT5kGB0CfqgbFgEFgZyNOPGEqCgaYs7XDPC2HnHJfNwXGU8hFT8RGCZU3I&#10;EdjbbrvDX6SDdd+7b68z2/nzF12wmWtRj98zy8BbZjx0cEvpMYQrBDeEK4UE5MnGMg8qA14+HqIJ&#10;bidxFnUWshVQBJB3kUBjXEHowZdRWAVkDgiz477BD+R/5dgxt2iMMwtZ0AbXGw+E1sc0BhVZHHiF&#10;fDyAiVJLihAcub2BteLzS6ekeNhlghBxHZqRh21S0BwvABzAj7d8lVs9k2PpbTVFixY3iaUUe5qL&#10;8eapgnBanb1g06PDds+tt9itmtI0FuUKyo0cVn9GVb+Qs3PKY5rTFp59ItuhoRr7wpUd+8KRS+Po&#10;h/6/zUB5yZ8L1Uq4TjA2FuuRRx/1iSXalc6zqjc6Mua7BSA0jAYBYVIIwcAQR2BYDXOmgSiZxUKg&#10;GBCYmfkHZagHFIl7HtUBkVdX1rzNqAJNzf0R4amAoCCQbJlKbmTSsAge7WIpsVzUmSD10x0jHcEj&#10;XacNX1L3s1wZBSbuMCdfCgHS53gY+LNnY8UseB0rBM4EFmiGbOfOXc5EWAcEH0VDrbg/9BXaggt4&#10;9K1Vdu4hw4W+cT2Eaz3AeATwwPqz+EBAWfj8V0yFR4D1ZXzXhAv1eZsqk+iAm8etALZ08ZJV6IxA&#10;cz8ttQODIwwoFsYY7OgTY4By4+Y75ODrLrjBXR8P2sWziD6xoMGNcawZH4uIfql+VyAqLIBncPPS&#10;O/tZjeTeW6MpiyYBYy7VqhRsSRZoSd7yggS60era+GrHxpdW7Lbtu+3uffttXOWGRAOecJaucldz&#10;qCvvQrp5EeW1mXCFy8S4BDIgnT8CxAdnAwj3BncsW87OCFyReX3m6aftZ37mZ5whwhUsyA1c8qVf&#10;hOn0qTO+jD4zM+N1ANzfQqh4qxLWCoaHuNwQRFP7N36lyWjP3SkFBgqGSwsQ4IoGTKtwWAS0Ndcd&#10;T2nGWLbnjbgIFUvn0kLCz62ZygWH4/fHkq4zA3VocElncP2mrfJzDUZOjAXgxxObk/LYsWO7L9wk&#10;d4R5HC4dN865f8P8E0voq2j0QfW4UEm42OJTZp4gLZkUFu0RqAf8fNw4x3US8yKk7BlEcVEP81dc&#10;bhQVo0g+1+yqF0uCp8AuBxQJ5WDsE6+84laIG7R+v0j4MefF7QUXXFUsgxq3Qp8+IWTE+bQQY4lV&#10;4SU+WH3og3eCMDGHYr4EPtClxHyRukQ05syMA+2NaHwoB02EoCsh0otyw2iPZ/lOvXrS86CcOxJA&#10;z686fbXWx1HlVDGLOlyj7/SnJsEoSYjKytJVfWvCe0kKZ6EmQVxt22Sza5NLq/a2vYfs3YdvsmEJ&#10;b1VlC11ueIfSrQinkqY0beEt4cItJKY26UwmWMBrES4EgTkJAwPi5GPyzRPBP/LDP+wPETLgLFic&#10;kj+8W27gxMS4vfLKCfe9ITYDi7keGx/zlTA0I+7S6Fh2f0Mts5KIOwQzcwNSDbkWY4DRdCAH0bi5&#10;iKAJCxE/lqgZKHCHERkA2kS4IQ5ajDyMQTCOhNNzq0rRBk3HKf3yLS5Kw0LCQD6/0HXKgQ95SIN5&#10;G9LEFNy2bcbrgoHB0+dpwvvAwQN29swZZ1JunCMoaGDqhhGoP+YKMV8FoCvXgRibGK8EWBroxbK7&#10;zxuVB3fx+CvH7W1ve5tfg+5cY56BQkPxMV+D+RE0Naz+oGhUu8qjPBlXXD4EhjbwKlgeRwFiMQc8&#10;lI5mo+KJNPfFdXP6ulKL75UxFigSFla4jcG9wHD5Q3GAD+4iLwt1QdN1LB1zK8pxI/z48WPeP5Qu&#10;Chi30ssI70QzAFK5MhT96AsK2tvW2PFEcolptNqEsk3lXVBifbVlk0o4WGvY2/ccsJsnpq0hQeNd&#10;HBWNS5Gg/CXhxzpvqazxZ87lAwMdXBh0dAjmiPOMvQYX41oWzwODjVvmxGJgNAAI0S//03/qj9+j&#10;NdFEMM+Nh290Dc08DCYnoMWwIJjsZTEgjIcw0l64TEOODcuqWAdcONfWiosu3iaEREBWWVZlsFWW&#10;NBZJcA9YzuVtT/j+MA5Lp85AKgvz+MqZgDIoibBw6m2uz7RFmu8IyNogUA/nlIVJyL+gOQguDUv1&#10;7HI/qf6qUhdkhJotR9zEZbKOtULx0C/mqbQEA6BgfPD4By5CgPZC6JTmLa0XLgBLBT2heQhttInb&#10;xH0fBGxcyiUWe5ruqsN44MxeTvYbYvFOawzPXzjv44swsECDdfebtkpLQsD4oFDoP4qJ8UMJcdvA&#10;lZGQTUo3AeOHoPmikBQTSmNVwkGXfDub8iIAuHm85hoBpS54hWnGRQXoizGgvyhRX92jLdoBN7XD&#10;6JEmboj0DAXnGwVOsZ3+yL8ECTunnllLbQ615Iovr9kuKYP37jloB+rDNiHrWlE7MnIRRP4Ynqhx&#10;nXDBoH7kXJE4Bngsf6744CwHSsS3ZlGCE1Zqfv7nP2SPP/64rE/cHCaNR+HRPq8cP+FMB6Pj6uGW&#10;sTRKeTezuGcq41ZB+MEAxHHdCGhctKVP0IUTBHeNK4hJvbQPGlVlEHq0GvWzIyS9X4KBcPdRZdJc&#10;DvD/WTxPiwTgyCBRj2+5UR1sMj1w4IDH6RPtskUKLbx371576cUXo0355zAxw85u+HFZ7yMvHxG+&#10;yS1ui6njvgxM6ngouHBllB/gtPEYwOpafERB1lUMx3wGtxpLxbNtCDIvQOUNuOCE1ULbgzvexzbh&#10;QR9RZKzi0heEhzFgTkR9rnioX3XiaSDEvrdPtE5WjdsVU+M8izbALyOrpyFcjJVbJ4031h/FitAy&#10;z4VGpPEwJDdpUbIX5LVwj8utG4KMFcp4wAVMSpuxcfexDxuEKwNQ6XHq14STEvzVa0KyLLo1VlpW&#10;ER0OSlm+ZWa73dAYtQkVaAh3uuRl9C+6R22iiY454VLFWc6N7iDgsfx5hshG4JF6GIwBotQ/+Sc/&#10;a5/4+MdtuzQXq2zz82jEQy4YaENfhpW2x29mTgXjL68syVqNuPZGs9JJXCiEEdcF64d256Ywo4SP&#10;z/IzLimakv7FnIooPnzFmQUL5TjKQqIho38ZwXOdSXFfAPBI9LVPDx0ZNAYTFxamwEqlJXDcHlxW&#10;BB0mQ/CYyDN3OXL0qF9fWFyQUpm0oeEhZ0ZcXhgYywpDstmYm6AwPR+OQ5vDFAyaEMjQyPAJ7CLa&#10;BywJ1oP7V7FT4ZAsEfj9wf/7B+4N/PZv/2++K+ZpzYXn5+bVHwm9+pSECEUELlg1+gjA8ARaw1r4&#10;PUed43UAjBd1IFjQByXG4gMWiLECBmQczEspgzIljcvgCzD2Pp4IDHRRm3Pzc74dDvpSFu9BGULJ&#10;6hy3nGL+nsPUmEM21jnhcowUjWOMcxIuymOxZuZX7a03HLS3yLsY15yML16OQitZNATbSysvPwd3&#10;E3Vw4VLMrRbpNJo1PBg8xf1f7jxDZCNQj+/30vFXf+3X7X/9rd9yQlMDE/4d23f4HIQ32mLhGAD8&#10;d4QMrY1g8chBuCahuWNO0OwPWqkUy6+J8Cuap8S+vq4vEHiy9zMelBwfi4cqPUX1seWGepmvtdvs&#10;9kiDTKEU4j999L5ynTRVDANgAdK8affu3X7Ezdq+Y4enI+i0AQOAO9YIHM7JHSMNBpjZPu3Kgo+F&#10;w7xoZ5jIlYSYxbddiSlj76FaV9uqUngE5Qfj41hG1CH6EAokFhe++7u/25544glfun/llVd8Drx/&#10;/wH7Z//sn9nv/u7v+p5C8MMSQGfmZOxDZAyYJ7MoAiO5m6wAndl7h2CxUgkuKBfo6Ct9OocmvNkY&#10;F7wjJqV8ctt87ASpC9mpIEt3U6J8WV6UDW5zM1Oi7rGIyZOgx/wJq0WxqAMBuppwedbc5bimuiQv&#10;FbmFzJ9G5PZ+p+ZYB+VZDAmHMdGzrLZrGocKcuP195H3DhU1XuDiq4VoLICGktUComCAx3LndIDr&#10;rMJgGRgQrqI9sBAf+chH3R3cuWuXP3BHDbsURwCOHj3mq1DuVugKbzqCYDAlGzd5ib4zluqmPt/G&#10;4veTKr66iL+NhSQPcwc0K6rC8VUn1tZkxstYk0m3kGkgk5asFPHtpSlVPwyN4ITLwkDiZecGn3JZ&#10;3wD6CcP46ubp0+6Cggsu34svvOAanPnGPvUPRmXw56XN6Ru0QCMTx2LxXsRWm0/phFBRDhxhFNp3&#10;F03twQhcY+h9N0FCJgNQRYnQHkIaN8Q1V5U1PPHKCfuZn/lpu/vuu+0f/sMfdUFnK9GRI0ftHe94&#10;h335y19xt5DdMm6lhC91ECcvri27QLBSrBIiVAgYQg9+aYUWOoA7AoWQUgfeAgEl1mnGPJR+JdoC&#10;eR5DYcIf3iGy6JgeF6IOLFdH7YMjdYEjyonrKCD4I4QXa6Jxc4rl20jCAJ1DuPLAAs3q8pKNi2eK&#10;cgVX5GW9/x3fZO9RGakHk0q3uuJl4YjVYiHDeQceolrqVAR+cZ55/qmn3S30vijDVoSLA9oHRsI3&#10;RnP1TbI6+cCDD9rP/PRPiwHHnJEgxvAwrzOr+os6uZkMUn7DT+4dA0ceLB6T5mq1rMn3qDPcJc3P&#10;cBexcqz8MSmnnQsXL/g5LgwrRgw4dbBlBSs4NDTsfQHPgOgXhGAFqSbfHsZlMNDw4T4xpqFdfYAF&#10;0CAJF/WDN5Nz3CZejIP7i7ChIJ7T/AUrDD3AiTnNoUOHnCFfUb9ZlYTxyIMAX5y9aMOj4U7RJrh5&#10;Q960/gmNsJhoZIQLDZ2Ei0wwS6AKY8Fs1A/DoYxo/+/8nb9j73//+z3/j/7oP7IvfvGL9vf+3g/6&#10;zg7eQrxt23ZfZt8tAYPpXYBFDxjUaSta0W/mydCCNsjnHw1XHxGiJQk14+6WTYHFqMnJKbfuzMWY&#10;c7LtCCFIAhZ98H/9PpDev04CABmU5k86QAOETPWAB3hBxyRECCZHhJwI6dArqylA9Xr9EoQSlp28&#10;qp/Q1bRjjHn6wpI1ml27+cBBu2fPXrt1cd6qEiRuYLNwUUeQdeStv/Bivy8oaNLES0xVCi88/Yy3&#10;zb8tC5cCDBfMXHLiocnJDyH+1t/6W3bm9JmYEyltXALBBPoFaXbmJsw/Tp485atRbMqFIagTTYmQ&#10;zsgt5OUzWBGWkZkkQ2sYmuPZs2zC5JM+Q945PvNZ0WCDQ6XM4xVBaDB1QvdwjcI9Ij9bbxAwv/Ov&#10;y1gDthWFWwg4NSKqOshHpfQXQMsTzshVSsKEgL300ksuQNwPSjSaVH+ZfDPIuMPUA05cQ6g7WEqE&#10;ud92RIPSaSwS3VnQgJHiPCDKMSfLJ9PX7//+77Nv+Zb3Ok4ojz/8ww/Lm/h5nU/4vUUYlK+OcJsD&#10;BYYgge+NN93kfTqq+SEuJILFfNBxR9GIhjAu1gIFRT0oE9IJ3CZxJSJe4EN/LEqgOKA9dfALGCAM&#10;vtAhjtHztFJIGpbLhUVlGQcEn/oBZ3CPrQfK40VRHo/BeZuMOl8TzqsddnUUbUJ8My7LXxKf2ey8&#10;7RQP7SrV7JZ9e21kbcXuqDGnC0+ALnRaabc+GKlK4UuPkB/vGQKt+Drh8pKEDOhYAo/lzgFO0VgQ&#10;kpWb6ZlpH7yP/dnHueqDhTVi8nzk5aP+BRHmUydOvGoHDx5wFw++YsAArODhGw9LCJ93Am7fvs3d&#10;RQDLBRKsaCFsDKozp/KNy/0rwFzKkD7fyQAhYGhOziuVuD3ABQY63Bn8dPrAOabcqSDgGHH+o6ER&#10;DDQzws9yOhYJ4bogtxQh3yO38MjLL/tKIXkQOq5jtXDXyOPzKuEAM1AvTMns2cmaCVfMNcQscdoH&#10;X2xy3LmaAxVmnHDRGHDwRJDvfvvb7Yd+6Adt2/YZZ0QWAHhj1r333iuLNqc54DZfaPBH6NUv6Ax+&#10;MCOLMJRJc0evX/2hDfZ6Qjvi3KCFprQLo5OOIJM/dtuHlXNAEDb2KcMdCKFab7lYLIGHAN8sIJzU&#10;sFeDOHl5EaTXUYry4+oxr/c5qmgAHZhfMx7c9yIv40IbFVn22og8Ih01Kv5669XTZ21MvPWOPfts&#10;f7VuE9SxtGj7uW1Tq/iqLhYYWkArmNcFi6FxLDnqROU2CBeJxKKzQOo44LHcOX67D4gIgGZjPvU7&#10;/+f/af/yX/zLzP0Z8kJ0kI2luAl+w1CMhtaHCWB8XDi0IsSYmBizUydPum8PMzLRZ5sPFgkGZY4D&#10;sJLIwLEwwHs2GrquCjK3Q32hwzoiXJyj1QkwQliymLsgUH6U1dJB3VNBhSBIkIsuszyMdSaNPqMw&#10;duzc6YI1v7Dg35rigc6TcrUQGBgQVxcC+I6SzG0icB26wsDMMZhTDCwmIIbJn2bgjORHcgCDTLim&#10;rDhySwBaYu1/6qd+yu688w7X+L/5735T7uAXfJ61bds20fGsM216FsxXJUUAxo0+4kFQO/iyDJ9W&#10;5WCq0NiyVowfwiUasnKLwsCdhOkYVxja8RW96TMPLvZX1jKAxPSHHlF/zHvDUsHEbuEVfM6l8576&#10;ggoFL/Dn6EpWR7aRITypDBYJYUQxUh/8wjhCWzYdsAC21tV8Xpa1uSjBk/CVpYDeK+V+s+iwrd3z&#10;92lIw9iM+M09HVeMGb70wzvAefTKZcg7pKvKuEG4spwZ0OEEHsudo7n4QADL4wwS7sOP/MiP+AR6&#10;SBNCdiQfPHjQl6Rh7KF6wwnEPS00Isw3JlcR9y60JY8XnPe6mJuxDQii8pwUbiA3MsECgsKUCB0r&#10;cKwcQjw1IvTCerGnjlVAfHPiCBkEx3XxJWHlQeir2aIGlstXDJNwMbjUCeic+Vly6dDoMPFuKRME&#10;K+3c9xveYh7mfs4oBAZegxKrZJlLRZVcU/uupTWxWk/1zcFdKgFlw+5l+GXgTKgf9PyO73if/YN/&#10;8CP2/PPP2f/8P/8v9sijjwjf3e62on3rUnzQAQHAPfRFDtHzwIH97hLSR1YWXzn+ip09F/sbYWAs&#10;HPQn+FK56EscnPBegqnBLhMG6IjCg5YIlg6k0W9O0nw465rKhxsIsNePn8ehkNIrGqOqaEhbCDHC&#10;wlzTS3jWyA9QhilLWBj+NI7kpU2FRfHXggLzxc7KqlVksW6RUH3LTYdtkpv6xbLVRZe6sk9NTqgu&#10;8Z3zEdaRsWMOqHq98cC5mzoCQIvXKlw+yBRRJRMSkg/9wi/42295nAQCYm1gSJ6OxWohhNy3Ym7i&#10;lkyu3Fx2kxRLdPHiBQkYu9bjuS/eW0AdWDIaxxXEDeTGKnvzmK8tzPOd3dW4GQzjMjgyv+0Wk2i+&#10;x8TuAQYSvEOgQBoDjRZKjOIrh953EUyHCPSPtLhX5IySBfrsu0mEp+dQWnoymPqSIOSBuihLuymO&#10;tXCr5SMQ4G3mi+sap55OPr9MZFCI9l2revcK9qu/+qv2e7/3e/IkfsfpD81hCua50JS3E+MaCgm3&#10;emlVjzoQNCyV33PTdb9toDwwaQhFWA4UhrB3WpDPmZh+ZXncWmF9lMZ9TCwRzAl4V4Q+5egHB/AG&#10;R+qjh76gwWXl9YUejyIgvLg0nlLwNj3dS3g8AW3EXkXRB0FVfdTZE1+g3LFYbDJGCRRlaYcUbh0b&#10;sW9/y81WvzRr21TBVFn8OsTj/ihkDAoLWoGn16fKk3AhP6CbwBei1gmX/3luBx/QDDyazlUxg8JN&#10;Rgj+2c99zn7xF37ROw3h5+Z4t+CYL2ps37HT/VwAV48tPdwXIg/5oSWTavYX8mwNbggERjsx0GhP&#10;GIL2WO697S23+dI3+/BgBm4ogxc7EHyOxZioxy0RornW9mO3G3hDGH7oeAad8lguhAv3UJeVSZQQ&#10;Ts6s9Fd9hZjQQlFBaNwBgWMRB5wZKMqpEjI6uTL+yMqHYMYFBEID4I0OhiVKZkfl86Mup7qAyJPO&#10;ENIQLKwkFp75Dq9NuOnmm+3c2XPulsKIvjlWGpjbE8zBqJSxATfSdu3eZU88/rjXDM0pAyOilKB/&#10;6ivnMDx4kBc6+e0cnSBUpNG3sFpYZgmYFB9l/XrW97BUKhaEhSR9UG1eDvpgZamfpXJeEZBeaUd/&#10;wQlL5IVz5fvnmbCDI5tz2Uk/e3HW3eVm9tXJshRj4dK8/dVbb7W3bpuxyqWLtmt4yCblbQ1LwOir&#10;396gHTXHJmGOQDSJYGUJ4JMdC88/9QxL83240mohkD/HJWSSiDD94i/+ot133/2uEREImAwhYfkd&#10;d8OZT8RBuzOf4tEQ1eZzgxMnXvGbjGyRYfARQAAXBgIClGdZ+Zvf+S61Fw/HscM6NKrywNjK476+&#10;jgxnRz5zsxkWrNmCwHSfHy0jXEFwBpld5r7txgcbAuLuKF3nAGUQKPAAEKxIvRyg0QayZWlRJtGQ&#10;A6R2AeaPdknP6uV/xAIo5znyHOgAA7NDIuZbMB705aYw9IGeHAGeTsZ64EnQV5QVC0QwN/Ng3OwX&#10;X3hR9Gq6S4UbzVwOhYBwJUCBOH5CBevkecXoWNAkrKmffcER/cI9DhoG4OZLwUngQ9hwz5n/Fm18&#10;dMzncD63UhpxLJHXl6MB595SlpTwAtyKql3O4Wruq7I/EVe+MdKwucVL1mM3kPKwCfdvvvVuu1F0&#10;HFbabvFmXbyGMMaLatLYiyeK6oufqQ1vPPoaEOMEioXnnnpac6/BxSsuxefi1MXucxjy3i99yf7Z&#10;L/+PslTj3kEGhgkyLhnL7qzy4cOjTXleC+FA8Fg1fPWk5mcSvumZKQnPrE8aMffHNX8DEFQYg4Fh&#10;ck6dZ6WJ2VzKsijXmPvxrgNlcQHgveASHcXZkd61VZVpSsDisZEgst+fUIQehVZmNZGB5DEIcoUy&#10;8A28PnjkhIn7+skHNQkb4PShXtEvMRdJ6VrQb8B0kJnoZcLFuaKgkcok8CFl1HLgAiph97qEPPNT&#10;3GrKgR9MgbKj/wgaFolrKCU2vfpikgpjoXgKmNsG3PQGknDB4AgX9ZMXnMNVy2gAvkE4B49n+VwQ&#10;hR8MytuTWQijbeiNIHnvlE9/RLx+b8PjSqK72dEFi4GmXeJOC9qJ60GvyM41f8xH+SFta2XNV0aT&#10;myuqiE7qu6zUjPD9znfcY1MrLTsoHLfpnOV58IYu/p1r2hFPJKQcC0U5BkTbAaK92t+ScA2O/t/j&#10;WBUG60Mf+pDdf/+DnsbAoRW4v8VXHP2ZKwkLwuYumIjJ3Iv5ChtKYShudiJsWC78VKwSrgMEQLhY&#10;nbrjjjvUyWW3lMyvGCQGkJU2FwAh5pZLgQ+1c45wYbFW11rCg427Ei4GQJf98QARzgPnOqJBqReL&#10;lTKyUdS1rQbIl+rVpo+vXIqAoEUC6BO0ivSgV6Sl9D4t1QxMEde4EsPUv96PxzmwmXDBOWRL88LZ&#10;2Ys6jzkhj68wYQf/eAogXll97tyFTOCyr4UIYCJuL7Aiy3ggUPQXbyBoJfYiOL7QbcD8KE9o70Ko&#10;PChYXDnmeiyYoGSxaOBBXYmGCHwoKPUs61bqLTzJLyUQJy+3NkJow9rBV24VqT+yehEEitVMhItd&#10;Hcuan7PTnlVf3iM/MqK5vSzXZHPN3nfbbfa2XbuscvaC7RAPjMsA1MR/QPAiT17Qd2Ga4UNbLlyE&#10;SHJgSsLtFJTaQJKuBV5pVrOAQXn66af8S/gQjFU+Boy5FNuOGGiEDcFiNY3VPYjJxJl5AQPE8jUT&#10;S3aEsziQthNhwTgS3vWud/mmUrb3sG/Pl4/VHm2RD5wYXNwd0tKNSLocTAETEMBagyCqcx1mYD5A&#10;To64N77VJlFKR/IkZmqLyAg79SP4hERwZza1ExBtEa4KWTswAWEzSP3YCCnVA30R3s5kDKiY+syZ&#10;oCOLPeCGoAkrv2UCjTnOyc1GcdFhhAkl6AytQF3c+PUnu9VHBMsXjLLrBAD0EHjO3TUUTRAwlC47&#10;PhBW2o722AK2qLYWXZBRsowXNaEMvI1MgDlCR/qWxhX6o+io34U4w+tqQN0sx68urVhLfWH7FELI&#10;s2VrzCWlcP/S2+62e268yeaPHrMd4ulx9aFGvWoXK8kr1tOCihDln3goF6IHuSCaZAO6deFyiEIQ&#10;k8H73/79v3cmS349E0UIjgCRM5oCWHWKm5S8kw5i+ZxJA4IFpD4sHvlJYwMouzi+9Vu/1Ve4UG7U&#10;7y6gAqAiLqw+QJxkg+yaXL2CPhFgFpifQmCl4IjFwKENIyBcsXws6pDBNaJbQyyVysZEFuGkTfM5&#10;CosF4MBAg0+4YUnAaTcsHnFHsw8h5CmAFmGQliWlc7/IeT5PBNzhoAH3AFlFq7m7h5UCN4SHd8Dj&#10;BrbkIvu9KtET9xFNjjBRDqWHogJoD6UTtNGZjnn0uc54+Nuw1DZbnhhLFCb7RtnpQd3Qh44jpOF2&#10;hwUCwA36+rEfYow5+n5C4UC/AT94f4PG0Dtt3s2yrAOGu8Prp8V7BTZoi939fYj0W0r/thtutMM7&#10;d9n8qyfsoKzsmCxWQ81VlJc+qdvUghkVT0l5qXw/iMk4hgjlQ6YUsjM/2Qh9RkhHEFUnYEII+eij&#10;j9gDslrkY8WO+1qX5OrdeNONThR8agQQwWMhw4VD5RkMmI0HFxcWl2R9aq7Z0FhUhp+/fds2+473&#10;vU9u4IqS5OIMy41k6VjI9B/O05lbHnBX4AeSfbRBLAkawqUQlgZtM/j54IqKMVBNJ0p6exEM4VaB&#10;OZnwig+tCQelcROY+uJ9eksq3xIacece5kWowNNdJjFCMH/CbgBJQPq/fH/SNfopPMPSprQUol7o&#10;lFx6mqJt5rlzl+bdm+AzSy4kug79wTF5B0k5sm0LII514P4jeLtgqF/0GUhtez4Fz6P+4qn4J48Q&#10;IpWBJjyCwj1ABJcXcfrqmf6gC+WDLnkIy4i1SIHzy0P0k0B92cEfF/GgvnZkHecuXPRd7kLYFTeh&#10;PTtneyVIt4mvpuQWTumyz0TFLy1V0pIw9TJ+RLCYP4WnE0KD0BF0GnGlMVFgvg9npjTEzwl+JQDh&#10;BFTGADJwX/nKfT4wbG1C4BiYuAGMhYGh4q1GVIBm5B4XK34wX5oPYDkWpGHRPgCalLnV7bffYU8/&#10;86xrXwYAxmIBA1/eAZy9d3FKGwN3MMVxkWibPXC4LCy740ooc65TsJv77CqKECDovklUhGW+wT0a&#10;rCzbZND2fi9Og8Ju9qeeetJxmtk24zRgXkPd9ANBpXaYmPIbgfYSvo4FOGSBQfRjCjr3tCx4v3OB&#10;+Q3J4Mx15iOsvPp1QEfqC20f7i04ImTMi8CR2yHh9sYODW4S4woyXjAkaYw3ViPhTXsIJrdG2E/o&#10;OzyUhhfCSzhfffWkP6py7Pgxm9XY0wY8QDkEMeG7KTBGGwKHPFDWy+tP4uZCxTpmSQqnrXl2U9YJ&#10;V5evTmLFV1aXhdu87Ryq2d+45267ZXTYuqdO2bToN6w+Uo9/11iKAcvkj46QLjrl3UBX4WojxbHp&#10;HlcZ4nAzq9ah6rYIMCYCc1Ha4IEHH7ADBw66O4EPjSaCYL7VR3lgTJiRwUSYyIO7iLAwQNTF4+0s&#10;BTMJJh234nu+5wNyBU/b0uKyDas+0mAsniaO3RVXBrGgiM3CBRre1ZXKsFhB/bhnaNjIuxFioChD&#10;cVnVeV4muirminsp/uYnCVBbQnVBOJ/RoKDNYD7cI/Bnss0ck3bR3gSEDO19OdBetBsCFJYpWeN8&#10;PMvYD4FrFvwXK6ueV4CFpU6UlrtNwhOmB8eYr8RSOke3cBobd99U3plQQkRN0J787ORgHJM7BzAW&#10;CCU7aNitgouMdWILGLv9efcJTwzjJrK6S15wYDXytASOt+AmfL9a8AUOgnrlFmtlzVbmFnzZnVtG&#10;vLe9Umd3v6ylJPA73n6X7RQrVecv2QHx5g4FXEYEBnvj8z4JWPKmCOEGIkQwULiEyT30c5XtKjCL&#10;9G8jq1if1bbST0w/BH/55ZddA4E4BMKXh3g+KRZCbvJlwdIAslDAACFkDGa4WnGfhd0ZxKnvHe+4&#10;x18HgCDGPrdYxaINZ15ZxM3ABykLxGkXwOeGNr7rHeslXGIVSumRxfP4UYGlW/KgGGBZcEXDO0NK&#10;MPk21MXzF6SVTzkzw1AsqsC8zrCqmz6y+EKcLVxo7uPH49ZCAA2i37I2XYAUVIcH+iAG6Qed5y2Y&#10;/taDzmH6ZFUAbm8AWCpfpYMmwoexAU8CGhllwMJGKBFcObQ3ioHbLPGEMYsa1EsZxoAj1ooVQPaT&#10;zsxMe91sc0NAYUif22ms3n732/2ZMcaXeZ/f9lA4J5qw496Z97UANEh00NHppr6KQL5CyO0D3/uo&#10;/q2q3bLoq0mWLFrTbjy026bqanfugs2IR8ecJ0UfFLfGOAQLd1V5NEDIGzRnjJL3AHeE+xeBbwQQ&#10;UL5CRsVCqV9X7xgc3CKeyfIbeyI0S+oQ1TfrakAQPgYaYfMBUxkeluRxb7Q4S+9wNO/6htAwIJqd&#10;t8deOH/RB5KBY8CEqZhXdaijrCrS5rWAUgOQblECFov5ES6iDt55rg0CABVNrihaXHNB4Q4zMddD&#10;C/NgJt87pj+4v6PqL9cpTb+daXWOu8ubiJ5//ll77rlnnYlOvIpwDdrq48igc8gGSX9ZPBM4/fpx&#10;v8hf1JEHL8PAZkBfAVxx+gFuMCBKLz07B/jmWvVHxPZ0aE9+f/mmBAzFQr+Ze3FO3zmy2MQG4Nig&#10;zLez5n18mONxL2n7tu22b+8+e+nll/wVD2y1on/wCW3gRrrFVH4A/FPwTm4GuWTo5zRUGkcEC8+C&#10;zcFYq5bwZqtTu9SzM4sS+t6aJkRr/hLPe7bttrIUyna59hPiSSDR3hefRCv6CePQJI8zxS+1mp2L&#10;hwmMUpRXTOdlCXC9s2xFtXddwhVbUYr24ksvupXihjBzJAQJYuMOcgPSrY7Ad2kvLPrgxk1aaQS1&#10;yCATQA0h4g1D9I6PkvEmIgaADjDoLI4Qp10YKD8QVx0QkpweEjAWNIQ7Vos0t+RKJ5MrqCxOXWgc&#10;NDlzLwBXFsYjDUakb/QV7Q3D0jf6AuPgEj388EP24ovPK/+K0wt3lKerB5Dh6njHIXVBGER//JIQ&#10;Tel+zjGupX7nA5o2jp7Fiwcds3I6B2AErCBpKAcAl88n7GJS+uh7ASkjYMc7SgOlOTI84lvX0twK&#10;JkRAeRcj+zx5+hvBo16sF1usoBPPix0+fNgOHDzo1p7dIAgxvBPt5PuS4ZsgLsdQesIA+ufkEf4I&#10;Fe+bR8i6spztqryWmWG70Jy3fTtm7F37Dtmhxa7trw/bjPqCpuW+aAfzJPr53lQF5lZQri08RCrF&#10;AQkb7QjcmnFUcE7N+Acod9es1lmwQucqwjXon4iYaUJ2ZbBDgldNM0mHqVh0wBUK5o/BhHDphjJl&#10;YwFDGlATSZC4cP6cH0ljVwArTHwzalR18jkbnp1xvSFtQAjNnQICtj645thAeT/N+kzfXbjK2fyL&#10;L60j2B4Kbk3HJ0ZtZtuUL06wC7queQsrYWX1iwUCGMmDCA/z8O5zlnX5vCgvonzu2efs+NFj/nQ1&#10;1/gIQFMCeXD/frkiN2gUhKvc4djAGjdPw92jT0LTR0x0VqA90nSpHyJPCokRVdbXqaRA1L/EnH7j&#10;V8xC3QCrm8QQHDQw35RqI2CKw1TMHThCNT7pxHI99fBsHMzG+9L37tln+/btl4LkwVaeKKi6+4nl&#10;YkWS+5jc3yTvmTPnrClLwgOyPDd28823aF62R2O9X/P0QxHff9D5ydukj2rXA31VWp8eaov2gqMV&#10;uJ4F75SkA6UAL3LDPDwMWWSFoVbXGgtrdsCq9s17D9ik0sYKXZuUcJWL7HIP4YkVTLXDpnPFW6p8&#10;TYis6cjXSjRyxlunSo4oNBeNSnLFy11rFqWYem2lSzG3lWZ1O12ctNPlMcdaGF4dYCraxyXkrbDM&#10;j1glxKwz90ATwXDElc0ZDKalw7ysBKGKz97EJ0EnJvlaJC+/HPVHUJjkIpBpAo/7SAcCN3pPenRq&#10;s1+/DyCpAYhZVUDERBj1IW5ylo0PqCG8THB9F8MSj47M+zstut2WTc9MSgOPq1kxqZQDTy7TJ1wi&#10;3BncIOZdxyVUce+IfsarmvH1wZ+9frt37fTv94J7G+ugsilghUOwAvdwgwPCsmQnGXC+LpDmF/hH&#10;mfACoGFaCWTpHIHCulIn9OGcuRgLHVi7WGLHnY+vyoAPtyWwQizIpEcteBbMV291jrWiPEv8PBuG&#10;VePV2vSRFcFdu3b7Oyl5hcDk5LTXg2XnPfbkoV28nbTZgD7QDe9KrnOhLBSEO/iDdwp+j1J4Msfi&#10;BaIuWKK9ezpS0AX6N7doI8tr9p6Dh21CCkMjYaMy1nyPS9pFDUBzBQRLNFLn/DkshImbMh15PB2d&#10;s+8b76ZUxLKjqJrW6jYlfHKbxS/cB6UmPtaw3JUBKgzbia6mM94X/l0FfOWP+Y7y8QJPtCSMxvst&#10;GBh/pEHIMaisDuG7LvKhMA0498T8hqAC15lrUZ77Qzw2AqMy+BAbgiGkEG9TCGQvC/qfg4xgfWBw&#10;IKTcIOFF/Wh10miPjxpcmr1o58+dsYsXzonB6nJtWenijUxM+kP4uAl7WnMp5lPsyGebUdzfijf4&#10;uqDoiFDFC3ZWXemoqy7QzH/oP/Tj3Ru8pIf3WCAQSbDSOJAvCd5mwYED5xHxQBksCbTnHhPnjAHM&#10;zxMIWANoG/jEi1B9noErpLpQjtyA5t2Rfp9KY0Yac2jGCODWA/givGxVY36KZ+KWYynep4IbjODA&#10;Mygcxpj6mQtGHxAQ0cyVZvTbFyW8z96tSMtOyB9H8sU51p83SqHMWMDAYsHkvO4bl1AIWX21ae85&#10;fLPdOjFl24X/qMSipnlYUd6OfJD4yVq5ZyK+UKdiGV3tdDVwPQlXV+aHlb+WrFNT86mOBIuA+PUk&#10;WAxdQWVZaluVEzEvK3miU7WXVrC5AGPTh3UnDhBOXVIHWs4QDAbAvS38cAgPsRgw4nQeQqfv2/pj&#10;8hokCMCjJcT37d/nxIaRfP6SiKewGQ5bBWdTFecYgd4riQGS9mEDKdqT3QNYGF564m7h+KgEadle&#10;ev5pO/ryc3bsyHP28otP26vHX7aL507Z4vxFacglEawtl7FoQzWsX0uMc95mL57WAM9LcFlA6doH&#10;P/A99p73vtvrhYFh9qeeesoXN1i8of/0myet2Y4UTB3PSzFHI563ZFeGfB7cq1g1xMIwVsxhUWrE&#10;mTPS37jZDZ6UlTVwKxSv8GYMg/5Rb7KEpHFvDwvEHJQFDvL76qDyMAVgNZAxZ/yZS9G3sPRszYrd&#10;IMzR2ZJFfZRLARiMeG7siTKW2VEFddDPLRkCisLm1XVSRlgyCVabIOWGW3jbngN2+7QEfVnelRTq&#10;MJsBNCXAi8HZ5HYCi3Lg7C4zgqT6eU+8v+8eq6V4u1KwlSGzpVrXVsvcA+1ZXZnHZZ2GC1KmvYqd&#10;65Xs1XrVXiwP2TPthp2o5L5yklw/wJch/Zh1PCMG2vff/rt/Z8ekdRGkT37qk75/bNfO3SImz/2w&#10;2hJfU2cPGS4fnUezxYZcbkxyz4gd8/EApa9CqW6QcGLzU6civjWACABzL3cLEf6scIwLQkv9LJcX&#10;ZT1O+yogxViOrtbKmgPsEcF79vjjj1pD/eQNVGAAXfxxBw0A3/HlrbK4RrzkFMvE4kbc7xuXayQ3&#10;UG4Q71//L7/zX+3EiZPOWMzH2P7F/OOtb32rl8M9xtWBIV15gaBjyz2r+KBCHpweCgCWfwCsYApP&#10;zx9fkUEBIgipRoSG182BC2MBY9JvBD+144/DKx3Fg1VAmMCJsUEJsjJIn6Eb1gja8PZglNTtt93W&#10;f5ENjx2xaMGKKnUjhNAQYKzZ1I3XggWFH3DrfA7q/Vff1J5bU8XpJYLlwiUA776FkzfFrRFf/XQr&#10;HYLVkRKRj2i3TOy0bzt0o+2WNdsphdeo8sVHWSd1t1wUz+lXLsS4IlhdNdJSXoQLfsJjxB3Mmpaw&#10;wUMaJ41VpS1ZkPsnZ9qWJFRnleus6j4ha/bS6pCd6U1LBaveJFzO0PxU4UbhQpNCJE7/7b/9d/7G&#10;U/YRPvDAA/aWt7zFJ64MKtugsEK8HBNCUg6AKDARBKAjEJA2MCa4lXB+WqFiIMj/2oUr8GdiGuiH&#10;4OYFjPtOfOEdpkRrw1/f8t532fd/39+2X/mVf24Xzp21KVlYGOTmm292ZuF+DbjddPNN3jdc4WhL&#10;FlwTepwAJvUf/vBH7DOf/awLU7FUlcV62plhpxRQLAhUnMF51bQ/DSxIWj/oHXiGAEW/gCsLl+aT&#10;vvOEuVTL5zwsOuHesXCBxeAaYwN9sRwwVHgNTbdErP6h/ZvCmUEZnxizF198yf7m33y/jy/fS35S&#10;lpdXOFAPFovFiEviAba83XH7Hf62Lq7zyVgWLqgf5ZHHG6VB/6ABAu+uIUGCwth5j5XXBUxj6IJF&#10;GgMogI6eV2VamWC1NX4mN68j95z+a0Bt1/CYffPBW+xAp2d7VO8OyVStXhZP4L3EQg0LGhUF5loS&#10;VRcsrLRbMLXlgkVQ3OepmlBhKduSg0qzYI1uzSqtii1IQE8NVe1xW7FHW3N2sbzD1op70HlW+umf&#10;/KlfAXEnAj9VmIjBkQHB9w7tU7BHH33U09COMATzJoSBwMOPaCR2XaDFuY6w4ZJwHWDQIToa0r/L&#10;Gw16nald4n7cYvARcNxjYDhHpKjG66Ju/VyolZMX9zOw7CDg3R2FQsf+8vu+zW655SZ7x9vfak8/&#10;9YRcuw/YL/7SL9g73/lNdtedd0rIbrLde3b56qGcBdeas7z+TYOCa8H7Pz7+sT+zP/rIh9U3ucgS&#10;tJOvnnTlceuttzoTc/sCGqG5mddwc9VvdopmA+GCHNGXPOSvBXmy6xnncZn5EN+ZRrADqCe7+Str&#10;AAPDkLiL1INQ+a0GMQxzYfrC/BHX9Hu+57+zvXv3KF6UoL3gb+sCR8aWJ8ZxJ1GezLGog9VDHjEi&#10;jWf1QA+LAl4sMpAA3igG5ymVZy6PO5f1BGw9DoU5ejrdYwj5wWeydE4zHcNiqQ3FeZp4QkJz07bt&#10;9hbx3pTGaVtX7mCl54JVkMeE4sDC8wgJN4qJU308DygecR6PdomxQMELwRC+NQnvGu1J4uRcokol&#10;fA1bqjTsaKtrT62u2DHRaqkyLrkalt0K63tVYBBwIQAExDXvULzdFdfQPx2j6/68kM5x/xAo8kJo&#10;XB6OnLMiRV4C9SRwIgogOvnS+XWBCoFrYsK+gGZ1opUANCoD3OnQJw2uiMaLau655+1yZ/ka/qp9&#10;8IMfsPvvv8/+/FN/7rxL/7HG3EzmnfYM7rKsDRqUOduXv/RFO3rkiFs4GJn+k++VV477PbxEGxQU&#10;9Dh95rRP8oNGkZ7cM+KpD3nI9ycdU4DROTLfSjs1aMdXCLkuBvZVNJjL6+dNW5O+w4K8LOiwyNFs&#10;ycWSd4HluuuuO90i8rkhHhV55tlnNAU4aH/ju7/Lbr3lFgnbfuHOVjZZRwkrrjOfR8K9pC1o47gR&#10;VxvRdswLsZgsvCBgCXzssrj3kL5l+JOSbhTHVixW6BR6OlfoaQwb7a7dODZhb9+2y/Z3CrZb/Z+s&#10;SwiqUirMobJ+l1E2UjTQG6Hh2S52VySau7VU8H2KxNWuOihr1bERuYPjPY1vtW7LUspHhgr2QG/V&#10;HhbdLjWmrN7YZ/WuxloWlJvJ1xQuCBL+e1gWVv8YILS+3/8SAkygISQrR+nZILdMYiiOMBwBSPML&#10;Oue+M0T0K9AxYvz39K2GbBCoL7kbHnTuRNMfgwqAe2jPmJiC1l133WGHbjhgyxIut2YS/Pe97332&#10;G//m39iDDz3kFhaB4mFK9g5ynXYPHjhgX/zCF7zt7/vbf9ueevIpn4+h4Zk33OEW72bvM5N+3uvo&#10;iwfZXBN8mZMyV6G+zYQqD+phHJU3D9zkBfgeMoKUBBRXnzGCFsyJKQ4OzJOxnDz3hZAzplhiLDDW&#10;gHF8/oXn7PnnnpXrOms3S5h4lcOP/fiP2Y/9ox91weIB1ltuvcVdXG6YI4C7ZDEm5O66S+dtx26H&#10;oHe4hbipKCv6Ao4b++KQpUENAnnog1suxlU8hYuGG8g2q7LSdg+P2GHNe6dXW7ZPVmO/hGhM7Zek&#10;AISQU46VQdxBrDgCBE9Qb+IRoI8NEQX1xC1YrdWzYQnWcEEGQ6mn5e18eeGsfW7xrISsYrMlWbJm&#10;TTarZqMqUCuQ6xoAAlge9AoDwudF0Va+xCutiwCx0MHmTPDx/GKcIGq6xxJL7LiHQLJkmOK+gGUE&#10;3ZTYWwIRIWuPwMA6gykw2L7YousAODO43Ewm6Z3fpPmUiLtz5w7NtSZs544ddtPhG+zXfu3X7HOf&#10;+5x9/OOf8Ik7VoHd3+COEvmd3/kdfx3Ze9/7Lfb440/4s2c8XDczzSvfij73gHmZnyBgPEnNE9q4&#10;mFhv6jxz5qwroITrVWEdaQYnjA1zKe47UQP9py4YEW1PtQg335fGYkEHPsTAy4JoG+WEYCHw3CsC&#10;50ceecSF6oMf/KD3+9UTr/o8k+HhhaPcbL/xxhtVN3OoWBhghZAM1IkCQYg4hlBlq3qiHYLn3Mzf&#10;FfoM8wO0xzzLFSdClc2tusy1cAeVvnNs3N3B6V7BptXncQnwtKzMqNi7ms3dqM5fMU3bqtQfnFS9&#10;fo3zFJSTRQ0PsmjgW9QErNyRkGqutbzStRPLa/bk4py9WOva+ZlRuyjhYiMX3/SqCr9yd1nWrX3t&#10;OReVs8qEhDOZRdvxOIF/FUManbkV+8p4Hx5PDOOK4IdDbMowkPjWvnlXA5esWBIqGtxI4OsVMFwO&#10;3AVcsUVZDd4nCPPTTrK0uIUcScPScn+LudOwXLa///d/SK4u73CP+1NMae+84y5XGjdIy993//1e&#10;BibiLUkvHzlqZ8+csve8551Ok6HGiN133wP22c9+wa0I77/nvYl8fQVBZk7C67axIrhQzIn4eoh/&#10;tE2MB07Q69qAts+igDgD5sZN4v2CbD1jYQhwjaw6UTJ4EnwWljaYW7FUjgWB7swh03I0ShPFyPE7&#10;v/M77V3f/C774r1ftFOnuB8XQvvY44/50+EoEN4wxS2GhBeCyQ11xg/lwZiElQkXUQh7mxEcfSk1&#10;xbkCK3iOFCKdsh5UT5u5pOotqY3SmqYbEq7pWsNumJy2A6NjNin3b0hu7bAEaFxj4DtsVD9t8zO5&#10;cs2a0mSFijwQ6SjpOkGt8d5BksiLkIGyqGhtzeVW6g07W67Zi0LqGXk9x0W3NVnKoZFxqxWrtm18&#10;wrZPjculHrLxqREbn0S0E2QIeOVixCzmlwDOYVA2rCI8WANcIAjFZJY4BOVdGHQGRkaYnLE1WEy2&#10;3Zpw7m3Rjo4p8NMxgQsf7h7xLM9mAE5MpNG2r2pe9PKRl31ZmHDs2HF/PAYFAX6MFrgAvHSElZ9b&#10;NCfaJYs1e/G8ztdsh9wmBI5J/VHV9Ucf/kNf2fu+7/8+//zPE089aecvXrA733qnf6lkSW4kz399&#10;6lOfFo5Yz6ADT+KOSBDZAb4klwztywOlvG6OnR3glRiccDWI69F/ouhVKzA3VZrowrI+u9L9ogBm&#10;BJj/8NEIPmKH4uMNwVhPFjW414NQATB4o1H3WwR84ALL/f73f7c9/MjDLri8J/KOO2/3xZr/5//5&#10;v+0LX/i8fenLX3KlQFsoFN47yVwTBQSG/ALnvEIYpIG3s3R2ShYXsFxgnsV2MbykVdxpKT+2kPF4&#10;flXuHx+g2z88ZvtY8RRNqj1c95LVRzTn11yLPX/iOA/eAryn46p4ZlXXmmUJjsaZL/Z3xc/+PYGO&#10;4m0CO1GKylu0WeV5RcVfUBsvaDJ2fmTY6vsP2MTOPbZtUp7Ivr22Z5rXtssVnajb8CjvlykPhMt5&#10;lw4lJtYxllJplO1DJZ9v8C70tGvdrZOYlX2GQUwz3gLFPRFfTlVnyMfGTp725YcweOBMGoZjmF+d&#10;e5tK0RGCYu0ozwDi4riWywJ1E3j3Bl8QgeF5PcB3ftd32T//5//cfu7nf14a9psdR3dTxPDshcNN&#10;wo9muxOW7u633eXabVp9GpKlqos5pjShf+bpJ+yP/vAPJBxn7InHHvV+3nTLzTanct/67d8uNV6w&#10;2flZaalJOy6X6XOf/4I0JV+g5yZ13L/CDWYTKY91YKUW5hZ8q4466W6JCBHDzj8/EhnQgNOgIVed&#10;enGEPqINK51YQx5ERGB0wfvJkXtRM3LhF+cX/APc85fmnGERcp7fIs53mp2eaHopxampCT/ecPiw&#10;r2jecMNB+7Zv+1b74R/+Ec/HzhSu/8VffNnHHO8FpQYd45NOfBIqtq9JM6pv0QdwVssZ7vSNeHbu&#10;1wIyMjhBeLEMK4OMFeO30Fm11aK8n66soxRaQ3S5aeduO7x9xrirNNlestEK92Jluevi1XrRlhVt&#10;StbhATYPVCUojZbZSlU0axTt0lDR5hVfZdWWFcBu1UrtupWbIxLgEZ2PWqs4YufloV0crdvatgmr&#10;79ttE/v22LAU7oj4ZET04Ma0PENrKFRKTJfYryr+zLrjkDrK4GUx/8/SMoOMS4MbmL9JKDJIg1Xc&#10;bHMO0dFgWCh8eKwXGhpQtRGIe8oAaDEsWlwZMJhITpIzQQgrgeu4fsxzWLHkLUPvfve77d3veY/f&#10;c+EpYcrzIW8WFph4s8KJloXpeS/eiPB86x13xnKrhGBUFqshATxz+rR95tN/rjZ7znBYuw//wR/Y&#10;u975Tq/niScedQVxQkw7KuJ+/gtfEC5L/ukYLDQWgTawVLTn8y21jUCg7ZlzQk/6QD3QxPvp/RYF&#10;PM07rXykp2tK15Hr1A+9qZfAvkDaoh5u3uOKvnLiFd8REosasf0MhcX4cBuAtqgDnCjHqib9Y1sb&#10;dWLJSP/Sl76kMg37rr/xN+wtb7nVfumXfsl5gPuc3FhmnMnr9aM0XiN439RVdu+tFru2Jsuy2GHO&#10;1tRcpme1FbmC8xq7VtdukeK4SbSfVnujzY4sV81GS1UxecXd4bYsTLtcjJDtyqhq7kQ9LdXbVJq0&#10;uzWasjYrJZtYkcvfFB8XK3Z+tGLP76jbwwca9ujBETu9bdzOKcxOj9uyBKoj2hbc7az68381KWS8&#10;BKZJQ5pe1KWkmVKUfuonfvJX0sB69+hhNpgxvKE5YAYSWMSAiDwwyT65ffv2+XWEgiPfxWLAmMzC&#10;RCzNc+7VZkCd8Yeg6Jjazw64g6RFm3IxmYjq3JlLAWD1jlU2FgVgFuZ8WK5XT77qeME4XqEOMA+C&#10;CPC8z8UL521u9qIdluD9rQ9+r2twdsEvLc77u0Fwe9HeoIOVBofHZb14genhw4fs2NGXfS42NTUj&#10;rd2y3/mvv+vzUF62SVu0zNFXWSUI4J2sLkzu5+obc1kngNNBel7thFAFTbz/DpHurrJ+1J2EE/c3&#10;PemcmByGn53FmgVtoDOriFgoxoR5FYDQc1tlm1xh5mX0m7coM1dCOHnRDF+VfOihhzzOvJM5JBu3&#10;/+N//I8+HcCrADeugTOezuYQ/fSYuujd1rnbbk70h2D5zVvhCUdxX6klhW5NKSXFq5pzzSjDzdtm&#10;7PD0lI1J6TXU/jbx5LjmRYwhtPG6Mq/IcdIPJ43ldQwmq+tFuXylHm6x3Hi58svVss3K/JwbqdrZ&#10;sZqdk3t3frxm8yM1a0mQVkXHlhRvryx6Soi5T8ZLSn3OqoBl5NYFSouXzHJ0SqRBjXGNeHbSv8ZA&#10;gjSChfViSTe5bfjZrIjFYydh5YLQhWwhgMGkvqgzHWGUdam0pWMiCgyJe0h9vtlW17FeCCvuIPOD&#10;PXt22365qjADK3kwDvsd2deX8E7fJ6Y+bpTOz11yPN961122e+cuuuVM+sILL9me3Xt8FYxldm6i&#10;8vV4Hg2f1gT1zz/xp/bgV+61l154zn7/937f9u7ZL6E6Zy+8+IKvPHbk81fr3JRWHzrqiY4MrLer&#10;08SIAEv1ISQx7wFP75/ypkBahCjDKwegNWkITXonBQLD5B1XEDogWKsra77jPSxU1z0N6IJA+e5x&#10;eSPUwZPEHBFQdnZwHVp9+tOfsY/80Ue8HB/QY8WQrV7Hjh213/iN3/A6GVv4AVy9gzqySrplgE7K&#10;znsrxOseiCNguOEoE96DUZA3MCSJGJGbeJMs5o0KI1IAI+rDjMZ7VPwwhPUQg5eFRllS6m970hgQ&#10;uFfF/TvfcssjJwsFm1mUq9iuyDWs2tGZmj2xb8geOTBsT+8dsWM7Rmx2fMTa9WFprGFbkwLqKl6q&#10;DVu5yvsf62pPVkrKZVg0btRlqeQT1ho1q6g+lv/xpko/LcuVdbUPTqzs6MwhLQAjQFDYn4L47Q89&#10;/JAvBrBQgZ/NNbQZBIaRMOf46VwPscnVHSfr2spD0vSUQmjJi5DBRDxKAVOx/HzbbbcFs6g9XBq0&#10;L9qVr1fSPoPPwDMvYF7CIgX18WDdz//sP9GEf5s9/PCDEsDz9vZ77vb5YtwU5f17fLF+yR6R5mZV&#10;bnmJ+3myAMLlxCsnRY+CHTlyzP7sT//U8+MK8LpuHhsXb/QZDibJCxPl/WaocEZZAAOhC8UEhHII&#10;gfQxEAPRT5QV/Ue4oAfXUXhYH/Z0sniRvA3cdYSH+224zswFwWPvnr0uLMyjL11i0afjQkXfEWJo&#10;x/L7U08+6QL13HPP2xfk/j744EOxnC9lR4DerNDSFoAigGfyEOeDtMgpgDb9kNIkEOoPXx3pyjMZ&#10;k2DUlpatNrdsN03O2A1y00dFz1FlnRS9h4WrP3snmsjLkx2SgLc6VtPYNApiciRVpEVwmwrMr5Zq&#10;slLDVVmnITs1VbfTCucmGrYwXJd14uFQCY/Vbbij+uVuYqkqBb7jpbZk5aoaQx5b4tUR6VNUBVkt&#10;nheE93HP4TG5hT/xK4NuRyzP6MRTYBAJzClY2r3/vq/4nAHtxgIBN1nxO8lDj1jFYjED5qLBgKSd&#10;FeVIEicpngHxYCpRxPNH+wAMphObnJr056zQtlz3F9rgtmpgePgSt4u2YThcpJNyGWfFSDxtfOjQ&#10;AfvBH/y79qjcvcnpSbtTVixURyYQWfuVQsmevP8RW1zWfKIgN686an/vB3/Mbrzl7dbqNezBx16w&#10;1XbBLlxaUB/ZNc4N9HhEByvDTc6Ys0bv+kpG/SriRoiWak5t4e5GPwnkjPmXZ3eCIAjMaVFyLIMj&#10;OKyUQn8UC0vsvsyu/iNAzJtYYJqSC8UqIfea/HOqw3zbmIUWjQ+79FthfVgZnJU3wLhhlZz+EiDw&#10;RznhdnO/DAXBe9cpw/iQD5xo093ChHMGBXE99rm/68ETvbdeB0IBH2mwrKh6KhL0gtz4utqsq81x&#10;pe0RzgeZY6k9XoM2rfnhqKwGXz1B8bHAxBYnVeVt1FgjFJ68Km1Z6QuyJnPizdnhIbswNexhdnzI&#10;5kdrcvnqmpfJKBRrEk5ESL8i8yme8qiqQs5jPyJCgzAhRH7kAVzul/pYclQaeRCyn/rxgeWKQR0A&#10;nfcjBIAoEET/GPQdslgwxH1f+Qu5UAd9xYp7Smh77vbDRGwZQhD8bn3GXF6rR7PadUKdWUvZNYG3&#10;FydYMc9HsgjtHwcQU6J5mTMgXP5goDqEBnPtr9CoiZDnzruLePToEWnoWY+vri7b9p3b7Z5vvsd2&#10;7t5p5ZrmW6qTPjbFsGUJqC+rS1i2j05b88KyPfTUizax7xarTB+wY6dX7IVXFu342bbdds9fVXiv&#10;daXtTp49axOyHhrLPg6q0nHFPSOeesqBuHfR4wGpz8kVjK7rn07D5Sr4vUaUFhYblzA23rbckrMa&#10;iksFHfAwsNy47AgfCg5XnvnnedEFAfL5sDoOTWFwxg93knoQSHZf8NAj1o/bMGzXQrCwbHgIWGwE&#10;i8WoZL28ozkAfxie9wdy5HLK4r1FmHiaV1azIDxKSyvWUH9mVO7AyKjdIIWwb0pKQgw8JWU3wcO3&#10;sloN4ckTwvxYdvf9gwia11qwFUnzvBh/QX2aw6rzbJkU6blto3ZRgrUyXLO2+lOU4Mihszo73Xvc&#10;G5MhYJEOF1wBoaJvPqYIswSKtvwlNNIarAmEwIVgxbtalO/px55I/ewPbALOCWnFKp0DaOXVtWX7&#10;5V/+pz6BRmsxkPj96c7/00896wwLUpj96LYi0m5+5Fx1R5qfRhscM6yi/dDwDCLC6m6WznGDaA/t&#10;jcYgDc0KczH4x4++Imta8zK8epvHRWCiW2650X7xlz7k8zWWj3GJnIBqkzZgQhiQHQ+rcyv2qT/5&#10;tJUmp236LXfZpx5+xnYdfruE861i7mE7efqshPuM7d1dtc9+5v+2qfmXbLTN4zd8rxmXLfrhcqH5&#10;W4D6CA2gpf95jz2EdQ6rxWVO4xhzTz60cO78WS/Lvbup6Rm3YMxB45kmXv/Gy0kRrHib7k55GbxK&#10;AQHk5jWfFaI8AoeA8bQCz9fx4CdtYcHYTYGQ4RnEA7BFXxGDrow19+4QatxSxh03l3GhX2wzojeZ&#10;R+bB1UJGiwTQu97qWlV484amquZJ9aZcurW27Vab0xKgERQm9Qq3ivJMyG0bk9XyV077Ur1oq7EH&#10;8Y4qpM2uynR0fVVzoTXNM1cloGuNEVvD5a+Ij8grAWElcU3C11JebhYXuuIhrGwK6occP1rwDriF&#10;pU+at6kWn99hkfHk4D0XPgWUIHQsPPXo43J5IQX4xTEB54TNhAvpJPrRP/6IfepTn/INqswD9uzZ&#10;43MBBu3JJ5+Rdss+84krB1CHMI16og5P80jAQPQGOKARYHzqYdKOtWJQefkJFgsNyuIHmhxhYxmc&#10;HeEIEyub7Jdjt/b/8D/8kH3vBz8gBikKxwVn1gXh+uorJ+zShVnfFsQCCK7kCjsC5CYsrxbsm/7y&#10;d9vYTXfbK82aLZam7eIC/Zr2ss3VU3bp4nPSeBesceRzNr581u/aw2QsHABlpxfzEUD/6Re/TMgI&#10;CBLCFQKWB87jne7sSuflltSzb/9+zXFrxisHXBgZJ5WFRggAbWO9WEFECTEmCBZzKyybv1dQbuPM&#10;tmnRJxYnfL+eaOtKRnRlif/GGw+7WwjeaGlXcmLstLIIjcHZXV00dvYDQqnq532P/rPgQC421TWa&#10;PSkjzaFEJtl8G5MVaYiLh0SPmjMwik/jKmEgjEpAGrI2BfWRUIZ+UjIIE8LSUn/ZhdGqV6wl5dGW&#10;Alitil/khbSlQHETmwihxqNHX8SbQlqYgBnIKqjtjurtenpJ8zdZd9GWxUW/rH7ghyB2VY2xbwTG&#10;okF/ldXAu8y8ZuFCDZGO5v+lX/pF3wzKihIf3mZXwquvnrIXX3zZhYuB7guX1+N6LKuPqI5+KeqO&#10;JKXBU9k1Bg7GYWC9Pg0qAUHDPULAYkNs3EeCP9HgfOeLI4/q8/Htf/wzP22PPf64HT9+zHcVwEDu&#10;OsnnZqAa0nRJ+8IwS82uXVor2A//wr+y7sxb7IvPn7c5a0jzTdjsXNPnL0vzJ621fMZ6zfM2/PKn&#10;bfTSizbc05xEeOMi+1t/5bt7nzQo3kOPk2MgXLBhcgeBlEbgx4omVhg64+phkXhHyYlXX/U+k4Yb&#10;x/stQosW3GLxiD/95PkxFAru3GkpQBY4+JzrhYvnjdcWQEsUAD/qI5/XIyZHyDhH8LhxzMos9wqZ&#10;10E/xsefzROj0QVnQHcDA39YSGTQ3KVgQ2LNuvpd0fXaWscm5BFOdoo2rLQagqcK2DNYFS7DQ3LZ&#10;uCErf7KueRNfH+EGMy//1ATAhbSl8WrL3e8w/+brJQ1NTVSuyZShPmRNzZ06ElgeFwE3bi7zfgz6&#10;VlFZ6vEVRjAVfr74IUElqGM21EK4dE0ZKEM/cAlZbGdxw79gSQf152+C0rj5VOAnf+zHB3sLqd2b&#10;CEiDHoOcj7OowAAWpBEnbN++vfalL90rF2XSmY17TzxWwbwAZNBmA208qCPq80i0mqUHKJ5Olc6A&#10;pyP+Pdd8H12Wx/1dMVDS/DABL9OBWZmzVTQwrHB+5jOf9lfDuWsp/NHclOUzsl1RkD2AvtojbQhh&#10;efp0aW3Rdt/xV+zU2oydXBiROyU3Q2nlqgTc5ALKTeDp1mphzIpyaQpMxFu8trklYi9bpcaLe9DT&#10;MCoIh3IhJFrAgHkYpAfghvGQKrjimjHfxPWDFAgcixMsnuDro0VRQAgALxLC2kAThJJ9jYwP5yyE&#10;sDqIpWYxihZ3y1XmGT1WW3EbqQdUyM/8lhVL2h8X3VBuBK4504lmrVrJ5ns8zqP8MC7blNTfHZrL&#10;7OqWbWdbRzkEO1Z7tn25azuaBZsRN4/J36piLQlqr1blO9rUyctyECwJGYsO+iEhfKYHpsZ9a+IC&#10;j0rJToxZS1OFtpRJpzokgZOwqUxbNMPWOL31X6PrFsfdPnXOBSMLPn9Sfr69XBctG8rDopb8EA81&#10;tVlVXxHyqgLfaXbjQ8WiAwfGyOnxkz/+47mbyJEpY3Uf4LgWx342AUuwzEmwFFgE/PFnn3subroq&#10;I28LYpGAB9NiYh/CEZXAXGgFJD2r1I/BYKnd7IrHExCnMyAf5/EPpmJCzs1lgLkHN7ABGIQNtjNi&#10;SJas2R0OY8GUTNRpiQ/rYb3ol/vPsgJYXR4dvyQX0Yb3WKex1xZ6cl6kJddgKmmpggSr6FqPAZT1&#10;UHpnbUkMOCu3ou1zLRii0JMiQP31B1mIu2kO0Lh4oD/ed/UR7cg5ioINtywycIMdqwL+4dqt+Ds6&#10;YHoUBNaDPvCdam4LIBDQyoVLVg1Lw7sk+WyT1zu/4O8iZG7Fq6mpN3BBSfEofttXYJl/odTiBa98&#10;njeW60PRwWChvZflxvFil4bGY0IKZ+fQiM2I0bdLuKbaBRuWFzGsedWwXMERFeXjRlX1sShXraAQ&#10;N2Jl4eQC1hQaErKGxq8uBudGMMONdYF9OqKfZNXWRmShNKZd5tvqb7sqyyV823KZu8KzK1zAUY3E&#10;krmOjHHQWPGM3vBpOnLdV/wUdyuF0IGbjv7dAV33NzhneYMnQzh9aCmTF644MKDpPIvzRxLn3r0Y&#10;8LRKhZ9+WH75Gb5qKIKjOY/IarB0CxKuFRw40nggwL9oK1km0jjNItlRVwZpgoRfgtCcqkNaD7cR&#10;S0kpOs5jEjPbtmfMGK5ZTEAhFvfuUIQIScGmZmaMT5u2NcGmTeoakiVekeuyJNdgaOaQrVUnrVdr&#10;2CptKQ8TW4Sr15W/74u47INckzu55Ede41XSpF2yLpSElwJteRdywpUHBtc/gi4cGSQURlowgO48&#10;3oOHwAIGS+nMocjHm25Zqqdf9B3lgbBxDn2ph3tSCBzCxJI9Cxmc8/IcHiPBtaY+bkJj1djTyQoh&#10;rzDgfZWsCLOPcFFCyspqSQIOczHG4CiO86/UHNq2ww6Mz9i+8WlrqO9jsmAIVEP9q2ehqu6jkhAs&#10;X0aELSQszE+xVMNSGCMSkiEl1hRctEQ4X6yQUlur6HxSbvyO7dZCKYguHeHZZRGLeRkB5S4BK6qu&#10;kgLeDkePiy7wAgtD8KkLldL8ekZD+oZwxbI7go+A6TrXlA4+PpQ+bgTSPDmEC0ZMDLvxCEQ8BCt/&#10;HWuBZoMJqOOGw4ft/gfu1wDEezTwzckHkpRPwdGJagKUJ193XEPgOKS82dHjai2li7ETuBbNBIUo&#10;7/ao1WSZdA6j+UtE6asIgGXj2SseDWGPGHMK/yCbGBgtjVZmYQQBwqotixHrU7utN7rD5ovSlCK+&#10;xEgMonoQLglNU5q611nRAMlVaUvMxMhVCVhNrmFoSA2yAoj7vZkrCBfKInrF25x4w5KYUQxDn6A3&#10;rizWiRvCBFb3YGyUAfNFXzFVf2Ee6IqQpPkodXDOKh91bRdjnjx10t1B3iNJ/7F4eAFsDMB6Dw9L&#10;EH2xg6eUJ21BlhJmJfDuibIEePvunXbrbbfabTffbDdoHofVqqxI3UiocJXry6s2BG1Fe6xQRZ1i&#10;QYCvfNI/n5fKdefpZhRLXaGhcUGwNGt3F86nF+rfmuooTIxaee8uK+zfbWsSrJbGudXQ/Eq4sKgh&#10;CdE8HHpLaOBPhSKKAOFx5RpWB+HCGHjweAgW8bS8TrtxlHirfYTIBwjE+RM+yZtCaSMXxDPhCoAJ&#10;E4Pnjx74UZGna8A0WAweA5usjruK85fc/WDFkG04uC5+eYAR1VJbika9KT2r3w8A17KTfJmA7Fwc&#10;A5vClM49gNL9HQ0afJjOkYhkD/7uBgivurkZjdZi0y0Mx/0dquG5LJiSfZI8ynCB5eed++VyTFhb&#10;QoII1FjN0pG1o2ZR+rgoAVXhbqtuJSb6zTmrlXiZpixc6psjIve1IE0vd8lVtqfFAQBvBMRdFg8S&#10;LJ/nFt299aeX5SLi5qFUyMd8inLcTGeAoQo/35omRmEMmF8hWAgRCxSsIuL28aUSlukRIhiJtt3y&#10;SdFAOzwU7oFBG+4X8oQBj7Pcefsd9s533GO333qr7dA8bZyPzEuzs0Oi0tHcd2XVenJnG8KxljEh&#10;TyEIG81TZaEV2EZUVzu+4VUCwTYm5jk1Kb+qzsVo1hLTriisDmtuuGubFSVYnZkpW8FFV//a6ktb&#10;R0mQ8BWTywXnBrjzDvRTO878HpIwEMJixXWEK/KsEybK94Oq92PUE/kywdoQcsI1qMDP8kf40k8j&#10;DWCugr8P8XEL/Z4JL4iUlmNJnhfYMOeJzavUg98fx2Rt1Nr6Y9a+C0l27uDlBm3n45GTOgSez089&#10;TjXrQzBb5It2YLAJuY4nXj3hBGEFDKtFjSgPFgqYT2oM7fzcrI1Oz1hhZLcGW769WGRI9guHpScN&#10;2yypr5WerWpOIVUqF6ht5da8pPyCrJsEVvM3Bt5xLHBPCV9RzAAuoCxrAQ7gxqAhELh1bMmC3sxn&#10;35a9mi09/sEtBlYHk8sLkyAs9Av8055MVzSqn76hadHYzLV8juZCIysoQWWHjX94QX3G0lEnGpw5&#10;He4iz8Hxwp73vvvd9s6332M7JVB89d7fNSFh6kk58TVH/9C3ktakaFEKFc7VS6w9QsuHElApCFIt&#10;W6xA6Hkjky9UOKPLbReeq7Jqyzp2p8attk/Watd2W2nUbVF4rUkIO1ioioRO9Mcb8R/lJYwIcLh2&#10;WKlw9eA35yHopZCEIwlZEhynZ2TrQ4xPEiCuU2ZDpgwKTz7yKONKVNfJ5LFI8crXxz2LKswSlVNx&#10;NDCUlO/MjdrPff7z9sd//Cf2yMOPikAivDMUZVKgXNQLXN5uhDjJ0nPHBP38/PNeZF3JwA1WvoCu&#10;+72mXOUwNNnCtEe//P6UCrPSmFxfK6wZH5Yt77zNRt/6921p5k5blPhMdVesIi3JfGuuVLdVW7bO&#10;8qJVZpdt9NJRK114zAqz99tM7byYbkUWs+6bi8slFl7kUhbGNb9p+kDxygDuE+KqMX/iLUu8WgHF&#10;hVcA1hwfefRR++3f/m0XHnZLnNdcKKyzrksIufeHa4cVQtDoF3NJ2oVCyV3n9gmWjHqYy2Fxcc+g&#10;SbpniLUaGWkY71xkk/O+3XtsUm4Yz1rx6VNwYsqEh8ubaXnhC++mdyHT9WVZ2ObivDUW1L5cxILa&#10;qUr46hL2uoSxLkVbVcCaJSanUtXg87fy6LBV5K7WpietOybXfbjmX35sKr/sOiOqMqzaYWHhNRWm&#10;k46Y/imfjGh2zr0rziPN0wGdk5epRhKU4HX4NlXHOZcoRMT/LoP+Ap3gcuEitsnRoxz9EEyYGo/5&#10;gwZXoaEJNT78b/2vv2X33vtlDRaPAXBDFfeH0irjAhawrq2IZm1k8fx1j2SHdC7w5rN4Hi4XLsoh&#10;XB4RTsy9QpOSlY8IcI2FGFbDYEbukdFrOUaaKFftQrtmwze936Zv+Q5bKk3LZalKu8olkZvIdy3a&#10;ErYeb1FaWLLy/AkJ2XNWvfSEdS49Z8PFlpXEeDu2Tcu6n3eNPT+7qrZq9nf/7t+zv/pX/7L3C2Zf&#10;XOIRma4vYjBAWB8WFxAmltf/5b/4F6LzKRc2hAWXEO2McmPXNvcVsVrulgtQENSNRYRdeJcHK5B4&#10;H8yjYg9k21cesZDUi8u5f/8++9Zv/Ra3ZP46cNGiKgsQX8nXlEBHnhiGbr5aK/o2VRdxnhpuS8DZ&#10;8DyyKEFXfna4Mw+raB5WlpAVV+UlYE2zOlgsYGvR8KgEamrChrZNWW9sxFbrUiRy2drqo2RRPWBU&#10;wq1nWR6e8vkVPwRUgWvQjodxqRzB8Y/YZUKGIFCXN5ydp3yKeHkgDhHnkMU2BR8rBaf1RrcwwaDi&#10;XCNZze5aZfm55Jedw3mmC59/2OdcTz7J+xUgGJ1Wh70nQBzz7TlQBdcyafE4kMvWTwOFLPTrEQPm&#10;kgWk5wo7BN4Mfmh7HpnhzbPMH2MHOufk8XNlYdDCAtM/3oHRtJnJ7RK+EVuTtWpJOLpSHmw4ZUsM&#10;TMXjJ+2uGF4KJx570HxJ7nNFruDsxbM2obnOseMn7fDhm+yXf/mX/alpmJmtW7xJic20zJ/oERrd&#10;XRzREQuDy0d4+JFHfPECd2rv3r3u3vlq4hifYWKuFW5d6iuTbdw+lCLt4G6yrE7c86jvlEXguF3x&#10;V/7yX7F3fvM73SWFjOneEtutfOeJ+hpzwnCTeEgRxoRWijizslJXEq7MndzVVPu1esNqjWGrC/e6&#10;lMEQG7Bnpq0hi93YMWND27fZ6J5dVt+53TrKs8q8Soqoo/LyT/02CdbKn6lCGNWWu3MSSmkYt3gF&#10;BRaWpBGUlgkRQgOuyhMvq1EeylNWwV095e3HPQT/qCseHIK5BHkvKMDPVcbp8BM/xlK8J6/LmOL5&#10;o0f75yktpesP+VEU5CvS8vfee69PhNGgniEFZUr1ejlPH6TF/6wH6Xo6ZmlxyCJXBK5vzCNmFX5o&#10;+bDAsesDZuSc+QGWw62Z0rBmPi8iSFiGam25RLyzUBPukR3WakzLRcH10vyrK/euy/02afXCqoKs&#10;R0/M1R62wqosWWvJFzhG5NrMzS/Z+9//vfajP/pjfpuAj8ahhPiULcpF6DlurNC1JGhptQ6cyMvW&#10;J+ZZPGrfFrPTB9w4ess2p/S5WWd89dctn/LQL24YUxfL+PEx+Gx7mtok/12a1337t3+77dy1y/Oz&#10;uoh77CtrOoInNIJBmc/ASDCqr8pBU7XL6p6nZQxalfLhcaRKbciq9SEJmcKwXD4JV1XCVZWFKutY&#10;nBy3wuSYtYbrEijhyXK65lM8cVCWdyBxUt0xp+oLl+JCznoIEu/OUChUla4jwsV9NwQsBEp5GHvh&#10;7Ud4Lgt+oC9ENgVd43+/SJT3kNWVjvC879AgoxeMiEOKp2tea/yLSjaEfBYkfvu2HfbiCy/Zyy+9&#10;7A05AbjoMuM5o1wGKR51Za5bApI2KXMtiDL5/NgBCRKMJEjayYmko+cVfjAiwRcVpCFBWTytfLyL&#10;TvMFpS8sKG9lu43tfouES8LIAkVp3pc3/GuEmqP5mHakYTtV2zVTtdlzL1h79YwtzF+wX/z5X7bv&#10;/9s/aBcunBHTiVkUljRXY/VuaZHHV9DIGiThhYuaVl151zrvBmRhgtdIsyjBxxy49YFQIYTxXv62&#10;hHjU+8bKKJYm7Hrco/SX/+iPR3PY9Mu9Hb6j9YEPfMAfFkWoaDN2vUsgZRVZEMBqIWzMyYK8Odcq&#10;Ey5fhRWTYvEJlGNqgKLi+14VHcsKRVk0mTHeFmQdKeOmBIKNtU3hwnlP13uiQwh2ttCB+5cJrY+b&#10;fuwRpG2Ei027CBQbuf1V1UKLQL7Eh15e8cCVi4PgFNJRZ+uAfJGFYwSURj+eHb2ggrf1xMOPZnOw&#10;7GIGl8X9L9I4JwRjEidVApFmtjpnOfijH/1j+9V//auuYUtynaISCAIjB9DJ6BDxqF84C9ab3LB+&#10;GZCXfxkMYjkADS+TrgZuEAG8sS7hFoaQhUDpGgOidAaP+Q6Px7tbW8QtxBKJ6TRzXyqMW2v6Ztv5&#10;zg/aytgBW5aLuNJlc+uwtVu4TKv+NGxhRUw9t6zJ/Emz2cfs4OSc/cwPf7fdvG+PnThyzHhUhgAz&#10;syOAuROuXpd7cl0eqIwHQcEDN5X7TqzaIRztZtufDOBVcrzx98WXXorHUWSRCDxHxf079gyOaZ7G&#10;c10sTOzdt9c+8+lP+60S9idukxu2f/8B26P0ZKUQDtplCLByCBXpPM7uAO184HSAXhGNNNEx3XP0&#10;OZmO/ji8clWUzAIQtbDvkPpReFQQTyGjmHQRxhWfsCRf1WXcbbKhIHxRQqfORqqgK9c7CZHv3hAd&#10;wzORsIAHWWlCUQSfxmK+RUMhULTJ7DZy50DpYOJZrwieyfNRD3W4XGxZuHJHAIYkAJ7u1oZJKchC&#10;IJ5KrtnP/dzP2ZGjxzQ4CXHayTE9cS+TpSjOWQgYEBGEAujj0L+uaEaRPH5ACDFpypBlovb1+TK8&#10;yIKg65oLl44sfnR73CRnUiwL1JP2Vaisqky9ZfMyJiM3/SXb9tb/3k51d9lCecrWlL+jSTsvQym1&#10;VZD7ZEvzZpK79qUX7If+u9vs/e8Zt9LiCzYs67a4gqUTnhoVGBicQ5iVRF0uXFhbcFG7MLWjC55C&#10;WmloYk9THCuDdeNdIs2VeOMVAsh2J6wQm5y5WcztErZT8VIaLCM18s50jgOIOKuHLiR9uqhvrnyU&#10;BvN6CEoPjiFgXOfcLQ+903WErKymWCH0AhlbIxw8NoIbh5B4O7rMBl/yM4TkdgZWcFyCdJzoXxb3&#10;suJPpaX2KatULnpe1IHnzYC445udr4Ncvs2AerPmVY8i2UnOLRSQntUE4glSPJ8GeOdSGgTOoiTB&#10;ELyFCJ/4z/7sYz4p5jF7dk3wyARuxkVpzmpd5j9IlpVP2iyrKIN+M54vYbkeslr6Zckb+UkIgNjB&#10;EKnOqCtZYfrh/eKKBilcCDbI0ldd1jyqXepYq7Bi9bG6nZpbtPHtN1i7MCy3Z9zWmBcpY1EMCTMx&#10;jB1uNA/JpZTbeObkc/a2W/fZWK1ow+r7cvYUMPd9JBeKwy2Bpy80YLXE1L4DA9zFZKDvVpeIysLk&#10;0JtT+sN8iJd2bt+xwyZYcWs0nOEoQ7080YzbyYf6sNC4iWtSCPQvjSnUcxoQdJ6UKU0kL4JrFPKj&#10;R4nHuS8aKJLmthyT6wSj6zRojl5AGDwuYZJiwcpBO7du1EtA4NzPVl7qZmxwAUlSGa+fcplQefCq&#10;wYcf+AVOQF8g9ZeErN93F87rCVGXjx0V8qdz9IRX7BCjcxXYeD0Y1YN+aNI0wLgQPO363ve81+65&#10;5x5/dJyVKR4jT/dshhosFuQh6o/a8sd0JYOsvY2/PmTE2hQygpAHZvUlYyVHPzKiZCEuaFCzdLjC&#10;XRCp01KlYMsLs1a1FXvpqa/Y4e0Nq61csCFWB5UXy92VIPbKimsu0eXmss6Pnb9gH/nUvbbUG7Ez&#10;8xJUIcKNALCgDWgYbiBWC7cQ15TeBR6gJLHyoGQXKs+jchwjHsKI0OBKskhDvTANz3dV63JDJbjc&#10;NGYhg1U87o/FLo4gHsfLgpiXRQ2fayhkLg+Z/Vp/DpIdg+FFS4KnK6s4LvPMxPkRnLlDEiJdEEkq&#10;R5yTLCShcuH1dhCYKJTwpJxnZ9wIcVH/REclJGGCqvyCqhHUq3XnWwlU53gSV/3RDR2VtinAbAlS&#10;3Ad3Xbr/j+AHtC9xnvPCJWECW7EPfehDNjU5ZcsrS26xYB7up/DIfR5S1fljMH0QAWHwdH4pPQve&#10;/usOkC0biTwwYmqzjqvTWrK5V5+zi0cetV3VFRvidrKKQOCeHP1OSWJTlWZlf564amLXAbv/ySP2&#10;6MsXrDu8S4JVcbcQsvFEsN/UJrjVIp4JkyL037dW+XUdPU3XoMG6X5AjWRsfaspK6Ahcw0X0VyOI&#10;6TxdY4IFvCbApM6oxIlG3IUnC26RPB5M58zmnBbM53NzAoxOsq73md4DZclHOYRoELhGmRQ2Gx6A&#10;IcoD2ai/X9YzbB7wIq4rUE5HQj7du5yYNiAfH4Az8GWweRp5eYkkpGVv3l133Gkf+rmfd/9/TP6/&#10;uML3u3GTlj5egT5fV+BjnoKQrhSq/nXBEQlQZfWCPf75j9i2kixXe0HzAzZGieTK15GV61TNliQs&#10;5fEpW+jVrDu2zz76xWdttjMqxpZbrMkGgoRgWa+lgNWS9RI3iFRuuXz8uJxCRnpXLhnNNwaQBV8Y&#10;H9eJpXCW63EbU0gulW8N6luDsDRXCkED4iG8LsCerjSEILMmHvySmE0hslHaK3Cpc6GLCj3Jryov&#10;VpEurgu6GAISfaM8wS2oH3N5NgtZHdHIlUAXHZHrCJRK0Tj1owtXHnxQMsjHrwcS4bkfA7BU/C1/&#10;6Vvsh3/4h+3FF17QoJZUd3x1HqJn3R6ElMYxIft1BGgl3F5utq7NzdvhnZP23//1d9s9t2yznY2e&#10;TdZK1m2Hq+erWBr4thi3NDRs7XLD5nsNe/70sn3i3mfE3LyKja9nsAOfWwQImdw4yopG/hpwtRfu&#10;K3QRZeIwGJ/ssBFgdmdmhWQRrz6mWyN2qtOzK/SFzgWLSyFMxPnnQhYnFHcBJkp/HJssn0psEAj9&#10;g0NzAuhB7awTPs8b+a8W+uX1xzHhtT5w+fp+USFVpvOIXyZcV4PBwARZvGNKSyE10uZeiATHnxQW&#10;oIVJ+8D3fI/961/91/bkk0/6FhveoQ4zUV8IUhaiZtWWQgDHqzPH1oCO04RP8BWoN7kyG6HfNtqY&#10;M/qqeczF2Vm5tsv2Pd/9N+0//da/tQ/9xA/azXuG7PY9wzbaXbChkiyVrJqLmKzDyNi43MSKletj&#10;Vh3ZZs3imH3kE1+2IyfmNAea1rxnRAwA00igJFz0UsYsR1vohICtBx8FkAS13C8hTv6Ixv9BfZdD&#10;VJMJyjWCC5Ro5vdzOHqca6pDwuMClB37ZRTvWznFwxUEVwpFQEjWnQufELq45iH1L6s/n/9agZ8i&#10;1wivD4CaE+VK4B3JQQwOkSweUQ/h/yvCua7h6gDuPhR4zH7FvvOv/XX7r//1v/iNUp7sRJuytQdh&#10;xOcHF580q1zIGqRVPXKr3G0SXI1BrgUMch/6dWSMwsBn564QWuxiD+XAc1XMIxHImw7fZD/0g3/f&#10;fvd3f9/+8T/+WX/yeO7Uy7attmrv2F+1vbXzNlU+b7XCqtrDehVtZW7JSrzoRKFcrNtwY9Ka3WH7&#10;6OdfsvNLY2alGQlTydpYGAlYAIwVK3SsUqomkvqQmLb/y86D3pSL/sGA/uAlJ1ehm/NCdtwyKHM/&#10;vyJJyFzQsisJr0HOQbr+RUiguAtYRNcH/bxuteF1RjYurBe+LYSvBZR+8sd+YrAUn0EQIgNFc91w&#10;CKLEcXAl0jyWHRlGJ7ICTJksGe8df8c73u7vV+ezoBDLV8d4JENlEa5ggkHtAXGe8MvjCSb9cx3W&#10;YZbL1wclhUCxQhZJNMkiARrWP4skfLmpyi4GbsL+tb/+1+wf/IN/6B/iZgUU5p1bmPMbq3yRkfch&#10;+re5VNH5uWVbaVU0kDx4WPId4KVWy9+/UJSgtLot/wTRmVN8VG7Edu/hw3JLtrB40bcuydzpnABm&#10;rNE36Yha5C5Rrm/8lN6nCdf4I01cFOmkxi8yZccNEGK8NUht+i8JFPW755G1KDrG+HsBrmblYHDy&#10;6s8tjxfpn/dx9rwkpmNk87IZRN71adcG8m6e35t5DYF/HICEa25XfECs1efA86ViAalD6bgORNw+&#10;QVUOBmaJF3VBQ1gotu9ARJaF//N//s/27//3/+BuI5tF2X3gj0b4XCPqGADxjNDEcu2DY/9chzzO&#10;G/HkjABuCej3UD1ewMJ7F/mAOCudh264wT7wvd/rH4Nj8s+DgljToXrNV0PZZMvcMr2rYqHZtYXi&#10;lH3isTP23MWGnWmN2IUmT9WWrCXhK1dEk1Lb5ucvWmtl3sqLszbaO2f/8p/8gBXnX7LS2nkb4gsc&#10;3YqMNbtFoMOaEOTbhQhb3L5wq+4xkTYItQ7os/cxRwfAc8LQG4AU9xCuAeto7m3olzXvdejEj32U&#10;YhzJC56pNIIcchV4Jojqo3BYYI9moLyU2cijGWwc5yvDxlZfP3CrmOHxhghXECBKcWSDJS4iVgIX&#10;y/fJ+VKs+V46Xg32h3/0Yfv8579gp06edFeRlUUfDDEsOnEAGWE2tO2pKY3L/Msgjyfx9CAdgFCn&#10;DxNww5tH6Hn7EV/xv/vuu23X7j2+isa75ckbzzv13GXs+v0jHvwLBmdGxK6DVnXcnjrXsT9/4oId&#10;mavZYmHSVppiJtXTk8Uqlbkx3LS11SVrLlyy1oUX7Vtv32E/8B13WaN9Xkgta35Ws26b/CxCSLiK&#10;fNMY4RpyvGlzPQUuByi3MY8P9gbh4szDQCKuCBtpmYQ36uC/BDQJUa66QTldc9wHggZwuY9tVtiV&#10;tCdE+X48pxQT5PG6FsQjKlvPfz1wFeFSkxuR1OlGRFKeTTvkSZmA+XlYL3/WxgUlXER+yDHWgHPu&#10;ufAk86c++Sn/VCgf7+YFmNMzM24VArJ2OW7Sdkrh+pWJLSGQNeBlLbxMZ7gxbAcPHbIbDt1gb5Mw&#10;3XnHHf4GYXDGynKMm7HpNWLZooLqoAXeyxEJHHj/U9HmWk1bGq7Zl148b48c7dmphV02V4wvZHRW&#10;VyQ0S/7ujY7qX2YT7KVXbHTtjP3E+99rb983JYt21pq1lguXkA3hKiyp9hCurQgWsBXhSjGOmwnX&#10;RjquPx+oPdL7QuN5ElGwXNBKaV6/4p4vhZQ3w5VsXj62WiXw+vvx9cJFej7vteBNEC4l+N/ljW5E&#10;fGOnL4cQrn4jOkIQ6kZ7Q0sYEQFjfpHe/cDzRbyBCGE7cuSIf1WDD18//9zz/sSs+Nnr8JeJMFdC&#10;g2Ex3HXKuuFHb8Dbx0JhkdL9HI67du/2L2Tededddvsdd/o3xngbEvf7ECAeecc9xcqCu1vajC6x&#10;cyIeoPRe0F7WNAzRa8qaVXq2NNS2I8sF+4tnW/bsiSl7tS1LVORVKwWrsYujtWprSwu2gjVcnbPS&#10;7Al7554R+5H3v8+6q6esXZtTY6IX1cvK9YrsRKeNavCoQ4qkMQicElxJuHyek0H++ubCNWDk/JgC&#10;+fr9kocsJRMk/kiJ8YngNZIOXyjKMY1f4qdwL7O6BCkdyMeBdLYxfSP084UE5Gp//WAT4VJD10As&#10;wdU6mYd0LQ76x59OslT/z4NpUBrh8K0yEgR3szT43GzGaqyuNW1xYcnOnz/nX5FkLsRubl43zTv0&#10;2P3N/SYAIYh3P/D0c0ku55R/D5gXaPJwIs9NsYmVneH+HJDjgUB1ZJ2avhXIIRtoRz6L+3/F4zSE&#10;iqhvpFUk3DfVtbZqlUbFFmRt1qb22AMvtey+Z3p2bLlkCy0suHBU/kqxZc21RVmnthVWljTfOm/V&#10;uVfs+//au+2dd+yybvOIFVo95Sv5PkUez5hfXBBNgnbeaGAlIA1cFXICsomsOGwcNqeDp2VKkZR+&#10;nkFmT8suRJSSQUXAx1w06LeryEBodCSeXfcy+jcoTR5P6APCm7qYNdsHL+dpgwuJ564EXE24eTyi&#10;ryusE66nHn0sdXVLsLED1+xQakhM4b9cdt8ZIuFCEMCBvPV6fN/LX2smhsXvZtd2qgfLg9AhHMzh&#10;iFPWy5NB+fpHBSwNbh0PBeIGRp2sEMbTuAgFR7dqwoO5ob+7kJe+yKqycwEIUVLNol4Iln4IFNd0&#10;JEJaqyWB0a9SH7P5Qt0udcfsgecv2iMnluzccsPWuhPqM32UUPVWNNdbs9W5BRtVN1bOvGQ7a6v2&#10;D7/v223P2Ly/i2NIfeS+mghjK3IjvSGgz8EZ+GnQKOUJqmwNgr6DOoPc0dcU92OcRN2K95k1n660&#10;JFR94PaCknAbXcD85xf8P5DqICPR/ukVwGvYBIcrAVe/xsL1+AYqXB02duCaHfLLIsAmwkXDvolT&#10;6WhkBoTFDIif3vlO/fHGotg0mirwfXfuJlHL5Q4Q5dwSKp+/vhmhyoTSn5BVnmAA2mWpW3H9sbhB&#10;ugutjnkmgSU4TVYqQlzxdNXRs0UJctvKxQlbbku4h8bs1YWmffGpU3ZstmEX1qasWRq3TlnWuqx5&#10;3NIFs7bZ0qVZGy5LCZx+3v7K3Xvtg++70crNBat01vyxixX1lVdtswmX9rYC9DEx01bA9/xdAwbj&#10;HWPZb0MnMQZhmQCokWJACJZHoxwRnW/GQ+GNpvKbA+XSuNPmZvXkwdvc2P7rDHnh8i68WQBztuUW&#10;MYfBogDMpcJS8eDgqu/cToycX1hI+ROJnGaJYgoIKdaKTam8Koxd3zwImeZMsdkVEDO4q8UGVtzC&#10;2JXOJ3RwE2mXvNTjj3+kwLnP9ThiwYhLTrrxlf3OKu/qK1llddF2j3bt1h1129XoWMNWpcTlhmr2&#10;tSILVpYCkdaw8uiYrTXGrDy12x594RV7+eQFGThe3CZBlx8Jbq6ghKoz1VYChNDxasHzSZFE3fnz&#10;K4SUx4vrmNqAgkQ5zyDyDKyQ51aEkDL04znYLO0bEd5U4fINo0VeNsJcKzFrCB3v4kPAuOcFuOuV&#10;HYPJ2cmduXxZ4H0dKVAe4UAQeYydlT+EAoGirSSk8WhG1BPPRAkHXWdpPoSQtBAgFyqlO65uOSOe&#10;yjiOcn9wK7n90JORKeFydpbs8N5xa5SWbfskikNuZ0nuIK8CKLEzvWzlIYkd74oYnbH5Zsnue/QZ&#10;61Z4D6Jc1WLXyrWyv7aMlT60ejBtCsGQlwXl9Zu7VwmeTzThf7+cn18hpDwKDjqmuuJcIRPUQamA&#10;Xu40lfc05V8XSPtvAL52whVmIhOeOPVnkcTcMKyGx527lMFXA/XrtGFamBdXUBqcDbE6BjOLsVTP&#10;dQc1EUHls/Zom2u8Jgyh50Wg3A+jDRcohBmhygQtjqxUxrkLooS92wbvKuuG/sgJN2Z569P2oZLd&#10;dWin1drzNlZq+SeGhjpyd1vcz+HFOLwKrWJN+cnFsSl74sgpe+rIWauO7rKVTt0qci95NCV6nDoR&#10;whzAUMbc1anr6VxX/GogJnerBVOrrAuO+o/C2yzkrRjn0CqdR11x9LgHXXPqgl/CfxBiNTKdK19o&#10;Dj+mbVxXCsqlMllp2vw6A3r2NQIxW+4HQ6PxnTBSX7486kfPil/njO1xvxbpEHTwywhL+jUC9aWQ&#10;rIxbHwRHAusCpADQLgsa3AsL64WrmIRcx0wgQcgFi7oQNjQAz5d0ES4pjeKacrRluQpWWl60Q9Mj&#10;dmCialOlFRtvr9poS1atizDyUsuK1ZWbNxbxQYFLNmp/9OcP2ewK7+2dFCM3xEBldSbmnfDSwHJB&#10;C+pRgOn8elwLAnnmTYMf+Hk8C/1z1SVhiYWjLOSZWyEPqiqOXilnWUp27unOculaPp6uAyntGwvg&#10;iDx8DYVrPYCIa0snPOchbMG4KcfrAVmdGaQ2ksVBcPpxBXcH5crFzWL9XKAGZf2o4HkROE48aLre&#10;FTn9fRhYDN4Fz1t1ZZm6Festar7VWrPbD4zZWH3eyrrWag/ZSmFKeer+zvmh3oKYVu5rZdjK2++2&#10;x4+v2ie+9JSs1rTqaFpFMzV/qYtKONF8+BSchkLCrRVHrrHKye0GhCDLsknQf//zmKeFcMaJatex&#10;f5oLqVgIYSYYfiEDP/UccZ7Buizr4pfn/UaCxAZ5eNOEK0F/YPpc6mtKOiVti+Eqg5LJgwtGzJ8Q&#10;ruyYCVQc89cJUcbLZuU9nl3fDPrM4kcYPWP2XsnKXc2rJCDbxs3276rYSEnCgoDyfnlecKmcvE2k&#10;7N2R5StP28juO+xzjx21Y5dWbE2WtC6rxud2wnKojPLFl1MkQnJBI4RAeB7ctczCXCmE8FCe8wEd&#10;++OSIDtfl5aDPE3W15NFchDX8xc2nn9jQZ4b8vE3XbgSgFR/gPoCs9WwRVD1tOELJwgUgpKOCJbS&#10;s0z6T5yl9zjfGmT5/JDHSwJRRjC6Ep4VO7x31HaNtN09LGj+1SurNb/NIPewV5aQyep0ylabPGDz&#10;xQn70y8/YjsO3Ggt4VoosWqIIHCbgsUQHZkzkc69M76movMQvhCwq4WoK7HB5bSkKx5EA7fyTpsA&#10;pxLnG+iz8XwjXKYPr2MIN4UrCPymkLXd79frEIB0zIMUV9JIWcoV4Eoa61oAnX0A/OTqgbyxChir&#10;fPmVwKsG/z7VhpC7zqeBOFIndSdGoUGaBjj1YxZH0NyaaSQS/v1+bAq64q4ZAWaVsPA1SemvXlF4&#10;1ORuVkVnpewartgd27u2v37CqsWzsl7CsVSzZmHMqp26NdY6NtpbFq4Vazd22gPHLtpjxy5ZaXhC&#10;AtF2a+MWS+6kf0zUhahjRVlDjm6R2IMoARuM71YDY01/rgzhKiuoq9BjozChsPyoeriiWvs/zvrX&#10;1JCH/nnkf6PA24moQzp/PcJmICeDzhHEEDDFFYJ7+tkxH5Lzc6Xg+SCgKLfZ9XwAycE5jL214IOs&#10;+vMhX+fleKayWVxWK4LiShTfZGHARFREvYkDPK561wf912GwPK7gu/871mX+JcYvqXBNFR7aOWkH&#10;tw3ZVHfBhjtNk1myTpGPOtStxbytalYb6trQEA+UVuw//b+fsHPLZVtr4zwWfcGFm98FI9ATIBAV&#10;BeJI09n5VkJWIALnVwqa29FmCuuvC+i4A3lFv1zwNvr5snOuxUgorqtZcbDyhC2EvqAG0a8RyJMd&#10;XufAv9TDYh6p1xTo2FUDMDheLXh+ZXQLcR0huSv5oL8I+boVXGj0L/Ix1xJT90PcLPY3LKkUOEc9&#10;4JXDMxdH26f4ALykkqiFFcg4Frkl3F71DzZsHx+2w7umbFdpzYZbq1aSxW6piqZcwqbmYN2arI6u&#10;FW3NJsan7PEXTtlXHj9u5fpOW1hqWYmPDciKFXiNNnV7k3LxODqTRruBWer9NYJ3IXBnrSkf+n3y&#10;fOq3u57R/0G5OObrceA8F9yN9TyXw6AWYEPBrQYqv1LQda97s2uvR8iBxHhrsL7Y9QECkI7XCp7P&#10;w3X8othl4PWkejkiWZ45ji5gmWUiTwhllpfg16RRSbsiJAYjsBSe4oneLBZoQCVQZQlbTfMuntcq&#10;KuyZqtltM1Ubl9tYLRVksbrs35A3OSRDFl4C3yPm86PTew7Z577ylJ29VLSxqb3+CVKTGzjUUH1d&#10;CaFQLPS/Uolw8eQyQn013NcDYxwu5+WjndI3uzYA2sqHzcGvqprNwvUyGvS9Hsi3sRHb1yPkYcvC&#10;dd29zmCzRq8JKpCsxZZCViwPfSEh7uccQ5iS5fLEfo4AP1ufdBkMBOhqNIlR5L/sid9s7Wm+x2cd&#10;uAtWkAUbKXXttt0Ttn+yp/icDTFnYkVweIjthppztXyX/1JTlmlsp822GvbZ+5+VZRvxLy52Zeea&#10;aytieLWE1erKl+zxSApL8MldvEpH/n94Q0FKdaCRrhb054zytYFgzK0H6WpJRF9w3OKEkDC59oAF&#10;SkcFv5iBW6ks7gKzruqo/0rQz6p/QaviuhBL3vFODoRLyPlLQ0s9uXSyXvsmK3Z4B0vzl2yo2LTK&#10;UMlfw8ZLbRDI5tqqDY9NWrM8aoWxXfb5B5+1J14+ac1CRVZrmOrUPjoSLGTNskUUnw8pKa8IrhW2&#10;Cs4PWRzYrK4rhTxc6/o3OlyH5frqwBl4i0G5g/mvM0T5gQARYm6V6hVkAzhoKxtkjn527UHndBCy&#10;PKkGP8RFfrA515nL8X52rEw8vdyRgLVsuLhih2aKtn1o1eq9VbNyx1aV3pVb6A94lkuaShVthbtg&#10;jWmFGfvIZ79sl5S10+WNxZlg+c3r7Eiaz7kAEPr6gT69oNGV4OsL5dcM1ydciTDZ6fUAbLzl4IzP&#10;ceshrFWyXLFQQUgZ+sJEEGwcYI+n/hGydKCf1r+W+/XTw0Jl4qSfVxf/3HXVley+khL9zz/q0Fu2&#10;AztG7F0377KZwpw1Vhas2pLVKfI+/bJvbOYTqfVSXYap4Tvnj59dtPsffdlK9RnVyzyLNUjapVq1&#10;pC66a6h2SXtDoN/vNyDwy+JXgytdT0rzzYbrEq4YvIhd76D1741cM2BxdNxgga4vUD5r1+NXJnZ+&#10;gFL/PCjd3TxWtvw8HzYZfI+ShpCFEPn9JoLHQ8A8j85Jw9DMt/ji5KLduXPM7pip2kRvzWqiQ7FY&#10;U36eGKjIPRQeSmspNGsNG9520L78yEt29OSyFUoTcgBl1RyXWBr3lroIF/facjh+I8FV0L6M9l+n&#10;gP+gw1bCAOiXdzA7vyLA1ClowLfy67txWfE0h7pWSELUD/yoYAuQBisGbJPgfR381gFlcuU3C1EP&#10;FFDIzrE0HQleaaxhvdU529FbsXcfnLKpUtMaZeZbFYlJbNRFuPiWcqlcsNLImC0Xhu38csU+/In7&#10;rVfdKYs26q/N1iRONSuo34OVw+tzTt5sCJplJ4KNtCRsBYIHrgxb44yvDlDOQvjaYVO40gU65gzv&#10;0SysO9laCHbcUkhC1YdcdACXD1Q+xPVBn/shCvfB79OkkOW5DNxiRMCC5WtJWJPWs5rVeAFpd8n2&#10;jfXs7kNTNlFYsGFbtYqEqa3KCzw9XWnJijXlJso2lRs2Nr3fvnzfM/aFB160VnlU+YrWLbJZGMv1&#10;jQ7QJUiYaPWagvghKev8uqkfvwZE+qrV2rVxXM/0SQhe77AluAayISgIw4aQFyaF9cB5lq8fMtcw&#10;C1z3lUP9fNC9CpxEpTdLfvO6bWs2VF2xO/eN2Y2TJRsrrkqQlI0bymzslXBVamzdauvYsEWV27b/&#10;LvvEvU/Z8fNyD3kpaTnbsSF6uGuoUNQETChtCHlcI4DjRiXwpkJCI1C7akh6zIUxi+eveeCX45U0&#10;DlsKFIBOG/hgs0C+VO6rFq7N4HJevyxhU9hartcO6u/rAusZ0+mZpcdxMwiaDDJAfBYe6p2ytTo9&#10;W+o1rd1dlFu4bN98wzabqbWtxg74UsXaPc3PSnycoWk13xmvAawMW2doxi42K/bpv3hcwjVu5XrZ&#10;arVqxlddCRbL8YTAbX3I9YH8HIWU//LXNglfC1BL0dYWAj8/ZsHTSYta+j9P718LfttKyLJvem1j&#10;8Ly0oTH6qoQra3M9eAtbh3XWJxfvp73BkAbk6iHolcKAlOvDxoUVtld1OHJN5Xy+5Q87RmCJvdNr&#10;eRulQs06rZq8ulXbM12223aOWGnhvA1rruWv927XNFiyTr4LvmyVobJ1cBUn6/bg0y/bl+8/IsHa&#10;rzxDMagIlSIIIl+6vDxYP/iijdK8GD/fRnXl4As9m4/+mwOboULaFUJs24NKVw+x4yYbKxGTMtcK&#10;MIhbMafRVwlpUBKsF4j1ApK/shlc6/pXAxvx5Hxj2uYQgrO1cD0QbbckTMwHypWGaqhIINtWrzTt&#10;8O6SHdxRsFp3zqrdjhU7dbNOQ6UaKlqXq+g7e61VqVtheKf90ccfthdfaWmmNmrFodHgj6x7dPOq&#10;QXnEDy40xK8JaIpvUOiPlLqQH7nLQu56QPDLtUJQM+CrFq6rwWWG51qW6GtgqQK+XphD8yE+6yp8&#10;2ry62jS3gst787Z9atluPzxkM401q7Y1HysMW6EzZNatKw/CJUtXGbJubdxWi5PWG9pvf/qZJ61d&#10;225zLdzGslxJ1ZWELIU+DBIvu3RNuP4SX2/ggqMuXCl4Ho5Z3OXmOmHLwjWQzKtATjZks/z/mwdX&#10;afs1EOoNAU26/BlJK1nTvxBU07lmS51LNlw7ZzfvL9nuiY6Nar5VaRbk8MlKdemXXD5eE1eqSR5H&#10;rTa6x9qVbfbYC7P22fufl4GbttV6QwKoyq8KiXvWm7mUeqXQh8sS/n/Iw5aEKy9UG03fengzhWnr&#10;8HXFDxKwUEOsMsVwFK1tvdaCDZfb9pYb9thYvaQ4j0XyLWZWA7Mld1YS5SLyNsRuady6lUn79L0P&#10;2tHTs2YN7n1JuPrq2KtGdgRpnDhRSOObCZafXy1kQO6sxOsKyWIEXV7/8LWCawrXNa3VpqAubHDx&#10;vhaLE1uFrw9Ugka+I0W/Al/Z5NfrWoll+3bLis012zc9pvnXpCzXRRsqrljFH7hcU9lYCOkVKtar&#10;1mW5JGRD43ZuuWt/9Mkv2IWlnnXKSiuyCZh8sohsBwNYptwEfKRf03i/fnDVocmE7hsFtuwW5uFN&#10;pv/rAF8/gg63oKm7YviOWzFWmUo2Wh22iULVRprL9s7Dk3Zocs4avbOyXnIReTTFWn6jno+ZN6tN&#10;u1CYs5WxYWuP77KXznbs819+ybpyDxcLZWuVFdAobMPSiPtqXy44z2ZW8xsChHDcU4q4M2QuLa3W&#10;eSC+MaRrVwn6500Bfv4a4GtC0a8nq/X1BQwaS7hEZcE8KKVbsVpzwqrtqpXX1mym1rTvevdNNlFe&#10;tpoEEAGruvVR/qIErKDzoYLmYMsSpK5VRrfZlx48ZQ89/rLmYxO2wnsTG8PWK2f3zCS80XYGGfM4&#10;Y6XjFUI/XxYHctE3HNbhwc/PI93TsmN0JKJvBjA61xQuBOOrF443sZdf7+CkxWLp5wIjZulVrNhu&#10;2Np80ybrNbOl87ZvqmC3H5qwRnFZ7mHH5AxaWdamm+05rNVKVqoqbahmKxJOXib6x5/8kl1caFm5&#10;MWmzC6tyPWtqo6zmEDBZzKz5wegoBrNG7LIApGOAzjxhQ6oz/PqwIcvrA29EnV8t5HAqJuG5Unit&#10;EASNliI6OP96gH4fiUdSP54PbzQkivgkXsAuiV63YKvtng3XG9ZcXrCRattWZo9JuMbsxt0lq3TX&#10;rCLBKnGTkz1ScnW4gVnUvKsyNGGF2riVRrbb6fme/elnHrT5poS1OmodXlrahygT+nVr40IuH0cH&#10;hIZbyXGehGhwfT2QL5/nWuEbERjDPN9c03K9NoA4IlKc9OHNJNkVFQbnKX2TwOFrDhoVvk7ZKrY1&#10;V2rL+RPtSkUbq6/ZPTeN2PaxIbmO5u+y58stmkiItjyFPKIBHpILOGQ20rKF6qT9xXMX7MGnjtv2&#10;mV1Wba0peRGN6s2k8RicMWYZc2+ZwbcunP8tQ1KOCTjdsnAxAPkAJB5cB+saSVooBWBdhjcUNuL7&#10;9QrOyxw9CFvNvbouWC0rVArW6vCRct7Yu2Z7J0p29y27bbQq61VctbqsVkVzqFKZl4SWrC2hW223&#10;rFctWHGY1wOM270PPGEvH33V3cihUnxwPbYyefOCQesOQsgtSFHs4chl6Rm4AGZxIG1QjpCVzQVK&#10;vKZA2XzYLI+H9ZAf983CJkWuDtfIv16wEk4sTF0D+tp+Y+Ba9uuDCBAEzc4d1qdxDIJ/DWADvglS&#10;nzYkXwFS3q2F6wPNfKCHYgyEB3E8m255DUCBr94VdS6BoGqJlw1LgG6Ra3jTXrmNpQs2yktveKKf&#10;rOWm7/ioVOs6qdtQfdhfsnp2dsF+78N/aostvrPHW6M0j8OlVLEQMJAYCEYeBmmD9Dhdny+uE/o9&#10;6YdYiUzXtxZgzc1C+F6bhAzozjUDuEspbSX0CF7mymEjpI+K0OvXH7IBWT9QnL8xzb12WC8UeSEZ&#10;BL/0NQGotclYgab+5AIW+Kjemo1XW/bNt0/bzpFZG+osSuA0/3IB61pJlo4vapa6dclP2QpDI9Yd&#10;2WlfeXnOPv3srJ2p7PFvM/OJJl7HFq9ky7V82bgFsISdhyhxeb43Exiqr+FwXQZOkxwCr5nbYbyr&#10;QkZ3xsnH6k0eh7zAbAbX7M8bDFclkS6AXVfWjC/7F9fmbd940d5xw7TtqHdtpMgr23RdrmGP7y3L&#10;avlyPgscsl5rxWEb23+HfeTLz9njZ1pWH5+RsJT8wcu4EcB/agCCDpsJ2FcDrmw5ZuF1hYw+b+4I&#10;CtYhYPb/ATqALqyVkcLeAAAAAElFTkSuQmCCUEsDBAoAAAAAAAAAIQCCp+VJOlAAADpQAAAUAAAA&#10;ZHJzL21lZGlhL2ltYWdlNC5wbmeJUE5HDQoaCgAAAA1JSERSAAAA0gAAAIsIBgAAABQYx30AAAAB&#10;c1JHQgCuzhzpAAAABGdBTUEAALGPC/xhBQAAAAlwSFlzAAAOwwAADsMBx2+oZAAAT89JREFUeF7t&#10;vWmQZNl133dyz6ysql6nezCYFZgdhDEzGCyDhSAIUKA8NAiQ/AJAgm0ujhARDgugJIZtMoKS5QhT&#10;pD+YipC+mLRgAwJNkUFCAAECAkCLHCwDYjB7T0/vXb1Udde+ZeWe/v/OfS8rs7qWrOqqnqrpPFU3&#10;33333Xffffed/zvLXV7i0siFlnVQIpGwVqtl1WrVqrWaJbWfyWYtk8mEDDq216jF3w5VO0FQG/Wp&#10;m2hu+GjXUGvzz4j6e+jYb+84Le8ko60TGRuNhtUbdUskE5YVeNKZNEesXq9bs9kMGfvUpz1GsPym&#10;gn7isGKnIyxTF5D8zar/ZqOpeNKyHZIIEPXfu33ak9TJ852gWC+sAZh4z48oXxy6gAQl9IcUSqdS&#10;IMsBlU7H+1GmPvVprxCM3gEGMNJbCABp6txmFCdwUL++JR0NriIz6BogQUimRDJpqSgkFfa6HUDt&#10;49CnnafO9t6J0Cs508d0zQ7gEFS6QpwpoaPhakCn0WwIOMG0SXKu9pPKmxIuMumMXeNsaJPXNqpy&#10;u/C9T+FOlu/nem/Nm3qPv2TWpPZ90UjoKpujZabcfkIa9ELtOrRwooUoBGhi6q6n7lPaF0n4CsJJ&#10;DWth2qg90smESTdTetMdcclUxsp1CRvSViXOp5Cui+x9csbv/FNjxKFP11Jolb3aNsu8uxYbA6Ll&#10;AEABUMtqTSRRxprwhf7T6YRlU5I+Sk0JRCllbJSrtjg9Z9WlyjpAukkIFomDv2Gi0Jnepz1GHcBY&#10;jzoPE/egZ49bDdMmmU5LbUsFKZRoWVoBfkCY1RsoeDnLFvZbMjO4jmrXpzatbKBOVcClWRR/3ZHu&#10;rc2NW7jPznbabrpWtdN++F+VWpIwneT2UIh4PYkDIskbv1e6nUhPNaqWtrqA1NBFAVDCGq2sojmr&#10;CkyzC2U7ee5yH0h9WodWARLMxcsD1iMl3l+NdgpIMePH1Mt11gOSe+UkbXxX95JMpKxBv6lClv5U&#10;2Ux45xqtlDVTAzZfMbtwdU5hymYXK1YToPpA6tOO0c4wFhIkioo2BpGOR46GrpyAJ/6L4gaYABIb&#10;Aa9Zb+Cc005Gap4AVG3ZxfE5Ozc2bROLNaspvQ64muk+kPq0MwRT7ZREgnorG5CEvEikTk8dFEYN&#10;KS2SRp5ff67F1fDKAZSsLVZTNjpVsosTi3ZV4mihnrRKIm0NhWYzqdOyfSD1aWcIpnrNgQSA+BNW&#10;YkB1UtjTcaUzmgcXN/vJRNZSmQFbqrTs0sSSnb40JQDVrSTAWK5ozYzsI+UtVypWrzZkP+X6QOrT&#10;zhBM9ZoASentIx7vBtLKs7pSJKEA1NRcyq5OVW1sctamS01baKStYnmrJbPWTGYkiRJWp4OWTlnv&#10;VUr1gdSnnSGY6oYCqQMk7WOepr9VJBIx3CXNRNLd3XVJmKVqxaanZ+zkSNMm5rLWSmeMwT+VVtLq&#10;AlBTqly11nDHhHeRKHjZjPzpA6lPO0HOqB2Mu63kAFmmcB1CZAdFB32jYw2BpNXUOZ4QvHfYRxXZ&#10;OvVEwRbrKbswNm2XrkzZooBSax62amNQkkfnJJsm2aO8VQeb9y8BnLYDQ/FUH0g3PcWua2fNbeQE&#10;iloXSNGxOEeoxcYU+neISZpEogY3PLeBlMDT1mjWPZ5KBmA1pK41BCTUtnQ2J/snbwvluk3J7rk8&#10;uWQjV+ZtZqlptUTeGkkFKypIhdO5rRYwkhTSdWIXeagrFdF1k9Hg7j6Qbm7aDiCtBZj1ituqtOIs&#10;wFQHGJIQkgU+M4EhOgwibdXrAk5dEkhgSrq8ECDILxVOx7MDw7ZYadmr58bs1MUpK7cGrJooKhSs&#10;2sxaTbZQE+i0ag4YB5DXFdBo00FJJSCdkgJTH0jbQYEX9yTxNoecCTbJ3M5kUXwztDkQxXlVT9Qp&#10;bejaqTmzS9XS4bQSMzqelMRJCkAYLkglwOTSIp2zWitjC7WknRudttOXJm2+mrZ6alhSqCgwFa3S&#10;yKo8RixkBIwFXaFkDLyjruFdo3K0ZVqRg0fqXJKhQ1G8D6RtoLV69vcaBUbQ7wYcEUuvDbKtQTBn&#10;FO2kNcC1cigQIw/wmtUcLFK5pMpllCeXSFkWkaE0pJUl00IYwEja+MyiXbg6b5enl2xC6hweuHpS&#10;kqiFGzujspRPQBPi/FkmEkuCTVVXC0AFw8G5kLSUQJNCAkoKpVJKE5j8nD6Qrp9eL0CCnBnWYOqY&#10;tiqJoJXS6BrpFO+rTcMxBf1HA3r8lxHZNRwIAhPDd9KNhiWkv6FqSSiZpYKtM1du2pkLo+5ImK0k&#10;bL6etmZm2FppSSAJq0pd6qGlrQXoUAJVeDKJD0/lASIl8GQpF/AAIgDkzgaXRhwN9eoDaRvoZgIS&#10;EFrn8LrUBRrFu4phPzru7an/JpJFDA05kNrNLDUOiSCGxiYydzC0JImAQFagSdnIlTk7f2Xe5gWm&#10;WgLbJydJpNBMSQpRfnQNygc8Kp6hQWHkf3BgCDYCTzqAKA2QBCKBilNDVbkHgU47fSBtA91UQILh&#10;o3jP1HUOgImiHcSoAlQ1MmJzwOXhWmJ0cXlcAi3t6hbJML1UOuYOlRspl0AXJxZsZGzOZpcEqmRR&#10;oElbScVW0pI8lpIKF/qNqEQQKEgfOlYBU5jxmpCKl0zKVlLZgIelFlwSUa+47pFHLww70rl9IF0/&#10;3UxA6mVmapfkWUk6tnwUUIU9NnWki8hVJ9I6/thDSnhLsyv+bbVSVpdqNl9L2AUB6OSlSbu6UJOq&#10;NmitFOqbpA8CSyCoZSRfJE38cvqhHIADgBibkBZGSHMgSdVj5muKratxywDiUXudvQzkZFAx+0Da&#10;BuoDKdC6AIJ0fDmH4uFivscGILHnTI640E44GiJIIt9HqkhFW6g0bXRq0c6NL9jYQt3mm1mrSgo1&#10;JIVqDRQ0+ngCEPD2ITuCOAtucVfntM0ggXiGCmAG8LAAUKzGoWIyHIj+KO6RtJSOkRc7qtmq94G0&#10;HdQHEqdswEY63pkjqETdRIcpfUNcw20VgYlz6o2G1eo1Gxoe8rZeKFXt7GjLRkZn7crMgi21stZI&#10;F62eyltJ0gmHg6tmUskg9+7pzyUa5RL3ZwbIUg407wsCS7qm8GEZT1OCKtDk+rWa6iGge90ENB1j&#10;+nlSQELF6wNpG+hmAdK6at2KY1172umSRZ63O79aUemyk9xxIMYUs2KfNCRValLhjL4gAeTqxKSN&#10;XLpql+aLtlDGuknLFsroWNJDS9JFaHApwpAexI5LmBRMj3rHNgCKfNLhFAAtNQiElMKR4XYQ0khA&#10;AuA+1Eh1J19YYYsp6A3LNUt9IG0H9YG0GsV5BRD3viEH3Mx3prSEgpJdTsDTfiQhyVOXigeQxKQZ&#10;AcQGbGqhaZekwo2MTtt8qe6OhfnksNVb6VBVyvFAKaylwGBUL85VOtQvlzCUidMA4PDHMaUz9Ad7&#10;B+kSCFtKKQ6cACb2/SKiIN0ol87gmh1sjveBdL30ugJRB1CIbaiuRUQbrJY3vPmTrprBfHi9GlLR&#10;mlKR6o2qmBo1CWYGbAmrVgFaQSdmlZa1pUbLLk/M2bnRKbs8VbJSIy/1rWi1ZF7qnKRRA5ZP6VxA&#10;yVChtAMEDvf6AxhJIiQHR0I/UJBMgZTLVTPP7cHH5wk42EMOJKSj5+Maqq+/DPDyuay0bLJhQ+m+&#10;s2HrBJNE0dcDORN0AQkGi3Y2IN4lK/MG5gxAkgxSwCMHg7KGvBhRDM7bvi4JhKRrNemrKSp/0Sq1&#10;lI1NztnZy+N2UUDCBqqnB62eHLJSPW2Vhtg5Ga1uKgC6Kqbr4GXjmXhVqBPqmrYZ2UpZSaIM69hz&#10;UvTsqGNT9g3rMbjqhrND9XPbSKXwm1AdEwIR25TuI5VgIRQBKCWVLt2yQiZphWx/qvmW6PUkhSBn&#10;gA4kwGCbYoqOcwOhFsGkSlfA5m81K0oXk0oqkFyR8d6U7eM2jWwcQFRvZuzi5Wk7f3HSLk8u+oxU&#10;RiIwpGehnrJFAayVyKp4HATzlhQIMgKPj3cDIbomoHLnga4Dhr0fSM8LSUNaUvu+5JbA7AEwIyEB&#10;dE1g1z72lP5VEuWFPqYk6ap/NlW3fLZpAzkTiBKWo0zy9oG0SYreZq8XWk0l2wyQ4vM7y/GoAmlB&#10;yaqJOfnCCZ8LYtUdSahUXhJjQEbGkPYzNjFbsdMjV31QaakqEOT2eYfqYiXpEqjOMB4hEumBlywt&#10;ySBhAHz8OsGTJqmkLc4FQJNOI6UYjSBgqB5S1AKIiEvK4DyoS9VE3UygwgmIwVaiX0nAU7mobwFA&#10;LUmguhUBkLCc0b1kvFzlFTj7QOqV9giANvUwO5g/pmtA1JlHbbCSHEAKKG/LJyof5WC7wJhiuqZs&#10;onoTMInpUpI0iYIt1XN2ZaZmI6PzNnJlxmbLUrOyQwJQQeBJW7Uh9m+xtilqoApHrZI6FVQtSQ8Y&#10;H+AwAsGBJPXNh/QgpQQEAQpHA04EVDPUOKaI15FCirsLXoFjLQE0ofoiiVgMEuABFsBTSEkCCTx5&#10;XRtACc7KQ/9TwrICNypjH0i90B4BEeQMt0VaCaKVZV2j0kb5ySee9jg5cH6RFadCaakkRstaPs9i&#10;ImJ+HAmZgk3N1e342atS4ao2XUpZuZW2mgBWkmHDkoxMrNO7XmWF9bbTAk8yUVb5NV2H/hzkChKI&#10;aQ9iZoEnq/MBU3BNC7BeN1S4miJ09jatVq9aVfvUHGlJ2QwTQvoQPE35ABHqWzHXsmJGAEpSoxhg&#10;SQ+5dMay2Yz3J/WBtBGpnfeSMrdZIIXcYquO064tY+0yycqLHXuIELcU3q6WmDeZzkqFSlu5npYp&#10;NGSlcsvOSoU7fn7SFqoZqzESQTZQVcirqKCqSqgrzohsStNZbqOEwUB+1JGakNqWEIgYF4eTISM7&#10;K5tifBz5qZTyeJ0AEjaQVLhmVUdw9ek4kkpxJBvgkbnjQZgQQKS+5RJS4RqWE4CzyguIcgJrTgDN&#10;SQL5UsYSX74meN/ZsA6pQfeiNbQZIJFztfxdaYrHe6vlRUoxvduPxYF2k41SV5RlfS09KFsnYyfO&#10;jtv50TmbLyetbAPWSGQdHg1JnbqYuiUGl8mvmKSNikBlAxYBGJJISvc+IAX6mDICKWpcsIF0SX9e&#10;qi9+cdlhwRsXgn7CM9U1kEw4PrB/AKhqKiA2BZ6UpFDGgRRUONlGOicncOalwiGBcpmUjkmt0xYb&#10;LB1t+0Bag/aqZ25TQFLelbnXAhHkNsVKEsfT8486F2wiCKkiBSk35GB59fSovXj8ki3WGcYzbEvN&#10;PD0wAhoLk3hnkIqRfdSqCRzakRTgyvTnpPHKCSzoisgQtuynpS7yaVYkAzZQEsDUZIfVakESeceu&#10;YClAhY7Y+HnKJvIgCCd0vWRd4ECNS1hewQEE9pUzq21O18/rOnldk7plFXI6kEYiASCBClbpA2kl&#10;0Sj87FG6PiBpP05QxMGhpiAplBsdb2eCxOCepozCEXHyllp5OzlZtwsjl218pmxLjYKVmgISqlyS&#10;qd/IBUDEkCAxvy4WhvHouipKLOrBX2gKCTEzamJCKlw8fCgduZ4BUUL2GKFeU6hKhQPcHONc1Tsh&#10;FS8GETZQOtWUhJEUkilWkNjJCkx4AlN451R2DrtONhfAyaheWalwgBYwsU8/mMykwC9IyT6Qlun1&#10;0D+0HpBWHvO3PknctrZ+954lpEfJimBrBGnj+T1RG7WXWxqsfy0rAnN8sVS1kUuX7eJ4ya6WCrZQ&#10;blpFNlKT1XkEoKqkTBPGEwi4frVecYZEulB4SxIER0FGx/UvJAgsYmA+/pWQVGAbBpiqDCojtVI6&#10;nCXqkmICUXBhAyCqrTRJOdzvSQ9S4xgbJz2wmE/bgCQLUictdY870GUkbTICFupd2j1ypGVdAikI&#10;PPp39dC9gbpI7GrvAymi1wOIoNWA5Lx/TXoAi6c602kbMWGUGhHszjxS/aKGeTvpvQ6uUN+kujH3&#10;p1TP2MjopD3z/DErsW52/qDNVgpS7fJWlbTi412s5pPMoA6BD1k8gFOM7EX6tfHQZV2KwLBIp7SY&#10;OhmpUOJYrxnCj0hsC7WYdKRrSshIVRMIVTaMLv1O2cqKV1VeVeDAnd1yWyivOmQoX0VlBE6mrAOi&#10;XBYpFBwJWewhgYi1GQA7wdVCQKQ0Hyku6Uij9YHEmy2K7kba9MNZAZjOgaYrweTHdPOk48giOI+2&#10;84lJpXpRC1fEeMOLiTjcarLAfMbmlhJ2YbRspy5O20ypIRsoYxWBa6EqHk8VdB6zUjlBZSOJaG+F&#10;hl8DpuQRYMMggbBDci6RkEYZqVnk4pfrt8S04Nf3kGxuFzVMGpplFCSvmDWuX/p5BCwhK5XC7mI4&#10;T9NtIPqCMlLh0roXYUkAkg2UzSngSJDNxTwk6qIKpCUkXQp5vaknNxGkUVxvvyeVc3MDiYaIoruN&#10;/KG0GZro1h5TOCti/s7yPMCeYU8860yIwgUjYvA3pQZ5PjEO0oMZqXzCJJku2mSpaScvjtuLJy/b&#10;7GLWckNvkGQasLnSkiSQmDSXt3IFtUpMLgZ1ptMfdfA3OeqZwAKRDrMyQgCVCgkBA1MPd6tL8uCU&#10;YHUgRiNQZ5/SoC0dsVlFUlLtUsrDxAvc2thAGcAj0TNQkATCBkKFa8kOkr3E0J6cJI974WR7Yf9k&#10;JY3YhvoFKRRWCoJVsK+orC4GiIiz6yjS/00LpF0MIsgfSifjK77VBxUDqBNIsGFgxSCZeKuntA2D&#10;NMXADiQxrtoJSYAtZK2ClUsJuzg2b8cuTtiFubItJYpqywM2X2pJQokx8wUV1LRqreKzTMWH7s2L&#10;r42TgIVEIMAV3v5IIBnzYm5UM85xC0r2DXVzN7YCo8iRiqQBd1TAtOqWBkA6lhZAkDYAKJcNXri8&#10;1DgJG5Wr47oFbKKsrglg81lsIDxxGQdxmOAnvvB6BSARHPAAKGovHV6xVW1uOiBFdx+1wa4lfygR&#10;80HbDiQY0reUKyDJgHEgKTWASPJAHFSTuoUjgaE6589PexifrNqs1La5VM5KfNKkOagGlaqHwS+G&#10;TqakOol53Sh3YNLs0YuLrULwuuHGpkMV54FD1SUM983ijs1GxUEUxtep7iqLQrw8IgJoQsdYvS6n&#10;a2UFYFQ3OlPzAlJGUiglAKHmoSbmJX0Gcllt05JIATxeD7++SgREoZZtAOmQXw/HCq+fmMgfg8tV&#10;4psKSNx71FC7nfyhdDD+dgIJuOgd72BCRfJFQMQjYZCmoJRIWZk1D9IFS+b22/lLE/bciydtumRW&#10;sYItsTZCKm/VNAstZlRGRufH0gQ1rKxr1dxohxHDBDldQ9zpg0iRPJIIPiYukk6+ihCOA12fajIy&#10;otGohuW2dCwpMOB9AxShnkGCMv4hrWvm02aDUuOKOUkbV+NCRyvu7KxPdUCFww4SiHBtK7gUAkD8&#10;wRuwhsAUUwATnskAYO7BAQR1SCja7OYBEg3Fz2tM3thwSo+ExNga6bzwH/2w4Q/GCHEGcKLCwBS1&#10;ChIgISYbsLoAVG5lbXSiZC+/ct6uTpZ8pPZCM2UlSSaO+yeKmQIuMCBLxLtuwDMmLiEpgHroV6J4&#10;MR+AQQIhAdxlrNApAahPrd6wmswzZsj6+t3YOjoWwCIbKFERiAQmVDldK6fz89LXwpwgxVUJ5gml&#10;df0MA0x1MjZPThHsIcbjAWDqgR0Wg9pBRF3UDqGplmtFusPbE3RczwOvYRtPBG7zpgCS7jq679ec&#10;vLF3GEix5OE67bP19N1t3EFIJEZB0zEqttMreMBK5ZRdnK3YS6cv25XpiphkQDnztlSTNJKuwycf&#10;/dup2rZaPnhHpLORQOIoxqT54vW8zTkqRqUfKCNpAJgcQBEXhincwZFBqEm9ZPUfn4ru5cieUd6M&#10;QMQ4O8lJ2UPaNmuWVxEFgaiYo99H0kZqHQBKJ/HS0R+Ukn2UljQSaAQYOlF9ZDgg7gBzmKMUwNQe&#10;ucFNxY2lOjhFEsj/OtqRaB9IrwF5Y98gIPnbU3/cvT9spcVbBnM64zbF7lLTktkDdnmibM8cO2cj&#10;04s+K5W1sfHSpTM5MQ+rYesclSlly+0nX8dApflATwcRjB8Y1Kc3iEEBEp2vzrQYHZyiOjh4UPlw&#10;YwNoSSGcCawp17mwCMBkXYR0qypAVAQqAFuzQwJJTuAInaTYQ4w+wDsXJJAP51GaOzCUxrR2pIs7&#10;EeCHWK1TCPyherpUonH0r7bxOAEw0aSK056quXYCeRbatA+kG0fe0DGTe43WaXodaufXk4pO64lW&#10;BxKBB+/c4GVW6hmrtPI2NrVkpy5M2bmxOZtv5GxRNhJTGlrJnBg8XBtQNMWMMBHOiEChXfGCZQQS&#10;WUpuuAMaV+E4xxse2dRRpwg8Hqdw36pMBbIzG9Vd2AJQGHXdsrxUNh+NrW0+3bAhaZV8up/+Hh+6&#10;k2FKA7aPtpJCPhYOHKN9KgA4AKGqOXiCusbVlkO8lgN7VMspNFpEfkQvlfhgRLqfPpBuIMUMzgPh&#10;bR4z16rkh8gRqxvX5l7tnsgTX8eZRVEHLQsYuImOJIGbzM5fXrQXT1yx0dmqbCKBJjVgS5ZTkJ0i&#10;7sPpAJOQGQkTVubBBpLaJYnGyAOkAS7ojNS90JGqc5TmtpeuHDNdmHreCR5Swz3RErA2ZdLHgx0k&#10;5VFSTqBROQOSLNg/ACgj1S2brEutkxQUYHLZnELWMnxATNfGgYAaGYCkeidVLoDj9glRfVq6j9BM&#10;cSvCIxGfcMBBJlJ+r2MbdFAoIybupw+kG0iBwcMDCby0TtO3jwMkmC9K7KCIJzpI5ar4eBS2n60f&#10;1kWoNlM+6xQ1bm6hbCdOnbHL41W7OmtWTQ3FI9GskcpYU8zYElPiRPD6ui2kfQEm9LWgxmGz4Fpm&#10;BEJQx2C2oNaF1va1sdmqPr64iDOoH9ImvEjiQaVIIDpLBWepbgBIEggppAsUJJF8eE8GIGELNb0P&#10;qJDLSfowGkHAUXCHBuBRPQGPr9WA3sk1o+vCC7RMDPA2sL0unrQ6+UEFP607494HUvTANqLeci3T&#10;zjQIDyFAI75A+zpw/7WoiPLHDzrsRxH9B7As3xtliOEVcGn79ATlw7BmwChu61GpcCfOXbEzlyZs&#10;viLJkj4oYA27I4G5Q4yFY2oDI611os6m9BBYrF7c6YzPWglIDGaR+toGSnNA8DzY+pWpI1JINpVP&#10;qsOpoRJjwJHPpY8CIFLAqVAUWAYkbVDlcgJTVml5Js8JUDnsIF0cDxzua2anotYBFiRQsMN0zw6m&#10;qF7Ru4B6ea3iJmwDKZL4Is/i1M4UbTm2HO9Mh8i9p4HUfXPbR23G3TainqGu/gb0WExKbwMpHOm8&#10;PvZEF6FawRBizO67R2owFg2VTIoSp8FFAtLVmbK9eGrUTl+etcmFptVYZD43pONDVuF7WmK8ShV3&#10;sySN3vKcF0YzhCtgOwCAIH3worXE4LiWcQqEqodngaSFWYMKV6/XI1Cr7HBY5Yi5VbJq6SMRko2K&#10;pSUPC5mUDQ1kpcYBKBYcwbmAPZR0BwLSB1UOCYQdxhi5eHId7nYERgAP1ReQqJfXiYYId0Is5plQ&#10;TyoevS44IeTwNB2M0nqjPpBWoU5G3h7yR+Uxf4AeE8XcBUUPr32U3fATbaN0AQl1DzD5mX5cMdQv&#10;hYYC30ttoMKVzU5eGLNXz1/xsXEsMF9PDYYv1dEfxOBpldsQQ4fOUXpsuIb+nYl4swcPGsyJK5pR&#10;00gJdyP7656qBeB0euGI1xiVoHhwMUtiUK5AlcIGalXdZV6UyjYsSVPIMVRHIEXSpZuKo8qFEdg+&#10;M1V2kA8qxf4RkHxEtkIYQBrsoBhAUa38NwCFOBdXS0YvpijFeWg7+KgPpFXohgCpE0ROpOpYOBht&#10;yR9spGVS3MEUynHbhfXhBAz/9o9CuZK0EwLPi6cv2xifOZH0qfChYQEplR+SOpe1+dKSLw/sfTu4&#10;t2AoL58o6hdvdlSlMA+HLLi2swKFmx1iSgBDGT7MSCH0/1DnuG78Uq7LSZ2r2soOAkB5SZxhqXBD&#10;AktR4i0lu4dhPOTJClT0AeVz2D/BgRDAQzy2x1QyoKHqvgUQfnW/HhTfj9fEmxDlMtTIeafjnq+X&#10;+kBahXYWSDxWItfWPb5u91ZMoW1IgcQMvFnFPEEupcXIeWs00lauJez0+TE7c37crsxUJIEGrZIu&#10;2lIj5Sv31FipR9eVwIK1ovIU97e2mFHtKRZ1hoQxGdAZ+nSkxvkWhudkOk75OkMYgYA3b2WbhUeD&#10;skk/UOTKVmBpqwP5tO3LsTixTzgXMGUPyfbJKz2XkwQSiDLZAByfkcqcJMDtdQNESB9dQ8Hro/pz&#10;rUBBAqmqXic/0lG3ti23zbTnnQ3b3yTdDb8RrXxQqxO1jGp6jSSKiIcehyiJNHLG5YcZqWJe/fki&#10;i1J1kgLI/GLLLl2aspEri3Z2vGJzfLFbbNpUaLRYSxuFqaHzdSZ9QWI8bUShLvz6wooqH9D4Qou+&#10;ZR8VCmZVLv2jqqGy+Xreqpe7tAF2KIoqO2GtpSV9CFmFAUmawazZfkmgYaltA5JAjEZACvlwHobx&#10;5KS+CUgZZqTKHnL1ERWOLc9aUsmBxKUAP2hxChLIDwAifiPp6BTxycYA4vhGz3J12ttAEu3E22Vj&#10;YCwTOTfO748xRJ2iuJ8WHh66O4a5c+SK8phCQL9TWgY3LoYy07EHmJXatLOXJIFGrtj45JxNLWZt&#10;KX232ColhsdmilzYtJEjh7NhMOIwV2DMACDUt1jqhHjwyHF6wutWlkrpdo8CHbPe9pE0oNxgt0Wh&#10;WbO0D+VpuPp2QMbVEOPhVEZedWGNBGwg5gv5WDhJHRwHfAxZeBG46NDFE4d0RAoBoHAvXDbcQ7QF&#10;VH5VxWm7UCWdR/38f22ivCga02aef0x7HkihodZtqk3TjgNJ2cM5IY04u3RaAiRAxREYgw9c5XJ5&#10;2TIZqW5KkX3TTA/YufFZO37ukl0SgObKDas2BMTkPivZEX8be40oVAU5vxPEwLytA9OJaaO/MAsU&#10;4AQg+aIi5NBJFFGXHcQA14oYtoYbW+W7xPLzqGldGK26I0GoV+kM7WnasGydA5IwAAmJlKX/RwZW&#10;3iWOuQpXyGe0z7JajFAAKAwTAqQBQNTfgcQfuhwJTtyh32V7G7cp9eYOnCKgr0ZrvYQ38/xj2vtA&#10;EtEgoQm3h3ptyJArgCBE1zqPmsW1C29Ovwb/rhNxnljXtZHAvB7TIXinLgmElEmkB21qrmKvnrtq&#10;J8bKNjpb89HYjTTraNMToxOdOaLyiZEkRmTgKMe8PyiSRHrfu9TxoGMACXVJ+HAwIoUYke2fOFGZ&#10;TR2n7qhSwobyh1HZiVbFko2yDyb1PiYVUFSGfQIMalxB4MEGkuDRC8GkxkkKOYBY1DE4ElAf8cQx&#10;7YGJgdwG98Afz9dD1IZBEkbH48byo0iukMvxA10DJMqKomvQcpm90+sCSJA37jZRrw0ZHvQyrX2e&#10;P9p2jFxIHbK3z8F74G/R8Cb1PIpjC+WHhmxJL/sfP3/GTp6bstlyzhYkffDCVROSVCqDnn3Wxm40&#10;FlxihFdLoPjjwmEpK9SlcA0HgjM+6xTENQyqJJ+aBMD6D5XRQdqYztOkbB4WVvRp282q5XRdlvUF&#10;PAzdYQkrXOTEi+59o89HQHVA4XkDVFLlAJHPSxKwBWCvQxKJxAV1D16nUKuuto0r2k4CHCSGAx6L&#10;j7WBtDGAYur1+XfS6wZI19D1AKvHhrw+INHX4kl+OVgU6dR0F5j24Sox/kw1Y6fHZqTGjdnsYssW&#10;yylbqKatmT/gX67DC8e0IOwJ5gAlE0x90PkqJlxRhPRhVVKV5wa8mBYmxeXs30GNauWdp8wJ8o5U&#10;SSDSvaxwnDlAuDF8NLa2GV0PT9xwLmH7C0kBiYGkAK0hSSVgFTJS3RiBgPdNoEEquQSiDgAazxwg&#10;177Sg1tfbwzUO52vanbchGqA6suWSumAH+ZGOjOJPD1kESHR2PZOOw+k62HOjWgLlX+tqLOhO2u9&#10;GSDFnZfxKTXZP6hcmUxOzJWxhYWSjU3M2MtjCTs90bTxEh/YaorNVIIkTCvJ/KFUcIOL8Tgb5mEU&#10;NgNJ3V2srPGb2m0QMStqF3aNitD5YlydRL3dDnI1LpKU0XmBxIxKpBOV+UA5bB1JoAEBg3FwA6m6&#10;DaYlgZjqzeQ6SSSmLWQlidydLRuIkQjuTlcdUqiXgAdJKVBRR4K74QVEd4q4yqiKUAXqQx3a9YE6&#10;69dN4UiU2xFF6J12HEjhoewMbaXyN4L8MWxQt83W3Rfy4Js8YmrOLFfKYqKi7IaDYrCijV2dt2Mn&#10;R+zsxUm70sjaQjPrIxVYQ04mujVarCenc8WsCTEytoXEh4KYnbc8do6/9YPN44wFeLQFQIxNEx8r&#10;e12AblizTmeqAnNw3GbTcTEyX6fDG9eolsXb0VAe2T1M6S7wpQYmz6k8gIV0Yt2EQaluSCIGldL/&#10;E+wegBVJIAUfbiRguTQJl1M7BLsIqeQewK42DeDuhf8clGzDrohyNvd89jaQom0g7W3+XnaEeBNu&#10;1K7e8AobAk5//o2ehlQn1J90wdLZolKzVqllbWKmZsdOjzqApktNK5skk97e9VROwGHkgiSRtgEN&#10;MDuSh2tKDdIGFc2Hzog/3Qsn+yMwq0AntYysPn3AmRXgCEQYQRJrHON893ipbnxcJdUqays1ToBi&#10;HhDTud3mkUDJslIPWwE5diYMCFgDuiY2UXsQKSGSREGdA9xcSbzk/BTqHyQHFOq2WerkTWLLe1H5&#10;m6A9DaT1CAbcQtteN20IouggDe8zWRW8rmsQzFxtVAUKMS9v59QBqVJFWyilJIEu2ckLEzZTSVqp&#10;mTHe/xUxX0PAYGw01gmfigQlLjSUmhYAsgIaoHF1zdEkRtRxV6EIAh1Yweahnj4uTqW5i5zh3uiG&#10;KhB/HCPtcEAkpcIlW0sC0pLP/RnMJ2xogC8yhLF2SJ4AIgGINKlyAwBMQGKWagCNABSDSfsOHuId&#10;PORtRbsJRAFYpCJae6fVeJKUzquE0DvtLJD8Pv1nZ2idWvihLdzc9ZIzXhRfleLj2sbjzXxsnBJX&#10;Ow9JwDQF/26qpNH8Qs7OjSzYmfMzdnFqwUqsjZ0uWk1qT0WMX1OQYWEJveUBEI2PQ4CXN+vQycII&#10;hrsS2pJIjM2oAJ5TWI2U6gmITCl39Q0nB/XGJ6hsqq+rgqob3rhks6xy8cRVpbo1vBN10D/3iNoY&#10;Ql4SpqBr+JoIql9eISOJ5A4FVEkAHIEoOE2U5vUPFDMqgI5xsAyIHoHkrLg6M5K6fIRrrfY0VqdO&#10;EBGlnXqhjYG0osJ+w8u720axR2Y92sqbYqvkV4LpfQ9SLNq5phbK50DiLR/Vkd9CIW/z8wuu5nAc&#10;m6HakLpWSdvFq4t2/NSkXbpatroNW1mSo6STliRhqmK8lpjVF43XuUggauKCTDuClpQ+MauehXAj&#10;IAhIMKvifK8njOJmve2GOzF8urgPsNMFqCdqnnKE8wCSti2+o4ocLPukumGBZ18hJZsH4AQbiLlA&#10;viYc7m2BhWE9dKb6nCDV1zGjeviIBN9XArzi9Q/3ELcPPOXYIfhRRT0hxK+H2sU6hSv3SjcHkPyn&#10;txu7XuIqy40KA0TRTlIiyTTHSiDhlcvmcrawsGjZfN7K1aoNDBTt9MisvXx60kanmjZf5Ut1Ras0&#10;st4XxMiBuhiwJrsjIUDwZm/xVudPxaYkVeivDJ2nkgI65h+9cuZFMiEBQhOxvC8L19eqreCJo30F&#10;oDDxDdey4rJ/mHGKU4FvBeG6Zj4QUmhAAPJvpxLwzgk0AMcXExFwWKfBx8MhfbB9VA+3i3TcHRwR&#10;sH0cHm0TtYuzjwMmZiLSw7Htos7SN1v+zgGpg5bF72tDXtGOG91J4irtRtV2+aowRRSNSQkM3iRT&#10;fA4qWLWuN7+kSiuZscnpWVssle34yKKdG2/ZXCVrzdQ+AadgZZ1a1XkNNS8DSlsZqV8SNa2IIdMN&#10;MbCCeFQAEJi0BUwACDD5FIMIcICG4TxVvhPUoD5KV5XwhDH2gW+w8nUG/9CW7B+GszKNIZfBCxcA&#10;lGc+kIAmgeR9Q8U86yIEVzUg8qndSJ2ofu6gEJBcKik94CRuJNoLFU6JCjeCg/zyISqiHnFdNqab&#10;AkiQ31jPNd46cQlvVIX4cp2N3EVK7wQSahUzTBn/lsgVbWJ20c5fHLWZ+UWbXixK+hy2hVrOZpaq&#10;tiiwsV5cU0xI3w1NjLRwyeKMlxQABCK2MK3SxbMOJGdgpJCqkBBguHZNAIrnCKkkP+b53WURPm+S&#10;tIrKokO1LuCEFUoHBBQflSCplJXEYq24gTxrxjErNahp2GF8rSFIIUBEnUIIEii0T2gB7sN3IxCF&#10;OBTaNdqJqFtKXR91l8SFVlxsHep8xqGavZ3bB9IaFBhxuWE7G9hrsaLB+YnTcIbhoi5LIpQtK3Vu&#10;1C5dmbCFckVq3BFx9Rul0uXtyuyMLdSrVla7JmIGFQvgSAAkMYyC1ysCkZiZp8CyvVwurM7DNsTj&#10;76ZiA8HY2DLhCwysB1eRBKtK+ggsugi2TzGXck8ciy2ycimrljKMxxdYLIRRCcvXxqUu0FA3BeqI&#10;i93H6KlSPqUiagOvo35W45nutgzEnYazro/iEpZL4lrXXm8tWvlc+0C6TloTSNqubFw/RHqUByDx&#10;/h+fmbcLV6bt+NkLtiSjf25x0QaGHrZM4R5r5LI2vVSSRKoJVLQtNo4YVJIl05Ia1QqAcaaFkcXA&#10;6QxqXWBkrsVg0mqtYRUf1iN1UGmAJy1DioD6llIeJs/lUnWpagoCUSGrNL4ZhOomIBSlGvKZk7C4&#10;oqQQ/UBZ1UfX8y4rgTHYPoFBw6Q/1ZF6c8PRfXtdPUGkJJ0RZeiFlDH49bdMnN1dgt4um6StAonX&#10;QJ82Qdc0K40tcYCak8lmxdg1awgc4nubm560q5fO2fnjL1iqMmuVqVEb1X6pXvYv12UYAT2Q82V3&#10;B8SVOT25nArkoQQpJGmSYp0C2Ug6Lr4X0PRodT3/XpDirP7j/UsMu1HAJqOAllS3RLJmqXRVAEQK&#10;yRbKt2x4IGXD0uEGhaJBSZuhQkYha8PFvELBBlWfQiFneQHdl/uVPZQSwJBEQSLJRkqrToo78MW5&#10;7eD1iwJts1mKVMOtUPf1KGfrZW2F+kCKKG76rkcQv53ibUwdGeNopVK2mekZvdFzru5cvHjBLpw7&#10;Y2dPvmLVhSl7022H7VO/8KSlmvNWLU+I+Zcsi0jQ2TwEpuBlxI0MAoodCGk+PSKm9aE1iAO9YGvV&#10;ml/LQ41FhHW+QMcYPRYKyfBJFalwqeaSVMSS1LWyANOwIYGoKEnkUinVsEEB2Yf4SFWkM7UoMBUU&#10;kEjxrFQHjIOGwa70EeG1Y/ERkBoBXiwcD/+JNZYgmaJ4z0ESVA25+rGNAxRvA/FUrp9C+Uj3a8Py&#10;0w9tsacIhSd+SNtFiPOugMHBtutYGA2AW5uARPC12mSTxN/vKQ4WbWmpbFfHJ21uds6Gh4o2PzPp&#10;Q2ce+y8etve841H77/7Bf2XHn/m6zY6fEeMwUltXQY1D6kgCeD8NEsDVp7gPiT4hgQgVrlFXEIBY&#10;K0EBlzYI845VlSeFUaragh2QFDoyYHZbMWVvGEzZrYNJO6z4fkmkIRlF+yV1Dg0O2IFBSSFJowGB&#10;KI+EBEz5vGUkkQBxJqUXQ0Lg0V8mgdNDdVWVAVBgMm8kv4+wH54NvzBXW0L1EvxOdS89BHfjrwio&#10;tbHDY6vUyVtE1ws8mTjsOSBtJ8H8PgrbGyMi0hRiAHkSfxjy5HUQhdEBPkJAeXytNQGhtFiy0dEx&#10;m5yc9HPGx8fV4Al7+C1vsYcefNBdyI/8xB32i09+0H783W9ZbW7SMior1YyYVG91iYPo7c9WAFLS&#10;khgHW6qER07gYQVTXzCEvp/moqVrM5auTlmhOWtDNm8HJYVuSVfsqMB0NFuxw9my7U8raP9gtmVH&#10;BZbDUuH2CSyDAg0T7HyAqe4B6RY8cZIyqIq6f8ARJgTGe5C27lpfEYCYttdr7+wOioGyMe05Z0NM&#10;MZNvltrQAAQe7ySAEUU56v9Rmn5WAgxy1hLjTU9P2ZWxq8rDjNaGzczO2Pnz5+2xt7/d7r3vPtu3&#10;74DsjpwtVho2tdC0f/v//LnN1oftyF1vE0CklukYBr0LGDEhl2BCwayuXxfYkg29iVkHgc7TZEPg&#10;q+nayqFrhXFySculqjacW7R9koCDWcbAMbBUKqPMJsbBDegaA6yVHalsKb0AkITYYv4Jfj3f+Bn7&#10;xvfDPdISHsc1T9zT4mNr0eaN/V5pPV4Mj2f5GW2WwvONw9oUO6SgmwpIDgL+Vp4aJcTJy2VH6Wz0&#10;sxqQGvW6Xbp0yWeUosxMSK07dea0bJiKfeCnPmCPv+MdKiVh//k//43Nz89bXVLlyuSs3XHfo/bn&#10;3/iRPfDoT9tSs2iJzLAMJb5+J3Uxmt4AgGZVKg4FvtjtiydazVU4n9qNW1vMip3D4okDAs4BSR9m&#10;q2IH4eLGfV3I56wg6VMQeMLM1DA6O6F4SxLI3LGBNOl4xtqGaABNOOYNofgykNanvQokf5uFnXXo&#10;pgISuVbmXXNfW/7WIia+USJj6Kanp+3ixYu+OAnu4YGBAXv+uRfs1VdP2jvf/W573/vf5x6v555/&#10;3mbn5uzA/oP2f3/+39nBg/stlyva0TsftNOXa5Y/+GZ74z2P2HQFiDBSuyYQLQlEVcOVsNRA3uAh&#10;M6mBFQcR3wrKMrCUjtN0MvQD5WTfIHmYZJdpmrQ32T1KkxTKpQUi1cXHxAkwqG/00uJU8E5f0riA&#10;4BE/Y9/zY6E9wFA8Ro826I0T+kDa9dR5E5uhbtB0bDsaTuzjDwpbqC6J42sLSD/CU4Zz4eKli7aw&#10;sCCgiJ2rFRsbu2InTpywI0eO2gc/+CG79Q1vsNOnT9vJUyd1XsY+/OG/Z7cp7ct/8ef2x//+C3b4&#10;llssO3DACofus2NnZ+2hxz5o9cxRa6SKgk5dUmvBGq2yJFHVKnUWxYdxWVBeQXBjcfmiwDKYS/s4&#10;OD59wvQHVLgB3NqMVGBUAs6DtNRGJBBgEe8l6FBN6/4weZzRMdS5X6U7bxKPtyHuu7STAoY+8d7o&#10;xgJp5Qtyq9QHUg+EsyA+MzR8dznx4FkAwKNaKi95w/Llg6tXr9rExIRLGgB25swZGxkZsTcIJI89&#10;9pjdd9/9duniZfubv/1bO3T4kD3xnvfY0aNHVYoYUn81ge73/tX/JrOmZvsPHbSho/fbt79/3O5+&#10;6D2WLL7Zmpn9rERi5cWpIJWqi5IYab9+EhDJ3hnMJm0oF9ZH4Ave/gkU2VbFgtQ3AQdVjqneOBDy&#10;GaVF7mo6dcMKrbp/lUNHK/eOt82VuogvvaYe79iyoa3wirHtue13DkjL9eusTq/1Wp/6QNqAaKDO&#10;Rg/x7nIAEmUDOH/rKdRqVVtcnJckuiC1rmBXrlyxF55/wYaGhuzdUuPuvffNPsr7mWeetbHRK/bk&#10;k0/aQw8/LKnStFKp5FLswP4D9tyzz9rpUyesXClZcbhgmcE32Fe/82NL73+z5W9/xBZaRcsWh60y&#10;M2HppXlLluetkZZElARh5AHDd4r5pCQR/U0CtyQTE+uKsn/cfS31zlcslQRlwl/4direQNQ4tZmk&#10;VlNA8oGx7jRQOv1TcRNwuxGDuvSJOVWEaufNQeae234ngUR9Qv22SxLFdFMAKVQ2BgG0QfV1eDmr&#10;zouiIb76uTAT48Zgskq1ahcvjNjIhfM2vzAnQC26qvfAgw/aXXfd5YA7eeqUu7zvffN99vjj7xJT&#10;s1Rwy6UZzoWLFy7YolTBrBj+4IEDdu7MaSvXSrb/6N32lW//nU3Vhu3ww++2yWra8oMHTUaVJeZm&#10;rVCvSEotStJIhRNIAA3L/OYUmJXqqp1PrqPzNIT2VxtUdxwU3D1OAuwhY0S5AAXAcfuDDO9Ije46&#10;3kSx0Dr6YT+kodotH1+fOHv19t1NFN9jd117q/veBlInGESbeRt15fVyVpyrXRgM50FhYMDVOGyf&#10;YnHAHn74QTt37ozt37/fhoeHbXJqyo9dvnTJ3dvvlRq3/+ARa9Yb7kquLJXtzNkzdkX2E46IQj7v&#10;dhWjFQBfWSDLDh+07z9/0k6NVeyWBx6x6WrSUplBy1YaAtKCDTKVYRiJ1JR04VOPKalrCQ98T2gQ&#10;O0g2ESueYv/E68X5YiMCiTQ4B5F0txAEorB+uNLo64njgkb0cl+TKMa3UVifyBydsItpbd7prf43&#10;IZCUh/+OvCEW7fvhMAWhXqu5FDor+4f8rPAzMTHuYLrvvjfbG267zcZlK52SFDpy5Ii99a1vtcOH&#10;D/ubneWlFhdKdunyZZudnbFKuSJAFryzFslUWljykQ+VctUHttZTWXv1/KjN1Qt2z70P2WK5YbV6&#10;wtdiSAlsworOD0v85ggqhy915+kjErL4npAvxogqJ5UO8KDucC8wu0wjB0iwj8I9Im1JRNqyh9rJ&#10;Pvm6qTuNKGrvNdmuIdo0atddTF7DNXmnt3vY86pdGxDablh58ng+tlFaRDB4tVJxx8KSbJnpmRm7&#10;dPGi9wu9+OKL3qfz0Y/+vD1w//321Hf/1o4de8nLeuKJd9v73vd+27dvv69NAHPCwCMjF/xcRgUM&#10;FIsOTIbyLJXKNqOy5+fmZTOVJfVwYuiYrt9MFyw1cEigvM2nhDOrNak/BowyZYJ1EXBts0qPBwEq&#10;fPaeMXmMcwuSyN3a2ndG5z4VoU7BOxffe4CBz2HSMe6lkxm6iHMj1MTSqLsB1zhvzfTdQ23+WZM4&#10;vvF97Akgwfhr3QvJGzdGIAeRONe3nefAKNrwSflFgeiVV47ZubPnfNzckFS3v/qrv/IhPnjkfuu3&#10;fssYB/fFL37BLshWuuvuu+zX/9Fn7ODBQw5GJNazzz6rc5vKf6v3Lc3OzovhQ9mzM7Oyrxbc0+dV&#10;kMRpyFhJSd1L5YuWLuy3weKw6hNGFzDCISzni9qG5ElJGskGyqi+DiLG4Sm3biCs1RAFFY0Hjrjf&#10;nza043JbkgMg+YGQLgq/61M4MybO6OWs3UW98kyv97drgeQVgeF9L6YV1dPuZirsnrrIE9c+M9pg&#10;/F+9Oi417aR71egruvvue+y73/2uffnLfyE7pmz5vNSue+6x3/jc5+yll1+0r371P/oohv/pf/yf&#10;3V7CBT4leymXyzkIAQt2VqVSk7SrSjWs+OgHOj0BHeRLY1nGspJafEk8lR20YmHQgRQWEVEaUgZA&#10;IXEUpLkF8CRZsCSobcFRAGAkdsCO/gKQ/DKrUnj2m2nBldTRjnuIwm33Wu/e7nFXA2n5raFt+A97&#10;nZX2n3W4pYvEtJyqH24cm4AFGmFyQDA6Omrv/8n32yFJF67x3HPP2V9+7WsCRM2uXLnqXjDspE9+&#10;4pP20MMP2O/+7u/ahz/8Yal8H7XLl0dtYWHer1KWPYTUAnyzs3PRNQFrzvudUL38HlRvxuKxrndu&#10;cNBYSaEgEKFu+dQFSSK2AXh0oraMdbTdhQ1YdD63Hnei0hphG9plvVbxOrVbdCsUn3s9Zdx46l0S&#10;xUT+jc/ZE0BavvkICO0bC6zi6suqFOWLs4u4YdQ7JMnC/LydPXvWzo+MeB8Qqt1X/uNXLJfP2dEj&#10;R32fcXJ333O3j+b+1re+5Y4F7KVf//V/ZM888yP7+Z//ebePsHsY2QB4+IYRKh6AogyW5B0oDLgU&#10;wgvoY9lUZ+wY+nzpxcnoeFL5ctm80uruLGAkuQNJcc716QG6meiul0Hj9x/iMWHLrNYq3e13PUQZ&#10;21HOjaPNgwjq7T53LZDiioWbjwFEFFUo7IiV4KIoHhH7ZNbWO1LFrDAygMALB83NzdnFSyNu9xw/&#10;ftxeeuklO3r0VvuN3/icJMis/eH/+UcUZB/7+Mftv/z7f9+ZGTVtYnLCnnrqu5JOY/bAA/fb448/&#10;LvBUZStd0CWbvm4druy4Ntg12Uw+qHGqDyAi7oBSmZSbFtBYuxsQOaj0w5fqvB9I+QBdGBPnipqK&#10;CZInfEspkANJ+3ETQSuBFNpPP+E/UNyoyhjaMuz2RpzbLmlP0M0LJAWvULSNQeXE4RBz1cYB1EHY&#10;KBVJB8qBYQdlg5SWFu3CyAU7dfqUcjTt1lvfYE8//UP7wQ++73YNQ3v+2T/7TfvX//oP7NixV+wj&#10;H/mI/def/m9c/cNlnS8OWE1SBolUE4BeevllH9nAlX1qudJiqcOUcJciisOhxFHrUPlwPOAdjKWT&#10;y5l2/QFLU3WWCifQABLyBBd1zOsxmEILxACL2wOKgRSyhCNtRurMGBPX6W7CDYhCVitod1JnO2yO&#10;ervPTiB16wa7iPxWvKIK/GOgsx+l+R/eOPfIhS3g2bdvn8Kwq1fjUrVeevFFq9Yqdv/999o73vG4&#10;HTp00JaWSn58aWnJvv/979v3vveUfeADHxCTJ21SEgh1jctgy4zLTjp77qzUwXP213/9/znYsJ3w&#10;xmFnDRYHBSCG5uQ88IlKZpbm8/nQEVsouIrHPvZWDDQAhdTBO+drxbGVhOKYB8b0BLhou/yYHGRw&#10;v/591R7aJQ6qdLvN+PX2au9eJ21bQTtOK9vhRtCuBVKb1BZqlmgnItI8cER/YiLeDoAJNzNrJ1yV&#10;1HjmR8/4kB6mPdxx5x0+7u37kkTVatnuuecun9JA/C/+4s/tlltusaJAge2D5JiXKnjyxAkfvUDf&#10;0CvHjrl3DqAyEJVxdsXBQVe/kEzYNswwBSxcrygQDQwAooI7HGJphDqH2ukqXxwEGj+WxCbCE6fH&#10;svKW2e8M61Bom2hnW6iHi97ktK2qnRcUP0HenCHWM8Wq3bKKF0AChTdMIN7Ivqc0mNdVOtlDSJhj&#10;Ur2efvppu+222+wzn/mMHX/1FfujP/pDMX5RNs4DduDgQTsi0Bw8dMhHc3/pS1+SRPqeve+977f3&#10;vve97pHDxkGFAxysCsSEPKQeHazcE+paXgCJ1Ut3VQsMqIo4LXwBlBg4qGjucYveWahjnCfinly6&#10;hL0orEaodFG0i3Rup90UBW+rtYrqJF27ffk1KS6olwJ3B3XyyuaJc3s7v1O1uy4g+SWvq9Ld5Goa&#10;W1SWEGmXT6WdUfzhY6infNkrwIOkGJHxXyotKj7tLuxz587Zxz/+cfvkJz9hTz31N/Ynf/L/2hvf&#10;+Eb73Oc+1x4vhzOB0Qwj58/bxMSUPfLIIzYtaTZ6eUz14LoJd1IACIhJclyXcXMQqh/qGesdYAPF&#10;QAJoqGYcc2+d8sb17rKNdAl/WYSbjcJqtA6QOmjZRlqrnJXUC5CgXst77clr2vP9ryTO6/3cTiBd&#10;n2q35Qr3RpROZeMKt5lR+2yxEZjacO78WV8z4ZZbDttdd90h5p+xwcGibJq/dmnzzne9y0GCm/qi&#10;1DTsFQCCtMB+uffe+9wVPjk5ZSdPnrC5eUZ5l1wVRDXDaTE0NOgqGmDy5Yl1fY5RVj6nQBw1ToBy&#10;1S0CEVKL6xDnHDyK4Q+KXg5RiJ9hZ1pnuJY4YZXQPmGVY50B5K2Wfk24Gej67jX12X/82d/pbLK1&#10;AgTz9kKB0Yldm3+ttyVSiAs5k2rrucirIpBUh6SSoWZRByQAToEzZ07JwM/Yww8/bD/90x90I/+Y&#10;bBlGWVMC/TxjY6P2yKOP2N/98Ie2IHvpLcp7z5ve5IC4Oj5ukxOTPsP1hReYJv6qe+EAAuUCFEaB&#10;I2G4LqAATEioQl4Ak400UMQWKgpQkkTuSAiua/K4NIoA1EnIJb83b4tlMAUpuBqRN+TpDgGQnQFq&#10;7+u66wbPvRlaq343npxfvD7rB9duev5brYS1QyclLpwfWZm2Knmjq/FjIgYolk9WvIeS1gOSlxfZ&#10;RBCx+Io8eFSp2Zlpuzx6WSktqWZVv+add94lEKW8b+cHP3jaDgp0qHs4ClD1PvUPPml33nG7fUcS&#10;6rOf/awz/ImTJ13ioILhnGA0AtLFXdXZvPkCIQJQ7ETg1gEH08uJI3kYYhQ7DlzqwJwKYdSBMhG6&#10;2qiDPL37SOe990Zx69wo2mz9do7W4qOV1M2jO0c9A6mT4sfXPnG1yq5xA+sCaQWIoFhFmhYwzsru&#10;eeGF5+yHP3zaPvrRn7NPfOIT9uUvf1ng+YGYP2s/+ZM/6R2maTE5Lmlspa9+9auSTNP2K7/yy+6Z&#10;A2RMc6BPCAmGK7tSqQoIoRM3gAGJko7UtmDzcNOALkin4HDgGthMnEM9yeMA6oXBvX2622LzQLp5&#10;6XUBpG5SRVcrYY0bCA1w7RGYyFOjwjyfmJIBn68cP26vKmQyKZ8s9/LLL9uhQwfsH3/2f/DRCZ//&#10;d593tzdq2yc/+Un3rlHavuF97nFjPFw8YY8JecxYRbr5V7wBgYMh6aO26efBDQ5IiPtwH0k7vG5I&#10;JvKGAaWxJIqlUABSu+7aCaBanYJqQp44v7Z9IPVMcZttROS7Ea26dWcDFfQQ4vF+vF0r6If/rsCd&#10;InWc2cW0xGHiEydetR//+BmpXdP29sff7oNL8YzhSAAQX/zCF90J8M53vdPmZmd9iSycCEzCox+H&#10;uUAEXOMTk5P21FNP2YuyhbCVcJnD6O5pU0D60FlL/xAdqQFAASw4E7CH4pELDiLVMVbhCH4bfj/E&#10;YuqML1OQWdF5q2fp0x6jTQGpCxSdaWzDjjsLYgMvpHaG6Ff5OgNlwKCMuIbBsHXwuMHcH/nZj9gv&#10;/dIv2u233+brIiCVwhg0k2R6yb7whS/Y/v3DNnZlzDnUZ6Rmcz59gTXlnvnxj12CPastgAIYAMLX&#10;NhCAAAwDTrkWx3Ay4EjAA4ebG3c2wAZ4qHEOIAX3vgkIy8Sd+d1FFO5rJcWgU8T3u8/p03bSyiey&#10;k7QJ1Q7GiKJR9cK+fvw/OhhtViXxDsyKCsOacRjyMCRfWEAKvHrihJ0/f86Z7ciRW3xtuPn5OXvw&#10;wQdcUjDlwUdbV8o+EQ9gjY2N2a/+yq/Yt7/9bftvf/mX7ZFHHrPLsoF8qrguiS2EpIJx9+/b54D1&#10;hT9EjCQIQMIOkl2l+vhkurSkkewhAERdAA4AojzY3wHEv9S5GA5x2krixcC1/ZC2K8EVVLxAfdWu&#10;d1rtJbWS4pf8jaDegNRZoY748s2Ere+201Yn7BDOg6FhXCQHzoATr56w0bFRe/oHT7vL+Td/85/6&#10;UJzf//1/5X07R44esX/6T/6Jd6Ticsb2OXbsZXv++RccID/1wZ9yyTI1Oe3ub44DIBicITyoeg5i&#10;1QGm9jFxUtH8iws4DjJBjfN6pUPHa7B/AJNXXRSAwG5cThskEPH2TqAYSKuSyup81H0g9U69AKmz&#10;w3SnqQcg6VHHOfzBx1FiYS9E4yMbkDNbwqUCIxHOnD7jbmpGKLzpTW+yP/3TP3VJgxT6PYHo9OmT&#10;9vv/++/5Ob/2a79mb3/7Y1YoDPioBECJtIAB4dXz50d8cCl1QyrdeuutvjCJry3nUiiMyCYwqxSJ&#10;iETCzY0kAkjBMxc+abIa+3sLrLhVl0YdhJTlWivTV1J3G15bbp/WprWAFKeudXynaGMbqaM+7WjM&#10;APx7NBwJUYDXEeK0aIuBTgfr7MyMnT933tPe8c532D/89KeDpFmY9/FwrBX3zW9+05cBfujBh9yG&#10;QY1DDYOqPpW7ZqXFJZ+p+q1vfcf7kFhCCynHmnOMvC4JoEgXpBXeuEKh6B2oDD5lbQa+aUQ+t5dc&#10;vUs7OB0KqqvbQgBjfUwECie1o+sR9x1arE/bQV2t6W17Y2lDIK1WpQAL6qttVOnOOFSRLYMHjuV5&#10;m62GgIAXLGmLpXn70Y9/aC+8+Jw98ujb7EMf/ml761t/wiqVJXvqqb91z1mpxEIhNfv85z9vLGuF&#10;A4HVfVjRlElwYcTCmJ2SDfX8Cy/Yj555xiUaDoJ9+1lIpBipZoyuxrHAV/SC9GFEdlHHGaGNYyFW&#10;65BSoU8ouMIh7pP7CvfmSddQLHUcdPxFCIrPXY1CesexFbt9Wpu8qTradfn5LD+r16IpN1btOioW&#10;biCueLwfyONiIp+MJgMa1zGjC1hvDU8eU7xRvS5fvmhP/tyTPhznL//ya3bfvff7YFJUL8bCwdTk&#10;49tCP/rR39nj73jc3vLwQz6Z7l/+r//S0xkHx1wgpA/ubmdmBaQdapp3lEqqIMWYIwSgfAiPg4YO&#10;1QAUTovVOcoIt9M5MkG70S3GgPHd6L7jtHbeLZIX19GWfVqbOtsfeq2As5JWAZJ2r0kJaV7puOLt&#10;GwjHIMAAU7E8LhIFl/Ho6GWB55KNSoKgzn3zm9+wX/iFj9unPvUp+0//6dv2ta9/3cv6xV/6Jfu5&#10;J590Rp+eng0OiBOv+pTwJ554wj/YNTE+7g4EHAmobD6NXNdzJ4EC4AUECFpAhDoXpE0AkKtszvBB&#10;cnBe8LxFHjkltgPZeiFldCBtlWg+3X+feiNvqY722qVAAihRVBQ/4LCNQETc/8PWGSliO18dx/M1&#10;HUAsPH/y1AlXxT70oQ+5R+6vvvE1L+Mzn/nv7Wd+5mfs3/6bfyM170UfuvPbv/3bEfNnXR2DP+Op&#10;DqdOnnR1zoGm/X2yb5A+AAeVDBXOO3IV53wkUegniqZ3K1+4jwA83Nt+gTaRHk3vju+zV+ooxtui&#10;s9h1yC+xmev0yVmus838WUXx6yFYgWcXHsnmS1zdRqJycWFsPYSNbz29e4urMXi+kr6YCKOz6Qc6&#10;fPiQffrT/9Buv/2NkkqXVeHQofmlL31Ratmsvf3xxyXJwgeNcTcPFgecDxnWw+gF7B/WmWM6BNII&#10;yYa7G5D49IV8mLqA1CnkmdpdjEC07DgInI3HLkwJR/Xjc480HPUBhHjwUPHa1AWyDYgGiII/WNlx&#10;cVt1BSiKu6vbM71+KbrVbQ0xrdzfDDk38ALuCP4CjI95bHO0KpDiCjpTEPTnIxakui1vo2NRgFhN&#10;B9tnZOS83XHHHT7b9OMf+7hLGUZYs+41Q3qQMnS8/vEf/7F7z0qlJbvvvvsEggG3efjm0OkzZ3xM&#10;HAF3OK5x8t4ueyq4q4OkYbgO4GBeEY4EXyNB2+DCBkjYQKxSSv5gH1FdGstVwsjJQAL35R9cJkN0&#10;T1umqF088Odx2jbEbwryG96B4EVHbep7vZMDZTMvyR4p9bnPfvZ3ovgqFFWTDfcQxaNUJ4bb4B5m&#10;KV/WixseHnIv3Ne//jVfxvfOO+9wz9u3vv1tH6LzxBPvcQmEusdohLfL9mHln1/91V/1G2QNuYnx&#10;CWdy7CNUPjphAQJeN/LEw3QymaC+AZq2C1t5kESxbeTqmn9VKxqFwBvIB50GEHI3zYYAJInoDO5v&#10;pz7tdurkwc1QDKTtfsar20gR0n34iiLeQ6zQKYUCU7IEVvgY8fHjr9hjjz3qDHnvffe6dPoP/+FP&#10;fKgOnz352Mc+JibP2KFDhx1YLBN84sRJ79P54Ad/yqcyIH0YuY3kQj0EHEykiykWx2GKAyvzBLc2&#10;oABogIdK+RoJAhr5qTppfi4AxLmgLTeGc6Q/mmDnyF9MO0RbHbUA/2xEW5J0K7124eYDoGIgUSz7&#10;gfEU2sexbep28uRJgemCfxv1oQcftGOvvGI/+7MfsatXr9gf/MH/YaOjY/bP//nv2D133+OqE+Pm&#10;UO+QTDA3Swf/8Id/J1AN+NQG1C3y0Fj+BolAgSQK6ljGO1eRQLHqxnHOC8RIByQRIyhCHPCRD2rf&#10;h99rAGiftp92G5B4zr086a0ASbwW3vLxBQJThTc4DBi24XjbNhJzAgL2YdZ773uzq1/f+MY3fIgP&#10;Q3Kwk7Bn7rzzTq+Yf7zYO0DDp1RYuRSJ9JWvfNW+853vKA/j8PiolmweAQTAkcg+kolOVqYyEOhQ&#10;DSpcsIOCmgaglqVRPGeI4+4aV5rbQAAYNc7vtk83E+3k67LtbAiACRcLYIrIQRTA5BlEMRPGW+yk&#10;t73tbXa/VDjWyr799tttTFKID3Yxue7o0SP2pje92TtRWeL3B08/7cOD6CdaXFzwPKzsw/SF4I3L&#10;OXgAp49CyIdpDvECI3FHaxipHQNpGfSB2FJDpCfT0uuRFESiktyHUp+2j7q8dgAmJmJtxoyYM94P&#10;ScHgh0kZXU149NFHPY2hPQ899JCdPn3Kro5ftXe9613uNDj+6nEfsY3njiE9LMZ45JYjdujwYe83&#10;AkSod4AFcGL3EHcngoI7HCKnA+5ttgFIoS7UiZqDEQCDvcY3i1humHq26+9306c+bR+tuq4dTNe1&#10;jeKuFuH+VtwPKV5rVF3NYwjQoUOH7Lvf+579L//iX9gf/V9/6EyOSvcTb3mLD+3xRe191mrDj9Gf&#10;QzEMPoXxXRoBHAHEFxzRMQDqapsAECRP7NIOqlyoYgAJICJOWYG039oANn1g7RjF/LMTtBUbqRdH&#10;A+T8HcV7JV7jzkyd5EwJg+kt71vfFSO3VakgBWB2PknCB4YHB4fcrqE/iOkLzz77nH+8izUVTp48&#10;ZWMsMlKtOWNn0tg3rEYaRjCEvp+BMDqbDlaVGdKLXn4YlQ2gAoioi99sjBdBIXypQUHbYNsFVa9N&#10;4SbagWMeosM3I8EssMxO/e02CgJg47AVSly+cPGaM1WcfsViHYW23wDa8saP3/pImFqtKvuj6qoW&#10;oxX+7M/+zN79xBMuYXA8DEfrZGOjoIL5etcCYRhtLRCoLLYZgSeALJY6MSi4EnEwEFjf1biNpE1E&#10;0d30aQX5c15+xHuGnOGj+G6hVYEExcy3EqFBtSN9eVsul9wBwFcekFRM1GOujw+7EVhQCZFWLLiI&#10;nQMivFMVIKlMrsH0BY4BMEACiKhBJ3iWCUnSZd71aQu0F4Hk1d1LQIoprriTGLot/vxmWs78S0uL&#10;3u+DAwEJxRe5kVgM90EKsXopw3v4MgQ2EBIJtbGts2rLVxiwgWKVzI+sCiJIaT1Koz6tTXsVSCtf&#10;7ruBNgRSJ3nG6CbihwCf4xUDRHjahvcN+1fuABMACpJqyTMCFNS/mNpqWkCMwBS8biE53q5GOtAH&#10;0nXTXgTSVpwMN4I2BSSonXnlDSXalr8fwpOH3RSjAZCh3rG3bOdEYNA2qGoBPNdKoTi/b8Kl+0C6&#10;btprQKK+uxRHmzc0YF8PMH/gek+3VrfxzzGWtfKVehTwqvlHtBTCZaOAKqdtKC+c10nL6VGCaGWe&#10;Pt0ctFtBBG0aSBtTxPi+BSABPCHeHaJcigdgdANkOb1PfdqNdlEnbTOQxPixVNoEBlZvoyDGVw/6&#10;6dNNQ3vhae+ARBKh5m0CSWsLHppwtdCnm412+1PfGSCJUNmWR2OvHVZX6/rUp2XaCxrIjgGpT33a&#10;DtoravwOAkkSxj15OxH60qtPu4vElX3q0+4k7zeK4rud+kDq064kB9BeQZGoD6Q+7VraQzjqA6lP&#10;u5P2Wl9hH0h92nW09zrczf5/0hPUzMGL5WMAAAAASUVORK5CYIJQSwMECgAAAAAAAAAhAD/krU0b&#10;SQAAG0kAABUAAABkcnMvbWVkaWEvaW1hZ2U1LmpwZWf/2P/hDFNFeGlmAABNTQAqAAAACAANAQAA&#10;AwAAAAEB4AAAAQEAAwAAAAECgAAAAQIAAwAAAAMAAACqAQYAAwAAAAEAAgAAARIAAwAAAAEAAQAA&#10;ARUAAwAAAAEAAwAAARoABQAAAAEAAACwARsABQAAAAEAAAC4ASgAAwAAAAEAAgAAATEAAgAAAB4A&#10;AADAATIAAgAAABQAAADeAhMAAwAAAAEAAQAAh2kABAAAAAEAAAD0AAABUAAIAAgACAAW42AAACcQ&#10;ABbjYAAAJxBBZG9iZSBQaG90b3Nob3AgQ1M2IChXaW5kb3dzKQAyMDI1OjAyOjI2IDA5OjU3OjMx&#10;AAAAAAeQAAAHAAAABDAyMjGRAQAHAAAABAECAwCgAAAHAAAABDAxMDCgAQADAAAAAf//AACgAgAE&#10;AAAAAQAAAWOgAwAEAAAAAQAAALGkBgADAAAAAQAAAAAAAAAAAAAABgEDAAMAAAABAAYAAAEaAAUA&#10;AAABAAABngEbAAUAAAABAAABpgEoAAMAAAABAAIAAAIBAAQAAAABAAABrgICAAQAAAABAAAKnQAA&#10;AAAAAABIAAAAAQAAAEgAAAAB/9j/7QAMQWRvYmVfQ00AAv/uAA5BZG9iZQBkgAAAAAH/2wCEAAwI&#10;CAgJCAwJCQwRCwoLERUPDAwPFRgTExUTExgRDAwMDAwMEQwMDAwMDAwMDAwMDAwMDAwMDAwMDAwM&#10;DAwMDAwBDQsLDQ4NEA4OEBQODg4UFA4ODg4UEQwMDAwMEREMDAwMDAwRDAwMDAwMDAwMDAwMDAwM&#10;DAwMDAwMDAwMDAwMDP/AABEIAFA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OttcVUsthWrgs++RKqNlHZkQoV5WvKqZD3C&#10;VU+0FpTgp6BmWPFGZmQQQdRqFzzcrzUhmOmJ0TwENXoDBg/XTqPTWSG59Vn2ZoMAvYW9RxT/AJrP&#10;TXUnKBEg6HUfArj+oZTMLrXTOsT76L6w8NGrmA7LRv8A+Lc32PW71Ow4WffixtFdjgwfyCd1f/Qc&#10;ny1gD2VEWSHUGR5orL/NYNebMaq5TkgqAs3tOw21FbYs6u6UYWJAoONuixPvCp+tCXrpzGYkN3eE&#10;4cFSF6m24eKVq4S2wQnVYW+amLfNC1cBTpIQsUg9K1cJf//Q7CxsqldXMrQeFWtYqrYcXJq5WVkM&#10;IJXQ5FcysnKq50SBS5IsIMFTF4HKV1WqBsMwnGTYxYTJF1k+vgPEfzZDvv8Ab/5Fb/WbTl1dL6m0&#10;lxz8Kt1jj3sYBXYsh+P6tNlR/wAIxwHxj2/9JaXR/wBb+qNTDrZ0nKdUR4VXj1A7/t/2p0ZcWOVd&#10;P/Rl8sIx8ziB+XIK+vy/96gq3DxV6mwhDrq8UZrAoLLelhi2679FYZfKz9sJzaWNTgWGWEdG8/JD&#10;dJ1QzmCeVmW5DhJlVXZTpS4mI4C7zcsHuityh4rnmZTlYqySgZaL4ctbvtyJ7orb1z93U6cWsPvc&#10;Wg8QC4n5BTp65gvaHNsdB1kscmgyPQpnjxRPDKcYnsS9A25TFywv23gBu43gAckh3/kVJnXumu4y&#10;q/8AOhHXsVhhjO04n/CD/9HtXIDwFyh+snW3/wDahrTxAqrH/fEM9Z6y/R2Y+ePbtaP+iz6Sp8Y8&#10;XWHwzN1lAfWX/ePSXMWdk1EzoVjWZ+c4EvzLiSQINjh+H0UB9zrAd73vIiA5zu/xchxrx8Nn1yR+&#10;gJbl9cHhVton8iCTWdfpAa8qdZAsbLgHAhzXHgRqgZX0beHleD9O/o2aWyQR21CJ9Wz6P1gz+jO/&#10;meqUO9ITA9an9Yx/+jvQ7c2inJuDn1hxe47SQHCTv+g0eazmdQnrON1BoFdmJYywajbtYdr27/5b&#10;fztqkwmifENXn8kJwgYn1wk9C0EgEBEY0zqlk5AsfZdUy1jbibaahS9w2O97Jt+i32otGDn3Eloa&#10;BG5u4Pa5w/k6fS/rI+2ejJ99wmIuVHtwy/71rZ2XXh1te7b7p0JPDY12t/rLnh1frPULnVYNRtLe&#10;a8ep1jhP7231dn9tdFkfVPNy8v1c5r762gbcWpzaAY12XZL3OubX/wATV6n/AAla0T07qlOPXRvb&#10;h41ZhuBgPpoa1s+53qWvc6yzb/28/wDnNn01LHGK1Fudl5vJKZ4JmMP0a9Lxj8P6ytrfZkY+XUQd&#10;N1ZbEmB7fzf7SjXhdVzg4UOs9Zgc7a13py1jS+/1Wkfob6vpsa5uy9dG/CtbcH5ubZh49djmht+S&#10;50kH2eo3He5m6xn+Cf8Ao7P0n01PO+r37U1qv+2XMeA2zHa9p9Mt/mr72FtNtL59nq012V/9yra/&#10;WoRMQOgDCckzvOR+pcDE6a66miyz13i9rXtJdqQ4bvc1Wz0moO2Bu1zfEk8d/wB5L6xdTxenX4+H&#10;i5deXdTVtyHMYwMa4e0Vs9Aek3Yz9G7/AAv6P9IsvF+s+TVeHtcJaNDz/W+l+8mcJVY6u9k9Dsr6&#10;ddexzXVbN7m7gdfFg/q/mqX1X6S/OwHe9rTTY6shx1Gm5nCpZf10e/pV2M9rJsrLS6ATr/m/1UP6&#10;t/WIdP8AXjVpsDgQB+6GfnT+alwmh5qt6Z31YeRIcJjWNf8AqQqn/M8PdADQSeYgGUVn14Djq+dZ&#10;BLWT+RFH1zpj6Xv82N1+9OIFblGr/9LAGe466EHSZMpn5w2fvEzwePNEH1O+s7iC7GDf611Q++LF&#10;Nv1K+sE7izHrnxuGn+YHqrwB3Dzg7/i13Zu4yC3XiI0lQd1BhYW7tT28PJXf+ZHVhIddjMH9d5/6&#10;mpI/U3Kb9PLp/stefy7EuELTzo7tF3UBOs7iAfOR7VLHybL7q6mBznWEM+ZKM/6uelO7Jn+qyP8A&#10;qnIVVLMG9lzCbH1ncA7QSPgjwAqHPRB1LY6i7Nv6hmPqzi6uy13pBrnNaG/nbW7N23d/NoFPTs4m&#10;X2gg8mXGED1nAzOvcojcqzncfvTuEhqj25bk/a6DMLMiBmHyB9U/xQ7+n5D2+m/N2juALTP9rcxD&#10;ry7f33feUQXl2pOqRMv5Bkjhwncn6FpZP1bx73S3IZUPAV2u1/e99hQR9T8bk9QAPgMcn/0Ytdr5&#10;Uw5MOTKOrNHk+Vlvxf4zlY/1VONY2/H6lL+49Bp0BB22sfd9F3/TWjZeemusJsNLraW1vaKbHEsn&#10;1OzrKn7bf0n6V++lElOHlohpIHgNE05p36ha7/ReE/JkMf7w4/8AvHmeoWtybq7Kt0MrbXudILi0&#10;Bm9zHOsc32tb+d6f+irrrVUBw7rrX7H/AE2td/WaCqlmLiEz6LJ8tPyKSOcHoWDL8MyR1GSMvtj/&#10;AN88+4OsEEyBqQVKi57WmO5JWlk4lLv5sNrnnk/3qqcFg/wrf+l/5FSiQLRyYpwJB6dWAyrQpDMt&#10;4kx4JxhV/wCmb+P9ykMFvaxp+f8AsRseKyi//9PqHILyndfT/pa/89v/AJJCddT/AKWv/Pb/AOSU&#10;DYYvVS4Kw62n/S1/57f/ACSBa+oj+cr/AM9v/kkFOXlNmVjZbOVvZBqM/pGf5zf/ACSycptZn3t/&#10;zh/enBBcO2Q4pm2FGyGNk+5v3hUy4A8j7wpAsshtssR2WrNFoH5w+8IrLx+8PvCNBeMhDpttRBcs&#10;1uQ394feFIZDf3h94TTAMsOYIdH1gmNwVD7S394feE32lv7w+8JhxtmHOV1b5uUHWBU/tDf3h94T&#10;OyGn84feEBiCZc5Y3SWv5VOx6m+0H84feFXeZ7j7wpRGmnly8S4eiNtVYz4j7wnDo7j7wiwv/9n/&#10;7RQoUGhvdG9zaG9wIDMuMAA4QklNBAQAAAAAAA8cAVoAAxslRxwCAAACdbQAOEJJTQQlAAAAAAAQ&#10;aKM+eAAm69Q4lwkOn8VZxjhCSU0EOgAAAAABQQAAABAAAAABAAAAAAALcHJpbnRPdXRwdXQAAAAF&#10;AAAAAFBzdFNib29sAQAAAABJbnRlZW51bQAAAABJbnRlAAAAAEdycCAAAAAPcHJpbnRTaXh0ZWVu&#10;Qml0Ym9vbAAAAAALcHJpbnRlck5hbWVURVhUAAAAKgBcAFwAWABDAEEANABUAFMAMAAwADMAXABL&#10;AE8ATgBJAEMAQQAgAE0ASQBOAE8ATABUAEEAIABDADUANQAwAGkAUwBlAHIAaQBlAHMAUABDAEwA&#10;AAAAAA9wcmludFByb29mU2V0dXBPYmpjAAAAEQBGAG8AcgBtAGEAdAAgAGQAJwDpAHAAcgBlAHUA&#10;dgBlAAAAAAAKcHJvb2ZTZXR1cAAAAAEAAAAAQmx0bmVudW0AAAAMYnVpbHRpblByb29mAAAACXBy&#10;b29mQ01ZSwA4QklNBDsAAAAAAi0AAAAQAAAAAQAAAAAAEnByaW50T3V0cHV0T3B0aW9ucwAAABcA&#10;AAAAQ3B0bmJvb2wAAAAAAENsYnJib29sAAAAAABSZ3NNYm9vbAAAAAAAQ3JuQ2Jvb2wAAAAAAENu&#10;dENib29sAAAAAABMYmxzYm9vbAAAAAAATmd0dmJvb2wAAAAAAEVtbERib29sAAAAAABJbnRyYm9v&#10;bAAAAAAAQmNrZ09iamMAAAABAAAAAAAAUkdCQwAAAAMAAAAAUmQgIGRvdWJAb+AAAAAAAAAAAABH&#10;cm4gZG91YkBv4AAAAAAAAAAAAEJsICBkb3ViQG/gAAAAAAAAAAAAQnJkVFVudEYjUmx0AAAAAAAA&#10;AAAAAAAAQmxkIFVudEYjUmx0AAAAAAAAAAAAAAAAUnNsdFVudEYjUHhsQGLAAAAAAAAAAAAKdmVj&#10;dG9yRGF0YWJvb2wBAAAAAFBnUHNlbnVtAAAAAFBnUHMAAAAAUGdQQwAAAABMZWZ0VW50RiNSbHQA&#10;AAAAAAAAAAAAAABUb3AgVW50RiNSbHQAAAAAAAAAAAAAAABTY2wgVW50RiNQcmNAWQAAAAAAAAAA&#10;ABBjcm9wV2hlblByaW50aW5nYm9vbAAAAAAOY3JvcFJlY3RCb3R0b21sb25nAAAAAAAAAAxjcm9w&#10;UmVjdExlZnRsb25nAAAAAAAAAA1jcm9wUmVjdFJpZ2h0bG9uZwAAAAAAAAALY3JvcFJlY3RUb3Bs&#10;b25nAAAAAAA4QklNA+0AAAAAABAAlgAAAAEAAgCWAAAAAQACOEJJTQQmAAAAAAAOAAAAAAAAAAAA&#10;AD+AAAA4QklNBA0AAAAAAAQAAAAeOEJJTQQZAAAAAAAEAAAAHjhCSU0D8wAAAAAACQAAAAAAAAAA&#10;AQA4QklNJxAAAAAAAAoAAQAAAAAAAAACOEJJTQP1AAAAAABIAC9mZgABAGxmZgAGAAAAAAABAC9m&#10;ZgABAKGZmgAGAAAAAAABADIAAAABAFoAAAAGAAAAAAABADUAAAABAC0AAAAGAAAAAAABOEJJTQP4&#10;AAAAAABwAAD/////////////////////////////A+gAAAAA////////////////////////////&#10;/wPoAAAAAP////////////////////////////8D6AAAAAD/////////////////////////////&#10;A+gAADhCSU0ECAAAAAAAEAAAAAEAAAJAAAACQAAAAAA4QklNBB4AAAAAAAQAAAAAOEJJTQQaAAAA&#10;AANbAAAABgAAAAAAAAAAAAAAsQAAAWMAAAATAEUAdABhAG0AbQBhAGcAZQAgAGQAJwB1AG4AIABm&#10;AGkAbAAtADIAAAABAAAAAAAAAAAAAAAAAAAAAAAAAAEAAAAAAAAAAAAAAWMAAACxAAAAAAAAAAAA&#10;AAAAAAAAAAEAAAAAAAAAAAAAAAAAAAAAAAAAEAAAAAEAAAAAAABudWxsAAAAAgAAAAZib3VuZHNP&#10;YmpjAAAAAQAAAAAAAFJjdDEAAAAEAAAAAFRvcCBsb25nAAAAAAAAAABMZWZ0bG9uZwAAAAAAAAAA&#10;QnRvbWxvbmcAAACxAAAAAFJnaHRsb25nAAABYw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AsQAAAABSZ2h0bG9uZwAAAWM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AA4QklNBCgAAAAAAAwAAAACP/AAAAAAAAA4QklNBBEAAAAAAAEBADhCSU0EFAAAAAAA&#10;BAAAAAM4QklNBAwAAAAACrkAAAABAAAAoAAAAFAAAAHgAACWAAAACp0AGAAB/9j/7QAMQWRvYmVf&#10;Q00AAv/uAA5BZG9iZQBkgAAAAAH/2wCEAAwICAgJCAwJCQwRCwoLERUPDAwPFRgTExUTExgRDAwM&#10;DAwMEQwMDAwMDAwMDAwMDAwMDAwMDAwMDAwMDAwMDAwBDQsLDQ4NEA4OEBQODg4UFA4ODg4UEQwM&#10;DAwMEREMDAwMDAwRDAwMDAwMDAwMDAwMDAwMDAwMDAwMDAwMDAwMDP/AABEIAFA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OttcVUsthWrgs++RKqNlHZkQoV5WvKqZD3CVU+0FpTgp6BmWPFGZmQQQdRqFzzcrzUhmOmJ0TwE&#10;NXoDBg/XTqPTWSG59Vn2ZoMAvYW9RxT/AJrPTXUnKBEg6HUfArj+oZTMLrXTOsT76L6w8NGrmA7L&#10;Rv8A+Lc32PW71Ow4WffixtFdjgwfyCd1f/Qcny1gD2VEWSHUGR5orL/NYNebMaq5TkgqAs3tOw21&#10;FbYs6u6UYWJAoONuixPvCp+tCXrpzGYkN3eE4cFSF6m24eKVq4S2wQnVYW+amLfNC1cBTpIQsUg9&#10;K1cJf//Q7CxsqldXMrQeFWtYqrYcXJq5WVkMIJXQ5FcysnKq50SBS5IsIMFTF4HKV1WqBsMwnGTY&#10;xYTJF1k+vgPEfzZDvv8Ab/5Fb/WbTl1dL6m0lxz8Kt1jj3sYBXYsh+P6tNlR/wAIxwHxj2/9JaXR&#10;/wBb+qNTDrZ0nKdUR4VXj1A7/t/2p0ZcWOVdP/Rl8sIx8ziB+XIK+vy/96gq3DxV6mwhDrq8UZrA&#10;oLLelhi2679FYZfKz9sJzaWNTgWGWEdG8/JDdJ1QzmCeVmW5DhJlVXZTpS4mI4C7zcsHuityh4rn&#10;mZTlYqySgZaL4ctbvtyJ7orb1z93U6cWsPvcWg8QC4n5BTp65gvaHNsdB1kscmgyPQpnjxRPDKcY&#10;nsS9A25TFywv23gBu43gAckh3/kVJnXumu4yq/8AOhHXsVhhjO04n/CD/9HtXIDwFyh+snW3/wDa&#10;hrTxAqrH/fEM9Z6y/R2Y+ePbtaP+iz6Sp8Y8XWHwzN1lAfWX/ePSXMWdk1EzoVjWZ+c4EvzLiSQI&#10;Njh+H0UB9zrAd73vIiA5zu/xchxrx8Nn1yR+gJbl9cHhVton8iCTWdfpAa8qdZAsbLgHAhzXHgRq&#10;gZX0beHleD9O/o2aWyQR21CJ9Wz6P1gz+jO/meqUO9ITA9an9Yx/+jvQ7c2inJuDn1hxe47SQHCT&#10;v+g0eazmdQnrON1BoFdmJYywajbtYdr27/5bfztqkwmifENXn8kJwgYn1wk9C0EgEBEY0zqlk5As&#10;fZdUy1jbibaahS9w2O97Jt+i32otGDn3EloaBG5u4Pa5w/k6fS/rI+2ejJ99wmIuVHtwy/71rZ2X&#10;Xh1te7b7p0JPDY12t/rLnh1frPULnVYNRtLea8ep1jhP7231dn9tdFkfVPNy8v1c5r762gbcWpza&#10;AY12XZL3OubX/wATV6n/AAla0T07qlOPXRvbh41ZhuBgPpoa1s+53qWvc6yzb/28/wDnNn01LHGK&#10;1Fudl5vJKZ4JmMP0a9Lxj8P6ytrfZkY+XUQdN1ZbEmB7fzf7SjXhdVzg4UOs9Zgc7a13py1jS+/1&#10;Wkfob6vpsa5uy9dG/CtbcH5ubZh49djmht+S50kH2eo3He5m6xn+Cf8Ao7P0n01PO+r37U1qv+2X&#10;MeA2zHa9p9Mt/mr72FtNtL59nq012V/9yra/WoRMQOgDCckzvOR+pcDE6a66miyz13i9rXtJdqQ4&#10;bvc1Wz0moO2Bu1zfEk8d/wB5L6xdTxenX4+Hi5deXdTVtyHMYwMa4e0Vs9Aek3Yz9G7/AAv6P9Is&#10;vF+s+TVeHtcJaNDz/W+l+8mcJVY6u9k9Dsr6ddexzXVbN7m7gdfFg/q/mqX1X6S/OwHe9rTTY6sh&#10;x1Gm5nCpZf10e/pV2M9rJsrLS6ATr/m/1UP6t/WIdP8AXjVpsDgQB+6GfnT+alwmh5qt6Z31YeRI&#10;cJjWNf8AqQqn/M8PdADQSeYgGUVn14Djq+dZBLWT+RFH1zpj6Xv82N1+9OIFblGr/9LAGe466EHS&#10;ZMpn5w2fvEzwePNEH1O+s7iC7GDf611Q++LFNv1K+sE7izHrnxuGn+YHqrwB3Dzg7/i13Zu4yC3X&#10;iI0lQd1BhYW7tT28PJXf+ZHVhIddjMH9d5/6mpI/U3Kb9PLp/stefy7EuELTzo7tF3UBOs7iAfOR&#10;7VLHybL7q6mBznWEM+ZKM/6uelO7Jn+qyP8AqnIVVLMG9lzCbH1ncA7QSPgjwAqHPRB1LY6i7Nv6&#10;hmPqzi6uy13pBrnNaG/nbW7N23d/NoFPTs4mX2gg8mXGED1nAzOvcojcqzncfvTuEhqj25bk/a6D&#10;MLMiBmHyB9U/xQ7+n5D2+m/N2juALTP9rcxDry7f33feUQXl2pOqRMv5Bkjhwncn6FpZP1bx73S3&#10;IZUPAV2u1/e99hQR9T8bk9QAPgMcn/0Ytdr5Uw5MOTKOrNHk+Vlvxf4zlY/1VONY2/H6lL+49Bp0&#10;BB22sfd9F3/TWjZeemusJsNLraW1vaKbHEsn1OzrKn7bf0n6V++lElOHlohpIHgNE05p36ha7/Re&#10;E/JkMf7w4/8AvHmeoWtybq7Kt0MrbXudILi0Bm9zHOsc32tb+d6f+irrrVUBw7rrX7H/AE2td/Wa&#10;CqlmLiEz6LJ8tPyKSOcHoWDL8MyR1GSMvtj/AN88+4OsEEyBqQVKi57WmO5JWlk4lLv5sNrnnk/3&#10;qqcFg/wrf+l/5FSiQLRyYpwJB6dWAyrQpDMt4kx4JxhV/wCmb+P9ykMFvaxp+f8AsRseKyi//9Pq&#10;HILyndfT/pa/89v/AJJCddT/AKWv/Pb/AOSUDYYvVS4Kw62n/S1/57f/ACSBa+oj+cr/AM9v/kkF&#10;OXlNmVjZbOVvZBqM/pGf5zf/ACSycptZn3t/zh/enBBcO2Q4pm2FGyGNk+5v3hUy4A8j7wpAssht&#10;ssR2WrNFoH5w+8IrLx+8PvCNBeMhDpttRBcs1uQ394feFIZDf3h94TTAMsOYIdH1gmNwVD7S394f&#10;eE32lv7w+8JhxtmHOV1b5uUHWBU/tDf3h94TOyGn84feEBiCZc5Y3SWv5VOx6m+0H84feFXeZ7j7&#10;wpRGmnly8S4eiNtVYz4j7wnDo7j7wiwv/9kAOEJJTQQhAAAAAABVAAAAAQEAAAAPAEEAZABvAGIA&#10;ZQAgAFAAaABvAHQAbwBzAGgAbwBwAAAAEwBBAGQAbwBiAGUAIABQAGgAbwB0AG8AcwBoAG8AcAAg&#10;AEMAUwA2AAAAAQA4QklNBAYAAAAAAAcAAQAAAAEBAP/hD2VodHRwOi8vbnMuYWRvYmUuY29tL3hh&#10;cC8xLjAvADw/eHBhY2tldCBiZWdpbj0i77u/IiBpZD0iVzVNME1wQ2VoaUh6cmVTek5UY3prYzlk&#10;Ij8+IDx4OnhtcG1ldGEgeG1sbnM6eD0iYWRvYmU6bnM6bWV0YS8iIHg6eG1wdGs9IkFkb2JlIFhN&#10;UCBDb3JlIDUuMy1jMDExIDY2LjE0NTY2MSwgMjAxMi8wMi8wNi0xNDo1NjoyNyAgICAgICAgIj4g&#10;PHJkZjpSREYgeG1sbnM6cmRmPSJodHRwOi8vd3d3LnczLm9yZy8xOTk5LzAyLzIyLXJkZi1zeW50&#10;YXgtbnMjIj4gPHJkZjpEZXNjcmlwdGlvbiByZGY6YWJvdXQ9IiIgeG1sbnM6eG1wTU09Imh0dHA6&#10;Ly9ucy5hZG9iZS5jb20veGFwLzEuMC9tbS8iIHhtbG5zOnN0RXZ0PSJodHRwOi8vbnMuYWRvYmUu&#10;Y29tL3hhcC8xLjAvc1R5cGUvUmVzb3VyY2VFdmVudCMiIHhtbG5zOnN0UmVmPSJodHRwOi8vbnMu&#10;YWRvYmUuY29tL3hhcC8xLjAvc1R5cGUvUmVzb3VyY2VSZWYjIiB4bWxuczpkYz0iaHR0cDovL3B1&#10;cmwub3JnL2RjL2VsZW1lbnRzLzEuMS8iIHhtbG5zOnBob3Rvc2hvcD0iaHR0cDovL25zLmFkb2Jl&#10;LmNvbS9waG90b3Nob3AvMS4wLyIgeG1sbnM6eG1wPSJodHRwOi8vbnMuYWRvYmUuY29tL3hhcC8x&#10;LjAvIiB4bXBNTTpEb2N1bWVudElEPSI5QTlEMkYyQjUwNEE1NDEwMUFBNDhBRDgyQTQ5MkIwNSIg&#10;eG1wTU06SW5zdGFuY2VJRD0ieG1wLmlpZDpFQUU3QkZERDFFRjRFRjExQjhFOThFODBBODZBOEU1&#10;MiIgeG1wTU06T3JpZ2luYWxEb2N1bWVudElEPSI5QTlEMkYyQjUwNEE1NDEwMUFBNDhBRDgyQTQ5&#10;MkIwNSIgZGM6Zm9ybWF0PSJpbWFnZS9qcGVnIiBwaG90b3Nob3A6Q29sb3JNb2RlPSIzIiB4bXA6&#10;Q3JlYXRlRGF0ZT0iMjAyNS0wMi0yNlQwOTo1NToxMCswMTowMCIgeG1wOk1vZGlmeURhdGU9IjIw&#10;MjUtMDItMjZUMDk6NTc6MzErMDE6MDAiIHhtcDpNZXRhZGF0YURhdGU9IjIwMjUtMDItMjZUMDk6&#10;NTc6MzErMDE6MDAiPiA8eG1wTU06SGlzdG9yeT4gPHJkZjpTZXE+IDxyZGY6bGkgc3RFdnQ6YWN0&#10;aW9uPSJkZXJpdmVkIiBzdEV2dDpwYXJhbWV0ZXJzPSJjb252ZXJ0ZWQgZnJvbSBpbWFnZS9qcGVn&#10;IHRvIGFwcGxpY2F0aW9uL3ZuZC5hZG9iZS5waG90b3Nob3AiLz4gPHJkZjpsaSBzdEV2dDphY3Rp&#10;b249InNhdmVkIiBzdEV2dDppbnN0YW5jZUlEPSJ4bXAuaWlkOkU4RTdCRkREMUVGNEVGMTFCOEU5&#10;OEU4MEE4NkE4RTUyIiBzdEV2dDp3aGVuPSIyMDI1LTAyLTI2VDA5OjU3OjA4KzAxOjAwIiBzdEV2&#10;dDpzb2Z0d2FyZUFnZW50PSJBZG9iZSBQaG90b3Nob3AgQ1M2IChXaW5kb3dzKSIgc3RFdnQ6Y2hh&#10;bmdlZD0iLyIvPiA8cmRmOmxpIHN0RXZ0OmFjdGlvbj0iZGVyaXZlZCIgc3RFdnQ6cGFyYW1ldGVy&#10;cz0iY29udmVydGVkIGZyb20gYXBwbGljYXRpb24vdm5kLmFkb2JlLnBob3Rvc2hvcCB0byBpbWFn&#10;ZS9qcGVnIi8+IDxyZGY6bGkgc3RFdnQ6YWN0aW9uPSJzYXZlZCIgc3RFdnQ6aW5zdGFuY2VJRD0i&#10;eG1wLmlpZDpFQUU3QkZERDFFRjRFRjExQjhFOThFODBBODZBOEU1MiIgc3RFdnQ6d2hlbj0iMjAy&#10;NS0wMi0yNlQwOTo1NzozMSswMTowMCIgc3RFdnQ6c29mdHdhcmVBZ2VudD0iQWRvYmUgUGhvdG9z&#10;aG9wIENTNiAoV2luZG93cykiIHN0RXZ0OmNoYW5nZWQ9Ii8iLz4gPC9yZGY6U2VxPiA8L3htcE1N&#10;Okhpc3Rvcnk+IDx4bXBNTTpEZXJpdmVkRnJvbSBzdFJlZjppbnN0YW5jZUlEPSJ4bXAuaWlkOkU4&#10;RTdCRkREMUVGNEVGMTFCOEU5OEU4MEE4NkE4RTUyIiBzdFJlZjpkb2N1bWVudElEPSJ4bXAuZGlk&#10;OkU4RTdCRkREMUVGNEVGMTFCOEU5OEU4MEE4NkE4RTUyIiBzdFJlZjpvcmlnaW5hbERvY3VtZW50&#10;SUQ9IjlBOUQyRjJCNTA0QTU0MTAxQUE0OEFEODJBNDkyQjA1Ii8+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7gAOQWRvYmUAZIAAAAAB&#10;/9sAhAAMCAgICQgMCQkMEQsKCxEVDwwMDxUYExMVExMYEQwMDAwMDBEMDAwMDAwMDAwMDAwMDAwM&#10;DAwMDAwMDAwMDAwMAQ0LCw0ODRAODhAUDg4OFBQODg4OFBEMDAwMDBERDAwMDAwMEQwMDAwMDAwM&#10;DAwMDAwMDAwMDAwMDAwMDAwMDAz/wAARCACxAWMDASIAAhEBAxEB/90ABAAX/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sSUNxUnITiqrYYucoOcmcUJzk&#10;EsnPQy9Qe9Cc9EKSGzVOLFVNiQtRU322IjbVQbaittRU3m2KYsVEWqQt80UN0WLk/r1jeoKMrxmp&#10;x/6TV0ItWd9YqftXSbmjV9cWN/s8/wDRRiaIKnF/xa5DmdYfhk/o8mt7XDzjRdnSXVVml30qXOYf&#10;kdF5n0LMOB1mi5pgh7T8pEr1HqjBXnPsb9DJY21vhMbXKaQsSHhxf4q2O7Hem9RV/UUfUVfovptb&#10;1LeqgsUhYmp4W0HqYeqosUw9C1cLZD1MOVcPUw9G1cKcOT7kEPUg5FFJQ5PKGHJbkUUllJDDk+5J&#10;TNJQ3J9ySmcpKG5PuSQySTSlKSl06aU8pKUklKSCl0k0p0lKSSSSUpJJJJT/AP/Q656E9HcEB4VR&#10;sIHlAeUd4VeyUkoXuQXvRLFWeiFMXWJhYhPKHvRCm423zUxaqIthSFqdSm8LlIXeapeomdaQih0P&#10;XSdYLGuY76LwWn5rPbYSih5jlGlPHZuOMbJY7du2mHeRB+ivUXZAzPq707OZqa4qefKNv/fVwXXa&#10;aHV2Hd6drSLdeHNOm3+vout+puV+0PqvmYZ/nMeHt+7c0/8AQUsTsfp9q3Y/VY2pvWVK24tJB7KA&#10;vUMtNGaMbdIXBSbYs5t/misuKjLIIOg15RWuVFlvmjNsQTwt1rlMOVVj0Vr0kcLYDlIOQQ5SDkVp&#10;ilD0+5B3JbkQtMU+9PvQN6W9FbSfen3qv6iXqJIpsb0+5A3p96BVScOThyAHqQclaeFNuUtyAHKQ&#10;chauFNIS3IW5PuStXCklPKFuUtySuFJKUqG5KUUcLNJRlJJXC//R7FwQXBHchuCqthrPaq9jVbeE&#10;F7UktKxqq2NV+xqrWMSU0LGqu7RXbGqpYEQpCXQmFhTPCCXQU4IbQtT+pKrBykHIrgGyHqXqFVg9&#10;ObBCRK+MLavW2B9DHeIc0/8AVBbf+K7LYMrJwXR+sVy34t/N/wA1yxs0+pjOH7hDlH6mZYxPrDjv&#10;Og9UNPwd+jP/AFSkj8pYsseGVeDs9XDqMx9Z0AOipizRbn11xfRzm2AaPn8q54So8p9XmAW5y8OK&#10;ALZZajssVNukIzCoSWx7TcZYrDH+aotKOx6S0428x6M16pMeiteisMG42xTFiqCxTFiKwwbPqBLe&#10;q+9I2IrTFP6iibFXNqibUrWmLa9VP6ip+r5pC5CwjgbosTixVBb5p/USUINwWKQsVQWKQsQJXjG3&#10;A9OHqqLFIPQtd7baD0+9Vg9SD0rV7bYD0+9Vw9SD0rR7bY3pB6CHpw9K1pgm3pIW9JG1vA//0uzK&#10;g4IpQyFVbCF4QnBWHBCcElNWxqrWNV14VexqSWjYxVLWLQsaqtjUrU51jVXe1XrGqu9qcCkBrAkJ&#10;bk7mKMJEtiEF9yeSVABTa1NMmxjwrhu4Fh4eC37wsbFsdR1KuwaFrgfmCtwDjyKyc+k1Z5LfokyP&#10;n7lLglZI+rBz2Ix4ZDyfSPrZszOm4eawT6jQ77wuTaxdX0lzepfU2OX4u5vnAO//AKhy5v04J8k3&#10;PtE9rizfDqljlH90sAzhEDFJrdUUMUDdIYBsIjQnDVMNSWELtMFTD1DalBTlpgEoeitcq4kKW+EQ&#10;slBs7wBygOt15Qn2+CC6woksXttg2qBuVZ1qE65NtHA3Dd5pxcqHqpxakrgdEXKQuWeLipi1K18c&#10;boC1TbaqDbEVtnmmEswxN9timLFSbaph5QtPtNwWKYeqjXqYsRtacbaD1LeqosT+oja0420Hpw9V&#10;fVT+qla04216iSrer5pI2t9t/9PtioEKZTEKq2ETghOCM4IbgklA8ID2q08IDwkpqWNVW1qvPaq1&#10;jUktCxqrPar1jVWsala+DTc1DLVZc1DLU0luYghDURrVLapAJhLdxxWDVU6rQDstA5EH4t/3q80J&#10;ZdIfivHdsOH5HJ+GVTHix87i4sEu8fU7f+LXMbYMrp1hkWM3Bp8va7/ouVfNxjj5VtJ/McW/csD6&#10;qdRPTfrDRY4wwvDX/wBV3tXb/WbEFec65v0bgHz+BVjKLiR/hOdyGTgzcJ2mK+sXCDIRAAnhMFVd&#10;fdcBSCZSaEVpXjRKIUw1M9zGfTcG/FGlhIG7BRcYCBk9UwqfpOLj/JCy7vrFVuiusu+Oidwk9GI8&#10;xhG8g6j3QUJzljWdducCWsA8FXb1HJs+k50zOnCXtyY587hG1l23vKEXFZLs3KY4Q6QddUQ5Vt5D&#10;GPFVthhoH0R/W3+5OGKTF99x9i6BcUg9YbrOohzmm0y0xpoj49ObayXkg+MoHH4o++x6RLrizzCk&#10;L2Dlw+9UG9PvcR7vvKsV9KDRJMkpcHij78RtD8W23Kp/fCK3Jq/fH3qg7CaO/PClViBxLB7j9yBx&#10;DuuHxGY/QDdvyXNrLqfc7xGqxruo57LJ9VwHgtOnGsx3Gsn2u1CzOpUkPP36IwxjtbDm5vJkN3wj&#10;tEt3Hzs57A7eSrAzs8cH8FX6KHW1RBJ40HgtX7K7lKo9lnvZP3z9rTHVM0aGPuTv6rnMbuDA5Wjh&#10;PcPc0R4oRwrG9pCPDHsr7xm/fLSH1lyAYdUJRB9ZbO9I+9PZ09rzqzVDd0uOAlwQT96zfvJv+cx/&#10;0J+9JA/Zh8EkOCCfvWbu/wD/1O2KYrKd9aOkQSHWHyFZ/wC/IZ+tXTY0ZaT4bQP+/KrY7t4crnP+&#10;Tl9jrOUCsZ31sxO1Fh8yWhCd9agT7MbTxL/7moWO64cnzB/yZdpwQXhYz/rLkEnbj1iPEuVf/nD1&#10;J5/mqWt/tTHzKHEF45DmP3QPq7Twqzwso9bz7CdWMHk3+9Cd1LOeY9QAHuGgJcQXD4dm68I+ro2A&#10;KrYFRdfmOPuudHeExsu/eJHxKHEGWPw/IN5RbDwhFA2P+lMz5p95BAn5oGTZhypj+kClloUoI5QB&#10;XJ/itC80OxMd7WkWe5trvEj6Mf2UN7ZuHgrreiNgR9gc1zSOWkKFTWETKMHV9jqiBqrIQQQeop5P&#10;MYaMtlg7Ogr0y2/9qfVrEzebKwGWHzHtK896vU19tuwyGmfnyuu+oWScnpWRgPMx7mgq4TYH4uB8&#10;mSx+hL8kO0kBPsKLYW12OaYBBhDNzZVYxFu5GRIBHUWoNKm0BQ9SeycPIS6olaWFmdVyaWXwCCWt&#10;E99T2VnLzGUVEud7o0A5XLZF9l93pVNL7LDDWNBc5x8mhSwjepc7nctVGJ86Y52W658cACAgY2Pb&#10;k2enj1PyLO7a2lx/6K6fpX1OZW1uX15+wcjCa7X/ANCLW/R/4ti139ewcSv7P0ykbGaBlDQ1o/tB&#10;S6Bz9Xk2fVP6wWs3Nwntaf33NafmC7cjV/VPrNWj6wCPzdwK3bOsdXsHsqgHidf+pVbI611mobQK&#10;mu/lNM/lSTq4t/Repi7ZXQ71Q0uLBBG0fSdJQqcKq921xbRY3X3GJP8AJ3f99W7h5HU8p+/PZTkN&#10;brWQCHNPlqiZTcHMIotcMG//AAT7GSwns31J9qSKatX1db1bFyM3Ic6nLx2Fx+zskWFo+m9v0WKn&#10;0bCuyMT1bAQ1x0PHCDcOt4WVfgXXGr2xZDiGPYf9Ht/nGOW50d+A7A+x47LTkEF+0S4At1PvO3Y1&#10;RkEheGs3GvD9oIkdneCtPxnNrkiHKvZnUNuLnOL5HccH+ShnqY1b6hLfA6pgiUtlrQXQNT4K3i41&#10;Ztay1prPd3MLMp6hV6m4kadtVtVdVw3ubZ6AZbEENdI+W/6KVKbjOm41w3F4O3hwHb+UuY6/hsqy&#10;tjHSHcFdjVl4QDQDBdq4u4+AXI/WbIofnM9IwAeCQU/HsUFJ9Tqq3X2UWn5eK7KvBxdhawQB9F0T&#10;+VcD9W8qpnUnusbIB5mF3OH1KhrCHy8zPukD4JsY+qXmglL9gqE7YPjOii7p1ZGlU/iit6tgl8Fh&#10;05Ewn/aWFukSD2k6fgpBEdwtstJ/TmOHtaG/FIdMZHuaDCu/bsR5O6B4RKcZmG3SDHikQEglrfsn&#10;Gj6I+ju5SVv7bgeJ4STeHyTZf//Vz9xlSIBI80M2NdECCPxSDxHGvis+nrjMMzU0n3T8k/IhuhOh&#10;Q/UJHhCY3OEwNEqWmaeNo9yQ2AFwOv4QgNte5saQ06TpHkoOsIEEo0jiTbmjXkEwkyyXRCr7wJE6&#10;9wpNeHPjvGhCVJ4gmscd2mg7Jy7w1VR9waT7pnkKT3taWuaYaQJB7FKkcQT7nAbiOClDY3EyTqgO&#10;tDDBJIcJTDIEQ3t2KVK423U4ExOqu2AfZAzc0NFm6XGPdtWPXcN0kQtG6/Fp6G6/IBIfcGExP5hd&#10;H8lIAsXMzrGSCsXtaP51jf7YVfMynBv6LJqaQJJc46/yRtb9JZw6h0ku9tVh8IDfyuQ3dRxC6K2W&#10;NI7e3/yKeIns50s8v3yzdkPc+WAe/wCmJn56ra6FnHpd1loubXWWcQSST+boueGRW98hrz938ArF&#10;eW2uwP2OMfBTa01TRJJ1t6x2Tj1udZl1l9lrdwaQdCfou0QrszCsc049L2EGHOidPJv0VnH6z3Pa&#10;1rqGHaAAXalP+37Ij0K9e2qICuIjaR+11RiV3De1lgHbcdv/AFJV2ro+M6oW1vIsaPcC5zpPlr7V&#10;gM+suY0Q2qto+Eodv1x6jUC2qtk/BGh2Wmcz+kfteht6Iy1v6ZvqDsHggf5zFPE6dlYQLMGrGoL/&#10;AKT2fTP9ax+5y5V/1v8ArW+l11Q/QsjeQ0Q2fo7lRt+vH1qrP88GEfyGf3J4DEfF7d3QM3Kdvy3e&#10;sZna6yW/5jfarv7HsqpDaaGPs0a3dq0Tpu2heau+v31pgj7bE+DGD/virP8Arx9ZyZ+32N+G0fka&#10;ncI7hFvpWRV9YK8XOwyPtHq7gL62wWTH83tDP7Cz6unZL6DflD066yxri8QSTp3XDV/Xb6ysdud1&#10;C5zSILd2kIDPrl9YG2hxzbdvBBcCI/quCXCO4TxPqWLj9GYA197X7vogOifuRHYPRheG21nJa8Eb&#10;LLCyvjdB2rzvp/Uhm2uLLGesGydzmhzvJk/nK/b1HqdeIH41opyK3S2dXCDxDpZ7lHOXCaSNXqTg&#10;497g3DDm1AkV1OJsDI/d9Xc7b/aWxfk9P6N0Gwua12Q7b67CAHP1AcQ385lTFjv+teSMGp5GPjXe&#10;huta7c0PdMfoRt93+cuS6nk3dQxzkOFz3VXEPyQT6MObLMdtf5j/AM5vu/SJQlrr0TwtXN6hjWZV&#10;3oEmredhiNO3tVR2Tofd8FltyCHujUE8pzaSkEEunTlvDolXas17XDa7QLBbZBmUVuR5pUqy9L+1&#10;7gI3Ss3K6gbctrnxPiVmvyD2Krix7rdxMgI0q3cwMzblucAOZW/X129hBDoj5/lXGYl5DyZV37UY&#10;5QpVvVjr7txdMFTZ11/cg/Jci3JPipjLPilqq3sG9e2mREqY6+HTIErjhm+acZY8UCFW9d+2rPLl&#10;Jcl9sf4pJcKbf//W502nsUvtFgG0uMeCp+ptmHCEzskHbPbkKpwvRHM3hbLtTIjiUn5Www0TxMqh&#10;9ocDIUftD3OkifFHhW+54t9t+6Z1lN6hbMyPBUXWljpqkDzSbfYZ3mfApcKPdbvr7SHdypi8A7gR&#10;5hZxvfG0djI8lAudySlwq910H3d3aHxS+0y3Uz4FZ+8+Oid1pcI7I8KPdbxyG7Qd0yOO4UW5IBM/&#10;JVPaA3meYSkHUT8EDFIytyu9znQNSey28rDfb0EOcdzXPBDRAIdGzdtcVhYgY7IrbBIJE/Dutbqr&#10;m7sYDQCkEeOrnFIRRnyXCu+7m19NvbS5haHEkEPJgiORtDtnuQ3dNyZmY+5WWvEo7Lau8p2vdqDF&#10;A9Wmzpd4Elx+UKzT01xHus2/ESrDcikeKI3Io8SEde6vu8O6EdJk/wA+B8ipfsYni9p+cflVgX0e&#10;JU220Hv96HFLun7tBqO6PYObGgeO9qG7oVDnb/tUHwBH96uPtYeOEPcJ0QM5L48lA7yKL9k1loH2&#10;kN02k6SRzBVd/wBWcRxl2UXHzcP7ldJCWngm+5JkHI4j1LQ/5qdPdocg6+BB/gpj6n9LHOW8fcVd&#10;0SQOaa4fDcJ6lzz9T+jaxlWPPg0BO/6l9KZX6jrrgz94gQtD5KQtsDdu47T+bOiHvzRL4VH9Cf8A&#10;jBx/+bHSGFtteXaNpkODZEj+UtK6mu8h78vc4ANBLI4+as/aHyJDXR2LRCFltpzGBmRW0tbxtG3/&#10;AKlL3r3Yj8LyjbhP1a97aKA1mRmhrQCGtcCYB528rPuzcWqh9OLe+wOId6YkML26Ne5n0XK0/o2E&#10;5p2usB7SZAQP2GG/QsE+YUkckO7DLkuZj/kz9HDLfEalNtWw/o+R2DXfAqvb0zJb+YVIJxPVrSw5&#10;I/NEj6NAM8UgACrDsWwHUH7k32Z0cH7k7iCyiiIBUSNjT5oza3NMKGQDIRtCOkkIweUFvtCmHI0g&#10;s/Ucn9V0oe5KUqUl9UpeoeZQ5TpUqyk9Y+JSUPkklSn/1+J2lLYvU29D6Mz6OFT82z/1SmOm9NYZ&#10;bi0g/wBRqr34Ogc/gXysl5EcpNrsjRh18ivVhj4rdW01g+IaP7k8NHDQB8AlaPf8Hy0YmU5s+i8+&#10;B2n+5Sb0vPeJFFh/sO/uXpxcVBzj4lKyj3z2fOWdC6s/VuNZ8SI/KiD6t9X70EfEj+9d65xQXJaq&#10;94vFD6t9S5LGt+Lgl/zdzQdSwD+sutsVaxJb70vB5v8AYT26usb8pTfsxjPpPn4BbNvdU7QjSjnn&#10;3aTGMofvYTuHdLJyTfZvIDYaGADwboE9gVd5hOAQc0zuV96kLCgSnDkaSMrYD1IWearhykHIcLIM&#10;raFim2xVQ5EDkOFkGVsixS3yq4cphyBivGVOHKQcghykHJpiyxypZTgoYcn3JhgyxypJTKMpSmmL&#10;NHKylPKhKUppiyDIylKVGUxKHCv9xlKgXHxSlQJRAKycgVPg8qBeQnJQ3KWNtXJGHYIMhm/UNE+S&#10;ovxbnH6BWg4oTnuHBUsbc7NhjxEjRp/Y7BywqP2Sz90q2bnj85RORb+8n692tKIDXGG/90p/sbv3&#10;SjfabB+cnGVZ4pUe63RAMQj80pfZz+6VZGQ/xUhkP8UqPdWjU+zu/dKSu/aHJJaqf//Q6owolOVE&#10;qBsMSoEqTlAoKYkqBUiolJSNyE9FcEJ4SU13hV7ArTwq1gRU07Qqdo5V+0Kna1EILQtCq2DlXrG8&#10;qpY3lOC0tUmCluTuEFQTkWzDlIOQZUg5GkiScOUw5ADlMOQpeJpw5TDlXDlMOSpcJtgPUw9Vw5SD&#10;k0xXjI2A5SDlXDk4egYsscrY3JbkDelvTTFmjlT7ktyBvS3ppiyDMm3pb0DelvQ4V/vJi5RJQ96W&#10;5LgUczIlQcUxeoOcniLDPKGLigvKm5yE8qQBrZJsHFDLlJxQiU5rSK+5OHIcp5RWJQ5TDkAFSDkF&#10;JtySHuSSU//R6glQJT6qJUDYWKgVIyokFJDEqBUyFAgoJYOQ3BGLShuaUqQgeFXsCtvaUB7SippW&#10;NVW1qv2NKq2MKIU51rVUtatG1iqW1lFaXPsaguVyxhVaxicEIZTymIhMnWhmHKQeg7k4ckpsB6kH&#10;quHKQckm2yHqQeq4epB6VJ4mxvT71XD0+8pUkTT70t6DvTb0CF4yJ96W9A3Jt6HCvGVPvS9RA3pb&#10;0OFd7yf1EvUQd6bclSjlTF6gXqBcolycAsORdzkNxTkqBlGlhlbFxQyVMhRLUWMsJTblItKbYULV&#10;S4cpAqG0pxKSmcpKGqSCn//SykxXAJKBsPfdky4JJJT3aYrhUkVPcJiuISSQ9oeFBy45JFa9c5DP&#10;K5VJEKekehOWAkkgu05DKyUkQh0iolZ6SKG8kqKSKm+FJZySKnRTrNSSU6aSzEkFOmksxJJLppLM&#10;SSS6adZaSCXUSWWkkp0ymWakiEF00lmJIodIqJWekkp0EyoJJqm+UlQSSU30lQSSU//ZUEsDBAoA&#10;AAAAAAAAIQDLPQ72sD4AALA+AAAVAAAAZHJzL21lZGlhL2ltYWdlNi5qcGVn/9j/4Qn+RXhpZgAA&#10;TU0AKgAAAAgADAEAAAMAAAABAeUAAAEBAAMAAAABAPIAAAECAAMAAAADAAAAngEGAAMAAAABAAIA&#10;AAESAAMAAAABAAEAAAEVAAMAAAABAAMAAAEaAAUAAAABAAAApAEbAAUAAAABAAAArAEoAAMAAAAB&#10;AAIAAAExAAIAAAAeAAAAtAEyAAIAAAAUAAAA0odpAAQAAAABAAAA6AAAASAACAAIAAgAFuNgAAAn&#10;EAAW42AAACcQQWRvYmUgUGhvdG9zaG9wIENTNiAoV2luZG93cykAMjAyNTowMjoyNiAwOTo1Nzo0&#10;NQAAAAAEkAAABwAAAAQwMjIxoAEAAwAAAAH//wAAoAIABAAAAAEAAAFjoAMABAAAAAEAAACxAAAA&#10;AAAAAAYBAwADAAAAAQAGAAABGgAFAAAAAQAAAW4BGwAFAAAAAQAAAXYBKAADAAAAAQACAAACAQAE&#10;AAAAAQAAAX4CAgAEAAAAAQAACHgAAAAAAAAASAAAAAEAAABIAAAAAf/Y/+0ADEFkb2JlX0NNAAL/&#10;7gAOQWRvYmUAZIAAAAAB/9sAhAAMCAgICQgMCQkMEQsKCxEVDwwMDxUYExMVExMYEQwMDAwMDBEM&#10;DAwMDAwMDAwMDAwMDAwMDAwMDAwMDAwMDAwMAQ0LCw0ODRAODhAUDg4OFBQODg4OFBEMDAwMDBER&#10;DAwMDAwMEQwMDAwMDAwMDAwMDAwMDAwMDAwMDAwMDAwMDAz/wAARCABQ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CbMrzR&#10;m5g8VmGp4MEwmLbBoCotGw6VuUC4EHVOzL81lH1Z8U4seOUVOrZlgs5UGZfmsp9rkm5HaUlW7bcz&#10;zUhmDxWIbyeCpi+O6NKFuz9rHil9r81inKI7p25R8U0skYEu8zIVhl0rDqyD4q5VfomlmGN1m2or&#10;bVnV3BGFoQWnG3hap+ss7147pfafNFjMKdH1gpC1ZoyR4qbcjzSRwl0RYFLeFQbf5ojbUk+2X//Q&#10;M/HO6SEJ1B3TC6G3Eaeyq2YYVe21Th+kZKE6sytl+JCq2UASjaKci1hBVZ0tK07atVSurRtQjZQi&#10;yE/rEiAo7DKnXWUjJuYeXvVTWudyjNrMhErrVhlYTOIt0cuANmFYIhWGPITBgClATTJPshMy6EUZ&#10;CpnRMXJCS2WBuOyUI5WvKpPsKA+10p4LWli1dZuV5ozMme6xGWuVqmyOUaTDELdmu4o7LVmVWk8K&#10;41za27rDr4IiJZjhHbV//9HrXgIL2hc476x9UP8AhK2zxtqb/wB/3qB631V/GQBPgxg/IxU+MOx/&#10;ozP1MB/hH/vXfsYCqd1QWSeo9Sfo7JeSdDtO0D7mhAsyL3AudkWEu0g2Oj/N3bUuMJHw2fWcfpZb&#10;19R10P3LPur8VAva8EOJdAnUn+9R3MIECfIFH3PBfD4dR1yf83/0Jj6R5jRTbWWuDXCCQDB8Dq0/&#10;2k3qAQZ9p0APZXMjacXHyLL2MZVNBdYdrWy51tFe8B3ufvu/zEokzJFNnhhhiJGWnUqZWitbChVk&#10;12gMry8awjQhrmyP3fpurcjFoZItvorI53PPPgNgcpfal0BWffuX65B9k/8AvUblDeJhHsrqaxrn&#10;ZFbW2NNjTId7f3/Y9CbjUW61dQxZPYx/70sTDgydB+Kv9Icr1mf8Wf8A3rEuCg4q23oPUrW76b8Z&#10;9YiXNh0T+9+se1R/YHVzQ29t2M5ljQ9m2CSCJ+j9o3f9FL7vl7fitPxHlf3pf4paLtTCmzAst+i5&#10;pJ7EgJ6cHJ9WMhzCzQGwDZW1ztK232b3en6rv5ve5ivNZgY1j6OoVuog+m8sZL2n98Cz+T/bToDh&#10;NTH2MGXnsR/mwT4kNM4F1X02wex7KTKXTBWlkto6d07Hux8o57rn/pg4tdU1pDtlDfTH6LI9vqP9&#10;77Wf5ir35WLR7ma2HVrOYn95WuGFfu6XqnDOUwJAb3X0Zj08Zm5/0uzVWfkOsducfkqVuU+xxc4y&#10;SmbcqmWfFpH5fzb+ICOp1k//0sT7dHGhGqb7fpEEHtrosQZJIguB+acWWuMAEjwaCdFW9t3jzbsP&#10;zgAJJBOoA4TPzCTMc/R5/istmPmvPtpufOgit5/76iN6X1YyGYl5k8mt3b4hLgCz714t37aC3sZA&#10;gHt8lD7e2BJEwWlxj4jX+Sq/7E6uecWweboH/VOS/Y/Umkbqw2P3nNj8rkeALTzfj+KY9R59xJnT&#10;tKs57OpZvSaMfF2sHrOtm17K2HaNu/8ATFtdj279qzvsF7NXuaCNNNfyBWMm9r3s2/RrrawT2iSf&#10;+qRjGpAjosy8xHJjMCdyEGN0jrDbg59mOCfpObZX/wCimuWh9k6w8kC+kTwHXAf9U1AqzXVthoEn&#10;uQCifbS4agD4BTe7kA0k1Y4MZ/SK7uj9eLdrrqNp0JFjX6eH85W1yqWfVnqrz7fRZ2/nGn8jlaFj&#10;T2Cm1zfAfcme5NlHKYj+mfsadf1T6sHB01vj80A/lbuTWfVXrbnGK2a6wQ8n/wA8uWiNngPuUwQB&#10;oh94yR2JHkaXj4fjO2Sv8H/0Jym/Vb6ysd+iPpHyba3z/wBA1XMjpH1ryzu6jnukiHPeWtJ/ruc6&#10;myxWpB80gQOAPuTTzUj80eI95Flj8JgdTmP0j/6E26m04XRsbpldjbn1WvvtfXOz3NbXWzc9rXOc&#10;33/vqo95JLjyUjYTyhPcopZJTOrehhhhxiESSB1O65shRN8IL3wgPsUsYW1cubhf/9Pc3hujWMA8&#10;A0D8gSNz4kOP5ENxCYH2qvTZU+yw8uJ+ZVd7ie6I5yC4pIa1yoZA0K0LVSvanBDkZA5WdbIK1shn&#10;KzMhieFpQB6I16rkwkHp1KEyG62xFbYqLbEVtgQ4WSOUt5timLFSFql6qaYM0OYpueol6ip+sm9Z&#10;MONsw5rxbfqKLnqt6yXqhIY9V0uasbs3uVaxym+yVXscrEY00s2W3//Z/+0SAlBob3Rvc2hvcCAz&#10;LjAAOEJJTQQEAAAAAAAPHAFaAAMbJUccAgAAAnW0ADhCSU0EJQAAAAAAEGijPngAJuvUOJcJDp/F&#10;WcY4QklNBDoAAAAAAUEAAAAQAAAAAQAAAAAAC3ByaW50T3V0cHV0AAAABQAAAABQc3RTYm9vbAEA&#10;AAAASW50ZWVudW0AAAAASW50ZQAAAABHcnAgAAAAD3ByaW50U2l4dGVlbkJpdGJvb2wAAAAAC3By&#10;aW50ZXJOYW1lVEVYVAAAACoAXABcAFgAQwBBADQAVABTADAAMAAzAFwASwBPAE4ASQBDAEEAIABN&#10;AEkATgBPAEwAVABBACAAQwA1ADUAMABpAFMAZQByAGkAZQBzAFAAQwBMAAAAAAAPcHJpbnRQcm9v&#10;ZlNldHVwT2JqYwAAABEARgBvAHIAbQBhAHQAIABkACcA6QBwAHIAZQB1AHYAZQAAAAAACnByb29m&#10;U2V0dXAAAAABAAAAAEJsdG5lbnVtAAAADGJ1aWx0aW5Qcm9vZgAAAAlwcm9vZkNNWUsAOEJJTQQ7&#10;AAAAAAItAAAAEAAAAAEAAAAAABJwcmludE91dHB1dE9wdGlvbnMAAAAXAAAAAENwdG5ib29sAAAA&#10;AABDbGJyYm9vbAAAAAAAUmdzTWJvb2wAAAAAAENybkNib29sAAAAAABDbnRDYm9vbAAAAAAATGJs&#10;c2Jvb2wAAAAAAE5ndHZib29sAAAAAABFbWxEYm9vbAAAAAAASW50cmJvb2wAAAAAAEJja2dPYmpj&#10;AAAAAQAAAAAAAFJHQkMAAAADAAAAAFJkICBkb3ViQG/gAAAAAAAAAAAAR3JuIGRvdWJAb+AAAAAA&#10;AAAAAABCbCAgZG91YkBv4AAAAAAAAAAAAEJyZFRVbnRGI1JsdAAAAAAAAAAAAAAAAEJsZCBVbnRG&#10;I1JsdAAAAAAAAAAAAAAAAFJzbHRVbnRGI1B4bEBiwAAAAAAAAAAACnZlY3RvckRhdGFib29sAQAA&#10;AABQZ1BzZW51bQAAAABQZ1BzAAAAAFBnUEMAAAAATGVmdFVudEYjUmx0AAAAAAAAAAAAAAAAVG9w&#10;IFVudEYjUmx0AAAAAAAAAAAAAAAAU2NsIFVudEYjUHJjQFkAAAAAAAAAAAAQY3JvcFdoZW5Qcmlu&#10;dGluZ2Jvb2wAAAAADmNyb3BSZWN0Qm90dG9tbG9uZwAAAAAAAAAMY3JvcFJlY3RMZWZ0bG9uZwAA&#10;AAAAAAANY3JvcFJlY3RSaWdodGxvbmcAAAAAAAAAC2Nyb3BSZWN0VG9wbG9uZwAAAAAAOEJJTQPt&#10;AAAAAAAQAJYAAAABAAIAlgAAAAEAAjhCSU0EJgAAAAAADgAAAAAAAAAAAAA/gAAAOEJJTQQNAAAA&#10;AAAEAAAAHjhCSU0EGQAAAAAABAAAAB44QklNA/MAAAAAAAkAAAAAAAAAAAEAOEJJTScQAAAAAAAK&#10;AAEAAAAAAAAAAjhCSU0D9QAAAAAASAAvZmYAAQBsZmYABgAAAAAAAQAvZmYAAQChmZoABgAAAAAA&#10;AQAyAAAAAQBaAAAABgAAAAAAAQA1AAAAAQAtAAAABgAAAAAAAThCSU0D+AAAAAAAcAAA////////&#10;/////////////////////wPoAAAAAP////////////////////////////8D6AAAAAD/////////&#10;////////////////////A+gAAAAA/////////////////////////////wPoAAA4QklNBAgAAAAA&#10;ABAAAAABAAACQAAAAkAAAAAAOEJJTQQeAAAAAAAEAAAAADhCSU0EGgAAAAADWwAAAAYAAAAAAAAA&#10;AAAAALEAAAFjAAAAEwBFAHQAYQBtAG0AYQBnAGUAIABkACcAdQBuACAAZgBpAGwALQAzAAAAAQAA&#10;AAAAAAAAAAAAAAAAAAAAAAABAAAAAAAAAAAAAAFjAAAAsQAAAAAAAAAAAAAAAAAAAAABAAAAAAAA&#10;AAAAAAAAAAAAAAAAABAAAAABAAAAAAAAbnVsbAAAAAIAAAAGYm91bmRzT2JqYwAAAAEAAAAAAABS&#10;Y3QxAAAABAAAAABUb3AgbG9uZwAAAAAAAAAATGVmdGxvbmcAAAAAAAAAAEJ0b21sb25nAAAAsQAA&#10;AABSZ2h0bG9uZwAAAWMAAAAGc2xpY2VzVmxMcwAAAAFPYmpjAAAAAQAAAAAABXNsaWNlAAAAEgAA&#10;AAdzbGljZUlEbG9uZwAAAAAAAAAHZ3JvdXBJRGxvbmcAAAAAAAAABm9yaWdpbmVudW0AAAAMRVNs&#10;aWNlT3JpZ2luAAAADWF1dG9HZW5lcmF0ZWQAAAAAVHlwZWVudW0AAAAKRVNsaWNlVHlwZQAAAABJ&#10;bWcgAAAABmJvdW5kc09iamMAAAABAAAAAAAAUmN0MQAAAAQAAAAAVG9wIGxvbmcAAAAAAAAAAExl&#10;ZnRsb25nAAAAAAAAAABCdG9tbG9uZwAAALEAAAAAUmdodGxvbmcAAAFjAAAAA3VybFRFWFQAAAAB&#10;AAAAAAAAbnVsbFRFWFQAAAABAAAAAAAATXNnZVRFWFQAAAABAAAAAAAGYWx0VGFnVEVYVAAAAAEA&#10;AAAAAA5jZWxsVGV4dElzSFRNTGJvb2wBAAAACGNlbGxUZXh0VEVYVAAAAAEAAAAAAAlob3J6QWxp&#10;Z25lbnVtAAAAD0VTbGljZUhvcnpBbGlnbgAAAAdkZWZhdWx0AAAACXZlcnRBbGlnbmVudW0AAAAP&#10;RVNsaWNlVmVydEFsaWduAAAAB2RlZmF1bHQAAAALYmdDb2xvclR5cGVlbnVtAAAAEUVTbGljZUJH&#10;Q29sb3JUeXBlAAAAAE5vbmUAAAAJdG9wT3V0c2V0bG9uZwAAAAAAAAAKbGVmdE91dHNldGxvbmcA&#10;AAAAAAAADGJvdHRvbU91dHNldGxvbmcAAAAAAAAAC3JpZ2h0T3V0c2V0bG9uZwAAAAAAOEJJTQQo&#10;AAAAAAAMAAAAAj/wAAAAAAAAOEJJTQQRAAAAAAABAQA4QklNBBQAAAAAAAQAAAABOEJJTQQMAAAA&#10;AAiUAAAAAQAAAKAAAABQAAAB4AAAlgAAAAh4ABgAAf/Y/+0ADEFkb2JlX0NNAAL/7gAOQWRvYmUA&#10;ZIAAAAAB/9sAhAAMCAgICQgMCQkMEQsKCxEVDwwMDxUYExMVExMYEQwMDAwMDBEMDAwMDAwMDAwM&#10;DAwMDAwMDAwMDAwMDAwMDAwMAQ0LCw0ODRAODhAUDg4OFBQODg4OFBEMDAwMDBERDAwMDAwMEQwM&#10;DAwMDAwMDAwMDAwMDAwMDAwMDAwMDAwMDAz/wAARCABQAKADASIAAhEBAxEB/90ABAAK/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CbMrzRm5g8VmGp4MEw&#10;mLbBoCotGw6VuUC4EHVOzL81lH1Z8U4seOUVOrZlgs5UGZfmsp9rkm5HaUlW7bczzUhmDxWIbyeC&#10;pi+O6NKFuz9rHil9r81inKI7p25R8U0skYEu8zIVhl0rDqyD4q5VfomlmGN1m2orbVnV3BGFoQWn&#10;G3hap+ss7147pfafNFjMKdH1gpC1ZoyR4qbcjzSRwl0RYFLeFQbf5ojbUk+2X//QM/HO6SEJ1B3T&#10;C6G3Eaeyq2YYVe21Th+kZKE6sytl+JCq2UASjaKci1hBVZ0tK07atVSurRtQjZQiyE/rEiAo7DKn&#10;XWUjJuYeXvVTWudyjNrMhErrVhlYTOIt0cuANmFYIhWGPITBgClATTJPshMy6EUZCpnRMXJCS2WB&#10;uOyUI5WvKpPsKA+10p4LWli1dZuV5ozMme6xGWuVqmyOUaTDELdmu4o7LVmVWk8K41za27rDr4Ii&#10;JZjhHbV//9HrXgIL2hc476x9UP8AhK2zxtqb/wB/3qB631V/GQBPgxg/IxU+MOx/ozP1MB/hH/vX&#10;fsYCqd1QWSeo9Sfo7JeSdDtO0D7mhAsyL3AudkWEu0g2Oj/N3bUuMJHw2fWcfpZb19R10P3LPur8&#10;VAva8EOJdAnUn+9R3MIECfIFH3PBfD4dR1yf83/0Jj6R5jRTbWWuDXCCQDB8Dq0/2k3qAQZ9p0AP&#10;ZXMjacXHyLL2MZVNBdYdrWy51tFe8B3ufvu/zEokzJFNnhhhiJGWnUqZWitbChVk12gMry8awjQh&#10;rmyP3fpurcjFoZItvorI53PPPgNgcpfal0BWffuX65B9k/8AvUblDeJhHsrqaxrnZFbW2NNjTId7&#10;f3/Y9CbjUW61dQxZPYx/70sTDgydB+Kv9Icr1mf8Wf8A3rEuCg4q23oPUrW76b8Z9YiXNh0T+9+s&#10;e1R/YHVzQ29t2M5ljQ9m2CSCJ+j9o3f9FL7vl7fitPxHlf3pf4paLtTCmzAst+i5pJ7EgJ6cHJ9W&#10;MhzCzQGwDZW1ztK232b3en6rv5ve5ivNZgY1j6OoVuog+m8sZL2n98Cz+T/bToDhNTH2MGXnsR/m&#10;wT4kNM4F1X02wex7KTKXTBWlkto6d07Hux8o57rn/pg4tdU1pDtlDfTH6LI9vqP977Wf5ir35WLR&#10;7ma2HVrOYn95WuGFfu6XqnDOUwJAb3X0Zj08Zm5/0uzVWfkOsducfkqVuU+xxc4ySmbcqmWfFpH5&#10;fzb+ICOp1k//0sT7dHGhGqb7fpEEHtrosQZJIguB+acWWuMAEjwaCdFW9t3jzbsPzgAJJBOoA4TP&#10;zCTMc/R5/istmPmvPtpufOgit5/76iN6X1YyGYl5k8mt3b4hLgCz714t37aC3sZAgHt8lD7e2BJE&#10;wWlxj4jX+Sq/7E6uecWweboH/VOS/Y/Umkbqw2P3nNj8rkeALTzfj+KY9R59xJnTtKs57OpZvSaM&#10;fF2sHrOtm17K2HaNu/8ATFtdj279qzvsF7NXuaCNNNfyBWMm9r3s2/RrrawT2iSf+qRjGpAjosy8&#10;xHJjMCdyEGN0jrDbg59mOCfpObZX/wCimuWh9k6w8kC+kTwHXAf9U1AqzXVthoEnuQCifbS4agD4&#10;BTe7kA0k1Y4MZ/SK7uj9eLdrrqNp0JFjX6eH85W1yqWfVnqrz7fRZ2/nGn8jlaFjT2Cm1zfAfcme&#10;5NlHKYj+mfsadf1T6sHB01vj80A/lbuTWfVXrbnGK2a6wQ8n/wA8uWiNngPuUwQBoh94yR2JHkaX&#10;j4fjO2Sv8H/0Jym/Vb6ysd+iPpHyba3z/wBA1XMjpH1ryzu6jnukiHPeWtJ/ruc6myxWpB80gQOA&#10;PuTTzUj80eI95Flj8JgdTmP0j/6E26m04XRsbpldjbn1WvvtfXOz3NbXWzc9rXOc33/vqo95JLjy&#10;UjYTyhPcopZJTOrehhhhxiESSB1O65shRN8IL3wgPsUsYW1cubhf/9Pc3hujWMA8A0D8gSNz4kOP&#10;5ENxCYH2qvTZU+yw8uJ+ZVd7ie6I5yC4pIa1yoZA0K0LVSvanBDkZA5WdbIK1shnKzMhieFpQB6I&#10;16rkwkHp1KEyG62xFbYqLbEVtgQ4WSOUt5timLFSFql6qaYM0OYpueol6ip+sm9ZMONsw5rxbfqK&#10;Lnqt6yXqhIY9V0uasbs3uVaxym+yVXscrEY00s2W3//ZOEJJTQQhAAAAAABVAAAAAQEAAAAPAEEA&#10;ZABvAGIAZQAgAFAAaABvAHQAbwBzAGgAbwBwAAAAEwBBAGQAbwBiAGUAIABQAGgAbwB0AG8AcwBo&#10;AG8AcAAgAEMAUwA2AAAAAQA4QklNBAYAAAAAAAcAAQAAAAEBAP/hDX1odHRwOi8vbnMuYWRvYmUu&#10;Y29tL3hhcC8xLjAvADw/eHBhY2tldCBiZWdpbj0i77u/IiBpZD0iVzVNME1wQ2VoaUh6cmVTek5U&#10;Y3prYzlkIj8+IDx4OnhtcG1ldGEgeG1sbnM6eD0iYWRvYmU6bnM6bWV0YS8iIHg6eG1wdGs9IkFk&#10;b2JlIFhNUCBDb3JlIDUuMy1jMDExIDY2LjE0NTY2MSwgMjAxMi8wMi8wNi0xNDo1NjoyNyAgICAg&#10;ICAgIj4gPHJkZjpSREYgeG1sbnM6cmRmPSJodHRwOi8vd3d3LnczLm9yZy8xOTk5LzAyLzIyLXJk&#10;Zi1zeW50YXgtbnMjIj4gPHJkZjpEZXNjcmlwdGlvbiByZGY6YWJvdXQ9IiIgeG1sbnM6eG1wTU09&#10;Imh0dHA6Ly9ucy5hZG9iZS5jb20veGFwLzEuMC9tbS8iIHhtbG5zOnN0RXZ0PSJodHRwOi8vbnMu&#10;YWRvYmUuY29tL3hhcC8xLjAvc1R5cGUvUmVzb3VyY2VFdmVudCMiIHhtbG5zOmRjPSJodHRwOi8v&#10;cHVybC5vcmcvZGMvZWxlbWVudHMvMS4xLyIgeG1sbnM6cGhvdG9zaG9wPSJodHRwOi8vbnMuYWRv&#10;YmUuY29tL3Bob3Rvc2hvcC8xLjAvIiB4bWxuczp4bXA9Imh0dHA6Ly9ucy5hZG9iZS5jb20veGFw&#10;LzEuMC8iIHhtcE1NOkRvY3VtZW50SUQ9IjdGOERDMzM2RTM4ODAwMzFFNTcwMjMyQkExOENDMDRC&#10;IiB4bXBNTTpJbnN0YW5jZUlEPSJ4bXAuaWlkOkVCRTdCRkREMUVGNEVGMTFCOEU5OEU4MEE4NkE4&#10;RTUyIiB4bXBNTTpPcmlnaW5hbERvY3VtZW50SUQ9IjdGOERDMzM2RTM4ODAwMzFFNTcwMjMyQkEx&#10;OENDMDRCIiBkYzpmb3JtYXQ9ImltYWdlL2pwZWciIHBob3Rvc2hvcDpDb2xvck1vZGU9IjMiIHht&#10;cDpDcmVhdGVEYXRlPSIyMDI1LTAyLTI2VDA5OjUxOjA0KzAxOjAwIiB4bXA6TW9kaWZ5RGF0ZT0i&#10;MjAyNS0wMi0yNlQwOTo1Nzo0NSswMTowMCIgeG1wOk1ldGFkYXRhRGF0ZT0iMjAyNS0wMi0yNlQw&#10;OTo1Nzo0NSswMTowMCI+IDx4bXBNTTpIaXN0b3J5PiA8cmRmOlNlcT4gPHJkZjpsaSBzdEV2dDph&#10;Y3Rpb249InNhdmVkIiBzdEV2dDppbnN0YW5jZUlEPSJ4bXAuaWlkOkU1RTdCRkREMUVGNEVGMTFC&#10;OEU5OEU4MEE4NkE4RTUyIiBzdEV2dDp3aGVuPSIyMDI1LTAyLTI2VDA5OjUyOjUwKzAxOjAwIiBz&#10;dEV2dDpzb2Z0d2FyZUFnZW50PSJBZG9iZSBQaG90b3Nob3AgQ1M2IChXaW5kb3dzKSIgc3RFdnQ6&#10;Y2hhbmdlZD0iLyIvPiA8cmRmOmxpIHN0RXZ0OmFjdGlvbj0ic2F2ZWQiIHN0RXZ0Omluc3RhbmNl&#10;SUQ9InhtcC5paWQ6RUJFN0JGREQxRUY0RUYxMUI4RTk4RTgwQTg2QThFNTIiIHN0RXZ0OndoZW49&#10;IjIwMjUtMDItMjZUMDk6NTc6NDUrMDE6MDAiIHN0RXZ0OnNvZnR3YXJlQWdlbnQ9IkFkb2JlIFBo&#10;b3Rvc2hvcCBDUzYgKFdpbmRvd3MpIiBzdEV2dDpjaGFuZ2VkPSIvIi8+IDwvcmRmOlNlcT4gPC94&#10;bXBNTTpIaXN0b3J5PiA8L3JkZjpEZXNjcmlwdGlvbj4gPC9yZGY6UkRGPiA8L3g6eG1wbWV0YT4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P3hw&#10;YWNrZXQgZW5kPSJ3Ij8+/+4ADkFkb2JlAGSAAAAAAf/bAIQADAgICAkIDAkJDBELCgsRFQ8MDA8V&#10;GBMTFRMTGBEMDAwMDAwRDAwMDAwMDAwMDAwMDAwMDAwMDAwMDAwMDAwMDAENCwsNDg0QDg4QFA4O&#10;DhQUDg4ODhQRDAwMDAwREQwMDAwMDBEMDAwMDAwMDAwMDAwMDAwMDAwMDAwMDAwMDAwM/8AAEQgA&#10;sQFjAwEiAAIRAQMRAf/dAAQAF//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O2xEbaqLbFMWKJsW3hapi1URapC5GlN71NECx8FCFyFZbKVKtsttUxaqIsUx&#10;akq28LVL1FRFykLkqVaax+qiLFXfdKh6iVKtvC1TFqoi3zUhclSrbwtUvVVEXJxd5pUpu+qnFipe&#10;sn9ZKlW3fVTGxVPWS9VBLa9RL1FU9ZOLUiuAbgsUg9U22IjbEF4i2w9TD1Va9Ea9BPC2Q5TDlXa5&#10;SDkEcLYDlIOVcOUw5JBinDlIOQA9S3orSEwcn3IIen3pIpNuS3IO9PvSRSbcluQd6W9JSfclKDvT&#10;70lJpTyhByfckpJKdDDk+5JVM0lDckiqn//Qph5T+oVL0iE3pqK2wr1Sl6qRrUdiNoZ+umNsqBrK&#10;jtclakosUhYq8OCeSkps+omNsIG4pi5FSU2ykLFXLkt6Cm2LE/qKqLFLekpObYSFpKrl0p2kJyQ2&#10;hYpC1Vg8Jb0FUWz6vml63mqhsKb1UF4iW4LVIWqiLVMWIFkEW821FbYqLbEZr0GQRbrbEVliotej&#10;Megmm416IHKo2xFa9BXC2Q5SDkAPUw9JaYptyW9C3pbwktMU29PvVfem9RFaYtnelvVb1PNL1Akt&#10;MWzvKcWKt6nmn9RJHC2Q9SD1WD04ekkRbQen3quHqQeha7gbAen3IAcpByITwJtySFuSRVwP/9F3&#10;tQg1WnslQ9NQNlA5qhtVlzNEPYlaqRFuihtVhzdFDZqjaKRluigW6o5bohlqSkZCGeUctQntRQic&#10;UMuRHBCcCipcPKlvQZMqQckkBKHFSDkDcn3pWvEU+5MbIQfUUS6UOJljjtKbAm3IYBKI1qHEzxxM&#10;gSpBxTBqk1uqFrxiSsKO1yC0KYStd7adrkVj1XBUw5NtXttpr0Rr1VDlMPStHttsPUw9VRYpCxK0&#10;GDa9RMXquLEjYisMUxemNirmxRNiTGQ2fUS9RVPUS9RFbwtwWKQeqYsUhakkQbgepB6qCxTFiC8Y&#10;22HqYeqrXojXJLxjbIcpByAHKQcir2024pIe5JLVXA//0tN+P5ITqStZ1QQXUhVrbTmOqKga1oup&#10;QnUpWpoOYoemrzqVA1I2ppuYhFiuurQzWihqliC9quuYq72pWpquahParTmoL2o2mmq5qjqjOahO&#10;CVskYrSklCQCRLPDHagptbKTWojWppLZhipTWojWp2tRWtTbZhBiGKTWKYaiNalaeBgGKW1T2p4S&#10;JTwsQFIBPCeE20cKwThyaEoQtXAz3Jw9CSlG0GCb1FE2IZKgXJwLFKCQ2KJsQnPQ3PTmEwTeql6q&#10;rF6jvKKOFui1SFqpB5RGvKQSIt1tiK16pscUdjkqZYxDba5Fa5VGvRWvKTIINkOU2uQGGUdjY5To&#10;xJRIUzlJLc1JO4As4fB//9PrHNQ3MRyoEKq2mu5iGa1ZIUC1JTVdWhurVstQ3NSS03VoLmK65iC5&#10;iKGk9qA9ivPYq72o2ppvagParj2qu9qSQ1XtQy1WHtQy1JngEO1OGqcapwEC3MYWa1Ea1IBEa1NJ&#10;bMYqa1Fa1JrUQNSZKWARAEwapgIqIWSTlMU0qpSdRJSlNtVLpFNKRStFLFRJTlRlK1cKiVAlOVEo&#10;grZRYOKg5TKgWlPFsMooymRNpSFakAYyGLQUVoSbWpgQnxitZNMIjXIYEojGokMkUzCUdgKHUyVb&#10;rYGiSlwWyGYSVt2tkqNmQBoEC/J7AqtvJKbkyCIoMmPFfqk2vtBSVXckq/ulm9uPZ//U68qJVJ3X&#10;OlD/ALUtPwDj/BDd9YOljixzvNrHKrbfGDKf0JfY3yoFZ7/rD0+JaLHf2Y/6ooZ+sOH+ax5PnAQs&#10;JHK5z/k5OiVArMP1gqn+ZcB47ghu6+fzaAB5uP8Acla8cnn/AHHTcEJ4Wa/rWSTArY0eclVndW6k&#10;4naKgPDaf70rHdcOQznoB9XUeFXeFQf1LLcY3Nb4loCg7Lyv9KSRyICPEF3+jsvUxDbe0+CA9hVd&#10;7rnQfUdJ7E90wa4aSd3ckyh7gXj4dLrMMnt7oZbPmkWuOnCcNLOYAQ9xnhyQG8mPpu5jTxUq6X2W&#10;BjILnaDWB96ffuPuU6/a7dwRqEvc1DPHlxHqjsrdVYWO+k0wY1CJWJVnq9ld1tN9dYrFlTd23SXD&#10;2vcq1LtpTqHFV2qJPDtqnDPJT2IgtojWUzraj9FOIAG64EnoxDdVKEwMpzKC5iUxUiCouTSkMCVH&#10;dqk7lQKjNrhw9wkDktyHPmmL2jlwHx0S17I9PcJJUSUL1q/3x94S9en99v3hLXsgmP7w+1ISokoZ&#10;yKP9I37wonJx+9jfvCNHst4ofvD7Ug1KKxlZ5KA07wCz3A8FW6sTcRudMxG3tP70qbHY3amfmMUd&#10;pX/d1S14+O7kjVF/Z1bh7HT5JUdPH6UWh+6uACOx/lQq11t+JaQCS380nwVqE4dQ1PfiTpKkz8F9&#10;fI0QzTCuYeVl3YtmU+h32WshrrHSCSf3GuHvb/LRTXTfX6lBBHcKXhidQujkvXcXVuaK4Ra6xKL6&#10;JlEAZUNx5TTAMwl2ZMa2sS5V8jK7BBycuTAKqGyVDlyCIoNjFj6yTl8mUg5AD1IOVI6tkFNuSQty&#10;Saut/9WjKfeeJQ5CQLAZ7LPovYcYSNfrqU+0Ex3OqGXNBJGo7Jb41CNLTMMxSwukuI7wpHTjl2hQ&#10;vVkSE32hrZ008UqWnInAIbqZ7JBreZg8gcquLy4bYmDI8VE2kTAhGkcSd5BcSDI5UDa2NO6CHGZG&#10;ib1GxqCAe6VK4w2S72TrP4Qotfz2lBc5+0QeeFBrw9xE7XwY8CfBKkcYbDnuHH3pbh9HxVdj3EET&#10;BHOqXrNIBLtQlwq4w2CWt4MlFpIOkz4lU3Xt266jjcEqrmgSCZnQpcKhN6C6mi/BpqYD6jHuJLdf&#10;Z9J6pNpwiJbkHb2gsB/6pHxs6rDwPVIc57t4aWmCJbC4WvIqE7rmtMnkmfwVzHWUi6jwxrTwcjms&#10;+THkkIyIFl7mvHxHAhhstd2m2toU2YJIDQz3dybxP/RYuC9ZvqBwyAQO+q08PqW2Is3eYJUkcMT+&#10;kGr95zfvy+1637CK/pvA1jWwuP5GKQw8MVuc+/a8xsZqQf3txDg5qwXdYBGrj96FZ1Ch3JKk9mI/&#10;Sij7xlO85fa9PRhC55ZQKrmtEucGvMD958vQ3047XbXCkHuJIP4vXNY/VW0uf6T3DeIcAYBHg6Pp&#10;JO6rDzaWtcR+8AR/muTDGINI92f70vtejbj4D+aWuB7yf4PRP2T0p+gxaiTzJd/5NcLfl2utNjbH&#10;bnGSWmB/mtQT1LKrP86/T+UUuGPgtOSX7x+19BH1f6eT7cOoebZB/wA7ekfqpjO9zaGWR+Y6XH5e&#10;9cA3r2a36ORaD5PKs0fW7rNJBZlPBHBOp/FHhj4LeM9y9hd9W8etjy6rHqaGF7fUad0g7djYRm/U&#10;+hzGPZjteHAGQ3TVck7629byWPFuS6xlkeo12oO36Pt+imr+uHWaWeizOvYwcNDoA+CdHHE/pAea&#10;uI93qMn6sVUg7sZrWjgFmgVA9Ixhu2VMnyZKw3fXDrY46lkRM6u3f9Uq7/rR1J308ux45g8fgnHC&#10;P3o/ariL0+DUPWNJa0EdjoFdy8J2K0DUCyCQYII/tLkD9b8h+LXiXhlldRJbY1u22HfSY6z89n9Z&#10;dBifXrpVnRmdNue1hp+jZYDvc39124O+j/IequXDKMtCD5LhJ0KuoMxn+u1hNjtC7eRIGm11f0Fr&#10;Y/UcPq/o4+0U3Ne2bRG4a6uaVwWX9YsLVtb/AFB2DRys79t5Njw2jdUCdRWfdCEMZvVPEH2L605d&#10;IxvsjBvmt3qFoDtjPzSdfznricO99dw2mA7QhaOFcXfV3Kvfc/I3kVVvs+lAj2u1csat207vBSZJ&#10;cPt/V0uQxj2pDey7VuTXW2XHXwWZk5psJA4VS29z3EkoRcVHk5m9ItuGER1KYvlR3eaFuS3KuSSW&#10;TiTBykHqvuT70KTxtjekq/qFJLhV7ni//9bC+0CIOqTryYI1Eaqj60pjaAPbJJ7qpwvRnK3ftJHb&#10;TupHLBAEBvi7xWeLxGvzTm0btEeFacreF7iS2Q0cyndkMZ9J2hiI1WcMgCSeFF+Qwk6pcK33PF0B&#10;lHc7ads8EKJvcTBdMqgbTWRu1HIT/amOO1og+Pijwq91uPuLhBMR2T+tIkH4wqJvbqD3/BQOSR9H&#10;t3S4UHK6L7wQ1pmI0Q23bTI181R+0v7iUhYSZcdEeFb7rf8AX98t1cSousaBrp4+MqgbHFw26Jyb&#10;C47jJ80uFXut1t7dm6fkpVZElZ4LpAKuYVZdc1kiDyfggYr4ZQ6lmRa7p8Vt3OaXBrRyS5cm7ovU&#10;3EuGO8AmZIMLrsrLbjV0Y9LGiysB7nkTBOrUL9sdRf8ASuPyAH5E/HcR5tDmIe7klLZ5uronUwP6&#10;O8n4H+5aGH0XqgEmh33LWbl5Vph1hdPiSjN9UDtqpOKTH928XKPSeqEx6DpS/YvVo/o7/uWqXPHb&#10;7tPyJ25V9erXkfM/3oGZCRypPVxT0LqkyWlnxBP5EN/RM52jrXAdwKz+Xcui/bGaNNwPxCX7Zy+I&#10;Z/mppylP3OXg87+x76WhtRe/x3iP+pQ39Hy386fIrpf2tlQB7dO8ap/2rlfyPuS90p+5TPZ5cdBy&#10;DzY1vxBU2/V63/uRX85H8F0w6pkd21n5J/2m/l1NZ+SHuq+45OwecHRstghj2GO5cIP9X85Df0Pq&#10;DjI9I+PvC6kdRZ+djVn4f7kjnY7v+0zR8CP/ACKXvI+4Zv3fxeSP1f6mfoio/wDXWj8qifq91SNR&#10;SPjcz+9deMrC/PxAfuUjk9M/7gj5kIjOO6f9H5/3PxeL/wCbnUSdX0D/AK4D/wBTuTj6t5I+nkVt&#10;/qhzv++tXZDLwR9HDaPmFL9pVt+hi1jz5/giOYx9dVw+Gcwf0a+ryVH1e191r7T4MYtbp31WuFwf&#10;S59TiIiwB0g/yGrWd1XIP0GsYPIITsrIs5sIHgNB/wBFI81H9GLLD4Tk/SkA6mVa3E6PT00ua+yu&#10;A4sG0afnbQsZzoalPmhvMlQ5MvFXg6OHlxihw79SViVAlIlRJUYXSUXJtyiSokqQBglJnvSNiEXK&#10;BcngMRyUn3hJV96SPCt91//X4dtjt0nVSFrwZGnwWiz6tdZfxivH9aB+Uon/ADV61/3HP+c3+9QW&#10;HT9zxch1riIjTlNud4rcb9Uesnmtrfi8Kbfqd1Qn3emz4u/uCVhHueLhPiJBlRaNCT2XRD6l5x+l&#10;dU37z/BEH1Luj3ZLJ8mlGwj3PF5ot3cH4qA01HK6xv1OYB7skz3hv+1SH1Sxh9K95+DQELCPcHd5&#10;EyeU48ANF1w+q2A36T7HeWgUv+b3TGj6Dj8XI2g5R3ePg+CfY4rrj0fpzT/Mz8SVB3T8IcUM+5K0&#10;e6HlA1wIMJ/Teey6Y42Oz6NTR8kGwAcAD5BK0HMHCFDyRAJVzCqLLCX6EiGk6QSrNhM8qtYSiAkc&#10;xXRLnWB2U8t+iIA+AAagBxQ3FNuTqW+7eraZcWqZy7P3lTD04clquGRuty39ypfaCe6pBykHJHVk&#10;GRteolvVcOUg5M4WQZU4cphyAHKQcgYrhlThyeUIOThyaYsgypQVKUIOUtyaYssciSUpUNyW5NMW&#10;WORnKaVHclKaYs0cjOUtxUJTbkKXcbPcmJUZCYlKkGSiVAlIlRJUkQwzKxKg4pEqDipYhqzkouUC&#10;5MSoOKkAas5stySHKSdwsPG//9DeL1HeO6YqBVemykkKJKiHEHyTlJSxKgSpFRckpiUMqZUCkhg5&#10;CcUVyE5FSF6C9HegPRQ1rAq1gVp6rWBFBatg1VaxW3hVbAiENd6HKJYEIpwRa4KkChynBRXCSUFS&#10;DkEOUgUKXCaYOUg5BBUgUqXCacOUgUEOUg5Cl4mmBUg5BDlIOQIXiacFOHIIcn3JpiyRyJtyW5C3&#10;J9yaYssciTclKHuS3IGLKMqTcm3Ie5Lcm8K8ZUm5IuQtyW5LhT7rMlRJUdyYlOjFjlkUUNxUiUNx&#10;U4i15zYkobipOKG4p4DWnJUlJQlJOpht/9HaKiU5KiSq7ZWKl2UOSpFJCiVAlOSoEpKWKgU5USip&#10;YoblMqDklIXhBeEdyC4IhDXeFXsCsvCBYEVNR4VawK48Ku8IrWlYEBwVuxqrvCcEIimlOQoElEIZ&#10;ynBQ5TgoqtMHKQcghycOQTacFSDkAOUw9JPEmDlIOQQ5OHJLhJOHJ9yAHKW5Cl4ml3J9yDuS3oUv&#10;GRNuTbkHcluQIXjIm3JtyDvS3ocK8ZU25Lcg70+9LhV7qXcm3Ie9NuToxQcjMlQc5MXKJKlAYZTW&#10;JQ3FSJQyUaYpFUpKMpIrLf/S2ColeKJKu2X2pvKcrxRJJAfaSorxhJFRfZColeOpJKfXyoleRJJI&#10;fWXILl5Ykip9NegPXnKSKOr3tir2LikkVpetsVd65pJEKd9yGeViJJwQ7SSxUklF2xypLCSRQ7wU&#10;wueSSS9EFILm0kEh6VOuZSSS9MkuZSSXPTJlzSSC4PSpLmkklz0qS5pJJL0qRXNJIjdadnpColc6&#10;kpAsL0BUCsJJFYXbSWIkgh//2VBLAwQUAAYACAAAACEA40zOX+AAAAAJAQAADwAAAGRycy9kb3du&#10;cmV2LnhtbEyPwW7CMBBE75X6D9ZW6g1s0xJQiIMQantClQqVqt6WeEkiYjuKTRL+vuZUbrOa0czb&#10;bD2ahvXU+dpZBXIqgJEtnK5tqeD78D5ZAvMBrcbGWVJwJQ/r/PEhw1S7wX5Rvw8liyXWp6igCqFN&#10;OfdFRQb91LVko3dyncEQz67kusMhlpuGz4RIuMHaxoUKW9pWVJz3F6PgY8Bh8yLf+t35tL3+Huaf&#10;PztJSj0/jZsVsEBj+A/DDT+iQx6Zju5itWeNgkXMKZjMJLCbK16TObBjVDJZCOB5xu8/yP8AAAD/&#10;/wMAUEsDBBQABgAIAAAAIQB79s5c6AAAALcDAAAZAAAAZHJzL19yZWxzL2Uyb0RvYy54bWwucmVs&#10;c7yTz2oDIRCH74G+g8w9urtJlhDi5lIKuZb0AURnXdv1D2pL8vYVSqGBJL15dMTv9zHj7A9nO5Mv&#10;jMl4x6GlDRB00ivjNIe308tyCyRl4ZSYvUMOF0xwGJ4W+1ecRS6P0mRCIoXiEocp57BjLMkJrUjU&#10;B3TlZvTRilyOUbMg5IfQyLqm6Vn8y4DhikmOikM8qhWQ0yWU5P/ZfhyNxGcvPy26fCOCGVuyC1BE&#10;jZmDRWXET3FFg9PAbjt0dRy6Rw5tHYeWajPe60Nfx6Gn7wHvDmNTR2LzUGJdR2L9+yPY1boN3wAA&#10;AP//AwBQSwECLQAUAAYACAAAACEA/zMgIxwBAAB5AgAAEwAAAAAAAAAAAAAAAAAAAAAAW0NvbnRl&#10;bnRfVHlwZXNdLnhtbFBLAQItABQABgAIAAAAIQA4/SH/1gAAAJQBAAALAAAAAAAAAAAAAAAAAE0B&#10;AABfcmVscy8ucmVsc1BLAQItABQABgAIAAAAIQBdo5q43wQAAHIXAAAOAAAAAAAAAAAAAAAAAEwC&#10;AABkcnMvZTJvRG9jLnhtbFBLAQItAAoAAAAAAAAAIQDy88kqyQQAAMkEAAAUAAAAAAAAAAAAAAAA&#10;AFcHAABkcnMvbWVkaWEvaW1hZ2UxLmdpZlBLAQItAAoAAAAAAAAAIQDtMtw6/UEAAP1BAAAUAAAA&#10;AAAAAAAAAAAAAFIMAABkcnMvbWVkaWEvaW1hZ2UyLnBuZ1BLAQItAAoAAAAAAAAAIQDlATBHdK0A&#10;AHStAAAUAAAAAAAAAAAAAAAAAIFOAABkcnMvbWVkaWEvaW1hZ2UzLnBuZ1BLAQItAAoAAAAAAAAA&#10;IQCCp+VJOlAAADpQAAAUAAAAAAAAAAAAAAAAACf8AABkcnMvbWVkaWEvaW1hZ2U0LnBuZ1BLAQIt&#10;AAoAAAAAAAAAIQA/5K1NG0kAABtJAAAVAAAAAAAAAAAAAAAAAJNMAQBkcnMvbWVkaWEvaW1hZ2U1&#10;LmpwZWdQSwECLQAKAAAAAAAAACEAyz0O9rA+AACwPgAAFQAAAAAAAAAAAAAAAADhlQEAZHJzL21l&#10;ZGlhL2ltYWdlNi5qcGVnUEsBAi0AFAAGAAgAAAAhAONMzl/gAAAACQEAAA8AAAAAAAAAAAAAAAAA&#10;xNQBAGRycy9kb3ducmV2LnhtbFBLAQItABQABgAIAAAAIQB79s5c6AAAALcDAAAZAAAAAAAAAAAA&#10;AAAAANHVAQBkcnMvX3JlbHMvZTJvRG9jLnhtbC5yZWxzUEsFBgAAAAALAAsAyAIAAPDWAQAAAA==&#10;">
                <v:shape id="_x0000_s1267" type="#_x0000_t202" style="position:absolute;width:66408;height:702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H4byAAAAOMAAAAPAAAAZHJzL2Rvd25yZXYueG1sRE/NasJA&#10;EL4LfYdlCr3prsFKiK4iAWkp9qD10tuYHZNgdjbNbjX26buC4HG+/5kve9uIM3W+dqxhPFIgiAtn&#10;ai417L/WwxSED8gGG8ek4UoelounwRwz4y68pfMulCKGsM9QQxVCm0npi4os+pFriSN3dJ3FEM+u&#10;lKbDSwy3jUyUmkqLNceGClvKKypOu1+r4SNff+L2kNj0r8nfNsdV+7P/ftX65blfzUAE6sNDfHe/&#10;mzg/maRKJelkCrefIgBy8Q8AAP//AwBQSwECLQAUAAYACAAAACEA2+H2y+4AAACFAQAAEwAAAAAA&#10;AAAAAAAAAAAAAAAAW0NvbnRlbnRfVHlwZXNdLnhtbFBLAQItABQABgAIAAAAIQBa9CxbvwAAABUB&#10;AAALAAAAAAAAAAAAAAAAAB8BAABfcmVscy8ucmVsc1BLAQItABQABgAIAAAAIQAyIH4byAAAAOMA&#10;AAAPAAAAAAAAAAAAAAAAAAcCAABkcnMvZG93bnJldi54bWxQSwUGAAAAAAMAAwC3AAAA/AIAAAAA&#10;" filled="f" stroked="f" strokeweight=".5pt">
                  <v:textbox>
                    <w:txbxContent>
                      <w:p w14:paraId="748EB10C" w14:textId="73C6F425" w:rsidR="00A1008C" w:rsidRDefault="00A1008C" w:rsidP="00A1008C">
                        <w:pPr>
                          <w:pStyle w:val="Titre1"/>
                          <w:spacing w:before="0"/>
                        </w:pPr>
                        <w:r>
                          <w:t>Réalisation</w:t>
                        </w:r>
                        <w:r w:rsidR="00F14F72">
                          <w:t xml:space="preserve"> – </w:t>
                        </w:r>
                        <w:r>
                          <w:t>Montage</w:t>
                        </w:r>
                      </w:p>
                      <w:p w14:paraId="4BAFF0B8" w14:textId="44C12D80" w:rsidR="00F14F72" w:rsidRDefault="00F14F72" w:rsidP="00F14F72">
                        <w:pPr>
                          <w:pStyle w:val="Titre1"/>
                          <w:spacing w:before="0"/>
                        </w:pPr>
                        <w:r>
                          <w:t xml:space="preserve">01- </w:t>
                        </w:r>
                        <w:r w:rsidR="000B35C9">
                          <w:t>Préparation des fils électriques</w:t>
                        </w:r>
                      </w:p>
                      <w:p w14:paraId="21188296" w14:textId="77777777" w:rsidR="00146055" w:rsidRDefault="00146055" w:rsidP="00146055"/>
                      <w:p w14:paraId="096DBBCF" w14:textId="77777777" w:rsidR="005A724F" w:rsidRDefault="00146055" w:rsidP="005A724F">
                        <w:pPr>
                          <w:spacing w:after="0"/>
                          <w:ind w:firstLine="708"/>
                        </w:pPr>
                        <w:r>
                          <w:t xml:space="preserve">Les photos sur feuille quadrillée 5 mm permettent de </w:t>
                        </w:r>
                        <w:r w:rsidR="00753652">
                          <w:t>relever</w:t>
                        </w:r>
                        <w:r>
                          <w:t xml:space="preserve"> les longueurs optimales des fils</w:t>
                        </w:r>
                        <w:r w:rsidR="00753652">
                          <w:t>.</w:t>
                        </w:r>
                      </w:p>
                      <w:p w14:paraId="48C8E99A" w14:textId="0866EC37" w:rsidR="00753652" w:rsidRDefault="00146055" w:rsidP="005A724F">
                        <w:pPr>
                          <w:spacing w:after="0"/>
                          <w:ind w:firstLine="708"/>
                        </w:pPr>
                        <w:r>
                          <w:t xml:space="preserve">Cependant, </w:t>
                        </w:r>
                        <w:r w:rsidR="005A724F">
                          <w:t>cette lampe</w:t>
                        </w:r>
                        <w:r>
                          <w:t xml:space="preserve"> étant potentiellement utilisé</w:t>
                        </w:r>
                        <w:r w:rsidR="005A724F">
                          <w:t>e</w:t>
                        </w:r>
                        <w:r>
                          <w:t xml:space="preserve"> ensuite pour de multiples montages-démontage ou câblage</w:t>
                        </w:r>
                        <w:proofErr w:type="gramStart"/>
                        <w:r>
                          <w:t>-«décâblage</w:t>
                        </w:r>
                        <w:proofErr w:type="gramEnd"/>
                        <w:r>
                          <w:t xml:space="preserve">», l’auteur vous suggère de faire couper les fils </w:t>
                        </w:r>
                        <w:r w:rsidR="00753652">
                          <w:t xml:space="preserve">plus longs que nécessaire. </w:t>
                        </w:r>
                        <w:r>
                          <w:t xml:space="preserve">Cela permettra </w:t>
                        </w:r>
                        <w:r w:rsidR="004104D1">
                          <w:t>de</w:t>
                        </w:r>
                        <w:r>
                          <w:t xml:space="preserve"> les raccourcir </w:t>
                        </w:r>
                        <w:r w:rsidR="004104D1">
                          <w:t>lorsqu’ils</w:t>
                        </w:r>
                        <w:r>
                          <w:t xml:space="preserve"> seront abimés ou cassés au niveau des connecteurs.</w:t>
                        </w:r>
                        <w:r w:rsidR="004104D1">
                          <w:t xml:space="preserve"> Il est plus facile de raccourcir un fil que </w:t>
                        </w:r>
                        <w:r w:rsidR="00753652">
                          <w:t xml:space="preserve">de </w:t>
                        </w:r>
                        <w:r w:rsidR="004104D1">
                          <w:t>de</w:t>
                        </w:r>
                        <w:r w:rsidR="00753652">
                          <w:t>voir</w:t>
                        </w:r>
                        <w:r w:rsidR="004104D1">
                          <w:t xml:space="preserve"> </w:t>
                        </w:r>
                        <w:r w:rsidR="00753652">
                          <w:t>le remplacer par un fil neuf soudé au niveau du composant.</w:t>
                        </w:r>
                      </w:p>
                      <w:p w14:paraId="08F61E15" w14:textId="30946220" w:rsidR="00146055" w:rsidRDefault="00753652" w:rsidP="00146055">
                        <w:r>
                          <w:t>Nous suggérons de couper 2 cm plus long, sachant que des fils coupés vraiment trop long vont compliquer la lisibilité du câblage.</w:t>
                        </w:r>
                      </w:p>
                      <w:p w14:paraId="442B09C9" w14:textId="77777777" w:rsidR="000A6C7E" w:rsidRDefault="000A6C7E" w:rsidP="00146055"/>
                      <w:p w14:paraId="08907EA0" w14:textId="77777777" w:rsidR="005A724F" w:rsidRDefault="00AA07AD" w:rsidP="005A724F">
                        <w:pPr>
                          <w:spacing w:after="0"/>
                          <w:ind w:firstLine="708"/>
                        </w:pPr>
                        <w:r>
                          <w:t>Dans les règles de l’art il</w:t>
                        </w:r>
                        <w:r w:rsidR="000A6C7E">
                          <w:t xml:space="preserve"> ne faut pas étamer un fil destiné à être serré dans un connecteur.</w:t>
                        </w:r>
                      </w:p>
                      <w:p w14:paraId="5AF80A63" w14:textId="2435D756" w:rsidR="000A6C7E" w:rsidRDefault="000A6C7E" w:rsidP="005A724F">
                        <w:pPr>
                          <w:spacing w:after="0"/>
                          <w:ind w:firstLine="708"/>
                        </w:pPr>
                        <w:r>
                          <w:t xml:space="preserve">En effet la soudure </w:t>
                        </w:r>
                        <w:r w:rsidR="00AA07AD">
                          <w:t>à l’étain va</w:t>
                        </w:r>
                        <w:r>
                          <w:t xml:space="preserve"> s’écraser sous la vis, ce qui peut </w:t>
                        </w:r>
                        <w:r w:rsidR="00AA07AD">
                          <w:t xml:space="preserve">à terme </w:t>
                        </w:r>
                        <w:r>
                          <w:t xml:space="preserve">provoquer </w:t>
                        </w:r>
                        <w:r w:rsidR="005A724F">
                          <w:t>un</w:t>
                        </w:r>
                        <w:r>
                          <w:t xml:space="preserve"> faux contact. Sur un tableau électrique</w:t>
                        </w:r>
                        <w:r w:rsidR="00AA07AD">
                          <w:t xml:space="preserve"> de puissance ou de moyenne tension</w:t>
                        </w:r>
                        <w:r>
                          <w:t xml:space="preserve"> </w:t>
                        </w:r>
                        <w:r w:rsidR="00AA07AD">
                          <w:t>230 V c’est dangereux car les faux contacts provoquent des petits arcs électriques et des échauffement localisés ; cela peut être une cause de départ de feu.</w:t>
                        </w:r>
                      </w:p>
                      <w:p w14:paraId="7CE55E2D" w14:textId="48B8C213" w:rsidR="00AA07AD" w:rsidRDefault="00AA07AD" w:rsidP="00AA07AD">
                        <w:pPr>
                          <w:spacing w:after="0"/>
                        </w:pPr>
                        <w:r>
                          <w:t xml:space="preserve">Mais dans notre cas, en moins de 5 V sur piles ou sur batterie avec un circuit et </w:t>
                        </w:r>
                        <w:proofErr w:type="gramStart"/>
                        <w:r>
                          <w:t>une batterie protégé</w:t>
                        </w:r>
                        <w:r w:rsidR="005A724F">
                          <w:t>s</w:t>
                        </w:r>
                        <w:proofErr w:type="gramEnd"/>
                        <w:r>
                          <w:t xml:space="preserve"> contre les </w:t>
                        </w:r>
                        <w:r w:rsidR="005A724F">
                          <w:t>surintensités</w:t>
                        </w:r>
                        <w:r>
                          <w:t xml:space="preserve"> et pour une utilisation sous contrôle d’un enseignant, on peut évaluer que le risque est très-très faible.</w:t>
                        </w:r>
                      </w:p>
                      <w:p w14:paraId="1B292597" w14:textId="55D3E75C" w:rsidR="00BC3A85" w:rsidRDefault="00AA07AD" w:rsidP="005A724F">
                        <w:r>
                          <w:t>L’étamage va éviter que trop rapidement des brins soient cassés et qu’il faille raccourcir les fils.</w:t>
                        </w:r>
                      </w:p>
                      <w:p w14:paraId="4F65AFA2" w14:textId="77777777" w:rsidR="000B35C9" w:rsidRDefault="000B35C9" w:rsidP="005A724F"/>
                      <w:p w14:paraId="72A45388" w14:textId="77777777" w:rsidR="000B35C9" w:rsidRDefault="000B35C9" w:rsidP="005A724F"/>
                      <w:p w14:paraId="2C5B35F8" w14:textId="77777777" w:rsidR="000B35C9" w:rsidRDefault="000B35C9" w:rsidP="005A724F"/>
                      <w:p w14:paraId="1B329187" w14:textId="77777777" w:rsidR="000B35C9" w:rsidRDefault="000B35C9" w:rsidP="005A724F"/>
                      <w:p w14:paraId="5A81CECC" w14:textId="77777777" w:rsidR="000B35C9" w:rsidRDefault="000B35C9" w:rsidP="005A724F"/>
                      <w:p w14:paraId="3CAACB94" w14:textId="77777777" w:rsidR="00F17C04" w:rsidRDefault="00F17C04" w:rsidP="005A724F"/>
                      <w:p w14:paraId="075D1497" w14:textId="5CAEFC60" w:rsidR="005A724F" w:rsidRDefault="005A724F" w:rsidP="005A724F">
                        <w:r>
                          <w:t xml:space="preserve">L’idéal serait de sertir des </w:t>
                        </w:r>
                        <w:r w:rsidR="00BC3A85">
                          <w:t>manchons en bout de câbles, opération qui nécessite une pince à sertir</w:t>
                        </w:r>
                        <w:r w:rsidR="000B35C9">
                          <w:t>.</w:t>
                        </w:r>
                      </w:p>
                    </w:txbxContent>
                  </v:textbox>
                </v:shape>
                <v:shape id="Image 158" o:spid="_x0000_s1268" type="#_x0000_t75" style="position:absolute;left:957;top:8273;width:4198;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IYrzQAAAOIAAAAPAAAAZHJzL2Rvd25yZXYueG1sRI9PSwMx&#10;FMTvBb9DeIKX0mb7J1XXpkVEoaeC24p4e26em9XNy7JJ29VPbwqCx2FmfsMs171rxJG6UHvWMBln&#10;IIhLb2quNOx3T6MbECEiG2w8k4ZvCrBeXQyWmBt/4mc6FrESCcIhRw02xjaXMpSWHIaxb4mT9+E7&#10;hzHJrpKmw1OCu0ZOs2whHdacFiy29GCp/CoOTsNwdu0elTtkL22xfbOf1eznffOq9dVlf38HIlIf&#10;/8N/7Y3RMFdK3U7VfALnS+kOyNUvAAAA//8DAFBLAQItABQABgAIAAAAIQDb4fbL7gAAAIUBAAAT&#10;AAAAAAAAAAAAAAAAAAAAAABbQ29udGVudF9UeXBlc10ueG1sUEsBAi0AFAAGAAgAAAAhAFr0LFu/&#10;AAAAFQEAAAsAAAAAAAAAAAAAAAAAHwEAAF9yZWxzLy5yZWxzUEsBAi0AFAAGAAgAAAAhABW4hivN&#10;AAAA4gAAAA8AAAAAAAAAAAAAAAAABwIAAGRycy9kb3ducmV2LnhtbFBLBQYAAAAAAwADALcAAAAB&#10;AwAAAAA=&#10;">
                  <v:imagedata r:id="rId72" o:title=""/>
                </v:shape>
                <v:shape id="Image 158" o:spid="_x0000_s1269" type="#_x0000_t75" style="position:absolute;left:957;top:25777;width:4198;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oukygAAAOMAAAAPAAAAZHJzL2Rvd25yZXYueG1sRE9fa8Iw&#10;EH8f7DuEG+xFZlrF6jqjiGzgk2C3MfZ2a25NtbmUJmq3T78Iwh7v9//my9424kSdrx0rSIcJCOLS&#10;6ZorBW+vLw8zED4ga2wck4If8rBc3N7MMdfuzDs6FaESMYR9jgpMCG0upS8NWfRD1xJH7tt1FkM8&#10;u0rqDs8x3DZylCSZtFhzbDDY0tpQeSiOVsFgPLXPE3tM3tti+2n21fj3a/Oh1P1dv3oCEagP/+Kr&#10;e6Pj/DTLJqPH2TSFy08RALn4AwAA//8DAFBLAQItABQABgAIAAAAIQDb4fbL7gAAAIUBAAATAAAA&#10;AAAAAAAAAAAAAAAAAABbQ29udGVudF9UeXBlc10ueG1sUEsBAi0AFAAGAAgAAAAhAFr0LFu/AAAA&#10;FQEAAAsAAAAAAAAAAAAAAAAAHwEAAF9yZWxzLy5yZWxzUEsBAi0AFAAGAAgAAAAhAH0Oi6TKAAAA&#10;4wAAAA8AAAAAAAAAAAAAAAAABwIAAGRycy9kb3ducmV2LnhtbFBLBQYAAAAAAwADALcAAAD+AgAA&#10;AAA=&#10;">
                  <v:imagedata r:id="rId72" o:title=""/>
                </v:shape>
                <v:group id="_x0000_s1270" style="position:absolute;left:1219;top:62179;width:61149;height:12058" coordsize="61149,120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nalyQAAAOMAAAAPAAAAZHJzL2Rvd25yZXYueG1sRE9fa8Iw&#10;EH8f+B3CDXybaXRT1xlFRMceZDAdjL0dzdkWm0tpYlu//TIQfLzf/1useluJlhpfOtagRgkI4syZ&#10;knMN38fd0xyED8gGK8ek4UoeVsvBwwJT4zr+ovYQchFD2KeooQihTqX0WUEW/cjVxJE7ucZiiGeT&#10;S9NgF8NtJcdJMpUWS44NBda0KSg7Hy5Ww3uH3Xqitu3+fNpcf48vnz97RVoPH/v1G4hAfbiLb+4P&#10;E+e/PqvpbD6bKPj/KQIgl38AAAD//wMAUEsBAi0AFAAGAAgAAAAhANvh9svuAAAAhQEAABMAAAAA&#10;AAAAAAAAAAAAAAAAAFtDb250ZW50X1R5cGVzXS54bWxQSwECLQAUAAYACAAAACEAWvQsW78AAAAV&#10;AQAACwAAAAAAAAAAAAAAAAAfAQAAX3JlbHMvLnJlbHNQSwECLQAUAAYACAAAACEAS9J2pckAAADj&#10;AAAADwAAAAAAAAAAAAAAAAAHAgAAZHJzL2Rvd25yZXYueG1sUEsFBgAAAAADAAMAtwAAAP0CAAAA&#10;AA==&#10;">
                  <v:shape id="Image 1" o:spid="_x0000_s1271" type="#_x0000_t75" style="position:absolute;width:18573;height:12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oAFygAAAOMAAAAPAAAAZHJzL2Rvd25yZXYueG1sRE9fT8Iw&#10;EH834Ts0R+KLgQ62oE4KIRqVJ4VJlMfLemwL63VpC8xvb01MfLzf/5sve9OKMznfWFYwGScgiEur&#10;G64U7D6eR3cgfEDW2FomBd/kYbkYXM0x1/bCWzoXoRIxhH2OCuoQulxKX9Zk0I9tRxy5g3UGQzxd&#10;JbXDSww3rZwmyUwabDg21NjRY03lsTgZBav9y+1m91Qc+KZzm/Lz7ev9tH9V6nrYrx5ABOrDv/jP&#10;vdZx/iy7T9MsS6fw+1MEQC5+AAAA//8DAFBLAQItABQABgAIAAAAIQDb4fbL7gAAAIUBAAATAAAA&#10;AAAAAAAAAAAAAAAAAABbQ29udGVudF9UeXBlc10ueG1sUEsBAi0AFAAGAAgAAAAhAFr0LFu/AAAA&#10;FQEAAAsAAAAAAAAAAAAAAAAAHwEAAF9yZWxzLy5yZWxzUEsBAi0AFAAGAAgAAAAhAKimgAXKAAAA&#10;4wAAAA8AAAAAAAAAAAAAAAAABwIAAGRycy9kb3ducmV2LnhtbFBLBQYAAAAAAwADALcAAAD+AgAA&#10;AAA=&#10;">
                    <v:imagedata r:id="rId73" o:title=""/>
                  </v:shape>
                  <v:shape id="Image 1" o:spid="_x0000_s1272" type="#_x0000_t75" style="position:absolute;left:21771;width:17761;height:120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q4gyAAAAOMAAAAPAAAAZHJzL2Rvd25yZXYueG1sRE9La8JA&#10;EL4L/Q/LFLyI7lZqtKmrlErB3uLj4HHMTpNgdjZkV43++q5Q6HG+98yXna3FhVpfOdbwMlIgiHNn&#10;Ki407HdfwxkIH5AN1o5Jw408LBdPvTmmxl15Q5dtKEQMYZ+ihjKEJpXS5yVZ9CPXEEfux7UWQzzb&#10;QpoWrzHc1nKsVCItVhwbSmzos6T8tD1bDd9vU5mtXg+DU652ez7cs9WxyrTuP3cf7yACdeFf/Ode&#10;mzhfJZNkOlFqDI+fIgBy8QsAAP//AwBQSwECLQAUAAYACAAAACEA2+H2y+4AAACFAQAAEwAAAAAA&#10;AAAAAAAAAAAAAAAAW0NvbnRlbnRfVHlwZXNdLnhtbFBLAQItABQABgAIAAAAIQBa9CxbvwAAABUB&#10;AAALAAAAAAAAAAAAAAAAAB8BAABfcmVscy8ucmVsc1BLAQItABQABgAIAAAAIQAytq4gyAAAAOMA&#10;AAAPAAAAAAAAAAAAAAAAAAcCAABkcnMvZG93bnJldi54bWxQSwUGAAAAAAMAAwC3AAAA/AIAAAAA&#10;">
                    <v:imagedata r:id="rId74" o:title=""/>
                  </v:shape>
                  <v:shape id="Image 1" o:spid="_x0000_s1273" type="#_x0000_t75" style="position:absolute;left:43020;width:18129;height:12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qnZzAAAAOMAAAAPAAAAZHJzL2Rvd25yZXYueG1sRI9Pa8JA&#10;FMTvQr/D8gq96aZpIia6Sim0eKr4B9HbM/uahGbfhuyqaT+9KxR6HGbmN8xs0ZtGXKhztWUFz6MI&#10;BHFhdc2lgt32fTgB4TyyxsYyKfghB4v5w2CGubZXXtNl40sRIOxyVFB53+ZSuqIig25kW+LgfdnO&#10;oA+yK6Xu8BrgppFxFI2lwZrDQoUtvVVUfG/ORgGtsvOEXta4POx7Sref6en346jU02P/OgXhqff/&#10;4b/2UiuIoyyNk3GWJHD/FP6AnN8AAAD//wMAUEsBAi0AFAAGAAgAAAAhANvh9svuAAAAhQEAABMA&#10;AAAAAAAAAAAAAAAAAAAAAFtDb250ZW50X1R5cGVzXS54bWxQSwECLQAUAAYACAAAACEAWvQsW78A&#10;AAAVAQAACwAAAAAAAAAAAAAAAAAfAQAAX3JlbHMvLnJlbHNQSwECLQAUAAYACAAAACEADIKp2cwA&#10;AADjAAAADwAAAAAAAAAAAAAAAAAHAgAAZHJzL2Rvd25yZXYueG1sUEsFBgAAAAADAAMAtwAAAAAD&#10;AAAAAA==&#10;">
                    <v:imagedata r:id="rId75" o:title=""/>
                  </v:shape>
                </v:group>
                <v:shape id="Image 201" o:spid="_x0000_s1274" type="#_x0000_t75" style="position:absolute;left:1219;top:42236;width:21685;height:108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aevzAAAAOEAAAAPAAAAZHJzL2Rvd25yZXYueG1sRI9BSwMx&#10;FITvgv8hPMGLtIkr7bZr01KlSg9CaevF23Pz3CxuXpZNbNf++qYgeBxm5htmtuhdIw7Uhdqzhvuh&#10;AkFcelNzpeF9/zKYgAgR2WDjmTT8UoDF/PpqhoXxR97SYRcrkSAcCtRgY2wLKUNpyWEY+pY4eV++&#10;cxiT7CppOjwmuGtkptRYOqw5LVhs6dlS+b37cRr83uart/xpfbfcxI/TaOU+X/NM69ubfvkIIlIf&#10;/8N/7bXRkD1M1UiNp3B5lN6AnJ8BAAD//wMAUEsBAi0AFAAGAAgAAAAhANvh9svuAAAAhQEAABMA&#10;AAAAAAAAAAAAAAAAAAAAAFtDb250ZW50X1R5cGVzXS54bWxQSwECLQAUAAYACAAAACEAWvQsW78A&#10;AAAVAQAACwAAAAAAAAAAAAAAAAAfAQAAX3JlbHMvLnJlbHNQSwECLQAUAAYACAAAACEAPA2nr8wA&#10;AADhAAAADwAAAAAAAAAAAAAAAAAHAgAAZHJzL2Rvd25yZXYueG1sUEsFBgAAAAADAAMAtwAAAAAD&#10;AAAAAA==&#10;">
                  <v:imagedata r:id="rId76" o:title=""/>
                </v:shape>
                <v:shape id="Image 200" o:spid="_x0000_s1275" type="#_x0000_t75" style="position:absolute;left:27083;top:42410;width:21685;height:108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iGHzAAAAOIAAAAPAAAAZHJzL2Rvd25yZXYueG1sRI9Ba8JA&#10;FITvgv9heYIXqZsKCZq6SlsreBFp0kOPj+wzicm+Ddmtxv76bqHQ4zAz3zDr7WBacaXe1ZYVPM4j&#10;EMSF1TWXCj7y/cMShPPIGlvLpOBODrab8WiNqbY3fqdr5ksRIOxSVFB536VSuqIig25uO+LgnW1v&#10;0AfZl1L3eAtw08pFFCXSYM1hocKOXisqmuzLKEi+30zeHdrZzB5fTpfPXTPkeaPUdDI8P4HwNPj/&#10;8F/7oBXEq2iZxPFiBb+Xwh2Qmx8AAAD//wMAUEsBAi0AFAAGAAgAAAAhANvh9svuAAAAhQEAABMA&#10;AAAAAAAAAAAAAAAAAAAAAFtDb250ZW50X1R5cGVzXS54bWxQSwECLQAUAAYACAAAACEAWvQsW78A&#10;AAAVAQAACwAAAAAAAAAAAAAAAAAfAQAAX3JlbHMvLnJlbHNQSwECLQAUAAYACAAAACEAKuohh8wA&#10;AADiAAAADwAAAAAAAAAAAAAAAAAHAgAAZHJzL2Rvd25yZXYueG1sUEsFBgAAAAADAAMAtwAAAAAD&#10;AAAAAA==&#10;">
                  <v:imagedata r:id="rId77" o:title=""/>
                </v:shape>
              </v:group>
            </w:pict>
          </mc:Fallback>
        </mc:AlternateContent>
      </w:r>
    </w:p>
    <w:p w14:paraId="53D7DD68" w14:textId="3742636F" w:rsidR="00A1008C" w:rsidRDefault="00BC3A85">
      <w:pPr>
        <w:rPr>
          <w:rFonts w:cs="Arial"/>
          <w:b/>
          <w:bCs/>
          <w:sz w:val="28"/>
          <w:szCs w:val="28"/>
        </w:rPr>
      </w:pPr>
      <w:r>
        <w:rPr>
          <w:noProof/>
        </w:rPr>
        <mc:AlternateContent>
          <mc:Choice Requires="wps">
            <w:drawing>
              <wp:anchor distT="0" distB="0" distL="114300" distR="114300" simplePos="0" relativeHeight="252217344" behindDoc="0" locked="0" layoutInCell="1" allowOverlap="1" wp14:anchorId="2041ED3A" wp14:editId="5F8AC529">
                <wp:simplePos x="0" y="0"/>
                <wp:positionH relativeFrom="margin">
                  <wp:posOffset>-73297</wp:posOffset>
                </wp:positionH>
                <wp:positionV relativeFrom="paragraph">
                  <wp:posOffset>6599827</wp:posOffset>
                </wp:positionV>
                <wp:extent cx="6640830" cy="1210492"/>
                <wp:effectExtent l="0" t="0" r="0" b="0"/>
                <wp:wrapNone/>
                <wp:docPr id="710771000" name="Zone de texte 221"/>
                <wp:cNvGraphicFramePr/>
                <a:graphic xmlns:a="http://schemas.openxmlformats.org/drawingml/2006/main">
                  <a:graphicData uri="http://schemas.microsoft.com/office/word/2010/wordprocessingShape">
                    <wps:wsp>
                      <wps:cNvSpPr txBox="1"/>
                      <wps:spPr>
                        <a:xfrm>
                          <a:off x="0" y="0"/>
                          <a:ext cx="6640830" cy="1210492"/>
                        </a:xfrm>
                        <a:prstGeom prst="rect">
                          <a:avLst/>
                        </a:prstGeom>
                        <a:noFill/>
                        <a:ln w="6350">
                          <a:noFill/>
                        </a:ln>
                      </wps:spPr>
                      <wps:txbx>
                        <w:txbxContent>
                          <w:p w14:paraId="0D15261A" w14:textId="6D13C286" w:rsidR="005A724F" w:rsidRDefault="005A724F" w:rsidP="00A1008C">
                            <w:pPr>
                              <w:spacing w:after="0"/>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2041ED3A" id="_x0000_s1276" type="#_x0000_t202" style="position:absolute;margin-left:-5.75pt;margin-top:519.65pt;width:522.9pt;height:95.3pt;z-index:252217344;visibility:visible;mso-wrap-style:non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cRGGQIAADQEAAAOAAAAZHJzL2Uyb0RvYy54bWysU8tu2zAQvBfoPxC815Icx00Ey4GbwEUB&#10;IwngFDnTFGkJILkESVtyv75Lyi+kPRW9UKvd5T5mhrOHXiuyF863YCpajHJKhOFQt2Zb0Z9vyy93&#10;lPjATM0UGFHRg/D0Yf7506yzpRhDA6oWjmAR48vOVrQJwZZZ5nkjNPMjsMJgUILTLOCv22a1Yx1W&#10;1yob5/k068DV1gEX3qP3aQjSeaovpeDhRUovAlEVxdlCOl06N/HM5jNWbh2zTcuPY7B/mEKz1mDT&#10;c6knFhjZufaPUrrlDjzIMOKgM5Cy5SLtgNsU+Ydt1g2zIu2C4Hh7hsn/v7L8eb+2r46E/hv0SGAE&#10;pLO+9OiM+/TS6fjFSQnGEcLDGTbRB8LROZ1O8rsbDHGMFeMin9yPY53sct06H74L0CQaFXXIS4KL&#10;7Vc+DKmnlNjNwLJVKnGjDOmwxc1tni6cI1hcGexxGTZaod/0pK3jGInb6NtAfcANHQzke8uXLU6x&#10;Yj68Mods4+So4PCCh1SA3eBoUdKA+/U3f8xHEjBKSYfqqahBeVOifhgk576YTKLY0s/k9ivOQtx1&#10;ZHMdMTv9CCjPAl+K5cmM+UGdTOlAv6PMF7Enhpjh2Lmi4WQ+hkHR+Ey4WCxSEsrLsrAya8tj6Yhq&#10;RPitf2fOHmkIyOAznFTGyg9sDLnxpreLXUBOElUXTI/wozQT2cdnFLV//Z+yLo99/hsAAP//AwBQ&#10;SwMEFAAGAAgAAAAhAJ78WunhAAAADgEAAA8AAABkcnMvZG93bnJldi54bWxMj81OwzAQhO9IvIO1&#10;SNxaOwkgEuJUqBK9IA4UBFcn3iZR4h/Fbhp4erYnepvVfJqdKTeLGdmMU+idlZCsBTC0jdO9bSV8&#10;frysHoGFqKxWo7Mo4QcDbKrrq1IV2p3sO8772DIKsaFQEroYfcF5aDo0KqydR0vewU1GRTqnlutJ&#10;nSjcjDwV4oEb1Vv60CmP2w6bYX80Et7U1y7Oy9DsBn/Q38bX2+z3Vcrbm+X5CVjEJf7DcK5P1aGi&#10;TrU7Wh3YKGGVJPeEkiGyPAN2RkR2R6omlaZ5Drwq+eWM6g8AAP//AwBQSwECLQAUAAYACAAAACEA&#10;toM4kv4AAADhAQAAEwAAAAAAAAAAAAAAAAAAAAAAW0NvbnRlbnRfVHlwZXNdLnhtbFBLAQItABQA&#10;BgAIAAAAIQA4/SH/1gAAAJQBAAALAAAAAAAAAAAAAAAAAC8BAABfcmVscy8ucmVsc1BLAQItABQA&#10;BgAIAAAAIQCD4cRGGQIAADQEAAAOAAAAAAAAAAAAAAAAAC4CAABkcnMvZTJvRG9jLnhtbFBLAQIt&#10;ABQABgAIAAAAIQCe/Frp4QAAAA4BAAAPAAAAAAAAAAAAAAAAAHMEAABkcnMvZG93bnJldi54bWxQ&#10;SwUGAAAAAAQABADzAAAAgQUAAAAA&#10;" filled="f" stroked="f" strokeweight=".5pt">
                <v:textbox style="mso-fit-shape-to-text:t">
                  <w:txbxContent>
                    <w:p w14:paraId="0D15261A" w14:textId="6D13C286" w:rsidR="005A724F" w:rsidRDefault="005A724F" w:rsidP="00A1008C">
                      <w:pPr>
                        <w:spacing w:after="0"/>
                      </w:pPr>
                    </w:p>
                  </w:txbxContent>
                </v:textbox>
                <w10:wrap anchorx="margin"/>
              </v:shape>
            </w:pict>
          </mc:Fallback>
        </mc:AlternateContent>
      </w:r>
      <w:r w:rsidR="00A1008C">
        <w:rPr>
          <w:rFonts w:cs="Arial"/>
          <w:b/>
          <w:bCs/>
          <w:sz w:val="28"/>
          <w:szCs w:val="28"/>
        </w:rPr>
        <w:br w:type="page"/>
      </w:r>
    </w:p>
    <w:p w14:paraId="09A2C552" w14:textId="7D853EF0" w:rsidR="00A1008C" w:rsidRDefault="00390FAB">
      <w:pPr>
        <w:rPr>
          <w:rFonts w:cs="Arial"/>
          <w:b/>
          <w:bCs/>
          <w:sz w:val="28"/>
          <w:szCs w:val="28"/>
        </w:rPr>
      </w:pPr>
      <w:r>
        <w:rPr>
          <w:rFonts w:cs="Arial"/>
          <w:b/>
          <w:bCs/>
          <w:noProof/>
          <w:sz w:val="28"/>
          <w:szCs w:val="28"/>
        </w:rPr>
        <w:lastRenderedPageBreak/>
        <mc:AlternateContent>
          <mc:Choice Requires="wpg">
            <w:drawing>
              <wp:anchor distT="0" distB="0" distL="114300" distR="114300" simplePos="0" relativeHeight="252230656" behindDoc="0" locked="0" layoutInCell="1" allowOverlap="1" wp14:anchorId="7BCC8075" wp14:editId="3805EFFE">
                <wp:simplePos x="0" y="0"/>
                <wp:positionH relativeFrom="column">
                  <wp:posOffset>4354</wp:posOffset>
                </wp:positionH>
                <wp:positionV relativeFrom="paragraph">
                  <wp:posOffset>-13063</wp:posOffset>
                </wp:positionV>
                <wp:extent cx="6640830" cy="2289357"/>
                <wp:effectExtent l="0" t="0" r="0" b="0"/>
                <wp:wrapNone/>
                <wp:docPr id="1298806972" name="Groupe 203"/>
                <wp:cNvGraphicFramePr/>
                <a:graphic xmlns:a="http://schemas.openxmlformats.org/drawingml/2006/main">
                  <a:graphicData uri="http://schemas.microsoft.com/office/word/2010/wordprocessingGroup">
                    <wpg:wgp>
                      <wpg:cNvGrpSpPr/>
                      <wpg:grpSpPr>
                        <a:xfrm>
                          <a:off x="0" y="0"/>
                          <a:ext cx="6640830" cy="2289357"/>
                          <a:chOff x="0" y="0"/>
                          <a:chExt cx="6640830" cy="2289357"/>
                        </a:xfrm>
                      </wpg:grpSpPr>
                      <pic:pic xmlns:pic="http://schemas.openxmlformats.org/drawingml/2006/picture">
                        <pic:nvPicPr>
                          <pic:cNvPr id="1920763196" name="Image 219"/>
                          <pic:cNvPicPr>
                            <a:picLocks noChangeAspect="1"/>
                          </pic:cNvPicPr>
                        </pic:nvPicPr>
                        <pic:blipFill>
                          <a:blip r:embed="rId78">
                            <a:extLst>
                              <a:ext uri="{28A0092B-C50C-407E-A947-70E740481C1C}">
                                <a14:useLocalDpi xmlns:a14="http://schemas.microsoft.com/office/drawing/2010/main" val="0"/>
                              </a:ext>
                            </a:extLst>
                          </a:blip>
                          <a:srcRect/>
                          <a:stretch>
                            <a:fillRect/>
                          </a:stretch>
                        </pic:blipFill>
                        <pic:spPr bwMode="auto">
                          <a:xfrm>
                            <a:off x="130629" y="1210492"/>
                            <a:ext cx="3962400" cy="1078865"/>
                          </a:xfrm>
                          <a:prstGeom prst="rect">
                            <a:avLst/>
                          </a:prstGeom>
                          <a:noFill/>
                          <a:ln>
                            <a:noFill/>
                          </a:ln>
                        </pic:spPr>
                      </pic:pic>
                      <wps:wsp>
                        <wps:cNvPr id="290893489" name="Zone de texte 221"/>
                        <wps:cNvSpPr txBox="1"/>
                        <wps:spPr>
                          <a:xfrm>
                            <a:off x="0" y="0"/>
                            <a:ext cx="6640830" cy="2211977"/>
                          </a:xfrm>
                          <a:prstGeom prst="rect">
                            <a:avLst/>
                          </a:prstGeom>
                          <a:noFill/>
                          <a:ln w="6350">
                            <a:noFill/>
                          </a:ln>
                        </wps:spPr>
                        <wps:txbx>
                          <w:txbxContent>
                            <w:p w14:paraId="517F5E6A" w14:textId="77777777" w:rsidR="00F17C04" w:rsidRDefault="00F17C04" w:rsidP="00F17C04">
                              <w:pPr>
                                <w:pStyle w:val="Titre1"/>
                                <w:spacing w:before="0"/>
                              </w:pPr>
                              <w:r>
                                <w:t>Réalisation – Montage</w:t>
                              </w:r>
                            </w:p>
                            <w:p w14:paraId="49D90A41" w14:textId="77777777" w:rsidR="00390FAB" w:rsidRPr="00390FAB" w:rsidRDefault="00390FAB" w:rsidP="00390FAB"/>
                            <w:p w14:paraId="1E55EC77" w14:textId="59E4F795" w:rsidR="00F17C04" w:rsidRPr="00390FAB" w:rsidRDefault="00F17C04" w:rsidP="00F17C04">
                              <w:pPr>
                                <w:pStyle w:val="Titre1"/>
                                <w:spacing w:before="0"/>
                                <w:rPr>
                                  <w:sz w:val="24"/>
                                  <w:szCs w:val="24"/>
                                </w:rPr>
                              </w:pPr>
                              <w:r w:rsidRPr="00390FAB">
                                <w:rPr>
                                  <w:sz w:val="24"/>
                                  <w:szCs w:val="24"/>
                                </w:rPr>
                                <w:t>01</w:t>
                              </w:r>
                              <w:r w:rsidR="00390FAB" w:rsidRPr="00390FAB">
                                <w:rPr>
                                  <w:sz w:val="24"/>
                                  <w:szCs w:val="24"/>
                                </w:rPr>
                                <w:t>a</w:t>
                              </w:r>
                              <w:r w:rsidRPr="00390FAB">
                                <w:rPr>
                                  <w:sz w:val="24"/>
                                  <w:szCs w:val="24"/>
                                </w:rPr>
                                <w:t xml:space="preserve">- </w:t>
                              </w:r>
                              <w:r w:rsidR="00390FAB">
                                <w:rPr>
                                  <w:sz w:val="24"/>
                                  <w:szCs w:val="24"/>
                                </w:rPr>
                                <w:t>Mise à longueur et étamage des fils du bouton poussoir</w:t>
                              </w:r>
                            </w:p>
                            <w:p w14:paraId="4DAAEE2F" w14:textId="6ABB8C97" w:rsidR="00F17C04" w:rsidRDefault="00390FAB" w:rsidP="00390FAB">
                              <w:pPr>
                                <w:spacing w:after="0"/>
                              </w:pPr>
                              <w:r>
                                <w:t>La longueur des fils sera comprise entre 7 et 9 cm.</w:t>
                              </w:r>
                            </w:p>
                            <w:p w14:paraId="75AF1AB5" w14:textId="1979F73F" w:rsidR="00390FAB" w:rsidRDefault="00390FAB" w:rsidP="00F17C04">
                              <w:r>
                                <w:t>Un des deux fils peut être plus court pour un câblage plus lisible.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BCC8075" id="Groupe 203" o:spid="_x0000_s1277" style="position:absolute;margin-left:.35pt;margin-top:-1.05pt;width:522.9pt;height:180.25pt;z-index:252230656" coordsize="66408,2289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srPe59AwAAFggAAA4AAABkcnMvZTJvRG9jLnhtbJxVTW/jNhC9F+h/&#10;IHTf6MOObQlxFm7SBAHSXaPZYoHeaIqyiJVIlqQjp7++j5Rkx84C283B8pAcDt+8eUNefdy3DXnm&#10;xgoll1F6kUSES6ZKIbfL6K8vdx8WEbGOypI2SvJl9MJt9PH611+uOl3wTNWqKbkhCCJt0ellVDun&#10;izi2rOYttRdKc4nFSpmWOgzNNi4N7RC9beIsSWZxp0ypjWLcWsze9ovRdYhfVZy5z1VluSPNMgI2&#10;F74mfDf+G19f0WJrqK4FG2DQd6BoqZA49BDqljpKdka8CdUKZpRVlbtgqo1VVQnGQw7IJk3Osrk3&#10;aqdDLtui2+oDTaD2jKd3h2Wfnu+NftJrAyY6vQUXYeRz2Vem9f9ASfaBspcDZXzvCMPkbDZNFhMw&#10;y7CWZYt8cjnvSWU1mH+zj9W//2BnPB4cn8DRghX4DRzAesPBj7WCXW5neDQEaf9XjJaabzv9AeXS&#10;1ImNaIR7CdJDYTwo+bwWbG36AehcGyJKtEKeJfPZJM1nEZG0hfQfWrrlJEtzz4/f6Z37rdSn9qjY&#10;N0ukuqmp3PKV1RAv4njv+NQ9DE/O3TRC34mm8eXy9pAhhH4mlO+Q1IvwVrFdy6Xru8rwBskqaWuh&#10;bURMwdsNR1bmoQyAaGEN+xMAQ/9YZ7hjtT+8AohhHoU8LATER5A+HQvNkU33hyrBDd05FfrnTHPp&#10;JJlleUQgrjRLk2me9eIa5TfJZ9k0GeSXJvPFYnYZCBtFBGaNdfdctcQbyACgw0n0+dF6+IA5uvgE&#10;pPI8hrQaeTIBRz8TUvHgBxO5+M7B9WVH2jF6Q/xPdehTTTUHSh/2KKksT9Bf0wX46BX1N65UUnLi&#10;QAeUlYXSDHt8SxO3/02hSQ/zPewjNz/R2Wmaz0NnH/rzyNt7qCUdLo/JZRJqcSB95Ngn0YP1lttv&#10;9n1THVPcqPIFGRqFmqL+VrM7gQI/UuvW1OAOxyTeJfcZn6pROE0NVkRqZf793rz3R+GwGpEOb8Iy&#10;sv/sqL8wmgeJkubpdIqwLgyml/MMA/N6ZfN6Re7aG4VnJw3ogun9XTOalVHtVzxfK38qlqhkOHsZ&#10;udG8cf1LheeP8dUqOPX30KN80ri90sCel++X/Vdq9FAIr4dPahQRLc6k3vv22l6h8SoR+sAz3bMK&#10;ZfsBBB2s8PjAOnndXo+D1/E5v/4PAAD//wMAUEsDBAoAAAAAAAAAIQC5jNew/7cAAP+3AAAVAAAA&#10;ZHJzL21lZGlhL2ltYWdlMS5qcGVn/9j/4QtkRXhpZgAATU0AKgAAAAgADAEAAAMAAAABBYIAAAEB&#10;AAMAAAABAYAAAAECAAMAAAADAAAAngEGAAMAAAABAAIAAAESAAMAAAABAAEAAAEVAAMAAAABAAMA&#10;AAEaAAUAAAABAAAApAEbAAUAAAABAAAArAEoAAMAAAABAAIAAAExAAIAAAAeAAAAtAEyAAIAAAAU&#10;AAAA0odpAAQAAAABAAAA6AAAASAACAAIAAgAFuNgAAAnEAAW42AAACcQQWRvYmUgUGhvdG9zaG9w&#10;IENTNiAoV2luZG93cykAMjAyNTowMjoyNSAxNTozMTo1MwAAAAAEkAAABwAAAAQwMjIxoAEAAwAA&#10;AAEAAQAAoAIABAAAAAEAAAKKoAMABAAAAAEAAACxAAAAAAAAAAYBAwADAAAAAQAGAAABGgAFAAAA&#10;AQAAAW4BGwAFAAAAAQAAAXYBKAADAAAAAQACAAACAQAEAAAAAQAAAX4CAgAEAAAAAQAACd4AAAAA&#10;AAAASAAAAAEAAABIAAAAAf/Y/+0ADEFkb2JlX0NNAAH/7gAOQWRvYmUAZIAAAAAB/9sAhAAMCAgI&#10;CQgMCQkMEQsKCxEVDwwMDxUYExMVExMYEQwMDAwMDBEMDAwMDAwMDAwMDAwMDAwMDAwMDAwMDAwM&#10;DAwMAQ0LCw0ODRAODhAUDg4OFBQODg4OFBEMDAwMDBERDAwMDAwMEQwMDAwMDAwMDAwMDAwMDAwM&#10;DAwMDAwMDAwMDAz/wAARCAAsAKADASIAAhEBAxEB/90ABAAK/8QBPwAAAQUBAQEBAQEAAAAAAAAA&#10;AwABAgQFBgcICQoLAQABBQEBAQEBAQAAAAAAAAABAAIDBAUGBwgJCgsQAAEEAQMCBAIFBwYIBQMM&#10;MwEAAhEDBCESMQVBUWETInGBMgYUkaGxQiMkFVLBYjM0coLRQwclklPw4fFjczUWorKDJkSTVGRF&#10;wqN0NhfSVeJl8rOEw9N14/NGJ5SkhbSVxNTk9KW1xdXl9VZmdoaWprbG1ub2N0dXZ3eHl6e3x9fn&#10;9xEAAgIBAgQEAwQFBgcHBgU1AQACEQMhMRIEQVFhcSITBTKBkRShsUIjwVLR8DMkYuFygpJDUxVj&#10;czTxJQYWorKDByY1wtJEk1SjF2RFVTZ0ZeLys4TD03Xj80aUpIW0lcTU5PSltcXV5fVWZnaGlqa2&#10;xtbm9ic3R1dnd4eXp7fH/9oADAMBAAIRAxEAPwD0Pdj+hqa52eA/dSsfR6boNcx4Nnsl6g9Aj3T6&#10;f7rv3f6qeywem4e7gfmu8R/JQSqx9Bj+b+m2YDf3mpnHHln80fdro3wcp2PaY+lO5v5rv3m/yUxs&#10;ZLNXfS/dePzXfyUvtUwccfeyPTiHfuxwE49DfJ9ONp09vipmwb2/Sj3H6LvL+SkXt9Tkxt/dd4/1&#10;UvtUs04250+nEN/djl6dv2eX/wA3EiPo/utSD2eo46nRv5rv5f8AJTtsbL9Tq4fmu/db/JR+1C1f&#10;2aTPp/TdH0fEqA9Bteor1Bj6Pmph7ddTO935ru5/qqLHgs1J4MaO8/5KX2pYH0PRP81Oz+T+6p2i&#10;lsuHpkbhMbf3gnc9voH6X0PB3h/VU7LQNN0e4fmu/eH8lL7UMS3GJYQa4Lv5P7r0n/Zy5senHumN&#10;vgnssaXMMn6X7rv3XfyU3qDew66bvzXeH9VL7VMD9m3x+jjbr9HxSnHD3fzcbW/u/wAtK3Joom6+&#10;xtNLGEvssJa1onl737WtVRv1g6E57i3qWLqGx+laOC/+9GvNTbHoS7WvkR9HwalWccE/zf0nfu/v&#10;FU/230je8HqGNMjT1W92t41RK+q9Hn+n4+riR+lb3cfNKvNFtms4/pDWuYPO3zTOOMKjHpzs/k+C&#10;p9L6107qNd7cO3e7Fca7QWkHXcGvb9LfTZsf6ditutZ6USfofuu5j4JJf//Q9CD4ogNcP0fMD93+&#10;siWSa3Qx/Gpgf3ocu+zn2aenzuH7qo9cqzbqqmY25hrsFjnNsLCY9rRvqLX/AJyB0SHSscQQNjvp&#10;t7fyh5pFxlnsfO7XT+S7zXHZuX9ZemtZXhZVlrW2EhmcG2kj82p+Uz9La31Pe32qI+u/Xatot6TX&#10;Y8H6Vd0CYPZ3uTPcgDVs0OXM42JRHhI8H/S9D2hMub7X8OjT+r5oWRmY2IDfl2DGpa07rLi1jRrP&#10;0nuC5I/XL6zXXMNPSqGVAH2nIZvJ0/Os+i3+yue62M36xZ1RzME78dhaGvyahXDnb/pVsq9u4N/R&#10;7keOPiVDl5kn1QFdTOH/AHz2rvr99TWWPDurVcAaNsdqN0+5tZb3Vez/ABlfUuoujqBuc4y1tdFp&#10;J0a385jGrj2dGdjthuJgNLQOXhx7/wCjpcreL1LreGS3FpqaJ5re5o4H/BNQ9wA6ghd9200y4z9Z&#10;f969E36+jIb/AJL6F1XPlxIs9D069T/pP0qR+sH15urAxPqw2lpmH5OZWNP5VQND1ls+s/1pYCTR&#10;j2ncTD3vJmf7KlX9cfrA1oDuk0PbB+jY5vj4vR93H3W/dp/vQ/xv4ui+z/GXdWZb0jEr2+F9rgI/&#10;68xO/D/xkgS7qvT+R7TjPiZ/4lUh9d+pelss6ERLY3DIA0iPzmq4PrV1i4fo+hhskauzaRrI/e2p&#10;wyQO1/YVfdcg3OP/AMNxf9+xuxv8Z3pnb1DppdB2babGuLtrtu11lHpsd/Kcs94/xv4kP9TGzydP&#10;TD6AR4u/S14rf+kh9R6//jHuzX1dOwMSqpjh6Y9Wmwg7e9tt7Wv5f/g0M0/42MwgW5WNggSW7X1N&#10;4HuG7CZdb/0k8ateWhINaeLX+sfWfr43otlXXcCrHxHljbbx6TjO8WVNBouf/OXVs/wK5ln1kqbu&#10;Jx6yCIA8Fc+tGJ9dxiGrq2eM6jc1xoqc55kH2u2uqr/m5XHmq8c1un+qUOKjQVwgjV27Ou/pHbK2&#10;tZpDeYH9pQPW5BljZIImNdViHcDqDomlKyqg+g/Vb6yvx/tdov8AshtFNe1jGuaRWLfcd7Xe73/m&#10;r0nHyTbg1WlrnepS126BruYDuj+UvD+iYPU8qlz8PGuyGNdDnVMc8A6mPYCvbMWuynApqLP5qhjC&#10;QRy2trU3HxHJO/l0puZvaHKcuIge5c+OuHiri9PF+k//0fQibBjnRv8ANc7j+7/UT3bywktb27k9&#10;x/IQj9t+zmfQ2+n/AMJMbVKz7Zsdu9CNOPUnkIJY5GObHAvaz6be58f6iqZHS6Xbd1TJk9z+67+Q&#10;r1n23Td6H0xMb/HuoW/a9zZ9CZP+k/dKaeHrS4cXS3FZ0QFwkAE7ohxGnt/kJfsEb+30dfcfH+ot&#10;kfatzY9DdDv9J/IT/rXqf4Cdv/CcSo/1Xgv/AFni5DOgV+o6QDo38538r+Qj1dCxwXzW06+J/db/&#10;ACFot+1bnfzEwOPU807ftW50ehO7X+c8G8Jw9rwQfc8WizpeM2Sylm7e7Uk/vH+QgHpu6vRrQIPc&#10;+f8AIWkPtcmPQje6Z9TncUzftPpaehEHn1J7on2/BA4/Fw7uk/oiQ0D2difD+og29NurJIIGojnx&#10;/qrdt+0ekZ9GNn/CcQhX/aIO70PpDjf+8oiMfcfiyDj7PPbLqnAlo+lyCT2d/IVj7XaNg9uk9z4f&#10;1FYyfU3ifRndpG/mHKrd624T6PeJ3eCUOL9C0S4f0qc/Oa7IsDnNBIBIhx8f6qz7MIucexgdyf3v&#10;JajvV3GPS+if3/FDd6su/muBP0v5aaeOze64cNabOQenGXEsBM6nnsP5Kevp7A7WthM8kef9Rag9&#10;WT/NTIn6XgEm+vJj04nX6SPr7K9LY+qXT6cP06MWsMr3FxlxJJJ5c4tXYBh9HgRs/eP7v9Rc/wDV&#10;+d7Y9Kf5W/xPgt/9Y+z6ejGz/hJ+ireK+HXu1slcWj//2f/tE25QaG90b3Nob3AgMy4wADhCSU0E&#10;BAAAAAAADxwBWgADGyVHHAIAAAJYAAA4QklNBCUAAAAAABCR2TfCdLYm1y54jYA+9l9XOEJJTQQ6&#10;AAAAAAFBAAAAEAAAAAEAAAAAAAtwcmludE91dHB1dAAAAAUAAAAAUHN0U2Jvb2wBAAAAAEludGVl&#10;bnVtAAAAAEludGUAAAAAR3JwIAAAAA9wcmludFNpeHRlZW5CaXRib29sAAAAAAtwcmludGVyTmFt&#10;ZVRFWFQAAAAqAFwAXABYAEMAQQA0AFQAUwAwADAAMwBcAEsATwBOAEkAQwBBACAATQBJAE4ATwBM&#10;AFQAQQAgAEMANQA1ADAAaQBTAGUAcgBpAGUAcwBQAEMATAAAAAAAD3ByaW50UHJvb2ZTZXR1cE9i&#10;amMAAAARAEYAbwByAG0AYQB0ACAAZAAnAOkAcAByAGUAdQB2AGUAAAAAAApwcm9vZlNldHVwAAAA&#10;AQAAAABCbHRuZW51bQAAAAxidWlsdGluUHJvb2YAAAAJcHJvb2ZDTVlLADhCSU0EOwAAAAACLQAA&#10;ABAAAAABAAAAAAAScHJpbnRPdXRwdXRPcHRpb25zAAAAFwAAAABDcHRuYm9vbAAAAAAAQ2xicmJv&#10;b2wAAAAAAFJnc01ib29sAAAAAABDcm5DYm9vbAAAAAAAQ250Q2Jvb2wAAAAAAExibHNib29sAAAA&#10;AABOZ3R2Ym9vbAAAAAAARW1sRGJvb2wAAAAAAEludHJib29sAAAAAABCY2tnT2JqYwAAAAEAAAAA&#10;AABSR0JDAAAAAwAAAABSZCAgZG91YkBv4AAAAAAAAAAAAEdybiBkb3ViQG/gAAAAAAAAAAAAQmwg&#10;IGRvdWJAb+AAAAAAAAAAAABCcmRUVW50RiNSbHQAAAAAAAAAAAAAAABCbGQgVW50RiNSbHQAAAAA&#10;AAAAAAAAAABSc2x0VW50RiNQeGxAYsAAAAAAAAAAAAp2ZWN0b3JEYXRhYm9vbAEAAAAAUGdQc2Vu&#10;dW0AAAAAUGdQcwAAAABQZ1BDAAAAAExlZnRVbnRGI1JsdAAAAAAAAAAAAAAAAFRvcCBVbnRGI1Js&#10;dAAAAAAAAAAAAAAAAFNjbCBVbnRGI1ByY0BZAAAAAAAAAAAAEGNyb3BXaGVuUHJpbnRpbmdib29s&#10;AAAAAA5jcm9wUmVjdEJvdHRvbWxvbmcAAAAAAAAADGNyb3BSZWN0TGVmdGxvbmcAAAAAAAAADWNy&#10;b3BSZWN0UmlnaHRsb25nAAAAAAAAAAtjcm9wUmVjdFRvcGxvbmcAAAAAADhCSU0D7QAAAAAAEACW&#10;AAAAAQACAJYAAAABAAI4QklNBCYAAAAAAA4AAAAAAAAAAAAAP4AAADhCSU0D8gAAAAAACgAA////&#10;////AAA4QklNBA0AAAAAAAQAAAB4OEJJTQQZAAAAAAAEAAAAHjhCSU0D8wAAAAAACQAAAAAAAAAA&#10;AQA4QklNJxAAAAAAAAoAAQAAAAAAAAACOEJJTQP1AAAAAABIAC9mZgABAGxmZgAGAAAAAAABAC9m&#10;ZgABAKGZmgAGAAAAAAABADIAAAABAFoAAAAGAAAAAAABADUAAAABAC0AAAAGAAAAAAABOEJJTQP4&#10;AAAAAABwAAD/////////////////////////////A+gAAAAA////////////////////////////&#10;/wPoAAAAAP////////////////////////////8D6AAAAAD/////////////////////////////&#10;A+gAADhCSU0ECAAAAAAAEAAAAAEAAAJAAAACQAAAAAA4QklNBB4AAAAAAAQAAAAAOEJJTQQaAAAA&#10;AANZAAAABgAAAAAAAAAAAAAAsQAAAooAAAASAE0AbwBuAHQAYQBnAGUALQAwADEALQBhADEALgBK&#10;AFAARQBHAAAAAQAAAAAAAAAAAAAAAAAAAAAAAAABAAAAAAAAAAAAAAKKAAAAsQAAAAAAAAAAAAAA&#10;AAAAAAABAAAAAAAAAAAAAAAAAAAAAAAAABAAAAABAAAAAAAAbnVsbAAAAAIAAAAGYm91bmRzT2Jq&#10;YwAAAAEAAAAAAABSY3QxAAAABAAAAABUb3AgbG9uZwAAAAAAAAAATGVmdGxvbmcAAAAAAAAAAEJ0&#10;b21sb25nAAAAsQAAAABSZ2h0bG9uZwAAAoo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ALEAAAAAUmdodGxvbmcAAAKK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UAAAAAAAEAAAAAjhCSU0EDAAAAAAJ&#10;+gAAAAEAAACgAAAALAAAAeAAAFKAAAAJ3gAYAAH/2P/tAAxBZG9iZV9DTQAB/+4ADkFkb2JlAGSA&#10;AAAAAf/bAIQADAgICAkIDAkJDBELCgsRFQ8MDA8VGBMTFRMTGBEMDAwMDAwRDAwMDAwMDAwMDAwM&#10;DAwMDAwMDAwMDAwMDAwMDAENCwsNDg0QDg4QFA4ODhQUDg4ODhQRDAwMDAwREQwMDAwMDBEMDAwM&#10;DAwMDAwMDAwMDAwMDAwMDAwMDAwMDAwM/8AAEQgALACg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D3Y/oamudngP3UrH0em&#10;6DXMeDZ7JeoPQI90+n+6793+qnssHpuHu4H5rvEfyUEqsfQY/m/ptmA395qZxx5Z/NH3a6N8HKdj&#10;2mPpTub+a795v8lMbGSzV30v3Xj8138lL7VMHHH3sj04h37scBOPQ3yfTjadPb4qZsG9v0o9x+i7&#10;y/kpF7fU5Mbf3XeP9VL7VLNONudPpxDf3Y5enb9nl/8ANxIj6P7rUg9nqOOp0b+a7+X/ACU7bGy/&#10;U6uH5rv3W/yUftQtX9mkz6f03R9HxKgPQbXqK9QY+j5qYe3XUzvd+a7uf6qix4LNSeDGjvP+Sl9q&#10;WB9D0T/NTs/k/uqdopbLh6ZG4TG394J3Pb6B+l9Dwd4f1VOy0DTdHuH5rv3h/JS+1DEtxiWEGuC7&#10;+T+69J/2cubHpx7pjb4J7LGlzDJ+l+679138lN6g3sOum7813h/VS+1TA/Zt8fo426/R8Upxw938&#10;3G1v7v8ALStyaKJuvsbTSxhL7LCWtaJ5e9+1rVUb9YOhOe4t6li6hsfpWjgv/vRrzU2x6Eu1r5Ef&#10;R8GpVnHBP839J37v7xVP9t9I3vB6hjTI09VvdreNUSvqvR5/p+Pq4kfpW93HzSrzRbZrOP6Q1rmD&#10;zt80zjjCox6c7P5PgqfS+tdO6jXe3Dt3uxXGu0FpB13Br2/S302bH+nYrbrWelEn6H7ruY+CSX//&#10;0PQg+KIDXD9HzA/d/rIlkmt0MfxqYH96HLvs59mnp87h+6qPXKs26qpmNuYa7BY5zbCwmPa0b6i1&#10;/wCcgdEh0rHEEDY76be38oeaRcZZ7Hzu10/ku81x2bl/WXprWV4WVZa1thIZnBtpI/NqflM/S2t9&#10;T3t9qiPrv12raLek12PB+lXdAmD2d7kz3IA1bNDlzONiUR4SPB/0vQ9oTLm+1/Do0/q+aFkZmNiA&#10;35dgxqWtO6y4tY0az9J7guSP1y+s11zDT0qhlQB9pyGbydPzrPot/srnutjN+sWdUczBO/HYWhr8&#10;moVw52/6VbKvbuDf0e5Hjj4lQ5eZJ9UBXUzh/wB89q76/fU1ljw7q1XAGjbHajdPubWW91Xs/wAZ&#10;X1LqLo6gbnOMtbXRaSdGt/OYxq49nRnY7YbiYDS0Dl4ce/8Ao6XK3i9S63hktxaamiea3uaOB/wT&#10;UPcAOoIXfdtNMuM/WX/evRN+voyG/wCS+hdVz5cSLPQ9OvU/6T9KkfrB9ebqwMT6sNpaZh+TmVjT&#10;+VUDQ9ZbPrP9aWAk0Y9p3Ew97yZn+ypV/XH6wNaA7pND2wfo2Ob4+L0fdx91v3af70P8b+Lovs/x&#10;l3VmW9IxK9vhfa4CP+vMTvw/8ZIEu6r0/ke04z4mf+JVIfXfqXpbLOhES2NwyANIj85quD61dYuH&#10;6PoYbJGrs2kayP3tqcMkDtf2FX3XINzj/wDDcX/fsbsb/Gd6Z29Q6aXQdm2mxri7a7btdZR6bHfy&#10;nLPeP8b+JD/Uxs8nT0w+gEeLv0teK3/pIfUev/4x7s19XTsDEqqY4emPVpsIO3vbbe1r+X/4NDNP&#10;+NjMIFuVjYIElu19TeB7huwmXW/9JPGrXloSDWni1/rH1n6+N6LZV13Aqx8R5Y228ek4zvFlTQaL&#10;n/zl1bP8CuZZ9ZKm7icesgiAPBXPrRifXcYhq6tnjOo3NcaKnOeZB9rtrqq/5uVx5qvHNbp/qlDi&#10;o0FcII1duzrv6R2ytrWaQ3mB/aUD1uQZY2SCJjXVYh3A6g6JpSsqoPoP1W+sr8f7XaL/ALIbRTXt&#10;YxrmkVi33He13u9/5q9Jx8k24NVpa53qUtduga7mA7o/lLw/omD1PKpc/DxrshjXQ51THPAOpj2A&#10;r2zFrspwKaiz+aoYwkEctra1Nx8RyTv5dKbmb2hynLiIHuXPjrh4q4vTxfpP/9H0ImwY50b/ADXO&#10;4/u/1E928sJLW9u5PcfyEI/bfs5n0Nvp/wDCTG1Ss+2bHbvQjTj1J5CCWORjmxwL2s+m3ufH+oqm&#10;R0ul23dUyZPc/uu/kK9Z9t03eh9MTG/x7qFv2vc2fQmT/pP3Smnh60uHF0txWdEBcJABO6IcRp7f&#10;5CX7BG/t9HX3Hx/qLZH2rc2PQ3Q7/SfyE/616n+Anb/wnEqP9V4L/wBZ4uQzoFfqOkA6N/Od/K/k&#10;I9XQscF81tOvif3W/wAhaLftW538xMDj1PNO37VudHoTu1/nPBvCcPa8EH3PFos6XjNkspZu3u1J&#10;P7x/kIB6bur0a0CD3Pn/ACFpD7XJj0I3umfU53FM37T6WnoRB59Se6J9vwQOPxcO7pP6IkNA9nYn&#10;w/qINvTbqySCBqI58f6q3bftHpGfRjZ/wnEIV/2iDu9D6Q43/vKIjH3H4sg4+zz2y6pwJaPpcgk9&#10;nfyFY+12jYPbpPc+H9RWMn1N4n0Z3aRv5hyq3etuE+j3id3glDi/QtEuH9KnPzmuyLA5zQSASIcf&#10;H+qs+zCLnHsYHcn97yWo71dxj0von9/xQ3erLv5rgT9L+Wmnjs3uuHDWmzkHpxlxLATOp57D+Snr&#10;6ewO1rYTPJHn/UWoPVk/zUyJ+l4BJvryY9OJ1+kj6+yvS2Pql0+nD9OjFrDK9xcZcSSSeXOLV2AY&#10;fR4EbP3j+7/UXP8A1fne2PSn+Vv8T4Lf/WPs+noxs/4Sfoq3ivh17tbJXFo//9k4QklNBCEAAAAA&#10;AFUAAAABAQAAAA8AQQBkAG8AYgBlACAAUABoAG8AdABvAHMAaABvAHAAAAATAEEAZABvAGIAZQAg&#10;AFAAaABvAHQAbwBzAGgAbwBwACAAQwBTADYAAAABADhCSU0EBgAAAAAABwAEAAEAAQEA/+EPYGh0&#10;dHA6Ly9ucy5hZG9iZS5jb20veGFwLzEuMC8APD94cGFja2V0IGJlZ2luPSLvu78iIGlkPSJXNU0w&#10;TXBDZWhpSHpyZVN6TlRjemtjOWQiPz4gPHg6eG1wbWV0YSB4bWxuczp4PSJhZG9iZTpuczptZXRh&#10;LyIgeDp4bXB0az0iQWRvYmUgWE1QIENvcmUgNS4zLWMwMTEgNjYuMTQ1NjYxLCAyMDEyLzAyLzA2&#10;LTE0OjU2OjI3ICAgICAgICAiPiA8cmRmOlJERiB4bWxuczpyZGY9Imh0dHA6Ly93d3cudzMub3Jn&#10;LzE5OTkvMDIvMjItcmRmLXN5bnRheC1ucyMiPiA8cmRmOkRlc2NyaXB0aW9uIHJkZjphYm91dD0i&#10;IiB4bWxuczp4bXA9Imh0dHA6Ly9ucy5hZG9iZS5jb20veGFwLzEuMC8iIHhtbG5zOnhtcE1NPSJo&#10;dHRwOi8vbnMuYWRvYmUuY29tL3hhcC8xLjAvbW0vIiB4bWxuczpzdEV2dD0iaHR0cDovL25zLmFk&#10;b2JlLmNvbS94YXAvMS4wL3NUeXBlL1Jlc291cmNlRXZlbnQjIiB4bWxuczpwaG90b3Nob3A9Imh0&#10;dHA6Ly9ucy5hZG9iZS5jb20vcGhvdG9zaG9wLzEuMC8iIHhtbG5zOmRjPSJodHRwOi8vcHVybC5v&#10;cmcvZGMvZWxlbWVudHMvMS4xLyIgeG1wOkNyZWF0b3JUb29sPSJBZG9iZSBQaG90b3Nob3AgQ1M2&#10;IChXaW5kb3dzKSIgeG1wOkNyZWF0ZURhdGU9IjIwMjUtMDItMjVUMTQ6MTQ6NTIrMDE6MDAiIHht&#10;cDpNZXRhZGF0YURhdGU9IjIwMjUtMDItMjVUMTU6MzE6NTMrMDE6MDAiIHhtcDpNb2RpZnlEYXRl&#10;PSIyMDI1LTAyLTI1VDE1OjMxOjUzKzAxOjAwIiB4bXBNTTpJbnN0YW5jZUlEPSJ4bXAuaWlkOkUz&#10;OTcxQTJBODVGM0VGMTFBOEU5QzM2NzU4ODgyMTM2IiB4bXBNTTpEb2N1bWVudElEPSJ4bXAuZGlk&#10;OkREQkI2NzMyN0FGM0VGMTFBOEU5QzM2NzU4ODgyMTM2IiB4bXBNTTpPcmlnaW5hbERvY3VtZW50&#10;SUQ9InhtcC5kaWQ6RERCQjY3MzI3QUYzRUYxMUE4RTlDMzY3NTg4ODIxMzYiIHBob3Rvc2hvcDpM&#10;ZWdhY3lJUFRDRGlnZXN0PSIwMDAwMDAwMDAwMDAwMDAwMDAwMDAwMDAwMDAwMDAwMSIgcGhvdG9z&#10;aG9wOkNvbG9yTW9kZT0iMyIgcGhvdG9zaG9wOklDQ1Byb2ZpbGU9InNSR0IgSUVDNjE5NjYtMi4x&#10;IiBkYzpmb3JtYXQ9ImltYWdlL2pwZWciPiA8eG1wTU06SGlzdG9yeT4gPHJkZjpTZXE+IDxyZGY6&#10;bGkgc3RFdnQ6YWN0aW9uPSJjcmVhdGVkIiBzdEV2dDppbnN0YW5jZUlEPSJ4bXAuaWlkOkREQkI2&#10;NzMyN0FGM0VGMTFBOEU5QzM2NzU4ODgyMTM2IiBzdEV2dDp3aGVuPSIyMDI1LTAyLTI1VDE0OjE0&#10;OjUyKzAxOjAwIiBzdEV2dDpzb2Z0d2FyZUFnZW50PSJBZG9iZSBQaG90b3Nob3AgQ1M2IChXaW5k&#10;b3dzKSIvPiA8cmRmOmxpIHN0RXZ0OmFjdGlvbj0ic2F2ZWQiIHN0RXZ0Omluc3RhbmNlSUQ9Inht&#10;cC5paWQ6REVCQjY3MzI3QUYzRUYxMUE4RTlDMzY3NTg4ODIxMzYiIHN0RXZ0OndoZW49IjIwMjUt&#10;MDItMjVUMTQ6MTQ6NTIrMDE6MDAiIHN0RXZ0OnNvZnR3YXJlQWdlbnQ9IkFkb2JlIFBob3Rvc2hv&#10;cCBDUzYgKFdpbmRvd3MpIiBzdEV2dDpjaGFuZ2VkPSIvIi8+IDxyZGY6bGkgc3RFdnQ6YWN0aW9u&#10;PSJzYXZlZCIgc3RFdnQ6aW5zdGFuY2VJRD0ieG1wLmlpZDpFMzk3MUEyQTg1RjNFRjExQThFOUMz&#10;Njc1ODg4MjEzNiIgc3RFdnQ6d2hlbj0iMjAyNS0wMi0yNVQxNTozMTo1MyswMTowMCIgc3RFdnQ6&#10;c29mdHdhcmVBZ2VudD0iQWRvYmUgUGhvdG9zaG9wIENTNiAoV2luZG93cykiIHN0RXZ0OmNoYW5n&#10;ZWQ9Ii8iLz4gPC9yZGY6U2VxPiA8L3htcE1NOkhpc3Rvcnk+IDxwaG90b3Nob3A6RG9jdW1lbnRB&#10;bmNlc3RvcnM+IDxyZGY6QmFnPiA8cmRmOmxpPkZDNzI0RUIyRTU2N0YxOTQ4RkJDMDg0RDZEQjI1&#10;MzZBPC9yZGY6bGk+IDwvcmRmOkJhZz4gPC9waG90b3Nob3A6RG9jdW1lbnRBbmNlc3RvcnM+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Q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OQWRvYmUAZAAAAAAB/9sAhAAGBAQEBQQGBQUG&#10;CQYFBgkLCAYGCAsMCgoLCgoMEAwMDAwMDBAMDAwMDAwMDAwMDAwMDAwMDAwMDAwMDAwMDAwMAQcH&#10;Bw0MDRgQEBgUDg4OFBQODg4OFBEMDAwMDBERDAwMDAwMEQwMDAwMDAwMDAwMDAwMDAwMDAwMDAwM&#10;DAwMDAz/wAARCACxAooDAREAAhEBAxEB/90ABABS/8QAtAAAAgMBAQEBAAAAAAAAAAAAAwQBAgUA&#10;BgcIAQEBAQEBAQEBAAAAAAAAAAAAAQIDBAUGBxAAAgAEBAMEBwQGBgkEAAYDAQIAEQMEITESBUEi&#10;E1FhcQaBMkIjFBUHkaGxUsFygjMkCNFikkM0FvDhorLCU3NEJfHSVDXiY4OT0xhk1BcRAQEAAgEE&#10;AQMDAQgBBQAAAAABEQISITEDE1FBBAVhIhUUcZGx0TJCUgaSocFyotL/2gAMAwEAAhEDEQA/APvW&#10;27Zs7Ld6rGlpF1UVDpGAAHLLui7bVZDSbPsIMmsqBBOJ0kY9+MZ51cJbYtmLGdhS05YCWPdjD2Uw&#10;W3HY9oXb7l6dnSpEUmOEwZyPfGtd7lLB6ey7U1vTPy+iZoupmB/KM5GJtvckWGxbMoBqWFKRnoZZ&#10;jHxBic6uEDZtlDtOwosODKGwn4mHOpgG92bZDuG29O0pgM7q0lMiopnBhON67XFMHV8vbE40mxpC&#10;f6wn9hzjHOo7/K+ygGdkhSc5sW1faGhzphHyHYabAm1VZnATfT6OaHOtYZ1ns2zVb/cafw4Smr0Q&#10;ki40zpknEGeJje29kZx1NjYdjJINss8mYNUEz2nmjHOrNVf8v7BiDbrjgZPVA7ieaLzq4DqbFswt&#10;65W0kdDErrqEzAOIm0JtUwDtvl/aqljbVGttfUoqwYu4YEifBou2+KQb/LmxzGu2IJMgRUqgj/ai&#10;eyq4bDsstLUGYSwY1asvASaHOmCu47LtNF7CVAjVc00MnqEANP8ArfZG9dqzYbTYdnMp0GmR64q1&#10;Z+MtUY9lXDn8v7EAuqjUDS9YVqufdzQ9lXCw2DaQy4VMTOTVas5/2pGHsqYK09m2p91vQKbnSlEg&#10;9aoCDzCWrVOUb5XCGRsG1SnUpVJtw69b/wB0Y50wuvlvaNUx10kZlevVn4etlD2VcLDYtqClytdg&#10;VI561Q5cPWnFm9Qtsuz7bU2uzZusmqnqI6tQYzPYcou29yGamw7WVk3xCgH1utUP/FjGedHDYds1&#10;zRq7DTMjr1Sf96LzoXv9psU+BWdWT3dMEGtUJAIOUzx7Y1rvkN1di2/MPcMZer16kvxwjPMDTYtv&#10;UGRuSCJn39WYnxEzDmLHY9vZgVqV3ft69UTHeJynDmFU2qyqbleUnqVx00okE1XwJ1Zmc41dugaG&#10;wbWQArXGsZzuKuX2xj2UVobBZLlUuUOU/iasvsJi+wdcbLaAPNrgjQwYitUkMMDOcOYT23abA7ba&#10;FnuBU6KsStaomYzkDKLtv1MG12KyYkNWuXxkdVxUl4YGM86YU+QbaCVQ1pjJevVOXpiczBa/2qxF&#10;bbadP4gh7mToar4gIxIxPdHTXcsN1NksFUT+J7lSvUnLuM8oz7AL5NtpUMtS60HCRuKs5+M4cxdd&#10;isWI5rpXHrKbipw9MOYVt9mthue4K9SuyB6OlBWeYBpzMzPERrn0QzV2KzUlw9wCcBK5q4AduPGM&#10;eyiDs1iaahHuSVxI+IqTI9JhzE3G0WtOxuXFS4kKLsCa9UgHST28Is36mE2Wz2hsbd2rXPNSpssq&#10;ziZKg5CUXbfqYXqbHZS167uZkSnxFTDHHjjE50wp8hsmMqda6QznqFdxLui81AutmpC+2xTWrs1R&#10;6wAaqxExSJwacxOLN0wap7HZz0ipcrOYCdd5qewzPCM81E+RWb51rsGYGFw49B8Yc0w5dis5CVW7&#10;EjLS1w/pznOHMwUtdrtal3ugqVa6dO5KErVZSwNJSNR4nsMa227C42m0WQe4u9AkVPXefpxxjHP9&#10;FSdjtSNXVuu1ff1JmfdPCHMA3DZrWltd4xqXLMtFmIa4cqZCYlP9Mam/VBqW02VWmDO5PIoKitUU&#10;nlB4GULsBjaNvafvLrDJevUH6YnOrhddpsjpAq3GPrDrVDwzz+6HOmALnarV9x25BVr6XS4Zm67k&#10;koqykc41NrgNnZbQ6Saty2qYUms4xHZIxnmjjsNgCQXuFA9b39Q48eMOYqm0bekpGuZ4y69Qj8Yc&#10;wCw2uzd7xS1VAt1WUKtV1wkpln2mNbbBg7VZadLC4eU9JNxU/s4HhGedVUbRtciDSrg5lTWqEGff&#10;OHKmCu57RZLtN29NayMtOY1VnYTBHaY1ptcoYTY7EhlU1ZykoFapp/GF2FxstgWUnrjTgZ1agz9O&#10;XfDkonyewbUZVkJMmK1qmI78YnOoTqbTa/O7VEaslNbes1RDVqYyZQDOc43NuiU42yWTHWHrMAcV&#10;NeoGB4ZGMc1wsdj20DFq4cYsBWq/0w5iaOyWGpeaqVOIbrVAfDOHMI7ftNj07rV1dRua6zWrUAA1&#10;YKcZTi3ekMf5e2sKZLcKzSOo3FQ5d84c6YSux7S8203AbLC4q/bLVC+SmAt12OwTaqxp9QS0EM1a&#10;o2OsYYmLpvchj5PtX/Iqf/uVc+z1sonJMP/Q/Qmzuop34mJ/GV8M+CyyywibLD1KoVTAqA+c+bVw&#10;xjKoSmoJCE4YEAzEFL7uGOz3jFgJUnmcMMDGtO6Uamqta0GZiPd08VMiDoEZqRJNOmuo1OUympGB&#10;9EGkLVLer6oBwlL8Ylgz7+VPcdsM+Y1XAInMHpmUdNOzNagq1QpCtJmxl2+mMLhPxFVhLUO/t+zt&#10;gB6n1kOMCcjIEj09kRSW3VB803PMaXoCYwmekcxHTbtGfqcepWRp6TpI9VASwPH0RhYIGBAnLH1m&#10;7s4KVviTb13BkvTbEnAgCLr3RXaqn/ibMaThQp49+mG3dIYGrIrMsePsxGliMCzSDLmwwB7YBDdS&#10;VrbUpIBN7TVThIiTHGN6s7HQvLITGrGUp+MYWKNUAkCA0yRyjge2A5umMWBCKRpM5z/ThAJ2oRt6&#10;3BlUGVOhMcDPVOUbvZI0CCJ650xmPGMKmrU0yB5wfVKjPj9ogq5qKVaasWKGU8wZcYTulK7GUGz2&#10;LspPugJ58TIxrbuydGgLqL6g3qns9EZHMraUYjBcJgynPjAZ27GqrbapEx8dR0twI5so1qH0ViJ0&#10;pqwIDhszEF2Z1kVBZFzAOIxxnAW0gISqrpYhpZzH6DAZlCmvzrcZTkEt5TxIwefjGr2DqlGOok6q&#10;ZzGGHeIwsi4ABIDBweYTkZTirhWoZU3pkCfTYlmOBwyEJ3LGbsyr8psW0s06ClUzwl2mLt3IcpVJ&#10;mRYFWOAIkR6PxjKiNKXTKgMRyieBlwnAZ26tT6+0rkfjc5yl7p41qzsc5UOqYbVlKf3RESjtpeaq&#10;VnIrwMuIgLKCVMvVBmq8e+RgErNyu67qs5jXQBnh/ddsa27J9TT0qs9Q9UYgg4julxEYVV9QGqnj&#10;mCvf3QawFetUfbbthIe4qTJy9Q5xZ3TA+2F6m3WZ5TOhSbV2SQSi7d2YLqmJ9IFsZzM8YiqSdi7J&#10;y6ZEqJzYDugFb+mzbjtZcDS1WvyHlP7gzxjWvYaFNK4zAOnKoDOXGMgztUIOEyM5Gf3wA16jAEjS&#10;OKzxgMrbeoL3d54Kb/nBE/7lJERu9hoaXJVgknAzBkfSOyMCC0zr1qZzHZPugFt2qMNnvZgctvUx&#10;4HD9MWdwWhVIpoEEyFXDOYKgkQqLsKQqSYBXxYd8+/siK5WDe7KjAY45f+sAjesqbxtxKjS1O6BA&#10;/UX7o3r2DXunYqZkGU54EERgSDKYM8MATx9EByurGRXUBipGBzhAjt7oam4AAg/GV5PPuXtjpUOh&#10;WMtTDRwJwke/tjmrlOoynKay1eEApvdJ/k93KRPSkdM8JkYiNadwz020iYk4lKoMDPw7YqYFTqEK&#10;WMpGU/HtERUjqKsjjjgVOIn4wCVwpXebQvMn4esD/aUxudkp5VpsVJEyJyYYEg8DGFWIUma4t7I4&#10;4QEUn1VCunMgkHAgnjAJ7K9QUboqAFW8uAoPEa8o1skPDVrkxkM0PA90c8qpVNJRP1TPjPEd8Alv&#10;xX5JdsuAkkzlIa1xkY1p3Ghpf/nL6ssuHbFR/9H9C7OqCjfOE0hryrmJfllhE3WH1VHp4CRBxHEG&#10;MtINOp1SwaYEhIdnbAJ7sJ7Ve4dMimxKkesCDlF17pR0Yi3pyUT6aES/UGEuyG06pFlRWQCoAuoY&#10;lTlLvjKodEB5tJGfGZPcIBPcWX5ntREwDUqAr2+6Ixjpp2psaCrkXAEsJznGBc5aZAmeHf4+PbBU&#10;BgJjQWkZc2Y8JwCe3yG5bpjP3lDE9nSjW3Zn6n2DF5qxAGJbGMqoHdSyqCFHrTx/HiIAd3QR7Stp&#10;YMOm3eZyOMu+Gt6pQdrLjbLMzBHRpjlxKiXGLt3WGl1pUYE6gRgIyJdhqD6DqAlnw8MjAZ+6lTW2&#10;zmEje088CDJo6adqlOBWZVKsRLDEyPol90YVZTUQynrIwZQBqPfKAikrliXTmBkBKQ8JwCtsOnvF&#10;/MAqaduMDL80a27RIe0gzCtNTmSYw0gJUp4I3u5g6jL7CP6IosyVHpVUJJZVOWZEWdygbFVls1kC&#10;SZURLtEiY1t3YhxqlHEEHtnISJjK4StaZKlgx04pLCXcYLIQ3UM3ysMw5r2kZTxGDSlF1+qU+GdW&#10;7QRgwjKIUIXHDHGovKZ+EBXUpYyB6nGeAPeJYRQjaUVXeNwNMybRQwbGUw0/vjW3aDRkyA4zUYds&#10;oyK6aRJ0sAWMnGRyxwiCtWjOjVC5FTI8DynHuizuuSO1LVXZrE0hqdaCnTPESGMhDbuQyzgydm1K&#10;TgfaU9mPGI0moyAaasiSNQYMQJ90Bm7kQbnayf8A5czMYfunmI3qzsfpKxYnCR9Vv9UZRIpcpV5S&#10;nhgZhu/ugL9EJol6s5Dske+ATtUpndN2lnroSYniaU41t2GiqKEEhpXMg8D2+BjIFIT1A4nm04Z9&#10;0QJ37MtjdTBX3FQqTw5DwixYnbHSlYWSk8ot6WR7aYxwi7d0PkyUVExkce8xBfphtBYEMBMMuZnE&#10;Cd8qtueznUR72vI5f3B/ojevYPsBpJAOEhgJCXbhGaKEIDiSygSZwSDLhhFgmdMEjSP6oPb3mKM7&#10;b9IvN3JM53gK9/uUwMWoeUs7SnMrkxwJnjGFDC0TJJGSnAcJnEziBXeAnyi+R8PcVCGBmBy8Y1r3&#10;BbfV06NOemqtNQNUh7IhsiwbQQalOZJxec/uiKkmdMq0p4AHgVOUApeaBu22BlzS5AIGUkWUb17F&#10;NBVbFiS3q+jtnGBNSp0zNsSQJAZg90Bx6jKhWYPf+MAltlA6twx50vap9XgVUnAx0qHCGqLy4r6x&#10;IxWfhHNVW06SpTUzZ83HtEoBPdw3ya7GkyFPA5EGYl6I1qHCZhS0+cSaQyMBJkDJ3OE+GBXtPhAc&#10;DTeQDEEZrnALVwvzmyEz/hrgMeMwVMhG52TY8zIksyGwGn80YV2qiGEizA4acoC1JSDzkzVpyPFT&#10;ljAZ+zBFpXrTyvbjD9r9Ma2Q+wefBkGMsyB2COarc/MVKsDhpOMwf0wGdvy0/k11rXCSTBEzLWuY&#10;jWneBrpv2L2+j+iNI//S+87ZuNwtO5b5ddVNdzV1AKswSRynmzEo1tqSmju1YNJtpvTpmZ6U/wDd&#10;GeH6ryS291zJPld6p9h1ppiO/nhw/UyU3Pd6r7ZcUm268X3TgmoigAEHNg0a106raPR3epToUmO3&#10;3xVqacy01ImEAy1RNtc1JVvm9TAttd6AcnFNT6PWicP1MoG9lGE9tvQxElBprzeHNhDh+pkpd7gz&#10;7jYVPgbsAGqdDUgC00l+bGUa116Fpsbs4lPbb1gokW6Q+46pxj1/qZWG71GIHyy9kZjCiAe72oev&#10;9TKvzSqraRY3jSM8aOI++L6/1Mk7Tc6S3W5H4O7edSkX0UeZTolKU41tokN/OULf/X3xAxMqXDtz&#10;jPBcifOl0iW3XxHfQOkjtziesyFcbshtrjVZXYmhGnoEACXAzwjU0XIO27parY2wNldmp0UUOlFs&#10;ZAYgzxhtoZHbe6QfQbC8lPSX6DEkiJwMrfOrcSHwl4NImoagwl2ZdsTgmSW57naNW28m1u1f4lGI&#10;eiykyBmonx8I6a6mTCb1ZrMPQuykgCBb1OPfL7oz66uVk3SyH/b3ZIyY29TAdk4l8dMjU97tgQgt&#10;rwA5A0XP4iJ66ZKUd7sTue4O1Gu6MtBXPQqEggMZFZTWOl0uIkppd920IQlvdaeIW3qE4eiMeurl&#10;UeYLDJqF3zZfw7z8JSh66ZQN629g4ejcjAnWaFRSo7CJRZ46ZA2reLFdrtlK3HIglKi5U4nJgI1t&#10;pcpkyfMG3N6yXTy4ihVEvujPCrlzb9t2HUW4FOUwRbVQfThE4UyX3DdLRvgdK1gUu6bkNScYDUMJ&#10;iNa6paeO+7dpK1VuKnhb1J4+CxPXUR8+25RIU7gmUpNQqT+8Thwo479YnFTWVePuapx4j1YnCmSd&#10;HdLBd1vqgaqAy0Vl0arASDTGCzWffGrpcQNNv9h6qi40j1v4erlx9mM+urKg75trA8lcpl+4qGfZ&#10;hKHrq5XbebA29QMavTKEAdKphhhjpizx3KZgW17rYU9rtUbrAU6SerSd8AJYFRDbW5SCVt52pSDo&#10;ryJBdvh6hn3nDOJ661ksfMG2M3q3DKO22qy7pCUPXUyXvt52419ub38ludWk0KgJ92wIExicco3r&#10;pUtOHfLBBIisi+1OjV0jw5ZxjhRx33b+YjrIeKtQqAnwJXD0w4UVXfNuOoL1ixkdDW9YA/7MXhTI&#10;VrvO3fMNyNMVSjVKOpVpOSCtKWkyGBjV0uA6u/bSAGZq8xjIUKv2erKM8aJqb1szg4VwTlOhVwPD&#10;2YcaF7vcbBrW4bVU01KLoC1CrPUFIz0yljxi6+O5MlLS+2+lZ2gU1m00aYINCowJVAOUgdsXbS5D&#10;1Df9tp41DXE8SOhVmJ+C90Z9dDZ8xbU406qwwxDW9YHH9mHChG73nbG3DbWVqhNCrXmDSqTA6LA4&#10;ETjU0uEOf5h29QVU1Z9oo1ZT4+zE4VVf8x7Y4mDV1ZfuKmP+zjDhRT55turX1KoZspUapAlwICw4&#10;UKWe7betxuhao66roPqWk7S90oxAGE5erG9tLiIY+e7YSG6lXT60+hVke8SXOMcKZc/mLbCJitUV&#10;SCcaFXEDiOXGJwpkluW+bdW2u9pTeT0KiioKVQKCRhqmOXxjWulypinve0ikkw+tUUS6NX8oy5Yl&#10;8dyOfzBtKg+8qZyaVGqT/uw9dFhvG2DmFSo8vZFGrqlniNIieupknd7xtr7jt7mrUVkFwAgpVJnU&#10;g0kTXu4RvXx3Bkz/AJg2rJqlXHBgKFbP+znGfXTKPn1hNWFSpMNIzoVQCDwB0w9dMirvm2FtKNXA&#10;zl0Ksgf7MPXVyUsd62/Xfio1ZlqXdV1K0ah04LIGQzwje3jrOTb71Zrys1ZmfIGhUDTzy0xj11Yo&#10;u/baRytXw9aVvVzGYlpzh66pPdd8219qukDVtbpIe5qLLEetqEa10uUybG/7Xx6+IBkaFWYwwyBi&#10;Xx0yr8927UfeXC6cSjW9Q4+OnjD10ysN9244KKy/kIo1PTgBDhTIFXetvbd7aoGrErbVgR0qkxqZ&#10;chLHLhF4XCWmqe9bfTckPVGrNWo1B+K5xnhVyI3mLbJqT1pSnI0Kn2A6YeumXJv+3VJH35AJw6FS&#10;fpwh66ZI7ZvO300vBKoSbyuxHScjmbuEbvjpk38+21QsuuVBkpFCoZeOEZ9dMh1t4snZdSVwRjMU&#10;KklPoGRh66pfdd4tH2q50CtpdRJmovKYYTmSIuullWi/N6f/ACKvqy/dVP7X/wCGHD/Fl//T/Qe0&#10;FujdGqeX4uuNRzBBGMTYhvlBmj5GTAylI/fGGkrrUsFA1KdRHb9ucApu4cbVdsZT6bHhhMZSjevc&#10;pqmgSmj020akUGUsTpHbEvckToVMOBljwme6MiVVQZlNNQ4A4fdDCkrwj5htwl7dVsJEzFIxvXsl&#10;hwnVTE8UbGR/ERgdoXDpmXbjw45wA/eCos2L0xkDOY7ceyClbB2a+3NQ+JelpU4f3fDwjpt2YODq&#10;qcpqMCTw4RhcLDSrsGLSYzkDIeiC4Uu6q/B1wupvdtkD2HOcXXuypttQHbbUmSsKNMzGWKiLvepD&#10;Ts51DXIGUzx/ojLSlNg4lqYFcGwIme0QMFd1djV21Z/92kp4iUjlHTTsm0NnVrAY6siccDLIjv7Y&#10;55SRbXWBkWmDInGUvAwaw4s7euWLA4Lw++BglbV6w3jcWB5dFuXQ9mlo3eyYOdR8AtRmlMiU5/td&#10;sYVC1ahQs1QKh9YSOA7jEyYVaoGpsRVLEITLjgM41r3SlNras20WDBiNVEcZCczKUa27pD4Fyy6u&#10;oQ/5plcO8RnK8UhyGBLkBvzYjUO/h4RMnEjuhAq2FN2LK17Sms5kGTZd0dNKlaC1auSuToOIGBkO&#10;B7YwOZw3NTrMdJmac+YHtEMiadWo2bkMRMjKY7RAZ1k5O67kQzUm9zMTmZaSOOcat6B6tVqg4Ehu&#10;LTJWf6IwuAKVe4DNoeTEzYGY9M4uTiI1yqpW96ZOrEhssQZylDXuYC2e+/8ACWUwwboIZ5HLPCNb&#10;d0i1W8uakjqITiAcBMdp9YRlrCVqkrmxGRIJmZYAwTBS/qFLjbmDMSbsTXhLpvGolh0V6gKgVGIl&#10;zAmYxxz74zkWV3lpmxlgMTI+MBxrPrGpyccpn7Mcj3iATs6gfc9zqD10qUFnkf3WRjV7B9LmoTKp&#10;UJEpEyK4xkWWo66aZcmcyGngR3QA7yqvy+7mXC9CpjMzHIRF17iduJ+XWmliPcUpkdugRdr1IM5Z&#10;V1GesnSceHeInIA6nTx1kKcpkkd4nDIQ3By+47UyOWPVrTnlLotkRG9fqlaFNmNMFarmXsk4kd8Y&#10;yJNSpPS2qZyz8M4ZVymoBI1WYk4jiO3KJkI7fVdL3dTmpvFExhnRT7e+Ol+iNEGqFZUOsZjHECMg&#10;BarTmusyBmZz+6ABvFaodnvlPC3qcoP9Uxde6i0KtU29FGYM7KkmmRPlGAht3ZF6tXUNDmYxE/8A&#10;TERFUDMSdZ0VD2EynwMAnerU+Z7azOWHTup+lFlhGpegaWpVJYAMHJlpJll3xnIv1SZ0yCWlOU8J&#10;+HbAR1wCNIOnIqZ5jvhkIbbXU1NzLTkt9V7uCdn3xuoYFcYlGLqThjzAjhKMjmrVBIo5E+ZZniez&#10;+iAS3qpUGz35GLGkSZzwOGIjWvcNLc1NChmLYYMDjhwMKkStUsA6vKXEkyIjKrdRiZjBZynORPEf&#10;ZAK13Yb3Yl5z+Hrz7fWWWMbnZD6l5ahVOo4NPs7/AAjFqxPVrKASWZVwLKTgO+I0sG1tgTI5LOcE&#10;wz9p63Tuyq6aYvK4Ok4+sM+2N7GDcg0wrspPAnj3RjKpao5MjUnUAwWeJA44QyEt4eou0XTE6SqB&#10;lbMTDCNa9w51X/5ns9/rdvhG8sP/1P0BtHSFtcsHOF5cSXgTMDGUTddT6tpclRiRKXHxlGVczHld&#10;yNIwDAzlAJ745Gy3ZAJc0jJvvnGtO5TFB16KLkuhceM9IMZvcEkrSb1sMADjATMshDMRIA9vGCkL&#10;wg7rtoGJ1VQJY49I9kanalP6ahJk8suU5EfojImmoU8k3HE8RBYsKoLkE8wxAGE5REZ23gtuG6NI&#10;MRWosFOU+lI4x027M/U6sgTJSGaZJzBjCrrpxDpqC9hwHogKXZpm1uZEn3bSX9mLr3SwHa6fV2yz&#10;mcejTkZS9njKG3chgrbiRYkLipnhh4GI0kFAAwYgESzmM/ughDddOvbAo1SvUYcM1aOmnamx6mw0&#10;48cjKeJ7o5kWEg3NiM5gYQVzFNYnqkxEpnUARAIW5U7zuWpTIpbBZ9smjf0T6nKJqoSuIJYieY7s&#10;YwokmDB8NRM2U4TlARcHTSflAYKSBLu7s4uvcpPZ9J2WyOBAorg0Nu7MPqQ0yBJuK5mI0rMy5kIX&#10;MMcCCe0cYDO3Zg1XbFbArfIGPA8rR00Z2aRkqgCert7ZRiogUqbjXMLPGR7jwIgIeppbGTdsiJjv&#10;iBK3Vvm24mYkBbgrnmhMavaBskKpxkssR4xlpQ0aj0yZlyQDqPEjLwMFULyo1CJMoVpg4yYgifhF&#10;ndCm0BxtVpqUArQSTTwOGYjW3dIepaiC3AYshAl9sZVwA1NpMicUafbnPvgFL5HWttZn/wB2DiJE&#10;EU3n9ojWqbNDQMSgKk5julmPCMoqEdioLEBRmOAz+yAstOU8Zk5DMD09kAjahk3DdeVQoqUCZcD0&#10;syI1ewdWoXXAzBwIOQMZFn1gNlKcyB+mADfVWO13aElQaFWbcRND9xhr3Eba89utElN1t6Ov/wDb&#10;Ea27pDDMTJl5lBxJxIHeeIjKq1hJeXSAD68hKfhCBC+w3LZiklTq1y5XAEmgZmQjevah8sjkyeZB&#10;wEpHw74xgRqxBFQkj1qenEQwJAckmmRP8oyP+uLgJbcXS/3VZgr8YCJ5Y0UmP6Y3t2iHDw7VMwgl&#10;jPgO0RlXNpWRY6QDNScZGAV3dgdqvWUmXw1UcuM5IeMXUFt9Pw9PQCQaVM4j+qD9sNu7IwY4aW0T&#10;xx4/0RFVM3ZzMGQmV4y74BC8XTuW2TJU6LoqB2hF7Y3r2DzM8tReYbiMDLvjGBWRKCTIxOKk+tL9&#10;EXAr16jEF/VyAXuGRiYTLOsKgWruZnq03tXlzwAXGOmwbFWjPUq8j4kzIkYwLGmhMiQA0hjifs/T&#10;ALbsktovUAYsKRkTjxExGte4ZWgBMCQJAlxkRxiVIvoYS1kDObD1WHbhEVPTqoCDKfsnCUAlcFTv&#10;FiqgaTb3DK5xkQVnG52DytNZrI/mQ4+kRzWLKxKlkM+0cTBXU6i617RLDgYDP2hgFvmBOF7cYTOe&#10;oYxvb6I0C9QnAAgyMwMYwoSkq0lGPEnMEd8ArvYb5Nd61wIBBzIOoRrTuHObsHq9sEf/1f0Hs9I/&#10;DXM2kxuq/KOBLCeMTZYbAGomfqzBEsJ/jGFXYNIe7w/MM/s4wypHeGqHZ7pHEjoYAywJIlG9O6Uz&#10;Qap01bQrDQoJH6sZvcWwUAaAXbESxwnEFVqDJgG7lE/vgFb5F+abcdGGqrjw/dyjpr2ofRCZELz5&#10;FSZ+Ec1WIqH2QSMyMD6YqhnpMFDLOXtDMHviIQ24J8duaiZJrU5N3CkOMb27M/U/oBGBkwJmMcfC&#10;MKsJsDzBiDLGCh3pVbKuDJW6Td/snKUa1vVKHtSg7ZaFCCTQQus8DNYb90lMkSI1HUJZSmCIi5UD&#10;UHLKqCRnJlJKg8Qy8IKUv1Tr7ZzZXiBQMsm4RvXtU2PkodIZdB/MOEYRyzlhzLLTqBxn3iCqgsG0&#10;MpJwIJ4S4mATtgq7xuGB0lKCyzGIYxu9oZPAr6g5RLIE59sYMrAjIgMJ8TJpduERcqXAQ0KhdlJV&#10;TpY4ECWEa17pSu0ADabKaay1Be/HHGG3dIaalidJmzYgmalfsiK4vTMg0mngTMgDwgZJ7ikq22jU&#10;ARd05HtkrD0xvRmnQHafOWXKUpERMCuu3pgo7kmcxhIT8YmBaVNpsuQPMZS+2JQnah13bcziRK3l&#10;2+oY3b0iHGflxUnTw4yz9MYbiuoP+8WajEZifpEQCrsDTrTAIdHA4Tmpwi691LbVjtNkDiBQQEZG&#10;YHCNbd2YZSlUDNKpqQnHh90RRyFUksoaWQGGf3QUluLEXG2CQKi61EnD+6fCNas7HVVA+tsAMCZz&#10;In3dkZRAZTIFgVBxxlMGA400V1rK5Wc/dtl3wCdkKg3bdHAIbq0QB7MuiMeyNXsHlADlpYmclIxB&#10;jAqKVSZKsFmDqQYzHiYCl0lIWNzT1NPoVOY4kchi69xawoEWFqZ8vRpg90kGca27kFYEMdDCR9UD&#10;MyEzKMiBSWTFBq1SIB4d0zAI39Ii92pQSCtaqTqAxnRbs9qOmoaULMADlOHeOOfZGRQhVbUq6zPm&#10;AJmOwiAlVSeozJBw/wDSIFbAst9ugmNDXYIHeKKDCN7dohs1E0EeoTiPDtHfGVRJggNVSR2pjjwn&#10;4wC+50SNrvuFE29QgqcfVPCLO4JQKdGgKh5zRpnMgHlHGFQVSrT5sxkREHEOBMHUVPNwM5cYBS9n&#10;822sj2VupD9gRvWdA2FGk6hqGYBEx6JcIygbUlIJzaXKBn6JQAtJmpynwbiO2AR2zVr3Aeqvx1aQ&#10;ImRypj3icb2Sn3ZspDH1lOAI7RGFitMFNVKrTk6z0Sx5Tlj2QA92Uts92GAV1ptgZknLERrXuHE0&#10;vonNSFEmOeXZEqJDVFE1XqIpOAGJiCAyghSBpOKo0+U93GLgYe/+Ydg2fd9vfdrtLHrUK+jUpYHF&#10;RPlB4xqdi0ztPmPy5u1V7fadwo3VWmvUqU6ZOsL+bSwUy/V9WMYWNJaZLyJlx5sIjSdVNMMpH2v0&#10;QCO0MCL5yun+Mr92ZEb2+hD1ZlLKMV7GzmfRGBUlidLIw5dUifwgE920vtN0ADPSMAf6wmI1p3Dc&#10;m/2O32fsgP/W+8bPZbo9rXHzIoBc1lZejTYEhhzY9sa2sIO1juiMJbyZ5S6FKX4xnlqvVdbTdy0v&#10;m5wxJ+HpzHhjiIctTqV3ahvCbXcF9z6gAMk6CSI/rY/hF1uuex1NJZ7xJSN2ksgQrW6E4rkTMQu2&#10;p1d8FvkiPmilJTmLdVfH05ROWqdUG13nlK7mgAHI3w6g4niJyhy1OpW6t95G4WK/GrUEq0n6Kgid&#10;PiAe6Ok21wU38Hvpy3VcQJg26ggduDZxz5anVAt9+XV/5RNIPrNbrL080M6nVZLXexU5r+lM5kUB&#10;I4+MM6r1K2VDdvjb8C+pIwq05noAhj0xjpJ9Gca2sQx8PvvN/H0VIJmgttUvRr4xnOp1QaHmGeG4&#10;UAFOP8NjKX60jDlqdVbmlvYtK7G/pMQjlk+HAny5TnGpdRSxp7ytha6bmjTTpJytRmRyjDMTi7XX&#10;J1H6O+uxHx1IL2G3II/24znVc1K2e8qNQvbYiRwFuymXCcnxhnUzS1zS3YVbFmuaLsLhRLon1tLS&#10;I5uEal1DLW2+k6/jqCnDOiSPRzcYnLU6pSlvIOhb21Vj6wNB8e6ReJnU6rdDfMD8VbFkzBoMMDn7&#10;UTlqnUrb09+bcr5PiLZXAozbpMwYFTLl1Yd+MbtmIdTLJ5gJ0reWpIEzK3eQ9IbERnOp1Uaj5gLA&#10;m7tZjElKD8eB5/vEM6rmrMm/rSqOby2MlOgdFpEy9rmnFl1yZoO1pv7bZatTr2qA0gdBpOxE+/UI&#10;W6pDBTzI3K1zZrI/8mofRg8TOq1GjfG/7u0AB4W7n7JtDOqF75d41WIe4tn1XKyZaLoQZNwLEeMa&#10;1uqU2vz9pFb20kcJtQefpkwjP7VRp39Qy/G2uJHN0W/9xi/tErR36UzdWkicGNGoAe32omdQlSXf&#10;F3K/SncWyuFo6nNN2X1TIS1TyjduuEMdHzFP/FWQXOfRq49uOqM/t+Gsoa331iF+KtFCzkOlVnh+&#10;1EzqZc6+YBa1g9e0Y6Wmhov2HjqhLrkyX22lv7bfa6atoUaikiUqEjDAE6hF2uqGTS8yBsbmzkJc&#10;wo1TPu9bOJmCyJvsmIubMsM/c1BLvlqhmHUvuQ31XsJ17Wo4uQFlTZdM0abEaiW9Ea1wlyZWnvs5&#10;/FWjNkD0Kuodo9eJnUV+G34FlWtZL40ahP3tDlqsqwpb/iFuLTtBFKqfTi0M6hexp76L7cQK9rrV&#10;6QdjTqFW91PINMECLcYQyf8AMGkyqWhYSIJpVJaeMuaJjUDZfMcyq17Nacpz6NU49nrYwxqBV23g&#10;0LkG4tGJosGprTqjAJjm0WYFrH558HQaldWyA00ASpRqnAKJEENDbjkMMnmBZN17J5NMTo1Jg93N&#10;DOogrvgGo3VorTmJ0akvubERP2hS6p74b7bZ1rXUatXp1AlQBSKRw0z5uWOkupTTU/MapJbmyK4Z&#10;Uqhl36dUYzqKtbeYiyv8TYkjNelVUEH9rOGYCC38xzJFeyJHsilVwH9qGdQrZJvHxO5inUtJ/Er1&#10;FenUM26S5c3KJRbhDJpb+vMLizUn81Gq3j7UToOCb+JFbiyV54e6qgY/tQ/b8HUvuKb98suzVr2T&#10;oaVQsAlUeyZgGcWWZQS2XzE1tSCtY6WRNKslbV6okM4twsr5rvX16o2N9Xs7Pblu2t3ai9Z9VJeq&#10;jaGAE21KHHre1E4xLWMn188yoW6m3WDOcDpFVZCc8OYxeCcln+ve8PcULh9otJ0OoFAeqBOoApn6&#10;BDicjdL6/wB/Iatmt856VqVMPthxTmMn19cuA+1U0n6wDsfSCIvGE3ML9cbFzI2bBmxJIDAHu5xD&#10;jF5Mqy+tyU963dq1EDamVqtmBTLN11UdQGTA6astK/kZYdEy5PrzcU/Loq1LSg3mB6pSnY6H6ehj&#10;MVDU1aeVOXT7TxOMWbNO5+ue3/NdstKC0WtKyhr+9qUao+G1CSqE1an5vXK+zF4wyj//ALXtF8N6&#10;trp6FCxtUPy+4NOrqvNODBVn7vmlp1/tQkkMorfXagvlu0vmpUX3W5q9Ovs6LU6lFVPPU6s9JVUk&#10;w/O3LCyJk5U+tO1p5htNro3dtV26tQ1XG7tTrLTpVXxpUys5th6zD1YdFypZfXPbK1HdqtR6FBdv&#10;1Nt2unUZr9Byr08fdu1Tl0v7LK0MQy+e/UzzrZ+Z7vY9xta9GpTfbT1qdvqAo1nqFnovq9umRpwi&#10;TCWvM7Vvt7td/bbjZXDUrmmS9KspkQVMiO8H2lPrQpl+lvLO++YN+8u2e9Ss7ZLunqpUCjsSASuu&#10;Ybl1EGSxno6StJTvYIV61o4YSxp1J6s8QGi9FKbbV3vTdlK9qNF1VR2ai5mcJmerKNbYQcnzBMTu&#10;bKRlj0KhKn+1GJxVFU+YAFarc2pXLUtGpP082Rh+0L7kN3ba65a5t3UqOXpMs8R3zjWuEpnRu/8A&#10;8yh6mn902X9qL0TL/9f75sbM1lXkzS+JuFKccHlhOG6w+lGnqJcAsPVBwx4zjCjAFgNJMx7MpS+2&#10;IpXegg2m6chZimZ9nfGtO6UyAQiyGoFQJnPIHEQvdIhabCoGpy1dhPKZ/lMRpYUwD2VBmMZYwCN6&#10;WTc9uCCUxX0sM59ON69qzTYDimrKxDZGYz/ojCrU1mpxIl6QfCcBLO4ICKWAOPAg+mIpLbTru9wP&#10;s9ZJg/8ATE43t2ZPdRS3vBI+yQM++cYaDKqSQtZsD6oxIHcIpQ7pqXwdxoBcim0ycxNTjI9kWM2J&#10;sSfgLVTgOhTmpyB0jPti7dyQcksQSw/UExEaczqBJhIjFWzyiBPcHHW21g2HxS8spE8jRrVKaFN5&#10;DViSBytkfCMqmWE+mQVEu0y7oCQZqGJ1EYT4gCAQs2L7tuRSS8tAFlOIBVv0Ru9oyfRFClRqfD1f&#10;9UYaQpAOBGGCqcMBwgIdiaFRiJAI0m4ylxHGGvcL7S5babOopaXRWeHDwjW/dnU0+sDFsMJrKf2E&#10;RlpZVEgdfDAES9BgYI7qR1NtIeQN2s54y5Gxjen1YpwONJIPMBN244xkSDUYAABgo9YTC48DAWIE&#10;y3ACZX2cOMjAZ9s4+bX7EyQigWCnMlGyPZG72Db5KSupW4jl8O6MDgk/eAyAwH4emA4rUWjV0N/d&#10;mRz4GYkcos7kLbUyLtdnMMytQQsp/Vht3DiDSqyxJGJGIHoiCWNPSSX0NKbNKf8A6QCG51ALjbDL&#10;U/xODDMjpvLxEdNO1DhvFKq2uWqQxEvwjAHUq6lNNicDhqnMHMSP5YokP1aUsQyjEcZ9xgE7Jz8z&#10;3WTlfeUMW/6PCXDsjX0RqqakhM6gM++MmFCzTByzxGM4BW+KCwutUiWo1CssGmEORizuO29W+W2j&#10;OSjihS1T5h6gyllDbuGwlECen9YY494MQdOR5+enwkMPTAJXzy3HalRJe9rTU4SIonARuJTavahl&#10;XWhciekuquV/MQTGFTV6byPUp4ZTdfRkYCOvRDT69PXk3vEkfHGKF7OnUN1uZWY/ilIJ9r3KHONW&#10;oZUjlcpNHOInP7oyKCSPiBpfMGcvRAyFuJpfK786ZE0KgenwmFOUWd0DF0LLaql27Ei1tmrnPDRR&#10;L4/ZGtu5H4ytere0KVWrVk12xrBJkai5eoRP835Y1HOtVNtYU1DE4YYknPvjeHPkutgUqErMcpBm&#10;TjPs4ReJaYtNvrVSADmDIQ4plW5sqyAqVmZcwl2ROKzYiOs1VaSoNTNpXHAk4gT/AK3sxnDXIN7g&#10;fDVLhX00dFPArjqZtJGfbEqr6boCgHq0XNQVHpqtPSSolOeJ7cIRVzTvvj6iU6lsHpAatSucNMxq&#10;kc5dkALU/wACarLRai2gesyyLHDOeZgRW7fdKb0ybSgNaM1Kr1iW0DAk09MzjlzQHIPMguaiBNvq&#10;aTpqFussiEBymfZgolMbp8BRYW1mwQK1NFq1AZlsZzU8cc4It5b2w3W2V61VaaE390opUzqRSpXA&#10;E5jUeX8sbmsYu2APMVJbCtaUkkC9u1RpcC1Qj8BGNulb07P1B9MOm3058vAMrfwSAqWCyIZiPxjn&#10;yj0zw7Y7PSC3AOtXIMgCJgj7e7hDkcL8UhtysKl67MVBu6w18DlISjWyYx3MkuqkTFSk0tBxmJ8D&#10;ERxWop9fl4A4kRApuxntdwNJLFZhxgBIjOLr3B5XXd+7+/tjaP/Q+/bKrC0qYmmTc3DTxmeeRnDd&#10;YewnzmQnNW4/+kc2lmqqWDdTMiSzljlhCoS38VRtN1LEBCWM8hxJAjencp9AZIQxUlU0scVElHtC&#10;JWVxTZyUNQCYnqlhPsiNoHUJKnhgDPCRgEbsVvm+2hZah1+M5+6l9sb17VmnQtWaqy4ZEZD7Y5qg&#10;djBlnhhFVIfSQpYAt38fGAS20a7jchqA99TEzlPpDKNbdk+pta2GlkBAy0ns7eyMAiim8iE0kY6h&#10;iB4xVAv0T4S4PTmRTebgkSwMWJUbapbbbWQU6KNMA/sgybwhsQfQ89JGeWIxEFcQFkCSSRkwww4g&#10;RApuifxe14TIulJl2BGyjenapTlSmoIOJZZEGeQPdGFjgZ+2JriACZGArJWabIdRmJ02kceBEAha&#10;imd43OSMxC25zIE9BGk+MdNu0ZjRRgGWUxqE9LDEf1SR90c2nMmtpkSIzOEyRlEFK7KaNUatfIx7&#10;CJCNTuUtsZVtospN6tFZg98XfuzqaYY6UM8eGOfCMtIDZtOTT5w2AI4ygEN1cmvtRmF/jVKleICM&#10;I6afVhohhplKbk5jCZjBEE0GOpdST5WOUiTx7pwwLHWWE30hTIg4yPfDAzrXT863AvIaRb54T5Gn&#10;L+iOlnQPNcU0YK4lqxfHKeRjngDJosp1MwQHl0+1LIyhgTVar0apR8TTZlPHI5xYA7Stw21WmDS6&#10;CEkjAHT+mNWIm7vbG1XVdXlvbS/5tWmgHpLZRnCsG9+pH0526pO98y2FPSMVWuKrDhkgacQeY3b6&#10;9/S2lVs2t9yq3hta/UdrW2rONOllkswozMdIlZV3/NF5GpFxZ7RuVwcyWWjQBPbzM0ZWMO8/mvtw&#10;CLbywSRgGr3ayn3impiZXDHu/wCbPzPpJttl2u3bgWetVMvRphk4sOp/NH5/61atbtttu1dlLmnb&#10;lvVGkYsx4Q5JxJVf5nvqiCQN4t6YByp2lKU/TOHIwA38zH1QfFt+CmeS21AY/wBmNZhhcfzL/Uwq&#10;Vfd0dHUqwa1oDUDgch2RMwM2/wDM59R6NNETcbV9KgSqWdLALgJkS4RcwML/ADS/UkDG6sZdotFn&#10;9moQ6GFv/wC0v1HJwuLGXZ8Isv8AehmGC1b+Zr6iVqtGpUv7RXoMzUmW1pgAkaTKZPCLLEw8v5p+&#10;qO5eZL1Ny3lkub7pikK9NRR90pOkaKclwmYZSxijzNbs66idJOWoy9OMOUMDWnmfbqV0tS4oGpQB&#10;xXUcR49sORdXtPL31V3ba6TfK9+u7BCZrQDdWnh/UqaljXSs9m9Q+v3ntphvMQLJgoe0oGc/2YYi&#10;5rT2v6++fXdtW6WlxIyFOraIqsOMypVovGJmtir/ADAeaRb1Le52WwrLVVkqPTetTwIkcJtDizyZ&#10;vmX+Ynd7ny5e7X8joW7X9u9l8UteoSgqoaevSVxIHCJs1Or5TbXy29fbqY5qaM2onsSiFWQ7tUWV&#10;Np0ejqb7ROAkcJNPtjpNnLCq71T1SYCQADCLlGjbb3SJXEKvaM5CLlLB7zzFYuNIZemAEYnA4DOc&#10;TKcSFbdNuqNYgaQ631HUQcpd44RLW9I8I+5sfL18quZ0KDVTIz01G3IIkzxGhI5XZ149Whf71ovL&#10;S5WphSr7mtJiJKadrRTp6e9mXKLnquBbW/qDzILU1BO4qbXRYGcyKtv1apPpSUMmGWN5qVPLD6WU&#10;G2tUqugxPUe+FFQf2E1T/rRMs4aW570Rf07wsuil8zWmcJabFEKAdzsD/ai5XBmw3Fx5gNoao1XF&#10;5YUajHMita9Ws0uE9GmCYZ23bq9TZGbqaPhdvp1Zjg733TH2JTxiZXB/ytvdKx8vWlB3k/VrvUDd&#10;rspJ8WjpL0ct9QfNW7Le1retq9SzCGXaHZpxz3rr4o+nbNQr2+0WGpGAa2osM5DUgM5iPkee3PR/&#10;Svx/i09WuZGgt6wODvI4ZsDgMpTjz89n0v6fT4j2P09vqo3upb1azGlWtWcI7ErqV1AOPGPb9ntc&#10;9X5n8/8Ab6zx51mK98AWYprWTYznyx9F+OSOt01kNWn2TiftgAbpVb5NeU2BC9OYUY8RgIuvcUkv&#10;9f8AdzyOfZG/80y//9H79stegtvUQ16a+/rlSzrlr/00w21rUOVKtnhorUn4y6inxljGMVXJWsGU&#10;lqqFT/WQSn6YcaFd4egdquaaVU1OkwusYAZESP2xvTW5Sw+lW2CyFemJjAaweE5HGJtrcki4rWxY&#10;FqtIGWmetc+E8c4nGq41rfJa1MkcdS/hOHGhK76R3Pb3aqgwraH1KB6nHGWMb1lxWKbBpyl1l0nH&#10;94pkfCcc8VrKGZH5TVVfy8yy1D0xcUyrqolwGdGIPAqTqHfOGKuSu3si3N8tQrS11UKhiJEaJEjG&#10;Nba3CG9NJHOm4TU2IJI/CM8aLq1MmbVEAIx5hI9+cMVcg7gKQsK8qqo3TeQ1CR5T3w1lylRYOps7&#10;ULVCgUqYbUQCSEAyi7RDZSkowqBhPNSDKeeETFXKoIYctVc5BiRMEeMMUyX3AH4jbpsDK5UjLgjf&#10;6GNazpUtNT5QA6rxHMCYzxq5CVR1NQdTmXGAl3wxTKzaWJE5g4HURM/ZDjTJO2VBul+wISYoSJIz&#10;CESxjdlxEyd0EsobBiOYg9nZGONMqkNqxGplODT4Q41eSLgsbaqJzIUyMgDMiNSXKWltooAbXZlx&#10;NxRUEDDxBEXeXJDpNNcSJjGUjI+MZ41bVKeK4rqWUwcCZd4hxrOSm56Xr7YdEwLtJn9lgco3rreq&#10;G5MqnWNKnJWOky7ZkiJglZ17v2x2TFr7dLO3ogaZVa9IGY7i0RXndz+sX0tsDpuPMVrVZTNRb667&#10;CWY5FIgleNu/5jfp3Z3l3Xs7e/v+v0wop0hSSdMEEzqnCNcuhh5/cf5sApI2zy5TU5B7y51Z/wBW&#10;mIxdmsPJ7j/NR5/rO3wvy7b1JzpUDVaXjUbP0Q5GHmdx/mB+pF6CK3mS4CGYK26U6Ix/VWcMjzV3&#10;9SfMV4NFzvG4V1AkA1zUAl2SUiGaYjGr+YXqENUnVYjE1HL/AO8TFwBpu17UfTb2wnwWmk/uUGJx&#10;q5jWsvL/ANR9zKLY7Nf1dZkmi3q8xzzIAi+u1OUehtPoZ9bNwC/+AukDeq1dqdECX67RfWnJsWf8&#10;q/1ZuGAriytPzCrdqT9iBo1wOTbtP5QPONX/ABm/7fbjiKa160vsC/fF4QzT9l/KH17mvRuvM0mt&#10;2RCaVoxDBl1TGpxIw4JlsU/5OfLig9XzReMAJkpa0R45vjDBkUfyeeUC8j5j3B5S5RRtwZfbDCZU&#10;u/5PPLS0alan5kviKSl9JtqJPKCZTDCJxXJZP5O9kq0KVSn5ou0aqiuQ1pTIGpZymHEXgZBq/wAm&#10;tpMBPNjnOU7Kf39SJxXIJ/k1Jnp82qDxX4Jpy9FSHAuyH/k6o069pSfzWXF27JrSz9UqhfjU7os0&#10;6Jl4bzh/Ld9SNs8yXG37Dtd3ve0Ulpm13NVpIKqsoLalL8jI5ZdEY4ryZf8A/Xr6z5jyxc+Guh//&#10;ACReMOQNx9BfrJQUtU8rXrDj0xTqGXgrmHFMvIblt2+7Dcmz3azr2FyJ+5uqbUW9AcCfohxwTqAm&#10;5VMwJji0/wBMUwNQ3ioKqKC2cj3wyYPU/M93SUVHaoZOQyhpNpAwkTFmycYJU334vcLegr1GpzJc&#10;1CJEgEgrIfjGLcrJgerdN8TQYEkIlRgc8WIA/CJKiRulWU9XGciY1KmFhudT2SQ2REXkcYPS3Z1U&#10;HVM4w5JxgQ3apLFpgzmO0Q5Lxi/zZ0p0SCQadVXBGEuz0RMkjI+JZLW4pB5C4o01I4EG4LEHtCxM&#10;q6vevUtEoFuSi19USWQLgKZfrShlcGqe6Om+0b4OQ6VrYKTiRotygn4CGQlb3LLtt1R1YV6Fupl3&#10;XOqGTC15ds9mlHV+5+YEz7KjCY9MXIfG4unmOldFwdNxQZmw9ZbbSIckI2d8U26/ohpdSzp01kT6&#10;orl5RnJge0vXNlQSf5iR4mNcuhYZe4NS2Yg4hGUS7gYxtWtY/RFLf7RbCyoqQwShRRicP7pQB+ye&#10;Jj53k61/RfstP2T+xy7hSzOh5TkZSJjz9n0Z43qfLN7aP5r2unQ0ovy90q6OUBnqMw9MhjHt+22l&#10;2mH5r8t49p4trf8An/7Pehak/Vxz7zH0sPx9qecETdsROQPZlDFTIW5s52y61KVLUzgpzi669S1f&#10;pN+cfuZ+scuzxjpj/FjL/9L7ptG27ObEk2dH/EVlE0BMkqEKJn2R+WNb7Uht9m2UklLG3Es/dDGM&#10;c6uFhs+zoTUNjbuQJlumv9GUOdMAbxY7Mu012WzooVXECmPQZgZiNa73KWHKe1bSaan4K2aQUAGm&#10;JZeES73KyLfJNnC6Bt9DSSMqaznDnVwv8g2iQHy62MzynQB38Ic6WFrnYtrp7rt5WxoqjLW10ggk&#10;eQSw44xqb3DGDfyTY2OsWNuQPWnT4xnlVD+SbASP4C2K8CUHozhzq8VDsmygzNhbyPKwFMYiHOrx&#10;J7fs20vXvg1lQNJayhQyAke7GA7Iu21hg22wbITL5bb6Rlyy+3jGedXg5PL+wkN/423U9hXIw504&#10;A32xbIu21y1hbq4pNqOiZwUyi67VOKNv2DZfgrYC0oajSpks6TE9Ai7b3JxFGybGp0nb6DcJokgf&#10;vicqnEU7DsYYy263UYSmmB7jj98OdXgXvdl2lK9gosaQWpcaWUAj2GOc+0RZtUupo+X9nOe30dWH&#10;NI+nCcTnTiofL2yyCvt9GS5iRP24w504h/5d2UsdNlRXgZhpSPHAw504kBtvluxu9xq3i2tCypCi&#10;Wq1zopqSp1DmMptG7tcM4eJ3z6q/SKyNdLCzbe61JGqP8IrClyetKrUZKZl/UhLUzHzHev5jgabn&#10;avLe3WiTGk3L1K1UDgZIVWHM4vH3f8wPnKqTpubS3GIlb2ygS7ixYmHsXjSw+unnHprTO7SVRIe5&#10;ptIDLGUT2rwQ/wBb/N2n/wC4Goj2aFMffKHtTgTqfWfzixP/AJqsglmiqv4CHsOLOufqp5orGdTe&#10;Lxu7qFce3lljE9lXhGXd+dtzuJ9e9uawIx6leqf+KM8qSM2pvrNzFFLfmbmMvTOGKotrV3+8ISxt&#10;bisxOC0KTsT3DSITS0zG9tn0u+qe7uRa7BegYBmrL0VWeU+oVi+qpyer2/8Alh+pd0f4yvYbeDmt&#10;W5FRiD/VphsovqTk9RY/yjsZfMvNVFD+W2tnefgzFRP0RuaSGXorX+VHyFRt6j1933G8qojMVTpU&#10;lmonjIN6YuEy9BsP8vf0mp2NrcVtoq3VSrTV6hr3VUgMwnLSunlhVepsfpV9MbJdNDyztiEHkapS&#10;NVvQzsxiZGvQ8p+WKFNRb7ZZ0AnqilSCfZpi8qmEXux7WK22qtJQj3JGjXUxHTYkEauaN671LqZP&#10;lnZXEzaU+E+Z5Y4erqwjPsq8Ut5W8vNppixQthMlnmCP2uETnTiunlrZaVKb2VNnLEOSanN3Hmzh&#10;d6shaz8v7Q25bpTNnTdVqUginXpCmlMym3fF23uEw0F8tbEwSe20yqzBI1egiTRjlVwg+WvLyjk2&#10;6nMEqRzzlwx1cYvOmArvY9iSxuOhZ0gyU3BPODPScubti673JhSx2XaWsLXq2lPU1GkXJL6jqUd8&#10;Xba5TBr/AC5sOMrGkSJnTzaie7micqYQPLuxHH5ekzlLXpH2NDnTEJX2w7Ct7tlL4NR1a1VXQFgD&#10;ppFhPGWfqxvXas2DVPLmx6wBZUlafMG1T9IBxEZm1Ih/L+yUwCu301LGXLq5ceILZQ5Uqw2TZlcB&#10;dvpiXqsC+YzmNWUam1QnS2TY7utuVtfbfbbhb0riVFbtBXVVNJSVTqapYnhGtuoz6n08+mVzNn8p&#10;7TMT0j4SnOY7QJTjGFKVvpJ9I6ikHyjtrE5laRQA/ssDE4s8qxt1+i30jNndVF8rWtJ6VJ2Gl6yy&#10;ZQWGT90XjCbV85+sX02+m/lnyJ862bZ/g94rVbWjbVkr1mQdbGpNHZlxRWAjPkmI1rcvgj3ABZp+&#10;80qCJ5TPGODrgut1KXfFyYWNx2mZ7RDKYcbo5AkQycUC7OnVmZ/ZDK4Wes70Gct+7ZJgmXrHCX5v&#10;+GKmCz1CXpIDLWiDHKZfOIIFWbVQGAC9cg55wFutIioMuomE8MEgKa2ChDhrp0wBwkXnAc1Ziakj&#10;l1vTOAItf39N5mRqKfAinKERTrFEqJlqoKBLsnOCj0bgihTxlJcoLhoW9XVt+ZmwI9JMvsjG/Zrx&#10;zq+htuzCSatUkRcJnJRHyPJv1f1D7LSevX+walu9TWJPM95w8Y8u/kfU18cfQvpRVtr7zIou061E&#10;SQ0jMJI0yZGPofjrmvzX/Zuniw+w/JdkDBHsqaECasNeHcZmPvS1/PKsNl2SUvhkJPqgBv6YnKpg&#10;vuuz7Qm2XZp2aUqi0yVcFpzw4kxddrkwt8k2z/4SfuNXtZ/bHTlf/VjD/9P79s7A2Dhpcte4nPvq&#10;HOG4bJQMFC4jGYyxjDQqMpE1mCJSWWM/CAR36v8A+GuWGJYAHCXtDEmN+PuU/Osw1JSAIktQejMR&#10;kjmdiZeq3BeB8TBWD5084b15e2pL6y2s3tNG/iZkzRRwIXEavz+xGNtuKTq85tf1v8rbpu9pUv6l&#10;XZGoK4ajd0w9I9RQAwr0zNP26cb13lica0K/1x8hU95q7YLh/hqQUPuoQtbaziEBWbNh7ajTE5Re&#10;Nei2nfNn3rbxf7TWW8tHJU1FBVlYZqysNSn0RcJKde7sLcp1qyUHf1VdgoYcZExLh208W20zJkvY&#10;MTX3FgQAK47gOQeiNbLfHZTDVKoY6QcBOZxHfOMpdUs03UzkzDHSfwgmIFejRY3bTLA0nAnOWIPC&#10;LO6WC7W0rS2UIxPSpzHszKCLt3SQ1oLNqUg44plLviKn30j05Szmc/CIE9yZGvdsOk43BzzBFNo3&#10;qzTBq9KmWdgTgCeKmWMZLcEnveq6JSLNVqGSTBlMd8XDN2Rc0d8CM1r8K1afu6NxUZVcA8yhqYYq&#10;e+TRcRM1+PfqP5i8zDzruL+Yqp3MWN5Utxt7pK3WmpASTpJT09Xr6eaLNsM4y+e7/wCa953K9NNH&#10;JkZUqVAaVXhJVHZGbvW9dJ/aUtfKvmC952ToocC1UyMvCOd3kd549q2Lf6Z3dWk1R7wDSCWkplMC&#10;fExn2xv+nvyeofS62aij1L+oC6hpBRhP0xi+eNT7f9TVL6V7PP3t7cmeWgIPxizzw/pmpZ/SbycS&#10;vWr3rg5ydB+CxZ5mb9u2aX0r+m1J7UPbXVcPUCVddwwwIP5QI7abyuW/iw9dtf06+kVALLYUq4yL&#10;V6lSr6QC0bnk1Y9det2ry79PrKXwexWFJ8QHFBJjsM21Yx0m8Yuleq2++sVQU6aGkBwoqtNCPzDS&#10;Fxjc2Z4us7m0O87ktSqzGdFQWJPsHHHDGLtTDWt1tWQdKTMO3Ez7uyOeQakU0kEB1IxHYe3wgq1a&#10;iXsrhRgTSeZUyJkDyziwLbUpTaLUhgw+HpmWOWmcwRxBht3MHjSo1yjhcFlIcBLsjCoU2yVGXpsP&#10;Ayx7gYBXcqai62oz0t8XqScpS6TxvXtUrR0AlWf1uDnA+mMKobdHDgvMgyHArPsYY6YC9MGWlqhZ&#10;hxY9nYYUI2NRl3bdhPBqtABjkCaORPDGNXsjSLuF0GtoqnsyPj3xnDWEp8SpkCSzGTCerA8YGAr5&#10;qosbzUeboVAzCRyQ9kJOqYD252XarDSgIFCkHVuPIOMa27oZ+KwxXmJIxznwxiYFBdTVSqaQOE5T&#10;I7YYS1n7jfg3+1BuYLXrGS9oonEeEb11Y2ppL9WV1KzAEweJ7InEyqLxWJaoxDHDmnIE9sOJyQq1&#10;WQmkCZ+tTLFsc54CLg5Mhty2va7jc6253lCyT4pXR69QUwymkstIJmY3t2Qo31F8huSyb9ZzJlqZ&#10;2BJ7ASspxlcqp588jsQfn+3kmYn1wp/syiZZI7t508o1LG5ppvlkzvRqLTRaymc1IEhhOLLCPk/1&#10;2827NuH0/wDl1puFCvX61m5t6DhyBTBDEkZDGOfkrrpH50quSWZjKYC+JznHB0CQ1GOABlxGEBBY&#10;gTlmc4plGs9p7jnETLhUOkkZDCKvJzVG6fdMQZtc5PXVZ8F/piigczeXY0vTAdqIUdhYTHgICdWI&#10;AM8BL7YCA55wcpN95gO1tJTPJv0QHVGOph/VAgCGqTIkgEAZCQ+yI1K0rWrqskQYkapDsE4zv2a8&#10;c/dHqPiySQG92QAZcTKPi769X9Q+02xpB6FchhIkSjjtq+npvl9d+hhaputRjMg1SOWRIlQJ49kf&#10;Q/G69X5T/tPk/bI+69VVIJBAwxzIj7j8EuzO6ghpgHTKUvTEoX3eovya9LCc6RUg/cZ+EXTvAbSn&#10;/MP+GlkMo0w//9T7/sWgbcSWxFa4OHD3hibrqcDKokoJZcvCMqI4VgWxIEsJTAPfBSO/gnZLuXKx&#10;UY/tDKNad0vYy7ukxUmspaj24d0RI4zNPTrGk4gTmZRFtfO/P+5XFW9p2y1CKSCYRSc+M5et6Y8P&#10;n3uXp8WkeSo2Wx325WtHd7FLmhVWqrlSab4LNZOsvVjr4d8zqnk1wT3f6Q7hTUV9pqJf2dNZWaYJ&#10;XAnMCsCdNTT6genzaY9PRxtYPl7zf5h2Pdq9Ow+Is61qyLuFvUXkCIfeCqCJATwUxm2rJMmvOf1V&#10;3epvVPca9vb2de2pFBbBmrI9GqwYa0YKrfmjz773k/S/itNeNz9THlv61WCFCaT2DOdT1LOoAjEH&#10;HXQqa0Ph60ankfT8v47TyTpZt/8AL/8AT6TtP1UtLhZpcW12pwkGNpWB7ClSaN6DG55HzfJ+Gv06&#10;f/d6C286bAcK61bUtjzLqXxD09Syjc3jxb/ifL9MbH7rzBstayrdC/pFqlJ1VWaQmVIGfZGuUee/&#10;j/NOnCi2u97QLaio3K1LLTRSDVTNVAM5mF2jnfs/LO+u3/idpbzs7H/H2xY5gVqePhjE5Ry2+38k&#10;/wBu3/jQLjzPs1Cq9MVV5BOtXNREoKBjzOx/CE2jhdbHirr6qpuu4ULTy3t53e4t6rN8Rr+FsVdQ&#10;RJruoJNqU4aEbVGpvGr4NsZa21br51Y17ncBsG0MyytlSvUvKinsqNropp/Nojcw5+m0ruFz5sv6&#10;bW935x2+0pVBKou321IOO3Q9xXc+nRFuGp9vv8V5Dcfpv5Y0tcXfmu/rVpHSwurZe8SFMconjhHO&#10;2Ydtftt7f9NfEN88gVbq7uKF15hq1qVKoCWKA61aZID6ptLLVHmvmw9uv4rybdpsLt3lfbLFSLUA&#10;EZ1WUl2H9ZiI5XzWvTp+L8k/2tWlt9IGbGXeAZD0kRi7Zd5+M8t+jQpJZigydNmLKQoyUnKZMZtd&#10;9fw3kv8AxFtalKlb0qRtpuiBW5kzHiYxY6/wvk/QX461RdTUVRZ4k1EkPGWUJGv4fb5St/ZimKoS&#10;kKZbSG1rKfDLgY6TW/LF/EfqI9zSrNRdfh0SlU1SNVRqkCCuGRxjeuY538RL9WhT3CippsqUHNRg&#10;AwuEBnLipjUtYv4j9Ti7s9Keq1RgJHkuKTH8Y3PJhyv4a0el5tWi4nY1Wl2XFHj3Eyjc8znfwu3y&#10;pZef7SnuVzUayuZ1WRQmqkxmgIl60dvflx2/EbRrW/1M2fWk9uvlM5jStM+r4NE9rnfxO/6G6X1c&#10;8qAMzUL+kVMp9EGZP7UT3J/E7/oaH1c8lVqNVOtcjqIyIXt3GJEswY1PPD+J8n6Gdo+pHkmlt1vQ&#10;e8qU6tOilN26LzDqJHIH7RGr59Wf4jy/DRo/UDyGQH+cCi3tB6dQA9oxWJ7o57fi/NP9rRo+cvJz&#10;lTR3q1KmR94TIekrF9kc7+P8s/27Ivt98tXFzttSjulo6UrlmrEVVkoNNhOR8Y3PJEv2Pl/47f3N&#10;endbJVpSTcLVwRyMKyEenmiXZzv2+8/27f3DI1swBpXFGaiQk6se8Z4zhyY9W0+gj2itiApI7CDL&#10;7IvJPWz7S1qVtz3bFgRVoykMCBRH2xbt0S+PB87fVZp5AAacCcf6DDkcUHbas5H1vZcTmO6ffEyc&#10;S97RuqdlcMUBLUaikk4gaD29sJtMrNMlbF6dvYWn8RSQ9CmGSpVQZIJ5nhGrvMno3+GL5x8+bV5b&#10;2htwrVqV7VNRKNta06yamepP1mE/dqBNjGbvDf7ffWZsfLK/8yNY0alenstvTx92aly7dRhmBpGB&#10;AxjU2ebqwL/+ZPfalxRqUdtsKJt3Zqf7xxNlKsCC3FT2xZ5E4Ebj+ZnzoR7tbClw5bfVh3amz8Yl&#10;3TgVvf5g/qC1Crq3GjSdgotzQo0hLHmmCCcoc19bz24fWLzpd2squ+3hcyBpiqaYJnNuVAo06col&#10;8izxsG8823NdWrXRa5c1Fdq7z1cuMsWY80ZvkXgp/nZ0rW9SmlSVB+oKTvyl5SmAMFi8zgQqeZ6x&#10;qkhFAmZYQ5rNQKvmSuygCmAeHaPCJdl4s+53Ovda0fBXU4eGMZty1glI6Dln2xkCbsMWJlNPBD4x&#10;UTlAdOWUBDnk9MBzT6iyxMhFggZt6YqInygd/wCiAmcmXul+MTA4H1/TAQTyjxhgcTjPuhhVy0sJ&#10;cIg0bH93QE/aH2TjO3Z28H+uf2t2nVmOycfK3nV/Q/Bv+03SqZCccdo+j4vI+3fy90w1xeVCcFFU&#10;jCeOhVP4x9H8dH5X/tXk7PtoUmfNOeRyxj6r8aOvULZzmB1Fzn3wMg7yT8nvAFwNImXdOU4adyp6&#10;j9n/AGunIfbG8MP/1fuu07ldrYy+U3VQdatzU+n7Tk8WGIjW2pKbO63kz/4W6DTxl0py7ZB4xwny&#10;1lZd2vGAK7LeCWTA0h9nPDh+pktvm4XPyusH2m5p03ADsemQOYZyY/dG9deqWnjut2rafk12DxUd&#10;Nv8AjjN1nyZKXO63Qy2S9WWY9zMz/bicf1MvD79TqXV2x+U3gYzwlTJ8Zhj90eTfxZr0ab4edrWV&#10;0m62nTsLkFRUlTdFmeUYjHhDXx4jW22W1R3y5s0NOtt14vH1VA9E2jfLDPHIFbzFWrKXqbVVriU+&#10;dKTESOE5nGXfF9sZ9bwfnJRvm4LcXm21K9SmuhHqKCVU4yEj6uqOG+8te3weTbSYjw175OpV+s1C&#10;0uaZR5KtMBlXATGkkRh9Hx/f7zoy/k/mG0qL0kdqaTANYATn2TnlEfR8X5P5HtvMHmqxp6GFWmoI&#10;1KpYiXhDk+j4fyGl7mR5+3gL02Z8BIzWQ7eMLXqn3njUbzvfll92DqJD6gMpY/tRnK/1un0BXzvf&#10;Ar1FUrLioGWUpnmi4rO33mtKbh5v3a+oLb1KgRVDFiBPMzAAJ9QRuZfF8n23iu/L6sZtwv6nLXua&#10;rKMFXUZAeE8Ica7a66fEMW9xZLLqq9RjmCZieXExervrrp+jSp+YbCgmilbIHlIEopAllnGbtXWc&#10;J8JTzbdBSulZ4BSFXl75yidV56/o5PNW49N0Y6ix5CFxXtAwziyNXz6z6uXzBvNWkKSrWqgeq6qd&#10;Uu+Qxi8KX7zx/Iqf5ruQEpWN5Ucz5xTqEkNmPVhPFu5X8l4Z9Yao7B9QDQ00tpu1pIOYlSMM8Sxj&#10;Xo3rn/M+GfUVPKX1FrAOtg+ioNQm6SII72i/02zH894vpXDyV9Q+Ni4lmC6Y/fFn22zN/P8AjU/y&#10;V53RJG2kpEiupeHCRMXbwVm/ntPgvceW/N9AoKlPSajaEAdcTKeMjGPVflJ+b1+AH2fzNT5WQkSG&#10;GocOyHFf5nX4Qu2eZGxFGoS08ZjGeHbF4tfzGvwsNo814AUXBbBZsAPuMTjT+Y0XpbT5veqwW3Y1&#10;KfrSZARMTznDjt+iX8r4x12rzuCJWdSZEwwcA/jEulT+U8QNay87Ip6ttXMzzDUD9ymJxq/yHipV&#10;v8z00ctRraQDqOOEYurev3viD+J36QISsB7JGqWMTq6T77x/Mc+6bwUK1KdSRxIKuBlDNa/rPH8u&#10;Ted0QaE6iyOo+tn24wzV/qPFRB5nv1VZlhJiwJOGIxnPOE3rU83jEp+a7lUVNRRweVwF1SOazi3a&#10;uk38Zul52uUHIAkjhh2YcInOuk28Rql9Q7+k2qnUYSwADMo+5sIvsvy1J4viC1PqRuzTVLytRBM3&#10;FOo4YnxnwizyX5S+PxX4/uFf6m749BF+aXi1BqV6gqviM1b1u2Nc6xPt/F8a/wByG+pO8u3Nul0o&#10;Aky9R5MPazY+t3Q9lP6fxT6a/wBwD/UTcRQFI3NZ2CzVqjkk4+q0zjEvkrevj8Wv0hSp58uDgJAA&#10;TAIGf6ITNW+bSfDE81+Z7u+2jQSQKVRCjdk8zMDCO/i1uX53875ddtMTDxxvqpGZMshiQDxj0vyO&#10;IG15UIlPgPsgZivxTkZy4zwzi4MxIr1H9oknOWP3CHGmYZt9u3e6YLbWVzXcjlWlSqOZ8MlizS1m&#10;7PX7R9FPqXutEsm0tbIstZuaiUnExMe7J15GeUdNfBaxfLI0m/ly+oqIGYWoLDBTUYn7dMo6f09+&#10;U90Aqfy+/USmDJLYyzbqmQ7jhGb4LPqe5mXf0Z8+21JqlSjQ0KNZ01lyHERm+Nqb5YW7+UvMuzWo&#10;ut0s2pW2np066FWXU+K6ip498c7HRhoSwYyylGcCjYifoisuQ8pHfFFs4gjGAg+p3zhBJPOpHdGk&#10;V4t6Ygj2fTATxHoiwcDIt3xBB9UeMBLHH0RaLSJjKn7LEW/HmAwznOJt2dvBf3z+1s0qi4/cI+bv&#10;Or9x4d5g5RYFhx8I4bR9LxbdX3v+X+nWo7PfXwtKlyhqGkjUlDaS0iwMystSrH1fx3j/AGvyX/Zf&#10;LnyYfWk3AklRY3c5Yp0wZcQZ6o+lxfmLeq/x7coXb70suOrpjEcR60Z4/qSovtwY7Zdq1ndIHptq&#10;Y0xIT4+tl+aLNeq5W+Oqf/Au/wDDflGf25Rrj/ixmP/W+/7JUUWABEm6tYznnOofvib91h00xUI0&#10;EiU5uIy0IABJSxDjA+mJhCHmEaNouG16gCsgJ5lgPRG9O6WNF9U2ArkHIGc/xjN7rC1dGYHUxYAc&#10;RwiLGVUtEaqAT05zIl/riYVn3NiBvdhjOdOvl+oIs16LyRuW1NVI1gMVxQgCfpjjto3ruwrnYRpL&#10;Lxnl/R2Rw20dtd3m73a3SqT0zKfs9sefbV2mzHtbJi92GDTFXsOWkRLlrKlawBaTJMkSPGJmtzYn&#10;W2e1YS6YBGB09nARZtV5EL3y5bG3rtkwQyDKDIjH/Scam5fJt8h0fLlMU6dSmqPyKSpRcTLvEa5k&#10;8m3ydobUKZk1vRfLHp0z+KxZ5C+Tb5aFO1teXqbdauBhI0KRH4R1nljnd9vkw1LZBcWgqbNZkM51&#10;j4anIrpJlgO2PVrvrhi+Tb5rTWy8qVANWzWGrIkW6AS8JRbvqz7N/mk7y22HEUtstKZyJ+Hpf+2O&#10;d3izff5rzG47dYVHIW1oKOBFNBh6BHnuzrPJt80LZNstKd9cHoUyiNTMiikT094jpptIxvvtfq91&#10;ZXdrQpqBTRWIyCgTPoEeqeaPLtracO9pLSMSvoh7ox6qWvt9YW1ZVYAFCCM+BhfM1r4yNvvTCxtx&#10;P+7USHcI57efDc8ZW43aoxMiQe6fojlt9w3NCNe9vap5Zktwjjt5cumurNvaF3Uq2haeNWek/qmJ&#10;NlFO11QcFPbj2Rz5NCLtdaYGnPskIcgwu3PMTAzmMYvNlFvZn468MxImn6OXsjpt5OhIObWvJhqE&#10;Y9jUgDbXVacmAHGXjGOag1djnSqFmAUKx48BOHMCstjV7GjUZhqempMwZYjsi3ekuV18vISZvhmA&#10;RM+ETm1m/KreW6ZxMiwGUonM5X5LX3luh1rQ8nPWKnlBkCh9mOmuxzs+qanlO3M/d0jMYtoGI+yJ&#10;d255NvkBvJ9qQxFCi44AoMyPCJzX27ztU0vKm3qebbaFQgnHSDw45RZvC+ff5FsPLfl5rq5Sts1B&#10;0psiqCGEgUmcQeJjvNpEv3Pk+Wza+V/JCgdTy/buGymKn/uEbnkjN+48vy1Lby39OlkT5cs2AnMN&#10;rP2TYx1120cr9x5v+TTGx+QUtLhqPl+w1CmxWVBGIIUkYsSQ047a3WuX9T5f+VbGz0/K62ls1Lab&#10;FC1JCWFtSUmaieOmecazHm38u+3+7YPzRX2O82i62ytaUatpd0zRurdUVJo2eKgaWHstEu8Ymu17&#10;14HbPph9KKKDXsa15Yaq9xWY+nmUfdF13jO+lbifT76X07mwWj5bsQalR+oGViGVaZb2mb2hHfWx&#10;x2lens/J/kKnpajsG30HGQ+GpOkx4gxcxzuW1b7TtVAA0LSzoywnSt6QDA48FEjGss4OC3KCQL0y&#10;D7soZYdpCynC7BGyskN/uoWU1uKZ6nEzpLzCfbOLduhge5oURNDqaWAUHLwEZyMi8oU1WUs5EtkJ&#10;jgOMZtakeU37ULS5K40+k5aRxnpPCOO1ejSPnvmyxfctgudvRQ9avbp0gSJalCsMT2yjx7b2bPTJ&#10;mPkV55R3S3t6la4s61AU5SYryyYyIMp8Y6TyRy4VlvtnB5heMgc41PIl0oZ29VGkTMziCMR2Reac&#10;VPgicMvRjDkcVl21jxx7PvhyOIVW0dKZnlqEyMZA4TizZLA3t2FQDgBn2gGLyTDug5LNliRj2ynD&#10;JhX4appGGcv9rKLkwg0XBGE5CZ8JyhlMONEgn0gejEwmDCOk8gJYkjDxEDCOk7NJRPAH0Qo4OVBH&#10;ZEV6Xy3tdS9uNvoUyBUuKiU0LDBWdpA+Ea4tePbG0r6sn0N8wklEuLFyWEj1SMfSscb4Mvt6fltd&#10;Tdv9CvNgeSpZkzAMrlZEnsmI537TL16/nfHO77L9LfLNXy95cq7ZdBUuxdObjSQy+qNKhhgcI9/i&#10;8fDXD4H5D7r3+TlHsaaKCZGZJlPhLvjbxipqClRn6wxMiPTEQpuqEbXdhphDSeRU4jDti691+iJV&#10;O7/B/d25xtz/AMn/1/0BsJ1bVysGfq1yVlOfvDjE37mpyozsgEpscJLhhGWxCqrTK1CQglicGHdP&#10;sgM/zFo+SXAIb2Mp/nXGNad2dmjWZT7E1bAkCM3usBcSGheI4/gYAD0FOMwx4MezsgpKvTPz+wXN&#10;RSry/sqI3r2Sm3twVymDi/YI5qz7q2TA6ccZmMbatysa62sVKsyO/wBPCON8eXWbsmx2NHfcBiGF&#10;cgL4qCIt8UPYir5ebSSZDMKJTjjfE17KUqeXiQTpBPCWcZ9bU8tZm47BosrlucEUmmJDPSeMT1te&#10;0tT2eqtvSZcUCKScvZEYulb13Bq2DoFMtOMyc5f6o52N5V6dRZgYkfZnFiVS4NUXVn7J6jY92gx1&#10;1vRmnRWUYaZAgZ54RnlTClbQ4MxngMIzdqsJNboWkUGIkJiHKmALO2pC7uxplzU5Afqxvl0TDQVa&#10;YWcsP9MonKmIhVQjLMyn4xedTjALumho1VKiWg83oizalkCs6afCUAVx0LI+iM73NXWSDrRnmpPa&#10;ZYY98c8Vro74VtJkhE+AEouKZgd7aVRWsQUOrq5ZeyY3rEtOfLroienA4k5RONOYg2yviCANQwnD&#10;hUu8FTZrktyyIGRMa4JzK2+yXBv70KRNWpDuloJ9Eavj6JzOU9irkkluUzAliYz619hqj5cZsXn4&#10;jDCL609i1Xy7SW2rMQS3SeQn2KTGp409gFjsNqm3WhKT1UEJmT+UHLvhtp1TmL8rssVNEhyZLzH7&#10;RGOK8g6u2Wk5imQAJDEyicY1LWfuG1qK1gAD/iOXvkjRZFytUsSjHlJBOEv6I5WNyhtboDIgyw+2&#10;Minwy6QQc5wzQtbUJX18En61M44Y9PKOueifU6quPADEdhMZMDJVYGRWZOBwwizbBYtVqKLOuoXS&#10;TSqTw/qmOmvkuWOA1pWpjb7bIjpUwB+yBnHW+WseuFrp6bkjTJicQcoxfJVmkTQp0eUhfRKZjWvl&#10;rN0FcqLrbkX2atSZXh7o9v4R6/H5Xn30bNvXrqA3Ul4YS9MdPc4XxnqdargWYGefee+UdZ5cs8Dl&#10;O5qohAJWeSggxrmzxJ2dyPjtzZajhfiF0sQNIPRXA8ZRu79EupoXVwWM5Fj6jd0Z5JxZt9dMsy6n&#10;sMsRhhjGbs1I8nvdyrWdfAkinUkMh6scttnbTV5O81gI2AGhF/2RHi8t6vVpOhVqhCz8Zen9Mc8t&#10;la1JHMtCnD1pDKNTapWfWs6bXFpJFnqqTGkZBcso6zfoxxS9jTmC1FDmcVX+iHI4hmxoYaqNMiWH&#10;IvH0Qm9MFb7y7t97TVKlIIEYNOnJZy9lpezGpul0I09g2ttxuLqpTDJSZqaUJcgDKOaXGLyZ4hr5&#10;RsBbV6QDE1m1U6zAFk/LLw4/mhyODqnlHbKiWyqNHQ0iocT1QO3vnDnTimp5T25al1cCn7pqbaKB&#10;nyH2iO3whzPWD/kq3+C0I4au51rWlgQwxEuyUPYnrEfyNbvcWrIoWnTAFdCTN9Iwie1fWNY/T20+&#10;aPVclrapJKNuCQVm0zNvalkIvvZ9T5zfbbWS7uQi8iVairMiclYiO8rjY+neQtgrvc7U9Ndb0zSq&#10;seACHUWb+rHXMwky+7W9asz49pI7jPu7YnJ02j1W0PUJQOhCrLtl/wCsdNXGtSwT+K3E6sPimmjY&#10;j1RHXb6MH1knrLniAuMvDsjLQzOX0gJNsyDjOURS25VKR2i6Vk/uamPiMQBF17oBqft/7SfqfdHR&#10;l//Q/QGy8210zTkjLUqyIwJHVOcTfup/mBOnmJ9bujLSyBplSwZT6usT9AMEZvmF3Taa4CGmCUBa&#10;czjUXCUa07laSuapIkUbUQytNZSjN7kQoqYTdSoPZ298DIZU80xzcRMH7xAyRqTO/WWgcq0bgj+y&#10;sbn+kpyrUbNl0jAEqBx/RGFL1FpsCASCc+GEQLC2M9SqCR9sjEw0Q2m0fVfsEJBuW1HCc9KyGEbs&#10;TJlrUTOpCGB4RjiuQTZIZyGkkzIyiXVc0jum3n4C6nLCi5A7gpiTVeQCbaps6BpqJCmnDATQYGOe&#10;2kamzFv9vVWI0EFcuE482+jtruz6G3VGkNOBxymI5zRu7r3G0gXlgDTmC7YS4hCcfCOuvjZu5l9l&#10;BJBpCYzPHGM3Qm5Vtk0SDI2OOB+2Hra5uGxprM0YiZ5e8d8PUnsK2mzUReXqhHI108zKXJPhGvX0&#10;T2HRslNhPpFSRIkngInBeSF2aYDCjMTlKcovrTmrcbOvRrEUAAabDwIEanjTmLYbQDYUJ0/7pThj&#10;7IHGF8fVOZ2ntWrSNMzLPMTh6j2DJsi6yWAORA4fZGvUnsCvNn/i9uEhjXMwezQxyjevjS7tGntI&#10;0TYY5T4+JicInIyNnCgADVhyzywjXA5iUdpUYaQZxqaM3ctZ7KDue4kqJK9EMOB92Y3dOic2mdq0&#10;JOQAIyGPojHCQ5KvYoqjADwiYORK6tz8HcZFunUAyy0mEi5J2NrTO2Wi6TIUExPbpy8Im+vVddkm&#10;xUEsPWOXhxzjldW+RU2XFsJerhnOM8V5Eb+xb4jbhisrgieY/dthFmhdhKto5Pq5ZdhjHFZsXO3s&#10;ZkqJGRAHYIzwam4L7YZTC+K+MT1rzZ1GwYXu4CUyXpGZH/5fbE20ws3Xe1qqMcjiBKWUZ41rmppq&#10;BzMGS4ERMVcorsrW9wDy+6cTPepzhO4mzKfB0CRICiiSlxCjhGtqyioqagqzkCAfGM5VdEQYGROc&#10;wTKNSpU3Ct8Rt5ABArPJZ4j3ZjrpXOw6lVhJZHmjU2YsMpVnKYxEiQPuIjpN3O6m6N05lrOHfhOO&#10;nNi6k6d2xvdyGQeumleAlTXsjpz6M4HW9aXITMYz7Ic6vGFLi9rYKCCScSMpRLuTRi7s3Us7rlEh&#10;RqZYeyY5bbV110Yxp60pkYjQkzLsUR5ttrl2kK1bOnpkUBBM8PDhGeTWAallSYnkwlMkfojXIsJX&#10;NjSF3aYEcz4fsRrXZixS4snQiWKY58PGNZLABbEg4GYwnwx/RDLKi2cwQwLEjAz7/wAIuQKhZ6bi&#10;55QPekYDhpEayYGFspDKQZHKIqDb4ylLH74ZA69sPhquExobHulCVBaNt7qnynlUZYcOEZtINTt5&#10;SkDPLHKJao9Kmabh+IkQe+IrFq/T/ZKl1QE6qm6eqzy04E88xMd8o76eTo5beN7nYdqtdtt0trcG&#10;QADu0tTyyJ8OyNc8nCR6nbw2pZMDx9PZ3R10rnu9rsaVWdS+Mj6pljOPVq8+zU26gorbjPM3RE1z&#10;HIvAx1t6Rg0berqVl0rP1mlgSO6M5MrdCqCwZlJUhqcicuwzhlcqblSZ9sumCrjRfAcZCZi63qFt&#10;dbs/7PV6o+zxjeYy/9H7rs9pvFXbabPuK01bqTRaCnJzNsSI1vdckpr4XdgAo3Zgs/V+HpkD0gxn&#10;M+F6rGx3cKSu7lh2NQphge6Rhy1+FxSO9Ud1G2PUO4CqqsnI9FFmeoo4c2Eb1urLQNtvXVdPmWlZ&#10;8oa3Unv5p/ZGbZ8LKr8JvQLA7rJVlq/h6ZkfQRhGeWvw1lU2e7qCDumocNNvTJHjjjF5T4TJWta7&#10;mN4sl+PU1hRrEP0VEpKvAGTemNZmC2j1LPdKhDLugDL/AP46j7ccYzmJ1Dfb93Ge5B2Ps/DoB+OE&#10;M6/C5rhZ7qDL5qFnIlfhkOPcQ0OWvwZpXbbTcetehNwFKoLllYrQUgkKMeZo1tZidEyYqWW8oZfO&#10;AwOAnbJMeIBjGZ8LFfgN3GHzNSTiv8NT+46ov7fgzSu5WG8CwuS24LpWk7FRQUTAUzBxmJ5YQl1X&#10;NCWz3R7eiRuS0gaaEL0EaQ0jCZIjO2Gozbyw3hpqdwQylMm3TL+1Hn2kdJtS9ttO6qeTcFJOZ6C8&#10;T2ThNYt3pi427cRe2CveqzkvJuiq6ZIeE8Y7a6yxnlTD7VuWAbclM8v4ZOz9aJw1XmH8o3NnIbc1&#10;VOE7dZ/c2UTjE51HyjdpgHcaekGchbLl/ahx1OVK2m2bgbm9AvlBWogB6CkmaTGE8It1mE5GTs26&#10;huXcFkcC3QXD0ExnEXnVl2jdZTO5KJYYW6EeOLThxhzrrjadzNpXY7hTqaUaf8Oq4SynqjWsmU5o&#10;sdr3M2dAJeqiimh09FTI6RxJnlFs1TnTi7ZuoK/+TQCUg3wyzP8AtQxqvKrptO5A6TuKa8x/Drgf&#10;HVFxE5UG/wBs3JbjbR8ep/iCF9ys8Kbc0wfxjevFOdaA2zdm5qe5UwwAJDWy4/7UZ/b8Jyqw23eV&#10;B/8AKIfG1QS9AaGdTNF+C3dM9zpFcp/CqDL0NGunwnUpaUdw+YbivzCmjq1AMwoKSxNOeInIS7ot&#10;xgmTFS33jm07jTK+yfhUGP8AawjP7TJR9v3Yksdzp6hj/hlH2c2MS4+FyWurbdVtLg/Ho7Cm5Cm3&#10;UcOJDZQmPhrIVtt+6/AW5XcEpqaKHQbdWIOkd8TaRZUrt28NluNMsAZk2yzmP2o5/tM1U7dvOkEb&#10;hT7j8Kv2S1Q6HKktwsd2Fxt6m9ptqrlQ/QChT02MwATOLJF5Vertu7y/+wRSMZC3XPh7Uc8aryoB&#10;23dSFIv6anCf8OuM/wBqJjVZtQ22/dwDO/pgDstwf+KGNVm1J0Nv3M3d6vxqh0emCegp1g05gynh&#10;KFka5VNTbd1KtO/pkyxDW6y/3oxiHIP5RfsJC9SeZ9wPsHNGeOq8y97tF4tpcE3qFlouwToLKUjP&#10;ENCaa5WeSlxtF+tvRNO8RVakjYUlMuUcZxz20jU3pKrY7opK/GqQDh7hQQe31oziNcqqltugMjfJ&#10;qHbQXH7DEuDNUqjcBd2KvdUyxq1JMKUtBFM4580xhG5YlyeRd1aX8cmGQNBQMOBxic4lgiUdzxlf&#10;os8x0FP6Y1N9WROhuk5/HIO7oL/7o17NUsKW1HdHvL0m9RWWsqkiiDM9MMGlPsjr7NcM4EqJvAnO&#10;8pseErccc5c0Z9mpxK1Buc5fFU55SFGR+9ons1XjSN6m4fD1x8QjgU3mrU5DLHIxnnGpqVFDcOkh&#10;+KRQUUj3QOkyHf2Ry22jUyDUttzlJbtJTxnREpfbE5ar1DW23AGXxKFWwHux/TDOp1AuKN6bi01V&#10;kabVQrCnKXLhhPGNSzCYoj219MfxKT9odIcfTDlDFAfbrw6ulcohHs9IY/aYvOJiljabmhxuaY7u&#10;l/rjU3iYBoW101W5C11BFTE6MzpBnnhGrYmFvhL6f+JTHCfT/wBcTlDqsLK+Ik1dCT/+X9+cOUMV&#10;FazvPha3v0IKGck7PTE5QxVktbzpqq3Ky0j+7BnhwxhmLJV+jf8A/wApMD/y8vvhmAlO0vzNTdIe&#10;0dLD8YcodRmoXnxdkDXRiDUCto7Ex4xrWwuWxa0r/UoFymc5dIZH0xqbas21t2FvuhqA/GoplmKK&#10;n9MejSxw2ez2WjuJ0Kb6nIn1jQCzP9qPXrh57WrZWu6G53EfG01ZLmTF6KsG5VIOY0x3tmI5H1tt&#10;0KMrbnSYseZPhwPsGqM5nwua4W29TDfH0h+WduD9pJhmLmh7hR3ddsuKjX9F1FN9SrQC4AcDqMWX&#10;XJmgat4/51L/AAev92Mv7Ub6Jl//0v0Bsij5Rb8VPU0kiZB6jGUY27rDw/u5SD4gywHpHCIqxGgD&#10;lDOJY9xOcQZnmMj5S4qKGGunLCTD3q4gx18c6pWiy0dTBXYEOSoPb2RiolAwkdWBwnxg2ioFlpOL&#10;HFQD90BnV0ZvMFooOllt65PKJ+zIGNT/AEo0SjMczKUsMIyKBanMAgcE+sTiIDqc0wZQB7U/0xBn&#10;bWyM96uIIunlLEYBZCOm3ZGm1BGY1GHNwll6Yw0HUQhpSDgDGXrDw7oEIbwg+W3pYT91UxHDlMIO&#10;RENrRBWQFOnNTOU9A4xNu6wrWo02mCMzj2xzsalTTtFkDIylyyGcWRQLunUXc9t1KTz1TqIkBJO2&#10;Oms6M2tHpU2Yzljn2H7O2BlQUwG1BSFXAACeERHPTScgoBJmTw09sMKTsKIN5uAVB+9pjv8A3Yi2&#10;dEyd6ZQk6OYYHiIzgy4UVlMKCTmcoYVS8tv4K6kJe6YieWUa1nVEbdRnZW4AlKjT1DjgolE2DIos&#10;GEgCMwfxBiGROkxKsVXp5T++NBa/pqb3bAAdTVzIATyptxjWvZmmmpia6QSPyrOR9I7Iyq5oMvqn&#10;ST24rAyqiFXKlZ8Qx4wGbaIDu+6YyVXoEEDlxpZGN3sHZSUSOnVgJ4y9EYMuNumlGMjp7OJgsAvK&#10;f8HckAD3TkHsGk4wiltvoKdttBIdT4eng36g4mJTJjoMNUjplOY44RnC5R0JqFllLTjEGfudv/F7&#10;WAsibppgZ4Umy741IWjvRdWDgKw4A5eMccLkBrfE4jw8YYXKr2+TTzwA/EQwuSFtRRdx3USJKVKU&#10;iOzoiLZ0TI1S3Vl5yCxGJA/GM4ayA1sVIHbmOzw8YmIpS+o6bS5lgvRqyOc+Q4YxMKWt6f8AAW0s&#10;QKNMCXZpEZ2nVYUqW7FjpEgDIk54xysblAa1GZHN/pKM4ayzdwtmF5t0wca1QTykek0IWmFSouBE&#10;jkR3dpjCirUAOPKcpSwwiiWrapDFSIBS3qMt9uBkR71BL/8ASEdL2Y+phqi4jVPhPwjFrQDVAy9u&#10;Mu+M5ahS8UCzucM6VT8DE+qgUaQagssJ00meOCiFSIegdIxx7IiqPTOJlIA/ZFMErtSLuxMsQ9Uy&#10;8aca17M0YICTIGUse0HhEVy0xqIOIJmF+6GRQ0NRmygyzhyMFKFnTa7vdBIYVRMH9QR1uzOF6tlV&#10;EpAEZAxMmFTbvxBi5MK3FE/C15DOm/cMomURQpjooDjJFzw4CLaCaCBMSByM4iiUkAXE5HP/AFQM&#10;OrL/ABdjmNTVPRyRvXszs2bRMQOzJu4xdWa39qQl1ABDA4SwMevxvPu9xswKMusAjTzD2SOB/pj1&#10;avNTm3sPjdzXTpHxM8MfYXD9WO+3aMnZMQAx1KMSABNTPDSY5ql1YnUhViBiDlKCBX4I2y9yB6D8&#10;unD1cxF17jOna/lb/Ad+cdmX/9P9AbFr+WUUU/nkPF2zEZ27tQ8FYNqBAT2h3jLAxkXAUrMhssDw&#10;E+HhEGX5hC/KKhQZVKJn39VY6eO9UrSfRreeGJIAxIn4YxmkieZxMAMR7M8ZjiYNOkcRIieJZcYD&#10;MaoqeYLRpalFtXExl7PpjU/0o1GFOayZv6oAxEoyoZQthqmR6+EBdUmSrer+Y8B2RBm7RrHzBAsg&#10;byrKWIwCx027Rn6tGXu9RnqJMpRhVH1AyTAN60/6YKzd4VjtF6C40ii+fDlPZF17lEp6Ra0ZuWV6&#10;SFlljPSMIm3c1cyI5BnhhIGM4ay6nRCy9mc9EpmYPCGEyXu0K7ltwbFupVMjPhTOcdNJ0LT60gsm&#10;Jw4A8IwmUrSwn1MJGRyIkZyMUUNMKZgzmJT/ABxgZJWFFvjNyE5Ba9P1ePuhKNbdomWgiu8gSAWm&#10;JEYEjtjAhUXLHVOWJzhlcg3VM/AXZUkr0nzHHSY1r3MusFZLS2LYBqKACWM9IiXuHFmJ4DUMOwxE&#10;V0zEhI1JYrOUAnuCj4vaxIjTXbwBNJhwjevYphGqLpVRIy9QYEntE4yQcg6wpUhmxIGOI7TARUAC&#10;gSIGcsZY4TEBl2UhuW56R7dAAN2dHhG72DwK1ZGUkxw4+EYAzSpTAxUAjAZYiIB3FJxZ3BOJ6VQy&#10;ngeUxZ3ayDt/PtdmCRIUaYKETwKCG06pDgVRJWEmkZz/AERFUFNQGRRKfbgRPh4RLFZ+50qZu9oZ&#10;SSRdtqnkPdODP9Ea1iU1VpUDp1YDLUMlPeI5WLAdCg6JzGWqU8YYVXpBiAOOMpcYmFI2VI/M92Cj&#10;SBWoqCcZ+5Bl/rje06JKOaaDlkRLBsBkM5Rzw1kNqMhiM5j7P0QMlL6i3wlyURSOk+fBdBxlEkal&#10;L21GdhauwGs0aRw/UHCJtOpKXubWZLDCfrTzjlY3CVaiRzAYZGM2NZZ97Tdr7bNQ5etUA8ekcIa/&#10;UtNU0U9syJ/0xiQyq9ummeqWMXisoT2UsCQewHOJdTLPpWrLc7hjnXQDx6SxbOhO69WlKakyn24G&#10;cc62WaU5H7RGaoV2s7SvISPTqYH9UxJequtkBt6OOBpIQeI5RC9yIdcSRme3CcTKoKAMSM5SE+M4&#10;UJ3lH+KsB/XqGX/6cb17M7GDbKJHIt2dsYWgvTlI9vDwiiSszPtxlFC1rTK3d8pGIrAn+wsb2SGT&#10;TBx9rDLtjCuWmQZCWBmTACuUnZXBb/lPP+yYsom3pA29MkTJpoTLjyiFqQU26OOYTMMqh7dCJ5ER&#10;ZsmAK1vK8sNOJ1VdI7eTGOmt6Oe8a9vTcKDnmRG9Wa9DtSsAOWcjhM8DnKPX43n3eu22ngunUZTl&#10;hHq1eaj7a1NbrclX1RczVx/01wPpjtt2Z+p9AEOpmmWxC5AzPbGFXYyE8SQOzE+jjADvix2280vy&#10;i3qDQeE1MxjF17pWXJe1/wD62fDPtjsy/9T77tNWgu329N3RVRWlzLKRc54zEN9eqw+tWkT/AImk&#10;e1Na6l9JOMZxVX6lAYmvSnkeZJfjE40yz99Fu23MFqU2bXTMgynAVFnLHhG9Nabdmg70adQs10mo&#10;MdPMk/xjNlTKpKHAVqeMgDrWZxxGfbExVy4NRU4VkM8RTDqPtx+yGKZJXCod8oEVkwt6o9ZcJlcM&#10;43i4MnAyliDUpzXOVRMfvjOKLmtROJrJPgC64fYYmKJnQMiHQSOJ1r2ccYYqs/ZHAN7pqUyDdVWl&#10;qGIAXETOIjpvGD/WoknTUpg9utfszjGK0H1qEzKrTlLLWpl2cYYqkd2KHbb0CqjB6LjBlnipwlPj&#10;F1lygtIUBQptrpn3aAozgS5QJZw21pHe7nJKiEcQXWf4xnFXItN6AMhWpMvFdazkeBxi4oVvRRO6&#10;beyVUBVquBYYSpnDONazoU21WiVJL05tlqcYd+cZ41HItuTMOkyctak/jDjRbqUGMnKOOzUsx9hi&#10;YoTsOkt9uKtURveUyh1gE+7Eb2lxEhvXTQMUqKZnGTKSB34xjjVSTQ4VELN2uoP4wxQO8q0zZ3Sr&#10;URm6LKSGX8p4TjWutyOtOg9naq1ZNYo0yRqUEHQJyxibS5B6hExJ6YEubmWfjnCSiUqUJAdanj7Y&#10;dTP74caE71qbX221A1MqldptqUjGmwlnGtZcJTzPb6R1GVZeq6uCvhGeNWVBehUTCoi6vVbWspj0&#10;xcVcpRqZCyqpzZAOs592MTFRnW5T5juTM1LGpRb1hjKlKecbsuEyYbpsurXTAMyJOoGHpjnirkPW&#10;JhkqrM5SK/bOeMXFFbrotbXHvULGk+lQygiSnDOLJciu3NSFjZuKlOYoUxIMuMlAIOPCG06rB1q0&#10;knKohWcgSyzEvTjGcVcpZ01z1IQxlIss/wAYYTJG/NM3e2TKaUumLAsCJmk4E8co3rr0paaZLcAK&#10;HUtL86z/ABjlda1KAWtwo1aVXIDWs5/bE40yrqo4TqJpzHMv9MONMk7QWwv9yfqIFNSlI6lH90O0&#10;xq63CwbVblp9RAxOZYYeiOfGqGVQsQKqzngQy5ccJzhxoXvRTa1uh1KeNGpJta5lCJZwmtCtp0ls&#10;LdTUpg9GmDN1mDoExnDfXq1KHWWi89VVCRgZOsx98c7rWslKtGnLkdAuQGtf6YxdKZZl9QT4zbyK&#10;ij31SfMJSNIjHGLNOi5MCjIkB0kO11lj6Y4yVoB0SY96hxkRrUj7ZxcVcquw1zNRZcJMuHjDCZJW&#10;xp/G7gC40isk+YSkaYhtFi1V6eAZxgQFxBnHOxoqyJ62pRMzlNe3xjNjUpS9RDa1yHXV0nlJh+Ux&#10;Jqq1slP4eiA6y6aGTMJjlETadVldUSnPnqLP9ZfszjOBWr08g6kqJ4MPvxhhS11pF5YGakB6gJ1D&#10;D3Zxjes6M0SqBoBR0DBgZlgQRxEZxWqrV0kghl4gjUP6YYqBjpiQLpNRP1hl9sXCBUAvXuyHHNVD&#10;ATH5BG9klMM6KPXWR4ahKf2xjFaVDoD66EnA8wEMUVrhDa11Z1kabg8wOamElRS3amtvRk6zCJPE&#10;cFHfGrARqtPlk6Fj/WGMZxRCsrSGsY8ZiLNauXPQDXli+pSqtUmdQw5MOPGOukc925a0wZDqUzP+&#10;sOzxjrrHPavT7ZQpgrq0SyJ1LLDHtj16R593qdtFFNJDIZCYLEZH0x6I4V1otv8AG7k5ZBqrA6iw&#10;/IOE462XEYaAq28+V0M+BK6csZY5RnjVR1aAA1sgSchJhLHjnFxQnfhPll0DVUgUagQFgfZIzi6y&#10;5Ms7Wv8AzU/+s7Vy/LHXH+LOX//V9Yf3K+n9Edr3Shrk/wCrFii0/wB03o/RBKpV9j9b+iNarV3y&#10;HiIzWVPa/Z/REQVP3HoiAv8A3qf9J/wEa+iwKtx8R+EZaWpZp4RYI/vR6Yn1Re3/AMP+2YuyrNmv&#10;6x/CIiH/AHg8R+MADcMq36v6Yuvdr6LXXr3Ho/ARb3PoEc1/VH4RKzRbf94P9OMRI6r/AIqh6fwg&#10;qOL/AOnCNQVX90nh+mJRel++TxMQEp/vLr9dP92LezWqR/iR4H8IjIX94f1IClz/APXVP1k/GNRD&#10;d3/h6f6i/hE+qxSj6yf6cICE/cD9Ywipf/HUvE/hG52ZojZP4/8ADEUGj+6qemMquPUH6wiIEuVT&#10;9c/ojd7FAq5D9b9MZon2B+1EB7X1a36hhCL+zS/6Y/CJW6rcfu/s/RBkJ8j4fpijqP8AdfrfoMX6&#10;IHS/ft+tGFHpZ+lvxixS9b108T+MRQaX97/1P+GL9AKp6y+B/GMrBaXrN+oYKFdf4av4LEVC5+hf&#10;92MXuQlW/eH/AE4waAb96IzsOP7lP+qf92M/RaXo/vl8THHZuKvn6TBaE3rH9WJsgDfu6v64/ARN&#10;liUyP6p/CMVot2eP6IixU5t/0zGI0BS9Y/qCJSBN+79Jgom35P8AqD8YhV7v1rf9v/djU7JQ0/wZ&#10;8IzGqpU9f0/oixA09n9X9MWlGpepW/6n/CIVmKVPV+yI0tT9b7fwhBZP3rfqt+EAvV9VfAfhFZTR&#10;9Sp/p2RpR0zPhEQSj/iU/U/4Y6aM7tWl6i+J/GO2ndy2bVtw/WX8Y9Orhs9Pbful8R+MejVwov8A&#10;3VXx/RHbbsgbcPH/AIokR1f138BFA7n/AAVT/pmLr3R3/wDrx1/zZf/ZUEsDBBQABgAIAAAAIQAb&#10;Hnal3wAAAAgBAAAPAAAAZHJzL2Rvd25yZXYueG1sTI9Ba8JAFITvhf6H5RV6003UWEmzEZG2JylU&#10;C6W3Z/aZBLNvQ3ZN4r/veqrHYYaZb7L1aBrRU+dqywriaQSCuLC65lLB9+F9sgLhPLLGxjIpuJKD&#10;df74kGGq7cBf1O99KUIJuxQVVN63qZSuqMigm9qWOHgn2xn0QXal1B0Oodw0chZFS2mw5rBQYUvb&#10;iorz/mIUfAw4bObxW787n7bX30Py+bOLSannp3HzCsLT6P/DcMMP6JAHpqO9sHaiUfAScgomsxjE&#10;zY0WywTEUcE8WS1A5pm8P5D/A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BbKz3ufQMAABYIAAAOAAAAAAAAAAAAAAAAADwCAABkcnMvZTJvRG9jLnhtbFBLAQItAAoA&#10;AAAAAAAAIQC5jNew/7cAAP+3AAAVAAAAAAAAAAAAAAAAAOUFAABkcnMvbWVkaWEvaW1hZ2UxLmpw&#10;ZWdQSwECLQAUAAYACAAAACEAGx52pd8AAAAIAQAADwAAAAAAAAAAAAAAAAAXvgAAZHJzL2Rvd25y&#10;ZXYueG1sUEsBAi0AFAAGAAgAAAAhAFhgsxu6AAAAIgEAABkAAAAAAAAAAAAAAAAAI78AAGRycy9f&#10;cmVscy9lMm9Eb2MueG1sLnJlbHNQSwUGAAAAAAYABgB9AQAAFMAAAAAA&#10;">
                <v:shape id="Image 219" o:spid="_x0000_s1278" type="#_x0000_t75" style="position:absolute;left:1306;top:12104;width:39624;height:107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V1axQAAAOMAAAAPAAAAZHJzL2Rvd25yZXYueG1sRE9fS8Mw&#10;EH8X/A7hBr65dBWqq8uGiIIgqNv6AY7kbMqaS2liFr+9EQQf7/f/NrvsRpFoDoNnBatlBYJYezNw&#10;r6A7Pl/fgQgR2eDomRR8U4Dd9vJig63xZ95TOsRelBAOLSqwMU6tlEFbchiWfiIu3KefHcZyzr00&#10;M55LuBtlXVWNdDhwabA40aMlfTp8OQX5I3X5tU7d/smat9Qck9b4rtTVIj/cg4iU47/4z/1iyvx1&#10;Xd02N6t1A78/FQDk9gcAAP//AwBQSwECLQAUAAYACAAAACEA2+H2y+4AAACFAQAAEwAAAAAAAAAA&#10;AAAAAAAAAAAAW0NvbnRlbnRfVHlwZXNdLnhtbFBLAQItABQABgAIAAAAIQBa9CxbvwAAABUBAAAL&#10;AAAAAAAAAAAAAAAAAB8BAABfcmVscy8ucmVsc1BLAQItABQABgAIAAAAIQCGxV1axQAAAOMAAAAP&#10;AAAAAAAAAAAAAAAAAAcCAABkcnMvZG93bnJldi54bWxQSwUGAAAAAAMAAwC3AAAA+QIAAAAA&#10;">
                  <v:imagedata r:id="rId79" o:title=""/>
                </v:shape>
                <v:shape id="_x0000_s1279" type="#_x0000_t202" style="position:absolute;width:66408;height:221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3sEAzAAAAOIAAAAPAAAAZHJzL2Rvd25yZXYueG1sRI9Ba8JA&#10;FITvBf/D8gRvdWNsSxJdRQLSIu1B68XbM/tMgtm3MbvV2F/fLRR6HGbmG2a+7E0jrtS52rKCyTgC&#10;QVxYXXOpYP+5fkxAOI+ssbFMCu7kYLkYPMwx0/bGW7rufCkChF2GCirv20xKV1Rk0I1tSxy8k+0M&#10;+iC7UuoObwFuGhlH0Ys0WHNYqLClvKLivPsyCjb5+gO3x9gk303++n5atZf94Vmp0bBfzUB46v1/&#10;+K/9phXEaZSk06ckhd9L4Q7IxQ8AAAD//wMAUEsBAi0AFAAGAAgAAAAhANvh9svuAAAAhQEAABMA&#10;AAAAAAAAAAAAAAAAAAAAAFtDb250ZW50X1R5cGVzXS54bWxQSwECLQAUAAYACAAAACEAWvQsW78A&#10;AAAVAQAACwAAAAAAAAAAAAAAAAAfAQAAX3JlbHMvLnJlbHNQSwECLQAUAAYACAAAACEAX97BAMwA&#10;AADiAAAADwAAAAAAAAAAAAAAAAAHAgAAZHJzL2Rvd25yZXYueG1sUEsFBgAAAAADAAMAtwAAAAAD&#10;AAAAAA==&#10;" filled="f" stroked="f" strokeweight=".5pt">
                  <v:textbox>
                    <w:txbxContent>
                      <w:p w14:paraId="517F5E6A" w14:textId="77777777" w:rsidR="00F17C04" w:rsidRDefault="00F17C04" w:rsidP="00F17C04">
                        <w:pPr>
                          <w:pStyle w:val="Titre1"/>
                          <w:spacing w:before="0"/>
                        </w:pPr>
                        <w:r>
                          <w:t>Réalisation – Montage</w:t>
                        </w:r>
                      </w:p>
                      <w:p w14:paraId="49D90A41" w14:textId="77777777" w:rsidR="00390FAB" w:rsidRPr="00390FAB" w:rsidRDefault="00390FAB" w:rsidP="00390FAB"/>
                      <w:p w14:paraId="1E55EC77" w14:textId="59E4F795" w:rsidR="00F17C04" w:rsidRPr="00390FAB" w:rsidRDefault="00F17C04" w:rsidP="00F17C04">
                        <w:pPr>
                          <w:pStyle w:val="Titre1"/>
                          <w:spacing w:before="0"/>
                          <w:rPr>
                            <w:sz w:val="24"/>
                            <w:szCs w:val="24"/>
                          </w:rPr>
                        </w:pPr>
                        <w:r w:rsidRPr="00390FAB">
                          <w:rPr>
                            <w:sz w:val="24"/>
                            <w:szCs w:val="24"/>
                          </w:rPr>
                          <w:t>01</w:t>
                        </w:r>
                        <w:r w:rsidR="00390FAB" w:rsidRPr="00390FAB">
                          <w:rPr>
                            <w:sz w:val="24"/>
                            <w:szCs w:val="24"/>
                          </w:rPr>
                          <w:t>a</w:t>
                        </w:r>
                        <w:r w:rsidRPr="00390FAB">
                          <w:rPr>
                            <w:sz w:val="24"/>
                            <w:szCs w:val="24"/>
                          </w:rPr>
                          <w:t xml:space="preserve">- </w:t>
                        </w:r>
                        <w:r w:rsidR="00390FAB">
                          <w:rPr>
                            <w:sz w:val="24"/>
                            <w:szCs w:val="24"/>
                          </w:rPr>
                          <w:t>Mise à longueur et étamage des fils du bouton poussoir</w:t>
                        </w:r>
                      </w:p>
                      <w:p w14:paraId="4DAAEE2F" w14:textId="6ABB8C97" w:rsidR="00F17C04" w:rsidRDefault="00390FAB" w:rsidP="00390FAB">
                        <w:pPr>
                          <w:spacing w:after="0"/>
                        </w:pPr>
                        <w:r>
                          <w:t>La longueur des fils sera comprise entre 7 et 9 cm.</w:t>
                        </w:r>
                      </w:p>
                      <w:p w14:paraId="75AF1AB5" w14:textId="1979F73F" w:rsidR="00390FAB" w:rsidRDefault="00390FAB" w:rsidP="00F17C04">
                        <w:r>
                          <w:t>Un des deux fils peut être plus court pour un câblage plus lisible.</w:t>
                        </w:r>
                      </w:p>
                    </w:txbxContent>
                  </v:textbox>
                </v:shape>
              </v:group>
            </w:pict>
          </mc:Fallback>
        </mc:AlternateContent>
      </w:r>
    </w:p>
    <w:p w14:paraId="6301EC31" w14:textId="1CCB2425" w:rsidR="00A1008C" w:rsidRDefault="00A1008C">
      <w:pPr>
        <w:rPr>
          <w:rFonts w:cs="Arial"/>
          <w:b/>
          <w:bCs/>
          <w:sz w:val="28"/>
          <w:szCs w:val="28"/>
        </w:rPr>
      </w:pPr>
    </w:p>
    <w:p w14:paraId="2E6B0823" w14:textId="268E3B9F" w:rsidR="00A1008C" w:rsidRDefault="00A1008C">
      <w:pPr>
        <w:rPr>
          <w:rFonts w:cs="Arial"/>
          <w:b/>
          <w:bCs/>
          <w:sz w:val="28"/>
          <w:szCs w:val="28"/>
        </w:rPr>
      </w:pPr>
    </w:p>
    <w:p w14:paraId="0D05927B" w14:textId="4D3B89E1" w:rsidR="00A1008C" w:rsidRDefault="00A1008C">
      <w:pPr>
        <w:rPr>
          <w:rFonts w:cs="Arial"/>
          <w:b/>
          <w:bCs/>
          <w:sz w:val="28"/>
          <w:szCs w:val="28"/>
        </w:rPr>
      </w:pPr>
    </w:p>
    <w:p w14:paraId="583916D5" w14:textId="5CFE5844" w:rsidR="00A1008C" w:rsidRDefault="00A1008C">
      <w:pPr>
        <w:rPr>
          <w:rFonts w:cs="Arial"/>
          <w:b/>
          <w:bCs/>
          <w:sz w:val="28"/>
          <w:szCs w:val="28"/>
        </w:rPr>
      </w:pPr>
    </w:p>
    <w:p w14:paraId="76B7C9B5" w14:textId="06E4D9F9" w:rsidR="00A1008C" w:rsidRDefault="00A1008C">
      <w:pPr>
        <w:rPr>
          <w:rFonts w:cs="Arial"/>
          <w:b/>
          <w:bCs/>
          <w:sz w:val="28"/>
          <w:szCs w:val="28"/>
        </w:rPr>
      </w:pPr>
    </w:p>
    <w:p w14:paraId="481F5333" w14:textId="18F913AC" w:rsidR="00A1008C" w:rsidRDefault="00A1008C">
      <w:pPr>
        <w:rPr>
          <w:rFonts w:cs="Arial"/>
          <w:b/>
          <w:bCs/>
          <w:sz w:val="28"/>
          <w:szCs w:val="28"/>
        </w:rPr>
      </w:pPr>
    </w:p>
    <w:p w14:paraId="29C0FD17" w14:textId="45FD903B" w:rsidR="00A1008C" w:rsidRDefault="00A1008C">
      <w:pPr>
        <w:rPr>
          <w:rFonts w:cs="Arial"/>
          <w:b/>
          <w:bCs/>
          <w:sz w:val="28"/>
          <w:szCs w:val="28"/>
        </w:rPr>
      </w:pPr>
    </w:p>
    <w:p w14:paraId="5EEB6F9D" w14:textId="304DDE7A" w:rsidR="00A1008C" w:rsidRDefault="00390FAB">
      <w:pPr>
        <w:rPr>
          <w:rFonts w:eastAsiaTheme="minorEastAsia" w:cs="Arial"/>
          <w:b/>
          <w:bCs/>
          <w:kern w:val="0"/>
          <w:sz w:val="28"/>
          <w:szCs w:val="28"/>
          <w:lang w:eastAsia="fr-FR"/>
        </w:rPr>
      </w:pPr>
      <w:r>
        <w:rPr>
          <w:noProof/>
        </w:rPr>
        <mc:AlternateContent>
          <mc:Choice Requires="wps">
            <w:drawing>
              <wp:anchor distT="0" distB="0" distL="114300" distR="114300" simplePos="0" relativeHeight="252232704" behindDoc="0" locked="0" layoutInCell="1" allowOverlap="1" wp14:anchorId="5F1D1685" wp14:editId="56D4AD9A">
                <wp:simplePos x="0" y="0"/>
                <wp:positionH relativeFrom="margin">
                  <wp:align>right</wp:align>
                </wp:positionH>
                <wp:positionV relativeFrom="paragraph">
                  <wp:posOffset>42364</wp:posOffset>
                </wp:positionV>
                <wp:extent cx="6640830" cy="592183"/>
                <wp:effectExtent l="0" t="0" r="0" b="0"/>
                <wp:wrapNone/>
                <wp:docPr id="840260908" name="Zone de texte 221"/>
                <wp:cNvGraphicFramePr/>
                <a:graphic xmlns:a="http://schemas.openxmlformats.org/drawingml/2006/main">
                  <a:graphicData uri="http://schemas.microsoft.com/office/word/2010/wordprocessingShape">
                    <wps:wsp>
                      <wps:cNvSpPr txBox="1"/>
                      <wps:spPr>
                        <a:xfrm>
                          <a:off x="0" y="0"/>
                          <a:ext cx="6640830" cy="592183"/>
                        </a:xfrm>
                        <a:prstGeom prst="rect">
                          <a:avLst/>
                        </a:prstGeom>
                        <a:noFill/>
                        <a:ln w="6350">
                          <a:noFill/>
                        </a:ln>
                      </wps:spPr>
                      <wps:txbx>
                        <w:txbxContent>
                          <w:p w14:paraId="4C4AA2B5" w14:textId="60AFCAE5" w:rsidR="00390FAB" w:rsidRPr="00390FAB" w:rsidRDefault="00390FAB" w:rsidP="00F17C04">
                            <w:pPr>
                              <w:pStyle w:val="Titre1"/>
                              <w:spacing w:before="0"/>
                              <w:rPr>
                                <w:sz w:val="24"/>
                                <w:szCs w:val="24"/>
                              </w:rPr>
                            </w:pPr>
                            <w:r w:rsidRPr="00390FAB">
                              <w:rPr>
                                <w:sz w:val="24"/>
                                <w:szCs w:val="24"/>
                              </w:rPr>
                              <w:t>01</w:t>
                            </w:r>
                            <w:r>
                              <w:rPr>
                                <w:sz w:val="24"/>
                                <w:szCs w:val="24"/>
                              </w:rPr>
                              <w:t>b</w:t>
                            </w:r>
                            <w:r w:rsidRPr="00390FAB">
                              <w:rPr>
                                <w:sz w:val="24"/>
                                <w:szCs w:val="24"/>
                              </w:rPr>
                              <w:t xml:space="preserve">- </w:t>
                            </w:r>
                            <w:r>
                              <w:rPr>
                                <w:sz w:val="24"/>
                                <w:szCs w:val="24"/>
                              </w:rPr>
                              <w:t xml:space="preserve">Mise à longueur et étamage des fils </w:t>
                            </w:r>
                            <w:r w:rsidR="007477D3">
                              <w:rPr>
                                <w:sz w:val="24"/>
                                <w:szCs w:val="24"/>
                              </w:rPr>
                              <w:t xml:space="preserve">du </w:t>
                            </w:r>
                            <w:r>
                              <w:rPr>
                                <w:sz w:val="24"/>
                                <w:szCs w:val="24"/>
                              </w:rPr>
                              <w:t>support de piles (pour la version sur piles)</w:t>
                            </w:r>
                          </w:p>
                          <w:p w14:paraId="6650E86C" w14:textId="128139B0" w:rsidR="00390FAB" w:rsidRDefault="00390FAB" w:rsidP="00390FAB">
                            <w:pPr>
                              <w:spacing w:after="0"/>
                            </w:pPr>
                            <w:r>
                              <w:t>La longueur des fils sera comprise entre 7,5 et 9,5 cm.</w:t>
                            </w:r>
                          </w:p>
                          <w:p w14:paraId="48F15BF0" w14:textId="028EC3EC" w:rsidR="00390FAB" w:rsidRDefault="00390FAB" w:rsidP="00F17C04"/>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F1D1685" id="_x0000_s1280" type="#_x0000_t202" style="position:absolute;margin-left:471.7pt;margin-top:3.35pt;width:522.9pt;height:46.65pt;z-index:25223270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i/aGwIAADUEAAAOAAAAZHJzL2Uyb0RvYy54bWysU8lu2zAQvRfoPxC815LlpY5gOXATuChg&#10;JAGcIGeaIi0BFIclaUvu13dIeUPaU9ELNcM3mu09zu+7RpGDsK4GXdDhIKVEaA5lrXcFfXtdfZlR&#10;4jzTJVOgRUGPwtH7xedP89bkIoMKVCkswSTa5a0paOW9yZPE8Uo0zA3ACI2gBNswj67dJaVlLWZv&#10;VJKl6TRpwZbGAhfO4e1jD9JFzC+l4P5ZSic8UQXF3nw8bTy34UwWc5bvLDNVzU9tsH/oomG1xqKX&#10;VI/MM7K39R+pmppbcCD9gEOTgJQ1F3EGnGaYfphmUzEj4iy4HGcua3L/Ly1/OmzMiyW++wYdEhgW&#10;0hqXO7wM83TSNuGLnRLEcYXHy9pE5wnHy+l0nM5GCHHEJnfZcDYKaZLr38Y6/11AQ4JRUIu0xG2x&#10;w9r5PvQcEoppWNVKRWqUJi1WGE3S+MMFweRKY41rr8Hy3bYjdYlzZNl5ki2URxzQQs+9M3xVYxdr&#10;5vwLs0g2No4C9s94SAVYDU4WJRXYX3+7D/HIAaKUtCiegrqfe2YFJeqHRnbuhuNxUFt0xpOvGTr2&#10;FtneInrfPADqc4hPxfBohnivzqa00LyjzpehKkJMc6xdUH82H3wvaXwnXCyXMQj1ZZhf643hIXXY&#10;a9jxa/fOrDkR4ZHCJzjLjOUf+Ohje0aWew+yjmSFTfdbPRGA2ox0n95REP+tH6Our33xGwAA//8D&#10;AFBLAwQUAAYACAAAACEAqfUWsN0AAAAHAQAADwAAAGRycy9kb3ducmV2LnhtbEyPwU7DMBBE70j8&#10;g7VI3KhNRUsV4lRVpAoJwaGlF26beJtE2OsQu23g63FOcJvVrGbe5OvRWXGmIXSeNdzPFAji2puO&#10;Gw2H9+3dCkSIyAatZ9LwTQHWxfVVjpnxF97ReR8bkUI4ZKihjbHPpAx1Sw7DzPfEyTv6wWFM59BI&#10;M+AlhTsr50otpcOOU0OLPZUt1Z/7k9PwUm7fcFfN3erHls+vx03/dfhYaH17M26eQEQa498zTPgJ&#10;HYrEVPkTmyCshjQkalg+gphM9bBIQ6pJKQWyyOV//uIXAAD//wMAUEsBAi0AFAAGAAgAAAAhALaD&#10;OJL+AAAA4QEAABMAAAAAAAAAAAAAAAAAAAAAAFtDb250ZW50X1R5cGVzXS54bWxQSwECLQAUAAYA&#10;CAAAACEAOP0h/9YAAACUAQAACwAAAAAAAAAAAAAAAAAvAQAAX3JlbHMvLnJlbHNQSwECLQAUAAYA&#10;CAAAACEAp7Yv2hsCAAA1BAAADgAAAAAAAAAAAAAAAAAuAgAAZHJzL2Uyb0RvYy54bWxQSwECLQAU&#10;AAYACAAAACEAqfUWsN0AAAAHAQAADwAAAAAAAAAAAAAAAAB1BAAAZHJzL2Rvd25yZXYueG1sUEsF&#10;BgAAAAAEAAQA8wAAAH8FAAAAAA==&#10;" filled="f" stroked="f" strokeweight=".5pt">
                <v:textbox>
                  <w:txbxContent>
                    <w:p w14:paraId="4C4AA2B5" w14:textId="60AFCAE5" w:rsidR="00390FAB" w:rsidRPr="00390FAB" w:rsidRDefault="00390FAB" w:rsidP="00F17C04">
                      <w:pPr>
                        <w:pStyle w:val="Titre1"/>
                        <w:spacing w:before="0"/>
                        <w:rPr>
                          <w:sz w:val="24"/>
                          <w:szCs w:val="24"/>
                        </w:rPr>
                      </w:pPr>
                      <w:r w:rsidRPr="00390FAB">
                        <w:rPr>
                          <w:sz w:val="24"/>
                          <w:szCs w:val="24"/>
                        </w:rPr>
                        <w:t>01</w:t>
                      </w:r>
                      <w:r>
                        <w:rPr>
                          <w:sz w:val="24"/>
                          <w:szCs w:val="24"/>
                        </w:rPr>
                        <w:t>b</w:t>
                      </w:r>
                      <w:r w:rsidRPr="00390FAB">
                        <w:rPr>
                          <w:sz w:val="24"/>
                          <w:szCs w:val="24"/>
                        </w:rPr>
                        <w:t xml:space="preserve">- </w:t>
                      </w:r>
                      <w:r>
                        <w:rPr>
                          <w:sz w:val="24"/>
                          <w:szCs w:val="24"/>
                        </w:rPr>
                        <w:t xml:space="preserve">Mise à longueur et étamage des fils </w:t>
                      </w:r>
                      <w:r w:rsidR="007477D3">
                        <w:rPr>
                          <w:sz w:val="24"/>
                          <w:szCs w:val="24"/>
                        </w:rPr>
                        <w:t xml:space="preserve">du </w:t>
                      </w:r>
                      <w:r>
                        <w:rPr>
                          <w:sz w:val="24"/>
                          <w:szCs w:val="24"/>
                        </w:rPr>
                        <w:t>support de piles (pour la version sur piles)</w:t>
                      </w:r>
                    </w:p>
                    <w:p w14:paraId="6650E86C" w14:textId="128139B0" w:rsidR="00390FAB" w:rsidRDefault="00390FAB" w:rsidP="00390FAB">
                      <w:pPr>
                        <w:spacing w:after="0"/>
                      </w:pPr>
                      <w:r>
                        <w:t>La longueur des fils sera comprise entre 7,5 et 9,5 cm.</w:t>
                      </w:r>
                    </w:p>
                    <w:p w14:paraId="48F15BF0" w14:textId="028EC3EC" w:rsidR="00390FAB" w:rsidRDefault="00390FAB" w:rsidP="00F17C04"/>
                  </w:txbxContent>
                </v:textbox>
                <w10:wrap anchorx="margin"/>
              </v:shape>
            </w:pict>
          </mc:Fallback>
        </mc:AlternateContent>
      </w:r>
    </w:p>
    <w:p w14:paraId="4EC8590E" w14:textId="539F5AD3" w:rsidR="00B24DD9" w:rsidRDefault="00390FAB" w:rsidP="00B24DD9">
      <w:pPr>
        <w:pStyle w:val="Sansinterligne"/>
        <w:contextualSpacing/>
        <w:rPr>
          <w:rFonts w:ascii="Arial" w:hAnsi="Arial" w:cs="Arial"/>
          <w:b/>
          <w:bCs/>
          <w:sz w:val="28"/>
          <w:szCs w:val="28"/>
        </w:rPr>
      </w:pPr>
      <w:r>
        <w:rPr>
          <w:rFonts w:ascii="Arial" w:hAnsi="Arial" w:cs="Arial"/>
          <w:noProof/>
          <w:sz w:val="20"/>
          <w:szCs w:val="20"/>
        </w:rPr>
        <w:drawing>
          <wp:anchor distT="0" distB="0" distL="114300" distR="114300" simplePos="0" relativeHeight="252233728" behindDoc="1" locked="0" layoutInCell="1" allowOverlap="1" wp14:anchorId="0E5555EB" wp14:editId="3814CDFA">
            <wp:simplePos x="0" y="0"/>
            <wp:positionH relativeFrom="margin">
              <wp:posOffset>130175</wp:posOffset>
            </wp:positionH>
            <wp:positionV relativeFrom="paragraph">
              <wp:posOffset>199571</wp:posOffset>
            </wp:positionV>
            <wp:extent cx="5041265" cy="1986915"/>
            <wp:effectExtent l="0" t="0" r="6985" b="0"/>
            <wp:wrapNone/>
            <wp:docPr id="897616623"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616623" name="Image 897616623"/>
                    <pic:cNvPicPr/>
                  </pic:nvPicPr>
                  <pic:blipFill>
                    <a:blip r:embed="rId80">
                      <a:extLst>
                        <a:ext uri="{28A0092B-C50C-407E-A947-70E740481C1C}">
                          <a14:useLocalDpi xmlns:a14="http://schemas.microsoft.com/office/drawing/2010/main" val="0"/>
                        </a:ext>
                      </a:extLst>
                    </a:blip>
                    <a:stretch>
                      <a:fillRect/>
                    </a:stretch>
                  </pic:blipFill>
                  <pic:spPr>
                    <a:xfrm>
                      <a:off x="0" y="0"/>
                      <a:ext cx="5041265" cy="1986915"/>
                    </a:xfrm>
                    <a:prstGeom prst="rect">
                      <a:avLst/>
                    </a:prstGeom>
                  </pic:spPr>
                </pic:pic>
              </a:graphicData>
            </a:graphic>
          </wp:anchor>
        </w:drawing>
      </w:r>
    </w:p>
    <w:p w14:paraId="5B58B621" w14:textId="28FC2960" w:rsidR="00370FBF" w:rsidRDefault="00370FBF" w:rsidP="00B24DD9"/>
    <w:p w14:paraId="06F4DF7C" w14:textId="496CF690" w:rsidR="000A12BC" w:rsidRDefault="000A12BC" w:rsidP="000A12BC">
      <w:pPr>
        <w:pStyle w:val="Sansinterligne"/>
        <w:spacing w:after="160" w:line="259" w:lineRule="auto"/>
        <w:ind w:left="426"/>
        <w:contextualSpacing/>
        <w:rPr>
          <w:rFonts w:ascii="Arial" w:hAnsi="Arial" w:cs="Arial"/>
          <w:noProof/>
          <w:sz w:val="20"/>
          <w:szCs w:val="20"/>
        </w:rPr>
      </w:pPr>
    </w:p>
    <w:p w14:paraId="753DD013" w14:textId="7EFBF6F4" w:rsidR="000A12BC" w:rsidRDefault="000A12BC" w:rsidP="000A12BC">
      <w:pPr>
        <w:pStyle w:val="Sansinterligne"/>
        <w:spacing w:after="160" w:line="259" w:lineRule="auto"/>
        <w:ind w:left="426"/>
        <w:contextualSpacing/>
        <w:rPr>
          <w:rFonts w:ascii="Arial" w:hAnsi="Arial" w:cs="Arial"/>
          <w:sz w:val="20"/>
          <w:szCs w:val="20"/>
        </w:rPr>
      </w:pPr>
    </w:p>
    <w:p w14:paraId="5F644F67" w14:textId="083B8CC9" w:rsidR="000A12BC" w:rsidRDefault="000A12BC" w:rsidP="000A12BC">
      <w:pPr>
        <w:pStyle w:val="Sansinterligne"/>
        <w:spacing w:after="160" w:line="259" w:lineRule="auto"/>
        <w:ind w:left="426"/>
        <w:contextualSpacing/>
        <w:rPr>
          <w:rFonts w:ascii="Arial" w:hAnsi="Arial" w:cs="Arial"/>
          <w:sz w:val="20"/>
          <w:szCs w:val="20"/>
        </w:rPr>
      </w:pPr>
    </w:p>
    <w:p w14:paraId="26470ED7" w14:textId="6872CD9D" w:rsidR="000A12BC" w:rsidRDefault="000A12BC" w:rsidP="000A12BC">
      <w:pPr>
        <w:pStyle w:val="Sansinterligne"/>
        <w:spacing w:after="160" w:line="259" w:lineRule="auto"/>
        <w:ind w:left="426"/>
        <w:contextualSpacing/>
        <w:rPr>
          <w:rFonts w:ascii="Arial" w:hAnsi="Arial" w:cs="Arial"/>
          <w:sz w:val="20"/>
          <w:szCs w:val="20"/>
        </w:rPr>
      </w:pPr>
    </w:p>
    <w:p w14:paraId="0F112194" w14:textId="23319115" w:rsidR="000A12BC" w:rsidRDefault="000A12BC" w:rsidP="000A12BC">
      <w:pPr>
        <w:pStyle w:val="Sansinterligne"/>
        <w:spacing w:after="160" w:line="259" w:lineRule="auto"/>
        <w:ind w:left="426"/>
        <w:contextualSpacing/>
        <w:rPr>
          <w:rFonts w:ascii="Arial" w:hAnsi="Arial" w:cs="Arial"/>
          <w:sz w:val="20"/>
          <w:szCs w:val="20"/>
        </w:rPr>
      </w:pPr>
    </w:p>
    <w:p w14:paraId="1F41EB95" w14:textId="2ED62FD4" w:rsidR="000A12BC" w:rsidRDefault="000A12BC" w:rsidP="000A12BC">
      <w:pPr>
        <w:pStyle w:val="Sansinterligne"/>
        <w:spacing w:after="160" w:line="259" w:lineRule="auto"/>
        <w:ind w:left="426"/>
        <w:contextualSpacing/>
        <w:rPr>
          <w:rFonts w:ascii="Arial" w:hAnsi="Arial" w:cs="Arial"/>
          <w:sz w:val="20"/>
          <w:szCs w:val="20"/>
        </w:rPr>
      </w:pPr>
    </w:p>
    <w:p w14:paraId="3EF76B2D" w14:textId="4B72849D" w:rsidR="000A12BC" w:rsidRDefault="000A12BC" w:rsidP="000A12BC">
      <w:pPr>
        <w:pStyle w:val="Sansinterligne"/>
        <w:spacing w:after="160" w:line="259" w:lineRule="auto"/>
        <w:ind w:left="426"/>
        <w:contextualSpacing/>
        <w:rPr>
          <w:rFonts w:ascii="Arial" w:hAnsi="Arial" w:cs="Arial"/>
          <w:sz w:val="20"/>
          <w:szCs w:val="20"/>
        </w:rPr>
      </w:pPr>
    </w:p>
    <w:p w14:paraId="34D77218" w14:textId="5B8F7370" w:rsidR="000A12BC" w:rsidRDefault="000A12BC" w:rsidP="000A12BC">
      <w:pPr>
        <w:pStyle w:val="Sansinterligne"/>
        <w:spacing w:after="160" w:line="259" w:lineRule="auto"/>
        <w:ind w:left="426"/>
        <w:contextualSpacing/>
        <w:rPr>
          <w:rFonts w:ascii="Arial" w:hAnsi="Arial" w:cs="Arial"/>
          <w:sz w:val="20"/>
          <w:szCs w:val="20"/>
        </w:rPr>
      </w:pPr>
    </w:p>
    <w:p w14:paraId="323F8EF7" w14:textId="52EEC32E" w:rsidR="004A3F8C" w:rsidRDefault="004A3F8C" w:rsidP="008F5326">
      <w:pPr>
        <w:pStyle w:val="Corpsdetexte"/>
        <w:ind w:left="2880" w:firstLine="720"/>
      </w:pPr>
    </w:p>
    <w:p w14:paraId="32383754" w14:textId="43A493A8" w:rsidR="004A3F8C" w:rsidRDefault="004A3F8C" w:rsidP="008F5326">
      <w:pPr>
        <w:pStyle w:val="Corpsdetexte"/>
        <w:ind w:left="2880" w:firstLine="720"/>
      </w:pPr>
    </w:p>
    <w:p w14:paraId="2F57CF05" w14:textId="09D98375" w:rsidR="004A3F8C" w:rsidRDefault="004A3F8C" w:rsidP="008F5326">
      <w:pPr>
        <w:pStyle w:val="Corpsdetexte"/>
        <w:ind w:left="2880" w:firstLine="720"/>
      </w:pPr>
    </w:p>
    <w:p w14:paraId="62945198" w14:textId="1A9AFE03" w:rsidR="004A3F8C" w:rsidRDefault="004A3F8C" w:rsidP="008F5326">
      <w:pPr>
        <w:pStyle w:val="Corpsdetexte"/>
        <w:ind w:left="2880" w:firstLine="720"/>
      </w:pPr>
    </w:p>
    <w:p w14:paraId="162A06FF" w14:textId="1BC170DF" w:rsidR="004A3F8C" w:rsidRDefault="00390FAB" w:rsidP="008F5326">
      <w:pPr>
        <w:pStyle w:val="Corpsdetexte"/>
        <w:ind w:left="2880" w:firstLine="720"/>
      </w:pPr>
      <w:r>
        <w:rPr>
          <w:noProof/>
        </w:rPr>
        <mc:AlternateContent>
          <mc:Choice Requires="wps">
            <w:drawing>
              <wp:anchor distT="0" distB="0" distL="114300" distR="114300" simplePos="0" relativeHeight="252236800" behindDoc="0" locked="0" layoutInCell="1" allowOverlap="1" wp14:anchorId="51096BD3" wp14:editId="4C45BB32">
                <wp:simplePos x="0" y="0"/>
                <wp:positionH relativeFrom="margin">
                  <wp:posOffset>74023</wp:posOffset>
                </wp:positionH>
                <wp:positionV relativeFrom="paragraph">
                  <wp:posOffset>112123</wp:posOffset>
                </wp:positionV>
                <wp:extent cx="6640830" cy="731520"/>
                <wp:effectExtent l="0" t="0" r="0" b="0"/>
                <wp:wrapNone/>
                <wp:docPr id="1104027236" name="Zone de texte 221"/>
                <wp:cNvGraphicFramePr/>
                <a:graphic xmlns:a="http://schemas.openxmlformats.org/drawingml/2006/main">
                  <a:graphicData uri="http://schemas.microsoft.com/office/word/2010/wordprocessingShape">
                    <wps:wsp>
                      <wps:cNvSpPr txBox="1"/>
                      <wps:spPr>
                        <a:xfrm>
                          <a:off x="0" y="0"/>
                          <a:ext cx="6640830" cy="731520"/>
                        </a:xfrm>
                        <a:prstGeom prst="rect">
                          <a:avLst/>
                        </a:prstGeom>
                        <a:noFill/>
                        <a:ln w="6350">
                          <a:noFill/>
                        </a:ln>
                      </wps:spPr>
                      <wps:txbx>
                        <w:txbxContent>
                          <w:p w14:paraId="45F4D755" w14:textId="3D988C04" w:rsidR="00390FAB" w:rsidRDefault="00390FAB" w:rsidP="00390FAB">
                            <w:pPr>
                              <w:pStyle w:val="Titre1"/>
                              <w:spacing w:before="0"/>
                              <w:rPr>
                                <w:sz w:val="24"/>
                                <w:szCs w:val="24"/>
                              </w:rPr>
                            </w:pPr>
                            <w:r w:rsidRPr="00390FAB">
                              <w:rPr>
                                <w:sz w:val="24"/>
                                <w:szCs w:val="24"/>
                              </w:rPr>
                              <w:t>01</w:t>
                            </w:r>
                            <w:r>
                              <w:rPr>
                                <w:sz w:val="24"/>
                                <w:szCs w:val="24"/>
                              </w:rPr>
                              <w:t>b</w:t>
                            </w:r>
                            <w:r w:rsidRPr="00390FAB">
                              <w:rPr>
                                <w:sz w:val="24"/>
                                <w:szCs w:val="24"/>
                              </w:rPr>
                              <w:t xml:space="preserve">- </w:t>
                            </w:r>
                            <w:r>
                              <w:rPr>
                                <w:sz w:val="24"/>
                                <w:szCs w:val="24"/>
                              </w:rPr>
                              <w:t xml:space="preserve">Mise à longueur et étamage des fils </w:t>
                            </w:r>
                            <w:r w:rsidR="007477D3">
                              <w:rPr>
                                <w:sz w:val="24"/>
                                <w:szCs w:val="24"/>
                              </w:rPr>
                              <w:t xml:space="preserve">du </w:t>
                            </w:r>
                            <w:r>
                              <w:rPr>
                                <w:sz w:val="24"/>
                                <w:szCs w:val="24"/>
                              </w:rPr>
                              <w:t>support de batterie</w:t>
                            </w:r>
                          </w:p>
                          <w:p w14:paraId="6ED277B1" w14:textId="72D3E493" w:rsidR="00390FAB" w:rsidRPr="00390FAB" w:rsidRDefault="00390FAB" w:rsidP="00390FAB">
                            <w:pPr>
                              <w:pStyle w:val="Titre1"/>
                              <w:spacing w:before="0"/>
                              <w:rPr>
                                <w:sz w:val="24"/>
                                <w:szCs w:val="24"/>
                              </w:rPr>
                            </w:pPr>
                            <w:r>
                              <w:rPr>
                                <w:sz w:val="24"/>
                                <w:szCs w:val="24"/>
                              </w:rPr>
                              <w:t>(</w:t>
                            </w:r>
                            <w:proofErr w:type="gramStart"/>
                            <w:r>
                              <w:rPr>
                                <w:sz w:val="24"/>
                                <w:szCs w:val="24"/>
                              </w:rPr>
                              <w:t>pour</w:t>
                            </w:r>
                            <w:proofErr w:type="gramEnd"/>
                            <w:r>
                              <w:rPr>
                                <w:sz w:val="24"/>
                                <w:szCs w:val="24"/>
                              </w:rPr>
                              <w:t xml:space="preserve"> la version sur batterie)</w:t>
                            </w:r>
                          </w:p>
                          <w:p w14:paraId="1B46B48B" w14:textId="06F705F7" w:rsidR="00390FAB" w:rsidRDefault="00390FAB" w:rsidP="00390FAB">
                            <w:pPr>
                              <w:spacing w:after="0"/>
                            </w:pPr>
                            <w:r>
                              <w:t>La longueur des fils sera comprise entre 9 et 11 cm.</w:t>
                            </w:r>
                          </w:p>
                          <w:p w14:paraId="0288FA10" w14:textId="77777777" w:rsidR="00390FAB" w:rsidRDefault="00390FAB" w:rsidP="00390FA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1096BD3" id="_x0000_s1281" type="#_x0000_t202" style="position:absolute;left:0;text-align:left;margin-left:5.85pt;margin-top:8.85pt;width:522.9pt;height:57.6pt;z-index:2522368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qD2HAIAADUEAAAOAAAAZHJzL2Uyb0RvYy54bWysU9tuGyEQfa/Uf0C817u+Jll5HbmJXFWK&#10;kkhOlWfMgheJZShg77pf34H1TWmfqr7AwAxzOecwv+8aTfbCeQWmpMNBTokwHCpltiX98bb6ckuJ&#10;D8xUTIMRJT0IT+8Xnz/NW1uIEdSgK+EIJjG+aG1J6xBskWWe16JhfgBWGHRKcA0LeHTbrHKsxeyN&#10;zkZ5PstacJV1wIX3ePvYO+ki5ZdS8PAipReB6JJibyGtLq2buGaLOSu2jtla8WMb7B+6aJgyWPSc&#10;6pEFRnZO/ZGqUdyBBxkGHJoMpFRcpBlwmmH+YZp1zaxIsyA43p5h8v8vLX/er+2rI6H7Ch0SGAFp&#10;rS88XsZ5OumauGOnBP0I4eEMm+gC4Xg5m03y2zG6OPpuxsPpKOGaXV5b58M3AQ2JRkkd0pLQYvsn&#10;H7Aihp5CYjEDK6V1okYb0mKF8TRPD84efKENPrz0Gq3QbTqiKpxjND5NsoHqgAM66Ln3lq8UdvHE&#10;fHhlDsnGxlHA4QUXqQGrwdGipAb362/3MR45QC8lLYqnpP7njjlBif5ukJ274WQS1ZYOk+kNAkLc&#10;tWdz7TG75gFQn0P8KpYnM8YHfTKlg+Yddb6MVdHFDMfaJQ0n8yH0ksZ/wsVymYJQX5aFJ7O2PKaO&#10;uEaM37p35uyRiIAUPsNJZqz4wEcf2zOy3AWQKpEVke5RPRKA2kwcHv9RFP/1OUVdfvviNwAAAP//&#10;AwBQSwMEFAAGAAgAAAAhAOuxzSvfAAAACgEAAA8AAABkcnMvZG93bnJldi54bWxMT0FOwzAQvCPx&#10;B2uRuFGnQSFtGqeqIlVICA4tvXDbxG4SEa9D7LaB17M9wWl2NKPZmXw92V6czeg7RwrmswiEodrp&#10;jhoFh/ftwwKED0gae0dGwbfxsC5ub3LMtLvQzpz3oREcQj5DBW0IQyalr1tj0c/cYIi1oxstBqZj&#10;I/WIFw63vYyj6Ela7Ig/tDiYsjX15/5kFbyU2zfcVbFd/PTl8+txM3wdPhKl7u+mzQpEMFP4M8O1&#10;PleHgjtV7kTai575PGUnY8p41aMkTUBUfD3GS5BFLv9PKH4BAAD//wMAUEsBAi0AFAAGAAgAAAAh&#10;ALaDOJL+AAAA4QEAABMAAAAAAAAAAAAAAAAAAAAAAFtDb250ZW50X1R5cGVzXS54bWxQSwECLQAU&#10;AAYACAAAACEAOP0h/9YAAACUAQAACwAAAAAAAAAAAAAAAAAvAQAAX3JlbHMvLnJlbHNQSwECLQAU&#10;AAYACAAAACEA89qg9hwCAAA1BAAADgAAAAAAAAAAAAAAAAAuAgAAZHJzL2Uyb0RvYy54bWxQSwEC&#10;LQAUAAYACAAAACEA67HNK98AAAAKAQAADwAAAAAAAAAAAAAAAAB2BAAAZHJzL2Rvd25yZXYueG1s&#10;UEsFBgAAAAAEAAQA8wAAAIIFAAAAAA==&#10;" filled="f" stroked="f" strokeweight=".5pt">
                <v:textbox>
                  <w:txbxContent>
                    <w:p w14:paraId="45F4D755" w14:textId="3D988C04" w:rsidR="00390FAB" w:rsidRDefault="00390FAB" w:rsidP="00390FAB">
                      <w:pPr>
                        <w:pStyle w:val="Titre1"/>
                        <w:spacing w:before="0"/>
                        <w:rPr>
                          <w:sz w:val="24"/>
                          <w:szCs w:val="24"/>
                        </w:rPr>
                      </w:pPr>
                      <w:r w:rsidRPr="00390FAB">
                        <w:rPr>
                          <w:sz w:val="24"/>
                          <w:szCs w:val="24"/>
                        </w:rPr>
                        <w:t>01</w:t>
                      </w:r>
                      <w:r>
                        <w:rPr>
                          <w:sz w:val="24"/>
                          <w:szCs w:val="24"/>
                        </w:rPr>
                        <w:t>b</w:t>
                      </w:r>
                      <w:r w:rsidRPr="00390FAB">
                        <w:rPr>
                          <w:sz w:val="24"/>
                          <w:szCs w:val="24"/>
                        </w:rPr>
                        <w:t xml:space="preserve">- </w:t>
                      </w:r>
                      <w:r>
                        <w:rPr>
                          <w:sz w:val="24"/>
                          <w:szCs w:val="24"/>
                        </w:rPr>
                        <w:t xml:space="preserve">Mise à longueur et étamage des fils </w:t>
                      </w:r>
                      <w:r w:rsidR="007477D3">
                        <w:rPr>
                          <w:sz w:val="24"/>
                          <w:szCs w:val="24"/>
                        </w:rPr>
                        <w:t xml:space="preserve">du </w:t>
                      </w:r>
                      <w:r>
                        <w:rPr>
                          <w:sz w:val="24"/>
                          <w:szCs w:val="24"/>
                        </w:rPr>
                        <w:t>support de batterie</w:t>
                      </w:r>
                    </w:p>
                    <w:p w14:paraId="6ED277B1" w14:textId="72D3E493" w:rsidR="00390FAB" w:rsidRPr="00390FAB" w:rsidRDefault="00390FAB" w:rsidP="00390FAB">
                      <w:pPr>
                        <w:pStyle w:val="Titre1"/>
                        <w:spacing w:before="0"/>
                        <w:rPr>
                          <w:sz w:val="24"/>
                          <w:szCs w:val="24"/>
                        </w:rPr>
                      </w:pPr>
                      <w:r>
                        <w:rPr>
                          <w:sz w:val="24"/>
                          <w:szCs w:val="24"/>
                        </w:rPr>
                        <w:t>(</w:t>
                      </w:r>
                      <w:proofErr w:type="gramStart"/>
                      <w:r>
                        <w:rPr>
                          <w:sz w:val="24"/>
                          <w:szCs w:val="24"/>
                        </w:rPr>
                        <w:t>pour</w:t>
                      </w:r>
                      <w:proofErr w:type="gramEnd"/>
                      <w:r>
                        <w:rPr>
                          <w:sz w:val="24"/>
                          <w:szCs w:val="24"/>
                        </w:rPr>
                        <w:t xml:space="preserve"> la version sur batterie)</w:t>
                      </w:r>
                    </w:p>
                    <w:p w14:paraId="1B46B48B" w14:textId="06F705F7" w:rsidR="00390FAB" w:rsidRDefault="00390FAB" w:rsidP="00390FAB">
                      <w:pPr>
                        <w:spacing w:after="0"/>
                      </w:pPr>
                      <w:r>
                        <w:t>La longueur des fils sera comprise entre 9 et 11 cm.</w:t>
                      </w:r>
                    </w:p>
                    <w:p w14:paraId="0288FA10" w14:textId="77777777" w:rsidR="00390FAB" w:rsidRDefault="00390FAB" w:rsidP="00390FAB"/>
                  </w:txbxContent>
                </v:textbox>
                <w10:wrap anchorx="margin"/>
              </v:shape>
            </w:pict>
          </mc:Fallback>
        </mc:AlternateContent>
      </w:r>
    </w:p>
    <w:p w14:paraId="720C69F7" w14:textId="341A2854" w:rsidR="004A3F8C" w:rsidRDefault="004A3F8C" w:rsidP="008F5326">
      <w:pPr>
        <w:pStyle w:val="Corpsdetexte"/>
        <w:ind w:left="2880" w:firstLine="720"/>
      </w:pPr>
    </w:p>
    <w:p w14:paraId="71CF9013" w14:textId="7DB22A70" w:rsidR="004A3F8C" w:rsidRDefault="004A3F8C" w:rsidP="008F5326">
      <w:pPr>
        <w:pStyle w:val="Corpsdetexte"/>
        <w:ind w:left="2880" w:firstLine="720"/>
      </w:pPr>
    </w:p>
    <w:p w14:paraId="4F6B4F5B" w14:textId="591953FE" w:rsidR="004A3F8C" w:rsidRDefault="004A3F8C" w:rsidP="008F5326">
      <w:pPr>
        <w:pStyle w:val="Corpsdetexte"/>
        <w:ind w:left="2880" w:firstLine="720"/>
      </w:pPr>
    </w:p>
    <w:p w14:paraId="694E6AC4" w14:textId="55F5B111" w:rsidR="004A3F8C" w:rsidRDefault="004A3F8C" w:rsidP="008F5326">
      <w:pPr>
        <w:pStyle w:val="Corpsdetexte"/>
        <w:ind w:left="2880" w:firstLine="720"/>
      </w:pPr>
    </w:p>
    <w:p w14:paraId="697A2677" w14:textId="06CFC493" w:rsidR="004A3F8C" w:rsidRDefault="00390FAB" w:rsidP="008F5326">
      <w:pPr>
        <w:pStyle w:val="Corpsdetexte"/>
        <w:ind w:left="2880" w:firstLine="720"/>
      </w:pPr>
      <w:r>
        <w:rPr>
          <w:noProof/>
        </w:rPr>
        <w:drawing>
          <wp:anchor distT="0" distB="0" distL="114300" distR="114300" simplePos="0" relativeHeight="252234752" behindDoc="1" locked="0" layoutInCell="1" allowOverlap="1" wp14:anchorId="572C5937" wp14:editId="112ED247">
            <wp:simplePos x="0" y="0"/>
            <wp:positionH relativeFrom="column">
              <wp:posOffset>208643</wp:posOffset>
            </wp:positionH>
            <wp:positionV relativeFrom="paragraph">
              <wp:posOffset>10250</wp:posOffset>
            </wp:positionV>
            <wp:extent cx="6645910" cy="1075690"/>
            <wp:effectExtent l="0" t="0" r="2540" b="0"/>
            <wp:wrapNone/>
            <wp:docPr id="340642326" name="Imag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642326" name="Image 340642326"/>
                    <pic:cNvPicPr/>
                  </pic:nvPicPr>
                  <pic:blipFill>
                    <a:blip r:embed="rId81">
                      <a:extLst>
                        <a:ext uri="{28A0092B-C50C-407E-A947-70E740481C1C}">
                          <a14:useLocalDpi xmlns:a14="http://schemas.microsoft.com/office/drawing/2010/main" val="0"/>
                        </a:ext>
                      </a:extLst>
                    </a:blip>
                    <a:stretch>
                      <a:fillRect/>
                    </a:stretch>
                  </pic:blipFill>
                  <pic:spPr>
                    <a:xfrm>
                      <a:off x="0" y="0"/>
                      <a:ext cx="6645910" cy="1075690"/>
                    </a:xfrm>
                    <a:prstGeom prst="rect">
                      <a:avLst/>
                    </a:prstGeom>
                  </pic:spPr>
                </pic:pic>
              </a:graphicData>
            </a:graphic>
          </wp:anchor>
        </w:drawing>
      </w:r>
    </w:p>
    <w:p w14:paraId="5D868BB0" w14:textId="2A4C76EA" w:rsidR="004A3F8C" w:rsidRDefault="004A3F8C" w:rsidP="008F5326">
      <w:pPr>
        <w:pStyle w:val="Corpsdetexte"/>
        <w:ind w:left="2880" w:firstLine="720"/>
      </w:pPr>
    </w:p>
    <w:p w14:paraId="46DFB0E6" w14:textId="12393BA3" w:rsidR="004A3F8C" w:rsidRDefault="004A3F8C" w:rsidP="008F5326">
      <w:pPr>
        <w:pStyle w:val="Corpsdetexte"/>
        <w:ind w:left="2880" w:firstLine="720"/>
      </w:pPr>
    </w:p>
    <w:p w14:paraId="1D22A303" w14:textId="15771365" w:rsidR="004A3F8C" w:rsidRDefault="004A3F8C" w:rsidP="008F5326">
      <w:pPr>
        <w:pStyle w:val="Corpsdetexte"/>
        <w:ind w:left="2880" w:firstLine="720"/>
      </w:pPr>
    </w:p>
    <w:p w14:paraId="72753114" w14:textId="7E7112AE" w:rsidR="004A3F8C" w:rsidRDefault="004A3F8C" w:rsidP="008F5326">
      <w:pPr>
        <w:pStyle w:val="Corpsdetexte"/>
        <w:ind w:left="2880" w:firstLine="720"/>
      </w:pPr>
    </w:p>
    <w:p w14:paraId="3EC5AE46" w14:textId="05AE513D" w:rsidR="004A3F8C" w:rsidRDefault="004A3F8C" w:rsidP="008F5326">
      <w:pPr>
        <w:pStyle w:val="Corpsdetexte"/>
        <w:ind w:left="2880" w:firstLine="720"/>
      </w:pPr>
    </w:p>
    <w:p w14:paraId="75F683EF" w14:textId="4B5FD8BB" w:rsidR="004A3F8C" w:rsidRDefault="004A3F8C" w:rsidP="008F5326">
      <w:pPr>
        <w:pStyle w:val="Corpsdetexte"/>
        <w:ind w:left="2880" w:firstLine="720"/>
      </w:pPr>
    </w:p>
    <w:p w14:paraId="14029281" w14:textId="2A01B131" w:rsidR="004A3F8C" w:rsidRDefault="004A3F8C" w:rsidP="008F5326">
      <w:pPr>
        <w:pStyle w:val="Corpsdetexte"/>
        <w:ind w:left="2880" w:firstLine="720"/>
      </w:pPr>
    </w:p>
    <w:p w14:paraId="41D7F879" w14:textId="492B0605" w:rsidR="004A3F8C" w:rsidRDefault="004A3F8C" w:rsidP="008F5326">
      <w:pPr>
        <w:pStyle w:val="Corpsdetexte"/>
        <w:ind w:left="2880" w:firstLine="720"/>
      </w:pPr>
    </w:p>
    <w:p w14:paraId="3D609360" w14:textId="34F70AC9" w:rsidR="004A3F8C" w:rsidRDefault="004A3F8C" w:rsidP="008F5326">
      <w:pPr>
        <w:pStyle w:val="Corpsdetexte"/>
        <w:ind w:left="2880" w:firstLine="720"/>
      </w:pPr>
    </w:p>
    <w:p w14:paraId="26B1B349" w14:textId="1880946C" w:rsidR="004A3F8C" w:rsidRDefault="004A3F8C" w:rsidP="008F5326">
      <w:pPr>
        <w:pStyle w:val="Corpsdetexte"/>
        <w:ind w:left="2880" w:firstLine="720"/>
      </w:pPr>
    </w:p>
    <w:p w14:paraId="1A8166EF" w14:textId="1E92F50D" w:rsidR="004A3F8C" w:rsidRDefault="004A3F8C" w:rsidP="008F5326">
      <w:pPr>
        <w:pStyle w:val="Corpsdetexte"/>
        <w:ind w:left="2880" w:firstLine="720"/>
      </w:pPr>
    </w:p>
    <w:p w14:paraId="21570439" w14:textId="7892F115" w:rsidR="004A3F8C" w:rsidRDefault="004A3F8C" w:rsidP="008F5326">
      <w:pPr>
        <w:pStyle w:val="Corpsdetexte"/>
        <w:ind w:left="2880" w:firstLine="720"/>
      </w:pPr>
    </w:p>
    <w:p w14:paraId="04EB9136" w14:textId="1BCD92B9" w:rsidR="004A3F8C" w:rsidRDefault="004A3F8C" w:rsidP="008F5326">
      <w:pPr>
        <w:pStyle w:val="Corpsdetexte"/>
        <w:ind w:left="2880" w:firstLine="720"/>
      </w:pPr>
    </w:p>
    <w:p w14:paraId="7AF92276" w14:textId="3B7D8114" w:rsidR="004A3F8C" w:rsidRDefault="004A3F8C" w:rsidP="008F5326">
      <w:pPr>
        <w:pStyle w:val="Corpsdetexte"/>
        <w:ind w:left="2880" w:firstLine="720"/>
      </w:pPr>
    </w:p>
    <w:p w14:paraId="5AC2A1DB" w14:textId="2FE55292" w:rsidR="004A3F8C" w:rsidRDefault="004A3F8C" w:rsidP="008F5326">
      <w:pPr>
        <w:pStyle w:val="Corpsdetexte"/>
        <w:ind w:left="2880" w:firstLine="720"/>
      </w:pPr>
    </w:p>
    <w:p w14:paraId="58185C51" w14:textId="0DDCF875" w:rsidR="004A3F8C" w:rsidRDefault="004A3F8C" w:rsidP="008F5326">
      <w:pPr>
        <w:pStyle w:val="Corpsdetexte"/>
        <w:ind w:left="2880" w:firstLine="720"/>
      </w:pPr>
    </w:p>
    <w:p w14:paraId="7443A1AF" w14:textId="1090468F" w:rsidR="004A3F8C" w:rsidRDefault="004A3F8C" w:rsidP="008F5326">
      <w:pPr>
        <w:pStyle w:val="Corpsdetexte"/>
        <w:ind w:left="2880" w:firstLine="720"/>
      </w:pPr>
    </w:p>
    <w:p w14:paraId="62B992CF" w14:textId="0BA6F8D7" w:rsidR="004A3F8C" w:rsidRDefault="004A3F8C" w:rsidP="008F5326">
      <w:pPr>
        <w:pStyle w:val="Corpsdetexte"/>
        <w:ind w:left="2880" w:firstLine="720"/>
      </w:pPr>
    </w:p>
    <w:p w14:paraId="192AD4C4" w14:textId="0CC2006D" w:rsidR="002A5FB4" w:rsidRDefault="002A5FB4" w:rsidP="008F5326">
      <w:pPr>
        <w:pStyle w:val="Corpsdetexte"/>
        <w:ind w:left="2880" w:firstLine="720"/>
      </w:pPr>
    </w:p>
    <w:p w14:paraId="29946720" w14:textId="4F049F5E" w:rsidR="002A5FB4" w:rsidRDefault="002A5FB4" w:rsidP="002A5FB4">
      <w:r>
        <w:br w:type="page"/>
      </w:r>
    </w:p>
    <w:p w14:paraId="0611D40F" w14:textId="5D277EB3" w:rsidR="00B87624" w:rsidRDefault="00B87624">
      <w:r>
        <w:rPr>
          <w:noProof/>
        </w:rPr>
        <w:lastRenderedPageBreak/>
        <mc:AlternateContent>
          <mc:Choice Requires="wpg">
            <w:drawing>
              <wp:anchor distT="0" distB="0" distL="114300" distR="114300" simplePos="0" relativeHeight="252242944" behindDoc="0" locked="0" layoutInCell="1" allowOverlap="1" wp14:anchorId="0FD73F8A" wp14:editId="2A2B38FE">
                <wp:simplePos x="0" y="0"/>
                <wp:positionH relativeFrom="margin">
                  <wp:align>left</wp:align>
                </wp:positionH>
                <wp:positionV relativeFrom="paragraph">
                  <wp:posOffset>12791</wp:posOffset>
                </wp:positionV>
                <wp:extent cx="6652895" cy="1941467"/>
                <wp:effectExtent l="0" t="0" r="0" b="1905"/>
                <wp:wrapNone/>
                <wp:docPr id="1813299634" name="Groupe 209"/>
                <wp:cNvGraphicFramePr/>
                <a:graphic xmlns:a="http://schemas.openxmlformats.org/drawingml/2006/main">
                  <a:graphicData uri="http://schemas.microsoft.com/office/word/2010/wordprocessingGroup">
                    <wpg:wgp>
                      <wpg:cNvGrpSpPr/>
                      <wpg:grpSpPr>
                        <a:xfrm>
                          <a:off x="0" y="0"/>
                          <a:ext cx="6652895" cy="1941467"/>
                          <a:chOff x="0" y="0"/>
                          <a:chExt cx="6652895" cy="1941467"/>
                        </a:xfrm>
                      </wpg:grpSpPr>
                      <wps:wsp>
                        <wps:cNvPr id="1350201094" name="Zone de texte 221"/>
                        <wps:cNvSpPr txBox="1"/>
                        <wps:spPr>
                          <a:xfrm>
                            <a:off x="0" y="0"/>
                            <a:ext cx="6640830" cy="1341120"/>
                          </a:xfrm>
                          <a:prstGeom prst="rect">
                            <a:avLst/>
                          </a:prstGeom>
                          <a:noFill/>
                          <a:ln w="6350">
                            <a:noFill/>
                          </a:ln>
                        </wps:spPr>
                        <wps:txbx>
                          <w:txbxContent>
                            <w:p w14:paraId="7C3B2A9A" w14:textId="1642C913" w:rsidR="00B70987" w:rsidRDefault="00B70987" w:rsidP="00B70987">
                              <w:pPr>
                                <w:pStyle w:val="Titre1"/>
                                <w:spacing w:before="0"/>
                                <w:rPr>
                                  <w:sz w:val="24"/>
                                  <w:szCs w:val="24"/>
                                </w:rPr>
                              </w:pPr>
                              <w:r w:rsidRPr="00390FAB">
                                <w:rPr>
                                  <w:sz w:val="24"/>
                                  <w:szCs w:val="24"/>
                                </w:rPr>
                                <w:t>01</w:t>
                              </w:r>
                              <w:r>
                                <w:rPr>
                                  <w:sz w:val="24"/>
                                  <w:szCs w:val="24"/>
                                </w:rPr>
                                <w:t>b</w:t>
                              </w:r>
                              <w:r w:rsidRPr="00390FAB">
                                <w:rPr>
                                  <w:sz w:val="24"/>
                                  <w:szCs w:val="24"/>
                                </w:rPr>
                                <w:t xml:space="preserve">- </w:t>
                              </w:r>
                              <w:r>
                                <w:rPr>
                                  <w:sz w:val="24"/>
                                  <w:szCs w:val="24"/>
                                </w:rPr>
                                <w:t>Mise à longueur</w:t>
                              </w:r>
                              <w:r w:rsidR="007477D3">
                                <w:rPr>
                                  <w:sz w:val="24"/>
                                  <w:szCs w:val="24"/>
                                </w:rPr>
                                <w:t xml:space="preserve">, </w:t>
                              </w:r>
                              <w:r>
                                <w:rPr>
                                  <w:sz w:val="24"/>
                                  <w:szCs w:val="24"/>
                                </w:rPr>
                                <w:t xml:space="preserve">étamage </w:t>
                              </w:r>
                              <w:r w:rsidR="007477D3">
                                <w:rPr>
                                  <w:sz w:val="24"/>
                                  <w:szCs w:val="24"/>
                                </w:rPr>
                                <w:t xml:space="preserve">et brasage </w:t>
                              </w:r>
                              <w:r>
                                <w:rPr>
                                  <w:sz w:val="24"/>
                                  <w:szCs w:val="24"/>
                                </w:rPr>
                                <w:t xml:space="preserve">des fils </w:t>
                              </w:r>
                              <w:r w:rsidR="007477D3">
                                <w:rPr>
                                  <w:sz w:val="24"/>
                                  <w:szCs w:val="24"/>
                                </w:rPr>
                                <w:t>sur le ruban à LED</w:t>
                              </w:r>
                            </w:p>
                            <w:p w14:paraId="5DDE611B" w14:textId="75E63E52" w:rsidR="00B70987" w:rsidRDefault="00B70987" w:rsidP="00B70987">
                              <w:pPr>
                                <w:spacing w:after="0"/>
                              </w:pPr>
                              <w:r>
                                <w:t xml:space="preserve">La longueur des fils sera comprise entre </w:t>
                              </w:r>
                              <w:r w:rsidR="007477D3">
                                <w:t>33</w:t>
                              </w:r>
                              <w:r>
                                <w:t xml:space="preserve"> et </w:t>
                              </w:r>
                              <w:r w:rsidR="007477D3">
                                <w:t>35</w:t>
                              </w:r>
                              <w:r>
                                <w:t xml:space="preserve"> cm.</w:t>
                              </w:r>
                            </w:p>
                            <w:p w14:paraId="148CCCB1" w14:textId="197D00AF" w:rsidR="007477D3" w:rsidRDefault="007477D3" w:rsidP="00B70987">
                              <w:pPr>
                                <w:spacing w:after="0"/>
                              </w:pPr>
                              <w:r>
                                <w:tab/>
                                <w:t>Attention à la polarité : fil rouge sur le +</w:t>
                              </w:r>
                            </w:p>
                            <w:p w14:paraId="0E62DC6B" w14:textId="11FEE21C" w:rsidR="007477D3" w:rsidRDefault="007477D3" w:rsidP="00B70987">
                              <w:pPr>
                                <w:spacing w:after="0"/>
                              </w:pPr>
                              <w:r>
                                <w:tab/>
                                <w:t>Attention : les pastilles du ruban à LED sont petites et fragiles :</w:t>
                              </w:r>
                              <w:r w:rsidR="00AB5339">
                                <w:t xml:space="preserve"> ne pas surchauffer</w:t>
                              </w:r>
                            </w:p>
                            <w:p w14:paraId="292F4DD5" w14:textId="480B4097" w:rsidR="007477D3" w:rsidRDefault="007477D3" w:rsidP="007477D3">
                              <w:pPr>
                                <w:spacing w:after="0"/>
                              </w:pPr>
                              <w:r>
                                <w:tab/>
                              </w:r>
                              <w:r>
                                <w:tab/>
                                <w:t>-</w:t>
                              </w:r>
                              <w:r w:rsidR="00AB5339">
                                <w:t xml:space="preserve"> Si le brasage est raté d’un côté, il reste une 2</w:t>
                              </w:r>
                              <w:r w:rsidR="00AB5339" w:rsidRPr="00AB5339">
                                <w:rPr>
                                  <w:vertAlign w:val="superscript"/>
                                </w:rPr>
                                <w:t>ème</w:t>
                              </w:r>
                              <w:r w:rsidR="00AB5339">
                                <w:t xml:space="preserve"> chance à l’autre bout du ruban à LED</w:t>
                              </w:r>
                              <w:r>
                                <w:t xml:space="preserve"> </w:t>
                              </w:r>
                            </w:p>
                            <w:p w14:paraId="4D7AE005" w14:textId="77777777" w:rsidR="00AB5339" w:rsidRDefault="00AB5339" w:rsidP="007477D3">
                              <w:pPr>
                                <w:spacing w:after="0"/>
                              </w:pPr>
                              <w:r>
                                <w:tab/>
                              </w:r>
                              <w:r>
                                <w:tab/>
                                <w:t>- Il peut être plus sûre de renforcer la tenue des fils par une goutte de colle thermofusible</w:t>
                              </w:r>
                            </w:p>
                            <w:p w14:paraId="5D414D8C" w14:textId="2418EC01" w:rsidR="00AB5339" w:rsidRDefault="00AB5339" w:rsidP="00AB5339">
                              <w:pPr>
                                <w:spacing w:after="0"/>
                                <w:ind w:left="708" w:firstLine="708"/>
                              </w:pPr>
                              <w:r>
                                <w:t xml:space="preserve"> </w:t>
                              </w:r>
                              <w:proofErr w:type="gramStart"/>
                              <w:r>
                                <w:t>sur</w:t>
                              </w:r>
                              <w:proofErr w:type="gramEnd"/>
                              <w:r>
                                <w:t xml:space="preserve"> les brasures.</w:t>
                              </w:r>
                            </w:p>
                            <w:p w14:paraId="7F6C3BC0" w14:textId="77777777" w:rsidR="007477D3" w:rsidRDefault="007477D3" w:rsidP="00B70987">
                              <w:pPr>
                                <w:spacing w:after="0"/>
                              </w:pPr>
                            </w:p>
                            <w:p w14:paraId="37403142" w14:textId="77777777" w:rsidR="00B70987" w:rsidRDefault="00B70987" w:rsidP="00B709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2423253" name="Image 208"/>
                          <pic:cNvPicPr>
                            <a:picLocks noChangeAspect="1"/>
                          </pic:cNvPicPr>
                        </pic:nvPicPr>
                        <pic:blipFill>
                          <a:blip r:embed="rId82" cstate="print">
                            <a:extLst>
                              <a:ext uri="{28A0092B-C50C-407E-A947-70E740481C1C}">
                                <a14:useLocalDpi xmlns:a14="http://schemas.microsoft.com/office/drawing/2010/main" val="0"/>
                              </a:ext>
                            </a:extLst>
                          </a:blip>
                          <a:stretch>
                            <a:fillRect/>
                          </a:stretch>
                        </pic:blipFill>
                        <pic:spPr>
                          <a:xfrm>
                            <a:off x="0" y="1358537"/>
                            <a:ext cx="6652895" cy="582930"/>
                          </a:xfrm>
                          <a:prstGeom prst="rect">
                            <a:avLst/>
                          </a:prstGeom>
                        </pic:spPr>
                      </pic:pic>
                      <pic:pic xmlns:pic="http://schemas.openxmlformats.org/drawingml/2006/picture">
                        <pic:nvPicPr>
                          <pic:cNvPr id="1934054362" name="Image 1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78377" y="444137"/>
                            <a:ext cx="419735" cy="340995"/>
                          </a:xfrm>
                          <a:prstGeom prst="rect">
                            <a:avLst/>
                          </a:prstGeom>
                        </pic:spPr>
                      </pic:pic>
                    </wpg:wgp>
                  </a:graphicData>
                </a:graphic>
              </wp:anchor>
            </w:drawing>
          </mc:Choice>
          <mc:Fallback>
            <w:pict>
              <v:group w14:anchorId="0FD73F8A" id="Groupe 209" o:spid="_x0000_s1282" style="position:absolute;margin-left:0;margin-top:1pt;width:523.85pt;height:152.85pt;z-index:252242944;mso-position-horizontal:left;mso-position-horizontal-relative:margin" coordsize="66528,19414" o:gfxdata="UEsDBBQABgAIAAAAIQA3YA7LFQEAAEcCAAATAAAAW0NvbnRlbnRfVHlwZXNdLnhtbJSSTU7DMBCF&#10;90jcwfIWJQ5dIISSdNGUJSBUDmDZk8Q0/pHHhPb22GkrQZVWYumZ+d68Z7tc7vRARvCorKnofV5Q&#10;AkZYqUxX0Y/Nc/ZICQZuJB+sgYruAemyvr0pN3sHSCJtsKJ9CO6JMRQ9aI65dWBip7Ve8xCPvmOO&#10;iy3vgC2K4oEJawKYkIWkQeuygZZ/DYGsd7F8cNKplpLVYS6tqqjSiU91Nkt8Ouhmkakxz3gY8Izh&#10;zg1K8BDvg41GnmXJjjnySE4z2CuHdzHsBVep8zfH7wVH7jU+gFcSyBv34YXrmJZJjwwWtrEiv66R&#10;TGrMbNsqAXnjcT1RJ0+XtKX9Nh7G/4o3EXuH8aTOpm9Q/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FqXI36gAwAAQAoAAA4AAABkcnMvZTJvRG9jLnhtbNRW&#10;TW/bOBC9L7D/gdC9kfUV20LswptsggBBG2y6KNAbTVEWUYnkknTs7K/fR0pyEidog24vPVgeckjO&#10;zJs3Q56933ctuefGCiUXUXIyiQiXTFVCbhbR358u380iYh2VFW2V5Ivogdvo/fL33852uuSpalRb&#10;cUNwiLTlTi+ixjldxrFlDe+oPVGaSyhrZTrqMDSbuDJ0h9O7Nk4nk9N4p0yljWLcWsxe9MpoGc6v&#10;a87cx7q23JF2EcE3F74mfNf+Gy/PaLkxVDeCDW7QH/Cio0LC6OGoC+oo2Rrx4qhOMKOsqt0JU12s&#10;6lowHmJANMnkKJoro7Y6xLIpdxt9gAnQHuH0w8eyD/dXRt/pWwMkdnoDLMLIx7KvTef/4SXZB8ge&#10;DpDxvSMMk6enRTqbFxFh0CXzPMlPpz2orAHyL/ax5s/v7IxHw/Ezd3YaBLGPGNj/h8FdQzUP0NoS&#10;GNwaIioEkBUTn4d5HhFJO/D1C1hLKk4cAuYkTRMfnPcFmzxqxO3/UMDhMG8x+Xbw8sksAy0DeFme&#10;JGlg5AECWmpj3RVXHfHCIjIgdOAZvb+xDq5g6bjEW5XqUrRtIHUryQ75QURhw0GDHa3ERh9E76yX&#10;3H697yFI8zHEtaoeEKFRfdVYzS4FvLih1t1SgzKB5yh99xGfulWwpgYpIo0y/74279cjc9BGZIey&#10;W0T2ny01PCLttURO50me+zoNg7yYAhBinmrWTzVy250rVHaCJqNZEP16145ibVT3GR1i5a1CRSWD&#10;7UXkRvHc9c0AHYbx1SosQmVq6m7knWb+aI+rx/jT/jM1ekiE58MHNbKIlkf56Nf2GVltnapFSJZH&#10;ukd1SAAYvTzTgpX4DeUN6QW1v98GscttPYx9K+3edEZHzdetftfHK9aiFe4hdFXE7J2S97eCeTr7&#10;wZMqmRRpnmZpkY1Vct3RDapjMvPUGRf3W4GdYDeKfbVEqvOGyg1fWQ0aDzUTP18ehs/srluhPak9&#10;mF4eIkTajnrgKyD1/fVCsW3HpesvDMNb6nBb2UZoC7KUvFvzCqV1XYFGDJeVQ91rI6TrG5l1hjvW&#10;ePs1/PgLvveFd1AEpx/99BF9sw2gzcyKbOiTr3bSYpbO0Rh6O2MfHgv9Tb0g+NR7EUQ49QsybZ7l&#10;kyLPTtPnTEuKX5xp6c+n1nSWTacRwTWc53lyzK48mU+z4ZoGpnNc2T+bXOG+xjMlXErDk8q/g56O&#10;Q9t7fPgt/wMAAP//AwBQSwMECgAAAAAAAAAhAMY5+E9q4AAAauAAABUAAABkcnMvbWVkaWEvaW1h&#10;Z2UxLmpwZWf/2P/gABBKRklGAAEBAQDcANwAAP/bAEMAAgEBAQEBAgEBAQICAgICBAMCAgICBQQE&#10;AwQGBQYGBgUGBgYHCQgGBwkHBgYICwgJCgoKCgoGCAsMCwoMCQoKCv/bAEMBAgICAgICBQMDBQoH&#10;BgcKCgoKCgoKCgoKCgoKCgoKCgoKCgoKCgoKCgoKCgoKCgoKCgoKCgoKCgoKCgoKCgoKCv/AABEI&#10;AIwGQ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6kOFyacpyuaoz6/pax5a4qRNX08opE/an0AtUikknNQHU7PbuE35VHFrOnuzBZe/NIC5Q&#10;c44qv/atj/z2psmrWKMu64xntjrQBaoqI3tsF3GUUj6jZxrvaYUATA5GaKrW+p2M0fmRzgj61Kt3&#10;bMMiUUASHPaioTf2gbb56/nThdW5/wCWooAkJwMmgHIyKbJLHHGZJHwvrTUurcrlZBQBJRUZuoB1&#10;empf20knlrJQBNTZJUiXe54o86L/AJ6r/wB9VT1O6tQFiku9vze3NFrgXqKrJqFlGqx/aR0/Ontf&#10;2ijJuFoAlT7tLVeG/tpE3CWphNEefMX/AL6oAHJ3qKdVeS5tFnVWuF3N/DuqYzRDrKv/AH1QA49K&#10;KhmvbSKMvLcqq9M7hTobm3eJXjmUqeh3UASVHGreczn6UvnQ4z56/wDfQpkV1asW2XKtzz8w4oAm&#10;prdRSedCf+W6/wDfQpj3VvvUfaU/76FAE1FNM8I6yr/31TXnhCE+evTruFADosbcinVDb3FuyZW4&#10;Vv8AgQqQzRf89F/76psBin/S2x/dqWqy3FmLpv8ASV3f3d1T+dH/AM9F/wC+qVmASU6oZ7q2QZa4&#10;Uf8AAhT/ADocZ89f++hRZh1H0yFgwOB3pPPgYErMpx1ww4ptvNAVZlnU88/NVW0AmppCM+COcUnn&#10;QnpOv/fQqA3tv9q2CdeF/vCpswLVR3X+q5XNOE0WP9Yv/fVR3FxCiZaZQPdhTje4Ew44oPPFNWaJ&#10;hkSL/wB9UGWMDO9fzpAR2sAg3HP3mqbAznFQw3ET5Hmr/wB9CpPNQdXX/vqjUS8hHBMimngcYNRm&#10;aIybTKv03U4OuOWFDvoMjuEUpgLUiggLUdw67eZVX6mpBLGB/rF/76qvsk/aHFQeoqK2VBuKjvin&#10;edD/AM91/wC+hUVtLAC2LhevqKNR9SZgMZxUUkcIuN5HzdqlM8OP9av/AH0KrSTW321R9pXOOm4U&#10;RuKRZYgR5NZVhrf9pecr2Tr5Mm0bu9aYlh6eav8A30KjlFqq7UdF3Nk8jmiFluhS1RMAoXmgqhBw&#10;KTfEQAXX/vqgyQoP9Yv/AH1S94r3SKxjVQwA/iqZokbqKhtpoRuAmXr/AHhU3nxEZEq/99U5c1yI&#10;cvKVntIGvRI0fzYqc20JHEYqB7iP7btMq42/3hVnzoiMiRf++qcubQpWKuoW8SxbtoqSGOIxL8n8&#10;NR6nPEIsGZev94VIk0CIq+cvT+8KfvcqMZW9pcjnsrN1ZmhqtpVlbssmY/4quvNCUYGRf++qr6fL&#10;bJExE6/e/vCqjzchMtZXJ1s7ZDuEQqrDZ2iagxCfNV0TQnkSr/31VNJFOpZ85e/cUR5tStC01rbv&#10;1iFUdU0+zzGSu35qvLLEq8yr/wB9CqmrhLlY0SVeHz94UR5iZfCWEsrbyxiIdKZdWVsIGJiFTxsF&#10;QBnXp61HePE9uy+avT+9SXNzFEGnWVq1ooMXXmpjp1sDnyxRpkii1UPIv51YzF2k/WnKUuZhy8yM&#10;61sLQ3Ui/Z/4s1bGn2g5EVRwuovnXzF6Va3D1pSciYmbqFnZ+aiGDOasJpdoMfuuKS6EXnRsXXr/&#10;AHqs+ZGOA6/nVNvlQW967KOo2FkIc+QvFOs7Sz+zKojqTVPLls2AkXPb5qSwSOO2XdMu7/ep8z9n&#10;v1Js+YeLC0CktFVXTrK1dpMp/FV95IyrfOvT1qlpUkaSyDev13URcuV6le7dFo6faY/1VU57axS/&#10;CmPHy4q958Z/5ar/AN9CqN6Yv7QXM6r+VFPm5twl8OhY/su1252VT1PTbZAsgiVvxrTzGw/1n/j1&#10;UtYKRxq5cbfdqKcpcy1JlFDl0WzKq20dKjvdIsUtJGMQJ29quQyxPCp81en96o74xeTJl1H7vPWh&#10;SlzbhyxM3RdJtGiIdR1q0dJsBNlUX8qNH8loW/fL+DVYxbgbjcf+PVUpS53qC5eXUz7aytW1CTdH&#10;9KtJploZPli/SobQMb87XU+2RVz7VEJQgkXP+8Kc5SvoyfdsinqlhaCaBTFn5uc1ai0rTn+7Biqu&#10;qzM17ColXAb2rQidVXhxSlzKC1DTmKuo6Rpz2zK8dMtNN02JoSkHPY4qXVJo/srBpV/76qSyeAwR&#10;uZV4Xj5hU80uXcr3ebYtPbxOckVTnhtzfqhi5q2bi3BwZ1/76FUp7qzGpKxuo/8AvoVnT5uprVtZ&#10;W7lzZBtxsqrq0MbQfKv/AC0U9fep/tdkR8tyn/fQqpq17ZrB810gyw/iHrTpqXMialuXoXIUjMSk&#10;J2ptzFC0Db4+lNhv7PYoF1H0/vCi4v7P7OwNwv8A31R73Mh6cr9DNtIopFbC/wAXerCWkO9WaP8A&#10;75qCzu7IhiLlTj/aFStf2QGTdqMcferolzXOcr2kFqdTmzH/AAVZMNojsmOapafdWX26WT+0I/mW&#10;rkl5pmS7TJn13US5+bqC0KGrJbfaoxnPNXYLOJgu0CqepXVg13GY3T/voVbW+sov+XuNf95ulXLm&#10;5UAzV7KJbNi6ijTbWH7EmFH3c1Dq97aS2jYvo/8AgLcU/T7yzS0jX7UvA/vCl73s0BLcWy+VIRHx&#10;VHw9bwyiRNv8VXrjUbFotovI/wDvoc1X0C6syJGW5jHzdVamub2bAuNpdtGfm21n+Tbtqflqq4rQ&#10;lvbMT5a9j2/71Z32mxfVt0d7H/31RT5tb9gL0dpAHZtgNVtTiiDxjA+9Vpb2ztskXKtn1aqGrXUD&#10;mPEsf3v7wopqTkBotbRbFytVtUsoWsGBi47VKl/YOFhF2PlqHUri1ewkH21Rj/aFKPPzIznZxY7T&#10;bGD7KpEJqzNDbKhAjNU9N1C2jtF/0tf++hVia8tJEOLxfzFEufn1HG3KihpWn27TyAR96uta28Sq&#10;TFVDRby186Qm7X/voVe+02BO1bxW5+7uFXPn5uo4lB1tjrCqLZcY/qa1kitGbYErLkntP7XjDXCr&#10;68itNZbCJjJ9rU/8CFTU5tNzOn1Kms21sm12j4FW7cWkkKgY+70rP1zUbKaNUNyvX+8Kks7mxES4&#10;ul+7/eFPlk6avcrm97cfqGn27wySBB0/pUWjWUItdvkhvm5p97qNmto6/aV/Ej0qDSr63W2+a7UL&#10;u4+YU0qnsw5lzGhJpdiy5dQDWZp+m2KajJ8nfrV6S4t5o9wvF9vmFZ1jd26Xcpe6Xr6inT9pysHY&#10;0ZNMsmYN5O6qV/HbLqESPDtFXFv7PZ8t4v8A31VG+ns5NVhLXi/QsKVPmvqTKXY0ntLRowDF71S1&#10;qOxW3UFPSrcl1bKyxfao87f71UdXnsJbfbLcxj5scMKKfNzLcpstWmm2csayBQoxUs+nWXkyDav3&#10;TUVvdWaxRxrdKBj+8OaLu9t0jfyb2LdtPG6l+85rXYvdsQ6JY2qWxBj71eFpa8YiP41n6PeW7wYa&#10;7j+9/Cati5soCHN6p/4EKdTm5mK0eUzhYWX9puwj5NXotKskGRCPfiqqXdoNSLrcIwI5+YVe/tHT&#10;VX/j4X/voVVT2mlrkKJm6rp9mLqIeX/F/hWhFp1qI1Kx/wANUdVvrF7iN0uV+U5+9VxdSsHdIlvF&#10;+7/eFEvacq3Lj7pHqttZrbhfKNFgLVbZcRU3Uru2+yEfaVOPpTbCa1e1X/SR+dOz9nqHulp7mBI2&#10;QW/zbao2E1s7yCUL6dammubaNCFlUjb1Y1g6dNFJeykXK/e7NV06d4sUnqb6Wlo5UGBueapLZ20O&#10;rKPJ+WpRfW+VH2wf99VT+12zaoubv/x6iMZake6zV+z2fm5ZP+BVT1uK3Ro2hh6tVjz7RBuN0v8A&#10;31VXVZbEwRn7YvX+9RDm5luK7NC3tbKSNd6fNtovbW2jspCY/wCGo7W70x4FAvV3eu4Ul7Jb/ZXz&#10;eqwx/erP3ua2o/sjNIhsZrTd5fTkVMltFlkEPy7ar6Lc2C27K9wv6VcS900liLtc7f7wonzcz3D3&#10;TO02yt2u5Ds/irVW3gVMrHWZp91Y/bZAbtRz/eFaa3mno3F2v4kU6nNzdQjy9TPuraJ9RUvFjitC&#10;KygY7vL7VR1G+thqMeJ0A/3hWlFeWQUYul6f3hUVHLlQRcStqttDHEpEff8ArU8NrE8K5jX86qa3&#10;fWywK63C/e9R61PY6labFZ7pen94VNp+zTQcw64sohA/yL92q+kJFOmwx/dzVqe9s5oJCtwvyr/e&#10;FVdCls2RnF0vX1FOPN7Nti+0WDYwRyZIzVONFa+ZRF8ua0Xn07O83i/nWdb3Om/2m2L4eu3cKcHK&#10;z3FKMTQis7Vcnb161Q1e2ia4iXZwDVxr2xjGY7kdefmFUNVu7FpFZr1QP94UU+fm6hLlUTQW2tti&#10;/L29aZeW9qLY4UfnSRXem+SrNfL0/vCq+oX+mG2bN8v/AH0KmMZc3Ud1yk9jHEsIZUU9+DVk20Nw&#10;GLwY471naVqul+RhL1f++hV1NVstpAu1+73aicanNsx8xV0uxgR2ATpV77KrfcNUNN1Wy3yK11H+&#10;dTw6zpjLkXg3D/aFFRVObqCemox4G+3bdh4q2LWMjLIfxrPl1WzOoLi9XB6/MKuHWNLX92LpT/wK&#10;iUammgoyRV1S3iC/KmOas2lojRL9Kg1TUNKeBc3S8/7Qq1aalpkVsoF0vTruFOXtPZrRjVubVjrq&#10;0T7Oct0qDSILYxOp9aWfV9IkiZVv16f3hVXTrvTVZsXw/wC+hSjGp7N3uN25jV+x2zLwi1mwWkQv&#10;WBQDmrYvbEfdu/8Ax6oBeaYLj/j6H50oe0V9xycXqi+kESx4Y1m39rC1ypEi9asm803+K9X/AL6r&#10;N1O/04Srsu+/96nRjPm6/cEpR5TYitIhHn+tR6mkYt8471ENWsRbrtu6ivtW01oebxfxqYwqc2ty&#10;XJcpPpqQvDkpjn1q0zRRxnYvOKz9P1fSPs237Sv1qSTVdJVdwuw3HrRKE+fZgqi7oXTpZGZt3arT&#10;IhcAxfXmsmw1/Rg7ZvFHPQ1fTXNIY7jeL7daKkJ82kWVCce414oEvsGKrgihcbhGKy7rW9GN0pN8&#10;tWBr2lRjb9rz9KJQqNLRgpx7jdXjYkeXDU1rap5WCg+7VHUdbsAAFvOKms9c05YlLXa/d96pxqez&#10;WhPNDmJp7KIxN5gzVex+yrEY/Lp13r2leSwW7U1n2mu6NGW8y5qowqOm7pmcqkeayZoXqwRnCLWR&#10;EI/7Sz/eqeXXtImLM950HHSspNc0j7fuN5/F92uqjTqcr0exhUlHmvc2/lZypHA6VR1YwRXShV4Y&#10;8805NX0n7xu+pzVHVtV0R51JvP1p04S9psyJVI23LWYP7i/99UVnf2rpX/P3+ooro9nLszP2se56&#10;DcWNlhVa1U5an/2fZkYMC+nFPlKHaT68VIDkZr5vU+sIxZ2wGBCtMj02zjYssC81PTVYlqVwGCxt&#10;QciFaiu9PtZtiG3B5q1Td6A8tT1AhOnWbDBh/U02TSrFk2NBx/vGrQIPSg4xzSuwKdto+nxRlUt+&#10;p/vGpv7PtB0h/wDHjUwGOAKKAKraTYO29oOc5+8ak/s+1HSH/wAeNTZGcUUXYFdtPtSPmi/8eNSR&#10;2tuiBFj4p7/dpR7UARyWsEo+ZKjXTLNG8xIefqasUUXYEa20CjAjqC60iwumBntt3Pqat01wTjB7&#10;0XAr/wBkafncbYZ+pobSbA8vbr+Zq1Qfeq5pAU4NKsRHhYP/AB41J/Z1qRjyv/HjU0eAMAU4nHWl&#10;dgU5NH09pllNvll77jxUjaZaP96H/wAeNTbhupdy+tLmYFSbQtMnj8uW3yv+8aItG0+JAkcR2/7x&#10;q0xBGAaVeBTuwK40uzA2+T/48aij0fTS7bYDlT/eNXicdaau0Fj60+aQbFY6Rp7jHk/+PGon0HTE&#10;dSsDf99mr6rt70yQgNzRzMmS00If7IsT1i/8eNNl0jTihDRHH+8auU1ipGKXM+5RVi0fT1TCxt/3&#10;0ad/ZFhjHlt/30asIFAwop1HNLuC2M2PQNMS6LCNt2M/fNWP7Isf7jf99GpUDfaWJH8NS0+aXcCh&#10;LoemyYzG3/fw0/8AsfTtuza2P941NdNIu0pU1HNLuKxSTRLCONljRvm/2jSW2i6fDFsCt1/vGrxO&#10;BmobZlZWOf4qOaVtw5SFdD05W3LA3/fZ/wAahGgaZ9uMnlNu2/3zWlUeCJ9x/u0c0u4WRD/ZFj/c&#10;b/vo1HcaLYzJtdWx2+Y1eHHFNkIIxiiMpdw5exXj0eyjUKEbj/aNDaVaFWXa3zf7Rq1RS5pdwsjP&#10;tNE0+Esyhjn/AGzUp0q0Y52N/wB9Gp4U25qSm5S7it3KB0Sz+1i4CtuH+0an/s62POw/99GpmGXB&#10;ocE9KHKXcFFIo3ujWkyfMWXH+0akGkWToqlW6f3jViddw6dqcT8vyijmlyrUOX3ii2g6eCcK3/fw&#10;1Bp/hzTkDsDJ97/noa1ZclcCobGDyUbI6tVKcuV6k8vvEJ0CxPJDf9/DVWTwzpbXysXfd1x5h5rY&#10;zVVyw1BcpxjrRGcu43GJD/wj9mX8z5un/PQ1HfeH7N4lj3OPm/vmtLovFMugSBgURlK+4ckehUGg&#10;2nlqoZuP9o02XQYWyolcf8CrRVgRwaUjPBpe0kJwjKNjI0vQraESZlkbLfxNU76DaOd3mNn/AHqm&#10;tNwDbj/FUu4etOVSXNuSoxijKHhuzOoeY9zI3+zuq2dCsXGFDD/gZp6j/Ty3+zVoLgZ3USlLTUI+&#10;90MbVfDlo0S5nkXDZ+VqevhmDKububp/erQvEygDjdUgI2Liq9pLlWpPLFyehmt4dtijK88jE+rV&#10;X07wpbJC6rcyfM396tlgOpFQWP8Aq2z60/aS5W7k8sebUrjw5bqci6k/76qqnhi3+2tILyTd/vVs&#10;lsGoo1zdsQO1KNSWruNxjeyRUHhuPblruT/vqor7w7Cyxj7XIu1s/e61sIdyVX1Pdtj2j/loKmNS&#10;TluXKnHluVzoiDH+kv09ahuPDiTBs3kg/wCBVq/exgdqZKCIySKcaku5MqceiM2y8OJHbqovZOP9&#10;qpxoqKeLl/wNW7fJjUU7Yc5xSlUlcFTi47GXa6DHHPIWu5GJ9W6VJ/YK45vZf++qt26kSycd6nG3&#10;bzTlUl3CNOL3MHUfDyefGx1CQZbpuq5/YQK7TdPUmoBJLiJSeQ1XFyw4FOVSXKncSj7z0Mm/0CFb&#10;Y5vZPl/2qIPD6SW0YF2421oahEZLVhtp1mpFuoxT9pPk3Fy/vLWM6Tw0rA/6dJ0qlpvheHMqHUJO&#10;vdq6JgcdKp2EQE0jYojWnyvUJRUWlYpnwlEUwl/L/vbutVbjwej34d9Sl+7wu6uiAwMCq80ZN2sg&#10;XotONWXcJR7Iop4XCjjUJf8AvqqeteG4mhVJr+bG7s1dEDmquqorRKSO9ONaXMrsmUPdujNTwogR&#10;dmoTDA/vUXPhNJIJM6hN80ZH3q2FXEa8USYEDE/3TS9rPuEYdbHO6P4QWO3ZP7Rm254yxq0PCwDe&#10;X/aMn/fRrU03HkcDvUrrHnOPmqpVp8z1CMLo5iz8LeVqkhOqTc8Y3Vb/AOEOQyeZ/aM3/fVXYrYD&#10;UmZWq9sbbhaJVp9GTGN+hzt74bit5oWfUZixb+9Vp/DULEONTmH/AAKptWina5hOB96r32YMOpp+&#10;0lGK1El5GLfeHoorVjLfSkfWptI8M2LQxSfbJZMc7WarupRyLZMi7T9aXRvlhjB/u0OcpU73HG3N&#10;Zj38Pac7bmhP/fw1Qn8M6MdQUyQsx/66Gt6qcq5u1O2sac5a6m1SMY2siB/DOjnJ+zN/38P+NVNR&#10;8JaM1qA0TfK2f9Ya2qg1AZt2GO4/nSjUlzLUJRjy7FJfCekNGo8pun/PQ0TeEtGki2NC3/fw1qR7&#10;cL6U5toQlaPaSvuV7OLic7YeDtKTeQXwW/vmrDeEdHYbSG/77NWLYz5ZcDrVjGwh2X6mtpTqX3Oe&#10;KOdt/CulQ6q6KH+6R981ek8K6K5MbGTP+8adC4/tOT/dNXnjm++ozuqpyndakr0Of1XwrpaXMY+c&#10;fNgfOatHwdo0wzOsn/fw1Y1aK4N1Hle9Xo4ysWHTtVSqS5VqHKYOp+DtEisiI0fb3/eGnaV4R0d7&#10;RVzJ93/noa0tXK/YiB3zTdIYJaL/ALtV7Sp7Pcn7WxTm8IaHtKyeZ/32ap6H4O04LIkcsm3d/ere&#10;czbSSvy4qrojAmTB/iojOfs3qHXYrDwhpUjYDy/L/tGsuLwppSa02TJ0/vmuviiLg9vmrJNrMmtH&#10;Kj5u9FOpLVX6FOOxXTwzpiyM7GTGPl+Y1U1fwppzvDLvf5W/vGt94LwfKwUqvequsJJEsPru5p06&#10;kuZahykEfhTTQoJD/N/tGqWseBNMNuzC5m+bnHmGugjMrQqEXp7VX1JJ2tWZm+71FEalTmSuZySl&#10;Ex9H8I6SLRUaWQ/8DNWm8H6ZliJH5/2zV3R7XNtvb1q2YP7o5pzrSjUdmEYR5UcvpPg3T1uZEDyf&#10;99GtSPwXpcT78yHP+2al0tZFvZMEferT2Enex/WlVrVObRhGMTBvPCGkT6grFpFb/fNTDwjY7usn&#10;/fw1Yuy/9qL/AJ71aE8ytzjmk6lTlVmHKtTn9b8HaS0ar5kg5/56Grdt4K0sWqsjyZ2/3jUutrIY&#10;Q5PerVjJK1uqiQfdqpVKns1qJRjfYyb7wZpr2kgd5O/8Z9Kh0Twdpz2flSGTA5Hzmty6jl8lnJFR&#10;6KJDbnDL1p+0n7N6i5Y8yRny+DbHKlJZAMf3jVOw8J6WNSkEssnX+8a6YwTMpwBWTEs0OpScZp06&#10;kpRauNxWgp8JaWTtQP8A9/DVDUPCOkLq8ErvJx/tnmt62MzpuK/eNV9Th36pAznpShUlzbj5Y9hq&#10;+D9Id1l3ydP7xqjrngrSDZHMkgPX75rcVGyu0cVU1VbnyXBXrxj1pQqVOZe8HLG2xnQeCNNMCSC4&#10;lxt/vmpH8E6N5LMrzbmXn94a1oFZ7WPCY4qVLQeSct/D/Sh16i6hyxaOa0bwbpcSsnmSf99mr3/C&#10;IaWf4pD/AMDNXtJtQY2y3erRRlI2Hj/aolWqc1kxcseU5mHwfpFvqDbJZDuGP9ZVpfBelshXzn3Z&#10;/vmrP2OdtUyp7VdgtJyWJx1q5VZL7Qox7I5nXPB1gksZEkmM4++asWvgfTJZVmEku3b/AHjWtqyK&#10;jxq2OGFX7Xy1twVXtSlXqKmrMn2d5XZiXfgrTI7ZnDSen3zTtP8ACGmrbKDu+U/3jWzdYezbp0os&#10;YybMKTWXtqnJq+pXJHmsYWo+HtLeX7OiyfMv941R0TwTpMFzIVMm7d/eNdQ9mm/zC2eKo6ZGV1CU&#10;npWsa0vZtJmcoJamfH4P04uDtfH+8apS+BtO/tNZQZP++jXW+UAMcVl35kj1SPB4yKKdapKT1CUY&#10;lNPC2kuDG7N6ffNVdX8IaNFbrzJweP3hralWNW39M1T1nJtlwfutVwlPmWoOMb6lW18IaUFR2eQc&#10;f3jU0/hvSBbN80nTux5q9aybIFfHGKjv5GNu2E4xRz1HLcnlikZdl4Y0m6tGAkkXn+9Vq28HaQgY&#10;u0hO3+/TtJSV7dtorStY5c7mYc0VKko7MFGPYw9P8I6M97Jh5Ov/AD0Nan/CGaMwyGk/77qOyhkS&#10;/mf5fmar0ZnU9aipKpzXUioxj1Rk6r4P0b7VGWeQY/26vDwdpJClWk6f3qZqyyy3UZBHy1oo8pRV&#10;AHC1Mp1OVahaCk9DH1bwdpMdnlmk2qc/eNLYeF9KNqpTd/31WjqjCW02k/5zTrSONIQVahVans9X&#10;1C0ebYzpvClgIHKO/K8/Meag8P8Ah3ThEykuOT/F71tzBVhb5u1VNDiRmkYHjd/Wq9rU9m9Rcq5g&#10;PhXSpMh2fH+/WevhLRI9Wbb5nT++a6IxqE+X0qki/wDEy+ZO3es4VqmvvMbjHaxWXwjpBJKmT/vs&#10;1T1fwlpZ2DEmM9d5romVlXIC1Q1RWZY8t3p06tTmV5ClGNrNFWLwtpX2deH/AO+6gv8Awdpb2zIw&#10;fn/aNb1vbosC7z2qvdwvJAyxt8uKI1qnNuOUI8uxk6V4K0iGDCo3T++asyeEtNJ+RJP++jV/T45o&#10;rfaatSL/ABLSlWqc25Kpx5TmbDwrpouGXy2+913GtCHwXoQOUjf/AL+GprATC9YOPlrRRdrZIHtR&#10;UrVL6MqFOO5hXHhbSFvRiJun981MfCWkg7WjY/8AAjV668v7WpLcmrW2MnNS61TlWrK9nHoYOqeG&#10;tJSIK8Lf99mprHw1pD2+Ghbbj+8a0NSEbQcjnNFombdRuxxVe2qezWrDlhzFCfwjoJjYiNvwc1Bp&#10;vhjRkZkEbY/3jWw4h2kfL0rPsxiZiT3pwqVHF+8zOXLzKyJP+Ee0sfuxG3/fw1nnQtNF+yNG3/fR&#10;raXYRuLCs8xSf2h5m7j+lFOdTW7HYD4d0hh88bf99Gqd94f0yMxokXBPcmtssg6Fao6nG5ZGB/Kn&#10;TqVObdhyroPj8P6P5C5h/wDHjUOo+HNHNsQYvyar0WwxqjPTbxMwEqy/jUxqVFL4mEuVRvYo6b4W&#10;0ZoMiNv+/lTx+G9Dh3KU3Z/2qW0hugjFZAF9KtQhASJCucUSqVOZ+8xQ5exl2fhjR2kJ8k/e+7uq&#10;4PDWjng2v/jxotJh9qZUaroKvkSyLROpU5t2Vyx6IxL7w3o5vE/0fv8A3jVxPD+jooRU/wDHqL0w&#10;PcKom/iq0YI5CGD9qcqlTlWrJ5eyRQ1Dw9pYjyI9340tloGmmDIg6e5qzfxypDwwxmn6eNtv87Ue&#10;0qez+In3ea1ireaLpqQNi3qjpXhrS7gs09t82f71bs/2fYRIR+NULKaJJGIkqo1Kns3ZszcI8xXu&#10;PCGjDO+PrzWa3hrQftmPK/8AHq6Saa3VSXdc7e9YMj2pv8mZV+b1rWjUqyvdsmpGmrEx0DSIwEjh&#10;4qnrGgaVFIriH+L1rTSaFuFlB/GqWsSfdG9fzrSnKr7Tdmc40+XYzv7J0v8A54/rRT93/TVf++hR&#10;XZ7/AHOe0ex2F74faaJUTUpF2t97camj0V1j2jUJOn96rsx+6P8Aap9fM80j7AorpjQr81++O+5q&#10;r6fcWN/HJNpmrGby22v5cm7B9KvalaHULCayErJ5sZXcvUZFcD8N/Afi74UadqGnxzNqkdxdNNCz&#10;N8/PbNEfUmR3yQOY+Lhvq1Y+sac0t5Hu1/y23H5d2D+Wa+ffiX8d/wBu/wAFXWpa34c/Z1XWrG3V&#10;ja2dvOvmSYzjmvyF/bW/4L7ftt/C79ou80nxl8C9W8JyWvyrps8J2rjuDjmpry+rxvL8NT1Miy3+&#10;3K3Jzci7y0P6BYdMvoyu3V2bH+fWn3EGqKuPtTf8BWv53fBv/Bzp8crC4hk1ZsDcPOilzkfpXuPh&#10;L/g6jikg8vWfDu7Cj5hjk1w/2nhusrH30vC7PKiX1erTn6SSf4n7Z6baXfkt595J19atfZ5v+flv&#10;zr8kPCn/AAdJfA1rSMeIdBlEh+9tYV6H4a/4OZP2PdUCJq3nW7t/CT/hVf2jhH9tHnVvDHjCjtRU&#10;vSUX+p+lDabM83m/bZP92pDZueszfnXwLpv/AAcK/sQ322STxL5eefvGum03/gvL+whqCqT8RYI2&#10;b+Fm6U45hhf50cFTgPi2nvhZfKz/ACZ9pXVlcyxbYroqduBSQ2NxGgVr2Rvxr5CX/gt9+wvIqsnx&#10;Rs/mH/PbpVmH/gth+wlKPm+LdirennVf1/C/zow/1J4rX/MHP7j63NlJ2u5PzqOLT7hHZmvmO6vl&#10;O1/4LRfsL3knkw/GCw3f7U3/ANatKz/4K7/sRXcqxD4wabubp/pFEcVh3tNfeZT4Q4mh8WFn9x9P&#10;CylzxeyVHLZXLsrC5Pyt3714Pp3/AAU4/Y41TmL4y6Sv+9cCtzT/ANvr9lXUmCWvxd0hieP+PwVc&#10;cRRlqpL70c0uHM+p/Fhp/wDgLPYFtZf4rxv+A0yayndT5d/IG7V59bftefs6XA3L8WNHwf8Ap8X/&#10;ABouP2vv2bLcfvfjBov+79uX/Gj29L+Zfec/9i5vHT6vP/wF/wCR6BbWNzDFte7Zj69ac9hMw4vZ&#10;K8rk/bg/Zhtkyfi1pKr6/a1rM1T/AIKI/sk6UGa6+Mek/J97/SBR7aju5L7zWPD+dyslhp/+As9d&#10;j0e7+0+ZJqUm32NWvsj9r2Svm/Uv+CsH7F+nXHkzfFzT93tcVj3/APwWR/YisJTE3xWs2I/uzCo+&#10;vYdbzX3o66fBvE0/hwk/uPqiew85dpvZPzpY7WRECC6P5V8dal/wXG/YWsNx/wCFmWkm3+7NWbc/&#10;8F6v2FLdAT8QYWz/AHX/APrUfX8L/OjojwNxV0wk/wCvmfbJtZiuBdN+VQwWN0kjl75mB/2ulfEE&#10;v/Bf79hiNNw8dw/99VDZf8F+/wBhZ5WB8cRr+Jpf2hg9vaIv/UPiu13hZfh/mfc/2S4PW8b/AL6N&#10;RT2V27o39obcdRnrXxZH/wAF7P2E5Aqjx9Flv+mhqw3/AAXQ/YXnmVD4+t2P/XY8Vccdh+k1+Av9&#10;ReK9vqkvw/zPtL7LN/z/AElMazuhGyjUG56E9q+Q7P8A4LbfsL3LAj4n2aZ/vTVoH/gsp+w9coVT&#10;4s6eT/d885/Sn9cw/wDOvwMpcF8UrR4Sf3H1XbWtyUzJfsxz/Caf9juFPN23/fRr5j0X/grd+xDd&#10;RAf8Lf06Pd0Vrity2/4Kg/sXXy7YvjRpXT/n4FUq9GWqkvvOapwtxBSlyyw01/26z3pLa6S7Yi/z&#10;kcKTmpFh1Dbhrgbq8I0r/gob+yFqN4ZrP4y6Wwbj/j6FdHpn7bf7Mep4+yfFnSW/7fFpyrUv5kYS&#10;4ezqnvh5/wDgLPTr+z1KYKEvVU+9SRwagEUNeLx3rza8/at/Z9vHVI/ilpJ/7fVrX0/9o34KXEWI&#10;/iLpbZ/6fFp+2p20kjKWSZtFXdCf/gL/AMjsLu01CWFkW+Vf9qodM027WBkbUd3zZyprDX4w/C7U&#10;ImW18d6a24cbbtTVzRPGHhCSEpbeK7OTc2fluF/xrRVI8tk0crwOYU/ipyS9H/kdBFDNGvzTlv61&#10;XFvqIuvO+1jb/dxTYdb0eTmPVYG/3ZFqNL6Frj5blSPaQU46mHsKreqaLhhvMf8AHx+lQ3VvqTRb&#10;Y7sKf722pkdymd/5LVfWPNkiUQBuOuM0Rvexn7O7HGC/8tQlzzjn3ppt9XII88U6M3BhUfNu77qM&#10;3EStIz/Lj1qve8g9n3Y20ttRRP3lxuqQw6j/AM9R+VV9NvpzExeL+KrKX8jHDxUpRlcFTt1Img1V&#10;rrcLj5fpUjw6g2dsopHv1F6LeNPvfeqwJ4lP3/0qXzaXQild2msNHhLlRTkt9VCqPP6CpNSvIYoC&#10;zcjj+dWI7iJo1YNw3SnzS5dh+6VTBqpXiZaq6da66qyCW6U/N8v0rWLoy5BqGylifdtfPzUKUuV6&#10;B8yobfXui3K4qA2GutfK5ul29TWzlTUBRftyvv8A4elEZy7C5fMr/Z9X6/al/Kq2pw62I1MF2v3u&#10;eK1xsxVe/QGNef4qIz95C5SqkOvBFAnWnNDrTJ81yob2q8g/dLiho2K9KPae9sMxdOtPEaxupvEb&#10;94TVgWuv53G5WrWmxFVbcP46tkDH3acqnvWshKPNHUxltPEAvt4uF24q0sGsHrOtTDd/aBO3+GrA&#10;VfSlKo9NEOMTJ1Ky1x0VoLheOtSJb65tUNOtXruR0iygqSMDGQKPaPl2F7OPMzOa21rb/rhUFnae&#10;IEDAzL1rYl4QnNR2pBGVoVSVthezjcz2tfEG7P2hcVDBB4g+2ktOu3FbQyRnNV8/6Zx/dpxqb6Ey&#10;pxiyv5WvjpOtVdRg19go89fvdq2UBC/Maivcgxkf3qUZ+9sKVP3b3ZTjh1xQv+kKeKZPH4j8tv38&#10;f51qrtxgio51Jibij2kr7Ir2cVHdmTpsXiLycmdetWtmuE4aZasadzaqQKmIGeRVSqPmeiJjFcu7&#10;Me3j8Q+fJ+/XGeM1IsfiRuTLH+dXrdgbqQGpuM0SqO+yCMPd1Zh3Vr4la6jZJ0xu55q48OvH7k6V&#10;auMedHk1Y+XHFEqkrLRBGnG+5j3Nv4jaLCzL+FOtbfxAsS77hOlaN2x8hsHFNst32ZQzZp+0ly7I&#10;HTjzdSp9n1n5t06+1V7K21sSPvnHtWx9arWDszyZP8VONSVnoiZRjzIrNba/uyl0uPeqdxZeKftw&#10;kjuY9tbxJ9KqSu5vwufwojUl2X3BKMUupUEXiYNkypUOrReJvKURXEfvW4CSOaq6kCUXnHzURqe8&#10;tEJxio9SiIvFAiX99HnHrTXg8SiJy90vKnpWxt+QAU2RAY2DD+E0e08kLlMXTrbxIbb5bheak+ze&#10;LfumWM/8CrS03aICP6VYwPSiVSXM1ZFRpx5Uc7FZeKRqLM00eMVdW38RLH81wvtVmOd2v3Tb0q5g&#10;GnKrLTRExjHU52+h8Vm5jKzR9fWrZh8RgY89Kt6gyxzRsT3qwbqEDGf0pupKy0X3C5Y8zuzHvIvE&#10;cdszPIrVHaWniCZYc3AjX+LbWpqE6/Y5COKNNkDwxkD+H0o9pLk2QuWLlYry6RrCykw6m/PqaoXO&#10;heITfrL/AGzt/wBnNdG2QSFWqM7ML9ePrU06kvL7jScYra+5XOka6eDqzVV1XR9eFjgau2VbrXQb&#10;3qrq2Tasfp/OlTqy5lt9wShHl6mdbaNroiXdq7VLJo+rNAyHVpCa1IM+Uv8Au0SKSrY60e0lzdPu&#10;DlVrnN2mgawEZV1L5v8AeqRtB14N+71IjPX5q0LRSDIcfxVahKrlmHatZVqnl9xnGMWcmmg66dSb&#10;/idfw9K0H0HxA20LqW71+arkWDqsjBu1XFh7sa0nWldbbdieXuc3qmi69FcRs+plefWrR0rxG0W0&#10;ak3PvVzWVVpo/m/iq4JFKDcaHUlyp2X3ByxOd1HR9f8AsTLJrDA0WWgeIXslVdX28Vu6oCbPMMfH&#10;el0zAsY2UY6Ue2l7PpuJRiZKeGvEEaMZtdZvl6CqmkeHdcTzdupvy38TV1MhwrbeSwqjpiu8jAt/&#10;FSjWqcrvb7hlEaB4kX5Rq7fe/vVRuNG106iAusNu/wB6ullEhm+T7tZwjxrCkd/aqp1JO7027Byx&#10;6FdNF10cNqrZ+tU9b0nXUEf+nFvm+tdQ0bE/c7+lUdZjfEYVcfN/dpU60udXsBnro3iQoMaoRket&#10;Q3Oi+IorWXz9WO0j1roY43CqCvSotRjDQMrDdx3+lEa0ubp9wuWJk6TpWrm1XF8W571e/snU0Hy3&#10;XPrUum7EtfuMOalklMjZB24/WlKpLmdhnP2Oi69JfSgaoTnp81WH0PxFFuJ1CrWlkpds9aLS5Bdk&#10;3VVSpUjLSxPJHc5S60jXxq0ZbUWx7fU1em0rXGbi/wAVZ1SZ21GPEf8AnNXXYDr/ACq3UlZOyM+T&#10;U5vVNI194FRtUZeauWnhzWlt49urn86uau37hWX+997FWrK5DWsavnpVSqVPZpq33AoR5jLuPD+v&#10;iCQjU26Z+9VXS9G8QeQQdTzz3at+eY+WwHTFVNJfMTAr/F6VMalTlbdvuG6ceZEKaTryHjUT/wB9&#10;VTg0vXJtQkiOobf9rNbXmzpIFVTtqlZvK2rSEqcURlKzeguSJE+j6/Giob8dap6rpWu/b4Xa9ULj&#10;1roJWkYKoSs7U5WluY45Izx3op1J83QJQII9H15zvbUNq+9QarpPiAWpDartHs1b6xSOi/uz930q&#10;PU4/9EbdHu2041pc62+4rk0M2x0PWjaKBrGfl/vU6XRfE6I3l6p2OK1tOiWS0VtpWrEi/uG2notZ&#10;yxElK2n3Byp7nKaLo/iMI4fVe/Y4q/HpniEDYdR/76NWNJjkLPxnOcba0Ieu11/SrqVpcz0X3BGC&#10;OaXSNfOq4Oq/k1aCeHtdVs/203/fVTlB/aq4Tv6VekSV3yM4oqVpabbdgjE53WdH1mJ48aoW+b+9&#10;V6DRtckhX/iYDbTtcgdZYyQflcE1cSVBCqxv/D60SqT9nG1vuJ9nG5l6tZa0tkwjvRxUWj2OvPYB&#10;W1Dv3atO/cG0YHr1xRpBRrQED9KfPL2ey37E+zjzXKp0jXVHGobvlqjaaRrJu5FGormt/LDp6VQ0&#10;8Y1GQutEKkuV7fcEqaIJdN1plwNR71nXWkau+tQhtT6V0jP+/UFfl+lU9QjVdRjkCZNOnUle36Ey&#10;poz7jw74juHxHq3yj/aqPVPDevfZ1La1xn5lHeuitJY2Xa0NN1fabVQB3qY1p+0St+BPs48raMm2&#10;8O6sbVVN5x/eY1JLoN6sDKLzqOcVrWzzfZ1wKJVHkMSvb0pe2qc3Q05UY+m6FqJhZEvmB9mp0vhz&#10;Xs5GqMo24+8ataXeNuZUU/8AfNaUVwHfaB2onVqxl0CMYs5O28Pa39tYjV2OW/vVojw9rgUk6q3/&#10;AH1V1Y2Oqs2zvmr3ybTvp1K9TTb7ifZxuzktU0DXvtce3U29/mq2dA14gH+0nPyj+I1o6hcQrOqx&#10;x5y1XhvZFPlfw/3acq01FaIPZxOYv9A14W3zX7Y9asWmga39kXbqLfjWxquWsvL2Y/Co9P8AMe02&#10;bTnpVe2qSp3037ExpxuZn/CP6yImSW+P3eq1Fo/hzV4i4XUt31NdFkGJgKo6TKgnkQt8241Htqko&#10;vb7g5IpjU0bWgcHUD/wE1Sm8P6t/aglOqt/31XRKT0MdVJx/xMVJXt6VEK1Tm6fcEoxM8+HtbkbI&#10;1V8D/aqvqfh/VdqL/aDfnzXSKyheKq6q21FcCqp4ipzLb7g5Y2KdpoGqGJfM1V+n9406fw/f+Syr&#10;qb9P71aVo8ggXApsrMYWAhYfLWXtanN/wxXLT5TFs9G1ZYiBqTZ/3qtDRNW2bV1Fv++ql07yxu35&#10;z9a0AQAFWM1dStUUrafcTGMWc/baLq7XeW1JvzqzJoWrr01FvwY1YtxL9vbCMKuMHxwppyrVObp9&#10;w1GOxzl7omqC6WT+0G/76rRXQtVeME6jJ/31T77zvtSDyPlPtV+IOIgpGDRUrVOVbCjy3Zh6hoep&#10;iHcdRkbtjdRZ6TqRi5vGrY1CNja/KlNs1kWBfk/SiOIl7PoHKuaxmPpGooh/0pjnv6VS07QdSluJ&#10;FbUW/wC+q6Z1IXkVR01YzcyMEP3qqNaXKzOS95Ipnwrf7h/xNm/Oq83hnUEvMR6nJ/30a6XOSMVS&#10;njY34YrU08RUvr27IqSiZ6+G9T2Y/tKT/vqqeqeGtTCK41eT6bjXUDISqurQvJAoC06eJqc62+4m&#10;VP3boyYfD+pFY3/tF/8AvqprrQbprZg1+351o2sEiwKPalnilMTALS9tLm3Qez90xdP8P3TQsft8&#10;nX14qz/YMuPn1FlNWtK8wK2UbFWxgnb5LU6lapGW5Udjm4/D1wLwiPV3/wC+jWinh26kH/IUb/vq&#10;rKBo74oIS341aYkHaImOKKlappb9Ajy9jBv/AApOkyv/AGm/13VYh8M3OwKNWb/vo1c1IFZlPlN+&#10;dWYGYRg+Q350nWqcq1/Ir3VKxlXnhq7W1w+qydeu40Wnh64aBVGpSdMferSvpy9qwENLpzFoVJTH&#10;FT7WqokyjTlLQzJfC0xDZ1OTp/eNZun+G2FxJG2oSdeu7iuqlLjkL2qlaxj7U2IufWrhiKnK7sl0&#10;4mLfeFXlbd/abf7u41lXPgrdcrt1GTOf7xrsp45CeENZd4/l3KxOCea6aOIrbXM6lKNjLtfCEsY3&#10;G+f1qnrHheSQKX1CTH+/XVIjsPLC9faqGsWjRxKwX5q0p4ipKors550/dOW/4RUf8/8AJ+tFbHlT&#10;elFdvtp9zn5V2O0vLrX1VTHZx+vDVItzruxSbOP3+ao7q4uPOj2MWWtJGPlgtx9a+U+HofaFQT60&#10;PvWsP/fVIbjWiP8Aj0i/76q5JKkab2boM1lp4hhZHYD7p9RWc6sYbhyylsS3Fzq8Vu0q2cbMF4Td&#10;xXzh+0H8Jfgf8XPEWz4wfBLR9QuMlftFxbruYfXrXvmqeMo7eyaWMDO014Z8SPEMfiDxF5dwzqdx&#10;53Vw1cww6jZnoYGniaVTng7HzF8YP+CTH/BNbx+8kmp/AGxtpm/5aWvy/wBa+ZPi1/wQJ/Yi1GKa&#10;68J391oq7iVVG/Tk1+i93Z2iq9vK7SL03b65DxV4U8LzWEnnSMzMuSr15lfFZf7J2j+f+Z9hQzrN&#10;qNrVL27pP80z8iviP/wQC8JWjNL4F+MlxtXJVZgteK+L/wDgi78dvDt06eH/ABnaXUS/daSQAn8q&#10;/bST4P8Ahq+sN26QbsHg1EvwB8IzrsCSM3qa8ipiqco2hH+vxPcwvE+MhK9SWvkrflZH4LXX/BMb&#10;9rCzuWgs5LGXb/dmNU3/AOCfH7Ylqdh0W3bbxuW4PP6V+9Wk/s6+Hf7TZV0tm/A1tN+zb4adcjw+&#10;zMP9muXmqS6L7j2o8bVKHwzk/m/8z+fO6/Yj/bB007Toat9Lhv8ACmr+xf8AtjkZHhxT/wBvDf4V&#10;/QFr/wCzd4daKLZ4XGWOB+7rSsP2ZPD8cChvDCE/7lZWq/yr7jaPiFiFtKX3s/npl/Y1/bEthuk8&#10;M/8AfM7f4VTl/Zh/a4hVpR4UmO04+WV6/og1D9mDw4S0n/CNqo29o6xbD9mXQHE0cfhgN83/ADzq&#10;LVv5Y/d/wTaPiHiP5p/e/wDI/n1m+CX7X+nx728HakwXhfLeTiqt14f/AGutEkW3PhfXlb/pm0n+&#10;Nf0LyfsuaE9uVm8KqPm+X93/APWrnNf/AGVvC0+oRqfDWD0P7kf4VP7z+Rfd/wAE6Y+IlTls6k/v&#10;T/Q/AO71H9r1V2yaN4jUL6NIP61Sl1b9qgOJJ9I8RHb/AHmm/wAa/oJH7HXgJ2Jk0FWYr0MK/wCF&#10;VdU/Y08AwWfmJ4ViY5/54D/Cqj7XrTX4/wCZEvELmf8AEn+H+R+Btvqn7VmrbYo9D1xvb560bL4X&#10;/tgeJbhVt/DWq7pOB5kr4r92dJ/Y68EtAZV0CFP7v7kcf+O1Ytv2W/CVnMrpY7drdPKrSMVp7qXy&#10;/wCCOXiJWcf4kvw/RH4i6N+xb+234ovPIi0ZlfGf3l0/+FdloX/BKf8Abw8SOA0dlCG7yXzcV+v1&#10;v+z9pdr4laS2uWj7fKvFdN/wpm3+WKLWZl7fK9ehRoYNy95r7kcFTxCx32ZS+bf6WPyH0n/giD+2&#10;/qUe6TXdHXc2Obs9c12nh7/g3f8A219bUPN4y0iNScf8fA/rX6oX3wxkttOjitPENwHVx/H711Wh&#10;+G9Zt7WPb4jm+VR9569SjhsqlK2n4Hk4jxCzrl/dyl97Pyji/wCDab9tC4TcvxA0v/v8MVX0r/g2&#10;o/bl1GWZW8Y6SvlthSs3Wv2GtB4ttrTMHiCXAb/npWx4J17xXCsrSa1J97+9nPNd0MFlMnsjhl4g&#10;cQ95fez8b5f+DZH9vgnFv4w0p/TdMaz/APiGj/4KEwzGGTxHo+e2Lg1+7Fh4x8QRyop1BvvDNXLv&#10;xZq1xq0aNfABv9qupZXlMtbJehj/AMRG4ipy96b+9/5n4Nzf8G1f/BRhF/0fXtFb/Z+1EVVl/wCD&#10;b/8A4KXWYaaHUNH/AAvmr+g631+8j2lbpWxxwasX3ifUINMY5y397itI8P5bUWgv+IpZ9TteT+9/&#10;5n88q/8ABuj/AMFQWTzIbrR32/wtfOMVn3v/AAb/AH/BVvSHYQaZpki9cx6q/wDhX9G2jeJLmSyR&#10;nXk9a0P7TVkIuGIB9BSlw3l+1hLxaz6PXT5/5n80K/8ABEb/AIKw2M7rb+GrdmXtHq0nP6VHc/8A&#10;BJH/AIK+aBzF4Jm57w6pIf6V/SdYajE2rzJbFuF7rWgLmYQfMyLuH8VTLhfA9Dop+LucR0u/v/4B&#10;/Mfef8E4v+Cv2jutw3gLVmbdgeVqEjf0qvdfsef8FjdHZox8PPFHyrnMNxIR+HNf01alq7RNEEeP&#10;I4ztH+FXhq8e4KRb/d/55j/ColwnQt7rt8jaPjBmT3V/n/wD+Xe/+Hn/AAWD8JQKZ/A/jxNn8UcU&#10;zE1Anxl/4K1+EUW4uPDXj6OOP5d32Gbr+Ar+onUta0mGyc3mm2sp9DGP8KyYJ/A+p2LDUPBmnzKz&#10;fMrW6/4VEeFox1U3/XzLl4tuS9+kvvv+aP5pdP8A+CkP/BULwSyG8tfF0QXqJrGb/Ct7S/8Agul+&#10;354Mug+patqiiPhlurV6/oy1HwD8B9RjxqXwi0e43Do1lGf6VxOq/s5/sf8AivUntdZ/Zz0CTP3i&#10;2nR8/pWv+rtf7FSSt6GkfE7J62lfDJ/9uxf5NM/Dnwv/AMHMv7WuhOE1S8jn2/8APRSv4V6n4R/4&#10;OrvifBEn/CSeFrWTbw21zzx9K/UvXP8AgnN/wTl8TStFqX7Nmhqx+8YdOjX+lebeNv8AgiH/AMEt&#10;/FUjed8Gks2mOd0O1cH8qzjkua0nenVf3L9Rx424LrS/eYKHq4tflI+TvCP/AAdf+F5do8ReBlXn&#10;5trGvWPBv/B0H+zPrVrGdc0ryZJPvKvb9a1vFX/Bs5/wTK8St5ul2+sWBcY22+oFRn8K8x8af8Go&#10;/wCyZeo3/CGfFTVbFv4ftF4XxT+p51Dea+a/4Bm828O8VLXDRXo2v1Z9AeGf+Di/9iTUHRb7WTbl&#10;x/F/9c12uh/8F4v2IddP+j+L0T/eZf8AGvz+8Rf8GkcNxDJJ4J/aXjjk/wCWPnRlgPrzXnuuf8Gp&#10;v7X+ksw8L/tG6PcbfubrVgf0aon/AG1Tl8KZVPA+HOKld3j5KV/zsfrjo3/BXH9kPXLlbm08e2Xz&#10;D+KdR/Wu10D/AIKIfsz+JUD2HxA0/p/FdL6fWvwh1/8A4Nu/+Cm/h2WRND8eWd8yf88ZHXI/F643&#10;xD/wRR/4LL+DI86XoN7eKva21HGcfjVRxOYR0nSv6XZ0S4Z8P6yvCrJfOL/9uP6Lv+Gq/g9r9op0&#10;/wAc6W6u3GLpf8a6LS/jN4M1CCNbbxFYP2+W4B/rX8xt7+xd/wAFpPATBbz4c+Jo/K5Hk3TN/Jva&#10;mS3n/BZP4eBBc+DPGCrHyNqu39aP7QxUfipOxz/6k8M1v4WKaXS6T/K5/UH/AMJ/byblt7izkH8O&#10;24H+NSaX4lusM0dtCf8AdkB/ka/l1m/4KBf8FXPAQZ9b0XxbCsfDH+zZSB+VanhX/guH/wAFAPCI&#10;Vb+HXpmjbJ87T5uP0ojnMY+7KlI46vhvgJa08dFeqaP6hP8AhI9WDfLpa/8AfVVLrX9bN6Gi0ocf&#10;7VfzjaP/AMHJv7ZOgMv9s6Hd7Vxnzrd14/Gu88Kf8HUfxnsLuM614RDKOJMkf4VvHNMHHdP7mcX/&#10;ABDPF8t4YmnLyvb9D+gIeK9ZHytohz+NVdX8Va3sSNdJZQzckZ/xr8YfCH/B1zZyIieIPCpVto3Y&#10;XOOPpXpvhn/g6I+B2ppGNWtDG275t3y4/SrjmuBcktjhqeG+frWHLL0lf9D9WYvFOt/Kn9k5X1Km&#10;nP4r1ZFZn0bOPr/jX54eH/8Ag5M/ZIvLUSX97t2+jf8A1q7fwf8A8HAv7DXi6FvP8aQ2rd/OkArT&#10;69gnrdfeefW4F4oo/wDLh/I+1tM8XajKsjNo7fe7ZqVfF1+Zdn9iPj1r548Bf8FUv2P/ABhYi80v&#10;4naf5T+tyvFd/ov7cH7L+tBTY/FXTZNy5CrMK0jjMFLZp/M8ytwtxBR0nRkvRNnosfinUJb9ol0p&#10;gcfxVaPiS8Q7W005rkdM+P8A8GNWl8+y8dWD7uVbzxx+tbkPxO8A6jxZeLLJv96YVr7SjUa5Ucks&#10;qzGjvTl84v8AyNC9168Ea7bL/P51ah1m6kRT9ibmsm+1/TLmJY7XVbVtxBG1xg1ej1O3Iwt+vzL/&#10;AA/Sq5YuOiOWWHxMd4v7izNq1ysZJsWplnq108LSLp7Z3fdqFr2by9m/d9M03Tbq8WJiqfxU/Zrl&#10;6GUozj0f3FoaveFiraewxVePWroXhVNPbOOc1ZS9vG+9H+YqumqXf28xFfl+lEY/3V95LhLe4/8A&#10;ty+UhTp7frVXU/EV+rKkels3zCr39rYOwxnd/u1Df6wiGNZY+rURjr8P4mfk2H9vX8YHmaY1Nk8R&#10;XgiZxpjYHX/OavNqcKoGdW6VDeavbm1bD4+tSlr8JXlzWKthr9ybfcmnN1qVNdvXfD6c2Kl0rVLV&#10;7TKPVj7Wm7ae9Erc3whGN9FK5n2etzyXEgFietWE1q4cYbTmp1jKvnyKZF/CrAnXOOPrmlLlv8Ie&#10;9HQzbjW5luEAsD1qZtanQ8WLcU66ukF5Gm3n61cLDp5Yx3NOXLZaE2lfe3yMm+8Qz/ZyyWJPbbRa&#10;a/dLbKf7Nar2pymGzZ441bFLY3EkkK7ouKWnLsH2tX+BSPiC8OWOmNtqvp3iK5eST/iWsvzVtSys&#10;kbdOhqjoocySSOy/RVqoyjyt8ocsXLd/gQ/8JLdYz/ZjfexUM+uXY1If8S1vu1qzyTKcxr+lVHup&#10;v7WUN0NEddUjOTXNa7+4auv34Hzaa1V9X1+6S0zHpzM24fLW983aqOsMwjUNJt+bG40oyjzL3QlT&#10;/vP8Cn/wkl+sau2mt81SHXbzyWZ7Er8prUi4jVabcSARMGTov9KOeP8AKVCnbXmbMfT/ABDJ5DEW&#10;Lfe7VJ/wkl2QxXTW+9gVNpdxGY2kji6HFXonLjfwPaqk6ak/d/EpRlynOweJrxdSYNpMlXG8R6gI&#10;8rph/WrNvLGb9gR/9arvyn5di/8AfVEpR5tYkqEuhzt/4h1GUws2lHlsdDU3/CQ3sXynSGY1c1aa&#10;OOWJWG1WbnFW7R1x+5G4etVzR5fhD2cjHvvEF0bFmbSmUelLaaxqrWcb2unr0+7mtDVzK9swPy/W&#10;l08TpaRiBlqbx5b2RPLrrcpHVfFkudujx/mf8ap3Gp+Kk1GMvpae/wAx/wAa6YGbqaoX7TjUo+RR&#10;TqRcrcq/Evl63ZANU8Rn72lR+3J/xqrq2qeJGtto0tRlwPvH/GuiCk8VT1vesK7T/FU05x5vhX4j&#10;lGXLqU7bUvEfkru0uMcep/xqSTUPECxM502PP1/+vWhaNJ5CfSpWMm3mpdSPNblX4lcvu9TmrS88&#10;RMGb+zo/vf3jUn9r+I4pPKGkRlcfe3H/ABq/ZTkCQmb+LtVhXLjcDu/2q0lLukZxhHo2czFqHiFd&#10;XbGkrhl/vf8A16tnWfEjRbDpMf8A31/9erkaM+ssM87auGEpCSR+VXKcdNA9nfS7Ob1S/wDESyRg&#10;aSjc92q495r81uXXS1Vgvyjd1qxrDndG4U1etnaTbk44/iqub3U7EunyvUwbnU/FEOm5/stWbHK7&#10;v/r06x1XxMunr5elL/31Wxqskq27Kpz703THf7Ih3ijm/d3sgvBS2MyPWvFJl/eaQu3H97/69M0v&#10;WNZ3yY0xdwb+9/8AXrfeZcFTIOlZmlTeXcyMW/iojJOL90n3b9SJtU8TeZtXSY8dfvH/ABqg+o+I&#10;V1ZQukp/31XQLqUYlwXqjNqgTV12Gqp9Vy9PMlx82NOseJo2bOj/AHenzf8A16qanrfiF0jaTSgv&#10;zdBk1qya8xlwFqlrOutHFHKfl+bFOnGXMvdRMpRWlxJdZ8SoFP8AY68/7X/16r32ueI1hcvoy/Xd&#10;WgNc80IqJioNQ1dvs8mVbp/SnCMlLWKD3F9pv5FbTdZ18wKF0teT/fqw2qa8X2f2SvI/vVHo+s5s&#10;vM2Y+arkWtPKGKr+dVKNpO0UHN6oxrHU/En2mRDpCn/gVXF1DxV0Gkrt/wB4/wCNM0rUrmS/lKrW&#10;k2usIlhc4NOpzc1uVfiHLH+d/cjB1TUvEw1CMJpK/wDfXv8AWrH9p+KAN76bH7fMal1LWmTUYxJ0&#10;P+Na66hBJ8rP/KicpRivdQezV9JP5nN6rq3iVrX5dLTOf71WLXWPEUcMaf2Sp+X+90rQ1i4gitWY&#10;P3qaw1K1NskbNubbU837v4QjTu9WZlxqfiMRM39mx/dP8X/16paPrniCTen9lr8v+1XQXU8LRMS+&#10;3C/drP8AD98jxyRL/e4qo/w3oHwSUSvJrniVJVzpUZDc/eNVLLX/ABGdVZTpaf8AfVdGk5T743VT&#10;gV5NYZhL+FEeXW66BqrWK9jrniOZsTaSFXP8NR6xq2qQXULHSfvN3FdJCkaDczrVHXCj+UFb+Ks4&#10;VIyqaRCWqKseu6+fm/stdvT71V9U1rxAbZtmjKx/3jW1HIdqg/3ah1NpBauQGHHWlGUeZWiHvW0M&#10;my13xEbNfM0pVPpu/wDr1PHrGvMjL/Zi/dP8VaOntIbZd7Z9KmJChgaJSjzfCZ8srbnO6RreuAyR&#10;jT1yD/eq4mreId7Z09P++j/jU2mopmky35VoJsVNzVdSUVLYrlsrt/cc7Lq3iJdSQrp6c/7Rq9Jq&#10;HieRcLpygeu6nS3hOqRoTxWu0rMm5aVSXLb3UTHlvuzltZ1DxVHChXT1Pzf3qsW2qeJzEu7Tlzj1&#10;q9r9+8aRlJP4qmtrx1t1bd81Xzfu17qDlvL4mZOoap4lS3bzLCPnjGaq2V/4ihhwtmpz6ZNb9zI0&#10;tq00pFQaO/mQE7vmzzTjNcnwoJU10kzN/tTxVn/kGL0/vH/Gqun6zr637iXTlwevzV0jhwvyv2rP&#10;sWYXrbz/ABU4yjKL0RKjG9nJ/ciJ9R8Rkbxp6D/gX/16p3174ha8iCWa/NjOWrpfMZVxms/U5pI7&#10;+N/cUqdT3vhRXs11kyqNQ8SRxfJpyt77v/r1Fe614hFou/SkP1auhjltyVV3/hqvrHkfZcq/SojU&#10;i5r3Q9i+jMZNf8RPGqQ6anv8xpk2seKhAyNpqf8AfR/xras3jW2WRGpzyt5LSHnjpV88ea3KL2NS&#10;UbbeZi6Rqmvi3Z306MHP97/69WF13xL5v7zTkH/AqsaRczXBZPJ/CtSCGR4tzKR/tHpU1JxjL3oo&#10;uVOVOOl2c6mreJmu8w2UfJ7scj9atf2z4qD4ezj/ADFXrGxUahJcM+4f7PQcVYni89mWJc1EqlPm&#10;2Rx/vdNepzOq6lr6ypJ9jj/76rSttV8R+Qpexj3Y/vf/AF6m1OzuWZVETferUtrMMiqRztGaupVp&#10;8i0RpGMvbvVtdjD1O/8AEclsDa2cee/zVHY6r4kWNRLYJu/3q6KfT3ZcI4X5e9Qx6Y8YzcTrurKN&#10;any7Ir2NWMnO79Ohmf2l4kJJe1TbtqhaanrwuGxbR7snNdQ1gpXOapWdtaWN3I891GGborPiqp1q&#10;fK/dJfteZKel+pSju/EhHmG0j2/73/16p3154ne+Hl2i4C/3q27jxR4Ss7j7Hc+IbOOX+61woP8A&#10;OpoX0e/nzaalDKf7scgb+VZ08RGMneN/kaSwtXkWvzMS3uvFTrubT1x3+b/69SajL4hMKyC0Qrj+&#10;9XR/Zo4vu1k61rOi2SuupTtDHH96Qjin7fmldRWhnKjUpxd2RWVz4heBS9nGOOzU2+u/EcMTbbaF&#10;uP7xrjdQ/a6/Z/0DUG0W78XxiSNtrfWu48IeLPDPjzT11Tw9I0kDcrJt4NZxrw5r2X9fMuWDrewU&#10;VLXv/SsUbC718/L9mXn8atQ3PiQSlWhhxjj5v/r1uLY29v8AvEU5rmfHvxBtPh5oN14l13TW8i3X&#10;Klf4q09r7aVoxRH1WtRjGLm2/T/JB9r8RR3WTac/xbatQXviWSNmks41/u/N1r5w07/gqL4R1DxV&#10;H4btvA10zSzeWjL9fpX0z4N1268TaNDrk+nNa+egZY264qJYiPM4uKujaWDlTqL3nr0sZOo3nieL&#10;y5vske0+5zVn7d4rYZSwXGK6G4XzO+3/AGvSvK/2jviz40+EHg1tV0Ow+2yFT/q1yy+nFL6zHkvy&#10;rQzlhZUZOTm7eiOuu5/Gbw/Lp8ef96m2974w8ra2mqG92r5W+Bf7b37Qvjvxxb+G9Q8Gt5M9wEaR&#10;7YjaPWvsyw+1/YI21Qr523Mm3oDTliYwoqTirP7zaOBdSKkpP8DAFx41LZNlFt/i3NUennxgsjOL&#10;BRn/AJ6NgVuapqOj6fF/xMNVgtc9GmmCZ/MivC/2p/iT8WNO0b7L8IJo9QVlB86zkDEH6g0RxVOV&#10;NySVvmZ/U5Rqe9N/h/kevSr44jbclrCynn5WqndHx6Jw8WnR/wDfX/168D/ZQ8XftReN/E/2H4jC&#10;a10+HrJNGfm9s19VNcx2wEbye31rOWYUcPRVSaik++n62OiWW8zVpv5Wf6HL28/jt12yWsKtmpNQ&#10;i8TRRKs91bxs3rJWd8TPjZ8GvhtJHafEPx/Y6PJccQ/argIWJ9K+df2gPD3x0+KQXXPgx4ya40eR&#10;s291azZB79jWkcVGpR9rBJryV7/Mxo4OVOp7Kcm3urv/AIB9PR2/i4xBVltmPrv/APr0yWy8bGPa&#10;RDz7n/GvK/2O/hz8X/DNnNcfFjXLm6kUboRM5r3KXWrGKXyGkbcOcba5Mbm+Dy5RdeUY32vZa9tz&#10;aOWyrXV2vR3/AEOdsdN8W27NEZYef9qg3Wp2t39nu9Zs426bXmAP8xXm3xQ/bt/Zc8F+Nf8AhVXi&#10;P4mW9l4knbyreykyrM56frXkHj39m39o3xp4rXxN4e8eTGzvG82EpIfunoBz6Gun66qlFVUk1LZp&#10;XT87meFwNGVeVJz1j5n1YmkeI3u/tMN5DIrdw9Wrez8TK2y4aHHdtxrJ+CPgfWfAXgi3sPFGqS3V&#10;8qjzpZGz2rpNU8UaHpNhcalqV35UFvGXmkboqjqa5cTm2Fw8owqzjFva9k36am39mxbum9H0f/AM&#10;3UYb9wbhtShWOPlju6VHputWuoRbLTxJZsy8MPOH+NfPPjn9qT4H/tM6xffB/wCAfxXt5vENruW8&#10;W2kxsb0NcZ8Hv2K/2jND+JMOteJfHl1JpvnbpkWc4x+ddU6z5I2Wj62M8NRo16ja2Wm59f3llr8k&#10;OLdom3fd+aoo7XxFaAPcyxov8XzVtWwtdB02GCSUssSBdx5Jrz39ob9qz4Ifs3+EW8W/FvxGtjYt&#10;wJGjJB9q45Zzg6eIWHlOKk+jaT120bKllrac4tr8vyOnu7+7sFVrjUYdzD5V3dazbZ/EE07TW8qE&#10;MePmrwPwd8QtI/aquofjD8GvGbXGghsLGrHmvevCFzcmzW3kPzLgE173L7GOyb9Dy41oz938SS5H&#10;i3qrJ+DVkXy+JmuFbI3fWupmuGUAO2aytUdReKd1aYeo+b4V9xlUi+XVlOJ/GEa7yy/99U3U/wDh&#10;LJYVYPGPYsa0fMm8kEn2o1KUfY8q38NVGfvL3V9xl03Of8vxd/z2h/76oq19s9/0orq5n2X3E/M6&#10;a88aaLNcx7GkX/gOK0H8YaRGgy0nT+7TdQ0zSzeRqbGMH2q09rp6Af6CtfLn19kcn4x+I2m2enzS&#10;fvBhf7tef6N8WdNuGkC+dt3f3TXo3jSxs5rGaP8As6Mgj+7XL+H/AAhpptGlXSIfvc/LXk4qMpNH&#10;bh5R5dSne+O/Dq2J+0SyEsOm3pXA6nqPhXWte4eZdzY+7Xs0ng/Q7u2UNpkf3f7tYK+B9Ii8QKYt&#10;Jh4b+5Xkzy+pUO6OKjT2OFi0fR5zujWZv+A9asX3grw7f2eJbKRSF5O3rXsWk+HNFjiHmaTHnP8A&#10;drRvPCui/ZPNi0+OtaeUxejIlmD5jxvRfAXhuKxRHs5GyP8AnnW/ovgnwgAx+wNvA+UeXXqmn6Dp&#10;QtUxp8P3f7lWv7O0+MZFjH/3yK6Y5PRjsZTzCTPJ9N8JeHYdQ80WLY7nyxW4nhvw64yLZ1z/ANMx&#10;XYWVjo8l0+y2XcOeavCysycrBHx/s10Ry2nHoc/1yp0PPNQ8L+F3VUktWbbyF296nXw34ZAXNk3v&#10;8grtL21sVKu9rH97+7VhLe12/LCv/fNX9Qo9ifrlZvRnDz+GPDDxMotGXjrsrLsPDnhpHkBtG/3v&#10;L616VLZWrR7TBH+VV7HT9P2syWcfX+7T/s+jvYqOMxHc4T/hHvDxbi2k2/8AXMVmXXhXwzNfKxtG&#10;+9/cr1b+zbI8G0j/AO+aozafpq6mkYsY/wDvmj+z6L2QfXMR3OB/4QjwZKN09jhj0+Wq+seAvCsm&#10;mtGsbDH3flHFeqNpWnOMNaJ+VQalp9gbVg1nH/3z70f2fh5dCo46tHqeOQeCPDsNhtWBh2PyjmqN&#10;34B8OyJsFu3Pole2WmiaW9uu7To+fanSaDpRYL/ZifXFYyymjtYuOZVonzbF8OPD8WsPO9kzKOzI&#10;KjvPAPheW43tbyL/AHQsde/W/hTSJNZkSXTVK/Sr134M0VyuzSYvl74rF5HRNVm1bqfL/ifwJ4Yt&#10;IUaBJvvZJ2Uyz8PaDhFV5OnO6Ovo3XfAWk3Cqv8AZUf3v7tRt4A0aGJV/seJuO8fSo/sSj0b+9lf&#10;2pLqfPDaXpEEUqrK/wAueKpaB9gtYpHFzJyxyAtfQuo/D7RTE7tosQ452pWJb+DfDsFvJnSoVw33&#10;uBShk8o63b+8zlj4y+0eStrdsu1llk688VVuvFmmpq0P+mSDHrmvUtTs/B2nL++fT4/l+88i8V5z&#10;4s8YfC3SdVifUvFmjJGASWFwnFd1HKsdL+FFv7znq47B0/4lQsjx5ptq6u+oSUmv/GDRbexJXUiF&#10;6/NXnfjv9rT9kvwvzrPjfT8rkMFkrxX4gf8ABS/9iLw/HMD4lt7iRf4Qx5r38Hw3ntazUH9x5tbO&#10;skp7zX3n1lpH7RfhOytEWTUw7Y6DtWra/tSeGJVYedI/4cV+bHi//gtp+yZ4djYW+hW7bV/dt5vX&#10;FeSeP/8Ag4Z+EOiQ+X4U8MW+4Hjc3/1692jwfm+jqSUfJv8A4Jwy4iymXu01J+kW/wBD9fdH/aS8&#10;MHVZpSACw+6w6Vv2fxz0K/jzK+F4r8CvFH/BxXqM7SPomi2scjdNsO6uA8Q/8HA/xx1AgaRKkfy/&#10;8s7c172F4JxFSOteK+Zw1M4cn+7pS+5r80f0b6x4+8L3bwFLtV3dcSV0Vr4j8GTorDUU3beF8wV/&#10;LvqX/Bcb9q3UH3293esc/LtjbH8qr/8AD7f9tNgfKuNUX+7+5fivThwXRlvior5M5Hm+ZPbCP70j&#10;+pS6uvDd/aspvY93++KbYaXpMlltttRVcNnIev5ebX/gur+2/p0HlnU9R+X+9C1a2k/8HAH7Z2nt&#10;/pOo3xTb0aNutP8A1Lje0cVH7mYPNMze+Fdv8SP6gI9GsJVULqS5/wB4Vkt4Yhn1l5jqC/d+UbhX&#10;82+n/wDByB+1tp4RWu5ty43b0Y1vaN/wc2/tKWM6zX8sb+q+QRxRHgvExvbEw+bCWaYrrhZfJpn9&#10;GQ0HYoeKXJY8tWb4i0i4EkfOcV+Cul/8HU/xgskVJ9Nt2292hNddo3/B154ikSP+1tDt2Zfvf6Oe&#10;axlwfmUX7tWm/wDt5IUs6rU1phan3XP3CeKOCOMhZOnzCq815BBaSkLJhm96/IPQP+DrjwVdGNNV&#10;0WFcfe3Qn+tdl4e/4OlvgNqDtDq2mwKvX/V1jLhHN+qg/SaF/rFGPx0Zr/tx/wCR+ndhr/l2UipJ&#10;JGu776sc1PZeN4LWZQdRmGR13GvgHwf/AMHKf7HeoQqNS+zpv+8u0V6HoH/BwB+wfrSq0l3ZLubH&#10;zVz1eGc6hth7rylFlU+JsHvzuHk4yX6H1lbfEMP4kkV/Ekyoq8LuPNa//C1LW1Gf7aMnzH7y182+&#10;HP8Agrp+wh4ovRL/AGvpKblHzNcL/jXaaN+3v+wz4ojDL410tNzfdW4X/GuOpkeZR+PCy+ST/I66&#10;fE2GltX+/T8z1DXfi9bARvHPHId33XUH+lTSfFfw2bSP7To1lOW6rJbqc/pXn7ftC/sf69Gh0nx3&#10;Yks2NomFb2jeJ/gPrCRy6d4rsW/u/vxXLLKZKN50ZL1izopcS05Ssq6+83pfG/wa1e3kTWvAekfd&#10;w3mWKH+lZtj4I/ZI8UWMh1T4V+HZAzYO7Tk/+Jqe8tPhvd20htNWsWPX5ZxUXh+y8NW9rsins23N&#10;08wVxyynDyjrBnoR4hrRsoYhr0l/wTF139j79gDxjbeRrfwI8PzRnI/481H8q8n8af8ABJz/AIJR&#10;+ML57XVP2eNHj35LNDGRX0J9lsoDm0tIW9W3VRtAH8QAXWmQtHtrn/snC6+7f1t+qPSp8VZ5R2xL&#10;fpJ/5nyL4p/4IN/8EktbZo7X4fW+ms33Wh3cV5b8Qf8Ag2i/4Jz+JYM+GviZqmkvu+X7M3H8q/SS&#10;40bQJgpbSY84+8q1S1XSfDcSxs+lpw1Y/wBl4Wp7vJ+C/wAj0aPGmeUdfa39bP8AO5+S/ij/AINR&#10;P2erqVV8JftY65CzL8sUkEZ/XFeY+Pv+DTnxtYLN/wAIB+06l3t5WO6Cj+Qr9zofD/h+9tUddKjV&#10;SPv1FceG9F+zyLFafd/iC9a5f7Fwa0UTv/14zKWtRp/evyaP55r/AP4Nuv8Agob4Uhc+APizpt0q&#10;sfkW+ZM1gan/AMEfP+Cuvw9ATS9Tkm8lf+XTUGPv/dr+i7QNK0yO3kCWL7t/3if1rQjtIIG2wDv8&#10;zMBWdTh/Byl8Nj0MP4iZhR2emnV/hds/mj1X9nz/AILQfDG1dz4Y8UXkcf8ADayO7YHoABWRD8dP&#10;+CuXgibZe/Dvx5G0fUmzl7V/TV+4GrMrQwsuB/yzzmpbnRvDdx8974Y0+Y/xeZZqc/pXLLhtfZk1&#10;82e5h/FSpTX7zX5Rf5pn82Nt/wAFSv8AgqZ4CSM6x4P8VqsYx/pVjKB/6DXSaJ/wcG/t4+EQkXib&#10;w/fxsnRpoJF4/ECv6DvFvgD4X3NvG2ofDbQbje3SSxTisfV/2Zv2WdfhX+3PgD4WuNy87tMjP9Kn&#10;/V/GwX7ubt6mv/EVMvrS/e04v/t2H+R+Ifhb/g6A+Pmltu16wmk9VJwP616d4R/4Or9asyseseFr&#10;kp/E1fpV4u/4J8/sH6/FI2ofs3+HIy3eHT41/pXnuo/8EaP+CZ3i+xmTVPgtbwvJ3gYJj8qf9hZp&#10;a/Oxf6/cKYmX76hT/wDAUvvtZHzP4S/4OqfhtdMseraHKpYfM02RXo3hT/g5s/ZuvZw2sX0MWT/C&#10;/T+dWPFf/Bt//wAEwvE4kns9G1azkbJH2fUiuP1rzbWP+DXr9hLU7h49A8d65Zs2dnmasW20f2Xn&#10;cdrP5P8AzK/t7w/raunDXs2v0Z9E6D/wcRfsaauFkuvGVvH3+aQf413Gif8ABbf9izxYYvK+ItmM&#10;8qrSKD/OvgHxf/wak/C5z/xR/wC0NPb+n2ibdXmfin/g1g+KOgTMfCP7V2ndflV/l4+oao+o57H7&#10;KZrLEeG9Re7Cz8pv9Yo/YDSf+CqP7I+uqrWfxF09l/6+B/jXS2n7ev7MniCLybPx7Z/N/wBN1r8M&#10;tS/4Nq/2y9IkK6B+0hp8v93bduv/ALPXJeJv+CEH/BTXwYGm0H4vx3YXvHrDrj/x+uiOHzqPxUjn&#10;+rcA1tFKS9JJ/nY/oX8P/tY/ACW38mDx1Y9f+fheP1ro9O/aC+C+ox+dB47sW9P9JXiv5mtR/wCC&#10;Xf8AwWG8JlrjTdWmugP7niAf1NZn/DNf/BZ7wgTttNR/d/3dbRv5NWc5ZhHeiyamRcG1P4deUf8A&#10;wF/kz+n/AE34u/Ctrtnj8aWrb/8Ap4FWE+JXw8llynjC1+9/z3Ffy5LqP/BZTwtIQ9rqSmPrjUEb&#10;p/wKqt5+1N/wVw8MPturfVty/wDTRW/rR7TMVLWhImPDPCc1f6416x/yuf1I33xC8Dm/jZPF9r97&#10;/nuK07b4h+EpRiPxNbyfSQV/KVN/wUd/4Kf6FNu1i01gbf4/s7Y/Sr2nf8FkP2/tAO2+h1CTafmD&#10;W0nP6VXt6206Ul8jT/U/h6pG9HG3XW8ZL9D+qa88deH3gZItbhbvt3D86saT4v0drbKanG2P9qv5&#10;dNK/4L4ftlaMw+26Fc9MNuhfn/x2t+y/4ONf2q9P2i58NzFV6jD/AOFTLEVLW9k/uMZcF5G/+Y6H&#10;zuj+nQ+K9LZGb7Wp/EVV03xbpe+QrPj5vWv5utL/AODm346wQ7Lzwb83+0x/wrW0P/g6F+J2nhhe&#10;eCY87s/6wUvrMIrWEv8AwF/5GP8AqTg5fBjKbXTW35s/o5bxnpYTYZ/0FVrjxHYtfrIG+X+8a/nt&#10;sf8Ag6g8UsALzwMq4/ustbdr/wAHVD/8vPgkfjil9bpR3T+5/wCRL4Fpy1WKp/8AgS/zP6CIvFWj&#10;uNpvP/Haj1TX9C8pfPufl3flX4M6d/wdWaAIFW58ILu9gK0oP+DqjwbMvl3fhjj+LgVn9dw6l1+5&#10;mf8AqHUltiKf/gS/zP3Y/wCEs0GJVX7evSmyeKNFmhk23y/d/umvxBsf+DqP4Uuii50H5l/2a3NN&#10;/wCDpn4F3SsLrRvL+sY5ojjMLfqH/EP8ZL4a1N/9vx/zP2c0fxHoBhYLeoDu9KtSa7o8a/LqC881&#10;+NNp/wAHRX7OiDDWWP8Atmatx/8AB0X+zhK+2awOM/e21UsZg735hR8O822jOD/7eX+Z+vNv4k0W&#10;PUCr3yVd/wCEj0RTu/tBPavyB/4ifP2YIrjzBaNJx2jP+NTH/g5+/ZaaNW+znO7lfLOaqWOwctpF&#10;/wDEOc4jtKP/AIHH/M/WvWtd0J2hL6gq/N941btdf8P2/CastfkTdf8ABzz+yzPJuW1bC8/NEeTU&#10;yf8ABz/+ywBzA3/fk1Lx2F5bc4v+Ic513j/4FH/M/WvWPEOiy2bKupLRpfiPSILeNFuvM+lfkNqP&#10;/B0J+zVJC0cFpt/3ojWNdf8AB0f8DtPj3abbLKy/dVoiKPr2FUbXF/xDvN+tSC8nKP8Amfs9N4t0&#10;+JtnlSn/AHVqjf8AiaxmnUxW8u4dzX4deNv+Dsq304bfDfgyGdWPVmK1wXiT/g7E8fzyK2g+C4V3&#10;ffHm9P1rOOOwsdVf7mZ/6h45S5amIpp/4l/mf0HL4ntIo93kzf8AfIqHUPE+mNBukSbGf7or+dvV&#10;f+DqH4uXPMGgW655Pzf/AF6w9Q/4OifjjcFlt9Kt8fw7ieKX17Dc11f7md0fD2MkufGU1/28j+kS&#10;DxZYLCAIZuPYUreKrCVNylx+VfzVN/wc9/tHumxba3/wrOv/APg5f/aWureSNIo13fxKx4/WspZh&#10;hlsm/kzqj4d0PtY2n99z+lW28WaLEziQYXd/fFSS+NvDtqMtcKq4zgsK/l01b/g4W/a11vcljq0y&#10;szZ/dyN/SsjU/wDgtV+3Z4nKrZX2sMdvSOGVs8fSj+1Iy2pyNIeHuU/9Bsfkmz+pC2+I/hkau0p1&#10;KML/AL45qa9+Lfg2zO251yDlvl+cV/KTd/8ABUv/AIKGaoGW2vvESs3921nyP0qu37f/APwUl1pV&#10;ijXxdNnhStlPg/pU1MyntGk7m1Hw/wAjlK88bp3UZM/qo1n45/DBGjE/ie3UL9798oxUN7+018Eb&#10;Nds/j/T12jn/AEgcV/K6n7Qv/BT/AF5vJi0Txg7Tfd3QSirlrof/AAVk8W8WvgTxVJvOMszD+ZqV&#10;mGLla1F/gdEuBOF6essZJ+kH+p/T9qn7X/7OsVrJFN8UNOUfxMbgf41lwftxfsuWtsIX+LelsQuS&#10;32pf8a/mqj/ZK/4K/a/btcf8Kv8AEDI3J8y6Aqxp3/BNb/gr94oTdB8JtX2t3bUgM/rTljc0krQo&#10;k/6o8E09KmKlf/Db82f0iz/8FAf2R7VG834x6Xu/6+lrIsv+Ch37IkNyyn4tWJ3Hjdcr/jX8+ehf&#10;8EUP+CuPiB86h4Nu7NWH3pNSJ/D7wrX0r/ggx/wVR1adkZZINv8AE2oN/wDF1ca2dSX8NfeY/wCr&#10;fA1PevL8P8z+gWL9v39ku4dVT4p6fnpn7Suf50+P9sf9mW61NZbb4qWLZ5/4+BX4Gzf8G+f/AAVY&#10;hiWeLxBNtY/dW+k/+LrPuf8AghZ/wVv0678q31G5Y/3l1Jv/AIquiNbOYr+GvvOf/V/gx/8AL6X3&#10;L/M/oes/2qf2edQbfF8QrNv924WpL/4/fBa/RUtfGVnKM5x9oFfztTf8Eev+C1+gb00nStRnWP7p&#10;XWm+b8CTWRdfsLf8F1/AXC+AfEDL6rqW4fzHpU/Wc4i7+z/FMUuFeDJa/WJfdf8AU/pMh+NnwhZE&#10;C+Mbfd/12WtBviB4D1C1ZbLX4ZGf7qiTrX80J8Ef8F2PBeZ3+HviB/LHPymSqNz+2J/wWe+GDfbd&#10;f+H3iNY7ZsyMdJkb+VH9pYqGsqbMpcG8PVNKeIa9Yv8AQ/py0nxDoRtmgWVTz8vzVbTU7EDAkx/u&#10;1/M74b/4Lf8A/BSvwoqw6n8OtaYx/eLaPOP/AGWux0b/AIOLv23tK+bW/hbqLbfvK1jKM/mK1jmz&#10;k/eg0cdbgXC2tDFR+aa/M/oj0vU4Fvpdkcn6Vb/ta2U/vbOTctfz42H/AAc3/tD6YRLqfwouV/vb&#10;o2X+YroNI/4OqviFaSf8Tj4ctH2y1b/2th5PW/3P/I5v+IeVJfDiYfel+p+7Wr65bSXkZFjcN838&#10;K1as/GOnblR7K4znk7a/E3w7/wAHWOjSlX17wjJGR/dH/wBeu60D/g6s+Dkzqup6J5a5+Y/ZjW0c&#10;0wco2b/M56nh3mKf7qtB/wDby/Vn67a3r9hPYnNrN14+Wnadr9jbW6EWczHb3XpX5W6f/wAHSv7M&#10;NzE39oRupzwv2b/69dRpH/B0H+x5OI1uZ1X+9ujNWsywXLy3/E46nh7nXNdSi/SS/wAz9LH8U2kk&#10;LtJZTLt+771D4e8WaaodksZl/wCA1+f+l/8AByx+xdfv5bXcO1v9muk0D/g4c/YqkUJcapZqrc/e&#10;q/ruFcX/AJmH+oXEcdIxv80/1R91SeLtKQ7ntpxnnG2qcPjXShqG5YpeP4dvWvkew/4L5/sH3m0T&#10;eKLNd3+0OKv2H/Bbv9hK9vmceMrFV253NIKmOMwivf8AMxlwRxTsqf5f5n1nF4/0aVmVre4U9htq&#10;tqnjbR43jbZN17ivnCx/4LM/sEagm9/Hemr/ANth/jVm6/4K2fsH3yqYfHmm8f8ATQf41UMVg7p2&#10;f3k/6n8Tbewb+R9KxePtIdFeOFunoai1fx1ZS2LBIpMey9a8Csv+Cqf7CU6KkHxK0vp/z2Wrk3/B&#10;S/8AYmuoVig+JWl7m+7++XFSsRgVJf5oP9UOJL60Jfce3af4/wBLNspFpNhf9mrn/CwNEdMrHJ05&#10;+U14vpn7fH7Hk1pkfErSfm/u3C1oWv7bP7I9ymbf4i6Wd3bz1qnXwUn/AMEyfC+eQ09jL7melad4&#10;20OC4kuXLBc/dxWo3jTRSqyeVIyt2C15DpP7XP7MVxdt5XjrTGVjx++GK6Cz/aS+AF5tkh8baZt/&#10;hX7QOKPa4SctG2/UiXDucU43lRf3HXXfizRBeK4t5s9vlq0fG+kxpgW0x9gtcTcfGX4NXd0skXjL&#10;TT/22FaSfFX4TeVvTxNp7Z/6bCtZexklo/vM/wCxM2/59P7jY1rxXo88Ct9mmHzf3adbeMdK8hR9&#10;knJ91rndb+Lnwt+zLIniaxVVbn94Kzb/APaX+Buhwqb/AMUaeuO/nCjnw8YpNP7yo8OZxV1VN/cd&#10;xceLLA2rA28n3c/dqHQvF+jvbs6wTL/vLXjPi7/god+yz4XtpH1Hxnpa7ePmulH9a8h8Yf8ABbT9&#10;jT4fW0iTeNdNYoSNscyt/I1hLFYWMWv1PSw/BueVn/D+9f5n2tD4m0yUZWCSs+18W6T/AGi8f2Ob&#10;7392vzJ8ef8ABzp+yH4Wme20q8S4ZV/5ZxlsmvBPiH/wdReCo5pZPBfhU3DN93gr3rj/ALRw0W0n&#10;+Z61LgHNNHVlCK85K/3Xuft2fGmiuWWSJ49vdsVm6j4+8OQ3SmS4Xj+81fz6eMv+Dmz9oDxMkieC&#10;fhXcbXb5JFhZ/wD0EV5l4j/4Lkf8FIviDcfZ/C/w91FWY/Ls0+XP8qqnjqO+v3M7/wDUXAr+Lio3&#10;8k3+R/Shf/Gv4b6UVF/rUCtjJPmAVh61+038GYLd45fFluu3qWmFfzR6z+1X/wAFiviR/pSeE9Yh&#10;WTkf6Ky4/M8V5v4/8Q/8FTpIZLvxOutW6N/rNtwy/wBaxljK0dYwfzOiPC/DlD4qkpekX+p/UNqn&#10;7dn7OHhO0X+0fiDYR9M7p1/xrjPGH/BWL9kXw5aySXXxJ0/aq/8APdf8a/lP8Wa9+2Vft5PiDVNa&#10;YjjH2x/8a5x/CX7TniGRoZv7VkXq3m3T/wBTXPLMK27il6s0/s3hSjb3Kkvkkf0weL/+DhL9ivwc&#10;kyw+ObeSRWxtjYc8/Wvn/wCI/wDwde/BbwP4osX8O6JcaxpfnAagtuuWRM81+FWh/sr/ABk8VS+X&#10;f2ky5bDMzk4r6E/Zl/YFOgNcX/jC1W/mulKLayLuUL61VHFYnEaRS+79Wc2aSyGNHkhQ5Fbdyu/L&#10;RK34n7+fAv8A4OI/+CdXxj8OW2tWHie+0v7SqmZb63CKjHqM57GvpXwp+2x+zR8TvCkGv/Db4taP&#10;eSXhAtYVuhvLehFfzX+E/wBgjxH4h+Jcnw18KYs7eZC0cK8MK+uP+CeP/BOH4sfDz426SfEniy+m&#10;0+z1AOLWOUhU56HmuitWjh8PKrNPRN79j8vlhsVUxHLpyS0Wmv3n73WDTXumxS3Tx+ZJGG+U8Gsb&#10;XXsLh5LdPGMdnPB8zJ5yrn2INc9HNrOiPY2qrdSRxwqvc/nX4N/8HFP7U/7WXwd/bg0XTPh14w17&#10;RdNuJIm22M0ixyZccELxivznhbxOyziHiKeUwpyhOEuVtp2btfS6S28zux+Tyw+G9vG0lFXevnY+&#10;9v25v2jP26ND8cTaT8JYNQmsYpCsd1ZqWXA9xX0F/wAE1vE37RvxL8Cv4h/aGnvLe4h4jt7jIJHr&#10;yKf+xL4j8QeOf2O/B3izxbpMN1fT6fC1xcXEYZnYryTkV9Fx25isrcW9nHbLJGvyxrt7dOBX6FmM&#10;a2Xxq4hyvy3sr2Wnl3fc48PiaOOpwhGPZt2/DubP9uaVcCaKG7UtEpLY7V5H4y/aD/Zf1o3fhN/j&#10;Rolv4ghUotv/AGgBcRyem04roU0k6VcXN47SxxtzI2ScjvxX87v7cvhHxRrH/BXC18Q/B6/vP7L/&#10;AOEgRL947tgN3mDPy+lfnfAvH1TijMp4StSdNxvrr0e+ydjszrC08Hh/awtJaLVdz9PPiN+x/wDt&#10;YeLvHs2paN41umtb6432sizHHlk8EfhX23+zH8LdT+Enw3t9N8aXjXmrRqDNcMxLHjpUHw10jV5P&#10;BXhO6vNTbdHp8aycdTjvXYeKfEOheF7prnxJ4hgs4ZEG2S4mCr+Zr7TNvrGU4GrVw7527vV/57Iz&#10;wVb69BQlH4bW01Lup+OtPs9FvNVWJj9lhaRlbvgV8NeFv+C4X7KP7Qvxn1D9jxNOvtP8SSXTWEks&#10;yfuw+cZBr6dPxZ+D+sW+paBY/E/TbqZ7WQGOG8jZgCO2DzX4dfC/9nHw34K/4K/N4r0zxgt41z4i&#10;802vk4ZRu/8Ar18n4c59nfE0ZfX4KKV02ns02uj+Znn1N4OkpU9LtLVdHvufrbb/APBOv4aXPjFb&#10;nUvFdxM0xWVFLDDd6+nfCmjaV4A8KW/hvSoB5dnHsXavWsm41X4e6Tdafd6t4ht4Zlt0VVacelc3&#10;8ef2q/g/8AdEj13xtqkn2Gb/AJbWcfm/yr6jPubCZXN4OVppbvXU6MLKpiGoSjoavxc+J+t+FvhP&#10;4g8VeH7ZmvNN0+SeFWXglVJ/nX5pf8E/P+C0fxK/be/ah1D9lr43eENOj0+G4kjj8kktIASAW561&#10;9XaT+3t8Df2n/DniL4ffBmPUNQvprCSKSOWzaPIII718C/8ABND9mO6+GP8AwUW1bxJP8HdU0uOO&#10;6lkmvrmNijckkgmvl/DTMM6zDCzeZSUuXS6Vtbvb5WMeIJRwfJGmrTb28tN+h+rfhv8AZg+Adh4q&#10;a7tvBdut1GQ8TbRwc9a9NmvFsbH7PY/u/JGxVH8Neb6n+098FPD3i97a58QR+aFVJWx905rzv9pP&#10;9t7xN8MIYdY+Fvwzm8WWd1yRa4yK+k4mjWeX1KeGbjNrdb+q1RWDqSlK1VrfS5tft/eP/Hng79kr&#10;xV4y8B67PY6tpti0trcQ/eVgp7V+fP8AwQV/4KF/tC/td/EfXvA/7Q/iOfXltXkEK3y524bA4r62&#10;8K/tAfHr9sn4aeIvBF58BW0b7RYukUN8pPmHB45rxv8A4Ja/sWfG39kr4o+JfiX8Vfhpb6RZyTSs&#10;ot0HKljjpXHwFh8zo4Sf9oSclay5lZt993ocedR9pioKl87bH6JeCdN8Mi7uFsfCtrbzW7/K8cQF&#10;a2s3Nyq4jkK89q+frr/goD8OfD/imSyXSZPLkmCSSbWyD9K4749/F79urWdWj8Rfs0aJZ3Wj3C7l&#10;W8gViAenWji7CYzHZa6OEUuZ/wArs/zS/E9LBxdKKdQ83/4L7eFPi9rH7Hlx4u+FPiHUrXUNNk3f&#10;8S9mDEfgRXF/8G4/xO+M3jz9nW+tPis91cXFmzBP7SbL9eeuT2r6C1X4M/teftU/s0aj4L+LWq2O&#10;i6xdRlY/LtRtBwewqn+xp+zB8S/+CfHwc1IeKdSj126mLP8A6PEAPXoK6eEcvxWAyp/W5u/aTu+m&#10;u7OHGxlisVy0l81omfWnhpp5bFmW1jjYMQoVRxVfxDHdsUmS4KsrV8yeFP29fHGr+Iz4RbwI6tcO&#10;ypIqHKHpmuT+Jv7Nf7eXj/xSPE/w9+MzabpszBvsbL0BOccj0rzONsrxmeZW6WDTbf8AK7PddW0e&#10;hgF9USVaVvVXPnL/AIOUvgt8QPGngHw34l8ARSSXUM6mSSGdlI574NfUn/BHaz+JEv7EWg6R4suZ&#10;v7QhhAbzMkgfU1sfF/8A4J0+KP2l/gtYeCPi18T7iPVLba0l1bk8sK3LX4eeOf2L/gtY+DPh3cTa&#10;jHax7HuHUswA719Lw7hZZTk/sqkm5Ozs3e1lr1Z4eIoYjGZtGvC6ik12ufR6SnStGE2p3SosMX7y&#10;RsYHvXn2p/HX4NJqzWLfFTR1nD7fKa8UNu9K8b+D3xz+NnxW1Wfwd4w0KRtNm+SSbymUkEetYus/&#10;8EZ/gZr/AMSF+JsvirXIbhroTtbx3zLHnOcYyOK+X4syPF8RYeEcO0mn1vZfc0z36cvqTtNNtryP&#10;gP8A4LK/BHXPHP7d3gv4nfDTxFpy2630JmmiusFmDAnp16mv18+B2geJT8L/AArJfay0jR6XEJWV&#10;s5IUV5t8Qf8Agl5+zn8Qte0rxJraX32rSWVrfbcHaWUcE8/SmftCXXxq+FWm22h/DCRvsNvCqQfN&#10;k4GMCvs8vgsvyenhm03BK7+XS+p4VPBVMRmE60tG+zPorWdU0/RbH7Rq2px28fTzJmwM1w/iy70D&#10;xL4R1qwtvE9nLHcadMn7uYHqhrw3RfAPxg/ai+H83hT4sapcaeN2I7i2mKEcdeDVb4A/8EwLb4Me&#10;MrnWbr4xa3qtjdKQ9ldXzMoB+pr4viDh3EZ9jMPWg0oxd3dtNdHomk/me5GtTwcXCond+jR+c3/B&#10;PL4A+KvhZ/wVR8RXdn4hjNnfX0j4imPzKXOBzX7geGLO6t4Wt7i6Zj/E1eF+F/8AgnB8Cfhz49vP&#10;iv4JW6j1y4yweS4yA3515v4z8T/ta+HPiF9n8PXbSW4m2sGbI2j8a++nWo4XAU8PF35Uld7t/meP&#10;g8vxFbGS5F7rd99P0PrXxf4o8LaTbtp+qeJbW1lbotxMFJr4+/4LBfDfw38bv2NNT0W08Vac1wvM&#10;DmYEHj2rvPiX+xoP2qdBtdR+IXjjUNJvPJUyGzvCg3fga1PA/wDwTn+D+jfDGT4X+M/FF/rlqx/1&#10;l1eEsB7EmvgcVwnLH8QRzCpJRSSWjd9HfZO34HrVsRGjQlSp6y1WtrbWPm3/AIIPfCvxT4A/Zpvt&#10;A1XVkmWG6cwrFISpX2zX2RoXirUrC/mtZNPZmVjjb6VT8M/s2+Gv2f8AwKfD3wOf7NGGz5ckwbcK&#10;h+HN14jj1WZfE23zs+gr9Yp1KdSm7aqyS76Hx86MsNbm0frc6xvFd5NlTpEvHtWfqXiednVv7Jm3&#10;dPu10kaIYsyItU9WhgiSNhCvrRTnSjK3KTLmlTvcyT4ovfKXGlTf981DeeJb8223+yJumOlbkcav&#10;ArLEv5026XZas+wfKvNaKdPm+Ey1tucv/btz/wBAqSitT7fH/wA8/wDx0UV0f9ukcsjuNRuIW1KO&#10;QTL75NaE5WVA0c8fT+9XH3/gfR/7Rjg/tG43EcfvDWhF4H06M7G1O4/7+Gvk5WtofZJyJ9ehje3k&#10;VpI/TlqzvD1ky27xi4j+9n71N1rwNYPbMqX1w2fvHzDTfD/w709rYpDqMwbPRpDWEqcWjSPmb1nZ&#10;oIdxlUt3rPWC3GuNh1+8avQ+BdPgj/eXkx/vHzTVOPwHaJqMk8Uk7I2Tv8w/5NFOnGOhMpS6Gxar&#10;DGvyyJ+dM1fyzb8XXT/arOPhnSvN8o6od393zjkfhUN/4R0iSPy/t033u0xNaxorsY+2fVo6Gxmh&#10;+woROvT1qX7TE6lPOX7v96sW08HaNHarGt3Px/00NOl8H6U3P22b/v4arljsw9pfUs6WsY1CSRpl&#10;6f3q04zbj5kbrXK23gTR4bxpjqkvzdvONF1p/hTTEYXniUQ/9dLrb/Oq9nzaRv8AcEq8Yq50F+8J&#10;kVGYfe9ferSyxD/lqteReN/jn+zt4JtzL4n+KtjD5X3v+JgM/wA68L+Kn/BYv9gb4SJJ9s+KX2qa&#10;NchLeTef0Nelh8jzPF2VKlJ/9us8ytn2V4XSrUivmfZ8rgRlt6j/AHqLRlEW4MvJ7Gvx9+N3/Bz5&#10;8C/Cwng+H2izXRXIRmk2givln4kf8HUXxSlaSLwfaLaruO1mkLcV9DR4CzetT5qjjD/E7Hnf60YW&#10;VS1GnOa7pOx/RYZolGWcCqc+oaTDPvnvoVYf3pAK/lu8bf8AByx+1nrMkklp49mj3fdEa4wK8m8a&#10;/wDBeD9rjxe+9/iHq+4/wxXBX+VdMeBI05Wq4ymvS7KlnmZVF+5wkv8At5pH9cGo+O/B+lLu1HxL&#10;YxD/AKaXCj+tcf4r/aa+AekW7x6t8VdJhx94fbF4wfrX8gPiv/gqZ+1n4wZhL4+8RMzf3byQ5ri7&#10;/wDav/an8SlpJdY8SXG7j5mmYVceFuHaMrVMY5W35Y/5h9f4gqRuqEY+sv8AI/sIvv8AgoV+x/oF&#10;ov2v446KNvBH2xa4/wARf8Fe/wBhrw8xST406ZKy9o7ha/kn03Vf2xfFkSvp+laxIrH5SyNz+ZrU&#10;s/gV+2z4lGP+EfvlVj96RiMVccl4OjLWrUl9y/Unm4mqR3px9Ls/qC8S/wDBeH9iXw3clIvF63G7&#10;q0LKf61wfiL/AIOTf2NdGEiRLdSMjfxYAPH1r+dbwt+wX+2P441BoJVmh29ZJLg17R8Nf+CJ3xr8&#10;XOn/AAlvxZj09W5ZV3Gu6OX8D/Zu/WS/RnPKOexXvV/ug2frT4+/4Okfglblm8J6CrKp485hz+te&#10;R+NP+DsHybdotA8IWG7bhd7HP86+dfhx/wAG8fgS8mt/+Eu+ODzeYRuCuVz+tfSfw8/4Nof2OGSO&#10;41zxVPfSLgsv2o+n1rq5OD6MVyU4u3m3+TOWUc0qStKpN+kUl+J4Z46/4Ol/i9rLSLYJFbbj8ot8&#10;nH6V4v4t/wCDif8AaZ1NbiHRvFOop5zf8ss1+mvhv/g3V/YF0i2+0f8ACNNOy95Jia9B+HX/AARY&#10;/Ym8Kp52n/DTT5jGflaeIN/OuinnOQ4aP7unFekf82Z/2fiKj96M36yt+SPw/wBX/wCCq37dnxVu&#10;9ui/2/feZxtjjfnP0qnHef8ABT/4uv5OhfDjxM/mcbtr4Ge/Jr+ijwf+wP8AAHwai/8ACNeANDt9&#10;nVVslz/KuksPgb4c07UfK0ywhtl7eTCFx+QrnqcUYfal7veySMf7GpuS5qKutm23+Z/PH4S/4JXf&#10;8FZ/jGkf23TJrCOY533srrj9K9C0H/g20/bx8VCO68f/ABR0yzjc/vF+0lmH51+/lp8MdJtU8q41&#10;O5K/3Ukp2p/DTw/FYb2kum543SZrzqvFmI+w387npUsrlTXu8q9Ipfmmfi34G/4NVLW/t1n+IPx5&#10;ug2PlWDBFereEf8Ag2C/ZG8Nx7/E3jDVNUkC/Nu+6a/VjTfhr4fksld4Zsr0/eGnT+DdMgjaNLeT&#10;bjH3jmvGr8Q4qtNtpfcelSy+pUiuab++35H5xeB/+CAP7B+gStDN8LItQWMf6y4UFjXb6V/wRu/Y&#10;y8PuqaN+z1prYxzJGK+2NH0fTILiS3ijkVV/2q0JPD9tMu+K6mX/AIF0rzambYqTujZZdRl8Urvz&#10;Z8Z3H/BNL9nTRbu3j0/9n7SVhzlv3C10Vr/wTv8A2fnTC/AXRVXoP9HQYr6O1bSkF7DA91cbN33t&#10;xrYXwxpEltsXUbjOeu41zvMcUludEcDhtj5R8Qf8E2/gBcaf5X/CmdFXd/0wWqmlf8Erf2Z9QsVF&#10;98IdFO1s4EYFfVOu+D7MWWRfTFf726qOn+DNINjl7+fcxO3bIay/tPG/ZepUsvwdrPVHy9qX/BIb&#10;9ka8lYN8G9EJx02DmuKvP+CKf7Guoaq/9o/ArR3HQYUcCvsqTwFYteMRqF0M9P3hrMtfC9jHfyW8&#10;mp3jMB/z0PFJ5nmv839fcKOBy1bx/r7z481D/gg3+wpfQE/8KN0uNj/dVa43xb/wb+/sRSzotv8A&#10;DW1t93DGPHFffieFrRFLLqt0vf5mJrK1rw9YSXMeNUmb86UM2zSEtLf18jf6ngV1a9H/AME/P/Vv&#10;+Db79ii+haWGO6t2K/djI4rivEv/AAbJ/syXNnJPpHjnVLVv4QCDX6gP4d0uE8Xsx/E1V1Lw/ox0&#10;qQeddFv7288VtHPszjul9xDy/B9Jy+9/5n5Jy/8ABsH8KLuB5bD4wapGy8KrYrndY/4NdtRBZtA+&#10;OFwq7cr5zAc1+vGh+G9CCYnubgru+9uNS6j4c0C9k2Lc3WxRxhjXTT4kx1PSUF9wpYGl0qS/Bn4k&#10;a9/wbbftM6RdmLwd8Z7VtrE/vpyPp0rl9W/4IWf8FJvCqO+g/EiymWPlVS+YE4r9vjpnh5Nda0Zb&#10;sYX5WDGmv4dsJJ5GjvLpV/ul29a9CnxhjKUbcrXo2vyZyvK6FT4pX9Yxf5o/BfXf+CeX/BWj4anz&#10;rS9vLtY+Q9pdb+fTpWCsn/BYT4ev9lbwz4skVecxxkiv3i8UaWN8ccF3Pjdz1qO68CPqFvuk1MKH&#10;/iYD/Cu6jxxjItXlJfO/5pnHLh3C1Jfw4SX+FL8j8JYv29f+Cofwz3DWfDXiBdvD/aIZK0NG/wCC&#10;637Z/g6aO31mG6jaNvmWTf8A1r9mvGHwW8DXmjzTanY2Nwyt83nWqtn36V494l/ZM/Zu8T2slxq/&#10;gTR5nxhmWzXn9K7o8cVJSvKr8nFP/JnFW4TwKlZYZeqlJHwRof8Awck/tKacFS6mb5evH/167Dw/&#10;/wAHNfxa08ifUbSSaX/bU4/Q17t4o/4Jufsma5vM/wANYVZs48mMLnj6V5f4i/4JVfslTak0J8KX&#10;EOVJ2xyf/WraXG2XVN4wf/btv1FT4WoxleEZr0m3+aLelf8AB0n8R0iw2iWrf9duv86tX/8AwdOf&#10;ER1UDwTprbf7x/8Ar15b40/4JCfATUGZfDNjfQ7u/mtXn+t/8EYtKtmVbHUb5dx9z/WuOpxZk9v4&#10;VP11X6s7IcPyh9ufpe/42Ppn/iLS+J8FqtrD8N9L+X+L/Jqhf/8AB2v8aGge3tfhxpe1u/P+NfO1&#10;t/wRHNyiG31e8Zm+8u08frVqf/gh2Y4pCuqXmVXPOf8AGuT/AFkyfpTp/wBfM2WUzX2qn3nskP8A&#10;wdmftCRIyJ8NtJw31z/OqN7/AMHXf7SkqH7L4F0pPz/xryfRf+CIi3Vo09zqF1kN/tVctf8AgiFp&#10;Uw4v7zIbncx/xqv9Zcq35YFf2LCpvz/ezptS/wCDpX9rqedp7fw/pa/3cbuP1rmfEP8Awc1ftuau&#10;++zltbX/AGo5DxRF/wAES9FOofY45rxiv3/mb/Cuk0b/AIIs+ANLGNY066l/4Eeaz/1qy3vCPyT/&#10;AFNf7DhFfBJ/Nnlutf8ABxF+3frkitN43kjCnK7ZDxWXqX/Bf79v2+P7r4sXcY7ASV9HW3/BJj4C&#10;aXFbrc+Dbgs0mGyzc16LoX/BLD9l2K2jW6+GcjN3Y/8A6q6afF2AjGylFr0/4JxVMjo+05vq7b/x&#10;M+H5v+C7X7d90jfaPi5qG5v7stUl/wCC4n7eK7mX40ampJ/56Hiv0Af/AIJhfsqwKWT4Zbgo/uj/&#10;AAq3oX/BNb9l4K3/ABayMgn5cwj/AAruhxdl8vtRX/bq/wAzH+x6MdsM/wDwJn59f8Py/wBudotj&#10;/GHVM4wcSHmqLf8ABa39toymYfFzVNx/6amv0oH/AATV/Zi87ZH8Kodv/XEf4VStf+Cd37NCanJD&#10;J8K7fainaPJH+FH+uWFj9qP/AIAv8zH+x8Pf/dn/AOBP/I/OOT/gtT+3DInlv8ZtYx0I+0Hiqk//&#10;AAWG/bPuhj/hceuf8Bum/wAa/TQ/8E7P2ZNmR8LbTj/p3B/pVHVf2Bf2bdNMcsPwxsw27H/HqP8A&#10;CuiPHGB2Ul/4Av8AMHk9H/oGf/gT/wAj81W/4K9ftrBdifGPXtv/AF9v/jVO6/4Kwfti3bZuPi1r&#10;kuf7129fqAn7DPwCZVK/DCxxj/nyH+FR3X7DPwBETTr8MrNWXp/oq/4VUeNcH/N/5Kv8yY5LRl/z&#10;Df8Akz/yPy9X/gqP+2Cv3PiXrR/7eHprf8FPf2tnOJ/HOsP/AHt0z8/rX6dWf7EnwUlgM0Xw4sen&#10;/PoKkh/Yr+C6BjJ8ObLj/p1pS40wMvt/+Sr/ADNaeSxi/dwyX/bzR+XsP/BSz9pyJ98niG/k3f3i&#10;/wDjT2/4KVftCOcTO0n++rc1+mNj+xr8HZNRkhb4cWO3cd3+i027/Yp+Cqybk+G1p1+99l/+tUf6&#10;7YWL/if+So3p5RL/AJ9Jf9vs/M//AIeQfGpji40qOT2aDNRz/wDBQ74lzrm78KWzf71sP8K/RjXP&#10;2O/g/b6gmfhza7d3RbWnXP7E/wAH7i3wPhzaru6f6LUS48wsZaTX/gK/zNP7LxEfhpfdN/5H5v8A&#10;/DfmsyFTq3gGxkX/AGrcUD9u/wAP3D51L4SaXKO4a3FfoN4k/YW+Ef2JSfAVuBu7Wn/1qxbX9g74&#10;MTQmO7+HsS7vut9m/wDrVk+PKXNpNf8AgC/zNo5diLa02vSb/wAj4bt/23fg9KGTV/gPpsmf7kK/&#10;4Uv/AA1j+yveZOqfs6WTH/pnH/8Aqr7P1L/gnt8DJFkMXw/ZmX+7DgfyrnrX/gnN8FdUuJA/geXa&#10;D/Ch4rB8ZUZS5nKDv3h/wTX6jitFyzt/i/4B8pQ/tI/sVT8Xn7ONuuT822Ic/rVyH49f8E/Jwq3X&#10;7PpXJ+bav/16+l9S/wCCaHwNefEPg+5C7fmbJ4rktU/4JrfCP+02t7XQbtfz/wAKT42w3LaUacv+&#10;3en3i/s3ES0/eL0l/wAA8jh+Lf8AwTfuTif4LzRL/sr0/Sph43/4JlXZ2N8Pr6Ld36Y/SvTNQ/4J&#10;j/C+Nctp91H77mrm9X/4JpeAURpLe6uo1XA3bj60R4uyGWjoU5fL/ghHLMbT+GrUX3P80Ydtd/8A&#10;BMHUZFj/AOEfvoN38Rz/AIVNN4E/4Jnaodtr4jvLX/tqalu/+CZ/hn5fK1K4UN91vMP+FZuqf8Ey&#10;/sqbrLxLKrbdy7lzVx4h4WqS/e4Sny+TsEcLnEZ+5iKn/gMf8izD+zh/wT21hT9n+NV1aluF3XA/&#10;rRL+xJ+xtfjzdJ/aTVYz90yTrn+Vcyv/AATi1eeNpI/FjKRxzEev5VVm/wCCb/j5CfJ8Xx/7K+Ue&#10;azlnHBMpaYSPyf8AwTVxz2OjxE/nCP8AkdVH/wAE+f2fL1/9A/absWVvu7rhf8KsL/wTI+F0pVrL&#10;9pPTW3dN1wP8K89g/wCCfHxfa8a2s/FkYZRn7rD+tbSf8E3v2iXVZLDxircZA81v8a2p4zgyttg1&#10;8pL9WclSee05JvFP5w/yOhu/+CXmjeesek/HzSZlZsH/AEgf4CrMv/BKmRYt8fxfsW/2fPXmubH/&#10;AATj/a3tXjNn4nb52+VluXB/nW1F/wAE0P26pYhNb+Irll/h/wBOcZ/WuqnHguXxYN/+BL/Ml47P&#10;o7Yn/wAkl/kQz/8ABLPW5/lsfiRZyN/dWdTVjTP+CUPiWZ9t342th/tCYU25/wCCb3/BQDSrf7dF&#10;q99j/pnqD/41d8O/8E2/+CkPiCVE0vUNSbzDhd2oOP8A2atfqPB1SV1h2l6x/wDkjP8AtbPo6/WI&#10;v1hL/I07b/gkkpkWO78eRtkZ+WQU6f8A4JOwWE8Zfxdvj3fN+9Tp+FdFaf8ABID/AIKwMNtvdXxV&#10;lz/yFD/jTbr/AIJKf8FZ7SdLJn1Jmb7q/wBqH/GuhZPwbUj/AAX98f8A5Iyln3Eil7teC/7cl/kS&#10;ad/wSo8G5WS51qErtB+a4XNTXf8AwS28Ehs2uo2/yno1yvNVbn/gkd/wVxhl2PHqW721I8/rWdqf&#10;/BKf/grVpkJuJ7fVNo6/8TA1l/Y3B/8Az4k/nH/5I0XEPE3/AEEwX/bsv8jqIv8Agm58O7KFVezs&#10;Gb+JmnH+NXbT/gnh8PItwj0rTGb+ENMP/iq4OP8A4JZ/8FZbi3F19j1Ta3TdqBqrN/wTK/4Kp2cT&#10;3NzHq0ax/eK6g38qUsp4P64Z/fH/AOSL/wBYuLNo4uC9Iv8AyPXPDf7I/hbwTqCXSeGdJ2xtx8yn&#10;PPuT6V9CfCTXNG8D3Mc8PgjQ5FjXG0rH6/Svgm7/AGAf+CkqBku9Q1ZdrYbN43BrOuP2H/8AgolZ&#10;PsOs6oOP+f1un511Yehwnho+7hn98f8A5IxnmnF9bR4xf+Ay/wAj9hPAP7V/wY8Oawkmu+ANBRDj&#10;zMwxda9h0X9u79lOxVheaBoMO/jAhi4r8Bl/Y7/bevb9tP1DxTfxt/F5l4/+NaOlfsB/tiaw7LL4&#10;/uY9vALXkn/xVW8VwnzL9w184r9Tmf8ArXPfGf8Akkmfvjrn/BRT9kLT1gKnR1aNgTtjSr9t/wAF&#10;Vv2RrCFS2o6WuOv7tB/WvwbT/gmF+1fcGH+0fim37xv4rlzj82ruvDX/AARY/aL8RiN5fjtHEGUF&#10;tzPx/wCPVaqcI1I2dJ/+BR/zOapT4m5v98/8kl/mfs54l/4LG/slxWbWcXiGxXeMbl2jH61jw/8A&#10;BbP9lPwxpmIPGtjJIo4VZl/+tX5g6F/wbzfFjVrT7RqP7UNvH3Zfm/xruPCH/BsZrut2323Uf2oI&#10;tp/ux9f/AB6iMuE+XSi3/wBvL9Dlks6py/fYuUn0tB/qz7qvf+Dg/wDZ7tlcWviCz3LyN8wwf1rn&#10;4P8Ag4y+DWmPJKmpaa27P/LwP8a+cNE/4NWvDN3gah+01vLD7qx//ZVr+Hv+DVH4TXzyQ6j8fJ3a&#10;PptyP/Zq2lLhHl0oL5t/5BGtjr61qnyiv8z1rxB/wc6eAdMmUabbadJt5G6Yf41xWs/8HT9lBevL&#10;b+HNJkCj5f3xOf1qex/4NPP2cUiVL/4v300nG7y5W/xq1J/waxfsf2V9HbT+PdUlPG5ftRGf1rjc&#10;+GpO8KUF9/8AkV7avu6tX7l/mcFr/wDwdw+MtN/5A3w10qTb91tx55rhPFv/AAd7/tA3Kg6V8JtF&#10;6/8ALRc/1r6WtP8Ag1g/YmyvnatqbL/Eftjf/FVb1b/g2A/YT0yx82I6lIFYBm+2E/1rhqRyWUvc&#10;jCL6aNnoUcfKjG8pVZetl+R8b3n/AAeBftfYMdr8F/CpX/ppCf8A69c7rn/B2j+19rMbwT/A/wAF&#10;skn3lks8/wDstff2kf8ABsb+wbHBuk0nUpvrdn/69bMf/BtV/wAE+LOxcyeC9QZlHBa7P+FeLUwO&#10;HlL3asF/24zujnns37tOb/7ePyx1v/g5q/ah1lXSb4D+BQJOuLEf/E15/wCJv+C7vxq8T3BuNR+B&#10;Xgvc3XFn/wDWr9mPB/8Awbuf8E9reGRbv4ZXU21+C1x/9auo0n/ggF/wTrsJ2EfweZmIx+8fP9K5&#10;6mXRimlXXyj/AME6KfEuI+zTl85f8Bn8/vib/gqf418VeZ9v+B3hMeZ97Zbkf0rgfEH7Yz+IGZ7v&#10;4IeHVLHLMsJ/wr+k7w1/wRE/4J/abrj25+BtrJsH3ZlB/pXZQf8ABGz9gGNBD/wz9pPB+b/RVz/K&#10;uWWVqPxV/wDyX/gm1PizHr4abX/b3/AP5Wb349aLfP5s/wAH9FDeyn/CmxfGrwoXXzvg9pO3+LaW&#10;/wAK/qM8T/8ABFn/AIJ6XN7Fv+BNjGJDj5YlH9Kx/EX/AAb6/wDBNHxPatFc/CI2rEfet5Nv9Kwl&#10;lFHeVRP1ibLjDHc3wv71/kfzS2Xxh+BlxH5eqfCdYifvNbsOPpWhZeO/2S5dq6n4e16IfxfZ2Ffv&#10;946/4NjP+Cakti1xZ6Vq9q5X5WW+bC+9ed6r/wAGoP7GWv2zXHhr4i6jZsy5VWuC2PzaolktOUeZ&#10;OLXnFr/M6qPG2Kh9mSfomfjDp/iH9gi4G28vfGVq395YVaug8OaZ/wAE8tcby7j4reLbFm/iuIEA&#10;/lX6beLv+DRL4fSmQ+EP2jWiK8+XNHux+teaX/8AwaRfEW6lmTw9+0Np8nln5Va1H+NZf2A5K6jB&#10;/Nr8z0KfH1aLUZN/+A2/I+O9P+CX7BevNnTP2n9QtV/6ehGP6Vt6b+yb+yHqcnlWP7a2nw7uVae4&#10;UV7l4k/4NPv2udOdk0T4j6TeYGV+Xbn9a838R/8ABsp/wUO0e9az0zQLK+/utHOFz+Zo/sCX/PiL&#10;/wC3l+rOyPiD15n9z/RGVp37A/wP1SfGjft4+FNv8PmXyg1py/8ABMt7hf8Ailv23PBc391W1L/C&#10;uT13/g3f/wCCmehPui+Efm4/ijuhXL6z/wAEZP8Agpn4PG+5+DuqBV/543h/pV0eG6E5fvMM/lJM&#10;2j4iY7/l3WS8m2v1R7LB/wAEkvjhMFOjftXeCZNwBXbqx7/jUlx/wSB/bEhiafTv2g/Cdwn8Pla0&#10;3P614I//AAT0/wCClXhf983wz8VR+X/FHcSHp+NT2Xwy/wCCjngP9/c+BPFnlwnLrIJDxX0WG4G4&#10;cxEU6sZRfXS/5HPW8TM8j8FWL/7fa/U91g/4JJ/t8CHzLT4y6Cy/9M9YaqOq/wDBNH/gox4ej8yP&#10;4nabIq9PL1dvz6V5tZfFL/golpFov2fwX4gjjH3d0L9vwpkv7TH/AAUTgDWr6Bq67ef3ls9dUvD7&#10;g2O8pf8AgP8AmcsfE7iaWicdP+nj/wAzpNZ/ZZ/4KQ+GFYp4wM3l/wDPDUif51zWr6Z/wUi8KHfL&#10;r+qsqD/lnfcVh3f7T37fFzI8LQagrD7y/ZW4rC1T9o79tmZmjvxqDf3l+yk4rGXAvBNPVzmvNI6I&#10;+JPFVSNlKP8A4Mb/AEOkf43f8FDNJfaPEWuKy8fLc/4mtjS/2oP+Cju5YrHxRrCMONy3RH9a8pvv&#10;2i/2nYiovbG6Vv8AasTz+lZVx+0D8dpHaSS01JW/jKwuP6Vzy4Q4OjpDFTXy/wCCdFPxI4yjtZ/9&#10;v/8AAPo2x+KX/BUPxQPLj8Z6gPM4/eX547ZrqvD/AOzz/wAFU/iltin+K/lQvxuuNWP/AMTXybY/&#10;tV/HDSjsFzqq+3z/AOFb1r+3r8frGBLeHVNWjVf7sjjNYx4T4PUvfxMpPzT0Kl4kcYSjaUfun/wE&#10;fX2if8Eb/wBsvx6ftHxG/aF0uFJOWjGoljn869K+HP8Awb2fDvWLf7X8Uv2pPLk6yLaSKc+3Oa+B&#10;X/4KI/GUsv27VdXx/F/pDLViH/go/wDEPyxDJcakqjri8PNeph+F+B+W31hfczw8Vx5xhUldUOb1&#10;lf8AVn6p+EP+CEP/AATe8JxrP4s+KkmsNwZPtV0uPyru/DH/AAT9/wCCQPw2vlD+CNDvJF58y4bP&#10;T6V+Ptj/AMFJPFFuGS5/tJlP969b/GrC/wDBRxS2+50m8kP+1ct/jXpU+G+C6duXFR/A8PEcU8XV&#10;Jc/1bV72sft5Zz/8E1/hnALXwt8NPD6rEflKxof6Vl+L/wBsH9m3wt5a+DvCuixt0VY7VOP0r8X7&#10;X/go7oyp5cvha7P/AG8n/GrUX/BSLwnb3Ec7eCbiTb/flz/WtXk/C8Y3WJieXPiHjLm0w7+9f5n6&#10;ueN/269G1QGy0WOzh3D/AJZwqK8H+J/xX1TxuZDLczSIT91I+DXxMf8AgqbodnMs9h8NVLL/AH3/&#10;APr1s2X/AAWZ1jS0H9nfDKzDD/nooP8AWuCpkvDMlZ4uP3/8A6o55xRy/wC7P71/mfTGnfC628WR&#10;rN/ZU0jn+9HXVaP+zbeyWRceGmZVXdnH69K+NtV/4LZfGu4jMeh+GLG0/u+XbIcfpXGeKv8AgrZ+&#10;1n4ntpLK2177Ksn/AD72+04/Cub+weDIytUrqS62Tf8AkCzjjGpFqNFRfRuSX5XP0W8FfBbSTLND&#10;exW9rJFywkkAz+degfD3xv8AADQriTR/F2rWtlcW52Lc7hjivxX1X9q39pfxVeNO3jDVvMfO7ydw&#10;zmpvCsf7Q3xL1CO0v9Z1RbeST5ppGbnnpSrU+EcPBwwkW/O1l+LOfl4mqS58TWivJNt/kj+kj9kP&#10;wB/wT28W+J7f4ta1+05o8Otx4jh0/wDtBE/Ag19V6D4k/YU8GaxLd2nx+0JbqSQNltRX5Wr+aLw3&#10;8IY9G8FR+FdOk1aS9kjzJfW8jK4buQRXWeG9K8Z+G9DTRLe01W5kXrNeSuWP4mvznNqmBjUfM24+&#10;VnY9rBRxFaEXVitHdN3Tuftx+0//AMFFv2hfAPxy0/wh+zj4c0nxl4YuGUSapHubZzjtXB/8FGP+&#10;Cbn7Rn7deseEfitpv2G1k2wnULd4/uLwTjI9a+T/ANjb/gpJYfsy+Fl0HxP8LJtQmVt3nSJu5+pr&#10;6cj/AODgrVG0yO20f4LXUkf/ACzHAxXzeW8PZRg8Y80i9W72b0Xoj1MdiK1SCpNWXkvzPYviV+0f&#10;rn7Anwf0H4Oah4cF8bSxRXmVeAwHrXI+CP8Agqr4t/aZ0GfwV4M0mfTdUt12xXargKenWvBvjf8A&#10;8Fcb/wCPelHTPE/7Oskjr9y4k7D061534C/bt8V+DhNN4B/Z9js5DnMm0c967MyxNPGSte8GtWtf&#10;XU7MDh8PhsNzr4u3/APr34U+Hv8Ago74l8fx/wDCX/GC4u9DmlKyQq38Bz/T+ddBrP8AwRC8DXf7&#10;Rum/tEJ46vBMrLNcWWPleTrz+NfJMP8AwVX/AG4dFtyvhnwVBCjKSo8lc1g6l/wVx/4KNalcLbrH&#10;BDID9zyhxXLlOX5Hltb2uHVpd2Y4zFVcbT5JLT0Pu79rf4t/tL/C7xRH4O8D6Sy6daQqsNwvU471&#10;V8A+H/jP+1t4Mn8OfG8NaWo4jmWTaxyMdQa/O3xp/wAFAP8AgoN8RGGn6zqsCuOkrW+e9cp4g/aw&#10;/wCCgDRx2MHxGkso16+UpGfyrqxH1fFVJXe/9dzsjzYahFJdEfrX+zr/AMEs/gj8B/F8fjU+LGuJ&#10;WJZo7q+yDk89WNenXP7Kf7E3hz4ot8XI9B0W08QPn/T/ADkyG9etfhfefFX9tnWrffrPxq1Z2flv&#10;JmkXFcz4lb9ozVrSafU/ip4kc7SSVvpP8a9PBUcHh6fLCVvJWR4+JjUrvmcb+p+w/wC0b4K8OXfj&#10;q5vYvjLp0dnN/qwL3/V/rWx8N/EH7K/hLwpDoHxk+Mmh6rGqg7bq6Vgv596/EzTPA/xB1Wy8zWfH&#10;niCYtw3m3zntU5+Dt3KjefqmsTBhhTJdMaf1PD1JXv8AidyxtSjg3BLU/dPwn+0p/wAEw/g7qLa1&#10;4W8feG7G46M1vIvP5Vb1j/gqd/wT4tjNM3xS0UtIpSSaPYrEfWvwKsPgUqTzJdQ30/Py7pGP9a0r&#10;b4A6HJGssmiyMw/gbd0rup4fA01y319Tx19cnG/LbVdD9Ofij+1//wAE7LzxhJfw/F5WhuJC0ixz&#10;Dua7nwN/wVz/AOCdnwj0WPRrTxH9saNR8vDE8fjX5Kv8BfDYuYwvhzd02hs1qRfA3w+8yTv4Xhcr&#10;/D5XT8ax+p4WVbnudmKq1pYdQitT9apP+Dgb9h3w9aNc6bp91jOP3MAGeayNa/4OKf2T77TpEXw5&#10;fTQyKV8tl61+WGufBbw99gCweHVX5s/6v/61WtE+CWgzRRXX9kxqR/D5fX9K9Hly1Rst+9zhVPHx&#10;UXfT0PsrxH/wWC/ZDk8Sf8JAvwxuLgM+8L5eMGuz0X/g4y+F3h+0XS/DvwumW3jXCLs7V8HSfBvQ&#10;2lmNvoCr8v8AzzqjoXwb09bqSWbTFYK3K+X0qI4bBxleT0OqpWxEocqPva8/4OWFWVksPhJ8v8O7&#10;Nc54i/4OSPEurW0ulf8ACo4WSQY+Zd2Mivkmb4Q+HLmRRDp+04x92s6b4P6Vb6urR2BZSMN8tbVJ&#10;Zby+6lf+vM46NPHU5qUmz6J0n/gt1rVnrL61pnwg0/zGbIkeMbga3br/AIOD/wBoKOPydG8H6fGo&#10;+7uzxXzWnwY0WTE8OmSZ/iAFQ6n8JtDAXZobZ9StTh54GMvfs/69SsRDGYj3Y3PpC7/4L7/tW3CL&#10;Hb6Jp67uc7j/AI1heLP+C437Wmr2DWRs9PG5SCGPWvGLL4M2TxpNHpJ+76Ual8FdLe3NxLoz7scD&#10;aa3qYjL3G0Ul/XqZ4bB4yMvebO20j/gsf+2BaI0du+m2xJ+9FVXWP+Cx37dt581p8RxAo6+Xnn9K&#10;4vTPgraXIz/YP5rV2D4AWsasZtHKjHHymop4rA09XY3qYPEyXKrksv8AwV4/b7url1Hxem+9wFY9&#10;Kz9f/wCCo37eWtWKW8/xZmkbH3mk6fpVez+AFpNqDIunAcHlhitGP9nGwdlSe0VT/DzXLXzPCylo&#10;kXRy3EQS1ZzEn/BTv9vrTF+y23xjuI1Y87XNPP8AwUz/AG/5EWRPj9eKW7K5FdHc/s6aRbXSQyWy&#10;j/a210Nl+zf4P8pUn01Wbb/FFXO8bGnG9Nam0sD7TSR5pd/8FLf+ChKJvH7Qd5/38NV4f+CgP7fO&#10;rn7U/wAcbrd67jzXrlx+zL4ZMAkt9CVs+kZrc8Gfsm2l580PhZvbMRrhnWrVNjsp4ShTjZv8TxqH&#10;9vX9vhodsnx61GPb08uRua0fCX7cn7et9e4uP2hNW2r6ua+i9N/Ysv79lWPwki5PH7k12XgX/gnj&#10;NeXG+40ONSef9X71VOniNjlxFHDykmntocx+x3+1x+05rPxQsdL8efGS+1C2klXdHK2cfSv1K8L6&#10;jptxZw6pNfNJJJGu9yvU4r5f+Bf7A+h+FPElvrN9piq0TAqyx/8A1q+wNJ8N6NYWsNk1p91FBGK9&#10;yjL2dNX/AAPHxVOK22LkHiPRI7Vc3A/lVfV/FmgNaqGuRVmTRdDK7VsVx6baztU8N6UbfJsF6/3a&#10;2pxoykm7nn+/srEkHibRBbqyXnbpSSeKNIaNl+1fw91plt4T0cwqfsy9Oy0XHhjShC3l23zbe/Na&#10;f7PzdSf3nkUP+Ei0b/nuv/fIoqL/AIRe2/59F/75ora9LzHzT7o9Ev5kTV42287e/wCFXlldyXSu&#10;VuLT4gT6mpkWP5fetAweO4VZkWPp93NfJvXY+xWhpXb7bKRpgS31qOwF5LprvZPsbadv1rF1ZviA&#10;9jzEi59TVG/ufHmiaC1zHNGzbCdu72rnnKUdGaxXMfGv7bHgT/gqv8R9VvPDXwB+Klpo9nNOVspG&#10;kKtjsDzXxZfftCf8HBH7EfjC88FfE/UrPxJYQQ74LzcZE2Y65zX6F+PfF3xo1W+uBFeNEhLbfLkG&#10;5T657V87/EfwD8dPF+tXlvP4pkuo/L2iK7m35HpzXzVHOHhcdGbTlG/yt6HXiMrliqfLB2dj8vfi&#10;/wD8HA37ZOifEi8t9S+IF9p+oQzbbq3t8+Wregpunf8AByH+1pbWixv8R7uRl/ibOTX0Z8Zf+CQe&#10;l/FDVrjxHrnga1N/KxZ5oiFz1ryO+/4Is6NaSG3m8G7ueoxX7Dg/EzJ6FFQlShK3Rwv+Nj43FcES&#10;q1ldzb7qbS+4w7f/AIOZv2ubfyxH49l2r1DU69/4Oaf2vpgEHjh8bvm2muit/wDgiNoN2ysPB/3V&#10;5G4elXLT/ghT4ZnjkuZ/Cm07eF39a6v+InZDv9Wp/wDgK/yJ/wBQ6m3NU/8ABj/zPK9f/wCDjH9s&#10;HUZpJrb4l3kZb/nmxry3x1/wW/8A2wfGLusnxS1uTex3Ks2Bz+NfWfg3/giR4YinkifwjGyqf45F&#10;4rt/Df8AwR48O6EytN4EsWG75WZVauep4pZZyp06UI+agn+htS4H9n8UZy/xTb/U/LXxp+21+1N8&#10;TW8q41nWLozd97knP6Vz9h4A/az+J92vlaBrcm443SKwFfs1pv8AwTT0/wAPajCtp4N00beRi3Xi&#10;vUfCH7D3ieyWP7Fp1nHuP8MYryMV4k4nEaUm2uysvyS/M7MPwzTw8r+yivO13+Nz8VvCn/BMb9pf&#10;xlbrfa1BLaqx58wkmvXPhr/wRX1/xFGp17WrxpMcrGv/ANav2Y0z9kXxpa2ixvaRSK3X5BxXffD3&#10;9kTx1Zx+bBa26hv+mQrwMVxdmuKqc0YW0tq2/wBT2o5PhXH3qjj5L/gI/JnwH/wQy8Axoker6bdX&#10;TcHLoRXpHhX/AII4fCLS9XWOb4fLIm3B3RD1r9XdK/Za8fLKpVY178Cn6Z+zN49/t1lnkjx3rxam&#10;bcRVZaT5fT/hzuo5bldONpNy9Xf8z88vDH/BLb4QaNAI7T4f267em6Ef4V01x/wT38CaPo/nWPhS&#10;zjbp/wAey9Pyr9B7L9m7xzCzRiKFkz99mp2tfALxVFp/kPBbs24fzrmliM8l9uWu+r/zNuXLdlFK&#10;3kj4Z8I/sY+GNO02PGlKrdeIV4/QVuJ+ypo8e5Vtvk/654r7Ts/gD4xj01VjsLcf3elLL8EfG9tb&#10;M/2G3Y4+7xzWHLnEk7zf3/8ABD2OXrVSX3M+I/DH7OXhzTtWn3QOvGOK7bS/gpoFp5ckVxI394HP&#10;FfQVp8G/Gou7iY6RbFv7vpTb34LfERkWWLTbdRt47VzqnmkdpN/P/glf7HLZo8dtPAXhoX1usU8y&#10;ssg+YV6x4e0JNNj+XVZWHl9z06Vz3iH4VfE7TLqE/ZIVy/Y+9a1l4S+KsNvIhjRt3H3uldOHx2ZU&#10;JXd/vv8AqTLD4OpG0Xqd/o09vBp5ia/bdt5G6um8HTWa6fl7nqfevG1sfilZ2zOYYTtXp5lbnhaf&#10;4n/2MsrWSs24/dbivSp55ir2kclTLIS2Z7dpthp91l0uvm9qii0Rm1xU+3Db1215jp2q/FCBsBFX&#10;d2q3aeIPiemuqzQr93ozV2082nL4jgllsb7nrQ8GxyMJftOee9Gv+DJ5dPVEmA5/u1w6eMfibAqt&#10;NHHt3dpP/r1e1Dxd44k075ljz/105rqp5l2Zi8Hyo6628IXttbRqJdysg7VJJ4MvJYmDE9Paueh8&#10;SeOWtIVSOP7v/PTFaNvr3xCkt23iMfL03Vt9a63I9iloVrTwBdfa5vlJU/xFfetA+Brm1lCxfxf7&#10;NZ2h6t8QXaaUwKV7Lu681pT6149FwpjskH/Av/r1X1jm6kSoxZm654H1OW/tkROP4sKPWtCbwHfR&#10;x+WkTf8AfIqjqGv+Nzq0DCDPPPzf/XrTuPE3jkD5rVfwY/40e1crFRoLuZes+BdTazYGE/8AfIqD&#10;S/AeqrZL/oe7r1+ta1/r/jKfT2kMKr7bqk03WvGK2aL5a+/zUe0sHsYoxp/BurJNuNj/AA+lYOme&#10;AtbbW5pTYbt36V3s2r+KSu14V9zurO0vWPFa30hjhj4Hr1o9p5mlqfVGGPAWqjKtpVZGt/DbUmvY&#10;R9g2A/7IrvpPEHjLG9rFcY/vf/XrP1PxV418+FE06LazfxNzUxqdblS9nLRROZk+HVxDc4XTi3/A&#10;az9Z+HGpJYTOmnNjP9yu71DxF4wj3eVZRL/wLH9awtX8WfEKOwmP2GLHbdJR7bzK9nHojk9F+Ht7&#10;NabRp38XpV1Phtd7CP7PUfhU+n+MfHpt8ZgU7uRwah1LxT8RGfassO1h14rOWKVPd3K9jzfZOZi+&#10;Gdw2vSmWBV9OBU1x8OpYvMkLjhfasmbxl4+XW54Y3jYgd3xWLrvjn4kfMgdfTG73riqZpymtPCx3&#10;5SHxz4QntIwIXX72T0rkvEdjqMdiqxu2R/CKTxDrvxQ1GT5dvp96nR6f8UbmKM+RG1eVWzatJtRj&#10;c76eFoR15l6HH6x4D1vVNOk+0XxWN/zHtWX4X+EdosDrdXEjLu53GvSbnwP8Rb7TZGaBWY/w+laf&#10;gj4RfEOXSW32ke5m/vZrl9pjqkvhZU5UY6HnZ+Gnh+CRdsDS/WsWD4OWOoeJy8Xh9mz/ALPWvpjQ&#10;fgV43cK13aQdP7tb3hv4MeJ4db3/AGaHp3wK0hgcdLfT+vUx9thY7f1+B856b8AJpWBtvC67u3y8&#10;1qaj+zZr0sELf2N5e5uP3dfWVh8NPEUCKy28IYCrWo+E/FsUcK/ZYThs/erqjk8pfFL8WS8ZRj8J&#10;806R+yNq/wBlR3t9reXn/V9afffsr339mXCy2eCEPPl19Sf8I94xdU2Qwr8uMcf4VDc+HfGX2aRH&#10;gh27D0IrT+xod/xJ+unyRof7L2pQ6VvitMtuP8FNP7NWpoP3tns9tvWvqrS/DXiswN5UUS/N/e6+&#10;1LP4T8V3Vwvm21v2/iqZZPHo/wAWVHHeZ8fJ+zrfQ65KRa7fl+9tFSal8Eb+ErD5BbHZo6+qH8He&#10;KhrMypa26hUz25ok+HHiW9fz5LaD86x/sOHn95X16O/MfHPir4Ja0qwNFZLw3/POrUPwt123kXFg&#10;v+rx93vX1T4o+FmvskWYI/mbtzUU3wh8U4DQCMfL/drOWVVKbtF/mCzCn5P5HyVq3w212K0klex5&#10;9PLqLwv4R1CCHdJZFf8AgNfT+vfBLxtc2zktH0/u1j2vwM8bQ2DOkUDH/eqf7PxnRh9ew/b8GeJJ&#10;oy/aNx0punXaPSsm30FDrTgaO3Q/w19CW/wZ+IefMW0hwvbisu3+D3j+XW5EktrcfLxWn1fHdy/r&#10;dHseNrocCx7pNMb6eXWX4l0bT5fJRNJwfMHVBX0G3wX8eJBk2UPDdc1nav8ABDxtcvD5ltCvzfwi&#10;n9Xx3cUcRh5Ox43b+GLYw/udK3Hb/dqnfeFyljcNNpPPVdq172fgx45sogIbGFuP71NufhF46k02&#10;Qy2caj2XNWqWP2ube2wyex8++HPDVpHpyu+kt94j7tSt4cil3LDoLt82A2yvftG+DHjFtHSGWzjX&#10;knoD/SpIPgz44AIjs4dmep4qXh8w2TJnVwsl7yPmjT/C3lanL5uht3A3R1b1Dwu25QNDx/wCverX&#10;4O+NTqMyS21vgc9at3HwR8ZTbXaK3Htu601hcd1/r8TC+D6Hy9rng93u4WOidJO8daJ8ISsVaPRM&#10;4H/PM+lfQGpfBbxm95FEdNh+9xz1q9J8CPHwffHBAi/3aUsDjJb/ANfiOOIwtFWSPmLXfClzJp7K&#10;+hfdbIzGaLDwRB/ZkcjaHz/1zr6M1r4L+P47bbJYQsN3QN1qTTvgX42ltlkayiXvtxU/UMb0ZrHH&#10;YR7r8/8AI+b5/BtuEcDQF/1ec+UeaxtA+H1sJrho9GHLHdlK+qT8FfG8ryRtpkKqowGPeqOlfAHx&#10;rG8zW8VuGJ+7msZYLHXtcf1zD/y/ifM83gTT0fEuhqDnkhaw9S+HOlvrg26CPm4+7X1n/wAKM8dT&#10;j5tOhyrY3Njms7VPgJ45bVlH9mW5+lZvAY/b/L/MqOOwvY+YZfhXpQuvLl0Pd77axfGPwY0JrbY2&#10;g7VaQEsBX18P2ePG1y7PJZKrZ6L0rJ8U/s++NzZlZLCMqXHzY4FH1DGQWi/I0jiMLH7R8sr+z74T&#10;ktYnfSMfL/dp+ofs+eCp7Ni+kfMkJ7V9Pt+z74z+zxlYF2qtZt/8BfGwtZjJbr93HSs/Y5ly2lHT&#10;+vM2WMo3tsfJuj/sy/D+7spJZNNH+sP8J9aLn9ljwbJ81vafL06GvpTTv2fPGUNsUSMfM2asD9n/&#10;AMcrHgKqrnP0rONHHR+yKUsLOXvSPj+T9l7wzH4gkKWjL8uMrVyL9lrTQn+gXsytn3r6Wk/Z38dz&#10;a43lzKo256Utx8AviRE4RL6FR71tGWYR6NGUo4OOq97+vM+ZNY+Aeq6TcWgtr+TIfFdVaeBvE+lw&#10;x7ZWKjqMV634v+BfxKeWDy7qEurdd1RTfB74rpGls+xi3fzK6KeKzKP2n+P+ZNSjg6iV4o4Mxa1a&#10;6YxMLN7NXZ/Da51o21u1qsasvNM134R/FO20qRJ41+Vc5TmrHwv+EvxSuriG3dzGrdHAJFdVPPMy&#10;o2g0353PPnluDltoehaZ8RfF+msYZpldui89BUl/8VvEqa7beeqj/gX0rAuv2ffiUuqSK/iZtv8A&#10;srx0rG134IePhrVsB4jkx/Edpr0qPEWKj8UWcssrw/Na6+49usvijdXToJI487fm+b2qPxP45Mum&#10;ktBHjgdRXkY+EXxMRtyeI5Mdvl7VT1/4afEeDT2kfxJL8pGFwea6o8SVH9n8TGWT05dT3fQvElnd&#10;2MO+1j2mP7vFW5otHuLSQrpsbD+L3r570/wb8UTDD5HiaaNQvzDHvWo+j/E3TrZkk8WybT947TXR&#10;/rBLdpgslitbrTyO0uvBmj6taXZbRIdxlPpXM6p8F9GlQSDSUVmHtXL6YfiGLe4kHiubHm/3TTrm&#10;8+IUeJj4sZlxja3b9aUuIoWtf8zaOVdUvwOH8WfAWybxc8kemMM/3ayNa+A+mW0LGOwkWTcc7cV1&#10;d5qnjH/hIsHxDuZl/iFRyT+OyskEuuRt8x25XpXJLP6TlqzV4OpTja9jznxB8KYbdbX55V+YZ+br&#10;XSaZoNxo6QxwO21Vxn8ak8Q6P4lvTby3GtKy+YBwO9bFh4Q1x0VpNZCn/d4rH+3Kd9GL6jWlHdGp&#10;b63c2elMEmkU7eu412ngPxxqUWlxxJdv0/iNcTN4J8SDSHkGuIylegWtDwh4P1ltNWT+0gjLXfhc&#10;+jG6icdbLqkviPbvD3jbUhtPn/Nj+9Vvwr461GTUJkmnK/Nx83+NeYWfhzxbDLG0HiHbkYq74a0v&#10;XUuJYH8Qru3ZzXs0s8hKOr/A82pl04yslofQ+meNJo1VPt38I6tUn/CRzz67GVcNk9jXi+mW3i1G&#10;DDxINvStZZvEEGqw+d4g3e49a6I5tR7nNLAy5dj36HWLi5XyZAwXH3ko1Ke2TSfKSaTPmA/NXmek&#10;3fiDdvfxSFX+761r6nLerpytJ4gzubr+FbRx1LmWv5nNLB1OiPS9EuJTaKTk7V4qTUbvUpYJLe3j&#10;K/L/AErjNBa6WxXzPFQj+tX/ALbKkckp8VqQq4/SiWKoc10/wYfVahueEv7RW1cS7t3mVuRIS26V&#10;sN3968vtNYv3tZvsvi5U/eVBJqWub8J41Uu1TKvCWtwhhaikkd/ArL4jkcH+H19qtSyXxlZkPyt3&#10;4ryLT7/XR4mlik8Z5+XPWrV5qeuCTyB4z29+GqpYinKSD6nVWx3vipryK5tWj+bn7vpWg1tqU0Sv&#10;CcbhyMivFfE2sa/Fd27nxn1PH51dGu+K0t/OXxycY4+Y1X1qHKkjP6rWjutz0vxBo2p3GkyCU5+u&#10;DUOgaLM1pHESPlXHUcV5dq3iTxNHYNNL43LLj5hu607Qtf1W4sBOvjQx/jWkcZ7mjQRwtSUtj1f/&#10;AIRKaMvcmTdnI4IrN8OeH7i3ubkCRvvE/e964geMNYiHl/8ACYl8cbc/rWRpvi3Wvt91GnjL/wCt&#10;VLGe69SvqdT+U9kuNJlQ5kumVev+srHe7ay8RQxfbPlPXc3tXmd34t1e6ciTxg33f71c7rfi+4h8&#10;Q25Hircw9/as446PVor6jU5r8p79da3Hb9Zvz71yfjLxvp1pbZmjh/4FivKNW8Z6kJTH/wAJUNvT&#10;/PNebfE7W9UuYgsfip2Bb+9WP9sYenLc2/s6rKOsfyPdNe+Meg29oy7bYnb/AM8ENeR/ET4v2V1Z&#10;3Ai0+zdSvRrZOa8t1C08QajbtnxXu+XjmuV1vwf4i+wTSN4jbCqTx3rnlxJCnqpP8TSnksZO7S+4&#10;0tR+JS6npjLJpNoq8hcW6jFeV+LtRF1eN5dhbtuyP9SP8K6XQfA93faUpm1lvlPzAL1q3B8KJryV&#10;p4LppPVdnSuGpxPWf8Ob/E9SjktH7cV9yPn+fwbcajrk7vZQqGP8MIqjf/Bw3Nyzrpqtu9IRXu1r&#10;8F9cm12T7Pcso/h3JW5Y/s/eOr2Xyre+2x/9c68ypxHmXNdXfzO6OV4ClG8or5JI+Tta/Z2vbqeM&#10;Q6GmN3/PEdatw/sn31wnlnw1B83LfuRzX11dfso+Nb+6tvN1hl/3VxXeeHf2F/FNwFM2s3LLJzu2&#10;1xSzXOsQ7xfKTLC5bHZH5/8AiP8AYkgltVmfQ4F/7Yiqdr+wNol9aebLpFuv/bMV+kWrf8E/9W/s&#10;8yt4hmfH8PNaGh/8E9L+40pY21eRf+AniiNbPFqpt/N/5k+yy+LScUz8xbr/AIJq+EdTR3udIt2/&#10;d5xtFc3pn/BMnwTqAkWTQrdWU/xLX60R/wDBPHUYo2gg12Tcv8RWqug/8E7LyW5kSXVXUbvvBeta&#10;e2zrdt/f/wAE0jDK+qS9EflG/wDwSv8AAkkAYaJb7gem2se4/wCCXXgwaj5P9gwbW4+7X7JR/wDB&#10;OQxKrHWpCuR/DWfP/wAE77aTWlh/tRuv3tlaU5Zt8XO030u/8zaP9lx6fifkG/8AwSn8FxhgNCh6&#10;/wB01V1v/glf4Kt4YxFoke4/ewvWv2ak/wCCb0siMV1Zlx/sVj+If+Cct6JInbWW2jA4U11fWc26&#10;O/8AXqRWll/RW+Z+RVr/AMEnfArxxyjQYfugtU9z/wAEo/AEFuZovDkfHOR2r9gNK/4J0N9mCTa1&#10;NnAI4NaC/wDBOi3t7GR59Vlbjupo9vmE942+aMuXLYrSd/vPyM8L/wDBLX4em0WaXw9EzerKa6ux&#10;/wCCaPw50+BTD4VhDDusZr9VtB/YD0/7GqrfsuD/AM8637P9gPTvKGdSb7vP7usakcyqR5eZq/n/&#10;AJMzjUy9bpP5f8A/I3w5+wP4Ut7+VV8NR/K3y5hNer/DL/gnx/bLrdaboixwxtjasdfoRa/sI6c2&#10;tNFFfcK3zNtr1b4b/sk6d4atmX+0SGXnGKmODxq+Obfzf+ZjKpg+a8IrTy/4B+ZZ/Y2/4QrX/OfS&#10;juZv4o66bTv2arHxfqUGl2+lLCzMAzLH+dfoF8Qv2XoNRuo41vOWOQwXpSeDf2RbLTbuO5N/8yt9&#10;7bzRHLN7vc2lj6Mo8m1j5iuv+CVul3/hyDUIrZZJGwfuit7wt/wS80/7FCzwxqw4Pyivttvh7faZ&#10;okdumqttXA4FXbTwBdtaxzR6y6/L6V2f2fhfq6py1Rx1MyrS93lPlXQf+CZHg77Mw1G3jbjuo5rq&#10;PD//AATq+FtnpEkJ0qNmx8rKPbpX0Yngq/hjJXWWb5feq9r4UupYGg/tV12sTlc1tTweDp0lCCSS&#10;MY1pKXPrf1Pkvxf/AME7dHtgz6RAVUk9uleRat+wDrVvrLSwAnk/w1+ibeDbu5OP7Yk2/jXO3vw8&#10;uG1IhdQJ5/iU1nLLcJU0skdEcyqbNWR+euo/sYeKNJLNNpTSEd9lcP4y/Zy1zT7oNJpWD7x1+m+t&#10;fCJZUxcai3zc1wXjn9nKyv1W4a5baxwG9K5pZRR+wdEMwlF+89D892+EN7Ay+babflHRara18NhF&#10;p8iiz8xjH029a+6dV/ZFhnhyuofeGfu1x3iP9jV0ikI1LdxnG33rmllNTWS/P/gnQswo2Wv4Hxpp&#10;PwytpbICWx25/hC1Gfh87H7GtpHtXvX1VH+xtcSwbxfSDt8qmqN3+xxqUE+6O+kbd/Cy9K4/quOj&#10;svxR0RxWFlJcz09D5TsvBltDqDq9hEGBrSTwjp0vLW8Kt0+bvXuo/ZDvYtUl8y6c/N2qeP8AZGWe&#10;5BluZRt54jPNUsHjN5I0licPzaPT0Z843/g20+2riCHr7VrWfg+zX5BBD6HpXtep/sm2r3ClL2UD&#10;/cp7fsoC1PmjULjDH+GOqjRxYRrYeWuh4rqnhHTksgzwwfTaKNK8J6ZNbRlkhTNeyaj+y35ls2Lu&#10;4+X1Q881Y0z9lS1fTlla+m3LztCUfVcRe9zOVeGx4+PBenIkgWOPG35nU1m6P4T00zTBB8v971r3&#10;VP2WlWKRpdRmCleV8uqmk/sr2Tecy3s3H+yar2OMlo7mUamHjrfU8hg8MaRHIB5qhvWqk/hmxivd&#10;3mx7c91Fe86f+ynDD+/FzM24/dkXpUk37KtkupL5o3KQM8VMcHW2bL+tU3o2eIweGbaeAyKeB/s1&#10;n6z4ZgEClAchum2vpgfspRxjbaswTaOMVDqf7J48pXaWT/viq+p1ujK+sUY2aZ4HpPhyJLRQtoeR&#10;/dqxe+Er65tMR6axGMZ2ivorRv2TFntI2e+ZeP8APatyL9kxEsj5eonCjNaRwNbqzn+vU46nyfpP&#10;w/8AFTMY7a02/wC8tbUHwy8a3cHzqud2PuGvpfw5+y+xkkY3T+3FdLpX7LcEbgyalI4Y9Af1rSOX&#10;Sk7MJZhT5d9T440v4K+JLnV2Fwjfe+8q11Gm/s/6tJMhYsSf7wr6x0b9lvS7bV8PeO27rlq67SP2&#10;aNMEqmORvl61qspjuzH+0qkotI+Q2/ZknvbuHzFU9O1eheHv2Qba7jjeRNrMo3YWvpa4+AGm2k8Z&#10;3s3IGFFdRpPwb0mKMFbl1wBxzXfTwdOnG5wyxVScrN2PnvSv2NdBt7FXuVHH94V6H4J/Z18MaZbb&#10;WtY69MufhlaQWrFL6T5efvGp9H+H6PZjF9N83pmuhUaPLczlWn3MfSPhF4cit/kt493Y1paN4Bsr&#10;Oc7Y4wP9nFblt4GS2Hlm+k/76ptj4ZhjunQ3smc92q4+y1szFSqdjR0zQ7W0Ac7fyBpNX2rcK6FV&#10;7Zo/4RrB/d38n/fVZut+GcyKhvG6/wB6ppxhKp8RjW5nEuiQxDLzr7fMKralcj7N/rl/Oqa+FInG&#10;yS9k+7xtaq2peEoRZFmvZtyjjk11QjT5vi/A4Zcy6Gvpyb4A3nr/AN9VM0UIibN0nT+8KwNI8OQG&#10;3zLfTKPU1K/hCF0YDUpumd27pRKNPm+L8AUpcu34lzyP+mo/Sisb/hE5P+gm/wD38orX2cP5vwFe&#10;XZ/edy93cXGqqjnbtXFamyYbmMma42Lx7pV5qxMVrLhfvbVrai+Imkhtpsp+mM7a+Ysux9jGRoa4&#10;5Ol7Sf4q57xNZT32grFA3Wk8TeP9PNj8lpcfe7LUMHjSwkslh/syYjb3WsKlN2Noy5Thrf4SR3ol&#10;kuIm5ya4TVvg/FB4iuJorNmXkdD617tY+JrJEZRpkvT5m29KzIdZ0qTUpm/s2ZuvO2vBqZTGWqPQ&#10;o4uUXc8Mf4NXt5IwijkUZrK1/wCAV1DIpMbNubnatfRseo6MT5g0qbP+5Ueralo90I0Ojt97utZx&#10;yll/XIx1R4zof7OqGGORUZWaPp+FTXH7PMiRSO0LYC17ZHqWnWsa+XpEg2r/AHfanS6vA9o3/Emk&#10;IK91rT+xxf2lE8H8Lfs9KZZJXhbrW7B+z1DIq71b5W969P0DWLeBJJRorZ3/AN2tZPElmUw+it7f&#10;LV08pUdw+ve06nj7fs92aanExttwXGS3eu30P4M6NaoqHTY+G/uVvXPiW3GpR+Xpci/Va2LbxRxx&#10;pzf98mu+ll8YbI5ZYpyMSX4faPFYbUsVG0Ve0Dw/HaaaUjg21ev/ABXBHZMG06Qcd0ptj4vjFjlN&#10;Mlb6JXXHDqK2OSpOcpXuXLTQ1AUyHms/+zI4dY3KGq5D4s4Zzp0i4XPzLWbB4zi/tDc+lyNz/drV&#10;UVsLmqX0ZtJpnmDIas/xFp4FqpWLJ3D+dTx+MZA25NJcKf7y0zV/FFq1urvpsn3sDip9jrsLmqdx&#10;1npsjWYJP8P5Ukmn5i+UH0otfE9ukGBYzflT38W2XksUsZNw55Wq+r2H7/cx9H0a3+03DTx96v3e&#10;ixnPlrtH92qmm+Mbd55tmnMT3ypq4/i2Bv8AWafJ/wABWiVCPRFxk46nN694Wgv7uFrgcB+Kh1Tw&#10;hbo3lxIx/d+lXte8XW/2+KNLGQKpyflOauf8JjYFFH9mTfd/u1x1sMpaWNY1/M8717wfHFYuAh59&#10;Ki8O6de2eihBFna3HWuz1bxZpn2CQy6TN3/hrM0TxRpb2POlTEbj/DXHLB+R1RrSktStYWhuHHnw&#10;gN681Vi0gDxD5plwpTFba+KLCCUl9Kl9sL1pNN8TWF7qnlNo8nH+zRHDyj0JvfQhi0YtGczD5m4q&#10;vr+lzw2qxqldBPqMaBSulyfe/u1m+JNcc28bLpkp59KahKEgfK9xtjaTpBEGH8A6Voec8Ns4VGPy&#10;81Rh8UyW9urPpkn3QBUx8aWgiYPpEnzL6VadRS8jF04ydyvoOoXBWZRJgf8A161m1CTzVBuMY4rA&#10;0fxlpeZN2kyKrVZk8T6RI6v/AGZL/wABq1UnEPYx7lzUb/8A4mtv+8Xr/WtT+1JBFiUjGfWuR1HW&#10;9MGpw4s5j82at3niSBT5cdlNitY4ioHsom7rWpp9h/dtj/8AVUem6xFHaKWlU1zGreLIJNOZBYS7&#10;hx0pbDxJbRWUbGyk+b+9UyxEwdGJ0s2tRvnaBWFpfiUJqcxCj5WxUcXi628xkbTHxjrisrT/ABHp&#10;Ed5M0mmyZYknatL28nsHsY2Osl8Xq8Sjb61zms+OHhvoYwTw3G009fFWkllWLRJ2X121ja34n0Ma&#10;nCp0CRvmzS9tUitQVJR1ub114qknc7Hye2ax9f8AEt82kTKxXdmp18ZWMXC+H5CTx9yqGueKEexY&#10;roMnJ/uVm6tV9DS0YmVpJ1W700FZOjc/nU6jUo12ySlv6VpaBrkj2AB0CRR/u1cOpb/3Z0WQ5/2a&#10;z5q0ioyp8u557baNcz67M5n2lv1q7B4LurxmZvmUHng8/pXV6DJZR6tM/wDYLqwXrt611VnfWJO2&#10;DRWUem0URwtSRPtIx1PMv+FZXFxJDM1phfSu10/4UWUcESyyfdHRq3rvUlLRlNHfhsfdrcstZtZS&#10;qT6XJ8v+zXXTwcV0MZYmPQxLT4e6daWzbYxjp9a2/DfhiytrXZHbquGrQuvECpatH/Y0mP8AdqbS&#10;PEIW0XOktj/drrjQjFbHJKu5SsW7HRQvQYplhpNuuq7hIN1WF8UxbcjTJv8Avms+18SKmpvImly/&#10;l0rojEg2zBEp4cZqhrYBWJd3PmUf8JTEZwP7Lk3e61X1LXovMjZ9Ob2AWq97YJyvGxsRwh4kIPam&#10;39sz2jhGX7uKpx+KgqKBpcn5VHdeK1W3dhp8i/gKnlkTzIdpFqv2RkLr96phYYcEnt2rP0nxGskP&#10;7vS5Dub+7U6eJJoZfn0qT06UcrM5WeqGW1hF/bkhkTjbV/8AsxXQeSwVcCsaDxTKdWkP9lSf981p&#10;L4jlWJf+JVIOKpxlEkraxprII95zz6VbTS45Nu0/w1R1bxTJNGqDSpOGxwKnXxPLDt/4ksnT+7R7&#10;OW7RXoNv9LEFs8bpu75qtpukQSWe3yqkv/EtxLCxOlP0pul6/cx2m5NJko9i7bBEcnhzy4mULx1+&#10;XNZNnpUC64ymA9OvrW8PF0mNj6TJ/wB81Rh18SX7SRaWyt/ebvRGn3RpzeYv9hIY2j8n+KqGsaHb&#10;7o4yu1g3WtkeJxEu9tHk/KqWseJVaeJho8h+b+7RGnG+wudR1uJH4ehjiVnZeRmo7/QIXsSi8q33&#10;q0X8Q7olVtHk27ajutckWwk26VJtxxT9nHqh+0l0KWieHIprJUY52dKQ6DHbqyAfxfnVjTddngsU&#10;aPSpD+FSNrkkw8z+yJPpT5Ixege001MCw0C3OoSN5HerLeF45GErp905xVjSfEbG8l3aNJnd1q+/&#10;iEsFA0eT8qbiTGWm5g33hm0luomCbdrelaa6FaA5aI4/3ag1LX5lvUUaJIF3dasHxZNC3zaHIw+l&#10;P2craE+01sVNc0SwazJSPBX1qaw0GzisInVFovvFbT2b40KQe22rFl4iY2saNo7FQf4VNDi7B7Qr&#10;poFvI0mIRypxWfonhGEXkjumRurbl8UGP5V0aT8qqaf4ruIpJCdFk5biqVPTYPaainwvZLyIRzWb&#10;e+G4JPECp9m6LWu3iq53gjRpPvVXu/EtyutLJ/Ysn3an2PkP2kepBceGlS4k8uJfpzVbX/DNvNp6&#10;wyIqszA962JPFjkljoj7uhqjrni2SO2U/wBhSdar2PkP6x2KcHgy2e2QBFqpqPgmxW2kElsG+X0N&#10;b9l4tk8iNW0GTp97FJea080LF9IkGR93HtWcqK2aK+sPozktL+HunS22Vtl+92q0vw/0oxtBJp//&#10;AALbWxpniC8jixb6NIwzVs+JLwLltEkzu4XHSj6vHsT9Zl1PNpvhfpx152gtVG761Ld/BnSrhfNe&#10;LHNdbbeJLpdbZpNEk6f3au3niSeZAE0SQdD0pSwsJbopYq27PK9f+DWkJe27MnBk9Ksz/A/Sp5Fl&#10;R+frXda3rUxkiQ6BIfm44q4mpbVR20BunPy0vqkOxpHGWPJdf+BpFlM6qH+XH3cmnfDv4Nta31s7&#10;Rrjd/dr1LVtWb+zpBHoL8dflqHRNSu5Htzp2iMrd9y1P1Kn1RP1z3tCrqvwaspQ0iW+0sPT2rh/E&#10;3wOj/tWECP7ygcLivbJ9Q8UF8tpi/d9MVi6/P4lk1K1J0pf9qojg6XZBLGSPMT8FHK+Wu372QNtY&#10;/ib4JzCxkxbbssP+Wde2CHxMknmf2Sp9Bms/XW8WmzYjRl9qy+oU5S0QLFyPIbP4NXcdtC32PouP&#10;9XVHXfhFdeQQ2nZ5z/q69stpvFp02M/2Ku4dPao54vFElo0l1o60pYGOxpHFyPlZ/hc6faLZdPbB&#10;m/u1nXvwmt2dYpbRl/4DX0g2la5K85bQ4smTPSsu88Oa81wsg0JPyrD+zTb65bY+X9V+CdkniBZB&#10;C+dv92nXHwatXZl2yA/SvobUPDOtPrCudAUNjjdUNx4N8SSXRlOhJz/s0nlcZbh9c5o3Pl/xP8EW&#10;jFuySScS/wB01vWnwinNop3SbhHkcV7R4n8HeJMQh9Dz+8/hFWrXwd4rwrDQG+7gVjLK10Jjjb9D&#10;wpPhxqf9m3ELCQbRx8tWfC/w71yLTMSH8kxXsms+FvFcNpKF8PsD5eelZ/h/wn49n04t/YbLt+lK&#10;OAlDYr6ycH/wr7XREr27sGxycVn6D8PvEEmqzMXZu2MGvWo/DvjkLsGlY9c1i6faeO7HWJUt9HH3&#10;vzrrp4epEzlVjKVzHtvC+tQR8W7dKpapofiFNbtikLHDf0rsBJ8SfN2NoWV/65motRsfiJLqEEi6&#10;CN27itY0ai2M3GMtWZn2TxDpqLcSIxz/AA4pPEt74hu9FVoYJN24c7a6lNM+IzDFxoS7F5B2/wBa&#10;yvGc/ji20P5NEX5W64rVVKsWY+zp9zN0y88Qy2Ebnd8o/un/AApNQ8Vajb6fcwvHJ/q+q5H9KZa+&#10;IPiTFpqqvh9f++aytU8QePLmKZJvDYHy/eAPpT9tW3sactFmX4b8Z6iYZkR5CPMPc1fHiy4Ugu0v&#10;v8xrD0LVvEqGSNfDy8tzwasfavFslxsfQl2nvTliMQ42NKccPLQrjx1cx+JpD5kmNv8Aeqxc+M9R&#10;kkaVZX2/71c8y+JG8SyNJpCt8vy5qe5tvF9y7NDYbEX+Guf2+JK+q0yTxf4yvpGtyZZPT72O9STe&#10;PbtbAb5pD/wI1zfiu18VqbfzLIH5qnksPGRjVP7MVo8ZqZYjE6WH9VpxLOs/EG5bS2jDTfN/tU3Q&#10;fG2ppZqWEm3/AHqoatZ+IDpUgl0VcqKTQj4qg09PJ0dWWnHFYoXs6Mdzck8ZX00gMMcx+XnGf8Ky&#10;fD/iPxC2q3gtFkO4ndnJ71rWd34tVV8rw3tb+92o8OyeNPt919m0RV+Y5+X3rSNbFSJl9X0GSR+L&#10;b4MxLLu5+tc5rWg+KBr0LiZsnHGDXpFnZ/EW6udg0hVX/rnUk3hjxo/ia3Nxo27jgCtoxxEtTOU6&#10;MdEcOvg7xJqQ3PJIP+AmqfiL4X6ubDLySMc9lr26w8NeMjGxXRkA7cVNqnhTxc2mB30Vc7qPq85b&#10;k/WKa6njui/Be4MCmQSHcg/hq9cfBB5LKXzEcjafl2nnivbtL8K+NDp0bxaNHu2jmta38LeM/szf&#10;aNCj27T834VLwEpl/XKcV7p89+BPgDHLbFBZtnzOjJ1ru9B/Z/nTft0navP/ACzr1HwT4d8UxQtJ&#10;HpUYbzP7tdjpemeN0c+bpq7c9lFVHL4xMpY2Vjwzwv8As/Aayzyaev8A37NehaP8BNGjVXn0395n&#10;sld9pFr4hg1iRH01emR8tdBZ2niuViP7OUeny11QwdNS1sYyxUqmjbOAm+CmnpcWs0NkNqnutd7p&#10;XgK1tIljjsUwOPu07UV8ZW7x/wCggjP92tK3k8XFdiWvWtvq9OKVrGPtuV2sUdb8JW9vYyFbNT/t&#10;Bal0rQIF09T5H/jtS6xbeLlsWaS2+8On4U3T5PFo0pWjtAW2+3rVRp0+XoZyre91HR6HZhWLw+uO&#10;Kh8PeHbJ7qUyQ457iq6XPjs3DJ9h49KXS38czXEoawGdxxVeyjy9BfWPJmtLoTMRHDbEDPBrMn8K&#10;MmrrKYRn371pwHxsMJLa7f1qhfDxgdbhBT+VKEY90OU5Pa5proqMvki25qjr/htWiX/RiPmFaLL4&#10;wjPmrbr+BrI8Qaj4zt1ybTPNOMeaWjQ3KXVMvW3h2P7OsgVuFApl7pm61eN0bb6UWGpeJZLePdAN&#10;xXpxxTr4eLJrWT/RF+77UuX3tbDUvd1GaHokH2bAjYfStJtIAiAweM1jaO3i6C1YfZF+9Vo3Pi9v&#10;vWY2n0okuzQRloUtN0VTrUjmugj01huZZP0rmrabxemrsY7XH6VoNqPjTLIbXcvXNOdOXNuieZcv&#10;Udrunk3sCsevetKz09YQrA9veuZ1a58XS3sB+y4YCte3l8YNCpCNRKMuVaoz5otmvqRP2TFTaYpN&#10;ouFP5Vz+o3fjNLXJtvu+9WNM1DxSbZQIP4ay9nL2e6Hz80rG5NGoiYuG6elZukpG7vsDH2xUK3ni&#10;mVWVoO3pVHSf+EshnkkNsGG7inGnaLu0Lm12OhWFYztKY+mazXtD/aysVOKilvPFzOD5bDmqtzce&#10;Kf7STbD+PHpRCnLuglLyNyezt5B+9jLVj+INKBtlKxEJuxUkTeLVLNLHn0zVHWj4taFf3H8VVCFp&#10;boJe7rYkbRoxahjD1X3rP1Dw3bXFpJvtz0+9jpVuSDxp9mVjJ8uOAtVH/wCEojgkjePduFbRp+aJ&#10;9rbdMo6T4Qt/sxAGOvXNF14ItxIJFQN3xto0y58YrE0Yi9e1W3PjORUDJjjk4FHs9dTSOK6WZx7e&#10;A7eTV232q/e/551pW/w803DItivzc/6urqW/ihNSxtXOe6irc1r41M20GPHqtEqcWtyo4iMdLM5T&#10;xD8NLGDY6WSZ3Z+5UkHwut7tFBslXOP+WdbWr2Pi/chkAb5varUCeNUjwsajjjK1PsopDjio9jm7&#10;34QafDZzP9ljbP8ADt96raP8KLI2fz2y7v8AcrrLmPxs1jI0scf/AHzUekWvjP7NuVF/4CKmNOPW&#10;w/rXvXszCm+E1m0B/wBGHT/nnWZp3wnt4riQC0X5v+mdd79k8av8s0O0Y9qq2Gn+LDetym1euapU&#10;4+RLreTRgwfCu1jOxrZB/wBs6ivfhfaw3y5t4+38FdfNa+L8+YgRhVfUF8UtdIWgG7j+GiNGMtrB&#10;7a3cx0+HSRDCWq7do/5Z1DrPw7jNmpSBR/2z966Rh4zZFiRV+7/DUN7aeNWtsSrlQ3tR9Wj3QfWI&#10;dijovga2htY0ubNen93rV3/hCrE28ixKV4zjHWn6Zb+NUiyD/u1NNp/i94XZZDnuOKrkjHqg9pHl&#10;2ZkaH4Tg3tGsQPvW7YeEoo5FlaPJ6d6o6PY+Kl3CJPm/3RWlHH40MiiVNoz3ocfNGftvIhGi7dYA&#10;8j/OK14tMaONtsW1u1Y0lh4s/tberr9fwrQ+y+MI/uTr0ocdtUT7SXZj76wvNitLJu5rV022K2y7&#10;hXO30Pi9Qp81eGzVi1j8bPBuW6X29qJxco/EifadLM6C8gJgaJ1/hqPSopUt2XyujZ71kSReNGjY&#10;ySr93jrRpy+MtrA3C/8AfRrH2fufEgU/e2ZvrDcs+TFVW3tmN4W96qhPF5O2S4XFUfI8TR3bKk6e&#10;tFOne/vIrmj2Z0xtefmrL123IukOO1VB/wAJc0ihLlPeqOu/8Jh5y/vaqjSkqi95GdSV4bM1ZfkV&#10;UAPy81DqMjS2+8L09ax/+KxLEmT5dvG7vUN6vjA2eBKv4GuqNH3lqjhlJ82zNmwgNxb8Mo5zT54v&#10;LQiud0+18YLHt+2Yz61IbfxWyt/pDZ2/57Vo6PvfEifaafCzWorF+x+MP+fhv++RRVezXdE+0/us&#10;7GytrFdVkY2Me70VB61qqliZdjWMf/fArK06aT+1Juf4RW6uGh3FRXzF2fbcvvXMvWrewjsCDbJy&#10;w/hFWtPs7P7OjfZI+V4+QVHrESGJQR/FWpp1tC1qpKfw/wBKW+4SIhZ2u1gtpGF25+4KzLS205L+&#10;VY7aPd3+QVvSRrHbEKP4aytJija+lJX+I1CVySxDZWfk7vsUfp9wVT1O2thLGsdnH97+6K2VUKMA&#10;Vk6zzNbn1YZpx3G2Wxafut32SM/L/cFQXUKpAyGzj+702VYWV1hwDRL8ysT/AHaoUYoyNEt0KSBr&#10;GPBb+7WmtnCFGLCP/vmjREU27ZXuf51cZVVCAO1HkHw7GLcW1k2qIrWkan/d9q0GW2SbebaPH+7W&#10;fJGJNaBcn5c4rSuYoyoyv8NAFfVls5bEsbdF/wB0Uaf5cdgAIV/75FR6mALDgfxVNpfOnL9K0Ufd&#10;K+yWAltJCVeKPPutZ2n2dodRINtEdp/u1oiBCyk5rN01AuqzEE1mR7xtPDbNHtihjzjj5RWTrBit&#10;4o2nto/mlx92tK2GXrL8QOxRVP8Az0/rRtoLmNGOzt3gD/Zo2yP7tRTxwpbsHtI8Y/uipLL/AI81&#10;Oe1R6n81o2f7tBJk6RHZvdTBbSP8B71oNDCOUtkX/gNZ/h23jUSEZ6+ta1Xyo0MPW4V+3J5drH1H&#10;8IqwIolXabND8o5CiodTY/23CmeDitRokAyB/DSl7tmTysw9as4jYO/2Ve/8IrN0SG1js1821Tlv&#10;7grotTUPp8gYdzVPS7O3OnrlPWs5LQqNTlIbeys5Lli1qhx90bRVO2tYI9caSOzT8FrahiRZVwOv&#10;WqdsoXVZCB61m4or2kpM1rY2zQ7Xs4930qnrttA8Uf8AoMf3v7lWSfu4GPm7UuqDAjH+0Kz5S7sq&#10;y2NubNSbOP8A79j/AAqCTR4DCzm1Ucf3BW95ETQx7l/5Z1FPaQ7W4/ho5SPaanLWGiWcsUgFon/f&#10;Apw0G0GB9lQ/8Brb0a3iG7C96k+zQmZhtpONg9pLdHF3GjW/9sRqbVf++avvpqo5U2UY+b+5WneW&#10;kCaqhCd6sSW0Ju+V/wA8U+U2VTQ5XxJpEMenSSx2ke7/AHOvFM0vRhNYRO1mjeuVrqNcs7drPBTv&#10;UljYWotI8R1Psw9ovM5i4tRAuwWkY7fdFUfD+lQ3FxcM9mjEZ52iu0vtNtNn+r7Vk6DbQpdTBU+9&#10;1o9nEFUsVYtPtkgTZZqrdD8o4rM1TQLWTVLdmtU/75rs9NsbZ+WjrP1axtjqUZ8v+Kj2aH7R3Ksm&#10;j2iHabBM/wDXMVX1TR0WwY/YY+uf9WK6UW8SouFqDWLeIWZAWqjGMiOYwdBgH2XabGP73/PMVpR6&#10;fEF8xrWP/v2KtaLaQfZ1+StWKytj/wAs/wCGqcEYzk+Y5TTdNWbV3UWke3v8groLfRIkIYW0eO/y&#10;VDZ20MOtt5a1u+SnlZx3rojFGfN0MbULWyW7jZbSP/vmtm3sYQqvJbp/3yKgvbO3aSMlKtKTiPmt&#10;JRM5aSuOuIYTbviJen90UadEggH7tf8Avmnyj/RWNP03/j3U/wCzWf2BxWuo7yoyOY1/75qnbJGl&#10;/JsjX3+UVeqnYqPt0nFEdmP7RYMUbp88C/lVHVIIvOj3W6dfStIjPBqjqiL5kfH8VVT1kEi1HBHs&#10;X92v/fNQ3dvFJbyAwx9O61YZQbYZqGVALKTHpUx11BpIh0a3jS1zGFwzZ+7Trm0fzd6c8j+GjRf+&#10;PPb71cqpS5ZXCPYydPhA1KYSBfu4+7WkfKPDH/x2qsCg6rMSP4R/WrwGOAKmUgjFWuZ2ppbhkOB1&#10;7CrqhCgzF29Ko69w8J/2q0I/uCrl8KCPxFe+ihNsx2Kv/ARSaZGjWvybev8AdFOvwDbvkUmkqFsl&#10;wKS/hhL4kS/Z4yMui/8AfNULGOM6gw2L/wB8itQgEYNUNPRReyYFOPwsmSvIsNarIuQq/wDfNUNZ&#10;ijjljGBy392tYDHAFU9VjR2jLD+KlTl71iZQHFEVF/d9vQUy9RPsDfKowv8AdFWTCny/SodQgQWj&#10;AZ/Ojm1Qezl3ItLWJbBeO/tVhUV1LGIdPSoNKANomR2q5gBOlEviYcr6mPYQIl1Jwv3j/CPWriQh&#10;+FC5/wB0VFZxq11Jn+9V2cCJf3fHFaSl0J+KJkapGzXcSAr8z4+6KuxWtvlTLGvT0FU7td91G7E5&#10;31sGCI7crRP3YoSiZ2pWsMVqzxw/oKfYQB7X/Vj/AL5qxqUara4A70WgAt1wO9Lm9wXKNNnEQzOq&#10;9Pl+UVm6YnmNN5iDhsD5RWxOi+VJx/nFZ+jRo8sm5f4qcZe62DjrYcbZe23/AL5FVbyFf7QU4Xp/&#10;dFbX2WH+7WfewxjUFwP4acJ3kOUepF5a5IC/+O1T1SA/Z8TAf6wfw1rzRojYUVS1lFez+YfxVcZX&#10;aFbS46G2XyFKr2/u025ti9u7Be39KvafEjWi5FRSqDHIKnm96wKPMZmhxt9mbco+9/dq7FGpf5wv&#10;X+6KboqL5DcfxVNKiibGKqT95oJLqZRWEayQUHK/3akuLVEO4MPb5acIk/tUHH8NXzZQMu4rWkpb&#10;EmDrVufPhIl/j/uitCKEBUBO7j+6KTU7aF54dy/8tK04bSEiM7amUrRQ/Qy9TgC2MhUD/vmm6NDE&#10;PIZQpx/s1oazbQrayYXpVPSgFSHA704602x/aN6aAuDtfbx6Vj69bzC7hKS/oPat5VBGcVm6xGjz&#10;xFh/F/hXNRl7xpUjy6jmi2jkbjVLWc/YmOCuOeFrZVExnbVbV4Y2sXytEZ+8jPl0uVNNSRrFZWb/&#10;AMdFOkRnRkZ/l28/KKtabDH9jVMcVI9rAY2ylVz+8yorqcfHp8TTzGPpu/u0C0iUeWV5/wB2tCwR&#10;RJLhf4qdLaQNc5KV080exnqc5LpSHXEz0I9BV2bSISxxxz/dq1NawjWYyF/hNaHkxkE7aUoocZNI&#10;43XtGRwgz0fPzLViLS2EChf0WtjXLaExr8n8VWLSytyigx/w/wBKLKw+Y5TVdCkeylbGeP7tQeG9&#10;Jlns2USYB7bRXYalp1r9kk/d/wANUfD9jbR2OFjqfd7FRkZDeGgj7mcf981zNjoTf27KdmRu+X5R&#10;XoN1axbj1/OsHSLeFdbkATvVRD2hmvpao6q6Y3D+7UGq6ZFBqVrz/F/cFdeun2kk2Wi71XvNMs7i&#10;/j82Pdtb5fai0bhLnWqZh39ptXZHL/D3Uelc74v0FbrQWDv/ABdlFdxqllbrOwEdZPiqzgj0dSq/&#10;e61MeXm1QXkcZYeFLb+zRiRvyqld+D7f7PO5B4Qn7td1o+nWp05QY6bqWnWn2OX93/yzrTkWxXKl&#10;G543ovhm0CzMF+bzT0TrV5fCJkuV3x/Keh2iuw8MaNp2bgGDP7w9at3mn2oZcRUTjGN0FOT0PHL7&#10;wXbQeJ2bzmJ/u7alvfBkis0qOwX2Wu01rTbT/hKP9VWhNotg0LZjPQfxfSsZRh2Nuepe1zxXxR4a&#10;aZ4U3vjd/drRj8JXahVMu1fLH3lrtvFuhaYFttsGPm7GtC20uyZEzF2o9nFWJVST3PMdY8FSS6dM&#10;BLz5fYCjw14Dn+wIMtjPPyivTtQ0TTvsEx8j/lmaf4d0mxjt0RIuKOSHYJVOhzVl4PQwC3QfNtyP&#10;lqDwr4Xkt9RnEiZ3N/dHrXqdlounl9/k81R0DRrAa3dMIvu/d5960pqMb6GFSTuY9p4bmaYSopHI&#10;/hq7e+HUi1+2d5fmK/3a7S30+0+0J+5HA4/Kqms2Fv8A2nbvtOd3rXRH3dSCOy0cxwkZz/wEVJrO&#10;jSHRtwPGf7tdNbWFqttxHUfiCzgGjZCVonHmWhnKK1K+k6OItOjHXao/hrQ/s1DaSKB/Cf4far2j&#10;wxnTI/l/hWrMlvELaQBe39KPtBtoc94Z08JCxf8Av+lb1ukDSbCxX6VDoFnCluwAP3vWtJrWAMDs&#10;qZPUqPwmTbpGmuyKhPSt2ymEYyzVnW1pAusswStKeKNX4Ws5mbS5g1aWKUx7T3rRs4E2KwP8NZl7&#10;En7nite0RVQYH8NY1NKasEY3kyLVyWsGB9DVXSUH2ARntxWhqEKG2bI/hNU7D/j2jqIfw/mOUfeu&#10;Edt8zNv4I6VR0dkivpE808NV5vllO2s+whRdVmx/eraPvRd+xMo6qxoNKyy4D1japPMusxMslavW&#10;Xms2+RW1KPctVTilIcue25oPfShV+f8AirP8SLvtd5Y1pRIqhgB2rL17/jyb/ep00vaKxL5u4WSN&#10;HBGVbtVq4vZBasBJztptjEjWUeR/DUdxEmxjiq0lITl0K+h6o5WRZX47VqJfwtGq+ZWDpIA8zArR&#10;t0V4l3DvVShHccWyC3ulfVWAf6VsYO3k1i2VtEutcLW1IAsowKit8SXkS/iuVdU/dTwFU/hq5CZd&#10;ikCi9RWePcKvQwx+Wvy9qwlO1NXKjHqZ+qrIbIsDS6SCLRdzVPqqKLQ4X1qLSVDwYNEZfuvmFvfJ&#10;54ytuzRN/DWfos0hMgkb+KtdoE2bcnp61nWEESySYWphL92wl8Vi6PLkxkd6yr1mi1VWLd60yNki&#10;hf7tUNSRTfR5FOn8QSLUUu/t2qprcypa4Iq7Gig4AqrrMamDBFOn/EQS+GxDbwvJaqNxxiq95ZYV&#10;nyflrQtFAteKbMA0LAj+GtYycZE8pkaXZthmY/LV+OyWQ4O6m6R/rGGO1Xhw+BTqVJcwcpz76cw1&#10;TO5vvVrJbR7FV05/lUJ51DJ/vf1rUZF3NxRUqPQOW+pg+IYTb+WxHVv606AmRQir90VNrg3bd1WI&#10;IY1t0wv8Nac37tXJ+0UrzL6ewxUWiLvtc896u3yK0DDFJoUMf2Rhj+I0c37u47hIhH3nOKzbVGS8&#10;kTLfNW08EbKMrVO2gjF2xC0RfusQ6G3xHmVyKrapDGtwi7m5FaLIHPzVT1kASR4HYfzohL3gHJZy&#10;gKQW+7TdRt2+x/fPWtK2/wCPZf8AdFR6hEjWbZFQqnvA1oVdNQxW67Ru71ceON4m3elQ2ChbNcVZ&#10;hUMGBH8NKUveNOVGdpUUYu2KyH5e1aGDIR8vQ5qjaKFvOB/FWqigbQB/FRV+K5MdzNuoSdTjPzDF&#10;XRGwk2gk8ZqO5Ufal4qzCT5q/wC7WcpPlTD7RS1FGMSvs/iqe1G23BC0mpuy2/H96ptPAMHIo5v3&#10;aBfERzTkQMdv8NVdHuC4Yk1auZGEbAVVsEVA+0U4/wANkty5i1JKAwOW5NVVu7ZL47stVxQDGxNU&#10;Xt4hf52fxU4W1QSNGJYXXzo6yvEVx5ZBFaQ+VQBWJ4oY4qsMuaqrmdZ/uxBe+ZCFIqOdxJashboK&#10;hs2Oz8KVpGKbSa7uVRlocrkJYbgvEnerBnK5yKo2TsJDg96sSE5xRKPvGblck+2j0FFQ0UcqM+Y/&#10;/9lQSwMECgAAAAAAAAAhAPLzySrJBAAAyQQAABQAAABkcnMvbWVkaWEvaW1hZ2UyLmdpZkdJRjg5&#10;YSAAGgBwAAAh+QQFAACzACwAAAAAIAAaAIf8/vz8/v38///xmJjymZj+///xmJfmAADlAADymZn9&#10;///45uXnEBHpAAHoAAHoERL46ObrWFnnAADpAALsWVv0uLbpAQLnAAHzuLj9//769/boJCXoAADu&#10;enrveXnoJSf69/fpAADoHBz7+PboGhzufHz21NLmBAX0rKv////zqqnnBQb21dP8//7rPj/sTU3L&#10;zMzqTE3qPz/ynJvnCgv+6Oeqs7IAAACrtLToCQvynp346efoExPviYhvbm5wcHDwiIfnExX56ujs&#10;XV3pLy/8/PqBgICCgYH7+/nqLi/tX2D0vLzqAAD1xMGUlJSVlZT1w8P1vr36+fjpKCnsZ2enqKeo&#10;qKftZWbqKSv7+ffvf4DoGBn67+24ubi6ubj57evnFxjtgYH219bnBgfzpaPIycjJycfxpKPmBwj3&#10;2Nf8//3pQkTsR0fd393e397qRUTrREXzoaHnCAn32tn8/fxdXV1eXl732tjypKP57OroFhfwhIPz&#10;9fPwg4LoFxj57uzrY2PqKiz7+fi6u7oWFRYWFha8vLzoKSztZGT1wcD0vr1tbW1vbm/zvr71wsH7&#10;+vnqLC3tbm7d6ehLVVVLVVbe6unubW7pLS3vhoXnDg/yubj2z871zcr91NH/2db81NHzubfnDQ/w&#10;hob33d3mCArpAgTpBQfoAgTnCQv33t3xm5rxmpn78O7wgYHtamztbW/ta2zvgoL68O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I/wBT&#10;CBxIsGCCVQUTKlw4cBUTBAgZLuQjkGIKi3wQMNlIEWPFjx89Xhz4QqPGCANFWpwoUEAKTSYfIqiQ&#10;suDKkSspCuADBgECDx58bhAgYETImjlHCgzKhIFLBg8jpXB586bSjyx8zhSoQuuoqThtHhUoQyOc&#10;FGVgpIDjkwhVglZXulyldYSNGzdwsJJ5ZmxYpGg09kixCO+iFD18ooHgsiZcpRE0EhH4A+8RgZce&#10;DpnaUexAmA+bCHyC94lATlo1Sdx5cYPPKwOt4LUy8IpQop0dpwij8cHKQXgHDWQFFUEYkI+zPlTR&#10;MgUMvGrBdvX59epKtkzOgk3RBm+bqUTX+qaUEb6ggDMmv7IWOKnOR6KjTPZNyqf44MZJU7pMzASN&#10;1RSRIbBBSyvZQAghwlXlGgKbNZZCEyaphp9Ahd1wWEWNQRgaQRtE1ZKDKVQyySSVmCeQbUwMJRBv&#10;CKChCScwctJEjJ10MkonMsI4IycsaFLccfFtJJNWRAo5JJE+PfRQDXTJdCSSTyKZpE+rjNDDFR68&#10;ouUrWF7BpQdedvmll1uC+UoPrAQEADtQSwMEFAAGAAgAAAAhAPE+L6LeAAAABwEAAA8AAABkcnMv&#10;ZG93bnJldi54bWxMj0FrwkAQhe+F/odlCr3V3WhbJWYjIm1PUlALpbcxOybB7G7Irkn89x1P7Wne&#10;8Ib3vslWo21ET12ovdOQTBQIcoU3tSs1fB3enxYgQkRnsPGONFwpwCq/v8swNX5wO+r3sRQc4kKK&#10;GqoY21TKUFRkMUx8S469k+8sRl67UpoOBw63jZwq9Sot1o4bKmxpU1Fx3l+sho8Bh/Useeu359Pm&#10;+nN4+fzeJqT148O4XoKINMa/Y7jhMzrkzHT0F2eCaDTwI1HDlMfNVM/zOYijhpliIfNM/ufPfwEA&#10;AP//AwBQSwMEFAAGAAgAAAAhAMN5+PLGAAAApgEAABkAAABkcnMvX3JlbHMvZTJvRG9jLnhtbC5y&#10;ZWxzvJC7CgIxEEV7wX8I07vZ3UJEzNqIYCv6AUMym41uHiRR9O+N2CgIdpYzwz33MKv1zY7sSjEZ&#10;7wQ0VQ2MnPTKOC3geNjOFsBSRqdw9I4E3CnBuptOVnsaMZdQGkxIrFBcEjDkHJacJzmQxVT5QK5c&#10;eh8t5jJGzQPKM2ribV3PeXxnQPfBZDslIO5UC+xwD6X5N9v3vZG08fJiyeUvFdzY0l2AGDVlAZaU&#10;wdeyrbTpgX93aP7j0FSnQPopwT++2z0AAAD//wMAUEsBAi0AFAAGAAgAAAAhADdgDssVAQAARwIA&#10;ABMAAAAAAAAAAAAAAAAAAAAAAFtDb250ZW50X1R5cGVzXS54bWxQSwECLQAUAAYACAAAACEAOP0h&#10;/9YAAACUAQAACwAAAAAAAAAAAAAAAABGAQAAX3JlbHMvLnJlbHNQSwECLQAUAAYACAAAACEAWpcj&#10;fqADAABACgAADgAAAAAAAAAAAAAAAABFAgAAZHJzL2Uyb0RvYy54bWxQSwECLQAKAAAAAAAAACEA&#10;xjn4T2rgAABq4AAAFQAAAAAAAAAAAAAAAAARBgAAZHJzL21lZGlhL2ltYWdlMS5qcGVnUEsBAi0A&#10;CgAAAAAAAAAhAPLzySrJBAAAyQQAABQAAAAAAAAAAAAAAAAAruYAAGRycy9tZWRpYS9pbWFnZTIu&#10;Z2lmUEsBAi0AFAAGAAgAAAAhAPE+L6LeAAAABwEAAA8AAAAAAAAAAAAAAAAAqesAAGRycy9kb3du&#10;cmV2LnhtbFBLAQItABQABgAIAAAAIQDDefjyxgAAAKYBAAAZAAAAAAAAAAAAAAAAALTsAABkcnMv&#10;X3JlbHMvZTJvRG9jLnhtbC5yZWxzUEsFBgAAAAAHAAcAvwEAALHtAAAAAA==&#10;">
                <v:shape id="_x0000_s1283" type="#_x0000_t202" style="position:absolute;width:66408;height:134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6XjyQAAAOMAAAAPAAAAZHJzL2Rvd25yZXYueG1sRE9La8JA&#10;EL4X+h+WKfRWd021aHQVCUiL1IOPi7cxOybB7Gya3Wr013cLhR7ne8903tlaXKj1lWMN/Z4CQZw7&#10;U3GhYb9bvoxA+IBssHZMGm7kYT57fJhiatyVN3TZhkLEEPYpaihDaFIpfV6SRd9zDXHkTq61GOLZ&#10;FtK0eI3htpaJUm/SYsWxocSGspLy8/bbalhlyzVujokd3evs/fO0aL72h6HWz0/dYgIiUBf+xX/u&#10;DxPnvw5VovpqPIDfnyIAcvYDAAD//wMAUEsBAi0AFAAGAAgAAAAhANvh9svuAAAAhQEAABMAAAAA&#10;AAAAAAAAAAAAAAAAAFtDb250ZW50X1R5cGVzXS54bWxQSwECLQAUAAYACAAAACEAWvQsW78AAAAV&#10;AQAACwAAAAAAAAAAAAAAAAAfAQAAX3JlbHMvLnJlbHNQSwECLQAUAAYACAAAACEASS+l48kAAADj&#10;AAAADwAAAAAAAAAAAAAAAAAHAgAAZHJzL2Rvd25yZXYueG1sUEsFBgAAAAADAAMAtwAAAP0CAAAA&#10;AA==&#10;" filled="f" stroked="f" strokeweight=".5pt">
                  <v:textbox>
                    <w:txbxContent>
                      <w:p w14:paraId="7C3B2A9A" w14:textId="1642C913" w:rsidR="00B70987" w:rsidRDefault="00B70987" w:rsidP="00B70987">
                        <w:pPr>
                          <w:pStyle w:val="Titre1"/>
                          <w:spacing w:before="0"/>
                          <w:rPr>
                            <w:sz w:val="24"/>
                            <w:szCs w:val="24"/>
                          </w:rPr>
                        </w:pPr>
                        <w:r w:rsidRPr="00390FAB">
                          <w:rPr>
                            <w:sz w:val="24"/>
                            <w:szCs w:val="24"/>
                          </w:rPr>
                          <w:t>01</w:t>
                        </w:r>
                        <w:r>
                          <w:rPr>
                            <w:sz w:val="24"/>
                            <w:szCs w:val="24"/>
                          </w:rPr>
                          <w:t>b</w:t>
                        </w:r>
                        <w:r w:rsidRPr="00390FAB">
                          <w:rPr>
                            <w:sz w:val="24"/>
                            <w:szCs w:val="24"/>
                          </w:rPr>
                          <w:t xml:space="preserve">- </w:t>
                        </w:r>
                        <w:r>
                          <w:rPr>
                            <w:sz w:val="24"/>
                            <w:szCs w:val="24"/>
                          </w:rPr>
                          <w:t>Mise à longueur</w:t>
                        </w:r>
                        <w:r w:rsidR="007477D3">
                          <w:rPr>
                            <w:sz w:val="24"/>
                            <w:szCs w:val="24"/>
                          </w:rPr>
                          <w:t xml:space="preserve">, </w:t>
                        </w:r>
                        <w:r>
                          <w:rPr>
                            <w:sz w:val="24"/>
                            <w:szCs w:val="24"/>
                          </w:rPr>
                          <w:t xml:space="preserve">étamage </w:t>
                        </w:r>
                        <w:r w:rsidR="007477D3">
                          <w:rPr>
                            <w:sz w:val="24"/>
                            <w:szCs w:val="24"/>
                          </w:rPr>
                          <w:t xml:space="preserve">et brasage </w:t>
                        </w:r>
                        <w:r>
                          <w:rPr>
                            <w:sz w:val="24"/>
                            <w:szCs w:val="24"/>
                          </w:rPr>
                          <w:t xml:space="preserve">des fils </w:t>
                        </w:r>
                        <w:r w:rsidR="007477D3">
                          <w:rPr>
                            <w:sz w:val="24"/>
                            <w:szCs w:val="24"/>
                          </w:rPr>
                          <w:t>sur le ruban à LED</w:t>
                        </w:r>
                      </w:p>
                      <w:p w14:paraId="5DDE611B" w14:textId="75E63E52" w:rsidR="00B70987" w:rsidRDefault="00B70987" w:rsidP="00B70987">
                        <w:pPr>
                          <w:spacing w:after="0"/>
                        </w:pPr>
                        <w:r>
                          <w:t xml:space="preserve">La longueur des fils sera comprise entre </w:t>
                        </w:r>
                        <w:r w:rsidR="007477D3">
                          <w:t>33</w:t>
                        </w:r>
                        <w:r>
                          <w:t xml:space="preserve"> et </w:t>
                        </w:r>
                        <w:r w:rsidR="007477D3">
                          <w:t>35</w:t>
                        </w:r>
                        <w:r>
                          <w:t xml:space="preserve"> cm.</w:t>
                        </w:r>
                      </w:p>
                      <w:p w14:paraId="148CCCB1" w14:textId="197D00AF" w:rsidR="007477D3" w:rsidRDefault="007477D3" w:rsidP="00B70987">
                        <w:pPr>
                          <w:spacing w:after="0"/>
                        </w:pPr>
                        <w:r>
                          <w:tab/>
                          <w:t>Attention à la polarité : fil rouge sur le +</w:t>
                        </w:r>
                      </w:p>
                      <w:p w14:paraId="0E62DC6B" w14:textId="11FEE21C" w:rsidR="007477D3" w:rsidRDefault="007477D3" w:rsidP="00B70987">
                        <w:pPr>
                          <w:spacing w:after="0"/>
                        </w:pPr>
                        <w:r>
                          <w:tab/>
                          <w:t>Attention : les pastilles du ruban à LED sont petites et fragiles :</w:t>
                        </w:r>
                        <w:r w:rsidR="00AB5339">
                          <w:t xml:space="preserve"> ne pas surchauffer</w:t>
                        </w:r>
                      </w:p>
                      <w:p w14:paraId="292F4DD5" w14:textId="480B4097" w:rsidR="007477D3" w:rsidRDefault="007477D3" w:rsidP="007477D3">
                        <w:pPr>
                          <w:spacing w:after="0"/>
                        </w:pPr>
                        <w:r>
                          <w:tab/>
                        </w:r>
                        <w:r>
                          <w:tab/>
                          <w:t>-</w:t>
                        </w:r>
                        <w:r w:rsidR="00AB5339">
                          <w:t xml:space="preserve"> Si le brasage est raté d’un côté, il reste une 2</w:t>
                        </w:r>
                        <w:r w:rsidR="00AB5339" w:rsidRPr="00AB5339">
                          <w:rPr>
                            <w:vertAlign w:val="superscript"/>
                          </w:rPr>
                          <w:t>ème</w:t>
                        </w:r>
                        <w:r w:rsidR="00AB5339">
                          <w:t xml:space="preserve"> chance à l’autre bout du ruban à LED</w:t>
                        </w:r>
                        <w:r>
                          <w:t xml:space="preserve"> </w:t>
                        </w:r>
                      </w:p>
                      <w:p w14:paraId="4D7AE005" w14:textId="77777777" w:rsidR="00AB5339" w:rsidRDefault="00AB5339" w:rsidP="007477D3">
                        <w:pPr>
                          <w:spacing w:after="0"/>
                        </w:pPr>
                        <w:r>
                          <w:tab/>
                        </w:r>
                        <w:r>
                          <w:tab/>
                          <w:t>- Il peut être plus sûre de renforcer la tenue des fils par une goutte de colle thermofusible</w:t>
                        </w:r>
                      </w:p>
                      <w:p w14:paraId="5D414D8C" w14:textId="2418EC01" w:rsidR="00AB5339" w:rsidRDefault="00AB5339" w:rsidP="00AB5339">
                        <w:pPr>
                          <w:spacing w:after="0"/>
                          <w:ind w:left="708" w:firstLine="708"/>
                        </w:pPr>
                        <w:r>
                          <w:t xml:space="preserve"> </w:t>
                        </w:r>
                        <w:proofErr w:type="gramStart"/>
                        <w:r>
                          <w:t>sur</w:t>
                        </w:r>
                        <w:proofErr w:type="gramEnd"/>
                        <w:r>
                          <w:t xml:space="preserve"> les brasures.</w:t>
                        </w:r>
                      </w:p>
                      <w:p w14:paraId="7F6C3BC0" w14:textId="77777777" w:rsidR="007477D3" w:rsidRDefault="007477D3" w:rsidP="00B70987">
                        <w:pPr>
                          <w:spacing w:after="0"/>
                        </w:pPr>
                      </w:p>
                      <w:p w14:paraId="37403142" w14:textId="77777777" w:rsidR="00B70987" w:rsidRDefault="00B70987" w:rsidP="00B70987"/>
                    </w:txbxContent>
                  </v:textbox>
                </v:shape>
                <v:shape id="Image 208" o:spid="_x0000_s1284" type="#_x0000_t75" style="position:absolute;top:13585;width:66528;height:58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WyAAAAOMAAAAPAAAAZHJzL2Rvd25yZXYueG1sRE9fS8Mw&#10;EH8X/A7hhL25dJ0V6ZYNEcam4MC6D3A0Z1uWXGqSbt0+vREEH+/3/5br0RpxIh86xwpm0wwEce10&#10;x42Cw+fm/glEiMgajWNScKEA69XtzRJL7c78QacqNiKFcChRQRtjX0oZ6pYshqnriRP35bzFmE7f&#10;SO3xnMKtkXmWPUqLHaeGFnt6aak+VoNVMFR0fPPN9vX6XeyG0exn71dnlJrcjc8LEJHG+C/+c+90&#10;mp8V+UM+z4s5/P6UAJCrHwAAAP//AwBQSwECLQAUAAYACAAAACEA2+H2y+4AAACFAQAAEwAAAAAA&#10;AAAAAAAAAAAAAAAAW0NvbnRlbnRfVHlwZXNdLnhtbFBLAQItABQABgAIAAAAIQBa9CxbvwAAABUB&#10;AAALAAAAAAAAAAAAAAAAAB8BAABfcmVscy8ucmVsc1BLAQItABQABgAIAAAAIQDyf/lWyAAAAOMA&#10;AAAPAAAAAAAAAAAAAAAAAAcCAABkcnMvZG93bnJldi54bWxQSwUGAAAAAAMAAwC3AAAA/AIAAAAA&#10;">
                  <v:imagedata r:id="rId83" o:title=""/>
                </v:shape>
                <v:shape id="Image 158" o:spid="_x0000_s1285" type="#_x0000_t75" style="position:absolute;left:783;top:4441;width:4198;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GcSygAAAOMAAAAPAAAAZHJzL2Rvd25yZXYueG1sRE9fS8Mw&#10;EH8f+B3CCb6MLXHdptZlQ2SDPQl2G+Lb2ZxNtbmUJtuqn94Igo/3+3+LVe8acaIu1J41XI8VCOLS&#10;m5orDfvdZnQLIkRkg41n0vBFAVbLi8ECc+PP/EynIlYihXDIUYONsc2lDKUlh2HsW+LEvfvOYUxn&#10;V0nT4TmFu0ZOlJpLhzWnBostPVoqP4uj0zDMbtx65o7q0BZPr/ajyr7fti9aX132D/cgIvXxX/zn&#10;3po0/y6bqtk0m0/g96cEgFz+AAAA//8DAFBLAQItABQABgAIAAAAIQDb4fbL7gAAAIUBAAATAAAA&#10;AAAAAAAAAAAAAAAAAABbQ29udGVudF9UeXBlc10ueG1sUEsBAi0AFAAGAAgAAAAhAFr0LFu/AAAA&#10;FQEAAAsAAAAAAAAAAAAAAAAAHwEAAF9yZWxzLy5yZWxzUEsBAi0AFAAGAAgAAAAhAJtoZxLKAAAA&#10;4wAAAA8AAAAAAAAAAAAAAAAABwIAAGRycy9kb3ducmV2LnhtbFBLBQYAAAAAAwADALcAAAD+AgAA&#10;AAA=&#10;">
                  <v:imagedata r:id="rId72" o:title=""/>
                </v:shape>
                <w10:wrap anchorx="margin"/>
              </v:group>
            </w:pict>
          </mc:Fallback>
        </mc:AlternateContent>
      </w:r>
    </w:p>
    <w:p w14:paraId="414FD0CC" w14:textId="0A127E9F" w:rsidR="00B87624" w:rsidRDefault="00B87624"/>
    <w:p w14:paraId="4D504AC3" w14:textId="52C98424" w:rsidR="00B87624" w:rsidRDefault="00B87624"/>
    <w:p w14:paraId="6B28ED77" w14:textId="0724917B" w:rsidR="00B87624" w:rsidRDefault="00B87624"/>
    <w:p w14:paraId="31865E10" w14:textId="5D004B76" w:rsidR="00B87624" w:rsidRDefault="00B87624"/>
    <w:p w14:paraId="67381425" w14:textId="77777777" w:rsidR="00B87624" w:rsidRDefault="00B87624"/>
    <w:p w14:paraId="0CB1FCC0" w14:textId="1796E1A7" w:rsidR="00B87624" w:rsidRDefault="00B87624"/>
    <w:p w14:paraId="7F62BD8C" w14:textId="17C0DE93" w:rsidR="00B70987" w:rsidRDefault="00B70987"/>
    <w:p w14:paraId="05C2AD84" w14:textId="60F3C51D" w:rsidR="00B70987" w:rsidRDefault="00DA1C1F">
      <w:r>
        <w:rPr>
          <w:noProof/>
        </w:rPr>
        <w:drawing>
          <wp:anchor distT="0" distB="0" distL="114300" distR="114300" simplePos="0" relativeHeight="252247040" behindDoc="1" locked="0" layoutInCell="1" allowOverlap="1" wp14:anchorId="731C5E7F" wp14:editId="568AB01B">
            <wp:simplePos x="0" y="0"/>
            <wp:positionH relativeFrom="column">
              <wp:posOffset>147320</wp:posOffset>
            </wp:positionH>
            <wp:positionV relativeFrom="paragraph">
              <wp:posOffset>2365012</wp:posOffset>
            </wp:positionV>
            <wp:extent cx="4321810" cy="1085215"/>
            <wp:effectExtent l="0" t="0" r="2540" b="635"/>
            <wp:wrapNone/>
            <wp:docPr id="1589770437"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321810" cy="1085215"/>
                    </a:xfrm>
                    <a:prstGeom prst="rect">
                      <a:avLst/>
                    </a:prstGeom>
                    <a:noFill/>
                    <a:ln>
                      <a:noFill/>
                    </a:ln>
                  </pic:spPr>
                </pic:pic>
              </a:graphicData>
            </a:graphic>
            <wp14:sizeRelH relativeFrom="page">
              <wp14:pctWidth>0</wp14:pctWidth>
            </wp14:sizeRelH>
            <wp14:sizeRelV relativeFrom="page">
              <wp14:pctHeight>0</wp14:pctHeight>
            </wp14:sizeRelV>
          </wp:anchor>
        </w:drawing>
      </w:r>
      <w:r w:rsidR="00D24374">
        <w:rPr>
          <w:noProof/>
        </w:rPr>
        <mc:AlternateContent>
          <mc:Choice Requires="wps">
            <w:drawing>
              <wp:anchor distT="0" distB="0" distL="114300" distR="114300" simplePos="0" relativeHeight="252244992" behindDoc="0" locked="0" layoutInCell="1" allowOverlap="1" wp14:anchorId="4446C65D" wp14:editId="57363B38">
                <wp:simplePos x="0" y="0"/>
                <wp:positionH relativeFrom="margin">
                  <wp:align>right</wp:align>
                </wp:positionH>
                <wp:positionV relativeFrom="paragraph">
                  <wp:posOffset>395151</wp:posOffset>
                </wp:positionV>
                <wp:extent cx="6640830" cy="1994263"/>
                <wp:effectExtent l="0" t="0" r="0" b="6350"/>
                <wp:wrapNone/>
                <wp:docPr id="617827697" name="Zone de texte 221"/>
                <wp:cNvGraphicFramePr/>
                <a:graphic xmlns:a="http://schemas.openxmlformats.org/drawingml/2006/main">
                  <a:graphicData uri="http://schemas.microsoft.com/office/word/2010/wordprocessingShape">
                    <wps:wsp>
                      <wps:cNvSpPr txBox="1"/>
                      <wps:spPr>
                        <a:xfrm>
                          <a:off x="0" y="0"/>
                          <a:ext cx="6640830" cy="1994263"/>
                        </a:xfrm>
                        <a:prstGeom prst="rect">
                          <a:avLst/>
                        </a:prstGeom>
                        <a:noFill/>
                        <a:ln w="6350">
                          <a:noFill/>
                        </a:ln>
                      </wps:spPr>
                      <wps:txbx>
                        <w:txbxContent>
                          <w:p w14:paraId="2C96F44E" w14:textId="2040561B" w:rsidR="00271017" w:rsidRDefault="00271017" w:rsidP="00B70987">
                            <w:pPr>
                              <w:pStyle w:val="Titre1"/>
                              <w:spacing w:before="0"/>
                              <w:rPr>
                                <w:sz w:val="24"/>
                                <w:szCs w:val="24"/>
                              </w:rPr>
                            </w:pPr>
                            <w:r w:rsidRPr="00390FAB">
                              <w:rPr>
                                <w:sz w:val="24"/>
                                <w:szCs w:val="24"/>
                              </w:rPr>
                              <w:t>01</w:t>
                            </w:r>
                            <w:r>
                              <w:rPr>
                                <w:sz w:val="24"/>
                                <w:szCs w:val="24"/>
                              </w:rPr>
                              <w:t>b</w:t>
                            </w:r>
                            <w:r w:rsidRPr="00390FAB">
                              <w:rPr>
                                <w:sz w:val="24"/>
                                <w:szCs w:val="24"/>
                              </w:rPr>
                              <w:t xml:space="preserve">- </w:t>
                            </w:r>
                            <w:r>
                              <w:rPr>
                                <w:sz w:val="24"/>
                                <w:szCs w:val="24"/>
                              </w:rPr>
                              <w:t xml:space="preserve">Mise à longueur, étamage et brasage des fils sur </w:t>
                            </w:r>
                            <w:r w:rsidR="00D24374">
                              <w:rPr>
                                <w:sz w:val="24"/>
                                <w:szCs w:val="24"/>
                              </w:rPr>
                              <w:t>la carte de charge</w:t>
                            </w:r>
                          </w:p>
                          <w:p w14:paraId="335E8C3F" w14:textId="77777777" w:rsidR="00D24374" w:rsidRPr="00390FAB" w:rsidRDefault="00D24374" w:rsidP="00D24374">
                            <w:pPr>
                              <w:pStyle w:val="Titre1"/>
                              <w:spacing w:before="0"/>
                              <w:rPr>
                                <w:sz w:val="24"/>
                                <w:szCs w:val="24"/>
                              </w:rPr>
                            </w:pPr>
                            <w:r>
                              <w:rPr>
                                <w:sz w:val="24"/>
                                <w:szCs w:val="24"/>
                              </w:rPr>
                              <w:t>(</w:t>
                            </w:r>
                            <w:proofErr w:type="gramStart"/>
                            <w:r>
                              <w:rPr>
                                <w:sz w:val="24"/>
                                <w:szCs w:val="24"/>
                              </w:rPr>
                              <w:t>pour</w:t>
                            </w:r>
                            <w:proofErr w:type="gramEnd"/>
                            <w:r>
                              <w:rPr>
                                <w:sz w:val="24"/>
                                <w:szCs w:val="24"/>
                              </w:rPr>
                              <w:t xml:space="preserve"> la version sur batterie)</w:t>
                            </w:r>
                          </w:p>
                          <w:p w14:paraId="6C2081CE" w14:textId="77777777" w:rsidR="00D24374" w:rsidRPr="00D24374" w:rsidRDefault="00D24374" w:rsidP="00D24374"/>
                          <w:p w14:paraId="362716A6" w14:textId="709BB19A" w:rsidR="00271017" w:rsidRDefault="00271017" w:rsidP="00B70987">
                            <w:pPr>
                              <w:spacing w:after="0"/>
                            </w:pPr>
                            <w:r>
                              <w:t xml:space="preserve">La longueur des fils sera comprise entre </w:t>
                            </w:r>
                            <w:r w:rsidR="00D24374">
                              <w:t>8</w:t>
                            </w:r>
                            <w:r>
                              <w:t xml:space="preserve"> et </w:t>
                            </w:r>
                            <w:r w:rsidR="00D24374">
                              <w:t>10</w:t>
                            </w:r>
                            <w:r>
                              <w:t xml:space="preserve"> cm.</w:t>
                            </w:r>
                          </w:p>
                          <w:p w14:paraId="149CAEA1" w14:textId="146AFA52" w:rsidR="00271017" w:rsidRDefault="00271017" w:rsidP="00B70987">
                            <w:pPr>
                              <w:spacing w:after="0"/>
                            </w:pPr>
                            <w:r>
                              <w:tab/>
                              <w:t>Attention à la polarité : fil</w:t>
                            </w:r>
                            <w:r w:rsidR="00D24374">
                              <w:t>s</w:t>
                            </w:r>
                            <w:r>
                              <w:t xml:space="preserve"> rouge</w:t>
                            </w:r>
                            <w:r w:rsidR="00D24374">
                              <w:t>s</w:t>
                            </w:r>
                            <w:r>
                              <w:t xml:space="preserve"> sur le +</w:t>
                            </w:r>
                          </w:p>
                          <w:p w14:paraId="2080EAD0" w14:textId="2862FD75" w:rsidR="00271017" w:rsidRDefault="00271017" w:rsidP="007477D3">
                            <w:pPr>
                              <w:spacing w:after="0"/>
                            </w:pPr>
                            <w:r>
                              <w:tab/>
                              <w:t xml:space="preserve">Attention : les pastilles </w:t>
                            </w:r>
                            <w:r w:rsidR="00D24374">
                              <w:t>du circuit de charge</w:t>
                            </w:r>
                            <w:r>
                              <w:t xml:space="preserve"> sont petites et fragiles : ne pas surchauffer </w:t>
                            </w:r>
                          </w:p>
                          <w:p w14:paraId="0CBCF293" w14:textId="2B7908A4" w:rsidR="00271017" w:rsidRDefault="00271017" w:rsidP="007477D3">
                            <w:pPr>
                              <w:spacing w:after="0"/>
                            </w:pPr>
                            <w:r>
                              <w:tab/>
                            </w:r>
                            <w:r>
                              <w:tab/>
                            </w:r>
                            <w:r w:rsidR="00D24374">
                              <w:t xml:space="preserve"> </w:t>
                            </w:r>
                            <w:r>
                              <w:t>- Il peut être plus sûre de renforcer la tenue des fils par une goutte de colle thermofusible</w:t>
                            </w:r>
                          </w:p>
                          <w:p w14:paraId="47B2B00B" w14:textId="07400501" w:rsidR="00271017" w:rsidRDefault="00271017" w:rsidP="00AB5339">
                            <w:pPr>
                              <w:spacing w:after="0"/>
                              <w:ind w:left="708" w:firstLine="708"/>
                            </w:pPr>
                            <w:r>
                              <w:t xml:space="preserve"> </w:t>
                            </w:r>
                            <w:proofErr w:type="gramStart"/>
                            <w:r>
                              <w:t>sur</w:t>
                            </w:r>
                            <w:proofErr w:type="gramEnd"/>
                            <w:r>
                              <w:t xml:space="preserve"> les brasures.</w:t>
                            </w:r>
                            <w:r w:rsidR="00D24374">
                              <w:t>*</w:t>
                            </w:r>
                          </w:p>
                          <w:p w14:paraId="0678D1FD" w14:textId="77777777" w:rsidR="00D24374" w:rsidRDefault="00D24374" w:rsidP="00D24374">
                            <w:pPr>
                              <w:spacing w:after="0"/>
                            </w:pPr>
                          </w:p>
                          <w:p w14:paraId="21421DBC" w14:textId="2AEB1944" w:rsidR="00D24374" w:rsidRDefault="00D24374" w:rsidP="00D24374">
                            <w:pPr>
                              <w:spacing w:after="0"/>
                            </w:pPr>
                            <w:r>
                              <w:t>Pour un câblage plus lisible, les deux fils du milieu (</w:t>
                            </w:r>
                            <w:r w:rsidR="00DA1C1F">
                              <w:t>connexion de la batterie) peuvent être plus courts.</w:t>
                            </w:r>
                          </w:p>
                          <w:p w14:paraId="2D186A24" w14:textId="77777777" w:rsidR="00271017" w:rsidRDefault="00271017" w:rsidP="00B70987">
                            <w:pPr>
                              <w:spacing w:after="0"/>
                            </w:pPr>
                          </w:p>
                          <w:p w14:paraId="1CACC03F" w14:textId="77777777" w:rsidR="00271017" w:rsidRDefault="00271017" w:rsidP="00B7098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446C65D" id="_x0000_s1286" type="#_x0000_t202" style="position:absolute;margin-left:471.7pt;margin-top:31.1pt;width:522.9pt;height:157.05pt;z-index:25224499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hYNOHAIAADYEAAAOAAAAZHJzL2Uyb0RvYy54bWysU8lu2zAQvRfoPxC815LXxoLlwE3gooCR&#10;BHCCnGmKtARQHJakLblf3yElL0h7KnqhZvhGs73HxX1bK3IU1lWgczocpJQIzaGo9D6nb6/rL3eU&#10;OM90wRRokdOTcPR++fnTojGZGEEJqhCWYBLtssbktPTeZEnieClq5gZghEZQgq2ZR9fuk8KyBrPX&#10;Khml6SxpwBbGAhfO4e1jB9JlzC+l4P5ZSic8UTnF3nw8bTx34UyWC5btLTNlxfs22D90UbNKY9FL&#10;qkfmGTnY6o9UdcUtOJB+wKFOQMqKizgDTjNMP0yzLZkRcRZcjjOXNbn/l5Y/HbfmxRLffoMWCQwL&#10;aYzLHF6GeVpp6/DFTgniuMLTZW2i9YTj5Ww2Se/GCHHEhvP5ZDQbhzzJ9Xdjnf8uoCbByKlFXuK6&#10;2HHjfBd6DgnVNKwrpSI3SpMGS4ynafzhgmBypbHGtdlg+XbXkqrANkbT8yg7KE44oYWOfGf4usIu&#10;Nsz5F2aRbewcFeyf8ZAKsBr0FiUl2F9/uw/xSAKilDSonpy6nwdmBSXqh0Z65sPJJMgtOpPp1xE6&#10;9hbZ3SL6UD8ACnSIb8XwaIZ4r86mtFC/o9BXoSpCTHOsnVN/Nh98p2l8KFysVjEIBWaY3+it4SF1&#10;2GvY8Wv7zqzpifDI4ROcdcayD3x0sR0jq4MHWUWywqa7rfYEoDgj3f1DCuq/9WPU9bkvfwMAAP//&#10;AwBQSwMEFAAGAAgAAAAhABDN3zbgAAAACAEAAA8AAABkcnMvZG93bnJldi54bWxMj8FOwzAQRO9I&#10;/IO1SNyoQ0pDFeJUVaQKCcGhpRdum3ibRNjrELtt4OtxT3BczWrmvWI1WSNONPresYL7WQKCuHG6&#10;51bB/n1ztwThA7JG45gUfJOHVXl9VWCu3Zm3dNqFVsQS9jkq6EIYcil905FFP3MDccwObrQY4jm2&#10;Uo94juXWyDRJMmmx57jQ4UBVR83n7mgVvFSbN9zWqV3+mOr59bAevvYfC6Vub6b1E4hAU/h7hgt+&#10;RIcyMtXuyNoLoyCKBAVZmoK4pMnDIprUCuaP2RxkWcj/AuUvAAAA//8DAFBLAQItABQABgAIAAAA&#10;IQC2gziS/gAAAOEBAAATAAAAAAAAAAAAAAAAAAAAAABbQ29udGVudF9UeXBlc10ueG1sUEsBAi0A&#10;FAAGAAgAAAAhADj9If/WAAAAlAEAAAsAAAAAAAAAAAAAAAAALwEAAF9yZWxzLy5yZWxzUEsBAi0A&#10;FAAGAAgAAAAhAIOFg04cAgAANgQAAA4AAAAAAAAAAAAAAAAALgIAAGRycy9lMm9Eb2MueG1sUEsB&#10;Ai0AFAAGAAgAAAAhABDN3zbgAAAACAEAAA8AAAAAAAAAAAAAAAAAdgQAAGRycy9kb3ducmV2Lnht&#10;bFBLBQYAAAAABAAEAPMAAACDBQAAAAA=&#10;" filled="f" stroked="f" strokeweight=".5pt">
                <v:textbox>
                  <w:txbxContent>
                    <w:p w14:paraId="2C96F44E" w14:textId="2040561B" w:rsidR="00271017" w:rsidRDefault="00271017" w:rsidP="00B70987">
                      <w:pPr>
                        <w:pStyle w:val="Titre1"/>
                        <w:spacing w:before="0"/>
                        <w:rPr>
                          <w:sz w:val="24"/>
                          <w:szCs w:val="24"/>
                        </w:rPr>
                      </w:pPr>
                      <w:r w:rsidRPr="00390FAB">
                        <w:rPr>
                          <w:sz w:val="24"/>
                          <w:szCs w:val="24"/>
                        </w:rPr>
                        <w:t>01</w:t>
                      </w:r>
                      <w:r>
                        <w:rPr>
                          <w:sz w:val="24"/>
                          <w:szCs w:val="24"/>
                        </w:rPr>
                        <w:t>b</w:t>
                      </w:r>
                      <w:r w:rsidRPr="00390FAB">
                        <w:rPr>
                          <w:sz w:val="24"/>
                          <w:szCs w:val="24"/>
                        </w:rPr>
                        <w:t xml:space="preserve">- </w:t>
                      </w:r>
                      <w:r>
                        <w:rPr>
                          <w:sz w:val="24"/>
                          <w:szCs w:val="24"/>
                        </w:rPr>
                        <w:t xml:space="preserve">Mise à longueur, étamage et brasage des fils sur </w:t>
                      </w:r>
                      <w:r w:rsidR="00D24374">
                        <w:rPr>
                          <w:sz w:val="24"/>
                          <w:szCs w:val="24"/>
                        </w:rPr>
                        <w:t>la carte de charge</w:t>
                      </w:r>
                    </w:p>
                    <w:p w14:paraId="335E8C3F" w14:textId="77777777" w:rsidR="00D24374" w:rsidRPr="00390FAB" w:rsidRDefault="00D24374" w:rsidP="00D24374">
                      <w:pPr>
                        <w:pStyle w:val="Titre1"/>
                        <w:spacing w:before="0"/>
                        <w:rPr>
                          <w:sz w:val="24"/>
                          <w:szCs w:val="24"/>
                        </w:rPr>
                      </w:pPr>
                      <w:r>
                        <w:rPr>
                          <w:sz w:val="24"/>
                          <w:szCs w:val="24"/>
                        </w:rPr>
                        <w:t>(</w:t>
                      </w:r>
                      <w:proofErr w:type="gramStart"/>
                      <w:r>
                        <w:rPr>
                          <w:sz w:val="24"/>
                          <w:szCs w:val="24"/>
                        </w:rPr>
                        <w:t>pour</w:t>
                      </w:r>
                      <w:proofErr w:type="gramEnd"/>
                      <w:r>
                        <w:rPr>
                          <w:sz w:val="24"/>
                          <w:szCs w:val="24"/>
                        </w:rPr>
                        <w:t xml:space="preserve"> la version sur batterie)</w:t>
                      </w:r>
                    </w:p>
                    <w:p w14:paraId="6C2081CE" w14:textId="77777777" w:rsidR="00D24374" w:rsidRPr="00D24374" w:rsidRDefault="00D24374" w:rsidP="00D24374"/>
                    <w:p w14:paraId="362716A6" w14:textId="709BB19A" w:rsidR="00271017" w:rsidRDefault="00271017" w:rsidP="00B70987">
                      <w:pPr>
                        <w:spacing w:after="0"/>
                      </w:pPr>
                      <w:r>
                        <w:t xml:space="preserve">La longueur des fils sera comprise entre </w:t>
                      </w:r>
                      <w:r w:rsidR="00D24374">
                        <w:t>8</w:t>
                      </w:r>
                      <w:r>
                        <w:t xml:space="preserve"> et </w:t>
                      </w:r>
                      <w:r w:rsidR="00D24374">
                        <w:t>10</w:t>
                      </w:r>
                      <w:r>
                        <w:t xml:space="preserve"> cm.</w:t>
                      </w:r>
                    </w:p>
                    <w:p w14:paraId="149CAEA1" w14:textId="146AFA52" w:rsidR="00271017" w:rsidRDefault="00271017" w:rsidP="00B70987">
                      <w:pPr>
                        <w:spacing w:after="0"/>
                      </w:pPr>
                      <w:r>
                        <w:tab/>
                        <w:t>Attention à la polarité : fil</w:t>
                      </w:r>
                      <w:r w:rsidR="00D24374">
                        <w:t>s</w:t>
                      </w:r>
                      <w:r>
                        <w:t xml:space="preserve"> rouge</w:t>
                      </w:r>
                      <w:r w:rsidR="00D24374">
                        <w:t>s</w:t>
                      </w:r>
                      <w:r>
                        <w:t xml:space="preserve"> sur le +</w:t>
                      </w:r>
                    </w:p>
                    <w:p w14:paraId="2080EAD0" w14:textId="2862FD75" w:rsidR="00271017" w:rsidRDefault="00271017" w:rsidP="007477D3">
                      <w:pPr>
                        <w:spacing w:after="0"/>
                      </w:pPr>
                      <w:r>
                        <w:tab/>
                        <w:t xml:space="preserve">Attention : les pastilles </w:t>
                      </w:r>
                      <w:r w:rsidR="00D24374">
                        <w:t>du circuit de charge</w:t>
                      </w:r>
                      <w:r>
                        <w:t xml:space="preserve"> sont petites et fragiles : ne pas surchauffer </w:t>
                      </w:r>
                    </w:p>
                    <w:p w14:paraId="0CBCF293" w14:textId="2B7908A4" w:rsidR="00271017" w:rsidRDefault="00271017" w:rsidP="007477D3">
                      <w:pPr>
                        <w:spacing w:after="0"/>
                      </w:pPr>
                      <w:r>
                        <w:tab/>
                      </w:r>
                      <w:r>
                        <w:tab/>
                      </w:r>
                      <w:r w:rsidR="00D24374">
                        <w:t xml:space="preserve"> </w:t>
                      </w:r>
                      <w:r>
                        <w:t>- Il peut être plus sûre de renforcer la tenue des fils par une goutte de colle thermofusible</w:t>
                      </w:r>
                    </w:p>
                    <w:p w14:paraId="47B2B00B" w14:textId="07400501" w:rsidR="00271017" w:rsidRDefault="00271017" w:rsidP="00AB5339">
                      <w:pPr>
                        <w:spacing w:after="0"/>
                        <w:ind w:left="708" w:firstLine="708"/>
                      </w:pPr>
                      <w:r>
                        <w:t xml:space="preserve"> </w:t>
                      </w:r>
                      <w:proofErr w:type="gramStart"/>
                      <w:r>
                        <w:t>sur</w:t>
                      </w:r>
                      <w:proofErr w:type="gramEnd"/>
                      <w:r>
                        <w:t xml:space="preserve"> les brasures.</w:t>
                      </w:r>
                      <w:r w:rsidR="00D24374">
                        <w:t>*</w:t>
                      </w:r>
                    </w:p>
                    <w:p w14:paraId="0678D1FD" w14:textId="77777777" w:rsidR="00D24374" w:rsidRDefault="00D24374" w:rsidP="00D24374">
                      <w:pPr>
                        <w:spacing w:after="0"/>
                      </w:pPr>
                    </w:p>
                    <w:p w14:paraId="21421DBC" w14:textId="2AEB1944" w:rsidR="00D24374" w:rsidRDefault="00D24374" w:rsidP="00D24374">
                      <w:pPr>
                        <w:spacing w:after="0"/>
                      </w:pPr>
                      <w:r>
                        <w:t>Pour un câblage plus lisible, les deux fils du milieu (</w:t>
                      </w:r>
                      <w:r w:rsidR="00DA1C1F">
                        <w:t>connexion de la batterie) peuvent être plus courts.</w:t>
                      </w:r>
                    </w:p>
                    <w:p w14:paraId="2D186A24" w14:textId="77777777" w:rsidR="00271017" w:rsidRDefault="00271017" w:rsidP="00B70987">
                      <w:pPr>
                        <w:spacing w:after="0"/>
                      </w:pPr>
                    </w:p>
                    <w:p w14:paraId="1CACC03F" w14:textId="77777777" w:rsidR="00271017" w:rsidRDefault="00271017" w:rsidP="00B70987"/>
                  </w:txbxContent>
                </v:textbox>
                <w10:wrap anchorx="margin"/>
              </v:shape>
            </w:pict>
          </mc:Fallback>
        </mc:AlternateContent>
      </w:r>
      <w:r w:rsidR="00D24374">
        <w:rPr>
          <w:rFonts w:cs="Arial"/>
          <w:b/>
          <w:bCs/>
          <w:noProof/>
          <w:sz w:val="20"/>
          <w:szCs w:val="20"/>
        </w:rPr>
        <w:drawing>
          <wp:anchor distT="0" distB="0" distL="114300" distR="114300" simplePos="0" relativeHeight="252249088" behindDoc="0" locked="0" layoutInCell="1" allowOverlap="1" wp14:anchorId="46DAECD8" wp14:editId="2192D0B4">
            <wp:simplePos x="0" y="0"/>
            <wp:positionH relativeFrom="margin">
              <wp:posOffset>74749</wp:posOffset>
            </wp:positionH>
            <wp:positionV relativeFrom="paragraph">
              <wp:posOffset>1288415</wp:posOffset>
            </wp:positionV>
            <wp:extent cx="419735" cy="340995"/>
            <wp:effectExtent l="0" t="0" r="0" b="1905"/>
            <wp:wrapNone/>
            <wp:docPr id="554888098" name="Imag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087067" name="Image 1766087067"/>
                    <pic:cNvPicPr/>
                  </pic:nvPicPr>
                  <pic:blipFill>
                    <a:blip r:embed="rId66">
                      <a:extLst>
                        <a:ext uri="{28A0092B-C50C-407E-A947-70E740481C1C}">
                          <a14:useLocalDpi xmlns:a14="http://schemas.microsoft.com/office/drawing/2010/main" val="0"/>
                        </a:ext>
                      </a:extLst>
                    </a:blip>
                    <a:stretch>
                      <a:fillRect/>
                    </a:stretch>
                  </pic:blipFill>
                  <pic:spPr>
                    <a:xfrm>
                      <a:off x="0" y="0"/>
                      <a:ext cx="419735" cy="340995"/>
                    </a:xfrm>
                    <a:prstGeom prst="rect">
                      <a:avLst/>
                    </a:prstGeom>
                  </pic:spPr>
                </pic:pic>
              </a:graphicData>
            </a:graphic>
            <wp14:sizeRelH relativeFrom="margin">
              <wp14:pctWidth>0</wp14:pctWidth>
            </wp14:sizeRelH>
            <wp14:sizeRelV relativeFrom="margin">
              <wp14:pctHeight>0</wp14:pctHeight>
            </wp14:sizeRelV>
          </wp:anchor>
        </w:drawing>
      </w:r>
      <w:r w:rsidR="00B70987">
        <w:br w:type="page"/>
      </w:r>
    </w:p>
    <w:p w14:paraId="492845A6" w14:textId="5009B11D" w:rsidR="00B87624" w:rsidRDefault="004B305C">
      <w:r>
        <w:rPr>
          <w:noProof/>
        </w:rPr>
        <w:lastRenderedPageBreak/>
        <mc:AlternateContent>
          <mc:Choice Requires="wpg">
            <w:drawing>
              <wp:anchor distT="0" distB="0" distL="114300" distR="114300" simplePos="0" relativeHeight="252269568" behindDoc="0" locked="0" layoutInCell="1" allowOverlap="1" wp14:anchorId="1EDC9734" wp14:editId="185D5B84">
                <wp:simplePos x="0" y="0"/>
                <wp:positionH relativeFrom="column">
                  <wp:posOffset>0</wp:posOffset>
                </wp:positionH>
                <wp:positionV relativeFrom="paragraph">
                  <wp:posOffset>-12032</wp:posOffset>
                </wp:positionV>
                <wp:extent cx="6640830" cy="8875028"/>
                <wp:effectExtent l="0" t="0" r="0" b="2540"/>
                <wp:wrapNone/>
                <wp:docPr id="812373839" name="Groupe 219"/>
                <wp:cNvGraphicFramePr/>
                <a:graphic xmlns:a="http://schemas.openxmlformats.org/drawingml/2006/main">
                  <a:graphicData uri="http://schemas.microsoft.com/office/word/2010/wordprocessingGroup">
                    <wpg:wgp>
                      <wpg:cNvGrpSpPr/>
                      <wpg:grpSpPr>
                        <a:xfrm>
                          <a:off x="0" y="0"/>
                          <a:ext cx="6640830" cy="8875028"/>
                          <a:chOff x="0" y="0"/>
                          <a:chExt cx="6640830" cy="8875028"/>
                        </a:xfrm>
                      </wpg:grpSpPr>
                      <wps:wsp>
                        <wps:cNvPr id="1924269174" name="Zone de texte 221"/>
                        <wps:cNvSpPr txBox="1"/>
                        <wps:spPr>
                          <a:xfrm>
                            <a:off x="0" y="0"/>
                            <a:ext cx="6640830" cy="2826328"/>
                          </a:xfrm>
                          <a:prstGeom prst="rect">
                            <a:avLst/>
                          </a:prstGeom>
                          <a:noFill/>
                          <a:ln w="6350">
                            <a:noFill/>
                          </a:ln>
                        </wps:spPr>
                        <wps:txbx>
                          <w:txbxContent>
                            <w:p w14:paraId="19E0836B" w14:textId="77777777" w:rsidR="00EF0FB1" w:rsidRDefault="00EF0FB1" w:rsidP="00EF0FB1">
                              <w:pPr>
                                <w:pStyle w:val="Titre1"/>
                                <w:spacing w:before="0"/>
                              </w:pPr>
                              <w:r>
                                <w:t>Réalisation – Montage</w:t>
                              </w:r>
                            </w:p>
                            <w:p w14:paraId="551E554B" w14:textId="2F7C82D9" w:rsidR="00EF0FB1" w:rsidRDefault="00EF0FB1" w:rsidP="00EF0FB1">
                              <w:pPr>
                                <w:pStyle w:val="Titre1"/>
                                <w:spacing w:before="0"/>
                              </w:pPr>
                              <w:r>
                                <w:t xml:space="preserve">02- </w:t>
                              </w:r>
                              <w:r w:rsidR="00C34ADD">
                                <w:t>Mise en place des inserts M3</w:t>
                              </w:r>
                              <w:r w:rsidR="00F26E61">
                                <w:t xml:space="preserve"> dans la pièce n° 4 du socle</w:t>
                              </w:r>
                            </w:p>
                            <w:p w14:paraId="07BB0BA5" w14:textId="77777777" w:rsidR="00EF0FB1" w:rsidRDefault="00EF0FB1" w:rsidP="00EF0FB1"/>
                            <w:p w14:paraId="726F60C5" w14:textId="336A48FE" w:rsidR="00EF0FB1" w:rsidRDefault="00EF0FB1" w:rsidP="00E374D1">
                              <w:pPr>
                                <w:pStyle w:val="Titre1"/>
                                <w:spacing w:before="0"/>
                                <w:rPr>
                                  <w:sz w:val="24"/>
                                  <w:szCs w:val="24"/>
                                </w:rPr>
                              </w:pPr>
                              <w:r w:rsidRPr="00390FAB">
                                <w:rPr>
                                  <w:sz w:val="24"/>
                                  <w:szCs w:val="24"/>
                                </w:rPr>
                                <w:t xml:space="preserve">- </w:t>
                              </w:r>
                              <w:r w:rsidR="00F26E61">
                                <w:rPr>
                                  <w:sz w:val="24"/>
                                  <w:szCs w:val="24"/>
                                </w:rPr>
                                <w:t xml:space="preserve">Utiliser un petit marteau pour insérer </w:t>
                              </w:r>
                              <w:r w:rsidR="00E374D1">
                                <w:rPr>
                                  <w:sz w:val="24"/>
                                  <w:szCs w:val="24"/>
                                </w:rPr>
                                <w:t>à</w:t>
                              </w:r>
                              <w:r w:rsidR="00F26E61">
                                <w:rPr>
                                  <w:sz w:val="24"/>
                                  <w:szCs w:val="24"/>
                                </w:rPr>
                                <w:t xml:space="preserve"> force les 4 inserts laiton.</w:t>
                              </w:r>
                            </w:p>
                            <w:p w14:paraId="17EB2F87" w14:textId="77777777" w:rsidR="00E374D1" w:rsidRPr="00E374D1" w:rsidRDefault="00E374D1" w:rsidP="00E374D1"/>
                            <w:p w14:paraId="5BE9D57D" w14:textId="77777777" w:rsidR="00E374D1" w:rsidRDefault="00EF0FB1" w:rsidP="00E374D1">
                              <w:pPr>
                                <w:spacing w:after="0"/>
                                <w:ind w:firstLine="708"/>
                              </w:pPr>
                              <w:r>
                                <w:t xml:space="preserve">Les </w:t>
                              </w:r>
                              <w:r w:rsidR="00E374D1">
                                <w:t xml:space="preserve">inserts dépassent environ 1 mm sur l’envers de plaque. </w:t>
                              </w:r>
                            </w:p>
                            <w:p w14:paraId="64FD899C" w14:textId="38861203" w:rsidR="00EF0FB1" w:rsidRDefault="00E374D1" w:rsidP="00E374D1">
                              <w:pPr>
                                <w:spacing w:after="0"/>
                                <w:ind w:firstLine="708"/>
                              </w:pPr>
                              <w:r>
                                <w:t xml:space="preserve">Aussi il ne faut pas travailler à même l’établi </w:t>
                              </w:r>
                              <w:r w:rsidR="008112B3">
                                <w:t>mais sur élever la plaque pour permettre le dégagement de l’insert.</w:t>
                              </w:r>
                            </w:p>
                            <w:p w14:paraId="31E40542" w14:textId="5E865DE3" w:rsidR="008112B3" w:rsidRDefault="008112B3" w:rsidP="008112B3">
                              <w:pPr>
                                <w:spacing w:after="0"/>
                              </w:pPr>
                              <w:r>
                                <w:t>Une solution simple consiste à monter provisoirement la plaque suivante (n°3) qui est percé pour permettre le dégagement de l’insert. Il suffit d’engager 2 des vis M 4 pour bien positionner les plaques.</w:t>
                              </w:r>
                            </w:p>
                            <w:p w14:paraId="6B82CF26" w14:textId="6629039F" w:rsidR="00EF0FB1" w:rsidRDefault="00EF0FB1" w:rsidP="00EF0FB1">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06923568" name="Image 1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36095" y="1263316"/>
                            <a:ext cx="419735" cy="340995"/>
                          </a:xfrm>
                          <a:prstGeom prst="rect">
                            <a:avLst/>
                          </a:prstGeom>
                        </pic:spPr>
                      </pic:pic>
                      <pic:pic xmlns:pic="http://schemas.openxmlformats.org/drawingml/2006/picture">
                        <pic:nvPicPr>
                          <pic:cNvPr id="1141914010" name="Image 213"/>
                          <pic:cNvPicPr>
                            <a:picLocks noChangeAspect="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2514600" y="6075948"/>
                            <a:ext cx="3735705" cy="2799080"/>
                          </a:xfrm>
                          <a:prstGeom prst="rect">
                            <a:avLst/>
                          </a:prstGeom>
                          <a:noFill/>
                          <a:ln>
                            <a:noFill/>
                          </a:ln>
                        </pic:spPr>
                      </pic:pic>
                      <pic:pic xmlns:pic="http://schemas.openxmlformats.org/drawingml/2006/picture">
                        <pic:nvPicPr>
                          <pic:cNvPr id="352847246" name="Image 211"/>
                          <pic:cNvPicPr>
                            <a:picLocks noChangeAspect="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108284" y="2322095"/>
                            <a:ext cx="3435350" cy="2574290"/>
                          </a:xfrm>
                          <a:prstGeom prst="rect">
                            <a:avLst/>
                          </a:prstGeom>
                          <a:noFill/>
                          <a:ln>
                            <a:noFill/>
                          </a:ln>
                        </pic:spPr>
                      </pic:pic>
                      <pic:pic xmlns:pic="http://schemas.openxmlformats.org/drawingml/2006/picture">
                        <pic:nvPicPr>
                          <pic:cNvPr id="436693714" name="Image 214"/>
                          <pic:cNvPicPr>
                            <a:picLocks noChangeAspect="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3814011" y="2322095"/>
                            <a:ext cx="2632710" cy="1972945"/>
                          </a:xfrm>
                          <a:prstGeom prst="rect">
                            <a:avLst/>
                          </a:prstGeom>
                          <a:noFill/>
                          <a:ln>
                            <a:noFill/>
                          </a:ln>
                        </pic:spPr>
                      </pic:pic>
                      <wps:wsp>
                        <wps:cNvPr id="1539577689" name="Zone de texte 215"/>
                        <wps:cNvSpPr txBox="1"/>
                        <wps:spPr>
                          <a:xfrm>
                            <a:off x="3886200" y="3801979"/>
                            <a:ext cx="1804670" cy="445135"/>
                          </a:xfrm>
                          <a:prstGeom prst="rect">
                            <a:avLst/>
                          </a:prstGeom>
                          <a:solidFill>
                            <a:schemeClr val="lt1"/>
                          </a:solidFill>
                          <a:ln w="6350">
                            <a:noFill/>
                          </a:ln>
                        </wps:spPr>
                        <wps:txbx>
                          <w:txbxContent>
                            <w:p w14:paraId="71D56631" w14:textId="73796F47" w:rsidR="003667A5" w:rsidRDefault="003667A5">
                              <w:r>
                                <w:t>Vue sur l’envers : l’insert dépasse d’environ 1 mm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69730958" name="Image 216"/>
                          <pic:cNvPicPr>
                            <a:picLocks noChangeAspect="1"/>
                          </pic:cNvPicPr>
                        </pic:nvPicPr>
                        <pic:blipFill>
                          <a:blip r:embed="rId8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457200" y="5245769"/>
                            <a:ext cx="2378075" cy="2378075"/>
                          </a:xfrm>
                          <a:prstGeom prst="rect">
                            <a:avLst/>
                          </a:prstGeom>
                          <a:noFill/>
                          <a:ln>
                            <a:noFill/>
                          </a:ln>
                        </pic:spPr>
                      </pic:pic>
                    </wpg:wgp>
                  </a:graphicData>
                </a:graphic>
              </wp:anchor>
            </w:drawing>
          </mc:Choice>
          <mc:Fallback>
            <w:pict>
              <v:group w14:anchorId="1EDC9734" id="Groupe 219" o:spid="_x0000_s1287" style="position:absolute;margin-left:0;margin-top:-.95pt;width:522.9pt;height:698.8pt;z-index:252269568" coordsize="66408,88750" o:gfxdata="UEsDBBQABgAIAAAAIQA3YA7LFQEAAEcCAAATAAAAW0NvbnRlbnRfVHlwZXNdLnhtbJSSTU7DMBCF&#10;90jcwfIWJQ5dIISSdNGUJSBUDmDZk8Q0/pHHhPb22GkrQZVWYumZ+d68Z7tc7vRARvCorKnofV5Q&#10;AkZYqUxX0Y/Nc/ZICQZuJB+sgYruAemyvr0pN3sHSCJtsKJ9CO6JMRQ9aI65dWBip7Ve8xCPvmOO&#10;iy3vgC2K4oEJawKYkIWkQeuygZZ/DYGsd7F8cNKplpLVYS6tqqjSiU91Nkt8Ouhmkakxz3gY8Izh&#10;zg1K8BDvg41GnmXJjjnySE4z2CuHdzHsBVep8zfH7wVH7jU+gFcSyBv34YXrmJZJjwwWtrEiv66R&#10;TGrMbNsqAXnjcT1RJ0+XtKX9Nh7G/4o3EXuH8aTOpm9Q/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BDzNojBQAAJRYAAA4AAABkcnMvZTJvRG9jLnhtbOxY&#10;W2/bNhh9H7D/IOi9tUTdjThFli5FgbQNlg4F9kbTlC1UEjmSjp39+h2SkmO7KZol24oALVCHFG/f&#10;d3i+G09ebbs2uOFKN6KfhfHLKAx4z8Si6Zez8PePFy/KMNCG9gvaip7Pwluuw1enP/90spFTTsRK&#10;tAuuAmzS6+lGzsKVMXI6mWi24h3VL4XkPQZroTpq0FXLyULRDXbv2gmJonyyEWohlWBca3x97QfD&#10;U7d/XXNmPtS15iZoZyFkM+5Xud+5/Z2cntDpUlG5atggBn2EFB1tehy62+o1NTRYq+aLrbqGKaFF&#10;bV4y0U1EXTeMOx2gTRwdafNGibV0uiynm6XcwQRoj3B69Lbs/c0bJa/llQISG7kEFq5nddnWqrN/&#10;IWWwdZDd7iDjWxMwfMzzNCoTIMswVpZFFpHSg8pWQP6LdWz16zdWTsaDJwfibCQIou8w0E/D4HpF&#10;JXfQ6ikwuFJBswB/K5KSvIqLNAx62oGvf4C1wYIHBgrzgJDYKmdlwSKLWmC2vwjgsPuu8fFR4JGS&#10;5IkHbwcBnUqlzRsuusA2ZqECoR3P6M2lNhAFU8cp9tReXDRt60jd9sEG95NkkVuwG8GKtsdCq4QX&#10;1rbMdr71EJB8VHEuFrfQUAlvNVqyiwZSXFJtrqiCmeDaYfrmA37qVuA0MbTCYCXUX/d9t/NxcxgN&#10;gw3MbhbqP9dU8TBo3/a40ypOU2unrpNmBUFH7Y/M90f6dXcuYNkxnIxkrmnnm3Zs1kp0n+Ahzuyp&#10;GKI9w9mz0IzNc+OdATwM42dnbhIsU1Jz2V9LZre2uFqMP24/USWHi7B8eC9GFtHp0X34uf5GztZG&#10;1I27LIu0R3W4ADD69EQ2bIr/g3mj9QW1v+0GscqsLYzelXYP2qOj6vNavvD6NvOmbcyt86rQ2QrV&#10;31w1zNLZdvatJMorkmQ5fLu3krcdXfIgzpzpj5P9UmDXsEvBPuugF+cr2i/5mZag8WAzk8Pprntw&#10;7rxtpCW1BdO2Bw1xbUc+8B6QvH99Ldi6473xAUPxlhpEK71qpAZZpryb8wVM6+3CGTGdaqO4YSt7&#10;YI2Df4Ow3tJ2A07KO8GsCl+x+ySPqiwM4BxjmHcSO+Oi09F9pnFVJBi33jNJowpz/VGj7x2N+0H2&#10;78Tygrgm5HqG7IoBSpwiGh6yi8SJxeaQLs+JXQTXjFTIIKpI1fTGagOyKTYQ7AnEC+abd2KBjSl8&#10;jXNYI3+G2E2yOM0jIAqe5VGRVekQpUciJqBhEQ1MJEVVRaVLjv6lUOQ94RCbxgh0ZzbPl61JRsq0&#10;IGl+TFbnS54vWZPvSNY4KgGq4ypJCLEO1JnKjqtpktm0xnlNkhUpqX5w9QFxO03yvEqKeJfc+rBN&#10;8OFZO1bo890ca1LaUIX8E471XrLapL6wscyGeER7UqVPivFHOf6DHatNPf/7+ilLqqwo8rIa3eFR&#10;/RQ73a0s/7B+SsoyR73vcE7KCEBWh04hLqM0Lwac0zSLkVaB1Y+PX1q0zWJMPN17BD9vVXBDUW+0&#10;xrl3bH4w69ElV2FFvSsOfpRcP0quMXXwDxN4lCgSBMKjiov4emKc+/wqrswlq6xVvjK03gydC1Tt&#10;Pjdeznc2d+H+DTa9NwnNj+Jrs+132soV9XY7pglauY2dexjWw5bRGsVAz5Z3ftv/I0F3Tx3evWUE&#10;nfzIvZGkKJG3DznP0HmSf9s9CPn3oL24AuXdC9F9+bl7lMNbpINueDe1j537fbT3X3dP/wYAAP//&#10;AwBQSwMECgAAAAAAAAAhAPLzySrJBAAAyQQAABQAAABkcnMvbWVkaWEvaW1hZ2UxLmdpZkdJRjg5&#10;YSAAGgBwAAAh+QQFAACzACwAAAAAIAAaAIf8/vz8/v38///xmJjymZj+///xmJfmAADlAADymZn9&#10;///45uXnEBHpAAHoAAHoERL46ObrWFnnAADpAALsWVv0uLbpAQLnAAHzuLj9//769/boJCXoAADu&#10;enrveXnoJSf69/fpAADoHBz7+PboGhzufHz21NLmBAX0rKv////zqqnnBQb21dP8//7rPj/sTU3L&#10;zMzqTE3qPz/ynJvnCgv+6Oeqs7IAAACrtLToCQvynp346efoExPviYhvbm5wcHDwiIfnExX56ujs&#10;XV3pLy/8/PqBgICCgYH7+/nqLi/tX2D0vLzqAAD1xMGUlJSVlZT1w8P1vr36+fjpKCnsZ2enqKeo&#10;qKftZWbqKSv7+ffvf4DoGBn67+24ubi6ubj57evnFxjtgYH219bnBgfzpaPIycjJycfxpKPmBwj3&#10;2Nf8//3pQkTsR0fd393e397qRUTrREXzoaHnCAn32tn8/fxdXV1eXl732tjypKP57OroFhfwhIPz&#10;9fPwg4LoFxj57uzrY2PqKiz7+fi6u7oWFRYWFha8vLzoKSztZGT1wcD0vr1tbW1vbm/zvr71wsH7&#10;+vnqLC3tbm7d6ehLVVVLVVbe6unubW7pLS3vhoXnDg/yubj2z871zcr91NH/2db81NHzubfnDQ/w&#10;hob33d3mCArpAgTpBQfoAgTnCQv33t3xm5rxmpn78O7wgYHtamztbW/ta2zvgoL68O8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I/wBT&#10;CBxIsGCCVQUTKlw4cBUTBAgZLuQjkGIKi3wQMNlIEWPFjx89Xhz4QqPGCANFWpwoUEAKTSYfIqiQ&#10;suDKkSspCuADBgECDx58bhAgYETImjlHCgzKhIFLBg8jpXB586bSjyx8zhSoQuuoqThtHhUoQyOc&#10;FGVgpIDjkwhVglZXulyldYSNGzdwsJJ5ZmxYpGg09kixCO+iFD18ooHgsiZcpRE0EhH4A+8RgZce&#10;DpnaUexAmA+bCHyC94lATlo1Sdx5cYPPKwOt4LUy8IpQop0dpwij8cHKQXgHDWQFFUEYkI+zPlTR&#10;MgUMvGrBdvX59epKtkzOgk3RBm+bqUTX+qaUEb6ggDMmv7IWOKnOR6KjTPZNyqf44MZJU7pMzASN&#10;1RSRIbBBSyvZQAghwlXlGgKbNZZCEyaphp9Ahd1wWEWNQRgaQRtE1ZKDKVQyySSVmCeQbUwMJRBv&#10;CKChCScwctJEjJ10MkonMsI4IycsaFLccfFtJJNWRAo5JJE+PfRQDXTJdCSSTyKZpE+rjNDDFR68&#10;ouUrWF7BpQdedvmll1uC+UoPrAQEADtQSwMECgAAAAAAAAAhABsChEM2CwQANgsEABUAAABkcnMv&#10;bWVkaWEvaW1hZ2UyLmpwZWf/2P/hHxZFeGlmAABNTQAqAAAACAARAQAAAwAAAAEIAAAAAQEAAwAA&#10;AAEGAAAAAQIAAwAAAAMAAADaAQYAAwAAAAEAAgAAAQ8AAgAAAAYAAADgARAAAgAAAA4AAADmARIA&#10;AwAAAAEAAQAAARUAAwAAAAEAAwAAARoABQAAAAEAAAD0ARsABQAAAAEAAAD8ASgAAwAAAAEAAgAA&#10;ATEAAgAAAB4AAAEEATIAAgAAABQAAAEiATwAAgAAAA4AAAE2AhMAAwAAAAEAAQAAh2kABAAAAAEA&#10;AAFEiCUABAAAAAEAAAPYAAAFEAAIAAgACEFwcGxlAGlQaG9uZSAxNSBQcm8AABbjYAAAJxAAFuNg&#10;AAAnEEFkb2JlIFBob3Rvc2hvcCBDUzYgKFdpbmRvd3MpADIwMjU6MDI6MjUgMTU6NDM6MDgAaVBo&#10;b25lIDE1IFBybwAAJIKaAAUAAAABAAAC+oKdAAUAAAABAAADAogiAAMAAAABAAIAAIgnAAMAAAAB&#10;APoAAJAAAAcAAAAEMDIzMpADAAIAAAAUAAADCpAEAAIAAAAUAAADHpAQAAIAAAAHAAADMpARAAIA&#10;AAAHAAADOZASAAIAAAAHAAADQJEBAAcAAAAEAQIDAJIBAAoAAAABAAADR5ICAAUAAAABAAADT5ID&#10;AAoAAAABAAADV5IEAAoAAAABAAADX5IHAAMAAAABAAUAAJIJAAMAAAABABAAAJIKAAUAAAABAAAD&#10;Z5IUAAMAAAAEAAADb5KRAAIAAAAENzEwAJKSAAIAAAAENzEwAKAAAAcAAAAEMDEwMKABAAMAAAAB&#10;//8AAKACAAQAAAABAAADdqADAAQAAAABAAACmKIXAAMAAAABAAIAAKMBAAcAAAABAQAAAKQCAAMA&#10;AAABAAAAAKQDAAMAAAABAAAAAKQEAAUAAAABAAADd6QFAAMAAAABAE4AAKQGAAMAAAABAAAAAKQy&#10;AAUAAAAEAAADf6QzAAIAAAAGAAADn6Q0AAIAAAAwAAADpaRgAAMAAAABAAIAAAAAAAAAAAABAAAA&#10;IQAS/EwACqqBMjAyNTowMjoyNSAwOToyNTo0NwAyMDI1OjAyOjI1IDA5OjI1OjQ3ACswMTowMAAr&#10;MDE6MDAAKzAxOjAwAAAAPRQAAAwTAACmoQAAZCcAALFmAACZiwAAAAAAAAABAAPXfQAAkWEH6AXi&#10;BFkCmQAABegAAAOnABetuAAKqoEAAAAJAAAAAQAS/EwACqqBAAAADgAAAAVBcHBsZQBpUGhvbmUg&#10;MTUgUHJvIGJhY2sgdHJpcGxlIGNhbWVyYSA2Ljc2NW1tIGYvMS43OAAAAAAADwABAAIAAAACTgAA&#10;AAACAAUAAAADAAAEkgADAAIAAAACRQAAAAAEAAUAAAADAAAEqgAFAAEAAAABAAAAAAAGAAUAAAAB&#10;AAAEwgAHAAUAAAADAAAEygAMAAIAAAACSwAAAAANAAUAAAABAAAE4gAQAAIAAAACVAAAAAARAAUA&#10;AAABAAAE6gAXAAIAAAACVAAAAAAYAAUAAAABAAAE8gAdAAIAAAALAAAE+gAfAAUAAAABAAAFBQAA&#10;AAAAAAAwAAAAAQAAACYAAAABAAAU8wAAAGQAAAACAAAAAQAAAAkAAAABAAAEcQAAAGQABOZxAAAH&#10;agAAAAgAAAABAAAAGQAAAAEAAAAuAAAAAQAAAAAAAAABAAamUQAACKkABqZRAAAIqTIwMjU6MDI6&#10;MjUAAAJvTgAANKEAAAAABgEDAAMAAAABAAYAAAEaAAUAAAABAAAFXgEbAAUAAAABAAAFZgEoAAMA&#10;AAABAAIAAAIBAAQAAAABAAAFbgICAAQAAAABAAAZoAAAAAAAAABIAAAAAQAAAEgAAAAB/9j/7QAM&#10;QWRvYmVfQ00AAf/uAA5BZG9iZQBkgAAAAAH/2wCEAAwICAgJCAwJCQwRCwoLERUPDAwPFRgTExUT&#10;ExgRDAwMDAwMEQwMDAwMDAwMDAwMDAwMDAwMDAwMDAwMDAwMDAwBDQsLDQ4NEA4OEBQODg4UFA4O&#10;Dg4UEQwMDAwMEREMDAwMDAwRDAwMDAwMDAwMDAwMDAwMDAwMDAwMDAwMDAwMDP/AABEIAHgAoAMB&#10;IgACEQEDEQH/3QAEAAr/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O5G4gTtcdY4mP8ANYpFx4LSfETI/AvUQI5b5y3Ufez3Lmfrb9ZrunbOndOIZl3MDrrh&#10;9Kut3822se79Yv8A3/8ABVfy7K9mZjhKchEblvTkIiy7+Xn4GDH23IqxS6DttsZW4j+rY31FV/5x&#10;9AA06pjw3uX6a/ve5eYulznWOO6x0l75lxP0tznO9+5371j0jy6BDgJM6fd/Vcrg5GHWR+jXPMS7&#10;B9R/5x9BOg6njaeNgBOn9VIfWLoJbJ6jh+P8806H+s4Ly73BzhwWTp/0dfzkwGkwHMkNJ40PtR+5&#10;Q/ekr7xLsH1J3Xegnb/lDEkdvWbr4w33pN690PQ/tPFk/RIvZx/J91a8wYHAjbJI1gRyPpKQaS2Q&#10;dHcEc9kPuMP3pfgr7zLsH089d6If+9LF8ZNtcf8Af0/7c6PIjqWKR3/TV8f9usXl5AAgngc9gYPb&#10;3N/OUvbteONpmIjz/q7UvuMP35K+8S/dD6aes9GJkZ+IPP1qz81I9Z6OZjNxR29t1X/pReYgBwgR&#10;2gDSD4/ylMNrGp+j5ASefaN0uc36H/kEvuEP35fgr7zL90Ppn7Z6Of8AvRob4n12DQfPapHrHSiB&#10;uzscnw9ak6/N7F5iSePdPYE6x/3z2JFpJDfbyI4juOQ3d3/sI/coj9OX4I+8H90Ppv7V6SYP27F2&#10;nQn1WTH9Zlo27kndW6URtGdimZ/w4mBMxuc5eZ7Gh0QJhxIBnT6X5o/d+kma1sDbBJO3aB8/pJfc&#10;o/vFX3iXYPqOPk4+U0fZ7a8hzdYqfW86aun8/wDOUwRaSfeXNkAAN08v0Dmry0VurIhrmOHure32&#10;OBn+cY9vu3f1V1n1c+sFuZacHqPuv2F1V8e54A3PpuYQ5vqtZ+kZZ6f6Rn8v+chzcoYR4oniA+YH&#10;dkx5xI0RRO1PVhx03btxEkEOGn9Vxeo2EGIa0fdI/wDA0NrmyYgdzrGp/wCttTSByeNAA9sS7z9Z&#10;v/UKuSWan//Q7kxJ0E+Max/Yhy8w+sFhyev9RucdzRkbO/0GNZSxnt935i9Nc0FjgPAkgePzXlWe&#10;d3UMokfSvs+Ihzhz/VaqfIj1zPg2eY+WPm52fjutY1gBsY2dzGmC53+CDj/W+j/00LCrfhUOdkfo&#10;K5gMe6YcC4PDT/wjVfG0aO1Eak6ED+t/WT4XSsPq3WcbCz7TTjOaR7drCX7XPbXV6p9BtlztjGPf&#10;/wAXX+k9NXZHh9TXGujXPUMMHXJrcAIiTqD+b/U2/mpxn4W6Rk1mTGunm520f1lPq/Qul9Ny2Y4f&#10;WC6tjra7XsLqrju9XEdY3a211W1ln0d/6b07VTGL0yDLsbd297efkSgMlgEdVGOtNtudgQGuyKgQ&#10;CJJnT6W3+04pzn4BgnJr5Ja3doAqf2fpXIdjx4bm/wDkk5xumRocY8cPbxOv5yPGVcLb+34Eu/WK&#10;5jnePHxj91S+34A4yKNsS4SOeJj83n6LEGjo7cvcen4bc0NPuNTmQ3+tY9zWb/8Ag0f/AJq9U7dF&#10;dxP06hz7tZtd/mpkuYxxNSnGJ7GQC4YpkWIkjwCvt/T9JyKZGo9wifuUmZ/TpE5VQ1H5wkgR/J2M&#10;VbJ6LZguaOodNOGx/wBG23aa5H5rrWPLGf20AY/TNJbjeP0xx4/T/wCinRyiQuJBHcaoMCNCCPN0&#10;R1Hp+0N+1VR3BcDH3DzSOfgEf0uo8QS4SYH0XcbVnfZumNMEY8HuXt1/6ftS+y9M28Y5I1J9QHn+&#10;2jxo4XSGZgOmMuoRpBcwafyZI/mvptUMx9eRi2Nx3faGgy+up43Ee5vp+yPa93vf6aF0/pHRs7Mq&#10;xnPqprscBbcHBwaCHbeHbW+o79F6n8zT9NWOqdBxehdZ6cMR9lAzq3Psw74ddju1Y2u1zPZYy76T&#10;EPcBIjsSFcOl9mn0LHymWeyuxmLdVu2WyQx27Y1zP5vfvb/0FudPe6nqOHewAvZkVlrWkRJe3T2j&#10;6LmO/OQiQ8y/a4gw5xJeZ/N3O/Nd7d/009bnVOqeWw4Pa49j7XA7t21/9ROI0pHW30svtA/SUkHd&#10;+aQYHG7+cbuSe4bGnaSZ4h8fHa31FEna5+1zvpE/mz9zTWnY72gQZ7tcZ/6Itcsmm+//0ezDgGuJ&#10;eW6SA8aCV5VkOc++544L7HTqRq5xdu3f1t69bc5zGkepu00BaPybl5A0gw8aFzi4iAQQTPf+UqvI&#10;iuP/AAf+6bPMnSP1ZEwNxkT4Dv8A67fahWNY/fw9rg0QdREf+SKLDuZJB4fJ1+X53/VqIl25xJO5&#10;w1Jg6AK7u13p/qz0TpdvTm224lVt1r3h7nsDw1rX7GMZu3NY387a3+cf71vDovRh/wBosUc6ejXO&#10;n9Rip/VWmr9l4r3NaXPLiHEOmfUcO3t/NXSCsHsCB+7XoPk4rEzCRy5Nf0pDfpbowIEIafoguK7o&#10;nSJ92HQP3f0Ne4n+TNZT/sTpGjzhY4JMfzNR57/QC2Q3QjaY7jaWj/pe1SG1phoHkG6Ef2dyj4Jd&#10;ynjHZyMPDox6zXjVspbuJ2VtDBu01LWD6e1WAzaGgbS5xGojk/yYZ+6rxLeCXaaA7Z/77u/6Scbt&#10;vvDgfmB/a9u1D2z3Vx+DnW0UWM9K+oWV8ua4BzSeztjvVa5Vf2L0OYbg4wIMumqv7x7Qtrf7oGmm&#10;sDg/FOXEkCZjWeT89URAjqri8HGPQOikSMHF15cKWCR+bBDUw6H0kkuHT8Rwn/RUmPM6LbDSWuAB&#10;Gh1DZmfmqIdj7Wh4h0N0LToSOfYkYyHUqBB6PNfWn6v9Nr6U7Lx8WnHysVzXtupY2okEhltb3V7G&#10;vZtf9D01yGXWyrLwS2Gj1uANRI4/zfoL0n6wNY7oeeAyC2lxOjgDBDp1C846i4zhkEjZe0boE6+X&#10;/B/9WtLkLMJAm+E6NXmaEo1pYLokcbvbt0bq3xmdoB/9SprWEUvDW7NjXbmQZkEntu2bP66KQYc1&#10;jiNdzgBA1P7wPu/1sSe1jmvBDS0ggEu29naWjc33N+htVxrPpJuLyHB7TuAOpIJkfympBzyIc0Ey&#10;Y9wP3ae1Boa5+LQ9rrIdVW4gACQWNPMqfpAgw23tJJMf9GwLMkDbeFU//9LtMu2MS5wtadjHOMGN&#10;APjYvI2bhW0uJBLBAHjH/fv3l6v1q8M6XmOc8bmUWHXX8x35u5eWNltbAG8aHSR+9tP/AFSrcltP&#10;zDY5j9H6rkA+0AHQn5c67fp/2VFrWtmNRunbydAB22qTpOhkye/fSOHfnfRTAEQJEbzqdOPzR9yu&#10;DdrvffVdtLej4Je0guZMncJl7zptC3Q+oiKzuM6AucfyuWP9WWkdK6eRY8H0mkD27dS539dbLhwL&#10;S93xdt58BvWRk+eZ/rSb8fliP6oUH6bSQ3wA0IP+c9IuLo2nd4tB3H/oJoB1budHEuDuP671M72g&#10;AudHgQ3+9NASrc76IBaPMOH5GtUAeB9HzkOny1hMW187GWHs32z/ANP2/wDTSa9x4BHYCRHmPa4f&#10;9BJTIBwgmTzAk6a/yXOS2kEkgAEfuGZ/tqLXTrpJ4BAE/wBXe53/AEmpb5a4AFoaQYLdDP8AKCOi&#10;tWYDCBJJcdNWk/laxV6Xg47W7mu2gAuDo7T7tpVhkF2rj2Pcn+SgUbgxjTYRoAJaAdBryECLpQ6t&#10;TrYrs6JnskCcewja+Zhu/u5eYdTMY1J90esx3l+74fTXqfVoPSs1u9jyce3ka/Qd4HyXlnUz/k9j&#10;h2dW4duf3QrvJbTH939rX5n9H6u2d5Lz7p1HtPbUOc3j833fTSDbXTtlxJAbWCIkAiGO/wCL/d/l&#10;pyR6pJIdzIOvPLpOz6P/AFz00xDC4PBO6yXWPDomfY/XdufX/Vsr9P8A4z0laYHt+l11WdMxHbHP&#10;BorEjUEhob+8z939ytW21wS70S2O5DZ+/c5UejNtf0rCe+ps+lqDLHCHO09xZ6f9T8xXGFmoc2uY&#10;53bo/st9Tcs+cfUfMtyJ0Hk//9PpfrI/b0LOcxwcPReCwOB+kC3b7T/KXmujW6jQASBwRq7X919f&#10;5y9C+ttpHQctpY/6IAcQXHVzG+12rd39peeiWkwCCCTMxqB/0f8AXYq3JD0SP9b9jY5j5h5Lky0N&#10;I1mZMngef7yZp9jT5ugnk+6VKNANGxO0fDa98t/qKDi0iCZLi6QNYILvowrcd2AvonQmVnpvTy5r&#10;iRRWJIMD2z7dpWvpAh3aJLiDHgNwWV0drm4mEDDi2muA3dP0AfBaRf8ApNjnkA6gFp5/lF25ix5n&#10;1HzLoAaDyXlhdO2AT22nXt9BSGurB/Zh3PxUXbjwXkcEw3T/AKLUwrsiPWJ85A/Jtc1NSuXndABh&#10;3Yvc0fIp5JkB0fyiST/a+j/1aYVOaZJknTmSR/nJyyQC5u48AlusD4utS1Vot6ggsNgEaOOkSP7X&#10;0v6yJuOmyPAH2jT7ntUAyoNLdgBcQ5+06kj9/Rm5MHVcBocTxsBmD4btzU6/FH0TzLQN0Exo6T/1&#10;PtQaATU0F0gjkt5P9pKWTta12kS10xr2/lJVNPpN2h0AaQzdp5ao7lGwWzWF2Dks9R+tNvGn5jtP&#10;oryPqUnpBdwAys+BkfR9v7q9ftbYarGTZ7mPGrQ3lpH8peQZx/yO9vH6MTPiCz6Sucp+n9Gvn/R+&#10;rvQ0tbGga1pggnlo02e5llfu/P8A8IpjcIIaZBLQXAgEju5zB+ka7/X1P51RxQLKK3AOBNVbvfDp&#10;JDPd9F73ezf/AKNFLA0iYFZAID2x7R7GbPpOb+kr/l0/4Ov6CssD1HQQ0dHxw2uQ11nAa3/CPdJa&#10;5/t3bv31ptmZgNA/Nc4En/MG1izfq0P8lBr3uaK7rW+1rZA9h2tZ6bXb/d+Y2tajG1bt7G2zMQTA&#10;HYR9JVZx9R82zGXpHk//1Nj66H/INrQ1omysfQAj9IzdGi4Fo/OiRMCD3PtBDWj+ou6+vVp/ZDa3&#10;ANa+6sbuSCCXcf1WriWyRBMa6mZIIM+7X82P3P8ACKvyf81/hFn5j5x5KraWOaANpBB3CIBG07vd&#10;7d/9ZWOndI6l1Wp7sWpmystqDrXsqa6x8uqpqfa9u+x/5tbf+vfTWNkdQyG5DAwsZW9x9FlgJLtd&#10;HPsb/Nudu/N+h6i3+n9ZyqcL7PSyl+PY9mSK8lhdsvr2mu6rZZR+lb6bG2V276LPT/m9nqKxZr07&#10;+LFQ6vWdO690ttVDbcz7LZU0V20XhzSx7B6T63e1v0Xt2q9/zl6PJH7Qp+b3Af8AUuXnxe55L3WO&#10;se5znWPOri5xdZba8t/Oc737nKO7RpBGuo8CQ7YW/wCd9FQHlMZ14iy+/LsH0Fv1h6Lw3Poa7wLn&#10;O/6oJx9YuhkH9dx93hP/AJg76S8/bL4hwG7VoJ8P3/8AX/rinU0ubMngkACdD7mHn87b/LQ+54x+&#10;lJX3ifYPeD6xdEiD1CnXSGzAPxaxJnXuh9uoVfIuB/tfRXCPGxjnmXgakg687d+g89//AKUSdY19&#10;cMH0va4yHA/Fv0v++I/c8feSvvE+we6/b31fP/a2h2sgP3aH/NdtTO6/0E6nNp41kOj/AD/TC4bH&#10;aLbLKtxbtA3SDH6QOdt36N92z3KZxQGk7iDEwBtEEEezX6W7d/6sS+54xpclfeJ+D2T+v9Ihu3Pq&#10;ZJgAb+43/Saz2f2mItP1k+r4qY1+YwvAAMFw15jQea4v7C31CA55l236Ikaiv37j+j9+5nu/cSrw&#10;S73B7pHYgDUjc1vtO79536NAcpjHWX8v8FR5iZ6B7U/Wf6utY+cxkNa6QBY4mQfY2d25cB1XonUc&#10;Lot9uRW1tbK2i1jbGvsq9X3432yit27G9X/B7/8AwO1Wj05plptAH0CXNOruXM2sc5yuZbsnOxsz&#10;Fyi1rs0VNzr2M2XXtoP6r697320fom7d9mNV+l/wlv8AOKSGMYz6db3tZKZluhwAbMLFmXNdjs9O&#10;BqCGsHg9zdzv5P0FYspEaUlosn3P1O7xfs+n/XZ7PT/qPXLZHXeoNtdXj3VtbXXphGoQamt/m/tE&#10;era/0v8Ai/8Ag10lGQzIqbkMYRVextjGbSYFmzdvhrve1zvzPZZ/N/4VPWvVfVMsODkAe3bknbBG&#10;ofXU7e3ef0e/b/N/9BbgJOptLQP5QH/UsH+ZuWH9T7JrzWgcWse304Dfc1zf8D/xfsr/ANGt4FwI&#10;Lt4d9Iy6OAfzfo/9bao5DVeDo//V1/rlV63THNZq+oeqACDOwzY3aAf8GfzVwoJIb+eYIbzwT7eP&#10;6y9RzqXWMDGPaHDUCRz4O1DlwXWOk3Ytr7Ka3uokl1YBJr3fzm1n+g/qf1FT5TNEXjlprYbefGTU&#10;466UXLDdm9lTm7HkOLCxrhuYPUrcxzm76dj/ANxzEUCKy4H2/my4eDTDv5TfzP8A1Yqzs3GH+FDD&#10;Hc6iZ8R/6sS+24O7d6zBB0EGI+Q3dlbuPStWvUuoLaAG4gkbYBcB4mfzdv8Ar/xim0wZIG07Tt11&#10;n/N+l76/7apjPwNGm5sARMHj87dp+epO6l04vJ9YHcZjUHX6esI8Q7hVHsW4Nx0JEkkEkaiJl39X&#10;/wBJ2/pFP2yTwTqPGTztaNrnu2D+p/NqmepdOJcfXbroAGuA+LfzmbIZ7U7erYA/w7WebWukz739&#10;v9f+LQ4h3CqPYugGBs7gGcbmjQydureW/wAj/txDGLW4tcZAcCWtbwBPjDtrW7fz3KsOr9NH/agN&#10;JJEAOgA+39z86ffv9RTb1rpQAa7I2scYcdr3RJlztvt9Ru38z1Pe/wD8DXEO4VwnsW1VW1rfaNXB&#10;xJ28g/Rdr+dZ+j2/uIr9pY4F0S06e6Gx9Fnud+Ztf/L3sVBvXekbdr73HaZbAdGkez6P/T/8+J/2&#10;90kCBkGY1IDwSQS8fmu9uv8An+9LiHdXCezowHDQF9rnNbB0afotc3RjfpWH0v8AgGWfo1J0uh4M&#10;NtJ22GS2AHt3te//AEmz/wAEWY76w9KBJ+0OEkmS0g8bN3H0nM9v/Xf+NSd9YuiuB33kkgzDXTug&#10;/vhzdn+v/BpWO6qPZ0zozcz2tDQ62RIj81rP8JX+ib+ds+h/O/6IjmXHlplpMMLhvkku9J7PdZ7d&#10;ln+DZv8A8Isln1n6MywPba4uHctOpmXOf/Kd7P5vZ6exI/WborPay5xBIlzq4keJaPzm/o3f9b/n&#10;ErVR7JsnpFeQGML32NZ6rKq4A2tsdNjKt/uYy231N/pP/wC5T/8AhFerZY0MrYNjQHNbtBDgSPoN&#10;Y/b6j/zNlnp/ov5v6azHfWPory5jLXOLz7Wio7juEPa7b+7/ACP0j3/4T/CV9N0Tod3ULmZGcx+H&#10;04auqvArvtmdrGUMP6tR/wAK/ZkfmU1UVfp6wSqi7P1UxLW9NddY4A5Lw6hzmh801jbXY7/jHb3r&#10;b9OIJM79QIAgDjVvp+/3fnJmGs11hjhSwAbQ2A0dvzfa32+xv+D/ANGpguaP0bCBAbIkN0+kef8A&#10;1Im76pf/1uzNjNYaT5l3hp+b/wCRVe0U3CLqGuHbcC4/9Jq+f0lhG7dQU+529J6bdr6VZnWI0/78&#10;9B/YnSg4/qtRd3IYWiPGSWrxJJEcfj+K7R9s/YPSZI+x1f2WzHzZKf8A5v8ASx/2jqkeIEfD3uqX&#10;iSSX6z+srTwfbx9X+jgyMTHB8NoP/SZuUx0TpDmljMDH3c/R26f9B3/gi8NSQ9fXiRo+5/sXowd+&#10;j6dQT3isOM/9bbepjoPRx/2hp3eO0bh8XWv2/wDga8JSThxdbQfB93HQ+ln6OFU4x7XFu4fHbXXY&#10;z/pJfsbpJgnGx3btG/owASPKt/8A09q8ISThfig2+9s6J0klxZ0+iQCIFTTrP0t767E46T0rc1pw&#10;sd5brsbVWJGv0/0Vf/VLwNJTRvRjPV+gf2R0p0+rhYthLW+w1sgNjb/r7N6I3pHR42/YsWBILW1M&#10;BJltbW7WVN/davnpJWIsRt+jsXB6finfhY9NLnloDq62sLmiRrY2nfse5v8AU/0Sssnc3eQW6dyd&#10;xHt42sb7/f8A+pF80JKUfypiL9Ojdt+kYcdXNkaxz9N3psUgHSSXES72hzOwnRu0NXzAknrX/9n/&#10;7SM0UGhvdG9zaG9wIDMuMAA4QklNBAQAAAAAACwcAVoAAxslRxwCAAACWAAcAjcACDIwMjUwMjI1&#10;HAI8AAswOTI1NDcrMDAwMDhCSU0EJQAAAAAAEO8/AV/Xde5oB2Kw9lOWgKw4QklNBDoAAAAAAUEA&#10;AAAQAAAAAQAAAAAAC3ByaW50T3V0cHV0AAAABQAAAABQc3RTYm9vbAEAAAAASW50ZWVudW0AAAAA&#10;SW50ZQAAAABHcnAgAAAAD3ByaW50U2l4dGVlbkJpdGJvb2wAAAAAC3ByaW50ZXJOYW1lVEVYVAAA&#10;ACoAXABcAFgAQwBBADQAVABTADAAMAAzAFwASwBPAE4ASQBDAEEAIABNAEkATgBPAEwAVABBACAA&#10;QwA1ADUAMABpAFMAZQByAGkAZQBzAFAAQwBMAAAAAAAPcHJpbnRQcm9vZlNldHVwT2JqYwAAABEA&#10;RgBvAHIAbQBhAHQAIABkACcA6QBwAHIAZQB1AHYAZQAAAAAACnByb29mU2V0dXAAAAABAAAAAEJs&#10;dG5lbnVtAAAADGJ1aWx0aW5Qcm9vZgAAAAlwcm9vZkNNWUsAOEJJTQQ7AAAAAAItAAAAEAAAAAEA&#10;AAAAABJwcmludE91dHB1dE9wdGlvbnMAAAAXAAAAAENwdG5ib29sAAAAAABDbGJyYm9vbAAAAAAA&#10;UmdzTWJvb2wAAAAAAENybkNib29sAAAAAABDbnRDYm9vbAAAAAAATGJsc2Jvb2wAAAAAAE5ndHZi&#10;b29sAAAAAABFbWxEYm9vbAAAAAAASW50cmJvb2wAAAAAAEJja2dPYmpjAAAAAQAAAAAAAFJHQkMA&#10;AAADAAAAAFJkICBkb3ViQG/gAAAAAAAAAAAAR3JuIGRvdWJAb+AAAAAAAAAAAABCbCAgZG91YkBv&#10;4AAAAAAAAAAAAEJyZFRVbnRGI1JsdAAAAAAAAAAAAAAAAEJsZCBVbnRGI1JsdAAAAAAAAAAAAAAA&#10;AFJzbHRVbnRGI1B4bEBiwAAAAAAAAAAACnZlY3RvckRhdGFib29sAQAAAABQZ1BzZW51bQAAAABQ&#10;Z1BzAAAAAFBnUEMAAAAATGVmdFVudEYjUmx0AAAAAAAAAAAAAAAAVG9wIFVudEYjUmx0AAAAAAAA&#10;AAAAAAAAU2NsIFVudEYjUHJjQFkAAAAAAAAAAAAQY3JvcFdoZW5QcmludGluZ2Jvb2wAAAAADmNy&#10;b3BSZWN0Qm90dG9tbG9uZwAAAAAAAAAMY3JvcFJlY3RMZWZ0bG9uZwAAAAAAAAANY3JvcFJlY3RS&#10;aWdodGxvbmcAAAAAAAAAC2Nyb3BSZWN0VG9wbG9uZwAAAAAAOEJJTQPtAAAAAAAQAJYAAAABAAIA&#10;lgAAAAEAAjhCSU0EJgAAAAAADgAAAAAAAAAAAAA/gAAAOEJJTQQNAAAAAAAEAAAAHjhCSU0EGQAA&#10;AAAABAAAAB44QklNA/MAAAAAAAkAAAAAAAAAAAEAOEJJTScQAAAAAAAKAAEAAAAAAAAAAjhCSU0D&#10;9QAAAAAASAAvZmYAAQBsZmYABgAAAAAAAQAvZmYAAQChmZoABgAAAAAAAQAyAAAAAQBaAAAABgAA&#10;AAAAAQA1AAAAAQAtAAAABgAAAAAAAThCSU0D+AAAAAAAcAAA////////////////////////////&#10;/wPoAAAAAP////////////////////////////8D6AAAAAD/////////////////////////////&#10;A+gAAAAA/////////////////////////////wPoAAA4QklNBAgAAAAAABAAAAABAAACQAAAAkAA&#10;AAAAOEJJTQQeAAAAAAAEAAAAADhCSU0EGgAAAAADVwAAAAYAAAAAAAAAAAAAApgAAAN2AAAAEQBN&#10;AG8AbgB0AGEAZwBlAC0AMAAyAC0AYwAuAEoAUABFAEcAAAABAAAAAAAAAAAAAAAAAAAAAAAAAAEA&#10;AAAAAAAAAAAAA3YAAAKYAAAAAAAAAAAAAAAAAAAAAAEAAAAAAAAAAAAAAAAAAAAAAAAAEAAAAAEA&#10;AAAAAABudWxsAAAAAgAAAAZib3VuZHNPYmpjAAAAAQAAAAAAAFJjdDEAAAAEAAAAAFRvcCBsb25n&#10;AAAAAAAAAABMZWZ0bG9uZwAAAAAAAAAAQnRvbWxvbmcAAAKYAAAAAFJnaHRsb25nAAADdgAAAAZz&#10;bGljZXNWbExzAAAAAU9iamMAAAABAAAAAAAFc2xpY2UAAAASAAAAB3NsaWNlSURsb25nAAAAAAAA&#10;AAdncm91cElEbG9uZwAAAAAAAAAGb3JpZ2luZW51bQAAAAxFU2xpY2VPcmlnaW4AAAANYXV0b0dl&#10;bmVyYXRlZAAAAABUeXBlZW51bQAAAApFU2xpY2VUeXBlAAAAAEltZyAAAAAGYm91bmRzT2JqYwAA&#10;AAEAAAAAAABSY3QxAAAABAAAAABUb3AgbG9uZwAAAAAAAAAATGVmdGxvbmcAAAAAAAAAAEJ0b21s&#10;b25nAAACmAAAAABSZ2h0bG9uZwAAA3YAAAADdXJsVEVYVAAAAAEAAAAAAABudWxsVEVYVAAAAAEA&#10;AAAAAABNc2dlVEVYVAAAAAEAAAAAAAZhbHRUYWdURVhUAAAAAQAAAAAADmNlbGxUZXh0SXNIVE1M&#10;Ym9vbAEAAAAIY2VsbFRleHRURVhUAAAAAQAAAAAACWhvcnpBbGlnbmVudW0AAAAPRVNsaWNlSG9y&#10;ekFsaWduAAAAB2RlZmF1bHQAAAAJdmVydEFsaWduZW51bQAAAA9FU2xpY2VWZXJ0QWxpZ24AAAAH&#10;ZGVmYXVsdAAAAAtiZ0NvbG9yVHlwZWVudW0AAAARRVNsaWNlQkdDb2xvclR5cGUAAAAATm9uZQAA&#10;AAl0b3BPdXRzZXRsb25nAAAAAAAAAApsZWZ0T3V0c2V0bG9uZwAAAAAAAAAMYm90dG9tT3V0c2V0&#10;bG9uZwAAAAAAAAALcmlnaHRPdXRzZXRsb25nAAAAAAA4QklNBCgAAAAAAAwAAAACP/AAAAAAAAA4&#10;QklNBBQAAAAAAAQAAAADOEJJTQQMAAAAABm8AAAAAQAAAKAAAAB4AAAB4AAA4QAAABmgABgAAf/Y&#10;/+0ADEFkb2JlX0NNAAH/7gAOQWRvYmUAZIAAAAAB/9sAhAAMCAgICQgMCQkMEQsKCxEVDwwMDxUY&#10;ExMVExMYEQwMDAwMDBEMDAwMDAwMDAwMDAwMDAwMDAwMDAwMDAwMDAwMAQ0LCw0ODRAODhAUDg4O&#10;FBQODg4OFBEMDAwMDBERDAwMDAwMEQwMDAwMDAwMDAwMDAwMDAwMDAwMDAwMDAwMDAz/wAARCAB4&#10;AKADASIAAhEBAxEB/90ABAAK/8QBPwAAAQUBAQEBAQEAAAAAAAAAAwABAgQFBgcICQoLAQABBQEB&#10;AQEBAQAAAAAAAAABAAIDBAUGBwgJCgsQAAEEAQMCBAIFBwYIBQMMMwEAAhEDBCESMQVBUWETInGB&#10;MgYUkaGxQiMkFVLBYjM0coLRQwclklPw4fFjczUWorKDJkSTVGRFwqN0NhfSVeJl8rOEw9N14/NG&#10;J5SkhbSVxNTk9KW1xdXl9VZmdoaWprbG1ub2N0dXZ3eHl6e3x9fn9xEAAgIBAgQEAwQFBgcHBgU1&#10;AQACEQMhMRIEQVFhcSITBTKBkRShsUIjwVLR8DMkYuFygpJDUxVjczTxJQYWorKDByY1wtJEk1Sj&#10;F2RFVTZ0ZeLys4TD03Xj80aUpIW0lcTU5PSltcXV5fVWZnaGlqa2xtbm9ic3R1dnd4eXp7fH/9oA&#10;DAMBAAIRAxEAPwDuRuIE7XHWOJj/ADWKRceC0nxEyPwL1ECOW+ct1H3s9y5n62/Wa7p2zp3TiGZd&#10;zA664fSrrd/NtrHu/WL/AN//AAVX8uyvZmY4SnIRG5b05CIsu/l5+Bgx9tyKsUug7bbGVuI/q2N9&#10;RVf+cfQANOqY8N7l+mv73uXmLpc51jjusdJe+ZcT9Lc5zvfud+9Y9I8ugQ4CTOn3f1XK4ORh1kfo&#10;1zzEuwfUf+cfQToOp42njYATp/VSH1i6CWyeo4fj/PNOh/rOC8u9wc4cFk6f9HX85MBpMBzJDSeN&#10;D7UfuUP3pK+8S7B9Sd13oJ2/5QxJHb1m6+MN96TevdD0P7TxZP0SL2cfyfdWvMGBwI2ySNYEcj6S&#10;kGktkHR3BHPZD7jD96X4K+8y7B9PPXeiH/vSxfGTbXH/AH9P+3OjyI6likd/01fH/brF5eQAIJ4H&#10;PYGD29zfzlL27XjjaZiI8/6u1L7jD9+SvvEv3Q+mnrPRiZGfiDz9as/NSPWejmYzcUdvbdV/6UXm&#10;IAcIEdoA0g+P8pTDaxqfo+QEnn2jdLnN+h/5BL7hD9+X4K+8y/dD6Z+2ejn/AL0aG+J9dg0Hz2qR&#10;6x0ogbs7HJ8PWpOvzexeYknj3T2BOsf989iRaSQ328iOI7jkN3d/7CP3KI/Tl+CPvB/dD6b+1ekm&#10;D9uxdp0J9Vkx/WZaNu5J3VulEbRnYpmf8OJgTMbnOXmexodECYcSAZ0+l+aP3fpJmtbA2wSTt2gf&#10;P6SX3KP7xV94l2D6jj5OPlNH2e2vIc3WKn1vOmrp/P8AzlMEWkn3lzZAADdPL9A5q8tFbqyIa5jh&#10;7q3t9jgZ/nGPb7t39VdZ9XPrBbmWnB6j7r9hdVfHueANz6bmEOb6rWfpGWen+kZ/L/nIc3KGEeKJ&#10;4gPmB3ZMecSNEUTtT1YcdN27cRJBDhp/VcXqNhBiGtH3SP8AwNDa5smIHc6xqf8ArbU0gcnjQAPb&#10;Eu8/Wb/1Crklmp//0O5MSdBPjGsf2IcvMPrBYcnr/UbnHc0ZGzv9BjWUsZ7fd+YvTXNBY4DwJIHj&#10;815Vnnd1DKJH0r7PiIc4c/1WqnyI9cz4NnmPlj5udn47rWNYAbGNncxpgud/gg4/1vo/9NCwq34V&#10;DnZH6CuYDHumHAuDw0/8I1XxtGjtRGpOhA/rf1k+F0rD6t1nGws+004zmke3awl+1z211eqfQbZc&#10;7Yxj3/8AF1/pPTV2R4fU1xro1z1DDB1ya3ACIk6g/m/1Nv5qcZ+FukZNZkxrp5udtH9ZT6v0LpfT&#10;ctmOH1gurY62u17C6q47vVxHWN2ttdVtZZ9Hf+m9O1Uxi9Mgy7G3dve3n5EoDJYBHVRjrTbbnYEB&#10;rsioEAiSZ0+lt/tOKc5+AYJya+SWt3aAKn9n6VyHY8eG5v8A5JOcbpkaHGPHD28Tr+cjxlXC2/t+&#10;BLv1iuY53jx8Y/dUvt+AOMijbEuEjniY/N5+ixBo6O3L3Hp+G3NDT7jU5kN/rWPc1m//AINH/wCa&#10;vVO3RXcT9Ooc+7WbXf5qZLmMcTUpxiexkAuGKZFiJI8Ar7f0/ScimRqPcIn7lJmf06ROVUNR+cJI&#10;EfydjFWyei2YLmjqHTThsf8ARtt2muR+a61jyxn9tAGP0zSW43j9MceP0/8Aop0cokLiQR3GqDAj&#10;QgjzdEdR6ftDftVUdwXAx9w80jn4BH9LqPEEuEmB9F3G1Z32bpjTBGPB7l7df+n7UvsvTNvGOSNS&#10;fUB5/to8aOF0hmYDpjLqEaQXMGn8mSP5r6bVDMfXkYtjcd32hoMvrqeNxHub6fsj2vd73+mhdP6R&#10;0bOzKsZz6qa7HAW3BwcGgh23h21vqO/Rep/M0/TVjqnQcXoXWenDEfZQM6tz7MO+HXY7tWNrtcz2&#10;WMu+kxD3ASI7EhXDpfZp9Cx8plnsrsZi3VbtlskMdu2Ncz+b372/9BbnT3up6jh3sAL2ZFZa1pES&#10;Xt09o+i5jvzkIkPMv2uIMOcSXmfzdzvzXe3f9NPW51TqnlsOD2uPY+1wO7dtf/UTiNKR1t9LL7QP&#10;0lJB3fmkGBxu/nG7knuGxp2kmeIfHx2t9RRJ2uftc76RP5s/c01p2O9oEGe7XGf+iLXLJpvv/9Hs&#10;w4BriXlukgPGgleVZDnPvueOC+x06kaucXbt39bevW3OcxpHqbtNAWj8m5eQNIMPGhc4uIgEEEz3&#10;/lKryIrj/wAH/umzzJ0j9WRMDcZE+A7/AOu32oVjWP38Pa4NEHURH/kiiw7mSQeHydfl+d/1aiJd&#10;ucSTucNSYOgCu7td6f6s9E6Xb05ttuJVbda94e57A8Na1+xjGbtzWN/O2t/nH+9bw6L0Yf8AaLFH&#10;Ono1zp/UYqf1Vpq/ZeK9zWlzy4hxDpn1HDt7fzV0grB7Agfu16D5OKxMwkcuTX9KQ36W6MCBCGn6&#10;ILiu6J0ifdh0D939DXuJ/kzWU/7E6Ro84WOCTH8zUee/0AtkN0I2mO42lo/6XtUhtaYaB5BuhH9n&#10;co+CXcp4x2cjDw6Mes141bKW7idlbQwbtNS1g+ntVgM2hoG0ucRqI5P8mGfuq8S3gl2mgO2f++7v&#10;+knG7b7w4H5gf2vbtQ9s91cfg51tFFjPSvqFlfLmuAc0ns7Y71WuVX9i9DmG4OMCDLpqr+8e0La3&#10;+6BpprA4PxTlxJAmY1nk/PVEQI6q4vBxj0DopEjBxdeXClgkfmwQ1MOh9JJLh0/EcJ/0VJjzOi2w&#10;0lrgARodQ2Zn5qiHY+1oeIdDdC06Ejn2JGMh1KgQejzX1p+r/Ta+lOy8fFpx8rFc17bqWNqJBIZb&#10;W91exr2bX/Q9Nchl1sqy8Etho9bgDUSOP836C9J+sDWO6HngMgtpcTo4AwQ6dQvOOouM4ZBI2XtG&#10;6BOvl/wf/VrS5CzCQJvhOjV5mhKNaWC6JHG727dG6t8ZnaAf/Uqa1hFLw1uzY125kGZBJ7btmz+u&#10;ikGHNY4jXc4AQNT+8D7v9bEntY5rwQ0tIIBLtvZ2lo3N9zfobVcaz6Sbi8hwe07gDqSCZH8pqQc8&#10;iHNBMmPcD92ntQaGufi0Pa6yHVVuIAAkFjTzKn6QIMNt7SSTH/RsCzJA23hVP//S7TLtjEucLWnY&#10;xzjBjQD42LyNm4VtLiQSwQB4x/3795er9avDOl5jnPG5lFh11/Md+buXljZbWwBvGh0kfvbT/wBU&#10;q3JbT8w2OY/R+q5APtAB0J+XOu36f9lRa1rZjUbp28nQAdtqk6ToZMnv30jh3530UwBECRG86nTj&#10;80fcrg3a7331XbS3o+CXtILmTJ3CZe86bQt0PqIis7jOgLnH8rlj/VlpHSunkWPB9JpA9u3Uud/X&#10;Wy4cC0vd8XbefAb1kZPnmf60m/H5Yj+qFB+m0kN8ANCD/nPSLi6Np3eLQdx/6CaAdW7nRxLg7j+u&#10;9TO9oALnR4EN/vTQEq3O+iAWjzDh+RrVAHgfR85Dp8tYTFtfOxlh7N9s/wDT9v8A00mvceAR2AkR&#10;5j2uH/QSUyAcIJk8wJOmv8lzktpBJIABH7hmf7ai1066SeAQBP8AV3ud/wBJqW+WuABaGkGC3Qz/&#10;ACgjorVmAwgSSXHTVpP5WsVel4OO1u5rtoALg6O0+7aVYZBdq49j3J/koFG4MY02EaACWgHQa8hA&#10;i6UOrU62K7OiZ7JAnHsI2vmYbv7uXmHUzGNSfdHrMd5fu+H016n1aD0rNbvY8nHt5Gv0HeB8l5Z1&#10;M/5PY4dnVuHbn90K7yW0x/d/a1+Z/R+rtneS8+6dR7T21DnN4/N9300g2107ZcSQG1giJAIhjv8A&#10;i/3f5ackeqSSHcyDrzy6Ts+j/wBc9NMQwuDwTusl1jw6Jn2P13bn1/1bK/T/AOM9JWmB7fpddVnT&#10;MR2xzwaKxI1BIaG/vM/d/crVttcEu9EtjuQ2fv3OVHozbX9KwnvqbPpagyxwhztPcWen/U/MVxhZ&#10;qHNrmOd26P7LfU3LPnH1HzLcidB5P//T6X6yP29CznMcHD0XgsDgfpAt2+0/yl5ro1uo0AEgcEau&#10;1/dfX+cvQvrbaR0HLaWP+iAHEFx1cxvtdq3d/aXnolpMAggkzMagf9H/AF2KtyQ9Ej/W/Y2OY+Ye&#10;S5MtDSNZmTJ4Hn+8mafY0+boJ5PulSjQDRsTtHw2vfLf6ig4tIgmS4ukDWCC76MK3HdgL6J0JlZ6&#10;b08ua4kUViSDA9s+3aVr6QId2iS4gx4DcFldHa5uJhAw4tprgN3T9AHwWkX/AKTY55AOoBaef5Rd&#10;uYseZ9R8y6AGg8l5YXTtgE9tp17fQUhrqwf2Ydz8VF248F5HBMN0/wCi1MK7Ij1ifOQPybXNTUrl&#10;53QAYd2L3NHyKeSZAdH8okk/2vo/9WmFTmmSZJ05kkf5ycskAubuPAJbrA+LrUtVaLeoILDYBGjj&#10;pEj+19L+sibjpsjwB9o0+57VAMqDS3YAXEOftOpI/f0ZuTB1XAaHE8bAZg+G7c1OvxR9E8y0DdBM&#10;aOk/9T7UGgE1NBdII5LeT/aSlk7WtdpEtdMa9v5SVTT6TdodAGkM3aeWqO5RsFs1hdg5LPUfrTbx&#10;p+Y7T6K8j6lJ6QXcAMrPgZH0fb+6vX7W2Gqxk2e5jxq0N5aR/KXkGcf8jvbx+jEz4gs+krnKfp/R&#10;r5/0fq70NLWxoGtaYIJ5aNNnuZZX7vz/APCKY3CCGmQS0FwIBI7ucwfpGu/19T+dUcUCyitwDgTV&#10;W73w6SQz3fRe93s3/wCjRSwNImBWQCA9se0exmz6Tm/pK/5dP+Dr+grLA9R0ENHR8cNrkNdZwGt/&#10;wj3SWuf7d2799abZmYDQPzXOBJ/zBtYs36tD/JQa97miu61vta2QPYdrWem12/3fmNrWoxtW7ext&#10;szEEwB2EfSVWcfUfNsxl6R5P/9TY+uh/yDa0NaJsrH0AI/SM3RouBaPzokTAg9z7QQ1o/qLuvr1a&#10;f2Q2twDWvurG7kggl3H9Vq4lskQTGupmSCDPu1/Nj9z/AAir8n/Nf4RZ+Y+ceSq2ljmgDaQQdwiA&#10;RtO73e3f/WVjp3SOpdVqe7FqZsrLag617KmusfLqqan2vbvsf+bW3/r301jZHUMhuQwMLGVvcfRZ&#10;YCS7XRz7G/zbnbvzfoeot/p/WcqnC+z0spfj2PZkivJYXbL69pruq2WUfpW+mxtldu+iz0/5vZ6i&#10;sWa9O/ixUOr1nTuvdLbVQ23M+y2VNFdtF4c0sewek+t3tb9F7dqvf85ejyR+0Kfm9wH/AFLl58Xu&#10;eS91jrHuc51jzq4ucXWW2vLfznO9+5yju0aQRrqPAkO2Fv8AnfRUB5TGdeIsvvy7B9Bb9Yei8Nz6&#10;Gu8C5zv+qCcfWLoZB/Xcfd4T/wCYO+kvP2y+IcBu1aCfD9//AF/64p1NLmzJ4JAAnQ+5h5/O2/y0&#10;PueMfpSV94n2D3g+sXRIg9Qp10hswD8WsSZ17ofbqFXyLgf7X0VwjxsY55l4GpIOvO3foPPf/wCl&#10;EnWNfXDB9L2uMhwPxb9L/viP3PH3kr7xPsHuv299Xz/2todrID92h/zXbUzuv9BOpzaeNZDo/wA/&#10;0wuGx2i2yyrcW7QN0gx+kDnbd+jfds9ymcUBpO4gxMAbRBBHs1+lu3f+rEvueMaXJX3ifg9k/r/S&#10;Ibtz6mSYAG/uN/0ms9n9piLT9ZPq+KmNfmMLwADBcNeY0HmuL+wt9QgOeZdt+iJGor9+4/o/fuZ7&#10;v3Eq8Eu9we6R2IA1I3Nb7Tu/ed+jQHKYx1l/L/BUeYmege1P1n+rrWPnMZDWukAWOJkH2NnduXAd&#10;V6J1HC6LfbkVtbWytotY2xr7KvV9+N9sorduxvV/we//AMDtVo9OaZabQB9AlzTq7lzNrHOcrmW7&#10;JzsbMxcota7NFTc69jNl17aD+q+ve99tH6Ju3fZjVfpf8Jb/ADikhjGM+nW97WSmZbocAGzCxZlz&#10;XY7PTgaghrB4Pc3c7+T9BWLKRGlJaLJ9z9Tu8X7Pp/12ez0/6j1y2R13qDbXV491bW116YRqEGpr&#10;f5v7RHq2v9L/AIv/AINdJRkMyKm5DGEVXsbYxm0mBZs3b4a73tc78z2Wfzf+FT1r1X1TLDg5AHt2&#10;5J2wRqH11O3t3n9Hv2/zf/QW4CTqbS0D+UB/1LB/mblh/U+ya81oHFrHt9OA33Nc3/A/8X7K/wDR&#10;reBcCC7eHfSMujgH836P/W2qOQ1Xg6P/1df65Vet0xzWavqHqgAgzsM2N2gH/Bn81cKCSG/nmCG8&#10;8E+3j+svUc6l1jAxj2hw1Akc+DtQ5cF1jpN2La+ymt7qJJdWASa9385tZ/oP6n9RU+UzRF45aa2G&#10;3nxk1OOulFyw3ZvZU5ux5Diwsa4bmD1K3Mc5u+nY/wDccxFAisuB9v5suHg0w7+U38z/ANWKs7Nx&#10;h/hQwx3OomfEf+rEvtuDu3eswQdBBiPkN3ZW7j0rVr1LqC2gBuIJG2AXAeJn83b/AK/8YptMGSBt&#10;O07ddZ/zfpe+v+2qYz8DRpubAETB4/O3afnqTupdOLyfWB3GY1B1+nrCPEO4VR7FuDcdCRJJBJGo&#10;iZd/V/8ASdv6RT9sk8E6jxk87Wja57tg/qfzapnqXTiXH1266ABrgPi385myGe1O3q2AP8O1nm1r&#10;pM+9/b/X/i0OIdwqj2LoBgbO4BnG5o0Mnbq3lv8AI/7cQxi1uLXGQHAlrW8AT4w7a1u389yrDq/T&#10;R/2oDSSRADoAPt/c/On37/UU29a6UAGuyNrHGHHa90SZc7b7fUbt/M9T3v8A/A1xDuFcJ7FtVVta&#10;32jVwcSdvIP0Xa/nWfo9v7iK/aWOBdEtOnuhsfRZ7nfmbX/y97FQb13pG3a+9x2mWwHRpHs+j/0/&#10;/Pif9vdJAgZBmNSA8EkEvH5rvbr/AJ/vS4h3Vwns6MBw0Bfa5zWwdGn6LXN0Y36Vh9L/AIBln6NS&#10;dLoeDDbSdthktgB7d7Xv/wBJs/8ABFmO+sPSgSftDhJJktIPGzdx9JzPb/13/jUnfWLorgd95JIM&#10;w107oP74c3Z/r/waVjuqj2dM6M3M9rQ0OtkSI/Naz/CV/om/nbPofzv+iI5lx5aZaTDC4b5JLvSe&#10;z3We3ZZ/g2b/APCLJZ9Z+jMsD22uLh3LTqZlzn/ynez+b2ensSP1m6Kz2sucQSJc6uJHiWj85v6N&#10;3/W/5xK1UeybJ6RXkBjC99jWeqyquANrbHTYyrf7mMtt9Tf6T/8AuU//AIRXq2WNDK2DY0BzW7QQ&#10;4Ej6DWP2+o/8zZZ6f6L+b+msx31j6K8uYy1zi8+1oqO47hD2u2/u/wAj9I9/+E/wlfTdE6Hd1C5m&#10;RnMfh9OGrqrwK77ZnaxlDD+rUf8ACv2ZH5lNVFX6esEqouz9VMS1vTXXWOAOS8Ooc5ofNNY212O/&#10;4x2962/TiCTO/UCAIA41b6fv935yZhrNdYY4UsAG0NgNHb832t9vsb/g/wDRqYLmj9GwgQGyJDdP&#10;pHn/ANSJu+qX/9bszYzWGk+Zd4afm/8AkVXtFNwi6hrh23AuP/Savn9JYRu3UFPudvSem3a+lWZ1&#10;iNP+/PQf2J0oOP6rUXdyGFojxklq8SSRHH4/iu0fbP2D0mSPsdX9lsx82Sn/AOb/AEsf9o6pHiBH&#10;w97ql4kkl+s/rK08H28fV/o4MjExwfDaD/0mblMdE6Q5pYzAx93P0dun/Qd/4IvDUkPX14kaPuf7&#10;F6MHfo+nUE94rDjP/W23qY6D0cf9oad3jtG4fF1r9v8A4GvCUk4cXW0Hwfdx0PpZ+jhVOMe1xbuH&#10;x2112M/6SX7G6SYJxsd27Rv6MAEjyrf/ANPavCEk4X4oNvvbOidJJcWdPokAiBU06z9Le+uxOOk9&#10;K3NacLHeW67G1ViRr9P9FX/1S8DSU0b0Yz1foH9kdKdPq4WLYS1vsNbIDY2/6+zeiN6R0eNv2LFg&#10;SC1tTASZbW1u1lTf3Wr56SViLEbfo7Fwen4p34WPTS55aA6utrC5oka2Np37Hub/AFP9ErLJ3N3k&#10;FuncncR7eNrG+/3/APqRfNCSlH8qYi/To3bfpGHHVzZGsc/Td6bFIB0klxEu9oczsJ0btDV8wJJ6&#10;1//ZOEJJTQQhAAAAAABVAAAAAQEAAAAPAEEAZABvAGIAZQAgAFAAaABvAHQAbwBzAGgAbwBwAAAA&#10;EwBBAGQAbwBiAGUAIABQAGgAbwB0AG8AcwBoAG8AcAAgAEMAUwA2AAAAAQA4QklNBAYAAAAAAAcA&#10;BAABAAEBAP/hDblodHRwOi8vbnMuYWRvYmUuY29tL3hhcC8xLjAv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PSJodHRwOi8vbnMuYWRvYmUuY29tL3hhcC8xLjAvIiB4&#10;bWxuczphdXg9Imh0dHA6Ly9ucy5hZG9iZS5jb20vZXhpZi8xLjAvYXV4LyIgeG1sbnM6cGhvdG9z&#10;aG9wPSJodHRwOi8vbnMuYWRvYmUuY29tL3Bob3Rvc2hvcC8xLjAvIiB4bWxuczp4bXBNTT0iaHR0&#10;cDovL25zLmFkb2JlLmNvbS94YXAvMS4wL21tLyIgeG1sbnM6c3RFdnQ9Imh0dHA6Ly9ucy5hZG9i&#10;ZS5jb20veGFwLzEuMC9zVHlwZS9SZXNvdXJjZUV2ZW50IyIgeG1sbnM6ZGM9Imh0dHA6Ly9wdXJs&#10;Lm9yZy9kYy9lbGVtZW50cy8xLjEvIiB4bXA6Q3JlYXRvclRvb2w9IjE4LjMuMSIgeG1wOk1vZGlm&#10;eURhdGU9IjIwMjUtMDItMjVUMTU6NDM6MDgrMDE6MDAiIHhtcDpDcmVhdGVEYXRlPSIyMDI1LTAy&#10;LTI1VDA5OjI1OjQ3IiB4bXA6TWV0YWRhdGFEYXRlPSIyMDI1LTAyLTI1VDE1OjQzOjA4KzAxOjAw&#10;IiBhdXg6TGVuc0luZm89IjE1NTE4MDAvNjk5MDA5IDkvMSAxMjQ0MjM2LzY5OTAwOSAxNC81IiBh&#10;dXg6TGVucz0iaVBob25lIDE1IFBybyBiYWNrIHRyaXBsZSBjYW1lcmEgNi43NjVtbSBmLzEuNzgi&#10;IHBob3Rvc2hvcDpEYXRlQ3JlYXRlZD0iMjAyNS0wMi0yNVQwOToyNTo0Ny4wNzEiIHBob3Rvc2hv&#10;cDpDb2xvck1vZGU9IjMiIHBob3Rvc2hvcDpJQ0NQcm9maWxlPSJEaXNwbGF5IFAzIiB4bXBNTTpE&#10;b2N1bWVudElEPSJCRDQyNzdDMzBBMUI5NzY5QTI1Q0MxQjZBQjBBMkM5QSIgeG1wTU06SW5zdGFu&#10;Y2VJRD0ieG1wLmlpZDpFOTk3MUEyQTg1RjNFRjExQThFOUMzNjc1ODg4MjEzNiIgeG1wTU06T3Jp&#10;Z2luYWxEb2N1bWVudElEPSJCRDQyNzdDMzBBMUI5NzY5QTI1Q0MxQjZBQjBBMkM5QSIgZGM6Zm9y&#10;bWF0PSJpbWFnZS9qcGVnIj4gPHhtcE1NOkhpc3Rvcnk+IDxyZGY6U2VxPiA8cmRmOmxpIHN0RXZ0&#10;OmFjdGlvbj0ic2F2ZWQiIHN0RXZ0Omluc3RhbmNlSUQ9InhtcC5paWQ6RTk5NzFBMkE4NUYzRUYx&#10;MUE4RTlDMzY3NTg4ODIxMzYiIHN0RXZ0OndoZW49IjIwMjUtMDItMjVUMTU6NDM6MDgrMDE6MDAi&#10;IHN0RXZ0OnNvZnR3YXJlQWdlbnQ9IkFkb2JlIFBob3Rvc2hvcCBDUzYgKFdpbmRvd3MpIiBzdEV2&#10;dDpjaGFuZ2VkPSIvIi8+IDwvcmRmOlNlcT4gPC94bXBNTTpIaXN0b3J5PiA8L3JkZjpEZXNjcmlw&#10;dGlvbj4gPC9yZGY6UkRGPiA8L3g6eG1wbWV0YT4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8P3hwYWNrZXQgZW5kPSJ3Ij8+/+ICKElDQ19QUk9G&#10;SUxFAAEBAAACGGFwcGwEAAAAbW50clJHQiBYWVogB+YAAQABAAAAAAAAYWNzcEFQUEwAAAAAQVBQ&#10;TAAAAAAAAAAAAAAAAAAAAAAAAPbWAAEAAAAA0y1hcHBs7P2jjjiFR8NttL1PetoYLwAAAAAAAAAA&#10;AAAAAAAAAAAAAAAAAAAAAAAAAAAAAAAKZGVzYwAAAPwAAAAwY3BydAAAASwAAABQd3RwdAAAAXwA&#10;AAAUclhZWgAAAZAAAAAUZ1hZWgAAAaQAAAAUYlhZWgAAAbgAAAAUclRSQwAAAcwAAAAgY2hhZAAA&#10;AewAAAAsYlRSQwAAAcwAAAAgZ1RSQwAAAcwAAAAgbWx1YwAAAAAAAAABAAAADGVuVVMAAAAUAAAA&#10;HABEAGkAcwBwAGwAYQB5ACAAUAAzbWx1YwAAAAAAAAABAAAADGVuVVMAAAA0AAAAHABDAG8AcAB5&#10;AHIAaQBnAGgAdAAgAEEAcABwAGwAZQAgAEkAbgBjAC4ALAAgADIAMAAyADJYWVogAAAAAAAA9tUA&#10;AQAAAADTLFhZWiAAAAAAAACD3wAAPb////+7WFlaIAAAAAAAAEq/AACxNwAACrlYWVogAAAAAAAA&#10;KDgAABELAADIuXBhcmEAAAAAAAMAAAACZmYAAPKnAAANWQAAE9AAAApbc2YzMgAAAAAAAQxCAAAF&#10;3v//8yYAAAeTAAD9kP//+6L///2jAAAD3AAAwG7/7gAOQWRvYmUAZAAAAAAB/9sAhAAGBAQEBQQG&#10;BQUGCQYFBgkLCAYGCAsMCgoLCgoMEAwMDAwMDBAMDAwMDAwMDAwMDAwMDAwMDAwMDAwMDAwMDAwM&#10;AQcHBw0MDRgQEBgUDg4OFBQODg4OFBEMDAwMDBERDAwMDAwMEQwMDAwMDAwMDAwMDAwMDAwMDAwM&#10;DAwMDAwMDAz/wAARCAKYA3YDAREAAhEBAxEB/90ABABv/8QAvwAAAgMAAwEAAAAAAAAAAAAAAwQB&#10;AgUABgcIAQEBAQEBAQEAAAAAAAAAAAABAAIDBQQGEAACAgEDAgQDBQUFBwIDAg8BAgMEEQASBSET&#10;MSIyBkFCFFFhcVIjgZFiFQehcoIzQ7HBkqJTJBbRsmM0JQjw4fHCF9Lyc+KDRDWjVEU2EQACAgAG&#10;AgEDAwMCBQMDAgcAARECITFBURIDYRMEcSIUkaEygVJi8EKxcqIFFYKSI8Hh8bLS0cLi8jNDU//a&#10;AAwDAQACEQMRAD8A94+lgPQxoS2OuMYI/DX56EetyZIosrExo0ZHXyNj+zUqFzOSpdIbLn7iwB/t&#10;GlqxJoy4KvLRS9xZcktuO0nBI/hOuNaWTlM7O1WhyxyfJqB26jM+OrHGAPwB1u3ZfRHOtK7ha1u1&#10;LEWswGOQeBxlTnwz8darazWKB1SyKJzJQHv1yjE+IDFDj45x0/boXduifXsxyW6O0syRrLGMbtpA&#10;Yfv8dbt2YSYVMYJjNWfdsKs/5CAGH7DqTViaaFZK0Ksysm09SQy9Mfbka5tI2rMHLxsRwwQqMerP&#10;TP4aH1oVdloassQyspKnAI9X4jHw0qsE7SAnqWA7GB1UOPPGRuRvw+zWLUFWWpWtxdiNjIHRCGJc&#10;KWXJ+3HXVXqgbdiY40k4ADvtUdNw6+b4Z1uWYhAHkmKkqzM58BJ0U/dkaxLNJIqeUKbles0cwHQs&#10;Mqf8Xw1Ps8Fw8nI+RlbatiQDJByoIwftH3ald6snRaD0dyqpIM/VvD7Ov+/XRXS1Obo9iZ5hkCKZ&#10;SSOgO05Oq1tmNV4BRxWpRulMRVT1BUf7dFU3nBNpF0EG4xlANh8wHw+OfHw1qUTkmRKzBWwyP8QP&#10;s+/U4BNkLFCpwJjgZ8p66kluUs4yo4BVmP24Yj+z46YI4InyrCUk+GGwQdUFJHbtiTDAbfFWT4H8&#10;DrMWQyionlE5WRN2R0JUjw/foVnIxgQ08ncU9gnB6qp9Q1Oz2JLyCi5HirHi/akztEb9D+wjWV2U&#10;YutkGlr1WLr3CGwMjPiB8caXWoKzAvBEoKSqWjPoPTGNZiMzSbIEHGo3cUKMdNu0D+0a19pTY5HA&#10;ljGyQOp8Axzj7uv2aKqQbgIvF9pwpUgfaMn9vXW/ViHsLSx2EQquCB8R0GP92i0kmhBXnWZ03bov&#10;V1+UE9M64SztCgEtaYSAwnYkjs0gYlgMeG0/AZ+OhVJ23CWX5xiktWOI/EMGwT9qsDrTV25QLjqN&#10;R8jbQRpPU2ucYKkEDdror2WaMcFoy8ttFG76QkZ87A9cft1N+AVfIm3M0kk8tazIi9WIXGB94JGd&#10;Z5JaM363uhmLluNnDACWJx1KMpViB8B1xp9lTD67IcqfTzo5jmYqxwN3Qg/hrdYepm0rQYkglG0g&#10;5x0xgfv1vizCshazxVa0R9RWVipyrekg/b00PrTzRpdjWTBJx8EHkTuL18vXcM+Px1hUSNc2ys9G&#10;M+dWaM+rcvgf2Z0WoiViNvIJOpmmikh25jKgrKD/AO3w1RacWOEF9vICQyQzh4m8I3GDn7MjVFtG&#10;GGqLRXZc7Zq7Qg+ByHGf8PwOnlugdVucfkaMzlIZVlcHbJEDtcfhnU+yryJUazKGeIuqksJFOFaQ&#10;bc/apOs8jUMZ8gfbtwzDKkj466GASSWFchsbD4E/D7tZVmhaRDmV5iZI/MAe3tGQR9miW3iMYCm0&#10;+UpUkMvwIXavXx6nw0f0NT5Ktx88il3psjnCk9zA6fw9caOD1Qq60ZWLj5gG2NKiA+neJB9/QjQq&#10;i7nFqqzoy3Jo2PhsC9ceIII1Qt2Dt4GZVuTRlFwGB8k+M+H3a25ZlQiqw8hvO6VHVAVYeGTqh7i2&#10;iWSYErIp7Z+KEeP3/HQwkXaKPvM713cAjJLHIH4dM6xxxyNThmHjmrmYhQYXx5SVYAkffromp2Bp&#10;wXuPtO2QmN2GWIyV6fHI0XYVQSpbMiAJIrgeOevj8ft1ulpM2rAVImILghgB0Gft+J0pA2cDdDlP&#10;h4Ag7tMkE35HSI5+H3fjrav4MwcEvTbhgQfP9mdPMoIjnTJ6MGGpXJ1CtNAyHI858BjB1rkmZhlM&#10;UyN7qXOcEkapqOJWSOm8gxF0bBcdR0Gh8XoKlAJ+OryeEbSIuSigjp/s1h9aNK7QFIbMAYRxSunx&#10;DEN/v0JNZIXZM5HY5M4MMBQ+A3H/AGaJtoiaqFFznOqxxqv5i2rl2BwoVexyq7i7Zb+DoSP/AF0P&#10;nuKrUTkPMNZEsZYxZAZfh1+OufC8yb+2Bv6t1i2SBlbw3FehP467c2lic+OICTlIIEJljlKnzFo4&#10;y2Ovx29dHsg3wbGqnK0JYd6TnrnpIrL/ALRra7qxmYt1smKaqyh96lyQVlADYI1V7ETqwjW6bPkl&#10;TIfV5QATpfYmZVGBaVZX2JAHxnA6dNc+Um4gHI10Dd2ETb94/cRrLdhUHIJJZWaPyMqDJx4dfv8A&#10;t0Vck1BZdolUdzcfBFXGPv8ADWlmQZOPiDkSBgx65zkAfjrXrRnmxaXgKkp8yMzKPKwPwP4ax6Ez&#10;S7mhZ/b5g9FmeFU6hUfK9fuOsvoS1NLunQYhqXBJkTq5HzN0P7QNKo9zLshr/wCrR7S21+v241uL&#10;ox9rCdzkWjL7Fx9oxka190B9pn3bl1QCm0SDO5WGcj8Rrjd2OtKoRj5uVAO9ScWfzR+YEaxyj6nR&#10;9fkbTnOMEJkdikqjJjk8rfu1r2pIx63JenzNObDIpUEn7CD/AG6adyegW62jQPLccrBJJQrjxDZ6&#10;D92u/uqcvXYoeY4dm2/UxBvsPT/aNHvruPqtsXBpzsgh7bBviDn7xqlWyDFZhjWwxjdFI8TnHXOt&#10;wzPIFNx3HOMSQJu/NsGP7NDrXVCrsXPBcfKp3QAbvAgEY/cdHpq9DXtaJT27RB8oZCPB95yPwzqX&#10;RUPcyzcLAU2izMFznIfr+8jU+pbiu17GfL7cqPIZJnknLejeRkEfEFca4+lanVdzKxUrMRXsswC9&#10;B13D8epOsqjWQuyeYwycp9QpEyCMdCmzqTjxzrXG05mZrB//0PZ/qOZBwYIbBQdWjJjJwcfHpr8z&#10;Fj24qHr8t3PJLBPXk6qQ6/EH7RnprSvvJl0Dty8ETmKeUJtGUc9FP/p4617EsGZ9eqCJYhYeQqx8&#10;QVPw1rkgdWcitVJnISWMlehAdT1/DOdZVkydWg4RVyc/Dx8Ov262kZOOZyBtnGPv8f26nO5YbC8t&#10;FGG9gCWPmIzrDojSsDPD0mXpCVbwBDsD+wg6vVXYfY9wkdHtA9Zdo6kbiwx9nXUuuNw5yXIsY8jH&#10;ZjIGMkZ0tMMBMVJo5mmj291sFsggHH3Z1hUaco6csILSzckYztXw6qQAw/aOml8gSqAjucqhBkgS&#10;QHPl8yH/AA+IxrKdtjTrUn+cHvGJoJa7gDqymSI5+xl083OQcMCzclZE2yWsDCcqHVvH45weujna&#10;cUPFbhnuQBS8k3lOejYIH2DU7RmCqytduOlkwsiSOPUng2Pw+7RS1WVlZBGiUzYKja653IfDGl5m&#10;ZwErHFUXyrxsRIS20A+Pjny4I1zfWjorsueJWPrVmaLdjuAlj/t1t9WwezcKkEoX9QRzMTjvAkEj&#10;4Z1cX9TMg2k51HG2OPsnIEiSZZTn8jj/AH6194/aM1rE5UfWn9SMkNhcH+zWqt6mbJaBHkqeUpZw&#10;v5SCM/Z1I0trcEnsAk5GvGShO8jA3kdD9nmGub7DSo2RDejsetWjK/KGGOnhjUrSTrA1FGjuSJGC&#10;jDLk9OutwZbCmNh5VfPUE5wfH7MaoMySsIdTuRGHwJUZ8dKrJNgWq1wMkCPJ65J6fho4o1yZx4Yc&#10;BHx08PE9Px1NLJkmypkmjwVHkPQ7QP8AZo5NDCKGtFYLYwjZwzKMdD10cVYuUF4KNqEELYdyPlY5&#10;1qtGtTLunoAk4qyncdJAN48wbqGJ8QR9usW6oNrsQs1a/EI12IYsfrbSSyqT4r8Wx+XXN1aNqyZd&#10;7NiuyxqFdF9WCRuH8JwdTs0UJhHtzuFkjQ14wctvGc4/DS7N45AqoizysaArJ5WI8oHXJB1W7Cr1&#10;loOShkVWkiMO49Cwyp+zOtV7NwdGgkaVmLIrK6AntqTkYP2Z1pA5JWmPSgyg+7P9upIOQGzwsUpJ&#10;RWWRfB0YrkffjWL9SeSNLtgIlaWOIhWcjwZHJbBx8Dp4uAdhf6C4JVnidw4GGjEhKkfgTrmutrFG&#10;uayCGTkiysJWhI6BSA6n8c63NtwioKxyPKwECSsLCNncYwc4/Aaza11oKpV6jCXIJYcPDJG0fVQf&#10;H8Bnx1tWTWRni0xeLmePaRUKzRSEhwrxlQf29RrHsRp9bG2v11cl3aADqXkBCg/j4a2+zfAxwYRG&#10;q2F70Msci/aMbs6VZPFE01gyslcSetNyDDDrkA6GpJMkIGUKQQQPD4Y1JyRQ1UdGjU/b4nr11cdB&#10;5FBxzRxLH9TMuepO8lgfuJ1eryy5zoEdbsbKGlaYHqwY4z0+7S1ZayChgXs8gzdqGDb0Db380fT7&#10;x11huzNcagRyVxJzBYgAzkiWAMUx8M566y7tOGa4KJQaSzXqspmLES+ZWRS2D9+PSdPJVzM8W8i0&#10;FupIN1eyjnPXDjP7taVloydXqh8tGFLbTg+ph8fvGu2ByxJdBgOm0nOF+86GCAy9/azKAhwNy+PX&#10;4+Osts0oEp7DhMPMFVvWF6/tAGubs9zoqlY7lRIzu7jtjAwjHOfvA1K6J1YSOWvsDGrKNvTeVx0P&#10;2n79dKtbA09zjVIX/wAqaWFvS0atgD7yNTqnkw5NCw4S8JFaO9MyqfKSUIH3ddZ9L3Ne1bBbHG3n&#10;fesj7x4gSbRn718NVutgroDJU5FIz/3jBm9J3ZIP39NDTWppWWxyKHmYUXbOkirg56E5z1HXVism&#10;TdWOryEuXWevJ5ThZQBtOfs666q71Rz4eS8nIVlRlKyRr0820nB/EZ1t2QKrBLyfGkFe8FYj5iVH&#10;T/frKuh4MIlmORg8VpWb8u4Hp9+tJp5MGvAxHNMjHqpUn49dbloy0gs90xxeCEg7s42jH+7RbscA&#10;uvEAlppSXQByw2uEcfDWVZs1xgiR5NyttYZBCk4OPv6am2UDS4aDCnf187eBJ10WKMPMVlEjqE3K&#10;MHaynx/HRbE0sAcfE1pmDMPuyrlc6F1VYvsaDHgqwOY3fLDG3cGU/v0vpWhldr1BLTeIA9pWAODg&#10;dcaPXBrnIdaMEqgsu1fHovj+Gn1pmebRSeOvCSSNo+3w1i8I1VtisqIwyCp3enOS4B+z7dcWjaEa&#10;/HWaqukchkik9UT9QQfHWVRo27JhKdCWlCPpkSMLnITO3r+OdKq65Ba6eZoTXbyovkUvjpnwB+zp&#10;ro72MKiE35X3GuVgooxwPCTA6/ZnWVfs0RrhTVilix7la0CsPbVejLkOD9hycaw12SbSpBpQXIT5&#10;rBVZvAlR1B+/XSt1qc3V6HH9ycdWLJLKoKj5t3+3Gr3pB6GwX/mPFRQ+eSLx8oEgwcn7xo/KSWQ/&#10;jOSDz/HyxvI6lIVGQ6AS9f8ABo96eaH0tAq30dlDLCwkDP5cdNv4g6KwzTlDTUINgM0SSAHzZwca&#10;6cEY5svHWpE+SmiKPHauN2tJJ6GW3uFMFXb1r5H5c51qFsEvcn+XQsSRGAD8pwR/aNXBMOZA46Fi&#10;O0CjL0IGB/bo9SHnuQaEysT3HGB0+Ojgy5osI7QC7JCx8W3fDWkmUomN749LAqPgdS5A+JZ3tBCX&#10;I6kAZ0uQUA2sWwMY3Ip6DGsNs1CJax5AxHXGrkUCNi+6yKscYkBGSuMHXK13OB1VSv8AOH2FfpJs&#10;5/h/fnOrm9i9a3P/0faH5rjySM4YdChBBz92Rr8z7Ue2utkR8k3dVslEYfMD0+46ldk6YDsrxTYW&#10;RY5B9vRs/dg66NzmYSgDs49JMQNHHLjO30k9Pu1h8dDWOpSTiuPlXuPBFuyCWHTP7R1zo4IubQ3H&#10;SrxpiKaWOPHUK+4f82ddVRbmOTBLSuA747qyAHC712nB+8ax63ox5rVDQSZQcgO3wCN0P4a3ijEo&#10;CJ5kIIjYAZGMjP8AbrHJm4RWXmoa3mld4h1z3FIBH49dD7YJdck/zuq6o0EizrJnaYyD1HiOun2r&#10;QvU9Sv8AN6gwCzI56YYH/b4afYi9bDw2IZOkbLuJztJwf3a0rJ5GWmGbI8Ay5HUfZpMor3oVOGcq&#10;56levjo5oYZAlT4+I6hyPho5DBU06kuBJGhzk9R0J+7SqphyaApw9Vdzq2H/AOIfhnx1eqovsYL+&#10;UtHl47sibvSg24H4Z1j1JZM1z8HLHHc+VzHfjU+A3Rbs469SMYOl9Vv7iXZXYlo7xjUSP25lI86D&#10;KN9+D4aGnuSaFatvnI5XWzUE0ZyEePAP3E/DWa8jVlXRj0M9gLi0iiJhnorb+v2jw6a6JtZmGloc&#10;ls003up3MozgE7j0+A1O6RJNga/J15GUYcL9658f7dZr2SatRk3blKPaWjEke4ZKLnGdF7pMq1bG&#10;XoVniLxQqxx1wceP+/XR0TUpGFZp4lIBXZSYiXIJV03DIOs4aGnOoBqcrKQryQufiHIKkfEAjWOA&#10;8jldORhRt8rOM5BYDGPxGqqsibTGDNYSNjJhv7QR+zW23BmECsfVugeEogx02t49NZsm8jSgrBLy&#10;aqO/EVULtR1cN+1k+7SlaMQfHQqti9DOdwjeHrjAZW+3HXWZaYwmho3lIPZU7s7trf7sa077GeG5&#10;VLxkZY5iIF+WRvKAx/MDqVm8HgTrGQtHzNKRyJH86koSmfgcfA+H365exG/Wy0V+sQsEL7QrN/mI&#10;QxA/H/bqrdZInR5sP9RXZFUzA58QSP7DrXJbmeLBGhVn2hJQUkJBXx6qeo6+k6VRPUebQQ0a6jtJ&#10;lgvgG8R9ml1WQK7K/RqwZpDglvKAPLu+GjiXIuK43bYpZUK+IznP4auP1DkVkq3d++G46lfVE4zk&#10;Hw+zQ6PRirLVF2a2RuVgHXoQ3xzpfJ5FgCE3KQ2QDGhibG4IR/ZoXNMYq0Hkuq+EeqwjA6P0x+/W&#10;7X0gyq+S0duuQ6kMu0ZLMOv79SugdWDYwyqGWRck9PtJ/DWW09TWKIkjhUH9dd3lPmI6AaH9STex&#10;aWhHPX3OwaNh6lOVwftx461wlArwxH/x6FJhNCzwuxwQhymMfEHWfSszfuepexx87oerKwwFYMVz&#10;j7dvTWbdckripp8xEVFayXRfVFMcg5+IONZ4PRm+dXmhqvb5uNQbNeGVCT5oycga2nbUw61eTGpe&#10;TSFVaWpJsByWXDAfZrbvGaMKk5MCvN8VLJ21aRXOAFdTg/hrPtqzXqsXaWikZbuHA+bxwfv1faUM&#10;hJYXVh3hK4GRg+kH/wBdZnDMoZdIbDHdGdyfBeg6akrZk2hZOKoid5Z6Sl8YVlXDA/b01VqpxQu7&#10;0Y7DG8cYSCB+2M4+Of366rDJHNvdistCGS0C5kQn1ICVH9mubopNqzgNBRbZt78hQHPmOfD79arT&#10;yZdgymUM21ojInQM6Y6/DJGtKfBliVizz7YQIi58HjlBB/FSD01zs7m1WgyktoRKkilmbpKrdT/Z&#10;0OtqzgIRyC4GLRmMBvDOCDgfDrjTW4Oo2tuJCN0fw9Q6/vxravBjgW+oiIcEAgjp1Hx08kHFi7sp&#10;aMKmRnaeozrmzcBI667VOz7yo1pVRlsr9JIxbC4B+UnGtKrHkXZJIyFwVHixH3a6YmZkoUE25WhV&#10;lOOjAZJ/aNWY5FDVrJhhWQNjBO0D/Z46sFoMvcpY4/j7Me2VNv2YO0/2anDzJWaBzcHxuzrLLHuI&#10;QlXOMfZjw1i1KiuywRKogXZDtwnRGQYwP2azlkXKRe3xl+dg8c/bPUkjHj+Gsvrb1FXSBycVzCLu&#10;FklSAWAJAP7jqfS9zS7K7A405hMgmOUE+Qtv/wBusqtl5Fuo2k1naPKR9wz01vExCKm1KhBG8kk9&#10;fDaftx00NtDCZwczNHCFCsXU4Y4YA5/DT72kXqTKnnrKOm2MlSOoy2Px8NZ99i9KOS8mkxwSZmzj&#10;acZH+zWbXnyKpAbASNnZWiJGCMenGtEASeZ4z2PMgOAT0Jz+OsS9BhanIUkPSViGzhlyCPuxqqiY&#10;yCQ/bV9x8SGHTH3a6ToYGFsuh7YhXf4Dr0H3nXTnGEGeJPm2sW2Av16HPXUAukcTOe6gfHVX+7WF&#10;DeJtyGjh46QlNiADByQMZ/DXRcWZbsgFni+NZu3sRiSGK7V/s6aw6rIa3ZwcXSCvsTtHr0Q7Tn7d&#10;XBFzZyHhpFYur5B+3rn79Veon2Ey0rKgIrhPiWPT/ZqtRkrISkp8ukgNfkHDN4RSgPH/AGDI1ng1&#10;kzfKuqKxTe41m2uleTHi67hn4ak7yTVTQS1ZWNjPAQ+euxiR+I105NZnPitGS9mNs9XRsDOQf9mh&#10;2kVUol+VMqsuSfDep6aFdk6IPFfABLMTkYKj4a0rmXQL9apUFeh8Ma1zDgE+q8uD1IGc41rmHAC9&#10;uDDIy+YDccrjGsO6NKjFTzfBSxELKMIQDuVgcn8Rrm+6jRtdV0Uhk42zIFhsI7fYvidZq6t4MWrI&#10;P2oB5emScZx1/dreBmWf/9L29qSuxYxr95I/3a/NKp7XIstCsSNwVWx9+7H+zWuKMuzCNRq9ooCy&#10;7vipwRjw08UHJio4pBIXew06ZztmAyPwYYOsetbyb5vYNNvUboiox4IMYOPw1W8AhWS1dUHEbQSk&#10;/N+pEf3YOst2NJIYE8yQN3VIx13xdRj49D6dahxiZhScq8lHPL2UwGHmDHqNNbYwTpGJc2jkrhT4&#10;nKMrZA8enjo5FxJjspIu0Hy/fgH9x01YOpc16m3c0KdPiAAf7NdIWwSwaJWTKxsyKepH26FA4lmh&#10;qzxhWbdgfMvX9+stJhLQKLj4Yl8kksYGcLvZhj7s6l1pC7MtZYmExpYaGQ+hnTcoP350W+pV+gjE&#10;nuKGTbJcrzwMP0x2zG6n7D4gro4vc3NXoGhm5SJ9s0oZiPNuToPwK6FyQNVYybBkTccYHQ9tsAge&#10;OtNyZgUmucXXjD2IZlAPmPVgBnAIxrm+KzTNJWeQ2b1R6i2IrWyEdBIfST94PgR9utO2EpmVVzEB&#10;VmZtrKySL8WDDxxrSbBouJm6BYyQfHB6jW5YQcaxKAck9D4jro5MuKLSSjG58N8QSvXWmwSB9usZ&#10;Y2Kp5vsGD4eHTVhI4lnq0pAUdBsI6jB6/v1OlWCbQrBx9etM7UpzX3f6Z6pn7gdYVEng4Nu7eYCf&#10;je5Mx3IkhOVZfIST9uP9usOibNK8IEOE5QKZIOVlgdvUjYkT7Pj16avXhnBPtWw7Vg5qCFlnkitE&#10;DAlU4YjPiRgDW1WyW5h2q/AVpbZfz1hjB6/Ag/hpfLYoW5V5SUwkK+GFjYgDcPh1weuooBV+VhAa&#10;K7Tesx/1IxuHjpXYsmitR6MMtniZEbt2VchsHJIwfsOdZ5VepcbLQndUrP3GOxScFsdAcfHRKqyh&#10;svivsZzt7Zxls9D9njplBiAENKQeVEJzlJF27lPj4galDGWQ/Hlx+moIYk53eZemD0OsvrFXOHh7&#10;Dw9p1V9vT9THh+ONHqbwL2LMXl4W+itHWkNSTAzJF1zj4FTrPqa8Gl2p54hYa3KRq3fs/UIy9Ayg&#10;MD/eH26Ye5O1dEUkjtxqr1YwZV8Ulc7SPs1ni1kUp5hZbUkmwOkkByCzRnwI8VJ65GtNsyqlpOTi&#10;hgUFTKzDpu6jB/iGi3ZC3Jdcs5/NK8isXTCIB589VP2EaF2zoPraCm7QZlVJozkZK9wA/Z4HW+aM&#10;8GWZK8ykjEWR8TgZHxyemt4NBiiiUlIBULIFHRh44B+0eOs8R5Fp+Pq2UK2IBLHnoDkY+/pqdE80&#10;Ss1kxdOMpxRvEqlAD0HUjB+3OdZ4JYGubZMVdYBiN2RBjyj0kH7tVawDcgys0NosiuQxyQrDaSem&#10;MNqaaZqU0Eln5IsSkaqg6gN8D9hI1lu8glUWm5Tkosj6GTdgFmA3DH3Eay3daGlSr1DVOb49mCuX&#10;idehDIVwfivXXSnajNutjgsUzuwwK5OV6fvGtyjHFgpewVLjEgPjjHgfh18NYtBpSCSvEyk5Rs+D&#10;ZB+P2jWVU02Vs00ZN3b8wPXHgPx+7TamBKxE/EdxlaGZ65Hh2j/tB0+icZgl2QT/AC/llGw2S5UD&#10;zHCkj9mtPqstQ9ldiN/LJlJZJH3DyLkdMHx8Ous8b7l9oGe9ygQ9qASGM4c9CSD8QM+oaxbmaVah&#10;IuR5RctNXjYAA7QSp/aOo0q9lmDpUFNzbQ2VEsCwiTA3Et169R0BGh3aeQ+tNZj6XKYGP8vb9hz+&#10;0dddFZHPgzn11Jjh5tshPlL5TP4Z081uXBhJHAh3L51PxPXp92pvAkisOxQDt6N9nX9mhImckiWT&#10;GYCcnBOfDQ1OhJxqAhpRQyGcbhJnBySwH/4NNaRiLtOAVnneNvPtBBAx5T+I1py0EISXj+XhINfk&#10;G2/Audx+7OdY4WWTN86vNDMMvuaIEFYrXwzuwSNbr7PqYao/AUXOWQFnokDA8oceP3a6cr7GeNdw&#10;DctfBYfRSjrkg9eh/DWedtjXCu4P+fiPd3ak6lD08pbr+7Wfa9h9XktHz9CXMbBkzhvOp2/f10e3&#10;cH1NBGkoPteOyFV+oAYAfdjRgUPYPHWiIJ+pdvEjawB662q+TLb2AWZa0IVpLEy9doJbIz+7U2lq&#10;zVUxysgZQFyVGPMDkdddKsxYKziIqVA7fgx+/wCzW+UGYks4gcY7m0n0hh9um0BicStGqFQVLOfA&#10;9M6ykidmUkoqHVtq4GS+h1xFXFrvEwWYGjli3K+cgNtb7iCOuudqybr2QZtb27RpIsleORHAO5hM&#10;7f2Nka5qkHT2N5l7jWLBWPcVDDbuGAf7Pjos2xrCBVeHmjnLHEig5BJIfp9vw1pdRW7A1iKV5UBk&#10;fep9Pl6jHgenXTaoJjCz2UKIYVJbx6Y6fiDql7GYRSbuKdwr7vgyqTkA/EZOji9hT8me3KhZjXej&#10;ahBYbZtu5CPtJBOjxBvj5It+4Zak5Xtlk6fq9t9vUfmXdpd2gVEy9f3bSDK8RWXcQJd2VZT9mCuj&#10;2wD6mMx+56UiN2h3GQkspYDb1+/GdXuD0scg5qCwhEcblB6tvj1/9Nbr2SYfXBEtwTOqoJQVHTp4&#10;fv1O07iqwXMyxEZZiV+DDr+/WuUFElluFmONpz1HwOlXYOoZZ2O9ivQ+UZ1rkzPEoXk6dCpx44/2&#10;aJGC26Nl6DOMgZHgNMoIKoylu2EUoPHp46ymMAH+kkcqEKEdCD8MazKbNYnO1C7MqsQoGD18NLgp&#10;ZC0EAGbBO3ODk6zwW5cwU1Fid28EeIJAyNDoaViXqqigJgyMOoUBW/eNTqXIXPFSCyJA8xU9WQyH&#10;cPsUax6nJrngf//T9wVLokXuIQo8SD0IP2jX5pK2p7LaDz2jAwd4HdM7d8fUjPxx9mtWcaGVWdSX&#10;txqgkUF1PRgvq/aDodsJJVKRPWuRt2pclThkI8wI+77NCi2TFzUiOBAQhkXuD0+AP44OlVRNjccK&#10;Ku2QEP8Ah4j7tdUkYbKExqdq5IB6j7NYbEUMcbS4UKD4rJt6/hrCUs3JT+WcexJ7C7yMnbkEdfHS&#10;qVLmyV4xeoVmAUeVehxp4IuZSXi32kLI6MMHcCeh/DU6Erla9Lko+sdgSxj1Flzj9njqVbaMnZDJ&#10;pzurYG18ZV0yB+HjrT620Z5IvXW1HDtkAkCElXORgf3vs1qlLRAOJOu3v6ge2OLsyxctzVZApwYl&#10;kSWVT8BsTL5/ZrtT4128QteqMO//AFx9hV3IaO/JIpGFNft5B6q3mIO1tdV8GzOXvqtRB/8A7Qvt&#10;jaGi4fkXU9B/kqM/iW1v8Gxn8ioOD/7QXt0xd88LeWsjqk0peE7GYnHQHJzjUv8At7J/JRY//aE9&#10;rSxzE8RcaJRmMqYSZDnHpz5dP4Ni/IqisH9cfblulZRPbXIy16qmW4GECqkYI87eYfEjR/4+0Qx/&#10;JUzICL+tn9P7zOlPguTlsIpbsKEjLBRlvn6EaP8Axs6Gl8ryFqf169pNSls1+P5J68BQOGMQkXud&#10;B0LdVU9M6V/29oH8mpeT/wC0D7N7bvFV5QvEB3T24lK5OBkF+v46X8Fh+RU5/wDn5qy15rMXGTtF&#10;BtDwSiMTMrHowRXyw/BfLrL+FcffQkf1+9rmpHcajbKNJ2ZFRApV8ZXo7eYdPlOr8Fl+RUOn/wBo&#10;L2cWfdU5ExwERzTiFCFZvAEBz5T8G0/g2D31HeK/rJ7X5m3LXqcdyKmGMyTSvHGkcaKMszszgKmP&#10;jrL/AO3svyKmfL/Xb+nzRBvp+T35bCiFN3kGcgb+q/EHXN/9ub3NL5CGU/r17GlrGzXr8nJDGB9S&#10;4rgCMMcDd5/ienl1v/x9g99Tn/5+/YgjBWLkm2sQ3/bBSuB979c61+DYvfUiT+vvsWuUDryA3rvj&#10;C1wxIY4A6P6tX4VgffUct/1x9j10gkswcii2VLxlqvUqOmcbs6fw7F7agW/rz/Thi+8XSYwMn6Nv&#10;E/AENq/EZe5F1/rN/TqSuLLQXTG6ybJDVI7nZALovm8zoDnbofwnsXvW4KX+sv8ASmUI7izI0g6q&#10;K0u9QPg2G6fb/d0fgToS+T5CQ/1T/pgWM1GvcmO0mXsQTYCL1LEO23GsP/t/gfyfJxv61f02WZAk&#10;l1WmAaM/Skpg/wBmr8B7F71uAtf1i/pbeQ/95cWSPIZo6su4Y8QfhrNv+32sNfkqpEf9YfYddEaH&#10;nbskgK7IZazMSG+Uj7sal/2+6yY/k1eiDSf14/p86GQy2lAISb9CVXXPxAH2a6P4NnoZXdXcJH/W&#10;j2NEkMz3LUdSY/pSSVmkVx9xHnHh8w1f+NsiffVhpP63/wBPYpzC8llJQ20RGvJk9MhgAD5X+XV+&#10;DfYPdXcGf63f01KCb620q/OjVZgV+Hm6dND+DYV3omL+sn9LZJBGlmy0hPkVKszNnPwwOusv4L2L&#10;3rctc/q7/SpJR377h8jKfSy9Nw6BhjR+E9hXyI1BWf6pf0iMeZ7yAqwBV6sxfHwYYXw/bqfwXt+w&#10;r5PkrH/Vf+lqxlIOXm7cxCbVrWChY9B4rrP/AI+2hfkrwC5P39/TmOxJSHuGWhcpEESxJKDHt8zI&#10;SAyOCDhl0L/t1vMm/wAquo039X/acHbnm5iRac+e3LJTmBYjp5fKNw+/WvwuyTPtoXH9bfYO/tvy&#10;ZYyHakn01hR0/FDpXwbh7Kl4P60/08msPEeWQoin9N4Jt5K9Tt8vXprS+FcH213HKn9UvYNqZKlb&#10;kma3KN1erJXnVyCN2R5PTj7dZfwrh7aiqf1h/pyTKr8sGlhbbKscUrAYOMbgu3+3QvhXNe2ujGv/&#10;AM8P9M1MitzyBk6uhjlz+zC41v8AEujPsQQf1P8A6b2ZY6384jeSyR2oWjlViftXKaPxbbCu1Crf&#10;1J/pVEA385hVJSyhjDKVYocNg7PgenTR+I9h9/kWX+ov9JoIjMebSukrGMuqT7GYdSpypXw66yvg&#10;vY0/keS0f9S/6XV2V6/uKtGHOMiKU5P4bNK+BZZIn3p5jkn9QfYglyvuCokjoGViXVGU+BwR1zjU&#10;/hWkF3V1AN/U32esXf8A/IqaRqdruN+M/cCvjo/C7DXtoG//ADqezYB3p/cFV41xE6NlHEjeYAqV&#10;3dR92lfD7FniZd6BLH9SvZQisO/JJFHWC/Uvh2CB/RuwPB/l0/iXJdldy1X+o3sa0x2cpVUrt7jF&#10;mTow8vRlGp/FvsXsruWj/qH/AE+JJi5uqdrLG/bfeAznCggAnzHWV8K+iJ9q3JHvv2D5yOdq4ibZ&#10;IpLYRj8D5dX4dy9qF399f04kR4v/ACOkV8CO55vH8NZ/CsK70Di5r+nkboV5yo6uO/WDWsoVHRvH&#10;79X4Vlob/IkNZ95+z46yyQe5KkcZztjjZZCT8fIPMNa/DszC7VqUr+9fbQ7RX3FSmRvKrKT45xjI&#10;HQg9Out1+Dcn3VL2P6je0knFSv7hpR3t/b2yEkFvynoOp+Dan8S+SzBXrqUT+o3t0vZksctUkr1c&#10;JNLAJCEcnG1mA2Z1n8Ts1J9lNBqL+ofsObC/zunkgt53KEqvqzuA9Or8O4exBZffXsaCKSX+bQpX&#10;j2h5BuMQLenDgY833HV+HYPYtyIv6h/0+kmECc/TEgAchnI6YznOMY1fjWQexDA98/0+Ma7PcdAK&#10;zbR/3C9T9mt/jh7A8/uT2nBMI5OdqQsqhikk6qwVuueuOhGp/Hsi9iFW98ezA/bi9z0D5sBTZjPj&#10;8o69dYfRc0roJL7z9qRGWKbnOPEsRxLFJPENpH2hvDpofVfYuSFIPdHsOxOn/wBb4tpH8EWaM5+x&#10;Rg6K/GtqkL7Usho+5/YiTFJeX46OQdDGbKow/ZnW/wAbwHs8nF9wex5iRX5ukSgJZRaQkADJOCev&#10;TR+NsiXaZ8HIew2sgVOaqGeTMkaRzhiw8SyqpPh8dusfiPY6+8ag9we044zYh9wUzGfWxsIyDPhn&#10;J8v7dK+NZZGX2pk2PcHtyeENLzPGzQOC6n6hFyF6EqVbrjVb4t3mpJdtULUvdPtRkZ6nOVWjUhWY&#10;WVdQT0A8w1mvw76C+2pNz3nwtSRe5ykMkhOO0jo3x8SM51pfD7JL2UKL799vSVpZBdrpFCcyyu5w&#10;uTgA/Yx0W+NfKCVq7jMPvj2aIlM3OUonIyA1hD0/Aa0vjWjIy7oFJ7y9nFjFX5qi7ONwbvxsB93j&#10;rnb4t9EaV1qFg9w8Y0ef5tVcZKFFnjJB+zbndrHo7Ea5VZr02aYrMjiWNgOoIYf2alSyeQWaJeaJ&#10;BiVyhDYyceYnwxqyzBIJX7rP5lJj/iwf/wAWtVkLFXRXlcoxT4E4wToaxFAH7kG5WrmxkBm7ZAOB&#10;9xxrEtaSaWOou9lSwP8AKpVQdT5VPX9h0O/+Jrj5KWNrKzPxsilum4FfD4ZGlvepL6h0pwLHuSFk&#10;LeOBj9+NXFGeTC/TSSNIkduRGwNrDBxnTxl5g3GgnZ9v8ixBN9pgfLiQAD9hXGp9T3Fdi2Lrxlyn&#10;kjZJt65JY/t1PrdR5phhHeKtKLUagdfKCdHF5yUrYp9VIg3NKZT4hlxg/gDrPIeIVLTyEbQxY+C/&#10;/i08pMupY9xT5mK9M7eupySgirK4Yyd7qD1UnxHw1nrbWMlZDJdlQtGyln6sAB8Trq2ZgiWRkj8i&#10;qfs6dc6G8CSAtJIVEaxKD/qE5/f+3WZeUGoOY7i9VZCPB16H+3VmRXsOB0tTBicH09f7NUeWM+D/&#10;1PZ43vMzGWSRCp6FD0H3EN8Nfk6qx7jgueStjCiF5IsAF18rffkdRrp7LBwRJ5LtuUCFhjoWUg/t&#10;6f7NPOC4HI4OEtyd140isN6nIKNnH2jGdK4W+oN2X0HEqQPtHe7mwY69en3btb4p6mHZlGqWoXJq&#10;2CoPXsSAMmQfh8RnWXVrJjyTzQKT+bLMZlbOcHtHBUY8SuevX46y+WZr7ciw5GzkJJVI3dMrkHP3&#10;afZbYzwW5Vrc5iBMLmVTjeF8R9nTTLgYQwPonKs3cjIGWVgcfhnW4qzEspNbrwuFMZ7TEDukk9fs&#10;yNZtdJ+BVWynL+4+A4OibvJ8hFSr4BDuwyfuCjq/4Y19VetvI5vDM8l5r/7QFq+bMHtGiI46oMk/&#10;J3gG/RBwZErAq3x8Gbf/AAa+7q+FqzhbvWh5x7h948xzETJzXKWORkWfy24JSlR4/sSBNm3H3+bX&#10;116KrQ4PtszIQFIr99e0Yu6ixOxVZ3Hh5VbqzFfV+XX0LA5AZ5J5Z688k7StIqJTlIJw2cdqR8dA&#10;BnUQdloQ/Xx8tBItuBQtOrCxMUYJwXJXPcUDr/HqYAJo6cVMMth3a4oZACAFCN5o5FAO/PqR9TEi&#10;arVkmgbigUVQIrNqWXC91z5SfginVIBeU5AhzTrTH6OTBtSy5Z++R+p4EBomYLtXH8WmSgiO1XYc&#10;cshSjPAkmzkhGHWXOdonx6yzeXuH/KXUQtHSsTX6y1oWlvWDh6rBgkv8av0Vo5R8c+XUI1MLNbix&#10;BXpU5478rSi0p7lqDttgwE5wqHbn5ty/NrLZETwcVBXM/wBTLZuPGBFGuU7atncgbqWVfl/PohEB&#10;4h6LXFX6mWqphlSfcolCsVwCA2N24/4l0pA2EikrxJJZpn6YgJFYpMGCyEnaWQ+ldvq8/wCbSiLO&#10;IuNaKjaWaQSKDeqEbTsJ3J23GflwfNqICxhitSGCMGtYBSOOUmR66PnavcAAZhoEpUFk1pIKk+xa&#10;riWaM4BmVT16no+z1NHrSAs12deSfkoVH1cUveSBFIjdfFjgnKrjVqQ1w1nkeJ5K1LDWjrWHqSzY&#10;sRGWPbL1Vowf8oleiy/m1lkZ9KxALNaaRpbB35nYElmhU9V8ScjUkhkNYkjW7PJBNJZoyuQY2Uoz&#10;QO2cMfFNvhu1ZEchlj3SceZlrRn9WpZcnaHTO0SZ6eYHGdKBjrT1Ls1KuI444+2ZLMpLKcRjr6Qe&#10;hx5G1EDaS+/GQWbLvHxdtmrmQOrMFhO5VKIQzhN3qOkgP0tmatdjV90fHobEUCMMsCQuUz4+U+YL&#10;5tUBJo0rtmG3XekjWrhqCOARxAEyMT+m4Iy+yMH9aMeXSUlOfqSQW2H08fHrfCWwssiWGiYAkgSo&#10;BiOVvSpG/wCVtDWJSC4yBYb/AB1l5WJtRNI8kKidlfBxG8Pix/Mv5fNpSIiHlLlinBw1uwtbjBJ3&#10;U3pvjjmJ87xleuzB82gTkkbzMt4Tds0pUrqUO0FEyUlV8/K3/u0gKuJpa7TiMmWRm+scAkFXOdzE&#10;fLnURoWLRr3eL+ltPXloxAfUlR5FLFg2B1Y9cHP93VqWgm0UcV7e0AszCZpGRS3bmjzltviVU6II&#10;Zn+k5GSJooRWNi/sWpCf0uy64jVSfmVsruY+bSiZPNMGaW7RrPDVrMtWwAhKRzoSmCw6dxwu7H/D&#10;qb1KQnM8VR46ThDWlNqTkImktSpFthU7hsaNj/mHx7n93VaJQLyTduxchBdlsWWlu8bAlaqsOTFI&#10;sUhxIzPjYq7vBQ27TKZC5mmksGhHvWOeNQZDhmZ18zdll9Pm8v8AyvrKRqQVnkGn4SvGsUSmpJI9&#10;myh/WcMQMMPD9M5wQdIMfaGa7AvK3L/8sjsR/S1kXcHmEC/FQSyRsPVJ6NDYJAoRbT267ClJDQC/&#10;Wd9WUCYxsI1yT64kY+lNUfoMhILnDVo6d2KvJdd4JU5AP5UjkYbYyij1qp83/wATUyQJY7nIxvLe&#10;JsvXhWpTdCVdZ286DtLkunlb/FqgZIVrVWVYgElmlglgNAkv2nkxvbzdEeTpICuiCOJI9BaqGsFk&#10;glxaaUFlO5du1o/SNgO5Hb5vLpIJmq07WegpcbJGVSye3NYD+Uoqr1PUfL6dJMJDUkl5i3tSOrUg&#10;b65bTD6hYoD5oom7Wckn9PTEMBV7EVy3PbjeOCCyRJbpqXCRMM7n2kthc/DP93XNucTSRe50qSXb&#10;N+GxXtWcSGIlrMggUBTtYArH6cHTAHJpYJYLN6F0r8c0iQx8dPMXmsbV8rMFwrsGO5M/3dLIOrSv&#10;yajmGlpvPB2Ztq+bvBcR5Vivb8oXzfLphBIlUlmjjh4+GtGOSe0kqXSdkyFPFWJwqx/P10DJqNdu&#10;R+4+RhpspsX3ajZgba6M0qYmZdn6ez8kin+LU3iDFKs9qrBfsUBCkMFR6k8rFXLhvI7RbvNu/iX0&#10;6oIckoctTfh4JOOXFuKKSPjXAkNiTqFfYp7mHB9OrjASMQe2uNoy2eP5hHb3RGptfTrPDHCkSjeI&#10;nbr+scbe38mtKq/qUiPFtYt07JptYHNchcRo+ORBsZAxYS5I9cWPN8upZDJezx16vzA4qvcTkL8u&#10;Y7c9P9dE3LvdWGMl0+dk8ugZGakaPTlh5P3BFS4KWUJZpVwXlmaL0OtYbSWyPLI+nkgxErnHXp5f&#10;5naYw0LMjR1OQvYTu9rwICjJdlHyjboakpLm7wkVduDflLr8ZYaKS26RgrkLlgsZbqo9P5tRSFik&#10;aLi34epAOJsX2jjnvXpAkrVh5kQIQNkbDrrMSUwVhSjyPIwNzc7cf7ep/wDamxSi7u+RermLoOrj&#10;zb29GpVGRO1sniu8ojH+XQg1aSzyKtyVCcR9OvdXb6mHp0NENLx/I8hFXdOGpcdxYgCtdlQrHgOF&#10;awZCQ2fzbf8ADp4lJS7/AOOfQhK1Sb/yFLgSxK7iaN4EX1iJ13kyn05+XVBSJR2KncKVa0kkrHbA&#10;jBYWFtj5WG0emNvDRxKTWXjhY5L6JpIuZNENPyJrNslJAJch5F/UWJ/WRphBInUt8DdM1vmXkNwR&#10;GPiqNCIAtKBhO4wHz/EAaoWpDtCDk5J+Lk40WJOdsJPRl4+ALXlgGzaoQ49DfP6daVUUiE3D8HRs&#10;VqFu1MkoO3mo1Ub0kRvMi58jsPUN2s4CFry8WORkTiKTX/LKkxvxKyxIPTNF2/SVUZZmXTEhkB4m&#10;yeMmsTzWezPDEZ630wR0aYD9NSD02tu/w6cCkKsEFbmKga3/ADAyw9y46syiESgnDMobIj+bppVc&#10;YKReheuR1ZKicg1WuHS3DHJtMCzxkjcd3U9OqY0cavMuT0Nbi7MAsx8UnF1rd2ZvqrfLX27MzsV3&#10;jsydFjXpujHql1mJHkJJ2LkG/kqLnbHZnFijGjSTtu9U7+Cxxr/DpVQbExbSdOxxtFprMqJFJMI1&#10;kkdVwPIoywl2/NrLU6CnA5Qkv8ebHJ8ZHKsFI7e1blZAd3lwYwy7zn8vp1h9dWaV2jsMX9SvcdnM&#10;1CWVHRoYK3GxxCVXXBEkg3lpt2/5VOuVviUeh0XybI7j7e/rTydKvn3JxlqOnE4hk5GEbkR8+BjY&#10;bix+YI+vj7vgR/FnevyU80ei8L7t9v8AOR/UcVyEVsgbmiXIlUHr54j5115/Z1WrmfTWyeQ3Ys3p&#10;o9tJo1Zj1aTP2fDpr55byOiSWZn49zoQHtxOjNt2joAPv6azFtzc02C8fPegsym6cB/QM7gvwwMa&#10;auHiVkmsA55uzXs4tVpDXZsRyR+cY+3p1Gtexp4rAx601gwtj3Fw9Udy1Ka+4/PE5/tAOt80jPBs&#10;tH7l9v2iDFyMTIgzgEr+HiBpV6vUPXZaD45ai6/oTRSgjrtkGev4nW32LQxwYKKeIyO3aYgj1Lgj&#10;+zWK2NtAFmo7toKjByd/lx8fjjRNTTTG0nq7wYXibxyxI6fu0trQw09QjTM5PRSAPUSMH8NXKQSB&#10;MYjhUjjP2k/brMrIYAf98zEivGyAdMPgaotsawKslgKQ1NwfHyupxq4vYpW4MsWjP6Eox4vuHXWX&#10;lka/qGjadUC7mG4dCTqUg4B9qYpnvNgH1Y82CdEPcpP/1fdA01VC9mNn8Mywrkj7Sy/Z+GvzSmuZ&#10;7Dh5C/8APuOLYw2D6gVKMOvxVho9yNepmnXsU54tqyK/U7QD1Hxxga7qyaONqtMVmp07UjdtlO31&#10;oCN2fvU65Wqm8Das0hU8XsjaFQ3bYdMN6W8cr+Xrrm6aG/ZqVXjrSqypI8iEY2MM9ftBHVToVGPN&#10;DFPjeVjxixtRSf05Du3D/d92ulOu25i3ZXYPKbCIVbbuB6bsj9xGpyCgHTvWowyWl3n4fEDP3/Ea&#10;OvtazG9E8h1byFDtX7j03L+A13r2TkjlwPLfe/8AWupTebjPbgqWr8cghsXZjurQO/RQAP8ANcN6&#10;seSP5tfd8f4rtmcuzsVcjxbnLFjl9z3Wkue4MtNZtWSoUhSc9gDydvaGwir5tenTprXI+S3Y2L2G&#10;WzxC1qcCzfTKJjehTtyLjzSCXHmYJ6VZhrqzAqiwy0BYlgih41XVWnd/M0zDqyAebGPUqDUQKpWt&#10;V6p5ACOSCwJK4mlUP1A+Knqu4fHGoAsovS8Bx0UM4u1I5pAnHKfPE79N+0f9TGFPm0oUcpWmqV5Z&#10;qlnZadXhs15FLqUOMJ9u1fzfLqIXt0lSRVjklljkPcmiQb3Xp5pF2jG3RASSFqtceeNUSlAmyNiu&#10;5ZmA8m9AepkPq26oJA4K8LJA0eZLRnAWn6oWVsYUH1bienXSgY5zyV3vWlFc05IXUPxEYbaDjEhU&#10;knG3UxCOo+luW+FmEVONEjWrLIe/Ekq/qKgPRoz4aCYo1WD6aotAiC5FDJJc3SdHAIICqfQwX4L6&#10;tUFI1wyUUr270hQy1wFqyHBCTOchiD6l6FdQEwQciYGpcfaWaXlYfqLu5B3d8eXMMTYOc+OE827y&#10;6oGROSrPc48mFWaSFyJkIIaUAZ3nPzIOm3RBGp7X5+OjbnprRq8tyHIRpXp27UjLFB3AUJZfLudV&#10;6ec+XbpAzn+qr1bfEqw2C0rqudwlC5QbD8y+O1hoWxopH22oTd+NkWGUu8K7Niv4IMHzdfjjTIDL&#10;vw1u5Unn+rFVGijsMWXcQF8/gPLj0x6pI4TzkFs3Ba3TvWYwbnBJqLlRHKp+YJ8n/DqIFPJxpq0L&#10;HHwdllJFiw0vnlZR5wExtiXZ6NAhbsvDWeTFmKKWjxs5RIKUALM0KLjcSxI7vcHnQ/m8unMgXGTw&#10;UY7Vi3FvnUNDWjlUN22c+O0/Ov3+nVkBBTts8TM9WxDA5cSZ+b/TYdNnQ536CHKNP+W8lx68nTWJ&#10;HVLjR287e3nptAI3CbA1oAU12W9cbnuVjjiguyCB69MJCUVAPMsag7NkZ9fzavqRVmsL2asLpDPx&#10;8zLXsElJMMu4Llj5Ux5go8jaSHHsQ0eDrchFPDPf5ItBDUwXFNR5JJ2BHbLS58g+T1aCBGJKsM9W&#10;DMtvjgsotRMWjaIf5nlwD5SfM6nWoIhLMK3mktWtlJJWsV441WRTMQNy4HRQf+HQRenBObFa/wAz&#10;GRxnJyvLVgRggsNG2ARnyJsY/MNBFIpb80fKJKwNyUBbL57ddEBP6R2eXzY8h9O7VBSXi5TkrHMR&#10;Scc7zWJqq140ZVft7F2sq7xt3dNwYjURHE1g9ivZ5G1NUou8na5M4fZk5kbC+rx82NIi9fjeSe1W&#10;o1a7TvNJ3KKhSpnikYiNgufSw1JA2MypeqQckTG9biFtFLFMybg1pAcRSjPVkcE7vl0MkAnhv0uP&#10;orZAijusJVkHmYIDh9g+4N6dEQUjPH0+EWSxNytwwcNRZhG6Ie/bZjkRp029/Hjlu2umQI41uLs8&#10;lJWllkrcOk0klKwq7pwgGdn27nwNy/m0oWCQUzGk7L/2dgPYhgI2s3ZYK0MjL/lmRPNu0CAew0v1&#10;FtGbe8RjqxgYCwMfQx69FXx1QEmxcoVuC5fjKErJylSBY7WxIy6mSVN2xYyQZIfD+9rUQZBX7HOS&#10;3gklkPbqPEtKpD2+wizHuAMy+UY9PXzL6NCNClA1u/PyTExR5YRwxylHS1klWAOW2K2d38OokWiq&#10;8dWRou8bsvIRMk8iIwkgsOMqgRiOu7p3PMvzasBbNng/alu3y1+lZjbk5mpLYtNUsBIY3CfoyTMx&#10;APaYDdnUjJjcbbu1af8AOXVBYqlHpJKhdZXibEpjJ8p2ePm1Jix1aPMmWHj6oljv8zIb9iCFwqPX&#10;kPcifKeVdrBvI2pkZksK2L8tPj/KZ4+05DKqsVJJO49Cr6zEiH+odq8AakqFqciUmgT/ADCTgP5s&#10;hjnytt0tgmWvtQdvo7HGSUWqR19lfuZlIx+oXJGGkbO5F8u1dKI5V+l5IzSMHk5GZUrU4ZkaQCEA&#10;q9mSRT6q6j4+pdTAZevx9zi7HKT8n9XdDpB9JXhDGVY/04yzEqm2TH+NdEkHty2uMgk4OiYYI2Wu&#10;/LclHH/3MXf9VZWc5yo8e1/d1CLS1uAkjvM1t+xRU1OEjESl7DZzulVf8tep83mbd5dIEmjFxvGx&#10;8xf7kF+Rli41kkKskseGdp/GRG2EdtV1SUF6k44LlZJ47MD24JPqa0KIbK2H3BgrM3y9fXpyErI3&#10;uXkbU0qTkhrE7SW93arQmXMsqb/7us5sStW3U4bhuN5Th+QnX3FYk214ok7cUNaOQrJvkz5+74bf&#10;y6cjJaxx1XjrMy37cdGTk/8APjEffkWtM295YyN4XqCi+bfokYBNNxHJWpKldpYK9ESdm3ekYyCp&#10;EuUiSP0pI/UqB/d1ExytTFnjuPgnFbiqkvcjrySqGtWhL1RmVTubb+fyrpQE1ORh5DmrNjnOPHK8&#10;lKkVeMTuYkCwjYznr52jjUbArebT9SALJwst5p52W17Z4+eKWSjE0ldplkOxjEkmSGHTu9dHJaEE&#10;56Sha5hr0tSQcNYlC8Uivtjjpxj/AClYjcHjPWTpoeDKRODgWu8dd5JHiFWkZTJDPZAyiHOEiJ3H&#10;x6bF82qMCHoE5fjbTV0vLJNyyQy7l7VuwWiwEVHUts3en1btJFOxSH1Vq7ZmaoJ3ls11GDNZAP6K&#10;uPOnUn9T0rrLZQJ2a0ce7kb1Gbj47UbS0IU8xdT5Rhhhu302s2oS736oFFg0NGCr+pH9Eheyk20A&#10;SO74Pq8w1SRxr6RQLJZ+svVnDuBMxgYTO2WlibO6Rc/bpKQjcNduKLPt+G1c4OqVnuWJYsRLYI82&#10;XPzBfKQ2mAkHFElgWXi7FCd0e28plZNsMI2tGiKctLI3XZoFGgOEajX7d/3DxtJrEHeapgzyNGBu&#10;AJjUhJG8Nu7fqkDJK1qtOO5BanaxdDJX7BIcKvlcbs57WCFZSNXIYNTj+bm9vcf3eDpLcNoGLkrH&#10;IU1njil8EWDJOwkdfzammCE66cJFxVmxansDl5dpjjLrCqzxncF24Yt5TuT0fl1ISlSWGKAV61G5&#10;JzN6aNar9x4oJ4pch0KjaSWbzePb26ZYYHIU5kXaVSlxxhu1jIIlpEpMHgbJctuLOwx4trKQjFGu&#10;1C2vIctXTlOSsNNP/K7rSKhQruayXyqOVb/TB82qEQ9y3uPleR46zyFyzZpzpHFBxnHU6ywRhH6i&#10;Qv5W7bN0Xt7m0kI3ON5xK9eKxDci4+lAk9uOaQukU8nVpPsy48yr6tVkRWnPw9PkJrnH370ViCMz&#10;U+RrKsLBhjIPX0P/APuuuud6J6Gq2aeDPUfb/wDXmrDWqQcnHNfhkTEvIyrHHYjkU4Pdjiynb+yT&#10;yNr4e74MqUfT1/Il4neof6g07cIdKEklY5AmhXerfaAceOvI7VauFkfdSieKYw10WYTPVSWMLgrC&#10;ygOc/HbnXBnVILW5qJZFE8kkWD1Z025OPDI0q+IPrNGPl+OnTtdyNSCNu7Bz94yNdl3JnJ9bQQtQ&#10;aUBhGwPgNqeHh9mtq1QhgbNDjLEcidiKRm8u3Zt8fw1myq9BTaB1eAqVwBXg+nUdPKSM9Px0LqQv&#10;seo0awSHEmH+A3KG/Adda44GeQutVFXKxpGvwAXHx+7XK1TUhmjlMWCiOgPUdR+7Q04KRZ6Vd/Ms&#10;JxjqUdlIOrj4NcvIOJvc0Z/7NaskP2Slg5/EjprVeekA+GozHf8AdqjEvH1WXByY5uv9o115dmyM&#10;cabsy5L3uR5o1ar9PHvxJjbJhftByNfO3aTslWDQE+5gplckeI24H46WZgGb0wmWHZL2T4TYX/Zr&#10;EufA8VEn/9b3RRWdi0cxbb19XQD7x9mvzKjc9nEIVEsICShsfHo4GtJyszOTA/y6NmU4jOeo2jH+&#10;zGrhI8yZKDGQMynufB0OGwPv8dL6yVwtfMIYPG/XJ3N5sft0LAHiDF6Z42RG2nBKEggftx11j2M1&#10;wRFC7ZBYXFXf/pFWLD9vTI1Uu9QvRaBG5JthM6L2gQCMZ6faSPDR7XqS69jn1fHBA8cRkhGN0y9Q&#10;vx83UYUfFtdKw8kZaerPGP6kf1W/m/1HEe2YZfoIgWs3UUgWlX/MRSNrrWX55Vbc/wDc17Hxvjas&#10;+Xt7YwR5NWlpWuP+iTjIxbil7neWR0k2Ef5S58u1fV5/Nr0avA+RsFyPI0J3rNRrPGsR2uZCTJIT&#10;4iVh0yp8qbdUgS9qWNp5RHJW7yJEoQgOSfAt8HXHjjTJFW4cV7443b2rBzJWtWgY1ZCPSEyQGPj1&#10;1QRXsz15Y0txyRIqNNCYx3FdgThjj/Sbb5v4dKIvE13mM25rUMCRSbEhh/TKhhuPajUejI3ePl0g&#10;Dgt2uOaK7CvbjmWSKVxhy6+BEidcBtRBKF/sEScQ71L1zetkQKWaONm80cefBGX/AJfJqBhTHYli&#10;4ujLKkVdZ2WHkVCGMb36FlH6itn5X1QRcV7FXl7XF2YE+qll7cE/SFUdGO1twztjlz8NXgQEUJ+r&#10;hgvWPo+yJJWsSKW7kkZOI1cfA/fqIJyJsyiea7UKfVp3opo9oZ2DZWUYCgx/L4eZdRBKlcQU+9x0&#10;qWrlyBxaqbQxijX1EM3zjG7A+XVkAhfVG5FXSWGdrISX/t1ZEjLDrEFI+XboZosJEr3KwNaWJus3&#10;dO/ft6hXUL4fs0AL7ZNkEr2ZOzMzDJbyBmPV+h3HOdKFmjzkim7mtIrScTGsMbU4TECU8wsdclst&#10;/mM+oCj2qJlluSxtyE8kCGOaYiOKKyzflj2/p/l/i1FIvK6TRQStEtSAARXJQBIruWILouSc4+XU&#10;QZmtyXDPSl22uMQmORyFazAh2hlU+VmVTna3n0kXowR2eZWCvY+vmjRng7yvHvZY9xQ5Bk3jzL5h&#10;oSxJkpbsJEkVeJknMrNIHiDxoSmyROg6pGnn3f4tRFadiOKJeDtXTBTFkTS2FTuMCnRWTHVjjzJ5&#10;tWRScnKQc9clspL245WmWO0MPKD5kMqfK8nq1TiJBQSwRzzTMbXLuU3SpmNYw2Cu8nIK/LqI4Ijy&#10;HJyRwFcJuWM2nBVoo1OWLHxzjyaERFXs3iHu8gKsC1yqdMiR4vNHEVXw3E+tvTrUhBeSo0nFR8xy&#10;KSFmPY44kqyv2cMyOfUUA8u782lghjfaF761EiryciH7RRNtdVYBSsW8EK8Z/wCHUApFDHDJTio2&#10;Gm5VneGYltoXrtjCN4OkgJ3fLqQjNmjXq3b1PbJG6Ia0Ij2uj2gfMEx02Z8vl82hkW5BEir8fDMF&#10;a2gEkjwuDEm9tmyZD/8AzG78vya1gBFqgaz2q8M8ItwjZyFRWLiTqGyp9DBR68ejbpghMMIJjskc&#10;QEIZGQdAznBB+OCusGgdwB5zVjkzBGywwDbtAY9MgH7fHUQ9YEwtKkL/AErUUWu+2UkRkHqyOfN+&#10;p49v5NQC92FrM911dzHWLWO+ykEqcZaRR8WJx/DogZNGSpPV4XirwR+U4it+rOsoTtwWZW2tEcN3&#10;mRgE8/p3a26uJ0MlTPylWOtPXsxWK9VZeQNYIO3CzNsZDE/R2QEDboQyZ9Na0tuErGbEs0sbV6qj&#10;Cs8mcp45VV1Ihp/pq1D6cxtHy1S1Kl1ge5A0TAjybfKuxvI5z5tTeBBRzEsHt6eCGB45eRm3XJHw&#10;sTxKuAsXgfK+G2qf72jEA9Tk+RpcXY5OnB9JUni+ggnEmZyADvxvJIR/BzHt7fyahBU04qCXiagp&#10;/wA1S9mW00ZKS7i23tLtbzdphu8+3dpRFOSo2eBm5WpbjgsXJY1dNkodYlmJwzGMspljHjHu8rai&#10;CUhe4jlqkdS+k14YRLcEf1KRNJGGGxSDvfB8u306SE5uO5WlV5GvdhaK1OgkZXZo5WQsDkr8ySfk&#10;fWWsBTxLzTVZ04qO1ZlelA5SwidRAjnqiAnG443fxagYROS46rJyUlF7MVmaUVqEiuIY0qMQW748&#10;0jdxQdyqf8WqCGOVjFdbXGVWq3ZbluF44qUZDAMgZDB0LdjHl8vqdfNqIDeNqjdi+sk+nkjjP0nH&#10;xuS67ztY5Ge228bmTUAWT+VTLCJuRsSQCOO1zZlASRpkbtpHCWyXbYR5tTEByPI15uPmmoceOOH+&#10;RGyzNJKYmbDMQQMt+bZ5dEENPxtrkeWo8ZxZHM8hBBDFBBTQbGhZS586gbTFu2PnzbtagJBcvTt0&#10;eR5Xg7MDxSxJHNNA7JviljTcMMMhtinDY8zaSYapRlnow2KscVBuJVp5uYPcUvIuGRVZvJ3PyIg/&#10;v6iLX/bvM/y4+4eVnAoWZTLR+tDRy22Jyzxxeojr5m0SSII4y/fv2BWl4x4agl43j6g3DuKPOXdz&#10;lYyvnzpWJGe68XZrVErPNKoQyS05CQj2i+0IMHG106szebboE1b/ACNvlWgpBYaE1gxwcj24ouzh&#10;DkNAyjdFtUbZE+fTMkIw0uCt3o63GyPWrRH/AL+9Y88RCjqYlQbjn7/NowIakZeZrJJViSpKsi0q&#10;iwRrHXniDepizGUyMOr9PTqwanUisqyUOSMEVSvb+id6cjwFpJZzMPKqK+7rH/Avl+bQkASrXkoJ&#10;Yr3KzfzSGEvDWtR71kXOdienYcHcd3q9K6mhRlGCeGtWg5CswgWQTyVZR22JDdQoxuVW8NCUFI9z&#10;3F8pxNWo3Kf9rZuN9VUobt4EMg27+hOzpjdnS0QrDx4vc5Xq8fKs0syCeV2IjMe1SHTdJjwA1QDZ&#10;rcRxfHc7ydhYrlXiqVKo0k15Y+zEleFfWQDvksSP5emqCMgpTFOnJPvRplB3g7RHCCchkIO+WT4N&#10;okYN424K0tSKtxYjiu12PFT/AFLWJ4UXK58oKondy7x7dJSY/H1KGTFZ5BOMs0oWmlecd0WZEORF&#10;GF6dfsfUiH+PscPzNaTlvdHJzvJAStfiacLq8kfwCSAGGJAfu8umQiTMm5Nr1mxHWgeGnntw8eGY&#10;wogG1XlVTtecL5u7j1aIGRxhwnI3rNywkPE8dx8cMSVIrBawzkEbo9wPd3N55NJAa1PjYpuMEHH2&#10;ZLsbob3GWSS1kKpkZvKAyQMvT8+hES3JLVtzcsq2OH5y3MWox1FWOCGBvggYFnXb01YkUqcnep26&#10;9ni701eYby81vDo8j9GkKHMe7B6NoIf7UFJac0SQ8ryVppDbl5HaIA7EqJEAIbZEeu9vLpQi/IVO&#10;Tu2ONochz1OStBG9eK80oZEiDZ7QCjdkN0TVIYlZZeXxelu1RyR7X0dHk1EixwmM4Vou3tUtIPLk&#10;7tRMZqcHSstx0E73uUWtDNatcRkRyVih/UX9Y7e2fV5fMy6sCgSh5Tg7c4l5me7BVhSb+WNGe4Uz&#10;5kiy3QIv8PzaUyH1p1+QqR8dV5m1B7bszpJLat1niQWXTYqvgny5G1STt+bQRbm/btsT0Kk9ylbl&#10;u/p1o+L/AFpT212YdE6bmI1EAi9we5/oV9s1DDBHLZRZkMcaSLhv04mnPjDuG5kfSlISdz4z+oHP&#10;+2+ThuR8zW527cIrcl7bgBYHsDAkWWJRGkpHpMQbd8+vl7epWyO/XdrM9l4bl/bvuTiouU49PLgi&#10;xA+Fmhl+aKVfFXX/AJvl14vf1Q8j7+u7Y6KVFydn6y/FN3Uf4Rr5+KOksDPxFOQNGA0Q+DByGH90&#10;nV60xV2jkfCrCPLYkkIGB3drHH441pdUB7CtviobYUO00ZUeqCQxk/jjU6JirwXr8bYiTal2d1P/&#10;APkPu8Pvxq4eQd1sXMXIJtMtnBxkDGcAffrPGy1KVsceLkgpK3FKt8Cmf3anW24ytisbchG2420x&#10;4dYumsrktScPQmxY5TsM1QV7UzkBY3Jiz9v262m4whhCBw8lz8aENwu45wxisRj8ThsZ1tWtGQOt&#10;Xqcs+570Ue6Tgb5C+HbEbn/lOp9lv7WS61uikPOUrjIksNus7HyiWB1P4HGRrPNPOTXBrKDUjNAQ&#10;hu6237CMf7dbXGDm+UgjBR7wcSkx4yX+z7s6zxUjLg//1/bBDTdFkjZI28FbGDg9MZ+zX5WEe3LK&#10;w0K8RO2UxzbvSDgk/aftzppRL6lazY5LCHQ9U7mOjhtuD9p11akwmVrzc1GFjmihmQDo6sQ37/v0&#10;VtdZwyaoWe4AoMyOg+PxH7canfclXYGJ6sbfqnbHJ0jmHpH2Z1nklmMNlJLMCuqybNxPkdCDkfHr&#10;4aza6kVUOYA+CSRu8Sw6n7M6YkJPH/64/wBQLMCf+LcJIYUlynM3kHQdM/Sow+dl8035V8uvX+H8&#10;ecWfJ39sYaniYtzJQVHss6xuRWrDIwp8fOMeQjxXXqwfFIyZvqatia4sqXIADWjCdHLesyN4lduk&#10;AUAiimFmKEXojH3pa6hlVDg7w/2bflYHSRWUVpbFeea20qiPc6D1wheoVCRt/DQQ1Lymam2xU+o4&#10;6acdzkJUxPtI9C/l2Dzf39aImZb0TNY4WZv5dczXrrI6iRIywUK4PgknQbtRFpalJxWljCWe2Ggs&#10;16aGJ2MfymQ+VpGY7vKvp0kCqskH609vtyvXZakqAOoPVe1Mreny6kEDNXkLUMqWZLS0ef48IKdY&#10;xBFliC5/VIGNrr6TpkAFD+X/AFc0tisES5FKKMcDbo5JXOCCzhtuC3l8u7QmJSvxf1FyWjGcTVkk&#10;3Q2GZDEkKhmYMfVtOe2upIhZ608lQTV5+8u5wIJDmWNRgq2D0O/OfLqIJeKRV4YK7yWoCgCzFsBS&#10;4y6gdfS3+H+HUyReei1QVmgUwyxjs39siswkJBV//h5Q7fm8+qDMnL9as1y3NxZd61f9QSWWAmce&#10;BLKOm8tnAX5dTNEpyFqjWC15kknsKTHOSTJWjzhkJ8P1Cev8GsyRaRa8lOPuxLHFSJW1PXdW3zOc&#10;xsE/J6VbTJBanNcq1Uyw2mFrvMZYI0UtJG6FSM+tkC/6Z8ukgFapNRutVv1kj+rVEcSRg9uJ8ASI&#10;uQO4E8y6gIscTVXu16luKdUstFXDnbKVUE7mA8mPl6H16hFJZYN/ZWOSZTsCmTo0b5w+Pgf4dBGj&#10;NDFLPevPb+phplHjOezZl3DauQOvTGHK6SFWnhSRbtFu3AQVao0jGSEuMOpb5kl/6n+B9RBuFmnW&#10;O/DVtRcfRsVmjtmZQxMSkEJE2C3dcjpt26iKcpHCsPH8hM0s09xW+pdgMZj6KPtaRlAMm7WSNHkp&#10;7EvKQX7q1pLFysUWA5RKrInkyi/w+Zf4vVpZCLir9Kbcsi2uV5GLdHFECi1wpwzMPAuVG5U0Mi1q&#10;OrZ4Slfg44x16UhgsWOhWx4N+oM71f8A5NutkMpOk1qLjY2eLjpZO+Ixhtu8YC5I3He2NvXZ+bUD&#10;Fo7c0X6liGSWai+WpTjFcZcDZJ1ztbPyaCD3ax4/lb9exVSFrCrNGSVcwK3nPadDsI640wKBSNyl&#10;qzWimkaGe1KLEEJIVX7g2iYyHA8BjUwkpai4ixyTJWk+kqTELMhJaOGZcK5aQ+uNiC6482mQGuYF&#10;Che3cfdPIRvCkSch2SkEzOP1EG8D/LHRnPm1lsYIKcDT4SzN25bnMRSpGfOv00QBJ3YB3z9Bt3L5&#10;V1p5AjlqOVYbtm9W7t0QYjqwk7KydNsrFcnYob/FrOIsFyEvC0vpIOOqmykkaTz27MgZpmZfOmxO&#10;kXbf058+l1If5L6Z6HFLBWsycjyEfeu2rJJ7kceUEMQwuYwvXd5t2pkgXE2eN4pq925Qidi7SQic&#10;mRHiAIUvGvX/ADB4nRJQKcfc45K3IWTXe1zNmYNx8kmBCCxy/cQ+V8MfIPTpWUahgOQ3OTpctNci&#10;Ux2XgMlt4BGyI5OMkYxEu8bW1SMBcxRSUuGrcvDNRkkPI3rMsbQwrOerwgkb2jOeq7f7us6jAJeR&#10;vRfR27k8dwcXNOkXFSoHirRP4kt6Nsm7y/NrSZmGX5Sv7bpcNTPHcz/MpZi8XJ1xE2KsTefNVnwW&#10;PTq2pFA6k/GW+Zgi5C9LwvC8dVP8mNeuklmUSj/V7ZCmR2H6jO3o0tFJicY3FRNXtW6i20QsbFGF&#10;2RIhGRmRvizMx3dv/DrKYh69y7Pyg5eHkoqMi2N1TsqK4ikZSEcKARGny7vz6QCVpIk4/wDnE/KN&#10;e52OUQtTZWlKQlim6SR/J2znaB+VtUChfiacUc1lLWIqVZmYWTC7xvKp3CAj8fL4+XUTHki53hO1&#10;PyFCBL3LRmzSrWIlmk27vhF4x5ONufMy6HJJAbHKyTczN7gdZKkkoUV7FWMQLBcgUbY48ZUds9P4&#10;9XkitCOsEV45Bd9y3nezasT7WrwwsDJJnOCbO71aCCP2uRodzEM/J8ixnq1aiEmLsAEI6YyFnAJ6&#10;HSTHuUp8RV4l+T5i2tvnrUph/kMS9hqrbRsaRwNvaC7WdB69abCBA9+K9ap15XpgxwKJ6bloliLB&#10;naWRQr7NxZj/AMOohq3YSOlzU8FePkatqUVDy0sLxPIxPT6ToUjyF3P8z6tCNOOhVu8XR47m/c4r&#10;VuMgnsT1QskhiWQL+nsCqhZuiv5vTqATox3Oa4+Pk7vJvUrVIxC31kxs954zvjhrwAZSPav2aJGG&#10;IqbVi7y18vXuxQPC1w7gsMgyNqqo6mPqB5PToUiMcr7g5axFNxsqQQcXvSzFxtdECgxMfVIg7p/x&#10;fLqxEo9CSpwlKJoIqR5B2sRctLN5ChY5ESA5Xb6WY+fUAaHkOT+krcNxApV4ZG2pTH6sryZP6kkz&#10;gY7g8M/LqFGUK0VdrEEiyLJTkEVOXcAsRz+qTjxI6r5NUFISvYmoWJOZ43k0jngLLVsK2Zu64IZ1&#10;WTqcr5e5pAokfKWOIikuyzNNOIUo/UK7CUPJtciT86E7tTSKRi1XoUrVivZNmzzdYiKZ0H6WFYBl&#10;G/zkqPm0EkASKOC89wVS9NmCxz2Q3p3ZYrk+J/4dRBrck/J8hFNbEKS8hKY1nbCpFDF0wY0HT4eb&#10;5tSIhDbm5F+3+rxvGxdiw1X9IzIpZmU4HXP5mGryQDluQ4m6slmnx0tOk8iRUe9MZniWPG5DgAbp&#10;d3q+XQyNzjj7ngSfi+L44NzNysVrT10Y2IK5P6mAP003j1S/NpMsxrVmvR46biJOMhW/tAaRtzuc&#10;HzOM9FcDpok0OWZubs8dBPyME8fFRRrX4eKttijJHmKMwG6RivmDHTANmpL7h9we2L1Gs3G1KUVa&#10;qXPHnaZJorYLCWefzO0rj/8AR1Nkjr1Ko13jKtRr9Cj35WZy6FZo1RTJvd8enB6Ip82pYCEsXeGN&#10;B5GvTcnzFxCGsnfEazIdqAZz3lkQfKfJpWJHYPb/AA39Q3urznHRR378CQV4rRkrzbMqGEAjkOGY&#10;x+rb5l1oyZfIcR7nTk7HBsvdso/eumuizpWaQ72Vnjyq9G/UA1lmkxa7wletB9TLIk0suIuOq1CO&#10;9LtO1nePq65wfK+stjAWirw+37tGj7ce3euqwk5ieIv2lXzOkcZ8iHH+sp0w4MlIZqtVYyeUs2uB&#10;4yNLKQEyoUmc47MW0bIpN/Xc/wDh0NihC3Ygel9byVxLd2eVpQm5zbQDoFlkI2NGy+GPm0pDJr8i&#10;kM1LjooKc1KKNv8AtorGHmZZQP1UUKoaIvnxLaYMh7PF85zcCtLPFyVPiG/7vkLT/T1V2DpTBO1J&#10;SVHyLu3amxMaBpoVtTiJa1adwszxHM8EIIP6S9Ccr82s5kNS8zLeeLg+NlrDioVY03uRxRzlQNxa&#10;STBMkrdfFtTqUkrx/JU7NGnxVaeH3QWEot1XQx7R/lPBKp8nQ+Z86ik0eEte7fbnOWrl0T2ZYiF5&#10;rDrJFNAx6q75P6qk+Rvz6+bu6FZeTv1drq5PduIg9uchxkHJUUexQsrvgk7rKQD4q235lPlYa8Lt&#10;6VR5Hp17G1malalBAFNWEqwG5N8rOAfs82dYVdkTe4b+YcgRtMWEBxgbc6udi4o5/NLyuIzCpI6q&#10;AuT0+3B1ey2UFwRYc0O0e/WMbKfD4H7NXs3QcNmJL7qiMatLxltc5BVAsnQH7vt1n2+Ga9XlD0Hu&#10;Dj7EhhHfjI64liKgfdra7EzL62gtu9SiRpnmWOIdGdxgam0VasSj9we2JJNo5Cssp8MOM51lWRp0&#10;tsPwtx7dI54WIH5h1J8Nagw5CmuM9QyN/Cx8NLQSF+nikwA748Mlj8NawZmWDbjklbDOzjHQZ0cJ&#10;HnAq3BQmdW7kgK58meh6YxrPrRr2M//Q9y/kVdq3ZYt2h6VDdR+B8dfm/UoPY9rko3GrEhSOdgB4&#10;bsEHWHRLUVeRZXsCZlnqKU6bLMbbjn7WTx1lfQ240ZB5RBI0PbaCXPlLA9tsfHI1c/6FwGIuThkc&#10;KtpNvwAG7J+w5wdaV8czLp4JexWICNJH1ODG4+J+7WXZCkziU0RTGsKpHJnBToMfHw0KvguR1b3t&#10;zEXtLgJ+QpNMb8x7FSAuZEMjfOVb5Ih5219XxOjlYx29sLE+c7QuRNJILp5GGKZpJ7cRJBmfzGUh&#10;/Mp3eOv0lapKEeTa0uRF5JWiqb5O6qSszQhcA7+rNgfbrRkOss0l1IizqBiL6gsCFhJ6JtPTP46h&#10;Hl/mnHUJRx1uOWKVpILFTYO88JwTvfGPN6dqnzakApTikDPzdGJpqdLbJyS2ABEZGbHbXGfVnaqa&#10;ciDQLxnIUrFkzPVuyTJBWr10zBsZiztLnxwOibF05gZ77GpJFCT3om/7hGPR0VugA+OTrMiNXY4r&#10;zxy0z9JUhA3SshiKSHxGR1dy3Rf4dLaJGZLbmWNUJCtlo5AQAzhjk78fZqRGpFyN+vTryQSBoy29&#10;7cqo88YRdjJk5bsYbpjSBmtHaNfemyGoGbbJnCs6n5B9vxxrIjcLmFktRXnqc7HNhmyM7CPK8R65&#10;83+YutJmWPzUp29yw0qlWP6qGNktf9x+nYkZN8zJJhREpU+RF06kZ0HHPMsq1e86F4kZNhwxb5WY&#10;Y2voKR2NJYouVqU9n0ld1lemW7rSxr5SQ+P1I0J3dfRqQi9apXedM2YYKk6Foo3LFTuOBEWXruT/&#10;ANuhkCpF5LELwV1C0srYmQbhL1OXdW6eny/lbVBBakbUo/rT2p4OQSVI4tqsUcNnDxn0/wADJqSA&#10;YldGnh4yeBOIjMn1LWI5DMyQOBlWYndJj1bfzaZKBGexQPJPJPLJZoQsWqBl6yxjoNwz0z4bd3l0&#10;CMb4hcW1QIeORC7BEZI493pUbh8mlkRDKeTzXvWjG9OGV63aQvJKwO5Ywq9G3MfV8q6k5JlYqTPZ&#10;4+nPAnFzXE/Vt2izRsGbImK+pV6YwuqCZy3SevM9OcQSS1naWKePqs6jy7M/kb1LqIiNo4qs2xmW&#10;93I7VMKV7Lxrncm3/qIfQp1QReKlHNHyV2WSZKaGKRxKg70jOwz9gXb5n6fL5dZeBLEkWZ14eXtn&#10;u0rlhYo3mRu6NgO1lcelf4N2rQhmlWWYchamhrRU6saUkmlcp255PKswAO5m3ev+HWlkDF+EkCWW&#10;jNeK7BU3NPXeQrDOE6Y3phiD8uiolfoyKNi5FF3Kk8qpXuyOVaHqGZE6+Zl9HXWowCTnLI9NKy2S&#10;k8ltBa3rJvkZS21O6MnznHRdBBJUH8tWK1HGLthg0E6q2+NgPLE4B6Ryflx6tQjsdKGXkUj5FRUo&#10;ceVq2bsbbo1sshMasSSFZj5G2nYu3SzJWCpY5fjOP9t8VVT6+zYaZ3Tq8wVWHmf4JCfD/j0QxkXt&#10;XBBxbUZYlNivYQ1mErGNTnEsip6CJAu0t+XSsRIHNyfy3mK0NauIrU8UzWtoDwqpz24M+mFn/wAz&#10;Hy6mmgCIl6Lm7H0Z2wWY/wDupqgDq0MwG9V3Z8v5c6iY3fv8SsENHi64hgem0V2azF3JDPuMncgd&#10;fswqbtDeJC80aCDh1u8t+ipdmrlmdqeRuJRf9MydMoh1ShBSRQDiuPvS2a80krtFVoRjMqqxO/6k&#10;dGTp54s7lZtDZGikcvOmOvQqQ8f7f9uR9y9KWCmRj6pppPi8v+XHGnp/vaZYQJUP/G7csIsWZeNo&#10;WlsvycjZbbAjZgrxHxlmfHx+bQmRVk+nehPajmawZt1fjbCjc1X5Hdx8fBdukRdv5ZV42Y/qPyk9&#10;hiSdorpCSWAOOrtnoV1AP0r/ABFSevLYpS8rBFCu2tJmOHvOfMCU8x2epV08mEBH5apxdy9yFJTF&#10;cllYcFGm2SOBOhfvJIMsGU7Y2xqxQwgf8t+ksUF5WCTj67SPLyN503PI0oD46HzDafLt/NqjHEmL&#10;wTCvRiryWY0ijaUKqRAs8VgHO5h6oRgePp1ERa5KJeGp8TDAIYePHfs2Gj2zWJCT5N3q7O3Gxf8A&#10;FqI0OZrXn4OlPetpXj2xrT4WuwaOOFzv71gr/rysdyb/ADNpIrbsXbvuH6qtNKWFeFY7lnEbxiPy&#10;9wkZwFI8r+t10WeMkcucelS9/wCOC43J01dLkf04Gyw8ybhJDuwVLfN1/wCbQRHJ0L1zk+MflJqv&#10;HLcp7w4x2wkWQgdIx0mcfL8+khme9XT3FR5Vdkks1Mf9pxLGF661x2/iMLJtHc7XpZfVonEhfiX5&#10;LkZuTsJapIYybPL2r+xQyRj4Dqx6FekY9WlEwEsvKpxMHC0bT2a/KSJLEijb9WVIjCsxAftq3ylt&#10;mqSNT3Jxd/h+G4bjLXMpcv2rJmr8VWk7kFdIyU7xdT2wxkOxVP8AFq5BBmXNlarOZ238zYs5kUAl&#10;UhL4kVnXyeY48jeXWRK3Z2l7vKW7inkY5I4K9WJVR0jVciVFXyFVxg7f8WtEKGtV+mVJbUUbO+IE&#10;XdvUEZZpNufKT8DqKDQuQ1OPvtQh5WtYNhO3e5OFGlSCGRRuBOPNj+Dd5vLrMkFeBa92zHXqV+So&#10;8ZGYVl8/YxKAe8jnGJCTn+FtaEWpU7F6u9KnQWxdou09/k67Mw7JUbd3XZtXQDI4yKlA4sXGU0aT&#10;M0kqx93e8oOxWUkZDOPTpKB6hbrGBOQfiYLF1GSmnGzJ+l+sciaIEj9Tp5kby6UmTL8vD7kMMFfl&#10;LlfjuNr2JIWiiORFMq7+2yJuOdv+VoaKRThZq9W5Z5K8BdsTRpXrV5ZZIrJZshZk6MG7W1d4c6iB&#10;/S2o+Eju3OOnuGeQdvlZJGaFY1fLJEo8oZ/v1QUjTw8TWuT8pyvGWIaUkbfynjo5FBwxBxJKcn+I&#10;dNEgO3UlanBWo0z7VondasyXpCz28EFEB2DfjO/H5fVqa3JC9ur7b4ue9DWmj9wcq7LHBZjLJxcE&#10;snUup/1mjz/d1NkkCuHi+KsrDByp5uTtd63dpSyQKmOjVy52vIQemF8uzWYk0RRPuGSryshg+j4u&#10;8ywuJY97RbusUcLSDu7gPy+pfVrWQPElak/KSGhw3H2I5uOhDWpZJ0VEZekkm1ioA2+CjzaIIn67&#10;hzcm5OvWFinxdOKAQ8pJuaViMZVowCwDH9P8upiK/ULy0lme3UFqR0RateqwjWFIV8xZMZddvqca&#10;gNC/yvLR0OJt8jTpxcJNI4i4ukors4iGCkknnl3nO5fN5tJIBAlblrkVThq883FxVY7lutEFM1Zh&#10;kSLG8m3O38zfLraswgoYS0jcbRRuNrRQSTSPWlJnuH1Ks+1u2FjH5fLrlJpCq1+VpTV7/IU3FZIA&#10;kM8SBCEJ6SM6D9TbnrnzPrUEOci81GokNTlrPKSAM8FdBOkZhmXJljYfYejxNqhgX5GXmW4XhFu1&#10;4KEdyHtvcKsBZWOTdHNKAWRmhY7W8ul4BmRLaXieSBWGO17uhmIIMEMnHGALgFYvAvg9c+nRLGBQ&#10;LdlSxf5ae3DFMO2l1Y2aESA5+lQelFXxXt/3dRSNJ7Zl/lMXJ1rVPl6kDpv4uOV387ZCtLASH3sf&#10;NhfNqaJAYZjU4o2b3H2m50zIOJ5JXVIo8eKmMqd7KemhFJeXk+RtX4uF5kVOOUZW3btQAzRv1cM5&#10;XzK3yrpgkys9WGtXWhxGOak5OBVNaFneSviT5tg8pceH5dZzEDyHtXlaENV5pojxz2Pp0mSbMaS4&#10;DMj/ADb0+bpphFid7/pZ7xqe3eSahKVk4Hl5jFDB3e5JFZXoJEHT9Ob0tu26+H5fVKlH0/HvGB7M&#10;/LPtZoaKwMjYLWTtHT7gc68a0rQ9BV8lV5yVpfPVhlGCSUfONCu9h9fk1a0lSSJZe2IgR4lgBn7O&#10;uNbUZwc2mE3V9h2pkD0kDd/aM6pRQzmYNqFlwV8QR8DqkIZYJQKhmUEDOfA9dP2liBetx5BQwqd3&#10;wBH+zXOEMspH7f4kbiakRDdCyqoIz8fDW1VF7GAt+zeHlhWI9wBeoKSFCT/eGq3WhXexWn7WMMxS&#10;vyN2HaMpmQSL/aNc1RJ5s1bt8IPJ7d5rO9Odsrkjo0cZz/6aX1vdgu1bApOA9zAPH/PA8TjweAA/&#10;8SkHQ+l7iuyuwBfbPuFaTwG7EQ58rgSdACCSRuz8NY/HtESa91ZyP//R92Wy7xB6gFkZwyKwDAjx&#10;HXX5uXGGJ6/Hcv3DNGWKFcDDxyDYQfs66nLRZA0fHUxldoIBP5fvOspixhrEK7cRl0+IGCAddecG&#10;eLAyrScYC9JOjADGQdYtZMVJn2OM4tHGZHjx4R7lbB+HqBOuVqVk6q9i0cV1ouxFYaWEelnXay/Y&#10;Ay6km8JBtTifPn9XfdFu57wtUq1l563Fp9INpHbLsA1gfxHICtn8uv0PwerjWTzvk3lnSJ5KeFWs&#10;08aTYW2zAAdRlgMHJ/br7oPlKzOiNBbhlCrWbtwGL1kDruKnPUDqfl0EFr16QjhtzkSVrcrr2nYr&#10;NuxklivhG3/Fv0kDmpVqElqG/JMZowDTrxupyW8GLqSvl+P5tRBrdm7ujRLQjjmRVeCMAKrIvzIf&#10;U5HzaBBi7GePWEyhZBL3a+U27XOPOrD05xt26ZAnkO1VsWoqspmeRVS5NkMUZjmTtMuA8b6CJtV5&#10;kUK1lLD15lKMp2qdwz3I84HQjadJF693g7HISRNNUqyTxvHZmt2I1VHY5DK3m8D8/r+XWuSYQcsp&#10;JNYSKnHV7NWIIGhYSQT7ckzjJPmkHQ6JERGbDpXi22QkZZe0D0yMscH5lHTQRVpIXgheVSIiwSQK&#10;Mkop6sM/N8NIM2HbjrNtb7PLZ42p/wBvWryuzSyFciFIiAJG8vmPyp6daAQuvzCcbXY7xxskzmGV&#10;PIXmTo24erMY6dfTrMCav8k4wU+Nq8RY+p9wWFNmSeMlY+2wwKyBsBpsb2kH+DT4QJGZNTpteFXi&#10;p2spCN4aQdpnkHV1WM+kq3lX823QJSCeAwtNVryb2BBbOfPn/UX8jakQ1xvJX6NNY4o490U+yUbU&#10;Luk3Ro8n9Rd3ysg8ukmMclwl3hOZt1bVA156Y+rhrNixvjcB1jmdThlRT+oy+ZfnXU0QsludIa0t&#10;uOFuPknNuKgcFSR6lULjarny40YkAsWbPICCWWwsSGZ9kKALHAHbJXYvXaPv1QMl0lNKrPb44hrB&#10;sdhbKZHbQA9VQ/8AV/Nny6QHuISBuP5K/fs1t0SLFXrWe5JZIHmxUPUJ0/P5fy+bQBXlI6vGxcfB&#10;Nbey80i3LyYV4o9y9EMmS7SKrecen/FokYwEqM1lLdeAJBVBfuK0uDGx3bozKTnEfTzaSHeSu85y&#10;Ltd53LNzTFUtLhY8RNjciL0MS4wmNZYi/GnkLFZ+Jgs2JvohJJBUqqZYpCfW5/Jlf9T1LrSBnK60&#10;m4jk+SsKoZykMKs5M6TZBDong4Zcq+fTp0BIHLPZjofy6o3ei49++bUajbGZQN2SBub8vm8q6hyN&#10;arDxMqpVJ+mpX1KolpkYx3IcFmExI7KTMfUV10rjgZE+ags0rc8nKRFbkckdipFEY3iMXRSVmj8j&#10;eG4bfK7fxaxZQNXJavKy8t9fzVR5qlyLuwruK5Lntix06b4m8+3QTKxFHp8hBue2IJN/ZjAD2Qjb&#10;Wkc+GAAHxjd+XVBDXKXnawPccBr8ciqsPEcbBlgyLjcsgU53jO92Y+fQIFbnHcdx9pH46W3ylysy&#10;wzzk7azMc71i+dhlsbv72goCwzxX6XBURxkCtEzp+k7I1wSdWMrsNq7eiJ18utQEkS27SJNLTsJS&#10;r0LKirx0ShJJHAxuwNwbtY8/cbzapwIHPdgHH2G495Fu8rIFkjEagKB5mYN4Rhn+RNDeGBISljqG&#10;pXirRk2bToss79SCDlvt8dECM2I6ndsUuNVrMU0i14nkAVlkboQT4Iyt8y+pNUkct05K0XM12qFW&#10;pssMsYkwiyxYEm78/wBqKNTzIHyMtu8OGqTzJahhjP09KEBWhMnXYxAB3H1Ddu0kh3kq/GCbjON4&#10;mduZ9wg5vWEyYYgBn6dMgF9udzv8u3bpmQgy7cFOGWzUjl+tjWRRGXzEDYfo2P4YnOPytqkR6xJy&#10;aTTcXPdSdInisSNCB24bcC4GNvR+2vQlfK2jwEDvJ8ZzXMW+O5XkGgrWeTqSX55JZY41eKucNJsG&#10;OyGA8kfqb5dOpTgZ/J1pYOKNm73Ei5aJJ+JgTASVlOxpyh3FNq+Xd/qap0IJ/wBxL7mjXlVi2QQR&#10;JNE7CCDspHujjDKGw0n2/M+mSA9ymUuc7GEisJOj1uKYF0Wu74xg53bCNr6G8CYWs8J56OzVhka3&#10;dczxRwqJWj2neAkY6FV6bVOnXApCx/XJQlpz3q9ePkN0ttz5pN4yyRdfDB+C+ndqEFFLwnb4bjw8&#10;kUTsh5O/LGWMYk9SKgPmSM/NldCAc4lvokvrLxK3GkSxHxbzM/aTqU7kKkbX/PuJ8vp1pkA4KWnD&#10;w9jkbka27K15aXHxKWSVJHB22Ds8Ru+DfLrGggHThBVq1a9gVkWr3OUsSg9yWRmCvBEuCPIPNv0x&#10;AGq9leP5LkK38sqx8jWrpDxz99tsRwJWmjUbg806ldn+nqZGTRfjada1ctwPZs2lVazKRiMysS7y&#10;Dplh8irqjYCTNCOL5ORpNiSFK303+W7N4xTlB0wCv6mpiOQUorvL0pq/FMKCwAIsrsil1Uh5nmHp&#10;j3ebbrSwBjt+vynKcYvOfSxUuO4ypJRs2K8KQwSNG+B2TnMsn8Xr26rRmWIrQu368UE1KKo8fJJ9&#10;LLUEamQPEnnYqxx51OVc+qTzbdZgUxSWnx1mWvVoSTx8dUk6zyZeCIONx7jqPK28Y83zaYAideUX&#10;g622SdOOu2GihgRQm85y6s6ENL5v9OTyr6tWkijQngitchx/He3KVmnYrfq8iLbqwayjDsynA2In&#10;2K41EU5CzUrrb+tavy/JXcSpOk7BKkxPnCKuEldsN/8As9BE1/5Vdp8v/Latul3pI244ySo8cskI&#10;y4neTG6U53IEby60UifHS+2hEbPPS2bbyRM1aGsyL2rGcBZ9/VE3dfLoAvQj5e2OIq0K6yQfUAwV&#10;d7ZmtIN+GTdt8vjuwq6yq7jIVq3LcfdPM2Wqy35LDmrxUp7m+RgcsIl6KifI2rAsxmwe9y/FpByM&#10;nuLlpK7te7RdI4ywOYS8uQXjXd3GC7FXVJQMxXOd4r2vWu0+Vq0KMFlq1Th1EbWy0o807xkFgBjy&#10;yv8A4NMkZssgoywSGFrkUsbjjrbw7GkbO6Sbbkl3ic+pvVrDGRW9y1+9NXaa7a5PkHn3Sd8bWUYw&#10;pjx083/LrSrINjfH0vbzbKliCefk279jkhLOtdVWM/5SOchmdepPzfLqCCeX4/63j6vPQ+3hxPt8&#10;kw0yszSdxkOTuaQ78t9u3bqbwk1BW9z9qRlnr2USSzA1R5Y4BAqRHy9uMjqz/wDUfWcSA8dXVeTo&#10;QcJae5ykofuQzQh1ilUFW2q+dzdvzhtaRMa4OnLYaWWn7cbnEWZqyXGeeOJ5ACDlY8dM+fZ8ukDG&#10;ezwR4W5GePmj5ySZfpp45d1eOJTteIRkbt+7p6vNo0E0pIOW4tIOMmS5agt9lkqSM0BkAbdtZDli&#10;rj/L1QQ/xtviDy9qw9nlYpT5DFWiExETDLpKWZSNn+XhP72tpt5hAvwXD8o/KQ1DJFDX5UPFUk5F&#10;nZYFlBPmCbu0zgen82hUbZMI1StT5ezxv8vbm+N4ux3uQvVUeNpPJgp3PVFDvH2auLWAA1nSREgs&#10;WLNXjLMws8fVrA2a0Ib/ADM7z4p4bdTQgV/lVWCL+Xz2JecmtDdYx2YYo1ztAXxZ/wCPO3boAbHH&#10;UJYxLPyFmjwtORDdUtHLItl8j9CEEMcL5s6hkmhxA5q9yPH8PZrTcTlZ+Q5i+pj7SIdqsXctKd/x&#10;2/NqkoKNUuVnl/kPJRULnHIY7V6tY7STISO2ImY5difkT0axykUoM+Clbr2BZt0ZOSi+oRY4e6TR&#10;ltP1c2JQR+oR/wDv6iG73GRy8pYs8kYuLszSsr8PxkZlNeJV8ske0lSmfju3fNqspFHu3sv3JW5T&#10;2tXtXKs31lc/S2SYWaQlBhZGTq36iebXhfKpxtken025LM2YjVeL/t4H2OcmYwlCP2dDr5TvjqHl&#10;PETqsNyJXiA2hWUkZ+05+Ormngw+7QTf2/7ZchYLM9I5yBBM8XXWeNGPO43W4fkYgPpedsuB8Jik&#10;uB+7SqPRmXdaoZFHniCp5FCPieypz+PXWuFty5V2Ideahw0rVpkX7Y2UggfdoastiTqykXO3AAGS&#10;OEnqWB3dNY9jF9aJl5jt/qIqzqfAdV/efDRzaxzJURyLnLbOyPUaKTPkKMHBB/DWudnoTotwq8tO&#10;uY5Q4wcenqPvGs8rLMuC0FrnuRlmWpWUzs/Vmc9sAD8pPjrL73kjS6cJY7/MHNXc0ZDjqibxgnwI&#10;zrrzcHPhif/S91PFpuMm0EjqSDtP39Rr836z2PYKv30YqTI0Xy5w/T789dc2mjWAIC5AS0dsSRtn&#10;MToT0PwB1lJrJmsHoFrvYZ2dEK9AeoKKT+B0qQcDIiRl3ncXPUovwP2fhrfFMzIussI3PYjWIID1&#10;Kls4+P26wmtRaegtzXPVuM9t8nzI/wD9fWknIz8yr5MEfDONfR0fc8DF8Mz5MtyQyXHevOZ4x55n&#10;cBZZWc75CPEFg7NtP5dfo+usKDyXiyJBTlSWyxlErysjK+NpQ+jzAeVvt6a6SAWq165HFS4+gqTR&#10;xsJpFIyU6kyEnpjb6tMELQiS524agkm5JpP0kRQYZgowBt6YYf8APoIte5KKf6aGOnH3q5ItTjIk&#10;sPnG0+KqiAbU26CGI1pPBbj5Cx9JdhC/Q02j3ePUiR/FVUHP5m0ChCBItgd4mdgh7rgHZEoPqcfY&#10;2cddaIDzXKVOO3ukUU12QKYq6kgQqB0k6epWX4aw2SR0nleTvXLPctylm64RRsjUfYijprAmaSvw&#10;GoyHrWWikEiyGOSMfpOucgjqB0xpQncvbnu6VJ4xbmAnCtHWuRgKxL/CT4D+F9dFYINiKjetND2H&#10;SxdnlECwEhZA5wFGDhfP+Ya2kBpfUMPdNf8AmlWTfWcJJWiXa25RtARU/iHrT1erVqQjXay3KvTj&#10;Z3xIzdtf1QjnO4jAyf4tBBrCccwvz16S9pIkiiriVnKSHxsr164IYsvytokjT5q9xrcdxgjqAJUE&#10;caV5CFkcyIzSyZXDbTJtzu1MkL8zU5MyGHkaiRczYWN8VBtZUUZCyRR5ALrtO75dunIjNeQGNeQp&#10;VuzNW8srGTfIzk4Eg3fLnptHp05kzdvNxT8VSjjtWLfuu5KJJbrP+jCWb9SvIjjc8hTD70bb8usu&#10;xJGNVp8HNysv8xvPDSjlCzWAvnPm2+UfDrpqTDW69+rQYQV1Xje/Iv1+0bn2nPb7vVXwm1mEeokG&#10;hEnGiOsscUd123TK79yvYiYB0VvGM9r8d25taRZivHNRu2KtLk8wQxyuzWUGX2nrt2+GVI8jfl0J&#10;kwjVoX5aeG/FBAxlTEr7oohGhBPhu2mRPm0akMxVV473BPVCr9ZJ0q0yd0YjlPRHMnXZ2/Nu9WrU&#10;hJI5IUFMXI50SJ7NVO7uVHLHdGD8khx/d1lkN8Ly3M8V/L0p2EZLDFWp7+27vJ4HuJiRcfK27/Dr&#10;dXBNEcklerNNQFXvcqylbCKd5WZWB8oHy7PJuHqbUUlOA4i3yj2TDbiqduGS1YeRu2hSAbjEucB3&#10;f0qvztqlBJWgVkWCzLYjnJD2JBMhJj7LZNd0UZPdBG0LqkBSWx3IJAI2jjmkKiuc/pBzuwq/L1+U&#10;aINSakvHQ0uL46zPyojl5aR47FWE9yStFXYASSp4r3GI6erVJDVGOW5x0XGVY0qwRWGt2ORkKptB&#10;/Td1foXhKD0qGbdpLIR5fkK960LFGsK8Ksix14P/AJUyRqFDxkgMCxG7Y2sxiTyJ5jkLkfO2pw3/&#10;ANQsxg2GCjKTMgyAo3Kp/wDv5dLzLQg0lr8dxCJeW2+/uy0gGVYFlIDIznpub5lGkBxRFwvLrHWm&#10;qcnPZzNNXikZ46zg7o1dzhJGT1N/w6p0JoDe4+3GOSkuqZLiJFbtSwyRrAO+/VgF8d+7wj9LaGKE&#10;o+Vngng5asFBhzFsePyqxG0MufKz/H+HUJdq0NZOMaxBM8E8TzTruKGfLEJICfv9TD1amgCLSWzC&#10;9Djq83IcjA/1F20GPY+lCZ6KT5Gi9LSu3m0ETety8nNLzk00NRaaRxVK1ZQo2qOioV67l9W9/Vp8&#10;kCEFgXa16CFhNfVwkMf6btIx2qdg6+c/L/qamwg41KDjFsRSzd2/w1qJWqmMiu2f83eW83ie2yaU&#10;I/X4e3dnXjqVisteYS8radCI4akKdG3u3XAX0pnzaoAX5KhaPum1UuH6xoHzXltHtxlQF7TydOkX&#10;UeXU8CLSQXeYuVYopGv8xZmf6mBcJEgz/lomMRRoE3M3+Xt0pSybApDFd5Svx8fZqo87QXriZmBD&#10;NhAwz6Y26KV1JSDYx2rOb1inIvGw1d0Fvjc5leMHZK0aENmFsbpW+TSyGIpeHbm6m+GWhw9UIsVa&#10;oT9bIrgFv1X+bPpZvJogTOpV53hv2ay7IIIplBsrnbDIxG3cRtaSMY6j5tEQKLxSTnjeVqzyx1wY&#10;ooyig5mdCrRbThvDPj5dSyB5lrDNPxUEX1UrXKayraikYIIlOMrEAfNu+ZNul5EaXC8dPN7hlqpa&#10;apWj4wNO2xY2kr9vDrBGpImZgdyfM+hAzPmmrrx1x+Pr9zioR9PRuWUxOXU5LKvgHYf5n5U1mTSR&#10;ySdYfbkdvMU3KRyxLBYZiZhBICDEiEbcJjduz82tzgEDkvIX60/GvQ44UmqQNLRd0DsxcbTK24Hc&#10;gxu3t6W1QUirT2mpyDkP+8Ri5hsrhibK+bY5Pmkhz0wvm1QA97gn5iSn2+ftvSs0IlaHjo8tJJK4&#10;UqjqpCxfpdduPTqdiQglQ8m1CDj4LPIwxpJK1KSTESN0/V2+ESv1L7v+LQkJrJx8XuDkq9RTR9vV&#10;6sRjsxJI8kbSDOJEHmd5mTozL5dJQLLadoZ+EpW7U3tmrJ3ZUh2iWWLxlaTb02u58vc9OiSgqeRH&#10;F2q/IUaLUKs8EkFOKeQXJXOMd2LACpk4X0/m0xJPAX/l/KohqW55KcF6cScjyfnMLwnDYYAdxzET&#10;5k1NRgRpcNR9iWef5GtNYnm4mtE61LxSOAzMoA3MH8sKbvMrerTXHwDFOO4S3yNa5C1+KtDx7pYF&#10;bLsll87ElrJjzbs4ZvTqgi1JuVl5Tv3ngjg4YGPk55YRJCoVtyrMi7WdsnZ+bQQOitSz9Xb5bjbG&#10;6yxkqtWf6evUQ+mSRMF+3nHmHy6yIlx1SzS46Sey5r176zJXnRRIWMDgERdd6Kx8u7y6mikaD2o4&#10;RHQ4t68XKxpFAzKxaUA/qbHPw3fNohlISTjTx03HcdzrRyxiYy2jEo+o2xDDVjYAJ27fu/T1pRME&#10;5OXnFr3QsvCcYeJESj6WJJXnUM3m726QeDqPTjboeZCv85SHknsVllg5WuqtXvxhV/7gE9yRkI8q&#10;bTt7e3VJDvIP9LxUfAx26djirMqS8ly0EXdsySOncEbZ67YifLt2+by6G/0IXr8Xwt27T43jeRed&#10;Sgnt/wAxk+jqxtXbcERmJ3b08vhu3enUnJDdDj+T5q7Ly3D+2Wt0Kiyr9PCZBXRsYWQsTncmPMF9&#10;etROJNgaNHjYOSF73LDdSmYQ8S0JIVnLgZLEsf8AL2/NqkoKpyPB0eB3U7F6TmJpXNCpHIYYarBs&#10;h58HEszKfl+XRInBNDWhih4uKGxY3d8XgmHFiRRlArHosf2kfxamWB1zm/ea8NYnihlHKctnZPbl&#10;zJBG4+MfXLOvhn0a52tsKR0a/wC6vcNyXfPyExOSQUcxjr9yY1nkygHT9wc3UsJYr8hZimQ7kkWV&#10;8g/b1OpWaI7NW/qby80X03JYkgfInnq5gnfd4s+0qk3+LW+b1KDvVLlOJnlo9u9bHttYiWYOrEqW&#10;HcREx5W+Jjbz7tdE8DMDvFU+WPG3+U4a3TWmSa8JtvG1x4mbEcEcZBYP5seXVLIXsQLZSaPl0/kw&#10;or9OiNA7F5Cc/rSp0Dp/GfTqbRAOXaOWXfzDxLZlqhOPj4zaFAQ7POqf9T141lkRLx/GwcrVn5uS&#10;K1x6pGs8PGyxtJuK5A6elh83TSmTW4fgaUvuCFuEX3BU4niEaa5FT5ObtrEOobrj9SR1+UHWZQwD&#10;4Hg7c5NngTYgmoyM1zlkcLDHAB0KIMyZZeuNKcooO5/0X9wTQ+65Ibrz2qPNI8EFosSXsRfqIQD4&#10;ZQNr4/l9adZPo6LNOD3ET0UYHE3XooUnXi8l5PQhhHmp9cO6ZGCXUE/7NTsgSZXu1dgBlSTb1KSK&#10;DkfHrj4aOSGGWEfGyYZVgct18mVx/bq+17BiKSxtFLmNSoBIGxgw/wCbWGoZtYjYuzGIIZBjwLMo&#10;OD+w63zcGOJUyXVVW+orGPw2PDkdPsOrHdfoMLyWNmwVyn0zjOGjHl/cMaOT0guK8hjywikUSVQX&#10;x5Hj6jP2eGRrT7WtDPrnUSn5upamEMsM8TDqF2Egn7AdcrdvLNM6V6msmIPWpyzZkhkj6jcrISf/&#10;AMGuaSnE3yY4KnG72hG7GNx8rbPw1141McrZn//T927ztkjDgeO0lTjX5vE9eCg5ijFlZY2jYYB3&#10;qSCD946avakPrbGFuVgiyq6ojZKsBuBx/ENHJZg6s40W89H3hvN0OAQfs1QEgRRQHzO0ZPh5sfs0&#10;KiNcyPpBjyzE5Pj8QfwOrj5LkdB/rTyX8r9lMIq8ViS7YigMR6K4BMjAqMZHl8y6+34VJscu+0VP&#10;nipZ5Hjwl+vHH9S0haKR1Vh5fUO2cqcE/wCHXuKTzQvI0HigSfkkLz3Y+/Veu6srMz/6uD5Cev8A&#10;FrQCz1pbEzDjFleNIt08bnDjA/UHT1L9mNUEMVONuQNE52V4bSqIpi/liWY7A7Mpyngc582kgHIR&#10;w0LklGlbHI10YKbUKkI5+OwON2PgramQ7DLHW5yK3yVkTRJh1kqkGRHRcqvmGN3RVbPl0JkKR2L0&#10;Nm3ythJBE6yTyKw7azLuyQegRl3dG6bdDcDmdDv2JbFlpZwZJXfc/bAVCXOSoI8APl1xRpk1/bli&#10;aIzyttALYrnq+F6nw9OmQgpNw8IxHtMVhwO3Hk9MnxbOqSgWk4mVEMkZ3gdMY65GlMIKVWcRhG2q&#10;pO5DIOmfDodaQHf+Ejq3+GivibsSVnaKwZR8QMxbWXJ8/o8NdcyD1LUXfZ7rNFYyoWzET3IyGwWA&#10;+bC/L5dRQP8Ab7xi4rjKU8NlWaaS+52SSRkY7n2pFsyxGfV82hgcP8psSxsxNPiK8qwtDXQNbcKp&#10;/wC4+COHb1/+3UQBBxz2L1nl5ppZVQyU4oum9s4Tus3+XHjrokSq3DQeC3FOHt2Ij3EhdsbH6Mjl&#10;uqkj1KDrWQBcwPLyKSdiujQLJDBJuO5hgr23Hg/TTJQBhswTQ2Z7Z+ov2Nv0s3XcrJjP6Y8rKV8v&#10;y/mXQLNuhT5qB+cePio0oT8Z9fYqysm9KgOFlgZgd3n+T1N6damDJhxW4W436ezYkIUdzjK6Y7au&#10;fHfnoi46NtXdrIwFm5Fq12C8gjjLRt/26IGhQONhzGcr5vjpkisjy06k/FW4Ppts8c4UDDK5UlCr&#10;Hqq7W+Hq1EPcfAeWrx1WUy8irtZsXJjsaONMZ7jt0aLtjy/lfQQOGxwv00d6xWe7PJeZbEk7sokr&#10;hcLGgHmWT5t5+Vdi6vJChkRQ6Som2irdsBAWljc5XdjHm6+v5dZIuHmbi/5ZbQQmOSOSosgALGY4&#10;VwejdV8ve8yaVsTNWvxEc/OcrcSybFLi4T5llFaxJhPTDu8pcN/x600ZACnyEk3BUOWoPLXgpyWI&#10;a0TJA8ldmLB2LeXcdvzfL6dEbmkUp8lb4mH6nip4vreQy7CHG6mjNtj6sCO43w0ImO8NW5XkuRPH&#10;8Wz3JbJEkdmwUWRJaxEshYsPlY7gVPmXW0jIhCYJeMYWBDHJydxu9ysshewiK5MhWAeCt8ZNZbNA&#10;LJazYSWNGCwDbVbod1ckhmb5RuxnUUnOTLxRVKlASy1122KpwM7c/DaSd24asSDpPHNz31nJPKfq&#10;FaS5PUCGTdtIUoowisemR/i1EL8b27HGW7FyOZI6Ef6JiUtEsrno1j+96V/i1LIoGLcIjocHbuSV&#10;5KkgZXp12USxgZIabGCjSZx/h1bEEj4qvy12vHSX6KnLtqzSzncgsdWXaF6+fGEHzf3tJArVxrdU&#10;8H9Y/wBNRcmpWKBN9nqrKwOMMxyCzenQsSyCcVylPi5lsXqCcjyFBGgq8fOzokc7HCGZP9RIj6I1&#10;279QFOxybhuMmiY8kuUNCMdpn+oO8s7jw2dNsbeXbogSRQ4+KGpUnZobTuZrFqEd1GCr+nAIh6ZU&#10;kHnz+bSBpWOWqczepe4vd3NPFO22rVq1IQ08UMJA3jZsjjz8sjefd/d1eSEuNq1LfuTloYo7cPBs&#10;XaXs7r8orfFpXXG93xv7n5tORFBSoWZeZjrv3OOqxtJQB3dyxESNi+Xp3MEO279PWUMBjz3J/wAl&#10;r8Nx/HmtbuBUtSKDJPZxhQGaQFimPCJdazA0pTVrcPw1HhrE1vl5LEo5LiJIgochcNG7JiVo/wDH&#10;tVdLzARjNbgbV2jb4+OC9bRY6l2Z+5BWdjljtGQybD6su0eqdBOLVuS+6xTing5OahAI6jEskNhd&#10;u8oh8jnxbav+pq1gWRVe1zEtoWpxBNzdjdEZlCjdVOUhikA/TwB29g/h01UsAfKXuSj4ahxFmWav&#10;CLT2ZOKK7TH3ABudj6kZlz2/kfWRLT1avHQpE7xWpY7iSchx6kY7ZU7UWZSdx6+eNfT6tRQGp2Hl&#10;ik4tIqH805B3lt8reypgij6BFOdi7l+GN27U2wgXgs0/pexxdaSzcawsS8jI5DLCBgqi9EjjkYt5&#10;tZTwGDjpab6Hh7fJmvTpiWSwEZXiiBYiQIq+p2BwWOkmjRps/IX7lTi/peDprUxWEid6X6dIzI03&#10;c67ZJtvmPyf5ekyIcdynHx8E8TfVpyNxDTFmZwapqzEd2AjG+J93m3+n+HRmMl+KgNrkOPr8YJ69&#10;6sk1i9cfaI66RjxAOV2oPXIfXrUAZ5meSnY5Gykd2Y2ki+qeXMzpg9Nh8zd1v9T/AAaBNpZrf1V2&#10;GZvqYFq9y8tada6tX2DETOR8g8uxN2oUZ0fKVq/DCKjUhgs2bKyw8jvdrdaIHAUYIUdBjr6tRDxP&#10;tyIpxf1TQRtNJHc5KujNZmjkTdmSPOxYmY+b/i0akW49l47m4rHBwuiwRmJuQtqHhWw+VLxscKIv&#10;DbJ611oCvJpyI7E97mhz3JW45Vrwb3dEVsrvWXA9Mi+nGhKRbMyvaaPhiZJNotTfSz14j25QFG5i&#10;w+dGx/xarIkxqzBy83G1uQZ2bhacjxV27gR4vANG2Dv7WfMqn5tBDCV/bdupdm5X3B2YY4g1epFE&#10;zzW51XoWXoPDy9xtakIB3LluDj7nELzA/ls8UE19zlmsIQCkCZHoj+bGsiW4OO7P7g+t4w1eO/ll&#10;WSztnfdA6RL+o21/FpU9KDzfNpQMHxo5+3JVk4jkWs8ryJmWrx0O554UUBiSh8se9D8vy+bRBC8l&#10;hqdWw1FhTu7kS3YnlE005Mg80RI+Rx+qy/L6tAjLc5zsdDla9QSLx29TyUqIsjd5+nmsY3KjkeSP&#10;VH6FIvfs8fX7qQ3bPJwRkNUZ4zBiVlG4uHBbZjcijOnwQ7wdv2tLLPPzgt1arV0WtW47ZGksyAqx&#10;nZ8qkjDwx6tKZkRt8nwkkfak4UQCtE0UWJdzvMXBjeUsNrdseKro5M1CG/oeRFarUvX7vC8fFXls&#10;0Vl3xxyWCS22MIRjuH0l9LzxIX4mrBJTl5Ke9BSnV0loRTK0k9qUuFwhYdvZEw3SLrLIL3YhPPQj&#10;jr8nyXItIJA0MkrVZd2Q1coQsm70btvp1pMGB973IeI4k1342PjeVljEfaQsZY08HZ5MnuNJ8V2r&#10;29c+20YI1VannEPtu5dCb5QqMgdBGA+AfDfg+XXFQaB3vZtuuRsmEpx1XHUHxwevjp5IuJlW+Jv1&#10;I1kmj/Sb0yDqvjgjOkIARt0IPUfh11oDsntTl5OOsEPsavcCwyNIMxxljhZiB86f+3Wk4A9WscF7&#10;G4Ywb/cCc7aKsI6VANWWNiMs0llgThW9KgbmbXRPYGCKWLXtt/rPc9YRx4tJwjSyNNIXbqGULtkk&#10;P/ULeXVySLEau817TqU+Nt8FxkSs+36juvI9mtKh6rv9DBx1U7dZbYwhX2xzHJcJBynI16nGytLI&#10;onPIxrJbV5c7WgQkMY/zdNMkL26NnluHS1f45KFSKdltcuqq6kfBErj9Tp+cayMyAeLgbsdaPghP&#10;BLWiAsJl2e7YZsdtEjO7YV/4dLA0/b925xfufiuQsVrEEtKzDJNTlidNkaNtIVsDyoh8zfNrl2/x&#10;ZumaPqR7dCZi24IhOcr0JHw14drKT0UmSkdUndJ1B69WGDjWVGpYkipRxkqoJIz0H/3xq4ouTIXj&#10;+PDHaUO7ox8Afu6auFS52FLNCipxv6HI8pOPw1ztWqOlbsvBxtERZ3+Y5wSc4/DSqVgHdhhx6tCQ&#10;jt9oO4eGnhgHIovF5CkjGPsxk6OA+wq/HwF85kBB+B6A6uCLmyljjyYxtmkOD5Rnrot1irle2AuB&#10;NKJMdRk+OiBkIzthQJpgeoK/E9Ps0z5YQf/U95a1FH5nAbPxK9P3jX519iR6yqD7lSRMINzD5VOD&#10;/b4DWeVWahisB453aSJpKsik5VhtAP7MqVOuadX/AImmn9RnZYkiMQ7csbePgCAfsx4a1DagzghR&#10;U5WtMVSBLFIkEozEyKR+V/D9mhVa8o1NX9S8dudZXWVHWNRuV3Hm6/KcdCPv1pLHEGkeR/15s/VU&#10;eIhbEDG1LIrH074ovKM/DczerXq/9uopbPk+W8EjxSUPaPdCMEVv1HB8CfVr1Uj4WPz8P9JXNvjZ&#10;Rbr/AKex2UoxaT4hfiqkedtUQSYBl5gXUqSp2rlpV6BQpCvgqVx8dKKR7jYKtRu7S/8AqXMxzSRt&#10;SdGeCaIgqZFHjvz16+nbqICChSSrJ9PRNEPPFN1aSRiRmEOuVf8Ah3eVdEEDpx2ZOFeRqUZo1ZO/&#10;Zvk4du55VjJz83yDURTl7vLWuAeS/usUqqrUplMAJE8m4oMflb1b9ZusBR1OsklSKG4qd0SOyMoX&#10;dtA+cga4mhyN0vytFXygBACRgh+vwb8q50MhXkJuIqNssStLYB88EZDEZ6Nuf83T7dSJilXkOOll&#10;EEMjQB+gafGDg9PMPQT9utQGA1ytCNB+qyxtt/V8GB3eBH4eGtImhj2jZtK9iCOPuQt2pJFK70YR&#10;t0Uj/bjXWpg7VNBTknnd12V5V76LEm1I5mGUiYv/AKR+7WnAga1txZRLMzusoK/qyFCm7oqmQ+ZY&#10;/Dp6NCI5Ya5LYg4+6h30UeKCMFCyEncfOvr3k/4tQE0nlrQtyVdRY2K8V+vJ18h8gAJB/wD0tKwI&#10;vyNKlx5pOZ4bcFuDuCGNjN2snb23bC4f44GpxoSK1aMk8vaMQiEYaVbLAuCvyJjPQZ8vXQJelyPH&#10;cZyQtWaQ5DKkzQzDtxxTkFWUBT51jPp9O/UmTRFsWfqK1eUi/FLEY6Yh3b1Ep3iJsY3iNvNt27N2&#10;loJDw0DPMvG0wJlgjae+8o29rYP1ZFPxVR/zamUmdIY5BFMsBhjWM9skFe+ofpICfu0CNRtSv8bP&#10;NLHKORruDWKkdto8Zfduz5xgeXPp1qcAgmxPyFqqbfIr3Kz12ioFv041CHoyqvq2n1K+ssSss16u&#10;kdFkWqjNBYrxA9xyzDKvv8CrerzenQwLTtfuBuPgkW5YgeW1PtCqDIcBmjbAMisOnb05kGE9SxXR&#10;+QnxO8BhrSyq/ZqujdEON2d6jyL/AKelIg9qLlo/ZdVbDxvw9m9K8MKbVfuKoy8iAbgnwiLN/h0v&#10;IEDu07EnAy3OVm7DU2iq0BL5JplfLbSnrdNvlSX0poa3JMJX4RrdtOH4xFtxTRrMJpMRsq7Q0hZc&#10;jHbPl6+ptaiSByQXpOQaPi3kls0CezNHtzKiHDSsucA9P1N3y6pki93juIi5gQxTia2K3eleuVmh&#10;e0RvBR+nlOdkq/6TL5dZEVjgm5aeknG0ZRLLOEeyW3JK7DrG2QFGPkX8umAY8tWeH3Ea/FRJWsRM&#10;ElYO4hiljyrTOzgdnLjw3bPV8uohMui8BA1S3I3KtyBY1oUBizHk7sjzdD6flbR9BHea+vmkqJvg&#10;pzcohmtVabuyzhm8Z4yWCvn0Ln5tTcsIwLcdPQs+45g3Gnl7wANWjF0h78a42sox+j5f72qZJi0E&#10;cYgmnt8rGsjwm3Wr1skLK0hHYmcD9Haev8OpPcSZRxJ9qERUXm5meVZbfMyMWSvGXCoqqD0LsdrS&#10;tqYIf4uwsHuUWOO41+c5IIIqiXCxKXegSUleknm/yVY6JKBXm570vueeMWHl5d7DNys1X9bfK2D9&#10;OoAGTF1Xy+XRqJelXnom97mIrQ02SUU68xj7xaXyLJFDksHVvNu+XWuSKBHja/HwfS27xhtLaSYN&#10;AxcrAydA8gTruy29PzaEwY9N7s5O57YTia9GLj6MCxrPLVdo3sSMdpaxnDSbvkHpj0khIVux2EsW&#10;EWKrKa0kSShmRX6k5XpsBO7P+HWGJHDSbuXmu3HnuRU+7I3Zbttuboj7z1RGPqb1a2iCLHysN6Ba&#10;+X5CEmMWoQcWGm/UTtkgNLuzjuH1bdagCEalxXI15ng+ttQjdarWeqizvO+JkA8oHj/FqIf4zja9&#10;r3By9r3Bbi4mvxSGaWGVe2xf1LWiiTa3cyR0RtWCIQjuWp4IP5cJTHxBeaKxhlKLbcEpj4SB+iNn&#10;doTI2aHFWeX9wXpuQrsvSSzYe1ItdyUjz5VfAaT+H1Nq1IzrD+3IvbPFPWE8nLcnIWuzZKQQJCw2&#10;QxpjDS4Oe43zenWW3gSQW80y8rBS4RlE0sZiqwrHi3kkj/vFbdtlZdzYHlVPNqEp/J69K09JORax&#10;yEiQwyQlGjhZ5mKvib54I1G5pl04AXaDguLbk+OkgXllhUQQ8tA5x3VXcO2nzQu3TefN5dDZQOVp&#10;K0xfnb9WPj6NmJOOqyV37aQWRGSHMa5aWJlyr61IIyaiUpbMtq/K9NK9cTVolxM0069AcH/SBHq9&#10;WqSHLKNYKWFneFORsLAzy/8Az06yD9Z1iGF+n+VVby7tTZGhy97grd+9w1LjJa1bjYoaXE3LgVDT&#10;ljYGxLZVB1Mhz6mfYvp1ncUjKorwUxes0Et9JLMey9CrI0oyVlSIEEdfVGza1WGTHmr+2YZKdKBA&#10;1eSy7jmneTbHChO2BoWUEzZ2q8h8mm0aEhKjZ5C7xfIx0+3JyXM2RG9TsIHWNPBoZSf0woTa8Y8u&#10;hZDqW5BrCQBEuM0ctdYljmfIDRnqEK/psybsr/A2lgXkhq8dGj1qU7czJJFBTmglV4y7dS6FfFmx&#10;/l/4tRBbXG2+LVqdaGlYvS+W1yzP3fo2nJDQKDiNZcfOwZl+XQyFrqe127gqzzx1o0+nswzqrTWJ&#10;yQqND222t5l9Z9GjAYOSWuVGeKqRtJdslfqFaKNpAVxsROmQMev82kg16Hm14sQ3qMMNNGkkRHSO&#10;G08kAwxJPmKIx8yaCEHnqCDjplE13kDua+8yKIIyThQoTBaMofm0gxgSe2lt0IuH5C+lqCJhNb7Y&#10;jnNgHEUUIVuqPnb1OhsoD2a/M8BDXrXWprJyUcztUnRXkrI3VpHY9YnZjlMalBAKsrQ8RUscULKX&#10;qp+s5iw8irXkkSXFULE3SUp6vMrerTbwCI5FkmM1vmeQml5+/Oz2+Jr1wroWxsJ/090nqVU1k0TU&#10;NHh3sWFr1+bM8AkkSyzxrVDHYwZDt3WPl8vpbVIALZqrHL5PoKTTRg0lxLYaOUhsRGQdShXzNpjE&#10;ZNUcbwcdn633MnK0+LePdx9WVWM9+Xd/lq58sUYz5nxo5BEnOW9ttxTyRe5aFurLLFJY9tcHHKjI&#10;uW9MrE9zcAQ/5pdKIrxFzm6VJm41IadVGD3zMQstws2O0T60UeYfpbdOgo6/7h4+R+RUWoC8zIXa&#10;uMydpWO7LH1P5em7du8uvm7KwzaFmVfpo6fDx9iyPI1tk85QnqVX7fu1hmshO5H7fgmENvl40usf&#10;+5I3OAw6eYgEdf8Ak0ERmlZrRy1ZltiHyEA7h49S69Co6+VsaSOvczw0dVe9GmwsTkH7/wD7+Oul&#10;XJlozYf04HYsAgx5Pm83qA+HjroYZ6r7X5bh6HE07stGHlObmjRIql1C1RUOVLsUIbu9M+by63yw&#10;KCjzrcMEKwwVm+qaS0KaeYK5Awu4hB06xx7vVqhbmeRuNeZrklubi5fcXt/jx9NG1hUpsqr1RpO3&#10;4umTlW9WoTMhfiOQjgs+4ll43ioVlXj7dSsZZZnD7uy0pK7to8JG9OjQmg3PSe0jSrX6UfI1702+&#10;N4ZjGUh24CDafO6yDzbtECaFKlzPuOXi7fG3aNLn4ia/HcdRQ1bKGBcvI56bX29fVuf5dTEBf918&#10;3NHd4a1z9m8pZYILTk7s5Bkrybst294+Os2xQrA+huPlM/EUZ0uMRPXifc0SMMlBk9DkebX5/uX3&#10;M9SjlBJK3JM3bawpHiD2wCM/gdcHVnRNHK07iw0TS78HGR0z+w9NVXiLWBsSQgImyYYYHoV6ZOur&#10;Xk5JgdjDoWiZR4sMgjWYNFrENx4S1dU3nqrdD0/DpqtVtYAmtRQV+fjmUFUeMjoQP246HWV13Rrl&#10;UNCeQEpS4u3aOpQkjVDnEG1oMoWJJEh+5SP9utIyCexGGx9QBg5x/t8dHLyaVROvz3GTzyRRW0Zo&#10;z5sgjr9gJ8dc/ZLzNPra0GBeh2l+4Mfm6Y8caeZcGf/V94S5DISHCH44IaNv/TX5xdiecHrurQtN&#10;NBDOr7pynzbUEiEfiOuudrJPU2k2tBhHoTKZasy78kMhyP3qeutzV4oxFlmQlSjOgDMveQlWaLO3&#10;P2HHX9+hVo/qTtZAm71VxHH3GiOAdo3Kf2/drONXCyNYMres2IIC27C5xsf1HP2HW02gSR4z/WpU&#10;ty8MJ3nSjBFamlaCMMQyhQoYDwyem75fVr2Pg4Hx/KWR5Rx8kAmFlIJLESqWsUyCAowcFiCNyg4z&#10;r0kz4y6wdqj/ADGCRlMrtFDCrHfGAPNI/wAu0bug9WogicZSqTWFu8gqmKDuU7Me6RrD9AFQH09e&#10;jbvTt1EEo8VejmRJTYF/lIscZPScDczts82MEIwDeTyt82ki1njk9r8vWiFmlyU8W13Zh3q8Uvi0&#10;MmDhtng5XRkQvLyb2+QtWbsYmpTSgXZIEZK5YkndgABWXPkXHl1LMpFJvp5aUtBWESurqsrq69/c&#10;cJ5T+Vvm0XWAoxIY3iiAijO+Ydg7CA6BThx+JPx+ZdcDQW1yCVuJtzViIrLgIgj6YY+Uvv65baNZ&#10;YnRJA3i3qPU/adbRkGfDSB3fgacvI8ArSENKpdIg3i6QrnCk+GM6hRo8BVjHGiGuOzevy9HUkYUA&#10;jb+Xzt6tdlkYNKjUFy3PV5a0KDwwsyyShnz2QSI9i+reRtzpIVjkVYi7VUNtHExZ/MDEV9BQ+Urn&#10;rqI1Y5qh5Pi73uCksXEKFj+jiIgMwX4qQNyh29Up+X06ZCJM9mki5KYWo93bfdPHCwwEyWARhkMo&#10;BwJNZNE3Fkikk3V4phEgZu3uZEEnVA2em9AcZ+bQyHZ6tiCvXEq9ipfg3K8Uyu5dPDuYOYlY/I2o&#10;hLdC/HsTHEJKbI+d2O6jHG3B6s2f+XSBo8NzHKV7l6Ti461dJ6xhaxJg/Tx53M8TE/oyfxLpki/G&#10;tyMNLnLHHSwzcMDGLs7/AKbyFjlDCrHulg3wX1et/LoRGdWje7UvGZXnr8dA0sUm/CQlnHiv5HJx&#10;sX5tOhTiTPJdavDxl3FeKn+uINu2QrIAdxOAxO307tBENFVtmzOkdmWGNO5WHlCiFejbgPBv7uqB&#10;L8XyCiZIWriarOhq1xOC3ZZ/nixjDL4jUtgZfk4OCqWzDxhsSmqgF3vgQyLai9Ui5O5Y38VX1aW0&#10;CKS9xhdrSMZEmzYh7ZDR72wfOP2nDfLqFB78FKMSpRg+opIkE72JpMSq23bINucKu87VbHp0kcex&#10;bkvkh15e3HVWnLG0ZO2DZkfj2vzjbqQMd9vwezmm5G1zVme/Vp1QIK0Z+nazKehjEhyqxxfHdoKB&#10;RYbYFXmJbKUYJI5f5ekWwOIYQcoYh1bcW275P8zWRkFCrR8TWmaN4KEZk/l1lY9rO59UIbPlRWPm&#10;/va2RW5DHBQkajZcU45YzNWeQrMlrbnvBR0MbNlYyvm/NpgjSt8jWPtmbjKjh577rY5SeNDGhhiU&#10;/wDblGOdm/8AU3fM+sPMkiI7tuHnKdhp60VmKvXjoO8YdFhk8GZVxkx/Nu0ohKjWpx1eU5I8sI71&#10;cSpXhTq1kM2JChOO2gU7o/m/JqSwLU4JVoQVaghlWF5BLK6Dtz2o5RjaJOrbPiPL/maoCStd4YGT&#10;6mD6RK/dFiVB3C7kkxh1z4lTtbVIkUxNDXrz2VB4+2slSON28/XBLSopVsJ0aPd5dBB0luU+Mk4S&#10;W3IOImmaWSQRsgZ4jiOeJjtdt3ydfLqbIYmvRpFxXH8dAqcnTllrz9gnfbFjaY37oPnfP5fRqIy2&#10;4iStC01+BmEc3074bp3EbLxbvlYgdFXURvD+aXPckFaPjo+Oo1GE6cbABKEgiTuF5zndOwTzyaUp&#10;ZAuImpsZ+Ufjv5s9mc1+BhsSLHUjLguZJ1UiQ7Rlo19H5m1kRClx8FmzclVIZ4ly88jvsCg+UrkY&#10;DMvqjVPVqWQNkCxMnHcjHFtgqzx9tZCjbbKRuMkfxqdr/wAGksC9WeG1DCs1uWkwd569VS3aiMCe&#10;RonJ3CWRvBf8vW+QD8MluDl+M5OjWie5ysc0j8UCZWZuqvK4cllmYneIy3r8y6m5yIVq8bKtvjat&#10;+eGe9NM8thJMmfIj8izOSVOWQKqevdoQyRGtixS5DkjWNHjeVsBK9g5EdezFIHwmCG2xfxK+3QRF&#10;+xzXLsJrReTknft2b3mKzhMr3ZVPlPT/AFk8rJpbRDMPBy8hPYqcXTbkBTihsxWagJjJUAyCUtjy&#10;9H2aMyKYiu80o4Xj7UstpAIWnl7srYGFaJo9p6Lncc6yQNZEocbNVSJJZ4jFHLyDyb2SEE769ZMk&#10;bGJ9WoilhKVCo8K1p4HW47I80f6nZCeRQ4OVY58ybfTpRGjxntTl7dSOvW4xoq9qIS8jcuyJFCib&#10;8scHBgVR/lnyyM3p1pAO8HwMsfP3rz81xrjiURq9my5ZZEddyNGAvmdFGN8i+Z9UgYiw05eMivW5&#10;rFvnblnNVcFUWDuEZfIz3ZfUir5FT+LWauBaNLneRlmoJx0FE8dxnH74blam/f8Aq7zncWlkf9R3&#10;df8ACm3UIsje6oa09+KcrHNHDXEa9vcTI3a/TiBJEiD50XdrRBq+23LBHLw927T4ShJX5Cl3iqxN&#10;vJ724Dojepom83l0EB5GKxRtytyHAJBa5IQPx1KEtEsEG0AOkSFnMljAbzfN5tKKA1WSHg7lmbk+&#10;Ko3+6plrcNLI8sVYOuRJsjbar9P1Q3nXVIF+J4i6IqdaWpPPyV3dy8MFaaOOGCpGpAkIGXhcDd4/&#10;J8uqRFeNh9nmw0PL2LYLiVbL1grQiRcmNA58z9xgP1fk1STOQ1uV5ipOKlNKtGSON/pYAJGihVht&#10;bectnI83XRJC9y7V/mdaHh6U9Z1WNzMzs1juIxy/2+fAYaobBs0Gs+3Ym5K1eoze555AzR2JLDxL&#10;FLLhiTgeYh28yD8upeBB2ZOMmhifi6rcbAHrolm7OGjlKjMzdkgd1e4PlPkT1ayyQRrHJcd7svWf&#10;/p9S5BH9PJK6oYWawAO7DHg7SoIkRl8ya0QBaXEVrgt0OcTlLUDIIprMT5kkJGdySZZl3fm9WiSg&#10;nned5DkJo6t2OrPeRyq8n6IUYtncEACR7fTuAbVEkbXAHmuRton/AJDwXGS1VaafmJmUWzuBAYOA&#10;XeVF8GXVMAYtj+Sw2Es8XyU3MWqhaV71uFYq26JvCHfkzM/qTdobEcr8ry3C8hx3Nw2a/Ne6rjyW&#10;Z6kyNbmgiAwofA2qxXzZT0LqIV5Gz7n9zcnHyPPTNJynITrHT4+2rxJ2JTgdh3IVIk9I/wCPWeMP&#10;ybkt7T9p1uSbkOW5/wBwQ8VSosEkldmmskDyKUjySF3eVX3aVCM4sBynDCCtx926zXOL78kfDoAY&#10;5LkMUh3bnBPbVm9OlWKDP5BLdvM9SFeM46xK6wyyl3j2Rjd2A3iz65diNVZ13nb/ANBxr2KOYLVl&#10;VSRySJU6eYfd/DrmaOgEknJOT9p1swGp3bVKwtmrIYpk8GX7D0IP46iPQpYob3C/XzMohMStFDu8&#10;xLdCEUjqqH1aEaOn/TdhnUsSdwJJ/wBhGuqZzZ6TBBRo+3eNqBlW/K6iy59cIH6mAB6lYFQutSUH&#10;av557kt+30NNaMfAwTmG1JYWvEbc+P8AUjJ7g6eJ9P8AFpYSK8r7Q9x12EXN/TcDWMQtir3x+orZ&#10;27E3Nlmx8x8unAcQdYUuS4uOe17hgqQVSF4jgLccjjYpyJJ9g7Q7hz8dzaJKAEdvmpbNjk5uPsLz&#10;UEMJ4+0sbyqsqN1lfuL5VKY7at5NBShO2IeVtGe5LZj9zTTE27k3bWovTo26Pa6sT8Pl0yiHpr9d&#10;qcVDifb8VGXu9mzehleybThSuwtJgAM3n3A6InMpg9X9lUuf/wDHKSQpVZoYe1KCyvIrqcEPhvHX&#10;g/JX3s9bosuKk1o15yGRf5jxxWFc7pKW4v8Ab6SzLr5YWp3laM2uPt1rUJKtseM5AsLsf9x+Ooyx&#10;9bHaqtOUWXp6UPmP3DrqmFJmMYMlvctiNisnFuY8ZDA4GD+zWVd6o6cFuPcfztG0yq6yQFj4Meg+&#10;HjprdGLUaHu/GGKLO+5esewbgev9h08luZgZTv43vISknRCgySfvH262jOBxGmVsSuFAOPOuCRrO&#10;Ookzwhspvjbd/D11PMkxM8fX7YLRRsQc4CgZH24+GsNG+TKtw3A5WX6IY69NzBc/3c4OnjXOC5W3&#10;P//W91htRyw5TEikZ9JOR92NfmVaUew6nAYJPIOgbxHh+7VgyxKycXVbzFB3X8epBI/EaH1oldgZ&#10;KDMyyo7LtOCwbaxH2k/HWeGprnoXY8mjExGKWID1MSjg/fjx/HWvuD7TM5HlLanZKgXHm2HDow8O&#10;jDqP3a1SzbHioPEv632Hls8UypJVrmOaOftuQhZyPKcHzZVTlTr2/ho+H5Wh51I1AJI2yaSaVcJJ&#10;nYqMPEnH+Z0+zX3nxjdOnxkN0x8rO549U7kklcnErsuY1XPzZ6aoApfYxmN5oyq+qjKIyoliY9Xy&#10;c/HUQG09iQfXQmaCLuLEJC5O19vQDwI/ZqgRulsaCOM1Yns1P1YYyjb7OSOjD51Azjppggdfl71a&#10;WOFiJaEkpnbjBgwOc9FYL4r8vjqIZ5blfcHP2LEl9BuqwhUrKkcS1oFGAiDo7KFPpPmfVmQi/ty2&#10;L8T1LdavP2e9GXmQxzZX0q6hts7Dydt/m1l0RSzHrxQTVrVbZ9LgdrbJhZFYHqzK3xB8vl1xg2mP&#10;cJ/SLm/c3Gm7RaFY4iVCu4V2K+o9A2FH8WuN+zidadfI65yXsDmePvx0rdUwSSEAOzgqAfBiR8ut&#10;Uu7BeiR3Dj+NtUYqvCxSoE9KeXbudzlpDnPT+L8mvoSOQO5Sr0ms1lspdCTBaprq3Zm+BkjbptCf&#10;KPm1tszBS5yfHcbeiF8C+8LB5IJEWQuuMKkjA9f7pOsW7UhVTIte6eLkAQwTTVlVjWhLJHhmOWDE&#10;DPb1n2GuIxT/AKg01gs/Vca1qxagFVHmdZRFECMdosMo4UbVb5dPsDiLN7r4VmPksVwI9pRQrAj8&#10;qkHpv/4dPMIJ5H+olWSeNoKrtXjiSPtNtQFVOcOFzuOfm1ciwJb37wjwMrcVK08x3yzdxehB8gjU&#10;AbF/Nndp5EVp+/KVOGyFquz2ojDP3EikwreOzd6G/jXVyCAC+8eN+naua0ojY+gBWBwc+IOjkOAV&#10;veftsz3ZRx1lRKmKMKyALBJ0BZs5LjHw1cmRWn7x4WPj7FaSCyss7RlSNpjwh3EuM7iw+X5dPIDS&#10;5j+p8fK24rtgWXtJF2TYdEaQrtCDqOm1VGFXVzGDMj97cfDSMKVZ47CuGhtKwDDHRh0IwGHivm0q&#10;zCDQ5D397bscdQq0+Pn441HaSQg9wySsB5ySfEY0O5QRL789s27FJ7dCURV8fVCNV71jzbmLOSRl&#10;vT5vSul9hQEv+/8A2rZuXb0fGzxT2QqVqse1IYlUYywz5sdMDPq1l2IBwvvv25Ts2bFzimtl6xjq&#10;xSHMYsHoZHAIJ2+oL6dXNjAOt7646oUu1/qo+RZWitgonZkRhjAUEeVh6lbUrtA0h2T337cbjqtK&#10;SrL/ANrL3DYjjXEpODubr5m2+TBGzWneQgiz7/4O2xlkScTyWGd3MKBhVA2rANjbUDeryDyNo5Go&#10;Aye9OBeGSlXe5FxrzdyOq69zZ8Ad2cttX/i08wgPP729oSUGgarabkHdT/MSqjtxoMBEjJwwc+Z2&#10;Pm/Lq5lBzkP6jcXY5WPkO08pREikEVdIo37S4Qsm7a32NqdygU/8w9uIC7Jceyh3RPIiYUZztA3f&#10;+7VzKBtPf/tRE2niZpJXinQuiqmJJuscoG5hvgPo/Mvl0O5QW4T+ovCUra37VazZ5Okhj415Qpji&#10;UA4kwGz3Fc5RPRo9jKAUPv7gUleT6dhL3RYD2IjJukI8xYbvTv8APt1chhAavvT281lZOQSe65lM&#10;00m0gv09B6jAz+XVyKAr+9/b9ycT8xLettXjSKnXjVURIwSwiTJysaZ8urmXEPH/AFA4Oveaams8&#10;DFGiry9oN9PE/Q4zhmk/j1O5cQMHuj25G5BvTMlfM0A+nZw85GMbWOAW+Zm1KyHiWg92e3g6O1yx&#10;DPN3DbsRwMW82MbQCoxq5IzDC3/eHs7trBRNofTV9sczREPNZZyXLjcdibeigauQwUm9+e3GrV6M&#10;cE546vmSKFgpbuyKBIx+3qPLu9On2DxHK39ReEbk6Nm2JpK3HxslWk0OIVDdeioT843v+dtDuHEV&#10;b35x9m9Dc5GaxdmR3+oqpCsTICd2+PGFx/zJoV4GCOF94e0IbYs3Fssqu7GMozZU5wO4rb9/w36l&#10;cOJHBe8/adOeZr0d16ssokkjrBBI/bfei9x/On8UiHdpr2wTqHf3t7bntS3yz8eJpms1OPjHdihw&#10;xCqwclnJHrdh59XtLgcl/qPRazHZsXb88+wVZGijRQtVBjahJX5S3l26lcoAVffXt9IfphNehoCw&#10;LElOt+m86g4CmRSMME8Nw2q2nmiguPeXtWO8HqtYr0mBEaqX7yRBjiN3XBRnU+Yp5X1ckUAl95e1&#10;DWhpdp6yRli9hYn3SBmyvd8xO5F9OzVyIaj98+0WuWLdqS3PIw3V45t7bZUXbFI7D/M2DwB1cwg5&#10;F/UD27Zr8qeTvXppuRiVZd6swkZP8skA4KxfkPq1cxgVi99+14qtSGSs8mzebrKGjebcvljdgTuj&#10;RwrJo9gcUaHE+/uBq3K12flJ3etE6pXSuzrh1KmIkldvQ9HGtLsCBeL3f7Gq8ajVZ7f8zjm7q2zG&#10;yOoPQqCGZf4t3q0cjRNf3/7YhjpvX21btJzKl1Ype9JIW3B3OWG5G9PRdPMoKUve3AGe3Xl5e5Wp&#10;XgTclSF5XkJOSXUsgLZJKPnyrqVkBSt744elytbkKHI2IrFclY7bxu0kYBwjtktkqOo2/wB3U7hA&#10;ZffftitC223PYv25ZXv3hG43xNkrEUOPLISe5qViAwe9PbdCNZafI2/qgySHtwFCSvXYWLdVHp/i&#10;0q6KAvH/ANQfa9C1PaqxypPOxMQngWRIN4JkKKDtYEny9PJpd1oEEy++vbb2a0/8zs/ULHmxLHAY&#10;oi8foVY0K+V/9RjodkaNfi/6mcDxvHcjYqcyKXN3phOZYqZkVwckw5Ybq6qfyaHckYg99cHyEix8&#10;tfnWFp+6yxxN2ELdHcImC7Ef8WpWJqR7lff/AAHIzVIpeYls8fxIetxFaxX2diuzZJOxcOx6erza&#10;HYoAye6/6b1gK8fcvCaSMyXzFMjRKvqIRmAfSrouJSX3p7DPLPYtS3blVsbzGixSzGMYDHPli3eG&#10;F3aeaDiFg98+0mqXJKlqXjbcv6NCnZiFiKOsx3OrS4LdzPpZRq5SUD1n+oXtSTg4+Pr1OHpySIqT&#10;8ikc728Ic5UFdkbv8+NLaKBzjfc/se5R43gOf927eBqO1qSKCk4aNiekMUoA3tJnzvIv6Wsu5QUr&#10;3/YVLnbV+jy6Wq0e4Uakc81adYnQkN9SFAZ0OEdMfqaOQ8QN/nuJ5WJr/unnrPJXDX2U0hcuYXB8&#10;ucjbtC9MLs0c0kMCv8+9ncjNHLaaWjHUgirMiwFk2KfMyMCW7j/ncbYtardE6jaUKc/LRTcWgscJ&#10;HMXSCSz31igI6mTtneFPrfaut13M2lD1iDjr3LLw1aafl+NgR1RONLPErp4yIj7dsYP/ABaGpKYO&#10;o877Uu2Li1b/AHatdWZjNKMPk9FG0/L/ABa+e9YOtWmdR532rJxUxid2JHhkDw+B6a5V7pZ0fTBi&#10;R15pZlgiQyyscIiAkk/cBrumcGoPTIuHsVeJr1pl2tXr9xsggoSepZG6+rQzRn+0Padrn+VkvSpI&#10;OJrsFeWMdXmzlEBOPU3qbXRI5tyz0ez7Q911LSGPhqk97jka9fZ5w+Ii+1Gn82wMR0UJ6fy7tdYM&#10;yW4mreknk5C9wvHU+NnElc8hyH6MLh+pUNJ5jIPSGC/3tWAyzOgp8FQs9z3FBf5Pj0BStyHHkyQ/&#10;Tg4Owv6lj+Xb5dEkGTh/ZiUZB/Npf/IGkBo0pQorRw53xzTSnoUaPqFHpbytobKBm7eqQ8TLyP8A&#10;59Ytc7I2xuPrRzAMq9FYyHC7Vx5fl0ShISf+oXPcLBTrpXvcTRc2JLMCwo5cjdvnc+dpEx4MNSRC&#10;PG8fyMU0XM2DRsxtZaKShyLhEDspbc6jauz8rDU7Apk92/pjSI9j8aZHrxyFpyVr4ZCO6x6MPWB8&#10;OuvD+WlyPS6LfadmelG207wv5VwR0+J18rojurMItFVfeybgMA56g/Z460qmeQKTiKQiZhGxJOQU&#10;cqOvwxodEKuwE/AUGUkLJuPmH6rZz+Gh0RpdjIHB0io8r5b49wnb+zRxRc2WPDQxbmjkZD02tu83&#10;/wCHR60i5lkq2VU7bGR4hwSCD+z46uL3KQ0i8ngSRWN5A6Fm3H+0aXOcgo2EbkXKTo6/VdtpF6Nk&#10;YBH29MqdYeOpurS0M6xw3LSqiR3JpZoSPMjgY/hzjqujgaXYthkJ7nXNZqisjjyzB+qkdeoxjqNP&#10;FzkE1zP/1/ckbj3G+IY+LAEpj49R0wdfmJroezDA9+jOFaBmbBwSv+/P26zyq8hhrMHHVsRziaOx&#10;I4zntTeAH3H7NCq05TF2URA7JW5AHvd9Yx80QG7IPxGujpbOTmrLIzG5eerdAuK6QkeWRY2aNgft&#10;IB2nXNXfLE68E1gZ3OchFM427YxglCB/bkfDXaibYRCPEv6tvdm5SMqDNRrVA0rZyqtIxGcfade5&#10;8RYHnfKzOncYOOzK12u1iKOMpDDltiSOPWSv9mfm19yPlYaOaCPj6wkdn+nlxJRkYMkkedy4GPlI&#10;83XbqkykTzfNfzW2k8zyNEwQTxKojiiZTtHZQemNI8BRoNBJI4WWfjqpEvG9zvLMxB2dOuCcbpU/&#10;h9WlkLSXb2Kcsd6QXa4bsKyhHSMZCbX+bP5fl1SQSwsj8dPfSg8kitttTJH24ab7tybMHDM/3+nU&#10;RX6As9TkOTtfUVr7brnZk/7hOu1VfIwp/Kfy6QQPiy6zTKeOinCwy/pNlSPiJi6kZZFG5DoIn6CK&#10;/PShaoZZVjLStZOxZIlJdmWTpnYPQ2mBF701dJJ34wTwVXk3Rzo7xlemNu9do/u6w61byJWayKpe&#10;UwshhM8h2xV7DuxeM5y23d0O7Px1KiF2k0bNNK12rRkLXWjBF/sOWw2AREWb/K7Z8r+ba2rABX3B&#10;b4viq/09Gd0LMJCpbKh8YOwkZyB5c6437JwR0SjM89v22kklUjGWL9fN5vHx1hImzMexIzFmOWPi&#10;fsx9mtpGZIWUg58M+P2fu0hJO4DOM9fAnx1EQWyB8MfE6QOZyPs0ic3dPH9nhqA5nHhqInd/69Pj&#10;qgTm4dPh9oGgCQwUttGRqErlc9c4B8DrRFiTjcR0bwwfiNREbseHUj5vu/DURwMfj4HpqInccAZx&#10;jrgfA6iIJIOPlOD+P36iObm/f9nTQRwN0JIBB6DPjpIkPnw6fADw/t1Ec3gjqASPm8eugie4wOCQ&#10;euevh+OojhZgMk5HwB66oIhejDccDGcn7D9mpkcDDPw2/HJ8dREiRFJKgjp8NRHF2tnc23pkEdev&#10;2aROdwscZ8fjoKSwlZVIByfiT10FJbeemcEsPBeoz94+3URUSH45IzgjPXp/s1QUkmQEYGMnO4Hx&#10;GPDrqKSAfIXOD9w69fvGojiyYBOfDoAPHJ+/VBSQXbcCx6/mB8M/bogpJErDx/d8NMFJzujOG6ED&#10;oTn4aoKSDL93j1P/AN/hogpI343Y65+/pn7dISQpywydik4LdTgHxJxqKSN4z4+UHofu1FJzf0Hi&#10;SPA6iksXbfuz5s/HUUkbiPDpg+I8dUFJwOf2aoKSM5HT9gH+zVBSTvIDAEhG6OoJwcfbqIgbsZ/s&#10;+zURzfjqMA9evhqI5nHx+4n46QOK5z8MfFT4ahJ7hIA6YX4fD8dBFdwyc9R9/wBukC2Vz1Ix9uNQ&#10;lo0Vs9CQmNzk4AX/ANdBFSRuz1yD0P7emkiSSfOCWJPmJ+3QRx2BCndknxX4DHhqIoWzgZ0oiQ7D&#10;HXGPiNJEiX5c9PHp4HUQaKxGke3Zksc4z0H3ayMk/WSq5wQMnOfsP4aikI/ISlskAFhnPgfx6aIK&#10;Rqnya79rbgOy8ZORgl+uG+7pqgZC8dcsVHSxBI0FhW3CWPyOmPsI+GrIjt/Ee5rdtX467OEFxsiZ&#10;cRJJJjyLPtxj+Fh/i12reczLRvJPRVqNebvKlZXS4JpGlUyAjG0DrGh9Pq1p1RiTkXtanzMjy3nP&#10;G8JOzCpYmZUhcJ6ljd+vRvT8usV6K64G32vJGlW9jezfaJaflI7AvyohpbGjbLTeZN2MPGrR9d3q&#10;0usYGZkHyEFDlTIk5t/XmMl+RmUiJICMhWVd0sm8DAdzrPEmwFnkvra1KpPBFW4XK96jxmTPLJCh&#10;VZXDeYbiVzj5PTrU4gcsTUX4Dj60V+UX5UDPWESLBWi7mQtibO+eTf5uo2rrXLCCgas87b5yevDc&#10;pSe4PdLTF7D25glCOCIYEMMMRUKr9C8nlZtZaYi8n82sz3v/ABpb60I0ReQrVVkENeQjJiCsW29u&#10;TwX5tSUgyZa3H+47lDjLVWH27Z42rK3MWjDIWmZGB3CJfM8jr12L5dJBeLj412ihnhT/AMQgnll/&#10;ncdcpYlIQ7IpCx8vmHRfzasxKWOMv3pKPK85Hbo8BMuILNOJHkWEkmNnRCCEYfM+iNyFYOQ9tS2m&#10;HPTX5qtY/T8UlOOPctbcTvl7nVvs2/LoY5n0F/Tazwp9iU46UJNKCSeOFVIkOBISNrdM+PXXi/L/&#10;AJOUff0rBQb9eSpJ59kiKpONw6f2HXxpI+hyPxdlh5J2X9pAP79dF9TDLrBkbe8SPEDI8NUeQkFJ&#10;BYyBncp6BvA6GmaTQFa1sruR1BHRt4I8NZ4sZRxq1hyGLhX8cA+XP7dDRSWjW6u79OMs3wz0I1fc&#10;WAQyWmIVYQoB6MMeGqXsWAKWaBDmeJ8gg5CE5I/AHVK1QpbC8l/jgxWLuRFuu1UYf7tYtZCqsqOQ&#10;QxlxZPRtpQg+H2j451nl5NcfB//Q9rTzNuKlmGMlvj9xx11+WWJ7Yq1qFJGApPFI5yxOGQ/eCPDW&#10;G/BqPJqotI18zsIumAwJOc/hka+lKvHE4OZwE6UMQldYLYmhGSA3gPuVgeg/ZrjWqnBnSzcYo49m&#10;923ClHgHhKjZH4MB1zpTZQjrHM8lXF1leDY5XDMoxknx6EfHX0dbF1wPHf6hwVLPuzbh2gaqh+nR&#10;thL9euT5Tt8Tr2/i/wATzfk/yOo8ZZ+jmmjeZUhuQbXKnyFSMEMPuOvqTPlGuJ4uVp63H2J4aNfk&#10;kRpLtgqUEY67vtU9PSfVrSW4NgopbrWrMFaVp6MEbQTSBFA+jVvXID6C3j/DrOYigoSyxylIjLSr&#10;ESzWQ/6cKE7Qr56dw/wnVAyG+s4R7Vgx1XNSWIxQwO5aSM+G9GHx6akxJPI8xJxS8QZ1NGiHmaNN&#10;oCmTyvIxHmZvh5vTqQEJXpLKYo7iyQ9gtA8qNhpGHpbHhhvTpIY4viJ79qlxs15K0swd5RY/REKo&#10;MBpJD6ldckY0gI3XtlVabuNFE3ajmTJjBAyAG8FbHiugAsTZWHi5lmoVbGZJJT/rLt8uEYhfV827&#10;SIxcks368FS3JHVfjYdtV2QxCSIkurKOmWZujOd2/VAAeTrycRx8bwXFmscpGv18K+mIE7+25/1H&#10;wN/8OuPa8IR0qjpPP2jK+S+QPMwPXy/drkkaszLh4yeypYntxZwrsCCc9V6a3JkqOILKMFt4Us+R&#10;06fAHRIQWr8IJkKGYpbDgCEodpUjq28dOmmSgYT2zYwzOQ0YUsZFPgoON2PHA1SMBa/t2qwYtL5k&#10;OUjPTuL9x+B1cigg+18QpM8yoCw3J1yoPxPjqkIIj4KlLbWCKwrCQ7VkyQF6dMn7zpkYDH2uhwFY&#10;MwwGCHIz4dSft+7UUBG9qRJK9Z5gkiEnLAkdPhuHh46pKADe2I9yjvhepz44wPmX82qSgke3qkgl&#10;eGcFF6KufMCOh3D4DOmSgg+2VIBSTrnMiA5ZVzjd941nkUBE9oSOk0sTCWCE5kkXOVQnbv29CVU6&#10;uRQSvtVe+0IbehXcs+cKcHGeuCv4MNXIoKR+1A5G+YxLsZj5S5Vl64IXPw1cggj/AMTLVxNFOkyE&#10;Z3IehAOMjP4+GnkMFn9pSAsxfEaHD9ct4ZzgauQQXT2jGQriwrIcEbsgEH7/AJTq5FBWX2mIpJIX&#10;Y7kAZJAcq2fFR/ENUjBMXtFJDuSfKq4XYVIyG8Du+GdXIoJb2nBHCZJbDJhipi2kkH4EHRyKCB7U&#10;hwi98dyQhSjblYdfEAjzaZKC0vtWswxFYxICU2AMQ5BwAD+Zvh8ujkXEA/tfMYeEPL12sqDO0g4y&#10;c6ZCAh9oOJChlAZcb069D9+rkME/+KRbWAlJsAqqVgD3H3nA2fA/hq5FBVvaeJ1g3skvXKSKVyVO&#10;Ch/izq5FBZfacaqd843ncowD0YHqc+BXVJQDHtnFdpUO8F9hYhsAfaD0DddHIoC/+IOrACYAkhkJ&#10;zgqehz4ddUlACT2tKonZX3dkbsZwzDPiP/T1apKCYfa6T1VspYJiZd24g5/DpqkICV/aMk6xsJBG&#10;sisylyV6KMlsEeGqSgHS9rS3FzBJ3AQ+AejZj64xqTKAie1pWbsq4EkYV5F+cB/gwPl8uqRgl/aB&#10;RyO4xXOAPAE/YSfA6uRQBl9ryxWo60oKyS5WPB3ZIGS393VIQFh9nzNKImlxMuDIqgsRnPj+7VIw&#10;cn9qpBXE1mTsqrFXOQQSfTj7Pw0OxQDk9qOksUJn88ihgOuSPEkD5v7unkUB5PZqK5QWg+QWRgrD&#10;oPuP9ujkXECntOcbe8xi3ymJAT1J8Vx+I66uRQErezLVljGhMUi7kbfnBkU4AB/j+VvTpkoOD2ZZ&#10;LsA/QMFVjkBifsOOumSgDL7QvQLOZwVaDGUHXqeuMjIB29dElBz/AMSsMH2lw6euPadw+/H2fHTI&#10;QFl9oiKr9SZnKorM5C5Xy9Dhvx+B0SUAn9qOm3uTdsSMqpuGMh13BuuqRgtX9oWpoQySY3s6x7ug&#10;cr8Fz82mQgvx3s4Xb6VPrNq5XvyCN3aIHx/THmcg/BdElBEvsu1Ekpkl2PGWBiYFHOw9fKfxH93T&#10;KKCH9m2g3bWTdMVDLAPXtPx+zpokoIn9pTp5QG3R9JGUHoT1G/PpP4aZGAKe2XIDPOsK78Fn/L+Y&#10;DTJQMWPZfIwlcsZImkVHwDlc9dxH2D7RrMhAKb2pYjstV7yrYCq6oxHVXO1evh4/bqkoAt7X5NLL&#10;VnjcSxgtKMHCqDgnP4demqSgbb2ZKiIz2liacgVlkDJuz8T06DVyKAM3tLkY5Xi3oZFXecMCCB8A&#10;fzfdq5FBST2vbSOEllHeAbLHqEIzuK+I1chgvF7N5eVWZFDqvXynJx45xq5FAOT2pyUYbdgEAnbn&#10;Hh01ci4nLHtq9AM2SIgq53HzDHwGR46pCBVeJtSruj3SJnAAGST8caUygX+mnDiLbhi2FbwGfx0k&#10;NQzurASA+fP6h+IHTTBSbdQxtE0Y2ncpwG8D+Gsieg+2fcTX+Ao8VzN36P2/x7yvd7UKtNNMq5RS&#10;35W+TPl3a6q0oxA5y0t/ladCxaWO9eniEPH8crkyhC3kZ4IwFV5F8u1T5PVpeKILts1/ccctOqJJ&#10;eDiVJKnItHIHCKTIkhBwSuf09vn8umccAZPF8X7r5n629DX7XCXZlZpHYVYhtBK4mk8EXPm+TUki&#10;bFOPl9wcPdnh4GAWOXhQ1X5KqrWmiXOSYXjDJ6TtZsejWSCWON9vRRNWrJO4kJa/7gv7q+9Qu6SJ&#10;K5Hxfwb/ADdUjBY8rx9/jLJL8ZwCQxbFWpCzWLQ6AQ7Mts8N3dLaBFKQ5ipQF/ip7vEcSZ1WeyXb&#10;td9WDKS4Hmcfh5dII0f/ABmz7l5Gaejz0X8zLM0S3La/USRg7HdpvIPHLbf+nqmCaZE/t+nTt0/b&#10;t3kKHGvDuezzqWZbVWYA5CmNAUeUflXSr6hDAofanG8pPxcPN2p4rpjq2OdrFo6Qg3b5FMIBkmj8&#10;Av5W1l2xFKBuj7jjSGTih9NR9uV5WFm5BEPrrUTNgdtpBvLSAef8q6MRyPX/AOkU3B2/ZwetB9HC&#10;LtgRVXkMuxcgqC/zNjrryvkpcsT7umYwOzTw8JO3bFkBc5KBmTr9x6a+F8Nz6lyOR1aiKTHblMfh&#10;nPcHT7NXFbhLCxMikD6lyPgSn9udBE45GM5UrIpPRckHGiLIpQVJ7zKPLsHzEnoRpTbDAQkXkDZb&#10;NplUdVTpt6feRrPFydE1BaO9ysYdQhkZWOxwowevhph6A1UInPXkcCXiZ8HwkjZSv7jqVmtA4LcZ&#10;X3QBnu1rEWPBmC9f3HWvd9TPq8hX5aCQDesoJ8SUxj8dXMuALfSH6ox16nPiD9o0YDif/9H3RrkZ&#10;cxxpjHjFKu0j71cZDa/Mux7CqyyLDIPSvXGRnP8As1qsMHJE/Zzs2Kp8Dk+X+zRaCrIm9GISCSs8&#10;UbuNuWJ6f+v3a58FOBvk9S0fFWYCWSzsLjoiAAE/fnW/U66g7p6HV+Zs2alxhG4dm6SRygMR064I&#10;+Gu3XgaiTxz36Ra9zPSuZphzCXvKhKhNhY9B1yNe58ZfaeZ8j+R1RIYY7k3eVW4yT9IzRjHXGVJH&#10;Xa5A3Mo19KPmDhnFZh2/qKshanBM6qTtfrsZiMjb8ra0UAeSnoROnFJKxirDbJJCCncbOWjYA/qe&#10;bwZ9ZbIM1KV+7xSWmb25HKtm3N2j+njyo1iNfN5CfKM6RFKdcPLBBREVm+9gxwknybfADBwNrk7v&#10;4dAERkUpXgKQzz1pwJ5ZOsf6beePp6wx+OqRLwhJuRlapPFx8LGSY2JW3RgMciMBQfDOxdaQGjG9&#10;65b5B+ZiNi3HVkMTlRLl0QKJHOQdqR+htMEKUp7R4+CKo31KysVk41wcsW6IVA8z7xogmznOHmK1&#10;h+H5aJ2niK5jl8/aOAwRMdNyLqaLQrc5H6+V5bJezNAsYpvNIAUSMjcAvgV2jyx6IEQ908k96Huv&#10;AkIkmklfYu0FmAGFX4L01xubR16tTpPFJNYI7YBRdxG3eR5d/Xd2+nmxrJEQwWbFWKGGYSFvJDGM&#10;MAoOM9Pjn0bvl0Adw4z+mvunlq8ZrxiFKwACyI6sBK2S3pIcD8zbfLr5uz5NanRdbZqf/mn5uBvp&#10;45oS6je69R1P2H8rfLrj+ZVnX0M6pzHBc3xNpK/JU3htN3BWUHMckfzbG8G/i+bX1UurZHK1YzAz&#10;8PXrJ/m/VySRK2FyvbbG4J5hny/N8uusmILMxEKFIeyZFAjhRsqfLk4P3/fqIJUg3SRxdN9qIiKF&#10;2VCkpIwSSNrgfkbbpTIGEpNYcbjuVijbR5SfiM/D/wC+3SReFe8JKhMkcyDO8bNuI+o6n7fDQQVV&#10;WebZPNslSEOxIC7JH+aNvirL611EVlkomKOGYd+SIFzKm3zKPEOF66iGHibuwvBXMSzrtEm3dIoA&#10;/TChR+op0EUs0bs12ApYWOuEP1MaMo3sp6hc+B+PXVAl4oZrTiYoyuFKCNGUlsnK7vA7jjwI1AVv&#10;I0UkTyTiGyZASQn6ufQfsbB9Pm1SRSeCEB55OyIO6qxNlVATxLEL8+dQlLcqyWlQITKFL15EbagR&#10;QCxbPxxqAZgqct24LXaX6eVg8rblZVI6qoI+MnjqImKtDl2i2SKHkYPIyoysfFCfhqkjkMXdtTGB&#10;jDLsjjHfZNhA/Ic4ORpImRLcCKXePEa5nYAMN2ejBfyH5/yaiBr2WXvRyv8ATSEkopG5WU+YoTnH&#10;h4ahC14+xVknaAJX3/pTlT2yrLvCsc5Dt5sDQQnDfmlk2AE1rMhzOAu1lxjB/jHzakiCChOleGpE&#10;zWmd/wBSYkByo6uAfuH+XnUAWSykZkheMd+E7YndTuVBjBcDr8fLjUJEcpnerLETLXLsWmnPnUqv&#10;rYk/A9Ouoi8L/Txq1WCRO47PLkq4OT1PT5fjokiMt9ZUEbrF3Wk8jkPEse3qPxPio1ECEgYxNaqq&#10;bDbYqk46Z3k7VcA/BvjpIYVxNYsSLLWMqumSCdzuq4IUjy4B6bvVqAHE114a6QNXjcBS8MZDqTIf&#10;MpwB50/1E0EQOUo2uUWZy1WtXDfVRFGfAHQMoPm9Y/4dJHK1OdlldDWM00zf9xF4Oo8Sy+Hc+1Rq&#10;IEakU8xnlXt3GVoUMb7f0x5Q7+IOPhu9WqSGEjwge0RMlHy18OqEqw2g467sPqEtWiuV6tWGfdZn&#10;Mjuk6ujKVJ2tG3XcCMeYt6l1ACSy6VZorEm10mMbCPDxpFnKNuB3df8Al1QIVxX7e65EsyBswL5S&#10;GxnazdfV1+bURaxO0liUQUY7Nh2iWLuEoiyIp3KxyPx3J5X1EVsSS16yzRVFsWV2rK7gDY0nwDBt&#10;vj6P4dQEzdmauGljLqsgkAYAb9wGFXDdGXHjqEmWN2aGozmGSVgIyXVy0Yw2Dj0n8TqA4eTeQyrG&#10;hSeJ4ixcjY0ZJyc/mwPLpIBxk8M0ruFaOssjqrOFPlYZ/V2nARmGFbQIaCWeZ3sWz2zhWEQKZQAk&#10;Bepz+/VBHLN57cHYVTXaQjap2qojBAYt8NUEL22sQ14obUVa/KZi5nicMRGThZM58oT1f3tTAPVf&#10;dfxGnfFGbMW9lyQyBifyso8VOgi3ervy0U9CGOOECSO9YJKPAcb8K2epPiG+TUQKzcjMtMpmV+Oc&#10;yFZX/WmWUdVRyW7jMx3Zb5dRB45bVRZ5pWjlhYs5BUFlixu7a7ejOD6l9O3URm2H4isiX455zA22&#10;SYrhkyTldueqY9LL82ohq1JlK4HbZhMJopXHlWOQ4bdvHlUAeUHSQ7aEplFirIssNYd1ZC2RuYYZ&#10;c+Dj8u3QQp9SI/p5a1dPqLIcqZhlETxfIPjn5V+XUREvOtFaeJQJAE3RxkHczZwwWTGFGPNjURWW&#10;DiO/3nDy2p5lRopNymu+7IU5yJNydV2nUQdatYSPWgRpijl5IlQFtgOUx+I0oi9sx2oJI+NgjkaU&#10;CKxG4KyKsZ3EKCfVgaGQKSsrdqxPaSkYE3hfDYj4GyVQPVu8NRA2VRyMNSysn1CRSSxySYTEbAnq&#10;TqQheJ9vzcrtpVYnmmmAb6cHI3L8yZ64/wCXWL9iqsSSk9Hm/wDsve76XGpdXlKc5nCu9UB0MRPX&#10;ow9W0/Zt1xv3uqVsIGlZcHmvuz+m/JcQ3/1Kq4j+Fit5o1J+Mg8R+Ot9XyFYbdTR0W7UkrdYl3Q+&#10;nxz0z8NfZVnItVmAKuuTE+RG+Pj4EHUSO3e2ol+nsCw/Zr2ZkWEkbkadVztfHUJt6btNcEDOywPx&#10;7yS1avFW/wCaWJEbjJ45Nsi7iAqgdNyerzbtakDQ/lytWvVuMrVJlntrCLPJkx3Z7HRWjgjQnADe&#10;R3B1EkU5sRTXa1f3PPO9inL9MOLpKHSKBEHYrxMG2sCchtvnT5tTRDFjneWoOK/teS57TlELzcnx&#10;xsdiFQuMKocdwysOrfxenRAi26b+U1+Zv8kOfFmdoYqEpIn+u2goZFc/qxxufO3/AOTpAc5/khXh&#10;FDnPbnG/zFa6wQVqT7J4rDOMyytHnuu69O3u26GmKgyrF3ZyiV6D2pIaQFkcNNE0yQTYxIGhI2vt&#10;UfN6l0A2Xr1uCuWp73JsOUtTyHs1aEfYpxswGwzu2wRo2fDWpKBj+RWuAqTyyx0uUrSRskccE6TN&#10;UlVxvdUBU+Hl3fm1aFiGr+7venGcOanH1560ola19ZLTRjJEwyH3SRll6/4NUEmAvxe3+P5DiZL1&#10;5fdFh4zPcrVF2qlqcEonfOO4FcjuJt0C8T1n+mdH3I/CcgL8zUOQNvMtMRxoAkkakeQDK9NeX8xY&#10;n3fGtgdl/wDH7qHKcm4U9Vjfqp/fnXn+ryfV7PAevL7jgXtxPXlVDjcMr4/sxnUuWjJ8RuW7yiea&#10;ZVyQMkYKE/ZpbtqZSRWTmOQeJo4aTswOMqV8P9usu1noPFbg/wCa85EHhHFFV6N5nBC58eo0rksI&#10;LjV6kpy3NyHYK1XtDxZmOP8A8erlbwPCppU15V13PBHt/Kp6fiNbqrHNwNb7Sed6rYB9KOOo+3J1&#10;ptrQzC3A/WQSMWeERgPg7yOhGsc/BriyZL1Rw2+RVVD16eH7dT7E8yVGTv4w1if0+2pzu6fHTyrB&#10;RaT/0vaoL3F7lie0gm9JQtgn7uv2a/L1tXc9u1bbDrGrGiqp9Xx8f3Ea64JHPEBYrQyhYnkyD4bs&#10;g4+zWLUTNKzRAprAw7EYx8FyGBP37tHGHgXKczlprMqdqbb2vnQg9Mden/49Nm3mCSWR1bkZKYmd&#10;WiMW1vI4JKgDxOW12o0baZ4T/Ui73/eHKSHDV1eJa0wbBAWMZ2qOhHjr3vjr7Tyu/wDkYddOPWtb&#10;rAujyor1JsNtkf5onXHzdcSfLr6DiDgjCogK2IEhcG9ZTzbEYhV8n5f4tRDKyvG0vFtZjscaXWwZ&#10;0iDSswBCYbx8oPmQNq8EBr17EcLyV7hkkLFJ6qMUfYF3K7N4Okngv8WqACRWoTYFq9VhsxGr20gh&#10;ygHl2q3kwVlX1Zb1ahK/yK5asRcfVgkO6M2NjIFlEYUsWP58KM+XUkRyzKluvQklqxwwwRtAWj6b&#10;gGOZJUXqJSTs3N6tLAEZ3WiII4445d5ieYkmSZem2NwT5VX5dQj8FzkeKuCSQzUOfqMAbITc6Rsu&#10;3thR5V2qdysNRkHcsxLXd5JZL00byKlwyEFg3plRGy274OM6MjRxYPa5jtVo1staAheldPRRgD6k&#10;yxkFm/8Ah7dOAQZHPnNaBhL3ZHQs+8bQp3YUDB82VGf4dcOzM2jJmqUVWvBDt3dWsNuwwlzho2/E&#10;awMHoP8ATD2zTvcq9tIkNKkqu1d1Ks8nhGW+BRWG7+Lbr5PkdsI69VJPqC09rk/aclSTkZKT2auy&#10;xNJGisWZekUZJUHeuR5fk/Lr4Oztbo4tEr7uX/6Km1WLZHhFP3kHpGOL6r6jgg/aJVGDwHxV4zuL&#10;KpHoZvIvpbXy0q3VM+3A9X4/2x7b/qN/TvsWYgsd4FopF6tUuIPLLCx823JDKPmTyNr7Oi7S/wBf&#10;yPk7XifK78Tcrm3UuOEuUZZ6c4ZyAJI2Mbbm+VDjp/Dr1Ou/JSfPasMtFDBYixiIRVyqLIzkeUdC&#10;Vx6uvx10ArNLE1kV7Ahy0uyORDneAvTw83h46JA5YqSJX2rCsVd5gRNGOvTpgkn+zWiIaBm2i0U7&#10;kbhRG5yxHiD0Ayv3aiLWYIoo1tTwwtEjlcxNsLZ+yM56IepzqIJDG3ensOIpLDqfNEoAMZx47fg3&#10;y/NqIPXfkVaIm9HXnihaRI3PlTYd0aRj8v8Ad82kjOsNJJZe24UPAneDRKAsjSZGJOh2j46yQXiz&#10;JMsE8jmGSIYMYHVR4qEf4bT18umCGRHE8zPYnFjdJvxKd+QfHJ8SzN82qCFYqNJaE1JF2USzFYww&#10;ldQ5+L483mwBqgis88bpDXrYryJtYiUEKUzsOA3XMnXeo0EFs7YpLFOaLs13ZRS2OQg6Y7qBenlJ&#10;x5l8umCLrxqxx4hrbrbsEcghTM/QeBOzHx1QJD1J6zyIK6RrL5ZInYO69eviNp/MAh1ECpxR14XW&#10;lYaxZNhjMJE/TjjwCjBj6/Nu3J8umAIigkku2EqlGkhA2QEdtQ0vVySPUnzKNAjFqGBEnhnjiWWO&#10;M5jy3nC9N6hT8Pw3KuhkI1Yp5tolgSOKVVWOn2wAOhbKEHcuW9TagNBYhmCeQxLEsRCRFmEgJ6qO&#10;mRuyPIdUCcSe3Zs/XWbBS5OCbAl2mwZGYHulxhQ51EAsyTSRZsQr25R5BnxwxG3Zjrn1aiCsvH8X&#10;VKR8kgq9xQ0yDeenUKoIyoXO1tDYpGNd5/jG5COwhsSmNjv2hYxIAcjAONrY+bRyHgPQ+6OJlwMy&#10;VZFy0UTIHVMdfEfZq5FxOcfNxVevOG5OspjBdvIS1je/lCDHR4wSX3apLiCr8/xFbLtbaSUlnMcU&#10;bpEsrEdxxj5mVR46eRcWRBzlRmee1ZJLSMe4qli0Q/y1xgef82jkHFjFfn+GrJPJHakJlkaSQIvi&#10;XHigIIVh/wDk6uY8QEnuLj5aawPZmbOe+yRrnHj5fvJ0ci4lJfcNGbrJ/neXZsj2sBj82fT0/wCL&#10;VyLiXfneNGBuR445BJAgXY20pgh2GPPn82rkHErFz3E1lQQRkTDJk3BWznwJ+3p5dXIeIzVZ3jDV&#10;bEUa2R5oQB2yMZYEt1XSZaDTuexdrSyxTRmPcsKKQ6Lj/LRgMbh4prSII0He41BMa8cKEiGKIEMA&#10;BhWJ+Z+uohe3sEayVTBK+9U7C4Vv0xlmYEdB+Hm0ADWtBK/6cq9t3aSVWwJI5CQAoJ9UKr6tIj/F&#10;QcjWjisFUigE0scvk3LKFOPMcbfN09OkhDNh4Z47c8XZmdoZZUUDfETvgfIwD1PRtUkM8ZPJAlnu&#10;U4Jq9eVkaKXI7rbMu+9fMQc71x8y7dQFfpOTaaVr0PfiWJe3GiBXIcZUbSPyj9TOoQc09ecrND2Q&#10;8sn07bkC7l25wMeQsMaCKTys84VSuZFjruUXCx48Fx4ruXxbUQW1V+ptssUwrNSAjmrsMJKmMEIP&#10;F+4Pm/NqgAtavWjlAixBDHhUaZEDMijKkoSdu0ZVh+bURAW55p3WL6d1Z4woBYvnoPsJdR0X5l1E&#10;Ahs1ZEknqVYZWVBI0JXbswfDaenQn06oIalNerYErEGewNiNndGJ364cZ8D4aWIOuvHJW+n8JIom&#10;JqxdS2W8+0+OV+XboIhn2bIYbEZqxwiWtHIAuWLZIkLeZWx5dQFp0lb/AORUrFL1lijVHVUPTybj&#10;nP8AENQjtBFhBqbN9fKLCVIeQuR8V+Gz4apAXnknSxJBHIypOCzyxHYYwjguH2/5iNgNt0IjRjgF&#10;iyXikQ17AV1sbwsrS+BkU4zu+weltRAuTntQUp0axCk74eu8WHPcGQVlyPMfzfx6igBA165xkVdS&#10;LUncSGSZiGd3mPlTzfmY/Los4Uike+3fZVD2F7SSaRVucgiJXntMAoaeQejIGVhjG7r+VdeT8tuT&#10;6ulIsfeVax7Kkkve5LtOZNsdQ1K8awkqfKoQgySL+Y7lZl188/Y62tb/AAX+06cfulJHZrfszjea&#10;4mC/Um2i1ADIoIMErAAbRkbsvhj4a+mvT9qtVnN3xaZ8z/1n9hx+2eQq2KqGPi+TRu1GPGOdD+oo&#10;/sb+HX3/ABuyTh2Vg8mdyriJD5NxZR19Q6eH36+1HE9L9krdv8PLwlGjLd5Kw3dpRQ+Yq+4bmkUA&#10;syqg1pKQbOyUPb1W17pk4+gxuVYom79hGaosdlF37XkkzsSNww6aVEgzFhloy1nkez9GIpAvDwqp&#10;mIPcBfZMSMfqHz/m1STRqR81b9o8+DDxtepzlIs0882XeTveZ5AjZSNyvWN0Hk0iJQ8hzd03LsVJ&#10;uXgsTGSxLPE1krIDjIlIx3JBjw0KoOwzBx3uFOTLVKlV+fvJIn0isC1ATEZlkQ4jrkR9N7btv97S&#10;Hkif/wAb4pJuDvUorHKwTgy+56dppY0jYgllRMo/a9K4bQMnOVvUqC2H4u9cfkbRdZuf7jIJ41wo&#10;RYx12r4t5vM2qZAbh4+e5waz2TN7f9nR+a1KA8ouTeCkRtgSyNg7sHZt05ZkZ38rsyRV6lX2/OJ5&#10;G7oujulpUA3LIYyu1UQerYdWaA0+R5n+oHB104+37jklq3kEjVqdj6llV12oXYdUR/Ts3aI0NSK8&#10;X7s5CtTNOCxiQBIIKhqo020Ek9qRQdjRt1LebuaWtCk9S/oHylReN5jjrDSNPFNDY7tgNvZnQo58&#10;3X1rrzPmJJn1/HTaPUnn45uhljbdlvHGP36+BtH0pMVqXuKbvLHOAVba7Mfj9wI6jWK2Rt1Yaabj&#10;kG6SaFB4byw2k/t+OmzQJMtDUpSxmWF43Rf8xkYeB+3B1JIHZkGKhE22SwoZvMqbxnGrBZjiCkpQ&#10;5MsZLbumPgf3a5tIUyIOEJlSRTgH5izdAPswdarQncNLwqF+4HkMgJ8JX/8AXS6gri1yjy0pjxbl&#10;UqMbBtICj7TtydZtJqrRVeP5N6/ZmCzxfBXOD0/DWYcQPJSCFGMMa/0gEjdDH1646+Pho4+B5ayf&#10;/9P3W7FXXAnjgLeABVct+06/N3hZwevRt5SBheGGLaYOwh8GXPbH4keGs1slpBpphpBuGzaXOAdj&#10;YYY+1W8daYIEaZBUpKTEephbrt+0gnrrHr8jyLWJJ0RVrV2eIdd6sGI/YeuNac6LAFGrOj81T5Ke&#10;eSOVigdiUQqSBu+Bx4HXXrq5xN8keF+6YYoPdt1LEjPBXtbWWFS/oUYI3fA6/QdCSqeR3Y2YG1NN&#10;LJLb5tZZFsjNG4gMYVVONyooIOMYVfl12OQHY9GN7sEn1e9UKTsHVWV/KygHG/r5cD5tQiEDQtaC&#10;zq1TYjJEIvI4kPpLZ6Kvw1JENy1bkdOOxZTfMsnbpKmMO5IaUPs8zLsx01NlBzlojXuMwrrWcoJJ&#10;Ya/ng3MAdqBc7Qo8fy6myGLfJcpftwch9Qs7rGGAA7bx9tdhXaCN2FA2svq1SUCUl5WryqIycuPq&#10;Zsf5m5s7P4WyNDZBeQNy7bg46Hj4KpgGIkgYvLI0nXMspOWb7B8ukBqpyE9HmY4nmgM0SMkkjoXV&#10;XYYZZg3qZf8AhXSmTBVqFfe8kaSJaDlqsJG6Fq4H6m1fWWHq/iXVEiAoz2Zq8szSpHJQhK11xiRo&#10;2bqoHTLdd3m0EZfKsDWhRoydqEuzYyRnPQjwGuNzVSivUkgMkNIoFQtWmxuY7SN3cB6Mv365mj13&#10;/wCz3ZrcpyXJ8bIWWfspYrhuhkWJiJB/g3qf7uvk7+uWduu0Hcuek5X2l7ur2uR7ln2vNaFqAHzx&#10;xsyASAKc+nDb015HbXhZN5SfUossMzrf9Sr/AAfHf1KiXgO1YXmKsEy1ai7mUy7lKMqf5TSDzYb0&#10;7tdO2sWdqf8A+N/cHVf7Yt/I9z9he1I/a3tmvQ7mVjCu7N0CgIM5/DXbr67Kqb1fL/0ny9l03gfI&#10;nMLRvc/zXP10MlflOUtTxw48hgmkIVhu8Vwd2vQ+M5qXasRE1YGsOuwJtG2sgUrscHI/Z019JxOV&#10;eOpRRNJPViihgkOGUMGlkxvVFb092T5R+by6QCSWuPuSWN0bKiq0k8BwrHBBUjb5Q+fHOgQP0TMg&#10;eKQSOpdokchcg/Bc+Gzx0iWglWK0girIZHUYc9Rtzk4z9+oBsUZJFRmVK09gqrlW2JGpbALMM9FH&#10;ViumCLOiV55bNezFIa5KwTqThCpILJu6Nk+n+HQRWrJJHuVH2WLhYqGUAPtHmUKenp64zqkhZW4+&#10;KGKxVgErW2CCEsyt47cKvwQYyuooLZjqlykKYZ22Ou0kEnqMfEoBk7dJF76Vo2azCV2yoiPDnyvL&#10;nylQB5cnqdRF2mnD7o0V027WYncxlHjGS3Xq2draiATSwx142kiImkj7k2CTsVm2gBQOmfn6/wB7&#10;UQCpJVMKFwzieQrFEehBIPQp/wC3OohyJac0CslYyOYw9VY2KDPhhgdREsiQMjyEPUj6icYJDsdp&#10;i2r5m/i36SKTtTD266FlMIQvPgFkdvA9f4dAlbVNJVkjigcSo6iWZwQu6Qbh1H4f3dRSBq7EvfTq&#10;ocTI2JTldrIfOFwTh1X0/n0APVmQEmQRyVonbsxMvXHyhmH4+nVJCk5MtV1kVY3DZsTEjsGqehTP&#10;RlmXPq/LoIYYTRdxxEkse1UhGM5yMr5j4FfzL8upidXtUuS5i3LDVgknsyeVhECApzkDJ6Iv2btf&#10;NfsVc2fRSjeQg/s/nTIVKjuJkFBliMeOfw+Ouf5dDr6LHIPaPuA9VgJjXxYgrj/fq/KoHosOU/Yn&#10;uixLivSed26YCkAdevUgeGp/KpuXosXuf09931/NZ46WLrvUhDkE/uzo/MoX49gEfsz3KrFlozKw&#10;Gcdpz0P90Eavy6F6LBU9l+5pFG+o0WfBZFdHI+O0Y0fk03H8exZf6e+75QGh42WWE+mTY2P/AMGr&#10;8qm4fj2Bt7F9z9zYacjOOmCrZ/bq/KoP49jjeyfdWetKXcowwKN4feMeOlfKoXosIWPa3MxN+tB2&#10;2+CNkdB4Yzra+RVmH02BOnJ1diy71jQ5HXcOnxzrrWyZxtVo7jxnKLfq9xlEdncgsoFMkbKhwsgX&#10;ps6Hz412k5mhDUsOqSosXbjbtrEuGdXOeifmXZ13HUBnz/QWWn5CSJLE9lWihG113uq7iynp51HX&#10;Hz6iCwcXHcdLIhVdsYnn3gBvThQnxbJ/zF0wRaknIbIVS00K7hNeR2/TAUbW2x9V3g9PzbdRAfpz&#10;ZnZbUMZ42fKrOilGidei7V9LgNg6CGAtZLNeCZ45bsW3eIYyyugXC9wdAj48zfxahK1L0yxRWqtv&#10;e6ntGCwQTs3EbmPgSc4/u6iImoRxRLVmh7UbKX7aqpRG6+gdN3c+XUQvL3t8VezuhtCvu3FAY3JG&#10;SQ4+eJW+bUAWPa0MQg/7iyIDHFamx3SSp8Dkf4fm0yRerDAvYwYldAA8LeZkbOdxkOSPv3aiJsVG&#10;njmjkn7Rkd2pruwpJ6/AeUqPj/w6Ckm5x8cbRTwsYt+FuQqmNy/9SNz6wR4htMkGXiuPnFkzRkmS&#10;00yRwpjsqE2jtHJV/wA3bU7l1ECSrQN2rYWt3UgdFRY22sG+Y58fK3n/AL2goKxQvNyf6qpHlnyi&#10;YZyhPUsxGNj59P5tRC86ClREdeLtpMXQzNnfCEbOR9i9Oi6mQzJx8U/JwSQzBBbARi5yofZkSAD0&#10;n+7qIJC61KdiFpEWzVcmdY8FT3MDyk+buOvw9OggUtzjhVlomVouMmZPp7fqaOTx2q/Twx5vy6hD&#10;8ZG81q3YlhjWKUo0bdGZgenlHhuHxfUiG7ElGv8ATctx+2ReMtQ25K6gAKkEgZ+gxlsAnbrN8UyW&#10;Z9Ue/eAPvP2TJDxUoZrKpdoyjrvVk3Lj8c683v63ZYYtPkd+u6q8T5ste4uB/lnFcBcMcXKVpT9V&#10;390LJKCQ8Rz5fM336+bi7YpH1yke++0OabmvoOH4yCRoeOMdi7yb9a6lFKrEq9A7Y27cf3tuuvT2&#10;q0UX+37rW/2nz9qVW29ToP8A9rWet/45wNVnT66S+85gAHcEfaZO6wHybumvr6LpvPE4WPlftRvc&#10;EfaOY8k9emR8QfHXopnJnf8A+mlx6nMiVubse3kjrSdzkqsZllVcAbFRepL63UGbdKP23K95570l&#10;GpGjJWyjzTXXcMXd+4UWMt1bc3zNsXWkZZy1QgscfxUk8le/DY3RcdxtM9ueMQgKDNGi5R3bG8fP&#10;6tRGrW9w8j7cFriYuKlS3yMZS8eZjRp45iMIyzOCPpo1Ho/xasiFjyV/guQ46pR51YJoYfqZLdWS&#10;Q1X7oJEIiVfFzlO5t/i3aHgIGOxd5OLnORv8pFwtHkBuYuplmlMZyteIj9TaT0fcfPo8gaw4v3l7&#10;f9uPagrUIuLkEVqTkw1eeSVX6KHhclt7IfJFt8utSSwMbiK9e/JmlDZu0uNqyzXq8zRRkRs2R9FG&#10;T6UbzMDoJCn1M6Cl3ZG5bhZJWdOA7z74WJAcOuDhsZ7e3Uq6k2dgXk/dPHFqFrk+T4bgJ1Y0aQeQ&#10;yy1QdzQQsRuj7gPm7np0tQSMK5yUEduOvw0EnHcVyLRmwk8gsMQhKgSuB6f4fLokWPyzcXFauWJO&#10;Uki9y13WHhk4iBfppg36exZR6c56+XQ7Akej/wBI4+ar8xydLkLachejowC2g87VXSVlEDnA86g9&#10;dfD8xYH1/GecnobVV3BzVIkUnJA8deXHg+1PycWtA/UV1MfzbSQwP4ao8FJK0YXjKr0UDOz1Dd9v&#10;XSkXIHHTdIyYxGndBEnkHmI+J+3RA8gMdSKJCO1GSzdW2D92NZSSGZFpKPIq5atK0Snq0WWRQPtX&#10;B1cR5IPBH7g8GnfIGR+of9w0cHuU1HS3PGJQZnQjqSHI+HhnV90ZmftCwX+biBLoZ418C/Vjn8AD&#10;pTt9SdanH5Pn1KCvHGxl8A6noPtznVNtC411Lix7n6gxQb89G832/joi4fYf/9T2qW3SkkarJaVZ&#10;AekMyZDfgTr8u2nhJ7aq1jBdxULgq7vPEPMkZwTj8yH4fs1NL+oYhY3aypVcxlCCCoXco/DOt1fI&#10;y1BZYJ47H6031I8Ucx7GwPtA6aeDTzkOSjYBbN+Ny0UPdiHzow8PHwODoatMmlDOtclNZhl3sror&#10;HPcHmAc+AI8ddutuRhHz97mkii90ctMXdhPbcMwfAdR0Kp08qn0/w6/QdX8Tye3+TMyReQoWi0fe&#10;QwMWaNgwMaP0CuTlfMp266o5l2pwXbLClfIiU97dOOykfTdICmSoZSPVH69LiSI4zkrUTWpgkdpL&#10;aGCeWXzFu4cdwMQWXB+bGlMCZq9ahFWkSwr29skclZGPaTZ5Q3c9Xcf16wIOxRlqwU3imCSzRlnr&#10;YKlUz0OT6t3i3TSRN2ahLDQtFjNHXHamgSMoVXOSXl+Z3/8AbqI5YDwLPYgi20b+RFFuyAPl8Qeg&#10;+31aoItRo99YLotOtvu4n7i+UEkBCpHVvt/w6kgKHkY1mvR20SWa0dj3WGXjRT6owPi+Pj8ugjkP&#10;I2V5KOylx3FXaIZLC4ft+G3YQVPl6Y01wZMctccHju81WRf5UzmCGCSZXsoAvVto2lkX7cfNt0kY&#10;vKV5IqtZPCLrmTr0OfLnPxx11x7FibqFuFS4aOQTREDfLnC4+1MdP7w9WuTNBOLv+4eB5CvzvC2e&#10;3dpyq9KcDo3yurwj1RSL5JdZtWRTg+k/bP8AXT+m3ubjhxnuiSvw3JSqBc4zkf8A5R3x64LBHaZD&#10;8u5klT06+Lt6ZURgdE3mje/mv9D+Bi+tS/wVEhSDPFZgaRkPVsbWZ2J/4tc69aURWBmzPMP6qf8A&#10;2huP5+hY9u+02mXjbBEPI8wcwSTRN4w00bz4lXyvM+zybti/Nr6ODs/BmqVcdTyKQqlVJnd4+Piw&#10;E3MFWPaOgHX7dfQkkZbkw73u6qSgigll+nyYGeQBWJ6FuvmHT5dPIlUGvviQoI2rgQbw7IZGbcR8&#10;PN4aeRcDQf3zTnTuNS+nMbq8cC7SXAbB+Hj/AH9HMuAF/fFZ33x0ApjJMbEqMA46Aff+bVzHgS3v&#10;es4VBQEJySojYbG3dfxXVzZcClb3XCi4lqNMFPmiEuwHPj1wehGrmXApH7rVVEb10lKEqjghF2HJ&#10;CHGd2M+ptHMuAU+8q0zwvJxok7OQAZP2BlBGFfb5Tp5lwFh7qopdazHxoWycLGzSE7Y16bVwPHr4&#10;6lYuAWb3h3WAFGKN4x+nl920nxP4/fqdi9ZWD3b28bagCqpB2ybmJx4jI8c9dSuXrCQe7pGVDarr&#10;J2/PGEAXLk+pz9vU6fYXAlveUbTEyVGSFCO2gcHYQME5x5t/i27V7A4E3PekU25RAxh2lIGLf5aE&#10;5IU4DeJ6auY8Ag98qoUSVGaJVCrHvVdoA9YOPFj6tXMeAMe80ZXH0LI5YYlVlyMH04x5ww+3zauY&#10;cCsnu7jhP9QlAtIRsaNpQCEBzgkDDYPo/Lq9hesLX95Uo4DXNObD5JLzBiSTuzkjxT4avYXrLQ+6&#10;lESyPGziwsiq7so6g467R0yD5WHo0ewfWLJ7r7MMUb1DKIjhZFcMOh6MSfmH5jo5lwLR+76GWWSi&#10;80Uud8burg9SW6Y2/HVzDgbntxW90XIqNRDXih8jFiW2R/mYDAPht18/yO/isTt09Ms9U4nguP4e&#10;KKvDPugLEmM4OXx6pGUbhIPhu14fZ3Ox6tOuEdpqV4oW/XWKZpGO5CQVJC5GR08dclZoWpB9m88p&#10;aTihFV24KRMm4En4N0yrfZqljhuWqcItSvJLHKRNKSVj8zE4+G4g4/ZrLLliVknsOEW28dJlJwsz&#10;KWx9mCNZGFoOww8tuV4ohPWXx25DAEdSMeOiLaB9pNhZWLI9PudvojK6Fhnx6N5tZbZKCJq0BaS1&#10;MmxioG2EMmQPDcF2jd9p0uzJbHKXDUYy92u+yzMPIzuWJHj0DZ8NdK2ZlvQm5w9iQYlsuXBBiIcA&#10;eHUHGC37dPN6kmjP5n2xLbg2y1oGVwAcnJCn5lyCQo+IXW69rQYHlvuf+m/J8TGbUkcVim7kJ2m3&#10;Mg8QrZA8dff0/IOF+uTo9aNeG5mG2kQespIkruxVM4OUyfSG+X8ra9Pq7ZPh7OqMgUvu2gRvWnIS&#10;zEpI8oBXJ+bC9ceGuvM58Cs/vEy7f+2jMkTblcSE9B08hx5WK/MNXMvWNR+6eL6vGXjlf83U5xjq&#10;33/m1rmZ4Gcfc+yRg9eOJJJN0qKM9SMFl/Z10cx4DVH3lTgjjhmqStEmd3bcAvk5AOQ21fnRf72r&#10;mXBkye8lezL9JG9aIx7OrI0wbPifDcuPl0cx9ZyH3bSjkEslT9VAFiO1GQYBV9wb8+7/AA6eZn1s&#10;KPdHEljYeGTYXWNa5dTIoUZDdfl8cbdXNDwZEvvOhJAIfpmCnLOQVJ3Z8Nx/N8dHsLgKXfcnG3K4&#10;gmgkMYbux9sqrAqOgOPgeu7V7A4E/wDk3ElTH9GyiWPZIVALMuDkv182nmXBl/8AzOuiERVC7rEk&#10;KNIw2gL8xUauZestB71kWTudiMI4xZjRvN4YLDPT92jmPrZZ/edUOxWOY1iEMKqVV1cNlmz4ebGD&#10;q9hcCtP3fVitNO8D2DuYwzsV3osjbmQYwAAdXsLgwlb3lUhhkhekRJKxadk27GBbJC5yy5XUuwvW&#10;Un94cTZBFirJYj826uXEewMfL1Hq/DTzL1g//Mq6UWopTLRyKqBtwymG3dD1OMDpq5l6y6e966rK&#10;jUmlaRgzvleoHQB8DzY+GrkXrYta911XjeLsb4HkaQxSKBgnrtTH/u1cgdDV473Rxdu6Hkn+mLiO&#10;IV51CpGq9S8cyeH2OunkEGnEhtLFLsVK4nZaojbcs7JkOZHHQBkO0JpBnqn9Mv61/wDi0UXAe6RI&#10;/t2ArFxXMxoXkprj/wCXtKo3vBGOkc6ruVfLJ+bXDt69jSxPTbvEf0h95GHkUscVcBkE00teSAtL&#10;09LnO5ftPpbXk93Qm/7cfv4Phz/x+7+J0VrLA0+S/qD/AE69q8f9NFcrARD9PjOP2Syk+GBHGcAn&#10;8zldfT7+ulVWqw//AOdP/wB38THrtbFnyz/Vr3Hy/uvmuQ5O+sdOGNI2gql8yCujHZEq9PN1Lyfx&#10;6fi9Nk3a38rf9J0uklCPJNs4t98Kf032qD0YqfTn9+vXR8x2v2YvK2OXFLixm9bikhRdyqArj9TL&#10;N5VXb6m1quYM7yLcVGaLgfq69S+Cfq7tqEOtV2GFjjsZZXhkHm349etMyJS8tHTqsadirYPrscvV&#10;R4L0qjC9iVT4IH829R5tAjT+5/c92UUJ6MM9QSx2peNvsZJ7DlAkYeWUiV4vmWFdq6YGR/27V5OA&#10;cj9Pz0PD8szSVf5M0YDNCF3eUvmOBI1LbBu9WluDMGIlKrLE0PH1bdqlBDteKy6BjZY/pSpnaXjZ&#10;v9NF1lCE5D2tzlPhhYWxSHGXZElm42CdWkawvTtGMjcJE6+XO7TCLE0/c0fur3DFSs3Xj/mkSNHx&#10;3A1IGR4kjGG3lVCncuM7m0NS8SnYnhlpCrwNP2dTvze9a87/AM1tIjR7fLgoFk3RoOvmdvy60nsE&#10;Ge9+Lj7fK0ea4KL3Hz9iZQbhtSMiFwSe2ldtrPn5l/u6o2L6lK1aeeK9PxBsQe3q0sI5eGQIkocg&#10;9e2fO7p5ui6IEJYFypQq1b4np8RGXfhoo4Ujl7pbcJJN2JkyPMPNqgDuv9Hb6WPcNunJ2rAWgxTl&#10;oO4slxu8rOZ2Y+Z4x5Rr4fnVwPr+LbE9dje5C2+BARGCu5i/XXkqVkfbgzht35GE6ER+YLIPFM/b&#10;k6uVsyhB68/iZZ/P49tVXH79bT3YNForMAbY5xn7evQ6kwaZMzQlsIyr1A8y9P36yxRCrW8olnRT&#10;4K21+v44zqSWrLEDJyvF15fp2leVh6pEikK/gDjWXZLAVVvEO3McLGnnkfz/AAKP/wCmp3qCpYp/&#10;NuGb0W/OuDk7h+/I66zzqa4WCx2uMOZTMoGM+Y4/s0qyzBphRa43BP1KFPEdRga1yqZ4s//V9u79&#10;p5minpBsDMcm5JI2x9oOHXX5lWeqPahaMFJLSmtxq8YjsnygHoQB9jAg6uSbyxGGkFFPiJ3MqqyW&#10;09TeYOR9zZ1qKv6mOVl9CqcZbw1qvckSPGMSLuXP786F1OJTF3WTRxI+aEDCUxuviHjDBuv2qdKr&#10;Ym6ydZt3LPlMgeF0fYT0YYz0JXwb9mu3XoLR868zeWTkeRk7P1CLdlIkL4Kdxz12H4lte/1fxPI7&#10;H9zDcgt6jxi8aORCra7di9CUYNiQ5jV935B+odvl11MCcr068U1GeNbSSOGS5EpXcFBClQ2CFydx&#10;z6tRF+Nd1bsS1zdiqgvPVUduQx46Nu6HaWIPl1SQtPRurELiQtHQmO2sZsF2ZfUV2/lOgg87R3eR&#10;sW7901wirJICB3X2ALtgXw7mPgdKZBBZMVWaLjw0tQbpu/NhcoBhe4nzNGT8vqbQQPjzw0NK3Nbv&#10;NvdFWPj4Bnvvu672fyxKvqbToQOpatRmCK3E0vGLIth6iE9t+u0ZPq3jONCkpLdoC5NHxlKR7YZ5&#10;gZgCI1XzYCtgttTxLaSDz/SX5VkaGaTkrgVq3Z6ln+fMX8Xgu3SQKCWC3GtGJIKssbSM9h/XJgdE&#10;LHKp4Y0EhL3FPHeWoIVaJwixrGPB2HTwPzDXO+JpECvI8H0ewC4I8SlB5QviSVHRGxjzLrnBoAI6&#10;8CQTszCvTXsiYv1cnqfDIDZ1mCJtb5K3kCtI/nk3gN0OBgjP2ddUDJBq14YQY6sBssR2+2i9cnGT&#10;0zqaKSm6xDyMS2Ninu/ptsDGTauOnw0CJczJavvhl3kNsSvGDtBz5Qq/HXKz1ZtLY0uN/o97v5FE&#10;kkhSkjjKiwdrEfaVxkft18t/nVqz6KfGswtr+ifuivGZCVYqTlVZd2B/Cdc//JVOn4jIq/0f91Tx&#10;9yNVG048zBSemcgHV/5CpfitDa/0T92EgOsWXGRmVF/fkaPzql+Kww/oZ7nCbnikBXzFAu5sfZ5d&#10;H55fjeQUH9Ffc807R7fp1AzmYlFI+4kDT+ei/FDWf6G+6Y0ZkljkzjPaZWBHj4jV/wCQRfisLX/o&#10;L7nmVWltQQhuoWRtjDP9mj/yCRfih5v6De4I2VY5opyVLhhKFH9o1f8Akaj+KJj+iPPldwljkQnB&#10;VMnrnHwH79P56L8U5Z/oh7lqxGaWSFEQ4LmZP3DGdX56BfGKw/0Q9zTVEtLLE1dvB94wAPt+bV+f&#10;UfxdACf0e5trC11lRzJkLIsgEfT+Lw6av/IIfxDRj/oF7odcRzRKpzgtKuMj4A/b9mr89GfxSk39&#10;A/dSAETQM2PTv6jPwz/v0fnovxfIsf6I+7Ygv6QKudmFmRip/AeGr/yFS/FZSf8Ao1zcW7uRS7R1&#10;cqhYDrjJKjV+ei/FKD+j/PMQyhwm3PckUqAPDIPx/HR+eh/FH4P6He5XiH/coAvUIGyRn7SceOn8&#10;9F+KAm/op7lSVEQrtYH9TuLjp1O4Dw6aPzlsX4xSv/RvmZJDGJkAHU+YHH34Gh/PQ/iM9R/pr/Tu&#10;P21DaayTYt39iiQHyCNDkBc/MT6tfD8n5T7Dv19PA72OF43tfTrFtTO+Q9VYt4FtynJ/br5JOqeo&#10;avwnHopQI5x6Vfz9PHOW0pg7Ms/FNNXZYrSrk5wVPivQfHwGmS5Q8iz1+XiqMpjFqaLBRoXWEsB4&#10;+rxONDBNSIQJzssjPbirrApz2rEbM7J4gh13I2k02jUcQrCQivIMZESHA/sxjQzKE6sfDMndmh2z&#10;bw0JY5DlevidSg05HbCG/YidrRWFMkAICrAdduQcfjrTtLxMLBFuQSOdYzXjiiLHLSDByPA7QPm0&#10;WclRRmKSU4WDGXNwbcQoFwyn44IPq0QbVv6B6lcGNjHL9MuCnbkJJUn7z10qAbEpzBOlijJZhnWY&#10;FT3sqAQMEAgfubTS0MmtYPLOf/prylqGyEEKU2yDYEq46dcqDr7qfKVcTnbr5YI64/8AQ7kHXfHd&#10;WcMMgoysev24xrv/AOQOP4hj3v6Pc1WZlENkqvg6o20/YR92tfnmfxgFf+k/M2YzLFZjiUeXdP8A&#10;p/syRp/PqT+Kx2v/AEQ91TRRTJYrsHzsHcUEgHHTw0/+QqZ/FZy1/Q33lWVmYIJMArGr7mbp8oUH&#10;4fbq/OqK+M9ylX+h3vmUlvptzEAKyOgP24ydK+dUH8d7nJ/6I+7klCSVJCy9WYFWAx8emT0+zV+d&#10;UvxnuVn/AKNe4EiEplBcD0now/YRq/PqP4zEbf8ASrloBEJ7sCrIodcnoM9BnA6HPTSvm1L8aw1S&#10;/ol7wvJ3aqrKgBAbKgfeOur81B+PAd/6D++UI8gYfKUZWx+OPDR+cti/He4OP+iXuw8gaIMYsBM4&#10;LrgL/fHl1fnIfxmHP9B/ea9dsYXxDb00fnIPx/IF/wCiHvNJMKE3MDgbk6gfZnGr8+o/jPcrD/RT&#10;3xJCrrHEI2Pzsqn9x0/nVL8Zlm/oj78MuxokIxnuArtx45znV+bQPx3ucP8AQv3xhpO2mxPMWO3o&#10;Pt1fn1L8d7l//wAw3vouTitKxXqpkVTjGRnPTV/5CgP4zATf0V9+RrvNR3A+MZRyFP3Ag6V86jJf&#10;HZmcj/Sz3nBXeaehYjrxDrM0ZC4+3pnXRfMqYt0M61NxN+kxWwqMgAAKnp+7X0V7a2yOLo1manAc&#10;rZoyqMbonbJhJOwSDosgX7tdUYZ3MW7U4nvTWRIsg2K4A8jEEFAPn6Dx0wZKVON4ib9M0tskREjy&#10;yKrMufASdN+CRjbo4JjyYaS1wUdtIBX7TswYsw7cQJ+byH0o32DWPTVPBDzZn8gtOzYEPJyra5CZ&#10;XjjuoTJFthGB5jjyfxDza7JGGzoTh05BIl3bY8gsxyQfuPxUa2jJ2H2ssJ5ZFmSWeELIksVbrJIp&#10;67U/va0gZ36W9NA4mqGrx3eVJeF4apU+qMuTtLNvD7ZRt8yv6JPl1qQELkN4cdKbPFxSyVG/767L&#10;C8E0bytuxltqtMV6qijURrVo/aUom5J783GWb7GLj66RG80FcjYwuTyf/LSS/AfKnp0NikZM0zX+&#10;FocVyN2SLiKczpRnFdTDGHYmRrEyjuu0ben8y6SG+S4bmJ5pZ5fqeUniYvHfrpiqAiAkrIAG3OAr&#10;Oo9GqAkHXr0eV+v5OSCGhUrmsZoIp9tqV29DxrIxXczeuRvTpWCDMFBK6c9eH1l6nNSWZntNOS65&#10;xiN8eVg3g/yyaEimAlC7zCHjYKPMir/MAYrE8TusyB3IHfwVzKo9Ks+pDJo1easUohX9rWW4f2/F&#10;vh/nV+tGsk9qPLyOJUV3WZvSqK3l0pBIpBZozcVTu8hw9qzFDac89zdfMMllJmPajDyDYM59WqBF&#10;Ut8Ta5K1f7jLSop/2HFc1I1hpcNns71x5FH26oaCZPSP6Te5J+Z99RTW6FfjKJ460lTj6qBIsBkL&#10;Mq/a35/m18nyVFcT6Oly8D2uQccPKFdAwO5RnB/Ea818T6VIu9esAFikCLnzgj/bnWGkblnE4+kz&#10;EJKFwfHA8ft/DVxRcmXXj6bemVCVJ8wHXrqhByZeTjayqC0+VBwxAH9mp1W5KzKvxdZ2URyNu+AJ&#10;8f26uK0Hkwv0OY9m47l8MtgD7dMByIlqTqPEEY6vodWKshU03WRgzbnGMttyCP3aw6GuRDxR+loS&#10;4OMYQdP36y0MnDFWwP0j45zsTOfw0wiln//W9b212RJ2nfsN0RQzB1P8Yzr8pCzPfxyLdmv/APMy&#10;WBAoHkDYYuf2nVGoS8oBDkb802xYe4jdAH8vh+VxkE/jqVmx4JIdgi7h2Td2J4+i5YgftAO3XRVn&#10;Mw2NKtyuwkjZHhA/VX7PtxrSTTwMOGdO5i/Ikykq0aMSfIMjp8T+zXfqzQtYHgP8isWl5bla+G42&#10;KQmaZBnzyP0XaOpbJz0+XX6Cn8TxrZiEqLLWa3Dda1Op23I5FIXq21AjnO7yjc35fTroA1yEFQlH&#10;rtPJJCiPvlZQAgXzjAzhVbypqIShWxfvduIPLZnwi9oeaXIxt6Y/4tBFrdq3PUVWm7UtFRC0ErFW&#10;yh6CNfDKfN/xaoIeVvb0cUlGCB+Ru2Y4yORlfaIZG6yEKAeg/M51EluK8jRqVbteNZLVplLR3bAj&#10;xGyKQQa4Hm2hMlt2kgsd3i4xyUcwS0s2I69pUAdI1bO5PhvYeVs6GRarfeWtWmmzZrce4XtQYSR9&#10;x3Asf2eOnEgFeK1d5Uma39K/LNIs80uWCx56iQj7hjy6CZaeWGny0KVXJWNFSKzKwU+by78j0L9i&#10;/l0/Qi3IDi6fJbEnXl6ETbZgqtCpcjLhG8e2rHyN82gjEvNMLNcFSACgVQuHGT0/26wzSNRIYJ70&#10;iuGieBcsImUk/Kyt1G4knwXWYE5HUv2pTxtWJJZZ1LouNiiQfIpYhCpAPjoghSOg80kLtBi3GNsM&#10;K5XeGGPAePT7NUCMrBEzdnJnEA27ApjKA+AJ8ToAFPVlKdsoj5fbVWM790bKBnrg7t3TXLstxRui&#10;k9W9nf0o4yvREvKRCTmGIO0TFXrrt6R7R6m/M+vE+T8lvA9Pq6lXE7g/GWdsNN+R+khC7UMimbp8&#10;DnxP+I6+B2Wp9SeqQGDiLteZ4TYNmVfCaMbWwPAhH8v9usSjUjteHkq7IIuMaWEtmZmKM7MfmPU7&#10;TpkHD1G4C8bsLcH08f8ApsgJOPvz01mS+hYrQaUhnIiZP8zOzrnoCM56/boksQzVq7qPMGVz0DHe&#10;vh9v240wEsItJWhMUSo0Y8BHjwx8caUmZkzf5J3cFnYQL1kDDd8fAZORog3yAtxFMH6eK+8EeCU7&#10;WM9flbr11lxI8nsOVKjU4u1WZO7IuTLIMH/HjK6nZmXjmKU6FiOV5bCLPIxyWG1kUfgdSNNhpwNp&#10;CQFX25MZX1dfAY6A6SQkjxyVZ4pIYqthSShdck/aNoGfD8utpi1iB46TjoJGU3iK5AIiYtgHw9Lr&#10;0+46kysmPJHUrQPPVkMvcbGCxcZPx2nwGpozi3iTx/HciTM0k0Myy+eNUGwqftIOf26yqk7AhHeE&#10;gWlG0jJ0nzKEYdfgp9QOqHoaw1NGOXtRgFcg4yj48p+8N4/s0yzEFI7NKzYetA6CQeCKrKDnqRn/&#10;ANus5jDQpc4bihZE1yNlmXG0tI25l+zAwPLrUwSb0Ihp8TDMUgdY2foFVRu6/wDrqdpGGN1aiQs0&#10;cFtmjYFQJEAUP44B+H3HVIN+A8Q5BYglZ0mkwcmywAB+wMBoBxqEaK/JASyNWmUD9VD3FyT0OBqh&#10;lKKNYRcKY3OMbmiGASR1xuwf2ayygM/N8YYu29uNJcr+luwwI+BH5tLchwZdDG5jSKUAOM7w2V2t&#10;9mhEObYtzCSVWbIWViQDnHh1+zW8DAJ0pAMkgjZEPlIXPX7sfZqHEhLFNvKqkIfM424Vs/ED7dUo&#10;uLFm4uHczQ2Hj8SSSDt+8eGNZaRrkwxqSvXKrbJZSCzqoDkj7cY0zhmE45E1a9+MEiU2g5yScDHX&#10;wweo1Jk2gFx+UjcbKCyhWJCx7WJU9OoP36ZYqNwcUsk4PfpR1iRt2SDILfHaVGP36yURkykj8VEh&#10;EoTznbJ2ceH24xn92h2Qw2THFSVEjrXpVUg7I5VzgfDBxrU7MMdUDXhahkdO2Mnzu4Y7XJ8Tt6gH&#10;Uy5FbvC1rE6D6SNoox4bCcD+ErjbodcSVoRR6ccMpNJLGFXIc+fac9B5jpaxwGdyXoc+IvqK0sSM&#10;SMwSp18fHyn46eD3LlXImIe4TOWmpxSsrZEsTlWAx941cGU1HIhZTJljlQp6WzvVvs6EaMjLgFYp&#10;15CVmwcHeA6DJ+7w+GqWSKSUKWJQt5gkgHxI8R9+Ma1JT4EY/bnBR47PJWYZz0zFKct8cYOc6k0a&#10;l7Fa3tmnXy0dm0WZsvIyB2OT1VjrbgHZyOLwN4xq9exIsb5LZYg5zgHruHh8upVM80Xi42askkQh&#10;Fx48+Z5BknxHUeXVBSAhaSV+3LB2SASF3BgCPAfePw1zg0N0q00cAQyxhj446jB/HSkDYxJV5NRm&#10;N68kY9CP4D92niZlC0iWFJ2wxqqYIABbBX7/ALNZZtQCnjvyRhpZUEMzZHbzgj7M/ADVxJND9fie&#10;zEE7+YydxBJMZH2bdaiNTDtOh1T3n/TnjObru8cMf1yZK7V2hsDw6fHX0dXc6sxaqZ89c9wEdCeV&#10;Y1eGeI+nxBIPwJ16/R3zmfJ29MEcFFJfSGpVV3tiQyBMnz4x5lA+dfm/Nr0KqT47KDs9lfclGJLl&#10;2KKuYTttOQDKxBxtYDJyVO5G0tGRJIrbuti39OaPclMU0jgFg4wsZX1dzd8dUCXnWhRo4Q9iuiqD&#10;JKd8iTSja4x+Ut8NIHQ77dvkWZ5EkDHy4GOoOMa3UGbvtC7f4/noJqU7cbeYPEloOE7TN4tu67em&#10;tLMGdup22qTXLUc0nI8vbJWvzFaRo1qtJJizLKqjO7HmXZ5W/wAWkDSozM1x7POzz+7eF4cutezX&#10;mxBEVG7vyByrykMyrGz/AOL8uiSK17vuv3YqrNy7fU33k7tGtFGiVoAAGedVC+Xt9c+ZtCeJCcS1&#10;uTnTj/55Q4nj6sO2KUNJ2GMRJSdxtYvNIc+XSrExK/yVKpTWH25yk0iPCzclBh4YGlkO2XsRP6W2&#10;gHcujMhm1zFLl69ZuO4JKlLjSn1XNBDI/mGG7pH6bLI3mKn/AA60sCNTkvb39P4Ejq1uWlPKRxCz&#10;yEs7j6dkbrHHAEyZOpyyn06HclUDx/If09p8HZccTJynuOZtklXky3bRV+NZa+3czeKvu8ulAca5&#10;VtVaT81ydXg+IrSs1PhY1e1JGGUDzRAekEZ/UbdqdkiSDv7j5SzzENaWRffHHVYRJVii7uyNG6NK&#10;sCBfQvlMZ9LL5dZzNJB6qe5OcjitU+MoW+C4fvR1IrSxVe4hIysqM6SO6nyRvpUkO/0tvRR/1QoA&#10;8YeJIhtVGgLlkEjRl1KuxPTaMNjXzfKr9p16cz34zRhcZ+/IbPU/YdeTJ9kFSgZtxV+ox9oOoSvZ&#10;V08pLdPDpj8dESMglij673KkeHlABOswjUl0WIg7JVyOpz0H46MAIXO4IkqkHwfOMf8ApqIC9a4J&#10;SVuOreKhSCB/u0cXualbDdWva27TO7D7Tg/uB01qzNmgz/Xovmyqj518TrUWMqDneCxEbJCQcHAz&#10;+J0yUADaiEgQQWApPWXtjJ6fZnWZxyNQf//X9ss14fMElUbMllC4AJ8T166/MWS3PbTZmJxtKwxz&#10;v37vOU8CD9x+3WEkdHdo0IKsVZkNWUELkOjZUk/DOtrB4HJ2bzLQryG9zZjSQLnaVGAVP2gHrj7t&#10;KnUm1oJ37KRIUMTSYBLEEqB+BH2aOSTNJHTuWP0sAZJikThyEDHdkAnpu3DP4a+n4+aQXyZ4bPdT&#10;lrMs/fjoyxxMyQQBlSd4ztUbVO0TbPmfX6GiwPFtmJcfO8bM8KRvLIrRGg43Bg4xvGencHy/NraA&#10;HFN9P3ZY5HSIgwscdD8HTr10ETLUnoyCS4JOPMiiSIR5WRkforJ9isNSILbkKRrYryS2qcTbY55u&#10;h3MPFQfUV8NTZFmqywxVZJIhXWdJNk4ddko8WaQDPh8ukhylByMXt+1y9OUpGzijCXY91kZcydsd&#10;dqog8/8ADqIQvUEq3xSRw52hO/Ccwu7jOAfj47TqJj9xK8l6rC8UnB3YhGLRZNkAWIbu4FJ3vI3T&#10;8vm0EcXi6xh5LkW5iJ5K8gHHKoJWz3iSzbc7ovL521JlACrw27hrd2SaqbEzxV6lCR/12LnJkiGe&#10;ip87tqZIZoNYtXePipU4IrHGxmdkmdVgkRCS8kpY4Z2x5V/KuoTEuWUs8uJGkMzO4Z5D5WIbLfD7&#10;Ph/DrDEZjrVpLZFeluhzlpC2xtwGQd2c4/j0ERLCdkvqkgV1KuPMhHylyPyn46hASzWEkkhlkL36&#10;I7aMpyIVc7gYivqJJzvGohmms6pKil5ZWZZFKEH7m2knJ2+vr5tZsRt/08443fd9atIyvI8plVGO&#10;YwqjcAv7Rlv4tfD81xU+n4y+49t+i5aS6zNFFKEJYmRe3Ln7RIPHpr89i2esmkgsFDk4pmmSEujD&#10;zJNJkbT4YI1l1eY8kW5KanXiMh7qsB0VV7mD8cDx1ljWRzjUltQRGFiqFcqwymVz1yp+bQk2Zs0h&#10;y7PPViZnAfONtfO7JJ9WNLwCqTIkgqToBZjRHYAhnwOv2Z+J0hLWQJuM46NCU3w5PXHlGft+/wDZ&#10;rLZpWYKPjqUbGarblgs5A3ggA9PiCOudSJ2eqHpqTysjtMsjIPKT0yw+8HrrRlOAKQyNI0rKksgB&#10;/RYHqM9CDjOjMWD7bYka1CYt5wu07kx8Pv0Nbj9AE9mpDMke3trkBXxuySPmHwGsyjSqwxIyqkkl&#10;evdjBbAP24+GkICwV0SRzHPDuU9ADvbJ/HqudOWoNjNZDM8ztIC+3DBkHQfZ1GtL6mHgArhJEZmh&#10;SSNCQzhRkEf+mhNwaYBIopnB7IV2yySLlQcHp4apkW4Jm4xmYTdAACA5w3Xw9X46WgVgcXFcyu0t&#10;bSYk9DMoIx9gA+7UqsXepFri0sWUYFJa8K5KIxGGJ69Rj9mholaEBtxySqrfSv24/JsYK4A+Bz16&#10;/HQzVRWN546wkkySrAPD2/Nt+3IHgPt1J4Gg8VZIYjJE4lrSMC9WRmfBPxyPMukJkdijrWrA7Mi1&#10;3i9dboC324zoUNmG2kUsSinbT6cqSfLNDM23ynqpB0Nw8BSlYhp5LKxmwlVpJcjdB0I6fEN4HS2w&#10;SWUkV44pW/7itFFJnLRSxKGJPXO7rnSifg5HHxyzujRNEufMka4UMfiP/wAGlRIOYNE0uPiyzHeS&#10;wZg2Hx08CD46XCMJti92u7qghsiM53FEwu1QP4f9ms2+pqr8AJ0dYykBjeSPzBmPq/dowNLyBWLm&#10;N57arIuS+1FVkwR4Hd10Q9BmozSs2lmMV6J4V2krJt6fZ4rnx0rPEzZLQYktQxOWVBLkBQig7s/f&#10;92qTKRyvfisIwKmEgncGPmGPDBPw1STrAaNUKlVk39c+Y5OdSBlZePq2GkWeJHzjexAJPxzrSxLk&#10;0CTjqqD9BJUJzuWM5U4/hJOnDQeT1OCtZeQLHuCqMv3Yl6D8RjVDKUVbiuSU/pXUyGymVK/fjxII&#10;1cXuXNbCNuzzNRWM8cc0nwKEDJPwJ6aG3qaSqzlbmKEnURTxHHXMeVx8cEE6SdWHbkqCoQqyFgMq&#10;w3IWGPs1OwcGKwWuNlnjlc3IXA2okgYR9ftxnd/e1hQaafg0J6ss0eEshWX0EDwz9/x1pqTCcaAP&#10;p+VhJUWI5YcbCrLh8n4gn4acUalM4kVqFmZklnQADyiJsE/iAdEsG0ysf09h8Otio5OCXHbJ/AqS&#10;Ov36kxy8jAqzbcJbcAdB3AD/AGjH79azCfApDU5OK3J2bqzhj1rkDcPvGfHREZMW01iihn5iCZor&#10;HHtZr5HadEBfr4jqR4a1itCir1DyWqHbRmgkRgcsmwqemsuwKrBtPwkjednhOcnG5cj7BjOrkhix&#10;x4uHsMFrcpPDMRtCLKFHT7UYDWlxeofctC1WuKp2NeeyjL0Lqnw+zbqUInjoSa8+O4k0gD/KNuMf&#10;bg/YdUBItZk5pIV7VMtISd7o24kDwOOm3OlTsOG55P8A1C4HlTdF2WqkNeVQGZwQxJPU/EeOvu6W&#10;Yvieb1hWpcvajnQTxIuYxG7RMGbqMMnXP3a9rotKPK7libMbQLBiFHeB4pJoY2keV18M7dx838K6&#10;+iDiTyKFKzI8ciTy1kNT9ISSBiCXfr0JUDO1vNqgpE1l7yJAUWKavGr9ySNmWbPzMR1BPjt0QMnS&#10;uSjK2pIWDuGYtIVGFwTkbf8A9LWkBqeyDak5yr9POlWdYpmMkpXagiQs2S3zYGtIGd94m3UpcXbu&#10;ni4JBH/3cDzWnSw6v5UkEChUswxzdca0AMcfxFLjqNtxDz/Ocs7d/iAsimMqdx6xEbc42PuHmVtG&#10;RDE/Ie3rn8po9mrxXIzuz8pyBaeOGuhciOpNF0YRxAec+ZtYaYyB5ReHg5DkOP8A5lAZ64Er3KoD&#10;QWtxG6rUUKflwY31Ealm/dWKHm+docfPQqOkdLiZJI4eS2emOKSKMHz/ADuzr5/m1qQFeZh/m1uh&#10;W9uUOQrQciJbV6nZeKJJOywMskaIQkUcWO1vfy6MxAXYbE1m17c9r8faqwT9qS1RstDNOZFOHfuo&#10;NscOw+ouq7daiTJ2CvxH9R+H+hmqXK1gooq8bHPJAHwCMwQ4LCVH8Nyt5k+bU2Qn7q5Tlx7gt8ta&#10;rUoeasJDVFCSGJ3TC+d0RcxFXPRJNzPrLewyYnG8By9X6rmYb0XDWjP9OeKhkeC7IzebYI8bljYH&#10;cr+ltJKQHMUblLjkNj6e7ZuSKwaSGVrmEyG7TsNrKv8Aq/x6Blndv6bW+P8A/MuD4+lzdi7x3H90&#10;x8ffi7O2SWJlf6cDdu2+t9x1w+R/E7dOZ7tHJCrsoCMjdcgDP7NeQmfYyZ3pw5kJBGNxbB+A+AHi&#10;dThEpYlHzHFlCfqNnxOVZRj9o1hXRvgwle7x0yFY5y4U5Oc9fw1Jpk0w4FUABZFGevXxONOAYg5I&#10;0dvKFJGNq+GRrLUiXWOMnaSsXTrjqf3asAY20ZADxkbvDp8dbMlGNhl2uWBB648cH7BrMsUkXE3h&#10;gnbjC48fxOtJhBHd82BJ0x1HTx/HRyGD/9D2GKVm5HfHNuDHEsB6rtXwBz82vyif3HvNfaNyxrGz&#10;MK0MQJyHLHB+7A6jXR/RHNfUtHMk10YbAjXEu/Hl/A/OupOWTUIYVn3+gNGhOHU9Bn460YBW3gWq&#10;43Ku9SDu6f7dTaFJyee+54K8VCxtR45RDKyuPMmNh+Oca+j4y+5GuxuGeFGjyF/hK7ipEkcQVYrL&#10;bY9wTqyKw80reb46/QrI8bUXkikkrM3cH8xzkVUjIcRx9GcP0Hj/AItIFZFr2YC+AJ4inmjUlG6Y&#10;G/79RDnKSXnt9h7lfa6GeOySXSQrHsMYOOn5f72tEItVnWKnYjwhmZohACcqR1LdfJtbWSJaxar8&#10;nJNXpiOWTdC0EkYeJsrtbaPT4eby6SLyU4Ejj+luiSDth3rBsOpziRR47QD8Pm1MhuLjLFi/JxfE&#10;/r2pJFmoqsiiKMIMs7O3xUD0/wCLQQK1yNS3xLyyrLY5oTH6uzM+6LtnooRfEljukd9AoiaDiLV+&#10;vDRhFaJESO1cy0sbuTl5iD1T+FBqghPka++3LLJsjmjwquMqHiA8rJ9hdeu3SUmrag4rkKlfsQfy&#10;iOKACOWXcTdl3AOxz06Z/wAz0qqbdMAZFoRxctDWYd8qV2SINh8w8Af+ZDrDND1ZxbkaRnb6KDCO&#10;7YDNuByoyOhbb6TrIGfZlsjkTIIye4m2CKJhtxnOAuejEf8ANqgg1ZInYKqGJHBA3HY4bHpx0Kuv&#10;iutQUnHirKxVwSNjq0SnG4kYyxx6sfH1aGiO2f08r0+V910UEprRdqR0kJVTmFMY3EjOfDXmf9xU&#10;0g+z4jxPZhMYFVY7gm25SLKlgM9M7vDX509aPBWxFzD7YoY4519RO/YwA8do+OriylFjzCVPJfgk&#10;7KkYKRsykkfBlzqLjORrvyfEmqkgQTBjtLYJIJHx8Cui1vBhUckyRV7kQ6b4lOE2sAxI+zGCNGYq&#10;UFkNaUR0NwibZnBxvH7HB661KeBnFYkHiLQXCcjJNgZUWI1bb9gI+7WnTyXPwEai8iBUlVJEyG7f&#10;lVj9uD9mh0T1LkV+lnj3AMxVRuJ6OobHUr0z+zWXWB5FPrGrOpld2GN29I8j/wBdSs0XGQKWLVsS&#10;Ki7oXY4dgOhxkEg4OsJ2ZrBAqCyrLMZZkYpgFYyHI6eBU9RqqNnsMI9TYmFdix64GGHw641qTOIR&#10;6ywxhzGYic9fmI/Z/t0usErSJXV7qiOSQbD6G7hDdPwGsNSaqXgiNavsjtFYXGGZzn/b01qMAbl5&#10;BOMFmKPbDYjljyfJINvU/EHTSckF4eYQQ368sjSIJIHOZEHmXqOmMeGqGglMi5yUsEMPZiyuSJFY&#10;ZbP2L9+p3Y1onmcq3oNxVPKkgLFmAU4+OR8duqtidAc86TIzV7CS7Th9y9sfdndgaLPYUozFXikh&#10;6fUiNDtChhtDF/gpOQcn7DoNT4HYqix5+uhUODhdw27hrTUZmG5yKjiqDziUwLJjpvO44+OMnWYR&#10;cnBySqrSbkm7aAYVSof8fHVqSYvY4KzJHmvyRh3HODHuXJ+B69B+Grj5FdkaBqdC6iFJpxa2+IJO&#10;D9nlb7Px1qAdkNqskMifotIuD08R+7Pw0ozmIWYYTO7WaEsbMQQyyNGuQMHw+74ay1ujaezOJRph&#10;knDQgKdwMu4Pg9Bkjp+/VxRSwNaWvYv9sv8Aqs2D2TkDH29Ps1muLNWTSNO4yVoygaSJXOVPiAwH&#10;w/8ATW7OMDnXE5Wa/Kn6mFhOAXB+/OeoGpTqVoIs3Jom2RxiwzHqp2q5H4n1aG3oSqhN7vt7kWSC&#10;0kSNlsJKxjcbfLkEEebRyTeJrjauQSPhOOAxTs2IY5NoCxy9wjA6Y3ZIGtwg5vUcWAwKUaw48uAX&#10;A6/Z5hpgzM6AWrXAMralfH+kVVwR92MHRAytg8U9iBf11aRwfFS2CuPv1S0ZhPIRl5UVpUe6rfTM&#10;SAyxswB/EddYT3Nqs5BY7fF2jsjtqxAztYMGwT94GtYbg01oHWePvrDuUSr4oi5yAPu6auTCBhJR&#10;3HPbBJPU/wAI/HUrMy0EEVd8K0CkD8MkH460mgxAvSrxuZEV0J6bQen7tZbNKzANWXJ7cu2RsgE+&#10;I/HUMgRS5aNEK3lkcf8AVjAPj/DqhrIeVdg07yhFXYufF2TJ8PjjGlsEkJ1bdgyH6+oIoSSFkV1J&#10;P2ZUddCe5trZiHIvQ+rzHTacxnyTB2jIz4/cdUGqzGZpVOVsR1QSNgXOVkZWbb9vjk41tXaObomw&#10;MnIx2LAapIrOwORl9hP3jrjWeUs0qwsSzvaLKv0UNhGxv67DuH2HGdUsIW5SeSleBjvUbEDLgbiV&#10;cAfcy9dPPdEk1kx2vBQoVf0LAYnqrsoc9PtHw1qUkYctgEntz2TJBbgct4RzRsFH3Dw0J4moSWQS&#10;zyVukVSZImkZegQkKT+HXy6XdoyqJnnv9VLHvGzx8BiNevxbKxmZUExyD5WB6Hd8MenX1/HjULLY&#10;8UqVRNzc8dyZvpyy9yaFQr4GM4Hhu173xoaPK75k2d9WmEMAdZI5CpJPmO45jAP2482vqOBsUpeM&#10;rQGSSWaKuu/vd5XkfvY3E/ZGuBuf/l0kYjQI8cs807WIeRLCtJXBjMLFehx8329dZgTo9vfXuRqJ&#10;O5tBXcTgkL45Xx66CHPbyyW+crVoEiaW1+nE85Eca58CznoNn8Wt1Ms9HtctxX1UjXbQ5XkI3SKG&#10;7EMU3jjUgxLAwVDslVXf/q7t8etAKLYFwQVPbfev+5uSyLT1A8bLGo3NH2MYK/N3Fbd5NEiEh5Wy&#10;Uucc00ElGLuLyfLPR70tiQqWcTFx3Vd38iN5Vj0SRPBWuY4iqfcNDka8fJzPBBEGZJZzCcRiBYHj&#10;xkdP1dy7W2asgY4vBc9b91S8zFNV5j3LG5sScesqPaBVgGMq7RCJFC/qdvcu7Wo2IS4O1Lb9xX2r&#10;yV3blxPFepcjlRHFuO2MS4I3tIe4vbX5dZQhLHKcz7Yr0uGtvUip0CzK9EpJJYkKnYLUo80keT6G&#10;8q6yRl8WOIcVa3JW7tmj3GngoVCiBXmGXKySEJCc/L82tJeBzNOLhJ+T5Pjpva1KeKrDiGnd5CRV&#10;nmlBJ3bCdo2Z2ps8v5dUf0ALz1D3cvKs/Mif3DLxzxrZsxHe/YbqIdwHcRsgqd27TBNtAZvcdU3p&#10;LHG3rXE8tNMYo60jmStUpyeUqztlwzfPsXRiUm9/TirPJ7q4uGCCvf4ejc22OaRO1M0rKUHnJEhj&#10;3nyjbrj3/wATp1YWPe34euzFwCCvUoGPx15D60ffzYM8NUCgBZCmM43EnI/2HRwRc2QeKi2gREnd&#10;0DnrjP2k6HVDyIXjplhI7uCM4UjIP3ZGjhgXIHHSssR6DIOu4569NCqzXIpbg5IQlIO2sreAByCc&#10;/wAWi1WKaM8wch3U+qkZ5U80mwDafwx4a5OuJtWQ7Eb7FjAHaNjgK2SR0+DA61D0DAOA7KO8J2kH&#10;QMDjGfuz10RvIBd82wKsblcY8wxn92tYgJr/ADETNGYQYmO4E5yAOvTXOHJvCD//0fVZK4jO6STa&#10;cgblU7wx/MB441+SaP0MjKpPFOY7EhmYqT2x8V+0Z0w08TMysCJLsUCRxhO+N24OR/tA6j8urlBc&#10;ZHK9hJ3/AEQ0a4yVx9viMeGtK2xzajMWviWKGZIzG9bxljkHmGfEg6l4yFHTfdHJQR8FyEMkZEK1&#10;pd6g+YJtPoz0yfv193xf5GO3+LPn+JpEpQR7TIrsZK8hYkxqo852D8fjr34PHHY6Fa5Ba+ggmt1q&#10;cZlkmkOySFU9S58GVyfKq62gEoasghhk2yfSTYeaSIhmVIjhyf4l+UHSkRSKKnOLJmlsCvWQ/SzI&#10;gdVXd0M2P8vI/wCbQRpcxT5GeSobdqJeQswJJGYye1JEoI/UZeglA6bAuhohWtJYhqJM0jN9HMDW&#10;gznEhOSceIHT1ahCd1uQE0qJ9Xytosi0YoyJChOe6GUefHp/u6QKzX+JehS4+rQaJoctyFqNz355&#10;D5WVQPSq/LoghcCOpxDnbHJFa8HfpLHsOfKfv1MUES1DYQR0zE1ieNUaGMmOJ+0N5aQkjzAD5fU2&#10;gURx1riHuTLcgMn1MDCOQu/brykeR+m5nRfs0oDglmnlrwrHNc+nK/Sj/MCRhuoMePt64H+LUBXk&#10;v/8Ap5fqVkhmWYmSHAEinb/D0BP2fLoYyGtGO7O6yv20kQKJlXClFUEFmB8zkjytqI5NEBThsSV1&#10;aBNyBR6/IfUG8ct8DrQAGiDCRIoWNViZUjdiZUkGDnePmXUQ5S+gtQyySs4m3LvgeMn4ZWRAvSTz&#10;epdZYo7L7Dhku+8nWtCjSR15CizqAnRQOqjw6/8ADryf+5fxPu+HhY9YePk1rRNLGFmjUloYPMjE&#10;fl3a/PWR6lYIoXb7ND9VXEUJyVQbiQvwz/v0oWkaFv3FxtPMUztXlGNtdSTIRnCtg+XRyBdbZpxX&#10;6N2qzhpEAXMglTYSD4EZ8dTZji0yJ+OrT1kK5mzghd4ULj8OumE0Ks0w0PGRyqkrvvIXyAHcQB8N&#10;33aeKMu5a5JYgrbq04G3q24FgQR4EjRdtLBlVJvEU4xlWN5JplsyuOhDEKAfsUgazWEtzViz2LkD&#10;ApG9iDoDGhG5R+OfNrLbKEws3ISVohKVleIj9Rg2HVfwx11cmiVJA/zMWUls1mWePPllYbJA3h5l&#10;I08m8S4RgFejAYt7rHGzAF2jBBbPxbS6ouTCUnjrs4RysSdZSdpUfYQdNXBmykzr9hvrxLXnlSUr&#10;lsLnKZ6dPs1z1OlVhiWMN2W2JpG7JcANlR4AdCo08XMspUF7EVpZEilSORAuWYY84+C4+XGttME0&#10;Xg4y6CWSOSGMgEROAygn7GJB/wAOrgwd0NwSFV/WfquQOm1Mnx8dKZloUsWO04ikeJmY9GII6D7+&#10;qsdYbg3WsnKsrTsUepuWL0yxkNgN1H29NKcg1GorbqzzkRpErRddq+Yvj8PhoiTatBSTjDGFimka&#10;Ht9fpmbOF/hHjt1OkErzkFqwzXUZFnOB02EksM/HJOVH2aIkLOBo0+RWXAndZAPISdq/4gAeuri5&#10;M8kXaOzNFtsBDOvhLCg6H7wT/bpJNLItJaeNEiZJQQvWXbkft1NklISGwkg3Kq7wPBiFOfidKYNB&#10;5LFeKIuzhmUfAjof/wAetNpIwqtsHCs1lS00Zi29SSwYMPhqSbzFwhS2tGJmDIqkEHc/Rcf7Nc7O&#10;GbqmyEq094kkpKoYAI8eVLY8M7emtqNibe4ZqdOaKMShhh8dW3AjHTIPzaoTM8mibNaRVaJP1IWG&#10;dh6fsxqaKr1M2KsocfpASY8WOCB443eH4aykdGw7zuvln4pbkaDJlDRkqT8D03a2m9pMx5g5Zbgp&#10;VRlpb3PQpETG6f7On7dFnXYkrbgOPYdxarpKpbJRlEgUD7ydwGs12NW3NPs1zE0veMDMMkE+U7fF&#10;sjW4UHKWJWBO7boOWjTYOsQCvn7PISMHWOPk2voXq8rZXMVyB3lzgTQIdjfY23qQda5MnRaDYaGV&#10;C4h3MPK25SGwfjt6apM5AP5XxskqgwmOQHKbHaPJx45zogeTHFgJUbFkYMcHDKdpHj4f79XFmZKS&#10;VrhQgBmIOAQwDftxo4MVZAUr8srMwkmiXHVfKw+44OlVZN1GEe7HHI9hll2jJwuD0HTWpZnDQiOd&#10;Zo43XaJBglCwDDWcxagsLyJI0Mu1W8N+cAZ8M6uWgcdS7mEgjJYeO9RuU5/fockikKxDb3ZBsyMB&#10;htBP2YGtV8iw8teKdcBUkU9D0Hw+GdbcsynAk/t6i7n9MoW+CsV/djVwRr2sleDeLDQ2JV2n5ju8&#10;P26OGxeySfo+T8Y54myc5kVhnp93hq4suSKyR8iIwZaMUp8P0XHw+46oexJrcE7BwoWCGJxkyw2F&#10;bLLj4EdBoKBZZI5ZiipHWdum4N5VwPHJ1Jmogxvd9K4OHeGS2kkTebydVx9h+Gdd+tQCa2PBeShk&#10;oc35RG4kjyUdiFbBOPN8p+Gvf+HbA875SxGBuko2KM03frygrNEigGHABw0vxO4+Xb8uvRSPhY7i&#10;7XyKvKRxTGDbFUmwBKM+LK2S7bfSfVqYoWvMkFZIYpGqTSzAQtLtdrDeLsFP+n9m3QxPPeaVk5Cd&#10;nytqViWzgEqvQEeOBrJDHDTJDylJtyMrnbifO0lgQdwXr1Hw0oGek+2uAfk69rjqvH0o4LM0ck3I&#10;Sy4eGFMsy142IB3qMZ/NrbyMwCRec5maatwVWKWpxyutfla6Cn248+YfUMY9wI8v6rerQlJfQstL&#10;2/S42GjF9VzXJWnT62CJngkSZ2IeKKHz96TZnMsm5fy6l4I2eT9t+5uUvcV/LfbA9tpHKBRXkrOX&#10;cRrubEMmD2vLvfCevVO4NGTHxXMXv5oKPDrzkkDT9zlYjYVa7MfOysO3EW3fKw1TOQk2+X9ncd7a&#10;elxvJcjca7EJJKIhFfZbQgRyiTDuR6vNv9OhrTQ0mDnpw8FwkD83UoTPfrBuLiqyLZJlBG6S4obK&#10;ttz03evREAT/AOUVw1LjbdCryPtlII5bnF0gUj3upHcaQAS9yNvMRu0xJSia0cnOPV411eW7cPei&#10;5O7P2BUowKQIxgKmwYG2T520Q2Mk8ff5fjbT2fbT9oJYhjfnLIKwRTKzEvvIZHWR/n/5dKRNj/Mc&#10;v7mhpKPcvHV5uFWSWG7PUWAyWLRBPclcjubg3m3DbqKRD2ZzE8vuPip/qK8/0VqFo593amEY8rRR&#10;xeVJN49W75vMuufdVcTfVb7j6Ko8rUt+ZJuzjOY5WCsB+/XiPM9J1HY5HB3NKSx6AZ+H5tCMwcLW&#10;QyJKoCMejjwB/wB2mWUDMc1KSQwiTB64VSOpHjrXJZGWmBZuPDhUtIsoO0IzeJ+/WZruah7Be3Ey&#10;gsydB0x4Z+3VgBT6MMo67Wb7PD9+sxIyWNOwSqrIgIyc5IONLqy5IoAFXAk3OfEfYdYE4sHd6Bjs&#10;+IJOSRqiSkI0DZQg/blv2eOmAk//0vcBxPILP3Nlc9dxVSy9dfm/RZP/AGns+1RqHkoSSuHZIgME&#10;HBww+05+zWn1t7GV2JCz8JIJjIhESkeYBgQR9u34HWH0M0u4g17CxDYoZ06AEjDAfxfDWH1uB5Iz&#10;b9KxJXm3/pAj0K4YZznIOivW0b5I89988dyVT29ythpEeCKuSx3DPwwcft8Nff8ADX3HLvt9p45O&#10;3HGGO5TjHHyQRCOUOzSpZc9H8fTv+I17yZ44KnZGWcvJHXZ0jsRxsA5Qnrtz9mtEFjlqVuZ+jsyS&#10;HhknzLChEm+MH0nacM2OnT1aEyC2+ZvwQy8dXshaAkJNMQhMl23JHOcbpAnTG47dAguQq2zY7gr/&#10;AE0NSOMy9iUSdSP8xTk+Zvmx6daaAZr8akXBQWFdIrfJWystueUdtIV+MiDzKxY+r5vl1MkFio2K&#10;8c3NcXyeKfGRiCrYnBgeeRvVHXVfN0yWyfl1SMFeE5LiKt+S1bki5Sw1QdksrRpHK/q358XjBOxv&#10;nfQmTM+da0E1ZnpzKRIZq6T5KTo7ZQbf2f49AE3a9ifkp55YxUtSTFpuMbbG8Y27yUGAqgL6VOli&#10;R2bXK9uhx3GlaqyN2WkKrK7N8Hk6Z2/lXy6QOVKjQQ98WJ6VmCYxWziQLtbogVk67yRjb/i1RgAG&#10;aaxLysJiUwzMCgQ5kJGMHcT/AO5vTrJoMav0kgMcEc0Rbt9xXB2AdcAZ9P8AFpAvMlmCJds2wW/Q&#10;j4KoieoFR8jaiB1YZ45ie8XkP6ax4yjR4BJBGPJ8mPVqIdisvLJYNYRRsVC48wWLcfAKSSOmVzu9&#10;Ohmkdh/p+klb3LOzCSR5aswU9MqTjJXqDt+868n/ALkvtPu+F/I9FrtylenEgkaW0HDiV8kbR4r0&#10;/wB+vz8Hr4HZK/J3v81aOyXxjXxU/m/AffrSbOTqtyy8tWxmxXXusTv/AEhIMfi3XWeRcB2XkuNn&#10;VVao20DA2IMf7dFnOhlUa1AzGN12w/VVWHXciKw/cfHWYNfocggleIRzS2MocrIkXabB/NtJXVxB&#10;si3Nfii2ICCOvdKjJx4Z+3U5GqRWK7XEGbMYisp1VsZjY/ZgDcNE4DGOAZrkMsRDCISH0NGMAg+P&#10;jgrqzLjDG4hBHEEV8KB0y4Y9OudOhhyGjcTud6iVh4lAMtrVXJlqCj8dXf8AVMEit09D7P2f+utq&#10;msFze4rNxFuTKVqyQjHm2sBnPxOs+tvJGl2JZs5S4Pkogu5CjrlUkldH25OcDHgNK67Fbtqwlvj+&#10;QdVhexGWXd3VHWTqOnmPpXRej3Kt1sUNK07xGQJ2ogArxtuYEfm/N9+holZDQblZDtOztBup3lWy&#10;Pjg6xFmH2oh47e4BZ45BnrG7AeP4+OlJ7lKONTlZsdqE7yAyb1x0+z7DrXFlyRWDiI+pjrCLdkPs&#10;k9XX440rrewPs8hG4+aujitHLGzDGY2BcL+LaH12WRc08xGTi+WNZ1WR3zjImKsfH7zuB/bo4Wg3&#10;zrJZK3IwQogprJJGOs25eobxA2nOh1tsXJPU5NNLmOOJZkJGZDIMjI+G4axadBSWoZIrbeV2jWYA&#10;4AztI/va2qsy2hlo7axARkNgfm8f9uttMzKF5Klp89yBCo+CY8T8RrLq9jSsgn8pieFkkqB93ipI&#10;Pw+/WvX4M+zyVh4yWMN2IJYugGUlBU7ftBPx0LqtohfYtWCl4nkJnbuxrKy9FDEdR8B9+s+qzFdl&#10;UMcfS5StG0bBHiYYCkjp+zXStLpGb2qwlinyzY7YhjKtuy2WB/ZqdLeAVqhIaloQ4tbBKDgGJsL1&#10;+5taVMMQdlOAvJBfE/6Rrt8pVn83T7QAdYdXpBpWUaljEqksx2y+D7VLdf3dcazEBJSRIlYZlyWy&#10;MmMkYx4eGkSv8pMyghlVR6WXKk/uI1pdclzgh+AcKN8uQf8AMb5jpfUXtAt7YplmYdWbPUxq3h4D&#10;OM6OCH2slOJ5SJGSheEBbB2yJuB/9NKo9GXNaolKvupCe99JaUDDuhaNyPwI0Pqv4LlTyVehyz7W&#10;cTAgkZQKRjxA6f8Apo9VtR51F5+JtsxLTzIcHO2J1Jz4/wCWdD6fqK7EMxPXirIpd+6gCOzBhu/a&#10;QNUJIy5kIkiggx2FKAdQ7vkdfw0l/QO0yMQUm2uCQFAJzn7+nTSZgEsaxnuuY+vqDKwyvw+GiIGQ&#10;dqepWiLyMgUeCZY7iT06Y651h4Ck2IwovIwQ2FWeoclkWKfGM/b4f8J1pKcTbwwJSpyKydeSeRF/&#10;y45ljbdn78Z6aY8hK2DRpyNMiRbETtnBVlI6E+PQ6IaJtMK3NRx7jNC07H1doNtz+OrlujPr2Av7&#10;gyf0uNkY49OSBjT/AEH1+TlfnbToSOPkXrj1Nn8MFdKb2J9a3C/zO6zjFEQjBy7ygfH8PHRLDgtw&#10;0N1nKvJj4+Ynwx4+OpNg6i929xLx7XaPDEkKvVs4+7p105iqtHUPeKGXg3FJ5ViJBeNR5On79d+q&#10;pps8T5CsX52qtlO7vAAruSofz52hl8M6934WUHmfLzNRJVrySQzSb0mdpMFFSIY6MGwMswH/AC69&#10;OT4C9zieN5d6NaaLZIqE1JonJcqfMkhx6F3Db5tMEYwi4ITrCsUs/KNacRbnZ1jETgNuLeAQncdn&#10;q1gTqHuWHHKTFLHdxuCSEA7sNnxHy/l1liD4eVoblWwyFjJkFWAPq6ZA/wBmNKzBnp9nguS5SSlT&#10;tS1eI4uOGKaSz3CYzG7bt+Uy87tJ6UT0S/l1prcAdvk/btffx9a5btcPD+k1NZ37NyUuX3xhlDxo&#10;vqaJ936usmgnHcvYSWGjAKfGRWIF7t+hDJat166HJWaSL9be2MOy7dvpbSDB8dxPN8xNF/IpeY5P&#10;lkkIo8qzOkUMakhyXfcFXHx7mzbohE2RTSVaQ4nm+bn4viK7SLYlXfLUnmVy3ZheE7ZDI53TO/p0&#10;4CpB8D/IOVuXbHNpFBBxkQsJFWlSs8yKADXhDZTp/mZ9e3Wpgyzcq8t7Ti+im9ke3m/ms7vHebmI&#10;hYiiLrlHSR8RIrH/ADG2enWJJCnI897s9pyx0qVSlxo5hllsyVBFbjtvnaWgfB2xN8IV8u7UawJR&#10;PZVLlUp+6qV+e7Nu+pFmwtatWTG5FRIW86ufFWbyaaqQF5ns3uOFv3Qbqe31VqnGVkPlh/6TRxeR&#10;pYNvTulf8WiBzNSGH23a5Cvc4zk35u9SXuJxd+sK0VkhMERfK8iKNyrJ69u3WncIM7gfecVz3BW/&#10;mfEQSxvNWjqykBDUdZhvnVUCAs6/6beRdcuyr4ya67JWPoy7wXBTSYaONiCR5o1Bznx6a8i/GT0a&#10;2sBk4Xg2ZXKkPGAP02cYA+wZxjWIqa5WCnj+PYv25HjJIO52JAx+Xr00NVZSwf8AKXDOUssjN50I&#10;C9P7NY4jzDw0EcZsSb5c4kO1Qcj4/bnUqJ5ly2CTVarDY9yTK+GAP39NTrXcFZ7C5WrDl/rZpPsw&#10;PD93x1zaqtWblvQ5HdheIpJLLIPkYoB1+w40ckXEPvrTsMSGJlXqGA64+/TKYYo5G0wOBbUr8oVe&#10;v79Sncv6E5cL/wDMylic7seB+z8NU+S/of/T90k47knkzHyW1FP39P8A1/br89wb/wBx6/NbB0q8&#10;hEp3OkzgYHUAsPjnK61xa1M8kzj1OSaMYwqnqdpVsfh4anSxK1ZLorhMyb9o6ZO3T9SYpcXMTDEg&#10;U/HamGzrnBpHm39U1p1PY3Luxk86RpIoYZbdKoXGemvr+GlyMd7fE+fXa5PBBUVw8PdJjQgYErHr&#10;n8ft17cHlyNSwVRdaJ1+lNNQtiKEiaNyvRpFcZ8xJ83y60RageEkp2pbbstyJV+lkjG3zA+p8erp&#10;0XUiDi79Ok0nJQxiwa+YkcNKZ5JgAJSc/wCmPS3+nqkg9DghUszmvXfmYK9T6p3iPbWMgDJcH/Mj&#10;V+hT/U1EZkFsxrO1yNZbEgIgrYKxLI7Z3bD5V7Y6BdYNHHE1O29adVtzwptRd3cihZxuBULhXKg/&#10;8Xq1Ewl2xXrr9AyRXK6sJmtBOzIzuvUY8dq+ldUgEo8jy9KvFKixzmyjR15ZsTGBT5SEQ57b49La&#10;SLV7NzjX5BrfGi/ydpOz3L7GTsLL6pSnzSMvoZ/8v1aiBENa4f6W286ijLspdpTJDHuOXUuPiceX&#10;b6tRD83O314qhCGrxUJLCu3EV+s3diXBsSydWXefSWb+7pJGJC7fz0hCVewZCN/m3bs7g7HPQ/fo&#10;RDdaszSqZN0UQcK6xR7mZM9Sqkhdo+XDerSBFxAUawkqrJ51aSZDt2bsAEA+XcAP7ukio5CIZCEu&#10;UxHZEflw2OpUnptx8uog/SGCBJ3aYSZDBCGYg+EhZfV+Hy6GhO1exOOks85MWRbEfZaRkl3eXqFU&#10;IQcr/wDfdrx/+5PA9D4OZ6LHwyqQpqdtcHrG7kH7z9uvBPVnyNUOK48zGuktyNgo9O7Az4FH66kV&#10;rPwaUPC245T27F1s4ALGNl+/qdXFmHdeDsC0rEqFXLMrDqHjQHp96nXXg2cuSQwONlRcgbj4L5uo&#10;0vrZnmFMNpADGm4/Hr0/EZ0OltAlADZuxvukqEgH4LuyR92dYVrLNGoW4Yp3Gy8CkN1xsBwfwOtZ&#10;6GZjU49KkSRLXB+J8uOv7NMLVFye4J+L4iTG6o4Pw2Fh+86uFXoPOy1Knj6UYKQmzXbxJU7sfjnx&#10;1OlfKHm9YZMbXYSRHOZlHisq4JB+9dClZMnDCsrWANyywuOgaNjj9oI1cZ3MzByTiXmiMYuWfNnJ&#10;IGPwOn0Tqy9saIRb2sWKk2OuPj3Ov49dZ/G8m/f4D/yPkYnV4rMR6DKkMM4/A6n8VzgzPuTzQz2O&#10;YUZC1nOPizj9nUafTfwHOvkqV5Q7XenXkx4qH65+7cNXqtnCKa7suFtg9w8Yu9sZKyJn9+BrfC2f&#10;EJW5dpZ4UJHHSn4kKyH+0HVDX+0MHqAl5O33BGvF2R8Wfy7RkfaDrLdtmaVFuhuAzMnckiK5HpI6&#10;j92lJ6mHGhdU2gMFA3eBxjI0pQUkMhPhtDfEMfhqZCs4us2yN66DqQ5znp8CPDWGnujajySiSMdr&#10;WQrgDcEClM/cfHUl5CfA0Iht87mXPj4AH93x1tV/qZkHYmkTyx0nlVfirL/vOq7eiKq8izcjIqtv&#10;4uyF6dQEY4P3Btc3Z/2s3wW6ITmKpIDQWIy3TaYyT/yk6F3eGL6nujhscVMMMG+IYNG4I/s08qsO&#10;NkEWhxzDMUTY6nI7gJH79K667BysXWhGR0LnwIWRyR+PXWl1oObIdRCScxqw67h5iRnr4aGoFOQ8&#10;YmdsLKn7AM4/adbSb1MMjscgD5JQUz08o66uFtxmoOV5YfWGZvgFjGP36LShWJKWrMgCxQqWI8Hz&#10;j+zWedngkTqiqnmzlxVgIx1Tey9P2jWlW+yJ8N2XDcgAXlpgjGGRJVJ/cca1xtqg+3cUmfkQ/kqO&#10;3XqZDtwv3FM65Ottja47hoZY+mbLxv4lHz0P2ZOtJ+TLXgJMYSgL2AhPg6nB02jVkp2KRwujCdLZ&#10;kB8ASpU/2akoxTJvSC0luEK8kiMwXJIClj+4Drp5olVlUucXIFk2Pu+A7RBzj7CurnXP/wCgOtgx&#10;vUuypWGQj70I0vsrGQKjnMWtWompzSfTDsojO7SAhQAM5H3jWHeVkbrXHMxeNrtPSryBnxLHkgNt&#10;6fLj9muSWB2s4ZLcdJDKJIxKcZwCd2f3jw0OpcpKNFHHOGPHhhgNI+xwwJ+zBIOiMchnDMoJogWV&#10;ajkbslkdkx+zV/Qf6hI7UUdntpVmTcctIGdhnHj+zTjORlrDMLHydpdqSGU4ycdts/jnSrNBxTCP&#10;XNtQxQpX3Aygq28k/MgOnjP0CYKWKr5IrVlaMA+SQYBx9vUanXZEnuyBd4qscWYIo7CgDtiPwAHg&#10;uTq5paYlxbyMj3HegucDO1WNlPwfAXwPxGutHJRDPAvcFaaLmKTbfqN6vgZOMhgeh+7XufCPh+YQ&#10;YEnY7CPrZJn7qzEiONUXG6Fl/wAxiPFDr00ecx+lcgbk3sO6fQLH9PHbjO2QSH0xsT1Pm1ojlihJ&#10;XpWLEiwvfrrJJQvhcHdNjIkGcb8/N83zaBR0D3ENl2UOixsN2I1O7IwMnI8M/l1hiJca5+roSKDg&#10;TQhY2Hm8zjy/t8NQHqjfyCpalo8n7etQWK7SSWVivKvahHmnWJHOxHQ7XXHr+fWigVjj4gwUKntv&#10;65p7cobkI7VdYkeIyblgWdgfFfJvj8rO2gjSqp7i5m7NJwSVPb1AuVmtRhKwGCT2Sy/qzqgBim9S&#10;v8/m0kHve7OWuiw9trXMRRL/ANzxVWRqXFCIEJDJGyMvdGfK0W1dDcikZ9b3lRqTVhydA/SUg54b&#10;hoYlWh3ZgVaSZJSzMyjp5Ny/NoxILa5ShcsTy8xxValSoQlqdKKsiSPcyCE7iesYYP5/K2pyswGe&#10;NB5KlNd5jkeV5pYcT8g3EyIlerCy4COZQpeRRn/LX+HSMC/tO9KLluvwdqjbFmJ+M4mvzQfv168j&#10;FzJGQoijx+Z23Lu8uhExf2zS5ereufym1x8lyoojin5gwuXaE4kFMSZSZQo2ru9eoCvKW/csdSPl&#10;+Rrmy3JMUr8lLHtswxoxDxRxA7a0TepV2ebUJdTLalj433DxvKSz1a6pwVaqDFKA8hbfu2HCbT0V&#10;v+LTAB+MW7yUs1TieLrUeI4jsz3nuGJLI7UwZEMzHfLNI6+Zcer+HXLtyNUX3H0KZeYndn+ng2Od&#10;wG452nr4+Gfu14962nQ9NcQrxSxEyWpIowQMR+OMfeNZajNlM5A35SirdpWZiRkhEY/7tZ5IeLJP&#10;IwIne7M2R0GVP7OmjyXEVlvxtLmKGaWV8F1RGBzjoQx1h5muJyNQEJsRLXP/AFJ38Mnp0HU6lWMx&#10;+gMc1w9XfG8zFxksIUd1/EHGpNIeDYOL3Fxe79SOeQE+oIBgfaQTrPJaj62Xb3VRwwg455HHpLlE&#10;B+w/HQ+xbF6nqwJ9yXHwsfHQqSeqiQlv2ADRz8GvUtyf5j7g27xTj7XxYhs4+waPuDjXc//U9Vj5&#10;X25tZf5tKCW8xdXVvD7hnX5aK7nv8b7BI7vFB2+n5lNgGSsxfP8A+HRwWliatrUPHZ3LtTk675OV&#10;8zDA+7Osx/kEeB+pIzKUkkr7fhtl3H9nw11r5g52W0lLUcrR/o2YwOgOcEf7tdKryH9DzX+rc12j&#10;7OsTrPHIjWII2KqrNhnIJ+z9mvv+HX7jl8h/aeJ8hdv8hYkZ5IpO5GsjiNVi8pAAXHTbtC+ZRr2D&#10;yxnhuPtXY5uFiWrEsym2ZrDrEgVFxtDt5mOfSiN69aWRCM6iGrDNeqE9t2gA6pu7fiBIuUZ8nzZ0&#10;ECV3srFVhqGadAxkYljlD13Y+RUHjogRiDlbcNSzWr2Za/GWGjNtEBLMYz5QD9x66JIq9qUtYkeu&#10;TUkOEksAOybjnfuGCJZD46kUlaVgxo08Ndp7ke4yTSY7cSEYBX/4mfmOkpCxU7NupIsl+sszBLCQ&#10;udzuBlT5sAIVHytqRB7tCGPhuKlFutCJC7W44pCbShiAGePwGB6FX1aiQvVaHj+QrXIpPqg53BZ2&#10;PUKxC97x3A+pk835dRMlRNNyMdShySIliYPMz5grxTkMzNjzfpRj5sakQtLdFXkJkr3Etb8Ry3oV&#10;2xOScsMEDcmfjqEXgMb2JVniIjfeJHUkKPsz10g2avFdyASJMolhRW7eDnYmPIW+DaQAktPRsSW4&#10;0Sq6SLGSwCt2yNwKnzaoIl6KD6dN5tsqGVwEIVcghYw49fl85fWoA4kUJlhBjQydllEAkCykDzfp&#10;lsK5Az5Pm1kTvv8AS+pHa5GxN2+7GIdydkkqCWAG/OMHH2/Nrw/+5YnpfC3PVYqKr0Y5OPEFuufh&#10;rxkj75HY4eNhUtOzKg8pK7sEHqP2jW/tWZlzoWN328jbRdRQRgFmP4+Gst1LjfY04uQ4cbVW5A2B&#10;nrKuR/brfKqMcbbDHcgds1JYS2c9HBz+46m1oEPU4W5MjyIvxwTn/dom2hRUqbnIDytGp2gndg/+&#10;urnYuNRVeZt9wiao6jptZVZs/jjp+7Rztsa9a0ZaTnuMHWWw8LD1boZMA/jt0u63L1vQleZ4t1Gz&#10;lApbOCRgf240e1bh67bBks8e2Ee6kpYYyrgeP3A60rLVg6vYMi01BVJRuxlfNuzp+3Rg5KJGZCO5&#10;ZOQfSpxj7s/HQlObJ4aEywR5IDswY+BYjp8dVkiTCxVVWQFBnp6mYnp8MaVXYy7BNkir0j6nrjrn&#10;7Na0CUUE0gUAoQScH9mhXHiSksMedwLZOOhzjWldA6sttSVsrM8eDgDOen4a1nqGQtZWxXwVtysp&#10;8QkYkwdYcrU3Vp6HALckYkS7KB16GJQf+HpqlvUsFocNTlmDMvIMAfAPEuOo/EaOFnqXKuxRKfJK&#10;QpuJsAG4GLw/bu0Lra1Hmtipp8p4LYg25Pqib4/tOr1vdFzrscTjuViyVkry7z0DqwwPs6avW1qi&#10;9lXuE+l5faQI66kddy7j1/aNXC3guVfIFIecOS8SZQDJVh4n4gazwuPKgxG1gRkTq6keJBU/7NST&#10;jEy40DxOkqdssWHwzrac4GWoxAtx9Yu0mCr9BuDFf9msetGvYyFo1C3m7gP3u3x+I0KiHmyzwVYo&#10;zIqSsVx5AWLfZnqeuPHWuKW5mWEazVjCo7gYAxvUk/hrTskHFic1jjxJj6eAhvFmwv7euuTtWckd&#10;FV7sE44eSTz1Y8Dqjr1J+3IQ6Jo3ijUWWo4nF8eyl4IpELDwR5FH7MnXZddXkmcudtQL8fcD4hee&#10;JT9soIA/xZ66w+t6T+ptdi1CwU+VVSxvMsg9S7EI/frdaWWuJm167DO20pXuWiwPjhB4fjrpL1Zj&#10;DYC16OOUxLHJO3j02r4/jjOsPuUxDZrhKB2LQJbfBajBABKAED9xOi1/FhrXygSclxvolnfOCcSx&#10;nJx8c41hXrqxdLF1v8KR5ZoC3wAwPw8da5U8BwsQeRqmXbEkbgflZAMfE4zod1OQ8GOR2GCgo8QZ&#10;vA7x4fjnXStvoYdSJbZGNtiIH4+cE/2ddVreUSr4ATWGZcryMSdf1PMP/XWG3/caS8GdybrJx1iO&#10;fk81ymZDCNzgDr0xnXO2WNjpXPBCHCcpXj4uuidxgAwV9jOMA9D0HTOpOEavWWaBu20JijVHjHmD&#10;MzLgH4nI0cmHFAV5SaRlGIi8mBlZskkHwAxrPNseCH07jsAwCkDz4JPT8cDXVHNhWYKgCtuPiu49&#10;R+0607JZBAFLAdtrYwemCxA1zVpZpoN3Y1ZFIAHygnw105IzBZo4n6DIHUt0+J+/S1ICs1TjXkLT&#10;QRNImCpZAT+wnWftFNmdz8NZuIsP21REG8KAF6/brScisz549yyCXkK4hXthO4U6/Egf2E69j4LP&#10;m+YsBASctTWJ5q7X07+SERVkijPjt8FZ+nqf1+nXrLA81js1xr1+SOWZq8QCqXaDtqJj1RgjDy7c&#10;+fd6ZNaBHOSu169KQ2cyXsFEqAlkLRnOHA+PxzoYyefcsY3ms2RC1aw8paZJDkhmAzgeG37BrLGR&#10;SBCksUh6xh1Y9eud32aBO/cWzXeTkgd4HsIY2htXmSOuksZwkshkBRx2xt2v6v4tagy2dj5zmpZL&#10;cxvc5DzdS3HD9TNSaUx0Qr/ptXkYIhsLjzR7Ui0NySRm1Ryg4505OPkD7MhsGOzGIkRlaNmlhV5c&#10;HYJJGLSbPzamiQxydiXmEkW7ylIcdwaI1SMskb/qIHjQdNlhY1AjYrqh6lKLp755mqnIT8xDNd56&#10;aPs8fPYhQVK8EgxLIiEZG5eqKvkXUwkU4vgeQS7X40cfLyHPNN3IKMwLVpFWNWR9xKghoz+byMmp&#10;IpNLk/bkNXl6XG+4q8fGcyqNdvlLUcUUleM7njKoxRbUij9Ffn0NCF46P3BznHQXBx0tb2RasGGe&#10;jxscW+YRsXSI7jv7vp7js2qWyBcyvtzneXj42Jova/AcYjJTW8GM0s+BvgaSMNt3N9/l1nkhaNOh&#10;wPuSl7jJ9pGGryMVaOa9Ys8lHdpGOU4SNpHDK3mXyJ69aQERe3uRXkpKtjl5v/Jec2/RTcdbV4Fh&#10;TJuyWSh6dtc/peXy6m9hgyuX4HiBLZT2VTk5erUjMPI89NJuVpGGXZASoK7Nyjysyt511izTNJQe&#10;/V+UjFKIpTnEYhjABUleka4Gfw14t7YvA9JV8g5I0tRO8lCV5EAMMWDsOPtbPTWeE5o0nGpIn5mO&#10;EtHXirqegBOMfiTrLdkhirE3fm5Qz95Ac9Sj5/3a58m9TpFUPVeL5qUB25IKx8VRScdPAk4xrpWt&#10;tzm7rYN/43x00oNi9NYYjzBGHj9+ldddWHttogz8JwtaMRujSEnOHkJP7tNq1Qc7MMlDgIl2Cskh&#10;/KAWOPxJ1RXYJsSYuJXqKKrn8yAf26y+OxTbcXfkePWURxJtdhkFYjtyP4sdNc3ZaG1VhTyNTCuL&#10;Kn4kDqAfsPwGrmty4vY//9X3xwG35pIW+OFXJ+3X55zseqvqV7VcqO5xqfw4RTjVO9SnyAalQZw6&#10;UxGw6/5SnJ/drm0nobVnuCbjuNJZ/ptqEYKiBT1+3IGdHBbfsa5vcR5XjeNkgVTEB18RF1B+/Uqo&#10;VdnlX9WKUdP2q8ySF99uEbBEU8vXPUsfDXp/CUM+f5NpqeWHmK8/JCzYpfVSuCASAN7FQsaFR4Ku&#10;vXTPNgrxsMcXIwRXqcd1XDGCjO5EIHX4p5gyt6fzNpTAY7PFxUr0dpp4oYnhSlWZ/J3X80jvgebp&#10;6YxqyIz1W8Kkl6CyD9UXqPAhJmaMDPmUf6beGPzaBGhW4OKOt9PYtW3wrcjUcCIMM5ZEYentj/Ub&#10;1fLqACUjtTNDVkSVJJgkDM5CoD0XuOwC+UHa2ohnkr0FeF+JrpFLCyqkuxWx3Y/GVCct1/4G9Wh4&#10;ijPaCGCjFJYh2Sy5aJ924uo8u3A8OvzHUUjFSeaKk7Q16iF45ILEljHdmD49G/O119KMmpEMNT4i&#10;twktu9ORy1tkbiKsBDRxIjYeScdSpx0jTPm9elggPH3Io1k+jtxRz2YmezPNCGYMQVaJX6hVbOd2&#10;oS/A/wAviuwTSVmscfArdokAB7RTyRndlCofzfmZdSBmdw3musHJkl2HdgYXcW6hvHxb7fTrSI0t&#10;hhkkrmXdKVIeSMMsYPiUAb1qv5taAXykBik6Tq0YMgwIycHBcE5A2/8ANoIJC0sbtIHOZQ4iiyyh&#10;UAwc4+VvzjSQdI0mkE0iLJhRGxfCqT4DH2dPS2sidz/pvDde3ZahbajDGo7iIpkBy3X+91HTXifP&#10;zPT+HkejJZ5OMhZLsdlB8rQyRuT8Op6Z15DR6CjY06F2R2ZnVto6lWUqM/wltZxM2RpJPRZlDRgq&#10;wI8wX1fYSdalGIY41GpIuH4ytPHjwG1m/bka3H+KZnk1qyi8FxTFi3DRQkYIIP8As26PWn/tL2P+&#10;44nB1YnUxo0G7oe3NKPHr9p0eofY2OV6RjUiSV269FZ2fp+0DW60jMxa0jUcSL5RIWI6gHXRQtTD&#10;ZabcU2ny/YQ3qGi2IITPdG0CWGVMny7VYD7up1zxWqOhdoeOK/q1YevVj208ftzp5LVBNtGD+g4b&#10;JKwQjHTyjGP3HWeNNkPKxyOnxkb9ehbrtDkH9xOjjRE7WYTsVi7fruigHwYn/dqhblLArWp7tgsO&#10;N3ifH/drCrXcXZ7FpKMPpisSYxk+Jx0xnxzrb61uCu9ioqTxRntFZUA6dwMTj8cnOsvrayHkmBgs&#10;TxSYioKC3i4DbfvPXOs0bWSFpPU0ILVibolYNjxPVc/hkDX0Vs3kjk6pahDJZCDbUxH8yh8/26Zt&#10;sELcpLHdkjbtRiBjgo/R/iM/jkanV6KBTSLOkYO+cgZ+Hjg40WSWYLwLnEjskdmLygEoOrKD8SAd&#10;c83gzeWgcd1Ey0gdQMeRT/YDrqpSMALMFSbBd5lK9Mjco6/bjGs2VXnJpNoE/FqFzHOz/FVaR/8A&#10;cdZfXszSuLhrkSbI4RNGzE7meUFSPgcjONYxRvBjSy8oxUSVI3BGcBmJ6fiNa+7Yx9u4eNLJyfpB&#10;GTjOMD+3TxtsZbW4cxznp2uuOgz9mtw9jMoHZWzGdqyRxlxhQ+f7NZtV7waq0xOSTkRJj+YV1ZD1&#10;iJwcH8RrnFp/kja47MfgkMhIMyHoAdjbtdk/JzaImKJnMihyPK7KWH7emsWaRLEzDTZzvVoJgPUd&#10;jK3j+GuPDXBnbmNyUePZMyRKjdB5WdRn9hGu7rXY5qzBCDhVICydsDrgSsOp/EnrrP8A8YzcOErM&#10;R27chXw2rJkfhggnW8NGZx2FZa5jcskk5OenlDf+muVqRlJtW+gREEUOBaAx16jBz946/u1pVhZh&#10;MvIt9WQiYc7x1ZlAY/uOnky4lo1kZQXlk6EnA2jofuGlVMth9lPBLxq/3sqgk46ZBGt4BiBSpxEm&#10;N1OLceq+RfD7+mhKj0Fu24T6LiQADTgx9yDx/wB2njTZGeVtypocYOhpxKB4EKAQT9p1euuw8rbl&#10;hxvGIM/TQdBgBlGeuteuuyDnbdlZ4qVOGWWKOBSFJG6Pp4fdqaVVhBVbe5h+35ZF4uFoY8REsEeM&#10;jHqOf7ft189Zg+jsWJppZssQogJ+3BB/3a1yexiEcLSdwpsC5xg4UYPw1mXJC7xNM67zgqR4Nj9h&#10;A8dZiTScAJuOrGQswMrnzbRKwUY+BGh0QqzCsUKbI7f0gBB6bSQPjndrUeYD+kgG7aZMnM9584AY&#10;RdB9owCdDqtxU/2jCSQ7dosNIp6lwgwf2+A04bhDOPCFZTkkODhSF6fcTo4lJmc3HKeOlZD0EZGw&#10;uRgfb0Hm1qixFM+ffdzILNUTMqoJHV+2pLYxkjH2a9r4OZ8nzMgVqjDaT+XyTSpFIVmW2inYYsZ7&#10;LSHqMgddezB5Y/YWfdHade/x4piUQdwNHIiuQG2qcl9337m+bSQrHyx5Kxbmr1BehqwhwwxHKQ6Y&#10;LwK+D5T+k2stkdG9yRRRpFXtuFnYrNIV8pBPUD7DrAmTuZom7hwoHQYwcD7TqFHryc4kfFycbL7e&#10;o0bHJwRm1zlmGR5ZIfLkQQt5SXHlVk8/z6W2ZLcfxvsWLkuRgucjfnWmjLx3FSxfT94dvczTytkR&#10;7WPbVNrSNpQhfb/tblefp8XT4r3DHMJne6fb08rOaYTGZLAbCyBlG1o2PmXQoJyVi4r2nc5S7Lyv&#10;KjkJY1KrW4iotdRFAMO5V/Io+Cxp/maec5A6ivLe5Yr3Hx8Dxtjk7XGhmIsMFkD1gPKGiRTMscQ8&#10;0iN5vLrDkTP5RfbsTqvF8jbvTQlES2iyJHDuIEipkn9J1P6attf5HXTKI36Ke2KHESNyvtqxBZaO&#10;ZavLTrLYNm+nSKIRSAKGdD9m2PUSR13lKNeG5xSR3o+Wey8TchwtTvwWIZIwFeF1YKA75/zF/LoS&#10;GYNPkf5lDDFwHMWY+B4CtMJ46F1e7NDHMWwu5R+thhu8d+iNwKcZw3DSwjt2rdDjLoki5K6sPaht&#10;Mrgwx1kYLGu7G4uX8nm1qCD8ZQ9p8t9RBBItCtIVNnneSlRLteRcxqsQjKrJHJ03Njdt3b9DFHK3&#10;Ee2b9R/rfdEFFoYO3QqcTTllacJkqZApPmLDe7fJ6tYs8DSR9IcazzcNx1hJppWerAcoo2t+mvjr&#10;zbrGT7Ksb7GV8y2M9MBcD92iPqaVjhpSK2EVmXGf1CCP/wAY1l0LkCkqdoh/qFjX7Dgkn92sWolq&#10;aVpBhXnYp9ZksfKMfZ941mJ1NZaFhxYVczFniHiqjB/HGr1hzCpxfGQuGHmcDx6sca166oy7tkfT&#10;tEytFGNv2sTg6xxhmpkJLHOYwSE6HI+8H8dTqwTAssXZ7hljZh6gMdBohRmakVSlUET+kFmDY2jB&#10;6g/u1jhU1yZ//9b336+8VzWppZU9QUnUf7Rr88r20U/1PU4V1cf0BtyPNEdeHc9eoFmL/wBBp53/&#10;ALf3FUr/AHfsUbluZUf/ANFsH4dJojod7/2sfXX+5foAbnOTGQ3B3FHxIZG/2aw+y39thXXX+6pn&#10;cn7mWJNs/G8hCD0BCKSfw8dK7PFkbXX5qeVf1dvw+4eKoUq26vMlpp55biiJNkcR3DIJ8den8PFn&#10;zfJrCPKobL2FgpyrHHAxIS5gkqqjA24821PV/Fr1EeeRXHELRgpyVVN8ymaTkkcg9oAhU8cJ+Zvm&#10;0yRexPDHwiVxYZbc7tPd+oBZJcD9GWHxO7xXU2SKTVp40V07CNUjVppYnBZhIN2/A6FgDj+DQBaS&#10;CkeQjqLNNfgkGyDtrssFpAMKQemN+kh+3Vv2q6fWR06n8uC01rx7QXePJYuAcMw8ZX0MjMr3T9LF&#10;VeZa9cLI6yRQ/qO7jGx2JG5Tj1aiJr1VvPxtChWMN0gmaw79HDHIbr0VFUdNRFuTknkv2VsPHalD&#10;JBGII8ZReuUHXaSPHShJ4uqsVW/YuQZrBWhmBISUP4KF6FtyZ6nGpkGeY8nTtW7cEb3IYI46q11j&#10;gYhfIskiDAk8viF8zNoIUq2UirtR7k3084SVguAe7GcqSPhtPxXa+oCnFJA12UFRH5Nkj9WALN6m&#10;H5h8NaqQ9NXsJVMZMco3gKxbJAHUnJAI6HSAu29nlRTuYBWjruMAhB1YfcNRF+5eakHj/WYJvWPO&#10;F3rgN5V+bSRaCxAzO/ZmWoqmUSbdsZ2HaQ2706yJ6T/SW9Xie8e52iyoysSAjbWPQ56DHw14f/cH&#10;Fj0/iKUenLyRmZcSx9OpBZOo/frzecn2cYHa3clBwY28pIIdM5+HhqxZlh/p55+2SIQc5Pm+Of3a&#10;xDewTBqRVGYgtsU4OAgI8PDw13VTk7BtpVMPIAF6nOdv7c6dDItJZiJ2q5cDqCjD92ufNM6KopLy&#10;BXO6veP2MoR/7M6y7P8AyNKv/KUXl6Yc7obe0AHLIen7hoV1tYeD3QYc3whAD5jwfMJQw/txrXsq&#10;Z9Vjj8j7dY+Qxk+OQDg4+04Gh36yVLlRyfBSRdOgbptIwVx8cHWfZQfXcJBPQbpXKj+EgA/szpVq&#10;6E6vUKtaZ0G5NhB6MEUnH351KrZnkkD7XJ7iqSIvjgvHjw/A6OFhmpZV9xINqpWlK+PQqTn49Tra&#10;r2eAbp5Lq3uIED6Ss20eG7af9p0pdu1TL4bsv3OYIJk49G6YzHKAdai+qX6h9m4ET2ADupTpIPiC&#10;JB/YwzrOOzNwt0Jvysyhj2rUZHUj6Zjj7vVjWHZ+f/abVF4/UonNlYh3bEwcgHc9ZlAJ0c3u/wBB&#10;9a0X7jK+4uI2D/uJEY46shHjrXtrGZj02LSctwEgAe1g/eSuP7NTtR5guu60BQt7baQSxW0SQDaS&#10;GIyM+HUddCr17mn7MoGUt0IARBOs3iTlg39rHW+SrliZ4t5l4eSazjaUh8dxcjxHwHXQu2fAPrgl&#10;+020yWVU+GY2wPw6aXDzZY7C9mmHBMdxh4YAJOMa52p5NVt4DRi4igmyronTZsOT9h3Z10SaWZlx&#10;sFdoXB7srKpPVmJRf2HprULUP6APpOMIGyZ23HOVnf8AHHq1njX/AExm2xwcdCWYrasoPh+uxHT4&#10;jIOtKi3f6k7vZEy8a0hDfXTeXxLdtj1+0sungnqCvGgF6dyLAh5AL90iQgftxtY51l0jX/gaV080&#10;S1XlTGHkmruuDjcrofvxsY6LdTiZQqy8inclinVjFCQfT+rMoLD7Qy64ZP8A/JvNDde3akBcUYWV&#10;umRMOv8AxAa61c6L9TFqrcubF3LH+VdR9jR5P9utQ/7Qhbk/zFoxul4+SMr1XCqT9/VTqmNA4+Qb&#10;c5TT1xSo7eKbH3H7/DWX2JaD62BXk+Id/wBMGOQ9dswKeb7ev26F2V0NcLHKnN1ZXMKxsZV8rMqD&#10;Zk9Mhs526a9qYW62sR16VuVlYP6fFRg5+zrrTo2ZVkjklF5s7k2N+Ydc/wBmh9ckrQQeMjUKCZQu&#10;Pl8f26H0ryXsYm/HBnPabYpzvEiu2R+xh11z9Sk6cxyrWFcbp7qlB/p9vZ+9mZtd6VVc2crWnJHJ&#10;+Ug2YS5SSMfM7Mf346aX2eakqPZgLF+qYXjt8lSMbqQ8ao4LAjw6t8dDuoxtUlVzgrHW+FvSw0IR&#10;FBIYm3BK6AsEG49CfDp46+atsD6r1lmvNej+mBss0AmOEy3bLH8vlO7W28MTCrjgU469Ay9Oz3Dk&#10;ExmRyG+4SD4aFgVqhfqm+owBJJKqlhmMKpHh4g6tQ44E1b6F+1MiZPWMLkEn79wGdarbcrU2DLDR&#10;Zy5qRYxuLsgbJ+ONaUbGZe4GKfjJW21ZYn25Pbgi2nI8BkgdPx0StGMWWZUWASiyGNXJIMTsBj7e&#10;g6azMi0WlenWkKlmBUbiMdOvwUjO7S1AKWKchLVNOZIurSKQxJwAD1z11qiLE8B97PUFusIm3yxT&#10;tmbGMrt8PvOder8HM+b5WQlDYvusTWGhRZInjmgclmJwfA9MeX0jXtnmM4LPHxpWNXtVKswWZqjr&#10;s+oj2+ZSOu3b+b83m1AJpxduGlasR/URWnmdUvKdywQsQ6kLnrHIPIv5tEEdb940Zorth7c6Tgov&#10;b2KN23xXOPu+OswJgyl3gIPXAIIYdOo/36mR63xrWuS45VvTTzVqsKVqlqZs/qSIpUBnIWCCIfEa&#10;GKCUbIqrE9H2w922zssXMWZpJPqLcfUTV3OIdsYXd2m3o+31aQB+5X5qrtg9x8NCvL2UFmtfpMBZ&#10;MjkkzSmFixZ9w/RdVj/Lq47jJWE8Zxft6OfjePWS7ZsNWMnJjfIRs3AxV0aPttMynLn/AC9PKDIx&#10;LLPQ4OxHwXGduvHtXm/cbpOFSScdYQJArRBC21tuhyxQxxfuH3Fc4eOSSX+TcHRDTcZNUqpHWNjt&#10;lA1iT/Mdv+i2H87aziKCcKvur27ylLmvdPK3+MawphS4TBenEciAgRpKzdmUr6Z2G5NUAVoV/dXK&#10;cVej4nj63JNyLyQw2w6fzjt9wlnkCHdKkv8A1n26VkTZnWaPJe0a1TucNMfcldmklsXJIb0KRsTl&#10;GrDudlf7/n0fQvqVve8oPcXMDkfcJaxx0O0QcZCGgqrMybRmNWBEQK9dnmfSkUou3JcZykHF8hd4&#10;ehJTrAxSxQRCi4kL9BlWP1CL8u5fL8zNpaJM0OV46xRr2OePPQVeWOas3D8dHlYIrKlFimmjAjSQ&#10;o3XZrMbjJ7j7Q5S4PanB75YyPoYVyEYtmNdhzj+7rye2zTPvrVNGpFyzvK6GSTang3052k4yAOv9&#10;uuS7H/pGnQC1/lGBZIXZfyHap/HrrHOxrjUhXvzAE4ruvXzKjsCfx6aMRwQOetIy7ppJBIPnwoH4&#10;gAeJ1lrc0mWis34FV66CRh6XYtlvhgjw0ptZA6p5idvkubDASxtEn5oenX47jrFrX1N1rXQtFynF&#10;wYee3I7eBTfnr8OmlWWrJ0b0DH3FUZtsFORwBuLsyKOn4k6X2bIPU9WDPuiMlFWiryYy+No/2A6P&#10;a9i9XkOPcM7RMx4siFOi+PUE48Ma17HsHrW5/9f3NX9zbQO3VK+OI5Cpx+O3X5z/AOSP9p6//wAf&#10;kKlvlVj/AFq8YZhhd0+WP7l1c7JYr9w410f7C7X76Y7kwhBySFCv+zdrjbtstTapUr/N9z7PrWB+&#10;zaAcZ+06F3PVj6vAryN6QOuLzBfHzeH7tb5ucyVfB5V/XKu12hxCPLGVVp55LFhhGiqqAK2QMlyx&#10;2rr1/gucT4/k5HknHTmSGSrGsMgdC0rz/piONPHtsCPNj/i16p8UBZE45bNtK3JQycetciKWSEq0&#10;rDB7aD8zH5/y+rQQulGSzPUiW1WDSo0iRs/WJUG4LKx6b38EGoiWeRoJJRSDXbEyGG30EUaxnDIE&#10;HlO/oPy6tCDxVrkM0cMjRR3bMgAtO43QhTkjKnyHdqAz4PoEvtJLBJbigJ7pkYrvbJyXZfBS3x1S&#10;RuNxXMWPb6WpGhj4uCURVopGjWWSSY7iIx62VAPNI3lVdJAo6jcmtznHgNGlCEihMJG5pQpCxxqf&#10;83ft3Sn8mhkVj5N4IoLXGuZLMCfUXZJIxtEuQU7WBhdqjUQC4TcnHLTqtprD7rMe7tlmY9QNuM/x&#10;PoEBdo0It5RlSd5Cq8azlpofjuZsdV6+Tr5tUkG42nYmmNWqwlkTdP0dVjAiUlt5b7h5VGkhPjpW&#10;22JgrCwUUwRx9HJLZwPH0jW0Bqho5Y2dsRIAGG4llJUgsD8T/FqIWmcSWEmEka4DsxfICoMnYpx8&#10;3y6YA4bsqTmKKDb2gCsseFyWGckfb8uogkMViIzl7MsgseaJZcbUwchRnx+xvzaw0J6L/SGzyBqW&#10;ngoRSRTbWaSRwFRlyBGFAz18d2vF/wC4Z4HpfEyxPQ3gtyRuz0Ku7OB0BUj4gnA15UM+5NbnP5Uh&#10;ChBXh3HLrsTCn7vzanQeYSnxf/c/qz1wR0KghG8fhhvNoXWidzcarxccY79kqScB4pJF8PtCkjS1&#10;VZs5TbRF1r17EeK1+V1z47t/UfKdwGfw1cavJlyazRMcP00uTY3N4ESVyVOevipGlVVf/wC0nadP&#10;3NCGTcgOxn6HJRdoz9mDrqmcmFjZsEmOYMR0Hw/cNaT+pllZTO+1JAhX4KQSR+8Y1lyxUIElINuW&#10;UQOPAF0OQPv8NC6/oad/qDl4ENuzVpup+Y7x/sOp9D2qS7vNgQ9uU3ZTJTh/iaOVh4fHR6Fsv1H3&#10;PcLH7dqwv+jZmiPToshOP2Hxzp9CWTB9zeaGZ68u1VaxJkZw20DI/FdNq+TKt4BpXeJwPqmkZuoB&#10;Jz0+GsqsPMXadAU/c3q0U/6i/I28gfiBrNl5NKNgaz8gowjxMpPUN3R/b4aE2haqEE10srTCsqqe&#10;hR3JH2/DWpesBC8hkttnawGT0DAE9f2nWlcy6lprsgUAL5vzkgDH2kaXdgqlZZ4lbcQkg8QAMkZ+&#10;zGh3FIVlt8UnR4CgJPhETk/sGs8q7GlW24EzcKoVhSeVifRsYdT8fAaOdVoai25MtRZk3x8VHt6b&#10;crHu6/bnr+Oiyb/2krRqDfjRgA8cMr0PRArfhrm6PY0r+S9fhOOmcM/G9rIw2ZCBj7tp10r1p6Gb&#10;djWoce3uKTCrW2kDxE0ucfEdDrfrrsY9ttw44ikisEjfdj/ry+n9+tcK6L9zPNgn4qm4Zdki/m/V&#10;kYEfDoxOh0TFXZReFgTzwmSN+m0q2R/aNZ9a0NexhWgtoojE8hOcgDH+8aYa1BNbAt/ILlEtSZ/i&#10;RGJ+7wGibZSaiuwGSO1NtE+yYDqVeDGf2g6y03n/AMBTSBtFbCdtImCuTnZJKhBPiVyDg6IeQyi9&#10;Kpaquz/TSzrKeont71GPyh1yNarRrGP+oLWT1/YI9StLJ3JuHjd85Dd1Mk/vGrjOdUHJ/wBwwLTR&#10;uztSKlVAwpUs33D9mmYeRjj5LpycDYDo1cfknCoR94Oeun2L6FwYyjpIwKkP06hWDEZ1tOTLUC9q&#10;5VrOe/XkKA+Vu0XGT8fLn9us2ulmjSq3kysUFGzljXUg5IcJtJ+7rg6Ek9Cba1BSUUZvJVURZHmE&#10;jBsf3RjWHSdDSv5LDjysy7Z5o8/IrMOn7TjUuuHmy5+CZKaFiZbMwyRtMkwA/Z01p0Wr/cOXgJ9F&#10;G7lzN9Qq+Dbskfd0A1rgnjMhz8FlggeMo5YgnDDA+zwxqVVAOzOR0aCAKtdFPy7lU5/sxrSrXYnd&#10;7hDVplCwhjlbafLtXr9vw6aVEBLOscLH9VxyvGe2ndlGz4gKcDp8dfLWs1Pqu4YO692N07lGWyEP&#10;rXBHh0I+zU51RpRuKrzMkSANUWKN8sEHcyvXqWBx46JHhOoGzYFkFlqq4C4C4bpk9R0PQHRArDUm&#10;NLMjiJacjSR9VwZFY/Z1bw26Uilbj/H/AM7UsixNs3AYZ8EY+OMaap6GLcQt7g7tiRbayrHb2/qE&#10;7yv7QCB+/Wn16ma9iWAOLhrCJ3DOk8hyJGkV+v2BcaOC3F9gZKFlE3qYGZPNjDnGP2aYaB2Ra3Us&#10;/Q2EbssXjJdxGxbafHxOPDXRGJUnz17xqN/MqayWFKmyI1mYgAA5zuJ+Ax8del8L+R8/yshC/wAf&#10;YdHSvAplGBBPMf0C4GR+xwNuSde0eYD5Xj2u36hklkp2pYVEtV8OYu4Nrx4GMDHzadTI3M3H0671&#10;rVbtLQYdmUSPvmhjwiozA4KqW9O3dpZI6Xz8tmxY/wC8aRGiAiWJlIBySVZd3XwIGuaNSY0q4rDO&#10;Q+SjfbuHXB1Mj0fj5/ct2iP5ZXldUqiJ54YSySV5Ix3omGGi3gDPdH6mprUkzcscrd5aXkeSpcU0&#10;vt3j4oqnG8ddnlsVapKruWFoQqPI7Hcq+rRGoyJ8ZyXI8VycsUFf+Ve45Ipd9i+dtapC2G3QiQPI&#10;uR6Cd8u7ypoI5R4bmOa9y16o5OKxIkYntcodxjiVEyspmbyvuydo9TNrUAbfMUOQs8RFPzfuSGh7&#10;SkLpH2nnkm5V67EyTCB8/qSN03yts1mRgzOevx2qlWHl+Rv5oLXHG8PJBHEr0y2UOYj459f+pt8+&#10;rEJCwe3PcXF27HO0m46GKYulZZbsV41TEvcftq+d7Rr5F3KzfLpLECvMckOam918V7g2TpAK55Ca&#10;qaKWjJEQ9dYYxjer/wCW3pZl36y2SI9vcz7S4mzavz8ryFnkbURjtlYUdZw4y8cgc7vM2VL/ACvq&#10;WGQmtZ9yyVvb0Va77Xrf+MXZweOjjZU5JGjOU3SAFm3fByPV6N2tJsHAHjPeNS3x8nC1qHEcPT39&#10;p1uwLLanMucmUt1XH/UUr+p6tUtimhKS5we6hNxftBFpVi0dtBM7JatI2POykl44183lX5tJOD3j&#10;2Bba37G4m4IjCHiYPXbCmNxIwKDPyr8NeT2ppn3UyNl1nZ9uwHByA3j+8a+dydEXUSFSpKHr0A6d&#10;P26iISNwdrSZzkEdMakhIki8mwkdfh8RrLRJleyOo7ioExuBPhqgZLCvVbdtww8B16dNUIJZaOhx&#10;7MGMMTkDxKrn/ZpSROzGE47jUG5YY49/UgKPHWoqHNk/pxMAVVeuNygDVJYsF3q+du/qDjH7dZ5I&#10;YZ//0PezKDhDJAYwCGDOuev7dfneX0PVj6kvH0ODG6EeHcXIH3HOpopOCpkbVjjJ+Ayp+/Grgi5g&#10;pKOcb4Y2I6Bjtz06+OsOhpXMzkq3nG6quACQQykfu1VrjkbVvJ5B/VqtyF65xvHR02d50ml2Lt3E&#10;REEEMxAjUfM2vY+BXc+L5TyPLGr1bFOKtBSnHJ1y31GDnKZ3b3HgCq9PL6vVr0WfGgnGjiq9WxZt&#10;HvX4JozUpzAtDLGTknHj1xqCCIqnH34iYaxPIWZmFepXbLHJ3EMp6k9cJ8qJqEisOJNe3HNLOOUk&#10;ZYqWPNHGoyJNyr6vDYv/ABagLpRQN2Z44uLmSAtJ395EuASHTofM/pXb5dRA688bU3jrrLGXQC1Y&#10;TrHj8j9PBzj46iJ4+rUt3FglnVYoV7jMyZO5f9JW6+r+Ly6iI5O1YsKizcgs5eWSV+Pi6LXYAIGy&#10;Bt86Db5NQjs1y5yV+e0lQU32QxuAOxBFt2pG8qfEdM/xNpkBXkIjGZ6zTLamd+7DcrMFh2g4clCA&#10;wL/LoYik9iu9uSanHIYzHiWwwySfB2Of7NBFq38sikAvxThO00lZYjtIkIPbZs4yu7qx1QQrQsWB&#10;HN29xnk7Y3HITp1OcdeutrIDXslDWTtS7p3I2BlCkRr4MMZ/iGkCjpWkdo44mh2uJHiUEjDjp5my&#10;caSKV54ijyfUxmMyGFMDLgr0IIPTOdEkTEqPCaXlsSq20hiVz13Y+59DE9L/AKbc5Rp8fahkpWZP&#10;1FdDAwCKACDknHXXhfOeJ6vxayjvcfubiJHy1e3GCMkYBUfuOvNk+vg9x6Pk/askW5yxH/TeNg3/&#10;AOLWlxDjctC/th2B7wjGcrvTOB+0aIqP3G3Wu0FULXux7QT0G3JzqTSyZydXqhpbWFHbkVw3XyAD&#10;9+NM7GeIaK1ak6qcZHXuDAGtVuzLqisvJJF0ndFB6ZAJwfv1W7IzJU2KfzWhkIJxlzhAN/j+zR7F&#10;ua9bDd4vho9xJO3IUnr+3S7bGeMA5IeXEpKSKUIGAwVSD8fE9dYdeycGKdS8S3N22yQ2PiuOutVV&#10;tQcaBzA2fKRj4Agf2a6QYkrLEXUYcK64BwCCRqYpg5K1pwB32jfORkbhj4+OsOr3NJov2YlcbpJA&#10;5Gd4AIGmEEssO2B5gxPXzEagxBPWgkVj5xk9VyR01mEzUtAZeM485Lxvu+ABY5/dodK7GlewOIcb&#10;CSi1ZseJDIxz08QSdCdVoxfJ6hJOX48BX29CMZKAEY6dc6n3IF1Mp9XOcPHFuQfPtUjB/utqV3mX&#10;FB1tW2BJVdo8WCnP29Pv1tXszLqg4sWRgrWkk+wgBeh+0sdb5PYzC3Cp9UWIaAYHpkLDDfsGTpxe&#10;hlxuQ/1BTr248fN11ORUAT3mYkWYhjoPKT1/frm53Rr+gEjkJTiO3GSB4AH9xA1mLPKxr7VoBBsV&#10;pt01okfMBHIf3dMaEnV4s1g1gi453igShtPuJ+MTnH7xrS7a7mX022OfzvhHyDcI29W/TcZP7tXs&#10;ruHrtsVl5T2/KButr9hDZU/h4DQ70eoql1oXXkeLG1IrEUhxjxB6D7z10866FwtsSl2i0gETFyOh&#10;yDjI+zUrqcCdGcuR0SN9iGZt/QlFc4A+9dNuOqYVb0FDy3AV1ZUSZQD6NrjJH2BjrHOi0Z09d2Eg&#10;vcXYX9IxlZCGYyuFJ6fFSejDSr1eRl1shuae1nED1XUkdGL5H7iRro7PTiYSWsitv+ZOo7teB4vn&#10;Vv1EP2EAjI1zur7I3V13YjNwNeZjKkclYgEt2VwBn4jLDWPTrkdF3NeSYeLgWNf+6upJ4d1ZCP2l&#10;PNpVFGdgfY9kNR8dewxh5WbfjyhlGP2jW11v+5mH2LVF1qc2ACOQ3kHAPaJyMfH7Na9dty512I+m&#10;5aQbmlikAOMNFIp/fnWfW3/+C51HZoZVrKZQJWGCVVV25/FhrdqwjCtiKzTWolLiqqJ8u+ZF/cAO&#10;msOVp+5tJPUHHy7bf1AXY+Ahww8OvU7c/s1ldj1F9YZrHNzqBAkFZAQY5JV7hP8AhBG3XSbvKEY4&#10;0QIr7pByk9V8/wDwdoB0qvZui+zyYvG3DQhlrWabiRbE26aJQyFi+Ttx1Hj5RrhPHBo+i1eTlM0B&#10;yvHTuC7sNoxgqwOf3auSbxM8GhmKeYjKqrx/IzkDp8PHrraszDSCPcCJh54YWPiVwfD4H7dT7I1B&#10;VE35qiXJWQrMSUAchfh4gHOV1y9qeRv1s4t1TLgsw2gFpCCR9/VempXxJ1Lzc3xEbmEySs/pO1GO&#10;f2627oyuuweLkONdVYvlQD0PQ/Z1GtKyMurORclAxIQIASVXoevTUuxC6Ct+2PoZz9PJFlCAxI/+&#10;/XUreBVfJ83/ANQmgW1DHJNGjzWhujYKCcnDZA8Qvza9H4WZy+V/ESlWpOJA0jmnG4htQt5YnVVJ&#10;KDHzOvVRr3DymLwxSyxyPBbWrLbEdutICRLEoO1Fl8QIWTCNt+fSBvVRamRLk1dWUIEFGZmWGWWM&#10;7XkSXCsBKfTnTJHTve0qusBWRpJZIiUikx1Yth0RvHyf8OuUmjqgSSVWTtEiIhNzdHJx6T8emoj1&#10;D2z7g5a57dj4pOZlo8fDBFXaeTvRQ02bodor57/eP5/Pv1pW3CDf41lHNGl7cuoOH9vww2+QuyXj&#10;XqfWq+WsRgqT5yAjQ9pm36UyYhPzHBzze4L/ACjjluXuKbFK1I72K8QlyFRcdt+8rrndJt7XyLog&#10;h6rxvua57Zq0GjTifaYnFy1x0ViA3Je4oOxBv7kpdgXEU2xtDKTlH2RWh5SKDnLdx7/IRY4H2/T2&#10;zTy12Oe1K27ZV/jRvSvm3aw7FAzBc9n8Nyly1brWOJ5fuNVpe1a8femaMLsDSTSdxWZnG4qrenRy&#10;GDr3tpOEr8Hc5Hnfbq8ms1kRm/FKB9DGpCu5pIyt19Xd/wBRtK+gm3DNwfEfzHnuFjfkfblZkrVq&#10;3JRh4ppT1PYUESxqM+R8Pt82p4GUJcR7h9r2r8dWhx9b21aeQ3L/ACPIMbr2GXotatE6jZuZtyxn&#10;1fm0lgG9zcJzXFW4ue5Hlm/nlpRLVpw+XkIoXbaJUrgbAU2+REbRkIOu/tulQoze9vb3I37tsvLP&#10;eaQQNYXJGyNR5mwxXvb2Rvy61yaMwcki5P27I3uPg+DMUEcctRL8M5s04pplwoQjH68aHYT+bWcW&#10;awPVv6X8ryS/0/41pmErRd5WjZC0sjd0kszbh47teZ8lurPv6VNUb0XN3pXxNiI9Bg7RsyfhjJYD&#10;Xx+xvM7uqCx8tW3uJ7YeQHyqsUhBB+w6ua3J1eiORc7XPcKQy7V6MzYUn8BnJ1LsLgxKTl5SveWy&#10;sQY4jrbQ7Z/iOemsyb4h1uhk3biW3AMpXp9/XVJmBie9WdTsaSN1GGMa4yT4YJ1ptAkxEXmSZQsl&#10;0kH9RSF2j9w8NYx8mo+g3NyTttSuLDqfUcZGT+J6aG3oSruMR2ItgDo7MOpU+AP260nBloL9TW2d&#10;Kchc+qbIyPj461yUZBxe5//R9yX/AMesAg9mQeHRf7PDX5nl1vY9j70SaPDFcCOFtpwqgH92NUU8&#10;FysSPp4fRXbr0yi9B+3VgskWeolY5lojgUt8Y6llcKcfgRrHsextdfkxOQ5+GSYJNx9g4UsDGscn&#10;l/wHXWmOgqkanjP9X+Rs3eZ4mCn30DVpIipRoie5KPJ16tux8Nex8GuB8Hy3DOrwyrwnKoOT4r6t&#10;6ZaCeuzOqSzHqokaM+bZ9mfNr0D4xB7W/uKkMQErBnRV6nru6dfIvwUD5dQnG2S8pKIIzQ7gzA6M&#10;S0a7euCPMd2oGTdl4yOWOtFT7CQRpHNJHKZGeUHLupPTzZxs+XSwOW7IlwYy8tQDFKSZsvHjxUgZ&#10;zoELejeDjYe0ZhXv5adcr2Hli+Zdv5M+l9LALyk8FiNYxQWo9WssKGNdhJzu7khz5i2W8fNokjR9&#10;wVPborcfDxkXaEEKtYsqQ7ufGWR8fKvpTPp1NijKt8lSs8VIjLNc5IyBXsybhGkCdVwV6E5Hz6Cg&#10;VqPGFexeqGWpKjLDGzMiu4GAwYYZu2Tu0gOzcJf/APGa3MTwxVabP9PAhkIsWseYy9k+KRjp3PLo&#10;YorJJbu2ljvicGvW7gikAKhFQlCR0wgB0kZ1V7c9S9JHsZkKGBmGF6/Zj7NIG1ZlienAsL/TsFLC&#10;yDlyWI6jIx8MaUAtW7Mwf6myxlrRvLPMUYhh+UgY3Zby9PTrRF+KrR3oxZQhJHX9aTBUKchSWLfZ&#10;jbnQyBcgxrzbk7Tuk4lsBFMiuUGzIYdNynzBl0Ceuf0tu0a3CWIXsJHK8qMMj1Lt+3GvA+daLHrf&#10;Gp9p3xUozsQHgbPmztwc/u18UyfRihmHgakifqLEV6lZFGDj7xrSqZfYwq8BxiPukiyc9CC378DW&#10;bJFzY6/D8M3UxyL4n4+H441OtTPssKHieKU/5skYzgfp+HwySPh9+uf2+TpzsNQcO+wGK8cHKgjc&#10;Rn/ESNbr1zqc32eBqKjzUbBUlhlTGPPE2f24Ouleuy2Mu9Qv8tjkI+oqV2dhgyBNpP8AsOt8FqkZ&#10;57NlP5NTVhtjaNvDCO4A/t1h9VR9rLHhxkkWbCY+yVun7Gzo9K3Ze3wjhrcqv6Sz+QHejO2526Yw&#10;SR4fdo43ykuVc4DVYuQ2bpmXeOgySQfxxjTVW1M2a0CWZLiLiCGF8j5pCpz+0HWrctEgSWsmRcn5&#10;gjcKTuf/AIEscjfecEDXK1bvQ7147lYOWuxtumoXiD4JsU/7NFXZZqxOieTqW/mnHSqXsQ3IQ5G5&#10;XjcgftXTKeasXBrJ1GY46xj79MFwvyuZBk/ZgjOnis0ZbeTE5ea5WNlA4pZFJwCpl6Z+0ldZ9lv7&#10;TXqr/cN/V84AC3Ep/dSdDjP4gHXWb7GIpuUkt3R/m8TKBjzFO22sNvWoqq0sWPKrGAOxZjJHRRAC&#10;D93l+Otc/DDh5RK8nE3SRrMfwIaGTH+Lpo5byXH6BhYqzIsfclA+O0Mh/ZkaZTwxMw0VapVCBu/b&#10;VvtEh661wrvYVZ7IGaFNyP8AurXXOf1W+P29NHGu7Hm9kVbhkC+W7ZC//tB/vXWbdS3Y+17IXj4a&#10;RHLx8rKjn47Y/D4ZPTOua6UsVY0+3wPpA+O1YtRzKw6K+FY/sDf7NdVXdnOdkcWOjEML2Qox03jH&#10;T7MnT9q2KbMmXlKC5iNmIFsAqJF/3aX2rKSXW9ig5OhIp3TK6kYDYB/2jSuypcGislbipVZohA8u&#10;0kHanXH2lRoaq8oJWss5M6GrQFlWkjSqWUEPDKfV9gA69dcVVTjgdXZxuGleeNt1aVpQxGBlzgD7&#10;QdDnRgoeYYWOUkDbX24Jwm0SE5+PU7emtcrA1Uu1G05DPZibPqBrxjJI+/Ot8G9f2M8lt+5Fetbj&#10;d83I5YmGNvajRgR8PLqrVrUnZbBFmlKACeMtnBBAOR4ape4Qtisb2w57s++JyQECqOnwGeuhN6sW&#10;log0ccKFnctHjqxXoevx6a0klizLbLJNG6/5jbvEAt1wOnUaVeQaZLNIU3Kc5zgEn+3WpJIVnbm0&#10;GYxUJJGBIZlyPsyMjWHy/wATa4+QST+4SvWCmQR6u9J8PuxrKV/8Rap5JjnvEfrvUroGIOGeV/2e&#10;H9urHXiiaWkjbXKERXvWYycZBwF/AgeOt+yqzZjjbRCz8txu5SltWd8gDrjI+BIGh9i3Neu2xM78&#10;gy5pBDKVwqtuYZ+8/KNaTegQtTrnByizTkt/UpM7zyd4pkqGBwVz9xHXXBrU7t4wdlrY2gAhlK+X&#10;DDGt1OLKxVa7xlZFHVugySM+ONCqhdmV/lUOSTBGQOjLtzn7+vx1evwXNizcbVDEtFFnP6YCjP4f&#10;s1l1RpXZI4eNyAyAoQA5JIX8ABpXWifYGHCcchxDUQHxDAnx/HW+C0Rj2Pcl+Nr7dwr7Gb1HJzn7&#10;emp18Fye4EcZWRW7cbRlupIkYZx8QNZ4rYeTEOW4aG1UMY7wYIdrd5lyfsJ/LpVTSvB88+/Khith&#10;zKsn01hcIygnJOCMnr1/5teh8TM4/KyEK72ZplSttgiiJNlpQGUM3mQLJ4PgH0n0a9mp5bDT2J7f&#10;0VochAvHwTh0mrgRtG0We4jAj9SJwfNrcmAC9m1HMt+8HdLilaxO2MTBSUEXXqsqYb+9qgTF92Sv&#10;I7WplaMupAqKMmPacMynHg+sM0jq0AiaPCsSykENk56+OSdBHpfs8273t2nw1TkIOKjtsK92Gd8L&#10;d7hJ70qkbQkQUhXJ+Xb6tEkbPLQ/01427V4SKta5P6RXl5TkqL7JZpScIu8dyNEUedpU8qptX16W&#10;wSBye5/bclbj+K4mhNw1EXe/OxCWpLEWD1kdtryT9PIo/Q82jEsBOmvtq/cSvfPJScX9RNYhpV0j&#10;FokkAySOcRKmfN823zNu0kLJRqU7V6hasBzLMiR8/FP3UhhRSVhSSPGbEoO1dzdr+LQkMmrM3sqS&#10;5Z4riKNzlW+j7/8AMrc/09wzpjcsqv8ApwpH/Cd/8WmPBci1K7/TCt9HHy/E8wk1SFhYjDxIbUq9&#10;Qrug39lz6NrNoLML7gm4eSKDkofaL8DJXjaeBYrqzKqeMLmAlmjYP5pVdfNrMskJQe4aHuSnYq+5&#10;r8dHjLVh7MduOms1ppwnlXuAp2Ysjy9fL6V0wSaGH9xCkychW5mH3Fy09YC9dNaWGxSrw4RIq0jn&#10;EUmwert+r82oRijOljkH938UkNGgYxRT/wAkuCTuXJlwzKUXHlX5mCp+bUsCkSji4Pib30vFX/5r&#10;y1bZJJybzdvjoLDMd5SqxIsoPTkru3efUCPXP6VrByHtFri2fqZZ7ln6qVI+158gsFQeVcZ+XXm/&#10;Jrifd02+07V/JuPPqjYqOvV2P/pr5eCO/JlV4vjd3mqhwwyo3E9Pv66FVbE7PcJ/K6S5VKUbH8x3&#10;aePgOb3JXiq7Sd0QRhQcEbcg46dBq4DyGDV7YykSNnyhVU+P36WgktHS+2IBh6gADo4hyLdtg4IH&#10;q8fKB+GrEgjxooxJ5SfgAB+/QyRURwdEHQeJLHodZwHEkzVjhM+UePXTyRQz/9L25v8AzRDtUcfM&#10;vwLb0OPv6a/Nx2f4nsT1f5Cs173oHBTiKM6j1duyEcfhuX/frP37VNKvXvYZj5v3CkLPLwTbV+WO&#10;WNicfYDrfO8fxMvro3/Ilfckhx3+JuQhviUDYz45xrPt3qx9O1kZV33N7cEjbo3icja5eBlOD45w&#10;ut1uh9dkeF/1g5qJ/eNS1Vj+qpwUVgEhLKiyu5byMMedR5tex8P+J8HycGdOavegDxJdV4ndJYer&#10;O7ZBIcZBPk9LNr70j5JBTJfs2F5KG1DHdlcx9pCFmAVcbivpx8N2oZIWDNOKek8rvHmOyG2nbKTt&#10;GzHUhh9uqAHIF7JtUK7xHYimxHcQRyMykExRk+ZGBPn/AIdRCc/8vk88f6ViRMxxKD2kk3ebJz4b&#10;eq6iNDkeP4upBWelZk5KKWFTK7AxrFZYbn7S+LCPpuO3boZQCpQR2LBbk7Uv0YVpr5QorlUGAE3e&#10;qQk9NRAoXpVuCsus5FjkHEUefH6dOrbseDZwPytoIryPLpLXFSkfpoHSOK2I2OycKM7nXHqB1ITQ&#10;9xchxxj4eHh2mv1eHrGGaaygEf1E7b2CKMMMHpub1aH4Ey7Es/I8pF9bc+osv24RZnJEcYGAF6D0&#10;IOmpZkzWt8PHBLzFg8zHKKqbaUZJ3Wlby7Ih18gPq1uMAMfiKlMpakeVWgQooj64BwfNjx8emkDQ&#10;eIbq8bxSM4XbSUKDFHjr5m+BctqIV23mqsHeKS3HkbMEK209VOOmV/N82tANyTRfTieLcwA3bgds&#10;W0L5vtyQ3U/LrLEFISBHIrxKhz2dhwJI/gT/AAt9ugj2/wDpJHC/tjuAIWacknaB1CAFfiPKdeB8&#10;z+R6nT/E7nFxkIOHgRlBOdvlYfcB8dfIqn0cghqlBmKs0n2EyfA/boddiT8hq/1WR+gyv4AZz/Zr&#10;KnYHBqxDmFx+pG7eJUrjp+w67JX3OT4lzJyRb/TzjGAMjVNgioIS8kwZWAVgcLtVSPxGszYYqcSa&#10;95dzkuT+TA/dqTsUIqZ+QUsTKGOenkH7M50PnuMVFrH8+fzQXRGx8FaHpj8RnWXXsev7Glw2KD/y&#10;dXB+qgZAuDlHXzfbnGrj2bjPXsX+r5VI1SaSs7sDtIlKfu6Z1TZZtBxrpIJZOXDlpaYmjPgBZDZ/&#10;YQNCVvr/AOo0+O/7BRZqgq83H2oD4nbiQf8AKx6a1CzhmYejQyvL8UDt3FFAx5o3U5+zONb9lUZf&#10;XYqeb4k4QXNrKMZG4f7tXuruXqtsHitVZiTDLI6jox3Hrj8daVk8jLq1mLyMI2KqZGLDrlXZcf3l&#10;1huDSxAnkKyn9RJtp9PZhkbBH2k6xz/1BvgxeT3DShPlSw2/H+eDEP3kay+2NzS6W9glP3Alg7As&#10;Zx6W7nTB+GWx4a1TubM26YNYTbVDPJCqnPmLr0/eddlZrY4QQ9ysGJN2Bc+OZFx4fedLv5Qqr2Bf&#10;W1wf/nq/QZB3p4n4jrrPNbo1xexSSxA3jejQfHDIMk/drLstxSewNkVyQOQwMjqkiL+IGiJ1GfBw&#10;0FY4N13RfMELg4/DV6vJc/ARKVEhlMEcg+B8Sc/t1pUrlAOzKjgaIUlKMe345Uk/7c6vTXYva9wc&#10;kHHouZKtcFei9yM9Pu1n7dkaTtuxIUlYbalHjT3DnHZl82sqHkqmpjN2HIqnMxDEVSkCRgqElU9f&#10;tOTrqqW2qc3ar1sEih5aMsyUa6k5G5HZc/ipXTWtlkkTdXqwM78isu+fi4CBjLLIjN/zAaxblOKR&#10;pJaNnH5tEXE1eSN16Y25Uf4snOh9ngl1eSavJR2SfGEIcAt0En29BqreSdIGJbyIVG9WJ64AY+H2&#10;9Nad4MqgL69GHcFNpyDkrHjPT49cauWsDw8iw9wVEJZ6M6Z6HMJ8c+HT7NHt8D6nuLXuU4yy+4zt&#10;Bt6AOskWRnwyemuPZZNnSlGjkXIceWWsEjsop3K8k4Yn8Ovw+/QrLKJF0eeQzWpVXUtGEqMCdyRs&#10;CRk+OMnWq0T/AMTnaz+oYU7sqlWsbtvgT5TjwwSmuiq9zLsloAT2zXisfUtM7M3VlaVyu4eGFY4G&#10;ldSzH2vI0Iq4QgB4Vc46bgGP9utpJbGHYvitK/bimgeVT51GCxP/AK6cHk0GKzLvAFUkgl85wEXK&#10;j8fjqgEwMz8mI2+mqR93wHcdVDfeSAdH3aIVx1YnXf3QzYnrUQAcBxYlOD9w2DVVW1j9TT4+Tqnt&#10;yv7jMvLPZrrXT62VpFrmPsqxPm9ZVwh9QOstOGdZWB2qtKkYUTmJAQcGOQEfhu1yq0szLU5DGxxH&#10;hGV06bftx+I1rQyAk2vtILkKcFwrrk/iemsM0iJTCWARtxYkEq2euPjj451NoUWUTErl8S9PL1x+&#10;7SpBwFrsQMmYbuvTPTTV+TLJlSUIxEuG+Ck/E/8ArpacZgvoB3Tu+yUDIHic5A0KWawInSzscDLK&#10;y4L5ycfDpjGukAoPnj+p9WGI2Cy7JO6jB1GCcN9/26+z4jxQfI/iYjSx/RTxCArBGm41wCGZcg+U&#10;/m+OveWR5DF7Fbh6CNZ5PvWoxIBBGqsViWYerb08vwdhqyAbu8bxVmTjLrFHkZwsXlwjxjDKSR84&#10;UY3aiMj37JG8qVYUBMLB5R1wiSKSjIfm1ixpHSYVBiZgPKr4/wAX2DUmR3zga0/OcLxtRaFSJeGD&#10;vLyVhmVZopGLbJ29KRJ93/u1mJI7C9nluN9sSR8Vx1upf5yUQxclUmX6N6EWT9JTGTKyMTudnb1e&#10;XSQ5yn8ostSo3OKh9qcfGa5W3yKTG/bjI2uVUDa2Hz3GTb8upsIGqV/2jNIasa8x7lt1o5KlLjJp&#10;IatWNMkjeVYSfTqDnzSLqIQ4/mY+M4OaCpw8E0zzpNzNmaaOWGSpC2GqQ930MMbRIgZmXQrFBKvX&#10;9x8ZyVq37VSnx7WfrG5ypGUetQ9IjiqkotsY8mV9fzapZQNzcp7hl4ccVwHIXrvsztIK1iSnHJcd&#10;lfI2xLmdYd+2Mu3l+VfLrMyRn0OHj4v3g62uKm521JGXavcc8ZEr2D5yzSdHjb4bim1tKSIn3ZX9&#10;xcXX4/j7UVCtxc7qE9sVZI7DhCxJfKB2Y/FZe7u+XShgLU5jgq9tOPqm3xntKR4DznHERyWSysdr&#10;SS7S0SM42OD6fy6GyQK1T9o+5H5C8l6twMIkaKjxcaPl4UQnvPH5k3sBglG3s397VJNSaMFH277s&#10;qIeW5jiuF4niUWvxpSm0DTSqoLl5Wy3XPnHc3fw6nYkj0X+kUUcftu7Tr2KtiOneeIT0siCVTGpS&#10;TpjzsPXrzvk4s+3owR3OM3Nx7cKLtOGByc418ik7ODkUHJRHcioY8eHTygnUlZE2mMSG2cAy5wSM&#10;qQpBxrTkFANo7RXb9TtY9fEHr9mRrMPcZRxYpiuGskj7Pj/YNUeSnwDMZTGbEpxnqn/4tYjyaKdk&#10;doh5ZCc9HbOswMhDAhUEqwJxknPh9v4aXUpDRVYtw2qrAdQWyfD7NKojLsE+mBfIEflPVR4dT8dP&#10;EuR//9P3w/zIL5Wry/YSzKf26/NtXWtT1vt8nInsnHcEcZ+ZlbcPw1VdtScF2iullaOeML4bdmf7&#10;c6eNpwYStgNmPlZAdlrtkeBVPh9/jotW71FcVodf5BPcWJMXEUr4FkU/j4jWqu250+3Y8J/q/c5d&#10;eelpTWf0xDBLLWQoqs7BhvZQM7tvgde58Rfbief8l4nTKFSxHbpGharPdnB7cZYoYmY4CM7YUZHX&#10;x8uvqyPmK8jBxMc0UKiY2VVjdclSHlydvbK+VU+H8Xq1EMWOTrvJVtxJCbcQj7zpDsiDr5cMucSb&#10;cbt2NUgaFWt9dy14vytdatiOR7t5o8N2gAzsFOf1JGPbQbt2kjJlFZVkgGVK4eKQMPNGPgy4I3/h&#10;oWIsatWRBRjFElhdQR2u4QSpRstjBzGjdDtbzNpYBY4OP4hWvEw8taieSCKvgvEf0x+rtx5ooi3q&#10;/PqEFw3G3jy/GLFD2J5m+ogsWMLAQvVSC3kx01lEUmkvzryJjjjXZL37sXl3uyyH9SP+EM3mWPSB&#10;epLXpmyJUhW+4SxUtbiVidDn0+ZWLek9weTUJWGty80Fm5Tkjnr1zIj2nQdx0l6vuQD4Z9f+nqIp&#10;LE1XjwsssSWYiY0rMAZQjqD3TKMjZ8qrnSQPj4Q9BiQCTNudlO0uFHRcfwnUzI1LBL9TDM8ckbKf&#10;1MFxjp5Dg+Ubvl/4tKEqJ7E88jmNYY4QZInBw52/AL1PiQevq0gcltvLLJYmZHFmQsrKqqO4fVhU&#10;AVR/BjSRUzww7YrQRo2IepbPlw2DujO3y9vacayxPYf6ZS2IeD2rHF2TKzDBfcfKvm6dOvhr8/8A&#10;L/kev8dfad0ilnkdxJckqYAwFkDAMOmNrKca+VLdnf8AoPVYeaOe1ySuDjLSJE/j9426VV7mW67D&#10;UMfuMMN9iufvMf8A6Nodbboy3XYezzq9e7VLfBirLj9zafvWtTP2eS6nnPCRq7gjrjcB1/bq+/8A&#10;xD7PJzfzCg4SsVB8A7A4+3R93+JRXyWaxyg8aiSZyQUlHh+0a3Ntgiu4tZt8iQ22nLEQMh41WbJ+&#10;7za525vQ3WtdxaHkbUZP1DWoz4Lmu46n82A3hrCdlm2bdavKCfrkYBRyk6EdSDXbOPvbbjTP+T/Q&#10;OPhfqE+r4Nm/WsCVlHiYiD1/FdU01xDjbYYjk491AglaNfsVgAPvwfjrSddDLVtRhYt6+Rywx0fx&#10;z9+Rrol5MSVWFyChLnH2DxH7dMDItLHVjJEk4Rh8GxnrrDSRpNsGstRsFbaHPgNv+7x1jlXcYewy&#10;Iw3m72T4qFUk/iNbhPUzJVu3ncs07PnbtGU+/wCzThuy/QobVuNsFZT18WcMMfs0cmh4ot9bOwO2&#10;uFx1LEL1Ofs1O9ti4Lc5HukBSSONM9cFQ3j92s1l5kygkpAktVjZB4DsqzZ/DGpNbDD3ABuDnlKG&#10;iAxwxY1FAIPw3Hpo5Ven/SP3LX9w9epwrsYxUiyB0Vq6/t6nWq8Xp+xlu2/7lpOB4Rf1pONRiPil&#10;cE/2dNb9ddv2D22yn9xCxF7YUMJaBHXqDWdemcZyBrDVNv2Oid9/3FrMXtbaHihiQjocrKg/sxrn&#10;dU0RqruXr/8Aj+Sv1EUK7ekvelyG+wgkdPvXUuAW5DcBowsf/q9cAjqrurdPxc6Ukv8AcjLl/wC0&#10;OJOELBn5ZC3TG2ZRjH4HWkqf3Gfv/tJa37aWVW/mUXc8CRNkn9gOtT1zmUX2KWbftZyB/MIyXB9M&#10;jfvJz0xoduvcq17NgfHR8PLNmrZWxIvRQZH8PvB6Nq660bwNX5JYo2ezGBl4MHHVyuR+/X0R4OE+&#10;TNtSWTLsrfQsx9IkEob/AJc642tjC4/udarfkDhk5WcHNOnICfMYZ2XP/EvQ6E7W0qLVVqy4aVBl&#10;6EysxwWjlUgfAeJGqWtAw3GYp7EpeOWGZAAAHPkHTpkjJ/bpVmzLSWQSWnA8Rd3J2nIWWQ7R9/UY&#10;1p1USCs5M6QcYsoP1dJcYUo6Rnw8OpPTXJ2W6Oq5bMfiq02XuQRwSsR5u3tGf+H/AH66JV0hnJ2e&#10;sgJZjWcNHWjUHPrkK/sPTGudnDyNpTqCLiymZakcrBhmNJSQceHiBqSnSRy1CQ1EDiaLiUD58r7v&#10;N06dNaXXtUHbewx9LsLSiogkBzuON/3+GnhGMGeU6hmaQg4AT4EbmJGfAnprZmCm+QOAWjVwvm8S&#10;c/brH6DAM3IBhGsASHw2KSOn7D11Ky3Hi9jr3GWY57PJvBtaubBDRtHtbGBnePj5vza4TMwfQ6xE&#10;5hH42JkKmV0STKkJhfH7MDpjWOCHmwtOnFSChhJLkdJGdiceAzjprSrGhi1pG5GneDs4ZYz1DkBv&#10;v8NaxajQyoTkWh45YWLJK0P2rsHUn7SOuDrK6oNO8nIq3KVyWq2IFLHzGRZGb8PMTnWq1ayYOyeZ&#10;xoebkOZOQjSHJGIYdrfszpas82SdVoDNSpXaMNbsyykneoIUDPXOQG1jhVas1LeiNBblePydxsY8&#10;24M3T7cnXTmkc+LBtYrncFfcGB8hUjr93XQrKS4s8G/qjJXNC8qdRvTCYI/1B06/DX2/Df3B8j+J&#10;1i2DZrpBHYK9hELLnbgKQQcn82Nuv0Gh5DCYkgvykF4rPIxFq7sF7ceRgxbW/TbSZIkqe4VlsJXt&#10;QtWEWayTxdoq4G5/KNxTtt83pddQnXvcU3LS8bHasdpisZEbRLhLAOPP/D11hmkdTg6Bw20A9FG0&#10;4A+J/foI9B9m3KVb2w31kk9m1einqU6Vc5WCHuDuyyIDlm3Dci6DJp1JfcvD1eOpUlr2rFuWWf29&#10;PL5bMHdO2VpNzbIIpP8AMKP6W82hoR1/b3uia8Z7HMVxIHMEd2WZrcBkAPdxKyyLG8WdvlXy+rUk&#10;kQ1yPF+5OT5X+Wci9Xj+JgrCa7brND/K1SLAWWOdRtld85ljbz9z5dOoCVv3VWHA8Vxdn29Xvcfw&#10;yzikpVo4r4ZgIp+4AJJGT54gfPu1NSQ/yNDmeStSD3IUvK8PdFClf83DQkhTL9Ou4dpEwrQ7vJ8/&#10;m0PyRnS16EMHJji+eltc4jxx8fJw0E4o2YUTzxOwIZe2Bu/hfQaC8Jy1u9Qfj+Z4+1z3McsohrW+&#10;UuGGkoY+vLAZ27U2OZfK+loExr2vw3uLi7ENfh/b/HtyHHuXPKpZE92WRgzdtDuKttGRtjTy6kno&#10;Q6vNcpZq8s8nLnhfaHMzPFcfka0Rv3Z44wZ0SRU3s4bybc/3W1EY8lalQaBPYtpuVsmAtcKVSZoF&#10;cbgmX9JVh+qvq1SxE6/Gxw8fxz8hzcXKcUk45Dk/b1aVfq45bA2NJErKEaT/AKqK3+HS0R6t/SDk&#10;eP8Ap+brpJYsVFswzVntRrVYoYtuJVG3qu31Lrzvl2SPs6Uz0Zef4WCVcT1Wf/USCJ5GVgOgLE/H&#10;7dfN7qrb9Dp6rPcQTnPqJyErPM7EnHp2/b0+OdcV2TodH1xqaENiKQBRCsL/ABEh2gfiSfD8NdEz&#10;DRFnmuOrON30zv0UQxb5JD9+NFuxLYl1t7gZucgVcJVkhI67pO2uQfjgtkay+zZGl1vcVPuGttO7&#10;tr18TKnX92sc2b9RR/dfGY80uSv+WkZB3fbv6afYPqY3B7mh2qYoZJWYZUGItg/Zq9rWRl9Xkie/&#10;7knh7skJgrjzbSETp9oHq1lvteLwRVpRPA59dXNXttyQEqjyLu6HPQjO3GrkuMci4ucj/9T38zVn&#10;Xpkfbka/PO1WerDAGxGMkKAFPUY6kfaDri7m+IF+QmVgY42CnPlZP941i3Y9DSog8TzTR58y/wB0&#10;E/DXWrbRzcJmBzNikkrpPBYZsAtMiyKoz4dQddFE5G6yfP39QrVSL37yUclEckjrW7SztJ3ADEOg&#10;dcNncc9de38bCp5/yP5HW+Y4nkqTrQmiVVMRuT1wVLRRO3lUt+cDxX5dfVB88jfF1qt29Qg9vpMe&#10;Vgi7llrBXsq8ZLvKxx0jSMbdp9TakEGaovJbS1D2gWZ5l6ZKFG8zSKft9QXbqILLNHLJYgsKHebD&#10;rYiIUO2ckfBQn5tJorVFlS3JcdHGI6LJuj3K8gb84Q+KD4/l1IyH4Xj61/kkg5GdIDKJZC5DbpJF&#10;Jbsn4BpPlb0rqILesQcl7gtS8Sj0q3lgr1MjurGqhWXK+XGQzN/DozNAJJp7Rrw3XdeLhfsRCE9e&#10;3nzFAx8fzFhoJgrcX0ttoq2VlSRhAJRulaInyFiCULdQML82lMybfujjxxFaPhLFGNeQ7RscjZGH&#10;macgEoz/ACrAG8B82hvE0jNjsc0tWFKsxhqW4zAlaAF2cr1ZHjXLHf8Aa3l1QBz/AOnQ8BchdXj5&#10;SVk21yhfbGpO9pJDjBZunbA0kX4adq9KWVmSFbqPCmVUtmM5xE7dB4YOPNt1oC1FOS5GZYk3WLca&#10;92dWkXO1BjdlyNzooHl/LpRC7wMyzXY5GiJIGXbC4BwFx4knPhpAXnmp0sB4BJNamxFDCPOHAyGO&#10;TjzH7PNqItPvEZkauytIiwNWG14sg57oxnY3XBRtraxZEj2f+ntjn4PbsS160ckO98NkhvhnzA+n&#10;prwPlt8sD2fjpccTtacrzBkLWaAKhQpjDrnI+OWXza+PkztxWjHv5jlT9TUkhI6F8pgZ/AaLXJV2&#10;GKlmowBNp1K+bcCvQHw6HQoJ1exp/V0gB3bZXefiy+J/AdNTutWc+D0RY26hUKttepxnIzn7+mh3&#10;W5cHsTDLXLHfKsiL4Kpx+P2aa2ROrCCaFz+ik+7GUYglT93TOunJaJmeL1BxS3XfyeRR6mIYEfs1&#10;lNi0kMSNeIChm8PVH0/9w10bsYUAQOW37YizKRja/QePjkawucmpqMot1AVaFW3dCSSc63DWhiU9&#10;QFiojZDVf1AAHMcYB/YSdZtSdDSt5AQU7cXVTOkQ8QHCD8fsGhUa3NOyZaV1VyHmYN+VrHh+waW/&#10;P/UCX+oCJlRlpotg6kl9xB+3OlNbg/oEet3c5MMgbGGI+zr441rjOzCYIMFJApawqbc+G4E/d46o&#10;qs2UvYo9tVjeOLcGX0ybHbO4ZGNrbtZ56IeItCPcSxBq0dSYYJ2yd9Wx9+S2qlb6Qas6ayQW91jP&#10;/wBKqOzfFJDj8DkjTF9kX/x7sq1j3OFAXhYiR8wl8o/t1lq/9or1/wBwMXPcu8g8EikdOsg8f2dN&#10;EX/tKKf3DKcn7hXKnhlGBg7ZPD49c60r3X+0y6U/uKpb5SUt3+HmyvU7HHUfw58fv0Lk86i1VZWC&#10;LaxFG5pWY1JO5FyWGPicaU/DCPKDnkGbpE0qYXoZkkxn8fDS77GeASC1Y3r3rKmIqSy7WyD9oLfD&#10;TWz1eAOq0QKxCjSkfzKdXYZ2nt9AeoK7lOiy8sU/ANuPoKN0twMuAC8iQsT+JYY1l0rv/wADXK2w&#10;eCvxAbe0laVB6WxCCP8Ah+Ot14rb9jLdvJJTg3PRK7DJIOEBOfwGp2o9i+/yVkrcD0jkSAZPRXAz&#10;nGhungpv5Ibivbki+aCvk4ChVIOT+GNa408Fzv5LJwlaE5pvJAOhwksir+wEkafWtMA9jeZWP+ZK&#10;dzCSYdQAwUk/fnp01hcvqP2kK/Ml2CmCI56RyRnP7SpGpK/gft8gbFz3HDiMRUZ5GPTLMn/K3gdD&#10;d1h9oqtH/cQOX5tR+pxIkHzGGVGB/DPjo521Q+um5dfcbF9s/HWYtp9HbDjw+wHSu7dMPStGckv8&#10;fYi3rUd92AN9f7ftyM6HdPT9iVGtf3Fw3BLtE1CSFh4SrC6jI+9caz9mtYNRbcmTn+C7TBMofj3Y&#10;3B/YCp1PtrGBLqsL/wDkUuV22EjXI6YcnA+zCYzrHtvua9SGI/clLtD6izJ3PE9uKQdP+Hrrqu7D&#10;FmX0vRE/+UcSQXU2WA8W7EgH78an2ryHpt4Lt7h4sruxaYjwUwyKSD+zQ+yvkF1W8ADzXDNKSyzA&#10;gZGYpD4/s/s1nnWcmb9dhn+ZcWAN88aMw9DvswCPjnw10VqmOLMvjaFFbV40pyVmmDrGhDoy7AOj&#10;fH9+uSqsYZ0tZwpHzJXRyrlYs9RuIGf3aHAQwtIy2Iy0ihUJIQhlYqPDr+PjrdJeZm2BLw2SSBht&#10;mWbqAAv8R+XU6sJRSOCTJVmVCRuVSwJYfDwPhqS3F2CiV+se6NmXCkAjH+3x1rkZgvJBadBgZ83X&#10;cMeU/EaWmyTQmu55mCJiMHPdJwP9muSxZt5Bok2qZHiJX4HHj9hB1tKDLZJjMm1kUoXBIyq5GPhr&#10;SUsJPnz+qsUy/wAxAwAGBdCMeDDxzr6Pi4WHu/gdQId6GyQlKtgBbLOOp3L0EeMNjcPNr3q5HkM0&#10;a4hna0LUjmgojzcO1YVwAvw9BVserXRAI3XqLaEtqa3BcaQ0opi4YyDO8b1PRO6PQ2f1F0QRkcvV&#10;5GowiuKRVV2KVywbYMkJKFHURnw/vaGhTOpxwkgurnamd2OoP46yJ6b/AEmZEmgn47283uPm43bt&#10;1iSkUMWRiQsvjIeu3f6NuoybMvt33Dd5jk7XvORqHHlC1zl3McorAt+ntEP+a+7au1dZhaiZ7Obq&#10;cpXrV5/cXI9tBStmOxEI3jONywQHasrL5u9Lu1rPEGzQrU+OoVeP+gsW/cHKsZJW9tTRLtgu7djm&#10;SuT+sq+srhWbyyLobTyJDz3PbB5drfuc3KtivWghqcVHIteNZAuHlcKJfplVV3rEF3fm1JC0dY4z&#10;juFthbcfK3KvEoZRNGK7yTrTyW3d5NsO2Vtqrnbu+fRgkRvcN7fs8txPY4vl5aXtGBbU9mpK8Scg&#10;pix3T2om/VByvbk8q/4dTZBvcHIs9pON5/vc1Wq1oq3GcTKhoTQ1X/UWxI0IdGOFVVmj3J+fUsWW&#10;RjxtYg4Ktc5Xhz9ICK3A2oZ0rSVI42LTORGRK0vX/wCYcbHXUyRsfyHkeRv0+M48Qe7KjxmemlK3&#10;0gmHkjmld9qiPd4qwV5G1L9RAcnwlr25NQre76v0UfNWC1jnaliQfTInklIjhBjmbB+OloC9CD25&#10;xdiC7wfDNzDSylOG5SeyYuzMpK754cbNo8jxllXfokj0H2PN7iv8/wA1H7stVeU5KrXrqkVHbJFG&#10;rM/rZcAPn5dfD8uqZ9nx7M7xHTrRovbrbdowQAq5+7pr4eKPpdnuXWsTtYw7tvjk9cZ+7TxCSq1l&#10;de4IyASehOOmfv1nihk4/F1pQ2+FTuI3YJyfu6YOrgiV2BHC8PJtL0YmbPRWBY/8x1cVsPN7h/5b&#10;xkOBDWjX44Eagqf3aYQcmGFdADtCqBnwVQfux08NTCQ0W4qFLEn7MjOpAA7hOQMlR45Ofx1hs2W2&#10;1tuA3lx16DOdUIMT/9X2z+Q+5FOU55yuR5ZIYyemvz3pt/cex7qf2lX4f3WvmTloZCehWSuuAfwU&#10;6y+q24rtpscEfvuDwelb+w7GjP7xq49i2ZT1PdHG5b3HCMT8MsvwP004z+5xq5WX+0OFXkzB5D3N&#10;bDSb+Dv9sg7xlSOn2bc660s28ma4LdHz777tfV+9eTsSRSxJJOO8pYrJHtRQU+zco+zXt9Cip5nc&#10;/uE6PIcNx99+RmX6gpC30CPGPNOPKrTjPm7frG75td04OLRyx/ODQ+vWZEPMSCNK8ZXvSqhBcyMu&#10;NpZvhrLEUks1jPseOapHvbux7vwUqCevqHnfdu0yBy/SrrbWlHaRyZFEEpyiAOcEsG6jWpKAk9ee&#10;CW2TbhNyBcboWHbmjB2/pyJgf8WmALTw33gaSVWeyWirVFHTfvXcHRjjOEHT/i1loUMW6y1JoJ+R&#10;EaRSx4ii4wqXi2DADgfH4t82ohXkIYQlO0aktVJ0wiOW2TqrbWk3nOzdqggKB1ngbBSITq5sY80e&#10;D0VHboW+xfm0gNcldL1r4szrZnnkxVZ4iZCu4ktuHpbJ3t/1NECcmtVBY4u/HTemogIK1pyZWMa7&#10;GkGfNEXf/iXUUC9oRLxMRWd5bE0e26JQu2IhsrskU7iv5t66SKmCt/JIGVTLtZmqHudtTKvmYbW9&#10;OPzel9LAJLVtTVUW47tKVUhljACF/Mi9zyjpn5fNpgC9xKVVmhlkyIlhJXO4EMMhj8iyqfV/h0tE&#10;FpRcdaJlmlmlinRoosGONe98ndkYZCr823VJA41WJxHECs9lhLOrkKC6Ahz8VPQfb/d1lsUj3j+m&#10;8Lj2lS/7KWZDJK+UcLnJx6SR4Y14PevuyPU68jtMimRSDRtxoOuPKSSB9oY6+aynRnZfVCsz0iRF&#10;LXtdvoJBIrkf7865ONjop3CcfxPFtPgUY5FY+qSPaB9/XqdVYbiAtd7mrL7a40DfFUr9wfiBn4eG&#10;tX+OtIMV7nuwL+24VXAqQM+B42JB/u1j0Rov1Ne7y/0OD23XZ8tQUDGDts5z9/hpXR4/6g93n9ji&#10;+3IkV1jpyjOASlkDO09MH4afT4/cvd5/Y4vD3kY7GuQL8ALob9g6avU/P/uL2Lx/7RqlW5eI7Zp5&#10;wviolkjn6fsCnTWllmzNrVeSGZaFqU7DbljIHTssU/eCG0urepjmloJTcJZ35PJ2FJPQMAw/5dYf&#10;Qt2bXatkcWvy0C7YuRiIHwdDnP2ddaVGsrFyq9Bew/NNIWaOtYAG18EqcfsI1m1bPZm1x8nIuZaH&#10;9OfiY5OuG7RVjj/FnUrRnUn1zlYlV9vWyQKtqjK/Q9HjT/ayaYo9HUzN1ryCJwoUBa/KygDoI2Oc&#10;fuI1LpWli9u6CrxnuGP0cgCR8SCVx8Ohzra6r7h7KbF0re6UkJE9OQE9SyFT+9dKpda1B269rDip&#10;zpJ3mrs+JRnBP7xrcX/xObdPIX/ulVd6qM+Kocj+3U00GBEs0ijzrhD6toz+/WbWaFIruyvc9KeG&#10;4jHh+OsyMCNrluNrxoLVxEErbVckEZHw6Z1l3SzZtUbyQNeX4eVwDyOXbyofMB+zpjV7K7j67bFb&#10;HLcXCuHuOQD5kVSx+8hQPTrL7K7iuu2wVOR458QrNNJL4rBtdD9viRjW+aM8LA5ILjyqvZ8PFpt2&#10;V+PwONYhs0moL/S8khGVpMPHYSyk/tG7W1Vr+0zNfIV1sLVcSVYt/ioRg6n9hXS5SyBROYmOJpSE&#10;EUYMtjAK4/H041j1rZHT2NajUfAcWYwhqxjHXADHB+3O7XRdVdjm+224YcHxjKF+njB8SwU7jjw6&#10;5On112D2W3IHDcQHJasCW9IG79/jq9dNi9ltyj8NAnngDKPlYM4x+zOND6loK7HqS9Kfy7Z5enir&#10;MSMY0OnklZbHJ7vZBEk0YwcFnDrj9oByNTZJSBTlOMlyzS15Gz5gXHXHxGfhrKtXWDXB+R2O1XCK&#10;Io1CkZXYQy4J+BGuistDDqw5mVUBYbev7D92tcjMA3tyBgsFczBTnowGB92dDs9ESqtWUN68U68d&#10;IcDoQ0f2/ZnRztsPGu4I8lYMmDx83U4BXt56ft1h9jnI1wW5c3Z3XDQyoT0wdpP9h1vk9g4pBPqZ&#10;2IEEDdAAGdeh083og4rVnImvuCVLBiemF6dNCdmT4nJTyAc/ozyKPmBUeOp8tmS47oiGbkEkOKbq&#10;FHRmfIz9/wBmqtrJ5E1XcI1Npj3AQj48NgbqfHOfHW+Mhyg6T2/cA5Xk4YpYe1HOAJge0gJUdQmD&#10;1/Pr43Vy1J9qdYQxHxPNSDtu9cspwWZ3fcR4E4A/s1LpD2JGhXpcn2k7l6NFzhhHD44PgGY62uvD&#10;M5Oy2LzcYksTws8hEpzLskZN2Oo3L8cafWi56krxs0LjtTMHOQzEqC2ftOP3auEBzkz5OHm6LVkE&#10;LREb2BO8kdQd2D6tc/WdF2LUdROShQL9VIZc5ePykgfHbux/brcNamW09ANfkOdMzLLXQxjJEkj9&#10;QB8dqjGDory1J1qRYv8ANrZE0QYx7cFCMofw8y4/ZobtMkq1iC1fkuZMb5qBCxypfGAT+LZ1utrG&#10;XWu54r/VG5yLR8jXkSNsqxBQdCuQT5jnwPhr6vj/AMg7f4s6pxLutIXHU2K9jyrAx3L3AvVAD4dw&#10;henytr36ZHjvMHUiijqx146++wZVHIRbt4CkE7mb0ydPFW1tGTSliV4bMtWGGaaCJEDuuUZF/N9y&#10;fKR6dRHWeWhpGCy1SVvrYo4VtRlt6qmMlI2b1LrLNI6du3S4VGK7SfLgYUfFtZE9A9jUq/8A4ryt&#10;xvcv8imM0cJqmORvqlQb1O+LzR7GOP8A36sASHqsntGt7eYWrN2b3JMimGtLuFMdx87xIrEb19Td&#10;xdms8kskMG1yXIcTxscXt72nyE/ETxMz8vzL2VMVkSIBmMRYLlM+SJdF7NsEgknHJyXuin/O53qu&#10;y1z/AORxS/TzNUWIrG3abLNJKy9JGfd8uoQNDkfbF73AeOpcTXilrvihJblZhalDFjYvzuem8KEe&#10;Jfz+XSpCEN+5fenvDk5Y6L3K9GS7YVK/A0gopCtD0G6VQWZXcMjR/wDLohsshmX2J7259+PvDi+P&#10;9uytE1WnHExhNhOrSzSK5Zli2A7t/wAvo1twZTMJGr8LzVc8DzZXmIa88MnKLXZajVduZRGJGeR/&#10;KPKNqf8Aw9XJM0kw039R+Rq2H5Wu9Ll+WtQrWqcpJSCNB2mCsGruTlyreP5vNrPF5jgN2o/cthal&#10;fgqvFcTzZLNen4+0ou2Zgu1meJgiRlck9uP/AC29OriyL+0uT4rh+STjeaoWvdXOwM9Sjx1iXtUq&#10;0jnLMzSntncfM7j0f3tQGpyFXjuJ5ZRyNyTnPdXLDNzhuKmjSpHXHVIpLLDDrGPJvX0aEaHv6NUn&#10;42/yV23DLVh5WDNRJXLtsrTlB5vnUZ2b9fJ8tKEfR8dOT1Mcjx6li8yFAPjuPUfiBnXn8kfVxZEX&#10;un2uHZFuqAB6lRzk/FcHHhp9ldy9Vtg8N+jbx9JOXOMhSpU9f72hNPIHVrMaihcoGQ7VJwzyYTB/&#10;E62kZbLvCsZ2zWYkJA8GUkg9QRkjU1GbBOSu2hGT3DJLIB1Yldv7M6PtQ4lZ7XDQkLNMqbs57rqm&#10;AB4A41m1qoVWzBwczwfoi7cir4r3hnH25x10V7qi+qxyXm+HjO2Fqy9wYUvJ9/gcLqfatIFdVtZA&#10;DmowxTfQKsekgZunx2nWfZp9pr1/8x//1voEMQpJnDg9cEf79fn/AOp6f9ALWoUPrHXwODrHJI1x&#10;YNuRrLubu7cEqScj/drPsRrgzn1cbg7Zn3jGQGHgfDWlbyHEx71xF3MsrBmOB0B6/jrrWw8T5t93&#10;zyzc/wC4GlndI35F4VLDMI8C28gE7sL6V17nV/E87t/kYdazbpWUnhhinETY+oKdyM7x4dQfDxP5&#10;ddTkzQ5DjqfH3YEnaO1ZiUPc4+uCYMk7kVJkOXchtz+Ve23l05EXtg09osVlqclFmWpVZQ6ETeYM&#10;cE7X9Pb3/wB59WRC/IUITar16xFnmZCv1bGTejvKu4MPy7c7MaBD8bxlK6o4bjoXHL1xJPe5KUAQ&#10;IsSkvG0ZB2omP8z1btKZkFxE8VvjJ6ywLYtojTizYm7IgXpuaLrtZtoxtb/DqzETmfjo4YE4+Cda&#10;6YWzybKQ72GGSg+VEX8vqb1aCNGl7jeq0HIX41uMsT1akGFZYzsKq+z5yjNpIz5f5txkP8sJjMVs&#10;JKlZW7sbvjykfESLnzZ9OpEx+zw93jWoSWOQihs21xNVBDSQI52b3jHo3J8p8+pkjK5SBo7M30sk&#10;z0UZU+rnQQsQOisq+Kxt8mjURrl5az1bTRs0xjeGGCeVFicRkeYMi+okjCv+TWgOcbVmPEwvOq/T&#10;qzPC7bk3AtjB/A6sjJbk4VExgJkkWIgFs7yzKSxwB/p48NbREu4kRF2vAMZDR4Y5bHVs9T4en5dJ&#10;A40l7rbZVkrooMgcAYyepVhg7iv26CDXLMSBYptzxsVVgB5gG6BiSPl+xdYs8BPdvYBsf+NU0hvR&#10;vCoIwCS64J8rg9fv14HyHjmet15HY/r5hJ57sYDDIh2jP3Hr8NfLz8nXj4CJzZViFtRMy+VsKc5/&#10;ZrPs8j6/A7TvTb1Zpu4WGCoTqD9ut1szNqmuJJD07nT4n5s/hrq2cYAz2DGMyRs3XoQp/wBwOuVr&#10;wbVRcctAW7W3YR0J6jH9mufu0NetgbFu3PGXp8hPAB8qQpIOn44Orm3k2KqlmhGvN7qlcpHcSZcA&#10;7p4Vjz9o+zRV3eTNtda0LS2PekZP/bwyAfkVG6fsYHW//k2JV6ga817kV/1eLYhR6l7kf4Z6kHWe&#10;d9i9dNxiP3VajH61CyiZ6t6sH7BlRp91lozPoT1RA9w8bZcvZjdMnoXhmJHT47Rt1Ls5ZovU1kXj&#10;vcQ0bSB1IHj5JEGPs8wOqak62LQ8lxoPrihJPiWHh9oO3Sr1B0Y59Xx0qkR3IS/hu3j/AGHGtu9X&#10;qY4taAolhR9oswlz1XBUswHj8dZrG5pzsOLEpUbGzu8QD462YkMsC4AUsu3p49NdEkYk4Ksf5uv2&#10;A5yPvGrii5AJqTO22K00XxwED+PgfNrm645m1bwKvx/MuG7XJBvsVoFIB+Jyp0cW9TXOuxU0vcHg&#10;ZKs20dAe7H+0+pc6nS26HnXyWSjYU/8Ac8fDLnqWEinqfgAyjOpUazSB3WjOHiOHVjJNSh3MM9SD&#10;4/Z11cK6ovZbcEfa/tuUh/o1U+IZHYY/cdXqpsXuvuEHt3h0wjVgrKNyh5ZM4PxHm66eC2D223CD&#10;i+GiiLMsUSYyC8jY/tbVxqXOxX63gkAVLkC7egO85A+7XPlTdDxtscjt1XJWK0rn4Hd0P3ZOpWW4&#10;ur2DRtYAMoj3KvVjuXGPj10qzzMtIiSdjDuQttf4qynJ8OhGnlKJLEq3GTyHrdsAHx/W2kD4+C6f&#10;V5f6l7I0FZuPCMFfkrahW6kSFun/AA9Nc3VLNs2r+EU+l3SgR8vdiGPnJyc/iNUKcHYeXhBEi5WF&#10;wDNJYC+DSRox/A4ZTnWvukG6vwPRx8gxzKqTI3gFbZgfeCTrolbXE5toKaG8f/LxY+BZVbJ+z063&#10;x8GeXkVn42tMFP0aK2DuZUI2/cNuNc3RPQ2rtanK/GWQN0TKgPRkYNjp8QC3jpXU9CfYjQjSdFIk&#10;JOflXAOPs1vFLE5tpi8poNLseY7sDKk4P78Y1zbruaSsLWanFJmWZpFUf/EbGf2aw60zZtO2hEXL&#10;cPAAkdkMBjAGWP7dK7arUn12ehwcvxVjKd9WYHGxmKfhjqNZ91WXrsgNlt2WihrOB13vbdD9+QDr&#10;Ltsl/wC4Uvr/AO0YgNUKjmtGsvXcgmZxkfZ5tbVlt+5lp7nJadIqZnV2GesfcORn+6fDS61zJWeR&#10;URcenV4xtYdHM74I+z1fDSuK/wDyP3f6Rh8P5OR5iRUWOFpohWIY7Coj9YD+bLt465J5nW+SNqBb&#10;EjpLG8TLgrlR0wfhnW6y8Tm4RyWFgu2RehI7fwz8MaGtwTOChKM+bx67jnK4+wjTwLmFWtIjFEYM&#10;B4szdT+/WlWA5FLEMiyrLEo3oQp6ggqfHI1m2coky/YcndIo69Aev/4daSKQirKu4qqF/DPUj9vw&#10;1oyLSSu5WKQBATnODgsPh01iZwNQcZJXjVWjRcAdWyCc/hpgjwn+pplRuRhh65RwMjPj9px16a7f&#10;H/ka7P4nSa1J5OOG+0TUnjWRmYH9FUx0QL19Q9Ta9+mR49jRjInMVWoIxFOe+y+Iki+fJ9SybvTr&#10;oZA8RcerDcqRWf16shlMF0FY2L7sJuI6n8rfLqFGFyMnKNxlmK7SjrsioXaP1GSRixAYeUxhD5d2&#10;stYCmdQQqjShMIfS/wDtH786yUnon9OaXt9aFzluekg7VEseP4+yZBDblCbtm6P5k+ZWKsy+nUxN&#10;r/8AOH7mm5SpyNPiKtOlESOOqWKQkrxu6hSkHlUvv+zzf8WsxqAzyF/nYq1HhfcsY9vLautchklq&#10;JFE/eJdppZMdxeycIiKvnXVEChaSrxdJzSp3IPcs/LbX5QBWieFKzd1460reVi6nzjarJ/p6PoED&#10;nB8xc9ycPa9sx2OE9v8At2JVsXpLES15ysjZOweaScxEfJtdn279M4EilS1Rp8r9P7DqWeX5Ro5E&#10;kPIwCaRvN5pIY9qiFpBtk3edtupOciyJ5ut7UqcLTaxJc5/3jbl2WeLeeWpJUZzk9uJcndu8Nzdv&#10;+HRC0EQsh+JgXj71OLiatrssL+QbL1JWKMzON0bjf/muh1rEkOexKnvDjrdqhwH0ldZnU3+Y5SJT&#10;BAyOwjjildWUixHtb9LzN6tabMwZs9GJ7Vvl+UsPbrzWp69eNZY4TNJEuZ5g6K8Yij/6qDdIzJo5&#10;YFBvcfzfL8v7eqcBY5ChwvBTL/8ATJr6/wDd2VJIWJZEQnG7KyzsfNrDk0jL4TlvaECSpyMdjgbs&#10;rGJH4JA8X0ijEiyCQu7O0i7Dj+/qRHeP6aScPN73MFKhcq1G4+Vqp5AyFZIgUIdI5Oqtu3btvlbX&#10;zd6UHfpeJ6pLMGKx70Kp0REgX9vgNfBa0n1JCtpfqEEQYQoPhBDHCR+L4Lay8TVcCqVpa9aRBEZA&#10;wyZvM8vUfBvh/h0RCNTLFohyLSKzLfuqnVIbC7o8eHVWK5/frKT8sW14QWKPmcmOKoK0TsZDHM0X&#10;Qn8uQ7KP4dPBhNS61uWjDOWSIN6lErNn7wqgaODRckwrwQ2QptbJ5FyAdpc9P73x1QnmUxkGigoK&#10;pjNZcLjrtXp9nhpw2CXuE7NDACVw5b47R9upxsUvcv2oe7t+mA+7aMEfafhq1yKcMz//1/e3lqeJ&#10;Xcq9SVQk/wBmvzvJHqpMEeQ4fPVyvwyYpAP25XV7KmuFipv+3Sf/AJuLPpG5tuAPh1A1eym4cb7F&#10;d3CkborUILfMsikkfhnR9ujH7tjLsfSPtIm3oz4UKwPXOutFI4nzBy08nJe4uSgghmvTyW5pYIYy&#10;BGrK7Bsp8+EXG7XudS+08zs/kyOTu8u8VaWaWr2WUFKUBCrGqkAKYsDb9+fNJrrJzgOK3192xfol&#10;oRW7bcnyVcMVj69XjTxYt6WVdIinYpS0LNmXkWkk7scVaRlPbEb5aQP8cgfl0ABiiqzTzS0assCV&#10;x3kSv+q6xqPNIz9NoZvP5hqEbHL8pDFNcqS2K721WC5eClVkibrsfoc5x6m0gJJV40zW0MoePs5r&#10;vkJH3cggSbvl8fTqI0a6ryacZV5ycUeAob1V66qZAX6uyqT55JMbd5+TQUGa9V0rCzE/dqK+yGQg&#10;BlJYlF2+LNsAZtvp0kH5NuU7vISW5Vp3W7ZkrTKBadnxt7YPVFKYc6GQH6ZhTfkY6/bihlSK0C/d&#10;laXxDsp86p+ZvTqgZCUb8sfKWLs6SclyVePNaWwGeKFlHlaRD6hGPQjeXSAtOzT8S16SxG092y2Y&#10;UADISC3ddR8GPRNvo1JFISjPblpwGZe9XjR0yCSqtuzkA+G4/ZrcSZNIKa9YW5IpIpJZTKquy9oR&#10;Iu1iB/mB9/8Ag05EIwX6PYW3WkftsxPcjXKL19WB5lbP3apIrXeOzx8qdlxglm7hI39eik/xH4/L&#10;qIb75NhTNGhCBWkjZ+sb/myB4dNc7ZGkexey6XuH+QUzDyMYglVpEh7QOzzHxbGT9uvA71LPX6mk&#10;sUbZh59wFUVLCnAIKYJPwwSNfNxOyaLxQ89XlMg4yvJKPERsAQMfYdZdXsPJPU1uPucwJFeTh3BH&#10;RmDIBg/t8dNVZaGbKu5oWpuOJP1nFSByejiMsc/eUOmzrrUzVPRlEj9sswBp2Iifyd5PH8G1maPR&#10;k+e6LGhw8jHsPeVx4sJZMDH9/dodKPLkXKyz4jcEQQAC9YbA6CREb9/RdbqktWYb8IY7cLeWRQxP&#10;Xd4H92tygxBtDR3Ltd1fwVUJIOjApYXa6hcTuMdCsisf7cY1pfUyRM9uQhBGzgerC5/Dpos7MVCK&#10;w2jEfMGOOpQsRuH3fYdFe6BdJBS25CpZYo2Pw84BxnoOp66n2zsKoCXkLYI7kYC58VTeB/8Ai1K7&#10;HgiJObrIymauqx/9V4CV/HIDan2eAXX5E5eZ4V3Z4zXRvDea7An7TkgdNZd6+P0NqliV5fjZAB9b&#10;1AwQiEdPxGpXqHB7Bv5pxuNj32jb4YB6g/szrXOu4cHsQt/ix5V5dRkZXc2Oh/Eazyr/AHDxt/aE&#10;W/UwSvIxPH4HLgkn7tHJblxewWOfjWVSJUcknBjY5z9vQ6ftCLESTViyiGSxM7HIRdyr+89NDtXS&#10;SSesFnozumEidj4EM58Pv6/7Na4zoHJBP5W/lKLEMAerd0+7TwDmGFK3GQA0a7unQHWuLRnkgclW&#10;dwYnw2fUD5v26zasmlYXPCqihhGsgB6DGcFevgdZ9SQ+0O0UWQXrQk/a0cY6H4a1+n6BPlgXo8cV&#10;Bko10APqj2DGdZarsh5W3By0+AgQK0Ahc9Ce4yDB/b11OvWs0Kd3qGrrxACrGFeNfBtxLKSenhpX&#10;DQLchiRawzJmxgdCEZ8/s1pxniZU+AT8lxtRAS0hYg7VbcxI/wAWsvtrXc167MXl92UAoCx7/vdt&#10;uPw6HOsP5PgV8d7kj3NT3kPJEVYZYPkEfZg482pfIesE+gYkurIhejNXU4zkIXJH3YI1t9jeUGVS&#10;MxKNI7UwSZpVZ8dwR91AT9o67ca51UvE6NwsByLi4/kuXU2+A7/T9gPw12rRb2/U5O/hBDUuJJt7&#10;88wPQGUpgj8VA1cXOockXm44zRqr78r6QjlQf+EjW31yiV4Mx+ImaULY7rREYXbM3lP37gdfPbqx&#10;xOy7NgtehYpy7YZgIT/1W3MP7uBoVXV4MHZPMbmlqnIaSQk4yYo93w+0DW20YSYr3OO8ySl5F3eX&#10;uV8n9+3WJrr/AMDcW0/4kS2+JB2mAAAZB2Dpj7sanauxKttwi2eFcKGRSB1wkbH+wL4HW06bGYsW&#10;kpJOA8FaGMOf0mliPx8ejEeP2anSckkHKM2QeKDEKLcKS7SCY0jAU/DGM4xp9a3Q+zwdWrQXouU5&#10;GGS4l6Ve2HlUeWPKkhFB+wdfy64Ri9TvOCwg1BFzUT4hfvh1AAZ0RQftAAGt8baGZqMGzzI8k1KP&#10;s+XGZlZsj1EFR4H1DS+RmK7lnu2lDqqyFvuAKqAPxGiWSqhf6nl2I2S7YiMRszRowJ6kHcD5dS5b&#10;jFS7Go2Ftc00cpGdgeLGPDO4Lhf26uNXmwx0qRDJwTgRLyrTOOik2SoH3nb00pV3/cny2/YYrJw7&#10;r5bMzMh29JJmAP3EdOut14f6kxbkNy/SVASkUhGQGkdsgn+LcxOtNquhlSyv1cXbMkrDCnCRhN5c&#10;H7CMaOa1GDxj+p8Mcr33TfGxjkK94MvUqehxnXXpf3G7L7TznjZivEVGAV3RdpIYqVUjALZ8vx3D&#10;5WXX6CmSPHtmUnmStRlidkeeZUT6poyIZSSCAmw9FXWzJpXOWpOLcVNXe+AjSJsy36YCSsgb4p8V&#10;bzaW9gMm7f5a5wUjzVgN04jRUAUiADwIJ+3/ABK2sM1J0RSoeRcB5AzF9wyR9gUjQgO5f064uvyP&#10;JI0/IUqCVJkYLfLNHK8gwq9tfEL8z/J5dInepfdV25yEvOcr7mSenxQmrcfEEKTSOqFVSGIgCNVJ&#10;DrO3p1ze4mFB7tv1q783ctLzvOXO5VVrqd9qkIX9NlWUGMs2erD0qvk1Kr0zJsNF7q9tryda3wfF&#10;wrfqRL9JZKlGFuMYZ7CMxinR1LSo3l7TeT06QN96HGcfW4KaWxR5T3RyVuezDfisI6UXB3RPNGq7&#10;JVA8sgfb/B6dTJBpOQ53maK2eM4u/eqcbX7V7mgfpJnmMpLmvOgG5QvlTG7+PRAkrWmlp3eSt0Kv&#10;BcHNVNc8nykn1/KyyMTsdAh3/VSAGPr202aZ/QjF4r2bz0lGtTsyxPbwZeA4a2kiTPG2ZW7KuOy0&#10;blf8l39etSlkZWJrXuNrXOAkXnPdcMHJmVv5dxVSXdFE8MYPbsRx7Ss2N0eUXyt5GbXNtGoMKnJ7&#10;lnipV7/tp+c4GhA8EMMMckKEMNyP3IhuSdCcs3+t/qa6LKQYKKm71wPcN6Wfg67vJBSpPHLZimdf&#10;QJZAieSPrMo+b5d+h2SKJNzjL/8ATn2pPJzPtnmbNrlaXbzUvRiOLkYpTiWtGwUlG3dWZvV+bQ7k&#10;qnY/Z0XuHlP6nq/PSRlZoLL1aFef6lIoyisESWM9Ngx5dcO+krE7dNoZ6/Hx/wBKyLChiKnoWODj&#10;7MnXnukZH1cpASPQjs9mezCHk6hN24hvs8oIzrDanFm8YJXtKP8A54RKc4HnPUfdjUvqH9AtP6S3&#10;kQ22c4J7cmYxgdPm/s1qsPJhZtaBouK5Elp5SsKL4POQMKPiANb9TzeH/MYfaskJzzwu2BcFlshI&#10;zEm0ZJ+OdcXZPWTrVPYaTiuQnUAxrWYn1Sjbn7wNb9Vn4MPtS8hoeOljbCtFIAcYhBLZx4sp0rrB&#10;9hZ+Mn6sSgI+Cjrn7+uq3UyXYjPaK19WqfXMSc/pmFeh/KPv1whzEnWcMj//0PeHp2CpKyDJ6ZAP&#10;jr82+t7nrq6DRwBYlVw2fi4GAT+060lCMtycevEw3FCc/BkDfvznOtAmxOxx3GNEwNWLOCT+kACf&#10;2DWWlsbVrbnVrXAcMWEhqRo4yRtDp1HXwUga7dLUo1a7Pmxpa89iy6GbvzWHSpXgRNxLSEyFz0wo&#10;Hp17tP4o8q2bOUoGg5ITR10nnqOWmrTnyPj05J8X/hOtow2G7d1OMhldVqcZeuEdpJgNxHrYo3m2&#10;KpwGzoLMnnbnGXLzWaVE1+PU9qFJH3JtVdqDK4Hw3s3zNqLIFdr8lTZvq1ZLVqFI66VAojfyg7HK&#10;fFV6uv8AxangIGC3cjp9jE8lIzBryAkQhyNsayOPjjO38ukBiyYq8FOxVhBfjpnjnmWIywO7HdHv&#10;YgpIcD0/k0ECvSx3OQk+tkSa1bCM08QGyMeJ7YXp4eXb8umSLNNWnocVTijCNXnmL3gxVyrEBFZf&#10;Sig+fP5tBIa5L66K1ZtC3DzQqLG380kLOY0yATsfzF2Y7BndqIz+Ls8ZBNZbkkszhkdGFVu2xkfO&#10;zuE+lQ/mYaVgQ5v5L/xK3S/RrU4Z0kkstEWsW536RxNMudqp1ONUhAnzMPGpQqx0llSWNR9WZipL&#10;SkHcUIGVT7FOnMQix16NOpJHvaWUecgFuyWOMk/Y/q1pmUCuqbM8ghlk+orxossarjeT1GFf17tQ&#10;looJ0uMghiigkQLGV6MjAg7if4fimNraQGEVIX2jdLHK2AAfBv7vxTI+Pp1EQ1eVI3rTVnXukmOL&#10;w8hbx3dTKpH2a59jwNVR9E+0q1mP29x4R1CdhNqgAgLjwwOo1+f7Zk9akQbdRK5sKilQcdAYyMEf&#10;HWFEmm8Bt4pCSe7HnqNpjPXQ15BMPDBOXUtKqkkZcKcg+GNCrOoNh7VG1K2GsDB6ekeH2fbqv1N6&#10;hW6WhMHGXkBVZtxHQHafD7MZ1V6WtSfai8NWxG5E77oz0WMLtAP258darVrMHZPIiaClv87uC58p&#10;ByM/Z4aLKpKzAmnQBJaZ3GcBT8Pu8NZ4VNcrBhXoKocgqg+1tbipmbFjDXVBtsugPxMox/t1NV3C&#10;XsWSBFLbbMpK9Rhwc/h9ujDdlPgDLXoOTJLvkYnLMR8R+GsPjmaTssADycWkqZBBPgWBwAPw0TWT&#10;UWga7pZWMe2T7gpH7euuqtsYgEm0MT9JgY6q2PH7tC+gv6jMUy5wICM+O4Anp+/prpW3gw15JlSn&#10;IpD1EkU+I7f+4DS2noClagzS4wguKibh/wDDOf8AZrPGuxpWe5AqccygGjGVz6DEOn240JV2KXuc&#10;bj+MKEnjkK4PlWFfh8Maor/aXK24NuM4on/+mJn4v21HX79DVf7R523BvXqjOOOVdo8u0rn8Oh1h&#10;pf2mk3uBcTIAzcdYRVBICTR4z4+YbtEeH+pr+qKDlo0IL1HVlHzSIcZHxwx0exLQfXOpaHma8uXQ&#10;nBztQq2GI+GQNHtQPqZE92RwygTbjhiVjb4j7dVrTuSqiIJLreUQzYP5/KD+JH2aEmLgpNVszIQt&#10;Cu/XJ7kjNhv2fbqdJ0RKyWrLQ0OQjZZI+PqK2SS3ccnPhkfDWlS21Sd1vYeaG86nuSIHPTG0N4/s&#10;1uLPU5yhOapzC/p4Z1A2vNAsauST4gZGMaw6XNq1TPm4syPtmt8tEwPm8pbJHTPlz/y6OGOPI0uz&#10;biPVq/HExhrksjxHLGQuGOPzBlA1tKu5l2tsOrBTZQjQl0cdGwCCfs660o2MSyfoaKjKwwq6jwOA&#10;R+3TC8FyYq1inA+ySKr285DA5fI656ga5O6X9pvi3uW/ntQMQiDAHTqgAH2eOlfI8B6WXl+ktbSt&#10;KNzgkmUDp/iB1p2T0BJrUVHGqFdpOMhgXJGY7Ehyv2gAjH36HVZx+48vL/QYg42PaHM0kfw296Ql&#10;R93jrSqs5B3Jn4x9hKWrBB6kiZvHwBwV0XphmyrfwJWOMdfNavSbCMb3Of3gKM64WpGbOqvshurN&#10;WigEaTuUUYNg4AP3eXWq2SWBiybYKS5w/dA6Odu4uQ4GAftOOuh2oKrYYi5LjWRlSyqlPgzKpz92&#10;49dbp213MultiWtBgcX8IgBYrIAQPHrt08vJcfBWLi+PkIlkZLBfG2SV2fPxyNx8fw0rrq8cwd2h&#10;xONqpnZGsasNrlEA8v3ka6etIxzZ1qpx1eDm7xrgSQt28MBjJwTjOfNga+bilZwfQ7N1UjQ4zjZZ&#10;XkkhDlT5hK0hx9mACNa4rYzyZxqXHI++CCGNguBsB/250NV0gVZjKxIDncQTjcAp6j7MZ1rIy2EF&#10;ONJQQud+fBFI1rjiZ5FpKEbAkVotpGHPaRgfx1rj4Ll5BmpUXaCkagD5Y0XGiEUsE1WEoUiU7C2S&#10;QVGR+zHXWYWhrkA/k3HvMzdkv1G5S5xkD1dT4/jq9aHmyP5deim30pjV6g7dm/H36VVp4YA7J54n&#10;jf8AU+vySTWksW1lUrIZMqd5BznxOunWvuGzwPP+JUv7fiqwMVvM8bQTOcQ9TteCQN8X+Qr5dfoO&#10;vJHj3zNetCkbScegjhVB3LEIVgUmj6EIMnblB1J9Wu0mAkMtNTJdkjaNpJB3u4wG7avlbA8W2/J+&#10;XVKIwOb5OKeV5TPGkB3wVUVJBhkOWLbhgOwbXOxo6M1qvWsMjyEuy+JGCWzj4fbogDvv9LuH4Xk5&#10;eXTl7NWCGFI7MMNx+2J3U9YRIp3R9xfIzLqYo7Z7M9wy1OQuSe3/AG/xt81GaS0nIqNornHaIZiS&#10;Hi6qdv8AmN59ZljAyfdHF0+UqjlqFe3csxyX7/JTHvRTyKS8despAjiiXCx9PM2hSWAlXit+4H5r&#10;3W96pNNRPa4aneRFlmViWykMYVDGnmVXk8vl1oyW4jjU5Oe1yfI8N9BE8Ih38YsCiFQpZp54d2+P&#10;efS+3Z8upwKZdByMfBxSU/cf1NCeIw0vbNq28FlhOe2rRrGO1D5vOIi3nTWTQlyPs+KTkFqcdykY&#10;9wQNHNylcyNHUrLCA3f7svlmaIjadvzenWlBlydxt+2f6m83xdNb/uqHlOKshrVTtWFM0kSjzOjs&#10;FWMY8u5mVVby6y2hR1OtwPtlOahqcbxHM8jyTxtYMCyQ96BVyy7+2Hy+V3NLu/w6ZIc9x+7+QilU&#10;1uaPAwVK6TVK8U0lmaaT/MUyN5NkmOu/5v8AKbWcxLPxXO+67qfzKWtBzF/tz8XDXgaNLb7cyy2U&#10;XyQxzRjL7vU3mXWoWoAeWj5upcjTlaUPN+4FkYcUlVorFRAhClTDF88fo867U9Xq0FJpexUv+3/e&#10;HH8TJYep7guT/VXOKNXEFdJYSQYp92/pHtDR+jXDvwWB16sz1yxR5GyjSWrzyAt6DFkAn7s+GvLd&#10;G82egrJZIWQc4qALYeCuPIywxIqP8FYr1O4aErDNRqDvIxaaV57AwA8x24H91eg1Axtrd2St2kav&#10;E4O7umPuOT/i1qW1oZ4qRB6/LzysJ7u/OCxSPzZ8BgnXJ9bebOiaWgxXppC//dJYsZ8driMj9oGt&#10;KqWaMtt5DjgyIVhoYjA8zTSmRs+Iwzn/AJdaeOSMpRmy8Fi5uMLwQopXCOCCVP39NSs8iaQCVot2&#10;WMYJ6ZHUE/jrDRtEGOqSHKJ316gebOft8cauKCWf/9H31q85bJ7nQYwpx/s+Ovzzqz1VZCk/HhvN&#10;J9SxBzkMSPwIzrlbqX+R0V/oLpW49ZC0gtvK/QPl1HT8DjWEqr+4W7f4lpO2Y27de2xUHC93xB+z&#10;J1rB6W/UP6oweRlKRSO9O0vajkdcyrglVPiCdfT0/wAlgFssz5j+pmsUI0jkWaEN9RYC+VhjIPnx&#10;leh+Gv0FFgjym8RqaGRLTcRVJqryDwtJZtHe8SMcxjuJ8MdW+bWjDAX4NtqOjciSRKUbRV3iPkkX&#10;cW7pYk+WTxbUJXlDxVi3LJXijorMN6wwEmAAKAFVPEMToZE/VCVokknNZN++do4yXj2KQrePVn1C&#10;gnHvJPTHFyQSGCyZLFXZJ2jLMF2hnL/puidfLpAnvcpDwsKrZU0TLIa9QjzI+NskkmPLukHlXOqQ&#10;L2rH11ezUo068USqliwyKEMCwrjKSE5G8nMq/O2pCClpSV4f05Uv8aXjR7SBhC9hkLmMBgN0kS+r&#10;UQNnWFq53gx7WyxO0lM9FPT4aiCW+SjkoxIaEEXFrcaWGSPIsZZcMhf1PH03Yfy7tRQF+g5m81YZ&#10;+j4q7N2KIaRUiaRBn9Xr4hD1c6iBc3BxcddI+NlY9lM3rUqkB7IJUrGASO0vl7eoglOWM0CHnKts&#10;jBlGFQdNx3H0suejfMja0BWQEmJpsSzlSklhcARDBKnGc/d01IpK1eOjhdVnoWa12WMukTsNkkbd&#10;UdR1cxuAWb5taAuohdY5Yo8qZA8ZBIGc4Ph8usyIaZ0FlVSJkaJ1LuxPQZ+3XK+RpHuXta3yw4Om&#10;YzBPA0Q7RKPC6/ccjrr8/wBrcnsUSg3Vv8mAFlqyP0xvhkGB+0gY1iWPFBzdVlPdi5A9B4Kjgn7M&#10;qdZ/9xJfQJSu8UZkDm0pX4vE48f/AE1JqdQsn4NOTleL3gJbjDHo6yBlP7SfDWrXWjMqj2CVpkkT&#10;bJKmW6DZLgkHwPj8dVXKxCyBTVqkb78Tvnoey5b9mNx1l1SeopsXFSkznt2bkMgO7zAtj/iB1njW&#10;f9xvk9kckisLL3kuWWwD5Xrhww+zoRqaxmbf+0E/C/U4tm9JtXEUnXG2WCaMj8cFl1S3/wDgYQZq&#10;00/6FuhDtcHopLDb8R5gp1p1nBozyjFMEeDCENXkaIFSq7VUbcfYD8usPoWhr27lYKnOwyNFFbRI&#10;PEPJHE2T9m31aqddlk8Ctar0Glj9wAArdrsg8R29p6fgNdON90YmmzBSf+QHo6QzKfAJI0fj8c6G&#10;riuAuv8AMN5URHcfBFtDcfw3jWVV/wCrGnH+kOrHzOCRDOExjzCCTA+PgRrslfZ/sc5qEJ5RYijK&#10;8cmPVIiquP8ACTofIvtIDztHixMpVeihWO7r06+Yf2azy3ZQtEQ3GxBhtszhSclBM2cj7M51Oq3H&#10;k9jh4ncwlTkLIU+pVkz+7pp9a0bLn4RA4lh0N631+LEMTn8RofX5ZezwgqcRCAUFmcAZB3FOjftG&#10;ldSylg+x7IJ9GkT5MksgGMs5yP3Dpp9aT1DnJd5oY8qCsZ8QzpkDP2gYzpdkgSkzJ7nMsR2+Qrqh&#10;JHbeDAH/ADa5O9t/2OirXVMz57PulWdjy67PlKQAdPs+I1h2vudFWmwSu3PS4P8ANt+ehDQ46/Zk&#10;4wNSdnqTVVoMmv7lRQ0dpJB/qAxqvh9hzrfG+5iabATW9wb1MkVZnzlJWXaR8MdGxo4W1GaeS/Y9&#10;xEnY0UeRn9F8Y6Y6bw2teuwcqF69HmoW3WGMmBnLOjbvtJwF66l12WJO1WNPydWmoM08SdOrFsEf&#10;YOml9iWpldbsJ2byWdzqEk6AqiybWP2+rx1zduRutYAwRbiJBxT4AwQH3ffgDOlLwLfk0a9iPH6l&#10;Ts9cBXViSPt6DW0/BzsvJEskAlDNXdtpJI7BOen26ZW37Ep3FZeSiC5FDaxxhpY2AA/wrltDfg2q&#10;eRb+ZMSEP/bqTuzXgnyB94ZdZ/YeIS6vJSKssfPS043wC09VAoH2jftwTrtE6/sYULQarygFe/zU&#10;EwOA6ARoSPs6M2m1PJn6I0SkEa+WXC48rFhj9h1hwtTOLFpKoYiUz4AIGVfd4/vBGubqnjJ0VvBy&#10;OeYT7Y0j2Rk9A20kDx6YA6aFdzgTqhj6iRo2cVu8q4ZCCuPH+L7NdObjKTMLcEDC+4S0YoevmYPC&#10;T+JOM6yrTmo/QstS6xcZkhdjt47Acj+zW0qg3YZ3OuUiwA+NzBfD7gdal6GQdivM4AeRh0wE3bQR&#10;8Qft1m1W8xq0YcWIeWsworSRCGFiM5wQSAR/dGvnTizOzxSGGmrZZnkEbN6R1zjH2jW5QQy1URnz&#10;LId3wTAx+J1JIrDJiLnqxxj4YXW2pMScEMYdWQEknIcv92PhpVSbDNFL4EgbiNxGfD79baZmSO0v&#10;jlSc4YbeoH3nVBSQ0OQchQqtgAjAGfEaIKQckEa9WVSR4ADp0+7VApg0LZ2kqy/wMQVJ+HX4aELP&#10;H/6qRJ9c53Rqdr5Q5bPiPHXSn8jWh5TworycLD/MFMtJ5EiEY3ZBRvIemdgDfMNe91v7UeTfM057&#10;1lobFimqpbgstDZdl7j7IMNuycb8L1fXXkcxcQcZcpX1glSvxbMk1i3JuJGQGSSuF9G4sfHzLqkQ&#10;XKTzz+37Ve1sEDOhrSWUCzM0WArKQfJuHj/1NZtkJ0KWDuWgkqApGc7PBgw6k50Jkdw/pzwKc9z0&#10;vDQLFNXspvls2CIzXSNcyTLk+tR07Y3b/wAukjvgr8Vy068Jxk/F8XBRdIYIePjtPc5MzDKu29e5&#10;sAHnJ8qaw0MlYPb1/houS5nkuNg5yKB/5TQ4mzOs88B8d8ao2GWJisf+LVkiGL0PubmJaUtz2jA3&#10;E0YUurHVmStNHxyn9SEuW8kbsP8AVTf6tvq0PyBne7XvT8h/MfcFebg2uqgpwNGIqUtf0fqLGAzy&#10;QRmI/ldPNoiXiakm9a9nF7lf+UV7kXHVEMfJ17LxPbtLtUuVY7ZlG7yImxlXWjJZ6PGcrclfhvbV&#10;mhX2RxLyHJzyyRRNIwVnlMgWPoSNmw/w6hK16EFTjo6vM8zYFaBJq/HVOFgmZmlZmbdMzDYFlfxi&#10;XdtT8uswtRlhbvI8pQ9r8bwHH8RLxnFXbUH/ANaAYTNJIAHTvptZcPluvl7W7Vj/AEAXn4SvwVvk&#10;uIpx1PcXuEtEKV2mTZhAVXEvcD5HcAdXbb5fLrScCA5CCynOQ8Bf500MtGs9hi6xxKIQFcSxnpu/&#10;yx+X59XFAaPD+4eL9uV+W4utyEthr5evb9yRRrJXeDbt7YQjvIzZxJMT/mef06I2KRj+mFP24PcP&#10;Hch/O9nKfXNDxtKyWeWeNTsIZ/SFdT+mqjXLtWBvrX3Se8zV1jkBLHr4eYdP3a81o+5MGkO4SEWI&#10;8DqFJIOTqSGRWKKeSTci7mUeYsGXOfvOsKrYtlrNe7uHaiwx6bncAYP341WqyVkcTjvcLuFaSvEA&#10;B4lpD/y4xqVLE71Jbg+fkYmTk1TJ9McZx+8nU+lvUPYtgq+0bUu5HvWHT5tu1APvOdbXQD7lsDT2&#10;hxUcp7xfePBzOwYn7SAdZ9VR9rNGChwlcbXpowGCJFyWB8OpJ1pKq0Mt2eoX6Sp4KhNb5j5cjVC/&#10;oUs//9L3qOjyCg9m8ST1JnXef2Y26/Oqr0Z6rutULzScxEv/AM/ULA4PciZB/tOudr2X+6ptKr0Y&#10;OK5zkinZLQnA8VRnHh+I01tZ61F1qtLArFvmwrA16rdMgrYAA/eNTnx+pJV8/odW9xX+ch4+1IK0&#10;MUEcE7Wh3QzsDG3oyAV136Z5ILxB83cbT5GXj5JUCwVSkf6LusfdAYALGreZ8N69uv0FVgeSwv0V&#10;gVob/ITNUqyzqsdVSwleIEiSWLPqRNpQfxaWBx7Ky+4Fbho5WgeYJxiWwGJBPlVzgKxz1fUiZocr&#10;xdjjfcr0qsEV7k0dxNbhJWBpj1bEfpjSNzs/i1NkZtegq2o6li+VsSyyRWYYlMjoR8TnCsC3TpqR&#10;BL8PLLThisq1nj4XeKhZ7ZMStgFwPgPvzqENzUE6WYeKu1GS1RgjjrJX6mR5MSFm6ecybl8fTpgy&#10;W5XjuZ/nP0V+g3GtaEMclKsoLnI8gIJ6u5G59QgY5Ufjpqt2xNHYpt2qPHquYw5OJGkx+G3y+rQU&#10;i0kFZoal+zMJJbEpWeuvlWGOMA7cj55BnG3VMFEmlPyXHNzcfJVqr8bxLEx0+PUrJIqom0yHflWb&#10;J3Pu1N4jAnY4ue1Xuz8bBPLRplDK6dY4kYYIx/1Cx/09UYBJHumK1DUqLLBDCyxIEhhXBYAbg8xH&#10;qkO74+bWkQdQVPFBI3WAx4SuABEzDzO8g+K60zISSOOOW8ZFhkaRR9LMpcfTlWDEqPTKGXMfn9Oi&#10;SEo+RlryV3iRxYzn6iJjtXJKlWB82zA8c+nWiD1rEEU5qkiJ5mz3CP003t8CM9vGc/wroaErI1hb&#10;McIBLGQlmOeuOgbdjrH0/wCH065diwNVeJ9HcEOai4yosboezBGirtXpmMdMnX57s5cj2KpRiasc&#10;vPKn6xG4/PGQFGfhg/Nrk1cYqFEvJ7lWQuGHXBiVgf8AhOsTbWRippU5LbFWHnHxyCDn8DrrSzOV&#10;0h2WSwyHMQ+8kKf9o11dmzmkgbw0pGxNVjkbHRig8P2Y0Qnmhl6MB/8AToWJr1RHIcZCKEPT79Yb&#10;qskahvNlJL43+T6kE+X9N4yB+xhjOj246mlT6AZuWsV0z9VLM3/TesmfwLJ01m3a1k/+kV1p6fuG&#10;h5fkJEUrGpbaG2sNqnPwzn4al23YPqqiZLvM9SKkb7fHax/3nQ732JUruUS3zRY76W0fYZFIH79S&#10;tfYXWu4bfbOT2ELDGV3D/aNamxmEBma85CECIHx7ecfh4ay+TzNJIYrRmNWaTL5GerY/EdM67UUG&#10;LYlsce0kbFNsiE4IySOnw1N0D7i5rliXFqVM/wCWgAP3DGh1T1YcvBG0wxs80zyp4tuHw/Aako1b&#10;HPIHInHy9ZI1YjqCWxjOh8dRXIXPG8O2FWLJI9QnKnH79Z49f+ma5XKrx3ECLtoXBU52iZjuOfj1&#10;1JUiF/xKbFDFx8C9qOrNKviSWeQ5PXxJGhquwqdyhfjo8dviZyAcnEZ8fuy2r7f7Rh7l/wCewodo&#10;4+wqfIOznP8AbrXsWxn1+S//AJDEFYSU5k+KkwNt+/PiQdXt8B6vJMfN0nXcU25GTmJ/N+zbpXYi&#10;9bLpy/D/ABVF6dfI4/fkdNXtqXrsLNylWaUR0oSXz1x5R5fHrj79c32p5I2utrNgXHKSs6vRm2bi&#10;UEcisfDBwDtwp1lqz0H7VqMoLPYXbTmRupOVWVlx0B6uOuNdEnGRlxOZz6mzEUZkuf3RVABH34Y4&#10;0y1/d/7QhPb/ANwWMwTr5ltLvyAZYSg6/fqwe4YrYHY4fimQ/UbG+JWRQB0+wE6ONEaV7aAW4TiB&#10;GWh2KgGMox3AfYNp0OtR521Dyz0I4BHPNYmVcZ9WSfxGCdadlGrMpNvCBWPl+PiDmAOgToN8hyQf&#10;uc65rt2Rt9beY2nuClJsIcKfiDLGuunuM+ljUPLRSIDHPEkmfAyISf3HW13yYfWVkHIyYC2wrMMh&#10;42AOmbPUlx2ELXtu7baR5bpmZ/Kwlj3oQB0JTcBqVHm3I80sIFeK9qLxthm2VZZGA293eowOp2jH&#10;l0v+hO8rU0HpUrI3zUUPTarxyFgOvwxjGuDpV4tCrNagk4Ljo3EqJYjk6g7HfC/fg6y+quzNe2zC&#10;ZgVY1dbEjfF1G/JP2E/DRC8lj4LfVVVJBeynXGxo26fcMDw/HWk15CH4ErE0TTgJWhdlPRpQ/pPx&#10;YbOp1PPJGkh6tbkdAdqKx8rdpHx08CMga2rGGi7wyuoZprCL4BVIQkn4jpnQ092CYP6GqoBmeUv4&#10;73kJYH7NPFajyZiW6U0nMSxVnZn7SSFoyyswBwBn7v8Am1wdJs0jqrYYjsSWKAYiKeWWYFSWO/tn&#10;HrVT01tJ10MtphYrcrVVdYkedAN31P6YLD+JPDSrYf8A8TLSkTFyyLLszVGjdcpCJmbDDxAbGSDr&#10;EuZwNwo1NOrIkq5EZDLks0Z3JuHwBxrrU52GZRYKqFsIjH5SucgjPTGtt+TK+gGCSNWdZrSPMBkI&#10;AR4/DWU92LXgDYm5Mx4D1BCB5WYydfsyAfhrNrOP9opLyVWe2UMjy1CvxEbt6j4dTpVn4GF5Bd4R&#10;kMbCOz9RHhQB1+Dg+H46k4KDzD+qiU2vN/3CeB7gjwVBxjqwPh113rCsWPE8g9vxRTVoqdmv3YK7&#10;M4nEhRVOSU3YIyHb069zqyPK7Mzd+n5mHkfqEsLZoWFRpVtgKqoPK3VdpACnbu+b0vrqcgI+h4p5&#10;l+hdJJISPp4/OZo0YLJKikbGj8GWLzOmkUJ8larTUp5OLQWYnY/Vw2gY3Dug2iPcdpXw27dDFHQz&#10;FYa0Ynj2Shxg+IIbx3Z+z5dZQHav6dUeXv8AL2uJ4y3FVltQBJp5jGi9ovhwXcHaT6dy7X0oZO+V&#10;BHQ9wpxPs76iv7m4wyH+dSusig1vLKjx7WMdWQdEO5966JbJKDArSSx1ubu81C0E1p32P2pAzyys&#10;XIjPlPRh5X//ACtYhIZZpe4OH4Xg4eNp0rsvM3+WWJ7ZMs8bhXYH6VYx4xHKu3cXd6tTzwJDnJc1&#10;7i4/l6tfkva31PKNWevToXg1uIF2zFYWJt2di7owj/LrUQwDcnyHtmq3Fe1rfEwT8hTnit8heqI3&#10;ZhKnfNGICBL0XpJ5tZb0GBLmvd3uG1w12ja5uVvbd63L/KzLW3s5icAiRiymOOLOY1VW0EhriLkB&#10;4217f9nUOb5a7Ke290y7q/j+pNFFGE7ExUfprvbyerWpZFbfC0bFi/yktW9/4/xZhq1uG5KzJEZr&#10;b5GzuHDLHEgZ2Py+hdCZAa/uP2pyP1D8vXavwwjWHguJ4+L6axWsbhtl+pRVjIQbvOzN3f8AU1Mh&#10;7jOS5HiBaik47j24HlWaKnYnjbkZJJF8kzoyeaV3/wBXPl3/AOXpxRC1CxFyNSH2f7f46mslsT/X&#10;3uQC1ZXfIbfGxO+qiDasSNu7mpPQjY9oe0qvCcjBV5/m6Scq9uGxV4yuUvWHkjkCqGtp5YO6x8y/&#10;l9WuXbfCDfXme7Hj2LO04r1grHG6VSy/H5dfC+v6I+n2fU40dEP1vKS//TR3P70XB1ca7jyewYRV&#10;HTC2i4/hilPQf4dahbmeT2DGChCvcllLDqY1VGDHPw84wNUVWbCbMVs3+HlmwY7EUiAYddn2ekgl&#10;dc7dlG9TSpdCbNWID1LAhyfG5YhjA+PpUk/2a5NTl/1NHTFZr/2oSsczx0MzRxuOSsMpb/spWl7W&#10;3xY7Rjb/AHtZb/8AV/ym1Vv/ABC0b1mXd/L+HfkcqC/1KtCc/c7ZGNPXOlef1M3S1txKLP7nlkSJ&#10;fa8dTBJfuPJNEQPT0XH9mtNWnCkB9sfyJV/dP1jSGkhsggLAIsVx9zddxGPm1j7+WX/7TcUjM//T&#10;9vtVjEfPOw3+pgjE6/LXpGp7VbToCkoUbCoRNOOo85Vtpx+7R66vcedlscbjOO3lfrJkx0K7ioOf&#10;2auNNy522F7NHihEUay5A9Ck/wC/GmqoXK2x0/3ZR4z+Rci6cntY1ZfPK3kBZSu5/jsGcnX2/GSk&#10;z2NwfOoaAJNEiGaWEGOvbRt8RVTgsnzbGHVde8jyIDymxIFbkZpEXYiVknUhUjboGiB8B6j01EXt&#10;PBHYkr0ppLNGOXt1bUqmMjBH6ijxj3HrpA0Tyn03HWqtSyL/ACF+PZzKyQDYqRvuQRyZ8xPrc6Cy&#10;FL1GGDlKterKsEM0ETrYsgxxjuL533Af5ZPTcNQkdi63HTXbdtE42vJ2aVSJ90bzP1KovqXyjezs&#10;uoCWnrR8Q089md+aSZGpSZLw9gDzefPqPyaSgYgeC0n1tCS6bNSNnv3pQn08ZkO0ZPisZz1b1NqR&#10;ERWLN7grf01Q27hYC7OFGYacXo7WTvy7n9Q/KmooFOUXi44ki4l2Wu0KGeOdQX7nzMjfAFvhoeYk&#10;WK4cxcXTVJZrMiMvIvmPIxjsjd0CBjl20kRes3rSV+LjXBpo0TipJujmdGyZtynEm3/26UDZz3FF&#10;RNgQ8byH8xrzIJZrkyGBxKFAaPZlh5ceSRfVpRD9GzLNGzUv1YKkLPLI48zlFHlQjr08PNqZkz5r&#10;TSVgWGwS47inIlBPXb16MF9R0pCRH9XGmQA0JAVJSR5gPUCnQpt+VvQ2tAHjbLPFPvqxtt7UoAwz&#10;BcruHj2/t1EFjti3agmexJJuCxpvLBQsflXbnqFXPRdcuz+LN0zPonj4Ln0NeKuQR2kCHcTnyj7N&#10;fm+1N2PZq0My0+W7DDvNHkeYhmHX7/HXJ1e5pWQjWh9wurllQwYKENMyFz9oH2axWjNu1TR46paQ&#10;qDTbr1/St5YkjHxA1vh4/cw7ef2NSNpa53CnY/iTvK+PsPU6zjV5My8dR+K0s3SSuyYwVDyAEn9h&#10;11XZOhzdI1KypfwSva6tnDHOBn7QfHWXyFQBUc8srEV6zocnGTuP7dVfZOgvh5C770iB5oRXkBwU&#10;Ve4CPtzrTdn4CFoDs0uTnx27KRAHO3bjOs2pZ6ir1WgrNxfMt5jNDJ93VD9xyPhrD6bGl2VFzQ5m&#10;MCRq5Zx4mOYdR9+7WX1WRpXqy0XJXoR+tXkyB4jLAZ+GAToVrrQnWrJ/mXFSsZFtfSMPX3I5AD+O&#10;RjVKf+JcWtJDLdgLBV5CvIjHqBj+3GNM+Q4+GMdiysZNOxEit8FQNn8SW10jDBozK1RLRctGgxZX&#10;PTC7UAP4fZqastSTq9C6w8wXBaVVbPTEanH4jPidMXCakSw2XQrJdhyxJI7a4x+xgdTU5sk0skC/&#10;l07KsbWUaHO7Kp1BH37tZ9aynA1z8BG4rtNuwrR5zuc48PAj8udL6kjPsks8cESmV4YOxJ0YtJgE&#10;eHU/jrUJY4QGLKonGhd/ariM+lu70/ZnWft8fqX3eS636juqhq+EGcCQZH/4NK7F4Lg/IdeRhKbw&#10;UkGdv6eX6/s1r2oy+tgZuUfaMRzkkeRljYjI+Gi3c/IrrKPzEi47tSxjAOdmAf7dHttsPrW4SGav&#10;aUukMinqCG8nh0zk6U50BpoBKJVXdFFDkdCZJcdM/brLnwaUExuzAGV4gD4iObcMaU9/+JQGztwV&#10;senqsaksBn463PkzHgh3nkj295hnrgfZ9x1Nt6kkthOTgqkswMtqx1+Bc/Z18RrPrq3ib9jSyIre&#10;3ooHzVtTRyKMRgbCMePiV1pdS0B9reaH4l5fcydxSF9aSRqG/enTW4tkYbqEO9CGkWFV8QxwTobj&#10;MAE08IlC/ouD124Tr+8HWX2KTSqK2WrSLhKsG7xIeHd/sA1i1p0/Y2l5Kw8Yj47vHwbWGcxKUwPw&#10;BGmvW9Uid/I03FUVG1IgW+HmYfs6HXR0RjmxOKjyIssy0oIoUYdqRnlLAEdfHIwdZ4PY07Lc0YGe&#10;MbCjx48uceQE/frSMMpJxdKYHdksOqOrN4jr0wdZfVVirtC8cXEVnXdJh0JEYKv0z4gEjWFWiNN2&#10;ZoQWKGdv1EbBuqKWw3T8ca7K1dzm09gilZFJV02KScDqBj9vTUrSDJ3h1DCRSg6lywVRpmQA2Pow&#10;m+aeJfAhmk+H3AZOs2jVmlOwpJyvELhu9G/y9zbIcD/h1h3qaVLCJ5OkvNm1K57RqiOviF/HeckY&#10;GdHNcp8G+D4x5GI+egkRkgjsNgjuHsN83h1bHjo9mwPrGI78gVk/lNmRgcYaNUH2/M3x1tN/2mOK&#10;3AmWdh5OGaMg9Szovj948dGP9pqFuUZuVUbFoGKIZO1rCr4+PQA6GrbfuK47kVOMaSQPPEI32gbu&#10;6zMv3DAGinUVr7BU4Sqqkd6Vxn0h2xuP3f79b9SM+xjEXGVAgV0Y4HTcd3j49TrS66g7s4vEUoyJ&#10;FrqJFPSTyr4/djSutLQPY9yf5XAesseFPwz9ungXNnln9VuOox2Y/pBsBU7go6KB6hjGN346lHLA&#10;6VbaxPFePqybVjrRvLLMzx96MB+zIsmY90fzbmPTXvdP8Tyu3+RslKduCx9SZGEYetPSQEFdrefa&#10;CfMHYZX8uupyFqd7j5r9UyxPZsF54eOEMjI9ZioH6hORgjH6eNKInmHtjj7da7UUvuDV5mwEeTG7&#10;aqqMKqZ8dZbYpHnVycR3pa9hMzRorTSJkqxAzlfv66EJse1pKX1Nz6qeWtXeqxSeEKXWUEGI4bGR&#10;u9Sbv7upgehe2k46lxF7l25KXgeQSp9RUMeJIL9RAEMQWTa8zvLlpYty7PWnp0TAmzNx/wDUnlOM&#10;jqWJqNujLLXkh2XI2mgeXpAArO0sIz5/MfJohkA5b2j7j4Y8hz3uSWe7yS2IRLZ46aJpAe3tRvMF&#10;YrM2ImZF1NwSkovPXuC4f+WXeJtN7g5A9qXk4Lf1BCzZAgjRd0kM0KsB2nO/QpFiFiBuAno8ZRnX&#10;mOWuZXmp4MzShTL1gkXaXDdrcjL+b+7piADqnEoth/cHLWL/ABdK0kHG8RWRKsm9E3B5UsKAioBs&#10;bpulf+9qgmRc5+0vG0rT83cg8wt+35UgUAK8hVkYIyoksY8jRru3R6Wwkt7jhngMcfvG3d5Hlpl+&#10;sgT6hIa0lZ8nZG7r1m8W2tsX5NAyP8dHdgsDkY+R46fgLFN5aHtrmJ2rRz13jwm6IAiOVCGKtvXv&#10;epW1SSRHtunU5DjJ79TlU9vW0jWvxkVlmFeq5cvJFDMh7qxSIDtmxuXds3aInISfZz+5uW4W5aez&#10;xMMFfdByvK8skcjWYA57RVmG+XaRsVk9TfxagR1qLn+Z5TkohAtOsOLlhuRXKleOuNyyhEDFAM9z&#10;y+R93n1zawk0nifTE7csJZGTlGijkbJCKqkMfEeH2+OvNu7S8T76pbAPoORdkP1thpR0ykhXofw1&#10;ji9zUrYs3GTmNTNZsMgzu/WZCPvznx0Om5ciU4dCxEjSywgHo8xb9nU6fUi5gG9v0J1PlbAwNhfc&#10;cZ6Y/DR6kPsYSPgaMasrU0JXpvKjIH4nwOn1rYvY9wgbiYtsiwjb8QnTqPHGzr+OpOqDFkxW+Ids&#10;oZHjzuMKK+P7fjowZQzi26TSnsI6DHrJlPT9/TWcNEMBjLUyGyd+MBhux+3RKKGf/9T2+SqruzMl&#10;yMt0LKwbH7VbX5jj/wAx7KtH9oJqkcS7jyFoLnosm5yM/AgA51l18sVZ7IkFJERm5D1encu3oPxI&#10;1mE9R/oJ8rXnWs2zkFXODg4BPX7zpajU1V+Dpnvzjry+0+VD2O8zwFFSOLc7PIQqBR+Ysca+74n8&#10;kce632ngk/FTwicmKSC9CSligVYzKUHnJUDaq/fr3zykXrvNyjU+NgpmadiqKZJGLN18Bk4VFUH+&#10;5oBjfueoI+QCwSR8lYmIBWoSFiEY6wxRr/mRhPVPjzN6dBQJpDaaGPkY6kIqlljMKuFEhPVRjO5v&#10;DzBdQjN+7Z5OGzy/LSl7wevVTj0UQxrXUEhQp6pGgHkSP523vpkBKlTjvWrUlOi7iJDPNukULCgO&#10;MBiPNken+LUkMhOOr0ZZmS9JJWsJMgWPpsWMeZhIvzEaiB3L9eXvPGCXslSscKmGGKTd1XAyJMLq&#10;gjSgqPyXK2jx8a8RUq11aaISeUGNMMNx6vNM2dIM5PRkvRUZ52/kvta1ZaFLMm2aVDH63mC4kl2/&#10;KwGzQRnGKuZYyZf/AKLFO4rPOcGbByu5QN/nUdcDau7bpIZsc/eHNty9KtHxk0eIlggXasUQTaVW&#10;M+lWB82dKJmVejMcyQekn9Ut0A7chA8uOmpIHkdmmzBfhalJ3axTcsaARoSoAZj4OQW8r6WSMqSK&#10;ezIl1mLIAwJbGPL45DEYA8B+fWkAxbWixirzThFLorsRsLu6/wCXtPqVfDcNJAOPnmkd1mSKMVXK&#10;u0bdxRjptbcPsxoI0dkMN6Ot+k5lw4V/KQPtVf8Afrj2v7WdOtYo92pG4K6IklUDtqp29HxtHh1x&#10;r832Zns1guvBF3G6QMpHmZZSCCPtG7rrmus37But7ci2HHI2EbOVMbZAH+LOca0qLcy7vYbqcNeF&#10;pTHy8wfBxuVOo/AaVXHMy7qMhsUfckJOzkIpx4kSKQRn8OmrhbcudHoV73ucYUw1ZviMb0yPuznR&#10;Fi+zyc/+ubVWXi4Zc5OFsEMP7NHC2xTXchZL8R2jiLi7sj9KyjAH7Rk6lRrR/qMp6r9Cxv2K6t3K&#10;l7B9Kzp3AD/ejP8At0OVoyVU9UDXnbG9V7Ctu64YTIR+8Eax7LbD61uaMFueQKxESLkhX356/lx0&#10;1tNs5uqRImty9wM6VhExEe1hIJEAzux4rj8mtS94CEirw8p5GhtwyKeu14xn8cjGp1tpYU66oLGe&#10;SbatkRBSepX8v3DV92pPjoVbiq79zb0DnB/TTp8crkaeCZc2CfgIS6tlQvz/AKSj9+NZfSi9rKt7&#10;fTax7yhc+VjEmBn/AG6PStxXcDbiHAVRIjsD6ijfDpnCsNHrNewsnA0mJEwjWI9ZGVXV+n4HOtU6&#10;a65GX2vQJY4PhpWZg8iCQg7I5WAwBgdM63anWC7LoGvC0MDZauH4BO+xx92DkaONfI83si54OsYs&#10;Ce02SQCZi2P39MavWvIex+AZ4mOMbZrcxVeuHZWX8cFdD66rNirt6CMlekykpyYjHTyFIjkD4DyA&#10;jXOK7nRO2w1VpX5IlNbmGWP47II8f+0a3Wu1jFrJPGpZ6XMr6eVkZC2VBhDEj4joB/bqdXuSvXYH&#10;L/PULGK9K2eisaw8dDdtGxXHYpFd5tFPfnjkfadyvVZMEfAsDrPO2/7C61/0y4tysiNM1JS7YEcg&#10;KtnH2HOqfNQheRtVqtGsrQ02jbqXSMvkfaAo1rD/ABMY+QDWKCHcYZdp6ARV5FA/DpqwNJMF9WxC&#10;4+qUEnDtWd8dcdCRoX9f0GPp+pRCq2WnlWxs3EFfonznxJzk9NKrjL//AEk3hC//AFDichRfuCR7&#10;Sq+0BFgljx9hyAcjXVWXn9DDq/BYTUXOU5BlyMbZS4GPwYLrLjcoewaY1Uj3Cs9hj8YtpJx9mSNL&#10;VdpBTuKHkKolYHirasfEiFSQAOnzf7NZlT/FmuL3RaHmoGZQ1C6j+C5gOQP36VfwyfX5QynLVZG6&#10;rb8ufMa7ZBH/AKa6LsXn9DHB+P1CLfgkBCtOMDxMDLnP2HGnknv+gcWDaeu+TLWlsbfiX/8AyQRr&#10;MrVSMPc5EvGL1VDVBAb/ADWCHP5gTq+36E5+pf69Qv8A2xqykdesw6/jjRz2guG8krNell3SIIfA&#10;psIdSfj4ddP3NyyhJB5YVmAD7cHoWQdc/ecaWpMpwKtw5WeJhYtdtQSU3Ax/fkY8NZ9WOppX+gZY&#10;U+MZcI2Vz0GRq4hJWaSOuWYIxY9SsaF+v29Ps0NwKUgYeacxO3bn3hgNvZbd+xT/ALdZV2L60ZNn&#10;lbVjkY0QsO6jHY6snoPxB6ka58m2dVRJD8PJ3CTH9OthiNrYBUHA69TkjW12N6SYdFuOjkr6IAKB&#10;3gABi4IHwGN2uvsstDnwW4JrNw9yRj2wnRSBubr/AL9ZbeZqEUXnoh0keRnx1btkA40e0fUBHPNH&#10;5VeCOSQkFpWkLgj4524Gs+1rYfSC/wDICwLC6oUdDuQDr49Og0e624+pbBIOWhsOypdIBH6fWHzH&#10;Hp+Gt1vOv/Ay+uNC72HSIs88gUnChu0pPTr1ORrUhApJ7hrdp0h70rggDIklY/eoRQmNZ5zkPrep&#10;5l7/AOZ5KW0zR1LRUYwJIQAQPs+3XSlcTeCR5Pw0dqzJK6+SWOyzPKpwysJN6rt8euPTr3+j+KPI&#10;7v5G3b+kvlKthcC7+kZsGImQtjthl83d+YL82uxygHCJlnkrvmpGYnWxLI6LMrxjtp4jae5GPk0k&#10;LXeMnpU5itgMlSLuyq+JXwintmLr5d8bHuawxg88syF7CyIGMbMqRI3QEN0/b10ITd9jSc2nuytH&#10;wtSK5yUissFeaNZ4Tj1M0b+Rwi58fT6taMnqa+2vdnI2uRsc7x/1slCI3aXGmt2608pwpWBUPnTt&#10;/qPFD69usCZ9Lh4fePMJbm42Tg4LZhrQNTgC1Y4IgTLNaddvnVl/y9q/8uqEJR+Nv1LEUvBcTa5D&#10;kKVxETkEE1mpdUg9nYG6wyeZXEbf5ehVRSU4Gm/G+6oYOahiuW+Q7yrYW+IY4p4wWTuzx/5D15N3&#10;c/1H3+rW4A2PbPK/0z4ey/KXOauLyMivHZVa/elSQN5pEmDAmIt6XXc3zvrElAhS5D3Dy3Ixb+Mf&#10;kfbQkazfrXMVzYUMQrtakHcGSU8G2/LprMSw1N5eZ5kcfU5CL2/Uh4lVb+URWJVmjhBdhLaaJf1e&#10;3HjG9kbdt1lt5moQtfve42sVO9do+74uStp/Lwu36eKaEBHSeKYCSODtNv8AyeRW0qSgzbPGf+S+&#10;7oOL5b3HBcn2SuJp4hFAqxMB24JCR+kR549wXcqeTWkiCe4H5iPnJuN9y8PxfuWzUiReLnpyCJVr&#10;k+XKVyO6JPhu88b6MwGua5rk6Z4ihy/tJZafGlZOFTkIxXnaFvL9CFTK28SPuTG1/n0NQKB8n7c9&#10;4dzk+Qno0PbPBWQTY4mzNDEcREOgiQ/rfUJJ5o29Os2WDGuZ71FxXL/pyzB3SVEO09vIJUEscHrr&#10;z7dbk+yvYizU5XldTdcqgxJ2nhXH3ePTWeHk1yM+xS4KJts8j2J9uRtnDjP37fDWGqLM0nZlqvGT&#10;Sxb4KUaRnqrs3UL9qlj11KjehO0ajLQVoowI+RaSUnqqBEx+P5WXU0lkwl7C9m9zdwGuaSyQRkfq&#10;SyFpCPzHOPV+GiztbQa1qtQkTcrCve2xV9pOBjJA8OhAAOr7liLhh5OUhRWkghVrbYIklYlST8e2&#10;mBqfbssTPr3yC0bfMv5nSpubxMULA4P4noR9utVtfwFq18hGibvr5wHycx7Rk/dnVGIzgf/V90mg&#10;LxFIbsSSfIXhDDb9hGRnX5p0Tyf7HsJ+ASwP0DS0XYDp0ePr+GdZ4+ajPiwA1rAYIsFNo/mxOV6f&#10;HAbI1ng/8f1Ncl/l+hm8rxKTV/1OLSQZxnvo5x+0aK08fubV/P7Hnf8AUegvH+0eSngpWK52Rqs5&#10;nBVMyKN6op3bhr1PhpclgfP32mrxPKL8XGwxxyULMy92NEsiSQs07E5fBHXb4eXXss8tALAitXLV&#10;qgn0lhlVvpoCUhhjVNshUsc+fHRQfzamyDjnInlow1Y4uLSu+1b0aHuIjLh8k9ZGJLO2f7q6CF14&#10;uN6icg9qO1H3ZsVwGjshEOPqCuO2N2fSragLB+CPIyz2Y55KsARYOPDkTTtjbkSjds/P/wAmgR6v&#10;Bd5KLi+Loxq9qWOUVBA6owjL5ZbK9N79OjNpzJGdchxPUnllim+obty1ScSwiNtm2ZT4bs51SDRt&#10;3ecNWavBxlaFKPt+09irIcT5mdQDuDeWZQR5c6k2MC3H25H78nHyD+aXspMswVIRD1eaR5T5Y9xO&#10;3b+XUggWs3qdySlHagsXqHH1GrxorCIRO7Ft0bLkbdx3Nu9eoRGavxsUE0rzSSzRmNePXo69erhs&#10;Y9P8OoBoUuS5e7NFVsptgiksXLdiTYiptG/LEdfh/Fu0oJM23GhioMNrBSAzp1J2nI6HqQNVS0NX&#10;+dVKvKtLYD1pLjGKJpV6LGygsNvyofE602RW6xsyRQx2AA7tJsQKRJt67gB0HT07dRA7CQzWIxbk&#10;PpBhTO0hh5t2SMjA660BMaM9ewXZJBPuCqo2hgPS5IxuP8Wh5EH4hp7XI0WkrQLMAAJx52J9IGPD&#10;b/Drh2/xZ16v5I+kI63LKqrHagJ2rnFWMZwMfm14N05zPVq0WsVeV2NvkqyhSCQ9Yg9fHBR86w6s&#10;1VoJHRtrH3GhrgN1JhMiH8Sr+k6y6muSNCkju4z3lB8V3D9/hnQkZsEmgunYytIwHTow3Yz4dR11&#10;myYJoNDLKm1ZK0wQ+p94Uftzpq2s0wa8jS4ZlZZZupwMYbB/H7NbmdWZgkpZ37gHBHxdPH/h0Syw&#10;BWLNtcddnX4q3h+7WX2WFVRYCSYbSykt18oxk/f4a0m2GRz6Mh1JjiGDndjqD9w08S5ClvjUd95p&#10;xTspwTkISD+zWLU8G638g34+GbyGpLXKrgFJCAMfAbTg6onSC5RqCXgZyMi7ZV164LIxX/iGldY+&#10;3wXPC3Y/TyLfb+pEhOf8JHTU+ryXsWxY1+diUbbMBwepMUg//KOpqy1DlV6DMR9wmPaRWI8WB7g6&#10;fu1pK3gHw8g5o/croeytYPnKsGYY/eM6y6XeUCnRZyITV/dbB1aujk4OUnUBiPHcD/u1yt09jOiv&#10;1kwx8oFC2ONsHwIaCWLrj4HJ0V62s0ydq6M0F5SwFULxdpicqcCPoB9pDY13V/DOXBboPHyTBJO9&#10;WsQxpgF5RjOfy43Z088MUzLpswaS0ZIiWVQijaBKGXp924DWU0MMUD+3wdolhBHid6jHX79Z5UN/&#10;eGjs8dDIHisxGTGAvdUDB+7OpWqsUzLTYyeUgBJ7iE+J86df7da9iM+sqeVZtqrCz5A9LLjP79Xt&#10;8D6y31EjR5NeTc3QruU9M+Pjp5+A4lJ7DxxbngVVA/zHxjH79ZdmlkaVZBw3qoBWSZEz1Vcdevhj&#10;QronRlTyUSntn6gsD5SIGAI/HTz+v6FxF7XuTbE3Zpz25NpOxgyKcfbldL7PBpdXkU/8ouyRbJuK&#10;sQznAUdZV+3HlA+GsPsexr1JamhDzEhYoHaDC7kMkLgHPiuMfu1pXe8GHRFZDykwCrJXmU5zvBXx&#10;8MA/HVNnsX2oI0IjWNmpyvMT8kiAZ/YRpiFliSc6gxf5cyAQ1JVjAOctu6eHjoVrvIeFdWcNm6dr&#10;Wq5/TIL4RnIz9y6G7TiULQaFrjWYHtWEYEsoSKUE/u13Tr5ObTFmsccJWctbbd1IKzEg/Z+X9ms/&#10;b5/c1D8DB5PimiUI06qPUxgk/tONLvXSTPC0lX5HiGRQ7SbR088EmBnp9msu9f8ASNKlga8Pwlrz&#10;yQwzrjyMVCkH9gB1lVqXOyLLwvAgHaohcdMLK6gEfg2mKBzuHj4eJEEle3MRnb5Z2YD9nXqNa4LR&#10;g+x6oIvGzjw5C0AOpBdTnr94zjTx8sOa2RSKedLIgCWLCdd05ZNo+zyevWFbHVi0okvP3oeio8xx&#10;uIBPTPhg6rSvJJJiP83skuoqWWdVzuCZXp9n241j2W2Z04LdGGly1d9zxQ2JZoIY4HZWkiChskZV&#10;SOvw827Way3izo0lXA7JFSsrgwE4cY3jBJ+zXVUayODstRdjZjk7L2n7g69sKOuf2dM6lOUmsM4I&#10;LzxjeVChvESHBIz951YosC78rWVCrzoWOQOpwT9nh9mtc1uHA43LUtqhZ1ZlGAMOQB+G3VzQcGEF&#10;2u+f1I03dUypzj49MaVZBxCK8TAtEkbYzgsg6/tx01pNAEeKdWLsqxq/RTnK5x16HrpgJRyqkrSE&#10;xshJPnxkD8emqqxwCzPPP6uQ2QYQVLEjI7bHG77M9NV5Vjr0w0eEVnnls2QkZ7RnmEzhsOrA4z0w&#10;T/7te50fxPM7v5M0lppWu17wkZ+5PF3IJ3Lqm0Fd0fzLIc+rXaDixK1StW+VmtcjNHP/ACtTJDCh&#10;G8MSzqrrjLRun2elv72pIiyrJPLbnikEggQSxyknCmYDbERjd2dvVM+j06GhOg8oZZJg85x45Vei&#10;gg9M/iNRGn7XCrzFevJaNOK0v0z2V3ZRJiAASPkJwJB+TVmTPTeaoTUeVi9qH3FaaPj2kkviGIrB&#10;SCyBmepsJk8rbtvo/wCDQ4Ic5SCrdq8dwXt6S9DxkCT3P5pac1nvKFLWEXcV9fqXd82sPE0L0+bp&#10;RQ/QSe573HUKUf1PtujVAjZmmXLq1kjZ3AC42etm8u/VKIX5e7wdSlyPHe2KdbkllKzXuasJ9SuH&#10;jwRmYHtHueeXb5/yNqBock+u5HjuFrcF7fj4/hHeMNzgj70Ms0eS7d6VegMy/wD7PZrWLKSPakv9&#10;ReTp8pXiV7PFW8pPBPMsa2bIysjwGY5KqDvmjiPb/LpjAJJ5X25yntz3RxPGe1Fm5bk5+P8ANXMZ&#10;GxZVKysFcnyOM/3dZjEZDcevtHj+eucZyfAxcVU43j5JbFmSSWO5asMFCKwLbdrSbl2xr5NWRCtK&#10;r7Nqe36TQ8bX5rneY7knIQzd6Q8fGrdAnbPkWFPWxDO7aJwKAnDcv7P9mcy/JcRbsXa9qD6eOvLW&#10;UTQwWfMs9MszRyb5Bs2PtdV/K+mYKAje54eT5o8l7ma5wI+kduJuHMkMNtAe00eRmJim5WB8+7y6&#10;yvImbG3uf/xz+dSLFynI8g5qC9e7c1ztFCYhVSXuGOLyszNt37dPHApg9+4rjVtcZxsy0JMyVYWA&#10;RCQuYx4HwxrzL9cvI+2vZCzHF4SonbYVYYcnA7xjTcw+86z60a9jJavDA6xlq9V5QXawxTtkZ+Vo&#10;85/bq4pYYIOUgu6snSKCSaMH9ORUJR8H7MdV0Z6DlqNQ8fyMjBoKzLnruZWGM/A5HX8daXXbRGX2&#10;LVmhHx3JY22K8UQIx3WYkqP2f79deDWZjmtDPuCss3ZjfdJ1MhB3qAPjnw1wu1MI7VmJFVhqxEhr&#10;KJOWz2SCxYfDZ9/46xC3GXsOpbqwqQlkxnPnYnzY+zodKulqDq2MrLD2mn7U2zOfqzgDOcZH5tb5&#10;KJgxGMH/1vbE5RnAC1WeRvBSoBz/AGA6/Lrtex7XrjUcPfcDdVjcfauDg/t10bb0MYbiklJG3Gbj&#10;gy9OoCtn9mscd0aVvJl8zxnG/TbnovFlh4KR4/ZtI01qtjVbvc8z/qvHTo+0Z5KsZimeeBBvD7W3&#10;Nk9GbA6DXofC/kcPkt8TxqrVjsWY1NiKBWZiTIrbYz4gYGWO77teyeZIxSq2JHngiqCSRYmkkLna&#10;IwD5mbO1V2jxzrLQllvWnrQVA4mqVkkMddE9XcIaQsxGeuNvcGqQNSjU5T3fy6RyWYKkfZYOqr2q&#10;9KpXBbdIxwNg+bPnfSsSkx63KT07FW9RUQW6eSluMdwFhle5tYdOnmj3D+LVJEd2gLMMdW1OxKfr&#10;3ivbkZn6sNvTG1j/AHn0Gi8LTm69mhTjsmpAHkbDP6PVO4bPXw8vy6YBnLsBtLHPA6zcjfffJVrq&#10;yrF8MbfA58Tt8qfNqBmjWNTjJUesa9qWYp3apjWSPeGwIw5JEkTde56dRIQtCvS5UxWIVhL7jLVS&#10;T9Ne4SVXCkmPH5M+nQaYehxlvkOSsV1797lqsatR+lKCFNmCZJWbCrFGukyX42R1p3vcVpo7eZTW&#10;nrOQHdpQT3sdMoMerQ8USMYzGvJQkeosxjRXSGTcFlQuSAcYbr4ZGt5EzbgtPapWLFqBUiHnhiZi&#10;fKepUMct5WHXSZA14o22K9djGid5oQNrAbeqK+OgHQ7dIlRI9qOPcfPXARe58sZODjx+043aUDOR&#10;W4GLz1kirLW6Ro7Y7fbHXcpyf1PlXQyg0OFVo+Urzs4RZZI3IyOp3bh1Hht/Lr5u9/azt0/yR9EV&#10;eUgdN24liB0AXGPtGvBd8T1uDGjfqhlfuDu4wMKuR+I+7VzQcWXkvxkltzMVxuUKpxn4+Osuwqpe&#10;neVrBZJGx8A0QP7AQdZVsRtXA0DdJUjtyO2fKUHifxzo5+GY4lXvdxgjQ2AxHUFAyn7iDqd50ZcY&#10;KzcfWkXcIgHHirxlB1/ukaHRErMXl9v0ny8jYOAPI8iD7+gfV66mvYyo9scYmR9RIuRkFLE48Pt8&#10;x1r113L222LRcNEz7IOSnXb1IFmXH9uhVroyd3t+wyeNvKVEfIT/AH/9wjEj/Gp08Xv+5nmtv2Bv&#10;W51XPavSNtPoY13H9oXOiLb/APAU67f8Ti/+Rp65Iyc9Q8aZH/Cw0fetS+whbfKqwM0tTd8wVXUg&#10;ftJ1l3t4HjXyHit2S2cREoDtYOvj+DfDWldg6opLccKWkdI9pGD3D0H34B1l3YqpMVyLJH1DsGxj&#10;EgB/Z01K/knXwcN0AhBPk58o3AnVz8hxONPKZP8A5iRGH5UDA/gdPJ7lHgpNZkO3Ek24eYAJj9+i&#10;zZKos0195PJ3evqO8KB18RjWcTcIvFJfD5ZHICkrlmI69PDpp+4HxJPI2lKhoFLJgg72HX+LR7GX&#10;BbkTS23G5fpY2wdodHYg/b9hGrk/BJLyLg3mVgyUZ5T0j2pgED4HcemdEv8AxNYf5FCObbEcfH1A&#10;6n5hBgD4jrnUuWSVS+3d/uFim9wE7XqxjaSQ0ZiUH7sH/dp+4mqDUi2pgoloXYgOqtDIg6n+6dad&#10;XqrGE0tUCl4MzJg2ba58Azjx+8MGzrPrH2RoikXD2q6/pXl8RlbFdHxj7+nh92mtY1F9k6DyR2mb&#10;/uLSyBei9uMr4/tOun1ZzlaIt3KahgCx6ZLFHOcH7tPJBDBHkaMeZFimCkZOYZfD7umrmloPFlP5&#10;1VcbysoVh5SYZcH7c5B0O8mvWysfPcVK2Nyp9u9GQE/b5gMaPahfUw6tTsZCZA/NEynw/E40ppmc&#10;UEXjnlIaK7IFX5GiVsHH2jGdbVZ1M840DR0bMY/+byrDDZixkff5tbVGtTLt4Ly2atUZmnQsfKqE&#10;hOv2ZY50uyQKrYsvLIzEGu5H5s7gPvO0HWF2zob9fkDNzPGd0kbmYeXaY5QM/jt1m10aXWxSxzTz&#10;K61uRipEFdnfhdxj4hvT8dY5zrxNcI0kiKS72i1wq2fTapQmXw+JyT/7dUb/APSWGn/UHh5HjIlC&#10;2rUcieDixCyFj95K+OpOqzf7A6t5IahfgpW7kDQEyDoIW2sf8Kkf7NaTo8VBhqyzHYIoTH6myPA5&#10;JyP266JIw2ys/HVbRAliV8kEr4eH2kEebU+tMldoXbgeMDHdUHToCWbof2trPrrsPse5M1CtJGqN&#10;u2RAKpWVkC/8J/t0tIVZmbPTovyIhSVo2khbeoJYsQftb7F1z+12g6JuArcHEjKUlk8pAh8xTb8T&#10;gqRrT64yBdgaLi0jwScbR/1GyPv8dCpAO48BgYDoWU5Qsc66I5kdu+W6Tx9snI3DJBOlK25YEhOU&#10;Jz34gvhlhkn7/HGmLbhNdiZIbwUsLEQb8wB8Pv66XW25JrYgi6yqO/HsA8APE/v0Odyw2OGO7vQt&#10;KgOPBQCM/bnVFtywIVr4frKzbjjCMVGB9u3WlynMGqnnP9Va7l67zOyAA+ZpJHDEjrhfBD/FrFpk&#10;7dWR4XTDQcnyRQyOled2aReqkHrgg9cDO7Xu/Gf2nm96+5mpE6VIbFzutvsAvGzkIm8rjyMehY+I&#10;19GRwFORNuc00Ww1a6yKbjqqq9iM4VdrDI3xnBddTIFXuu/IyRwxLEmZJKTBSI5ook2y9zHV5o/N&#10;tU+XWWKOl8vMs7RzKYwGUvHGq4ZVJP8AmA46/H5tBBvaq0U5/jn5hZJeLDubiQH9Z4whG1B8Du26&#10;pJo9b9t+4bUdcwexeHnpcrZYRDknZ5WZFPhJLMTsrKvmb52fTDgFBznr3sloeS4rlbd2zfqxru5N&#10;bBmgsWvF4Y4wO3DtOQg3f3tc3jkbEOV5LlJvb9e9ynERR+0pKrVOGp1OkHfAGJsnM0cnq3sdyd3S&#10;ZZq8TyB9wTcN7R4wRQcDHL3VvzoK26qIhvifACyurdzr5nkbWmikJDxPMP7ose2uE9wtHR4yeGeG&#10;9yGYOyZQyRwJBlw+5fL2AnmXbJJs0IsTP5uX2XFV5CFuRk5bk6Jl7Mt8PUrQzxnLJBHHmJu/5jnc&#10;si/l1nAUL8bzV32nPV5Ph4DNDytdKkXIWXklekxcMwiJK7SA3cj37lkXViMjluxwPLcaRe4m1ao1&#10;JJrNn3NYVzNckLbX7UyfpoWP+k/6Hybt2iAL8A8tL3E9v2zch4Li+VRoa3NPDJYmsxKoPYjr4YiR&#10;GBMjr5V+ZtamCIgox+1l5YcDXq+6YLgWpy62YWSeF3O90rwnBfub9/6P6iv+XVJFfavD8U9PlLPK&#10;QtNw1O2n/Y8y8tWOV+r9ZW9Moxs2N/ibTgQ5K3sCtRk92VuQlfk5IZa96rwhV4aj2V7cUbLKNyh4&#10;/wBJ5Iv8OubYnrPs6VrfszgZpLNmRGow7e30OwLt2tuYAEY26+Ds8yfZXwNyVaaqorUZJHUk5fYC&#10;R9/R+uvnhaI6qdWHiv21Dx140qIBkZ2sCf2Rr8daV3pgHBfU5D7k51nRJZIQq+popX832EqHH9mn&#10;33J9NS1jnJfUeQSN/wAkjEhQPsJkOf3aH2vcF1LYzbN6zdIil5XAIIKREKJB9pXr11xtZ2zZ1VFX&#10;QbrcRDIrd6zM0SL+mdwQY+zAHm10r1rcy7hYOHheMGKJpSvidxJwPjjSuuQd4DCsU/TVI4wcdWGG&#10;x8Pv1cS5AmR+6pyd4YgAk4/EDOsRianA/9f3oQuQBlsgdcnX5vievJUwk5IZgSfgSP8Abo4FJV0P&#10;gJXAA6HOhrySZkcxVWx243mYsh3KM/b8dSRurg8l/rRDHF7aiJldna5HhX8wyqsQpC/2a9L4K+6T&#10;h8r+J5XLOsj03oOq20B3D1ODjoT0Hx8NesecjT9uPQWvYu8kk/JNK6QQcWCwSxJI2SJnU5Eakbyv&#10;z6pQQZNxH+ulD2HghVxAsUhwRCGJwCPBFPRdBotYiQw2XqyytxTOkZklRkSSQjcUDL4hfV+p6tDB&#10;B+SvTGuZePh7PFLDFUtYVcNLncwLnzNvYbt3q+XSSAmKpNxMEUXIB78jMv03aVIVXptXvnzbj8em&#10;3SQWG3PaK1oqscUjRhZSW7SNHFnezspGd+NUEL0eS5eKYNxcsskleGaNGgQDbC4Pcyx6nynx1AO2&#10;kXheL408c8Ulm7XdrViMJIiROMNDtIbY4Hqf/h0PwIDioi9Xlko8fC5FcSG/bYLLWQEbzCo6PJJ6&#10;V+bSsiJ4kWZZjxfBy9y1cQfUS7u10PqQ78eT9urMgFitLBy0nGwt9XOWFcqAGDSYwVUjIZQfLuXS&#10;iA30uV+Rgiky89ZY0aInJXaxLRLjw2eGNKBmleWO8bNhXSKtEsb0WZ8MHZtrDaMDofVu0gWFq9VS&#10;RiZECDZ2PCXLja27qfLj1aSFdjwlnjRFgZtvaXyiIY6rnJGM6QDMqi3I12KGCycJPgiRioGYh4kt&#10;5T8p0MRjhhF/Oa/bkPbnZCJI4y0QwwHUN1DfmTXzd6+1nbp/kj3irTur+rHYhMLNhx9KQCcfDD5X&#10;XgOik9jkN129w7iqx0Gc+LNHN1A/A6FIPj5JZucRxM3G0Z1YYcxPKp2/crAjWWaTruzS4vlbkTKH&#10;9vSCPGcwSRSDr44DbWzrVW1oYvVP/cPtznEq223RnqnPXuVpB+Hmj3KdD7K6r9jC67aP9zi837Xc&#10;gx3I42zjztIhz+DgaHfrH132GoZKVhcxWVlQ9BiRT/sOhQ9TLTRYcdDIc5x0wWDfb+Gn1pjzaCLS&#10;SIbQpCj0nGR+zOlUSM8pB2qS2Y+0Vwpx1jJRgfuYaLVVjVbQZ8ntevKpK3LaEdEJaN9v2jzL4awu&#10;ir3N+9rRAjwNhGwvKT9xeodq8TA/sXGsvpW7/Qfd4LLR55MheSrODknvVGz1+9X0+t7r9C512f6l&#10;fpPcSqoVOLsDOTlZ0OT9+W1cH/iXKv8AkcCe4Ix5uGpS/FuxZwc/dvXTwttUpruw/wDOuZgUh+As&#10;Hbghonifw+38Na5WWhn11f8AuKLzke5nk4O6HbzN+iCCfuwdHLXix9f+SJX3HxzOB/Lr6O3QD6R+&#10;h+IGNXJbP9AfW91+pc+4qKoe9UvJ+NWQf+vXVy3T/QvW91+pDe4+LBLGOyi/HdWlXGPvxq5pF6n4&#10;/Un/AMk4lyTDZ2Ow6GSvKfj8MAA/t1e1f6Rep/6Zb6/lpTurWa0igeloZAD+3do52eTRcKrNMo0n&#10;uHtsyig3XqGEqDp9uCdZfL/EYr5AScpypQmVeNyOgAnYYx45yDrLs/8AE0qV/wAi8c08+G+kqTRk&#10;DeY5gfx+VemrPYGo1Y3HWyNphRfHAU+UZ+060kZbDfRVkGNhDAZbJY/7Nb4IzybAOK0cW5ZZJGUg&#10;EKSoAP2Z8cay4SNKQEfIVgSCJ42wQGd8r9mdZ5Lya4MuI+Yw23ZtU/pZDEdR45Jxq42KakKfcEcp&#10;YLBJGMYA6H8D10pXWUB9gytnlNiO9bABAYK6k/3lGdbfPYzFdwq8le7JP0zHDHy9xF6fEjPhpXba&#10;MjLopzK/WVHCMbKblIJUyjdn4ZCnwGnmnqPFrQrOlqbHbs7cZ8oVXz+w50OXqKhaCy8bYE2Ze3Ju&#10;6lewgbA+IYenWOLn/wCxrkgtmjDIFIjkVl6sEkZMD8EOmyWwKxxalUDEklgKB5T3pPj8ANSjyEvw&#10;UNDhZVPdaV2/JJIzjP2gka2lRlyuMxNxVKIx12dQfgpPTp8ca1yqlCMxZ5nIL8bY2SOxA64yen7d&#10;YVmLoHa0NhUO235QSM/tzrfIzxKRpH4pCxyfWF6Ef4TpX0Jsu1mEuIRIgfG4xtkMQfuOnkghlFSr&#10;s3fSx5JB6bTk+Hj46MNhx3JEwjjLdsh84CdMfidDtCKJOC1OPP8ATvjPVcqMjxyNHJ7FxW5yTkFZ&#10;BGI2OTkNkHqfh01Ps0JUBPOcmR1Pm6Ifhj7MDQ7GkjHt2OYfmq61OwZO1LsinIU46bvT5jjWK8nY&#10;6RVVxHSnutyEMtGNR1OFd9dWrvYxNPJMcPIMCkzwyEHqERlH72bXOGUobCbfCEEBc7iemukeDElo&#10;3l67yinPTJ8B9mRpTBl97YK9+EIerHcox/bpnygI7rH/AC5IZPvDA+H29dU/QYBO8wj3KqsN3RF6&#10;dfu66sYLAjv8nuOaJbHQmPaR0Hj6taTtsUV3CR2rW5kEMibejZTw/Eg9V1pWZlpHQv6sR2/poTFa&#10;WMjxzGen4H46LrFHTqPBZbE8F/kcs8tqawkS7EypcjPnUdB0GNez8d/afB3/AMmMCtZmBYV3sVJp&#10;Ua3SnYr2iR5XhPXGx/K0berX0wfPI5USkZV5xJ0Z1l7Nf6kNCYwx7ZjKt5cJg7W/LrSALznGcg7o&#10;tGwkCVnZ1KhXilDrhsDo3h13el11lijzHmIXj5BokcMkeW7WBnaT8fs6+nWSL8Ogn5ipHAxUSyrG&#10;HxuOWGOirktk9FxqI9057lebX2zS9swcba42lKYo7VxVWNLE7j9FQxG/ud9e0dvo/u6LTbAVCMrh&#10;a3D0m5DjPddaXjKMEcTikdhl3s7R7d7+Rm6M7zSaMigJy3vHkeQircdxXHnleI4VgnEWpq3aVUYd&#10;UtxD9CdWX/UXZu9WiGywL897v9tczNxENi9a4yCu4HIcRBGpbj7EC4jmpYA3RTeYf5n6b6eWIQI8&#10;9D7Bo8JXnqJJznL8i7tIWsyCdAThXRowN0z52frD1fLpbnIoNbj68Ht7iZpuTguc3T42wJIeNRYZ&#10;uLissoG668Qd+/ED6G3JqyI65Q9wU4uSblbRifh7uDe4SwrFe0rdY0T+AsexN8i/p6Ehk0k9xv7m&#10;5KpwvL8ifafBJSkUxpEYYJFMnSJFPrhddrJ/j+bVjqErQH7k5PjGrVeOPu9b/triFLcbWihWDk4p&#10;FzGyIvlVlCeYyLL+rH5dm/VKEcrze5PYPCw2qRqW6HMVw9C9YTt24oZD1aOLcWDt3P8AMXz79uqC&#10;kcg4nnPePLpByd6txcXG1Vkoe2OQnbM4hX9GScPhdjv5mZz3Hbdu1nMjOoR273uC1ByftVbnunip&#10;I3h4yoFrRy1imSzLA3aYRtgoyt6G3erVBHtvtLjXte2OPjiWfjsRFDxjMsjQ4Zsx9zpu2/m18PZ1&#10;8j7KXhBpaNbeY5rsxw23o2D4eHTpr5uK3O3LwCPAcFMpLrISB8ScN97ddXrqx5sufa/BQxd56rRp&#10;nyvnCk/cTp9dUHtZMHGe2OjLAMnoBnJJ/fqVKE72G4aVWOUGrXVYj6sgdD+LHprXFaIy7bjoWoR2&#10;55IA+coiybuvw6plf3nWoWpiWDtTRAN/3yb8/wCXXbexHgTlQNZs1uKXgakhiMUMteRmsgAIJMks&#10;PsyQANbaWazMpucRV4JFsR/9rKWfLd/Y4QEDOM4//J1ji9jfJbn/0PZSnvtSdj8aw8TgSj9nm1+Z&#10;ns/xPanq/wAga2/fyNhqlCRftDlf9mdHLs/xHj1b2DLd94NtMnFUmJHUidh/tHTV9+1TPHr3Yjfu&#10;c2du/iI3YAkCKwCQf8SjWqpzkaiu55Z/WWSN+L46C7WlgEk0zoCyj9cRjZuIJDKMny69P4KxPl+U&#10;8DzYGC3WocJBVhrvmUzcvISEkaU4D78L+lEo9H5termeeKpEi92WtXkapAEVZ4pCQrk7Q7MPSz4y&#10;qfLoEvDajam4sqlpppUjgiP+dsj+VWXzIGJ8x+bURAqfRW46XKvJEsdgG3xQyJVUgEup/wAvO3y/&#10;mX5tRFOYYXZhLBWj4/i3mMcdWBywVVIVX2MS2/afM3zNoTCC3vG5x1j3IycTJvpV68FSCR0CF3jX&#10;zeVcepv8WrMpgm3Pa45ZKFipDBHPHG8kEq73DqMgl26rvI3MmmRD8lagtcRQqUoNtWrCizWnBUtI&#10;z7n2Bf8AM3sQp/hXU3JIjje1KPqLkDQcZSjdAIMI9icAkIZXGFb4sMblTVkUiEcljl+VmUmKAXMP&#10;YSsP0gFHTp+zzE/N5tGZD9S5FPxNm3edbZ4yLscfx0aqsarK20ySSLh9sZO/5t76iQm4evUljr9l&#10;ZICgeVHw+5ugMZGcsfU5+XUkQK7EeN5KKo7f9zVkh3xH1KejtlvzYbXRAzXiuRPJYSavDDGqyQND&#10;Iu8mNhkMq/H9nmVtACwqT3I+1A3cljjaWaBEZpQE8wZiuf09o8w/h1pEBgv36yQ2AigoMmGFQUfe&#10;CN4D5HTWpAmkakkzEI2yPG5JY9pVgd2Qy9Omsia3tyN5OYSM73zOgUufLtlkBwAPN5Tr5vkP7Wdu&#10;n+R7/UqTZbZKiOp65yRtx9+NeC3LPVkfhpWTki4jLjzsm1sZ/DWYe5StiRRt9ra1sJEvwABI/aDr&#10;MKMylbE8fYXuGJbwDj1qVGR+BI0VstxsvBrpWsmLbDdb7QGwQc+Gtw4wZzdlsVNO1MD3ZFk6YIKg&#10;/wC0azxe48kCfgakikSQIU8SVRB1+/A1etF7GAl4PhIDnd2W6HcGZR/ynWLUojS7LMWabiIJiRcn&#10;l65kEcpcEj4eY9P2axNU82biz0Dreqgbq1gknqIHC+H3sT8NPJaMzxepLW+WC70jjlGCc9B4fZht&#10;XKxcanE5bml297jmcHwaNx/s66fZbYuFdwsXJ3JJcSVZdhOQykeI+XrjUr2egOijMJLYunLJTmx4&#10;qyuB+3p0zpbtsCS3EJbnJqVzTu7GOTJ3VbH29MZ1hu21jolXdD0M4kiEhWSKT4JLIy/tyAdbTwMN&#10;YnElvSShwE2jyn9ZwTj7iNCdm/8A7hCDfU8io/08nAKk+Cnx6/HWuV0HGoVLdxzsJRD4kAk+HhrX&#10;stkHFFmsT5IaQdfgAzDU7sIQRHkK5MwCN0GFIIP79KfkBS7WWUlZZ2KjoSh2nJ+8ddYvXdnSj8Cw&#10;pQr0R2APRsvuzrnxRrkzklLixEUZURseewxVXx95Pw1qKxATaRY8Vx24du7NHIvoZJY2xn44Kn+3&#10;Rxrua522CRUJirdrnLJcdDkQt/tXWlVf3A7f4oPFT5Lavb5qYgnacwwt0/cNaqv8jLsv7S44zmCu&#10;ZOUY/lAhiGV109XkPZXYifjeXXqnJKpHXH08YyMfEk/26L9TWpLsrsAWHlQSs9+NlPy9pVx+0Nr5&#10;8dWblaIkX542CPdpAJ0wXVev2eOnk1rUuK2YGbmiDuFyt44wm5/3Y0Ps8iuvwxmOa2y5FmLqfEx4&#10;HX9ulWe5lpbGD7hvCmDPdq/UQRYEphrq5C/aNp39PjnW1Rs0nsV9uT+1ubrs1Kg4WPCyGSKWuQzd&#10;QVyRnOh9aWhO9lqaUvHcPEB2rNqIjO6OC0wAPxyGJ0RXz+oq1nt+gE2oa9Z3S3eYxj/VsxjcPt3E&#10;EapXkYc5L9AC8lyEsqLXnaSJl3NI9xWKEfDCp1/EaP6/uPFar9h9JuZCmRZKuzxCl5HZvvHl0y1q&#10;jMV8jncnQp+nKzH1sHQKCfEYxk6cTngWajx00WbCP3CTlHJyf2rjXTjWMQ5WnAXhpVab71ouobO7&#10;zPIB1+PU6xEaGpb1CLyXHqW7lsRbwQY3idMDw6HaG3DVzW5cXsRG3FMVdOVYyL8VlABH+MHSuO5P&#10;lsaCoOw22aW1k5U5j6/gQBrbWGcnOcdgEME5VzPAxySVDOAxAPX0nXNUeqNuy0OSmy5SOKmHiHiO&#10;8Bgfbhh10uXkgUbnO5ySybRTjWFMdQ6sxP24wPD46ptsg+3cu7PYQ91ViOPQCG/aMDS8RWB1y5Qp&#10;Veaq3EkO/bJFIp8ihTg9X6/EenWUkmdpbUG3UvUyhLMqxAnccv0+zqBjXStkcbVYYW6YG0Y343K6&#10;oy4GM9eh3aHZBxZVLliRW2NCHbASM7mHTx6kDx1nm2Tqih5YIDHKa4ZfXkMRj7wRo9n0H1/UMsnG&#10;4CSinKxUblTHifAj4410TrrxMRbSTnZ4nz/oVEbIwSB8Pgcaft/xL7vJeK3WZ2Ec0IQdHXaw65xn&#10;qNKut0Tqy9i1K6gLPGATtG0HHX8NatZvUzWq2OV5XEQLTx5IOGYEnI/36qvDMmjo/wDU1nemiGdJ&#10;GfPZ7aZkUj7/AE41WeKxOnWfPv0iUuY5GmrsyXZ0UyNkmP6gZMhI+RCPNnXsfGf2o+H5C+5m49u3&#10;YvvdNua1EsfZ7p2lmWGMDdkACRhtwm3X2HytCFJnPGixDGJOM6yqHTbJlslVZP8AqbvEaiIu1qlg&#10;VeQgjaLlCYlqVXmbCuBgjaT5UVemhijo3ueGweZlMQWNd+1pEHmYKT5ev+3WSYPjZI4+UoNv+mjj&#10;ni3TrkbEVxufy+byery+bSR7XJT4is/F3rfuKS4yNZrVb0Ng2fprjLvjljiYBv1FPcVceaTWcBFO&#10;M4SrGknJ+5OShNPk7kdSKfk4plnljiYb37Q3fTR7zsLz6ysCktwlz3ZFY5CFLC8jwnEWpbUKd0JW&#10;usR2wImwpsKihW7K/Kny6cSNCfkeR918pQb+V9qtxZMnIR8XFFIyFIz241LbQVkPnQs3p0YsjMq8&#10;nxfHXuc+h9rPeuGMvx3IvuESgjcz2Vz2Mx5/T7Tf4dMkE4vi+f46Ob2/X5ipx1jm41J4iaZ4jHad&#10;RIJY7OztLKqbMxO/+X5X1VwCTX5H297htRcXxPL1/bqVKNpIrs6zxyWH2lVcvtxLlmPyBfO2hyKH&#10;jLyl5ua9wcpxcU3HxBanBtNCbtJ5K7dpgoJDxrIMIiKv+ZpnCQg61ynI1eOKe2U9ryVeQtbjM8MS&#10;NLJYdwdqZEiGu6+VY9ytX2/m0eDRHK1/aXFWo7XuaCy1qNlVPakNpkNRUwY8SFW7vcPmREbbG+pg&#10;c93vxV/l6Sf1BuWK/JzmGKAqY80uPl6xSPKwBsy/Gb/p/wAWiMccxNNPblKGvNxPtrkK1qvdd/5p&#10;y85/76mI3CxTrPCdjVJR/g9elkem/wBPOLeh7PrcekFflnpzWIP5hFPIokKzNuZQcqvU48vl26+X&#10;sWyk+in1N0WLbFI4uJqpsJDmWeVuv3Y66+fk/wC1G+HkJJbdIgRxlPuk4bzPIP8AgOp3/wAakqeW&#10;VFq2ZA5q1EHUGMV1OPv3EnGs8ntX9DXBbsJDc5CJncyxszgKSqRgAAdCoC+OpXsidEyZbXKylHkk&#10;Ryo8m+INjPx2+nr9+p2s8yVai0p5t45I1tMsEuAYIERFx8eiqMZ+bGst3yk0q12CwUysiqsKQMvQ&#10;TIQCBjUqk2EWO3Dvk77qZQFkeMjaR8Mk9f3aoaDB6C6V+WjLqi3PppmDSktldynIIYnePD5TrKrd&#10;f3QM18Sf/9H20XlGd0LLtP2nGvyns8Ht8CDycYIAhPjgnO7ofj46Pati9YxM1kqFjmaBuvUKjZH4&#10;MddZZhJHX+To89KVWPmFwRkhq6Dw+9TrpWs6m+S2PIP6t8fzEdDjVsSLdT6h2OxSD1UbQck53np5&#10;den8JI+P5TwOj8jJ7n52enLaqySVrIatxFWNcRosAw6Rxg/IfVu16UHxSZsty04sQwylQxR3ijBU&#10;Ep0UlenUaiC8dGwC2YqzWLEDd2TtqTKNgJLEeAT4sdQDfFx8pbnk4ulIhk5sq0lgq0kkaKTKwU+P&#10;w8+PVqicBkSpXuIrPSdajT2Ye59ZLK+2NhjEZQDqrRt593zagHqXIrxVTkrFymtuxysYirSWl2t2&#10;mO5p0xghz8kq6pwgUKTRUbNuC1evWL72ulivGrCVNo2oEZ8q4Ax5hqgC1vuu7nlLFipbpxxxUYDG&#10;sSiNSDtZR4eU53r5mfUMGzytTkbdxeFr/wD0zgYA3K1+NvEAoe0oZt56yvN1250MjFrSRy/RU/qY&#10;q1cW2ksTsgUROenrXO6LA/u6kTL25k5Ka209kSX2cQ0o60KpFOhOD3NuzYoA8oOkoNriuM9s2rN+&#10;JJzxfD04t1j6qTbP3Nm0IpAJZTLlj08q6GyMBZRJ7grPLVEcYUK0RBcKAnlbIOS/94trdAY4+Y2D&#10;XKpkVFci43mZd7enbncc/dpgBdLdjfYfrXLhlms194LxsCpRsbXxj5G0kVlpwQTbrcQgsRwrGY94&#10;ZTFKA8bLglPTjf18vp0hABZHe/trzSKsUeJKzKe0SxyJFf8AN8f7uojsPtL6pecrimvctGzEa75B&#10;8WBG4Yx0P8Wvl+V/E79P8j35KvLOpZngncZPVGQ5J8PKSNeDap6qshXbdRmjbj0LHxkE5TI+zzL1&#10;1yVTomtySOUZnkSnOCD17bQsAp6fEjOrhIyh3irqxzD6inbcAeHZ6/vUnOqqh4mbqcma55z22W2T&#10;q6sTjEyunXH2n7NL7Kao5+u+hQr7RsRmMWVYsMsFsEMT+8ddZjr/ANMf/kQaCjVjQPXld1QdA8vc&#10;HX786uCzQOz1HI68bDdJFHnHgcnPT8dbVfBltlDVqOhK141J6blUHAGnitil7lPpavp+nAB8WKgD&#10;p9v26I8DL3GY4ljAUHyjwAyAB+GnjBlsGHQSnccAeOfv+OsJ4jBV3g9GVUZwFJH78nVyQpMgAqAE&#10;VMHOGIBx92qdiBySWwMKh29QSFAGsuzFJC735VRI2dniXJAK+XJ8fDWX2NpI0utTJdL0ip5YtxHQ&#10;bR4k/jpV2idSZLNmRAyxSBQfOWUYH7das2wSSCS33XIas+7xABXJGl28AqeQB5OzjcnGzk5xjdFg&#10;jPx82iXsPFbkSctygDY4aUr1CgSxDr+/Vyt/aSpXchuRlO4HhrLxYBMuYvHHUY3Z8uqf8RVfIqeZ&#10;47dslpTxheh8vTH29Drk7LY3we4vLLSmO6Tj5XhlJG8MxDfYMHx/u6JWxpJ7l4XjLER1+2o6eYeY&#10;Y8fHQDNMNMVRoGLEjqiBV8B8c66Y6HPDUXnjbttJJSlbcR3Cj5/sX7NYaexpPycgm4hVCOLKgHKP&#10;icZPx+U4xrtV18mWreC5+jeAmrblXuZ2xvukGfuzt1W4tYMMU8UJjjLxGe/WdT5SNsqEZ+O9S2ua&#10;6zp7FsNSV7bIsT06TADAkZO6xI+3co1pq2UVMJrdlq/GRyR/9zxlRiAR5I4xn9wGmtG80id9myrc&#10;VwByJOLROg8oBAP/AAtqiuqLlbcUt8P7TnRlnpKyr0Yju5P/AAnPXSrVWhfduLcXx/tjjWxUWSqS&#10;S36JnKnpjojg4+/VyTJ8jcHIcXLBlnldOu3ELBSf2qNdOVWjHFg/0ZI3FeBmH5pAqg/iu3w1lrDA&#10;19QTxzybVR4oGXoGi2E9PhgrjH3axMjgAnSzVQS2uflg7h2ovaiPmHXHRd2tQtWKc5VLVl5OdsQc&#10;87MR0Uwpgj7QMZ1pS8mDhZ1CvS9xRksORrykYQGasQcf3lOh0e/7ArV2/ctFB7jyO5PV7YHXargk&#10;/duB0cLbk7U2YyX5uNS300Fh0Hj3dufvxt1pK62Zn7WJT2eZLkniInYD0iVAMePqK/7tT5bGkq7k&#10;Q8rzCSBH9v2uw3+qktd/KfsQFGxpU7A6rcOnI2ST3OJuwtglCUjfC/H0v/y6IezKFuiJeVqo6h4b&#10;OwjLERH1ff1JGsuy8iqN7FxfryICDMdwJXPTH2bhq5IuLAvXklgLRW5kz06oigfv640ccMx5RoZd&#10;enYrcjTschKklZhMomdS4JK9AQDj/Ft00pDTZq1pTg7BVu0UG2NAApwVSJsD8MDXVWRxdWEawoHp&#10;suSRnETEYP2an/UI+hAmdgdtOyFB6bkC/wC06MdmX9TgM+QBBMhYnpIU8Pu69dCT2LAO0EJyNikx&#10;4LHCjB+/GujqjMkdzjsENtUk4PX7PsxompYhgUAGFAyMh/EAfjrSA41napKx9CMMfAaeQcQSzLv9&#10;G5R0yc9M/AaJFo6b/UyUDi9whR2APjnAJ+OR4aL6HTqPniWxcf3RNJDGSgMQlgHlXDjazHPio8de&#10;t8R4Hx/IzHqlGv2R9NaQVYp2WiEYntSv5W2MfKWLnpF8uvtR8gamjW2m4vkT9baq/o2Y9uzeW9L5&#10;HRt3j+ZNaAWn/kv00LTIeTt1GNZJYsgdGJAkYeGzqvc+X5tZbFHSfcplWwN0Rjz1xu3bAM48/wA2&#10;34Z0CLcY1X+bUGtZaktiJrHbxuaJWDOBnHVlGNDA9Yh93+3bvM+4Pcc9HtzSjPt8RSKoqjG1T5Rt&#10;LhPKh/0vNrBo57f4aX3I8fJcjbSk09j6fi7l2QytI6thEkXzhthKx75NqPrSUBJpvyFu9zc0XuDI&#10;4bj6kvGxxcNGXjlmR8P2ovGrLJhgzbNZncTPrxeyqfGSPdlnk5F0WKj7brF6rRGRjtQzjcZ7qKyt&#10;vkRYWXybtUIGzSoe2/c7+3KntjluP5LjeODs93k7MiCnXEjlmsLGmJB02rsPlXz6YKRC37f53hzy&#10;PuyrfXluLqMtTieUtdsSzAsEmaOCTduwvk7gRtIBeN+ht+0ePjX3JQ4WxYlsR+4uOmhHfnRnyjDI&#10;LvvXHbXeiK3mTQ0KYXi+G494ePm4j3JftcqjCfjqFkGKCB45O2K87KTss9weUqu306EpEdrcfw/t&#10;trHF+5uU5Hh/cPLlpxdZA0NaxE2YXV0zuV87Zt21tOQGHxvIe4udopxXKdtaMnIS2eU9xPHuR3PQ&#10;LG+N3cwg+n7TL+dtSKR2cchLcTifbVuH3O1rtvf5WzUNpqkBwgjLlZNsca/5iIPX6dX0JBH4D2Xx&#10;F3nqb8hynF2+KRIqohR+xMk3mZnj2ho6fc+SRvS3+HQ4KD1L+ilqtR9h/SceF5OtXuTqLFNWEQaQ&#10;LI23uYPbDNtHTXz2tGh3rWdTtpo8nYskx1JIkYZbvlFJIPyhSdv4sdcODbyOvNJDQ4cnBktKADgl&#10;QWwfj4HOtetbmfY9gVmLg64Ky3ZI1bq0h7aqo+zax3azbgtRTu9DJjsVrFjs0L0EgjALh22YUn87&#10;YVvtO3XFJPJnXLNHLXJLBII95tqSVZ6W6RgufiNmB/zaLOPP/KNVIkL9qeSUVFl7KdZHddrRoPAu&#10;SR/yrrKl5GoSzGazSlsd2dwSC3bjZsj93x1qDLY/GwEiKkNmVWGAJIiDuPwCDPTT+pmTQWygkatv&#10;m7pIOwQyYwBjzITu8fL0105af/QxGp//0vaKvG3IQwZVfrkje3+8Y1+UXS0e5bsTGfpWVmYxMSR8&#10;sn/qNa9b2MciiEKrLLWkYr4FgDjP4DVVRmhf1MflHptIyNCi7euNrZ/HXWsGsTxf+sbV47/DwlZV&#10;iEU8wEcm0BywRD1/LjXq/BWB8PymdHqULkVikizpaWUGUVu+QqhskLIwI2P5dz9dejB8QseSKVJa&#10;bQRq07lpyQd/w2qHBzhceVTqEaWhberLyfHGROMidal1lk/XO5dzuUH+mcMNuogkUE/8zpQVIpIq&#10;MjxmtJXkD2BHL5fUCMSP5vJ8mogFqSWpWv0UrkJPYaOxYmA7qxxnyRNj0/nkK+vQAau1eW09r3LY&#10;BrcVWj7HHvKpNhG6RwwsM4/MwzuRdKIjvUuN4w3np2Y7t1xJxA3YrxRqcMSCP1sHyjrqliGietyV&#10;88r7mlSvTLOsfZIDtMFBXCddqjauc+VtWQl61mf3J7pgVzNcuyyO06V3jgiaArkrG7Z7RVV8zHd/&#10;DoiWDZjwRcTBamEkRlgikLrSmcq0iK2CvcUf83zLqRDNuNoIacMkFWr9QklmsYnLzxIXyqzj4H5U&#10;z5tmlkXszcHM1BYYDVjO1eR5GSYsrylwzNJH4bFX0BdRC9+avL7hmWorNDFI3ZwcZjx0f8fm/wCX&#10;Wq6kw7pBYnjSKNigjdZhI5UrnI3kH07fEZ1oyFSWWPiraMUJ/SjLCMmT9FgRtIPUN4yuRpIp2Kxg&#10;EczSNaVUzGUBUhifSR5tmMdW8+7UQPkGaSOMlmgWNFwYTtLKPL5goO7r6l1SR2D2fTmfmo0y8Em+&#10;JwiEbgfHKbs56fm18fy39p3+P/I9sppykabxZlJA/wAySorZGM48rDXhwetgNAcqVWb6qu5Yg9YJ&#10;FIH7GONZa8lhsEFjmEdlMNeUjBZgzqMHwOGGsYyOBqcbduA+er5TkkbwPwx/DrVbNaGLVW4za5KG&#10;LpNEUXxIf09fh9ms27I0CtJKd/hpB5o4pAQCAVHx6fZnRzWw8bCgHt11OaYQZOSAADj7T00K9djU&#10;X3I+h9vCQiMNFgZBjdgB+0NrX2BNwbUqR2/T3Z1JPX9VwM/fk6vt0Hk9UEandgTMfJzsx6nc6sAB&#10;+K6WmtQ5J6ELU5ULvTln6ejKox6/b10JPcpWwWWPn1OReinBxsEiEEH8VJ1NW3JOuwHPuFejJUIX&#10;Odxfx/EqdEWGa+SIJOa37JKcEhz4LJgfsyo1mHsL47nDa5QSlF40gDJJE4X+wjQ09iw3Bm3ySYxR&#10;sKniQzK4IP2HcP8A26zihw3FI+R5F7jfWRz16pHmEcJLr9hGM5z9upKczTSjAlbFMHc3LWyvyRS1&#10;yikZ/Nt04bsMdkMrepd0BbjSxL4KHQOP+IDOmQh7EieYzE1IXGR+o8rI2T8MBP8A3ay3jgMblp+O&#10;5MAyyDeGA3JE0hIHx2/xanRgropGvFwMGavySjxUMsh2n7lJOtYbWJ8n/aMwchxe4hmu5YE7J4ZW&#10;Qj7wAdaTXky6vwUS17ckwwmhjdeoZ4pEP9o6aFarKLBxa4qWVWivQHcQJB3ASRnwG7Vg3mEWjIZm&#10;TLfodllJIVCwLBfh1U41WWOALychWRVJSv8AqD4LKFH/AAk6kvBMmN7juzAFN2VbZKpH2HA661Wz&#10;JwGVZmKr3pioG0ksvT9uNbnyZKmxx0ZMM1kLKeoAPUj7ums865Nlxs9Cv1XFxjKWtznxDkn+zA0O&#10;9UsGPG2wmnMTtN2xAixMcdxw/U+HiOmuK7bPQ6PrW5ZqF7crxSqmTkjzMCv2deutcWHNDVePmCzB&#10;p4G6DaVjI64/HXWvLc52ddh9pZ1HWQ7h+UA+PT4668mc4RySrZcNtsTR7jnyMoxn7CQdbh7hyWxn&#10;zcJNNIe7euPu6Z764H2naBjWHSc2zouyMki3G+34+NQxxBpweoWQr+/IGqvSqhbtdg0zqHEckBwR&#10;08uV/fjWbWU5CkchsIWAir7CR4ZVTgfEjUuyckDr5G5DDgKdquRk7iM/jrTZiGANgMD9OIpdowuS&#10;R1H3jWOWxrjuJyz8+drpRrsvgYxNg5/aBofs2RtKm7Kx2eY69/i5SrHoI5EYgD7cNpXPVE+OjLTW&#10;CzL3aFmFVyGLJ8MdMbS2dVp1TJJaNER3+OVAWtGNmPTcjjwP2hdKsozB1ZM3K8auR9YWIwQRgZ/e&#10;B/bqd1uKo9gdPmak+/INd2PUOEbKjpuypwNFexDajQey1a0ux5lJBwHOD0+061ZqxlSjKuPTrNE9&#10;d1E6uQsioXLJjaw2rrMxkdFLzNWtZeeBzidolXKFwsQAH8ROuszucmoZEl1owzfpKiKplJnjJOT0&#10;zn4H7tZl/wCmUALHOVGXf3ljVfKArjd94YBW8v2aLXkV1sp/5FVVQqwCYlujAzSYX8xbYuG/h1c4&#10;0H1vcDXuymMJ2fqbCMO0valUyA+IwSF8g8S50KRaCxS2ljdVpzeceZhDEhUj4eY9c6UnsZaW5T6g&#10;7yZVndyciATRRqSPwPl0fqMBFmklm7haSGN8ZMciShdo8p2g/H5tKlvYIg48fI2IWWe1PGigtGy+&#10;UZ+7brarZ5thKWSOpf1TTlJeCiH1Ms0YUJ1bAO0glmAA/wCLW7puMR64WR4Kgsx+5p2lYK4qkqck&#10;h18Mn8Nej8PI+P5OY7WqwNZg4utMhghIe7UUbmaRh+mS/wCPXOdegfGTfppakszNYnSOV4qzdtMt&#10;HYikH6oYHLI+NoOqBOUJGszXlFduPmtK4tnGMs7bROHXr5wvmG3+LWZFHR/cpd7DV7ZctBIy4fAM&#10;gTHm6fJ8dCIzoDFFJWtsuUV1cgYOSjAjIPTb00g2e+8NV/qnYr27cPtsJd5yGPbfmSCCCKCMYUpC&#10;4wm8Hz7/AC/l0OWEmN7xo1+Nl43i73tJKErRRfUzVG3zWmLFS/ciO1d3qSPZ5tH1NF6HIe8/ac92&#10;S5wlqnDLHDZlKw7z3YWGHDru7Ynh3LKjNt3+bU1BSN+zef8Ac0VSDlqnE0+RUyvXrsIEbk0XDyxi&#10;ORjjKr6fn/6ehSRnVabJw45r3byVp+L+okkr8TTdATKRiVZ5GLPAz+Lx7H3+vy6FXAhytaXnZFj9&#10;re3u9DUCGpYu2TNx9YEgyCIWu1saY/pydW/+HpgpNX37FOvI01968SvExCCWCjS49oZVnWbDHsTM&#10;UA7KqWxM38MeptkdWN/29Ddh4vgFgPFd5bY9w3Fljt11VNzSPLndFLA429lYmST+Pdpa1BM3rfL8&#10;LV5/+Y8hzN33ffYR/V8c1MVmcelFfbu86q3dQf6ifxazqJb3R79tc7wq+324dVS3YWDjvbUCNDeq&#10;zqRixG20Fo5l3BV2+Xc27U5FAef912uP4ChT9uTn2ryFG2Iv/HYyTZRkO3u3bICepj+mjhomXVBH&#10;Ka+9Kose7ufr1OUio3BLNTlnQyzWNuXDx5H6YjHdjibys/mTVZEd3/pd7gt87x/McjIJuONi8siQ&#10;oAw7TxDtsAqqqsF8vlGvk75k+npyO1yJclYxfV2JiSAVJwDjqMdPHXxvk9WfSo2LZ5Egr9TMCBtL&#10;yMQR92R/v1fd5LDYpX4owHMcSzMDksymRST1x5ifHTWkA7SbFWTlC4EgSHGSFWGNSB/CNuc67Lkc&#10;nAtysdiZljlt2nV/9NnYY+8BcDWOxN6saNLQj+TRwlXRDDNAQ0cqkZ3n7znRwgechmrci7SSPdlW&#10;xhV/zG3keOSR5emlqz1BNbDEVe8yASTtuY9WYkkY+zJzpVWHJFyk5sgk5degfYNw6Y8cbvjrMORl&#10;Qf/T9yIvM3/bcnF4f6kI/wBoI1+Zaelj2MNagD/5Vg9mbjLJX5cyxk/uzqSvvVjNNrIqLvutFPd4&#10;iGUDwNe1jx+6RRp+/b9yim/7GHyPuK/G5W3wlxAOpMXbmH7dpB1qs6o1xWjPGf6pvLznO04KPchj&#10;rUpLE0c+IH2rIQTtfG7C9F2+rXrfCUI+H5WZ0yOlx0fD/W1SZJV3pdR42Uxlukfm9Hn1958iKQ15&#10;+LavNJxx3uvdzOC6smcBmx0Rf+bUSC8bYqpZFXk7UsXDQ915kqZ6yOPQG/i6L/d1ETW4uytKXkKd&#10;pWrpIgrQh+y8smcsUQ/6cXzto0IXryTWZ0sWAtiOzOVG9wWklH/U+LR6kQ5yF/kaXuC5yUlSnFPE&#10;xqmjEkcsEeUCgpH1UqF/1Pz6SgBSs36teO/QjkvR0gBYmsIJKVV5yURFVsqWbPQn06CLvxT0itO1&#10;xzfzeq7z2CZAyNGqhtpUErtAO5seZtMCRLyFWw1epfstW4hA82KkQLb5MtiPBDj8m7d6dUAErnml&#10;9s8lYq1BFw/JGOvblmcGRQh37oWOJNvT9XHl+XUQpyMda5as2BGIDF2UjhhHcgZQoV2kcHysx827&#10;82qCkeCfTy8XzASh9XGVEXCSIcPtO1ZnHgzMxyP4dLzITRadz3NefkIXljVp57CRErvYdWAPTam7&#10;06UDH6N1pK25Ifp68sZaGu7A5jb5fMN+5capIQ+hnpECJ1ghnV5S04Ls+4YVkb5CrA+bWkBWjbtJ&#10;NPG0SxybN0VlDujZm6dEP2/bu0gOboY6sBnBLSbRLH0BR/j9xQn7NAmn7Zln/wDINwmeP9ZWjkjU&#10;GWKMKfBfic6+L5n8T6vjfyPWa3JRB4+5yU4QkmRZcpuH7B5deA3ievHgfit8Z3Cy8o+31JGHGVH4&#10;k6oRQ9h5GozhFilltMcksZgM9fic/wDDokziatGrYibP0MzqP9QTJIw/DOlVexhtbmvWe6QQa7qA&#10;fKJcZI/tGtV5bHNwCu1LE+dwRExuCFeuft3KR00Wo2NbJGceH5YACGVFg3BxgsvU/Hac5zrn6rHT&#10;21BwRe44WJnSGzD12gyJu8ft2DTWt15JuryNGKjUsR5ngSCb5owyt+47ddYTzUHNtoJ/KqqLtUhg&#10;Oo6KD/ZjQ6lzZdaEYx+nkjGcHVxLkQa8vcyIwAvxwdZhyUhVjlJyIt2fE5H+zWkEkOk5BVU2KwwW&#10;U7T9xzocioACvyCRMiR7AfW5kYsf2k/HQlaBlAJat4qoCOir5RskZvv+PXWbUZpWQKSS0n/zIskD&#10;GWHXw8fD4a5uVnI4aQHg5SttKdiTb9+fj4/HW12+AfW9y5tVGXDVZGBGNvbUkj7snw1pdngOL3FG&#10;o8RLIW/l0u4k+Eaqeg8c5GjB6DNtyE46nG5MPGTjONpkdVXP90tqhbDye4wsay5871gmQVj2k5+8&#10;nP8AZqVgkrNIa5IjtTSKR06ncP7PDQ7Y5klOhztWppzDM8jYAJYTEoQR8MDqNOMwylRKLS8Rx8aG&#10;WRe6x6kFRIc+Hx02SSBXbEnTjkmVBxCgt1WRUyenXPTXKVP8TpjH8hz+UUbYEoSYnAD7XaNh8cEa&#10;V1pmPY0DX25NXJai71mc9D3Hz+3prS6NsB9qeeJUcN7jLuJ3jsg9DvkJyPhncBq9Fi9tBtW5CqoS&#10;Xjp5Co8KyRso/aza2q2WaMN1eoM8nRzixUt1yfU89bK5+wsu7VKWaf6DxejX6jBvGMK8FWxND45i&#10;RWUg+DbSysP3ap8Bx3YF+Vvq+5eOtLg4IMHTGPHIY6w3achVa7oPDys2C0tGyg+U9kjp/wAWt1s9&#10;jNqLcr/Mkc9a9lf/AOER8fE9dUvZlx8oabkFKNFJUMinOBuGT8fBsfDXR9mjRjhrIn/9KMZaTiWV&#10;t3mhVVZiPtGG66zK1qai25E/G0xhq1KLYfBXkdSM/DodFqLRCrPVi54tkc9mnXQ58rieYsD8SQDj&#10;WXTxX9TSv5ZWeKMsy2qjyx4whSCZm/4gdY47r9jSezL15eJhjKivYiLD9RjBLgD7MEHW61qtzL5P&#10;UIOT4mIFYpBEx8S0bjw+OSoGmarIONmMRWSYzIjxyE9Rk4zrSYOoxFcurgNVJB8O1JG39h266VvZ&#10;aGHVbhhckk6Mjo32Mo6D8VyNa5thwORSyhTnA2+hOo1JsmipksHzbYuuerNn940S/BQhXuyrmOKO&#10;NT44IGMHXLm8jpxORLclJQoCrDG9VGANaUsHCM28ZqfIUooKwdJZCAEb9YnacnDDA/foaaaSNLFM&#10;0UHKMzA8aqg/9WVMY/YDrrxtsc267lBBfIyePprnyksd3TPjjGspPaoyt2FNeyxO6WKJh1YRxBsA&#10;fxMRpxMygqQWW6m1IEOdyIsaqf7CdKncG/BSeoGXbKskwIADyNtBH2eTGhoUwTcTTfGymgc9Mszl&#10;cftOjgnoPN7kx8bUryFRQrhB/Bnr+3OtKsaIOU6sktDGD0hhdhlugU4/DpqmCgp/MOOwv/ewKR6e&#10;o2sT9uDqVluXF7HWP6gXKbcK0UkscjEMQFBKkn4dPt0u2BuixPni+YE9yiSImKD6Us/wBVQwYbW+&#10;GDr0fh5HyfKzH4kp154JIyUo21WvY7GOokXCO3gevoOPTr0EfEEq92pBJTm7KWq7SHiwX6GEdFBH&#10;zjb6tv5fzaZFCHGI1i1edqskbXIZP0Yp8BJlGxWUsBtWX1xA/L6tZE6h7m3vYeMsXGSgB6kKoC4L&#10;DxOdCJmRXkWHtuijbCy4XoQ/bIbB+Hw0syfQD+3fc1jmbcrcrZv15qS8hzPIw2jVgdLnlirxGXKk&#10;Z3R+UbZNvybdc+OJtBK0fv21HS5DgJKlHj6Cs9eazMjzdiM9to7MY7hl2OW+nf1aktiE7HP8dxF7&#10;kKvM2+bO7Y31VQxvWnMn6hVTgMkBBba2+Tybl0EaXNe5+Mh4qnwXtmCvHBPD/MeT5quCO1JC+S9a&#10;VcAiFvVIPMvmjXVOhHW+K5CrXhsXrnFjmGbkZrFnk96zRy9tCCyxscpJ5e4rOu2f0aUgN/keD97c&#10;rW4zheYrxNxnISDkI+TrbG+ngMeAXhjO2Han+n6ZGf5W0tPUpMeZeMn9tW5Pb0s3LXAhivNzXakk&#10;grwOVcIrZESjyss0HmZfK2zboq9ig15X4/2j7fHH8BxsPuK01NrfJW7aFIEikwP09+e6inIb0+bV&#10;ZucCSOvcDJWtWuU5njeKt8b7Ulrim9fjhvsPYZcb4y5ZWaJ97+R/8vSl+hGh7F5mXizC3PcO9/2+&#10;y2O1zToyzI8wJgevKTvhUKNrxb22s29NSwINf5D21d5KjyvumeWnZkSKSKjUhcLbqRHdALsxOe4x&#10;TMDbfWvn8raExEOb9wf055ytPcHGXVm+tj+sb6lhGEY5SR4HG4s+NsyD/A+p4k2eof0X5O3zlDmp&#10;LJrwTJagEKQvHHEYhDtVEGMrtx4HXHspJ0paD0w1q0Erhp4on6Ha80YPX7TtzjXPik8/3NcmxNf5&#10;bvCnkoZZWLZALOMY8Qyr1/brMV3NcrbD9WitgZrWDIFwAQhA3Dxw7jx/Zra65yMO7WYyeNsDzySK&#10;8g6tLM2WP2DCgDW+G5lXEUgn+qOREwXymSRtgfPiF3Ybp+GuaribdsA1vkKNdlhWxXjlGB9OpL7v&#10;uYqCRqtZLYKpihkrzSsIp68tgkEoj+ZR9pyB6dYaT2OibDi+kYDPbh3+AKOpB/H7NXKNS4zoXF+t&#10;tINiE9ei7uo/HRy8hxZ//9T1ixyUKjL8Fer46u5jaRcfjGx1+Ysl/az3Uv8AJMD/ADz2z1M3crN9&#10;s0U6Y/aV1j7TXC5ePmuAmzGnIx7z8RYIyB1+ONUouFthU2xLO4r2DKAo6NOnUn7AT112625wMWR4&#10;j/WN45/d8NW3I7NFQRkjUCTDM7MB4gAZ9Wva+GvtPO+RmdWk5S8/Ctx8jgUo5RtjTCu8jdF3KvV1&#10;A8Py6+0+bIDUTk3sWY7Mku6unbnrMxaQq5x2okOTn/4a6CONDYnf+Z/QheLqzpFPBliit8RJnzLu&#10;x5tUEG49a9i3yHJ3oI24+nFJMtEOUiVpMrCi5O7buI9Pm1FqUqQXZai8bJAnaiYW5LMWDJsYDITB&#10;64B6JqIqJK0hn4/iIJpqrsWlssoFgwx+YgHrtwfX+bQIe3H7o4/2rVisSPB7f5ueSaGsrJ+q0IA3&#10;yKPP/c3eXS0yQqk8FXjKicd3V5aaSU3bQz/ksoRYQDndu9TaSk2Pbg4njOTv/wDkrNTZKEkUUES/&#10;qGSRcBDkMqyMpzqbhAZ/EJVTlOIj5yxJHxkTCR4SpZhXLb8FAfCUr/i1leQY3Lbs8vz3K8ZxtNKE&#10;HPWxJ9NOO2IYt26MZOwIo6Hw2tpUs0CEMvKy1eLhsSW+Ujl+ljQruLiJiESJ1+Q+bqT6dOYCcEtR&#10;OVnXszSdxJY5ETO59xwc5IXyAHx06AzUmioSNByMNRbCqpihFhZI2G1TtcAE+XPq1MBKLkEtUZcq&#10;LG1G3PgRgnPgrHIHjrSIHSFaO3tkDSU4HTuPHjr06RsfgzYxv/xaWA0LETlZoQs0COWSBjvcHJAJ&#10;PTdt+3WTR2n+n1e2/uaBniUyIzOrR7XcqVY7gOn/AA6+L5j+0+n4y+49r+u7agyyOIR4kxMCPu6a&#10;8d3Z6CqV/mnEZV5JYFA6AyxMM/cSVxrHM1wZSeX2lakUNWpzSEkhwqADPj8AdDumaVboaqcf7T3l&#10;oqGSpwTA0itkfEbWGpcNgbvuNfQcaHzUs8nAd3XErun4ESbtDVdORmba8RlK14sRBy9lRnG2aGFh&#10;0/w6Y2bCVqkS8PPBcpy0DAf9SsgXH3bW0zbcFx2/cXe9yccgie/QkYgZzDJjr4Y2k6w+xznU3wW1&#10;g6y85OoaI1mU/wCpGjdR4fONamzygz9q3LwV+TbcJhGcdSNhOP7dHGwOy0LSx11jBlKLjoy5I/36&#10;HCzJSyC/DbMuw+zDSEYx9nm1nlQeNxaesXlX6Vq4T4lg7ZGPx8dc3WXhBtOMxK/HyMSZhETbSAdq&#10;MxZfvGT01OrRurrqVg5CdE/VqllOc7Y38fgcY0S1oTqnqacHJVJF/wAmRPANtzgftxrouzwc3R7j&#10;MdxHYrFHJuA8oZhk/wBmteyckZddwU07gMTx+4DwywB/frDt4FLyDk5CwgBWg4zgAgg+P3and7Dw&#10;W5z63ljO2a5TygCNvMc58emV26eV5LjWMw8MFuYk2I413Dzspyf2LpVG8zLaWRA4pmUhLeB9i4BH&#10;3+GpdXkvZ4Fzw3KqQ8NyE7Gye53NzD4qSPho9T3Ne1bBxBzWcpUpO2MAieRcj9qnWlW2ir+pma72&#10;/Qq45ZSpbi8lfHs2k/sVlUauL2/ck67/ALHBauqhX+XXlIPghhkB+/ow1YxlYoW6AS8tJB5ni5GJ&#10;8DINbcOn9wnWW2v7v0NKqf8Ab+oM+4YUULJLaDMcl2rSgEfAY2kA6fZGr/QfX9P1CJz/AB7MZBcZ&#10;wuDIZA0ageHUsur2LcH1vYd/nVEqHF6vsOcM8i4J8MeOtu/lHP1vYFJfkZwYbdJV8GKyKxP47ifw&#10;1l2to6mlVbMkNLZJWSymTjyKFI/DcDnVi82WWhI44M53TzFhnHUEbfxGldanMub2QaPjFrRkmVsq&#10;ASGXp+JA11XWqrMw+xsg2OTbJhnrgHoI5Fm8Ps8p1K1tyiuzBSry4IGaLH457wPX7Cc6Hy/xFcf8&#10;iJG5XxMdR1HgVaRG6fiNYty8CuPkiOe7le5WXceuY3zj94GqWTS3LP23yBWcE/MGAB+05zob8Evq&#10;QjRoQ/Zm/T8ACcH+3rqT8MmvIYW+452yTI7dT0Hl6fjrorzuZ4wAe0VTHfsSFfERoXyPu66zy8s0&#10;q/QSfk6wYsXtDHQ7q0nTH7NYb8v9Dpx+n6gx7j44EKZz0HgyEY/YQCNCuPqY/Wv150zDJFID8Fk2&#10;MMHr08DrornN0aKzXpo7CxIzeY+QSZKk/j9msvtaZpUUFHlqzhu6nakBwrZz1HiRj4aOaeZJNABw&#10;3Hshd4UVAcmQF0P793jpVKj7GHh4rjzAUihkj65LpNICf2k60q1gy7MAwhq26uJpK4UtmSeYyrtw&#10;Q2A2dScNE8UWi9zxTSbIWiMak4mlYgEdcbQB46vbiD6h6ly09iFHVAWPrUBgMg9c7hrVextGLUSO&#10;TWQkwSabbuOCGZQPvUY1O0PElXYrPyNFJGWS7DDH4L5skH4ZwOuRpdluSq9jkXKcd3EjFsSAgEsF&#10;YjcPh8ev4alZbk6vYu/NceGPesSxKDtXahXP4ZB6aea1Yet7FLHO1l2vGHmGP1AzhcavYtCXWyy8&#10;vUkkKlUIAPWWWMZ2jPx/361ykHSAB5jiZgxi+neUKABujxuz4DpjVyTHg0ZHvuzFL7cmWNU3YIAV&#10;T6iPtH/u1dlsC61DPm3kJ2i94VJCm+OFFMUeRJ3HySQV/HXpfDeB83ysx2SCvfAutH3UEyo259u1&#10;oyCV+4rny7teij4xZ+HFGlX+qsS2QbJmoyOTvWQPu2An/L35OVPq+XVAFV5Kvf8AqRyEytL3Wig7&#10;AfuRIG8yMeit5hvG4fx6GKOs+6DALssleUT9zCrMi7Y+n2D832t8zayRhFGAZy3iBtC9QpUjqfx0&#10;sj1itP7Tg4uo16ryd+S0CvI3a88sJrkE7I66D9GTsnDssvr3fp6y6o1I/wC3pZeGoSWeb5DlOKq8&#10;lK8kQoxIivHGoIezJIrKrTMB240+b9TWYIrDzvEchysd6/eWjwvDOg47twPZFmc5leOZSVMkcW4t&#10;LIdvq8iaiO5XVucRJNe4ijx81y9HFFzPNTdteLjW8f0YqsALIV/6ydvf+fU8CMMc17I4fue05uHX&#10;ljSWUCWsWVrt0MP/AJgKR26m5v0FRvlXfqIY5T3L7p4G7NLPJBx/J2K8derTqB3FON8GMFQpMqnq&#10;reXbvXRimRnxwf07iSHh7U/JWbs1gCawwajs3jMsnZMe/t//AA9zdzVhkAPneWiq3I63tznzcgom&#10;Ra1O3Fh0awAphV1Dx2Y7HTdBL5Vb8umSOyWb/Oclx9qpy/td+J9qQQqoq0ljhtVbaJ5541hZXfof&#10;NC35tJC/F0/fSez4KvMU2f2VCiWuRpTDbyBqQEb44EY+ZB0mZgqyKu5dTmPBEt7f5r3Nylb3pZ4V&#10;LXDwxRz8Zw0UpjP0MLbVtLG3nYgDurBu82hPURLmP6jezrXuNua/8cj5iwtxIuGcE1t6KADLLkBp&#10;JpX6RrIuxF0c8Sg757Bs8Je9x+53Xh5FsboZn4p9sclRmyrJ+m2ySOVvPujby/l1y7Hujr1/WDuK&#10;8ZP3Cf5FUWKQeUzys2CPhldfPxeyOzjdmjWhtxL3pJ6sLgbI4IIGkjQZ6jqfO32a0pzwMOMiZ+Rn&#10;Vwj22JJ9cVdFKgdc+Y+rU7PcVRbGXfvVpAI5JeQ8pBWczqoP4hNpX7tcL3/5jpWj/wASaXuHga9I&#10;xHjplbJMm9+6zN4ZaRt7a1XvqlkFum05hP8AyD28Cpj4+Z2I6qpwP7p8o0rvpsw9V9wo5yWzEDW4&#10;hSuf02kAdQV/i8vgPza17G8kHrjNgU3zXGhWnUXKgyP2YomTd4sNzkSayljkjWS1GzxXCJKKRMTm&#10;QYEm9BKjDrjaDtO7HxbVxpMGeVok/9X3bY7y763IEsB0CyI65+3B1+ahzhY9ecMUK26XKzgCS75j&#10;nBUYDEHp6SRrNq2eputqrQRbgbLxFbgjmYggPtRun3711nhbU37Fodb5D2tXe1Kxo11h2ghzGnrH&#10;3Lt266Vqxd8Dxf8AqT/LqHNXeOg8lucV+7sXyLAqFvI3ys7n0a974q+08v5L+4x+OazwnJUOS5Ch&#10;/wBtAGkqBhlWlI8jOM9Sr+bX1HzTIqe/yXI2L0bxwyp+pGJCIW3E5JTr62bc2hCU4qG1f5KrxMd6&#10;OBLsyGWw5PaHXO6TONwT1aUpBjNypwcvKy1uON2eAMwQMsbO8iZBkHw7bN6U9SroFC1OMtaj49bS&#10;VllaOOxcC9IlJ83hnyp46kTNH3Dc9vWJhFxcHYpcdAa6X4wyzW2QnzungveY/wB7brLJFG4ngoeR&#10;oPPJaeOVIjZhkKmRGZM5XB6Ju8N3y61qRW20VdOVgqmFo3kitwyxqDtETdFJYl18MuF9WojUskQe&#10;2rvMcuqty/LVlg9v18bwkbyfr3Wx5Vb8u7zaLAjAhdoeI5C1bg+pnn7cFW1IrPtYEF8N4K2wavBo&#10;2kPLXql20Vn5uzRggl/mqsUWlubATBH6rN0iCt/h1poEC9vNFHz8sz8z/K608Rn+vWEljNGN3aWN&#10;c+bf5U1IWYVKXvTWbhBhSFZJmAOO3g9enXcx+P8Ae1qMDLNP+bS/SbopjcSyxmdlGJMYB2gZyfHH&#10;Ty7V0AI8lNVWaXMTfy+wFAZiAYCRgbl/1d7fBRraBstDJWhsSRyKN7RKZt74LRgbVyc7v7uF0kM1&#10;ONE0sEEGfqEUhVjBYFSct+z8zayxO4/01jnn9xxS0GFc9t9zhRINyDB2qxHQ/Hrrz/mOEfZ8bM9j&#10;gf3BEvbeWKUL1BEbRL+/c2vFd3J6MVHY7/MtGEerDJgZbZYUYP2+cY087BxqBnusV2ScPA58HDmF&#10;iP2rrFux7I0qeS3HVuIlJ7nDJWbpmRCV/cUI0VaegWbWo6nEbWzFbmjjJ6dqw69Ps8xb9+iGtQ5+&#10;DjVbUXRuXmiPwWSNJgf8WFOh+WM+BexJzDIFS9Wl2nyE1dvXw8Q2sOzeq/QUls/1Muc+6lcnerkd&#10;YgsDRqR/ewcj7tZco6rgHg9we6kXM1ZJ0XoyozRYPgMZQ6V2WB9VGa1fluZZv/6NYbrhjHYiYDpn&#10;5lXprtVvZnG3XX+5HPqmlkzY43kIyxPR66TL+9G1l1c4q3/tLLJ1/UUtx8dI2ZJpa48Npryp+zBj&#10;Zdc7UX+kbrZ/6Y3VSFwFr88ybfgwjI+3HnRTrpVV/uMWb1qOdjnScV+XgkXwCvXTGPxVtdfu0sv0&#10;MTXWr/U4o94IuEnoz+PjG8ef2qcaV7NHUv8A4/8AIj6n3dk76dJyenSV1yP3aJ7P8S49e9gg5HnV&#10;TMnFQFwMBFtLn+1dTtbZfqHCu7/Q4OQvHAbiwreJVLEZ6/icazze37jwW/7Ejk5OpajOjfHDRtgY&#10;6noTo5vZlw8knkEGdsTp0yRt8D9+j2eC4ARycRYq6zKx8HKgr+zroXaa9ZLvPITtSJgfDJC9P/XU&#10;5exYIo89YELNEYWPUEhiAfv2g6y7LVQUPQI54vt95du0rjIL+P7Adb+zNB92QBOQpITstwnPgC7J&#10;/tXQmlqh4vYJ/NIGChLMWM+bbNEc/v66nfyXAusltDmG6nbbwXYGOfhhhqTelgaWqIzakAeW6w6+&#10;CNtXp8MY0y3qWCyQSBFQsGn7qnORI24j8Py63VeQZDwVWGDWicnPlIXGfjjIxqnwWO4vJxfGSBSe&#10;MhbHxCx/D7gBrL+hpWa1BLwvFt6OORQBjyqoHU6lRPQvY9y38i4iBu6KYUnw/UO0Z8emdafXVaF7&#10;LPUu1bj40yVaLrkKspz+GMnOhqpS2WKwk7YrDoo6FQ5wc9fs1ONGGJDIcFUnl3D4iXw/eNRHO3IM&#10;gSzMoHqWT4/b4ZOopOGFwu42J0ODhpCCPw+GNMeSkoley6ll5REDHAGyNs4GSAd3iNCrOot+BeeL&#10;lVUt/MGEcecLHCmWP2+OT/h1hrDM0nXYTF3kCfJahdz0Pcqygn4+KtrKb3/Y3xW37htnNPCDFHGV&#10;xkmCVoyQP4JQR4/frpxbWBmahoo+UkZBPHLtHoAlKn9u3oNUWBuug68rBB3YmDoPMrgSdB9+tNtG&#10;EhS1DSnjyYY1Xp52jGD92DrFmmbrKEjxFcYWB8E5ACO6AH95Gs8Eb5s0OPoyRRKLKB0Xopbqx+7I&#10;xnXXrpGZzveci9ha8yEiBo4/BXEjKAB9w0uHoFW0VrcfC8QkryWJVBwVM5Gcfj8NKoowK1nqKWKl&#10;urcq20riQCcIY93cfYynOA3Tx1JNOSlNQbQkldyq1ZIASBvZI89fj0125OcjjHkpLTcbv/qFlQfs&#10;KdD9mNusuvlireAa8REXLy2ppTt9DFcH7c7V1n1rcXdk/wAkoqrtJG7rIu3LNjGfADAGldaQexkJ&#10;wvEIADGQw8GLyH/fpVUTvYhuB4YgOKqsCM5Jc9c/EE6uFdi9lty8VCjBuevXjMgOdxBOD9mpJaIn&#10;ZvMlq0ksivMKxPxYQKTgjwO46Yc4x+gYIunH0mHcSFDJ6SAiBcfu1tJA7Mx/eXFRN7ftKHZNiErF&#10;G2Bj4/tHw0WqoGlsT5q9wQGrz1GWNVkmZZCqYx5QeoP2n7Nfb8I4fLIlgkM4bjWlhnsSL9QN2+Eu&#10;4BZiD+XG3Xpo+IbWzWS7Mr21nMkqM9SMGRP1FJVRnO8Jt8vzJpkhGv8Ay6zLLZigsSJNI0vH13Cg&#10;iaHKziNRgsij179BHVPdE9R7MfbXtEoJQgBUop+BHQFzrImKARCCMHAKnd1+/H7NIHt/tyhyvGf0&#10;/wCH9w1O7Zs8gbEUXGqgYTxHKmxH83fjzkeX0ay2KAclN7nXguLvW/cEFi9ADTThULWJZZRJ4PCo&#10;aCXduCurr59CJmop4enwFThub9phUoSHkPcLROsqI75xHuiZ5Kiu21Jlk/y08ukIAVV/mfERe4I+&#10;Rre2+Ep8k0fEcQIGnqJcBwHH/UTGxpZX8vm/NrHk0OO3IxcrTSn7f/nXuHlu6/uO1frtGsi9UBhm&#10;TbHFWjXzxyJ/mf6nm1SDEk57kPbnK3LViGtxUklKzVq8jBusrZlG0xBZDuKTR7XCSAqurIja9r1v&#10;6j3uDkr/AMyprx00xt3JUJs3oVsDP06TyB/OwHl829NP9SMDi/cXAdupxfH0JadWO5JP7h5K3EbO&#10;6Fso0c+EyJum2PZ5Y9ZTEm9fisxX+O9r8DyHLQSTwtSntJYlmMIUrgT7h2XiJ/SPzL/mtpX0BheX&#10;u26lqxDz/uDlJOcpVRLVqVJIo44InXHnmmP68hXyvEi/w79XHEZC8JxPuK5W4/nLnI3+dW3X30uK&#10;rzdqwa7Z7bbRhUCOu7YPLtTz6Wikeg4b3Z7cpxLzPLcNFx1eaWxf+vUPIJ7ilkjdkRm3qG3oyeSL&#10;1btEQBuf0cnpycpfrV4LNO9BRVyWCkSQvNkNE4x3I92Wjl/Lrj2JnbrPVo4poixYWHDAEq7gj/Dn&#10;5tcYOxx5ZngY1pxDGuSeiucfep8DolxgUGead5MTfzKUqcfCEgZ+0EazD3NytinZ3BoZna0fEb4l&#10;JP2Z2jp+3WGhkutOCPbsrQxbvGRgB1H2nVBSHDzbH7MaPt8pAz4/d92tYmcBiKtKLAXaFXaA64HU&#10;kZ1qHJl2OCoCrb4QWJOMoAQPDQ0Mk/y6PthyvU9Aenh/d+3WeCLmf//W9TltcBGT3OKtIM56oR+3&#10;BXX5V8f7We+lb+5DVPkfagfZDJJHI59OWQfj5saU+vyZtW46YHcMa/KRhR6RuSTOPh0YaePkxO6O&#10;mctyPMwzP1iYA9Gw/X4dDkg/hrXWdoR4V71tiz7q5SZazNZ7qd6wScRuEAwB+X+9r9D8ZRQ8j5H8&#10;hGblWscfJVtFrW3eQ+3qHfBDAnGFBX4a+g4FeS5iPlpajWKcQWtEYA8flL5GFLt/8I+nUQ2LVG7y&#10;tSPkbMYrz9r669HGAyJApUKoHw2jUmQnPLxsMFm0tqd7cj7aDoNm0fNvA+GzpoIiG5LNxsVXuxww&#10;h1iSqsQ7kpkbrJnxLD7zqIb7C0P5lTmjZuNikaErJtjl3qAQzwhi3x8RqIz6jn6S3tsYJCpJ3FJ7&#10;qAjylh1TwydRHLjVp4jPG4jmRlSOrHFtiMeMk7s/A/m1EaHFQ2uYqXTNOtTjqUCNbOcNKqN5FDEH&#10;YcnS1uAPieI5Pl5qHDRSmjQv2CIrU5KVCE9cm4+Vu0PVoRNhat6aO1cpQ8qp46CYmR+40EV0QEqh&#10;8vmXevhoeIjs3tjkKkNHkv0IVuxTcgnGOxZq1AZEbszYPnx5Pm1pIjB4zjZOQuz1wyRiWEtGD5BI&#10;QdyqxIOMbfA60sgY/NHWkUrXULGpETyKu0qVHwx4kZ8dQCkwZ5oqchilgVvKr7VlTb13vJn7R5Rr&#10;UgWaFIb08nYja4SFVi43bfEDw0jAybG2M3GYQ2EhIkjSTO34FUYeUg51kju/9Ioa9jmjJVrAQGIp&#10;LFJJ1DYAJBAG0Nn0jXm/PyPs+Iew/wAorSR9v6SQDONiyjP39c68f1rY9BXe5aPjKMOM1JyB03Nh&#10;l/ZjVwS0Lm3qX7PDo5IiZHPqLIev2jWHxGbGtxv0bjcmwfDBHX9uunW0c7pmiIYWByVwfEED+zXS&#10;Ec5ZIqQlPT0U+UDx/t1cahyZQVaobJVlbx3HoNEVQ8mUlVNpEM7oTjIBzj9msWa0YqdUUSPkM4SV&#10;T06bsg/2awlbc03UuIuS6ZeIZPmJJJ/DWosZmpRvroMmWePJz4j4fv1lu1c2aST0B/XyRr3JLMYT&#10;PU9fDWV2+R4eCgtxSlpBIkieJwvX9v2aldPEeEEboSAwrllPXcoA/wBg1T4L+pZ4q7xM6wlX+A6g&#10;Z/Eamk1kUsoysBuWGM9OvnkB3f7NEeCFni5OQAQNEnx3tEen3Z66FWzyN8qrMAKXuH1LLVI8MEyZ&#10;/cE0+m24+ymwwDziYzVryEek/UyDw+7ZrXFr/wDJma7v9CwPO7SW4qEH4EW/DPjnK6fVbb/qMzXf&#10;9isUnJhNrcLGVQ/JbQn8QGA01o1/t/cXH937Fn5G4FyeHuIV6ExtBID9o9WtOdmCqt0T/NaksYMt&#10;S7GA2092uxXdj7VJ1lw1k/0Li1qv1DR3qCDMdhIV8UDMYm6ePlbGsppZYBxYRbtRxt+piYfD9Vf9&#10;50qyJ1a0J2VHcle04OM5MRGtYMsSWjYDMcWAcDCKnT8MaGtikXaC2N22N1I69UDaw6s1KOdyQDDx&#10;OW8cdokficHVLKCXsO67WiIHTJwRjU7SCqQoiBB7Q8QGXDbtKS2JhjHGqkv34x8ArEAfhrrCS1My&#10;K2lqAAG5bjZvAiQ/2ZXWbx/karOyF/pDsV15G4sbdIydhyfxK9dYw3sanwiycZZwCeQuJjOT5ev/&#10;APb6aUvLB28IXs1rkAZouSuTMT5YwIumPtLKNFvDZqrT0Ql/NuUSxsZr8KDwlZa7DHgSAB10S/8A&#10;L9jfCv8AiNSTx8ggSxYkXb6o3SMbx96j83xGp/dmZS45HE9vVVcNUsdpjlu1tVgoPTA6j9un1LQv&#10;a9RlP59GDGj15AhIV2Vwo/YG8Ps0qrRl8QUh5dgO7VqT46gh5Y8HwwfHRD8CuO7IWXk1kBl4mM7B&#10;5TFY6f2jrpx2/cYruWHK2FJWTi7MYc9ChDnH7Do5PYOC3JHNxg9uSG3GVBye0WHT7wfh8dTb8l6/&#10;oXiuC5gR+BGB3FKfj6hrKbZNQMFaQBTAEsZ2bDkbhj1IfmGt4GMQapLvD4chvBicHA/s0QzRd4QZ&#10;A4kBlC4DA4DfHrrUYhISX6l1AA2jwLRnZ4fZj4a202CgybMbR26k6NJNIJQrbpCTg/AfY2sam9Gd&#10;gimlZ8mtMjDoTkEgfDI12l7M+dryVkn24ArSqCfUwHUj440Oz2Hj5KpblQKSqyDJztDA/cAPidCs&#10;ydRmSd92805T2vN1UKAT9obHTGtu3hmUvJEt2CKHvTDtxk4UkhmJ/uqeup3SUslVtwUj5ehbDoso&#10;wox8Bgj4+OhdtbE+totJahTGwb1PqIx0x45ydb5IkgaTtLLt2Kh/MSpGPsyDrMyxiDkteQy9peQM&#10;JUZIATafxONPHGJDl4MH3iGq8EZJLuIZnMTlgjDLg7TgDyjIxu0tQjVHLyPmrn7Mw9z8YjbewgdR&#10;Kq/BmwwA+H8Ovt+CcPlHK5ttLC3Guwo15ZBfMgDum0bsBR5x19GPm16SPhyItQFuMlfjFjSvGHtQ&#10;uxG1pZThiW/0pEbzbvl0kMnjL8caW+SMluzSh3U4oCsckdgk915FPRw0f5Pm82pokzqfutj9UWZh&#10;LIYlaRAuHG8YXP2OcZ26yJ1dYAsDBF7aFfIxJLHA65/A6QPdvbXBctznH+1r/K8xBR4GrWhr0a0b&#10;yfUYlzGiiOLBDSSetw3p1hrcTsHGTXuO5Rf5h/45xz+30mirVRuYSSpJjvKsf6neDeRfVK3z6kyM&#10;qrxXIe3eN5Gza9wV+Ml56ya89Tt/V4hQ9e7LlXj3M59a/wB/REEZ/wDMOf5qKjStce/Kez+HkLwx&#10;cPCI0kU4KRtjqpkK/rId7t6l0xOZGvc5X3/y3KTLWlucBZ5uxFHx/DTI4Q14EO4rO+1YYx5lMRXz&#10;evQ0QS7d5R+Lt+1o+BKcFC8VORqA/mMVVlbfNOZAN0tnB+XboUiZze/+fh5n/wAd9qctHY4NNkPG&#10;q1ZUjZgNqRscLIj4G3ef9fTmQHnrv9T61C1LbsAtXlabkP5dKkdupPJhY5rEcJ2zBcCJ0kXt+Zt2&#10;1tKQNmnylm6OW4vkvc3NN7Ytw00aDieLLPLmXaAJA22vH3d3ckT0r5l3anmSMWDmOE5EUq/N8UnI&#10;pyV1kbko+5XarUVxG6QhSwRom/VkD712+VdCYgbn1F33S3D+wk5Bo66rUmMoEksccTlRJvTokb+r&#10;adm35t2iJYMf57jZ+Q9xy0/e3LiZEjY8ly8bpCgipYjETVkBKSnf2fMvn/zU8mqMSO5/0v52Dmff&#10;TLSg7EdfimpfTV5jPEyQSK8UkLnBVCPK35v4dc+zE6dbg9JswQSyMLLkGM+aMkkL/hBA18eDzPrR&#10;eGjWPckhrrIsq4lwRuYA+G4nxGtJIy7D1SvWggLw7I4ycyJMd7rg/Doeut1SMNtnEu1mhkYq8UDt&#10;saWIHqG+BbPlJ0yigipQ9vtLmBDJNgkxyOT0x1yrE6FSmhWtYZI4/dE1adI4IzmUBlXAA8MMM63C&#10;0My9Sy07VtzJFYkViMHt7doB8MZ6/wBmpUkOaRWHh42BVbTz2k6SwiUZU58en+zUutF7GNfSWBL2&#10;vpwFYf5oY4Jx8TjTwxyDmf/X+gjdhUgMrKSMnCHH7Tr8++w9TgwD26W7a8ZkTrnKE+OsPtRpUYtI&#10;nBSYYwxocYyYgpH/AC6xNWaXJGPa/lGSiMGBONuOpwfv6Y10o0a+4+c/eU9Gb3zzllmlr8eszxS/&#10;T7d5dUxkj7C3xOvf6H9p5nd/I67YsQrwNaExg8i80ktiR4xlosBY1WTOQOmuyORo81Bwq1OHXje3&#10;amhrxtfiKujPNI53KOu1wvlG9fNqBGbIlefkrZnhetK2SnHV0JxL4Kiq3m2j5tQhIVe7DAkFaN+2&#10;hhkXu7TLKSWDAHG3I6bdQSGeOe1SiN2swNCIIsgKIVjkbys2PMzK3p1AF7EcvIF+Gmkv3XBhr1Zo&#10;mmnYbcM+4eQnxP8AAq6DQDiKnIXLMlPisM1evI1ufoQsSf5hIbx/ZpgGw3GcW3KclxvGJK8Nax5L&#10;FqYLFGsMZzIVY+Xyr4tqQsi8b0tWx/LpCeFWT6CFItqtNGzlog4XrKWwGZtZzJYEy8byHJVXLmRq&#10;HCVkVq8zhWKmTDxQKcLnzbm+bSQSClxFrlGu0qE8Pt3i3iPI/UMrbYidp3FQPNJ8oGqYLwPLyacv&#10;7ysWosSd2WXs05OtaOokRSFQc9T+WP07tS3JmPwM0EUPILbm2QMsaGyke+RHLdCm7w8Nr/w60kA2&#10;Y+SloV+yFFlpmEqgkoy+B8o6r4jaPm1EUA7UkfkC2ugmmlIY7eo7YHw8p0gDSrVWFaxrvLGrESMw&#10;AaPJOGz/ABaSJpVqlSYCJn7gbtfSBQAit5tzZ9TD5dRHoH9O76LyjyQU/qmki3KjOsQAzjdliELa&#10;8z5x93xUelJzVsAL/KbGAckh4WVj93nGvI/offx8l/53fDYWrYGAS6FUbOfDCq51lt6GuCDQe459&#10;6pPG4f8AJJE3TH2Mc6zZsvWjT49mlDvE8SNnLI2VBzrNU2ZtgPx0oWHn6s2CxBPTXRda1MO7Ibjq&#10;aHcpmH3hyyg/bqfXVbhzZDVZk/UWR2Xw2O52/gF0Og8i1UyIm5YU64y2SWyPhqrXwVitvt2AEmjG&#10;D5h1Ix9/26rVnMq4ZFOzSYbe2zs3Qnrnp8dPrrsPJi0nD8eWZGmswyZ8xG0/+5TjWH001k0u23g4&#10;eKrwx9OQnC53BWSNgf2YGdT6qrVl7W9AlavTjhKGXv8AX1mIZPx64OspVRWs2Nd2FEYyzMoPgSCv&#10;7NblbmII/mPHE9vvKGXA67tXOpcGGSdMgLKm37A3/rrSfkGjkxl371mk2/w4YD7sDVbeQUFVtOAr&#10;NZIz4kx4P9mpW8jx8BFspK21bETYPUAnONbmdUHGNCd8mSR2Soxtyx/ac6ZfgI+pG6dpBlYio8CC&#10;T/bnWZYwWeS2DgmEAeJJ+H7dLtYEkCFuQbiDA+eg2yLkH9+iWMfUmSZpR+vRdwQAx2Bx0+Px0y9U&#10;SUZMC8VRiQaEZGM4kiwxA+w4Or+gy9xSSrRlBLcbX25wM5Hw/u65tL+1Gk3uDbi+HUENTixkeWNn&#10;B6/ho412Nc7blTxfCMWiWlYDL4rvlH7V83XVFdmXK26DjhePAXtzXYD/AA2JF/2k63xr5M+x+CG4&#10;5kJKctdjC/EsH3f8S6IW7Hl4QOxYs1kWJL88jI5dpGgjYnI9LP8AFR8o1l3jBMlWcYLvHzDkMJyU&#10;QbgGjiIPx64bx0xZ4lNRjF+w4Vrlc5O39WFfE/Zg63DtqjMpaMRaNVJU8lASCSUO4Iv7Cen7NcHT&#10;ydFbwWr/AFCyZS5GWJ83nk2/8OdaqvIWa2HhLfXdmaCQr8oDZwfA5JOuqnc54BgbK5btRMZBjpno&#10;PtP/AK66KUZwANdkiYBuNWUY6FJE6kfcQNEvYeK3AfzBgwP8slRs4BGxm69T5QdZx2NcfJK8lTVd&#10;0lWzCrHorRkeP4E4GiUtB4vcqknHzNlBKoxjac6zKY4oYWvHGA6zOoHXaPE/hnwOlVSMtgiqNvXv&#10;zM3iqN5cj4/Dr9mrDdiGhaaNcGNk6Y3EqwBA+IHj01qWgYERy9MIqg/FQM/vGsQMgJKxJB+pswsA&#10;TtfYwx9vUdNHH6muX0B9+2imOOzBYKnojq0YH2+k5z/y6v6jhsKy3+X2q00cEi4OIox5m64wGbH/&#10;AC6pYqtQMPKWe6/1Ndo1jOF7bFcfc33r8dCkXVaBZ53LxAZDGRQuDudd32HXRGTadJpJAv1FhY8A&#10;bdwQZHj1Ua2029TimtiE44xelplBxtxKSB9vTHx0cILmFMDhQUypHictv+3ORpgOQseGjtFpLAeQ&#10;k5kDu7Zx0BPX+3WfVOLNeyMiBxUPbdIq6YOF69cf79Hq2Rcyw46RIu0iRI0mCzRoqklTnxxrapoH&#10;IuOJsAlnmkeNsZXco6g5HguteszzGrFPk5ey8lpyIwWwNoOSeucKNatWziWZraq0LwG6GYxlmdhi&#10;Qv1GD9i4+Gmsg4MX3pTtN7UtQuoKhQS/Xe+D03MR8NadXxNUa5HzR7jW2vM0Z5OkBkKKgHm3sOp3&#10;DwBGvs+HmcvlHGaxDdjqJIsaSztNSsRApt2HrHIc4Yt18Vby69I+ErYHIRwQ1oa1aWQzSJKyOFh/&#10;UQsJZox4Zl+VtAF1W/ykwp2E/UkEMk0kGH/XUYYAn1bz/h05lJ1r3RXakz1J4P15GdxMABvVGIXc&#10;fg/3aGJ1aNp9shkDCNxiJxjGQOq/fnUB7F/T6nyPuSjVTYJKPtqtGsMayrSLzWJdxEcxKqtlv9Hz&#10;eZ1XWWhNGK17big51uR9tzbeNZlhku2WW81mZtytLMRmOVFTew+aT06zPgSZOL/pzBxHDc/ylLnp&#10;uLtPIZ2cRkSTYBAZn/UkDN6R5dypqwA3OQ5b33X4iChVqUOOuGuliDiIZGq3oq6N5bB2lYq5ljOJ&#10;fP3E3asSOuJydq1zV+DnJpIRWqtJxFC48k0NbaA692XJeWB3LIs25nT/AFPJp4lIxQ93cTLyXFWL&#10;8s9CjUhZbMNMSxwWJps9zchOFTr5pVZ+7t+TRxgpIqNJerrzHJyWJ+Ue6v8A4tFxyKHdYjhjCAGG&#10;NwWTtSjZ5fK+mSNS/wC3/dXskTXLk3HRJfQryPMgmxL9LO2WqSVCCO4WLbDGyr3Pn1lqCRRuKqrL&#10;G3t3Hu6lZpCC9ydtSq8dQPXtMR6GQEyM7b5PJ+TV9MRBcrN7Z4s8R7YocZW5v2tIPqG5GvI0l5rA&#10;UvKRMpQR7jtUxmPZ2vPqb2yAAvuS17XTk1p+35F4vktlS9XFzvT1jkSAR2Ygd0cu8Ojz7tnmTdqb&#10;INyfG+4qPA2uSg4zh7pt2EaSOOwl6d6rLiCvgg95VYbnYN3NIyaf9J35Kt7loUuS4P8Ak/GzxTpQ&#10;sRRN3RNGmZYw6nfKkqgvIsv+S6+TXLsS1NdbxwPYoaHFyMxgsS7dxAZapx+JLkZ18yrX/SPodrGh&#10;3eKpL5pJZpgBl1hwVB+BUnb11uaox9zEnm4xpTOj2y+f1IlWJUYD7fUdv4aw3XPE3Fhw8xwiFG7c&#10;uwgBpAjMnj16EIv4sq7ta9tTPrsDn9w+1I3ihV4UfOVdosID4+pypyfhu0PupkXruVre7+CeQxva&#10;irGM5V5Io/H4bSrNnTXuqD6mL2Pc/DSum7lpnEb740WFR18ej9dZfbV6s0up7C1fka09rvxh5GkJ&#10;7xCRruAPTzberfbrCsmzfGEaj2rBkjCQSCuue5X7q7TkdP09mM5661yf9DPFH//Q9uHGWst2L9lc&#10;gYKTCTA+3zK2vzPrej/c9nmtUUFbm42I+smk/LvCkH9oHTWXW61HlXYpZX3MUZfqYVGMjdFkkfgP&#10;iNaStqwmmx1e1X9wSNGptR7cgSOvj456dOmuvWjTsj5t9wOv885U7i8ktqZ8jJVlZyN3XruGvf6s&#10;keT2/wAmPK0bz1pJBNyPD0o0hZQVil3up6RA5JRH+OupgzLMNmiVg2KZ0ZTXlR+70IDeR16FlyNR&#10;GpLa5Pkr6PVLR3669ye87YZWwFYu/TbgaiFoeM7tDkbDs0lumd0bQhDE0JcrLK7Aj5sbdupsC9zj&#10;VbhIn4yOa6lYoOZ5MA9iOSbrHWjHTcUwzN/FqJB+dtcTHYqXOCoWOBrSwpHWleb9ewVyJbDbSdvc&#10;by7V8u3QxFDLyHEloLFNkfkqe2HvRkBoJG6yKy4Len1nUyGr61uSuUOM9vJJajSusKxzDBaZhunk&#10;6HAQv6V1EibcSST8Wte3GnORt2pIoAqwQmIeQ7x6p3OTIQPSupEKrX42x7fuyTyStykNxZY3km2w&#10;Yb17YupklkPz+ldOhIm9ZqGJalBphA8SPySlvJNbU5Vz16InpCEaGQ1LAnGQyI7x2YLI31blc4jx&#10;GR3F2f5ilWPzf3tIQZdJVtfWSyf/AC+FVYIiqs8rHyuM/l8WX5taQGhbvx1REVgJsIh+oCklu4oG&#10;JI843MufTqIQhsRzxOFQtYm86S4I3HPmz/H8utIywrxyNItuawpjcBOyjMuwp0DyZ8fHx0jI3Jbg&#10;r7n7qxSZHekYZV8+UdR/t0NFJ37+l1pzcsvJJsZUxlYw6uVbr06ga8r5x9/xdT05IqSbSSp+bCpg&#10;DP2LryoR9ssK8HMNJ3KaUMHojEuHIH5sZ8NPF6QKa1koye6IsJJxtSb745nVj+G8aHV5CnXcapX+&#10;VRmE/Byug+aOWGQf27dCq1oFktxluVh3gS8PfiP8MSkfvVtGGzDj5QROa4QDc0dmqR8JIZF/2ZGq&#10;a+Q4W8MKOR9vyBVi5KMEkn9WTByfufGr7dGUW2GooYpFU1LaMcebayMPuOFOtKi0ZlvdBVg5EfLF&#10;Ko6lsMCf/v8AZrXFhKBmDks7lGxvlwQR18fho43GalXkvxr5oS4Hqz0J1fcWBX63Koz11RgcY3Ef&#10;7tX9CgqeVRVwIFkZum1SB/t1lyPEX/m8xyrcd5fEK0kZyT+XPTWcdjXFblW5mJFyePbw+AhfBH4H&#10;TPguHkHFydeR/wBSLaD1AeAAnPw6HWf9ZC6hoeQouAy5XrjCK6+HwIx00KAdWXXkOO7bE2pFVcbh&#10;IpAznwHl662mlqHF7ECXhZSAlqLqfSzbD/bjVFXqP3BpKfHGPzToEByWSUN1H3ZOl1rBlWZRanEs&#10;P87zL0O2XGP2aylUZsCNSIylYmSZR02vLkkePhg+GqNjUuCr0OIRhuhr+ByDsP8A+TqceC5WFl4n&#10;iCQFjiDO3V68zL4fcCMf3dZ4oeTHoqCpI8YmljX8xsuMdPvz11tVxj/6mHb/AFBMkMqJn+YyqwyB&#10;l1k8PvKYOlrySfgAIbEgP/1yVX+CrGig/hkDcf26In/cM/4gLEfLINy2rdpRjGIo3IJP2AqRrm6N&#10;7mk1siTZ5cCKOaRHTqAkkTRsM9MHa2ManyyZRUtt5QSx7Iq8pjzh1kkAJ+G9eu7WlVhKGjY5eFlT&#10;6GAnAB2zEJn44yuuktaGYq9Sjy3QAf5MkhOdwScf2+XqdWP9pQv7i1azYbMZ4RY06gnvIP8Aao0p&#10;v+0Gl/cDMkvdOzgI93T9Rpkwf+U6y/8AlGP8gz27wbzcEGCgDImjOPuzjWpf9pniv7i31twDd/Js&#10;p9hnjHQ/ADGqX/aXFf3Axy20oo4idGf5VeIlR9pyfDRy8Dw8hV5yuX7TVbAPw8iuD9p8p0+wPW9w&#10;kN3j3YKq+bwIMTqft+zUronVhHiihVpD25I+uCM7uvX79LSQJyZj8vRWVQtuNF+aNsg5P3kDXF38&#10;nVUewGOzA7Aw2UWRs7wJgQOv2H7dCa3NND8dWrKn6gSZV8ELg+YfHoemuqSOTbKS8JUyGEE0Gfng&#10;ldR1+IGSNXBbDzYvPx1mJt1a9M7H5JCHB/HoDrNq7MVbdARZ52BciOOcYAzuKnGftYHRLRqKsWt8&#10;heB3TUWbd0BDIQcfxYHT7tDnU0ktxduScqIZqzIw8rEgsDj4LtyNEmuIzFI8gIjkRPgY3PXp+OtV&#10;MvAB3pzyFQDL4mR3wMMSTgAfd9+trNGbZM7gZoirMYnEa+UHpkn4512bR80Eo6xxkxxOW6bSxz+/&#10;roWBMsJZySWhwPA5OcZ+0aZewQgn1BBIWI7h0Jx06/jrXIIKPPNGqhK29+nl3qOv7dEvYkkJycvY&#10;yUbjZcE+lWUnx+HhrL7HsbVFuWflpNvm46zkeGFDY/4Tp5vZhwW5Aub/ADGvaG4ZXuZTIP2bj8dH&#10;Lwyj6FoK8U0m8PL2/mBkbr+H4aa11BuDL97V0k9sXo17wKAFQJSMEHOcnXRqalTM+aPdtJa01OWO&#10;UwzyuQsjNuCHHlY/t19PxHiY+TkBrPaSUzXIehVThQXj7sHQv0yUyvm8NemmfAy8bUHE9l4QBYV4&#10;FeuzSOy4LMDnyq8eN6v6dulEK0XQRV67PPUSrvaOdX7Rsb2yDJk4Lj+Bvm1EZvvSS1YxZALfUYaQ&#10;SDz4AwfD5tZFnUYhNGjRMyyFCQXPwz8pH26SPX/bsHui9/S+pRpQVbXFRztLHWlRY7DSyBosrnH1&#10;Pmby/Mnl2ay1JIe5m/7h4vieN9j8nE8n8xlrz2ZrMLiSaRzjO4qO4IGUDzfqPrL2FA4rNnkf6u9m&#10;GCWaQzyrWSVW24EYjrko+1SsDD9PUliHI2Gp8ryHJ81W5PjU5W/DVi4yqKVppK0CjPdlmsoTt243&#10;tDJ83l1ET7nqexaftPjKc8vHX4qEcS27FSU/XkMv6prtkNu3HcsTr2u1/HqkoOwVJeVtc4vDezOI&#10;43kvaNCqqTPeiMdPcVDb2nYd15MdWA0y3kEGLe/8N4Plbj2H5DguUhhSdL9cRJFHLKWKRxxEEtXm&#10;xsisKu1f9TQagXsx/wA69r1OZo840PA8aEhu8NyAM8xmmYA1lk6bu+wMgST/ACV867dZ0I0KtX3D&#10;yN4cRw/JpynC8VL/APUeO4xYqUsUfyF5CUjtV26xyTI3y6SFXbgfa3IchH7Ttz8PNBKsHJctykTW&#10;pC7LujoV68e7fHs82fy/Ns0TGRQIU+Q9zRCef2faq1vbUMsM8vMRAU+NeZ3DTpb7wLTKfR2P9D5N&#10;KBmlVaXl/cHb9lxxe3bc43cvE6rNE91d0qfQjPnVlUyV5Y/I3+W2rXAjQ9p+7KfLe/atmXmr1u7B&#10;0m+viSCKTuBq7pCkJZY2Qj9Qv5tc77nTrzPXniikYK7orNjYm/I/Afdr5oO8nK307I8cskSZYqQS&#10;Rnb+X7dSJlytdi+5NpBKgp0wPtONOAScehXhcTHfLGieRAwO1j4vt+I1OsFybCvU4vZEO2k6P1Rw&#10;qkEZzkg9TpaRSwVWpW3TYrR4iJUhkBHXr1xrNULYytaikeDDFCXwPR5Djr4n463gZlkGvUjmhVJN&#10;qjcwiVcDB+IGP9mhpDLJaSP6hfO+DltmDn9/h+zWZxLQ/9H2k0/a0hypqj7GRhGf+Rl1+Z/+Pwe1&#10;N1uW/k3Esc1rEiYHQw2XB6/Z5iNXCuj/AHLnbVfsBs8TKsJEV+6rY8DIsv8AYy6lX6kr+Edcucdz&#10;quH/AJpIFZl8staNl8ftTac679ahk2j5tLV/5xy317PJukmJMX+pIJCOp+VPmwP7uve6v4nk9mYT&#10;j+L5DkLVOnVcwR2S6w2pm2q6IMszAen+L5ddDCFI5WrxzQSySQqrgpGuHLtG3Qbh6VHrGNAsa5Sx&#10;en7d6eJY1to0bTV8R90KBnuqP+Y41EAzQmXjqn1ci1ArNe2q22J2PhgevfhSdQFIBPOJ46s4hWAP&#10;O8UkjRRsB5AEB6NI6+lT5tQj/LTW+Rhi5iwsU0f0/ZiCuu6uKqhF7qfkx6fzNqBAbFnjxHxli3JJ&#10;akdJBcgdm2qU6RY+YJqkg1arNYguWbc6cP8ASU0khCRNvstu2oR1Hrz53X5dJIP7SHEJyExvTGvV&#10;epJD3Y4lnld26eRXIWJm/wCqT5NHJIs2J8Nyl2CNXqxRL9M57Vhl3BJmP6ZbIO/G3yqfm0JixiOI&#10;3nThKIS5evzrPctyRjKTZJZYyvXaufPt9WlYg2N8jya8g30VJSa3GU+zWkkAVnMfleXaPWzn/L/L&#10;6dSxEweIucZRM09h1WaApJBXmU5kYeXAz8wz6NakILRTC9JKysBteRwJixIyRkHPnDfw/k0omaP0&#10;cMsdhpJGrNW2yQopIaTJx5PyjOW08jMBHjMdOKKIRTXT3GnkyQGVsBc7fAffq5FAGWMVKjmnL+i8&#10;Ku0ZVThx0dVI3HbklcfNq5DB2v8Apj7jk4flRHejjjq2h2UUkrtbxU56gL+fOvl+VSan0fH7IcHt&#10;0kszY7nHufDzLsLfcR92vEtVzkegmtyVsU03E0imenlC+P3DII1iVsax3LB6pZN0NhCf9UZx1+9S&#10;dAmlTcMDtnmQff0+77NK/qYYwL1hJgqylw2dgI8cfaSNaXY0w4qCh5XlnfaaAkQ9PEdRp9lnoXCu&#10;4GZBYbFniFOPgxRsfgDrL81NLDJicnH8HPGVPFrGV671VAc/HJUrrm3V6G5stTi8DUd0+liSHA8F&#10;lkU/j5X08E8g9j1LPwnKbv07UjqehK2X6n8Cemr1vR/uS7K7fsQavKRKD9fZj+AK2Fk6/Zh1+Gj7&#10;lr+5ck9CI5bQ6/z6XdH/AJkbJC2D+G0auT/uLD+0eiS+U3Dlhk9VLV4hu10T/wAjLjYJJ/NBCcXY&#10;51KnCvDEM/h1Gpu0Zh9s5FQnLYH/AG1U58TIu0dP7hOqbbIft8gXiu53NSpjByx7pXp+BGs47IZW&#10;7INyujEHjYS3x22AB1/Z11c0tF+o8HuXXmk8mOOkBztXtsjkH8ARq9vgy+ryck5KnJJulo2A3zP9&#10;Pux9/ic6ec6fsXF7gnv8IHAmCDd/lxPTZWz+7x1TX/VSi3+rALt72+0bHZVXpgsBtP7ums3jZG6q&#10;27F4oOFKpO1nynoCjbQB9gG7y65xU3NjXp1o5WYxcpKT8R3FJVfu9WutaJ6nG1mtAr8JETvSect8&#10;XAjfP45GtPpXkyu5gTx3IRNuivTMqnBikiXb1/A6w+t7s17E80Sy86ihitWZM9VYSKR94xnSq28F&#10;NfJxjzLoO7x1d0HyhiB+zodb422QfbucHIzRkE0pAwPyzKnX7Oq+GrlGhcfIJ+U7soTt2VcZJjBi&#10;cAj5QT46y7TuPGNgkXJ089ruSRSfPlFLA/fjI1n2LIuDGHtRIpwcnKjKqCTnxOANLuHEqORUZBEk&#10;hVioIiIxnV7CdC31odCvZcNjrlcZ/HTz8BxIecRoo8gbx/UOzAHX4Z1mzJIEeVp7oUikEkknRY0I&#10;8T8PN0GhdiHgw72h2/8A5aQEk7gWQjp9+euuvLDII8islmTawamf1cDG8eX4DIA1ht7GkvIuZfca&#10;OqR04JV8SQ4BZfD0sOmiL7Gvs3OGPkMI8tGfvKfGKVAuT4HGcauFti5LcKLTpn6ihaRmOSwVWAB8&#10;eqNpSazTMuNGg6GnJhlwxIztfCn/AJtaSRnE5JFE6E2OOYqASNsUcob8CD4/drXHdEnszJsVfawk&#10;JnryQTZOVeCSMhiPEkDrrm601X7HRWvoyn0FdY1ajYtw7vA72CAj7M6OK0keT1gNDLyCp+nN/MpR&#10;j9ORgMY/iAB1JP8A5gcfQut6ba3c48HqTIO4CR/+DRjsULcqsy7CoisLAxDAOuQufgh1Kn1KUAn+&#10;laMLA6qR1IYlHY/DBPzDU67CmKWJp4WMlhe0VXoygFifHVxaNSmVrzUrEyy15hYsREEMp2uykg7W&#10;B6eU+k661qYsdw+p5FzJipDu6Fklmx1x16Aa6NuXgfPC3OA8uys61qwAA37piSuftIXVjsi+0r/N&#10;rMYLSfRqpONxmP7mONXsf+JcV5Li1JKoaWzUWEuVWRZS3XGemAM6Z3aD+jERyFVpDHA6zxJ5msrJ&#10;Gkf4Als6wrTgjcBH5FW2yVojPDlVeUOhRXP5NpzIuPHWm9gSLvzXGQ95tjBlb9NEDMSPifDHjp5o&#10;ODOQ8vJaUCaIJGy9wOodnCk48CoAf7tMzmHGAqzvWQyRVpZYlUMZmUL1PwA8cfedUQsEWZn+8LDn&#10;23eDwMu+Jiu/bg7RuPXOttYFXM+ab7VLNuB2iaWqu9lDEZLJ8AfgQfLjX1/HpBx+RaRCxH9TzqNx&#10;c8v0teRyj7wCC43KskZ9SJ6Zd3+HX2o+R2Jaed69eYdu92W7DRxuEgMzNtLHGAfK3lZdbRDctXjp&#10;1MUmLEPHFlAfLIhYHooPiv5dRI6z7grxis9q3ZNvuxk12QmMgYG04HRwv5fTrInV4NnaaZh5ScIS&#10;OhK+P4aSPW/Yv8mh9rUOd5BrQtULkiQwRzlBBGELizDERiTtv5pNp/LrD3FG1x3Ge4puX4yPl+Qt&#10;xcbAj84b00hWjAu0GGxFNh3aQlv1F/6vy6zDJk1vd/v2Tl+YiNqOK/DFDPPyTxieGtCx2PLEwDbI&#10;Jco/6flZ/wAvm1YhgH4qM8V7f5GTg+RuWaHKyRpyfKpVEdaC8JBlmYbmkjTLbt+3ZqShYCL8/wA5&#10;7IS6tLhOBo8yYrBS4TBJJZskvs79exGe2JH6z7Fj7at+npUANwch7u9uV7T8z7hvcTZro1jjuKRU&#10;sSPG4wJbXcIjjExGIoc722tsVV1EadDgrska869fj/dHuC/WHIQ2uTsoktVpAO2FqtiPb8drjb/h&#10;1YiYDe66ktqL3F77rPar8dYepVoQdpXtvCdsk93ZtilEDN9PAYl/V/waPLITm9u8/PFZ5eTip+H9&#10;uQw2rQNYqlmavZIaCEwgkiJGCs/k2ovm1KpNmnT4jjOX9rcga3e4Ph9kdyLlOZZpUn5GufM8DlUz&#10;EyHZsK/3fRqjAAfIcPB7ao8PxvvSaxY4xuPYVuL4x0WGUbixBlAdjI5YHeqLv/6m3Q2USc5znOD5&#10;Kvwt+jw/J+25OIMVOvaUdt0glfZCQ4yG7bHypKvp39tvl1NyMQF9q0fbVf8AqjFJTv3L3LULSS2r&#10;1oRLBORKIpTsjwync67Gcfq+rVd4FVYn0THZjid9ir31GBuGcDPXAxr5+UHdoq1vdiNtucnKoOuB&#10;8PMBgnVyKCEtuHbbAYs5HdQCTbn7RkazyKCd9iwzKvmRDggptDdPuyf7dunFlghFL/LGYw7qskES&#10;57AUIvT7Cpyh/DWOVvBrjUI7WTWbzALK3q3YXP5Qx66XMEmpJWCbuxH6tNzAnZMAyn7R+zRxxJ2Q&#10;cveE6lljVI1AMSqRkn5kPXI+OtwzMocMmcL2wGH+p5trH+745GtGT//S9nmh4Xwk45cNneQikp/t&#10;1+Xs67HtrluLtV4Rx1qMB8EI2+H2a5/bsam24CexxNeB0+ns9s+oRhnUfiwPTW6uq0ZRZ6mLKtKR&#10;O/EbccaKzKx37VAzlivX+3X1dcN4GLzB82z3OQNIJhDHE8oM8CbjK0x9JlPrO34fLr3qZI8m2Y/y&#10;lXjXp8FSoWHnvvAx5Er0SLuyYWFfDzIo3yf3tacGUhO8anH8v9JSrGaOswjKzqczEDqSuchW8Bt+&#10;XSgYfnOGSnbhjuTpFI4SW3QgBIr95siKMkkMwj8x/L6dRG0ZuM5CbfXjp8ZwnGRTVaRtQ955jJ4G&#10;VNwLyOTlpF/y9DepJGFPAYDWiaqpoMwdFBMckwCbC48TsZhldUiFg5K29njePq7baVGyKkkaLEX3&#10;biM58yDHqf8ALqQDXtu7Tn5i47U2+smSaLjatCESO9iYbBkEkbE8dvza1UmxKqojksS3r705+NzF&#10;S7sTPJNJEdvbCdVUIfXrMlJNShcn4u9yNkxRwzSGx3JSUksyRnzQ1hjbnzbn1MkCoXLNWVeRqL9N&#10;UV1L2zGZErv8C2MjIPmGdJNjMPIcZx8Vz+VPZl5UzGKvyioFzDJ6mC+pJpWO1eumSL8twfKcLNPx&#10;HIvG1qrVEghQsTE86rIUYsBiRQw3Y0MjEhq1LcC1pLKWX77yLWKsSm2MK0hb0nx8o/x6SKcfVum3&#10;M0LktG4WXaQz5XwYBh5ldRtJGlZEeqewv6X+5PexN1DHS4Lug2rkylnbZ4xQL0L4Hi3pXXO14yKD&#10;1aj/AEY/plETHKbF2WNdjCe20WB9gjTt4XXyv5GJ29Ynzf8A9nngjTeb2rescJeKsIxM5s1pN3yt&#10;u/URW+Zkb/Dr6K3cGGjxO7W5LiOS5bifc9cULkShWgx3M5OUZZCOqSeqOSP5fVrqrSjB2T2x/Urm&#10;uKrPWvTLfoxbI6r5zPGo+0nHdA18nd8Tlij6er5EZnfqv9SOHmVZTeoOjqH7liQ1icZBULImQwI6&#10;6+C3xrJ5H1V7KstH/UPgHrxW/qKyQ2A7JIky4whw2VOCD9n5tY/Hvsb513NLj/6ieztmZOZrRlgD&#10;gqDgH448WzrS6LA7I0f/ADX2W4Ji52oSvm6na2PwI/2aH8axnmhSz7/4KRR2uepwoSyLIrq6bgMj&#10;J25z/Drjbp7NDatQEnvXhHVY39xcfIScKWcDcfiNuNcn0dprnQ4nufgIYzZ/nnHLAd26RN7JuQgN&#10;ghSOmdFfi9pPtqEj98ezY03Te4eOeB/KUVDnPj1YLkDXVfG7P9Iy+yox/wCXeyJI12c/x0TP6drK&#10;GOPjtYA6fxbmfYhSx7x9nQ5b/wAmorg+LKGUfb6R46V8Ww+1ApPd3tBe5IfcNDYArMcbcj49SOuf&#10;u1P4lx9qCw++P6f4+p/n8CIMjcd20DPgvTzf/lal8O+YPtQV/fP9O54hJPz1KRCem6J8j7iNuV1r&#10;8Szz/wCBn2wBb3p/S36ivD/Mqkiybm78ayCBSvyu35mz5Bp/EtsXve4yfdP9M3KqvJU2ZvCMNKxG&#10;TgdMHafs0/ivYF3PcTse6P6XK/cl5ajGrdGkBk+Tx+GP3az+I3ob973Go/ePsSDbLT9wVo45R3EM&#10;iyFtoH2Fchj+U62vh2WRn3TmFT+o/swsFb3HUx9rLIg/aSutL49zPsqWl99+wI9ks3O0JATlChkc&#10;Ln8xRTtJ/i1eixexA297/wBNyN55OmpUAkjvZwOmcFPDV+PbYl2gP/K/6Ykbv5rD22OAzLIy5P3l&#10;PDWfxXsa9/kqvvT+nSt2IuYjjwCd8cLFQB02s+z4/ZpXxGT7gX/nfsd2Edf3csMsQ2yQurZUgZ6g&#10;J06afxLbsvcthZv6g+2xKmz3hGxYrsUVHf1Z8zHC+XUviX3/AGH3V2Cf/nC4dJjWf3bWdsF8ipOI&#10;wo6jc38Q9PTTb4fZuHtpsNj+pHtmI+b3JXnRSF2RwyY3OMgZ26F8TsB9tCkP9U/avbsG/wAnFBsn&#10;eKBI1kcvCuNkpwD6snW/xL6h7aha/wDUj2XLHK55COKOMtuZ42wcH1J4ls/hofxLwXtqcf31/TSW&#10;EPPegfwDMI51JJ8PBfE6y/ht5ofbGTAr7x/pWJHEfJIpjIDmP6jCk/KTjG7r6dZ/C8F+Q9wkPvD+&#10;m88Syw8nPXYZJj3WSRk48Fyu4/jpfw29y9/0AH397JgDInNvIAf1kkE5Iz1XcNu78Ma5/h3Rr3VC&#10;Vv6l+x1kEM/LQqzrvQdqYHbkjJ3Kf3a1X4t9jL7KsoP6iewmrpYucmgjLsgaOGXaSpwcHYDrS+Jb&#10;UfatA6/1M/pbXhWX+YjaSAm6GUEk+AUFfm+XXVfFa0Ob7fJxP6qf0+3SSPfeFQ+N0sMqA7hnI6HK&#10;6PxrF7EEX+qX9NWi7w9x1YVLFAs/cicEfwsucaPx7F7EAb+p3sVlaWP3VUWM5wQTIBj7imdur8e5&#10;r2VBD+qntkxRu/uSKEOu4LPVOB1x4oP/ALrp9F9w50FD/WP2RMZIrHIrOigBnWpMm8n/AKbDIP2t&#10;+XV+Pd5j7KrIar/1H9jZSOtdYFgWjcRyFD+DAEf/AJOj8SyyL2otH/VL2OxG7nJ9xzu3QSbQQcdc&#10;KdX4t92HtQK3/U72VEqTNypdhYWCB1hkZu7IMqNpA8ft1h/E7DXuqUb+pvtqywT+ewiXoo/7SdHX&#10;r8+0Hb1Gp/F7HmyXbRFJPfntGNCLPIQW2VgA0UVhn85xnqmdmfjo/DtqPvqNXv6o+1KNRTCJpSQz&#10;7Qh2oV6YfPVPt2/l13r8ZnN9qMDi/wCuPtLl7zVuRiShAlWKZmlDySvYckNFGAvpjxuZ9av8RxJL&#10;uRqye/PYyU3drzzUpWAEZglYB8Z8rYyCB4L6dcl8Wxv3IzG93f0/keOSK9NBeJXMAhfvIud2Nqja&#10;W/A61+NYvejRHv72ZMZp354sT4rLSk7ox8MjxYfw6xb4tm//ALEu5QS3v72LPGFb3DLIQBlxUkLf&#10;4sj92dYfw7Ml3pEcf/Uf+m1OBkTmZHEjPHHM1VyqsBkgeQ+YDWq/EdUFu5M5N/UT2DczG3JTDIDi&#10;ZqbquwZxtyNvqH2btL+K3mS7kjh9+/07r1oQPcUzyuyqkcNcZ8zYLyAx7TGnzaV8WyWpl9ykuf6j&#10;exePWWP+fWp68BLMzUgwByc7X2q23Pw1v8d7/sZ9qYvL/VngZblgJytqvWBiFB6tdMy7h+qxRhhN&#10;reVUz5vVrf4ttw9tQ0X9RuBe5NSb3RbrTHzp9bV7ZRQcEBwrbc/HOsvotuzS7K7BZP6o+0E2K3Pd&#10;5wuQkdZmkYeB3kqo3OdZ9FpH2VOme8f6t2uUqnjuOqSV+PmJjaQKEsOrDb58bhF19O3zbdfV19G5&#10;xt2LQ697V9lJ7hFPh6kEq8xPaksJYk3ha9WEKGkdvDb3OmfXJ6E82unZ3Kj4r+RwPdvb/wDRD+n3&#10;DV+7ertzFsqXsX7jHYz/ADMIlKxLn+639/Xz37Ulyb5Yf+gkscAH/wCbX+jXuBJl4qlVScDEh4uU&#10;wyp8N2xDjy/DKaz0/JrdTX/pOtqWWZ5J/Un+mvM+zqE9ijd73D2JAsHKbAs1eeRhtSyoG0CT/L+p&#10;Xy/nVNfX193I52rB5L7ni8sMiKEgUMjVyMGGQj9RVI8rbz5hruZOtQghAiNui3AsV9OfDd9nhpA9&#10;X/p3yEB4bsW2guU6ayTNxFiJSZI5cxyTV5G9Mi+IA/va5sTs3tapxvuCrFyvu67ei4IheGpYfZWJ&#10;wApeRR5U6DZ5e2svrbQluUmPyfJ8Z7d9tSVfaXL7bs1yWnfqSssk00MTduFCwDIa2HaTteiTQnsQ&#10;xx11Ghl9lVRbu9qLfU4+uFpQdzGbLTMSJZI9hbG/1fxavBIek/qFe4/3VZ46rRQ8aIpK1URbY468&#10;IRWimgcAKrxorB1z+uv8emSE+X4H3Ks8ls1nv8xYbt8eJ37ck1aVcboE9LQ7n6fOkbaIZBxxPsye&#10;Qr7l9wpa5Di2c8ilSvPGhSLAlrRPgI0cLHDn1ovmXTgRp2vb/s2PgIfd/MUpKNPjyDx/E1JllqXE&#10;V8xWF7o7rxEMd2rCJIyuR9o+5eW5SfleFhl+mvyx8jEJisXMRxRkApVZyMxP6Y1dey/obUkQC/zH&#10;I+8nehQnk4uy07BuD5Mk07NmJDGDVZ1H01hUbz1pAqb9/Z0PEsjfj9wUfaj8byvPWj7s5azA/Hva&#10;QqIOMETBCiphSzKzbpJHG3Yv6WiYET5+v7S90+6By1L3ExWnS+qvVEjZd78em1EV5PJH3Mg9qRP7&#10;mnUjH9px8hynJ0/cVunHxEFG7ReGyzOq2CsoElZUl88iorbwV/T3aLZFXM+mjBLJI7Rdq6x3MNyS&#10;RELu+7x/HXDj/U7T/QHFSv2XVvpRVRXIlLkgAAeKs3VsnUqN6FySLw0VjVnsXIo9jYZ8gLv+Ckk4&#10;IOlUW4O4L6SCWNojYJZQCDEURWGerBmPmxo4oeTGKUe1MVK/1EOMFzLEQSPi6hcf261VbGbPcEvI&#10;SxWkS3BXSv122I1YID+Oft6HVO5RsG/moY7kr11PikkjuobHygbfH8fLq5eAdRtWYKrLBF3pVyR3&#10;AEUeOOp3A/3RraMlf18d1akYr5/UiNhCpb4Mpx0P7dQyf//T9sn42o4ZRXKk+rG4H7fEHX5h0Wx7&#10;Su9wP8sVCvbkkAXqqMzY/Dp11n1wPM5da32HBSMOeoIEnT8QDrWIKDqnNbOzYsOsZ+nheQSh5BtI&#10;U+Kn1KPHGvp6l9yKzwPAZuT5uXj5uM7AetCZbErQRhYowWG6dQo8qj5DnXvJYHkPMRsRKeThh4l5&#10;LtmcRrA0ZzNJPKvmXZ/e6a0kDYarwXL8hz/8rQsOUplu+CQe2IeshL5x5dKQMBBZhrpP3CJGyY5W&#10;kwZVVjnODnaW1kTS5fjpIanG8zyHHQRcfyCOaaVpQs8iReTuSeraWf7tTRSBvUI14mBYpltTrCbP&#10;eSUbYo16vCAfM8kY6+X82oSvGcfydiarwxpJEWkNhrzDzIjABpHdf9JF83Xy60YZp8j7jr8X735P&#10;kuEmSzFBvSjejRY/NsEfcXGFxkHZ00cthgWtnlYLQ+rhV+aKRzCwXVoK9c+dnJHk3lm3Sbvm1nIi&#10;1Klxst/lH5/ko7lWnWlsVFrykJYsyABVgyNqkOcyLj5dMCwMK8n/AOLCtHyFaOD6nuycQ0nZsSPt&#10;wJZARtZFx0jbTIQTPJDBUSlxtj60ch2bLyFWjmS2hztC+BVD8RpEFJyRum0bcksvL2ZCLDORs2j1&#10;EEjcWLD+6mgmLcRyM6yGgYk7c7iLcCAd0ZHlXPzPn82tSBuxcVNd9wDieMcRRWLKVWVh+rJJKwBy&#10;Wz/l58rrrl2WiopH1vBXT29wNfjqYigr8fCsKPjCRoi5klKk9doDO2W82vP7O91/odq1TPF/df8A&#10;UTjedFTnOCjflKlGSSNuR5DfuGGCSGKKuY0jT475PO3ypr5e63K2v/r/AP6T6+qkKB72J7tn43lq&#10;kKvInGcnMIpeNd2mhVpGwJq7v54ypPnT0trfT3OrjQu7qlTqNf8A2kuKWLjeJ9xQxB7dWweOmx4v&#10;BOpZVx8djoWT8u5tepS+J8DWB4aKlSNINjMY+4XQE7lLHrtz8SNfSYDLUklEiqFkdTkhh0XP2466&#10;gOV1uLHEwWpJGJJI5IHyZvKvRmjAAWDJxG27czaEIN7EkzitTDrJGifqzRbl2k9cL9v/AOtpkg8K&#10;LJGH77GKNj3Joh1RlPpO7qVz6tDRFGEliOx2l+ogoOHsBGCKN5ADqpPn9W1tg3aiBPFa+oWWGcIM&#10;dp4VC+dR5gEz5lJPzjUUhkW28MG+f9BEk3Vi57hbOSQg6Jlvlb/M9epkBjCyCUoy/pxgg7gcsTgZ&#10;wcbU+382oC081uWxvR45TKQlncoIJRfkx6W+O7UQeaE7lkXDxovlXqWTI6n4ZzqaQg7K05acAmPd&#10;SV1h+mTBYM7YQjOOh9R/LqIFbsXJbEdfkJ0iirNHBGqgMxiAKxp0HgSP85dRB0qvIkj2AxtxIimt&#10;BtVH6+oFz0/5tRFOPkVI5I4tjNXbtyI7Y2dfipHnOfHZqINeeSvBDFTjiFo/qSWSzPEVchij4Pip&#10;zjb6fm1EUbiSKcsl20898yo0deKPdCIhltzYOIz1A27fMvq1NFIK33mmiZSFQP5SjBgxAK7Xx/EP&#10;Vnyfl1DJMa8iG7dmBnLqsksat0Eo8w8xJyvQY0gErixaX6xlaARIymJVCkySH8o9R8vlbVBSVqSX&#10;Xrq8w3NPEWZmXtmLx2ptP2+rdqGQskVyPjYGj7v08LGOSxj9LuspdItx9W5evhogASJJII7DvKbK&#10;MDsX0qSu1tgBxhh9vl3aoIjjHwbQn481LMqxtVTubiWJO+WX47sej8mpAFZHO+WTD/TsRMAdqhn9&#10;Kn4btIg1flZTCzFYgJmHZhbAZAn2+LKvXytqIM/dhnqq7hRLkV2UkuxX4Afwrn46QF7cthId8JDT&#10;vtXBQgNEW6o7LgJIo+z5tBDB5Jlq35G31oonWMFY1kPgPScDcvXbnUyIlFuV6kbyPDEXEkRQDDOy&#10;kvkD4Jt9WopGkK1brzTRfT8fZdK1xt4kEks2ArkAeXf8i51SMA60/wBFXWplZhXdn76yEDYzYQsB&#10;4GPI6D5tEkLwN3Ir1pJGtOsqw2nDLhHDFEbafMXV/Vt+XQSLEzLHVjd3efbi1JjIZ8FNzEehsf8A&#10;DqggQ+oEsaS3mNERnEPwxH4hmOT58+rUkQYtZsQyOHSRI36KwwqQN1wv9zHmbSROb7cgjRNItWwg&#10;jiMijuOV8xb8cnI9OiCKx9s2ZIbFQPHXj3iUhSSc9QuR8x1QMC9VeK3QBYu/LKziZxEEkPmwckgb&#10;Nx6LnQA5WkutxckTT14v1jXGx90hjJLISvU9VG3ePm0kclZ3Iqzs8HZA7QZdvlYbV2Lj/U9Sy7vT&#10;5NukmVEtOkqxTvJJHAMLsftFlc48px8vy5G3VgAoklrEFOxYYTquIbpRSMM5JSQKAE3/AJhoGThT&#10;kwVu9tWcSqv0+cIHBwkg/ijQf3tUEzXmszl7HISlBfk7iSzeIcIR5yRjAYfHZqZGZUvRtM6zscLv&#10;jtRKTncciJgR5tmSG/v6kRaTmIYUgKBRYqqsbht7RykjYHYn5j4nd5fy6iFOPg7TRzAO1ufcsEOF&#10;DhU6b0xnPj6da0IOLci8SszhYLpskKiL+jYiQkKCCfJOT848u3WROJadmWWZBNXsAKsoJEiSqcle&#10;3/09v2fNoDAFywiNyGStKRNIzvEqIQhIUJ3JCfmcDC6SDLDSeSGnG71qZY/rTdXjlg6OZhHkgYbe&#10;n/U0kTbq24Lc8LceBWjWOXf6XayOvpJ6dCCnTzaIIt9HYktRVZZQa88P1S1o3BdjJ0DH8vX1J8uo&#10;hmZppZybVcLZSYR907Yo2UKMhY/EktjzDy/m1EjLtESxJC8X1Udhlm7JbBCgkDcfkCEFduooC35r&#10;p5OfkYliPGGvHCsEcaqyz+BZF9K+HnkXVLILflmtIfpZQ1sldpiUyKV3BpYpMZL+ny7RoEvXDzPX&#10;lkjEVjt7ZgP1H3DqI0H5c+n5tQQRxN2ZYb1pommZZwkRU9lyARncWDZ7f5V9eiRPoz+hfCxL7dtc&#10;45EtrkZ3ijkx1WpWYpFEPj6zI7fm3a8+3Xym3n/pNNwdU/rF/VuzxnNfyShN9MIescjRhl7qHxOf&#10;y+KfK2vHVn3djX/+vrf21/8A5z7OvrSUvNnUP6ce6/cvuX+odVrdoWZI4ZJXu14kryxQxDLnybRK&#10;vw7a+fX31ptnuLvCjQ+gI4Yuf4W3xvNQpIlpHqchDt8rJKoKNtOcFkdX/gfWuu71z/3HK9Usj419&#10;8UJOJmucZYYPJTsyRWXPiHQmNcj5iyBW369XrtNT57KDoMW+ObtxkLCMAoM9cnxJ+I10MSet/wBM&#10;+H44LHzvKQJySUWZq3BySrB3o16Sz7n8jQ1ycONZYncr3H+5feg4zuirR9sQ7a1ySlOvlhaUiKFq&#10;yhdsrbvIVTa/+ZrGLIpxlvmY/cvJe0uN9v8AGcbJEGjaxPXjK8dXiyksqyHLS9yLa26Tzdz06k2Q&#10;1FyHuHkbFqpyntuWb23WiWOGWsFWxA0DDZNx9lf1rX6Y7r+v+HTiQDjeVr1/ZNgS269f2tA4gSCz&#10;R+qntskjOm0IUnjGF3zdzb82szgI5buc8yUfd/O8Za5qsjRWOOTipmjpwgKSJTEFeaOXb5Ykxs/1&#10;JG1S82BLcP7S5viW94c5M78iDvFkTRCdoGbECWYUAjazEn+bu/zF8nq8uryIpyy+yqkUcwaP3D7q&#10;u2EYzSwP9HBWADNNDBGe2sap6e3u8/y6W1/UoLcpWh5r3e3HcT7kvWrtagy8TyFmFBXjjc75ktSI&#10;FlWBwBslf0/4dDxZE8dVuXucq2bnEnmvdsFQGnydSxDb4tpK7bYppVjK7nSM7MzeZfVsbTj/AFIw&#10;7lL2x7k5b3DKDF7Ts15EzHY3S1LplzHZiK4LtkjuItfcv5NU4kGgsz8T7dive0ORk5/keOV6fJzL&#10;Vc2K8QBaBZ60is36Z3fTW33snz6p2Ap7l91/zaOu/uGWSf3RUSnVWOALVrws7rYUumSZivX4LH3P&#10;7uiykVgfRtmrO0ySusDOvRS7TEDPXON+d33642ridkxGaC0XlppFV7axiTsyRvKXycZ3s5GTrnjl&#10;gawzGalOaaLbH9LGpXyRmtEAvw+w9ddKqUYbQeenyKjZJbiaONR4QxhVc9Bjy40urJNC6py1dMG+&#10;7DZuTAVFJzjAAC41h8lqP2vQKsvLMVqvaLxSIQ6jYxOR16kE+GpO2Uk1XMMi2q8BrRz2mVRnBcM4&#10;AHgrkZ1rFYYhCM8S3VtOI5bUm1fMgYMTkZwW9P8AbrninqdPtApBOYXl7IVh5hDvbc3mA3bs7PA5&#10;8NZ46jKP/9T29f5nvK90EA9RgEDX5j7tz2ftLSNyIBDlCuehA6j+3S3YFxFbliUwsGRwCcBgvl+/&#10;46k2aSOq+51tW+LuVKm9p5a0kCqy+UtIu3Jb7OvXX19P8kc74I+bafJXqkdjjobb1ILQFLk50YN3&#10;I1fBUHx7XTdt+bXto8wNHLXocq9ihNYgFKTHG3Uj80kgOQznwTpk9DpBoNyEXKy9iaR0L2VlsO0c&#10;gWQoP8xpGDdNx+U/NpInkrZ/kXGVkSu6xd6QKnmmXvMNs1rb07h9KbvTqJF613i63HcctCOdvcMc&#10;zNNNIqzKUwQkEUZJXBY728uhgRNMf5XYk4yuJYolQcvfmij2RzStgQwD1Bc9PzbtAyDpLycfD2pu&#10;I3RwFErczIrjdKGfKhUPn7Xh3FXWtANK+OJW8vFLaWT25x6rYsW68aJasSOgLDJyfWdir6U1kgHB&#10;WLUcL8aMcbS5hWFzkHRZbD00JbYgIw2SNvT5tKFiPE8lx1G3x3ItXktSQWjPLBOoWu+xsxpkZ8x9&#10;cq6gL89c5Tlb3Ie4+WnWxcuz7UhCjt7seVVUAbYok8obUkaCcZOeBmqX4JVu8gyyf9u6MqQqV6Pu&#10;PR2+7SBelbo06E8liWPucmoAMKB5IvPuIXd6N58WGrwTGOGimivSPEFkepXd6qSAFVfJYMwby9fK&#10;Nx/NrQHYfYdnj6PvrgORsQdmrLai7weYuqyscE9euFc9E/xa+fuwUm6qT6r5ZK00UkViFZYTlZ1Y&#10;4Bjbo/TXmdq5Wag6UlHg/wDWqb+VUJeA9qcSnERctKb3JvIoSMyx4CSVUB2M0q9JPk/g36zfBw06&#10;o79SecyZf9CvbXvPmOchn5eZn4LinVy8iKrGU+lIyoG5enn1utE7JrIuzsaR2f8A+1HzMq8Pw3t6&#10;nOr8lNO3JTK4wOzApRd2PTvkfan9xtffRYo+WcGeN04lm4oPZKQvGodURG3M+QNkZUeR/izHX2HI&#10;NXAi+okMWyV33ITkDYB13/xdPMdRC6chBLE9mRZVpgDJrFDKGOWCuPDtE4/w6BDU0hjuWBtnq3bD&#10;rLKTkdVUBcZ9HT5RpRA4XWwjVIEZZ498jToD58nJLZB6fbjRBAJPq1qJ2KqpPMXkjkLDtBgdqgHp&#10;u3/d6dUFIW1FHLBFTkjBSJt2507cgmYefDA5kVfSjN5fy6mgIKxLIIgpWrRQFpmbxY9NufEsPu1C&#10;TZ7EEiJFSiEXZZjYYBPK46+Izn5c6iOU3tjsOKqwRIgdFHnKuw2q6v8A3T/i1IAvIS0K1qGJwwkQ&#10;FsEbME+UeJ8WY9B+bSJfzQVnjlRZWnJWKBAQ8TuR5yMZm2jcQq+nUREApwMI40FhoUx/3K7kGOvR&#10;+mD09X97QAu/J95BIsCxyNJ3HUgvmJfBgB4dNDEi2VsXgrFEUgOssZ3MwY56gYOGA82dJBGuKwmq&#10;MJFVWVqzxKXd0xlmwB458uoAFaWaVZrG0Utk+yJWyXljZc5IP7j+TUI1I6RmKGJN8s437yrExKT1&#10;fanl3fmOPKmoCb9IK36dpmaGM4jY7Y3BHzA/l0kXgs2HlhrEtBtVSISAVZUXysD0LM/zbfJ+XSRW&#10;aeRbMM0ErvNDGxSuxIi3ZzkMfn+GhkEhmk7MNS1IHdn73awQrHG3Owdcqp2aBBtGYbLTB87y8TIG&#10;CI24ZUFvDyAYGdMkQY4XkjsbR3V8RMviCMeZM56DVJBhQhHFNYaetHE8qxyVBuG6aSTaMKfVhfM7&#10;n0aJATtD6UrTWQLLx+47gVIMbjbtVhn0+LNpkRnvSO6rPH2e3hqqvjzRsMlseOdx8R8ukByuaIh+&#10;tllDxqvn3ZG1VbAUKRtLMdTYCq2a13kFo14JoppJF7csx/7dAy9S2OuD6dCZBatmGkGsspCxydgW&#10;MEnccOqY9QQMQdzeXVIwPycdAk1yGaVZq9eUW5q0heGMzlQplUqCEJwBj/g0GjH5SN7Nj+YtMsNp&#10;IwUTA7MKFQAoXAz2/l1AAg4+3ShhtwYZIn7jswGWkl6mVyfnLLu1EVm+tW3YcKon5NAsFpf8pXUb&#10;yJBnp3WLbP4tRGjVbMqm0/09XuqnfRdzBMgMQpHqVc7N3rbUKFHXvcwsSjvQI47kMGFaMMD53A+D&#10;Dzbfl1IGaEVkVW+hjTvtVVGhKkdx+4SWJT4KqjrqkTBljuzmee1PEGlaSqZHwv6btiLovTuM3Rj+&#10;XQQ2vGTfWp22dIUTtzmI9CiJjqW8VXd0xqCQdeikNGcyQhoIlIoVFURunTYQ0gyzb1+f5dQItUvQ&#10;2JPp+sMtVAl1WO0wnaCsalusu0EMdvp1I0U5O3LWSZIpobRZYytYAqzbmyWMj+VF2j0j5tLA0/5l&#10;CkdOOzGqG2IwO4uxzOFyybfMNviF3aJIzqyxvO1thMS6sEpxuGWMlyu7Odu75n0ImVm5FbMhp9pp&#10;q0KNUkmUESbnOSzY6bCP8WoQchsUa5uND3r8skUM+B1Svv8AOFGfNtxu66QkZtpYfvwxqIVh3qqs&#10;cmSQLujUkZ3R9dyx6SLcW026k4ZQFTPlHnG3xkVPH83l+bVJEVooctDXJaJJZWiYqWAQMWUqrfn9&#10;W316Cku9XEFhhXIaviTsbyJTI7Anax6fEyLt+XyaiOdyvLTjFZljLRNIbLk9xQPEMjZVCvj182oo&#10;BBZpuRed1ZE7QqtJ/pupGTIfhl2PTUUAqwriZbMC2JbDwmIrI7I4SMlY5SW3b+38jerUQ7WBaRZp&#10;4lWyYzG27AbYo6Ebft69fVoKCsH/AHMdRhMMWBKZAEVwyAHag3dRt+Z1/vakUi0cjSpEnY2PacQN&#10;ubB3KCQSzetQOi/m0opGAa0MogBcz2t3bKYRIwoC7hnxJPq/LoIUrQolCKc1pKyVTIFlJEkDTEjO&#10;2VcZ8uG/u6hCTu4sRW7EWxpf0D2unlUEq/35JztOog62Qjw0rDZjiVXjcKWaR3PTtbfBtoYv8uhi&#10;fRP/ANnznkt+0bnHPJuucZcl7kJ6EQ2D3YWH3HLD+8ra+GnY68vqausjyb/7Tf8ATX3Ja5ivzPD0&#10;nv1+0yWK0GZJiikusyxjzMqbikuzzJtVvS2vi+D8ddTsv7nzofS7zVHmP9FbXuKn70ghqUnnhZwJ&#10;jZRxHAy9Qzt5Wx9qL52+XX19/WnWdUZ6+yHB9t8FReCg125iHvMLMinI7caIFUPn+Bdza+fp6r/y&#10;ccf5f+k53vLhHx3/AFUvLe5Pk70wjkS7Yms13r9W7XcOwsP4xr7fiWmsh25nmsbvO0UdaImRzllB&#10;6HHQdD4a+04NnufC3faPB8ZLx3tkJznuJ68SScneCpCrOB3oakMoxtyGWQSed9YbNDFjhfdEFKTm&#10;JK9s+47NPb34ZIErpEj/AKcHbj2u7dsmPuOe9H8miCLxwcrxXFWLnvPlZY1uRCSrwlWVTyE1dSFE&#10;UlplY7I8+WPLz7fm1WwBFw1V7nE8bQ4znaHG8e8T05Xkl3xvK+7czkdtfKzFVTb+VtZNC/uGr7x9&#10;yXk4K9c4ueny7SWqHLxyxwpAlbMbsWAQxo4Ox683+p6dLRC9yzav+2eQPEc7yVeLhZa0fftRkJPJ&#10;H+jAkX0wwrRsvlDs3k9Wp+CLSjgB78/l0ntv6rlzujmqNJLvm5HsiVbD1lKxfRtJnft9HqfRGORS&#10;dko8H73s3Y78vI0vbnIRTKxqRlJ44oc7s1o4yyKs7dO0h7bv+XSkwkyok/mXHX+Zpe6u3PJdHEr/&#10;AD6Fq7bHBVEURFxtVm3ASDYrerQlqQaP2x7Y42e9wPC8pd4jneOkCXebslVqWLWzYYmIP/bwMGKr&#10;IyeZfS+nDIpKcZ7N/ql7h5JeD9wcY/G8TVkWWvchSOOKh2Vwj0nQlpO9nb2/nXzbtKQNnIaPvzgu&#10;Xp8T7Dma9xVecmS5FC8MdmZc/UDkpCPPIjfmfai+jRLnASqe2Y/dvF3r+w0+Q9vZ33pl80wDd56r&#10;5AWUxMP07H5GXQ3gMSfQi8nPLDXkmKQySRI5ijTfIA6g+nOuTtudeJy1y/H1JJHLPIoiXATZHjHy&#10;9cFup1m3YkSo2Wh5qk9cPBAXaT/MiEjYB+OcqOv5tutLsUYIy6MZjjRA1iOqMsdqxvMPSB44Jx/h&#10;82taTACl7nrVaFVPEyHe2HLmKJT/AHSWYddcr9zWHE1XrT1F6nN1eQnfZxkkDgbTIZIlUHP5wTj/&#10;AA+rTXsVtBdGtRyYzxQtGK8Fwp1hjawFGfFgd3U4+3W5a8mYkDQ9xWbNUyU6FdcjbA6zLIjEHBXy&#10;Dd/h1ldzawQvqU5hhzN81ixrVe+vpQNIVByAQRsyP7ur2WjJBwR//9X3NK/KKAZeRXcR6exH4/2a&#10;/NcbLN/sevNdi6GwuFntLIWznEK/7jol6v8AYsNEJ8pIyRD9ZApYfpsq4I+/JGNSfk1VHRPfk3b9&#10;o85LBIydus3WMkHBYBsYz8NfT8dzaDHasDwa1yLNUr8XAa68YiPMiIqmXc/j3pGAbudNu3Xuo8wR&#10;kE/0sEEdvEEzl5I2DIsZA8T8CT4aQbGKkXGiV3HHTXOLgUPZRDtsKQuMyOnoXuH7NUkbHCR2hLR4&#10;OcNxnt/mpks2LTqskrQoCuDJ8vUHarfNpIHZLSvJY4iNE4nirYjqQsUjuESNuCrKBuf+Js/3dZTk&#10;oBXBByNS5yU/Y4WeEoKPHxx4Fos+3J+D9rzfq4bc+l4ELPHDELclacyccksMbzSYjlZpF6jtr8qu&#10;GH93URN6lydbj0r9mN4Lix2a5iAMjAbirOAC48GLamgksaDuvCW+RuLJWspJEBXJeatFGx6yLkKq&#10;sx6ddTIy+U96cDX4eHg5ms2JK1x53euydpUdNp2gkr3P4tzapkTKqe/OKVoVt057VeFw3ZaRFVhn&#10;44GfDVJSaVz3F7b5ScSUVernwrWXMjfcC/Rdv5VUeXVJI7HyUq1b8liLj60dKeKCaGjMRtCsAjEA&#10;HcEkIz46ROVRxctZFScNzEuY6VNI3ZIEzkb3IIZcend6NMgc5CPi605hFk2Ia9bbsiVgn1JbAxI3&#10;r+MjSf4dYtWVBJtHs/8ATj+t3GNxdXiPeV1KXJ1kEVfmH61rKDoBI4z2plXysZPLJ6tfBfqhyd05&#10;PVOUapynEgSCC2pUtWthkeJNwwJFIJXyr5g2ns7W6w1iVKQ5R0v3F/VX2J7CofTwWIbvJKC8HDUp&#10;Fkkkk243zyDckK/mLH+5HrlSrk1fE+d+X5zmfdHK2ef5du7c5F45ZHgDHtRIcRwQocntRr8x/id9&#10;ej10jFnztkCQwXzELbLGoP6C5LMzdQFYeHk8ra7mQ8lmrPI0oaSPsP22DHC7iM+Px2A6iBV+0YC8&#10;ChlYs0bFcZJ+/Pg3zZGoi8hvfzKCrDB37FntDap6nf0L9x+gVcYA06gCesY7MjFBXrxsJO7KSGVy&#10;eqg5G0rjRBDlh1bfNbeRhvJjmOGyAucnw2ndqEBDJHYYxSv9RIqqkzxnIDnrhVBzhfm1ERZtO/el&#10;ijisWxMgsTkMm0YChCR0KqB+nj/FoIXnsc19SskFhIQ0glIlYb40XGFgHx3DO/dpgB208YiCxSlZ&#10;rAPbH+ooI9TDxUfxnVJErQvyXzWaAszMnabcMsoXcx3nKluuSdUCWry2YAslME1QRHLZjU4wSQU3&#10;k4V/4tMAZypyQsMk8iyCBj9DXUDBwCAZSME+o5/O2gjSM6tKYYMQ+XDiPrtcDqRnoPt26iRn07Fg&#10;M9p0eSJSqRHYqTFD/mPJ+XB/5dAjVW1WkhS9XLyCbeRKRh/KcZA/ZjUiAxyCNmSGEyS7g8QlbybG&#10;+A2lguOv/t0gGjiW5E1OpKztNGAyKwZlEuQPMu3p/e0CUVKS/T8ekrWMK8MPiysEHm3v9/8A7tJD&#10;UjOlRUfJd0PZhdWG3ICkK6jpsUendqYBIGMUccn1EYjJYSwOqyCNCNpJVumzB9fq3apIzatkWZ0C&#10;U5Fgh3oltn8sifFlx5trY8vzakikJG5kktARhePgI7CxkFZEx0PX51bPm9O3QQ7Wql2FwAxMyiKL&#10;cO4I41bqzkfbqEDbknk5OvC1ZrlGw6iN2HbwwJG/LH/J2jK9PNqAaq1EkJrKkTWO7NNHY3DCRsoG&#10;3A/LjfjUiF4ltm8KkddHmWUx71dcMm3PcXd4j7dukpJiq0mhmuchMyw0bUUjWDJghnysMaKobd2s&#10;5P8AwvqA21gWxBXkaukfGxykixGQFeQg9ssp83c2/wCHZqYwde5gVbVqzussDPDIXRm7YkCyAF4z&#10;1Vg/lXQJo8zVkioxzBSiqUkbc4ZZAoJAQ9MHtjpnQyQoEgeKW1tmH1aRPHWLDYjg5bIxu6x+VNvp&#10;bzaSFEFOSWes7lbNj9RkTPmWQbVySfXtVsBdSImzW7OLMBaSBVIeMfMyrtVyG6oQPLu+XSRTkbFK&#10;nS22opWFFUJgB2uMkL4HPRT13fLrJGgJnjhldCgsBDJ9TGpjLQbd+0bsdY18u/8A1G0kUEFhuQuX&#10;o6ziZFgkpSL1lkWZNzxsvweL7P4tRSRLBBakStCjQpDMHkjkZUfccyePxbd0X8zaiBS8nTmrd6VZ&#10;kkqxTyMUAEnbB3mFV65ZyMbvl82qSgm9NeajE9SysFuy6OizKNyxOAxRT4fH4+fQkEgVokfSSBCx&#10;MjSs2TtkWQFS3UZZPx0wUlDfoBmVtpSYiLzqG2gEBQAfFYyOj/LokQiRl+UnFgJ2WmU1gx3hCy43&#10;sR1HcI8NIFOM45K0b8VJKWeUtLO6ZHbeR+rEeK7m9AOqCQUxd17dWeTMcssUNUxqoMjEZUsRjqH8&#10;qqdAisV24nNT1rL+WaQla86GOSJoF22ISrelgR/xenUiHo5a81CbjzGsccTM9eJWAdu4Rh2bJ83T&#10;btGkiLa2rqkvHtmgqNh4AIiFXJ3vt9W3DNn1pqIHcscPPRe4tqVIHRanQklmfosmRjLbum78uhgQ&#10;DYahX390TxiJQ4OSwU4A+8dADqEUVLC8lPx8ahK8wk/mbSDJkkDZxu8PN8hXy6hG52lhtCWGxE5a&#10;FU+iWQFjGmBmQeiPZ6j82oAIl5pp1ku2I2qJM4ptEy7e1L0RG6eYHx/hbUUj0XfLYdFkM0iRyNja&#10;cKcZjOTuP/K2oikqrXnCVwZHadtke0loYivXafDOR6Pl0ABaGGSKGaKGRQjuyw7tpZlORuJ6F1bz&#10;J+XSQa3x1i41WlHb7czn6gNCQWwo3PG5ONswPR1Hy6IEiZeQkisFvLBXUtP216N08kbZwN35do9O&#10;piV71e5Ak8WztQwmAKuSqL6uo+1WPzebQQxwUkgHbuWUTsVZDWvRMsbfUMcRqIz5nGPlU+rzamiN&#10;Phfc/L+1uVo+7eDlgkmtx9q3xbttWwikCaKT8km8b96/5Un8Da+bs6pcrM61thDyPc/b/wDVn+m3&#10;u6GpIeSioX4ZBOOM5FxWminUYyrMRHJgnyvG+1tfMqcLT/0mtDSue4PY/G3H5W9yXFQ2icm13Ynm&#10;JIx0VCxLfZtXXLstZs0koPPffn9b63K0bPBe3ZCtS6DWsc25GF3qcjYMsqN6N3q1y9XZf7VhR/y/&#10;u/5f+UmqrHU8A961istSpDEVtsgkkWDPceQ4UpsYk4b1DXrdXXxSRwvaSPbvt+GnWlt8mjS8nedq&#10;nH0kIZQSP1Fkx51cgr2ZMbNy67M5noq8jNQtcdD7n4WrQp0KamzduRIJpLOw9ufeh3vucY7e3y/N&#10;qeGZpHQfcf8AXLlZuSp2aZ+on49t8U06jtNLjaT2FxGY8elTrJSYdn+tXvua61xLMNWd2Vnkrwxx&#10;sdvgNwBZV/u6oKRiT+s3ue3JHNamnks1gDTtd9y0DAltyr0VlYnzq2iCk7hx3Iye4rlDkeFtNNz3&#10;KwMk9aUwFILSgd+VwylGrPEvdfyLPG/97TAndPcHvLh+N4+jZqyS8nHGwElVzJS49poFycIq7nsb&#10;vLGp8ustlA57jmg+q5PnfquRoW46dMvz0iJLdCyP0qiMFBFEOgkeRl37fNpIwbntrh3461Pwcl3k&#10;bRotyNDlXxE0l7IldEgXBUbMu0eNEICPalLgOfl5fnuQepJJLfig4pOXmkhgdTGoct2xkOkmPPLt&#10;TTgRqc2nti17V5XneRnkse8VnHHQRKCipIjdta8cfVbELL5ZCzb5N2/Q4jyQxx3OJxHAQ8Xe9/PW&#10;bj+3/MKnHw7rSPM21o47MxxKkOMSp/psm1NUeSK173vaxTntRct/KPZ/HrJBxvMV6bTNaSU7NzRZ&#10;6rITmaVx/m6v+AmXVf3jW9uchw3McYKXEwTS8lJWklaA21WIFa9RZDv2yMndfzbtvk0NYDJ737fp&#10;07PBcVPEI5aslGtIkjxmXytECADksuPv1y4nTkaknGyNCFeoDHlXj+nlcHp8RuLAH8Na9fgOYysN&#10;reJGSWMKMqrTM277yQP9p1rgzPJGPyMtDcHm4WWwuTmRJSxJ+/OuNoX+06KdyFXjnMKx8O1VGyqi&#10;x5nz8QEO79+iE3lAqVqOV+I4xa7PFX+lByC1dWycfah8f8Oui61GRh3YKU+3rcMkcrvKygpKDA+5&#10;VxjPT7PzJrD4sU7IrxEFbjKvY4+wY6jOXjEkW9GLfNlhuyfx0VrxWA2c5j55G/2xi9UCg9T23BI+&#10;zZ6W1qbbozxWx//W9txC+0q+ZOjA42sfh0Da/JYHt4gZXKDzQzysT4mTaB+Or9TS/oZHN2eVeNBD&#10;Qh2jqXmy7qw8NoyoI10qm9BUbnU/eF6QcFZ+qaIsRHtgYKEZ1cEB+ucHX3/EX3nz96XFnh1uG1ca&#10;5fEEQrwMrzRxf5W7O1VXJ3ncfHXtpHlth41/k3J1eSvxw3neutyvVYOscbSA7AUI8xT1L8raW4LM&#10;tTHI8pz9OtYk28nyk5aeUJ2j+r/1D5Vb07tuhEJpXka1ycMkc99aDOdsWQrhZdpeTHVUP8OiCIhg&#10;lssWcycfwSz7ZXI7ghLHopxhnbTBD0FXvcVJcSzHam4+xFVptI+FeKQkBUhbzBgfOx+TUsiFKlPj&#10;5Y6sD2GhuPZZbrSf5axg4BGPy+ZmZv8ADpA2Ieb4qpy/Kz8eRHUnrvFUu3iSa8C+WVkVR+qzx5C4&#10;/PoYweZe4ednuE1qyfT8aCBFWQbTIB6TLg9WPjt1hCzGbi7oRmaMxlWVREwO/LfcB/t1oIOScVYX&#10;uFSrCPG4A9Tk46AffokuJVKVxSGZGUA48Pj9+kIO4ezfcXFycjXpe4ldqC5RXRsNCzdFYdD+mrdT&#10;H6daRHb6Vw0hynJzLNJZmganxduqyxBZSQHkdR5zmPy9Nu7UmJqVa8f0acVRl/mXuC4IjAdzIkaS&#10;ZWaDa64Z0XDGYf5epsDCtRwTVg7zxwWa1h6s1gKAsgGWDMwG6VCU8rFdDrJpODMjocWlaE2IpUFj&#10;eChdxG+T1kCLtHk+A1jgth5s1eH9r2Rz9TgUrGjY5FYxRa2phDxPnbY8OqkZ82t1riZdh2FLnH8l&#10;Yq06x5IIJhFNuMJ7SAhpgATsiQfn9WtJhIU8SsXDUOWkt1Zrd9itepEGafKnau7HlDNqlBAxS4fk&#10;JOZu8Ryfa4q3xcBmtVrRwzkDcFUg7Wkfdt8dMkZ9mlZn465yMSfQ0uKaJTMXBUzyHIr4/My59O7b&#10;pnAgQ5h7GXihL2FQNGEfaEUEdXcjog1SQ77j467xPPvHyg7t6HDpaU5inVwrHKsTvQbsI7L+o2mS&#10;AxVrkAqvZiaCpeMkVfkLQzXlK/5gLqDsEeRoZB68nHo1RIoSOOQNJbugPWinZG80UL4zJ02+cfLo&#10;kRKS1Xg70YmFiSYK1WKEtKQzvntNkeMa9Nrer5dWBBrvHnj6tH3ByLRC7e71anxiYNjtwEK87p//&#10;AC+5/IoxvfRyJIXWxBHfmtrBKjzRfqSKyZlUEHstn+JfNpkINOxU5GjxsfuPkKyQU7E0cVRd25ZX&#10;+YIoyAIvFt2nkQK4lvhbS17IrokkYsO0UwnDxs3mcxqf8z5mT16m4ISqcqEqSTwVl7AkOxsnc7Mc&#10;Db6iOnmb8urkQUjkaQuZiX6mm6x2yu+N3im694q4Ddtvt2+nWZEb5ha3Hxm1Dai5GmiRvHIqsjyM&#10;xw2EYeVIm6NI/wDe1OxCBSe3BXq16kj2Gl+oMMOZPLEO4qrsA8pPqUf3tMgGNj6Hj6/IXotp5Pvt&#10;Ti2leiNhjuVdu2NunmO59UkTHF2uOfmHuV4LkoQQU/NllI2byw8u1Fy7/wDAmognMUIB/KjElpBy&#10;FdJ5Fj6NJNtOUQH5cnOpNEEqV+Tu1r8j1JK8PAj6m5uZiY0JEYLL6Wxn+82qzKRrl6/F8fapSxWn&#10;PH367yCzaTYu9FJMcaj/ADUk9Il9Kv5dXJDAOxRv8dX4i/aiMdHlqpMUxB2xoziNEYAFVOfLC3l3&#10;auYQG9w1IaFfheJr2mt37COGqrEYo6as+NuWAaZ369dM4lAhyFSGLi5Lks/0wMyR1OOhkBsyxxP+&#10;tMSvlSNQvob/ADN2ptENwXOPlaavaS2Lk22fjJYe1GZKUhzHlG3dtfVradYjUIZaO5NJyqUp6wp9&#10;xik5hwMV0GIgo+Mzf6mNYaEpxvI8VDer1r0kE1mR5GrVxuKIPHLuNu1tv/FoTI4eS+uUx366fTI5&#10;eJIwTIZEb9XB+DIpTqfNt9OqSHjyCJdrQ1FWXjrEMrW67ECSJoz/AJoLHrAsROE+b+9qFBZo+Agh&#10;nlsWluV61dJhGqAtFCjLvZVOFx0BCZ9WsyUGLzHJRcryvGWYK726UE0csdeYEKIpB4OE8WwB5RpW&#10;JYA5YOVlvzSG0K1RJWaGCJAVZJQd/dbOd0fTt41pIJI42auteCw1gWa6YRisYVlwDtcg+ZcHSQJZ&#10;a8cFCE2pe7UZ5JJGUk4VSWZiPX0b9Nfmb1aoILAiWnh5PezV5o8R1WAAlRW6rMvqVh+X5vTogi90&#10;V2oTvyDqYsqk8a+plZvSqEgbIkG7O7y7dmgh6suxJHuCy6zTirx8VaPbNOMZSSeR/KJZG2pHt8+i&#10;SLH29fpcPzDcnC/884qaITcbCvd2M4zG0rZyVZSR3E3bH9elvAkmJJQneWY0eOtzczFHGEjgIfMj&#10;P5UsADKwiMnDebc/8OqUIb3F7buUOdr8G6I0gEMtjkpWLQwyTAbo8jy5V9yoHO7VOIM0q3C1zyvN&#10;C1Jb4rhqlSWZbUpHcmkrYbtwZPbZ3zvXZ6N3m1N5lAhVpywwxUba16/8+rtNw1eXD2NkrAxGzIRi&#10;Dft/T+b5vRrKsRc0ZaHA2rl+xRr3GVrHC1WkHfsw7ykhbapWRVZf0VLbtu7b5NLeBBqHt+CfjLfM&#10;25ZYeKgr1rHI3+2Y3nlnkCLXro2N3bYbu55t2nkigJc9scNWucfw/IcglfkOUssZ3R+4lCvsMkMk&#10;kgwrzNjqittRtHJZDAH2hwPG+4peRbk37VniVkfvxEyiYn0ynPnbp5pD6U0qyCAE/tXimrLHyO67&#10;7ksVlucZFXmWOklMtlp55z5g0fxT/h1nmhgNV4VnXj2tGSCtPfMFnknLNQFXGDKljA7rL1Xw26eS&#10;KC93ivaUfFW71C1MXn5KDj+GhmKCP6Utta2643FcmTtunl8mjkigmX2pFb9xVuJkWY8RyU5g4syy&#10;x1bU5r9ZGjALKI2lGyKX59PJMoE5K0kPE2rh469LyC2PorbRLuhrzCQhYZMZczdvbtf0P5tXJFBo&#10;WPbHt81Ld/k7s0HLitYRuErqrTxGMBZDckbEccePgvn/AMWh2RQJ+3PZFu+/tcWLFd4LrPXkSHzt&#10;XWDdKkTg4VJ5UG6EN6l1pNA5ByUuFrVeUNm68wrXHq8QJFMLMIl7k8thl3dvZ/lpF8/93WeSEqav&#10;IW24uGDirxluV+9IkSGZ3NnAzDDGf0kCelpPM+kGx3k/aB4jjOLHuC9PHy9i2lerxNVFlnhywQGy&#10;4b/NcEbYvM35tXIkmcse1Lgu+4Xq1J5U9uW+1YDsizKpGd21T22n29e2reZfRp5IoBcR7W5jnONq&#10;3KnF8iLUhawjxwF4ZWiB7XmYp24ydzl3b06y2QG1x3DQcJFYq/zAcnPYSORHiSOvI0p2yrGY97F4&#10;/V+rt3LqlFAaL2rykfKzcLXiW9fqwtLNFUngtiOMKd0bk7D3gw2tH8i7vm04CgHtzi3l9gyO0m27&#10;NI1jhOG2o0s0sMojksQFsP5M7dm5e5t/LrM4GkZ1XheL3z0LTJDbWMWZI4kafu46FF3gDuxN5Zog&#10;n5tusNDJsw+yrcl6vX4zjLED327HMvYgQw0ldlBYqnmhwh7nnb1PoVPBcjU4/wBk0OP5O3zNGS1Y&#10;4Cg1lr1qftQySTUyFKRxKCIB3D/mZbyaUoCZOVXltx8Zy3H8ZFx3B8cTzPI3OXZJGtBWKNKZFRrJ&#10;rKSI4l9G7WqsmJ2uX5K9zVf3vNSioVKp3ixHjZOURomliTaP1HXaUPlX59EvMIPN/dVv3H7quVoQ&#10;zfQNuEKFy5VVPhKxy3df1trMizIh9j07UE3Yt9q1E5iZZSqoJfFE/MFf/qHy6uRcTKn9qXawmFli&#10;kkXgFUupI9XmXoNv36uQQZEteaHG9SAfBvhrSZkZ46/dpWFsVJDFLHhsjwO05ww+YaYE+h/6We4+&#10;Cue1B9ZOYYeNuJYvfXqLFNbs25hLhVaRIun6X8fq1nIViJz/AMg/8smvUuYiPHTSTtLGquq3cr3J&#10;acj+byTSBhW725vyaFAgaN3jpa0PMUqlniU4y99XNxdN3aIquFgsRRzFpo+3IexbCHzpqI7NzPf9&#10;88vxNvkfbclH23ejKScpWjEDwMf80yzR+WWvHJ5dkqeWP+LWniAf6v8Ap57d/qlR4Sbholr0Hjjr&#10;8ysrs1iz2swyzx5Kdvd+kky+hvVqUJkY0M/tb2+1tuNSe37vuSCva4Pk+PFl6cDOzyrEmAk5ydyy&#10;+rZoX7kxz+c+7ZxNzPK31il4CJrFHg6qww8iYAQCksCjtxQIW7nZ2s231aoEzR7t908z7bmdEh5a&#10;OW8ZU461AJrcSBMixTjbIdZOvcki9OiJBn0l7Bfhm9me3zAyKZKUHSE4IbtgsGA8Nrbh1+bUrKCx&#10;Np7bRM3bwjD0xWdkYx8WBzu1nk9B4mXZ9xe4lm7UHGRuxGVLSmNMfbkjbj7Drk+zs2Oi667i9bmf&#10;dj2oi9ICJs92rOY1wAM7llTPT++mit+ycUadKbmjHyfIy9mYJKDgs9Za4JB+zuM2P8Wt87GOCErP&#10;vhKzSKnFWmZcBCF8rMfgScY1h/JaccWaXStxhOcoU6wmtwWe4zFnRYwy7j1IXBYf2637lVYmHRt4&#10;Fq/uOC5FLJS4u3JFGBlu32vMfgASCfxXQu92yq4L1xmyzW6oZJWpT/UMp2VNibvDOfy/261yWwx5&#10;P//X9lmbkGjCSyBZB8yqo6fgcnX5G07nuKCY6UvlY3i6joMZzj7Og0qvknbwYvO1OHDDebDPktt6&#10;rnd0IBcga6USNJ2PO/6gQcXV9t3WrKJHlligjjZgVKyHr5h18oH269L4cOx83yp4nlvEUOKmvitf&#10;nkp8amYy8LqzSTMpCAk+UAt6m+RNewzzIOX7/KchzFZbtqGOAPHEnIIjfTIIMRb0JALJhfAakhBS&#10;xHkeR5GWK53LEGX+rO8h1VsDbjzRlvh+XVABFEnHUFtUZg7yK8XKxhHUBt+EXf4MWHn2rrRB5ebr&#10;Q8DZpJTNqe+Y573IuAOw8b5CQooOxG2oGZz59DJA6y2RXW3YanJPyJ7desx2sCGx3dqjaq/4tBDt&#10;2rJDw3Kw3Dx+7jrPbldSss000viYJFO4og+bTMEkZHu/nHscLwvEi1JIkEINgFVCRZJ2xxoPlPrd&#10;2+bXOznAVkdd42nx9GH+a2nL2QWWjVKFvLggSbsjL7/+DRJA+7ZhtvHHKtixYPaZfNIpO3JcBvM4&#10;69H0CRWryQ5d4/KybRuyqnHXcCfmb1fw6SgIeIecESEpYxuhdR5Nvid7A/DWkDRn8hxstMho0Uyy&#10;YJYMGUKfjn4Z1oGju/s1I+W4F6VKnYue6mkU1nhKFYoIxufeWwAzDy620FQ1e8tPiZIoFarysM/d&#10;+q8/e2Ebe2cenbn/AItYYhfb8J5X3BBLdvV4TVUTXLNkBkihgGSzx/NgdNnza0gGIZzyHOS8hJ3O&#10;b9v8E7T7WVYIzSVy4GwYZVdj6PM23WfJE2zc5CRfcnIWy5siU0opmkVUETZ7MbAMQibwi40IEcla&#10;3R4ETF1kf3JHLBHHCSGjjry5ZnPzh39K6XsKB8RyB9s2anJhK3I271WX6OJiXNWQjas7LjHc+KKP&#10;TpyyEHLx8HGUHsvcMnK2EjlCvGzl++CzqJN3qU+o+bWYA0fcKT1OLm9tra761II+ZmlI2rLPLGMw&#10;hceVol+dtTFHJJv5rNyPHcHLXpcSnFR2rT2kKyba6B5IkYAt+rL6SPXqKBarSTn+R4OO1yR3csph&#10;ssFM01RYuinGQrqw9GPTpQMBxvKUrXN063JyPZ4ajZZLABZUmrRtu6RnPa7u0bserSTQ7y8PJcrT&#10;r81blShxHJXpTS4tMqYoSwRpIVbK9teisqndobEBY5GrR5Sa3wdURHi7sa8ZNIoJeOuf9SM+t5W8&#10;7ODu2+XVJQM8HHyfKXZZOKqGx7vsXTyDWCiqtZVJcOGfyASSN5s6o2EW9vUanK2IzbZ7kvcnB47f&#10;2SZGJZ5Gm+Ud75dSAzuLqfWtdgvz7/5WkkkkSsFeVozgxxbsKZM+P8OpIGa3s327xnOQczesSNxv&#10;GcRClqdjjcV3bVhVz4PJ12D1O2tZICYWWfk7/uXguMel7f4UwduCVtyo5OIjJ47nkcdx19WstiHv&#10;Yvcleu+4ieT5jmaXc441ZBkyuwQPKR4vGq7UgbQhGeH/AJbU4Vuc5/jmuRcBMvGpxE0gjMtuTLAO&#10;g67I+jyH06sgzFuMg9y+3+Op+5VI46X3FNLXp2FAyImOJAiN0RG3YEn5V1S0MGfHx1qTn24WXk0W&#10;Wgz7bE7q9SCKMb2eMk7G7nyr87aUiYOWu0fAQX6dWVuJFztC1ZZczS7d0kaxIP048FfNu/g9Wpgd&#10;r5nmbPtz3RByPLMOTvtxjR14IMJHQlsIRDFHGfUYkO6T+9okYM+9a5Pg+Ck4PkLIr2/c6w3+WaFu&#10;7KKwbyViAPJI+e6U/wCnt0RoIP3BzfF8pX5MtTsT1q0EdD25ZnbD14kwWDQjys0jZ3NqZF/cMHPW&#10;OP8AadHkr8s68hVQQcNCfMqI5FbuKvT0neA3o9Wl5ksi0Edbgktc19X9V7mqWVpQccyNImHQxttY&#10;5zKm7Kj0smlMPqTwHB8dw1qpy/uGtCeEuySCWjGd8iNGcYmhBHbTuDyp83m1O2OARIjTrchykdvk&#10;qsSRzz8nGvGWHVopH3eVa8WMR9lR/pnyppTJk8lHyFTlUhkhVHUzpGLPXbKv6v6OCCshcgK5bZsb&#10;TJCvETJsdeSgWeYh+1QjyTFK+CXk8pzHGf8AC/5tKIvTtTCCeF3EEcztLDeiJj8w+XssAEkH+W7b&#10;tuooGK12unHTxwxR8hMQkMtoHzxq36jKqjy+cZ8u7URnQvRWuFrDFWsU71qRHRrBllGyu0ZG1Y3+&#10;DN6tEEN3Lc3J9+5OZKU8Ms8FtEAV9sGQoi2/L+XSgKxyV57UTzSIqpEBGEbOJJQNu49FMTr/AI9a&#10;ggtl7MNyOvWgjAYNJMsqlYwucBBjG7cfl+XUByKhFDEk0kkdezmKq8UZAUEnJKhj60PpXPmXWoIT&#10;u2aqXmknn602LV1jABbK+Y56Z3np/DqaJHZPadujybRcjLTrq1WZWTj7B7sluEAqBHGB+tJ3Tv3/&#10;AComuNsDSGeHhumpSa3yZow2+Xmr8bMYkcVmj/UkkQOfIkYP6fm9esCL8meDuP7q5mpZepwfH1Y6&#10;lVmlYfzG+pO8ySJjvtMoMr7fzaBGxUk5JLPGcJXjopJDXj5L6ixLWeBo494mtsOsoUsWh7brv8u5&#10;PLpakoM6JxN7Npi9yX0fCfXSyLFHEz2eRep6bLsPTFHuwrufmX5tCwQF+U572t/IWh4urLPa5GxN&#10;WbkbkjSNUqAoW7aDyLLN5t7t8np0vEjluHgfcF2/ynNXpeOrSIYeDh7f6RdYwFksSjqkQZF2x/8A&#10;5OmEQCxU43kuQ42pelMMdelHPc42N1dJ7ixHsCJ0LCNZEOyU/wCn5t2omNQ8u/NS1G9zwfRcdx9d&#10;rVPiod8UfJS1yBhGYlu2vzIPN/09D8kOc/bn42zNzz1BQ5znK0MPt/h0HfsQQMxLZ3K0aTThs9pl&#10;37PyaP8AiICr7Zo8P7dqfUNMvuTl7MFd4602GRA+6yr7fAoNp2+nWrBGIpfo8fwnJ89HzAfkb1iS&#10;JONkl7kUMtZnJa7J2hnagC7q8e3zedl1QskX1Gm57m/d3IWZJ4N3DcNQ7P8ALaDyx1JWh6QbFfrH&#10;vP6rL/zebVx1LAHwnO8B/wCR3OV5vjo69ni66xcbWpQSSU3sjISZ4JCx2K3mZM7d/m0ORgT473FN&#10;y3uObmOUkahykDRpxFyOLbFDPsKrmJv8vcTuT5N/mXUqxmQ6TzEU/H8B/PZV5SO5Jc5AwI3kmsOs&#10;chM3TuSqrKJc7lTVADHOjkBz/OeyuHgHHcVJPHX9w37P6szKsirHZe02WDzf6aJ5NRFr0t3kfc9H&#10;gZFfjuCim+mp8VSKi9KtSJngkDINxE7Fnaxu9bMu3yaIktC1z+X8Pw7+2+J4+7f9ze440s2hZEUo&#10;ryxSHdHtwcJtXzyMd21l3assCga5eO97ft+4Y5pJ6XLe4oa/8o4niHaS6ZIyJB3Mf5dXq0fj+pHp&#10;ebIPxFHi/bNyjFfB5T+qN2JHjik/UrUjMCd3lxGskMYM0jZ3JpbjBZgdX4+9Xlp89wnH8UbJaaPk&#10;Eu2bLLHWtVfK3n9FjuH/ACFbzSLJs9WsrITbf2f/AFB5RP58LKUWs15L9uKpYZLb0H6SR9kttKIA&#10;yp5fl2erWoAYp8LR4PmOE9wc/as3faN+j3IrkpISQxp/21VwuCsyMu3f6mj1mVOOQjcvDs3t/wB2&#10;+7eRjhr8jzxji47jqQRwg6GNW2HC25R5tkR3f4tWkijINqbjOT4m7YerZ4fhUlFe0QWanJKgSOtZ&#10;jQdDFY8yZ2//ABNKIH7U43gb8EPOcpz30vN8jOZ5K0JTe0kW90WQnMkUc+z/ADFV9vobRG4CX1i8&#10;vysVL2Yb0A5R2n9wRSyMO2zErPHNZbbHJUWMZid9rR7vzavoR2xuH4725ehoye4KMvt25HYzNLKL&#10;UsczoGDSQKdsufMscvzJ/m+ddQmJxUV3j+L4zm7CxzUq9WSGzTlmCWp6SFl7UcD+uswYOy7N7Kv6&#10;fm1LcmdX5alyMPtW3z9yu0HG8yBRqR5dXkRGCmw6OdgldfIjeX/h1PIjr9SsOHFyFZGsSBEea4uw&#10;qGZMp2ceEi7urZ1gjPXk6nEVUWzZR2mmSSUqhLmCQ/qKFIG7b6vl1IZBUuf9pDlJ2W5aiSwH/XlG&#10;EyW8oKru67fn08QlBeR4CpfkWRi0VSZO5StLh1bJOVbHTdnqy+rVIwdKuUXqTvFKuVztjYA4JB8R&#10;nw/unXRMw0du/pneurzT8PUkRH5iNqkaSBxH3yMxtmPJWTp5W9P5tDRJns1iDi+Z4/jvc9JaSXKt&#10;eOHkKzxETNbqzdFqopUPuI2yOPSuiZxNIWh5PneP53mofeVAcn7is8aycLFtVvqgfMY2aPaXj7fn&#10;Uevena36m2syOPYi5jmva/8AJRdu0K/HSs/DVJVDiGFcWIaz57gjkkkZG76dxtujMivOoZ+X4z2v&#10;x3CW6FG26pXu36zfzOOSTIkmWyfCOv6GiP6LwbtPgjsPtWz/ACL2/wAxe4+zHzfJRbIqt2WN6aUo&#10;mB7Ji+oLvLUtOu5WST+HTJQYje5vcnFyTe4vcXBrH7icCvX5OSrHmyZPMY50R/miG3u7O5oxzILW&#10;sc5RSpz3De34KHC07Ms8E9q8irE9hNj1twYvEu7pHCFVWXVEBgeqez+Xu/8Ah3DR3+OjaYo8c0xj&#10;824SsG7bqfN/e18128oO9KnbO97dkkRZa72wgwodyzD7cIx/360rVWgOthmK/wC0YkxHIIMf6Llw&#10;M/3TuXI1r20gzxuK8r7l4gVVEHMvAxX9Fo0VlJHgrALrF+2sYM1XrewWjfht14bH1Mz7FAawI1ED&#10;n4ttyMfZ001tKJqA78vKllev1VZQWaDslmH2Msu4rgfxDWuYcCvJ8j7khRBxsFeUOuY45SyPg9cq&#10;x8h6fLrHY76FWtdQ9C1yNmsEa0LNkgvmsURE/wDhufHP3ga0nZrPEGkhdJ+dEUiycdGnIHCw2hMh&#10;jc7hnI8VcJ5tZ5WjLEYrvgf/0Pc143kmOZbxx/8ACTb+Phr816Xuew+xbC9jiao6zW58Dw3MAT+G&#10;SP8AZrD666tmld6IxeYqe3JGIeORzgeYktj9w/fpXGcDdXY81/qvfjh9rJHHUMC2bSRkMQu9VRuu&#10;Ps6a9L4P8j5flfxPKJVZqcMjxmNq0atXhdVVO0zeZznq+4jXrHnDVa9x195rvua3K9CtF2aXHwEx&#10;yliD2zCijYsMb+d/z6URynyHKRV4qdGINaGFebt9uzNHKBmNv/h/s3f4dRIZqXvcN2hV9s1q8ca0&#10;JLNx1lkCd6UnDM27CtInpRdWJBeJ5yDjfbDcPQqtLyvMyhb/AHgwcdqTEUIIyhV/FtuqSSM2OGrF&#10;HJaux2pbdR3isxoirHEwJWIZbyhd+oDhqpYPHXL8scUNzKztHCQsXa+JC43b/FsaBMTk69W7zMq3&#10;bK1YirnuRR+VlhT9JEUk7e70G5m1gTlurLNJFAU7EiIDIgZQRHkDEefUrH5dZEW5e5Hx9NTBX2W5&#10;cpA7AYCg9WwOi9dAnS7U08kpaeVpJCTuZyT11tGWF47lbdCbuQtlG8ssTdUdfsI0gd5mrQTcOssc&#10;W5ZAJq/mBkBIzg4+A/LpFAfaFuXfdrV7P0SWGT6qzJlYipBznYNyr+fGtJygO0UGSLjhborG3K8f&#10;MZBOGDCxG3QMYpPPJtbHa2DUIyvPVvcfNRy+5SsUVZcz74TEZnhUtHXbaq7mlf1an5Boa9vXuO4m&#10;Fr/OI1mte464lGhXwmJ5jsCOB12rn1P+XWZCBDuSXuH4/wBpiof5hWtydli+yQNZAX9THl2qozpR&#10;Mv7tUC8aDSmxJxTx06siYSo0CDa5SNfS7SZ3MTub1amOg1yVu/ckPL24o5ZrUS8fRlr9tY6vaXao&#10;kReq+Ufpsy6GwGeKsTe7fc/CwzCvTj4SDt96NQAkVPMjMevnLN1La1UjCs2Ktkcja5BZFtWUdfqw&#10;TIrWWfcjOT4xugKgD/DrOgmrwtLm+Z5ajTsWo4LfL1DVgaYBWFRVOGxgbY9qN2t2nwBkyW69SjcP&#10;aEc9xjFVMJCSVzW6ZKnzJHMPH/q6hgNylni6iRJSqMlWxDEscrja2+HzSdOqs0zfN6dnl1EaUdxr&#10;nERxctC/K8tHWkh9u8PH5Ia6yFpJrUhTr+ljyRj1N/DpIz/cEKw1uOr95JbYgilrpARIljvncZZp&#10;AfLIno7eN35tZWZDEd8UpeR465AIbliNI7txJAxWKPD7a5Q9tt/RX3aWSFONoclynKVuxShq16tZ&#10;7JVsLHJBD5pHlOfNk/8ANqgmwck3CxVrFqGSWTmSx+mEQCRRo3Uu35s5240rIoGZBaPECrXrNTZ2&#10;haarF5xLIBlZXRvMsnUbPkXUCQ7yUlf/AMY4Dh4LjGSeaxLydCuWLhzIAJpVGEdgg2L3PRt/i1hi&#10;hW3e4iHgO3FDInIUuTR6XIqFjK1QNrLIuTukZuo66pEJbrU+R4WrX4+jabkarWrnO8hISY5Il6oy&#10;bvMrIjefGphA57wn4vlueflKMks/BVa0NWG5Kxirx2FrgJXj7hKdCu7Yo3Pq8jBnxwJen4Khw9EQ&#10;ciEB5KV2Q91ixkLuG8scQjG7adaAa9zz3Ym4pZQE4i0z8nwkMbKV2OwVm+GzuPH6HHp0SQSDgvdf&#10;Oe4IZomjrXvcvfmrzyOF7m3pO8e75Vxtyv8AdXRWv7lIWX+RQe7KtfjOOe7U4llbk5ZTmxbkroVn&#10;g6FlSBiPKzHdp+gh+Yqx3OBp8/zViarDctWf5LxXGrG9oV3Y9JZyQGTevbj3I/lTQQbibVjhLNbm&#10;vd4nF+9xjQcVWpBEmEBUohkJyY+4B08nmXTkRjezFk9vSUvePJL9QkVz/teJTO6SVPMWO70qo9DH&#10;5tUwGYezxFqzQu8xNHm7yd6Sy/GxHfMtVVMjytGCcIpPx9Py6EoE3eCI5/3VQmfkE4v29BBLZ4yK&#10;w/agiWGHsKIUfCB1c5d/zeZtaWJk6a1W3Yho8gY/qZbM9hC7NlSqeRnU/Plh/i1VeBMDEIIEvSwy&#10;yWbTFq6SyekjPl2SKR5HGd0e3y66AMS340jhq2RHHIoEyrMNwaRyGkYE+rZj/Ft0MkM8clW1yVu7&#10;RhwkaYeuylY5bj9O+SPHagOM6BRpU+SrWaWwVzKbdgyWkkCndDXXquSep3fqRrnUBnS0p/q5xRsx&#10;u4kaV5WU72rzPliB6d5A+3y6ULBVuNpXarLPFJCsr7Z41AeeRY38hTPRS20FdbSANatyS05zYilg&#10;j3oHYAF0x+VzkJIPTnG35tIA7leS5FI9Gsj8Uk0Xd775fJi+GR5nT1rJ82kjpvJWne28FVhPKWUR&#10;g7mIdjjttkDo+N3TSDcHontjgL3GcZy/LctRluT8FXSOtRV2Tslz5p5XTzxxV89VB3a43N1GOH4q&#10;jK/teHloRdpyLNytqFJirzxynasGWOxW3rv2+qX82ucYmhmX3VY432iwRA089q5S4qk0cIipxq6k&#10;2J0AffabKxxfKvm1mcCgW5PhX43iuZPO2rNm+89d7NGFljWeSVDLG8rt07MaA+jzb/LpIb91XIOQ&#10;43j3n46Di+LsUZZOFWYMtaNQoPeQ+KtIydlIn8u/9TdqYC3DiKs3D8hLCbFPh6iu3EhFR5ZJJN4S&#10;1jz4kY+WZlbb83l0yUDN/nac3J8hyvGU3mgijitycNYRZoXmllJsbkTrBBFGNkf5G82syJDLS5Cv&#10;c47iv5fwUPMTm53AFzFVii39juo29O388fz7/NqRCHH8LyvuLjqHDUJUZ700aXakh7jVpqbEfVo5&#10;z2omjfLbT59bMyNycj7d4fnucvPHf5PkuPqmvxtqeWONIpmLQNYhO5nDI6/pxP8Aq/No+gnH4O7x&#10;PDQcZHUrWveHNz4pQpL+tRzgj9HP6cbLvYyO27d8u3U1ohkJfqcnxt2P3HyFuLkzI6PwsqTK6zNX&#10;nC3EaAg+WQgxt/0/I3m0ZEW5OT3fxnKXPd89iJKt6CaWbjJJhGJq0rGKFfpVAMfaVgoX1dvTIHY/&#10;6e/0/t07vCXJIbHdgrW5LMs6xmnWV1GFgAzJ3G+TueX8umSOpzLyXvHlOQrcQsU17n3NmjW3BvpK&#10;sTlCks3jAwKiRR8vy6wsRY1y/wD4z7d5Gflrs1rmPczQSKy13hSKvdYCMOiqWkkk3LvVCvl9Xq1q&#10;QgN7L9p8tyfMVL16Q34JmPJc3M8qxRIYkzGk4LFo8S43bk9OjApGua93+404zk+DahWr3vq2tcZd&#10;qOj9nuOMNXkQbm2tu7bI23z7H1mZzGA54zmJOQ5j2v7bq0prjUIo+c555pXZd7CWVZlO79V3/Tkh&#10;j/zNajQCfantzjqHuPh+JtX2sjlOPtVe9VlL3Xwm9EVyFesuAywo3n8vaf1aFBHX+F4Tgmz7j5nl&#10;JYOPrcjNVr0bUMkxnSFMTPIa4V4kQHZK2zamquCKB5uW9z8h2+ViSCL2nVsxreWGwjVFoWJBHHmo&#10;6JsDeMMwLSaknGIjXN8O8F3luU90XYuJlYRVvb0daRm/TAyrNt8iVZYf81XbzyNqaJGdwF3l+a4u&#10;vy3Lcq0/E1uQZ5OPsLtqLPViP0RSONfPJMkeNuO3q8kAhrUpKlb3h7wm5CqnLW0birPHLEgjCAFr&#10;MigLF5XH6SIm7bqW7I355eArwcvx/tvlR/KLFdLfvD3bcDStKliXtxQRxou3uHzDOz1amBh2Kgkr&#10;8zZ43jKvBcQ6w/yLmnTt79rCP6cy/wCY8dpD+rL6kf1tpILxPGe6W9mXfZ/KTniEMhucPLaVXNhI&#10;c/8Aao6//MZY70kP+X5XbdqawgkNe0LHCrw3DcZx3DR2JhdWXkLjxx9xPppN1lLksnWNAnnjC+Rt&#10;vm0QJFi1xa+6r3uG4U9xPGJE4Om6hXsMvR9yplu/FG2Y02r5f1I9CIwPc8R5LhJr3NWkku2I0aLi&#10;y/SJEB7KMg+ZV8rPqtkJ0XiSiVrD2WWKPEbQRITtkKj04PTwG3c2sgdF5/lb/LctYuXpGlsOxUlu&#10;hCr0C4GMbRrokZZn/jpI7p/T7nJEafhrU6Dj5VaWNZ2CqkoHirE483pK/NrNkNRb3LSderzd0Ebi&#10;MEbSPgM+O3VUWL+2kDc/xw7Rs5lQmFW7ZbPQDePRnPq+XWzJ7jTfmqlOlR9uceOTucNBMvLmBVll&#10;aW2dy2oJHXew2nCdvb5l1mMTQ1xNb3LwXtrmPc9LjZOJka1CvGx291ialX69+SB5g/a7knmLyeXz&#10;NqiAE6FD3TLwHIpU4GKTkLc8U1+fj2WO6IRh4u4FKp2ptxdJIfXJ5pPTo44CaHIe4f6kS1qfHhrH&#10;BV6QIaXk5BG9hXJDiYNue7lPI3a2wovm9WmIAQh4D3N7etfQWefoNxFutFyNiba1qMVoH/Sjjixm&#10;ZopDsroh827ZqaQo17/uAXvdXFHh3k9z2q9qvPFXWuUhmKwNFM1kH/IkTK5i/h0akB5y0h4a5F71&#10;uwU/cAkMtNoGjMNyrna1acQDsu0J3mPuBZYv0/NqfnMkj1L+jXJcZN/Trh+Mq8wovIbK754xIznv&#10;th1Vx4FdpO1tYlREm4ecHdY4ob4EXeovIcq8sSFJQfiVBODnRg9iy3LTcXWjPdmmEIHljCEYbHTr&#10;8M/3dToiVmVr8bx8bbzBIwJw0q7cdfE58MaFVIXZl5W4ZcRfrxhW7ikoSGPgNrDyddDtUFyF7VTg&#10;jCxs0JghySsLb8Z64OCMamqxihl7i1Rvahg2Ik71YvKtSyjOoY9dyKx6f4Nc1enk06XNWPkOJsoV&#10;p3Y1ZV6q6lCMdMj0uT+3XRWrbIzxss0ZYp8GvIlRzEzW3OWXeCisBkHbncOg26z9kxOJubRkf//R&#10;9heksqGSxZ5CyB1VCREMn7h46/KcZzdme4rRkqhIKFKOIn6dmV+hEjlnXHx0qijInZ7mfyFxHGZF&#10;2KAVijXLlgeuWx5V8NKcjxg80/qXOLtCgsSCPbZMoktoBCNkbZGXwN35Rr1fgPE+X5X8TyXZTbjZ&#10;bpsLLNJKK8SOpLohGWlx6fjtUa9STzhu1NVh5aktPkXnrVEg8liHGHLfqJj8i+OkoHJeMkvcvy3K&#10;pyRmpJI7DlpAYt0znyIqg7k2jwC/L6dJCklSl/KIJGpTm0JJ4JuTdmEUlhsFFHXp21BYr/xamSE0&#10;sQxTLBxskjTvgLOfJtnyF3Rk/L+VtZzIcU1147lqMks1i0LNdBa7pEZ2uRJ5c7Zd3XaW/vaiQG9u&#10;n40yfWg1aU6xVOLkbEzqf9UBcx+T5uulkY3LQQvzNURWmoxWNgUSg+bqFbDAYAB6+b1aw8xJvMHv&#10;xyBmnsGPEzyEFlPgQCPt1gQvI0Y+X5ejSh8jR11SMyDG9kUscE9MHqd3p1m7hSbqpcCVr+nFwwvb&#10;7MuXYnsoh2oviPOcBs/HXzL5Wh9C+MdZscE6SCIYQk43yEhev26+mnbJxv1wekVOMq8bwVaF5lez&#10;BBJsYKxj3yL5mVunmX+LXaTkkA4SlBH7Ys8pPWsWYw3bhnjPajiboA5Xa28H5t3y61kZNNo/dF2v&#10;x3PTxLPRpWYqsEcAVMTMQwQBdr7XIXc2oJG/5vyE0nuTkuaWB+UrxyV68VnIdLMziM9mMZ3TIg2p&#10;n/LXzaJIS9w8THx3L8fxdOSG1dqQQtft+CicjuSB93TZEm1GZvn05MtCeRsRctyjWOIgWCbj43t3&#10;7+7G6cNnuqV8EUbVSNdQkTCgb8EluWxYqclWaWVmTsxyTZyTA7eIWT1bfm1EI+369K7FegvXfpII&#10;a80kNhFLdyVB5IwANzdw+Xd8uoA0Fi3PXj5iR4+PirtFUhSLAkZCMMEHjICM9yTQMjvNV6nGcb7g&#10;4paUteWeWpYqQzyAyRUiu/uNg7d8mRtX1Lu1EP8AuC9fmdZeYSKK7xFauK1Fo3heWORVjjUnBwiR&#10;jfu+bU/IoxKoqw8nBYubDxpmRpRKwlQ/N28nBfH5NaQE2aHJTXbltqjniadgTvWUHZCk7DZtj6tH&#10;FISNmojVg5CrxXK07cjqtmDuVrtNYnMghmB3zKZP08qjdtdBFvaXtziLvuDkHijln47jKdm7BVwG&#10;YrGgEMbYA7j9xvN/1PTpWAMw688slVxMiSxzTRxziyqxyPIrFu2HXHbDH1Imohj3BxcvEMaFK3/M&#10;bnZZuZFYdynWVyCkUcv8PRZc+Td6dDRGnyPtypd5f2t7d4iarVFiisvKXgQNs7FpJ2stnzdmNf04&#10;9WpRgCN7kua5qS1Q781DjIxae0ylJJ61dtvfZR12nH6aroW5orK3IUeJ5qpBEky+4iLCWogJCakR&#10;Mr9f8wRt4yf3dRMv7Tq3+B5LibEUFOQ85Wl/lIs4nhBz2yzLJ5VdT6NQIFBU5HjZZppbaCvbRobq&#10;xk5DWiVAaL4R9PNt0Ggl+lyH8rp+2rttYuF4iwpu20USxRy22O1iow3d8uz5tupeTJDUYT7ds8le&#10;uf8Af8iXg4iwUbesVOTYdnb2r+oPJ5ht02yFIXvX6XKcdxbUuLFW1x8aUpZGYymy8hw8kpOFhWAH&#10;9PaPm0EasqCZPaTi6a71hboryBkCxI1STchjb1L0b1el9SIrx/L8HxXGc/BTmsS2+aEVSC+1fe3Y&#10;kJa6+GI+bbGj+p9SKC5ocje9r8Q38sNKv7bsdu1dQO12dLTGRWSNwNsMSLuxqAy+UsUZOSl5DiKk&#10;o46OLt07T7jKGUYVppZCwzn5V9Pp1QMm5J/NbnvfjKrRCWHjasVnkeIZu3Wr9uLdIbLjbt/6z4/N&#10;s1EY1HnbMFblljcSz3UY05kZmlQSvnMbqFO0jou7UsgbxNO/wXG8LzlWjzsVq7DxNepYm44Fu7Mb&#10;WJLEUMeOmxTubU4RFDysx9o81bkVoa1m5Xg4eCKPaVr9wyMQ65EZSLCL/wBRtJGfyHDXJKov1UWK&#10;azYSOk0pQSFhGXVEVvmlRd3cZfV5fm1syK0609ieHkbyiZ+NDxhkAZnLHzbfDdGrN5v4vT5dJBq8&#10;PNUaK8dWuCNYgzXpgu53aSQlRHu29MeR/mTQRRqtmtXkszSLKtdZHirLhU3qpfA2+bp8uF82qBkp&#10;WmlsVaKsktaJuxaWTI3Bm6mL7eqn/h0ohlublrSKZazR+YHCeOQzAqAcnPbG4Y1syXjkpcVDLZuT&#10;G5NYJjpzEsoYA7wZD4HAyPMNKwAByFqmkjzWg6qiCJI4n6OjYfcg9O6P/h0DIt7eq1FuWOdnsmOK&#10;swPENLGGBsL5u/aSM7ygUDAXy93U3CJKTsVfmbtXgLcc880HK2Z2k5MI4bq2JY5ZFbIeKQtj8uvn&#10;ZtBKPG8nwMtujbSP6xagu11ziOFpcLC+T8qKzdrcNqStpZIUrX77+yOT4mcwU4K1mOzLJKvbs3iX&#10;BwPEv2sbv0/K2rQkzStq3uCHkvdPuJzJCsK1+I4yNu0JzH5gsrgfIg9CfqSenRMY6kbNzmuHF/2v&#10;fHATztRSSvyPFyuWH1TACFAmTsO8f5e1dDs9igQo0OWk9z+5fdtz6RrlVJ4+RpCRe2k08ZVYHYZU&#10;iNPFfzeTUsscyA8BYkj9qe5OL4LgxJX5KNvq+cnc1+xWhUPKzdWwsR3bfN5vyNu26MYLUzOUSlU9&#10;u+36vCBJuQ5V9/1Cwr2pGZjCqmZ/N9peLH8Xq1ITsFbnKnAW4OG9qVW5CzZ4+WhcnVe2z3HYoZ4M&#10;lncZ6YdV1sMDM5PguE4rg6wHGWDzlPlo6s/10ZD245DnazhjHDJn5V3+ndomFBRI9zlzj6Xue7zn&#10;Mcmslnjg1IU+Oj7M0hsxMnekkYlJJI4W2o6/5yrqeZCP9OouQ4rmuTt8XWl5eHj+Pd+OiauylZZc&#10;ZEUDZ6L1Z9nqbzassiDXZ0kip8xcqLzPvf3RYjtV6qoezAiydvsJGp8swCZmd/RrP/FiLc97b5/j&#10;7FjlaPNR24+YtyVOQm462zWgGbM9eWNfIywocNIvkVNahAb/ACA5n2fyElChRjhjtyRRmwkXapRQ&#10;YzSRbUZUyGwd3f7m1llVZEbZqeAoUh9uWvZlDn7/ACJqpyqxQXeO5A5ZN8uWnghkIzJMfnkX0r8+&#10;huMCgHS4mej7M5Tmuc5Gut73BVDrKLKxWZO3lkjEUa/qJLnf8rSaWlBLMWxx1fm+CeHt17HHRw2P&#10;pTIXqxxEBZWsv6Y7DuUWWJTtTy/6mgTaq0PfMw9xz8tt46pyEkDchyS7O/NZqg9uvQWLZu7++HaZ&#10;NqRf6jaYMmLV5D2hWapysVWzyVu7M8HJ8lzEliqKk6qfIlitu2SoBt9Lb93l0CC4KpX9x8Jc3JNw&#10;nt6lLY5CCz3C9pz2glmtC7HEok6Zkb5N3kbVEIBG5yftiwYeH4lI+O4K8iwM8dma8yyI36XezsEq&#10;TP8A9NP09TRSdg9z8iC/De1eY4+3LU4h0tchfvCRVtRLHn9OMDZGm79KJ1bc66iIocd7q5a5ycPP&#10;07FH29ySixaaCPpXWvkwXKyKFCRwoO12s7pPm0vyQT29U4GbnPb/ABo5+fm1p2GgioT01rRQKIjJ&#10;HNLEzZnrhR+bUiL+5uR4d/bt+aa3S5f3NzloPTq10dDFXiBiCyQpldw29ztMG2bv09DeAmly3H+/&#10;vcntjiJbooU/blaEWZZk8ktcJHtaEwnP621dyL5N/wA/m0vEFBmcvNwfJcbP7m5+D6jiYq1evwVS&#10;w88aCZEOJJFj/UriSFNu/wBMkvo0TqIOG5Zs8VwXB+26EntizzthorkUjrP34bMRDz75CZwpjXb5&#10;vl9GkC6cn7A4ur361S1NNFG/H1JhEY7r+QpFLBICU2P+fzSbdEojq8VTiDCeEqzvyNmepMluUxNv&#10;SUON3mbG1Yz0zt823+LV4E6fSXiuPW1xvJ9yQQBq306YRnVgSJN5yUYPt29NYYnqHuD+hHs+97Jr&#10;e4o+XFWw9eOSzBVP1SREgB3O0d0qn+pHt3K+qUlJtKcD5z5bi2o3JYBMlhY2KrPHkqwB8RkAj8G0&#10;1vJm1DS9h02m9wxTGETVqqu9kNGJU2FSvnQ+KdfNrbOaNf3L2K9b6eHa0EBJVEJ6Bvh5vWv5X/Lr&#10;KNMv/Trhfr15C7IgKVonERbI8VPRW/cNdUYPVfbPN8ibHNc3S46zeox0a1aaSDdFMsaVhESMeKpI&#10;PMgHl9a6xJsb56kYOOltxe7Q3K2Vr004etDiSfeVIjykhV/K3mbZ5tDXkje4LnPavsyTnppo0N6v&#10;OKn0laTuCUqu+MIc7ujv2nVdyo2qYKCPZftiXkbs1O/JfrWuLzy3Fz8lGGMUkpxJD2pspZrdv9Rs&#10;fN/FqqtCZ161Z4LkfaPEcWeXj46sLVmxctSZktwSRyl42hhTB7UpI7UQ8m/+7oTmBg7BHR9yQ8Hx&#10;aeyJjF7csiSnDyM7lp7s9rd3rLqBmJ948rSndGy+XWkBn8RT43+n0Ii5mMW+Y5qVFWCtAliqy12C&#10;rArHfulmyXmZl3s2rLAD1T+nlnlY/Z9Tkq3CUYYpXtWIKhDRSxpLYfyZw3mOPs1ydmskjsknqdsm&#10;5eq1cT2OGcsvUqe25DY8PHOB+GsW7cMiVPIpT5HtWBCeJeFA5MDxyLLGdwySwbIT/CNXW3qhtXyO&#10;WeW4ODaZGavOxwCsW/r8eqeU602jKqyWuWKoE8EaTLuBKiJhIQenQN6WH5dKUA1IG1y/NNJ2q9mG&#10;h1O9Z4H8Pt3Anzaxd20fEkl9QiR4SRxdqXbpBaRZScHHXyhTnI+4apWjTZJsrVazJj62pWjLkNHN&#10;GJO0+fhnb0Oqs6mn4CtXsPbXPBxdqM9LW/z4Ix+XufHWoxyM8vJ//9L263cqR4EhjCt4iaUeJ+GF&#10;JOvy9rI9mtWKfzWIuRBYjVR0MccEsv8AafDRz2/4G+O5l8xyY8oVbo6dTHX9RH2D7DrSx3FL6HQ/&#10;eFxTxla1c461FSqXYZTJJtZ/KSRiNvLj82vT+EoPl+TkeTzXqdyDkLFt5ZeXu2u9TgrqqRAs5zJM&#10;MYIAO1FX5teoeeSOKrwXpqPIyvQvQud3aX6iRpCuViUA7DuJzuz/AA63ACO67SaSnNJslQsbEcid&#10;vEinKgqN3m//ACtAmvyM3Gx8JTrchYkszyRNbhWGUFYZJmy/cjx/nSKNQCrcdcWUQc6k1d1qLLxi&#10;oEUASHehY9d2Vz5dBFaLLb5CrSuxLZgpllNVDtTa3maaV48krH4v+XSiAwWXiSbjoIIbteF5ZTMs&#10;bHcuNu8n1CJR5l3aiDe4OJrGIRQ305Uw14neZgUUd1ctB3PgF8E/i1NEZvJVEukQ0aYmqcVXMks0&#10;YdQwyCZXD4Zdp8g1zg0McJy3HQxQzy1Xs34ZUNd2k7dcRtnuxyLguzN/p7T5W9WuXbTkjdLQ5PSY&#10;PdvsW/WigSeava2jdWmjk25A8zBwWTYpB3HXk2+J2J4Ho1+RU6NMnEzcrJZ4vEyxhp1tW0xGuwde&#10;3H4u7fK8nl16fx+tpYnx93YnkDtR/wAwMscEc1tWjMuFXLrBGA0jH8o19KR85ROQeWrJS+pMHE2A&#10;ZhCPKhkQdAV+3WzIRq/OVI+FmkY0qtixHLSsORhPNkTOPht9eduhrGSJ5961nnuQMfIycnZFodjm&#10;iBFFJFHkzPs67mZukZ1COcJY5S5Fdo8bLDUryxTy85zltDiWucHbMSHIAx5ETzO7ajIpZn5Cv7W4&#10;+CWGs1G9NNJAgjBfyNgysV/UUdMJG2oTT901Uu8BT5g9uHjKkEfE8HVWUBneFTLZsNnqdzt51X5v&#10;KuoEA923T9TxXEvEFThePjijlhACGxY/Vdgy+pRuVT/FqeY5Ir7h/mfH8twtLmXitw8bViZIoArR&#10;wQyHe9ckfMcfqNp1JHPd6du3X5CxPDe5vm1HISxQtlKkUpKVq2BkZ7YV/N6dZ1LQbu/RDluRHMTW&#10;b1rjuPirvXSQs9jkAB20BIbEEO4b1/h1NiZ3KWFhqQ8ZUmWybEKWrdcQAtDyDeRkjY9QmNunQA/P&#10;cVyr2uXjt8oJOSopUjuUzME+owoxGrr5H+mBC9f8OtNEXsL7Uj4S/MFmjvGKs3DWZdzA2I3H1MEo&#10;z1Tb6G/JoIF/M0Ra1+rPN9dyck7c8tQCGFK29RGsTZCozBWP/DokhmPjLfL8PaahSq8XwVCaVzf5&#10;CTM8oc7lUlv86ZV8v6Q1EA4nk4j7HvcBxtSeXmuasxLO8abpJK0eDHDGB+aTzS+XVbLAieQ42zNw&#10;Ht2GN4TNLasUkrwACwfAStYfOR5v01Vv4tZeImxTse3rvvHlZuQvSUPbtWgaszQP2WLVo+1FDCUJ&#10;375Rncnlbza1IGd7MsPUi5O/YiN8VKE1cTIxQRRSr29yb+h7Yb/L/i0aEAo1L1r24/PWLsu/27HW&#10;rcSETMEIZ2OZmA8nQfptjzyevVkIy6+014DnHkLC7cSoeHMzmSz9Rv3WZ2CYHaK7tu/RgUApZOXp&#10;/wBPrcfZWKlytiJLE0igTuY8tCy5BPYXGZdvzankBs34wZuAkpxpS9r8NA8vFcjyp2ryFlFE1hVT&#10;5g8xxGv+FtQoxKlpZPZc1gVg1eDl4pbU7YSWSSXLmuuOuxE3vJt8irqeRBvcc8dSPgzair2ZFkmn&#10;r8G2cxVXO+u1nYAriXPozv2+vUiJ5jhvct73ZxL1KsKctykKzJXqK0cBRQSzFZCUXao/UZP09ajE&#10;Gx3kopOW9tQ+7OR5aSxzN/kP5bDw0TlGaCFDmXAIc7Avl3+TZrL3EP7dMnudKftDirJ4/wBuCs9j&#10;nLbRIrMYt0kpMrepRhEjQ/P5tIGbVSKT297l5HjoZl4yYLThglYd+Z3O9u/IMnYqIrnb628mh5Cc&#10;oW+N4r2fLyXFRyRcnStQq/JMyPunYbo4BG6sJIkVXZ/T5tutMEh2+eZ/8qpHjr9i97k5aokVu4xL&#10;zNPcTLRwdMJCkREX/HogmwfuSKGrHBwPH2oLDca8FWHhKaWNtycECRzYYbJDDJ5f+lu3bNTJC/Oc&#10;nTvcnWqQwoZqxeOxxvYZHitBgu53Vm7jfCNo22/w6SkBy9GzSs1TI0sJjklysQ7k0UgUL+ooHkUB&#10;tvm+b5dIC0ENu7FDDEJUntRjvAYkcJnd1LYCuwTd00oANuSN1hstDCZqhWSQqGV1KnGSc4LPu1CW&#10;kDPObUb74lAERdwUeZienwx1xsj1pICPrFijdbrNFLJKIcwJnaXGSZAclevgya0gYzakq5rcdaj3&#10;gKcvsOAIQGHX+IH+8+kCk1ClZ4scvbnWOiJjTjSBDmbcgdt4PpijIQfn36y7Ckb49tWuA4mvz25L&#10;HuHl5P8AsuFmTa30yDdJLIOmPKPD8uud7YGkhHkf5FX95R0/bUcnJ0GeEzwyn9JnXErRxEeZoEb0&#10;trKNHYeTkW5zlPnPdtgWr/MWvpVpVsSQVqEOWjX9MkOS/Rl+TV9SgyfdHvHm+egs3ZRLxlSrMKBo&#10;1o1XbTDeeKWcjubztXy+VW1S5DAai5LmOHr8tyU1ES8LNXibieMsIJKkdiNg0T9uTzrsTzbm8zt8&#10;2h4EhdaPJVZ6sqXSeY55F5ua6ylYopVlzHEWfb4kf5qnQIve47kxX9wrYuFJLci2OSr1GXtSQ9Wd&#10;4yOk5ikdW2L5tuqCNm4gjuPXg5VeL9oS02qUbMbI/fnpxrYBWHO5ZJ5AP1JfLI393TqRl87AlX2z&#10;7c4jjWsXeY5GF+YsvH1jiLS5AjQemeFv9SPzetH1IGaXt7lPbftqvU5znOMvDm55rFXkmKtHuVhu&#10;WSHHWObBBmU7fK+mYBIQkoc7y9nhuM5qI8Twly1NyPH8fkfUirLJveR/FkVVG7e3pj1mIzNGjxnN&#10;8PXm52xXrccti1jhuJ4vjlNqGZer/Uu5JbLL5WdfPu1SRl8PzXuaXj+Mo8HyE8i8LXsQ3pqW+Oxk&#10;lmEUm7zbf/iasSlGovAXvaPM8RfjvpFyfKVbFrkRcQ7K62P0mBmTp3GDevCt3PzaiSM2nwF7j+On&#10;FCkOR9wc9NLVhsQylVq0gg3SRKNo/UG4SSSjtdpdUEbnIXvcPF8lUqy8xT9yRwVvpxwlNT2zFXjK&#10;q7Hzx7lVmVHbzO35dTEwaHGWLft7iOGvFZIKb8hbvV7zy1oqkQwgWwyndGFO3EX93VxAN2r3G8Hx&#10;PMcrx9KamY2ke7IInnevvMUViFUIYom1fUq71866kRt2eBp+4fdIr+3Q1PgL1D6r3JeliaoJlQqx&#10;VXl6PH3UUxyenc2tYYg5Ovct7k9uXPaVuC1HJFyMVmV4XeUzwzWowAe42V/SeFVWNl/1fza5zOIj&#10;s3PcRPfow8Pw1iX2vxSgT0Ye8a117GMST7xiOZZvU7/5i+VddAGuSq+/uW5qr7dv/Q8cnGzfzIVZ&#10;GiVK8EQLtHLHCPPEkX+m3mbdt0AAHP8A1PKWeG9tQQctzXIWku8Zzi14YuzsAklj2MrGvAMBvN6f&#10;MupEbhs+7qfD17/M31n4ZJX5e5M57tacu+xKsZG+SOtv6O0i9vuashQlzHLXr3D+4bfuu3bgm4/s&#10;Wz7ZoOiuIJcJXZsZWIRJ5Zl/Myfm0fUkZ9fjvaSclF7d9r1JbXuK5XrWavKWpQsO8uszV8LjZA0Z&#10;EO/55NaT0Ijjrk3tDh+Z4C5WWh7rCtycluHPeNfvBpafdQFoJHiLGOeJvR5NDwIniJbC+zpaFq+t&#10;arytluVl4BkkeeaAECtWVpPNJ3nXeyp5tms8cBGmocpyL8X7x9z268NXuJVbg7SivuSF8diSMdJY&#10;K48w3qrbvTrUxiyQre5PgqVmjz3LTXLPJJNJT4uSsgAhgDvCrEn/ADtrO306p8nq0SQtyXt73L7T&#10;5ytW42rJPzojE9Tm3iSWKSIDzKwYstNK8Yw+1e76n1pIMzS56bi/ck3LNV5SKlFHWrWL/IRVu1Aj&#10;IuQjuuHlexIR20XzyerboeZHQeXrQpHx/OUbQmm5KOWF450yxlhGwuzH5WZvIPVu1NSaNH27yky+&#10;3pbN4V7Y7okk42ZSXlGdhnDxFHDJ0Dqn96RNcrdZpXOs+9PbXGT3Pr7TfyhbJVY6y5lLt1ydxOcB&#10;dp7mNvy+rSlANyOR8fwHBQGpQnZoZ1OOQXzq6yAACTGMfN/d1pgkdXvxWeY5J6sKmTtDajxrvQJj&#10;GHJxtK9d2tUqZszvvBVRwNOlWo17M0k8DvGFC9yJgdyzsp8vaZvMzt6FXXR+AR2qjyHvT23wvJ2/&#10;cE0sNa7FF2JXsLM6WgSPqEEe10ryr6Rjt6xaUKxOxleJ4m7xtL2hxdWfkJ6ElzkuQt1zmGMgO11m&#10;xkpIhbZHGV/4tZnYTrXs3g+H5Hn+N5Di+YXlOG4ZpXk429H25aMTZPdXptlSSQ/ov5m3aUTDrFFx&#10;fMzx2/ewUwSyzUob0FvZE0wy6SSMRgyK3oj3bv8AM26P6ihGxzfDGpytFfp+amvQyCMrijDVr0VD&#10;7qckwfdM7f6X+pqRM1uA4jk6i0fcPF3zJ7So8aTxleef6ecmZD3CYxvCssu/zuPPJ5V0xGIDvDW6&#10;nFP/AD27Ujsm4q2Yvd08getLYC5ZIUT/ACpQAyBQqPuXz6ysMRPX/aXA2R7e4U25jJGaiyNXY7GB&#10;l/UJ3HzAefzaOMmuR2FePgkUmGYyQx5G18g5HUbZW6lRj+LTwRnky1WKw8aiSBD3D55FIKlfH5Au&#10;fx1ImyrS1f5gab0DXO0GOUBSGweg8vh/eJ1csYgNJkJbnPHBpEoTTonV3gZXJB9R2uQ2R/zarWjQ&#10;kp1Mzk/cVODtvFSmuV1XdtQBZI2+PqIY/frjft8cjrXqe47FJTuxJYr8W8hKAlJFWFwB1AO7HX8D&#10;rrhGRzcrUQdnBDrDaSIYWxVeb9KPd8mAW3Y/+HrnBtMv24GfuRX7P00a4sVu5IRg9F8R3F8+3w0R&#10;jngM+D//0/alsUYkLU+ILEjAOxUJH5euTr8vzSyqe1xbzsNw3bbwK6oKzHIMWCzAj7fAHW1e0bGX&#10;VTuZXJW+SLOY3bMZwN20A5+OrlY0qo6N7t4/mL3AXFW0XkRDYjLHOHiBYqFUeDLlOuvr+LfjYx3J&#10;Op4dKWSs6jbWS72TtZQysEJ8yt6+h+UeXXuHlIGaVoQXjVSOwlAiWSzGzlyh6YAfDHJOTt0iQ8Zt&#10;CuZP+2lsBS0k67sROf8AMbblsfs3agCyXeQXiZeLrILHFUZZJrFuGIk+f9NZJXYZUbfLEn8WopHJ&#10;68Fu6sLWpeRL0gwZD5Vk25WIbsbUj2jdrDFBOF5Qcd7a5MU5oU5Pl/8AtrQK7SlSMBisR/NO3TWt&#10;DMA5J242OaxRjs8NDytbsyL3DLHOi/5wDON3nfHRdIkycNydGGtRlkgSDluzM7hxuiO7ISVGHX83&#10;joIRanUsE1jK0ky2FrCzVlxDMPBclh6Qfh6dDEzr3F8hxSGBI0msRSPGGKtHWaSMgMPMo3Oo8z9d&#10;uriUicB5X6SWF5EgVo1HnQE4dskRknwb47fVq4hyNuussVVJJnjkjllxFx0fU9sjzuT4qpx5Vzpg&#10;ZOUrVhLTQ0keaJgYhWCkmRD8Bs651QTNh+Ks004qTnEjo+3+XT6qpIqpZZAnk3CPxDHG31apMmE8&#10;MTX/AKaeeRKsjrHXuTxgOtYn1bFJ24HVV0izsHI1OMt8ja5ziuMZOE4j6YckplUL2we2ojU7fNOf&#10;1GVfN82ghLkq3LUeLqcrVBh4bmZZkr0mtCRsRNkvLGdv6YPRf7upoCORg4WtyVelJJNZrlI5prUJ&#10;BmLygMcKCFATJGzP97UILi+KHK85T4r9T6H6wQd1giSduViR5CfKWAy2PLqRMbajxXN+5KXHcVXb&#10;j5Ye7DYnuSDtMsRJMm5SfQq/L6tCcgwdiTh7fJmKKrY5CoAIxdRyhlncEBlyDld2NsZ1lGhbiqtJ&#10;Wsz8nZNWWBGFVY4xLJ9TA21e8hK7Ru8daA1Pb3CTe4Of4qnbmaL+Y2pGXl0GyeZEBMioxO0AEdN/&#10;pbUkgmStVKycBzP0qSTWuQvR0Pb8szA2TtmzIURejfpbd8nys3l0SJewG4upycUMCtxVhm4578oB&#10;nksrhpCiBiybWG1S2lCAeyvH8XStgpbsxNmvRkclogjDMjKqkbj8u7VIC89h3MyzmGtByshnnklr&#10;h1haQ9UXwaMqMFRjSQ77itcI9X25x9aw3LJxzSC5lXigAllG1VZgNjv1LsPToeaJYG97b9wpx3uS&#10;G3yG0cf7aS7V4qGkN0lmSUExwqwxvVCx3TerRMMTqvHixBRtnsqsrO01qTtiW1AjHqAD6WkZtu9d&#10;YSEvxScXHRnJrSW7N2ZIOG4VcuyhztMvdHjKp8IduuiZlhoOS5asz+1uQLVKCbo79essffnePwjZ&#10;vMA+7GswMjZ53neL9qchwfGUBDSuwiL3FFYYS4l35UoW2lH67dnm/OuhySF4KUVrjq/FcXSiEohf&#10;kuU5aw2x0WEYKxk+SOBExH28M8m782lkwXG8nf5yZoLeeYmrrjj6XcdKcbICS3bXG/agbpqzBmxx&#10;X8ms+5OLse4eQS17Y4mrJfloxGV0qITuWkjSBTI1iXb6T5dSIxRLNb9vLemWNade+XTiIiI57LSM&#10;W3O/oiSGPbGc+v5dMiPcjBcPDS+669Df9fasC9OiO9SlChWOKKF858/55f8ABpaA0/cXPywcH7Yt&#10;R2+77nr8Y8EQhyyRV3kO4Tg+XuOh+U+X16zYkYsRrw8bXXiRWvc7PLOvJT2cOY4FiXaFdiqJuYu2&#10;/wDh26UMheQvwy+2vaPHS2jDwO2SSaOBV7sNh3KNJYA/Vk7kY343bNDxI1JJ5pvZPupeNYVPaVKW&#10;CvRmAKy2mZvJkv6pHxuP5NTJMraXj4fY/Gyw1HucXTljscuu0xqndTYJHK9WTvHYnXc3q0tlEicH&#10;PfRX7EvHVbM09ji2qU5n8jw2O4G7sbpu8iYwmPNt1A2NEGhCtXj5pLnvW2pmu2lI2wKwy0WxwIxv&#10;3fqdttyafBDftNIVvcXw6cStDkeNsLynuHlZSS4SEnCoB5+y+U8vzt6dQGNzfPJyXvvmpaxFWzys&#10;2IGrlmjj3YVpE3dd0vi275tZracRY3PwM1j3He4gTHi+O4uPPJ2LUncIaMDAWRcb5JPs8v5dbkIO&#10;vyw9uJeQSRpeLksGGnIU2kkDzFlJO/ep+3VIGpe4WWi1KOdIUr8ivfjeTDqGUg9WJ/Tlzs6erbp5&#10;Eacvs73DV5GThZp1n52ywno8bEm6MU9hd7b2ceSJMMqn521r2C6ilSM3ZI+C9qQyycjLOI7XKW9p&#10;EKSps7S43YI9TzDzMvo1jlJRBepQ4leR5Ph9896lxMVm8tpwkRkt102SMIgSYow3WPuHfJ8/r0Ny&#10;MQL2F4qaLj4s2eX5kVZbvKvG8u2Iuu7AB8v6ak9xl8usidg9uS2BzNvlKcFLheHpwwSwb4fqJRDK&#10;OzCYkYqD3nOWaVlhR/1PTrSeAGH7WPNLe5jm4Yi3IK77/pxGZleZ/wBRqwQGITdsErsTavyaERa5&#10;y7p/T4xXYpl5Ycw12w86lXlBHqmDAO+9Nyr02b9TJHZv6g8uL3uZa9LiWttDx0bVooR3fq4JI12m&#10;wFI29o+lU86ay5bHQy6ye9fcHuCpyvH9mi8UEdT6m1KhrQwRQGOSJoHymE2s/o3q+t+QkB7fPtOr&#10;LzUE80dyOPswcZ9KkrRpMoIa4A/6qkMd5RBt1iUOIPj29sxVLDyVI7FX2tttS2llzJyH1BKRxI/T&#10;twb90sjFe4vo9WpExzlo7Na1S9yJyIi9wUa1a/LxkMe/swu2USJSduRCBJKn+rt/NqSjHUDNrcV7&#10;paX/AMkqqLvG3bIKSvOiVrdqUhoh2pW3GXOe/wBseWPWoCTdrcbyDUrHvDmWXkLHNNb4niaCNIY4&#10;5rD9qZpZvUqqBsiUfKuh7ihE8FxPDNc9uQRS877uvpDHSkMAWq4jbbJHXG7MQQD/ADpNrfMutJ6C&#10;dh5/juQ9vz8FLSSvQp8hPLx0fGcVFukLSp+pHNK53z7mTZNu8yr6X2tosSMaXg/d3JXuV9vQx16t&#10;RkW3b46aQTVkXxigSz527kK9Y8P5U/i1niUlPYUT1PZXP83NcYzM541nAWZo64fbIqbuqZBb+FvL&#10;peQI1vaa8TxtrmOZq2IvbXt6NY6FSK9+rbsSVAJrEkbj/LlkO3f8u5u2q6ysPAmXatcjyfO8lb5O&#10;jJwXBe7KneaxKixyNHxrd5ZYEc+WeUbY2aT1yefSscyF/ZPH+3ufmkgTjOQt0uBiEgoSTrYjmjDM&#10;yRO6mONI958yjyerbpQMFLyPNmrzvuO9ZtXWiLcO1WuGavE0vXbZWQEQ10XywRRL5pdvm1nMTWmk&#10;4L2YDUowpyEF2GNatewI5rUFhIjm7sw0Sokr9Yn83l0pwBT2mP6kTcTZ9v2rteKnzjfUJbvMJXdk&#10;6yNCY/8AMiyue43kT/T9Ol7SEg+P581Ob533DBy0fuHmOO4wVa7yV3jDx2ZBHuRD1sKqH9LaPMmh&#10;bjJr8X7Rv+3vYHNcpdC8I3NV68S1o+ssE7sCiyE9Y4rGVUxbvT6tTcIEdW4fu3uDv+2rVOeT+W15&#10;7cN2ORqzVUkBJq/r9JYO6fQ3+b/p6FkaAXYvb9en7e5y4LMtfkqaPzFwWZAzEsIJJFVAf0akix91&#10;X9Xl07EbvP8AKrwUUVP29VeD29LG8Vr3PPGJZ5JJCWR69tPCM7U7ccSeXzb/AD6X4A0ePq8vyntQ&#10;w8Osnt0Qdu97l5bk7ObtmeSMmOJWjVpey6+aJf8AjTVEEZHB8py1L27Y5zmeVij5G8APaV5kWa+C&#10;JAkj9B+lWbHY7r+hm8upkhx+Yk4G9LX5W1Wk90+5rIM9uOFLdemJSYzDuJ8rSuN0jQr5dAmJPBS9&#10;v+/qnEGJ+Wbhpp4uMpRRYU3iqSKIl3HfH3P4V1quAMZtcTJXl5p7/LW6k/FTpyF2jDD29tu0wTtQ&#10;2pT0TL9uV5A0Xb3ayMj4X2Ja9lTV6iScLHUaPluTQbpLlaVlIjkhwMTKxO1dv6aRt5tupsjqVri7&#10;PG3OJFxEn4O7Ik/HcusbOk8b9Xn7ngrq3+ZVZN3zJrSImLiqXL+656FkxVWk7kdG1Tj3RTux3K23&#10;O1u6nn7i7fTt0rF4hJkL7RHP8iGrbrNiKRiBK5UAA7RLmMnZuK+ltaVUElrHBco3FSxs7S0YpxAY&#10;qm3YJt3bWJ3X5/ED1fm0QilmtU9ucDxvM1OInspByiqscdftuYVml6Ik7L5nKnrK+qdCg2IJ+Fq8&#10;Vclg5a3J7irl2t3qlMtBh8wLERJn9J1LbZ/+NdEjIxws/Az8VXjhlo1OeAHFwpzFgWK80HQCSMBW&#10;jK/KFYK3l1gR+GOmvLXLXGcjf4mn7Uj7U8ssa3UkmlbZJHXiYhhGz+cwu/bRPP8ANon9iFeGo0qH&#10;FcjY46/Wt8dylqKvy/IQxSQ3qlmT9SKvXreXOZPPB29qq3r8umRDVeC/m8P8+4GtyvuLk4VdqXIc&#10;xLAtZLkfkwIDhZp4serLJpWISdf/AJ1U9w3Kftb37JYqX4rBWreghjguxSzAA1bkG1fLIfRZiG30&#10;tqkJHVs+2OXurwFCM+0q1ON3s3i7tuhose4sgkJ7k0b+lz62b06MxG+G9tR3J09ucdbjv+2LZX+W&#10;8pK57k09khhFHCMIsqMHebyeRF82s22I+iW4W+l2Oaa55Y4/p1gjIQtCPSGwM9cddusurnM6KyiI&#10;FOToe4rhA+tlpVFB3OekZXw2sAN3/Lrl2Ubzbg1WyWgpbaSsFWvz7IkAAeOF2Zgo+zeNv+DXNuMr&#10;Gkp0NipTuSZfj7dlI5BmWeRu4WJHiqN5Vb7tdqKVhJybSzE5+M5quyrM9jkInJ80jdvafEHoTt/b&#10;o4WW9jorploadeJBH9H3JHx3fO2/x8VZQV6astAb8mj/ADWjE+2SSzEqH/5VU3A9OuCoPTXTmtZO&#10;fBsrS9x1Ld5q68fYjUYCTvG2xs/bnGG0V7ZcQxfVCzDPyvt/+ZRxkMLmDtAgk6nGOvTTzrPkzxtB&#10;/9T3KfkONiUh7CMQNzLvBwPwBJ1+Yd0eyqNijc9x8insu0oPwRCf7cDWXecjXqaMDk+csmwwr8XN&#10;PGQvdaRggA+BwRrVZ2N8UtTGPLuizJaiEEW7akCK0jN+xca69bhozauB4z7smJ5m7AcwMqsvZMSh&#10;UjHgFjHWM/HdnX6DqtKPJ7FFjJiR57EUtixFTjkKR2JlVgoRuncdU6t0Hw10OYGN6qtPFZiaaQxs&#10;tCTzxjcxwJVJHXoNJDvEzcrJBb4irJGtPlFQXWkywhSM7t7vjClWG7/26AK2Pp5FtT1OQhpTRBaU&#10;C10YLYhGe5M7ZPmb/m0Gi1PjabrFxS7TcsKlqxyE4dEqIgLNGsY6v3Pi3/DpMg6te/ydyGhZ3ypW&#10;hdYlldotkQBkDruxtXHXr6tSEf8AaFBub9z0qF6sXAhkVlY4LMEJR33lVGG256+nTVA2Z8otG/M3&#10;KNHTmjl7cwhTyIyeRSkaHr4fD1aykaGo2WHk5a/uUWIY4VZp6cRKMzuAUJWQkJ3Bh2+bU8CYC5yd&#10;6W5Lakq1q1nkIEriqsYO5CNgdVbcqyMMeb5dCkhitSp0uJ5and44Sc4jKu+dyBXrqB3FjVPK0jEj&#10;9TdtVdaZCtKavA3HNTtrXm3nv4R1SuI/TtdCWd367j6tRGjJHyHvDmuO4rjq+I4ohV4uu7FliBYy&#10;ySSSDwVTuds+nWUsSkDVMsfLTcdSjh5iCQfry24+0CkOcu0mTsiDDyOPM+lMCv8AJuUm9sSXq5if&#10;hYraKx7oVDNs9ShjuftL8fl3aiGfcnJcRfu1KiwyU+DowL2GaHFyaQRjJO49FZz4flbQi0E7PJ2G&#10;r8hDJTShe+mhqvW27QFVg7yyhxv7jrjbs260BeS1Z5C/RvRh7N6Bczdz0ymP0jyhRFAIwQxJ0sRy&#10;fhtvsriebjaV+T5TlZ4uL42PBiMQHn2qPOPHap+fWLEjK+tkgoGpGJal+tfM80SEqqGMbABH8rp+&#10;fdqggvNBWnrWZoTT4y8wcoGMszyIv6k3m8x7rddOoGralk92+7IvpY347hKFRVZoVZBWq148yytt&#10;9O9ixznzbtDxxNCk12xLwlb3DBKII+HlTjOBrJHsJjJMjzu6+lxlTk+pm1JEc43k6PEWZZ3p/WXp&#10;hG9GSyDGHdmDSBt27eMnbuXSQtyCchx3K2pbCfScncdJ4qkbmTZ3Gzlt3iuNQDfJ0Odmrcjy16V7&#10;VGhYir2bkzJHJJuG2NVUnLbR+QPrUgaD1K3LcpR4z21UksVvJYTiZ1SRZBEmZJmfIft4DeRv8OiZ&#10;Ez5qHGRe0qfLQ8hE161bnJ48BiUhRsYUDyx7mPTefMvp0Mhrk46c/LjkGIuGaAz8zRoB4l46ODai&#10;xs7dMbfK/Xdu1IgnH8jU4zn6vuZ4YpBYjlejTqxlIYraqEgRiSvcCr+pJs83y6iA8FxE/uTkLM0F&#10;avx9rjYLFu1dVmjWxOrbkAVydr5ZUVc+nVGAMXre4asns3kKj145p5ZBYvTTMRILEvkR48+ZpFA3&#10;f+7WWmaDcRyXJ8BVuL2pq7cxTEVa/ZSMgxq26bYjgq8bttXdpMjsHE8q/Acr7ukjh4m5UeOpFShi&#10;CDaYwZpSh6piPBH97UxQjatQmLgOFnptxldGFyewznNxbEg2zOrDyjtr+hDo8CbPIc7xlz35e9zR&#10;8UJoDahrRe2kgJ7tdIinccqO13lfa3b2+fVrJQIcPZ5Gb29f42Qunt1rpklrS2jCGtbWKwo5wGYM&#10;A7Jt3eT5dMEPe27y8d7bp8TxfHryfuD3LDMstiYIqwwqzIIlZvL2tqma0zNt9GkDP9rK0XtL3TbC&#10;CWBKsavZlkVEgCviMB2GZO5g7UX/ADd2szgWoda3A3uJ9pcdYkEEEHesc/yShSUWRtyIgHU+UZAb&#10;5tSawKBilEvMcJYr8lcbjeF4bv2+MrKBHLeMzKqLlshHIVf4kX06p3GAXtuvY90nlILJNHhuOqNb&#10;sQKxMcaQxkKjqMCRnkCjDa1G4NjHDw+5YKfsevw7mnZ5WGVtzkdud5JSFZtwOe2g25OsyRf2/djH&#10;N+56vNNNyViaKWG3ycZBK11Yq/ZZ8JGjn0fm9OlMQfB0eekoc5ASkNzkeLKSX7MoVYo4zvCNJ6RN&#10;JGm2JQfVo0IT9vJT+l9vXK8CxcPxUh5C7KsZaU2IyS4dgPP3sIqn0x6UzLQJeZPJvz9OMtCeTuJy&#10;DIx8qIjFu2zDLMXDMuNECM8vZ45rccL3El4yWonI8ZDVDMlawuVWkyt1OZF9WqSHuYqKljjZPc3M&#10;TKnucSDnYwi7aBbaQDGVAKEKnc7e1/L6tMpiIU5ux7d53lb3KT1JbVNuP4qywdXtxwOCvbPXtxEA&#10;Ky5+bVBSXv8ACTcn7V9rcXwFXsTWrbdvtyP355mUbp59u3YIgOn8Pp0oHgZ1puEo+5xxdVbN+ssX&#10;Y5S1DIz2pG3Ay7kAZFVT8ufT633azMidlspJyXvKP277Me3S4PkaQp2nsgDFdMvYdCRv7YX+L1eX&#10;WvoBz3RHwA9x8vsvY9v146XB11gxIpAhDCSUHb+kj/5jfK/l1CLe3IORtT8ePa1Uq3t63JJJfkmW&#10;OKVsb5Xkb0vmNdy/NGq6IYSBvcg/P+4fcV9nm5r3FXVf5dPMkZrQ1EOXdl3Km1VKhN3mfd+bUtxL&#10;T3oqHHze6YuQgp+4LuYv5KodoYIlUNIQUPk7jdYlz21fdu1N6gjRl4la0nFRzXUil9w8Xb5G5JZx&#10;JslfDk7T6Z9g2o5/NoaIBy83t2Hh+Bi9nVi/LcismbskhW3SmLhcuBiuEmwypE/m+fQ3lBF6sPtG&#10;L2vy4513i5GawkUKQeU2OyCRM20Ov+afTu8zaG8BCrwnAc3y/I81JFY4b2zHxEb0rkcfbknmqhe7&#10;OiSHb5Jujrn06UDMGhxkQ9he373uezePC2L044elx8S9yNMqZZGkfzbpG2tDBEN/q1TgiNC3zb8h&#10;7Rg4ClQtTWltyvwkNd8SVG7pGbMJBYySRnLLI3q0Zia3t3hF4L3eIr9d+L5kV5LFVYG3TTQFf1Wm&#10;ZDIsZTqvl3NrWQFKclmW1X9x8TNPaSDku1x9i0oe3ftWoTGUjLBf0a2PPtXzr5vVoS1QmRLF7gXj&#10;uas3WdPr+Ujr2uO45jH3rQYRyRgdHi8n/E2iCB8nR5j277lte2p7sdejzJirRJCFlrK8RH06WAo2&#10;7tj4l2/N531qIwCTX5jheH4JuO4uK/NYg4W8qSRvsaSW7OBLl4X8hjhm2tnd5ty6HgyFPalbkoLE&#10;3vXlmHI8DJNJTmaVzJJ9Y7Y3xwS7iNjD9eFPK3oVdaT1E06SXeRse6LlaZfbPs/k+Rjq/UGsyynI&#10;AUJD5ezGjL3XLDybtuiZ+hHXuartV49fb3ti1cu8pydiSS5OCyPcVfNFKVzsKDYxZZP7+/WfAm7x&#10;Htm5etSc3SnXioL1KKhy96Ii0jTTDbZ7KruNdXC7TOv+o35NJkStt7njjfmrVX6bgOFmXg+GjysY&#10;rvYYRIKhjH/cLEuGkZz62fQI5TqVfbvKctwntKvLZ90cbTTfzUhBlawswEyRxyjtwxsDsi+Zl361&#10;LyQJGh76huXqfAcDz3ITycn7h7Vjnez+tOgjTArxQRkJ6jj9RdYdcRTMj3He4qvyrSXuWsT8dyk3&#10;8t52nOmLfHRxgfTTogAKSROno2/392tgBt+zJaS0/b/GT3X5iVbE3Fi5GkcNmO0P+7rFDjtydopN&#10;jO1n1NaEH9p8B7k472zDeL06tejZ+g4irafZ/wB6rbWnRSJI3n3/AKcjOuz5F0CV4K7U908hylP3&#10;ZVtUeZvS7F5KiPpXd4ejvPAcxEwlv1GRe23q1Z5kAvVuPvc5DV5SpN/4zwezheJghZVazZLlkywY&#10;dzvD9SRkbbH8uqSDT2eA9v8APU+H9s8RDyZuxzLFy85Ycgt9gUZ45JPLGtRv0+zh1ZV379+peCJ9&#10;uSe4vbPuOXiZ/aUtvlrqFWvsZRZjBUMGqW2/SWJduU6rJ8r6cVgQ5c5P3Re983pZqYe1/LZpH9t8&#10;hJvktQHA7DQocdyMfrww+VmX+9qxIxeI4Wx7p9vF5rNmnU+tFeCGCtH9KrKAZZJZ3KSwwdvAaHLe&#10;ZdSBs2/cPA85yPO0antm08nFtWia1xMkqGmtasdjOm79MwyZ8r+WZH+bbqzeBCc3uT2tS52KO1xr&#10;QW+JnanVFQCF6cMieZ3hG5Jey58jZ8yaSB1OT46m08fCcSDxtqzGg5mwzxLanQFnVpQ36LTebsnt&#10;7Pl0SUCPB1+MqGHl2uWq/FXO9Y4x5gs04kUdqPtVV8rtD1R7Eu1P4tKEtyvD8fJ7SX3bydy9bs8n&#10;XmFK0kSbfq4ZAIvqFGSsDRqyRn86+rROEgX4dHt87U4L2FK5lcpLfss24TRgLJM9snypWj6/oKN0&#10;r6W8cCGOfX+nnLe661epXt35ucmkFgwWE42KtZizFHthC7dzBf8AUf0suzWeSbIan4H2vU4O1yHA&#10;8nKbfFxyQWOPuCSNLc8R3z1raMe036fp7Z3Sbd2oTp8teufY1Lmoe+Fm5WxX5G7XdyskOwdsANlh&#10;ti3qn+ptVtRHeuOpxLx0NHn+SjqceolXgb/GTdjj69cpuPcx0lfzBpVO6RI93zaH5Ia4n3AnF8bx&#10;pEB5CQsavHtXjW401yOwR1uFX85h2um7y7NCbGDB56Dkfa3I2OWm4evT573Fd3nhbIWyZOO3BGhA&#10;G5C9mZi0nb8/5dWKA7B/Sf2Eln3tyM1ipci4Th2aytaVyrRW7C7YowUKnfFHuYun8G/Rxlime71e&#10;LiSrCjtZlSMYjEkoLgf/ALQ4f97aVTA07BLXHpZWMLNehwCA6y48vhjB3A51m1E9wVoBR+3uNgZJ&#10;bAnm7b9wGXDMr9MNlAM+Hx0Lpqi9jYzyP1stKYULqxsRujV0Xyj7M5XRdNrBhWJxQjwsfK3HEt6c&#10;oAvb2QMBA4HTJ3ZZnPxxo6qN4tjdpZG1LHNVicVq/eBHRVYK+cff5ddnhkjCxzEbN7ZVBkR1JwJF&#10;kiDPgn0EKVB/vLrla7NqorHY4GU7MzwspztkRxtY+AA8Rq51NRYKOY9tdxv++j7uMdsgh8g4yAfO&#10;ep+XT7qbhwvsf//V9yqU6AJavWVenhtA1+apx0R7Fm9WTPNRrea1LDX6eUMR4fdk6XdLMkm8jrnJ&#10;8zxXeDJI9gEYBQO379o8DrC7McDqqOMTrktnkJrLxxwKgH+WzJuYsOvQHxx4ZOtqTUI6X/UWvNS4&#10;2PmHow/UW5I69+xN6+2jZVNo/wBN8bH/AOHXqfE7ZwPg+T16nmUkUc9Z2jjkF15Hd1iAEPb8VAXq&#10;yBf/AG69M+BGxVsRe4puP46ezFxdWrVaM2382WjBc4JPzuFG1dAk8MkR4bl6klf6hCEmuSQyKhxH&#10;/l9sn4O3r+bRBGet+skf1FgmW/WWJOLgZI+3sBO55lGN/wDAB82ki/JxWjUo2r+I5LsUjidnLPKi&#10;NgAqOiqD0T82gi88daua7yytbklrxfU9HSaB92RFHklWxHjzHSQ1xXJx8W/KvYxHyllFgQW17jR1&#10;5PMx7S+Mj+Xa/wCXSQvPWHHRwXbuBbvb3qxKytLGVIEcrxtnCN8u7WUSYWUrR5Kvyc1gcjKvXku9&#10;C8kAtuCVh7pO12VfPqEAlqrFzEliGn9VBsdI5ZMxszMmO6ck/wCW3mXGpExziYKj8PzIlsGO4Fje&#10;jclKgyxRsO9GYwery5/5dWgamfxNa5duvUr/AEwsNDNPKlkBRhE3YQkhdzD0Y0ohzgILk1C1yPEI&#10;tROIpFuVeOZop5oZG2yAIxKs5B24TboawIGl6WJeR4rjoZaScqYFrwyxmW1LC3SFBK4GFlb8uhLQ&#10;mMc9xj8Zy8PFW+7Pf4ZoY+QWSPFGDdtADgfBGYd2Tb+pqwIaLTry9nneWnf3BxPE3VhEsWRDM5Jd&#10;dgIGyMEbz/Cq6SaEOem5XkOTj5zmxJCnO2QYJz6TDGwV+3/CieVW1EPcryx9vczznB8WwnqTo8EM&#10;DqHAE6gDzeMm1T0/K2hkWma57Im4yyZ2l9xRJiCOQZhSlPDjuV85IlSTy7vzan4JAKXARcR7y4nj&#10;fdibjYUXL5Mm59thWaPu46qzeth6tSwJnO3xNn2+tWISX+XbkD/MLDxljV4+sCVEcpIVRIf8wfk1&#10;JlAxc5Gx7g91W4PasknGcZ7iVa9mMDsw9uGMFkZwTvTZHvK/N6NWZCN/+S3ZGoe33sV+Eq0+5eSw&#10;yrvkiB7jlWJXuSHb2wp1ZjASbleOfkeGltSychQjrb1qQxmM1GB2IqoSUaV8bm/5takC3L1rUFax&#10;Vt03h5+C5C9u6Tlq6WCBDHIxJ3ZVt21PKmgQth6Q5jl+Iijk9wpChpcRuyFMwwGmVF9cylpBE2qA&#10;Fr/IcnQk4exYnMty1TMf6GyOVK5JiFd3jw5ZgNrA+nUREvGXpZIPb/GRNWt8hI8V+nnfJuTDxqUb&#10;Hb2fjuf1aIxKRnipuKTld9PirM/EUYi/OUrE29bDQg73mVQCqiTzettSZMRsVeTtwfy5pJIqPGJN&#10;yVTjFbu/TpN5idx2tJIV2hOu7ZqnAjavctc5Hja7cKppTtXh4eDh6sReaaOI92axYc52Plvl8zel&#10;vLoZIV4lPb3Dz85S5qnJYs1FhFbiGBinnlMiswdyMooTzNtHn/Nt1psoKPHP239yW1EtOreVeP4O&#10;ede8sMhMqpg9BDGPLJs1mWQ5yEPIe5LBtQSTzTXXl5Dl66qsVSKzKuyCCFc7pXdE/U3f4dSEh7Ev&#10;uHjoeJoJGtqeoOQ57kbkuzbPVBCKgfyjZEO3Gn59WZAuV5q97go8PFThgo1zNt4u36LqxxFTJPLM&#10;hHVGHzfL6dREw8TPyDXuGq3De4aCxZt1bsgCm1IkQexLsy3m2r9vm0kPVbXFcdyXtjkeTdK/C3eI&#10;nr5TdHJJDscOW8e335T5JFHm1SECf835DifZK8LYkipNz0o5F1niL2JIQhWAsxzHCu30dO583l0R&#10;oQKp7agorwHdiPK8xzcoRuHDMm2mBti2kf8AUby/qf3tabWhKRrmOR5n/wAXoU5bMCRPPZqwQpGp&#10;as8cnmV5PXGy+hGK+eP06yxNLj+MsVbfuPgoVEichUVo5JneqkoUBjYVj0ZFk3Fe6e35NJQIcdy9&#10;/lLftqaRvoqPFInt6KzUVpSJHLM1mPOFZpC3l0JEc5BK8Ve37M4XjZjatWBX5hJHEskj12LCTcP8&#10;th5sx+Zfm1ZqEQWPiucuW7fs2fkoK9K9DHbt2E2zwJTpruMyzKc5hC7ZF+aTyaYKQft2rL7l5LlD&#10;Xkkg9twATW466lZe3TO1GjXOIXsZ/U/xeXUlINmz/SG+3I8zJyEsXc5DiePsV+Jr14lkLvIzMLFp&#10;m/zPpw2E6btSclB1rgeQq0L1GPkligv+3Z7KXGykn1NkgsCrDyskRGU3fNrNWIXhXpUI4venLce3&#10;IVprbV69YdDv273nk3blaTzfpxfO27frUwDxNn2pLJ7r/qA9gVU5TjuOilmpxXwK1SKTxR7e3MR8&#10;2cdPP+XWssQmTI9s8tysB5BeKl3841otWtxy4iqKzN545sN+gOvc3D0awsUb1A8Vbbj/AGb7gstb&#10;aO97gsGvC9HaHZasm+w0hBVo60m4Fdh3Sfk0wDcs0JuQXj/b8XuOHlJ57v0TcXVs2IWSFhMT3I64&#10;jA3OI/M5fyq2ojPu8fx1O7xXEXqsk9q/DFc5S3PIySFpIzN2UXH+T2xguf8AV1Aa3Ke4oY/ZsvGc&#10;JRaKhzFmKXi7R8hpPja8LOBsdrGPIA27bu36HaRSL81wj8Tytr2zUFSjxNnjBZ5ljiXtmoVkkaSZ&#10;fNL3JD/lj+FNLegEcJQpr7Z9yUeLsQPwH8vhs2udsoGm2A+eGCMEFN8uO2reZPn0Th4IaE3HcxJT&#10;i4Ci1atfEdGxzssZeZgI8MuDlVdz+T5dGYir+4TPLW4ua19JQ4qUUn4SgI1eRwjEyLaIZX7p83db&#10;dt+XbqRGbybd+v7S4DjINvI1hM9+KBiFOZAxSwxO7dFGPNkdvzbo9MAdi5/i392++6BsVXi4K1dk&#10;2GWQRfUVqkSl68cO7/Ki7W0FV827z+fVmyMulzSct7q5bm3gkbiuHqvLSVZO3BDKrbKpkOQiMv8A&#10;pJCPN/xaFuI1yPuevxlCza9qtycHLctYRrPKyRiSWzZZAZRJKVKugYuVihVX0lBlT/Q8fwfI2JLl&#10;2SeR2hlsRLHOjxswLM7yeetvdjHsA3btGRG57w/k/H+3eA4ulekks+2BFav142Ib6WQ53o3Q74xI&#10;38Wq2ngEKe4OI5WfkqFeSFuKop9RzHG3EkNmWSsyj9RwTvmsynb3mZt230Iqa3Aplav/AIrao/8A&#10;k78JKlvhJi1xYml+jstH1jaOUDYJGYhm3j0azPghrkWpVa9PkW4uflfcV2Ruaa3fjWWoQ3l3CujK&#10;WhjIUb33bdu/bq/4ic4niqPIe0uIuyWgnN3L17lWErf9rG8EokliMKAt3dsYeHb6l8mpoyKV+aTk&#10;uR91cvYXlOQls2//AKXwNeWWOVZZlLyTSYDBEVBhEK/3tZWOJoLVr8nxyy8nW+mWTlkbj2oVpUma&#10;rBLXI3FQTJXljx+qx/TZXbSTJ9h2PeVb2zLwXtipLx7WL5bkOZLJtRTjYkI9J2xbt+3y7dUSsAFe&#10;Wp8LR96j25yt6xJwHHqzUIKs/ckayqife6kFf+9Y/psq7YdEKSk0a15fcnJ37ye1b126YXe7G00g&#10;gtOOkKvJIsRWNIx5tvm/T0wUisfEWvci9n2tWf25Lw7B+asGYvFDZfBxFYGZn2KMxxszoy/l1JSU&#10;i1m97dqQWL3KrJzfuuS8s68jbheMPAsipG0iMylO9tY+D7danYDsJ5vhX/qRSrC5LNMkMw/mVmz3&#10;KtBpIyzpDhfOIg2BKW88n5U0ajodb/k8/LcLzEvPe4YI+N4i48kThSZp5piMsVXrWjsGMPG58qS+&#10;jRxwIPznuuRfobnKcfJ9VVpSVp6cliMWpuJtHKSxWCB3bMXXuK3qTWsweBu8B7N9x/yJm9tXqU3E&#10;cq8diMchGTdpRRR+DRorBJO2253Ta7L592h12KQND2FXm5+Crwd1bBjp/U83yVmLv1IBO/lWvWYg&#10;xxuwLdxJPPqTEbscX7hi9pc7T5b3C0XFLySxrFDHLLCrxJkAmV+5DDKxTaEfZv0MjOrNVn4a3y68&#10;hFF7j4+hHQbn5meEh2kKmsWG9jbWEbVsx7v0v+LUsgA+3r/vf3FWqcY9YHgFpzR2pL/ar0p7bqQs&#10;6TdGklZ/M4Vm3fw6YZCtfkVnqRcA8kfAVKnHNQtXRXaeJ7KTmfwTe715cYZ/4draEIz7d91cJ7J4&#10;KgjVo+Vscnuuz8zGiMd08jRV66Cf0riNv1T/AJX5dUtFBpe4X913a/KRWeJSpBydVK3H0eQsQNYd&#10;1kEivGo296RFLLCyhd2mGTM6Tgo+D9j8Y/O8Qj+5ogYIIbcgMMFRp/LLPXLLlgWJXf5Fb1askCMK&#10;bjfdHuf2xb5lI638v4lGociIjIktMQyFkl7ceFYEHzBBsdPl+fVGElJ2LkfcsF7kOPk9n8ktG41C&#10;pFZUKkRsmI7pBHIMiNzuwY5vLM3l36HachgKOb9u8dH7gqrws1KslkyRTTxAIrSrskjstEZFhnyO&#10;5E7fp7/y6G8xMqrS4ZON4m/LzKXa/KXG5DjOOvwNGJLkLiGwk+0tCw2DowbY3y+XRoAxyEvCHmLk&#10;16/Pc9l+4JDGTBXeFajByY5QQO39RTkymI/XXbTy1Bmv7g4ice2qVXhXSz7J4utt3y4gMloFm+tq&#10;93DF1dkEsh9C7kTU/wBhrgoFvbtfgOG43h4EjvB5+Nlk/m1eeRgty3A0sjJUUbOgbYMefUiEvaMf&#10;A8DDW5nl7kt63SsyS8JVvFo7KU16TSw13JCzvJ/8ujN6v8vQsCeJ7T7D9r+7OH40SNZSt9ZI1uWq&#10;UMjYlxsjd2AIkjjCoxHzaxxsnmbTqdslPM1REXR77H1qp2oD446r5vu3aXyXklD8Aabe47U7vLC9&#10;ZSSAkjJtCnwKYG7dorWzxZN1RptbmqDa9aeUxqWLRlWUgfaWI666OzRiJMmDnGvvP3ONKLXlG5bX&#10;6T7G+ceKN16bc65Vs3Mo26xqatkUo1iEoyxA7Y2sx6+GCM+GurgwhealBAMym0Gf/JSF3PX4gfAE&#10;/wAWsWoluamQMNiSS8ata1bV1UMY5o1cePUZYDGP72s1f3QmxawxNKVLjLkKjSDqDImOo8OoJ10s&#10;mZTQq1Sx3FtGtCbIyVfB3K2OpzjdjXPi4mMTXLQ//9b2OxyvCQIUe+8h8WDOc/8Arr8q7V3PdVLb&#10;CR5bhkh/RotPuOVcqZPw/wD1dC4xgjXG2rKcjy/JS1WkhrtAVYAMIuuPDrnJx9+uis/oZVEjrtge&#10;4prBaSriufKsrynzHHQbV2411hjKM6/w1m3A1GaOutKxEVsSSKrHzfEHLdddOqzq5Od1Kg8aucPz&#10;/DWbkUqivGd0VuwGCHZuwu1fU3cTzLt171LSjyL14uCLMETiODjphNR4ws0JdFjYPI4A7ufFmb7P&#10;LrQItTrSD+eCysMnJwwMa5VRNBncDMxdfIhRT5JPzaoAU+njPGwxpcjKWHH1MZXzo0Z6HcR9jdNr&#10;ahHeb4yvC88XG3orlSuA1IOCHkToGUEDoy+OPToaxIIePoSUa/GKv0/Pb3nvTSbVQALmNBKc7Y9v&#10;m2qPO7aWtCQHkbNqfh6Ni3JAQpkjrRrGoskHG9pJD5i3RVG70r6dUkRcuzzBrtitGXjrJQjjC4Kb&#10;xlJMdCXY9Qx1Eg1anLUK8HzSWZUCNYrcdECVFp48K8mcbtq9W1QRmq0kcqm4nckSEbVbou0jC5K/&#10;7tAmpeocekKRNcklqrUS3bKKDH9Q+QkW/G5WPp8x1MBfkLNu8KVg01StVhFWJhjuydvzDJ6N92pY&#10;iig7M1V4qTLxp+l7XIF2kH1rh8lfmVMfD0+nU0Bt8VyMnK+4pOZyUr+3qS2WUsskaSU0CQFVcq0m&#10;5h/l6k9QaAH3UtjhObs2rTy85y88QKeBaBQWy23pgu3p3fw6yaFrPIsrS0aULJx96FJFoCwVX6iO&#10;Pa8uf4vHY2pkJ8tI96Xj6lSeTlDWrJCDErYQY3NEiYztix5m/wAWpAaT2+3PB7u4utLHRpLDFTcn&#10;ur9YgwzzHHlRichn+bT5KBO0EtcbNy9u5E9m5aETwNn6iCONt7NAPT13dBogZKTbrPL2ubq1JrXE&#10;0GWexPNnc0SEAGZychnPTYp0pEES7T7N3k5KqGa/IF42jnZVWJXzKGRv8wgHb4+XURoyUb1X6L2p&#10;mnPJJKOSjCSFBBNNGSYpWH2Rj5fL8up44EjNpCvJwUdHjoC/OT2JLNuSQqkEFWIHEYLekt4s35fL&#10;qmUQ4sHI1v6awziKFanMctGkF1iO+pqqW2qD5ki3+pvm1psyh65x3t+n7sr1+Tt2ORrQxLa9yTyF&#10;v1LJQusYkPVl/wAtfDRKkRL25y0/D+4OO9wmCQBZD26sYECnJYbVdd23ylcMPNqWBALGOIsX+P5K&#10;mtLmZJYrqzS+MKNIZUaGUFj58+Lev/U0QIW3d5S57jT3RzRatBNLEWvAEl1XyZLgfqSOoxltukyO&#10;co3G2b7y06cvBwT15TO/daw192JaMFQQq7hhemsiL2KFm97nqUp3eafkTWjM6zrJteRV3KCMf5Y8&#10;u1vS3l0xiTLctNfp2pqsVKxxtb29NY4/kLsWQgSWX9ESFfTO+Dly36n+HQ0JFqpzVnmeIry2Ba5n&#10;lI44qkNrMksUbkpGzynrsVWLqW8+pKWQ7wHBVL/uqxxSrXtfSQ2GS1NKAkz1EIZmPojiaQbgj/4t&#10;UAIfUcjbk4/3HzUAr0+UkFaLsPsSeakAskpjH+Wuzy7l8u7R5Eaq8T7Vpe4+X4ie13Io7sTU7keZ&#10;av8ALye5MHHVmdFxGvzdzTgBbj+R5GlbMUDfybheQtsU5J4hBM9CVhEmFbc4g8e7s9eoRKNeK4s8&#10;vU4ojkZIr30leUxduvLRY4Zhg5Xe3lwPUmog1yy8/O85ZvILPIQQSUGm2KK9T0pE1eNRtjSNNyRZ&#10;+Zt3q1AGu8RzHJ0fatQVZZL3LytH9dPIWWZEZY4YlX04rw57j7d3y6WBt2L4r8r7390027XKcJNW&#10;43jLDR9IcuK5lyfFlVWWMfxaJzNGfzUsDcDY4TiKtq1/MLQu817guJmWRaxDR9oA7Y4gu8u0nm1E&#10;G5d5p46vJWrq0eK5DirFLh4UlLyyV6p8kdgqpwJpDndjUyB+2+a+l9p2o5lBtcDZh5GLiZHMJ70R&#10;Uidw4DMGDbdnqZW8moiKkPux+Sqe/LLpVb3DfaqK9EiOxK7DHbijYbUjUDa8u7+J9XkAHso8WPcb&#10;Ufpvq7tp5qC00Yw1zFMSbEklnxcx7R5/R8+pCZ/F8tLwHurk6FW8VSYtTlnqt+nJv8rKp9TJjymT&#10;G7UR27gq9v2tz3uHiKllayvXRZOUA2QVoptrQyMWzhGb9Ide42rLAjq0/C07HHPLwtGKSp7b68lz&#10;m4o1/e+6w5V/8zDHZC66ETOxGnS533/YhF1v/G4q45BkU/8AbxJ20VIkjHkjkJ/S8vqbzNpbxkIF&#10;eAr1bXt7muMvFB7e4ueS6k8TmOKwyIxjq7Ww1mTcVztPljXd82s2xWIpYmbw03NXOPk48fS8XyPH&#10;o3IWmTNaxNWUB2QwN5T5P8pG82trImx+09an7Q5iN+LiR+Yhjt+3IG7TWa8Jk81mTAyNygrgerVJ&#10;DHuXnK61+O4CClJzLe31ivpZfP0rBkD2B2owBFD12mQnz7dEkVE83C8rbv8AN8kJectcX3KDdk2K&#10;cFa2p2Vld8lXZD5fmXS3BC1vg+Qb2ZV9uxqx5bjQ8/KQNIVjowMUeKaYHo25N21o9z/KusspH4OJ&#10;4fl+Vsy8Ve3cHw/HRryvPvmJJyQNyKreVm3L+ntHm0qCF7/Bv7fv8JepRSx8VbiKW+QXZJLaa0ps&#10;HvVF3AGED0su3t6mRSHi4x7Bs+4rdyF6i2jFwPHRbo4ZZnk3zNIB5lj2HYoTzro0ApE/AScByHuK&#10;Hjnh5ueXtcbWqRbqtEIAgDgkOZJjvO7a23WpKBrlG5T/AMj4GjEV4jmLVWsvLW41QSymwP13sS+M&#10;fawsaV/LoIV5HkeFHI8FX4+PkxyvHcg1ZIZipezXeVu9JHsw0MjyHYIW+XUQShQ4rj63J8Xy8Ytw&#10;xmeTjOOhlYJPaLlWrTSIQZHrKdzoP+LREFISzJ7tmi4D217ngi4HhopDyPEs4NMuoPpMimQQlt3l&#10;kl/xafqQwsfHcpSHPclEkUXtizObPObQPr8DfThWAeWaSJyC8jDZs/vapEXl4ysfcH8juvJKsZPM&#10;e5LzR7TMrqCKtSIBnCeYKjMf+XURX3ddvR8NQ5ypWajx1ayzx8e0jLNHnKVpJEz3IDNCWTdja7Iu&#10;gmbtlOS4j+mx4HkeVCTctZhSxEf1xWr3NvZ3swDO0Sn9QYb1qum2wI69yMtnlfcfHUPbMYROBqCD&#10;MsnjBXBisvO3q8y/5kUe5G3btUMWdo4AezPbBqcrC0MFu9YROE5OeQzb4JISs14RehY0l8ioy/Ls&#10;0ckiE+Mqxt7P93cvx8c0kNqNKdiws21++Ce7dkbxZZm274Y/9HQk4knmZfL8JwftReRscfzKXOYp&#10;LVimmi2QiWhaUpNHViXIaSOX1Md7MulkHa57v4fi+B4XibpocfapSzyVclmELuyyieEL5ppCUSEJ&#10;+p8nzaMSFTV5jlaNK37RpR3LHFALHzKwJHeWxExVltmRvJtONieby+TSlsEmvzE3PW+P5uDmOTr1&#10;G4mGvftVoZzaZL7ExiGsGHkZ87bCeZFb0am9xRle4oeS46p/JKsM1HiuLSC1PfRme1BduxiXv2VU&#10;jfLI22BWfdBWi+XVBG/7f/kvuCSHn7fGC5JU4xLVt7LslZriTAdGfb3NnzQZ2SPraYNHPbXL/wA9&#10;uWfcfIcOCvGWJ0ozR7ImmLoNlUwjYs+wepo137Nqt5dZTkmdOmq1bHL8zUpmXlptq1OO46Je2JDe&#10;k3GN5VUPL9FIfKkg/wCFNRM9D5qnV9tS+z+MvxVrknA1HS68ix2ZInkGxJ44/XO0VlgRDtb9JN2p&#10;uIJIwl5XkeJrtD7v91PVg52SRnscIiWTZSECHbJINqVmCtt7arv+WTbrM7sTKb3Dxtf2/wAtxVPg&#10;rfC2LNiOHhrlJZx9XTY7P+67me6wxuVYtq7n8uh5CjsnuWlYvW+dfkubeHjaMEFwcAzQfWStXj2x&#10;xybSBCgJ27W3SbPV6dMZhoKVL/tXkvb/AAFTkaqcFwVyOe1LxSJhLFqAHDQ3PUobHbXd5/M2lBAz&#10;Vt+2/fPA8OLVGLi/bvtiwDfrGQn6YBd6QVyvWzHbXaznb3I2R10ZjkdU47lOH5L3IlH3N1r2C1el&#10;aUPVatgs9bu1wFitccznyFm7is22TUnOZNHYuYltcPa4r29yHHcJf9xTO1enWnjlMdavdY9te6u2&#10;NUdt2xcN2/zLrWKwIzbHteOuKfH89albl/b00s9OhRhe6kFXeZI0exK0aNXR89vr3PlXRAB1scz7&#10;l5uLkanFwUOMSu9eLkLmZK87SEJsw+e807DYYX/yV+fViJqpGP8AyEcR7Xibj6VCeNeUuxzCvUhi&#10;wO/XkjkI7llnLx/q79279Py6voWgj724j2mvF8xyMnEQcbZpbE4wyo9UPHICzCWqCpsPGV/SljPa&#10;bdobKDi85yPFe1uPi4HiZYLEdOPkeWrsitxztIoab6t5d3eWaIbEj3d2L5NU7EGj4stTtVJuTr8h&#10;wHK2aduDj5GEfIQpOheCrUUjZAGbEbypt8nk9WggPM8d705Xm+K5PjeIfjDwskdZ6ll/pa6RV27v&#10;dNaRj+l2tyTs+7z7dmmGyEbEDci9yl7e5SD3Py7/AKkENqIx1IaM0peZ67SkRS/rEJM+N+3/AC9D&#10;WxG1zNLnIfclq1wkaUE42P6mxekdouNSV4lgW3XGG/V8VSKMOr7U3Jv0vMJND+k3D2Pe/uJud9yw&#10;m9Y9sT7V5eVdv1sxG6CJ4gB5Kme7vKbnkZfTt26liJ7fLV7URnFaWWUscrCfM24+rzkDpoa8CmLP&#10;YjyiPQuyBMGQq4Dgn4lAw/5dZ/ox/qEiN+Sd1hpWK9c9IpxIMnH54pDn9udahvwWAwTLUrrI0Elj&#10;eSWMrCMBv41821enQ6H9q3BYi8PuDhpWip3Gjq25pCn0kjCUsT4ecZXDD06xXurk8zT62Pxw0mkW&#10;NGjxB0VUfoi/3c+OuiaMYoi1dowpuVpVV/CSMEqT8eoz4aLXQqrEP5Xakl+raz2oG6yJs2kjHQ9G&#10;2/8AFrCrjJp20C/ydHcdrkLLsAO8okyrE/mXqPD5daXWm5kOTRK8YMtXR7G3I7kR/wAvGehXr9v3&#10;/wCHWuKyDlqf/9f21ZG37o+L85PSRkjXJ+7JLa/MKz0R7TW7L55Z2x2okHiFZgGx9wQaeV2H2grC&#10;WpUeKdl7mfCMOen4nAzol5MVGh1jka7dotNbMWzrIjFQqEdAcZOlOTZh27nDgLHLf3MB/lo2Xxn7&#10;FGNbUDDOse56/E33S3QpfU8hUD9n6pXaMrsxjGQWZPUuvv8Ai/IhwfL8jplSedPUgTio2h37JsDl&#10;IWVVb9N87oz8o+C/l+bXrtKE0eZjJocRz3E8ZFzbU6BsfzNBXgrFwUr1lOd0h+eRjjb/AMWh+Cgy&#10;rkEUhUcdMbEUsTPZR4QMS+o4cEkdemoS8HMJx0hm45JKslyuajzTOJEJcYdo/KO2R+OmQguYOQrc&#10;hav0u5EIEUNPK4YEhApIkfy5bOR+X5dECCqScD/Jb0toSvzO+Jq9mTY8aquTImOh8+PWNRDgV7HN&#10;8fDzFqVor4rzcg82BIIkQ7CrgeVVX9OP5tOuJA+OnrxczycsXJTKkcVhIbWxjI5ZcImfsYeXQiFR&#10;FWhihrwVYt0YaP8AmAkdBMzgMC+cr+l1CKuohnuQLxFepA0hMk8lnl6sAfcsEZHbywyNuNz7tvl1&#10;lkTzlVIko81x1aSHirBdIBNZFh/0/wDMfYAphjwRs3+ZtaRDEfFUl9zUk4AtZrxRi7IttW3ssKGS&#10;RnB6Mj4OxV0FGBlsXuW7/M+RaZmWzNHMBEJBM3+X0xt6dBtXyaCG7F/jZPct27QpR0ODsHttVCiR&#10;oKzhVcr94wdranmIpPBUr8e79qwajTTrXnIGWVulYEnKovxfr/DqI0XkbjOGpwxySVOZjd4uTjqu&#10;FlnitYCIox8E6NtbzbtTQLcTihj/AJdWrNdsUuPlsPByUJRu1GEO6JWRDudz+Hq9OoS01a9Y4rji&#10;vHCtRnkko8DyWe1G8ok3zO+cmRiuF83p1AOc/KliSjXpgSS1q/09ygm5UYwAs9hwT2vt2/M3q0QQ&#10;tahvp7Pp/VSPLQsNNa4yquztxhGCPJIreb9Vs42HSyNfj7X0fuaH3LIFv8ZSENSXkcGJGnmi7aIs&#10;T7ZGEPzdtW/NqIx+Do8jNy03H8OosPVM8wsIcExAedD3Dh9g/wAvPmdtSWAsc5u2vuGzxPFcRTFW&#10;pxcJgR5A6v3ZSGkabOR3t2706swyL8SOI4qarNzTLc47kJjHdirkmU14W2uZCMYO4YTPm1YCB46j&#10;UuXtt25/JuDnuymvds7mEMA3MNieMjINqsy6vqDA8BLUNmbneV4/+YUaDFZC8byQTnJSMMnT1nDn&#10;LeXUsFIZhJQ1DiF4bkIGe9yDV7nGzd1/p4YJSWwEB80jDyYx5F1aCM1OHvveXg3SNn5EvJxkbSME&#10;h2eUHuHcyLG3iDqgil2xxdTkeITjprH1PHlv59eaMBnnD5DQdd2wL6P+PQ2UEVpeR5CRuOjMkFPk&#10;bLXJoJW8jyRn9J3LHzlR5mz5V1mGJy1X5MclcgluRV7fteOeytzGyayXIYduTCu+7d+nu9C60iZe&#10;XnaMfONy9fjxRoy0hWh45SI1kk7WGZ2cYYyN+pM3z6JKC/GQWA0tewqSy1ePduNrsS5L2U2/ooPg&#10;Xbcq+n521QQhyf8ALk9u0OKipvTsUUSbkuSjciRrU2Qsch9GwL0VNarAG19FYsxe3uS9zWIp6KkV&#10;4YZpARFBKWKPM6+dYd3myPN5dNiTEVlht8nxXHQI9CPjIm+ttwqWe0QxkWwkPQEMAO3ub0ebWULN&#10;ezT5C/H7Z4ilWajT9xAPyr7RttTRzGWVnlJZykaIrsPTqegDv1sHJ++fqfadyZeNqxTdy/KgCR7x&#10;tcVYTgR+UZ6f3tCxlkdeMnHwtT4+xZivVL1tLnJtVlOY8HaEaMDbv2dX3O23WoEeu0+U5zmuXl9v&#10;xGtxtKGZmlDPBA9NOrSTCQnYrelFH6kr6IIpydypP7G4C9VnZ+Url6VOhAoQwRu3dY2CQe80v2Ha&#10;y6m8iNH/AMfjte6OKhidRYdYpeY5i0xmiHeiJSusbYWRkVT2Yt3cZ9WoBfZnNJa90cPVnqCfj/a5&#10;nljE86YMSqxDyYHbSRpDnYu78ny6EtSMf289etV9yclYkarylipLY4uvJ5fqIbMpVooviiMpKqya&#10;lkIpzDcKs/Hw8FFFW4w06skjso3V7Ur+bfJ65Nvzk6SN33AsHHNb9vGYzVuQth7dqlIGlmjghyJJ&#10;oAGYxAn8yrqJFfchqLW9g0O1GqvSWxydVJC++KScsEYA7djKpZE9e5tD0BDNjkKlHl/cfFcNGOTb&#10;3PUjXjhXXt/QmWY7YSD/APDxujT0PqeyIU5Xj3iscD/TzmOxx9apcnNXk1QTmR5CBlWzsRtwVOvp&#10;1LFxsIhYrcdPZuye44+Q46aEy1ppmIsGS2qFoa5dgGTuY3Nk+jW2yNyGCD3Q3GczYo/y3jfbtKD+&#10;cWZAWW1YjwkMFVFycz47br+Xz7dYzxALW923qXtf3ly0HFpDPy1h61uvIjP9JE0QISRRjYu8n/M8&#10;nyaeTgoxEePrQXIuC4WORrHD1IYrXLzy+RJ54t0tevGT6WVV7e4HdsfboQitH3Jcscxz3uv3FHM8&#10;cdb6Var/AKLWGkb9ONwQP04PXt/KqrqW4B6qp7d4SbneXqQ16PMwCXhfb5SSVBNEQPru252pu+RG&#10;Zl3t6dmq2BSBWR4IY1ke1yfve2O/Ca8uxKsVuMpschdkrhG2tu7aebYmpfuMm17Rjvw8r7X4Cqok&#10;te3o7LWqMoTEducEq6K+Y5Nvlfd/DpSxA6xyNe9OalWqytyfHTy2bnLlyiGeSxuksRyjCSx7ise5&#10;l/gXUiZ3HnbHHw2m/p5w8f1XOc3ZC+4eRdAFnmADkQzOSY4o/X3ceX1JoexGHyPuYcTx1/mqlqEe&#10;463IR1aLQAPiGsgWaTuSjdIJgVaOXbueXzrpkoNWwvt+lxs/M1KPIJCKQSrykyo+zlJn70s6JIcu&#10;3REfHy79DEFytO7ylHjbF0uLV7ipb/I81cneSeRgu6TswKdi1h6FiVPN5XfURncbU5zm/avHcTw8&#10;IpcHWsJUui1YiVGuS2Flbec/rM0SxhFj8qrpiQNq7zhpch795mxYr1Xr3F4+sJxLJIxiUssVeSIh&#10;lwPPvzsRfVoeog/aHtfmeX9z0PcXuB4bUlR1d+MV1ecRJC1hDcLdfMQuO95v8OtJQQDjLnDe7/dV&#10;2x7mu/QVDLW/lHHqJBC8ruThzt3/AE6sPXn5v0/JrM7k1A5W5mejL7ifieO42z7q49yizbwIzw6l&#10;kk7Sk9JlfpJn9Rk2toljAl7WnqP7w4+vS4uxzfFcZVb6OzQjWaWKewpbduk2wlWld+3C3+VpSxBi&#10;NGnOwn9l8jXmr20nM88lVhvkTcd0MsY696EN5to823UloJPBTcEly/LwHCtW5Li4Xatyd6dHjXcR&#10;GHxKoEVhhnsJ5tr+bUgK8ZFyKe0J6dfvR8vzfOd5IsNZsRwVUypZvF3aRtyjK91/PqIrFxvBrW4j&#10;2rb5SXjGSw965fiXupZkY/qMJkYBZIY0ZXjkXdG/8Wp7Agy2+A5b+pC8qONWSClTt8jap1cuZmiz&#10;LVMjZbfPIgTvfl3N5dy6lnJAfa3Nc5y3ua5bguRRPz9abirdzkJ2AsWZF7qMgQEq8a/pQ+VUbbt9&#10;WlENy8FPyXO+3qT8vSglrcZBdnqZcMXgVlZPhCe7t7mM+vVBORv3HW43leKpWH5OSRZ7JHD0BEi2&#10;VsztseSSMbf0YmQeeM93d5k0MTsim3xd6nxwsTyJ7PrTN7o5xVwbBniP/bRI20SWMsHR2fcqpqbc&#10;/QEdO4fmbtK0tL2pcTmPcvIzLYj5O5Au9KjLhIFeTftkRj3J1TzfkbRVRkaB8hxK0LA4/jrVf3N7&#10;jt3++0C1XFUGDBnMDy4STbjtzOnmT07X1RsB2njuS93p74s+4eQjs3q1iN4eAoxlZq0MjqCYnlUd&#10;uvHVT1ybfL/f0pQ5AyfbHtf21x3Ipy/ubkor9hu9JWrP5IBDubvSO8uJJWlbrXdd/d/xaMEJS9Dx&#10;kfJryHG+3xLydbtz8JwE3cjozxyN2++tZzlZX3ejudv/AFdulPwRrfQ8DwEFjmjbZWvK9B+LrmKx&#10;DxUttSn64H6kscb74lwP0t2ppIjHThvcHOe2eR47koooOe4vsVagut2prXFzeaOtJMo7TF1H6cjB&#10;G9O7bqhwRncpSms+0+MfmqUsPJcJMnE8ly07BjU2TiRFlJO7H07YVxuXy6NCNL3bQ42bk463B+0n&#10;tUmmA5G1IsxkkhAUCaOyDiFMHubl3pu/h0vwgH5uMr8Ty9H2p9TDf9uc3XJ4emUYr9WQRHPIUP6b&#10;MNxadX2y7e7sTVGmhI6/y3BU/a/ETcPzdv8Am1HnX772eMmjsSJJQPSTMpVc11bttXy72PWuhqMG&#10;IxDw3uV/Y/Jfy6GL3X7bBMvHzwb2npWQoBl+ilzJF0/zYc7V/wAxfLqawKQvuLk/cnu2zxvtGClP&#10;XnqV4bfJV6w7QnQQoZpRE2wFhkrHubt7fT5tTxKIDf1VntIlL3FPAtDkFZoeM44MglrrEE7e8w/6&#10;zuQ1aBvNEu59VtyRX3qZ+A46COtDLd5bnKpk5GblFE94dwrDBBkMO2rSFt/b/U8vn8upkieZ9uRe&#10;zOFpcZUqNyFjlgrx83URpLH1MSkzQv1xsjkO4f6Pa83r1NQSZHF1P6n+4gvAxmSC2kSxT10EUdeC&#10;l4o7yruEU8g/043bd/merVYke38ZR92cRx1bi+HoVK1CnGscVWN9ngOuWB3b8/MfU3mbXGbzgdIo&#10;dipVeRk7U08lqvN6pK5lSWIsem3qPSNdVVmHZDk63YajNXR5bDZBYsgKsPBvN5cfbpcpeTKhs69N&#10;78vRSpVk4t2tMyriFhKjBjjcrpnw9W0rr5/yLZQdfUtzVTlLUMLTcgRLXcZheNDH0+x8kFSfhrpz&#10;azDgnkZYn9pcqqBkjYx9Zozv3xk+Cv5Tux9g1mKWFq1TTrcXw6vJZWKNYphsLSA9V/xgbf8Ai10X&#10;XVYmHdlEHt+GxtRty4yxzuiTHQM3XyMT9mufKkmos0NvBQu7ljtSFANvbWQmNs9cdfH/AItdMGYx&#10;QzZ7UMKF5GrA4UyptA6eAbOdacIAW+329wvAx7sGQxgMv4DwbWZ8l/Q//9D3MVLTI7SWmY46F27a&#10;j8SMa/M8G9T2OS2B2voIowJuTjrketlkSPGflyTnQ0l/uGsvQybPJe0w5SW81lz5QkcjOAPjjaf3&#10;nXK1qfU6ql9jFmm9uMGanx8tjLEAgMSW8T6j9nx00stEadXqzLN+mcmHjDGiHylwq7uvw6fAfbrv&#10;VmWvJD2rUiyPDWjREXcHAJO7I8D08NakzCPNvfXtO1DJLz9VNjsc2thIVQ2AX6+nJ6Yxr0fi/J0Z&#10;8nyOjVHXOPmpGSR56vdkFdk+lDbT3eoVyE9WM7temmmfBBWGg9H6S1deKbiXQSTrXkJcHqojKnG4&#10;7sFvl26SLQclytao/FtGRHcnSURlQV2E4G3pnaN3w0JkElq1KXuB4uUzc4jjWIUI2SXKfpoxBxu3&#10;HzaSFOxas1oeXtwyW662I65lyIyVRfJCuBjP2tt0AnI5x1X+d+4JaCdvj5ykzTd92laMImURGbqW&#10;VRtG75m9OpCAkWzZ4anDFWfs8N3JuQsIVywlYFgh6b9oHx0Ai8U8dng+XCSivxEUsL1aTFTK8zHy&#10;bWbJXAy0uw/w61oKItfzqrWsX4Z4axvQqp46CwHs/TS+XB/hyvnUtu0QQrQj7t2jEsA5azM6/wD0&#10;8lwHLNjtuwKjxHUj5dUEzZhF6lzPO27854zlqMDR14a5QgZ8jLuLHyBfJtU7tAmU4HHz8VZdxdft&#10;x25q8qlVVncjt/a5Cru0AEkk5NuZfmOHqLVqcrf7FN2w8fdJDNEEYnyYPmVl9OryUhKdOlU913OK&#10;5m2y8DVtP9bFWZkgkePJxCg3bVZ/SNWBDPCFouS4rmefhWtQrLLLRLxOfrZK7F0jcqc7h5V/u6k4&#10;xJ4mbxMU3Ncsy0lk/mnJ3TJX46MLHF1O8D47dvX46kiZoWOToPd5l7ySXJ1WxBwvHqWjjrTSnDsI&#10;+na2HPm/NqIdp37/ALds3peTaCX3ByPHR1qMmI5a0MMv6UjzhM7JFiG1Fx5m1NwUGZ7XpzrJxjSq&#10;bSSTmnxFaY/pSMRtZ1B6FImZTtPl3aiBcfHEOU46ETNBx9e+yy2LIWVYwjAE9tQWLblZmX8uhZib&#10;vtrk7EPM837osPCOOl+ohu3JVwkhlJEbQVhtLSNgMsfp/wCprSCBbhBys8d7isz1vcIsx8jicCEI&#10;kMRZpJGA8sgiYMqLrKExYq7w8VX5WYb+Pv2mjhr5LbzHh2MnX0MTtH5tJSb15qk3Nx0vc15rVGCr&#10;OadWodi0JnXdFGyY8N20su7c3zaiE5F908n7Xhs3EeH2/wAcyCzGrLFHLLI+2PCLhnbr8dBFbDpX&#10;kbkJZlXnqFyBI+NniYOix+lFjOVRIcLlD69+kjsvGcbd9ve4OJsXb8Ffkfd6WZrNlxtajFIx3PtP&#10;p3+bw9Py6cgRge27PEx8B7m/mMsckDgw0aBjEtixabKRSK/QxrGuHZ86NCgUi4+Xj68HH8nNYXmO&#10;NkYTU3UGGvGYw65cfqPNKSvl9CrrLIbe1OeY4v3Vz0GKjsJK8Em50lihOFjkCnKKX+V9KJ4j4lbn&#10;/bSe2oJpLfuj3Fye5KkyhadWoWLrKpK4BdvQYz5I9XgvIhUufQ2Dc4lHfkeMiNVrViVX3TwSFXkj&#10;zjbGFG2OPzaJFGlSgschw3t2venWaLnOd79niYkC2LHlz35GzkQj/KhXG359IEe129s2vffKSe4+&#10;2eHqNbuMgG2IyRg9iudvyqcKoX1suqdSL+37HJe5rPN85yWUrnjmj5WdYVcxJH5atevGfU8uBvH5&#10;N2hTmxEfbcNWnZ9v3eSuE07UUySIjlJII1yrAEH9NJPQrDThJMwrnG2oZmsgtx8nIAzVKjs2+Wu0&#10;m1ZWH2P1Iz6/VqSI7unF1ZubuccT2/bHt+jJysETRRxNOVh2RvvOJZu7LkPu9K+jWmBk1eedzUVi&#10;8FWxxwq8tXgk296Q7mV2U/Dcy+bHoXWcxE+NSfkIeI4c1hK0YnSOqs0laS1LOSO8uCrsVKja3p2r&#10;s0rEJHanG2bvsrm1t2HeT29NHLHx7SEb5SdrHcfF41DBF9W7do0ItLxvFTe4OKp8WHgqfSm1yN0q&#10;A1hWHdCMqeXb07SE+bVmyLcjzlHm+XqT/wApWpSoBv5lcrsWlkRIyBGjZ9MZCqmxF1LdiPRcBYji&#10;9lWOfavP9XMY34ViosxwENNA04XDdqTy+sbtuoBX27yHuPkOdtT0iE5HmZpK1jkpggjhiHQiHw2p&#10;GMptx5PLpRNmh7Zh46jX5aevNEL3s/farXHRHFtyTDGjM3+nn0qBrP8A9CEK0fGVv6c8hzM92Y8/&#10;zNmNq7QhlMRWUs6LIMje7HccebbtRdWgjdap9ByPHc37paSf3TbuwPW46wVXbE7KiTCPB7zLnc6+&#10;RU0rAsxVavByX/cnI8hJa5Khxd4SVabShHszTSMpewwyB21SRxjzeiPTIQAt8lyV/wBwW/cXEzWI&#10;vbXEzxOZYkYV4sAFSsC9NwHnkZvN87az5KRixy1OH29zfGULKcpynuK6n8weRWWVEC5rtEh2/qM7&#10;Nvl8y6UhZvcjwctHkB7QsKU43g+NTl5LFg9hTdwUEquu5gpP6Ue71OmprQpMB+K5Hl+Cj/qJzc3e&#10;op3Kkq1gEm72NkLlCdjo0xXd5d/+HTMKQzYfjqNzm+DsXPdxnbkbsX0Ptu0sLSllgTLvFVTwAwsf&#10;dX5/NosiTE+R5Pkuf9oVoq/GPBBTENOa0ZVhja9G+O5LINryuIxsiRjtj87apwxI2Oe9pS2eR9rc&#10;Bxkf/f16T3uTvVnDzJESGlmAUq6ySgldknydvbqaBFnre2RYmPJW5K/t6/Wkr06lWYZ3103wQW0X&#10;dIqyM3c3+VXk3LqNCdepdn42l71HE9nj+PqtHythbCpNYlQ9uR66yMS/bjOGXUAHiK3KU+O5TkpI&#10;aCUr1X6bj7twhZv0lyssCOHfuqnrX07tKwIJxqe5ZfatG5yoks8FwpaeuWdJGt2JXLRLHkeGMtNv&#10;3J5dDWElIajxvue9QKCEWGlhA9uWI5Uh+kWyxc+Rzlqz7ijRru3J5dCQyAtU+AqcVwXEcpFY4+rb&#10;vyS8ncDZkR4R2mMEPVnjfaHWX5fQumQJFmhL7jjqQ0xL7YrNYkpJNWkjjN8IVrSzs3nsyThUaZT5&#10;d3y7F1QITfyntfk6/M80rfz7nwz26Ff9PYjNiPvFch+4+2Vn9Mar2/Tqa/UQfsqj7hf3xEfpXuC8&#10;ZatgpE7wRVWUg2I5JBsGGLNEufI/8OqDLK3OP4Or7f8AcUlSsj1qVyCGlHIGexYkC77Hcm8riRA3&#10;mH/V8usoTQ5Hk+F4ng+P9v8AFyOvGXFN7kbhs7Z6doOYyGgI2lovn3+fzfp61ZyAKSj7dov7dscj&#10;d5GRuVtG7NyJjxYMUAMUe7bmeR5f4G0YCW56Q2vbnuexySyHkefYtxXFb9v06ceRmSV3PSxsfzV2&#10;Po+XfqZHP5OkPF1/eCW/pvbzUUr1XmmaK280ihC3bX/MWtL+o0sfmdPIulpIEZXt3kORs1+ds0Ky&#10;3vdVSNZhy1ICaJ6snSaZIZRhJnYDujbvk/U1KSNDg+S5i5T5LmfbPHLxlOCqsPP3qkHQ2pCN5qqm&#10;fT/mt12ou7U3sQf3a3t72ZLDS4zhaPNxwpDZPI2EsPYkkkHcaSSaIrDHubzxRru/vazIpGZ7o4b6&#10;GHjIY4Z+T5r3DVE08UkZ7LLP1r1a8ajciQvJ3Hl+VkXTAGva414eESmhxw3tFoxY5SMiS3Y5I4lN&#10;WJvhiYbu78it827U/wDgJs8n7eX3X7Yscwt+1yNW4y8glSMwwbZli2dmYHL9/tqU/Nu1RJIyeR9z&#10;Vh7mq26N0T0/bfGNf4vjliWsqWlRUDHA3MwB3SdzzyejRMiJe3uS5G5By/ujidlP3BEqyRAjdVDX&#10;ZcE8aSNySGc/9xGwaNt+zdqW4Mf4jinl9w0qie4bPGX+I21uWoW0Eayyz5d69YA4neYlv0pfN8+l&#10;IpEeZpRt7xSPguLtXn4DZdscekouUoZo8mMO0hj7SbcxzR7/ANGRd8e/VGJG5WpXeQhlv8vxScj7&#10;p5orYS3fdY+J49S2wQJNvVWk2fkbfu2quqf1IyuEp+26sltTb+i5fieWjkbnOVQirO7EFK5EflTY&#10;U3Yl/vu+pQQvzvuCtP7hnqGaanSvcxHFyri20cz7mAW2tdkNT6Mf6eyRtvzaiKy8jwMnvu9wq8ny&#10;Q465Ia9/kpbUM4kSFv05JoWTtyRK3nXq7dvROJGz70EVHg+Lo8XzFuCzxEi2OEWImbvIwZdxEXVY&#10;+8jRsqh1VZfTqZIyoYeUjW372SgtD29HHYiTj7M/mq2rqCKdEVQe14Sdv8u/5dPkpD0vaXO2eA4b&#10;29ZpxcXX5qSS/ZmmiLYpuozPJYfEVd+2FjhjXzR/4tUYBIIcrJf47lPbnGxR+yuK47M3Mz96xZkd&#10;e6Y1aRU/Vac7djL6e35lbZoifAg7vuKlNx3P2rfL3LN2Ba9OhLVjhjEtcHvsINxfMS9re6M275P4&#10;dW5EdrgfbHMcT7k9xXpOZ5rkexfPGRxLWgiiskATPJgrLZj3/pIo27vm1RAAaPDWuB/qhQ9vcv8A&#10;UXqcNya3XDAsgEgLVbok836UnqnjY+SWNm1JQ4Yjntfkfd/J8lJ7ZrXk5mdlnoVbqhjDWqTtm1Ju&#10;wjuh/D+BN2su2gwe5+2PaNf2pTp8Zxd7NTc7TGwIiXnwN5SM7WUnHzN+mnl1iWnCNpYHb64tO28T&#10;CTB80ZQIox8BnLa6KTmwVw+5F/8AkuwxU9FkVlBB+0g/+3RdX0glx1MmQe9Z5WQoaczlVMkTrNWY&#10;Z8xCuC8XT+9rlx7H4Ok0SNSUzU1fZx8k0jJtzGY2OT8Nw2MM67PDJHPPUyF90xuUqS8FyNafqsIE&#10;AkBP3OcgY/Nri+7TjY6Kmso1eHiswFhNWkiTptdu23U9WL7PFs/NrfUrJ4oxdyPWuQgrIWmimaIH&#10;q6oZAPv8u4/2a62tBhVk65eHtO8y2WSSzu+ECnOc/MF8yt/C23XB8HodlyRuVqVJ4Gj7a2IGGDuG&#10;1h0yA4OB+Gu6Sg5NsHX4/jKGSY/pY5fKqzTFl6/AK5ZdYVa1KWyknB+2hbiUhElYErD3GAdcE9Vz&#10;5gMbtDrSfJrlaD//0fZbVTiJm7kkosSIfIrFnCn45AONflrVrue5W1kEi4/hK+JPpa/cXoxkjXLA&#10;j+P/AGnTVVWiB2s9WDjsceqsldIVKByxBRQoAz1YD4+nRyWgur1M2flXsxGGFI+q5VYo5HI/EYXW&#10;PY2dOEHW5rnKySPBiRTErFia3bXA+GZCT+zXSrZNIQYcrJLC31VhYioUq+wHueJwiDGzXSTKSF5e&#10;MkndvqHlfcxLIGO3Hhtxnb4aVeCaOge5fbXIcDa/mNaPNeQbd+QXjz02kgZA+xh5ten0fIPh7unV&#10;HXkh436e1uiNoumYIwzLskJGdhB64HwbX31smfHaoSnTs2njt8hNLV4NGFb67ys6uy5SJQcfFfN+&#10;VddIRhlOOMKR8jXdmksWIilcx7dgIOWkI6+bZ4bdZGBuxyk/JcLxHF1IxDFw4nsPOPFmbG2Q/wAS&#10;qOmjMi1vi429v1Obu22f3Dzt144fPgipEux5HReq75MDc/yr5dLyAj6TiZ+fqcRcutY4OksqxCAm&#10;LLqpJOX8vnkxu/hXSokYELdHnK3GVYrddjxl2PvVWgEcm5Q/zhPMsnTO3VBFopOD/wDGLFNEI5J5&#10;0sQ2GVGVkUbSmch4+hz5d25tRGlwsZochx3uCxDYfgq0215XiwzEjBVNm0NGPt0sIMcVI27LWD3/&#10;AOad2ULXG6ZXMhKls+JHj09K6wkakYg43lLnt7leVgjWxSpNXrz2Oj2I8E4kVc+VOuH26vJl4jfO&#10;8nxHG87Tse1N4ggqRpE0qFybDIUnm2t0VnLf4NGogrXGVOPsS8XNAl/kpoIHqXq1gbIpZAMKw9HR&#10;fXpIDVvz4lhnneK9ATBHY3FpFhfKyxQJ6My5/wAz8vp0DA8kE38wjipIatvgInW3aEixfpIN/wB2&#10;ZTu2+O7SABq8T8HQpxcfFDyHLyyX4+SaVu6UiJQwA/He3y6BAU7Nd64o3o+12JJUsoMRySykDHfk&#10;Pq7OOi6UQ5euV7/D+16ED2I6VAzrettHlEs2pshUIwW2oo6fOzeTUwLCsL/uLi/b1yJeKHGzyQNN&#10;HG4ll3neskked+4gDO7zKupEE43nMPyF+5Gs/G1bEjUa5T9ETuSEdU+07FYbtSKB9YvdVv3bx8F6&#10;xFd5bnKPccQMR/28yn9BpAMLJIiYkZR5NRGS70uSHP2l4yLj2rLHWpwo7LDUl7nbG0eZJHO0jd83&#10;q0PIYAyVM+zrF97EbWo7JqvUBUybWO5rHh+od3Tx9Okh4vQ5b3BwlGJ5OM4WKOMSSySNMBKg3PMV&#10;6ASsfKqj06IUkRTj4+5X9xNcsrFGr/VNyspY2pliY7a0Bf8A1JWxu/h1aEC5f3BzHuLiOAgm4xpr&#10;fGpJXgsKC088UjgxoVUbm7art/5tISRzH1V3ioOZoQR1+K9vyR8dBLAFEsliQmTfJjB3Lg+dv7mp&#10;kOe87MVX3BR5U24OTFyClyHMRxAgJIpysEj/AJ9v+bg6HmIO5wshMPuG/BHZ9u8tyDE16kjkKA/W&#10;EK3m2tnaNvp05GYkPyL2Y+X4v3B9dCaotinR+lbAqVIG2iMooyFRX253eZt2jXERP3AaEfuu61Wa&#10;Tkfb0dmZ0d4whLOgEkrqv+m59L5/5tAh5oZrslbnqtj6PlL+2HjuyqxxrICsPU9Wjhjh9Rzu3enT&#10;GJF6vLvW9vXOCrcZFLJxVuxdv3VZXSQJGIYyreLbSWYJnzerUSFvb9bkYfa81urPJ9Fbk7diMuEZ&#10;p0GYVjz52cIz7s/L5dLQBeOo0X9qEwJZs+4LnILUrQIFR4oEXc2d6sse6Q7W6aI2IPFZqPe4Vuen&#10;nuVYZGh5GJAXYfSkiKBm6K5Hpd0+XTKIFYk5HkrtrkvckshrvF9PVnMahN4y1emAmEKhOpVfl0Z5&#10;iNc9zP0nuSi3uKIXJKFIRwRwiIV42KZSLMeHdI2K7mb8vl1FA97guXeTq8XzsXFmjW9v1YI7/NFo&#10;zPM2VASuPHynzbfk3amArdlpVbV9rjN2PclNOQSKVQjm0HJjC9RuRseaRfl3aBFeSSzwXEcbxFhk&#10;NnkrEXKPYgfcIU6Ba24EmPamSwbyf8OnEA3vluNpCOD2686TTyGzfpCLEOwnKPHIeqqhCxtnyv6t&#10;DzEa9zQmT3/E0/cvtepm5PYg2BlkaIOzRlPNsgVfmO5dul4sBvlLNdv6d8b7glspSsU52T2pBXiV&#10;TIyn9azYB88qSMGVv4/O2p5CYkVqitTnDytEHk+Qi7lMk/TxjcMpOsLDcY93mXI82gjfksPw6+0e&#10;PhMJ+hqNzFu4oE8O1lJZ5IvzQZ35Pq06kZMNW1YPGWvb0y817r5ieeR3ljaWQrlisVcuQsDrGvdk&#10;Z29O3ZqSIcfhrfH+y/cTRUVkWOdVszyMGaCWNgN29G80pld1UN610aALM9l+F9p+3qN2SGhyyK81&#10;WAACWeWZknabA3Odu3avpVNLxghvk+M43jvbQ5Lj6kfE3+A5SeryS2J/+5uRlAI0r5Hm7a+ZU8v8&#10;OpvUoNPk5PanF3/c8Ary8pb5GjV/kMUomZ3mmAZVkG4nvROf7miViIlzPtmtQj9t+3TafleWirNK&#10;vHwFnjltTSYFdQh2KQGc9x/QyNu0Mhizzc/tlrhrs/I817cgbjRJE0xhpQyrtkEbgdpZkZmUs/lb&#10;VkRjVaQ5H21R9nLL9HQlvNcv8haxuE6x+eOOM4DyqnmT8z6onDQjY9lcjVlvUanFwXJOZ5DkBRe1&#10;Ku2zNw8a4I3OdieUBfD060mB13kuH4T29flo2FrTyw8oyWYo5SbCQmRtsAforPGFXuja3q9Ws5Ez&#10;cvcn7dte6rHG8vYE3syhnkloVAI2s2EVV7KscAQvhHZV/i1p+SM3nr0HNcb7Zs3ppzxcRsTcgYIi&#10;v0XHNaI8kg9bCAqrKPk26EMG5PQp+5+Ztchxhl9vezoYhBe5GaVEhNeEYrxwdfVKPLH/AA/xapBC&#10;dzjF5ngP5tclTifanHW+zxMlevLLdjRWAAgbOBF0Zstu2evZpWUsQXtOTj7tb3L7nt0mmPFRrFSu&#10;vIZVSGQkFozN+n9Sy9U8u38iagOVOd90cVNR5vlmN+r7gj+q4avdlMmMDs7nsIFRJJEOGCDyL6tG&#10;IoiSxcox8zS5OeCz/MErzRcSkzS3owx/TNFh5TGhIfslt0i61GhFk5j3PzFO5VUfqcRAJOWsxX5K&#10;teIxKY07w6I5Z/KyR+t/IujPMi3srhbnJ0a0iX6nJ8Vxs68hflbuTVY7bkjZYRNs7enxGlJAGrcU&#10;45fkvb3O8JSfkOZvnmIpbMqPFBSSMvYm70Z3iHC/p580kXl27tD2EV5zn5+Z5Dk+be0tPkqkn0vt&#10;9UU1vpBXj7qPNHINwrvF5YI/8ze2hKWQ4ZZfeMPHcfPxScPU9wxy8hb5KdCBJagXMliqHOSJFXB7&#10;Y82phJrXPcXtr+Z+3OxWMnCirKI5ZK2+ZPpkIECLlsvLKV7mxd6Ls0TiMGLJw13k+Hp8ZwlZqvLG&#10;YXefvbvpUglk2hUZlIJaFPGN/wDq7vXq0Id96Tc37d5fi7nBcjWQORx1GjXZkjKZMcjSrGHrPFZZ&#10;/wDNf9bculkZXvGla4viv5QnOSLy/tuqtaamM19xmYSD6TO9baKW7XblVWbyyI/l1RGAG9Ffn4rg&#10;19xe5uVL83dqnhuOMCsHpDCtO2BljZi3Dueny7tupuCSEq1N+RrcZGvPiDiuUvKlaSrEscn1tFSZ&#10;bc0THO99uN6NsZ9vl1JCZhr/ANPqNWXv1rfJQryDQ4gsETzrJGJmmkjG1Tsyw2Rr5mV/PqwI0hw8&#10;HA8clzibskPM+5b9SPgp7BWeaxxrOI9smVbCbTukUfqf5a6XgQ7UtUvcf9Q+Vv8AGq9X29wtKXjb&#10;CSuI4U3HDPFnpANw7uz1K3m9eiZZGSnE0Pcv13tyCUcdS9q9zkJuYRTatXLM529x3yql2UB02t5F&#10;0aAH5KjLa43jfbntSrP/ACy9C3JyclfCxRzxIP1r9kA7p9jbtnd/RRNvbj1RIrAQ4ziqvN8TLwUv&#10;MR1uA9uQtJXu2a5lieK5+oyvXOG7yHzpLCN3Y26YRDD8PwMntTiK1jnbl32/TtS0rUdSsGmLzlXk&#10;eSR8FIGj2f5itLt8serCCOz8zb4/jfdvt1Fjin42BHpPUuhWp00iUrFmQLtAkPalWY//ALNtMwyO&#10;ntzXPz8F3Y61KK1f5W7A8rwQzT2HhTeqSI42LXi2bP02XyazoRr8T7lccNF76PKniJDMeJ/k9KmL&#10;EkDFe7KyK5QhHI+oVfy/m0rcDntb2jY4niD7kXlq/IcTPHNyjcPCsgPJIifpieKTybO4vckXZ3V8&#10;/n0EZcfF877lS/7mfk6XGUfdX6Y4rlLEjLKBIvnii/8A8YOn6UhVF7Pl1Lchy0ntPguBi4+fjK/O&#10;8l9SlW4JrEq8jZCMQe3Xg88ZX0xCRm3w7dOAjtShyEvt67D7u4xKvtxCsPBcbxkUIuQ2rLAJOI43&#10;ZwlXGQZG3M7ebVOGIHXvcFTgvZ/BV293Ffc/PiZ04qrXkd4q8QHlWQg+YCQbzF/ps2zWW0jSQjwk&#10;/vT3Ry8tOlTlgtXI8WKdAkxCJ16LK5Y7Y/4GdfyrrFnsahHv/wDSTgeO9ve2YuMn42SHmQ7/AFlm&#10;aEMJJS3lKyjxiUAbF1mllGWI2rB3WzwfEW6ok5Gv3BHuB2qVYsfU3l8xJ1vgmpsjCu9APGycNZr/&#10;AENWPstD5BHIHEgA6hSzDPgOqn06qNWwFprENPf49BagryvZnqgPPBGGZ1P2eHx0q6xS0BJitmTk&#10;bEUy1YDWidQWkDP3OnUhfHQ5eRpQgsT8usDfT1UMzKGIad+42fAlWHl0/dGBfbOJPFQcyzG1ykEj&#10;WdzfT1hLG0Ua/AZwGJI9TPrNa21CzWgK9zPMfUxRUuOmbtygTKBGybPBvOTgbdHK04IlVRiaoqzZ&#10;bLPtBDBlK7T8c4GOo12gxIpd52lxzbe07zufL5O2rt9gbGN397XO3bx0NKjZMHMJctBY67KDGQ28&#10;YZTkeGMqw+/Sryy4whWe17UmkNa9ZjmkiBDRWiQoHxHmAGsWv15NmkrCUXLe2J6s8Pbk+jqbY9jn&#10;MGHITZHL8PV5l3enXNdtGssEPCx//9L3RI4okaMg9g4G7IjOF8FwNfnUklGh67bYKanUBaxJErSd&#10;CGH6gBboo+z9ms261nBpXeQncnrxL246ckwkz3k7YVVI8AzdMgn0649mGhuqb1Fl57jxtjsAQZAU&#10;9cgYP3ddcl2rU2+p6C1/kODmQqkzsSAQ0aFv9un2J5EqWRgXLzeitQtTP4KQuwHp45OuqtItGcZP&#10;dDQCOPjkQDq7zSZc58TgeA10qgcGZPwvP2VaGWzBCJgUeMDykEfHXajgxY6NznsmfjYpLPHWO/CC&#10;okpsuJBk+pSfKwz4a+ynyND5b9J1+Xmp5KKUp5nelWlZ2rkkbJZBtc7R8/Tb5vTr7K9jPmdAnFWY&#10;KdiQy7v5fZjaCeJWEbGJupRJPMVJOAx11V0YdGBFVV46J47Eb2J5WRqyFmaOuo8W6Dyg4XdrUmIY&#10;eOKR1goQIK0M0jCTkZ+iMqEHytjMca4649WkhOSSSwq1RlIGmLjyjbu9O9GPU5XroIdtN/LZq8VW&#10;y724httb0JSNZFIDRureZsH07fLrQIIasa0bkF+OR7dQRNWZJO2qhxkr5Vbe7eC6pEV3RmrQeQTT&#10;1Yp/1+ILSkpAmCxMpOFMx3dNEkakVuGj7nu2IqbRG1DYVI4XEn08UsRA2lRiMxfl+RdMhBkx8hyf&#10;He32hieeDj+TcLNOqkrYeHBXAA8m38fPrMFJvLYn9q2oOW4izDykXIUJVkdlDTVJpemCGUruOcj5&#10;tMQRjw8Zx4vcXVEs1iCZgbkyQsjNIxy6IWIV9g659OpIpNOapStc3yKWLDw8MhWazYasiyqlXHaS&#10;MKW8znyjY/8Af0wElOQgt8nNLztmiK/HM5MvHIwSw0bN0ZVx5m9O9pNUCmBvXbS85xJki+ubjIUj&#10;CwKyQ7V8yhCAOvm/U/i0YjJedObpUF5VYY0q2Lc8iVXQytCs6FXd0KtsRw2xXbzbtQAasfN8XxNO&#10;+hzWjvB6GfMVkA2L3FPlUfkyrNqgJNH27zF7ieZ5j3fyFP665XV0P1KSTItqwNitIBtY+Td5z5V1&#10;ZISntpOP45eFtPEvJzzWGls8VJG/ZhiUYLzE+veG/RXWVKEJ7U5e3xfuL63tTfS0K99aYzntCZXE&#10;QDH7N2pYEzOqwvxvttuLmh32+UEdl7Ea92SOFTlywHpb5x82lENWJql27Z4v29Rmko3zWq0YZ5Av&#10;ckjHnlfoNjTN5vHyLoginPKkRrcNaryyWuMqNQqSxMqxtMz9xnKgbimS3nfzyeX5dUiCetDfoRBy&#10;vG1uMrh3WQNM9u4W29FUDt71P8W1V1YBB2nieY4qP3ivuuWuIfouPKpFUBzZtiMwxqqk4j6HzFfT&#10;t1TqEGLxnH8nzLyOIo+N4/knsbqilFVFrRmYqqHHnYeVZGXQmagj27aFPjrVmnRrTc1YlCV6tiNr&#10;KVoGXCtD/pyTdfn8utJmYNCO3yMfsfjX48LBW9sXd1yJ5FS1LyMrFjKqn/RgTCeX1vrLNJGbS4es&#10;vGzyrbiaZa/8wWvKzCF7DynCtsz1TOdv5vVrWEADs8hY/wDCYOK48MKlh/8A6rmACSeXcXUxTZ3d&#10;hDtDxt69WhD1CG3zHtnlJOUkWoKFWCDj4Fh2vJIjERdnBDB93rbzb93n0N4EZUFfkn4ce3hFJx/L&#10;wWpGurKVjLSMq7Vlznyxp6vy7t2pQUM1+L443ebTjONlaKhxtaSd2sbVjkvwjqUOeod9qpJ+TzaH&#10;YoFa1jte3fp2qCfn+Yv7pb3eZpKrRSbdgH2TMd3cJ27NPLAoNsOfbNz3DwkdSHmJa9SXucluxXZJ&#10;YlB7fQ75YnP+n5mfRMCqmDbpGP2DTaTkZLfILZEtfioyDDFEfK8koB3CeYle309OkDUscVxFX33F&#10;S5CnHejjqJPIYJAW+paHyR2MntqVk8U/h82rlDJpgW4wWvaNmxytud+UjsSxcBxC7CplkZe7JY2A&#10;BQflf/L8uiVBQx33U/H877sowm0snHcJxtevE8QDK1hesqL/APxfJk+XaupNSPFi3JrwVT3XXow1&#10;/wCY8RxrGe6JnSOKaw3m2RsOqQZO3bo5KS4jPD/TU6avdMd61yV/NjjYpgIo6fmIhErEsu6UrsPy&#10;xrq5JFxMmoy1L8L2hV5JOQE8KwIx20S7FFV2OCyp68Kfl82pNE6mnW42vyvu7jaVm1EfanCR7EFg&#10;pCERAzNGhLfrtKw3M2PnbbpwCGWBm90z8pyfK8hU4qe6q0gI8uTWXBcR4JEW9ERJNUzixgzrN41p&#10;eYq8cIbu2BKPG2DGYmMC9W84bqUIXaT5ZPy60vBQbPDe5E9tchSucDxUbWDFHWV704aKB5Qv1Njt&#10;A570rb98rt/l+VdNsAiSvvS9/M+a5g0ZqqcYtmJLE8TBZOQEoBIYg/rRI38K9v8ANrnKkeLFeYov&#10;7fuJV4pa8sXIwpPStrbVvppEc9+JZEO+JX6eXys+mUSTOe3ZeL4z37BynuTkqt8qHsiKJzJAswj2&#10;xKzyZXKHzfN6dTvVE6sW9sSy8Zz03uVeSqWuUgsmX/uJ90RRs7ny3qkAO7y/N6dZV1BcWbMfKVuL&#10;5Lnuajv07/ujka0cVE1h+jBDKcSmEMRvmEaqvRvzaOX6lxZmVI6/J+2eM4ZeUShBCs3I8yzyEWLF&#10;xn8JBlVboFjw+7bHv0pqILiy3PcxByntuhLI8cnNcnPPZ5VN36dYwIIq/bj6BCqjyN/HqbRcWN8v&#10;znHJ785LnUtLahqVa1aErKkRsI0SpKKhXw7fpj3enTyUlxYmH9rV73uGxw8rdq3xe6jPyDpNbFzu&#10;hn83X9R08ofGmUihhXtNCzUqt2gX5ziIqrcg80LJDOhDyvKxVjG8h3RsmP7ujkXFjPJc3w8XO0eJ&#10;k59f/GKRhlpWaiJIKtuddtmbbtHdiR/FHG3z/l0c1JcGKcVynt2r7V5v27b5ms1GW/NJPVqKyS3E&#10;2AV3qtIDFFGsv6m0+b17dXNDwZk0+Q413TheV5QwUq9QfS8nQEitvcYlheEnZImNw3r59KuidWav&#10;IcxxnFe0rvtzheRq3K9q4lu160DVxGFiiiLgNvRsmb/h9Oh3TwBUZFHk/ab8FZoXHWxUoNG1Glbm&#10;kDShh+ptVCUiMLFmHTz6uaguDFqPKe3r/vjhpudlHG+3KccRWWIne/042xtOy7mE4wqmVP8AMXSr&#10;oHVh5/dXtyf3fz0N21BT4XlUHds8XAz5aKUPDKu87ZJpMkyu2xV/Lo5pyPFg57PBcJ7mpcn7e9yG&#10;aG1G1K9PCqwyqm3CNLGiqkq59UhXTzW5cWMUbft2jVh5TluXT3DdtO3GTVIZTEa3HsdkkhZxukfa&#10;f0/yrq5IuLHks+yuJ941aNS3Ru+0CGluy2j35ZztbDSyP53dGKrFEF27fNp5KSdWZl7keN5b3Lb5&#10;Lk+XqZrKk3HMjNEhmC9uEoADs7KANJAP0d2s8lqXFjUfvfiEl9s8vJc38xxffmtVS2KdaxjESxRK&#10;obEx/UlK7vVo5rMeLMF+Uq/URXqPJJRl5OdrHIWElIESMxDQvEVPek67hLjdp5IuLNBb/tLifckM&#10;MfKTcjwnE5vcWo2iOa8eoRgMdiFpBub/AItXKslxYGP3jx8l+sOTtPPxVK8/IEQxBprDsAe2zM+e&#10;2jbkh8/lj/i0qy1B1ZT3B7r4243J7ZYblO1YjnSS0pE0aDyARhCNk/b8s0rb9+xNXJDwYc+5fas3&#10;B1+NqV46ycdK83GciHL2Ulk6ySyI+0SDcq9qEeRP8xtLtUuLCe2fcft2GIyTzQfzflK5gvW5FO2i&#10;qAkGunTq8h3Oy+ZfQnq0KyRcWaVD+ontSH27x1dqQX3DxXHiDirrykLFdDHfIF+Tcvpdfl/Lo5ou&#10;LEuV9ySzWeKlXmqkleSEw89sUxCbvEmZrMQH67keRZF8ytpbW5cWBp+8OLoe5VpVbEE3tF4ZKwoN&#10;GyRdhhugLIAJDJFMA87s7NN/c8urkg4sWg9w3LXLpbk5mvRt1R2+MvzFnAWTyzR7Ik7b1sAqteVF&#10;RIvJ6vNqVluPFgrd32xYgvz0eRXhLnHySNUqqpsR245MDuViTtrSsfJKrN2u3sVdXKocWaXI+4vb&#10;lX25V4D25agscY0Xf5Bb4cSSXJY2STc6gbu1uygbyqy+XU7IuLNyD+oXt7jeE4CrV5ECxXSOhy5T&#10;bIbFQKS36coKNlz51f8AzNXNYFxZjV+f9pnhUpSxULFeus0446wHVJ+QdyIZWKnd2khYmWJG2vtW&#10;PQrIeLKVue9pTezpuGmr1Es8pyiTctJFujjirwOBE0SszNFiLeojRm27tXJQXFke6fcnD8vcrxyc&#10;xFBwTOFjFVJTbjqRN+lAkQASBgo7ZxuV19TauSkVQzuc5n+m9jlJJKxvTxwRQ9ivXVY45O2pVo/q&#10;J90teLacPCgeNn9Gh3qHBmlzP9WzV5qDlOAo16Nf6SOp2rSLLZCJ4hLEfmSTB291n37ND7McBXXu&#10;ZPK/1S5qws7UglGlORvESJGyJ4bUfHmTH5jv+bWHds2qJGj7G/p/7n97BJ6ELQ8PA/bfk2wqInUt&#10;9Pv/APmZG+ZvQnztrKTeRNo+kfbfH0/antpOM4ThZIniAeVRh+/Iwx3XlGf1HPmYelP7utOzSwRl&#10;Vl5m/wAWLBcXLkMqyTIP02ZXVGUekFTghvk6a6VTzZi2yA8rzVSBBNainSOI72V1cDav5dm4N1/N&#10;rNrjSkguJuJywHI/VJFC47i1Q+SmfFpMbfNgaKWnFjZRgM2L3t1CkMlqJZpGCxhGKMzfAbh/+VrT&#10;vXczxYWPkePhKw2ytfI8gaVZA3X7V/36ndLMuLeRZ7UFfaLNuNJ7JKwWMBEI+CBuo341K0ZsoZSS&#10;vUrnM9kkSkbC5LEH7Aca1gilsbkrWo491Bo1kyP05FYp95yPNkj4639DC8mdau8hMQ8Npai9Ukgk&#10;UM+fiVzgH+HXOzb1g6Vqhery1gIEtULVuXGyO0yRKJB44yh2rj7fKusq7SxUmnRaMJY9wsqEx8Ta&#10;kjQgMFjAA+9XUsraLdrWSYLr8gLvJyShHPErY7gHSdP1tv37Qw/t1i1m9DSp5DpJwAoycesMIQ4e&#10;TjsP1fIb0Fd2d+Phrc1iP+kzDmT/0/eI+MSu/wCoQ+AOg8evgSfv14PpVXier7JyJVqdOeRVVHk2&#10;blyN2xj4DBO3ppV60bJ1tZCz8nUjLJfvVxOMBgWHQAdR92uN+1f7mja63omCe/xK7XyJBPnY8aFh&#10;tXx648NfNa9Toq2BC9QEatHsUtuDo0YBCeOf8Wsc0XFiHJXKk6sFnlZ8ZTsISwPw8eg1c/JutWdV&#10;txco0mE4q7KFGEmuTpGrffjw13TGVujHsU+eUNEDHGx6sQ5Px+0DPx+GulWAGWryu10eeDbGmyOZ&#10;48FjjOcHJwvguddEzLOqcl7Ir2i8rTIlxBlJIQoLAjI6/P18d2vop3wcr9aZ1S77S5ikxESLYVfM&#10;5QEOF/8A2bdP+HX0LvTOL62jBS0Z/wBRWIkjztVgVYfcVbHhrpyOUBl5XkQB2pWfecGKT0qB4+U9&#10;NrfZp5sOCLzcrec+Ece3qVVBkHPwH+4afYy9aAry3JJWU1giId3cUp5nJ+OWP7hq9jJ9aOS85aRd&#10;yBU/TCuqoNoI+JX4H+LWvYw4IHBy1yJ2YIAGTKun8PU7sn46ObLggUXPcnGjmJ8EZBwArEN6h09Q&#10;I1c2XBFzzfKLWMX1TispyIo/Rn49D833jRzZcEcbnLj1ihmLJuDKn8X248NXNlwRxvcHIOnZe1th&#10;zkRgEjPgQPyn8NPNjxQKTl+SkwfqnZN3VQT4gePX4aObLiijXr0srzvLKWb/ADDvPU/DRyZcUFk5&#10;a99Ps+sn2jBUbjj/APDp5seKKrynKqmyOaVlPSXbI4znqPLnB/bq5MOKJg5nkonxBaeF18yvuJOR&#10;47SfT+zVyZcUcPMcsJnlFyVY3I3RGRsH8R4Mevi2jkx4okcvfikDpcmjbqDiQ4wPtP8Au08mXFFD&#10;fuKe4Z5WcgkHcRkHrn7BnRyZcUEi5rkCQ6WpItmRtVm6gj7tXJlCAjkbu3yTNkHp1IJB8T9udUso&#10;Lvy11AXexIDIv6jZJLnPic9dUsoRwclZOQzuzZyQzEg/s/8AytEsoRQ3Ljq0RlJIPlwThc9c4Hp1&#10;SUE/WWd6K0zNKpBDuctnw6HTJQSt2QBQZHLrlRuz1Un7BjRyGCxuSooSORz45U+Cn7ANMlAP62wr&#10;Kn1T9B5wvhj9mjkEEixYKHMz7ehUl2OAPsXP+zQ7FBIt2O4JDM4A8mNxwM+Px3aORQVNuQDPdZ2D&#10;YUg+bDdCW3ddUsoJe3MqeSR3HgWPj/8AgGmRgqtiyoUtJID8WLHGPl6A+nSUErZlILb8OPMRuJBH&#10;2KM6CSRZLTiE7WAkIOBk9Dn7/HVLGEVgmkBKlw4bBZgcZx+J1BBBs2FYHueYHxJPmT+IDUUEGeVQ&#10;QMsmfixIIHhk+OkIIEzlWJcnbgr4KRn79BQXWwW6qxzjCdcr08enTTIlhalUg7iSQNwfxHT7tBA8&#10;+p287gdMnGT4+H2aiONPlhklAvhESCP2aiIazJIWXd0bzZb4Hw6Y1ET3VWINkFsFWz1GMYOSMHOq&#10;SKF4woTGXI8pHTCn4aiKiRUVUVtyt49cEtnI3Y1EQbRAZCTiQeZQehI8NRESMknbxlduGDZ6gj4H&#10;Gki8cuA4ZgwY+Qbtv7c6GRx51YKAcxk7mDHxI+APx0gcayzOCrZGcDJGfD458dMEcWdWJKbT9pOP&#10;H46BLfUBUYswZm8ftGDoIEJYmkILMAW3F+mM/A/4tRFlsSgHc4U4OD8Tk9TpIt9TtUgtscYHXrn8&#10;c6Ck5JcGzDdMkDCnA6/ZqgpIawWw24llO4Z8enQE6oIpJPucGU7mPUf/AHGqCJFncGLPnJHlY4/a&#10;B9mkCBZZQFPmU9W8NpB+Ix8dRQR3s+YtkL6DnBGfHURRpQ0wcOwaP4k5I/DUBAeNUOFHU+UM3X/i&#10;1QRz6kphCfJkgjOcfbqgiwtLtbzgE9E6+Ix4Z1QIMugcPnaWAAyehH3jwzpA59SSQQ+cH446fDUJ&#10;DzJ4bxJnqVz0Gojj2Y9oG4BS25VznzfbqIs9ncwO4K5HXGB1GgijWlcYZuuThumT/wCuoiVtLkOG&#10;JdTu8xIAOMeGkJOGyoJLMSPxIPXx6/jqgpJaxHg4GB9mfs+IzqgpRRp4JOjP4HOM4zqgjncgY7WP&#10;UnI+C+Hw0kT9UCNhkHiMp940cSk400RDgt/e/wDXOqCOPKGKguOh3MOo/aDqIKLAVgA4yTkMSMrn&#10;VAyWj7cIeRGCq2fj9v26gLPZhYIrqZWA8ioDkn78ailHbfavsz3j7pn7PCce8UMZDy3rw7VeIN03&#10;sWHX/B5tGZSew+2v6J+2eIrV7vuSC17puwFvqa8D9vj4iT+m0aAKX/B205eTLR7RU5fk4OMrzNwx&#10;oUowBBUhdRJgDyp29u1Y9dXZxMHJVTeY1xnJTWozLbrylJQXlbcdkS9SEIIX4erRWz1FqMhCb3pQ&#10;lvw0aVWa+uwzGONXidFX4neEVgR6VzrH5EuEpH1uMS0/P0rQggfj55GuAha7JJAAviQxIAbC+Zm9&#10;Op9q2JU8hDHX5CwncZVp1GESQQSJtJYdVY9Dsz5fDz6sLPEcUNrQ41j9NFUXduIdJ0cMP7rjcoz8&#10;uusLKDm2wtmmLEcdR68SV02l4pA5fYOgAKeIz9+hqcCTjEWpcJUWZ2agqwxSPIm9yRk+GImyEP8A&#10;FqrRbC7sfNqQSohYNJYYiKB8qFVR18R5jrU4mYA2+Lu2WeWOYxMF2qE3oRj4A7sfvXVakknBWGly&#10;UldO7kyKmNxCbjj4PlTk/wB3UquBdkRyXGcl9Bnj5u1bBDM1g70ZSfMjAY6fZ5dF6uMCrZTiWXie&#10;RmUGaUVrBA3TVs7d4+Ko+rg2PNIojJx0LJMJZbLN5pJFfZK32hkDBM6F9pTIT+YKZN0cKvMBunjL&#10;4nT4LgEeZD4bvy6vYXE//9T20Q2Qj/U2JLCEgbuir/hUYz0+OvzzT1Z7ErRCTcXxyR4SuhX1nuM7&#10;kEH49ev8WvnvWqyR1V7blIYIsALCmEO4SCMeX7zuzrgabLCqY9yuGmLHyOSB5SegIGqIKS0cAABK&#10;RoR0UgnOR8NEFJyOfZnJO4/KgGc/edSsDQFqyzJIs0LSmQ7VaRiAp+0DW6sjLscPMgLISImxiLJY&#10;j7QMddaVoGUYlqhKWJjpOWbxDqcDr0PmxrtWxQZPKJciQmOKGtk9XLKzZx1YfZ+wa6SEHW7FN70h&#10;WxPvyMp5mx93RQudaVkiaMOb27BJI6Wa9iyo/wBbasYY/YG6uBrr7Wc31oy7nsZpIf8AtKv0xAy8&#10;rTSMx/h2EYx9mt17mc31bCQ9gX0R3NpMsQHjKsPH04JOunvM+piy+xeWVyVn7kngwUkjHjnqf7da&#10;Xeg9TAt7R5eJRO8hZN3Vtu4r8OoyNXvRepg39rcgshSWcq69SCAMA9QcjV70HqYJ/bdkMN9nA+zZ&#10;uBzq95epg/8Ax+wx8kjv0wPJ5f3k6veXqZZPbNySQrG+WxlhgYA+3odXvQ+lhB7UsrlZLUaD8pIA&#10;B/DJ66veg9TLH2wFIT63cQAfJGX3Z+8dOmn3D6mLTe37SgLFLLuXpntHwP3E6vcgfUyF9v3CwYSE&#10;N1C7lwR/t0e5F6mEHtPlWHntBZcABAOp+49dXvRepkj2jfVBvsgNn0hAR0/bp96L0sJH7LtMgd7T&#10;nP8AqbfIPs+Gj3ofSyk3teGMDucgYx8QQo3fbgaV3IPUKtxBcla8s85/0zsAXA/H/dp9qL1HF9uc&#10;sybt237BnJ/eNXuQeplx7T5YsAJNwIIYjLfuPTR7kXqZP/h9sZKWGeTwIZcYx08Dq96H1MsvtS0B&#10;ukuBAfUNrHP906vcHqZB9r3h5prCrGfnJKnaPAnV7h9TAScNAjFRZlnk8R2xkAfjpXaXqAtxVlMY&#10;eQdPF+p/EYB1e1D62Fg4aCVyHuyKc5ICN0x9hOr2oPU9xuP2/TVWKzTSA9QR0/3aH3IvUCb24wyY&#10;zKWJBUs2PH8Bo96L1FY/btwtnDYPqBJJ6D7Rq96H1MI3tadkbLPE3Us5OcA+A6/DV7y9JLe2ZBh5&#10;LTEdMkeHTw8NXuL0sLW9oxMdv1LIuCQd2B1+IPw0e8vQyX9n1EYb7bR4xubuZ6/b5Rq/ID0lJfbH&#10;HICv1jsp8ApOTnV7x9Iu3BcUhVRLOx8VVdx6fZp9xekj+SwBCwitSDPiSVBH4+On3F6SG9tyxhQi&#10;PE7dAryjr1znrq9xekMntO3MxUMhPxBlBOdHuL0jEfsydc5DnoBhD5fwB0e4vST/AOFzI/USKem7&#10;ccHrq95ekGfaKRjzT9sE+DPuP7MeGj3l6QJ9v8cku0rPMQMMyk4P4H7dPvZelFf/AB6E+ZYJYvsa&#10;SXGR8fj4avey9Jb/AMRYLtBIz5lycjP3MNHvL0hYvZ1nt7trlMZJ8Fz9xOr3l6jkfs6RuiK+05Cg&#10;k9fiQPt0+8PUWPso+t1dFQ4ySQD9v7Ro94+ks3tjilDM0w7ijOwH4Y+GDq94+pC44CiwICsQOpHn&#10;OCfh4DV7mXqQRPa9doEYxuqEjYWbBP2dB5s6Pex9SCD2jCRlIZMfF+qg4/LnV7w9KBt7TgAYCo20&#10;9Tlif2nA0/kF6UcHs6d5d0cCxhunqZlx94J0+8vUcX2HyEjZCM2PUURmHTqPDpq94eklPZNol98p&#10;j+BVyEw34H4DV7y9Jw+0aq9DL3znrtYsc/HoNXvL1Eye0U2+YqgPVCz+fw+C+Or3F6kLn2iRXFhs&#10;xw5O13kAYkfw53afcHqAf+Phm/Q3SnB3P6UA/E9T+zV7i9Qb/wAL5Utlk7e3GWYFehGRkN11e4vW&#10;W/8ACOUKhhGmV6AHO78CM6veHrOSezOSRsPCnm/vD92j3F6y49m3BgrWOQD0GcHrg6fcPrAt7Qvo&#10;GUVjjPXc2QN3gAANPuD1kL7Ru+DRKpxlc9Onh8fVq9xeskey7ezfKG2scBwuAenQAePTV7i9ZeP2&#10;XOW2pEzMzAL1G1iR8NXuL1j3Hf0z5rlL44+hU3WyjSbS4VdkYy2WbC//AL2tVu2DokKy/wBPr8Mk&#10;ldo+3PEWEteTKSRsPHcrgYxrL7mXrCn+l3PRU4r1islWjYYrWs2TsWVl6kRgeZsfmA0+15h6xSD2&#10;VyVuN5K3GyWYkJV5ow23Pj4/+3Uu1jwQE+2UjfbJWaJsfPuGAfvPjq9rH1ovD7ZhmbbGE3kfE46f&#10;fnT7GHrQ3c9kxVq1aYyxSyWAf0oWJKYOMP8AxHV7GXrQxU/pry1yib0cMMVQSdgzyyog7mM4Csc+&#10;HzenTzZcEVi/p2012GlDKliy4ZnSCGWUxlfVuIXqq/mHk0e1g6INN/Svkv5eOTStt45i6izK0aeZ&#10;DhvIX3+U+vy6l2uC4IWPsIi5DT8slmbaWVWjCgkZzvZwMKPHT7GPrRet/TeezFYsSqlWvA5iSWeR&#10;EEkg67UJP/Np9jD1oz7Hs2atZMAjZ7EeCWjdZkOeudyZXw8fy6y+0fWO8b7CvcjbWrx9aaWQY3Os&#10;JWNM9CScnR7WDoj1BP8A7L/JJNVjnsK9ecqlmXtvGFBx1Yv0Q/Z8+tfcmY+075W/oP7A4aUPHYls&#10;w02VrYA3ZzjbE5Ql8yfJqtRTmCt4O/0PbNKtYjht/p8ZIpmqLK5gYyAjEcg3E/or/l62qrXIHfY1&#10;oqEZsGvWndS6HbtkkSEZ8pCZJEjD5hrarjCMO2ANfblKrD3rT2DGnR3ilmkJO7GNnX/l1p0SWJnk&#10;5DcxxkkvFxV2sPWqq2ZZN2NoHVe4W/YP/drPZSVmapaGCoVOPo00tPKlixOm3Mbb+6Qfl6+CazVK&#10;qGzbYpKt7fFQqwtNu/Xa2zN82SNzHKqm7ptXWWrPBDKzGIfatfuvLyRCxP8A5cRbcpkb4ufsz6Vz&#10;qXT/AHA+16DcXEWI4wKP04jZWWwMs24jwI6+oeGutaPQy7bkx+1KKuLMckon8pjMbsoQj1bQSfE/&#10;m1v1oz7GTc4IzB1Fu19QyhZ7MchUlfgNq+X+zWLdc6sVeCre2Zm2yycrflMYwg3Rhyv2enx+/S+r&#10;WWXPwXThuXgn7h5qaargboJo426faHGDnVwaeYclsMx8Orb5FtyszdDskMfXxOdudbVFuHIr356w&#10;aOWOeWPw+pEkbn7NpHl8P7ujFEXsdkRrKs9hu2PREuWI/u4+Gi39QLU7PHkbY7vcaYHEUhw2R44U&#10;4bUrLcmmEkq1maKUxKzIGCybRuUkY9X3+Grithln/9X2q5bqQzMbssaSkbnXdvkbHTIVB/Zr8v2X&#10;xxParVvIXS1XmISJJuy2SGkTtKPvGeuNcXZHTi1mGQrEjrvUK4wfix+9c/do5QZzKBoVjJUFlwFy&#10;uT/6azJrEqgleQGCmzADO84Uf82pJvJE3GbJNflsgR9iIN6txLn/AIRhV08bBNS0fH8mXQyWRGgJ&#10;3bVA/tOtKj1ZO9dgT8NK0zma3YkV+o2yBFz8PDBxq444lzwwQvN7boTNicyWtoxiSQ7R+wEaoH2M&#10;SPtf25EcxxLExJGVJc//AJWn2JFNmLy+36ytitEWJ/Mnw+/ONS7SgQs8KxTZ2sFugUdMn/Dn+3Wv&#10;aagxbXFLET5RG2DuXJ+H5uvTT7kaVQVfh4rLAHGWw3n8BjxwcddaXaidCtvikTcjWomRl8scaMzh&#10;R8cADT7Q4GeODWxFilQnuu3lV2/SXOf4vt0rtLhAyn9PvcUw7hjqUEAwFcNPJnwJ+AH79PMw4CD+&#10;mnILX2TXs9ch+2ixjPxAx/v1ewhP/wDNvBMzPa5R7CpkOEG1QR/dXw0e6TXEH/4X7fEvbiWKZx4L&#10;1/f1J/t1l9xrgFHssyAGGCtD+WRnznH4DUu5sHVEv7Nn8a8MUjg9dobAJ+Hn2+Pw6a17Q4o439Pe&#10;VmQzDtRo2QN3yjwPRfjq5lgcX+mnJzNj+YINqgnEBPUfLnP9updhOCD/AEuuAEvckKtgEqgGM+P3&#10;n9+r2lgTH/SBHDF+Qliz13Fsr/bnV7gwFLX9OuFqho3tTXME4d59kPX7FTLEnWX8g0uuQCexaKt+&#10;iijw27IXkP8AxN0/bpXey9SGv/EplY7Y5wgQFUVEjUkfl9Wte0uCLWPY0sjqiVJHYgEySyFQPDoS&#10;Ao0+wOKKr/T7kIiI2aIYIxGXkbA+3p6tHsDig839L+WnTbHciqI+NzrAS5x0ByzY1LtBkVf6StWY&#10;t9fJIzL5lYZDN9vT/wBup94Kpdv6Y8OhSS1I8jMMsWCYH7HOs/kGuEhJf6d8UESVZoo429TSSgEn&#10;4Y2gKPs66vey4IEvs3gqxKnlKxYA5QRu20/iPHT7jSp4Kp7NoWpu3FPDmMDB7MijcPhtGc6vcxdI&#10;0C//AJu1LBnn7cSnqwh2rn9rDWPaHFBpfYcJkPatYXwZVjUElviu0enV7WMeAw/pjTlfEluw4PXb&#10;0Qgjr9mr2GQ3/wCajhCQN0oOfLlxuI+0nqNHtCRpP6X+2oow0iMWwTlnOM/ac4Gn2wBl2vY/tCJg&#10;s6lQSQqQdTJn4AL6ft1hd7k3wEV/pzx1xkWlQswxghTLNnxb47n6DP2Bdb9rDikP1f6NwdxibCxd&#10;CgAiDtu8c5OB11pdj3MtoMn9IuMAcC5ayBg7EjXLfZnGr2lJEX9I+LKtLP8AVEgdS0m1lPhnao26&#10;PaybQ0n9KOC2yLMsvnOVJceUYxgH4r+zT7WUkJ/S72wZPLHLJkYwr4GR0DFsfDR7WRWf+l/CQ1y8&#10;VoxBOjRSyO56+OcHHU6H2sl9DMb2JwbFAOSSVsEPHHEzlDnGGJOr3eTbr4DRf0y4vcwaOzKB4sqL&#10;ECMdCpb+3T7WZhFx/SumUZhUcoAF2vZAOT8TtHUfcunmylBj/TapWn7NPjIJwoCyO8hLbsdSoI6D&#10;Op9jyBRqSvs+suW/lEiNnaCJSsZI6fH47tHtYwif/Ed7kQ8REe2M9wvvx9vQtjV7GMVQU+1+UXbH&#10;HHHX24PjEvj+wkaVZspqJz+zIDJ3bawySp1cPYzn79q4TSrQSguntfhlaMiHjIj6cnezN8csT/6a&#10;n2FAzV9r8ZanjAFd2k8vbjV/MfsA6ePp1n2Ng1A7P7S9vQyETVlFhWwVU4O/wxubw/ZqfZAKWEj9&#10;rcA6iOZFR2BJw2WIXoMbR4jSrg2wFrhfa0Q2pVlnz5Y+2pXqBjx29d2p9gpMUn9q2bHImCOOSjFE&#10;oUyNtYgn7MAZ/i/LpVnqUqCIvYVqePZYvzRmXcJIlA2FQBtz1+3SrA2T/wDmkp7kBmQ9D3GaHuMW&#10;HiRk7V+7OtmeZeH+mc80CQrMSkkbybIkEZPwZQ64JO3UpZO6RMP9KOBVIzJVXJUM9l2d1+3aqE+v&#10;Gnmw5DEv9MPb/dYJXQFRlmI8MZ6sTnofs0OzDkOx/wBNuBsVmYIsYR1WI7AA4IG9iT4H8mtpSpkw&#10;74hD7L9o04u9OiWpJnzHFL1lYPgAjJ/5vTrTdUimzZFr2N7eZpClBHcnbG6kgYPjgjHn/j0NoUy6&#10;eweASVFWqViIzJvO7LA+Cqc4X7dKeJcmakfsT22Ulji4eGWwd6wF9xB+KkH5emeo13STyRyd3uCT&#10;2PxUVaGRqteETqN1fay4ZjgMT1O3I66w6wk2PKTM5D/xKOqZLPApW7P6QcFGDSseg82HKdMfw6w+&#10;xNZQbXW9wHC8Rxd4VJEpUePjmZe/FDE9iQordRukI2l/Dy6laWVlBoye3eC4swlaE9kyb1M9eHtH&#10;YqkFI8bsJt9bfNrpgtGYUsco1PZla9XrfyyyIIICJbYSZogX64G0BtxJ/wAxht12r2UTiDm63jBm&#10;B7r4F/cH9RA1IJCJ1QT2htkZ1VPUGxj4KvmXy6+e9ufZgdaLjTE1bH9P6FwvYtRrauBige9JJNEm&#10;3p5IyVC//la6OsmeYbhPYK1uNlE16eGaYfox12aNVdc/rdsEKSi7tmfz63SmGLM2viIJ/Rz2/BLK&#10;9pWtfqbKQkO8ESqD13dPKTltK6DL7TTr/wBKf6fV+Xbi7NNHsrGkxEqrtkiGd/aUenafVk62umqt&#10;DYPsbrKIn/pX7BaSa4OHhoVFZQ0glkMhUjAVFB2oH+V2Op0WeSBXeWo/P/TbgY+Kq1478vHwxkzi&#10;BTHLHvbpuCyBhu2nC66PrUKXALsc5AKX9Nvb1bjJo6dXtVWIWCzXnaGV8dHaSUkHH8I8u75dY9ag&#10;fY5MOl/Sz2xLeavPvvVoZC6RTn6mGHf1ldRlRufplm1yp1qTo7uBmP8Apj7PWsY/pI5YGZjsEYKl&#10;WOFjTeTs6/ONb4IPYwkf9EvaMNqNvpxOr9JFUFFRh1JJLYKYO0a16PJn3M0j/TH2MBNZir1FgaRQ&#10;zIEjSJIhhk6Hd/E/zM2n1VzM+xm2orJFDX4yvEtF40EHaRO5NGfnBA8u7wGda5LQz9Q1j21HYtCe&#10;3UQrtAiih3Kq4PQyAFdzaX1y8UCuV4n2rxlHkLbiNGszopeNyznauSpy2QPw+XRXqSZW7Gwl32/Q&#10;uzpW5HZ3Qglru2DIuxvh8uE+bHq08MYZK7jAatfScjx7QsmxIQU3KpVg/wADExxhW+3WrPkjKTTM&#10;2h7ZtVoIDPfnhhgZ2gghdmYiTqw34DY0VrCxYu8seu1ZYpVh4+yTPIgRYZV7ybT1JlLHO0fZnTZY&#10;4AnuI8H7blo2LMgnAjkd2ZOyIkVm/wAzsrliA346x19cM1e8m/AsdWrHDCrlVXapPxGvoyUI45gO&#10;SSxYpNEyiQBOsbqxDtnoMqyt+3XO6bUG6OGY3Cnn6VZalqGKBJJGZZwWMgLktufxXx8uudK2Sg6X&#10;abk3YbUogZJlmkcEpNIigjP7Av8AyjXdPA4tC83LtG+2PjrEtZBhpol/UUjr6Sdx0Oz2FVnUT5H3&#10;Xx6wbalwJdc7IomDoxf4Da67fHprF+3DB4iqbmtVss/HxPdeKSyqfqtGcJvPwXJ1tPDEy1jgFXsf&#10;Tq0WS0ZyBuwS3hk4PmP2Z1rkoCGU+uhnkEERUzlS7RsuGG04P4MPs0c03CHi0MxrOg/y03BTjB25&#10;/wDTWsTICesbOBNWjlGRhpQMqf8Af+Oh1nMU4LDj0ycxR5PlBAOzH8S58fv08S5H/9b3GvxsMSLE&#10;erDqXUAls/mb82vzC60j2XdsiepECRKok6dA56AH4+OsXqlmKs9AwSuiqBEr7BhSBnaPt0uEsgxO&#10;GeEAMQRj4BQuf36y7IuLAy2pGXch8R8QWIHw6eGudrvQ0qkrLMVZEYH4l0UAk/dqVnkUIp9NPKCW&#10;yR4YL9f/AE0cWxlIpJWjTJeVOo8q7wDn9+rityTKmOumGLxKCPMW8xGPsAH26YQ4gJHhySk8rSZO&#10;O2m3x+GsuNzSTOCOJj5KrttOWaWU9SNELYMdwbztHkJWi3+OR0xn7d5GqY0Hj5ElvmRmUiONTkAR&#10;RKxf9wOs82b4QLXa0dqMEWJmZQB2guMjxxjyhdPKRTjQUj4qENjtOm4jLMwGf4coNOJrkEkoRGYy&#10;RyO6n4JnII+OT9mmEElZKHdUst2YEMAjs+WDfYN2dMIp8ABQmUB5eXkAwd5kdWPT49Rj+zTCLl4C&#10;LR4t5R3bUnIErnDSN21+w4XA1cg+76B4+P4gplo4QpHyqEG3PxPTOmUGJQcj7dryBIMySeEYgRpC&#10;NvTAx5dPJFwsXTkZ2BNbjWRm6CWywQ5+HkTLY/bonwHFasky35wI2rLIx6Foz2lX+0n9mjFjCQqa&#10;HNTS4K4TdkqJWJ6dMnGPHWeLNcqhI+P5CCZN9iGIeBJXcoH2+Y+OqIYNpg5+G9tvIJLtt7cnxQuy&#10;xg/coONa+1FN9FAWGxwlWJ2gSNFAKgKgJAA6/bknUrg6N5g2tZCrDTnyoyUGV/4vu0SzXFbh1s8r&#10;LFmDjfDzfrOEXP2rjTLM8a7lEh5OUBrkaOWz5I5Cdv3bVHX+9oQ4aF346GBCWmghXxLNksufgBnO&#10;opEjQiikM45toEK7WaNVLbfu3biv7tSS3NS9g6WqdIMJORsTqcN0I3YPXJOqYDi3oHSH27g2BXFg&#10;nzHJLsSeuGyemmUjMWIsycSqRhuPSIMQVDdtSMfaP/XQ7iqvcHPyVMBfpqdeSVPDDAAbeg6hSdXM&#10;l17sBJzlqSEI0faMh27q6NIcfiR00OzZpdaReI7SH/ltqyScYnOF3D7MnBH8WNMRoD+ppoztECap&#10;gPQ7SwQA/EE58NLZmC31EhXyqqtjaMEsOvgQdYkICiBmZQrMyMPPjAGdagJDtxkEgYOFfaAF35Ix&#10;8Qfv0upnkyO1xtdVk7iRsCMCBFHQfAEnOqUENi/Ie4OMhJXt2LCA7v0kL9T4eHTRbsk3XpZaK3JL&#10;L3EjeujKP05GjUBW8T0PjoUk6wElnJdQZpDtAGU6dR+zWnYFUG7SYLivNKkgxl2Izj5up8NGOxQt&#10;yjQ3XjQwVY03D1SMPA/cM6IYytwkdDmHwJLMaEeCRx7F/efMdMPcHZbEjhK5jY2JJZ1/1FkYkHPh&#10;tUaYQc2Fjr04KzLXiUKPhGAOo/Pjqx/HTOBYyHW/XWPdNGkQ8BuKjr8cZOtK5ngyp57jFOFlhkZc&#10;5VPMf3D4an2ovUxVOfnmY/8AayRkt4kDBK/H/wBNY9jeg+tIizU5WYSQ2I1IBDvAXymflIVcA41p&#10;q2TJOugA8JeeyZ5LMkRmjCmKFAFVVGMhfHdj7dXF6muaCwcCkax91ZJjEwcSscZ+BB+379MA7jH8&#10;no4ZDXUhsbY9q5OR8WOlVM8mHjoUwM/TjaqkKGAGMeI1tJGW2DXjKUSKVgSQiT9JS4AZyM9fD8eu&#10;pVRcmJ26L1O7al4vy+p5HcE5J6n441l1axaN1aeElKfIcg7GenQiEaAkSEnafwJx11V5ZobVrqyW&#10;5DnWKwSJXLnMjbAxZCPlb+L8NU2eAcaloeQd3LcnsyygyRJG7MoYY8u349NbT/uB12LSclVWCIVK&#10;4ackiNX3KJApxncT4sP+bU2owRcXqwvH8tDHmS72o3LglN2CFOQVBP2A5zqpdLMLUehHG2DKscSS&#10;dwy+QMgKoDnqdx+X82qjnALqMQjXqZd4BDPMi5QvFGww2eipn4H8+tclkHF5nLtm+9MRV+MnguKd&#10;5ZimCv5JAxx4abNtREMq1U54GRUX3M871rLAQlfI03j5x03BfDHgo1lctTVuOhuR8XMtOAbY2lzh&#10;2kiEuD/CT4hddowRy5YivJ8Lfl3S/UOhA7aqke1BjwHX45+bWb1ZqtkUT2ncMbo3IM56Z2oCRnHT&#10;JII6/ZrS6vJPt8B4OAtRV0qxcoY0H6y9E3mTqPHJKga1EYJmHaXMA7PtWrdsJZv2ZbzwqqhWl2xF&#10;du1UOzGf2aGuTxxFXjBYBYfavDxMYYaKpMpxK2N7gMM7lDE7cj041rgsi9j3NCrVEEleHZkDAwQA&#10;CEP/AOj11qixgxZjgapDMZ7JlirwtJHHL6Y5Ou7duPXbj7tfRgsXkc8XlmJy8nLRllW0JjTsRP8A&#10;RWAEHmPVFcM2QzeoM23cuscuOeX+01x5ZGP/ADT+TyJatQVI7EyFrclaUSSKx6AlUBJX8yj/AJtc&#10;uXFzhJvjy3NOlakmuN3FcyxhZXETLIRuGUGGwhbH5vTrrV4mLZA7HL8q1hIIuPadGbtrdlbYwjYe&#10;LlfL+Kr8up3tMQSotx6xNctUW2QrYuISVkmcose0+MSYPXp69dXZtYZnPik/ArMPcdy39fYNWHkH&#10;rmtEI23iONjudiCpLFvybtDd25cTApVShZHG4PkBDt5O4LVYEyCo8aozBumHwc9pD1RdXBxi8C5r&#10;Q0LdPm7EMZjmSFMZLNEGIeLomxUK/h5tbsrMzV1Rmtxnulx2rNyOzCx3LWETDJLAsfjjXPjfJuTf&#10;KuxrxU+QjuyxRxVYoVQkkRsTtOBtbPjkdV+bXatWnoc21BS/W9yTWa/089aGgMCSuyFd4+HUFtjN&#10;n5dNq2bWwJ1SHqcNyKAma0ghhLCeRkBTp97HzY11SazZizR1zkvb/uC/yachUerFDJLtUvAXZl24&#10;BkT0eAyPy6+e3Ta1pOy7ElB2qubUPaQMrTyhUYrGvbiwMEEr4nd8NfQk0cHDOucjW/qJPPHYpWaf&#10;6ZYqdkkZwchkbBPcU43bvlbXCy7HimdKuhq8HT9zw8bi/LE991LSTPHuUsflIBBCgdNbpW6WOZmz&#10;q2Z1f29PTuxWbdqOSEgrU4+FZGRmAOJGLMzBevmUerXOnTxctmn2SoRtWrfKVaa/TwR2uQk6JXGE&#10;AiQZYEDPp+VddrOyWGZhJN45GaLXNStHRZnaxZzKluGRljUHJ2KCp6IPLrmuTwZqKrEeuW7/ABVN&#10;WipNYkUDeu4SFyPFt6+cN/g11u3VYIKpWzYnx/Ne4btqLFFoqhOZfrE7csaflUj/ADHPiMD06xS1&#10;28sCtWqRv3bYrVhKzlWIx5EaQdfA7QMjX0XtBxSlmLR90izd+gNiKSwW2wOoKCVfiCG9Ei/YPK2u&#10;PX3S4OtuuFJtm1VidopJkEkSbvN0XafE67OyRzhg4uQ45g7Q2YDEnSUhwdoPUDBPx0cluTqy8c6y&#10;AhLiHuDdEqFQ2B8evXGpWnUo8FY1pySGGde5NGdzLKM/tUnoR+GlRqTTK/8AY20YQxxWI2yrRtg/&#10;cR92qEyxRjS+0Y4pHag9rj1Jy0ccw7XX8qsH664W6FpgdV27lq3HRxXA9iR1ubSEsRu43D4tID+m&#10;5/w6KpJ45la0o07Y5gYlpX4mTbgxPHuGR9jId2urnRnJRqjOh5f3ZDd2W+L+opt1+prsu4L/APs2&#10;Iz+BCtrCt2TisDpwq1mOjkeSEpnFJmok5YjcJVGfjCfUT/CdM3mf9pnistT/1/cG/nUsMXbH0pP+&#10;Yzlen24X7dflvva2Pamn1KyVbG0E2YxKmf1WBc7T4+XXO1fJpWWxBNSGLE90YPhnEY0Ybli3ghSX&#10;leOibyI1jJwuwFgPxPidZdl9ToutvwVHPW5PJWosXUHbvIx0P3aPZZ5IvUlmwBse6ZdzOYaiKCXz&#10;jAx958NH3auBjr+onLJG203eXacZ86QE4H2jyjWcN5NqdFANbMoBk43jHmkA6TyqWbGf4sAafoha&#10;3YzWm5yRs2KcFaAjLAv3JM/YT6F1YmHx0YzItjoY2VU+wZIB/s1OQTRxoZ3BVpZHHTATCKP2jrqh&#10;lJUVa8JCy7VlYZw2SSB16t4aYSKWy3eqISe6pLfAYHQauSCGVe3HtHbrs4/NjoBj4HVy2Lj5KF7b&#10;xsOwEY9V6jVLGEZ83HcgY8mxtJ6kZ3Lj7ML/ALdMM2rIoOHV8TS2jsXoqoAMDw6kknUi5gx7X4dp&#10;GMhszSHwZpH/AObAHTSg5sdi43jIBtWowBGGUHB6fZk6Z8GZe5yfhuIZi3aDMTkrJIz4A8Mj7tTg&#10;lZnFjghCCHcsXyxwptUsfE5PXRJFDa5FlLQUiCPSZCB08OnXOqWx4rcg2lWJe426ywP6UWZTn4YC&#10;4UftOqS4ik1mLduuzmsqfIZF3YPTHbTJ/t0PyaS2Ga/FcYsgnaUyB/BZWySCOmlVQOzCGbhIHEbm&#10;FJVwCFAOQevXOc6HdBFmVPNcHEp7UiybRl0jjdsfgAADq5IeFjj83JIv/bUbMinwk2BQR9g3Z1Ns&#10;uC1YCy3MzKVFVEjxhWmkyw/wA6GK4hKy244wAsLyjoWRWOf3/ZqJwH+hts3elRUK9PSg/t6/26YM&#10;8kGepG6qTWWZj4qQMkffqYSCPG8Ujlp4IoOvTcygnI/L8dCY8noR9R7bQ9uJgWxjEa9WP3dAOmnl&#10;UeNzkF2tIrNXpNKA+HkJRRu/b9mjktidXqx5LUMURMsUVdmHmbcvh9mB4a0rHPiDhtwyKdk8RVcn&#10;K4AH79Ct5F1Yo3MQySGOF5tmSFZUVtx8cA9f2azzN8AazROYytOeQtnczeYgj8eg/dq5DHkb78pM&#10;gRQAq/oqynOT+GtJmIBhuQkRHVGg2+LDaM/ed2dYxNYFP+2JK2JDNK3q7fckC/sXy51fUvoEd6fb&#10;CwpOrL1YrCq5x958NLjQMQJirTyASVrLDxKmVFyCPuOleRx3RpVv5aV2x8ckUanO7erPlen9muqs&#10;tjk09xl7UCSIS0a56KN2SW/AaOYKjFLXOCME7YwuRG6np4nGPt1m3aza6zMbl+RMzJJF3Fic4NdM&#10;ox+ABbWJbN8KhVuc5YCtFVlZycMXYIB/9/u1pKzM/ai0VbnJGkfZFDgjazlnI+DDH+zWlVg7VGmp&#10;39qq94xHdgpAoXp9p6aQlbFG4DjpiZZCJlGcPMSxyfu1QXsaGYuOowQqFjWMSDt4RRuwPt06GHZs&#10;PNTiPaLM7ptCMQB8Pt1ME2VtcnxkVz9Sd2liQDYqkkfe2PHVa6nMVRwSJAwMuXUsdzSO2COnw/h0&#10;lAG3LHJC8j2hXU4VsSAEdPgvmzkerQ8cZGqjQzTarKuK00sjEdSGLdQfH04xrM7HSHqGj5LkZ3Gy&#10;jMzIdqbg53faw6Dox1uWzLqlqAsL7huORHS+kcY3nIBGPm8T5saGrMU6oJBwV6eLbcc2N56Ss7N0&#10;HwIJA6aVQy+xLI1H4hSO2NwTYIwoJC9PuGujRzVytXgq8AXYg25CyIzHovxyc+H3alUndsIePhAa&#10;OOFSFy3TJyM56EaGtC5BP5bV7YfthGTopVAT5vhjTAcmBkrVgZypYNFAwEcYBI+JKrg/Dw/i1Yfs&#10;MsUq3DG9qtHYsxNBEXJCDayADGMjxGcNrVXEpMbVyYxW5LjVmLvyRkhESO4ZsgMflyB6s+oa1WyT&#10;xZl1ewGX3HRlZ3kJB3DtyBJNrKD0IONZ9kml1tDUXMU1RpY2kYdCFliYAL45O4fHXRWMOjZM/vDj&#10;4qyOpkeRkZwdjKhy3QJkfLpv3JLyFelyZ9X3O90TK8JiEagRCQuVkkHXAP8ADnza5V7LM6W6ki0t&#10;OWStuimkid+i/SsMqD12sZM+DeI1tVM8sQ4f3BHEsAqr9Q4XtSSNECEbo6vtHxPp/LrbVsg+3OSe&#10;Ko8/PNZTkJUWGHaa0UA24AzuLfDbjpk6uvrs89AveqyDTwW5L9aeGVp5Y90kLsSroUODll6YZc7d&#10;3y600+SaZmVDTJ4anInIzclHWbfKGaTBMiuSN21Fbyr+bPza6dVWnySM9llESZXKJRu8lLJduzI0&#10;hDfQgBUUR+OQMnZ9v5tcrRZyzpVNLA10qcIaYrAw98gzSqx3eXHiufFtvTX0KtYjU5TaQsdPiK+b&#10;ETRRU4yDJ6fMx6qir6jp4pY6A23hqP0ZqUkE1iJo0gG1Yy7KjOwbdIu3ofDXakRJytMwKXPd/CFO&#10;13xl/REIzkhDlyFXwbadc7d1Wbr0sA3uiCvKWq0ZpabRloZe06sJAM7SPsPp1eyMlgPrnNhn5SaX&#10;ie6eL+jdQJWRpAZV6g+XAI6/HWuTjKAVPuzI4vm7qchJByNfM6p3nsqiqzRkeSPYWbqR8y61S7Tx&#10;M3oowBcva9wR2Kc9SlYIiJMUZljL7pT5FcLjK43Da3m2+fdou7SmkNOMOR/iLV4w2J1rpUtyF2kj&#10;lstMEJHpATK/aVx6db65xepi6RSta9wkAzTRiyEEsKquIO2w67ifO8pGtLkTVRqpDNJcm+skBgWM&#10;ABScpgbtydPV4ddbrXHEzZ4YEWeYsNKIl4qd4ImZpIzgCQD4+Pmb8yanZvTAlRbga3N8jPEatPib&#10;FJh1qiZR2WC+YpuB8pk+XVytGCgnVLNmrxd4ndB2gGRmMsYcErnqd3Qf4fza6UeBzsjG5bnec4yF&#10;Wj4yzdiZ2SWEqN7ofSYpI8kOP41187vauknWtKvUO/MX0pVmp1LUthdpngtHEuX/ANJivTcM+J9O&#10;tuzjAFVake3bXLm5La5cNQV1kavQkYSCKNCB3Gf1ZkOdo9OzV1SnLwC6UYCA908wLjV5uJc1mBFa&#10;/WO10bPTcG6lPD/9HXKvbeYaOj666MftcveghkSSjJGV/wAuWGXH6kgyGVceUO3yt82tW7HsZVFu&#10;TwHM+5rsGOU4hYbERwZWkVFfrjIQgkN+brrXXa7WKC9arJmq01t7ccbVzEjq29twIwPBhj4512xk&#10;54QX+sowwl2d3Ic+ZVZiT92rkoCGE7dQQ99kUSOPmGW/DdjI1rJSBSvOtiLfG0fZfoiMhJyDg+I1&#10;hOReArV4PjYrbzJx8KNkhpFQndnqejdOn4f3dSqtidnuMNw1ATLfjpwm0h8sqqM7fAgY1rgs4Dk8&#10;i9/jGuRAPLJEVP6aQ4CgffkHS6SStAWpXkii2L0RF2qV25G3oB4eb9utJQgbEfouZitGSG0rwOvS&#10;GdWOHPUsCpxrkqtamuSY1BBf2KloRz+XzyL5Dk/Haemng9SbQT6QJWCRgFyCFPQ5PwOl1jIzyOU6&#10;ZRczMJZMY3Dpg/HrpVSbCsa/lDLhiT20PTzYwcHTgB//0PWpOW5ucEVKSKSR5nLP4/e3TX5KbbH6&#10;BUos2Ugr+5bHS9ZMSBvKsW1QQDnJYDwxq421Yu1FkiOS4WpLNJJNNh5BkSA73GPhknGsXqpGna4w&#10;GYIqSoqBWRVGSIlz8M46A9dSaMtsu/ZICLG64xuUHbj/ABdM6G0SkBYesq7Zu22fFZXVgAPtXr4a&#10;yKTFRy9KIJ2HQHOO1BEzt94OAABqmDfrepA5l5SyRVJZWyMd09sH7wo+zVyexetLUMktqVBHLDh8&#10;ZMY6IBnw+/ViZhLIMfqWGAiJ+VSdx6fcNWIYFCs6FmsWxDF4yEkRjp9mcfv1Q9WP0QsL3AySCNbI&#10;tMx8u0lsk/HPp1YDxsM1/wBMOFgjTGcgsCx/HbnUsDLxL7rkjsxVgqgYKL0P2+rGrFhCKOkgXzIR&#10;4etwDj7lXrqxQplzEhEa7oxH4sQGbBHgMk61ISVaJVcn6iQgfKipGvTqR0BJ1EDstTCmVwSwGSJZ&#10;WGf3kAaHZCkzNm5njq24n6dBtz5csST+GS2iWdF1tgP57ZZQYRMVzgdqIAHp0z46cR4LUMl3lCo/&#10;7V2bPqm6ePjkfDViDVQiXeSdWV60YYEZjB6H7+mmWZ4oYaKYssSKsYYEmIDpg/bjGkJRSvRjX0xo&#10;pYnPlC5PhkEDONCROxY0uOreayUVn6qBuLH8Bk/s0wlmSbeQOvVrSfqx7UIO1WZNuB+7WRbY5DLC&#10;BJH3FZgMZQLnH4k6ORniwcl7jo2xNbXuE+juZyB/Cgx10chVHsB/mPHNIDGCSo9SoW6f82hPwa4P&#10;UpNyNiRAtapOFYnaRtjyPA9Wyf8Al1uWy4JZsCIeXmYOkcof5Xc5GB4g7sDWeLNTVDEdDm3kDlus&#10;Y8ufDB64/D7dKozLvUG/tOSQlprAXJycA9fj0yR4avWHuHq3tbjBlpJWcn4dDj9vXW1113MPusHX&#10;iqqphdwC9MDpkffkDWeKDmyknGcIhVRAh3eonzEf26oqKtYNFW4hHHkiXynO4KAyjx8v3a0mjL5B&#10;YrlFZe2ApHijHO0fhgAaldE6MDPyg7mYYgQem8gKpP29Tk6y7PQ0uvcRPKpkNNKIwQeigk9PEdBo&#10;nc3wCQ36hbdBVlsEddzAhevw8+NKeyMuu7CR3eVabK8eY8AEsJAvT8Bpmwca7h2juzRZkWPe/QAE&#10;nx/dqabCUhb+VhCoJihUHJMa7ix8ME6uMGuZU0ZEiaRu/MATt7ahcD7G8NUYFzFoaUDORJSYjxV5&#10;pOoP24Hx0JGnbyMR1qIVxsjHwfam8/iCdaUGW2R/NeJqKVeZkb5olBJP7PgdSsHBsh+a454jKq2J&#10;Ih0DHCDp95I1SS62Ab3JE69qCm25+qr3V6jw3dM6p8D692FTluVV2eOhESVIdnkZjgeGMDSkXCu4&#10;xHf5qaURCtEY1XI2BsAf3jjza0qt4GGqoNLNzgYGOrCM4UHxK9OhyT11pyZXEUHB8lNbEtoo0ZIE&#10;kJLMrH78Ywp1ldbnE37UlgNQe1nMlsNYaPuDyGPy/HOGJ/drfqzMvuyODhYc7TIWKEKFfzZwPE/b&#10;rHEubIX2zuYWGkBIY9sAAj7c/wB3+HSut5k+3QdiK11k3PtijXuSMoxk/Hr8R9i6uUGYkBV5dbc8&#10;UVZ5C80gRGCkAL8Sd2PSNFLuzG3XClhZOVEckxdwtdC3U7WYj4Hp/brfPF7AusWT3FWmxGILDE+b&#10;b2vlHgcj5dCvOUi+qCqXLthi70Ze2WG2GSTYpHxzt6+HholzihaS1JlrcvZjauyQpA8u9Y3ZmJ7e&#10;du4jHXGni3gHKqxK/wAo5KaLclkV4oR5UgDLlh9uSda9TiS9iQU8QkJHdtTNFKNzfqYYt4v0Pw0O&#10;iQc29Br6amwmKl2WbAXaxyR4E5BHp1tJaGZYSPieKVGbsrMyo2BgsScfDr+/XWqSMO1hKOThoo8N&#10;24o922SHCARt4gnHXcdZTqbixK8vxn1cRz3xHJ+qkbAgIT1PXpoXYlZMn1uAn88r8jYnmlKiBZkW&#10;GL8qIvQn7c/8uu3t5tt7mF1cVAzY5zh0gjjddzxlvSvlAyT6iMeJ82t27lBmvVaRdvcFEvGViz2z&#10;hFGPmGH8fj8dY9xr1M4vM04qRlrRL3kd+6spCg/3Sfj11LsSWBetziXTmOPjbdPYMxEf6bovmJfO&#10;dw8dyjT7Eg4N5CL+6KDTJE1GzN2hviav5VlYdNjv6ivzdfLrPuTzRr1PcBJLy016KSxFEtOu4CxE&#10;+crIem/ZsR+14rv8upS3jkMJIYuUuWnWPkU5R6gZS5jr4UyLG2FfxwuF8g6a6Otv5SYTWUE8bwNJ&#10;hDftR9+R3bsWJiS+1+rknorbT4LjW6Vwlhe+iNYVYYEjdqoy02IIhgFmIIByfFQvmxrrEaHKSGo1&#10;aqRPaiRTNI5kkI2lY2P6e79vpOqEsy5N5BF47joQwlUyWG3EV4yC+3GMvnOmK/1B2ZMXAUVjjsyR&#10;xwTMi740VcIucqM9PxbWl1pKWHseQyvHp23rkSKHZZJSeihY+uA3X/MxldbS0MuwG5cqpUsPJIs0&#10;BAl7yrujK5yU6eZGX+IbdFmoZqqcl69eDtieunbmG39d/ljZgzB26bTIvgutJLNGbPENyNpXaqob&#10;FaaQyNZXJDSKc9tyvVV2jGR/d02tMBWoWnXmMxUjawMkkCnCqdw8F6dV6+oDy66VWJmzwA8lejij&#10;epViVeZrlJ1rE4RwxwTuzjtnJ/u6ze8YL+Q0pOL/AIlatg2ESxyIioI0ZH0hdScqcOWk9HifTqV9&#10;bYA1GWJTmfdvD8bSMMMiRThD9NFJgA4HipO5SPs6652+VXJGq9FnixrjuZ4hqEe+boVBVyjoSHHQ&#10;kEeViDruuxQc7UchqkyxTS2drw/UMIws0bKuEXCeYA/D0s3q1VuTqL8n7hpU9gdnWdx3AozllX5g&#10;2D5M9G1zv3KpuvW2X4i3HbptJCQwlkZpSpbC/aoVgGLf/ra312lGbqGMLS3yRSfThTKd8pJJYfAb&#10;s/d92twZ5FrM1OCxFXKKsmC1dWIXO0+brotZJwSTakE1qC3LaglEcqwxYnpjf3djjOApx6vzjWZm&#10;ZJKDlWX6dWgkjlKoN1dpht3ADJDsc4aP0k/NpTjAWpKxG9PIk8kinuZWPsZljUfFQy/HHzNpUvEn&#10;GQxDJVh2IrqJfTXWTKhj8fHx08kjLTOO0jT5mPZjyABv9ZI6DA8NWpA14+amxatJIGkGShO9c56k&#10;hs+P46uMZFynMtZjmMoaOaSOV16yu+I1A+xcY0Wr5FMQm4+UtFPA72JiwkksQuIkZ06r5BlD0+zX&#10;J01WZpWNKryFieusyBCGUuxycKV8Vx4g/drouxwYdUAN/lo7COlHv1JfPvrspJBHQkMVOlO05YFx&#10;Rnwc7zd+aYpxN2mK7YO8xoW64yEc/qD+7rkr2tODUG+NUszXr3HMDq8L/Uxj/LdCMk/MMZ6a71eB&#10;hoIOTpO0cQlVJHYLGhBVg/2dRq5ozxCw2zLXFiNN7N5WRWz1Bwf3aU5Uk0DJy4YVvIp8wJ+JGAQv&#10;2/fqkYP/0fYOU9xVUjV0IssThFi3P5j8DtGvyfZ3ye/19D+hz+Yy2IkBRl2+O49Bk9emsu7aHgkc&#10;ki5FwvYjEQkJxINhbA+1SCf26GrAnXUr9Pa2KsssYbwyxP7emQNZ4sZRSVVZtgvReT1Y25/DOste&#10;RX0AtxnGhSxdHaQ4U46g/cTphDzsM1Y6iEIkRO31MueuPvGtVM2bLJK6grDD1JyWk6YB1SDW4vbS&#10;eXpcvCJAesasBkfYQo3ddZtjmzVcMkDi4nfA6i/NFWkPRYwqFwevrbLf8OqtFGYvsc5AE9ve3Kzg&#10;zLJZYdSs8jOSPHDZIB1RVDzu/AtHd4tXaGpx8SBSSAzKF6/hn92sclsbdXqxz6zlNirXdI/zmKME&#10;gficDS3bQxxrqcgntrN+o81nyt0lwE3feF0JsWlBZbPKl9teKEYxl3fopPwwATpUg1XUn6bn5ZGQ&#10;ywREDJ2KzqT/AHjpVWw5URWThuSJaSe9O7AYWKLbEn7lG7OtOsEuxbFq/t6IqfqIw+7Hlckg/HGT&#10;8NNaA+zYXsVeCqZEkcTlTuVIkyyn7idTaRpcmWi5Rn3CCtIfy9xliXH2kDRyLgFitvI2JJoEZTjC&#10;juMD/eJxqkHUmflOLqsI5bOZBgMIwM5bwBA+3VzRLrszlbkhZR3irPEikqJJ18SPmBOPLo5eCdI1&#10;FbXJZAir75pEIDJEu9hnwB8FXOjFm1XcqKXO2yFbFaJz1Mp3yYA6ZUDy/v1rgw51QxD7diLlrlh5&#10;iB87bVAP8I+GnitTL7Xocf25xliZtyt2l8FRyF6fhjRwTL2tDEHFcTXQlYY1XPQsM+Pw65OV0qED&#10;tZjXdqRIBgqmcISAgJ+4fHTyM8WKy8xWVwRGXUnDMeiqPtDHx1zdza6w380rvGWhm7iKfNsTA6/D&#10;rqtYPWKycsU3K8TJExAWSaTA/cMazyZpdZMnMVduIxJI+MfoICM/czaeQcDiWb8gYpAUVD4ySHwP&#10;8IA/dqhlCBF7rqohiiKA+uUsSfwBz8dUDgiyQ3zFgoJGPr7alQc/mJONSq9CdkCatyDMI2jihwMg&#10;EF22n4eX/wBdXBjyQxBA+DHZY4AwM9FHw6DSq7mXbYpFWiDlIiZT1XwGM/cdShC2Gih5dlIjqxZG&#10;Bulcfv2gE/262lZmW6lJ4OdDMJuRghj8SsSAYX7cvqa3ZJ10QqkcXd2DknsynDMiyBWyOg9OsYaM&#10;3L2NKqwxgldq53A5JyT6tKZzsg0k9VEMj2AFOFZQAACf9+tOySzBVexWfmqYUx7ywYYwND7VkK6m&#10;Jnk4O2kgqFhnaWYZA+APjrPLwa4eTlXkOSfCQ1u2MkDCkeXPj101dgtWu4SHi5ZZGnMUcdwkhpyo&#10;Zzj4ZbPhrSTB3S+hMXtWlI2bRZ1PmZGbysfHG0fDSq7mX2vQ0K3F8bX/AE1iRVHgI16YHX460oRz&#10;dmyZuQowOu7cGIOBtz1X7xo9iFUbBtzUCKNobDEYRwFPUZ+P26ecD6gQ5lZZUjVv02BxKpGVcfLt&#10;0c2x9cF2vSrsPdGCMMnTBBHx+zU7suCAy2Lck28WGCbSVh6kkn7W1mW2KSSyBW7fKrt+l49pGcAS&#10;NI/bIH2j8dabewpV1Yfdy8tdY5UWvJKMKyMXKY64HT+3S02jP2yF/lNqas6FypkXzynrIUH49Fzp&#10;XW4M+xJkUfbteFGLBpGx243kPTr4np8ca1TphFbtbDR8Zx6ygRhY2UjLqufD+zTwrIc2Xnt8dUrS&#10;EucQkvsUjd9hAGev3607JIFVtmHJ7rQrtrxN5ME9w487H9ufza48md/TuOQctZZ0cr3yAxKIu0Al&#10;ftP9mtq2JzdEHu8hzQpstOqI2ZCoaZkPj4sMDXS1rRgjNa1nFmLNS9xXgq3bFOEzReVEVmwV8Zem&#10;OoA82uTo3mdVaqykNQ9tTQx+W+0rKyl1QeVhjqRk/KvXW69Xkzbt8GlHVKd1YZZFroQFLMd2Pj0H&#10;261G2RzbFouE4yS+0k8BljaQPJI5IL4GAevq2j7dVaqcRd3GA6kEypHXjpwxZGJJ0CllXJO0DHXW&#10;8coMys5GIkx3oXrKkHc7auo+OzoSMfH7ddaztgYb8mk4pyVK0bRmGFVDRgjB9X9ufHXazTSk5KU2&#10;LlaiuyBu2ZRIiPgFgrgeLAfA65fbJvEQ+nsTOkUKk4IyyAMBsGd5BHzHx0JN5G20swVj3DuWxEky&#10;i1VjTfB2QHcs21ip+weJbRbvlPHIl05eTOi5RJJpzLZrKe32kVt0e8MQwDeIx9o1ir1k6Og5x3N8&#10;XYWxGKZsmCuyyKCTE7BgNuR8uPmbXfrvV6aHK9GtTRife8Ub0JGYxbXh6AlQMBUz8v8A+trovoc3&#10;9QF+bmRdEYjVOL7HbSmACwbOF8/TYVOs3dp/x/tNVVY8j0c3Luay04+5PXZU3SlTFu/1PNgE+Tpv&#10;12ra2EHKyrjIryl6yLUgr0IE7sDxSQGU7nVs+o4Chc+Zdcuzsc4KDXXRRizK4zh/c3ZWGvaMUrP3&#10;JHhTftkI6oXc52lOrdfNo6+u+SOt711NlpJo0+luch3RKVCRqoR1YEgFVPryPLrq3o2c41SE+M9t&#10;8hDYl5ClzVgBZMbZFRoR8NjKfyj5f+HR1dLWKZX7E8GhzkK/EPBLVv8AMT2JIyTc7BRZMy+I9PlT&#10;+FddbccnaTFXbRQJyWYaZjXmJnrRKiRmvK+6CWqSVV2ZfVMgxv3eldc+UP7v9VNcZ/iF2cOLzVPb&#10;sS2I0Qvf7cp2hcbkdWJZHz1G1db+2Yp/6jMuJsXr3OH90yB4bM0ctQGQGNnr9pQMbpD6shSVwvkb&#10;WlavZ/QLJ0Er/Ie2K96rWTjbVyB8KbUQkMvcTw3hvWrDzZzrFnROEmzVa2jM3uWFGCgL3KpmvEGa&#10;vUAUiNMdSyn1t+b8uuvZCrNjlSW4Rke3LXs7lDYu8fAK86Yj2vGpePPxjyWUj8NZ6nS2KR07FdYM&#10;7HzHM8Zx3HjuTrXAVf0yDllxgKAB4H8y+nXbt7FWpwpR2Zl1ZuFvcX35opYGJI3RSyHOOqqCp67l&#10;8+3GudXW1ZNtWTISj7V4+Z7QvTfV1QpLNKx7Zn8FC9Rl/s1caVxnEpvbDQ0EnjsJJbW8RC3VEV1R&#10;oz8SAT4f3vNrfKVMhGkAFXjL8tyCrLPHyOzMCO5DKCNvdjO4h8azW9byl/IWrVici3C8TwkhS1DY&#10;ltWahK9+V2MisOh3KT92tddK5rGDN7WyLclY4iPlYrc72O/VUtvibIRCRkPGPO0Z6fmXRe9eWpVo&#10;2sCW/lvK115MzTVe03/b20dl+3DEeDKfmDrrThqQxWAvxt7g6/Jw8c0k9S0wZ44pCywzNI252RlO&#10;x9xOR11dd6u0amrVtEjPJe3RLI8ov3IB5sFCJEXd4+VlJxrVurHNmK3GkPHvUhSSw1lY2z3yc5Yd&#10;PPt6qdMqAaYSGGxTkYvekaqRiNZl3bG+wv4n/FpSjUHiOMI5iuQrbR5sYPQ/ED7DpzDITgirxyq8&#10;SuNqdogf5ZAOR5ftH5tCQtkEUEts7RsJmG9/Kfh03Y0QpHGBmKaMFFiGX65iJCnH8IPw1udjLQRZ&#10;ogXMee6Mb1foyg/cfl1cggmI1WkJEqtIwwcMOn4DSoJi9pK9iLtTojuso2AgEblPTx+GsWxzFC9G&#10;rFFFMYZGrPJJI2erJ1Y+YA/HVVC2GWnKHcfVNvOP1MDoNMBJ/9lQSwMECgAAAAAAAAAhAJJRTWPS&#10;cQMA0nEDABUAAABkcnMvbWVkaWEvaW1hZ2UzLmpwZWf/2P/hHY5FeGlmAABNTQAqAAAACAARAQAA&#10;AwAAAAEIAAAAAQEAAwAAAAEGAAAAAQIAAwAAAAMAAADaAQYAAwAAAAEAAgAAAQ8AAgAAAAYAAADg&#10;ARAAAgAAAA4AAADmARIAAwAAAAEAAQAAARUAAwAAAAEAAwAAARoABQAAAAEAAAD0ARsABQAAAAEA&#10;AAD8ASgAAwAAAAEAAgAAATEAAgAAAB4AAAEEATIAAgAAABQAAAEiATwAAgAAAA4AAAE2AhMAAwAA&#10;AAEAAQAAh2kABAAAAAEAAAFEiCUABAAAAAEAAAPYAAAFEAAIAAgACEFwcGxlAGlQaG9uZSAxNSBQ&#10;cm8AABbjYAAAJxAAFuNgAAAnEEFkb2JlIFBob3Rvc2hvcCBDUzYgKFdpbmRvd3MpADIwMjU6MDI6&#10;MjUgMTU6NDY6MTIAaVBob25lIDE1IFBybwAAJIKaAAUAAAABAAAC+oKdAAUAAAABAAADAogiAAMA&#10;AAABAAIAAIgnAAMAAAABAUAAAJAAAAcAAAAEMDIzMpADAAIAAAAUAAADCpAEAAIAAAAUAAADHpAQ&#10;AAIAAAAHAAADMpARAAIAAAAHAAADOZASAAIAAAAHAAADQJEBAAcAAAAEAQIDAJIBAAoAAAABAAAD&#10;R5ICAAUAAAABAAADT5IDAAoAAAABAAADV5IEAAoAAAABAAADX5IHAAMAAAABAAUAAJIJAAMAAAAB&#10;ABAAAJIKAAUAAAABAAADZ5IUAAMAAAAEAAADb5KRAAIAAAAEMTI4AJKSAAIAAAAEMTI4AKAAAAcA&#10;AAAEMDEwMKABAAMAAAAB//8AAKACAAQAAAABAAADdqADAAQAAAABAAACmKIXAAMAAAABAAIAAKMB&#10;AAcAAAABAQAAAKQCAAMAAAABAAAAAKQDAAMAAAABAAAAAKQEAAUAAAABAAADd6QFAAMAAAABAE4A&#10;AKQGAAMAAAABAAAAAKQyAAUAAAAEAAADf6QzAAIAAAAGAAADn6Q0AAIAAAAwAAADpaRgAAMAAAAB&#10;AAIAAAAAAAAAAAABAAAAIQAS/EwACqqBMjAyNTowMjoyNSAwOTozMDo0MQAyMDI1OjAyOjI1IDA5&#10;OjMwOjQxACswMTowMAArMDE6MDAAKzAxOjAwAAAAPRQAAAwTAACmoQAAZCcAAJJfAADOwQAAAAAA&#10;AAABAAPXfQAAkWEH2gXoBIgCmQAABegAAAOnABetuAAKqoEAAAAJAAAAAQAS/EwACqqBAAAADgAA&#10;AAVBcHBsZQBpUGhvbmUgMTUgUHJvIGJhY2sgdHJpcGxlIGNhbWVyYSA2Ljc2NW1tIGYvMS43OAAA&#10;AAAADwABAAIAAAACTgAAAAACAAUAAAADAAAEkgADAAIAAAACRQAAAAAEAAUAAAADAAAEqgAFAAEA&#10;AAABAAAAAAAGAAUAAAABAAAEwgAHAAUAAAADAAAEygAMAAIAAAACSwAAAAANAAUAAAABAAAE4gAQ&#10;AAIAAAACVAAAAAARAAUAAAABAAAE6gAXAAIAAAACVAAAAAAYAAUAAAABAAAE8gAdAAIAAAALAAAE&#10;+gAfAAUAAAABAAAFBQAAAAAAAAAwAAAAAQAAACYAAAABAAAU8wAAAGQAAAACAAAAAQAAAAkAAAAB&#10;AAAEcQAAAGQAABTAAAAAHwAAAAgAAAABAAAAHgAAAAEAAAAoAAAAAQAAAAAAAAABAAS/vAAABbUA&#10;BL+8AAAFtTIwMjU6MDI6MjUAAAJvTgAANKEAAAAABgEDAAMAAAABAAYAAAEaAAUAAAABAAAFXgEb&#10;AAUAAAABAAAFZgEoAAMAAAABAAIAAAIBAAQAAAABAAAFbgICAAQAAAABAAAYGAAAAAAAAABIAAAA&#10;AQAAAEgAAAAB/9j/7QAMQWRvYmVfQ00AAf/uAA5BZG9iZQBkgAAAAAH/2wCEAAwICAgJCAwJCQwR&#10;CwoLERUPDAwPFRgTExUTExgRDAwMDAwMEQwMDAwMDAwMDAwMDAwMDAwMDAwMDAwMDAwMDAwBDQsL&#10;DQ4NEA4OEBQODg4UFA4ODg4UEQwMDAwMEREMDAwMDAwRDAwMDAwMDAwMDAwMDAwMDAwMDAwMDAwM&#10;DAwMDP/AABEIAHg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O83M7iT2mP7koYRoD5gaIIus8ST4SJ/HcjUP3M3O95Lj9wO&#10;3wHgs4AHr9rOQQtLZgOPwOqeZMtJHlr+TcpFo10OnjwozpwD49/uhCiNFLajkjTnQfx2pASJDnDx&#10;8Pw3KXkGj7+Eiz5+cGfwR4T5qtjrPtfHkP8AckWxBn+CcbvIjuYMwlBAlojwP+4pBSgCDO86eKeN&#10;dXa+Xf8AzimIM947EgEceam1rv8AbA/CQpYnzWlidBo6PiCPyFOSP3tB5k/9+UtvYASPhI/BJrJM&#10;zBPJP+wqUIYjbE7jtGv0imAgS3d93f8ABF2M7O8+Sm2A+LpT9aRaORztkdhA+/uo7yCSGtB5MQf/&#10;ACSN6YmRLfMQokMcdu9ztf3h38oRFqR+qfaIAc7iOTH7okt2t/OUqpewlsxuPGka6rMzsfMd1fCo&#10;xcy3Gx8lt92bWwMJLa2101ei97Huo3O/c/4xajaKW6NadT3gxpH5zU8kUN7q9SsiZEyuqv01/wB0&#10;ybucdC4j4n/yScteOx/6X/klEtrBjaI+A4/zUx9Pw76aH79E0nRc/wD/0O0LhtnXaNZEH8oRsfcK&#10;GN0BiTA11930Qq737GOdtAgaOadNf3k2fksw+n5WWxwa7Hoe+snjc1p9P6J/0mxZWORMwL1Og/wm&#10;zPQX9XP639bcTprn42OxuVls9r2n21Vn92236T7G/n01/Q/wuxc7b9c+vvfubbVWP3K6GQI/471n&#10;+7+usYNIaN1hLnCbDruLySHvl3535yx8+nrj8kvxrHNr37aKqiY1gAu9Nvpe/d/hVtx5fFjiLh7h&#10;6kji/Boe5OZ+bh/B7AfW76xANjJrPII9Gr+yPofnJf8APH6xgf0muSQ1kU1nU8Bu1vue79xc6epY&#10;FTvSycqsXNaG27dzocP53a+qtzfpbvoI+D9ccfpF7svDbVlZDgA1zgQ6s6/zbrGe1r9223Z+kT5R&#10;wRiSMcJEbRAhZ8Fo9wkC5AHrq7zfrb9YHE7r64Gs+hWNAde38n6Ck363deIg2sEjcJpZx/m+a5er&#10;rmFcz1cvIrryXOL7Nu4+8uc/fLK/z3O3uRj1no8aZLAZ0+mInx/R/ue1PjDliATDGLHUQWyOUEgG&#10;f04nox9a+vOcB61f/bLOf81TH1q67OlrJ/ddSyfkucd1npIDm/a2ADWYdJnw9n/UrJ6p1Lql11n2&#10;F5ZhscW12VkN3gf4T1H/AKR279xv82nSHKwF+3jl4RjBEfeka4pR8zJ7xv1r62T/AD1UdopbpOvH&#10;0/op/wDnd1wtj1qS48EUtP8AErhOl9azarxX1Oxz6ANbLZLmQNwduYPUsZ+bsWx+3ejAw3MbtB9o&#10;h3hG4/o/6ifj+7SF8EI+EhAFZMZwa4py/u8T0zfrZ1w/4WqBI3OqbB/NH0fb9JP/AM6OtTq+nXSP&#10;SET965n9udGBM5lTiREw89o/OYnb13pAYQMyqTE6OGkd/wBF7lJw8r1GL/mLL5jvk/5z0rfrR1mC&#10;5jqHADQ+i2P7UFqTvrX1trA4vo2nsKx5/uv/AOiubHWeklsnOpnT2kv4+LWf+Zod/VcW/Htr6dfV&#10;dmemRSw6EmA1zgHt2vexjd9VaXBy1aRxnwHDZ8kcXMdTMeJ4qe2yes5GIMbPtYyzIdi49b6zLGg3&#10;+rmXbdp9myuutaPS+tYPVPZX7Mlsl2O+JDQdbK3j+cZ/4Iz89cn1/qNd/UcOnptjcjBLnuyLmkPA&#10;ZVTRjYbt7T9N1teR+i/PVam52Nk1X0nbZU5r/boQGngu/O9Sv2P/AOO9NQDlsebETXDOzwn9HwjX&#10;7jN788eSieKPX/vv7z6HPO0bnDQ66flTS7vLT2aPD/pJPaZPZn5sE8ct7puT7Ru/tHT4rKJdF//R&#10;7AydB7g5wkzI0M/R/srP+tFxr6BlN0abvTqY0aRvezdH9kOWq6klzXEyWSfdLjqI9p/nG/565367&#10;FzOn1MJ91tzRoCPaxj3Eaz+c5qy+UgTzGO+kgf8AE9bPmkPbl5fm8m6dd54jSZ08XiPP85QttaK7&#10;ACZDHaQeCC5rdxCd2wl3HlEaNjhM9oNVgB5bHnroB/VXQk6GnOedPS6/tDKK222Oc0E2NjZx4x7G&#10;7lIdMxpLfVG5o1ixvP8Ar+YtHqDG1YV5Bl8NEns0na939prXsXONAJ0ZIPGhKqSuJotiPqFun+y6&#10;P9IPla1IdMpPD/8AwRqotrJ4qcfgx39yf0XRJqf/AJjv7k3jXcB7ugOjsI+mSO8WM7LT+zNbS2tz&#10;qi2lkBnqNJDR4Na/9I9c56FjpDKX7z9H2O/iEZnSc5wGjATw3dJ+5rXJHLEb19qvbJ2v7HYyMbHy&#10;KA2xzKnAQGixk7Xcs3Dcs89Kxx/hfutYg/sjNnmuR23EE/e1ANL26Gp4I0MsdyPkkMsTsR9qvbI3&#10;tuHpmLwLSXRx6jPgmPS6P9If+3GKp6b4/mn/AOY7+5R2Hj03fDa7+5LjVwFs29Ma1s1ONjuzA9hJ&#10;8mhv0nLRzugY3TcXGzcfOblPsuLPTrcx01thwzGek912O3f+j9DKqoyabFhit7Xh5rcGDlxaQB8y&#10;F0Ww29LBeD6rq22AkTuaCG7+3u3tf9JOAMiCDXDqR+8tJ4dDrboYLRXW8NA97y7tqCT9PQbfb/hN&#10;n/bauuP6IiRtIJ1EES0jXbus/wAx6BhEvxmEAmQCduoP9f8A86VgufDiCYky3kgH6Rcfot+j/wCB&#10;rUxmoR8nPmLkfN7vCyRdg4toIJfTWZbx9Fsw6f3lY3jaJ+ckLN+r9rbuj47pHqN31PLvaSWOP5nt&#10;d9HZ+atENfodk+bTKw8wlHJMDpIj8XWxkGET3AL/AP/S7M3ZXepwn+U1cl9csi2y/DpewAMFlh1B&#10;kONdUf1v0b1173w2XbvgA2P+pXB/Wq8WdWABI9OljQHiC2TZa5+1o2u+m1UuQAOcGz6QTr/i/wDd&#10;Mmf+bOg1IDlscSY0lg04kR8vpt/9KJy8mGu1cSD28f3td3+cotM7gNAdGiTpPh/W/lpq2nePzXak&#10;/IalbQ3DRKTHo+0Z2NSWAssta5wLZmDu2uH0Xs/krqmdOMAhjJ8TXBg/Jcx0Yu/bFBAb7STtfMAB&#10;th7fmu/8+712DHZJbNTQY4bW6Tp+615aue+MermALOkB+cnS5IVi6alenFZXvBp8PdtEflRCKANs&#10;MHk6sEfDhGxcnJDXeo0mXcPaR2/eBLVZZa1+jq2tPkRz/a2rM9v+sWwZHs0A3HgwyowNS0Af9DYk&#10;KaBJdRV5nayR/Kn9G5aO1kRsI1iC3dHzbvU2uraNoIP8kmDp/JciMR7o4/BzPSxYO2mt/iCI/wDJ&#10;pw7GadrWkf1QHD8WOWl7Bw2Z5IA/76on0v3QfI7gj7ZHVXH4FpCup5Pptc7za0f+kwl6Dw3aarLN&#10;eQxh48nMV8EAQ0Bvz0/IFE2NmHGfjoPwRGPx+xHF4PNdf6W11LchmOd+7bYA1glrvFrdrf8AoLmK&#10;WBvSWNgNsrbYwE8w179zf7PtXoHVLGOwrNYAggwT3jkB64hkPryGjUNuuDR/W2v7rZ+EEjjjd+nr&#10;5tTnNYxPaSLADX4VbvzwI58CRud/VVtpHuIGjiIYNB7t38r/ADGKn0lw+wwD7mOIZx47juIh+73e&#10;x/0FfY4t3gOf+6NQZkg8H2bv3VvYj6B5OdMeo+b0v1UuccG6usSK7t0DsLGtO3c4f8GtkuDhqQ08&#10;QIH/AH3/AL6ud+qdp9bKqY5rQa63t8CKz6R4/wCMXTcc7TPAa7w78LL5uhmmOho6+I6N7l9ccfqH&#10;/9PtrHQxwBjQ9nLhMiivqv1udg2WGpt2QafXAkgV1gbK93t3OdV/nrs7brm6OiJABmOT5ncvNMi3&#10;Ity77/Ucyx9rrXOaYcNz3Pqexw925m9ux7VU+Gg8eSXYCP8Ajf8Aoq7mfliO5t6z62fVzoHT+jfa&#10;cIehYx7WNHqOsbZPutqs9R1mx/p/pf0fp/6P+bXJtImeSA4zM/uxuXT9Vqpy/qwc+oRc+jDzHEaj&#10;1GPfgZzg36P+E9Wx/wCf/hVyzdWvLBoAAGzpJPDYWnikTvuCfwashWzf+rrHX9UaS0urrqeW+1xm&#10;QG7tg2+zc5dbX6k/RGncgj7i/wBy536n0Osy8h1ZMV1u4gaut92ke/6K6+tlv5xafMn+9Y3xCPFn&#10;l5AN/ljWMDzXxjkNbPp7wT9IO0hWgC4AhseTtf8AvyVYDGElzWmSYaZ/6LlNtjNZe8REwDGvwBVU&#10;YtV5lfRGQW6msnx2jUf5zWJ/QcHEsqInuJE/Fu6xql6zDoLwI8W/7E4hw0cx/kP96cIgaV+SLKIv&#10;eyQWmR+8Gk/9H03KByG6BzNYnc2W/wDRdH/Vq1NjdCPaOIJ/78l7Se/3BIwCuLwQ1Flo3NDx4gtH&#10;/knKXoVnsRrzBb/0mIkjT3Qf9fFLcP3x5TH8IREAolpZ+Gx+JcA9zARxII0/rBcK+s15Wayd7vVY&#10;8HQA72Bx0Z7fzV6HeLDVYJaQWn6PP5FwOYCOqXsJkuZVz7SD7q9f/JK78O9OetrjJi5jXEfAhzOn&#10;BxGRWW7tjy7x7bd39nb/AKsV+AGw6A1zjBGnEzZqqGG3bn5dQAkw4aajXsP3v0ivMY122BAJ2eJB&#10;9u922d3va9bOM+loTGrrfVe51fV6w520W02Vz2kAP/8ARH02/o11r2NcNsif3tIme+vuXEdJsNPU&#10;8Oxw93rNDnR+bb7Hd9n+E3P/APBF287JBM6w4bSZP9n6Koc/QyRJF3H8mzyp9BHYv//U6rqGbXTi&#10;W2+o4enW949zgfaxx/cC8zGlQaIlugaG6gkfu/mf2V3/AF8u/ZmU2sPL/QsgB4Pb3e3+ovPmWvBb&#10;B1EgGeJPeVB8M/m5nvKvs/8ARk8z80R4PZfVtr83oFnTnloe12XhBh5Dcqr7Vjn/ANiqrNi5fprK&#10;c1tbftFNTLGS6+13taxoL37R9Oy7/B00f6RXfq91ivpOZe7KcbKL/szmvYJLH4r3PrbtrDd7L635&#10;TXv/AH7a/wDB/pFk1V1UOt9KW1W32WVtOhYxxmlu0fQ9g+grsb4pAaX1YDVB6DpuRg9KvtscW52P&#10;lVtNdlADXtguY+vJxsl7PRt3s/Mvt/RfpVps+tPSWvc0Y+U0t4dsqMj+T+se9cqPUbLoDROsxpA4&#10;h25/0fd/6rTEw0MEOBgnz8Ndvt2f9/UU+UxTPFOzL9I3V+K+OecRUaA6PZt+t3Ra6p9PIJYSHNaK&#10;nme/tF35rlH/AJ69JDy04eXDQSHsFLp/qtZkepu/kLkmOdDvTmfzmgN28D2DR3+vpsUWECARvgjc&#10;6TBj/wA696H3HB2P2q+8ZPB7in629MuyGUGu6gPkerkemytrgNza7bRbds3f1fT3q4Op9Lc6ftGN&#10;DRqRfVIjX8xy87LS6f3pgA/McDcpsqcWgtgbjtLgDMD6TvaPoO9n/CJsvh2OR0lKI7aS/wCkkczI&#10;bgF9Eb1TpYadubW2OR6zSR/0npftPCJdsz8cxzufW6PjtNblwDGfogC2JALXHTj872+32s/d/wDP&#10;inDnTGjtQ6R9LT3j+UkPhsP35f8ANV96l+6Hvx1bp5dBzMX4Gxk/+fVm2/XTo7HPbXXda1sgWMa0&#10;NfH51Pq3se9n8tci5rHNG10tH0tOTEa/S2t1/PUm1uDHbeG6B7nAdvotAn3e9Oj8Pxi7lKS08xI7&#10;AB6V/wBdumOqeRiZTnRAaGV6kjhrjdtWEx2Pm5l+XkmyivHqa30Wsa+15dY1jfSrNwZtq9b1LX+r&#10;7K2epsVcPhmxp9oLTqA6Pzfe0hm/2uTbg/loLQS4NEmAPzfdu/N/4RSQ5PHA8UDIS6HekHPKQogV&#10;1R9Qxa+mdUzrci6t+HUGtZlN91by/bscz0/Udurd/O7fV9O3/SJsLM6fnbjh2ttewAFurTE/TLLG&#10;sft/lps3Aoy6PTcwPDXb2V3OcK97WmqsX+gWO/zFndK6FfiZjMu1rccbXtFAcXS4+xux3v2Md/Of&#10;pHqYGUSI1Y6yWHhIJuj0DtG0MLXgGaw18uPdrg9r3afyXf61r0GDZZIrADzuDmOg+73fQcP+/Lzx&#10;xDmO9R22IaABMgBjXT7v8G1v53016Hi+qzExxZtD21VsfIP0gxgc3XdtVXn9RA+bLy2nEPJ//9Xp&#10;cy1u8NdJaRBGo0P0vosXnd/pYt1mO87DS4s04Jb7dLHfzf7y9DyPVL3e6zXwgQuI+t+DZXkuzhud&#10;VdtF7nQS2wD027th+ja1rPf++s/kc3DIxv5h/wA6LPngJRHg5znVlodub7p0DgQB9H95SYag3dvY&#10;BqNXs1M+06u/zlz9h8QPioT5D/X5LSGUjo1ziHd6httLDJtrJbMOLwTp9EH3J/VxzJN1ZGgIdYwE&#10;Hu9kO2/1lypI8B/r8kpHgEfePZHtDu9Y2zG2O/T0h22ANw1iNrfa5SbfhsLQ26sumA7ezbqXD3hz&#10;1yO4eAS3Dw/1+5L3z+6j2R3evryMYVz9qpBGgbvZqDz9Jykb8R53G/H8f5xkn+s3dt9y47cPBKR9&#10;6Pvn91Xsju9p9owQdzMio+33O31gg6uO33fR/cS+04u4kX0EO1/nK9NZ9u564uR4ApSPBL7wf3Qr&#10;2R3e1+0YoDmevSCYO71a5J1gOduRWZuG0ujJoOgg+pXBA9nubua76P0GNXCyPAJ5Hz+CX3g/uhHs&#10;Du9sL8Nvtbk0NBABd6jO5DtrXeopvyOn+/8ATUCHHbsubBDvp/Scf5v6Lf5pcNLUgWxwEvvB/dT7&#10;I/ee1+0Y4BsbfSDJJY17CY/4Ofo7nfm/+i0rLcdrSXXVBswXOsYR/UO36X5q4r2+CIyJGgAHyhD7&#10;weyvZHd7XpeVXndWxcbHcbPUsaHuiGhjfdZ7n7XP2VMf/IXoZyPzg2QTpDmgantG1y4X6g9IyA8d&#10;Usa6ustLMUlhIdvG19/9Tb+jZ/pF3W13DySP6rgf85z3qjnzHJI6/Lpp8ts8MYgNt3//1upv94DX&#10;loJ+jOn3S5yoXYVxa7Y8FjhBAbXBn6W5z2n6S8QSXPR4r9Le0fS8z6mYd5Njcb0i7V3pWhgn+oya&#10;/wDoMVL/AJisP82C4CJm4T+DguBSVqP32tOL/nLT7P8AVe7d9Ry3T0ST5XT+Ryj/AMy4PuogedxB&#10;+6VwySX9P8f+er9R4Pbj6nVzArnyNpB/6pSP1MBiKAJ7+sf+p3Lhkkv6f4/89X6jw/B7j/maAdvp&#10;ST39UjT/ADvcnd9S4IBoAceG+tz/AJz2rhkkf6b/AFv+er9T4PdH6lbWjdjxPE3Cf831k5+pDpA+&#10;z8/8KeP+3lwiSH9P8f8Anq/U+D3v/MZwOuMSO36R347XJz9RjH9GA+Nr/wCC4FJL+nf1v+er9T/V&#10;e7H1JJO00bT3d6r/AO5O36jvePbSTrA97xI/tLg0kR9+8f8Anq/U+H4Pet+ozy6DRtb3ebXQJ8YK&#10;2em/UjpOI5t19fr2AjaHS5gP9S1z97v7K8pSQyfe6PFx8PWrUPa6cL75j1huvt3D6bjMD/peSuho&#10;JI9oeBp5f2fouXzskhgrhWz3f//Z/+0hrFBob3Rvc2hvcCAzLjAAOEJJTQQEAAAAAAAsHAFaAAMb&#10;JUccAgAAAlgAHAI3AAgyMDI1MDIyNRwCPAALMDkzMDQxKzAwMDA4QklNBCUAAAAAABAJDit3U9gw&#10;o01uUa6WPS5sOEJJTQQ6AAAAAAFBAAAAEAAAAAEAAAAAAAtwcmludE91dHB1dAAAAAUAAAAAUHN0&#10;U2Jvb2wBAAAAAEludGVlbnVtAAAAAEludGUAAAAAR3JwIAAAAA9wcmludFNpeHRlZW5CaXRib29s&#10;AAAAAAtwcmludGVyTmFtZVRFWFQAAAAqAFwAXABYAEMAQQA0AFQAUwAwADAAMwBcAEsATwBOAEkA&#10;QwBBACAATQBJAE4ATwBMAFQAQQAgAEMANQA1ADAAaQBTAGUAcgBpAGUAcwBQAEMATAAAAAAAD3By&#10;aW50UHJvb2ZTZXR1cE9iamMAAAARAEYAbwByAG0AYQB0ACAAZAAnAOkAcAByAGUAdQB2AGUAAAAA&#10;AApwcm9vZlNldHVwAAAAAQAAAABCbHRuZW51bQAAAAxidWlsdGluUHJvb2YAAAAJcHJvb2ZDTVlL&#10;ADhCSU0EOwAAAAACLQAAABAAAAABAAAAAAAScHJpbnRPdXRwdXRPcHRpb25zAAAAFwAAAABDcHRu&#10;Ym9vbAAAAAAAQ2xicmJvb2wAAAAAAFJnc01ib29sAAAAAABDcm5DYm9vbAAAAAAAQ250Q2Jvb2wA&#10;AAAAAExibHNib29sAAAAAABOZ3R2Ym9vbAAAAAAARW1sRGJvb2wAAAAAAEludHJib29sAAAAAABC&#10;Y2tnT2JqYwAAAAEAAAAAAABSR0JDAAAAAwAAAABSZCAgZG91YkBv4AAAAAAAAAAAAEdybiBkb3Vi&#10;QG/gAAAAAAAAAAAAQmwgIGRvdWJAb+AAAAAAAAAAAABCcmRUVW50RiNSbHQAAAAAAAAAAAAAAABC&#10;bGQgVW50RiNSbHQAAAAAAAAAAAAAAABSc2x0VW50RiNQeGxAYsAAAAAAAAAAAAp2ZWN0b3JEYXRh&#10;Ym9vbAEAAAAAUGdQc2VudW0AAAAAUGdQcwAAAABQZ1BDAAAAAExlZnRVbnRGI1JsdAAAAAAAAAAA&#10;AAAAAFRvcCBVbnRGI1JsdAAAAAAAAAAAAAAAAFNjbCBVbnRGI1ByY0BZAAAAAAAAAAAAEGNyb3BX&#10;aGVuUHJpbnRpbmdib29sAAAAAA5jcm9wUmVjdEJvdHRvbWxvbmcAAAAAAAAADGNyb3BSZWN0TGVm&#10;dGxvbmcAAAAAAAAADWNyb3BSZWN0UmlnaHRsb25nAAAAAAAAAAtjcm9wUmVjdFRvcGxvbmcAAAAA&#10;ADhCSU0D7QAAAAAAEACWAAAAAQACAJYAAAABAAI4QklNBCYAAAAAAA4AAAAAAAAAAAAAP4AAADhC&#10;SU0EDQAAAAAABAAAAB44QklNBBkAAAAAAAQAAAAeOEJJTQPzAAAAAAAJAAAAAAAAAAABADhCSU0n&#10;EAAAAAAACgABAAAAAAAAAAI4QklNA/UAAAAAAEgAL2ZmAAEAbGZmAAYAAAAAAAEAL2ZmAAEAoZma&#10;AAYAAAAAAAEAMgAAAAEAWgAAAAYAAAAAAAEANQAAAAEALQAAAAYAAAAAAAE4QklNA/gAAAAAAHAA&#10;AP////////////////////////////8D6AAAAAD/////////////////////////////A+gAAAAA&#10;/////////////////////////////wPoAAAAAP////////////////////////////8D6AAAOEJJ&#10;TQQIAAAAAAAQAAAAAQAAAkAAAAJAAAAAADhCSU0EHgAAAAAABAAAAAA4QklNBBoAAAAAA1cAAAAG&#10;AAAAAAAAAAAAAAKYAAADdgAAABEATQBvAG4AdABhAGcAZQAtADAAMgAtAGUALgBKAFAARQBHAAAA&#10;AQAAAAAAAAAAAAAAAAAAAAAAAAABAAAAAAAAAAAAAAN2AAACmAAAAAAAAAAAAAAAAAAAAAABAAAA&#10;AAAAAAAAAAAAAAAAAAAAABAAAAABAAAAAAAAbnVsbAAAAAIAAAAGYm91bmRzT2JqYwAAAAEAAAAA&#10;AABSY3QxAAAABAAAAABUb3AgbG9uZwAAAAAAAAAATGVmdGxvbmcAAAAAAAAAAEJ0b21sb25nAAAC&#10;mAAAAABSZ2h0bG9uZwAAA3Y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pgAAAAAUmdodGxvbmcAAAN2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j/wAAAAAAAAOEJJTQQUAAAAAAAEAAAAAjhCSU0EDAAAAAAYNAAAAAEAAACg&#10;AAAAeAAAAeAAAOEAAAAYGAAYAAH/2P/tAAxBZG9iZV9DTQAB/+4ADkFkb2JlAGSAAAAAAf/bAIQA&#10;DAgICAkIDAkJDBELCgsRFQ8MDA8VGBMTFRMTGBEMDAwMDAwRDAwMDAwMDAwMDAwMDAwMDAwMDAwM&#10;DAwMDAwMDAENCwsNDg0QDg4QFA4ODhQUDg4ODhQRDAwMDAwREQwMDAwMDBEMDAwMDAwMDAwMDAwM&#10;DAwMDAwMDAwMDAwMDAwM/8AAEQgAeACgAwEiAAIRAQMRAf/dAAQAC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7zczuJPaY/uShhGgPmBogi6zxJPhIn8d&#10;yNQ/czc73kuP3A7fAeCzgAev2s5BC0tmA4/A6p5ky0keWv5NykWjXQ6ePCjOnAPj3+6EKI0UtqOS&#10;NOdB/HakBIkOcPHw/DcpeQaPv4SLPn5wZ/BHhPmq2Os+18eQ/wByRbEGf4Jxu8iO5gzCUECWiPA/&#10;7ikFKAIM7zp4p411dr5d/wDOKYgz3jsSARx5qbWu/wBsD8JClifNaWJ0Gjo+II/IU5I/e0HmT/35&#10;S29gBI+Ej8EmskzME8k/7CpQhiNsTuO0a/SKYCBLd33d/wAEXYzs7z5KbYD4ulP1pFo5HO2R2ED7&#10;+6jvIJIa0HkxB/8AJI3piZEt8xCiQxx273O1/eHfyhEWpH6p9ogBzuI5MfuiS3a385Sql7CWzG48&#10;aRrqszOx8x3V8KjFzLcbHyW33ZtbAwktrbXTV6L3se6jc79z/jFqNopbo1p1PeDGkfnNTyRQ3ur1&#10;KyJkTK6q/TX/AHTJu5x0LiPif/JJy147H/pf+SUS2sGNoj4Dj/NTH0/Dvpofv0TSdFz/AP/Q7QuG&#10;2ddo1kQfyhGx9woY3QGJMDXX3fRCrvfsY520CBo5p01/eTZ+SzD6flZbHBrseh76yeNzWn0/on/S&#10;bFlY5EzAvU6D/CbM9Bf1c/rf1txOmufjY7G5WWz2vafbVWf3bbfpPsb+fTX9D/C7Fztv1z6+9+5t&#10;tVY/croZAj/jvWf7v66xg0ho3WEucJsOu4vJIe+XfnfnLHz6euPyS/Gsc2vftoqqJjWAC702+l79&#10;3+FW3Hl8WOIuHuHqSOL8Gh7k5n5uH8HsB9bvrEA2Mms8gj0av7I+h+cl/wA8frGB/Sa5JDWRTWdT&#10;wG7W+57v3Fzp6lgVO9LJyqxc1obbt3Ohw/ndr6q3N+lu+gj4P1xx+kXuy8NtWVkOADXOBDqzr/Nu&#10;sZ7Wv3bbdn6RPlHBGJIxwkRtECFnwWj3CQLkAeurvN+tv1gcTuvrgaz6FY0B17fyfoKTfrd14iDa&#10;wSNwmlnH+b5rl6uuYVzPVy8iuvJc4vs27j7y5z98sr/Pc7e5GPWejxpksBnT6YifH9H+57U+MOWI&#10;BMMYsdRBbI5QSAZ/TiejH1r685wHrV/9ss5/zVMfWrrs6Wsn911LJ+S5x3WekgOb9rYANZh0mfD2&#10;f9SsnqnUuqXXWfYXlmGxxbXZWQ3eB/hPUf8ApHbv3G/zadIcrAX7eOXhGMER96RrilHzMnvG/Wvr&#10;ZP8APVR2iluk68fT+in/AOd3XC2PWpLjwRS0/wASuE6X1rNqvFfU7HPoA1stkuZA3B25g9Sxn5ux&#10;bH7d6MDDcxu0H2iHeEbj+j/qJ+P7tIXwQj4SEAVkxnBrinL+7xPTN+tnXD/haoEjc6psH80fR9v0&#10;k/8Azo61Or6ddI9IRP3rmf250YEzmVOJETDz2j85idvXekBhAzKpMTo4aR3/AEXuUnDyvUYv+Ysv&#10;mO+T/nPSt+tHWYLmOocAND6LY/tQWpO+tfW2sDi+jaewrHn+6/8A6K5sdZ6SWyc6mdPaS/j4tZ/5&#10;mh39Vxb8e2vp19V2Z6ZFLDoSYDXOAe3a97GN31VpcHLVpHGfAcNnyRxcx1Mx4nip7bJ6zkYgxs+1&#10;jLMh2Lj1vrMsaDf6uZdt2n2bK661o9L61g9U9lfsyWyXY74kNB1sreP5xn/gjPz1yfX+o139Rw6e&#10;m2NyMEue7IuaQ8BlVNGNhu3tP03W15H6L89VqbnY2TVfSdtlTmv9uhAaeC7871K/Y/8A4701AOWx&#10;5sRNcM7PCf0fCNfuM3vzx5KJ4o9f++/vPoc87RucNDrp+VNLu8tPZo8P+kk9pk9mfmwTxy3um5Pt&#10;G7+0dPisol0X/9HsDJ0HuDnCTMjQz9H+ys/60XGvoGU3Rpu9OpjRpG97N0f2Q5arqSXNcTJZJ90u&#10;Ooj2n+cb/nrnfrsXM6fUwn3W3NGgI9rGPcRrP5zmrL5SBPMY76SB/wAT1s+aQ9uXl+bybp13niNJ&#10;nTxeI8/zlC21orsAJkMdpB4ILmt3EJ3bCXceURo2OEz2g1WAHlseeugH9VdCToac5509Lr+0Morb&#10;bY5zQTY2NnHjHsbuUh0zGkt9UbmjWLG8/wCv5i0eoMbVhXkGXw0SezSdr3f2mtexc40AnRkg8aEq&#10;pK4mi2I+oW6f7Lo/0g+VrUh0yk8P/wDBGqi2snipx+DHf3J/RdEmp/8AmO/uTeNdwHu6A6Owj6ZI&#10;7xYzstP7M1tLa3OqLaWQGeo0kNHg1r/0j1znoWOkMpfvP0fY7+IRmdJznAaMBPDd0n7mtckcsRvX&#10;2q9sna/sdjIxsfIoDbHMqcBAaLGTtdyzcNyzz0rHH+F+61iD+yM2ea5HbcQT97UA0vboangjQyx3&#10;I+SQyxOxH2q9sje24emYvAtJdHHqM+CY9Lo/0h/7cYqnpvj+af8A5jv7lHYePTd8Nrv7kuNXAWzb&#10;0xrWzU42O7MD2EnyaG/SctHO6BjdNxcbNx85uU+y4s9OtzHTW2HDMZ6T3XY7d/6P0MqqjJpsWGK3&#10;teHmtwYOXFpAHzIXRbDb0sF4PqurbYCRO5oIbv7e7e1/0k4AyIINcOpH7y0nh0OtuhgtFdbw0D3v&#10;Lu2oJP09Bt9v+E2f9tq64/oiJG0gnUQRLSNdu6z/ADHoGES/GYQCZAJ26g/1/wDzpWC58OIJiTLe&#10;SAfpFx+i36P/AIGtTGahHyc+YuR83u8LJF2Di2ggl9NZlvH0WzDp/eVjeNon5yQs36v2tu6Pjuke&#10;o3fU8u9pJY4/me130dn5q0Q1+h2T5tMrDzCUckwOkiPxdbGQYRPcAv8A/9Lszdld6nCf5TVyX1yy&#10;LbL8Ol7AAwWWHUGQ411R/W/RvXXvfDZdu+ADY/6lcH9arxZ1YAEj06WNAeILZNlrn7Wja76bVS5A&#10;A5wbPpBOv+L/AN0yZ/5s6DUgOWxxJjSWDTiRHy+m3/0onLyYa7VxIPbx/e13f5yi0zuA0B0aJOk+&#10;H9b+Wmrad4/NdqT8hqVtDcNEpMej7RnY1JYCyy1rnAtmYO7a4fRez+SuqZ04wCGMnxNcGD8lzHRi&#10;79sUEBvtJO18wAG2Ht+a7/z7vXYMdkls1NBjhtbpOn7rXlq574x6uYAs6QH5ydLkhWLpqV6cVle8&#10;Gnw920R+VEIoA2wweTqwR8OEbFyckNd6jSZdw9pHb94EtVllrX6Ora0+RHP9rasz2/6xbBkezQDc&#10;eDDKjA1LQB/0NiQpoEl1FXmdrJH8qf0blo7WRGwjWILd0fNu9Ta6to2gg/ySYOn8lyIxHujj8HM9&#10;LFg7aa3+IIj/AMmnDsZp2taR/VAcPxY5aXsHDZnkgD/vqifS/dB8juCPtkdVcfgWkK6nk+m1zvNr&#10;R/6TCXoPDdpqss15DGHjycxXwQBDQG/PT8gUTY2YcZ+Og/BEY/H7EcXg811/pbXUtyGY537ttgDW&#10;CWu8Wt2t/wCguYpYG9JY2A2yttjATzDXv3N/s+1egdUsY7Cs1gCCDBPeOQHriGQ+vIaNQ264NH9b&#10;a/utn4QSOON36evm1Oc1jE9pIsANfhVu/PAjnwJG539VW2ke4gaOIhg0Hu3fyv8AMYqfSXD7DAPu&#10;Y4hnHjuO4iH7vd7H/QV9ji3eA5/7o1BmSDwfZu/dW9iPoHk50x6j5vS/VS5xwbq6xIru3QOwsa07&#10;dzh/wa2S4OGpDTxAgf8Aff8Avq536p2n1sqpjmtBrre3wIrPpHj/AIxdNxztM8BrvDvwsvm6GaY6&#10;Gjr4jo3uX1xx+of/0+2sdDHAGND2cuEyKK+q/W52DZYam3ZBp9cCSBXWBsr3e3c51X+euztuubo6&#10;IkAGY5Pmdy80yLci3Lvv9RzLH2utc5phw3Pc+p7HD3bmb27HtVT4aDx5JdgI/wCN/wCiruZ+WI7m&#10;3rPrZ9XOgdP6N9pwh6FjHtY0eo6xtk+62qz1HWbH+n+l/R+n/o/5tcm0iZ5IDjMz+7G5dP1WqnL+&#10;rBz6hFz6MPMcRqPUY9+BnODfo/4T1bH/AJ/+FXLN1a8sGgAAbOkk8NhaeKRO+4J/BqyFbN/6usdf&#10;1RpLS6uup5b7XGZAbu2Db7Nzl1tfqT9EadyCPuL/AHLnfqfQ6zLyHVkxXW7iBq633aR7/orr62W/&#10;nFp8yf71jfEI8WeXkA3+WNYwPNfGOQ1s+nvBP0g7SFaALgCGx5O1/wC/JVgMYSXNaZJhpn/ouU22&#10;M1l7xETAMa/AFVRi1XmV9EZBbqayfHaNR/nNYn9BwcSyoie4kT8W7rGqXrMOgvAjxb/sTiHDRzH+&#10;Q/3pwiBpX5Isoi97JBaZH7waT/0fTcoHIboHM1idzZb/ANF0f9WrU2N0I9o4gn/vyXtJ7/cEjAK4&#10;vBDUWWjc0PHiC0f+ScpehWexGvMFv/SYiSNPdB/18Utw/fHlMfwhEQCiWln4bH4lwD3MBHEgjT+s&#10;Fwr6zXlZrJ3u9VjwdADvYHHRnt/NXod4sNVglpBafo8/kXA5gI6pewmS5lXPtIPur1/8krvw7056&#10;2uMmLmNcR8CHM6cHEZFZbu2PLvHtt3f2dv8AqxX4AbDoDXOMEacTNmqoYbdufl1ACTDhpqNew/e/&#10;SK8xjXbYEAnZ4kH273bZ3e9r1s4z6WhMaut9V7nV9XrDnbRbTZXPaQA//wBEfTb+jXWvY1w2yJ/e&#10;0iZ76+5cR0mw09Tw7HD3es0OdH5tvsd32f4Tc/8A8EXbzskEzrDhtJk/2foqhz9DJEkXcfybPKn0&#10;Edi//9TquoZtdOJbb6jh6db3j3OB9rHH9wLzMaVBoiW6BobqCR+7+Z/ZXf8AXy79mZTaw8v9CyAH&#10;g9vd7f6i8+Za8FsHUSAZ4k95UHwz+bme8q+z/wBGTzPzRHg9l9W2vzegWdOeWh7XZeEGHkNyqvtW&#10;Of8A2Kqs2Ll+mspzW1t+0U1MsZLr7Xe1rGgvftH07Lv8HTR/pFd+r3WK+k5l7spxsov+zOa9gksf&#10;ivc+tu2sN3svrflNe/8Aftr/AMH+kWTVXVQ630pbVbfZZW06FjHGaW7R9D2D6CuxvikBpfVgNUHo&#10;Om5GD0q+2xxbnY+VW012UANe2C5j68nGyXs9G3ez8y+39F+lWmz609Ja9zRj5TS3h2yoyP5P6x71&#10;yo9RsugNE6zGkDiHbn/R93/qtMTDQwQ4GCfPw12+3Z/39RT5TFM8U7Mv0jdX4r455xFRoDo9m363&#10;dFrqn08glhIc1oqeZ7+0XfmuUf8Anr0kPLTh5cNBIewUun+q1mR6m7+QuSY50O9OZ/OaA3bwPYNH&#10;f6+mxRYQIBG+CNzpMGP/ADr3ofccHY/ar7xk8HuKfrb0y7IZQa7qA+R6uR6bK2uA3NrttFt2zd/V&#10;9Perg6n0tzp+0Y0NGpF9UiNfzHLzstLp/emAD8xwNymypxaC2BuO0uAMwPpO9o+g72f8Imy+HY5H&#10;SUojtpL/AKSRzMhuAX0RvVOlhp25tbY5HrNJH/Sel+08Il2zPxzHO59bo+O01uXAMZ+iALYkAtcd&#10;OPzvb7faz93/AM+KcOdMaO1DpH0tPeP5SQ+Gw/fl/wA1X3qX7oe/HVunl0HMxfgbGT/59Wbb9dOj&#10;sc9tdd1rWyBYxrQ18fnU+rex72fy1yLmsc0bXS0fS05MRr9La3X89SbW4Mdt4boHucB2+i0Cfd70&#10;6Pw/GLuUpLTzEjsAHpX/AF26Y6p5GJlOdEBoZXqSOGuN21YTHY+bmX5eSbKK8eprfRaxr7Xl1jWN&#10;9Ks3Bm2r1vUtf6vsrZ6mxVw+GbGn2gtOoDo/N97SGb/a5NuD+WgtBLg0SYA/N92783/hFJDk8cDx&#10;QMhLod6Qc8pCiBXVH1DFr6Z1TOtyLq34dQa1mU33VvL9uxzPT9R26t387t9X07f9Imwszp+duOHa&#10;217AAW6tMT9Mssax+3+WmzcCjLo9NzA8NdvZXc5wr3taaqxf6BY7/MWd0roV+JmMy7Wtxxte0UBx&#10;dLj7G7He/Yx385+kepgZRIjVjrJYeEgm6PQO0bQwteAZrDXy492uD2vdp/Jd/rWvQYNlkisAPO4O&#10;Y6D7vd9Bw/78vPHEOY71HbYhoAEyAGNdPu/wbW/nfTXoeL6rMTHFm0PbVWx8g/SDGBzdd21Vef1E&#10;D5svLacQ8n//1elzLW7w10lpEEajQ/S+ixed3+li3WY7zsNLizTglvt0sd/N/vL0PI9Uvd7rNfCB&#10;C4j634NleS7OG51V20XudBLbAPTbu2H6NrWs9/76z+RzcMjG/mH/ADos+eAlEeDnOdWWh25vunQO&#10;BAH0f3lJhqDd29gGo1ezUz7Tq7/OXP2HxA+KhPkP9fktIZSOjXOId3qG20sMm2slsw4vBOn0Qfcn&#10;9XHMk3VkaAh1jAQe72Q7b/WXKkjwH+vySkeAR949ke0O71jbMbY79PSHbYA3DWI2t9rlJt+GwtDb&#10;qy6YDt7NupcPeHPXI7h4BLcPD/X7kvfP7qPZHd6+vIxhXP2qkEaBu9moPP0nKRvxHncb8fx/nGSf&#10;6zd233Ljtw8EpH3o++f3VeyO72n2jBB3MyKj7fc7fWCDq47fd9H9xL7Ti7iRfQQ7X+cr01n27nri&#10;5HgClI8EvvB/dCvZHd7X7RigOZ69IJg7vVrknWA525FZm4bS6Mmg6CD6lcED2e5u5rvo/QY1cLI8&#10;AnkfP4JfeD+6EewO72wvw2+1uTQ0EAF3qM7kO2td6im/I6f7/wBNQIcduy5sEO+n9Jx/m/ot/mlw&#10;0tSBbHAS+8H91Psj957X7RjgGxt9IMkljXsJj/g5+jud+b/6LSstx2tJddUGzBc6xhH9Q7fpfmri&#10;vb4IjIkaAAfKEPvB7K9kd3tel5Ved1bFxsdxs9Sxoe6IaGN91nuftc/ZUx/8hehnI/ODZBOkOaBq&#10;e0bXLhfqD0jIDx1Sxrq6y0sxSWEh28bX3/1Nv6Nn+kXdbXcPJI/quB/znPeqOfMckjr8umny2zwx&#10;iA23f//W6m/3gNeWgn6M6fdLnKhdhXFrtjwWOEEBtcGfpbnPafpLxBJc9Hiv0t7R9LzPqZh3k2Nx&#10;vSLtXelaGCf6jJr/AOgxUv8AmKw/zYLgImbhP4OC4FJWo/fa04v+ctPs/wBV7t31HLdPRJPldP5H&#10;KP8AzLg+6iB53EH7pXDJJf0/x/56v1Hg9uPqdXMCufI2kH/qlI/UwGIoAnv6x/6ncuGSS/p/j/z1&#10;fqPD8HuP+ZoB2+lJPf1SNP8AO9yd31LggGgBx4b63P8AnPauGSR/pv8AW/56v1Pg90fqVtaN2PE8&#10;TcJ/zfWTn6kOkD7Pz/wp4/7eXCJIf0/x/wCer9T4Pe/8xnA64xI7fpHfjtcnP1GMf0YD42v/AILg&#10;Ukv6d/W/56v1P9V7sfUkk7TRtPd3qv8A7k7fqO949tJOsD3vEj+0uDSRH37x/wCer9T4fg9636jP&#10;LoNG1vd5tdAnxgrZ6b9SOk4jm3X1+vYCNodLmA/1LXP3u/srylJDJ97o8XHw9atQ9rpwvvmPWG6+&#10;3cPpuMwP+l5K6Ggkj2h4Gnl/Z+i5fOySGCuFbPd//9k4QklNBCEAAAAAAFUAAAABAQAAAA8AQQBk&#10;AG8AYgBlACAAUABoAG8AdABvAHMAaABvAHAAAAATAEEAZABvAGIAZQAgAFAAaABvAHQAbwBzAGgA&#10;bwBwACAAQwBTADYAAAABADhCSU0EBgAAAAAABwAEAAEAAQEA/+EOgWh0dHA6Ly9ucy5hZG9iZS5j&#10;b20veGFwLzEuMC8APD94cGFja2V0IGJlZ2luPSLvu78iIGlkPSJXNU0wTXBDZWhpSHpyZVN6TlRj&#10;emtjOWQiPz4gPHg6eG1wbWV0YSB4bWxuczp4PSJhZG9iZTpuczptZXRhLyIgeDp4bXB0az0iQWRv&#10;YmUgWE1QIENvcmUgNS4zLWMwMTEgNjYuMTQ1NjYxLCAyMDEyLzAyLzA2LTE0OjU2OjI3ICAgICAg&#10;ICAiPiA8cmRmOlJERiB4bWxuczpyZGY9Imh0dHA6Ly93d3cudzMub3JnLzE5OTkvMDIvMjItcmRm&#10;LXN5bnRheC1ucyMiPiA8cmRmOkRlc2NyaXB0aW9uIHJkZjphYm91dD0iIiB4bWxuczp4bXA9Imh0&#10;dHA6Ly9ucy5hZG9iZS5jb20veGFwLzEuMC8iIHhtbG5zOmF1eD0iaHR0cDovL25zLmFkb2JlLmNv&#10;bS9leGlmLzEuMC9hdXgvIiB4bWxuczpwaG90b3Nob3A9Imh0dHA6Ly9ucy5hZG9iZS5jb20vcGhv&#10;dG9zaG9wLzEuMC8iIHhtbG5zOnhtcE1NPSJodHRwOi8vbnMuYWRvYmUuY29tL3hhcC8xLjAvbW0v&#10;IiB4bWxuczpzdEV2dD0iaHR0cDovL25zLmFkb2JlLmNvbS94YXAvMS4wL3NUeXBlL1Jlc291cmNl&#10;RXZlbnQjIiB4bWxuczpkYz0iaHR0cDovL3B1cmwub3JnL2RjL2VsZW1lbnRzLzEuMS8iIHhtcDpD&#10;cmVhdG9yVG9vbD0iMTguMy4xIiB4bXA6TW9kaWZ5RGF0ZT0iMjAyNS0wMi0yNVQxNTo0NjoxMisw&#10;MTowMCIgeG1wOkNyZWF0ZURhdGU9IjIwMjUtMDItMjVUMDk6MzA6NDEiIHhtcDpNZXRhZGF0YURh&#10;dGU9IjIwMjUtMDItMjVUMTU6NDY6MTIrMDE6MDAiIGF1eDpMZW5zSW5mbz0iMTU1MTgwMC82OTkw&#10;MDkgOS8xIDEyNDQyMzYvNjk5MDA5IDE0LzUiIGF1eDpMZW5zPSJpUGhvbmUgMTUgUHJvIGJhY2sg&#10;dHJpcGxlIGNhbWVyYSA2Ljc2NW1tIGYvMS43OCIgcGhvdG9zaG9wOkRhdGVDcmVhdGVkPSIyMDI1&#10;LTAyLTI1VDA5OjMwOjQxLjEyOCIgcGhvdG9zaG9wOkNvbG9yTW9kZT0iMyIgcGhvdG9zaG9wOklD&#10;Q1Byb2ZpbGU9IkRpc3BsYXkgUDMiIHhtcE1NOkRvY3VtZW50SUQ9IjMwNEQ1QkU2NzJGOEIzNDdF&#10;OTk0MTRDRkQ4OTcxNjlFIiB4bXBNTTpJbnN0YW5jZUlEPSJ4bXAuaWlkOkVDOTcxQTJBODVGM0VG&#10;MTFBOEU5QzM2NzU4ODgyMTM2IiB4bXBNTTpPcmlnaW5hbERvY3VtZW50SUQ9IjMwNEQ1QkU2NzJG&#10;OEIzNDdFOTk0MTRDRkQ4OTcxNjlFIiBkYzpmb3JtYXQ9ImltYWdlL2pwZWciPiA8eG1wTU06SGlz&#10;dG9yeT4gPHJkZjpTZXE+IDxyZGY6bGkgc3RFdnQ6YWN0aW9uPSJzYXZlZCIgc3RFdnQ6aW5zdGFu&#10;Y2VJRD0ieG1wLmlpZDpFQjk3MUEyQTg1RjNFRjExQThFOUMzNjc1ODg4MjEzNiIgc3RFdnQ6d2hl&#10;bj0iMjAyNS0wMi0yNVQxNTo0NTo0MiswMTowMCIgc3RFdnQ6c29mdHdhcmVBZ2VudD0iQWRvYmUg&#10;UGhvdG9zaG9wIENTNiAoV2luZG93cykiIHN0RXZ0OmNoYW5nZWQ9Ii8iLz4gPHJkZjpsaSBzdEV2&#10;dDphY3Rpb249InNhdmVkIiBzdEV2dDppbnN0YW5jZUlEPSJ4bXAuaWlkOkVDOTcxQTJBODVGM0VG&#10;MTFBOEU5QzM2NzU4ODgyMTM2IiBzdEV2dDp3aGVuPSIyMDI1LTAyLTI1VDE1OjQ2OjEyKzAxOjAw&#10;IiBzdEV2dDpzb2Z0d2FyZUFnZW50PSJBZG9iZSBQaG90b3Nob3AgQ1M2IChXaW5kb3dzKSIgc3RF&#10;dnQ6Y2hhbmdlZD0iLyIvPiA8L3JkZjpTZXE+IDwveG1wTU06SGlzdG9yeT4gPC9yZGY6RGVzY3Jp&#10;cHRpb24+IDwvcmRmOlJERj4gPC94OnhtcG1ldGE+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PD94cGFja2V0IGVuZD0idyI/Pv/iAihJQ0NfUFJP&#10;RklMRQABAQAAAhhhcHBsBAAAAG1udHJSR0IgWFlaIAfmAAEAAQAAAAAAAGFjc3BBUFBMAAAAAEFQ&#10;UEwAAAAAAAAAAAAAAAAAAAAAAAD21gABAAAAANMtYXBwbOz9o444hUfDbbS9T3raGC8AAAAAAAAA&#10;AAAAAAAAAAAAAAAAAAAAAAAAAAAAAAAACmRlc2MAAAD8AAAAMGNwcnQAAAEsAAAAUHd0cHQAAAF8&#10;AAAAFHJYWVoAAAGQAAAAFGdYWVoAAAGkAAAAFGJYWVoAAAG4AAAAFHJUUkMAAAHMAAAAIGNoYWQA&#10;AAHsAAAALGJUUkMAAAHMAAAAIGdUUkMAAAHMAAAAIG1sdWMAAAAAAAAAAQAAAAxlblVTAAAAFAAA&#10;ABwARABpAHMAcABsAGEAeQAgAFAAM21sdWMAAAAAAAAAAQAAAAxlblVTAAAANAAAABwAQwBvAHAA&#10;eQByAGkAZwBoAHQAIABBAHAAcABsAGUAIABJAG4AYwAuACwAIAAyADAAMgAyWFlaIAAAAAAAAPbV&#10;AAEAAAAA0yxYWVogAAAAAAAAg98AAD2/////u1hZWiAAAAAAAABKvwAAsTcAAAq5WFlaIAAAAAAA&#10;ACg4AAARCwAAyLlwYXJhAAAAAAADAAAAAmZmAADypwAADVkAABPQAAAKW3NmMzIAAAAAAAEMQgAA&#10;Bd7///MmAAAHkwAA/ZD///ui///9owAAA9wAAMBu/+4ADkFkb2JlAGQAAAAAAf/bAIQABgQEBAUE&#10;BgUFBgkGBQYJCwgGBggLDAoKCwoKDBAMDAwMDAwQDAwMDAwMDAwMDAwMDAwMDAwMDAwMDAwMDAwM&#10;DAEHBwcNDA0YEBAYFA4ODhQUDg4ODhQRDAwMDAwREQwMDAwMDBEMDAwMDAwMDAwMDAwMDAwMDAwM&#10;DAwMDAwMDAwM/8AAEQgCmAN2AwERAAIRAQMRAf/dAAQAb//EAL8AAAIDAQEBAQEAAAAAAAAAAAID&#10;AQQFAAYHCAkBAAMBAQEBAAAAAAAAAAAAAAABAgMEBQYQAAIBAgQDBQQHBgQEBQIBDQECAxEEACES&#10;BTEiE0FRMhQGYXFCI4GRobFSYgfB0XKCMxWSokMk4bJTFvDxwmM0cyUXCNLyg0Tik6Ozw1RkJhEA&#10;AgIABgECAwYDCAIDAQEBAAERAiExQVESA2ETBHEiFIGRoTJSBfBikrFCcoKistIVwiPB8eLh8jP/&#10;2gAMAwEAAhEDEQA/APvokv14w178xjw57FodMIF7iUijwU+gYVr21Q1VbiDLAG0vb07zTGfJaoqP&#10;It1tmNUjYH2YhqryQ1IUNsGyJkA7KNiqUncTsMaynGa3Mgp2cpFMU+p7sXNbCyt7HkbgHu1J+0HG&#10;T5LUrB6AC6vyCtUb25j9+J5WHxRZimvymca19jU+8Y1q7wQ0gOtfA80AI9hGE3bVDhAtdzgc0Dgd&#10;/HC5PYOKJTcF4MHU+7Au0HQel4D4ZFI99DjVdvkniczuxykI91MDs9wggLd56ZzT2qDiq8twwBP9&#10;wr/WH0rhrnuHyjVa+ORdK+1TjRWtuLAB7i8jzLRkD+LGdu21dgSTBXeY/DKUUjjmf2jEr3e4/SJX&#10;c7RmoSufcQcC9xVh6bLEd7bnIUA7zTGle5EujId4GFaKa94GE7JgkxT21q4PyUOXGlPuxDpV6IqW&#10;J8jZlskpXjpcjEcK7D5MnyUQAo0o7RR6/fh8F5DkwhaHiJ5OHxBWxoqeWLkd5aQ8Z/8AFGMHDz+A&#10;cgWt5RQ9WOn5kIxLrGqHyCaCWh0yQnLPxDD4+aikUYGYHkjJ7Cr0r9mFE7feOSxG1yuXQB9zKfsx&#10;orWWhLSJe5koddsw76AH9uB9j1qCr5E9S2oS8LoO+jDGfKuqKhkabBzyzMjGuVTwPvwR1vUJsQLT&#10;tScMO6uBda0Y+Q3yqECtBkOBrXFPrRPIZGnTyUVX7cXVRkJjKsOAJB9gxUkiJVdjwAU/lzxFsSkI&#10;a0BanUGXeOOI4LcrkFJE6JpLoV9oP7MNqFmCYlZIVqDMq17mIzxKa3GEktuWzufoLjLDVluKB5aB&#10;xnMAPeMbTV6kwxoEB4gE/iU4v5ScQyo00ByPecOAK/l49VQCp9hNDjPiipCaIE+I59lTioFJKxR1&#10;AVjSvfXP6cbdcCbHqY1+Ncs6EDGvJbkwA02uo+WRlnwxm7TsOAD1wMkU91OGJY8AB1qhjCOOYyB+&#10;jEz4GEbhVzMLjhWhqPvxfJbCgh3gkGaure6tcUmmAFYQNJlZR21GKVoAZE+kjRMh7tS1w12CaJea&#10;6rTVC/1iuJd34CEcJHBB6aD2hsOtmEBmeZT/AE9SjuocacmKEBJdqM3gNO/SK4Tt4BVIS9twvNGQ&#10;v8J/ZhqwOowbrbU0jUF7KqRivUFxFNuUFTUj2VyxDuNVOG424agkFO4HLArhxDa7i4ah94xXIOIo&#10;zk8qygA50OJnyODl3BVJAYMF48f2YaYnUNL+NmOg59oIONatMUBG7lpXl0ntzGKgRDXssYqDGfYC&#10;eOAIRAvbhxQxg+2rV+7A0OEJMtzICOj7yGxm0MWkE0mouCCB+LCVRyWIoZkXUwI4kHjhcYFIaiRx&#10;RWI9laYEDGxkIoBkYn6zjZOqIcg3HWZaJKa+4YmzkaFRW8gqXOsH2kYlIpsgWaFqSEqnYNVfpxKq&#10;pxCQ3ggiGlXeh4moJxbS0FLK0+3204KyI0lagagMOlnV4CakOxs3s0Maxsw4ioFafRjS1mxJJDJo&#10;I3GpkevdjJ1KTKE0dv1VFGJYUAJ4+3LENFpliKxuVUuoSnYCpNRjRVaJdkMjW/looMYXsWjDFZic&#10;FkRboi0qlO4YvEmUQkF0WLPQd+k4AOczJ4dZ9qsMEhAkXd6jV6LuD7VP7sKWEBC9lc5wOCe2n34U&#10;hAUjZhmQivDCY0ERw0Dm+nDAr3b3+jSuk17OGKBQI26JFTmJ1gmqjMccJoGzSUjiGOX14kASy8CC&#10;R2ZYQAqI9VSadvdgActxAoNWFO08cWrIUB9eJhlIKdwOHyQoC6sYAFftwckEArcR8dWXfhcw4nG4&#10;hBrXjh8gghry37SB3HC5hxZC3MBFA3Hjg5BxB1xDhIR9OJkcAPLFXmfPEtjCSaOgAYEcM8EhBBcE&#10;/sxEjODihFRngkD/0PvrXMg4Oc8hkDjw32M6eItrmftDH6MQ72HxRK3o+NTnlmuGu3cOIXWt37Vr&#10;2ZYbvVihnG7gX8IPZTtwvUSDiR5yI5Hh9Yweqh8SS1pIMwf2YfyMWKO6MAAaM0PswnSuaCWQUYrx&#10;zHfieOA5AEMozAB786Yn02OUAUkpnw7KGuE0xphxrExoDmONcOqQnIqYQ1PICRibQNCknhZqdIVH&#10;EnhiVZbFNFmKSKmS/UaY0rdENMYOkwy1A94JxorJixCTRX+o4xdGtxMY7FBUSmncwGLs41EhXTik&#10;qTnxrlxxjxTHLQiW0tRmwoO2i/8ADEW66lKzOSGy0anAbuBXhi61pGINsjTYqSAVz76g4lqiDEj5&#10;IbldQPY2eIwGEwzqkoz41IOG15A5fMVIohrwwKQwJfrfgH0E8cNyLAkSXAH9Mgg99cNOwQiHaR+K&#10;kV7K0wrNsahCzbzFapNKD3HSf2Yni9Gw5CKbipId6gcDpU/uwfNqVgSpvM6umXayH9hwJWDAWXvi&#10;TyrUcaFlFcKWPAdFJflOWMkcOWQV+2mNK8nl/aS4GsdwUVaGX/CrfdinW+zFNRZuZVajowH5oiPt&#10;GJl6/wBgQhTXduTR1j4+I6l/dieS8D4nCew1UBoTwKSn7jhfL/DHDGQhnJ6U8w7qOH+/F1U5Nksb&#10;pvVOVwT7Gjyp9GK+Za/gLAl5LzTQ9Jj7Qy/8MNt+AhERz3QoDFGR7H/4YK2a0QNIZrlIobYk+wqR&#10;ipewsNyFU0Ou3p3VCn7sNTqgYmRIKEeW/wD5dfuxLXj8Bz5AcbWEo8XTYfldT9mD5IyHiJSXZi+k&#10;vKjfi1MBn78CfX5B8h2QJFvcmQdwkBP1HA/5WL4kqLviLkjv1ID92D5twwHxC649WOQfVjanLclw&#10;MazkdtTIle8NjXhJPI4WNciAPcfuwvTDkNNmAvITroc640dBcirJ5xTpofeOGMWmi1AswbkTXq5c&#10;citfuwuNtwlBpHeKtHDsT8QZf2Y0q2gbQxWYJ8yKQns7fuxasoyECX0moB49oOX2YmQGRz2kg0zF&#10;FkH4qg4qtqvMTTAltIZG5JlHsBr+3FJIJIeyuFHy2Q595GXvxYpLMcMTAicFSfiBqK4ua6k4kG3t&#10;xkshKjEYaDxCVI1pRzQd+BsCHjQmpAIPeMS2AOm101Krx40GCUPEW0ULNUIjilAMsNYgLktdS/0V&#10;Pv4fVhtPYcgJZrE1REYye1CcJOAmRqCLL+oO/LFK4oGNDG6U1yAdx4fZjTmTAvynT4UINfhzw5AO&#10;pai9V0p7cuGDmwgU9SwVZ2JPDmr9tMRMjOjtrtyfnFQKjmAP/nghhKDdJoVYCUPXiNNcS5QHW8F1&#10;NnGQCO8EfZgrR2B2SDNlfxtqIVwewVrX6cN9bQckSi37NzRAAdtc8NVYpQ1zNGM5Mu7TXDcoBBEU&#10;xq8tQKE6cj9WIzGSJrRBpI193GuGrJBDCiurPUaZEdhrilZCaHi8jYgD68XzFxGNJbsuQBPtxXJE&#10;wxARQ1ViSv1HAhnS3VxpHKFofb91MK9mNVE+anArXPsrw+vE8mOB4upSoDlR7dWNJJg4SoRR3NfY&#10;cKQgEJbgg9RxX24UoeI5TbldIk+imK5IUMjpaW5XBHZUYAAmWY6gsgWtaGmJY0VoFlizkmEh+kDC&#10;Q2NLLKeCtTPLI4qRQZ8DI109JKaSQaVw5HBefQfCxp28QfqwNokgISDzE/XglASYCykGnvIOE2hi&#10;E22hzORr/wCKYWCHIUlk+miitMxTL7cKQklbF2ADNp4Z1wQEjRYwaNLSGpHZ24pQTJMVlbqKdVif&#10;ac8UmgxDFhBWmtiD2YcoUs47fEDqEhFM8KUEsDyCk+MmorhNock/29B2k51wsAkh7INlWmE2Ek+V&#10;oaa2r9GExk+Uz8ZxMIJP/9H71rh8Q0/QDjwOSOqGNW8jGTaSe7Gi7kLiMS5jb4QfqxVe1Ml1J6sS&#10;56Puw+SWgQQ1zbEUKg94oMJ9tQ4sDXt5rVEp7sJW63oOLBKtsRyUX2AY0qqvIWIBhetUloO6gwvT&#10;2Y5CZJVHNIv0r+0HDtWFmJMWLmaM0YxEfSMZc2v0lQhjXDgVaNDXgQcN3eyFxB0xSCpjFfoxMJ6D&#10;kgwQ05o1P1/swcFsEsS9nZSHmWntDEYh9dGNWYK7bajwyshPtr9+F6NNx82MXb0FdNyfcQD92KXR&#10;X9Qub2O/t0ygFbhSOFSP3HD9CMrBz8Bta3RAq0ZHdnwxTo/AuSFNbXa8AB7VYfcRjO3XYfJEFLum&#10;aEnvyP3HCasOUCY7gGvRYH3HP6sKLbDlEPI+QeMgd4U/uwOz1BA8jf6ak9xX9tMR9gxgtlP+gmn2&#10;ChxXDwKSDZx9sAB7CGIw+HgXIS9uyn+lLQ8CrE4zdHsyuQcUOmp1Tg9nb9+LrWP1CbCYSHJZXBHa&#10;yjDfxYHKbmgrJqp3r+7Cl7hgORLpySojY+2orjWqs9iXBEi3S1D24p+Vh+2mCyss0Ca3F+YjQUaG&#10;RDwqBX7q4nmloxwcs8YWoloT+OP92Ct0tfwBoPzt0EqjQye5mX9+L9a0YcRcEQNzuHU6ofDx0uM/&#10;cDifXb0DggRcLKKFJB+JaBhTC5zuOIFNY2IfU6Hm41UH7sLjVZj5MHo7UrZ0Ru2lQcC4BNg0i27g&#10;s7jupIf34dVTdibY/RAOXzE3ZnWuNvl3sTic0ULAKZXNe9QcJ1q9WOWINqqkhLhh7wf2HEcFox8g&#10;lM0Yp5tT/EGxalf3g+wOKS6HxRuO7VSn2YulmS0huqenzE1DvUg4tt6iESsv+pC9P4VYfZjOz8FI&#10;gR7a9GaD+YR0+4YatR6fgLEBrfaw1Q7If5lxL4D+YZFbWZJAnkJ7KN+/F1rXcTbCkihTIXc604io&#10;bP6sU+K1YKdgWtpnpovZR71X92CJ1YT4OWO+XJb9Wp2NH99MPHSwYbDdN+c+rC3vVh9oOHFt0LA6&#10;tyK1RCR+FiMTLDAIBmodDL2GhGKiQBcaagtKPcAcERuBKRzyCizOpGYDLTGqq3qJtACO9DVYhx2V&#10;P/DE4oco4l0za3jfv0lan7MOfAircSzGvTsjQ1pSnH6MGL0KUbgWV8qkrc2soplUA5/bi+tpZoVl&#10;ORoJNYCjLE4r3hv3Ydo2JhnG4VydBA08Af8AjjPlI4Aaa8LDwFBl78EsIQawagS8TZ/hof24pVFI&#10;lLSKBzpMwB7ChNMFWq7jksxXcCDS7E++Ngca17kS6sb17PT/AFKE+ymG7VYoYsGBmoLmnup+3EYb&#10;lYnNDGQR5gnVwpQYcLcUjF8uKBpC5HecaKyJhhS+Xp4MvZhtoEJWKBSCgIb2HL6jicBhupHMSwFO&#10;AAwmwFvHQgiSnvH7sIZzxz8Vk48DQ/swOr3CUKYbjoJWRSSc/ET9FcJqw5RMC7g9eFR+alcCVmJt&#10;D2a+UDL+LMHFOULAr/7nVVo3J7CpXBI8A6MRq6UlfYRhwEjYhGpJKNX2iuKq0iWcZmORGgdgp2YT&#10;sOBTVBDdSnbTTiRgO7rzLJn3UzwNgR5uQZMwI7jUfbhcmOCGuIlALFRWmVcEhALX1ux0hkpw4gff&#10;i1cOIE0iIvKFJPbXjgA6F7skCOP28cUqibQ3XuKjng5e2lDh8WLACbcWRPCysBmKUwSNICG8eYkM&#10;9W7l/dhSNocbe2VdbsxJzpU/dioRMnL5dkGmRl788z9mEMqxPcLcyeVUMK8xYZ1w4Bl5LjcFPzUU&#10;L3g4mWKEMe4NATx7ssEigrybgwOlUY/YcEjgKO7JWrLx7aHDhCDF0AaDIdvKcPigO6z/AICw7wDh&#10;NIAA+rmMMmnvH7sIZKEGnymrnStR/wCWAQ9QoBrVR7CcOBCZJkANGcn354RQaTSgVRK+2ueARzXV&#10;0OCZdlf34TbCEAt5c1oYzXs7c8TI4Qvzl9qOqI6fcKYXzDhDBc3PTL0OXBaZ8cGIoR//0vvKiRDl&#10;Ea+wj9uPBSa0Oo4vnnEwbtyB+7Cb8BABkTgVIIzPKcTIzuvGKfM+vLByW4QcSknEowPuzw89gC6I&#10;GQWvuIw1QJGW5dK0B0n6RXGvW4JsMd2Px591KY0b8kpCTLcdvMO+oxk7WKhANrI5oSfqOJh7DJLo&#10;oAaFgOyin9mG34ADr2v5lP8AMMZO1RwxguIStBKAB34rmtxQyQ6nIOp94wckEBMpIoApB40yOB4i&#10;FSW2erTQnuPD6MRbqKVjlj0LQlqHiff24FWAknUtAAWFO3Psw5CDlccOsV9pGBW8hHgLXMCAs6n2&#10;Uw5e4o8BdWfIakIHGhIP24fN7oIR3VmpTqfRxw+b3CEQUncHn+2mHxs9RSkVmsZupmXI9jsB9+MX&#10;0WkvmghazFhTq0HEdQn78NdVvP3hyQWsx5apQR35/sxUtfqFmQdzMZ0lmPvyH3YH3NBwkW+9IpHA&#10;145jEP3DH6YwblG3Yor25ccV6ouA1LsHLSPoxa7BcRnnVKnUtad+K9UXADrW7DUYhSueJ51eg4ZJ&#10;8oRUR09gJw5rsLE4R24avTNB7ajAlXYJZDSWOqjQLXt4Yr1K7BDBMe1tmsRVhwIJU/fhT17B8w2M&#10;W4WkZkUe+v34addJE5BkWxbOTnJ7SMDdNRqRa2m0cOmrE55jOuGvT2CbDVg23gyIKdwIOKmmopsF&#10;5bbVHKAO6hIw/wD1hNgjBCwohpTiDn9uHxTyFLKzWgLUJU+8sMRwL5HeWnU1Slewav3jDVGshckM&#10;DXKDmi1Dtowr9oxouSzQsAlliKkGBwO8Ff34fJbBDOVoTw6gHtFfuwk15DEjTZfESCT8Vf24PlDE&#10;OtiBRQjfVXD5VFiA8Fq1GC8OOJaQ5ZxRIxUEgdzVpishHdMkaikRrn8X7MEfAJJagFGCKPYx/dim&#10;9wAF1ZLQF1r21IOFzqPiyWvbE9qnupTA+youLJF/bsaVX2VGH6yDgxnmSqkqA6j8OeNObFxCS4LL&#10;lETg5Ni4kGdDXXCQR2kDC5boIOS7jJ0hSo+rDXYDqE+imrUa8aZHFNgQs4K1Gug7gMNWCBMt1pzV&#10;Xb3rhOzGkV2vTl8omvGoAp9OI5vYriWFbMDRpBpQ8B9mKJGLqBoT9pwCIFRXm+knAhgNCzEhpQtf&#10;ZXFJBIItWFKSK1Owj9uKgUhmCYimmOnbmcEMJAe3mDaisZ+k4IYSODXIXSI09h1fvGL5MWAFZXHP&#10;AdXaVIzxMvYYbSFVoUNOzLDbEKaSH4kI91cIZC3saEAOwr2En92FzYQLfcEr46e3swndjVQF3FTx&#10;YVPccTyY+IZvVkYAHMdlRhttigaDQ1ZqDvNPtxSQmE0/LRHB76Cv3Y0kUFMtcOzKklAM6FTjKGXg&#10;Skd2xoJh9RP7cHFhKAkS/jzVhJT4QDhOrCUKivNyMlHtwq+2tMVWQcBzQXZYv1VU9gGeKdQTQcK3&#10;AHzQs1e6gzw0hM6VGBqbbT7aqcLHYaErIy8vliyjtov78LkwDXcCnKLeRa5009304PVa0Dict68s&#10;ixwxSNK2SoAR9fYBjfrTsRdquZZFjIQxu7iOD8oOo46q9C8s47e7S8EQ7fbyOfLXSO/cykfaMFvb&#10;xmgp71WyaFRtHLqeK4jlQMULxtqUsmTAH2HHNarTOutpRY00SgGvuJJy+rCGU0QpeF3BVHHFSezA&#10;0wk0luYEXxfX20xlygII8xDSooe3hhSEEC+h41p35YUthAwXkIFS4X34eIQSLqCXOOQHvocAQDJN&#10;D2tVhhhBCStT5dPd34EwgNZp6cygYpWYoC1Ix5xQ+/FiJeOGlQtfbggAeoFHLp9mJcgR5hq5kYlt&#10;jg7zCE+IceGFyHBPWU5VBOFzYQSZRkMHMIP/0/ugdgDWZqjt/wDMY8CXudYwAMleuAeIJApi4lZi&#10;BGugpcxnE8Xug+wlusBX5bj2H9hwNPwBPVAPPECvsAOKVt0EAlrGTJo6ezSQT9WB8HoEMWGslJK6&#10;1PcNQxE1W48Qlnh4CeSncc/vGKV1uwhhqyGgWYGvAFcUo3EONvMwBVkNOzMYt9bJ5AabhK5qB/Ec&#10;TxsipQQ8yTpPDsIIOFFshYCZUcZPIo94XGF09y0ys8kKmjlDXgQv7sYuyLSYxJLdzQGh71qMUrVZ&#10;LTHIkLAhJTq9/wC/GlVV5MlyDJAwyLMRwBy7cJ1Y0wFtpRkJCMssv+OEqMOQSVroZqsPYa1+nAtg&#10;JStacT9GHUGNNlE5B18x7jjX0KvUnkwfJPUaXce3I/fheg9w5ki2nWtJjXtqP+OLVGtQlHMl32Mh&#10;9hr9+E1YJQKtegjlQ+5yD9oxPzBgMW6vFyaGvuYHFc7rQXFENeS8Ghb25Aj78D7XsPggXuYiBqgJ&#10;PtXEvsWwcfIImtG/00p7V4fZgV09B8WT07Ytyxp7eI+7DiuyFLBaGjVSMVzyVyPvxLrjgvxHJFJU&#10;OUUoGVQKMPsOFDWjCRhugoFQ4HA1U/uxXOBcQTdW9crnSewH/iMHNbj4vYlWVjXrxt76fvwLHVC+&#10;w7o68gIWPEHgcPhP6QkE2rUoYq07VemB9fgJAMJXhA9PYQfvOJ4taMqSaRNGKwMo7eUj7sOE9BHK&#10;LKnMrL7w4xdVTYMQgLDi0gA7AxYD7cWq0FLDCWR8MiCvHmpiuFBSwDbwvxkBp4SHrTEPrW45Cjh6&#10;fhZ6Hs7Psw61gG5LAlfToJpl2jG3J5EQVnhmKlVKEH2kYzdWXJMMd3DwjDe56/YcOqshNpjTNcOv&#10;zLV69vhP7cW7N6ChblZzHqDNBKhH5TjJ/BjHxXkIAADADhVCMaV7EJ1Yb3MJXMgD2g4p3QoYBS2c&#10;Z0FeBBp+3ChMeJwgjXmDfRWuBVSCSRbhs9IIOZOX34arISSLaNS3yxWlASKj7MXxQpFy2stDpWGn&#10;dQjE2o/A1YiMXsdAEjK/hV6feMClBgMRrvX/AEWA9jKcWkxOAmmceOKTLjQV+7DgQg3loXozMtOG&#10;pW/diZQ4YQubYkgSJTvOWGoCBgMVAVdaH82WNEhBCVqVWh/hYUw5FBPUVqVU17hgmQBaTLlidsDA&#10;TJOCwLRyIe7EtDQo3yq2khwO9h/wwQOBou42WgqT25YYghOtOJX6MMQcUuokCRSO2uWGgYTPRqF0&#10;0/bioEC8wXLWjezt+rBAC3E2RDrT3EYOIxSPd10pIpNcuY4STDAtobll5hUg50ONVVkgN1zwQEjI&#10;1YYXEciZZbpVLGEmnEAqQcS00GBC38JQarVlevxAMPrwufgcBI0UjUeAKDmKx1+7FVgTBMNoZcwW&#10;7KBWAw+KCWEq2cTDSpA7QdWGkkGIdxNZUFFUVFAathXsgSZXBs1IbUFPcNWMsCsR3mLSn9ag76nL&#10;DlCxJ81ZaaeYAB7Q2B2QQwGWGQ8l3w7MsHJbgStvPxS41Dt5RTDAXM86t8yRHHCirngbGjjcDgYx&#10;p/F/wwpHBJiqhckUFSDw7PbiqqSWyzbxPDBGpakko1NKOwHML9GPU6qpI8f3fa3aDowjDXIVNugJ&#10;kd8gKfFU8AMbNxlmcdaznkZUd+u6W1yLQtt+1oxVr+oVpiMgIz2K3f4saWpxa5fNf9P6RVcp8flr&#10;+r9RY2/YNmsLXTDG3TdtbRh2Mak8QKGnHM4xti8jr6+50WZWvrNrK8NJiIH5o42NdI7RXHNbrWZ6&#10;fT28kTa3EElysOuppkCaVxDWBoags4jkQW7jXhjlaKkYLWOoB4HswoCRi2cQ5TQKeGLQpANnAARy&#10;09uYH14lsBLWdkBpqgBNcqA/WMTyQ8SUsbQUKua1qM8KUEsZ5aGtVqKd37sVEhIYjQfi+3FpEtki&#10;GP8ACRi4FJxUAfEB7jgYSQIiwJUFvswBILWb9x91RhMcg+QStTUH34zaHyIO3r2SMp7OGJdR8jjY&#10;vqB67fZ92J4ByP/U+/dG4OSzrU9jL+448fi9zolAG0nJrWM/WP2YT6n4HyB8k4/0o2PsYfuwvSey&#10;DmLNia//AB2X3MDifS8D5hrbsFoY5Ms81B+7D4eGHIjSK1IcH+FhwwoCQ2Abwsob8yn9uKeIgEZx&#10;Ua0J9tMJPyhhhJO5CDn2CmKU+BB6rpRTQPYcVNthQhcvUKjWrZ/+OzEWnUpCCtvkGDCnE0Ixi0is&#10;SGSzYf1tJNKahX78S60eo5ZKW0LDJon7+z7sJUr4E7MPyCVr04z7mIwPpXgOZ3k9NaRstO1X/fg9&#10;KNA5HdK4pUPLlwBCsMNVt/MKUdW+AqZMu5os/rBw/n3/ANI8DjJPp1N0j31qp+3CbfgUIHTA4540&#10;KnjRhX9mJhaocsYlpBUFWp7A3/HF166ibYzoUHLKR7j+/GnGMmTIJSbgGL/SP3YlpjwFMko4mRSO&#10;ylRiGn5KklCVoRIfpU/bgWGoENIx/wBUUHDCbe4Qd0g6/wDydLHjQCn24pUT/vBPgmOGQ/8A7UGH&#10;uGHXr/mE34GdJq5uuXsxXDyKSHimCkhoz7SSMN0e6CQQ9wGoemw7KNicU9B4DetKcjH76EYvm9hQ&#10;A3myflsvfQ5Yn5nkwwOdL4ivKfpWn24p1uEoFI5zyywxt7dK8MCT1SBtCZI9L08suRqCAR92MbVx&#10;yKT8nRxV5kTSe4sRgVQbLCq1DqqCO5640xJIklmRcxJp9hB/ZgdmtwgWu5RA0ZpDTs01+7DXd8R8&#10;Al3C3OZkOn2qRT34uvchcGG1xA1aFW7gRx+sY05pihkK1m/I0C6jxFBgmr0DEY232oHgCj2GlPqO&#10;G+qolZizCAMpGA7KSfsOJa/iRyNjiTTXr5/m0nF1S3EyWjZTqSRD7xT7sJprJgVjfGNqGle3STjL&#10;1oK4h+aZ1LLIw/LUE0+nGnqSpkXEU15dL4SxrSmQxPqWHxQ2O5upKLXTUcWGRxatZktIJkvNNFkj&#10;IPDl+w5YbVgwKzteKSDEjhj2ZUpgVbFYDI/PHlW2DHsow/fi1122JbQ5Uu1FTA9e3S1fsOK42Wgp&#10;RzvKBnHKPZTLEtvZgcl1HwcMn8YpgVpBoJ5LZjUOPaBli8AxEST2yMSiykjjRv8AjglaDgMM0qjQ&#10;soFcxxxdU2LIaIFObK2k5EFcacUTJLbfasoHTU0GXYcJ1QSytJaW6rQQfSP24zaRUiBD02p0qKDk&#10;2eJSgZehiR1qVI/MGP78apSQwjamvKx+lv34cBIJgkIILEkdlQf2YWISL07grUXTp7OBP3YcsMBi&#10;ncA1JSqkcOXDliwDELk6gyGvZQjFICGW6ANET2U4n68WrwIqPYyvIWeBTXPI5YXJMaZYgQoCJIG0&#10;ilOauWGrITHE7ePFGyk+w4vlUWJXa7sVJHUdfZnT7sRa6Q0mSt3bs1BMCp4ErniV2ocDluIlWiSo&#10;fZwxT7qi4srytNIQOUDvxjZyUsCQ95G3LHrXvVsCbDA57q6rlEQfaMPmwhEeeuQKPHQ9xB4fVh+p&#10;YOKGRXFXOpczwGGrCaOkklUkLESezIYTkB0cFxJHUqqnuxoupwTyRX/ts0rnUECjtAqcOvTuPmc+&#10;1MMwUCjjlTFPpQcwIrJoSWEi07QXxHppD5Duhby/1UDEdoIrl7sVxRMsqstkHKrGAOFakUxk4kvE&#10;q7jAIrK5lDSALExNGBFaUFafbgyxAv7duFndbTBeyyBUWNYpUc5pKgAKAdpPFfxLj0+qzahHj+4o&#10;p5PIy72zub+eKe7LrtBr5fa4s2nccC9O/wDwrjtVlVQvz/r/AEnFwdsX+T9P6jSjtKTl75lSNAEh&#10;gjNIkB+Ed5X4mxjyw+U3dYfzBys885CCgUUVMxQHtoOOKS4oys3Z4FTfqEW9sKPcQqZHI4qhyFR+&#10;bHLZpnq+1q0jHsr20t7hdSaJRkVNaEe8/sxDWB1nol3SEgElK04aqY4rPEpIh91SNwW06O+p/die&#10;Q+JL7xBnQAjtNThzIuIk7nFIaAE/UfsxPptjK73lu7EJDqavNSgOE+ocj1vLZEOq3P8ACe/AqeBS&#10;Fa39tLzaWiI+E8MUhMuf3JRlpY+4ZfXivUFxBG926ZOGB9qkYpdgnQsJuNrIupXA7weP1YvkLiEb&#10;m27HH14UhDIMopymoxDY4K73LpViKqPaMS5KgmO8t2AzocKUEMd5qCla5d+DmhcT/9X7n/dLZm0u&#10;pib82X1HHjuy2OriSLuMZ9Q1rlQj6+OJkOIaXEgcnWWT3D9mBO0g6jWukC1VdbdwxbsTxOjvEfIo&#10;yMcNWkOJLSzjNWJXDiwQivLuUkSlnaqgVzyxNrNKRqqYNruMl2peOMOqmgbSKVxmr2eMDdUiwZZQ&#10;Rqt1J79OKm36RQtw1FTzW9Cc6iow0nrUT+IxbeMjwuns1HGnBE8hMpEVTrky7Kg/fjG9uO5dcSqb&#10;xHyViCPhZKn7scz7ZL4kxOsniiX36aYFadAaCaztT/UXT3UJGf0Yfp11FyYKWtvwVpB7AzYSpXyP&#10;kwxCVPJJKvbTj9+BKMpFIZMwHiY9nh/dipsGBwZ9Ob5DiGGGm9xEssTeJI3rwNBimk9EAt7e0oD0&#10;FBPHTlhOldhpsBoLYcYXHtBPD2Z4XCuwSwRb2xOUkqd2Z44OFd2HJjVgFBS6b3NQ/wDHGi61+oU+&#10;BwhYry3KmnEkD9+H6ezJnwSIWCsTJGxGZwenCzQSAKU1BVPfiFuUAzUbwxU94rgf+UA+V/FEvvVh&#10;gz0QASwwAiqkZcK4m0IabBWx29xWoz41yzw60ow5M5tuiVqo5HcVY8PrwPrWjBXYDwdMVNxIvtxD&#10;Uasac6ELKfD5vh+Kn7sNWf6gjwPjMpBCyo5xab3RLGR9dqVC1HccXV2YsCCZlOcdfdhOdgBd0IFY&#10;iDxpTCbWwyGYDsYd4p+3CbABn1VoxzzGpTg5DCD1HjQnhmMUreRQSyXLAdN0HsoMsaS9xYBCLcBS&#10;hjYjjlSv1YuLeBSiGlv0yMKN9JwpstAwAaZivPaZ9pWh+/Eu3gceSOpG3itWr2UA4fRhSthx5Cju&#10;UThBIp7RQnFK0aCaCN3bEEPGyg8Sy0/Zh81qhcWQs1ix0ghSPowcqhDGl7diNMg9mYxXJMUMkalO&#10;Tr7MxipjUCazk1Ugg92DEMA9NwBVgCuKXJCwCjAY1CoPoz+/F1YmQ0GXgUj2E4cBIt7fSKqrA9lG&#10;OJdRpkBJAalnUdoOY+0YEmEjlj1cc/eqnGqRMgGOPTzBf8AwmAsi3B4D6FYD7MTyHBDNbji4B/jY&#10;YTshwwXhRlqkxHaKSfvwsNxyL8lMx5biRf8AC37MKPISE1teqMrkn+JB+zA09wlHRxbgOEkRPbVS&#10;MNK24NokjcqgUhNO2pxXzeBYE6L2pJiTUR2PTBiKUDqvFyMP0BxhYjwOElwTRo5F9zVw5YEa5amr&#10;TJXvAP7MEvyEEpcSioMrn2FK4asEBJNM5/qgd1VI+/DCCXa7pUFT7cDkWB0csmS5AdvHCTYNBNeW&#10;6sQ2TDszzw/UDiH17V0JJpX68HNMUMr6NvambkniOzEriysSPKaGqrEIe+hGK4ikudACPKUfQv7s&#10;aOvkmStJbS+JZ6U7CMQ15KkNUOjmkqR3E4aYEq8Cc7oWz7ONcNXSFB0m4RnLpOR2Uw/V8AqCnv4d&#10;NFEoP5Q2J9UfEAXcBIIedX9xwer8Q4AyXleEzMvcwAw/Ue4KghriNxViCCcgBWowuUjgdp+X8pFP&#10;5sh/xxQha2UzHsAPaGypiRyOmsS9nPbMxDTKQCKccOZwEz5r6J3fZv8Av7cTut0YIbnlsoyzCBpl&#10;Ogq/wpJp7Tjv6ezjXDU87t61Z46HsN8/Vf0nsm+Ptd+bgvCgHm7aHqW8ZbPRVSTqA8WWB9tVgHpt&#10;ibT9U/0vvn0QbwHcH+l0JS9f8Bpivq0tTL6SSrvP6n7TbRyR+n7aS7vqVM9wrLEtfZXVq9lFxh2+&#10;+wN+r2aTGejRe3lnc7xuMjPcX0o0MwpWOMaRQcKaicc1Oy1lL1O5VSwRf3KWGJBqQMAwB4HKuL9V&#10;pFcTVhtrB0RummYrTGFniGI7yljx6a5caiv2YBYjFtLDTkqZezGicClnLBY1IWNPqGFyCAFhsElL&#10;9BQe1gpr9WBWxBobIm3tnJErVpxGNHZChgx7ftRAKwKO3LEymLEb/b7OnKlfZU4IQ5Yp9vhElVQE&#10;d5JxLcDkBtos2zOpT+U4fMQptjs65M9eypwSORibXTwSsD7TXFJikltufTQuozzoOOBscgDbZa16&#10;i07qVxMSHIM7fc0A6i6Pdng4ByP/1vtEXkZCBLbPVPhlUH7ceKrrVHY0w/JbOT/8VCOwEYOVdhY7&#10;nR2O1kkdIwk8QrsMh7jgTrsDkkWNkQV1yinYJDl9eFNQxCk2tKDReTxk+GjBqfQRjSEtWKSm1hus&#10;b1Tc5mQ8AVSo+zE82tWPDYMm6jgYXMguARxkQfRmMK3bgNItbDbw+TjaM9Lq6nMY8INaY06ap1J7&#10;HibNJFFA+qnDIY6MUYiw0xzq1O6oxnLKhDPlstHBJHtxcpokS0cSmooD30qcYtJFpsWJYi2bUPsA&#10;GM+SHDOBtzw1E8M64UVDECZCFLM5oM8h2YzvSM2UmdBLAxITUT2k1ywVstBNMKS4oODt/CDgd/iC&#10;QoOXYBo3oe1iR9eJUvQoYqgGjooH0mv14tKM0SyXkhrkoy7SKYHeuiBJizew6amTLuUVwvVW4+DG&#10;peRmMMtD2CvHPGle1RgS6jdYNWY6R2cMaSKBTXEIqBz9+VcS+xD4sU0luwD5jPiABiG6vEqGNgeM&#10;qWVdVOwnF0aglo6UygDpovtwrToCEyRO1dSxg+/GdqN7FJgLb8SVjJ788QqfAcjFaICjiMMvHBK1&#10;gWJJlt2BQOgPfSuB2TwCGQGjC5vUewUwk0hwcEt2/wBVz7K4aVXqLEgx2zHS0dfeMP5dh4g9GzDV&#10;EABrxworsEsIuitlGAK5UPA4fJbBBzXyqnMR3jjw+jB6ocAobqGUAgf+PpxSumJ1aGMy1qM/pw2S&#10;AbpgaaST7q4n1GiuIKgM5cSGnauWBY4yAxkRuH19uLiRCi3TzYEE8QWoMEwPMRLdXK5LIi9xqWP1&#10;DEu1tylVDbe43AupeRWjIPZT78XW19ybJFiR1IoaV41HH6sXZkpFF5pdXI0tR7MsZS9JNIQyNroI&#10;W8wangpGnOvbXFp2jMlpbBPeT9OjLqr8WkH9mG+xwHFCCzsQXAZDSoMQBxEv+EOAvK2Mi1zJ7OIz&#10;w+FWHJoiOzdFNBIg7GUn9uCvV8ROxajdyBG0pbvBocdKTjMlnMkGnSQpPeB24h1QFc2RI1Kr/Q1M&#10;sQuorkMjs3ByklA/jOLr1eWJ2HiKVRU3Emk9hof2Y2VGtWRIMkt2oASX3FgK4T56MaSGW5uXHNKm&#10;rtolftxpVNrFkuA5AqipmAPb2DCsluCK8lwlKeYUkcAQDjJ28lpeARPG40vGH9oQ/fhJyEBCG3bP&#10;SY6dlSn7cUqIUsgutQsIZj2kPl9uCdgGGO7KBi5jNe1xT7sNpilB9C7oD5lRWnEA4vg9xSthscb0&#10;0vKrt7MjikvImznt4BVy1Pp7cDqgkEwEoDHKadnbg4eQk5VlVamQkcK0GGqsABNAJCGkpWvaMJWU&#10;jhkvNExAQ9Qe2uKzyEcxqoUqF7qig+3A51GJEUavqDAN76jGYw9MjmmtD/L+7FZiJEM5HORTsywo&#10;YpG9IUFdJPfTDCSTaxkZge6mHApI8tH2co7sEBIE1uoUFW+7Bao0yoLOEkl24+8DEKiK5DhZW6xV&#10;rTuzIxfpqBcgG2+dgCD7qA1+uuD02HIZHZTRGmTahxo1R9+LVIFyFGxuDJUhsuBofsxPpsfJFgwy&#10;MhVoWIz7MVxYuQuK0eJCsURFeGoAjC4WQckKaz3QHUnTp3Ff+OJ4XHyqSbfdVAYRxVzyBwn13GrI&#10;JP7kaFhGpHwg0xKVwlHnpv09tbzf597tCkNw6N5i1ejRSSsOWVaf02/HlzeLHd05YnL21Unxn1jL&#10;fbW13abjbNa3ERZWjKjSdXAqwqufwkYzv1tMdLKDw3oxkXdHmKslRyUDAuxy0gDiTiL0lFKx919N&#10;/p7vV6yT7uBttowB6df9xIp+GgyjB/E3PjF9U54GqsfR4Ns6MEdvAUjgiUJFGK0VV4DGiWg5In2N&#10;JoWVyC5zB4jj9eHxwDmOtdo6agAnL21+3Cr1Cdx3kXDVBPtxouoXIW8cQYhojq7+A+zFwkEgQ2bv&#10;ISCOnnykiuBVTBssmwlBHTOXcTlin1onkRJYXjCgflpxHHEvpnUauKWxv4lNWBHGoH34n0IHzQCy&#10;3KNQnI5VPDGD5JlYFjTM2eta9ueHxb1JOeCfiWWv04PSe4SQWcijEAjgc+OKgYs+ZVtYzUeIjCaY&#10;DDMzAEEE92BsIO1XVAemCPYcKLMMARPNpKdI6q9+CGGB/9f7S8Fs/OJHUnsRwPvx4DaO7EFbKrBk&#10;u5VXhp5WH2iuBUW7Bs5rOVCWFy7AZk6AR9meG6RqLkD55I0OtXYqaatBAwuQ+JzbtZg8ySccuRhT&#10;21w+SDiyJN82uJtDTFTSoBVuH1YHZBwZUvN8spImjSddRFFUgipP0YztYpUN+yZksoVLIpCDUvZX&#10;HVRxVGFsx63QU6SwqewAnFLsgniSZzXwuR3hcPkEAlpHOULnuNQMLF6DOYzqC3TXhwLYGmGAUTqF&#10;BlCITwocvrwKNYEwm6zUIKKoIzGeWG02ARMSrzuD9IGBwlmBVkuELFUmANcqCpxy3vjgy0hLXkqZ&#10;Auw7ytPvpiOdluUqpiluuqxViWPczAEfVgV5zHEFpLRGWhc17tRIxsupNZkcgJLeJKkJqb8JxFqJ&#10;DTFRXE5Yq0JCnJSAKYmtnsNpBxK3NqDZdrCnb2EY0pUTZKS1m5VdT/DUYpPEGhlzNOhoqVLdgH7c&#10;F7WTFVIG26zCsqkHI50FcKieoMY0qqWGk0AqRUYbuKBXWgYipCgd7Z4SsmVDGCO3Y10qQe2pzxoq&#10;1ZMsIW0YqAq0plTjh+mhchT20SzCQyBVHFCoNfpxi+uqcyVyYUkZkBCKCOwgYVqTkCcC47ScKeoW&#10;VezmBxK6msxu4Ys4AylmIyzOo4a66i5sCS2jBorgU48T+3Eui3GrMUIQG5ZxTuoMTx2ZUh6CTXWd&#10;OQyGHxYpIYoYyAjuw4EZHAvgBCWccnwuveCx+3FqiYOxZito0HBg3bVsWqJEthFbZQSVJ97ZYHxQ&#10;sQA9itaIBXjQ1zxHOi0HDF9SAtpRwK9+J5VeQ4ZBhkemmRaV7VrQ4tV8hJK2oRvmTKa/lAxoqpZs&#10;XIaFjFW62pe6mWKaW4hL+Ukahmav5TjPBvMeI1ZbKBQFJJHEmpONleqFDYD2ltdLrdnX7DieKtiw&#10;loZqjjXQuqgyJ41xcpBAaB2yFcxwHaMNJiYsQpC2ujk5A0OJ48QmRjTx0FQQD78U7oIAPk9QKxsW&#10;7gDg5rQIYY0LzCMj3muHy8CDS4RgVEZHeSDT6zhq/gIOMluuTAAniP8AyxXJIUE+egpoEZIPcK/b&#10;g9bSA4Cn3Bof6VoxJ7+3DXc1kg4Lchdw3ORNUVqoHAhsWuy7WCDjVanf7+T+tpj7tK1wuNnmxytB&#10;nlWBFZHI7aUX7sP04FyDEUYJBBavAknDhCkEa66TGoThqywhnCFI2qozPZhcYCTpbaKeMq2Yb8xF&#10;PpGB0TFMErbyKiRgppWgqak4tVcQJsNbTScptPZkMUuuNRcgvLoDzSsxw+CDkQLeGtMzXsJwKiBs&#10;NIIxlpAHdnilUUgNGiMStuGJ7aD7zhOsPIchCeXJREEHDiMvqxasxQcUd663BHuJwNSEkrFDTPSS&#10;B3YSqgbZ3IalSB34TQAdVQCGlQfT+3GcrcqADcacuopB4H24JCDheAZGQD2AYXIOIfmIDn1dQ7OG&#10;HyQoANzbtUFQR3EjD5ofFkoLELkFH04rkhQw9KE5ScvspX7cGABGNhmJyB2DLD+0UkBXAr1mb6jh&#10;peQBa9jVikjHUB2qRgfZAcQTuMK01ZU7CpxPrD4Atu9iM6mv8JwP3CH6bOXdrVgKKxPcFOBd/gXp&#10;jxcwyChUgUrmtMX6si4iHWzZjWJST24zlNjxLW2xqsEnSUR1agAGVQMdfSsDDtZ8G/W+xS4v4zBI&#10;srSkgrHJqyU5h0JDR0P48b9qmDl6tSn+mvpwLdW5m8YZRDRg1CxAJopI4d+Mkatn6BOqumMqQuXG&#10;hxzXzOquQOi848vuBxnDKlDA0wXMCvYMUpEc0s4UkKMvZi4YhC3k1TTS3eATUYn5hwhy3GoZ0B7s&#10;VL1CAgVYGh9mQxSEV5fMUOiRT9eIumUgY5ZkWpbMe04lWaG0jhuFy2dBTvBOH6lhcUQ11OAXa2Ld&#10;2kg4HI4RyXutsoGH0YlPwKB3mFpmHUd9CRi1YUC5Llfxhj2BssKRwdFPORnHkOFCDgTYQQZGUksK&#10;DjXvxLGH12KjpmhPCuX3YJCABLd51UVByOFLCEf/0Prq2EDU8QB7a5D24+Yr1o9HkxiWJjHy5Xp2&#10;51xqqQLkPSBApLMzE8QGxaSJkiOztypIeTu8fD6DgSQNgmzmBJS4YAcBUGmBTuEli3ikVB1Z1I40&#10;ZQcsb9bhYsllO91yTJCvTNWUKwoK5+3GF224KShHowTTlCr2Cgx2nOJd7gkglhnkVCgfbjNtlJIW&#10;RlVpGPYQXp92F9v4jB/2sR1Kwz72Zv24U1QYsb1reTloCe+hpiudWKGKnWP/AKZY/hXGdo2GhcaS&#10;mgWNlQ/ifBVTkNwPS0mIqEQEdpzxoup7Il2QXSlTIvGte7C4tbBIDSGoDSq3dRcZ2tuxwc8IlShA&#10;7waYl1lDTgryQ3KACMMW7l4YzdbaFJoer3BADwMW78hjX5nmicARDrDKYjH31/4YVaeAkmk6JQKS&#10;eyjfsOKlpBgdBFOG6jxEN2ktXDqmsYBtDHWd/C6hu4nM4bTeolAMkTtFpdlU5UJOWFasrEEwBYRO&#10;ijqR5/EFr95wLpTWaHzZP9rtlGcwqKkEBRxw/QruL1GMSK3VNPX1dzZfsxpWtUsxNsJNFPlzsacQ&#10;AAfuw1GjEzggZa6mPvphOowXSINVncV7NVMZOqnUaCd7EUD1J9rZ4VuAoYo3Nqh0iEMpFDVv34nm&#10;loPi9yOtEtenCik5Edn3Yj1Nkhx5Ie6n1LpjjBPbQn9mB9ttEh8USJLwtzFVB4AKfvxatfUTSDZp&#10;FIDMxB4UFKYqzeohcrRDxBifpP3Yzu0UpOjkSh0wsfoOf14SfgGiB1peMBUd7gD7jgSb0CUtSVsV&#10;FS6rT2f8cP0dw5ktDZpQsimvbxwNUQpYdHMZ6QQD2/8ADFrLARXWSZlIrCH4HI/tw1loU0WITIV0&#10;sVNfwDLGqklirppI11IVUdpK1xndtDqJh5nSQ3B45oKUOJotZKYV1HeGQSxz6IlHNHkSc/bi7TnI&#10;lA2GXWF6bnPjUYqrnITQczTR8Zgo92HZtaiUErexU7CaZmor9Qw12oXEJZySaOlO7tw1YUBKrEEi&#10;TM8ABWmGl5AnQCaMzFvqw+IScY4QfCX7wTU4ISCTlEQNAoHaMNQAZZ1NCygHhXDloROuJhp1jUOx&#10;Rik0IBZjw5iO+lMFbBBDEyECrqM6Uy+7FZjFzP04iFYl65FsJvAELRWlIozHuIWn2nEqsjbLKwSh&#10;aFdS/mNTjTi0TJPl5GUZkAcADwxLTYSGtquRYGvvxaqiXYesUQpzDLurjorxJlnP0SKasDdQxBUR&#10;CudaYlQBCyx6jRSSPbhcvA4C1ggEKa91MVIoC6r8CtPqw5YQdVjwUVHtwALZSTQuo7wa4lryMkKo&#10;FFdfblhytwBKQEHU6/SMJ8YDEqPFEp4Bh3qMYNJGkj1WAqKRgD2risCcQtNtQ10r2ZjFLiLElEtV&#10;4sp+jGla1QnIqRFLVhdB7CuFaieQ0yFMtfgan5cZwxkanqdWkDtyzpgAept9ORY/RjVcScQtNvQA&#10;K1ezIY0rxFiJuI9RFELAezPE9ikdWTGAy6XTlHY2WJqtwYmeyj1BkBbvXURngtRaDVhkYkSisihK&#10;cSanDQMN1DqQrVNMgMK1UwkQIZFqwjYHtzGeM+MDkvWlI9uDSZA6mfMmmfsz+rHb1ZI5ew+FfqLD&#10;Peb1URNPGrGkrW8V5QHsE6PHqA/99deNbnPU9b6CsYvMW0aADoAvpAiSmkdqQ1Xt+JmbGTcGlFLP&#10;emKTXqITM5kE443iztRPzFPO66RiRnCWKubV9xw62QQNMiMKKxzyA4jG67ERAjpXcbao2ABPxKK0&#10;9hGKbayHgSzI4pcKpYcTpz+zGbtuOA4+h8J+gEjCrZCZ06ggsDQ+4HFXyBClfWmggn20oPtxmrFQ&#10;Q40qFWop2jhhtgEx6lKqB7QaHFJyICMGNqMG01yJOJyGPadRHUqafbgdhQUm3Oy6mhw4FK5qSMZ+&#10;qpK4McLu1Aqt1pXsByxXNbi4sMXNswo06v7CQMPmtw4sTJLCrjTIR7OIxm7IpVYXmCBUH5Z4nswc&#10;g4n/0fs6pblKIGFOIGPnapHfiEJwik9KRgB2AV+/Fq3gUFY7rY1IeOVDXSA0bZ/SBiPUqVxYxbza&#10;phyzITwYcD9tMVyqxQ0T5aBmOhmpmagmmDigkh7eEtyyup7c6j7cJ1W45KHlZv7pBHFMZHJ1Krga&#10;cvdiFV8oQ28D0kcN9Sks2dDkoAzx2Kt9Wc8oIWt2w4BgOxmGf1DB6dmg5IMQoub9NaHMDPCwWcCk&#10;YqW5FFdTTjli1xeTFLJ6UdG+ZkcELcJANrAxqZTQ5ZYjhV6hLAFnZofGxB9uEq1Wo5ZL/wBuRfGT&#10;TsLnDdqIIsA15ttaKivT2EkYT7aaD4Mhr8ZCG3Jr26Qo9vHEW7dkNU3YC7hPq0lAhHHicSu2w+CB&#10;juZDOdUrUHYFoMOlnOYNYDs3kqWfvB4A41zepJM8ihOOojMKDQ4V7YAkVvLxSg9ZHQGmYY59vZjF&#10;UTzKkeZJVASEdVODVPN9ZxryeSxFG5xWXsh0ZZGv7sNp7CFvpVVYw6m7y2X1nCcJZDQSyMf6ccYV&#10;vb+7F1tskJoeehmHjz76Y0lbE4gm5hSijSo7AeOF6iQ+LC66MpCMAfYMacpQoFtFHISOrIPYuQxD&#10;qnqxzBK7dZGgZXenYxJGKXVXYTuwhttkpqIKnsJz+/DfTVaBzYZhbsRRThUYytV7BIpkk1GhAFMY&#10;urkqTgHUVDrU9hIAwoa1AGpJoZkBPZWv3YJ8gEsDBadXiO2pGLVfISCtUPM+oZ+FSTiVaAAadAcl&#10;lIGYoMQ7/wCIcBLeaqKsMufEkYtds6MOI1oFfmcM2VDnTL3Yp0nMmQTb28Y1CGvsrX78DqloOXuH&#10;G8ZqvT6eWQyw62WUQJoBo9ZyiTIZFuOCJ0HJ0cTLzDQo7dI44aTCSdLOcymk5UOeHmIatvGqgkKD&#10;2kAYtVSFImSCCRq6+alCKjPEuqbGmyI7dYR8ttIPYe/6cCUZBMhrL2O4c95pilcIDEUTgGtO/sxU&#10;JilnR2ceosHIJ9x+/BXrQnYJreFgVLMOOYNK4p0QcmdDHAhIzcdjHPBVJA5GAQjNVp3jFponE5mh&#10;ZaFagYTaYYinMIWqw1P24WGxSFJdvrIW30j8Zyw6vwN1LAld15kBB7cWRBJklrQDLuwcmEI7rJWh&#10;Aw+QQKmMxFBIEHZlibSNExGZYxVi2XGmKWQnARYkf1NP34fGQA1A01XDH2KB+7CVfIB9Naahrcdx&#10;NMWqBIkPCrGsLV/MafecTK2HA5HlpqRFA9/7hjRTEkimupC5qyinaKnGLuyuKGB5HWokoPd+/GlZ&#10;eomNIBoC5UjjUihxtBIi4ikplIdPsIH3Yi9R1YMNuumspr7anEKiG2N8tBQsRqHGuKVailg9O2rT&#10;pZ9+D5dgxGLHH8NV7hh8UEkmNdQBrXsNcTxQpO6MYzOHxqEkhYlGYA7aYfJIMSdcKk5j3jD9SoQy&#10;G6QyUkFu3Cd0GJAtzk2ot3igocNUCTpblUy6bV76Gn2Yt2jQSqVpbm4BpoQqeBDf8MQ7MtIRK1+a&#10;GJveA9P2YzfJ5DUHeY3VKlojIOyrr+wYcWH8oYvLlSNdvTV2hgcHJoUIYlxE7aiAG9+WHykUDASt&#10;WXSn2jBMCFG4hKN15acRRc6/Rh0snmDTNC4rDYKENCiCjFtNKDjqz0/Ty47qI5Ox4HwX1DA156nZ&#10;ntvMuWJ8y9pbsTnTOVJVibL8SYVszBH0v0PEFhlkc6unGErpQce5YwEHD4cZXyOjqWJ6GYRSCill&#10;xyWg60S0IMeUjd2YrhNYAmAiELpJy9q4kYZTlOkn3AU+/FQIgSXQGk6tPuBwuVhwg45Awz49uWKV&#10;pE0HpXSaLqNOw541VVAiu/VA00c91aYzaY0Es8RqHBWmRB7PpwpQQVyxSYhFBRuB1H9uFMFQOUxk&#10;5oNR49uKTJJuJumo1EBe5gfvxbBCo5EbwuGU4ylDgIRAnI1A7CPuw4GczLWjLrPYCBXCYgJrOzfO&#10;SPTX8owQthywF2azkWsbsB7DTB6SYc2if7Ow+WJZdB4nKv8Aiw/QD1D/0vsyXEAqXWRD3FTj59NH&#10;e0WFNpIw6bqWPYTxxolV5E4hCIeHIg4fFBINxaW7+OIFj4jlU4VqrYE2V1gaI/LiNB3cMZxsipK8&#10;yyhgSkxSvBKEjEx8SkxW2GKbcC1J1MSmupdJBJpxFcKsN6itkb6ISBVXf2k0zx0UqYtlkamQArpp&#10;3NT7sdGaIJEULA1FDxqT3YOFWKWC4jVc2ABHeMTatUhqRKxazk5A7AO321xkqSVIzyY06jr9o1Y0&#10;9JJC5ihbwl+eIHu1NXELrWw+TD6MKnwRhuwUri1VbIUsmRQwqOVeB5cF1IJiWhjc5ystDk2Yxj6S&#10;bzK5ByxlUAOogcWFMVakISZMBhYdOjHI1qDh0jIHILxmSTQ2pVHccFlLgJgBo1hNFjdh2njjGyjS&#10;Sk5GxSalOpWUcc8VW2GKE0VnKiaqo4H414cO7GU44JlaFmJFC1LOa/i78b1y1IbFzEkhBG7E9vZi&#10;by8IY0MgQjMxFTTP/wADGlF4E2WGrQFUz764tvwSVzDOW1UUKfpIOJUlSiyqzKvwNjeWQEizladV&#10;V76DFKXqJgyQyjxXRAPYAP24VqNf3gT8C4giko907V7yB9wxNUt2NzsCRag+J27jU/sxLrUeILQ2&#10;bNqETV7Dn+3EPqq9ByyP9qhygJPDhiONVoPHc4yE0KW5P8uBzog+0gyXnFIfoYgYn/2aIIRImu1o&#10;WjVa8aGuB2ughEGe7IFITXvqo/bhcr7DhBUvCwIUe3PBF5FgEIbnVVmCr2jD4WFKDoQaahT24qAE&#10;TJCDVrih71oMsZ2VdylOwBNoxCrM5B4aTU/Zik67hicsSaiAsze80B+vFqq8ikkOFJiQBGY1oak1&#10;+jAtlgMIxztTVNy9wGKdXuKULNpApLhiD8VMvuxPBIfJgmBJnNCwUVzpl3ccLimOYCQxxGiRsx7W&#10;I44aaWSE1I4uJlNVI7q5YpvlmTEHRvboNVakd7YqlkgaZLXhNOkoYHIjtxT7HoLicJJmPLGfdSg+&#10;s4cMMCOrc69PTK14VOCLBgMaScJ2A9uROG5CELSaUag5ZgcwVWlMVWQaHLBGRmpavaTnjTiTIMiM&#10;BpjZl7lBphOdBo75ykBUB9rNhwxDS4qAxVa5ZDFtCC6MQXKhr34OKCSCyZDMjt7s8EgF0000+Hv/&#10;APLGkEg6lUaUBr34aYyOnLICHWvtrg4thMBJYoF5gB9+GupC5hjpKpoSwHEDFYIWJw0nMIST7hgT&#10;QANCqHUpB/KcS4Q5JMYKGmmp4qf2UwNgL6MoPiC04ZE4gckFLo5I4de5l/dhcbPIcogmYLV42NBm&#10;FU0OE6WCULWZVHLA+ru9v04iY0HBJumFD02HCtaZHA+x7BxBee5Z8oT7DqpliW7PQcIWYr5xwA7w&#10;WNcL0rMJRBtpguqSg+s4v0HqHNBKwIogzHYFFcPgEnK0zmhJA/hFcSkwcD9Ui1SrnuqBjRWeRJCW&#10;07MOYjtNWGNa9b3FyIntpWavTRmXhzUP00wWoCsAkc4OcYX3EHEpDkuJDGwHOQRxFBjVKpEsjoIC&#10;WL6h3ZDB8iCWLdU+BQffTGdnXQpCWjvWFAYx3A1I+nEQ2OUEsE50pKIwWYAaR7frxdK4k2Za3u46&#10;NnKdWg6SFeukVI/GQyr/ADjTjuojj7HgfCEt4pt+lmmhRW6h1yPb2UZJr/11dkP0RYh5maPrvp1W&#10;g2zqRCrOQvGvAd5Ar9WMe22GB1dCLzXsisA6vx4AA45uW508QJ9wtyoFZY3PZpxVrVYlVkx3cToA&#10;S9ew6SMZyOCHuVXIOwJHxDCkcCYpr4khSGB4E1GXspgTY2kBE+4rKwZSQ3CpFPuwlZocIcjzqamJ&#10;ifZT9mHyYoQzz5j5nicd4YVH2YfrNaC4CJNw2uZl1kKTQUNRiX31Y1RoOO8s/DGyle0Egj7cC7EH&#10;FjFltnbIaT30oMUrKSYYU3mAMtMyniDl9hxdmCEO6BR8sKe3TxGMrMqByuoWjVB7DnXFKwoAQSOS&#10;Cw7xWuFmAQtp6giWg40zIP14fFhIzQ5QAyUPYaUw5EFouKU6orTuGHyYH//T+1aqHUJm0jsBBGPA&#10;5eTuOaSGShLjvBoCcN2TCGToNdcbLXgcqA/VifgAu4M1KmNmPej6cJt7DRUXdI4jpZp4jXg2lhX6&#10;cQu2NyuEmgt9EUOp9eVdVKHh20xq+wjiU9kmEt9dsisunSjIBQHtGJ6HMj7Fgb6QFqVBHfjsVTBs&#10;ZJbWyrV3OrsNafdjS1aolNlaXyIQ6mWo/E/bjKzrBakZEtuyVRVPtAr9+CqTQnI+OOMDifcMhjRV&#10;RLZGuKMEcRXKprhO6QQ2BJfWyGtF9oyxL9xVDVGEbpHA0Kp9uK9dPIXA6SRitSM8FrAkLVrpslVd&#10;PtOFRWY3B1zcxWsJkuJkt4wKs8jKqj21YjGnCwpR5Lc/1a9Bbe6xXG8xzsxIHlVeYVHEFkBX7cWv&#10;bXsS+yqM1v1v9JuVS0hu7yR6iNUiCFqd2thjansLPMh99UU5f/ygNghLifZdwUIaFh0WBzpxD5Z4&#10;1/69k+vUlv1/9Nm2Fz/ab8QFijP8o0cZ0ID9own+2ti+pqDD+v3pyZzFHtl4uqpRpTEgagrlVsL/&#10;AKuw37mpL/r5sEcfNtN+WNWRR0irKOLBg2Gv2ywvqalqL9bdlkglkWylJig80sIkjM0kQNGaNSRq&#10;0fEK40/6u0Zk/VrYq2v/AOUJ6emkVV2u9VSaNIxjoPadJOXtwv8ArrMPqahSfr9sK3vlJNl3FZah&#10;a0iIq3hpRuDV5cS/2u0jXuajr79cPTtlfSWF1tm4w3ELaZVKRaVanCofE/8AV2K+pqIuP119NQSG&#10;J7C91ggEr0ytDnx1DFv9qstRfV1LW5fq76Zs1gZILm+W5XVF5Xpy071fnqjfxLhf9VZaj+rqVm/X&#10;X0tBHE11tW4W4nBMDTxoEk05EI6swJrjT/rrLMT90i/efrP6Jt9vt7u3L3Ek1OpaRaOvCSPjViuX&#10;5l1Yb/bWtUJe6RUH67+kZpenBBfMyjnURKpDV8JqcH/W2eTD6qpYtv1t9KzlozDeQyozLSaNI1qo&#10;4FmcafZXCf7dbcPqqibb9evSFwSrwXsRWozSM0Ydh0vlXsxP/XXY/qahN+u/pFZ+hLbX8TUWpeJS&#10;ObgcnOB/tdw+qoTdfrb6Ngumt7nz0TDQwcQKyFZBVW1q5AXv1eHEW/ab7jXu6A3X6z+kLe6ktp7e&#10;+M0JGkqkbrJXPkZHKsKHE/8AT2D6ypZH6x+lYY261rf28oAeO2kt+eRTwZKNRvrxpX9ouL6ujK9x&#10;+ufpWGcQSWe6CUhSi+WA1K3ArV88D/Z+wF7uhEH62ejLg6elfqwYRsskSppYmmlqsNOffgX7Hd//&#10;AGH1tC2/6oelYbs2e42d/YXNNSx3UarrQfEh16WXE/8ARv8Ahh9bUW36u+jrfSs1hfxyNRo08ush&#10;ZCKhlKOw/l8WKX7NdaA/eV3OuP1t9ERqJIkvJrYhQbqG35AzfCakHUO3D/6nsF9XQKD9YPRNxDcG&#10;Oa8W5twpayeAiZlc0DxqTRlHxc3LhP8AZ+1YD+soCP1a9Iln+Tf+YiNJIJIlikHLqDUd15CODeHB&#10;/wBN2Zh9bQJ/1g9IrLbxTx31s1yiyRdSEBGV+B1BiOOE/wBpvuNe7oVj+svpESBVj3CVmkESxiGp&#10;1n4aVy4YS/aOwf1lBg/WT0dMxjUXwcMyGFbZtetOK01eId2G/wBp7A+qoNtv1W9I3FtPcxxbnJHb&#10;x9eWls1RFWhcAGrKD4qeHFL9nuS/e0Dv/wBTvR1nb215Ml41rc0EcwhLqCRXSxDcjflOHb9nsswX&#10;vqEj9TvQq2E25RG8lt4P6wjtyWUE+IpXVp7zh/8AUWWMA/e1Fw/rD+n1xcG3Wa6ilHDXAy1NK0FT&#10;hv8Aab5C+sqOf9XvRcCapDuAUHSCbSSnvDeGn04pftPaL6yg3/8AFr0dPbpMjXrROdIPlZBQjvJw&#10;P9q7WH1dEPn/AFK9Kw2Tbi01wbVHEUrJAzlGYcutAS6BvxEacJ/tXZIfWdYkfq36IaaKJZrt5ZF1&#10;rGttLw/MaZYpftfbIvq6bkn9X/RqxSP1JlMTlJYjEeopHaUrXT+bFW/buwPqqbi3/Vn0S5Qrfszs&#10;CdCQyMwA78Qv2zskr6ug2T9UPSEMMVwt5JeRTA6ZLeJpNNMtMgGaN7Di1+19ovrOsmP9UfR8kqxi&#10;adZJE1xB7aRSw/LUCuD/AKzt2F9Z1h3v6oekrNjHdzXaSKglK+UlB0cdWQ4YP+s7WH1nWRL+pnoJ&#10;rC2vzuEi2d1/RnMM4BNeBJWgOJ/67t2Gvd03LkPr70S+5rtcF691eunURIVeRWWleVlGk07caf8A&#10;Xdi0Jfu6birn9UPRdndPb3DXEF1GASkttKjUPAjUO3sw1+3duiF9XTc61/VL0ldyyxxXgSSIamWW&#10;qGg/Kc6/lwP2Hasx/VUKkP6u+hLgSj+5iOSEEvFJDKr5Z0AYcfZiF7HsY/qqF/av1G9G7jd+Sttw&#10;WG8ZQyQTo0DuGzBQSBdf8uG/27tSmBL3dHqLn/Uf0XDdyWVzuU0d3GaPA0EwfLtACcPdiV+3dj0H&#10;9VTcSP1N9BFmBvpVKDnaSCdQB7aqMH/V9uwfV03Lm3fqB6HvhM1jfi4MCF5hHHIWCjiaBa5Ya/be&#10;xaC+rpuQf1I9BNbRXKbvE0MxKrpDM1R2MgBZf5hh/wDW9s5D+qpuRL+ofoZKht3KMgqSscpp/lw1&#10;+39mzD6qm4Np6/8ASNxF1k35emxIVmjkWpHYKqK07sJ/t/dsx/Vde4iX9SvQaxLLJ6gBRiQrLE9C&#10;Rx+HCf7b27MPqqblm4/UP9P4Y7ZrjdtK3I1QErJRx31C4v8A66/6SfqqbhxetfREs0cEe5M7SqWj&#10;UJLzAdq8mf0Yh/t19h/VU3Bf9QPQMErI28xiVPFGxk1L/ECtR9OF9D2LQf1FXqOP6hejlMYO6oRK&#10;flUWQhq9x054pez7XoHr03I3D1z6W29oGutwjjF1nAWVhr92WJfse3RAvcU3Am/Uj0ZA8cct+vUk&#10;zjVEdifoVThfQduwfUU3LMvrn0pFLHHJfKryisYMcufu5cOvse3YX1FNwX9eeiTqV9zgGkaiDrDA&#10;d9CK40+j7f0i+opuIh9dfp9O7RpvEBljFXUl1YfQwGIfsuz9JX1FNx9n6k9IXoL2u5pIufAsOHvX&#10;B9FfYPqaboTc+s/Qtumm43hIjxDMXBIrTKq54T9j2fpYL3NNw5vVHo2AM0u8xpRQx1sQdJ4GhGJ/&#10;6/s/Sx/VU3RRHrv9OirMN+ip2jU4+zThf9b2/pY/q6bouQeqPRr7b/c4ty6tgGMZmXqMoYcQaLlh&#10;r2HYtBfU03LGzb/6U3XcIo9t3CO5nqWECuS1FFSdLUNMV9NeuLUEvurbBMf61uxBtMx6xgJFFlDB&#10;Dq7gzAxH+CXlxpUx7GfI/TcMb7kz6vmE5sVskOR//wBfqP78S0QfYNstIl2iPWormwUGnE9mMO2q&#10;g6+nIahjkTS8ZBHAEZZY5cINzluFQkMlCOHbiecFQd/dJFyEBz7iKYXrPYOBz7i9M4Gr3UBweo9h&#10;cQHnLKaxsrHsKn7xhyODvHHoz1dv0YbSaAAI4Whbj2E0IxMBIMZjqVMra+BBrgQwiltp0OiFe0kY&#10;eAgTb2JzEYKkZmlRhtIJYMcG3KdJBWvAgkHEwhyyxHBZEcspA7QT+/FLiTLJ8vYVqXDe+mCKhiLe&#10;CIECJzQ+FTmMTGxSZXlkKnl9zDMivu7MJsqBepmjrrZT2aWwpkIIpdooYT6tXFZFqPrGCPIEa9x1&#10;f0hx4huX3kYJYYH/1PtvVtXagKAjiKZ54+c5pndDJa2gb/RjP/l9GD7EEsWIooiWS3IrxVSf34nL&#10;Qc+QfNWqn5iyJWubqQK++mHzQ4YdLSU0SSN69hIripTyFiJvLK1W3aioCO2lB9a4m6UDrZyUtgfc&#10;OgY0YRxFiQV+LPsrnhdTtEJ4D7IN9YCia55ncUzFafdjrVcJbMG9gBPayErEqMy5Gr1Iw1ZPL+0I&#10;ZYQQmKjKtTxpQVxaiCSuodqiBNFDxFTXGa8FPyMEdywIcsQcsuXFORSglsrcHmQt72JwKldg5MBr&#10;a2Jp0TER2rlXGdqraB8mQenbo0jjSiAs7k6QAOJJJoMFOtzggbPFb3+r/pazWaKwY7jeRK/KCUiD&#10;L2GQg8ezSMen0/t1rZnNf3Na+T5tun6q+td3DwwXY2YtU28Vqp+aB3TNVuHcuPV6fYVSOa/ubM8n&#10;Ha7jf3Ik3C51XU6GWzbcnd47lo/9NS506jjpr0KuhjbsbD1xX4uS7wbaYxUbfGNXzjxWJBXk7sXE&#10;kzAjaRtc24xbfcSQoHkHT3OIskkblaaTG2keLJq4K4uAb1JhsfLb2u1brPJtNw7FLuZzrjJJ+W5X&#10;gActWBVxhg7bB2SyWElzDfbWG6ZaI38NZBHIrEpIApoUf/MuGpWaEVopLaUoJr+OAyh2LSxuYywH&#10;LWgJUseXlwIclqCyhmgtNvk2+OO7vX/227G5KxlTylXXsWpB1YvjOBMwFfeZtJotp3VY7G52yUxy&#10;zoheYITx1Jyug8Q+JlbCbbARLcXVluI1PLbjSendRIEV4X40RhTmXw4nJlDrSTpyhYFkvZ7aTriC&#10;c6VlgUVAIByy8RU4peBM6/vIL1L+4Nioa6kFzDcRz6jDHWnRZGzmC/C/9TAhwduMuUUnXW8sYisV&#10;veRoVtnoNRSQEBuqMNskqMdkTcC/mZbeKZWpcwx8qyUqKg0LDjqxOCY5cFyWwvreytJllW+2edmk&#10;pbSVSqUDExPV4JaYvjr+ZC5E3gsNxv47u1LLDdOoiMjIzIqqF8KeJsuzA0m5BMr3TzTWtpcTLJBf&#10;iRo4LqJGUzxJWoBICFkfj8eBttYhIUdruUlhPvEMc0qbc2vcLrSr0DmitIrVOR5fDhOrSkJ0LLzt&#10;vUSi6mtor9mVReGJI4pEC8qyOtAsq/wc2K/MichVldm4Q/7WKXyqGHc4410l7WtC7r+OPj1ExVbN&#10;g0W7CK+/t7vY7lBuUbS+Ue0Ur5l4KVTQGHNl8TYanclsXeW9mtrPt1pdO1i00bWuuExOlz4Xjdz4&#10;NFT26GwnWcBp6mjdbPuSI/pfebGUbzbMJ9tu0oS8ZXVTXWkkbj8Phw1ioE3qVr69hOzoLOdrmAf7&#10;a9stxVvMWM9arLbyUBEUlOHwtinaVgJeSJ9zvlr/ALeTzMkKQ3lxDpube7gYU1aXB51Hbim/AQiZ&#10;Lq3fZI7K7iW9itZVWBpxIlykPGsQOaxihSXxLg0yFA61u9phlubG4mk2uBwjwLEnmKNSqOkiHUvt&#10;P4cHNZag6vMTbXjmyG2Q308Vw7BnjKCS1nGuoNRzK/dUYEpwB7jbyWC/jSa9N0NwskEdzbJEh1RA&#10;nV0yualFNeb+bFtziSkHZT7fcQQLvdzNdbRdo1ntm6tSSa0kFSiSRgl9A7Fb/lwsI+I3MlW1s4LG&#10;7uvT2+wG3ZUkMV4NekUGqOaFMjpfu+HCq1kxvcVbTSXN3aveXkG33CJqSSSJ44WWP+m2qOoWp5dX&#10;w4mr1YMuHdtpu5Yje2Rt55pWnuJUnMkTOwI1U8S6uPUVubDd9xJPc5dw2p762G1QXYSCN1uYDLoL&#10;E8GgfPT3sj8j/Fhq05BDLm12O3Xe3TrJaX+4RlW/uQtD86NVNYphGCY3aE+LT8ONVDX/ACM23Jm2&#10;/wDZLWeG92zcIN1n19OS2likjnKMKFij8rN2MgxKsk8MynLWI/d2XcN4kSW2db61twyLInS6sSDU&#10;gWMAMGjBPMPHimpZKwWYdnvl/a2ls6yMNqu9Ud9ZQ1dHUCjsqNq6b/i04H5KjYOyjsIp5TYStv2x&#10;zDQLAs0F3ATmHKL49P4gGxC8AMtZH2W6iv0KWkFzI1rJLy3WqPukQ+Jc+0YbhYAgJdo3q2VLbfXu&#10;F2WbULTdbNDchKVZU0odQ0/hOKmJRPKcgmN3bQWu9X9vB6h2AuLdrpIhDMq8ObTpYUA+P4sHJoMx&#10;e3X/AKbimOyblJ5Cwjn85s++eWfzERY+B6VDRV5G1K2Jbddx5k3NxZT2z3p0W25CTy9xdWIMcUpL&#10;EJc9M8qa/wDUAGNMhYlrcbIrZQrcym53KHS23SSzJdbdMAea2YoA8DuPBqxUY4EpmfDuosZXie2v&#10;ra6qPIsjdR0R85LSZWPzYWH9NhzYMVoPMsC0vZ7SR9n3FF9Pyzol/t8UjMbRpDXXJA1CgQjC4p2E&#10;7Qi3vq39nP0vUU0D2to6rb7ntXTjuelIKpKsa6eoA3j082GnhIs2Tev6kgaC/YS+otvuUEdpu9ui&#10;66L8EqODpcfmxKbQOGU90jtLqaL1BtgmvUB6O52m5OsNzrX4VKZ00+FtOM+LbktWwgs2Me1MYZ9v&#10;v7GaO6fTdbRuEgiliR8ikjkB2C9ki4uqSIdnqIli2y2vL7Ydzt490aNte1yQzGWSLUtRGjV1OgY8&#10;uKTGFtu57Stva3F5tt/Y7rZk267pYXFSzVpzCepV+zQ2Cfh9wNF+/wB83C5tRcJPLutpbSdO4aQG&#10;G4dD4TLVTGkkZ4fC2LqlGAviZu3/AN0bcIrezZLl1kMwjBV5TDJkxHT0u2j/AFFQ/wAuLWGYmW9y&#10;SS23eC/guLd4kkCwblIj2yuwFGhlbTlKnwM668L4iLcab02+w3FpNMu5TxuYmnMN1BItK5HJZaf4&#10;sJpcfASULncL682ye9Ef9pkibXItqhNlJco2R6Z19GR/y8uEk0sx4SWIt12+SxbcoZxLeXkitebV&#10;JbxsKgUd4WGleGfFdeKVv4klpljbhFFcx2F4bjbEvD17ARwx9FtXeJWKxe7w4LX8CaYreNnv9quL&#10;Y3e13t9DraS3khuAIqHh02iJ6Ug9nJhck/yj+JOnabxDdbjfvtzsOj05ke8cxkcDIuZkH4WwrV8A&#10;m5wEWzbNt155e23OffNiho13t8RaBgSKEos3cfEmM6pRK+V/1FudQIrL0/I88W176I7S6qDt+7sY&#10;5I34qyyUdG0fiVlxVWtf9InJabal2m7sdw3Kea6t6dK13TZHjco/akoBLE/hfFYOYz/mJ5Ebtul5&#10;BuQj2vct2muoyP7hbXcYe5RTmssQ8OfDlOEq+EOVqUL7e72a5U3VzdGCOQNbTThZikwOXVU0MSN+&#10;HFqsYIITLXqS/v7qaOb1NsdvFd3Ghf75CXSPp8Fd0XUtQPzYzrXjgsajbljdv2zbb5Jdvitbnct0&#10;29esJYrzRAYuKhK/MVWHh0jFuy3UEtMqR2l5exMrQeW2V2eNVvJjMYZB+EisiHV/K2KArm53dmij&#10;bcrqXdLVtMFlPE0peGnEGh1x0/FzYjhDHMm1tl5vF3GIdot385afOu7bckg6Fe9CQJafhBxVrb//&#10;ACKEZ0F1uE093HcyTbRvEjmTzNuzx2aq44MkYeOh7H+LEqraxG2ke6/RmO8k9XXq3ssG5PYWfydz&#10;i066SsB0zpA1eE5+LHD+4qOteWdHtMbz4PZfqJemDbpCJQkZUhj1DDXsp1SrxH/6cq6seTkjttme&#10;A9FwJLcKYV6jSMOo4liZAK1zSBFR/wDFiEI1/VHr6baPV97YQ3N0uiOC3t4hHE9kkxWvMXKlHNex&#10;ubHd0ezr2Vloy7Pc2o8C4n6i71tUkNv6g29bkzqWiu9uORoPCYnOb/wNjLs/ak/ys1p7/wDUj0+z&#10;75te8wI9rcLrmGpY5B05R3/LejY8vu9lemaO/r762yZfSzWI876uNQcci6+Jtyk5LCGNjJGXp+HU&#10;SMPhsLkMWUoQSrFe4duCYCAfOIWIEEo7yV/aMHLwHECSe2KkTRSAVyqjfeMJ2WqYJHI+36q6Sp/N&#10;Wv24atUIZZ6to66VAb8tRi00TDBaPpgdOIZ8CMvuw3KAXIJASGiDA9uRxDkpCXJjXmjU1yA4Ykoh&#10;YtS1aNajtU6TiYAQ1nIamOUivEFsA5JhsrpW1m4Q1yoRXLCxBssxWLqSRIhPZQZ4pVZLsTJExoup&#10;Sw45kYloaZPSHTp1TXsWo7/xYcKMxSf/1ftq28Ei/KfT+YgE4+ZVU8jvbaEy7XuKmsN0CRTSrAgf&#10;YTgfRbRguxbA6N5hI1Kk1O0EA/UaYTrevkqascl8RHWdWR/iUiv3Vw12YYk8NgddndKQEjlbtWgr&#10;+/BhbQcNFHcJlhtjGIXiZjTSQ1OHYeGM7YLIuqnU0dlAWwQdB4xx56VJPaMdXV+XIx7My+Yo6UEV&#10;a9jHI/bjWFsZyCLZwSyQRKQffh8bbIJQ1XkKgDpqe45gYpXcaCgYGYLUyop7aDD5YZigQSrEhp+p&#10;TiKUxztp6yWR14wKBigrxp+/FLsWSDiZe9+rNs2iMxs0l/fhDIu324DzlFFWYr8CKPibHo+39ne5&#10;j2dta5nxX1h+pZ3q5kAlureKFwv9qlCKpKnUC1fEPzN/hx7XT7atFuzg7O21vgeet57m8uxdWqLd&#10;XDJI19A8nQhEROaahQ0r+HHWkYmVaTBXhglQJDHIskNvOC1QTmqv4uYfy4KvFSNh7tPIP/tc10bj&#10;b7WZpLW1MbaYeoecR6gGA0+JT8WC+cCWQ+WX03DtlpJtwvod1SYda6HTFqik1HYZQwypqwp2CBW6&#10;wX+2XtpLuEUO4i8jaZXehhmQsU1CWOjBgezxYdnxe41ihRvrucHrReYjK9F7a6PWk6XH5Mj0IZB4&#10;f82EpYARS7hZWha2leOyPNCXU0cIwKxSqCVyOYbAm6g4NFrjdtwW6urHZbV7bcRJEbeEdYBwA7NE&#10;K643B5x+HDmzQsEULPYpJLeTdrW1mn2uzZBfK51MjnxI1KHQ3Y+nlxVUl82gm5wNq8a32yxO97CL&#10;kbfdSdO42u5jW4jjilGijXA1DSTrVf8AUxdnFZRKUsy/N+Xayu6a41Y6dtmd2QQ8V0ytqqnw5eHG&#10;XLE0gDy+3S2is141veiUeTgk5kKMSTpkHKQv4WxSSZMjL+yubLdFD7bHVkWSQW7F4p0AqZI6aimX&#10;j/DimoYSBMLtracwR9LZrmZXjiVurH1VH4uKyU/LhNYeABstyktYbuy1U267HTvLa5iEvSqwoyVo&#10;60/EmBWjB5BEl7bXg2/c7w2N+9lfwAz7bewr1reR1GYZSDRZF5Ry8rYaaxEZ6SWZtXMsOq5eVZkv&#10;bYhHjBqWUpykNqPZy4XxGHfvtsbW1pBus93aOBNIGDjy87V6gVTxP5l8WCVMC0NE3ghZ2hkk3DbZ&#10;YZS09sB1VoAD10oG05atEi8uNFtoQZTS2MPUtLa+/wBozRXNq8sSsxZgNSyOv4ObTjNQsCy30xLv&#10;U3lZI7iNG+bdwjpK6PTPQ1G9hU40q8cBPIdvmq/3Vpbawhsry3i6NYGZVnMWYl0cUkZT2cr4Vk3a&#10;UJZB3Jtp9uD28zw3Nuol3OwnmQpM9dJltDwLaP6kb8+KuhIHcb3bxtEtttLz7jblopFupw6XFm+o&#10;loVarDpv+Vv5cTylYD47gWVzZoJ768vKbjCgaC0dX1zdh1EjSyKOOerF8oWOYmg5ZpNsktpLC7kO&#10;x7itZVVadNifmxISTkp8GFLTw/KwifiPtpr6x3lrjb7jzbQpIILa+FVNrICSASaal4umrFYhB1ha&#10;W99szSybYbUbVIPMbtavWQpOfloYm5XGrhT4cPB5k5EyS7Zf7XcGbc5od6iC9MTRUsp0y0hJYRWC&#10;b/6nK2E7zgCTE3y21vNYbhY3XTuJI+ndIFaMq/B1DmqO9M9StzYuzTcrIC+bVQm5ptkcO4bPd2yD&#10;eLd4unc2siEfMC+LWMn1x8rLh2xyyEjN2u2vPPx2UrW4aPV0muWEkU0a5qF1HTmPhDLiaV0KsxkN&#10;1trbI4WdrTdxPJrtCha1MbmhiWupoqk1UtgVtCYZol9xM1tsO4RQ2krxLHte5MFWSNs6RiVPlzLJ&#10;4aSYpTMCInm322S3vb6O5tLhtdjObeKOGj24pHJn4+PzfDqwwFR3lttMC1trvbt7tphPa71YSq6N&#10;rprikiroKFa6P8LYLP8ApDiRue4ruUkO4SWcMymfoi+gi8ozu5qvVVSUSX24lbhEGqn/AHLfPexQ&#10;Fn3P06FltkmIXdIlBq6QOp/3MWnMo6+HF8l95MFSz3SKa6vry+mNxZyOJ5LzbtEE1XUBmRCAvWQ/&#10;1YtK6ubFJtIGkVLezt91kjjhL228K7ja9yWHppd9MVVHVM4pWp/DqwrKf5WNYFnZ7Lat3tktxDfR&#10;XxMkm5QaU5Z4QW1xNxDLzfKf+p4cNJNOdCW4YO1teXEcu4291b7pFaOCdomL2k88KdoKkfMp8PNi&#10;atxmNoTZf2Ft7l8tcbjs+1XjdKdG+esTsKhHVdQkjD9rLy4Kr7weBo7VvHqOfbLyxN7tc8u16oot&#10;vvYUjee1rm0Ezaf8DHUmHis5JhFKbdbe82m4stvt57zb16dxHJcKBeW86/1YkJ/qxauw4pS8Qagb&#10;dXXp7cVsYEkFnca0FxotprRpHIoUkYkw1HY+LdXOMkyNm3XczHBEPUMiXVpcMFtbuBGmjSM8rwTq&#10;pEmXZrxCSkoTvET7puVlezzWhuSrp/c4ImgS7C5hZlQ8k2rk4YaohSHBJHJFetsu524hMSs+x7tp&#10;LpKM5YomlpwOa0bBLQDtrlnudjhi2Te5LLchcG4uLeCWRYIIhkysh8Ol+bVzYHFhLDMrXF3vGzTX&#10;UG+WVnfw7kpaO4vq6n0mha3uYeH4+GIUrCS1DOs7vapL2LbvUE0XRgh02s8dr5mbpSDlBmjIJ6fY&#10;2lsXLrmTxCk3P1BeI9kLa1fc9nAltbkW6RXEkKmi0I5TynV4MFZkHVFuzvNymlu7612prra75kg9&#10;SbVK0VHkIFJ00n5b0+Pl1YGshZFTbdrhS/3CLaor+42x8xNAA0kI7I5opaK4ByWRWxXXCC06j7m4&#10;2+W8ht7WNdwaKEySuYWtdwtpF/q1MRXOnMtBzYpWnBigUbeziSbbbrcH3JLwJebfciUwRl17J0lH&#10;9ZOH5sCwzQpLOyx3MF3NuWyQG6v7TmnhkiMkMdRmFRTpWv4hh2iGpzAXt29bbZeoJmFndWsVypc2&#10;lFktnkb+oBHlVK5p8aYhNzA2pQ6YwWm7Hb7kW93563PkZZSsLRkk0DFgvMPh1aWxo5JQMu2ypt9x&#10;a71JH140U2S+YDLH3gpmvN+XChMaYFtcz2CxmzaeCEhTKDKUjkVsmCAlkB/Cy4qMBMbLHf7Tex7j&#10;Z2cw2e7kHU8ygnSQDOr6Culq+GmlsRGOYxN/P6ZvLsXzodlaOYpeT20cs0UmvgWVs1PfnhcY8hLC&#10;m2j07PAkYtZ7RkPVtt7hR3tpU4/Ngejhe8pqw2k3P+kJZVtpLHa5rq69OzEXMsVb2JlKiMVFWiQ1&#10;E8TeL/qLhtYQg+JoJd7xJfWi7puK217dRMdr37bpF/3I7IpyzBBp9uhsKuUZiYmWa6lgvrTeZBtt&#10;7yvKHRg24qnxq5Bi6o4Zcr4rx/FRoCIXVkhGz2t1JaXyApbM2qSSIikkTRrriX2ZKy4fFRjoDZT3&#10;LpT3NltG3bb0pICEie6Bt7ggivRmcNo/hfGbnTIaNW92nZ0ure0m24+n90/rRbncXfVicjs1IOFf&#10;D+HDVksZn/CLEHeLH1JdJE0u4W93cRMNFzazqzIo4P1a1FP4cUojAU+Chu93d3TSwbvIu8vYx/Jv&#10;arDNUEF43kjos6gd2FVRlkUOvE3a32+DdNmhltoVRBBd7dcia3T8STas+PHWOXCu5UCSPr36NWBi&#10;t92vpb6C+lmeJGNuFZYiE1umoZnmeun4ceT+43l1R2ezrmxX6k7gYaHV0w4Kh9Tw68uyWNZI5Kfh&#10;lj144XkbziUfQUBmlt2IZgx1dSR2cih7KrGn1JhIep4L1Hutxf71u0W2Sy3RuZ5XutovVCQzaOXX&#10;bMcyRpDKVOPe6KRVHn9jlsy49w2q32O2ht9ruf7iJ+qb2ZmQQSqRTp5FHUflxs6uSJNfc0tYJorj&#10;1Ml1c7qSJJfLsBC0fijkgcALp/HH8uTEZqIwKWeDPUemf1H9T2dJb+2TdPTkgLpJE2q6tlBoEJJI&#10;k/glbqfnbHne5/bVfGuZ29PveOFj6ftm82W7WSXu2zpLbSCqMAQa9qt2qR7ceD29NqOHgepS6spQ&#10;xpbmpyUDtH7sc7bNIQsiVhUNzDsBr7sPgwlDVkl6emapA9mf00xpDjEWANIXVirv30U1P1YniElc&#10;XNmRp68yMMipWp+7GcrdlQznn2tFzuZVPfzD9mBuq1CGA09mFql2ZO4GmFhuOHsKe4jcqwqVPYMx&#10;gGkA0tx4Y1jp2cQae7CxGHDE7coj0txoCCMLjISW4bdw2cdG7Cf34aoyWwne4Q+EdxH7sOGhYFSZ&#10;JjKGTTq7iCPuOM2nJagYIp9J/p6u7UaccVxYpP/W+xR2kFwxMtsqv2yRMymn7MfLKieaPRbjUb5D&#10;pD5F3PGPaRIPqbFcEsmxcpzQZO6qAVuYpqcFdChP1EiuBu+6CK7Fd1M6E30MYI4OjEfaKYh4/mRW&#10;WQpdoQEzW1w8b8UqwkXLvJzpgSWjDnuJvV3ZohHcSDU5CgR5ManKgzBw7tvMajQ37eBEhWM9RiFA&#10;5mpmMdVUojE52x8JjXMxivZV641o6rT8SWmGbkAZRAjuDDFPt8C4lYBy5Zbdc883/djBJzkX9obe&#10;aNNKxr3g1OKat4FgCqXAarSqPctMSqOcxyjw/wCpf6jf2CzmsNruYhvZ0V1jV0kkNNQFNDSKObSx&#10;5cet7P2beLObu7lXA+JNex+aivIb+e331C815uLzNSR8zqRhnr+HT4ce7WiqsDz25zBt59u3GW8e&#10;7eW73OaPUZSVYN36+BXSOGgYukEsrXG3wdCtxPHM0DKqhVIFGHLlTVxyw2lASTfzRSrZ9KGaSSOP&#10;py27GugrWmhgSdNDq/Lgs5yBI6XyJkt5Jd063mYgsoSvmI5alQsjPylRyt/DhytxENfSIZLaRwjh&#10;AkgtxpExj8KzipDFuCsmE7McCI9c8T25ij6cas8dq0xR0FebphuWrfgxKxGy0gtJr4QNcSrexEyJ&#10;duwgoujJCsgyZT4T8WLUSSyo7S9a0AghaeOuqaUtSbOvPQhfpwtQLsIleaa/s7W3tLm3kZ7rblka&#10;MNG5FRHJqDFe5V5ubDTAiwieS3v44Nw8rdXBRVsAzrHcQ1/EKhtBHOr4aUqAZf2u312s0ex2l2JY&#10;oWPqTbImDRSxRmvUjQ80nfw1Li0lGGRJmWMkFnuEV7DN/tkPUiavV0oc1UgjTXsocZ0wclPYdb3D&#10;XcF8skaXNnOdd3bQwhSihqrJEQfluD3cuNFjnkSy1ZpBZXxtbXrvt11H1Eu5YCblIhmzxBGz6Z8S&#10;jFVww0ELt7K13S60WSrbboJEjtuijLazKp55pDIaxv3r/FiU5yGBeTi7ivLHcOg25atdpfa2zeM0&#10;McZUaSs3BXIwNuyjUFgKk2+afYxfLIkF3ZzLaXdnGNEyq9dMrjKoL8tcK1XASHfyW09nbSz30S3t&#10;qERIFgBaVq5lpEyP8+CzWGICJd6gNxayLbW6Xttq60qIwmrXlEiNyP8ARg9TGUEKC0++7hu+4xXc&#10;CpZbzKGTz1lGYhcUFNLoOVWp4sFbuwcYGQ6ryKN5DZW9yruskbsiKZlFfmxmjJ1PhdeXVjVYryTi&#10;mVLqCO2hNZVXdoJSt1bj5gEdBQ6hVXTPxatWIso+I0y5bWm4w2dvuMllK23x3I1btAdehRQFWPNo&#10;UE8pxdcBNlmt/Ft93dvDG9tFdeciaeAN1ix0qupANaH4l5Vw38uIli4K89yN23OC42CzO1XE0X++&#10;26Jj0JZRn1Io2zWv4cZptuUOIzKqy326WzS3V4vn1m0G3lYRsK5dTMaaA8jZ4qqdljmDtA6w2K7e&#10;S62uJvI7wqnp2F4Akc9M2WOUnRrPGNl8XhxfFR5J5CP7pI91Bc3DP/cEDLd28sYyULpqykaTlxyx&#10;LePkodYbbfQok0i9CxnDC03ETaIupHzRiZc04jwvjSiwIbDuJJrqyffYYZooQyLvNtCn+zrWnIy1&#10;0rL/AJWwmlmPwWJ59vc31rtk11B6enSO8mspFiuWglXg4K8xiU+Ijm0/Dy4SxAqxxXNzIEjSMXtt&#10;F1beXWUFxDXmUP8A6lf8WLgGRNDs9x1buwme0aNhIdtu2SYUOTqvDq0OemmrThKMxSx19HtU9yt9&#10;/bI7ezdVt71rCRrmMSkVWdYsnSoHgxTWOIk4G223XF3YSbHZqs5ZlntZoZKJKQeRnjfJeP8AErYr&#10;FoUodLbW0skJvJotru7UNb7ra3AmJhm4KxQlgyScdUZ04MM2CK8+3Lt9ta3cts1tFJKg8wJRJba1&#10;NaslAyxyfiw4gXKRl7ZyQTNt11bxWtjuSNPa3kBeSGTPVQ6a9R4zyqaasKNATAsEWa72+7stzX+4&#10;PGYzcksk8MsQOl45DXXVcqfy6MEA2X9jW73Z9xnfcLeDcpdRu2TSjXEbLR3WHTpdnH4ArasFGojU&#10;Vis91df223YpczW2zzKw6RQxBWagrIvzIpGp4W8OHIBT7ruG071dbnt/more+AuZIbpgWdWI1MrI&#10;eZ4z4SuElHwBwxkNrs19DDabddKnqKGYz2j3RAhu4nFenrPIJFPY/jw7ZgmyxZ3G0T3m4RbnLf7V&#10;cXMWZSMPFHcReFiqAOVrwajYdnhhmKCup3w2Nvu1107mzkkcTXywRXA0+B2eFaNrH8uBN74DcEXj&#10;xwK42je47qysgmhgnlLxerkxoRzaG44UytghFq69UepZreS13C9IikiHlX3G0ie3u6ChUTKgZJCP&#10;AzYaSXgTBkt7S5sYNst75dwhdW8rEsCwXFtdleWOSUkK0RJOnNsOUychbSyTbVL112qPeII0XpNE&#10;0c9zGuXKw5OsrDTq5W1Yrk18Qgbcbgd/2+0ltLXbn3W2dJJ0dOhdLpIUeM9K4B/1MS2NKCFt7C59&#10;QTPfWdxHffMWaysgsSvJpqGRdVKcdaYEkPEpW/lbaSzvNuuvmRki3jvIS8T6jRg5JMa0bl+HDUaC&#10;Ndt9W+iuNm3ldqsGSRobqzmiaC5tSc1ubd0ozpU+Hmw0095/3ERGRl7pZ71ttvtl3JeWV0tuxtRe&#10;2EwaQrxBkXPM/wCbE6lLFFq62OC23WK/3F78Wu5ilu0EKxJeJSpibSQivX4XHN8GHCnyOWUdjutj&#10;fdGtJDcWttcF0ji6piIetFjc8qafpwdaFeTTluNy2pTYokUVvNrt7a4u4+hMUJ51FypNdB4M/K2L&#10;eDJiSzuG5UjZrW+i3OKDSs+xbugkIYCha3lUlWr+WTC1/wCIQFbw2kvW3CXa7vbrZ4dUk2xydQAD&#10;iJotSuq4fJxGE/zCjEowblbXO2nbpDLdWpf/AO3x3iiNVBNC4uV5kK8dJ1JhxOIFuWaXbSdpnI3p&#10;Mm8pPEl0hiYcYp4i0iFT4sKdggqW8mxy2wvIIP7LLqY6WZriyYDlKkU6kTfxJpxSbB4EQRbjY2Lh&#10;Y7iCwcBLhmh6lvJE5rxYfK015XwYSEluV7m3thY2sd1tU/TZmkml1QXdueDlQHXUPxIeXEvF5jH7&#10;dJ6sbY4pPM7MdvGU9rMIy7op4yKCGMg/LzYlZ4vH7SWkZq/2i1uHEsreodiSIywww3D26Qt8aRq/&#10;xJ2RtisYlZ/1D+JtbdHuG57fDcbRBLLaWSsbC6e3SSdQB/RdwdMqjhXS2K51Wb/MQ0VNsuIba23B&#10;o4bDpzupvLPeIedHOTyRBSD0/wAuHZYrFr/CNFSx26aeG6ji3aPyW388N1DOJokqKkJBKdfSp+HC&#10;cfeVIuzuNuntU8nuEkW828mZt0aOSeN+K9VTp6bDPmGuPArKwNNG+21ywWt0l5dWq224tGZNqu7h&#10;WkkAHw3TBgrn4cS4wJTMs3PpyW1G2H05uN1FtEjOOk6Ex6zUrI6nRor8a4G5en3DjyZsaeizLuHm&#10;xfQvOQsVjBErtGT3yLpBavdhMvEfax71Dp2KPb7aW3ijEvkmI/3KH4qMaxy6eJj+LFSJiLrbFuWW&#10;+t7RvTmzTRsk3TZpwzpy0kVKaS34mXE8JY+cH3b9JLDbbL0NDLt9u9vBdyyT0lIdia6S5ZQOU6eX&#10;8uPF97//ANY2O/2v5JPMfqPJI17GVVqSmmqMTqXp3yWuqOT+ZVbHNYepqekqW9jNeuQfL27uxYMC&#10;NK8G1lmxVFLCT5PcXUu4m0uNwuEhtVkZZNuhcyXdo+o0aEECXS38+PoaKFCzPOZYab1LcWN1ZbhB&#10;fbhHbDq26Vjjj6QNBK1AJNS9uWLULHAltFIX1rYWsUjkbvLLGDMIpWliRVz+YhFVwTCwHmFtl5YX&#10;hk3naNNhFEAbnZ+uz9ZlyYyKM9BHeuJrDWI3hgacHrK6iih3Sw3SSO5gY9bbJLfTbKh4ISM3j/Cd&#10;Wr8OMO729OxNNG3V22o8D6v6V9SbH6ksVntplS7jUG7tkkJ0E9xPiSvBsfM+49nbqfg9vp71dYG7&#10;GlpUVaQsONaHGFbI1clxUipQE94IOeNU0RiVZ2MMxcahGeNVqPrGMb2hlpSKY2s0isrnqU7D+/Gc&#10;pjxQyWK3kSjrqZeABocNwCOiWBVAEK6e0EYlMAZYIDQC2XT2FeU/UMD+A0xfk7VqGmg8Qa4mE8wl&#10;gtaTI9aiSP8AEOIw3SB8hjHQradB/CWB+3PCbgQuK8ua10xH21I/fiF2W8FOqDM71L9EV4DQQw92&#10;K5yKCuJogxHSoxNdBVqlvYMKUM//1/rU8Kow8uZEVq0CMR9GdcfJvweonuHEZxD1TPJy56WVT+7B&#10;jEyLUtWpW5XXEaMMz/wBxVVyxRNsC0sbDUpoRwof2jFwyWxc9jakamhAJHFOWv1UwrUWwKzMprIG&#10;8t/nSwoGoAW1EAd1RXGSWKNZwN1bKBYwJJHcU8TMan247PTqszn5MRLFs60DygN26nHHEWXWUnYf&#10;bQWYHyjkOB4YuiroQ2yyOjSupvbnTGysicQWMDOBQ6uw4l2q2EM8p+onqWPZdt8vZTQ/9wbhSOxi&#10;lkC0DHS02k9kdcd/svac7yY93bxR+ebkXdpuF1Y7ndXEQnmPmjMSyvIM2Zwa83tHLj6KlVXDQ85t&#10;vE0ku9oSVf8AfR2u33kZilSKMSSQmtFkkWRSEz4lfhxvh9hGJQuNmll2ua7E0N3DZN0qwyIJNNeU&#10;tpzz+FsQ64DnEhNumv4bqaQSKI1RJDLKFlBbwldVFZMqHDVZQTAm3H9rEUk8bGC5BHWDGOdCKGsb&#10;Dw5fi8WEvl+APEQ1xAkzrZkPDKCp8yoLtqNebIoG/OuJnbIcGgY45LOK7JaVgDFdWlpF05OnHSjd&#10;TwtRf5saEAPtcE1gbq3XzEMcvRFu7qL2NiNSsydsZr8OFaNBpnXCXN1dDz/WZIAolnos0iBRTuFQ&#10;KYS8jYdx5G0gskvLZbhEkLi6jlYztbNyiMxmgAHZzYq0IlIVtsOwT362Uto6rLrW0lkcRUc+BnL1&#10;TSp8WCqrqgcktbMOs6WqK8Eyr5m1kLFdQI06DRWzFdXLpwoGdBdbom4rMZrqz3KElYr2FdL0UZqy&#10;rnqp4v8ANh4ziDgI7jdW6XltIVee9AkZ5UAetKryqOLYSegNanbfJNPdNBEJpbaVepcpbRAXSUXm&#10;dB8WkZn8WLriSx7f3NYLVPORbha0ZbRxN0unr79NHhf8VeXFYz+oRV3Cwt4b9oR19vMelbi3uHDg&#10;S/EYpYzSRM9dfFgdVOw0w7995sRBY3bJeWdvJ1bOZNDRtroT07hQGzHws3LhOatbBgyzuF16dn3Z&#10;2aK+i2y5jSS4t7hw9zHJwZ4nBIlSv48N2WokmZwl2th5WGKRp1lrDdpTWqk0DPHxLDEVh4ZfzDxP&#10;p+z/AKV+vl9ZWW5X6RbrYjo3DXTrHGJEpmkyNnqUcvLjj9z7iMK/Ma9fW3oWf189M7fY3NtvVkV2&#10;+G5DQXEaoek93GFaNToFInkh1r1Pi6eI9v3S4bL7aQfKre32y9a6aSaGGeGES2qzconCH5kSScNd&#10;OZK+LHoVSZzsubo4mvYVt1jm8pEFiu7Ucs8PiBkjUeJRVXbFvFiQW2XtlbXt89tc3dhYXVuYY/Lv&#10;pPUoP6yGqtHq4gYSaCBdreXNxaps7wPfQtMWi6blpYT8RijqF1SL4lwJzgyWoxLMVjtdpZT7hcWV&#10;xfbE83lo75i0FxbXC5eAcyt3q2LaVcxS2V7CCw6O7wedidQoWwmMXVM9DUQvwZGP48CaSY2h+4iw&#10;3+W3sbDXZTbfaMohupaLK6czrGXOlBX+mg8WJt8zkawC9RtfTx2Mt00M9zt0CgypHQtER4ZJI669&#10;H4m/NirKcdhLBQWtmgtl3m0htd+/tlvuVv1jJGokt4ph4I5keooTxfTy4cqcCc0U7k7ttFjcC8e4&#10;2+7a5eGSMQE7fcp8ZJU6Vb4lqvhbBLSxGsQoYbE2001vutrFJbRqLR+i6o7P47eRqakPYJPBjSVB&#10;LkY/9vaBNxECdKzUQzWnXHnLdgf6sSHxxBz4V+HBKzDEZf7dPZ7Ttt5LBZ3tnuNz17XfrMsHik+O&#10;CaOmlf4WX8WDkpGRdWJt91mXeYv7Ym4x0tZ7NUZCUIJKCNjl8TYaeMEfARNbQLax3cQa9tUt5INx&#10;ktQ4aGRH5JJo2qQhX4lw34CS/c6twurG2nlt7mVUh8tcyaY0u7ZhXoy3Faq0bDSpcasLBsWQcglj&#10;a+tNpNzaeXbRunpS9kjl1WzNXVZyPlJRuHxfhbAgEW0NtBBEYri4tdrW9c2G5q+i7sXIBcT2p1DP&#10;8viw9BgtJ6hhtd1sp4Uuba4mpfwiFEkJOaXKwmjpqHNqiwobDARe25kt2nFqZH2+3rb7rZluUVqs&#10;j6RrQxHlbUMVbcEXYLqO4vrG8isHN5fxCLdbSCVunuSJxkUDJXWlXX8XNhSDQjcLvbCnmreLcjtN&#10;q7IkEsq6oJmyJRqMB+HTTmwVeooLPqe8huNu2OK9uhe9CUaoJbU2e5W8Lr+MDpXEFfi/FpwWrj//&#10;AEdchMdmFtI92N9LPHtcjrIluwhv4E+CUJIenOva6ofDi3CJJisoId0EgsZNxmuA17HNKypDe2si&#10;ZmsR5JY2zOn/AA4mMQksLDb7duEO170yWbXcHUguzbrcyRuCDCdS0D/mcfwyYfKBxIEEV3fbc20D&#10;dzb7qt1IIbS6iMe3XekmoSVvlo71rTlwm5xAoxnye4XdpLCm0rIyxbhs9wwuFcgcrqTQ6NX+ojal&#10;xVMxMvDb5bZb6CCyiTcdlNdwj80GE9rKNeuKOXmYqKc6NhpiK93abPFtxlN6bi4GkLbvalZ/LPmz&#10;yLmrFRkkitzYLoaYwbaduGyzectZtgv5UNtuMnNPbs3ZOqksi1ywqtTgJvDEuw7Hsq3+8bNvaDb9&#10;9Opds+Y0VlcLJ/TZSzf6vw4HZOEv/wBChgRyb9u22vtcm3Wt76j2mM28sN0tNxMS9sLVAm6Ypp+P&#10;C/j+UeTE22zSC0h362hhsbe4fp3S3ZSYddKq3VjUBo42PbTlxpgJMrx3O1xJebXf+eksZV+SIGLR&#10;2lyjataIaaoj8Lp8OJtmOC1c+pd7uNninvbKPcdn6nQL3FoCjOBp1mdAraiO3BIcUPlt7jcLGDbG&#10;afzltCbjaEDx3ULRDjEyikminbVsaNLPAiYKkF/crs0cZskg2pZ1ku4EAMrhjRxE5qKL4l1eHA8M&#10;R4Mv252SXcYpvR92dqZQYbiWWYBqnsdGGltXtwqvksRPA61F/YW1xt2/XyQoWMg2u6ttUdwpP9SF&#10;k8L/AMDYJqsRQ3kiPTUXp2fc9vt9mvZNu3BZZCt9c0hkVQprGUJ0OD4fFibXrDw/ylcXqT5T1Qu5&#10;3N1DHXcF1Judoiq2u3b/AFdHhkHbqTFRkLkgo1jt4oLG93/cZo7oaYLa3Um2dX4IA7ALRuVkOHx8&#10;CM1LbZDbttt5eXWy7nBI6QtzzWmomlGC6jFUfh5MF/gCCs/Sk+528m4bWqTbltrabmN3R0m0cDHG&#10;1HcH8OIvVKHqPkXbXe9027c7i7udrsrO8EK+Y2p1dEmLCuvpHWK07vDh1TdYb/pBpSBbNdtY3U2y&#10;3Mm1bfKROmzXN10gGYkyNbsNJKV4aDy/Fh8cnqKS/Odov4drS230X3qeBqK16hS2eOmcZeRVWUL+&#10;ItrwYpvCKgZm5Q3G4Sadwtbawv8AbZtAvbC3LQKKconZS4aNvdhpDyK0m6iaaRbW3trO6MIgvpYV&#10;AtpxqoJApHy2P4q4dat4IGXrPZ982KI2MohjstzHzF3EI1o5UcoSVWJViOHNgqq7zBLcgPvVvAEi&#10;9PQ7hte7Gok2uFhcWc5TJmUjORGHEEYlt6orj5Ovtxs9yiitF2nyF1dxVd9vl1gMmWqSJgChX+LU&#10;uDF4MOOpSs9qW6aTbt5a3j3O3cMdzurgpJ0x+FG8R9zYSUZ4hZ44F3ZdvtRtm7zXJY2ltMCN4tX1&#10;yKOGUFeaNv8AUbDV4Ymj9B+krS0270ZtlpbTCWKC0RklJKkhhr1HLUta92PB9w3btb8np9OHWkfM&#10;PWha43lP9uznVq6qJyn+KSCVI3/nVcZ2JRs7lcHbv0+3e5BjjYwCFK0VSz8uYHv78a+3rN0TdxVn&#10;ykRbXF5V2D7xuU/NdRpHLDPCgpzxSCo0jtrj3kzhGXe0byNwuNy21BNYQASfOuS508WDGNg1PxYG&#10;nISgNuvG3XcJpTLLt0HTCRSWCtMFcZ6DkT0z26sNJg0kVtFrcbyDvbBZo11W81hb8klBwdFoysfi&#10;04Ihj0wDjj81Zi6utxCW0ZZVtCenLHEOBQkDX/A+KUAXtv3jdLK4t9w229eS6tyqpEbQwEoxoqy1&#10;ARllHKx1Yw7unnWGadfa6OUfdvT+7xbpYrcNCLW7UBbi3qG6ch+ElSfox8v7r23pWg9vp7l2KS66&#10;hn53VT2DsyxxJ44nQQ8OtTSXQe8NhtSKYK4s7mMjVdIoOQr/AMcRwa1K5FiO1l0n56HtDCtRh8CZ&#10;GIFVCsswYnt7cCq9QBjjijfX1qqew5jEppMbDkFrIQNRjPEFSP240dqslJogMifKarg8SRnhSMrj&#10;pISmbR9/dXGeBYELxAECItGPpGJUAyzBJZg0jSh41GLSRLknrRa+B4/T+/BqEH//0PtbRGSuihHc&#10;cfLROR6EwcodQKpU9oPHDQSc1pasuaBX7GSq/XpIwOlWg5MpgXkMxq79LscHUK+0HGKVky8GaDSX&#10;oTTVJRTLLSf243btG5nCM+e3uL28jWr2roCequfsp3YzVHe36S5VUXYdmgRfnM9we9yaffjpr0pf&#10;zGTuxxsYGGhHWDL4QtfrOB9aevEXJiGt4Ynqsxduwsxy+nGTok8y05JEjkgtOiCvvy9mBPdhBEl5&#10;ttvbTXVxeP0bdGknbMBVUVYmgxt00V3m2RZtaH5y9Veobz1BuVzu13FBDbTO42yedWasURpHCeOg&#10;nxfxY+u9v0enTyeT2dnJyYli0McwlvFkjpGTHcMryoz0OmlBzBuwNjopEmbLlrPLJKrxxh79dMSJ&#10;NF8ieEDItnm6+3GuOmZLKV3AXnNFWa4Bfr20cRjeNu0V+JQueMmhpl7o2d7tsTWkhtN428l57W4A&#10;bqxggq1u7VOqP44mGNLNNYZomGJt3a9n6V5PHYtP8qbcpD1UEg8LOKHQtOVinLhLHMbUB3VxPGsd&#10;isthK1s4Q3EKs/XUcw1OKKyqTp5cK1mxpGRdesNm2S7mN1O095patrZ1Eat+ByCAv0atOMbd6r8S&#10;11Nnjtx/UTeruUSLaWsAVdERWMs4UEkVcnmbvb4scz77M2XUkJh9eeolI1NHKmWqNlIBHaMiMHq2&#10;H6aPQbZ+okGiSOaxa3LqFNyjhxo7VdSp5T+Icy43r7jRmVuo9cLq3vPT8sVssc1gJlkt0WRTJGCK&#10;vQkanjqOFeRsdaumjCGmWLGXaLbeYWubaV9mkiVZSueouKdQpUVCt8NdWCYYnVlGa9sUaaOOGeO5&#10;SfVY3cUpoIq0518Xh7sJ28Dg19st5IbyPdbi4jeG6SXzUip5qeNfD12jUcKjxDnxrTByRZlO1uWh&#10;npLuElldRkvYXyIwRY34alFHCP2gYQFG0lmt9xidjb/NcErMvVt2JyzrTkY4VViUzQvXNuV22BBb&#10;apA11a61mspD8EsLeKKlTyatOL8EldPNw2O42E5hForCVrKSTpnUDpEsDZhm/L8S4WMQx4G96N9G&#10;w7/uX9n6rx3oGu3uI11xdIkFy5Jry1/mxj2diosQVXZ4H2/0bsPpnZ1uNjt7ZNxfbpGa8v3SPWly&#10;FEnSUH5rDT4W8Pw48bv9622tF/uO3r6Ekbn/AHPaXG3QXltOkE82h47K5PTloWCFCgq3KxodIx4n&#10;b7zlXlW0W/RY611YxB5D9T/Um0S2N3tM8gVbtDb3BFDJHKKG3mVRX+m/Mzn4Mdvtfcz2YGfZ1fKf&#10;DINuUbZ5ZrxIt3tZw93tF1EoilFdIe3m93iUnwY+p67ckeW8GW5rWO19QS2VvcR7feMoNq1pJ1bP&#10;W616Lu1G0v4dQ1Y0WYjPv5tuvbaaaLbHs9w6q1WB9dugQaXFDRgS2eCZ0xGlAV/Jb7ldw3M0txa7&#10;kkKxXFVRdRiFI3iK6dXcwbnw7NN7MSwLC3d95W4MrXF+ZRr3vbJQ6aWUUhu1ZQa6BTmYYckwgoHt&#10;pttsdu3BobKEF7qHdHSQMx0/02FAstctMg8OG65CnYlLKXpWAtLSW/uLp5Ge3uYVaBkjGodGSubf&#10;iX4cNAzrmfbbS+iG1S3Fjs17QTmc1MEr8skepa1gDfC2Es40GZ99aXNteXe27xa6ru0i/wBvLbEI&#10;HjrVJ1alJomT+bEquGI52NGxur3bfKzwXke92DIZrnZ7nUWMa1VopNXiOnmRhik2smJpMOBtlstv&#10;h3m0RJ4NxuJbW62+Wo8vC4PTOoHPT4f5caVhfBkvHMVZeUg3V45dth3gRro6RZo5mjIpqiYUJK/D&#10;Tmw8JgGX7e02awu5tlvJJrzZr8JNDcWxYT27PkC8ZUanXwOhw0sIJkdtey7RYySWM+5SbbvFqxuN&#10;p3NlD25A4deMguiyDjXwfFhPBQhFLbt5FrdWV7dBY5A86zzbevSllWXM8+ccsbfCrLgVt0NoWlhH&#10;PuMNvb2tvfw3vPD5VwslDU9IgnR1aZMrfFgUSNvAmJrGMwvNCLy1tq216s8TwT2Do/yw8iVXOueK&#10;8kkxbfb3j7rdxRSwI7PGxhHXjQEcpKvSZ4j7OZcUqyhNwRd3G2RSbfc+qS00UMI0XiXaq7RKCAgL&#10;gPG8Z4IcY9nbWmZpSjeR5m7/AFR2Dbbueba5ri+W4ZllYJ0HMdNKam8D5csgpjit75aHSvbN5mD/&#10;APicqWc9vHsqN1HEtrctNJHNBJ2lDHQUP4cZ/XPYv6ZbjbX9Xd0trqK4h26KOVQvWGttLkctWU8p&#10;qOOH9fbYX0qN2L9boLvc4LzfNoa/aJNHScq6gL4GRlAKlQPDpbVjSn7hGhF/aTkz0Nt6i9M+oNyt&#10;rz09sEJmnEkdxaSTNJG0koorFTToyI2aleX8WN+v3SvkY26XXMWse2WyT7V6hN9bxWcmqCS0I+RK&#10;3jbovQFdXi0nGyeBDWOASw7tZRRl2i9SbQRMLcK51xPSpLIPnQsvj0+DDU/4hNr4FkRbHKjWN3v4&#10;Syls0ltmuY3e2S6fxRn4kC/i0+LFRuTJas7beYLrZ3k8lvNlLEIopFRLlqISBEc1k9wbmXGizzJZ&#10;Tddll3GOedhsi9WU7e0ttK8Mbo1DAztU9IN/KmHygInA25PU+rcY91a8N2sqDb952p4YY5Tb6SxF&#10;u9Cjx51jblbTiOSgfEw7O32u2upbLb44rjZ90jby0t5JpOlW5Y7jQT0ZEI0xvgokh2LohsV8lfNt&#10;QltHiliW0vppLmFmjzZI5VGtdQ/p+LS2LWfkjQcBZLudbe1KbNvEDSwDdi4kgnhGn/b3kZ6y0P8A&#10;TLYOTWDf9IQhVnLtb7HPtO77cbYbgzRWnqaMs5a5iOpY5VIJFfCzKcTebPx+kIjETHNdhLTbNwkv&#10;bPdtqdY7K9VOpAqEahG6hRLzfiZZMVVMGcbmN63X/cdzY+YmaS8sgjsK8C4jUCFgW7lw+K5A3gWU&#10;j2+11jZb63vErW72rd4jaSo7ZdW1m5cu/RJioa0ghvcLcYFsN3tLHdrB9jsZ0UR7lZyvLA0jDUkp&#10;16kOfjUYh9mO5SRFvt9te3m4Pus8d5dJIkN4bK2pFJFIKJchkyVj8XLgrRP4jdmsgtp2Po6Nr3XZ&#10;ry5mhmk8huEMmgkKKhWjlIX2roOGvsJbnIK12La942i/h2/Z5r65MylnurmNbyKQeKka16kRPxLi&#10;b1UZx/H6gVmg7S+s7aTy+4XFxYbhtSNFBrRnaL8TM8XN0gf4sVVzmFlsHeWGwxWdqu2b/HuO2XK6&#10;t6hYFCsrGokhkkAELMx0hS3NgrZuZUA1BR32Xcdnsk2++toxtRdJoIzdKxU1ylSdVLjV8cfw4tbo&#10;QzcbfZLqeK6u94uLfWAZhDEJpIaLyussPLIg+Jl0yLgsnsFWPE+7be39yFzNFcR24V93Vk3CG4iB&#10;ojSKxZ0Vx4viXE2SgazM633W1uYmha3j27qf7iK5uA09u8oPhji0nos35cVS9noJ1SLkk22TLZz7&#10;jJucimp8jHZpGrKeLW7nlbPiPixVnt/H+IlIowXnp+wuJZbOS8keXVELBddvLT4RMANEmIdo0Lhs&#10;0dinhuLgRbfff2a/igYyQbokWl2ryoutaFT+fmwW7ZWQnSCilpst5IFsGeDf3YtJaSMi2fVHHorV&#10;oqEjw4FZS0ENLwbG5MbTbYbxl26+iyS5vdrLwXdhNWhZY0fm0/EBpwrWeTn/AJBVGEu4bIjyPcS3&#10;kW5kEtJEW6N/Ec/mE80TMMFbKchtM1v+1biOa0O0xxRW66bxbHfHgdCT/wBORTzpT28uG0ks/wCm&#10;f4qTylmJ6gSCz9TdKS4Rr+8eFYbSzVjAeuwVoy6nvPKrY4+zsSeeJuqvifqq7VLWwASkSwRhF4gK&#10;AKcVqV/ix4ycs9CyhHxHdgs/qIuqQNz1WUi1Y17+pG2o/TFhvMyWRv8ArJt7i/T8wRW6XN1NOGMa&#10;IsoW2Ti2h6azTux1e1XzSR2/lPnF1u1tdxRz7h5qxlsEEVnue2RtGpipmsqM3UQ/5Me0q4HGI2eC&#10;y265tJbvbbg7ndOTbi6LC0uYpPCzdMh9efar4EoyExm82u/bXcRvu9nJtdiTXb4bdhEgZjmnUXn9&#10;xbAr8tZCB8W0OsrbhKl1d2VlJpNiZIReCc9oJJEkWeLT+8UlPcvTcsV2btUW3t2LFjdOvTiLdmpC&#10;2n/DibQsZKVjSV9+nhl27d/U8IAiDRVjjkVkI5NMwHh/ibEpV01Bsd6Z3ncvSV5aybjpiimXRdQR&#10;R5yRk0WRmB0nTxVscvu+hXpDzOj23c62nQ+0mGznVHJJ1gMrRnJgRWuXHHyN6Q4Z79XKlDYfLQci&#10;OSDxDdn0YlW45A1Iy4mtulV2qBTM5j2Z4LXlAqlUz5Bo2MYPsqCcJWY4QM11uAjKlopR+B4+z3jF&#10;vttAKqEPPeQxCQRI9exSRTt9uOWzeZcIOO+vpuWSwZhTJhQ/fTDVrPQGktS4txMiVe0kUjhlUY0V&#10;mtCIW4h76raxFoHbXInEPsZSRCXdxIdKJmDnkB/54Ss2OER1tz1GsYpXgBnhRcPlGmW7KB9AJHaR&#10;Rx2Zd+KliwP/0ftSvDzNHKuXZwx8vB6DHpM7AFswe0YtWZMATRq+cbMrHu4Ym6nIaYIhPTIOZ7ac&#10;cTxwHIFWjYKQwXOtPdiW4HmBtovPNTGOReiwFT4uYdgGL6W020ybxqXGtbuQ1e8dR3KqjGkN5siV&#10;sc2327AdSR5aZkEkfdhutfiHJjFs7ADKJQVzFf8AjhqtNhSzjLt1eZkDA+Ed/wBGHypqEWPDfrJ6&#10;his/Sb2tpIEuNzk8uFodTxAapVQUzYrj1P27qV7Sjn9xZ1qfBpdwa5jhtY5UVICBrMaqSBmNYB5m&#10;Xh+bH0XKWedEGhPBc3as/Xa7jgkRJFtl0RuGWilVJ0luK0xUYSSUYb6W2pcdSZEBKpVFZObLNGyr&#10;9GHMYjYdteTDryy3xXXQukaKZnqeC9zUwJ75CgOWx2K5vZOvdT3W3EHRuUETNJCzCkfWiPbr5H/y&#10;4OFWEtFRLK4iiE8VGgiYDWoBqVIzKE6mX2YnjA5Eeqbi4sNpluKqLi9p5eONRHG8RJEjoOCSIfhx&#10;j334ovrUs+XS5RkKpemZJGRH056scR1FSeeWUrqAVVyVVFBhAcjMzactQxQFm3MsUyKSNDGtR2+z&#10;DQmew9ESRndP7ZJM0NvcVMdOEc/BSPwqx5Xx09Txgw7EeultGtwY7wOkJfppKDrj1gZ0YZe9cdZj&#10;JYt4khuND3SXFoCQ0kFA4NMtKn4cUhHWvmelcXdldNDdglGgtUMbPG2Tc1frXBGGAmT/AHKW5t7Z&#10;XT/7paSUtr41JkBzETKeT3Vw05icxQXtohvrVtxklpZXcYInsbqJHB63iLQycYmHbFzLi1gJlfbb&#10;ea4tTa7PNFcXN2D1doeGskITmLRyPy6Kjw4lbIHmV4FmG1G40QySwtR4pWKTPGfEgVgUanH8WDQc&#10;HpPR3qSw9H+oYvUqWV5abTOejBFIBKkkD066iQU542GuNfy6ccnuq/LOpp1OLHvf1Ol9KTi236yj&#10;uFttxeCRN8sWbSsxNRI0QIEhEWrx6H18qY+U94q8pScf+Z6vUmXr/wBRQ2twsN2bTfBYWmtVVgN2&#10;D9MEa1YKYNQbmkikfTjkdG3jF1/r/wDz/lNl4w/2nx/1ddemNxnhvd2ubrbkjgYQWq1nnZf9OIyA&#10;IkmkfGy+Dl1Y6vbV45IV1Irq29z6btRHuNruF3KsSXVmEYz9FOaOaOXgrDwTrj6j2l+VUjye+kOU&#10;MMNvZbvbNELZ9viAd7d2LpHMRmjkAtz0DaRyY71mczBt7mBhew7pFc2W43LlLe/tqLFGzCoE0VNL&#10;25U1bSNSrhptYMRUFnt0N2LTepLgdI6XntGSUSJX+pCxydRghLMG5yNCz2q73TcLu1st+ik3MBYt&#10;sklLWrXkQGnov2JIV5dDcrYahziGR1z6guk22320XEsnlGYbjs99Crrbzo2huk3jjH4gjYHbEEjo&#10;I9luLiy6EdzC1xM3X2ZWkSNYnFEls5mJ0kt8H8uKEFLtMFpZbztDXVzButrIksEciJ0p4EILJNGC&#10;2mdNWvkbCWUIDRtpN22m02y/t7+Ddtp1ss9pZukl1b61KuAkgLBCv8itjV20ISky9t2633BLltov&#10;v90uo2FrdKpMik5oDXKT/wBWJSTU6lNtA2sdoqWlzFb6IriJ7bd7S5QFEatDIrVyf/MrLikJsvta&#10;7RZzw7Z6lma82i20pbb/AGOppLXWKqp01Dxgnm+LEzgKBNtY7bKk6SbzKl1ZXA8nvMQaW3ETElHl&#10;U/NjVzQaubQ/jw5lYA5HJJ6q3Ge03usj7o8zx2m4WyowkeMUkRsgPANXMvNhquASikHnvVjG4SPa&#10;zXDtHt88cSm1eVTVlaMU0tX4kw09xCIbmw6F3bX8Jtr8uslvPUoqvG1HShz5uxh4cOQg0Lf1HcNe&#10;bnNbtHFbX0HQ3S1ulM8BQigE7RjUdXwT+NGwZhkeX371xY+nVey2mCO+uZhEySzyGVbYx01IaCkq&#10;P+FtL6ccXufecMK5nR09HLFnzHe7/cNyv5b3c5TNeSsXcnwjVmAi8ET2Ljyrt2cs7q1hQihUqKcO&#10;9TllhFBuyFFIGlwObtBzyIxQkDrBatQO01wAMSQgimYAOftwCLSu6SK8bPE45hLGSrg9/LgjHAIP&#10;fej/ANSLy1gutt3ZqwXlu0Hm2jSeN2b+mZ0fNc+UyRt/Fjs6fctYM5uzpTxR7ex2jqJBuPpu+6Hq&#10;PbhovdulAt5pEAqWt3J0SDTxj+JcelyTyONyszSG4Xr7TFdzbrDcyRy0/se5QRgmCXxCOWmqns1c&#10;mNdTJkRbI9lJHd2Nnt9/t5jaV9ukvg5UluYKY9D6lGaEeHFxosBch91Z3VuksFtbwT7VO0TXfpy5&#10;3BLiQ9Q8s9rOdLx58rU/nXEtAjMtmFveblD5KHbr6yZJnXc0EksaK2nRGBpE6aDzAeNeZcFXJQmR&#10;bS4tA1lJaS7tYzy+YthGbUyWzGoZJKjWAPgZdarhyBpTej93lB3b0xbySQsVkW2jnWSS0m00YPCx&#10;0vFLxSVP5sK7SeeIqsrL5LdtiHQ2+V/UFvLqupeuTcJQnqUtqc8RPGnhw+U4r+kIgfaGy3vbr15N&#10;qvNs3O1NZ22zXJBKVWlJYHPy3df9RNWHWz1E1id/e5k2w33nbxtrZka2DTRncreWMaQ4Yg9WJfiX&#10;UracEwgjEU267dDuNrcybyYr5IHaXcLaLzNtM0uY68LU0l/DKqrhvwEMsT+qt1hS1N1BDebPcRk7&#10;hYS2yxxRueVTCX5xrHMGB0riXynESotCtu1rDDtrWkNhvFntsU8biyllintopWzUqwqwDg9mHE5j&#10;rgdLHHDcOL+aRL6dY47a6ibWdKjKC5hSjVNcpMaaikLdYobi8ltrvcdy25I+kFtLhJbhhLSgaNoz&#10;kfw/ixPEJL+ybTc7qtwZ/Sq3820lkk3eOeWzu5FK1VzGRXqUw7W4vFxyFEla5t/UG2WqNb29xcXV&#10;s0nnpSjG4jikUadTNrSTUOOGxydYy28e5W+x+R217ieFVF7NM9ukolGsrMhPTaRScvzYTcTIQKs4&#10;t19P3D+k7u9hhNxIeha3cSXVm4l8ARlGuOQnwlWxNI+IWDunu7S6t/Tl9El+tyoKxJCLO5huDUaU&#10;lovUVfz+LFNywS1KlrJZ2ETjc44dwsdtuOnHbNItvdRknnDhAHkTDWCE8TWt59wj3Ge5gmisrC6Q&#10;ja7y603VvHOV5V8wg+X73/mxTyJwMiPeJJrzyPqPe5bWaA6rC+tWDwW9wprr0IPAe9P8OMFeHijV&#10;1wwNq73O8/q3Hkt81EQvvVvIYpQ1MnaOitbsBxlUaMa1eELAyjEy7q2njuhONG5T2KGe480yTLoB&#10;8DurVmj7VYYLOFgUti0m6+nN8uWv22SS63WOE+b26BdFq8QoBJHoPij/ADLzYmkgyrbS+lbySF3i&#10;N1OzmCJRItqoNKqspOZNOUO2Ld03AcbDLe+tIjNbbXDdmxtNUpaWETPZTU8KygMQhPHVysuEnsEG&#10;VvO5bVs3pu53RXjvPOUkNrcRCKQSDj0gT4NWfJjj9z7jgjp6euWeN/SncLv1F+r3piGZEihN+s7W&#10;8XKnyQZc+/w48j1LWcnbaiS+4/bXqKZks5CK9pYgMae8x86fxANhdaJ7WfG7B5rjeWIlRyzEEq6S&#10;v7wUijb/ABtgSxMzyX/5Tu7XG3p6W2ywuHhmhSW5LIxXjRRWhzwOzWRpWqeZ4z0p66vb+EWLzTBs&#10;jcQIQxcDtTqahUj+XHpe0907OGc3f0pYnsj/AGuG9Ecm3394iFJoHuX0yQMBUAwk6VT2rj1KycbQ&#10;2yitId+j3Lddza0SdurtkEKG9Akbs0amETj+HE2wx/MBl7vfpu+8Sf3i7f8Au6SLHZ3jQrBAYgcu&#10;uo0mmM6xMRBehf3DZtnu7qC63K+22wjKGJ/Izu6OwHKWprow/C/LjSyTzklWegG1XtltoNhc7bDc&#10;XMQaOxvwkkiTxv8AC4UgUzybCS0HZGetnbSLNfLeaDADptTqquZDR9Jzq6fcwwenLkfLQ+6egQj+&#10;nLY3odbqEdNxWtRSqMO6qnHy37l1qtz3PZ9jtRHpnFqoqxJVu0iox5h1Yiy9qsTLHEsyjjnw9+KT&#10;hZBAC7jK6GFLMFV4EEMDgfdZqIDgtzor6V0Ki34dhGWWM1dvQp1Ccz6lJQ0PADCchgPjjuV5g1Qf&#10;hJGWLqmS2STf6T8wA9lez6sNp7iwICXTUDup/ESAcRDHgQbWmcaRuSc6cpxXHYJCMM4ArEaD81Rh&#10;OrCUQYpKgge/PCgJP//S+ws00ichjmU8VkAR/wB2Pm3itz0RKbhFC2i6tpbU9siGq+/iRjLklmuI&#10;3WcmW7eWSY9W1uY7mPtRhQj6Ri0m8U+RL8obLcpG1ZflE8S3D68KzjMSQt7qN1rFMr8aUIII9+In&#10;yUkV9gjvTHM+XSeQ6DxOWX1YOqtowDsak2fKynxTGhHhFB9uN/TerMeXgjyUNaO7nuqThLrrqw5M&#10;JbGzUEOQBxDE5jGteqmondkD+3q1FQE8K0Jrg+RaB8x8e/XXcbuPcduitQiW1tAZpAwGoSSPRWUH&#10;n8KkErj6H9srFZOD3dsUj5ddWNzDLC0scWmf5hjVdBWpyYhs6V4Y9TjDOWTR2q53O2t7m2s7k2/U&#10;B8zCQjCQjmVgjDk0964tTkSIjs9xVJNvmWSDpgTO1xECI6jxAk8qsMCWAwLLbLq7jMoiM9lakPdP&#10;AUEnTzbXWvZTw4FWQkbKlztUKX8MnTsr8aGZJDrkiY1TrKtVyp2eHBMCzJ3S2gtoLGVJ0m6gZ4rm&#10;1iaKXmJ1K7tQEA/D4sVdLAKnjfX08huILUyPJBBBGxhPBXNTqNPiGPO9y/mOrqyPEXDyMNCKdRYH&#10;UpJrUcMc6ZqVnsL1DzwOoPDUKdntwwFCJweB94wwHRxyFwAKsM+NPqw4Eek9KTSv6gtWjRurFKrN&#10;pHhC5k426cbGPZkfTb28UvOLZHu9nZRptZ3o9vJJmZFKHm5/D/hbHd/YcyKU8dy8pkuJAaqCpYAk&#10;nhQ6Mv5sBRb2lrHp3Lz3x22DpkM4jaT5oB6fNRumWPH8WKTwJYt9+aazg23cFjmsIzVJooQk6qf/&#10;AHO0H24XN2eIuKRYmtrhGWa7njvDITaRwXUnVbplOUxyg6vl/C2LajMCnHHs0m2GSO6kj3uB9Hl3&#10;BCvEMiySrSki9q/HhYaBiMnYW56MlpFcxXFvQRiYk1bNHBXwyowrpOE2UkUUlvUsHuLS4dbK1Ja5&#10;tpyGijYZcqknNvYMZWtCkpLGBfpn1w1vc3MlvuFzZRxro8nC2qK4hY1IkVslFe4avw48D3XXzbaw&#10;PR6bQsTF9Q+v4YdxvmtI7aeG6HyXiqJUetXZytAxYsVXV4Vxn1+2hFvtxPEX++31/lO7FEGmJNTc&#10;qk10+0Z4669aWhna7Z6z0Nul7/Zr+FVTy9uyvKyHTNodgGHe6g0anw47/a5M5e49tuK7XNa7UILi&#10;F3OqJrmGNreVGyKpc15JRnySD+bHfaHEHIaN7dbsrLs+7XOl4GEaySU6LIo5azRglSK8rfhxTnJi&#10;SOsr26j2W9sruyTdtms5A81o50XNvrOnzFtOoDhMub4MEYeBNYlSzs9nnmlsROnSYq9ju8xdTA1C&#10;RFMqjjXk6mEoKLd/vF7udnbXE0MEe77WxEj66y3KkU1SKV0yMKeOutlw3azUiVUixt25WgsIZ1uH&#10;td9mZ7dLeaJWtWSQUGl25UZT2fD4sWrSJozHmszYiAQsm+WU4i81QaEcP4nYHmZjl4ebD5PBRiEG&#10;peQifeuhNZH056vSdQLiCkdhOaCjFHqI2c6WLx/Lb4sKcfIjNvLo3O63o3uw6O4Jcf8A3QWgEciP&#10;GAC6RLyVbxcnK3iwqwU0atk4lnCR2ttL/cALe1a7JgUhTVXlarLrk8LvipghiDZxRjcL6wlj2e4i&#10;YrL6flfrExFdDvAzDTOgb4PGuFMDK6XewwNbsGukvba26ZurUqvTl1VilIP9aH4ZFb4cVyQoZf2W&#10;39QWfqA281gs10sMl7c2k7UtriJhUyJoPxKfFHiqtqROBe2ql6gg2RLKeBlN3Ht88lZoJSSphjMh&#10;TXlT+XFVt5E0Pgv4ZUCpE2zb1t+qSKxNZ4bmVDzrplDiKf6dEq4Vexv4hxM31/6jSx2i33m2t7SL&#10;c9xHSL20fRGsikiTIpKPRRq4ePHP7rtdK4G3RRNnxmZaM7hadRtRoaip7+/HjtnoopXETCjBagjJ&#10;hn9eEMquaHmzrxJwgILAcOH2YADVkrXiOHvwwYa0rqqdQyK07DhiLEZcFiFr/wAeNMUhFyKVI4mG&#10;TiTlZT2qTQ192AmD3/oS5e7tLuzmmje/solG3yvQsY600Nq/qaOC/EmPQ9pf7zl70e1sotodtvvv&#10;T83mL2CqX+wb0YgHJ8TW7EqGqw8OrXjv63OWBx38mnuW27RbXKje/RqbW1+nTtN0tLh1skklPJLq&#10;IZY5I2OYri7W05T/ALjNGTPHaRxWa3e3RSXe1SPb3b28K3FvdRnjMQGzkPHkOBbl4hXlru1t5ey3&#10;iz81a3RQ7LeyTAXFqFeqpRiTp/JN4Vwk8QlQWvU24TwbuJfUOyWTRKTa3O7x2r9OZWHLIyodGtDy&#10;6kOrEq3F/wAoRIjcW9Fx7PDZJc3+x7o2m6t5UrNFJExppjnRg4jp8Eg/iw72c+ASHy3L228Kb6wK&#10;uLQJtu/2kcipJAqVMukN4gD8xVfFpsmDNtWntrG8lh3KV5rVo5IWsGk6NzCxqVmkUqVdRw1jV8OB&#10;IbzHoNruTFFavYw3tw/WFxd60RFYf0Zo2AXNv9RGxdnqCNjb77cL8bibi32izu9st+mtjcpG0Mq8&#10;KxtqDaAM9fNhcnliS64lY29zdW8J3HcbS11QNBDBeTC6tpAxy6JQF0CD4WblxQSU7prO5lntZbm6&#10;3ieOFIbZrMm3aKSMeFomA66j4G8WJcjRKecaOC63177ar4TqtpvLQg27ECgScCksbU+IalwO2A14&#10;HQ2d01zfTT7kd1hhKo72VzS6k6ng0LJTqLG+f5MCeGAP4BWVh6m3Tcoo5Wmud0guBZ3Ie4ktdw6Z&#10;WoJYHSY1/FzrhcoXgRW3L1A0LWk1u81lNZSSWm5T2xkF0NL0DOzHpTHT/K+C18N0NVLF7Nabu52W&#10;6kfe9tnp0dxnhWC9t3prSkrFUZNXwP8Ay4EpFkUrJrqw2+52a7tmFvcuFvt2a3acJEco5EBAkidP&#10;xxtp+LDhpRsGDxG28G7bh6Xlnt4G36/2yf5t21wLl44YzyrJbyfNoV5ldDgVoyf8f4hMt3FzJYzp&#10;ul7DabZvbQLJHY3lv1LK8goMo5EJ6c3ZzYbFmHI15aLLuYtz6YubkDrWKWztZtE3xlXOk6vi0ry4&#10;aUr9QMhdreXZLtZfTcdztcZ60M1rODcR6xXrIzD5kB/D8GFcEZlrc33nY7qO4Rt1WIR2VxHGjCZS&#10;P/j3UbadQI5deJqm0aNIdCPTz9TcvJLs9/GpSTaJwzWbydvl5F5omrnokXRh1wzIsmbe7D1fuGzQ&#10;X0M23Vt4hKk1m0ME+kZdMGNudQPZhZYJ5/4hJIyLtrafbFsr+1OzSwOJpruMLOtXoRI8X9VFb4mj&#10;ZkxcNhkWJ7rfNtjilh3O3jZ0Gi92tgBdoP8ArxiqO9O3Th8eSCT5D+rG6SbhuNnLKwyj8AQxAEnM&#10;6eH+HHh+/lXUnp+1iMD1v/5Ju1tefqxHd6apttjcTM1KgM4ES/8AOcc25tbNI/VPrG5kWzkqrKo8&#10;DgF+amRohWVf4o9S4160c/Y5Z859MWctxuHUnlMxEg0kiblP/wCtof8ALhQSj4t/+U3u/X/U42yN&#10;rXb7OKIewmrH78c9n8x1UWB4P0lNGN8szK0kUU79G4eBdUoVs9SLlqNfhx0e2fzojt/KfcrW82me&#10;cRbrfKptl02V/uUU7vKh+CQr2V8OvH0ScLBHkupBnm2ZlMW22FzbSM00N7NbutT2iNqgsPiT4lxV&#10;xJIbbW+6bo53fy233UKfNiszL1mSmTFYD8xlf4gW1JieSybBrYoIV3CW5s7dLK3luJ1VvT8KmIvQ&#10;f1leQHplfw6sBScBGz3b04qLf7c9t1rpVg3UXAoFrQrQ1j0fmOFW6WANSP3aW3sbqaXbLs225znT&#10;cRXUcTxXCjPXGy6ovq0NgcvIK+T3/wCk0++XUF2m4F1M6pNbyNQqUrpIUHhwx4f7rSWmer7C0Jo9&#10;zONxhJjBWQH4XTlPsqMfP2TR6iaZ0LbrDSsEIBHwk1+3EN2QYDo2vXrpjRG/ECKj34U2YOAxHfip&#10;LgEZgDt9+CLClHK+4jmbQVHZnXFKQwJ/3LjUs1K9hFcH2gQUMq0EoD94JH2HDwYSKpor1FLDPw1B&#10;+rEZZjBj1M+pGNDx1VqPpxHwGIEd6JDS5lCnwgnV9+Ih7srAYI7/AEsPM5DiNPNx99MVxtuLDY//&#10;0/tT2buGFOU8aca8cfMwzv5EMwihEMkRZBwqBUe8jDfZChoIlyUztlm7dS1BVj2q+hv2VxHFPIvk&#10;9SxbvNBVLh5CnACRQft4YutuOZLU5FC9O1PqNFEtOUhdJrThXLHJa1WzWqZobTDuce3wJ0tHLUAk&#10;ZV769uNqK/FQZXdZH9DcXIDTqvdzj9gwou83+IpWxPRo1JZ0LDsqxP0knCjdhPgbElsK/NpQ9iZf&#10;bjajrv8AgS5LMUsVMmYjgRQfsxtTtXkhpnwb9Yuhd+uZ9UulbaG3gFODChZ1LDwyKWx9P+3Vih53&#10;uX8x4pehci6Edqt28J1JcXEx6yx8KEeEsviSuPRTOVo2Nu3Xaotiv4twtVcTD/7cZaAZgrM5KfMl&#10;CFVYRavHgbwCDIuTaJbu/mnv5FWMwMZHZYxQVSQNzMF/CeXBkMtXUe0yxsHgi2y9lh6tjJt7s8cx&#10;y+VPE1aa89MmrFMkoeYeS5eVdut7SZ14JyK7LQHJzo1ZeHEzOJREjtGUVpJYlDFoHnJ0xs+baU4U&#10;JwDRQ9SbHf7jaRzxW1NytFEc6KKNNG3MrKPiP4lxz9/W7Yl0tBj7VtW3wGlvWfcXRjcIRVY1HiDB&#10;hkUHNjieBtMlq82+2MKQwyx3ELMyPK55GkTMiNjzMgHxnSuIkoxv7btEsot7u/t7aFyB1BSQLU+I&#10;6asdPsxSGZz7AYZekpSUliqSx1oy1yYew/4vxY2rVvIhs9r6Q9O/2aWNtzfytzeK8KyuG6cWrgXp&#10;nr/J4cd3V18czm7Lya0cNumoSwR/3K0cGOZWpFIAcw8TaePw/ixpMZ5kw2dc7x6Wa0vZby8tod1a&#10;ZCYop1jtmirzoi5urp+bEW7axmUqWFj1JtQs/Jw7xt4t4pddu7EKJNQBKuxNSI/h1r4sT663Qemy&#10;/FNsHWt57vdVSyuVPmCBGiwuf+kVJSRa50xou2qZLoylvHqbZNw3BSJ9ugki+U9xbaI4ZUU8snSr&#10;8uRqVfSebEevWcyvTaIs7z05c3httw3GAQSKVkntTGSo+GRFNBy/EhPNil213B1sVZtz2wWUdi26&#10;WEsNpI5gmUrHcBWPxZ5r+U+HEvtruCo9iluu6bHcRNIm52vmWIWSBXUK5UUqVGXuf4sY93ZVrBml&#10;KuTyd5bQtbyiO6ilaQUmRZEAUVyp345WkbJsy4tktBbPLJIDKnhRHQqR2k1Nae7E8UVJp7P6Vs90&#10;uzbWzx1ZCyvJcJGlR2Z6m+j4sNJCbZt+mtnMEsl5ZXEDXW1Etp1Iq8p51kVyC2WOv27SxWhj2Js9&#10;ft7bFc3sd3cmzhsLuZjJYLdKekxWvxGqI3wN4cdVeyupzuth2yN6dWSe3u94e32aUuI4CYWYTIeR&#10;HzOkf+4mBdlUswdGLttzFsPPC+6cMpNq1tFOpmSAnmQ6jnEfgwl2rUfBhybjsPlrq1ZI5rSR1lsr&#10;kyxpcRrXwvQnWjA/xaubD9auQuDLG37rtmy7jJM0lrNt92PLaNwMcyiI8GbptUFW4SocHrVWonRs&#10;qr/avMwwPvVtb2LkvcGR1TQwbxKxJDJ2o9FxVeyszI3W2xev7mOcef3bdbXcIN1haA3llJCHheA0&#10;XzUa8rVUBtY8WLXZVak8W9DN3HctoaZbKbc7UWsRTpXa3YuhUrQsokbXoYeKP4MTbuo8JH6di7Ed&#10;nluZLwblZbkIY0FvcR3QUOUzoytSTTlpdW/kwevXRifXYtxWmz308ljHaW8Me5t1YzLcg+TdTqeN&#10;GFA1tIDWpw+dWLg0U5hG1hbxpfWVsm3XGhIprqMrOZHIEsa+LSoGljherXDEfBkx38d5dR7bul3b&#10;WttEGFjckxuYatXSJU0tJbsfEG5tOLXbVvETo9B8W1st3G/nobLqSlrGaK5iu7OIpkU5n6kau41L&#10;VdDI2NFau5DT2H3e3Q3NvPLebft1hdW58w03XigzPj6Wl2Ro38Ua0/mwrXrAKtjOh3aNJIZDPb+Z&#10;hmVre/jcLKqoahXAJ6idnMMRXurqyn1srfqXt213li252DRWcSP1p7VZ1ngeWY5mFgAyVFfl05cc&#10;vu2mpk26E0z5A0i0kqMgappJyA9mPNk7UKjs7u9k0WsbO5JyXLICpPZgCST6f3UxmTSukU7RX6MI&#10;EwW2O+UOQofprrbTny1pWmGDYlbSRSQVqF4nOtDhoJCWBKsVZhTgO4YeAg4oJIyjKaxtlVTUHuGK&#10;QSWI2RjpC8xao7RXAI9T6HvNssfUNnebtEtxZ6yl3C5ZEKSDSwMg5k05Pqxv0X42kx7ato9/DvXp&#10;aWE7YRBSF5mu7iO5jYTpWtu1ZuTqxjLWmlsehT3dWzlv0s1YrvblW3g3DePObBNCettK30aaW+Bo&#10;219M/i00/LjS3dXOTJdT2KVhNa289rBt9xJd2V02q+21Zo4GdYzRTrJK8Pjjw69lZwY3S0ZD7e52&#10;+y3i7jMdtu9opaW2hvm6cwjIqIzK9eaPw6uZXxXNZSL02DatLaWf9sikhG274heKzurpT0ZIs6rz&#10;aeNNH4sHNBwZAvWtNhSCOW33O2IYblsk6x9S1mDV6lvOh1aXHhzwvUQcGa+2QXtpJJYent0aX0/f&#10;QiSASzxBbWciskTxSih1Hsjxa45kOr1K+2yNJHdxz38WyWdwQt5aWIDSN0z/AFljcFZAaf6T6sDv&#10;UOLDlk23ct0fb76eXedq0GParu3WG3vEFK1kqEEnbqR8TzTWklcGjJs0uUsZLS0js0eyYSa5xD1j&#10;RjpZGc0bT8aDB62GDG6Ygpt4voBcLfWW330soe+tTRFfmzmiHDk8TojYOacOQdXsaW4xzPuk8Ee+&#10;pJczwiNrqcLBbzrGKqiyINWunhLqrfmbFeohcHsVoINxke4W2uwlgjIl3BukqzRgn4mi1aitfBMm&#10;KrdPUTq9h8o2+w9TWMlsBYy5Lf3ljKLy2INKTW5fnSo8Q8SYzfZVP4j4WaGbncW0Xque/wByubrd&#10;tsRKR3Njcqsyoy5FnOjU6E5qNOJXaq6/8R+m2hjr6X0LBNa31htl5ERLuNvH1xKVzSaaNxVSa8zR&#10;nGr91WHqQumyKthtV8u3AbRN/cYraV1mhAFs89mwqQHZjq/KrLyY0V1GAmnqFd2t+dviuNq3OW59&#10;PSxiFYryfpy2kpP9BwtdUafDqGnCTCBlztN6bmG+t9ujO7wW5juLazYwxPbaeWeK4javX/EjYfMX&#10;Et2W2xS2EllBZ3F2ZIzNbS3cqxSQuyc6vG4aJlP4lbF89SeLktbRdendws7Owjg3Rd5s1PTNyyyx&#10;GgoyfMdo1Vhly4512/M8oNH1tIzovT9sdcUtrJtlxbymSt5MyWskJzNv1oq6CexgunGvNZkQx4bZ&#10;UtvMbdsM9j5AmWTcrWeO+dCwIzRh82Hvy5cKt1un/pB1Zmz7hZbfHDeNshvzMhe5602qGYPweJov&#10;6LL2x4L9mA1RsrLYWM4t92ubAbBtc4by93EPOdUsc0kjY8pHY9MC7FEsOLWCLtpHtO2zJLsc00G4&#10;woy/3bdjG1lKjeKMRHUV1DlTw6cCunOwnWwiw2ech7jZdys5Vb5twwuOg9g7NVisJ8ceNa2rkS21&#10;mjF/Uf0r6j3S2s5NylF88Df7K/UxvFcLxZfl0K5cNeOD3vRzWGh1e27oPS//AJPG5WWy+ums7mM2&#10;jXtq8CoifGrBx1e0J+GT4fix5CTxR1ypTPsH6k3apbNCRUMRpjrH251EcxQZ/jhlxrXIzvmea9Aw&#10;wLIbl2FE/wBMELppnUgF/wDmwmwqsT8qfqXvMu+evt63LVVZbl1i4Dkj5QPsxyJy2zsqoRe/Tnab&#10;ibcl3aSynubDbSrSPHqVNXw1kXNPytj0PZdVnbkc3ubpKD7PcX262rCC/smuYr9UndLqREuRDXJF&#10;cjRIhHb4se3Vs8xpC963Xapbi2midIdompbzbRaFTcRMp+PWdGo/9SPAm1hmEBx+qts9K7sbjYtg&#10;FlNIVibcb9zJoQ+LSFP001Yx7MuLyLrV5yHuG47Vul7d3+4b1bz7fMR54bfZu0iEeE6vFH+ajc2L&#10;UKuGhOLZ599r2pbqe3ja83WwmUHb3RwFV/xPE5r78SlOWJpJo7TuNxa2r7TDDb2cttVzFPb+ZeR+&#10;0q1DpyxrXbUh7nuv00k3u23q2SdNUO6WryQBmIVQrVICnw/wY8r90T4Tsd/sLfMz6jLb3rNwVCO0&#10;GtTj5i9bNnrpoWi3oJV9JA4HEcbDbQpkuSS1xII0+HTX68NdLf5h8loGIpqVguAx7jnh+nsxTugi&#10;8yMOs4KcCQKffgVWniHwOeOF1+XOyg9hH7cU61eQKSGto9IZCXcce378T6a0CQ3il6OZKMeJpkfr&#10;w3RwElYLdZl1bSDysKHsxnwsVKIihnYFn117KChI93A4SowbHhE0EZ1p3Z/Vi4FJ/9T7dViCy8yn&#10;gQfux8wd8A9ZyQpSo7QcS7scANBayHnjpwAdcj9mCEwli5LCXSVS6kVT/pyUcfaK4m1PI1bwZe9f&#10;7exkMjhl4FynhJ7aY57qDWmLLdndbYsaB79nYKuoEkitKd2HypqyLVtsXF3DZtXIwav4QzH7sUr9&#10;ehHCw0XsLg9C1mc/wUBp/ERjROckxcd2Sbu7qR5IqOFGdeFPZXD52/SHFbhxz3qkUtFUGlaNT7xi&#10;+t2n8omlufmr1dN5n1bvtxFKzdW7mIiVC5GdAVPxUK4+19pSOtHj9z+ZmbILSSxC3G3yROvL56JS&#10;rBj8Lp4XUnhXw4638DFDrK2jtIkuOvJdJG6vfWAjo8UVaFubLUR+HFJRiDYdxe3Em5R3u1wkmUFY&#10;1hFFcDLnRq8zjxxeH8OEvAFZJ0g3mC5j2wwTFgTt+qsL6uIFTVK/5cJOLTAaDJ2ea6vZvIu9vMfn&#10;xS8UzzCN3qRk2Bgha7pcQiU61nSZOkUuwXCqKCgYZA0AzGFIBmS7hjilmDOclTSQyhT4WV1PLThn&#10;hgElrd7lPOIrBtxlgjZpJLWq3HTpR2YZF2UHmxm+qR84Mi+9M7BfWCLANx6Qr5owtUwZ5a0cc6N2&#10;aTy4y+nqzRdjKN1+lWyLtrTWk9xeLG603C3AaJg4qY5UYaopI/Zyvhv21R+szV9PbXt+yCIqJbcr&#10;Ipa5i0yqITkzGtSr/Rpx09FK1MuyzZd9Y+q9m9NyXlpZTR+ptzvCJra9kLUiiYfMWZGoyy0pp082&#10;MO/3CWCzH1dU5nybdfUm87nne3LaKUSBOVAvdlzf4jjgte1s2daqkZJ0aqhfbU5/+eJSGSBHnyg1&#10;pTFDJWNK5ihHFe84IETHErsFCVY+z7MPiGJLJbhagZjxKaA/RghBidohIpoH7cEAERCUXQo5ahqj&#10;I92FAAqI+OgAj7sOBhi3iLAig1DMHszpg4ikhkSldA1DsGX1UwOoE6I2FSupjnnx9ueJgYKRRUzW&#10;v78OAJMcQHKoPDI4IA4JH/08ySRwAp7cCQgxHEKhkXV2U7z7sOAOSGNj4cq5A5ew5YIAnoxCU5Bk&#10;FaEjIjswQgOMcSqpCBWU1qDTCgDmEGbCNQnblnn24cICOjE9OSnYfbggCxaQQeZijlJjidlSUk5B&#10;SaGowKomHPt0i3D2zRswjZljdl0/LDGhrw0nCdAkVcRwIvQSRZYlOrWK6dfbprg4hIukQg6QgQsz&#10;ArL8Qy8PtHvwQPEloYVDfLU50p3f8MEAK6UOk0SjVoDXI9+DiBt2Uwj2URxUWkpJqa0y/wDHDDnA&#10;iMS/s/plr5P9ypbWGaBFIVzTtDHswgk2YEgs7BLa3DN0wS6yqOuGJzWtK6aZjCkCncyS6iqIVibJ&#10;iM6eymAZQlldWSRa1FVZqU4+7DkY2KLrPqbWoK9NJVCsuquSyV9mCRMVc7MkraEiEUxGnUzAqZDw&#10;pp4Zfy4aYjN8lcWz6XiZGFdYPePZwxaAKaOCUI0I6czGrAZ6j3qP2YYFqxMnTmJCyxhHDFqn4e7A&#10;8hHnFWH8IoRkG41xlxRoSEiI8A9mQ+3BxA4Qx1Bplxy/8ZYIAZMzSuC51UyAY6qA9i1w8RQBpDKi&#10;nmRa6VJJA76d2CBnCJOxcxwIJB+zBAEiNGp1AWrwqx4/XhiIGQALto7E1EBftwAHOiJLXWS9Axar&#10;VJPtrXDYQLCoc3UsOCqSa/bhQBLxRMoUEr26WJPswmgDCA6tesgZULGmXDicNAC8Ydw5DOOBLNU6&#10;ffXAB0aoaqNYQVNNRFPtwJAcCBqozANxGo0p+3DFA3+43ojWFLq4EC/6SyvpHuFaYAgEyTKlVmlR&#10;OIQOwFe+gOCXuEIETyL4Z5Q0h+YwdjXurnhS9whbDhuN9Fl5u6RvhZZmp9+K5PdhC2JXd93EbRnc&#10;boIDmnWfSSePbg5Pdi4rYUL/AHCqv5qYOh1RsJG1L30NcKXuPiiY903NWZlu5yTWo6j6TXvFcLlb&#10;dhxWxEV7uCZx3kyKag0lYZH3HDTayY+K2HLfXyJoS9uEjY10LK+k07aA4OT3FxWwwbluWmSPzkrR&#10;ygdUFzzUwO9txcFsBHc3EIKrcyrERTTqOmnHhXC5PcbqjV2/1LfwPG0hjvoky6c4odJ/C60cd+Na&#10;e5vX4Gd+lM+h+lPUXoyPbpdwME91ucYq1qHkt2tRw1q6ao50PeebHrdPvauvk4L+3sn4Ai3Vtu6W&#10;9bdc3H90NwZo7hMpLcDsRmHPlxRtSSLy4w9wlxmMzXrTmDb3P9aN13O30bra640oDc2nykkb8Utt&#10;Ks0Qc9vRK/w44PUNnQ2dv/Uf09bbfNHDLLNdTwsdaq6rHlwZ2VBX+FNOKXzZC4wfNtv/AEwi3G78&#10;/dXyPYTFpHW3rJItOb5oFGjrXNvDjs9v7Crxs8DHs908kes2uHZbKKGO23C6itVVo9zgROm0MByD&#10;x1ISUau/Ho1pWv5TltZvM1UhuLDpW07xjb3GvZ9zvoHajHNcm5kjYeJaaVxpyghpBJu+47ZCJHmt&#10;rea8cyyE2aywVHKJIWPY3auHK1CJHX9701t91nubDeYJUHXjtdMZtplPJKISWVwOHMuFa+g1Up31&#10;56r6s1xcNZQ2twqrcQwmKKKcUqocKWUvTuxCrbP+6UoFbXDYyA2u2BJNyunRzA0ZSe2Sviik1UkX&#10;+HF1vXQVk9TQv7qCGeTpf3LZ98tvlzXdxIH6oYZRlkHKG8XOuE4Ykjf9HJe2e+bVu95O1zay/JAj&#10;lScRySAhi4jOpOH4Mcnverl1WnNHT7W0XUH2ZV6q6oijqc9Vag07MfMekj25BEt6rZW6UHaWGI5W&#10;q8EEJjTdTPHpliQE5GhBxT7rNYoXFFOWSyiSiydOUcMiKHC+VLyUkyDcSyUC3StlmpGJtZ6MpISr&#10;TKzKpjftYEFScZJsqAZbm4BDrC5jHalHH2eHD5PRAkgzeQTMGBmhftRgaHFPsTFxgcPLatNZB+IA&#10;Gh9uHKFiPjW3BpFKxrwUnh9BwfAWJDA+YVCx1ZhTg4uYCcD/1fs8u02GbLqtm/FC5T7OGPlLddf8&#10;J6CuxYtrqOjJfNIoIGmRVJp7xQ4mGsmVK2LCg8GKsDwHD6sWiSZI5aAqp051INcsOyYJmRuNvd3E&#10;kNumlgzc6SZCgzOOdptwa1aWJZG3HVohto4iMhI61+84bq28FBPLyWraPcI8jLACvFQAo+zGlOS1&#10;RFmmXEnhU/MuE1nhmKY2V0s2Q6vYCaZBXVchK8DQGmM7WW40vBU6m3rWWW5aVUGtsyAAuZNBh+3S&#10;dljI7TGR+ZwLC+v47m3YwTySTNIY2YMKyM6SAMdD8hpSuPvuqvyo8O7xZYTcozFLY7pHNud3IpWC&#10;F6RRqWz1q4OrUPEuL5aEQBElxc7Y9rbRrcxxjVM7RN14wp1PIrrUsmrxZYaTYm4Ba2h0C+sXdZIZ&#10;NbLtz6xyJUShH+YjavF8OBpLFDRLX22zlb2eylS1WMxPLEUd2ZhX5gNNepief+ouJbHxKdtZXl6L&#10;pbDqy2sY6skJc6kFaAEHx0qBhKsg3Adqd3WIqlkt1bROY+nIgbpMRVtPDSTSuGpEx9vbCaaaGw8w&#10;NKdSWwAAkbSKs0VD8xR+Dx4tIlssQgw2i7vaXtzb3ccpp0A4lRTSjSFQCBXtPLhtYAinoj62i+vZ&#10;LeS8XqRXlD0mDE1aQKdRFQa0GJwHJfnhvYLW0Yra3FmylHS0n1lmrQ641IdGXxLUYbQJmTdzQbbY&#10;3t/Y67drWMkqw1xyE5CunLTWmrVjHscVbRdVLPmV1NeyiRppTLLK5mnuD/UL9oP5cebidaRjk1XL&#10;SKZmnH2YZQmuXdgAOM1ypUHs4fRgEGzcKHIdn7cUBHPWoJFe0d+EASkA6u0Dh+3DA4GqsxrT2ccA&#10;HAEUP+L3e3AARPLQHjkcvqwAEwKErWoWhyFePvwAQdQTWp0mufdTABzO2ssvKOGX/jjgBEE83KSO&#10;01zwAQX1AVGY4d1MABUWnHjUUp2f+eADlYGJQo0smbE56vdhAE5rEK0oR4jx+nDA7p6UQuKM1RWt&#10;Qa8MSEnAigA8HA/twwkIoQamorkGHA4AIqtGWvADOmfHDEM0FRRsyRWhIr/xwAFGZ2+WXrEpqFkJ&#10;I92eCAAanMcwtaEdo7K4AJKoyVVicwo1AAntqPdgCQFUsp1AnSKMDkaHABwCmlGooyzPGmGEmvsk&#10;STWkaBDIRMx0jiQaZV7MSyT6Ja2sW3pE16xdbjTHHCozgfhSvaG/LiWJFG61zXkk8rDy4YxlTQVU&#10;Z1I8Q4UwkMyrhZVkMMimOJ3DCQZ5fCMVAyvNDFHIV4aPAuYIJ7NXd3YAJJecSFEZnkULIufNpOTk&#10;Dl1jhgA0LezjeXTDGGt+VJY8wU7jpOZOruw4JZ262cM4lVZEEqeEP3rwyPfhyCPMNDbidUuMq8Gr&#10;QrJ+XvxSYwkCo9wuoB2jYtxoQAa/ThsDzuZjU0rlSpH24gsMP7K0FOH7cAEGtOHbn9P7cAEAsCR9&#10;Y9/dgAPXGaMW0lcshTPvwCCDNxB5Tmx7cASB20UggcwAHdhjOaV3pqUc3fgJIIIIBB1dtP34ABVg&#10;FqAT3k4BjFY0LEnLtGf04BAiQE8w4cCP3YQyH0hq50p7sMDnZwBUk5cvt7+GAZBkYKMgAM9QHdgF&#10;BKkc2ehTl7sAAZkgFa0+muACWdlUqFyHDLP3YQyBq05DLuOeeGBIYmg/FxPt/fgECwBXvAPNTjnh&#10;AcCBmpJXAMLpkKpNeYcpp292ACA7Vp2g4ADErVofCeGWACeswGk51ywAWrXXqqOIpUd2ADXs7m4g&#10;kSSCQwzxMDHJlpB7A44Mr8KHDrZpyRaqaPe3O+T76to1lbgT3ii3ewjARBODTRnpHiFY3rjvv3c0&#10;cqpxPP7vY7p6f3np3vV268t6SrbyssoNewkVQn344YaZvoX9osjIBPuTz3NnfmtLZgZYWLZBw3KF&#10;f2HHZ7brxxxk5+22B7fYod92+9vbSwttcwURiCSPWksTDwFgdSt/Nj2K0hQcVnIzb7206/lZIVSN&#10;g0F9t9zF1bmGldZgIKvp7dBOK5YEwVk2+8awu5Ydzia1tx/9vtrstJLNGvEw1PydP4DiXVlSWL1t&#10;0isrOfdLd7zaIgCko0JLDIwFGLJXWB+bFZEymJvLrabtbm7kuU3LepVWONIrVo42TgtCoFZPowNr&#10;JKRpGou3XWy7dHY3Edi1lcASXC3kSzSI8g40j+ZF7PHiqpQS2JbbdpL2lnd7ltqQRqws57e1l6js&#10;2QjldqUYH/UwrJMdbOSttdn5WdbvcpbmWeNi6i3dZJ1WI5dSKb+rGR4dLYS6+PkHaS0d+Sf1Xabj&#10;EFGmaEQXdvGLV+mWAbqRg0qBljL3Ff8A1tGvS4sj7/pg1EJK4qdRpShr24+UvWHB76Z0sZhAfW7K&#10;e/PGNqQUnIPmo5RRE1d/EEHCQ4JDdOQII6k5g8R9uKyEEk06y1a0UCvjWlffTCbewQTO11LzIgKn&#10;4hQMD7QcTaWNQhccd7FTQANXE9mISaG2i3S4IzdCw7sbR5IEme+j4qjDv4YhtocIhpZ6CRI1WTsq&#10;MTLzHCFi4v8AUWKDqDhieVpHCP/W+vi/2+RghuFVa+CYFa/4qY+R5J6npwwLnZbO4bqRSaXf/Uhl&#10;ZSaewGmC3UnkCuzoNsu4SNN2zilGWXicOvW1qJ2RZWzkVc5ZYH46kYOuR7AcVw+KFyKAjuLjc1SS&#10;7SSKMFyyrpdaZZmunGMcrYsuYWRrwmykYRm4Mki5UNB9mNa8XqZuVoPa1skFWoad+LdKojkyrJc7&#10;SFBUCXjQKuY+rGL7KfEtVsHDdWZI1QlAMgWSn34qnZXVCdXuV9+3S3tdg3ObwLHbSkvTLwEV4e3H&#10;d7PsTukZ3q0pPy1fzPd9JIzB0YlAj6Z0ngKkg4+zUweO8y00n+3tujcyXjR0UpIq6UXOqr8Zzy5c&#10;U2TBoytu+2WVlvto8m0hZm8kxOpmFaOgYUPTQjmR1w7ShKGYqXSS7o9/PcSQtKxkE9qdLq5PYvdi&#10;VnJTLEq+VmLsqtFTUDKwYGvxME9uLFIK2s62sG6QuLuySUpNGr0dTx0MoOsRuuSvgiMRFuKG83mU&#10;xWMF07MGeKJZAyhEWrKTQaiB4fixSTsJuCnDukpmgkMkkElswayuEYFoyvCvY3DvwlZhBdlVp75r&#10;ncr+azuLyKnmCQYZCeHVUGqxn4vw4qFqIFxd24lsb3oXUIDLbmE61Yk1rA6ipXt44McmAe13Fztc&#10;9xFDaW9Li3KLIXMcgQ51hlGYf4ebEyxwYm+3rj0zOlrKxN1MqTWz5mMLU6wwybWvLQY5u9xU268z&#10;53cQq0dV5D2kHtGeOFs6DLkoKKo1DiKije7FIJA0RPJTUY07yK/YMA0B0pBmOA7cIY7S7oAOV+7g&#10;DipEcqThSoU0rUgcMEgF5VgDUHh3Z1wACIZacKeytPqwCknpSAaloQMia8PfgHISwXGhnCHQDzE5&#10;j6T7cApACyVoB3An2nhgkJDWOVdS6K6hpYHOntwwknozLGCq1Gdc+3ACIEdyBkp0nieI+nAEjfJ3&#10;JVm0ZimVdJPuBwQEgG1uVoxBUDMVNcEBJ0dvP1F5OpGaHjQU7QTxXCgBlzEwkrHD0AOEZbWB/McA&#10;pFrFOoBAIBrSvhyPZggCaSO2npBGBoXXI594wAELSbJghIk7Qarl20wDk5reUA0Fc8gM8ECkBIZd&#10;JHSJY5q1c1zwASsDhH1ozEZqaggH24Aknoz1yShoBXuy4H2YICQVjuATynLgCQRgA51uHNWjbl7s&#10;zhgTHFcuAixM5PBKV+7AB7L0XY3ECubilumvJJvEwORy7sSJnqZpLPyoW3uBPHBIxAkOsqWoNBr8&#10;IYcn4cKAMqedWD9ZZC1echa1z7zggIBjs5BMkUbH56tpVwWqKVC07GOGkEj5NjeOZYZYSDJHqkuG&#10;fgBwApXPDgUhR2lm0R1xskNComBo66suI4KcAhtvqjaGLpCVIz4jwZ+A1NllgGWbeSTz+jcEtwk2&#10;rVSLS6MvhUk1DaeDMMAHmd0s4I5iJ0AR6sFVgSCGry92BMZQmFmtpOIQW6kZDR6qsCe1T31xUiPK&#10;ETGhKH2k5VPDCLklopAF5QvfXOo7cASQVlqAqHhlUVy4jPtwmAx4bo6mKFVWhHeK92HASL6bEjkJ&#10;B7v24AOZSPgbUOFM8KQCIYgUBPEk0zHvwSAJjm7UYcM/fhgc6y9qnSeFK0whBa5GFDFTKlQKHDGC&#10;FmzUK2YANR2HCED05exCacTgkZNJWABrTuP7MAScQ4pk1a8O44Y5OAYEBo2KgguB4iMASTqo+tFN&#10;AaUpQ09uEAA1UIAP0DLAEk84NKNU8KjABGqTjRgezswAcpNamq0+vLtwADRnY5Fj2ntwgJ5wKFST&#10;8XtwAQep2g0y78AEUYcQ3d9OGB1SAOND94wASG4BiQDwJGAC3ayqslGBLNSmnt7vZXDQjXt26ho1&#10;OXLWBWtewjtwmgN3aEA2m5jmDGCRwGZ6mNR+Igc3ZjWmRjbMftpn27doJFdImJ1ebu0MyrH+JdVd&#10;SsMOqhiZsen02+FZbzcYpZ7C6naJYLYlc86OFqAV1eJcd3tsFLMO3E9Mmwz3tvq2iLcrkRqZUkDr&#10;qEYOlhpBB5Twzx6GEYM5JxLdl6oeC5SK2tbS3vII+nLfzW8kkstRTUermGYYeLwYnRFa1OwTtSfa&#10;bpdxYsyXUM3SinYmuoRsBke3ThrPFCjyW7Xbdw2OdN3h2Z0iZWeGNmF3GwPiB0nk08VZlwPwGYEe&#10;8324zx3FldrDvskrJbdOJYDoYZpU/LZTSmFmOILdjdbZBdSXEO33G6XgTpbpb3kZjAkJqSsi1Xj8&#10;P4fDi+RLpI689VTb8zWD7TZGythqSylCwuhUUJSZDRvcyYiq1/3D4xqUdt360trWV7bcLjb91tmZ&#10;rGFALiKOIjOFi2pWRjwwO04DgdcpPHHJf7lZi6vNwRZ4N0iXpRW8o+AoBoMmXOPiw7TkxJo+87Zd&#10;XJ2exlFuC0sEbMadpQHHyvuK2VnB7/U06oal/cumkQBT25nHJztkbcUSouzzacyOyn24IbDAiZbq&#10;PS45vxK2R+vBarQIXOZQyyR5g+NR2H3YhlIjXflwbeVCOLI/HCx0YYBsN0IBASp/C37DhNWDAKOW&#10;VWPm0ePLIhdS/ZWmKqtxPwD59CxVWDoeBBzr92CzSHAxeamlhJn4DythIAuhJqrRtPHp1Ffrw+Ip&#10;P//X+zyQ6xRkEmR5SAcfKNHoplRrPaxUSWYRjTnQFafSpGIda6oqXuOi8vHRUD6O2pJp9dcUoQnI&#10;1ggGpJDXtFcsOywwEY9hHay79du7UKxhTHxBJNSRTLGPWlycmlm4NNJNvSc6LdlCkHWRpz+vDms5&#10;Ew2swnurYp1o4HkYZasz+/A2nikJJ6smGe901jtCK51p/wCWCvJZIGluO1bk4qyxr+XtI7q4v53m&#10;T8p5j9St0uLb0VuAcLGZ+nbrRg5+a4B5QM+UHHp/tfW7dmJh7lpVZ8DYWbos8ULTQxvovVKBFUHg&#10;Uz1Vx9goPILD221Xklxd7bClusChmW4m6JapoRHxz9xw8HiIGC7hMRivg/SUF7RYz1ZBIRpoHJ0q&#10;p4vy82BPcDtvFhaC5jv9vS4eVAbYqwpRs+anD+XDUJZCJktVtYre6guIYHkjLTLUSojVIUaMyGFO&#10;bXiogALM2A3GEXk0dmj0aadYnKOp4cgzKsR8OBQhMvpbt/cEnhuX2FJNU9veSPphZQCF0MObqOfx&#10;YpL7CSveXEczrI9lHGs4I1x6tM0i8usZctSNelfiwPEYqAtPZXECzQwyo6zNFdMFVyMtKEjUHFeC&#10;4jNAd1preCA3QmSTqF4YQ2iFozkxjbipP5cExEjENb2rvW2naWGjulvceOFhxRmA5uHKcHEcifUj&#10;/wD2OBXhhtzMwkklTPXkQoKDJGU8zN4mxy+6eCNOrM+e2+3zXlx5ZEDEEs0orkvb7/ZjhR0s9EPT&#10;m0WtsoKx3jvpZZsxkczkc8sOdiSncbdspkUrAyhc5YgACB7T2+zTg5MZmvtdq2uSKIaa/LVmNSAe&#10;FO/Ckcluw2nbo2d5LfWfwEnSPfhoTBudu2yeE+VBWdeDNUh6e6vDBmMVb20CFSziUxtnCw7O3mw0&#10;BoSW23SwMsMCUdgwzzIHAAnh7QMORCJdvtLeQK8QUcRUk8p7OzVQ4JAsnb9nMTCKjSGiONVFkWub&#10;Cn/Lh4CxKk2zbWGjEJKA5HX4DTgQfbgSQSCdus+vpdNKoKNzUJqeKtw+jDAYbCyS5zi5W4QFuI9p&#10;78ADvJbdApUQksygo9a5n9mACq+327GsylqcGBr9fdgCQpdu2yVI4oqpMrVU1pqU9h7sKQGS7VZg&#10;xxyQ9MSAa318V9nYcsEikgbbYCTQqrIhGXMSAeAI9+AJBTbLJo1OohlJSVTU1HY3sOCRyMSwsljD&#10;NET1iVQjxUHsOHIBf2nbmiaSojuVoFVFNJV4HVmNL4BSA217c0ICJIkor1BnUUy92Aclf+22mh3X&#10;hqowFRUDAEjjtW3IgND8zLSzZ1Hxd1MASSNqshCbhgWkqF6ZPKwp4gcASLO2WY6elqozVLEcBwFR&#10;xphBIxdo2+SZkhZowVycHtHb3Z4QSaFlbWNm0rW0RWR10s6g11LnUk+zBIpLcETBZJQ+iWmrWx4k&#10;5VXuIwwDjjYhzPG808wJEoKrrYZMJBlnTCCRsUEUtw6jUkC6f9uWIKkDNan24cBJYN+8MbLH8hEO&#10;kVAaRQcjXtp+bBISVfM+ZUSDVJLQq7asu6oAHGmABwglSFKnWrroKxUPLxrxwCLUtpauXitrhp1g&#10;UELL8mTMfGvhVh4fwvioAiznjeHy7P5qOOppqChScqFj8S9uEArctrtp4EadNEznpiVBqjZK1XU/&#10;4qeHCgJMi42u1tGKOrCWNsgV5qNwb24cwBw2vb5i6tpDFCAYzRSw4Fq9hw5AzZtogjlCSxlHViHT&#10;Jsu/CbHJz7Vs7RARI2rPU4OQA7aHtwYDIi2/bnoGFCc1NTQNwrgkDhsW2qdEhZJSMnqdJzyp7cEi&#10;kJ9hsmUIuoUOfwuPfgCRR9P2zamVyAABVjQZHiMEIcjv+37ZgwcMky0qytQUHf2YQpOHp/b11fP0&#10;CQ0FalmJPAdinDHIw+m7IHKUlOMjAjUoByywCk7/ALf2xGNGJ5yIxrq7DvwQgkpvslmsz6UYk5xr&#10;U/TlhQhyT/bIDymMu4PKKGpp3e7DQSENk22N9bNyVOZNB7M/ZgwCSU2S2dJJArCQmi6iABXBIpAf&#10;Z7CqLOzvKVALR8CBlxHDCkcgNsNuhOqaiChYHIkH3YAkJ9os3lKpKQASACvD6q4YSR/ZdrUEvNJG&#10;D4SQDn7e734WASJk2e0UgDUcxSnefuwBIDbNCiNIswNTkmQOk5EfxYJGmVRZ24yNQxGfcD9GAYs2&#10;0a6WFdS8rd3flggUl3avTG5bpMxtwVtly8w4IWp7E/F9GMuzuVSq1bPWWP6UpcW7mW9dZFFUogK6&#10;u81IOOK3v4NV0lK8/Sb1CiNNtrpuaoC0kUakSinHSp8f8pxp0+/rZwK/S0eOWzhLsM1cEggClGHY&#10;wOO+rTUoxkfFIYHRS4Kg1VgMqntBxQj6N+n+1JvV7cWX9wh2/XD15IpSA00aHn8tr+X118Wg82K6&#10;9jO5kRuDumihuoIpSltHccigasuoDyqvawxVcxM9FaQ7WkD7fuj6ZS7PHcWY1C2dPCpYZSwtwqnh&#10;x6PU6pQzmum8i5cXFgllHe7clxBJAra5Ullk1k0GgmMAx966/Fjr0wMH5G7pNEYLTcXku0huk6Uc&#10;d5Q6fwvHKM2Sv8yYqfsJRrXV9cCe1i3s2vqO3KrDaTwyyKIGPwExAanp3jApJaK22wy7dv0EH9pv&#10;SZCOlbv1YgNRJpG9dMqU7/FhqZG2hgi3qVvJW84l26CdwsN4iRywgmuWoA8vsbFKtpmRSjrd0i69&#10;5e6rm1uJDaS2Fo7xGSSnJKK6lbSfh1asJjG7ksN1sy7Q1vHa75aORb7bFaNFO0a8XaViVkambYTc&#10;5AiwLze3toI7WayuBZQ9aee2gQPbtQgJMyqPEPxLgh7hCKG37x6pvraS2srxQAzSeXkeqZDh0yCn&#10;NiazbEppI+2egd2vLj0Vt02kvKIzGyDipjJU/dj5v3qau0j2vbOaI24Nwu5cuiQRkW7Cfb3Y4cWd&#10;EIlJ7zUQ8RWmVdWX0f8AHENQPABjeGNwWDE1AWQU/wAwxEjwBgFwsBSQrUniDqFPeKYaeA2F0FKB&#10;JXAY5owzII+/BhqKR1tEy5yEMfhK14D2YVXGYmWtcZTkJBGVScbepVrAmGA8dVNSof3D7sZtDQgx&#10;RUIkKKew8MT8upUneWu6BhLH0TxOs4XHzgHI/9D7HdRbjbqzW8WtVz01NSB3EY+TtW1cj0U6srQb&#10;q0jGO4RrV+56ENhVvOeBTqNMd8VD2ksUsbZlWBBHuph8Xo0KVqJe53hE+btyyrwrDIv3NTCfJLIc&#10;V3K2xvbCSe58lN1pnIIoc1XL3fVjPrsk5gfYnubYkuq1hsFX2uVBP341VraJGcLVk6t7fLVFB/CK&#10;kYc9j1VQ+UJrK7YVmv2BPi0KFw31N52FzWiI/t+3RhmmaSU8SS7UA+imGuvrWcsOdj51+s13t0ew&#10;WMMckdrHLdg9bTr0lI2INBn4jj2/2hJWlZHH7v8ALifGklkliD28huo2qOoUChJgeADe/i3Lj6M8&#10;0dCbNI50u47mK8JVJFTS0Y5qszZHTy+FR/Fqw/AMVdabe6pcMY0bwTWyEow4Ka8NWCMQGRLfOxUx&#10;9eEEGaKEqHdSaVHbikhFyF90i2udViLbSuq5RiVDgxkKzZAh2TVzA/xYqIQpRXu2uY7SCGa3OgxV&#10;haYKzBGNflN2KW9mFZjBjkS0nToSeZAWsiTqY9NRzLVqj+YYIgWYccUSpr29Lq4kDBkjc8qOWyKa&#10;K83Zw5sPTAPBahMBs5r66WLcVu2pc2cikSqQc5FkWnRcVykX+FsEpIUMVJbFTaM7RNZvzWXXk6jB&#10;NXhZVPLmPhwJqQLd5a3y3l3ritrq1gjDz29qxibpgkCSIsOo/TrVvi0+LDYHlfUItV222SO4JSV3&#10;d0I4UFAdWOH3LWBv1LEr7BtsAUvIZEyZleMaWdgO/s+nHIbMp7rfPNN8tOkAVSNZAGkAAzJNaH8+&#10;JGkZVxvHRSeOMxXDQ0WoJEqe1fgZA3GuHI4MQ+oroukhC60ydCBobPiO7AVBu2u7x7hDK8Ej28gq&#10;DDmSARkQQPrwyci7ttk62+gyNGrUYEpynvII40w0hMAW0bo88pSKStHiUUYqeDBf24AChhTQVEil&#10;BwlKkr++uAJOuIzKICIm6sSlniJJ4++nLTMYAkJlt6wrHEammtqA19nvrhgRcwM8IRHppbj4gDXP&#10;P7MCJIeGIvoCnokc8ZGpKjJvow2AvoyySPWIRdNiFUZAU8OmvEUwxhG0lbUa/OrU0OQAFeGCQCnM&#10;uuObQQ1FBkioKUy4do+LPCkQRiuJYZItSuqkyCXQNQyoSpyan5cDAXpAoJXWRsgrgadWXaThAQsV&#10;WcBdA8LA5KV7ftwANkSchmCUQDQ7A1ByyJy8PvwAQEcRUdNcgIMciV5T2nLsPtwACkMrEJrCDVTQ&#10;2Yz7e/6sABvayBjKJ2m1VWaOlHRhl2ZMD2YYSdCQqvWMvGwNNLVHNkCCeLfiwSBENlNLFGIa6i1F&#10;jA5q91DgCRkaSQ6l6TCYcutuK94oQVNcABW8IjcyaGei0fXmgBNKkDhTBIAW1s6XEttK2hUyLAaq&#10;aswy08S+zCAfmwaNoyWcjlINMh4su32YALcNnJpWQy0txQdZgaBuzIffilUls0J7SdZF8xIOncMD&#10;LITqBYDLSRw1DF8A5BSWxmZoY6BUpVRzOV9/xYfBsXIrvYPLK8WoDOiNQmh4dvi+vC9NhyLdhsWm&#10;ORZZ4ldHAuFLjUqleKjtU/8A6WDikxmJe71Yw7x5TabGa43SGotxymJ6ZhgAeAxCxeBWSxGS2dxf&#10;WqSb/JrnEhEkNuREFLcBVQTJp/C2K47inYspbxW8BFqgEerS/HMntIetfzYTEbQtrm8sEkS4OgKA&#10;1rQCPUMiyk8MvhwQMz9xs7oypG6DqU1Rz5ghQMweP+LCaAy7rb50hDghoGJRJFYEGniVhxBHccIB&#10;UwuR0oYo6yMQjSkAD8tTX6MAxNzZSyoUjonTrzEHUp7V/hwAmBGZC7VRS1rRXFKKwPZ7eOAGQzU1&#10;9WDUpXSpJrpHetMICVZUUvzu5YUfxIRSnvFPzYACDRqAtDmT1I3HLU95/DhgSJ9cLf1IGU0ZNPEV&#10;GQB7sABTNGZ0SJdUQ5uqq5gUyDVwALaXQ+tyoL1yA0kkffhSAqRCTqWPS7HUSMwB30+H+LABEU6y&#10;XL6ZayKhzqKhadg7wcOQCDX41zJcaRKukgZ6qfDn4TgA6aORyJVjppUa1NBQjI1Fc1wgFuZGkUlA&#10;jkc8YBKstOI9uADg8kYZIZgeUunvI8GfDAALvTRBNCRIFDNQ8xrwp7sADXa8hVI3AZGGgGg1GnYW&#10;A40OHICtNuJKJUuPEjAnswgGMsrp1pHjK6aLSoXL8VMMBVwtvfSHy7DqH/RHEEDPj4gcIZlOrFmA&#10;AUCo1d3fgQxdzGI7QyDNSpyrnXDA+/7T6G3javQlvfWhWeySxW6ijBr401lip/8ATjxPc3c+Dp60&#10;eK9H+pOvLNK9xKNwilViRpMRVjwZXBXT7Bpxzd9YUnV1o+97bBY7j6NuN3uI4ra+twWhuIR0+oEF&#10;dJHav+bHL0WVqNvCyfy/zE9ii0HwD9aNqsWNn6lghWGW6PRvdAAWQgVVm/N2N+LHuey7rPBnJ21R&#10;82ZFMQAoi5PGK6hTvFMeqYHrtqiF5aw2j6BPJlRwAlVzBFRliqqWRZwW7uCG3nKM5aLTnIgIDyUo&#10;VXUOzg1cbQpMjdXbtrjubdNtvJZNumgrcFhWe2elW1pSrL3dPHbSk5ZGFrNGh6e3zdNrNuLfc47e&#10;SCQLLBG5hNxEx/1EdGU6uySnLjqqk1DMLLUt+pL+GO+vIJrSL+xXjKSkTi7EZYcz28mWl9Xw4LPf&#10;5gS2wFXe075t212t5FZrFJZydCS5SMi46JzSS5iBJ10/1BpxTlCTTLdlvPX2zc9vuL+O6VlD7a09&#10;1MnTlbstw+Vf4jg8oIQ1pt13HaU2/wBRtPPczFW2ppQkMK6BQp1CE1SP8XNiq13JlTgS1pNNcNav&#10;INjjJRNy2tpTPKZgKRzwRppZicuZDg4yEwZgnsL+V4t63K4RLX5djc0aZldSQRMv9ZVcYnlXU0h6&#10;GlDZbjc2Kx7dcbbtUwIEyxXPSluYGz1NqJ1K34CWxV0zOYK77R52+MO0C02drZD1TLckyy58xQp4&#10;/o/hwrdeX90av9p9X/S6VLb05LY296l6LWdy9wisv9TmoVPMCMfP/ulHW56/sbJ0PWQ7kiS6JVNe&#10;GsDI/TjyV2Y4na6j3ooMgepfwg8KYpoSEtNdrHnHr7iD+7GTq0WoEhJ2pS3MRHeaivvxlHgojy15&#10;JVtKxkHNg2R+jBxbCUPir0iJGDOPDpyNcaViMSWEhutB6jBW4At+/DgMCGN0I9LFdXty+rEuR4Aw&#10;W0slRM6mnDMMuJrVPNg2SdrIkHLHn2A8v04v06yLkf/R+zR71ZM2mK6hc/h1hT9Rpj5P1loz0X1v&#10;YbLNDJQOVz4VAOeB2EkImsSSWgcx6s20U+45YXHYpW3KU77lbwOXmDIoNQylCfpGJdrJZlKGP2GG&#10;5O2IwMgZtR+Zkczkc8Lrq3UnsaksTWW7SZJcBO4fvwPpu9QV6rQXDt27K2rrxlTlU6qYKdF1qN9l&#10;dh4td0OT3MSjvRCSPrxouu2rRHKuxXmtZK/Mv2dQfCAFr7MVWq3kOXg+UfreS9xsm32zEyqJrmNa&#10;aiWBVBlj6X9q6/llHne8tueMnuL3cIpZ72K3gltAr3NxbxrFqljyVZ0J0M+XNp049xNtYnBgdtct&#10;zud5JayTw2z3MWtJU00KRjX0Y6+BWX4f5cNYvETDhfdbOH+62Dm2s5RNbTKyda0ManQaa9QYyn4V&#10;06Ww3KxQ0dAdwia1itLm3h3PcEVtVw0ZhCp/TZHOdvLTlH4sHgCpKN22+LyF+HFoxMraQWi1yig+&#10;YnwvQ9unBjkwwK0ljc25SaR0ijDCIXSyGaMMcwpXxCndiXgAcm9ebkvYr6dOvbRaYIZKxCUkBaRk&#10;rmaDg3w4TvuPiFY7zNtFtFMktxFb3yNFuMUfTMJQt/pSEkrKMmX4lfBzjHQIM6O4iWd2i8y0shZW&#10;KMqiaPjSQV06qeLT4sQioASbZwzBbZo4ySUaV+dWOeTLTVT24E0JjxcFooLswLP0GInZnKmRW4cw&#10;NeGKVtWKBXqqXZZbm1Oy280ViYy7WtwytIjP4lDDxqpHJXmxyd7l4GvWhGz3gFwGuCYLWaomFaKK&#10;D5eilfEfFljnNSpvdmYJhKI6aiGEarkyn4nB7e7EjTPC+pbZ4d4kiW1FtqChEjqQ4pTWKk118cCL&#10;RQhsb2Z1SG3kkd26aKqkkv8AhAHbikgk9t6W2O82+0a4u7cpK7VjR4zrXTkSfdiogzbk3jbjqB1C&#10;COVtKhQ2ly3aK8MApGzbakT/ADITopQ99fbXgOzBAyrKgjWMLJDCanQsjAhlPw1HbgEU45t384qS&#10;SaokIWGaMBjCK6gAfiQUwSBrrs9wmtmKGSTmjMZ1BteYbIYoQt7a8WSOF3UBRkQFCuK56vzDCGPj&#10;tijPNCwIh4BhlhwCFKkrRMekyyeIMw4dtF7/AP04Q4AKvEjOSWaNSyGNQ5Wvep7MAQSYb/y4uikf&#10;TKhXdRRKk5GhzDd+AQsRa5lVY2forXqgca9rDhgAZIyxwlpkUq4pJIycoFMio8QbvwAL8s0yweWg&#10;aUNQR9MVqTkAB7cADDa31WVdDEkrIiBhpCeIEceX24AKwhmaRn5ghFGCHL2kjjzduEBZgtjI3SeL&#10;XXIaSKsAM9J/FhyAJsruOZQXVumBpTwllPDLvwwGi1kCTyJbFYozVgSGKljTs4qD8WARyWUs0chW&#10;JXamlgSBq/h9o/DggDrezvpEIjtnMcQ5iVOggZcz54IAKPaN5CGWK2VZENJAGBZkObUzzGFxYSdK&#10;kl5OUt7eaWGgVUK/NqnGpA4/h+LDiQkIWFwk7QdCYTlaJblRmaVAzyw0hSbUOyGK1gmm1RX8T9QW&#10;4QSxugGRqDyn2HG1aQQ7BXO0u2u7Fs4hdlWMQigBFdR0Hge3F8RSWUhsJbKC0uN2gtzZs72loFHV&#10;q3i1HxVp4dWHNcpJxDg9PbmSGvUJgkNYGFFbQM9UgyyP4hjRVQSYnqH03b3UvWEaJLQs0nNzVNKr&#10;T4aYwvRSXWzMWz9H267gLlUliCDRFLCKKpIxNaobbNiHY7WKWSSTiFLN1CQCy9q1yrirUSCRqwXD&#10;RRSLExLiulgWbVxp3HVjPiMWGR9WoPFK2rVCNZQKeJIxLKGyWroyM1xRCtElZqyADMqAOK+zCAoz&#10;R6tZl+SsjVD0JplQE6RlhAA1lF5V43VmcU6bPUalPaG4HScPQAxYypNEzGkQRq6sqN7+3BAAXHUk&#10;YI7llpVaryqa/wDiuEwEJFeI3KUGmpAZa5dtBw0nEjAMcxDLJQoG1JQaSQMxQjKow5EMmtbxQlxr&#10;UHIqoFQVrnQitD7GwADJa3EixIFLBJDIlw5IkDH4CO1fw4AIkiux1ZXZFtmIaMaqHuYH3ccA4FrK&#10;r3LS645BKAIX01U5U5aeGvxYAgcy3cgSKS3SM0Ya4yQ5qM1rwZDxwBBVjtoo9JWNHJbSQF5x9eZp&#10;+LCAktIT1Z46wgEagKDurQ8MEgcLSWNFGk9NwGBodKg9gJ78MBosUllRZmMFQWRqFkSnxEdx/DgA&#10;AWbFVDgltWSKlVNe/wDD3jAAQtJn0BVDyLysQoLZ9mf4cAEQWfU1mNWahNFYUBI4NQ/EpwAN8reG&#10;2C0inY11qQBIpP4T+Fh34ICBEVtHEpkWBQwNAHqNS9tTgAU9jaakqgtiAWNDpaoNeGCAFybXaSxn&#10;ph0kY5k05m/bggaM649PugZY1WSQghlbLUPeDkcKBn2b9C/1o2e02yL0b6tuEs5LL5O2bhOPkyQk&#10;5QTNwVlrRXPIyY8z3PRqjalj2tx/+T56cm3V909O3p223vm6s1uqi4t9Rz1QkHlU/h/w483ure8V&#10;y/1HRXt4mvu/ordrH01Hsz3sUtpZkzR3EidNScydRJIWmOb6e9LKtsa1+ao32q2J+e/1R3iw3G1j&#10;2exnWeO2cyTSx1KsyinL7Bj3fZdTTlnL2WPmyWk6LQOhQDloaDT3j3Y9RGJ6vYZLeJoZJYxcIoI0&#10;OeIpStQeIxVHDIsaSGOeUiYmW3gidoqtmrE8vHxfmXVjoqscTFnpLHb+qJZtuu7O4kvrdXWTr9B4&#10;ZUpqREcDnr+bHf1RGBz28jN0nluILLd5dzW9u7ZhBukMkY81BThqioolhHY+NFYiCLq3stx3LRt9&#10;kZri7Vi22WivGFYivXjQFqqaVdPhxcIQ7bLmIXFpPe+c2yCMNb394jyzmRRkuuJufp1ykXmxTTJg&#10;X1rexub2wmMF5ttxQxukeuJoGNaxM9JY3X8OBWU4jaLE1yxjt4Nuu7z+2LKOgb1TIInQ1FEOvTT8&#10;OnBBP9pqi6nu/UZu/TdxJ17pkM88ixsyEcsrx1GXbRQFw0kHxEblJ6bEs9ubSK9NnIZp78deKWcV&#10;NVlFAYn/ABU5fw4eGoJMyk3HaGs2htdttbawuJawmRzNc28i+LS5GcZ7NeJVyuIe4bzcSQRWj21u&#10;GsnVje2cJDumoVLhfhI8X4sDu2CqkfVfQO6bPLf7m/p8IbOZYJCqRtEgkVSr6VYkj248P9zrgmen&#10;7Jy2ewuJtwZTG6Jz+F1oa48OytqekkhflZpodMktGyyp+0UIOGq4DkBLG2WZj12jc5aOo1AfZXji&#10;WqhLLCW15HLUXhYfhcA/aMREPMJ8Esl0r60IcfENVPvwnOgYB+Wkm0lgyMvBhQfdg4yEwWGhfg1T&#10;l2Gn141TgmQRbUUqXJVuGeY+nEWHJV/tNpqLszq5yJBI9tcY8EVyY3yq+DzUmkDxV7OFNWHC3FJ/&#10;/9L7Pd7Ha3cglqkpGZWRBU+/LHyb6VZymehXtaIewu41C2kUOlRkkhYD6CoNMDo9Eh808ytNul/Z&#10;nTcWOtMvmQTI3v5X0HC5tZr8SlVPJitw3yyewYamjeVdIjdSG5jTsqMR2dqagdetplq13FAixxRz&#10;TFVC6hG2kUH0YK32lkuozze5k1EFFrSjUWv24fK+wuNRkc96WaOUUqeTRU4pWtkxNIiaJ9HNU8Tz&#10;GmeDgwkoyRu3xCM1oAADn3541pWBNnyL9UG3a39UxS27BorS0jkjvZyqhSzmoVu0g6eXH1v7dV1o&#10;eX7tzY8fY3G9w3T7l0FmSU65+rHG8bSaqgsrcrLr/Dj0U2jlcFmLd1nu7NE2G2ja2esoCFzIxrrB&#10;Q0+W2rVp1cmKV22LiUXl3FI3sBOBZXcjSNYqQEUqaAqpzVqdlcRjuUoFTf3WC3WG5WO5ijp07dgp&#10;XSCTzaebie3A2x4BW15bQWrt1Lu2upKqLaF9do0JzoCSSrK1KpTw+HD5YCgM2O0XNo4sknvN5SX/&#10;AOVb6RbyiQjT1IpKSrIDVeTVqwmk8sxSwI555JZNv3hzb261DW7K2ovUUrqpp5h+LTgWzD4FvaNv&#10;2SSLcra53b+xaQDHZThLmO4Vc+Ir8yufL4fhbFKFXEG3JkWrQrbPGs8TxzpS5tbqNwI5EPI0bpzc&#10;OGn+bEJqBhWG47ikV3DZ28XlJFXzVuIxJRY2qCpkBZTX8OHRt/AGkW5rOwubmW5tRBR2QraQRur6&#10;NI1soqVXPxK38uL4psmTN9URW8dx5WCRZIFRGS5OQYGhBpSoIroxw+4zN+szht9zEDNHEZo9Jomo&#10;Mhqf9OtK452ajVunW3aNGmkCrVlmGpiTxFa1XSfhwIRWO2PPpjYGWWMFlkYBmA40INMh+XBA5LO0&#10;Q2Fmzyh+lck6luKFWVl/DQ6sNYCkv208Utwb+7uJVkAMjBm5SKcadnfhzqEGRuPrqQxhdnjTSrkS&#10;XUoGpR3pEfsJxPJlKp5Pctzubl+o15LO9SaMdGmp4gLkMQy0imbuRa1bVU0oamntFcAQXId43KJN&#10;ENw8anIqp05YbYoJXed2AVkvZ0I4UcjLuwpY4RYf1PvxhEfnpdJPM2Rb2VNMHJhxQtt93pqBr6ag&#10;r8Q7fcMHJhCCPqDenOvz81RkCW++uDkwhEf37eRp/wB9LVR4lNMu5vxDBLHCCXfd4Rm0Xkylsm0t&#10;yfUcsEsUIh973YU1XUr96s1VNfdg5MIQxN83lQCl7LVTUDVUVPv44JYQhZ3bcJSWe7lBb+oSxWn8&#10;NKYJYQgrfed4goYtwmR0BGrVXlOVK8T9OCWEIM+ot7U1F5Lq4GlKU+rByYQiR6h33Ol7MCwo1NKk&#10;0z4gYJYcUcPUG8+HzsjIfCCRl34XJhxQZ9T76E0vdPNGo5VYVr3cKYfNhxQJ9Rb4zK5vZCVXI5DI&#10;9n/HBzY+CNKP9QPVw299ua/eW0YgrDpXKhrkQAcHO24uCEJ6w9QrZGz86REDUBkUsG45SDmwKz3H&#10;xQyH136ogHTh3BoY9XUWNY0Khu8VGHze5PFEn156qeV3a/NXZXeioAXTNXFRUPh87bhwQU/r31lK&#10;weXeJmkrqWSiKwplTlUZezC9W+4cEJj9beraSKN3uaTD5gLChI4FaAaHX8QwerfcPTRVm33cpJne&#10;aVpJXz6zgawSKHmpXTglhwRYi9WeoUEVd1umMbANrk1VTuDHgPy4fqPcOCDuPVO+IWNtu9wLZRyR&#10;dShWuVFqM6YHe24cEVz6i30nUdyuQx5XCyZN7Soywudtw4IZN6u9R3EIgk3CR4lasSPpLAjhzFcD&#10;7LPUFRCE9R76CA19cEA0aNpCBQd+Fye4+KCf1Fvx1E7ncAVzKyc1ffTVg5vcOKAk3vepEA8/OyA1&#10;Us2QPZnxwSw4on/uL1DFMZE3K4EwFNYYdnCuX24fJ7hxQLb3vcj63v5iwzFWHbxplTC5MIRzeot+&#10;Zl/385MdApZhQUPAimB2YcULG97tRlF5KFJJK6qip45YJYcUSm+bzE4dLyUOvDMEfVTBLCECm8bq&#10;pkaO6mUSHVIARTV3gYJYQgG3bcnze7mNQQeegoT7KYUsIQc297rLIskt3O7pQLVqcMhwybBLCEKa&#10;9umrWV2LGpzPE+/DkIAjvLtJQ0czq6gkMpzArnTCkIH3e87pczCS6vJ3mWgU6qZd400zw+TCENg3&#10;/e7cSCG7KJMdTqVVhr/FzAlT7sPkw4oYfV3qIiOI37h0FAQq8D+LKjYTuw4oVN6h3uWdne9mEjij&#10;hSAKDLIDlGDkw4oBd/3iNKLfzKBWnMTxwcmEI47/ALzSnn5lLmrHVx7uzD5MfFEf33eRG0JvZGVz&#10;qND299aVwcmLig09Rb22gTXrukQPTQgDiO+mZ9+Dkw4orNvW6lmL3crN3ls1HGmXZg5MUDT6p3gR&#10;IFuSqjtZVIqfeDiuTDiQvqj1ArMXujKDUKrhWVf4QeH0YOTCEAvqHfX5HvmK+0CnsJ/eObByYQj0&#10;Wy+pep8vchrFKGcZNQ9vDiMXW25DRp7xsHp6ayE73CyOzKYLuNtOofEoHDUMO1VBKbO2e19YbEBJ&#10;6e9Xz2FuxqI4mmQfTGCU/wAuOe3t6stdjLl7eerd6uFi9Uepr/dLPTXo62WNs+DKNNPdhL29OUsP&#10;UZmNY2aSpBDCYlRj0mJPhHcTkcbohsyb5lFbZNK3B5gtBX2ke/GgQXbEhY7UQLUtIutFzJNRlQ9p&#10;wLMlntrS2ZbjcpzYxzwdNkmtRqjuYCRXUoAKr/A+PQ6lnqc1xFkljdwWVkWhtrJZXC3czZRuRX59&#10;K0/i06cb0SajQzbg2tq9GeoXulF1t5ntplZbZ4bqGMTLSitHNXS6j8B8S43rTdmNuwtLbeo9q2sW&#10;1zt8NlCkxii3lozFc20tOydSvKfxcyNi1OUk4MpXDXiXjSyvLNuUqf8AzbWSN4mJyqach1/EMPEa&#10;Llh6e3iS0srraI7W5u4Jmrd204lmqx8Mtq/h0HCmAncfue4+ohd3i7xu0G173bFTHaJCYvMJQcyy&#10;x6odftpqxNXkNpaB7n6ckn2L/uKwtLq2nqUu7eWSOUtpPPKDGVljPbzJzLzYbtjAkhCJtsZsb5t8&#10;mvb+JiZJLaHrwBANXTkqA7ulebqeJcVRoHIFlPBc225WVpusSQbg4mjCWb6RQ8wkyZoAP8OK4yKY&#10;KtvYbvbRz3e1WxM2zuVm3jb3ZldHzYHVVSVH4RjNqMC00z1/6abnJ54XhvLGWK6jdRaQkLdo+qtZ&#10;VQAd54Y839xU9c7Hb7JxY+jS7hdBF6AB1HMjgR9OPmHdnswholkdcmAelSpFM/YcWmtRMsQ2YlSr&#10;KpkFaljxFPvwQmTJAtpYRTUdJ4E54yaaKkYBG6hZJNLjgBhStQBEEYBo5I7QD9tcKEEgJHbxg/7m&#10;VRnxOoYWHkeI1FfTSO8RgeGoUJ+kZYXwYfYAItyT+oFmiJqdBqR9HbghhKJLRawakEH+gQc/4f8A&#10;83DioSf/0/rbb28DESW7hKVBIYZ9uZGPjPWa0PV9NPUbD6m24vpe46brSuqnA4uvuFuQ+lmhJ0bm&#10;LnjWWKTLVQEEe/HRg1iZw0ed3TaNssZoLu3cwlZF1RHNSK1OR7ccvYq1aaN6XbUM2I90Voww1SVr&#10;QpmDQduLXa2Q6Bx3c8lNNu4Jp4uHsw+TegnVbjHNzWpqCfhBpT6cNyLAy90t99nH+1ljgJ4lm1V9&#10;uQxdaNhKRnnad1L6n3AjUAGVRUVHbjavXjmHNbHyD1Le3EnrDe4ItvTc3VlirIOoUWFV6jhew/Ry&#10;rj6/2ijrSR4/e5szzMsMD3xjuo54jr1m3ShXSTUBVU5aQcsdJiX9ssrq7huPLQp0LaQO8s0hRlXO&#10;iBgaa2HwaubFrFCbOkl3S52+Ix7fB5Dw9aIqHYpzNWpLiTv/AMOE5Az0tYCjFYH6ruAkpYFQvaM/&#10;Ex8PNggclmexsJobjybJCtpH5iZGDB5FBCsAAWClPFzYarKlEzAopVIDfa47cRs1jcW4EcrSCml2&#10;Ip3ZPXE/EoQW3C4mmMcVxfXSBzcM9bh2T/qOBqqU/EuFiIszn0+9gBZv0hCoC9VaTu5HiyqAg/CD&#10;zYbgFIy3dDtvRh3KJBJMpukEJZ1oAOq705Vz4YpCLW1/3K13O5m8/AbcaY7u/t9LrHFIaCZEfSWe&#10;NubGnXhJFyve2Nxsu9mA3RE9sVe03S00lZ43GpJKrl8yvxfwtjOYZeZj+pZRcTuDEka27AK4IqWK&#10;jUpA4GuOLvxZv1lDUkcwt7h5xEylkeI0FSviAp4cYQaDLuJkhQP1HWYBROunWiihXXTx6ac3xfiw&#10;QAAt26Rm16nDBaFsnTvXh/hw4FI1bS4YJCY3FV1LGR4a5jMVNMsHEJF3sAmpFdUkhpWeIZEL2Npy&#10;1LX/ADYGNHh9zAhuHt1PVMZ+WwFRp7KkdvtxkzVIpSpcOoJZQKeHiQcASLEMnEuNX4aHAAwRzCnz&#10;FAPbT7KYBjRDLpymXV2gqcvdhwAIimWpEi6h7MIZPRuhkHTh2g4IESsd1TxoeIGROAZPRvKZlBTi&#10;QDgEd07utBJHl25gD7MICTHc0oZIvoDHABHSvaZSpnxOADgl9mQ0ZPccAE9O84Hp17ACcEAd072p&#10;BMfA9pwAcIbymoslB8WdMAElL0MM4yD8NTXBAEML74RH7M+GAZyi9rT5dD2VOCAJrejsjqMicx9O&#10;ADv99kdMZHYQezCAia4vIYqyIhFaVHZXDEMnuYCY+lB0aIA41ltZ/HXsr+HAECxdof8AT9+eVMAw&#10;jepUkJQ9lTXDgAWu1oKqSeNQcsICRcxkNVCe3UDw+jAAfVstBIdjJkR2j7eGHgKADcQg6TrUgVDC&#10;gr9OAZy3bKQ6KFpxc81fZhAc1wxBzBLGhJFTQYAFyTSZEtwyqfbww4FJwnYDNyjcC1K/ZhwEjBO4&#10;VRRST/444UBJIaZjWML7VJ+7CgCT5kHwJn+bLBAyNV3X+mhHDxYBHf7xcjGo9hY/sGADj5jiVWoz&#10;pq4HABA8yctMZFchqP7sAHHzdQNKe3PABP8AutNNCkd4bAB3+7yqqBew6v8AhgA6tzQAIvtAbABG&#10;q4NGMagfFzYAIL3HARqABQGv2YACDTBSWUJ3AGv1nABym5cUIjFO2uWADtc4pyp9fbgAhpJTQNGg&#10;A4Z/bXDGLPWFeQdvBqg4AILyg10rQ9tafZgFAsmWo5ARwzbDBkaqkLpplkCezDYh0QGQ01r2ftzw&#10;gNWzBZsjygUIrllikJmtsVyCrbfIA6qwlh1CoBORA9+KWxFj1Maz2qwySRC4gkFQ1AWVuFFPf+Vs&#10;VEEDpTpdlidY4LnOkpqFfuUjgf4sIBFZZIlWS3NV1KzMNKVHxDsb24EUeRvttk85FryC16sqVagr&#10;4vbTFIUl6IJHCjxyiRFlXoSKACwU1DAfsOHJLPXM91cedvhM43mzAlkrQdWAgBmYkjqN+KPHf1vC&#10;dTmsX5XmtZNtezhszdJpnacLRY+oaaZtQHy8/jXVjpmDJlvc9m2iGzubi23WyurJjrW0tBO4WStd&#10;DVA6Daq6GxtVmbnYuWR3y3uUtDYTbtFJa647C/DyqKrqr0zJRNB5dXNimrQTgZ8tr6gFkZhZi2sd&#10;QSQxJWGMk5AsgPU/5sUuU4hgaFxbQ7zerc2tuGu7a2L3N9ZgWsbFRynMqaMRQnx4dqxkKr3Aim3O&#10;bYraC7hsF2uUvF564ERlUBqtmh6gfj/U8eIUvMbhZErfWdjNd7Re7qJtpmjaXary008s/FVlahlU&#10;U5emzYTkYFtfbJGttHs9xc2EskkLXN3ctHFDE55XeoV1Kn83Lh1uogGnqam9SemrKyfTfdL1PJJ8&#10;3drFGCSMfgUxNo6cikatC/y4XLGASexlXSXFpu0cd9HJuFzDo/2Gma3W4iYVV+pGF10PLzprxUsI&#10;R9C2HcJbjd9se62W02iSBK2ixseqYpFKvGahRrU01L48cfvOp8G8zo9rb50e6QpIWHSCiuUopke/&#10;Hylqxme6jjbLQapF1DP2HENIJDWN6rRwzGtNPAjCgBgijSRm0uPxRaqio7q4cQwkhZbBgQ0ZaQcA&#10;4owriXGwQwDc25cwBVzNQK0ZT+zGfNPAqA4J4AWj6agE0YE/swKwNFcptgm0gUzqUzND7sZ4SPEt&#10;0sxGp7vCytn78XCgnEPzNqU/qNl8XxfXTD5KA4s//9T7gr27iqSFTwyOX1Y+Wmr1O7EVPtcFw1Zo&#10;YpCPCWRSc+OE+qcyleBEe0pbEmzQQE5EITp/w1piPTjLAfOczOU7i2+QQX7JJCoeSJwtK0FKMM/o&#10;xjWecWNHHHA21mgDFUZRpNQuQz92OjmjGGTNdxReNjnQgDM4HcFWSs15K+cVnLJ+Z6KKfXicXikV&#10;EalaZtxZhpWGEDiDVz+zGlasMBaw3GsGS9IFeCIB9pxv1JuyxM7PA/O+8Pby7puNFMs7XLvJeuzI&#10;FZnPLrj4avDzY+v6atUPI7HNmZNosswllit08tCNd061JVAaVoTXTnjWhDN652d9tgke1ZdyjKpI&#10;0tox6MSnNSSTQ6idOhxqxq1GREmTfPGHW4ksY7SaYBo1dX1SJwMiMtEbSeXWvhxDzGXLNEijjTdY&#10;jEt6QYrxAJVWIHSXMYOrWjcwzXF1a1Ewv7ncbLvAubaVXu4G1C5MWkyxPVW1Rn+pFIPEGwO0MIko&#10;XC2+uW3WaCQaPkPZpIyCJjqI6bVZKf5cSUWOuLe0s7hI0gliDIl5byvDO4p42056fhw3kITdoJo7&#10;cW3UM7x6rwMuZYVKtEDmy6fiwNAXbG42+4aG1SyaeXoyKJJHFoTJStS48SKcxhpyS0IjtboSx3JW&#10;O5hIeRoHkRpV0Gja1Y847h8WBIYUm12issm3XbCOWXRHYtE6kqV1akOYC56cLhsNMx7gFJbgG0Ej&#10;zMY9DGrREHJxTxcMctszWoCx3EbGOMK8irSMtWq6geXL4TiIKkXJC73GoOFqup4DmuoChKU4N+LB&#10;AcgiJHgiuBzIH0lODBqcCvGuWDiEm5YWAulQvpjlBLq0daSmnCQVrl7MbV65IdoPC+vL24lvrXaz&#10;oMFoGaK4QHWQ5zDsc6fhxx9mcHRTI89pCRtQZ14ez2k9+Myys5qKUqQeZeFPpHHAUKDkGv24AGdS&#10;pz7cqg/bhAEaaiAeY9xyw5AniRqOY4HABNBUHSSewjABLEatRBI4e/6sABBuBFR2gHj7sIQSMaNx&#10;qxzFMsAEAhRU1U8CcAw2akbClCeDd2ACF7xXsr78AHaqmjVoDkeHbgAMyEk1UUJ+nAIEOdYoaUy9&#10;4wAcOV2KgLq8VMwR34Bk1V1OpSzVz4gYAByBoy5UoSO0HAIJUZYFrmozDHjgGEjjUGaoIHZnn30w&#10;AI3H+kSeFeU8MCBlTVl38OPHLuxRJNWUEHh7ezAOTgwp2fvwQBJZCa1oR3YICSdfNU8DggDhIlCS&#10;tCRQ0+/AI4MtSCQQT35mvbgAkFRWo4/swASCDlw7j2YAFEe2tePvwwOQjVnmDkQeFcMCxGhqAppn&#10;TvXAAVuoWSSi100NB29uWIYIsam7CdJ4V7PZgKQOdRxXuPHCAIswzPHv9mAAAaaj2HKvHMdxwCJL&#10;drVJ7TTABwI114t+HgKe7ABOoBtIyXvHYcAHJKyioofxew4ABY1dj2cPfgA7VTJq1OdRx94wADT2&#10;mh+uuAAm0gDKtRmfpwAAyKVLLlnWlcsAEqU1McwzcV7sAAtRhmSOz28cMZJ0k14Hh7DTAABAK8x4&#10;5n6cACZADpNfEM/owxMWG1GnYDx7cNiLERoa6hwoThAX4HK8AKVyNTTh24pCLO1vGm9WWtikbvSo&#10;+E+33YuqxJtkexuW9R394tvKGtdtBosRVdTuvhfqL8Jxr6bbxyMeSN2LbJPJx3MqI00rFblBJqI0&#10;5ZDvPGmK9MnkVKdMyzA1EjCNYVLaTTIcpz1fmxm6wWmeU3a7jgnkg6TiQjiCABU9hHH+HCKgCERp&#10;bqUIUqOVqVoQalsMTPa28thJYXdzcrILi5t41igrUSOBmWDKaj4smVsd1GuJy2Tk3WvRLZ7Zfb3D&#10;09tvLbyl9exdWcSBFIt5GGbRvE3iMb6W+JMdahrExYmXbIbWO1uod0klTc0HVhaBxHcIp0FkflTr&#10;KBXpP/ixrSqWKJdm8xSxbXJugj/uNy9uCY7a4lhbzAmAGhDEpDcciy6tWLUkmhs8l7t95O/lpba7&#10;r1IbkSf7dJkJDObd+SUMDpZPHinLETebnfbtti7nfW7HQWtrWTabfRArhqNHdJmxrky6cSGpUtLe&#10;CK36toks13ZyD+5W7KqRMpasehx80P8AxLhcYKbLu27juD7gi7XulvaQyq7zRX0MZa2JPOhLr80/&#10;h0YBMps+0bZJe2cM0d3d3LOYd3DusSpSrRG2I05mueEggdZbFLHtatuuy9XbZo+pHeW7ILxQDUME&#10;7FH4m08uGqwhN4irTd97elxFdz3cNpII5WkmGswnwoaljkeDfC2Jq39hcIv7NcXw3iGa9E25WKzI&#10;qzzSlhE4cEsxp4kXlamnGfanxY6NKyP0Cuxbao1I7jIcJCQR2ccfKdlVJ7qsxhsbRVoDwFT2mmMn&#10;VFcmVHlsg3T1KpzoRlkfZiOSWBSk7y9s9KOWr7STgwCWMMFowGldZXvzI9nfgkJYhfJu9WjWvD24&#10;hcXoViWUEanUQHp2kcwxScEnEWUlW6a5ZmoqMQ7pjxANtaONWkGPsHEYnAcsERbeKqCQxGefHB8o&#10;Yn//1fspi3WtdCGvaVIJHtpj5Phc9DlUao3RcxAp78zjRVvsKanGTdFOcI00yochgaugmpUeHc5L&#10;gygKGCFQCK5Vxg+uzclq1Ujht24SHXKtWHYOX6MNdFnmHqJBmwuWUA2wPZVmNcV6T2F6i3BO3Xix&#10;mOkyp3K4Ffpw11WyxB3RS/s0vmGdo5XYDItIQcaV6RPsAvrRLSwurmaBgkMMjk62JAVCTj0Pa9Pz&#10;Iw7L4H5vivHtTcQWbUEn9UDUySJWtKtk/ea+HH01HGB5TxGzNCzGKG6WaPSNbaWhrqGa/szxqI0r&#10;SF7xWj2/apHs4InuLyFJtLzLEKlkOQbpjPSo1acWk2pWRGRmC4knCL15bazNTBDpMgVgKnQviGpu&#10;NOXESMIySiJNxZHuQlBMGjkQUbIVfw8zZrow29QL+5XO5tYWUVzZWp6za7Z4mR+qrDSqGh1RqlKd&#10;Jvj5mw3MgmNv7W62yaxijZ4byYyAWxIRonFAYmLBWjZ/EFPy9OnDyYIpLbL0ZoJUWz16pHjbVOyh&#10;RmjKoJVSfjwoAffXiX232kt9JK1xH8mBkdBGEAFFYCkgyGKtkBn3k8N1BFEsYAgJYwyy6hp41Ukc&#10;P4sTmAcNpbS2HUaRYpbeYCO3EZMjqwzAl4fXgwFJoen5Lhby5tba8RoyoqCF1MgNdKq4qun4umcU&#10;tgMO7ja5v5wXKXbMx5ciAK5AGnAY53WTSYDt7LqSs0zm4SMGhYFDUZgVy5hgXWHIFZIJCHWQ6mqk&#10;gZae7P2YmACtpLuKR+parcSKuUNQ1Kg0fI/5cGIFu080k8cwDRCMeA1qrGgbViq4Az556rMknqO7&#10;kkzYuYwAdeSAU9vbXHDf8zOquRlGhViWCkfAc6j9+IKK0i8KGoGR7SMBQrL3YYEDlqRwGEAVMyR7&#10;zTLCAOuoCv0DvwAFRwPZ2DAASg8QQK509v04BBKBpzajHId/24AOXxaRnXiOymAESVIB5qr2Uocs&#10;Aws9NB/4GACBmQinMitTgAKgpXMjtPA1wCOLkcynIZ/RgAgAMVYGp9n7sAHBhxrlmCRgAngaA1FM&#10;AEHSeBPHABwc1pqNO72YAJWhyOdOBwDAuWpFTIkGh1YEJlM14k8eA7hikIAsQKdnaMMJIDZDOvfg&#10;CSQ1CD29lMAE6xU/fhgSJdPA5e7ABAdak/YeGEBKyUORoD7cAE6/b9XZ9eAAGcEmhwBJIYKaD6/f&#10;gCS1E6HMqM6V7M+36MMQ6NTUtXLhlxB9uIY0GaVyPtywhkEjgTTu9+AZAIqK+6vZTAIAUrxy7RgA&#10;JePtHHABArpJNBQmh78ABEFgPxEgA9hwAQ+QIoCe33+zABwINanM8DwOADgPbn3jjgQEAsVofupg&#10;AkM65ajw7uOADiTQ5aR2jurgAFCCDQcMqnMH9uACJMjWuXHtIOACKL4tXHu4D2YYwXBGZPL34BSK&#10;leh5fZ2YYhNPxGo9nHDAfAa0AI/b9OGBaVDmCDUEHUD+/DEXop2KpIq6TE4KlaCh4cfbhoix7q13&#10;OdoGCSQtAoHWqxSWH2ac/Ee0cuOmlmzBo29piS8t5mDMzK56EitqjY0zrWmNVWSWOksJIZNLSgRk&#10;BRRmqteyp454m1Bpnkd/2yBbmiyh3qWZhQsPa4xi0apmdZQF2eNmUBVbm4g5dg/NhAz0O2XS2+yT&#10;W78bmNUW51vWPQ2XKOzHZ1flOe7xNt7WSwsrK1M39uWWEkP1Opa3U9ao7BGKIfhLFVx2qkHO2a8t&#10;/ts1vYJZH+0b9ZyaJriWZZYS5FdTKFKgt8D4tWIgvbhcerL3brC8vbq13K0srki+g1W6aGU0VhpV&#10;H50OVPi5sUq4ilFC2sYbr1A8NnPJfWyM09p5q4W2dGUZo7vl1FbNfxfFik9wZalv9722/ju7Leup&#10;DdNGm63FuNDQPWhSfSND/klVMK2PwEV7+2YSbiN7v0vJ5Ss1nutpMJCpAIBl00DRstAy08eEsMRl&#10;K1TZNyuDBcWs8+4SRqbTy+lopJly1EsQaNTmw5TByjWv9k3/AG17Wx3aAwWFzLG+mO5iWSEyZN03&#10;5umG+PWNOEmnkIp7Ym67Lv8AeTbIZzNYxsGsr1klElucnRiHAlX/AOniOJZVaa3v7iGe02WYWQp5&#10;61szNQkEkkS6SUC1py/DisRYbmntF7awm62Xebm5svTkoY26ysxKTAVVQ9OYnjz+LE3q0NM+77I9&#10;xPtNjOksU0E0EbrIVIJUqOIqcfNd643aPa63KQ6WFHmI6gjYjmQHlI9leGOW7TNUVpoV84LcwuAy&#10;6kulIofYOOY9uMnVTBaeBXmgUS5O3WQ/CNJb6vFiHXEpM50upeeJySPFXJsuxiMNpsYUd4yRkyWz&#10;g/8AUTP7MCskshNDRvW1VWOVzBLwKyDTX68P6imouDHVs1pJGQ4Y0DA1B+kYzbrmhwyzGLYnUlQe&#10;2OtR9WH8uhOIkeQMhYSCqnNPeaYj5SsT/9b7q1yDT/df5a4+b9T+Y6+PgjzBrleEH+H/AI4XqfzD&#10;4+DjLka3WrhXKmE7/wA0hHg5WBY1uAoPfTCT8g/gHrKks03KfdiuXkUCySx5Z6Ee0UxEzqUQUkIy&#10;uqN2Upn78VVPcT+BTljuuy449pIp9GNUmB5v1tuBsfR+83Bk6zC2dFj8NTJyAe81x6XsV8xh3OKn&#10;w3cQl7FZC2vRpSHXPtjxgCCUNTTGcuokic2vVj6KDzExdym4X1sUFrqgQAziE0KhTQaz2r3fhw3i&#10;MnbZoLOe3f8AuiRQJLqZ4Sy3ax00sY+MYNKg4pfEl4kxySJdyTWt0NwhMj9N5FVXEZNFZqUaunxD&#10;CQET/wB2dZYIdzaS2cKbhI84wq8NVPAqDA0wkVJbia3SOOxhrAKyywKySsA1Qz6jpZqHlb8OE8Ro&#10;CQ2DXcjkS3DCpYXhYKygUCajVy35sGoF22UpbpudhB/bVWM291cWkofqM2YLJJmppy8gxS3JEJuV&#10;iu46DZxwyBUtnilDBEOXM/A/mofhw5DQvbje3sFvd+n72O1mpOLs3NrodZytSvzE/wBPS3y0/wAW&#10;E3owSIu5PTt9tMMkF+ljc2KgR2c0DLLJMzamXqKSr6RpKswXBKiQSZ0g3C/6t1LZJbwxFeu1rGog&#10;6migLupOnWB/Dh4vFi1MU9FrtGE2vpKudPxZMK8cq4hZlsso95b6oEY3Fsxr0moD1DSjrxoRT+bF&#10;QJMQ7ztcTeYTpoSCNJCk8ain4lxDKGSXqdFY2SRbl2C22gAuykZVI8LezEtjQ+7j3FLR3WRLW8hQ&#10;dRZSrlzq06qKa82Js2NHzveLiJ7mSToBJWdizVJqe/6ccNszpRizup9hHEU7cSy0VjWuXbwwDAYg&#10;nM5j68MJI1Dv9lfZhCCJFMuNMAzg2dK0HYcICQ5VsjmO3AAQYdhAB7O3AAY0PlU8PowAGGVQKHL7&#10;BTAIIlGqajLvy/8ABwAdqWvKcu/24AB1gVJPEVK4BhxyAglnJ1d/afowwJjMeRkHLxqtAQezAKQS&#10;UDAlsyACVy+rAEnFxUkH9hwBIKnLUTmcsu/AEkqK5g5cNJywASH5TlWnGvfhAEslBStAT29/vwAD&#10;NRreQg+/s4YAK1vaz3LBUGlD8ZrTA7pAk2a1t6etpVOpnkaniU0FcYP3BquovRei43egVjXMAkgf&#10;WMS/cMfpIvRejNrU0aB5GHjUSZ0xD9yxrqQZ9IbG1enbyAgfExphfUsPRRH/AGhs4YCW1cVFQVkY&#10;YPqWHpIIel/TOSdF9RqOd2+wjB9Sw9ImX0psAQolvqPawckiv04f1LD0haejtkbPpvT/AOoRg+pY&#10;eihsfo/YlQN0GkNeLOSPqGD6lj9FBP6U2FgEFr0z2srtUfXhfUsPRRlbj6ReENJYydVR/ouefh8J&#10;+L3HG3X7iTK3VBhKx5gwowyI7fcRjoZCCLGuqtCMqnCYHGgOqtcsAE6xSoyHce/AALuCSRSvYuAB&#10;dVHxUwDCJFQCcu/2nABJamQOYPZ3jCkR2osasfq4YJAkMOPEUzp2YAB1A+/spgA7VqAJOYNa4Yyd&#10;TZAMPb7u7AI5my1HiMj7RgAEMufMTXMtgAF3q2THOnAZZYcAd1EHE0r2DMYAAkZa+L92CBC3epOf&#10;GmKAWOB9/HAIsRUqtCFrn9WGMuwsFNRU1yIPfTuw0IevKjgtz1UqwGQANcMmx9A3G0LrbblZBTJL&#10;ArzRFdPUFKM0dftXHU6anPJYsN7VLFIEuDcyNqEEZFEjB4VI7sCvgKC3bqGsZY541DErLNKNfRbs&#10;JRmpzV8S4uMAMTf7dlKtywzSnQUTmAAGRJ7qYysiqsybO3VGeNeIGbE/EOFAOw4iC2ej2yWWX04t&#10;v5OK5gt7nQ9zQC5V3z0qQQWU/mGOvpl1Oe8Seit5bq0vINv3iOHZbC8tBoSS3ASahyZ30uySEH+q&#10;v82OusrBmFkPdEsPMRbpfeb2mxesEG3SQSH5woJAXXmXTk+evGqWBAuwu/K2SJHZ2ZgBmiS+uTSZ&#10;4ZFqYizB49S1rE2nxfFhqUggrPHtssdpdWtvSJyBLedVnhkmTPRLG+cci00t8OKYFu7XcGu03CeB&#10;bB5Skm1zwRq1rM6MNUThGbl/iwo3JY26v7eS80blHt4HXcCG3D+WjZl7dFKRzPza9fym+HDQQXJb&#10;r03HtgG87VP1S3TtDbSq8EBj8USSDnVXrq0tq1fiw7PIlVYi4tejHO8lmtttryIssU8sU85LDxAC&#10;kulx3YOU5lQZ52va7aY3h3IWywy1thcRNIki0zi0sORvw6uVsQ0liOW8CzY+pZ55miG5S2VgFY9O&#10;3cqsSng0ca0JOrxrV1XDrecwdYLtncwySWt0WvJFlSaNkvCbuCQONBYdKjxkeICVcaSmJpn1n9Nr&#10;5H9FWEcFwrrAHgYlaryMaAdvDvx8v+4fL2OD2vbY0R6JLPIsStDnQA0+o487gdHIJIKKyCU0PiWp&#10;rX6cSlA5GNawvGuka3XhmK4p4ikrSWzAhjFJU5UBFffjOyezKVha29oBUSTxt3kfZjNx/MOWFe2e&#10;3XkSmZerTw1XjlxxTVWJWaKw2rZYgG600fABVJUfVSmB061qyudmDHPbRtWGYDgA7jm+nGaanAqG&#10;PXr9B5epDWoOvL8QxfB5yhSf/9f7mDbac7ZafwN+7HzSa/SdmO52u3Yf0BT2of3YTstgh7gBrQU1&#10;RLTt5D+7Ep12HDCMVi2XRFD+X94xTVHoKWGba0oOQZjLl7MPhUXJivJWBbkjUN3haYjhScB8mH/b&#10;7RVzRATxOkDPG1OtCdmVTYRAHp6BSuQxfAJPE/q1GI/SIgkKtFc3kKz6jl00Jkavblpx6f7YvmxO&#10;X3L+U+NTm0gt3B/tsgti4glTqu8gcZUNBq0f6Z5cfQSeehNrtM4VzNaCSRojJA8k5CaUFX4eJvwr&#10;gSHI43lnPA0iRWW3X8SRQiIQs4mCtq6lRqRZVHiPL1E5MP1ExQFfar6TRF5a5mkLTypBA9soanMo&#10;J91VAOjBmBWS8jt53KWg6isq3CRSMCwU1JGWghhxwuUBBFxdW95K2pJbaCYrSQliyheJHBZPzgfy&#10;4eeYFhL7b9vunMcouFpRGaIqh9rI+ptJHdhzAFG1trq9uelbWyXlw1REAQCxr2Zj6MSpeA5RpJum&#10;4ySxw7wGliQKj20wpIyrVV5jnVPhL+HFp7kwVbVls7l457SYW66hArLpYfhbPT1F/hOJWYxtncxt&#10;ENvv1WCKeTVHdtGS6jINTsen4fFhp6MTRZuibV7/AG1RLCI3ZxIyFZ2QcpXSlA6Hx+HA3oEamXbw&#10;SSzGJVBqQFdcww7lPZXvw6IbZZlt9akBkVhVw5qrKQc1JH4fxYqyEiJolmkljRkLSRijOSSX9rEc&#10;DiGpKkxN3u7OJxtsurb5YyvRuk+YCSO0ZVo3t1Ljn7LYwaVRswwXt7tksV0gG42MIlFxA6xyzRyZ&#10;8ymvOtO3x4TmAWZ4G5M0kLIy6mRSxcrpZhWoahxxtnQkefuiQeGdST3/AF4kuRS2t1MKRxlgPi7M&#10;S7opJjhs+6GpCIa+0cO/BzQcGSNi3U1oiZDLmGeF6iDgyV9P7w1T01oOPMMsJ9tR8GH/ANt7zlRE&#10;b2BgeOD1ahwZx9N7wOKJT+LC9WocGGvpbezzLGhp3OMu3B6tQ9NhxemN/fIRIT2AsB9OeJ9eoeky&#10;wvor1IxB6UZJrSsgFcHr0D0mNHoX1N2QxMPZItfqOF69A9NnH0X6nIr0omJyykWuWD6igemwW9Fe&#10;pstUKCmfiB+umD6ioenYM+hfVBppjikPaqyiv0g0pg+ooP0rEf8AYHqgnwQIAa6TMv78L6qgelYG&#10;b0P6nSlYoiBkNEimn1HB9TQPRsR/2V6joNccKD88gHHFfU0D0bBf9i+p61WGOTvZJAeHaRhfU0D0&#10;rEj0T6mB0mGFz2L1AD786YPqabi9KwLei/UZbT04wfi+YuXv7sH1Fdx+nYOX0P6qjK1to2UjJ1kU&#10;g/bxwfUU3F6diYPRu/SyIt3ELaHg6k0Ps+vCt7mo11NnoYPSsltEqlpdJAzRQ6gjsIxyX75N1Quw&#10;W88dVQRSGlGDoVOMX2Fqo2OEaVZ7cUXtikFcjxAJGJdkOAp/KU6ojlRqmpYEE/uwcggTFtsMhGic&#10;83GvZX2Vw1YILZ2K/wBHyrhZQuYViVNPpGK5CgU+2bogrJEJEGVEIP04l2GhXlokZurBKjd5Qj6v&#10;Zg5BBEgs8lrpPYDUV94OCQI+Tp5WAA7jw+rBIy0lhOzVQgk+HMGoPdXA7Ac21STkUoCpq1QRn3Vw&#10;1cnied9Qeh91nuEnsRGXZaSoToLHsIrjt6vcqIZhbrehj/8AY3qoAlLZZCvELItSPcaVxr69HqZ+&#10;myD6L9VKSHtUQjjzgU+8YPXpuHpsEeivVBb/AOOhY/nFfqwfUU3H6diT6E9UnPyiAk0/qoPfxOD1&#10;6bi9OwP/AGR6pDaTZAUy1a1K/QQc8H1FNx+nYJfRPqnVQW6E17XA+/B69A9OxB9D+rVNPJggHsde&#10;I+nD9egenY7/ALJ9WZ1swDxzkQZe6uF69NxenYkeiPVK1Itly7OoBTB69Nx+nYCT0V6shILWJYHt&#10;V1YfYcHr03F6bA/7U9RE16Cqwy0M1CfoPHDXfXcPTYJ9Keoy4Hl1/wAa0wevTcfp2CHpH1ExI6cI&#10;PChlUftwfUU3F6ViP+z/AFHnSKMj/wCotPrwevTcPSsSvo71OaUt0p2c6/vw/XruHp2Db0R6nAr0&#10;UNeIDqSPqwfUVD07Cz6N9UawfKV9gZT+3D9eu4uFhZ9HepmqDZlaZgllFR9eeH69RcGFH6K9RyZi&#10;FK/hLiuD16hwYi52DebA/wC8tHSM/wCoBrUfSuKr21YnVoiAqAAxzpWnbl7MbIgvxRdRZNBA5SNP&#10;CtD2YYM+v7E0cnpPZDc3KGB0MBhuOdWIPM0ZABjbsOPW60nRHBZxZnnLnaobLengUFLOUklCeVlY&#10;8a0FGU5/ixyXpxtBqnKL9ktvNcNGlWgCmLrgmqnLVHJX5ctPEDi64kszd322e3DzCU+WUqsKyNln&#10;4ilRVVHaObE2rBdXJkLHKj+bjXRaV6SSg/GeK17fzZYyLNv0xcwmyu7OaNSWZgsrAVTWMnB9jDj8&#10;OOjoeEGPYj0e1+fv7aHa7fpvfwo/m1udMsjgVKSwmQ60/C3Tx21bag57QiztcV5t1z5G5uv7K05U&#10;FzGs0ThhVozJR0ZwxrpxqlgZtyP27bYWt3sL3a7a5mcyvDfpePb3Fs6nNTGaxsteZcuZcUljmJsD&#10;cv7cLoS7hc2zXjRRzForZzZ3caLoMUuggxyjgzacEiLO4bTs8d1Em12B2+ymt/MXkshnK27gVJmg&#10;OqTpKafMH4vFgmENCRepNCr2UG07ZcyK9tO1tqe3ukYVVmic8mo/H+bApjMCt/ctoECW/TuZrRAW&#10;3DYnIit1mjABaEqXGr4q8urExIy5PsG1Rw7PuF289htF/G6i6lTXKpSpjSnhH8XhxTj+kmWJ3pJV&#10;2dfLy3l7tVzIVjfcIV6Wv8aSpXTn4cNrAdcwNx3FL3Y4rdbt7y122JStrcwxxtCAKO8LoNbqG720&#10;6WxDgpCJNhubWysdyF7bxLekddIXDSRk5prVa8zD/DgSUhJ9W/SXckHp29tp3DNBevSSKMhedQRW&#10;gyOPC/dK/PJ6fs38p7d92gSFWRxIx4qKg/RXHlu8I7eMkedinOUyqDwJIUqfaDhYPUIgbBZMzakl&#10;SWp5tDgEZd+Ojr6ETa5ZezuwooXoPEoYGoxo+hEcjvJuaFmYexqHGdumpXIaltpBzOfZjP00g5Fe&#10;429JcnBanCmMrdaZStB0NrYwCjwMwHaRXFUVa5oG2ya7RrHyDx/DlXD59c5B8x//0Pv9SSaO1eyu&#10;PBmdToIYBgANQPd7cRZSNACEA0AYH3nE8RySIFpWhr78NUwFIPTUDgaDhmcKEOQCEByTOvEHPE4D&#10;K9wsYRi6VB45/wDHAktgKTwQspULpFa8TxxqqoJPmf65yx/2zaLORiIpJ5J2Mbc1Y00gZ9h1Y9n9&#10;vWBx+4Z8xsNuuui1zFI9vHGhcSuuoSChqpzyr2Y9qqhHE2Kfb5bxmm29ZJ7dSqmOWRdUR01PGnLl&#10;kcJ0lyEgarPorALdjOXJLg591NNK+/BCGbW3bZFCbWaeCa9gl1iWyiyZOWgmXSaGNa8H041UInMz&#10;bOw6sryMC8dqNVxFI/QAQkgKCakE4lIbJkne8s445b9RBEzG2glLM0Y7kyz1HtwNyIj+4z3U0CXV&#10;0q9L5SXjRhiFHANQcwGDMDRT+ybrNbRGOLbrhWMMm9ANFC+gEqTGo1dRxy4ptPQlKBVtEXmE1zZv&#10;5F6rOLeRRK7AEBlRyT+ZsAxcQv7tjELkFQmi1S9clmC5FEb4Hr4UwJDIMO4w7bNb3VtNHFHNWhI6&#10;EbjlY9prXSjMv82CHAgenALYTy3Lx7hIKGKVGyj8IdGamrt7cDQFWxEsrm2Veo4aigHTTSK8tfZi&#10;qAw7mz+UqpGtY6leozBc+NaZ6vy4LISZFvHDDHarHCzLCHeGSRqtppmtM/emrEQUVYorm+WaTeLE&#10;3HmaNPcUrQ0ouS07s2OM+E5lcjrOGO0sLmGTzN3LboOgWIPRtpSQ1HA1NR6VjZmxhdQjSuLPOTWb&#10;Sx6ZJCVUURhmae044bWg6UbHp79K5t1tl3Ka6SNTUxQkhi1O1lyNP+bHl+49/wAcDq6/bt5noI/0&#10;wvumOnNA6154uZDl3VqMcT95J0eiNX9Mr8qzeXanAFCrD6aGuJfu2P0kB/8AhzKrUdzDKOAZaj3Y&#10;n6sfoliD9OdXM06caNQfdh/Wor0ho9ANGzA1RE5qqhao9tPrwvrB+mQPRVhxF9Gvb05AU+1qYb92&#10;g9IsD9PudelNFICupTHRgT3ZYj6li9MYnoExS6ZJCjVFOVu/v4YT90x+kai+iKrRpAtOylPfxxD9&#10;0w4IZF6BLmvWUxgV1aeJ7sL6oXAIfp/JIw6U6EjIkggZftw/qg4oD/8AD+8RqrLGTXM0biewjvwv&#10;qg4osf8A4fXZDAyqCwyBXjXD+qCECf04YAq0qnsBAqw9pB7ML6lBCBT9L26hMN5CAQKhomH3HAvc&#10;IIETfphux8Pk7hf/AKjofo1LTD+oHgLP6Z75pGq0Yj8UEqScezipw13t6BgdH+n98G1HqIADqjuo&#10;WpT+IVGJ+oHCCj/TuzuVAF1AH4leoAwHuqDhfUg6jYP023CjLbXKSIpppepB7cjQ4PqW8hNIst+n&#10;m8lCkixOoyGdQfoIwvqLChCpP04uGXNTET8SOUP/AObifq2OELn/AE53JRSC+VnAA6cqAq1ewsaH&#10;DXvA4orf/hvvofpyRWxVxyyrXSD29mX04v12EIA/ppuDEJPA/KTUxMK1pxArnh/UQHFExfp7cnNd&#10;cZWlQ9uzZH7/AKMJe7DgiyvotoWRnuI4QRmDbyof/wA3A/dB6Y7/ALT5igurS47VBdoXz7KMKYPq&#10;kHpk/wDZ25rIqlFjjzozN1Vy/g5sT9U0w4IGL0juru66IJUUV0sQSf4cq/Rh/WBwRz/p/NJ8yWyS&#10;Ij+pHoUGhOVKA1xX1IuKK5/TqM5x27IDUqSCg/w4X1LHwRDfp9cBjR2CChL9U8tR8SlfuwfVC4Is&#10;xfp2Aqar0qz8G6iEfWQDlil7pahxLQ/TTctNYdwgm7RUcfcVOD6gUFmL9Od5pSRIioORBJB9vDD9&#10;d7CwFt+mt49SYeFCSsjKQO7PswvXHgL/APwsnoCDLE3czhgATnmQeHtwesGBEn6W3qEab5BqyAaM&#10;EH6RSuE/cQII/p1ucbBXv7WmVOojoa91cL6ryOEH/wDh7uoBbq2bgdzuK/WuK+p+AYAf/h3euQT0&#10;GWlRRq1r2dnDB9SGBy/pjdSKQVCU/C7fswevIOA1/TC8iDEu5AOQJqSKd9MHqtYiwOHoCZlQSALq&#10;8JYHj7a4n6ljhEP+mJZspVQ0NeWpr30NMHrsWAtP0pMjlGmhNa+KKh+w5Yde8MAZf0jMcZ0tGfiB&#10;Qsor30/Zin7iAwKkn6d2a16iAsOOguCfqpQ4S9yh8RUn6UiXmtJZo68QJD9OTA4te5J4lS7/AEp3&#10;m1iL+buPyaYw4+tcaL3G4cUYNz6ZuLaokv5mlHGN49BH1jhjRdyE6Gc+37v4BrnUcFXSG9+WNVaS&#10;HUi1lmhjaGWCYg11oy1BB78XVitWTzm8elrJ43udt1xXCVLQMp00/LXHd0e4jBnP2dexk2KAxSK4&#10;C0rUHM47pOc+nejp4JvRsyrIYZrcqD5gB7cktkRkdPGmPY9s56zg7VFyp6t2K4vzCtzd9G8jq0U6&#10;tVDUeABaZdhrjP3HXLRXXbAKxs4ktAsYMsci9N7ZWoqyKKhn+JQ3twLITFbzZ389nHHOrQxjiIuY&#10;RKRkaVOsN2nEXTKqzH8pYps9iNaNcPNOwIbUvQIFCw+FiwxhZo0Ul30hHZzbq8ErtHLKreUKoHjL&#10;qp5Ja82k419u8SezI1rWS6mitLQWse67vZsy2sXT1HpUOpHB09WOnMjeLHUnhGpg6lnafUNxY7bH&#10;Gol6MEryT2Ai1RLKBTqPQh1yOltJ/NjStnHwIdUIu11K8yWqRskYZpFdpYyj+EnMkUrxxbEb4XcI&#10;5Npt/T5SKG6CyorPbs8d2q6ZGjkz0pL4ulLjS2REIp7pYblbX8sPqKHy0sQ1kQUWeXWKUDxFkVT4&#10;mi8OEsVLyHlkI2eG2t9yg/uCKm2TRvRTWIHWCqlJSrKvTbPmw0gtkXobO83O7le+vRJf28ZNhNFb&#10;CdplgyPVMWldOn42RtWBZiC2e/8ASk/p/d7HdmKbnMwMFykUkiouVFCatC8wyOn4sDbb8CSDsbz1&#10;J5J7ew3BI7W10uLWW8ELzxUo4jhdemWWnN4WxLGVLAK17e322295JDYqWmiXp60jk5XLq4Kvnlo+&#10;JMOdRwVFm9KSbYkT7VJcXcrOkV+l2Y2Qq3CSEcqqtcS7qcsC+DPqH6OXaXjbktlYW1vFEUWZY3Zt&#10;UiZaqlm1V78ed79Sk0dftHEnvWsr1nYgaVqeSlcz78eM+ps9DkHBtLknzEqOpzo0YNDh19vXVid2&#10;GfT1hG+uJYmU0JHh+vGla1pkTybKcvpi1ebqLM8I7BHK4/biG5ZSY+D02UGW4zinYXJH34Xp1eoc&#10;mS+zSpzRbnMrDsLgj7cYX60smUreBgh3SJaR7iJAfCZI1JH0gjERZZWHhsDLHv3Bp7eUZUDKyfcT&#10;hNX3QKDuhvAoojtzq4sHYAUzzFM8LjbwOUf/0fuPmrdM1s5j7kP78fM+pX9LOzi9yPNxFTps5gew&#10;FWwua/Sw4+QTdEgUtZq5ZaSR9+E7eGPj5CFwzZm1nAHsNM/pxUzoxR5Ia4hCnVBNX2qfvrgdlswS&#10;YtZbPMm3mB7tLfvxmrV1THD3BlezZKCKRT2AqcaJ12FDKz25cUWYoDwBSpH242r8RM+SfrZLYpuW&#10;220syS3NrA0jxsrIdMzAKV4q+anUviXH0HsElU8/3DxPEi2lksRdbb1PI2tEbzE8ZPUArQLXL8mW&#10;PUjCdDmK9vbbfPR2vZ0vRV5dERbOvg0j/mwlA2zjuVtLMjbhbJN0lOp7ekUpoOVmcVr+bDnHEUFu&#10;SG429kkabzEe4KdNvYS65gKVCtTVy14ofiw3gJMiK2tZ060hR7uRSIIml0EFTms1aadFMtXiwIJF&#10;Wc2yxX8VxPZyy2kMg81aFuY9+iT2HNcCsk5Bou7luU7Xj3uxxPa2GqNEVljLrLCK6yo1LUnm5cPm&#10;80CqtRN1vW938zS3EyDzjKZYQyRRyOlaNoXJaYnFhCQi0PSne5r/ALmEmtsW1qcqk9/8NMPIMyzL&#10;fCTbxuNtOqXVuencwNlcsHNQ+kihjB5NQOqPDdpUigmO7vWtooY3ll224k6zWSOssmWbkqR+IeHV&#10;gkIA3W/vriJjJIJLdpmENw600Ajw0JrG/wCUcuBsEV7WFZIJI5YzGSTqXgrhe0N+LKuWLqJli5nC&#10;AOYmcgaa8dLAVr262auWKbEVUimubqJJIWNpJlPHER1C5zXT+b2HGbKGKzs8ssgMkKHp26o5WSh4&#10;N0z8YHiGFIytd3ixwXlh1JI3UiWjJQSitC6up5c/FGf48cve8DbqzMXbDBcdBQoEcj6WNQKVamPG&#10;9zaEd3WpZ9ngfYYlEEtlI7RqFikUJmAKUGgjHy9+3Fyj1VR6MqWtpYSXJe2mnhU5hGJIA7irDGSc&#10;mmKNP+336wsYil17ATG/0EHDaJk5kmYdKUzwivjaNZkB+jmpiZGdFa3I1AG1u6ZgBnhYV76hhiWE&#10;j+sUieJ7SRCeXWhWVT/Mh/ZiZFAdIX0rKul1yIZe/towocPmOBf9stmkoLSPP/URQmXs00w+QDrb&#10;b0j/AKUlxCRkVMjEf4W1DBzEzYt9vuCn/wA2TPirrG4r9QOFyICeC9UaU6RXt6iMtfpWuJeIYClW&#10;9qf9krMpHPFLSv0MBicdh4bhNclRSe1nSvboEn01UmlMEgqjVurYsvzQrAHx6kLfQwGHIuI/WCNU&#10;cok7NJo1MOdhQB5gNIKx6WXJqVoezE8pDiH14mNCgoPbT66jD5BAQkhWpbVEO2hFMHJBBPnGLUWc&#10;qn5xh+o3qHEXJbxXJ03CRyLWqMyKx+ulcPMeQtNn24gVtYwRw01WnuoRTDUDlhCxt4yQiyIQf9OW&#10;RT95wCJ6JRyq3NyjHPS7I4p7mFTifvH9wQjvAdRfqr2M0XAe8GmCGKUMRQnEUPHtAODIB0aozUDa&#10;SR4VYH6cCEw2tSQlJW9tcj9BxXHyKSt5S8XUfMMwP+kagcc6Vxm6W3KlCntZpGZJUSdATpDaWI+z&#10;CasOUJj2y2gm6qo6uxFWQ0z94wlVofIYtm+oM0uso3KZEGqjfmGHxFIwWoGrkXIUIDstR3jPDCSf&#10;KRBueSZa1oOoStfZXCdmKQLnb7uSFPKzmOROBkBZT7Dp7MGLBNagRQbz0ws9pb3RXINHLo/yyLkc&#10;UuT2G3Urz2d8FqNpmqQeVHiYVp3g4Xp22GrLcqo9xbJWXbtwtwK6ioqB3aaE5YfFrNMMHqi7FvkM&#10;SCNr2+hBNVM0TMPcW08MWuyMJsS6eET/AH+ASHTu6sD8EqAAVOE+zyP0/Aa7gl46xLf2kgQ5AqK/&#10;QKjEu3LVBxjQORY5NYcwSpUHiWWv14l/YCAR7kGsNtEycKB3/dhJvRIHAVJo+byHHxaZDSh48Ri/&#10;sD7Ss1lHRtPnI9VSNMpUD68KPiVPwBaHclVeluV1GUqQryI4/mqMKXuxYbIhr3eIi2u+LgUDHQj/&#10;AGA8cP1Lbj412Bh3eVNJiv0md6/LCFmJ9nbXDXY9GDp4HLul1GzdWRFjUVq1vMc/eF5cHJk8UMT1&#10;AzkuzWcoA5F6pQk9ldQGD1N4D015Ch3+ZyerZogHbHKH+sDDXa9hPrW4cPqKSInXYSMprR1BYV9x&#10;GWKr3taCfVOolZdvu7iUiS6glfm0KxCj3A5Yqtqt6g6tLQz7vZPPRvHFuNw7g5LKAXUfTQsMbV7f&#10;ImjxO7en9xtZGieHrOmaTagjaT246uvt0Bow2kuEYxywnWDSvUUn/jjsqzKyKtx5PqqHgYPw1KwB&#10;FexlrjSrhkNHhbm3FtulzBEFeMvUDsOrPHsdblHFdYnvP09maPa5bZGkRZ2kPIgkCaRnUHxD/lx7&#10;fs7fLB53uFias+2bhdNHESrojVt7uUDS9eMZHZ+XG16NmatBnSxLbM7s8AuoX6JMbOElR+BNeDLw&#10;4+LGORYu+nVLdLaNdCPqY6wQH7SQfEp/y4i7KSPFziwe4Pk5pPLhWWRHQBxJXirDIp9GOZwao0/T&#10;yyDdo4ICFmMLFGy+GhNan2416PzE3yPR3Ftt97LBOblo7iDTBdtAszKrA0TUCdSA/ijOPQ4puTld&#10;mjVurLZ/KqLW+u4dztzplMhVrKRjwZJIwsy6qU1On/1MWRiUY0tle7uYTeWlrcCNG6hR4kndqMLh&#10;6JSJj4GC8uGkAufaNntVMW4dS4mAeK8jtumEWTjFIkh1LKlPFlg4pByZtXh2Tb/TG33O1X0Mt7IB&#10;FvUchMoWorGQrIOjSnFG1fxYE2n4FBTvNuQTR2/UmhWKFJ54riXULmNs9Vk2kKVYfDiniGQmxj2G&#10;F5E8ve218sqiz3mCWQvEr5aWtUHN+F9JwoByaNxFeXnp26ivN5tDdWLNot1BWaWBTnXkDI2rgr82&#10;G2SHsuyWe/7ff3DyRW0ZVfJrczJLdeZh7GBGvpuvbTA7cvyhgszOjkX+3XL7xaNDuhnUSSk9JunG&#10;o+TLpIkTWvMj+B8CT1KT2NF9k3ZdniM202UForUtYGdI7zTPwl6gq8ifx4linyb/AOmd1cQeqoEm&#10;kllubi2kh68cQSCaOM1VQ2lNbw00u3xY4vf1b6/gdftbfNB9Zkup46BnNOJGgk/Zj5p9jR6qqgRf&#10;aRq6grWhFCD9eF6jHxDjuImAo5Go59tPow1ZCaHkhStG1L3nFiAleNR1ND9xZMDArulq1AgCd+vM&#10;Vxm+spMC96cCh6rlx7R9BxN6wVViReAIpCyzHTr6dOAr78TwcTmMR/fX1aBazGIcT2j2UxPzbDhb&#10;n//S+1iG+AIkuASM+XI4+WiyzZ3SgDGz8zSOpHwg5HExIwujp8OutO1yMEBIJjRDmzD3PX7MOICS&#10;D5IuS8mgHKhJ+7B8rDErzeQj1FrmTSSMlJp9gxm1VPNlKSlc3lgijTcynuOkk/djSiW4OSsb6JqS&#10;Rzz8eHTNa192N6rEhnyb9RL+43H1VdWrzRxwokcCT3K0VSBqNGAqOY0bH1XtKx1nld7mx4q5Q1Ak&#10;jpLbjphFQqHQfFrYDV7Gx0mRprvW6T3MRjTpbgFEVq0cCRkkgAsaUrIVA5/ixonJLwHbhZXcAhtl&#10;vEubu1hD+US3ZJ0ZjUxSkgB3XxL4sO2AIpbW13a7ib7bZTaX1qGmiuJPlMJKUIHGj50ocTEjCaN7&#10;y6CbjJCLiRqvdhtTnUK0anKwU56vhbDXkUg3cdvZNIhnF1G9IjqyrShFM9Q/iGDIC5ZQG7WSTa7Q&#10;W7WyVeKSZSQK0D81NfupikpxQsiteXfSs0tEjgjNyqm5uenR1OqqqzGvhPxpp/DiWwLTf3u7kms7&#10;u4tGubeMSxPriSO5CDLROBpdwuaaiv4cPF5gintw3G2ug0TNLMQeq8NJTo4Nk3JINPw4VZQ2Wjbv&#10;DEaKRHLIDZytE8csivUGhTkCr8WLagkgtBNbQRGJYEiEtHUMRq41k8VTw0PTCYIVaQ3QhPJlANco&#10;BrkcjpXuPxUxpVCY6WRY7ZZCydaFgNVOCk+IN7Pb4cNiRVURpra3nEbhRJPVipZfFVcqEHGTRaK2&#10;5f3NrK7kiY29zrVYZ1I1UXmpXgpP5vFjPslIqqAfd7m/26Jp1ja6XOURrRWVQRRqZahjm7uyUbda&#10;gVtljGd0t4Vg1a5lBQGoNaE548b3dorJ3dSxR9TZY0kKFHifitFGnLhSuPl7xJ6yHpbyMBon6btx&#10;BqOP5sxnjMchx200QD9Vsqh6U+xl/dhNBJoRXd55ZkMRlh4NmrU9mmqtpwsRNIoyy2gUvJaSSEmo&#10;EWpGjI7QTiZ8FJDLG4jk57SaSGcCjRTaRVe+o44EJrc1kj3t+ZY+vCRUjkkoPZXScPi9CflFm4uo&#10;XKyWUmnsdFK/8MTL2HC3GW19D5oIzXEDZEqVDA4XITqbUZSShhuY2LDJZYiufvBw8Hk/wI+wVPd3&#10;8RKeXjPbyvUH6CMJyNJAw7nN0yl3t80dDm0VHGYy4c2GrPVA67M5tys3oRNp7KTo1ProMJ2Dixov&#10;2augQzL2FZK/TQ1w+bFxI1OAdMAOXEAUr3ZUwSAmSXdFXqRiMIDmGBrTEPkVgAl5fs2p4oGPwANx&#10;HtwlawcUdLvKx0Mu1vIHOlgPDQdqnA+1rQPT8jody2uUFBBLDXgjVBGLrZPQl0aHtPYfDcBAubAg&#10;1H1Yp2qEM6CS3lZHjuonJPJq4H2YKtN5g5Wg17WVpCAwUg5ivZ7+GLdcRSJezkaoaNZGHaaH68Tx&#10;Y+Qp7Ir4VlhZv+nIygn3YTrAcjms70VEV9cJT4ZAkoH1gHBw8sfJbEAb1GAC1pcgnMujxfapbPBx&#10;fgMPIyOW8YN1bUoB2wzK+feAdOWEpDAMXN6SFiuWAGS9WFXH0kFWw5e/4ChAC83QvpMlswPxGGRa&#10;HuNGwuVvAcUPjub6mma0Vj+OFwAf8YGBWewmluD/AHFIhpms7lBXIgJJX6jg5RmmHHySu72TglXl&#10;QKDXXC37AcOt5HwYa7lt7IB5uE1zCPyH6m4YptRmLi9h0TtT5GmVOPIQR9GJh6CfkJ2mADKGBJyF&#10;Mj7MGIoQXU6nNzrTI0/44vlIQF5iUVZXNBUFW4U+jF83uKCBNcoAI21E5c1ad+J52WQQhb3YJAnt&#10;lkzFW0qwqfYRg9Z6ofHZizbbbKTq26AmlWrGp+rLI4OSf90MdyGsdjYkS7cgp7NNfaNJwfJrUJtu&#10;KO27JEarHLArcFjmkpXvGZ5sTFNoHysS2zWDkMt3eRnsPXJFPpBw/Tp/MHO3gauyVQdHdbgLStGE&#10;bk++oxXo1jCzF6j1RWm9PXksZ6W7stRxNvGafUcQulPK34DXb4Ko9JXAfVLdRTmlGBR0P2VwvQ8o&#10;v1vA222KO2WlxGl2QaqaAuueXYpwLrjPET7JNSOXpAFKxdnf+3GitBm1IF1LAzhZYkYGmbqCD9hw&#10;rXxxQ0is9htEmotYQEnIsqgH7KYJT0Q5e4I2jbgNUaTQDgRHK6ge0ZnC4rYOTIbZ4GJCXt1GwPI3&#10;UDmv8y4fGvkOT2FXPpy4lh1puk/WX4isdfrFDil1LcXqeDyvqL0tuzDzF3PJdFBQNGygle4gEY2o&#10;uLK5Jngr+02vzLRHrrP2K41kke/HodbkzsipPZ7cjq8hcFRUq6MAa+0ZjGyZnEnjt4hgXfZ+idQK&#10;q6EEgHLhn3Y9T29pqcfaoZ7H9N5UjiuGnqYVOoqgFdbilTj3fYP5Wed7pHoI5duXe7WeMujSHpAO&#10;xVdSeAmOpRSOGumOxtSc8FO+ZmMzy23lnkd2e1Dq8cpr38fbjBo0R5uST58gnWSeWElRrcGSNGz0&#10;6h4l/CcYs1RiXFmGURRwtVSSiipOZ/ECcZOpSLmxJbS71axXkTzxODCqwMqS1cEAIzUXUD+LD6nF&#10;hXyPZzQWktsLrcdrl2m8tJBbS3FnMFaZkFV6lrOdQJXjNGdH8WPSq4zORrYXfbS0G2tuvSdrO7kW&#10;SKATrLcxKnBpNP8Apv4W5tacrYpVWZPLQ0tw2yfa9wtohGLaHeIzDLKbxmsp4ytVWZ2TVE6MVK1G&#10;Ks1IkZlxsW52tmsW4Tw2l7C5W2cSCWByKViYpqWkq80bn4uXAhyPeqbZBdWUEdusdI90jWVZY5mB&#10;1IZYGqy9Pw6mw8dBHTx7vuNrdRXMttZ3djKs1vazO8TGBhVhbaiY2SvMsY04XxBQim8AtblZYdxR&#10;LkSr5u1klKB3agE0U9SNL15+blbDhLIcl2yst7eZ98sT5ZZerD517iBn6i5OpVw3LJTlqvN+LBxc&#10;ibRMUVrHZrcJZRw71eRK1te2k7B1dHKsHjk06Wk4OqakZfDgCCzE6wx7ZLNYmdLZysl9Dcxm8Fwr&#10;F2hkWUEdH/pqy8nwtjRvcTRXltds3663KWzWew3iVvM7ZY+K3dAKzAk8qt2qAcZWTbGsDT9LbvfJ&#10;6n2IncVkgaQKtsCUW3kdSjaoj3k+JfFjn93jRm3RhdH2mSHdhKV6oK9hFP2jHydq2k9pNHNHcRoH&#10;ZTPTNkAFcEP4hJFvuW2yGjB42TxqUNQfeMX1JMHJD3MDuAJaR+wZ0xt6SJka0pWMJBMGB7x/4phr&#10;rjIUkRWV3KNM3TAfNWrXF16nqJ2HDaLtRoaVXQ5cBWmJv1IpXFw7eLWtUI7dda/XjnniVMjqx6uI&#10;1nMf8ML1Ag//0/osm/buz6ui1KV4CgP14+P5WPV4VDXdt1mGcRUkZMaaR76YtNsTSQtN03oFY5dK&#10;5ipBp+/DVrZBCLS7vPGGEiHXnkmj688ORcQF3vcGoIl4ipDBD9GBWYcUdJu+5DVSMKcqalBFfrwS&#10;whGfdeoN66lI1hI7VZacfccbVbJhFR993kS5xqFBFfaPeDjaibYmkfFfVdy0nqDcZ36somupGJyI&#10;DV7KZdmPqPbqKo8e7lsqNJLPcRPuUtxoK1hWZSA0fZQ5curtXHQluZmla7hFaf7Oa0PSfSLnqM1H&#10;jVq6Aw5o1b8eK8EwZ08um6neBLiAgkwBHMpQE5qZPEUwoKGwi3a3ZLe1nvJpxSTUNQRq+JCM1f2t&#10;hiIsLKa7kXoRP15NVItOkMgFWKsaDVl4cCrINj4JkEdxbkNGCoN0pOoqVNA1CDyrXm0nFLEREV3B&#10;BbLA9lHNJ1GaLcRqfLIcvs78EgdKbCOLycq+bvo5A8N8rssDq1CNSsA2WAQUXQjjdLlI4YpJVVot&#10;XMtDUMO3RTtPiwMBltFtZEtlc7tNa2CsXhv7WHrKjkVKyRgrJoOQ1LhYQGIuxub9pooEuHuSVMcc&#10;agkLqHN0lY0FcOrGyL3zNnC8MmpjQyGQLpVZWFNNTRuWnNhiQKXKq0LuWKhR1p1NIyaU0tTgTjRE&#10;FiWV1lpJAzWqxEMqCisK1qW7qfDhsaFrd2nl2lkQ6GjCgxrzLXgaD4R+XEOBla+jm1xdKRjC66+q&#10;NLHUxAFX4Mv4W+HGHdU0oyjbQyQ2slvIp1KzESeGpfiKDJvYccVzehvemLf/AP6CyVhSPqrqftAp&#10;QZe/Hie//Kd/TmfWkjJYqUAPYpNc+2mPmJZ6MkCKByGdSjDIkGh9zDLBIxnQidWIZQQKGooQf4hg&#10;CQvIahyNrQGrAmp4d5wC5HRQTxSurRN2FZFFARTurhyEgOmfNEWXihZQcyc+ytcS2Uh8cEQOpAEd&#10;gaMjNGc+zI0xIhoe5jjIF1MoGYDFHr3+Khy9+HLjMIRMFzuyyKUjW5SuWtNLCvtqcJN/EGkWnrJV&#10;pbBBQZAEqajuOWB/AlfEMXlsEHVhkhpkGoSB764JWwcWPF/RKpNHcAfAwo9PpHZh82vIuJxvLNkq&#10;0JUMas8dKah3gYOa2DiyDBs1y7Fo06nBwVAr7xlgwYYo5rHZnbVGBEB+B2QH3UYUxTVQmw5bBShQ&#10;XUyrQFTrWQEe5wcPj5JkrybeFYKbqGRiagTwUan8SEYl0W5XLwT/AGdJIynVjhl48jl0PsKvQ/Uc&#10;P00HMGXbN6jT5M1vIi0KqQ6nL+E4H120aBXqVni30oNVpUAg1VwTnw4rieFhzUWl3OSYrvb2OerU&#10;kaEn29n+XCxyZULRhSbhYBCrRShQakFXUn2VUmmE2hcWKS9tiyqksqBsg4lBI94cDCQ4ZMg3BwTD&#10;fIADl1onBz7CVNPpwNeQUbBpNv8ACqAiGeuRpIdVO8BqYtShNVLC3W6xZTW5dDkXTSfuJWuHNhQh&#10;UW9AnQ8ZVjQhWXSae0YnmU6Fj+6qrBpEjA7CrUJ7uw4fMngWurDItWhZGc8pahFfoOHKehME6oSA&#10;FfQy+MVzp9PHAAT6WUhjrQUKmoIw2BUk2S1mlE0cksUo4PG5Ar9HHCXWs9R82LkhvI1MTKl1HwLs&#10;CT9NQcNp/EcozwkQYNcbW8ZqRrt3U5Dhw0EYnjuip2ZagezKfJlureQioV3Zcq55ajghLcnHwW47&#10;lUIV9xlVj4WbSwPsIdeP04astWJrwSLqMhjDuKS04o6IDX61wpWjCHsCLyQaWaSKYNlQAqR9FThS&#10;w4jxcJkaEJ36S3t4jDFAwJbHne/ePVkoOQr2A1GLVa7il7BPaKIy0d7qJNKNSle6mC1IWDBW8APZ&#10;L1AFvCKnlUqhofYcLjjmPl4Fja99RyIrpZFIIDOBWh9ww/TvuHOuqOb+/QAVtkmAyIUjV7TTLE8b&#10;oPlZDSzSKqiSewkJoQigqT9INMCfxqEfaALH1Af/AI26ljx0siVP0kYqvXZ5MHauqF+Y9SxNpuOh&#10;KBxfQK++itXCbusxxV5Evd3rIDJBbSmpFFkaNvdzLiXZ+A4oJLq4ho67VMyNx6TxyCn8OoHFJNYp&#10;Ca8gtudrrV5Le7gI74HI+kjUMPy0whgS75YMrBLjkJyWWORD7jVcK1gVWLW+hdwEnHT46o5VNPcG&#10;zxMFQMnubxY9epLiCoBkJ0nT7xUY0ckpIzN3nR7Rx0Y200K/MFSa+w4vrxY0fOd5hiaRmeEsATRg&#10;3A/Rj1etQZsyllgVJB15FdQQUL1I91cbGbPJb8rDdY5SxZ5YhVzSpIPs7cel7X8px92Zu+hrqO3m&#10;uIyxV3VTFVWZCwPhOnNKj4se37C2aOD3Ncmbe5PCrq81iVdJFaYMxSGpIDDqUyb4kbHbd+DlRY3i&#10;4eAdS5s+nbVURzxMsjSKw5GKirgr8QbEXZaRj39jJCHjuJJbyXSOnexhQY1JqCFyJQD8WMGoNEzx&#10;97IkDOI3aSWNgjhBRTq93DGNjRIdbyQi4tI3MjwiRQ+Q10Y0yr8WeEnigeR7nado3jed0h2q2mSW&#10;6iAljku6gJ0jUI+vUSMtPLqXmx6lXCxORmlFdbDNaeo1h29rPcJUMsssxEBtyGCyW0KLUSa5By/l&#10;wS3kQZKOYbGwLxT20sN20cz8xgXUAQkqKraWYcGXVy4pyNIiC0hMFxfW9gh2/UyiOeV9DAHNYpgo&#10;pOnjj/LhoGy1a3Ajt4JIUMsdnI0UtxdWxmVEuRVkcrpzUcPj5uXFSS0VbnycB3KGT5sEbRLaLKJt&#10;UerwsjseXR+GQc2JgB94jenpbM3aWtvPA8dzFOA/WADAsA55Jo5V8P4fxYeQJNm/u156FuZLy6tL&#10;a6j/ALuoIlgjQFCOZvlTEsQ5z1rhpYCPN29hZs9uJGknmDt5jbJYpLfqRUJjYSmoUn+FcCQxl1DF&#10;NJZvttlLYTi3a6h6kyymQQt4lblpT834cTOOGZUYYl6WK730xjdt4gtrpgUQtFojMtAyITCCNRX4&#10;1VdWNLLAlMtbabf0xPc2d/BNPcExzx7hAygIFIp8uVAxXUOY+LGHYpRdG5Ps8Sbq8SSJfxNrAYBl&#10;4givYcfNdvVjgz2a2wxEXf8Ad1aryQuueaK4H2Vxz2paTRWRFpc7rCTqiVlyoUc1p7dQxp1cloK0&#10;Ms3F9uTxqVtKV76E/Vjd2ZEAoYnjXrSTW8tKuojqMj7MUmgDWb0+9FmunZ14Fi4ribXoKGNFtssl&#10;FSYgngqyMD76Vxg4KUgS2Nsj6hdSig4iav34wvRblpsnyUJ5xuE2keJNSaq8MmpiOC3Y5Z//1PsL&#10;QXQofLAgZcF4fXj5iHsd8ok2etarZsGIAZuUV9nixXHwLl5FLtaLIJPKOsgpQgrnnUfFhcfA+fkO&#10;WK6l5XtFOntIWv2YLS9ATRP9umJ1iJY37NKj9uF6TDkgmS5XkCVkPxUA1dp44aTTFKKFxHPrFbdW&#10;j7SF+441qxFK6RVV5em0cccbM1SNPKDzHHR01myIu8D88qFdr24ZJr+aJqm5tmCoNbHNgwzTUdIx&#10;9P1KKnlWeJs75f7DfbXtW32IKXVuuiaWdZEaM6T1Y2VywX5nPWHk/LjSU3gSkzNvITBt9pKkVuyt&#10;yLJE7tK3SbSS6Ek0f8vL+XFsSCsorRZbKa826WG0IMt3cW0nUaSJGow6TlVX+GvNgyxgCN33vzV4&#10;529pYbeRV1KnyyWjrzsinKqnJa/lxCs2yoKiTQSRLDfSXM2lVS0VXCrGewDV2DswxF/Y55bS6gVh&#10;aoyvUz3ShxpPY+knUlfEtMXQmyLhvtu03clxDY3kzSMttDBE8eih1ViBNI4mZtTf6nLpwShQV47a&#10;yO4QvuM0zbZN8iWaJAZzRTrk0A/6b05fE64aS1HjoKG2yQ7gLa0vrfc4DFSK/hQzDpkGqyxOOpFw&#10;50cakxMYjkTdSbXYxxzbfcXEbTxCO5gkVDEZlPM0bj/SYcFYdRcTdpZAvIMSmS5S7trNBFNG8gtU&#10;mBJRBQlCxBV18X4sNATdTk7eOvcl42VTBCW1MhJyaSo+YrV7Dy4Yi+dIsTaOmhl5VdV1eLjqDccb&#10;6GepV6d49uzyyK0YUskFDGWRMgM/iYYllHNcBbVUiiS3njTp2yS10MvEBgPg9382Exirm+ibbVaV&#10;Va0DMsksQooeMAlUPdU8tcZ9r+UqixKsMEU7V68qxSaQC6hSq9gZDwz8OPPudVT03ou2uZfUtsYU&#10;jkZA7NFK+jUKEeKho3djw/f/AJTt6Mz6NId1jbS9gynsMRSbLsNVIOPm3Vo9KUMhv7dRolUpK3iW&#10;VXFP8QxMBA+KW2MjIqqmrIsDUfVgEy2gjZOXNa0Zcgwy44MBBdMgDS1Dl30NMDqEhIp1lWXWpFci&#10;B9WISGFJDEyZpyntFOPDAwkpz7U0i0DaAMytaECn2YXEpXER7JfiUGO5kFaHUKMp+gHDSG7ovf23&#10;cVILXbgDxKUYqad9a0w+JPJDEtrxyQtxEWBNADl9KnE8W9Q5I5bbcAqr0VqTmjUpTvDAYPTsHJCn&#10;uLSrRzQm3lAzBDAH6RxwmozHDEG5sootKoX08wo4Y5d1cTKHDJkltXjMpcvExqU6eqmWeXHDY0hy&#10;NHrRrW7haOTJUDaSD3Z8MONmT8S0IruoOlncZExyD6OU4aoyZQIa4JZKSqgHNEwQgHvyrTBGg8AR&#10;cXEcvT4NxRmBpXuPDEqUwhMYu4XigHSGA8SqWJGfZmcsUrMXFDhvUoarRuCOBHMp7O0Yv1GL00C+&#10;+qAW6YqK15ASPtBOB9tg9MSvqHa5Jzaz2gZ6Bi5ifpEd+oBlwLt3SG+t6MKU7OW6g20ywf6ksDKw&#10;p2EAEHTgmuwkrbjAuyUpquIFI1AfM0geyocYfyPcPmJji2ymq3nRzWpUgITTvNF4YUV0Ym3qMlsL&#10;QHqrLqB+ASrQE92oHFOiz/8AkFZil26GOskYkRnFT8tH+ldJzxPBLEfJkPbW3RYzzaJDwfmQ6uIJ&#10;U1GeFxUYjliI7OdgfC5Zq6lpRsuAFahsJUG7IOS2ie1oOsJAeZCrK1O3Jv8A9HDdcBJ4h20UiqaS&#10;tGg4Ci8OwmmnAqg2IuesNLruyxUagLhkz7iQGBwv8wL4FmP+8LKDHcx3MZAy6yZ+4MtajGq5rWft&#10;J+XYK8vbSOMf3SNJWFAC8IOZyHOmrA7/AKsfsEqPQqTbn6eCUmt1AXtjamR4ZGhxPKutS1S25Skv&#10;PS9ww1SzojjlY0bId4OYxPyTqXxugWl21GC2lyjIaaRPGgag4ivH68N8dASeoUEtwj1jS2kT/wCq&#10;FkFfyj7MTxG0i5HuVw8ZraiRgaFar2HOoJ/w4OTJ4oOXcLFo/m2k0IHKHVWFK9xU8a4fJaoSq9ys&#10;BeSJptrmKQilVuYyMq8dQHHDTkMENhs7tow8sRgm7RbSsVGfZmuDiJ2H0udap1brmBJkLalBHYdQ&#10;44GviL7g4ttuzUw7hLGxOoiRQQSO/swJbMHbwRJtm7yeHcow/sLR5/UcJ0byYK6WgpNs9VoR1LlL&#10;mEjwFkL17KVArg9G+4c6bB3Wy3s0B6tr1WpmVdVI7qUOD0HGQLsW5Vj9OblGh6FxPAzAChJdajgc&#10;zy4pdbWgPtQu42H1TIIwt4HKnKsjx1z7dI44pUsHOpfg2zcLd9c8tw0napm1p9RFMU1ZE8kxz2oL&#10;6niJHapRGH3VxMsJASwkXUYHZVbigiUCnu4YST0B2K8u1M6lHCToVIKSRgcfaMaUqJ2Pnu7+nYW6&#10;jGPpnWwCq3LTtArj0OrswEzzk/p1UHyrho2r4GRX+vHSrozZ5r1Nt09veWzzMkupSoKLoHGuPS9t&#10;bA5O5Ylv0aRFusxaQLSMkh8wc+B9mPX/AG+0XOH3C+U9fvT2txHG0+tgqVjaOhR6itQwyb+Fxj1b&#10;uTjqiq0oRPP2cgmMuguoB0uFGlmAyZXp2Yws9TRGRNcvLNcwF5UgUssE0hNHRxXI0rpP/pxk2Wjy&#10;24xRw6k19MMKZEdp44wsaJC0Lw9CR3XQHVlZj3mgYU7VxOoQe7VIr+GY3EUrXthW58yT8toVI6iP&#10;pGrqf9OjLy49Kr5I5LKC1tW87ZbaXMAvZppZlubKaSTUYrhQqFGIaNlX+WTGicYENCJfLw3FzHHc&#10;vcxySQReZmDIsOlqKZHrUaDVFZ/FpxpW0YMGPshao26bfNdLC0sgEFyvVaCQoTUNBEdB6gzE2nkw&#10;OWIrs1jNFbRvWa5j0xvJasxZ4ydKgQ8J3T4W/lw4CAlt1uIr2OJDa3NmFg8tNrE0z1pQwOGdTTOn&#10;wYE5yAbb7jt48ldzyC1urCsE0Pltduxz0lSxdeplzxui/lwLHMUFrcNm3yxttvuLrb4zaXTxym5z&#10;Fu6TNXQ+tV6FB4qNpXBy0BIHatrgvN03S1SWUGCEtZi8dCApyCmdZANKnwMnU1LhSMRssMRglRtk&#10;SW/2QSTzTNIOnL1DRkdWINCM4+lgTYMqjyQ2SCZLOQBrrqtJbvJHcRU8Ko5qCoA5HUfLw1lkDRqe&#10;s91k3e9W9eF0lW1QJM0zyMUX4iX5ic6H8WJ4pKIHyZ9l2aC7uNk2+9WGG7E9tE/UR6V5RWlQMeH2&#10;8auD1qWbRoaaJqmingahXRENY94ocZ8qFYgi+s0JQxXMjgDm0NWnfjK/ZVFJMQm5WfV0vcNqJyRl&#10;KkfQccL7sczXiXl3CMCqTBivHKuKXchcCxG4nILxRkd5FGxrXtTIdSJrWFgHjhiMg7K0+3Cu08ho&#10;qPcaCY5du1N8RRQw9+MHfwWl5C6toy6/K0df9PRmezh9OJ5rYcH/1fufnq8Ibgj2Rrj53nP6vuOz&#10;j8DhduGFLe5PtCqP24FbxYI8og3RINba61d+lR95w+Xi4o+Alrq8OXkrjL80a/txLb2sVC3RBuL4&#10;gf7ORT+aZK/YcDtbZ/1BC3ES312rVO31p8TTJX6KYTs9vxHxW5ny3tyasbVEH/1Qae4VwKdhQYXq&#10;rcxD6Y3ieZFjUWkqlw2sguukZDvLY7vZVmxl24I+KWa2s2zpoinF1C3TdoSVhKgARJKeVSHo2qUN&#10;j6lKEeW8ylcx7Sk7lFlYFiRHLIGOYz0yL4ubwthJJBiWZN8t4LZFs7OKO6ROmsxQMxWtSQxpQ6sU&#10;2KB13Ht7ywyRWMnlLmLJGlKszUABi1aiJOpXlPLhsCnt9hDPNOiW1yjwxOzIpQTa1yGsyaQqA+PT&#10;iaoGGdzvUu7jrC1mlli6R6kSmGRa0JWtFqD8anxYE3qEB7Y5a/tbOeOs+sLS1AjdgctBcKdTN8LY&#10;urxJtkWdwe0tbSPoi1jgeSQVIbzkUmrS8blgFLildIXT/NgeAIRewyNGY7Cddwt7UCYyiF4pETIG&#10;rcafw4T8DQ6TyVrdW00VrP5aePqXNu0ugvRaPH1E8Q1cy1Gr4Ww3gwgoQXMISa1jEa2NyymRJ0Es&#10;sQX40I4MK/DiE9BwCLe2kty0sSzRRVjW4tyqOCDUM4OcmXxKNWHAgJKysioi3EWtY1Fc69jGg7Pb&#10;ikgNmO0iltRFO7Mkx19eU5oymnTy+HHRBlqUZ7NmVrbz0kUlvJ85kKt8tu0Fgarw5hjNlItvuUN1&#10;NCqhSkJ6EKRHURpNSSw+JiMHJMIgrbhaWF5dQWt8vShWUdWBSoB0/FpFKVGRbGfYk8GVVsKQR7Xu&#10;E0WzVu44ydcqvq6cbggrqfx6VPdjz+5Q8Dq68czf9Btbp6lBmmMREL6XFGVzQUBFDj539xfyno+3&#10;WJ9MguoNWmO5jZjkc6H2GlcfPrA7WjRhE+hmDhgRTSTqGNayS4FtEGesiKK1+Ch+sYI3CRgjiIBC&#10;igPMOFPeMJpAOWCJjyhqjMVz+3BCFIw26uQ9QAOPYM+7D4yEjBa6BRAGr2d2DhAcjjbyZhloDkWX&#10;M4l1CQLSyPUq1F4V/fia9Q3YvdKYKyxkGuQoxB94/wCONOL0IlCprGCVudFLdpKr2e0Yh0TKVio+&#10;2XFC0dxLAK1I0Bh7OB4YSoVyQiZr4IF6iXIXI8Y2NO0GmWB28yNQQY5WqZrZuHKSkUtPpFCcMJEe&#10;VsSRIpgUoTVJIp4T7alSw+zC4rx+I5YiPadvdzJDbxSBcnW3u15qnukCkUwuK/iw3d/wjpNmgZGV&#10;LW+hLLzshSVTn2lXr9WFwT0YK78EG2vUoq3hoo0sJYJI5Kd9aGvvwPrQ+XgGWy3yQKYZ9XLTUpqB&#10;71IBrieDHzQ8R+obVQkkC3TPQiRVy+kDhin12RM1YxdyuUJWaz6SHwkaxU93A0wuTWgcVuPsrpJA&#10;7x2+kMT/AKqsSfYrAfVh1tshWQPlYeqoEEhc1IrHRSD+ZchiI8BI5bSwoEJkiduBDVp9dR9eKSQp&#10;ZZj225ETKlwrLWqhk0keysZONF14Zku4ldpvYn1CXLPUgYEV4ggkffifTaHzTCe13RFU0Yg/Aem/&#10;3jA62Qk0VLiItH05oSK8VaKlP5kxD8lplYbbCo6iI+kCp0ysRTgQA5bTTAkth8hi2UEmSXbQl8qN&#10;Q0bszFMCqtwl7E+Sv45GR52lkIrp1EBx3gmo1YXFzASi1DHubEE6QqDmWQHUf5hy4tKxLaGUPVOu&#10;3WUN7QKfQwofow9chCJrUB1CiYI1aqiRsoy7T4hiXX4lSV0hiJ0OshA7HhK6c/xLkcJDkJ47YuQx&#10;JI4MYXKn6anDECLeMRujFNDVyZCRn7xlhYjCFhbrColihfSKqzUr7OYjLFrIUnCys3NfIJJRQORo&#10;6kfTSuGwl7hy7Ft08TO8UkbRrQSFQ9BXKmg1wcExeo0Qm33QZXRi6qOKuVqPcwxHDYfItx26HlIe&#10;KRvCDpYH2VXBCJktW9i5UAg14A1I+zGlOtsm1y55Sh+Ik5NQ5Y29Mz5jDbkgLqZR7RXA+sXICRCV&#10;JZk0jIgjPLCdRpgqUoKKCfCQDnQ4SSAYyumQWozyqD9+KaaEBrIoekw76Z4mfA4J81APEKDgQQaf&#10;T+/DVkLiyDYbVJzUzBqCrsOPuOK9OgcrA/2y2bmiurhCfwyV+8HAuuujYcnsQtnKj0Tcp69upYmB&#10;H1DAqw/zW/AJ8AXFtdGIhbxWJ4ao1/YRg4+Rp+DyW7bfI6MG0VqTqUZe3G1FCHJ5O6sgj1I1D8VO&#10;0DG6Gzxvrq1QQ2EyqSQ7JT35jHf7K2Jy96KPpqMf31YiVKOtHjcgKwK1oa4972P5zz+/8p63eNv8&#10;ns7TW1tIrLCy9GNtZiqcmGqmoKTXHr9iipxVeJgx+an2lJ723ntmkQLJZ9QqJJUyLiOldMg5tanx&#10;Y5tMTRDbu6s7SK3a8aboyqUFro1hSPCzt4gV+E4mzgaPFXFsDOw0r07k9NU0/EMyW/CGpjBo1TFT&#10;N1rOQMh+XxrxFOOk92JGezW4uUSQ7dJLHPNCvmRBq6c8ZUFi6gkHT3adOPQrlgctjU3C+l3yx221&#10;MKrBZQlgLZVkdCM2kZUCnmA1Oj+D4cXVEljYLuya132zaW3B3KDXDHPEWjumTvmcF4ip8K1/qfFj&#10;WuORFigm6X72ljbzMOrBRLeWVQJIlqAmhyPAfj8SsuLq9xQgp7Wxg3eezunFlLVhBGwEaCc0+aso&#10;KBI1PzAyYGwL262d9a3W2LBdy3u/SLWe7DEzFmJ0KNJbqjSPluDrZcS0JNMRBLeXcl4ksiUlhkHR&#10;lIiM/TNNLcrK0qng782NEBY2vYt9vTcbVFbXbkQu0sbTyLArkDpUU/KOf4uVlwrPcEUIrYW10qja&#10;El3C1Vre9sbsEIw4NJEQVOfbT+JcJDkt796ftNs2203GUiwe9oIbXXLclVHibrBUH/6rxYlvwCck&#10;bJtG0XV1uEY3JoprK3FzbXB1GN5ENWcqBqWPThuFkL4iLTbbu8mF1dWzLb6hJd3dqrtF02NeokaU&#10;bSf9QRlcSxyfbPQdysvp23G3skllE8sduyFgpVXPY9WX3HHzvv6tdmB63tnNT0CG90msRJHDMcPb&#10;jg+Y6MByNNqBZSg9nD7MVL1DAVcWskqkOI5ACCNYBrT24i1ZGmZVza7e1T0FhYnmYGik9vtxjZLY&#10;tNkLsW3TBWRplHGiTGlR78NdNWHJjv7Na26dRLq4BI8RfUB9mK9KqU4i5MXBFOuUV47N26ivDvzG&#10;eKp1TkwbLvSQwaje3HWA5YysfH2GmWNvpvLI5M//1vu4SBhyohzNOY4+ew8HXidoRCdMagHt1HBg&#10;tBHfKBBKp9JOCUGIDCDMosQJ41J7cJteB4iDDMXJjW108eYtXCVZ/SOfiLkiu1zZbQKOFA5P7MJ1&#10;af8AdHK8lGaO9b+lJaJStKoxP341S+ApPF/qZfXNl6Ou2uTbTR3EkMBSOMhmLuCKgkjTy82PR/b1&#10;8xh3uEfGrsBo1MM2tWTXNGKxxFhmUUeE07MfQHnEo8cquuu4WG3iqqvGrdMHPloeUZ5YeYFiDcrW&#10;2207fJAOldFGmuqapkCPrGlWC6Xr/lw3ZRBKWJXSJEv1XpyyrI/y7dWpOCcwUHNT6ObCrmMC2eCW&#10;8lubu0bcSqkOLmUgCvIpYihLIezCXkGaN9utvFbrt1uYZrSCOqNcR1kjNxlNDEwbnhGRUtzasN20&#10;EqlYXxkEVhJuSQw2keq3miR2kZwaIBp5wc+TFK0hBftN1ukvbtdvB3W1uE1blY7iI5JJ4RRpM25t&#10;aNV9YbWmGnsIz4ttd76KCxvKR3Lk2pIKURq8rVORXhprzYjjjgypwE3Er3ssqX5me+X+gQyArpyK&#10;sDRVWn4ebA3OYyIbG5a1a4eIvayB/nBQrxyR5nSTQNQHPScKBSE8s8NxatIuueimNljFc806i0zD&#10;D/FhziJoiO+cXgEg6Wp3aTorQFuLDl+HFVtiJo0utDcQwyL1EiSQ642OkkmoYnLwUOrVjomSIKLQ&#10;A27EvFPLESAmrUzqxoNJXxafEVxnZShoXbPcWFrc3F3uEEElrG81rE0LMr5jkZoxykj4mxk7cUXE&#10;szr+Tct8jsbiG3UWjt1VdCryFos3ZaUbT+X4sct7u2JtVQXrNILedWuEFz1iwh1IdANCA5AKshXx&#10;Bsc/Y8DWmJ7z9LrfRf3cjRjTHBpJXmFWYZ/Zj579wvgeh0rE91cWdvcALJBE4r2qO7hXjXHiPE7F&#10;gDHtsAAaISQkA88bupB91SMCQ3Yer7ipCi/LeyRUf6K8uK5PcULYsCa8ZSC8ayL/AKiKSpH5kNf8&#10;pxUiwDgG6sSRHbzN2FXMX36sCq2JtBealWiXFlMHHERSo4qPYSGwn5QQPXedu00ZnttJp85GXP30&#10;IwpQcGOW8sHK6LpGb2OOPtBIwYbi4vYu2o1OCRUfiTNcXVE2LoaJqUpXuORxUozFtbxtxJ9vYcJ1&#10;RXIHycYXlLtXsDcPrxPBBzI8sWHK2dM1PEYnhI+QPRmANAtcxqI/8sLiwlC2jlAzRSa9lQThQypB&#10;aGN6M1uAwyzArT6sNrwE+Sv5KwXI2qqpFSQKHPvxELYrk9yRZWqACIyItTQqzZE+2uHAcmSIV006&#10;0qEdudR9eEl8QkfCnIA0hZRSrcGqO/FolsfGodiVkb3H/ji1i8GSxEtiTqEtvHMlaqxRSR76Z4m1&#10;XqpKViu9hZLzRwPEVNaRPIv1UOM2loik3uFHbRjL5jk5qJKHI9xNGwJBI6G0YDUopThQ5/fhqhLs&#10;WY4phSpDAdp4/wDnjWtWQ2g2JIAWMVrQnvwMECQdWmpUD8JIII78KAOMKuT8zT2EUUg194w+Mhyg&#10;W+1g8vymqeUNF9+kjD9P4fcNdgC7WyDkiiYnjodk+xgRgXV8A9QJba5Wv+3egzydG/dhPrtsHNbn&#10;GZogRJDKgPa0bED6q4jGuaf3DwYo3VmM9IJ7wCMvpGJ5rYcM43sHAGOgpQE6TTD9QOJJJcEwsebg&#10;UYEfaMOZyD4i9MoDdQkjtDRhvtFMKdxgtGzADSjVqM4yOPs7cGYSCtsNArBGaDMgkN9GFx8D5C32&#10;qDWXMDiSlFkjlI/aK4PT8BzLEVmyBQpct8VTXs9vHDVWJ2LKxhgAeU1+EU++tMWqkSM6N5WkV4UP&#10;GjIjZe/LGqrbSxMrYLp7urGlxBJTOjxspPtyY4rjfdfcKa7BLLuwyaCGTLikhX7xgTvshRUkTTNy&#10;yWOXaQ6H6uGDk/0hC3CXokMOiyH84H1VqcCa2DEryXEa1VoJCF7VQsPrFcZO3gtLyL89t4Iq7xt3&#10;OjCn2YS7KhxYBbbJTqju1r3BhXP2HDmu48diRaRihSZSeIrT9+Hx2YuQ0QvpzFP4eH2YaqKTktxW&#10;oiBBPeRnh8fASC0ekgmLIHjXCjHIJPLbzCx6wj1rmSNLVHfmuN65DR5WeO7qsnVcUqGyrX2+3G0F&#10;Hk/XHmG2detRkiuF1NpC5sD247PZ4M5+/I8xtZkj3SKRSxYlSmmhIHeO89mPb9raLnB2r5T2+4wp&#10;uW39dp5SxYvmxiZSq00slKH+HHu9ilHn1zKUN4jW0G7PcdWe1EduthOeRSoo1SKfLceHGDtqaJFU&#10;2d3HbdCeWe3nYmVbhQHjCudQRQ3HSPb4cZtDPJb/ACxPr+eYHicUmChTJXhygnUp9mMLGiRnW1xK&#10;EIQnSyFiWUD2duWEUz6D6atbKP0pHui3Dnc4QI7a0aiRy255bgKzUYyJzcob8OO7qb4o5b5j0t2j&#10;jabbVR2Kr/bYXdJLt7eUaSNMWrrGNgVofnRY1RHxJl2yYw2djBBb3EwWRllt5pFuIbgZyalmEZTl&#10;/qQNqX4o8UmSWjv8o2az29xZ3c7qsEcrIplMBqTbzO55X7EyXTiqsGpERb5bf7fadFxBZzyiCeG4&#10;RZgGIopGvUUetNQRtOKfZIKnkq2hewntI5ZhbXm33Ti4SSIHogH5bqTVnRG8OpeTV+DCSBov7j6k&#10;/uFxI86W19DaaS0JCQ87GhmSOML1FY5SZ4dW0J1QO2+oZ7v1FYBo5poQCGsDC90kkHxRrE5QOyU7&#10;H5Vwc2/AuKRr74lvu9k69KNoLVdG2SGQxXkduzkjXFzjTG2X5UxXESncyL+AOttBGXG5KFW5t+rG&#10;1nORks1uByIzL48sLMpF30ztN5JfXklhbrBeWsSx213dTQRQ63POsqS6kk5P+jgtghQVmtN6t94a&#10;xnvzt0txL0ri3Dk2ojcVEg6b6NGr/DiXuM+jfpbc3Vvst/t88YS5srqrxrymkigg8Pipq1fFjwP3&#10;VcXJ6fs3KaPcrdlivN2cKj7seUuyTt4nDy8iEtGwIJqNRoR3jFKGLEGCxtSC3VWJjwQtUU99cVTp&#10;qxOzImtbepJZKjIkUcD314YVupDVhaCAjSpiYE5MpC1+3CVRjxDc6emKBSa6woNPrxrGgpEz6ozm&#10;yKFzDMop/wAMOYAZ1mMPVY25I8Lgrl317MbThmTB/9f7U8e4gkjcIyR2iBeP0HHzDlf3v9J3YbEA&#10;bp//AJymn/sqP24Sdv1fgGGwDC/7b9RTPOEAfXXDx/V+A8NhMi7hx89bA/mhP7Gwmp1X3DUbEr/c&#10;nU/7y2p7Im/fhrlvX7hYbC7g7iIyq3cBPAfKP2Z4cvdCw2MqQbtTmuIhXgwTMH68Wm9wwPAfq0+4&#10;Jsm3WkrRO11dE8jEaliQmufvx7X7bXGTj908IPn1tBtsVxbm8hkbby+mecyALzD/AEwM2ZPER/Lj&#10;3apTiee5D5l3Ce6juYbiDbyGtXNVim0ZqFAo2r2Hw4U6gkV7/cJ9zvBdbjGwaXwlyRmc6VPGva2J&#10;mcyoLe1Tbc9xNBeSRbPesqybbuNWYwzR5r1nTwJL8Un+k2lvDjWllHkiyxKd3dT7jftcbrIkd1dy&#10;A3s6INLSKNLPpTSrvQa20+PxYzmWXAZt7eS7t7fpk2qnpi9iQsHZRUHpucj+NNWnDgTNbbH2m2lN&#10;pcyw+ft5BJb3yP044XIpJCzU0yK45Wz5G/pti1GpOJUlso7uO7vbi6TS1y51QECQkjxRjiyU5Qp0&#10;4gZlTRWgliF68saEZvGK66do1curA4KHXsknlPKSTSCK2obVJERpNMpDGrL8Xaq6sJ7CBvUtI3uI&#10;Lfchc28fTNrAocxSu4pJVGC9Ir8XLzYTgBrWu57bfJCEkNxoWREbxqoFaIwJDAV8PiXFgSkUzzI+&#10;rpKC3UkUhm1tnUqaUHZiqrEll24jCzrcRzSywyUh6OkCEdlT7dWNyBCWc0UUa9WK2midqRIdQCnJ&#10;Wr8Lez4cRYaKd8J7a2jNvIs0DI6To+brKG5XFAcmHw/hxz9icYGlcyh6cu9pgvBs25SBbyRmjtYE&#10;1xiJgKgmQVHN8GWOdRk8zRzmadwUh3CGPTomjVg6qwdWoQGY9h1j8OOXuN+pH0P9MLnTHuVxISI6&#10;IqlRVAKknVT3Y+b/AHG0M9HoR7q3voLzVHG0UhHEBtLezjjy6uTpagF7uyt5isxmhkoCQU1in8vi&#10;GHCQQ2Llutvlya4RQRyk1U+8VGE4Y0mQkOoM0E0crd4YE17eBFcLgMFluII9bhhRhRqmlPdnggBU&#10;u4F+WZkOk8shWpFfYMDcjVR0V6piydVIqBVqVHuPfhoUC5d02mNKXsxg18dcetQfqbLBCHxehqbN&#10;dbDprb38RrwZWKH6ssUq13M7q2xuxMk41RTJJWlWVlY/YcOJMngWBFcr4gHUmndiuNkKUQxYHNDn&#10;xPdgYEqI8mQZjjUccKFoBIcfCDU8QcxhpiBZ01Zg09+E2MjqochT3ccLkgg5uzlFOz/wcOQBaFQw&#10;HTyP4e/CdfA5OKRsvMpUg0NFzr9GDAJEPGgIAlB94IJ+rGbS3KTGdLSpCv7wf2HFcRSDLE7LyyaS&#10;Mg6/txNq+RpizDdZ62DDu4H6KYXF6j5IJITXUeqD3LIePuNcNU+P3ibGKkhqEunU1+NEb9i4tV8k&#10;t+BqrejLXEw79LK1PoLDFfMTgGdYFGKmvw/8RhgFUkagDwpqBr9FDigEMzAkurU9qg/djN5lEAqZ&#10;BzAZ5cQPqwlmA3XpJowZgMxqpli5JglLiUk0VtI4kUYU+jDVmDqhguS34l1cKqRiuYuJKyFs9Yp/&#10;478CfkUBGKGVdLxxyVzAZVNfsxSh7BLQsWNrqIW1Ra5mi9v0Yjim8h8nuF0EVSqxFe4Z4fHwKTgm&#10;gUBZR3EVwJQOQSqvTXpoe0ih+zCzAHy6mtGag40IP3jBxQ+QDW8gpSY/Sin6cqYl08hyCXzYGTo3&#10;CtQR9XHFLluGALG/FToSReOmorT6RhPmGAPm3BBa2PKMgGAp7s8Ln4Hx8i33OmRglQnwmmofZhPt&#10;8MfDyQLm4bMR0IzqwIwuTHxQL3OoiqGv4den6qjCtbEFUYFRwCoeI9hVgfrxWfgQ2NJq/wBZmXuY&#10;Aj7MUp3E4JaJOLRxu3tUV+7DESYoTQNapnwIAw8Ng+0R5OJXJaLLjRdQ+44lUSeKHyCby+rSrzRH&#10;sKs37a4rDyLEQzMQUS7mUU8VEP3riavHNjjweZ3e3nE0o8+M+OqJaH6RTPG1I3GvgeRuRfLnHPEQ&#10;MqHUD9GeNoKPPerWu5fT1ys5poZGrQHJT+3HX7T8xh3ZHirSQxbhbuppWgWgOYOWPa6H86ODsyPo&#10;MymWxk8wWmjjVaSKy6cswVpzVXux9BbFSebkzFsNst7jarwc1ykso8pJMrNAkpJAOkc/8Wrlxz8c&#10;DSSYvMzI9o1wWvLICK6Vk0rRRWqGuloyvaP5sQ0Wjxe4qr3M72kEZtK0Q5h0K8VKnitc1Zcc7RoV&#10;baJ66gQympLA9rZ0IOJKPWen57qT07oP+4tLW4cSW+Qki105kHi0t8VPC2Ovol1MOxKTVSz3u8sr&#10;fcrKyZreyEge7gVEkVUaqsxiPVLrXVrdVb82OlJmLg0FvtnjmNy/m+rex6otwgmScur8sjS20uY1&#10;U0smpWxSdVkRxbK1tDs+qaztoob+a5jfpT3SPBkgLAQqxqk/4a6lfFSlkEPUpQXFiSGukMtmY36y&#10;QymCR1AoAQVf5in8vi+LBoBaggvbjbomtNt81Zxr1bq7lkWS4Ma5LPGjaZUCJySdPqx4FK+Aibqa&#10;BYBcW3Rhhsy0cqAK8oEgB6r1/qxV5S3iTFShpMtWa3x9PHc63YtrC56cElqLjpwiQc0iEjR0yfHo&#10;k5WwcoEC24XnkbWK+iWe1idktd3Kol1HXxoyqR1EPH5g8ODEZVk2bc2vIYp4/wC2yy0e363NBIOz&#10;SU1sQ/w0wJTiEl1JIIoFvYdJvLK4S5vLCUNqHTOjqQuytDRhysrJinaEJIW8lve7tPdbPYTXMlBK&#10;loaTKFc/NDdPRkvZy4zVmymj2/6Wb1bSbpuECwpYSzQxHow6+YxEqSRIXOqh78eP+50mqazO72bx&#10;aPfzbjZozQzmWOQGpOhSfePZj59tLByekqvQJb3Zuy9mjPbqQ0r7MjjeturdkxbYdbzbdKSY9wRw&#10;MipWh+7GlVR5MTnY5BNDMxi3CHn+FlFD3DLBVOrwsDx0GGOMl0mFuWepEyrzKfpxo7bwIjypjUVk&#10;dkYgFUrw78TgA3pwPF0GLOta0da/bgdqxAC/7Ntda9Cj/hpx9+MoUj5M/9D7gZoCDSEsBxoRUfbj&#10;5jktjthhLNEwISIkinbn9WHyWiCB4jR6ZHS32Y1VUyZIaMR0CpUe2mE1AJyQVTthAy7DiZ8AU7kq&#10;V/pjI9p7sJPwUihIIWY6olPbWuLWLA+R/rc0Ut7tMCgloI5XaKMVADsBqLDh4eGPf/baPicPunie&#10;Fg3CaCrnb7WYNG1vKs6ggB6AuufjTl0yR+DHq8mjjgC+aG4Zo7lwu4KQepb6eh06AcyjtULiWNIV&#10;NM/UhZZ5L2SEENLMD0gDTSI68DTJgcMDTstyuEmSyvZ4rTb5JvMySiCMTRMF0kRkg6CyctOaPFct&#10;xFW1vdotzeRooktpOqttNuAMix61oG0xjmn+JJDpxPJDaK1sTY3sCbnA8tqCDLA7FFkRxkVIPiKn&#10;V+LDq4eINFzXGJltluYv7Mz9OG6ETt5eFiTpAYa2K9zfFiv7BCoLSyNx0YLqKHQjxm7OpOpXJRQ8&#10;DTxUGJqkAMsVnalUt5HhkKDq+e6ckJlAIYxMuqmoeDUMEJAhu1qrW141yLOUCNIkM5ZXUu1BJGVI&#10;oy/E2GngDFwzWQtaTBJ40lb5Xg1ADxGcDq6e5MJANSHcLaazuDbutvOsktpO9eYA0LLUnQK8ueKS&#10;aAr2oa5uOm0JWq6GZBm+o5Bx7+DYqilkMv3FqFEQLyNaR/LlDP05XanJmeXjjd1Jkp7nYiexuEJk&#10;huslYqSrtQ5MCPi0eLGXasCqsVtd9twkFs8yTz8pkVFIPNRasDTnUjn04zVkimjOv4dp3K9aSOYi&#10;aGTSJgKNHIhqoIPwt2545rwzVKC3M9rJdAMxS5ALHIBdJPYRjl7FgdNT2vogS2e33dxAHKmdUGhg&#10;rEBanVGCe/xY+Z/cFNj0/bLA9Wl2rrRYzPMTXS6AEr3gimPMVDqGW9/IAUIe3cDkILsvuFa8uHxB&#10;odDNDNDoua9RSfCocGvfQgiuEDQspZ+YpIgjj4BipRvoNPvwh4lqIwQUMN6UavIGOoH35nDkl46D&#10;g7SIxLrOdPwKKn3gYBBw2lrLHzxx6swVRs/qbDQpYmZdliljjcPGXFSh5q/mHHFSikmaO3W2301x&#10;zKWOQBQBj3ahl/iwnDJchz7dGRRkhMbVOsCjGprxWjDGTqCsWUgnhi6kLTRg+F4pyeH8RYZfw4pY&#10;Yr+0lwwf7rvkcoXzDGM50niV8vYU04T7LbhwqOG+7iAiuLebWQCULp9+oDBzYemi4m5/jBVWyJBq&#10;Ae6ow+ZLoWY7vU1GUFR8Vez24tWJdRsWlwSEBDd2f0ZYEhPAJo4QDyulPYcN1QpDja3UU61K50Yn&#10;9uKUbkuQ1MzZxvG/cRSv2YMdGgwFtCr/ANWAFuBK4OO6HOzFyW9sACrSxMagMCaH66jEOtfKGrMr&#10;Swbqr6orlSq5aJ0rX+dQMS623/qKTrsWIp20UuI0WalORqg/XSmGraNYktbBMxFPltUHIA1w/sA6&#10;S4jHiSRCeJKEinvFcFr+GCRIuYtA0TJmeDcp+o0w+ajMUDEMrUKBX7gjA5Yab0xAN0dl1adJXiP/&#10;ABxxTxFIAkUNqOoN2gk/aDiU9QgkFguolWUnI+w9mWGBOgKhoEcDgDxA7sOMAkQzAeKzBVhzFCAf&#10;2HEz/KOPJCz2/AR3MQ7NNT9oJwuVf5hw/AfXiBK9aVGHY65/dg5LdigFljkppkhdu5wV+0YTSetR&#10;5CxYd0ND2dOaRQaeyuF6Xj/Ux8gDYOHPNdI3Gi3DHP6a4PTx/vf1By+H3HC3vEoRc3q04EvHKPtX&#10;Diy1v/uCV/KE13NGvzWeTuEsOmn8yVFMDs1nj9gcULO4yqw/2iSr2iJ1r/hJXEqz2Q+HkZHu0Sn5&#10;lncoq8WCs3/LXF17FqrEuj3Q/wDum2Zq7SRj88bj7SKYv1aeSeFhEtzYGgF0gbjqIpl/KRjNuu5S&#10;T2Gq1vJHy3SOK08R491TXGmD1FitCUihDFOotcswwr9IIwJLcJYQt5TkH1AdxBwcWwkE2s65CPqd&#10;tCdP78HpsOSFs95G1BZuQO0NG1foJGE1Zaf2DweoDXkaDnsrhSe0R6qn3oxwp8MceSP7pYKvzDNE&#10;O9opl/8ASRhcq6z+IcWdDebeMl3MOakp1WAI9gqFyw1av6hNPYe7SyZwXkdG4MQGH1g4rPKwvsEy&#10;xb2ooBDKDwZSynLtz1YbpcatUWt1uKromg1lcwVYD7xgq7ZMGkYO9XcrSya9vkYOMiGQ0ON6II8n&#10;jby7tOtWS3uIgfh0awae7G8FGB6hutouNlvkt2avSqFaNlNQcs+zG3t/zGXbkeDt3CzWrUYAnkAJ&#10;rmfsx7XX+Y4LZHt5Ip7Oza5solfa20jyh8aSHN5CrULNXgB4ce9ksDzXmALu/XbUazmhWASP5gSR&#10;kHpt+EjwlWPA4lsaGXReALHDFWTSuqVxygDPt4Gn+LGdpLqeT320KSPOs4SOSOqRKAFqOynZ+bGN&#10;kaIxZCs0/URwrpRXhkqNWr8w7R8OM2Wel9JvvMcd/c7azG2tXWS5tpIw6aTQSszHmA4K+jxJjf27&#10;a1gx7cT1+0v6LN51b+KRI57kpE0M8ixLGUFIC0DLKsKE6o9cfN8WO7lhgzlcyI3my9NQb4h2+eRd&#10;pZZIZlSEJcRGmS63Oi6U9ju2tcR8SkZfkb+LeP7fcQtdQowhtoJ1fSsj80aVWuhm8S82n+XFVTkG&#10;8D0u1x7wN4n8mzbPvPlSd12+S2SGOaaIj5UZ/p/OiOsN/Fi5JgxjuEhmjgks0ax265aeLUdLxxu3&#10;PHHPTwvXNGGnA20x8UO2X58t1Nsdilx5ZnMppC1w1pJ/UT5rBJyAOATVgVkxNGp6bup7ex6lnubN&#10;tyyTRPst7qCiOUVhke3D5xPVtTIulNOLVU2Q2ULDbJWvLuxlu7SKUy+YsNxkYPayOg5bcO4oNSmt&#10;H/D4MTkUS23G2uLN55GgvXlmJs7OOUKzx80PQ0coD0PPH8rGmCEgYbjpdTcLa1N419aNLc2s9lJL&#10;RS56riVjq6erxSLjOy2KM1zAlvObWykdmZEW/tX0QosgroEYPU1fm8OE50Gj2v6etdSes554ooYJ&#10;lsljuUAbmGRVwGOurU5mGOD9xr8uB1e0fzH0lzu8tZGt4JmUkKSSrU+kHHzTdnmj1sAYpd4Vjo21&#10;UK9zoR7MJctEPDcsQXO49QNLttBwJTSfprXGtLW1RDSBk3iJDSe0dGFcxDXP2EYvmLiTHuEE7sDM&#10;0ZIoRLFpH0e3Dqk8xvAtweVXlG5VFc1bSePZWuL9Oq1Jl7FrTOADDL1EPsDfdjO1Xow+Iem4IzHM&#10;PC1MZwwwP//R+zx7ZdkmsMSt3hAT/wA2Pl1022R380F/btzWUMrqD2kRr/8AnYPRumLmg/L70tQH&#10;7c2IWh9wrh8exByqV54d4z+bIg71VSPvrjKyuUnUputyDomu7pDQkFUBOIx1disNEjPu5PmrGL26&#10;R6ZhojT6SO/F0UPNgzPN5GzMpvKMDpIZWBrjakSJo+ZfqJucE3qSWFLjpNFbJHPKhMhlPEIAKdPI&#10;82rH1fsMKKTyfc42MXcL3ZmS/t9vuY5rAtA1goQhwQvzOq0nMp1FtSpyNjus08jBGRHZiRnliliZ&#10;Q1HiDEOR9Pw4mAk19tn2KC9tpNzaa52yAlJIY4y8UYYHSxAprpJ8FeZcUmtSWpK6dC/8vbLeRNcw&#10;xSg3Nwohics1USNTRlIr8TYlYjyFQ7LNHBc3EV4iJZSMJbgUMRcZUB483wUHNgVB8hm1xmOWGXdb&#10;iJ9ku3EN1LRHkjBOoiNDUxyZf1VXDWGYmWdwh2e/uL2521Y9ts440CQKXZeOkas83VVqz0+Y+GsU&#10;AmU7Nd2kd9MQ11oWE2wcxxcgI6jUGpXpTFOHiJNiriW1s5wguBcIyECaPQ8YDAHSQa6ivfXEtoaK&#10;17t5sb6W1vbcxMul1bidEih1KV5XRh4WXlwmocMcyM27boJBJfiJJ9stpKSpNJ0S6EV0kqDpPu+L&#10;DVV9hLYzcTDHHpsLrRFKoBtJHZpI6t4STynLwlPFhsEWtviskmMgJthGokleStXpnqUg5cvwY2pB&#10;Fg4NM7aJLWR45mR7bqHUJKnloO76MXMklHcor43ErpO8J25mW6ij7SpqwIP9QFTpVlxjdal1KNzu&#10;G2Rpa3EkR5ybmJjkpZaAaq/i9uOa94NUi7YbXsu6W7TQCGHcrWk1xGZtRMRNWfQDzleHDlwJKynU&#10;eKZViVH3OVZKFY1UjKmZqcq8B+HHn9tjqqj6X6Bh2uTaXW628TN1X+aNOsjIeKqtj5r3t/mxPT6E&#10;4zPW2kGyEGCFZocuaKQMy09la/5TjgVkzZpiX2K0nmDwXoqmYTxLT+Fjhwtx82tBy7LuSOAsFreI&#10;QeeNngbLMVbmGB1fgXqI6OyuYnPmNuvIgf8ApOlyg/lJDYXHwx8vKM64ERudRm8tGnAS27o1T31G&#10;JRaeBWup0WPSrRzAZiW2co+R4HScjioGh1sl5dW+qJ7hSlaqxWVT7wQrV+nD4SKUhomvmlALW8kq&#10;L8qSZDEx7CNQqMAQjf26J2Aa4skSq1YBgwJ/K2RxL+Bm/iXFWzWMoiyW5NSo0l1+g82nEYfAWItL&#10;go7dKZcgTnln7sKdioHqL10XTdRVbNQy1p7KDD4vcmVsL6d4XAntIpFFCSrBa/cRgXLVSPDcbJYo&#10;0ZZo3hPej9SnvBwWoiVYCOweoUShlPAtkKj6sSqD5FyPa4eLRTwOctdtO2k+2gOWNFRap/5WQ7sa&#10;u23yc0G63aUA/qiOVT7wy4pVelrE8lqkVnPqNSVSe1uFFc5YdJP+FxhLm9asfy+SRdbslOttCMeJ&#10;e3lKGg7QCCP82K4vWv8ASELcYN/jj/rWN9FXiyKsw+nQa/Zg5rawvTnVDP8AuLZpBpe8MVcgLiJ0&#10;z7qkUw+dXr/Uhem1oMTeNskfQt9azsPg6gQ/blg5Kc1YOD2ZbVmcAxxJInaUZW+7Fw9kSDRa8yOl&#10;c8xUfZiPsGNUOqHQ9Qa04gj664vFLBiEydWgrSUcCWUEfZiG38RqBT7dZyENJbLr70Og/ZpwvTq8&#10;0Pm9yGsoUT5ctzb1GYSQsPqbWMLgv5kHJ+CEju1NfP8AUQ8BLCtR79JXBxf6vwCVsM06SA+hn/Eo&#10;IH1VwogJOZ14qHYDxitcvpxUhBTl3ONHPVt7uNR/qGDqJ9aE4nl4t9xSr5RybvtoqxuESuVJFeE/&#10;5hhK63/8QdWWYLyOYA28yyr2BZVan14tPYl1jMexlpzRn3FVP3YpzsIWbqJOWVdHvUiv0iuIdtx8&#10;TluLIEvUDKlQxz+umCaoIZOmCRKx3Mi/zBqfQcOE8mxYgdDcE/pbihXsSSM/epw1WyysOVsH0rxs&#10;pfLSr2GnE/Vi0rPPixSvIPl4wee2RfajkA/dieKWg58gxiOItpgn0nsjZnH1VOF9j/ygyGn2+vzH&#10;libgetGeHdVlIwcq+V/iQQyEt9tkLMqRy+0KoP2acCVX5CWH/arBlqI3Sv8A02YU9vE4tdddhc2D&#10;5CFWGi6uFI7SA33jE+mt7D5PZFeeS6hVpFupZipAosFWI+gjEtvd/cUo2Jt7y+aMOLqKh+GUOjAf&#10;mGeHV2jMTS2LHm7hACZ7dwewOP8A1DFS1rUmEFFf3RFRCkoHExyj7sNXtt+IOiDa7nkB1W5AFaCi&#10;SfV24bvZ6f2WFxRnPuMakfKC8RnBT3104xd/44mnAFdwtiAYZIYWJ4szRr9+GrLSEEblxLyfRVwk&#10;ncRIp/wnGtZ/hkNIyt1kJYs0YjXTkWYZEY1qB5G8vc2ZWBUEnSQdJ+rPG6sODym7eqNrjt7mC5ng&#10;jmkidGiJFcxwpQHG3TLZN4SPmnVrBbOtSySAE+w8OGPbrmcGaPoltcRrZIbmVUtpEVoOoK0b8KkV&#10;bqA582Pdq/lR5rzYuMXJs54erBqWQi61ECVSeaNkOXUWTh+TCbAqTbXbS3DPLO7QgaZbLWWiJA+N&#10;PbXIJy4ytVFpnlru0sI2ljtJVnrVY4yXJQ8QrB+YUHHGDg0kyoZFjm+Z8syID0GzYGtDmcSWel9I&#10;HYJr27td4vJLOyZCInFQFnZaKzkBiYtXjpjXqjIx7DaitN7hS325tNzE8qXM8Vs8UqssZzlGqqou&#10;j8fK2OuqwMGzda+sLmz3m2s9ruLm3mUMkZjiKxTaqJIIo1GRz+Yjcng8OLmSTClWeKCURq8LTBYt&#10;wsJHLK8kfKr9M81fhoD/AA4tLYH5Ltxse4TzSbVbW9zBew24upLS7CiVJ4eZdBLjTqQ8uvw4S8MP&#10;iIm3bcPOyX5R7OSdk8wQCFgcgBpECioU+Jl0Nh8mghD7Sxl3Lcplf/7rcqxuJktI0iMkSDnl6rhB&#10;EV5fg58GGrAfsdnfX8tnuFmEuo4ppLGS2uZKMls4rGzdAicxipXVp0I2BOchNxmUrmGNjPbWtu8M&#10;RYCSyum1ydeNqHyzqKP7pefFIYVvuW7O23tdyL5LbmECvK0jzpGKlX6QYP8AL8OpD/LgTE0Xdd9N&#10;JDFbbtFucCdR4riOOWKWIVrIBG2lyufNGDgmRQUlihluZbKS4hWUK51ykwRuAtUo1CwavBcJMto9&#10;J6Y3y0g3n07qV7LcFnSzum1L82KVSF1roBFW8DV5sYe5fyWRp0r50faTBSXx99a5Y+UdcT2EwWaW&#10;MMKVANOwihwm2gHcyryqST/47MOWhC1gmkOonQPw0/fgUgNZHUeEOvce/FO1kIU6beamW3RmPFaK&#10;TiXfcaTKH9n2aWQyJG0LmgPSd46+2inGXysuWcNhtQpUXd3Q8U676aV/xYOK3Ycmf//S+3tBuKmv&#10;mLp+7SsJH08ox81F97f6TtleBZs7qRuo8l0KCmkdNa/ViX1t4vl+A+S8CGtb0LTrXOngAwjJH0jP&#10;68Z263/MUrLwKS0ugQPOXBkPxNoGmmfdjPi1qx8lsgpbe+kz83Ip7taqPuxUvcUrYzbrabh2Nbx+&#10;oKElJqGg9y40S8hPgzH9PRGXOe4Lkga+oKmvfy8MbdSUhax8c9T9NfV+63ljKDNC7JqYmq6FCFjp&#10;yaoGk6sfV+2UUTR5Ha5sYsbjcJ3RrmO3j6R8yZ1VFB7olGbHLLTjdYmYVvuW3MqtdbSq2cUJiHSZ&#10;ldpKABy5ocuOjw6sOfAoCkW/slQx6egSvREYJdg41ldRqJCnfp8WG00AMKNfbebJLwc9wfLbc6gy&#10;F2ooqxFRWvfiYlAOSCayjNtcSR2d3aufLmRQwcAlSdVOZVNacuKWAmBbwQvPLZ3ktpFNpkka6Uhq&#10;uRyoCeRdVBzKuH4Y5DEqw2ljI81nG0DZPFG0jmhqWkz+FuWlNL4cqADg3W4iv7i8akpu42jZdCxR&#10;vCR2Ch06v8X5sORFy42n04gENxu6xRXoWUtbwa0gmdSf6YNVijyRuZX/AC4bSEjM8wGjS1S9Z7eA&#10;BbLrLqTWOZwBkY4tXh1YhMcFlFutznv7ya0tZpNKJcxxsLcKwy1xIp0SNQVfFZ5iKRgtotsko/zJ&#10;plSOHSSQDnqDn/DhNQh6l/auk8MlpO+sqxoxUdSN1GfDxL2Mr436ssTO+Y3yfQSR4NTEKJGLEgqB&#10;XUFHZjRqCUUo0d7jrASu8eZSXicuIrmQvfjFloSts1/JOJVWKIAiEsmvUB+Ja0HdqGMbVktODKst&#10;u2LbN2iuY7gbfcqCqHSTHOsgKsnHmOOZpI1TbNPxXLQSozrFUKW8IHGleOOLtyOqh9L9GVj9PQ0M&#10;LK7SMVc1OknOoPux8x738x6fQsD0URkQqXgog8DwFjTtoaE/RjiNmLiu7YT1dnikJqsj0K0r21Cn&#10;34AaNATlVDwMi0OUi1Cn2UUnAyYNCC8mOkySEVGdch9DNhyS0XYryKWkbhiD4TmR9Yw1aSeJWudn&#10;2+ZtNxEhfhrIQ1FeB1DD+I1ZlR/Te1klok6TD4kLp/8A02p9mHyK5sXNsbxZxXDKGNOdu33SKf8A&#10;mxDbQ1YOy2K8A5GWQEljQE0PsMTEf5cS6Ng+xDhFeRNzW7hq0cpJkfesgSv14ji9hyhkMqIxM6XE&#10;a9h6LOP8pfLFVUZyJ+AxcbVK1PPxKGI5JF0VI79QTFTXcnHYY9prRTZNBLqOemU6fqDNhOu0D5bj&#10;47K4Q88URQZZLIKH2kYFRonkgpFiRdEiEKMuV61/xDCcagiBJtYdUkl0MvAE6ftGWJfAIZchlgrW&#10;CRnpxAdZBT2r4saJpZENPUfpgcVda99QRT31xconESYLevykJ9qNQ/VUYmJyHLAHIwDG4iHYpBYf&#10;XQ4aw/UP7g5onlXT1I5U7FkSjD6saS9xJlU7NbSPXoIGAoTGSDQ/lzxMeB8w09M7WIs7YF68xyVs&#10;+3Uuk41XTWMhPtYB2q1s6mAXsC8SYHdkr7izfdiX1VWXJf4R829gItxnQ/Lv52AJU9eFJB7DVQjU&#10;wq32b/zIbp4LMu4X0S62WK5Vz44lkRuHb4xirSscyVVMBdzkc6XRozkdLUP0ilMZcnqVwLkNwjCm&#10;sEdvs94xSZDRwmWrA9N6ZUrpy+nBy+AQGmllp0adxGdcNY6AJ6MJJqnTYcSKr9uJ4ochBo0Yc+o9&#10;5PHuwcoYQMkYsdMiVQ8AV1VxVrMlIoz7ZtU7fMtgveSNP2gYiyq3ii1ZrUX/AGyyiYdB3iXhk7U+&#10;/E8a6D5PUfRhyi5cjtPE/bwxX2i+wDpyliUvCpIqUZMKPIT4FJbbhmBLFOBmA6hSCfowlW3hlOyG&#10;CG806RAlQfhan3HD4vYUoNZLkALJayLT4ge3vqMVjqhYbhBnAzeVV7Rk3DvBGCfiBEcqLJWmo9+m&#10;h+zEpwwaHicAE66ewlhT68WreSYIE4OYYVpXSCGr9BGWDkOAWeQkkBlIHAFaYcsMBMkoABaR07NP&#10;A1wmxguXVas07rxDRjIj6MLHyArqyM9BfzRL3Sxqc+7URgnH8zHHg6XJM7qGb2mFaj6Bgt8V9wL4&#10;ApcWccYZpI9RyYhCKfVwwlZIcMYkQkZWjpJ381Ke44IkUkf3Ly01LjbrpIakeajdZFH8SghqYuto&#10;zVhcZyaJ3EPeWzC28vOCAVjvINUeXtGG3OUP/EhLAyLbbN4tKMNp2ieN/GsAkgPuFS4xVa+KDdvN&#10;jM3vcG6PRvPT0tvADzNFIWIFcmXSMbdcbC+08TdnZInljtbu62+bVrWCoXX/ACyr4vxY6IQijcX1&#10;s9t0JUTcBIpV5JVjEoyIzFBWmNuuzkm+R84qEspVAY6GovAHI5Y9ZZHCfQ7C9tH22xtrk9bUQVVY&#10;mkPCuolRyY93qc1R53YvmZMq2p3O5kkX+mFrcgAxAtkgkjI+ZqrpqDy4GJZC5LqG6lktGOiZZF05&#10;aKg+F0YZU/I3hxDxwLR5/fIJIbiREtUS8U1a5qOcrUVYr9+Od5miPNSKkZMcgZ2DM9eOTZj6jliC&#10;mej9Fzwr6ijW4s49ytri3lTycoz1hao8ZNGDp7Dqxp1PEzsj0llLf3bbrHYW73W+2ltpV0UySNaq&#10;RG6RRgANpQ8+pdWnwc2OytpRhZQVJINvW0jW3muYtwNqk1us45Cp8SRtGSyA0PLIMacUkTLH7hYb&#10;fFY20lnauJbu3LtdJPLLBJImcinrCmpacIzgTSCDSntzvctpNYSx3d7fW0LXMkJXzFvNb5v8tTXS&#10;UAUfHio2JmMyrdTbrNctuG5QPfOhNvLHLI8i6SvI2uMgmnDm/mwoZeAraGktLuz3SNZEtep0bxgE&#10;lRFcU7Q7ryniyYpCcF1dsnWS6udqu7UmwDRRXouBBqjmbUpIojMyjkpp0t8WDjsKTPtmkidVcNcO&#10;jqIUiYRzRzuaq6scmo1Kx/EuGmNlj1JNc3Uce4yzG6n3GNmvOlCIRHcRHRJG6Kx5xTVU/wBTET9w&#10;IbdXxut3SWeQrfrFB0roxNLDeIV0iV4DzI6x8nJ4tOGggZtUOwi23S03Dar2bddLhNwWMFYo0OUk&#10;MUmmQAAr1BzNhJA2ZpuLiObbr6S8EsnUiEekqyultIKkiutHj/C38uM+3GrLpg0fo+S6goJGL6XA&#10;KtobOuY4DHzHakrM9iuQtbzbFzluFXsJYlR9NRjH5dWViPjubEppW9Q14UYcPpw5W4sdhqPGyVS5&#10;EorwFCR7qYU+ZAXPKyIWkqAO0D6uGFZxmCRTZwZV1OhB8J1AEg+w4zbxLLAmSJAW0lGOnVwHszGK&#10;mEKCSV1AFTStRnlX34mAP//T+2LHobPpkg5fOc/Zj5eI2/qO6R6XF1qoYEy4kFj9lMUr22JhDetM&#10;RXQK9mRxXNihCmkmJNYgP5a4zdnsUkirNbl8y4XvXQKfbjJ1kpMz7jb3ZiY7kV4ZqvAj3jGlaeR8&#10;hC7fcRyBluhpXNxpXgMznXG/RT5ljqRa2B+e9wis77eHMu4dDb7mZ1nnRRWFmYnUyoQZFHbXH1vT&#10;VRGh5F25M26AlvKXm4LPBGvTE0EYzC5CgoDXhzti9RE29rrtWklu9EMcsYkJOslHNDpUjNgvNhwK&#10;RkcGyLPcK25zJ0V6m23ES69L6v6bpxoy5h0Hjw1AYlORkm1TNLLNISKTBvbUu446vdhQBebbLS+3&#10;O3tbeSd/NCkdzeMlXYCqqmph8X4m5cNVlhI6XQbpYbwWcE0So6xQqzl5FGkRNpqdTfGmK1EVobmK&#10;33EzNZdK3BZJ7d6lWRjRlCvQ8vw/EuHW0PIGiLyWCS0kdZX6EEp6VifCEYjtGekmv8OJtaUNA7Ze&#10;NZXCXttEgkiOu3jnOtQTUHT2PTCq4Bo1r9rRNtiVJLO8uLqktwemKxu6kFUkB+CnMj/Fi28MCUpK&#10;ejzmxwiUrC9mTDDNLG4jkiLaiiyINLzI3wuNXT+LBmhalR4rf+3ozAKZGC5vnllUA9nc2B5FFuO3&#10;litZFWLqSrL8xQ1Rp41DjPG1MiLZliaCXpI3zWGocjABjUcFr2jt1YtkirovF1ogdTIp6ZDAhkpw&#10;Zl8LUPNjOxSAs4I5Z5RJrtlu2jjSpPTCj8Q5qU/F+HEcRyA+yWe43DwSKIRYq80E8ekqsiGqeP4W&#10;YZHGF6I0qypYTC8knZyK9V1ZwaI+mgY07DXHmdzwO2mZ9M2X+3wen7KPrmCSRKkyxNEtHJNA5FJB&#10;+E4+Y95+Y9XoyPQbejSiNrW4RTTnkjlDk0/KanHKkaWZptts7vUz9RcuUgow7+IocXxI5AvbbpEx&#10;KRp0FJomkEexssZtWQ+SOl8wUPmbQlTxKmgpTEOdUPDQm3a0AMKLJFGRwHAHvDAg1wYA5NeznhAC&#10;iYSMAK6yC1OAOeLTRm0Ne2uZX1wm31ZjSyGjD2shyw+LnQJSEO19b16lsNHD5M7gU/hkWn24TTWn&#10;4jwZatb6yEYMkcsemnOY1f6dUZBw01qS0y7HuVo2S3SVHYxdD9TAjD9Rbkur2LBc/AvVr8SaT91M&#10;VyehIuSWLRolhy7njYj6wGxLtuvwHBW8rskzFnt4SSKVASv20OIXB6FTZDF2baSPkrJDlQ9KR1+5&#10;sWuumgudgRtDxLSHcrmMN2Mwk+xwRhentZhznRA/2q9aha+ilochNbp96EYXpN/3l/SHNbD1srxF&#10;ztrOZhxddUbH7Di/TtGVGLkt2cvnVJ6lqIT2PG/UBPuxHGyzQStxbysEpNaspOeuN1rl7GC4EnGK&#10;H9ovzlqV6fmJ7cZZPGRQjudK4crKbV+wIexZiuIW/oXiyk8QSrH/AAtpONE9nImt0DcwQuQbmMVX&#10;wuvUjb6CpxNkpxQJ7DBOiqR1RoFcncsSO6pxSsKDPe5sZZ9CXaxXC0ZUHhI94OBJN5wy4a0F6wn9&#10;Sz6talZYyTT25HFZaD+0CCGpPRZmcgt06Ore6vDE8ZyG2XorV9ANXNBzJqzqew1wQS7BtZFtDxmS&#10;HtIBB+uuE6i5BSWIagdq0rk6jL24boLmQm1Qq+qgXPjGzLT25ZYXpoHcPozAkGV2QUoHOofbiMQk&#10;JYSW1MoKkZVH34FUJGLFUUYVSnhBoR7QcWkKTij1GchXvqCcEPyKRYE6khZMj2PHwxKn+EMnRNQm&#10;sR7qjTXFQ/AShckEj16kMBIzHOQfuwmt1UcrydFbvoobQ0yqYpj9meHWvj8Qb8hNbRgfMhuQKZGo&#10;f9+HwWqsLl8AR0DVFuXjPcyn9lMTK3HjsN6bKppdqOwlhlX6cVHkU+AEEqinWtpAfcMLFa1G/tGP&#10;bySUJgjb3EjFOreiJnyKNogaot5EcHgGBGFwxyHy8gTW5BLaphqOYopwOvxGrFSVgtdUk8YOVWAC&#10;195OJf2lIZ1YeULflMqaHZAcuBpUYeG4fYckNxISFvCxGeWhgR9ZwKreopWxJs7wGpCSd4KFT9FM&#10;Dqw5IbEt5ECXhi08GIqD9owJ2Qm0ULjbbC5kMx8xG75dSKei/wCHh9mE61eMfiUrNHR7VPCf9tu1&#10;ylCcpAkg9xqM8Uqxk2Dtui00W+KUEd3CR2rJCRX6jlhtXWv4EzXYgn1CtBotGFM6M61z9xwLn/KP&#10;5fJm7tLvXSUtZQNxzjmr9lARXG1UxfKeG3X1Ta+ba13Da53QGiOieYBPaBSpyxurWE1Bj7ruHo/T&#10;SSONBIVqJ4JYmU91aA19+N6Ml5HzacR6rqO2KyRsXEWZpSuXt92PYpkjhtme39M3DNssMsEES2oS&#10;k8gcqyyL4uPAgfhx7ft7fIef3L5hscu2SXzSqiXEVxpjliB1KzV5Xbu017MVgJCEGhZ5opQiRM1v&#10;dQtpdQ6nNV7Ub41bENIZl7xFLcqPM2zRxxUlt5yTWYCocVX8vw4xaLR5NliLdR3+TLLpSQAkCNh9&#10;dV/CcZGkF3bYXg3qxRZVrM1FlbNVqpoxp/DiqfmJtke1jgtLZNsu459OmZjPf20muJp61aOMsqqj&#10;GP8A0WfRjvRzsqTXmqS0WKaWzuBPIRdSRhKxStQNSLW5XT4h4cS2SVg3WhuLfqqugs6skLc3FQ6O&#10;vgB/9wYqvkZpXKRSwwbjPJFDYXGi0lu4FllKTQgBpYkVYmhdv+lq5ufFTAmIt7yyWSW4juHDwyNb&#10;SsirV4SpPWWNqaTl24aYFjZdx2qOPqWPVS7t5ZHlulQmKW3kXS6OEpKImB7G0o+Kq0yXI7ctoG06&#10;7O+E91fRRmWya2gMqSRsA4DyZSvDpP8AVp8v4sKcMiinK23zXVi8trKts8gWaK0kLyBmI0xxGYaN&#10;eYIV3/LgbAbeTQyX95bXFsdvukJHl1jaOrLkpZVJVWbInmwZgiHsYG2pbq5uEhkDNHDbpRtWlakE&#10;qdcci8c15lwNIUmnPBuljYbRdX0bXOx1DRuWa1mj65545Jubl1c6avEuBYAV2itpZL7ZL24tI7O2&#10;WWbbLlDrj1sKxmOWNNUqsKq2o6NWE/JR919L7g+4eltpvNXNPaxFyDlqC6Tw9ox8z7lRY9Xrc1Rq&#10;BGZNMkQcjjwbL6cYI0Ks9rtFPmW8YcdhXhiHx2GpKJ263LgRxRuD4GUlTn/CcZOuxcjhBNCHpVQQ&#10;Qw1MRSnHPsxLlBJyW8OorPbo8VA0batQrTtBwlGqHIBag0weWStORtQz9gwTtAwDNu4kCvHHzD5U&#10;w8ORzr/L/mw5vmGB/9T7k0Lk6kvAKfF01r92PmX4t+B2z4B0XnEXrHupGg/ZiXy/UGGx3TuQKm5l&#10;J7gI/wB2JatuwlbEPFcMKC5mB7TpSn3YTT3Y5WxWmkMafMurjhQkRavpqFwk/NvuH9hlG929Swe4&#10;nmYngYWFSO6igYusbseJm75uVhFsO6S67mER2szdYxsNHIRXMY7PaVTuZdspH5/2z+3R2k7SWwuZ&#10;pIwqPcJpVCRVZIyCKOD/AIsfVUSg8lm5/wBs7Wbm0/trSbkbi2dppRMoUyBK9QBB1FCNqDxuuN+C&#10;0I5MwjtyxXckLkLNHKY4bONuszsRkFkGTgntxnBUli2WzSa0sLqF7CPqhry7KdWRArUYoUGsJ8Lj&#10;DWcCZ6C3/TfeN3urmX09YeZtCw8rKmpoH7HKTydNdFfDqxbSRMs34P0C9cvBIrybdE81BIsr9Rwg&#10;+FSEKrXGbsisSl6i/SX9SbOwtYoLCKeCwQBXsnDyVQ11ZlZOPNpRfFipTwTFitDy6bta2W9QXW42&#10;93vAiWRZ7O9FAsjLRn51qGWQ6+dcO3ygsTEaGIIwTkyBKOxdnz4KQMZIsOtsJJRHGyB1qsTFQpoM&#10;xwJX3YcAPjtbaS0t2tpzJcM5W52udTGmQyeOYHSwP5ufFQIbZwbvJZ3Jtlb+2xTAXkMMvyFcjIqN&#10;VGbSDqbDSZLZF8kMLpLBG0VhJF8rXpkLPwYEVooOHbAaY/aY7R7UQrI1uDVlncHpMFzozDgwPhxt&#10;15GdswllvzWS4frKrnoSLTTrcU0mvNSnhzw8RCLq41wSTK0lqg0gvGumZJEyalctNeH5cRYoay7i&#10;8sYhvGt1d1mZzGKTKF5kYU0as/D8WCAkXc3FzNLHbTQm36H/AMRRp+aozqRnw+HHL3Nm/WitYRQ+&#10;WmaUMAzya+XJmLcpHtU8ceb3vA66H130ftksnp20XcLuUSygulvqKKqHwAK+Rpxx877hJ2zPR620&#10;jYuNjuHhMcQtXmEiuLiSAaqKDkWjP+bHM6aGisFDt1zHApWRo5Tk7QTPp48dL1GFxwHJZgXfYXMc&#10;d0JEAy6iK1Se+lK4STE4Gtd7wsnTls4pczXQzx5j2NqwoewYbjDexuircbfLGNVGaiyJXu1LQ4bW&#10;6F9pDRbJ1FCqUYg0AYgHP83djNqg5sS0EUa/I6kTD4hmGxLrsEhC6v4oUJuyKEVR1DEezLFTZLMI&#10;Wxfs9zv1kRX6U0bDNShQj6aUxXq2RLojTZLR1+baUBzBUBgP8OG2tUZ47gGx2qlFioe5SQ331wOt&#10;Ng5WGJYsqjpTzIo7Ca/fxw117OyFyBNtetX/AHCuBwEkasPrxLpZ6/1IfJbAG0lB5ra3an4aocL0&#10;3tUOXlk6Z1p/tjp4ckhywlRrT8Rytwn5xUxzpTtBBH04pqdLC+4lXhoKzKgApSRCv2imGo3ByGrT&#10;FvllJV7CkhB+og4pN6Y/aLAJbuEMVaYBjloYqCD9NMNXW4nUIhnHNFHInfp/bQjF4vRCAmg25mCz&#10;W6VPCpH10NMD4apDTtozl2y0UgwvNDXh03Yr9RquH6ddJQuT1CNndA0W6DgfDLEjA++mk4rg9H/U&#10;g5LYVPtMFwALvb7a4A7VGk/d+3DdN61YK8ZNlN/TWx1qtpd2jDJXt5ZAB7gGYf5cTwp+m1f8JS7b&#10;boD+13sagWPqC4ShoI7uKORR7M1RvtwRtd/5h8t6hLb+ro1Jju9vvTwAeJ4mp7WRmH+XB6d3k62D&#10;lTZoPzXqWE/7jYo51HFrS5UtXv0yqn34fp3WdJ/w2F8ujBk9SwxHTc7VuFsBxLQ9QD6Yy2E2l/dt&#10;UF1vdDIvVHplwE86lu3DROrwn/OAME0esA+u2xowPYXEZNvcxTBhkY3VvuOBUq1mQ5Wg4W7FaEVy&#10;/wDBw/SYuQJhFcxT6csLgEkaKZrWvcOP1YXEckahqNWrXvByw00BDRRMvgU8QQO7EuqYSwJLdKU6&#10;dRwpTOmE6eBqxWbabPVXy4y4kFlND7VI4Yj0lsVze5BsZFFILu5h7aCUtT6JA9RiuL0dl9ocvAcc&#10;Mzp07sC6C8HZQjf5cNVb/N8wTtgQ+3whT01mjHaI5WB+gEtgfWtn94uTAG1Mcxd3AJ4q3Tk+9ML0&#10;lux8wDt99GRoux7BJCP/AO2Vwn1Pf8B8lsG0u5xGmmB65E1kT6c9YwN2W34hCY9Zp5FQLoD+8OPp&#10;BCnF8mTCDK3akVhjdT3Ej9+K+bZCwFsDI56toAVOZqp+8Z4Ut5of2iZdv2182sVYN2BUrX6MS6Vf&#10;90as9xMm0beM1imtpCOV1MgAPZ4WpgfXXZofNmPZent9guGmn9SyujGqBQY2TPMAtqUj+JcFaRjy&#10;E7Toa39qLIY/7h1C2ZEixuG9uQXD9Jbhz8FKa2jhdopJopEbJ4+gwqPrpiOKTj/4LTkrS2NulzFP&#10;aiS0j1aJTEzdKvYxSQnP3Yp1W3Ecl+WC5aaMeflTLN+l8t/e48LYbpjm/uJnwZu+7bexQPPb75cW&#10;ukEyB+nNHp41AZa/bi6Vh5sUzoeGF8iw+fl3Qbiof5csNs1WoODLHmD9GN8smUkReepdmv5IVuDL&#10;J1F0NLoy1DMA6hUHD5tidcD5VvLQx7tuEUQPRDsysF0mvHMY9noc0OHsXzG/6ajguNqMMwAhgk8w&#10;7Cpd68AunhpPfy49v2j5VZ5/eoZpRLYPcGC4j0ayyyKQVNQKoyjxhW/HjdmRXZo0e4cQPRSbhyRr&#10;RtIrrGnN/wDnxky0hF2ZpNna8tD5pb4a1mViwjUmvKDQ0H4cZWKR4u+kZnfqJHG0rjUy8XovEdn5&#10;mXlxkzUaXIezuVopgkjyIJACEZ5eJe/DWck2yPf+rpt2afTuKi0jvoYbxbUrCqOyL01mhMPIpkX2&#10;K348dySOcjb79kvtv3OGG7s9os2W2Dg9SQBRzRiSPpvIxryr4sVUhor3FoF3vqQ3+u11syXuiSOR&#10;GB1RpdREB4WZuXn/AIsPUZdeD+4nc3F22y3bNHcjb3mlns3DqS0/UCuIn1U0a9OCRCYYb+8dpOhb&#10;ya6tI24SxrFM8QHUUSgqzhx8HixpybQi6m5yzwCW7uP7juLM9vFt0+qOza1lArF1E6ZSRCBp1tpb&#10;lwMUCRZ/7TbL7bNylt7hXW3kt7oS9IyauaGK5ziaOnijbAwFX6Sx3V9ZLHbRxwTR3Dwyhw7Iw54k&#10;DEI3T/02K8348KQgq3iWElzcRrc+VCywtZSyaui0DkU6rVZ41FdS+L4sDY0bG1y226Rbltd4Vj2y&#10;ASS2c0AhKx3mrSHBcCZ45Gp/TblXxLpwLFYA8CjYSb/tu6RyXEE1vd7ayyTQyhukanwuTqTpydhp&#10;/DgzzDAm4uLa53JtwuZBDaXLluhashkt3GekoVUKA3Nl40/NiWho+vfptfLJ6LtOkNItpJoH6Y1C&#10;quWrQVy5sfO/uCi56ntnNT0q3CqpMkmmhyyIP0jHDJ0QQ93HIxXqR5cGbtwnaQgK3gjVflujE5jQ&#10;wqforh1qDYyexikQs4kRjkCtSMD608wVitLtsKrRopJQBkVejYl9S2HJm3dtbx/MlE0acGEqkg++&#10;mMb1jc0TCheyG2XEReRoGKkHUxReYHxeJa/hxqmuDRLmT//V+7C3EYJBp7M/24+Y4QdnIFtKkGnd&#10;SpIBwnCGdNMwFIwGPDSDQ/bgtbYEiubq7Bo8BoeBUqfvOM3a2xXFC5r2dYmYRsGpwGkn78NXYcUZ&#10;cl/cVPyZCe0BVI+kasaq7CEeb9dbxPbekdwYQgSSIsESzrRC0jDI592PS9hSbYnP3uEfHI32278l&#10;bW91Kb/UDcmQ1gRifEYtOrkHwpq1Y+iR5gG+2dkm8JZ2Vwb2dpVUSvpRy7UyOigRGP8Ap/BgeY0V&#10;7mzl2/cUt7hFWGKQPJJbEBytebQwJPHLDjEWh9J2b9Lt7v7S19Q7faPHtd+ajbknPmzCw0gmWUck&#10;cnHVzOqfDhq2IsYPtfpDZZ9m9PWO0vIki20ZSRVJKgaiaL7RXjibtZgnoX5FlVi2TIckYcfce44Q&#10;JnLK7aaNQplXvwDPD/qr+nsHqraZJ7ErbeoLUGWO4XlE8aDnil08SV8DfDi62wjQTWup+b4dvsY4&#10;nluL9YpraQK9oquWlibNmjcCgdPiV8TgimWrTcus0+0WVlBc7fesClpfUkkR0GUy3I6bQyAfEvJ8&#10;OnFKzyFBUtdv0LPFdTLbGOgWGVS2vtotOHfXAlANlyQNc3kF3dGCfrslLO3IjSYLQaWEdCjNw4as&#10;XqSzvUzONy0JbNZxQFYYrNqEwRg0CSMFBc1J1Skam+LA8wWRauddheQhSk1rqCQzxxmaMuSNQCnT&#10;yZ8WxtkSIvDuEVzJJJHJFbxEMkaBdL6W0sR+Na/CMJtyKCtI80t6QjJLbCheN8iD2qn5vYcS3iUW&#10;rQm1spY4Y4wtyzJADJ8sFTUK3UzV1GeXixNnCGliZNvbCNknu0nfcX1MLiQ1hMXAmJhVeVhmtdWO&#10;Oz3N6FjbppZtviSRuVzqCAnTUmnb20444PcZHT1n3CF76OygtIYXQKipEkoBBAXhnUj6MfN9kttH&#10;qUSgiCXe4zSS1SYDMFHCuR3cV+7GSoW2hx3S4MZ12VytTmFIJUju7MDDiLa8t0cM/WRnqCksWkqR&#10;2MVyxLQ4GS75ZxxqWWRkJ0u6VNO7ia4JEqF6Dc+p/wDGutMlBySLxX7BXDdtmS67oG4cyITcQpOV&#10;OciqVIHeOI9+M3jmNC00q3y7wxADlLUKjt7SMJfEf2BW19W7AN7HKYjVarpqT2ZmhGHW2OYNYZHo&#10;bR91kXVGkc0Ne7hi+PY8VijJ8Q2e5gY/JZS1TVK0r7sZtWroEJgndLpCerasVryOvMOHxGmWD1La&#10;oOC3L1rdvOhIhMY4Eq4YY2rZtZGdqwOjGo5S59quBw9lMVXHUlkNMmvQJIyQSCuoagfdgdsc0EHT&#10;tdJGGghEvcNQGHbkshqNTLl3q9t3JmspoV7XMbyJX3xavuxi73WaNFSr1HQeodpuPlx3NvI5HNC0&#10;gRq92mQKcUuxPb+P8RL62i48No689sy6h41UFf8AElcW6V1RMvcWYbRh0xclf/acq4H0ODg4V3CX&#10;scm0xqSyJHU5h4w0LV98bU+zDXTG3+3/AGhzOaCVF0vG0ydiu6yU92sVwuLWkhJC2O3vzeXe3Y/F&#10;GWjI/wAB04apV6cQ5Pc5tuukKmDcbhF7n0ygj+cavtxfptZWt/uFzWqAE28xvoFxbXAOQDo8TV/l&#10;OH8+6Y4qS+6bhBnNZx6TlqjnAP8AhkVfvwne1c1/qBUTyYwb8jBRNa3CKw5W0LKpr+ZGauK9fDFW&#10;/wBwvS8izue2PSktuCctM2uFvdzDEc6/y/5pqPi/I8JBMtYnJP8A7E4YD28cXCeX+mwpaD6MwBBn&#10;lAPZKoI+7DSa1t/mFKENYFjqdYpAxpVlQg1+rA088CuRWk2XYlVnuba3UA8zaQlK/mWjDGTpT+8k&#10;NXtoB/arNU1Way6RmGhvJR9QJODgv7q/puHJ6/2B6JQi9Pc7i1Y56Znjf/nXBp+a1f8AEw+xAtNv&#10;KASJuCXMQbSx6Ubke0mMriXa+c8vuKSrsDb7xubMVZFloaVEEqBj7M2GJXZd+fsY311L4uZnyeEq&#10;PxKTUH6QDi5bzRnxQ1ZJaVU6m7QeP04JYoFPFMR4nSp4BiKe7PEcWOUCy3YX+vJkO1Uk+8A4qLbv&#10;/cGBXW5d3KHSWzzKSRH/ACk4lW/j8pUDkSZqF5NJrlSrfbliknqKQxal83JoaZozL+3FKguQp7KQ&#10;OAk1yF/EJyfsbVhOrn+9/UPl8AxZ3gBIu5Cf/cVGJH1Lg4PcXJbECzjcVuEV+4kUH00wlRahy2JG&#10;1Wdfl9aJhx6crr9x4Ya666T94c2Sm2tqql5dK3b83UKe5gRh1ps7feDt4R3lrhWot/IafE0cbZ/4&#10;Rh8f5vwQp8DBFuKn/wCVHIPwtFpP1q2Li2/4ClbDaXIRdSLmc2UnL6CMV80CwBWPmOQGRzIFD9mB&#10;IcnS28MyaJY1cH6fswNJrFAnBSn2HaZEo9tpqM2jZ0p9RxFq1jIpdltyo3pjZpObq3ELcKx3Dge+&#10;hqueJrSn8MfqWKG4el444GNpuN1FStA+iQe7gMaVVVk2Pm3mjyG5+nt3eRmjv41BNGcIY24fkON5&#10;kfI8/cbNviyIVuLaRo2B5ndCRX4gwOeM8BtniPUVjeR+o7s3SqkswWSkTa1oRlQgY9j2zmhw9v5j&#10;Q9ETozhxBrAY6mYaU0cKU4qffj2vYPBnB7lG9u72i3IG525FtlEl4gLUMlRoPTPVWn+H8OOy5zIo&#10;ttslnKkTxJcbRAFMtpE7LPDUExyxTA1k9kb4xsoNEzNv5YL0vchy0t1GQkr0+YsXKHjKaVVmHLIr&#10;rq/NjJ4mlTyE1vBHI8PSmiljIVOpRoXXjUNXXqz7sZGgN02mx6qOSUYMxFcgSBUjjx7MAoPod1ub&#10;y3E88nStDaQwmwmDCVYVQKfkCTxpLqrpHhx3JnM0V0t97iig3/boBLBaXCyechljlaNo/CZbUNVR&#10;Xm1NHy/w4rEUmhuFxZ7jui3kt7LJabypm3q5it2hEb5r1DGpahWTTr5tMuHECmSpst1c7YtYNO4S&#10;qJYEtk12rvbuK9alE60VRzRSGTT+XFATa3V1tVnEr3YfZtLzWwFvFdQJck8qMH5015o3hb8OFkIZ&#10;uNnHqlhnlaK8ueldbaYICIHZkBktzqYuumoIxTBMYxvjtF5aXFzapbTzQG+vZVZZ1kIOhJoBm2hx&#10;pWdE8PxYbSETdk22yWAuo13CG2upYeSaRQYwQ7IWKjQWB+S6l8JjEXm2bcbyOKO8tY7C4H/266Mo&#10;aAIwLNb3MpXV1R8OTc2DDUSkRbT2VncSS29kRZvGI720Ul4+eqdSNnDhG1cyt/6cTIyxtcjQSPYX&#10;Uyva3xFo6XMsqNGqc6SuUPT5T4Kll/Lh1QAQWyGd7RkjnknWRZVZqFGhaoeJlOYdOZcUwPp36T7j&#10;ettN9Zpadc2squjB1jfpsgC8poC1VPNjw/3PratKO/2dsIPeJdTtnLZ3Cg9mlHp9KtXHlS9mdolr&#10;m1E4LxSDhQNGR944YnkpAIy7RISGjWpzLsoH01w+dQhhvtFuYg8bOqd0chp9VcU6qBKxFvt9jBIG&#10;85MshPhdzSvt7sJcVqNtle8utxhdo1VnUd4Doe3jxGJd7JlJIppvMojdPIlWJB6VKxM1RzcKgj3Y&#10;fqLKB8T/1vuD2g73z7pGx8s6fxJ3KwAs8qVk9xlP2Yn0/j94cifKlVFHf2amB/Zg4QHILoHTxNey&#10;jDD4hIi4ifpMSwz76dmEkOTPljULlIMszy5e+oxbA+e/rJPY23pyxt7lJJPN3XIIDRx00Laq/Tj2&#10;f25HJ7l4HytYopbOEWzazZr1pRoWOVY9WSpMOeWTPI49zQ4AJ0juisNrZs4KE2ks5EM4KnUSXU0m&#10;pX4sMDY2TZ9n3b1Ftm22C3QmuJoo78XMqSUXIPpIH4vAfw4rCcCcT9YpS3VIYx00hXpxxjhpTlA+&#10;oYyzLYwESRhk5SDUqPtFMUjKywIMT1ZkGbeNDwYcPsw5RNasX04zVwxMXhB7iMqN+/CZonItJlRp&#10;XkARI4yzk9wBJwij8o71Elrvl7tlz0lsryUXRneMvIOsupKaSrECvgrpw002EQUJJtzs47jaYrWI&#10;OJOrcGeDTJRRQCjeAUOrRi03kLyRJZ2W63CJtCXdxcaQZInHUfkX5hIzYtXMU5dOGlOQm4AsrRY5&#10;2utvie5Fmwd+sFTpsp4lFOtufAlGQAXEl9LfyTlwbkNWamsMGJqUep1VFcsOsyEYGjHKZJDC1x/u&#10;ZNPyWI8IzLUyHNwrjoRBVubu3muGMZZZkXSzKpZMySpHsXEuJATPZvciCS6EdxcRsenFGFRXYkGp&#10;p4tA9mIaGVPUdja3dvFcz2/KhMaKjgPrPYQpOrPw4w7lJdCjtdveLDdTK88VraxMsu3SOWQOBUEA&#10;6dOr4sYNYG1Tf9MorTbdAEBhkaIvHxrqI5R8WXDHne6tCOnqR9xfbvTjNpNu8Gonp88yivsWp007&#10;Rj5u968ngelXkifIusBWJvMFPECVlP0BtLL9eEkVJUihS3PUaeWzJ7kdB9oZcCX2DbkYLqeSdYIr&#10;mG6jOZZmjP0FTRvqwSwgZPJMWdVsYlWI5u8Z4ewjIjDb8Djyc0O0zumqGJSCGOmTR2caHE2SYk2i&#10;wlk3VL2N3cR1HhWk0Vfb4tOJ47SJ23Jnj3QaVdoJlPxOhBp2grkMDo9wTRVu7KWKmjb4mWgrJF2K&#10;O0KKNiHRrQqr8hm7SCLqxWtzOFC//HJVhXtGaVwnAy5b7xaycsO7XFtKDQx3JGR7j1AcNvazJdfC&#10;LQ3HdVPy723nB4mSPT/miP7MT6lt0HCuw6K93HSSLaKRa0c28/GvsZQcKXp/pYnVF233JY0Trbde&#10;Kq8JAEm/5DqxtWyX923+4ytTyiZd42SSYJIAK8ZZU06T3MHAIOB9nXOIlS0Fq2TbZB/s3jNePQk/&#10;YDjWta6R/lJc6j2iuEFRI4PYGFRinWy1FKEzRJOum5ihmrxDKCf8wOJcvOGNYZFL+x7SrVS2NseO&#10;qB2j4/wMB9mI4V2j4Fc2MG0zVBt9zuUpwSQxzr//ADF1f5sUqzlZ/wC4XPwQLTfoJQ63Vs6/EHja&#10;Me/kYgf4cPhZOZQ+VXoLk3feLdtM9vFOBwkgegb6GGE73WcMapVhx+pIloZ7O4ir29PWP8pOKXbG&#10;aZL6tmXIvUOyvytcrGT2SqyD6yKY1r3Uev8AUQ+qyLQksLhQYpo5VPh0lW+7Gk1eTTJiyKVzbIsm&#10;o6kIoFZFrT3iuM7VUmlWVZgp8MKM1amiFD7wcZ2+BaDedWj0mNpmK1OsFgCD3dpw28BQVpYtsn/+&#10;RBAXUVLkNEw/mpiGqvNIqWsiIbO3jGqKa4jQZ64bsOAB7DgVEt/8tgbb/wDotlpmtnIvpZEK1VZk&#10;VvbkQAcU5a/M/wDMTGOQqG9vNJV7YzJ8Eo0HUB7CcJWe0g6oM3NtGjE2JioKtVGUD+ZKjFSkvyhx&#10;8ktf7c60eVoa50Y6gB7mHDC5VfgOLBNpaSMZbdbWf8wARwPemDgniuLHLWci/wC1ltSm0hC8VkWa&#10;RD9asMC6/C+8Ofk7ytzG40x3yd5guhKp+iSuHwe1v8txcl4+4rvfbsprZbgtQSvT3GDRU04dRQuJ&#10;x0t/WhwtV/SBH6i9XKwW69PpOK0E1pOrqR3gV1U/lxc31qn/AIRcKblxfVDqFF1tF7CRx0BZAD3c&#10;VOB33rYXpbNDW9T7KraZnmgalQJYX4HuKhgcZ+pXVtfYP0bFmDetilUaL+A505m0GvuamNa2puiH&#10;Sy0L0fQkHy2SUHOqOpp7cjjRVXx+0hyS9q3Eqa9+E+phyBMRYcwYew8MLhOchJOlgaDP7sTACjEQ&#10;3KzLX8OWM+OJUkETLwbWo4VFD9mHigwOrdmugpTiAy1P1g4pOwsDi11UDpxODxHMp+o1wN22QYA+&#10;UhZzqQoQBTRI37CMC61OX4j5ANAiige6BHHQ5cfbXDiMPnCfgCtzbr/UkmcD/qRNUf4Vwua1n7gh&#10;kpd2LMDFOA4+BtS/8wGFzrowhhsdfAEg8WBVhgeIFW/iLWzBSqnirZdmCCkzym7WlwSQQnMPEK1y&#10;9xxpA0zCltn0kUYtXlKtXPhmCMS0XJ869cLGPUsbUKyPCuT9lMq9mPY9m/kOPtzE+k5THNIk51RB&#10;SFiGQYk8TWo7ce37F4s4PcrA3LxleALBM8jI6ozyqYyRWoJflo3dnjveRyooTtcRf3C0ZVN1CE6s&#10;cgKa7YfFE2QdUJ8WrVqxlc0RRFraRQvcoNBZSrmbJHNPFSp/y4yaRR5O5hCPG7SGsmoxRJmtOypP&#10;CvixjBaZTjuDc2jMH1MCyu/AhuB1DswpGe+Tcd3toYZtpVYoDZRtfZIWaGSilXVyerHq/ANSY7Kt&#10;4Qc7RZuLsnZLbbZI5LS8hlaTa7tIYUikSXJopnISV1r4JNTKuNoZEikm2xkt5roytYywvabjaWtw&#10;0cpuBnViRpZKhZFQa48N4gjRit72Tb7HdbSaa6k2x0S4hktndIpGr0+anTkXPwqdelsMRm221WMu&#10;6xwTI8Mm5QskZ1JBBHda8tSqGLRAjliYLJiYxGHcWe37bP5KVZbnc1aOZrtma2aBlPPHGKvHPHKn&#10;BjzYpLcTNO9tt5sHuLnblkFnutm01ul9DD/uLcEMVozN36k+P8uKEZIYQbjt0NqrSuhtgkUjmEyM&#10;aNoLSVCVblSQcunA8EM1p9+jvH3G+23zNk9qjSz7ZMIbqMu79KYq9EyX416epl+LEqwQZlojqVjt&#10;meItExjEUqJDNpIbpSCSi1XsQYpVFJaurCO16qi9Wyt7uBbhrCaCbWZUIIh+aFKU5tMvgbwYGvIS&#10;VoLuYuUt7a2i6OrTIy6VAkWp8VD1PwfmxPJjg+kfo/uI/ut9ZNHbxSeSiesBBMvTc88lGca6ONRU&#10;48z9xrhJ2e1Z9Nfq5nqOrCpFBjxMTvOt57t6oXqwIKuQCNPdTFUbeonA5knpV0jan5a4bTQsCnMu&#10;2OQJCkTk9oZM/ppjOyq8y1JCzpbII49FxrPKwXUQD2aq4dUkozCJIr1XCyx9OQAFSKrmPccU6AWC&#10;akSlG6qjSGpnnliXMyI//9f7bJdbnloiiYDMgs6/VynHyrvfZHdxqQbrcjQm3iK92tqj/Lg531SH&#10;xqCbq/AotrEe/wCcRSnvXC5Pb8Q4rcHz18oobWOh4Unr96YOb2/1BxW4q5vLsx5QRlyfB1gPvXDl&#10;v/7FCKLz3ZILW8YoOImQ0+zFNDPm36ydZ7PbZJOpbrbmVnMR1pJ1KBVJFKZrn+XH0H7dSKycPuXi&#10;fKRfKlY426MdC0dCz8RQjVTV9ePTRyk2Vol0ZoRN0ZEjYpJIGI1KK9NhUaK9r4pIRvehNxWx9WbY&#10;0sEOsTwBZwGDRktQkEUrWvxDDdoQQfrPrC4iF1DR2B0ypx0kcRjNDe5yvzM0a6cqHvxRDQ3qG4XS&#10;p0Ht7/owLAm0vA4W6JJqJOo5KTwPsI4YfKUSqQzwH6k+robFF9M2LMu47gVW9mINYrdmodI+LqZh&#10;ccvuOxqEtTo6kmfHP1Um2qPfI1hlkW6gt1TTEF0pUVGo8a0xXtnhJXasTyltE0szPaSG5SOEvKly&#10;xjLVFGVTUs+ZqMdaMCzaGKwvSU3Ke0uII2aGSACOWGYiq1lWplQNx0eLFLDUGLRE0z7pf3Ur3/VV&#10;o5YlDiR2z1yEEaebBGoCLwS3G4swmjttclWC8is5FToFe05YazB5FoAHcY54lQEQtE0coEkjvTPQ&#10;2WhQuN0ZsmRrqO0qqRyNGAkkanpgKc6iuWqn+LCtkCKM24JZSedvnTTOxjiWOgKUXlLrX4uGpcYW&#10;cGiR5+U7jPKsl5cS21hJKGe5RGCws3BtPKwFfixzOr1NU0emlhWzsU3HWLpjpfqgNqlcdrZlTSmF&#10;bcdTQ2WRje2JDxxAzI1ZDpGrUGNWzx5nu8mdfVmj6+JN0dZJEnSYBqhYnjl1A+41x87frxZ6SaDj&#10;TcTpl8sjLXSzOrRuB2VriFRocoYLq8YmLoXMDr4micMpH01xUsIRWkNm5MO4oGz5XlhDe7NBXCw1&#10;Kx0H20FtqYRPGwHhWGZlIH8JywQDk0Es4GVlkibSSGqSrA+8dtcEESRHtO3lKvaxs3GoqhHuKkYF&#10;VaoHZlmK0jX+hcXNu3d1TImf5X1YpLaSWwm27cFYFLiO4FfDPCO3uaMocJ0+0OSNCOz3JRzwh07F&#10;inoB7llX7NWK4W/h/wDIjkgLq1tJVIvrCQgCrCS3WZSPfGWxNq7p/wBI1Z6Mq2ttskUlbV7eNTxh&#10;JMPEdgYChxkq1nT/AGlu1tS3La2BIMRCsorqQhvtFRhWotBKzJVpomU65NB+IjUp+qmEpQ3DNKF5&#10;ioMlJVPaez6Djpq3riYtIXLYbZKayWMUmfi6a1+sUwOtXmpCXuQuzWK/0JLi0P8A7U0gH1MWXDXV&#10;XTlX7Rc3riT5Hco6iDdmkA4LcxRyD6WTQ2B0ssr/ANSQclqiD/fY/wD9ns7gDtWSSI09zK6/bg43&#10;2rYc18grd36H5u1yr7YnjlX7CG/y4j5v0/8AkELcI71YINM/Ut27VljdAPeStPtxfq1WeAvTegpp&#10;tunr5a5i1dhjuEr9TZYIq8mv6isVn/YVrmS5DINcUkeeou4U1HtAo3vxLktJBwCSMMIdUQehNCso&#10;+gHFqVkJlldrhmBNxDBK+RDiII/+JSDjRdU5pP7CHeMgP7PDXlaaIVyKTOKfXqxHpfxI/UC/tkqk&#10;lLy4U9mtY5F+0DFKkasXMJbbdkblvIZFHY9vpy96P+zFw9Gv6Rclt+I1l3YrQpbvTtVnU19zBhhv&#10;m/0impUmsLyVqN00XiVoFNe2hGWeMn1tvEtWSJTY7gnUWooOWeqop2kUxa9vOIeqhcmyX8YOiRdJ&#10;YMCASQB2AnEv2tkC7UCbC7jLGOZ6VNUrTC9FrUfNCLkXSI4DuoByMoDZd1aHI4hpoqrRUaJ40Be3&#10;jZqA00aCQRwDxn6ssZ2rGhonI2GS2JB6DRUAbVHMx+tXqKntwKHp+ImnuWmurQGr3UsIXIl1oBX8&#10;yVH140lbsiGIE3V/o7lcSCpVkU21wjH8Jjej4pPy/wDTcUeATJa0Md10oaijmW2ltmHtDrVfqOBx&#10;k4/pdAh6FiWaxlgEcG4KyquhhFcBzp9iua6hiW1Gf+oEnORm+Rvkdle8jkhfIM69NveGXl1e3EcP&#10;JryWwy2W6q4WcXS5Do9SKYD2APQ4MdMfuE2gorRnUm5tLdHHKCYArU9ugjPC4t5pfcJ2WjNCz262&#10;ZFNCrcD0pZlH1auXF161H/8AWRazLQ2tAfl3l6hrlS4Zv+YHGnpre/8AUZ8vCGiyv1U9LdrhT/7i&#10;RSUp/KtcNVel7fgKVscqbyqaUvoZD3vb8f8ACwwot+pf0h8u34gGf1MvGGxmQcTrljNB9D4X/s2q&#10;/vHFP5jvP7urc21q6j/o3Ck/VIqYFa36f9Qca7/gGd5ZeWbbbxB3qiSAf4Grin271sL0/KGRbztr&#10;EIzPG5yCTxvET7tQAwLvp/8A6+UT62MN9aq2lhIlOB0MR9BAOH6lfIuDBbdbAAk3CqK569S/eBhP&#10;vruPgwhf2clKXUL17OotafXivUT1QuL2GoYmFItDDidJX9mKTTyFiU7uxieNz05MwSSpIH7sR6a2&#10;LVjyu4WJA+TcyxOCTpYK2X0jDgqTDlsNwYMUv1qx56xAGnvBwuHkqT55+oVpdR7ltrXMonDRSBCF&#10;IOTA04nHp+ycqDm7kZXpyWWC/k6cgSUhtDOAykijaShx7Ps21Y4u9Sj0F3Mkto7TRzOkr9RpC4kQ&#10;q3EgcUUMPDj1LM4kUTfNJewG9cRrFESrSOSGaTJDEoHTdKCjVKsjeLGbLQkwVlDxXfVtVTVFaysr&#10;MH4NqB+EH8Phxm0UeQ3CFIpTG0wko5EehcmHE5LyrThy8uOd5miKoQi368aIEd2QOtPGM6SfRmG+&#10;LA0M9dtUNxuGwWMdtJ5m4SBzFqpGA0Z1SQAvlIfiRlK82OvqeBhbBmnYpElh5ma9tLa2u4ZIrSK4&#10;BvCLlSCYiqitm4pqR2DLjYzEDdrq+uImuY7W+eB1kZtAh1KikPEyRKBz1/q6cCbYGrMjbbFeQG3i&#10;itbmkvl2nkuRGOmGUK8RSOTWM+pp6sbYrCBMyrLbVM/maTv0x1gLSZSyRIw6mtjzppXMSKrafFhJ&#10;LMGejktbUTzXKzbVcw3Gm0XqSvFE0RBaKeWcgN1kYaHbp6WbxYp2FEmJdSQHZY7YLbyWttN0o2WK&#10;hDuuvX1VNep/kZfhxPOUNIubVf2UG23Ntd2BmLJou7sQpPdW4YaUKNMfAr8y9JsPCPIMd6d2v/uO&#10;/u2/u/8AvLe1DXE93DGommFRSNleMp4R82jsur5mB3A84RIyx2Zcq6zKRA5NNZIXlArQmmltA5sS&#10;Nmpvm5bruTmTcVad4pDZ/NkczRt4x0+qoOinjiZvz4ceAkZvCiWKDzbKm4GFVvE6ZRtQX5cpcM6z&#10;iRfFTThsSPS+gdxjsvVG2xXFo4nu4ZBDdIkaM0bR06WmIUkSN4+R/F+PHH76s9bZ0+2fzQfXY76M&#10;BWMsgU8AyZfTQY+bVz04Hxm2lHUSNZGGesHT/wAcXVp4kwJQDq1iIjcClTKTUHsIOCueH9pQgwxO&#10;xUmN5I/EpcnL6cHBBIUdrt8rhuVWU0aNHFD7q51xaogbYZt4I2DCpjr4HYgj6RXLFcYFI8LEEOb0&#10;Y+LWeFa8cLhiEn//0PuTPFWnPX34+VbR2gM6Uzdx764UocEMkRA5mz4in3YTSAAmHiW0sK0yxEoe&#10;JWnW1ZNJOoZmlAa4tJAU5YrQgaUHZmBmMaYAfFv1mu0b1TDYp1QLS1QhBq6VZSWLU8LHsbH03suu&#10;Knm97+Y8xFtMw2yHcFtmjt7aUm7V5Fildo6EiMEfDXlqcehEHNIV9cy71e3G6IIhFCscZ83JGr6Q&#10;KKTp09R2+MjxNgzxARDBdeajuNvPnEjkVn6S1MT+JVZjwrQ4VqSikz9O7DvUu67dt+7bWwjmu4lW&#10;eIkULgcHH/qxyttM1STGX/rt7FpI7rbHZ4zoJiZak/zcBiH7uqcMpdLZjS/q9CjFLX0/evNUCsrR&#10;xJ79VTg+tqH07PXenvUo3uwkYQiK9ioJbcHWFDcOb4sdNLq2KOe9XEanyT9dd12209VbJLHJG25Q&#10;xOb+FGDOgVlaFWpwZ+fQuJ7ErNIfWoTPlG93899ePdyyRXFxcVZ1QdMwljXRzeMpTxY0pVVUDtaS&#10;hDd3MDJLGoMkZ5WZQ1AMjkRzYtMloNbi5kjSVUDSQMZVkFA4eteT3/hpgkILz7eq3MV4m4WU63AS&#10;ZlhbmQueeOWGg0sjZscWliRJXeDqblU6Qy1OvXqhbPlOQPLU+LF1WIM0z0oo55549FnEoqIQWLOc&#10;mK/F4T3Y3RmZ6T3F5CYlje3SEhRcMRpmUEjmT8VCGxDxKyM6e2VEQXCtGySaLszxqokjcZNHSupc&#10;64wsoNEzY2S8t76wm2y4DXMUBKxzPGUjlhJpp6x1DVE3w/Fiq2lQEQVYrFtttpmuna3sTIhWy1lO&#10;YHSKKc+f8QxyWwZrU9n6Ls7b/uPbjIkVFLO8c9RGeUnMUOePJ93aDs6kfU5No2CYkz7daPU5FGSp&#10;+rSceM2tUjsl7hr6a9Ohai0uYAADqhllAB9gVmGFxrsx87Ef2WxiZTbTXUpoDp8xpNO7nXEui0n7&#10;w5sZ5UREmW3vghH9UaJx9SGtP5cPitrBy+BWeb0ysi9S6SNmrUyRvHU9xJUUxD4blTYfCm0TKpiv&#10;baVgAAVmQ8vYpFcLit0EvY6WzkQAx6So4hGB+7Euj0GrEokxYksEHYaUwcWKR8ZlDprDOKgEo2KE&#10;bgkAhUiRlGXLIK40bwzMoGp10XUih1/K37DhqVkLAnzCstJUqKUYMtR9uDnuECGXaXye3iy4HSF+&#10;4Yl2pqkP5twlgsi+qJVQAZhSePszxMVbwCWNMPcWJ9h/fiuISd0ZweVqDtBFMHF6C5IlfMg5vU9g&#10;wLkgwD0uTqKgfWMVDESoGo0yPbQ/swoANQcga6uFDikhEh5Ry0NBhptBABS3kcFoo3YcNSKSPrGC&#10;U3kGKEy7btjEl7CPM1JVQuf0UwOtf0jVnuTDY2qgGK3aM+wmnu44ElogdnuOCorUaMgnt/440ULN&#10;EhMK5ZEHtpmffirIQQbLTQV9g+/By0AkV0/0xp764E/AHchJBXP34JQAaITxzBGasK/fiE6jxKsm&#10;y7bI2rQY27Ghd4z/AJSMP0aP/wDI/UYttonQg2+7XcR4BHKTL9Otan/Fg4Rlaw+e6QLW3qNAOnuF&#10;vPTsnt6V+mNh92G12aWT/wAoTXYhpN+X+rZWlwDxMUzxn6nUj7cS3dZqtvtH8u7EzSKyjzOyT95N&#10;uY5QPbkyt9mJcPOj/wApS8WKwl9Ok888lsV5dN1HJHSvZqZaD68RHVvx/wARU3+I2Lb4JXJs7uK4&#10;UqQFR0Y/SFPDB6c/lasDvuhVx6cLR6JLdGJy1nMj6SKnE26ms0NdopNouI1VBNIgQUUqxrQ8RxAx&#10;OKHyTGeScR8wMvZqkjVq++oJwpYShC7fBUoYY1oKAdMgD6iMSh8hybRHoztrcDgXWMgmn5gcacPC&#10;J5mjCjW6hQpZeIyrTv44tOCHiOR1oXEek8cqCuKkkbGI25qle8dmGoEwiq6q5H24GhSQrAVCggdt&#10;OP0YlMZxlVV1UbPtoT92DlAQEsqkGhFOwGvHuxSsKAlkqM6EjjQ54aciaAecUMTIx/Mc1IPs9mE+&#10;zCBqoJa3UUVCMsqVphN1Hid1gMwxHehH78LkEEk2zoS8UTjIc0an7xiuSjJfcKGIlsNrepaxt27y&#10;qBSPpFMS1T9NRpvdiJNo27QekkkRINBDNKg++mBUqngvxK5M8ru9nOio1veXIbMKHZXX28RXFKPJ&#10;SZ5+Yb0mpVulcpwV41r9YpiWvJeB4r9QZL+ZNvluoFHSd9LR5agRwzJGPS9gc3eYez6o96jfTVnD&#10;UpQ8rLlQNkc+z4sex7T85xdy+U9JuHl5raPWIoWtWDOYSUiDFdLKy8zDjwflx69sjgqV0vdeyRre&#10;IfLwuyhFASRQTy6I3yo7cvU1c2InAoVuLS/28RyTLZW7kyLL0BI0dCKgg5gt8VGxlfIuuZ47dXa6&#10;PUlSGF2IDrbEiNtHxgVrz/GMc7xNUU4pJhaT28EQCyukpoW1IVGmle1RhPIDf2BIp/TccU6usRvG&#10;FvdxIX0yOQHGhc5D+FFx09ONTDsWJ6i23e3SQWLwG+2WwXVdQNDIsd106hJ5YlOtHVjp1q6/nXHS&#10;nJmdu9vazyGSHb7zbIolQQo8SrEhnqxjJrrWFqaovw82HmIz47c2GmZ57mKWCMxXUFx8hASf6MMl&#10;GVkeM5axhTAy5b7ZFcXUu1A29vPq8xZ369W5Dx6adJmtxpp7dPiwxBTx7fvUb2djtQsrm1WnRtZj&#10;0bqNW+YoS5qyzjMoit4cKExyVYrbbISsMchtba9DCAbh1F0grWOQvEvTkMb8nDl+LBgsAItLGS7j&#10;uE6nlpWjrHLAuqJzF/VVqnUyldLcvMrYIAG2k257+O13HaorW1crD/coGMkkb/G6O50gSfEj8qYa&#10;bAQb6xtrZ572yaZ4ZHSwvtfSKMPAxmTOQoQvy/D8WJdmgSN3cLax3Laba/tru5m3K4AuLk3rJNqE&#10;Y0lnMRYxOnDn8ceLSkRTv7WWWGGbb0IspVrLbyOvTrCOfnZtagfCv+XAwRf2W922L1FtdxZvbbYb&#10;e5ikSGOo1xuOnqFdS66sepnjD3WNGkadUqyPuDT36mnViYE5kqFY/Vj5e/JOD2FAUVzfOeWOOVl7&#10;QCDl7jhVtZhCAe6uFPUm2sseDMrHL3jPBzazqEeSVukOY2w6zXMtn7swMaruX6ROvkM3bBdZ22lD&#10;QgkduK9d/pDj5FR7hbsjRJaGEtmFoCD7q4pd04QHEkXEnSZNShK18ufEc+xe/C5MIP/R+7iNq5q3&#10;sNRj5fi9jskIQmngb6SKYfDwEgNHJSlGPuIxLqwkAW9MyHqOyoIxPD4jkrXC8+SSMO3IY0S+IynI&#10;qLwVguVaj7MsaUSTBnw79U94ivfV11JZW0W3/wBs/wBvcXEcpka7mCAgFa8mheXwt+bH1Htm+OGB&#10;5fa8TxugS65dzv8ApStF1kDJLIrmQ9unIOBnqOOhrczRe9L3e02d415dApPHA6LFJEs6SiQFGpX+&#10;i6g1R8OrSJZVmnvGs4rVtdtcxDpmJQqpKhYkyOUILye/4PDh6DPQ+mfVs3pOdri2uZ/MaxHPbdHV&#10;bzkeEuxICEdnxYy7OtaZl1Z9d9K7zc+vlur+xtUtprSiTxyy1Us44JRfDl8WODt9m7OZOincsjM9&#10;Rx3np14/7rbSBZOaLpATMa15QFPZTHm9vt7UeJ0V7EzJ2D1Luu43Pk9kEm1Q3BCXN+50uI2PFUGe&#10;oY39q7p5wjLutV/EtfrN6c2/Y/SW23O3aYBFdFbuaZDJNO8yVDyPx6pZPE3h8OPYo9jkZ8igs5Zd&#10;0jiv7eaV7gqw6S/NeN89Ua/G1PDjdLHEzY2+/t73ht7CGSPUpUrIGMgYmicr8+vR4vzYeGgIreXu&#10;kurZbhfKPUxxGVQEbpmmdPzeLAMuR3XWvJWuY4ZuqH1seVGens/DTkGKTJK9tLcWtyl0NDeZRolj&#10;GlmMaAeKPivZpb4sVRwxWyLjsLq5DQuIJZCYJrt8lYKaalrSmnjmObGyxM8ipcbja+eYE6bVJOhb&#10;Pp01kA5Wz8XV4nGXLEtIr3dreR2MbTSrOAZHkt485AhbkDrTlZqca4i+RdSrbenL7oSz2W6o8buj&#10;pbqXZNNKskicumZPwMMZ8dmVJsbrcwGK1WGEiJCo61Go5Gf9Nq0Axj2GlMj1/oFpH9To8cbT6YJG&#10;0KVU000JXVkeOPG95kd3VmfS42JdlZJYW7BNaI4HvZSQfox47X8QdQ6K5ngcCOW0cHJkIktm+itV&#10;wpjb/aDQ5bqdgp6M6nuieO4Tj9DYJ+P+4IJkutAJlaMCn+skkRH8y5YlscFm3u9aBumJYjQalkWV&#10;Ke2tGxauS0TPFtU4Ou0gVhxaWEUP0gYbaewKUBFBOrhrNduGngCjqaH2qcSk9OIPzI1hvIB1bdb3&#10;Cd8E5U/VIv8A6sPjfZfeKVuIlknWdTNZXFsWpVgY3WntKMfuxNk1mmil8Tdto5HQAUlWgyFDjSlW&#10;/Jk2FJbMoKmMsvYy1BFf3YduuNBKxwYRCgViTx/8HEzA8yfMJlVNYPeuD1PEhxBBtmOUYUcCaYmU&#10;9AxJMduBqEZH5qn7MDVdgxIWeJQNLyJQ8TmPtwK60kOI5LhnIAcHhQgZ4tXnUXELqNqOmnurh8sc&#10;BQQXp4kz7xQ4TfgIOSSHURmCc+av2YE6g0wwyHl18OBrXFyhEMhbtr7sJqRnAsp0nPu7cJOMAFSQ&#10;Qyczk8vxKzIR9IIwnVMaYpoHXNL+4jHHSWV/qDqThNRlawT4JVtwWojvI5QfhlhAP1oy/dhq1llZ&#10;P/KELYLrbmDWS1ilXtaGXSf8Mg/9WHyvqk/hb/kEV3Eyx2TNqkt7i2c5mReouf8AFESuM7KubVq/&#10;f/4jU7yLSOJq+X3mVD+GSRJM/dKtcVVJ5Xf8f4h/Gozo78COleW10vassJQ/4omP/Li+N9LVt8a/&#10;8RTXZoOO53VCRcbejAfHbTBif5ZAh+3FJ2Wdf6WJpaMYNwhAq8FzCfbEWA+lNWD1F/MvsFxfghN0&#10;21zpF4gP4ZKxn6n04a7Kv+9/4hxexZUNINUTJItMtJBr9WLhvKGSQrTqOeE5dxoftwk7LNDwO6/4&#10;1ahzowBwvV3QcSncWmy3T/Nt4JG7eUKw+kUOM7+nZ5Jlp2Qtdi21ATbyTQ+2GdxT6KnE+jTSV/hs&#10;P1Lahf2y9Wgi3KdVGRDLFIftXAup6Wf4C5rYPyW6KapdRTAeJZIdB/xIf/Tin120af8AlDktjjJu&#10;Ckk2Ic8FZZlVSfcwrhfN+n/UGG4Md9MK9ayktlHjdmjZR/hJy+jEq7WadQ4rcYl/aM2lbqFj+HqK&#10;p+3FK6eqFxew3pPIwKcw46kKn6uNcVxbCRnQYVPceDLTFcP4gmTgGBzFE4AgjDgAwOUdww9BAvLG&#10;tdRK95zxNrIaQFUrStRTP34nAZBjpzaajsIpX34XEJI6KkVNTTiOGDgEhaQqAaRppw9/txUQhHFA&#10;Dq0aq5Ed2Dj4CQKwAVeNwK8QuofZiYWqY8SCbcVZHp3gqftxL46MeIsLa9MfNVa1pVqH7cKta7jc&#10;nl7+1J184kClguf34ulcC5POTJzkCJhQg0WQGv19uE0WeT9dW8kuzxSQowEc9WV+Cihzx3ex/MYd&#10;+R5CzeU7jC4IDkASqBXLgTQcce30fnODsXynp1gWWCWJNa9LTKajlkKg11Gvfk2PYeJwalWyv7Y2&#10;cVrcz24mQApHcABBFUosZlP9Tmp0/wAGM5KK0G4XRefb+mwtrXmvLeTTIFkJNF1AB9JU5aT4f4cY&#10;2ZaR5HerGCB5YlneW0FDobPQaVpq4rUHlOMGoNUzNgE0JKoAIXqAtTkn4q9+ExnovRsF/cWl5DZU&#10;muba6hltrRKrcSPLy/I08SNOpvi+LG/TkY3zNq7a8imme5FxBudXS7CS/NcSceqpBqikc646UZFm&#10;6W9m3LbxPFGZJoomL2shCzwMpCdR3OhXy0ljy6sMCmLa4t7ea03G+ltba5DxXECjrMJIWrFHOtdK&#10;geLXGzYIWQD1NztrBJ4XtZ7caoXhJR3VqUkjcULceVsPLMWZ3lLEWk7bhJMtxeufLHVp6c8Jr/uF&#10;daOzBqrodWwNAdFYx3VxFYRXM9xdl9dggAFo4ZCzcrmscjMKfg/FhKGNsbZ3Spabhb38DwyMvTt5&#10;owFMFyrc7B1yOpOWZA3OuKEN2Vtki322O4lxtcKkXdxas0SJLxjuArIzPHXJlKYXJ6AFJeG03CWD&#10;bXtr8TTyMkfSWd6A8xZGVUHUU1X5eHOgoFC10C3s7S4hcy3bNYQdQrIkiuAsVzGQFiEleX4cCgCt&#10;Mtq+4zyyRLZPFM3+1qHhDqaMnzAxZK6sv8OHgM04fObNYyNaqI7W6iWRoykbRMqtqjMT8zaK/DVc&#10;RaOILM+9IplhikK28iSRq51gqSXUHKlaccfK91fmeR7NXgcYogNLwop4qUl0n2ZHGcePxKAcSLFq&#10;jimYDx6Hqw/fiLJ6IYVtfwEirvTgS6sKfTia3G6mkrxOtFYEDuNae/GyfkzgRMbipEBVhXOihs/p&#10;wc7aDSRVLbw1yrFBy+FjEO3uzwc7zP8A8FRU/9L7Ci7CvLq48B1pf34+VXp/xax6HzEPbbK1I6vz&#10;HlInlI+g1ywmqZf/ACCdgn2/awQhdxTIf7iTP6a4VqV/iwcrfwiDte3EaDPOCeAFzJ99cHp18/1B&#10;yZUm2Kwdqde5HeVu37OzjjetF/FhcmI/s1nDOkvmLnUhBp5hmU/Qag416qJ2RNrOD80btcXF1u11&#10;dsa9eaZyzAOQDITkPcMfT9S+VHl3zLt/55rSG7unSGMRLEkaLqaSNyTzigXl/wAmN3Jmig1pS4k8&#10;tCL+K3GpmiYycr8C5UD/APdwhyKhmuVl1xSsAhFUPf2VrgTEXr+PdIpJKuX6hXqNDVoiqgVdgK/L&#10;Wo+Y3xYbkaPrH/5PV89r6jvLCRGjS+hLxgmquUNdantHHPCawYpxR9X/AFE2jz+wyOozg+YxCqzE&#10;LnShoSO/Sy45e+k1NU4PnvovbLW13kSBNE/wAhDOSc/kwoz6PzTTtpTHHRQzSzk9J+rG1jcv0z3f&#10;SAzWka3kVDqFbdw7aSfHlq5/jbHbRmTR+bba5W1tgy22m8cny24CaRGQUoVRQdHbjrMzrK+kivTd&#10;xRCpqlZ9ROpstQYHxjsbBVwxMddR7q9z5e4ikuBcfNOnSzyquWqMr8Kjw6ThsaaFQJ1DMkUtLaJ2&#10;JhZqSUpwP3NgQgdngEt5cTIzrLD3LqVh2Fj+X/Ni+pS2xWZq206pMs8kAu4tD9VC2lZTprkCOUNj&#10;dMzaM60vPNQxrNHFBb3TaYoHXVPC2r/qNTWPw5akxknJcC7x3awe2ick9TpyovMJBTlbUOfUvtxn&#10;fIqpkbFFfW28T2drLDFayjXLbuKs+kVLRuTk4GeMaPE0Zv70lsNysILeWSW3ElYCQ4qoSpoD2KcZ&#10;9rUlUyPX+g7KK83GZ7rqR9GGqtHylammPE961B39OZ7a3jsYnpFv1zABWiyEkAkdpOWPKUbnXjsa&#10;9pLf6NKbra3ynNRKKN9hP3YpeGJxsOC7pQvJttrcniDbygE/RRThOr2TCVuMiupwoE9lPAnvLL9P&#10;iwmnqggIXW3tJV4ij8CaLn7xliJqEMsq1s6qYbkxL3AlfeKNUYrDRiLKW4ddXULKMqEKftGKVSZH&#10;IHQ1VQG+lAfd2YawEB5hmk0TW0hFc9BV1p7uOFyxxQ4DfbtnlNTF0n/GUeNv8SkYHSj8C5WDjstA&#10;pablcIPhAmEgB90wbCjaz/q/5C5boPVvca6fOJIM/wCvbf8Aqib/ANOB2utf6q/8Qiu34grc7uMp&#10;LaCQd8MxjP8AhkX9uJTvsvv/AOQ4qH5hgPnW80eriWjWVSffGTgndP7uQQJP9vkai6Q5/A0kDfsx&#10;m+D/AIdB4jRaXlKwbhJTj05gs6/RUav82NVR6W/q+cnktjo7W4YgSW8LDi0sRaJq+4E/fgXW3mq/&#10;7Qdlud5aVeZLp4++OQLKPrYV/wA2J4+f/IfLwCTusbkr5eZeIoHjNP5S4w4stgwC/ulyBR7NwR/0&#10;3V/sbQcP1HsLgtyf7nCQGkhlh1CoLwsf8yaxgfYs2o/yhxEncduZtIuYVNMlLdNqfzacZ867orix&#10;onbT8okjs0sHHvyrg5bBG5PnLmNubVlxDCtfuxfOyFxTGNfKFLNGDQ8aEYb7PAuIUdxDKOVEY9wY&#10;V+3Arp6A6tDG6cYzjeOvHKuLaS0aJOS8jHKJArVyVqrX68OvZGoOoZlD11Ro59ul8U7+BQAbaxqJ&#10;OiiHtZV0k++lMTFXjCHLDUqFyFO6hP7cUrQI7rkZaSD7Dg5hxOkkVx82MSACvzFqP24r1N1IoK72&#10;WzTLVrSOtaaoxpIPdy6Thf8Aredf6Rp2WpybdaIAI5riGnh0zuaf4iwwca6Oy/zD5MI214pBF4zD&#10;ukRWH0kUOJdLfqDktjg1wDRhC4rwqQftxMvwPAF4TM1Wto2bvV9JwnXlovvCY1AW0jUClvID3o9T&#10;7zU4lUWzHy8jBEB4ZLhe4HP7RiuH+IU/Ahag5XUoOdaj9mGsNWH2DluJVJC3KMe1WWh4Y0XY1lYm&#10;PAx1aWnWihmH5lBr9dcNtvNVsLIrS7TtkhLPtqBznqjAB+tCuJfXV51KV3uJfabFco5r23p+CeWg&#10;+hiwxL66/wA9ftGrv+UiOFyaRbvcrTI9QRuMv4kwqva1vwG34Q3o7oX+Xucb0/6luhP+VlxfzThb&#10;/TUmVsS6eoFXklspG7SySpX6AzUw4vvT/UE18gqfUooz2dlJ36Z5FNP5kOFx7Nq/eHybsZ19yVhq&#10;sI6dvTuFP2MowfN+lf1BC3GLNK40vaTIT2hkb7jhy3/dsKPJExuUag0mOmSPk3154m3JfAagX5iQ&#10;5FHTs1LmK+3E8mPiR5qVAdWk07GyP7sHNhxRwuQ6giVVJpUE0oe7ClvUIIn64hIRFuOwoGFfor24&#10;cP4goPHbtLDHqM+2TgjIuqo+Y4ZoVwJeDRfE8reX1klGnZ4zw0Sxyrl3HTr+jFFHn/Vt7YXXpq7E&#10;N2rTRNGyAyFy1HpwKg46/Z/mMu7I8YmnqRMjdOXTnJqo6tTxdlRj2K/mOJ4o9VZLCwjmklaOTSBI&#10;6swWbUtOdfCwPsx7dMjzrZjJ7Rpdlt42h0pBM0+uEI8ihTQxgsVbmrrXLCeQkUbwxiSMBFkmU88Q&#10;dgemwycjwt9PMjYyvBojz3qiOZZkZCnQk0iUONNFByFe2mMLo0qYIEQviTqMcdY6oeDU8Q9/+HEF&#10;HovQRvYtyvZrYojWQjkNwziEpq1Rq+sg8uo8KNzY29uzHsPXQ3l7tW7ncLqa4u90EXQuElQW0U8N&#10;wNDASrqZONY5dLLjrdWYyZrQQwblcMiXFttsytbzW5dZWgU8vTlbSvK7gaGZOZcCQ5GxbbFuHkIb&#10;OwuZ727gHl5bV1UGe3qHWSKSqvpHxVR2TA9wLR3CaKS2tZLG2gureR7WZ6LG1WIGp3diyTRUy1/L&#10;w05ZMFbcS9juckVz1rm08ys0N0pinaSEMKuhB6ZYHxL4W8OHyjAILjbJLLut+222cKzWGq5fcLea&#10;KSOS2erhjbO3TYj/AFNHg8DYJAGW/u95ufL9DqSGIStb2yIZ2aOMlnhAWNAh+KOmrThJlRBThvoV&#10;2IXEwN/fR8j2dw7o9tEvHpKK64ipz1+DBjAhBu4hY+WmfpuAv9tJgFQC+qQPOCGGtSNFeX8WnBIz&#10;V2+yFzay21vCD6js5ljtYDJHBeSmRquKUrMUHOhMi8vgw5JaNdNvgXftztGtnXq2jxG0vGjMquVD&#10;PLH1S7mXUNXK/N+LDcMMTAsBawenXt7ixh3Czkd2j3SKOWJy1KcjBg6tHX5lu6YhDPtXpm9D+mtr&#10;l0G7QW6Kt1CxAdEGkPpajCoHhbw4+Y904u8D1+lzUuLf7fLUdR1VsykiV+8Y5eSNoZat7ixZR05k&#10;dxw5gDX3GmGrVFDDaJ2ZnjYEtUsKkaj7xibKRkW8s65yKS4PFe73duJq2DRalS3f5juQCBwBWv1Y&#10;0aTxZKkBYEELf7qQwNQ6Sxyz7G44pJcXjgEuT//T+oMbQLzQOzEZdgx8jC2PSk6OGxEbM4lz4oxA&#10;4jC4qByxcNrt8ldUTuFah0kHL2jE1othtsui02tEUpHKg46tY7ezGypXZmbbM2W3sxIzmSRRnRag&#10;/acWqoGzDv7rb7SG5ma6kaZIZWhDodIohI1MAVx2eyquZn22+U+BRpcmIuiMIVIDSLygFjkKnH01&#10;VgeUy5b7Z5m6eCZbqJY06jQQr1nIHiepIRfpxaRJ0rTwIQIYoJ7c9J7YodUisOMhU/4lw5YQVRDO&#10;GSUFCsxCRsxCipHMNNahRw1YlIcl/a47i2W7eCC7S8AXQts6iMxsaaHQms0bP8Kh8NCk9L+mvqae&#10;x9bbXdyTuwaRYbg8oGhzpKhRQItTgWInufqTebd7izubfMxyxlTXplaHiCr5NjGylGsnyXa3WHcR&#10;b06CO45G8vCGoaUFvZ657j+BmWPHAaH1E28d9s9xZuOqskL28wemetNNHC8q5H+mv9NcddCWfjOS&#10;sJa1ClVt3kjjViSFMbaSAGzpVcdVHKMS1DazzW8t3NIVIAkWSWpDgZaE73JxUagX4d3tr6VG3dXk&#10;ulIgjMKgNBAQQDDECkRKtnRsUrzmKBC2SQm4Tql7G3BVZZo2ilJfm8K15j7WwgE7ckMlzetO79Ik&#10;VePMh/hqoxr0k3NKaSygtJJn0sI1Bmkj1VgkYkqKDhrX4sa2aSM0Zdt5sTW9zeXa3UCFidYVdYOS&#10;AkZ19vixiaoO2eCBQJ5RcXFHB0AUZAdXTYr4XCHlJ8a4SwGV57K1uNxuZLe3c0ZWtrkryq3FgKeL&#10;u/LjGyxwGsjQZnbcbTqSfMhiLRjM8ciAaY57vM2ofS/0qktGO53Es8UUaKiUkyGbVx4nu3idvUex&#10;N3t7uxSazlqaAmRYz7qHHnz5R0wwjZi5NRtcFwBSmkoW+tcOJ0kJ8lZrKwj1NLtF1aU8csJYgfSp&#10;riXVbQOXuNhmtoyott4uLcUyWYkr/mBriZWjH9hcR9xlT5G4Wl2RkBIilvbXSf2Yal5NMWGwTwbj&#10;4Ztqt7hCM2hlK/Y4/bhOr2FK3BUWev5223lq4HiQhgR7NDHEwtU0P7SY7qzV9Ee4TwHtSZSD9owS&#10;t2EPYuW0l48qmO4t7uMcdS6X+sHFKd0yXBrRz3SijW5I/K/7GxortaGbS3JaWF6ho2JI7Yw1PqxL&#10;aen4BAKRWpoI2KE1qAzxmvuOJVEOWGsEigUkd/pVv+YDD4PcJIUXCmtFI7tJU/YcSpQYDRNJqKsi&#10;kDvJoPrGLV3OKE0NCKTURjvqpxrC2JknpJQAVU1wcUEgiMBiBJ7xkRgVY1CSWiUjwofbShxTqElc&#10;vFTQdIH8RH1Vxi2isRiCgFB7jQH7RikIVJGz8rxJMvarCo/zVxDTekjTKj7PtrGr7WqtWoeGin60&#10;KnE+kta/0lc3uQm3W0ZIguL22B/0yxlQU7llD4PTr/PUOT8DBBfqDpvIZkI4SRmN/pKGn+XBwto1&#10;/tCVsDLbF20XFjFMSK6kYH/mUYTpo6yNW2Zybdp/pSXFsRwEbsB/hJZfswLrjLkgd/gGRuKDO4Sd&#10;Rn8+IDL+JdOK+Zaz/iQsAUlmDUa2t3qMmikKM1e4MD/zYX2V+8H8QjcN8Vlc0/8Ab0yU+gNgidLB&#10;9qFPu23odMlzJbEZhbiKRR7c2X9uIdksJa/xIao9g0vLKSoS8t5KgU51+6uBNb1CHsxydaOjKoZB&#10;xKsKYpKyE4LEc9xIKheXspRgfpBxquyzJaQZpq1NEpHDMUxTe6EQBA5yQqPYaYU1egYnNbRNWhb6&#10;Tg9NByYtrSnx5cRqUH7qYl9Q+RHQJzDoGHGoI/bgVA5DNMyEAlTX2kD7cW00I49U1yAp2ggn7Rgb&#10;YYEMWIpIofu1AfeMS51AWYIQtaSx95R2y+g1xPFeRycRGBUSSD21ofswQvIYhFJDlHcyAtmtaH7+&#10;OLh6NhPgmNLtR/VV2HEMo7Pdh1rbcTaDWNwNTpGx91Ptw+L1SCRbMgNWt6D8Sv8AdiG/H4j+0IyQ&#10;BOaOTQaitCw9+WK5VjKwoYplMiUt7mNCPxR1+g5qcTErBr7hzuiJYt/EemOS1Y8Vb5iH/wBQw3Tt&#10;iE6/iCdfJUC+plJ6lpBcDvS4oR9BUYzXX26pW/zFcqCnn3VGHV225CrxMMyP9Y1DBwutLf5WVNdx&#10;D7l03rN/cLUdnWiMkZHcaBvvxDlZ86j47QF/3BtTBQ88RYeJZPlVH0jjg9RBwZZt32+4zhVCzfFH&#10;LGx/ykHFqqeS/FEuUZ+62kweTTHLSmbxtpb6ji1VoUnlrq0VAKvcLU0DTaXVQeJqeOLaKTPKeqdn&#10;kbZb9ulE9Ii5kKBWOk8RQ0xr7ZtWF2ZHzqFiEt8iSKhjx92Rx7SeJws9fCiVtgkscEUqMqI5GjWF&#10;rqo3w/hVdPNj2q5I8+2YmxhLw3NzcReYayVRHM0mln1nnVo6aVy4M2BCBupNtge6MUM8MqmOPlhV&#10;qK/aGBo0XYzfBiLNFI876qtboRBo7txGmgxQuNIk9jMc3H5cc1ka1Z55FaG8lOotzLpVSAEWnDu5&#10;jiIgo1vTFy0e7ES2se5WVxE6vavq0sAQRqKEOmhhq1fDjTqcMi6wPRRSxW72b2U72bq4MDGYPKjr&#10;JzIurLTHX/V8S8+OtMxaLkmz7q02+T26sm3xswuZGlikZkJEg0gsGmTtDxL/AA4tMk6Kylt9xtLj&#10;bLu1uL1V6sMVCZS0WQWS3mFPMaeZKf1F8DYabTBodvTxy6N7uXW967vFcgWjW6W9wACrFgdDah7F&#10;wLEQd96atbGeyh85b3G5zxecS5Sbqbe8Rq4QKyKdY083wNhKNgE7Vd31g93uW1TR2VyiEXFpbKpZ&#10;ouLyIkwI0AnnRW5PF4cNjRG52McF/ZXFleSXVveBJYby46cNRL/UjkKMwiMT/jwq7jY2XaEl9LT7&#10;paSrNuFtcC2u45ZOdIqkI6aRok1+Hjq/Dh4kibOSe9uFtop5haWkBuII0QhY2KU05qzLGTXn/Dhy&#10;DBeJ4ZNta/knkuNSsWMZDxxE0TS5Akdl+E6G/wDbwpAt3+1b/AerdiSO6jnCJKV1SOrrrQGdG6qz&#10;P4kiZP8ANigKt3JaSSmYMbC5CBpI5D04pZY8nJT/AKr8fhZsS2kGJ9c/TC6ll9IQRxETrbzTQu1M&#10;9RbX38KNj5339Gr4Hp+2adT1JPKEaFgK8xUkU92WPPl5QdJyLCFKNEsq1rqYA/sxPLQYs7ZYajIU&#10;6bZ1ZGINPdliOFR8mRLYErojKvHxAcurD+YYTpsNWIQX8YVfKNIoyqlwDw/KwGKVXt+Im0N6jcfJ&#10;T14lax049udMP7GB/9T7P1pEj1CSQ1+BiK/d2Y+bdmkdsGdcKXkDSpLIa8ukj76YwiXiaJlVbYsx&#10;pDIFIzINMvophKo2wTaiKFo2jmkHYUelB7K4utRNlDoRRAF7e7cg5DWpGk+wnFr7RNmR6svYbf0x&#10;uLwh7V2jEWq4AaOMOwWpCGvAnHo+xrNjm73CPiVrKtusxlt0uo2IWG4YSdPXq8XChLDLmx9Ejzi1&#10;fwb5t24MjxKkkkfTRIaOCgz5Rmcq+LDaaYE2VnZxW0k27RGG4di0aXIkDmNkI6iD+m4WSmrXhpYY&#10;ieInb4rtEtLc2sML3UymDcphRKEaWHNl0vipiUBbjElnLuLXW8CG5QDyzW2mRZSW5gp/01X8KYeW&#10;oA7du1rHC6Swwy3TyJJDdgaOme0KABme34cNOBNH7C2a9XcdisL5DXzNujlhQcVz417cZWWLLrkj&#10;5du2jbt9uIlmWB2cMY/MQ24apyB8rH5uVf8A2+XHBdQzRZH0bYpmFoqKnT6a0CBBEAp7RFmY0J8C&#10;v81/ixtRgfmn9SIYts9eepdqZ7aCG5lF7G7xFmPWUOEQjwtqL8+OijwaM2sTyDuslvCoWXy8bZkk&#10;iIMeyvYfzY0JLSMs0kNnJY2wkhILXauI5ZMyQrSk6NWGAspucKT28wZ4ZpCJQ0tR1EGpaSCuqgw4&#10;YDdkEIt5ZTQ6pKyjhqy5Qa/h+HG3SsCLZmgtvbRQTDpCYEnzTxMNQfxBSRUltPgxpYkxI+g92Oii&#10;SQFCbq80BT060CsOCla+Nf4sYllu1g+a0jJoeNOa+T5oeJBypRqZLkcA5KG27rdx7k6NcCdywMRE&#10;TRW4Q5vVDkzMOLLjDliVBqtJHcbx001RR9AOnLqomojSHOeOfseZtTQ+m/ppttvNt+4XU8Oujomp&#10;UNBQVryn28ceF7xydvSewgsdtcsBNQ0KmOQGh9+tSMcCa3OhtjhsW3KopBEwYgAxhQafyaTgaQcm&#10;WF2h4UBt55ogeHTlele4qxbDhrIXKThabkVPzhMAM0uFQ1+nTghsJQptrjJUTbdEWPBkJH1UxPDd&#10;D5eQl2/blmB03Vq5z1pJJmffmMPip1QSy7DZTEUj3GYqBULIqN94DYtV8slvwWhFcECrQzj4gwpX&#10;664qH4ED/a7SaVXktVDjtSn3jEuieguTL0e2xIKRPLEBxFaj6K4r0V5RPMYIJAKLKWQca/8ADD4P&#10;RhyBkt3XmiuZE7xqDj6pA2E6Rk3/AB/iBPwIMsmQE0MlTkskZX7UP7MZT5X3f8S4OM0sX+hU9oil&#10;FPqk0/fhx4/H/kESSu4x8XS4iHaWj1D6014c/wCJfYLiHDuG3tkLmOv5jpP1NpOHV13QnV7FhR1D&#10;WN0cflNfuOLXW3k0SMNEUVHHt409+LiEIFpYGNNaewVoftw21uhwyC8ZAqSATQGuIbQQQunVyEmn&#10;ECjD6hiF4GESgybKvCoIxUpZiC+UBWrEew1xeAiQw05qdIpQ0/YMOcAFf7Zv6mZ7CcjiJrqPEJki&#10;yIIGf2fRhtIJZGqhqlGP8VB9uFOwABlZu1Se8gj7MRKGBLHUUZFcewZ/bhWQ0zo1ZQAh019tBh1w&#10;yBhSPOfDISF46qH78F3bcFBXlto5DV4IZSw8TRg1764zdZ0RSYqO0srdg0MKQPwoisv2qKfXieKW&#10;Sgcthz2ljOS+hA/xlCyN/lIw7UrbYSbRENpakUjuriOg+GQkD/FqxVaU3t94NvZDltrlKEbhIwH/&#10;AFEjb7gMXwf6ieS2O1bop5GgmXvKsn10LYXz6cWHynPdbjGCTZB//pSKQfobTgbutPxGq13BG5x0&#10;pLaXEYy5tAcf5ScJdm6YcPJL7nt1KSHQKcJI3U/dhvtrqLgyI7/aKkJJGCfzECvsrwwq3oN1sPQ2&#10;jHKYNTjzBv34pKu5OJYVVUcdf2fdjWqS8ksXKAMx2d7ZUxF0hoXoUnKqj2lTQ4UFBFZtVBUJ3sB+&#10;w4cP7BYASI/xEinarMKfeMS09RogHvmqO56H9gwvtAYqsGNNDAcDmD9hxSWOgmzjKwHMoYj2/vGD&#10;kKCDNGQCBKhHatCB9Awcl/MOBgkQEapObsPCvspi1ZbkwEHGonUCp92KVsQggyygZEEe48MLmwhC&#10;nd2rqETKfxDM+3MYl3t4HBSuNv2eZSZbG1ZuBOlVJ+mmIfF5qpab3Z5/c9n2ATMixyWxIyaCd0oe&#10;7JsC47FSzzd3YbbHTTud0HB8LSh/pzwPiUmzK3aOyl267ia5ln6kLqxcpQnTlmKY16X8wrtwfKI+&#10;W1jaMmqtRlGfhz1e7Hto4Ueps7iPy8ReQSW6jXcWx0k6eKyJQatat2avDj1+p/KcN1iHbWPmr+eb&#10;cI2eyEWpZrJjpBrQFlIDs+knlrobTjReTOR1xtAsJbVYJtVi4FZ0cFniVuMamoLN8YxFikYG+2sa&#10;WjxKkkId2aKyuGJ06s66swDX4F5cYNQWjykipBcrKr1jOmsLrlrXjG68TQ8Py4hmhd2NpRvlqLIp&#10;Dc3DyQx62YJWZSOme6vBWxXX+Ym2R7iL+z3O1W9jI13Hb2TmXc1jignpN4AYSumYJqOdWZf4cdmh&#10;z4lW0tJdwsr27trloJtlJ1Dm0NBISulFRS8dWFW6h0flwgYEWiaEzF0hgtx5i1t5EaXrSRgGWCq/&#10;MCN442LaF0/DipwEOlmtbqWG8htRt73bOk8cf/xWIGuNgrs8mpvj6nLq8GGsRFiNYZtnF5JcRWtq&#10;Z6XEiSpNJb6akMtsR1oV1+NFk04qBSBMdw26c3t7bvLu9uyRSW9zALi1e2mSscxoaJWunTXCb2Gh&#10;lim2f3WaNNsMkV1aNPFtsMj6/MBRqVHQFlZebTGw/JgS3Gy3b3e3J6Gnt1ihaeO6Nu9rLEiSKtCV&#10;lLF/MgoePJo1fDirWlZCSMpNxvCk0GTqYFS2Wcs7hQmorExzy5m6f4fDhJgWr9tkea1SRSENmFNv&#10;FfvcNGTmrM0qswT8UXgTCnYaTIg3Lcry4Z7edpLu00PLqk0mVbcjTkpUPQU7dWGrNg0Pu43tt1j3&#10;G6tFkuZi73lnuEJlr1fC6Kx0sKZLzYTiRYs95+jd7PFabxBb2HXthcJNGyTdIIrJpEYRq84048b9&#10;xzmDv9rkfRTuPJSbbb6Md8eiXj/C1ceT6i1rc6+PlCH3jZFOh7ma0fungkTP3laE+7Gb7Kbuv+Ur&#10;iwobra7g0j3G0lc9jMBUe4kEHCSq9ag5WhcWznjjJiQOh4GN9X1Vyxp6VksBckVJNwWFhFLSN8sp&#10;QVLdmRApjN2jBlKoXn1K6/LyVU0DVOjPKteGDn4Dif/V+y6rymlkBUk+JC31Y+W5M7sCWULHQRxg&#10;9vIQRhWtgMDzkaKFrAo7GoThLs+AcRFxu1gEo8sBJHdkcVXtXgODM2bcNnetEtyx48BX31PDFrsW&#10;wcWeN/UeW4HpNptuHRU3UQuZ7cqpWM1GWo1cmtNCeLHrftuNpRy+5wR863nbdss7lV2ywubyxW0D&#10;m3uJS0cLstdbldIMtPmtCP6ePefwOCTzsIntYkuIxLHIykHTUM6sKmo8RRhicgk09qNrd71ZjcBN&#10;uVhAQGtEfoyyx0qYxJIfl09nw4Yh/qGCzW73OTa9vQbcWUW8nWebSNQUrb683SvJw1+LCAzo7q42&#10;m4LRQG3uGXo3CyKr0VxRlKnKpw8gzLEm4zvaeVMqvYGR5UjCIsnUems0APLyjIYbYNH6l/Sq7E3o&#10;23gFUe0YxlGIYqGAcCoJyo2TYXYsR9eRh+v2az3uNuqYzMpOvzTQsVHEcsTzf/wnxwd2ZrU3fS07&#10;LaxQKiwxOCygo8LOTxYRylpqU8dzcHV+BObBQD41/wDlH7abX1dtu6gFY7yyMbFVy12z0X3csmOr&#10;rzJbPASyWy7EbSKw+frjkvrudirMrZIsS15Er4nXmxs2ZlWCR0SWwjOiykJkMUml5chSglAy9v4s&#10;EAE0rx2UalC1QXQ1NAFNDTsyw5YF3a9UFiJiqzo8mvQDRgGYBlp8fdnjfrcIzZbubaIiYQLNBKrr&#10;LVE0wvVagE/jHhzxVsRGbbSXOm3SV3XcX1GTpBRE0bEq3KTw0+JWGIRQG8T2luunziRk0S0iZGCj&#10;lzJcEczeHmxn2Mqpn7DGZ72O5udUEMS/PslqzaTl17ckHlqOdcYJFs9Da+V/uVzAsI+UqtBJqOsK&#10;Oah7CoHNjDtyZtTM+z/pe12np2V2YfMuGYKR2UGrHie4s0dlEemkimd6rLJCACaKEdWr2UYY4jVC&#10;XbclI6NzBIOCrLBQj2ao2GFL0f4DwJebewujyts7aa6llaOo+lTgsreAhBpuF4q6p9rmKgZtBLFJ&#10;95U4SbWaDityTvm30HUW6s2HZNbvp+sBhivUXmv2BwZZg3nb5iPL3cM4HwLIoYn+FqHD9VaMXBnf&#10;3G0NBpANfBJUH6MT6iDixkd1GTq8oWb/ANpkY09oJU4tWnQUCm3eGJmoNDV/pyxvGafxUK4h9kDV&#10;JLkO7RygBXWtMlVg/wBgOKXcJ9ZzbrGkixsFLODwOlh/K1MHrB6Yt9zt3qKmLSc+sugZe/LEu8jV&#10;CheRLLplTTzsF1wtrVq8FNDXPvwn1p4l1ZZiiR4+kYJ1NKUR6kfyvQ40VFlDJbe5Qu40tZQHWYJ2&#10;OVaNvfqBOJdY3LVpL0NhLc26y2d/qLZ6JG6g+0ah9WNF08lNbEO8ZoTPt+6wjV5KCV6jni0o9O/L&#10;p4h9VlmkCvV6iILq6+YJjcRqpy0u0iHPgdYZkp/hwk3rJUIIX00sh0XUcsStRSyFnBHfoP8A6cKZ&#10;eYRGgR3BCzCUKZV4yQSsnEZErIoFfpwQn/8AYQRC1pM51uNXa0iAsaduuM0xdequv8f0g5QUZbq/&#10;7S/0gGhUSOaUzoUbEukZMXxQ+S83tGOnRJ2+Cqn2ClGGMrX7Fl/YCpVkNvm4wFTNbpzdo1qBXvPM&#10;ML17rT+0fpVeo47+6KvmLRlDECmsGpPClRnivq2s1+IvR2Y9t3RSBcWFxDTKpVGH0FTjR96WdbIj&#10;0tmg13LapVDVdFPAlXX7RUYfrdbE6WQxZdvkyS4jYmmkMVr9tDhp0eoostB/lBT5YY14aWIH7RjX&#10;0loTy3FtDLqo3OvcQKg4h0Y5IdTpCsq6AfEA1cJrCNAIdUoUFVI+JWH7cK1VkNMka9AoWDd4ocLG&#10;AIZnqRpVq9jK2HLAU8JKgtZpK1fEjhD78wMPj/LP2hPkgGIUDW860yAWjj/KThYbWHL3O1bcg1dR&#10;oW/FIpX6DUDCfBeA+YJQHHyp4ZPYG0n9uDjOTqxT4CMVyAeUsPYwJ+o4fCwSg1dloGienbll7wRi&#10;k2tBC5GtnY9RQvdrXu9uItZPMcMgWtlKdRjQn2oM/swuKY5aIaxSHmi1RAZ8rNT78S6RlgCtJLl3&#10;AJlU1H4a1H0YptvUBUj2iAa7lB71NMJ8VqPHYlbmxJ5b+IHsHUUH3Z4adf1IIew7oynniCzjLMUJ&#10;9vA54vg818xM7kSXE0Yp0tDd7KWUH2gZ4HZrQEhLX1yMzYwT5/6coU19iyKuFyf6av7R8fJx3WNA&#10;BLYXcI/Kgf8A5GbBzSzraocPKC/u+0nN52hJ4dWN0I+llwerTePsDhYZFdWEir0r6Bq1y1gH7Til&#10;xeVqiaexYaEuAQEm+o/dinT4WJkA25VSejpJ4FScJ0jQcgdIrQkzA9wqwqfrwuMfqHIuR1UZswB7&#10;GjqM/eMS3H/0Bi7pb2LyCSOWDUwowIC1Pt7jgSWjRUs8puWzRFjoijkJHiVj2d3HDahFJnmd7U7f&#10;Ym7eE+Xt6i5VG1FoXyJTLKSM835lxp0/mC+R8yt5QLOSRGAQ5qRwZSaAr3HHtLI4UeqtZDd7dZsy&#10;IFYBGuo46GMDLmVf+bHrdTmqOPszBNhr3i3ZJ7iGe3BltRBr0lFNZNeip6bD46alxo1iRGBd3GOw&#10;hrNHbXIt1lB8qjVSCR6/PjIH+pUq/wD6cTaARjbzFBb2jVnmuLQZh9QmkiqcmVqA8v5udWxlZFo8&#10;NJe678ARSPCSTFMyMrF07fwk4yk0LCSSW91ZzqlXadGVAaEkPwz/ABe3AsGJ5H0C5W2N1eHy8kV0&#10;VS4t9Ia1ieNVLT0RxmSvhZD4lbHecwV3Z3k22RbhYXryTxGdNwsXfpXMEbkNG7JVWuopOL+PTgaY&#10;grWZbneNuvtuiih6qmKeytwlqruYysmhTJQaq1DalWTDXgDKi0I8Yugt2rxultM2qMROpIUvQeJW&#10;GkqdSYQHrNq9T3Vv6f26W/3aB7bbWIi2aCRoLt2Q86MxiaB9IOrTJ1OpH4WwYbBBl3w/3e8Sx3sf&#10;lbyFbiNEuFEiIWEqhV0osugcrRpp0r4MUmIVarJapuFrfWsHmZembfdblZY5I3UahHHJl0uovMpZ&#10;cENvMJHT2sUmyW9/dPdbk8bOGskidAFlAUK12RreQONelvlv4dWC1YzEmaexSX0NhMl7Dasd6gNv&#10;c7fL1bYQvAD0yWiVoxcMvhk5eb4sUqvMDM89Jeenl0X8ct5YSdGKK8tImULKCpeO6j0yI4/DIvjx&#10;N8RqEDtwht4NW5bfBFLFEgDyEwyMAeZW0MutCO/mwVwG1JXhiM9oY/KTi5tKrZTxAuhjdupFGSoZ&#10;j+Tm5cGEYk6nuP0Ynkh3vcNvasUslvXosNJ1xOCa1owID/EMeV+4VlYHZ7V4s+vHzQWrISOwDP7q&#10;Y8WLQd+BnybgnV6ctw0Wk5gll/5lIxlzxxZXEiR9uuj8swXL8OcROT7CDpOKdqvKPwDFFSTaIY2E&#10;8dsiE8Ei6kH0jptTE+nGMf8AiUrAFb506E8TXcNeWO6IlI/heiuMS5yfzf4h4ArHbdF1O33IOQEH&#10;WbonPu1cMLDZ/f8AKGO5/9b7rHJaL/qDIVzev7cfMLijsaYLvbyGolXT3hsZuyeo0mQsMZoRJmMg&#10;Vpww1G4SU7yzhoNWhq/jXBMMaZRn2uBkzSKhPDSCCPcRjZoSZ8v/AFujkhstnCxK0MMkszvUDSSB&#10;GtP+GPa/ba4ScnubaHziw3VxZmxWI3Ykcl7dCymSozXqJVs6fDzY9hWwg4mizHFuPmhuUUrlEAku&#10;4YS6zW0KmhUlxUAV0r+LDU5iM7cbeSKRpJQD1tYRXJklXPVqdfGr041GJY0NtdwvpobOCCI3Udhq&#10;lihJGgDtkI5dejxaWw0wgKG6eypGzi+2qWZZr+NkCNJpNemS2plrgyHAq2Ed3uM6Wpj263mq+lwW&#10;WJSclUjPOtMJZgfcP/ycb4Iu8bU0oNQk0FMtWglGZf8ALhXY65nt/wBR4LpbaC6hqjqdGsTXMWbc&#10;RWBX/wCXHJ3FmX6LuyLhrPT0hIqyo5jljZ31UJVZy1zdOo/1ZdESeLTjKmYyh+ulluc/p7apNuko&#10;8N+CSqLKTrifQV1eJgw/m8WOzqmcCLn551xVlmihBqvT8tduZGWoozI3fX/DjVElzb9puLi3u49a&#10;29pZosro+nU5kOmuRDUXxHTq5cWlgJsbuAuhstpfSlPk9S1jtpEIYBRVZVXhzA4NBIRaSW1xaKkl&#10;1PO8CABY1AQsx1BVJAqM+zGlVgSyzMkTQKHmlurlNbPGhZSkhUgF8+fpjhi2IqXcq20MB6PVUgTr&#10;cKA2tgNOpwdPNQZL+LEsqBjzR3QnRJRPbzNEotCoPSZAdXM1DnWuE6phMFKEXu375bSba8m4W8RZ&#10;Wic6mjjI5mQ0Vl6f4OZdOMLYPAtYo07Jpn3K/uDTpdQRLoGZOgFsscvbkzfrPqvoWW4h9MxyOshj&#10;aSSTXDzNStKaEOvs4acfPe6zPR6sj0Cb/IIi0d5EVJ0iO61RkMOyp0tjmT8/1GvHwEu67iLqNDch&#10;FNOpGOeuocAwrwP4ubCbc5hCLT3u9pl0RNGOLrQqfceU4TV/iJKold8uUqqzpE1RpWQEKorwrwP1&#10;4hdjWo+CLI327iuIy866VJIAICsCKc57QDnli13WTzF6aHncobsB7vbI51NKSxBJsz76H6sVz5Z1&#10;FxjJnCeCYt5WYwuniQxBqd1Q2k0xOGjHG50txcRoWkW0uQPFTXA5+vUv24bu1+liVV5GWm5ytcaV&#10;eSzKgVglAkRvarKa09uKr2OcPlFai+JozTWsy63ghny8RQZnu1gcv04q3YnmqslVgTELCUALFLbt&#10;2rG6yJU+xtWIVqPR1HDQDC2huOlFuECydkFzHoz9jIQD/hxU1Twsv8yDGMgjYLERc+TjVq1L2hR6&#10;17dJCFsaOsYx/QLl5ErNGQtLuZATmJkBSh7g41f4WxHJbsqPBYU3EY0JdoTUlQHKHP8AiLLipays&#10;TC2IaO+apcan4gtHG4PdRoypxFlZ/wAL/wARpoiDdLyFdEsELc2S9VlNPaJBwwU7WsGl94OiY9tz&#10;tag3Vg8NRQOtJFYflaMkf4hjV9q1qTwejDF1sbnOVc8qPSuffWmH6lBcbHLY7W60tzACe0Ghz9xr&#10;hrjpxFL1K0+wxhALeGIPqqx1GhHsrninERgUrhnZNZBMTFhQcrjw/QeOE6ToLmBNtFxq/wBvI8aj&#10;LS9eP1HGVupaFLsFyWm8AFFlOg8G4kfdjK1LFq1QPL7iYws7M6qeAGpiPYaHGLpbUrktAWEUJHWY&#10;kGpVTVWX6gv24TSWYTIKbgLZiY0klWSutkIcVHboqGzH4cTW8ZDdZIj8tMgnRHVHowilQ5fQ4P24&#10;OE4wExgOhjhZwYh5ckEko5Xh2BVbDpTH9JLNOOZlRaTl1PhZuY+6tMdPJrUydfA9bhAlOoPYKg1O&#10;LXZhmS6jlfrFcl1Hj2jGtbciWoAlhowpGukGo7DXCtTHIEwelGwaqFdNTqVjieKeg5BZKConde41&#10;Br9YwP4sJJ6UgAPmRoPAMow+PkJ8AMdwBorxS+wgrX7xiW76Qx4Asjs5E1grqfiGluP1YTT1qE+S&#10;OjaIBSOaFSfhLAfecLjXZoJYaqQaxXbFO5wGp7K4qNrB9g5EuTHkySg8VYU+3DStGliZQlraKpL2&#10;S0PEr/wIwnRa1HPkA2UCnVGsser8Mj5faRiX1pYpNfaVyEpCNNBcyLnUiTP/AJlr9WIVVuxz4LA0&#10;lSC6EfGKVp7cuGNEScYoHBVlgk7w1CftBrhwv5QliG2DaWJLWaI/Y8JMZ+goVOF6Ndh+o9xkNlJA&#10;hWK7uowOCSP1R/8AzAx+3FVTWtl/qE3OiGhLk+Nopu7Umhv8uWHi/wBLDAgrUgPbCvBgjU+oYU7o&#10;PtBqQFURzgDwgFXH2nB9lgAdYJBSSBsuBeFWH2YWea/0gLO37W7VKxVpXJWiPuypg4U8f7R8mGu2&#10;QUrBcSJXtjnb7NVRil1rR/6hcmEtjuKgiPcpqdmsRyH7Vw+FtLP/AHC5LYAweo0FP7hG/HxW4+jg&#10;wwmu39X+kc02Mnd23VWDS29vNUUJ0stafScT804wUoPK7jJcSn59gipXOaB2Ur7CMJ4otGUQrShX&#10;aWN6ldEoBBB9oHA8M8FLNMpo+S3ESw3d/bBaKk7gRCgoA1fsx7nW5qcFlDN3a7/pWYhmAeSc9KSM&#10;qaOgGpTy+Ej8XxfHj1+h/KcPasRMMViL7b0nlmia4ZjHNA7sYJl8BjlB5PzdTl+HGpBr2t5cW9xd&#10;28Fubu5KgXN0WKmUAkM5iFVZz+JdOr8OBgZl/JaXNndSWFHjWgip2SqeZSCATTGTxRaPETTTJBGJ&#10;ldomYuyScupSaBwRzROPi/z4xeBokdcBRFrk1M8Iq7AChQNqRiRXP+HCkD3k+6zWt/IZrg2k0UJa&#10;NnppIaOp0qdSFbhT/ix2uzOaDtsuZLlJ9uMxFveRq8U+ouqXEYLQA8eRj8tvw6sOrYrIZu1xd3O6&#10;eZng6e5QNEl1aIyzDXEM9GVCylfBipFAb30EiRiRvMLIlwCRWHpPPzMrdOoMVVD9PSnPgbHBU22+&#10;kiuI9vcR3qsA0UAnaOLzQFUlBpRpQOTT4W8OFVsGhkMkySxzJLJJKkMrX1rCDHNbsGpJUSLpZCp8&#10;K8q4csA95lPQlZGN3bgRNDeyFkkZU5UjZRy9RRy6pArcuGhGom4b1usdnZzboLsrIXht7saLWaKa&#10;PwdVPmiaPSysj6vxLpxSqkKRFrdWt7sFwUXyctjQWt5aW6sJQx5BO6lZNYYaesvi+JdWCcJCAN3s&#10;nW2a93WaOee8QdEW10rN1IyGMlxGAH5hw1YFdBDLe9bxs9/beV3i9hMtlBG1v1IA81zIwoyrLCsf&#10;IlclddS+LCtaMxpEbbPvW0rYSbYUR5II55Ht2jeUqGYJMpD0LdMlX8MnwsuE8QNH0Zur7h68tNx3&#10;ICW6v5ZI52UaVk1xEI9K8TpHbjj95RPrN+i0XPsBSOEEQLoLcS3Uz94GPmYjI9Qpy3V+XHTnVohk&#10;mlyGHsIYZ4ibblYDYy7E6pAtBVi0cbfaADX24pIQ4XczKqxTx0XPqBSAPeMPk9whBDz6ZiaOQcVq&#10;P2qfvxMMMBvXvOnVoE6oHJRuX3k4JewQj//X+vLvG0sC6X9ovbUUz+sVx8nzrvU9Di9mGLyzY1W6&#10;tTq4UKiv14UreoQ9mTHfhVISaAqO0OmXuzwJ/AIM2+3ASsoF04HboMIp9JriqxuOCnPfKlUXc5SM&#10;6ya4KD7MdCjcmPB81/UDc409abbHLfF5beGOt1OEmgRJNTVKAAO/4eXH0fsKqtTzfcvE8eybV/dL&#10;qK6kMsQjK2c1uGQGUmmoiKlStSaVXU3xY7sDmK213SWd8TJLObYs0c0MR0zuoPKGJ5dWoLlh1GzT&#10;2yRE3q6n3CSSxgvEdFukpOTw1Rs9GXt+Y6+HwYaRJXsG2m+a9glgnv553AtWVR1NIOTLmFQt4X1K&#10;3L4MJYjaMgG1hglQ24czkc0uoSR6TTStOz8WIKHSXNtNcqsMEFpCBpbSXYlVzJ1NU1OKbA+hfo1u&#10;dptn6g2VtDddeC6VoWJBADyqSUU/FpISpxLBZn3v1ft63GyzUSrwnVGFEuqvs6bo/wDhxz9ylFwe&#10;H9OXPlbjoSRrbrcNRw0PlxKR2aXeW/uz+T5cX4sc1X/H8fMUzf8A1KsRfegt11w+YMEfm+hr0Fzb&#10;sHKs6V0nSKHR4PAuOvrtDJtkflwhrqcpa2JSK4lCQldThWY6RGrkccbzJGREtpHDDaRTWhtbpdTP&#10;M7MRLzkB2DVVNNNHKuHAFu9uJT6fRGyjLMzSKDXVw1NWurLlXTi4wJZcht/9k1vHKYmjVGj0ECQS&#10;U1ClOXSR4sa6EFrZrDb7u5J3S8u9mtY06qSRxrMEaPOOigZ9ZuVhhOQRjRW8liFljjUhiGnaSQOE&#10;MuaU46iT/hbCyKLUXmjDMl5Aw65EtlJGQJm0CrgEZgP7RgbYCrpbaa4hNvCVlqrJAH0u4PK6/j1Z&#10;/FjK8NjQ2wtLqCeUSzRzdc9XTG4IUtQaGI4MtNLfhxx92R0UZ9n9JbNa2uybfPEgaYxl5GQ6jzMc&#10;mx8/3r5pPRo8DZkW0m1JNCkoz/qKTUfRjn5ItFY7T6cdtZjNvIuavE2mgp29+CaPQc2Gw7fc2wBt&#10;L+Z4uyNgrCnsrnhLDJhM6F1IUuYgt3DGQSaErpNfaM1zw1DWJOWQr+1wWwRIJ9CqclIDZHsowIOJ&#10;dUsmNWbDXqxlVDQuTSpUCHL+XlP+HB/H6Rjy1wnPpKIa15RIPrU4G2AjrWhl0ymIq3tKfRQ4mrU4&#10;jxHRbNDrWaBWR0FYWqHUeyh7MarrWhLvuPdb6JjWU9QdgQKtf24myaEmg0uVkVRfWSzdpmjQqRn9&#10;n14FZP8ANWQa2ZZO2xSxLJAlQDVUmFeziK1xb6k1Nf8AUTzjM5bWaMj5ojTtXTwHspiUmtQ5SELO&#10;KWIRSFJlr41NDU9tK4tKVGYuQ1LJIEYR64gcqhAw+0Nh8I8fYLlImS0gdebpM6+A0MbV/lIxDqvH&#10;+0pNhtFcFAGdXagCh1V8vYx0nFY7hKFpDcxEF7aMEDleEEFvZpHDCiy0/pCU9SOjbSuZbi2YMviD&#10;KD9eWCU8Wgx0Ya2VnKh0xKxHfHQU+jDVFZf/AMFyaIWKe3QIdKxk5OSCB9eJdHUcpjTC7rVLmEvT&#10;gcu32Nhukr8yFPgiM7jGTWMS9zJIVHuzrhV5rz9oOCWvrpCddhMc8ijRyD6gVbDfZb9L/CwcVuC2&#10;4QOCJ42jHb1Y3TL+LMD68S+z9QcdgVkt5aiB4rhTwBmq33nCTTyi3+YeJF3ZRSgARBCMySgb7cjh&#10;3SegVtB0Fs0ZPScRVFWCs1Dl+E6hh1b3G2VorPckJrGroSaMul2WvaK0wUVkN2QqazvUbnjiYnMS&#10;qHRvfQHjieyrWg62Qsx3fCO3lD0FQZAVFe4nPHO6t5Jlyg44ryEKRHKkjZcwDK3ZmoINVw69dluJ&#10;2TLC30iDTMT3M5Ei9tONGGNo3ZHElt1aEEFlkTgAkiaqe5tJOHLWv4hwTIi9QRO7RdKRdPa8ZoT7&#10;CurAu15A+oam8WMhADrJIuRjR0LKT+VirYFaSXRjRuNqXAYSqaGimJ6H3UBxXNTr/SLgzl3Hb1JJ&#10;uEU1oBrMf0ENTPDV0tQ4stR3aOuTll7HBDCnvXFrsJdSepGy5le6nDC5JignpChCqVpmNJBB94wc&#10;AklSaCjGnec8NAyW1kZVB92WKxESVfwsQR21Ffqw4YSCeoCSFWpFG7KqcOWAL29u6/Mt1NPZ9uE6&#10;VeaGm9wBZWpQdPXFqGeZIHurifSrGGAcmEttIoymensNR9tcC63uHIKR47eN557hEhQVdpKCg4Vx&#10;WFcW8BZkmF9QYEOpzBBpl7xg9NzISBJCa1DvFXtU0wnX4oaZAHTq7TSkL2MAfqoMGWM2ACa/tA1H&#10;uXjrmCUJH10Iw32V1bGqvYX1ttk5TcQuW4alAr92Jmj1QQwG23a5dLaI9XejMhH1HE+nR7D5MPyc&#10;yikckirXL5ur7WGK4NZf7g5Gdu0G5hFKyuQahvC32ZYl8lmNNHlL6Pd1ZtN3MKDwtDrU/VXCx3LU&#10;GDPe7xHOHleJvhb5bw/5iCK/lxKlMpo+Wb4ZDvm56ownUkdmVGDaeBBDDjqx7fS5ocN/zGhsU7eX&#10;tlSQsXdgYyRqjqPrVaZasev7Z4HH3Zm4OlDtsvX2ya7gncRvGCyiNVGoHKpaPV/qU8X5cdTyMBUG&#10;27qmzzLZWzQM7eYispGzQgairaTWvaug4l1cDkq7lBIuzyTsIpVkBkRWkFFJoW1MM6LxH5vFjKyh&#10;F1PDzLMLaZy79RitVlYSM+o1NGppZaaW5ubGLNQQskqApzySgokKiurvoB92JYHutsnv5du/t0pi&#10;h3YNDJti9MSB3iGpgHAYL1FGcMiOuvHdRYYnNbMPdbKKC5tLq/soYbi6TrSW+33PSEiPnHIsYGm3&#10;btVE5W/LgiWElN760e5XdJtO33AeNjyl4daNRpJlB6mpfE9PHh2UCRqwvs0l1POwkFpFav5BQxRR&#10;K2VVZeaaIyFm5/h5Ww0IzLO48qxubfy1wb2Io8UkfVZTGw1DsaKRQK6l8WKgCBfbALqW7muDa3hY&#10;otpKGubaeNl4LIx60crsNPN/T/NjNtJjguteJ5W7e8Vzu9w8ehrg650CCtCo0qysNC868y83ixaQ&#10;F6C43k7xHu8clvap0Hu4p2lMXTnVdE0eqRBqm+HpFG1fiwk4zF8DNtLO6m3VZpooBZXgefWHaJIt&#10;D/Ml+RzRUfuTx/BgW4Ms3FvaTQqbyGu0TTEWG5LGsh6gYKXSX5csiV8eoeH4cU2hIjrWe2b5dQ7h&#10;ctf22UV1cwqC7qnLyLcAlaN7cJNjiRVvtdgiQXrJ5WORlNrbTQtruouNWdapIlQY9S8/+HCcAaPp&#10;ua1tt0sGtWjhazvFljtHYNI6M4Ko7NQaIVLBOnzfkxh3qaM06/zH6BdqajGitIppTVx9lcfN2cPA&#10;9RFBrvcFzbby1c8nRvoxHK2xULcBzbFdU+36K9pA4H3Yltaof2gTw7KaFUBamSJJ02H1leGBqgKQ&#10;U2osjG3uLiIn4Kk5/wCYHCVNpHIJ2/cMoxcOV4GTLWPopieDkfI//9D7sSDlpgqe3SOH0DHzsz+k&#10;6vvAk6R4rGf5a4zs14KRAS3C5Qpw46R+7CTUZBiUp4rd5DW3RQO3SM6/RiljoOSu1vZB9RiUgflG&#10;n7saKEI+E+vZL5/1D3a6gkigiieOAz/Ldo06YQaY29pzx9N7VfJJ5vc/mPMwzS2UhurGRZLm0Yjz&#10;MSgoxpm1GBH82OlODITZ9S4kllimWSYjrKxJMpatSKU7e/CQMv3Upe4t5v70TZ3kGi456S28gNXi&#10;liGmkRPgZfHivtEjOgvJ7CQ3m33bI8uqHqREI2kntWnLqGImMioAFzqjijVUhcag0x5i5Y1Or9mC&#10;QLU1ztvyI44WmOpneTwM4IoEFPw9+HKFBd2Pd57O8spVmIisriOaGJ1Usqq+umtQO3xfiwAz9e3y&#10;Q321ykAGG4hEmohdJBWorqqMY2WEGp8ksTBY7qQsaW0bHQUjNtA0g/C/l2nvJv8A6cXT1Y4Mhn1C&#10;36N3YNbEadcZhdCunJ0I06MwlF/0/gXmfmx00YNH5Ba0KT3EEl5Mm52k8kUVsocGsLFdQYUFeXLR&#10;zY66ZeTEVtsF5K0t9Hbi5ECt5qO41MKkHVq7fzeLGlVqDZYvLpjt9vbhFhjXTrRSQND0KsK11Vw5&#10;Ei7FEJISZHC20BMsyMKLHpyy/EPiyxokQwd03Nba2ja1TzRkVS0hJASMnxoK9xwWtsNIgba7zpeM&#10;IZoIhrbwnVkFXQGpIr5U1nEscjNj3ZJd5bcHTRHYAtDoFQ0tCp41KoV9nixKBoVfvYWt3YX8VlGY&#10;4wokcO0xkByZ43yaN1PHViG4xHBeKGYPOkcS9eQMEhFNRfw8oz1Njl9xXA36z7Bs9vcW+12UJgjR&#10;4411h0eCQHjXUpZWpj5z3H5j0qZGo8m4l/kRidePIw18K5BqBsY/NoVgMhm1Cl1DLWudYgR9NMC8&#10;gd0Nlmfkl8uwpQrqiP20wuNGEskbRegmSHdJQeI6ixyrTu4D78P0/IcvAZs98hUO0ttdIxyrC0bD&#10;v8LHDdLLZhyRxW4kBSS1rShCo7IcuNNQxMN6DlbiejbCcIXuLOQ5jqLUf4kIxHFTGNRyy7DZ3Lai&#10;J47njRJKPl3cwrjVVe8kuw+0sEQl3gaNgadSEkcfYD+zAqpZr+kTsXY4gDRLh6dscmZ/zCuKXhk/&#10;YBPYRsalUbUOBLIfpK5Ym1AVxQ226KjpzTQU4dOVXB+hhhLqto2vtHzQDw7iGGuTqgeFniOsH3x4&#10;l1t/C/4jlDYtRNC7K9c2DGh+iRcNLETGSW8mba2yzqtQf8rYp0eYkyBFfg8rMVPhrICfqkTBxv8A&#10;w/8AkEoZHHfMBrWtO0oAfrRv2YpVvqv4/wAopRDxSrmzsCO5jT6mGE09RpnKLkLncMvdqVSPrFMC&#10;T3DDYFZL5SdNzHTveJv2HBXlo/wBxsA1xueqr+WmTLOjr9fHCd7z/dsNJeQCA50z2EEi8dUTqTX2&#10;BguJ+Naj+0YkO2R6mEbw9hVR+7D/APWtIFNg0jtZCphmOo8Rq0kjAlV5MUtZjg1xFT5c7KeBQpID&#10;7xUHGilfq/3CwZXuTtektcWzoK80ktvn9YBxn2cNU1/iqNctGIX+xuT0ZY0NcqF48+zMEYy/9Tyw&#10;LixZFvdAjT1GirkwdZAP8Qr9uNOFtMiZQzpXFf6leNTpp9xw4c5ilBwz3IBE7KV4IxJBHvqMb9fZ&#10;aPmJaWgp+qXr0RIB28pNPoOMLTOUlKCVmoNJiKE0JAZgPtwK3gICWaHSSdYBzp4vfwzw1deQhkON&#10;tmUGVI3NKfNjH/qGK5V1/wBSF8yFNtu0kgmGBVB5Sp0n6gcKK/yj5WAn9PWM4JXSCRw0rJ/zVxb6&#10;avIF2NFIbA9swMWpdFSOjWPjx5QdNfdjNdcFepIEtvfx06E110ypGmZS/wBvNi3XZ2+0pWXgESX9&#10;sf8A5MXAcrRBc/dRMJVxxaDBlWXfN6jkKGwhurYAf7iIvHRu0fGP4cX6aewoRa2vd7+6pWAw1PgE&#10;ivTuqCFfPGfFpwgaRoPuk8RpJbSkjxFVII/xcre+uB2azTJ4J6irjfJYwWhmZSOMciFffkV+44zv&#10;32rkyq9aeZEe/bs4r0lkWmpW6YZWH8hqMJe57Pj9gejUtxbxcsaaLZsuXneIn/GDjRe5ttX/AGkP&#10;qXke26XSALLt0xX8cDxzLT6CrfZjV99tav8AytXI4Lcgb1ty0EnWhVuGuF9P1gEYF7imvJf5Q9Nj&#10;V3TaSaLeRV/ATp++mKXd16WQuFthrTROvLolU9xVsj7CcDvPkOItHt0BURFQuQABAH1YlXS0HxYJ&#10;uIRXTIxPxLqrT6DhPsWkj4sWNzgUgPIyjhzg0+umJXuEsx+mxyX1tIKxyo3YR24td6eTJ4NE9WJk&#10;pSOSuWWeX0YfqTsHFgulv0gzro7CQDTBbjEsFMlOW0VlJinaOoyyDcPYRjHitGWmZm7G+itwy3Cv&#10;mfFFlw48rVzwaZlKDxO6blusb0SWNZRQ0DSrkfY1cVJaqjEk3vfQHWOjdPNo9asuZ48yg4WepTSP&#10;AeqbuZvUNzLNEIp5UVmQZayVpUU78ez7VTSDg7sGXdmsp7byqXbERysOpDpBdCcwwYdlBRm/lfHs&#10;9FHVYnB2WTPSbdPewyj+2We4bhfSuFb5LPELcnmjCxErw8J1Yq3uK1cN4kLrbKU3/dNrMJt6tTaK&#10;XMcBjilhuo4XPLrLUT5dOKc7Yhe5q3ElcGUr+DaI7k2kp6kdxCEddGu3ljkBOsuBSur4sU4BHhb6&#10;Po30Vn0CLVIdNrIGPNnyjtzy/ixkaA2jNytAW6mQjYZAOp5Qx4K3txLGe9297q/2KGVrvRewR+ci&#10;LBLaQyRyUKpIx5mWpZRCfzacdfXPFHPfBlq+n/um4bYsW4JfXs0NRLuESWsaBgwaKVgKN0/Es3xY&#10;tvcmBTzRxXu1vaWS2lirVDzlL2JrhKq5LNk4fxdN/gwYvMC3c2guTNfW6W8NjalLUoZI0Uucg0cB&#10;LN0vauLbxEKuorOS3l3y6maG5jdLaJLKHpxdRVozNLTpNkNWmnU/lwAN24WtjuKXEczwWc9owNxN&#10;bKyySV19GU3EekVPglj/AMWFkKSvKZGiO6wXlolxdPJLBFGxaeBozxkjodBf8QwDBvrlb2XcWvvN&#10;zyPEtxHb3HTjnJkA6hqp6ci15k0Rs0q/hwQEl305Z7MktnLLeXEN/MwlsfLorhtBCMWkqzq60zVk&#10;/iw01kgY5rHcrh9wa4g8zZKZIbO4MNGaeR6xvGsZj0vJnrkVXiX4kwN7iMvcNp3GxVrHdpLiBxEx&#10;tpZIUnrpGpV5GZlP4qYXIcG/HDtXq7abK29PWL7Zuu127SPAXja0kQkGVgZJNcWts/l4n7RmNboy&#10;Qray2nlLhLhZ4JI1VmaEg1PUXqOyhsx0/g5cJpNNMFgz7vab9t1zbwt561Z2RC+pghLUz7B24+Y9&#10;xhZ4o9eiwLcVwTQRaZVOatFIGoe7ia4yTf8ADG0WiJio1oy1qdVAR7sW5EJkhtrgBJoUkJ4JMg4+&#10;/MYTh5jKf9g2upAt5bZ++CVk+rSRjP0q7NfaVzYB2KMEAbnuIU5tGXBYjuD6aj/Fhekt7j5+Ef/R&#10;+0Ts4f5Vw0Yz5VUEfWQcfIWezPQSACStmbudvoUD7FwsXqx/YTVwAdUlBwqag/Zhy/IihLqedx1Z&#10;UU0IU8B7ssaVcjKccTSXIfqXBFfEBUUPeDTGnSptqTbI+Eeo4LSH1Ks96q3aXt3Ld3MKahIIxKYg&#10;rvXQ3VC6uTH13SoqkeT2ZlQpYHcJH2+AdGA0WJiTC8hJ1Ka8FA8Pi8ON0ZFVoILe6E1s0LqxD9CJ&#10;2KqTnpLECueRwJKRlmK9tf7tEbq2j8tH1CCqIJFMoJ59XK2knlxXLENCLYWEl1e3cIghh/pWllPq&#10;aNk00Ysw5wV4piU0BQjtJy0wS2aQTxdR9I/pKDXVw0//ALuFAyJLOW2VnldAaK3SV+don4FaV7Pb&#10;giAkNrR6Ld8otmoo0MCQewOpNQSMDQSfrj9Oty/ufofZrhjVxCIZSTmDFyUNO3LEWzKpkeH30C09&#10;U3kSyGN5H5FSYQsVNDppbQeckH5A/N+LHHdYjk996dNbRFIMRQadBQRlQcxSGrGIHjpkbrSeKTFU&#10;KR+af1K2u4239Q97i6ZCSTG+tNL0fRcAN1BT85bHV1GVjAaXd7hZ1WS5a4qr3au2bj4WK8MvbjVy&#10;TgOulhvLCxWCYyTW6EzqYmieNCanU9OkyI3hk+HVpxThiNV76WK1ENpF1J7iIc46fTjCjPlbx/w1&#10;1Pi7X2JSMqJN5mukWI+fnuJFMsboOmMqFIlADVf4Y1+LGNuxVUt4FwfT/S/6Fbldt571ReyQLc6X&#10;O2WoAuFp4RNOahQvHpxry/ix5XuP3CHFf/0dPX0bnp4f0Z/TeKstpHPFNXy8l3FuEivrPFCysF6n&#10;5ccf/Ydjx/8AI19Cp4X13/8Akz3cVq996V3e9utALS7NdyAysozPl5lC/MHZHIvP+PHbT3DeZnak&#10;ZHzbZPTO8WMovLS9nS3AD3EV0xkQlOx4zRtS0pynUmO6nU2p0MPUxg+h+n/1ztlllh9RW1xZRBgl&#10;m8MBmtljCBdJlrrbU3MHp8WPO9x7J2xR19felgz2O0/ql6R3FB5TcrRVeqrb3L9CdG7tLfvxxP2n&#10;YtjddtTRX1ZtsZaaa/tgsalwiSqx0KMwASvN7MQvZdsj9WpNz699JW4thdbxbA3xC2odGNSRWlVD&#10;Dhx+HGj9ndZwL1amVu/6pfp7tU0Hmr8MZW0LLBFK6LnTU5UaQoPi8WI+hu3kP1qm7B629OPIkcW7&#10;xrJIGeOKQOdSgVLrVclp+LTirex7ESu6jJh9c+n/ACYvRvlq1m5KicE0LLWqgd+XdjNe17YH6tAL&#10;L1/6VvbJrmPdba8tx8cQYtxpopQMH/Ky4dfZ9rW4n213KUv6n/p4L7yUN+k1wCUZoYZpVWhzEkka&#10;kDFL2V9EP1luacfrD0jA6D+7WkLSMFAEzFs++o5V/EW5VxH0d9h+rVl+P1t6aZQf7zZSKahSZMzT&#10;uyqR7fDh/S9pPqVB/wC9PTLB9O6WZ0+Jo5G009hA0thP2nbsHqV3JX1jsCJG5vrVopCNFHJYk9gF&#10;OOBe07VoHqV3LF16qsIXjVbmGR5WAjWMlqV+Jj2KMX9J37Ar03Mvcv1N2PbTIL3dLFZ0H/x45Ncr&#10;HiE0Giq5/My4a9v3zjA+VDCX9ffRZN4rtOGsgpdzEVEmoV+UAWL08PDGn0nZqTzqEf1+/T/V0bi8&#10;ksG6RlD3MdFyGS0BL6m+Gq4VvaXiMgV6ms/6qek4Nvhvrnc4be3lVW13OqA0bhUUOmuKXs7pB6lW&#10;Wdo9fbPvNq1xtm4Qz2+dJFmGmq//AFEXD+ku0HqVJk/ULZbVLY3W8WCG6JEKkl2en4FQVcfmHLif&#10;pe1fpDnQY/6henY7jy8262a3BJDxLrJQDgz6QRGp/E/iwP23Z4DlU6X1/wClhC0ibzYBFbQ4aU+I&#10;Cvh06uGerw4xv7fs0X8fcNWqeZ3L9afRdju1raJdQ7hHOzrez2imYWygckjafGmrlbRz/FhL2V82&#10;kN9lcpPam7uZFRoUR4iA8TxGodWFQVr3jHB2VsnBtVIz7r1FJAa3G3XBJOkOIq/av2Yx9S2qLXWn&#10;qMt/UcTxgiGa2cUASRHFfb3YpdrWWAn1jf7tcy1aObIHMMafWDiX2dj1HwqLlMTPS4uIAGzYEgVH&#10;aKYji28Wik9gYvJxuOjcoQDkI2eh7qgVw1VLJg23oXIpr2geG5bR2gioHu1CuNFa+jM2q6oet/uZ&#10;GTxSLwGtCM/eMX63Zun9hPCo4T3Tf1LWKTKvI5Br9IxfqWeaTJ4rclL2Yqx8nLQGgqyH7QcNdtmv&#10;ysOC3ETbhIG59tnkbtCqhND3EkYnlacaMaqtw4ryG5jAW2kFMqEaStOwqDxxSsrLIXGNQZbmxctC&#10;0YeQCrDIEj21GWJd6vCBqrBhmsWTVLAVqMpOXh71OCrpqgae4L3ezkmlywZOIDE/WATgduvdhFhC&#10;71tXUKJO5atKZ0J9lcsC7a+SuDGHdodKiglqaKrxsDlxFRUYv1vEi4EJLYiQmS1aIyUBYMGFD3eF&#10;gMSu2s4qBw9y0stnJyEliRkWANQPacziuaeBEMaJJ1QrERQDJc60+knD5WWTFCBWe+AGqJZFFNGl&#10;gMvpwLsvriPigWLnmNuUKmq5DP3aThWb2H9p0hiyDIwBzKU1Co7ga4izWwIbGLLJlWhpylRpI+rF&#10;J0JcjlnKcpYnuJAzPv7ca17GiXUpbjvHp6yod1vbO11HSPMSRxGp7OYjPGq6+WaQS9DF3j1b+mez&#10;op3HeLS0WRggo4euoVBqoY6PzeHD+irsHqsTtvqb9Nr1ibD1FA5Y8euyUNK6c9PMPwthL2SWQ33v&#10;wWrn1B6PiYK3qOyEtAVYzoWIOQzFQa4b9nZ6gu5GDe/qL6NsIPMXO8obdpRCzRxSFlY9rKUqE/E4&#10;8OIfsrletU1F9TbJMLd4d2tZVu4y9vQiQOgNNYCH4fxYH7DsD1qhHdomuDFBvW3KyqGeKgLaTlqB&#10;JrTD+gvp/YHq1Dm3u1hs55oNzs5ZESsUZm+WCWAYvzU0rWuE/ZdiTgF21Yo+sPSzGQJvFpN5Spme&#10;GZj4czTSCrf4sH0XZOQn21PL+qv1X9C2m2S3FxHNcaSrQkAKrl+BWQ5plnUr+XHQvYNrFErvS1PN&#10;N669J7rHGyXM8EugHoOiSUBzLl4XK6VHirgf7fbIpe4RnX3qXZ7QxCDdo5nnFLaOManYk0HI4rp9&#10;uFX9utOLHb3NYMe4Cblu53mweM+UiSD/AHtqxrcjxL0UbNBXkmU/y49n2ntuEHn9/byPpv6P+j03&#10;+1l3jfrCOC1tpXt7eyi1CGeVf6ktK/0c9PSHLr1avDh+691xXEy6uqcWfQ969f8Ap/0/KNsijee5&#10;iops7NUVIsq0ZiVjTL4ceD3e/wCLdV81tqndTpbIt/XPpveI1sr+B44rr5fSvI0lt5C2WjqIZI6t&#10;XwtpxnX9xUw5r/j+av8AXUduho+d/qV+m0Hp7bZN99MQ6bCyVmuts5nMCnjJBUn5P/VibVo8a8uP&#10;Y9r7/wDuv/8Az/8Ak5b9Wp8DunvF0yQ26I7lpowK9NNZqM/ECxx6OJnJ1qRfSyQQCjTsFfQOTlzY&#10;OAMmXvwkpyE8D6ZHb7TY3Ye0lkuksI7e+is7hEkS6iZazokbaljljjPjm1Y603kYPEo3kcG8b5eb&#10;tZCOz2hVW5e3Mqq1sh+XoUJzrU5rpjw35A6K1traaO23E1aKLUjW6I7po+ZDIoQjmp/W182jFSIU&#10;Btcdmbu9lWbcLgh4IUhcSLpaupZeXOQmirpkTRh8hQHvG4Ks9zawQS7dHa1aWyvEMcjalyZ9NEbv&#10;jk0+H8WBtjR6C63Jrr0xLurX69IPHY2cFwsr3aTpGOqgZGFt05F5+ZX1/wAeCRQYc09hDeWNt5Zd&#10;2uuojSxLALZ2DD/44kOmnubl/BhWu8gSQh90IivUhtWsrgXCmOyr02gkRjRWU+Er+P4fFghxiM0t&#10;wdLq/uLq2toxeyKLzdbu3uNNpIktNTIs3T6cwK6W6erqNz4FAFV93s02GGC2N7JufXMUj3IBiiQZ&#10;qUf/AKmk5c+r8uDkEIqy2UiW8d3YUgilkCxTLc6zHOh+YWH9VdQz0sv8LYU7D+I68sLY28txt92t&#10;7a7aqSzLdIISTI3PH0wSZImYadcbasDxA5oJL24vtxcW21yrGLq0tNvEj27KNIK28kX9F04uknxY&#10;mAPsHoqeO99JbRJdPA05g6U/WjKyFo2K1LeF+GPnfepK+h6vS8DUu9pgZHaLbIp07Jbd1jbL3Upj&#10;hdPBureSlFCLZNUzbhYszEKGkLfTUEqcSlH6qjb+A+Pc98idha33nYaZLKEZwfcdNRi1a+jFxrqa&#10;NnuG8yyKtxBE1RWoVoz9YLLhzecROq0NPrv0zyGoPgr2/fh82RB//9L63D6j2mWRYxdEs3hUo+fb&#10;kdNMfHrsnU9J0ZZTcrOUuVuVYDIggrQj30w5nUXEGW/sVFXuIadlZFGfdWuHHwCGZc24bbrIW8gC&#10;15gJFJB+vDSgcMRPuFiltPcRTKzRRSSVDq3hQmtAcdftlPYjK+CPzR8vpjqA9dmLSPUBGBzr/F7M&#10;fV0UJHlNl6/v7e5SCS1t1jSIqkgGTaQKAgCgA/5saNkjLa9ki28ba5UbdPOJLxVjBm0A15n8QGXL&#10;h8sIFA/1JJtSyx3FvZtaojf0mYsjIKGMox8Sj83PgsJFXc7u+3J0vKoS40uEUI6g/i4FxhPHEpZF&#10;QJcsxh8xQhQzJqIUrX9mCBSX2ki6AsY4EJSRlO46Oc6wOQHuWmHICY4Il6kAuA4iqWkEZA1L4RXx&#10;c1cA5P0P/wDk/bss/pW728vWe0m6hWpOUgzI9moYh6DrqaX6h2lw15bzW4uKH+osQvSjCvxC2Ne3&#10;8mOftWRRc9JPpi8sVEZTxQAJGYw3a0UbSdEN+KaV7mX8uIqM+Pf/AJSV22z+rNpuZ4y1jutm9vNO&#10;GKOJLWSpppGfy5NOnw43peMBOsnhLHdtg3W2hvbWKaOQRzQ31rOQoBoOk/UVuZl+LlVcdFbJqTNq&#10;A7U3MULSRu9xtNoAl3G5UV6/Kw0pnobhr8K4YmWmtJ/7ZFc2NZ9qdnQW5kQXMfHVHprrdaZLIFwf&#10;2CPpf6IbEry3HqS4hztSLbbEkBGlmQF3II8SryL/ADY8b9z77daUHV7eqeJ6z9Tt3tYrJIrqW4Pm&#10;Ek8rtVrKLaO4ZANc15ckr0rWKvg1r1Pz+HHipepM/wBNf7381/5TsrgfH7zdxa+mpU3GOBYLZ2mE&#10;UKM8Jhpk6jLUO3q8smEvazgjbmj7J+jfqi43z0yxkka4S1ZRbTSN1ZBGwqI2fi+j/Tdufp+PmXHV&#10;1OyTq/7uRzXhuUeA/UWGw2/9QdwsyNKXkUd6qrXkknUiQAD8bJq/mx9F7K7dMTzu+sWPFCKKGFbO&#10;8jWS0cnNgaAk8mmNQwf6P5sdcIzKW7WN9PflYLuVYwotiRbJGojGY6buppn8SYm1G2UrQhNr6H2m&#10;3mne4czM5DSs1HPCpMhNWrgXRVDfYyD6asTceXinnmtroajQ6enFWpUMT3/9PGT6lJSuYl16d9SQ&#10;OI0vJLSyA1WQBEkLpxqAaFOH+LEcGiuSLllaepbtYZrjdZLiKQstymSalYUK6wM86EY0VGyeSRr2&#10;Honb4lS4eJ7ycLqZUKuFrlUio0AfAwTF16akPsYrdZN5jvG/tcEdslyqLLHInM4TIODmqfwfFibV&#10;cuClbc0/T+2m2jiuFdopHVuVahlIPMCrfjxpSkIh2k7dNkfcLu3jvIYmdZQY5HcgUGdKHSSfyvhu&#10;ibxDk4wNq62yWwm8lBdMXlCyNJCQ/S1jVpXWpFPyeDDwFiBebat7DGFkuIljNJJ1kEZJ4nSKUCUw&#10;OqaBWaPJ7ntF9tUktztV5NDuUy8kjy9UToM2QRNVcu9R8WMLVjI1T3KcHprd7mFv77dXCyqFDASy&#10;CJQc1RdB0sE+L4sJdbeYOy0Na99PbHc28djGtbV1PQjlDVe4NDJQsC3Zq5saOiJ5MXd+k7GUxsWk&#10;juYEKoCNWomgU/8A0xTP/wDOxFqIauzCi2G8mn13tolzMkh1QaNKUWgZEZhUD3nGao2XzLtj6SkS&#10;+ijadvIv1AUnhWTQpGVdXjVeC/hxa6sRW7MAPUc13DHo28G4sHAMzmSRbZ4dGhgwUrodGHi+LE9l&#10;dh1e4v01sUvlJnmjkAMel7u61SEKCNOg1qqrxGn4cX19WGJN7m5c7Dbr6cO3oJI4vM9SV5A4klkj&#10;Yryg+MqngqWXFPrSRKs5Ko2eW3uBNEWjQqI44wSDH+J11E6cj/C2FxHyKTbTebbDGNrmWxZWassg&#10;qQK0DGo4tXEOjQ1dH179I/WtxucyelvUcb+ehH/2zceplIqqCIGI0AuVzjy5l5ceP732KbmP4/Sd&#10;vR7jQ+sHaLVBTRIobiNbgfaceS+mNGdPNgybVA6aGQ0HhLEkDEvpBXFPs0VQVjXuZgKfUQMS+opd&#10;glvT1q0gl6RkkGSszN92D0vA/UZYi2BLdF8oojRjqeMDI/TSoxv9Lk0S+3chtt3MvqSOONG4yBnL&#10;fVTTibe1vsC7EJbZ98MTLHfmOVjk2mtB7AcSva33H6ldiPKeo4yFM8chBzlIZDl3qopg9Ky1DlUs&#10;xW+7LaktHrlqarEDzA/h10oRjSvTaMiXZSXme/SJS9qzkjSdQUNX247PmSyMsNyrKN2hiMkG3dRz&#10;mYlkC5k8QaYyt1WWKqVKeohrnegwMuzsS3asyah39mfuxjal1nUtcdy1FJd6NRtmGQrGdJOJrW+w&#10;nG4YMozFqyE5EaBX6xiot+n8BYbgJBIas8PHjWMV+vDVXt/pHIyOePRVmGgGh1DTl2YpXwJaFoHa&#10;UkTmSNswAEqB3jL78ZcLT4KkhrOTg8kkiqfCaCnuIGIfU/LHyAj2y3FWVJRr462ZqH68Ne3WzDmx&#10;o2zQG5itc1IU1GK+mgXMW23bhy9G+lQ0z1RhhxwvQto39w+a2CMO5aiArSKDQNVa076UFMJ9fYE1&#10;OVdxqSbQkjInUtSO/Auns2Ca7nhf1A9V7hdXx9F+kt6stu9StaS3k807LUCLT07WKRj04rict4m1&#10;dONdWnHpe39tozG14Ph/qGyguNyivL21t7+5jhP91vQhdPMIPmLmaSqK6Em/1v6mPW6+tbHJe73H&#10;7PtitNSwt67XbpJqLRgxEy5MsatwjA8Pw43p1+DG1zSu9n2ZxC9/IPNFACItMcpgWul2Kka5FHI9&#10;NeNH1onkzHl9PWkqNFa2sNu7fOtrmSjrrU0oqnKNmXmX4dWJfUtiuZFrt+4wLAL3dFRHDxKl4C1v&#10;rkU6VXSNQJ7z8WI4eQ5lS52n1JuqxM92LaeKExqtizW7MAeVWDEakdv9RcJ9bZavBlbL6fv4pzbW&#10;99OPEZLYv05FkPHSx4qT4ovjxNKMLXN2OC+EBtbiRLzbplOu3VW6jTJWqCMVpkfETzNjTiyJBt9p&#10;kYiCK6ktds6YnTbE+UKtlIrx0B6ikLro2nVhOo5MSx9J213a3M07ylfmrGmrQdSkkRyH4c+HwtiF&#10;WUVyNyHaH/7VtNuuClrbwMqGSNEBqSK65AOo4StS34cVxlQLliBJ6S2wp5ENbl4WkXrxyMS7LnG0&#10;Ug5o/wAVfj18y4fpoXNmxsEFzZ2LxW9/WQzdVm0aWaMrTpuzcrFG4ty4166wTbE/Qv6QXsF3+nu2&#10;NbDQ0T3EUyH4ZkmfVX6Tqx4nuk+f2s6uvI/Om5325t+oG82W4xyRf293jIeoczOdTMSSOWTVqXHk&#10;U9txon/fxPQV1ofU/wBKNvuTfNouCLqEGSMk6oxI2fMrDmXRyt4WXxJjOtLc0lg/7v8AiDst8p9d&#10;l6cr6ClQ40yIxDBg4oy/myON+X/sTWf/ACOZZH4x9RbTutr6v3bY9tsg8VpdSQwXBYqsMSsSpYt8&#10;sDT+I6sfTe3q71Rx9jSZ6r0XtjWe729lcxxbrDdys09iZugqkLUkTgrr0AFij6dXw47a9XE53aQ7&#10;+C3sHvZbiaPaba2bzFu7q8uuNyRoSQeLkOrT8Xw4q1lVYiSPJw/ql6Sstt3K0isp72a6dViEqRxx&#10;6E4SpKKzxuOKp4PxYwfuFojX0mVp/wBaY2ig0bDaTXdvALfrzjprRfAzLEw1Ov8A1AV1Yj6h7Fei&#10;VIv1eu5GPndtg6RieBGhZ6pHJmVIfXqQHOOnOn4sC9w9g9E95svrDZvUkG32ux3gtd0g1DVeMi3B&#10;VUPIZJK67dU1Iic7flx0V7VbIyfW0ae0XGxLBJNI6+dkVJLWwRJJLEHwTxS25UuZm53SSMrp+Bsa&#10;JzqZtQDaWNxM27xmS5vrECPy9zCYkdpUzgZ4brRLKun5UiompsEBIzfEWXaNkuJ9xiV10IZ7aFYo&#10;7bvEqV6zyxsKS68OG8QTEQRSXW8RCBVN7CWWd7O3jltnjYE9UxsOQso+YtOb4ebAAqO4pasjTJaW&#10;9zKZ5LWRy0DyRkhZQhFFi0/L8WtMJjKt3BMkyXDWkSSIH83tbchV68tagHQyEOjan04lIbJjW2tb&#10;I+eCC+uY2SNefqQMhqXqp6Ukc3gqpZfiwTAQW7K33dLW33OWxefbbeQT0GlY2jkTQ6sVJZiVH4fE&#10;mCQPqn6fz3Z2KSztI/M2VtcHyRuWowhmQSJXpVT4mx4XvqPlgej7e2B61Tpp1LdYqZP06Uz9mPOa&#10;jNQdA5oYEqpPUJFUR8xTFYIRC7XDOgRjpHEPGqgge8g4aU4CmBS+ntrtm6krySsxyDTMK+5VoMsQ&#10;+uqz/tK5tlox2GkAQt5fizc2v6+PHD+XbAUs/9P63Lt8FySJrPX36nND9WPkYnNHpco1FybTtyEV&#10;2qNm4BgK5fXhOq/SHJ7lSfbbVY9KbJGe0ARoQPfVsNV/lCfJn9DQCqbMFVq1KxRA/wDNnjRJ7Cfx&#10;Mf1ZWL0puuq1NqhgaJXKxx0LkDxKe3Hf7Cv/ALDHvfynyGxWWwkjnl2qO9Xc4CbK3UrNVQaaqLrk&#10;iPLzeGRlx9QmeUygLm2a9k8zBWOR6dNFMZVjlkBwb8K4EB06vG8sOl4TbyNG4ehcGtemXA0u34sJ&#10;gaOxXN9HZT2lrAtzNMDLGp+Yyqnioh5dXatfixdG4glozhEpdYpoZJxLIoQKdJqWoV1ZaG1cv5cS&#10;Ual7tP8Aa5ZbW4jS7uC1DEGNVQcdByMiqeTqcupvhw3gTJoLY3L7Xb2KRx2onXrWUg0trBYmVpG1&#10;axoKqio2KjQUibTdNt2/b71JZFE8IZ9waOEydcJyokUldKMGzWq+L+HCbwGliep//Jr9Ym89f7la&#10;OogivrMi2t61C9FtQAzNWoW1H4sYzJep9r/UWB32lZI44biVTQwTJESyNkdPUkgpp/jxl25FM876&#10;KvlWToxshSPnaKNrdVhyoSIrXVBbr/71xNJP/wBNMY1YHlf/AMq3aXvf0727do1CttW4RlnYaPk3&#10;KGI0rwGvp40kpH5dtNxu4puqrhZgM8vF/EODfTi0waPdbDufndmubo2bRvBpgu7m3oUBcVSitkof&#10;wv8A5cdFbSjJ5luOxJhS4BVYKqklwNQQMRURhhza1pWmHBMmhtvq/wBS7Ojrte8XNojuWaJGBU5e&#10;KjhgTljHt6a3zNK245F3d9+9aXaWO5btPNcyRAPa3kscUkWh2JU6dOjXqHKjKzLpxC9pVFesyrue&#10;5blNJJeX05ktb8sWLRxlpGAFR0zXStcWuiqF6jLXpv176o2OFbHa7t7ezUtL5WBQAzMM2bSpc/8A&#10;KuBdFRc2Dcb++6bvPu26NJezXQQrMM3SReVFFaaqeFRjo60qmVsRlxeJDuccKxiGORka4twVOhmO&#10;agp4H/FTGk4iSKj7sYQYUkSSIsy2q6SFibtXPig/FhphB1zuW6m4LQSRrDZlfN3NnFRJNdAZJA2o&#10;ayTp1NibOQgZPutu62Wiz8paI+m4MJqHANdJ11+afiK8q4mBlMXNxKZJLeMTjru8VtcBGJGZBK+L&#10;Sqij/BghjGeYv7zbbm+j6yGzkRmjUJ0lDV05MOxuALeHFYxImMSTcL1pBaTTW5t4PMbkkoVNWin9&#10;LpkNIADqVWOEKALfeLWxvJY5ozuVpKGNpPIDFKrZFZNJ1aWB/i5cCtA+Id3u0v8AarW5tblUvZJp&#10;lvIwaMFqNHEeCmStqb82Fa+GAlUyLp7xW0287R2wlHzoxqFTSrv2SfRiXJRoWszRuvmAk9vFIY7m&#10;6lVirajVCABqBA+DmbDSAKTa9zubO+la9I2W1B6UkcjRxXEtckgDjU+fMUXljXDgJLUtnttz/ZoL&#10;UXUvTg6u7WUzOrKVUtPJHLIy11IKoilVw3RSKTMjuLMQ3EQF3cwyOosrtZmUqhOYlhGtS+nPxa42&#10;xKGW91e/sr9LO6upVtIgrw3EV0l0XULlpmry/mRudfDhuUxIWRIJDexXYlt7iscjwu0hjQZoGJzA&#10;Zvwt4uXBxCREG67hbXVuGZtEZOt5daGTszY55d68+EsBwXb+03Lad3vIJ7vys9tS4gvW1skq0BAj&#10;8Xjrylh/FgsoYliTrgeGK960nUuF6m4xkAxMHY6VGQC0/wA+CNQNHbYZ9136zsNpOrcriFlkVtKQ&#10;aUqWeR5GZdaL4n/l6eL5QJIp3qSSSxv55LtLW7NnKjS00PXppNEjHmiYV1TqqphSMsbfPbSJulru&#10;F/JYi1t2ghRSk63dyCRoRmUhEYaTRG1afjxc6CEG8vrG6lju7+O4c26dK6iSkTxZEhWddQC+B9S8&#10;uFMZizEybnK25NHt8xWyj0XL3EhDSLIgrRTT5Z1/0xH8OMrJPDQtODRHqv1LDu11bRbte2c7BpGc&#10;yOz62Gp10MSuj6MYr29W8oNPVtBz+pPVMEq7dBv15BPIkbIUuv8AapHTnViwLRsvHlbxYPpetYJB&#10;6titN6o32OWeeDdtwnvBIguLzrSKmjghGff8LLiX7XrzgfrW3L9z6l3+S2hnTft0mgdis1yJ26KP&#10;QFhVNJRtPFcaP2vXsT6t9y1L6svpJTJZeotymsIk1yObmUMwiFNcYPMor8L6sUvbUYvVsWd39U+r&#10;byKz62+3MtuzFXt7KeWOdkyOt20qW1jwr8LYVva1BdzM5PV2+WNzfWzb5uk8USERSSyyyRsrgGKq&#10;xsGjLeHxcrYX09MoH6ltzr31Bv0NvcQbbv8AdXdsnSC3qXNylXZQ5UrI2qMIdUbVwvpqbD9V7nQ7&#10;3u1zfxUvXWSMotyBPOqshFdfUD/DwbFr2vXsL1rbj9j3T1dvG4zXG23M0V1b65zK9xItvZ2y+OR9&#10;chqCBzZPrwL29Usg9VhXPrbfN0llvm3WZNvt4IxOyTyQs7M2klY9Slml+FFXkwvQo9BPssBc+p91&#10;s9ymZ9wmntxG0cE0d5M8boQCrqNYAdBkV5cX9LTVC9a25euN13i7/tFtvt3cWKSwNN1lkZZbha1j&#10;YKZF7tKa9HN+LD+l63oL1rLUxU3v1NZtd9S8ncpGGt1muJHY1cAOo10Z4+LYf0tNg9e25o23qf1f&#10;e3CrcS3C7ukLS22kyrHcKp1LIoU0XTTmamH9NTVYi9a25qbZvd9c7+h3Te5tvsYlVb2aUrJGjyjV&#10;HGjMWQ9UghZHGB+2posRrvtuKuN33qHeb2zm3CRJYip2945GaAo1c5WhbU7aNPT6S6dXK/hwfS0e&#10;gvXtuU7f1F6jFqkcV+yXUNAYmeRo7ga6Mhd2DxaPj6f4sH0nXsHrW3On9TepNo397aS5uZ7UFJ7m&#10;OB7oUg0hpATKdRjXsl0r/FiX7XrWhXrW3KsnrH1Khvuju195diJNoKzAssZNQsg5w2lTzZ4z+lps&#10;Ndth+3b56ru9jt7g3t1FLezOX3tZLjRA9uCBCxUNAfM0/wD4niwfS02Bdz3Ew+tfXt7t8z7dcbhM&#10;0aI1zKjs8sShiHbQubKKZlV5cJ+1o8YH6r3J3D1rcXFpYyJf3t/ZJOyTvcyBgvIChYKQ1Ca80nKn&#10;w4qvRRaC9S255O9gt3guLm5s4JJ0kMqz6VMkiA5sz5sz6TQPjR9aiIRKu9zUl265hsoryW4hvtqm&#10;JXbllbQ6yRqGkaKEkNFpGS6/6vwrilVIl2bD3uPTuyf2XcZW2iURwR3cfUjaOV0BrLEQW1odXgHM&#10;mGCZnX92Gso5opJJXs5QZbhxVY0zikKLp5VZ8+Ovm04GgNC9bcxez2lvezxxwZo9yYokkiRA4RSV&#10;0alB5FV+rirImSrctvPloHurpbiSaI3KxPAHSIBqR6ywXORf+mcZurKTQyC1vpVn3OO4F1b2MsZv&#10;7aNS7BHz1LJoPl4qjRzfHgdWwkdtsg3Pcp4w83Rm6xszbQtdTwP/AKYk6aktU8r6sVWqE7GjZ7B6&#10;pSzuZt0sp7VY1j6u5XEejyxYkIY41GtvMU0Lri5fE34sXhECxMnbp5r62eVmjuTGavfXd00DtWqC&#10;JcmhDq3Mfif4cZuslSWYoPJpaz7hGTbXE8sTTSBWiljiosmhUZZtcJfUvNpbDVUswkKaOMRbZa2c&#10;cy3d3HIkF3bq3SuoWl0hpYmDObmJV+Zo/wAWHxSDkytvKbdtdwkdgxa1tpWhmv4iOpIagmRoizop&#10;B5Vpyun5sTxDlJ1ncBpVju7y5drq4MU8qxBJYVpUSRxsDRf+or/Dhscno/QnqLd/TNruNntm6L5y&#10;4MhjtWMb20l4DRGj5dPzY1zYtHq/ixh2e35Y6jr2NFffd5i3vo716gNju26GkN3b20MttcJAua/P&#10;hJWZkP8Apsj6MRX2tX+ZSX6rLe1+sdy22KfdNgZbewtikE9vJpneLXlEkcrD5qNTW2SdLw4V/ZUe&#10;KBd9tTSv/wBU/W13GskLyptsqEeZhgSFmmVauomowV42/wAa4VPY0TB9zMn/ALjt7WWDcJLDb9xs&#10;oLWM7tE6ys0lxcVUykTBvmo/M2lfi/DjqrTisMjJuTOsdgsrnbLjcDdzNuVlMEs9shj03QQ/M60j&#10;mlIhmvDVi3dkwjwH6q7zt9xb2m37fpmSCNeuyvVEmc6iYs/oav8ADjl7+ycEdHVU+XM5JoK0H145&#10;5Nwe32d2AB0YYuuj5hPBRkfdhyBbSR5Jko2iSNtSNwowzqCKEZ4pMlo+j+kfXMlxD5C5t1G8QOs0&#10;e4xFlklRM21AV514lo/Gvjx1dXboc96an0We7j3S0/uMZguZFEVndWMlt1GgDsf9zAz16MfUI19N&#10;9Ks2vlx0pmECrjb7KK62208s207m8j2277jenzNrJPWnOVyWJ1PZ4dX82JllYAxbTvLXNxc2UEW2&#10;IZmsbeyknERlkQ00RGTUs2otln0+bD5CgR6gtrLbbq527ZbVBbtCEuVviss0UqZyoGAXpMH5JFUN&#10;qXEOWNCI7VorSC8W2O6+VRdcoV2tXRsxDNJQPFc2/hXPS0fixQF+2vt0Fzf21jtK7fbXIZZreCDr&#10;vChQagHDFRETz8p/NhTAMoxbdM67Y9ntpneaKWFrOASTMZ7disswUVZC9Uk+HQ2E0gPpH6Ime2Tf&#10;drlRhcRyRXI0kAAsCjL7H1Dmx5Xv/B1+2Z9FeK8deUhXHjJqzae6ooMeRZNnamiLbbbWGpOqTPMM&#10;1VB93ZiK0qhuzOkij10M4oTyop7e6owNLcJLVtaBFCKvHwkdo+nPGlaEtl0oNIGQbgFOdfdjeCD/&#10;1PrAuraUExTFqDwgMfbxx8fKZ6cMNJ7cZgsaDMEHBKEIup42hIAegoRRG4e4Z4pYhBnrdRoWAMj1&#10;HNqU5A5Zd2NaiaPNfqNPap6IvEuI3ne4kjiVNbIschNYnZgDkrDwnlfw49X9u63OJy+4tgfJJ7uW&#10;3vIby2ZbXcLcKWMPI0mpaahQaU5MfQYo84q+bvFMzIY9V3zvrGo1HF1bjr/NgTYGne3ZvTZ30a3s&#10;+4jO4eUKbZpEBMsiFQqqVXRkcU9xGe93aCfzdtMIpiNDQRKyilKMWcU1M5zbCnUY7bgbhJrdL02x&#10;dVcoxBSaTUPcY0Vc/wCLAhMtjpNY3Fyb133OWYpGpUMDFGoUGrc2tmNE0/DhiKt2lisxntJHjKjT&#10;QgqqkqBwapJ1V1tXDwGeqstg9HWVrt9zvc5gs3sLjco7K61N1ZoBoEqtGwYoz/04mX83w4dkkhKW&#10;fOv0k9TS7d+pmzbvMohE94GuI1GlAtwSrafYA2OSlm2bXUH7U9X2wn2G8TIhFYkHSQAM/ijlXP2p&#10;h9iwEz5h6Xv0W+jjiJkWNgQyFpo0P4hSK2261of9STrS/gXVjlT/AI/j5Rno/wBYdmb1D+k/qGyK&#10;iSbyZubcAM3zLYiddAOfNopqbmbx430Gj8MLFexQR3WXTelNJ1Gh7CMJMtnq/Qm6Rma4sZKrFdRm&#10;p1ABHQ1ViCOYdmOjrZjdHr43c3ItLiQJZFtblKMjOo4qPDq7OXGhmGj2kchN9Z/7KuoW0Umh5Aah&#10;PmUY8p4+HD+ID7SWZ4rWO4YxbfNIz2TPMejFIGoxLHwui55rz4acgKa4sEeZnjN3Ajs1vKzFOqSa&#10;KwUcENOYYQx1tLdRXUEkxiilhXqQzQHlCsT/AFKVy7OfDUySKtzZGByIgDIxBjSgU1OfNQlUX4dO&#10;GmBsNsD2kVvDfrHY3dSRK7NJRWXUnVCa+zt8X4+XFKEITtC7Yk7dSVrWa0QuwhBkuZnzFYdQMKqV&#10;PM3h04JCGUWgtrOC78tuLTRXaitsicrwh60nNAqSfEuj4sTgUHbQX0tnc9NFudrgqdBlRjCzeCQq&#10;CGLV/Dh4iIs4dyLR21xcRx2UoGqYuogVm+KWlW6f48CnUJHQ26WTyXLad1tEnAZYJOnazIB/TH+o&#10;eb4vwYacAd6igjbdStnbWqST2ySSW1gsrJHKwqVUFnZ30+Nh8vGbzGmZ9nDazCSeeWNGtYwwjLVk&#10;kIPhTsXLxYpCYEa2i3EMnXidppNUtnpd6JxCgKtWNOOFKByXkhsx1rOwlJ82rhWVNbLEOZq6iFQK&#10;PFTFeACtYmitW22GVL+G+BlZYgFa36ZoXaWvy+XmlTn+Xy+LDTjARb3KPb2vLWwuDLvUW2RiOzub&#10;MqI2gNHX5Sh3CtIaZ6dS4M2DNLepN5sfVwG5QSvPeW6G8WRFt5I0nQ1hARnjbQg5anweNVw1mLQx&#10;d4ststNxE20w9LaGMcDzzVkRJtIMmqpUsV4nQvTwphjRSv75o7qVrOC2tTXRGIEEkVw6mnUiDK3i&#10;GfTxLtiUkNuN6v7i7t1l+XJ5UWkccKazUVIVkAH4s/hTDkUHJNE1gpugipA4WTqDqP1KUMaFslOX&#10;Mxw1kGo/ebSeC9XZuq00zBTc3LhVgCMAy6CBzxqDzN+LEPFhIq8lSG6uba1m1bOnTt6agpmRgCx0&#10;1blcjsPJhoGWNzivXsLS7ubRLGyjd7LaTXp0kjAkZzlqZ8xrd158UwRnyXcD7UtvCA9+HE7SmMLJ&#10;qKkSxs+bMn4FXTH+XC0Afdz3t+u0bPbkpFqMsULtpRbiUAOchRFei+Lw4M2NYBIN0RYdvuZXtp7a&#10;4kMltKFBLeB9JzEh+HxacUnoS0ImsraO23J5ZOjbWrA2ERBD3TlqMoIFF0Lm7N/BiG0gQ6eeVktt&#10;1kc3slnQO0waQ9N1Kxg/ki/N8WG9xyIYvaxG5jnV1EavcyyLSfSSKotRQ8c9Onlw2oFIuQWX9lvZ&#10;4G6jTyIAjoQscYz+WQdBev8AE2n+nhYQPUsX8Jhhgt4le0mtISt3FpRmIbnEjFKuzEN2+HFNEo0d&#10;msPNXqG+2fzkslp1Ld7elvFNoILTyyGkLNEOSTwc35sPIGLl3FoL263XYZHDSThYbdtLmJqEuNIp&#10;8qmrmVcR8BlSeK2ksbea0WSS3ndo7+cqojWccw0FTqbI69T+HFAarbZLdLDa7NE1xaCIy7hPcGTo&#10;xMgIkkaWixLHQhhzN/DirCTKW03MZsFhSGR9bMiSQk65V7ciKaQBXUuFXIGWCsq7eDa3Z6zwsj9I&#10;tGJIWOcT1Glu44cYAUbtrk+WjjhSGZ4R1SYw0oXizMWqU9hGnExiOcDYhe4tN3W7DQ209p0Dt1oI&#10;VOmRQNPVjc0Wv9R5G8WKakmQ7p13PdbiHetH90uD1YrmJiQjyHVriK6urGG8UVf4dOCtUIRuNmpi&#10;v33HQTtJU2t5bVAMzEKhIkAfQSw1Lp5WxXxAU025zXKyJcfPNu1le2bAoyRPnyaaGur26sMGFHeW&#10;1naM6xdLaZnjgFo4aR1miXNtZGko3Mw5vH8GCY+AokvSaLjbdunknawXarqSG03HkaMxXY1GARLp&#10;kdtY15alTV8OEwRj25sh6fha+UJLBdyRRSmXU9SpY0irq6QajNIP9XxasSngVjJrbTuG5pesE/8A&#10;ue6RWTIkcpSRG1oR0pGkKq0Wk8yatXw4rnoKClHNJt8Bt7WIRXV6oZYgwAhLVLRgMORoivzE+KNl&#10;xAyysllt/pi7sbq2cT7sOhtm4M8qxvIQGZ47cFYjp4dZ1wPYEZxm3CK72+WafotZ2j+WSxdo5Q6M&#10;Tpk6eaOW5mbw6MKHJQx4Lobi9xDFqa5tPMbjDOqQoIytJXIDUaOTxLQ62fwphiEpFHDBYJLIrW88&#10;8wmt41BMdsANKB2PzeojHlbTowgLl3Bd2Xo3oPfxz7RLem2ntAjM1rMOeJ3kYa+ZQuhsPlhAokmf&#10;c49s3C2vrIzw7a/Q8s6OOss8ApMVkkBDqWLc9NHPhNwCQE0yWpur6CA3ttbIiwzzKeinmskQJ/Re&#10;aIn+o3i8eCRluAXFjb+m9zuBBeWsF1OibYrIUUhaMJYCumJ+6dtathhBnSGKEFLrqvtTJ1Vnnbqq&#10;vUYh4S8eVI2p4fDqw/7AH7bO1ptdzuxMkUktqbK1mSRoUjulOtEZIyfNa4gaLOOlhrDUks3tt6p9&#10;OiIz7u23Xm8Qi7Q2YmCSSgCkeuJUQySRnSzL1IU/zYTUoJNjbrv1K21W42i5mX1Jbxst7Jqn68Np&#10;XWGmFyBDEAMq6m/LhtLIEzA3Oee4sb/yul9n3+7jlto2dfMvc22eqSNdObszcxVVkxDKRe3P0ikd&#10;vY7M8kFv6jjklubptQNr4dQhuHy0SxIOVoterwYqJJkoJupe3m3SIeXZ5ki8+shaRZAKfIWqsEcj&#10;Uz6cMcj0h3Owt9ruNumhin3SYmzt4Qtw0qNJ82O61LoVo3+bHUP+XCkRcvt+uF3PcJ5btbndWRQj&#10;3sDQ3YBbTMyTRBI42TgJJE/p8uJiCpMq5t96aysNvjvEhl268MttC/JLD5kqUnM6rzwk/GTyYbQS&#10;dfx7na7tLCzruO8rLKt5e2pd3iaEhi6GNUeOmeqRo9OKkAVltzuV1bwzMm338DziOKfzfUuNGpVL&#10;qqjrlg3FFZcAi1sse3RemLa7vraW2ijlk07knVdpmXIERs3QaOJ20zw6VfTzasTMFGRZ39yLqysk&#10;vI4rSC4a4tkclY4pCBpcSULKjhcvF02xNcQZueqN3v7f+6XF9YSbduKWjSKhmea4fqAULSseBXnU&#10;aVbE9toQVrifna/uHuHZhUhTX/Ea+8544DsQpbWZlASjBxqFBnl78EjkX0WBYMdLj4SO/ABAjkRx&#10;3g5FT2/RgAswmQuQxJYcAaA++uGKTRtJryCVbi2Yx3dq4eBlJDqy/eOxsaptEM+xyzRX1xBNaw29&#10;rb38EM9vFFNoUiUAOK6uVtVVan82O1OcTlaNbc7Xere8aC72hIpttZLm7Z6szQz8iGaRWdZYl8KO&#10;mHMigv8Apa22u62ndoZL27EdlWaW1iKlJrd1oQrzVjR1IHywmtsCkTMyOz3LcNxQXVvDdTTot3cW&#10;RkSF5oFUCsbq2nqtFnlzYBjbloSVtdiiubDZr6R0uIpLwCCaSBagiTPpzKvH8f8ADhQArZtz3CL0&#10;xPt8O+tBYXc5F/tixDriOgPmYGOlCxC6WjV1wuIyvtD7yl8j7TcTiREmlt71NUckqKtX0AkVqnjR&#10;dWr+XFZ4aCTPafovuLRepbxZpWd7iB9arzhwpV0lDDxVq6/ix53vkkpOr2+Z9hl3GVHAhs5ZqjJ2&#10;IVfqOePFt2NZI7FUFpbwrVLUVbxajQD9uJXLYeAVsl6AfkRAnu8X7sOqeyBtFg2986ihUsOIpX7T&#10;i+FmTyRxs7zSvOAM8qHPLvwenYOSP//V+stY3zqUESAHLKZgfeNKccfIcX/DPS5IBdluizUqrPkz&#10;daQkU+jCXW/4Yc0JvdknKBNcpFeYiZ1y+imL4NBzMo+mx05B1ZiHzKmaXOnYaHPGqTQOx5b9RpLT&#10;btkt9sLnp7gWadmd2UGGgjaRjqbpRudfL4m04979txWJ5/uWfIvLXbkp06qhYifVRHUfhY/5cetB&#10;xgT+U8w6CLy4UhSjMXKEZt3ccDAtlYHsmuGMjWkbJH09bBE1HKoB09SQ1K/h+LDeQAS2U6sgaNBG&#10;CXgQNqVkrTTXt4+I4IFJNlNAktzD5cFJQ0WlRrZKZhkb34EwY7pzG3EVpaCfRITFcj+rWldDrWlP&#10;zYpJhJnztez2k1zOkgtwQCVGlGJyAXv4YUMJKn6h3M0t5tIktpIFXbo3gaYhzJCchpAZtKR6W0+F&#10;sY+4c2NOpQjJ9N7NIoh3y8V125ZC0BiKq8hQjNKnijFeWmMUoxHZzgfu3YtxXffStjeutHu7VGlV&#10;Tq0vpowLKVzr7cbMlOUfKp4bqz3k3E5kCW8hZLqUPoU1ypNuE728X8UME0n4McLwf8f+Q0fTZII7&#10;rYriJyOncW0qknWKrLGQW5+ft8b88n8ON0UfzzaCa3laEGssDMrKOPKStQD30wqls9P6Etru2vbr&#10;cQsZKQND0p6MazjTVQctdM/y46utRiZXZ7Qw2lrJb20k7xwMym4miXUKaebQrcZK8T4caxBmMaaw&#10;ia9e3UeXuCI4nmKkvGRpflI06/j5fDhklWy23zzQLYy9QmRkaM0qQtefj3YFSRtmwU9PW++2Q3WO&#10;WHbiwN90CFUUFB0iK0zHN8WG4TEpKO4ybaJZHgt2tobid9bIzFTERVE5vEac0jfi8OJyKRWgjlfz&#10;M61EFuVYSK6qq15RmeJ/KuDMDSur5ZEjvvNyyXhrbXBIbMMMgGyXTIvZ4sORCduu5bKSVus8MwiM&#10;MIQaqgmvSensw04AY26QHZ4bCaGSC4jnJF8CAjo4qY5VpVtJ5kzwOQKkouvIhAixwSMWjkQkKzry&#10;8PzfDq8WBgi5YbdDKdv8la3NwWjKX1mMg+mvUMbkkjl46uTFJEss3PTtp47e8nYbQITJZrOiRCUa&#10;co2eGnyjSmsf1G8WJYypbX24QbfF01NiwmOi5eQIxhlUjpuqgSuNPaPhwpwCAbS3ku7O9vY0iTyM&#10;iut86EyzyuQsdtDEOWrU1flVcPSQNCH1NuB9PyicSvepLItpdaVAgWf+vHEEVSpueDNr5fgwoY4K&#10;t3ANpS92t7dBLP0pxco2pOkRXQGyJikrp0/iw4jARmbbcPHORaSJZONQ6viQKVIowav14SQNltZr&#10;my2+C+tImhjhJhaeKusStzcxSmvqD8fw4eQZlzb95ulvLjdEi87ddKTzCXKCSNXcCswBOmPlGjUf&#10;5cU9xeDNjuegTHPEqXEr9a2kccqhgahFbiM8ZpxmOALS+NmOpCzRXdvIsiXaatKpX4QOVSx4s2Gm&#10;M1Bay2LXiSyNBPu8AHnIQoMLMeoYJK009VadXRzacPiTJd2D0/tdxvg22W3uLpOnLJOIZC8UsiJq&#10;STXCrGK3Xwy/82KSCTKtI5JY0+dHHBAJZHlaM0ZVpVERKsMzpH5efErIplvYx6Xfb7yfcPMx7sKP&#10;tPRQFEQczVVSPm5aU1cnx4HiIZu815abEu3bledW4lnjv/JmVZlVZVyLFQWMsg01pJp/EurA8gWZ&#10;Uv70T29q0rRyXquLSKBYhEQqjKSWRfEVroH5cDsECruzu4nvLwWrXBjURSqq64koKFm0c2jubT/E&#10;2JaYSgHSw/s3++t7n+4RNS00yqIlDZgFCCeccy6GxTS4+QWZ3kpprOKd51Z7UtIsM0io8iigfSCa&#10;nV8P48N1wFIO6SyRW8JltRFFuMWu3kUVbpg0KqOxgw5/ixLY0jQsd1lV9qtYdwO139u7Im4loxAs&#10;UgqVmVlbm1DxNrXRyNjTlJMFaGyn3G13Xq3MdrcWo8+sWlYo7oltFbdeQJqBLppXmXEYspFx9wt7&#10;6SW/vraWK4ezSyt5bdXaGJoCFEpORQlTmGTpti0yWJ3RZRt1vb3DPpuCTqjdgkYikGoGPwM0mTac&#10;NoaEQ3dvZ3TLbwdSaSYSba0oXpzITpKyUp36HUMq4UigRLajaLtXbodQjW0cZ68UJdmHl5j4QR4T&#10;Hq8PxYWRUl60UXHp9II3lgtopzJdwh3MeZAjjijrmo8ba11L/LioUEmpdS2cU1ou3TTOIGQXM70K&#10;BiaVhpwSho2rx4pORDobGW7vZrGxZTGtwy2tw8gTWCBVOaiomsa+bAwI9V3M0nqqa7guIN1ltYUh&#10;vr+yjEUczEfhFVdovC8nx4mrlyN4YFK32aS59Rp0X0NcwM/XJZxJLp5UioGPUpyqmLjEliYUF/tt&#10;vZiUrKLkh+tUTRJ/0wzZoynxL8TYSUgakltFF6judjaS1uLK+gEIu5QtxpjK8epRNMlV0al0+H8O&#10;DWA8h7XuLW27L09seTf7yGS3WZ1R1MukxrLDp5XkXk5/F+LCbAyNtnjs2n2mWUbhtYYRqzlljkuF&#10;HNKc9atFIa1pqwk9BwPm3aFdyW2gIvGkg6N3OYRWLVyTdMFaiPR8WnX8eHzkOJUv/KRbjc2G1OH2&#10;BriPowSDW02gUDtIqhhWrV06f4dWJKNjetoS3UPZsLfbb+BIL2MxyIk9xFqcKCxcxksV0+DwYu1C&#10;FYqw+Wi2azuNz6MG4bQyy2U8gk13ALDXFImcUugheOnlwmsMQQE17uu47jO95ceZ3bSZ1eRQAsTg&#10;lTFTUgUA8qp8GEloVJV9PprvK3Nwy3UMUoZA6RENQjSXk5SHrTR4mXw4SBnWd1ulpt4mt7CNrnbp&#10;etuE0kSzlYpV6IjkSQlOiFblXT/OuE29AEXG0hUgjFyIIlZ2jseYGN2PKwGfKV8WBVHyLaxCRIbx&#10;KXKCcwbhAWJYtGNUTvE3M8f/AC4pIUlzb/7VCdss78jc55Jjc+WjifqIWOnQdA6srLTX0VXThaiZ&#10;f3a5k3LcrOy365G+bBatK+3vtC+WdppTSOCcOqdB6rpbLrYXFjky5o7zerSwg2i2muLywjlQ7cnz&#10;JraJH1ktIqoSgf8AGz4Yxdm+6HeHutpsY+nt0YnezPzEikYBJXdCzLJQ1fWNWjClyISthuV7aNt0&#10;VqlzJHLIi3llplE+hTIXkYlc0TVpcaeXlxSQNmttvq1bGxvYXnuLmBYhCLzUi3SwzACto0okKRuQ&#10;FkRPhXkZMAcQT/e4oY7cLJcepN4drS+gnuBLPcW8qq0JMSsBHrA5ZXdvDzYeQitvu2m23S8shaHb&#10;7qw6N0q26aDbxgAzK8ZaTWc+SRX06vy4FAFqy9T29v6pu7iu4Xtq8LeUlSYW04DKCskvSAjYghta&#10;HkwNthBp7Pc/p5uHlZp1WzsnDPvW2Xc8y+amVvkzLKUGtFJPXigZFb+XFJSs8RTBiRMtrOu0+o5Z&#10;G2droTwRbRKJYlicmslk4BJOehk+D+PGblYFKAX6u4bLIYLHcf7Tb3MhfcwiPEop00WWdxr0g6Or&#10;zaUbVhtigvb1PHt8FrsW4BJ7mKBIZr9IWhurSNs6RSxMvm4gpqutem+E3uEFM3cttv5O1SzbteMH&#10;iaaQTLPfxSp0zGqRcxIXjzM3LgkZd9QR7rcPZ2Ygksd22yyji/tb2fV6qjwqr2w5JB2NPH1Ph1Yq&#10;FoJtlK7t5IdrbaJY5oL0RtcbrtYrnHGOolylXMfVCcsyJofR8OBpAmUXsunZStcqdutbmNZbKaaB&#10;nMxjppZGTwUV+ZuZWXD0CS5fenLK/e9sGu5rea4jitehI6S9O3ZNaustQ8iGQaV0pya8ZXomiq2P&#10;F7V6D2p9tiuogDWfpy1YiR4g1HRENFMsbDwNjz2sDeWei2z016Lihuj/AG9Lq9QlkNyrGAxL46Rq&#10;Csc1fFnpxm2hqTz24+jNq3K3F3tVs0CSM4ETAiJSrUKqebTTCTZZ4zcvT72kgOkpmyAsQaFTTs4j&#10;GiYSZ7RnqppTTKMq8Vpw7eI7/wAONBFmCJ0nMc5HUVgGJ40Hae/2YtCZ9e9HyQ/9v2e2yS9K3NuW&#10;ugFVpCqtWkMjgquZVuKL48dnX+WDmtmXrK1to54BfSSbYtvG8Ul3bIziUnMBmZ+lIrV01j+X+TFo&#10;ku26W62o2y1gtLy48yDZQS2jrezxSAaWaYMsdA55Ob8uCIFBVd7Y20MBdrR9nq7WbhpJI5Fl5jbT&#10;IpKIvikWV9K4WA4L9zZWlzc2W2vtXlt1uZdV69sdLuP6iT0eRoANBLtpwNbAiltWx71uVvfW9tbQ&#10;tHZHrvcylEaNIic1YHMN+FVZMACn3OKWxsjc3Uk9taK0NtZSSGN7aaMV027pXVCoOtK+JWZcIZ7D&#10;9NbmOLftsFhPEkLTBLmyVGjeTXE9ZFU6lRUJ006vN+HHJ7tTU16HifcNEQAYozDsArx+jHhwjvC1&#10;S6SYolibsaShr9Rw5eigUCBNdxl2muIgvGiJSg95OMpss2ioTF/3WzqdW4Ll4gGDU9+nC9ZfqHwe&#10;wXmLQnqCWWi5tIAdPdmcHKucsUM//9b7Q08tOaThmKcR78fIOz3PQgW12Vr8zSfiFK4nkx8SpdX2&#10;nMyVUCvaAPbXGiYQUZ7lHiEhl0q/A14/QMbZoIPn/wCqN2nlrG1F00VrcLKl88MZMskOpSyajQKm&#10;XMrcrcuPd/bMKwcHuz5jusUljLAal4DCJbaAvzBHzOsrkGp4vxY9fI5IKMr3u7blSO2CzXVOnbIh&#10;AIpkdJzb+PCzYizuTXWsbX5sXcNsoOmFaR9WlKZDmKnl1tgewE7jLFtd+pjuBdMsUYRQoZAaBiCB&#10;2q/w4bcBAfRvLi7uWuobufeCwaW3iRVjjMhBGsKcq15k08uHH3iK8b3Vu8iLcLBIdQuG1GoIy04E&#10;mDDkttsjtIFlubmWhJZGYdAPXIDuWni+LF8UIqeotsG9eXNuYI7u0UxTrbE9OWI0cyBuBavw/FjH&#10;tpJdbQVvO7JFJBFeqITCFogUl4gh5QImC6mbjnjla3NEj9F//k3et7feNqv9jV6Nt7q1pHMVSZ0k&#10;r1G6dSaaxVtPKmrGtHgQlDJ9dC12v1XWOW2t7khWgYtZWspLcaSdCW6P/wCpi6jfixzdiSY0j2fp&#10;/cVbZLlZC8cyRMzVikVxqFA/SmLTFmbwNdfPuP8AprHiqso/Fe62Mp3y6tLaLVfGZpGYgU7Szs/A&#10;LkWf4ca9aCcD0exbTJPcbXb200cZaT/cTICY9bnnlIPHLw46q1MWzUmSDz0+iT/7csjrDeNHSc5m&#10;ilCaa2Irp+FcNsBVhfiPcYxNdTWYjIWeRQJXUOBq0J4GrgTCC5K0m4b2z7nOflAppSNIWWo+SvTU&#10;KE1DSxouHGIgdvWSWDcrG7CSwImrpyijGRDVekFqUb3YE8GmDKETrMqGcPbWYm0lxWQqxGShfiYD&#10;24lKRl1rew26G7tb+J5GZhHDEpEd1DIlG6rI1VRZBy0PNiogCLieKK3a1aGazE6iSGGOQTHWwB5i&#10;Rmr9vxJhNgHFfQ3PSs72e3j6Wa3zxuRG+nLWU5ia/wAWKVpwZIuC63qHab8OiPt1yUW41aRqOqiy&#10;Ish1tT/qJ4cNckhypLVI7edNouoJDaxhJbwQOXM5ZdcWklclSviTA9gQe13t9Dt24+SaCztIlNxP&#10;eSnRPNGx0CCIGpcvmOmBp+PEy0Joy7u5tpZmlt36kc46LW1wWrpXwkNlpC/l5lwYMZbnMMDtcT2y&#10;7hb2VIDc0kTzBIyZ6k/066V/hwNQAe3bg1taCwmkQWl6Bc+ZjWssTKCumOQ0o6j+og/FgT3A6ztJ&#10;H9OTXQvI2h8z0IrOYlNIVC/XJB5aU0py+LDTwAXuFpBaW1kq9S0uriES3DzP1NYOaLpA+Xn2HDA9&#10;V6ah9Lx2m37xLdW996otHcx+ntMcUTAAlJpZXokxj/q6NfO3ysJuWKDzctrZ+RivFlN3ve6XsipZ&#10;24KiNEatdA5X8w7+H/QTw4mYGx960p21NpnWbbEg6015bFemLmdeFNQ1SHgmpm0Rfgw7YiRU8/e3&#10;GwDbT5u4ghZdEThWS3lJqNFVL834VfCbbUDFRTwmO3sY36Sz6luZa8jKWFA44aVI4YaYoNTbNxRt&#10;4EdxbLez3KPZ29qEX5cjjpiRQ56aPTNJD4MUnInkZxnltLW8s7W5kKs3l3RZAHoG0skhjoH5h2cj&#10;YTyGRPKltbQwl2R0uA+mpIjIHjLL4SD3YQG9fTbOnrC1j3B23Xb4o4n3C/hHTkuQiFtMeljpiDEa&#10;6aZZPy4puWJLAzLe4kltYZNwhMm0xTu1s1W0IzHUYtSA6Aw4D8uJXkoXZ/267v7oTXKLbaZAs88Z&#10;oU0cpdUGoZnlf/Fgq05EztqEljth3DzE9lfJpt9uMa8l0WPzEaQEMoROxQ2r49OGpSDUmKeOLbmc&#10;IyuZHivo5ArQMDQiNVpUkHnZlPJ8OGBAnR94jvI2YKgZo1QLI6aF8PNRWX8OXLhagUYp5Fjs7wO5&#10;ljnL1kIbp51XJq5k5nLThJ6jZfiSC8k3aRJVilvLfzawXWktJpk1OOtRdMtKumhefwYaQhunYLzY&#10;2u/90u5W9vbwRFlDRRSh21LqLDSXTlTUvL8OKhNE5Mr201zNuCWV1I1zNMY3ndToeRUFej1DwDAU&#10;LYFMwNg7rczXt09/cqlrc3LAWe3xgrFFFG2nQD3/APNgGizcR/3C4hktYhI1jAXvbOOIpHF0xzyK&#10;2eov43P4sUJh2vmts2U7pAJLuDcpPLX8UiCS1dV50SQEnq6uPwsuFiIC1Eu32E8+pHRJWMdsNQLL&#10;KpUsfwIvw1ODJAi2AbKGytkbReXKpNMjGpIrVDRTy006tWGhMs3M+2xbxJcWxfys0tL7rymdHn4t&#10;JHKVSRVPiOtcVVw8AFGS0tVvbO31peSkrHGVdTzEFZEqBrjdfA3xYUginewudpSbrOLmzuArxRmq&#10;lm7Sq0K6R8S/FhtAixuxuriGGXoysNxcUmBHPeRgU05625PFq083xYLAXdw2vb923KCHa5pTusfT&#10;Wzhhia5W5iUAyMXBUpLHJqDKU6f5sJrESbH2NjLebvO1yoa4sUnjs7UXLxE3R5QkOgGsquK9MFNX&#10;4sNqQMbb4NtTbY726rFPbSaLgAnWZmcgyMKHpknlfm0JiVCQ2wtnhd33x5mkWC0VZTeB0inRX+Wo&#10;QuT1VJbTJGvNpwkUV49uuZJLLZo7jyou544Zrlm0waGNI3YeMMCT4cGWAHoZdplh32Xa4rh1gjjW&#10;1mebJLgIx+bobmTmXk1c2HV7ksXXcmG6bTdPJHbXaPHb+Yh1skslMtDBXj6rDxJi4lCMd4ZoVYAR&#10;J/a4zbX8UgKKVLAgh680ms6OnjOcCiWTbLa+gmvpI+hdvG3QCVK0AZnbgpX4Vj1YagC06x2u43d9&#10;YrFFGkbTo8pVkZYxQlUfJ+oD/R//ADcPIQxdmMsl9uVluaNZ21l59LmWN9UZrnEI+ZuXw6sD3ArL&#10;fW0D3W4bhNI15uEoYNGuiMpIhrMTXj1BTR+HEykMuTtFbWpt1a7m9RdOK7sdwYrbxQhxW4MegmSR&#10;8tKNr0/lXDaYKDr29t7mz/tqXB8iNW5mJGbqz3LJSQOzFUPTK6811c3LzYHAFXa99t7HbLK8ihhF&#10;zaCYzWzxufOpccjB3jZZAVByZ/5VwpUBAnaNGwwX242UitewyrHbWUkJmXoyg6nL1Cao9WjQy/MV&#10;sFcAZq3r7PYLtTejYLlI0R5t6kjeU3AYAayxdQiLCC6+Dporc2BToAiGSN783bW5fb9vAsIbslJd&#10;Fk4aU1VSKyqrNzpy/wAOHAibfb47194u7KFN2tdptFFq8MT2zsh/pM5QavMxt/pvq6yrzYAJvoZ9&#10;2vk3q6d30WyR7pfW8ZtgsgGlluEPKJRTTT+m64EB2z7ZvD+o7a2sQss97BJFbmU9EC3K6ZY0eQqn&#10;WRP9Nvjbl1JipjEMxN0t5d2qenLt7mGTZZ5IbQuNSWsbiirJGgGmuR6mt48S0mNYFaxVXhurS82+&#10;5ff7H5W1+XcIkcwq8jSUOnLTrR0bm/NhKQcFy0327vvSL2NzJL5NJoluIVvSpWr1ZhbsunTIS2ev&#10;mkw5X2hiI2jy1rcpDvXXTbrfWnQQap5LRmOoR1B0sCB/Lq04fF6hOw+4WwTeb7cNvnvttsYY/M7K&#10;qBBLEIlDdNmZ9S6f9Nq63wowgJNrYtu9cTX8m8wW15LBfxtHc3G8XJsUuY5RVPmoVl1L4olVWw5q&#10;shYso3EezbWZYtznmh34xzxJuEd6Zol0gdKJ2CEyRSBtLs41r8eCfsCBd1c7tb2dltIhaLdIIW8n&#10;Lb1JuA4qY5NVYpYzEKfK5uXBLEhCJe3Hpq2ld47iTcrhBFdJcIZjpTVGkwYa4jGQ2j8a8viwm8Bl&#10;K49PxXG8UjvojcPD15dcrxa1dNbtaKy0kuHADaKq3UTHH2dcvA1pc+cesP1H3aWaTbtqZrK0jqly&#10;4FJ5zwJuGIDMT8SnHLjJ0VR5d5PUG32UUkguba1uxrhYl0ikjcfD3q1OzFOkDk9FtHqX+/TRbNux&#10;QBoxFZ3hoNOjMLMRp6ila8/9XVpweAagTuu1T2sisYn0Q5SSAkhqmlc+J093Li0yStYbddbndCO2&#10;imuIkYJM8aksq8c+zUF8IxrWssztaD7RZRRWd1e7ctxHe2ctqHRtQgLqkfUDxIoasqd34sdiUHOy&#10;dvhgv9u26yN3PBtkpYnrRNcdK7U1Kw6dISKdNLMnNzYaAopuE422K3s7y7uJZ30TxLD/AE2hLGCS&#10;KUVYVT+on5fy4nMYVjvPReOQWpk66xx3F+HdSkTAh0YryLrz0M39TwvikoBliw2O/FyiW233dyrp&#10;pVBau7RxVJVlK5adOYJ/lw8ETIzcNs3G12lZ9z2u4txJIBt27sZYpQIzlEY206oHVi3g1asS2mio&#10;LFjtt5N6Sm3DVLHZpdIY4dUHTjuI2KyyvA1JdOSeH4WbUuBCbLfpKA3fq3bLrptGlxe0Z0VhD1Vq&#10;x6ZUKOnkGUfBjL3EcGadX5j7qtjdsS8+4TMexFbTH9NMzj521Xq2emn4ESwwKKPuSRxsTklC2XtN&#10;a4wdVrYqXsLaDZ6h5Jbm7pkTqfSPeBTCa6/NhzY6O+2a0AEFvkONELMO7JRzYFaiyQQ3myx/f1I0&#10;rDJpXxUjagJyzXFeu9hcD//X+oM2wsgq19nzFjrrl34+N49f856fzeAjd+n1j0hbph2MVcsR9WCa&#10;aKwcbeDL3G59P1LG3vJKeFNEn3UpjRJbMa5FOS62JlBcXUUS56DG40muWeLhCcniv1UuI/7PZ3lm&#10;8txDBK3mZZkJEeochLEAUJH8OPoP214Hn+7R8st2E8s93cVltVADknQ7luxKg6j7vhx61VqcbLk+&#10;4pf7hdbiLqXbutEERxH1CQoClAQRoBTLDmXIoEQw7OiGdGvpbgpJ07QR5MFPLJrjq1Av9RdP82HC&#10;0ACx6VqovrqAOgCvbxyF0ZjUHqoV7FxKwzDMi5vZtyu5dzMrL1XPUnzNWPEVFOOCXmM1NofY4IZ7&#10;i56N0+lkMMgkMhY0KMjf042Q8GPi+LG1bVSIacj7WPZpthuOoJobhW6sUSgNHJMWoNTE/hyZdOKl&#10;NCSci5WgkEMlw4t1tCBbQRRFV4F25QQop/y4ixSM3cLPbd83O3O9yi1mkKCTdE1aumcqyljTQg5V&#10;ovLjnti8TRNotT+l770n6p2259L34vbqEJcXFs0iqY5Kl41jrzSo8Y5a+L4tOM7Jp4DTlYn1bd/1&#10;EsN0Fnud9uTbeViL3izNuNuGNPDDFE7dSv8A7UqYztVsCW/WHYtp9P6LO1urqa5RzZqsIsonJGky&#10;LVpJIgT455pJrtl8GjDVGEnyKTcVuLjqwxRrriAnWEUWRzk0VDVn46I1x1URFgzbskIuEJYpItvH&#10;aONEiLmXRkIrymiasaNEyaO/sbe5lj3Ci3sMcSutspe3XkAR2kPL1M9LMuCzBGe0kK3kDxxjlACM&#10;7BtTAcWHvwuQy/PDe2tjFeSqksVwxKzJ03lMgNKPX5lAPD8OKcrElOQBLDfObbKKZyotBpDszseZ&#10;NVVop9vhxLcgCt5IJJLGRWDpMsUlmoB+ZXTVWPKNXBfxYJ0AjeLR03ifqmS2leajK1HqQvNRxyyH&#10;s1DlxWoSWVnube7tpywutUYWLQeoNLZaCoFVbvw5gTxGW1jZ3V8duty9pcSwzamndOa5qXVXaQgI&#10;i+H8eEnsGIz/AGE+8WkdmssVienDc2j/AO6mUBR1wSvi676umkRXAm2wawI/tdlf3tpbQRybEjC4&#10;/wBxeuzuXDkQxMlNVsnCPS/8fNhqssG4J3Lb9ynjFzuNtHt5tFWCzsrepnlkqTq0nmYk/wBRpP5U&#10;wmnqCF7Vd7Y+zbja3EESzyhZfOyBtQZGqYQ6hmVJfjyTm+LDUNA5krww3VgbWURgwurKwlqdKng+&#10;kcaKe7E4jFRWwVktopEvbkySKlvGSVB4Rla5NrBqR8OBV0EFebdfWQs7m/hKrPGeA+ZEFcx6ZFI5&#10;GLqSFwRGIJmxHuu5zXFrurtay3ZV7OWCSJTrhkHTBcE87hf4dHixaeMhBn3qWEdydvtLON+iPLlh&#10;KzLcyOwCzK5C6Qnw/Do8WJYwrW0msd0itVeAXYrHPcJKOnC1SGEzmnT7gf8ADgRLLG6Xd5vW1T3V&#10;xeG9m2lg8MTkisJbSzoWOqR1Ojgq/L5sDxUjWDKcdxfWkZvCD5SOeA+ehZtMNzMDoAoQdXFaYSYy&#10;9aDb7B9wjvYBJv8AFI8ETz0ltoxMtWnVAQJZF1ak+FdWrDEzPggu9okNxKI5nQUhZjUENlQjLm/L&#10;hxxB4l7awYZklgiglFyjK8TFVjgCg8xJ7KHVrOBAylbOEnuYbKYSQTqU1SMyq9F1aWqBViw5FbCW&#10;GQwtsjA2q5nmWCFJjJHC1wQiq/boXjX83hwLIApZLlNthiZxbS2rK7WjiSOSdXoVlA/pnp/BrCt+&#10;HA8gSHXDq0F3u4WX+6vKiObSJI7PoutHklPbLJ4emqqurU2DyBVD21xHFY3VYLaFXeCVlrIrkVID&#10;D/SJGWKzEaojhuNjbazEW3OSQSwxJ4CiqTrLZRhdPjq2psNrAkSltFuSRX22lvM7fGo3A3DIbdYY&#10;8llMoCiJB4OkwZ/wM2JweIxdrY2O9biz3U0W2LdSsvmj1JloKBjEDQv/ADPhqGDcEbtb3y+ppLPc&#10;atfFo4UvI2jYNaRrpRtMZaMvJGFblbl8GEn8w9Bu13tjcXN/uW52qS7MkYt7iFS8azSgUjL6Tr6l&#10;QrOU04pOcSTQsdhe32Rtw9QxFtrureWPZYyqrOzkqTNE3iit4PEWfx+FfHhysghmd0lFpb+c6U86&#10;yyeUv0ZtbqgodUdNHT/Mw6iPgSHI706tnLeXNvdFl1xyUkjYp1nPKEAJ5pFryR/FhqBMr7jHt9ve&#10;WA2SI2wtouleRyv1ZpZ1JDzSLwVRTSqIumPEvB4DWKDNxJebDPKAsO2x3qzXUrRqWDMNCKJCeoUP&#10;/TQcvifBpIawaG7TW5WKXbrfpyRwK1vIjCaRkiBZy7kcjNXwp+HFkorRW04tjfx6hbSIslx1ASzM&#10;Tkyq3iU9n4sMC7v247peXW07jNELby9ssG2hlXU0MRJ1yKpNfEdDMEbCgBNvYR3GzTbjbyRJc2co&#10;6dqSqNOJzV2q7Bh0h2ANqw4ArGQHSbmMQm5ZEjuXU610Nmisacob8P8AlwmA7dNyubzcLncJYWg3&#10;gWxt18vVYnWLk1oqnlVlHOq4kYmzVo9lnv7WJ5SHje4RHCwIHbQpGYfW382BrAWpqbXZWjWMDbdY&#10;3N1ZyqbfeYWgaZUY1+fHLqELlfH0pfCycmBNAVLa028bdYDdZ5722t7x4bWa1hTrmFgNS62NOxda&#10;tq6fwthyAoJY3F1FJcwLata3rwNNJcsIuY6gjU4KiDVrXDXkZp7lO85hezt47G5aOrPIrCqxHK4g&#10;lc84bTrqy+LA0JFe5v73cdoMDOZ722fzHXuC/Va1IqSJtXyx1DrHL/DhIB9vbQbbuUc6u9zZ7na+&#10;bmt71gofQSr1aNfmUZSeRdfhw8shCrCe8tZDDdzR3Hpm9ugsfTV0huFOetI2HWpF4C+pefk1YVXu&#10;NoTud1BDuDMsawRXLG3it4oilpGi0WlXLFjIOZ0JwZAWfT9zcbbut1AZBaC86josAimKEeBohJVF&#10;VJFBeNvhw1sBiS2l4zx2lxpe/D9YKRQSRyOWYrWtEdi3LiOOI5LMXXuZrHTJotYA9m2o6jHVtSJT&#10;OmfL/wA2LQizG3kzdWNsnR3Q3sUVpfyaOrbxrVJIXLBxpOrPLThNjhh75tNtDtLWlhEgmtLxY5WZ&#10;2c3BizcWjqojcq7fMjZupgbcAFJt0dvu+1226pd7ZuMiLDfWYCVeKRz0ZQyt1OotV5Jvw/DgEJsb&#10;i22yTd91W4nhuFdrW326UiSS5meqTTSgjQsDL/Ui/FhJwNqRF3BLY7fHc7NN1rUwJ/fI7RWW3i6j&#10;EKJVbnqDqXl5MD8CG3kUUV6utGs1LWzLtSymhAUGN2zV+lKe3Vri1YoCCsy3HlYlm699LJPulmwL&#10;pBEj6taMWDzSRKCzM3i/DhARZS7o24R74B8t7spZ7sYGmtpZoVIRTEa/M09vwfFgVlI4Aud93Xcb&#10;9d78uks91cLa3tyj9FJCRpSN0U/LVR8Y1LiU22MfDZ2W1yyw3O3yTS39rO8Nv5mQoJ1kIXUbcGuk&#10;CqiXSvxPi3KyJUMVve3WugSncRvN2bSL+4f2iILCtoumpfqZu6qv9VF5ZMZzOZUFg7htQh6kJu+p&#10;t0yNt9ncPqU20tVbW39VXNfmqGZW8aYtMmCV9O2MflVgju91lnjmm3EQOI1toY2ASRQ3M4UHVpk/&#10;qYbDMp3l1vE9zdbXd3tzOGjdIIuaZXeIhoWUA1TT4lePTo/hwuIx1ytzts0F1eX0O57kkUcsTEPM&#10;YjJXSrF1Ak1qPjDc2GkTJsbdYemrQRyX0LXl9BF5ia3tbydWR5zqjurZ418uIkU/MjJTpaWwOdAM&#10;GTcrzT01umtRcdK33NOSSOZ4GrFciiBNFPzfzYloEXbXcdhvvUznei8exy3IlvraGXJXCka4pIgT&#10;oL8yxx+HVgdUNCvUvoRfVFnuG5Hbov7Tt3Vl2zfmYx9WBDyRSBmEspXtbxfjxleieZpW7R853L0F&#10;6yuNmMayW97HJLH0IwxR0cKQsS9QKgJXwxo2nGV+qzRpXsUmJ6b9B+o7jfbOFI4llLBkDSoKurAG&#10;IHmCzV+B8ZrpZduxQfQt79EG2g8juO4Rw3CltMEJ8yWHFi6BhHEy+HQmNV7fyZeqeg9O7DeWnpkD&#10;btuMbQ81nuEDwtHJKraiXSVuqsxppcKzfDyrjpqoUGTcs0Z4o7baItt2y8i3cbxG8saywJBd2F3T&#10;moysSI2XUrHVy/gwsQgw5oLK0s1soL6e9nYxzSJYLVImU0ahbmMoH4OXDzDI07Qeotu9KSmbcS/p&#10;+7lTpSQtoRpxJVyylcpeCyI5WRHXk5cEAUZ73fJpUvHs122w3JenBcR0FqZrfIrpBYLq8eh/j5lw&#10;JsINLb/UF/YTndS88t6JJbbcEhvOjC6OmiF4VQlysXMfDpXFNCLe/wB1dbhZwbrum7W28GwQRS2i&#10;dYSdFqlGmkA0a0bm46mwmloCKvpqa5g9Vol+bHr38Qjjm3BEniQTx/JkUrq5uXQj/wAj4Bm9+m9x&#10;uG4+t7K0lna8TazPISpHSRFj0E6AAtdbL+bTjl93hU16PzH2a5sIZD81iijPSGIGffQ5jHz16J5n&#10;opnJFtVsvJAppmFFfvwTSugsWO6xYA6Vto6ZltJp9OK9Sf5RQA17tsaKbi+UAnlqQoPuHHC9WqWN&#10;h8XsF57aAwh5aMP6gA0Zd7YPWpkLgz//0PtJunJJEUnfkMfJeqz0OKFvcvqzt5m76KTXBzbeTCDO&#10;nlleYu1rKeygqMuOQw1ZzMDhFOS7cOKWkoK149n15YpdjnIOKMD1ipn9Pz3CwSi4snW7gZ1EkfUj&#10;7HQ1Rkz4MNOPT/be9q+Jze4606nxLdrncHlt33COHowhpYrSzUDpmRtZUooOn8Wj/Tx9H8Tz0Urm&#10;66rvLcQtMdAFtCjCNY2OSNRRzZfB8WCRQXkv/UNruViu3adv3SwjJt1hkSMhiC0h1NyKzjxxk6Wx&#10;UuRQhV3JfyX8Ucsq7u1rE0zQw5RIpOuQLoA5UZufRy4WLe4ApFHexdS7vVhmBKJaoo4HgTwREHxf&#10;FgicwLFiuwrDcveh5XJEcMFuNKuBUsxZsuz/ANWKwgTktx3W0DZ0RraM3tZGDEvSjZDXQ6dEa+BQ&#10;urV48E4CgXtV9ObmWJI4JpJoem3masCiEEKrDvoFwpKgzbqTrTda6UXKdTVdW4PT0qGziVgCEQ9n&#10;ixg3JYrcVt2dNw2hJY0067hJCxOZIZVc0dkUcgfEtLQaY28mDwQKjSDbZkDNYLKshV0NSWr4RnjR&#10;IQV1Z3M9jYMVmumclLWGqUSPVQKNJ6lXb8uNIIIksrjzTKLZ4L4TLCtig06XGQVe7T4mfDeAma+4&#10;3cVpvm4WtnLLuVw0aW13cz01mdkrM4BHMkZosWfi5sPlmggrJdSu8rbdJc3NtNDp3SG4X8Gcmt6n&#10;XHXm+FkwIBCNaW9s4tB1oLiMpOJApeMg1BjYjl/kwNLQAbUyyWcup4yqqoQSgAgE1yPHAk4HBpWl&#10;hY3O1XF1PfRQPaqOlFVdTsy1GgeImviccqYIUSSTeS7tucNjuV/C0NpKVt5NzALdQwAASMleZowd&#10;PU8OBuWCNe1vLODYb2W6EM24XIlWTcJGWW4eOIgRW9vEKm3idatLJRWbmXCa1ApXQ/s0tktvFHFf&#10;wutxPewP1IH1qHWDs8CHS4RuTV4sVMA0Law2m/3aSS2it9rt7lXuojLcPONaivRklYaokc6tGTPg&#10;iWBmblPLcTPcWyR2yB9Xl4HPKQKa1J527/xasT8Bm1a3u7y36393dsEv6G78zL0xciGgjSV83ADj&#10;mxabzFBSmu9x3DdG3C2thE8cjyTxxysUj1EK9HBrVm7dTyNheUBUm1EXgZ6TPcLFHaDU5lByYtKw&#10;BXT+FlwMYd1FPuV5eSCN620Z6kAIHTEdFGluDH8i82DUSL8Um5buu3bORbR223QvPAqAW5UeJvme&#10;JppTTxczYIBi2XdrzZkupro7g0c7wTWNxLR7dX4Ta3ajK7Ckmn+nhpNoWBU3KO2hs7RVtDFexsxM&#10;4P8AWiJFJNXGRctMbKNGFdZQNE2FtfblezSW8ctxdxL1hbIjSyOyca6fwj48FZzBl+xuLa9sd6li&#10;vo9qupYAfIyc63gDgvFJK4Zlf40082r4sVMigbZbTZ3uyGSydLXc7NjJ0noryLkHDyFudx8EWhcN&#10;1wwFJXW+uLaVI9yjWbZ7xHhMSMF6iA1Ot0BaKVWodVPy82IxWeo4krXVxNcbQq3Myz3EbpbWSzAm&#10;aO1WpURtkpCns8WE3gUDcSXc0jW4ZUaKLpxxhdSntIIoSX/NgxYizdWkgsRNbIIrewtrdruOV9M8&#10;kkxPP2ZAgaFX4MNrACbhi+yT+ea2WRHiNlEa+YQSHVMyOpAFac6zaubw4byxFqRemW33Db9x6YmY&#10;RR3EcqxlU0xNoAfKhZCP6gH8uAaNDeZL+7u4N23WNp13eEyQXYJZc5NJSSXSoaVSo7ORcECkyLmG&#10;f+5zWNxK0LR3AQq4bMNxkoANSqOb83w4WMwPQ0L+62iTebaHabZp7PbykUDzEubplfmmZSQQshy6&#10;XLpXlxSbbJ0FbhLeWe/S3Vpp6RlZoLZo00owyeEx1YaMv6dfDgyY0dc9O5kMPl4bebcm19AL0LUB&#10;a6ektdKaZO88rYfgBNlHcy7baxRlnv7a6CWUR06Iuow6hZj41JX+XxYTTjyEnXEUj377ek6xr13m&#10;nu4k5eqpPNDpAPTJ8OFVA8jW27ZrS6vbGee4lMF2j9SKBUMz3SErGsgbTBHqfxM3wY0gk7c7JmsF&#10;g3ZxFeWLmOeMPrcrKarGlB/pAHqF3aPnTTgstwRUFgZNouWhgUvayk+earqYQtRCVqoT8Tt45G8G&#10;CBth3T30exWDW7x29qZXkkaOupNa6I5XamlVbNfxasJrIEcTebFNLuNoHtpryNbXy9CZNEiDqsrg&#10;BQrUrpfm0tiWoyBMvbdt3p632KOYXomg3NpLe7tflKtsgIYSM0oZl4crxLqxeGmQmIh2a7SGa6No&#10;212SXQitZ5yQoBFFjjL6es7DNvh0+PCqwOEt7uXmtzdHuNwh0IYFLSdRYTpaimoZQi6hTwYpL7xD&#10;9si9OXO5WW53D3Em3hg19YagGdmf+lEyc+kLzH4+VsPCMBNiYbWQ7hulvPH5KC7cusTlo4oUYmSA&#10;sxDSaE5Tp5Wb4sKuo2ydwm3gNsl9uxB3GzhHRi6izAQoapI8VdEEuoqwT4152wNAVpLa7glTfbK4&#10;lMbaZWuXAVre4lY61qxZdDt8ZXS3hxMYyNM0LbbZNwsZtiCw2kdkjbhPePIY0eRyWeTpBdc4Efy4&#10;o4RyePAwEPve877IOjuToLCBY0hMvTikhUU1qvKqysvLw8OGozEy36ksP7JBJstuIxf6ILue6QS6&#10;ZI5GyhikoI9Ay6jU5/hbA3IyrutmbW42tFSGC4KmduoweaSYmqNIKnQqr/T1KurDYIRNf316vmxN&#10;JJvFozSyhQWbRGOdHqSQo/Jyr+HC+GYGgl7GJrK8kiilDxdaSo6oiV6qqTryhyjcObFNzmIq2aJB&#10;FdNf3DXNzJbuxqulregOhWUe8HlwICtDYzv5aZuqXs2j0RlAbZgqiTSspObHxGKnhwuI5L6buV2t&#10;JZ4nvxeX0ouoi6rGUkA6KRpTUvzPE6/wYcsUIncRDJ5xZrEJeyoLazjU9M2NxqqBLESpZHXxSyM2&#10;jA0CG7i63QO021wtxuFlZKbjcpTrQTGh0QVVXjEdNPUbxYWLwB4Gp6d2Tbt8O4WdjbSxXLWkfmNJ&#10;he41Ix8zPHNOVAD1VWEY5cJpLMFInYk2efdZd1ktrPSEFxBJePK0PRhHT4f6ks/KySSN4/BhuARm&#10;71ebbeWtlcLJHbWsss0sMKGUywyJTUJT/RMr6lc6NUmnxYTcjgp7ncX9xLbeoXPmpbhpba8uVQFa&#10;pRVMqrmokj8GXNgaeYDlth03uA0ZtLRne1kiDFpRQLpSOQdQsO9+XDYYlFN6sbPy8iEX15cW88cT&#10;TQxvFGpJKqKlebPix1q3hxPNTqPiXr2ytUuzFHfRble7haLatZbcriOMhF6OuSQUk5hz+FNXNg5S&#10;xM71AkFrcbfFbWFtDum2ottvG0xhuqJXp0plfW3meoD814uXV8OBvYExclte7ds/TD6mvpwHtVkl&#10;hls3QnioIOtxytRfw4UDkhWmluiL4i2sb6ykjM0MVI2kgrTplSqjWyjX+f4cOAFW+5i2h2qS2urq&#10;O9bqwXSRxA0VqUSMx88utCdVefVhyBc2KKTefVLQ3mu7hvrS4jS4WFYNIgWkZUkovyCF6o1a2+LA&#10;8/AGbrurjbHeUJLOZUF1e6dWgqKLzfCj9+EgZsGyWe4ks7DbhCIbZi9/LMFEg01kbU/JKHA+UsZ5&#10;MUyTKguPTzulsLzoxRShraeOKs08UtM3kBoskZ8Mbr+XEpjZo2V/dbfub+oY9UF3taNDFokMjSyQ&#10;nRrk1/BNqzRfD8PLgEdFPDNpvLW6uLvcN1E0e4JQ2tpBJLUkdRDQuebRHLpjk5/DigOmmsduvNvt&#10;vTl3eS3BifVdXkK26hZeUqiivyvF49X5Wwk3qDLXqS5uYd0s9o9Q0NntTRNdWNvpQIWWtKKkcmp1&#10;PEj+bBgxlaMbQLOy13FxJE93M81ukjpHbRTHp6dFGZuXTLL/ANTwYUAJXY7v5lg00zX1pckPtxtp&#10;ZITHEpPmEjrrlDJpbo019FvxYXBhKLcVmZ1m9RQWUEe0xPAskUdLcB2OawJIdZEhVtEn/wCbilAD&#10;oLPdbfbtzl2u2kNnDKk5uLmOIsyMass09TR0qB8vV1fixTqgMWeeJUW3jhiMV00byzSANPBcqubI&#10;woypIv8AEj4gcDjJtEA6TWZ3G1klDXlw7m0mXlIVQ0erQtefMa2fxYUYgarJ6hg9Itc2R8ptkNwy&#10;pSSJFcMoQrRaytJ/1JPBihFCbbbE21093ufUtrth5OGJ6lpQgZ0uYdTaAueiQHqYHAIXZXdpCtwk&#10;ez9W2Rg0T3JkYO6KCqO0enJx4W04J2CA93fb5biW522z0WJRHjmhMkgj1+ISmQVDLISqt4WwYgMh&#10;/urX8aHZYnldIlh2g6gl8xBUhURjpduWVVZuTBL1DARWzQ3Fi0CdaKVY7eZg0clrIjF54hqOvxDQ&#10;FfV4eRubFVaBn1D9MdhguZbvfILmSSB1W1huSgt3nCUZgyjsU0StdTY8n3/byUHV7akYnvOhbI7E&#10;zRg5jN1ZqHPSceLxS1O6WWLeRFh026B0NQM6MD9WeLq4WBLQE0VqGD3BJJzCSVZa+wHGdqpOWNNl&#10;NLuxmmIismmCHN5Bp007q50xmrpvBSXxe5pGeAUXUlSPBXG/JEQf/9H7IhQmoacsanSTJ9wx8cmv&#10;P4npCmtIGBBWYVqfHL9Nc8Uqrz+IpMs2NsMo0nUA5c8pA9ozxaooHyK5tokYECdiOAYuRx45nDSQ&#10;5ONpbzq8NzbPLFKrJIra6EOMwRXGvS4ssCLqUfFPUP8AcNm3VNwjm8xc9J7WJOkoWGM6kYDSBrNP&#10;jfmbH1ntuzlWVmeV21hnnIE22PbZ5Jg5vwQlq68qBmYEue2qqM/5cb4JeTLUGeXZ12qaBgZ71pUM&#10;Nyq6VK5grIW4k8cLCAHWAWyvImSHyL3CjozXZ1KqkaWdNIGpT+HmxSwAXHaRyFFAYq4Jh0qCshU+&#10;3ICvirhQBp7Rt5ubC+t0s4/7lb0aWSd10pGSFAVWINVPNXmxdVKJKnlnhhimWAvQO08kZDAKG0kn&#10;uz4Ygom4kuAkUVyHt1kXXCUAVChyJK/F7KYVmNC5bDo7as7TK6Tg6Sjg0YHKKZKVWRhz/wAOM4KI&#10;3ncGuNutisrXFyBpublqK6qoAS3VD/pRgcfjfAwFSW1be3kWR7cyqHCzpQTAZgxuo4fxY0gkC3Nh&#10;NuEEo3A7ezzKdbVJiUcX1UqShHhwaiLM080s8sxufN2Vu4M95GG1OWJornjzYGEFS7IdTdIRZy3F&#10;AsXM5da5tWp0nABrTXW5x2G02cyLaW/ObWbVUtBOdEheNTpYahi3KgkVebc+y7wiXEbRAOG1MpVn&#10;TI6gvMulx3HDyYTJzWtnFuaNdRUtbiYSLI7kM0bGtSaBdDeHlwnAGxYbjtlx6j3DctwtrWdLbW9t&#10;Ya1igLtREZWNOpHD/U6Xxt+XEtSwAXzLQT7pudxNeenkfy3U6qJO5apToRVXV0353VB08NKMWBQk&#10;F/a9G6DIy3ESUuE0SqUeq6JEp/UqOdfgw0URPeE7Pb2t1DJOXAjsppmYxxaX51gQUGddNWbAxFl7&#10;hrC+vv7dGltczkWsm1vGHCLIAG0cQOYc1DqwRsIdFsd1DvUW2RSR2VzbSNLdTXalXtlioWkmqdOg&#10;V5VTxYcAUptrmurq4mKiRNL3k06MKtBrI6giP/UPMka/BzYMwkttNc3G3G+t4o7Cws9MMjxO5Mzk&#10;ZclQRl4iuG2xHbht8A3cxbVcSy2kVsJpJiEXVMyhtIox1czaaN8zCxGItr67WwntwRBGzCW7lJCy&#10;SXINFEeo6g2dEVME4BBWtNsv72GG655eu8sXlU1RSBtOWpzy50/FqwKuACbmSW9Q3/lxbxWsaQSx&#10;wIEiQqNKn+KT4ifiwRIy/vttPFt1hcX15BLuAjhEVqiPq8rICysJ/BIytytF8GKvkiUddbjEt5DN&#10;YrMJukov1icCPUDmUMYV1qtNYOrm+LByBVNDadwtZt9a+27Y4nubZJLi0jhZunHEq0eSZKP1tFdW&#10;uRvy4E0DQG4wbG+1Pu4S7tZ3pHayrNFW5uyxaaR0NXaFUoFfSujBbjEhWSrJuO3zenoNugV1unmD&#10;7hdmQ/NFeWMq2VF/EunGbtKgcHHytxutsnVbb7ATEwLIA3SjIHOpPiIp4vDikk2Elba7xbLcppZi&#10;VdTIsdyidVfmVFCtQpMq/m5MFcBF7b7cLui2aWI3S6uoS0VqZDrXUh0LHMwJMq+IMP4cNbAV7Azd&#10;Oe2dXk6cipfWskZDKQTVnDDUzRkadHiwqjZfjsYbKI7dvTtZx3SiW2uCG6pjLciOiajGpUa+f4cV&#10;hkSylFOptrqzi0yQiNpLeSWoNFPM0PwGVqaRlzpgQy1eWW4Ms99d3Et/uO321rcyyauoq20nKFd2&#10;bX8qqqujV8z8uE1qBMi3u67xNuasZFt44zeXkoVaigCs5GWoZL4cE6i8C5n2s2NwLeb/AHb3NWQj&#10;UwQHV1A9AfFl/DhgaG67NbXG17ekZUbkIpZrkFm1gLQq4DfL6YTm5W1SNioTEmBdX43fbIhbObe8&#10;2VOpZzoEiDxGgfUqBfnV5uphtJoAwke3R2+6i26+37izPFEzsVglVKaZJTRmbXqk6VcJqByZNptF&#10;7PdNLFG1xbR273M04DCNAMyGZqLqXuxPHEGzQa8tbS/t7q/sof7d0lMe2oTqaKmoOWr/AKna9cMI&#10;Ii3CS4ltILVwLa/drcWUSq7KpapTVIMqg8lPD+LByCBV1uaf720SNGs7txDHGXLIht35Ff4ZMMCx&#10;tybjuu+LbW0zu0tlJFfrGpLzpCpYQ9Nc2c0Ea/l5sOBSVfTm6Sm1uZoDFDub6YrVpIjIkLq+k6ah&#10;kjeh0szI+Jq5Q2aF76iO4bha3e/xrusO2QPaJZIXSFWUEdSh0h2ZueQcuvAMrS7pevPZ7pcSPJPb&#10;KkTSx8kfQUUURooGhUrpxa0ILElpCbO/iuzLBKjrdWlxD0wqyPmnmAfEjVodPNgcAOezu93ivdyi&#10;SSa7skHW0SjppGFPUYRyEdQlgtVT+XDawkEwVbc7iyll3SQyTRIq2sUQUyMVFFViVB06fCCdWnAp&#10;jEWpVtYZdz8lsqI9tcX8q3S1oLdnVWrKrEal8NOkflp48S0Ui755r2xG4W8fW3rbyAJopUgdI1cR&#10;AlWPUmddPwHSqcz4E5E0VbYrcX/m9ujSS+uo5o9wsTExYuakuulShVlp/TC6X/iwZsCLG6gg9J3c&#10;t+Gmuuh5e2jmleqPI2kMUIKsqFdTR60dfGuFOA9REqxXGx28PRd76yDXMjLFSURgjVrlPPJHp511&#10;Ly/DinkA/cf7Tt0dxf26TvuE8kM1tCy9OFbFo/8A5CsCdcjyak0/D8WJdoHElbbwYLy+spo2UX9v&#10;qgSLmPzgHQaGodSuo4fy4fgT3NHbhFE2xblvFqjrNJcrNbMHGcRqVukYrrVmOpac2nkfFQTJO439&#10;vdepgu6AxbZCRPPaWMbQorOulFCZrGip4pUGplwoxGJuVjC7fvMs89rCkhgSEzJOSY+aMQpoURxq&#10;NOcg5sDjMCSLeXdLeW7D2pulZbyWJ+qLhw9HlIcURnBpoBZcNCZO9RXMO5XcaLdIk8Rjs9ydlkL2&#10;4ShSR0AV9J5ZPjjXEvEaLG2ySwvtTpPBaLIklpNeRLJJNC8qFRLlTU0orHpX4PhwwOe1iXZryIsY&#10;5opo5JbMQFmlhUaWDP8A/s8cPj8GIYFiDz2xgx2Cec3O+61tDYQRGcQspAEqSEHRrRtYbQurws+H&#10;AGPMnS2SOKCNLPcbS9lW/kKSdVwQDGJJTWLXDJ/po3LgYxbSw3e7/wB1U3ToNMu4wTsGdHUjqPHJ&#10;CKiP4vDqX82GljIMNNFvZ3kQV/K7veFrZ1CSW7QxtSSkZ/1k1akIZcNCLO1Wh3B7ryk4sxt3Ue8v&#10;5jGitbplSOEDU8rL2eHCwCBm6ydff4Lu0nNw9qY3h3CWZGuLqKTQohYwKo1RHk5VV1VtOBrEaLN1&#10;ZTLd7VbbWiWe/wAkrpuD3KuZfNMxaq3j6xpVOXQv9PCgEYltcXdttW9QapF2yYyVkLdOJ5IXBQqG&#10;HO4blbQ2tviwYDLdqu/2tpt9va28y7nJOt7ayQM0jLG8ZDt0o/Aqjmd/F8ODFCLcFvcv8q1azsLG&#10;MPuKX0ryzCKeDlkRNfiaZiGZET+blwQ0OTPtLi4so2kilSJdw1t5OEBo44q5KSa0MreFD4V8WEpQ&#10;ZlmKSW+eGwvabRDaaljgnEjgORVkZgNUcjHwU5cX8RA/9y3tpFfizmWJJ2S46MkELddwvTZiSho2&#10;kA6eVf5sJqQE75cW983nVtbUbarQQo9tW3ZHEYZlRGPK3i5nGlsS4Q0WLjdYmgsrSG+iWxiRWnlS&#10;E2c1xSSnlpGAZDdhT/Ul5fjXFJxkIbf/AN6trC+tWlNjt7zf22WUsjxy6T10UyJ1OaNSGbRyth2c&#10;5iQptzguLm0uJtKXk8umTcqIojltwAgjd26TJpUNolPNgiQA3n+3RTtcQXD3VldDXdxQlmliugKt&#10;FONKoVd+ZGi5tPhwmo8gbFyd0vdw2RbPbrLZvMoJIt3S4GpGWM/LnmR30A0Pl1fn+B8LFMMGUZrq&#10;x/tEtkoh3CO8dLm4nmhaO6iuENAEcPnp/g0ujYcyCUCPOrHYXj6pba4ublQlnbJ/9vaIDirvU61Y&#10;c0WBjwG2f9td2ePaP7kqyRSdOe5EEg1nnijSI1+YRp/JyviHIzOG42P96ka0t1tejKGgtro9Qole&#10;aOZW8TxkaTXxYKuQaJuLlbTa4SILkXE9zJLIynTZTJqqjQRkHm8UfxacVkBt321+mZ4dli2lrp7F&#10;w9xuulDdXUZkpRwiry9MgrMmrl8a6sMRlQOlldyuZJuvarNJts0s3TjcW7g6VgZTzlGqkfx4SGyx&#10;tXVlO4S2ltLM89s1Ucx29u8btWQCOR49bgjXGsTcjYoTEQ2+53/9ujASzngVfJNP/s3lcN8l1IKO&#10;WZvl6xzfmwhHoLPbtutti3WCTazdbjKyxXO43YaU290xq8PV1BdSKCyTJq1f6mJtBSPp/pK0ji9N&#10;bZbWjmZOirU0kxhzzE5hRnxrj5z3bdrYYnp9KiprwoiSg3NqsTg1DJESTTLMiv245Vnio+w1fg00&#10;uavSOFgtOWRgVHuIGNlfZGbqC8crggtoU/DQEfvxLUjEMly/KiIzLwlZiD9mMobwKGjapDGTpowz&#10;B15HPvxp6Dgnmf/S+0me4Vl1EL2dgAH14+R5M9CEDPc3AVgrk0z4gEjA7MEkZEk8+ZaRgKmnzAOP&#10;DsxcscFKQySkGSV+UcVft9oGAYlorXqEhpXkTt1t9dK4E0nIOT5t6zsTb7tuFt4lvXFxaOrBDEsv&#10;FFoaN8wNj6H2PdgcHfQ8LFt/lJJPOW0ksUSMnTVzF8xhRWDANXT4tJHPj1qtPE47I0Nv3Bra9lmt&#10;SlpDJbPHc2kCI6NVdNGWf5eqU+L8Pw4atBPEiG/lhWKXckivhLbJB0EyWONTUQu9CF/N0m14FOo4&#10;FmS8uj56ExmK0ikFxA6CK2hWtVigFS76gePi1YFIii3kZIZelE7XQKySTz+MUy6UYH1sWxLcjQcD&#10;o0UVq6u9wxYRkuRmfCKHKiHuGGBFy1zHFELuPqS3NRGWDFwoOkNGfi1/CMRZlClTbhdaLnr2e3yt&#10;okCostysijINr0aebx/hwoHJElpa2jynrG4tZDpSUrpDKF8dCeUhvCDgQi5fR7mLSwgvbu1jjZRc&#10;WQjYFwVUU1ngr/5dWNnJJQlkuYo5o521zTTKzwugoypWsmulRnk2nEgHDHeQ7dLdx9aOC5YwCSED&#10;okjNlkr48NLAGXIbNV3hNtsIP7qJ4hot7kaCp0VOacSPFGUwJY4EsqPcSTR29res5hsSw6Ein5JZ&#10;qtp7dJ4lcE7jNBk2yem1bWJZ0mUstxJIGd3UEhNB/pr+FdX5mxeDwQiLG7i/s9/5iMy3cECQ2XWn&#10;B6HPSRoI2qGZxyrp8HixIxcrHqW1zogEtqY4VSmcnxapQaq2nh1MN7jLe1enLrdLfctxe4js7CwL&#10;9N7gg9a4bmW2gSo1O9RzeFcKBSDYbZHd+ejnvIbGW1Q6FmU6pZhwjQrypqP+p4cNCOltzfxrDZ3O&#10;m7iZIE2pFaRJAfHLDLw8VK6v5cU6p5BkXPKSPMhvLJ1XaSRuF9bFXdq1oakqtAw0a64ae+gD7sb2&#10;Le09RNMxhu7h0hu5SJLjSi/1ZV5h0lHKq+L8uE2Iq2ibc149ruEvl4oC8jX9u5jnnRxQLU1XQPFo&#10;0+HkXAMoi3m6qw62e0lBkjDFVqieFyAdKtTPThIYVjGrzXVtZSu1v4l0EB2Wo1gfXWoweEJlzcP7&#10;Da7wr7ZHJb2LnUtnMfMyoUVaOzUI1SPqbxcuGsAKnUkjlF8jtEEkVpYNRMteLOtRoU+/BliA6O4R&#10;ZlZVjvI9zLB7SQlXVSaI7uCFEteao/mw0xRJY2+y6ewX93HJIlkZRaPbg6muCefwAFRHHp1M6thc&#10;sAgqiGG6vJ7ixK2UcECkiRiGdlWhzqdTytgW6AuW1rfQbOfUVvqtZpZBZ28jaOjJJT5i6TzalX49&#10;Oj+bDs/vEiq+2pcbM0hjf+4W0gdpF0hOieUlmJL6eoQ2lEwuOA5O9VW0QvhZC3lO7Rxx21xdRyCS&#10;2uaU6ckEQRHjqp08+M+xYlVZXmh6+02VwZHnktXa3WN3GmJeJ+XTWOYc+enFRgI2PNSXPp62j3Ty&#10;67dtqvLaQxHS9zcTVqnLTnA5mLnSn82HmBQsILiOJZ7iMMLfpsXepJRhVRX8vsw1gILcrmKNBbox&#10;YSsLm3nAeNyZBQkhsnVvCpry6cDQGvv9ltC2VncTiV/Ud1FC2pGLbd00ObStJWSW5aMBWSLTbx/i&#10;xVl4Eip6vuP7ldW25LH5SG6jCQ6miBj6QANVgACRSUrGpXE2KRWlsIv7q8IrDFbRda4lHhlOkMqx&#10;1OnnH/6OBoJL+57tFuOyWkFnZizhteoNxVE6hletULysSzLop/A2E0JMGzuyjWZsI/JeaR1uLZgQ&#10;5UcpkSR6ikikrpxaFA/Yryy2Yf3ekjbgk3QgsuqIiIwKdSRiGdi34VVVwJwJ4ipnaMXW4zFVlmlU&#10;xwNFQaJCTrXPSADlQDFTAQake121xeW23XDSm73s9W9arNDHHprbtDEh5pNQ5pG5Y/4MMlIyktr1&#10;hH6dhummLXJSW3Y0t6x+J2oQvL/y4HA5Frtttd3NzHaSsz2YdIIYoz80JnmCSIoqauauJ+BQMCK6&#10;7fKC1nbWJdWOlS3UepUgEc34ObABVt7ZZzZRCNlaCf51vFp6rq7DUIq8tf8AlxQM3/Uz7fNevLa2&#10;P9rg25VtbK0hZ2kuTK/iVuR9SV+bOzc2M8UwwJ8/dWW/RXivDaX21jpXCwxLJEJF8JVRoRWppSR/&#10;82vFvFi0M23trHcJ73d9wkWy2/VJINvi1apZ5VZtMQbVpRn46zhRqM7YSv8AZrk30TxER9WG4VGL&#10;NnyxLIxCovDXXxYpZCNCzt9jm6Me5MLtWjLXBtmMVZNPKdbcQjePT4sU3gKMSmhlW4awjY+SkiVr&#10;mLJQHWilkbP35YmALnqG63kptexbi8FpttfMW+4RNrS44gyTTMqt1gNMWQ0piWscRyULOSUzdSW3&#10;aWexJmuUNZYltqf1ZFHK8Snllq6dTVy4ae4gZ7K2tYbDdJ7SJZtwlna2ijoYpURtC6Y1Jkhj1Gi6&#10;vFhNIeJsbbuW6L09miuRYbtLC0QvAUgtZbWQnqxXMxpJGtv2PHq1eHClZAVL5to2OSz2+0c7isLy&#10;vJeurPZSXigLEUhJy6WbdWVuf8GnDTeUBAO7dTcp7n1JG/kLmwMcO8MZ3uBMTRDNGCA5V8tdPkrg&#10;cZgIvLd93vNu260ZOqieVsruSYxxOmoyamRweii1pT8WGA7d7azu7m7uINyhut1toYp3XS6IxiIj&#10;NtA7c0jaOc8vLh5gaE39s3HYLaC0W2td2S8jacv15Xmj0mqiQhguZrIg5uXFshA7Xe2+43u6RXEs&#10;tlZXVubZY1ZepHGoovzJ66lybpMfxYnB5lGbZP5OJrMyRXe0krdQmRKl2rRIpI+ySq83SbS2EnoB&#10;dsrqGx2S33EGe53e1uWuIbaN1ihtNbfNVFZWbXo8Xwry6ebBxcCGX24X252Qvb/cVvp40lj2mOW4&#10;QtGGIkaGegrKzpyovLq/FhJRkMi0mvVjRtks+tqjV9yEknTLEVyihFQ/QI1Bhqb8WnFY6AWRv1pv&#10;G1O5nbbdAmmupSq1vkIAMciClZWJy5+X8OF5AubGm67xs+8raXs1vbrBFZTNqjjcgVeO3DyVklEg&#10;5V6R1rhWSFiZG8bfdx7NY7Xcu8Rd/wC529jrYMBKNAMkLqq62bxaXZ/y4lqchyZlxesHuLh5YgLq&#10;JodwtrfVDKJA/Kz0Gnn/APb5cVxGbmxbVe75c3qLJHtHp6y6d3dWCAupuoVGlLaENqZ50HzGHhXB&#10;MBgYFhcyJeXW42vWTb56Rbo727PDEJGPyZEBHVQ5aIwyyYFGYjf9QSvYbRt9vc7Rt+37pdiGTbr+&#10;wETOvl31gyRqWMfW5fE2tvC3hwpGY9297fblaf3SSWO33HrX1zJCgZHfh1I4QV0HWNEjA6sEYjlQ&#10;bPqW73Jds6W4btJDb7ZbmI2kgW5guJydH+3oiJEnTPifm/NhtRiJMz9o2r1Hfbrc3O1xO9jLbPcS&#10;eRkW3dbYroqqOS+hZDnBqZmwm0gzHJ6T3fa7CxtXMO5S38jxS21flWkrrqj1zI3yjKi69TNo5MNW&#10;jAGjKhv7SGYWu4WMS+UPVuNAMpuHUEaZHU/0m/8Aa5cJjg1v7qf7FJaPEkzdVrkygHmjZNIjfV8c&#10;P+nnh4iKuw2+07j58by0qpBba7S6EjRQRzDONJpBG+jXX5eorpZcJywgH1GLrdFk3W4XpqwtY727&#10;OrxMoGpkoNSUHjT/AFOVeVsK1WCgXuF+R/cbKxuY4bCBoqW0KsttPKAAswicvpY8ZKtgTY4LKwxh&#10;LqG53C2famuYZpdpacapta6WeO4hRkjMNfFp8PLgbCDV27cdrtdpt9u/7dgTcJ4ZWtrpXWRJEzU3&#10;AWZzDFPy83Jqf+HB4EzK9Heor/Z9/udwDpLJBbygosYeNukAyPGDyawvMPj06tOEscxmfDGs8m5b&#10;khtJbaR3eWGSXouXuKsVRMmbQ3gPg1YawFmX4x6Snube1gvr3b7OODqXD3cKTz+aZalEEVKo3wk4&#10;cscIVFdyS2EFu0kiwR3DXNq1yzR2zxy/LMkcZWvKV5mXVq/DhLEQM6m3uj1pAkNlcJK17bx9K6KE&#10;j5kKyhWlj4Mnw4cDLE7JO1zLcLHMivJJtyKhBeWd6ddGI1yxOeWRGbVA/wCTDeIsgPL3O33Fpt9/&#10;J/adysXYOZGaaYJKdY0xoTGMzqVF+LAgLljc75ZPPt9ne3tpuMcz3a2fTnSR4woJc2yjS3KOprVn&#10;1/gw0ANjFbbtdi7uomSw3CCUa7xBeJI8dGkFpcUV7Vn+F2Ruk2E4AzpL6CS+tRYmWz2q2bpxedrN&#10;JCWNNLcdbpXlZRzLiE2UaFxuu+XO5eQv9zhls542tri83OOkM0MbMyMwkTqxGvDQV1cuNMiWaezb&#10;Fbx7tY7TbXc13FuLRB45lMaRrKKyApVvmaFIEtfBjzvde40R09XXqz7w7QxDSdEcIAXSSBpUZCns&#10;GPHvbHE7EhS39iEYmeJ+n2q4JAPCtDXPGa7ElmiuLAF003OklYs+wigGeJ5N6jg5Nw2wARi7jDHI&#10;Av28eJ7cNWrESLiyVu20USYMtTmiFnPuGFycZhB2mYp1aSmg7eIPsGI4vPEco//T+wf23bOoz9JS&#10;/wARarH3GuPjuFT0uTK9ztm2mEoyJpr21H24arUJZnnbNtjRmSHnoNXiYHOo442hBLFeXshpYxqd&#10;I5aqwoMLAJZDpaglY4w3KTy8c8JwGJ4z9R7CNpNvvolTU+q2mVydbBBrWnwgLnj0/ZWnA5+5Hi4r&#10;ixZuvuP+8iiJYWwfp6ldaA6x2oce3090YM470kyobaxh3KJt0tjFZUJSAuJDM45R1GPZXmbLHQjA&#10;rzXEQtpreKeRYOo/StgNS0NKMxPg4fxYbeAkdaqZZLGUwPedNyWhkb5Lqor01oNQPa1fhwIAru32&#10;c26TwB0nmUrGw6pj6xbU5DOAgMKHR00L/iw7QCkuxbnte076LnYJ/Ko9uY+rcAytBI66X0Ouas/4&#10;h/T1YTtsNIowxQ38GtLqb++rIBZ26RkxyLwijtwlZOtr5h/ixn/aUFuFrvMUlmNzl8vfl5IpJJh1&#10;TGwNGMmmuptRp/FhyIrPaPbqINzSRkKiSERaWNWalZRn4qcq8racCW4E2V3otJLFLdZZWcyXUbor&#10;IyRCqKJGOtVQmrIrc2NExMPZrP8AuVzZWsCww3juwW9uJaWghWrukiUL10jSNPixaEIP92vr2Szs&#10;7UAu/WisLYkxaVUnLU3IpTPmbClsDVTaNztdv3D1LaF12+B0sfNuXgnM8yglIVWsmqGtT8PT58KY&#10;FEmSLpYjHGkRa5iciS4PCZmoxEivxb+I4aYy9N5YXsDW+3iaeZ4unBHGRH1FapjRBUv1PDoxdmiY&#10;Bv7yNr++M1gtqt1MjXNqyFXjkDCug0HTDcDHiJUgOvbTZ4797KW4ltdvRWmfVEvV1UDKmkErq1HS&#10;rE6dOKslIFNE3hIRBJ1oLR0N2sUzaFkRcjIK0VyPCrDEYjNbY7305/eLuSawku4Xs2jsrViTouSo&#10;CvkRqUZ6VLYahicibRrENa3MN1I18ZjHJYE6JOkAAhMiDmkkbsHJGvLikwY6G1kcXs8UMku4QS/N&#10;sFUvH5fMmZ6E6qP/ACacNALWC53GVrW1DyKWNE8CNLpzoiVGtsNVbB4BwXV9aXkBhiZL8obNbZot&#10;Ts8mQTSamuB4CFzwT7fG4htQZqPb7kjlWCSVzOROjPxFeVPDichi7DbrySC4lgWGOHb49V1LNIIq&#10;vIdKxx05nd/hX/FgTA1LbdrdfTkm0wRzteSSi73C6jcR06VQkQZgVjjjXVw5pGwgKdy15cQC0uZJ&#10;bWIUa26wyqRy9U0Gtc+Z/hxaSeYmM9SWUO1i22y0v/P2sMazXskdGhS6dQZDER8A8C82ptOrEXBB&#10;XCzw7NtsW4WgSGORnDNKUleKU1OmEf01aml5fE3hwN4DQG3O1m1zuG27mkd1DLpEUQKlrSQaWMCs&#10;p6oSumZG08vNhrATCW/2/XHA8b3mzwSGQgL05bgkDWjsKlEy8KYfKQgZdx7DJvzNHJcJtMlu0kZg&#10;hZGstf8ATBQsTKiHI63+ZgaxAq+nr7b7S+uJ9yQ7i0UUgs3Qkq0xHy3bPIr4ubw4kYhJ2vgqxydI&#10;XExaQLzOoppCu2WrWe3DqBsbOJ7CSW5v7ATNtyAJazV6XUbNWZKDUvxNq8WGLMtWVv6r9Qbg29yJ&#10;FcXlz1I/KSSi1NxyadMKCnBPh5V0LpwVq8wbKsVlNssaxeoNrW6stxV0W11MjwaJPFFKhby8yP4U&#10;b4PHillBLxEQyCwhvVt5pruUqYdteUqQsbkhxJFzRvqXI6G8XNgeBSKPV/2Nvt8S9S5jmcNA9GHW&#10;yPyiQKfmzxD2GElw95tsVpM+m66nUhVgD02rSTqH4AFHLlhzIQaW43p3BbQ2UTW+37aIopCVOhi7&#10;80r0yNW5tJ5sDUiyJ2eG3i3O7vdwkEtsZ/LRz1IWeRq0KlvAtOY6jyYaE2UenfNHJLIvUM8724iB&#10;DzA/CR2v7GT+LBDKLN9rbYIJRAqxrcBJ7w1km4VCSMpYJH+VgnPhvIlFqWa5XalvpbZfIzzCz2q9&#10;k+RfsWHzei8dDLAnhbqcvNpxUoUETpJs8sdqk62t8jhLtXUPMtOcMGqU/iQ8r4HbYEg7LdBeblG9&#10;1bQWMN0JFuemGs4pGJ0mafp6gw1L8zQuj8uFWwQZ8scyxzR3SrJzlGkjbUVpUqYyMmRuxsCAtdIW&#10;V5YQ30aMRS6jmQswZZQQobQQ2pSvMq4cgBC88t/ZNNqkKBmEkhJGjXzkmnKo4svw4VUKSzb7cLS/&#10;uLuW5W424igpEJJ5DPy6rWGQHWwr49OlcUlA+Uii0u3bb5W5lkR5LgxzO6MCIFzQSRMKVLeIeLAs&#10;gLa3m5SPaSpa1YSRokJYSwa66QJ42yRXXMMvLh4iIntdtgt5dvtJIGvRMzTyEsGZRwji1CiqGNOU&#10;/DggClHZbhJYXF60ohgneO38w+kszoagEg6gFFWLFfCuAclyae19R3bbXNe28l5ZCTyG+NKaXSqa&#10;9IGRuikb8YtK6tXLiGpDIrrDuM0B2q1tTJcbjKIoxylZ2WlU4gBfiq3IuGwK+3tPaTWXRlVbrbrq&#10;R7Rqh0LhtOrV+BGHi8OCUBo7rJse5S2l+enLuUcvQvYLTRBAqCpDqhq8kkjeOXVo/CuHmwYNsiyb&#10;tuj3kc8SNKhgt7SASKSoo7FWbkPhyw1IpwE7dZtv1zJZaobSeIvEl2dadQwqSIpBHqVuUZqF+HEv&#10;FAJ2qawa1utvKiLe5IGbb7mRWMtrNCwkCIRkguKNz/DgH5Lm3bjJtl3Z7xnHFuUfl5rmbS0hkbK4&#10;oo50pX+p4sAFiaC8ay22wW7RpreR4NsNu1ZSjvVTJGorn8D/ANbT41w4FIqeGK8iH+6ihe3LQ2ET&#10;BnmkZ2pKjygeBG5kDL8XLhsJM3+3XNtHcWNwISBJG0d5G4dY2GZo4/B24Mgksrd2truF5E1vHPJu&#10;DRsCnLokjI1lSxZkWVa8fjwAaE81rYX13fQ7bEbG1s1is7e7CGSOabKpCjRLJC3OrfgxLGhO2Wc+&#10;4XFvtL3sCoLqOa6vxIgMcjA1W0BKAyvwdDpTV4sORDo/Obfdz2Mu2yLf2Nz17W3njRbiQ6qoskPh&#10;mR05qRfyNg5SDQM24ej4rIRBbmO6m6ySw9MNBBMrBoWWR9TCNeZvlN1v8OB2CBW2eoATLdXm2w+o&#10;dytqGCbc5pZEqSE0pFXTKc9aa/5sKykahETSztb7c6WVqtzt88nm9rdT5mbqsGEpgcKk/RUZJ1P5&#10;cKAkiK2ntrbcd3uboHbpmeSNNIVJwAenGyKW6EisdUYbwsuCUsQzKlluVxuXpaH0+dxFnaWkjXcs&#10;S27uLhqg88kdenIufTeXk5sJJMcwW91vNlkQeRjEwRIrDbQ6tJ5WFl1Mss9EDTrJq0Hm0q3Ly4b8&#10;CRUg3fdI4YbASSCeRtNtZRI1JCTpcxVVg0kn5eV28WnFK0A0j21vuj7dJJte4bVdT+oZVT+y/wBz&#10;VrkQZUUPbKzqTGa8yI7YVny1EsDy23bpe7L6j3K73GN55+tLBPHDJ5eSsooekKVXMryAa9GM5KNS&#10;Zd7stqI27bTbbnaS033RKJZ5cwUTpDUHXmY8ifJ8WCbAXNj2GS+t7OzstvsottvTczP1FuSyrGul&#10;4prhVqJOb5cSvp1LjSsEswLK08vtkN9HdhGlnFvbtKCskFGKaroEFdHGlV1YeQDVuYLSPddu3Xc4&#10;biKG5jlMa3EsSSlGHVCxolZuomVXKt+DCbWo8REbWTbHfS2W1reXNtcCm865RGIXesUawSclP9PC&#10;b2BALaww7pb7jSyvBu0zxNssxkkaJitCJREq1IcjpqmrThNjF3W239vtt4N3VrbdAsSnbZY1ikhh&#10;hbVFLqP9TL5TxqNbRc2rE6AVYrKC+693ZSR2nkbVru6ilkLGYtJRhAmerQ3NT4EwYDNTb7hrrYbi&#10;2styNhcxg3ZhvHjit5ZFZlkNqyhn1FMub+Hw4pZYEsiS39N2npdbmwSbdJt2Bt7u8nUwLZTQ0k6a&#10;6KxvrPgctzLgUgkVLi3WNYFvLGWwmaziEcUkaKlzK7VGqQtydRW1xSeLl06cOQLlltN5bbtfWW8W&#10;sm5Xe026Q20Wc9lbXE7AxLcHIdJlY6fwy4QCms727kuJb+9tby026NoYpmuJFXMV6cSSfNqjDT/0&#10;9WByNFTd/wC4yJBd7s8sd9dQRrE00SpBoIKCQMrHUGy15K/x6cJDRf2y2ZYNzluLZr55nght99n+&#10;bHAFX50eWpWYr/Tk8Xhi5cOMRMC2nubOI7nbbraXEEEjWUEoV473oPHqM0Vu2oxhK+Hqfw4cwBU3&#10;Lb4lv4NvmuZ7iGRTLCzJoEyyipeIoWUiX286ScsmJeYLIVeG4v7ny629ysqIkd0LpD1Gli/psv5t&#10;HjXxafDgzHJoxyWVnbiS7QS7tblktrSodIY2OpmZmzk0ZEI3ImOfv9wq4I16+pt4m7+nqXm9+sLY&#10;vcUcLLdyTRqFPylCqNJ8NdYGWPK7Hy1OyuB9p/tcTKpmkecrkoehan0Y5Lda+JpyYxdrsI0rDHHE&#10;SKmQKoP0gccL06pYC5MZLAkwVi7xlSCGR9KsPow3DCSF2na1aot1J4sSDnhrrrsHJlhbiNaxRxkU&#10;oQaZf8cV6uiQuJOkldXUNBn9vdheZA//1PsYdFbSrNVqsrEVPuNcfHSekV7u4UoFOtmHiSi1r78U&#10;mEGZPe3dSqW0meXOUHD6fqxomwgrG83EI+mJRlX5rgCvdy4akIRR/ue9a1Rra1jQ8aO2VO2lMLEc&#10;IyfV0F7uHp6WFYITLBIlxVHoSqk9TTWnwY7PaWixl2rA+YXxWMtDGtBcVEkSqGVxTIflx7FTkKVt&#10;dwGJIJgskaLRUckDIkAV8WpRjo6+yDK1DShFjb7RdwSKbqgaSxiOkhbiQBNZIpyola6zjr5J1MGm&#10;BLZ7lYSGzS8ilsZjV5bOQGOSRVBkjD5aXo2gnw4rLCRCNw3LbJ7gwxQyjaBG9bIyUSJ28IhDHPMa&#10;navO2M3YpIzTJYlIIzF00QFZ5S2lnZsw54+H8OJkYcNqIbQXqedt2Z2SxuIozpldWCsEZSHDLX4c&#10;ICyiT7sIUWzY3trCTcSzyOetQkVjShYsTXlXl/FhJSBXlOzjZbdLeScbyWkbcRpPR6OQijQqaLT4&#10;3f8AgxeAMVaHb0t3knRbrqDoQ2x5pQ1KmQKO7wqcWiCxt8W03CxwNBNGgmZ7y41/MSDTRFjB0rx8&#10;bfFilDArw3MVreVt3IjVdNvIy0lJbiW0/DWukfhwkBYTcDLCybjeTtaqZp444gdbzuANLFjpiU05&#10;206tOGIfewQpHfjfGlg3hIopLSzMfRdpHYENJQFHXpnXqqurDfnMBu3XQsLe4vZjIt2E6O2TFyJo&#10;tYzaJUqutxy9Q8q4JERvO53EENxaSktczrG25yl+uZ3prEgdlXp8aFY+XVhN6AWr4zWNzZyXRt/7&#10;y6wy2tlAOuvSmGXVeunq04xYqfvAoPb319dzTWfUu4rKJpLppiGSKNfGiFznGpbwLgicgkubYm02&#10;u5SS3reQeG2eKCMqW03VORysZNQT38mHghGfYw3bOxXXJ5dmurwiI1jVP9R2HhVicxiVuU2a0jzb&#10;pdXm5bNE+22VvAp3NnmJEUbmjFZG5+m5zSNtT/DzYqZxEhdiQm49GG7hthHR4ZIyRHMo8JI5WWtP&#10;FXDq4YNF7ZL+9fdt1n2eCEXdxC9uqSStcTsxFXWzdR/UkWvzaalTE5tgU7WdZbfbbCa1C7fWRyUT&#10;5snTf5gkcEl0RvxYEMry214i30nRpZyDrQsRp1ROTodAfgGluOFiIR1pzaQ2Co6wahcxKwIaSRl0&#10;hiDSoPhTCGXEVBZdG6Mh3FJulLbKjPJHbpnqi+AnXXXzYoRJitYrh7eQyBNGrSWSSRCOYSSBToT+&#10;DVh1jUTFybfaeR3G5e4a9nTotDdxrKLYCRjWKSq/1WHhDNowoQFiK7ebdLO4nulETQLDI0cZJt0U&#10;aOm0ZorLp9ulsWk05FJes9ieb1gdj2W4jls7qVora4kBkoDXSDo+I0+Hw4SwGy5cejb+a2uEh3FV&#10;ktRIm7WE6tEV6T5VepWYdTs/08N4kpnmRa25toLyNmWbb6vewdEdGOOvy5ZpSecl+TRoxJZvepNv&#10;mVNr3q7trZL27WJLuW2kRmkjUZSyRIQsMrpp7NPxYbEgbpttuV3COF5buAKPK3TNLLNGqU0tJnp0&#10;L4ctWGCFLuvWs4ZXnELbYGdDqYyyaiAVQr4dPEflwpQQFfTTTobW4upFaSMXUas5kRTTWKItUef8&#10;anDCBU9xYbze+c3K5Sxnitwt50Cwd5I1otVbli6vxaV04aSYsirdPJJch5LLy0CQs+2Wa6koWNOq&#10;xYB5akZuMQ0NMKWyvWvYbYTxs+4xx+cmYaY46ZhWKhn7OVqc2CGElzbbQXOyb/LZy9VrNY2g29iC&#10;JIup85+cqxMary6F14rTATzNOz9IXt/6PX1PbmB9n2+et3thGmVVGkFlbPXqB5o+TlwNrIEtTONr&#10;OBNfXsy2abdI62Ngc5GM3wqgPKmg+NvhwAJ2e8aynvIY7qSyt5Y6SQ0akqMDylRyaD8LMMCYNCpZ&#10;Ip7FTNcKUjcvZ7eFqY3UAFUc+HXTswN4AdPePNZ21zc2s1LW4UG8mBlhWJ/DFKtNdAM82wQ8xllb&#10;Cc3EEE+YeKeWBpQ8LLE1WBiyPy3pVVK4cCFbbZybkI0E6r0ozLNUaXSGMVdioyy7anADY1UtpBPd&#10;Ryq6mWO2tZZSzIjP8XwpoPxfhwBBcnv9zjtL/brpFt5LZS8kcel0kjNAQro2lkNQS0Z1YctqCT0f&#10;o3d/Ue0ywLstrHBfbnALd3ug0gjiiOrzCF6CGGHWdSc6N+DEdqkrrtB5m9Rbrf8Ad41ma9WVq3V6&#10;WCrcTEgNcID8Bkp0q/Dh9YWEbhcRxtaTQgrDXytxaxqaqUqDzEkPq/yti5xJSHX0sLbXCQofVIFk&#10;IUVBqdKl89BP4Vw2xIs3Jstz3mOa+uOkbG0jcxQLGjySRg6Y4kHy1oP6rvz/AJcACJbm4u7O/ml2&#10;2KS7kSSOO6KI3PPzMUVaAuAPHTlwsR4A6xPHFBt1sskW1rDNcpMFlmaZOVie+Ghq8a8n48AFVoor&#10;x7W+SFdvmmvTDPeRJojiQtqZkhFVenwBcKNRo576NN5aezjbzYLi1eeMRm5YPTrNpyBUCsen48E4&#10;gyzdNsNlf3V7KLiWOOBJ5NukuHczXMvLIJbgBSiKeZlXmZuTCdoyFB1xuV9uMW2bdFddO/SVJdse&#10;0YQwW5aiNDLQausaj5mtvzYqG/iB19dvdXdz5lGjgtopLa63HQsjQSFjRstBVmkXxeJl1Yl2l4gl&#10;BWu5Li7sbGC+jiVTC7QzxMNc8gy6slT7gvKvLgGWNvv4ZJor9DHt8Vokcb6tTsWY6GkQLRsjzZNi&#10;kxNGhFFbW25NYbVIlqltDKJ9zlYRtcLM2rqNm2lwORVX4MNLcRlJdmzhjtoomktZ1eKW7UhtWriR&#10;T4e3mwIDSe90bHFYLFb2+3W8TQStEoS5uXmOjUXIbqshz/JgaSBMRbtHCJodzZbiwkSNbLmLOZKa&#10;um2aOZE8XMNOvlwZAynNHYraXgvbK58/baoohMtVheoBeVVB5kTmVm+LE4so9NY+ury2vbzdrnVF&#10;dWlsLFxXqUR1qoi6gklVW/qtpbm/LhNLVBLMqzvdn2b+0QLLFutizyXz1UTWayMpClIyy6pFrzrI&#10;eX8LYaUgxG6wbhukNn52cQz2Uz2VtduFj2+SFn1ylXAD8rUoNDfxYbqhSb/QtF3ma99RW1ne3l9C&#10;n9tn6rQQAr8vqNQnoPpoyyzhmwLFikyE2zeYo47YLaX0l/JNY3UaBGUyM1Y5YwfEjLxuI/A2HwaB&#10;Mq7myJb3dmu46d3jMdtJZ9NI7Niny5EQxHt5XMjculfDqwmpDkXl25Nve89NoZ7mGIifrWup7JLi&#10;NVYyUZV/0y0erVzcuEhyRY28k0sW2yy+Rvo7zqy3V5IOjbqU1I6oKOjvSjaG0v8AFilYUDVt/UEm&#10;/Wc9jOlrue5SS9OeRemDEikuxZSW6UyJyJG2tsTZYlJmSW2k3S2+1zvGl/EReXN2uqaOUSamWRCu&#10;pV1DqQfHp8WIgZe2+8kt90m3FGiFzZdSW7v2keBrspRDHCqgMrv+FBilAMubla7r6bltLq83KOWz&#10;3RmY7daT3Mkdt1l/rFo2RGlTxdJW5ubDVyeJlFblbi21yIsU6P1VL60dS9JHdnpzFObS3MuG/Iy9&#10;cyGWC2ubdzb2Fp1rVrqHoOskEh5NCMOqx7JZX/iwn4BHnbny82xzQpOyiK5UzBmNDEo5Sq106wxY&#10;shH5lxk8UVqX4n2i8so7a0sr6e5aVVs3imYxpOwC6lqtRO1P+ppxUYEs07r0vudmd03X1HZ7gdzG&#10;hrCe6Eckc8lB8q5oXqzRjNNS/wCLCTWg8dTBNpeMIp7aySc3sT9OO2YStADUOksYAaFV/wBMn4fi&#10;wDZobrtOw2u1bXPbvcJu1pFM+5W8unX1mdSqUWqdNVq6N8UeAQyW7maC63jddojuF3KIRWcjuLe3&#10;V0UAyCGIr1HReejrisQQrY7qGa4sJpms2Xb1a0kEhLSXUTBmCSo+peU/0p9Py8UkJleKP1A7RS2V&#10;7LPcX6hI5Yn5yNWmNZSx0K0bDT8zw4lMZZ3ParuCTzC7TBYybfFFLdQyuJ1lkhNGkoWbUkrNWVK4&#10;bUoCrbSxXF7fXV7tr7jYiJ5bq0sGcQ25OayakDaY4zzadSrpwrKATkXBZbq9LaJXsZHKxu00ojhW&#10;oEiEzE6GBQ4ScZgy9dWssFxcbt5a0SLb+hK1pauHj1PSLWhTgr05ubFTsAE+zXrQ3skxlS2PUubG&#10;RItMPVJBaOWtDASjcrjkZlxN3BVcRO5+qNsilkg25+vuY0tcXZdwizRroBi1Fi8mg6NeOLv92nhU&#10;36+l5swoFVmAmBmKI1a16jtIaaX9q544H5Os+s/o5bQwXm77tKXZlWKytkjUtQDnkrTIc2hcYdtk&#10;h1R9Nln32Vh5SNYoz/1lzHvoc8cz9R5ZF/LqBBY73covnrqNghqGiQLlX6wcQuu9s2N2SyLBa3tm&#10;6cxmYtXQ9C6sBxqRwOHhXORYsW800ilYQkY4xzSsWA7sssTynIcFWewjuIIhNduboE6mtpXRGH10&#10;jI/LhWomlj83gacaDlsZ+mw802njo6hrTv11wuHkJ8H/1fsDXMTAhp7eprTWRQCvxZnHx0zqj0oK&#10;d3d2bSkLdxdM8lVyqw46TTGiicwScGfdybeZkBuJK0oY01EN7Tli3G4Yld59vaMoEeYDgArGmHKC&#10;GLea0YZQSllFNHTFTTvFcGAQSt1ZSqym1lZSNLRlBmtCCONDXhjTreIrI+O75tbbPuF3YRsXFmEe&#10;ETDQ7RP4PcQDp/lx7XVaUcVlieeuJYYzMJB0wwVzNTg4+/LG0klXzF5BJE8ROh2qJVzFPwspzGrv&#10;XF1bRLUlmXeY7iu33SLBF1OpA9tHp0ORTU+dGNBjVd05mb64yLU2y3zwQX0RtntrgFYpI5UZ3ZW0&#10;tWMsWSSvHUuNcyCLXaZrm8SMGGwjcyE+YYtmq5BRQs7u3KtPxYcAM2253XaL2Tp3L293C5t1VQzw&#10;BZARIOsKrEeI1Dm/DiVIQMnuNvito91u7kzbpO1UsUdlto7YKVWJ5IysglrzrHHyqv8AU5mw8ggz&#10;tqXctckFjP0xcwMt0acskKczKUodf8OKqmwYm1muY5huMS9EWzUFyi5o5WnhPDVikIt2V7cTXUtx&#10;dxrcxRxlbp5PwMulTUDI/wAuGmTAk3G3W0C9CAreAr07oltGitWJVq6mz04UhDNG/wBmguXn/s0V&#10;xeQBkMtzpLxsWQGlaKWZm1cv+mi/zYuNiZLC+c3iztttvAbc2emKVo4dcr1YLE0kmZVYlOnUeXRi&#10;odkEwNm9NdfY0vZLxDfWwmaRVRgixQtoXqSjkadnpohTwrzvhWWASUbWIxx/3TdEjvF8zHB0Z5T1&#10;AV5monHp0yzwl5Bl9J9ol9SJASt/YyjRAGaojmdSF0uaVSNzipUiK9tdybPud7t50WsM4eznhynh&#10;0tys3zATpNNSy4VXDgGpHbTbw7Put9dXjW91c7Ymi3RSJ47iSbl1RMvITGh1q/wthLAclXbFvLeG&#10;5eyvQvWhkW9jnoNSg/0tVD1H05thrIHiWbm/tX9N21jaQBJWdw+hyCxI1LLKlOZk8MRq2jDtkCWI&#10;ixL7jHt+3lXuJonkSK0KImmQmqjU3MytxbVhJyMFIbqK6lnjttJ6gjREJAVwSvJSjV1fhw4YB20l&#10;1a3BV7s2pUSIrOpCBjyyKwryZ8rVwJAaG33cUO0R3ElrcXV5ZzRyvLJolsl5q28PRYgdPWdTMfF8&#10;OFGAgt42yd7vcJ7+8E2/RSxzzW1HYKsg1NSRtKaVy0Ki6F+HA0Eg7SvqS6ivLuNxFa3kRimvrtxq&#10;aJM2jjbxv/8ATj8WJbYaiNunWRpdvsn8pai3Zd0umVRLPETqCKh5pJNXKkVcNAxiOZvSbWEFwqR2&#10;931HtAx13BdOWdloE0w00fkdsEYAX7PfLdbO12Z9stRFbqZ71ncrPcTSKUDNMwKhI1aojppw02KC&#10;hqnttsivLRnia2ciK4QMjutM6vUEaPh0jVi9AL93vEMdhbtbETM0Bmuk1PrjJ8RlD01O3HVzeLEt&#10;igzLC8bbpX+TJHPu6BBGdOqaGc0K1kDCj00q4XVgr/aUM6W2Wkm5s1fMW8qnbuuNVADnFJEeZmPg&#10;1eFdOrD4iksm53jcNvmtIbVLQ2yHcNzuoCEaVJW5CCNOtR4EiUacDqxmZOoMMt5A61gt4whIAkqx&#10;ppVVFH0DNmxLWopKhlRD8wuYFhJszcKA0jE0OlQTpo9QpOEUacNnuO47hs9ptqruN+yoWiSMvdIU&#10;bUyz5BWiVV16Tq0pjR7klvcbi83rdpNrukhedJmkTe3MpmSAtXQhZv8A4/8A0oWVdGFmOBNt87eI&#10;Nugna0aDqRi6AMhklFWBIQlmB/LhrETGWnk32gK8UUswueoGiXW7BctQkHBV/D8WrFrInU0OqbiR&#10;baaOZObXPboXGlBmHaLw0Txa9Phw4kkTve23UMS3FyyXF28uiKaIxyBoxTRpdSSzP+HTibVaKVhR&#10;luImlv2XXcRppjh0q1ABpcSI2Xh+HEyxipY7NgFuwFmso0kto4gNUmvnCFlNO3+LBIQW0gikea/t&#10;Hilgu2BktplaLQhGceipR9Dfm1Y1qoyJGXZvty3W1VpC81onl3ZmLfLShCAjm0r+HEtYyORipstr&#10;LLdWkkkj3Gpbm1eNUBpUErTwD8hwSgzKF3tiJZy3UMReNmUWEsh0sFPMeQGhc00/w4mBjoXvJbu4&#10;v+gpSzSOK0uXjPShlBDRlVFF6mR0q2rThwKRsu4btu+9LNe3Vb7pkT3ZcwxhQCzMzppDMy8tAunC&#10;yGylLe2RnvGshEttcBY7NSXdlLAB5NRFZAMKrAu+oLS0h3xbJWN3eu0UjywRRQW8qlBzpGjMdWXP&#10;+ZcWyQYLFt13G82zb45bvQ4nElsorpQc7ugFAtOxviwStQhmf1bSSy/ukhQvblhEoFFuMwoox4Z/&#10;iwm8JCDWvDH/AHrbhuKSNJHbIEs4yYkNTXSxFdBGau6ePxYeogLOCGG4vbU9K+vbxH8i6DTGsjjk&#10;RjIFzTwyf5sEMCpYWd5dbFc2N3bTIbdo2W6EgEVtNqILOODiReXlwknGI5xDO2ska296iw7q9qj7&#10;fOZB8sdSiysKnRqUNyePm1acVCfxBli42S5tdymgvrmG6gvtvV57hF0B1VwWWLXzCQU4/L1YUCkY&#10;lrYbxv8AYOha5s7ZYraaC0gFs0qgHT01alJtR52c/Dq14aUqQkQYmbZ96uL91tfM3aWiQAs1xOVf&#10;lVAzc3MBrkOr8uJdt8xxiI3W1jjurOaKCO33Fblbe2sI3DFOkgDQvGARp1fHq1fy4XwzHJHTuJLm&#10;/S4t6R25f+4NyqEklOlY1HCur8OKTEy9a20zlDbydFLJVmuLyU6MwprQAFiw/AP4sORHbTZbbfXc&#10;ZVpGsXVhd9MLCIXCs3IU8UbN7NfNhrEGWr/dNw3Tbra2vFjhtWodvswANISvzY2ADxIRVWZuWTCS&#10;GLS2g3OGzt7CyW5jQl90nWQVl6Z5XL5dBEqdHNhiEXN3fWqXGny6TOhABpJJJEwIBDEmuqn9T4cK&#10;Wwgd6faVRabg0ont7aVINw2ZUMUzpSschlUMJOLa15X0YEmNh2G37Hby7rvUu7wWk233L3G2WhtN&#10;SSAuCnyKjIuemU+HCtZrAEirZyS7vFvNpeQrHEsc15tccqvJDBc6dcvR0Af1F/E2lfw4IcQA5trW&#10;86e2WsitelIGXdWXqwvrSjxyuhbpx5p0tX+r4m5sDrIGXdyTv5XdV1NBZXC2jRdQo8TcGEYqHWOQ&#10;g6WHgbE8XmOS1fXdre3G53F4E/uUgEFjayFS5QU0mSQCMtLFXxldTfHhuQgtSl3ltbOK8mi2W+Xq&#10;P1yVWC5qI55EZTSaun+k3/NhQwGCC16V1HtEqreXdLaW4kK0njElCAjgmOI8rMleouLEzRsYEtp9&#10;025L9dubbUV7WeRGeV5gpLpC/CJWbSNa/wClg5BBk7vPu98oS9R3Fuqz3ES8zVC0q7jmqtctR04G&#10;twECz26OA3IkkmhnXzFv1UEkqSDmZdZooDUJ1L4sPBIDQa+uba0XzttbXe1WUSSRbdeOAF1nUrxC&#10;LJZRqz18+Js8BqqE7hsm57nvFvcC7tYd13WVVj295A4Y0ChXIXQrOAFC05sZ5DK1jDHHfy2sN1Fa&#10;C0eSWCKY1HmImo0RbTy6Ph1DThpoIKkEXpq9s5HlW4k3W9eQMEeNLZJg9UoFBcp/FiUBae7tpLO3&#10;2OBr1Idvnke/kiKt/t0AIK6WEetHGrV+bVigktX25Q7tbbc243DTbdb3rx+dE03mSoAdo56VhUuu&#10;kibBAFQXBhs9wh9MQXMVzdFLOQai7XEdxOWiVAQrAjT09S/n/FhNByKU23bjYbjcWt5cLt1/DFLF&#10;d6QZTrAyhcqSvzIzpDfD8WBDNL0ztf8AcI7OXdAYtmn6pXTzKXtk+dNKyB5YYypEeS+L8mHLJaxK&#10;k95sd0Hs7WytrXbLCUtE4kZnuIa0X52nqPpJ6i6l8PLiZeo4gj1Ft1na7lLZbVrto0n6UgZ2k1S6&#10;R8xX5ao/FQRikpDkJjj2+3SWdjdT3sszCURUitxDWmjRUvzMPmjVyalZMGWQG7Du+6vW22H+57ds&#10;sU4W52e3jEgELx6T85tImmd9Vev4teFGuo5MrfE9LbVf2sFvugjsrYiQ7fOqyXSyA1eORVBjbuTW&#10;uM32VWbKVW8kYi+rtjsXlj2uKeRpZGZXuDHpc+JVaJctA/BjC3vEsjRe3bzMm/8AVG9bjNE89yNC&#10;VSCCIBBmcwQKK1Pb8OOS/da2p0V60itaTTLlRfm5tKBwVTQV+nsxkzQ0rN5lVpVk1Sq5kow7VFA1&#10;Oz2/y4lsGz9C/p1se77R6XtEjlgSO6XzMutW62ubOrGtOFMct1bRlqD05Xc9OhZkeU8ObKg76Cor&#10;jGbZSVgJjj3yR21mO3jKnRJHJ1KvwAIZRTDVbPwOUV02z1DJMAd5EQBJMQRC1PfSuJrS0/mG7LYc&#10;+yRyPSa+LseGgdvfmcD6qvUXN7C49tMbssM3UqAOpKQQCPyAUxnw2K5Aja7xqlpUM6GkYUEIATU6&#10;hWhyxPpOfIcz/9b6+LICSrwW8arWmlASa8Kk4+PVfCPSkr3cCazWUITygqoAyHZxzxooEZNxAk1A&#10;l/ICtAdMa1yy4kUw5W4/sKcvp9ZXczbjdFlIpoKICD20UYcIOQA2GxQrpuZ34nmatfr4YUocsXL6&#10;asWk1K1zqyY0naMA8MlXFKyTE2z57+ou0X1heR3qRyGBh0o2aQymQfGmpuYNTsbHr+27E0cvasTw&#10;pEFzaRgEzBy4aM5EMp+Mn4l/zY7UjErSiR4tQesaNVwTmT2CnDiMMRUmlpMryijrUaVHKQcMCpcw&#10;r1upAaTOAxcDMEcR7ajCHA+Hdd4t7lWiuWLDONzRsuHxA8MNXayE6Iu2XrXfYFkhJSeFm1mEM8al&#10;lNVZkTTrGXhYYa7rCfUhtz60bzk01vt8OuVCuutM5BSTQKdtcvw4r1mL0iofWFmbSKGHZLeC4hLd&#10;S4jlmQyoT4XSpXl/Eviw698aC9HyLi9WqpkLbZBIZUZNLu+kahTUAPiHwscP6h7B6PkKP1XKau22&#10;pIxURljLICSuQqBysFwvqHsHo+QYPWNuJOqdsRpkBCfOkoPhOlWFPdh/UPYPR8luz9bT2oKxWIpU&#10;sqi5lU1K6TkoHFcsUvcPYXoeSxdfqXfOZrn+2JC90NEsiyyKChULpcLpoGC4b91bYF0Lczm9azPa&#10;xwixjS3icyxwrNNoMh+IqT4vzYj6lh6Ip/WEhkkb+3W4jNGaORpTU/FnWufbh/UvYfol66/US9uL&#10;SK2XarGK1g1FERWK6noWapOrXQKOOB+5sL0EJm9eO7WZfZ7Fksqt01WRTLqzPXcNqkWvw1XEv3Fh&#10;+gjofXMsU7yJtllG1S8UcetAjHPlzOQ7sNe4sJ9AuL1vfIhhksreaEuZzG5k0iTtY59tcC9ww9Dy&#10;Mi9ebilld28e3WQW7VUuDoYS6UbVyS6tSqx8WnD+osHoohfX+8xvK62tmJZAF6pjbrKo7A5bt7Ww&#10;/qbB6COj/ULe0EaJBaRmMkhWiLKCTXPU3H82F9TYPQRDevt2e6M01tayyO/UNItILg6lfSG05EV8&#10;OlsH1Nh+ggrr9Qd7vY3NzDaSzyydV52iOsniaBSE0sfh0/w4PqbB6KAk9f7tK0UbWdlrXMSPCSST&#10;xGouf8OD6mwegiLj9QN3nRIprW1KRNyqEcKDwBHPy/y4XrsPRRMHry+t1nXyG3lJhRkeKRqAdtde&#10;Z9uH9QyfRQb/AKh7o0UMUVnYwCCojMcLBaManIsa/Tg+oY10I7/8Qt5ead5rW0lMwodcZCjKhKkN&#10;q+3lwL3NkHoI5f1B3pFgPk7NltXWSFXR3BC/C6l6Mv4q4f1Fg9BDI/1E3hPMFbHbSszOx6lt1NOs&#10;1KqXbwqfCnw4PqLB6CIt/wBSN7t7qO6hgtYXjjaDOEvqjcc4JckqrflwvqbD9FFc+ut1IAW1slkE&#10;pmMoiJLVFOnzN/T/AA/hwvqLB6SH336jb7elZPLWdqvTMaC3gCoFGVaEnUfacD9xZgupHW/6l+qL&#10;W3kSza0gF1EIZzFbRsxjXLRzatCtxbQq6sNe4sL0akXXrzdbm2hWWw2z5Ioky2arJmKVJ1czdvDD&#10;fc2C6UHtv6o+q9slM9nPCspRoRKIE1ojijgFSDzcDhfUWD0alGb1xv1WYrAVc0dBCpFBwHMc1/Li&#10;fXsP0kW9t/UH1Btt1DeWyWizR6ui6QaNIZSpUaSCBQ4te4sJ9KFW36g79asTZLbQoMzGkK6fbxNc&#10;Je4sh+ig5/1L9WyX8l3LOnnJMpZxGAzAih1EHMEcjLg+psHoIH/8SfUqyrIRArxDJ+ggqK105YX1&#10;Vw9BDIP1G9RwzvcwrbG4kDAuYQ3EZ+I0PHtw/qbh6CF2n6h+orQh4TaowoysIFJWnCmeF9TcPQQS&#10;fqP6jSa4njkgXzfNcnoKVYsak6Tygk8dOD6mweijo/1I9RxlDC9vC0baiywJTMU5g1eZu/D+psHo&#10;oa/r31KLYLC8TQSRAzs8KKqtqLUjFeZaUOE/cWEulMhP1K9QCB0mkiaRADaskKjm4aSDVdIGa4a9&#10;1YPQQJ/Ur1bJAbWW6jltmfqdFoI9IkIpqAApq7NWF9VcfoIhv1A9Qt02K2xdBQv0tJYE/EK09mH9&#10;TcPQQcn6i+onnafRZrM1VOiAACoodK1oML6i4eiizF+qfqeKyaO1NtbXJqJ7hbWLWY+Cxq5zXtLf&#10;iw/qbQL0EDt36sertsF8lkYEh3HV59BD/WDAghirK1PdhfUWH6KKS+u9+e1lszHby27DWkbQjl7T&#10;pz/lwfUWD0UFb/qP6kto1jheCMZEfITUR8I1HPDXubC+nqPP6neqTr6htWaTUC0sCuVLcSgJ5fow&#10;/qri9Coqf9Q/UdxaNZ3EkMkD0OnpKprWo8PtGE/c31K9BHN+o/qJ7e2hC2kYtq6GWAaizcWZq8zE&#10;duH9XbQPQQ+H9UPVCwGH/aMokWUFoFB1pkDUHVUe1sNe8uL6epMf6o+qIeqB5YiV+qzm3XUHBrTV&#10;UGhrng+suL6ep0/6o+o7xmY+SWVmB1eVUrQcKaidGfDThfV3D0Kirr9TPVFw1ukhtutbikdwbdGd&#10;+4Fvi0AUX4tOJfurj9Cow/qf6lezu7Mx2KpdSLPMBbKrCReDAg8qt8S0xX1Fg9FCYf1O9XLlHPCh&#10;PKPkIW0jOlTXLD+suL0KhP8AqX6haNoGhszCRWnRAqfxUDDn/Ngfu7h9PUAfqT6rWQya7Y0XQF6A&#10;bk7FFT4fy4n6u4/QRP8A+I/qYo6N5VkkFHXoKob+KhGeD6q4eggF/Ub1LEUK+W+WpjhC20eSE10i&#10;vw14VwL3dkD6EXLb9WPV9vFoie1jjdmaQLbqCzHLU/eVw17qwvp6iJf1M9WOhTXaxxMAssQt1ZWC&#10;mq1BrUjB9Vcf09Rr/ql6tewWzlNt0UDhVEAXKQhiKKQPzDCfubh6FQoP1S9TLtp2qTy4sWARwkCR&#10;syrmiSFadSMNzCuF9TYfoIXD+pXqi1vUnjFk8kZOj/bKwBI8QJPizwfU3D0Kj/8A8WPVM0ciTQ7e&#10;8kjqxlezjaV2XKhcHu/Fhr3VxegitH+pPqaB623lrP5nVQJbodLV8SFqj6sP6q4egg0/U71MhkpH&#10;ZMkjGSSNrZdJb4jxB1e7FfWdngX09R3/AOLfrEEs/l3kY18w8PMy8enqUryqPCML6q4fToVtn6pe&#10;p9tZpLUQAEEpyEsteGli1cj8PhwvqrD+nR0X6l73FKXjhg0s1XtNLNDUmppHXlVm5uU8rYF7myD0&#10;EQv6k7yLrrNYbe6U0i2eEmMrmKUrnx5s/wA2D6qweghVt6+3eAGN7a1ktdWcQUoyA8Csqt1OX4W8&#10;WD6mweggW9dbp1GeW3tZlYjSro2qg73Vgx/mwfU2Qegh0n6jbxJdm5jtbeOQCioqGgoKVzObfmwf&#10;U2F6CLMX6u+rE2NtjJtf7RI2t7JrdUAatSC6nXm35sT9RYr0UJtv1R9Q29Vt7ezhiKdNrYwnptGQ&#10;QUdSxV6g0NebD+psL6epauP1d9UXNraW9ylrPHZp07U6WjZUqCq6kavLp5G8S4PqrB6CEXH6mblP&#10;c3VxLtlo5vWDXKr1BqYDNhzcrGmKXu7bB6CLFh+qV/ZQBLXZ7BJWFFugZhMO+jBx92D6yy0J+mR0&#10;36p7nJdPeHb7VL6RdMrqG0yDToOsfw5YX1r2D6dI0tr/AFZ3+20NZ21rLoUhWkDtoAAVfGx1VHLx&#10;xX1LYn0orXv6qb00s8M8Sq7sdMShEiDMKPUqCST78Q/dWKXt0eeu/UnqK6aQm+laKTleNpG8I4LQ&#10;UyBxhfts9TWvWkUBIWdlMh1HmJ45DGLbNEoIjdKgIKqanLxEjsbCAtxR9Q04am1KgzrX2ZcMMSNK&#10;16QLy5poFQHy09mo+/CbGem9NQda6i22VFkh3KWBVjoAyojhzzcVY1OM+x4AsWfpJ73pxAGAxRkU&#10;TizBRwICg44ezsc5G1aiIL2/aKOWws3lkqOZyIaL20LDP+HE0dtENpal21utwlj/ANxZpDLqOper&#10;qBHsp2nGyl5ohwTJuF2rqFtiKGlQC4/y9/twne2w+KI6kxAkUKz1JRWGg19hOIxGUvM7iZW69iHU&#10;5UjlCOD355P/AA4zm2q/ErDRjaqItZ6usrUZc2RpTT34QH//1/tJhTj0qV482WWPj48HoyU5WjBO&#10;to0FcgxAxSAqTvaqG69xCorUEuq0H14teQK6Xm3czC+tzpzJV1P107MNRuEPYUdz29HpJews3w+7&#10;6BhcvI4YD7lYlywvEZq56FLEDuyXB9oQec/UVLXcfSdzJBWS4sWW4VdLISBk4BIFSVx2e0tDMe1Y&#10;Hwu8025aQKkltLobSTpAYnIMc6MuPak5UddRl7qSmtYytHWo0hjn7w2GBnT1W2AL9RFfJTnUdlPx&#10;Z4BFaaTwPpK5VVa6QTXJf4vZgZSK7tJHzt86NQadklO1hTgVxIIBtAcMWbURUuKCo7x+3CZQM7Uk&#10;DcvDM0y+j24YC315vykZaUbPL3jAIXXWpI4qcxWg99cABVZ46KzU4BCSQDTxezVgAFgpCCgHKMvi&#10;r7fbhwBwJ1K1FJGS1r9NRgA5qa9bNrVeUNwyHaCezBIQdqJOo6aEZle0YQHKJBRaqwOYZTXL9+AC&#10;AYWrpOle2MnOvE4ACZjUNUEk5AdlcAyCWB+FqAkEZYBHLxGn3t2ZceOGALlGUhqEA1Y0rp9uWACG&#10;RdPM4y760+vABxBMasNKg8B3U7PdgAINqFGIoRlUcKDswAQWJFchp4j34AOqwqAygk1OVeHtwAcq&#10;g5Fsn+Mg9+XDASEZRpSv9QimoCuXtH/5uGB0bx14lG7Mvo7MIZDOCwFQq0zHHm/ZgYziQrCWnN39&#10;49owwBZ6nXXSuVF7K+3CEFqY6tUlCTnUZAYBHVOkAkGpzYCtP+GACdYNCzhgMtNK5ewYABkIQArR&#10;jWtCMvaCRgAltepWB1knIADVl2Vw5A5mBY8+mnAkUJ9lBgAFiDpoopWrZnLCAPRr1CJSgPhTjT9+&#10;GBOqMULUZxUAUNKkUrlngGgXBXSFbLKtaMK99RhNDBqGOWVeDtl78KACjkjBVVyC1r7R34YEPqR1&#10;JqqsKgstDXv92ACCQMw3AVoeFf8AxxwACDrFCOXtHEfXgEWbieGRILfURBATJp7A75NSvuGBsSK4&#10;Jo/Nk5rRcqDCLILIkZDVUZ6gMiRXLCJYbMxCsOYcCe36cUNExRVfkq2qvDjlxwADqpmTUd/Z3iv4&#10;sAHBiVrq08SAMyPrwACsqqlHGQINfafYMAMa0jNpLEAcTy0Jr9eARBVAKq1W7Po44ARBcBqE5DOv&#10;/DAyjga8BVsq5dnuwhHCmZI4imoDh764YyQhAzbpoBXIA5ngc8sECOjZCwDDmAIbSKGhFciewYBQ&#10;CuY0s1VbgKcD9GARyGRg66tSjIntp7fdgAlWIUZ1WtBTIivbgGcWAohpUcHpx99eOACTp1ZtTsAI&#10;whyQUOqjUbpipbjQd+AJI1UHEaexiP2YAkIOBXW6gngNNRQYaAjIAyCmsnm/ZgAMuGoRw4FuwMBw&#10;7sAEpSpJUaKEgdo9owgAD6iFZshmDTv93swARWqNnpZjxFeztwDOUl8ifGMh3EdxwxHV5RqZgoyy&#10;zAwARzSIFBq6mrAEgah2j34ADQyHwmorl21P04YEqSxqAFPb2c3fgAlnGkBjkv4aZU48eOAABcVy&#10;yUvwFK8v7xgAklly1VcZsQKqQeFMIDndwdDGikVAOdQeGY4YABRmJAWlBUNqz4e/ABDTScxpUA0I&#10;GeROAA6sQQKEDj9+EBJdqihzFKd2ABh00NcicyDwOACGL6KR8CKEHhxwgLcl6FKGNQirHoAzKjvp&#10;2jPFchJFeMuWFKNThXhX2YkogVGuRmKscy/ZX92EA4V0FlJIUUBb2+z24TQSPiIaMNGrAvympoy0&#10;4kd1DhCNC0KRyDWwTS2U5zFTmTTjnTw4ANS1iuDbs1A7SMCiOAepzV1Mc9J/AMJgfRv0psrRPVPV&#10;uJxC8EWorKQWlc8oSp/DWuOTuvDxNKVk+6qsPT5mooOogD/xQ9uMU1BWID7lskWcs7KRSrEswP1V&#10;GH6vWtQ42Ig9T+m3V40k16eIEbLX25gYa9z1x/8AwT67BR+obCQEQCWqkgExNn7BgXemsA9NkSSR&#10;SkM0TqBmVpQCorWhxDc6FIQ99ZUCM3Uly00A49gJoMQ7oaTAbfbbWsflLyhqCwiNK/hY+/B6i2sP&#10;h5R//9D6reHb05pYpVABNVdDw7OOPjFxnJnpqTH8zspd5JLSRCOCSNExYd9ATi1Gw2mVWvtmByRI&#10;2NWWLXGxJHuqBik0EMOW6Hl1ljtUkkHAcv2hRnhuwoETSbrHDrt7eENKCSQhqPoNMVUMCsLreihp&#10;amVAc9ACkmnczLjRA0itdyeorqyntxbsLS5iaEoqAnnBBzLZ1xr02ixF0oPjl1atZ3M203kLhl+X&#10;PFIRVmUcM60qvhx7fW5RwvBmTFb9BpmBZVHNFJSoovwsM+zFwKRLThyddFjkXV2FCO4N34EBWK64&#10;WAr4qIAcyD2HAUimRqiYKK6CQqg0o/bQ4UDEGQaUNF1Zlg2edM8h20wgFs4WMZVpxTgf5fb34ABf&#10;oURwXKOpXLJge3hgAA0IpU5nPLtHaaYBg61DhDmKD6Ke7tGACWeNjl4u0DjngkRB1cAMhwOAA20U&#10;ybJeArw9/swDBBVXOluIyoQQcECOrDQ1UoAaBTwJ9mCAJDqanMEHMZZD/jhgQWipRQdTUOR7uFR2&#10;HABOoMRq1UTPSMsz2nABzNQD8NdIPGvccAARsBXVySVoTmKnv9uADgyF1qCBxbSQCO7AAR0KFrUj&#10;UNI/bTAAL6iGY11BqFcwKHtwATRSa6AacKVFK99OOACSsarrzH4gcjTtwAzklQNqDUUDxGpBNeGA&#10;klDEr8oIArkTl34AIEitWSodScsqA99DgGcSDSh4HP2f8MJjRxkFSOFB8PbTDAitSCoAPw4BQFqJ&#10;PgqnYDxBOARwYh6AaHAyrw7uGAAS61octddQFR2ezAMEUFDxU5A+0fbgCCTKFLAIBkKOeBH78AMj&#10;qjXUR8KEnPAINmLEsQQD7eGACBJpqVrqIrQdnflgGcpjMihhygcwBPA9mWADqoEHxITQdjU9vZXA&#10;EkmQFaZs1OU15ad1D8WAJOjNKBANZNdXaNXCp4YAklJZUIYEhgKNqzP/AAwBIMXjCVC5cmrMV7cA&#10;2RzamA4A6anPI4CTkGYCgkezM1GFAyCyMhzrXwkZD6MEBITNQUHA5jVxy44IAEFDkRqIFPo7MMJC&#10;4coHDMHLt9uAZCXDNpqMlAFKUX3U764AOVqA8QCcz3VOAAw2lR38D/54BA6SfYSc0r2ezABIIIz4&#10;ntrTIH29uAcEEhnUEVYkjLLLjgAkPqyrU1rXIYIAHUCpahKDsHGuAUk9REArQ1JDVJ0k9x9+AJGd&#10;SHUHCkKFoVbjqA9n34AkWGz0DIU5SBnXj9WACCVpoBOo514A+8jAIkaQKcO2nZgAjUrD8Sjt7icA&#10;zloxFaADt7MAiVYB6KC3Yukdo7DgAMsxJYAazWoGXHjgA4kA08LDs9uApEK3NmAdPxivDswACzGg&#10;FKZmo7D3E4Ugcr/lIPEGlQPqwwCDamUMaaiBrNaA8RwwgOrpalaGtCAeJ7/dgGQdIGQJY11Dgcjk&#10;cAiGNGPLymnAnt9vbhgcAtACad47q4ACBUMaqQ3wkZVwAEgkaoLaSorXvPcMAHB66WoeFKjtpxyO&#10;ACB4a0FQaqxFcvo4YBSEUoTQ0XipHEdvbx92AJBoQ9CdOokFhma8Qe3AMkV6lDQEZachXLgMAHGN&#10;1DEUocgewk58MAEIDUpWhpl/xphAEAdPiBWuQBHDAMJalTTME9+XuwCCqCcwaV4930YQHCoNT207&#10;ag4Bk0lJfOlcmzz+imABsOtSx8VTTmoPqwAMSIs1CC4Na50phAXIAHZR/UZDVlUjQB2MSfZhCLYQ&#10;ESTNzs1UiQHJW4BlByNfbhAadhapzM1YwEVZC1Q3U7ar9mJsB9n/AEo21E2GO8uI9El4zGMuNTdN&#10;ckr2r2487usmzoooR9HSJJtSyHkTPlrmadnDMYiqnMbLEUO2Qher0QQM5Sy593bXGiVVnBEtjlut&#10;voCqGRgajpRlgfpAAw1dC4sd5/pqRHYnScwZGAHfTi2L9WMqi4eQTfTGYahHCjcdI1ECnEE5VwvV&#10;c7BxFda4LZyhivFRTSR7QKZYXJ7lQhhuqgDPUATpqdNCfxccPmLif//R+xPbfExLqvFWjUfTmMfH&#10;1X8QelJmXMUQJZbcyD8IEdcu3PFL4AKlhBQMLVQpzBpGv3cMX9ghKq1WpAqrQc2vmqPZSmGgBu06&#10;ceaitNQDENwPZTCsgQmVS51qxKZaHbMU9lKUwgEmORSoMny3NAEAOZ7TX2YSQz5v+qGw9CdPUNsG&#10;WNgLe/LeEsDSOTPh+A49f2Xcog5u6mp84uXCaI9RBkOg08J+nsx6ZzlSWLQZTGtWppaOrBKL3g/i&#10;7KYQFaWNY4GnVqtKtDHXJaZHl/5sBRQMjRCunuDEZj6VOEMDrCXUAwqcyKUyHdhADVGjC0pnXX3+&#10;04YEdRSukLUn/UGQP8uEABK5mgUdwyJwDFry5AEU7SKjLhn7MIDnpQZhmGYUDIH8JOGKTtYILkLl&#10;TKp7RnXL7sAScNOVF5RkADwHfn4sMDkPi+WAAagjhU/hpwpgFJJeRaa1rU5ntAHCmWAcks1QBSo7&#10;j2ZYAI1FRmKUNR2iuADgylqgEmnCv14AkHqCpBqFrUe0EYBHCWMIQQCo8XYT9PZgHJzSPUFQCSMi&#10;ewV7KeLAKSTJ2Dj8I7CO892AJIDg6RXIcAeFPbhwEnGQ5qRX89eNPZggcnGQFANIqfEKnCEcJBoB&#10;pwFKVFf/AAcAjmkA4ryUqE/MeGeACBIvfnXIHPPAMkSkFqUJpyE1rlxGeACDIKAgUU8QPurgCQhM&#10;A3sPHAMEysArigKnlIrU/m9+CRQH1BTIdQnxFs/owBAPUOo5ceA4H6cA4JkkTUdBBAAC8a14HAAO&#10;slQG4CmqnEkZDDYiRI6iqBafFU5iv/DCEQZmzUECgyH78AyFkOo6iCorXAhEiRVPIFNfxVrT9+AY&#10;SGMEmRiGIqFXtPtwCI6iqxZaMSDQ8KZ9wwAcWJIC0qoopPA9udMAyDKCAKdmef8A4rgA4uFFeJry&#10;VNB7a/RgCSNak8xppzGkV/8AAwAcHKjmAOeZ4Z+/AARdaVzqa6lNAPo7/bgEDXmJy7wO7ABFVNKD&#10;mDZ9uAZJYFhyio7K8fbgGTryoMu3jnXtwAdnQNlXtzrgA4GhqaHP6DgA4yya+ZVUAcudcAHVYLqy&#10;L8D+GvvwAdrapGVKUbOh+gd2ACNQ0gcKGmWARLtqA4A9uX3VwAQXouladoNT7P8AxqwCODDSAT7T&#10;7MAzizUrWvDScxQjjgEE0hbMjOlGFMsAzmc0oBQDsIwAd1n6TIW4+McAQM/r7sAEqyDvDAZED68A&#10;iasWFByAAkDAAJaRjmnvp3YBonmoSo93uwDRAJyIHZQDCkAg51E8ezhxGAZAJopGRWuY9uGI4NQC&#10;q8pYnTWg94/DhASNAavFDx1ZEH2YAJduBQ6u2tMwf/HHAgOPEEUINV0nKn15YYAs0ZqCtTkAeAPY&#10;csAEs1GFCXQ9pyI7qccABOxY5gVHhYZ0+jABIlJcv2KMj2mvswSByyxgg6RUd3aD7MEhBBMZJqTQ&#10;DJaf+KYAO1IGotedSGkBB0kdoHxYJA5SoNGNEPdnzU7Ae3ABwZ3VQF8JpQGv0j/83ABMbLqTqJWN&#10;WOpVOk6fYaHABAKrqoOWtV79PZX9uFABahUntPspgGGpAyz4AVBNMAA64yg1Mo0nI1HAe3AAayws&#10;gcsKKSylTnlhAEragoWLqnVRlY6Rn3e3CAsRdaRunLIlYSWYplVa5VPt4YJEOhaIM+pFQPULGMgR&#10;7O81ywgNGxsHCxQopIarFagqoHGp7KYQHqfSHp2b1BewWNoP6I8xcySVGkKczXPjw045e/sg0rWW&#10;fd7Pat0WBYUms4kA5KBgQvsoBjyuTs80dUpGmNmu5UPX3DWTSjxo1B7xXP8AixqqzmyHfwMi2V4Y&#10;w6XLF6/MpHGEqPzU1jFqignmWFi3GJKRgsTnUy8a/lpioayFKK6W/qrqZHpRA1XURQjsBABwl19g&#10;3appG13KVdc4RiwA0KdK17eAyxpws8WRyRYS3RUCvHqkA5eY1+k5Z4ceMQkLRAI9OnM5ldWdcKFA&#10;j//S+smGBgVV2kYZFqyN9vsx8eqo9MrlH1ECFqCpLnlJ7qV44a+AFaWaQEFwBXjWRR95w5FBSn3C&#10;2SShuLZV+ENKn7MHIcCRu1iWZlvoAY//AHAy1PtpngVvIoB/vuy10+djJGVFBIB45ZUOKkIZVG77&#10;OZm6c7SSKQ1URia9hoQMCSHDKu4bjtO4wT2UySywTgh4joOs9q8zY36XxZNqnxLfdpk2jdp7N1Zl&#10;I12jOVYtFTLVpqOoO3HudPZyRw3pBlATgxsupzIKMp45Z8MakFaTS1tOrlSAS1QOY041HcMBZQdG&#10;EdP6ZVTTIEVPZQ4QytLGQwVgGUcNWTauNM8sACmt4tLEKdWoUYVHH6xgAW9tlpEkqkd7cfswAc8Q&#10;VtKSOZa1CdTMZZitMAEC1DDS0shAzZdQqPeMAC1ghoFV5GJORqVHtzw5FI6O1VTVS78QEJqfbgYC&#10;xbp4g8tO3mGXvywIAXiVpTokcVFagkAEfRgAnyojVmLuEag8VTn2imADlhiroE0halaBuI9mVMMA&#10;orZWDfPIdDRo86kd/DswoA5YkCOgDMZac4NSPbUYYgRWLSKkOvawqQOHbXLCAhYIwWYSFkTxBiag&#10;n6M8JjOkhoAeqyqpIIORp2EDDgAhFpQ854gAHhgAkwsqlyxala0Ip30GGB0cdU1EUFa50rgAhlj1&#10;krqD9oqaN7cIQYCaguipI8TdntocOAIVUUuwUtmQCfCT2UGFAyEVVQI6k9us8R7KjuwQBNFJKocm&#10;zpnTh3dmCAJCxqKaaMQBo4gjuPdhCCHTAKhSgfIrTM07jgGCyxNSlMxRddSRgCSXWBKcoqcmZTy+&#10;+mAJJYIy6TQochXxV+/AMWscNG15VrUGuR7KHDSEcUj0jia0BIPD25ccDAkNHqoPhFBXuOCACKqK&#10;Gtexe724IEcygEkcB4SAD9+GMFCuWoEHj06e37cKBEzLpdw3K2oFh3A+3swQM4xqYwVNADlQgE0z&#10;B9xwwOMaCRWNNYyAzB957CcKADDIpYUGseKorl7DggRFIS+ptIJPE8D9HfggYMgg6lSpJbgpOmhw&#10;hE0UVqiJUcygVGAZzFVTnoV4s1BXAIgMhK8p1aa8Ps9+AYQMYoGQMGABZh4c/ZgER1I3qaAR9mVK&#10;HuwFEUSmojLv/dgAFdOdBWpzHd7aYQEkxhs145huwDhgAMOgBGkZHJuJPuwxHNo4gAV7DxwBII05&#10;kjPuPYffgHJJyJWgFcAiOUAgCmVQD7e7BAHJQadKVAFSPsp78AgQBUch1E8qk1NP4uBwDGlEYgrp&#10;r3HIe+mAQNCCdVGPaDgGcaasl5AKaiaivswAcAoBoNXZgEdygCmdezicA0HRRqloCaDPMZcKAduA&#10;DlOrMsAlaEjI0/dgCTi5GoEChPbnl9GAJI15VAqp/ZgCSKgcCKcfdhQEnajQmmQ4kcMEBJxakfhD&#10;AnOhFfqwBJIZSaECgyVuAz7cAScSFWhpmae8HDCSGKjwqD2Bcz9+ADiQtQACxpVRxOAJOCorEimk&#10;eKvD6RgCQmkQaWCBsuPaK5U9uAZKDU3NShFB9HDLADFqQ6lggAJoQ34hxpTswCC6iMgUipU/1O0j&#10;9wwAQrjWBoGeRIHYRxwBJBB1PqWhbL2ED2YAk4EqKg1CkaCCR7iO0YcAOV4TFJ1I6zvQrIWNQB4q&#10;gZGtcIJFNLRhqXSO8VoK9n7sA5DWRtZU14ceAOEAZLGqAAcSQK5EccAHTMk8/VlQGQ0PClaCnAZY&#10;ACi0sQsREWipJpU17qYAGW/U6tWprQamOYFO6nfiRlyBW0GUgBCOYGmZ/diWIt28C1XnJoNXCrE1&#10;rRR24UgXtpt53uTDHDJLc3TGJI4ST4vCQp7+3E9lkqtsaUs/Qfon0wNmsl6kuq9uSpnlNA3KKKq0&#10;y0KOX/Njwu7ud7HbWsI9fBb26oGMpYhuV65k9wwqUQrNmlbvaqQpQggV9g78dfXBjZMuG5jVS+WQ&#10;4CnDvxvzREApfRFag1NcqUH34K9iHxHBnZSBqU54qZFALiSUga9Mi8R2H/hiH83xGJFpGOZ2AHeS&#10;WIP14jgtRyN6lqE0dQaWHioKd/7MVNcpFDP/0/rFxse2MpMwkKAnjPLpHfwYUx8ZC1PTVmUJPT+x&#10;LmbWNmHASMzVp7SxwfLsVysBFtOypVVtbVQBqUaBwPZRq4pNeBNsE2O2oGK28FCKkrCtM+/LFpk4&#10;ndOyC0URqSTkEFD76DDkRygTw0mgiK9gA1V7iQQMPk2ggVJt1kwd2sYGlK0Vwiq1D3sBglgZr+m7&#10;JYqwxpFKSavHGooT2YSbRUmJvHofaL+2e3uHdVk5w1ASsnY6kZ1/F+XHX0+4dTK9JPjPqjZr30/d&#10;m0vIyRXVDc0ISUDgQRwf8uPZ6u5WRyWpBkNM0jatQ1SgBsqEseNf/VjaCSgidN5IzqJjJpGx7QP/&#10;ABpwoGJJSRAFNSpqFBz0njXAApuBdQGz0n/x2YQ0RcRkcrSDSABVCCpBzBBwNDFMzagQRkPF+0U7&#10;cAErp1hq6O5jx9nuwAApIjA8IPKynv8A34AJQ8rAUXTxIyOfHAIgSNQ8NXd2H2YpAdp0jJaVANOA&#10;p34AJV5FJGs1z5+/6MAEEsQMyKd3D6sAjiaqSK8QBnn7sAyKACh1DvC9mAASxHxajkKd2eARwdxq&#10;RtQK5BaEH2VHtwhkdQsCTWvDPxD68AEl89OWZr3D2iuAR2oMjZZjMjs+vDGSGc1JIZTwBy+7AIhS&#10;cyDkeJ7sICFYlSO3u93ZngA4qRRyCopQFq0BGdMsABDMZ1qc6AYYALQCoFa8RTCGEBQaAo4V1KTn&#10;7PowQBIIBGZV8yUI4fT7cMBZqXrpJcZ1zNMABaagcdPt4+3CgQTLkhWlB2d9cEAdpUGlSff34aAg&#10;HKv0imCAOFTmVpXt7MICX0oQFqwr2CoHswxnapToWNS2qoAAyz78EARR1IJFCuRQ14jtqMAEmgII&#10;rqNdVcvv7cAga6dXE0y9nfgA46tI1VNTQ9wwAcpBIprocgP/ADwDDLOF5VAFKcKkdnDAAI10II8W&#10;R7yMAiKlQAATTgMKAOAAoCCWbNgeGCAJYBSK8K5jOowoAJqlQdBK05qmuGMHXyGgyGRH7cAEkqAa&#10;pQmnZl9uCAOYHUAw4U4dv1YIEdzUYNQ55+3AMg1PFSCcwcAEhqg1yHf78ECOOunCoJpUZZ4IGTpk&#10;zqCUHGtT92ARwqy0IJHGuGBNXTgrVP8A4rhQM75kZoSR2jLIjBAiDQ5kUNaDvJ7h34IAlXOouyUY&#10;UIzAP1duCAIJlJqF94HCnswQBGrJdAFO3j9hwwOBJ5aZnPLtwAQdenSwOXA5/bgAksprWoDCmkd+&#10;CAOKvka8pocvZ3jBAE1NSaFTlq9uFAHMVK51r20FCO6p7cEDJUuGB5m9hGRy4HBAHAkyVoNXHhQH&#10;6PZhQBza6EVAata8PswQIgMKhlFI+BBzz7RggAi+gnuIqa8SO+mHAA1FdI8C8GIyOCBk6lJPKRXl&#10;yFSP34QBHSM6MRSgqKGh4YIAFiMiAQRQNXjSvHDAmnOVAY1zOVeGCAOEjMoKrUDmCnxU7SD8WCBH&#10;CXUxyOpuJIyPspggZDu4HgJrkhzp9eCAOTXqZSp5hSlPrGGBy6dQU1qvA0417P8AhggBocFSF5WA&#10;qBT6uOFAExNIw1MKauXqUpTtzp4sIEShkUagDQeGpGVf2YQxkccjIXUBQOOogFcu0dxwASDyGT42&#10;NOOY9tMADIyoiZjVwSuZFeOJGWgGIEQGjrABs8geFR3VxLBGttVrfXF1Ha2sbTXUo0LDEutnplUf&#10;hK9rYzv2KuI0pPsXon9OE21Y7y/nk/usiFXMLkKqNxTLtrzPjxvce5lwdfXSMT31rsl8ny4ivTpx&#10;earMe00pVcclets0d0WTs26x6CJIY4jQOiuz5HiQaY3XVZEc0zV29DAzW8VzJNGc/EGFT2VIx1de&#10;GCZlbHEsxxQMBJHav1KkaSRkR28capJ5IhvyPksncVjjiSviDVrXvyxb65ySErC12GFl1dWQNq5t&#10;DtT7TiV7dB6hWf09F1NSXLB1PyyWq309mJfQtyvUZai251j53LFsm1ZNX2YfpYC5DBZOoK9TN8uH&#10;d7cL0/Icj//U+wgRtKFMdWz1VYCn0Y+IWeR6gPkbZVPKgcmppx9mKVUhSynNaBX1AorEUGqtB7sO&#10;RiHtzECKxGvBAxGfdlilgIqdTRK5cQRBPCwYnh+I1GLqwaOklZwxgnhHxMSage3jimCRkXNtv8kz&#10;Pb7vH0mBHSC00d5oqmv14F8R4bFQ7Nv03M++ya6ZiMsAQBmdJGbYuPIuS2F3PpzcQKnebgIAdBRj&#10;Wpzox7u3DgJ8GRvPpY7lbG03HcZZrOYgNHIxajLwKkDL/mxt1d7o8GTaknzz1X+n247RC0u3sdwt&#10;A1BF4Z4u7MkdT/mx6XT7zlmct+iMjw1yzmUq7Dq8WSlDqHwkHmGOxWTMoKjDUmtiySVIMeWdOFPd&#10;hgRqqDTOoplwFMAC2kkppIpoPKKVHuwhoWWBGVAM1OXH34YSBrUilCVAzB76V44ICSWkkB0gGjDT&#10;UZjh24ICSBISRUCooM+PdggDlkdiaE8tQSOzDgR3WlppXnGRrQdnZ34BgqzjUcwB4jTCEQJJDUg5&#10;nIrSp/dgAnqkUpVGOeeAZIlqDxFcxUH7PZhiO6soKjSX5a50JrX2YAIklq4Ckl65mta9p44AAaXm&#10;GZqeAPDLAAZklK6mBByFD7MsASSZiXajEI3xU7vZhgKVjSmVAM6+zCCQ43kIJC1U55Gn1d2GAIlf&#10;QSR7aHsFaYQE9RxqoSw7aZ8MAiTK/ZktcuJP14AIEklDp7P/ACwDCWT+nzkDPVlqC+2g44AIZ3Fd&#10;XhzKN7P2YYEM7EaqEdhqakE/vwAQxcCrChHbWvHhggCY3cpTt4UAORHD6MEATqcCp01Pt7fZgAmN&#10;irZkKBnU5kkcB9OAQIkYahkaHMjv92AZOuSnAaPxDKh7AcABGWRD3A8a55j2YAkX1HOok5HjTKte&#10;BwgGL1zpUJVwK5ZmnGpp9+GIWJNRA01HFcwAe+pwQBJlKtSnHMDjgA7rTaGBFCTl93bTABLuI0K1&#10;1Nx1KajABBZq6mrXi2dcAEdShI+mg7vfhMDuo9TQGhGdSMEAR1TkezPKuefvwQM5XIU50pxAy9xw&#10;COV3AJyFcwT2+zLAASPIVPxacz7sMCeqT2agMgPYcAHGQUIHNlxOR/8APABIkcKFkWrdj/8AjjgA&#10;jqcDSvZngAgyMaFcgMjw+rAMJJJGIUDt5qHBAAFyW0sDWoGXdXLCgAnkda6iCgpU14e7DA7UCRxY&#10;ZZVqD28cAjnZmJIYEHPST2/8cAHdQhQO3sI4d9DhAR13oaHjQ1PEHuGGBImfSQG4jMcK/X3YIA7r&#10;UPOA1M9XCowATVhzhq6jQAmpFcAAK7kg8SONadnf34QBhmFTmDxGrgcMDjJIpoFXVxU1+zABwlJl&#10;5a6KZB89Pf78ICGLKCq0JPAioFMEAQSxqmdftGCAId3WnL3FWINQfaMABBnpkQrdhBJofbggAnmJ&#10;5xQEVrnQV9x78AACSVTyijCjU7u/j92AA9b0PTYgngK8AP8AxUYAJ6qqAQDQDgTlXt9+ACRqzEgq&#10;KZCv09vdhwByszE1Y1A7TnU8KEdmEAsvKKlVqK1PZQ4IAPUTRaZZ1B7Po7MMCdUpqNWmoyUkEZ99&#10;MIckdSaqtSg41B7MAScJFKkHVmc+GXtBHDAEnNLK2TsTwApT68ADRK3QCrJ2jlbjT8Q7P4hgCSIp&#10;JRxzNOfVQ8cKADGaF66u8r8OJgqQqrwDjWDqrwU/+O7AA1JIoipZgVJGQJrTjkPbiWB6H076W3b1&#10;BdJoQQWy5G5lqFzOQVR4svDqxyd3uVVGtOp2PtnpP0bsuwzOtislxcyppM01C1aeIkeEflXHj9/u&#10;nc7KdSqj2yX8oiEVw6kgUoAusMBQ5jj/ADY5Hd6lcdi7a7xZRoqrH13AGbnTUV7aY2p2JZKSLUZf&#10;G4qwDRxKnublp9OOpW8GTqW7W/t3jKxR6yM2RFzB4546KXUYIzdRv94FDSFFYUrUsTQdtAMaet4J&#10;4EtuM7E6SSopXSmnjw44H2sOIEkstWWRTxosgYkZ+wZYizepSRAZI4eo7BAD8IoSezM4WCUgALmG&#10;Tldjy9h7fcO/E8kxwMDxaCAzgdormRglAf/V+yO6RkHSKkctWFOPDHxLcHpi5jM70FskikZEy6ae&#10;wADEuXoNRuLa1jcdGSIRtSpo9QB78KNAkypdttQ2duRHWjliRX3AE4qqWxUif7bYOhJtI3CigGda&#10;+2vw41XwFLKB9NwJzq8kaVrSJaUB7PfhofMlfTZRD8yfTqBYdQrUjgSRxxaoS7jm2TTVCJWhDa9X&#10;UowB4io5sVxJkTBslpZqwgVzGanS87MlDxbm7sNKAmRV7Pt7oCssZVaPKDIrJqGQwNjSZl7h5LcH&#10;RRFDcOpqwoGIy7c9Jw0xpHmfUnpfY72ILf7GTpyjkhYW7Cv4WB1HPHT1+5sjN9SZ853D9Ld3Eztt&#10;ZHSLckc71YZZjUo047uv3e5hbp2POX3pH1Xtzap9tkbSah4yJR3nJTjqr31Zm6NGNK1xCSJkkjpX&#10;IxstK95IxomicSqb0VNXBPEH29+KQpJN5EyPqKgjMUrU9lKjDABblCpTVydxPdgCSBcrWtVyyWvG&#10;n7sEBJxulrQNT3HLAAPmgOD07mGFASd5gayUY17DUn78EAElxFUln0mp5qEn6RggJOS4i6mRJrwP&#10;bX6MEASs49tewUJoMAQcbjhStB7DxPbgkATMCSSGyz4GtcAQC04PEE041GGARmFOZSVHsP1YBEl2&#10;Irpeh4ZHPBIzgx7BIT7FNRTAB2qQqSisc+YhW4++mAAh5gVIilr20VvtywgACXNTSKT6EbLt7sAB&#10;FLsCvl5QOwhGocEoCdNyxqbeSpNfA2X2YJAlfOKDW3l00oOQ5V7OHbhT5AHp3RA+RLUZUCNT7sOV&#10;uKGFou9BjFvJQ83gapp7aVwSghk9G9cKy20zHgzaHIbtNcsEoIZKw7gTy282r4fltmB3CmDkg4s4&#10;2+4KCWs5hXj8pvrrTBKHxZC2+5AUFrMQ3AdNs6Z5ZYUoOLJEG4uK+Vm0jKojY8PowckEM7y24rqA&#10;tphqFCpjY/Xlg5LcOLIFtfmh8rN//Db92CUHFktbbjmDZz0Y10mNv3YJQQwujuapQWkwA7TG4Ne7&#10;3YfJbhxYAtdx1Z2c5bivy2qD7MsHJbhxZItN0FR5Wfhn8tvf3YOSDizvLbmwqLScjj/TY/swcluH&#10;FkrYboACLKf39N6V9mWDktwhneT3Pw+TnrxIEbDI/RhcluHFnSWm5Kx/2dwqnsKMD92HyW4+LOFn&#10;uJ//AGSeuVCI2NPdlg5LcXEgWe4sTSzmAoSw0HM99Dhc67hxZw2/c9IAsrirZ1KGn3YOVdw4sMWG&#10;7UH+xmqTlRGP/lg5LcfFhjbN6ZgBt9wT4dJjYA4OddxcWDLtu6wkdWxuFrwLRtnnlwwc67hDFm03&#10;EEhrOcFiKVRhn9Iwc67jhjGsN3jUK1jcAVqo0N+zD5rcIYItdxBqLObLjWNqVP0YXJbihizbXvA2&#10;01R/7bfVww+S3CGR0b3SWW3m9jBGp92DktwhkiC8Cg+XlNchynMYnnXcIYa2O4gc1nO1Rw0Eg54f&#10;Ou4cWE227sASbG40jJSYzTP20wcq7hxYIsN2UsGsrjUePy2BoOzhg5rcOLJNnfqNbWc6L2VQha+3&#10;LByW4cWc1pueY8lPTOnI2RH0YOa3CGT5Hc1IdrCVwDUq8baTlnXhXArrcIZJtNw1mVbGaNGOQVGI&#10;rxpU4Oddw4sEWO6F/wD4c+fAdNuHZTLC5LcOLCG37oa6bK4NMywjbMe6mHyW4QwTZbn2Wc4U5/02&#10;4fTg5rcIZwsdy4C0nrSg+W1KDsOXDC5rcIZzWe6LxtJwO7ptl9mHyW4QzltN0bIWs5FfD0m+rhg5&#10;V3DizvL36sP9tMfwkxtl2HszGDlXcIZDQ7hUE20/KQc43ND3ZjD5LcIYDC5NSYpBTxHSRn9WFyQQ&#10;SkV47DRbSSMPh0E1yzB78PktwhjJbXctRLWU4Boc0b6OzCdluCTOjj3FVMYtZCT/AO0aj2g0ywc1&#10;uEMg2+45UtZ9PeEY8PYRg5LcIZHQvVye1uF/CSjVU14Co4HDlbhDB6F9qNbabUcwTG1fb2YUgQsd&#10;82YtpWPY2hjT7MOVuEDWh3CmdrN3E6G++mFyW4QwRHdnjay5dyN+7DlBBxhvDRVtpSxpy6GJ+qmF&#10;KFDJZL9ia2sw9gjan1Uw5QQyGS6UfMtplatQzI2QPAUpwwSghkoLqnLBK3bXQx/ZglDhjorXc3Cl&#10;LKdj+LpmhHsriXdbj4suR7D6hcZWpj/iYKf8OM7d1dyl1s2Nv9BbndgO84zNAsaEgjh4vZ/Djm7P&#10;d1SNK9DZ9D9N/pTt1i8c+4mF5Fz6Wl2dqitTU0WmPN7vfNnTToSPo23QiC2WOwswoyUk0pUHLIUG&#10;OC/Y2b8UjWe03qSFEkm0xEkNHEdLjtzNObEttoSaH2mz2w0M8TOSTqkBz/w582FWoO7LI266YkW8&#10;UCocw0q1fI8eGNK1bIdjTtLebSnnbO3mPDqKClR7dJzP0Y6+vykzKz2ZZl2rW6yW80tupFD05GXT&#10;Tsocb8NVgRyLVvtQjCr1ZZRWoZpKH6SKBvpxoush2GmCBMkQ6wOx+PfQ9uBpIJKt7tqT0DNKqKSQ&#10;I2oQe7LLEXpJSsU023coTJ5S/c20gFI5x1TX4gSSMziONtHgVyWqNO0ZV5ZbczMDTURpC07M8XRp&#10;ZqSGG0sWtW6cSpnyZ8y++mG7KckEH//W+qn1HtbHT0JWABJPTFPrx8P6ldj1vTe5H/cm3sKraSuR&#10;2lT+7D9Suwek9yD6hLBSm3sw/MSP2fbhep4D0/IuXdtwlOlLCHQMyWkND7MsUrvZBwW5n3UnqQKS&#10;nTOuukxCpT2c1Bi02EVM24HqjkKSytXJlDRxont7a4vEeGxSaz9SyOA2tlrmz3Kgf+PoxSCUUNwi&#10;9QKjlE6eggFKmUkntFCtVPZilAJopW1l6hKVuAGkepEJXUwTv0/sOGkgktDar8shi80sEYqFjtoU&#10;By4FiWrivgTIgbVeXAo63kEdQArTaWz/ABLGtMTASTLtl7Gj2oV5Iz4ZS8kjr7RqFMGQytcbRf60&#10;aSW46VCDpbSSRxrQZYrnAFNthjZ2C3F2F1Ag9XVT7Prweqw4lG99NwspYQyyo1QGabPUOP5tNfhO&#10;NadzIfWUJPR24NodVtDE6/N1JqA9/f8ARjZe5aI9NGdd+j9wkLxWvlWIzeRI9A4dgP3Yf1TH6aAj&#10;9I3yVDbbzItBK6rT3EgZAn4sH1FmL00Lj22G1c9cRRMBmS8Uo9yrorlhPutuHBAraWrSF1AkGZol&#10;slCe+hpifWtuPgthTINea6qca2aCg94zyxXq23FxRaW3gmTRceVkSmSGLT9fA1wn223DgiZLYBhF&#10;BFC5kFVl0as17GOF6r3H6aFxwyq3NHCApofl8SfbTsxS7XuHBDDCq/8ASLMaCi0A9vDD9V7hwAMD&#10;FyawlacRGQPqwPse4uJxVglCYn5aINNc/wDx2YXrPcOKFBitVNvETwyUcfqwvUe4+CDZ2CGlvHRs&#10;ihNAB30pheo9w4IiOSUlVEcYQk555VHDhTD9R7j4IcpnXxxoSMwFrkR2nLmwn2PcOCOjWdpSWRCM&#10;66VpX6aYFe24cUHOLkrS3MgengKg/SAacMUrvcXFGeo35n0G4NK8x6aVH7DjT1BcUM/+9rmW1EZi&#10;QgcDxrTLCd3uCqSLrdFdQyUCjmAyqcQrsfFEpdXjO2pKxMc0zyHf78Dsx8UWWlqgCs2oA6WKGoHc&#10;c88TyYKqBbRykklWpUUOZ+vC5PcOISyR1JJkYnInBzY4DRQzVMjotKAgZjuwc2HFENHVTGLh6Dw1&#10;zGeBXYuKKTLuKMSja1OTUpXPhiuTDihWvc2k6K1C0rrK0zHs7cVyFBztuSrQSEGo/wBLI+051wuQ&#10;QEtxe5sXZguTUUKB7hXByCCV89Ko5pY1NCpID/RQGowcgguI7qNIUsxy1sDn7KHBzYcRJmvw5C27&#10;vqHKWLUOfu7MLkw4oAy7umSWKtq4FpHH00pik1uKB1su5PU3NroI8Ol2IP09mB28hAxxPQBI2DVy&#10;VuH2Yh2Y+Ik2u5BCySGInPUBq7a0pgVxwIkj3RZQAzXA7wtP8xw+QQHHLdxPRoyXBGojsr2kVz+j&#10;ByCBlzNfrRY41avFnBFDg5BxAEm6FirInsIJCk8a54XIUEwvf9Ux3ESiNiCWVq5fRTDkILDvWqqa&#10;r/FxPDC5BAqS6uo2IaB2CjPSwOffxrgkcAG91KVeCY1yYgArUdv04JCCFvrVD4J1FfEFJH2YaYQO&#10;NxbvGCJq14K9VP01wSKBrNC+isqitSSHNKfXgkcC11tIWZo5F4cxIOeVMEhxO6cWgVUKSaGlfuOF&#10;yY4IS2DnWpI7MsgO7ClhBCWbmpYtTOhqa+73YUvcIQYtpYwKhmUZ6WqQBX68EvcIFNYq5YiJiO3m&#10;NMs+GFiED4IZY46pG6KRx1k4abE0NIYrpo4APENU/TljRMII/wBwCXXUUoFZW0kEDs/44UhARQsd&#10;TIT2sRl/xwpHByqDmhetKCgqMLkwggx3J8LgCh5XUk1+vPC5sIE0vFcapIgD2kNWvaD/AMcVIQV5&#10;ZL+V6dGJouFVY9mCWKByJdPpKgBhmasxP2duHLCCx5SQkadWZJyPfxpTClhxJ6U4yZigAz1VP29m&#10;Dk9w4iG223l1VkOs5kcv24JYcRD+nrZUVhGxq2oMCaEHsyw+TFwQiSGwgcjqzpGp0tTVQGn08cHN&#10;hwGx7hYiEILnXppRjqBA99MPmw4IYvQuEXS+ZORBORHv78Lmw4iLiK5tyGkuqxGtBJlQE0yphLsb&#10;HwJV4pEobhARkzRsyP8Abiub3DiMi216MIruVgTzcwI+sCowcxcRxsL7MCZkYAAMQrAj34fNhByJ&#10;PDqa4u0kVTQtQalNM/Dh8mHEhJEfSlvHJJXiaBR7M8LmEIOl7URi3erCmpjkK/V9mB2Y4QtZGEjL&#10;cJ8xTTVC3UBp7DwwubCENi1yyjTC4VjRmPKfsrhPse4+JYpEHI6Mk0gyYRCv16uzEu4cTV2vYd/3&#10;Bl8vYCFKECWRiwFOJ09+MrdkZDg9fZek7qy0STq11PQBuiUiQjh4m7cctrtmig2V2tohH09vmkzB&#10;Y64iV7yCWXWuMWmOfJdf+5RBJLa3IFdMkUkYfPsI0Npo2E50Eo1HwbjegFZLaSGX8MkbaT9IJAwV&#10;swdUW7eaNzRYWjVs6jUav3hTwxpX4ENFlJf9GRnJrwK0ZT2GuLT0JaLZu71AViRZguZUqQT7cuP0&#10;Y2V7aE8UDHu2462hlsZEA5jII6rQcfixpXttk0J0W5aW7uWU6IHqDksilMu8HPGis9iIQiO83TUp&#10;jsEdGNWK3ARiBkaCh5vyYdXbb8QaW5fefdHAC2UektnqkOS/QPFjZuz0IhbjYmumzRYmFaEdophV&#10;5aQDgVdLutGMXQBNK9SvH2ivdibq/gdWiiLbfqlTd23T4iHQdPt5tWrGXC+UlzXY/9f6y297MNKC&#10;9tQeBTqCuXsx8T61d0er6b2YL79tYZSt3b6fCMyD9GWB9/lB6b2Dj3SOR9McquaVXSp5h20J7MC7&#10;ZB0F3G9CEUVBJJTwoyaie6lcFu2BrrK8e7brJqNvs7tnzBpoxT34VbvRDdFqwSd2lqTtqQHjRp1I&#10;P1VzxWO34iw3K0p3ZWIbbUUCmkiVWqD7MGK0CFuJZr5mkV7WJApB1a9RPv7sHJhCAJuRcqejmnDp&#10;nIVyzJ9mLTcihFe7vLxJNMVsFZcwzSJUgcKLi5YQijNc+pWSK4G16y/B1kFB7WNcgcWpYsDNn3b1&#10;DHMputu6ZzKNHICVAPaK0xLwLSQ64urWYD/eqADqcqSzZihpQEYQIy/NWsM1ImuJ0oQCsbqPrbBI&#10;ylLNdvIvR2uRyOcvNIsYGNKgDId2FPkW8VSSAA0hFTmQAcxhiES3F9DSPzRLjMpawglR9Gf04sIA&#10;EZnnEUlte3GqlXdjoFe8Bhl34BAXFvt1u7QrbRPIQdUkdeUj8lNWo4JFAhLKe5VRFFoU8Q5oKnsq&#10;RipA57G6iZDIhhipRdTqBl3UrXE8hwV5WUEhQrq1dStmK144OQQKDBW1KtMuVlAKj2YchAzzLBco&#10;3rXI0UH78PkEAyXUhB1QHj8NK5f8cS7BAPntVdETEDiKAGo9uBWYmis+6kGixsgrQh0OeKligJ7t&#10;g1RE7d5VK5/WMOQJF5Mr61tpGLcAUoRXKhqcOQFzbjfnqItq2pQKKUAy45jBIhMl/usqLEtsVrxq&#10;CKe1KH68MZYWXeBHpRYDJTlVy2VPd/zYJQxsU98y1uAiy8GCtyr7dVNWE7IaQSeaPj6dFrpIk9vt&#10;GJ5BAxlmJPOArCjHWDX3jByCBei9FdCxsKfi4/twcggUG9QNy+UjOdQBIAx+k/tw+QiFG9aiwtl4&#10;6SeoPtIwuQDFTdnIE1lH0fidZKsBX4Vw+SCBcs9qjcyPGe0EEEH/AIjE8ggWJ4m09Is/xFQGDAce&#10;7PFSAi43KNF0rEzE8E0sDUe8YcgFaXF9IqsLHNhk5YV+kGmG2McrXyyaZY1ioO1gSaewYnkIcJWW&#10;jOrgZmoSv29uFI4IS1EpDRHSxqdLIFag48cEgNS3utSkSAAcOFAO7vGHIFS9vmtC+syska6mkRQ4&#10;zPtPHDTFAu33fzCDQs790hoATxpxw2iYLIF5I6qqSHWQWYVoh9tMQ2OBc0m6qXVLeSUcA6asx3EY&#10;EwgCGLc5VqliQK009Qhlr31wwgu/2+/KK3QYkU1IzAED2HtwSEC3gSFlUlVParPzZflFcORwA88b&#10;alRgzjMxpRsuFSeP8WCRwTHKFVqt0ytNXWFMj3YJFAZnsgzVvIgBTk49lcEhBDz7YzIBeRKi91Sa&#10;e3CkcHGXaq0F5Ey8VIBpTupTBIoJkfbKjpTMxJqrLGSRTszGFIQdDFbmUqsbhmrRmXSK4UhAXQWo&#10;0kd9dVCfo7sHIIFvYW8gLSRl+/hl3YXJhBz+ndtcksg1ZGhXsy+vDV2ggiT0pb6fkNGgPgUjUFB7&#10;Dnh+owgNfTyiM6WEUiDS4zYH3AnE8ggZFtRZqB9RZaGQCn004HBzQQLn2i9kJhWdo3VTzBR2+2uG&#10;rhDEx7Be6VKXLtKBzVdgCfxDicsHNDhjBtm+MdInQduaGp9tT4sP1EHEI7dvDDS1yCRmdMamnvGD&#10;1ELiEm27mAdN6oHAroFPbxw/UQcTo7HdgSwulbLgVU5fZg5ofEKO33eVnVbuMGn4FA/zUwuaFxFJ&#10;a7uahJoCqnTqZVFa/fg5III8p6gZxpSNiONFGX0YOSHApjuaMVmtg7ZAFByk91RgVxQIeXcldNW3&#10;FCCArBKKB31rniuQBGbceJglQqDmqA8PdXByCDl6zKC88j5CsSkKwp2EZEe7ByQAaWRmDrPFU1HU&#10;HFRwpnhAWoLaOcvoRtQpzIAVwNoAk2q8Rqr1VQHhUfUaYXMCxJaypHSTIHIlgake44HcIKSrtcMm&#10;nzCoyjJWFQa92GmKCxGsMpjWGYFpTpQ0C1PGlWoD7sDbHAEttCgLSMAwFVQsMzXuNae7ClBB1ZjE&#10;hSOMow5SOc5YchAtI5jl1ShyqETSfpHHD5BACbYGchixpUksC2Xt4YXIIYbbVKH+S6xA+ArRcv5s&#10;HMIGmwfpGO4VnAqNQGlhX2rieQNCo9tCRnpL1B8UckjPy+7iD7cVyFxL0G3NMirArlyTQL2ADtyN&#10;cZ27Ckje2r0luM5KuskLVqeqoIoe4ZYxtco9Ja+kJYYf60LvSoYoykEe4/fjN9oSbdlti6YyZWGo&#10;aSsTnI1zz7RiOUiZejguoo2gQyyoCdKztq+ilMLEDo4bnUH1AIhGpWRSKdoyzXCSYNg+d26W5ltY&#10;zIstB1XUNGorktCeVsTKyCGRaWclnIw/uNw9GLVZ1+ii0PD4sVXDUG50LsV5HIpWWKGWetfM6dLk&#10;dnbT7MbVumslP6iHWCwxgMVWCxuvBlrT28DninECO/t7SESPdTRxnlpFK8bD6DkMXVbvAXIZBZiN&#10;CI7+7epALV6h+gkUBxpVbOwnbwi9Bb7moVdXWCA/NmUB2BNeYKOzsOOitbGTaGs92lWaQsRSqBQu&#10;XfmMNuy1FCB8w4ehEhYrzHiD7eXjhcmODo3uphRVVKtzEqxonuOGnZg4QU+128o/3LKVHhbUAR9I&#10;wPqWolZ6FP8AtOyU6ehi/DrA0I9+eeXxYj06FcrH/9D68ssTFm0wBic2KqSfpx8Xy+B6kC5DBK1G&#10;VWbgCvDv7DxxLaY8ULjFrbyNJEpRmHM9HYU/DmSMJNLIeLFvNZkrXloc6JQn2ZYltDhhF7TUwZpV&#10;bs0g09laYOSFiQOizEdNiK+KrdmFKHiS0VrICqoysPef24MGGJXkslZCyEGuS0NDxyP14EBXk26+&#10;Q6vOPGDUFUArU9prjTk0EorptThqljIxP9SWpYH8uWWEuwBM+wJIXZ1aXSKjXI1M8stWK9QCgnpO&#10;CR9UzMkxqCF00qfYo4d2F6o5IX0zqkKJJMCPHpOkV4A9+Eu56FD5vTVwiojMHRTTlADHvJY4duyx&#10;KaKc/pYLJrDop084YHUa8e8YF2xmMrx7DbrIQZD2gAIPsqMC7RwCmxrE9Y+orcFKoi5e1qYa7WED&#10;7fY7xa1jkBUVKsgJI+umL5sTgqXPpGO4ImEUkEikBWjGlqniSR7cHqCgt/8Aa12I0+a0gbLQ1SFN&#10;cyWpmDxwrdoCX9JXJYRuFMfYzaqe0aR3Yn1h4ED0S51Rao1IANKEivdXB61glBt6Fg0CpUNmOVOz&#10;B6zFJXk9CW5U6Qw5fwGle8U4fw4T9wx4CH/T2bQDDKDRaqaUIp2EHC9ZhCO//D9KFtbK5ypQ0UnK&#10;v/lhfUDhCW9DskZB1M6sdRzGXeow/qQ4oYvotn0lEYu5roYqNFO0ntGH67YcULk9Gy69LzaDXm0g&#10;cfbqNfqwfUMOKOT0cU0k3PjyYMa9uQU9hw/qQ4hH0Y7y0e5XppUKPCad+oEnLDXe2KEFb+jGCkrd&#10;AGpWj84I+ilK4a7mEIhvSTEoxkLNSmkECo4UJwvVHCKr+lSSVU105EA1zBwesx8Ud/2wS9OmSV4E&#10;EEA+2gw/WYQG3pbsoxbIgkD3caYfrMOKJf0ogRl6bFxQl1UVp25Vwn3MOKIX0mtCV1dzCgzHDIdm&#10;D1WHFAL6UZn0pBKaduR4+04a7Q4oIekg0upg6pXSark37cN90BxRYPpI6VKh8u0qDQV4Yj6hi4ol&#10;fSpjqpqGYUUGmYB7sL6hj4oCL0NZXErvcSGNvhZ3JCnsAA+E4de2cxNCx6IiifSkh9jaVah7gxzp&#10;ivXFxLJ9IyGMJDcyCnGsYAPu7MP1ggUPSFoG/wB1IiEjgWzy4GgPDC9Vj4iT6S2eM9R7qQupBUxl&#10;mb/Fwyw/VYcQG9MWDB0MLXJYaqTEcRlwUYH2sOCH/wDZ8KRD5CxlTVUiBoK+1uFcD7xJIhfSMzMS&#10;NCVPxuTX/CMQ+5jwGf8AZ1xRQJlU1o2mOtPaQ378HrhgQPQjal6u4zUY1PTVQP8Ax7MHqiESfp3H&#10;MrM9zLxzWRmoSOHDKmLXYDEx+gTGSsckJPFpCzBQD8Jyrh+tsEBN6ISdo25ga6flsFFOB5hnheuw&#10;4o5/05s9QBeSRRUnqGlAvtHacL6hhxGW/wCnm3u7gR1CjUe320Dfvwl7hg0i0v6eQgUVOYZqWVew&#10;GoB+OuK9dhCEXX6e2moStCHanAUTszFBifqBqqKsfoi0hcqrslGPUUMzqD2A8cH1QcBt16U3cSwi&#10;y6ckNP8AcA+IdopXFL3MhxRYX0i+SzoBUV1KpPHt/fifqAhEx+gVaRdchI4agdJz4D/zwLvE4FTe&#10;iIqOBczxshdAmstw7SKduD10EFOP0buquCNzKwMOVipypl21wL3A+JatfRe4uOpLfHqx51VQVI7O&#10;0GuGvcITqPT0nuCx186sgU1YmELqFeBofF7cJ9yCA5vS108tBexBfFp8u9RU8M21ezB6qCCG9MXq&#10;uzJNEzcEUJICVI7T9uE+1DQttg3FVIRoHIBJLNIrUB7BpP2YXqoo6LZ9yoJZEieJtRJRswRwqCPD&#10;34PVCBzenEeDrc/mqVaJWRloe4jB6woCi9MJ0w6iXpsKkhQdDHwjjwbvwesKAV2AyHTJFdKgBDTM&#10;obTQ5CoweqEBxek7OpkJcg6epWOhFO05UZcL12ggsL6etnqVnKxDPUBUCv0YPXYoJb0vtoOtLsVA&#10;rQsAQew4PVYJFeb09aRkjzVBWrHxHPPgAcHrMqEVRY7Op1vuIjUmjGjqRXIChC0xXrMOIbenNuN5&#10;Ist/Aj0A1lgWI7Kk4fqNsIwJf0hay9OWECZkajlMyO/KunC9RhBdHpO0RVnUhAQaoVCrlxBOWE+1&#10;kh/9ubVGpMt7FEcyV11NRwxS7Qh7FV9i2Z20ncdTMf8ATqw92Q+7B6o+L2Bj9M+nUVgLlrk1BUmE&#10;BgD2VP7cV62wuJP/AG/sxkLtaTu1c1KrnXIZfF/LiH3MOI9fTu2yRllsiSoq2tlDA04UIJZcC7GH&#10;EXD6VhliaSCCFCDVV1B/q4AfTh+qwcEv6SSYKeswMgorxkagfzZUp7sUuyQCPpGRFeGOclgKqZVV&#10;8j2ZCuHzFgZ9z6HRC3n5IpYiKjp6kYHuIBNa9mDluNAWvpG0mtCYXvEljOWhtMekfxAtlXA77DL9&#10;t6RKHrQOZQnFJyvN2lQyjv4HEWu9Ak9DabXZIgMtusYYc2s0pXsGnGbbJktjatoK160j8NPSLke7&#10;jgw3FyYVvt9p1W6HWicjhISyvTOtOw4Ek8h8mNezmOnl/wBuAyyCKRklBbwnhTj2YfEJDh23cbV+&#10;qk8k8GQMcspcopGeiorWvecNVax0FyTIkhvpbpZRK8Sqagq2lqjwtQqyn8yMMKHMhKiC9L565tjJ&#10;cBWYLQARImVc66BxONb2tdS/7EQkq5EeUttEc0cKc1Q2rI0+3PEqqzSHyLIit01FYVfWKElKA+wn&#10;92NMFoSCNut20rqKk82lcwR+0+3FKiE7BLZSRTqyy6WUE00hg4BzzPD24pUaYpNBBI0VVJ1Z68hU&#10;dxpUY3qsCGIXZHLrK169CwYU1Aq3YQwbji69GsifZ4L0kjshV5Q7KagyufcezGtm3myEhccEhBbI&#10;KM1EbqM++vZiUhtjUh1DqNUKxoCZe320xSWv/wAiklLJVUhhCqkihB1avowKkbByBNvASFEy6VFG&#10;5c88gMLitwln/9H66kMjCtIhSpLGhyx8Uq/A9SSAs45qwHvoRw+rBHwCRNzdvbIXZI3Zaciuocqe&#10;4HjiHZopKTLl9WdMysNsaRFA+YZEAOXDhifV8GnpeS5Ybre3dv12shAStRCr9UkdnMopnh8m8YId&#10;UtSGvN+eASjZ9L1yDTqCAPZTjgatEwNKu4Iut2eJddikb156zqKV7aUzxHzbDhblmLzAA6ksKp8J&#10;oQffilOsEsbJI4zE6aTwyBxbfkmBJEywljdREJzUClz9QzJxEYZjnwVDfXAVSs76G4AwUbV3cxyB&#10;xPLyVxEHcbt1YsQGBKlQKMAO2gwuTK4olRfOsckASSPKvUkMbfxGgOfvwKQwJC7iR81ICwNKKWck&#10;dlTlww3IsAei8lRO6dQ56oVLE0yz1YQC7iXy6qonzPKqiMaqj6cVI0pKb7hMKnXOy5Z+X0jPLtOe&#10;eKlj4iGuN8aRVtIush8b3EgiAHtpWv8A6cNJseAC3XqVGo9vZux+IXBJIHaBTBCROBpQTboCvVZI&#10;65siDUKd1TibNihD5HvDJqe5ZlI8GkCo9lMQ29xpLYUROVBWSRV4fDWvYe0YkYyQXCqCtwxNOZFp&#10;nXvP7sN/EFAh5Jiul7g51AqQOPuAxDY0kA8cojOt2KgVBDca5HhhQOQFty4Kl3TLIkn6hggcgS7Y&#10;jpVXkD8Bznt4ip7MNCkmLYowK6s61EjPmMqDLFQhOwDbLYxOWkvFz8QMhPMfZ2ezBKWo5YBtdpVa&#10;SXgYGoHMST9QwpQRYXKmwAD5szlf+mDnTvxfNIIsJY7VSkNteSaqjVr0rn2ccHqeBw9wYoDKwRLJ&#10;kPc0jk049uErBHkgwOxJhjnVqf1JE5EHAHMrqw+QCJLLdi2lN1gCknJoZGJFPZQUOKVg+wmNrhpT&#10;FIvXbIidJAijLuo324asgYlpN8mVxbWHl4lNPmzBwfz6lFR/DhtAo1LaxbpLQPMLRxRkCHqCnaTl&#10;wJGCRYDGs97eJ9O4kKWJKtDSinvoe38WFKDDYnye7La6HuydLallRebSDkNPAe/A71CUNhmv1/re&#10;ZncinV0aQE7BQEKcS2LAjTdujlLS5Ggc+twtAcssziYGI/tlzrWtm+lqMGM3EdoBIHN+XBA+S3LC&#10;WU6E6I7qIN+ZTQe0jDTFIE2338kYbpyuBmA8hWlfaK4chKCfZrl7XVHbN1wchJJVSh7dS0zXuxaY&#10;uRTj2jeRIGkaBlJJXSJVOleHNmur34fJBKBG3eo0uXI6nQYEx5R5EfEG09+BWWopRchPqNYWiurb&#10;rs3GTUEXhwyDUw2kxYDYm3OVliu7eVEYVaaOgKCmQ0fH9GJG40LUUFHZQJo1U8Ca1UjJgTXTX8OJ&#10;yFIuXa5GTqG6kKrnpj0s1fdlgSHJm7hcTW6sbeO6dkCknovpoxzqVOVfYMWhorS7nvCOXi2pJ7Pq&#10;aEczNE59rxsvL/ixpxQjTsLjdp11NtLWyhQyqxU6s6MmR4j2+LGdkLDcvKlyzyPoSPSRlQ8fbjNo&#10;eAcst/BpmXpxo2RZzp092Z4jCxQoQ1pbtVR3WNo6+NSG09mQH34eIoRnT75DCxRnJnzZdKMxBrSl&#10;OOFJaqV23PqaRGHLyHQVUENqrnroKf4sGI+JYhSZ9cTAW2k83UOdfcONcQ/IGikVpUGSSrU0hQct&#10;PvxOBOIcrxxFnRNYC0bOp7/DhtxkCRVG6o4kXqRxSaavlUr768BgTY3UmK7kIV1HVQ05gKj3g9lc&#10;aJiaDM8eoaE0Mq8sYoBQnPszzwNi4jkgj0ASnXRTqA5QDx4YEkIY0kbIrpKB28RWnCmfZgb8hBCd&#10;RSFqS1NUbJQ/4vbhcgIaOORfGA5ppplQ/RhTICvLo5KaWBJrrrlWueYzz7sSMedshyQryr4WJII/&#10;di0hSALe3gTS8oBLEUEla58K0r7cEpDxYyMRN4Jax0oyHhUeymeDDcWJCwqI9GvTpB0gGmRPZ7MC&#10;QAR2CtC0aS60ILOvb7Rw7cNMTZT/ALbtaz+Wn6RZl1KoJocuFBlwwlZZFYgiy2pmCLCgKCqOKk0P&#10;4W7MHIcMfJCzkfN1so0lqg1H4SGrXLD5sIKtxtNlLKGEMRcLoHUjVxp4U4VywubGmLTaIAVgUSLE&#10;uZji+WuWWQGYpgVwkYNgiLjQz9MgsULVAI45n8WBNi5EjYdvmUiW+AKV+WemQDSoy0jFStw5PYr3&#10;Ppva7gIhnB4AsAv1ZcMRyCWOl9KenBo/2iqdOgBC+YHEGh5sU7kpsbaentrtYBBaq6QFtQiLk6W7&#10;WGupH5lw5Y5LVzY/LCxGhDCpYayQR7PCcNgmNh26WMDTJGynIxmKgavHmUgiuNUiGyZtlWaECOfo&#10;6Dxh48cuPdg4hyKo2O/i1RDeLiSOXJ+WMsP4ZNNVwLDUJWw672jdGhEUtzBPpAoz25DADiCY2HN+&#10;bF2Yk0MttqZW6j1WQ/FGxFacOU5HCVgbEy7Fuwmd7PcWjjNGFs6K1fxANlUf8uBLZj5rYrvZ+oBK&#10;qrcJGUqJC0QfUeOdTThly4lscovS7ZvTDqxX/TkbIqqAJT8K8ftw/JPJbDhbbsqKJDHKSBraOMKw&#10;9tK9uHiCaHJYyqDpnkNASp0gCncfdgS8hIqW3kRQOqWbM8zAE9tDiWhyVCm7yV064UABWYBZFr3y&#10;DJtPtGBLccou21lva6+pfRtE3hdFIp3nTU0Htxol5IbWwtdv3KpfzoqxycjP6Dicdx8lsDPZep0o&#10;ttOoZq6SzjOnvB/w4tddtxcqmhtlr6i1slwsehgCBrQvqHaNIXI43rS2Rna1R8sdxFwhk16qghh2&#10;ccsEQEoVL/3I1PKhUBqVZ4SaD6Gr/wCPDjRK+hM1L+3W+8i3dL0W88+omO4q8SgdxQcp/ix0dacQ&#10;0p/UZ2anA6S13bMCW3lLEcNQAHaDx14l0tumNNFY2+6ux1rAGGQZSc6ezGXC3guUH5fd0aMo9uwJ&#10;q0b10n8teOeLVbLYUo0OluBCkxxxpUEKjatPb28cbcbGcoA2O6GUP50Ch1aAi0K04YPStMyHNbH/&#10;2VBLAwQKAAAAAAAAACEAUDsllrg7AgC4OwIAFQAAAGRycy9tZWRpYS9pbWFnZTQuanBlZ//Y/+AA&#10;EEpGSUYAAQEBANwA3AAA/9sAQwACAQEBAQECAQEBAgICAgIEAwICAgIFBAQDBAYFBgYGBQYGBgcJ&#10;CAYHCQcGBggLCAkKCgoKCgYICwwLCgwJCgoK/9sAQwECAgICAgIFAwMFCgcGBwoKCgoKCgoKCgoK&#10;CgoKCgoKCgoKCgoKCgoKCgoKCgoKCgoKCgoKCgoKCgoKCgoKCgoK/8AAEQgB3AJ7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uL4naJrSNb&#10;f2HI2enmQ4qzpV/o8fyW3heOPzDlmaLGaNQ8Y+D9Nk2WeltIw+75a1Nba42oQLcQaLN5bH+MYxX+&#10;dca8ua85JvyR+/OMbaRcV2uSXOm6LcTrO9oq+qxr29Kwtf8Ahvob6kNXtLO4DLziOQqK7HTtMjmH&#10;2p7bk+tazW05tlhjtVCn7zYrvpYb6xG7OZ4z2Mlys8ltJNTN19n0uyWIKf3jbeWq1c2njDaZk1IK&#10;F5YN3rtx4Pi+2TNZQbWYZ3Gs7VfB3iW7iaCBl+atqeFrQi9zpjjKNSWrRzOifEp4NQisby9kZg21&#10;ldq9Kt7621CxjnjlHzDO4mvNLj9njxbqV79rt75Ye+MdD610cXwc8bWemJbP4vm3d9qjH8q9PAxx&#10;uqnTbic+MeAnb2dRJnXNZWcMJNxcqVb+HNZuo+H9E1B43umjIX7imo9I+Gmpw2Pk3+uvNNj7zNUG&#10;vfDzVbbyJo9WZo2+WTDHK19DTwsuRScGefGdOMrKpr3NF9J02Sy8uyYrt4/d1mXeiafazfbNRjdk&#10;j5zzmtjRPCsWmqoE0kiquTuY81pm1i1FDcTygqeFUV3wouUez6IydeUZb3MTSLjQ76Nb22uJIucb&#10;WkIrVN1oEiEf2mu5R952qve6VoNkiy3t1HGvQfPTZ/DHhC/gA+0Fd/8AEsld1GtKnGyS1MpunJp6&#10;/cYGoGPVLmSzkv7eRd3yszdK2fCdrpumnedQV5OrbemKih+FXgq6n3C6d8fw+eea19P8C6Fpi7bO&#10;JljA5+Y8100alSUr8qCtWpxhy8xfuNcRoiLWRs+xrEufEtwbv7FFEzSN91n6VuSwaVpMSebhty8D&#10;b0qmdY8NRoZYbBnYN/cORXY/aSa1sccJR7XM2GXxKG+0XNsnvtXqK2rXU4ILNWnLK27+EdKt6Te2&#10;lwguPsu1X42t2q3PbaTGNs0se09FxXqYWMo21Mq1aN7WKu2LXLCT7BAZGX+8OtczpPh3xlqWrMse&#10;lwxeUTsPrXZP4l0rS7NkslVW2naqx9axbL4j6wL4MNMWNs8tivZpxg+XmdtTkjUrcsuSK+Zq3Wl+&#10;O7e2jhntYY88B17VBqXhHxPIfJk1VyHX70aiuq0Tx3beJbf+ydRt5FlK/K3l4Wmi7urCcW7wlhng&#10;ivovq9OMVKEuaL79DzY4itzNSSTRxdh8Kr6a6+0Xms3bMvKjzDjP0rp7PwtfWMCpMfMH+7Wrdakq&#10;xqwX5t3zL6VFP4ltkmFsqyM7LkLt4FaUKcKcrpszq1K1TqMTwRBNtvoI445x91z2rYtY9YttouI4&#10;24xv9a5u/wDEGrxK0f2UKh+6RVvw7rWv3MjJdRr5agBflr28LiI3tqclWjUkuZm9dTawsf8AxLZY&#10;4t33m2iq8elPNJvudTk81eWZTjJpHWWZWWSRlOONtV7LwrcsJWbXbrc/3V3DA/Su/mb2OS3yNL+y&#10;tLxuvooZmf8AilUGq8//AAjmnP5EHkw99yRCqdp4Hu2vVl1XVppIxxjzK2k8OaZb24wiv/d3GtLN&#10;ilyxe9zHtdQ05Z5IoL+T95/EtOS6Fs7Fr66/2TzyfStQvoents8m3UnrkVV1HxVp8UbRtqcZwuPL&#10;WP8AlVKLXUOa+yJNO1u8EWZ9Nkds9VFXkuxdtlNP+Xo3mda4weP9ZtJxbWSzTRf7oGPxqLxV408a&#10;2sEE2laDJIrDLMJMmt4u0dTP2fM9jvho1hMmHZfdaa1hpumqZI4lb/Z9a83s/F3j2+DS22itvXqj&#10;kgfrTbrxL8RZzvuNIWFenFKVSKLeGqXvc7bUPGeg2UvkNH8235ueBVNvH2mJF5iwKY/7wrlJ/Bnj&#10;DXSt600cXnLl41p+nfB/xjHMxGsbY2/hfkVwzqYhv3InRGjh4r3pGlrHxJ0xhjTreWR/9k45o0Dx&#10;3qc4b7ZoCoy/xPJ94UW3wb1aEeXda6iq3UxrgirVv8JNFtLhDqOuTSHGVCsRms+XGPXlKdTBRVr3&#10;Iz4y0+5kYS6VGjD7p9KhTxpK6OtvJGr7sDitK58AaBaH7VDPMf8AZXkGlk0fwikBYacrSY5YsRW9&#10;KOKjrOxjJ4aVrXKC3us/66PWmWTvGr5FUdTv9UkuVW7129jZvu+SxFX5f7K0pibSy2s3T5s1LDJD&#10;qSKLwrvX7p2g4rqi5dxe7HoYesW+p2PlrL4j1CSOTqJrg1XNjGW/0a7kkb/abOK6i98P2l0kZvZz&#10;IU5VacPDujCLeJRG3ZTmlyz7lxqQS2MKDwrrELJqB2spPdq39NjsrN91zp9qC3PmeWMio0udPtV+&#10;zSSSsq+xxVG4W7uZ91jb+Yvo/pWkVbczl73U2LrxSvmGK31SOPHCqqiizlnnm8/UfFChWXEa7qyT&#10;4Xu7lDcW6Rq/aNmqM+GdTl51Bre32cjnitVUkjL2MXszqLu406CNVuPEJ+VeNslYt3e+H4bn7XPq&#10;0jbe4b71U/7Bs54vNvtXtyV/5581XvLXw7Mihr5i0fHyRGiVRvcUaPLItXPinw1GrOiSS+22m6Zq&#10;cF3G8zRMtv8Awj+I1npZ2iDfYWd5Iy88w4BFa1lpmrXEKy/2OyA/wFqzWptLlXUo6veahDEzaW5V&#10;2OI2z0qHT9C1zxUnkaxr+1gPmHaugtNLmlAiutH2c/e8yry6H9nU7IYT9TzVWJlWUY6HLwfs+eHZ&#10;SZJ/EswO7JMT4zU9t+zx8PrCb7alw7SA585m5rZ1DUJLO32QwLu6dKx5PGI0+EpKHYf3WrCWFy+9&#10;6kbhHEY9xSjLQ6mz8P8Ah62ijisnRvL+8epNPvtT8OaZDmYLGv8AekavM73xV4mN/wCdoVrs3rzn&#10;vTYLHxN4xsJYNfnljZZMJnGBW8cXgoLlgjOWDryd5yPQL6/gu4C9pcRL8ueemK5LUPENjaO0Utwz&#10;qeGZWxis5PB2o6Ywtl8TXjKwx+8UHH6Vbs/BWjFS2pXVxO2eegrGpXjU2RtTw8KerdzPuYtKmlju&#10;ILqaZZG5VpTtFX9K8J2umTtqWmOF8zh+9a2n6X4bsCAmns20fKrVoLfWG1oF01Vj/iyayh8RXNbY&#10;yr3V7FYFtfstvcMh/jXpT7i98RX8ySWLxxwqoBjzway9c0YT3mbJdis3O7sPWtq08LWq26rHrW5S&#10;uC3mY5raNTllYmUYkkEPnoXubO3Vh229atWU91Zwny7W3+9niMZrGPhXTYp97+KmZh/CLjpUtklr&#10;phbZdTz7urNJkVt7aJDp8w278Z+OItbFutmy2rDG3ZmprnVri8uRNcaROyrwyt396guta1NoyNLl&#10;5z/FjNFlZeLbpN8l7sJ+624cVHtkONGMURar480vQ3jkv9AkQPwHZeB9ayfEHxPht72GPT4Ekt2x&#10;u2e/etfWvCUl1bNNqd/G2xT+7ZuSPpWRoGkeHYovKOjtu55K8EVl7R8xtGnT5biobDV7hLl/FVwI&#10;d2fI8w7RVnVNC068jF1putM0g4UK+d1Sy+ENCgsjb2OlSP5jZ2+YeDUtp4C8RWksM+kwpDt5Ks3+&#10;NN1A5oxKtnoviYIqSqGH/LNmHIovoF0qTZqMSrI/VtvWui1HTdf+0RyXGqxxxovzqvXNZut2Vjci&#10;J57zzmWQZGK56nvRCMrs5XU9Q02JpJTIq7R/rBjArnT488OKdv8Awl9sMHp5lddrnhHSdXkkUlo4&#10;2+8q96wW+B/gMsSbVP8AvmvNlKx6FPk5dS1beBPDlogu2so5GX1XrUdxNpsRMSWS7lGQvavFbv4p&#10;/G7XfntrDyIz/dXpTLLw78R9Wul1DWvGNxHHKvzRK22v4k+tYOLUaMLn6dDK8T8Vaon8z2uw8ReF&#10;oImbUNTt4GU/MkkqjNQ3nxT8LWTrb25+0M33RGua8a8RWOnaPHDb2+h3OrSbsyTNllH1xV3Q5L/U&#10;LxgNEWyVFH411RzKVP3IpL8QeUUJe+5t/gen6n8VNHaJZ7OxfzGX7hQ5Fcivxp13VtRNppPhi4Xa&#10;23dIPlb3qtc6hbaRbNcpEJG28L61Dp/jHWLy1WSy8PESKfkXb1roji6laSvK3yKpYGhRjdRuvNnp&#10;Wg6vrlxowbUflkPUKOlFze+Ipf3ekhD8vzNMx4rJ0LX9aeyjl1K3WEsvzRL1FWHudXvJW/sYtyPm&#10;7V9dhZfuklds8mpRjGo3ZfoZ6aP8QJ7lribxCiRhsvHGvQfWuvs454LCIu6zLtyS3OfesLTNG8Rw&#10;3DfbbtV3r8wXn8K6K1ls7K1+yySrtx0ZutenhYzUr2a9WY4iXNZJL5DCJbmOQRjaNmR7VRtIFtbc&#10;Wguv+As1WbnxTp1hI1qVUZTrmuU1i0v77X49YhutkKYG3PWnXqQurasKNOUr8ysiXxJpOl6ncra3&#10;V/8AKvIUtjmox4Gu72ZVg1FhCFxtUnirmseDotdjUW1w0bE7lbrmtTTtO1LQ7MI7sfl71yqmpSbk&#10;tDo9ty00ovUo6X4DfSrtWF5K0arln5rUj1y30z/R7y7LL0+aq6+IdTRXhuCsa4yo6ZqsLvT9dP2Q&#10;upk/iXvWtOtRjpSevmc7hUqX9rr6GxZaho+qR+ddXi7RwCSOK1bGHw/HB5skkcq/wsCK5A+A9LuU&#10;aETPGD97axro9B8M6JBZR2jyMViGOa+gwUqj0lFHHXhTjHST9BmqaxocUn2OOXb3GKrWWp6ZPdLH&#10;PHI2G6npWhP4a0ye+80BNqqCtMvLBVI8i1XOeStd/LUi77GMZU2rK5r20Phh8PeiNZG4X5hzVpz4&#10;EtE3XMsO4/cyw61zc2mRZWWSzaZlOQFzxWxoll4Z1yN5rvTF3W7Y5+8K+iy2tTrSUeVX8zz8RT5Y&#10;vVmoNb0G0iE8C/dGPljNV7nxdHJH51vo1xMe22M8028khtXW302LzFZssx7Vet9dW3j/AHt9a26x&#10;r92RlFfUU6cpe7s+x5c5RWtr/Mz4Lu51pmkSykjbujLjFblnbRKiPLADLtx93pXAeIP2sPgR4Y8U&#10;2Hg3WfiRpCX2pXX2eKFLhWYP746fjXnH7Tf/AAU3/Zp/Zd8XaX4F8X+PLO81jUdQit103TpRJNCr&#10;sB5jqOQvvXqYXKMXUl7sW/kcdXG0Y6NpfM+lY9Lt5Y9s9sPdalW30+wjxb/hx0rwT4of8FMv2Tvh&#10;VFHa658T7C4umhBk0+xlEsyE+oXp+NQH/gov8Brzwd/wmXha9+3WiRK9ztmUNFn1yevtXvUcgzGc&#10;U4Un9x5tbMsLT+Ooke8X9zFCm0zbZG+78tR6fc6n5/yHcvdq+Lfib/wXd/ZH+HdvPa3VhqV5fxqf&#10;Ltbe2L7m9MjivLfhF/wcGQ+M9T1Btd/Z31az0233Pb3ULAlov7xGeDitHkGaxlrBk/2pgJR+JH6b&#10;Xl1esgRLbc3+90rB1RdbufNRL/yXj/75NfCK/wDBcbRNUtZ9Vsvg1rr6arEQ3XA3/rXhXif/AIOJ&#10;9e8L/FCPRk/Z0v7vR/NxNNHcAybSewBxwOa58Vl+YUI+/Bo6MPisG5XjJM/WHRreSaLdfzLMM/eX&#10;mtJm0SLAbTmb/eh71+cuof8ABwv8A/DK2tlD8Ndca4uNrNC8O08j3966TRf+C6PhrXdRt7aH4D6w&#10;1vcFd2ceYoPfANLD4HFSjpFhUxeHW8j75X+zpMpFYKu4fNxVmy+wwOtvKo2t0r5b8df8FRvhdoeg&#10;xXXw2+GviLxZqTR7ptL0nT3d4OP4jjFfP/jb/g4m+G3w7uZNI8Yfs3+LNO1OFWMdveWuwMfqa75Z&#10;XmEI80qehz/2hhpe6pn6WypbbmSKAe+1aguLdHh2rbM397K18Q/sV/8ABaa1/al1eOxuvgVrml2c&#10;1xs/tVbfdDEv95iOlfSXxa/bb+Dfwe8MXHirxVqs0lpDHuaS1hLYH0HNOnleMq/DC/yMamY4agry&#10;qL5s9LgW7gOPs2B/D8tTpqGqBgn2KP2zIK/Mn4i/8HN/7MPgrx8/h/Tfhj4o1ixhX99eW1t0PsDX&#10;pvgj/gvl+yZ4/wDBFx4y0/wV4ns5IVB+w3liyySZP8Patf7LzCOjpsl43CyXMpfM+6ZdU1CJyJLa&#10;CPPVnkFU2e8nm33GrW6qegVP0r5A8Gf8FuP2RfEGt2eheNrDWfDcl4oaFtY011T/AL6xj+lW/wBo&#10;/wD4K/8A7M3wb0i31XwxNL4rkl5W00OIysq++OhFCyvMObl9m/uKjjsGvtpfM+tpZGYCODUtvr+7&#10;61ltplleTMrNJ/tN2NfJH7Jv/BaH9nP9qDxN/wAIdb+Hdc0XVDJstrS+s2Hm89c4x+Fet/Fb9v74&#10;AfB/XpPD/jDUb6CaOMMyrYO/X6Dms5ZVmUpWVJtj/tTBR/5eL1vY9gk07S0h8qWHcvqzVZ0+DQYh&#10;iPTW/wC+q+V/FP8AwWG/ZD8O2H2iO61K8ypLRw2EmVHqeK5D4Cf8F3f2PfjZ8Q2+GtlqF1o121wY&#10;rP8AtKEotw3otS8rzCnG86bS80a/XsLONlP5n25dIsziSz03dt/h3UNomoXxWWS0WMf3WavM/EX7&#10;V3gzw3JbRLPPJ9qx5bW9uzjnvkCujsfiFpWuWC6vN4i8m3K5JmYxn/x7FTLCYqKUpU36WMvrmHat&#10;zr7zr10m3hBtbwpt/wB2q9zb+HbcANMy9hhgMV8WfHX/AILGfsWfAzx3N8P/ABf8W5b69s5tt1/Z&#10;qNMsJ9CUB5rofhl/wWI/4J7eO9MS/wBH+KsLyPJta3vImV1P+6Rmj6riOa3I7mvtoSjdTR9TT2Om&#10;qhks9Y2s38K/NTX0qyvLfZJdvLxhmbjNfO+uf8Ff/wDgn34QufL1j4uaXbds7Tx+lZmt/wDBbb/g&#10;nfocyK/x30uRZPu/Z1LfoBxVfUcZ/I/uJji6X8y+9H0zpugaHpEZadFfPOCeau22qaDDOFXSV255&#10;bYK8E/Z9/wCCmv7GX7Uvie48J/DP4o2lxqNrH5j28ymMsvqu7GRXp3jj47fBz4e28c/ibxTaW8cy&#10;5WRpBtx6/Sp+rYiMlHkd/Qr65h+W8pL7ztrzxhpdoAlvAvPHyrVOfVdS1A+bpQj3L1jkfbXP+Hfi&#10;P8MfF/huHxZoniGyubORsR3ENwrIzemQangv9L1CWaSzvVUryGV6Xs8RF2lTf3FU50ZbTT+Ytzd+&#10;N7d5LhrOP0VA+cVHb3PjC6C4iVd3XLYxWX8Q/jL4O+F/ha48R+LvE9rZWtrDvmuLiQKEHqc9q8T8&#10;Cf8ABWz9in4h6vdeG7b40abDNatiOWaYJHN6lGPB5qvY1rL3X9xpz0bK9vvPebi18dq7LHaJcK3q&#10;1aOmeBNV1ICbVbaNd3IU9BXKeE/jz8MvGyxv4X+Kuj3azLmNYbxWYj8672y1eBbPMurRyR9pPMGK&#10;wlh3KXvRf3MJVo8vuNImh8CLCvzTQq3QN6U0eF7azDRTawDu5IEdYc/xj+FWmat/ZN/8RdJhul5+&#10;zyagit+RNQ3/AO0r8E9Pmazn+IGkrP2V7xP8a0WB5dOR/czllir6OafzN6Tw/pe8M97JNj+FVOTT&#10;xb6NbxtLFpc0jdlbvWV4X+LfgrxorTaL4p0+dVGGNvcK2PwFSat8Q/DOh86v4ls4uuPMlA49aTw1&#10;RaKL+42jXhy7r7yb7LfXyefBpXkljgIzdKLbwteSS+ZdXIx3Va4+D9rH4Cf28uiS/FPR1vrmTy7e&#10;0/tBNzt6AZrY8T/GHwRoN7FZX/i2ztZJseXuuF+bP41Cw9T+V/cVHEQ2TOkl8MaZMubuJiv5ZrD1&#10;/wAKaPcYFhfNDg4KMxrnfEX7RHw40eX7PqHxD0lJVX/VyXyKfyJrL+GXxQ8L/GC/1BPD3iWzumj4&#10;2W9wGKj14NTUoVFG6i/uLp1It/EjppPBOnomwSbuMlsmpQLHR9OKeZuUHHGO9VNX1fwp4V03Z4u8&#10;bWdhFwrTz3ATGenU1Rl8XfCuwsF1GfxPDNaD7119oBj/ADziuX2VZK8k16nSqkNrmlcW8sibdCiW&#10;RsZ61Xi0vxpdwsptplHr5nSsHVP2jPhB4dmj+weKdPjLcRyS3Kjd9Oa6bwt8VLbxqAmj+KbOdXXc&#10;sdvMpYj14o9nzq9/uD2q5tEVV059Mi87VLpmk/i8xqktvFllkWkcakr024p3iGzgnPkaxfKiseGk&#10;kxuqXw/Y+ArXmBoZZQPmWOQNisVGpF2RalTkifRNavby8NuIFVc535roGTULmUtLchV24DK1Yes+&#10;L/Bmj2hne7tbdU+83mAY+tZE/wAaPDSWHnWMizR4z5it8pXHUHpWl+X4kZShzvRHawaM88TCabdu&#10;GAxbrVDUtAsNNha+urhFROWVmrhLT4tR+LruKz0ZbgrC+6Ty+g9OfwNWtb1qXUpWiktpoV/i3ZIN&#10;YyxEdmtTSnh5rVl+78SeHVuPKtWaRm+8qqeKgB8395HazbT0wlUYN0DCSGRMquPu9Ka+o+MUdltZ&#10;ovLz8tcvs+bU7IxjE8bvtS1mWwxZkRqp/wBYFrHTxF4olX7LJZtMF/5aKvWusvvFnhi4KWWm23mf&#10;7KrXQWNx4G02yt7WCUG4kbEiFTwfSv4ao4WpiKloTStu+5+wVMXGjFSdNu/9amD4OmvDCsV1p22F&#10;urMvOauanqmiW07RCzYSYO3bH1rqG05DErWqLtJ4wKw9bTVYZV22m7aflZY+1er9VqUo9/OxwfWI&#10;1ql0vxOREepalqIjls2ERb5cx4wK7bw5oS2MW+LAY/eb2qnJ4lt4iqtasJP7uzNUdQ+Jkml3Ijtd&#10;EurjcvCLH3rqwtGhRfM3cutUq1o8qVvmdhaeHUmDSNKzH+HnpVuGyOnW2LePazfeaqfgzxDqeoae&#10;Lq90uS33D7rdRUniqS8vbdYdO8xW6sQK+sw8qUaPNE8Sp7aVTklYyPFura4saJpNyGlUfMuetctr&#10;Xhnxt4gskvZLqWBlb5grHnntXQf2JPLew3bRuDGPnBbh67XRZrW6t9gj2lB9wis6d8RKzbR0SrfV&#10;46JM4LQ/BV0sSXU8s0k0a/N5hJzWz/ZdwAs1xB+FW/Fs/jEXITRLFPK7tt5rmbub4jwbhLbM6qMn&#10;cv8AhRUdHD6WbHGU8RG7klc6v7XPA6SW0kcce0Dmrk13JqNtGsMm5lb5vSuHsdP8VXrLcanaMsbf&#10;dx2rctJNasGTyEbYp+YUQzDo07ehnUw66NNm3faOt188qhcLjNYEnhy+0vURf200a/1FbF/rUn2V&#10;kNu7NJgNt7Vyeu22uavcNb2s0v61z1sVRjUXKm35Bh4VNU3ZHTx3mpTvsiRVGOZFbrVR9G8TatI9&#10;jFqc0OW++p5rk3udU8DI2sa9rkdvZQqTIZpev4eteH/F3/gsp+z/APCy5uNA0XTtS1W/t5PLLpaG&#10;OJW7nc3J/Lmv0Dh3JcyzyClTpyX5Hm5ljMLl0buSZ9eaFpeqaDY7dZ1JWiUfNczOFx+dR+JtXsNK&#10;0P8A4SaXxRbw2CjLXTTKEx9a/Nb4vft16j+3dqVj8MvBfxZuvCOkSW5fUHhXy3lk/uls8Csb9tT4&#10;NajpPwN8H/Cn4S/tAa9Lps86pq9ncaqZ9xY8uGzuUf7OcV+uZd4X47FYdTnK3l1Ph6/GGEoyvdPt&#10;0ufa3xD/AOCin7Lvw3hn/tj4zWDSW6tujt5g5Zh/Dwa8G+H3/BVLVfi34m1Dw98INSsWkuJiLOSY&#10;5Yr9AelfFHxt/YF8PfATSrXxnPZX/inSL+0/0poZSxhkxySc9OfWvJvgn4f8RfCvx5D8Tfhv4dvh&#10;ptrdq6w7iWCg8g9a+2yrw7yvJZr61ebdrfM+cxXFmMxVSXsZJJLpqfU/7Sn/AAU9/bs+EXxCk8Oe&#10;LfL0eGSTdA0W7Eq+oJNeufs7ftNfsx/thaV/whPx2+MvibTvEmo23lR3Vvrk0MYlPGAFYAe1cX+0&#10;98dv2Jf24vg1H4f+JdtceE/GGlWY+x6hdwlVZlHQHHzZr4b8B/DnxxPqP9ufDvw3qF5DYXB8u8tb&#10;dmU7Tw2R69a+krZXhMtmuWleMtu/yPEhmmLx9NpT1X3HtXxPsvjZ/wAEjP2rD4i/subxx4HvJmuL&#10;NtYiM5Xcc+Yrno4Gee9ejftJeA/2YP8Agob8NLz9qr9nTRWg8ZaXCs+sWMalZA2MkEDv6Gt7wt/w&#10;U28N3Pgq1+DH7bXwSbU9Pe18iLWJIld1wMDKkZBHrXGfsifFDwh+zN8YNe8TfCzwtJfeDdeuCj2d&#10;4Nx2k54I9PTFfVYN0YwjyR36dT5ytLEtWqN3XXoeW/sd+PvhtqvxNv8AQf2mp2S4ltxbw3lzFzwM&#10;Dd/tD1r64+DXww/YTuPEN94F8dfFi0nW/wAf2aJrgxL36kEc9q8T/ar+Of7Cer/FCxmu/hRcaXJN&#10;cL9uvI4zEAzHnitL9qL9lf8AZx1n4Kad8RPgBfTapqEzK6iO43bY8dMZ4xXZTlWw83StpvdPYHKn&#10;iKSlGdntZou/tS/8E3PiL8F/G8HxF+DUFn4m8G3DLP8AZzIJFVc8r3zUfxa+Iv7Pfh/wLaqngRtG&#10;1eSFVuNMt0ID+owDWp8P/gl/wUF1P4AaVF8JPHtw1jbqRJpVwqthMcfez+ldN+z9/wAE8vjF4qsd&#10;W+L/AO0NFFeyabbt5VncMEYtjJx2NcOIlK3PBXk/lr5mtGp9ipKyXn+hx/7MPxJ+Fv7SO34G6V4K&#10;k+zTqyNHGxWSI9CRXZL/AMEmvGXwR8Rah4w8NQC/0+S0eS1Nwu9o1643dmFfKHwx1r4x/DH4+6l8&#10;Q/gF4TmhltdQkDIsZdQAeV47V9R2n/BXj44+G9IPhv48+Abmz0jUMxSatawkhOMNgEf1rz6caOaR&#10;dLFW91+f6HTiJYzL2quEu1JHy78KfDfhz4u/tRz+DviPcqqxzNBbtJz5BB5IFfQP7b/7EU/wM8Ma&#10;P8ZvgL8X5odXtWQLYxXhzOfYZ/TpXzoNZ+BPhn9peL4oeC/GF5qGjzXwuLwYIdcn5lr6w8dfBr4f&#10;ftax6f8AE34L/HlrKCxTe2j31wDskHpz/MV1YTL6OHlV0v8Ay+aM8Zja1RUlF6P4vXqec/BD/gsT&#10;+1D8GvGFr8KfH/wxsdiyJHJfR2Owvux8x46nrX2d8fP2HvD/AO3x8HbPxhp/iGzXXJrX7RCyqu5G&#10;Yf6skc4zXwz488QaV8MGcfGdrPWNW84/ZI7G3BYIOFOR61tfsrfEn9sD4p+Prrw/+zj4ufQfssPn&#10;pZ6i+I3HZfauinzSvCtKMb2tdXv5M87EUZRkq2G5m/N2SLkX7LH/AAUS/ZT0i78L/CKXUFaNy+2x&#10;bKuB6VS+F/7WGs/E3xi3wG/b7ttV0uVl8ptQWFo8np82BivTfiL/AMFSf23/ANkrxXD4U+Ofwc0q&#10;6upMbdSjuxsmX1AxTPHnx++Lf7f3gq6tfh/+zpoK6pdQ4k1iMK00Bx244P1zXZRo/wBnaKSSfXf8&#10;LHJWqVMyd6sPeXXp89SpqH7P3/BPX9kzxS3xsv8Ax2df02RNtpockKy+aSOv4GtTxR8Tv2RPjX8G&#10;dUn8B+F7jQ7e3VWhuo7XAjfkjtjg15Tof7CP7SvhjRrzxB8T/h3Nrwt9PZLfzJMLA3qR0J/DtW1+&#10;z1+3D4Y/Z+8J3HwX+LvwQs9UsXLJefZ0UyY91xzVUcRh3P3YaX3b3LxEcVKj+8qvTZLp9x514L/4&#10;Kv638NkHgj4u/s/aL4+t9LkMOl69fWY88wg4GTjHSvXvgj+05+zp+2zcXXhCfTLX4d3UTBre4t40&#10;UtnqOmK7PwT8Y/8AglN8RLC5tZrC60N/LYTW19pbZUHrjC15bfeE/wDgk5oGi61q/wANvFurahru&#10;5/JtbVXTy3zxgAVcFmEqz5oLl8v6sZ1MRhZU1FTkmu/9XPpc+L/hX+wLYabfeMPsWpWeoW8i6X4q&#10;s9NWSRXzna5A985qtpX/AAWC+Eqana6Rr50vxQZNwE0liEmX0yegr5z8B/tRfHCx8FWngnwx+zTd&#10;eKtFt8bY9XtzLu57b1OBiuy/Z3H7K/7TXxMv/h98XP2XV8B+IFh4kjmKKX9doAH6V2Sp4f2fvU02&#10;vO39fI8yVPES96dRpenQ5X9p/wD4KGeJvin46uvCnwK+DGn2v2hcXFxa2u95VxypwK87/Zj+Df7N&#10;/wAfftjeINU/4Rzx3p94Wk3RhMYPBUV9ofCH9lb4e/sf/EbVfHnijxbo8+g3KH7HazKpnC/7JPtX&#10;yD+2pd6Pq/xxm+JH7IPwzu4be1TOqX0du3lTPnJK8fnXlVqNaUvbSh7kdkr6/rc9bL8bh+X6vSm5&#10;Np6v+rH0tL+1d8c/gX4PtfhJ8HrtvF2pRRFYry6gDtER07Y6Vc8A/Hz46/G3wpN4G/ak+JH/AAhN&#10;9vZGmhiWHz4WGME8c/Svnn9mDxR+174g+2eL/ACadpd5DDmSPW7UhbhuRhSe/wBK2vj58Av2vP2j&#10;/htD4++LulG0ks7xUnXSwU3w55bg9PcV6lGpg6lFVFC3y96/ozgxGGn9Y1k+bzei/E2fi7+xJ+wT&#10;4T1uPX9O+Mtg88g3SRvcK+6Q9XPuTVTwz+xf+xt4Tv7X4x6F8a2mui25rWHasLP2/l614D8TP2Zd&#10;M8K/ErTPDnhTTL7UpZYlmMNwrHeuOmSTX01d/sm+CfHHwTs4IL//AIQ/VY7cMbWW4xGGHU4PrXLT&#10;w+DqVL+zd93sehLGZjRw/K6yttYztb/a+/Z28F+L5fh58Z/gJoXibQxteTVodLjdogcgZJByapal&#10;8CP+CZ/7QWqp4p8E+N7fwxcE/u9NnjQRqh/hAPau4/Y+i/YF06z1L9nv9qS70u61RZg8WrNcFVlG&#10;MY3D0re8e/8ABNr9iz4pajLp3we+I2m2sM3/AB6qt4rMPxyDWcHH2zU6fKujOf29SjtW38rnN/C/&#10;9h79iDwlqV5r8Xxsgsr/ABtt7zS75Y5GH0U8CofHX7R3wl0WZvgNqHxRvLyCyjaK31C67xv6HvXG&#10;P/wRK+LegeJ5NQ8HfEi1FkjFty3BfA9jnNavhn/gl/4hPiZdS8WX39rRLGyS7Zip3AcHJ96qnUp0&#10;5c6pOTXpoRXqVKkeWddW6mxB+zF8YL74GW8fwZ/aH1C3h/tP7bZqs2IhjJGMdM969E8Hfth/HD9n&#10;74NeX+0ZeW02oQt5dtfecCzgdGbHc1823HxL/bW+CFvc/Cv4VeAbe8s7W9lSHzm+0MidsAEGub8F&#10;/CP9r79qvxWvhb442l1b6dJcL50xt/LSFc84Hc13yeDjC843d72S/WxlTp46rTlJVOWCW9+nkdxp&#10;Gi+MP28dc1XX/iF+0aIdB+2P5Ok3l1hPLz/DHnAH4Vyuh/s5/DX4TfGSHwx4J8GR+Olb5p7dYcxo&#10;AcZGO9fSmufsxfspfsEwaf8AErxt4c1LxJpv2XbKsPKqw6kjPWuU8W/8FSP2QNK0W4179mD4UDT/&#10;ABNFHtt/tkO1cdST1ya5owoQi6sqfxdXZJfqa0cyre0jSozcoxW1m2/nsdnrn7U/xb+AmiWWn/Dr&#10;9hKxhby8Ryrb/MFHfIHWuH8W/wDBbf8AaX0Ix+GZ/wBmiHSWKkSm5jk5+leUeGf+Crv7dvxV8WjR&#10;vDfw90fU2h3O9oljuVVHJO7PpXrPwT/b91n4o+PP+EK/aE/ZDju54mCXF9p9nnyR3JUj/CsI/UsU&#10;lCjTXMtW/wDhzv8AbYijHmxEZpPz/wAjh/hH+0Z49/ao+IF5rPjv4E2hhjVka4sYSJPYmvJ/ip44&#10;8N+CPineaJ4r8J+JRY7vLDTK+IM+jenSvtH9oX4gfD74R6P/AMJR+zxpum6DcKPtF+t1xvXrsweh&#10;rzXw5+218Pf2gPDTeHfH3wXtdYMkmLz7HjzMdN4PWvReG5aKdWKu/RHlSzRSr2w6lyL1ep5l4Ktv&#10;2qP2fbP/AIXL8AdZXVPDrKtxNa/acyGPqVxnkgV6z4y/ae+En7a/7Ol34Ph8aXWl+MJrdjC0N60M&#10;sdyO2QQcZ7dK9N+Gn7D3w9/4Q241Hwj8bbjw3p2uRF4NLvpk/cAjlCrn36jFeF+MP+COfgbRPEsO&#10;qeB/2grFLoTb5pYbpQwOevDVxeywcPdXvProdTx9appGdvnc81+F3/BKv4k+XZ+PfFnjm4sdQC/a&#10;JL5rs+YrDo27PFYP7R2iftMfE/xVovwl8O6tqmpX2k3apDqtpdvmRegfIPWvT/2uPDXif4dy6T8H&#10;bf8Aaz1G+S6hUX39n2oby1xgAumMg/0rv/2YfAfxa+Bnwy1DxvZeKtNvLaFgunatqcOXGe55zx9a&#10;UcooSilBavutjeWcYj2nNUa5Y9up5jbf8EzviZoMun+MvH/iXUJFWEXOttcTMzIgGSMnrWX4e/4K&#10;DXXwG+KEkv7NPw9aSHS18q4lgLKZtv8Afx1r07xH4/8Ajx8Tr2bRfE/7VOlzxawGgj0u3jjjVgf4&#10;R3/Wu0/Z9/Zi+BHwE+HmqeIvi54DZvJUvcakk3mCUHuAtc+Jy7lp8lCCc216I0hndSUXVxM7Rj0W&#10;79Tz/Qvjj8If+CnurtovxS8W6t4b8Xq2RZrfMIXx02qxKgj2FL4j/wCCd/7Smh21xpOlftUajF4V&#10;Y7pbWS/YgKOmQTioNX8Lf8E6oPiTa/Gb4c/FW30e7t1ZprGON/nP04weK5X44/taaD8X/C2qfDn4&#10;ZeO7n7RIPLhjXKmX6d/1rop5Zg4QksXBK3luc/8AbWOnUi8JJtPuzl/Hv/BPX9qLxkinRfEE2uaf&#10;aNuiuv7UaTd+BPFfR3wJ/YY+KPwC8OaD8Rr79oC98PaoIw7WEmqny0H93GcYr5c+EHh//gp78LoF&#10;1XwHp+ualpZ+YW0jblI9s1Drv7YXiv4g/FWz0T9qLS/EUVnpr+VqGn2zmMxkdRgV4ssFk/tOeMLf&#10;I+gjmmeOnySav1dz6V/bX/aH8U3+itpep/F7UNe1C1U7ZtNunVIyBx9w8143/wAE/Nf+MPxS+LWr&#10;aPbftSat4furiFlt47jUmdD+DkjNerQfto/8E9NA8JDwt4M+Hc0ckluRM2rQli2RgnPOT+VeN+GP&#10;A/7DnjnxbLq1l4q17RJp33tLpayptyexHau6WXYOtTTjSVvJI81ZpiqUpc05X+dj3745/sMftXS6&#10;TNrdh+1Q2vSO2JrP+1gBIp65AOPwr0TwJfP+zJ+ztBafGP4qf6T/AGeQ0Ed1u2ADouDwa+cfiB8E&#10;f2am8HTaN8CP2s9ebxQyk28d1rEm13/uEHp9c1zNp/wTi/bC8d/DCXxH4v8AiEt4lvCZI7a61IyF&#10;++BzzmtqmXZbBR9pC66JRS1NP7YzXERajUSS63dx/wALf24/2zPC3xK1zVPghNqmuaLNJ/oS3kbS&#10;CNc8EE59a9q+JP7SH7Yvxe8B6NcXuuap4d1SS6U3MkczQqxz/s4x9K8+/Z38eftafsj/AA6ml174&#10;Waaui28gMl1ewhpTH06r1welXPiB+1DZftd2Efh0fEK38MvDdK0kscIGB34yDXLTyvL60r1IRXTb&#10;UzrZzmMbRpSbfe/42O5+O/7Uf7bnw48HWN1qfiiPUrezt0aS8scpI7Ac7yDzXnGmf8HAPx00uxj0&#10;690G3eWFdjs0YJOD64rt/G/gz4UeEvhPDodz+0qNW1K+tdm6aZNjE9sdvzr461L/AIJ6fF7UdQmv&#10;9K1SxmtppWeGVLhcMpOQetLEZJlVOKl7Ja+R0YbOMyrOV6trW6n7s2fg7wxAftkVoqlT8pGOa0l0&#10;TQLxfPNuu5Wz90ZrhoLTx9Ok0ct5GFT/AFaoQMU7StK8fuBbpc7PmzI27Nf5aYWtRhZKn+B/XFTD&#10;1JO7q/id7Y3cErm3tsbV4INWPKi87y2XO4VgaJpWraaA5cu/8bVe+13ttP8A6S45r2qdXmj7ysed&#10;Up/vPdY67/4Rm0vY47mFNx/iJHFWlPh9nXMcJ2r2xWXq2mvqZ3W7hW7sRnNNvfBVza6QuqDUMMeB&#10;H61005T1cIJpDcaeilPc2L/xDaWUUZsgGVWwyqM1Jp2rLe3hjmgVVI4ZmrntJdoEzcjaB/e71SuL&#10;671CVlWJtq5+ZGq/r/W3yD6pHb8TsZX08O3nSxKFbj5hVaHxFY2l6Ywq7WX5WB61gaH4W0xLY3cl&#10;7JIW5bzJM1duPCUN9Bvh1Bo16Ls7V206lar8EUmYypUY6OVzpINXjlt2myg9Pmq1ZXOnXR33MkY3&#10;LhuRXN2nwtk1CJZp9Znbbyu5uPyq4nhqLRtv+ks2P71ejR+tac8DlqRw7uoT1N5rG2vkNtFGuxfu&#10;kelUdQ0lLZsq3B/hrB+JHxc8B/B/wfc+L/HHi21020t4S7STzAZwM4ANfm38W/8Agt5N44+Ktnon&#10;w3tbh/DdpqgTUZo1KvdRZxgenrX2GB4QzDOoxjThy362sjx8RmVLAP3pH6KfF340/Bz4EeEZvFXx&#10;R8XWOl28WfmvJgu4+ijqTXzEn/BW74F+Lp9X03wFrVjbtawsNPutQYqLmTsAOor5w/4KKfAj4bft&#10;NfBlPj78FfibeS6hZwmfUNF1K+bEgA5wrHgivBPDv7MXwM+Ivwb8M+L/AAlr8mm6xIgh1KITf8tx&#10;wc/jX69w/wCEuU5aoTx3vy8lofE5pxhiZ80cNp6nS/E79ub9pofHKy8U/HC6nh0n7aZdMsbiFo7O&#10;dAflww4bI9a7r4y/tCfsVftE/Da8bX4oPD/iLywzNbxhl3eoIGCK4H4uak2g/C7Tfg/+0f4dn1DQ&#10;NNnKaf4iiiLMnHC5HauT/Y58C/AjVfH+qav4rgXUvD8Mnl28NxGeVPQkV+rYHA0cr9zDU1aWlux8&#10;diMVisZLmqVHdakn7M8X7NXi/wAXah8IvE/i2SGbVl8vSdas2aPyZD0J71g61+zp+0r8Mf2l7P4U&#10;y/Fie/sJJ1NvdLcM6GEng4PtXonx1/YV0u+1y8+IH7P1ulja2o8y3szMBK3f5e+fQV5D4f8AEfxs&#10;8b+PYfDv/CSyf2taw/Zo3uyRJHt42+uRXZP2mFjJNtX7HMpRrVU2lI+wP2gP2Vv28fAfwektfh3f&#10;R6/4duLUzTMgEjgYyVHOR09K+bv2Lf2yLT4D+PZPBXx28LRzaXcymOSa4h+azlzj5hjOM17X+z/8&#10;ef8AgpH+zZMuj+LdC1DxJ4PuFcG3mVn+QjllJ7V84+IL2fUv2gbrxt48+H1kul6jqm5rEsCQC3OR&#10;610Yqu/ZwqJpuNrX/U58LTlKU6UlZSvqj7K/aA+Jn7Fv7Yvwhk+Gfwsg0ez8UQrmzu/JCl3XpggZ&#10;OfSvnn9lH9v/AMR/sGa/c/CP4vfCWVrZpWE0MtqGMiZIDoe4I9K6q3/ZW+EfiP4pw+MPhh4ktdDj&#10;jgEkkSTBfnxniuf+PnijSFkfT/2rfhzdQ2dnG8HhvxPaRFlnxwDuH513ypwrJVJRtbbzuc+Hj7Cn&#10;KlGbs+vY3P2k/wBrP9gr4+6Jca94c8Fapp2sM2Y4fs/ys3fA7c15B4S+MXxH8AeDTqvhTwev2FNQ&#10;V7dryDdvBavob9in4c/s0eIP2ZdYt9V0Ww1TU7+4k+y3Uyr5ip/CAe1cl8TfgT4s8L+CH1zwBr9l&#10;cWmlsZptJmmB4XsKxqQxUoKrSglbruaQrYem3TnNu36ntx/Yil/bt/ZY/wCFjar4GsLbVZrfzbUW&#10;eBMWHqPwr4ZuPFnxZ/Y98et8MI4LrbBJ5UlrfN9znoBXtX7P/wC1j+2RYXtvdfB/VltYmdTJp7SD&#10;yvdRmvZviN8KPjz+0MW8b+Lf2Qbe81gx+ZNq1moYMcfe4qJw9tFzptc8fl94U+anWcJx9x9/8zlv&#10;2Yf2ovjL428SweDovF9xon26MpH5eFVTjjrX0Z4J+BPxz8WahqHgbxP+03MlnqcDDC4V1LDG0Amv&#10;jD4ufsUftV2XgG4+L/h/dpMmkybls7eQpKmPar0fwO/bB034Bw/Hj4hfGW+01IUD+U7ESbPr1zXd&#10;g8wrQpunXWvexxYzBU5S58O1p3eol/47+OH/AAR+/aO1bTNc8Lnx54L1KcPNM9p97jkhmGAevFfX&#10;Gn/trfsM/tm/s9Xmmar4M0Xw/d39qyR2epKqvFIwxuUgYBzXzRpH/BQf4b/ELwFZ/Cz4rw2+qWKw&#10;iK8vryINKzAY3AnnJr17RPEn7BPxv/Zmvvg38E9DsbXxhboZLLeqpLJIM4+buDURhhZVoySvd9NL&#10;ebM68q0qKTk0126nzl4m+Cnw7/ZX0NW1bRP+Egt9Wuj5V9DDlIkY9c98D0zXnvjP4Z+HLDVdP8af&#10;Aj4h3m24ukW40ezlYFiTyAtfSfwQ/bhu/A5g/Zt/aT+AlvcT248m3uGjDHZnAJzWP8UPjL8N/gF8&#10;ZW1HwN+z3G0czh4JHjBAJ67a1lTpQi+V7b6m0K8ptRle/odNqT/ByL4RtpVh4OtdV8XxWKvINQkA&#10;kVwOT82Oh7Vj/DD9jT9rD4v/AA7/AOGgPgJfLpV9HJ5MlvZzBPO2cnHrj9a8r+Nn7QH7O3iiK+8Q&#10;atpmtab4ivLxfMVY2SONf5YxXoPhT/go3Y/BX4bWXgn4GeMbj7TvEkkdvlw2R1Irnq06NSUHFpW1&#10;uwqVMRSpyvFu/Qp/EzwxrvinSbu1/a/+FHjSbxBYxbYb+O3ZoVAH3gQDxXNfsz/tBeO/2c72+i/Z&#10;v8J65rdq6ZvA1qT5Y98+le2/B39v74uat8UtNtPibruk+ItF1SL/AEu1kt13xqRyPrWrfft6fsdf&#10;ss/G3W9d0DwFNdQ3VsPtVjHb5USevoBXRUjG/NF3t3f+ZywrcsHGcWk+iKXgH/gqZ4s8RavD4I+P&#10;tncaHpV9+5ubj7OQyluMn0/WsT4xfsgfs0ancXHxW+Cn7Vfh5bqP9/8AZtTvFb3IOM/yrstf/bN/&#10;ZP8A2pvCcmvWv7M0hjlbF8wsx+7/ANoECud0P9kH9hHxb4R1TXdK8ZNZXV5bt5en3kpV4WwflGff&#10;FdWmKwmiv3SStc4cOo4fEOUFy/4r3Mv9mD9o34cf8JZceE/iJ8IfDviJoYzHJqeixJIZFxy2OKz/&#10;AIs/G39gv4ba3eeKPh18Fbxddt7gyRxTWe2ORs9+On1rwH9n/wAL658J/ijqi+FbOa5mtLopZYUu&#10;JBu/Xiv0m/ZWsvhb4h0a41L41+CvDbXFwgeS1vraNZk45+969a58DiJe/Hk1i7Wvv8joxkY0YKtK&#10;bUWtWu58oR/t/ftzeKfAc3jn4Y/B7S9H8LwsIo7j+ymkYkdgQBx74rzrW/i9+19p3jOx+NHxC+G3&#10;21ZI8xXVlaeWXQ9RgcmvtS+/bi/Zj+EHxR1T4VXN7YWWkySqbKySFTGvHI9ME1wXxg/aR+MHxG8U&#10;voHwD+Guhax4b8nMc8agkN/d+tdkqNSnJc9k9H/wDkw+Pp4r3YUm1td9fM5z4O/ta/svftHzQeG/&#10;i3p99Y65E+1o7xiq7vT/AOtV74pf8FHdM/Y58VzfD3Qf2c4vFXhWNVZpre1HmKD6sRg15j4P/ZN/&#10;aL+LXxAk8Y+Kfhda6S9rJve5t4xGqc55b1r6ksfjV8AJdJufgH4wstBuPE8mnm38+dEKTybcD5vW&#10;to13isPOE4Xae/RGNbB0cLWi4ycU/src8n8Zf8Fc/wBkP42fDxdG0P8AZ91rTdW8s/ZYbVY49kmO&#10;mUNcFpX/AAU3/aP+FVjb+HvF/wALNR/sRvufbNPY5hP+2eOlc54S/ZE8FfCX41G5/aAhttGsdSka&#10;XRbi3uAISwbPX6H9a+7rj9pr9lcfCePwJoXg238ZNBa/Z8JbK+7jHLHtXHRqYqMvZUad4p9dX63f&#10;Q6cZSyynBTqzk5NXfl9x8yeP/wBtr4M/EPS9N8eeC7Cwh1iO0MflqF8xGP8ADjg9a8Hkl/a4/aN8&#10;dW3hfXNL1Cy06+vlSGRbdlDxkjuPavbYv+CPmueONR1T416HrUXhWxlma7ttMkXiJfvAD2ryfVf+&#10;Cn3x/wD2bfHH/Cr72z0nU7fRm+zwalDbqXIHQ59cUq+IxWIlKkmqaWja/wAzXD08JGCdNOpK11F9&#10;PkfQ/wC2H/wR1+H1l8G9J8WeBJ7pfElnbIb7yXLSTZAzxnPBrzbwn/wS0+N2v/BuWPwD8QoLXVJW&#10;DQ3Dag8c1r7Gtrwh+2d8ffjh4Tk1rW7/AFDSILhx5WrhD5a88Z+lV/DWm+E9K8Wx6l4r/beLyXcm&#10;6azs9Q2qSe2AeDXTh8DH2Mf3t35JtHDUxmNp1Je0opLsV/gT4B/a1/ZQ8VLbfGj41x6hZ+Uyxw3m&#10;qht+O+c8fjXtXhz9p7xZ40huPAF7q+h2M+oBodL1C1v1Ksx45Nee/tCfsq3X7QtjBpnwMj1C+m2h&#10;W1m5umaFs9TnOK+ffj3/AME0/wBpn9nHwj/wsq11NdUTT1D3UOn3Z8yDgfNtznFVisY8BG0Vzvfb&#10;YmjgMPmEXKbUeiR9JeFP+CfX7Ufwm1/U/i7o3xv0u4vJYnnWO4maRGPLBSOetY9h+0V/wU01m2aH&#10;S/2bYbyzt3KHULW28sTY/iXuQa8//Y8/4Kp/AYafa+Bfj/4N1SLVtPAhjM0zeXcY4zz1NfRXx+/4&#10;K0fED4e+D1i/Z5+BnnpEoKzXFv8AL5f5elSsRWrRU6VpN63bSt5G3IqEfY1YNpdI3Z4r4v8A2wvj&#10;54BsptA/bT+AWoXHhi/bAWO0w0Kn0zjNWvhVB/wR38UOfEX9vSwzTJ+80WaCRZI2Pb7v8s1X8P8A&#10;/BYf4X/H27h8D/tkfBiTTYWYFbqK3LRjj0A4rjv2l/2gf2HvDdxY67+zL8O1utet337mtSI5E9Dx&#10;zWeI5Zw/fxTS7PQ6cHH2NX9xeDfSx6B8HfHXwa/Zw+NmteLfgd8PrzxV4f1DTnRrWOxbzLdgcjBb&#10;HHHP1rIP/BTm88e+Ornwn4G+BMWiazqG6L7RdQqr8cZ4rq/2Qf8AgrX4O8SWK/D/AMU/AzT9L1KR&#10;TF9sijVUZugzxXl37Z3w38azoPiroGk2djqMV8ZLe601wFZWPAGKWHq4dR5qKiu2t/yNcTGpVmoV&#10;uZvucLrv7N/7VvjT4kNqvjO0vNXsVu1kktbXeFdCegB69elU/jXaePv2Xfiebn4efDW80nzrOP5Z&#10;oDuLEZJ2+leqfBb4rf8ABQz4XJ4V8TzWUd9Y6kzAw6lbj5lB6Z9xX0J8Zf2ptN8RaHb+LfHvwEst&#10;U1S1wtxG0Y+QDBJ9+aUpV8ZVdSM0/Xp8iKjo4OKoOm0vLW58+/AP4H+Pvjl4gs/iP8Tviot9HNHm&#10;40H+1fs8kWRwAhI6VU+Mn/BOP4p6ZJc/Evwz8VFsdFiYtdwjXixRR1HWvS/Cnxl/Yt+JnxLt/GHx&#10;hsZPCMgh8sQp+5ikwOBkY+ldxa/sYfCH42+J5Nc+GX7Qcs3he6Ikk0ddSLgjuOTR7GV+acnfutmZ&#10;PFU6MlCEEu91r8zg/gbqH7OHwZ8EwzXWsQ+JtQZN97JfMJGB/wB49AORXi37XP7WPxQ8c6bqXhnw&#10;ZDaWfg9f3cMVnIvJP+6c16V+0H8KItB+INx8NvhD8GrmfSI7cRm+tYyxk+XDHPfmsD4WfAj9irwG&#10;9u/xp8e6na6g0m640Nlb/WZ+7jvXZUqVoUeSive6vrY5qNPD1MQqlZ+50VrJs86/ZU/4J/XH7WPh&#10;SLxV4Z+J7aTrenTh2jubkggZ+8BnOPpX0P4tsNd/Yw8H/wBkeOfj7ovijS2Tyr3RLi7EkxbHIGTx&#10;+Na/jz4w/s4/Dzw1I3wC+H2rW+rPbmK1vjbtGqjGNx45r5k+Gf7PXww+M/xF1CTx18VmbU5IWuTb&#10;303yFyxyACetZ4an9Wpqc23Lt+pviq8cdUdOnFRgurR6r8NPi3+xv4m0a8vZf2TdWuDIxee/hjja&#10;P8GzxXnXxE8C/sdeJ7+b4hfDT4gL4T1rT282GxvI2+VlyQCQMdeO9ek6X+1n+xT8G7V/2etXkewe&#10;OQQ3mrRx5hkfvz6c17P+yp8HP2KbuXVvHus+LdC16zuI9tssxRgisOmPWjGf7RTknFt+tzoo1I4e&#10;olzWS2utz5h+EP8AwVx+Nvw0hj8Paq9neWcOI0uvKGG7D65r17wv+0R8C/HOrN8Rvjt+zoBBqEi/&#10;atUWEBST/Hj0+lV/j3+xt+yT48vLvRfhr4nsdMuZnMtvbtIFCt2/Ctz4p674Q+B/7KOk/D/xr4dt&#10;fE17BCsUzWRBJx0Oa5aGHxVOoqeIguW3o/IKlbCSj7ShOXMdAn7MP/BPP4z+JG8ceHo2W1h2l4IQ&#10;Qp45wMdq5/4pfEv4Q/DLxtB4B+AH7OkmrQrGFutSa1XYB35Ir438ReKvjdp9/deJvhp4P1Pw/osW&#10;wrAA33T/ABGvbPgR8Pv21vihocerJpV1p+mahiNtSeEqxTu1VRxeD9py0/i/A0lgcwjFyqTvF9Nn&#10;8xviP/gmR4x+OH274y+CfGNjouoXUz3EOmQTfcPXYMcCo/hT+z7+21odo2m694o1uxgsVL/aZpi0&#10;JUH6+lUf2rPD7/s43tp4e+F/x31i41qbaLqxjuiVVj1OAeOa7L4AeEf+CnHxn8Fz6F/bk8WhG1P2&#10;e+mhAaUdxu71jUxE6ddrnae9vI0jT9tR5+SLiuvmeL/Gz9r/AONOp6DqXws8S+KlureK6Fv9oRMZ&#10;APcV2afsx/s3fBX4Xab8VvHHxNSbUdSs1l/s+GbEjll7DrgV658IP2CvhN8NNP1LxR+1P4jtrY+b&#10;vmW6mXO4HJbrVv8Aae/aI/4J2eMtO0+HTPBcOoRaPbCCG6tYRh1AxwO/1ojKtKqpVr8vS34XMfbY&#10;ak/Z0Hr1Z80aX+ym3xH8I6t4x8H+JLW40XUVJ0+6nvdr2behUnK815/b/s/fttaDCukaR4v861t/&#10;lgkXU+GXsa9X8V/GL4HeMvBk3gv9n/4fa5ZiaUCZkRgiH+9Xd+Cf2ePg3J4UsZPEvxd1e1vmgBub&#10;d7l1KMT0x24rOpT960pO/bc9PCzbjsvu3P0PsviO1nI9x/ZkxLn7vrXbeBPEOs31q13eWwhRz/q2&#10;6ivKdN8SwaxqQt7BC3deBXe+FNM8Vfb5Jb2RfKkUeWvpX+TOX46t7RK9z+z8fh6fs9kjs7vxYLRD&#10;bRRKzN7Vz1/4h8R+cyQ6Oki9Van67q0ui253aTJcui/ejrkdV+LOtWZWRtCbyz/djIYfhmvTxWaJ&#10;aTnb5Hm4bBqWqivmzr4vFGufYlmGjfviOY6pXPjHxzNfW9svh4i33fvW3dK5zRvihquqXS7dNkCe&#10;6nJrtdA8SXjStbTaYShXO5l6GooY2OI0jNo0rYf2Orpp/MkuJmu48SjKkfMuMYqhDBqlpO9xo0f7&#10;uQYZX5x9Ks6j4isVBtXWbzD/AM8o+lY9t421TSjJ5WgTzc8bl+9WzqR9ok5aGcKdSUXyosLo/jS0&#10;XyYr7dG77sMo+X9K6Hw9qOr6fcJDPAsicbiB3rE0vxd4v1a3lvL7Q2tYz/q92DxV7UPF/h/wH4Uu&#10;vG3jXXbWx0+0t991cTSYCY5A+pr6XJqNTFYqMKF22cuMfLRftLI7yXxS1rZtcahJDDCqZabdgKK+&#10;Kf29f+CrGmfBfw9qFl8EfD7+JL62VkbUI/8Aj3hbpwR945r5Z/bi/wCCkX7SHx3e/wBG/Z2gutO8&#10;GwtJEdRhjAe7UcMc5+UH6d6i/YG8V/D34zfAHXvhB8UNJht9Z02OW4hvJtuXj5Izu96/pvhDw49r&#10;COJx8l5Rf6n5Ln3E9LCSdLDK/dnpn7Cn7Tyf8FA/hD4y+FXxI0XTtT8dLbyyWI1hVLNHKpwse4cB&#10;T09K/PD4kfA74ofs5/Eu/wDCmuRLa6pYaptisjzvUsSCPUV22peOrj4KftF6T8VfhVrT6ZqekzLD&#10;fPYHbG6hsFSB1BFfTX7bH7LPiH9s74eWf7U/wg1Rr7xHbW8cmoaXbEb8Y5IxznvX6xSwdOtg3Rgl&#10;GUOiX5Hx+IzCpHEQq1LyjLr2OC+Lln4g8SfsYKtt8KdatdfWNTfXkEbLHIncnHUYri/2C/2P9Q/a&#10;8tbrwVD8W/7Bu9Pj8y1gkm275PQDPPNM8Df8FI/jl8Kvhhe/AT4g6CstzHE1p/xMrciSNehBB71w&#10;/gL4L/tLv4avv2i/gTqF5bRaXMblv7OYllIOSMDHH1rqqVpONJc1raNGMeVxqKyd9mehftOfDr9r&#10;/wDZs0LWPg78R9Vk1nR9yx2t1ew7xjkgq3XOPUmvOf2dvCfjqLUYZYtR+ywXrAXDRx4UAe3rXTfE&#10;H/goh+19+0J4Bg8DfErwZpeoQwyRquofZCs0jDjcxz19a0ofh5+074I8Dx/Eex+Gt9Np0aiR5I7c&#10;tGAOT05xitufmrR9m9DGnaFNqa1Os+NPiPX/AIAePPCPivQfFOpavb3Nwiappc0+5Hj7kDtmqP7X&#10;Xiz9njxlb2nxO+G+l6n4T8YQspmRFaPzffjqfevOfi3+0Ha/GPUNG1vQvC11b3uhxobi3ZSwkkXt&#10;gDp9a+jtI/ab/Yp/bG+FTeB/iZ4Wj8LeNrCwEUd+tqEE0qrgD/8AXXrVK0cRJUo7JfiefCn7Omrp&#10;3v8Agd7+wr+2PqXxP+Dup/DP433NxdLY2ey31a3XEwQggZYd/evh/wDaC+EXjfw98YtSuvBF/eTa&#10;TLcvPatqE2SQf517/wDsj/En4cfs53HiLwl8SNWtW86H/RrnI2uuTt49awfiT8YvCnxMF0IoVnit&#10;2P2a4s48iNfQnFVP2mLylxq2Uk7X8jKnQp0c05obWueg/sm/sU/B79s/4AXGp6J8TLzTfHWmyETW&#10;RvisZIHXZn+VeTftMeA/2p9N8IL8AfHniCG+0nR7rFt51mGkVRnDbzyR+vFZWmfBr9pP4beAJv2i&#10;P2d/FskOZvMkisZCJCo9R3/Krd58bv2xfjjolnZ+N73TWab5GmNnsk3dDvbNctCahgfZ8zT6M6ak&#10;ajxd4xTRs/sifs56lo2n3WpeLPE08ekrDm4khkKnb3AweK7jSL79hbSvHT6SfiFraLMrK0N7eN5R&#10;b8655/gh+2X+zb4Ltfi7/wAIxeeINFk3NfaLa/Os0OPmPtx3FZ/xn+L/AOwP+0B8J9PvvDfw9vvD&#10;/iWzfNzZwIEYyHhlZjnvXTgZSjg+Vtt67mGM1xFmktLbHq2kfsD+E/iT4S1zxB8LPjXDo8a3DjTY&#10;Tdbc85GSD3rynw9/wUQ/4KGfsGeNI/hL4s1Fb6zhIS0luB5iXMWcA7+pGPeu4+AUHwpn+F3/AAhc&#10;PxMj083C5kuriYs0R9P84rH+KX7L/jb456ovh74d/ETT/GTeHrIyrdQvmSJc5CEHOfbmlypU3OG9&#10;uq0EoxqVvZ1ndeR61fftD/t4ftCeD28e+FfhXHPbyQ/vYY7PKyN14HeuX+F/7cmr+N1k/Z5/a0+E&#10;a3ED3XkNZp+5ZBnHKjrXL/s5f8FK/wBrX9lHxdZ/B7xR4LtpNNtpvJktby1aN2TpkGsT/go/p134&#10;tu2/aY8JRX2n+InkWdbWzhIWMZznIH866oVMRPDcza91bLfzR588JhYYm0YNK+9zG/aq/Zu03RfH&#10;xsPhN8GrqHQ5pN8dw6sQf+Bdq0/2QP2VPC/jb45Wd5q1zc6PaaXbedfSwzFShHbcPpR4P/4KmftA&#10;+Mv2dh8OfE3wbj1O6jRY216KMK20d+nXFbPw7/bZX4ZPDq2qfBe4ZdSswZooxgvt4POMGuR0cPWx&#10;Sqwlyx9T01UqYfDtON30ujnP+CiWvfCzwV8adJ8a/CvxfdajJbn7PqDSSFtqjoc/WvpH4IfEz4cf&#10;tdfDC38H2Omrb69HZrHa3f2cFhIB3OKb4f8AAPwF/bu+DWpf8Kv8OeH7XX76QJ5N0wjuLZs8nHU4&#10;rwP4QfHjx5/wTI+M2peG/FPwhbXLW0uvJurhQQoGfvIcelb1JVKOYe0UVKnJWf6HDTj7bBezbamt&#10;fvNDWvBPifwZ+0lD8Ef2zdDhuPDepLtstVt7RUcAnCsSo5xXuPgX9g79nP8AZj+LP/C6NH8Y6TqH&#10;huC1LzW90wlIDL0IOe1cn+0h+3N8If2kV0f4nW/w1kF1YwsjRyP/AKvPPPHSvIPh/wDtg+C7DXNQ&#10;1vxF8NL688OriLUrdZvMRUY4L4PYV0SwOXxqKtWVlpon1Ip4zMJx9lT0a7/mdD8a/EnwC8Q/Eaa7&#10;/Zy8B21vrV1cMzahC2yEL/sr0r0/4Sf8Esda+NHwR1rVfGunL/bmp27y6TqH2jnfj5QR6E1zN18N&#10;/wBib9oqxbUv2cviBdad4nZAtjYrIUQykcKM9815r4l8d/t0/sueKD4c8SePPEtpHaqFUr81u6/X&#10;HHFY4qHPWdSdlHotxRlKnBKF5Tb1udB8BZfi9/wSz8Z/Zf2jPAFvqnhnVG8mZWIfZg43KD7V9Y6J&#10;8Y/+CZH7V9h9puNR0nRb/wAsiCzkbyHVvX5cZ5rzH4N/st+H/wDgpT4J/wCEg+JPx7ln1m2j2Lpt&#10;xMA0J9dvFfM37Y//AAS3+J/7K3xF0q58L+ZrljK//HxZ27ZTnvWeFnHCpqk3bfR2f3GWIovFJc8l&#10;GXY+wvi38J9F8A+HYfEX7I3w8t/FGpspjj1Cw2s1u2Pv1x/gj9m7xz+1t4Turb43alfeG/FmmqfJ&#10;m3NAswPqAQD9RUP7Lv7PH7bvwy8BT/Ef4Sa0q+XaNN/ZV+5IuCFzsx2ry/U/+Cgfx0+LfjeL4LfH&#10;vR/+EJ1C6uDbDWkgZRGenB69ffFfRYXFU61HmVo262975njYjC1aVb2fxv10R0ng3/glBP498bTe&#10;CPHXxh0eO6tstaySXgM069B1OTWn8R/+CVn7Y/7MPha6+LfwK+Nk0a6QrTzWKyl45o1Gfunj9K8s&#10;/bO/Ys+IP7NfhXR/2gNA/aCvNYma8DT3sGpMJUBxgDDH/D2r0T9kf/gob8Y/iOZPgzbeKZdYW8s9&#10;jxa1ICJF4BGevIry6/s54tT57X7pnqxrYr6uoNJpdF0PMPhx/wAFCP22/ihqh+GOtXslzMJPKktr&#10;SDZvPTPFdPqP/BPfxd8ZNWa/u/H0mg+Lt6y2ttdsUfceeuRiu48ZfE3w5+yR8Q5PiLqnwGt7W5eP&#10;EMlncB4y/qK7KP8Abu8KfHDw02v33wfm1TWltsQz6au2S3wOrEHjHtXVGliJPlnUVm9LaP5nPKvR&#10;p2lRp3kt21c8b/a0/wCCbf7ZcPgHSbn4i+JrzxZa6fa5t/sTF2t8ev8Aeqb9ie00T4V/D65f43vc&#10;eHVV2jt7yX5JHA65B716R8LPjx+2FqlhNdeG/jz4ft9GZmVtH8RKXmt8cYJyDiqPhf8AZZ8Wftif&#10;Ei48NfFX4v6BCLVvOFvbyhEde5Ucf1qK1KWDkqtSd7dFfUqni/rVL2Lio83XTQ7iP9q/4U+OdLuP&#10;g94a/aNu2hvlEVq1xJjy+2N1VfGv/BKz4K6/8MYbvRfG+mtrzXDXN9qdxeK27POOvHFXpf8Agj78&#10;O/h6keoeH/FOn+JH8799b296Ekiz6MDxiqOr/wDBGL4yX27VfCHx41KGzu3LvZnU3YRDrt7dOlKW&#10;Ko46gnX9xXul3OP2dPA4hrDVE21q+qPO/iz8WviB+z98O0+Eum+HLXVNHhj+zSXunw+ZmM/e9eaz&#10;fhp+yr+wh8bPB0fj0fESazuh/wAflvIwjmhkz93HHeuU1r4veOP2H/iVrHwS8bxWfirT45FKyzMG&#10;eJ/ckEEevemfFv8AZN+OfiXR7f8AaV+H9por6brSrNcaPokxVoV9SOhNaSqYflUI3stkjujGqpOq&#10;2m5bt7fIn+POv/tJ/sy63p/w1+CXxG1q10HUAVsZtwZWXtyBnJr1P9gPxvrmleGPFXjb9oDVvEvi&#10;KbS4GN7Y3ReZAhJ/hP0rg/D37YVjHrOleEfip8OpGh0mSNY7yaLf5W3vz3r3jxt/wU3+BPwY0P8A&#10;s/wP8JbfUJNXt8X3kwbRdZGOmKISq1K0eX4eqvb8TnxCpUaLlyXlfR2/I+Sf22vG37G3x10GHx18&#10;I/hDrWka9a6kGa4axIiyp69P5V7Z+x5+3LoOn/A+40j4v/DWO+0+zCwfaEt/mdPTkV23wt/bk/Zb&#10;8YfDXVvD837OepaXfrDJcz6e2lxupBH3lJHH5V86t/wUC8B6BdTeEfG37Nf9m+F57orDeND156nA&#10;4P40lhaNGu6kbct9r7lU69atR9nOMr23set/Fb9r3/gmlaW9uniH9ni9jvFjVoA1ptWXjg57iqfg&#10;jUv2EvjJ8QtH8UXv2fwmwhIWFkXy2XsCOn51b+I+ifsT/tL/AAt8PvZfEuxs57OHyoJGUeYnorD9&#10;KP2QdP8A+CeI8T6p+z38XPDq3GtI23T9Uu5W2XIxwFxjB7+lYVfZzk6ao3i99Tso80I8/tmpLa6L&#10;3xr/AGTv2RvB/hnU/HfhjxAuoXrNusm0aYszA9Fwp5/lXhnh/wCDP7VvxwW30L4f2WrLYaXMJLSO&#10;fd2PXB/lXc/E74KftCfBP4v3Xir9ne3sbrw/ZT77PTbo7t0Q5KjPHIr1n4df8FifhXonhC+tfFHw&#10;pvvDvjDTF8ia1to0KzMO4PAwa0q4ejQpqnQah3ucssViZwc2vaPokc149f8A4KSeGPAtr4f8U/CO&#10;zvItHt1ksdRtYf3ka4wMgd8V8+z+PPir4/8AGVt4O+O3iC78Nw6lMVW4ZCilu2a9uH/BcL4x6vqr&#10;6Mvw3sUtZ5jEk1xkkKTgEgDFdJc/C/xb+1HoS+IPjkfDv9gpuubVrOQRXCZB53DkYz6VtGEo0uR8&#10;r9NyaNao5KWIpuN9fe6GPq3/AASvi+K3gWBP+F56bcedtFphlbb6H1zXlXiP/gmT+1X+zD42sdJ8&#10;EfFGaaxueXuLO8aMQr3yAea2/Cf7Bf7VNjrNz4g+CXxUmbToJ9+nxx60ZQqjkZXOP5V9efCr4fft&#10;Q+Efh1M3x88VaDqs80P+j3Ew2yRHH3evb1ow1CNSpy3cbPZ9/IMdjJ03ze7JP77Hynrf7UH7Qf7D&#10;eradobeJT4ql1OL5oZpN5T2z2NR+Iv8AgoH4B8Ya3D408W/srNceKLeMi3uvs4YeZ78c1r/ETwN8&#10;IPhJ8UV8X/GbxVF4iuLq4zb6TYsXkXvwvPFes+C/2xP2BPCXhiW+8TfBS8glWYLGbrTsuTjOeT0F&#10;PEU8xnWcKSulpd7s56eIy2NJVal+bstl/keJ+GfjP+3P8QfEM3i2/wDh5p8Xh+1i8+40uSxUD7P6&#10;Djg4rqfC3j/9hr47Xn9k+JvDNr4b8QyNskmdDGS5PZlx3r2Xx1/wUU/Z4uPAE+tfDX4cXWqr9nMU&#10;sNrZ7dikYw3tXyT4n/aD/Z91HSp9S1T9mq/tblXMkd7HFs+at6dDEUaPPW9OisZ0sR9fm1Tg4pbP&#10;e59AeMf+CTn7K/iDS5L268b2rRXUIeRjcDduI+8Gr5ruP+CcfxW+B3iq51D4CeIL7XNHa4BjktCW&#10;Qc9Dg4Ncj4//AGgfjb4z8HhfDvhya10meUQ28kV0TIo9MA+nFe7fAf4/ftp/BHwFa+F/hV4JaSOS&#10;Hz/N1uzaQOQMnbkjP515NTEYHaEnzd/8z11HNoyvXSlBbJrU828afsY/tUeLryPxPqmg3UkrDJt1&#10;3RkY7cVkWXwO/a8+GUy+MYdFvWs4nAfTdQUzIRnp82a9G8Uf8FUv2rre7a1+KXgyCxmjzuS3tzDk&#10;+oDZroPgj/wUs/aP8W2k13qXwJXxPpdvNsnaGPaB7dOSK0jLDyjZV7y7N/5mXtMRGrZYay3ujrPh&#10;z+2SL7wcY/ij8Do0uLO3EYtVtx5c2Og5GR09685+Nv8AwUS/ad1i0+wfDHwVfeF9DhXy2ZId6ke3&#10;GBT/ANsf4pfH/wCLcekXHg74Et4ftYv9IljsYcyTHoFPA9a1f2c/2ubH4SfDG/8AB/7TnwO1R7O4&#10;JCXtxZKAAfciumPNTtGmo39CZQpVeaVVSsulzz39l6Lwfrviy5+Jvxr8C6t4rvG+aNbfc8gfrkjs&#10;K9v+Mf8AwVA+J/w+8Df8IH8I/g3qXh2xhVlW6voGwB6HNXfhF+0/+yX4H8Ia14y+AmhatNq7RuU0&#10;u4txIrNjjH/668w8PeMP2xP+CiWst4cn8FWWm+Hbe4YybbLYzEHoxz6ewrKnhpUqcqtdJu+71fyR&#10;pKVPGSjShFxgl6I4r4U/CH4//t0eOofEfxL1TUP7FlYn555FhJ9RzjFT/HX9l/wf+yLqmn2+u3Nt&#10;4lg1K8EQ0u3c+YFz04Nex/tC/HD42fsd+CbH4T6BpejxSmAQwwwofNC+pHua8D8O/BX9pf4++Lbf&#10;xz47uJrOOKTz4bqdSsae4yRRL2NCNqrvJ6pLsXR9vWqf7PTUacdG+/mfSHwp/aE+DnwQ+E94vhL9&#10;maa3uprZpEN9bhgr49x0FfKmvfthfHXxDrNzrUNhFClxMWWKKxUqo7AcV6Z8V/2mNX+E2gXXwh8a&#10;XtjrUsUIW01eFQSUPTOD2rjPA37WGm6N4Vs9MtvgDp+oJCrKt75J/ffMfm61yYjHfVdKdlfe5vHB&#10;PFay5mltY/ZDSdO+H2ky/Z7OO1WTGMKRmtOC90fO+2uA2P7prgv+EU0Szl3TXG5m5O6Tmmz6zpei&#10;xiG0Oxc9c9a/yUp49YdWdNRP7OlgvbO6k2dnq+uabYFrm7P0U96hi1HQtWj82Szgxj+MDiuT0vVT&#10;4mnxInmRrzWdrvh2/wD7Q2SXM0CyN91c4FT/AGhUmudQujSOEpxlyTlZnd+boelt9t+zQqq8/KvS&#10;otR8eWNnD9stIN6P/wA81Ncpa2DafE1ldXM020fL8pIrX0K9twC0enFvLj+XcvGa7MPi5VNlb5Ez&#10;w1OPvN3+ZDF8Yr6GdhpPgya7Zhhy0OMfiacniLxvr4ZdM8IzWv8AeNwvA+la2m+JLi8uVt4dD2Hq&#10;xEfFZ3x2/aq+Bv7OnhhNT+KXim3015OI7dmBlkb0C9a+myPAYrNMT7Gi7vtY8/F4mjg483Ja/W5w&#10;Xx1+Ll1+z58PLz4h/FDxNHY2FrGcLIwzI+OEUZ5NfCPi/wDax+Fn7YHwy17w347+MN/p95DcT3Oj&#10;2fmtDGY9nyAgjDHrwT3zXD/8FLf2tNV/a9+I0eiaT4ggTwppkKyaVZRXA/fsRzLJg9e2OwHvXz/4&#10;X+MWm/CC+t47X4c6bdTpCQ0lwwO/3r+ruA+BMPklGOIxK5qjS36H5ZxJxFWx3NSou0fLqQ/Cv9o7&#10;xP8AB+1uvAkbNeaXJLJ/rozkAnt25+tfRn7K3wl+Cv7U9u3hXwT8aU8NeM7iJkSGa4EQuWP8A9fw&#10;zWLo/wAYv2PviV8OPM8ceCl0zVJ87nt7X93v+oHTNeE/Evxd8NfBuvx3vwvb7PqVjMr299Ykoy46&#10;EY71+xQkqEUnbl8nsfnEqcq0m1dvz2Nb9q39iz9pr9kHxfdaf8SbC6uNNkcyRarFGzwyDP8AfAxm&#10;uw/YX/4KDeMfgR4vtZ9T1Ob+z5P9GuI5uY1THBPPb+te7/sh/wDBWrRvFHwv1b4UftxeC7zxRpdz&#10;B9ns9a+y+dJGhGDuGDznnNfI3xH0n4W6t471zwR8D7S4v7O6nabSPOiKy+VySuPUVy1Kc8LP63h5&#10;3u/v8jZSVam8PXhbsfXHxY1r9nP43+ItQ+K2px6TfXk/7yb7JtH4Y9a+a/DP7YXxK/Z1/wCEj8Ef&#10;D+4mstJ1i4fzLW4h3BYyewOMcVh/sraVYRePW8L+NFuLGP7QqzLcZXnPfNeiftJ6H4T1P4kR2E1j&#10;YwWFuqwxXUK585exNdlbFRxFP2nIk0Y08K6NoSlc0vhx8OvEn7R3woufEvwl1jT49a0+YyahYsdp&#10;ZSM8ehzmvSPgp+0n+1v+zdpTaT8SvCl7qnh+SILcQ3Fv50IjzghWHHTivOtQ/Zb+Lfw3+FD/ABv/&#10;AGedUmW3u4WW8Szm/wBYi9cgemf1rsP2Zf8AgoD8c9E8Et4D+LPwdk1yzjh2eY0I3MncHNbYKVO0&#10;Zt8rd90Z4v2lTmhbmUfvPLPgf+1L8KfAf7WPiLxp8TfhrNH4W18ustnb2u77LuPDKO1Xvi94k/ZX&#10;8V/F68bwHBNp+n32oebp9/ND5axnjhj2H1r6Q+Cn7PP7Kv7UHwl8UaxeaBHo+tyXEklutw4Hldwg&#10;z2r551D4ceDPAeg3Vr4gmtbm7s9QazeBlHyr2/pXTKNaMNUuVvRrczpzpu0E7NLW5a+MX7G114R8&#10;O/8ACfQ+NLHWItd8lLWOO8WRlJ/u4PI7e1Wvg78VdR/ZN8Dal4L8U/Bmz15L35mkbazIp7Hviu4+&#10;GP7M3wv8feDYdc+HPxFxq1rhk0ua8+UyDGUUZ/Kvob4I+Pf2cR4R1r4X/Gv4e2em+JrPT2bztRRc&#10;3C4xvQt159Kunh60pJw6d9jOpjKUE4zWnlufnbZ/tqeO9F8aSWXg7SZ4dBaZnm0eJS6Lk5PTt+lf&#10;Ufhz4Ja1+2D8EH8ffCTxpYaTq2nJk6fvVct1Ibng+leKD4X+AvCHxPm17Ur2zttJmvGELBhhoy3G&#10;fbFd58Y/2S/iPpngaP4tfsoePmhsWTzL6PT78r5pPOQAazo1q7rOM7cvl+hdSnS+rxdLd92ep+Cf&#10;id+2f+yD8JBoPxO0+48QaXdwvGieWZlXvgHHTGa+Y/gR4B8G/Hr42anZ+LfD8+m2+pXck+y3j8tY&#10;uc5OemK+hf2Sfj5+3Z4S+F99bfELwhYeKvD8MLqv9rSDzYzjGVJ5rmfgD8RPh2vjjXLb4laHFpo1&#10;aZ1+3WrDNoGPt2rtlUpVIRhGWl99tDjhTlRk5TW69Vczfgd8Tv2b/wBnnxr4l+DnxL8J2+oGeV/s&#10;GpXGHVo8fKvtXG+D/jD43/Z2+JF78Sv2e7O4tobi5JVLyImCdM58vnqteqftTf8ABMXSL3wgPix8&#10;F/iBa+IJFXzZlWYNIExkZx7VsfCH4seFL79maD4LeM/DVt/btlA8EL+WN7nPX1JpVJ1pz5FG2u7H&#10;R+rxvUm7+R5P+0D+1l8Wvj4ukfFPxH8Al0ubS7gLJrFtZsbe6I6jOPpXsHw9/bv+D3xk+G1x8P8A&#10;xn4ISHXprT7MqrDmNvlxnNanwH/bQ0X4V+CZvgJ8aP2dG1bQY5iwuFtdxAJ6njrXzL+0t8W/hho3&#10;x7h+J/wT+Ek+naTCyu0Pl4+YHkYq5Othb1ZxWq17MqPs60uSndde57FpnibV/CGi3Hw1+EvwlsLq&#10;5t7fd9q1BNsTbRkrnHWofhN+2v8ACHx20nwo/aU+A0un3dkGS1k0u0LfN0IGBnBNeifBn/grL+zn&#10;L4X+wah+znc3l6wzfXK2u7c+Occcc1h6l/wU9/Yh8H/EMeL9b/ZfvDdNIhRri1G1RnnqK2jGNeLq&#10;U0uV9P6ZyVcROlU5ZRk2uv8ASPnX4l2njf4IfFdviB+z5puv6Zpck3mW8klrKuTnoRjkc4r1n4kf&#10;tOeJvGvwrTRfi/8ADPUBrl8q7tUk0llUg8A5I9K+qvGX/BQb9kH9rPwJbaB8NPC8NrfR7JEtZbUK&#10;dw5CjjnkdK+fv2nf24/F3gyCH4e/FX4IJZ6ZOoij1SWxx+76BgcdhWuFwlSjT9pJpJ3919Dmlj4V&#10;qvseSSae+xe8JeE/DHwf+Dmmy6n8LjrFvq1r5017FDuEW7sfTFWtc+APwf8ADPgO31rwrZrv8VfL&#10;PYySKy42k4AHTpWb8PfC/wC1F4n+FVx42+B2s2/izw5NbsI7MfOYVA+7j2FeG/CTxR8V/Dnjz7d4&#10;xvZFW0vG+06XcKQ1uwJ4APT0qpVMNCgufU6P33trwe533g3xp8I/2dfPttH+GrXHiaO932jRRFVU&#10;g8c/WvRJ/wBq/wDbD/apvv8AhRFv8GPDs2pX9sUhkmOZguPvcrXb+EP2/f2I7bT1074p/s5TPe20&#10;mJtQhst2W9c4zXm37YHjHxx4L+I2j/to/sO2k1npNlCguoscE9SrL2GKwxEqns7Qsor8fxCPs5V3&#10;KcZNvzseH/E39lb9uz9l3xo2t3BvNFug+5p9GuG2gehwOa9y8Dftzftbad8GU0r4maLFrQt5Ntvq&#10;t9bEyEcY5x1rS8L/APBaX4+fGO0Xwz4z/Z50XV9QnixHIzLsXAPJzWb8H/25NR+LfirVPBXiL9m2&#10;O+k0kSPJpFhGNoC9eKWXcj/eKa9G7/cZ4mNTl5ZUHvve2ncxdd/bv/bh+Frab8QdB8HXs3h+4k2t&#10;aQ2sjrIO54U4r0a7/au/ZK/a78FponxQ+Gt5pfiyGLzW8nSm83zBycYGTzUfgr/gub4B+FvimH4V&#10;+Ov2WRp2hW8nl+ZdQgGD8COleteIPiJ+w/8AtD6/bftC/CjU4dN123tfmghtV7DlWUDg/wA69elV&#10;liKzpTh84tW8jx6lOGHjzwTj63ZzXwz+CX/BPj9oD4ZNY+MvjrfWN1ZsBe6XrVx9n8hgccpIRx9K&#10;g+GX/BLf9jkeO77Xvhv+0hp732M6fHpupoXX/vlq+U/iRfN+0r8bL7Q9I0O10mOKZ/N1Cb92s8Y9&#10;feuNs/Bq/B34pQ6x4V164b7JcYM1jcMQfyNcmKq4aliWnKTa06NL8Dsw9HMK1FTi4pPyPrj9sT9n&#10;PVPgz4LW91+9uvFlrbzblWHEzIvuAcj8RXj37Hn/AAUn+Fn7MWs3/g/xx8DZpVup8iZ7YLIFz0Ib&#10;H6V7D8KPjj4U8VuyfEDxLfWcCqgEd2jMJfcmtb9owf8ABM346TQrrvjDSdI1m2jRZLhlEfmED361&#10;1YrCVJ8taknJ9em/o9DiweYRpRnQrvlvtbqVPG3wK/Yy/brvv+FjfDn4tf8ACG63ecyaXHfLGjN1&#10;5j3DmvCvjR+wX8XPhB420M6t8arn7LqV9HZ2esWN5tCKzAAuVPSvpT4A/DT/AIJI+BNJF54v8cab&#10;qd95wWKSG6Clc98A/rUP7af7HfhT9orwO+tfsZ+KbuRbKESW9ot8WikYc4GTwcCrjOVa0Z8yaXVa&#10;el76mVOvCjV93lkns3v8zS8O/wDBM745fClbTxdoP7Tv2qMxK1x/xMifM49Caq+MPhN/wU31Lx02&#10;m/D74hGPQZo1SK8trjcrDGCx9D1r47vP2mP2s/hvax+CPGk2oWtzafuWaXeQ+OPxrv8A4dftM/t3&#10;L4Pl8U+D/HbLZ2bhFt3QlpjjO0DvWizqnToezqzTlsrx2M6uS4rEV/a04JLfR2ufSOg/sw/AL9lK&#10;xu/H37fXiXT9Uj1aQK15cHzHMzeo+9x7Vzmta3+wDY6sl98FP2u57HT5Dm30JbkGFSewDEflXnnw&#10;y+K/ww+Oupw6V/wUZsNSspJJj/Z19d70gJPUHPAr0jVf+Cb3/BNXVYrjWPDPxbtI47oCS0AvF2xj&#10;2Oa5YVqSl7RX16paP8zTkrW5K0krbLXQ5Tx58Fvh9a/CjXviHcfEfT767DNNp5bb846hce9eOfCX&#10;4zPLqJXx1+zfq+rrYxiSwubHTTIu31wBjHGetdt4s/4Jj+Lr7V75fgp8RbfWfDokBs5G1DJIHbGe&#10;le8678Vx+xd8FrDStbsdFm8QGwSD7P5a7Sq/wk9zXPaeIxnJSjZbtyPU9vTw+DUpS5uiSPj3Vv2z&#10;/F/hL4mR6vafCc2Oi3rmDdcWJVlHoc/yr6x1T4X6l4o+Eg8Q+OP2a7PXNF1CxFxbtYhDKikZB2Eg&#10;5rhfGth8Rf2rfgRquu6l8I7Lw/5dv9t0vUvKCLIQ3VTXjPhP9u79sn4QQw6LDpcmrRWEYghjkVig&#10;UcflUupTw0rVuXl+f5mn7zEU70ubnVtG7aE37NVv+x/oHxLuNB+MnhvWtBRNRc28M1o2xV3cDAHa&#10;vorxh8FP2F18Wt8UfDHivzLwQ5sY422tG+CFPIrzBf21r65u7LUviT+ybp+qXs8YkW4itw+4n8Ot&#10;eEfHT4tWHxh+LNlptno8vhi2u7jZcW8eR5Gfbtit6csDGLratLVWf6ETo47nVOO77o+ofh38D/2g&#10;/wBozXn0tfEeoWWjrMVj1LfsUR59e/Fa/jf/AIIm2GpT3GvaJ8YI7y9lXdMlxICztjp16/WvO/CX&#10;7On/AAUn8EeBBafATx5NrGg3i/6PJG2XVTWXJ+z5/wAFOPC+nXHivUPEGsWt1GxDx+cTj3xXLiMR&#10;RxjUqidvQ0p0cbhVahKK7tv/ADPVPDP/AATa+Gvg/wABKnxM1iXR7u2m3td3kyCJ8H61ifGtPgW0&#10;Nv4L+Heuanf6l8sSxaRMXSbHGCAe/tXnXhX4C/t0ftP61B8P/il4r1iazj+aS4VXWPHoTXpUf7L/&#10;AMM/2bYLTSr6x1a38UW8hmjvmmIViOhFelllTC3aoxa8/wDh9ThzH684r6xVi/Lc3NR+HGq+HPh7&#10;Hp3gzwv4w8J601n+5vGZlieTHAOTjBNfPXjrx5+314Fskn8WR6hrGj7sSSfMzKM8k+lfQ99+3Lo3&#10;wYto9H+Peu32tLermzjEbShF927GvI/iJ41/aD/aP1a60P4AeIoZtFuB+6s42DSoDzj1GK7cViJ4&#10;eim6ijbyve552FoRxWId6d10vpY8/j+JTfDnxxY/Gu78J/2pI9ptltL/AObyWwDkdec5r074NfHv&#10;w9+1N4gvNG8W+ELGB4cS21utqF3KD39T7Vy/wd+GHxB+GtxqVp+1t8N9TuNJtZPnvVgYmIcck9x/&#10;jXo178fP2OvCVi1r+zX4XuNQ8UXkfkwK9mV8v36c15VDE4qu/aSs1e1z2quGwsFyparojlfiJ8bZ&#10;/wBkX4kpa3/witZNB1b5o2hx831X19q6LVP+CgHwt8XeGksda/ZevG0djg3cGmgBf+BdP1rqPgn+&#10;zld/F21vfGX7XF1Np+k2vz24uhtVVP19q7W5/aU/4JhfAvS5PCGl2H/CQPZr5ahYfMiZhxjPSqqV&#10;MZ7ZvkUoLq/+HOdTwsYcnPL2nZFH4eftZf8ABPq48IWttcfCW7+3QqCbFdLO7cCcH0J+ldNrP/BU&#10;P4RXF3Y+EJvhhDounx/uobu8VVKL/SvEtD1z4qftK+ItT1D9mD4CafZ2cbbVultxlVPTnHXFfOv7&#10;T3wN+NngLX/s3xWsJWuJmysanPOemKtRwdOTmqavva/X5E1aeIxD5ZTkr7X0Pq345+E/2Zv2ztRW&#10;88L/ABW03S9Zt+I3kkWOKT2JNc98OP2f/wBv/wDZ1sJP+FLaR4X1rTbqYtMjXStuH95fXIqj+zpq&#10;f7Lmj/CaHwr8VvhbeW7r+8j1J7Nl3MR0349a5rwVqX7ReleINQg+D3xKkt/Dcl8/9nx3V9ny493G&#10;Mniso/V60liJxUNequbctahD6vzOXzsez63pX7Z0AsfEvjNdLsbxsmPT9owvTNQfHT9pp/h14Btz&#10;+0b4O0jULeZhGsVrbcyt6AeteR/F7wZ+2hBfQeJT8ZZL6STC+TDdh2H4ZqLwd+xD+1F+0tN/bnx5&#10;8RyWuj6KBNG18wj8wjpt966KmaYWmrRhzT6aWJp5bU+OpNQh1964ur/tm/s76F4ef/hUvwMv9L1u&#10;ZcIZtP2IzHp35/Cuq+B37VP7dNki+F/APwJhs7jUgHEy6eyM+f4ulewfEL4L/sD/ALNXw10rXPHW&#10;uNfalbMknlJJ5jTyAZCkDoM14hr/APwVS+NOq/EqPw/+zr4DtWtduyxjkt/mB9AcdBXPQlWlScqy&#10;jH1uVWqYOpL2dCMp99dDc8V/ELw3D44tdQ/bd0wQeJrGYPDbIPmkh9CD1wa7j4w/tUWn7SHhy2+C&#10;P7NHg2K3sblRDc6o8W3yU6ce/wCNfNXxOkn/AGmPHP8AwkP7S15Jp3iRCIGt40OQvOP1NX0/Y1/a&#10;c+G3k+Mf2db7UNQ0iNfNyuflPXHvU1K8faJxXM1pf/Iung+akoyfKv5f8z1rwP8A8EjvDouI9U+J&#10;3xGhkWRt00k04Hy+gBOa9Tsv2eP2BvAtqnhLUfidbmeyGyTEg6nnt9a+WfC3wG/b6+NccnjrUdT1&#10;aH7LIzGG6kZUwvXjoK8Z8a/Gj4l6H4rvtH1c6fJdWs/lzv8AZwcsBg81x/V8snJynBtvudspZlGK&#10;VOqkuiR+2V/8PL5pEuL3VF2lsKEUZH41Fqvww0tpvMubxlUDu/FbWlWMkMZtn1F51Z/vZ6VNf+BZ&#10;taRohqe2M9y3Nf5NxwVOpF2i38z+xvrVSm1zTt8jP8NaB4b8Nv5h1aFfmz94V0lwPC2pWv29LuKZ&#10;V+8ykHmuef4F6SbVVutRkYL/ANNsZrd0f4X6XolksNrG0dueWXzMhjXrZfg61OHI6KS9TkxWIoTl&#10;z+1bfoQyfZ1iE1pZ7o168dq0LT7KYlIsfl6ruUVpLdeD9P0zy7jVYUmjOGjLjJ/Cqlx4++HRikgu&#10;NYiVrdcybT0H+NfQYfK5aJW1t23POqYuUou0XZepy/xZ+PHwk+Avg2/8cfEbV7bTrext2lKyMNz4&#10;HRR3Jr8cfj3+2N8Hv2uv2jNS8a/F+5lj0Ga1EGl2Su58tBwPukbcjnI716D+21+1R8Mf2q/2yp/h&#10;x8RtcutI+HejQy2ljNCrKL24U8yOxGMYzgYPTrXzr4Z8H/s53vxj1bVT43t4NHsZdtnM1vxKV4Gc&#10;cCv6i8PODsPk2BWIrwTqS27o/Pc/zapWqclN2j1uee+N/DXgv4W/F6TUPCNvcal4Z8xJYfPDIzIQ&#10;CR6/nya+jvHXwo/YZ+PnwzsfEnw68Zjwz4ojsFFzYT3R8st34Y+tcL49vvDuu+NY9e8UxC68NrIs&#10;QuLKLKvbg9fl6HFWvjh8Bf2O/GemaZqvwL+Jc1reuyi4sZM/zOMfrX6xrK8nG6X3nxHNzWXNa5zf&#10;ww+zfCnxVY+EvG01jrnhtb9TqEESgiaPcMgehPrXZf8ABQL4QfsieG77SvFX7P8A4oklm1u3WS40&#10;qNg32YkZ2nArz34o/slfFb4KNaa1qml6i2m3NsJrW8hUyQyL1+8CcfjjFaHiOLwloXijR7P+xgJJ&#10;LWOWTzHyHbA4Oa5Y1YyuuXpojaVKXMmnonqbn7Kf7V/wz/Zpim0L4rfCx9as75QYfMjXMbDj+IHg&#10;9avap8Yvgrrnxwtfif8ADfw0ujNI+I4jGAFVhyK9c+I3in9h3476X4N8DfEfwpJ4T1aOOOBdTsY1&#10;WOU9CXJ9TzmvJv2jP2QPDHws+JNtoHhD4iWOqaXcWv2mxntrhd6DP3W2k/mDXqU41qNGMLLltfTX&#10;U5qlSnWrN3s77GN+1J4Q+Jlz9o+KVj4JmjtpMMt9bx/633yK9G/4J/8Awb+Hv7bkd98HfiFqn/CO&#10;+ImtD/ZV1Jn962PlxnvWfqvxA/aRs/g9b/DlVtdV0qT5LeaPEjqOwPFeU2vx9+J/7P3jnT9R0Dwy&#10;1jrml3AnDPbncD/hWNSHvwk3dN6kR53TnyrXp1ueofHf4Tft/wD/AAT01Gf4UXvie6uvCty5SC4E&#10;W6GVSc55zg1R8OeFP2rvEPgpvF02n3FnZsNyXAtgqEdiOOa3viL/AMFIP2q/2qfDskfijwJpepW+&#10;kqj/AHWDHj7xX1+npXr3wF/4KmeGvF/w/sfgh8evhzb6fGFFvb6nZjbHGenzrjOK7oxjUrqn7RKN&#10;vxPN5q1DDudSm+Zv8D5P0F/jTPrUmnJ4slt4ZZN001vJtw1e4fCv4BfAX4kRXWh/Fr40TW+rzbWV&#10;vOCFjjjkg5NcJ+1D8D/E3wPurj4leGPFEOqeF7+88y3lt5vmjDHIXGen0Nel/s7+HP2dfGltoere&#10;KZIrjULq4iZnF0vHsRnIrqp06scU6E3dLbsxfu3T54rXq92fMl54B8dfBn9qS88A/Db4hXUirej+&#10;y7lWGJDkYz2Oeleg/tg/D/8Aau1G2sfG3xF8P3VvPbxLDDfKrLvU+uOua7j/AIKGD4U6F8fYdZ+E&#10;scFkbKCJJZIWwUlQ53fyqj41/bW/ac/aA8AweALnRrfUbW1WO3jmjiyz9MZ9+KlwrYfETU58qS2L&#10;pzo16MXGnzO+voeg/wDBPT9mH4UftbaRqHwY/aBtrjSdbuoN2j6gshVmbHUHP6Vxf7T/AOxR+15+&#10;wtqy+Cfhn8WNV1Dw5eXhjs4LeZtrEnpt6V5t4s+L37Snwp8RWaXljceHNXht1msZoVKyhccEZr1L&#10;wD+3X+3h8ebQyPp3hvxBLosIZjfRssgAH3sZIJowPsLOM6tpf1qRjPrHtVKnC8exch/Yo/bLPw4t&#10;/GPxC+LOsaPp+qJhYY5WES8cbgOMGvOvhb8A9d0741N4JvfH1jqUMTJ9slaYKrBjjk5r2/4c/wDB&#10;YH4gS2snwY/ac8EWsujeZ5c/2KEiSM57c4wPzqp4w+AH7FHxOsbzx34E+MWqeHp5FaRlkwgJ68At&#10;k49jXd9Q9ph9J80uqWyOWWKqRqtVKairadSL4sfsHftk+CJbjUfgqdRtdFmTzJP7J1B/LdcZPy5r&#10;5z8I+I/Efws8efavHd/NDq1peq7NM+WQg9819Rfsi/Gn9rHwRpV1oviH4s6rqvgna0VnqH2EzKke&#10;SAS4+YceucV5X4++CnwD1L46X/irXPild61Y6grTzyNDtWGQ/wAH6VOMoylR56cm7WVv+HM6EoKo&#10;oSilfr1PoDwl/wAFZ/hP4F0drbxF+z/Z+LJfs/8ApV99hVs4HTkGuQ1P9tj/AIJw/tJQXOmf8Kkn&#10;8J61fsVZvs5WMMfcYAP4Ve/Zs/ac/YI+HPhm4+FPxW8GN5cl4RbawbASLtIx8zdRXA/tX/CT9nK0&#10;tr7xN8FNZsbjT74eZFJGo6nkBcdDRLFVo0VNwTStdXCNGnGo1Ccr97Hrfwen+D37O2hNZaV8HrjX&#10;IbnH+lz2vneaPZh61reLYv2A/wBp+DUvCXjT4Pv4c8Q2dmZLfzP3Y3H0I6nPY14j8GP25/2gf2Y/&#10;Buj+GtV+Huh+J9DaIG0gupsTiP1JANep/E+1+If7aPg638ZfAv4WaPo91PIh1Ka3uB9oVsfcHTgC&#10;vSwtTB1sOlRiorrbuc1SOMoV7TnK/wCB4LffsgQ/Bi2bxx4a8cTwtb3wlt0tpTlYs9DjrX2z8KfE&#10;XwA/bX+B918IPFkdrqmuQ2OyOPUSrTbgMZVjzmvi3Rfhd8fPhD8cD8Nvjdq15/wjU7xC6km52K5w&#10;Sre1d98SPgz8Lf2S/i1pPxU+GXx9a60qYq9xb21wDNET3G37w+uKwpVKUazW/fyNcTGpUpp2SkbX&#10;7H3w6/bF/Y6+NviX4YfD29hXRXmd4NL1c/uXVj8rJnvjFeLftceB/wBp34SfGK7+L/xA0JhZX2pL&#10;NM1tb4j5xwCB0xXoH7U/xg8e69q1v8Uvhz8Tby+jtI4nB3YYYwdpxX0r8Hf+Cjf7LH7W3wMPwO/a&#10;fA0XU47VIZ7qW1G2Xphgx/izV1qdPER5KL337/cc8alTCtVasf6/I5H4QH/gnf8AtAaBot3rPjNf&#10;DepTQql9b33yrPJjnqfWvYfBn7NP7O3gS31jQdQ+MGmX3ga7hMjWEV8pkRvbnNfOX7Qv7DvwEubR&#10;tf8AgRLHfWNnbkmVbwlnwM7gB0rzS6+B/wADvBceleKdI/aG+2TBFbU/Ds10wkXj50Bzx3HIrZYS&#10;lTglUi07WtZP/hjKWKxGIk1Tmv1Po/xH4D/4JkeHvDd0/wAIPEN5c+JoZ2+y28W7cST0wOCM14/4&#10;X+Juvfss+O5PE3hf4YtPqGuNsuprqEjzFb37celE37Wn7NfwyubPXvg78Pory4h+W7huI8nI9WOS&#10;efSuo0X/AIKd/BX4kXcfh/46fBZIdNAzDeaWweWFh7HFZ1MPgaa5YNJ9LtX/AAFDE42/NU5pLZ6f&#10;5nL/ABv+LH7KPxT0qaw+PXwefT9Y3b01SxUDa3XO4f1zXJ/C/wCNP7OvwA8QRj4XzSalHMw85pxu&#10;BHpjpmvrzwr4q/4JPfFP4eXDeJ2lijuIyP8AiZR/vEPqO9eG/ErRv+CWWl6bN4c+HviLN5tYRyTL&#10;5YVux3dP1pYejX5k1D3u+qT/AEKrYqhUjyc7t2tc900jRf2e/wBuT4eWtjb6NZabdQqwmjs41jmd&#10;tueSuD+tfFd/8RNH/YV+OmreEPFHw3l1nTUuNrNeR7wFzkdQe1e0fs/fsGeK/HFifHf7IP7UMcXi&#10;SxbzH0ma6VoicfdGOox3NdF8R/gv+1fqPgzVPCPxj/Z10nxV4knwkerWasGLHjLZGD+BFbYr2NaK&#10;jopLfp/w6M8H7TDzacrxasdZ8Ef28/gD8Y7y10mz+E/h+1ilVUHmW6bo/wBK6Pxv+w94K/aE8YSt&#10;a+HfB7aFPNn7cfL8yHI5AFfJnhj/AIJ5+KPAfiaHSPiL44t/A91qTDy7W8lCkZ/unPGK9P8AiJ/w&#10;Sp+NnhrweLn4WftCalfbl8yObS9akw7Yz0BIq6OOqSw7jKNr7NX2+9HHicvoxxPPCqml0b69tjS+&#10;KX/BHjQvAHhfxN4a0TTLLVP7S2z6Lq9v9+1ZRzGAO1fNnwt1/wDbQ/YknkTw4upDTo5issc24oyg&#10;8qAeORVz4CftDf8ABQH4SfFeX4ZWfjqbUJbG4MMkPiJmkVtp6ZODz9K+ttE/4KKeAdKgk0P9ur4N&#10;w2+FxDdaZAJI3OOvbFTOlUlT56c3zden4PT8So1K0ZN4iCcOlraej3/A4E/tk+EP2ovhxNol18Nt&#10;Jt/FsCHbDc26q07e3Gc5rk9Z/aG/aM/Z/wDAtnqOvfsu266bppDSXnl7gwz1PHpXrnxG/Za/Zj/a&#10;2s4fib+yJ8QrTSdUWLzre1gYJIG6885rO+HeuftTeEPGGn/Cj9q3wyuu+CLiP7LdTJa/Pn+Fi3Q5&#10;/CtvZwcYzklzdNNSY1Yy+FvlXnaxznhH9rP9nP8A4KMWP/Cv/jPo9voMOlWpm8vy1hw2CMq3UfSv&#10;DfCPgX9kcfGWP4U6n4juJdD/ALT8qCZ7plR13YIznpX1P8fP2C/2aPF9n/an7PE1jo+rPIBcWc0h&#10;G/8A2c59axdI/wCCUvhXXvgPfan4yMNn4nikZ7D7BJvkBHQ5B71z1FiY2i4vXtokdVOpg7vkle29&#10;0bHiT9g0fDLXrWz/AGX/AI73Gl6frEWbaxk1l38tiPurlun61znjf/glZ8b/ABedP1Lx78V7jUJv&#10;OZnVJvM2eh5r5V+KXwx/a0+AMH/CRa14o8TfZ9NmxbXUmRGi54Oa6zwL/wAFGf2udKsLez0bTrq+&#10;O1V86bcxk68/pWk8dR0pVZtd7rt6D+qZhCHtMNCMr9j7M8BWXxU/Z+8FXnwx+Pmjt4k8G2kW+G9e&#10;EFoox/AAP65rjfDf/BTP/gnb4AudQ0q7+D80lxuKJHcWisp9/mzXzn8dv28v2s4NFsde8b6vYzWM&#10;2EvtJSB0aKM+p/ripPhH+yL+yh+2tp7avb/HODw/q8xEkthduq+W3fliMj8KyrYzBVqcadL3r9r/&#10;AK6iw+XYz20quKk6Z9ESf8FAfB1/ax654d/ZHP8AZ20/YNQWNAgB9gMV8naz4i8IfFn466h4rm+G&#10;d/falcTb49Pt02xofTAHFfXkn/BOvXfg58C5tH8D/tEp4gjs7ZprXS8JIrkD7qsDkD05NeN/s7ft&#10;B/Gb4F2d+YP2OD4muDcOZNYiTbOAOzKQenqPyrV8tbD2VNK+nYqlKNGs3Go5W87nuv7M3jPxGfhf&#10;eL4n8U+JPBsmjsWtdNt2bbIgHCj1rBu/+CuPxkg8UyeDfB/wGvPFX2GTypLqVT5kpHGcYxXmV/8A&#10;8Fe7/wAS+IW8OeI/h1Y+G/KJDQzQ/MT6ZIH8q6Xw7/wUB1v4dSrqvwr/AGbLXWpplL/2pFCGUt6n&#10;ANdkcVl9Ojyz5ZS2t2/A8WeAxVfEc8lJQ8rajfiN/wAFsv2ifA93NoN9+zxH4XadflnvYeR7kYGa&#10;q/Bb9nX4rf8ABSC7vvjZ8VPjPPbabDGBa2tpdlAjZyeAeAK7T4TfD29/4KX6jqHin9onwdHoN1pY&#10;wscNuY49nYknGcV4b+0H4F8Z/wDBOjUGHws+PlrfaDrV08cmjW18HkiyP7oPFcf1iUZOdNKMetv8&#10;zup4XCx93WVS2zZ6z8U/g7+zd4S8A3HwU0zxva6xryMB515JucHOMbmyan8Lf8Em/ib8N7XTPjV8&#10;Cv2iLbRNQkiE01kWXyX4zt64xXhvwD0H4S/tKPMYdauLfxYrZkgvJCokGfvKw71xX7WWnfthfCDX&#10;bHwIPiT4gOhTNmGPT7pnAj7gEDOcVNSth60VUjKyXW10zalRx1OHs3a7e21j6p8ff8FGPF/hXRNU&#10;+C37R+g6Prr27C2mbToxmTjg5HXNeR6B8aP2HdA16z8R2nhXVNG8RLLv0u2ZW8uSTtz9aP2X/wBl&#10;zwT8TfBk3xA0nxEdWupYylwmozFpklA6cn+dXPit4K8V6l8L08FW37Ldzd6npFxut9ahjHy4bO9S&#10;BknHGK1p1FNXUdP66GlTDSpty59bbIxv2tP2jv2s9R8KWo8bW8Nv4XfG6O1O0yRnoD+FbH7N/gD9&#10;gP4m+DpJNZ8a3Nne+WHltZZCHSTHPPcZrqdOsvhP8Vfhbo/gj9p29utDuZNsckMrCNkx/ET2roNU&#10;/ZZ/4Jy/AbwzN8T/AIY/FFvEOpW8eYNJa6STzZMZC4U8/lV1Kc6lWLldrstjClKjhoOULKXd6s57&#10;Xv2ntZ/Zl8Pz/DH9izQdYb7dLuvtXuoyyjjA2Ag81laB4z+Nvw88Iy/tMftGxWfip2kA/s/WI9sk&#10;OW6oOmfwrY0L/gpZ49+GujQ614i/Y/0u80+KXbG1qp85EHdgUx/SsX9pL9pzw3+3r4U0nTrDwovh&#10;m3juw7Rr8uwAfx4GDW1apThpypJdmtX27k0f3lRSkm5vq9kjvrn/AIKD/AH9or4fTfB7xN4Js9Bm&#10;vLfZCvk7RGD/ABA14T4t/wCCfXxOi0yHUPg/49nvreacN5UN4xUqTwevavZdG/4JCeEPjJ4e0/xJ&#10;ZfGO2sdttl57GRSRx0wcV8/Wuh/t4/sq/EPVPAvgW61TXtPtLgxxgxGVNmTtYenGO9eXHFOtFxqL&#10;lR6NPC+xm3SlztdGevaL/wAE6P2lvhLoMfxR8RfEv7O0arMGuLossa4yOtY3xS/b98ffEDwPcfAz&#10;WPE0NvqVnlRqlsuzzVUYzxxz61d8e/th/HL/AIVxp/hT9ovRby3sZh5d1D5LKwHrnnt2qx4H8If8&#10;E1vFGlW3iPxV8Tr6zmXHm/aIwMe3TNaezrYemp03dvruTKp9cbhiopRTMb4IfshfGj4gf2X8Q/CX&#10;xB0XxVGGEl5peqTKyD1Qhs17L8Sk+HvwJtrHxT4k/ZvtbPVbGZQ1xoeGWM+oxzXif7S3iP8AZh8N&#10;+Hrd/wBijx9rkWuC42zSWNy6xTL349a8X8MfGv8Aajk1xoD4rutXuI5P+PPUm8wOPcYojWw9GPtM&#10;R7zfcmrHEYpuGGVo7aaH0hrP7VX7Nus+Ov8AhYWt/Da/uNSjj2hJrE7XPv7+9M8Zf8Fb/iNc6GPB&#10;Xw38HR6DCrbY5WTIVPXGK5Hwb+2v4zVRoPiD9mjT9WvYflaO3ssEsO/Q1u+Ov2nfBXhjw/DrvxR/&#10;Y4g0tZzw7R7i30AXr+NdEK8K2tFR1132MKmE9j7tZyfz3/U5/wCIv7cv7XniLwR/YXh7xzNcWd5D&#10;tu5NNtPLZc9srzS/Cn/gnxe/EX4f6b438RanPHfalG8twskh3bvMYZOe5xmuh+F/7XPgkeLtMj8M&#10;/sxXdtp9437yRrVjg9sAjFe/Xv7U3gG1uWt5fD0ULLgNGpC7eOmB0qZYOvjJe9NK3YqOOp5fFKFJ&#10;u/c9y0HxZqFpa/YItRlk5wzc5BrotH18eHLtby4155Vbl45JOleQ6Z428eeMbtn8I6Bk/ekZsYrb&#10;0z4UfFDxdKBruqx22/73zdK/yDwOOs0o3lbax/eNfB0+VurJI9Z1X9oLwTYoFkuvMf8AuKQcVx+u&#10;/tLW16ksFmLpmbKwrBGcrmo9H/Zi0qxdV17XVuc4Off0r0Lw98LvBOmRfubKP5MdQOK+oo47E1H8&#10;Nn5nh1KeU4fa8vkeS+C7v4n618sPgeZRIzFLy8mxn3NeI/tuftX6V+zfoNx4B1O+jbXNTt/Mu4rd&#10;tzxW5ON2R0Jwyj619qav4q8N+GbNovtESrHztVgMD61+Kn7V/wC0tq97+3T4w8X+M/h59o09j9it&#10;7O4jyskKgbJBnjnDH8a/Y/DDhn+1syVbELmjDW3S/Q+T4nzuWHwXLTXLzaHb/CH4cfAn/golZXXw&#10;0t/H1r4X1m1fz9JhuYwsjtyCuf4t2a8R/a4/4JbftX/sqw3Ou3fhG4vPDO7I1iyYTR7f9sqTt/Gu&#10;T03xTZ6d44/4T/wZp39iyeczwC3Yr5S9xx2r3T4mftg/tQwfByLwfL8codc8O61bmGTTJAGMKEcg&#10;Z5r+r40cFKhquWS2sfjVSti41P5oy7ni/wCzH8dIPCGk3Xwy8W6NDc2OpNsDXH/LJj15I4Fak/7L&#10;PifxL8dNI8CeDJfKTWfntJbdgQoPc/StL4Yfsm3Xxx8OPfeBz5mrQrnyYRlmYdsVxFy37TXwr+L1&#10;n4Pv01TTNesrxFsHaNlkVs4XH1rllUcY8rbt3NXBVJJK1z339pT4jftt/sufCqb9nL4heDm1DS7i&#10;PytN8QSLvaNTxtBwe3vXzr8P/ht8a/jDrSvDZ3VxeTOBDJIhVIx/vdBXsn7bP7R/7a+g2ekfDP47&#10;WzXS3FvG9vcXVjhnzjHzYrg/DX7SPxX0Lw8PDVvHHZyQtu8xY8MfSuuVmo8srK29tTlptrm5o6+u&#10;g74i/AX4iad4qtfh98QNaS1vIoFKMriQcnjlelem2/8AwTJ+Nsnw4T4pL8QbeaBYS0aS3hDBfoTx&#10;9K8U1v4rfEHxp4oj17xDqUkl7GFXLjJ46V2vjr42fGPXfBK6H4c+IeqSRJDiTT4c7FHc8U6NOEaz&#10;lKo7W0t3CtUlOmnCGuxD8Op/Gnwu8W6bHqPjIS29vqC+ZDJcAxMu7nOTX1X+2T8AfhXrOpaP8cNL&#10;8X6TfW99p8aPY2lwrSO+3lhjtXzH+zl+x/8AEv8Aav8ACup3vgzWGj1LSEVrm1uHwZGJ4APvXN+K&#10;v2e/jl8N/Gs3hSfStQ/tLTZAGt0dm2t1GBV0sR7OnKNXVGdSjJSi4uzXQ+iPgb+zL4s1LTvFWpfD&#10;KNZbpbNJIdPYgSFeeg7jNfM/xX+HvjrwDq9zP8QtPm029Wbf9lmXBPPXHf8A+vXcfCH9ov8AaE/Z&#10;9+Kdl4wtdKvVuIG2alY3ERBni/u8+9fQ3xf/AGu/2Wv2z9Ojt/GngVdJ8Q2cOGu5gF2nHPPet6eF&#10;o4vD+5LVdDkrV8Rh616mqY3w58Iv2J/j/wDss2erT/tCTeH9SigButJ1S42RrMBzgMRnn0r5T8Ie&#10;BtI8KfE9dP8AhH4nXWTZyBpFnutolIPVOeRX1t+zPef8E4fHXwt1D4P/ABH1TT7HxStxILRriXbv&#10;XnBGa+cfi58E/h38OPidN4U8AeMLe6uLNvNt7rTpMkL1AJHXFdmIo1vq8Zq91+Blh61OVeUE9/Kx&#10;7N8bNL0G08I6P4o+M37OeoR/bFDLqFihcTDGOSO/fmvMvgb8W/CHhH40tq0ejXlv4dguY5PsbJ82&#10;0HuPWuy0H/gpF8aPBPgO3+FfjPR7LXNNtR5cc11bjekf+NaOifAPxv8AtW+FJPFvwy8DgWvzHUJo&#10;1C8fWjFclaEZXu3a/wAjTDxlByVrJX3PWv2tPDv7Lnxji0/486H8WtPuLxoVSDQ2kXzI1xyGGcj8&#10;RXE/s8fs2T61o3iLxb8EvFEU2rXw2f2KXEZK4/hJ4Ye44r56+Jv7Bvxa8P61Head9qsVkbFv5khw&#10;0npnpVyz8N/tY/srmz8SCPUrWazYOtzGp8sc8Akccis5VqX1lSlT1XkKNHERoO0010RiftDfAn4z&#10;fBvXv7T+Kvh+5s5ri43RySJkOc5I3Djp717foXxI/ZW8ZfszRaB4v8Calb67DC0Salp9nI4EmON2&#10;0HvXq93/AMFG/gd+098EbH4cftD+A/s+rW7IralJAJF8wdWU/wANc38PP24/gb+zBaTfC/xH8IIt&#10;f0G6ui0OqeSvMbfUdq9CnT9nWc4SVn52OKpiJSoum4tNW6HkP7In/BTi8/ZQs7n4P+KvBU2oeGbp&#10;3jka4txvQMT8w3fyOK9Q+DXxK/Yp+K/iHWvBcVlcH+2rzz7PzLVlfcw5jU4xnPoe9ez+Iv2K/wBi&#10;b9uzwCvxN+Auv2enXR5m03zAuGPO3Hrmvmn9rf8AYn1r9lbTNAufAOh339vWs3nHULMEgc8dKqjV&#10;zGi2uROF7sxqPLayvCTjPY1/2kv2P9Q8Va/H4f8A2b/hrMy2tgXvobplQM24f3sZ4z05r0j/AIJy&#10;/s5+BfFviG++F/7THw7jtry0j3wx3Mm1HH+znvmvnm6/a3/bJsra1nutXu7C4MPledNagNKB0OSK&#10;5+X4wftK6346tPFN34yaO88xVW73FdrfQVNV5fOsqnM15GkaOaexdNJN9z1T9tDw74f+C/7WMvhe&#10;D4fagvhdti2NqtswDp/FsJHrV7Svjld/CbxZY+GP2eLvUNB1LWb2IR6dqELKs3BAA3AZz7V6Zoni&#10;79qX4swaO/xUOg6jaWLKYb1rdTLKg+vrXPf8FCfjXcaf4J0fPwEmjvNNvI5dL8SWsYxEUPQEcivU&#10;jh4071qNlGx58a9SPLSrXcr2fmcH+2T8IP2+fGvg/VPH3xW0PULJbVg0ckVsQskWM5yParf7CH7N&#10;fwY/a6+G1/4c+I/xVt9B1+zKra/aZhlsd+T+lexfs/ftefGP/gop8L7n9mmPxPBY3jaf5D3F1jc4&#10;Axj64r5Z/at/4Jc/tYfstXl14k8PX9xqlpCu9rzSdysv5V5OJhUi41FLmT1aXQ7qFanGM6bjyy6X&#10;PqrTP+CXmgeFviLp/wDaXxx0l9GZl+0xtqEaxv8AhuqH9pb9hf8AZg8BfE618cf8Lj0NNIW1BuLO&#10;zukbey9hg9a+Vf2JvG/w41TxHB4H/bE/teSORiVlur11aMdgea+svi/8A/8Agnd4Sh0bxp8Jb9tW&#10;ZZlmutKe7MiFe4OT3r0svWDqSVSKl9369Dy8d9doR5aklZ/M574UftCfACy+KB+GHhLUoZob23EF&#10;oFb5ZZDwFGeppPGX/BKjRvih440++sddHh++1a6d7p7qYIqqTwMEiuo+Nf7HXwT+O3w+svjF+yt4&#10;ftPD/iDTvnnt7eUR7GAyGx65qH4R+CvBHxy+GtxZftE/tG31r4k0uNoVgivfLaN14HQ8816FapGf&#10;uNNJ/M46KlTip02rp630JLn/AIJ4X/7H0X2fWT4e8UabPuMkl1cRhwPzzW98N9T/AGAdV0CfwZde&#10;DdIXxVcK6Q2VuQ2+THC5r5e+OnwY+M3w/k2WniXXPEHh/wAoy/bGuJGQx5PPX0xXFeE/D/ws123f&#10;xD4E+IMnh/WNPQSeZNnd5mff3rzZVMDh6yThdrd2seh/woVrvnUY+Wp6F8Zf2NP2qPDOvXXifQvg&#10;bd2+huzSW9vaxmRBF17e3NbP7PXhv9iL4lfD+48PftKaHJ4b16FnRrm4jaNX9GBIxxXovwA/4LNf&#10;EL4Y+FYPCXxVuLPxUtsPJ3MoEkijj8c10erfHj9jf/goJdWvgKb4dw+DtSurj95qEsaqJG9sdauj&#10;h6lSs6v2XrZP9CJYz2MVT5de7R8p+F9ch/Zi+MMo/Y9+MM1/50hhiFuxbIJ4716Zqn7f/wDwU0+E&#10;Picv8SrqeGBVWWNrq0G117c1rfG/9krRP+Cffxb0H4jeDP8Aip4biMvDYCEcqOc0vhy48cf8FRPi&#10;lb+GrPR4dH03QWaTULKWcJJISMBcfWnGtWfOnZWV0nq2vUv2dGsoWjzd5LRI4b4g6h+0J/wUs8Qq&#10;8zTTXtnFnzoSUWHj+9wB+der/sieIP2qP2Evh5dX3xuiuL7wzDct9n82485lUcHByT2rh/FXw5/a&#10;m/4JzazJ4zS1WPQbq423EYwQwzxXZah+254J+N95Y/Bb47eKY9JsNYssx3lwPkXPTmjB4jmqfv52&#10;f8ttGuxnjKMZU+WjTTi9L9V5lz4n/tUfsM/HXX18cLqV7oHiQxlopo7Qr5zAeoGCfxryGz+Gnjz9&#10;tHxhH4L8NXDahGdyRSTrtUr2JJ4zXq/xK+B37J/wr8N6FqM/jXR9a0zTbgSyNHIpk8s8nGOa2dZ/&#10;4Kpfss/Bi40zQv2fPhepkZATeLD5as47Z781pi6c8RZNci3evYyozp4aOl6jXSx826/+wd+3Z+xz&#10;4+t/EXwzfUGiSfCyWO9lAzyDjjFesfG/9sL9obRfgvFpPxY1qNLyYBI0jj5ST0J9a6j4mf8ABUf4&#10;8fEzwrcWtroq6XHcIfJWzh3Hp3OOtfMp8B/tG+NJo/ijq3wv1TxNptrfefcWbxMwmwc9Kx9tLL6K&#10;lTmm3st/nc6aOHWOm/a0eTq3sR6hr/7Rl0+iQeJfGEmmw3/7+1uLW43SMvqQORXoXwC/bi+Jv7OX&#10;iy68KePvEOoatYXEuIby63Hbnvz2r1b4H/t3/siap4u03w58WP2T7rSdYsyIYbWaDgD6keo6V6z+&#10;0jqH7GX7UGhSeC9F+HY0nUplC2s0cIVoz2IIHFGGjmkqsZuV7q/SxjiqmT8jgoPfc4vx94LP7WXw&#10;1uvGFz+0NG8U0YktfDKzIVdhyFZQc81H8Of2qP2C/gv/AGX4B+O3wV1HQ9VtIUja+ltWMMzdN6sB&#10;0J9a88P7B/gT4Aa34d8ZN8QbiNvt6i8h84qCufvfhXqXx4+Bv7NH7WUcmmWXxcsbDULSFYx5jLhi&#10;F65PWvQq041VzVY69en3HKqkqcHToztFtbHpXjG9/wCCfH7TGhTDSLWyWEW+Zlhj3M0frwOteG+N&#10;f+CeP/BPz4lWcl38L/2hofD91bqd0P2gwyBh/CQSK+d9T0jxB+wz8QW0zwj48s/EDyr+5+zvujIz&#10;9013mo/teaH4r0lrn4x/ssBofLHnapY2+04x94nH41iqeX8yvFwa8/zOiMcfT92M+eL300OL8FfF&#10;/wATfs1eKLj4a+HPiVeeIljvGh02/W4LRFQ2APmNfTEf7fXxy/Z/0TTZvjD8HtOk0vUbfdDqVrJG&#10;SQc8kDv7VQ+Fn/BOf4IftG/ByP4n/B/xkz3Nw3nfZo5AXh5ztPuDXUXf/BMqx1nQdPt/ij8dFhhh&#10;bb9h1G8AMQXsATXPCdeNSVleK2W5VWOBUUpT5Zden3Hzt8U/htaf8FC/FLf8KM+HlnYTWsT3d5dM&#10;wjd+OmO2a9c/ZZ/Yz/aN+C3hA3EXiSzjmbJj0zUyNrH057Vqat4E+B/7EOuXXxD+HPxxtZtSjs2h&#10;ttNt5FkNw5HCkd+cVyvwk+Bv7Z/7W/jm48Y+M7/WE024Vnh+z3LRjkcEY6AVnKlGlVVfEKz6RS/M&#10;3o1KtSm6OHacerZ2vjz9oH9oj4OKuifG+40LRLC+bYG0iRQZl6YPQ1yXgP8AYc+A/wAfvEP/AAnW&#10;nfE+31qa6vhLJbzXQP2c55UjJ4xx0rx/9p/9hr9qjwZeyXHxMvdY1qztpGFnJLK0nlRZ7n6V6x8L&#10;v+CS/jnW/g/oXxr+BnxMvoL66i36hZRTGN0PfGOtGIx3tmqbg+Vv0QqOAWHi6ynGMuj3Ox+Ov/BL&#10;XxV4G8TWvjD9nzxFDaXDBZB9mkB2t6DBrxZ/it8RfgL8adM0j9qjSr7WrOKNhHttdxAI+8BVvxj4&#10;/wD+Cjn7DXxCtLPVtUvdb0y8uFh0+S8/ebyT9zJ6Gu11f9vD4RfF/wCIOm+Hv2nfhjJY+INMx5kq&#10;w4CN7+1Tz4WFNwhK2mq2RNN46/PVV9fiW5h/CnXv2dfGPjzUpf2fvH+peH5LuQz3Wn3ULJGkmcnb&#10;n3Jr0bx/8WP2jvAGlRz/AA28Y6V4icfJJbyKBJj1ArxX48a/8OvFHi26sf2Ufh7MbiQDz9ShUglm&#10;7KBWH4b/AGXv2qvhxa23xNTT9aXV/tim3U7mDqeu4dK0p5vTjH2cY3l5K6RTy7nl7Ru0fPRsrv4r&#10;8VWv7S2m6x+2FpMq2CSLO0y27NbovXawA6V71q3wm/Ya+Kk0njT4I/EuytfEFxMGh02NtkKvn+63&#10;TmuY1H9uL40eDWXQ/jv+zRDq8KKEuPMtRulX8q6i1/aQ/Zr+O3ha40D4Y/s6x6Jqm3ElxJAsbwt6&#10;Dgd67sLUjKpecv8AgfI5a9PljeK/C9/men/D3TNL+FVhdWfx68XeE73TXt/mTzk3hSOh/wA968z/&#10;AGgP2o/2D/D/AIXHh/4f+FbWa6G4O9ioP8uua+bfGn7Knx81Dx3f67Jp9xdWV3avDEjzFlA7E+hp&#10;v7Gv7NnhHxH8XpPhx8arifRZHhc28jR5Wf8A2QfWsa2ZU41uWlRcneyey9SqWWYicfa1q3KrXa6n&#10;feC/Enjj9oTSv+Eb+COm+IrO3t5MyXVlIypGe249MV02h/ET9vj9mfRdS1a0sIfFGn2Lb7iS+td7&#10;le+H5zW94p/ac+Fn7AOtf8Kl+A2nSahIysb37RHjEnY89ayPD/7Yvxr8YaS0/i74Z311BqEjpttY&#10;CUdW6Dpzwa6O0Kskn/KTy1Ky5sPB8vfucnP+3z4Q/aC1WOx+Jvhi1sftC7ZI7qMbY2Awe3FR+IP2&#10;OvhT8Zrizj+GXxa8P29zcyZmsXvEXjHbJ6+1belfsg/Bj4lJCl34b1jw3q1/fDzZry3YRqW7cjHe&#10;vVNA/wCCTHwg+Gupr4n8a/GK1itY03f64Jj9etefiI4yrLklC8ejWh1U55fQim5rmW6epwXgr/gl&#10;Z8YfBF3HrltrWnzWUeGjkhbGT/I0o+K/7K/wi8cXHgTWdBkt/ElncfZri7kg3IszY79O+a1vi1+0&#10;vJ8INLm8BfBPxVcatp9nGw/4+GcvjuOa8X+CeneIvFPhzxl44+IPwguddt9UuDc/b2j+aGYDjBra&#10;WHw+Dim/eelk/wBTGniMZiv7sVfVaH3p4C+EXwl+Cvw6ufjL4xnsbrULxPNsGbaq8ruFfMuj/FH9&#10;oX9qL4sy2ugfCvS/EWh6bqP/AB5hVG+MHjrXhPij4ofHn45Wel/B/V7PUbWxtZFS2jLMFCZwOfpX&#10;tXwa+APx3+AXhHV/GXw88ezWt1JYvi0WbqdvB+orodTCqPs4pXbu9OnYxp4TF/WJVq0tFpFX19T3&#10;j9pT4p+KfhH8NLfSYvghovh7U3j8q1eS4ibDYxkbc4/HFfLOn/sofFDxxZr4u1b4mWFvcahmaaH7&#10;Yvykk+9eD/Ej47/tEfH/AF618O+MtV1C6mjk2ylmJxz1OK94+H/7Hnxc17wdY6rZeIpfLljO3ddH&#10;sxX19q8XHZxGjUVGhtHsup7eX5O5U3UxSu5bXeyP0T1bw78SEvDD4Rs9PtbfI3NFDtc/iKu2vw18&#10;a3pjF3r0y7eW/enP513lhaNpAZ7m53L79atRXUFw+WH0YV/k5Qwkoyu5NX6LQ/sGpj6jvZL1sY+m&#10;eFb7S4Vha5eXavWSTJ/Oqt9ZeIJWaFrqRVJ+6prqFNpjzpZ1wvXLVl+L/iB4I8L2YudS1VN3lswh&#10;jUsxwOwFe3g8JUqSUKb1dt2ea8TUjJ3X4HyP/wAFZvHfiP4D/sqX3irwrfyW1zcXkcU8kf39p9DX&#10;wD4M+HfjP9sD4Z3nxB0bWLeXU9LhUXEd3L+8dQud2c89SOnavcv+Cmn7fPwv/ah8NL8GPD2n31rb&#10;6ffOt6mox+VJI44HGTxXxL4Rm+LHwmEknhHxA1rYyFhm3kPzp2Ddu9f2l4X5TLKOHIqvG0pO9+6P&#10;yHivHPF5g1Td+XozqHtNM+H/AMONX8K/EbwPePfTSH+zdUtz8iuO2e39a4H4X+JvDc3i6Hw/4qmm&#10;srWZtqySYI/D0r6b+AH7Vn7Ovj/4bTfBn9o3RpGkaYtHqkMIJRux9a8y+Kf7PHwP1ee4h8D+PjcR&#10;wzGS0bG2QDOceh/Sv0utGXs1Up7XPlqdT3uSojIOt/ET9mv4nx658GvilcQt5nm232V9wI9GDZB/&#10;KvRPF/7ZvxJ1z4leFfjd8XvBn9of2a6RXUkNoE89g2d2cHnj8M155o/gO/tLmG40mCS+ktUULHMo&#10;ZnIrrvix+0l8RJvh7ZfBXxN8HNL08RMs66osDRyFOg4YdTzznB9Kz9pKK961kU6aUtG7nu37Zn/B&#10;SL4W/tffDTSvC9z8MI7G80/aRfXEIaQKBwqnGQK+b/Bup+BfEE1n4V8dNFpkVxcqsOsSxHbDz1Pq&#10;K0vEn7H37T/hv4V2PxhtPhpd32h6nFvWSyw7IvXcwHIHuKwL7476N4k+GOl/DzxL8Jo7fVLWby5t&#10;WdsLIo6HGOG9Qc1r7Z1bO1jOnSjh21e/kfVfww0v9lX9nXdDc6PpfjbV9TGbXVGbckQYAAbPuj15&#10;ya8h+JHiXxh+zt4q1i/8PS6WsOvSeYbNbZWEQOcAZ6DB+lfP9/4z1P4a6/Y3cCulm11G29VLIV3D&#10;PHavYv2jfjV8BviBoel3HhUXF3rEkardM0ZVYx3Puc1vS9jGnJxWr+YqjrSqRTenlodR+yTa/tcj&#10;VdU+Kn7PesTLKrb9WjghXynXd0KEEE+gxWx+0hN+0H4g8f8A/CxdR+JX/E4t5I/OS1gWAoV6Bgo5&#10;PY8Vw/wN/bC+Kv7Ntq0HwmurWPz13XEN5b+Yj/UA81iePvih8Zb24n+Kni/TJGk1m7c7lgKRux5O&#10;wc8c1dGtFxSvr2sZ1qcfaczjp3PXfib+0N4z8X+DILn4g6doM0scOxrqGxSOZ2C4yWHOfpXiqaNo&#10;N/4N/wCEjubUSarNeAxpDHlhHnoK6T4Oaf4R/aT8N3EPi3WbfS77R52aS3mm8tpEx1AJ5xg9KuXu&#10;ha54MjtdS8K6HJe2Fm53eSgZmQdyP1rSXdEx973ujO88ffs8fAj9pbwrpPxh+HOo2+k6xpdqg160&#10;kjVWIRcFsAAZryvT9a8G/DLxlF4t0bT49QEf7mSCZf8AWDPJqG4+L9hoFxqEWj6Xcaet9HsvIWbG&#10;fUe1elad+zd8OvHPwwsPinpfxF0+2jltf39nPcgSRyD+HHrVOtHl5U2/QUYWlzOyOb+PH7U/wi8f&#10;+FdP07w38HbXSdSi+S9njXG/34616B+xR4+/aK8YaPN8Of2bPHkWmzbTJcxyRK2z35FeSfDzwX8H&#10;tI168l+IniCzuLYSbFTdktz19q9Bl+A3xt+D963x2/Zia80mxkhzHNDIGSZT375H1qsPKpKtzRWn&#10;4kYjkp02m7+o39ofwt+0Ppl5Npnxy+KOpfarWYvB5c4WNeeu0AV01l+0X8WNV+EZ0r4n+LtJ1XQ7&#10;C0SH95YBbhyBhctnnivGvjNpf7W2v6ZL4z+NqySR6hIGaaSNlZx6jjAFTfs2+ELT9oPxSvw58eeI&#10;5NJ0iO1aSS7Rtu9lHAOeOBVfWvaVJav5rczjRtSWi+XQwL7SovFVjqniDw9ZfNNNm1ih4APGQK+u&#10;P2cNQ/ZI/aR+DMfwi+N3w5l0rWNHtcx3y7ld3CnkMP5V4z4x8GaH4Y0uO0+CurQ6lb6VdNvaRRvm&#10;YEDICk5H41ufDv8AaV+Ovwzvo/FCfAzRtQtVKrN5yhWcZ7cda0gqcanPUScfPRk1uaVHlW/keY+D&#10;vhZ8RP8AhaF54V/Zy1PXIotLvm864024kj+QOcOwBGTj1r1iz/aU/a58GfEg/Cv4neJ7fxBpguEj&#10;VtUsUZwhA/iwDU/g/wD4KKa34Z+Ml9qv7PH7Kk9nqmoSf8Tm3uGEsU7fxYCjgE5rlv2gfjJ8Yvj3&#10;4wuNfPwIm8L3dkm+5aC3ZtjddxbAxmuiU54eMnTq6dI7o8/6vGvZTpWe19vmfTnxp+DFv4n8H2/j&#10;b/hHp7zTrez3NDp0a7lfbnjjNfBPxP8AiN4qvPFY0/wx4HvLW1s5P3sckf7wYPf3r6S/Y0/b28Ue&#10;EfEdn8Kf2hHm0/RxJuiv2hOWUfwt6qfUdDir3/BQ/wDaN/4J9+BZ7n4weGPjdod5dXlt5Mnh7SFW&#10;S53Hq5Cng56g4oxksHi8MqtJpyW/QMJHG4fEeyrX5Xt1PK/D/wATvj54o+Gy6n4fgvUis1C7oY+V&#10;wMdRW98Ff+CmkXgjRrv4L/tW/Cf/AISLSdzPZ3k2BcQMR3yOQf0r5j+CH/BbTwJ8BfF1xa23gDVd&#10;c8MzMfMs54Yly/8AeXLdD6Gub/al/wCCsvwA/aE+INn4q0b9mybS7eO3Md1EsyK0pzndhTivJlm+&#10;IjTShJSXbY9VZXSqVX7RWv1W599fsqfHj9kfwD49sfiX8OvCDWU19q3zST3RVoQT7Ecc19MftM+K&#10;9X1vwqvj/TP2l7Gw03VrpUXT7mZGjSI9q/FHRf23/wBm3U/C1xpEXhbUdCvd37mSf5uD/d2nrX3l&#10;+wh4m/4J++O/gtDof7RPxAnmvNXVo9LmnuZGgDY+VQRnYw969bJ+I4OSoVqfK313+Wp5GZcN8svr&#10;FKblbo/+AewfHz/gnr8KPito7fFzw38UdHijGmRtcS2t0o3sFGW4IxnrXE/Bv9l/9nz4geEbzwP8&#10;MfjNdX3iZbZwsKTf8tBnAX2yOaw/BviX9kT4YX2pfCzxn4j1bWNDmnYWl1Z3DhVXJwMKemPUV5Pp&#10;vx98KfAD9p2Txv8AAHw5eWul2ZX7H/aBA8445b3FelPGYTA1OeK5r6NPb5I56eHxVWPs5yXlp+BY&#10;+Itt+1h+z3q1zo/ifUtY0+OdTazXNvI8cbr0DHaQM4r0ib/glF+0F4y+EOn/ABu+CHxO/tafULfz&#10;7qFb5shjyQTnJIPrXvEv/BUz9n34u/Ci58P/ALQnwTt9QvJLc7pLJVZnbHXnBH1r5o8Af8FD/E3w&#10;U+Idzp/wp07U7HwRNdl7bTXny8ak89Tj8KzhHn951mo9FfQzlUqKNoUPe6nf/syftPftlfs9avL8&#10;DP2gPhTH4q8PQxCJmFnmeIdNu/8AiGOxr2i//Ys/4J+ftXQLqNppOreCtSuMyXDRzNAisOSDzjr7&#10;VHqX7aHhTxV4LPjHwR4fjmZYzPqFxNGvmDI5/LHrXy/8ZP2hPjX8SbC31LQIrjQ/D99qH2ePVVty&#10;imQn+JgcYr0vY4alQU61TR7W3PM9tmFaty0IWfW+x6vdf8E9PgL8NtRaLwr41tNc8qQlBdXm7OD9&#10;etcB8bPil8OvhxPZ+FPDnwx8vWNPuPNWbTYwuGHfPeuT8cfs8/tGfB7WtP15X1DUbO6RZJry1uGZ&#10;SrYyfyr7O8EXv7Ami/Ai01Dx1atqXiBbNftkE0bNMZMf3sVzxlhZSiqEHfo2dL+tRp3rtW7I8t/Z&#10;O/4KLeBPiB4ul0f9pXwlHdW1nCFsZruMM1sMcgfXFUf2hPj3+zDY+PD41/ZMsru38SSTbCNLYwh2&#10;+i43c15b43+MH7Otr4omh8F/AfUI7dpmErTMdzrnqNor06y+EH7Hfxc+Dlx4n+EPjmTwb480eP7X&#10;Y290w3PMOdhBIyDWsq1Xn/exvPa99PImEKcl+7k1Hqmrepc+CWl/E/8AbZ8QXHhD9pzxHqOn6bb2&#10;5NrJJKUQSe/PNdB+0l/wSB8NePbDS1svHNolpounCC31O3YYkQZPIJ5PvXyfpn7SX7RV94kbThJL&#10;N5Mmy4e3hKb8HBIArL+MX7S3x48Wa1b/AA68OeNtaijZgJLW0mYZJ6g8cVyV6uHjd4hptXvbS3o9&#10;zro0cY+X6mrR8z3r9j/9hn9j3SviddaV+0F8bEl02zVljtTfMPNkzjnB6da9G/aF/Yz/AOCYeg+G&#10;NQ1fwT8d4V1Czgkl0zTvtHmeY204jHfk4r4d+G1rqvhT4vw+G/GdvcSfbJliPnqxLFuSef519rfC&#10;j/gl38EPide3njO98Y6tY3Vxb7oIQymOKQjjr2rHCyjiYNxcpLtvpf7zpxEq2GanKSjfe2hzH7F/&#10;7T3iu2sE+EMXwGstet7FmVbr7MruVB4G4173a/tsfEn4eaBqmo2/wCu9Ps7P/Vw3Nihh29+cCvlX&#10;x3rXiD/gnl4muvA3hTx1b6xqM2ZV22/+qGeAxya9W+Bfx28U/t/eC1+HGt/F/SfC155LJeRsQfN7&#10;FcHGK9LCYjC0Zeyqxjv1V3Y8bHYXE4iPtqTk4972R5/+2D+0Fq/xv0e3+Kvwy+Elm6wfNdXlnar5&#10;kbAfNyBwM1wP7NX7c2j2eqGL4gaKy6gnyxlouR+dfcf7NP7HfwR/Z50fVtF+KH7Qfh/UNOu4Sv2W&#10;KTLLk9ev9KrfFP8AZU/4JfarYp4p0vx5plvcWreZI1vMu5/XgYP86yxEqssQnQsrP+V2Io1sDTpc&#10;tWTk7anzzrXhj4x/txautp8Obv8As3TLSbHnXE2M57jNamr/APBEv443Vj/btv8AEMXJERYyRXBU&#10;j64Nev8AgnVP2DdUsX0L4cftALot452BRdbMn1xnrXinxX/ay8f/ALGnxiTSPh18btT8ZaHeQK2o&#10;wy5ZUXPSNskDj2rSthZ14+0r1fe67pW8rCp5jOjFxwtNOPnv8zzX4Ot8MP2XfHGreBP2ifhdP4l1&#10;C2m/0e4Vml2AHt6GvftS/a1vP2ofgzrnh39nz9ny3i+w2bQGO6tUZtuMZ3Y6+1OtP2+f2EvFuhR3&#10;t58A9Y1XxFev/pCQwqZ5JD15J5zXnfhD9rr4tfsh/EHVF8PfsujTfCmqRtd21nfDZcKrdCW5B+lK&#10;FKpSfKlFx7t6/mbxqSxFP3uaMt7LRHi37KXi/wDaJ/Y7+KcnhzVk1LT9N1d/31juYRoxP8PYfhX0&#10;P8TfgDpP7S/jiy8Sp8Tbi4kmiP2zTrnWJEaJm6EbWFcj8fv+CgeoftCeBX8PaX+zO1hqL4NvqUMQ&#10;Z4/THFfM+pWnxt0GdfEqW/iKCQ8yt5ciMGz0BA6VzVMweX/u+Zu/8v6noRy6WYTVX2aVv5j3/wCO&#10;P7K3wR+BSL4Hsv7Q8SeMNQt2e1hs7x5Giccjv0Brq/AP7ZP/AAUg+AfwTh8OWngWSCHTrYrHcXNi&#10;C/l9t2PQVR/Zn/aj/Zk+HOi2/i/x/wDD/wAWal42jjKtd3Nq0g6die1T/Ez/AIK3eKvEWptY2/wu&#10;jm0RBh7O6QJJIvpXbGVOrRVVySX97V/icNanWp1HRlTc/wDDpE4Dw3/wUw/b3165U+LNS0/UtMup&#10;vLaO800Hy2LdiB+hr23xnq3/AAUc8N+BLfx78MPiHZwabeRq7ado2nDEYPUlOx+lZ3w9/bj8D+Jv&#10;htNbaN+xKupQrI0jJYqrPG/qeM0fCP8A4KC+NPE3iuPwinhmTwzb7vKW2u4wcKDwuMdqnD1JYjm5&#10;pxt3SM8RGnRaVOg/NMzvgh8P/wBp79sj45+HvBPx+8cXltp2nzfbI5DZ+WNy89cdeO+a6f8A4KH/&#10;APBMvWrfxFF8QfgzrUmra1cMqTW6yjc+O/t9Olc7+1R+29+0F4dubjRvh7badCyx7YL6ztSsxJHO&#10;K4/9jn9oDxV8UvG8kPxX/aJ1rQ9a3BY4fJDI5/4F0rGpl+FdS1SrzSa6LY2jicw9ycKajFd3oe8/&#10;shah4/8A2UfD8M3xc+BekyXzKAt0zKJiwHGRV/42f8FRfjHPLf6Z4Y/Z2k+z29u3+lZQop7N0r55&#10;/bH+EHx1uvH8muaV8b9S1iER77O4aTyxwOV2rxXnPwF0r9pr9oW9T4T+FfHKfaJLryrmBhiU465Y&#10;9qh1MPlMVaCcujtcqph6mbVOacmkuieh6x8Av+CmVm3xD8r9pL4d29/byTYgmWAMIeehBrY+O3gj&#10;U/2hficvjD9nX4c32i6PqEYMN5p6hftEp53ED+tdSn7Edx+zR4Nkm+NPwSuPEVxIP3d3pv71ufXp&#10;j615P4s/aY+IHwbiXTPg1JqGiIs3+j2OpKWaDPYL/LmtaVWtUpvEV0lfqt/u6E+zo05Khh23bp0+&#10;/c9h8J/ssftz+DtOtbPVfECx21xGDcG6mG4KT1yeRxXomnfE39l34LanaW2vaLfeLfGGhRmdo7CM&#10;TLG4U8HA6V5D8LP2ff8Agof+3F4fm8ZX/wAeNQ0vT44iNs+YRccdE2rx+desfsPf8E7/AIrfAXxL&#10;qfifx/4y0+VtYjeK6lvG8yRe24MT1+vFTLFwqQXslzd90japh6cfdrzUOtr3kzy3xl+2H+x78b/H&#10;tx4s+InwdNvdW7DzJDCA4weRnH9K7y3/AOCu/wCzto0cPhv4Gfs2JqjadajbJLGESLHAOCDk8dq8&#10;N/a7+D/wr+B3i+4+H3hHWY/Emv6i8lxqEsO0i3yc44qP9hJ/hT4F+IDQ/Gn4UXV19sYra3FvF8sf&#10;ru5AP51OMxUPbKKpJy06vbzJwuDp1MNz+1koq+x3nj7/AIK5fGbxn4duJ9Y+CuiQ2cch8mSGH5lb&#10;tk46ivmXxL8Y/jN+0/4hublLq5kZFz/ZtvIVUL+fNe3ft7+KPCXiLxKfAfwN+D95p9lHMGuboW/E&#10;uQMFduffvXVfDf8A4JR3UPwI/wCFoWnxF1Dw74gurbfaxhsD5uz9/wAMZrbEYjHUeXCUly83RdDD&#10;C4TKdcXO7touZ7nyrc+G/j/4Wv7KQ+E7uBZGEUYa3Lb1PfjqK+gdIuv259b8BWPwi+G2nra20ETN&#10;NeR6aFbbnIBz9a1fBn7afxS/ZH1+2+F/xc8D+H/GTaXGPJ1FVBYp2w3PP15qT4gf8FnfHkmrST/D&#10;z4OWNnNPHthjLBvzwvHNc9PmjK1Wav52O6rUqWTo0Lr52OP1jxX+3vpVvH4Of4W6XqElrx9ui0cC&#10;Y+5K45rldf179tKySS21Gw1Gxdl3vbtbYyvfGe1eoeGv+Csf7RPw38Nvrmu/ATT7i9vH8xrqS5Cx&#10;qo9tua47xb/wU8/a3+LOu22qad8LvDrtcTLFbxWtu8rjPY/KKUq0abfs6yszWnKtUScsO7/P/M0/&#10;2SviDoHgiLUL/wCIn7OF/rmorIXW4tYTgqeuVxg17JZ/8FXP2bfCluPDr/s76nbtasytC0JBU5Jx&#10;j8a5nwT/AMFGPiz8Grq3074y/suhpVjzJdWNmI45M/Vf61V1n9vn9nvxLqk2u6n+zWRcXTb5P9DX&#10;rjHpWGFlg6MXfld/MnGfWK8lzRkrdj9Dhc39/aExKztJ2x0qjex6uh+xRllcnAbniu60jT0hsFCx&#10;rgcDAqvq2kTyFQq4JOScV/lb9QqOmpKR/WkMdBVGrHH2fgLUtVmWK71iQM3Xa1aLfAXT4bqO+uma&#10;SSPlXbBx+ddHp9nBYkSTP83rWqupC7HkLM3zcV72TZfRdeHPfmutfmcuKx2Ijf2dkj8bv+Cn37Hu&#10;i6h8Sdc+MHw2uYS82qPb3WmwYwkicFhj1xmvn34N/BPxZp0Q1r4w2Wp2/hO78yFdRt7V3jSQY4OA&#10;cDk/iK6L9sD44eKvh7+1V420yxvbiaO08TXUca7ztKbyT/Ot/wCC3/BVPX/CfhFvhb4r8E2upafO&#10;xjtWlhXMQfOQeOeTX94ZDTpLLaNKUrR5V+R+HZpVrPHVKlOF3c+XvH3wsh03x1qEHgzWJLjTxcEW&#10;dxGp+Ze1d14D+HU+g+Hv7T1rUZHkRS21l5Arsvjd+zr8erSGH4r+CvB88uh6tuuY5rFRIsak52nH&#10;Qj0NZvwt+LWn2/j3SPD/AMW7HydNeZYLyQryqNwSfpXY+VS5Yaozg/cvLRmx8M/2h9L+EviTT/E1&#10;34KN8sMm/wAqZfll5qf4zeOvHX7d/wASLrXfht4Ja3+z2ID2FumW+QHnAHpXsf7Vf/BPO60XwNo/&#10;xm+DHjS38T+EYI92yFwZEDEnt2GRxXgXwe+NP7Qv7BXxnj+K/g3wHcXWlyrm6huLU+VLCfvIWI4q&#10;qvtqdTknGyfUypypylzqV2uh3XwC/wCCoX7Tn7IGoWfwr8eeE/8AhKPDdpGYm0mZcsFHoTxx6V25&#10;+GHw0/4KNanqXjr4W+HYvC2oXAM39kxYVVl7j05Ncf8AGb9sL4a/tJ+LrX4oaZ8GbbQ7y4hxeCCN&#10;dvmfh1rzG/8AFXi7wZqX9rfDrU7nS7jduea1Yop79q9CnaNqcnddznnS5oupBNSvrcsfGf8AZ4+I&#10;XwQmn8K/EuxX/WKLZmO7evtitD4EfAPwr8Tr630JryPT7i4TZHNMw2luwye/866h/EKfFPQ4Nd+L&#10;HxXtr64jt2SOwkkBk3Z6/nV/wp+xX4/8cfDjUPH3gOO6uZLFRPBapIQRgnGB64rOVGPNy021c1p1&#10;qnKue1zk/iF+yF428EfFDSdF8Oa7a3F5cXyQQxtMvzsxwBjOK9p/b6+I+u/DDwtoPwD8d/AWXTtR&#10;0uKCSTWoVVrW5+QbmRh3z196+afDnw8+M+u6xJqVz4j1S21DTrjzYzNOwaKRTweTwQRXpHxr+K3x&#10;n/aI0DSvDHxW+KFreNpEapK3khZGxxlj3qqHs41JW1OatKtOK7HMaPc/DfVHbxBptjDbXYt/mwe+&#10;Pwr0T4f+M/jF+z9awfEHxV8MhrvhW8tisyx4ztPQ+2fevMLj4ead4I0i61WWxuL6OSAJDMqnZGx7&#10;5HtXoXgT4U/tA/tBfByS18EfFCE2GkuSNEkGJNwGevcVouaaVuhUqnKuZWuej/sp+PP+Cffxl1/X&#10;ovjj4XutD/tiNorNpgWW1J/iyOnNReK/+Ce/wOj+Mmh+E/hz+09pk3hzxBMXhEupBfJBPpnrXzR8&#10;GtOsPBnxSt9H+Ivlqv2/yL5HHTnkV9g/tHf8ExfhP8T/AIbRfF/9nfxg63cMSstqt5tbOOcYPBrq&#10;wPs8RCaUGn3R52J9pRqKXMnfozgP23/+CPnxZ+Aunjx94P8AFVrrXh0fMt5DL8wGMgmrn7H3/BQr&#10;wh8PfAcPwA+OXhS8msftcdut5a/NtQsMkj0HXik+D/7Sn7Z37LHw6uvgB8XvDd14i8PanCx086lu&#10;meGPocMc8dDXjK/DSbxz8RrjQb+6i01LpGuo3VgDEvXij/kX1I1qL16po15a2OpOlWSSezR9uft8&#10;/tH/ABj/AOEZXRdA/Zv0298GtbqbTW5HVVdSv6HFfIWkfHj4ZaJ4OivLbRoYNQj3JcWVsozluuD3&#10;GO/tTviRo/xDk8Gaf8IY/jNeappMMmRai+aTZ7de1R+DfgZ4cu4ZL3wdo815d2Nrm8WOIkbgOSfx&#10;roxGKp1rPl1/IzwmDqYeLjz6Pruanws/Z2+KOp+FLv8AaT+FOorJpek3H2htNecMJvmyyYr2D4P/&#10;ALcvwI8VeHNTuPiH8PINP1izUpDZ+ST58nTgfWvMP2U/hP4n+J2vat8KrP4n6j4Wt9SRi1mJCsM7&#10;Z6FT/SvP/in8D9d/Yr+MLXdx4mtNWk+0boArb1YA9196541akf3nJzeuxv7OjOTpqfL103PRLT4r&#10;+M/CPiu6+NHw7+GckllHceY8jR4SMk/xE9BXWeCf+ChfxL1H4xqPG3w1s7iy1SFY7rTwiAyJjO5m&#10;6V9Jfsr/ALV/7J37Xnw6T4W+J/h3Z2OuLb+XNY2qLGLh9vLDGK+Ev2ov2ffjN+z7478SazF4Uk07&#10;SrWG4udHaRid8BJCgH1Bqq0sRhcK68VG0nr1MaMsLjMR7OV7xWmtjzL/AIKw/tseB/iPqFpb/BPw&#10;i3hVdLuGs9YuRImc5HCqpPHXn2r8+PihbeGIdXiuNB16S+mmXfdPJz8x96g8deItY8VeIr641O6m&#10;mmnunkuFYnBbPpWK9u0X8GK8GtKpUle9vJdT36ajCnypXfd9CFSzgRBQBup0SbWyJDTOQ3FPifPy&#10;k4z61l8Q3dlq1jW7k8qaTO0Z5Wu88GfETXfCsFvp9lqkscdvN5kKqxwretcPZ6fEEknF7GsirlVP&#10;8Vamhwm/RCSPMx0zUVPhWuo4c0ZXP0v/AOCVvx+/Z98V/GLw9a/G7Ure2We6MF2NRUeU0zHjJPGD&#10;X2Z/wUA/4Jc/E+Txa/xU+B+nW+saPfR+fDaaYoxDFgEED0xX4jfAjXdS03xdEdN8OzXywyjd5anC&#10;/wC0cV+tX7Gn/BSL9oP9nvwdFZeMEm1TQbiPZax32XZcfwAnoMV6WTezqSlRrPV7O55ecxxVNRrU&#10;le3Q6D9l7/gn94I8cWq33j/4kWWmXrbkm0uaZVlRsdCCaxfjl+yP8KP2ZGuNZ8Y+KrfUIZmk+w29&#10;rMJGY9vuk11tv8U/2cf20viZ9m8RrJ4HvsNI95DdeUJ29OMc16CPhB/wT0+Gek3Wn+L/ABu+vX3k&#10;5hknuzMUPqOa+sjk+DhTfsnKcu7eh8z/AG1jIzXtrRvsrany7+zp+1X8JfAsF94Q8c6R/wAS2/mZ&#10;bjcvAiP/ANavp6/+MP8AwS/+JHwCt/g4/wAbf7Ot7Wb7XHZ+SVzIDnGSPWvjX4teFPDuueKr/wAQ&#10;fC34f3B8O291+51JrdtsvTr2GK9z/ZZ/Zx+E/wAf9PuvDvxI0yHS5rizxp9wqhfMY8Y5rGhW5ZKn&#10;KN7PozSpT9perGdr90db4r+MNx4l+GieAP2T7y88Ysq/Z1m2+Y8MXrj/ADivEfi/8Lv2lP2c/E2h&#10;+M/E/g/VDpd/CjXsOpWxEZkPXaelXPFHwn/aV/4JR/G+H4nfDawvtS8LtIHMjRl1EeeVbsAa9s+I&#10;/wDwWJ8LftM+AdJ0fxz8LbLTl8z70zK3zdNwFdNbFutiFTfuWvoc9On7Kmpq8m+v/APSPhV+zn8M&#10;vib8ONM8caHe6fPeXVqs82nbl3occrXzr8c/EXgnw/8AEKOxg+EeoWN5pN7tuLyO1bbIg+g5rppf&#10;g98Zvir4bt/iH+z14tbzNLkz9l0+ba7I3P3V6/SsnQ/+Cp/7Q/7O+tD4eftG/s22eqJYtiTVrrTQ&#10;JnjH8ZJHYVvzYGnR5b3b63ZlbG1q138PZbkHhfxz8Ndb8Xf8JJY+HZrdflS4tZLUoTgcnBFfS/7P&#10;vwg/ZPvfEsniu48B3S6pND+5jksGIcnkFTg18u/GPxRd/t1/ESz8X/CAf2PJbwiWGxsxtDNjPRa4&#10;/wABft6/tS/CTVL7wkZzcXGn3DW0AliJJZTjBrGnVy6cnCtZr9TWtQzGUU6L5X27nsX7fvwy8deD&#10;7xPFvh/4H3EcisXg1JYRiGMHgn8K8l+Gf7bP7Q2lKngKG33XdxiO325DZPAx716r4Q/4KO658Uze&#10;fAr9qa0bR5NXtwi3vk7PLVveqHx9/Yv+Cnwj+Hdv8bPhD8Vrq+vrdfPji8/eG/wqsVGpKangLK61&#10;5dtCcLGnKi6WPT0/M9J/Z4/4JoQ/Gl77xd+0H4lmfWNSt2MaPJkx7unHrXAeJf8Aghb8YvAHifUP&#10;FfhX4oLpGlxsxj1F7nyyFPdueP51zn7J3xT/AGuP2gdb1DRvhl8UNP0q6s4c+ZqD/OcdCK9a8Q+O&#10;/wBoJfDcnw3/AGuvGd94gWSTEVloc5UyKOMnZ1rall+HxfLNVNVbm3vfy6HPWx2aYeXs1FcnRaWt&#10;6HzD8Uv2O/2l/hn4lh0yx8cSeILC65t9UsJJJVbrwcZruP2P/wBiP4wfEvxJqmu6wkjR6DC011Bf&#10;KyrIAPQ17z8Mv21PHf7OWl2/gvwd+zRqN5pELMYW1KzLTFTzgEj+dcP8YP8Agtd8f/h7dDxd4X+C&#10;OlaLZ3kxgvEuofmZQe4FVistxClaVRKPS8t/zCjjIxp80KN35I+Xf2ov2Vviz4e+INx8RdH8A3Fv&#10;pMtwMG2jIVfcY6V9Wfsf6v8Aso6F4QtLb4nWtrqGtX8KwT2+oY3QN0wN1dR8K/8Agprr/wC1R4Vk&#10;8NeF/gNY6jqHlZkkjjUR7vp1xXjHxL/4Jx/tS+JBefFebwzHZ3Ml2bsQW8m3y1yTgAVyrDxo1Izq&#10;S510Vzop4jEYim4RhyN9bHV/Gj4dWH7FvxMb406B8PItW0eSQXFjHDGH8nPOMfSq3jr9uH4Z/tya&#10;nZ+CL2NfDt2qrGv2yIKrN/dDfWuA1X9sfx/pHhi3+D/jCBbtoZlt7oyRmSWOMcN+Vdhqnx7/AGC7&#10;bwNH4fuPhFeX3iCJQ1rdxWpid5+2W9M11RrUtfZwWq18jL6rWqe9VqO6eltnY+kPhR44vvgXo0Gi&#10;fGD9k1ZI9OiH2TWtPtxMlzGOj8eorifiZ/wWE/ZD0/xYvhvXv2er+GC3f95NJpo/9BxXD+MfiR+3&#10;b8Qfh/DdabpSaLo1vp+bWFmDMsYXv3ziuf8A2bNN/ZU/am8Pz+HvjY8OieJrJWjvNQaUIJh03c+9&#10;TDEZe+VUIJy66uxEsPiJScq9Rxj0Z6Z4w/4KW/sYeIvDLSfDb9nK41CS6ITzUsVRkP41zvwY+Dfw&#10;C/b11G+k0LTToGp2c+yazZQrJ+HerXw90D/gnn+x2L+Hxv4ssvFl1cyFrO1jUP5Sev1riPjH+3L8&#10;NvBNhe3P7H/wuvNJtrjDz6glqVUv67sda6Y4dVKThXjGMe99fzM/bVKUlLDSlOS77H0b8EtEsP8A&#10;gmBca5p3xi0a31jRdddW0q+ht97JhcFCMcV4v+11+3z8A7tY7T4efBvT/tV3LiK6itwJEckYJ44r&#10;zX4B638ef+CgniCTQPiT8ZVs7XT4gXtbqTa7Z7r616Ldfsh/BX9lvW18Q/HDx1p+q6W7BY45JBIx&#10;bORXNS+rUYuOHhfo3rb8ype3c1UxdTl/unizfFq38E/GzQ4v2jbKz07S5o1umkVtyqp+6G/SvVv2&#10;h/Gv7G994aj8Q/C+ztZNalUCK409eB75Fdt4j0H/AIJy/tLWj6HYWMd9dLb+XB5c2JFOOAo+teZ/&#10;DPwN4d/Yf8Vy6p8YvgvJe+F9UYjS1uE85ofcg55NbR5qELSgpSfW+wctLFVFNVJRUfs23OH0H9rS&#10;x8FWUmmePNPm1a06RrHzIn0PavTvh0vwE+MGk2dx+za+qeGPiFNdLPb3FxDJCH653OwCkfQ1r/EP&#10;4l/sS/EXw/fWPgj4UXVr4vv7dl0rT3tSkhJHykD8awfDf7KX/BQvxJ8O4bbwpP8A2SLNcW6pahJd&#10;p6AtjrXLUqews6i6+p2xpRrQcaba066I9tsdA/4Ki/D7RZrnW9b0vxPb+WSIpZQzKuP1r5Bk8Ift&#10;XfG/446pq+sfDS6vNUs23S6bbW+EXHQL2rvvA/7PX/BUu/1m6sJvFviCT7Dwyy3T+W2PTmvQvDv7&#10;Xn7W/wCxjGz/ABG+FNveSyR4N9IoMhX1OepqqtX6xRcITtr2sZU8LLB1HUaT9JXPCrz/AIKRftcf&#10;DGZvg7dFtBgsZDazWaxmOWD2PHWtXWfiX8ZpPCkfjC2/aWvpNQmAlbTJL35QPTGa9ntvHX7HP7bP&#10;hLVruT4fLJ4y1Rt90vCyxXWMBh3xnniuK0T/AIIyfEHxHol7r2s+LbewaOJns13FmbjIHWh1MZh0&#10;ox1jsrW/EunTyys/a1YpSe7keX/Af4r+Eb34+R6h8b9MmvFuo8XV0udw/wDrV9m+NvAHwFHgF/G3&#10;wy+L1jbrHC0kemXCgsGxnaO9fLnwA+F3xp+AXi64vtZ+A02vWtqpj+13FnuxjjcpI5Fbn7Sf7Yuh&#10;Wpj8IRfBySxuvs4Z/tEAjEbEdhjmssvjTlUqV62jX6dC8y5oKFPDfD2W3qclp37bvxd8L3V5LoHh&#10;LTtQjtbjyZPtUfmEYJ6ccVd8T/8ABTb9pDxdAnhjUYLeyjYeVHHCpATPHHHWq/7L+o+LfH+vNo3h&#10;b4ZDWv3hmuo40AD88A17/wDFT4cfs+23hTf+0R8LZtBuhhlKR/KrdsMOhprFYzFTbw7UV0tv94VM&#10;PgMPFe3Te39WL/7F37K+j+OPAmofEf8AaB8MWdxDcFpbe6u33SbSOABXxz8e/DPho/tKaj4W+EOl&#10;ulvauFaPZhYe+ee1egaL+1/deHHuPCUepag2hWUhWwj844eIdBz7Vofs/ftTfBv4feMrj4o/FT4a&#10;yTW+qSssF15G8kA8A5+lYVqVKOG5FHmqSe7f5GuHqYj6z7WX8NLRf5jfjha+DfAn7M+k6j40t2bV&#10;p9ojj28FScVwf7Lfiv4lfDPx1beIfDHwxm1jS5n3BFtTIAD95lOMZAr3b4n+OvhF+3d8S9Kik1uD&#10;QfC+n/8AHwJlVdygggV7R8c/28v2Sv2T/hpY/DL4QaLZ6xeWdl5drdQxq0attweawrYGMZU6cWlZ&#10;avdXKpZlONKUqqb5noutjzLxn/wUh+B/i8r4A+L/AMLbiFFj8prj7MCyDpnjoal0L4u/8E4odJhi&#10;muLx2VeWa2Oev0r5p+E/wjn/AG0fi9eajaSx6StwPNZpBheT2Hb6Cu28Wf8ABN3xFoPiG60i3gN0&#10;kDALcQyNtk+UHI596X1qVSVlRjJLqkXTy+KjzSrOF9bNn6a2/wAZtbtWSyVoVk25/efxVpt8QdQ1&#10;S3kkvtbjtV252qQCK5O2+A11qFyLvVfEDJt+6q/eH4//AFqvP+zzZXuoSeZ4ivmjaLGw45r/ACzw&#10;OOxlSOsW+x/YFWnlcZXuk+ulzQsfi3oZuRpttrC3zlsbsbsN+ddTo+r6o1lfXeogRKtuzxsB93Cn&#10;nmsbwT+zV4e8OIs1nZyOzNnezVf/AGkNbvPhb8BPEHiyytVaW30944lkOASw2jt719xwvgcbjMwp&#10;xqK2q0Wp4GbYrL6dOXsHfQ/Gi2/ao/Z+1nxV42+H3xW+EVnrGqXXi6/+w+KpCqyeWZWCMfl5IH51&#10;y9n+wL4w+Nmmyav+z/pR1hY7xlbymHy98cdx61L+2L+yd8HfhKNN8Yy/EET6trGnC6jsdPIIjkPz&#10;HeNxYZyACRzjNZn7G2l/tz6xqAH7JeqazDeWMn2sw2rALIF7sGGG9MV/aeBVGOHp4erF7L8j8fxU&#10;pSlUqwdzn/iF45/bl/Y4uk+Fusa3q2nrcho207UIPMjTj+HeCBx6Vh/Cbwrq3xb8f2fgf4l27Wd3&#10;qNwFjvFblXfoeeBz7V7h+2H+2L+2R8YdXsvh1+1N8EfD9vqWgQsXvo7dorpxt4djg7unbFfP994g&#10;1yfWrbXNElmhvlYPDNEp3RsK9SrHlioxeiR5VOpzJycbNnqHxc8LftYfsVatcfCiT4vXH9ji7S6t&#10;7OG6zFOo+6dnQAjqOhrsPEP/AAUg+IXxJ+GkXgzxn8JPDk0KR/Z3vFtP3jrjqewycdK8q1bwd+0D&#10;8ZvCV58TfEtxqGsJYfu5LmX5ioUfdz7DHArG+Hk3hPVfBepadrEzWeqwuoh64Yd+o61o8wqclou6&#10;XdBHCUZu7+LyHad4zXVbp9P0fw3b2+ybKQ20fQ/hW1r/AI41K6uDo9/pX2WNoQu54CGyep5Fc74R&#10;u9a+DHji08dQ20N9a290kjpIQfMG4ZBHoa+1r349/saftHXmnyfFzwSvhtRZ/Jd28QG58dCVHSjD&#10;xeLk7NJrpsOtU9hFNp2e+h8o+BPgx4F8dfE7TfCfh7xdHD9qs4m+2XjfKtyW+6entxXqH7WUn/BS&#10;L9ivx1Ya5b6k0Ghrpf2awuPD1uPsc8TKOZo23KzejdQemK8J+NPhnw38OfF+p6n8JvFdxdadHqBf&#10;Tbllw2N3y4+lexeH/wDgrP8AGfW/hPbfCf4w+EtL8SWsMawLf33yyrGMcHAIJAHXIrbDyjGTU3Zr&#10;7jmxEZyinBXX4nG/A7U/iV+05eX2neJ7+70rU7iGSV7yD5BOwBOMCub+GnirQfhH4r1OL4mWcmqK&#10;S8Wy5Y7S2416Re/FyLwjDD4x8DaHb27D94rRt8qg9sf0rL8W+PPhx8UfhNqVz4i+HUy63aK0zTWM&#10;Q2SZ7569fWtuWXK3L8DLty6ep1Hg79uT4ZeG7KHQfEHw0hvdHa6UyRxsGUJkZBz2xivXovDuha/r&#10;Unxk/Zt1m+0rw3NCj6ppeiAebCuPmIQ5BH4V8a/CLW/hu3w+1TSde8Az3GrSNt06TPC7hgbuR3Ho&#10;etdn+zl8b/jh+yF4nt/GWm6A11Yh/wDStLvG/dTxHqpPOPY4rTC46EZ2lFJGGIwsqkbwbZ638Xf2&#10;IvhB8XYz4o+Dvx/a41diZbjT9QmSOcS9wy4yGzXhvhv4j/tV/ADxTffDHSLzU75rf5pLeOZmXb2b&#10;k9/wr0D41fFHw5+1X8RYPFPwd+FbeEdaVfPvms5yTI/f7uAR71tX/i/wp4J8HS3vjI3UPjBY0Vbi&#10;aAjz41GMZ7101FGFXnw8rS69jnpRlOFsQtEbn7PX/BWDVPhvrUOh/tTfA6HXNOztSSRf3yL0IGa+&#10;przRP+CSP7evw/n1/wAB+LI/h3rkcLLMGuvs8oYjpgnBBr4pb4hfsyfETwRJq/j/AEG9XXLeQAW9&#10;jZmTeo/j4HHWuV1XwP8ABT4r6I0fwme6sb+zQvG00JUv7HoCKeHrTnH98uu6CpQho6Ta7Jmxrvg+&#10;L9i/4pteWerx+MtLEzfZ55JC8bqDxkjjNdJ4a/4KOeK9E8a3F94K+F+h29veLia2gtzkkDqccnH+&#10;Nch+zbrd8mqN4I8feFm1i1M2z5uSjeozT4oj8HPjhc6lB8PrdvLkkRNPuuFVX6c884rH6xGNabpr&#10;U7IUeajFVHc+o/h/8Vvg7+2jpEWiyva+EfGWn/N5mnwiJbknIyp65yR1NL4/+A/7GGg6Rc6B+09f&#10;+JNL1uGPNvrt7Ozw3DdmRzkfga+Qbnw94x0zxRd/ErwRrK6XeW9wLiGCFgCuW5HPYHFezSftjfF/&#10;4n+E9P8A2f8A48+B/D+rWGpyJG2tzNmaNSR83TAI9iK9TD5hh61P2eIX3aXPPr4HEU5c1F/rY6rS&#10;f+CXen+OvAEfx1/Yd+PcOo6tp83mx28F4PMyDn+HBB9q8x+Lfxq/bA1nxEvw2/aFkLrJE1hJbva4&#10;LkcZGeuetbetfBf9qP8A4J7/ABSb4m/AHXJj4f1IB5YbVt8EikZwUHQ+/wCtZHx+/ac+Jf7S2k2H&#10;9oeFxZ69pd4txb30cA81iOx6VjjZUXh3CD5OtrXQsPGvLELnjzLq1ofmD+0x8L/EvwX+Kusab4h0&#10;GW2W4uWksZpISqvGemDXlks6uSGk56mv0p+Mniy0+LeoweE/2hfCUcqyWvkM/wBnHmIx6SA4yD9K&#10;+OP2gv2K/id8ItYuNY0bw3fXnh+T95aXqwn/AFfr0HGK+Pq1JU3ds+np03JafieLnOeKXqKuJoGo&#10;NatctbtuQfcVCaqtbXCHbLBIv+9Gf8KIVYTjdFOEouzGYK8qa1dAv1gdZXfG3hfeqFrpt/fSeTa6&#10;fcSt1ZY4y2B+Ars/A3wP8e+NdUTTLLw3ciPgtKsZyv1rGriIxNKVOUmdB8FfjH4o+HOtSeH/AAfZ&#10;Wt3NqkixoJoyzRkn+HGOea/Zz9hL9i/Uvjx4Ah8IfE7xLHpc/wBhivIYWlVWJYHJ+YE446etfHf7&#10;Fn/BPD9liy+G8Xj/APaF+MzaL4kbUN+lafHAWZFVsKzsAcEn24GPw+svGX7Ff7bPiLWo/Ffwe8bX&#10;l5pg0tE03U9NvFTMeOAcdf516eV4eo5e3mmoryu2ebmOJXL7Cm05PreyRa/bo/4JyWHwf0Wx8T+B&#10;BPqEdvcKL5rOUu4Gf9npXhXgjwppv/CydH8L/EzTtb03Sbrb9oeHd5qKf4/mzx9RV/4aftj/ALXn&#10;7C3xnuPCPx/0q48S27N/pOm6xJv3xk9V969f/ak/aL8b/tDR2fxu/Zt+At1DYWuliHUvPslGHx1G&#10;3Pyj6V9HUq4eVo0G4u2qff0PBisVGm/apS7NJaHv958EvHPwO/Zq1jwt4DOl+J/Cc9u15pk15b/6&#10;Thxnnbjcfevjv4W+OPFb+N7Ka81KTTza3g/0f7irhugqT4K/8FH/ANprw1FY6T4s0NdQt7IGObSf&#10;Lbb5eSNvAP8ASuq+K37TS/HGWz0nwP8As42ej6g0ylrxV5dj06e9ehUxmB+rx9m0mlr6nm08NiHW&#10;fOm79OnqfbXgPQfjF+1N4Nm8E3/xY8H3Gh3lqYprG+t1N1EuMDHIr4M/4KGf8E+fhx+yTc2c3hPx&#10;/Jq2oswN9aqQVj3HjbjpivRfDn7B/wC3nrVsvjy3sdQ0ZXtS8Uml3XlZ443ZPT8K4nwX+1B4G+HE&#10;etfCb9sTwRe+JNetbrZ9ukw0gQdNxz1+lKUY5lRva+mmltfNlU+fLa3uSXLfWzv8jzf9nH43ftX/&#10;ALM2vx+NPhdPefZZo8R2l9bs9vL74xjPvX1VpH/BUH4JePI10D9tv9mqO6vPLUTXGn2ok8xTwcA8&#10;iu8+HX/BXP8A4J2WXgyx0rVP2frxLPR4lgEjacjgHHfmsH4o/tI/8EmfjZqcHxAjhv8AR9Q+7DDb&#10;aacFs/3AD9OKwwuFxGHi41fej20/DW/4G2KxuFxTvThKL7pP8eh3nhn48f8ABNL4c+H5Piz8EvCn&#10;9nyQR/8AIPVdsnT7oU18w+MP2pP2DfjH8VtNl8QfD7VPCcd5rAbU9STCI5z94ntWp4i/aa/Y1tdX&#10;m8KeGfg3NJDcMI5Jbq1aF2z/ABANj+ldL8RPhb+zJ46+EVnp/ir9lrxNbxyZaHVrG13owxw25Se3&#10;qBXtSpYd4dU4xWu+qbPNoe7XdWU5O22jSN39r/8AYn/Zg+IHh3T/AIvfCT4z291NFCirNJeK26Mc&#10;gYHWvC9N/aSg8E26+BdftI77TbWPyeIRtcdOnetL4Y/sP6rqwtZ/BHia+TwnNcskKX1zsaHn7rKT&#10;1r6B0D/gl14G1iL7VeeOLULGuZZDcKzLx1x/jXPyqil9Xg3fQ0qVuteorHzn8SfgZ4q0Z/Dv7SX7&#10;O9zcafb6lGsd9DYMU2kcHIFP0PSfjx4h8VTeNfB3xAtbrVtJ/eTQaw24P6j9PavUPHnxM+Hv7FNh&#10;L8OtZ8TX3iixkmLRxww/u7f2B9K8n8ZfF/wHctN8Q/Aeg3VpYXGz7VIu7GW7Guj2dXCxXPo30MYS&#10;o4n3469E9TttV/4Ka/tAWUH/AAg/i34Y6I2oiHy7KaOMrubpnNcL8MvDWuftA3/irUvjr4J05bOG&#10;BvslvHKQonPcAnivo618G/sE/Hfw54fstV8a/wBneIrWzjdr6PhQ2Bndn61k61+yX+yZ4T+Idx4i&#10;8YftUwxaP5O+4sLPUlBmcDrgGsKn1rEy5ZfCtdFqbxr5bhZXi257Wex4t+zt8FvE/wAMNNuJPhR4&#10;5s9P1CW6crDK+di54UHOTV/9oz4m/tefDT4eN4i8SfHLUbeeO42pYW848meI9vXOP0ro/iD+zV8K&#10;vihOmofsd/Fu4t76OTEdvf3BDSvj+Ee9ZXwf/Zx+LF58VLX4Yft0+DfEt3o8ik2WoWsIkROeu5cj&#10;H1pVJKjH2cW9fL9Sub6xLnktO7Ln7AHwh8C/tH69J8Zdb13SZLjT8NcabfyLvnl77gexr7E+Pfjz&#10;/glxc6QvgPxrF4b0vWBbhHutPtUDQuB1yBwfyr5F/aC/YG+Fnwc+I39qfsx/HBYYr6PdJpMd8VeM&#10;+h2E8nuCK8/8JfsEePPi/wCJpvD+n3cJ1m+UmGbVJCY5O/Xk/pXNRo4WhH94pOV76aXv3HX+s4+V&#10;6dRRppW/qx9y/BnUP+Cafwx8M3eq6n8d/wDhIheQsjWNzqjyCJcdl3cV+bf7SfxI/Zd0f48a5D8J&#10;dBuz4bmvB+8ydwYkk4JPTmvTdf8A+CcXj/8AZ90xtU8a2Gk3DQsDcR2dxkgeuDivVP2evh3/AMEz&#10;NSgk0T46atHY6hfW6+Yt9GUjST1Dd6KlOUo3pQk2++lvSxnTp+zadSumlukr3PMPgp8Mf2K/iBbx&#10;vdX9zA11DlpbiTo2PUjrXu/gP9lWTxz8HtW8F33xG02x8P8AmFNLm+yoJ3jHTJGP5Va8N/sOfsme&#10;E9V1PxJa/HTR18I3EZNmqXC7o/pk9foTUnhX9lT4R+LdcXT/AIU/tgySRQ/vLa2kulKADnkEjj61&#10;6OFwFGpT5sRdNerRniMzlCVqEk156Hx94N+DPjn4Y/FvxJomnW9+zaTP5drqlsrKrr2bIrJ1mUeI&#10;PinaaF8VvGN2I1mAea8cyLFn1HtXuf7Znxx+M/wN8VXPw+0mbQ9dMm3beaDHuZkwBl/Q+vWrf7PF&#10;38M9ctrXxD8b/wBnm41qe4Xd51t80g9cjIJ61yYnCyo02qc/ie17aHXh8V9Ykpygvd6tXN/Q/wDg&#10;kDB46gs/iB+zl+0faRzTBZd1uqja34H19a6L4i/sh/GHw1dafF+1B+0PYX2m2DD7EpmXaXH95e5r&#10;yX4y6n4o+HWqape/s6+GfFnhfSLtWMbfvE8v3C88V4vpSfGT40GGPUtZ8UeJL5ptiwzLI4U/THH4&#10;1zSrUMvp8t2290tX945QxWOqNxail1f6I+w/iJ/wT/tP2lNWs/jD8Nf2godO1bQ4FW1lsY1RF2j5&#10;WIB+leNar/wUx/bg/Zu8R3Hws1zWNN1WPS7jyP7XmjO25I75FR+F/wBl3/gox8M9Ann8MaRqun2N&#10;6mJlD+YdvuByKNI/ZU8QSfDLVPE/xi1/zLmOdnNrfwlZWbOD15HWuqnjP3adCDb2s1cx+rRlJxxT&#10;Tiuqe52Hwq/4KK/8FEPjjHqE3wtfQR9hXdcYg5PsPU14/wDGb4xfH74p+L44v2hZ9QXymxd/Z7cx&#10;rF6njtTvA/h3xN4B1iGb4EfEq30e4ubhUez1A7Eds9z0xX1QNK/at0zREX42fs+eGfEWn3EG641X&#10;TLoNI0eOvA5OPenzVcXDlk1H5WuT9VweFqc0Iv73+R5bpH7C/wCz5qHge0+Kvwk/ao/svxE0aSWd&#10;qt0seZe6nvzXRaT8L/8AgpsuLbTvHrXlmVUreQ3QdSB07ZrynxD8N/2ZvjT8Uk8N+HPHLeC5Y2K3&#10;Ed2xj8tx2UbsdfcVc8aW37d37E2l3HjLw18dY9f8GW86Lat5wkyjHAyOo5x3IojUpYPTVNb2V9fx&#10;FVpSxTvKKfZXsfQ0Xx0/b1+FumGy8e+ELTULGJMfaF035mHuK8z+K/w7079s7xJY+Kde1+DQbmBf&#10;KmgW3ChgDzwO9eKeKf29/wBpb4x3Vn4a034oXFvJcMA0McAJLHgDvxmk8c6H+2P4Ae21vxRplx90&#10;yQ31vD8r+5255+oFRWzbA1qLpS17tLU1o5XjMPP2lrdlfQ9Y8eeEvBX7Cet6b8UvhP8AFq8N9DCE&#10;uNNVgVumxz8tY9p+138Vf2y/GCeCmhsWRrdnKatCCshx0rz/AEPUfEHiR7T4lftEeDbrUdBW4NvJ&#10;cWeNxYjrgkYx3r6o/ZvX/gnf8DrqH412Pj+HVpodPeT+x7rYZI5MfdAzxgcd64lOtUbo5erQfV7+&#10;ZvVpxp/vcZrJapL8D5t+JPh/xvq11a+E7n4Jw2ttDKEvNQsbV9xxxke1bFv8HPg2ng4eGvH/AMUP&#10;s8UrtJb2jKgZD3HIznNezfFT/gsd8Kbu21Gw8IfAp7fzlaKC++yrxxwSM18paH8PPHPxotdU+Lkn&#10;hu+vrv8AtJZNPtPKzGkec8gd6VanTwvLzzu30ur3+Wxrha1fG3tBxXdpr8z1X9hrwP4Q1nxB45+F&#10;+meER4nF3pciaQzIA0Z5Xf7EZHSvNfit+wr+0v4OhuNC1/4fX1wjMzWb2v7w9eAfevsjwn48n+AH&#10;wDsfiL8P/wBmGS38Zagqx7oFwjbRgsedwyfUD2zXk2p/8FXP2mvDviiG2+JnwhitdsgdoJmKbhn+&#10;EkY/WtFl9Gph3Vq1OW/S5zzx2KjiuSlT5kla9tDwzw78HP2pvAvhex1jwJDqml63aMq/ZYdPIaNf&#10;9onrXunh348/ti2Gh21n4h8LXNxeRx4uJmtcbz64x6Ypvi7/AIK/fFXXdQZvDfwT0m3jZArPcXe5&#10;iPXheK8l8Tftw/tF6/rtzq6axDbrNJkW8agrHwBgflVYelHC0+SOIX3GsqmKxUueeHf3n7L29hbQ&#10;6isikbi3z89a2bXUIIJ5I/JDKcAYHSsPTlnDeaBurcs7i1kTJt1DH73y1/lnlNWLemjP6ixUfma1&#10;nrNtbL5c7BR23Gvnj/grH8Qrnwp+xT4ivdLmUyTNHHuXnaCw5r2zUdFju5fOa4b2TdwK+NP+C2V5&#10;4s+H37IcvirTdZjW1/tSCO6sm/5bAuAK/VuB8TWnxBQjy6X/AFPBzKjRjg5z5tbM/Lf9p/4wRfFb&#10;xNaza34KbRdS0/S44JtynbMqj5XU+mOntUP7P37Ynxg/ZwnGv/DHxNJayLGUZY13EKcZ/Otr4qeD&#10;r39pb4axfHzQNbto3s7QWt7aSOFZWXvj0r0j9gP9gX/hpr9nP4garo2uWP8Awk2lRqtjYyOA0yYL&#10;MvqCccGv62qqpUxSdNe8vwPzClKH1eSqS0Z5345/a18X/tYeKbf/AISaxNzrl0q20TpGA8pJ+7x1&#10;NYdvdaZ4ITVND8Y2UlvrFu7QrZyREOD78cVHqHgm/wDgTb+Ddc8NJ5fizTNYn/tK2dQxDK2NpH0q&#10;P9pX4jeNfFXi6Dxh498MG0bUo1QTmEqrcda7Jc84vm36nNzQpR0ehqfAX9tvxn+z5DqHhGzs7e+0&#10;e/uDLcW94ocFjwQfTIFeu+EP2cbD9urTL3xN+zlpFvDrdvMr32jxzKm3PXAzyPevne8/Z7j1rwrH&#10;498E+ITqcnl7tQtIVy0J78elVv2eP2mviN+yr8UrXx34B1C4sb6zmxKsZIE0fQqyjqD79K46WMft&#10;lSq6RvvY1lRlGLqw1lvY0f2kf2cP2gfgX4kj8J/EfQLnT/NmWK3SVSFdi2Bj159K9L/ZB+E3hnxh&#10;8UJP2ff2ktbXQ18rdaahdSbVb0UE198a9+3j+zP/AMFAf2SJ/C3xJs9Hj8WGBY4ftagNDcfwyo3V&#10;SDz+Ffmz+0f8G/jivi1fFHijXo7jT5JPs8N9b4XIXjOR6161bLPqtOOIcrxb6b/8McOEzSeLTouN&#10;pLuelftafseaB8IvEaaT4H+Iun69psnNu0MysY8n+LBwDWX8PP8Agk18a/jD4TvvGnhLxdo8Mduu&#10;+CxurjDXDAE4Uj2rwrRptV0u5n0JtRkmdsKGkk5J6AZr3Pwr+zl+3V4f+H9v8Ufh7Drn9lt/qhpc&#10;7lSD9Dz9Ky9pg5VldteXc6LYqlRadmxvww+D13oXhPVPB/xjtvss1qrRpIDuKMDjOa9c/Yw034Ge&#10;PfgD4+8HalpAn8T6fG6QqEJMsQHykcdzXy34t+Kvxy0ea+m8X2k8l1G+29gvITuDe9bv7IX7ZOr/&#10;AAi+IU2oaf4fVf7Wk8q5SS3yrPmuinUoe0Sv95zVPrEqT0d7dDB8I6INH+L8GkeLLNtHj3NHIt0P&#10;L2gHhufwr7Psv+Cb3xQ+KPweuPiX4M8T2esWK27SWtvDJvaZQORx0r5//aV0DxP4w+Jeu/En4q+B&#10;rizsbixjbT544CsSMVHzJ2Ge9Uf2OPj5+05+zf49/sv4X+Oby60m8hLx6Tf3Ba2kyM8qeF+oxWka&#10;OHli2qnwkOpiJYVOG6+8z/hj4C+K/hD46W+keGdJujcMzJNZqh3lQeeO+K6r9pfwZ4A8e+GRr1l8&#10;YrNfEGnz+VqHh+/XyZ4W/iUA9cGum8L/ALT/AMWdE+Pc3xZ13w3pdjqTTbX8tQ0QUnniuz/bH/Y0&#10;8dftCTSftPaLomnvb6lYrJdHR5v4goy7c8mut4enSpycG5W2scftqlapBzja+7PP/wBjDxf+z98E&#10;5r69+LNra6pHqFmbcMVDeSpHJr0PwR4m/Yk8MeJp9c0m/tbuOdmK2KkDYrf0r51/ZF+FXwsk+PNt&#10;4V+PHitbPRVdhJcSt8quMEZ+vSvo39pv/gl34P8AGE178WP2Vvi5Z3yrb+db6NFID90ZIUjv6Vjl&#10;9TmptezvZ7+ZrjIKNRN1LXW3Yu/s4/tI/spfCD9pRx49+D11c6fezY0uZUBi3MeDzwRXHf8ABS/w&#10;l4oX9oG8+LWleCLjSfDUiwvD5keFfK9scdMV816z4j+Nfw11iz0LxfpEskkNyGhjkjO5ip96+r/E&#10;t7+2L+2R8DrPVNP8Iw3mi6feKstvjc7lAOGX6VtTxFGUZxtZsn2NWnKE07qI39lX4A/Af9q5JrZP&#10;i7ZaXrT2oA0maUCVsdwM5IJrzr9rX9jv4sfAy+GhalZSS2pYiz1CPJVh2+btXnvxQ+F/iHUfiVJr&#10;fhTRJPC+raP5PlRx5iZZl6soGK9T+OHxm/ad8I/DXQ9N+I3xZbWLfUo/Lkt541Z1XHrjms6NHD1I&#10;OMrqW9zWrUxUal4tcrOo+AWoftl+E/hzbpLoMniLQBAqLBdqZXRfaqf7UHwN/aAt7Kz+JmgfD+80&#10;2e4hUo1valYyCP4hjgiuD1b9tD45+G/Cdn4R+FviuTSI4rFVkkVA7SH1BOcV3nwZ/wCCw3xw8M+F&#10;2+HHxQ8PWfieOPCw3F3GFZB9BxXdS9jiKPsqlRJ97HDNYqlW9pThofP/AIl+EfiLUrSHWPHetTDV&#10;PO/fK0efL/GvsD9j/wDaw+F8Pwnm+En7Q3wtsfF2nWdk8Ub26RvcrFjGOevHpzXjfjr45eDvjj4w&#10;Gn2WlWugXGqgxyagFAWNiK8R0fRPFn7Ovxn/ALb0kNrFnY3n+mRgfu7iPPI9DkV4MqMcPiHyy5rf&#10;cz1PbVKtFWVjR/as+Cv7Nd1r9vr/AOz58Np9J0rVLp/Kt7hR5yHd0x3FYXxA/Zl1j4eeHtH8U638&#10;P7O60vUhlfNssN2+Y8V9N337Q/7GXj+6t/FEngW68P6xZ5MVn9kAic9z0x1r167/AOCvP7PHiv4Y&#10;y/DHx5+zs+oJY2ItrG5WNGDcAZxjj61UshnWqc8bKPa4LOHh42abfc+av2G/hF+yZ478e3OifEz4&#10;erZfaLFltbqGP93LIOqNxxxnFev+Ev2Wv2K/hV4+1Dw74y8aw2NvfXH/ABL7qOdVKKT0P0rwzxj+&#10;0L8N5I7qH4b+BG0iS9l22sbLyjE8H3ruvhH8F7/wl8RLDxd8f/hffatpTW5neZoyyLkZD+mB6Gui&#10;jg8HR9x01JoznisRiJc0ZtI9W/aL/Yj/AGYbn4Wyan8L/jFZzalp+6WPddKyuvpXkP7KX/BQn4wf&#10;s7M3w91O71C+8Mw3W1buHLeTzg/hivN/iF8EvEvxF+JGvfFD4eaDPp+iQ3hez09ZCirEvC/XIGfx&#10;r3fSP2jf2Kj8C4vAvxB+H95pviL7H5V1NYqVLuv8e4cHJFehKP1fFReGtHTW+3yOPkVei1Wbfax6&#10;/wDtH/sm/s+ftdeHV/aD8M/G2zbUri1jfyLx1VozjJVs9KyPg1+3T8G/2U/hZN8H4vBsfibULXMU&#10;zRqPLlfsAe4rxf4far8E/jZead8KvDfiJfD2W/119L5cUmP4i3rXumg/8EedR8bm18R/CTxvo/mW&#10;zb2uoboSee/XnJOK651cKqnt1DmnbfoccaVfl9i5KMPxPKbH9uT4lfCn4hav8T/GH7GNnN4d1ZkI&#10;tIbNQ8MfquRzkV6lrn/BQP8AYw8d+CbLxP8AD74UXfhvVRKHeOS1GVkUgkEDtnvXUa7+z1/wUQ0b&#10;TLjwVq3g/wAO6lpdpCYoZJIgTtA65HUmvn74efsdS6p4v1a6+OjrpVyG8yGzVfLhK55P4Vvh+enO&#10;M3TUn2Xn3OWtGnNOnGbS9T1Twv8A8FZfi14wvf8AhAfFOtzaboV5+5j1K1g+aGP+9XmHxm+EH7Mb&#10;eK18d2XxaGuX15IHuI/vGQnufrXYxD4E+CNZm8PeHPDlrr01vCCbWNFbI9cCuN+If7Unw9ureHwa&#10;/wCzmYYbJgGa1tMbQPQgZr1JQdSi+aKj6aHn0/Z0Z81KTfna7Nz4WfsIaN+1f4d1jwN8P57bRLqS&#10;Lzra4uIiqvt98Vtfsd/8Ec9QvPiC1v8AFH4mWdi2g3m9m3AA7TxjPXNO+GH/AAVD+G/ga20zwt4S&#10;0Z9NuI1aNFltwCnturzf49ftTePfjHrV7B4Vv7+x8xWW8azdgkinrnFcv9l4N0XOpVt6au5v/a2a&#10;Rqexw9O8X1Z7j+1L+wV8GdA+IOq+LPEnx1tbqSO1zZWdqyAhgOBwawYf26viR8N/C9j8Hvh3e2et&#10;ww6aE+yyxq0kWBjGf8ea6H9nD/glh4h+OHw1034qWvxrYXtxAGWwuroP5n+wcnPNcd+1F/wT2+KX&#10;w61qHxx4G8LHTLyO4SMLDKNk2CATx64rBVKMZJYZXtvfr8jS1aXu4ua+X+Z5pp3iX9qL4q37eHoY&#10;ryx06ad5Z1sbV12SN3yB7VB8GNS/bG+Hfxab4a319dXthcTfvvtTsZBGT79OK/RX4Z/Ev4b6X8Ad&#10;P8J/EiSLRfFcNrGjSW8Y3yuF4A9j3r5D8dr8R/jR8Zde0vwXr8fhlbO3LS6ldQnMyjrg+p7Yrro1&#10;MwdN1pz5EulvxRzf8J063sYUlJ9zz3xf+xR+1r8SfEetajq2iXlxpbXDPZsWDKF7fpXaeN/gO/wq&#10;/Y0v/DHig28eqzqsqxwgMxX3x0I9Kb8T/An7d/wksP7A+D3xS8QXOn6hapcJJHlllJHKgtnaKp/B&#10;jxzqOm3v2P8Aar8aLqMkymO7tbph+6P+1606bo4ip7WrJuXTQ7Gq0KKhSilFPWz/AEPlW+0vwpoF&#10;5p/2j4itZTXEYE6yTbQq8V9E/Dn4Ffsq/Emxs59S+MmnrNhcTz3AIL+4Jrvfit/wTR/Zv/aA0/8A&#10;4S34a/EW102RF8yPDKwcddmPSvF/hD8Bf2bvAfjHUPAf7QWj31hJNmLTdalDLB1xlSMAGvJ9jiqN&#10;Vxm20+zOuWMwtalelZSXdH0J8T/+CbP7TvivwnYeKv2edT07z9PmW5sNS0m7AabAGMgdqp+OPiB/&#10;wV2+Fvhu18IfEXwtHqBuE2R6hDaiSRQRjkrmsLT/AIx+Nf2atIj8N/s7/H7Ub61i/wCXdbzzFI9B&#10;2rK+IX7XP7Y3xKFrZeI/iVd6cz20jiYW4+ZR90DjvXoUcLKi+dVEvJq7POni62IlyumpL7jF1H9i&#10;v9sa4t4fiNpeiXk15Pc+bMqZVwz9flPOK77QPAf/AAUr+FyR+NNO+Dl5NFY4Rbryf3ig/wAQHWvL&#10;/hh/wUM/b08ETQzy31xq9npNwzKjW7fvQOxI6iuytP8Agrj/AMFBvjfdzeFdHv7HSI5vlX7PbndH&#10;7GsquKoxlzOqnbdu+nojf6vmFSDh7BKPyOu8V/Ev9nvxpdz6h+0D8Rtd8P8Ai7yQ+q6bdrIibwPu&#10;gEYxXguu/F/4J6jqV3oOm/DP/hJLBmaOO7kU+YV7MPSrnwt8NeOv2gPitfat+1T4pltIbGcx3N81&#10;rt3qP4gcdK+mvg38Q/8Aglv+yjDqWoXHiyHxVeyxjbHLbB/K9cDHUmsa2KrZheNKLdtOZu33Dp0a&#10;OBpJ1db/AGVrY/On4i2EOo+Kv7G8Ef2ja2DsGj02W4f9y3oK+l/Cn/BPX4w6J8J7X4my69dWEeow&#10;hlkhkbcFI7gdBive9c1v9mr4+W1r8Z/gz4A0yOOz1INeSXVuiyeWD8yjPOMV5b+1X/wUv8b+L/Dt&#10;58F/hvCui2sY+yRzWyjlAMZFVTy7GUK3tMRW91LoyXjqdbDqlhqHvt9S98D/ANi63+HNsvxJv/iR&#10;Y6rJcW7LcJcTb9in3OeRXjdx43/aA8D/ABzvvDnwX1saxMsm6G1274mGcgDHtXrn7K/7OX7Kc2ka&#10;frXxh/aruJo76EyXdl/ajJ5Uh6gjPWvYPhBof7Bv7KHxJvPiZafE231rzP3ekWYlE0i553Y69q2t&#10;OVO9BO76y2sDrRw9Rxr2dlol3PBNM/bt/a4urxdL8bfAd2h0/KX6x2RZTjvjHSvX/gJ+2f8AGPxR&#10;rK+GfgB+zBa3WqSLua4e1EW1j/Ecj1qr+0B/wVc+HcF9fHwB8M5YbmSTy7m6lsxmRPXpxXifjn/g&#10;qD8QE8MwyfCe1Xw3q3nY+1W9suVj79uCa7oezwtO9bkfXa9vU8/95jZJUqUkvU9w+J/7eP8AwUu/&#10;Zs8Tef8AG34Tww6VfTbftFugljiXPbbkZxVO5/4KCfs4fEfUoPEHxH02ae5h+a4hEBVZjjpjGOtf&#10;MPiT9ur9o7xhf/2F8W/Fc3ijSb5VjkN5CMxA9SDjtmu8P/BPT4n+LvCEXjv4e2EN9a6lGslnGso4&#10;BFcdXPKcdKFNSdtbKx34fIYU0pYiTjrpd3PTPiP+15+xr4/0uXSoPgsLJ2jPkXKqEYejA+ory3x5&#10;+3B488H+Ek8K+EPFt81v9k8iNXl3bVAwD1qvpH/BMX9pqeyFxrHhJIYYm8t2mbcQCeSK9M+JH7G3&#10;7OfgvwpZ/Cq88Y6aviSRR9ouLi6AaJj368Cuanjswrq1Ojy2v/Wp11sHltGzlWcrs8Y/Zs/Yz+Kv&#10;7VPhTXfiR4cvbe8vIpC7B5gJTJydoHXJFe36L8DPEvxF+C9n8BPHXiltB1S1mH2q11FsBlVuBzXQ&#10;fD74Ua5+xJ4IuPid8Lfi1pN1crZhpbJrgBZz0GBn5ia+b/iX8b/2iv2o/iHC3iPU20s3EyxKtn+7&#10;3knAGRWWAjGhh5Vq83eV9GTiPbYjERp0IaRtr6HeftNfsReD/wBmLw1/wtfw/wDGjRZdY0+ESx6Z&#10;FMpeSQdNoB5Oan+A37cH7VGoSWOn+OvANnrejyRjb9osSpdcepGDWj8Mf2CrWDxMt5+0J4wjX7rW&#10;pvL4Mr/XJr3b9on46/s+fB7w9pXgrSZ7S8NnYrGYrEKyhQoweKrC4KrKop0FaPVy6hjswhTjy13z&#10;T/u9DgPHv7VX7LnxP8MT/CPxv8O28NzzyAT3EC4hgJP389j1rE/4dtfsnw6TN458O/tBaesM1qZI&#10;7dr1XwcfXrmuA0v42fC7xZd61f2vwksLxdajFuyhgG2rnBIPfPNclP8AsXeNGMOuaX4hlg/tCbdZ&#10;6fDckBFP8I5rsrRwiqLnTil/K9zlo/XIr3JWb6y6H0X8E/2IfgL4h0m7sZ/FUUkjW7C2u5pxtd8c&#10;H0rb8Naj4+/YK8KXcviyx0nWtBmYtZyWzK8oY9FOetfKPiz4A/tXfBXSJJ7e61CG1kc+YtvMx+hw&#10;OlbX7OHwn8TfFTxmy/tH/E7UtN0O2tfNRdUuHCTf7K5OOlcsZZdD36UHKXZm0qOZVPdq1Vy9Tsvi&#10;J+3N8ffixq6av4Usjb6ZZt8sOML7A44rx258S/H79qr4t6f4P8Z26w28lxthuIYAqqR0ANaXxS8b&#10;/Df4YePNU8O/C7xY2paD5+I5kG7DY6Z71rfAzxP8PPFfi6307xprcmn6Sz77i7hkKuij0I6GscZi&#10;sRVfsmkn2W52YHA4ailOLbS7mp8X/wBknVf2dtOfW/FmrxkzYEKKwbfXkf23QpCXeR1YsdwVfevu&#10;j4sfAb9jb4j+FbWXwj8Wrht1rlnmvjKz4HU7iea8Ftf2d/2XzDz8b4xhmGD7MR61cssrU4x5Yt37&#10;m1HNsPKT53Y/Wq71Kz099hvYYo8fMWcDFcx4y+N/hnwtaCK3vvMbdjcq9fpXB2nwe+I2rtNdeK/E&#10;c8gbnylYAYq7pvw6k06EQf2RHeMnETStnbX+VeFVVO6i15v/ACP6t+pYWEvenctW/wAcPH3iW9gj&#10;8J6PHJCzAFpsjK59cda+W/8Agt9d6/efALSfDPjKdYbW91WFxtm+YlWDEY6Y4r6ottH8f2Bgi0uw&#10;hhhZ/wB8du0rz2r8/v8AgvhL4wun8D28t9JLDC0oeHzPvfKckiv2jwvwftc6hUnJ6a7HgcTSp0sv&#10;k6UVsfDer6TpPhiT+zfBXiq5m027kX935hVXcgZDAEA4PtXe2vhT9qv9m3wpJ8bfh/qOuaTpM8Pl&#10;3V/pLMFdWHAcYwR157V5XqfgrXdG8L6b4gv51VdTZmgiD/MnPBP1r6N+C/8AwUb8X/Dv4Mt+z/8A&#10;Gbw/b6xoFwWgkmmhBeOBgMY9cYPWv61wMYVsQk528z8VxXu0XeN7nzNYfHLxZq3iBfEt6ZLq4W48&#10;xnuWLFmznJ+tfTnxV/az+B/x8+AukfDuTwVDa+IIlVJ2eHhGA+8pPPJrznW/hv8ABu71+GX4Za1H&#10;NZ65dBYobjCNAzHheM8dq474zfBL4q/AfxhCuu6HJGqsstnchQ6SLnIII/l1r0KuIlRcr/f3OWNO&#10;M1HX5Hr/AOyF+2H4A/YP+La3nxr+D1/qWh6lDsvlNnuXySOGUNgHj3rrP2q/Gf8AwT2+J/jW3+O/&#10;7PF5cWjXsf8ApnhqezwqsT1Hp+tZvin/AIKIfBv4z/CLTPhp8Z/2ZGutW02wW1/tq1MalgowG2gb&#10;unNeFroXw71/xJNH4Dn+y2aQgqtx8pQ91qZ+x+r2smn1JtUdbmUmrdzY8AeOPh74W+I/9t6p4cul&#10;8OpdgXcFvIVkWMnna3avvXQvhL/wT0/bP+EU3hb4RftDX+k+IrCxa+j0vVJlBRgOnzcN0wcc14R8&#10;KPhn8BvBXwK1jxDq2t6fq13qmnNA1vcKMwuQRxnn8a8rT9hr4u6HYR/FH4XaLfNZJb+dHfabLuUp&#10;jO0kMD+FaYWpVjTcXF8r0SIxEadSonGS5luebz/DbVG+IGoaL/wkFn9osZpI9xfarsrkZB98Zr6h&#10;/Yh/4KAftGfsurD4C1zxFp+peH7e6aT+z7794rJ/Ev1x0I718kat8NviXcadc/ECLRr2S2W5YXFw&#10;MgBgea7b9njx1+zzp+trL8YbPU2TH+ujbcqNjvjmuejUp4fFcyXlZo1qU5VqPLL77n15+0F/wUj/&#10;AGTdSt9YlX9lpLpvE8eNSkvIQqF/7ynkg57jFfJcPxR+HfiXVLe28HeGrHS4Vm81bPb9wg8AE/zr&#10;6u/Z18Jf8E5v2otQv/hh8SfiNc6PcLbs+iy3CCNJvQBzxkDtXyn+0D+yZ4c+G3xM8QWHw8+JFvda&#10;XprFrW+kDBZFycAHHJ+ldubupKMZ+zVl2McA6UJOnztvsz6y+Lv7ZvxZ+J/wFtfhlov7PVvfW72a&#10;WzX0iBsBVAyMZ9K+P4fip4p+F/juz0Dxn4Za1EM6iZWUhxGTyOea7X9j/wDaU8ceAfH2jWGp+MY5&#10;9GS4VLqGaPcEHTJz6j8q97/4KZ/smeFviGtj+0J4R+IWhzW91HGLizhmCyDjhgB6E1rRrSx+F9pG&#10;146W2Mqkfqdbla+LrfbyPH/B3wGk+OfjKSH4U3l1NY3C+e0c0zMynqefSszwR8bP2n/hoNe+GOh+&#10;ItQh0C2vZLS4hmyyIwOCMkcd/SrfwM+LXxH/AGQJZPGngq2t9WimtGgkszJwVPfPNfRX7Bv7aP7I&#10;3jnwnrXwz/aW8FfYrrxNfTT3uqTQqyJK7E9V+YYzU0vbyuoStcKns+a1SF0j4x8a+EbbVn8681IL&#10;PczKVXf1bPWvpH4Gfsrftw/CLw3H8bfhrHqUNna2/nfZUXzY548ZIKHhgR7U/wDa2/4JkXVppWof&#10;Fn9nv4j6f4o0GTM9jHYXWZrWPOfmGc8Vj/ssf8Fi/wBoL9lmaz+FvxRX+3NDjiFtLayW/wA8SDg5&#10;z1wM9OtY0cLVwuOtOpZPZ9B4itRrYV8kE/zRwP7RX7bN38f/ABVY6F4g+HGmaDcaU+Lq8t4sSyyD&#10;r2457V7F+xR+138TvD8s3w5+DPiPS4bq8Vm/4nX+p3AdRyMZ/nXXftMfDX9gn9qDwbD8WPhnoer2&#10;WuXuGmj0Sxd9znkggDrmvivxt4I0X4OeNZNL0PWtRt7iEK7W99C0M8f1BxXRiva4PFKpa68rbGWF&#10;9niMPyJ29e57d+1t4D/bA0nXZvjR8UdPtbhLxiFutIQeTx0HHqKofBj9qz4S/Fbw9p/wn+Ofw8W7&#10;ubW6C2t9uIZDnA6YJr6U/Zs+KfwR/aQ/ZGX4R/GX4tR+HZIWaLdcMNz5/i3HjHHrXxV8Xvg54X+B&#10;nxOvk8C/ErS9aW1uR9h1Kzk3B1zwfrXRiJezSr0veiycPTVSo6VT3bde56l4n+Bz/C/XNS8X3vhu&#10;7bw9Nxpclxatyp5HPpzXJ/CTwV4e+N/j1vDGmG2tbpWMcMa4V5CT1Geor640b9pv9oj4lfCrTfh9&#10;q/w+8J6vYXthHbDVPtSZjyoG7b2Irx39ov8A4JM/tbfCXT7X49/B65hvmsU+1Y0y4AeNfvZHTP0r&#10;lrYaNSPtYX16Lob08ZUjJ05JDfG//BOL40fCGzj8Vav4Ph1q0kkDxjzidi5+9hcc1N8MfiV8NPhz&#10;rf8AYHxj8CW86sp3w3duCcdjnNeK3H/BQP8Abq16+tfhxq/xGjSZpBAtvNb7WXttOfpW1430LxH4&#10;b1PR9Z+Nnim3vm1aPIkSI/ICOhIqI1cvo2UXzvqjNRx1S7a5V0aPo74hfs6/Bf8AaLGl/Er4Z6bb&#10;Wuj2rbNQs7dtuwZ5OBnNcH4o/ZG+Cnhb4nwnWPG01roM+JZJYwreUMfdI968N+EP7RWu/CHx9qHg&#10;zQPEss2iahK0cMcchZcZ78da9U1f9kn9rj486fffEXwxYFdJ8lfJjnuwvmDttB5/SvZpVsBWj7yt&#10;5I4nHG0am+ndnqXj/wD4J3/DH4jeFf7R+Bmt315LIoOn3CxDYW7c44Oao/F/x5/wUi+BnwDuPh38&#10;QfhjpV5p9pCsaaxNGxneEdAccHivO/g98fP22P2Wk/4V3dWn2W1tZCcXUIdh/utmtz4xf8FJv2p/&#10;iBo2oeBvEx069sZofmja33SBcev/ANatFTwMV7WlJLyZL+vVPcmrq97o4X4efFb41/tE6BeeDNF0&#10;Gx0mSZQkccf7pZT0IBPSum8d/sxalDc+D/hT8Ro9F8P3l5NsudYW5BByP4j2rg/2eviD8OPid4mj&#10;8F67rzeEtS8zdBeFisIfPqOlfQHxq/4Ju+Mfj/4JTxT4F/aLtNavNNRnaNbr5mAHRTmuKUZY567L&#10;sjtdSOGtyWTfc3PiD/wSMj8IeDLfVNL8caHqVrcWu9Z/OVOQM8EGvH/BfwR/aG8LTXFz8EPjdfab&#10;bWTH7Tb6fqzqFI9Bkg/lXFfs/wDh3x7qvjiX4OfFz4r6xaWOlSFYY31RvLbHG3OTitXxb4+0f9mb&#10;4vSeHPB+v3mu6C8avqEcJOefvAMfau3C06OFj+6b8+xx15Yib/eKMv68i9pX7c/7Wfwj8cXVje/H&#10;jV9WgjmCXVvcSI+PUhgM/rUfjn9rfXPjzq0emeNNZuZI8N5kyL5cjj0JHaun8DeLf+Cefjz4lwXm&#10;qanfafa6jD/p0Nzbttil75NfSPhv9iP9hX4xeHLq1+B3x20NdU8vbHDdXCK4PspOa0qVcdO/s2v1&#10;OTky+mk5xs/Q+MfgJq/h7wf+0a2oeG4jtWHcomnLK59DnNfQk3iLx38Vdfh0yD4cafbR3V15EMxh&#10;8sSsTjLetee/EP8A4JnftP8Awz+IzS+AdEj1y1MgEF/Z3C42568kGvbPEH7L/wC2x4p+FkUOv6UN&#10;Bk0mPzbW6t1AkdlHBJGR+tdWH53eFTfzv+BzYidGmlKm7+Wx5P8Atj/8EvfjJ8GNP0/48x+FbfUN&#10;KFwr6na6exYwrxlq6aH47/sn2HwLuNI8D/DO9HiFbRPtAu7biSXoRuB6Uz4P/wDBW/41fDXwBrXw&#10;a/aB+Hd9400/R7lre/vIWTcq5wQ2Tzj2r0H4e/ED/gnf8afD0nizwky2t9MmbjRppBHNGx7bWxke&#10;4qsNltNN2s5J9/06Mxq5hW5eWUXGNt0j5y+G6/tCfFz4o6XY/Ba78TaOit+7tdO1KSGFfU8HFQft&#10;Lp+3Z8M/HX9h+L/ix4zS3lcPDDe3S3EYYdQCV7V9Osf2gPDdk2vfskaDbW1rHHtgE0KNKX9V55H5&#10;V418U9c/4KYeIdRFr8XPB0N0L64URyLZo7Ww9UwTjPuaxxEq2FnzupZ9uiR04WH1qSiqd1+LPKb3&#10;4u/tHeMLixtpVm1G8hAX7UyFW+pwP6V6V8Hf+Cm3i74K3kngL40/s8abrlxFMqx6gtuUcx56McfN&#10;Xsfw58U+IPg5qOlQ+J/gfJc61qEPkWUl5aiCO4brnLgD+det/HX/AIJ8/tZ/tOeHtN1fT/hT4P8A&#10;DLJGZedURpJgRwDsj/rXj4rOqOGkpV6sWrXSuenRyv211Sg492cH45/bo+KH7U/hu18H/AnR9B0O&#10;4eMRM3nKskKYxgbhjP4Vzui/8EbPiz8RPB91451z4qaZc69db5Jbc3AfDY6cGsrwF/wTp/ak/Z01&#10;ibWfij+zFeeJtPkkILeGdUSSWP8A2gAwY/kK8K+N/wAef2mfhv8AE7UJfh7N4t8FadpdygXT9WLJ&#10;IRjkMrZ4znvU0s5y3MLQjWUUui6/kZf2Tjsvi3Qp383r/X3HGax8Fv22v2TPiXcW2k2d5dQ2dxt8&#10;uFWmgkyehHTtXtvjr9sTxd8Rvh/a+APj98A9N0uKaNVudSGnt5ir0LKCPlPfg1337LH/AAVH8Jaf&#10;pEyfG34aPq147Ay3S4dXIGd3J617DqX/AAUk/Zh+LtpP/af7Lcl9ZwxbGuZLeIYXoeOtevSwuK5l&#10;7Oo5Q6K60+/U4K2LhTjyVaLU/JaHyCP2cP2cL0w+M/hF8ZmVY0V2s5Jgn1yGP9K9r8A/Fv4A+E/D&#10;VuvxbksddjtMLHJa7d0cY9h1qfUP2XP2NP2jr9fEngu//wCEcW+yXt7dmUxZ7FRXz1+0h+wB4l/Z&#10;wvZvGfw3+Itvreh2+17m3mlxJGpPoTyPxr03Q5UnODdvM4fbKtHljJRv5WZ9cQf8FMP2Gfhfook+&#10;H/wNk1KNmKXkk2mfu40xy3Tn8q5vS3/Y10/xdN+0enivS4be/wAXK6LbhVEYPONvBz+FfP8A4fNh&#10;4++FU0Hg/UrL7csKrNZrCMnPWvN9B/ZX+PXxI8VCy8D/AAxvr2FGxI20rGPxPFccsRl+Hg3Kitfx&#10;+80o4PGVqmldrprax9veP/8AgpD+zd8QtDb4deEfg3pMcc0eJL9oV3n2A96+CY/h1rXjP4p+KLTw&#10;JfR2cP2oPDHeQBvlbsM9u3Feqaz/AME9PjN4S8OXXj68a10W6tzlbW5uPlcDqQRxWh+z38VPD3w6&#10;sta8LfEfwMutatNa5s77TlEjSY6LkdMGsZyhiqcacIcib6/8E7MLh1g6jk6ntGkzzn4i/AD9tP8A&#10;Zx0+z8R6b4fmh8P6tb4mFjCzxzbh/dGcE+tUfgt4H8F/Ezx7Y6P8Rb6Tw6WP7y41CNlXPpzX174d&#10;/wCCnvxjs9EsfB2sfAW3vtOt18i3j1KMJ/ujLDrUXxC+KXwV/aVht/DfxE+Flj4d1FiPOjsWjyG9&#10;Q64o/smbtCVVNb6M0/tT2b5lSs33RwNt/wAEyf2T/DviX/hLLj9qHT7qBpPMl0vzkOQeSPvV2HhD&#10;9m/9imy+Lul3/gfxbZ27Ws26SS+uVdRgYzg9Rk9Kw/i9/wAE7v2eNT8FN4n8G/ES+0a6t4S8i3sj&#10;FWwPX3r4zsvD+l+HPHsek3Wv3Ey/bRA00Mzcruxkc56V0VqtPB0uWpGVns7kUaUsxrXhOKl10uff&#10;37Svh/8AYW8DeGdQ1FvG+n+IPFN5IQv2Jx5cI/2lXjNfL/wl8cfs4aR8RrPWvib4Qa88Mm6xdSeS&#10;2NhPU4/pXGeLPgelj4pa88CW97f2c0iGYmNiT6nof51+g2gfD79jjwJ+yPZweKvBSvqd5p2+RpLf&#10;5txXrz05rzFThi5RpUqT7vXodlSpLK6LnXq3vokh9l4h/wCCRPjLR28N6TrOmWjSQARLt2MF+px/&#10;OvDPjT+0bpP7KsSx/s5/FW+vYBeqtjYs/mRqh7AHI/CvlrxH4a8N6l4j1Cf4feFLiS1W4YJJ5JbY&#10;uTxntVLw/c20Oppo/iC7WOJbhArSfM0Zz1A68VdTHYXCylGnCz2uc8cDXxjjOrUvHsfRPif9u/8A&#10;b/1XSLWx1/xJa6fpuqTLGtysaNJhzgYDfdPPpXL/ALUf/BPj4ueCLWb4t674tuNQW78ueSS61AyP&#10;zgleAP516ZP/AME3vEPxp+Htv428EfGa21F44RNa27yMMEDO3jOD9ayo/jD8Xfgr4Zj+Fv7VdjLe&#10;WtvJ5NndTSCQSQ/gTkilT+sYqn+8m0ullYuUcLh5JUIpu+t9XY+dviT4a+L/AIovNN8X+E7XUl0P&#10;T7WGG48uORo02dSeNpJzXaa58Dfj/qdrYeNNHt5rrR76NWV41KSw4xkgjoa+0vhz+39+wZpXwwj8&#10;DWtnJDAsLR3UMmnszOwHDY28ivlv4s/t8/EbVfHMPh/4IW4t9LjkENlbrY58wE/3MD2q6eXVPZqd&#10;WslZBHMY+2UKNC7b16HG6r+zN+0T4re1l1vUvEd1YtJhTqFxLII19s4r2b4W/s7fsM2FsE8e/GnV&#10;bfVLdfK1W3uJA6hh94AnnH411Gpf8FD/ANorwv8ADFvAfj34Bxw3P2bb/bE9v5YYEcHgHb+deF/s&#10;9fs+XX7U3jfUtKXVrePUbiSSaQXEhCqxYnAA6ilyxw9HmnUc76JJ2/A0Uqlas4cihbVtq5a/aM+E&#10;vwA0GWS3/ZL+Itzq0lw4Jh8zLof4sYx+FdF8E/2aP2n/AIl+GIfFWha3rkmoaW6/2dZ3oO3d6jIx&#10;ivXLz/gml4Y/Zk+Hv/C2viH8WtL06/sszR2tjCW87A+6ckHJ+mK4v4Y/8FQv2jPDvif/AIRP4X6N&#10;p95ZeYqQm4tduB0yTU1ubk55yVOC2v1HGpryUo+0l36In+JHjP8AbW/ZXurTXv2graHUNLn/AHbW&#10;626/e+uKp/F79tP4DfE74UfYX8NrJqotShtHtMCJj1G6ut+OXx+8bfETxZZ6F+2Dox/sZQtxDNpM&#10;ZZWPXHSsvWPGf/BNXxb4fl8MfD3wjeW9/LJ+/uLhdpDjqCTgflXXRrc1P901Ky3OKpTlGopYhcrv&#10;stjz39jX9j74Q/HLwHqVnrnxWsNDvrq7WWKxuI1Vo/vYKs3X6V7V4I/4JrfB74TXVx4n8e/HzQbq&#10;zg+ZYZNhUr3BG7k/Qiue0r9iXwV8fPhxca18JvG02n6nYzGK1treQJuX/aOQc/TNeeeH/wBhv9qb&#10;wx4E8XfC3xH4Mutal1hSulapJqmVt/xY5FcVOjTo2qzg5Sb3Oupia1STjSqJKxtftBzfsgeC7Zrz&#10;4Y6tJNcMpVo7V8wofXHUA+ma+UdZ1S4uNUmn0y3VbeRt0f7nHBFdZq/wC+IvwTt47v4t+DLywt48&#10;Qu8x/du2f73OTXs/hDVP2H5PDVm/iVtWgvvKxcQqoIVs+v0xV4rF4mpU9yDS9S8HRp+yTqzTfoj9&#10;R5fiPaWcJS/volc8AbhVZfGujWiPfxyD5F3c14VYfCL4oN4ekuda15pZ2k3Lubn6V2WmzatpvhZL&#10;G/RJZ0UI3H+sr/NHA/7RbmT+aP66rYOjRvyO537+MU8UN5Ud8I127m9q/M3/AIK/+PxqvxxsvCt7&#10;p32iOz03db/N1zxn619vv4j8W6bcZstEXyvLwymPOK/M3/gor4v1TWf2wm1K+s5FWztYUjWQZVl4&#10;JNftnhjThDGyla7SPjeKqPs8HdbXPnPxvqfiKaG2s760uI1jx5IZCAF9q+pP2Wv2Lfhn+1p8Ltel&#10;bxOZPEFjo++x09Tg+Zt5Y598D8a539o/xj+z78U/h9o6eEok0fWLK2HnWq9HbHOD3ya5H9lv9qPx&#10;f+yP4vX4gWEMk0YV0khkQlJkYDK/mF/Kv6Pw9OmpQ9qfj+IqVPZz5DzvQfgd4v8AD/h7xJrF/cTW&#10;snhfURCy5x8+/Bx719C/s4/tF/Bzx94Nt/h1+0DftcXmizb7Ga6/5aR5+4G714r4s+N/iX43ePdS&#10;1vV7M6bpniLVmvLq1t1wo96l+IHwN8FeE9e0+9h1uRoLqNXctj93nr9a64S9jiG0uaPZ9jn9nUrU&#10;1qoux7V+2TpX7Il7faf45+B3iS1MqxA3tjZsG2v/AHTivBvGem+ANW0qHWfDVpOLyTP2jyVIA4zX&#10;X/Gr4a/CTwV4P0vUPCWreddXUW+ZFYdMDGfepP2QP2jPhZ8HPiFa6N8cfA/9teCtUnCaxCFBeDd8&#10;olXvxnkDtWdSpTqYhciUb9OhpRoyhRfPLmsUfgv+xZ+1B8bfBd34n0bRtRh8MxWrztqExKwmNRkk&#10;E9fwrc/Z4/bW+LnwH0Ob4VQ3IvrUu0fl3DE8dP5V90ftZ/CS/wDEXwg8K+Of2R/jFC3w50NlupPD&#10;UNwAssTEEhsH5woz8rZxX5m6xcWetfH6+1ua3VbSa+Yr5a4Uc9PpXZTp47BybqP07HHH6rjJOMY+&#10;vc+sPDusv+0j8Nb620m50nwzZ6TIx1CxuMKbhioYuPY/zr5/tPhb4C0a+fVbrS90ckjrKxbch5OC&#10;PrXJ/FbUorDxXNHo8txDiNd21jtf09q6f4M/tBT6JZP4K13wyuo2uoEJ590u5o29jWNassVZyR1U&#10;qDoppbG/8G/glY+PfH8L/DrxNa2EsLFlEjfdIGelfaH7Ap+GH7S9z4s/Zg/av0LRzJDI8OmaxCqK&#10;5nHHDfWvg3xL8FvEmqeIZNX8I/a7JjJm3W3mK7s9uKp618Nf2mP2aPEWm+Nb15oY7mUT7TOW3e59&#10;62pVIU7xndoxrUZVvgaTOq/bN/Zh1H9jP4y3Xge98wlb55rORGG26sSxEcgx3yGB+le3fsyfsvfs&#10;vftkfCi80u2+O95o/jSNcW+jXN4doYDj5M8gn0ryD9qj9oSx/aMHh3Vl0y7TWNP01YdSmupC6sw6&#10;lM9M15hrFjo/g+ytfHXhzxVNp2uKwaCSxm2MCO2RzRCphaWKTp35XvYn2eJqYf8AfWUlpqdd4x+D&#10;3xr/AGW/jFdfC3xBYf2mkIJwr+ZHJGehGK1NU/Y1+LVt8IZ/jZNa3emwzXeLOza3YGZSM7gcdK6j&#10;4Zftt+IfFul2dp4+8PrrGsQR+T/a00O9pI16Z9DXoVv/AMFdfi94x0O3+E+p/Cm0uNL0uHybeCOD&#10;DDbwDXdPC08RJuNVRXZ7nH7avRpcns3Jr7mfLPw2+PHx8/Z58X2OtNc6pb6e02JoLjf5VxH0ZeeD&#10;kE19TftBW37GXxy+Emh/E7wTNY6b4hmw2qWbEbif4t3oc1z/AMS/+CiuhfEL4eN8Bfir8CtJsYml&#10;8yxuhbBZIW/vbuuee3Wsn4e/sg6f8ZYo4PAvjW1itZbVnmiWUHDYyOM1nGnKn7lWSn2sLnUlzwjy&#10;Prc9K8JW3g34EeAdG+KHwc/aA0n7Ot2hvtJe4Q4fPKgE19Bftxfsufs8fto/AWz/AGpfh74k0mTx&#10;VY6CDqA0+VCbiRV5DBe45r4n0/8A4JP/ABw17w9faxbahHbz20jPGvmBQyrznjnFYf7NP7QXxF/Z&#10;bvdS8HatoFnqlpdeZbtayMdykEgsMcdc1pCpQjHlqp8vd/kRLDzqfvKM1fsjnP2ePFPgjwn8QNL0&#10;34+6fNN4RW4aPUJIycxLnG786+4ta/YL/wCCZnxw8Kt4x+BHxxVria3Lx2P9oBsPjoRnIr4i13xl&#10;oWp69Jd+KvB1naabI0hEMcY+Xcff6muMtYLPw94jaT4Uavexy3LZgSGYrt/KscJVw8JuMotxv0fQ&#10;6MRHESpK0rSR6L8QPgt8WfgJrE2m6RrN7NYw3LfZ/InO3g8HivW/2XP28vj/AH3iuP4Ia58RYV0u&#10;52w+Vqc+NnYqCa878B/FD4n6Tqdpo3xdSaS0k+UTXSnlfXca5LwyvwSsf2n2vvHMjTaDcakBcTW0&#10;nzW4OPnz3xXZUxEsNPnwz0fc53h6OIilWVmfQn/BSf8AZe8EfA1ND/aL8FeJbO8vmmiku7C3mDF5&#10;M53LjqM9a+gv2QP23f2QP2nND0fwB8cPhHpWlalZwqsdxqEKeXKwGMgn1ryH9tn9hn9n+XwXpvxX&#10;/Z6+PEGuJd26NLYzXatGvGcBf4W4r4rh8ear4KuF0y7swslncfu5lXrg9jQ5UMPWjV9mrS3vv8jL&#10;2cq2F9n7R3T0t28z64/4KVfsnfs3eDviVcfEP4KeJbaGS7kWU6XazDy427lQOgrkPhr8R/2k9R8L&#10;p4K+H/jbWms4bdmFpZ7n4x7U/wCHHw3+GX7R3wt1n4p618WrfSdZ0mDnTrybDS4HQEnmvav2Ov24&#10;P2bP2Q4bHXD4bhvJvsvkaqGUSO+Tyy57VlUl9axPPhE49NWOm/qmHksU+fXoj4htvid8d9V8SX8P&#10;iXWL68ktbgxyrOpZk5xyOor6A/Y/+NX7PFz4i/4Rv49eHWW4mBSPUPL3KT/dI6ivp3xF/wAFGf8A&#10;gl94j+IV14sb4daXbPfR4kMmjxhmkbrv+Xmvnz49Wv7P/jXWv+Es/Z0023kuvN82O1iQIN3baBxi&#10;t/7NxVP97Wace11fz7meHzWliZOnCm49tDSm/ZP/AGXtd1PU9fgvLddupMbeSaXyxHCTkCvRNL/Y&#10;L1S98FXXiv4I/tO29lbiIq1qt9gICORnNfLmo+Bf2hPjHrjWJ8BXD3jhI2+xxkcDgdKo2vwj+Nf7&#10;Onxlh+GnxX1/W/Cej60irJJdMwhw2Pnz04zzVU8Rg6NRqPMu9iqlHESpq7T9TT/aI/Zz8R/s3RWf&#10;i61+I1rrl5eXAElvb3G+RmJ5OK9e/Zx+NH7FfjbwQ3gD9oj4b6lYeIGQKb1rdsNx6gV21r/wTV+F&#10;wsLH4n+E/wBqfStUvLXF1Ha3lwu2QgZ27c98Vxnhj9rn4XfB340XmiePfh1YahbwzKUu3tVkCyA9&#10;QSD8ta+znUleMbxfVu1zOWIVOKjza+SPHvjlb/s62nxKaL4WwT2uiwlYWvLyLb8xPXntXqY/4J02&#10;Wh+C7f4oeE/iOt5JfQLcia1m2CIYyMMDX0F8ZvG37AP7THw/uNVudAsdN1C4hEjLZxrHukx975R7&#10;V8aar458QfCaBtARtZ/4RFrrEc9vI3lrFuxW8cHLC1uapou0Wc/1iOIouKV35oydW/aP/a3+CGpm&#10;20j4talcWVrKY1jmuDJ8o9TnpXVfEH9vv9sLXfCEGn6D8Up49I1C3AurWOPLZbrz1r0qD9jb4A/H&#10;7wNDrXw4/aXsUvrxN0WmXcieYZCPunv1rn/gNe33/BPP4qSeGv2hfg/pPiixu5FFrMypIQvZkznF&#10;aVcVinyyXXv/AJlRwuXcr51qu36HC/BjWtD0D4e6rD8UmaL+3piftM0ZZsY5c/jXN+FfAuheLfiQ&#10;vh74TytJ8yhb1V2hT619WftnfEP9mr9ofwnY/wDCt/hZDo+rQyG4BiYL2+6wHBGK+b/h98YbK68Y&#10;R/DT4WeEEt7yaQJcXijbhh95mYduDXBjadTDRvJ2b1dnt/mVh6lPE6QTstEnufWH7K/wQ+Put+Jp&#10;tAtPi/fWOjWMeRcPjDSY4UevNfbf7E37NnjDwF8Orr4sftD+IW8S3000lxp8M43bYc4Q4PqB0r4c&#10;/Yz1P4n+K/j14U8Gw6vZ3Gh3OtR22pXWm3gcOCeUfHI+lfq58avFdn4K+FupJpkS7o4ltbGFV/iK&#10;gKuPavzbjbjRZVktWEavvRi3quttPM+ryPJ1VxUJSha7SX3nxz/wVC+MXgLxD+zL4g8Q+Lo7PSZP&#10;CqLf6CkbKs0jKMFB3GVOPyrE/wCCcH/BVb4E/GL9gfw7rnjLx1e/8JVpoeyvtGhmL3wZWwr7Vy2w&#10;gjDHjivjD/gs38Xb3wt8BfEWhapqdrJdXLQ28iJKGaOQtkgflz+FfAP7KHjD4ceEPDtlqHiS416z&#10;vFbc1xpOpPAr45Gdp557V/OOR47POKeE6mOxE5KpKTjF9k1rZXj8nfQ/aq2SZTRxcMMrcqSbtvft&#10;fU/oQ0z9tPWdOuzr1t4/vFsGkx9n1a3bO38RXpml2f7OP7bfgi60j4neBdPvtwXzLhrcK7KRwQ2K&#10;/HX9m/8Aap8X3KJongj4itrGmyzYXSvEmJ5OTyAzc1+l37Lfxl1Hw74C0+1134ZSaTb6kd9vJIuB&#10;KC3VD7Z49q/NaPEnEnAOaQVTEOVO+vO2/Te9vkernvDeWVsvU8PC0+lrL9NTG+L3/BHb9nTwJoOr&#10;eK/DcVxHpf2dpE+bc1s54UfTJ61+bHxA8DfE7wF4t1LRfhPrr3GjLMY7uaGPcAvc1+/2i65oeuW6&#10;+Fn1W3v4Z7P/AEiBsMSp42t7HNfnj+0V8FH/AGXPjR4qsItPsIfCGrW0l5pvnKCc4LGPnsDxX9ye&#10;HvGmDzzL1TclzPqmmr22TufgecZTU9tzvprba5+fvgT456h+zd4mvDFey6gzON3UqD3GK92+HvjT&#10;4O/tu6s9j47urnRLpbQRL5cxEc3pkeoNemfC/wDZr/Y3+I3w6vPjr4h1qzjaNmOoRxzbIx9BmvB/&#10;jN8bfgN8ItZk8Ffs/aSb2S6xIl1HGGKH0Br9TwtPHxpyU3+76u+p8LjoYP6wmk/adrHda1+xt8O/&#10;2M7r/hZOteNW1aGY5TTraUBnQ+2ao33/AAVn+IPwwt7qP4WeBobO12eXbxzW4OMdya4P4KfEXwF8&#10;T/G5P7QV7P8AZbUhhA8xC9elfUF78bf2EdMtNP8ADC+F9JvrOP8A1sN7ap8q+vTn8a3hCNSLWGSf&#10;nLXbsc9Tkp1E8RdvsunqeBaJ+25r37bFhJ4E+L179gWRSjXNr8qqT0NX4/2Ivjz8HtfsPin+zRqd&#10;r4os5LTZdWk+JCGB5xmue/aT8S/saadr114p/Z2sbi01C9bFzZwwgQL2yoHQfSvOvhF8a/jtpPh3&#10;WP8AhHviF4i0+Bdyx2tq7bXU55wc81x4jF1KcVDFaW2tb/M7sHg6dS7w606tnonxb+Kf7R3xC8f2&#10;vwV1Twlb6bf/AGVrho4bf5yyjpwOPavA7m78V+F9TkvdTN9D4gt5yYxdMQFwe6nrXpHwJ8a/GXw9&#10;4un+OGma82qaxZQyRPa6/C0qzK3GOehr6Y/ZoufAn7UvihtX/ai+GWnafPa5n8yO02R+X6HNcsql&#10;TFWdKVlfTS1zql7PB/xVfTU+dvBf7YHj/wAT6OPCvxb8NSahYMBFNLZr5bAetex+DP2cv2FtXs7P&#10;4h674+/s5lbfNZ30gRy393Jrpv2pfj5+wL+z7BNb/CXRdP1TVm3KljFbqybunIHavj+4+Nd/428c&#10;6f4k+KfhpNL0Ga4y6WdntVY89AMYFdlSNWMV9dSl2V9fuOGhWpYqMngU4rq7H1X47/4KB/DX4K6D&#10;deBvhB8DhqVhZr+41iaNPLb05PWvB/DHxJ+LX7YGqeJ9Xvtce2udGsRLbafbRlYmz/yzA6V9B3fx&#10;/wD2CPiL8L4/A50i2jDwiGSae32EDGNxYc1yPgzwDrH7OAuvFfwP8beEL7w9eYl1KO65mijHQKc8&#10;8VUlONNU6do37bmNONL2kpVLtrvsZ/wa/a4+HXwz8F2/w0+JPwgOm3qxur3lxagJOT3Jxya3PAP7&#10;E3wN+OHh+4+LFhrluoW+Ms0CyfKsec4wOlZXxI/aE/Zc+J97p978RfD630dvGA62S4Abucj8a8m+&#10;Mfxc+HvhO+a6/ZRutRsdPmIGoWM9wxUHHVeeBXLWngo0lTrW93qtzsw9PGe0lOnd83RrQ7vxXpvj&#10;D4f/ABB/4Rn4JeMbuFZJttraWt0Rj3+lch8b/DvxC03VrOX4863LqEkz77aF5QcGuQ1T44/8I34g&#10;i0TVE36jNYiVdQhk+ZJGHr+NdH4G/ZB/aV+OvgyXxxa6vfXT237y0+2O0izp1wuTxWNTMqUo8kW/&#10;Jb/idlLB+yvUmlfq+x6N8PvAf7L9/q2n6pZ29xHqXkfvI/LPlFjwVINRfFX9kn4neH9btfin8FPC&#10;c08S3QmjjtsM0JBznb3U15svhH9pDwa7WK+AdS037NAzy3lxakRjb1+b1rJ8IfteftQfDzVpL7w9&#10;8Qb6+it2WT+z5MyxsVPQen4VpGeHlT5ZuzJlTxXtOalaSPWfjMP2/fGXgx77x54FZdDWDLiKxCnA&#10;HJJ614x8Kr/xL4F0z/hNfAfjtdN1iKaTdHG212G7pX0RY/8ABWLxJ8YvAWpeD/jNow0OVbNl+1Rr&#10;hXyMdCP0rkfgn+wro3jj4bL8ao/jbpMdvLvdrH7UodVBJ2kZ+9/jWlSNOnGMlPmd+i0M8PKpVlKN&#10;WChp1e5wfiTXP2jv2hZodB1LxVqWoTPwtsdzLk9CcfjX1J+wv/wTA+I1pHH4q+LPiy10mxkmVpLW&#10;ZwHZc88npXy6dC+N+h+N3vvhRJqQityUt5rPduf05HBrvj8Bv+ChXx50a51PxJr3iyOKGH93CJ3j&#10;WQY6YXGa4sZD27Uqz5kuljsoxnhqbhhlGPdt7n2R+0x4i/4J5/D7xJa6HbeJYvEOuWzLbyaTY3iy&#10;sJOmWGfXtXzj+0F+wB8HzoM/xI0TxIvhW+vXN7Fpt1MFVMjOOvXNch+yP/wTz+L3hP4psvxL+E8e&#10;q2upWrIs8sxMsEh6SFuxB5rov2oP+Cbf7WVvdjXvFPjy5u9D0+FjCrXpl8lB/D8xNdeHjh6dPl5G&#10;rL5v5Hk1YylU5faqTv8AJHk3wF0b47R635Pw58UajC0lwYt1ixZG2n72Pyr1j4g/GH9uf4CiHT7v&#10;xMuqNccr9rsnLJ364rkfgl/wUB1z9k7w5L4B0XwZbat5BJmuPLDNnPQmug+Hn/BS79qL9pvxvfaZ&#10;4bg8L6VBYpuis7+wWRyvqM+nejC1K1P3pVUl0j1OipTpTlyxocy77DdC8N/GL9uTR51/aM+IFvod&#10;ppMu23szH5f2huu75sVct/8AgnD+z68KtdftHaakn8SrOpA/WuD/AGmPjJ478f6ZDYeIZbOOazZv&#10;tV5pf7tZJPU46isHwD8AtL8W+ELHxFqHj3SY5rqNjIk15hgQxHPPtSxWKo8/7xtvyNMPh8Zy2pJR&#10;iu+p+p3j+7ighaDQ9aVZvLPyHop/OuQ8Gi9s7Vh4m1Lzmjk8zzSeAewqSaXwxJeXE15rC3THlfJP&#10;B9qzNd1jTEsvs8MkcaLzLGzc4r/NTB1HGK8j+uvd5eS50B8RxxK0/mbyzHy/Qe9fmd/wUO8Y+H/H&#10;Xx9bw74WMaXjn7NfTnBVXJx+GK++dT8U6ZYaI15ZS7lVTx/c4PNfj18YvHh1r40+ItY0+4Zo21yV&#10;raR+pUPwa/ePCbB/WMVVrS0stD8/42xUqGHjSh1ZW/aC+DetfBzX7TT9V137Y1xDvjmj4xg9OM4r&#10;2L4KftR/sgQfs56p8Kvj38LprjXmU/2Tq1i23nbxuJPHP1zVj4neFfBHh7SfDniHXvG0OuNrmmsZ&#10;Y7hRut5AoIxz05xz3FecfDqD4Ea18MdY8HeNJY7fWP7QYabfRgODuPQ4GQBX71TjL2ibVz8zlacb&#10;JmFP8SPCi6WumaHo/kop2RyHDfJnrz3r0X4vrpGrfs/x+JVtZ1vLXbD5ywnDdicgdKra7/wTr+Me&#10;l/Bz/hcfhC3/ALb0lVJkNiQzRL6sM5rJ8D/HP4qaH8M38A61pGnXVncXOxY7tBvUZ5HPvTo1rXuu&#10;UKkFy73sed+BW174oeI7TwfaRXE1xcFYbe3XkuewGR1rrvjR+zr46+EOtw+HvEWjXEEktqJ9t1Hg&#10;9enp6VseJr/xh8LvE2l+NNI8P29ndQss9jNDtwrdunpWr8Zfj/8AHD4s+Cx8QfG9nDqAtJRayX0X&#10;WIkZAYVEqUZRc5T16I09tyySjHTqav7OXxy0jwx8Ldc+DXj3UNY06PUBusJ7K62xwr0YBTkc9/X2&#10;r1T4af8ABPfwV8Vvh+3xD+G3x60dti+ZFpuoxhJsjqrYfOfwr5H+H+g+KfjP4wtPCGmafdalfSN/&#10;odjZoS8jZ6YFewftUfs5eKvgfqmm/wDCB6F4s0NpLNJbvdK8ce/HI7d/WuzDYyFSHsa95JdUcdel&#10;Gn79NpNml8Uf2Zvi/wCPTcXHgrwXHcLosRgvpLPB8zbzuGTk156PAnji/wDCD6lpHgyaxXSfmupm&#10;iO5HU4+b05qP4dfEj9rbwDp9x4o0DxhfQWs0rQM8zFw/HOR3PvXp/wAEv2hNf8I+G72z8Zaa2rLq&#10;W5L55EGXLHqB/Stl9Vqy/duxnzYinfnV/M80+G37S3i/w7ryyeJrhJYoThRtHynsf8mvcPjbo8Hx&#10;H+EmlfGnxJ8drLUGyqzaPa7R5KnkLjruHvmvmfxrp/gvU/irqEWnL9mt5m8yCJThRntzXoXhL9kH&#10;xj438H3GsfD7Xob7apb7DDdbmJ916UOpa9F317FKnzSU1bQ+yv2HfBf/AATN+MHwnntPiJ4w09fE&#10;25rfybyZonjHGG6gHOT09K8L/aI/4JwfDrw/4z1B/h78dPDt5ayTE2WnteHeFwcLnca8g0X9j/xx&#10;oXhu417xToGo6TdLgLO4/dOc9VIwQa3PCv7Cn7QnxM05dW+GVtNq80eWmjhuiZFUd+TWlF5fTwyp&#10;ODUl1OepTzCWIdT2is+jOl+ANpcfs/a7qUF74Ittes5rdgyw4kKNj7w5/OvOX+MV34F+Kkfjn/hF&#10;I1X7Z5slg0ZCtHnJQZpsVp8d/wBmf4mLonxB8P32l3tuomNnqGcTR57dQQa+mfGXxC/Zl/bP+GNj&#10;c6Z4St9J8X2cRhkt7ePy2mkAx2GD0pwp/WJOFPr30Jq1JUbSk9T1Kw+DP/BO3/gpV8Gpte03U5Ph&#10;/wCNYYVR45WUhZFXqB3U/hX54eM9D+LX7J3xXvvA/hzx7dedbzMlvfWDFVuk5wQDXpng/wAd/Gf9&#10;g3x7F401X4SzSWdy2xrfWbUiG5TOco307813P7Rv7bfwG/ajTT/EUXwJuNC1SztNn22GFGjZjxjc&#10;p7ds811U5U6mH092cen+Rxx9t9Y973oPyM39mX9rvxV4k8W2/gf4yfEzUNH05rRklvofvNkchuv8&#10;q9D+GOg/sifCr40W/ji58Rp420UXDedp9ww8xBnOcnGTkntXy/pc3wv8Q+LbO01TxDJaxySASXRi&#10;BEYJ74r6Q1b/AIJs33jWx03Wfgh8VdK1YXVr5klvBdKrjjOcZ59+9P231hKNWLlZ6HVKjCh70Zct&#10;1ufVHxF8Q/8ABHb9oXwrJaubHwzfeSQyjEcitj1xivijxr8Bf2cfAWvXGo/CP4xtqLxTb7eMMG+X&#10;2OOaqePP2V4oD4f8N6ve2dhfNqDWOqYbDB+xOf8APNeuQ/8ABHj4gSeDrjxf4J8T6bdW/wBlZ0Av&#10;CsiEDjAxXZP2LilTou5w4fDzptynXTRwfi3xHF8QvAlvocvhi4uvKURS6lDblvL9zjpXjvgf9muH&#10;WPH1xoR1oRrKzFZZG25weDzXpHwP+Mfxl/ZvbU/hff2FjcWpmYXVrqKB2DdDhuorF+N3w5+K/iu3&#10;1H40eANGms7GGFFaGOTBWQ5ztx1B9a46nNKNnpbsbRfLK7V/XY19Y/Yo/aE8BW8Ov6JpdzqOiq3m&#10;N9gn3xyD3UHGfpXp/jb9i/wl8XP2fbPxUmmjR/EPmBXgSYJvUdyD3rxv9mz9u34+fCTQpPh5YTNq&#10;C3D4Sz1BjIYHPB259a3PjxaftseHbS3+Kus6bqyaLqcJkEdjatsiU9uAcfWnGtgatNc83JrpbYjl&#10;xUZfu4K3dHoHhj/gnEviP4Nxx6N4ggbXGg/eW8cm7zSOnQ9a+dNb+DPjX9nL4sWWk/GrwVeJaq+Z&#10;o5IWIljB6g8/zrX+EPx5+NPh/S38U/DrxbcR3GnzCRra6kPOD05NfXPgv/goRov7W3hez8CfGn4T&#10;6W2sQ2rQrdHZunbH3gCNwNOlHL8TRjCg3Frv1Ik8XRqOdSKkmeKX37GXwy+O+jP8Q/gXaahdLHte&#10;701eWj/3fXn1rz3QPh94v+GHx4t/DUuj6tp8FrMqzQ3KlHX3x6Vr23x5+PH7FXxjuPEXwyvGg097&#10;g+bpd9AfLZM/dHr7YrvbX/gotrfxT8bQ+N/iL4F0XztnlTTRx7t6+pOBVWw8byjO0lunsaSlXlqo&#10;3T10O6+D/wC15rXwA8S6l4hsLhb61jyNt9b7trA9BSftQftj+Lf+Cgljo/wyb4ZaWuoNdBE1DzF3&#10;EegBGV7V7b+y78Kf+Cef7QdlBrHjX4x6bpGoTSMl1ot5dJCZXP8Ad3EZrzP9rv8A4J6R/Ar446H4&#10;t/ZW8UNrVjIzXG20uFleFlIwML2wa0jLFcslTgrNXvZt29djPlwsqqlL4uzdkec/H7/gnL8SvA/g&#10;7Rr/AMA6JdNItup1C4XU2yGxk4GQPpXkKXPw6sfCkfgnxPequsSSmGR77mRGzjlvr716/wDG/wCO&#10;v7Z3huyOj+P/AA5qEGkSY23SxsjR+/8AnNcP4q/Z1+GHjL4DX3ih/G9v/wAJDHJ9qjSaTE7Meeh5&#10;ruqSoxpxjSk5u33epz4epXlUlKtFJXsn/kQ3H7G3xftfg7qXxO8K6ssv9mYaKO1uAySx9yO9VP2a&#10;v2pfFWnonw3+MHhi3vLC8k8mO1urbIOeO/8A9avQv+CdvxU0q1vbj4TfF7xV5Oj3C/u2muPlB6YP&#10;tX054y/Zm/ZD+Inh640fRfG2krqHnebp2pWrKrQsOx9aeFwuIxlHmott9bmOJxtHC1X7Wy7WPkv4&#10;kf8ABPHxHa/EvQfEPhqW48K6P4kulSGaC8KtZO3KnK9Aew/Ws39r39iv4sfDS00/xhB+0MfE8ayI&#10;sz6hclmiA7dSc16N+038NP2o7TQLPTtO+Kq63pGmybrSS2kw4x0JPsK+cbzT/HtrDcW/i/xDqFzh&#10;mdkuZmYRnr0NOt7LBx/eSbl26Dw8pYyV0kl+Z2Vx4w0fWfh9/wAIzo+uSS61CVV2tIiWXjtgZx9a&#10;xPCaaf8ADvX7WbQ7uSTXL+YwxTSQ7drOMfN3rO/Z+/at8WfB7xVHrvhj4fWGrNpz4vmks1Zp4zz8&#10;wPtnFVf2yP25/DHxt+IuhXXg/wCHi+Hb1Sz3DQqsYZwODx05r53MKnNh5TckrLRdbnu4Smo4iKjH&#10;f7jvv2KPjf4K/Z0/bFt/BHgeC6kk0vWI9R1q9num2kt99dp4wO1fuJ+1Dqniq/8Aghq3jH4XaNFr&#10;uoLoT6nolmrZWW4EfyjcD/Kv5zvh98SvD958ftD8VaRBt1zVIksNcklTcr44U/Umv2f/AGJf23F+&#10;E9vo/wAGfjLPD/ZV8v8AoGqSOVW0z/yzbPbOfYA1/OvGFbCzzj2GLXuzS1e3z9T9OwOFmsHCrS1n&#10;C+nddLeh+AH7c37TPj74tQzaF8Q9Oa11WXWJG1WGZ/njuQ+HX2A4HTjFavwP0T42eH9BsLLSvBPh&#10;vXbOOPeqyTL5pQjvk8mv16/4Kw/8G4/gf9rjVbz9qr9jTxPY2XiC9ka+1Dw7M3+haocEs8UiZ2yN&#10;gDBG0knkV+Y9/wDsyeH/AII3R0H4xeFfiF4P1O0YxzLNpsghEg4IRs8r3B716WIlgcDldLD0qdo7&#10;2SuvlY9zJ6kMZWlV5ve7bNfJncfCzxn8NJruGL4hfDC+8H3nmBbfVNL3iNZDwCTyBz6V+zHwL8I2&#10;/wDwz54A03xH8Rf+EpuPID6Z9gUMXt9o2gkDJK8Lk46YPPNfjV8GbPxDoGp2d14S8W6b460ee8UX&#10;Oh6qwWcLnoVY8cdwTX6z/sEv4p+JXj+11r4JeFbHw7YeGtLWC+0jUrhmVfNO4hAM4wQa/COOOG/7&#10;fmsNC/vO1lq7XWyet9/I+qzLFRo5epOXwu/rpa1+m59WfAZtL0rVNTt28KT291JIrLO8GBtx93Ps&#10;efxr4x/4OP8AUdQ8Ofs+eFde0O/SzvpvEtvbPceZtISRwpGfTB5r9BPDVt4nsYriTxP9lWRmLeZa&#10;ngj3z/nrX5Y/8F8/Hek/tVaFpXwG+GOsx30+keKbOK5mtjvX7Q0qjYCOpAznGa+98MMDiOGcHh8D&#10;XcnySdrx5Wkn17vzPyvMJLH4idSKtdd7o+Efid4rm8OXq+BLHxDdWlleRR+daxzEQzsQPvDPf2r6&#10;G+Dn7LjfBLUtJ+IeveGbfWtJv7KK42iPese4ZIPeuH/aO+DHgg+PNS+EfiiGWPWLK0hS1vrVDjcs&#10;Y5HHqK6L9jv9tXxF4EtIvgf8VdPm1OO2JtbPFszPtGcZz7dq/sDJsVUxVOEakny2Wjeh+b5xTjSj&#10;OVJLm/H5HUftR/sv+NvHNh/wlvwH8AWq215GHmhs2Hm4z2H+TXmXwI/Y+1v4l+Kn8K/FrxXceD2h&#10;TP2jUI8LL/sjcf613nib4+ftPweN7iy+E+h6lpulxuZIYV015d4z22ggD8apfFnx18b/ANqfw9b+&#10;B9V8N/2frVjIrfaFUwyT+5zjFe5icPhXU5o1bLqkfOYetjPZW9ndvq2jlfjb8CtE/Zn8fw2sHjjS&#10;tes5lMlu1ncBtq+jjJxXvH7PP/BQX9lbwN4MsfAfjn4HwxzTKUk1Jo0eOQ5+8TjIqTwz/wAEdPij&#10;4r+E1lqOoraWN5JGC+oX1yWZkPPIJ/rXN+Pf+CXXiW1sbH4d+FvHuj3F5JLtmeaQbI/oRn8q5aN6&#10;1b2rpOSWmv8AWh2Tq4WrTdH2vLLy01PZ/F/7WH7Kel/CzWbT4PfCpdUvru3f5rOzDsrkcfMB0r4s&#10;179rP4l+KdPg8Cf2TcWUis0d3JFHtlkQn7nTtXaaP+zL+1T+xJ8RhHYa1pepadNGTvjbzIW/2SpG&#10;Qf0r0DxB8OPiJ4n1iz+JfxB+Gmn2cMKiRZNHQMZuP4gOhr0KklKny0YKH5nNhsNTp1m6knLo+x4X&#10;8C/2efC3xKg8Rz2sDzaxY/vlWZtzcc7cda928FaboXx/+EVx8I/EXhqx0nUraMpYytbBd7LgEcj8&#10;eDXzDr3jr43fBH426r8VfhfoV3Y2eoXWHsryE7HAxkYHTNe7eJPiv8b/ANoPwTo998K/hndaXqgm&#10;zdXFpajO7b1B44JrjwsqMqko1WnLuzrxVGtTpxdNNR00Wn3nj+t/shfFzw14imtLTSrq8W1k+WK3&#10;s2eORR9K/Rb4Vfsx+B/jV+zOnhDT/hdoGk6r/ZvkXS3EZjnZ9v3+RXy74Z8Sf8FAvgJHDqmo2kl7&#10;DLzKt5Y7iBjpVHxl8ff28/iHfNPplpJawzR7Vl0iIpIo+vHNFPC4XndR1NvJ/kYYipjKkI04wV+u&#10;p2XhL/gj78S/D/iSxh8beINK/sGO423flSfvFjznOen6V6pqP7Cf/BLT4e6myeO/2g9PtWk+VrL+&#10;1AGdvQge/sK+H9U/aH/aU+GervZeKfjLqV7AylbrT7iYhmyTkbvUVsX/AML/AIDftAeFj4p0BriD&#10;V12mb7Wx5Yjnqeee9cscvymNT2lPmcn/AF1NPrGfWUedRS0sv+GOw/aa/Y3/AGHNPa68X/Aj9oG3&#10;vri33N/Z8115y7ewz1H51yHwO/4KD/Fz4D+Ej4N8B6tHDHDJsjFxbmVffGeRXGfs6fs6eCIPGd94&#10;f+L/AMR4PCGnyXRWPUbmNmVl9fpX1LN/wSC1nxJZWvib9nv4n6b4u0Oe18yKa2mRt+f4sg1y1r4f&#10;EOph4W83senRdKpheTGVLt9LdTO8XfHb9qj4xfBK/vPF/iTwy2m6hDkSafF5dwgwc4ySAT0OOa+a&#10;/hB4v1r4E+Orb4m6R4Zh1qKyZ01fTb5S0UkbAjd04IznpXpvx+/YV/aX/Zb+HMni3xpfMuk/at0d&#10;ql0cA55GDjHFYP7Kf7WHgr4Ka7ef8LN+Gra1o2rRCG4k+ziT7OT3weorWNSrWipVP8iY+zoxfslp&#10;5as3/ib8NNX/AG4tBj+Inw6+FllY2cbFbi1sXWJuvJOAMj6Yrtvhh/wS+1+48DWN/wCJtYbRtPbL&#10;3Usl4QVXPTGdpPvXnvxO/ap8LeDrtrT4GavPb6PPM0xsoYzCUZjnb0qn8MfiR8fP2l9W1L4YReKd&#10;ZuozpzGw0+1uSPK46nH861rPCw5ZVqjVukfMxj9clRlyQS85HrHjb9rLw5+wje2Pwv8AgTqlj40y&#10;xkmN9GCYn4G0MBz/AErc+L3/AAU1/bsP7Plv8X9C0fwj4d0O4mWAeS5kuGcsBjaAAPzzXyrpH7M/&#10;iDwr4sl8IfG6xutNvHf/AEW5kkG8gnhs555r363/AGZ/hb8Mf2XfEmjfGnxLqmrDa15otrCzbRNt&#10;JTav1611OpGpVSoxtbutWu9+hySwdL2XNiJXk+z01PKfh/8Aty/ty+LdYS0svikumwahMTJeC1yC&#10;Seg3Zx+dbXiD4qftdfEzxdJ4C8dfGvWGsI7dhJNb7EjmUf3xjvn1zXnHwx8deK/hnZ6Xrz+EodS0&#10;uK8yNPnUF3UHofSvonx9+3T4a+JXw/uvDngf4Lw6De3VnsmuLi2Q+X6kHriueGKxmKrS5qqSXXS5&#10;2Sy/B4anHlo3fcxf2LP2L9B+KPizXrf4leLIrPSQu2GVZA0krH1z27/Wu3+LH/BJy0+H+sLffA74&#10;hNJqlxwii7WNjE3UZHtXmPwF8JfHew0r/hYHwp8Q2moQ2pxfW7TZ81eeNntXJ/FX4hfF278bT+Md&#10;e+JN3p2oKy/YNPtpmVUZfailTymMHWqyfP3/AFMa0s29vGNG3Ibnxd/YL/ac+FNxa6NeaTcatZ6k&#10;/wC6a3kMhX1DdPzrX0P9gewj0qFfE2sXdpfbf9Jt1TiNs9Ovpiui8Pfts/tw+EvAMena/YaZqUPl&#10;7re+kYNKseP4vTHrXk+q/tg/GTVdRm1DUNQVppHzIVTjNZU5ZTWjd139x1e0zam2pUkfW1t4waxu&#10;4tL00s3mLzJ2Fa+tJZFFn1HV13OmXBfFX7r9ljxze6e0/wDaC277iH2YVk+nFZ9t+yhcSBrnxR4o&#10;mvtq4ijmkPy1/nLhbQWsX5H9gVKmFa0kjjPit8U/C/h/wBrFtFqXnS22lzSqtudx4Q9MV8B6n4y+&#10;BOufD/8As2yS3bxAzs63Bjwck87jX6NfEb4c/CL4c/D/AFe88S2VurLpc6ecVBzujIx+Oa/Kjxr8&#10;NPBvgrw7beI9H8RyXF/eXBNxbLjEKk9AK/pDwpjbByqODV2rP7z8i45qQliIqnLbc7j4Z/Crx18c&#10;9JnvfhxZ/wBsT2zsLmzEmJY1A4YKexFeY6/8MvF/h7Ury2l8N3FvcrdNHNBNGVZG6ng12miaj43+&#10;B3iOy8f/AAM8WyJcNbrJ8r87SOVYDqM9jmrWmftmeP3+I0PjP4paXZ6tH53+mRTWqg9eegFfsEoR&#10;lTu3qj865r1LWMPwH+1L+0r8I9FuvBfh/wCIepWtjdLtm0+SQshHpg1HrFn8Sda8Ot4zn0iT7Nu3&#10;ySLERnPVq9X+PfxL/Ze+K97a+NfAfhJtL1FrfFwgP7tzjuPrVv4R/GLUbf4dyfDKLwRHrUkm5YTt&#10;JLA9jjtSTqqyk1ZdzaNOMU2k7nkPw78IeMvjTqH/AAj1r4o2ysNsCXk21V+ma+nfB/7L2lfDb9mj&#10;xBZftAa3DbQ6heRrpTxzBt8yrnIwehr408cXHiPRvH9xot9o02iX0N1lbbJVogeV/DGK98k8Ta54&#10;7+CVmviPxnfX7afeR27abd3BdUVurqufatI61Lz1Q/e5XKOh5q0/iX4YfFNfF3wa1SSxvtJ2va3M&#10;J/znNeuyf8FJPjt8SNIt/D3xeW31GSFtq3F3ajJHvWn8UPht8BvBXw603W/Dvj8nVmtw8lvJGAJh&#10;xuU47jtXE6FL8DvEemX1p4k1GG3neL/RZFA+9jtWcZVcPdQW+6FKFGvFSk9UdVZ/DX42ftKaPeat&#10;8LNHW5t9OG5rewXqx5wFHU47Vxfwl8dSfCn4kzfD344eGbmFZJ/Jmtri3KyQMcjcQRx61vfs+/tZ&#10;fET9jrxwkXwm1GO5sZG8ya3ul3RzduRXUf8ABQ34zeHP2ndO0j9oaLQNP0rVtqQ6vDYsfnYfxckn&#10;jrzW9On+75ub5HPUlUjKyjv1NrTf+Caq/HHXtQ1f4T/ELSri1SLz0j+0DzlU9iOo/GvENT8P/EX9&#10;lP4oS+H77xq8LIxSZLG6IOAevFZHwy+KPjj4eeIYfEPgLxveWk02Fmmt7pl81T1DY6ivbPFX7KXx&#10;A8f/AAy1D9p/WtGfV4fJJ3Q4LDHUuBzir5sNdODkpduhlat9u3KYvxH8W/G7xt8Ko/FLePJJNIWU&#10;CO3Dj5h/eJ/Stf8AZD/ag/aB+Hvim2tfhrrkVvqEatj7Qu+N++GHcVieIvhdoOgeAdBtdG8XTiHV&#10;LdZ7uxW6JRGIDYAz71yOkjXfgz4ltfGugXsNyYbhS1vOOHTP3Wx2PTPWtI161OSfVdRypU5R1Pev&#10;jxJ4+/bkluPib8XviFpGk+INDtzaWumW8Hl/aTntwMkn8q+efA974i/Z8+JzX9zZEzabcI5XeCH7&#10;19FfEn9t34HfF2003w1o/g1dD1C1jWaa8Nsil5MYKhgMkZ7mvM/EHhRCf+EmvNI+2Q3x3eczbt3H&#10;6VrU5oz57mNFU6kHFxPrzxR448Lf8FBf2UptI0m10ePWIFXy7e9ZUkhZM7iM9vevl/4EeEfBHhDU&#10;tT8DfEi2tprfdsZlIYZBxgGvL/E/hjxXot+2rabqWoeG1W132bW7MglU9QD7+1cn4M8Z3nhDXDJ4&#10;vu7q6027Yj7ZI27a3v8AjV4nGUcRyXS5l2W4YfA1aPNZ6M+zP2hv+Cb3wB1X4IR/F34FeL447iGP&#10;zbyze4ViDjnvxXzr8J/it8R/hNJa23hPxJJb3gmMUc/ncRrnrWz8GPiVDJ47/wCEU8NeKVjs9axa&#10;3X2g/ugj8FuehFev/GL9gSP4H654f8bfEfxZZN4J1gstxqmmy7mhl6oG65BFbRnCUlLD3TS1MVGU&#10;YuNd3V9D5z+O2seIdI+LMeqyePrzVJrpo7u6bziwErDkjH0r6U8PfFfxDL8Hl1bRvjlfWN9FbfvL&#10;Bror5wC8ADPWvE/iZ8EvhDqHieTUvCfxJtWtJnzbo0gVkUY7U3TT8P8AwJ460aXXtdj1CxV1W6h8&#10;zdvXuMjoKccXio1ua710Cph8NUpcllpqYPx08PeLY5LPx5pWo3s15qX7y8FzGwLc9ffmvQPgB/wU&#10;51f4S6JD8N/iF4As9SsQ/lXjXEeD5Z4OM9cCvb/2y/2x/wBm/wAa/B3S9E8A/D3zn0VojbzR2YXy&#10;kXqpYckEcVkal8TP+CWf7V/wiWx1nwYvgXxjaaeq77WEfvGUfez3z/Wqlh8dTqqrCa9Hqcvt8PKm&#10;4uLTRzPxP+A/7MnxRX/hdH7PfxR0/R76T9/eabLOFEZPJwP4TXYfs9f8FDPiV8Priz+DHxg1XSde&#10;8PeX5PmzYZ1j6ZB78V5X8Dv2PrXx1Dfa98KvCE3iiysIZWf7PnLKP7y+9eM+LPB/9ka7dP4o0O50&#10;mS3kYCxu1IKgHoM9K5aeO9jU9rCFmtHdXTNpYfnp8kpeem6Pvb4l/wDBK/Q/jV4S1n4vfs9/FjSY&#10;INQDT2+n2syqnJzsPpXynqn7CXxt+E7f8JdqXjSzsbzT232q/bAcsG65zjHFN/Z2k+NGvaX/AGP8&#10;IPiRqVmuoTFJNJt75lVucDAzxXqnxZ/ZE+Jvg/w5o9x8adQ16Zbq6zqPnSM6xx5zwfpW9SeDqLnp&#10;3ve7SWxFH65Rl7OduW2jb1PQvhX+2d+zz8d/hQvwK/aa+G+kr4hij+x2+veWixM7fKJDJ2/GqY/4&#10;IWfGy/C6/wDDbxRo+o2dw3m28X25TujPIA59K+Yfjn8Mvh540vbX4cfs/eEtQvGjmX7VeAFZDz9w&#10;Y6gn1rovE/hT9vv9kzSLWe18X+OvDcFharL5janO0MKYyP4tv4YrONTD4tKnUjZrtrv3N/Y4jDx9&#10;pSktej/Q7X9rH/gmH+1l8OfCVrdX3wubdZykNqOlt5mB2+70+tc5+z3e/t1+DrGTSPAevapZtb4j&#10;MerQlvqBv7V6R8Ev+Ctn7W9p8N401v4jx68ysfOOsDzJGA7V5F8dv2yfjz8SvF0fxBtvEkmnTKwU&#10;29n8qMuehHcV6lCpHL6d4VrLa1v0OCtDEYipatQTfe/+R2vxF/aY+O3gXxaln8brCPxJ5dv5kunx&#10;x7gV6kkD2r334I/8FO/+CcPjnwrL4Y1r4LWekahDYYupNQtVVZjjkIe5rlPhp8OtD/bG0iy8TaHp&#10;/l+Kbex+y3mJP9ZuXBYjvVP4b/8ABCr4pr8QbjX9d8VaGmjRI03k3EPzyN1246cUVMRiIy9tCn7R&#10;PqtGL2ODlH2VWfs5dCjf/Dj9mD9tFdSv/gzbf8IzrNl/x52sbiNbhBnHHrXguv8AwR1zwVqs3gvX&#10;fiRPbyrcqoljkI8ticcn0rc8T/D6T9nX40XmmS6ncaXdWt4xhls2OwxhuGHsea9O8DfsjWH7T3hX&#10;xF8X5vi7a2ciRhI476ZPMaQEcsD2PatHi6sY6Xg+yMaeFpSs5Wmu7POfht4c+K3wh+I6+EtZ8WXN&#10;3pd8A9ncNK0inPrXs/xZ+BnijxN4n0nxT438PRSeHrhVEmoaZHnAUf8ALQDlfxrxLxLL8RfghqWl&#10;+EjrsV6Y7xR9oWTftiz/AAk5xx6V12kfta/tFfCzxbcSqx1DSriA7Y7iDMZUjjae3H51VOrCrf2z&#10;vfuaODp6Uo7HL+HbH4RL8b9X079za2pd0RsBdwVR1/XFfKP7UN3pGp/E2e78ONHaw6dcMkPqw/vV&#10;9IeG/hR4y+P+o6z8SbZ4/tVxqDHyYV24bGTwOg5ArxX46fss+L9L1e4vb7w7dyTwqWkMaE/L/QV8&#10;rnVP923SV9T6TKpPmipv5HlOkazrvhfxXb+NvDUoFxCfMQbchZB0b35r7M+A3x4+KnxR+H2nfEr4&#10;xeJbOGZbz7Jbo0axqyA43geuc/lXjHw2+L/wS+H3wUXwD4o+D9xceKLjUiZNQntzsSHPDK3XOO2a&#10;4LXvH3hXV/Fc9wNUurHTYctbQLIQqN14GeDnv1NflufZLDOqLp1I8r79T7TA476nJODuj9Zk/bd/&#10;aW/Yp0Kx8WeGPEdvr2hrF5smj3FxmKeMjhY/7p+ldR4X/wCDiz/gmr8YTZeCv2zfg/ceGLi8G2e6&#10;1jRxc2ayf7ygkD/aNfk7qv7cniDVfA+n/C2yvptQjjm2eddDgL0AyOTXEftA6Lqdr4Yj8SeK59Pk&#10;WcqLaGMg7eOozXn5HkeKwkfYVnePZ6/gzsxmIweIUqqVpd1ofvL8MPF3/BvF8WtW/wCE08AeOvhN&#10;BfLJ5oU6pBbSAjvsZgf0rf8A2uv2nf8Agnv8FPgtq3xV+Af7SvgvQPFVlprS6OnhzW4Hk1KRF+WE&#10;xq37znHr1r+Ym30v4XWCLc6hpNq8knOFjBwfxrsfhjpWkeNpm0zwb4dTzrckxyLaAAL3xxxXqYzI&#10;8HGk4uCfnZJr0scFPE1JNSdSTt0vdM/Yvx5/wcQ/EP44fAXwv4N+EnhWbQfFd5YvF4w1bULYrCGC&#10;kYtz0JbqT2r5i/ZC+MXjXxb8RJPEviTbFofg3VG1fVr6Vs/apgchOepz2614v+z/AOB73xbqml+C&#10;PFrz2Gg3khW+u/4oMZJZSenAIFdp8arixlsrP4P/AAPt59I8K2tw32qaVz5l7ngySEfePpXfl+UY&#10;WUuZxu+sjLE1lSpPlVr9PX/I9a8F/Hz4hjx9fftaa14bj17SdV1qVTazIG2xq3C+3HSuq+I//BQ7&#10;9nfV9QbxJ4J/ZuEPiJY98d9PCqjzO3A610X7JPiH9mHTP2cf+EL8d65AHsG3TWUjDLE/xc10E37A&#10;/wAN/jDeWPi34UeKNJ07TpZPNZnmU7SR3r9fwMJwy+NSEE09PM/OcfLCxxDpVZvTqupj/sqf8FLP&#10;2o5vF8fhHQPhh4b1Rp43kEF5bhHVMZKqccmqvxA/4KBW/wAVfiPMus/D218L6zpLssskMYyZAfun&#10;HbNezfB39nn4DfsuePF8SfE/xPb+JJo0b7K9rtwpI6ZHOfSvG/2jvEH7Pfj7W9Sk+HfweXSpJLln&#10;/tOG3y0snbdxyTXpYX6zGnKrVppLS3c8GtLA1MQqdByf32I/in8d/wBuf432Npo/hn4iapHpJjCK&#10;mjzEs3HT5f5VmS/sM/trn4TTePNG1LXP7RWUz+Y184nAUf3c5Ga4T4G/tX/EX9mzxbfalZafDeRR&#10;zZ8i4Py5HcV9O/B79vv4jftL+Ko7ey+IH9jqu3ztMmcKrH/ZAxkVWFxSx0n++5UnolobVsJ9TX7q&#10;gpJ6uTPl74V+JvGHil7zRPj74m8Q2mrWshjs2v5XX5hxwT15rtvAug/tOeOtfuvCXwt+IU181kvm&#10;28TXXyOBzjBPNdX/AMFAv2jPDvj3U7P4U6D4P0efXYpUWTUrG3UNnPPI7+tcd+xp+0hpf7MfinU/&#10;D/xm8ONazzMsljeKuf3Z6gGjESnQrxpSqav8vMrDyjWw7rKGi/E6jwx/wUmufC3hLUvAHxd+Amn6&#10;jren3DQzXEloAjMpwS3GQRiuA1z9vT4kWfiFpvg1axaTDMylrdoQERz6f7NfR95rP7BfxXinfTYt&#10;Nt9S1SRpJLy6t03s7HJ6j1rnfD37If7MsjX+seJ/jLZzRwODFarPEvy/3MemKzrUMfCfNTUJK+6t&#10;cqniMrqxtVjNaba2IviJ+1v+1f8ADP4LeH/H2uah4e8SrqrlZreFQzwjHf19PauM1j/gq14j1Hw3&#10;DpmmfCDT7Oa3X98zR7N3rjAr2H4k/t3fs6/BfwBZfD/4Vfs/aD4knU/Z7aaWzEiFum5j618t+MPG&#10;3ij42eK5oNK+Cml6bM3H2HT7by23H0xRiMxxGCp8s1FtehOCy/C4ypKajKP3o90+Ev7QH7B3x70i&#10;2sviH8OUh1C4YpeNIi7lfu2ew61jfGf4d/sgfDbVIb34M+L3uJGkyumW9xu+bqBgHnp0r5H+KvwP&#10;+Jvw78SS6rN4KutPhXaZJVjZdrEetYNpq2oadruna5pduZL6zvI5VZhksQeh+teLDO8PO96Xvd07&#10;I9iOU1o6QqaHuviD4o/Bn4geOLZfix4Zu7e3t5BBMtrxJtJxllFbMPjrxN8G/iNdeG/2Rfif4k07&#10;S2j821gkkbyy3XaAeMVs/s0XXw2/4TzV/i/8YdG028Nvh2s7pRt8zHHX3ql+0b+1EvxU+Mum2fwB&#10;8G2NrJauscL21uF89z/Dgdq6sPjJTpyr6RS7vr6GdTCRlWjQkubrt+pxPjn9sT9q79olJPg98Z/F&#10;DNpq3AEkl3Dt2uDgEn3r274V/wDBMXUvF3guHX7r4j6dHayQ+aU8wdOuTWXpP/BP79pj9oTxDqHj&#10;74uJ/wAI3a28KKyRLtUjqCB0J9zXL/G39mf41/BjRI7vwB4+8Tvpcduy3gh1BljIHGcA4xj2qJ1n&#10;iKiliL8q0ukEIQwtJwwrSl2bPRtO+Fv7DHwukurL4jeK31RdMA/tC402IzCJicYYjOK9Ct/20P8A&#10;gnh8FPh9dSfAfRWTVpo9nmWun/6Q4I9cfzrxD9jj4L/s4+K/COsaR49+O0mnXniC3aLULe6t0Up6&#10;EMwIY5rzz9ov4I/Bf4Ca1Z2vwg+LE3iKSS423CSFX2r65UAda3o1IUabq06V1fdmNShLGVfZV6tn&#10;ZaLYx9b1L40ftF+Obzx34X03XNSaKRjavJA7tDFnIzjp0FaDfGf9pm3jt/Dni7RXvIrdtr215bnO&#10;0fUV6H+zv/wUO8b/ALIOiL4Pl+D8Op213eGZdWROXVgOCe+MdD616zcf8FJfhDreoTa14u+AKySS&#10;rujvEjXdESPTHNRh1iMR+/deMW+hWIrSw79jHDOUY9TF+C37cP7G3w70L+xfjR+yXqU2rRwlmvEs&#10;fMilPr0rwX9sf9qn4d/H/wAWW198EvhB/wAIvZLCYplgXDS8gAbR0x+tVv2gf2odK/aA8aW9n4O8&#10;BHQZI5SPlOBJz3AAwPatPwJ+xh+0R4us4Na0PwoGs5m3LqCuAo96yxFSnRk6cEpS7o2pRc0qs5NL&#10;s9DM8E/DL9pbwZ4Ebxz4f8Naxp+jzw7nuG3orj+8PbivPPEusav4s1K3N5qBZ1ODOzcDnnmvqv43&#10;/Fb4v/DP4HN8GfHPi23k3W4hhaDaJG/2SQOgya+WtL8C3viLw1LP4bW4murSTddRou7f37CuOs3G&#10;iueVmzsw7jWqOcY+6tvM/RX4VeI/2A/gt+zP4b8W/FuQ+ItT1rTVe6tYP3zJLt+YBRkgZryDVP2j&#10;v+CZzajM0fwd8RRq0jER/wBmv8vP0r578BfFPVPCd/a3eu+CVk+wqEht5Lf+H0xivbLX9uH4eC2Q&#10;az8B0N1t/ekW/wCXX2xXpYSnh40UlBadb2PNxNPGyrN87+S2PoLUfi98evEl8dOgmigWNcyHcOcf&#10;pUVp4r8c3B87UfFLMx/1kSsMAfhVJvh3cnTzI2r3Fu8ynseDVPw98ObDRWaa716Sd5OP3jYzX+b9&#10;PEYm+rbXQ/sCdDD20SXoeU/8FCPEWpxfsyavfaZqwmuPtUW5l5YDJBGK+GfgB+z74r+NryazBrKv&#10;BH1t55QrbvXB7fSvt79v/SoPDfwOD+HNHe6urvWIImh3ZD5zgfmK+Q/2fNF8Zat8aR8L/EjXPh++&#10;1KT/AEa4T5FhY9A3t9K/qLwtrf8AGPx5na7fqfjPGVOLzZvpZHM+N9MHw/8AGM2iw6wsbKxifyx8&#10;sfbBz279K6LxF+zBoUvwnh+JI+I1jcXEkimSxDqGdT6f7QFd9+1L+wx/wo6XUNT8c+PQl29v5trJ&#10;JMHF056+9fPo8Ka62hxz2+qzEtJ8luMkYPoPWv1TTmtqvU+Mj8Olma1n8OvDlxYzGx1sq0WAq9f1&#10;r0z9l749XX7Mes/8JRr3w0/4SK1tZM+YzBGUevKkV5R4O8F/EhPEE2gro9wxjt2uJGaM/IoGcnsP&#10;xr2Ob9pWx1L4MXHwz1X4TWrXUtuY/wC1rRRuBx945/pRFxlLdMuo/c218jP/AGovjP8AAH9or4w/&#10;8LS0bRL7Q5ruCNLpbsI4R1GARgdMYH4VLe+FPAvgPwSvimXxxFfC82NDFCdrZ54xzmtH9kz9k74V&#10;/FrwnrHxI+KXj2Ox0vT1YC3jUtKzY9MV4h8Rvh21t4uuIfBk95caXZ3DC1eZsB488dT6VPtIVJPR&#10;2RnGPLZXue3/ALPXwI8S/theNF8EeDU0uWaJfO+x3uobMx55I759gM15v+0p+znqv7PfjO48EeJL&#10;BrPUobplkt1l3rsHRlPdffg1qfD7QtAjlsdU+H3iHUtF8SQkAXFndGNifqKn/ab+Gnxt0GS28V/E&#10;jVL7UruaMSQ3F2xkZ17KTjjj1qZctSm5Xdyo81N2aVjI+Gfiv4fR6YmkeN9BbzGk2rfLMVIX15By&#10;fxr63+E37Bn7Lfx3/Zq1jxBp/wAc5IfEkaSPBZ3MYEOBggEdckcZz17V8gar458Ca54M0u0t9IaL&#10;VLddt9GIcYP+NdZ+zr8UH8G3d14di1eSBNRU5VmJ6EYHtV4OVONS1VMnGe1cf3f4nFTfDHTvB9tP&#10;pc2pMGt5mSNu5IOMj2r0v9nn9rvx38CbK48Ea5fanN4b1aIxTWbHMLoRtJAYHafpTdesPh/J8RYR&#10;4w1aVdP8zfdXFnE0uM84O0GqPxg8P33j99U1j4WaHcXui2VmFWaG3PyLk/MfSumUfY1OaJzx/eU1&#10;GojtfgP8AtV+NHxWs9Gj0fVpPCZvBJcyWbEvDa4JBHBweg6H6V5l+0r8LNX8J/GXVdI+Hl3qo0TT&#10;77ZG2qMS20Hg5KqcfUZr0L/gn7+1f46/Zn8aTQ+Lbxza3WizLYxshdjJ/BwMnHFY3xe/aD8V/Fzx&#10;TN4h8UafCPMkYXAjXb5mT1PHHFdVNupF1Hv2OWo/3qppadzjl+Hvhyfw9a6vquqBbyT72xv4aksP&#10;HXxR8K2LaR4fsrnU9FibbJuj3CD6HqD+lekfs1/DTwf8Y/iDZ+HNXje30+PP2iQMG2jt+Zrb8Qw6&#10;l8FLfxV4M0LwfPqFsusSi2vTbtgRdAc4xjArGXtpRcoo2XJHS59G/sC6p+yP+1n8M3+FP7QtjFaa&#10;rFGRZ6pdTGORVGMKM8A9c/yrwn9vT/gnv4c+Cfi5Y/hX41bVtFvJGkt7MyKQqgE5yB1/CvAYfHM9&#10;h4m8zQb9rW8Y5kEZxsJ7V6HP8UdK8S+Gdt3461RdUt1/drcSblOB0GTXdRlgqmD5akbT2029TzXH&#10;GUcb7SnP3OqZzEngDSvhj5NvJpUk2oXEaskasMqD2yRXTX37XN14s+HMf7P/AIpS5FrZ6krRxzTF&#10;goB6KxPv0x0rc8H+NPht4n0lvin45mmvFtrJoZo7fG6KTHJxnqD6V5/8Wv2ZPiNq/hSy+M/hbwdq&#10;Uek3Vz5iXElqQSp5ViOoyOc4xXLTnKg7wfkdlXlq2U15nv1v/wAE+fFfxP8AAOtfEL4dfDix1OzG&#10;kqtneC9AlSTGWAQA54+n1rwH4K/ska3rnxWj+HHiWSSxa6uBGl3dn5YGzjPJ6D8K779mb9q79oP4&#10;BW914d0jXrhbG6h2fZ7gk7Wx6Hpwaw/iR8Rfiz44kbUrfRJPtV3MIo5rdSrqzHseMZ+tdUYxnSTl&#10;Np9Tl5qlOo043XRn0Z+0h/wT8sf2fPh9aWui/FSx1iLUlEd5bxhVKDuRgnNc38Gf2M/2GvGnw/1D&#10;Stc+KC6N4x8lvse6ZVBk7DB+8D35rxX4U6B+0N8WfiFZ/CjU5dWuLsXEcTafPcNuYZ5A/D3r0b/g&#10;ot+zXp/7O3xS0uMaNceH4R4ehubNmYt502SJPmz1B4qv9glUUY3nZau/UmU8XOGtk29CP9m/9oP4&#10;rf8ABOrxvfWeia9a6tprXJiuINw2uueT34xX0F4w8Afsdf8ABSHRr3x+/jD/AIR3xQtmzeQsimPe&#10;R3Q4J596+fv2G/2dNS/aO8c6f460yXTtdtbOXOq6bf3oQhCOWw3U1h/tJ/Avx58CvjN4i8VeHIf7&#10;Bsbe+YWVokmVdB6bTjFb4avGNKcHC8G/mY18PL2kZqXvfgeaX1p4y/Zd+I15pPhy7mmk028Kx3lu&#10;pUPg/eUHOPzr7O/Z7/4K6+FtR8MRfC79sDw99o0+6hKWuqSxhmUY/iOPSvlTxJ8bPEXxB0O3iTwc&#10;kl5bWwW+ulUNvx3zXpPw9/Yj8Mftg/Ab/hNvDHxO0211Kxgl87SMjzd69qww9aOFrt09U9LG2Io/&#10;WKa9q7Pudx8c9C+Etrex/tB/sNfFa3mxJvuNG1KQJyDk7TwevtVzxD/wUM/ar/aR8CXPwl8T/C6w&#10;k0/ULX7Ne3TWJmaJMYLgrjPH0r4m1PwX8Qv2etXOl6rpdwxhkO6Mltp5wD6V9m/sM/8ABTr4a/DO&#10;BfDGufDO3vr1j+9k8ldz+qjNdVLHKdV06UIxct77/I58RhZQoxqSblbZdLfqePftVfs2/CP4F634&#10;Z034J/EG88QX2qWay6taSWZjW1Jx78d+Oelez/Hr/gnF4csv2ZPDPxq+HvxDt7jUp41/tfT5GVVG&#10;VzkHORg8cg9ao/tpftQ+EPj8t98RPAfwxtdAXw2URpPLCvc+oGB0zXh938cfip8Ufhsmk6XfXTwe&#10;cG+x27N8nPTAH69KxrUsNCdqr0S6dWVTr4qtT9xW1/Ag+Dn7R/xw/Zz8UNpfw7vbO11BZc/aJoS5&#10;2914bBFfQ7/8FHf2ufiX4S1Hw4r6LYS2unmSa8jjkjk4HJXJOc18d+Mx4r8AeMLS88WaDdWM3krK&#10;sd0vMsfqPXNfYH7Mv7UH7Evi7RpvDH7R3gi6sZltPIh1C3iOy4Uj+8vQ/Wpy/GYunUdKhKy31sGO&#10;weX17Va0Ltep8/eDdU1D9oLXIZPiV46mN6LgQi8kUABScjdjtmovit8DPGXwP+K39mWnii6vNJ1K&#10;NWVrO8ba27+LAOOD616ldfAz9nq9+JM1p8H/ABk1tpWpZFnPfzkCEk/KTxVf9oT4DfFj9nq60fV/&#10;GmtxatpdxHss763n8xNuMgV3VpVuZuTdyaMqHIoxtY6r46/BXVvC37JfhXxbc6FYy3zQkzakl2Gm&#10;Reoyuep/StL9l79tj4QeH/AEvgT4rfs+2usM1iYbK4H7wyyYxk5Hy8+lcL4O8Z+F/iwumeDvF/jK&#10;WO1/1Qt5JtoQnpgE1a8A2Xw2/Z7+LN1p0+pw65aWU/mryrEBhnbycZA96x9m+SKSu0dDneUlLTtY&#10;4S48feLfhada8WfDmwbT7eW6kl+ySsSsKs2Qg47A1p/Dn9pf4rfFO/XQh4Uh1S61C3aOPy02qfqM&#10;ex7817p8Vf2zv+Ceninwxc+ENY+D2pW+oalaeSb+3tf3ccu0gE4Prg9K+Q/DPxf+Kv7KvjryPAml&#10;22oDaJ7MSW+4rGzfKwI9u1RWnVoQtNx3Kw6jiJP3ZXW3S5R/aJ8TeP8AXkm8FeIfhbBpNxp82+OS&#10;G1Ktj0JI6GvHtD+GWk+MZ/sOt+XYxsw+0XUg+59PWvf/AI9ftdfFL4wTtB4s0KxsLe4iwWitQJDx&#10;/erya00m+8T6EdI0ixmmZrtnjuFX7/8As9q+Mzaj7SpzU3v2PrMvrctNRqrXzKXxE+BXw78HzWJ+&#10;GfitdUWO1El65UfI+eFH65rzPxv4asPHFyun30t06swVLeBs4b0ArsxoXjJdRbQv7JmivHkMZt4V&#10;LbueDx/KmaFpPjv4Q+PbHxvaaPG15pF4lz9h1CHcrMjA7WU/yrxY0akJcqfvI9SVSnKPN0Oq+Cn/&#10;AATp8JeIbVdQ8YpqOnsu1mjuISAV65+YV1XifxB4Y8C61J4A8D/D3S9JSxj+zx6pCDunX1bPUn61&#10;s/EH/goB8dPjrctbReGLHRbeG3CeXbQjdIQOuRxXnngvwp4w+Kmr3lzrtztt7MkyM4wdw7Cpo5bi&#10;J1ebEyv2XYzqYynp7KPKvzO/8Qpqc/gKx1jTLaS3tbUBbpkl++2faur8Oafo/ibQ4Z7GCP8AeQ4b&#10;zG6nvTfDvgrR9R+Hsnh/ULy4sZJMNbxySYjkx/GCevuKo6V8PfFl+um+E/Avn6hdRXajNipbKset&#10;fTYfL3So+8eJXxiqVmkZOifDDwzrXxEn0i81RrNmXLRD5l+nWuqTwR4o8P6x/wAIboni3V1hL5hj&#10;0y8kSMk8A4zjnvWhq/wb+InwL+Kb3/i/wDqEkO4PGZLdtsqnn72MV9MfDX9s/wCDuieF7ay1r9m8&#10;y6tb/L50bxH3zyc/pX0WEw9f7M3H5nhYzEUY+8oqT8j5R0/Q/jh4a+JOl6Bfvrkl3qF+kFnHcTPJ&#10;9o3HChcnBOSK9Y+Ovj/44fs2i4+EPjPwZaWN5qVsJrbUJ2SRlDdCQAcHnua6b9ov9rPwh4nttL8a&#10;2Xh//hG7jQ7z7RY3Lbd0EnYivhn9q3/gpBeePfFEk1w1x4l1IqIm1S8kwiADhemT+VLGY2phbqVT&#10;ma67iwuDp4lKXJy6n158CP2L/iZc6Np/xn+MNjY674Vv5PtF5ax3jRzRwZPz56Y/HpXWfH3wL/wT&#10;h+FHhe4+JHg34yLo+qxwq0NjHqW489QuO341+V+u/t8/tkax4VuPAkHxo1LTdDmtWgfTdPkxG0Z/&#10;g57fQ142b3UtTCRapqVzcbRhRNMzD9TXFh84wNCm/cbk9W79fI7amUY6tW+NKHax+kngP4wfs7eK&#10;fiY2o2/xPs45BZyNZzXF0Bunx94lsfWuc+KPjyOTW1uvGXxO0fUIYW/0aa1ulY7PQD6V+fVzotgf&#10;3pHzequRimJaTzBVe4kCp9394TXl4jMniJ3/ABPTo5XTp01B62P0Nv8A46/s6X3g5I9N8bR/2hGo&#10;LRCT5hjvmsex8VeD/GOiya3pPiWzX7PN+9m+0DMnTqO9fB8UXl/OrNu/vBu1NWTUTvWLU544d2Wh&#10;SUjJ9eK5fbT+xJr5s6fq8Vo4r7kfphoHxv8ADHhrS4U0fxZpMRt3V44ZmQoXHcgnNWrT42eOvFE+&#10;qfEaw8b6Ppt5ZSLJDNYzoquBz/eJFfmFLb3NxNia/uNuOomb/GpbQ39kWhtdWvFjb70YuWw34Zqv&#10;bVOW3MzFYT3tj92vhl/wVg/Ze8bfCKDwF8c4NG1LxBLD5NxcyKvlvgY3n3rx/T/hj+zd40+I9n4t&#10;8K/GrQbbTZ78iaxmfZ3yEUluv14r8exppjn8+CSQPuzuWVs1Iz6wrRxHU7xNsm9dtw45/OvSqZlG&#10;tRjCcFp1WjZx08pqUajlCbs+nT5H6ifFq38D/C3x/q+gXHxQ0qSznZjDH/aCsSp5HI715/8ADy91&#10;e91y+8XeA/GFrENHmEqXsNwuUYdCM/1BFfBdvPIbj7Rquo3FwzN80kkzM36mtAX99atKmiazewW8&#10;uAyx3BXd9QDXn1q3tJe62j1KFCVOKVrn7EeKP+Co/j6/+DFl4J8VfGOzN3bWu2S5jEYmuSc/eI4O&#10;B6AV4D8Lvit+058b/E03g/w38ZrvUdNuy6i3uJ08tR1AbAJxX5yy3Go/aMPfTSKD1aQmtPQfFfjX&#10;wq0j+F/GGoaf5oxJ9juGVj+INehLN8T7BUr6I445RhYVnU5Fdn3zfeCfFvhxLjTvGPiC3kuFuGWa&#10;3jkVSMHqCDyPyqp4T8feHfA/jjT9entrO4sYZgt5DcS7vMXuOf55r4Km1jxVLefaLjxtrE0h+951&#10;87frmj+2fE1vbGFfEV2wY/d84muN4utLeTa7X0No4KEtFFL0P2E+LH7VPwy+PPw9j+HPwv8Ah14b&#10;0j7LtkmvPto3Ljpt+Uf1rxe28YXei3ggv7izm8ltp2yBhz361+dlnfapZwbzrN4rbcsY52H8jUX9&#10;u+LhIDY+JNQWNj83+lN/jWksc3bpbaxNPLPZ3XNe/c/X/wCAH7Gng74q69N44uvj94f0yO6XMnny&#10;qZIc/wB1S4rpvi18Pfjb+yFa2svwg/bZsNe0GcsBpcscRZfYAO/B+q1+Ma3/AIki+eLxPqUbdP3e&#10;oSDP5Gkj1jxegCP4t1Zow2QGvpDj8zW1HM40Y+5dS7nPUyWrUmrtNH6BeIPHWreIviBLe/FS9W48&#10;5/M86SbOP90A4A/X3rs/2bf2xPC/7LHxCuNUu/CNprGl6k3ljfMFK+g+YEH8a/NqXxT4w1FYzqni&#10;a9kMK4iZpzwPfmmyeKtcZv3mqXDbSDmSQ8VzSzCtKrzyd2u50rKqcaLp2svI/Z6//wCClHwZ1PUL&#10;rWI/2QNIvJlX9zOLyNJGOP4vkI/nXmPiD9qzwX4q1ifxAnwE+yi5YN9nXUIcJgAYHyj09K/LW/8A&#10;H3jGTaLPxRdop/uXBpv/AAnHjT/oaL//AMCGrqjn+Kjf3Y/ccyyHD9G/vP6BvF3jsaXLOLmP926l&#10;Uy33a4qy8RSSu01zft8zfLGp5FUL/wCGnxD8aavKPFHioskPzZjUAfQYrL1RtP8ACd1DZWtpPNIz&#10;bWkZicmv4MoqlO2p/TEqfLpc8z/bu+Iupr4QsfCWh2dzeXklyl7GsEZcgxMDkgfzrwj4efCP43/H&#10;/X7v4s6zqv8AYEenJ/yEJMRmJgOMD1r239qr9oeb9mO8s/HUfgH7XrOpafNaafNdMfLiBK/NgdTn&#10;GK+d/EHxm+JGqeD5PFnxC8TzRnUpN/2aI+WrfVRX9LcF4LF0cmpKmlFO1nu3rqfjfEuKpyzKpFq9&#10;t77IofFjxN8YfE2r2uqfF7x1Nr0a/uLeWVj8yIcA4Na+l/HPwT8OdR0PxNB4ejma3Vo7qzuYMxzD&#10;/Guf+HGreFvHniyztfEt0z2PmYy03K+9fRn7an7Knwg+Fv7N/hvxT4Q1L+0NWvb5ZJFU7ohE6MVC&#10;+4xX6rh44zE35Fzcq1+R8fWrYXDRXM0ubbQ8N8a/tTaJ4r8U3mv/AA/8Mx6Sl/am3uoFGc5GD1rq&#10;P2S/i78C/hrf6iPi/oEmpWM1r+7DWxk2N34r53aCTTVklFm8YaT5XMeFY+1fTfgj9lbxtf8AwO/4&#10;Xb8PvEdjqsk1m3maSqjzI+MEdev4VFKrKVROMUKUFGm7yOZ0zxh4k8XeNdY0H9lKWax0u+aW5m0t&#10;oTtiI7AH2x+deeSeOviQoktPHumeUYbwwtI9vt+bNd1o3xM0P9kbxPoPi34fyQtqd5Zhda0+bLKx&#10;43HH8POfTpXqHiD4Z2f7YEF74o0DU4jqksKXdrpdrgKGxySvrx1966lGpXjq0nfRIw5o0JaL59zw&#10;O6+FnxDsLi28ZeGNOuGaYb1MQ+Xp1z/Wvp/4Cf8ABT3RL34TH4HftJ/CWHWtPs4/s76wsYe4iUcc&#10;jqcDvXiWv/Hr4j+GvCq/Ci40/wDs+600tFNdPCBIQOMcjj8K7z9iv9nFPGEN146j8X6HujtXW40u&#10;+I3spBzjPr61nRqVsNWSUVJvoVUp08RT1bUe5seLfht+wx8WFvPFPwT+KklreNblrexuY9rGQDOz&#10;a3PtXzZrnw1+KPhzxLbz6v4bmsluLhVtLhoyqyAnA59DV3xP8K7TQvF+oQT+doN5a3jixjsrjKH5&#10;jg5ya9O8B/tt+KfBGj2PgH44+ELHxRZ2cymK91C3HmLHkY5GMkDv/OumUaNapb4O/wDkYxjUoUt+&#10;ddDXHwU+Mnw18JSav4hs9PW11KHcbzfuMShc/wAqpfs0/tb6X8EdK1jS/wCwoNTj1RcSQZGQMYzW&#10;98WPjt8OPiTrccfwy1u9TSb6HY1ndyMY7csOQqknA7VX+An7P3hbR9J8SfETx98Ppta0zS4hLB9n&#10;jY++eO350pJUKlqb52RzKpT973UeL+PPiroU3ja41uH4b/2cs0xNncSKdoyOQp6fhXpn7NHxb+BV&#10;9LN4b+K2kRCG8t5FlvPJ3bGxwc16nrd18IP2p/2Z18OaB4h8PaX5d87LDdqsc9oyHovckjrmvm/4&#10;d/B3wjJ8QLfwxqnjWOGNrzypLtlBTaDyc+mOamtWqYeHNKGt9kOlGnU0jLSxnal8Std+FXi+61j4&#10;eTSx6e8zC2mkyC0eeDXonwH/AGiviz8d/GEPw3soLSaa4Vl804Q+5bPXrX1J42/4J7fDT4ieFNL0&#10;P4deL7GadNo859oVwR1HvXjv7R3/AASq+NP7OkKfEv4a6osy2qgzX2l3myWA4GWxnkVtUp5tRs+R&#10;qElfuYxr5ZUqOPNeS07anlfjf9lbx54Q+L95FrVnujj/AHs8kf3WJr648Jf8EqPiFrvwr0Hxd4L8&#10;G6W15eRrczXN1cD7h52keuK+QdI+KPx88MR3Vz4l8X/blv1WC6mlUPIOCAcnPIya9r/Zr/4KX/Er&#10;9ny4m8PfEbVNS8ReGDatB9hjumVo8jG4H2HajA4PC1sY3WqOz+QsdiMZh8P/ALPFX6mB+0V8HNC+&#10;B5m+Hc2q6X/ak98o1S0064DLDnjHWpB8dPip8I/BFv8AAyKaTVtNmmRrUMpdl7CMH6DpWD8Z7r4A&#10;fGu98QfF74exXlnqWtXReNbi43eTJ/dH416zqE37Rnwm/YUsZ9R/ZxsNQ1OBo74+Lo5FkngjGGDs&#10;uM7scZz0611Soyp4r2eFXNq9+xze2pywyliHbbY8A+Lmu+Lfh54tXUvGHgK80m3vlEtsbyEoJCAM&#10;4z1r079nH9qv9njx7oWofD34v+G4bebbv0+/hUq4YdGBHQitb4r/ABy/Zf8A2ufgtoV38Wv2gNWi&#10;1rT4WeTSvsUY2y7cFchf1NeK/CTwF8LdA+JGl6vDps19psNxm4KzlWkUf1qouph4xlUhd9QlT+sR&#10;koSaOj1r9ovxX+z/APGb/hNPhlcy6hNDP5mk6leRkuFHT6jFfTdj+0VoP/BQ/wAK2Og/tD6np9he&#10;LbmJnLKuyToCu7oT1xXC/tj+Nfg78afhr4W8K/B34P3FneadERJeQ2mGGOCrlRhj7mvliCC4Z/su&#10;qWE1rcQy7eMrlh2rqliFhZX5UlLdLX8TCnRjiIdW13PXdL/Ze+M37Ovxc1C0+D/xLktvss2be7hd&#10;lWSMnIzjrWv4Q13RfFnxW/4Qv9qD4lTNDfTMhvRIWjR/RvTJr1r9g7/goX8Dvhn4b1zwj8dY431W&#10;1jWPRheWu7zjtPDMecDj868U/a11Lw38bPiHeeP/AAVpljYXF0fMj+yLiMn2A4onTh7CVVS9y693&#10;r8hKcvbKmo+9bc+svAHwp/Yv/Z1+G+oX3xItotcs7sNLZ31o25xHjoMda+DPFPg3xbe/EDxJ8Tv2&#10;UPDHie38HRzGWaS1SQeQpP3m29BnPWvS/wBjr9o34TfDvVLr4f8A7RumxarouQsPnRb/ACyT8xHp&#10;X1J4t/ba+AnwJ+Gx8EfslaDoWraPrEjXGsaLdRNvZSuMBuMnGRznGeK6Y/V6mGX1WCg76u9zGSrL&#10;EWxcnJdLI87/AGJ/2KPG/wC2x4Em17xX44tY1hXDS3WGkb2NeS/tU/sReK/2ePidFFpOkrNDa/vp&#10;bmFcLJGD19qyvD/x48Z2fiW+1X9ny61Dwa1xKdtjZ3jnyixO4Lk9OelYnxb/AGgv2g/EfjKXwR8Y&#10;viNd6n5irFJJIqn92evIGT+dc08Lh4xc5SvM2jicY5JJLkPpzwR+0d+y58N/glHZftQfs+tFBqX7&#10;iHWI7bzY5AR8rE/jWL+zx8VP2SX+LP8AwjPwy0nTVh1ZvKs14/d5yQSPwqxo37APw7/aD+AWn6Rp&#10;H7XVi2n2Smc6dcNGrQyEZKYJzXzr4/8A2R/EP7NfiSHXvCesRX8MLB11C3lBIwcZ4Jp+3+r0Vekm&#10;r7tbBUowrVZ8tRpvsfbH7c/7NVt8QPCEOs/E/wCGTizsbMLpPiTRV8wxHHG4Dt04rxD4Vaf+yzpv&#10;wnaw+KPwturzVtHjYrdW8JBnA78dTWn+yF8Q/wBv79prUrz4DfDT4kJcafJZmaZdWVCtqg/iViN2&#10;e1eJ+OfiX8e/2Qv2hNY8DfFrRbfWJtPuilxYytmORc5yre4rrrVstryU0kmvKxw06WOopRd2n8/m&#10;egL+05+wto+tW8uh/CjVI2hXM0cgc/vPU+navVtH/bb+D/x+8Dw/BfxN4Wtbez1GT7HaXV9jFqCf&#10;lYemP6183/Gb47fBX48avpOpfDz4QR+H9QNvs1ldgUM/citzxd+yh4R8X/C/SPFXwfhvGvmm2agj&#10;bmy/X8OR+tSsZGNRxhFPvrct4P2lnUm7+lj0b4zf8E4PCfw/t4vGWi/G/Q5bWPbK0Fvc/vOOcDB6&#10;14/ovgb4I3XxInt9V8b/AGe3m2qJppiw3EcnNelfDb9lTwH4H+HOta7+0f4V8XW2oNp+PD8OnNJ5&#10;c0h7nB6d68k8BfDbwT43+Lej/Dy90i40m21BfLmvLp3Xa/dsk8f1rlrV6fsnGMZK500oS9raUk7d&#10;j690T/gml+zB4w+H6+KbL9o/R5LhbdZpbWaRCqd8MOteV6p+0b+yd8JPH1v4P8RfD/S/FEmm4gS+&#10;hjG0qDgV5P4g+FOg/sx/GC907VPHMOoWPmMYFWQsZ0wOG5969I07xn/wTP8AGHg6GTxn4H1Cz8QK&#10;TuWzZ13t2A2dc4+tdGFo0elPmdursjCpiMRKV3Udl/KjR+KPxl/4Jq/Gzw1dWviT4eah4f1TafIv&#10;rGzYAH1BUYIr5ostN0LwZdyX3wr8fxappYuiBFLDtkCnvzzX1N8Kfi1/wS60jxHN4V+Mfwo17Sbu&#10;PL21hd7zHJFjhjk9/wAa8g/aLn/Zt8T/ABNbVP2WvD89loN5EFks5uAs3qoPQYxXPi8LHl51BK3Z&#10;nbg8X+85bt37rU5b4S+JZ/hT8T2+ItlFa6p5sRSa3mtxIeSDwD0YY61V+PKr8W/iFP460HRpAt0Q&#10;Zo1h27eORjFdT+zZ8QPgl8MfE+oaT8ZdB86+gmP2SaQZVTjjK9+1T/Er9oWDV9ZuBpOiWi29xLi1&#10;lt4wmY/XArzZYWjKm6s0r7eZ6kcRO6p3dt/I8R8O507xBcWeueALi+gtl6W/3iaua34m8Q+HkEvh&#10;Xwz9lsbube1rcL8y+ortrLxRa3d5JbRacz7+DMqEnP4V2Pw0+H3gz4m3uoaZezbGs1X5ZpCrbsnI&#10;rloYVc3uJM6K2O5bc7IJf2iNV8QfCO3+GmofCmFZI7f93qUMg8yPvn24zWX8JPjZ4T+Fa23ifT9X&#10;uF17TbgPDa7eWZf6V20fiX9nv4Y6zDpPiLwPdXklm2x7q3kbjPtzmm/Gf9j3wF8b7uy8c/sg679p&#10;vru33X+kznZKuBkuN3X6V6yo1lC8Y7a6HkxxGF9rZvfqdB4w/wCCiPxF+M9pHpfiXwpYxLDwrRIG&#10;Lj3rifiT+3H8A/hx8Ppm+Jfg0Q60pMdhHFHhpmx1+grxvQvEVx8NvCevat4zj2zeH2k8/wAxsEmM&#10;4Kn3yMV8V/GX4z658fPiE3jzWoDbwsixWdnuO2JBkfmepNcOJzitOb50tNNrHoUcow9OKVO+vU6j&#10;9oP9prx38bfEs1wLp7HR1P7mzjc/MOeteey3McQGcvkflUGqMulxxtIeJOwrO1C5kSNp4hwgzgd6&#10;8GrUliZc1Q9ynTp4eHJH7zQlvkQfKvI96WQQyhbi24bHzLWdBN5sQMp6oDU0N3Gp2r+dZxjy7FqV&#10;9yxKIoImnuD8q8nBqja67Dcz+WsTL/WnX13NIvlJ909iKiFoYFUOqg4ziqIlOXNdMfdatbQXqW5D&#10;fvOjDpViS6iiYKwPzfd21XhgEx8tl/8ArU55FWbayfMvegrmlYtxRuzgMRtp1xEqsozUFn/pEvmZ&#10;q4VU9T8tTKxdyuG8o5P4VIkl3OufI/dr3btRcLD8vsakLzTRgRyfKvRaB8w2YxNHiVaLe5zH5caf&#10;dpDtijMk3anW00CKWT+Lmi4R90i8yVmLSLgVZtMTHJP3ehph2TpuB+WhI3iGAwxRqwepNeXhEixp&#10;FuY8U0mWGT96n4elCjyLlZWBbH92opxcThnLbm3VIJSLk0wkg3D171NatNMmGZdoPFQQQK1r9nl6&#10;7c1JEsMEAiGahyWxtThLdkxXy5Rhjz71YA5C4qnAzeYyk8DpUyuAc+lQ5ROi9iS4uVRNix9O9VJN&#10;80eGJFXJljEXmAfw5qtC4lQsFqueNjKUHKQ22iYcE8D1q4I+OHX/AL6qrCJlk6cbqtDy8VDkaxpp&#10;H9FCWNpYxYVhukU5+bNZ03hnR9QLPd6fH+5JaNh1JpfEesaXZSyX1uZPs6tw3Wqdt4307U2+zWiP&#10;llyCw4r+LsPRanHmX3+p+0VJSlFuOmh8Yfts/EXR/iv4kXwLrGkxr/YNyfs7beT7+3OPXpXg/gr4&#10;Z6F8YbnWLLxL41+zPpcWbOzkfhl9R9K9f/bg8PeHPhv+09pF14t1eW30bxBZG6vZrWMu8AVsH5Vy&#10;cHI7V5p49/Z20jxHrM3jD9nbxVNrGjyxl2aPcHHHI6A/mK/szhuhh/7BoeyVvdX/AAT8Fzecv7Qq&#10;Obu0zyvUdDtfBbW8+i6ggk/5awq2cV9U/su/tXeBda8FL8IPj5okl5byRMmj3bLuFvLtIUYzwOew&#10;r5jfwZPoevWdt4luPs63HzN53DKM9TmvfPDFz8BfhbpccXiNo9Zm1CzLRtbqD5R7NnPymvoMDWxF&#10;Co3D5+aPHxVKhWorm3Wq9TzHxZ4a+Iviu81TwVbaJAtpockk8efvTR5JXn6fyrP+EPjH4laRu8P/&#10;AA98S6lbzXj+UtrbzkDPpt6VuR+NdRtvEdzqui3bLaXTMsz3EgOY8cA07w74A1Dw9pb/ABW8I+LL&#10;OO4guN9qrNuAfPSiUXTqOUdLle5UppvUl/aB+Fmo2moeHtA1XwXc2PiGSHfqF1cK377PR89CDyaw&#10;PDXxA+Kf7LvxLg8W+AtaSC/Wz8qRZlLxyKTkqVyP0xXZfET4/wDx8+L3iaxi+I1pazz6fCpjmtLf&#10;ZmPaMEevFcZeReDfFfiR7rUtbZrmNSJLXcC2OP5VpKEoVOaLFH3qdpo6Xxx8Tda+OGop4i8TW1rH&#10;c3WHnmhjC5J4Jx2/OuW1jw54it9sfhDxJeQ3XmbVW2mZPM/2eDXWr4Z+GuhfDu91OTXZI9QSZVsV&#10;aQYKE88VyNp4gktJl1DTp90kLZib0NDlO/N1NFGm48prfE34JfGb4e+BdD8b6tBeTf2pIzRzTwsA&#10;hAHytu74596Twf8AEHwj4n8O3Wl/EHwws1xDDtjmgbDFvp7V7/pXx8+IX7XvgnQ/2ffHOv8AhnSF&#10;s1G26vJRBJIqDAwTwWxx1ya8f+JX7E3j34a+N7hv7Yhu9JifzPtljJuV4yeRn1qZ05KKd+Z9TKnJ&#10;82qSscJ4Un0zT9ba5sVYwxt+8t3bAA9q/S7/AIJwfG7T9a8DX2lR+HbHUNPjtfst/C8ihwdu3oep&#10;r82PHfhHSvD0/wBo8CC8vNx/fbVLYx1Bx0qH4f8AjPxtoPmXPhnxDfWKzEGaKxdgzN3471vleO+q&#10;4z2k43TVrHPmGF+s4b2cXZnvn7av7M37M/we+Ot4NJ8Z3mL51vZ9HtZNghaQsx5x/wCOgdO9eC3d&#10;tr/jHxpPpfwu0q4kjjIFtDHywFfQnwD/AGZB+1fdah4b1LX3bxE1mJrC91GY7iR/CxPb2qj8NvhT&#10;8RP2M/ibeQ/GHwReQtaXDMt9bQ+dHLGQRuUpniqx1SeKqSq0o2TJwsfYU40qj1Rxvwb/AGuPiD8P&#10;b2fwbrcskdxEdkL3EzDypBx26EV9GfBbSviv+15ol54bvvjvHYmdm36RLeOGnOOCDnp7AV8p/FrS&#10;PDnjTx/dapoM/wDomoXhnW4aMoULHPNe8/FbwD+zF+zz8CPCvjP4afGTUdQ+IFzGryNo12dts45I&#10;kXtg8c8nFdWHzDGRtRcm0910sc1XB4fldflVz5o+N3gjx/8ABv4hax4R8T3Nxt0y/aBW8xtkmOQQ&#10;cYP6V2nwu+OnwnX4Y3HhXxz4AbUNSmieO2vYWGRkcEg9wa+kfgT8WP2Q/wBtf4S6h8J/2zLoeGvG&#10;mniSbR/FEaeWuoDZwrt0LZHQ4z2OeK8Is/2T5fh/e3GtjXbO+0G38xotQjbmWMZxkdQcVyVqEufn&#10;p3lH9Too1uePLJ2PN/B2saXamXSdPbbuk8xlbnB9Riv0+/Yt+IHhrxv8JjpPirxlZ6jayaf9m1TR&#10;2uArldm3IBPHH4V+ceu+FfFPw8sYfi74U+Hc0mh3Uxg/tCe1byVfpjdjgntmpPC9r4y8R6j9r8M3&#10;11ayO2HaAOijPUcdq6stxjwOM9rON47WObMMC8fhnTi7NbM+iv2vfgl+xp4A12GP4X+Drq0a2SSe&#10;+h+3LJGSegbaOOeeOvtXlX7Mn7M3xp/aR8QalrHwdt7O10nQ/wDSL64urnZHGn0Gea9t/Zq/ZE0/&#10;9oDwzrHw81z4paNpmuIi+QdUuGU3AbPQ4J46d+tbnwK+FfxS/wCCeHjrxJ4T+Jl7pslhqujyQqtp&#10;qabJFP3XcZyAfcV0YiX1qs6lOLipPTroZUJxwuH5KkuaS+R5J+zv/wAFGPHH7Purah4O1PwFomr6&#10;T5kg23VsC0jZILBiDjNd1ofjT4Qftu3Vv4D0vw3pPg7WtR1RXsWEvy7s85OOATkdM1f+DX/BPP4K&#10;/tEWjm2+OWk6fqHmNJ9mSYGWLn7jAkdPXpXln7ZH7AfxF/Zq8R6R4n8AeIoZgq+ZaXOm3W5zIjei&#10;9z1qZSxCUk6fudw5cLKSak+fsdn+1l/wSj+NOgfESxvdH+x31rfQqtu2nyZUuo53cAjPvTvgN+zT&#10;e6cdS8DfF3w7PYXFjG6x3DzYVQR2IGOK8R1f9qn9sO1+x3viX4ralC+nNi3a7YgRNjBB9ePWur8I&#10;ftefGzxDNb3fiLxDb6xbtNsmjZdpkJ4+9/jSpwwMXrN27Cl9f/lX6nnnxt+By/CnxHciw8URanHD&#10;MWHljJZexp3wrlbxNoF9rC3KQ3VnIGWNuCY84wK9U8WfAD4l2XhbUvjx4ogtbPTWkMcGmySlpNhJ&#10;wcEdPeuN+EH7PPj39orxb9h8JRLbwyJumkgby1VA3OenNTLlo1rwvY3pfvKNptX6+RtfCH4V6z8X&#10;PGdxa+ANdhtbq1j8z943DMBkgetdl8CP2dNE+NfxJ1XSvjjrn9l6ja7oIpFUEMRwG4NY/wAHvgvN&#10;bfHbVvgPceO28JXUEZjtNTkn25k6A7vQ81D8XfgJ4+/ZR+N8Wjav8YlvLfUVV11cylt6N0Y+g966&#10;1+8/iXt1XkckpWsqaVzg/wBrf9mr4hfssfE+XwrZeNY7rT5oVuI7qxmeMPG3K7gOhx9frXF+GviB&#10;430+2k0mXUNSubSXHmyeYziPnvnIr7w8WfsWfBvU/wBnDUvjH8TP2krHWtZuLUfYVj1FSkHAwpDH&#10;PFfO/wAJfFPhTwXa3nhKztNN1jzFIWSNQ7dMYrlrYWtzJ0rqD7s2o1sNONm05dbH11/wSe/Zy+EP&#10;xF8NT+O9R+I+saVqe14VuNL1H7MxyOnuPY17F8Zf2XPgT8IdZuLv49/Au78eaTfR5bxRJdNJcI2O&#10;rd/1r87PC/w6+MWs/Drxb8SvCPxBm8N2fhkG8k0+G4aIt6cdeTV/4X/t+ft8aHrEehW3jKTxhp91&#10;bqq6ff2pnBOPugjvXrZf/Z9Glarr3TX4pni46lmuIxHPRlZdLb/M6T45fsufCDXp7zx3+zFq1xb2&#10;FrdMkmm3gJmib+e3H16V5j4d/aA/at/ZtvYPCvgrU9Mmtbu43fZdQszJn1GcgivQT+1h+0R+zJ8W&#10;/wDhZfxh/Z2jtdK1WNJntPsrCGMEcnpjJ98V6n8Tv+Chn/BPL43fDZb+9+D95YeIo2WVYbexIZ29&#10;FYfKM/WueVFVMVKeDklb+up1qr9XoxhiYuV/vF+GP/BYn9pPToP7A+JX7P3hvxNZWgCyCKMo0Qx0&#10;5U1yH7UH7SPwN/aU0uTW/Bvw9l8O+IIof9ItrRseSfYr/PrXmvxQ+PXhLwlroHhr4eXejDVLNXj/&#10;ALQddz8ccLnH40fDP4KfFX44Wc3jP4Sw2c17cQtb3lvt+ZW+g/nWn1iTo2ny37occHRVT3bpb2Z7&#10;l+xh/wAE9fBn7Rn7MXi/4m+N1u5vECXMn9iXs18zYWOIHYRznLH2rwf4Pfsd/F7U9duPF7pJpmn6&#10;Tq8cV1qlxbnyLV1lAG4nj7xUcn+KiGX/AIKU/sT6bD4C1hNa0TQtfvHELeXuim3YGEboD3xX0r8J&#10;5/Gq/ska58E/jV4/0/S9B8QXa3l1cSTKt6ZRIkvLMRwSi4AzWNHDOrT9yXM29fQqpXVGTfKlFKy9&#10;T5q/bX+AfiO4+I6/Ee98V2esXSWqxO1jHtVVA6cMf51xvwS+G3i6PUWt7vTZzImHhTy/vDrivU9c&#10;8O+BUupPDfwt8X3mtaokoSG1fMkcx7Feea3/AImxftKfDHxR4fv/ABd4Zs9JtZ7FSqnYAWxghsdD&#10;jB59a0r0YTlyqVku5eExHs481rtng/xFa0vPE13e6r4dgbUo5lRYxkEKOCWHc9K6H4R6/wDC3xl8&#10;Y9D8PfEiK203Sdyw3EiRbcZ4z+de4/Cf9knS/wBrD4iWPjr4b+NtItGSQ2viCxuH3Ok2M7lzgMGz&#10;xgnpWZ+1R/wR5+PPwd0+fxdo2m3WuxSTZ36ah3Qgn7230FeHicPX+sfC3HuerDGUORwcknb7j3r/&#10;AIY0+BngXSJPG/wm14a1JJEdtjLMkkURx97gD+Zr5i+MkfhTQWWWw1W0stVmulF99nbb85/3frXM&#10;/E74c/tD/s++DNJu4/F/iaOC4sQ+q2ttbyL9m/2WyMYx3zXmvhHxl4F+IV/baR4kvrqzhbUF+3Xs&#10;4LMgz984ye+a9qrisLHDpUKbXn3PGo4fFe2bqVVJHqHwX/aZ8GfAP4qN4b+Nvwxs/FOn3TK0lxIo&#10;LovUEZ719WeDv25f2RtT8U2+m/DP4MyeH2mhZI9ZkCBImYYwAOQPx4rzD43/ALEn7HXiv4Y2vxH+&#10;F/7R6ahqcNin2y0jkRmfBHzFc7o/TkV4xF4OtLzTbXwz4FjknmWQKrKOfqfrVUKlbB0+aUd9bsdT&#10;D0cXUa59uiPnf/gqZdaD8LPiGfhf4V8Sf2odUVr3WGjbIy7kgE9+tfHkkMltB5q2yj5flx6V7L+2&#10;xpV3aftE6xot/NI1xYwxxzNK24odoO38M15DZLdXhW3vtqbSVXHPFfH46anipSStc+yy+Dp4aKvc&#10;qzMLuCMXB3Y6ZqKaFZYSu3nvRqCtb3nlM3yjutULrXo4Q23/APXXKtdjplKK3HWJDSyLc7hxxTgq&#10;RbizYxWNca1u+diwJ6Ypp8ST+UbVVHI61sqcmYe0jHc2VkXzfMSQMuKk86G5uFDHoK5e3vJYnYxS&#10;Nk9aJri43GRJW3Adqr2MrB9Yj2OxS3AGUFEkkBYnavHr3rjItc1GI8XLN7bqlOuXkpCZYVPspFfW&#10;YnZWckcm5Yk5p7+dGuyRWHvXJweK7q1RVSH5v726tSPxrJcWmy6TDAfeAqZUpFKvA1cLONqq2fen&#10;xJcwoSv4Vzy+KLjbujX86cnjK8tkIijVvXd2qeWRXtIm7J5s8flyL1PNONk5ASAVm6f4khubbfqG&#10;1G25+Wi28d2elz8ozj6Ucki3UhFXuaKQvE7JIxVcZ5plrM8MjFnJVv71UdZ+IGk6ltntbUhgPmDC&#10;se48R3lwNuNq5yAtV7OViPb011O4t50K5xn8KZcBEmJAz3wK5zT/AByba28meFm91FI/jmTZiG2+&#10;8eGbtWXs5SNI146HTwEhf3+5T/CKkIZhlFaubXxjMF3yorNjio7fxvqZumimgXYehFZewkdX1iHU&#10;6+2hAG8j86km+zv8qSc1ztx4wiht84LN04qr/wAJTE0JaTeH/ho9jUK+sUzrYWZRtJ+XGKikljtk&#10;3Iv6Vg2njWKKIJMvzdt3epLzxTZXEPlQo27qfSl7GQSxFPlNuCdJ13BhTg/rXL/26QNw3LjpigeJ&#10;Lkj7n60/YyIWKjbU/ejw18YvDGmSXDapdvfW6KRHHJ/FRp37Q3hiS5aG10sQxhSV2x8rTtI/Zns4&#10;rOGBGkkVud20c1qal8F9H0/SLi2udMj3Q27mOQDB6eor+Q8vr4WrjIQ5b3aX4n7pjo0I0JyjLVJn&#10;xz+2V8WbH/hYN5evFBqS6vp6xKs2G+z4Jyo/u9jXjXwk8c+MPh7E114R8QSWTIc+WX+VvbFenfCv&#10;4bfAP4n/ABun0D46/Eefw3a3WpSJFqEnzQptPCHPTJxzX0N8af8Agh/498V+HLfxf+yt8SdF8SWG&#10;zzFh84KzrjI5Xg/lX9hZNg8S8HFUIe7FI/nnMK1BYyXtpatnwh8SPGmteOfEknijxPfrJcNxwMY+&#10;gqTwfYTeKtdsdLN28fnNsVo13E5PTH0o+J3wJ+Kfwu8RTeGfiBoP2O+t5mjaMvn5gcflTfAuq+If&#10;AviDT/FGgRldQsJ1lhXG7cw7Y711P2kZO7t0Moxhyuyuj6Q/ai/Ze+B/wB+Fnh9tG8WapeeIdWsR&#10;cyWbrmM4IP8AwH6V8u3Wua/oMkbLLJ9l3b5LdWO08+nSvdv2jf22tX/aF0bSNM8e+G4bG90uEpJP&#10;Bb7PMOO57fSuTTw38M/HfgC3vbHW/J1KNcTrMw216HKqdOMYy5vM4qftJSbkrHtH7IXhLwV8YvD2&#10;sePrHxtbWN5oenyG4t9QUcYXgAdxXhvjrSPAPiPxxZx+GrfyJJy4vLuMY3OSefoTWv4U+FfjOD4e&#10;atceBhJcLbnN6NNY5ePA4OO1chokV/Nq0UMtv9nudyiMNxtPb9amPKve2bHL2kpJbo998M/sBeKf&#10;in8LdQ1rQdckkutK09njtVYM0r44XHpXz94M8Oa/oXiObRfGmky2txYzbJYZozkYPvXtGon9sb4H&#10;eG7f4i/DnxvcWNgVxdfZ4UdHz2OQQa8/l8c+KfinrVx498W3H2i8uCFuZoYQASO+AKrkh7P4rslV&#10;J+0s1ZFf4tw6ReXrXGk6M/2yGGNY7iIn5cDrXRfA7496tp+s6f4b+J7XDaCW8m6dckqrcb8e3Wr2&#10;oeLPAuiaBHZ6WkdxfXeftZk6LxgcetcPdWs99dMPsq/M2EwuKlSktDSSjUuj62/aS8K/su/Bj4Tq&#10;ngD4g6dqTawu5orKUPcLkdQRXyzpV94Gsodun3F1Dt5jZ48M31rU8J+CVtrTzte0VVtbiQBbpocL&#10;jv8ANxXA/EG90Wz8X3M3hpnjsVKqqyNkZA5P0pP2f2YipUqlNWbvc9M+FupfErXPi3p9n8KPHU2n&#10;apO6pa7bwxhj3J55+laP7RXxF/aU8KePdQ8FfELx8upXC7RdSLIW3D+79fau0/Y8/Zj/AGf/AI6e&#10;FLzx7rnx2k8P65pMJe2jt3WNo3HIcbupHbGDXjXxZ17TtN11/Dc+ttrFxZ6i7Ta1I5aS6XpuZiTm&#10;taTqcvXkMasKbrcr+Kx1nwZ+NHgnQYLzS/HvhFbrVoVWXSriSMNDx2YGvrL4t/tY/An47/s923hm&#10;6/Z1sZvEk1gLWy+xWI3WzKMb94HAzmvnXxhZ/ssa/wDsx6dqXh64n/4S+1kX7RtYguT7d1Fdb+zV&#10;+2X8IP2b9P0+9u/CMOpXVxa/ZtSsriESNjuylwSv5114GpyzS5VeXV9DjxdKFSPNzNOPbqfPmtaT&#10;4s0O5srjXLVbVWmdI2TgqyHBH+etepfBnx58NX1eO0+MF1qE2jbsX9rb3BB8vuRjuBz+FVf2gfE/&#10;hP4+fFeIfDLTpNK0O5Zp1W6xtt5GxuVT6egrzfxL4avvB/iV/DQjknZZBtm8v/WZ6VyTqSw9Z04u&#10;9nd22O2NJVqPvL/M+sf2y/jJ+yrF8EvD/gf9nfxVc6hYafcGe90uZS3XlS2echucV89eB/jnpN5b&#10;LAyRW00chR9vGDmtiw+B+r+HPC9v4z8b2FrDod9IqzM0nz4J68DgfjXk3jnR7Cx8T3Ws6TaLBZzT&#10;5t4lXqo4B49cVUqkay+HZfeTGjKhtK/c9a8Df2N8RPjnpfhXxP8AEBtEtbpXJ1aOYqYmC7hz26da&#10;yvi74UuvFmoatb+FPinrfiDyLj7Na3+o3DP5yKcY3dx+leofsZ337BfifRL/AE79onTbqx1qSwaG&#10;zuvtTrEzH+L5eVYcY7HuK8j+JHxv1yzvZPh54RtPsnh7T7p002aOEI0kYPyljjnNaxnWUG4SsjJ0&#10;acpczV7+Rl2nwU+Onw61mzuWur3TSwVre7+ZQ7Y6AjrXu1/pnxa+FHgHS/G3i/xHLe6vrlxi3sr1&#10;t8Yj4GWB6HOPzqT4A/twfEK10mHQ9W8BaZrljawiFIr+HdlgMbsnNef/AB/+O/xn1vx6uk/ErS7e&#10;3t0y+m29qgESRnGFX6ADn2relGp7JudT3e3dnNOMXUSVLXue22f/AATU/aS+NWkr4x1Pwva31pfQ&#10;+a0drcBW2sDgj2HpXzJJ8DL/AOA3xIuvCfjrVprdbW8aKaz3fvIVBxmvWvhd+2h+0H4Yhl0/QfjJ&#10;q1hbrbiK2soJAUjUegYGvHvi4/jrXPGd14x8TanfaldalIZpry44ZmPXOMD8hUVKOF9lzKbcn010&#10;LpyxXtrTSS7n1V8b/gJ4ET4UaLqPhH9o6S/0WWz8xtNe6+eEsM52g9frXzd4F+MXxK/Zl1Ztd8Mz&#10;vdacZii3C/KW5yQw+mKyfCM1xcAW7XcgZEx5bSHBrs/FH7KHxG8V/DCX4u3utWtv4dhkC/NMFZsH&#10;naPWnUxDtFQW3zuOlh401L2j0kavx2+P3hX9pg6T4x8DeCrqz8QLbmLUpYV64HXI71ueE/2a9e+I&#10;HgOb4gfEqbWL7+z7IMoMjsSoH3QfQVwf7MPxHtPg5r11eabp9rqVju2G3u4wzHPcE9K+k/E/7d/j&#10;nV/hXJ8N/B3g610+O8iaJZlt9xgjIweB1rSnUqYvWrPk8jGtT+qyUaMObz7Hyj4Mt7f4YeLda8Qe&#10;J4JH0S4l2WFtcTGQbT04PpV+S88A6b4mh8c/Dt91w2GvNPhXuOhXFelfAX4e/soaxbeK9d/a08SX&#10;11Jb6ez6FpVrdPGslwA2BhDzzj/69eX/ALIupWnhb4u6XeX+jppthea0xj+1puWKAM23OevBHWip&#10;U9om430+75F01T5krJLqfUnw8/4KZ/szp8LrnwV8bvgLNPNNCYLi6sYR+/TGPmH9761ztl+234k8&#10;IQ33iD4A/sz6XZ6BbR74Jr0Dzo1x1rx74zf8K80j9oDUrr+2beayuLzzZDBEqooLchVA9K+qdN/Z&#10;v8O/tB/DOLVv2d72G4kaw2ahbyTBQzbePlFdMcTK6UaauupxVMHSUfaSm1fsYcP/AAVo0346/CyT&#10;4efHP4UaPPbtp7RyTLCC6ydAy56V8m6B8HtM1Wy13xvDqENvbW7PLpttGRnaDnn8Ks/EP4D/ABO+&#10;Dviq98PfEDwNPb/Z2Bmj2kB0PIKkdvxr7j/Zg/Yz/Yp/aJ/ZI1HUH8X6hoeuNZMszNfbWifaRgKx&#10;IIziuSdXFYyt7OEbO+r2OmMcLl9H205XT2u7nwx8ZtK1Tx54JsfilpOhXV9b29okV5cQxlo4m7DI&#10;4FUvgL4n+Jcsq6R8MvE1zZ3nnCSOKCUgsw9K+j/2Jv2zfhl+wN4z8T/sufHjwfD4n8C314yx3E0S&#10;yGNs43YIIK/TGKxP2kPG/wCxJ4Z+Lmn/ABJ/YuidTIzT31q0zeSjZyAqt0+lCwOJo/vOaziTTzGh&#10;iWoOF4s5v9pTx3+2/wCOPCtjbfFPXtXvNP0uPfax3cLKUbgZHHPAHNU/gV8PvGf7Tmq6T4d1s6lq&#10;dvYzK1/a+c3zLkcH0FfR3hX/AIK9X3jPwe3hb4i/sz6b4mW0hEUV2+xQvH8QKmvEvDPxi+NXh/4o&#10;aj8WfgT4EtNLj8x57nTVb9yUxyhAwCK1rVakYrmrJp720ZcacXflo6rVX2uc9+0H8DviB+zh8ZtS&#10;v/hq0ltp6yI9jFLISQMZyprn/iL+0H8b/wBoHWNP0vxpdTLJaQBUX7qngDcfwFa3in9tzxZ8Y/GU&#10;niXxrodnM0h8mS1t48Rx7eDgdq3L6w0n4iaZ/wAJf8MPAzzfYLPGoXKyMNrjqoHQ4+lOtUjBtQd4&#10;9L7lUcO6kFKrHXstjB+IXwT8UfCf4H6b8b/CfxgutM1yHUlRrPT7gr191PBAxU/wp/4KPftpfD9I&#10;7LT/AIwX/iBmk3SW+tMZkK9x82TXo/7Pf7IHgH9rX4Q+K/EqfF6TSfEOkSAWehzXW5XkVed8bH5t&#10;3AGMEYryD4Z/sy+LdB+KK+F/iGbjRLlrhorWe4t9qt788c/WueGKzTD0Yyg24323KlQyyvKUatr9&#10;e59a/Dj/AILV+P8AU9L/AOEY+Lf7Oug65ZPH5czx4yVPXhq4P9pXSf2a/j7q9n41+CvwltdC1h7V&#10;mvrK0VUjIHPzqvGff2r5m8c+G9Z+FPjm98JXeuxagsN2UhuIV+/z3weK1/C/xWHwv1xdZvIJmkmV&#10;oyok4ZSMEEHtXR9clVbVSCv5aHLHLadGV6E3b1NrRLQafY3UE919ijaQLLCsmN34enFM8Paull4+&#10;t9P8PeLJLOYqdzwsNw+U9PWrfwf+Hur/ABz8TzQWuqwx28krSSfNtWIHoOv0r3n4N/sAeF/BHjyH&#10;x18RI5tW0uAMZJLG4bIbaeMqQce2aSjiMVFxoRbtp5I2dbC4GSdayT+8/Kz9s1b/AFb426trNxdG&#10;8uL7bMt4y48xcYyf5V4TqXiuPw43nXbRvcKxHkrz9DX17/wVi0XwB8Mfj61t8P8ATLy1037OWiW5&#10;zuYZ6gtk4+pNfCHiDVotZ1eS6gi2+bw3rXzVbDVqeKlCqrNbn0NPE0nhk6bLU3iTUtVeSe5kHzMS&#10;u3sKp3M0r/Kajif7PiEDNEpmLfKorSNOMWYTqTlG41d8vA5xTo4iowWwaW1hkVi57mnNb7pPM3fh&#10;Vc0b6Ar2ICrDkinQGWNt0RGenzVM8RcYoWBI+W5oAiCIsmTgU6WeDrnp7U8wQk5IojjinfyV4xUy&#10;loOOrF1D7II4ZrKYNuXDrt5FPtHk2bo13HpzUM1ikEym3Y/7St2qaOe4UbVCjn+EURtJD1UySCJp&#10;HwRt/vYps8JhfDfdPSnQ3LwP5jIP8atRWyXsPnlO2Vo+F3NPdlEpKyrg446Uk8e9SQnGKufZFf8A&#10;dqvI5WqriRW8sJ82fu0RCXLyDYbVGTcifLipIbZXfOc4qSwS6eVvOjWNV/Wn6cJGdmkCgbvlobfQ&#10;UFFjRGg++m0UsdoqsCR8tTPErybak8gouwHNSbxlaVhwt7do+Qv5U9IbdRz/AOg1A4aJvlHSpApk&#10;C7az5TbmUmSCCJh8ppgiQ/NI3HfilwyLgnpxTXibYPrU2JnKxEUhubjEPzbfu1Okfktk4x796jii&#10;KRM23GPuipbVRLasZjjZQ/dFGV9x7RwMu8N+ApFmTHamcRRM0fzA1HGs7pu8k0iubyP6Zv7NvtNl&#10;8h2ISP7rdjWR471wS+DdaRLba8OmysJvfbwaqav8Q73xDp4vtKVhsbEkbCuH+M/xV8Q+C/hTq2ua&#10;To0OoSrb+X9jnmEayq3BAPqBzX8XcNqOIzilGOuq/M/dsypyjgakpdmflb4n8aT6nfan4emsvOkb&#10;U5DJO3f5zx9a9Z/Z7/bb/aj/AGc7NtI+H/im9S1kXZbxNIzhVxwFXOK5y5vfCmo+JJrK/wDCy2Nx&#10;dSPIwjj4HUk5qPwRrcHh3xxa3tvBFdLauxWOb7pxX9pYHEYjC006Tadvkz+f8VRoYmTjVXMn+BF4&#10;4+LfxR+L/iO6vPGF7JeahcXDSyNJHhtxNdV+yzb/AAutvjNptr8cb+4s7P7Qg3hRtUk9+e1c98Tf&#10;G8vjPxzfeMrPQE01FjXbHbrgEhRk/ia4o+Jf7dvftmpLJuQhoz0PFbSqe2qc9RepNKPs6XLDTsfV&#10;/wC3d8GfgF8IfiRca54A8Xt4l8P+IdMLwWsYXdaSkDkkdh17V8yWPwv1U+GLzW9KvT5EGC0Zc7iv&#10;4V2PinUvEOoeB7O9tLK7uGeFo41miPzDHQHHJ+lanwUOoav4Q1XSrTSxc3LICtrM3Dn0rq/cu0oK&#10;xyQlUtabuzK+DfxL/aC+GPhfXNS+Hzww2d1ZmG8e8s/MBTplORg/nXI6b4hhvJY7rU5JGv2kLzTM&#10;x2nP/wBevoT4N/tCeGPDfh3Ufhn8TvAEbaTcQywt9mhBlgY+3cc15D47+EVnZFPEfhjxFYyadJJ+&#10;6WSYb1TPAI7EAfnWdWFenFNu6ubU5QqaJWsdfpPxD+Mt/wDD2Wx0e9vNS0eyPmPY8MoHr0yK8z+F&#10;Xxd1bwPf3WlzWMTwyTMXjuIQQMtnFepfsteJvE2keOl8OeFraHVpLyPyP7LLj96D1xVf9oP9lT40&#10;+C/E03ivXPhnLplnfZZdq5Uc9Aa0jKU6d10Jk1GpY5XxidG8aa7b3mjWq2ayKGZbcH73c4ye9dVo&#10;vh+Lw/4j0qTxl9oj026wFvEjBTd2zzjjv3rz/wCG3gL4m6te3SeHtAkuJoGZtu7hUHfNb/jP4jfF&#10;Tw/ocHg/U7S1a0cF8BhIVbP3cjOD7dTVRqRm0g5ZR1SufTP7Rv7HXxK0r4IaP410z4k6JqXhu/kW&#10;SFdLmLFNw4U9Mn1HavA/EX7KPxH0nQYdc8TeD7yPTJ/mjuo4ztYfXtXr/wCyj+wl+1n+0P8ACnUt&#10;Q1PUL/QfDsMRms49QuHhikbrlUPbHfpWB8Nf2jvjB4ZvL74J/Hfx/L/ZMOnt/ZsNxb7vMYEgAP8A&#10;yrSmsPiG4057bmKniMP8Udzyz4LfCrS9f+MWleAo9QubCz1C4WKab7RtQ5P8R6V73+2T+wZJ+zJ4&#10;M1DUDYpeW2o2YOl3gcOYmJGQSBzxyK8Z+JPw78X6DokPjHwo87WN4zFblVwY2znt09qh8M/tAfGP&#10;xzpkPwf+IHxI1LULGPclpDfzbvKYjoCeelVTp0YyftG7LZE1aldySppa7kOieAtIsbTTrT+3P3lx&#10;GgmYY28/yq94m+HNp4S8R2v2xobq2fa3mCRW47jOOKw/G/wX+Inh3WWsQl3PGsKyQSR/MFXryR0r&#10;lbTVPENpcXGi6lcy3DQ/PIjMTs/+tXPVqRjeKf8AwDeFPmfNyn6afB/9kT4LfFb9lCPxB8O57SLV&#10;jHNJexXMq7opFUlCMcgZA9jXz58N9W+GviD4iweDv2gNWs9H08eZby6hGyjy5lBCNux6gV89/DPx&#10;h4+m1D+wfDXjDUtPN3iNha3LKG7DIB5613v7TH7MXjrwf8MdF8W/2DqhimVm1G8uIX2s3UEHFarE&#10;YOMIqMG31MJUcTHmcpWT2Ptz4ufCP9mTw98HtNm8P/E211jRbiRba7mmukl+zFxgSKoIBx7kYrxH&#10;4x/sP3Np8L7W9+H0MGrafYQj7DqMMytLeKTkuQDx6d65j/gn3+wVb/tP/s+eJPiz8Svij/wjuh6T&#10;cNFDHJfqA7IOS4ZgE9s15RL8Q/jP8AvFNvZ6J4z1C80BriRdLga5JimhVyoIz6jDDsQa9HD1sHik&#10;nFOKWmv6HDUo4nB2cpqVzS+Ffw78Mad8XdI0Hx/cR6dZ3FyqXEl0oHl84yT7V9KftcfsgfAT4QfD&#10;5vHWm/EGLWvt8f8AosMMa5yR1yG6V81/FDwJqnxl0Q/ECxv2hufvCCJ+c9cn0rzO28VfElIR4V1z&#10;xFcXENvxHFNMWVO1ZrD4aE3KV2VKpi5yXK7I7b4MXtjpjR6Nqc7CG6mIjkVtpQnp+FYfxOa5vvGt&#10;5YPrN1eR2cgW3muGzxjO0ewp/hLRlGo2dhc6jsjeRS8jNwte6+OPhH+z1NodrPpHi1jqwtVe+UZ2&#10;ljjnPSs7VJtxguhs6kaduZngPgjxfp/hXXrbUdZQeTDJh2kTIP1Fd9+0dd+KPiB4Dbxn4I0qP+yb&#10;NALhrWQblPqV7VY+In7EXxR8MXFrqh8KX2o6Xq8KyWc9jCbjerdPuZ5roNM+EvxL+DPwwurXUdCv&#10;7ca1IbdrfVLR4lVCOGw4HNc0JuMuVo6JezmrqSOG/Zd0TwtqkIv/ABbeOWt48zpn5jnsM969N/aL&#10;1n9lDWPhhHofw51vxpZ6tbyK0ekz3CvZvIT8zNzz07CvDvC943h3xBOlzGfLRsTsh+U4NfcP7F3w&#10;V/YB/aM8IXUHjT4m6fpXiK0YvcWt9eLE4THBXd97HfHSunD1KkJOEIcze3kYYmMY2nUdoo+Pfh18&#10;OLbxZPd6hBb3ccUNriT7KvCt2bB/pXYfsg/teaB+zv8AFKCT46fDn+3tDEvk3Amtx5kMZONwyeSB&#10;2PWvqz4k/wDBLL4g6TYXfjf9in446XrWk3cLfbLS5vU3Fh0CHOD+OK+N/E/7Lfxib+0tU+LFtdWb&#10;Wc3lTNJZtjd27YwfXNY1cPiMPJSqK+u2prTxGFxlNwhL9D7e+P3hb/glp8fNDsfF/wALPira+GdX&#10;MIuFiaAKw3DOwq2M8/8A66838LaL+yT4n0Rvhl4t1G1tdQ3Mlr4lKqsQzwP4vl9e9fFemfD3xBY6&#10;vdQXcAmks03bWOG29BgHkim+EL3Uvih4rfwHBqH2e98lvIhmk27sdlz1NelHNsIoWnTZ50sprRk+&#10;Wpp2/wCCe2/tcfsYaR8IbS38c6X8cPDPiWwuh5UEFlcFZVbHA6sD+YrzL4HfGf4yfCWa9h+Gfj24&#10;0bz4/wB4sfO70xXqnxQ+Enj3wp+zj4T8G/FH4dahpSf2x5qa46FlkUjqGHf2JrzzRvhtYwXd1NYa&#10;6t2bkeVa23llWz0H51zzqxclUp6G9Oj7vs5q59B/BP8Abb/aX8UfCrXpvGX7Pln8SLOyQ/bNeuJI&#10;4pYVXsAynzMDnAx1rxn/AIasg+IFrf6f4W0qPwva3c3z2ULMCGBwR2r0j4Rfsaft4+H/AIcate+D&#10;dM1HSdH1Jd0tvJgfaFx/cJ3cjuBzXi3xw+CniL4XJott4k8Ntp+qLM73jY4k70LF4iN5W9HbUX1P&#10;BylyyV79Lnrv7Ov/AATn+Jn7TvirSPHltEl94d+1L/aDSXI84DPJAPWtX9rH/gn/APEHwv46/wCE&#10;W+HvwxWxtUl2xXSqFMh98Zrsv2TP2nPAMnwU/wCFf3HiK/0XxFYQSNYvYbgJpMfKOPeuA+IXx1/b&#10;z8Q+OIfBXjzxHNpsZUSQ3VwvlgJ2YMeprvoZfQxWDderWtJrbseVWxuYYfGexo0bxi/RM7Tw5/wS&#10;f/ak0T4aWfirRGt9Qkvo902nQyFGjH/AsZNd9+yD8GPgRYaX4l+F/wC1vfaj4P1PyjBLcS3qwrsI&#10;PzJnqeOteNyftA/tm/CnybyX9pK8msZMrHCsytg4789OtZep/s8/H/8Aav0DUvinqWq6h4gvrW4R&#10;VgjkPmSq3YAdfWsv7PynB2m25+S/4Jq8Rm2Mup2gur7Gd+0B8D/2Kv2bPHzWfwX+LE3jPRtRlb7V&#10;llkktMnn5hgN+Ar6O/Z++A/7GXxC8KKfhb+1BcaGJoVOoafc3EcWGI5BDDOc55BIr4g+M/wW8T/C&#10;O5Gk+JvCt9psjD94l5ZvHjjryBXF+BZJPD2p+ZBq29ZF6lyp/wDr1ywxGF9q5Spu3r/SPXlg8TLC&#10;pQq6+Vj7g134bfs//sR/F9fiV8OvjbaeIZI5/Om0vaJPMk2kdVbB+8evtXX+Mf8AgpJ+zX8UrT7H&#10;8UPA/wBjvo4WMU66fvUNjjBBJB9xivkLwr4b0zWZ4fEIm89lYmSFpMg8d81yHxAsF8J69b674hgZ&#10;dPuL0ebHG2SI884A9q9SnnWHw9NqnT07Pe55EsnqVqnPOo2/I9r8d+If2d10tfG+s+ENchtbibNr&#10;dLCuyRs9ASa9Q+Hf/BNn4Dft0eEbXVfg78dZNNv4LEz3Gi6gqs8cp7BlYHH1FanhT4nf8Eo/iP8A&#10;Ay0+Fmv+JdaGoWce5PL0+bak2OuSuOvvXzdpupeHNL+Plz4V+CnxI1Hw7awafII9Rs5tvnbMEZ57&#10;jOfpXLUhSlH2tSNk97av8zaM8RF+zhJ36XX/AADsP+GK/jB+zN4h1DwnqPjqCG8XIguILoN5iDoc&#10;DOOnesLT/jZ+1T+zTZSInii/vNNuLndNJdRiWM579T+mK8203xr8WvE/jm8tbjxRqGsNHM228uXJ&#10;3rk4bOa6nWdW8bz+HbzT9Y1Ga6h8s7om+bb+FXHFSw6tRk7W6mkcNHERX1iCcu58z/8ABXT4n+I/&#10;jQ/h3x14qltYdRVfssi2cOxXj6gkZ618TxWaxDMUfPdq+3/28/Ad1r/wM0nxkbYFYdQ2zMnJxjAP&#10;0r40tdNZGYMP92vmMbXc63M93ue/hcP+7stjNECuQ2Pm9amS0WMlic5q8dN8r7xqZ7eNo+Frn9o3&#10;odSoxWljHyytjND9OTWkbKMn5himTWcSoWQBjVe0Rm6S5rFNLZnXLNxTzYMoz+VTxnzP3ci7cdKs&#10;wRI0mxlPHFLnZoqMbbGX9nIba/BqbT9LtluBeShmCnO31q9dWyFxhRUkMaqvlqDz1pOpoUsOuxTv&#10;rWW7u/NjVVU/e+lItkFk27fpxWzb2AWPzy272qF2Q3ACxKcHtWfti1h+pT/s+NR++t+PrVguilRb&#10;jbHt4WrzKkq4EXOKb9kBVcQbfbtR7RbF+wl2KTBF5jX5qiaxt5ZBLMG3f3hWp9hdhnbTk02Rzl9u&#10;1fu/Wj2ke4/q8npYyX0q7uX8qAiNT/E3ep/+EavXiwu1dv8AH610ug+GJ7tfOx8ueM966CLwtJCq&#10;kqrL1rmqZhGm7I66WWyqLU85tdCvJZPIklx/tYxTn0e4tJtjbmX1FejyeG7RyJHOP9kCh9E08R7A&#10;y7v7pFZf2kaf2W9jzqWylbOxD78VCtndM+FiYelekDw1HGjSYXp93bVY6Ui9bX/x2mswuH9mSicc&#10;umSJFiRdxb9Kil0a8YhhGQnc7q7eXS7VlAEfzYqG30VbncqNg/yqvrkSfqOpx9vpBJ2sG61YTR9s&#10;TKI8s3auqh8Oww8l8t34qzD4fluGzFGv+83FRLGx72BYFxOIXQ7huFtmo/sy7T5dpGK7SPw3ewtJ&#10;idc78/SmzeFLqeQzG7X5vaj67HuCwD8z90ryHUtKLR6cjxxyLgqq9c15n8d5tG+GPg6HVvE9hc6i&#10;t9MVWxVuo7gD1r6ElsITOjOVDH+H0rwv/goDIdJ+GcPiXRLiCG40eZbkNNHnf/CVx3r+OfD2jz8R&#10;0ozbav07n7NxDiHHK5tLpqfC3xX+JXgi78fXd74R0a4s1ks/J+z3i/NG2ea5rwjM39rRskZmduw6&#10;VYsvC3jf44+OLrUdL01JtQvpNzJGoUHOOg/D9K3vDuiD4beKJPDfiKza01a1bEkNwv3W9fcV/aVN&#10;xhBRR+A1OaVRyN698Qab4LNxY6zoRuJNYsSkUfl/cb1PpXHeDfCmjR+O9OPjW5NrpzSKbh152Ic8&#10;4rb8deM7/wAUTzTzWcP2iNFEf2dcZ2jr1NcfrR1i5uoruC5IVkxMrdqrl93lM23z3R9TfHP9o74S&#10;aNpPhrwb8NZLfVtL0e1ctN5QRjOVwGJ9smvn/wACfEOfwV48/wCEps5F2vdF5YQflYE9Kx9C8Ez3&#10;VpfSSLLP9ntWn/cqcBR647VPqnh3wlpWi6LqdtqF1LJqsIaVW+7EcfSuiEoxjaJjy66s+i/gX4l/&#10;ZV+NfxQuPD/xc1J9Ck1UeXa3CN+78w8A5PANcj+2T/wT18Wfs2+MLPWNG18ap4V1qRvsupK2doxu&#10;ww6civD9T8MvYwNrGn+ZH5PKtu6c9a7PxP8AHv42fFz4daf4B8YeOLu50rSYwtnaNtC8dDnG5uOO&#10;TXZGvTqUXGW/Q5/Y1o1lOD07Gf8AB7wjeS3l14q8JeNPsF5ot1+6lgk2y7uzDFegeJv2vf2gPF2k&#10;ro3jbxnNrEcfO66X5mA7V4VBpur+G777Rps7RvIfm2/xe1e0fCL9nP4n+NtDk8Y3OgXVxatbsbeS&#10;NBtYY61nTrSwqtB7+VzapRp4hXkrW+R7l4C+Jv7HHiL4IDV7fxevhfxsdPaG8tLWQo07nKsdvTnF&#10;Z/7LXw1/ZCv9Q1C1+NXjRraGTa2n6pMfljkznLZ9/wBa+V9T+F+uaHeXWoa7pENssczJHu4YnPU1&#10;9IfsxfsyxftH/DXU/DOieLtNimFr50seoZG116KpBH51UpU61oKD+RMFUoxcnK99vI6z9pz9qTX/&#10;ABDpd98Pvhr+1dfXek6bD5ItdNC20FzGP4coAX49TXzF4q8ZXfi/xTa/8Jh5qwpbrGmoL8x6dT9a&#10;t69+zV48+GGuS6b4iiRo7eRk3W8m9OuM89a7DWPgiZLaO2+FHi+LVrhtPE19p80IVoeOg9fpiu6M&#10;6NGPJCNvkcns6kvfk7nov7K3gXUv2ktN1L4S+EvicEj03TpJRbXWNqkfdcA9yc18+eJvhR4q+HGv&#10;XF34yd21G31GSPzUbj5TwQfetT4H+IvFnw98R6hqdrqR0vUrVdu1cqz84KHpkdfzr2zw78NIP2mb&#10;mafTNXhtbyCEvPEz/ecjr155rP3ZRZavGSkUf2f/ANvHS/hX57+PvhRa+LC0IhHmOFKAeoPWuB+K&#10;/wAWvCPxs8fyeI/hp8MrPwtd3TeW1rZx8SqezY/GqXgLwz8M/AHxYj0j4wsTYXU0kdy0bYEbDgH6&#10;Zr2fw9+z3+zZrPxCtr/4WfGe3t7nekkOn3IDK59MkjrTp0sRiqMoRgr9+v3XJlLD0KqnJtemx8pz&#10;6lrvgjxzfYVorq0mVkAXHoa/Qj9mP/gqz8D/ABd8E2+C/wC2Vpayx7Uitbz7PkNH0w2PQc15X+3p&#10;8FvCOhaXD4kuvAselar5KLJqFuxMd1x19OmKxf2CPgn8IPH99da5418XaXbrZL8kGpQpIsueCAG6&#10;cZ5rOnTxWV4pKUVLm6BW+r5lh21Jx5eprfHiz/ZO0zWta8I/AH4q3UOla1i4/sm3vWa134yG25wT&#10;n15rwTxfrfijXVtodSupnt9Hj8m167doOK3fiF+ynceEvGa3WjeINP1L7fdS/YGsZtqjDEgAdhjp&#10;xWxB8JD4p0rw78K7rU9Q0nV5JpvtV1JCfLJ3Equc/MPevRrYinGXKly+Ry0cPOdNOTv89zrP2CNR&#10;+HXxL+I03w7+LHig6HYy2MrQzTAbWlxgKM9znPPpWX8Sf2cfhv8ADf493PhzS/iH/bWirmSW5tx8&#10;oz0QHvjivLIvCOr/AA68Y6h4a13WTJNptxta6g+XcvrwfpXsPwK134W+OPE62PiD4kJDeM6paxzx&#10;lvMOf4mOMZrONSnytyuzf2dSM4u6MnS9e/Zd1PUH8Oz69d29xHOYt7x7QOevvUfxS+Fng/wkP7Q8&#10;OeLRdQS7WjVWGWJ71sftSf8ABMP9o7wbqN98Q/h/8MpNY0a6n82G50e4ErbW53EH+leE6h4P+Kej&#10;3kOia7a3tnNbshe3vEYFfbmsXiPZtrlt5lRj7SSaafkfWHwS/wCCrvxA/Z40a18IXPw5i1xrKNVt&#10;5rkbhGg7jNXv2iv+Cmut/theHofDF58PLHRfLmSX7RDjfuHsPWvJj+zb8ePEXwlk8beDfB8msWYj&#10;b7W1vHvaMYxwM5rx7W9N8XfDTULceIdEvtOuGjDRrcQsh+o4rSGcVo07OC0Vr21Mp5TgXVc02mne&#10;1z1if9m/4z3s8E2j+Dr68h1Vd1vJDbnaa5Txz8IPHvgbxHFoniHwVdaffLHlVmjKFge/PWvR/h5/&#10;wU5+MvgzQ9L8OSRQ31vp6bEnkj2SEe7DH8qrfGv9sj4i/tJXEd/caRbxx2KrH5iwhplb0B680oxw&#10;7pqsqy5n01InWxEqzpSo3j3ucZY+Nf2ivhdoR1L4deKdT0+eGYSQwLeOqNjqdueR9a+gfhD/AMFX&#10;fif4w8H23w58W+F7G81aSMxzXUhHB6ZKnivEIdM1t4LVPENxdK12pMfnE7lH49vwr1T4Vf8ABMX4&#10;y+JbBvHPhyy028uNQh3Q+VfqCg9TxxRDMcdTn7j5vlcupgcv5feXL57Ho3wd+GmnfFKfXNQ8beCt&#10;Lm1ab93Y3NrIqiRXXJ+UdCprw34k/wDBMr4v+AvEV58QNH0zWfOtYzLpM1jH5gDE8rkcjg15j8TP&#10;hh+0x+z34y1SKOTWtHurK52zvb3rnHoQRgEEV9Ffsgf8FEP2kPgLotvqmt+IrjxLbs22bT9Yj8xN&#10;mOzY3A/jWvLg8ZaE1yyvvaxj/tWHi5wtKPRb6HinxK/ac/av1vwdZfC74w+KdRurHTGHk2+pW+JB&#10;jgBiRk4965LQvEmpT6jGWvfJaRgFkLHIr7Y+I3xa+Bv/AAUDvngfwnY+GfFDr8lzcYWKRvQk1n6z&#10;/wAEWfG154Om8WT/ABl0W1eOPfDbx/MHGMj5t2cn6UYrB16dqcPeXddCqOOw7jz1Pc12ZwfjH4wf&#10;8FAPh78JtE8VeAPjD4hm8P48hoo7QOsIHbfjOOfWuM0Xwr+0x+1xoupeJLm6k1q809D811MA4OMn&#10;g9eAa6PwH+27+1x+z14V1f8AZoudH0vxBoNjNJbsL2xHmRpk5IYY3e2QSK8y8F/F34paHqeo6j4b&#10;l1LT5r26LEWOURYz1DAcH8q0/fRwvs6s/KxpRjTqVnOEN9UzktBl8ReFfFCxNqM2m6hY3W0v/wA8&#10;5Ae/416xbftGfFTwf4q0zxn4/tLfxdYW7Z8m8AK7T1//AFdK5XxFpt9qYm1bxHbbmu/nlZ1AZj69&#10;Kx49dTRLJfD8Sm4tZM/67nA7Yrhp1vZ3XQ6qlP2mr+I3viB46T4u/Fu48S/8IzHo2l3UKjTbO1I8&#10;tMDk4HHUmuz+D37Qf7TfwFebSfhD4wumhuF/d2vlh8EcgjPTFVPgh8NW8YWV1pkngu8u2hjNxFNB&#10;ES0SnHpjj869f/ZY0b9mT/hYN54R+P8AreqaBNJBJHa3zL5cYG3HPGQfz5rah9axFVOivTqjz8TU&#10;weHouFb1fc7/AMEf8Frfgf4h0NvAf7WX7Pq61eGAQ3lw1ujNI2MFunWvN/2hPGH7DHxe+Hx1X9mv&#10;4Zx6PrH2neVuF2yIp6gY61e+Pf8AwTP/AGIfGMEOt/CD9pm+F8csYtQjBWUf98ggfjXkek/sbfF3&#10;4ea62m6bbW2pQxj/AEG7tJCVkHbI9fxrurfWoW9vh+lubz9DzMOsBJp4eu9N0cbf+E/F3gfTI/FN&#10;jeIkf2gCa2/h59akuvC/xB+JupxtofguTU4Wt2LRxxl1UY5bAr6W+Ff7efwQ+Cult8B/2qv2M7My&#10;SW5jvNU8kSNct/DIA/3evqa6f4d/8FIP2WPgTFJD8Kf2fbq1h8zMjQ5YzRk5wzsxP4Dj0FYwyXE1&#10;o3c4rvdo7/7XhRnZU3L0T/yPgKw+HHizwb4qaw1TSpobiRiNjKQyjPSvfP2fv2Cfi78efEqz6ZpN&#10;1p9r9iMjaxNGVjK88Z756cV1/wC2Z+2R8Jfjp4x0f4lfBn4XQWN1b25/tCGeL7zevXrUXgz/AIKh&#10;/G3RfAP/AAr7w9oSrNMojjuN3zH/AGQFAwPQDFYrK/Z1uSpWtHdv9Op01MxrVcNz0qV3rocj4g+D&#10;eq/ALxPe2XiUbDZr5dvtP+ub6dxXQfAPQ/g78adfuvCXxD8T/wDCOre2p+z3dy20bx1Ck8GvPfHP&#10;jD4hfErxvCnjiaS1v7j5dt2oUZPTOfyr6Y8efsI/HP4t/speGbHwroPh651TR3eaWaGRRNcxEfKu&#10;4D07d6UvZus4UU5R/QzjXrRpxlWtGTtfyPlf/gpj+yRafAT9nPWLrS/iha69pZZZdN8mQE+uCK/L&#10;dpZftChnbO3JHav0l+M3wp+L1h8OPEXw/wDH3gjU7eOzs5A1vcRs0asBng9vwr87B+/CI9rt4/Ls&#10;RXhZnOjGS5IuPqfU5bSlyazUvQx7qW4mmK5zVm2tLtU2yKTWh9jhB4iX8qnSAKuz0ry/b3Wh6H1f&#10;qZsmnXUg2hary6HqSASx9v1rpdNa2U7ZYNxPen3duqv8y/KemaFWkafVVuc7/ZMjYZwAakg0q4ed&#10;SZSq962rryLaJfLAaqsdxGynahz6+lV7WT1D6vGJA+jQs2TcNmpYrKLaIWbp3qE6j5zvCq8qPvVN&#10;aBxCBICfepdTuONPm2JDDCqeWW4+tS2mm2Sjzdg/wpv2JpB5oRuP9mprUTFvKEDbvpU+08zSNHyJ&#10;Uittwi+zdPvNSx21uWZc/SnSx3UchZ7Zhup9tFcSEkx4+tZ+2NY0UV5nhtlXzG2j60qKjjzYz6fj&#10;U+teHzq9gttMD97+HvVqz0SKFlRlwq4+XPUVFSulDQKdFyqanSaHaf6EsjqFG0cVY84rJux7YqbT&#10;XtWs/LX7qqPwqa2s4GUzLKre1eHVrScj2oUfdVip5RkBZ14PTFVoLLEhZkJOeK2CsKL8xVff0pyy&#10;wqhZHUj1FZ+2kjT2RRjtbzgtFhfpUd3YSiLKKCKvS77iH92/H86is5tqeSy55pqtLuHs1sZn9h3k&#10;vzW30O7tUlp4ZePfLc6isef4R3rWdZGdfLAVs81U1B5ZCIvK/GmsRLuTKjGKvYfDpNpGgWPDY+8x&#10;qRmhhO3Ziiws59m5G9jxT7rSpJ/kdsYpOsHsvd0RA0EE5+aYICfzpfsUHZAf+BVPY+FvtMpd7pht&#10;7YFXDpkSfIJhxx92j21gjh3JbH7RQ+IT5gt7OXdNj7rPyK+Wf2/PiwdSVPBmtyNDH5eUZVO1jux/&#10;Su+HxL0+HUIdVtda2Sxrgqe/tXgf7cltr/iqa18RXNg0MCKNm5cbsk8ivxnwxyqlTz5SkrWWh9Rx&#10;rOdPK2keE+HPH/if4aeJ4fEXgTVDBd2cgkgmMe5foQeoNeg+KfC/j34v+Hrr42fEC6WO7mVBHJa2&#10;pQSbuARyePxrywQFrVpQC21SD69K6jUP2hfiCPh7b/D62jhGn28IjUlPmYDoa/prlqPRPQ/E+aPx&#10;Pck8HxaV8NfiNp48dXST2rLm4435z681reJbPQfF3xIOn/DuHfb38gWBSNqr+vStX9n79miz+P1j&#10;rHjTxh8RLbSrfTYQWW4kGX4yPoO1Wfh/pOnfBH4saOnxCgZdGkmWaS4jQszW+4/Oo6npQpRqVOVB&#10;JSUbs6L9nn9of4e/svfFjVvhj8cvAEmtafqli1pdXGmwLJNbBhkOoZlyOMEVwPj7xV8Orq1fw54S&#10;066S3t75nsRcxgFEJ4AIJ7V2n7WniT9n7Ufja3xA+ChnurG7swGNxbsgVsYI+YA5rxu71c6hcj7N&#10;pP3zwRXRKPJ7tvmYxScubqeteI/hXq2veAT4g8M6HMunyWIaVjGcZ7/Njr+Fcfrek6X4PvdP02wu&#10;w/2jTUkkjZgcP6V6Z4Q039ri8+AV9p/w9sBqWlxxsJobOPzLiKPHPH0rxGXwT451/Sn8XmyuP9BI&#10;inZlOUYdiO3p9aLR0kncqFWXM00b2u+FPFHiLTF1aw02G3tYVwJD1dq6L4W/tRftGfCPwxJ8N9I1&#10;kLYMx8uGaHLLnsPb2rK8PftH6fa/DqXwHd+FWkv1kASZeMYqlovjzRLfUzrfi3R7qTa3mQquBhh2&#10;5pU60qdTmignCNWFpG1q3hD4i/GASa9qOpeSGy7RxwkfN6Yz1rmfBnjX4k/Cu7utN0S9uo2mJjO1&#10;mjJ59Qa9s+HX7aXgnTdHvJtF+HUcrTN+7aRc8hcH9fwrx34hfFi08Va/NqFxoIspJZMr5Q4GT1Pv&#10;XV78Ze1UtTlj78XCx33gPx98TNBvdP8AG/inRW1CPT7pZLiG6BkWVc85/D1rt/jl+0d8F/EviG38&#10;ZfBfwXdaJ4ga3EepzbQsJGMY255rzz4bftDeIfBnhyTQk0m21a3mPAuOqVyfifU2+IPidpINHXTY&#10;5j8yR9ST1rX2nOnKXUzlSakoxX+R0F7q2k6xIdV1C6jN7cMTO6rj5j3rRa38U6Dp9v4k+GcV2s0J&#10;xNcwyFRt75weRXR237O/gXwb8Kk8d39x9uujgvb7v3g46AVwKeL/ABTrkDeFPDBmtYrpinlbtuR2&#10;FYxq+0jeOljo5JLSWp3H7I3wLtf2s/irdN8T3ka10+NjdQwzbZHbHGPxrzP4u/D+5+CnxT1TSfD8&#10;d1a3OjalInkyyZYKGyhBHUYwa6TwnN8TvgV4nsdX0PVpNO1E485UbPnL6EelexeJ/gz498V69b/F&#10;y78Aza4LuNbu/kiG5UjP3mP61dKUOaU03zGdWMublmko+ZoeAv2j7H9pL4GN8PPjFfRXklvEY9Nl&#10;jgJaNguBuI5JzXzP4v8AhzqHwsaT+zPFVytxJIxS2jyu0Zzz/wDXrsfiJrb/ALOXxpi1/wAI20Da&#10;TfNHfx2OOEY9iOxyK9L+Lfxn1X9q7w/D4q8J/A8S3Gi2bNqV9pcBbEYX5jJtGMADP4V3SxFSvHnm&#10;7W6nNTpxp3SV0/yOD+B/wz+I/j82WtaFrULapbK0sEVxI2FkHQYGePyr1L4xftta9N4G0n4PeKvg&#10;jY6Xrmj8X2vRkb5JBn5k+UEAjrzXh3w3+LHiXwzOdQ8Gax9juoSdskf8I9DVr4i/EfxF8TtQjuPE&#10;dlC9wvNxcp1kPrj0pU60qSkpJSv33LnTjUcVHoZsmqwahezasSbiS5kLybsk/SvQf2d/gPJ8ctd1&#10;bR9M0VWNvpMlw0izLC0ZA4IJwc5roPhT4b+Ak3he68aXgNvf6TZh20+dTmV+mRx0Jri9B+J+vS6/&#10;qGuaK8mhyXMbQMtrJj90eCp9jXHHEe09xKyR1ezjCV2dN8Nf2m/2tPgpfWvhXwv8atRmsVUx/wBn&#10;3mJ1jX+6d3/1qzfjN4w+J3xUup/FPjK8jlvto2yLEIwyjsMcfnXmdn4puPDniqYLL9qSPgSzHG89&#10;K+2P2W/2q/2CL/4eweH/ANqTwRDAbO3YSXTJuUsx+/x3xW9OVfGP2EWvVnLUjRwa9s4u/kfL3wa/&#10;bh/aF/Zvlmt/Cms79JnIW4s5ovMjOPTuDX0P4Uksf264F17xLYLNLa2TOtpZ24aRTjPBOMVrftQX&#10;/wDwSo1j4Vyaz+y54ntptUaRWa3XIQLn5gQw5OD+deI/s/ftDy/APxTF4l+Gcay2/mYvbVl+8p7V&#10;vGGIoVI0K1nFnH7ajiourQTUl3Of1L9mrULuTxObTwjq1pHp8W6yaTT5Co9QxC8V5X4euvH3wp1C&#10;31Z9IeSOaTftkXCyYP6V+k2uf8FYNW1/4W3nh74ffBDTU1aSEi8uJIUZT2OcZr4b/aK1rxjc6xpC&#10;/EHTYbOTVLZriGG3UAbWc8YHQj0qsZluHo3nTldN7bhg8xq1p8lam4tde7Ppb4S/tH/sZftDeF4P&#10;BPxQ8ATeHfEEmntD/aDN+78zbjIdT8v4gVyy/AT9tL4RajN4l/Z18Ta9qehbXEbWswn249Bnpj2z&#10;XzTrOn+FNI0y11TQtVbztwEiZ53V7J+zB/wUe/aN+BOoW3hm316K70Nn/fW9ygJVD1wa3weMUIqF&#10;lF/zCxWCnL3/AIr9DH0f9vP9o7SY9Y+HvxK8JaP4gjuJnS4k16xK3EJHBXPXj6VW8P8Axtimlb+0&#10;tB02C3uI/La3gUj8gauftgeILD45fE+b4kfD7RsQXcay3C20eMPt+Y/nXD6B4P8ACOo+EZNavb/y&#10;7yC4CeSzYbd9KzrSUqz1UvM6cNHlopJcvkXPG+laf4c1uTXtIuruGJsSQeVLtKHvXdfCP4hX/wAT&#10;bqLQPFvxo1rR4U+W3uGvWCD65OPzwK5TVLSx1TQLex/tDdNb4abDZYoOgIr0nwL42+AvhD9lrx74&#10;E8c+CJv7e1rT2Tw/ri2pfdLjGxGA+Ug1NLGVqMvck1d62FiMLRqxfOrmpB4V0XTo9Sli8YWWvXCz&#10;NJNfmQMzLjGWIJHPHQ1ynwT/AGgNA/Zs+Jf9ufEHwpZ63oFwrrd2MkIbfu+6Qfb8K+Zvh5ceOfDe&#10;rR+HLLWLxre8jAdZMrmQAcV654w+BPxG1T4YSePbtWazhmSOUdgpIBP8qvEYinUn316kUqNWnRtt&#10;pY9u/a0/ab/Zo+O1lpMnwn+FV1oci/JcXDIscXln0Csf1rwH4hWmn2HkxadfJJ9nmUwsi/eGc0fD&#10;/SNP1mCw8JS6nHGtxKlut0zAKjFgMk9sV7h+3L+whrP7OujaTqfh34m6PrWny2KyzLbyYfdjkgdT&#10;9ehriruVd3jCyR10Yxw8bSldvudB8I/+CjMvgrw5Z6fD8KbG3uLVY4pr6xIX7VGBg/w5B46Hiuz+&#10;J/7bX7HfiLSrbxZ4k+FseoavEwkbbb/MrDn5sfKRmvjHR7Z/AUWma1rHnXVrfQs+7y+FHIx+ddj4&#10;J8O+F/FVk09uIIY5JmEv2jqin2r0cHnFXDUeV007bdDgx2R0cVLmU2r7n0Trv7cM/wAaNOg8EfCn&#10;9nCza8mi2W8ywohQEdd23GPyrxx/Gn7Vnwq12S917V5LF7V2IsZGVip9MdCPeu8+AXwwh1jx7p3h&#10;DwR8To7O4uXxbywsAobtzXrX7SP/AASB/aw1zw7efFG08e2msTQwbmt/OIkkUDoO2a2rZpj8ZFSS&#10;SS6I46OXZdg5cjb17s8W8W/tP+DvjT8KG8MfHv4OWura4sRfS9csmCvE/Qb+nH4msL9nT4sfs0+G&#10;7y48BfFzwtJI1xAwVlXcoUjp1yDXllvZeLvhWt94V8aaY1reLI/meevKjH3fzrI+Is3hC3k0Txp4&#10;UuFmmWHbexowJHzDr+tcFSUnK9RHpQo04w5abZ13j+HwHpPi3UNR+Gdk8OiTMfssNw2XA9DXTfs+&#10;fBTWfi7rNpc+FtXtbeaK5WXduVvJweGZcj5c12X7I+jfsj/FqeNPjb8Q7fQ1SJlaK6mEaSkdtx4F&#10;eWfE+28NfBX4367pnwC8Z3GoaQsxSy1C1nwDGRynuAc896P3lWLsrK5oqkaM+RO7se6/tsfsH/GH&#10;UPDn/C+R8S/Dd+unwxQ3Vlod0yuOceYwdVGckcAk88ZrzH9l39pb9qP4VahJB4c8Q3F/Y6fEzz6f&#10;e3WVCgc7efT61y3g/Uvi14tvtS8L2Gt6hJb3Fi0v2eSVtsjDnpnk16b+xX8PPCvjy81Lwh4x8V2u&#10;j6lfxyWsP2yQKTJ0xz39q1jKVKsp4aTOWVOFSnKFeKsxfiF+1jrXx5Os31xqSW1jcWMkc2lsRIWf&#10;aR97AP6V+RusaXeWnibVLCOBtkGpTKq46Dea/VP48fsQeLv2bPGqa5beI7fUNGuI2DzQSfxHplfX&#10;9K/N74o2j6Z8S9cjUbW/tB8qO/PWvn+JsRUlUTnvc+k4Yw9OnR5YPQ4Z7O4Bx5Zp1vp9674jQse9&#10;bU0TTDc4HI4BqoiTW7sfMA9CK+bjV93Q+p9kip5UltJgptNOuLGe/A2szN22r0qZ7M3T5D9PWpra&#10;+FmGMYZWXjgUSqruXGn5EEPhm9ZDHPLtG3Kk1ZsfDFtCgSeXdubnAq9a3EskIuLiGT5vRatywTqq&#10;yRJuyvdaxlielzeOHi9WigPB9ggYouVPpUlnosER2mLvVmyh1WCYQT27bZD96rreHdTuS0AnCKxw&#10;GXqBWTxEFuzWOH7RK8tlZhMy4jUjsOtVWXToZA0OVOPvVpv4F1y9VbMXhVY+kjL1pE8AX1ifLuNU&#10;En/ATSWKo2+Ir6tV/lsZL3sUnyiUNUdxNDHEZMZIHWuii8Do2VWQMx74qWLwvamBrKSHr1pfWoE/&#10;Vqhy1ndSzW5lDc9NtSb7xpVDI4567a6/TfCGl2cJaK36DOWq7ptlay/PIu5s9COlYVcZ0RrSwcrq&#10;5kaDpOqYZTC2JFzW5pvhS/jiY7PruatPTrSGMrIGP+7W1GyJEZGXp/D614tfF1Lnt0cJHlOXm8Nz&#10;bcXCfL/Fg01vBt1uQW0v7kjPHWurglF8PKNvt3dEYVE0epQT/YEWGNv4W38YrGOKl1NZYWMVcwbP&#10;QkjufLnQsmKkbRtPt5/Ns7c/8CNbMljcW4Z7l42X+8rdapLc6dCWJm+q0LESvqR7GK2My9jhiXMU&#10;Q3bvm4pn7i6h8p7cK3971q1aQNqEmy2+ZeTz3pXs7mN8rbZPT5u1bfWYk+xkQCOS3gCQL/47VO6u&#10;b4txtVvXbW3b2lzdL5aw7W9d1JdeFrq4cbJlX1zR9agJ4eVtDBgvdSR/LByx/ipWg1dm3eaPyrfg&#10;8HtEN094f+ArU/8Awi1p/FfCk8VEUcJJn6weHPgv4UsGWW40aNjuyCyZJr4o/bl8YeIPEn7QeoeB&#10;dNnb7DpqQxRW8f8AD8mf5mv0Y1OOe2tJprZd0i/6tf61+Yv7SXiO40b9rHxBrIh8xFnj8xf7zBBX&#10;554Nx9tmlWT1ajfUfHlacsFDmdlzbeQeIvAVt4Q8L29nqtnHHJPa+c0jHDc9q5nwF4El8X301vpw&#10;WWYRn7Pb8fMaoeP/AIl6z8SNUSW7kIjhUIq7umDwK6f4G+B/iJr3iaG38MwNHOzBoNqndkdDx2r+&#10;jKkvZ3bPyq8XLRaHb/CTwLJd69Z/D7xPpc2iQ3EDTTs+UEyqePrXGfHTxjceIfiTPZm58yLSY1s7&#10;fDcbF6HFeuft2+JPinp3gzw3p3iKO3t/EmnLtlutPtmRpI2xjt0/TNfOfifwbq+j+KbdLu/kupr2&#10;3ilkYjlmcHIrWm6dP3290cs6k6l7LY6HxN4SjTwFb69ZyCSR23TRr/AK5rRJmVvPgSTaflOMnBr0&#10;9Phn4j0zwo0mswvHbrZmQq2VypHv1qt8AvhZ4v8Aixqw0HwDpUMt5av5nluflAHOT7Uk+aOnUqUY&#10;qzNfwH+19+0B+ynctovhuJoLXUbVXkg1C13K4I4YZFRfDv8Aak05/iB/avi/R41s9UuC2qxxR4V9&#10;zcnaO/Oa3fjp4w8Q694tm8IfHnRtNs7nQ9Na3sf7PtyDkHj5tx3V89ajaxQah5dk0jLuLfNwdtaO&#10;tUjGMGloY+xpzlzJs/RTUP8Agl/8Jv2hPAEnx8/ZZ+M2mXs0NuZpNIlVfMjkxyh7/nXyD8WvhL8R&#10;vAFtqcfxg01bC6sZGjW2ddvmD+8vHQ1n/BXxb8YPhfBJ41+HHiPUNNXf8zW9xIscn1AIU/jXvfxD&#10;/wCComg/GH4Nj4Z/Hn9n2y1jxBFb+RJ4kaNY2kbGA/C5/Wu6MMDicOp03yzW6ezOP2mOwtbkmuaL&#10;/A+XPhj4c1m90yG50vS/3byMY2zgMdxr07xb8ONJk+DtxruuxfZ9Y+0IsJk4H3ume/Ga5Hw98SNP&#10;06yisLDT/s62bZh2tlSM9APWvQbTxHY/tCaNN4EGprZm1tftKv5eDuBx+PWuanCMb8x6TlZe49zy&#10;LwvNHpt1JBNCrCOMn5cD8a98/Zd+A3gz4wWra3r3i230+aKTcqvIMsB7V4D/AMK68SC9mskulf5y&#10;rXD5+UepqhpN5rGk6lNbrfXSeX8qyQyMin6YNLmpxq/vFeJL+H3dGfU/xh+EPhnw74svn+HOrvct&#10;HbKR+8LqxAxlc185+Il8Q6P4o/szW/MRnyxf7uK6b4dfFLxF4fvo7iB5JpIVOzzvmU57HmvR/En7&#10;NmqftGeHbfx74Z+J2i2etTL8uhycSSuP4Qd3H0xXXWlGsv3Ksu3U5Y88fjfzPB7jVtZsdcWyvtXm&#10;uV4MbTyE7R6A19Pfshftv/tB/BPwjrHw48OeHrHxBpuo27xWMeoKZJLbcDnaepHXg14t8Sf2c/iV&#10;8OYorvxvpC7ljH76CTKj2NR/s6/FNvg140i8VTQfaRbt5i27Lu3H0rjo1quHxGn4o3qU6daj7+vo&#10;ZvjJvF/ivxpcR+LrPZNLcsFj8nbsLHO3Hbk1738N5/j/APs5fAbXL+18N3VhofiS3ksftAX93I0i&#10;lfMOf7uciqX7R3xI0rx74at/idYeHLaG+up45/NtIQqxEfwsAOTXc/CH9pHwv8dPhJN8DPin4h+y&#10;2ZhPktCuCrjoc/06V6Pso16tpNW8u5xRqSo0/ci/mfMVxqvgv4fvbaV4bSK8uraMLcSLJ971PvXr&#10;X7ONz+zP8QPGUWifFPVbjRbeZdzXqyfKX7qc9PrXlvij4NaDoPxMuNCh1UTW6yMI7wLt3L2J5NR6&#10;p8KPEWq6/FovgDfcSKQZpoV3KvvmuOvKFOfvK6T7nVTpyqQvDqfWXxr+Gv7GsF1Zaf8ACr4mpJNb&#10;sFumebzPNzjGT7V84/H/AOGcnw+1KRrHxBHPayS7oGgPABriWXxLoXi+60DVT9qNq6JbzQjkv3r6&#10;l/ZG8I/s3ePvirbfD/8Aa68U3mkWdxabrWeRtsStjozHlT6HpXVVr0sVFU6ULPsYxo1MInKpLmX5&#10;HydrGj2ms6QhL/v1b5scZqzH4dhMlv4WXarXCqp77y39a+7/AIr/APBJ/wCAngzWNJ1/wb+1Dpt5&#10;oetahs3TXUbtEjHK4Ix29elc7+1f/wAEwvD/AMONNh8d/BX4lf8ACRSeT+9tTIjNG6KM42gdc8fS&#10;uf8AsXNJa8ll3Llm2Xbc2p8/+Af2Mbe2lWbxRfzW8DOjRrHGWUpn5icfdwOazf2ptD+GfwO8QW+n&#10;/C7xZ9saSMOU3FmiPv8AjXp37NX7bXxF+AJm8G/Ejwjb6hYCba0eqWoZ4R0IyR93Femfts/Er9i7&#10;x98OtJ8ZeFNE0mTXbxAtyuk2yDygRyrjaPmH0rup4CTwzk53kulzjqY7/aFBRtF9bHz3+xx+2R4n&#10;/Z/8cNret+FLPVrG+VWuoryEMH/3Sehr7K+Lnxb/AGJf24vA2n6LL8HYfD/i4xt/ZVxCwQBs8nIx&#10;1NfBPiCLw1faNGfDtj/q48s0fb8K6T4DeA/GXxEW6uNH8Rx6f/Zdu032x2PmIVHABDDH51nl+YrB&#10;xca8eaL+8vHZc61pUpNNbHvWh/8ABJ3XvFmj6kui+JrWS+iObGGW8C4P9a43Sf8Agmd+0YNauPD0&#10;fh7zr61i81oRIu1l9Q3cV4z4W+Ovxg1MyWZ8fa1FdW92wWddUlX7pI/vdOPWuksv22P2ufhH4nt/&#10;Fdj8XNQk8tds1vdbZUZfQ5Gf14rtqRyepoqjizlprNqMbtJ/IuXtr8Vf2bvE0ngT4n+C7nTvLkzM&#10;ssfPlseCPUEVyvxNhsZdffxd4WspvsJVXm2g4U9ziuh+KX7TXjv9pG0j1nxvqa3mobliklS3CgR/&#10;wgAdAK6LwRH8F9O8I32heMtTvpNSaNUjt4Z1AyfYqfauWU6NOVqcrrud1P21S0qujF/Ze/Zq8Wft&#10;NXd7e+AtVs45I7RtovJAuWAz09OMZ7V7p8DP+CgLfBXwT/wzd+0R8BrHUbXQ5ntv7RjiU7VDEfN6&#10;n3718w+FND+KPgD4kNrPwjn1bS2V/wDQZog211P3lOByPwrF1DW/EfiXxPcHxffXlws1+f7SgVsN&#10;Id3Iz1zV4etChJztd9mZYmlUr+5tF9Ue7fHX4z/stePNWKfDT4Uf2dK03mpPGmd3GDhf4a87+If7&#10;Snn+C7f4W6Bo7x2izBpvVueje+a7jSv2e9V0j4u6NpfwM8JSS3c1vDcQ2usSrMJ2bJK/N93A4+ta&#10;/wC0t/wTs/bRu/iAvi63+ACxQ3cPnSR6PMskaFV+ZznHJOOB6UPFe0k5whZDhQVOkqcp3t3Pnz4d&#10;+GJpvFlnpZ0ySS3kuw09urfMNx7e9enfHz4NfFv4A63BrXjzwfrd5od989nHqiu6FD/CpPTiue+H&#10;+uXnwU+IMtl8YPB15HfTMohjcNG8Djo2D/8AXFfRvjn/AIKK/Ej4yfDm3+AmseBbXX7pbg+Tq1xE&#10;rMkY68Afe9cVGHozqc8p1LJbLuVWrcnLGEb+Z5r8QV/ZJn+AejeMfAerXE+vRyMt3pkkhzaqw5j2&#10;n0POa8T1TxLpkFjJe+FtPmUxRnzFjJO7Ir1L4Efs5ah8Zvi5qnhS78qynkRkWFf3aE9SeeOPzp3j&#10;v9n7Wv2W/F8uj+PdHju7WWb5ZLO4DF0HOB+HtSkouXuQd0vkyoyUZWlP5HH/ABut/hlB4c8Oar8K&#10;vEup2+sR6bG11JDIy+XPjJ5HOc11Hw0/4KR/tceDtNHhDX/jZqF9paW6wPBcKu9kAxjfjd096+ov&#10;gX4a/wCCXPxf+GMOi+OfEraDqlwu24aS5KTRN/c3HIH1AFfMf7Wv7Fngb4O662r/AAZ+IH/CRaLd&#10;SFrWfzA7LF/tEYBI6dO1dWHjmeEo8yVovU5a08vxEuSa5ne17Gte/Dr4c/HDwVJ8VoNcuW1QXR+2&#10;WckxZpSfb0rlfiH+zL4l8D+EGstEure4sdThM21oxuhfGduaxv2e/hj8afHLapd/DPT3um0mzke6&#10;t1lC5QDk47kcVq/AS38f/Gy9vPhZ4v8AGc1pqc18sGn+ZICsDFwBncenY+1bSlRrUuabu/IVqlGo&#10;oxVo/oeHeFbLVYNYbRPLVmunKCIr0NfVPhf9hr4raz8JLPxj4N0yO+N1tMzKnzxtzkVm/tM/8E7v&#10;iz+ytNb/ABKvNRsdW0uC4V21C0k27Gz0Knp+tdN8Gf2vf2l/GEcHwc+Bn2GMyGR/NvY8heOeDwP1&#10;rjo0b1Wq0moLU2xFb92nRipO+vkbVl+zHoXwZfTPE/jr4v8A2W8KjdpW4btxU5X6V5N8R/DHhA+K&#10;7jXvA3i6ZpGkL3CxyYYc9q5+y1ibxR8S7zw38b/EN1BqVnfOLg+ezIX3c4B6D0xXr/wM/Z58FXPx&#10;n0+9s9Pvdc0m6nVZo7e4+ZFPVvcCuyU8LHSjd+ZzU1XlZ1La9Ox4n4Ut/iF4y8QXWiaVJf6hCzER&#10;xtI0hHvXyT+0z8Ldf8P/ABY1EXy/ZysmZI5PvZ75r9Gv2lIPiR+w7+0C3jzwR4Qax0LVFkFnb3TC&#10;XcoPqAMEjn2zXyj8a47b9onxPN8SNfjWO6umZpltyVB9Bwf6V8bxRzU4e0nL5H2nDMoykqcI/M+a&#10;bfwek0KNgudvzYNVbvwhbPewoiN5bcSbe1e6aT4E8NzWnkwweW8fy/MSfyrCuvB+iae88k6Oy7ju&#10;xX59/aklsfoUcthKzZwEPhDRNNXyjp5l7+YauQ+GNMvrVpreyWONDhty85rsf7PsLexWS2Xzt0m1&#10;lbqgqlcCXz5bCCBFjDZ3HucVn9dnKW50fU6cdznbPw/5r/ZpolZf4WxV9PDujCItI6hkXhV71Ztr&#10;cWsjG6nVc9Pm4p1tZ6fHK1ybzKf3cZzVut5lRwqW0TPitbZ5QjxBv7tTajbWVvDGIovmH3sU+0Nl&#10;E7GAMzMx/hyR7VL9n1LUbj7LYaLcSSE42qnWs3Wpr4pFexeyj+BBHJujUk1FNDbyuWZ+a1P+Ff8A&#10;xDuNwg8OTJ7PHWvp37PnxJ1SNJRZBeMt8pOKz/tLBR1dRfeP6nXltBnIqV8vEa52/wAVVZj5ZaQf&#10;K3rXomhfs9+M7i7eyldEY5xuU81oR/st+LJbh4byeMIq53qD/wDXqZZ1l8VrNAsuxUvsnmFldCcq&#10;khHpWlBa2luhde/NeraX+z/4ds9Kkg1Gz33kYwsg4z71Sg+GOi6asi3UDSMi7VxycVx1M8wkttzo&#10;jluI6nBaQ1tLujlIVs/Lmtq2iZh5cNuW+tdZF8P/AA7a28d6lhIpaQAsy55+ldLF4DhQL/o33uV+&#10;XBry6+bUUd1LA1Nmjy5dP1FGLxxsrbsVTvvDGoLc+fds22UZ+leyXfhq+jEMY0QSereWOKkl+Ht1&#10;Lbme805Wj6kK2CK5VnlJb2Nf7Pm90eM2fhGW5XE2p7VHRSvWpbLwhp6S/vl3f73evSxoGnWsjRmD&#10;aAccrnBpLrwpY3cS3IRWZf8AZxWyzWNTZkywHIcQfD2nylZLSFV2f3OKkaxsZC0V3BGcLxjrWtLb&#10;TrcSWUFsqLu2qxGKdd+ANYtkF5KoCycrIeQ3uKX16nHeRP1f3dEYcHhqxc+ZHuUelVb7SZldliuC&#10;vX5iOBXVQ+FLyG2Ehvdx9FovtNsrrTls9zKyt8x28tTjj4/zB9Vl2OUhtLmCDbOdy/3gOtV5tKuX&#10;lZ0k2j0zXW6lotw2lLa6XpszSD7u2Pg1ijwV8RH+ZfD9xj/rnW9PHUWtZr7w+q1OiP1s1LxU2n2N&#10;5PJD5hWBmDJ2OK/NPVnsPGPxk1zxr4likmt2vpNq4/DHvivtTXvH4sdHv7CzlaST7I53SZCqu085&#10;r5I/Zg1/4B3PiTXtC+PfiSOws79ZJLG6mk24mzgbSO5xWPgvh3HD4io95W1/Q+R4+5frNKL6XPLv&#10;HHhnSfD99Hq2ltuhu5Gkij3ghVB74rr/AIXfGz4n+ALqPxD4A0+3kvrXDReZk4/CsH4lWfw+l164&#10;03wZqjXNnBdOYLhn++vqK1/htq3hnwza32t6tfCG4jtWW2iI4kYiv3eUebRo/Ofdd7PQ1viR+2/8&#10;X/jnrnm/FfQtPW5W3EVrHZ2/3a8/vvEXifT9ct/EM4LXVvKskazjI2g5A+lZ8V1Zv4hGqXI2tCQV&#10;YLnNVvFnjDWde8Q7Y441tY1HKrya25L7o4+Xkjoz2H45/tc+MPjz4dsdGv8AwzaaOtjaiPdY/KJR&#10;jvwK8++F3jn4p+CtcbU/APiK40mbkSTQsAzD8etUtOjudXSOC3j3tJtUKq5710mt+GNa+Ht9De6k&#10;gmt5VzJsH3B71Uqr07o0hRjFX1Mv4ja78RPFvil/EWuTTakzIqy3XlnO78OlVnijlT+z7tTHdtH8&#10;yyLtIFfQMvw2+Gln8BNN8Z6f4pMmoajqEbNaRyA4G4ZUjqOK83+Mng0+G/je06aQHsb2OOa1kbG3&#10;G3n+YrOcZyl76JjKOyOo/ZS/ac8O/BxX+H/xr8H22qeDb4/6czW/7+E9AyH+lSftm6J+zZ/bVr42&#10;+AfiMSabqUa/6IzH90foQMVU/aB+FTTeDNL8T6JpbNYvZD7VNFHlRNkYHFeQXelNa+GreW6tiYVk&#10;O0+naiNVQpezlDfZmfs263MpXPUvh5+z94Y+KemSXfhLxHarcW8f723a4+Zmx1FcXofhjxH4N8eX&#10;WmwX8ke2GSNpkk6Hptz71T8O6L4/8O6avjTw3NJb20mQrxMcnB712HgF7TxPbzT6te+VdIwZ3bnd&#10;zyfeqjLQ2jHm6DvBHh3xf8RbxvDvh228/UI/9bD5oVnXOMrk/Niuk+O+paZpLQ/DDW/hY3hvVNHh&#10;U37yqN0rlRzxn61yvhL42al+zd8drHx1ofh+PVF0+7DfYbpiqXC5zgntkV6x+0t8V/hn+11rUnxi&#10;tlm0Sae1VbyGVRu3hQNvHcdKqFONSDnJmNSUo1FBI8R8L+J/DGk3K22rtvib5vMjX+dXoJ47jWVu&#10;fC2oyQmSYG1kSUoyE9wetcJbacmneIWtLKTzsEn98f4e1d78NdSttB8V2eseOrcS6Ykw86OFcAr9&#10;aKcuW6iXKMZbi/F7XPixpS2Vp4g8UXd1HdQ/6uaQtn8+9Hwz8KyJq1pceIRGtjdMY5GkOMe+e1eo&#10;/tMftBfA7xlpmm6N8NPh3JM1uQ7ahICSnHQDvXN2nx/8D6R4Dbwd4y+FM88txxb3y4Xbn+IZxzRV&#10;VXmSkxU+R35UzJt/GTeGJdS+HS28OoaTLcP5cjyHch6AqRkVj+G7i68OSzNaWcaxOpAkzzWh4K8G&#10;2/izWp4PD9lJNsjMkVux3SMnqfpmuo8A/DXQ/F95daVd6nHYTKSiRzSbfn9Oa2U7R5UO0eVto43Q&#10;JYNX8ZWkGva46RXOYzN/d9K9w8c+Af2gf2Tfg5Z69JoNjNpPiQs0WtQ8yIpPAPHHGMeteI/Gr4Lf&#10;Eb4eIk9rHHJbK4K36tlRzxyK9X0X/gob4m+IXwc0n4I/EvwlFqUOksES8fB6DA49AKUadOtJqq7d&#10;vMylUqQivZq99/I8a8I/FXw14Y+IP9s+OLCa4huZQHZW5Unnfkivp+O4/Zc+MGqabpOveLoLObUE&#10;WBLqZtvllhhSW6Dkivl/43aR4W1rVEn0qDy2lbeIRGQuAOo+lVPD+m2b2NvEl7H5nmqdq9Rg5rOj&#10;KNOpdaBUdSpCx698Wv2P/jP8MvF2u/DnUfG6xppdl9t09pLhys8bDK7BnGcd+led/BH9or4wfDLX&#10;Hns/H95cQtE32q0vCZI3IP3Ruzg/jX09P+1/8OvHEcXjTx1ardeINNtVs7mE5DPEowMDuK8M8TL8&#10;OfjN8aLFfCun/wBl2GoMkF4yx8QZJy+K9KpisZGn7T2r031/Q46VDC1KtvZq/odV4j+JHgL452ce&#10;px2C2eprbn7Z5/SQj0HeuY0/4EP8Q9Rlj+H+nXkt2kO42NrbM3mEDqAO1eneLf2SPhX8IPBmpa/p&#10;fxSj1jU7aNgtpasCq5+7nvnuRXN/s0fto+LfgXq9xpWneHbW6mmOFmlUbkB9CelZRqrFxtFtX6vR&#10;nQ4xw7to7HkOk2/iTwjdT6VPYNDIsrRXEc0RyrAnK8jr2ro/DWl6kvhC+vNH12S3uLm68v7LDJsE&#10;nUkdf85rsfGj+Kvi7rl14itvC8ixm9mvbqa3jzuZmJI49ya4TVb2HwrBHdadKrXMd0ZZYN3KgjB/&#10;GuWpBK6TukdFOopQ97TyMLwF4v0Hwl4/jPimw863Fx++hdfl984/GvtHwn8A/wBjT9rbwSi6T8Rd&#10;P8O6ssRE8M0gDOcdlYjNfKXwu8AaH49GqXmr6bK1xJDJPGegDdhXNaFZarpPiS11iGC9t7SO42kw&#10;5UgZ6VnTlSjJymm0ZV6dapFKnKzOx1H4U6X8H/G2ueEYfF9nqNnpV4yR3Nq25Z1HIK9P/wBdcPq/&#10;iezXxd/bk7mRnk3MqjnAwB+OBX6V/syfsY/slftOfClVu/GUem+Ibq2UYa4VWEw+8CM+vPPrXhn7&#10;VH/BFr4sfCqK+8XeF9QttY01Y826WcgaUNz/AE5rqll+K5VOnFuMtdP+GOSnmGFlL2M5+8Yf7IH7&#10;asvwa1v/AISPxJ4SstbsPL2w2t8AzRg91JHX8MVx/wC0P428HfGX4pX3iz4W+FhocWpTfaJIlAUL&#10;KeSQB055ryzQvh3f+DLC5i8XaffwzW+75DwCf6c19M/sheLP2CNS0bTT8a/FMmm6lEuLqGabyxuz&#10;zz6VWHlWlalGK5n3NKypU/30m7LSyPnrx148+MngmW18T6P8RLyPU7EKIry3nxIgXkc969Z+Fv8A&#10;wVq/bV0awsdS1D4m/wBtLbfu57S4t9zSr7kdPyruP2gvgP8ACT9oP4z6Xof7JWm3Wsabd4ivp7KM&#10;yQxOMYJYcdOtbnjb/giH+0f4Q0W4+IPg3+zba1s7Nri6gutQSNn2LuOATxx61tSrYrL8RyXV3vom&#10;kZVKWDx1JTtp62Z53+1R+2X4P/aj8O6bqer/AA/ttH1yzZTcX2MvKe4zgV5H8Bv2hr74DfHWPXB4&#10;bh1nTm+a4hk+8nHJXPf61a8L/Da6+Pb6ZofhLRXXUHutl15bg42nBI9av+LvgRd/Bz4sah4Z+Iml&#10;XEMUMgFvcSRnaeAQc+hBrXEVHUleSV+y2FTpRp01GMv8y78U/wBqnUfiF8TtQ8RfDXwxNor3O3Yl&#10;tJtYt3YEH5Saj8DeKrXW/iTpc/7RPiy+bTI7kNcLI7SMFI/Wu4+Ev7Nj/Fjxc1p8Pns7rbZvK6vc&#10;pG0bAjB+YjI5ryf9on4XfEvwB8RJdN1fTvmt/l+SQMMDuMVDxE5t9EaRo0ea97yOm/ao+F3wvuNf&#10;k8WfBTV5brSZCHfGVzx06D+VY/wb1hpfEFvp3inXVsdJ+VXk1C5/cxeuTmtz9mXxD4Q8U6yvgnxz&#10;czQ286iKSSNclMmvpz4p/wDBPbwHrnwh1TRfhL8RNLl86MS3E2rSKkkTDkoMf1rSKr4i6gm0tHZ9&#10;DGpLD4dXm1dvRtdTY+CvjX/gnz8DtHuvFVp8Rri6ka2aO5l0iR2WV2zuTaqnI+v518Y/EzWvhzq/&#10;j/VPE3w41e800yXjS2rHMbBd2R06GvP9J8Oaz4bn1HQdNtWk/sm8aK78lsq204J9xXXa78PtD8Y+&#10;Ho/Fek3rWcgTY0flkLMwHQe9aSrUYxVOnC3cVLCVPae0nO52HgnxDrfxS8Tf8IB8avirrDaWto80&#10;XnXTPG2F4yOc1yPw316NfjQnh34J+Kbiz1KO8KaddXDbI5lzjBra+BXiHR/B032vx7ZG7t2PlT3U&#10;UW+S2TpuA7ivVvj5+yr8DbP4R2f7SH7P/wARI7q+tZUlvLK3YLI3zckL1BHcEVjKnOvd6v8AyKk4&#10;UZJbf5nL/tO/sLftEeErOT43+LvDZ8i8/eXmpWt0hVW4ySM5ANeX+A/jH8Tfhy0Oo+BvFN1b3EeN&#10;uxsnI7iu7+Jv7aPxT+JHwWt/hZNqd5HYrdIbtfMY7lX+H9Ko6l4z+Hum6TptvoHg1Lqb7OokuDHh&#10;lbHQ/jU1H7GUVTbbLpSlWjJzVkj0HQv2itS+Ml1ouh/ttXUz6Ekm2LUrODbJb7v434OQO+K0fGv7&#10;I/7Pum+IpB8E/iVD4m028tjLDNbrxCxP3eOc/hWr4B/Z6+AXxf8AhZe3XxK+K1roc0luZLO1kuAj&#10;b9vv2zXm/wCxD+0Da/s3+PdV8H3+kx6xZtJJFY3EUJkY4b5XwAeDXxvHksb/AGDUxMY3kvkfUcJ1&#10;MPTzaFKL07dzF1b9kvWheSW2m+HdQuPKyT9lt/5+lczYf8E9P2gNWmmurPwrIIZpN0a3DAMFP419&#10;kaX+1F8U/Ekt1YeCPgi8pnmJkuJo9u8fj0Fa1l8VP2iSFsb/AMMafpqxtlWMgZl9uK/i3HcecUYe&#10;6h7JO+zld/cmf0hhsqo8ibp/ez5B8N/8EmP2hdeDPLYR2W1sytNJwP0rcuf+CP3iC3gS81HxtHPN&#10;5gDwwqcL619n6B/ws3xDp8mtar4yYMW3SW8cm1QKpeJfilY+C72DS/7StWaRMzB5Ru3V8/W8SuMK&#10;1RU6E1fryr/M2jgMO5WVNM+e9L/4JF/DbSrW11TxFqX2q3Xa11G0mGPsBW9qX/BPH9lzw7e+TpOg&#10;Ga1kUecryksh9QK9IsfiNpHibWFtI9Vk3SNnhvlAFWX17Rh5lxLc8B8LuPUV41fi7jCcrVcRPvpo&#10;brA04u/KvuOAT9gv9mTS/LOleGPPXYD5jDkU5v2WPhBoz50jwpbowH+sKjNem6D4n0G8ukhj1DdH&#10;wshDDOPSqvjbx/4b0y7WHRNGaQBT5jFs5968+HEHE1apySrzfq2axw9OMrKK+4891n4G6GNJ8vRd&#10;MsxNjhWUZNZ8fwJit7aGG7tvsszHc+2MANXR3fxQ0J919qN4lv5f3Yu9QaX8U/D3jy/ezg1NvMtV&#10;yq5xkV6NPMOIo0tZSst3roarCxlvE5Vf2f8Awjq08y/aPLlXPK4BBpF/Zz8KaVtkPiAySSLta3ZT&#10;k16L4a0rwdf3Mn2vUVjk+Zjuk6+1VnubG3vWS22zRqcK5/h/GnHiLNudxVSWndfqa/U6fY8j8ZfA&#10;PwFeaTNepqM0Nxb8eVFCcv7Vlp+zv4H0m1hnls5pppF3xeY3J9jXtt9rNrZW3kW+kRTu2dzEDvWd&#10;qmn3ut+VdHTmVYV/5ZrwK76HE2aRilKbt5sf1KnvY8m1X4NaMkMQ0rQVWRiNySLxn1q4v7OE5hN1&#10;PcRh2TdtDDCfpzXr+neEtXu0hn/suRm/hZlPNbUfw/1i/H2dxtaQ7QnpWNbi/GQsvaIf1Wiuh8zj&#10;4YCb7RY6bqLPdRL/AKtkA/WtwfA3Rbzw5FHfajIt0rb5PmxkemK9vh/Z7s9M1jz7i7KySNjnvW7q&#10;Hwd0GW5+yo21ofm27sE4qa3Gi5oqE362K+r4c+P/ABT8HYtO1DyLDQprtW5byoycD+9ms28/Zx+I&#10;etafHq3hLRWktWbDfJytfcVr4L0C709wlpiblFXb/D3x61YtfAGveHtEhtbSw/0aaTAk28jPqK0j&#10;4kYmjFKCV0+vUxlh8PfVHxT4W/Y08WeINQjttRVVMi8s8ZXB/Gu+g/YptbSx/s3WtXkk+x5EaKvQ&#10;elfTkXg6+gaNLib/AFbcKB81atr8OdQnlkvV3bmb5kbuK83GeIuZ1npUt6EvDYVbRsfMun/sX+BD&#10;ZQ3n2dmZl+fc20E/Si4/ZW+G2gxrNd6MyKzYZmX+VfTd14CujdxwW8g3rzsx0NaGp/DiaTSTPqsU&#10;TRxx5VTjhu1eX/rzmkpLmrNp+ZPsaMex82aJ+z14HkiSHSbW38k85kXBX9Kszfs+6c0zFZ4VG4gL&#10;5Z4/SveNC+HujX9rHc6huRm58uNcVX1TwXcR38iWfzRBvkZs9MVn/rhjnUaVV/M0+r0ex4X8W9Av&#10;dS+G+r2Wh6dHu/s6RQNnPI6ivhkfstX0nwhvvG2sWckzWlx+52y8RrnlsD3r9BP2qfFOjeDf2dNe&#10;+w3yw3RsWhiuozj5icDntXxNafBn4zWHwthurrxaiLrHMOnrqP8Arl68LnDZ69M+9f2X4Q81HKHK&#10;pK3NLQ/DeNqka2M0WyPBp7Q+HZcnbtjXJr0j4daHp/i+x/tWeCOaOCPJX2rDn0jw94V1KbSfGFn5&#10;l4v+sSRi23+VQWd7caZcM/h2QwwzLteOP5cqa/dYu8T83jpoQ6npGjSeOv7M0mWNbczZ+ZuF9jW/&#10;4z+G+i+GrsStf28zTQrJi3525HSuS8U+GCkv2vRkkkct80i5+U4710XwG8DeLvGeuro15YTXyTTb&#10;pBCu5kjHGfpRUlZaSJ91tqxD4GSbSdaS8tArYkGxWHB5q78WfG/jjxFfzaNPpDMZFAjihh6gD6VD&#10;8TtF1L4eeJpo9KkZo4ZyqxsMYx/XNdzrP7Y2leJ9Ls9Gh+GGm2Op6falTqUUJaSU7eh6AL+Z96zl&#10;zFRly9dDY/ZE+IX7Odh4U1Tw9+0J4WvF1DT43ms2VmG89kAB4PvXCfGf4qt421CzisLRrWys1kNj&#10;5hyzIW6E/wC7j8q5ddZutUvJtU1SNjJMxLMUHQnOOBXYeLp/BvjXw54f8MeFY8ahKwimby8eW/OS&#10;T71p7R8nK/vM404yk3c90/Yi/au+EttJb/s9/tEafEnhvVPltL2bGyGQjgOfQ+vasP8Aas/Zt+Cv&#10;w38T/wBu/D34t2ureGbuRpIbVZgfJyeBkdRXzfr/AIH8QaKk99rWjyXFjZ3XkSXKj5VYHoCK9O+B&#10;P7Pes/Gfw/f6d4fMLLDbtNH5s3zNgZC4rWGKhUw/s5xu+jRMsHOFfni9GtUc7fN4ji8Py6XpusxN&#10;YSN+78ps4GTVfwl4W8VS3DR6XBNOwjZl8temMHdmuKmXxd4Tub7w7qSzQ+XMySRMc7SD2Ne0fs+D&#10;UpNXi07VdSeNbvSZ8Sbv4dv86x5lTdjojucZ8R/FI17UbG21SyiF0ihJ1ZfmB9TXs37Fn7O958ej&#10;qmkJoH9px29vIzWvPyMBwRXgfxD8OWdt4ka9tJnuJfMZJCuWzg9a9c/ZH+P3xH+C+tzWPhPV/sE9&#10;8AsM23neeMNnqKfKnKzdjOo/dbS1OY+Iv7O/jLwTqst1qcC6fNZ3TxSWt0wVwoPBAqbRPA+oeJfD&#10;2oR20XnfZrUyu6HO3HfHpXb/ALYnwd+Li3Np8SvGXiKPU5tWDNK8cnCsx3Yx/LHSuJ/Zk+J938Jv&#10;Ecln4j06OeG4Vknjn+68TDGCD15I9Kupyx2f4BQk5L3l+Jzvgjwh4o1bxra+DbLUY1junVYCzY+Y&#10;9Mn619I/tbfsZftH6D8OPDOsv4UhbT4bdRcS23z5foGJHtzXzb8WPE+o3/xAm1zRra3s4Q+6GLT8&#10;oF57ck/rXsPww/bo/aw8OeD5PhvN8RG1DQL6Frf7Pq0ImeCM8fIeCCO2SaiMKcqjnUltsTOVVKMY&#10;Ld6nk9p4h1v4N+IxeaCyLfRxOkjyrkBuO3rUug6/4r8a3UV5e6kLW5vZzh0+UFvXArb+OXwLFpdW&#10;A+H/AIxj8QXWo6a19fLI674G3KCCVzzluhGeK6b9k79mo/G/xbpWizeJYYYbFmNyjSBJInUdBnOc&#10;/hWntLRUYptt6FcsZJyeiW5k33xw1jw94D1T4ZeNB9ummYfY7osDjj1rm/gBpfh7xB43Xwvq9vF5&#10;17IBHcTNjyyT1PtXd/tXfso6h8ItWnuJ9Uk1KwuJcw3iEMI8Hodp4NeeWfhHxT4b8MxeJdV8O3Vv&#10;p1ywitb6M7ZGHX5WPI/+tV1IVNFUVn+JnRlG7cXe59Iftqfsb+KPht8MfDvjvUPEGinSfsbwwtZz&#10;BpHkb5gMfRetfPfwB/snV9dttG1NF8yS7WP5hzsz1r0/4aeEJPix8KdU8J+NfidqDWFgqyaBb3l4&#10;W8pyDuzuz6DA9zXimu+CPHvwf1RfEdvIq+XNiGRX+8vr04p1KMVT9z8SKftIyfMeqftUfs2/EH4c&#10;+I4vGUuj3Flo+pWvm20jLhZMHpXuX/BPb9j6D9qHwfrGmaX4z0XSbpUiJkvJF8yJhk/dP+eK8h+L&#10;/wC1d4v+PPwN8PeFfHepSSXWkLsieHH79MALuGOvvXlM8nxF+Gep297p2valoc2rWqvBcWN08TOn&#10;blSPyquWnzx5pOxlONapQko6P8z0j4r+BPHP7Mnxd8W+D/E+ox303nNH9qtm3JOMcMP88Vw+o+Fv&#10;EOheG7b4hXKKsGoTMitgHyx71b8O6yniaK81Pxb4rutSuoUKyPeSb3LYx3ySa72fS9e+NHwGXwl4&#10;N0XT7f8AsFmm1C5nuPKaVAMjqCM/lW060Zv3Ao0ZU6fvbnWfsjft0y/s+2Vn4V8WaBZ6l4fdfNkl&#10;eHdMD15r3j4nfFv/AIJbftM/D2bxVru3w7rNzMI2voLf7PMkg6Zxww+tfn78ObPR9Rlki1dPMjhn&#10;Aki3HcyZ5C54r7w+N3xM/wCCakH/AATdb4Z/Dj4fw23xA1KaJ7ePULUfaobhWAZjIBgKVJIxW1HM&#10;pYeMaEqKkm9X1RxYjLPaVPrCquL7LUp/swePf2VvAHjmT4Q+F7qPWJNdkjitdTuVG3PZGJ6ZryP9&#10;tAaz8O/jfc6fJoNva6X57SWkNsAFZDznjvXzTp2j3N0oeyupNPuLaTCy2szI+4c7twx6V28fifXv&#10;iBYWuneONfury6tl8tbq+maR5F92PJNd1fE4eVF0Y00iMPga1HEKs6jZsy+KG1bV7OTw3dT2N0JA&#10;I7q0uGjaMnvwe1e/fGbSP2rPgN8CNJ+JVt+1W2uW2oSYm0uW4MrQ5UHgkk57GvBbHwh4W0n4Iaj4&#10;+utR8u/sb4patC3zyc9DzXqn7P118Dv2sfh3F8G9Q8Uy6P4pskNxFdXEhCXDc/Lgtgjp+NY4PFYq&#10;PuQm0uxvjMJh/jnBN9+xd/Z8+J/wd/aVu7jwJ8ZNT/s/VGt2WO4+VVmJHTOK+eP2pf2a/HXwJ8fy&#10;HTNMnutHa4zY3jruSVc8DNZ/xo+Fnjj4E/FKbT7xJUa0uN0N5EpVZgD1B7161aftY6f41+ADfD/x&#10;lm9vIJB5c1wjPJF7g+n1rNONRuMviXUpOUUnF3XY7D9kr9u/4ofD3wnZ+DfC/gmHTNHs5t+tSadC&#10;UuJ/X5j/AEq5+1Z8bPh3+0xfY+HWr/Ee31GaBkuNPk1SaOzKqMt8gbByPzryP4UfFCy8Ea2t7cpb&#10;XlpM25lYYJ/D0r0zwnJf/FXxrGfDj2+k/bN8cbTMFjQEdeoraE5Ri48pzVKEJVFM8J+EnxC8XfBX&#10;U11jwdqklrPbzkqtwxYBgfQ16t8MvEnjH9p/44JL8VdWaSO8t5XkSH7ryKmFXFeU/tEfDLV/hJ8Q&#10;brwjPqcN80h8yO4hl3xyEnnkV0n7LHxe8c/B7xZF420nwHbazNa/P5N0x2IPU++K45YqpCXItLnX&#10;GjTlHnitjF03W/FfgHx/dqNS1TS5La8mt0kgmaGQxhiPvDBxXsNjZfB6/wDgXrvjDVfF1zdeIpCh&#10;t/tlwXkEm7gcnoe5rzb4q/HXVf2hvizf+JdX8G2en+fcBYtN02E8N06Z5yRk1x/jy01nwtqq6Xf2&#10;M1qsuGQSgjH51tOXLJJ62FGEZRvazOstfCPiHR/Ev2fQI5PtTWvmeXDIRlscA4q54DFvDqDan8Yb&#10;vUmjtZD5kYunXd/vEHJ9K7z9mbxd+zxdXr3Pxr1bVLOaGEG3vbEjc7D1yDTfHt/8A/E93Jo3w412&#10;5urS8Zoz9u+Vt/qTjHJ5opyqwi5R0T31Cp7GUlGWr9NDhrXxN4I1HxHe3XhyxNtazNnaT8xTjr74&#10;rv8A4s+Jfhs3ww0Dwl8PLhZWhkM1zGV+bfjkk1Wvf+CZv7Vf/CGR/EXwF4Th1TS5+Vezvl8xF9Sv&#10;p+Zrz6z8JeOvAWrN4Z8SaDLBMjHzo5kKuhHfJGazVSMpXsae4o8qkXtG0/VZ/t2pWgWG2hty0yfh&#10;0xVX4dvrnxF8U2PhPwvP5QmulRpGb5QCe/tzT4/Gek2+tT6Hf7l8+Mox/hc+hrzy31Hxx8K/FrXO&#10;gSfZ7hZBJb+XJkhQcjH+FVDmjrt/kKpaeh7V8evhP4o/Yz+MWkX3jDQLHXtD1CIzzwRt8vUblP8A&#10;dzn8s16L8bf2k/2PviH4a0u3+G3w9XQbq1tc3KQwKrFiuMFgMsAeea474dfHv4P/ABOF1a/tcjVb&#10;ia5s1jtrpId/leuMEY/I1Q+HP7FE/wAT/iI178GdEvdZ8LMxaGaZgskY/wBoEggV0S9jR5qkYXOH&#10;95K0ajsZng7Qtf8AHs0FhoEP2xJXx9ljYlxzXrnwD8K3Pwr/AGgLbUPEfg+Swb+z3MJuYshjxjr6&#10;V5LceFfjR8DfibcaJHaXPh66tXLQs3ysB29Qa7Dwz8avi3rvxA0d/HeqLqUgvFhjaRQv7sjkAKAM&#10;5GelfL8XUauM4bxML/Ye/ofQ8O4iOHzqhLlveS1R9ba546u72wkktrb99I+d0S7do9eK4+/13W7j&#10;UWU27Fm/1Z6j9aBqmsZk/s7TJixOWUjgj2qG20jx94obeoW3j7K4Cmv8y6lGNLEVHPl3erZ/X2Ho&#10;2oxb7dyjr6eO9Yt20xfGrabHI2V8mTbXn/i74TWaQrqVx4pkurxZj500k24lfavQte+Dmu3GrxWe&#10;q60yxtGCZEbpU+lfs36NP50H9rzyTNGfI3cgtXqYbNMPgqaftreSj+p1U/Z09U0eb6Va+G9LsFns&#10;NUunvlbBU8jH1rRm+Iuq6XbvFbWSyx+XhkbvXqXhD4A6X4dmju9ZSNVC4mR4+GNbzeCPAg1hoItK&#10;tmWdsM32foDXPXz7L5VX7rn1uVPEUW+58/8AgbXfHOuyzPYQlVuGxCu37tdF/wAKu+JN/wCZLcXM&#10;m2NsyKrGvcNF8BeDPD+tfY9Hskit1TKsMfK3r0rc8LSWkdlfWyou5p9u7Iyy4rgxXEyjUc6FJJad&#10;NTGpiqcfhR89+Ef2fL3V5mvPErs0LyYj+ckn612SfBHw1pN7vs41h/d7WaNefzr0bUbDUluIzEPL&#10;hT7u1eKz7vS9ee/8yz0+SZX9q4KmfY7FTu6llbZE+25mcno3wm0j/hIoY7qbZaRrulmMv3jVifwP&#10;oVpqU1iyLKu7dC0bcFe1eg6b8NF1LSvMv4BBKWxIksnOPzq3o/wqsEvluIXjKwj5lZs/1riqZvLX&#10;mm212M/rFNO7Z5+fAOiwWi3VlArspxKrnOK2LXT7W3gFo1kpUx/u9q4rtb7wz4NtL9BcXYIbiSOL&#10;sfehbLwZod9NeXNw1wtvH+7jxwfpXBLMZ1tHdmf1iElomzhrS0vrmAwWdtN+7b5to6Vfj0HVr2LM&#10;PnSS4xt2nNdzb+IdItbBde0TQo1NwNzRyfxdqbpvj2+a4aWTQLeEMMKyL92samMrO7jFfeTLEVHt&#10;E4jUvC/i+7urOE2z/K2XkZeRXa6HoWXaS60xGuNgVpWXk8VabWdT1Kz8lW8uVpMeYvarGy6Nm0c2&#10;qIpjGGk3kNXn4jFVqsFF2VuxnKpUktVYavhpJ9JEFpawrIshGdvIHrRPF5cEelXUu2ONgzSNTXlh&#10;srBg+s7G/hkZuDWXLNZXAkNzqUzsy4Tb93Nc0VKerb37GdOMpO7ZXurTRrW+82XVo5G6r/jRceJr&#10;azmXbf7o5Fxu9/SqsOkWqbi8HmyYzl+MVj614L1nWbaNIY/L+YlWVvl/GvRp06FSSU5WOyEYy3Z0&#10;GmapYRX7XN5qUfPO3dzUd5438NPFLHqGqZjXlY93NcXL8Ib+G8+26t4lW3faPL8g53fUVLa/Dvw1&#10;bzhr7XPOOfm3L/8AWrs+rYGL/iN+iZp7GgteY1Ifij4aWZgskgMIwvvUH/C1PO/eQ6ZcbSeMrU9p&#10;oHhDTi0cOniZZP4vJOR+NXc6UvywaJMyj7pwaGsHF2jTb9WVFYfzPj/9tbxBIPghJpmrRJDFdXkS&#10;zenJ7f8A16+Y/FHjLSZLPS7+w86GbSYFitwtxkbgoBbGe+O1ejftf2ni7xV8HLhLPUHuPJkEs67s&#10;naOpr5W8G6jLMlvZ3ZkHeQuD61/o/wCGmXUaOQqad3dn818Z4ytHOHStZWO68G+Erj4m+MrzUfFO&#10;pCLbaSzecTyxUZA57VF8OL/wtD4om03xdC32FtyR3TKQFYdPr+Fem/s1eBPh98TfGv8AwhWpeLV0&#10;lZrdh9uWQblYjBHp78+lY3xo8L+C/CmgX3wT0HVIdcv7LVm+z6tAoB2huvHqOK/R4ylJ3Z8ny0+u&#10;5z+oePPA3gvT5vDkMMl1JNJujmZAcr0AOO9QfBz9obWvgz4pk8S+GbVW3blkjkGMqedv06V1/hb4&#10;bfDrQPh9qEnxB8P341mGHzdPu5LZtjrgYw2MV5rc+D7WPwzD4qvbgRvfSSi3t0X7qqcc/nQ5SguZ&#10;LqRyKTsmfTHgLxd+yF+0HY65e/FrVJ9F1q6snlsYY0/dtMq5JBx1PocZr5307QtOsPEsl1BEBZtN&#10;sVmH8PTJNc5pNjqk1vJf6ZpsrR26/vJVQ4X3zXY+FvGnw3v/AIa6ppfiWeSPVoZN0PPBrSWIjW6W&#10;fUj2MqMrt6DPH/h+fSbu6svDxjuIY+VkR8jHpVX4PfErwv4A8SrP448Km9t2PROGDevWszQNegvL&#10;qawsdy+bhcM2e/FdJ8R/gv4g8GaXY3mu6JIqaknmW932b6VOitf1KjzSlzI0PjF8Zrbxhos3gv4f&#10;+FfI026uRPNJJICwbOeP8msf4Y+PvEnw08Q2ms6RdXFusJ/epDIV3L3HvXefs1/sc/FL4qeHtS8Q&#10;2ejSNpdtG5W+4wHCkhfevN9V0XU9A1a60vVl6SMgX+6QcVMZX1irI1d7++7s9x8S+Mf2U/jFcQ6p&#10;9g1HTNQ8n/S0nhG2aXqTwecml/aI+CWneCfAWh/En4a648ymFo7i3t2H7pWH+yT265rwm98G+JtD&#10;0e18WyaRJ9juJCsE/ZiCR/Q16BoXxevv+FXXXhmOU5ldQpbnA6Hr0rdSjNmPK1JxRe/Zn0v4Ka/d&#10;6hd/GXxG1iltHm1Cg7mcnHQAk/lXP/EvSPDvhfxDNL4R16O8tVuS1tPHkHb2H1rn/BXgy/8AF3il&#10;dMs0PnSK5L9uBmq9yXublLCCMloW+ZfcUly/MaWtn0PR/Ct14/8AiJpP9g399dTQsubP7TKSVbtj&#10;PavMvFXhXxja+Ov7H1q3ZvLby5ArdPfiux0jx7qVto/m2iSFocLth4MeD1rlvEnjfUpdbm1WGZpp&#10;2IZZM9DjHNO8tx2UUd3H8FxZeEX1SKzkkk2qyyS8tt9Patn9lPwDN4u+I8dpqGnW95Ha3Xm/Y7i4&#10;VPMXP3eSK5G4+L3j/VPDS2dk5V4sCRY8YNczH4p1nSr9fFNvqjW96p3bo2249uKTUZfGKpUl9nc+&#10;hv2tPDfinQ/iLeTeBvgz/wAI/LdWeFjsphM0qD+NdmQMjGea+e7XWPil8ONQXUfBFzMl9Jlrlo5D&#10;lB/FnHevpf8AZF/bM+Gnhxb+D9onwLeateNA40zVoJtxijZdpTHXkZ5ryTxfrGkeKPiXO3wY8N30&#10;MEzOI0ugG6nNdlaMNK1N+nkc9GcpSdKqn+hP8M/2hr28vtPvPia8+saR9oAvrSRsF1z83J4J9K9T&#10;/aw+NvwF8X+A9J8KfDVLyNbOMFbeaDAT0GRx7V8x3+m6npGtSeDLzTDBeyTMDu+6ea9C1r4E+K/C&#10;XgSz1S9jZo7xcxSCM4C5656etXTxfvNTV2+oqmGT5ZRdkiDw1b+Kb7SkXQHVY/PDSZfDDg5+vBrc&#10;+JXhSw8TeBGt9S8XzfbIFAjhYAY5/WuI06+8WaBrscWnMsMUcWGZgfnq58RG8TRw2up6rbsBcLlW&#10;jjPIFQ5RaSuX7yd7Gn8DfgR4y+IOo2nh7SY4ZkLBY5Gkwxbtx6V7X+1Z+xd8X/hkmhaz8XdZ0e40&#10;3TbIFW0e58xl44VhgH6nFeAfD/4heKtHu9nh+5kjkhUCOWMfMv8AWur+NHiP40W9voev+MfH19qZ&#10;1SNgLOYthVB44PX/AOtU044V3cpPm6WJqPFRknG3L1vueX2NzFY3l1dQwNEs10WX5e2eBzXu3hbV&#10;Pgza/AHxDbyeJbq18TX8awwaaqssZXP3s4II9c4NeE+Kra/jb+1mmP3wfL2/db1/SvYPhz4K0n46&#10;/C+d9EEaa1Z5TcpC+Zxwami17QKifK7Hn3ga60/TNZjvry2hufKbMatwsjZ5BxX2r8O/2hP+Ccfx&#10;K+Ci/D/4n+BF0bxZcR+XM8mnSyOki/dkSVVwB35r57/Zp/ZT+JGrard3cPgu8uv7Kh37duVaQD7o&#10;/vGuf+Jmm6/d+PLuHxlpL6fJBH8kLQ7DFXVRq8tZtwuvMyqr2lNQUrehV+OvwruvhbqE2p6LeQXu&#10;lzMTZ3FvMG3A9M46cVl6bDJr3g6OaBI/tSL8vlthhXQeHvEkVz4Pu/Dmp2El4sn+qf7xrk9G06ex&#10;uFNlDKqxnLJjp7GiUuaTsOMeWKH2Ok6nd+FW0u2uJZYVumDQMeNx6n61P8Nfhx4p8J+Ll8baRYSy&#10;fZxnZCec5BAx36dq9K0PVvg74M+E2o6ZDqizeIL68SXym+9GgH6Zrk/Cnxm8RaL4pZGVbLT5JPkk&#10;uo/kOPTtUxldX2K91banoH7QP7WkXxk+Hll8PPEPwsjtdSsFwt4V/eOPxGc1X/Yi8GQ6xrfiDwla&#10;fDez1jUNS0WSKC0v5FjaMkH58N6e1XIPiB8LPjBqEdjLoMNvrEcypBfeYMHkfN/9auT+NkPxP/Zq&#10;+McfibwzqrW981uqpcWrBlZSOhHbNdNVxrW/E56cfZxfLuzidZ+FXiP4UeI77wX4+8PXFrewtttv&#10;OQgFefmBGQa7T4F+LvBug+IGf4i3ky6bDHhvJY7nb0GO45NZ/jf4kfGX4q+H5da8QwwyRLJia4m5&#10;k39wK4TT7k2l9GbsKoWVTtk6Fs1mqlNVLw1saewlOlaWh9M/tFeOf2Odb8Gaf4c8DeFdYm1KeRJI&#10;NWvIWSJD/EdzD5uMjAzVj4NeIf2F/C2mXdh8R/EWrreXkYVVtY22pxwcqpBrC8I+KL39oK70X4IX&#10;eiWVgpVmW+RFBVQpOR+VeYfGn4c+FPgj8RW8GLrkerbPnaa1kBCMTyufUUVMRh600/Z6mNLD1KMH&#10;HnsTePNQ0L4X/FGXxn8M7G6u9G8wPZ315alC2CdxG4DPHtWp8XvGXh79pjSbG90uwuI9Vto8SLHb&#10;n5vl+ld14t+Iv7Knjr4HaPoOlaxff8JJpFq5az+zNtklYjhjjBAwK5Hw58VtR+AT2uoXnw0jVbuE&#10;SR+dHtEqj0/z3pRlK15LlbK5U76tnktvourwaraadPA6tNN5avMpUBu/HX9K9c+B954Y8CeMNS03&#10;x14Uk1XRvsrEPBbs+JscY2jI+vatf4hftEfBj4j6Da+LdD8ASR69CwaaBlGzjuD3+te1/Cv9vvS/&#10;2Vvh1Z33jX9jMaudZUTxa9E8XzptG0HcflwD+NTGjKpUSbSRbrqlRdot+h86Wfxy/au+DGkXfjD4&#10;efGHWtE8Ozaoy2fh66l3jaTnG1hnaB9M5rC8WftCfEr4w3P/AAkXj3Wo7i6I2NcQxhCV98V9IfGH&#10;9ur9mf8Aad8IXUmvfA1tP1SRStuIWQbfTdt46183+GPhdeSXk1+ummG3nbfbrtPC11V/aUaahzqS&#10;ObD+zqS5vZ8r8yj4J8IWni/X7KfXdS8qzkuglxJH95F9c1F8YfD+gaP40nHhnUpLm2s22w3G4N0A&#10;79/T6V9V/svfss/FTxXoWrazoPhuzGmyRssVxqMioDLjtmvKbbw74e+Det6t4d+KHhFdRvFeQbIW&#10;VlLEDofrWNP2lS82nbY1lOEZezTVziNP8VfDvxf4NtbaXR9utQ8NtAwcEZ/DHNdf4D+Ov7Rnh/xH&#10;DH8AtSi027t7UrcLGy7ZIx2ZTwR9K4zQvAunar4nbWdOJ0yBElkMEjfMRtY7QPTpW/8Asp+HfFni&#10;bxdbS+Cr+GW5muWgn38lFLdcVMqtSk7x7ilD2i97axy/j79qD4ufGbxteX3xPaOTVLbMchVNp4OM&#10;Yq98MvG3i7RvEGnazeeHZZls9SR1maPdGiFsZY9up61seO/2S/il4a+M2sWz+GZrqeCdnkaOMtlW&#10;Oc8fWuu8N+Jvi14T8BeMvDUfwYu7rQ7jTo0W/XTmK2rjh5N2O/H4ivKzutXrYGrTjG/Mmtdtjuym&#10;lRo4inNO1mrWPtHT7G31DS4dWtLeNjLGkjGIDHKjp+dM1XwjqGsSR2uhoFkxkt93FSfAGbTYfg54&#10;Z1Ww1FblZ9FiEyn+Fx1H6V1zWDbluEvDC7DK+WvWv8pOJJVct4ixNG/wzkvx/Q/rDA4qpUw8J90j&#10;jpPhf4wu3hju/J+VfmkL81r6Z8MtQS4ime5+aBG2tHnmt600e8uSt+97I+3IKsDVzTrPxFCJYhqB&#10;Vf4VevAqZliHG3Ml8jsliKkuqOTl8C3uq3Jn1O+n3Rt+7XBIqxpHgu50+/IvYIVCjIkkcDPvXUWv&#10;gnVBm7udV3LJwV9Kydb+GkWq3itdX1wGVfvLIVGKI47nlyznZW7fkZqs5KzkQy6D4K0qRr/VdfWb&#10;K5a3i/z0q94f1b4d6dcTahp0Ed1HMiqIcD5GHfOa5/W/hdHNJNdDWZPLVAGXOTWToHgyGzWSG2u5&#10;FjZuQe5rrjLDypuSm9LdNA9jTnTbczuNR8RNe4X+xbe3j/hPB4rB1nUPGr6mBpFuPI2jyvKxzVXU&#10;/AGt3cccFvrUsQk/1a1k658M/jPa26x+HviYYflGf3fzLV4d4WpU9+tFX7p/oaU4UaezXzNibSPH&#10;cu2S6haPdJuaR5P0rX0jQrya8FhNrUMSNHmWSObn6V5VrXw9/av8tY4/iSl9GrZWN+N1ZeqaP+1l&#10;Yt5Nz4dhvFEfEkbcr+VepLK8LWaVPFU/S9vzsb+xlPSLij164s/CGhWtwb/xfaSOrH5zOPl+tc3e&#10;fFT4QWb/AGebxCsrKMSPDl1P4gV5Xc33xC8ODzPiB8JL64jk4uJIYywNYun+Nfhfo89xKfh5fWrO&#10;25YpLdm/pxXo0eH6ck5O8+3K4tP8Teng3fVt+h7Av7Q3gh7/AOw2dpNNaw8JIq7Vx+Ncz4k/a00/&#10;TddXTNI8K3N1E45MaY2/jTvCvjz4BalpW69mhtJGwDBNHtZfzrVew+A0G2a28TWjpN9/y2DYz6+l&#10;TTwOX4WT9rhpvyffvoaRo4VS9+MvuINK+O/ijxTp+NP0Q2/z8eZwataT448Tz3zQasjKzf7fDV2f&#10;hz4T6HfCC6sLmBrErmNwwya0dR+Ceg3t1GY5mh56xuc15dfEZfTk0qLivRuxnKtgYSskc/KdS1aw&#10;jRrxVVeQrPg1ak8W+GvDlh5+pX0TSL92ONtxJ/Ct/Uv2d9LmtWSPxDceYy5SRZP0rjtQ/ZyuY2cL&#10;OJi3C+Y361w05ZfWX7ybS9LfiZ062Crfat8jTs/iv4Tu1eTVtRtbdWj+QNMNxNY0/wAePCWkRyQz&#10;ay88bMdghjJ21HYfs5S2ckkl1o6OWXg/4VJH8G9Ds08vUNOaP+7sWuiEchjL4m/S3/BNlDBp25r+&#10;hyurfHjRhdlbG1uJ1PO6RcVJpHx20+5QtY+GmaZDhvOUV3enfB/wxawLMlgJJG+75i1u23wu8GWt&#10;iudAhjkP3m2jmqq5lkcI8saUn8xzqYKnpY8zk+N3ii6lFtpfhSFvlwy7guKkHir4yyjzLbw1EI25&#10;X96OldtJ8JvDkt5cPLGY43x5bRnpxVqy+Hnh62tVgGrTjbwBuPrUvMspjFOFJfNP/MftsG9kfmT+&#10;3f4k1DwZ4fsvC+i+Zax6h80g6FgDg/ga8H8EaPba5pjqt2n2uFf9S3cY617z/wAFL3n8afFOOz0k&#10;R+Xplkq+TH2PU59818zeHmuNF1aLUEkZfn2yc9fav9N+DcP9X4doK1m1dn8n8RV/rGdVJvXWyLR0&#10;jVdPnuJIbqRZtxKPCxUgfhWbZX/ibw/OdTt5X83dnLc5/Cvo/wANfD210j4M6t481/4fXGobxssb&#10;m3mx8zA4z6AHB6V4prlnFap5RspFkaMmVWXpX03NO+mh5sfZ9dz6o/Zf/wCChVvoPwRk+D/j3wBp&#10;l9CLV4kuJbdTNhs98c8+tfNPxs8T2suux23hzTJbOyU/uoVXIG5iT+prA8J65Z6Jq376M7m446V1&#10;Pi/w/wCIX0mLxTeWWLOZhHG5PJrSpiHKiqdjGOHTqOome2fsSeCvhB8XLHXPhh478VjRr3ULI/Yb&#10;ppNq7sYwfUZIq58Rf2Kn/Zb+G2peKfi14Qn1aa8k26TdWcfmRlT0kyOgxXzFJqV5YP5lpcSQsBjd&#10;DJtb8xX0R4I/4Ka/Fzw38GbP4ReKPDNv4j0+0iMS3GsfvJNnYHP3sV0YCOXzhy19HuvM5MWsZ7bm&#10;pO6/I8y0n4C6frHw7uPH/gTxOq3Fh+8mhc8oV/h+v86m1X4ofGr4z+FrWxvLxprfRLHyxDHH/CD9&#10;8/oK5/W/jBe6lJejSrG302yvpN1xbWYIBPvzXefA7xvHoUNxo2gWMMkmpWjWpEi5++QQfzrCUeW9&#10;jrp8s2vT8Tlfhx+0b8c/hDNNo/hLxTfW9vMrJcWKTHy2B68dM+/UVSTUNf8AElxcajq1q7eZJ5jN&#10;yevvVC9vLvwt4wu4tdtI5JFuCsnlg7V55r6O+GGm/Dv/AIUJrXiG21HTf7WaMrHa3UirJ9QCaUqk&#10;1BQQ4wgpNyZi+HfHnwh0H4Z6M/i25aaW3uWkGn5B+bnqPSvJfEfjCw8Q67eajoNgkFveXLNFAqjg&#10;UfFq58I6zaadpWg2zSXlqu64jjT/AFh9Qe/Sj4NjQbbX408S2cdu07bbeO5Xr70qcFD3nuKU3Kem&#10;xrfCr49/8KVvry9vvDMN6JsojSKMofxqrB8RfBbSm9ks0RrwtIq4z17fSu41n9nbU/E/9oeILfwr&#10;LcWEkW6E27DaP9rmvN/h78H9Rl8Vf2Xr+jbo4JOY1PT6+nFHu7sPeuemfsw+KP2f/BvjnUI/jjF/&#10;xKdY0+QQTNnZbygZHT1zx9K8z8Xx+CNb8RXR+HIY2P2lxAzcs654rpviX4a0O5lg02206G3jdjDx&#10;ztIxg5rg/DOl6r4B8VxX0NsskMNx8yyfdP4VcfhCTqcyO6+GUehahpcmnajp0yXg3KuG+9XE6jpk&#10;Phe6ubLXYPMZWYRq3BUdq6aXxPfWnipvFltbpbrIuFhUfKfftWf4msr7xnq66ilq0zTMPM284HSn&#10;y9zSTWiL2kjwhq8Wkaf4MuLmTUGgY6hBMo+XGMEHHSuysbqz8K3MNr/a0cMrfL5hb7rVe/Z8+Buo&#10;ap8R7q2tby10y4h0SS4b+0JhGGj6DYSPXr1ryP4p2niyzvF/tdW+zyTsbe6jb5ZNrdjiinT9pK1x&#10;VJ+xgmaPxLudXbxLJaQMJpLeTc11j5mPbn0r0LSf25fiha+E4fhn42jim0yGBYrHzLMAoBx1xXLe&#10;FYrK7v49Tm09riGN08xuuenevWf2s/g1H4isvDOo6BFYWGm/2WpuZoZlDs/UEcc5BFaRl7OpypaG&#10;VSKnFSbPNrnxTe+O7uPT/CXhRpLpHV3khjG0n8u/9K9L+IX7S/wB8afAe28G+IfCTaP4q0S4CzL9&#10;n+WVejc+47VgeGdFl+GXgZtW0a4RpGj8uSfdlnPY/oa8ZvfDt941m1G/SeJmhmMjCb77t1Bo5nGX&#10;M46EuErJJnUeF9X1/Q/FQ+IHgTT7fbY7bhLeaMMrL7qeufSvevjd+3Z4B/aT+H/h2y8WfDHT9N1D&#10;Q22s9rbLH2AIGB0yM496+Y9K1PxVYWq3Eccke+MCTavB+tbOiwWvjLUrXSf7K3TO43SRthc+9VRr&#10;KMZScdLdjKtTdS2ux6fH+zh8Rfjf4T1PUPhd4ZOpwwWxuNsJ+eJRz+PAPFeR/DXSfjJ4Qu9Rm8Iz&#10;3VrcwowmtWjKnjgjHrXtMfx3+L37IPxBsbP4e69/Z9rdaav2612iSOde2QcDr+OK9W8Fft+/CrX3&#10;jk+J/wCzrp93qWo5huNSsGVGdjxv244P4mqo4eVazjUUX2ZjLEzo/FT5l5HzL8Lf2wP2gPghrE2p&#10;aH4ons5LqFkmimXKYPqD3zn8an/4XF4i+Nczp4x8SXF3cXE2HumQZbknHToK9C/ag+C3h34jz3Hj&#10;z4eeF7i0hjTf5GM5T8q8t+C9lYaXrL6JPpwaOR12blO5X/nWlSWIo1OSTuXRdGvFTirFjRZNN8Ke&#10;IZLHXTcfY1BKzYK5Hsa6jwbqfwfPiOPWtR1iT+z2k/0iOYg5Wui/an1Pxj8SdL0vSbH4TzafY2G2&#10;M31nZ/Iwxg7mAHX3rxGPwTNY3UumGbb8xVst1+tWpRcbyNH7TmtHY9e+M/if9nPXLxbr4U6dDuij&#10;VJ5EP32x6dB2rzfxnNrmr+EmsrKxby4ZFkVVXuO9e3/AD9iuPxR4ek8VaVpP9pSQqJTZ28/Vu/GO&#10;57VhfFr4K/tB+BdR8+2+F2q2dkyFlh+xsy7e+ODn+lc8qyqP3FY0pxjBuE3qeQ/CPw9rHia6e2mP&#10;l3GAylm2g47exrpPiL4outV1eO21WeaeaCHEivITtYdOtW/2eNM8M3fxt0ux+J91dWOl3V4F1B42&#10;2SQ88sMjj8q+nf2zf2Cv2XPDWkTfFv4Z/tHozLaCaTS5Jkmmdscfd2j68VeHp4ytGUoq6W4Yiphq&#10;MopvVnAfBT4q/sb3/wACb3wz8XhrNp4gW5LWrWgzG3A7gV534++FPwp8W+HZPGPg74pQwtYuXWzn&#10;wrsvpjHeuM8H6Wnia28/TdRhEkbFo426SgdvrXQ+L9BufH3w6ji0L4f3EOoabMRe6hDYkxlfQsOK&#10;tcipqMIWfUxlL3m5O6PXf2KPhv8AC342+Pobfxr8TYvD5tbXZCUmCNPxj5Tng11HiD9m/wDZZ+FH&#10;xd1gePPiOusaO0p+zrDCrSI3cHjr7jrXw9bedoWqpFfefbOvMbLIwxj0INdrpnii9ZxPNqs0zSYE&#10;nmncW9M5/nUYethVRaqRbl6iqU8RKrzQaSsemfFbVv2cpPGcx+DOqXUS26r5MF1CSXlGfzFYPxy8&#10;f69438N6Lc6wDK8MJiWFUwIz3OO3Ar1b9in4B6j8YPjXZ+J/DXhzTLiz0+PN8t46j95t4wO/PNcZ&#10;+2LoHjHRfj1qPh+28OK1xDMxurawjHlQZwFI+orT20aspThG0V1I+D93KTbPFtKXUgi2dhZkRsfn&#10;CrjAr3bxJ8Dv2rPFXwc0b+09K1A+Ho0RrXcuVKY4Y/hivPrRdXsNOiOt+HTZrLIEkum6rz1xXrXj&#10;D9s/4xWvhS1+EHhPxm95p9hClvDdRxjc8ajAHSqw9P2lXmnLlVvW4VZckFyq9zwrxJ4Q8ZeBL1/7&#10;U0ZoI1XCjZ19/rXbeFvjP8TtH8Ow6ZFpi3NqsYCSyLkgehPaqPjr4m+NNTXyfEFwJNseGaSBWYsR&#10;9K7D4NfDL4w+OPhPqXiPwd4RmumtWDSt5QYOmecDI5A9KuUo05aK4RjzR1dhq/F/47axpC6JY+Pt&#10;Y0y3mjEklnpN46RqvrhT1Nea3PxH1jR/Fu7V9Rmugs5MjXRLM5zgkk8k16BZa14v+GE11qazW8d8&#10;OJEZRwvdQCTj8jXnmo/afGGpPqd2jRrdXLNPd+WPl3HJxx61r7ao4Wk3bojL2dPmTgterPXPgV8Q&#10;f2erf45xW/7SGnzw6HdafI1qUlZVaTb8u4qQQOTVbxd8RPhV8JfHNzf/ALLd9JDbtcedHczks0TZ&#10;4UE5yB2zXUePP2avgx8JvhLo/wAax8W9N8W3lzatB/Yt0qgw70OAu3kkFcHI78GvnO3eGxkkMlp5&#10;IbLeWqkKPb/JrFVFRp3Ude4RpqtO/M7dUfT+u/8ABTH4+Le6WmreGdPW8scM03l/644HJ+vpXu9p&#10;/wAFDf2svCnwk/4Wx8Rf2eNB1DwLcTLbXTfaNrAtgKSvTBr4J0mIeLPGdrZpOx3QhVaTn5q+w/F/&#10;7MH7QkX7EjaT41+IemtoNxdjU7Wzjm/exoONp456Z29vWsq+OzDF/u4JPTsaUcDgcLUU3dO+mp6p&#10;8G/2pvhH8S9Bk1DVk07w8WdvL02DARB1Xb/nrXovhv41/De6v4vtuuWywACKOTeOa+S/2cvBP7O1&#10;xocOkJ519cxOHmmuAQQ2MFR2xmvVNe+C3wZvpktra+ksWVd4AuG5Pr6V/nP4pcLZbT4uxDq80XKT&#10;k7JdT+peGfY4rKIOU3tbQ+mNN13wNqDx6jp+tWskS8+X5gG6rUNx4d12+F3vhRt+xVSTJI9a+NZP&#10;gHrNowuNH+IF15UhJh8uYtx2yM02LwP8atFk+1WfxLktURv3cnO41+bVOE8vekMRZead/wBT3HlX&#10;NrGrqfbfiDwvptnFJNpVwceXj72ea5iCwmgtmklmkuJF6qa+X9P+Iv7UemtHY2HjRrjEmd00KuGH&#10;6fzroLj9pL9onSIVnvPClndJHgStDCUZvfrXHiOFZyqL2NWFn0vb8zKnluMoq11I92hs7u91CTTF&#10;smbzVy0fpVPSfDtxaXE1vqOn7dzZjZj93mvG/Df7bni+214x638KpbfenMkVzlm/McV2Uf7XXg6R&#10;Y5tS8O3UErMDjOc/XiuetwzmmHg4WV32af5MqVHGQlbl08j0L+xrs6jFIFH7s7Sq/wAI9adLp09z&#10;bziBWd+duBzWdY/tTfBc2IlOrQwTMo3JMp3KfyrT8B/Hf4VXWsqw8Q2io/33aQYGfrXjVcpzKnUi&#10;pQdu9jilVxVOLbpvQoaXpWuW+51gkH+0y1p7L6BQ865/d+tegWnivw3qV3NbmazltT/q5lZdpH1q&#10;heeEdKvpLh9OuVdVXK/vOPpSr5biubmir2dnpZo5VmLcrVYOJxF1C5gaK8bcJPvZ6AVzt9omixIW&#10;eGJ5mb7uwGu3i0KUSStebWXGFWNs1Vh8IiS7EcgRVkOVDNyK4adarQlZ3TPSpYqMdmeZeI/gx4F8&#10;UtCNa8LWreZwWjiCn9Kydf8A2QPgjaQRx2PhdrWaTo0LMd3vya9Y1W2udPuyJY1ZYm2sq9aInuNS&#10;McsdsAsf97k4r0qeeZrh7claSS6Jux2Qx1aNpKTseTaT+yrZ2brHofjPVI42/wCWP2ggD8BWjqHw&#10;C+LelXAh8M/EGV4Tyq3LFiPzr1jTbd/tvnoRtHYVtNazXD74Iidq1hW4mzR1PekpeqT/AEMa2Z1o&#10;y5tGvNHjOm6R+0n4YtzZrDHqUav9/dtNPvPiV8a9AdX1X4V+YvfY5Nezrb6kYsmORRu/u4q1exRW&#10;2lqklvuZ2+Z/SojxBzS/e0IP71+RyyzKMpJShF37aHkWmftGafBCP+E18D6pYyY+Ux25dQPqK29C&#10;+O3wn1Vyuo3Qtx2+0R4zXbWWi2Tf6RcQwsrHChxmquufDvwNqE3n6p4cs5GVf+eYGfyrmqZlk9aS&#10;c6El5qWn3P8AzM6lfBSlZRkvRmK+p+B9bP2rT9Yt2jz+7dZQPwp8uiYkVzMHRuUYyZqC/wDgd8Lt&#10;Uh84eH2tmk4ia3nZRu+lTWXw2fS7FLWDUbhlt+YxJMSayrVMBG3sqkvRr/glU61Hl92T+Y2/0sm1&#10;2pGrFecKayE0aedfNEDru7V0Nt4dvpkMq3LeZ0K7utacfhu9tUWBiSVHUL68+lYxxHs42TuafXI0&#10;9G0fi98cPit4QX9rTxM/iGP/AIl6ztByp257n868d+IcvgZtduR4Kv2ktTJuXKnHPp610X7QWiW2&#10;mftOa9H4hi329xq0izbf4cseah+Lfwy8EW17Db+CA1vtsVlkyxOck1/sFk8oU8towX8q/I/mjMKc&#10;vrFR+bF8KftGfFTw9oQ8MWPiX/iUxDBs3TcD+dL4k+I/hfX7DdFpnk3z8ySAYB+uRiuH8D2U9xrI&#10;sI4GbMgjm4yBzjNeg/FL4YeCNJ8PadfeEZpV1GQf6VCzEhv8K9SU/e5Tz1G3vWMLwt4Oh8RaqroU&#10;iXHX0rU8Wav4rubJvCDma5stHO5WVemR1rN+Hd1r0GqraWdpJLcRMVaFFySO4q14l+LOsJLqHhzS&#10;9BaOGT5JJpI8HPcfhU+7z7lx96HYyPD9hd+Lr+20TRtPDTTTLHu+p611v7QPhzwD4Ejt/DfhwXC3&#10;6bUvmk+4X74P+Fc98IdJ1vVPiBpcXheNje/akMaqerZru/i38H/iJqnj97XxZpkgmaTCKkJKsT05&#10;qIxlOpzLp2Dn5IuPch+A37Pej/EbwF4k8Sapqaw3Gn24ktY+D5mR9ar/AAFDfD34kW66/p4nhjbK&#10;+pHbHvVK0v8A4qfCqW+8CRrJaoVBkWTjcPT3Fcro/jLxHZ+I5LrUm3s0mQq/wkVrTUo/ExuUIxSS&#10;O6+LPgXWNX8fanrGkeH7hbe8kaWMbc8fWuCu01GOZdOvLC5SWP7qqx+YeuBXvfiP9saxb4QJ4U8O&#10;/DhW14oEuNUuFGwJ6rnqa8M03VPEd5rsviS5HmTJxtVeMfStmkrNHOvedjR+G114dg+INjL4nm2R&#10;5VX38dT39BivQ/jp8GtGXWv+E18E+IrW8sbfa0MUNwC0eSMrx71Bo/ws8FfGLW9Ltrqxk06T+wZp&#10;9QZztBmU/KB+HNcl4E8NeJJYm0axuZDDHcurKWyHw3FZxvOTL5eljW/4Xb8R/B3h6Tw1Z61NDZyr&#10;nyy2T+BzWd4F+J/iq31iS7tG81ppMyFzyc/Wl8U6H/acd5ptxiC6s2+VZBgkVz/hPT0m0dvtOqx2&#10;t1Ex3RswVgRR8I7yjI+lLv8AZU8e+PfhanxJi1C309vPaVY71xH5qYzlfpXlPxD0LT9Ft47u41KG&#10;aRkAkWOQFtw74FUbL41/Ga60u38P3fi2WTS4V8qOPzSF2ineHrOHxl4phsLmyfZJlZZeoxgkZ9K0&#10;5aMaas9eoo+09o29ivZQ23ie1hhkhVo7G3xNx1HY1z/h7xVfeEdaE2lzPIqyZ8thlSvXFdVqPhXx&#10;J4UW5SymgeFlaOSNWBcqa6v4AaD4M0m9bxn4xgENnbgs6zL94Ae9RUko07oqMeepdntvw5/aO/Yf&#10;+JPw7kPxs0ue18SWlr9lhFnHIuRjg5UcY754ryDx34b8G+O7Kz8OeFNZiurLT90lr5jAttJ745yB&#10;7V5h8RNG0vxN4guvFtppzWsF3fSSWaxrjMAwFP8AOpvC8kei3y6pZXEnmeWQo3dK6qdfmoxha3mc&#10;8aMlWlO90dJp2kXfhW1utOs3j+z7WEw7A465rynWPEfiOS9Ftc65dSrBNtt1kuG2IuegGa9wj8De&#10;KvEHwkvvF2k3lvNbvK32u3RsyjnrjtXj13otldXHmzu0e4/Mrdm9/SueXPT3RT95JI9j+Bmj+Jfi&#10;trGn/DESLIZ5EZ18wL8vfr7Z/OvZv2mv2MPhV8PLD/hJ/hdrsP2yRVhu9NS4DEtjk180+HJtLxb3&#10;ehapNb3luP8AXQzFTkehFdhoK/FLx1c3DafoGta0LeNpJJrYSTLCq9Xf2xXXh6mF9jNVd3sZ1Pa8&#10;y5dkclrnhzxTo3l6Va2bNJdNtgj4Lcn0zXq/jP8AYX+PHwF+Fmk/GvxOlta2ep2/nRbpQGQ/3T71&#10;h+B/H3gHQvE1m/j2dbeGSQK900f/AB7n+8fcV9S/tleHPD3iv9kfSb3R/wBra38XabpEPnWGnCdS&#10;zI/YEcnacDB6VnRhWnNqHwpXZnVqRjG1tWfEnxd1+y8cRafqD3jG8W1Cz8ZIIPSsO3s9T0ZLfVIb&#10;nynLZhbcM5HfHaqtis6z7ZlddvKbvT/CvVfhd8LfA/xz0O80ibVnsdYtsG3XPH4isZx9o0zaPuU7&#10;2PS/2ef2rdE07Q7zw940tY7x5NOaCNWUbt+ODz1Ga8V0fw74kk8VL4ktruO3eS+McayKRtZpOOg6&#10;YqxY/Drxv8LPFZl8S6SWt7SQCO6aL5HGeua9ru/gh8RPiB4Tt/Hvw/TT9TtZpgtzZ2sgMkR/hYgf&#10;54rqp1KlamqT6dTHkp0pe0Wnl0NH9si8/a1/Zq+DNgmqa94fm0bUrePzJrSEySoWGQCSBgn2zXzv&#10;8CfDlt8R7y3vfGt3cWsM9wRJIF/XPb8a9/8A2lZNS8J/D/TYPH+l3T300aw3ljebjGABxIAeM4qr&#10;+yX+0f8AsvfAl5Lj4p+FJNctZm32NtbxiR4W/wBoemarEUa8uSnCyvuwp1Y0+aq032R458UPiX8V&#10;v2YvjHMnwH+JNxBNaxRNJfQ5aGQlcgEcrkZweetfQHwN/wCC6/7RFp4cXwv8dvAvhrxNJDJs+3NE&#10;LdnjIxjo3PvUP7av7SP7Iv7RXguGy+G3wtuNP1Zbzet4lnsk2EfxYHNfG8+hWdl4sXRb7zI45iuG&#10;kTb16UTr4rKanJGUZL0uVRp4fMqXPOLTPbP2nfiDo/xd8WH4i+FPBUGlSXX7z7NYzBkC+vAHNc54&#10;M8Lax8RNVtfCenme/uLxgGhjl5Cd+p4xX0T+x1+y5+z18R/GtnpHxH1u9j02Ozzeapau21WxnBx0&#10;yARV/wD4KH+D/wBnrwJ8WtJX9jvVYNPsdA0M/wBqaxFuVDefwrnu2ME1nRxlTFVHyq192tjSpQhR&#10;ioyd7bHy944+FOqfCj4nz6BqRksRbsrqu3CyqRwf6fhX0t8Gvjlofgb4dS+AtV8X6LBHqVuxk+0x&#10;g7SR03etfOPiXxd4u8e3FvqHie8/tLULiNfMeJepAx27Y/XNV4rfwcdC1Cy164WHUoZI2tt7Yxzz&#10;j8M16FOUadTm3tocdSLqR10JviNoGhPq39raS8OoMk7SRqpG0jPI/LpXbftF+DfD83wq8KfEnw/o&#10;S6WlxYN9oAjw0jjp0/ziofCelaHewt/ZcUM+6AAKGB+tUPjP/wAJFeeE7HwVbzSQafayERwSZwv0&#10;rCpQp1JcxopyWiZzHwq+LninwVatrvw78d3Gl6xHmMi1kx9cjpW14K+JWtrf+JvFXjLxPNf315aA&#10;zXFwwaRzkZ/IZp/w3+GXwq8NfDG+8T+LtZVrtZHCWca/OCeh/Hn8q679kX49/sn/AAZ8W6jefGL4&#10;a3Wu293ZtFb+XGJdgYYOVPGcVyRlLl5UtLnRLl+N72sRaH49+Bl78OLq813xRcXmoxR7VsGhPJ9O&#10;lePyXqeFb6O4W3msoLiTfCtxGwJQ9CMjpW58Qb74dw+Mbnx/8MfB99baHNc/LHdRHG0tnHoDiu2+&#10;N+t/Bz4mfDbRde8PTeTrkCxQPZ7du1QvPHpmuinyxlZGE5S6mb4P0Wz8ZSot4i3DspEar8wc4yOl&#10;WvB3xX/a++CeuXXgLwFq9xb2N85SOw8pWU59z/jWD4O+IereE0j07TNGjmuoztjbbz07/wCNXvGe&#10;qfEuG6t/GnjTR763WRQ1pcKCiDB6j1qo1FGXLezexMo80Pei+Xqcj4t8H/ESz8UR23jCK4Op3Unm&#10;SQtJuZgTknjj8jXb6x8Efj7pvwwt/G3h/wCFurNpcisJNSezPlEDrjue/IGPetb9oexsrK00H4g6&#10;V4x/tG4aEBQuMgEe1XfhZ+3N+0f8LPCMXgfStbiudJaR1j0+8iEvD8kDPSk+aetSVhRThpSV/wBD&#10;x+PVLfUYlttU3rMqhWjyQEPrj866bwxpOh6pcWsutP8A6GJFE25gCy55/StjQfF2v+Jb7xBbDwCt&#10;5fanC+1I7T5o2J6gY4/+vXn+gX2t6T4kXQNX0u4jaAsJLXyzuGO2KwqVL6t7HZS/urU634peFYbv&#10;4q3Fh8Bbp44beNSXh+YK3c5rtvA2saJL4Y1vwf8AH7496iJ7XTd+k2S3kiLJLj/VgEYPPuK6X9iz&#10;QPh38UPGkei2HjrTfDWpTIwP9tMAsobsM9xXumt/8Eo/F+h2HiC90nxDo/iy+1a0/wBEa1wWhyxP&#10;fpxWmFwuKxV3TvZdjjxOKw1B8tVq/mfMv7A/ia41vxZrHhi5u/M8q2Zrcn2bg/XFfXk/hC3a1guZ&#10;brO5cHc3J+leM/Ar9in4nfsp/Ei38V+PPCk0NrqiyWsJkYbfNKkgfXANe66ndWC6qqeUwjjwNuPu&#10;1/DPj5h6mF4u5opq6R/RnhziFU4fp2d9ehx2teD/ABDpt8194W1aWRV/5ZZOBRb6X8RL9hDeP1/1&#10;as3Nd9aWOhzSBxrKQh+xYDFXLXQNKll80eJ4VaNvlYt0r8P/ALSrctnFO3Vo/RpYjpyo4LRrnxbo&#10;2sCD7RiRfvblziupXxjqurrsv1hZUU5AULUkthDo2oSX/wBqt7rzGw3PNOk0hLm4GbdUEx+XtXPX&#10;xFOpbmj8w56cuhkyeFZde0863m3Ta5Ddmx7VzOtWtq16tgkfzP8A6stgc/jXpFpod3ZxTaZJHuKv&#10;lfpVDVfBl3qUsbvb+X5fMbbamjj406lpPRbFU61pas4TS/AunX11/wATK3864zmRcDaorq9M+DXw&#10;i1xo7yXU5rQFcSpFJ8u4elW28OxfaY0SJxKeCy9ar+FNGvIru6sZ7YqY5Cdr/wAVdFTHV6kXOFRx&#10;t2HKUpRtFlW2+DMDCa30L4sXkcfnkQxtdYAX6ZrWsfh/8ZtGiVvDHxbkk8v5lgkcnmpJPD73d3/a&#10;kEI3R9h6CrU0N/dP9rdjDCE+XacVyyzDFSkvfTXVOK/yMp2lvb5odd+Jf2nfD6iWSeG+8z+FdtSa&#10;d8a/jvYxL/afw2+2TA5XZcBTU9nf3Fvp7TLPIwj4yW4FJeavremOLuXPzDMbY46Vy+3jUlaVGD+T&#10;X5MzVKjLSUE/wLkP7T+rG78jxb8Kb+2lZf3m3DfiK19G/aa+HSR5ubW4hduPLeHp9cZrnPDniW4N&#10;9JdanZCRZYyhBXpVZtG0+6lW7g0qPyftAEp2j5VrGph8tlK0qNvR/wCdyZYXDP3VG3oz0zR/j/8A&#10;Bma33R+IEjYtlhJlSDXY+HPGXguS5h1XTvEUU/fylkXn9a8Tl+H3g25jke50ZZmkX5VVRx71NbfB&#10;3RrjT47rTnlt/mIkzIVxXl1sHlLkpQcou/VJr9DjrZdhZx5VJq+59JXnjjSrtflgjC4z8rKf61R0&#10;i8s9RnlSW3ZllU7WDDAr591X4Yy6RYnUtL8R3G6FR/q7gkY+lWvDvhrx7JYrd6b4znhEi42TKeKx&#10;xGHo4iSrSrKyf8tvlpc89ZHQhC0J2Pfj4dWNGdVYxr8yj0rDvJluLhrdlZS3Chl615dF4k+Ofg3T&#10;/Km1OO9gVsec3OKnuPjd8TbQIbzwlb3Xy5XyW5PvXLUyWnV96jOP3/52Jp5bjIbSUvQ9PVRJBHab&#10;G/dnI29Kf9qT7LlPm+bBrzXTP2i72RPK1rwNeQt0JhUtUtj8cvB0LSRXT3NtznFxblf5151TI8fF&#10;v3b+mofUcUviid7aS/YrlrpV6/eStGLxJGEAZGP41wcHxm+H9zDuh1uM/wDAsVvWPi7wPd2qXI16&#10;1+YZ5kFYPB5hTduR/cZ1MLLeUWfhXqNlrPxo+KeoXM0pa5vr552MjDhN2f0rpdZ1XRtDsvEWi+Lo&#10;ITdW9pbwafLCOXwpP9af+0V4H0Xwrr/9t+FJLnTJtrSD7HOVAOT65OPxrx5NQ1DWts2p38s0kknz&#10;SM3zHnGa/wBjMFCEqcFFWikkkfzviJOM3zat3Lnh+HVNJYeI7SF1RZd7MF9Of5V7R8SPEv7L2vfD&#10;7TfFul+K5D4geJT9lt4z8rY5Eg7Vh/8ACMaWvw3jRVcblJLbuc7a8Y1bS7Oz1TyLdNqsm49Oua7I&#10;8vNqcklKUUz0HwB8UdM8A/EWLxrpGjx3y+Xh7dlz1GN1aGvfFz4Xa/dXV/qejLZyyyM5jKjhz/Sv&#10;Uv8Agnh8G/h9481K+u/FWhrdt5BVRI3AGSP6V4d+0D8P/DWj+OPE9jp9o0cVpqUkdum77qjpWca0&#10;JVHGxM+aOtzO8I/ETUfBHiyHxd4cuI0ms7gS2rbemDX0Bpf/AAUO8b+KFtj480SzuZrX71zHAqs1&#10;fKPh8jzYlK/dr2TVfC+hWHw6s9Tt9Oj86aPdIxHeu6jXqYS7h1JqYaniIXmWvjr8T9b+K0MOpxm1&#10;t23fK0MeHI968x8KW1nb+MrP+2rv9203zv6mtjwvapealJbzuxXP97p1rB+INnHZakLaBmC9fvc9&#10;amrKVSTkxU4+zjp0Ow+LapZavHa+HoQ9vLGNqxdM+v1p3hxfFHwV1/SfEfjnwus1jdp5yQzw/wCs&#10;X6Gsvw9JKtra3TSs7iZeZDn0r0b9o/xRq3jbw/pF5rsis1rYIsPlrtAyKiMZXSuUk5XkVfiN+0Tb&#10;fE+fyPDfhRtLj+zeSv2Vtpx1zkVH8LdUOm6FeMJljulwbdpuhPXPua4HwgQddsYtuFluUR9vHB61&#10;9TftX/CbwN8P/hl4ev8Awvo628/lxGSbdlpd453etLm5dECvC0meW+KfFnhrxRDaajqZt11AL/pE&#10;yjGVHY15rdR2l1rV1d6b/qVkyq+tR3krSX19E4G1GwvFdn4V0PS4PDVvcJaLvmBMjN3q3a2oR/fV&#10;LHS/syXvw78K/EfTNU+KnhCPWtLlkzDpbsFV5M/xcfd9u9dN+1X8QvCHjbxvqXjr4PeDbHw3punw&#10;m3ktLCMIhdRk4CgDt+tcDpeiW2rayt7LcTRvY2skkHkuFG4dM8Vh+F7261PwH4q068nZkiuhKrZ+&#10;bc3B596wjFRqc/c6OXSxi6Dr91falDqt7byTSN1Tqxr0/wAaeJ/CukfDnT9MWNmvLj5riFm4XPPI&#10;rjvglMkHieMtaQybYyV81M9K2/2ltOsYNf029trZYmu7GOSYRjaCxHpW7lGUkrHPy/u7o5jVvFN3&#10;4oSMRw7fsy+XDHGvAQdquabPavJb2ly0lu0jKHd1+6uRk19M/wDBP74D/DTxSkmveJtC+3TRxgol&#10;y2UH4Yrhv+Ci2i6J4S+PtnofhnR7axtG0kboLeIKufX61yRxnPUcLbFOi4211Z0F58P/AIcfAXwz&#10;afE7wX8TzqjXCKt1ozXSss2evyivDfGd7pfiO4u5IbBAbpi0m2ML1Oe1cLd276ZqLS2t5N8mQFZg&#10;R9cY61qeC9WvdWn23km4eZjha7PbU6kVZM56ceY1fDPgKO5MWl2KPGqtu3ljx617/wDAP/goHrf7&#10;LGj658OPh5oNjLZ6onlamb+AyPI2MHD8EKfSvLYZnsgscHAzt/DirXxg8K+HtL8OW2rabpccE8xT&#10;znTJ359ck/pXPU5Zas7KcY25Ucj8X5dO1e4s9ZtlhWXUme8nhhyI13uTgDtjpium/Zm0H4UTfEuy&#10;0D4i6h9j0m+lVHuBjEEjEfOR6etebeLZnMdtt+XZGAu3sDWnY2dvMbWSSPlrRGb3Jz/hRTlKNSzb&#10;B0V7Npb9z6K/bw/ZC8F/ArU7DxH4D+Mdprmna1Di3tYXVpIm9eD90g8V876RJfeFp5LiC8njuFUr&#10;tichmzWhePNG1tIbiRinMfmOW2YI6Z7Vk3F7dS+Now8p/fRsXb3xXfUcFL3UccISUeWTuemeO734&#10;zaD+z/pPjDTdXmk0G8kaK6t7yFWKSA4yGIzgkH8q5D4G/tKeOfhbrd1c6Jqk0McsWZrRJiI5iOh2&#10;9Diun8WfFnxfqP7OFj8JLyWB9JtrhmjPk/vTk7+Wzzyx7V5DJodjd+HjqvzxzW7bYzE2ONw61DlU&#10;aTTtY51baWx658Qv2rPHfxfe3sviNcW8dk11Ek0zx/OsJYZUHtkd6t+MfgH4X02HUtY8CyrdWclr&#10;51k27eU4yRmo9X0TQvE/wIsZtR0S1Wb7HuaeGPa7Mp4JPrXoWoeEbT4XeBvhrqHhfUrz/iqtOjk1&#10;iG5dXjdicfKNo28VNarUqtOTOqlTjFXR478O38Q6Rrun3Ph3To726tZo3mt5huEgB+4R6HpX0n+2&#10;h8APjh8Y/hHo37Sr/Brw/wCD9N0uONfJs5gs84A5lbAxtyMAdea8a+EOj22q/G3X9Dllkjiikk8t&#10;4G2suJXx7fpX0p+1x8N5fD37CGn+Mbf4i+KJmbWEhbT7rVt1qy7Hb7gUHgjPXFb4enKtUVrEYqTp&#10;Ubs8Q/ZC/aY+If7JHjjTPiis0h0TVgYbqGNQyygcHIPGRn61l/tffFDVv2pfi7rvjvR53bS7qVTD&#10;GqhSQFA5A6+leb/FzVb628DeC/D1vOVtZrXzpEXu7MMmsvw3q2p+D/EzQaPeyBFYfLI24Nkcgitq&#10;V6cbQ7nJPkrVru+lj7T/AOCWx+FPgM6xrvxZ+Dc3iBYbBhbzNYiZUAJ4w3yjI6mvl79q3xD8O/G/&#10;xz13xB8P/DsOkWNzeMLPT7eMKI1HGMAYHOa9M+BP7VXxj8IeH7zwRoWtW8Wm3ykzQm0VsZ4IBPIB&#10;ryn4l+HNM0rxy17axt5lw4mkZ8H5mPOOOlXSoxoxdV6uRLqyq1eRaI5vwjqHi/wtet4h8Pbv+Jew&#10;a5VhkEe4r1DX/wBpc+MvABh8SeFLVmjbCzW6/OD0zUejaTZJ4b1MrH/x9Ltm9xiuJ8FaDY39rqEM&#10;5k2w3OUVWrldaXMdapqCOy8GeOPAuneEZNJ1jwpPeXFxFIdzKAwBGARxXktqqXesyQafbGNY5iFD&#10;dVXPT+lelaYvm+KrOZzy1k0HbG0gn868j1S+vNJ+I0yWVwyq0+GU9+cURlK7LqRjGzPrj4L/AAu0&#10;P40/CW+8Ga94vs7OS1t2lEM6/M2B1HpXhHif4Xan8Odbm0631OO/ihfdDJuyrr6j3qprXxD8UaJb&#10;W0ek3ot2uIdsska4ZgR0zXc+FVTWtIsf7SjEhkXDM3XmtoR9nBeZyuXPWaKXwK1LX9U8f2a+BvCe&#10;n6lrkl5GkGm3q70n+bJU/XFfd37fngT9qr9or9njw78PW/ZXs/DN1pYS5uG0eRZQ6qMBVIUbR328&#10;1+dviS+1L4PfEyDxH4C1GazvIZN8MwIJRueRxXrmg/8ABTP9ta4s5NLm+Nd60TLsO6GMkDHb5eDX&#10;ZgcDSxE5Te62McbWqU6cYx67nkOreGPFvw01W68KePdHvLaa0Td9nucgxtjpjtVfwTNf+LvEem21&#10;npLM32xGjhLYL4PTn1rY1nxd4n+J2s3viTx3rlxqV9dSb7i6uGyzt6mprWxj0z7PqVlJJHNC37p1&#10;bG38q48VKKi09dTow8ZWTemnQ+iPGP7Pv7S3w18U6f8AGP4XeBYYbKOyHmrhGyWB3AqR6d685tvh&#10;r8bfiv8AEl/EGjeA55Ndnmx5csDbTng4/OsG1/as+PlrrEOht8Rr6a0hcbYJ5SynjoR3FeleJ/8A&#10;goj+0Z4J8BQ33ha70azul2ot5Fpf7xffO7r+FetQyeWKoqMJJX1PLrZpLD1X7t36niv7Un7GH7Qv&#10;7OksXjbxx4YurKOSTMlxCp8uNjzw1S/Cr9oH9oy6s4NN8E/EPxEl1GoUSWV46h1HTj1r1XXf+ClH&#10;7Svx3+G9x8PPitPoOsWN3Z4kkutJzKpA+8G34B/Cq37Murnw14audT0zTbPz41by5HtwcYBI/WuP&#10;H4TEZHUtRqO8tzqwtSjmkXKtBaajPAv7RP7RWu/Gfwr4a+NXjzxBf2serRiO11Ocldx+UHke9fWn&#10;iO3lj1GWaTrK24V8Ga98TvGPj74s6fqviLUhJNa6pEbdo4wvlkSDGK/Qa+sIJfD9jqMpZpZFXczH&#10;rxX8c/SSw0qeMwlebvKS1+R+9+FtaP1KcIqyTKY8O28mjLeyxlmLEfSmWOlbF8lbNXXafWu0+xW0&#10;mhLEY/l2gce1Zem28bXywY+XdX8m/WpuLP1ONXdmHaeFbaVZ76SBmaLG2ME8UahpWpzSwxRQTR7e&#10;Vk5rW16aW2mkht5Ci+ZyF71emldlsZCeXOGo+sVNJvUFU1ObsNa1cSMn21y2773cVtRaz4j1G3kR&#10;bg7YmCruUc1sCzszbMRZxBi2C4jGTW8nhvSV0zzI7faypn5e5rnrYinLXkRM68b2scvbag8NtDHd&#10;WCNMx+93o/ty3+1/Ppv7xeFY4z9DxWf4mv57WVfI2qyZ2tjkc1Y8P51KAXF425j196z9nH2fO1ua&#10;xtKNzWvdV0RNK/0fSWW4DZcq3Bqstna6usIO6NVHzVLDYxSloyzAL020unM6wSAN91uKx+GN4iir&#10;bEUNjYobiylh2W4X5if4jRrFppt6lvp0UjSSSfdVeiLjvV2VzcOuny8xyn5vWo9MsoNPu7iSFdzK&#10;xVS/OAKITb9+4STRmw2E1kf7Pidcq2GbaCRVuPRtWt03L91uB+7+9V9LO3a5WbZ80jbmPrXX6HAk&#10;8fkS/MuzOD2rOVeXNbuZ1KkoxuczENRs3hMdtHujX5vXFbA1GxurZdMFo26Vs71PApt7YwNdlefv&#10;bfwq5oEUYSYBB8vCnHSvPrPlZnUlzRTJLTS7HSR9nQllfBfPerqNpqT7ZlXGPlG2meHZDqFnNHdA&#10;N5bYU4571of2VZmSOTYd1eXUk+Zps4pVOhXv9OTVNPax3qqM2cLxVGGxtdOGNgwox61oWtrHMk4c&#10;t8smF56VDcW0UUDAZP8AvVnGpKPu3CnU5U0mxtnqlvabkkAYNyuF6ULZaVqc5F9psMy9hJGDTLe2&#10;gJXMS881ZSNANwXmiVTld4t3LjbVq/3mTf8Awd8B6mr3D+GISz5LOEA5rKH7Ofw7cb2tZlJ7LMeP&#10;1ruXmlOlLiQrt/u0QSO8SsxranmWZU4+7Va+ZEMTiLP3j//ZUEsDBAoAAAAAAAAAIQBktwxmBAEB&#10;AAQBAQAVAAAAZHJzL21lZGlhL2ltYWdlNS5qcGVn/9j/4SmIRXhpZgAATU0AKgAAAAgABwESAAMA&#10;AAABAAEAAAEaAAUAAAABAAAAYgEbAAUAAAABAAAAagEoAAMAAAABAAIAAAExAAIAAAAeAAAAcgEy&#10;AAIAAAAUAAAAkIdpAAQAAAABAAAApAAAANAAFuNgAAAnEAAW42AAACcQQWRvYmUgUGhvdG9zaG9w&#10;IENTNiAoV2luZG93cykAMjAyNTowMjoyNiAxMTowNTo0NAAAA6ABAAMAAAABAAEAAKACAAQAAAAB&#10;AAABQ6ADAAQAAAABAAABQwAAAAAAAAAGAQMAAwAAAAEABgAAARoABQAAAAEAAAEeARsABQAAAAEA&#10;AAEmASgAAwAAAAEAAgAAAgEABAAAAAEAAAEuAgIABAAAAAEAAChSAAAAAAAAAEgAAAABAAAASAAA&#10;AAH/2P/tAAxBZG9iZV9DTQAB/+4ADkFkb2JlAGSAAAAAAf/bAIQADAgICAkIDAkJDBELCgsRFQ8M&#10;DA8VGBMTFRMTGBEMDAwMDAwRDAwMDAwMDAwMDAwMDAwMDAwMDAwMDAwMDAwMDAENCwsNDg0QDg4Q&#10;FA4ODhQUDg4ODhQRDAwMDAwREQwMDAwMDBEMDAwMDAwMDAwMDAwMDAwMDAwMDAwMDAwMDAwM/8AA&#10;EQgAoA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xIAkmAOSVVyeoNpltbHWOHJaNB/wCS/srPdkfaDusD&#10;nEfmmWlv9RsKDJzEY6D1S/BlhhlLU6D8XSszWjSoeo74wP8AOh3/AFKqvzM4ztDD+6GaH4ONm5Vg&#10;3cwBhc7eNNxcSD/ba/Z/bVc5ePQf0vUqRHHq2UNJH9nZ9FVpZsstr/wGYY4R7f4TaN2Q5o9Rtwky&#10;YJcI/sbf+pQQWbnbbLmuEa/pOPJto2P/ALKE7qmA5m5mdhuMGGnJa0SBvjdXZ+6ketYDpd9rxntD&#10;Q523KocAYl307K/o/vqMxkTqJHzFleCOhH2p67W2Bv2fJGvgJJ+8t9N6O265sMLzv8nxP9iHNVX9&#10;p4BaT9rxo03A21aDtu/SOUf2h0Z7pbk4rtsGRYwGHH2nlvtf+YiIzGwI+1RMT2Lfbn5rSS5rHsbo&#10;7XUH/o/9SrLeo1SG2tdWe/cD/NWSMrpvqB1OTSLHEt/R31+6PzTXvLbNqgLcOPbnCoNgN2X0x7vo&#10;6PdY33J8cuaPeX971LDDEew8tHo2ua9ocwhzTwRqE6w686mo+zNpkfSLnV6mPz9tm1X6OqYj/bZd&#10;S18x7bGkE+XuVvHm4tJAxP4ME8dagiQbqSSSlY1JJJJKf//Q9VSSSSUpZuVmmxwqpsFbXSNxB1P9&#10;b8xPmZTnPDanD02GLP5R/cn8z/0Ys/qHUKcDEuzs4tGPSAXP2kuJJ211VVM2+rba4+nX7lTz5zI+&#10;3j71f7zYx4wBxy/3kuXfThYr8m+2qmpglz3udt/qNaNzt9n5jGb7P5C5Hq31+ySXVdKpbjUVs3uy&#10;74fYQZ2NxcX+Zruc78zNs9T9/G9b9Gud6x13I63ktuyA1jAx/o4cECphB32UONjG2ZVbWP8AWyX+&#10;n6v+A/R/olQ9a8vdawNZa1wIrZMtLgK/ULnv311X7mOdY7+fU+Hlox1nqe36KyeUnQNnP6p1DqLw&#10;c++3IY4Et3WOfVuDXNG+lsY7drns9R+NQzf+ZUxVmsp9VxcwFzmi2wvY5oAsr3tfZ6IZftqufX/M&#10;s9HJ/nf3/URZTWC6uwuqZFRIlxFf0q6L2Nd61f0f8H62H/NfzVj0+y8WMDp+0M90ENNYJAd+jo21&#10;tqodT+j2el+l/m6t6sgAaDRiOu6MtrLww1GtzSytpLgXt+lc5gZ/NuY73+/Z6TKv8H/OKRscZvNb&#10;QKtoprlofXWScgOpe5rvTr9z/XyLPU9Tf+s1KbGbm0skOZb9BrfaDVLMiy2u/Ibu/WHU3N9+/wBH&#10;0/QfR6NlSGX7KwSx7qq3mwAANDmgjba/b6zK7/d6Nlra7KvR2UIoWdj11te01gvY3bDq2vFbHuDP&#10;0W925+/bc+p+N6leMz/CW1Wfo5urbuZc6oin0yQC51jtpL9rHODH1/rFrX+nX6bK6/s/rfo08hl7&#10;hBLqttYcA0Ct7y9m1+IX2VO/nPR2MsZ6P88oMmux7gTSanS0nc/aAS1lVdtG1rrHP/RVenV6T/0n&#10;poKZ4rGesGV+nTY1kNLy5lbmOY578em2n9YtflT9mxaGfp/0n8+g1Mpa4GtrYNYJ9rZLXFlvp272&#10;+nY3cfTyP32fo2IrRsaW+psspLbKrtX7QwBrPScxpdXX9ot9/v8AT/m7PSs9L9JEh76hYKf0DpJ2&#10;Tunf+lqttfu2O2W07v0ez+j/AM3b6ySVm0tphzm1gMNrGfo2Wt+g5vq7h6zdvq+n9n9SrfR6nrY7&#10;/wBEmsx2wfVrqe8WWNtO9ry7Rj7PUeT7q/8AR5bLf56z0/8ABIlcvg6ur3PNxG302naQ5zm/zXos&#10;9Rm5mRf+jrfZVV+j2J6ngXg2N0aJtrDTIbSRa1rPTa+3f7PU+1P9Ov0f0frU1pKet+qX17yOnNpw&#10;esvN+E5gLMmd1lDTu2faGxvdR6bN7/5yzG/4j9Hjelse17Q9hDmOALXAyCDwQV4NUw1NDbSGux7d&#10;j/pAtc0Gyy6x1Ys/SWMx20Y1bXet+iu/rrr/AKjfWu3plrekdWsjGsc1rHWOBfRfc57vTe3V7cWx&#10;2zfv/oeXd6Vn6Kz9XaQp9MSSSTVP/9H1VVc697GenURvd9KTBDe7ho5WSQ0FxMAakrHtNlljnvBf&#10;uJho0gfmDn91V+ZycEeEfNL8Ay4YcUrO0UBHu/S07IENI2vn+RDP+iuD+uPVm5Oe7p9L7Bj9PJa9&#10;hfM3OG21zq7Xbr9u5uKxjHs+z/rVn+GXd33nCouzLGtDceuy573CD7Gue36O791eRBzrWOteN9ji&#10;bbGnfA3T+nOQ/Yxvq3O/wzt9r1FyWMGRmf0dAy8xM0I912iwPLB9L2F/H0WjV+72+z1P0fqbPT3q&#10;fsIrD2vrqoBNVbmse9rtzm/RZt/QXXN9K77Xv9n8x6yFo4trIIEbHljBtaz2BllfpH9LZ+/6jvR9&#10;XZX/AIT9GUNsdlWNyKwLfUbVfUR6e1xDqd+TeN3p21vb6tm/+ev/AMItBqrPn022gemfSDLbWE7R&#10;uLrG+mz8z3M9FmPX+h2fpP8AhUn0X3PNdLCx7yB6EEAF3DMemHP+nX6X+k3/AM4qWTk1Y2MH17X2&#10;Pc5rHEQPZ+j9c7va9rp/R1/o/wDwH9Jj3jNvPqWb3bve3eYkHuxv0f8AMSMtVU9FeXhztziC06ua&#10;ILrJYX/pnMb6n6Svf69v6f1K/wDriLSQ9rRJhlrXTuaYa5rrMq5vqOZ6Lbv0duVv/Vv+EqXPYXUM&#10;vFuZJc4t9wY+T86/pOrf/U/trdohhpIaT6j67A14aW2VtDXjZc11Tve939G3+l/N/pP0aINqLLHr&#10;c6uw0Ne9tTA28x7W+oNlNDarT6l/v+m1jPX+zVX20v8ARYoGGOAI2GndO9zXn2n211xtb6fqepTb&#10;6fq+opsre9oAe224Hay4P3FvtFdbW37mN9PDa9n2izfVXj3fZvRsRHvZbufsGNVa5pr2NYG1sINP&#10;qbWO9fHdZZVspxf9F+nt9dJDFvpVikgtfWNoc50te1gAyHVvywz1Gf8AGU1f0X16/fYxQAdo4nfe&#10;5+4OAd6pNkBxtbYNjG73/ofd7/Tus2ItVjm1OpfpXdFwbucyura51WTfQz6Fl1uz7PT63q7Mf1a/&#10;f6qH6dQpE+y6ys2WP9ztw9T07GOdlBvpek2iz0rcX7R9r/mfp+oipemplz/c1znsZ6uY2sQRWJfY&#10;6u0NfTjusrsxW+l9mfj+p/hq3pNoFWT6Fu2qyRW8uY4lhaWOt3UY4e53otZtto9//aj0v0vppF9T&#10;bW+oGupo5piHRU9oYGP/ANJs/WfTfZs/wH6L+bTtoa1jZa1zjuL7C5rWWNe1lTXsa76WQ2x/pO+n&#10;VQ/1kEsA6prXe4+mWMJe/wBweQWfaXP9Q/oXU1sZ/wB2P0v6VSIFQAsY1jbKWNsrsgNtfZ+m/SNb&#10;tZUyp9vrP9R/sq+zZKni22Oy99dr3XW7Wkgh9llVj3UW+66tv6R9Vtf856W//wADUGM/wrh6BuqP&#10;oVs9g2kXejbZbZ6nqY/6mxz2O/T5Nf8ARv8ATJBD6h9Reu2ZmEOmZr3PzMRgNVtn0rqG7avUe73N&#10;ffj3fq2T7v8ARZH/AGpXVLxPpvUL+kdRx87Hc8OxHOsycfa5zj/3Nxn8erkNxPpX+lsqsrf+m/wd&#10;XtFF9WRRXkUndVc1tlbvFrhuaf8ANTZDVIf/0vSuoOJqFTYJsPuaTBLRq7bB3furNsa4NDnOdW0c&#10;PG0gD9x9bw3/AKbUfqT2OyNr6jaKwAIIJBPuLoJ3f5qrWOqx/c5z6A4gbjo0z3/Se3/OWbzE+LJL&#10;tH0/4v8A6E3MUagPHVy/rU946BnV7t5sr2ho9pIsfXSGte521v0/5zevNmNDg973FznNJ3Md9FrR&#10;u9Z1c+lbi/Q3/wDCfza73643vHSMxnqlxIrY2xg90myv85m17W/v7P8ABrgqmghthaxzWhzhUHkT&#10;t2utbeA7e2q6f5yp3qenXd+hVzkx+rPiWHmPmHkkYy6t7Ta2wDe7b6m1oZG31LLqNzKHXevtb6OR&#10;+q5P8x71F1Aq/R5Tfs1rSaHYtjNrgXN30eqDW2jH/Mquf6j8vZ+lTvr/AE17ce0OaNobbXLS6wAu&#10;xmbWONnpbmbK7Pps9Ov1mV5CiXBjd1bwxzW+9zmhvqVkDf6jm+p6u9v6G/H/AMN/SLf5y/0rLC08&#10;/fddVfZZ6hFUeqQHAPY7bs9vssZWzZQqebe3Ha0PAtusG/aCfTaJLWH812/T+Qtq0evkCzMNnrWv&#10;DhadtL40sreKqar/AE2ux3U+n+j9H/A1+r+ZVZgYDtr+otc/FaDWDivYyxzj+lZsbc19X6Ld6dv6&#10;R/6T/Cf6RkonfdILlYr25jLKvT/SsbvaATt2j6XO561cCp7sajHcz17XtmtoAjbD7PR9X2/zdbmX&#10;en+YnwcHFxXWXY7nvre5jC8lrYY90DHsfDmNvsczfvr3/o1DPyW4B9H02ueCD6Lz6lbduu2yPZe/&#10;/B/Rr/R/8ZsRBoaqIbNZdkiuo3Nc6x7R73GCx53etbc9u2n0rv539J/Ofo/0igXU/Z95aJBG0v0D&#10;T7n5DbRsc9/q/wA5R6r/AFKH+v8A9byW9eymudDay14Ic17N4OjmMe5tjne+tj3ej/ov53+f/Spj&#10;13MDS1jamSdzjtLp+l7fe57dnvdvZ+ejxBFO2WejYCGMNtZLrPXb7SZ9N81fvVscy19ln/hilELG&#10;3fpLLLL97bnuse173N9Nz3sofa5u39JdZ62VnV1Moo9T+c+1W3rAd13LLy/ZSHFpYfZMhw2Onc52&#10;5zmn6f0037byY1rqJ2lm7a4HaRta3R/0a/5xjPoer70eJTstIhzJaRYBZSHAtG8v2/afpelQ2n03&#10;tfXa6xnpKbXGy4NFh32RsLiwOeA51/LfUbj3Pv8A5n/Ab/5701jH6wZxoGPtrFI2kNhx9zGOo3CX&#10;+3dU9zfakPrBmistFdMk1kP2kPb6fuaK3tf+ja9/6Sxrf5yxKwp2SHua+pwa99hI2BzfTFrf0DX0&#10;3sPpu/Rv3VWu/wBHb/p/tFZ7rGvdc1zrXse9ja63u2tljGVe99AY31XU+tgsrorpx/1hltt/prAP&#10;1gyCwtGPjNJL3bm1lpBftHt2vDNlbWbKatvpVfpP8ImPXsoBgFVLSys0hzWlri128Xb3B/6T167P&#10;Ss9T/B11eklxKp6AN9AU2bbGh1ZutFL2T6Tg9uPVY9n6HGqysat1L2X+pbcy2zJ+z+nUvRv8W3Um&#10;5HRrOnGN/TrCGAEn9DaXXY/86513s/SU/pf9EvG3/WHJs3B+PjFj3b317HNYTAafYx/t9rdn9T+u&#10;us/xYfWXId9bG4uQ1pPUa3sfbLi4vrb61bnOse/d7KfTQJsKp//T7tzXDIusdscxznQ2CO/5x13c&#10;IIFzfY2t7ZJktdvG09v0o/6O5EJa9pkNE8tBPc/2fpf1EwaGtcADUyNQIII/k7Qfasg6m+9n7W+N&#10;nk/rY79SuY/buN1YDA0sJ1/m/UafT/T7fT2/9uLj62hsNukMoe4bZ1ElhvY72O/RWVts9LJrrfss&#10;XVfXO6z7A6tjNrHZDA55AYDAuLGWbv8AB/n7/wCQuVNTQ4BhAZXubvAIeGE7976PU9Ta538y+p36&#10;Wh/85v8ATWnyn80PMtbmPn+iz697nVu3E1lzCytzXGt7x+iwvc7fs3NZVkZdnsq/nf0n57Msvbuc&#10;0jHFofXa+kENLbIe7HLos3/zf8x9P7P/AMHYmDw8GxodtqD9rmPPsZG7a5/tftb6lvp/aGfrP6Sv&#10;1FM11EvoyN25jwHNqYA9zXFrMh2oqdXtYxnp1Px/0f8AwanYV6K6y9u5rgw2GuGOcK3tb77WMzDv&#10;cx7GM9OndU/+e/0v84MkbDc57n+oxgIc1wDhYNxx/tNbj6fr1V7a7Kv0j/Ts9Sqn00i7R9jHg2ua&#10;xh9Nhlzj+jayv0qzXVsZW7/R/wCFp/T+pZ6hy630jTU8uZvs/RvJbtc0M/T2VbvQsy3M2b31/pv0&#10;X6NFSLKsrYy+8WF+QABTZOwlv8w+30a2uoY91A+zv/SfQ/TLCtxnWPddaDDwXNa3UnXb7j+b/JWx&#10;lOrOITWxtTbGywsDmhzd52uIe+3fY330+o//AAdKtfVXp+NmfWDFxiKt1m59AbqJqY57G/pG/Qb6&#10;fqvZt/Tf+fIshqzvQXRF6OLT9Xcu0epXi3WUuECxrHQ4/Smr95Cb06mHObW5za5bY55ja7Xa1zfp&#10;b/b/ADez/jF6f9YeqW3FubVYMSym39nZVFxJtbftdkYFzaQ/021uyGWta/8A7V1P/wCtqj/jB6ax&#10;l/Ssp9Dac7LxXt6g1rtrd1QxmV2P279/puvfjep73+l6f+hUGPMZSIIrsvlAADuejwLel47rQxjS&#10;4aTqS46fRbp+ft9nsTt6diH8yS6SA10yBz6cfnt+mtIVvcWiGAE7rXOPtIaQHv0r/R7Gj/SJvRbM&#10;s/SMgEbSIhvs3bGD+S7b7f8AjFPaynPPSsYAkhrWn6LnPiddmn0vobd21OOk4o12PdDtp2SQCPdN&#10;hdH6Haz6f8v/AAi0a8b1HfogHEktAa0SHO/Rn3OrZW97nf5jE91TrQN1rmlrXvBed8F07Hy73e5n&#10;vs+nX+j/AMMlqpzv2RjQDtJk7RJ2j3Etqd/1P+v6NRd0vDaJLXNk6MJM8B3G0O/639NanpAxVbtI&#10;Eh7XFzmh79u72xs925vuUPRa0nfAgt9YBpc52waAvbubscz+R760tVU0f2NjmAK3N5Dt+6RH8mN3&#10;73v/AJt60Pq9iUYPXOl5rWur25eOS8yW7XWNZZD2+1zdjlHYz1HNte19jQA+wkTA9sO3bve/Z7/8&#10;HZ/1tEpoNd7LARo5kOns13qNrP0avd9F2+v1f8H6qWqqf//U7cbt7ms2GDtI3FpI/d949tn8n89P&#10;LojZczcSW2CLOP5cvdt/roN9V32m5rIrb6ji97XAudr7R6b/AG/RUgWVt3kubtOjzLHaH26Q5qyN&#10;iQRVF0K2PcPI/XW5v2Sj9IZ+0F7S8H2ltdu5xDPf+9+YuWsrDHbLdwqIDntscWbC4ONdNdlT7f56&#10;prN++n0qfZ/ol0n1tsZa/FbkS9zrXOrpa4NLnFmxvp3P/RNZ+k32eoyv1a/0Vf6Vcsx9RrBeAfVE&#10;PdLjG33euz1X/Tf/AIWt/wDNvr9T02VvWpyv81H6tTP/ADh+jPfZ6AcZteNzmjWa3Etsut9jf0te&#10;9rWbrbX/AKT+cq/SJyxv6RrNKSIrLve4mvafVbjsf6jWWWV/pf8AAoYc/wBO3e57Huk2gGCWmHiz&#10;0j+n9j2er6np+ns/7cRNotljqGsLGeqTUw7m1MAybHvrc+u3Je7d/SMix/6P9HT+jsYpmJYGsPqd&#10;YQGPG5jGuH6NxfLbHegf1end6np+oz1GVep6VFn86k03fSbY0PrfuG0lu6HPsE3t215Fzb3/ALnq&#10;/pfT9av+bUmOva9zCGVvrd6ZqGm57n+r6brHforfQs/MyLGepV/hPSrS9LKaAG1uNw35QtLw53p1&#10;l287WusZU+7JZY//AEz/AFKdnqVJKRZYqOM+2r84NhrTo97nb8htUsr211O2V+l9Ov8AwdtyibLK&#10;723sc6l9bm2V3MdtNbwZJG4f9p/pe78/9H/wall1t2h7CGMtuisNa4NgbHPay6/9Pb6Fn6H03/zP&#10;85/hkoDmy5shznh5rMbgTq1pfXs/c/SNremyFrhs9LV/jBy4FuZ0nCy+oUNAqziHVu8K/Z6N7vU9&#10;3+Bya/8Ag/TXPdW6/m9Svu6jnu9bKefTbW0OrY1rDuZVs3Pcyljrf5v+ffb+l9VBqFZdtDSZJLyQ&#10;NSOzmNP87ua/1Ge/0/8AjN66H6rdIxL6T1LJx3ZDrHmmlrhuDNgb6txcxv8ASN3t37P0Kr5ZRxRM&#10;q/8ARmTHEzlw/wAqeWNX1pDTeMO4Vu9zj6MNMFplweP5LETZ9aLBLcKzWHSMcamNHfR8votXpD6m&#10;Bpybi+tzSdxsscDH5seofS/65UrbKTWwWGx2xv0dzG7YOkfohXZ7f8GqR5+f7o/FtfdYdy+WnG+t&#10;DrAx2DY57wQGCkaj+pGxSrwvra52xuBa8tIJBoafd+a5xcF6kabAHBzWPZ/WInX6Lmv9qZ2KLmh1&#10;tW6IDmhwcwjnlhbvb/I2Iff8n7sf+cj7tDufwfLD0/61Mb6RwbWtB0aKWjUnb+7+c7/pp24v1qa4&#10;j7FcTXBcw0iGySWOe3b/AJm5ensxmskslj3tILg5w9p0a0WWeoxjv+LUW0MNfp1vEfQmATPmXf8A&#10;o1L/AEhk/dH4p+7Q7l8zrxPrZbWPTwbbGAzubSHS4fS3f1VIYv1tN7GW4VzS57WS6ju535z4XpQw&#10;LC/1JaXen7wWkAgDwrtY3/oexHxMMfbaBuJBcwNraXNAYCH/AEXA7vof5icOeyEgcI1NdUHl8YB1&#10;Ogf/1e96pFOSXEgMeA939n4Dyag+v7S9g3jXUaxp+Z9Fy0+o47Lag5zC81mQG86+CzbMdrmalwEf&#10;RWbzGOUckq2Pq+1u4pRlCN7jR4L64OoF2M0+5j6rxZXXAP8AgY3bmWbm7/8ACMr3/wA2udfW+B7f&#10;UZY1zS4S8O2nabN0em57LLGb7KXbGf8Abi3vroK8XNx6gN27HsfsJ3uDvUHpFjzsso91fufU/wBT&#10;/rawQHhwqL622NeTvscWCWBz76Xt9rq2P/m7K/8ACWV/y1ocsP1UPJrZzeSTJ27JF1wDrCI2bbA+&#10;DvZXrYSP8L/Rv+5nqf8ABVpgGuBDiS582MrPtIn+c9P0j732WMbX9n9P9P8AT9KtF2W5TwyXWBxA&#10;FWu6lsudUwY+3Iv9Jzv8Fit+hV/obq7FBl9AZW8VlrWNaN7XOY9lg3uquf6X59127L9L9Lkfoaq/&#10;XrpUrGxfYwMsrqcw1mpxt2kurYCA+ptVb2Md6+Na+zG+2e+v/B0enXX6742Nouiv9Cz17NweP0dU&#10;hp9JrPSa7a5ns+j+k/Tfp/0f6VENocG49pAFLi9zq6xYWvc5nqepvc92R72VMpt+0en/AOg/04kM&#10;l4dvD7A999JAY8w+fRtyLa/Trfc1r7rG41fo+v6NXs/MSVsh7LQ24Max77a2PdtDGkAbiPTb+q17&#10;PzPR/wAH+l/nPVSsa54MOgVkudb46+m4vZ7/AE662PZsb/58T3CpjqKanuLS6vdpsJcWhwfW3e/b&#10;6jXf8Bb/ANyMb/BJoisua0t/dYHBpDdN+3+bd7t3+FSQsxgeRX7Gvgn3aCPztoO3e1rv89i7D6sk&#10;s6QbQxwLrbXPuaHhrgHbOJ9PdXs+h73rk6ntaIY/9G0yXA93exsP9zvdu/N/8DXT9BrvHTajW1zA&#10;HWBhDiIHqus5ax9f02/zipfEf5of3g2eUF5D5O226prDeMn0ZMRkAEaR7djvRd/4J6iuu3WBxAru&#10;YQ1wDdP7X+E3KtVfmvDHNG9pJEgseAZ93tDavcrjse63cXiQ7lwYGuP/AG27d/0llUTsCW6dDrSr&#10;GBrX3ZFbg7ma3kEj8yWb21+1RLqgA9zSxzxrtJcAT2dt+j/YUn4waNpssrLoDnhrjMfypKl9lugj&#10;ewtOhBaWz4zt3e538lIg9vyW2O/5onvaXGs3E7Qd1QEOEn27tXf2bNqeutzSK7NrQGwXfSJj6X09&#10;vtR9lw5DC3sGuPPwtY1ii7FotaWhjhPLBtZP/XNr2/8ASS4Criartt4FbayWlxBYILdOPc0tb/57&#10;V/o1Zf1D1IcGVsOpLux2MY5r/b+c/YgvxbYDG0PcyRqbR2/kNGxa3SMc047nua5jrXElriCdNJ9v&#10;t9ym5XCZZo2D6fWTVfL/AOhMefIBjNdfTv8AvP8A/9b1RzWvaWO1a4EEeRWHdXdQH1ODXbJ2kvcC&#10;R+Z7gt1UuqUXWY5soe5llYJhrWO3Dw22j81V+ZxcUeIfNH/osuGfDKjtJ8u+uF5PU66rbDjsNFc1&#10;73PaQbbw6wuZu/N/M2LFYwPoDdK3VF9c2E7WtDftNbba3Vek2tr223fT9f8ASfzS1/rY6wdeG+wu&#10;c+mpguaAC9pHqNx/QY7a5v6T+dZ/pP8Agline39HWKnP2GivY6uNpLWe2xljX2bnWvazIf8Apn/p&#10;P8B66nw/zcfJGXWcvNjWLDDmu9N20w4uawljv0LGU+j+lsc9vqfaqd3qPp/8Ek083G4Ble4VvaGu&#10;mxxc5oo0+h7d2/Y/0a0+0Ew1hLTtLi4EwASxlUWFlTn3sbXv/nqf5t9lv6O1Sabch1llQc6xjHh/&#10;uc8uZWW/0i532Wv0GMZ6P6D/AEX83+kT2Ngx1cGuxkOdSAXbrHuaNzbg4scWe79/9JXXZR/wv844&#10;ArdVTYWMa6LzTXZFjdw1p/nKvTtyG112Wte9/oY9lX+F/RqRra1ga8uayyLKy0bXWUVj7Mx7MH9E&#10;zft9W/1Lfp/+fYy+ur02R9nDXDa8gb9+91N/0XVPtZ6n6LH/AEtlNvq2/v2JJRbXE0bnNIufZFQB&#10;LGj2u09Xc62u5z3+m7+ctZ+kts/SIrjFba3H2Ma5jg4hwBcdn6SNzrfTUAHNdQ57ZaN+3SRDB7qm&#10;OG7dtc/8399Esa3SDyAAN2u2Czd7tv0Z3e9OCCprWuMtaGuJktd7oAEN93ve727Pprsvq8+qvpWP&#10;updruPqSwtdLne4N3+tt/rM3rjQ6TuaXFrQdxcBG5oO322e/a537rv8ARruug2Xt6LiBm8t9PdHp&#10;uaNXOdod3u5+ltVL4h8kf7zZ5T5j5OpXYHtaWek2eN7HT/nNe1Wpyp+jURzIFrD/AJ+21qqsyLi5&#10;rHVAgkSfVAEjWdfcroudJa1jC/8AdFsn+03a1ZwA6/tbMr7fiFmDJPO5niQ/cJ/tVsTmrJaz+fDj&#10;/LZP/SrsqTDfYNX+m4cgNa8f9/cphl7R7bGuJ7OqEf8AVVpwHgT9VpPiB9GDfVMkuq8CHhwH4W3M&#10;UhvLhuFRHk9wH+bCZzM2Ja2otI1Hp/3WOTtryT/OVsI49ryzjuGPZ/39DhPYqsdwyprL7W1tY2X9&#10;w4SB37fmtW01oa0NaIAEAeQVXAxfRabHbt7+znF0AfR5+ira0OVxcELPzS/CLUzz4pUNov8A/9f1&#10;VJJJJT5x/jC+rjqMk9brk4V0V5xLQ8UM9jfUZWKrLGVf4b1W7/St/wAH+m/R8XuAY2oNa+priwsN&#10;cF5eX/pHvf6jW3srd6TPV/m/0Xss9LeveXsZYxzHtDmOBa5rhIIOha4FeZ/W/wCobunm/qnSmOtw&#10;iN12M3dZbUSffdRLnO9NkN+h79n6L+j/AKSkitk33eR31MJafTe6rQNaC2QT6lvre1ltux/6H7TV&#10;ZS/6H/aVSLQ2DaBYaGscK3MJY8GbW17q9npM9L373ep6tv8AwXvT3a0jY5hpL7GUjc1+jTuqNTK3&#10;2Nq+nt9dnps9ez+2yYFLshrg2plVYa+1jR+jGk/ocfd6+U5zW/pqH/4b1KP8KnIVa00W3VuyG2bg&#10;239GXuba+thMbnttvdZW61/6Zvp0/wA//Rv0fphNdtzLbambRUz1rG7TNbAYqdZfd+Zb6/6L325W&#10;V/N/6NSNd/2UVuDqg9vo+mxgBcGs+1n6T2P/AEjsj1PYzZbV/Mev/NqVu/Lu3x61pd6tmNS0BjBS&#10;PS2toFjdmzGrZ+lb/N/6b1fVQSgtZssAaHNa0W7Bsaywhg9/rH2e7/BVf6L6CsWbfVLZaQQCSYDS&#10;Gt3uHv8Ae13+E/cuQ3bHZDNlNbC1j3bAS8bnlx926yz31+p6ez/R01fo/XU3M95a4PaSSIEg7YD9&#10;7/5v9Mzb7N+//RfQTghiQ5lLLXwWOESNS5p2lxDXvd/xn/ga7vo7bj03FDMusn0myx1dRgwfZu9r&#10;/b/KXCusa4OcXBoMHdwAfzXO2O/wjfoP/f8Ap/zi9G6ZeP2bhtdWSW0Mb7iGt0aP3/UZ2VPnvlgP&#10;Etnld5eQbDaMwlpcMYjTmuD/ANBzlaLstggmqO21z2/+fNzVCpriQRTaAf3XVEfKHNcrbXO4Fd7R&#10;/XBH/n0qhX0bEpeRYB2WQBsf8QRYP83fUpCvL77XCewcw/D/AAqQ8SLp0mdf+oc5BsdWfa9twaBI&#10;cTYwfeEdh1+pWjXt9iUV2MMmp58ALN4/8EDFdxcUWRY9pDQQWtPcjgoGF0/1P0j/AFG1HUNdY5+8&#10;H3fnO9rFqAACBoBwFZ5fB+lIUOke/wDzYsGXLXpidepXSSSV1rv/0PVUkkklKSSSSU8l9ZfqBhdU&#10;sdm9OcMLOJLnge2qx3uc17/THqU3Ntd6vrVf9fovXn/UeldS6SPsnUsb7NX6rbXXPgtt0NTG/bGF&#10;7rfS32WNqxq7Lf1j9ax/0fs9tQ8jGx8ql1GTUy+l4h9VjQ9rh4OY+WuRtT4RbW4OfW4Hf7XOsLXC&#10;wMIa6XOe0W1VMY5r/wDR4/8API2VZXdfZZ7q6gK2spBP6OsP9JtIuqH6T0aNv06/0n2j1fSXo/Vv&#10;8W/Ssxn6hkXdPe0l1bWuNlTS+PtBFVjt/wCna1jf57/BrmOof4u+v1u2V49F+OX7t2NYd7WNbtd+&#10;jziz1Lb/AKWxmVXTZd/O/ov5o2EvNeo9lhILQaMcNaG6QCfc0+mGepZsusps+h+ns/0SdzdrIe0N&#10;2d3uJduIO32NHtdUyvburf8Apf8Az5bu6P1yjJc/L6XltJqHubS91bZd6nvdjtfW/a0/QY/9H/1t&#10;V7WGmwttaanPG99TmFvt02t2ur/M3f2E4IRvrdt3F42O+g1vLNIbqWfStY979+/+buXo+DiWtwsc&#10;ttyARVWQ33lo9jfGp7fbu9q86Yx76ora+LAHS1jn87nWN9N35v8AI/64vR8WrqP2ekDp9zSGMmDu&#10;E7QPzrq9v+cqnOixHQnfZsctoZagbbp62XvuAa5rxxNlbi6fjtoVk15zZG2kjya4T5fziJhdP6k/&#10;a/I/RQeHGTH8lrLb2/8ASWnXgsEGw7z3HDf82Xf9UqkOWnMfKY+fpZp54xO4l5auXXV1B5DG11ka&#10;6w5uv8qxzLNq08TBFTWutO6zkjcS0H+TO3/qVaADRAEDwCdW8XLRhqTxHx2a088paAcI8FJJJKdi&#10;Ukkkkp//2f/tMeJQaG90b3Nob3AgMy4wADhCSU0EJQAAAAAAEAAAAAAAAAAAAAAAAAAAAAA4QklN&#10;BDoAAAAAAUEAAAAQAAAAAQAAAAAAC3ByaW50T3V0cHV0AAAABQAAAABQc3RTYm9vbAEAAAAASW50&#10;ZWVudW0AAAAASW50ZQAAAABHcnAgAAAAD3ByaW50U2l4dGVlbkJpdGJvb2wAAAAAC3ByaW50ZXJO&#10;YW1lVEVYVAAAACoAXABcAFgAQwBBADQAVABTADAAMAAzAFwASwBPAE4ASQBDAEEAIABNAEkATgBP&#10;AEwAVABBACAAQwA1ADUAMABpAFMAZQByAGkAZQBzAFAAQwBMAAAAAAAPcHJpbnRQcm9vZlNldHVw&#10;T2JqYwAAABEARgBvAHIAbQBhAHQAIABkACcA6QBwAHIAZQB1AHYAZQAAAAAACnByb29mU2V0dXAA&#10;AAABAAAAAEJsdG5lbnVtAAAADGJ1aWx0aW5Qcm9vZgAAAAlwcm9vZkNNWUsAOEJJTQQ7AAAAAAIt&#10;AAAAEAAAAAEAAAAAABJwcmludE91dHB1dE9wdGlvbnMAAAAXAAAAAENwdG5ib29sAAAAAABDbGJy&#10;Ym9vbAAAAAAAUmdzTWJvb2wAAAAAAENybkNib29sAAAAAABDbnRDYm9vbAAAAAAATGJsc2Jvb2wA&#10;AAAAAE5ndHZib29sAAAAAABFbWxEYm9vbAAAAAAASW50cmJvb2wAAAAAAEJja2dPYmpjAAAAAQAA&#10;AAAAAFJHQkMAAAADAAAAAFJkICBkb3ViQG/gAAAAAAAAAAAAR3JuIGRvdWJAb+AAAAAAAAAAAABC&#10;bCAgZG91YkBv4AAAAAAAAAAAAEJyZFRVbnRGI1JsdAAAAAAAAAAAAAAAAEJsZCBVbnRGI1JsdAAA&#10;AAAAAAAAAAAAAFJzbHRVbnRGI1B4bEBiwAAAAAAAAAAACnZlY3RvckRhdGFib29sAQAAAABQZ1Bz&#10;ZW51bQAAAABQZ1BzAAAAAFBnUEMAAAAATGVmdFVudEYjUmx0AAAAAAAAAAAAAAAAVG9wIFVudEYj&#10;Umx0AAAAAAAAAAAAAAAAU2NsIFVudEYjUHJjQFkAAAAAAAAAAAAQY3JvcFdoZW5QcmludGluZ2Jv&#10;b2wAAAAADmNyb3BSZWN0Qm90dG9tbG9uZwAAAAAAAAAMY3JvcFJlY3RMZWZ0bG9uZwAAAAAAAAAN&#10;Y3JvcFJlY3RSaWdodGxvbmcAAAAAAAAAC2Nyb3BSZWN0VG9wbG9uZwAAAAAAOEJJTQPtAAAAAAAQ&#10;AJYAAAABAAIAlgAAAAEAAjhCSU0EJgAAAAAADgAAAAAAAAAAAAA/gAAAOEJJTQQNAAAAAAAEAAAA&#10;eDhCSU0EGQAAAAAABAAAAB44QklNA/MAAAAAAAkAAAAAAAAAAAEAOEJJTScQAAAAAAAKAAEAAAAA&#10;AAAAAjhCSU0D9QAAAAAASAAvZmYAAQBsZmYABgAAAAAAAQAvZmYAAQChmZoABgAAAAAAAQAyAAAA&#10;AQBaAAAABgAAAAAAAQA1AAAAAQAtAAAABgAAAAAAAThCSU0D+AAAAAAAcAAA////////////////&#10;/////////////wPoAAAAAP////////////////////////////8D6AAAAAD/////////////////&#10;////////////A+gAAAAA/////////////////////////////wPoAAA4QklNBAAAAAAAAAIAAThC&#10;SU0EAgAAAAAABAAAAAA4QklNBDAAAAAAAAIBAThCSU0ELQAAAAAABgABAAAAAjhCSU0ECAAAAAAA&#10;EAAAAAEAAAJAAAACQAAAAAA4QklNBB4AAAAAAAQAAAAAOEJJTQQaAAAAAANNAAAABgAAAAAAAAAA&#10;AAABQwAAAUMAAAAMAFMAYQBuAHMAIAB0AGkAdAByAGUALQAxAAAAAQAAAAAAAAAAAAAAAAAAAAAA&#10;AAABAAAAAAAAAAAAAAFDAAABQwAAAAAAAAAAAAAAAAAAAAABAAAAAAAAAAAAAAAAAAAAAAAAABAA&#10;AAABAAAAAAAAbnVsbAAAAAIAAAAGYm91bmRzT2JqYwAAAAEAAAAAAABSY3QxAAAABAAAAABUb3Ag&#10;bG9uZwAAAAAAAAAATGVmdGxvbmcAAAAAAAAAAEJ0b21sb25nAAABQwAAAABSZ2h0bG9uZwAAAUMA&#10;AAAGc2xpY2VzVmxMcwAAAAFPYmpjAAAAAQAAAAAABXNsaWNlAAAAEgAAAAdzbGljZUlEbG9uZwAA&#10;AAAAAAAHZ3JvdXBJRGxvbmcAAAAAAAAABm9yaWdpbmVudW0AAAAMRVNsaWNlT3JpZ2luAAAADWF1&#10;dG9HZW5lcmF0ZWQAAAAAVHlwZWVudW0AAAAKRVNsaWNlVHlwZQAAAABJbWcgAAAABmJvdW5kc09i&#10;amMAAAABAAAAAAAAUmN0MQAAAAQAAAAAVG9wIGxvbmcAAAAAAAAAAExlZnRsb25nAAAAAAAAAABC&#10;dG9tbG9uZwAAAUMAAAAAUmdodGxvbmcAAAFDAAAAA3VybFRFWFQAAAABAAAAAAAAbnVsbFRFWFQA&#10;AAABAAAAAAAATXNnZVRFWFQAAAABAAAAAAAGYWx0VGFnVEVYVAAAAAEAAAAAAA5jZWxsVGV4dElz&#10;SFRNTGJvb2wBAAAACGNlbGxUZXh0VEVYVAAAAAEAAAAAAAlob3J6QWxpZ25lbnVtAAAAD0VTbGlj&#10;ZUhvcnpBbGlnbgAAAAdkZWZhdWx0AAAACXZlcnRBbGlnbmVudW0AAAAPRVNsaWNlVmVydEFsaWdu&#10;AAAAB2RlZmF1bHQAAAALYmdDb2xvclR5cGVlbnVtAAAAEUVTbGljZUJHQ29sb3JUeXBlAAAAAE5v&#10;bmUAAAAJdG9wT3V0c2V0bG9uZwAAAAAAAAAKbGVmdE91dHNldGxvbmcAAAAAAAAADGJvdHRvbU91&#10;dHNldGxvbmcAAAAAAAAAC3JpZ2h0T3V0c2V0bG9uZwAAAAAAOEJJTQQoAAAAAAAMAAAAAj/wAAAA&#10;AAAAOEJJTQQUAAAAAAAEAAAAAjhCSU0EDAAAAAAobgAAAAEAAACgAAAAoAAAAeAAASwAAAAoUgAY&#10;AAH/2P/tAAxBZG9iZV9DTQAB/+4ADkFkb2JlAGSAAAAAAf/bAIQADAgICAkIDAkJDBELCgsRFQ8M&#10;DA8VGBMTFRMTGBEMDAwMDAwRDAwMDAwMDAwMDAwMDAwMDAwMDAwMDAwMDAwMDAENCwsNDg0QDg4Q&#10;FA4ODhQUDg4ODhQRDAwMDAwREQwMDAwMDBEMDAwMDAwMDAwMDAwMDAwMDAwMDAwMDAwMDAwM/8AA&#10;EQgAoACgAwEiAAIRAQMRAf/dAAQACv/EAT8AAAEFAQEBAQEBAAAAAAAAAAMAAQIEBQYHCAkKCwEA&#10;AQUBAQEBAQEAAAAAAAAAAQACAwQFBgcICQoLEAABBAEDAgQCBQcGCAUDDDMBAAIRAwQhEjEFQVFh&#10;EyJxgTIGFJGhsUIjJBVSwWIzNHKC0UMHJZJT8OHxY3M1FqKygyZEk1RkRcKjdDYX0lXiZfKzhMPT&#10;dePzRieUpIW0lcTU5PSltcXV5fVWZnaGlqa2xtbm9jdHV2d3h5ent8fX5/cRAAICAQIEBAMEBQYH&#10;BwYFNQEAAhEDITESBEFRYXEiEwUygZEUobFCI8FS0fAzJGLhcoKSQ1MVY3M08SUGFqKygwcmNcLS&#10;RJNUoxdkRVU2dGXi8rOEw9N14/NGlKSFtJXE1OT0pbXF1eX1VmZ2hpamtsbW5vYnN0dXZ3eHl6e3&#10;x//aAAwDAQACEQMRAD8A9VSSSSUpJJJJSkxIAkmAOSVVyeoNpltbHWOHJaNB/wCS/srPdkfaDusD&#10;nEfmmWlv9RsKDJzEY6D1S/BlhhlLU6D8XSszWjSoeo74wP8AOh3/AFKqvzM4ztDD+6GaH4ONm5Vg&#10;3cwBhc7eNNxcSD/ba/Z/bVc5ePQf0vUqRHHq2UNJH9nZ9FVpZsstr/wGYY4R7f4TaN2Q5o9Rtwky&#10;YJcI/sbf+pQQWbnbbLmuEa/pOPJto2P/ALKE7qmA5m5mdhuMGGnJa0SBvjdXZ+6ketYDpd9rxntD&#10;Q523KocAYl307K/o/vqMxkTqJHzFleCOhH2p67W2Bv2fJGvgJJ+8t9N6O265sMLzv8nxP9iHNVX9&#10;p4BaT9rxo03A21aDtu/SOUf2h0Z7pbk4rtsGRYwGHH2nlvtf+YiIzGwI+1RMT2Lfbn5rSS5rHsbo&#10;7XUH/o/9SrLeo1SG2tdWe/cD/NWSMrpvqB1OTSLHEt/R31+6PzTXvLbNqgLcOPbnCoNgN2X0x7vo&#10;6PdY33J8cuaPeX971LDDEew8tHo2ua9ocwhzTwRqE6w686mo+zNpkfSLnV6mPz9tm1X6OqYj/bZd&#10;S18x7bGkE+XuVvHm4tJAxP4ME8dagiQbqSSSlY1JJJJKf//Q9VSSSSUpZuVmmxwqpsFbXSNxB1P9&#10;b8xPmZTnPDanD02GLP5R/cn8z/0Ys/qHUKcDEuzs4tGPSAXP2kuJJ211VVM2+rba4+nX7lTz5zI+&#10;3j71f7zYx4wBxy/3kuXfThYr8m+2qmpglz3udt/qNaNzt9n5jGb7P5C5Hq31+ySXVdKpbjUVs3uy&#10;74fYQZ2NxcX+Zruc78zNs9T9/G9b9Gud6x13I63ktuyA1jAx/o4cECphB32UONjG2ZVbWP8AWyX+&#10;n6v+A/R/olQ9a8vdawNZa1wIrZMtLgK/ULnv311X7mOdY7+fU+Hlox1nqe36KyeUnQNnP6p1DqLw&#10;c++3IY4Et3WOfVuDXNG+lsY7drns9R+NQzf+ZUxVmsp9VxcwFzmi2wvY5oAsr3tfZ6IZftqufX/M&#10;s9HJ/nf3/URZTWC6uwuqZFRIlxFf0q6L2Nd61f0f8H62H/NfzVj0+y8WMDp+0M90ENNYJAd+jo21&#10;tqodT+j2el+l/m6t6sgAaDRiOu6MtrLww1GtzSytpLgXt+lc5gZ/NuY73+/Z6TKv8H/OKRscZvNb&#10;QKtoprlofXWScgOpe5rvTr9z/XyLPU9Tf+s1KbGbm0skOZb9BrfaDVLMiy2u/Ibu/WHU3N9+/wBH&#10;0/QfR6NlSGX7KwSx7qq3mwAANDmgjba/b6zK7/d6Nlra7KvR2UIoWdj11te01gvY3bDq2vFbHuDP&#10;0W925+/bc+p+N6leMz/CW1Wfo5urbuZc6oin0yQC51jtpL9rHODH1/rFrX+nX6bK6/s/rfo08hl7&#10;hBLqttYcA0Ct7y9m1+IX2VO/nPR2MsZ6P88oMmux7gTSanS0nc/aAS1lVdtG1rrHP/RVenV6T/0n&#10;poKZ4rGesGV+nTY1kNLy5lbmOY578em2n9YtflT9mxaGfp/0n8+g1Mpa4GtrYNYJ9rZLXFlvp272&#10;+nY3cfTyP32fo2IrRsaW+psspLbKrtX7QwBrPScxpdXX9ot9/v8AT/m7PSs9L9JEh76hYKf0DpJ2&#10;Tunf+lqttfu2O2W07v0ez+j/AM3b6ySVm0tphzm1gMNrGfo2Wt+g5vq7h6zdvq+n9n9SrfR6nrY7&#10;/wBEmsx2wfVrqe8WWNtO9ry7Rj7PUeT7q/8AR5bLf56z0/8ABIlcvg6ur3PNxG302naQ5zm/zXos&#10;9Rm5mRf+jrfZVV+j2J6ngXg2N0aJtrDTIbSRa1rPTa+3f7PU+1P9Ov0f0frU1pKet+qX17yOnNpw&#10;esvN+E5gLMmd1lDTu2faGxvdR6bN7/5yzG/4j9Hjelse17Q9hDmOALXAyCDwQV4NUw1NDbSGux7d&#10;j/pAtc0Gyy6x1Ys/SWMx20Y1bXet+iu/rrr/AKjfWu3plrekdWsjGsc1rHWOBfRfc57vTe3V7cWx&#10;2zfv/oeXd6Vn6Kz9XaQp9MSSSTVP/9H1VVc697GenURvd9KTBDe7ho5WSQ0FxMAakrHtNlljnvBf&#10;uJho0gfmDn91V+ZycEeEfNL8Ay4YcUrO0UBHu/S07IENI2vn+RDP+iuD+uPVm5Oe7p9L7Bj9PJa9&#10;hfM3OG21zq7Xbr9u5uKxjHs+z/rVn+GXd33nCouzLGtDceuy573CD7Gue36O791eRBzrWOteN9ji&#10;bbGnfA3T+nOQ/Yxvq3O/wzt9r1FyWMGRmf0dAy8xM0I912iwPLB9L2F/H0WjV+72+z1P0fqbPT3q&#10;fsIrD2vrqoBNVbmse9rtzm/RZt/QXXN9K77Xv9n8x6yFo4trIIEbHljBtaz2BllfpH9LZ+/6jvR9&#10;XZX/AIT9GUNsdlWNyKwLfUbVfUR6e1xDqd+TeN3p21vb6tm/+ev/AMItBqrPn022gemfSDLbWE7R&#10;uLrG+mz8z3M9FmPX+h2fpP8AhUn0X3PNdLCx7yB6EEAF3DMemHP+nX6X+k3/AM4qWTk1Y2MH17X2&#10;Pc5rHEQPZ+j9c7va9rp/R1/o/wDwH9Jj3jNvPqWb3bve3eYkHuxv0f8AMSMtVU9FeXhztziC06ua&#10;ILrJYX/pnMb6n6Svf69v6f1K/wDriLSQ9rRJhlrXTuaYa5rrMq5vqOZ6Lbv0duVv/Vv+EqXPYXUM&#10;vFuZJc4t9wY+T86/pOrf/U/trdohhpIaT6j67A14aW2VtDXjZc11Tve939G3+l/N/pP0aINqLLHr&#10;c6uw0Ne9tTA28x7W+oNlNDarT6l/v+m1jPX+zVX20v8ARYoGGOAI2GndO9zXn2n211xtb6fqepTb&#10;6fq+opsre9oAe224Hay4P3FvtFdbW37mN9PDa9n2izfVXj3fZvRsRHvZbufsGNVa5pr2NYG1sINP&#10;qbWO9fHdZZVspxf9F+nt9dJDFvpVikgtfWNoc50te1gAyHVvywz1Gf8AGU1f0X16/fYxQAdo4nfe&#10;5+4OAd6pNkBxtbYNjG73/ofd7/Tus2ItVjm1OpfpXdFwbucyura51WTfQz6Fl1uz7PT63q7Mf1a/&#10;f6qH6dQpE+y6ys2WP9ztw9T07GOdlBvpek2iz0rcX7R9r/mfp+oipemplz/c1znsZ6uY2sQRWJfY&#10;6u0NfTjusrsxW+l9mfj+p/hq3pNoFWT6Fu2qyRW8uY4lhaWOt3UY4e53otZtto9//aj0v0vppF9T&#10;bW+oGupo5piHRU9oYGP/ANJs/WfTfZs/wH6L+bTtoa1jZa1zjuL7C5rWWNe1lTXsa76WQ2x/pO+n&#10;VQ/1kEsA6prXe4+mWMJe/wBweQWfaXP9Q/oXU1sZ/wB2P0v6VSIFQAsY1jbKWNsrsgNtfZ+m/SNb&#10;tZUyp9vrP9R/sq+zZKni22Oy99dr3XW7Wkgh9llVj3UW+66tv6R9Vtf856W//wADUGM/wrh6BuqP&#10;oVs9g2kXejbZbZ6nqY/6mxz2O/T5Nf8ARv8ATJBD6h9Reu2ZmEOmZr3PzMRgNVtn0rqG7avUe73N&#10;ffj3fq2T7v8ARZH/AGpXVLxPpvUL+kdRx87Hc8OxHOsycfa5zj/3Nxn8erkNxPpX+lsqsrf+m/wd&#10;XtFF9WRRXkUndVc1tlbvFrhuaf8ANTZDVIf/0vSuoOJqFTYJsPuaTBLRq7bB3furNsa4NDnOdW0c&#10;PG0gD9x9bw3/AKbUfqT2OyNr6jaKwAIIJBPuLoJ3f5qrWOqx/c5z6A4gbjo0z3/Se3/OWbzE+LJL&#10;tH0/4v8A6E3MUagPHVy/rU946BnV7t5sr2ho9pIsfXSGte521v0/5zevNmNDg973FznNJ3Md9FrR&#10;u9Z1c+lbi/Q3/wDCfza73643vHSMxnqlxIrY2xg90myv85m17W/v7P8ABrgqmghthaxzWhzhUHkT&#10;t2utbeA7e2q6f5yp3qenXd+hVzkx+rPiWHmPmHkkYy6t7Ta2wDe7b6m1oZG31LLqNzKHXevtb6OR&#10;+q5P8x71F1Aq/R5Tfs1rSaHYtjNrgXN30eqDW2jH/Mquf6j8vZ+lTvr/AE17ce0OaNobbXLS6wAu&#10;xmbWONnpbmbK7Pps9Ov1mV5CiXBjd1bwxzW+9zmhvqVkDf6jm+p6u9v6G/H/AMN/SLf5y/0rLC08&#10;/fddVfZZ6hFUeqQHAPY7bs9vssZWzZQqebe3Ha0PAtusG/aCfTaJLWH812/T+Qtq0evkCzMNnrWv&#10;DhadtL40sreKqar/AE2ux3U+n+j9H/A1+r+ZVZgYDtr+otc/FaDWDivYyxzj+lZsbc19X6Ld6dv6&#10;R/6T/Cf6RkonfdILlYr25jLKvT/SsbvaATt2j6XO561cCp7sajHcz17XtmtoAjbD7PR9X2/zdbmX&#10;en+YnwcHFxXWXY7nvre5jC8lrYY90DHsfDmNvsczfvr3/o1DPyW4B9H02ueCD6Lz6lbduu2yPZe/&#10;/B/Rr/R/8ZsRBoaqIbNZdkiuo3Nc6x7R73GCx53etbc9u2n0rv539J/Ofo/0igXU/Z95aJBG0v0D&#10;T7n5DbRsc9/q/wA5R6r/AFKH+v8A9byW9eymudDay14Ic17N4OjmMe5tjne+tj3ej/ov53+f/Spj&#10;13MDS1jamSdzjtLp+l7fe57dnvdvZ+ejxBFO2WejYCGMNtZLrPXb7SZ9N81fvVscy19ln/hilELG&#10;3fpLLLL97bnuse173N9Nz3sofa5u39JdZ62VnV1Moo9T+c+1W3rAd13LLy/ZSHFpYfZMhw2Onc52&#10;5zmn6f0037byY1rqJ2lm7a4HaRta3R/0a/5xjPoer70eJTstIhzJaRYBZSHAtG8v2/afpelQ2n03&#10;tfXa6xnpKbXGy4NFh32RsLiwOeA51/LfUbj3Pv8A5n/Ab/5701jH6wZxoGPtrFI2kNhx9zGOo3CX&#10;+3dU9zfakPrBmistFdMk1kP2kPb6fuaK3tf+ja9/6Sxrf5yxKwp2SHua+pwa99hI2BzfTFrf0DX0&#10;3sPpu/Rv3VWu/wBHb/p/tFZ7rGvdc1zrXse9ja63u2tljGVe99AY31XU+tgsrorpx/1hltt/prAP&#10;1gyCwtGPjNJL3bm1lpBftHt2vDNlbWbKatvpVfpP8ImPXsoBgFVLSys0hzWlri128Xb3B/6T167P&#10;Ss9T/B11eklxKp6AN9AU2bbGh1ZutFL2T6Tg9uPVY9n6HGqysat1L2X+pbcy2zJ+z+nUvRv8W3Um&#10;5HRrOnGN/TrCGAEn9DaXXY/86513s/SU/pf9EvG3/WHJs3B+PjFj3b317HNYTAafYx/t9rdn9T+u&#10;us/xYfWXId9bG4uQ1pPUa3sfbLi4vrb61bnOse/d7KfTQJsKp//T7tzXDIusdscxznQ2CO/5x13c&#10;IIFzfY2t7ZJktdvG09v0o/6O5EJa9pkNE8tBPc/2fpf1EwaGtcADUyNQIII/k7Qfasg6m+9n7W+N&#10;nk/rY79SuY/buN1YDA0sJ1/m/UafT/T7fT2/9uLj62hsNukMoe4bZ1ElhvY72O/RWVts9LJrrfss&#10;XVfXO6z7A6tjNrHZDA55AYDAuLGWbv8AB/n7/wCQuVNTQ4BhAZXubvAIeGE7976PU9Ta538y+p36&#10;Wh/85v8ATWnyn80PMtbmPn+iz697nVu3E1lzCytzXGt7x+iwvc7fs3NZVkZdnsq/nf0n57Msvbuc&#10;0jHFofXa+kENLbIe7HLos3/zf8x9P7P/AMHYmDw8GxodtqD9rmPPsZG7a5/tftb6lvp/aGfrP6Sv&#10;1FM11EvoyN25jwHNqYA9zXFrMh2oqdXtYxnp1Px/0f8AwanYV6K6y9u5rgw2GuGOcK3tb77WMzDv&#10;cx7GM9OndU/+e/0v84MkbDc57n+oxgIc1wDhYNxx/tNbj6fr1V7a7Kv0j/Ts9Sqn00i7R9jHg2ua&#10;xh9Nhlzj+jayv0qzXVsZW7/R/wCFp/T+pZ6hy630jTU8uZvs/RvJbtc0M/T2VbvQsy3M2b31/pv0&#10;X6NFSLKsrYy+8WF+QABTZOwlv8w+30a2uoY91A+zv/SfQ/TLCtxnWPddaDDwXNa3UnXb7j+b/JWx&#10;lOrOITWxtTbGywsDmhzd52uIe+3fY330+o//AAdKtfVXp+NmfWDFxiKt1m59AbqJqY57G/pG/Qb6&#10;fqvZt/Tf+fIshqzvQXRF6OLT9Xcu0epXi3WUuECxrHQ4/Smr95Cb06mHObW5za5bY55ja7Xa1zfp&#10;b/b/ADez/jF6f9YeqW3FubVYMSym39nZVFxJtbftdkYFzaQ/021uyGWta/8A7V1P/wCtqj/jB6ax&#10;l/Ssp9Dac7LxXt6g1rtrd1QxmV2P279/puvfjep73+l6f+hUGPMZSIIrsvlAADuejwLel47rQxjS&#10;4aTqS46fRbp+ft9nsTt6diH8yS6SA10yBz6cfnt+mtIVvcWiGAE7rXOPtIaQHv0r/R7Gj/SJvRbM&#10;s/SMgEbSIhvs3bGD+S7b7f8AjFPaynPPSsYAkhrWn6LnPiddmn0vobd21OOk4o12PdDtp2SQCPdN&#10;hdH6Haz6f8v/AAi0a8b1HfogHEktAa0SHO/Rn3OrZW97nf5jE91TrQN1rmlrXvBed8F07Hy73e5n&#10;vs+nX+j/AMMlqpzv2RjQDtJk7RJ2j3Etqd/1P+v6NRd0vDaJLXNk6MJM8B3G0O/639NanpAxVbtI&#10;Eh7XFzmh79u72xs925vuUPRa0nfAgt9YBpc52waAvbubscz+R760tVU0f2NjmAK3N5Dt+6RH8mN3&#10;73v/AJt60Pq9iUYPXOl5rWur25eOS8yW7XWNZZD2+1zdjlHYz1HNte19jQA+wkTA9sO3bve/Z7/8&#10;HZ/1tEpoNd7LARo5kOns13qNrP0avd9F2+v1f8H6qWqqf//U7cbt7ms2GDtI3FpI/d949tn8n89P&#10;LojZczcSW2CLOP5cvdt/roN9V32m5rIrb6ji97XAudr7R6b/AG/RUgWVt3kubtOjzLHaH26Q5qyN&#10;iQRVF0K2PcPI/XW5v2Sj9IZ+0F7S8H2ltdu5xDPf+9+YuWsrDHbLdwqIDntscWbC4ONdNdlT7f56&#10;prN++n0qfZ/ol0n1tsZa/FbkS9zrXOrpa4NLnFmxvp3P/RNZ+k32eoyv1a/0Vf6Vcsx9RrBeAfVE&#10;PdLjG33euz1X/Tf/AIWt/wDNvr9T02VvWpyv81H6tTP/ADh+jPfZ6AcZteNzmjWa3Etsut9jf0te&#10;9rWbrbX/AKT+cq/SJyxv6RrNKSIrLve4mvafVbjsf6jWWWV/pf8AAoYc/wBO3e57Huk2gGCWmHiz&#10;0j+n9j2er6np+ns/7cRNotljqGsLGeqTUw7m1MAybHvrc+u3Je7d/SMix/6P9HT+jsYpmJYGsPqd&#10;YQGPG5jGuH6NxfLbHegf1end6np+oz1GVep6VFn86k03fSbY0PrfuG0lu6HPsE3t215Fzb3/ALnq&#10;/pfT9av+bUmOva9zCGVvrd6ZqGm57n+r6brHforfQs/MyLGepV/hPSrS9LKaAG1uNw35QtLw53p1&#10;l287WusZU+7JZY//AEz/AFKdnqVJKRZYqOM+2r84NhrTo97nb8htUsr211O2V+l9Ov8AwdtyibLK&#10;723sc6l9bm2V3MdtNbwZJG4f9p/pe78/9H/wall1t2h7CGMtuisNa4NgbHPay6/9Pb6Fn6H03/zP&#10;85/hkoDmy5shznh5rMbgTq1pfXs/c/SNremyFrhs9LV/jBy4FuZ0nCy+oUNAqziHVu8K/Z6N7vU9&#10;3+Bya/8Ag/TXPdW6/m9Svu6jnu9bKefTbW0OrY1rDuZVs3Pcyljrf5v+ffb+l9VBqFZdtDSZJLyQ&#10;NSOzmNP87ua/1Ge/0/8AjN66H6rdIxL6T1LJx3ZDrHmmlrhuDNgb6txcxv8ASN3t37P0Kr5ZRxRM&#10;q/8ARmTHEzlw/wAqeWNX1pDTeMO4Vu9zj6MNMFplweP5LETZ9aLBLcKzWHSMcamNHfR8votXpD6m&#10;Bpybi+tzSdxsscDH5seofS/65UrbKTWwWGx2xv0dzG7YOkfohXZ7f8GqR5+f7o/FtfdYdy+WnG+t&#10;DrAx2DY57wQGCkaj+pGxSrwvra52xuBa8tIJBoafd+a5xcF6kabAHBzWPZ/WInX6Lmv9qZ2KLmh1&#10;tW6IDmhwcwjnlhbvb/I2Iff8n7sf+cj7tDufwfLD0/61Mb6RwbWtB0aKWjUnb+7+c7/pp24v1qa4&#10;j7FcTXBcw0iGySWOe3b/AJm5ensxmskslj3tILg5w9p0a0WWeoxjv+LUW0MNfp1vEfQmATPmXf8A&#10;o1L/AEhk/dH4p+7Q7l8zrxPrZbWPTwbbGAzubSHS4fS3f1VIYv1tN7GW4VzS57WS6ju535z4XpQw&#10;LC/1JaXen7wWkAgDwrtY3/oexHxMMfbaBuJBcwNraXNAYCH/AEXA7vof5icOeyEgcI1NdUHl8YB1&#10;Ogf/1e96pFOSXEgMeA939n4Dyag+v7S9g3jXUaxp+Z9Fy0+o47Lag5zC81mQG86+CzbMdrmalwEf&#10;RWbzGOUckq2Pq+1u4pRlCN7jR4L64OoF2M0+5j6rxZXXAP8AgY3bmWbm7/8ACMr3/wA2udfW+B7f&#10;UZY1zS4S8O2nabN0em57LLGb7KXbGf8Abi3vroK8XNx6gN27HsfsJ3uDvUHpFjzsso91fufU/wBT&#10;/rawQHhwqL622NeTvscWCWBz76Xt9rq2P/m7K/8ACWV/y1ocsP1UPJrZzeSTJ27JF1wDrCI2bbA+&#10;DvZXrYSP8L/Rv+5nqf8ABVpgGuBDiS582MrPtIn+c9P0j732WMbX9n9P9P8AT9KtF2W5TwyXWBxA&#10;FWu6lsudUwY+3Iv9Jzv8Fit+hV/obq7FBl9AZW8VlrWNaN7XOY9lg3uquf6X59127L9L9Lkfoaq/&#10;XrpUrGxfYwMsrqcw1mpxt2kurYCA+ptVb2Md6+Na+zG+2e+v/B0enXX6742Nouiv9Cz17NweP0dU&#10;hp9JrPSa7a5ns+j+k/Tfp/0f6VENocG49pAFLi9zq6xYWvc5nqepvc92R72VMpt+0en/AOg/04kM&#10;l4dvD7A999JAY8w+fRtyLa/Trfc1r7rG41fo+v6NXs/MSVsh7LQ24Max77a2PdtDGkAbiPTb+q17&#10;PzPR/wAH+l/nPVSsa54MOgVkudb46+m4vZ7/AE662PZsb/58T3CpjqKanuLS6vdpsJcWhwfW3e/b&#10;6jXf8Bb/ANyMb/BJoisua0t/dYHBpDdN+3+bd7t3+FSQsxgeRX7Gvgn3aCPztoO3e1rv89i7D6sk&#10;s6QbQxwLrbXPuaHhrgHbOJ9PdXs+h73rk6ntaIY/9G0yXA93exsP9zvdu/N/8DXT9BrvHTajW1zA&#10;HWBhDiIHqus5ax9f02/zipfEf5of3g2eUF5D5O226prDeMn0ZMRkAEaR7djvRd/4J6iuu3WBxAru&#10;YQ1wDdP7X+E3KtVfmvDHNG9pJEgseAZ93tDavcrjse63cXiQ7lwYGuP/AG27d/0llUTsCW6dDrSr&#10;GBrX3ZFbg7ma3kEj8yWb21+1RLqgA9zSxzxrtJcAT2dt+j/YUn4waNpssrLoDnhrjMfypKl9lugj&#10;ewtOhBaWz4zt3e538lIg9vyW2O/5onvaXGs3E7Qd1QEOEn27tXf2bNqeutzSK7NrQGwXfSJj6X09&#10;vtR9lw5DC3sGuPPwtY1ii7FotaWhjhPLBtZP/XNr2/8ASS4Criartt4FbayWlxBYILdOPc0tb/57&#10;V/o1Zf1D1IcGVsOpLux2MY5r/b+c/YgvxbYDG0PcyRqbR2/kNGxa3SMc047nua5jrXElriCdNJ9v&#10;t9ym5XCZZo2D6fWTVfL/AOhMefIBjNdfTv8AvP8A/9b1RzWvaWO1a4EEeRWHdXdQH1ODXbJ2kvcC&#10;R+Z7gt1UuqUXWY5soe5llYJhrWO3Dw22j81V+ZxcUeIfNH/osuGfDKjtJ8u+uF5PU66rbDjsNFc1&#10;73PaQbbw6wuZu/N/M2LFYwPoDdK3VF9c2E7WtDftNbba3Vek2tr223fT9f8ASfzS1/rY6wdeG+wu&#10;c+mpguaAC9pHqNx/QY7a5v6T+dZ/pP8Agline39HWKnP2GivY6uNpLWe2xljX2bnWvazIf8Apn/p&#10;P8B66nw/zcfJGXWcvNjWLDDmu9N20w4uawljv0LGU+j+lsc9vqfaqd3qPp/8Ek083G4Ble4VvaGu&#10;mxxc5oo0+h7d2/Y/0a0+0Ew1hLTtLi4EwASxlUWFlTn3sbXv/nqf5t9lv6O1Sabch1llQc6xjHh/&#10;uc8uZWW/0i532Wv0GMZ6P6D/AEX83+kT2Ngx1cGuxkOdSAXbrHuaNzbg4scWe79/9JXXZR/wv844&#10;ArdVTYWMa6LzTXZFjdw1p/nKvTtyG112Wte9/oY9lX+F/RqRra1ga8uayyLKy0bXWUVj7Mx7MH9E&#10;zft9W/1Lfp/+fYy+ur02R9nDXDa8gb9+91N/0XVPtZ6n6LH/AEtlNvq2/v2JJRbXE0bnNIufZFQB&#10;LGj2u09Xc62u5z3+m7+ctZ+kts/SIrjFba3H2Ma5jg4hwBcdn6SNzrfTUAHNdQ57ZaN+3SRDB7qm&#10;OG7dtc/8399Esa3SDyAAN2u2Czd7tv0Z3e9OCCprWuMtaGuJktd7oAEN93ve727Pprsvq8+qvpWP&#10;updruPqSwtdLne4N3+tt/rM3rjQ6TuaXFrQdxcBG5oO322e/a537rv8ARruug2Xt6LiBm8t9PdHp&#10;uaNXOdod3u5+ltVL4h8kf7zZ5T5j5OpXYHtaWek2eN7HT/nNe1Wpyp+jURzIFrD/AJ+21qqsyLi5&#10;rHVAgkSfVAEjWdfcroudJa1jC/8AdFsn+03a1ZwA6/tbMr7fiFmDJPO5niQ/cJ/tVsTmrJaz+fDj&#10;/LZP/SrsqTDfYNX+m4cgNa8f9/cphl7R7bGuJ7OqEf8AVVpwHgT9VpPiB9GDfVMkuq8CHhwH4W3M&#10;UhvLhuFRHk9wH+bCZzM2Ja2otI1Hp/3WOTtryT/OVsI49ryzjuGPZ/39DhPYqsdwyprL7W1tY2X9&#10;w4SB37fmtW01oa0NaIAEAeQVXAxfRabHbt7+znF0AfR5+ira0OVxcELPzS/CLUzz4pUNov8A/9f1&#10;VJJJJT5x/jC+rjqMk9brk4V0V5xLQ8UM9jfUZWKrLGVf4b1W7/St/wAH+m/R8XuAY2oNa+priwsN&#10;cF5eX/pHvf6jW3srd6TPV/m/0Xss9LeveXsZYxzHtDmOBa5rhIIOha4FeZ/W/wCobunm/qnSmOtw&#10;iN12M3dZbUSffdRLnO9NkN+h79n6L+j/AKSkitk33eR31MJafTe6rQNaC2QT6lvre1ltux/6H7TV&#10;ZS/6H/aVSLQ2DaBYaGscK3MJY8GbW17q9npM9L373ep6tv8AwXvT3a0jY5hpL7GUjc1+jTuqNTK3&#10;2Nq+nt9dnps9ez+2yYFLshrg2plVYa+1jR+jGk/ocfd6+U5zW/pqH/4b1KP8KnIVa00W3VuyG2bg&#10;239GXuba+thMbnttvdZW61/6Zvp0/wA//Rv0fphNdtzLbambRUz1rG7TNbAYqdZfd+Zb6/6L325W&#10;V/N/6NSNd/2UVuDqg9vo+mxgBcGs+1n6T2P/AEjsj1PYzZbV/Mev/NqVu/Lu3x61pd6tmNS0BjBS&#10;PS2toFjdmzGrZ+lb/N/6b1fVQSgtZssAaHNa0W7Bsaywhg9/rH2e7/BVf6L6CsWbfVLZaQQCSYDS&#10;Gt3uHv8Ae13+E/cuQ3bHZDNlNbC1j3bAS8bnlx926yz31+p6ez/R01fo/XU3M95a4PaSSIEg7YD9&#10;7/5v9Mzb7N+//RfQTghiQ5lLLXwWOESNS5p2lxDXvd/xn/ga7vo7bj03FDMusn0myx1dRgwfZu9r&#10;/b/KXCusa4OcXBoMHdwAfzXO2O/wjfoP/f8Ap/zi9G6ZeP2bhtdWSW0Mb7iGt0aP3/UZ2VPnvlgP&#10;Etnld5eQbDaMwlpcMYjTmuD/ANBzlaLstggmqO21z2/+fNzVCpriQRTaAf3XVEfKHNcrbXO4Fd7R&#10;/XBH/n0qhX0bEpeRYB2WQBsf8QRYP83fUpCvL77XCewcw/D/AAqQ8SLp0mdf+oc5BsdWfa9twaBI&#10;cTYwfeEdh1+pWjXt9iUV2MMmp58ALN4/8EDFdxcUWRY9pDQQWtPcjgoGF0/1P0j/AFG1HUNdY5+8&#10;H3fnO9rFqAACBoBwFZ5fB+lIUOke/wDzYsGXLXpidepXSSSV1rv/0PVUkkklKSSSSU8l9ZfqBhdU&#10;sdm9OcMLOJLnge2qx3uc17/THqU3Ntd6vrVf9fovXn/UeldS6SPsnUsb7NX6rbXXPgtt0NTG/bGF&#10;7rfS32WNqxq7Lf1j9ax/0fs9tQ8jGx8ql1GTUy+l4h9VjQ9rh4OY+WuRtT4RbW4OfW4Hf7XOsLXC&#10;wMIa6XOe0W1VMY5r/wDR4/8API2VZXdfZZ7q6gK2spBP6OsP9JtIuqH6T0aNv06/0n2j1fSXo/Vv&#10;8W/Ssxn6hkXdPe0l1bWuNlTS+PtBFVjt/wCna1jf57/BrmOof4u+v1u2V49F+OX7t2NYd7WNbtd+&#10;jziz1Lb/AKWxmVXTZd/O/ov5o2EvNeo9lhILQaMcNaG6QCfc0+mGepZsusps+h+ns/0SdzdrIe0N&#10;2d3uJduIO32NHtdUyvburf8Apf8Az5bu6P1yjJc/L6XltJqHubS91bZd6nvdjtfW/a0/QY/9H/1t&#10;V7WGmwttaanPG99TmFvt02t2ur/M3f2E4IRvrdt3F42O+g1vLNIbqWfStY979+/+buXo+DiWtwsc&#10;ttyARVWQ33lo9jfGp7fbu9q86Yx76ora+LAHS1jn87nWN9N35v8AI/64vR8WrqP2ekDp9zSGMmDu&#10;E7QPzrq9v+cqnOixHQnfZsctoZagbbp62XvuAa5rxxNlbi6fjtoVk15zZG2kjya4T5fziJhdP6k/&#10;a/I/RQeHGTH8lrLb2/8ASWnXgsEGw7z3HDf82Xf9UqkOWnMfKY+fpZp54xO4l5auXXV1B5DG11ka&#10;6w5uv8qxzLNq08TBFTWutO6zkjcS0H+TO3/qVaADRAEDwCdW8XLRhqTxHx2a088paAcI8FJJJKdi&#10;Ukkkkp//2ThCSU0EIQAAAAAAVQAAAAEBAAAADwBBAGQAbwBiAGUAIABQAGgAbwB0AG8AcwBoAG8A&#10;cAAAABMAQQBkAG8AYgBlACAAUABoAG8AdABvAHMAaABvAHAAIABDAFMANgAAAAEAOEJJTQQGAAAA&#10;AAAHAAQAAQABAQD/4Q5aaHR0cDovL25zLmFkb2JlLmNvbS94YXAvMS4wLwA8P3hwYWNrZXQgYmVn&#10;aW49Iu+7vyIgaWQ9Ilc1TTBNcENlaGlIenJlU3pOVGN6a2M5ZCI/PiA8eDp4bXBtZXRhIHhtbG5z&#10;Ong9ImFkb2JlOm5zOm1ldGEvIiB4OnhtcHRrPSJBZG9iZSBYTVAgQ29yZSA1LjMtYzAxMSA2Ni4x&#10;NDU2NjEsIDIwMTIvMDIvMDYtMTQ6NTY6MjcgICAgICAgICI+IDxyZGY6UkRGIHhtbG5zOnJkZj0i&#10;aHR0cDovL3d3dy53My5vcmcvMTk5OS8wMi8yMi1yZGYtc3ludGF4LW5zIyI+IDxyZGY6RGVzY3Jp&#10;cHRpb24gcmRmOmFib3V0PSIiIHhtbG5zOnhtcD0iaHR0cDovL25zLmFkb2JlLmNvbS94YXAvMS4w&#10;LyIgeG1sbnM6eG1wTU09Imh0dHA6Ly9ucy5hZG9iZS5jb20veGFwLzEuMC9tbS8iIHhtbG5zOnN0&#10;RXZ0PSJodHRwOi8vbnMuYWRvYmUuY29tL3hhcC8xLjAvc1R5cGUvUmVzb3VyY2VFdmVudCMiIHht&#10;bG5zOnBob3Rvc2hvcD0iaHR0cDovL25zLmFkb2JlLmNvbS9waG90b3Nob3AvMS4wLyIgeG1sbnM6&#10;ZGM9Imh0dHA6Ly9wdXJsLm9yZy9kYy9lbGVtZW50cy8xLjEvIiB4bXA6Q3JlYXRvclRvb2w9IkFk&#10;b2JlIFBob3Rvc2hvcCBDUzYgKFdpbmRvd3MpIiB4bXA6Q3JlYXRlRGF0ZT0iMjAyNS0wMi0yNlQx&#10;MTowNTo0NCswMTowMCIgeG1wOk1ldGFkYXRhRGF0ZT0iMjAyNS0wMi0yNlQxMTowNTo0NCswMTow&#10;MCIgeG1wOk1vZGlmeURhdGU9IjIwMjUtMDItMjZUMTE6MDU6NDQrMDE6MDAiIHhtcE1NOkluc3Rh&#10;bmNlSUQ9InhtcC5paWQ6QUJCMDBFM0UyOUY0RUYxMUI4RTk4RTgwQTg2QThFNTIiIHhtcE1NOkRv&#10;Y3VtZW50SUQ9InhtcC5kaWQ6RUNFN0JGREQxRUY0RUYxMUI4RTk4RTgwQTg2QThFNTIiIHhtcE1N&#10;Ok9yaWdpbmFsRG9jdW1lbnRJRD0ieG1wLmRpZDpFQ0U3QkZERDFFRjRFRjExQjhFOThFODBBODZB&#10;OEU1MiIgcGhvdG9zaG9wOkNvbG9yTW9kZT0iMyIgcGhvdG9zaG9wOklDQ1Byb2ZpbGU9InNSR0Ig&#10;SUVDNjE5NjYtMi4xIiBkYzpmb3JtYXQ9ImltYWdlL2pwZWciPiA8eG1wTU06SGlzdG9yeT4gPHJk&#10;ZjpTZXE+IDxyZGY6bGkgc3RFdnQ6YWN0aW9uPSJjcmVhdGVkIiBzdEV2dDppbnN0YW5jZUlEPSJ4&#10;bXAuaWlkOkVDRTdCRkREMUVGNEVGMTFCOEU5OEU4MEE4NkE4RTUyIiBzdEV2dDp3aGVuPSIyMDI1&#10;LTAyLTI2VDExOjA1OjQ0KzAxOjAwIiBzdEV2dDpzb2Z0d2FyZUFnZW50PSJBZG9iZSBQaG90b3No&#10;b3AgQ1M2IChXaW5kb3dzKSIvPiA8cmRmOmxpIHN0RXZ0OmFjdGlvbj0ic2F2ZWQiIHN0RXZ0Omlu&#10;c3RhbmNlSUQ9InhtcC5paWQ6QUJCMDBFM0UyOUY0RUYxMUI4RTk4RTgwQTg2QThFNTIiIHN0RXZ0&#10;OndoZW49IjIwMjUtMDItMjZUMTE6MDU6NDQrMDE6MDAiIHN0RXZ0OnNvZnR3YXJlQWdlbnQ9IkFk&#10;b2JlIFBob3Rvc2hvcCBDUzYgKFdpbmRvd3MpIiBzdEV2dDpjaGFuZ2VkPSIvIi8+IDwvcmRmOlNl&#10;cT4gPC94bXBNTTpIaXN0b3J5PiA8cGhvdG9zaG9wOkRvY3VtZW50QW5jZXN0b3JzPiA8cmRmOkJh&#10;Zz4gPHJkZjpsaT5CRDQyNzdDMzBBMUI5NzY5QTI1Q0MxQjZBQjBBMkM5QTwvcmRmOmxpPiA8L3Jk&#10;ZjpCYWc+IDwvcGhvdG9zaG9wOkRvY3VtZW50QW5jZXN0b3JzPiA8L3JkZjpEZXNjcmlwdGlvbj4g&#10;PC9yZGY6UkRGPiA8L3g6eG1wbWV0YT4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8P3hwYWNrZXQgZW5kPSJ3Ij8+/+IMWElDQ19QUk9GSUxFAAEB&#10;AAAMSExpbm8CEAAAbW50clJHQiBYWVogB84AAgAJAAYAMQAAYWNzcE1TRlQAAAAASUVDIHNSR0IA&#10;AAAAAAAAAAAAAAE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4ADkFkb2JlAGQAAAAAAf/bAIQABgQEBAUEBgUFBgkGBQYJCwgGBggLDAoKCwoK&#10;DBAMDAwMDAwQDAwMDAwMDAwMDAwMDAwMDAwMDAwMDAwMDAwMDAEHBwcNDA0YEBAYFA4ODhQUDg4O&#10;DhQRDAwMDAwREQwMDAwMDBEMDAwMDAwMDAwMDAwMDAwMDAwMDAwMDAwMDAwM/8AAEQgBQwFDAwER&#10;AAIRAQMRAf/dAAQAKf/EALUAAAICAwEBAQAAAAAAAAAAAAAEAgMBBQYHCAkBAQEBAQEBAQAAAAAA&#10;AAAAAAABAgMFBAYQAAICAQMCAwUFBQUGBAUCBwECAwQRABIFIRMxIjJBUUIUBmFxUiMHgZFichWh&#10;sYIzQ8GSolMkFtGywjTh0iU1CPDx4mNEVGQ2NxEBAQACAQMDAwMCBAQFBQAAAAERAgMhEgQxQVFh&#10;IhMyFAVCUnGRYoKBcoOjobGSoiOywjNDw//aAAwDAQACEQMRAD8A+qdAaA0BoDQGgNAaA0BoDQGg&#10;NAaBC5z3EVJBHPZVZD4IMsev3Z183J5nFp0u3V308bk29Iof6hiP+RHvU9AzMB/Z118u38lr7R21&#10;8O+9JvzXIyHKbYk/hAY4/bnXz3z+Tb0xHWeLpPXNK2Lt5pFRrUg3ZAIJUEj+XGvn5PJ5M/qrtrxa&#10;Y9IQsryzlgt51Bxty27acfb49dfNttyX+qu2s0+Iip5yBBJ3hZDDBGwKc+/odXO8mclml6YTSewX&#10;Lzh4ZVAXoNyt7jqd192cT0YfnFrOsUizZzhX2OFJx+IZXW5z2fJ+KU7T5ezOPIZImVsH8wsuP267&#10;cfk7+12/zc9/H1nw2H9Q5aMAqVlUnxOPA/dr6Z5fLPq4fg46sT6hKHFiNQf4WwcfcddNf5LH6oxf&#10;Dz6UxV+oeKsMVWXY4OCrjHXX08fn8W3vhy38XeezYpIjruRgyn2g5Gvs12l9Hz2WerOqg0BoDQGg&#10;NAaA0BoDQGgNAaA0H//Q+qdAaA0BoDQGgNAaA0BoDQQlnihXdIwUaxvya6zNrWulvo11jm1A/IUH&#10;2bm6dfu18PJ5/wDbH1cfi59WrtNJeX/qDvT8BJAB9vQHXw8nNtv619Wms09IXNWqRsK424wAfHHh&#10;rhcOvdVUnGrKCiO6BjgKD1H3al07lnLgtFw1uObfFMxC9ACxGfvB6HWJ41no1tzSxMpzIkyESSFe&#10;ql2wQf3aXj3n1SXRCexyOwf/AEtpivUhHXaT7CN2M6Wb/wBqzt+U4rcz18rXMMwHngkwpA+wjprX&#10;dt8J2yqIueq/NNVspJAQcFm8yfv1icnX0a24rJk9XvRSkxhX2P4SAZTHvzrrrvlz20s6rHrgPuZh&#10;4DdgeIHtJGtXCSl0+TbCqynJ+Fyv+3XPOtbuYxdp0wpaViD4B2Of7Tqb66w12rI41EHejmbHvAzk&#10;fZq/imMypeXNxV1R7EKiRZwAOhYZB69eut67ba9ZU3mu3TB2v9QXo2Il2zxDpnDK2fvAI/s19XF/&#10;Ib6/q+6Pn38TW+nRt6XMUrflDduUeMT9Dn7Pfr0eHzOPk9Livj5PH21Pa+pwGgNAaA0BoDQGgNAa&#10;A0BoP//R+qdAaA0BoDQGgNAaA0EZJY40LyMFUeJOs7bzWZq6623Eae9zch8lQL1+Nj1/YNedy+dn&#10;po+3i8X32aaSGzKe53W7pJ84fP7w2deZvm3Oer7ZZOmFUa8qGIM0coB9qbW6/aOh+/WZNvlft+Fk&#10;iymMnYryAdAG25PuGm2t+CWfLWx8vfSZYrHEzxqc7bAKuufc23qNY+74dOzW+5ivy0pYBqrqgJC4&#10;Yb+nvHQ6a8ll9E24vqcNwlSVyrYywcH+zXW7ufYp7zFWzeRADgjGCD4+3XLN/uXpPY33LAiUArKR&#10;19nUD2qfDXTv2k+XPGuVbTBlXuptLHGMZx19+szfLfbhljVxlwpyehK56/t1uWJ1ZY19pXtrge7o&#10;DnS7Re2/KJrVmAIRk6fC5xj9+l1lSWwt/SaaspjUqGPgMEdT11JxSejf5aum4mOVTGzFgwIwR0A+&#10;zTfg7mdeWxVWrcrSkCRyrZrbcCNgFYY92Bpprvp0nVd9tdvZTOt0WHkr74nkwzRnDp01jfXbPR01&#10;xjqo+a+owxkiqQzxj1LkxP08T9upO8s0+TNLkbTZF+hJWkXJ8C649nmxrWm1x90YusvpW2qfUIg2&#10;RlmdemUbqcY9h19nF590/wBUfPyeJ3N7S5OpbA7T4f2o3Rtetw+TpyTo8/k4dtPU1ru5DQGgNAaA&#10;0BoDQGgNB//S+qdAaA0BoDQGgNAaBDkOVjrApGBLP+HOAPvOvl5/KmnSddn0cPj3frekcvbt8zYL&#10;OzqSQdqY6DHsGvG5ebfe5tepx8emvSQlHPfRh36uQT0KHrrjnaezpcG1D5yimN8ZCOB1946HVxcZ&#10;YqdWdnRhPGUYEFXA6EH2HWuPa2dWdorM0EljsNAAPhkyV6/t1ZpdrjC+nurt8nwlcNHPydSu0fSR&#10;XsICD7NwJzrr+32Ym7XWPrj6AQgz89QyuQS0y5GPu1r9tt8J+WF4/wBQ/wBPBnH1FSwzYGJScHoA&#10;P7dSeHsXmiVj6u/TmZ3qSczSMm0lgZR0XHU7se7Tbw7fWGvPj3K1frP9N4KU0Ef1NTRH6DFgMVyO&#10;m0azr4dxZhrbnzZVsf1T9Kxwr2PrGkyhQTvmjc4Ht8c6fst8eq3nlvotrfXf0kIt7/UfHTxhd/fW&#10;Vcbc43MPh663r4u/ul5NTD/Wv0l2hKed43Y3vsx4I8ffkat8XZn8kLP+pP0SqlByVaURjMpglSRV&#10;HvzkazeDb4XM+VqfXX0dJVWdeYrpWDBe48igAnwJwTjV/bbHfDS/Wv0eWjB5qgrufKPmYuo+3zeX&#10;T9vul2nyG+qvpNpQic7REp6bPmYwSfw+Os3xdz8kE31FwBVs89QR0O1g1iIEN7mG7ofv1z28bkWc&#10;mq0fVf02sCTNzfHlH6FvmoiCxGPHdrc8fkwndqs/7q+n0jJbmaO0EAMbMJGT7MbtbnBvImdWB9T/&#10;AE2SM8rQYZyp+YhwRjJwd3s1fw7fC90+Uxz30zgSJy1NNxGGS1EAT9hDas4Np1wz3z5bml9Z8H5Y&#10;5+TqNkdJPmIc4HtI3a9Dh5dp02fHy8M9dXQQWILEKzQSLLC4ykiEMpHvBHTX2PlsT0BoDQGgNAaA&#10;0BoP/9P6p0BoDQGgNAaAJABJOAOpJ0Gh5L6jhw8dWQZT1P06/wAuvJ8nz56af+p6HD4nvs1qd2VU&#10;lhlU7vYcZ/t15+LeuX1WydGZJI42CySjcwwoC/36bXHSpF0MQUErhtw9vgf2ezXXXX4Ztcn9U/qn&#10;9GfTLSwWbQs8lDj/AOmVcSzDPgCfRH/jbX08Xj77MbbyPN+f/XP6hmS1Hx9SvwE8QV4Y7g+Ysyo/&#10;g64/JUY/m19unhT3r59vJcHy/wBW/VXK3p15PlbsyR11d44JGjgY+PVYvKuQfNr7dODWezhtzbX3&#10;aO63zPy4SvEihH22F6LMqncQ7Hqz66dsjnbato0692aWCKaOlDBG09ixZQ7hjr21X1dPT/Fq2Mox&#10;VrcVexJ+V2LMTxgv17rrglF2jySrjd/FphS01WSlWrS/NJIbLENUClioI6Fm/i92nQtbKO4vDCG0&#10;taH5y7CUhRY1bskgxMsyyel5N25Onl1eidSXHU6q/Ky1V286LQT5aQx9qVfYAWB/N/Gzfl6Yiy1T&#10;KZ601q1WjEMU7PDeqlRlS5ztYfx+oMP8OmDKcScNWgt2rPzTCZO1xcscKCKSTbl1nLekrkejz6zZ&#10;DJzj63KRVRahkjqccYWDscfnR9AySIOpwfD8Wp2rklxkDPNHCgglgvTLFZiU9k5BJVcn0j27tJql&#10;2XLx5gmmmMS3EEbR8lWwrNCsZwSCMAqnl2uNWQ7qu4e3LxVheUhWBWDtFXm2RyPHkeWQxup3Bc+r&#10;GmIZL2ooo+SL2bAv1ZHDyX4EP5szdSHDjLbGPVtTtjU2pelvowXe1UinsMjKysoZY4m9T4xnIH4f&#10;TrUkTurNkVo5y9OBVhjjieeKQJuIAG7a3t3fDpdZlO6mKTcLb52GKWCW5xDSOYqEW2Oftld2Fdum&#10;0np5vNrN1h3VTavd+ERrDBBQhmLV6ojQMVc9Czessi+PXSaNd1WcnSioci6mtBPVWNdsyEYaJ1GG&#10;Hu2t8OnZDurtv0u/U7m/oi+eLruL/HTtvFJl2RyE4OYT/pSFfh9O71aXWVm19UfSf1bw31TxEfJc&#10;XLuQ+WaB+ksMntjkX4WGudmBudQGgNAaA0BoDQf/1PqnQGgNAaA0ASACT0A8dS3A57leV+YWSBFb&#10;sjxIHVv2e7Xi+X5l2+2fpelweP29b6tTUsUZpHSaBUAONxGM4+w6+Dj5NbcWPr302kzKdSDjsAhB&#10;08APK2u8/HHD7mh+q/qb6V4Cg03LSP5iFgrxjfPI3sEa/wDq9GunH485L6F5NtOuXiP1d+p31Lzf&#10;HW/lLb8JQRjHFxcTB7bBepM7Y3rvHwR69fh8HtnV8vJ5OXE0Ug46gb8cktbmJVkkrSMVkjkRvKwZ&#10;SN3dY56t/Nr7prJOj5M5JR9iSuIDNIZpADsVS4hCnGMtnyN7h6dUyzSmt1LMlaUypVYmCzHCe2ZB&#10;4hWb2bvaujOWDgfTkyy0i8Pza7eQbLNDnr2toxGGfpk43asWGa001uZORuRLyVeEdlo89t2TYRk4&#10;2+jHlzpQhZjsRVBsGOPdleJSTmJvAbx9o1DKwQzw2oKcMvcsWUAsICpjAbzL23+Hy6YSK7CWrIt2&#10;hIZUR17hmIWwwOR0UdGI+JtWFpnlKVT5ZBx0jWqqwiew86hJIiSA4Xr1XPhq0WLXNb5W2ypy0MMQ&#10;tGyiMWBzjtTsDuwreljqFQlt8rPxpuva+aazbZ347b8W3PcXA2YGNu1V1LDI4uk/JWtkkxgiUNMT&#10;4DAGQvXw3MNo0wmWIK8UEr8i3Fu8NoSQcXBFIQyTJhSZCMny+P8AFovQsVc0Z50Qd8ACwqjosbfH&#10;72J8CNQbThJuAt3qp+rZpK1CtXJiaCEvJOFbIVQu3zNnG9m1pCbmCM8nBJXeR0RWopKCkkSM4bqA&#10;cb9mpGlVB8vPNWnEdryok7tsZSR5wBgqUI9h0RZYqoYKktWxW7pUGRdxY4L7RvBBXf8Aw6uRfZsS&#10;U+VrQtTgsR8QZITLGrCO0M7mZXHUsuen4NQKzUqUdBL8NjuTSSlxxu1nKpn/AFJPSCynouoq+9x1&#10;SKWBONnitRtAkt1nUJFFJO2Aq5OXEWV3nHl1b1FfH0YJ+VaC5OBWpMxezCw3NtH+m3h6vj0nRG9+&#10;ivrDnvpjm4eS4Ofc8kj92k7krYiHV1kYnazLjox82706zeo+s/0+/ULhPrbhE5Hjn2Tp5LlNz+ZD&#10;IPFSPd+Ftc7MK6jUBoDQGgNAaD//1fqnQGgNAaAJAGT4aDnZ/qGK3ckqQl40iPV2Vl3ke4keGvD8&#10;jz+/bt1/TP8A3PS4/FuuvdfUpLbqyMylW3L6nHTHXXw3llrvNNorkr1FAaWwASCELADp9pOnZrfd&#10;e/b4cn+oH15xH0pVaGCWOzzc0e+vSkYAKnh3JD8Cj4F3fm6+/wAXxe5x35u31fPHI8oObm5Xk7/L&#10;2ZeUkASINCdrQFsuhRTiCNPh2erXu8PHrr6Pg35LsXv2Uhhq34r62ORBBZ4h0CdB5nPmaXIxsOum&#10;XJVTu1qttZK7xyJsdpRMuYQ/sJBztbr/AL2qFIFvwRz0lmMRuhHWpDh5JY282wODuVRnw1BmpPYS&#10;F+KhZYTYkBkin8oVkGRuY/f7NWC02meOWnxNWwIQVa33WMgZj0O5V8irnzRt6tuqilZooOQE1qJZ&#10;d0vbtVFzHCeh8u5cY/l0DUUlaKX+oMv9Q4+BykPHzkLucLkpIwwdik9GHw6qVRI0EVKeDs/LcjLM&#10;BEgkyDC4yqRZByvuO7RMpmnBFyM1C8j0pUTasTsGAnIDKh29drDO3GkaZsPd5S8gWAPykriCGBVW&#10;IbIwP8yM4+HUFveq17U8FKV+PklhMMylmMQYDO58jwd89PN/DoI8VBYgih5iwsjcZCWTMT7CJcEe&#10;X8W3Pm/h1YyXsCzUVJa6T1q16AAPJ5u8QcSbSPBA3o1K1II7Bry15EtlJoplMKqNzISQ3VifDr5l&#10;1nJgS3bUFyeaGKvCssxDlVwFx4KqZxhtWKt5TihXr0SsUta8oM9x5nURoshDRGONSSkbYyzaMr7c&#10;v9XvQXr1lOPjuxyO0oczzM0YGVbO3o2PylY6LklJaqmPv1ZHMtktFYqlVjdEGNpx1Hm0GLNdqqLX&#10;SAPbrYfkKqnub4ejrJuX0MFPqTVwHTJyj2KEUUZrQs3zFGOJu4THKT1VcsWYgbWbU9yqYjxsFawy&#10;bnrNMkqRGQxyMYnPdypHkYA4XOlMoVoojVuUpqhNp5AeOy+HiZzuJb2MxTGd3l+LSdDKfJ05o+Zl&#10;4xhBHIUhSxDWbdGpKDdtcEqW+Jx+LVtVKVY5ZpLsMajj6adiuFZUklIGN20+qTUwN39PfW31H9Lc&#10;vxcnHyq0/Gxqs9aJADKsxBaKbA3Suf4i234dT1MPrj6H+tuI+sODj5TjmKsD27dV+kkEw9SOP/Kf&#10;i1yswOg1AaA0BoDQf//W+qdAaA0BoNLzHJK0nyaOEz62PtP4RryfO8nP2S/8z7vG4cfdWhkSLJVi&#10;ysnUqfT/AG68jaSPQmay8JdSAAwbpgHI+/rrO2uVm2HL/qD9Y8d9E/T5sGMW+Sukw8fQdt2+TGSz&#10;A+EUfqZv8Ovv8Pxu6uHNy4fN45vlLE9u/ahjnvd3v2L8wD5LDqjo3Rk64Rfh1+h4+PtmI8vffuvV&#10;TTEVt2lo7IbFdDNNJI21SqdSNpz53OtxzpRoEaVLU+5adslzMyjOVID7ceD51cC+7HPLFD8qq/Iy&#10;M0SWlGGkGcjuA52jQN2rvGBFTkG7VqqqDj5KO0j+OR3xnp9utQY5KealYgXkEh5avGC/eGdjSyru&#10;EcjqPZ08fw6oqgo2a9CK7VE9aOy/btNIVEJDHcgx0kIQedl26DNSGW1PHT/LmqtI8m5yY4bOzrlG&#10;Ppbb6fTpEY4+lBaXuUOPLTccTLdrzSgpIoboi4x59vhjWujK+M1eT5f5KCZ6/FWXawKthe0IV27i&#10;qOQW3D2bfVqZXBe6/IX543sTfMOgVVtRx/m46iMFAFZnXb5W2+n1anuqq/Pyc2+1aQSNHKu+5ECH&#10;WVl6Kzew4Hm1Ra9mxDxNVbhiWOTdNXbG6RkY7SHI6ttPhv8ATpSKK0tqlVq30sb8TMGrYO2M7cq3&#10;mGwiT0Y0ZqXK0ZoZod8kczPGlhYaxaRIxJhtuT6X9sifDqVpZDNUaJLPIVQ9aIs1NkTCzSv/AKUh&#10;GD09TNrIgIq0/HdmJzWsWJzmtKCFiQjKuX9iEnauqGa9upma0/HpbeoIYZVllOxo1wHLL4yD8G0+&#10;XVCFZqAuSLOJU48q6lYyjv1JYbGPu8vXVZMWuJ5ikl2rOGfaEaSWLEq7ZcbVLr4MfT/NqNF4pmpG&#10;CfvitIkbNDNF1dceUxsP4h7NQMChajv1nqwLXsRRRWhYjbfDgebutj05z+Yn4tUZtSf9VHfHZv1p&#10;5VkklWDCdxP9Bl8V6df/AOZoMcea83LL36kvNCRXjhrwu0Um8qe1jHmKxdN2hhi/DaNOrbcQVhEf&#10;kHjjwpeVOpcKBnwP5khPq1kM2IuNlg4qGKGWtxRfbZtBRK8lxR5jHj05A8gHq1RiCGw9k8zmTj6l&#10;fdusy+aR7MfwqAclvD+XUHRfp59d2Poy1FzVW41ixNP/APWuILDbJXkJO5GOd0qnzfDq3XMH2Dwv&#10;M8dzXF1uU46YT0raCSGQe4+w+4j264WKd0BoDQGg/9f6p0BoDQIctyBqxBIxunl6IMgYHtOTr4/M&#10;8j8euJ+rZ9Hj8PfevpHKywI8RRlYoT47ssP26/PbyV62tUCsCdks0sgU5QSHw+zK41y7ZfdvJezc&#10;ucVXnvXbUA42qjSTl0KMqKMk7vbrtwabbbYTbbXD5u+uPqjl+e5eze5Wt2IbTRnj1l6GCoDmLY3U&#10;fmeuT8Wv1PjcE01eN5G/dXMWdhqyutbaO8pLby21PDA69Qx6+bX0uK+SWrC8cYSIunlAKndOG9OT&#10;4DZoHKMJ4lprdviTfr1n8218wJ3FO3OBlmB/DpEa1oRG9axCRYrSHyQoxaZQvqYqPxddXA2acZVt&#10;RcgOGMZ42uhmnNwrGzjpsWNujmQufTq/4ISQ26nEWa6nBWRklqdSdxGNx+1ffqKvuiRIoZ6sr2bV&#10;4rI7kq/mA27Qg6qfx/w6uAjNcIidZ4vNHKWkrq2IkJGCVAxtbd7BqQMJZprWhs3YO5NEFjptA/bD&#10;lXyws4+Pb6D6tVMFrdjzSVlSRiZmlijbLPESPY3jjadRcG6tnkntjn6wjSzx7Qh4lwrE42K7Kvim&#10;PUw1qVmrLkqVp61iPdDLdkM1viVWVjFHkjq7/wCd3CSY9vn2fFq0yUlisKZkQpYg2tJGD5MLu6FV&#10;bzD7Y9SmT0Ek6CzXn3cgPlI2GwNGkKeO5k/GinyyenSUxC9RLq3E+S7k4nDBJgMEoV/M6Dblk9La&#10;lUtMkcIiru8jWIZmElSRdqLGMAMP4nHlYfDrOA5XLpyEqTGY8RZ3Vi5cEEKuQgkIKbwfAY1ZEygn&#10;9JhglWpPJNdcx/LxyIyRtn/MjbJ/MKH4h5Gb+HWhdzKckL0PFWEggsU0QM8RjCqr+YqSnlLddQFu&#10;KSvZinE8stKwUAlZsGTtgeYBDjah9OiqxWTl7AqUaQXlJZm87MdrLtz1JICEYLFtOhS9azsXfBbf&#10;5mwXqzUohjKsOnm9Lh29mgzLx1qq1mhNBYqciu0NUlG0Mg8zhh4blXzJoJUI2T52anNskhg70Bdi&#10;s8ikgP29uPP9n4dBkpNcD06yRtRMJtxxRuGEO0ZZ3kYbtwxudM/FrIZjmEdWavcVpYKcafLyVWyk&#10;UpYFHkUHDeP/AM2grpV61m5SpzTToED2bLqm8ROx8pC5PRv9Rta1mYlY4uaWsLPGyoYvnHAuV2iD&#10;OoBJyEI3bgPwtqSq9X/Q/wDUeL6Y+oJPpu3cM30veYHi7TqVZZHbarOuT2958sg+FtTfTMyZfT2u&#10;KjQGgNB//9D6p0BoIyyxxRtJIdqKMknWd9prM1ddbbiOR5KrFbtPbeRiWxgb2CgDwwAdfnfIs5Nu&#10;57HDezXDV2OKvk+SyrKT1OTGf7AQdfHvxX5fTryz4Wx2LsUfZmhEhB/KlRg/7xgHWpbOmGbJb06P&#10;K/1r+s7NKKpwTRx4tIbd6NifPEpKom3x2l/N/h17H8bwZvdXx+XvjpHj7TywQmz34rEdpdvyzuGI&#10;64Hl+H9mvcw8spPVkhgjiA3PGweyx6xlT1GCM6guEMs1h5lxHW3KivF+ZHDu+Fm8QW+D8TaqrY/6&#10;s92xWFyIRxqZJLcnlGxMgNsPt9mPVoiVXkW46EzU6qt/UYXgnnb2ljgiD/l5X4tLVUU4IRSuIkRj&#10;lOwhg4fbt6hSD0ZWYfzLqyphKdGrzLyNlFWKzGzpBGWyHxtCyDoyo3qVs6zRUFuV6c5Ff5WRkRpJ&#10;1ALlH8odfcsh+JdXAuWhx1q1AzSkxznZJWg3Fg4ToT0Yjz+/163iJ1FiP+nQRUds/wA6zM/IVZE2&#10;FD4RbA2dwdT8Y8uopXf2KwgUSwpM2/uNjeUXoAG8fsbUFTkGuJN7dyJe27KxXoeijp6l9+dEre2Y&#10;+Re9xSpYjkuVVjBvw72ZEUCRCVbKYiRtu5Nia2yQvcnDDJdPaSxatudl11BQx7t7Oq9QrynWLlcH&#10;4uP50cc31RNMqSyv2qdRlybUeD3VRf8AkRoOv/DrXoTLW3KPIVYK6M20WgbNWKN97pE3TOVPlz18&#10;msqKzQpYa2LMRebO5JBuXIGQCxz5vw6QW8dyVFKNlLUU08InWdancEQceBycesePTVLGbm6bkEhh&#10;s95a6h6TY7EYhYbnXL4O9Oqeb1N8WlgXccXOliOpXmlid1Na1IT3Yy3R1YdEO7UyJ2246FZE4eDf&#10;Xhl2xXZzukcFfOAg8qAv1GihK3ylia7dDgVQhMBzmSSTG2IspwFKn4tWIf4mvNz9hYI6MgqUI5bI&#10;XjolEkZbzDuknrEn4/h1cpljkV5F+NPKXWSSOSRYePstKRI2whZHRWJaVdo2sT6dZys9GveSull6&#10;yNJLPFMyQddipuHVgw9/u1cjY2OW4j5qaLjuPPDwiuakqzZeWSYjzNJ7EZ29KenWdqshLjIpo6Fv&#10;iHowyWGkEs7zuYnWOMZwjZ2+bx6/4dIlM8OZ7Et75e20Faam0duSFCRkLlUdvGNJNu0vrc9GStex&#10;8lVks2A/9VmZJadhpC5aIAqUCn1bv+Z8OpGo2nFV2krtWinRk5gE/ksqyVrIyUidpRna4Bb8v1a6&#10;as19M/oj+oCfUXBtw9uQtzPCpHFYZwwMqY2iQBgG6EbH18/JpitSvStc1GgNB//R+qdAaDn/AKi5&#10;MCZaSYbpulHj9w1438l5PXsn+56Ph8PTurUBDIu+PCxnw3dOvtzrzO3L7c4VkJZk7fccsOjKp2jG&#10;s4z0W3C6vHAuWUjy5Dk9SuMkk668ekyxttl8rfX/AC9nlvqq5y8n54tuWqqjBwlSM7IRjrsPl3sv&#10;8Wv0via9uryefa3bDRmmsjSPC8JiiEayqreYll3bl3DPQ+ONfW4oxS8XDQYSzSTTGUievhghC42f&#10;bg50wIqZBx00MRWFEZJJajuVZyDnuJ4Z2/h1FMcnco2+MqzyTzPeXEcVUgFFrqPW7j4vYqaiJ0KM&#10;vKCWvRO9KsZnadnESFU/hb4h7vU+ixrVhV+sr9hBIysHGGLnqF6eB0DF0xxg3LdiVK8MIiknkG87&#10;l9MW38OPKupakjmOV+sbjlU49Wrwqoj3yHdIyj2Y9iDHlGs91aw0kn1FznzHfHITpKPB43KEY8Mb&#10;camaydrfWH1MZ4ma/LNMuSJJyJWbPXBaTLf8WrNqrovp/n6dy/XaxD2bSyGTa75hkU9SATnY2fh1&#10;0lQ7ZLus06Vu1U7h3CPLJvOcDceqjGtRDKyUylWpSY1UuCNLzM2S/m65/DGP+WdKmF/IWVr2bnER&#10;LC/HTWRKhRdnWPyjbkZEbfzbdKqYiWC3VC8lJFDUjexI4jLNTYncI1JOGV2Hm+Hd6tTIamrUDw8P&#10;L/M45iaT5u9ND0WJXkEQUxKFQZJ3+XS0hGUcbMk09FZIWKsGE6K0VmcHqyYAEeQd234du3SBaSRB&#10;XEyW8lwI71aNCqqg6jexz6veutFdTesclzH09B9R3pqdODjofk+DpSL5rUcA/Mhj6MG9W9+56m1L&#10;skc01Tlp5U4yDECNiVK28eQuAcu3j4H36kq1O3Vi4g3aN3dPaSUIiwsPliyqCxJHm8ufh1aRnj0j&#10;WvcmlLTiUqk9NlYFoj/qq2fVG4Cr8LasKIZUkM9PjppqtiaZY4gW2mSHJ6SEYXejeOR6dEsT5avO&#10;1r+kSyys/HQ9qKEBZFMq5O2DH+m2d2s2dVjJ41q3KJWsMXp1F37pQa7OAod165O5T6fxaX1E5LF+&#10;aKTjpYmlr2LL2qdiRD8w5QAFWY/5mB6s+nUoq4XkalWxHyd3jv6ghnwsrlnSKMdMmJuj/wArnWtP&#10;qU5ZSqPnrEdk1KXJd1TVjVogwXLplWJZI3byqhOrSNXxkdyxaUUKrXJZYvlq1dl7hfI8ET2fs0wW&#10;mYo7skHYjgdIjOEqiJyxkswqBt3fDIq7turLhh1P05+o1/gvq+tzL2pL1Xj27LyTgGw0EgCyQyOP&#10;VtI8v4G1ne3ZqSR9hUbta9Sgu1XEtazGssMg6gq4yDr52l+gNB//0vqnQQmlEUTSHwUZxrHJvNdb&#10;b7Na65uHJzRkzyTiNVeQ5LYyxz46/M73u2t+XsadJhQIrRc7GVh9o6HWJrW8zCD1Zzu3ovX2jpk6&#10;l0vw1N2j+rLkXA/SnK8iXeERVZFx6wC42LjP2npr6PE4/vc+Xb7er5UryUIbEk6CZqcWBEhP5kie&#10;GGYdFYr79fptLiPGvrkxKte7JM9NF46tMGMSWDldqLkKsh8X10ZVJZscc9O9C8U7sC6ELvwQcFXU&#10;56/fp1FVZwby2Z8zZk77SlfF+px/s1VM8vS5GjcabmqnYtXR30jI7R2t1UhFyFX8K/h0qMyQyXLt&#10;CMw/LLIqJHZ6pDIQfV06YOfM2pBmxJVT6hljqQQtUUlAhZpovTtaRWOHPXLBtMrXHfUfJpZtMtZ2&#10;FOvlKwlfJaNehcjA3ZbzJu1xu3VrDSrSuW3YV070cRwZUGMDHTx0ygPEPsLLICFB3EggZHsGmTBd&#10;qNlAGZDj2/Z9+rKmE6jhlaMhicgptPUEfZrUR3/BnkOQ43vVZDJMsiQ2IUYbix6oXX/hJ12lGwu3&#10;n5nk5LF1lisqpEjGIIjtGBgOqAeoeXw1EwuuxU67zW7s8B5hZE7PHR+eGOMDODjK7NuAirpROWGY&#10;dIHMt2ZV/qD+ValUTuNkbg42pj1bvS2sgPG37fIPwkMlepBWQiaZpMV27Y3M+/8A1M+KauVZl5O3&#10;MlGzb22OLpflQwyx9uGRU9vlx3M+rd69VEa8UVjkZYaQlkS5BI79lApUkE9EPQoPdrUwF6qLfJVn&#10;+TirwBo8bmEksWSuev5XcPTw2/i1mxTFF+Gm5xmv9+1WuVm+YeHcrxTsvXcIx1SP3prUkjNrPH27&#10;M9G1x8bQYYLIvJWGXfshGFjWVhkKR5dqr5tSiuW3G68XK3clqV+2jd47JF25LRRuMFU6/F5tWVYp&#10;Q0JW5Et3BYYiSlLIQDGQ4OXwAsnl8np82oGiRfoy2pWWvcrlIKnaBIkaMEndnLiRvCM6gtuQPbZ7&#10;d+4IX4kQV4q6AvNIGOXkbPqMfqlL/wAulFNtjJfeJbU9qzXsPKtjfsR4XGQ8at0jY4yw1miivLWt&#10;cfcp75HnVu/BKr7cqp3dFOEbd4Nv/wAGrCnr1XmOR5zjFsrvmlrRTSOFLoYsYV5ETG1UHiNu7WsM&#10;K6XLLQevPxdhaPLi/L/9XhJ7IhIwpgAGVUbvVjcq6mMtSJ0kp8bZschY7lzhkm2Q2ULIk9nactHt&#10;AbzZ8zY0hYqaOgxfvUoacd2Fmpw1ZJHRH+BCWDHeMZYH1a1GX0d/+O/1r/U+Mv8A05PGK83EODTr&#10;gsdtdlGUJb2pJu6fx65ck6tx7Drmo0H/0/qnQaP6kkllWOrCyZyHlRj4j4R06jXlfyXJmTSPu8PX&#10;Gdq0yzmJNjRuu3ohB3EZ+/2a8mXEx7vu7ScnKy15O3aEjxuPLYhTGw5+Mf8AhrOu1nq1eOWdDEfI&#10;RNP2lYMX8yMpOGA8d34TrXrU7HA/rbfd/om1VqSHuWbFeEJ0GWMmSOvs8mvR8Djt5Hz+TcaPna1c&#10;bslIWEaswdotvgwG0g56/wCHXvvKOW052Pja9fkGMnGorWK6Da6or9C3TzIPv0wQrW5SCCytuCBo&#10;2GQA21iWwRnaR4Z1YrY04uWerJJdITi6TK1qigUTLFYIZmgB948+74dBQ8NXk7Ey1Tav8hO/cqbx&#10;v3wKCSsmTu3KPizt1OqF0s1rEFiKeSY2t6LSrx+aIRr1b7tQXtyNBOOapDVSGxTE00nJ4y00bpsU&#10;EexEOm3oscKtaIlprX5lWNhHJJnPj6cE+/XzttxuSIdun4nD7Wx2x7PNj2jShaehLJCJpWjjji6l&#10;vQvTocD4jqSlLqsZkdFnitvIT5Y2GSfEHr/drSYU2eJURh44yrFjvUZVh72GeuM63Klhz6U5B6U9&#10;yq2SbUDIwBwxdTncG966661h1c/FQy2o46zssNpAKs9llRd6r+YH2/8AD+LW7FYpW1jtU27MCdht&#10;kE5TJJ8T3lP+YQfTjbrIxYtRSq1dfLclsObdslgsi/DE8TD3jdoiuuqK0NmzF3uPgfszxR5BAPix&#10;Az4D26SCyzxsyVqszd5+Jlkf5OywdQeuWA3+Utj1bda2hFaq8liOCGZ2uRkR1QmEZ0bqcsDrKrK1&#10;Ogtyv8/YNLjJ387giWQGJtshaNevj0XPw6spW4/7jvcVdoGgzUoqjWl4zlGhjIetZUpIHXA3Ovw/&#10;gbVqdGjHHw1+Oh74LJK+ayxHcyYOOqD2P7NQyxchAVapkMk8LSCzCcYQFc7veTqKa7KcrUl7ViGG&#10;Xja6Bgw2GSJT0C7Qd7ZOSx8+tz0RLj+Rrx3KZpRilYrqzS8gR32ZiMoe16MD2NjWapWG1C1K5Ewk&#10;nt3AJ5Zzldkqtk7ycbm/j9OplF9qWIVZJTUME0hSOsN7NtjCksGjxl0m9St8Ogup1Y+Tp1YkQVoQ&#10;ksBmXHdsOB3FgYA+Y/8ALYjyrpIG+M5e/Qp8rbEFiDliYYE5Pcw7CkENGQg2dx/hEvw637MoVrnJ&#10;3aNSvUiUXOBEtuKVFTa6yEHLYH+aT4dzyaznKykpIZ4q8bX5ndrkbT1Ch3riZiGYIOiuX6fj1rtK&#10;YWxyHC2oZ4dkXLVWjuSq+1h5V/LfHpGVb8waqOt+hvqLmOD+ueJ+ojP8vT5q089+k7CPKSgq0jbg&#10;A6P52jkHlR02657TLUfXyOroroQyMAVYdQQfAjXFWdB//9T6p0HJ8jUWxekurh92B08doHTBB1+c&#10;8mTfe7Zevw7dus1UR1rTJmCR4mU42S4OR+3XGcdvpXS7z3iBnngbFnbITnq2FIGfZrF2utxeqzWX&#10;rEZmrqrSGBXwPUniAffrc2iyX5eWfrQGsfTlGpVVO9d5CJEd5AoG1WI8x9JH8WvV/j+m2XyeZ+l4&#10;lHCIrJaSWJq8knbs2MhwrbsMQCc+Pt17cedTMRmgjtfLSiTh48ixM65Uo7ZEbkeBbHp0qYRh47me&#10;Vv1Kr1xHYWNpasIQIvZ6uGZz4rj4m1DCFMzWeYNibsQON0hFosIJCi52krjyuANir5dUZnqcyklf&#10;keYhkrQ3CxqvCBHvRTtZIsnyovpXQN2OR42lyE9fjIJ6FG1CYWS2FewqvgGRW9kjn8Po1PcKpWat&#10;Bb4ot33lJjMRVWBiK/5iseq+HhptOixylWNIa5W354QWMsTjKtKOgU9Mjb8WvmbN0KPHwLJcZQ6w&#10;xFplziMMnXCr8W7p11KrjuU5O3yNhp52JyTtiGdij3KNakZpEMykMpIIOQR0IOtMuw4aS3zPGyCX&#10;fJPVAQsDhmDnoT9wGiym/pjjYkNq9kSNCBHBHIuQ0jnaRnx246666+jNbzj1u8nai46lXX591aNI&#10;gvV3LZABONmPfrSF3hjb5gTyPHNWKqYNoy7BismXHTcpHq0D1qeryVnj1qzTfMsRHZt2SDsUHbGT&#10;tUDCr1d28zauIlRvvDQ5m9WpziauHeD5rZsWYdFMqxsMxK3Xb/DqVqRXeZDBDSmnnahCzNXJDGPa&#10;R5ngDHoM+XUphdSnjjWv22VpJQ8cBkTCRsfDc/QEkfhOpkLPClmvYd2Y30w7KEwGQeXcuPwgdToZ&#10;O8fb+n471ODkY7PI8WkbP8tFhZGkxmNdx6dsP1ZfVreUNUb7UPqVr9zj2NiSDu1YIFBFcyLhJO35&#10;t8afDHJ/NrOUw1kQjsSfJKYq8pkknS2QzO5KklGbJ3B/g1ZFyhTsQR0HSvXc8mXDC0fBYxnICEeL&#10;fFqZVewnjjHHw2KyRovzMj5BZ3YeZVbGenxJoMVp+OmalS5SZpKUAdfmIBmUKx3BSD5WXf8Ai82k&#10;SmLvFcjxk1TlJ70K2rAcJtdXkr7eiCVfN0lj6outduEhc9mxPPA0ccYsos1eQ5jAYLluz+FmK6LD&#10;TT3KXALxti8fk+UiS9HWiQSZljfYDMx9Mg6/4dDCTXnShWrTQtV4iWNo+TkrEI9yHfmJ3x5/y2x0&#10;OrGbDn0rw3N3Ob42vTsQ0lhjktx25yrpHAmSZ5UGevXyrpnAVmtW35xJeOk/qssM5MnISDMFtnIH&#10;lj2hY02g+rWM1eil5Zb1kd6RpuQilL0mklV4o6+ctCTnAjjb07daV9cfo19SNz/6f8bYlkWS1XU1&#10;rG1skGM4TcPFSYtjddcd5iq7bWR//9X6g5OXt0Zj7WXav3t018/lb9vHa68Gud44yPjJYdz15miH&#10;g0ajKk+/GvzM47PR7V5JfVGQXo/Ojhm6CTcCUI9h2/Cfu1nG2V+3Cc1zaUW1WaTd4Oq70/8AmXW7&#10;vn1jE0+C9zlajwtEqHJADIMxuB7eh8dbm8qzSvJv1n5OKvwlD5Rop99whorMe4DETA+XI9/jr2PB&#10;nV8fmfoeQVKwrlJjYgrqIypZ1EgZwPTswera9d5tW8bBycskPGqVh+fZWRJhhB4/mj7NEyt5JGQf&#10;ItYZ5KXUyq47bxEbfIQd2xvVt0yZV3eSl+Uq1Y3ilq1j3I4WU5WRyN2WP8uNOqmrd+99QLJLyNie&#10;S+hDCEAdiKugJ2xqP8vGPKq+XVCaW+MiktRx0xbgtFY4rlokyxr4kqBgbtAxy9v6UkWGpw9J4Y6y&#10;t3uTmlPesufHfEvpQDyrt/m1b1Gll4/knliNeB7kk7CWWoiku+3puRVHn3DytsOuV4l7y6Q17Mlh&#10;C5PdDsydQI8nyJnGQc+UqRrlY3K0afSfLXUZaVSSaaHJmEQZwmPxbQdZu/a1NM+jU2eHs15DFODH&#10;IDtZGVgQfcQQNJyy+i7cVjufpShLxPGBLFZxankE+4nbsVBhB09+fMG12kc8Hn4i7UkspZrvV2ot&#10;0mTAdI3IYSKDjcG6bV/Drp6MWLZp5ZZYrs8ggmBQizCyplTjLlT8YX/Dq3aQkLXLXDQzditei7YZ&#10;zBdlbJ7Q+GREXbvPjrH5I12reM536Us10o8jeWPjK6OZVrqYrFibaTGWLA+Bwv8ALq/kidqg36c8&#10;teRL8NyZU7XnfDEKPKpzjcqjw+LTvFl3neBrVqSmzFPKIXilk39xdpPQRqPSy+/U7lwuH1HwM3Fr&#10;TPOLHRiOadNgSVmIyZWyoVV/xbtXKFuL5vgI7jT3LglqskkbpDN2pH3DGdzD0/iGmUwq4/m+NrF2&#10;hvxmZQRG+9fJ06YB6f2ancvac4vm6VG5LHU+o4q0N6oy37kmSzFhmSAnzMd58u7TvMFuA5mhXe5P&#10;HyNaGb5WSOISEZ8424iU+L/+XWu5nDYchzn0w9TiPlxXr2KESwWhDMSJQMlnlz/qMfwad0aw1vH8&#10;1w9ZbD/O14rUJaSvE2JEJJ6oWPiGX8J3aTdDTv8ASn/bxlq8lBJyk8yM9UeQV4xkkBmPm69Oul2h&#10;hK5yHB2RFcr3o4uXlOy0iMiwIiqFRm/jPxPq3aJg3eP0vHdiSnz8EvH06wE1iZg4eX2iID7/ACZ1&#10;m7LgrwXK8LY5avBa5pKfHyJMbMuFfYoByFU9Hdh4fh0/IYVV+U4mO9HykVivYq1X7LUbUoMrxAna&#10;zqMDBHm8fVpOQupqK19P/I2rMF5a/KzyboQ0qdIGyQFAxu3+lh6F1q7RnBibl+Nj46SnSvIK1WWG&#10;SOvHaRvmbUi/mu7kqcxqfKP8Os9zXaW+b4+lx1zi47NG3WnKTJaUhHifGWHU7zjOwrnb8Wtd0MPb&#10;f/xi5+rDyPJ8G9uDvWYo5o6yyK8jSQZWRgF9nbZNY3uR9D6wP//W+j/qeVhXijRwpLbjk4zjp/t1&#10;5f8AJ7/bI+7wtetrmpLXKrKPLHJWU+pD5/2jXiXbeX6PSmumPXqZezZzugrM8Z/zPhIzrd229p0c&#10;5J71R/VUS2tfYVdvWrNjI/hPt1n8vXDf4umSPPvWYKqFnkUnqSOn2deutz9XRdJcdXjX6xXwtHjq&#10;UkYC2Xd2OCWUR49J+H7de54L4PMvR5pxVGG5YiryzrBEfPNaK7nVVHRQPbu16secaSBm42YApP8A&#10;KuYe9l1lSFj0ZQOmFOqyY59+G/p9OtRhjWpGrD5iRg1kyDBeRtuAI3ztiT8OstKmqRUatqjawxvR&#10;RvDNEOuAckLkddrdH1oVZmhrRulOMS05u3PMkme7u6lHQHqMe0aZBaHHW4WvSP8AJ1CxWOLKuRYZ&#10;QRHGniIQfSzeldQRitcl3oORrVxThcCrHYRT2d+POzMQRu6+b+HVRdXtmLkIaFvk7PY4+V4xZqnK&#10;wgAktXB2uNzezUpkhcqwSBr0U/atzyOJ/lxiSRDgBzGf9TP+9qdkay3FDmuY+kpJU4vkkYTpHL54&#10;g6u+PMHVuob+HXLk4NdvdrTmupXkeel5vbLzc8YljVpUeCAAMxOVQ+Jx/F6tTTx5r6N78t2RnNw0&#10;6di3ti78gWszgqGTJHdZvCREYbfxa69rllby9OWOCW7espyPfxJBIxYSYU+z+A+lR6dvp1nfeSNa&#10;zLhOd5eW5YKu+4IoSui9FjAHUKDr582+rdxGgkuZ6AbV8SB7W951qas9yAssT1OQfYepz9+tYTuD&#10;uzOS5z06e/8AbqplWSCvTx9w1WWQemB7PZqqzuJByPsJ/wD20RjPTr1Hsz1/v0B0PUDqfZ4DRR5c&#10;ZHUZ1EZG1Ww2CMe4aKGOcgYx49NagDsPQYx4Zx7RpgYO3ALAdOoHvzqYGcru8NXAznK4xnJzk+8a&#10;YGGI6gqOo93h10wMl+m0jI8Ooz4agwpUnBHQD2AY66oyNnsAbHiTj+7TA7v9DPqReA/Vf6bvs/aj&#10;e2tScgYBjtZgbP2fmbtQfohqI//X96+p7FY8sVewoaKJVMHTcCctnr9+vzv8pvLy4z+mPX8LW9np&#10;6qqkHfQNG/m8fT7PvGuHFx92vq6cl7arWTl45zBKA8R9DKV3Y/iHTprH3y49l+yzPuUurxsp7Fuo&#10;JHGTGzoev8p8Qf26xcZ6x01zPStLyw49GhQO0eBnsvnAwMYz1Ovo4sL1w8o/VA2EucbDBMnZsRTL&#10;JNIodY1JAYj269zwvR5nmezzzikgg5JIrES2K7I0Y35CttJAZCMHp4rr0JXwCsj9968qSTSSboYY&#10;E8rM4bahOBhx/DqyZMrLNZeIvmjyfHg2q5ZLsbS4LNIuYxlem9M+bSwyWeezRdk+YKzDC15ipYtj&#10;xWNuo6D1dNTqpoU6YuVY5bymPYXnnhUho5GGdjj29ejaRU6PMV6fG3KslGOxyFphG19gpAgTxWKM&#10;joZPHuerREKtbmPl63GuGNa1mVIkYFduME4J6SdP5taMK6Tcg3bswVszicQQzNhvzc7tjR9SX26I&#10;lYnsUZ44WiWryNCUlpHXEvcB9u71AHpt+HRMqYHrSCZX7VrkbjgIj5BUyMcuJM+Xb/FqYVa1Cs3H&#10;LQr1X/rcUjG3KHDrKnQRmMAhQgOdx9TauGU5G5KOqnOcnW73GhTWrJL6e7CuwdtB4NGfNu9LfFrG&#10;/SOmsy5f6l5OzPEN7FmAGcHDZ9vhr5ZM9XXa9HLOLE0uxQXkGACMEYx010xGFJoWiM7Ru3FdmfNk&#10;ePTVyzhmDjLs8UzxR7lgAMnUA4zjoD1OmTDI425uCOhj+8ft0XBiLgORlZ1VRuQBnUeIU+3VyYRP&#10;C3yryRIZIkODIB08caZTCb8BejdUcbS+APtZvZpkwy/0/wAgq5ZSpBIYONuCD4ddDCSfTvItlVQs&#10;5AKAYyQevgdXK4VvwPIqD+WehAIx1BPh01EwsP09yKvt2jO3LHxCn8JPv1VwqbhbojMu3KDAY4PQ&#10;+46ZMJPwvIxbklUqg2sSBkYPt07jCR4G/HMsMw7crrlUPU4xnP26dxhBOB5OR1iiTezsUGPxL7NO&#10;5MMvwXLIpaSFk25BB9n7tMrhE8NyGFATd0HgM43e86ZTCz/t3lsf5RI8fL16fZpkB4DkFdoj0cgu&#10;iEEFlHiRplcMD6e5QgskW4DBZlI6BvDTJgxV4LmorAs1x5q8isJc4Ksp3KcH7RqZMP0B/wC/19yf&#10;/wCuf1/x9nu/l0Zf/9D3rl6lW1yE8jqHZWIzjJBXp4/s1+c8rWbcu3+L2ODazSRS8EaQiMSMRjBX&#10;rn9muN1xMNzbNJGpZryrPG8rqc5XGT93Xw1wullzl1/JL0wIhyokZjCzxSZLLM2APu1qTfPWF7fa&#10;ue5xKyzrLZqh4sYxExDKc483hrvxeq5uOjyf9S5Kz8hWWsGjtpFmpE5GWLyBen/hr3fCnR5nmerh&#10;rVSaDlko8hvSfLdw5BRJX6kqy+K/Z8Ovuj4KcilNbsU7kjAUXaWKaF9hbf1zuILdxX+3XTKYVlbN&#10;NI7Ujibmbe945LWJFdHGCxTIxJ8e99Zqq45bvEpLXaJZ7vIwpFQvswlWNJcFmj8VEpXp5tFJScTL&#10;SNhbm+OWpIsbxt5mdz4qT6fSN2dQynHIYZJbD92JlVhUrkAsyt027CML5PNqiU9aFORSCgJLiOy/&#10;J1ju7x3KC2SPBt+5dWI2dOeG5zdGBIjxFumCZZEbaweLLFz3MgzN6Pw/h1cBVLLT1bNnkIPnxPMF&#10;ntSHfNG+S+ehzk58zZ82pguFFi1xrU46/YEZiBapcjBWw/j5mHpPXppgnoutWIZooFjaKnaq12kl&#10;uQ73lmY+bbIQcbj8G306dTCv6gv05OMWKs83kEKRxSMGCsAWlYewK79dceR01calGS9OsbSqo6je&#10;5AABz4/7NclqNauK9WSJK5/LJDynpKRnKgr+Me3+HVyh6rxN2xWSSvRknsqxkkkRS+E2424UZXzf&#10;FjWNt5PWri0/H9Fcuu2eXi5TI2O2CvVcfCff/Drl+41+W5xUvI8sEzxsDE9d8zJKpBYMMEYPw/br&#10;pNspdari4q8scNhs16sysa05zl8HGfblRroyuhMDVhsk7qlSZVYFcEnGABjP82gqqcfVllikYnsy&#10;Fv8AqN0jBGUE9VHm8fA6soZaGw8u8vh2ALpIwJwR16n+/VEiPmJCGaNrcQ2Rbm2EkdEwAPdrORlK&#10;/wAx2NqbHctufeSQ0Y+MeoxP+LTIwnHxpA+5vlbbN1jMhZGHh0B6btMiw1akJgZZmmDHtDHVWd/+&#10;YMeXA6Z1ATSWqJhNKpuktb4ponO4KCME9cqy40XDKxRGSGOuULQMVlJLbclcZTPXRGZ4XMfzEURd&#10;lKMAWBRiD1Lbuvn9+7VRAwdjuxwmSJFXuuAe6AZOmyPIPh7tGsJ29kIWISCGQKN/cBxJjOFUe/UR&#10;RHNCsQEcTFGbtRqu7IlPiBn2e3QOT1u5YJkYlMr8sy+Y7MeZWONw1citK8Kzr2O3KnacywqT3Cc5&#10;XIPVdBKQK6Ey1mBmYoyk4Ix4FiOm1vxaD13+qVP6J8123/8A+f8A9PzuHo/q3yna/n9mqj//0ffJ&#10;YmEssjOTudiBn3knwOvzW2v3W/V7Om3SQrZjsuhx6/hYddcd9bfR012kULFZhx3bDPnq3wY/brHb&#10;dfVq2bGJb2YAsaP16LJ4kH2H3a67cuZiMTjxermebiSedhNZ3SoATuXZk+7p0OunHHSXHo8Z/V2e&#10;BPqGrTAWNoaSSq4TueYuTgn4fDXu+FPteX5l+5yVCtasSTV3lV5p4TLWgfwbYdxVH+B/b19Wvuj4&#10;yUFh0oSIZYm7zovy8owzEdQxb/T26Kbt1v8AqrFflabvfnRFp2Y5R2owpHnPiGXb5dMIxWflKkk8&#10;wqxy1of+mkLqHhUyeVfKPjYemRdEQqx8dNbpJvsV4CSblk5kB2kkNEreKouOjHRcIcpLamsTXZrH&#10;zVq2wC20ICsBhQNgHkOPh1JBnFWOlV7M0ycokrrdJJZQpwEEJGMHO7f5v5daQxBfaAGaSRp+QpkJ&#10;FEY0KMgBAkdznc6fCDq5VVxb1SgnRcrAQZaW8r82obdJvbI2Y9w0Yrac9bblrJs8nDW401+0kFeB&#10;CQlfG6EKV3Ap1w7HzamWoRrcJIwaZ+Sr05zVa9Wh3HDgMVEKFc/muOoVvh1cHVreWrvFxvnhEQMh&#10;ibawZmkjXJyM/wD8OuHK3q0Qqzw0O8szD5xisUWPLhOpVsddclb36V+lJeR5KtSWWSdJzvmlJ3JC&#10;D6pGGc7lX2HXLl5O2N6aZfVX0r9G/SkPAxWOP4GCa88bwoGmIaV1By0wJAXJGW6eXXnb8ndM9vf/&#10;AG9fudf03GXnS810lrW5Kp5vjZj8whkxvgJIZfy9y7oz4SD0r69eTx7bXXPu9Ga9HRr+nP0v+on0&#10;w1iJhXtN/wCw5AAGatZQeiQDyyxt/uunmXXp+LzWPk8iR88WeP5epyFri78KxXOLsPWtwgHYGjYk&#10;j7mPmXb8OvV03m0y+PaWKI6wkppCzSd5B3WxGS3VsgFfhxroYWTRQq4g/MhswlWXA2Asx9Qx79EV&#10;XIIxLamneSW5JtZXcBV356+3VyARyO3djQpZr4DTKCwHsGcjH3Y0E54FEqy9yaCWMbTK6A/lscs2&#10;U+HP4tBJa0UtxXIlMMABKu+5JCVPmHTI3epdBfWLSQQ1q9HvRCRokYgiRzjd5vYEX4dXAhcuzy3I&#10;/kkeozMJDWchY0RAA4UgEjp8OoZV0rklkb6m4xiVlkYkA9Tklgw+E/hXdoGb8M92WWOSFI4fKQtf&#10;cgJI2nAJ6npuO7/DqYFMVeZBdqNaaxG7fkygGMRqegQjHqVvdqmVDQLXowyM3zV2qQyrnzdwe7Hq&#10;Ur49NQOQXWgWTjfmGQNCszNMgeSPe2QF8P5d3m1RTXS3GstmS0YpSMy1x6FK584YYZemphUYp1jm&#10;+bM8s0bIQJ4wwKk9dpkx1x46phYr8qEuWrzCSohjiXLKXPeBPVPjHl9Xp0wjou/X/oXy/wAvY2/0&#10;bs7e712/1j5js/z7vNu/Bqj/0vcIey+5HsNL1O3uAA/sI251+VlmfV7ufosdV2dem3rlSVYH+U5z&#10;rV6JKrdrqgHpLCeokHRl+zB1zs3a6JWJq8CA2JFMrek42/sJGrttJ6prrbejjefstJakSvX3YwUk&#10;Byeg6gE61x9a7PEf1DXkG59oJgyuYYQ0kp2EByWGSSfLjX6TwtcavG8y/fhqZq3Gz3PkI40oLBGP&#10;+oJabvPjOQR4bz6f4dfW+SVHsWq07TXoI1haJgyKgdZUztbHt6/C2jROMxWLcENaY9GZVawcpHGe&#10;oQt7M+GmEWRSTFZXiArzQAvKxYmJkj+AKfElj+WfUurTCVkQAQPVkkkhlBf5ewAjq3UyMoHl27vT&#10;oHpeWSBOHs0aIrmoAFsgLIJZEfL7lPT2+hxpkLTW6zLabAUzM0qUlwF3MuDIPHGD11LQtck4lKMd&#10;etNYmvysrTts7dYRqMADJ3PJn4h5dModWxHascc/JVC+5ViG1FjWSKPphceMn8Ta1KVCWlIbVxK0&#10;nbrV/wA16krYnMbHHaXHRu2PVqXqsUVIoHsiGtUcz03kkkIwd8SjopA6eQe3UwEb8kT0QQwUl3CJ&#10;G2cKfefdrlyNalI6lOREHzpM+zfgZEXlX05+F+n+LXJ0ekfohFVufU8tWAKtmSpJIoJyWAK7t2PF&#10;wM6+LytbXbhuK9T536o5b6Z5ePipAtbjriwNByKLtkRd57yFh4qxH82vE5rtpenR9fZNurnP1O+m&#10;uH+mPq+jzNbfPS5qOSZy5VleUsO4ueikMG3f4tdOXT8NxPu02kq+Pv3y56XV6B+iH09b4n6fsyN/&#10;7K7J36WM9Yi7dvHt9BGt8W1s2snR83kWZeGfrBC5/Vn6pswygceklQWB0GJPl0Eh+9ceOvX8a+rl&#10;vOkciKUkdgxQWZd0qsZLTkMW6dFJ19TjkunGSX5HiM1l5yylYgoKoB1UA+LY+3TA2c0daZTXq2Em&#10;jlAV3TD7W2f5i9AQvTzaBCSvZZT5t8abfzYyQXiAyWwPEaq4TWWDtBJp5BXmG566jbu6YA9+Boi1&#10;YYApnrM4r1w0arLlhuHjj2+XO3TAYko3a88HeSWs0ChzsDI2Wwe3gHIBz7fg0FdeCrJYlmaqDDtI&#10;jqly2N3mcBs/3+bQURcdWqhrfdKVQCCoXeynxIZh7s+X8WrlGe3WWV2lsSGEgNG3pBXblvZqqusU&#10;irRzIWaGeNxNGSWaM46MD4bcaCgVeNzWkMLb5VftmPdFnd0bcc+o7d2pgTljp26yyvJugVjHEpDb&#10;mKjwLDHk+86ohAzuZFeVREpRe74k4wNuR7f5tDJx0a0d0lwJJgkysgCsF8VHbwPDUwpOOpXWeKQK&#10;O/Z6wSnJ3xjqwKn0L9udaRuPlPytm/4NnqH+X3N/+/8Ab6dRX//T9ukrTdlMsgI9XeAJP27h4Nr8&#10;l2XD3+/KwSxtGBE26SMeRiwOfsyf9uty5jFjIe6JQktfsL4q6Mrq2f7tLNpfToa4sV3L0dRtknRT&#10;1AcZBB+8Eabb4vSLNcue5e1XkmGVjKv0iBG0dPdrtpv1a7Hhf6lFpfra48qRmPsQBazbifTkbiOm&#10;3r5ca/Q+L+l5Pk9ORzM1qSGFaxjhs0YpA0bhAu/cAWXeMSD8ONfTHzLLUF2CuI6UUfytlO5X2sJJ&#10;Cr+Vo1cHcuG/0nG/8OrYK6h4xeUVeWqNHXRdk9eDKFSowHPj13dTqxDJTk247fMxfjTYVLHdXY5Z&#10;MtGEUje47Z3NrFUval5CanFclj+YpxuYI9yhVQeKoqerYoOqJNDLX4qvbpgwKJj8xLvXZ1GETYfM&#10;SB69MKqkgp1rkilxapyRBWnClAGYA+XA8vX/AHtMIwi8lbhiuRhWiqlK6pkbwAM7th+7UkQ3cmp2&#10;uaml5NXrSRxhEgiwcz48gK+lFPqfboKnu3K81VGrxtNXYTSPExkM3v3t1x0O06ut6lXW4I63LtJS&#10;bbSMfdnkrhykXe6mKU4VcrkISvlbWr6mWnuI0dBd4y3cKxNgYxjPTHQ9NceRvUfLR1KsJMKxhwJG&#10;H+Y25hjcc58nXXGuhn6e5rk/pTnqvM8bCq26DCwqPkpMvUNGxHoWWNtvm+LXPfXJrX1bwHMfQv6q&#10;/TAMHnBANmixC3KUviVZfHGfS2Gil15/k8E2llddeS69YSn/AEI+n7445OX5K9ydXidwp8fMwWBF&#10;c5I2oPEkeZ864cXFNNcdy3mzc4bX68/Uz6a/T/g1oxyRWOaSAR8bw8RG9mC4R5FTPZrjxaR9vl9G&#10;vrmk11mus6OU1u1zXytavXbElmWxPDZtchM89u8OvclmclvL+D8P8Ovp4uLt9G99skOQ5PjoRsls&#10;wRWVYPJgNuCL1xjqG3a7ZcpFf/dnDtDOqyFpJ1ULIqOjoFbdlXzkf4dXuXtpgX/pht0tCxutRR7n&#10;PVQox5sJjb7dTuidtZbm/pyEhK14rsYOoQ53dD5c49P36dy9tRbmfpmTDpaLTBt4WQFSAw67T8Qz&#10;p3w7azH9S0HDq9tVjUnDMjHC/coz11e87KgPqLju9MXuStIX6WXJYzxkAAgetMD36ncdtYfmvp4w&#10;QIl1omhlV3dUbuZXqpzjGG9L6d0OyqLHJ8GZ3CcmTU3GaaGOM/nSMc9enguncdtMWfqLgZQQlqQs&#10;zb3CoR0X4AD8Ol2OyqI+f4d4xBLO/bkO14trrtUnwz9mk3OyrovqHiZlkiV2gLt55iQYwqAAbM9c&#10;sF1rvh2VmzznATOsCzqVAY72VgoaQ+aMpjwZfU/4tO+J21ie/wDTUMQrLIFjJ7rMhfLsQCFK+Hlb&#10;4h6tO5eyrKvPcBHFGskyIwLPPKN2FkkPgFxjafbp3L2JSfUfBSJYiN4EODiMhtjNjw6DMYI0707K&#10;l/VOCxu+Zi29jbnr6c7e14eO7y7tO87a/9T221DCZ98M7KyMVdSQdxzjzIeh1+W5Nde71e9ptcdU&#10;hx9st3q1oIyDDwKq7T94JJ/dpOP3lS8k9LEHflxMm2GKxGMk7SFOfuJ1LeT19Vxpj1EXKSnfHLTl&#10;iYeG5QU6faDpOS/B+OT0rn+Tu15Y5YysZ2NskRun3YI8Drrx/LVjwX9QpqjfVPKxWH+XRHi2YBcg&#10;dsDZuHTGdfo/G/S8fyb/API14aWPjJb1ni0tJLGa3HzHCKqqPPKCpG90/iHq19EfOVo1/kZZGsvJ&#10;x14xo9ZjjxYgiQ/w7NBTSEKLJHZzmSTbNaZt64kONzA+rp5tUR5GfNowJZa9AvnjniJ8oHlVip9J&#10;26yGJnt3DSqcfX/y4QzRRnLGTxkkfPw49WfTqwZ+Up0e/Hf7M0k+0xtC5lQqxyzxsPjX06gs4bj+&#10;RvJLWhiQcekck0ossI1hVRneZc+bH4NWXoEq96CBJ60QVzYIQXWypCA+Z416B+n4tSbCzlatOO9P&#10;LLfWeHI+XKDbJKNoJ8vw/hzqmE2oULCpYoyJQUw7u1IxJZl6Fe4Om9z11cBnjr08PHWadOzO9i08&#10;avRi29qRQD1djnO33ahCHMiJOErx1iplwRYRhgrtPw59uscnVqE6J3UFkdn7ihh22OWb3dt/Yv8A&#10;Brjh0RhN5KkVZpF3u7NZiC7gYj0UN/4az1E5iI5hyEEkkNqv5K89SRoZAFyTtdWVse4aliy4bb/v&#10;X65noss/1VzYhVcmNrkigjHhuXzH/e1m8Wvws2c4TGbDlEmNiYIZpGkJd1Zs5eR8scjWpIWmeY5W&#10;SKCWtQzBGxIllYAtnGfKfYv8WsbXNWa4ctBxnKXXxTgmsvkklFZj19uQP9usbcuuvrW9dLfSLJPp&#10;X6jiDF6UqBT5tykdftIHTWP3XH8uv4NhHwfNOmEqyMB1YKCfV0z0Ht1P3PH8n4NlyfTnNE5FSVN3&#10;tCvg/uXWf3Onyv4dlifSX1BKnkrO209PHp1yc5A1P3mi/t9/hL/tv6g7+yOs8shHgqsT/YNJ5eh+&#10;32Tl+k/qdAXehN0XrvDD7j1Gr+640/BsIPpH6qnG6Djp3BOe4qlhn26fuuP5PwbL5voP6pQI9mhJ&#10;GWPlyj9enXwGn7vT5X9vsqP0h9Tk7xRm2Y6NtYAD7sDT91ov7fZA/Sn1IhP/AEsrEHr5XOfv6an7&#10;rRPwbMD6X+pNvloyBQSFOw46+4Eav7nT5X9vsH+l/qEPtlquhboA6HJ/Zqfu+M/bbJJ9GfU+NooS&#10;OWPQBH3Zx92r+60T9vsyfo76rWNWPHThBkAqjY+0deun7vT5P2+/wXX6e5uP/MrsAfKSUcEH3E40&#10;/dafKfg2b7/s7m/6Z3flxu/pvf8ASfH5/tY8PTt+HV/c6Y9U/Ftl/9X2fl6tqTmZlhG9o5WYgHZg&#10;ZyMnX5TydbOXb/F7/Dya/jmfgtJy1aKfqp7uNryR+c7vtUa5fk6uk4uhqpesyIyVpowW6vlckg/u&#10;266677ekY201XrcnrhRLEXibIbAGr3ba3qztpL6Oa5+zUWeUIqne21t3lH3dMa7aXP8Am1M4fPn1&#10;XXst9Y8sIlZo7LPlR1UKBg4I92Nfo/Hn2vE5799a+z/VZKUU0kCfJ1VNbZGwDYx3HdkBJYdcl/8A&#10;DrvHNi3Rc8fXmMsByglVdxeV1LbcP44f3L+HQVLaMV6KesipLHHs2Ngo6nILHcPd+LURf/UpTwfy&#10;leJHxI72mjTLkj0ucemNfTt0wLqfGwmBLvJcivGLPA8lKKvuaRwvl2kL6A/8R0SdSclXkeJrQTkw&#10;1QW2rW3AzlZE3LKUPpiK+Gq0Yg4iktuanfkkiihg3q0Tho5ZGUGPAPgjfHpURQwmgK5iUWIZGE1x&#10;m3RCJhjcD49dSUYktonPLa46vDPXgKQVxGMJLIF6N5vFix9OmQXas/HzVa/JFVnSQzWIB1IbdnEo&#10;HTP8C+nWvQW8pRt1LsN21AaK3SLMMqYHbjY4B7SnyD2xrj06zkaXmpUXciyGde6zG10UP5vUR4jd&#10;7dZrUOkNNarvDJH31UHZIAIuh6qOnjrGGssSBEWaGUO3zOVjcEHLpktjBG1D8ONZwZIQK8leH5aR&#10;0WE5mWQbgU9o+/TC4O/Lu1eNHysRJZZmIIKt1AKDr01EVXIlmVoptzNB25e7t7YKkkKF94GsW4jW&#10;vV0X0f8Appd+pYZOQsz/AC9MYWNzEWFhs9VG3G1V8GbXl+T5k1lkffweNnrfR6txXCy8fx8NCnx0&#10;Mk0Zxvrr2c+4lT4/zHXib8l39a9TXXXX0TMHLLK8XI1PliOhRiGDe4s6ZXXz4rrmX0ZqJwlEky7I&#10;2lIBjgIKxgHx3nO7Vlwm2trb14+Oln7MLMQvmRyNiEH+IY076mMGZKEfejjKwbpNwXeqOGOPafb/&#10;AItPyVnp8K14SshDpBCkigASQxiN8+3Gp31cz4XDj1ERSYvK2OjS+YAE+Gk3qZa9q1+MdqttAJIT&#10;t7Y2H2nUu2zXRNqnPxsqK6WJdxaJ5WAXr4jIwc6xt3T0p3asUeOkQSScjH3WkJzEmHQt7eo651v8&#10;tiXF9FPdnsTSwy76tPGwRE7WOOmAcdNZnLtV7ZDEFSrTrPDVZmiYszxFg7Z9py2td1+TGSFehxdp&#10;5GRpZrEJ7kS5ycgfCxHT+XWtdmtoY49+aWcJJ5o5fOruGWRcezcMrnGrN6m0NtFfSWSSzKr1x8IB&#10;DD/F4aW1i4vTBSKSzYsywyVJVpsAUlfDJke7GfHXOXa1u4jovkW/puOyu/8Apne9Ax/77OPDx2a9&#10;L8d7P+j3f958XfO7/qf/AM3/1vbvqqnd/qtgQWBGkgR+2TtzkYPmHXxGvznn6Wct+r3PC5J+OZno&#10;Rr8VNX7ckyic7gC46kD35Hm18c0mtd9ubPSGBZgktsphaIofWQMMvvGuk2zWLMT1SmuGFCWn2Bjh&#10;SwDHH3aucVJq47lWmO4yKtiFpPI5UqB7uoJ/tGuvFc3/AIuleOX+QtLzF+v9Ooz2bveh5OGVVlBV&#10;cu5rlsFF2+U6/S8E+14HN+py/HNXS09go0lQjZe7XRkjPwxZz0zrtHNZBakisxMNs8ChmRHO0lT0&#10;649uNQKQq3zX5GJTGQSJRlAR18x/BpA9yMk6ytZtiGKe3tkmlpkqDG3s2KdqqfA+XVtCsYrs0cis&#10;GkEmBXkyyBPZsPtfOithVZ5pZbN6st6KhH37K7SW2gkKJnHgik4I0Rr5ak0JgaVe09ob44ZNyjtn&#10;07Pbs92hTYrQQ8ZG/G2BJamUw3aMxXe0hfyCFOpI/ibUyGjwfPTcnPWi48Qnj0F+aEso2xqi5ZH3&#10;FW/F47tIE4Kt7l5bdiSOw9WlDJPYmRctFk43Pk9Bu6Fj5tUiD/JTUIpmmksclJIvziOCW7aABEiH&#10;Us+3J/h1FU/UaUmtbK0HYqdBDGx3OUJAzJ7d+fXrNaicy9m7G5vMszqEj2KNqAjbjHs6dNZVNpJo&#10;rPcRkWeILJDY27cAkYZQ3tH4G0EZr8tmVpZx2pUleWaUKBJMX67SmAoTdlicaGWILDS2LFueOKF2&#10;j3hV8qgZ8+FJPQfCdZ2gY4+OxyPKJRYYgd0VFGdxZ+h258UHw6+XytsaOvBrnZ7ykhomGpXhsQRQ&#10;okI7G1owsYHrjx4n4tflOblt2e/x6SRdLaaWwveIlrKc4jVw4J65I+zXDeZdNZJ6HpIV2pYSVSAu&#10;VLnY+PcQ3T9+pZElW1LDvAMIkjNk7SqspH8O3pqZLrg5LHWMZ78C7VUmRwNuwgez36uPlmZ9qpXj&#10;6dmEGtI8e4HZtOc//HTthd7PVheMupGcWg69PLJ4qR7sddWrN5fYJV5uOTvJNFIqjrXkJwevgOhO&#10;k2qXbWmHitPGrRwCCSTJk2kOP3HVSUs9RJpVOyURxnzlWbIyM5CnOsXWVq7BPl5pikUhAiHl7gKn&#10;J9ozqWZA6rEVDzb5m64bGME+8+3TGCXLD14WxujCyKfJux1B951VRXiFNksa75OCRHmMYHsJBww1&#10;ZL8F3Zi+m+LlnylNo0wdwSaRcsfHwOrNb8M3k2Si4ygqvXbuorHDAuXHT37s6s2W7VlK6RSdutM0&#10;ZU4VCAyk4znTPwf4u7/pkm3b7P6Z2vD/AFM7s/v1+l/bX/sdn+54v55/3e5//9f6G+qq0ffgsksH&#10;KmMKq7s4Of8Abrxv5TSZm3/B6Pg73FjTMyb4inQSHD4JBz/Enw68vo+6Qyzoj9tyVYEDLDPT3Z10&#10;c1c1Cs4LyJuxkKPd01m6Std9y4jlaZ7ZQTgKrgiInaeh8M5B114Z1jrtt/5Pnu61V/mpojMvJpPN&#10;Iuw7wx7hGFjAyMDPm9La/U8fo8Dk67F468steW5DFIFqrmaQMFG8n8Jx4/ZrWWay0AtVpZYcRzSA&#10;PMhCqrdfGP3eX2aIcuyGWnQ4/wDp7mTsoKsaKUaQFsyMzjG/cPTk/wAutSDWx9yGi7woflXfZZLJ&#10;1U+yNn8V/ZrNDLclDCatdpGm42FllnqKVEiuPHbJjdgD0jVVdXm5ihxsyVFLcbyZMshYBnKxtkLK&#10;R4gHqyj16qK7sUxjZbswkWOtG9ad9wYD2RxDxb8I1kOTzV+RpScrIa/HWKAjhSnEpWzI2Ms2fco8&#10;7s/xtosKzJNVo1u1ycrzXkY2aBBVkjzmPzEkP3D5tuoIXpeVqd3j4JbFftqF5Gmp6StncA+0+dPs&#10;1V6NhXin20L/ABV82fqMGWw8CIFEKKMlg56byAS274V8urhGi5GBlmie6XjsynuGRjuL5bcxI/Fn&#10;zaxWmwRglhIoER7DYZmQkgrnAzkHp13fw6ymSt+4Ibwg3rLHtYTySgOXOM/lk9NufDQygqxWLMc7&#10;y955IxCjL5vyh8PuOz7dXBldDHPHJFh1G1sSHB2KuPgyD0PuO7UsMtt9N15pud4f5SZZb7TIEkyF&#10;XfuzjafD+XXw+d/+O/L6vFudn0BFNyUbCW1AplU5ksR7QSPdr8j3V7uJj1U2eckrxbnikjZs7CI+&#10;4ep8Dgal5Ks0gjm4+6nZtYLOAxZiFGD4+XI1PVes9G4ocdxtGovy8ggiU5QpjHXpnzZ8dXOuvu47&#10;W2i4r2a/Z72WI9XswfxADGptcta9E466ijHHv3THpG8eYx09xGdak6Jduqnsc0F2y1ImU9BNFL52&#10;H25HjqXj2+Dv1+UlpzdkOkLxytjuRyN1A8cgrjOrePbHSNd+U43tqFV+m7BAywdcdMdQcg6ziz1T&#10;oykgEitJEI2YnG5wM+/79NdpPUufZC1bqtLJXZAA2AhB8CfcdZ25ZbjDWutjXJALc/YnrntqPByV&#10;BwfxDprnJl0u2IfFSHZud12qdqBiHA6+HXXXo597K12UllnZgvl7asdmPu9mllMyq5ZpoyTDhLDD&#10;pIqMwOf7NZufYklQoNfg3yTokzTeOAR93j4a1rnBv2+mTHCV55eQjgnq7leYbXVgdgJ65+zXXxNO&#10;7kmt/q2Y8jbGlvxHqOBr9y/Mv//Q+lvqKEycY7A47ZDk+HTwP9h18P8AIaZ4rZ/S+rw9sb/4uLEk&#10;cGZZJNsxwsUinJZfZ9nXX5ybYr2cZhyOyMqYZO8HHg3U4HiPs1vvc+wvbnkgV+4kjxuMh4sZT78e&#10;Opa1I5y7JUaLbYbvPHnY7DzAkdM/YNfX4/6ou/pf8HzvFytmnHfgWwqBpi6WYk3tId5G0PjIVsnX&#10;6XT0eBt6oy1ZA0c008STNmWs0QEg3sMdqVR8W3+HXSRhrlftI8hZJA6sisR5c7vhHv8Au1ZA3JHy&#10;M9tON+Yh79QtLHN3sLjbkJG5+z0qPi1RbZ+ak4yFa9No3j62UfJWeSNgO5ESQzt/Cvl1mwLq81qO&#10;Xvwp8xGVkey67ZFWPpsPs/3tMqcZoLDzXaiy1uNreafDlo1Z0wCIz5vM3jqoxVnqVuNqcn/UzLza&#10;zD5GoU3JDFGesjk9OvsT8OpgLKXks8he5KZp3s9wG3AAVklY7vMD8JOlWCvHFFXjteZiInWTvDKh&#10;s4RoOu5j/DosTpivyHJVY7N/5OvMpjWy0Z7of1YZVJbq3lGkRXLKatI0XEdSWJ2kkmCkTSE9O0zY&#10;x5PwauUVc8IrHIwdk7kVYQWZ97Bj1bc3Tqf+HWa1k5KFisMtMBLEyFZmVhtdnYkGLJ3K2QCdMIWe&#10;DfVjWd3MsL4ldANqv4gYOdXAgRGjyJHOrJPh4rNZNqxsAScr+LPq1cIbrVH5ENKrpiNVEroclHY4&#10;DbCc7TrNWNt9M146v1XxMVZnjlWZZXEbhpO5g5wR5f8A0687+Q/Q+vxJ972JLQtVO725mcuRKbeU&#10;kGPb7tfkNvl+g1M0fqCCR1SFnJVwvd2+Xr7M+DAauuxdGzs0uJtxuLCRWCoxK8i4C+31AjGNLhiZ&#10;noYqcXxbUu3WWMxEAGJJS6jHgQCTqWRm77Z6sinahpt2pxEp+PJc5H8PXVmnTo139eojp3LHZkDY&#10;aLJ7qAxhj7cr4aTj9022jYPNZrwGQxd8j2L0yD4n2ddb22uszjLnNc3EKUblyew8siNWrjqu4Hcw&#10;9n2a58dt63o3trIzNyortunKmLqO+3XHXwI1NuQ7BJJx3aV51iaDwjfDFTnw8PDWe+e5JfZgClVb&#10;8qMRoyhg8WXjOOviQcZ1e6e0JL7oLBLMxtRPMrSL1if/ACgPsGl094s2wlUqoj7JwsoY9VztIPv2&#10;6us+U2vwOWs2IXRYUjaFThoMgZ6e/wAempvtc49l49ckZ7DyyRLDEwjGA8Sv4Nnxz+HWLbno6TVb&#10;LKY0WFo5I5WJG0HPT8Qb7NdbcMyN39DVWfmHkSQTQRIWMhyG3k7QCD4+3rr0v4fh7ubu/tj4f5Hf&#10;HHj+53+v1Tw3/9H6nljWSNo26q4Kn7j01nbWbSy+667YuXnd3iZY7BiK91VJ3xEEdfeuOmvyfJwW&#10;Wz4fodOeWZThrJApYR4kjzuA937dYmmIbbZL2LMsncNdtwKMCSpXHTp0OpplqSOH5iW7EjmSFgVi&#10;ciRQSANpIP8AZr7vFn3sctk1rxBKimnVlozi4+97FniyhXthcgHefXlTu1+n09HgbetR4rkjxtx7&#10;tFULdsqzSqCVDDblsggYB9mtokzy8dYPGr2LAZ1kikzmNTIoBZN3uBxpKhqavx3DSW6Z49eSfc0d&#10;e/LKDCE24d0iX/VVvS2dupapG9yG6lxlavYkkWrukhilUhoCT0Af4gw9batRbWilkp8pyE8idhTH&#10;EKkYY96RyANh9uMdd2hFi8LytS/SVuN71hA9yeqp7jmAdcTxA4VUX4W0XC6lx9Tk+agtXoTxfGXD&#10;NYdohlXjj6FYoyTtPTYqHSUpG/DEvzNapbjWLvB1gAIYREZz965xt1Khe1BSitGzwveejW7TGRmZ&#10;5I5h4lhjHr9IGlXKNz+lRowNj5jk5GEiyxndEit1YNkZdw3sHp1YJcfBddDajjjt/LyKj1pBlm7g&#10;9WzIyPxaYZT5uwli/XmeJHmi2xTQRL2YwEONijOPL+L4tZaRcLDIslmRkQndF5ATlzlV3fCFz5dV&#10;DQnlhhlURrNUbqMk7nl8ApI8Onp0yFqxsxy/+3AhgAaRHIDYbITcOmMn8Pq0yHoYePhsiSON2Vo2&#10;3kqFdzjJQ7SRs39PN8OpWo2v0Sxj+teLmkVK8asSq9ARhD5WXwGvN/kf0Ps8Tru9Yh53kJK08tmN&#10;C0TZgVRuMgzj+7X5HNfoJxxt6tjgZo0KptCjuvCV2kH4l/frWtjG2uyyxR+nuTxJIJFjTypGJDDk&#10;Ee0Z837dSzWpLtGwrcdwdSBFpzCCTaVZyybiD7yPHU27cdKxdt7esZDyV4dlW1FKR4RySbc6zLZ6&#10;NXr6sVrvJsjrtjimVtw3SpLH19mRgjTOzN1jM99o4mWwoab07VbKH25Geo0u3RddFHHmvOh7DtDK&#10;MkwMxyR7dufEamuMNbTFNiSCSNsdxWVc7JQuCP2jT1ZmuKlWg3V9khRgwPlVSoAPgPdqydC7YYqc&#10;bx9cOleI1zJ/mKHJU/xdSdXTWekZu2161ZJWk2hYLSrGoI2uuQev2ddb7fqd/wBCcpaBi8c7zSkF&#10;SNvlA/hOM6xtJPdvXr7E60bzyKJwrtEzbVXO4gjwfcMeOsyZ9m9rJ6VsZDYWuojoshDBV2+UKPe5&#10;Pjrpt3Y6Ryl1+Vbz2JIYIm3CYZzIVIj+7TNwsky736Vr9vjhKYxG0hxjAGQvTOfbk51+m/iOPHF3&#10;X+r/AO14nn7Z3x8Nzr1XxP/S+qdBoueeavKropZZB0wcYYeOvJ8+XXbM933+LjaYa2Ji4G8KG8T5&#10;s418U6vrvRVZAww3KWx4GTHT92sWLrXIfUS2YOF5KYzoI46k4CknyjtsQ2f267+Lr968u32PmAWB&#10;FxsldY9zylRHaRz0VQAQv8/j11+ikeJb1Wx1vy41qSF5pVPzkD/lsi58uAf8xceo62HK/FTcrYlj&#10;a0sUtWNvPIwZCsQwqpjB3EDA0kRmlX43kLSRSxtFhCttIgFVIYQcupc7TIzDx9OgnAeUWap/ULYq&#10;UbcTLUsToJFFckgKyqC3s1VYp30dZ+Phmkq8KGaZ3fBf8tcCRSuF3Fui9N2sWrhVR5W1XWaLvyUq&#10;nIEmzaALWZk8Qu44OGPl/j0WqjUp1ole0k9SzYCy8ewdZFWMnqxC+lmPp1Msp1bvGMsUPKQGajXd&#10;tktVdk87ZyQZDkfv823WhfT5LjLHMC1y0h47jKkYzBx8ZMsjRj8uMA+Tus3qlfy6CqhMZKdoUVji&#10;vRP8wt2fCyOo8IgreRmz+FfNpkOtfovxN6zPQkuX7YWG/wAntWGKpIXwVQJ0dpAPVpkkaa6YDzMS&#10;xrHLWV0MUSjamAAPiJbJ9WpA1JatyPKimSVcjupIVAAz0yeirj4BqotvJbVezjux1pOsMTo/cfZn&#10;IbOD45GqKY5Y0hhnmBG31CX1IQehfHXB+HQWQMV7lhtiZftPMrHYFb0nafa34tSxW8+mvmpPqOij&#10;EkA4WWJVdy4UlmZWJDLjXmfyN+x93g/remRRzkInzZc5yBJXAA+7Gvyb9Bi/DZUYeayqCxVdckqH&#10;RVYe7cviRprlNsfFXNByYm/6lKL9CWCyMpJzjoDnWbOqZn1butRheBB8sm4qBlJVcBse49ddZp09&#10;HK7dfU3FxyhQZI1wo9Wzx+/V/H9GbuvWrTjQO8CYx+DqPu1Lrj2YttRkk4p22Om32EdBj9udZm+l&#10;9WpNmJOL4iUAIjLG3pYNj+3Wrpp7JN956heAp7QqSvGPhG4NjTXh1+VvNtfZNuIk2gR8iVK/jHTW&#10;rwT2qfmvvqxFx1uDLrahnbwAfKj7vHUnj49LC8svrLFsdmzFkT1UYfF2WDdPu6a3Ltr6xm6y+lXd&#10;8sAazqrj4ZVYdDpm+2GLPkM/NmM7Ur5OAvnOTpZye3aT8c9ctbNF9TyMrkncOhAUFcD9vX92uV05&#10;q7Tbii6vDzhkijaCSQSkI5IBHU4zjPTScHLdpMfqZ25OOS3L0SCFIYUiQYVFCgfdr9rx6TTWaz+l&#10;+e227rmp62y//9P6p0CvJxzPRl7PWZRuQdDkj2dffr5/K0u3He39TrwbSbTPo5OtemlLI6SK59X5&#10;ZAB92dfndeTbbpXsbaSdUbT2Y4jiEydD4YB/tGtzu+Ekny4j68uSQfS3MS2asnZWrIJMMFG18KQS&#10;PeDr6vF1+85cdj56vPxyRxpXoyQo0a5Ly71ZkB3SAj4QcdBr9DHiX1SqSLbmle93rV+WNIqDBcnP&#10;pKqgDb8L6F1qIUiqxCF/M8FiBjHaYjPicYKZ3Ltx5tTIlYnpvRWKWwGWAmOMIhBaBuu5j8Sk/C2o&#10;rZcLz0/EyCRIEvTCu8VNpR0gdxtLlT0O1fY2mQhM3HG12J9vRFLGoeiyFfKihuhyfNJqLkd2KxMt&#10;nkbH5dUJXWMHdK6KThUU5AUfFqmWRFPyC2DV4+VwkZaPtbgFRWyW83q6HUwi1atuP6a+YWKaSA2g&#10;hXtloUODuJcfHn4daIjY/qKWIjyHYWug+XftoDFjoxB2+uQL4t+LRas5T/pbE8kVLuU7xVabWsSW&#10;EWNlUHC9ULelOmpEVXhapypW5KnJTgf81eLnZlQuBhXKDBVh8G7VakISGCbkU3tsZXHbEg9L48eh&#10;GdRK2PHSM9pobpBbcA9soMOW6jw92tMsh601iWpGNrHfnIwM7T6doxnpoE4uMsLWisOpBmZYUssw&#10;LSLHgudh9O1fi+LVwGNu+CujTO9eN3V2KFlC+zcPVtBHs0V1n0BGz/UNRYpQqhHxMVHbI2Zbtnwb&#10;cPDXj/yl+3o+/wAGfdl7DBWmcJuww8VJQHI9+dfmJHtXY1W4ON5kmIj7ijAd1Gdrdcjr7Drprx5Z&#10;23sbZaFlCoLxucdCEB+7B1brj3cu+H4IpljUuRuPtCjx+3XTWY93O7RdI0sYJDFx08gUa1tbPdJi&#10;qzyCD/SYnPgFzrn+XDX4/qra9TkXbJXIZiOhUf8AjqXk1vrD8e3yrTlOM39lMIyj04AXp08fDWZy&#10;6RbxbmyyyqGjVWHgPAa63rM4Ysx6jtS4z8vGcHoCRqTp7J3T5REUshBkhSI/bhv7tJM+y5mPUR0n&#10;B8xVmA8AMdNX8Vh34QCzNkRQIADje3t/ZrMzfSLbPerH+ajJP5YAAPRc9davdEmKyvzOV3yBuvgq&#10;dTnrnTu2+UuG64OF3leZySkflQEY8x8der/G8d2vdf6Xw+XtJMT3bvXtPgGg/9T6p0BoOR5nh7EP&#10;IGSK1OkM2WC9xQqn3AMp6ft1+f8AN8bs3zLe3Z6/jc021xZ1jVXKt9KrGO7KJD03Exkf2jXySX5f&#10;VNtfh59+ob84n0lzfzMjSVfl8SbmiwQzAHwO7XoeFnu6uXkWdlw8TU8WbFFY5zT2KqMA28HdlpZO&#10;uQvh6de/K8TDHHXpIuXgkq3ZakcEpMHJRLm0qOdv5a+DEfh1qVDktSW/NyNY24bCFGuPyFhCkyrG&#10;diKQoB7sntQf4tQamvvq21sikLEFEhJg4LRb3HlMhz4/h/i0VbHxPIDjP6pKazwWt25e4DNsHRpS&#10;g9IU6mEStV1qLNWR0krqiiO4kZCOrddy58wz6emmAxDWo8bVWW3HKtq1C+xmRd8LH0EIc7g4+zdp&#10;VjX0pLJjDJcdJKzHtRLkAlj5z18upFN0eSUwBLdi9Zrd1jLQqsURgyn84nqN+7x6enTKMcXwtrkq&#10;VuWKwtbj+OgNhrE5KBpOn5cX4pH8An+JtWmWOMrg24701WSwJSogqQyqCXhIJEhPmAXG4aCmGgOQ&#10;5WFL9kixyU2ZLE7mQxx7ju7jksV2Y9o0LVOyGTmpEg/9sZZFhMhBZkTKoc+O4gb92tSI2MIlhlVm&#10;QohDLX7+cuvhkdcjr6WbWsIoSSetCN5aCvK7PMVIJUr5Q5K+bw+HUEoCEsRhUWWtAFVJXy+7PXYC&#10;Tn/e1RPHclrSxySQGMlj2yVfocg4Hh/I2orqPoCW3T5xTSgHIMQ5KSeQLuGDtU+k5OdeN/JPS8B6&#10;2vJ8iABY4qWLPTuRsjqB458dfnrHrzWfJ2C3DYOxl8jjBPgw9vv8NYtym0x6GRxPGybPzXAc+XbM&#10;6gY6+/V/HGfyUwvF01RF/qF6LAwrK77R/vAjWuzT3uzP5L8asw0CGxBz1tmA6B1V/wC9dT8c9tqX&#10;b/TDCpy6PlbwmXPhJXH3eKkas12npWc6/BiBL7u3eEbbfiVHX/zdNb11t9WdrPZaOLhf/NgjfHgx&#10;AJxrrOL6M/ks91U/A8LIGJqIZcdejL0/wkazvw6k5dvkoOGoQrtFaYLuG11mdf3ZbXH8M/tv+ddP&#10;y7fJpeJquoK27UY8Apmzj9+dbmml+jN5dp7Spf0ucMCL85C9RnYfH9g1PwT+7ZPyfRlKVwSEm15T&#10;0yy/+B0nFflduSY9FzQWy4VXR+vjhhn92rdNmO6MRxcr3AqshJOEX7T+zU005LcRbtpjNdjSrmvV&#10;jiYguB52Axlj4nX6vx+L8ek1eJyb921q7XZgaD//1fqnQGgXvU4rUBjdFYjqu4ZGdcPI4Zya4dOL&#10;k7blxF29wCh4Ws1VkTo0TPt2kdMEezX5/OmfWZezrrt8V51+rNmo30NyC8e8M1uZ4YlhgdZWfdJh&#10;sDx6jX3+Ji3o4+RLNXhKx8cIvlLEciXdwVeniSepdT4bde3I8oyKzSQWZL95qfI051WnSEa7WckB&#10;m3jwVF1pF5WeehyFmwElldkpiCDKTr1LCdRn0uR5tWka6JnioBEE47ziSzV2kxlV6Kf3+30rrIuk&#10;pTwzVjLHFW+Z2yxTqwaEIwIG8fCV+7VRNYKclNEpR2JuSjMjX7THdBhWwhhz6U9ufxaUYDrdlY2Y&#10;ZbfI2Jx25Z5FSIqgIYSdQd336gXsbDw6q9oNKLLD+nqvguMbi48fcugYsFqzdiOtPx7RwB7TB9rS&#10;Ow8hyOoTr4aSKhx5a9LHx9yw78fGzOqoSY1cjrNtA/w6tE4KPF2Agru9SelE7Xrkr768jqchowBv&#10;j3r5Qh1BRxjKkE6yiLuXkPZnkfzRODkPvGdp9m30toiuCFJOYEjuC7mQyIF8o6fBnPt1rUPziVTP&#10;JbiZbEQ6Sqpz5eijqMNqooIbGwLkIhlaQHzKzHGcfdoMxSwmspEXlBLBjlnJTI8B0Y4Hx7tuqLK8&#10;0RZUimVWtIHUSHa2MbvHr1C6iu6/S+KF/qKZiVmZoXI3k5bw6g+/7NeN/J3D0vB+j1dq3DkAx1QG&#10;9u1iNeJe2vUmYZq1OPEv5cAR2ON4zn9pxrFx8F2q9q8Dw5ijkDEjJAY9QPEHWLJ8VmbNxWjlKoqd&#10;z2A7+o8M6+jSXDjvtDSK5THbGfDJGOn2a3I5ZQm2hdhwD8O7I+32azbG9clnv1gdrWaqkexpNp/b&#10;nWNuT/lamv8AzMpbhLL/ANTAMjI2vu/+GpNpf6ovbfimgySR9LAYg/B7NdOny5Ys9kJKWMkWpMnr&#10;tPh+wEam2n+pdd/oj2Iyh/6np4bjjIPu1jsny13X4VpAU9UzSew4YdNTsx7tZygwD5Cl9yHoA+1T&#10;/ZrF6noiZpEfBru7Dp5XU/8AhrPX4ax9W7+maazZuS1pIWQlYhIQfZ6hgnXsfxfjy38lnp+l8Hm8&#10;uPtldFr3HmjQGg//1vqnQGgNByn1jwdSSH5ocfBZ3H88suGz+LI15H8h4+Pvkl/uej4fPf02147+&#10;q/H1aP0ylrjqoo33uQRxNXzI+STjahBGenXU8HFvR28na9rxao0I7h5BZnk3FgU88zT+8qTuwPbr&#10;3HkmTw/Ipeo15astmWxG09fY6n1KWBxn8v8AE6nQa6WK3LXh7cUsmXMUdlAR3JH69vcPM76BoW0S&#10;OYm3JWFSt2a9VvO0sm7zRAeCr1/w6s9AvGtWVGeSORIUG2tCvnLuTgKxPj18caiHLnKczJyMiT3E&#10;pNYZBPBEo2IkeFVSvsxj0aoi0FWWvYgr1pLkwkaf59dwPZHi0iY8vm8Sx0BDXinv0YuJk3WYYu5K&#10;0q+QThtzbumVjX4nbShm3tsxjlL6/MvZkMfaSUPJ+XlmkIxt7bN9moK+QvI8ktviov6dx1tVjmhj&#10;HcGEXax6+ZR+LrpapeOpcqpLY4+20nHxrta5HGVC7wMo6kHzaZC0MTYxIihjgw5BUZY9Qir4s2fD&#10;GgzU7UvJSvH5UjSQnf4AKOv3YPTW4jaRztYhAgfcZE3hRuwCAcAZPXQL2kKzQyQxSMyOFUAZd2IG&#10;VYfZq4RkWalZhF3CJXPc2P1XB6dOnxeGgjUBFqQrUrJVcF4JR1fuMuDjOcAenWarsP0rm4dOWcTm&#10;YZRkrqm9pO6CN43AfCPfrx/5OdOr0vAr1dZ6Zy8E15dg3AHIzn+Ya/PvXxathsclHGJa9m1IjdEL&#10;mPIP8u3V+72SzX3Xw3ueMwTdOoyQxIjYZ/wgHUk3+S66ugh/rjpkTqjj2yRhgT96sNdZ3vm27Im5&#10;51UOew74wpAZPv8AHOlm6a9lURJyXcDSxMy+JCzIxx9gYjWNeO5zf/PV0t09qcWCpIo7sSjJxiYI&#10;T0+7Ou011+HLvvyrTi+HdsiCuQAc9Ov9mNJxafGpeXb5Qk4jiCuEqMp8O5GXA/v1nbj1+FnJt8ql&#10;4SsX2mKwNvVXVy2f9465/gl+W7y36KX4KKNmANxCep2orZPvPXWb48/1tTyL/oRj4qZMGK7YhbwO&#10;+H2/bjScGPe/5F5s+0Px1PqGI9J4Zo/Zvj2k+7w1114uSOO2/HWyqVbtiVEaKNJAwMjq2QBjqca+&#10;rh4Nt9pMOG/JrrM5dRGixoqKMKowBr9DrrNZiPKtzc1LWkGgNB//1/qnQGgNBGWOOWNo5FDI4IZT&#10;7QdTbWWYqy2XMeC/rvTn4TiK8EcjpFPORTnBClXKHq0h/D/va+Hx/G/Hviej7eXn79M+7wKvCkNO&#10;TkoORRLtaU5B3bipHR1dsksT5dp16lmHxpcVxdy6111n7YqRd+w+8iZlb2Jk9c51GauNVJJJZ+L5&#10;GZKtFhJV7+U2sRny46d7dnLfCmqrPH1rPIfNM9qv24o/mXeXrJPITtCKTgqzE4H+9ojELXr3YiEs&#10;9i0r7XoRoAY3XATYR0bOOuoK4o4jLLbtGOa7KXQwTlgXk9PUj4h6tAzx976hSi/C0JZFTkcI8UZQ&#10;GUId22XI3sgxn1aotm5DkKNLkEo1e3WtPHWt8mzFneVSXkQHHomIHTbopZpeHiaq9I7JPlil5pxv&#10;BnJZm7Kr6R8KpojEqTVYrEEkL8bviWSGtZ3bpMgEIhx13DzYJ1Kpa8+JakliwCJIlMlWNiq+QYUs&#10;B4v9p1BbxJtf1Os0N+OnY7gMVubrHER7gRt6aBKG0DcsyybWwJWxkne5c9Rg+bd49db1RtV3ii9h&#10;E7aqAxCkZy/VRtHp6eUrqoo7IWPuQy5kwjAMdhjJ9WDks2PDdqjMUJ7u1omcRIFEo9JBPQZOmRND&#10;L2ZVlHadCTEYwGbGPKVI8dSq779JZuOqzXe9eigZ4w/cnyu5iw3bRrxf5GvT8OZeqR8hx8m3tcjV&#10;cPjJ3jOR7s68Tuej27fBuKk8ylkujH40ZSB9/XWprb7p3fRj+m32kJjvuxGMMjhSR7j0xqdl+V7p&#10;8NmlOXtlLKtP1GQZCMdP4cal4779XPv+Oi2CvXrbmWJl3e+RmHT3ddJpNUttWsaMpBeur+zI9WRr&#10;cut9Yzjae62L5VMBYTHn3j2/t1vOsYxVg2+G1f2qD1/fpn6GGJGXAJUDHiOi6W4JqWmvyRSD/pyU&#10;YE71YYyPu1y25tpfRqaSroeUnkwmxoz7Nxz0+/W9fI2v0Z24pF5ewp6MzDxyCD/eNde6/LGID806&#10;jtBmk8NvvyemrM24nquZPV0VCqYIAHwZSPOw9/u17nj8H49f9TzOXk7r9DOvochoDQGg/9D6p0Bo&#10;DQGg1f1H9O8dz/GNRuxqwDCSCRlDmOVfRIA3Q7ToPkH6r+lOS+mPrBa31FMsNlpmZ73ZEkElc9fm&#10;ETpuf2FD6W10zlXO3/6SLds03nmrHctdyFiYoT5WcKfiPm7fwrqtYUEQQ24oqlgzKyxymJlIR5f+&#10;Wy+0aJVnIQwOUs2rank7TSy2KixFI4GBARenlKtjy7fSulZXXbTKa0TSQrPGm6G7UGC2evbYrjqu&#10;oqiJErVXtFIH+ZUxKspLTQN7ZFX7fZq1F4h4xalOevakXlNsj3GfaY16flqmPMD09WpkN3/p9U4C&#10;ly0t8zclbzKauTsjjHlUHPTut8P8OrViEccMVG3ZZ69GepF2NsaiWSZpOgcIfAj/AJg1kw11e412&#10;5DDatuqdTJZcFzHkeZwh9RA1UQgrRtBPLUWSxPAztbl7BMaRHokhbqI2b8L6lWLCKluGlSgigSVM&#10;pJNvO5iWBLMCdnswNUK11r/M2IlibdDEX3dGY4PXp9+qjbxRxScVDOoJsOe4sHmAAK5w5/m1Yiqv&#10;BatyoVrRxWy3aSEHcGU+OC38XXcdaFcNIyvK8bOI5XKzRlsBnjyuRgnbnHw+XUozehet3LBjlWUL&#10;GhRcLsKt53Td4+X3jUV6T+lfF0r03I2bFcTsEDwhunRm8R+zXh/yVmXreDLh6F/2vxhxtrOpI8mM&#10;MB7/ABBOvIxK9Cb33Sh+lISWRFkhYnp0G0g/dqzRbzr4/pNwwUTtFtxnoT/aCNNuNn8rax/TllFH&#10;avMD0yC7+73EnU/D9Wbzz4ZHHcwhKrZWRVOcllx+4jU7LPeH5NfhdBDzsTf5KN1OTtC/2g/7NJrt&#10;7MXbSpM1h8JcoTPnxMbAj/zDWsW/qlTp7UHiKc4XPzUB/wCWdpHTw8cn/i1qcGt/uh+Taf21cvG2&#10;487LKlSevciXJx9xGreCz0qfll9YvI5tcBHgx7Mo6/2qx07OT6Mf/H9WDcvKTHLXEk/QqY9+zGeu&#10;SdT8m06WdSa6+16LatyackCFlKnqMHr+/Gmm9txhN9ZOuXRcbQWICdxiVh0BGCoP3e3XueJ43bO6&#10;/qebzc3d0nof19z5xoDQGgNB/9H6p0BoDQGgNBzH6gfp/wAJ9a8HJxvIxqJgC1O2AC8MniCp934h&#10;qyj5E+uvpHnfpbnDVtcbJHHWC9xly1abc3R0f4Q3h/DreWstKRO0MV9hEF7pUQox3x482GX8OPiO&#10;rhKZir90iS7BJaexCxqxV5AWRQOhI/5afENEU/IqYQak/wD0rbnbugK26NclQufi+HQOzcZytfg6&#10;UnIGOvxnIO09UnbJMhi8mdvqVCdKFojZsTQRR14kZ9taI5Ock9X8M+zLE6gdpwXITeFqeO3V4pGW&#10;NUbfDLITsUx+G8Dx26gRMfGUqEU5iW5yEkTCaGYPiMscJJGy+LD7dIuT3IcXBxf0jw7WDALvJWZJ&#10;5TC4a0aqptXch6KpbS9Fwpn5++vDrxHHoON4mf8AMnjjy0lx1YlXmzk/YqZ7f8OpkwYi4b6hXlq0&#10;CcWO7SqiztKgN2mG8vL92f5tbkRpeIr2mtyiIkRSxFmmYZYK7eUdffqxGwEOIErCZY9jsWndgrMz&#10;HpEoP3HQwohfLSWYasiSwh1DkbiyYwSuf7taQxx0cNSqk9TbCsihyJBlzv8AKdq9eoH+7qVWLTNY&#10;fuOsliXylzNkgqy+UA+Pp1ken/pBw1G3UtSssm2MRrDhyvl3Hd6TnpjwOvC/kutet4e1mr0iLjES&#10;TCyzRjdiMklhj3a8uavu7+h1WkrDDWxtU56KTnVuYzjPsthuRSAAyb1HiCuM6x3y+pdT8U8W0E0W&#10;Kr4MCDn7fHXSX/S43W/KTpxz4zScg+rOR/t0xr8E7vlmKzVUNHHC4K4J3Oc9PDxzpN5PSJ2X5Wpy&#10;DkZNcLg+BIOdbnPWfxhuRfewNYqo9u4AHU259vgnD9S9nlrYy8XHNOo9zrn92ue3Pt7atzhn9ykf&#10;UF4GPdxM6787iADj92pOfb+1r8Gv9y6LmzIo7lSeEg4XMbE/uGtTl2v9LN4ce8dJxFOfYLFkAM2C&#10;ke0gj+bPt17Xh+NZ92/q87n5Z6atpr0XyDQGgNAaA0H/0vqnQGgNAaA0BoNB9afRXD/V3DScZySs&#10;ufNXsx9JIpB6WX2H7Ubytqyj5V/UP9POV+iLGLZk7NvKSXPI8NnByxQHrE+34W10mw0bwzNz8EtX&#10;i54+/FGkFaBwpYuhWPLR+DSHLS50GttcdLDPPXtOrX4CWZSSwZweuxl6bl+LUU0jx1ON+YtFZ68q&#10;spgViWWUejuZPoOd4Qer8OrYjPGUL8csdy1JJQ4+HY9iwoAkEEuRuXpgbgNqfi1FaxlgcGvVkcVJ&#10;bAMFZv8ANbr5S2Pi2/ZqBrkYuJS3eEFWZUVdqVy7E1mG3zuxyWGd3l1cIzxlKrZmsI8jwrLX/IQx&#10;hzI69Qi5J2bv+Zphcq5+wbe9+NlwCsq1opC4+XK+Vd+PI4PXrphcm697k7FWey8llxCdtqwkhXbC&#10;+VWKX433EY2jVyjX8Yjbbkke6ORlVFjOSu1j1bp4bdGTdnLxV1Qo6RuqeaPdhj4MGJ6Z1YqyxZgk&#10;vdqIsbb4clQWTIAB9+FA1UZaaDvMIYTBEyq/Vu7hwMP1IGEc9VT4NUVxKnbFJ3khbrLUJYyK+GG5&#10;ZG6Ee5NZsV6j+kdoVYL0Y7x7jxnOzcFPmxk59vt14P8AIfqev4Uzq9Lj5S5JKI6qxuWU/wCYJEJK&#10;n3gFfDXna919n2duvyui5Pk1O2XjVYDPlilH/rUafdn0S6T5XR8pKX2txUysDg4MZ6/v1Lb/AGs3&#10;Wf3NknLyAKTQsIFHQAIf7A2tTls/p2c/w/WJLy+4gtRsJn8Sj+7On5fpsn4frGDycSk7685Ixlu1&#10;0/s1PyT42Px35jLcjxvxq0Z6HzRsMk/s1qb6n49lUvKcaf8ALkV5CM7CQn/m1jfl19lnFsrrciJ3&#10;AEEWPHJkVhj7xnWdeW/EdLw4hgNyT57NCKRmOFxIB0/dnOusvJb01jlZrPWuh4riWhVZ7We/49oM&#10;WRCfv8dex4vidv3b/q/+l53P5Gemvo2uvvfKNAaA0BoDQGg//9P6p0BoDQGgNAaA0CPNcJxXN8bN&#10;xvK1kt0pxiSGQZH3j3Ee8aD53+v/ANDuZ+mbM3MfS8ss3HRqzQpuZ5axKkEt13MmM4dfMutyrMPF&#10;pG7ZiYyyWBEN0rKCO2M9dzY6bvxa1A3WhscpdWjxkMipZnIpU87kLBR4Mx9ePNu0qHebhipW69Kr&#10;ZHKIteKTkSWZo+6u4CKQdMLAPh1GsFn5FYK9WlBXjju0pO+twqFZN5yoDZzsX3tqFjNyflKvJ2bU&#10;9oWrwIFuxXKukqzIMgsfUeuCu31asZMNRonhIb1uaaGxYLJxlVMCKOGPpJKzMOvmGFVfLpa1FHCc&#10;u/GxAQVPnpLaslgzFu2x64Tof8XmOoidCq9+hetTWN0NCudqFhGA2cInw95h/D6dUU/TIiMrdxJJ&#10;YCpWQBwh7u3yl2IPlz47fVrSJveSWHLRRR7PymKKSSFbq4zks3XDN+HVgi5sJZaSqUKIpJjXJLOR&#10;18PHyk6qFxFH2pjNM0FU7Dl9oSOQ+ChvEZ0GJJaliJcSiSrGGazklZI2zmJkwOqHWdiV6j+lPJ0a&#10;vEyi1FLM25NsgG4Y2n14PXx14P8AIXFe14Mzq9BTnOFkZAvciXBEj4kQDHQdMHXmd8fZddo2lXla&#10;JUCC7ggYG5mOR+1dW74ZuvydhuX5OndjJBGCW8f7NSbbX3ZuurZRzW3Hig8B0cnBHj1xrV32rjdY&#10;n3LaphsFh0Bycf3aXfaHbqik9svtYlPaWPh93s1Nd78r2xMyupCixG5HUKTknXTux7xjGfYu91GY&#10;K0Ilz0AKBtY/K6fjx7roeGrXSEXjIQfjZowqj9oGu/Fw3luJHLfl7Pd0PF8BxvHHuQQIs5GGkA69&#10;fYPcNex4/iacXpPuedzeRtyet6Njr6nAaA0BoDQGgNAaD//U+qdAaA0BoDQGgNAaA0Hm31v+ifBc&#10;5NPyPEMOJ5awpWxtBNWwD7Joh/50/wCLWptgfOv1X9CfUv0rYA5Xj2ppUHdN+EloXKHyNG+fHqq7&#10;fV+LVysaFE+YswXF7kL2Dme7ZG2s0pOSq4GNgHv9WrFZvp+W7RWo53Z2a/CowFI6rtbJ3qR12jQK&#10;XpN6gyO0jRhY6sqrtz7DuX1Y0wy6Ll+RtclI0V6Htx8TVQVTXMZiVUjCrgEeZQCWf42dtSxWlBqj&#10;iuNjhubxNMr8hTmjYRpIrkLubqrjb5m2+bVFllO7DJyTpW+XEs0EArELhvBXEDYYRdPK41QtTgtf&#10;0iSPvitIzidJCp3jYMYBX2dPRqou4+/axFyNEfKzRk/L2y42t0wSUkGPH2bfNqosAv8AYdpJAstm&#10;NpbDoNpw7Y3IfDp8Y1RE8UORkgqzSQR1mODNJMyxgoMhjgZZvZt0ESh7TtOySwbdkcG3ASSNtrMq&#10;gZTf/wAOpSR7F+k/yq8FZMs0cRNhAncXOFC9f/0deB5uO71ev41xq7tk41ukNqu8hAG4MBjB9vXX&#10;wb66+1fVrdkJIYWiC/MVyWG0FB1A9nt1xus+XXXa/CqDiHin2tyEyL4KU7Z8fcMHx0muvplrbkvw&#10;2cvAWu0AOQtdsfDtQn+wDU5PG2+a568301UHjre0sb1lVPXb2JGPTw8DrlOH5uzf5J8aspXtb1Kc&#10;nIGPrDQOMfvGrOP6/wDhUu/0WQU75l2LeimlwditXJbceoPpzrrrx23Ev/tY23knWf8Ai6bhfpzk&#10;UkMvIvXaMjISGJkY595LYH+7r1fH/j9vXfGP7Xn8/ma4xrl0kcUcSBI1CqPADXra6zWYjzrbetS1&#10;pBoDQGgNAaA0BoDQf//V+qdAaA0BoDQGgNAaA0BoKLtGleqyVbsEdmtKNskMqh0YfaD00HlH15/+&#10;P1HmYWfgr70WU74+MnPcpbj44AG+P/Du1qbK8e5v9Peb4BaPHfUnEfIcNWnMlzlYAJY2346pIoJX&#10;C+X8zbt1qUcV83ViluI9V5ILO/5SVsrNEofyvG4wJPL5WfSFRENuanHyD0ml40SBZHbK5YDIBYYA&#10;3KcatIxy8dzjO3x9hEjA/PSpHIH2SSjo0gXOG2eldZy0vnriOh+ZtieOqLBVJBKsm84VNv8ApOPi&#10;B+HWmSvD91+PnqjuKzTLLvAJztHiSDnK6MnLoljhSIGLumNhEzL51QkMC5b0lic63BGwYrMUe+US&#10;zIpjUyEoqockqMe1m65GtCiJZKn5RgO2Ul3Mb72BTqMbuuPtDayHrLJgT2G/MVg/zRJGGz6yeu4/&#10;ZrN9Fex/pRNeqfTpjar3TJMW74Hkc4Ht9+NeF5lufR6/jfpd387KWA+QBHg8hCDaf3a+Dvvw+jH1&#10;RMfHuQ0vGgkjBIVfD7xjWLfo1M/Jin8qkislMRR5I3Ajpjw1Ne3OcM7St0JmKgbD5hgdSR+/X03b&#10;o+ftSUzStsTfvHQBCT/dqS7bdJ1Lida2VXirLANPIyj8OcnX38Pib39Vw+XfyNZ6Rs4a8UQwg6+0&#10;nqdffpxa6+j5Nt7t6rNdGRoDQGgNAaA0BoDQGgNB/9b6p0BoDQGgNAaA0BoDQGgNAaDDojoyOoZG&#10;BDKwyCD4gg6Difqz9GvoL6miRbdE1ZIs9qWoxh25/gH5ZGeu3ZqyjzT6r/8Ax0+rZYRHw/PR26MC&#10;kVuMnU1VQnxb8vfHI5/Eypq9yyvPOW/Sr6+p3ynI8JJQ4yNSLV2nF8286g53ExmTEjelT5NmrmLl&#10;yNyPd/U5oKM9CgBHA8c7ZdC2AsbtgbpXP4tUVcVyOygtQx/L9yZ+5Jt8+4rjG456Hx1qzLFOgpOJ&#10;ZZJkkjhSFdjk9123bcIuMSbQOv4dakwItHGpbayCAHCRMQCA3XCe8auRCBw0lkxOq2VJSOJMnbnq&#10;QMk+GoIkU7FeBXZmR02NOEbII6HcuPi1m+jUes/pxe5GnxEiVuOmmqtKVScSlUyoHQRnOvz3mTq9&#10;jxZLOtdVNykuAZ6NyJuue2eiknxPTrrzux9si/jq9i/ZDRVuRkUgbsxMVP8Aixgauvj7bek2Tfm1&#10;19bq7TjvpG4+x5V+Xj8THIQxI+5c6+7h/j+T3+18PL5uvt1dBX4CvE4Z5XcdPy/KqdPsAz/xa+/T&#10;wdZ63ufFv5e19OjZRxRxrtjUIPcBjX2a6TXpI+bba31S1pBoDQGgNAaA0BoDQGgNAaA0H//X+qdA&#10;aA0BoDQGgNAaA0BoDQGgNAaA0BoOV+uv/ts//wBj8F/++/5Hj8f2fh1YPC7n9F2WPmf+wfUd3yH9&#10;Vx4f/wCN8X8uumv/ABRztv8ApH9LHY/pPb7rbfkv6nsz2/b3/wAzdj8Xl/xa3R57X7Hy1rs9rb3p&#10;d27vdr2/87zbv5NQM8F2983/ALbbsb0b8+H+9qjoqf8ATu8vf+Uz2+nzHz23HT/kdP8A1axt6NR7&#10;h+mX9K/7cg+X/peO63j/AFHGcD/+467/AH/DryOXHd/R/u7noaZ7Z+r/AG9j0XiNu87f6XjP/wDT&#10;53/t3dddOH/p/wC1y5PT/wDY6IeGvufGNAaA0BoDQGgNAaA0BoDQGgNAaA0BoP/ZUEsDBBQABgAI&#10;AAAAIQC8fRaV4AAAAAkBAAAPAAAAZHJzL2Rvd25yZXYueG1sTI/BTsJAEIbvJr7DZky8wbZiFWq3&#10;hBD1REgEE+Jt6A5tQ3e26S5teXuXk95m8k/++b5sOZpG9NS52rKCeBqBIC6srrlU8L3/mMxBOI+s&#10;sbFMCq7kYJnf32WYajvwF/U7X4pQwi5FBZX3bSqlKyoy6Ka2JQ7ZyXYGfVi7UuoOh1BuGvkURS/S&#10;YM3hQ4UtrSsqzruLUfA54LCaxe/95nxaX3/2yfawiUmpx4dx9QbC0+j/juGGH9AhD0xHe2HtRKMg&#10;iHgFk3gB4pZGz0kwOYZptkheQeaZ/G+Q/wIAAP//AwBQSwMEFAAGAAgAAAAhAP+h1w7fAAAANQMA&#10;ABkAAABkcnMvX3JlbHMvZTJvRG9jLnhtbC5yZWxzvJJNa8MwDIbvg/0Ho/viJP1glDq9lEKvo/sB&#10;wlYcb/EHtlvWfz/DoLTQtbccJaHnfRBab37syE4Uk/FOQFPVwMhJr4zTAj4Pu7d3YCmjUzh6RwLO&#10;lGDTvb6sP2jEXJbSYEJiheKSgCHnsOI8yYEspsoHcmXS+2gxlzJqHlB+oybe1vWSx2sGdDdMtlcC&#10;4l7NgB3OoSQ/Z/u+N5K2Xh4tuXwnghtbsgsQo6YswJIy+NecVV+BNPD7Eu00Eu1DiWYaiabSpv/v&#10;EItpHBYPDzGfRmJ+keA3z979AgAA//8DAFBLAQItABQABgAIAAAAIQA3YA7LFQEAAEcCAAATAAAA&#10;AAAAAAAAAAAAAAAAAABbQ29udGVudF9UeXBlc10ueG1sUEsBAi0AFAAGAAgAAAAhADj9If/WAAAA&#10;lAEAAAsAAAAAAAAAAAAAAAAARgEAAF9yZWxzLy5yZWxzUEsBAi0AFAAGAAgAAAAhADBDzNojBQAA&#10;JRYAAA4AAAAAAAAAAAAAAAAARQIAAGRycy9lMm9Eb2MueG1sUEsBAi0ACgAAAAAAAAAhAPLzySrJ&#10;BAAAyQQAABQAAAAAAAAAAAAAAAAAlAcAAGRycy9tZWRpYS9pbWFnZTEuZ2lmUEsBAi0ACgAAAAAA&#10;AAAhABsChEM2CwQANgsEABUAAAAAAAAAAAAAAAAAjwwAAGRycy9tZWRpYS9pbWFnZTIuanBlZ1BL&#10;AQItAAoAAAAAAAAAIQCSUU1j0nEDANJxAwAVAAAAAAAAAAAAAAAAAPgXBABkcnMvbWVkaWEvaW1h&#10;Z2UzLmpwZWdQSwECLQAKAAAAAAAAACEAUDsllrg7AgC4OwIAFQAAAAAAAAAAAAAAAAD9iQcAZHJz&#10;L21lZGlhL2ltYWdlNC5qcGVnUEsBAi0ACgAAAAAAAAAhAGS3DGYEAQEABAEBABUAAAAAAAAAAAAA&#10;AAAA6MUJAGRycy9tZWRpYS9pbWFnZTUuanBlZ1BLAQItABQABgAIAAAAIQC8fRaV4AAAAAkBAAAP&#10;AAAAAAAAAAAAAAAAAB/HCgBkcnMvZG93bnJldi54bWxQSwECLQAUAAYACAAAACEA/6HXDt8AAAA1&#10;AwAAGQAAAAAAAAAAAAAAAAAsyAoAZHJzL19yZWxzL2Uyb0RvYy54bWwucmVsc1BLBQYAAAAACgAK&#10;AIgCAABCyQoAAAA=&#10;">
                <v:shape id="_x0000_s1288" type="#_x0000_t202" style="position:absolute;width:66408;height:28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9cOygAAAOMAAAAPAAAAZHJzL2Rvd25yZXYueG1sRE9La8JA&#10;EL4L/odlhN50Y7BqUleRgLSUetB66W2anTwwOxuzW03767uFgsf53rPa9KYRV+pcbVnBdBKBIM6t&#10;rrlUcHrfjZcgnEfW2FgmBd/kYLMeDlaYanvjA12PvhQhhF2KCirv21RKl1dk0E1sSxy4wnYGfTi7&#10;UuoObyHcNDKOork0WHNoqLClrKL8fPwyCl6z3R4Pn7FZ/jTZ81uxbS+nj0elHkb99gmEp97fxf/u&#10;Fx3mJ/EsnifTxQz+fgoAyPUvAAAA//8DAFBLAQItABQABgAIAAAAIQDb4fbL7gAAAIUBAAATAAAA&#10;AAAAAAAAAAAAAAAAAABbQ29udGVudF9UeXBlc10ueG1sUEsBAi0AFAAGAAgAAAAhAFr0LFu/AAAA&#10;FQEAAAsAAAAAAAAAAAAAAAAAHwEAAF9yZWxzLy5yZWxzUEsBAi0AFAAGAAgAAAAhAJ+b1w7KAAAA&#10;4wAAAA8AAAAAAAAAAAAAAAAABwIAAGRycy9kb3ducmV2LnhtbFBLBQYAAAAAAwADALcAAAD+AgAA&#10;AAA=&#10;" filled="f" stroked="f" strokeweight=".5pt">
                  <v:textbox>
                    <w:txbxContent>
                      <w:p w14:paraId="19E0836B" w14:textId="77777777" w:rsidR="00EF0FB1" w:rsidRDefault="00EF0FB1" w:rsidP="00EF0FB1">
                        <w:pPr>
                          <w:pStyle w:val="Titre1"/>
                          <w:spacing w:before="0"/>
                        </w:pPr>
                        <w:r>
                          <w:t>Réalisation – Montage</w:t>
                        </w:r>
                      </w:p>
                      <w:p w14:paraId="551E554B" w14:textId="2F7C82D9" w:rsidR="00EF0FB1" w:rsidRDefault="00EF0FB1" w:rsidP="00EF0FB1">
                        <w:pPr>
                          <w:pStyle w:val="Titre1"/>
                          <w:spacing w:before="0"/>
                        </w:pPr>
                        <w:r>
                          <w:t xml:space="preserve">02- </w:t>
                        </w:r>
                        <w:r w:rsidR="00C34ADD">
                          <w:t>Mise en place des inserts M3</w:t>
                        </w:r>
                        <w:r w:rsidR="00F26E61">
                          <w:t xml:space="preserve"> dans la pièce n° 4 du socle</w:t>
                        </w:r>
                      </w:p>
                      <w:p w14:paraId="07BB0BA5" w14:textId="77777777" w:rsidR="00EF0FB1" w:rsidRDefault="00EF0FB1" w:rsidP="00EF0FB1"/>
                      <w:p w14:paraId="726F60C5" w14:textId="336A48FE" w:rsidR="00EF0FB1" w:rsidRDefault="00EF0FB1" w:rsidP="00E374D1">
                        <w:pPr>
                          <w:pStyle w:val="Titre1"/>
                          <w:spacing w:before="0"/>
                          <w:rPr>
                            <w:sz w:val="24"/>
                            <w:szCs w:val="24"/>
                          </w:rPr>
                        </w:pPr>
                        <w:r w:rsidRPr="00390FAB">
                          <w:rPr>
                            <w:sz w:val="24"/>
                            <w:szCs w:val="24"/>
                          </w:rPr>
                          <w:t xml:space="preserve">- </w:t>
                        </w:r>
                        <w:r w:rsidR="00F26E61">
                          <w:rPr>
                            <w:sz w:val="24"/>
                            <w:szCs w:val="24"/>
                          </w:rPr>
                          <w:t xml:space="preserve">Utiliser un petit marteau pour insérer </w:t>
                        </w:r>
                        <w:r w:rsidR="00E374D1">
                          <w:rPr>
                            <w:sz w:val="24"/>
                            <w:szCs w:val="24"/>
                          </w:rPr>
                          <w:t>à</w:t>
                        </w:r>
                        <w:r w:rsidR="00F26E61">
                          <w:rPr>
                            <w:sz w:val="24"/>
                            <w:szCs w:val="24"/>
                          </w:rPr>
                          <w:t xml:space="preserve"> force les 4 inserts laiton.</w:t>
                        </w:r>
                      </w:p>
                      <w:p w14:paraId="17EB2F87" w14:textId="77777777" w:rsidR="00E374D1" w:rsidRPr="00E374D1" w:rsidRDefault="00E374D1" w:rsidP="00E374D1"/>
                      <w:p w14:paraId="5BE9D57D" w14:textId="77777777" w:rsidR="00E374D1" w:rsidRDefault="00EF0FB1" w:rsidP="00E374D1">
                        <w:pPr>
                          <w:spacing w:after="0"/>
                          <w:ind w:firstLine="708"/>
                        </w:pPr>
                        <w:r>
                          <w:t xml:space="preserve">Les </w:t>
                        </w:r>
                        <w:r w:rsidR="00E374D1">
                          <w:t xml:space="preserve">inserts dépassent environ 1 mm sur l’envers de plaque. </w:t>
                        </w:r>
                      </w:p>
                      <w:p w14:paraId="64FD899C" w14:textId="38861203" w:rsidR="00EF0FB1" w:rsidRDefault="00E374D1" w:rsidP="00E374D1">
                        <w:pPr>
                          <w:spacing w:after="0"/>
                          <w:ind w:firstLine="708"/>
                        </w:pPr>
                        <w:r>
                          <w:t xml:space="preserve">Aussi il ne faut pas travailler à même l’établi </w:t>
                        </w:r>
                        <w:r w:rsidR="008112B3">
                          <w:t>mais sur élever la plaque pour permettre le dégagement de l’insert.</w:t>
                        </w:r>
                      </w:p>
                      <w:p w14:paraId="31E40542" w14:textId="5E865DE3" w:rsidR="008112B3" w:rsidRDefault="008112B3" w:rsidP="008112B3">
                        <w:pPr>
                          <w:spacing w:after="0"/>
                        </w:pPr>
                        <w:r>
                          <w:t>Une solution simple consiste à monter provisoirement la plaque suivante (n°3) qui est percé pour permettre le dégagement de l’insert. Il suffit d’engager 2 des vis M 4 pour bien positionner les plaques.</w:t>
                        </w:r>
                      </w:p>
                      <w:p w14:paraId="6B82CF26" w14:textId="6629039F" w:rsidR="00EF0FB1" w:rsidRDefault="00EF0FB1" w:rsidP="00EF0FB1">
                        <w:r>
                          <w:t>.</w:t>
                        </w:r>
                      </w:p>
                    </w:txbxContent>
                  </v:textbox>
                </v:shape>
                <v:shape id="Image 158" o:spid="_x0000_s1289" type="#_x0000_t75" style="position:absolute;left:360;top:12633;width:4198;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V6hzAAAAOMAAAAPAAAAZHJzL2Rvd25yZXYueG1sRI9BT8Mw&#10;DIXvSPyHyEhcEEtYtcLKsgkhkHZCooAQN9OYptA4VZNthV+PD0gc7ff83ufVZgq92tOYusgWLmYG&#10;FHETXcetheen+/MrUCkjO+wjk4VvSrBZHx+tsHLxwI+0r3OrJIRThRZ8zkOldWo8BUyzOBCL9hHH&#10;gFnGsdVuxIOEh17PjSl1wI6lweNAt56ar3oXLJwVl+FuEXbmZagf3vxnW/y8b1+tPT2Zbq5BZZry&#10;v/nveusEf2nK5bxYlAItP8kC9PoXAAD//wMAUEsBAi0AFAAGAAgAAAAhANvh9svuAAAAhQEAABMA&#10;AAAAAAAAAAAAAAAAAAAAAFtDb250ZW50X1R5cGVzXS54bWxQSwECLQAUAAYACAAAACEAWvQsW78A&#10;AAAVAQAACwAAAAAAAAAAAAAAAAAfAQAAX3JlbHMvLnJlbHNQSwECLQAUAAYACAAAACEA1FVeocwA&#10;AADjAAAADwAAAAAAAAAAAAAAAAAHAgAAZHJzL2Rvd25yZXYueG1sUEsFBgAAAAADAAMAtwAAAAAD&#10;AAAAAA==&#10;">
                  <v:imagedata r:id="rId72" o:title=""/>
                </v:shape>
                <v:shape id="Image 213" o:spid="_x0000_s1290" type="#_x0000_t75" style="position:absolute;left:25146;top:60759;width:37357;height:279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991yAAAAOMAAAAPAAAAZHJzL2Rvd25yZXYueG1sRI9BSwMx&#10;EIXvBf9DGMFbm42UomvTUhSht+LWHxA34+5iMglJ2k3/vXMQPM7Mm/fet91X78QVU54CaVCrBgRS&#10;H+xEg4bP8/vyCUQuhqxxgVDDDTPsd3eLrWltmOkDr10ZBJtQbo2GsZTYSpn7Eb3JqxCR+PYdkjeF&#10;xzRIm8zM5t7Jx6bZSG8m4oTRRHwdsf/pLl7DW6rx6+Cnzambz128VHdK1Wn9cF8PLyAK1vIv/vs+&#10;Wq6v1upZrRvFFMzEC5C7XwAAAP//AwBQSwECLQAUAAYACAAAACEA2+H2y+4AAACFAQAAEwAAAAAA&#10;AAAAAAAAAAAAAAAAW0NvbnRlbnRfVHlwZXNdLnhtbFBLAQItABQABgAIAAAAIQBa9CxbvwAAABUB&#10;AAALAAAAAAAAAAAAAAAAAB8BAABfcmVscy8ucmVsc1BLAQItABQABgAIAAAAIQCTR991yAAAAOMA&#10;AAAPAAAAAAAAAAAAAAAAAAcCAABkcnMvZG93bnJldi54bWxQSwUGAAAAAAMAAwC3AAAA/AIAAAAA&#10;">
                  <v:imagedata r:id="rId89" o:title=""/>
                </v:shape>
                <v:shape id="Image 211" o:spid="_x0000_s1291" type="#_x0000_t75" style="position:absolute;left:1082;top:23220;width:34354;height:257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un7vywAAAOIAAAAPAAAAZHJzL2Rvd25yZXYueG1sRI9RS8Mw&#10;FIXfhf2HcAXfXGKtdXbLhoiKMFGcCnu8a+7asuamJLGr/94Igo+Hc853OIvVaDsxkA+tYw0XUwWC&#10;uHKm5VrDx/vD+QxEiMgGO8ek4ZsCrJaTkwWWxh35jYZNrEWCcChRQxNjX0oZqoYshqnriZO3d95i&#10;TNLX0ng8JrjtZKZUIS22nBYa7Omuoeqw+bIaXra5utl1xWf9+Oxxr+53g39da312Ot7OQUQa43/4&#10;r/1kNFxeZbP8OssL+L2U7oBc/gAAAP//AwBQSwECLQAUAAYACAAAACEA2+H2y+4AAACFAQAAEwAA&#10;AAAAAAAAAAAAAAAAAAAAW0NvbnRlbnRfVHlwZXNdLnhtbFBLAQItABQABgAIAAAAIQBa9CxbvwAA&#10;ABUBAAALAAAAAAAAAAAAAAAAAB8BAABfcmVscy8ucmVsc1BLAQItABQABgAIAAAAIQD8un7vywAA&#10;AOIAAAAPAAAAAAAAAAAAAAAAAAcCAABkcnMvZG93bnJldi54bWxQSwUGAAAAAAMAAwC3AAAA/wIA&#10;AAAA&#10;">
                  <v:imagedata r:id="rId90" o:title=""/>
                </v:shape>
                <v:shape id="Image 214" o:spid="_x0000_s1292" type="#_x0000_t75" style="position:absolute;left:38140;top:23220;width:26327;height:197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plmygAAAOIAAAAPAAAAZHJzL2Rvd25yZXYueG1sRI9Ba8JA&#10;FITvQv/D8gq96UYNaRtdRQSDBVFqC14f2dckmH0bsmuM/94tCB6HmfmGmS97U4uOWldZVjAeRSCI&#10;c6srLhT8/myGHyCcR9ZYWyYFN3KwXLwM5phqe+Vv6o6+EAHCLkUFpfdNKqXLSzLoRrYhDt6fbQ36&#10;INtC6havAW5qOYmiRBqsOCyU2NC6pPx8vBgFm2yiT/G+PpyzdbFfddTs8uxLqbfXfjUD4an3z/Cj&#10;vdUK4mmSfE7fxzH8Xwp3QC7uAAAA//8DAFBLAQItABQABgAIAAAAIQDb4fbL7gAAAIUBAAATAAAA&#10;AAAAAAAAAAAAAAAAAABbQ29udGVudF9UeXBlc10ueG1sUEsBAi0AFAAGAAgAAAAhAFr0LFu/AAAA&#10;FQEAAAsAAAAAAAAAAAAAAAAAHwEAAF9yZWxzLy5yZWxzUEsBAi0AFAAGAAgAAAAhAG7OmWbKAAAA&#10;4gAAAA8AAAAAAAAAAAAAAAAABwIAAGRycy9kb3ducmV2LnhtbFBLBQYAAAAAAwADALcAAAD+AgAA&#10;AAA=&#10;">
                  <v:imagedata r:id="rId91" o:title=""/>
                </v:shape>
                <v:shape id="_x0000_s1293" type="#_x0000_t202" style="position:absolute;left:38862;top:38019;width:18046;height:44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VoBygAAAOMAAAAPAAAAZHJzL2Rvd25yZXYueG1sRE9La8JA&#10;EL4X+h+WKXgpdVNDjEZXEelDvNX0QW9DdkxCs7Mhu03Sf98tCD3O9571djSN6KlztWUF99MIBHFh&#10;dc2lgtf88W4BwnlkjY1lUvBDDrab66s1ZtoO/EL9yZcihLDLUEHlfZtJ6YqKDLqpbYkDd7adQR/O&#10;rpS6wyGEm0bOomguDdYcGipsaV9R8XX6Ngo+b8uPoxuf3oY4iduH5z5P33Wu1ORm3K1AeBr9v/ji&#10;PugwP4mXSZrOF0v4+ykAIDe/AAAA//8DAFBLAQItABQABgAIAAAAIQDb4fbL7gAAAIUBAAATAAAA&#10;AAAAAAAAAAAAAAAAAABbQ29udGVudF9UeXBlc10ueG1sUEsBAi0AFAAGAAgAAAAhAFr0LFu/AAAA&#10;FQEAAAsAAAAAAAAAAAAAAAAAHwEAAF9yZWxzLy5yZWxzUEsBAi0AFAAGAAgAAAAhAKhZWgHKAAAA&#10;4wAAAA8AAAAAAAAAAAAAAAAABwIAAGRycy9kb3ducmV2LnhtbFBLBQYAAAAAAwADALcAAAD+AgAA&#10;AAA=&#10;" fillcolor="white [3201]" stroked="f" strokeweight=".5pt">
                  <v:textbox>
                    <w:txbxContent>
                      <w:p w14:paraId="71D56631" w14:textId="73796F47" w:rsidR="003667A5" w:rsidRDefault="003667A5">
                        <w:r>
                          <w:t>Vue sur l’envers : l’insert dépasse d’environ 1 mm</w:t>
                        </w:r>
                      </w:p>
                    </w:txbxContent>
                  </v:textbox>
                </v:shape>
                <v:shape id="Image 216" o:spid="_x0000_s1294" type="#_x0000_t75" style="position:absolute;left:4572;top:52457;width:23780;height:237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iFCyAAAAOIAAAAPAAAAZHJzL2Rvd25yZXYueG1sRE9da8Iw&#10;FH0f7D+EO/Btpiqra2eUTRAmiDg32B4vyV1b1tx0Saz135uHwR4P53uxGmwrevKhcaxgMs5AEGtn&#10;Gq4UfLxv7h9BhIhssHVMCi4UYLW8vVlgadyZ36g/xkqkEA4lKqhj7Eopg67JYhi7jjhx385bjAn6&#10;ShqP5xRuWznNslxabDg11NjRuib9czxZBbqg7f7rxc82v7k+2M9JvzNrqdTobnh+AhFpiP/iP/er&#10;UTDNi/ksKx7S5nQp3QG5vAIAAP//AwBQSwECLQAUAAYACAAAACEA2+H2y+4AAACFAQAAEwAAAAAA&#10;AAAAAAAAAAAAAAAAW0NvbnRlbnRfVHlwZXNdLnhtbFBLAQItABQABgAIAAAAIQBa9CxbvwAAABUB&#10;AAALAAAAAAAAAAAAAAAAAB8BAABfcmVscy8ucmVsc1BLAQItABQABgAIAAAAIQBV0iFCyAAAAOIA&#10;AAAPAAAAAAAAAAAAAAAAAAcCAABkcnMvZG93bnJldi54bWxQSwUGAAAAAAMAAwC3AAAA/AIAAAAA&#10;">
                  <v:imagedata r:id="rId92" o:title="" chromakey="white"/>
                </v:shape>
              </v:group>
            </w:pict>
          </mc:Fallback>
        </mc:AlternateContent>
      </w:r>
    </w:p>
    <w:p w14:paraId="375096CB" w14:textId="77777777" w:rsidR="00EF0FB1" w:rsidRDefault="00EF0FB1"/>
    <w:p w14:paraId="3BB8B333" w14:textId="7C8BCC19" w:rsidR="00EF0FB1" w:rsidRDefault="00EF0FB1"/>
    <w:p w14:paraId="4B326463" w14:textId="77777777" w:rsidR="00EF0FB1" w:rsidRDefault="00EF0FB1"/>
    <w:p w14:paraId="6AAFC679" w14:textId="414439CD" w:rsidR="00EF0FB1" w:rsidRDefault="00EF0FB1"/>
    <w:p w14:paraId="529CC03F" w14:textId="77777777" w:rsidR="00EF0FB1" w:rsidRDefault="00EF0FB1"/>
    <w:p w14:paraId="177AD9F8" w14:textId="01871270" w:rsidR="00EF0FB1" w:rsidRDefault="00EF0FB1"/>
    <w:p w14:paraId="6F0476B0" w14:textId="7924225E" w:rsidR="00EF0FB1" w:rsidRDefault="00EF0FB1"/>
    <w:p w14:paraId="4CD4E424" w14:textId="6C2B3CA1" w:rsidR="00EF0FB1" w:rsidRDefault="00EF0FB1"/>
    <w:p w14:paraId="407FBE8E" w14:textId="495EA351" w:rsidR="00EF0FB1" w:rsidRDefault="00EF0FB1"/>
    <w:p w14:paraId="3A635025" w14:textId="08531FFF" w:rsidR="00EF0FB1" w:rsidRDefault="00EF0FB1"/>
    <w:p w14:paraId="056E9D5C" w14:textId="7028327A" w:rsidR="00EF0FB1" w:rsidRDefault="00E374D1">
      <w:r>
        <w:t xml:space="preserve"> </w:t>
      </w:r>
    </w:p>
    <w:p w14:paraId="6D7671BA" w14:textId="4049E018" w:rsidR="00EF0FB1" w:rsidRDefault="00EF0FB1"/>
    <w:p w14:paraId="3B754618" w14:textId="1DC28BCE" w:rsidR="00EF0FB1" w:rsidRDefault="00EF0FB1"/>
    <w:p w14:paraId="5BD2C1C3" w14:textId="5FCD7BBD" w:rsidR="00EF0FB1" w:rsidRDefault="00EF0FB1"/>
    <w:p w14:paraId="6A11A0DC" w14:textId="232957A6" w:rsidR="00EF0FB1" w:rsidRDefault="00EF0FB1"/>
    <w:p w14:paraId="77C7DE17" w14:textId="292C1574" w:rsidR="00EF0FB1" w:rsidRDefault="00EF0FB1"/>
    <w:p w14:paraId="19CA6684" w14:textId="633D0752" w:rsidR="00EF0FB1" w:rsidRDefault="00EF0FB1"/>
    <w:p w14:paraId="0FB76EE3" w14:textId="5DD43A80" w:rsidR="00EF0FB1" w:rsidRDefault="00EF0FB1"/>
    <w:p w14:paraId="3ED3F0A1" w14:textId="261B5C4B" w:rsidR="00EF0FB1" w:rsidRDefault="00EF0FB1"/>
    <w:p w14:paraId="51108C20" w14:textId="46B72A0D" w:rsidR="00EF0FB1" w:rsidRDefault="00EF0FB1"/>
    <w:p w14:paraId="63D1FC33" w14:textId="4A7A0A51" w:rsidR="00EF0FB1" w:rsidRDefault="00EF0FB1"/>
    <w:p w14:paraId="673A002D" w14:textId="63442179" w:rsidR="00EF0FB1" w:rsidRDefault="00EF0FB1"/>
    <w:p w14:paraId="39886CE2" w14:textId="1825F9BE" w:rsidR="00EF0FB1" w:rsidRDefault="00EF0FB1"/>
    <w:p w14:paraId="63292AD7" w14:textId="740FE4F2" w:rsidR="00EF0FB1" w:rsidRDefault="00EF0FB1"/>
    <w:p w14:paraId="437DD927" w14:textId="14C6DECC" w:rsidR="00EF0FB1" w:rsidRDefault="00EF0FB1"/>
    <w:p w14:paraId="02B8C6E4" w14:textId="57C7D05C" w:rsidR="00EF0FB1" w:rsidRDefault="00EF0FB1"/>
    <w:p w14:paraId="34580069" w14:textId="77777777" w:rsidR="00EF0FB1" w:rsidRDefault="00EF0FB1"/>
    <w:p w14:paraId="44B8EF83" w14:textId="77777777" w:rsidR="00EF0FB1" w:rsidRDefault="00EF0FB1"/>
    <w:p w14:paraId="14924D9A" w14:textId="77777777" w:rsidR="00EF0FB1" w:rsidRDefault="00EF0FB1"/>
    <w:p w14:paraId="66EA180A" w14:textId="77777777" w:rsidR="00EF0FB1" w:rsidRDefault="00EF0FB1"/>
    <w:p w14:paraId="1A4F5DC9" w14:textId="77777777" w:rsidR="00EF0FB1" w:rsidRDefault="00EF0FB1"/>
    <w:p w14:paraId="413C6913" w14:textId="3EBD57D5" w:rsidR="00EF0FB1" w:rsidRDefault="00EF0FB1"/>
    <w:p w14:paraId="00DF580E" w14:textId="77777777" w:rsidR="00EF0FB1" w:rsidRDefault="00EF0FB1">
      <w:r>
        <w:br w:type="page"/>
      </w:r>
    </w:p>
    <w:p w14:paraId="1AEADA17" w14:textId="1CE35647" w:rsidR="00EF0FB1" w:rsidRDefault="0093442F">
      <w:r>
        <w:rPr>
          <w:noProof/>
        </w:rPr>
        <w:lastRenderedPageBreak/>
        <mc:AlternateContent>
          <mc:Choice Requires="wpg">
            <w:drawing>
              <wp:anchor distT="0" distB="0" distL="114300" distR="114300" simplePos="0" relativeHeight="252280832" behindDoc="0" locked="0" layoutInCell="1" allowOverlap="1" wp14:anchorId="587194BE" wp14:editId="508C8D6D">
                <wp:simplePos x="0" y="0"/>
                <wp:positionH relativeFrom="column">
                  <wp:posOffset>0</wp:posOffset>
                </wp:positionH>
                <wp:positionV relativeFrom="paragraph">
                  <wp:posOffset>-12032</wp:posOffset>
                </wp:positionV>
                <wp:extent cx="6750785" cy="9190355"/>
                <wp:effectExtent l="0" t="0" r="0" b="0"/>
                <wp:wrapNone/>
                <wp:docPr id="1482416889" name="Groupe 229"/>
                <wp:cNvGraphicFramePr/>
                <a:graphic xmlns:a="http://schemas.openxmlformats.org/drawingml/2006/main">
                  <a:graphicData uri="http://schemas.microsoft.com/office/word/2010/wordprocessingGroup">
                    <wpg:wgp>
                      <wpg:cNvGrpSpPr/>
                      <wpg:grpSpPr>
                        <a:xfrm>
                          <a:off x="0" y="0"/>
                          <a:ext cx="6750785" cy="9190355"/>
                          <a:chOff x="0" y="0"/>
                          <a:chExt cx="6750785" cy="9190355"/>
                        </a:xfrm>
                      </wpg:grpSpPr>
                      <pic:pic xmlns:pic="http://schemas.openxmlformats.org/drawingml/2006/picture">
                        <pic:nvPicPr>
                          <pic:cNvPr id="1780354394" name="Image 217"/>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108284" y="2298032"/>
                            <a:ext cx="4993005" cy="3741420"/>
                          </a:xfrm>
                          <a:prstGeom prst="rect">
                            <a:avLst/>
                          </a:prstGeom>
                          <a:noFill/>
                          <a:ln>
                            <a:noFill/>
                          </a:ln>
                        </pic:spPr>
                      </pic:pic>
                      <wps:wsp>
                        <wps:cNvPr id="846968649" name="Zone de texte 221"/>
                        <wps:cNvSpPr txBox="1"/>
                        <wps:spPr>
                          <a:xfrm>
                            <a:off x="0" y="0"/>
                            <a:ext cx="6640830" cy="2141621"/>
                          </a:xfrm>
                          <a:prstGeom prst="rect">
                            <a:avLst/>
                          </a:prstGeom>
                          <a:noFill/>
                          <a:ln w="6350">
                            <a:noFill/>
                          </a:ln>
                        </wps:spPr>
                        <wps:txbx>
                          <w:txbxContent>
                            <w:p w14:paraId="1DEBF67A" w14:textId="77777777" w:rsidR="00A96035" w:rsidRDefault="00A96035" w:rsidP="00A96035">
                              <w:pPr>
                                <w:pStyle w:val="Titre1"/>
                                <w:spacing w:before="0"/>
                              </w:pPr>
                              <w:r>
                                <w:t>Réalisation – Montage</w:t>
                              </w:r>
                            </w:p>
                            <w:p w14:paraId="005B5E4C" w14:textId="77777777" w:rsidR="00A96035" w:rsidRDefault="00A96035" w:rsidP="00A96035">
                              <w:pPr>
                                <w:pStyle w:val="Titre1"/>
                                <w:spacing w:before="0"/>
                              </w:pPr>
                              <w:r>
                                <w:t xml:space="preserve">03- Montage des éléments électriques sur la Platine n°1 du socle </w:t>
                              </w:r>
                            </w:p>
                            <w:p w14:paraId="1C257C69" w14:textId="1087B1FA" w:rsidR="00B71F9C" w:rsidRPr="00216C06" w:rsidRDefault="00A96035" w:rsidP="00A96035">
                              <w:pPr>
                                <w:rPr>
                                  <w:b/>
                                  <w:bCs/>
                                  <w:color w:val="833C0B" w:themeColor="accent2" w:themeShade="80"/>
                                  <w:sz w:val="32"/>
                                  <w:szCs w:val="32"/>
                                </w:rPr>
                              </w:pPr>
                              <w:r w:rsidRPr="00216C06">
                                <w:rPr>
                                  <w:b/>
                                  <w:bCs/>
                                  <w:color w:val="833C0B" w:themeColor="accent2" w:themeShade="80"/>
                                  <w:sz w:val="32"/>
                                  <w:szCs w:val="32"/>
                                </w:rPr>
                                <w:t xml:space="preserve">Version sur </w:t>
                              </w:r>
                              <w:r w:rsidR="00B71F9C" w:rsidRPr="00216C06">
                                <w:rPr>
                                  <w:b/>
                                  <w:bCs/>
                                  <w:color w:val="833C0B" w:themeColor="accent2" w:themeShade="80"/>
                                  <w:sz w:val="32"/>
                                  <w:szCs w:val="32"/>
                                </w:rPr>
                                <w:t>Pile - Voir éclaté page 10</w:t>
                              </w:r>
                            </w:p>
                            <w:p w14:paraId="04F289B1" w14:textId="2A4EDC94" w:rsidR="00B71F9C" w:rsidRDefault="00A96035" w:rsidP="00B71F9C">
                              <w:pPr>
                                <w:pStyle w:val="Titre1"/>
                                <w:spacing w:before="0"/>
                                <w:rPr>
                                  <w:sz w:val="24"/>
                                  <w:szCs w:val="24"/>
                                </w:rPr>
                              </w:pPr>
                              <w:r w:rsidRPr="00390FAB">
                                <w:rPr>
                                  <w:sz w:val="24"/>
                                  <w:szCs w:val="24"/>
                                </w:rPr>
                                <w:t>0</w:t>
                              </w:r>
                              <w:r w:rsidR="00B71F9C">
                                <w:rPr>
                                  <w:sz w:val="24"/>
                                  <w:szCs w:val="24"/>
                                </w:rPr>
                                <w:t>3a</w:t>
                              </w:r>
                              <w:r w:rsidR="00C94790">
                                <w:rPr>
                                  <w:sz w:val="24"/>
                                  <w:szCs w:val="24"/>
                                </w:rPr>
                                <w:t xml:space="preserve"> </w:t>
                              </w:r>
                              <w:r w:rsidRPr="00390FAB">
                                <w:rPr>
                                  <w:sz w:val="24"/>
                                  <w:szCs w:val="24"/>
                                </w:rPr>
                                <w:t xml:space="preserve">- </w:t>
                              </w:r>
                              <w:r w:rsidR="00B71F9C">
                                <w:rPr>
                                  <w:sz w:val="24"/>
                                  <w:szCs w:val="24"/>
                                </w:rPr>
                                <w:t>Fixations des trois éléments :</w:t>
                              </w:r>
                            </w:p>
                            <w:p w14:paraId="0F243724" w14:textId="2B5517F3" w:rsidR="00A96035" w:rsidRPr="004545D8" w:rsidRDefault="00B71F9C" w:rsidP="00B71F9C">
                              <w:pPr>
                                <w:pStyle w:val="Titre1"/>
                                <w:numPr>
                                  <w:ilvl w:val="0"/>
                                  <w:numId w:val="42"/>
                                </w:numPr>
                                <w:spacing w:before="0"/>
                                <w:rPr>
                                  <w:b w:val="0"/>
                                  <w:bCs/>
                                  <w:color w:val="auto"/>
                                  <w:sz w:val="22"/>
                                  <w:szCs w:val="22"/>
                                </w:rPr>
                              </w:pPr>
                              <w:r w:rsidRPr="004545D8">
                                <w:rPr>
                                  <w:b w:val="0"/>
                                  <w:bCs/>
                                  <w:color w:val="auto"/>
                                  <w:sz w:val="22"/>
                                  <w:szCs w:val="22"/>
                                </w:rPr>
                                <w:t>Bouton poussoir</w:t>
                              </w:r>
                              <w:r w:rsidR="00FE35DE">
                                <w:rPr>
                                  <w:b w:val="0"/>
                                  <w:bCs/>
                                  <w:color w:val="auto"/>
                                  <w:sz w:val="22"/>
                                  <w:szCs w:val="22"/>
                                </w:rPr>
                                <w:t xml:space="preserve"> avec son écrou</w:t>
                              </w:r>
                            </w:p>
                            <w:p w14:paraId="7E4F9D35" w14:textId="07BCFB1E" w:rsidR="00B71F9C" w:rsidRPr="004545D8" w:rsidRDefault="00B71F9C" w:rsidP="00B71F9C">
                              <w:pPr>
                                <w:pStyle w:val="Paragraphedeliste"/>
                                <w:numPr>
                                  <w:ilvl w:val="0"/>
                                  <w:numId w:val="42"/>
                                </w:numPr>
                                <w:rPr>
                                  <w:bCs/>
                                </w:rPr>
                              </w:pPr>
                              <w:r w:rsidRPr="004545D8">
                                <w:rPr>
                                  <w:bCs/>
                                </w:rPr>
                                <w:t>Support de piles</w:t>
                              </w:r>
                              <w:r w:rsidR="00FE35DE">
                                <w:rPr>
                                  <w:bCs/>
                                </w:rPr>
                                <w:t xml:space="preserve"> + 2 vis VBA TF 3 x 9,5</w:t>
                              </w:r>
                            </w:p>
                            <w:p w14:paraId="45DC74F0" w14:textId="217EFC25" w:rsidR="00B71F9C" w:rsidRPr="004545D8" w:rsidRDefault="00B71F9C" w:rsidP="00B71F9C">
                              <w:pPr>
                                <w:pStyle w:val="Paragraphedeliste"/>
                                <w:numPr>
                                  <w:ilvl w:val="0"/>
                                  <w:numId w:val="42"/>
                                </w:numPr>
                                <w:rPr>
                                  <w:bCs/>
                                </w:rPr>
                              </w:pPr>
                              <w:r w:rsidRPr="004545D8">
                                <w:rPr>
                                  <w:bCs/>
                                </w:rPr>
                                <w:t>Barrette de connexions (domino) 3 points</w:t>
                              </w:r>
                              <w:r w:rsidR="00FE35DE">
                                <w:rPr>
                                  <w:bCs/>
                                </w:rPr>
                                <w:t xml:space="preserve"> + 1 vis TC VBA 2 x 13</w:t>
                              </w:r>
                            </w:p>
                            <w:p w14:paraId="5A1D75FA" w14:textId="77777777" w:rsidR="00B71F9C" w:rsidRPr="00B71F9C" w:rsidRDefault="00B71F9C" w:rsidP="00B71F9C">
                              <w:pPr>
                                <w:pStyle w:val="Paragraphedeliste"/>
                              </w:pPr>
                            </w:p>
                            <w:p w14:paraId="6B609757" w14:textId="1F50AD3A" w:rsidR="00F26E61" w:rsidRDefault="00B71F9C" w:rsidP="004545D8">
                              <w:pPr>
                                <w:spacing w:after="0"/>
                                <w:ind w:firstLine="708"/>
                              </w:pPr>
                              <w:r>
                                <w:t>Ne jamais serrer trop fort les vis VBA dans le plastique tendre de la platine</w:t>
                              </w:r>
                              <w:r w:rsidR="00A96035">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62655934" name="Image 218"/>
                          <pic:cNvPicPr>
                            <a:picLocks noChangeAspect="1"/>
                          </pic:cNvPicPr>
                        </pic:nvPicPr>
                        <pic:blipFill rotWithShape="1">
                          <a:blip r:embed="rId36">
                            <a:clrChange>
                              <a:clrFrom>
                                <a:srgbClr val="FFFFFF"/>
                              </a:clrFrom>
                              <a:clrTo>
                                <a:srgbClr val="FFFFFF">
                                  <a:alpha val="0"/>
                                </a:srgbClr>
                              </a:clrTo>
                            </a:clrChange>
                            <a:extLst>
                              <a:ext uri="{28A0092B-C50C-407E-A947-70E740481C1C}">
                                <a14:useLocalDpi xmlns:a14="http://schemas.microsoft.com/office/drawing/2010/main" val="0"/>
                              </a:ext>
                            </a:extLst>
                          </a:blip>
                          <a:srcRect b="24938"/>
                          <a:stretch/>
                        </pic:blipFill>
                        <pic:spPr bwMode="auto">
                          <a:xfrm>
                            <a:off x="2478505" y="5257800"/>
                            <a:ext cx="4272280" cy="3932555"/>
                          </a:xfrm>
                          <a:prstGeom prst="rect">
                            <a:avLst/>
                          </a:prstGeom>
                          <a:noFill/>
                          <a:ln>
                            <a:noFill/>
                          </a:ln>
                          <a:extLst>
                            <a:ext uri="{53640926-AAD7-44D8-BBD7-CCE9431645EC}">
                              <a14:shadowObscured xmlns:a14="http://schemas.microsoft.com/office/drawing/2010/main"/>
                            </a:ext>
                          </a:extLst>
                        </pic:spPr>
                      </pic:pic>
                      <wps:wsp>
                        <wps:cNvPr id="1653899242" name="Zone de texte 215"/>
                        <wps:cNvSpPr txBox="1"/>
                        <wps:spPr>
                          <a:xfrm rot="20700000">
                            <a:off x="837197" y="7425490"/>
                            <a:ext cx="1984409" cy="336884"/>
                          </a:xfrm>
                          <a:prstGeom prst="rect">
                            <a:avLst/>
                          </a:prstGeom>
                          <a:solidFill>
                            <a:schemeClr val="lt1"/>
                          </a:solidFill>
                          <a:ln w="6350">
                            <a:noFill/>
                          </a:ln>
                        </wps:spPr>
                        <wps:txbx>
                          <w:txbxContent>
                            <w:p w14:paraId="45B779F3" w14:textId="48335951" w:rsidR="004B305C" w:rsidRPr="00216C06" w:rsidRDefault="001F1294" w:rsidP="004B305C">
                              <w:pPr>
                                <w:rPr>
                                  <w:b/>
                                  <w:bCs/>
                                  <w:i/>
                                  <w:iCs/>
                                  <w:color w:val="833C0B" w:themeColor="accent2" w:themeShade="80"/>
                                  <w:u w:val="single"/>
                                </w:rPr>
                              </w:pPr>
                              <w:r w:rsidRPr="00216C06">
                                <w:rPr>
                                  <w:b/>
                                  <w:bCs/>
                                  <w:i/>
                                  <w:iCs/>
                                  <w:color w:val="833C0B" w:themeColor="accent2" w:themeShade="80"/>
                                  <w:u w:val="single"/>
                                </w:rPr>
                                <w:t>Voir vue en éclaté page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7399269" name="Image 1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108284" y="1780674"/>
                            <a:ext cx="419735" cy="340995"/>
                          </a:xfrm>
                          <a:prstGeom prst="rect">
                            <a:avLst/>
                          </a:prstGeom>
                        </pic:spPr>
                      </pic:pic>
                    </wpg:wgp>
                  </a:graphicData>
                </a:graphic>
              </wp:anchor>
            </w:drawing>
          </mc:Choice>
          <mc:Fallback>
            <w:pict>
              <v:group w14:anchorId="587194BE" id="Groupe 229" o:spid="_x0000_s1295" style="position:absolute;margin-left:0;margin-top:-.95pt;width:531.55pt;height:723.65pt;z-index:252280832" coordsize="67507,91903" o:gfxdata="UEsDBBQABgAIAAAAIQA3YA7LFQEAAEcCAAATAAAAW0NvbnRlbnRfVHlwZXNdLnhtbJSSTU7DMBCF&#10;90jcwfIWJQ5dIISSdNGUJSBUDmDZk8Q0/pHHhPb22GkrQZVWYumZ+d68Z7tc7vRARvCorKnofV5Q&#10;AkZYqUxX0Y/Nc/ZICQZuJB+sgYruAemyvr0pN3sHSCJtsKJ9CO6JMRQ9aI65dWBip7Ve8xCPvmOO&#10;iy3vgC2K4oEJawKYkIWkQeuygZZ/DYGsd7F8cNKplpLVYS6tqqjSiU91Nkt8Ouhmkakxz3gY8Izh&#10;zg1K8BDvg41GnmXJjjnySE4z2CuHdzHsBVep8zfH7wVH7jU+gFcSyBv34YXrmJZJjwwWtrEiv66R&#10;TGrMbNsqAXnjcT1RJ0+XtKX9Nh7G/4o3EXuH8aTOpm9Q/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ESuVfVBAAAzBAAAA4AAABkcnMvZTJvRG9jLnhtbOxY&#10;227cNhB9L9B/IPSerETdF1kHrlMHAZzEaFIY6BtXS62ESKJKcr3rfn3PUBffYjgxHBQFYsAy75o5&#10;c+YM5VevD23DLqU2tepWXvDS95jsCrWpu+3K+/Pz6YvMY8aKbiMa1cmVdyWN9/ro119e7ful5KpS&#10;zUZqhkM6s9z3K6+ytl8uFqaoZCvMS9XLDpOl0q2w6OrtYqPFHqe3zYL7frLYK73ptSqkMRh9M0x6&#10;R+78spSF/ViWRlrWrDzYZt1Tu+eanoujV2K51aKv6mI0QzzBilbUHV46H/VGWMF2ur53VFsXWhlV&#10;2peFaheqLOtCOh/gTeDf8eatVrve+bJd7rf9DBOgvYPTk48tPly+1f2n/lwDiX2/BRauR74cSt3S&#10;X1jJDg6yqxkyebCswGCSxn6axR4rMJcHuR/G8QBqUQH5e/uK6vdHdi6mFy9umdPXxRK/IwZo3cPg&#10;ca5gl91p6Y2HtN90Riv0l13/AuHqha3XdVPbK0c9BIaM6i7P6+JcDx3Aea5ZvUEqpBmwiMI88lgn&#10;WlD/XSu2kvEgJXxoJy0etgpy7UwVXwzr1Ekluq08Nj3Ii3No9eL2cte99d51U/enddNQuKg9egii&#10;3yHKV0AaSPhGFbtWdnbIKi0bOKs6U9W98ZheynYt4ZV+t3EGiaXRxR8w0OWPsVraoqKXlzBiHEcg&#10;5wln8bWR5I4B59h6/15tgI3YWeXy5w7nAj/jGRAEuTjPgSgfyDXRL8rz0PdH+oVpFETc5fRMIiCr&#10;jX0rVcuoAQ9gtHuTuDwzZD6WTkvIgU4Rjs6tprs1gIU04lwh48cmfKHMgXyZCXb07gH/XRn6qRK9&#10;hJV07DWlsijJkyyJ8olRf0FS2UYyCzjALO5CM+6hlGb28JtCks7jg9lTgj2S2UnkZyE0kzKbB1GQ&#10;DOc/E7RsD/EIY9/FYgZ9wpicGIyllj2sD0NS8YziT2NrtbmCh1ohpjDS9MVpjQCfCWPPhYaGYxB1&#10;yX7Eo2wU3qbGlscqpf/52jitR+Aw67E9asLKM3/vBAlG865DSPMgiqiIuE4Up+Aa0zdn1jdnul17&#10;olB2Ameda9J620zNUqv2AuXrmN6KKdEVePfKs1PzxA6VCuWvkMfHbtGgQ2fdpx7qFTj0iL6fDxdC&#10;9yPHiQ8f1EQisbxD9WHtwO1jJF5Zuzy4RhXMpg4IPQgVKP6/0d2EJ3Gch/dU1xHntow+m+oSCy9q&#10;WznEp6j8YBnmLvRFo4dyQdFE5xSUoqbR2/VJo9mlAAFP3Y+rI7cWYf1n9dBqGhdNX4nhjElVx4Od&#10;bI77kbNoTWagR54Px7oSwXDR4lEeugjMNYGUl8LxhKLAI9w4SPQhTDGPUWjHe9xcFXjKeYaMIukK&#10;85DHw6XkmaSLfLunWOTLf1IVgiQOszznEX+gLATuQkYJjVLyaFkYFJX7qU8/jmTj/S8L0yBPHepp&#10;xOMov4N6kGeQRxQnh3qYZCjcFOXrcjPV2W8sxUY19Wa61bgvAjlzurHDxQh8urmq6Z5YV/KfdYXu&#10;tz/ryoP3eZ6GyLJkvnwN1/kg/pGFhZTmB9eRkIg/qzI1v+8KTzsevrTTV1CSOh0Qy1meISPhdGeH&#10;YuROoJ6qE1+9j7tvR3wyO/kZP+/pm/xmH+2b/4Q4+hcAAP//AwBQSwMECgAAAAAAAAAhADwhdEiY&#10;OgMAmDoDABUAAABkcnMvbWVkaWEvaW1hZ2UxLmpwZWf/2P/hIiZFeGlmAABNTQAqAAAACAASAQAA&#10;AwAAAAEIAAAAAQEAAwAAAAEGAAAAAQIAAwAAAAMAAADmAQYAAwAAAAEAAgAAAQ8AAgAAAAYAAADs&#10;ARAAAgAAAA4AAADyARIAAwAAAAEAAQAAARUAAwAAAAEAAwAAARoABQAAAAEAAAEAARsABQAAAAEA&#10;AAEIASgAAwAAAAEAAgAAATEAAgAAAB4AAAEQATIAAgAAABQAAAEuATwAAgAAAA4AAAFCAhMAAwAA&#10;AAEAAQAA6hwABwAAAQwAAAFQh2kABAAAAAEAAAJciCUABAAAAAEAAAYUAAAHTAAIAAgACEFwcGxl&#10;AGlQaG9uZSAxNSBQcm8AABbjYAAAJxAAFuNgAAAnEEFkb2JlIFBob3Rvc2hvcCBDUzYgKFdpbmRv&#10;d3MpADIwMjU6MDI6MjUgMTU6NTk6NDIAaVBob25lIDE1IFBybwAc6gAAAAE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CaCmgAFAAAAAQAABCqCnQAFAAAAAQAABDKIIgADAAAAAQAC&#10;AACIJwADAAAAAQFAAACQAAAHAAAABDAyMzKQAwACAAAAFAAABDqQBAACAAAAFAAABE6QEAACAAAA&#10;BwAABGKQEQACAAAABwAABGmQEgACAAAABwAABHCRAQAHAAAABAECAwCSAQAKAAAAAQAABHeSAgAF&#10;AAAAAQAABH+SAwAKAAAAAQAABIeSBAAKAAAAAQAABI+SBwADAAAAAQAFAACSCQADAAAAAQAQAACS&#10;CgAFAAAAAQAABJeSFAADAAAABAAABJ+SkQACAAAABDU0MwCSkgACAAAABDU0MwCgAAAHAAAABDAx&#10;MDCgAQADAAAAAf//AACgAgAEAAAAAQAAA3agAwAEAAAAAQAAApiiFwADAAAAAQACAACjAQAHAAAA&#10;AQEAAACkAgADAAAAAQAAAACkAwADAAAAAQAAAACkBAAFAAAAAQAABKekBQADAAAAAQBOAACkBgAD&#10;AAAAAQAAAACkMgAFAAAABAAABK+kMwACAAAABgAABM+kNAACAAAAMAAABNWkYAADAAAAAQACAADq&#10;HAAHAAABDAAABQXqHQAJAAAAAQAAAkgAAAAAAAAAAQAAACgAEvxMAAqqgTIwMjU6MDI6MjQgMTc6&#10;NDQ6NTQAMjAyNTowMjoyNCAxNzo0NDo1NAArMDE6MDAAKzAxOjAwACswMTowMAAAARaDAAA0SQAA&#10;pqEAAGQnAAAd/AAAH+UAAAAAAAAAAQAD130AAJFhB+EF6ARZApkAAAXoAAADpwAXrbgACqqBAAAA&#10;CQAAAAEAEvxMAAqqgQAAAA4AAAAFQXBwbGUAaVBob25lIDE1IFBybyBiYWNrIHRyaXBsZSBjYW1l&#10;cmEgNi43NjVtbSBmLzEuNzgAHOo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PAAEAAgAAAAJOAAAAAAIABQAAAAMAAAbOAAMAAgAAAAJFAAAAAAQABQAAAAMAAAbmAAUA&#10;AQAAAAEAAAAAAAYABQAAAAEAAAb+AAcABQAAAAMAAAcGAAwAAgAAAAJLAAAAAA0ABQAAAAEAAAce&#10;ABAAAgAAAAJUAAAAABEABQAAAAEAAAcmABcAAgAAAAJUAAAAABgABQAAAAEAAAcuAB0AAgAAAAsA&#10;AAc2AB8ABQAAAAEAAAdBAAAAAAAAADAAAAABAAAAJgAAAAEAABTzAAAAZAAAAAIAAAABAAAACQAA&#10;AAEAAARxAAAAZAAQxRcAABkMAAAAEAAAAAEAAAAsAAAAAQAAADYAAAABAAAAAAAAAAEABAhzAAAF&#10;OgAECHMAAAU6MjAyNTowMjoyNAAAAm9OAAA0oQAAAAAGAQMAAwAAAAEABgAAARoABQAAAAEAAAea&#10;ARsABQAAAAEAAAeiASgAAwAAAAEAAgAAAgEABAAAAAEAAAeqAgIABAAAAAEAABp0AAAAAAAAAEgA&#10;AAABAAAASAAAAAH/2P/tAAxBZG9iZV9DTQAB/+4ADkFkb2JlAGSAAAAAAf/bAIQADAgICAkIDAkJ&#10;DBELCgsRFQ8MDA8VGBMTFRMTGBEMDAwMDAwRDAwMDAwMDAwMDAwMDAwMDAwMDAwMDAwMDAwMDAEN&#10;CwsNDg0QDg4QFA4ODhQUDg4ODhQRDAwMDAwREQwMDAwMDBEMDAwMDAwMDAwMDAwMDAwMDAwMDAwM&#10;DAwMDAwM/8AAEQgAeACgAwEiAAIRAQMRAf/dAAQACv/EAT8AAAEFAQEBAQEBAAAAAAAAAAMAAQIE&#10;BQYHCAkKCwEAAQUBAQEBAQEAAAAAAAAAAQACAwQFBgcICQoLEAABBAEDAgQCBQcGCAUDDDMBAAIR&#10;AwQhEjEFQVFhEyJxgTIGFJGhsUIjJBVSwWIzNHKC0UMHJZJT8OHxY3M1FqKygyZEk1RkRcKjdDYX&#10;0lXiZfKzhMPTdePzRieUpIW0lcTU5PSltcXV5fVWZnaGlqa2xtbm9jdHV2d3h5ent8fX5/cRAAIC&#10;AQIEBAMEBQYHBwYFNQEAAhEDITESBEFRYXEiEwUygZEUobFCI8FS0fAzJGLhcoKSQ1MVY3M08SUG&#10;FqKygwcmNcLSRJNUoxdkRVU2dGXi8rOEw9N14/NGlKSFtJXE1OT0pbXF1eX1VmZ2hpamtsbW5vYn&#10;N0dXZ3eHl6e3x//aAAwDAQACEQMRAD8A75j2WNO27eO5BaP+/KIyamlwfkAEEQHAQB/Kc7d/58Qn&#10;DJ9T02V0bIn32B08fmt9Nzf81Sqpya/c6ykiZ3MDY1+dbv8Az4s+z2bGiR11bYc2ysyRrIbqf5Qb&#10;ZuURbXuNe+oAfm7mHQ6y5qDYX1ne19LQT9KlvuJ7bmnd9L+uhZnUcfCY12ZmY+K2xxDW5Fbmuc4e&#10;47G7mO9s/upC5GhqewUaAs7N2aa43+kyT7TDR/35SaK3vLmVtc4d2lpP/Qc1yw/+dHQyzXOxN0kf&#10;Qce/O1obZ/mIn/OXoTh7szFfEEEh7v6vt9JzvdKeMWT9yX+KVhyQ/ej9rshlZdBa4Od23Q7/ADXJ&#10;zVV+ewwOzmxr/Wa1YjvrJ9X2gRmYjRztcyyNdfZur/lNUv8AnZ0VpDW52MZ7Nde0f2YY9jk8Yp/u&#10;S/xUHJD98fa7O2vhlfGvLgoB1LPaWuG7gS78od/3xZI+tfRQdzOotfrq0Oe7Xy3UN/6tE/529EfD&#10;vt5YznRr+B9L/BJwxT/cl/ilHuQ/fj/jOh61ZPt9UtdADmPkT5O3IF17W3Cabns26uOu0k/mifd9&#10;FVx9bugkwOpAk8E1WT+FLGoD/rT0d1rnMz2PkMjdTbG2T9Gxlbvz3JHDk/cl/iq93H+9H/Gbnr4h&#10;0Fj647Oa6R8YDk4ux+G5QDj2JjX+1tVJv1q6KCQ/LZpodzLQB57/AEf+kk76ydCdq/MYWGR7q7Tr&#10;z/otqHsZf3Jf4sle9j/fj/jRdEPsIGy1tk/RJc3/AL5tU92RMCJ7kOP4sduWOOvfVcv9T12h86ll&#10;d0Ef1WVM/wCoSf8AWD6steR9obuHJbTaZ/tei7ciMOX9yf8AilBzYv34/bF2Acnia5Pb3c/2tqm1&#10;15IkDzhw/D6Swv8AnD9W9avtVzC4waxU8if6no7mf2lo4GVh5tRtws19oaQHlzAC0kS1j6bGsczc&#10;3+R70jjyAXKMgPEJGTGTQlEnzbp9UjTX4n+DmtSjJE8GDxt7ecvCGX3AiMqrT6THta2f8xSaeofS&#10;a6h4/kuI0TftT9j/AP/Q7p3o7p3itw0c5tbSZ/lPr3f9JiZ7KiZ9R7S3nbW0HnyZuVgVtY0CNoGg&#10;dLmHT6PLNv8A4KqHVMrqgpNXSBXfnuexhFpa4Y7H/SzshrHbrPSr+hT9O3+WqHCSaZ+Kmy1oJJbc&#10;98fSAZ4+Pps/74vO/wDGC6u3rBrOYKQ2ilgtDgzaJsffVtOz3fRdsauw/wCbGFkscOp5+Z1Vz/c8&#10;ZF9jKi6P8Hh4NmLVUxzvzNlq4r62YODgdb+z4OLTiVtx6Ttqr2Cf0k79w3bv37X+9WeUiBkNG9D/&#10;AC+Zh5iXoGnUOK2/GaNodZcGN2+oGWPcYAr3lxbU1Hbbiem577XVQQYtpuazWPzqmXV7VBrST7tT&#10;yCdDPw/e0UbcrZfTj1V2ZObeQKceokOdMhu7T2/6/wA0tC6GpadcRoAlPX7IeAHMI9rmOD2ub7pb&#10;6lXss+l7/wDz0ibi6A55LTIc5kSRH7rS5n5vu2/9XvVe/Eo6Zbf9s6lijNsDPUw8at91TH/Qc7Ky&#10;mWNqos9231KvtL/9KxQozvXusx7wasygubbU/wBwGvusqePpe7/WxKMwU5MMobjxr9If3o/otrcC&#10;DumTJAAgAx4fvaf6/pEXfLy7QAnUBp7+3uq4khrW8uHtnggmOf7SI+i9tjq3VWuNZiysNeXNI/Nt&#10;b+Z7XN/nGMUlsRZSJ2h42mOfCNO+521NukSQ3e48Tz2LoUNjzwyzaTOrXacfyPzv5KmC/UuDpeJc&#10;1wcAWkna9nqN/Nj6W1K0Uya6HhwLgRq14kaR7f3rG/67FNrgHkD6JGrWgwAe37/p7v3f0n/UIJMC&#10;dw36l2mp/t/m+/8AM3WKdNVltobVWbHEmK2NLzoJ2tYwPd7W/T2fzf8AOIoSOLxuA9xgEQDJ0/nK&#10;9213/bf/AKjTtPmXh7SZa7Qx8v0nu/f+gnGD1FwEYmS7l38zYZn8/wDmvLe//ViT8TMbZTVZRZTf&#10;kuFVLLmmpz3lzWM2faBSz32H0v8Ag0bRVobqm31WYr3FrLWlu9pLNDEhm4fyNuxn099nqrY+pLG4&#10;maMMfpKxjPa118HVljLWfyPbuf6f/BrHc2xj31vDmWtLhYzTc1zSWlr9zfb6fp/neor31XtFfXsX&#10;UAWepWZBPNdg1b7fduY36LlFmAOOffhP/fMuIkTj24h/3r3m1o9oZjw/UmQJP9mf+pUvs+KYcKcd&#10;3durBr/20pbmEkOaHEeNJP8AVj3qTPc0ODdg/dAsr/6LGvasmnRt/9HvhL49OABoSwDcOztxq+j/&#10;AGmKNNVFYdTU32kl3teN+5307bDaGWv3fnPTFhbBgPaNNrtxj/tz1VB7mhoBc4M/OEHae+3bW7Z/&#10;b9FZ4LPSax5rqBLi2NSXy3T+0Lq15n9cr23dffcCNnpVMbtLS0bQ7jb+j97vzHLteodQpw2sYLv0&#10;9wO3Gra59jm/yanei5lf/C3VMp/4ZcJ1TLvZ1ImqgUZL2ti15D7hPDGGGU0f16Ger/3aVnlCfd0H&#10;6J0tbmw/quKcvbjY1IuUv7kP0v8A0n/rGpXjegwPzHuxQ5ssrALrnzrpS5zfTZt/PyHf8R66oZHU&#10;313ZGNg1NwjawN9WS/Iu3Buyv7RDWNq9rGOxmNpx/wDg96Nu1c9+riIcX6un3S52jtzt357lQ6rU&#10;LGsIO2xkhrxqNp+k3+r+crs4kxsn/BHyteGaMDWKPDehyS9WY/8Ac4v+p/8AhrUyM+i2i1jd1Tr3&#10;sL62thoawH2MO72+936Nqv2ZRzcjp+S4sbe97wKRWWH0AGfSyXllV9O/7RRX7/XZ6Vv/AAayPSud&#10;YC5jXkGTuJh0fvkRZ/010WD03qN9TctzcjOFDRSy9oe+qqtsn7HjPf7fZud7GfQ/0aEbPlpa2QA0&#10;As60BrvozyrmjDyHaRscfIPLdHNj6LnuVXrnXutYX1msz6MlzLixhaTtc1zHVsltlTg6qz6P+EYg&#10;9UsIxS0mSQDPkfchfWNtLuoAvsLLDRS7Ubm6sbpub7m/5j0/JI0a0ox/7pjxxFixdiX/AHLO/wCu&#10;/wBbL/pdTtr/AOJDaf8A22bUqZ671ux5ttyrL7XODjbdF1kgBrf014st9rR+8qjafMEeIMhalPTL&#10;C0EW1aieT/5FRDiJuzfmyngiKAAHamu7rnV3u99zXuH71VTiPvrULus9WtyKcl+S9t+PrTYyKywz&#10;u9npbNq7HLzqMn6sM6PXjfpq66a2tLsf7PU+tzX3dQx7A1mf9qzdlnqst/7kX+pkXV11rkMzDfTY&#10;G2M2nnmQR8WonirUlETC9AHYxfrp9a8pmQ+/rGRW3HpdY3YGgveXNqqq3MaPpWW7nfyFcdkPvGdk&#10;5ufd1B2H9rqbbZbYCTjNpd0nIYxrtn6POutcz/jLFyPoEAPJDG9nu0/zfznf2UX7XVXRZQC6xtkb&#10;gPY3Ql/ucd9lm5/ud/M/QTbPddwjoB9j2GY5jsq97yXOda5znckuJncTD27370TpFzaer4dxHtbk&#10;Vbt2kbnBmxu70/z3bUC0uc5r2g/pGVPkNJ1cxv8Aq3+Wg7yweoxwL6yLG6ae1we33/2Poq3PWx3s&#10;NOOlHtT6kfTDtpoAIMQSD/0kZja3D+aZ57bB/wB92prBQXH2sLXGWDY1wAP7v5rW+5EbjYxGlVQG&#10;g+i0T/0f+pWQ6b//0u4NckvBZs4cYLT/AGbai3/pKpnWZ1Pp4mCZyL3H9M/9IKKmjdbkWNhu5/8A&#10;gsSqyz07L/8ACLSjbLmgSdN0Dt4n9BZ/58VWzDpGQ/IbIyLGMqNktLtlZssZW312N3N3XWO/nVng&#10;U2Iyog0DXSXyuJltxcOmzaXtdZH2m60ON1vP6TJtrdY273fQ9no1f4L0l5x9Z7sivqX6pkH0jUx2&#10;0REncD7Yb+6vTerOtDCBAns7e0/N8X1f5y4Drj46g6t8kbWOBlroO36U/ntUvKAnMda9JW8xL9XZ&#10;9VyG7yxy+ocfaX6dg6PyKL7cx/usuefOSt0X6aAAA6d+38n8xV/SddcGV+x9xayB+c4+xkk/QWgY&#10;+LUErNCLrfVj6n9Wyrd2XW1s1Mvxq8k7WOFkmizJczfd6Nux/pY/85b7/wCbpr/SbGd9TvrO/GOX&#10;khmRfW3bXgsdvsY2Q0fZGtZXh01sd/gKv8Aus+r2Mcfo+JDmObcyq11jpscdzG14lcOA/mcWuir+&#10;wrzXZjw17ywv2y6usECQ5zfbY8+p/wBBPxw01O6zmeYlCRx49I4zwyMf8rOPzT4v3f8ANvinXzey&#10;59Twa7JcLwfpNe0+nZSXfveo3bb/AFFrdTHTMrC6ezIxhvx2V2ZGQz22upss9D0y+fe5n2ir097P&#10;Z6Pp/wCkVL63sI691KsEn9Yssjw3e6yP3tj9yp9Yygx+FFbbGvw6TrIOm4fTYWv/ADUzYTB6EMsz&#10;xmGQCuMGX+HL+c/5zHI6NXivoay8vvcx32lgG003MsfjWUb2ud6n836jX/y1Yb0/O0P2mwCP339/&#10;NVcLqGC0htjH1fytHgfg13/RWqeq9K4blN0EfQtEj/tpOxxhWsh9vCxTlkvSJ+ziaruk2hjrH5Lo&#10;gT7nyR+af6qoWYlYcQSSBy4k/wAVqOzulv3bsprjrH6O08/S27q1Vsv6aTpbPfRj+/ySnGPQj7VQ&#10;lPqD9jnvxmkyyTOqn06jGPUcVuZJxTcwXNaNziyfe1rQW7t7UW3LwmfQD7HdiPYPvdP/AFKHRfe+&#10;3dRSWMZ+kssrbvsawEB9otsn09k/zjPTURZRf++9L6jH049jWFgsqbsBJJa0EsbX793803+2oWND&#10;mODhzLWjuJn27dzms9v777U9FOTTi0U5LXMyaHW0vZZO8PFn0bI/P9N6jBa1rm6k6ARA/lQ/T/ya&#10;tA6A+ALVI1I8S+ndOyTb0/Eu3AepRW521p7tZ72idu9XGWDa4stMNMz7hxz9H6SxvqzkGz6v4UFw&#10;ArdU4CGj9E+xjN7j/wAGGrVYX7iS0ua6C07gDoNNvs3P4WTMVKQ7Eh0YG4g9wH//0+7JcGyCQwct&#10;kPa8D/jhu/8ABFFzmu3lpYdvABdWQP60OrSa9r4axz6tomJ2mPmz03f10z9rfb6jj4OADjPH02Pq&#10;d/0WLOtsU5PUHEgnaQAOYBn/AK7V7l5919wPVbQBpsrIkz+b7l6D1AO9ItZGni0s+6HOevPOuj/K&#10;lu7c47atDJ4bp/WU3Jfzx/un84rOZH6of3h+UmgQ08RuPEkQD/1SM0Nw8Q5h/nbWObhMPMFprszX&#10;f8HW3fXj/wClt/S/4BTqONjMJtqbkZL2g1MfuNVM/pN9213p5Fz2en+rPZ6Nf+H/AE36OupmW23l&#10;991hssePe93wj+xtb9Fv7i0ZatfFKMPXd5AfQP3D/nJf3f0H1roRyv2N00btlTcTFDRUA55mpkfS&#10;Ddv8v6aKGdQfDm2F9rWuPphnp1Ehxqc1m423Nc5rd/8AhP8AwVcY76/4uD0rp2PjuN+RRTRXbQ6p&#10;7GsNdba3Ofa126xn/Fs/TKm764YfVLmftTMyLqSCLsU1Pox+fbtx+nWOuur27f6Zk3/8WnRyAVTW&#10;lhkbLj/WfAyD1LqV763Y9lOVkOD7CGMsabHWM+zWPLXPtrc5/wBH+dWTl5Qy6cWmzSvDqjTkhxZ/&#10;1SL1c4tufl34lbWY9lzzQGM2AVk/otlf+Dbt/wAGst1r9prHBIJOs6fmqOR1PizwGgHZMH1j6NdY&#10;+8/lKt4bacqw0mtrbNpc01yAQPpbm/vLLl3ii42XkYlwvodtsaCJIDhB0MssDmIRIBFjRdKJINHV&#10;7jof1Z+rmViWnqV7qchriHn166fs9MMdVm+lfH2yt73WNft/c9H0/VWNX07GMAtMmI7TPkVlv+sH&#10;V3xvvDthlk11+0+LP0f6P+wmd17rDmuaclxDhtPtaDB89qk48evpP2f+hMXt5f3h9v8A6CtffUbX&#10;ClrRU0kNloJP8p07vpKxX1rOBqbdc6+iqt9Dan6htVtf2W9lP+i/Vw1nt/0VX7iydY0lKHHxUVs3&#10;C9JR1S7qGRc6+zeCfUD3DUuIbU8wGn6ez9xWH+/u0k+0cD+qfo+//N/4xUOkV7MQvn33OBOnAaSG&#10;B27+09XSW6OOhJhwjn+1/r/I9RTw+UW151xGnt/qdYLOjeltaQzKsaGvdt1IrvbDZ3fSf+//ANuL&#10;oQ4aAub7NXEQf7Muf+i/rLk/qK+w4/UK27WhlldpBmYe19f6P9I3/Q/uLqq/Uhv6RxbM+x0x5Ttt&#10;/wDBHrPziss/O/tbmE3jj9n2P//U7l1dpZFrzd/JdWz7nB30kHWsE0trDPzmlgZ5fSZ/5BENZPu9&#10;KT2AcA7X/MUXCAdxeJ5a6Hf5rosWa2XM6j6gYQWVjkgAOPz9sLzvroJ6pf8Amu2V+0f1P5XuXf8A&#10;UtrGuINe08y3bqP39Wf9SvPvrRU49QewWeh6jK3AsI0hux4/M+ls/eU3Jmsx/un84reZF4h/eH5N&#10;ISPZ25jSQYTsurrPremLLW/zQdrWCOLHNH846t30Kt/pb/53/RWCrfWytrTa0ho2n3AEwI3cp7cl&#10;trzZZa19jvpEuEz9Gf8AorRJFbtGjezX2zM6k6k9yTyUwrE6D5qe+mZ9RuvmEhbRGr2/GU3Tuu17&#10;MbWyPP7/AIqv9naVZddQQP0jfhr/AHKLrqZ0ePuKRI7pAPYoPsoESNDwpfZqz9JvzUxbT+8PuP8A&#10;cjV34gHuf+DvyoCu4Ub7FrDFq7N/KkcauI2wrRy8WT7jr4NP/mKHZk4x+i5xA4O0hHTur1dig9Bo&#10;7ceCdtDZgAJ/Xp8T9ycZNAMnd93+1Cwmj2dKiG0MDXcCI4A1/wA1Ee9rWkPdtazkPJAAHiqI6nit&#10;EDf/AJv3fntSf1HDcz0zW4sIhzCBBH7sbvzfzFLxxrdi4JXsXr/qFk0/b8prbIZfjtfWWlokssjl&#10;zfzfV930F2jyNocdr28B7RuduHPuLDu/stXJ/wCLjp1BqyOq1taGicbFpc6IB23ZFnuLvU3eyv3O&#10;/wBIu1Z6frg2mqkbHa2FsEyz2t2n6f8AKVHORLIaPa2ziHDHUP8A/9XthRAM1yO3py10fy21e1De&#10;XNaYeWg8Aw3/AM/sUoLgQxrCRyK3gH74UT9ogxvjj+caf+juWZbapzc97iDOung0/jW5i5XrXScf&#10;Naw21FhaID2yHa/m/SsZtXU57XbTvY50cACdfKHLJsAfLS0t/rMP/Ve72qMyINgkFmjEEURbxmR9&#10;XaqoDd501Mx/1Srv6KG/mW/dK7CzFps1eQDEB2/SfDTb/wBSgnDqYQfaJEgB0AqWGfJWsitlhh0D&#10;yY6RXp9IHzBUh0bTgn5kLq/TrHcE+O5un+eE4xmHj6XJIMH+1sLWp3vz7lb7Uezyn7GbMGsz4bj/&#10;AOSTjorJ1qcfmV1wxWDkS3+US4fiSpNxCBAcY8Ikf9Pcl70+5+1XtR7PJDo1R0FRPwdqpDoTf9C6&#10;POV1jccD6TWmP3mQI+XtTHHq5BaD2Bgf99S96X7xV7ceweW/YLO9IHkZ/wDJKR6C0aihpE/D/qiu&#10;n9J4j6BHb6H5doTOraSNGNPxgn/Ne1L3ZfvFXtx7B5pvQGcGpo05O0/kT/sCuP5rX+q2V0foN295&#10;8ngT/Y9VyiMdzZgzJkucA78tiXun94q9sdnBb0Gsc1kAf8GD98Izeh4/djY/4of3LcFQJ0GvGgbH&#10;/nxFqxXPeCK+e4eR9wlD3CepTwDsHZ+reLXi9NbUKgBJJLqX/wDVMa5i2aSGWH0avUBYZYxpbGrY&#10;ltir4FbK8drHVP8AIOcdf6u1+5H9epthMPrIby2RBLvzzY4/uqSJ2YJdX//W7WzHfYPczHeOYczv&#10;8g5DfRW0e7Ga1sQS0gj7iWr55SWZo29X3PMroY10UuYP5LSDH9jeqTXVgHY+1oGmhkf5rmscvGUl&#10;DLdmjs+yvfIBGSAOxLJHzG8KI9Mu1uBB7Q0D+ztXjiSSdH2TYBr6w2+BaJ/zg9MWUHQPZPm1v968&#10;cSR1Ro+wCpkauodGggH/AMkpCqk8Cpx/tD/yS8dSS1Vo+xjGJcNrWNPk8zB/k7QpP6fY4SXAg6iX&#10;vP8Am/orGrxpJEINvsbemPaPa6G9oe2T8d7a07+mXd7SSRLmj0/wLmsXjaSdqg2+xtwLo9zX6nn1&#10;Ga/2tu5qL+z7mtA2n47x/wCktq8XSR0Qbfb2YLyOXj+02D/a9NqI3EcIdDnNn3SKXAfEucvDEk4U&#10;tNvv7aZbtDWgH95tJH9b2uRMdnU22WfZWtcAxshhYwAlz/ptDnbvaP3l8+JJ8d+v0Yzt0+r/AP/Z&#10;/+0kElBob3Rvc2hvcCAzLjAAOEJJTQQEAAAAAAAsHAFaAAMbJUccAgAAAlgAHAI3AAgyMDI1MDIy&#10;NBwCPAALMTc0NDU0KzAwMDA4QklNBCUAAAAAABB7b59lIKqoAaz9dpJj0mV8OEJJTQQ6AAAAAAFB&#10;AAAAEAAAAAEAAAAAAAtwcmludE91dHB1dAAAAAUAAAAAUHN0U2Jvb2wBAAAAAEludGVlbnVtAAAA&#10;AEludGUAAAAAR3JwIAAAAA9wcmludFNpeHRlZW5CaXRib29sAAAAAAtwcmludGVyTmFtZVRFWFQA&#10;AAAqAFwAXABYAEMAQQA0AFQAUwAwADAAMwBcAEsATwBOAEkAQwBBACAATQBJAE4ATwBMAFQAQQAg&#10;AEMANQA1ADAAaQBTAGUAcgBpAGUAcwBQAEMATAAAAAAAD3ByaW50UHJvb2ZTZXR1cE9iamMAAAAR&#10;AEYAbwByAG0AYQB0ACAAZAAnAOkAcAByAGUAdQB2AGUAAAAAAApwcm9vZlNldHVwAAAAAQAAAABC&#10;bHRuZW51bQAAAAxidWlsdGluUHJvb2YAAAAJcHJvb2ZDTVlLADhCSU0EOwAAAAACLQAAABAAAAAB&#10;AAAAAAAScHJpbnRPdXRwdXRPcHRpb25zAAAAFwAAAABDcHRuYm9vbAAAAAAAQ2xicmJvb2wAAAAA&#10;AFJnc01ib29sAAAAAABDcm5DYm9vbAAAAAAAQ250Q2Jvb2wAAAAAAExibHNib29sAAAAAABOZ3R2&#10;Ym9vbAAAAAAARW1sRGJvb2wAAAAAAEludHJib29sAAAAAABCY2tnT2JqYwAAAAEAAAAAAABSR0JD&#10;AAAAAwAAAABSZCAgZG91YkBv4AAAAAAAAAAAAEdybiBkb3ViQG/gAAAAAAAAAAAAQmwgIGRvdWJA&#10;b+AAAAAAAAAAAABCcmRUVW50RiNSbHQAAAAAAAAAAAAAAABCbGQgVW50RiNSbHQAAAAAAAAAAAAA&#10;AABSc2x0VW50RiNQeGxAYsAAAAAAAAAAAAp2ZWN0b3JEYXRhYm9vbAEAAAAAUGdQc2VudW0AAAAA&#10;UGdQcwAAAABQZ1BDAAAAAExlZnRVbnRGI1JsdAAAAAAAAAAAAAAAAFRvcCBVbnRGI1JsdAAAAAAA&#10;AAAAAAAAAFNjbCBVbnRGI1ByY0BZAAAAAAAAAAAAEGNyb3BXaGVuUHJpbnRpbmdib29sAAAAAA5j&#10;cm9wUmVjdEJvdHRvbWxvbmcAAAAAAAAADGNyb3BSZWN0TGVmdGxvbmcAAAAAAAAADWNyb3BSZWN0&#10;UmlnaHRsb25nAAAAAAAAAAtjcm9wUmVjdFRvcGxvbmcAAAAAADhCSU0D7QAAAAAAEACWAAAAAQAC&#10;AJYAAAABAAI4QklNBCYAAAAAAA4AAAAAAAAAAAAAP4AAADhCSU0EDQAAAAAABAAAAHg4QklNBBkA&#10;AAAAAAQAAAAeOEJJTQPzAAAAAAAJAAAAAAAAAAABADhCSU0nEAAAAAAACgABAAAAAAAAAAI4QklN&#10;A/UAAAAAAEgAL2ZmAAEAbGZmAAYAAAAAAAEAL2ZmAAEAoZmaAAYAAAAAAAEAMgAAAAEAWgAAAAYA&#10;AAAAAAEANQAAAAEALQAAAAYAAAAAAAE4QklNA/gAAAAAAHAAAP//////////////////////////&#10;//8D6AAAAAD/////////////////////////////A+gAAAAA////////////////////////////&#10;/wPoAAAAAP////////////////////////////8D6AAAOEJJTQQIAAAAAAAQAAAAAQAAAkAAAAJA&#10;AAAAADhCSU0EHgAAAAAABAAAAAA4QklNBBoAAAAAA2EAAAAGAAAAAAAAAAAAAAKYAAADdgAAABYA&#10;TQBvAG4AdABhAGcAZQAtADAAMwAtAGwALQBQAEkATABFAC4ASgBQAEUARwAAAAEAAAAAAAAAAAAA&#10;AAAAAAAAAAAAAQAAAAAAAAAAAAADdgAAApgAAAAAAAAAAAAAAAAAAAAAAQAAAAAAAAAAAAAAAAAA&#10;AAAAAAAQAAAAAQAAAAAAAG51bGwAAAACAAAABmJvdW5kc09iamMAAAABAAAAAAAAUmN0MQAAAAQA&#10;AAAAVG9wIGxvbmcAAAAAAAAAAExlZnRsb25nAAAAAAAAAABCdG9tbG9uZwAAApgAAAAAUmdodGxv&#10;bmcAAAN2AAAABnNsaWNlc1ZsTHMAAAABT2JqYwAAAAEAAAAAAAVzbGljZQAAABIAAAAHc2xpY2VJ&#10;RGxvbmcAAAAAAAAAB2dyb3VwSURsb25nAAAAAAAAAAZvcmlnaW5lbnVtAAAADEVTbGljZU9yaWdp&#10;bgAAAA1hdXRvR2VuZXJhdGVkAAAAAFR5cGVlbnVtAAAACkVTbGljZVR5cGUAAAAASW1nIAAAAAZi&#10;b3VuZHNPYmpjAAAAAQAAAAAAAFJjdDEAAAAEAAAAAFRvcCBsb25nAAAAAAAAAABMZWZ0bG9uZwAA&#10;AAAAAAAAQnRvbWxvbmcAAAKYAAAAAFJnaHRsb25nAAADdgAAAAN1cmxURVhUAAAAAQAAAAAAAG51&#10;bGxURVhUAAAAAQAAAAAAAE1zZ2VURVhUAAAAAQAAAAAABmFsdFRhZ1RFWFQAAAABAAAAAAAOY2Vs&#10;bFRleHRJc0hUTUxib29sAQAAAAhjZWxsVGV4dFRFWFQAAAABAAAAAAAJaG9yekFsaWduZW51bQAA&#10;AA9FU2xpY2VIb3J6QWxpZ24AAAAHZGVmYXVsdAAAAAl2ZXJ0QWxpZ25lbnVtAAAAD0VTbGljZVZl&#10;cnRBbGlnbgAAAAdkZWZhdWx0AAAAC2JnQ29sb3JUeXBlZW51bQAAABFFU2xpY2VCR0NvbG9yVHlw&#10;ZQAAAABOb25lAAAACXRvcE91dHNldGxvbmcAAAAAAAAACmxlZnRPdXRzZXRsb25nAAAAAAAAAAxi&#10;b3R0b21PdXRzZXRsb25nAAAAAAAAAAtyaWdodE91dHNldGxvbmcAAAAAADhCSU0EKAAAAAAADAAA&#10;AAI/8AAAAAAAADhCSU0EFAAAAAAABAAAAAI4QklNBAwAAAAAGpAAAAABAAAAoAAAAHgAAAHgAADh&#10;AAAAGnQAGAAB/9j/7QAMQWRvYmVfQ00AAf/uAA5BZG9iZQBkgAAAAAH/2wCEAAwICAgJCAwJCQwR&#10;CwoLERUPDAwPFRgTExUTExgRDAwMDAwMEQwMDAwMDAwMDAwMDAwMDAwMDAwMDAwMDAwMDAwBDQsL&#10;DQ4NEA4OEBQODg4UFA4ODg4UEQwMDAwMEREMDAwMDAwRDAwMDAwMDAwMDAwMDAwMDAwMDAwMDAwM&#10;DAwMDP/AABEIAHgAoAMBIgACEQEDEQH/3QAEAAr/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O+Y9ljTtu3juQWj/vyiMmppcH5ABBEBwEAfynO3f+fEJwyf&#10;U9NldGyJ99gdPH5rfTc3/NUqqcmv3OspImdzA2NfnW7/AM+LPs9mxokddW2HNsrMkayG6n+UG2bl&#10;EW17jXvqAH5u5h0Osuag2F9Z3tfS0E/Spb7ie25p3fS/roWZ1HHwmNdmZmPitscQ1uRW5rnOHuOx&#10;u5jvbP7qQuRoansFGgLOzdmmuN/pMk+0w0f9+Umit7y5lbXOHdpaT/0HNcsP/nR0Ms1zsTdJH0HH&#10;vztaG2f5iJ/zl6E4e7MxXxBBIe7+r7fSc73SnjFk/cl/ilYckP3o/a7IZWXQWuDndt0O/wA1yc1V&#10;fnsMDs5sa/1mtWI76yfV9oEZmI0c7XMsjXX2bq/5TVL/AJ2dFaQ1udjGezXXtH9mGPY5PGKf7kv8&#10;VByQ/fH2uztr4ZXxry4KAdSz2lrhu4Eu/KHf98WSPrX0UHczqLX66tDnu18t1Df+rRP+dvRHw77e&#10;WM50a/gfS/wScMU/3Jf4pR7kP34/4zoetWT7fVLXQA5j5E+TtyBde1twmm57NurjrtJP5on3fRVc&#10;fW7oJMDqQJPBNVk/hSxqA/609Hda5zM9j5DI3U2xtk/RsZW789yRw5P3Jf4qvdx/vR/xm56+IdBY&#10;+uOzmukfGA5OLsfhuUA49iY1/tbVSb9auigkPy2aaHcy0Aee/wBH/pJO+snQnavzGFhke6u068/6&#10;Lah7GX9yX+LJXvY/34/40XRD7CBstbZP0SXN/wC+bVPdkTAie5Dj+LHbljjr31XL/U9dofOpZXdB&#10;H9VlTP8AqEn/AFg+rLXkfaG7hyW02mf7Xou3IjDl/cn/AIpQc2L9+P2xdgHJ4muT293P9raptdeS&#10;JA84cPw+ksL/AJw/VvWr7VcwuMGsVPIn+p6O5n9paOBlYebUbcLNfaGkB5cwAtJEtY+mxrHM3N/k&#10;e9I48gFyjIDxCRkxk0JRJ826fVI01+J/g5rUoyRPBg8be3nLwhl9wIjKq0+kx7Wtn/MUmnqH0muo&#10;eP5LiNE37U/Y/wD/0O6d6O6d4rcNHObW0mf5T693/SYmeyomfUe0t521tB58mblYFbWNAjaBoHS5&#10;h0+jyzb/AOCqh1TK6oKTV0gV357nsYRaWuGOx/0s7Iax26z0q/oU/Tt/lqhwkmmfipstaCSW3PfH&#10;0gGePj6bP++Lzv8Axgurt6wazmCkNopYLQ4M2ibH31bTs930XbGrsP8AmxhZLHDqefmdVc/3PGRf&#10;Yyouj/B4eDZi1VMc78zZauK+tmDg4HW/s+Di04lbcek7aq9gn9JO/cN279+1/vVnlIgZDRvQ/wAv&#10;mYeYl6Bp1DitvxmjaHWXBjdvqBlj3GAK95cW1NR224npue+11UEGLabms1j86pl1e1Qa0k+7U8gn&#10;Qz8P3tFG3K2X049VdmTm3kCnHqJDnTIbu09v+v8ANLQuhqWnXEaAJT1+yHgBzCPa5jg9rm+6W+pV&#10;7LPpe/8A89Im4ugOeS0yHOZEkR+60uZ+b7tv/V71XvxKOmW3/bOpYozbAz1MPGrfdUx/0HOysplj&#10;aqLPdt9Sr7S//SsUKM717rMe8GrMoLm21P8AcBr7rKnj6Xu/1sSjMFOTDKG48a/SH96P6La3Ag7p&#10;kyQAIAMeH72n+v6RF3y8u0AJ1Aae/t7quJIa1vLh7Z4IJjn+0iPovbY6t1VrjWYsrDXlzSPzbW/m&#10;e1zf5xjFJbEWUidoeNpjnwjTvudtTbpEkN3uPE89i6FDY88Ms2kzq12nH8j87+Spgv1Lg6XiXNcH&#10;AFpJ2vZ6jfzY+ltStFMmuh4cC4EateJGke396xv+uxTa4B5A+iRq1oMAHt+/6e7939J/1CCTAncN&#10;+pdpqf7f5vv/ADN1inTVZbaG1VmxxJitjS86CdrWMD3e1v09n83/ADiKEji8bgPcYBEAydP5yvdt&#10;d/23/wCo07T5l4e0mWu0MfL9J7v3/oJxg9RcBGJku5d/M2GZ/P8A5ry3v/1Yk/EzG2U1WUWU35Lh&#10;VSy5pqc95c1jNn2gUs99h9L/AING0VaG6pt9VmK9xay1pbvaSzQxIZuH8jbsZ9PfZ6q2PqSxuJmj&#10;DH6SsYz2tdfB1ZYy1n8j27n+n/wax3NsY99bw5lrS4WM03Nc0lpa/c32+n6f53qK99V7RX17F1AF&#10;nqVmQTzXYNW+33bmN+i5RZgDjn34T/3zLiJE49uIf9695taPaGY8P1JkCT/Zn/qVL7PimHCnHd3b&#10;qwa/9tKW5hJDmhxHjST/AFY96kz3NDg3YP3QLK/+ixr2rJp0bf/R74S+PTgAaEsA3Ds7cavo/wBp&#10;ijTVRWHU1N9pJd7Xjfud9O2w2hlr935z0xYWwYD2jTa7cY/7c9VQe5oaAXODPzhB2nvt21u2f2/R&#10;WeCz0msea6gS4tjUl8t0/tC6teZ/XK9t3X33AjZ6VTG7S0tG0O42/o/e78xy7XqHUKcNrGC79PcD&#10;txq2ufY5v8mp3ouZX/wt1TKf+GXCdUy72dSJqoFGS9rYteQ+4TwxhhlNH9ehnq/92lZ5Qn3dB+id&#10;LW5sP6rinL242NSLlL+5D9L/ANJ/6xqV43oMD8x7sUObLKwC65866Uuc302bfz8h3/EeuqGR1N9d&#10;2RjYNTcI2sDfVkvyLtwbsr+0Q1javaxjsZjacf8A4PejbtXPfq4iHF+rp90udo7c7d+e5UOq1Cxr&#10;CDtsZIa8ajafpN/q/nK7OJMbJ/wR8rXhmjA1ijw3ockvVmP/AHOL/qf/AIa1MjPototY3dU697C+&#10;trYaGsB9jDu9vvd+jar9mUc3I6fkuLG3ve8CkVlh9ABn0sl5ZVfTv+0UV+/12elb/wAGsj0rnWAu&#10;Y15Bk7iYdH75EWf9NdFg9N6jfU3Lc3IzhQ0UsvaHvqqrbJ+x4z3+32bnexn0P9GhGz5aWtkANALO&#10;tAa76M8q5ow8h2kbHHyDy3RzY+i57lV6517rWF9ZrM+jJcy4sYWk7XNcx1bJbZU4Oqs+j/hGIPVL&#10;CMUtJkkAz5H3IX1jbS7qAL7Cyw0Uu1G5urG6bm+5v+Y9PySNGtKMf+6Y8cRYsXYl/wByzv8Arv8A&#10;Wy/6XU7a/wDiQ2n/ANtm1Kmeu9bsebbcqy+1zg423RdZIAa39NeLLfa0fvKo2nzBHiDIWpT0ywtB&#10;FtWonk/+RUQ4ibs35sp4IigAB2pru651d7vfc17h+9VU4j761C7rPVrcinJfkvbfj602MissM7vZ&#10;6Wzauxy86jJ+rDOj1436auumtrS7H+z1Prc193UMewNZn/as3ZZ6rLf+5F/qZF1dda5DMw302Btj&#10;Np55kEfFqJ4q1JREwvQB2MX66fWvKZkPv6xkVtx6XWN2BoL3lzaqqtzGj6Vlu538hXHZD7xnZObn&#10;3dQdh/a6m22W2Ak4zaXdJyGMa7Z+jzrrXM/4yxcj6BADyQxvZ7tP838539lF+11V0WUAusbZG4D2&#10;N0Jf7nHfZZuf7nfzP0E2z3XcI6AfY9hmOY7Kve8lznWuc53JLiZ3Ew9u9+9E6Rc2nq+HcR7W5FW7&#10;dpG5wZsbu9P8921AtLnOa9oP6RlT5DSdXMb/AKt/loO8sHqMcC+sixumntcHt9/9j6Ktz1sd7DTj&#10;pR7U+pH0w7aaACDEEg/9JGY2tw/mmee2wf8AfdqawUFx9rC1xlg2NcAD+7+a1vuRG42MRpVUBoPo&#10;tE/9H/qVkOm//9LuDXJLwWbOHGC0/wBm2ot/6SqZ1mdT6eJgmci9x/TP/SCipo3W5FjYbuf/AILE&#10;qss9Oy//AAi0o2y5oEnTdA7eJ/QWf+fFVsw6RkPyGyMixjKjZLS7ZWbLGVt9djdzd11jv51Z4FNi&#10;MqINA10l8riZbcXDps2l7XWR9putDjdbz+kyba3WNu930PZ6NX+C9JecfWe7Ir6l+qZB9I1MdtER&#10;J3A+2G/ur03qzrQwgQJ7O3tPzfF9X+cuA64+OoOrfJG1jgZa6Dt+lP57VLygJzHWvSVvMS/V2fVc&#10;hu8scvqHH2l+nYOj8ii+3Mf7rLnnzkrdF+mgAAOnft/J/MVf0nXXBlfsfcWsgfnOPsZJP0FoGPi1&#10;BKzQi631Y+p/Vsq3dl1tbNTL8avJO1jhZJosyXM33ejbsf6WP/OW+/8Am6a/0mxnfU76zvxjl5IZ&#10;kX1t214LHb7GNkNH2RrWV4dNbHf4Cr/ALrPq9jHH6PiQ5jm3MqtdY6bHHcxteJXDgP5nFroq/sK8&#10;12Y8Ne8sL9surrBAkOc322PPqf8AQT8cNNTus5nmJQkcePSOM8MjH/Kzj80+L93/ADb4p183sufU&#10;8GuyXC8H6TXtPp2Ul373qN22/wBRa3Ux0zKwunsyMYb8dldmRkM9trqbLPQ9Mvn3uZ9oq9Pez2ej&#10;6f8ApFS+t7COvdSrBJ/WLLI8N3usj97Y/cqfWMoMfhRW2xr8Ok6yDpuH02Fr/wA1M2EwehDLM8Zh&#10;kArjBl/hy/nP+cxyOjV4r6GsvL73Md9pYBtNNzLH41lG9rnep/N+o1/8tWG9PztD9psAj99/fzVX&#10;C6hgtIbYx9X8rR4H4Nd/0VqnqvSuG5TdBH0LRI/7aTscYVrIfbwsU5ZL0ifs4mq7pNoY6x+S6IE+&#10;58kfmn+qqFmJWHEEkgcuJP8AFajs7pb927Ka46x+jtPP0tu6tVbL+mk6Wz30Y/v8kpxj0I+1UJT6&#10;g/Y578ZpMskzqp9Ooxj1HFbmScU3MFzWjc4sn3ta0Fu7e1Fty8Jn0A+x3Yj2D73T/wBSh0X3vt3U&#10;UljGfpLLK277GsBAfaLbJ9PZP84z01EWUX/vvS+ox9OPY1hYLKm7ASSWtBLG1+/d/NN/tqFjQ5jg&#10;4cy1o7iZ9u3c5rPb+++1PRTk04tFOS1zMmh1tL2WTvDxZ9GyPz/TeowWta5upOgEQP5UP0/8mrQO&#10;gPgC1SNSPEvp3Tsk29PxLtwHqUVudtae7We9onbvVxlg2uLLTDTM+4cc/R+ksb6s5Bs+r+FBcAK3&#10;VOAho/RPsYze4/8ABhq1WF+4ktLmugtO4A6DTb7Nz+FkzFSkOxIdGBuIPcB//9PuyXBsgkMHLZD2&#10;vA/44bv/AARRc5rt5aWHbwAXVkD+tDq0mva+Gsc+raJidpj5s9N39dM/a32+o4+DgA4zx9Nj6nf9&#10;FizrbFOT1BxIJ2kADmAZ/wCu1e5efdfcD1W0AabKyJM/m+5eg9QDvSLWRp4tLPuhznrzzro/ypbu&#10;3OO2rQyeG6f1lNyX88f7p/OKzmR+qH94flJoENPEbjxJEA/9UjNDcPEOYf521jm4TDzBaa7M13/B&#10;1t314/8Apbf0v+AU6jjYzCbam5GS9oNTH7jVTP6Tfdtd6eRc9np/qz2ejX/h/wBN+jrqZltt5ffd&#10;YbLHj3vd8I/sbW/Rb+4tGWrXxSjD13eQH0D9w/5yX939B9a6Ecr9jdNG7ZU3ExQ0VAOeZqZH0g3b&#10;/L+mihnUHw5thfa1rj6YZ6dRIcanNZuNtzXOa3f/AIT/AMFXGO+v+Lg9K6dj47jfkUU0V20Oqexr&#10;DXW2tzn2tdusZ/xbP0ypu+uGH1S5n7UzMi6kgi7FNT6Mfn27cfp1jrrq9u3+mZN//Fp0cgFU1pYZ&#10;Gy4/1nwMg9S6le+t2PZTlZDg+whjLGmx1jPs1jy1z7a3Of8AR/nVk5eUMunFps0rw6o05IcWf9Ui&#10;9XOLbn5d+JW1mPZc80BjNgFZP6LZX/g27f8ABrLda/aaxwSCTrOn5qjkdT4s8BoB2TB9Y+jXWPvP&#10;5SreG2nKsNJra2zaXNNcgED6W5v7yy5d4ouNl5GJcL6HbbGgiSA4QdDLLA5iESARY0XSiSDR1e46&#10;H9Wfq5lYlp6le6nIa4h59eun7PTDHVZvpXx9sre91jX7f3PR9P1VjV9OxjALTJiO0z5FZb/rB1d8&#10;b7w7YZZNdftPiz9H+j/sJnde6w5rmnJcQ4bT7WgwfPapOPHr6T9n/oTF7eX94fb/AOgrX31G1wpa&#10;0VNJDZaCT/KdO76SsV9azgam3XOvoqrfQ2p+obVbX9lvZT/ov1cNZ7f9FV+4snWNJShx8VFbNwvS&#10;UdUu6hkXOvs3gn1A9w1LiG1PMBp+ns/cVh/v7tJPtHA/qn6Pv/zf+MVDpFezEL599zgTpwGkhgdu&#10;/tPV0lujjoSYcI5/tf6/yPUU8PlFtedcRp7f6nWCzo3pbWkMyrGhr3bdSK72w2d30n/v/wDbi6EO&#10;GgLm+zVxEH+zLn/ov6y5P6ivsOP1Ctu1oZZXaQZmHtfX+j/SN/0P7i6qv1Ib+kcWzPsdMeU7bf8A&#10;wR6z84rLPzv7W5hN44/Z9j//1O5dXaWRa83fyXVs+5wd9JB1rBNLawz85pYGeX0mf+QRDWT7vSk9&#10;gHAO1/zFFwgHcXieWuh3+a6LFmtlzOo+oGEFlY5IADj8/bC8766CeqX/AJrtlftH9T+V7l3/AFLa&#10;xriDXtPMt26j9/Vn/Urz760VOPUHsFnoeoytwLCNIbsePzPpbP3lNyZrMf7p/OK3mReIf3h+TSEj&#10;2duY0kGE7Lq6z63piy1v80Ha1gjixzR/OOrd9Crf6W/+d/0Vgq31sra02tIaNp9wBMCN3Ke3Jba8&#10;2WWtfY76RLhM/Rn/AKK0SRW7Ro3s19szOpOpPck8lMKxOg+anvpmfUbr5hIW0Rq9vxlN07rtezG1&#10;sjz+/wCKr/Z2lWXXUED9I34a/wByi66mdHj7ikSO6QD2KD7KBEjQ8KX2as/Sb81MW0/vD7j/AHI1&#10;d+IB7n/g78qAruFG+xawxauzfypHGriNsK0cvFk+46+DT/5ih2ZOMfoucQODtIR07q9XYoPQaO3H&#10;gnbQ2YACf16fE/cnGTQDJ3fd/tQsJo9nSohtDA13AiOANf8ANRHva1pD3bWs5DyQAB4qiOp4rRA3&#10;/wCb9357Un9Rw3M9M1uLCIcwgQR+7G7838xS8ca3YuCV7F6/6hZNP2/Ka2yGX47X1lpaJLLI5c38&#10;31fd9Bdo8jaHHa9vAe0bnbhz7iw7v7LVyf8Ai46dQasjqtbWhonGxaXOiAdt2RZ7i71N3sr9zv8A&#10;SLtWen64NpqpGx2thbBMs9rdp+n/AClRzkSyGj2ts4hwx1D/AP/V7YUQDNcjt6ctdH8ttXtQ3lzW&#10;mHloPAMN/wDP7FKC4EMawkcit4B++FE/aIMb44/nGn/o7lmW2qc3Pe4gzrp4NP41uYuV610nHzWs&#10;NtRYWiA9sh2v5v0rGbV1Oe12072OdHAAnXyhyybAHy0tLf6zD/1Xu9qjMiDYJBZoxBFEW8ZkfV2q&#10;qA3edNTMf9Uq7+ihv5lv3SuwsxabNXkAxAdv0nw02/8AUoJw6mEH2iRIAdAKlhnyVrIrZYYdA8mO&#10;kV6fSB8wVIdG04J+ZC6v06x3BPjubp/nhOMZh4+lySDB/tbC1qd78+5W+1Hs8p+xmzBrM+G4/wDk&#10;k46KydanH5ldcMVg5Et/lEuH4kqTcQgQHGPCJH/T3Je9PuftV7UezyQ6NUdBUT8HaqQ6E3/Qujzl&#10;dY3HA+k1pj95kCPl7Uxx6uQWg9gYH/fUvel+8Ve3HsHlv2CzvSB5Gf8AySkegtGooaRPw/6orp/S&#10;eI+gR2+h+XaEzq2kjRjT8YJ/zXtS92X7xV7ceweab0BnBqaNOTtP5E/7Arj+a1/qtldH6DdvefJ4&#10;E/2PVcojHc2YMyZLnAO/LYl7p/eKvbHZwW9BrHNZAH/Bg/fCM3oeP3Y2P+KH9y3BUCdBrxoGx/58&#10;RasVz3givnuHkfcJQ9wnqU8A7B2fq3i14vTW1CoASSS6l/8A1TGuYtmkhlh9Gr1AWGWMaWxq2JbY&#10;q+BWyvHax1T/ACDnHX+rtfuR/XqbYTD6yG8tkQS7882OP7qkidmCXV//1u1sx32D3Mx3jmHM7/IO&#10;Q30VtHuxmtbEEtII+4lq+eUlmaNvV9zzK6GNdFLmD+S0gx/Y3qk11YB2PtaBpoZH+a5rHLxlJQy3&#10;Zo7Psr3yARkgDsSyR8xvCiPTLtbgQe0NA/s7V44kknR9k2Aa+sNvgWif84PTFlB0D2T5tb/evHEk&#10;dUaPsAqZGrqHRoIB/wDJKQqpPAqcf7Q/8kvHUktVaPsYxiXDa1jT5PMwf5O0KT+n2OElwIOol7z/&#10;AJv6Kxq8aSRCDb7G3pj2j2uhvaHtk/He2tO/pl3e0kkS5o9P8C5rF42knaoNvsbcC6Pc1+p59Rmv&#10;9rbuai/s+5rQNp+O8f8ApLavF0kdEG329mC8jl4/tNg/2vTaiNxHCHQ5zZ90ilwHxLnLwxJOFLTb&#10;7+2mW7Q1oB/ebSR/W9rkTHZ1Ntln2VrXAMbIYWMAJc/6bQ5272j95fPiSfHfr9GM7dPq/wD/2ThC&#10;SU0EIQAAAAAAVQAAAAEBAAAADwBBAGQAbwBiAGUAIABQAGgAbwB0AG8AcwBoAG8AcAAAABMAQQBk&#10;AG8AYgBlACAAUABoAG8AdABvAHMAaABvAHAAIABDAFMANgAAAAEAOEJJTQQGAAAAAAAHAAQAAQAB&#10;AQD/4Q25aHR0cDovL25zLmFkb2JlLmNvbS94YXAvMS4wLwA8P3hwYWNrZXQgYmVnaW49Iu+7vyIg&#10;aWQ9Ilc1TTBNcENlaGlIenJlU3pOVGN6a2M5ZCI/PiA8eDp4bXBtZXRhIHhtbG5zOng9ImFkb2Jl&#10;Om5zOm1ldGEvIiB4OnhtcHRrPSJBZG9iZSBYTVAgQ29yZSA1LjMtYzAxMSA2Ni4xNDU2NjEsIDIw&#10;MTIvMDIvMDYtMTQ6NTY6MjcgICAgICAgICI+IDxyZGY6UkRGIHhtbG5zOnJkZj0iaHR0cDovL3d3&#10;dy53My5vcmcvMTk5OS8wMi8yMi1yZGYtc3ludGF4LW5zIyI+IDxyZGY6RGVzY3JpcHRpb24gcmRm&#10;OmFib3V0PSIiIHhtbG5zOnhtcD0iaHR0cDovL25zLmFkb2JlLmNvbS94YXAvMS4wLyIgeG1sbnM6&#10;YXV4PSJodHRwOi8vbnMuYWRvYmUuY29tL2V4aWYvMS4wL2F1eC8iIHhtbG5zOnBob3Rvc2hvcD0i&#10;aHR0cDovL25zLmFkb2JlLmNvbS9waG90b3Nob3AvMS4wLyIgeG1sbnM6eG1wTU09Imh0dHA6Ly9u&#10;cy5hZG9iZS5jb20veGFwLzEuMC9tbS8iIHhtbG5zOnN0RXZ0PSJodHRwOi8vbnMuYWRvYmUuY29t&#10;L3hhcC8xLjAvc1R5cGUvUmVzb3VyY2VFdmVudCMiIHhtbG5zOmRjPSJodHRwOi8vcHVybC5vcmcv&#10;ZGMvZWxlbWVudHMvMS4xLyIgeG1wOkNyZWF0b3JUb29sPSIxOC4xLjEiIHhtcDpNb2RpZnlEYXRl&#10;PSIyMDI1LTAyLTI1VDE1OjU5OjQyKzAxOjAwIiB4bXA6Q3JlYXRlRGF0ZT0iMjAyNS0wMi0yNFQx&#10;Nzo0NDo1NCIgeG1wOk1ldGFkYXRhRGF0ZT0iMjAyNS0wMi0yNVQxNTo1OTo0MiswMTowMCIgYXV4&#10;OkxlbnNJbmZvPSIxNTUxODAwLzY5OTAwOSA5LzEgMTI0NDIzNi82OTkwMDkgMTQvNSIgYXV4Okxl&#10;bnM9ImlQaG9uZSAxNSBQcm8gYmFjayB0cmlwbGUgY2FtZXJhIDYuNzY1bW0gZi8xLjc4IiBwaG90&#10;b3Nob3A6RGF0ZUNyZWF0ZWQ9IjIwMjUtMDItMjRUMTc6NDQ6NTQuNTQzIiBwaG90b3Nob3A6Q29s&#10;b3JNb2RlPSIzIiBwaG90b3Nob3A6SUNDUHJvZmlsZT0iRGlzcGxheSBQMyIgeG1wTU06RG9jdW1l&#10;bnRJRD0iODlDQTBDNjc0MDRGOUNBN0I0NDQwMjFFNjE3QTJCRjAiIHhtcE1NOkluc3RhbmNlSUQ9&#10;InhtcC5paWQ6Q0VEOEUyRDg4OEYzRUYxMUE4RTlDMzY3NTg4ODIxMzYiIHhtcE1NOk9yaWdpbmFs&#10;RG9jdW1lbnRJRD0iODlDQTBDNjc0MDRGOUNBN0I0NDQwMjFFNjE3QTJCRjAiIGRjOmZvcm1hdD0i&#10;aW1hZ2UvanBlZyI+IDx4bXBNTTpIaXN0b3J5PiA8cmRmOlNlcT4gPHJkZjpsaSBzdEV2dDphY3Rp&#10;b249InNhdmVkIiBzdEV2dDppbnN0YW5jZUlEPSJ4bXAuaWlkOkNFRDhFMkQ4ODhGM0VGMTFBOEU5&#10;QzM2NzU4ODgyMTM2IiBzdEV2dDp3aGVuPSIyMDI1LTAyLTI1VDE1OjU5OjQyKzAxOjAwIiBzdEV2&#10;dDpzb2Z0d2FyZUFnZW50PSJBZG9iZSBQaG90b3Nob3AgQ1M2IChXaW5kb3dzKSIgc3RFdnQ6Y2hh&#10;bmdlZD0iLyIvPiA8L3JkZjpTZXE+IDwveG1wTU06SGlzdG9yeT4gPC9yZGY6RGVzY3JpcHRpb24+&#10;IDwvcmRmOlJERj4gPC94OnhtcG1ldGE+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PD94cGFja2V0IGVuZD0idyI/Pv/iAihJQ0NfUFJPRklMRQAB&#10;AQAAAhhhcHBsBAAAAG1udHJSR0IgWFlaIAfmAAEAAQAAAAAAAGFjc3BBUFBMAAAAAEFQUEwAAAAA&#10;AAAAAAAAAAAAAAAAAAD21gABAAAAANMtYXBwbOz9o444hUfDbbS9T3raGC8AAAAAAAAAAAAAAAAA&#10;AAAAAAAAAAAAAAAAAAAAAAAACmRlc2MAAAD8AAAAMGNwcnQAAAEsAAAAUHd0cHQAAAF8AAAAFHJY&#10;WVoAAAGQAAAAFGdYWVoAAAGkAAAAFGJYWVoAAAG4AAAAFHJUUkMAAAHMAAAAIGNoYWQAAAHsAAAA&#10;LGJUUkMAAAHMAAAAIGdUUkMAAAHMAAAAIG1sdWMAAAAAAAAAAQAAAAxlblVTAAAAFAAAABwARABp&#10;AHMAcABsAGEAeQAgAFAAM21sdWMAAAAAAAAAAQAAAAxlblVTAAAANAAAABwAQwBvAHAAeQByAGkA&#10;ZwBoAHQAIABBAHAAcABsAGUAIABJAG4AYwAuACwAIAAyADAAMgAyWFlaIAAAAAAAAPbVAAEAAAAA&#10;0yxYWVogAAAAAAAAg98AAD2/////u1hZWiAAAAAAAABKvwAAsTcAAAq5WFlaIAAAAAAAACg4AAAR&#10;CwAAyLlwYXJhAAAAAAADAAAAAmZmAADypwAADVkAABPQAAAKW3NmMzIAAAAAAAEMQgAABd7///Mm&#10;AAAHkwAA/ZD///ui///9owAAA9wAAMBu/+4ADkFkb2JlAGQAAAAAAf/bAIQABgQEBAUEBgUFBgkG&#10;BQYJCwgGBggLDAoKCwoKDBAMDAwMDAwQDAwMDAwMDAwMDAwMDAwMDAwMDAwMDAwMDAwMDAEHBwcN&#10;DA0YEBAYFA4ODhQUDg4ODhQRDAwMDAwREQwMDAwMDBEMDAwMDAwMDAwMDAwMDAwMDAwMDAwMDAwM&#10;DAwM/8AAEQgCmAN2AwERAAIRAQMRAf/dAAQAb//EAL0AAAIDAQEBAQAAAAAAAAAAAAMEAQIFAAcG&#10;CAEBAQEBAQEBAQAAAAAAAAAAAAECAwQFBgcQAAIBAwMBBQUGAwUHAgUACwECAxEEBQAhEjFBUSIT&#10;BmFxMkIUgZFSIxUHobFiwXKCMxbR4ZJDUyQI8KLxssJjNCXSF3NEk1SDNSZGEQEBAAIBAwQBBAEC&#10;AwYEBQUAARECEiExA0FREwRhIjIUBXGBUvBCYpGhgqKyFXKS0gbB0cLiI7Hh8fJT/9oADAMBAAIR&#10;AxEAPwD9BPdTbMypUUqnX7zr4tr1yJku4eKyMgXffidhpamBPOThzDDiN69vu21rJhzXbMdqED79&#10;LTBZ76OtGYx16b01zuzXEVLxCF4SBj2gkV1Zsl1MGaicmQEHspXWsphTy7KvIW6liOwVB1cw6ojs&#10;LQnl5Shiajs3+zSawtWnxFrclWlXzGT4Wr0rrXxypzsVjxdpGSRG2x2LUppwhyrrqyxTg8oSn9SM&#10;V/kdTaaktJyel7OQB0uZUc0NeQf3ddZ+LX3X5KNDjLyBTCLgODXxleLge8bacfyclxb3QPGZUnT2&#10;kVqPb11cUyE1vdRTVtuUUZI5rsxH2azi56LlF9BiruJUuYy7A7tx4t7dLi9yZha39PYpGqpDxitF&#10;3Vt/cdZ4ReVNQ4bGMOSB0INKFia+8HVmmtTlVrXH4qOUeXEI5VNeQ3qdJrrC2j3iq6/EOR+RgCD7&#10;NXZNWTdel7KYidBHE1ByAHU+waxfG3N6Xn9LIbk3KXkyTkip6A9/w6l8azdUenbxGdheE8jsT+Ht&#10;rUV04HNK+lYpFb85XbvKld9PjlL5F/0rJWxQTRrdwrsI6cyfZ2HThYcpXfR4uWQKIbmxmHhKlSU+&#10;zTE/wZrTTEwvGFExHEVqVUke/prpNJWOQM2JnCeXBPG6ncEgqaj79S6e1Juzp8bnEZWEYfgfCxAb&#10;/wBykH/26zdK3N4WuHukURSJJE7GopVeJ7aE6zctTBixnvoaKbjzB8QSShJHaK6utsSyVqW72s7N&#10;utSPFCNiB06HqNdZZWLMDSDDyIq8gKbcW2I+zVt1ZxSc2Ds/MBhd+XXiHDAnWbpGpvUHF3arVZJE&#10;cfJIlQR7COzT415pWYoQZTGp6UrSv8qaRFgLeQlZInBI8JQ1Hf11QMtC03kGU+WR8TrsD3V0Bhip&#10;/L5QtHMQfhB8VDrc8bPJUYyUM7SwyRitQ4AOw10njTkFcWZ4ckfkCSKUp076HWdtYs2JTw3LkGEl&#10;RUB0cFgfaNcrG5UyWV9BIhKtEreEcSRX20rtq3VMwxHb55iWRiwHSrBhQdm40xUzFklzHL8y1Qgb&#10;k0ZT/A6vU6D/AFMoNWt3JIoWU/dUGmiBS3UkZDrJJEQfhdDT+GpasiRkPOarSoQdiR/sNNORgy1s&#10;TVrepP4o23P2auEIyvItAxcSj8YH89c7W5HR5eVGNCD3jdPuJrq67pdTy5vjED4q/KxAYV+zXSbs&#10;cBf1figrw5n4iain361yTiBcZWOJVkkh8xGanKIhtx7tFwmHM2fMFZJIT+Bl21ZscTM1+6kASrRt&#10;xUj7qattTAa5da0mRHG9WFCPt1OZwETMwPEWSIkA0ou41Z5E4LjM2vIqS3cQRQD7da5w4VRL6KNq&#10;rIaUqU601nng4KTZcijKwZRvRhvvqXyLwXOSfym5KsoYbleo+w6cziz7y+tUxVyWIDcGCAgKakdm&#10;sbb4iydWZisS72kX5qhmQELy6bdK658Mul2Pw4u9hFI5S3ZQsG0mmEyDLFmYQ54B0B3PGpP3adYd&#10;C6Xt8i+ZLaFgDsRWuk2q2Qwuag4HnDJG/cQaa1zZ4qTZW18tauwdiKgV05HFT9dgjqnnugrQclrv&#10;79JscRIrhpj5ltkqno0Zp/LWs/lnBgw5AEK1xHxO4DDt60660jil+qkFYpD8hBpoDQm6I/MtaUHi&#10;oevu1UEabYKI2U9g/wB+lEGSROgYew6C4uZeIaRfh7e2mtZTCweIjky+M9g7f9+mTCzzwyKFFVoN&#10;+zTKYDmMJChNyO2m2irrCiAvUCvTYaqJtLaKZatQsDuKkbasQRoBGCijrurVqRoKJFs3KRlp17tI&#10;oay24oQx5A7kdKamTAkkz8lMbkAjqe0aZQQ33JB4gaDxAjeg1vkYUN2FiJCAV+EH26zaYCN4rIQs&#10;Q5r8Y2rqclwGLlQwcREEdB01MrgzJkoJo+BjIanbtrd2TCgTYNU8e2pNdMC3mqKBalgd66IMI2jH&#10;mxsCR8Qrq4wK/UTMWYpUew7/AHamRCpIZPMYMiHqoOsqpJcorUq/dUaZMJhuDy/NJKnpUdNMmBUn&#10;D1IcKAeh21cphdpFdlVJPb11cjpCBvIeYB6aAcsiyLRYl4jqWA0tUEmJ0o0SVHZSldZyBmK0fcQh&#10;e8gkfy1ARRCi18yQdlAa/wA9ARYGccvqHWnQUBGrgc0M1QPqAK9CVP8At0RbjMu/mJJTvNNXAktJ&#10;SpXnXsU0pqgJlTmNn/uag//Q9zOTsppQGuoo3HhVW8P2b6+Fyj28aYrxkoiK6nrQg7a0mBZZ4jEQ&#10;iHjQVqNxrVwmC4mhABeMhx2jcU79Z6Ki5hguetOamoD1odTaSrKW+gtJTHSDi1aMVYqOvXU4xc0z&#10;JjTCQYriZV/CWDCn26XXBKTbMXML8GnUEHZWRhUe8VGs8qvA7BfXUiAmDzFbo0bA7fbTXSViyCi9&#10;EK0cTQ0/Gp/mK61nCYMW1+JhSGZZK/IWGtTZLFzyIKTQk+3RC6tIshCA0G1Dtt9usqtJKz8kQAOB&#10;4ant0WAR/qiksY69lEII/s0xV6CQZE0YThkZT86Mv2dumUsEGQidyvMbdPt9+pyMAlJBVkKs/YR/&#10;u1kS08oko7cFQeKp79DAJnXkHVwq1POnWvfqNC+ckik8g1N+lNVMJWUrV1G9OzUyYFdx5I34vXoe&#10;h1RPGZf8xOKEbE/CdXFgulxwUhV6dp31ZUsESVCWZ6lq9OurlMAvyeQhAeI35e3WRTneLyGzqRSl&#10;Onv1Zk6DqzFByh37Cu1da6oiS8iXiPEu4NDsNORhc3duw3ZTXoCKih7tXmYCUW0i8ZLeMgggUApv&#10;p0OrhZWaDksSqRT4etNTEM1STF2kzeYqlZCfCQafwOpdJVm1Z7YScO/lgSA/CfhIoe8ax8bXOLHF&#10;XiSflG5jY7/lSHjX7zrU0pyg/wBFmWqPMVwNw0iqwPbvtXW+OzPKByplFIcYxZab8o2p/wC3Y6WX&#10;2MwPhctJyktZoevLjJUU/unbTFMr3P1UJ5xu4TqQ6Kx+9dKLQ5C6VTJDOGGxKsGFP501qbX3SyGU&#10;ztpKircQh2ParITX7eOuk8k9YnEKa18whrVXWPqAKgff4hrF1z2WbGzBOyKknjRaVqQQdOCZDbFW&#10;/mebEpQ13eN2FfeAdOEOQsVlKiEwX0h7xIA5H376s1/KWjRyDyzFeEO/UGlKjVz7pgIwWJaqMyg9&#10;QCf7a6ziLmqzY/HTy1V6OOqsAf46t11pNqWPp6IPWOiEj/lsU+3Y6xfEvMFcHkR4Zb3kD0V15A07&#10;zsdZ+K+7XMWHB8TQ3NN6sKV/n2a1PGl3WkxYVqXECTxjpOnhYD3CmrwTkbjx8CKFXm8dPyxWtB3a&#10;6TWM5AmsbMVPwMaclK0I9ooNLIuaE+Jx0jcWcg1qQr0P2g6nGHKrPhInVlDhh/VuwPv1eK86zbr0&#10;2YJRKDQH4+I/jrF0am9Ht8NC8fC3vZImA2DLUfbXVmkTmFc4fJqCjSI4Jr5iqQSPaNLpWpvCa4u9&#10;lvQBIAQP8pe2nWldc7rcryOCwWM/nCUbkHmtKH3io1OKcisYaGVls5zx6mJwCTTrSukuOy0HMC0/&#10;TVuDBKJGdVdd+LCu+x02wkaKYrHPHGGtwpIqqoxWnbt3a3xjPKpOGx4ipG8kcgNfjYVH2HTjCbUp&#10;+kXwYi1vpQrGgR5O37RrPD8tcjC2PqCKLiJC7A7luDj+zV+OxOUVnf1EiqUtoJlQeNXUry+7ppim&#10;YqcnJBwNxi4yHFaxstOR6ijaucGPyXnyuCkYrcYyVCNzxUN/EHWbZ7LIEz+lJVqkc0B33WNlI+3U&#10;6L1Dki9PSKEbIui0pR+VP46dFmUJg8NIreTk5CTTxJIRQ99CdZxPczUpjJ1fjHmpWoduLVOpP8lv&#10;4PLi820NIMqzMPlZVP8Av11n+Wcz2AeP1lAw4SR3I7mSgP8AHV6nQNs76mj2uMdGafhLCo+4005U&#10;46iJ6mXiVksXRj8QDgivs05pwETLWMwVeEscvzqQTtXspqcjin9TSKQBZBtQKHBH8DrUpg6Z2li5&#10;8xwr0Ua0xgM2xmQMFccutCRphXLjlr8U6MBTwuTt29dWRMifpl2EK/VSKrCoqobp361hMobGZNEU&#10;pcRSHsDKR/Eal1Mqn/UiKKLA/HfZqE/8WpikwqmTy7OxmxytQVLqV/sOktXEXTLc9pbViO2nZrSY&#10;WM9sSW8p1NdhuD9umAxHLjX4/mCN+0E7/wAdWYTFNNJiQgLSxhz7RvrWdUxQlNkAeM4ap8NDqZhi&#10;qB0WSiSV27RuNRcK8ZX3DAgHxAd2gpNcGIKF2c9ms1cJW7ulIMtOPYRp1HNIpq9DyHsp/LQi/wBb&#10;IqDkpI7+tfZq5MKCcSAOvhI3oRXf3amTCGa5JLQuit2krUfZTViBrNlQfAIJe+tR/HVgILnKSAlr&#10;SNgvULJQ/wAdMCr5GRRSSwk268CDTWauAf1yyrxa3nQntMZ+/UyuBf1TF+GshWv4kYH7NtXomBky&#10;FmXCxzL02B2P2V1cphc3Ku9eYCjY1I0yYQJ7cs2xcdlDqcjAyLG9CCaDoNalSjFmDKPL2Pb3ba0j&#10;/9H3i7xmPu08q7VklqOEjLTcd1Oo18TEvd7ZtUR4S3AH1CM+/gmiJ7u3idXXUu4i4ghuUd5KFbcg&#10;mvTsNdamv5Z5CjGzKPybiNwfldafy21rinIWK2yaeGS0ikiNeRjkqwHuIGnG+xyhCYZFGEf0pSM7&#10;UIqCOyp1xsrc2he7tbuIcnujFtvE1DH9ldZ21sam0WtbAzBJVuRE2/gQq41ddcl2apiMcYW5tVuI&#10;+yaM8W+7s127d45f4LpBDASYrq5iruAx5AD7dZ7K42guSHZLe8jPxEqFenvWmmMmXRenYAxa1uru&#10;1YA8YzLyUewVrrevjiXarPZZhAeF8sxp0mTf711Ntb7ksBT9RD0u7WF2A/zI3K659fVroO09ko8u&#10;aQQOaGhapFe7S7wxRY7qFAFW7Rx0oxWv8dOc90utVMHNmZ40k9qgdOzUC6/pdWBVopOyhIHt1nnq&#10;vGoJsZBWO5EgOxDAGhHYdPk1vqvGlQ8HmlAquAT8JK//ADaZU7DaJJEfKdixFCDSg9m2tYZtBOOu&#10;QzSCZlf2gFR7NTC5Da1yUJBbjOldjXi2s2VcyqyXs/VreRU+YKSwA9lNOVXA8Uluyhorgq/YrD/b&#10;rUrNHmTJ8ekcgPzKaGmtXLOYrHdXqkAW7gdhqKfx0lpcGI74KCkoKOdyCKHW5thMCNLbsg/NBGxF&#10;DpmJiqcomDKWV+49umVDEILKAg4k7sp29mpgc8MS1qWSvdv00wKl4mACuCQfi7a6KKrF3URuQKeI&#10;jfcd2qgrvIqirjkvadtVA47uUs1BWuxHZtqzYsFS9NRsae6utTZMCJOocb0Py11eSWLmUvQAgchU&#10;iumUQH4qFUKR21A0yruCFTRaGvUduqANBakMrwqyt1qgI/hp0BLdLa2j8uL8uM7hR092+rLIlXM0&#10;ZNSw5dx0yYRHcIreFRvttpkwr5zRuZCvKvUDu9o1MqDcZO1YcpI3QDtKn+yupdskiEvsVLGphuEU&#10;samp4n+NNToYqWSN2BWRfCeuxH2airOAtNw9N692tCD+Yh5ckcfCyk/y0QFjcoD+eyk9OShh9nTU&#10;VMUuRUc6RTL20qtdamUuBFvZ1Yl7CUDsERWT+fHWs32TC4yltTxh4j0pIpH+3TlDCUurKV6comfp&#10;2Gvs1OUMImxtvJ4jHwY9qkqf4athlU2pX4L6WNga8WIYe7eumPyZdXIwniXjlUmvNlp/8unVeg4v&#10;JxRZYDSnVSCP476uUwCZbXzeRRVm+ViKazmLgRpUBI7GFSRuPt1LTAczWcimsKMNt2UdfYeupbFj&#10;B9Sy2lobAnkDJcoqFW8PtBBOuW3eNRpSMtQVYISdlBrWvdrpWA+E7FkAWRk6qTQ6YFzBIo8dm1eo&#10;ZGDfdTWrrTIEruH8SzRONwSpH8qg6xZVyH9exm8szlgNuJ1Mrha4gguBSqe0qRXV6GVVx0AiKDlT&#10;bi+1a+zSQ5KtYQsOO7ClKn/dpgyrHi7eIrLLGsik7Iagfx1MGRZLDFT7HHhF7WjIFPu1cS+iZpdv&#10;T+JhkZ7d5oS/UgAiupdIs2oEOKCRs3Iu3/UYOus8F5ONrfKnOCfnKakqshqf+LUxVyLbXl4Dwuln&#10;DEbNxEin301qUo1tBj5q+cqVr2gxn7tWYQI4a188vbTGKSM1qG+3TBkWSG7PE8hL+LnRj9mtATNe&#10;BGRrdTX4WAoANMmIzWOWjuGWKVqdAedKe6uueblvobguPU6soVxKh6hgtT92t63ZiyGHyvqFq8ba&#10;Mr+Dt/2a1yqYiP1nLHir2flherVrXTlTjBGyjAEzckU9fB/DTkcVBkYjE7QXAoR0kVh91NORxLLm&#10;chbliI45Vp1FaffpyrXGIGfvp3VZPKijNQW3an9unK3uXWRH6PcO7TPkLeWNtxRRsD7ep+3W8M5B&#10;/Q1lYkXMMh2HSnTs2OueGsm4bKeBCscSMynajnQwDcjNpLVLeTk3QowqPeDpbToJHfZG3jYSxS86&#10;bllVqH7NTnYcYYtsjJMylmBbuZP9mrN2bqbvb7yuJdY6dxJH9mtbbYZmqsOXiK8TCGH4lYHUm7XE&#10;aK9sWIB5V32pXbWptGbqOb3DqQR17dumrzicaXly+PjeqKCOm3bqc4vBK5vHoeRiLK21AKHV5w4L&#10;nMWezR2soDdDTw6XyQ4BnJTlqG2BU9Knf7tY5VeMDnyV6Iz5VmDJ0o1en2ac77LxhdctmgolFgjl&#10;fiA6/wAdOVTjGXLnchNcMt7jgq0ogi2ah941Ltb3amsFVLWaNTwmiruCwH26BwYuFo6pIwrtVGAP&#10;89tXCAt6dvNjb3N0h6kqwPXt04mYutpnRC8Bv7urU4kxLyp1qDq9To//0v0I1zG3hLBnPYdfEy9m&#10;A0aVZNpPLRuigU0lKMJ5xUJRz2+/W81nAUhnc1WLxKfEK0GllVy306xFmgkHE/IeX8tTNMQOP1FC&#10;XEbyFTStJFKkn7dPkLoZN7a3YAjaOUU8SVDat2yk1wE2OtqiRIFilBrVNv5amIuR47kxlg4JA+Wm&#10;kqWIXIW7OV5KTT4T0GryTCWhtZJKiNS4pUr4TpiKo8DqwjWR4zUEE+IV799SwytwmV+Lyc0pVnYb&#10;1+zVFJLS3lXxAkkd51OMpKz7v01j525ukwfYeYrbinvrrN8ca50nL6RiLKyXxDA7CaMNT2bU21n4&#10;NV+Q1aWWasV/KaK4AHgRXKH/AN22rNLOxdpUTvb3CscrZz20qjeRRyQ+0MldZsnrFls7E7bE4aQs&#10;1reUQdTU/wAVbWOGl7N3eta1mWCPypLf6i36B46Fge8qd9ddeno5WZKzRoL4PbNJFUUoRw+/s1ys&#10;69GpejRLXqKGWcBu1XXkPftrpi+7PQH6/KeJWsUfjsJIX39/FtOvsYisVxI7EtE0Ln4VYU36e7Um&#10;tVab65WHC1WQKNmUip9hB1rjUzHLkZkIaSxnj5DchCwHv411Zb7JZPcVc1jSAssvlP8AhkBXp79a&#10;5Jxov1tm5V43jd2HhINa/wA9OUMF52t41Ek8BRXrxlWjLX7Oms3DUhQteI31Nrbm5jB3MZDEfYez&#10;Ume8W4Ta5YSTfm2skbncrTifu1qbJxHus2sOzQTUp2xlht7Vrpd0miseVs5gPApLbioKmvdQganJ&#10;eKzXdgu7RvF3uu4H3avJMUWG8spa8ZTIBvvTVm0qWVxix7Hn5skZb5l3+7rrXQ6uWIx0aO9jcV+F&#10;wK1+/V/1RZLu58zxxRSgDZkbf+OnIsEEkbnzDCwJBLLUGlPdq5MOknjQVaMoh3HbQ6ZMLLNOy1j3&#10;79aiVNZVVG5giu4A6V79XCCsYlNHYcSNiemhAJJIWJRo9h8J7/cdTKrJEnAFG494PXTCKiKQGscq&#10;gjf2HTCrL9Yvj8wN3oaAH3avVAHQzvR7ZHA3INPu31O6l5LLHSSBzbvCRtVTQfcNTEXNc1hboax3&#10;cydtGPIfx04QylRfcG+luopmT4o5AwansI0kvomVo7nMW5q9t50b0qVcNQe401ZmHRJzkEMwWeF4&#10;i39J6/Zq8ziL+p2l0pEMyrJ1FGAO3s05ZTiv5rOojrzbp3gnv1cmCM5WCUC5s1dG6tQrT3Eax/oq&#10;haEjla+avE+JRLyA7agHVXBSXI0keNrqnslShFezlTWLs1xXgzFyi+SIfOioArK9TXSb04Lr6ijV&#10;xG6FWWoAY93vpq/IcFzmrZgPLIEhPwuSBt7TtpyTiumaHnAPBVXGzRMHBPdsdORxDnureV6xcuSH&#10;xBh3dmsWrI+Q9b5S3nvbGCN42EBd51JrvSgFNZvWt6xS0zd3G6uHRunGpNNhTrXWpWbq1rX1DJFM&#10;7SlWMlKkbD2U1qbJdGivrA1H5auwpQBqfz1r5GODQts+Jxy+Hl8jEA/z1rmnEVruGTcx1A67amTD&#10;iMcxHOBanYsPDv8AZp/oINpYGvAupXpRq7ezTEEvZxGEtDOxI7xXSxcgi0uGXa4VqDeJx/sOs4Mr&#10;RxX0ZrEUdT8Sg0+3fSSouzXgqxg5Dt4sDq9Rb9Qmijo0Jp+Hrt7KaZMF5WtpZVmMRBA3I21Fixe3&#10;Vy0R4I3XehGlUOWC0uBTzSJK17xrOImQpMdMhB82sfwmqitPeNOK8gXxdxyPEIQfmDEH3U04ryBm&#10;t72HkgEsaHtjkDb+49NMLleOwunUKbmRBSoEqD+dNWapzEXH3wkqJo3AFPhKsD9h1qapyFW0yAHA&#10;mNh08LkE11rimYXlwl3zJq6qOgEvb7zqXRZsr+m3SpxBZge8g/ZqYXkvHjX4nnbsXPQqQQffvpIc&#10;jC2EfltH5DIaEsnZ9wO+iZK2Xp+IMxeOiHYKC2/d7tWQuy8vp61qyh3V+xTWmnE5CHD2ojUMAZAK&#10;AoSu/uOlhyAbEvEDyZ2J/A3+zWbq1yXS1vPLBjkYFegNdZ405QOM5O3LF2eUtWgAruffpiw6Kpd3&#10;gLeZDxqKggbj301Oq9HGS/Kc5AG5GgDL00xToZ+muCitNbKsdKs6ggAa1xrPKIMsCD8i2ZqHdhuP&#10;v06qajls3RTKlD9tBqyMmLRMEzMWCEg9CdxrprdWbl0thguRaMsrHoAa6XjTqHJA8C/9vLIwPyUr&#10;v7tZuqyk0kzAkKrVQOhaOv211nquYYhuL8gh50DDoShA92rMp0NWt5LyJmmi4/hA1qVLArnKWiyB&#10;HeLft5U/nqXYwML60dVVfKdfYw1cp1VuLJ68rcRAnt5KT9mli5Kzy5uNCkFPMPaCtF9orqdV6BC6&#10;9TEmhTioodhyqdqjTqvR/9P24Z7AyV5TrGa18QKEfadfB5x7+FO2qWt0ivDL5yVNOJDfxGtSZZvQ&#10;wtmyGkcjcj363IzlaRp03eTkOnT/AGaqL8UjJCjxkcqjr92l6AN1NDLHS4VQtNw4rqXZZCU+AxE5&#10;8w2qxsRtLExTcjvXbWbrFzSMuMyVlJyx9/IiingdhIp+xhrOMdm5fddM3m40/MhjuSO8FCftFRqz&#10;anGLL6kx7cTfWj2+/E1AcV7qjV5z1T476HIbj05cEGK48h2BoFcoSPcdXlqzddoajt7nkyw3XNV3&#10;/MAYn7RqyfllxnvAaSRh170O4+w6pgJQykrHdGMjcJKA33az/qoN7k721rz4XC0qRGwR6ezlUH3a&#10;ztvY1Ncl4fWGIlYx3HmW7oKsZFqtP7y11NfNKXxVpWmYwVyv/bXUUwpvxcEj3g0Ouk3jN1o21DxU&#10;MrGoPZqGGbPeYqOQiWNhIpqfBWneTTrrNsbkosWZw03iFzAjgU8vdNvbXt1rlKzxp1DZXQBjZZB0&#10;BRg38NXpWesXmtzFXhIQabBhqXUyCILgoGEqFq149P46cVyNJJKEAljAPWtQRrVqBPPeRDktusiH&#10;cHlQ6mbDEJz+oEtGHnW0qAnojK9e89RrPyYa+PLm9V+nhL5d5MbdzuUuImX7dwR9utTyT1T46Zht&#10;/St2olge1lrUq8bqtT/hI1rGlZ/VFjh4ClIppFRvlVg6H7DXT44vKq22OlsKC0ceXUllO1dSa47F&#10;ue40kEk7eZJGoZPnUgE19urjKLHGwtQGJeRFGB7veNa4JkGTG+SgMCkpXdAajbtoTqXRZsBNcSIC&#10;r2coA6GOPl99NYufZuYLRXeGSTlJL9MwHiV0K7+2o0khcnrb6Zzzs7qKQE/CKbn79bk9mKYls0kU&#10;+fDHsPiI7u/WsJkCPEp5nNeKq25AJ2PsB1Jot2EfC2zeLmyuO2p4ke0A61wici1zgbQqGiuJoCdi&#10;sbkr7fi5al0i8qqlhfwEfT38h9kyK4P3U1ZrhMjoM2C1BbTN3HlGT7uo1qSp0UkvMnGPzMaZF+by&#10;3R6f4TTS59joGclYSELcxywMdx5kbKAPeK6y1gRJ8dLE3k3AbjsQH/sOnRA4Y3krweqnYpShNNJB&#10;T8oUi8xoyu45mlPsNNtSqZjhuGBC3AO9VBHZ7xpEXeG+Vh5sYdR0kQ7/AHa3ipkNLpI6Kw4Fqip1&#10;MiPKLcmtCjSDZlrSo+zUwuSnm38BYXMBop8NK9PfpixegclzG7fE67U76e/QwqvlMhWSIOK1ViAT&#10;7jTpqKDFDDE7fFApPJGBYCurgp+DPWvlhHnSUg0kDb0+7WuTPFaVsVOHcQhnUcqJSpp1pSms3C9W&#10;ZKbRkA8t0hPUEsrfxBGudjeVrzHM0SSxxSeUoqZ0RXAH+GldLCbJgNxJGyiOC/V/hSQcTXsqW1dd&#10;irMbO3gFpkcdLZM2/mwAsPsIrtreJ6p/ihjH4OaMSW+SQyGlBKPLao7CDx1LrPc5UK4wd6slAQ0R&#10;3MiknbrrndK1NmPDh7dc8BKjXACHjzQNRm6Cu2ppOptTWRxF2quIcVEyHd5ApVth263trWZYQS2W&#10;SP8AMxyM56kOVI+/WOrTlx+P5EzWskJQgsokBBHs1che5Fkj/wDaieNCfhcFlPsVhpmBiPMPEnEX&#10;DQhhQBweP39da5F1F/Ur2lEykbqeylf4kaufyzh0d5m4uJS+tJV5eFW2cDrSvTUhiHo7z1MsZbhb&#10;uGOxjcUoe4auKmIIt/mUIY493ApyEbA76GIh/VN7bSUlxtztStE5be3u0u1hwWHrPHJIZW8xFOwH&#10;Bq+4jWfkOBlfWWNkQGOWPruDt9+r8kTgbTN2swUgRHbbjIKE61mVOIv1UZPDyCVO9QQwH3auBw+j&#10;pyKOhHxNxIOs4RaKS3YVimHEinFuvv1cCnGOpAmHh7u7v1FXSFJTUsGp3ntGrEq/lyncNuvfWmtY&#10;RSOO951RFdmG/v1YqFeWJ3MlsP6h2/ZoiRcK5qEYV2K10yKG0Vjy4uF7eJNdTC5VWFkYEeaAO7fY&#10;dlNTBlzRoXMnmybdlNMCBJOhXy5WAY9KHbQEOQnB2lWo/EO3VyYXbJSFCZBG7U8VKacjCFuoiQFU&#10;Ev27HTJg0LwQje0NG2LH/dq5x6JgJJzyo6kV7uz2ayq4nioQB4uzpXVHebaFRzUc67jb79MxFhIw&#10;PgZgjda61lHRPEp4xlFPUgilf4aQWZJixbjG9R8OxrqhR7ZmmLyWgVu3iBvrOFyqEtUl5iI8h0FN&#10;MRcmVv7blyKUk9xGrlMGHmhniBJKA7VGx1UBNotCPOZh7QDvqYMuNpKCpVo27uSD+zTiZCFjIJPO&#10;Ftbu3up/PSamRzaQyisltbKT1ov+wa1hAnwlhLVWgjFfmQlf5anGGULg7OL4Sw7hyJ0+OLl30Eat&#10;wDNxcbrXfbfr7xpwhl//1PVLWww+RLh7gNIygV+EH3rTX5+SV9O2xMfpixBFIWhZNvPgkYJ3DZem&#10;k1Zux1MXmbNkSO5ufL2AkZhKoX3Hx61JYzmNZFzaKGjMF2imvBqxOSOv4hXW+rHRnX2Xy/mAti5Y&#10;1rRipBAHZuNY2t9m9ZAZMnkGHGRBLCfjI8LqPaD26zmriF78+oggazkSeAfAEPFwO4qdLNvdqcWf&#10;bWmauXqt4baYtQQzVkB2+XSardo0obG+RHFzco/l0LNEhUqO2u+tM5WhxsM3JY7iS5SVakvvTu20&#10;kiXbAN16VuWCxwOJE9tAR/e7NTbx5WeUp+jZ2yPlGOSRGG0kZIp9oNdZ+OxecqsN/kYX8qS5kh4k&#10;hllB3HeeW+p1nquIftQZ3JWQOr7eBwAvfsTpKlPzYmZow0M63UYbdGBV1IHZQmutcGZsBZYyDzfM&#10;+GZWJeFxVfcO7TXU22OPhLacN5tlF5lKqrKpX7CNb4s8icmPtYUKW81xj5egkgkLr9qtyHHWcRck&#10;ZfT/AKiuyssWSivCBszL5UhHtppwtXnIJb+ncxAzG4so7yFz+ZByBO3aDtqzS+yXeOmwOLJ5QRPa&#10;PtWBw8JXv4uu2l1icqPb4y/VCLXL3VtIDXy3cTRE/h8Yr/HVk/Jn8GvP9V2oJaS3vAv40ZGPuK1G&#10;rjaJ0rkymbXi01hIVJpxiZZP4Gh0mVxFbz1DdJsEkiB6R3ERjNfY3Q6m21WaxmP9Vc8rhHUFSOUO&#10;7g/Zrn1b6K3d7k5FjSV28PRpYi4A7qd3s0zUkibNbGeAx3eJSO5Hi81FDwSf1Doy/wD06s/wlt92&#10;lbYLGXKlrS5uLN9v/wAaZgop/S1RreusZu1FbGerbYqlrnmmUdEu4EcH2cko2t9Z2rOZ7Kpdeu4R&#10;4orK+AO3Bmib+OmdjGrh6xzNtIBf4G4hrs8kLCZfeOGtTepwnubj9dYUkLM01szdVmidKH30463z&#10;Z4U3J6pxax+ak6yRE0JiIYrTtoNW+SQmiieoIZgWhEd2jdAfi37CCNSeVeAExsL1GEWOjSVdikqm&#10;P7mFNS9fRcY9WOl1c28zJFJcWoWoeEOZEFO2jA659Y3iU3beob1iEFxHPENmDRlWXf8AENam1S6R&#10;r2mZSRuLhQw+KjGtD20Ot67sXVqp9MynhxAbqK9uunRz6rKgWo6g6sK4oBTeh7GG1dEc6tSqvU09&#10;2gHSShoAT2rTUUGS1WVKGFSepJAOoqsVugZTHHw4dabV0hR5fJlUxzxiTkKGqgnVvXuhSKwhjIZL&#10;hkodkPSvuOpNYtrR86QoUG7sPC4pQHXTLKHt4mhSOePzGA8TUoajt1bEyTfHWRIaORon36AU+3WO&#10;Ma5DJaTqg43dT0BK1H3HVwZCkx4k5JKkbk/MKqDXTiTYifTkY3RmjA6BHJp9/XWeDXM1bY2WAtwm&#10;LqR4Yp9wfcezWpMM8mffem7fII7z41YJWFDPAy8h9q6l1z6NTbAWM9N3VsqeXPVEBHBjXbu31iar&#10;d2qtvdW5okgkgYbwuBQe7TrEyuLQJE3kVgdiKqDVad1NMGSzYRppvMdgjCvNUNFY+0f7NZ+Nbuei&#10;tmhK+JnUgijGoHs310kwxkOaxt5GLeUrNQ1BUEHTC5UbH49UXyVMTE/DGxXf7NSyEtfP8o3zeQRZ&#10;DKIwi+JquCd9c9Z1rVakNrMsYC3DshG4bsr3nXTizkm1tKrtwoTXo1CCO8653Vrk57OInncWyv07&#10;KacTkWbHY0oWe1aNXPRORp92mIvIN8ZjfJ4Rq5UGpLEmn36dFyL+k+n5FQNEoCjfah1qSM5oIwWE&#10;rxAoq9D06aYi5ocnpzCyoOJaOQ/KGNK+zu0xDNS3pGFVEsM9zFQVUpKRT/bpxOYQw2URSyZq4Un5&#10;JBz/AJ6z/qvL8KHCZ0Rml9BKK7RyxUavXs1MU5QtPjb6GJlmsLa4DfGUqrd+x6anVqWERbWaVEuF&#10;oGr40cgj7qauPwZBNtG8lbNbu13rxDFvf10wuTRXKWqLKmQuljO7clElNVDEObyLp5lvkY5V6Mk0&#10;fD+OmaXV0N9lJrnifIeIjd1bgQR79jqJYehTLJ44uLrXkRzoR92r1Swc5jOwyrGLEzKw8TqwO2tS&#10;1nETLnb6EqWsbiM1r4VrrWUwVvfWVyPCto78j4uYIOr1ME29XlpqCxkhQdH8zqQO7Upg5beqVasR&#10;M6duxDfzGkSxo2/qK1JKNdyxmmzSRimtRMA/6nSJjE96rt3NFT7dtRcLx5+3klBW8gZyfhKsvX36&#10;hitEF5wtVgmDV8aPq4QYY6HyhWAg9SVNRtpxTJOSO5SRjBCQF7mH9usYbdJlZEUVgkYdCBQ/dvrR&#10;hK5GZqE2s3EjYha7fZqcanQWLI2R8M0UquehKMKfbTWsIG0ls5bhKEHUcu/36zgM208AQL5oZid+&#10;/WoYHXyixKSe4HpqokKFJOwr29dBVpb0Hk3iHs3GnUXS72FY9+6m+mQX/t5B+YvHuqdVHNBCq15H&#10;y+wddMKo6QmjK4FO3QERiRQsKKd+/QF/MeiqAO/fVQKS2EfVSVPzA1ppgSIEoKht+7ppgS1nxPVt&#10;+h1cCTAlQC3iA2Pbq4H/1fdVt7C5TjGIpXPa4ANfZSmvh4le3OFLey+kmcwxGOo8VGLK3sNdSTBb&#10;keN7jfijKvs7tXqlwu1oGQSKa9+9K6cTISrNHQeYaj5WO336mKqDM1SHeMkno1K/frOVwsLcSyh5&#10;4VJQCjr0P3ddanVBJ7S1lZWeM861MincfdrVmUzXCyt0YSJJXs4uNyD2acYZTBFDbyF4EC0HxbHf&#10;ppOheo7XMKj85aORuq61yZwFNcQycRCGCtudjX+Gs3ZZA3gSSRFmKzhequK199dMLlWfCYSYs81q&#10;iuR4eNUO3dxpq8dfWJNqGuLgtVrbXcsI7VYhxX7d9Z4ydms2oE8/LizJNGNy4Xi1f7dTkYP21xEq&#10;1aoB2AbW5szYE4txIZRCwJ6uu4r7dTItHFB5hckVPZxpTSCUkIYq559xHSmqJdS1SU8I6HsPt0C4&#10;ULIPMj5CoCkjens1FMuZo1qin3NrWUDW4hWYvJD4itCq1r79SbYpYYaeFokAWRaiuw5imt8ozgFo&#10;rd+XEqrHcMFANe86ziLlUQZVf8qVJQPhLrQ/w0xTMA+oyEMoMuPWQMN3icD7uQ1M32XoH9da8i0t&#10;pJCzGhZlpQ+9djqZMDWtxHO5VLtAajirHcj7aaTr6lMrbXIZWYB0qaMpBOtcUyhYZxyJUqaEjWpK&#10;mXLCLhQJAxjC8fEOW/261EyTmwOAaVBPaxFm+IheP21FNTEXNBX0fiElratJa78h5chp7xWurxhy&#10;ppcVll8MOR8xKbLcRK//ALloRrXH8nIzHbXcalp40kPSqmh/j2auGcqJb4wxOstrXk3JiydT7xvr&#10;PReqn6PhJASYhGD+FmX799TjqcqC3p6zWskdzcx+xZOW326cIvKoXGZdHH0uUkZfwzIGUd24ppxv&#10;pTMES49SwDhK1tc07aMmrmpiOkyWTjUGSzK17UIcf7dM0xFBnuIX8tg3e1R/MaZXimT1FbxKWdgj&#10;1PJhWhp3EVGlpxIw+p7CaSkV1JG4ryDGop39NY5NcGjb5aQpzF1DOo35qPEQPYpGuk2Z4pk9TWxl&#10;8uREdD0krTxe46fJE4DjK2kjkxJy5UqFahBHsOtyypdRos7jS4R5JIZO5x0p7q66SxjFG+qsZj+V&#10;cJI3d/u0sFHaYjcLQdKHWbrVCN3IF8cJdB+AgkfZ11m3C4Kt6ksIXfz1lhoD1jan3io1nmvFe29R&#10;4aYflX0JU9UchT7fipp8kOB60voJGJhdWXtAYEauu6XUUunL/JND2jpXVyYDblQgKV7iezWRSKZl&#10;fgRy2BLdukq4QZJCaq1SDvXb36mQYSPxoCDQ7b63KyXaa5DMxjPHtHTWeqqedH4mapA3J7BTUy1h&#10;gYpLSaa9voFDrLcMK7rulFpvqydMpta1ikSuODUBHiAO2qgFQswPIhR9tdZVaWWSRzwIPEU4HUor&#10;xnEQB41HQHsHdoDAzRoRIAQRuBv9utI6NfONFRWp0I661EtWNrbyE+dDt8wA661xhmh3H6fE6jgV&#10;I6d1dY2kWWqOaRt5b8djs9afw1iqCrZIwh1txJGepVhy29+s9VDe8nV94p4qdT5XIV9p0V0LyStx&#10;NyhdjQIyFSdIU2wvWrGLaGQdrUoR9mtdWVBZJQiaz3PQg/y0MlLjF2bqY1hurfuIYlK6WNTZhPhZ&#10;RWITMqdSjqD7tTi3yAfA3oJ+leCUfMG2Ne7rqcF5pixeet6F7QyIDUcHOk8dS7xtRZSzUCK5sLmN&#10;wPEArEfw1rt6Obhm8EWHG6mgYbcWDqP4imrkwO11YyisORLE+1T/ADGmQTjJJFx5xyVG3JFr9ult&#10;IDLazcShgiY9h4bfw1M1UJHwRRLaREjqANiPZXTlTELyJaVctja77UUkmn8tZ5VcFppPTKqUvbKS&#10;3Fdga/fq8vc40G3f0iJPybySB9/CSQN9SbReNaEIsivGLMHidwA39mrmM3WmRZ3EsbCPKKARsa70&#10;1qf5Rk3uBlNBFk123ZSSNz26zY3GlYX1/ZKkUbhwo+JXDV9wOtTyWM3TI1x6paFOEyySOfiIQCm/&#10;s0vmT4yw9X4qtJCVHRi69CPs1n5DhTNvnvT8rL/3ESHqARuf4a1N4nGtSGf0/PvFdRmQ9gYL/Cut&#10;51vqzinIbO2bdGqe8MDrXGIL9LxUncU7tMALpON1cUPXbfUMqSMwWshDDtB20AhcLSh+Ebb92plR&#10;ljPGoVRvXfVEpxYnxDl2j3aImQVQgsB3b9mlAoy67FqDtHWndqQFAlqAklB7TXVEtJcxr4mDd1NX&#10;qO+om8uvA0HzaZH/1vepLC1eXnx5g7su33jt18TEezKPoYUqIriWCQnpyqu3sao0xDIU95lLUlUm&#10;guBT4JB5Z9xKk6zd8LNckYPWUEcrpf2DwFB42jYSCg7QNmOs6+aesX4qZh9V+m55AonMTH4VlVk6&#10;9KgjWvk1T46rkb/FJGWliUxdsy+ID7BvrG20b11r5i5e2urjliriSKQ9QJCit7aHs1jHs6ye5qyb&#10;1hbgSC8VbetE89VlHv5Ch1uco52a07J6g9QRjjc2dveoeslsWVx/haurdqnGLpnsMoE1yl1Zlepk&#10;jcJ9pFV+/TMTFakOcxUkP5V5DM3YoI5b+zrrXKYZ40SDKwqzeMV7T0A+/Sb4LoBc5zHpIjPUBxxM&#10;g6E9m41L5Is0pK4vTNH9TbzkvGQADv7eusXZqa4AS5ublWCcopj8bHxCvs9ms9a1jBA23qO3mZo8&#10;mYo60CMqSLX3kV1ZrYvStJb71VBCpVre8oNwyFAT3hhUa3nZi6wOP1JnfifF1KsElWNwwqd6hdm6&#10;avKpdIdl9V20QrMHhYDcSxslK9n4ft1eacGcnr2xeZYxb0O/jDqQSD2anyfhr4zEvq6ziPOa2dS4&#10;p4W/9DTn+E+M0nqTEmDksj1NDwqCw1rlE4UN/UkEdDJLMgJ8DOhdD9q6l2OJxc7byx+GVACP8xgV&#10;U9naNOScULfuvLi4dRSjxsGH3DUzV4hyZiKnIS8XHRWWg05HBEefuygkWNDxPUHant7tPkp8cMR5&#10;6G4qtTGQKtSjAH7NWeTKcMCjIxw8OTxha/MaVB9+tzbCcVpLizk8UkUUqMdqcW46vKJxqqpinPJZ&#10;nt3X4eDMg67bdNX9JiirJeoaRX4ljArxkCtX7djq5s9UwgXORgUy0EinqE2H3GtNSbWHEcZK3lVv&#10;PgIXarGm1fdrfOXuzwCf9ImcxtTj2Ek0P2jUzquKA0lrGrta3Ei8eoV6gH/FXWcz0XCv19xGOX1w&#10;au7cwpA+2o1eV9zikZi74Hi0L9lFJr/e7dtOVOKq59ogiSwxyV6MrgfeGpqzcuhn9etOJ862lhHz&#10;FVEi07/ATrXOJwcmd9Ps1BfLCx2Bk5Rg+zxCmnKJxptJQ45QSxzofwsrfyOqgjI6rzcBgT8J2oda&#10;RUXFuEo1CK7qaH+GnOHEJo8fLWN4InRuxlA/iNOUMUifS+HlkYi3CEVoY2O32azdZWpvYT/0hbRl&#10;2gnkjB+UBTTv+zWPjjXyVyYeWElGaK5jPw814H+3U44Xlk1Da2/mBWtfInrtOh5Jt0qNdNdmKYjg&#10;ZrgPcwxuAaeZ8x9uu2tZpiXH2B8QRo3G4kQgg/ZrdsZJzfUQsrROZY+jI60+/s1i1qQotvFdTCPy&#10;Jrc1rWF+II94rrF6tZwiVLqwWQJN50VDxjm4u6im1a6zeiy5Xs0w2ShIucYI5DQMWTjuBXY63MX0&#10;ZtsDb0NYgh7NzDU1MfLiB7tZvhizyJTF5m0mHlXEvAVNOYdT9hrrHCxrlKKMlmUdllYMpI4+YhX/&#10;ANw1M7JiGoppZ+e6K/QqrdT/AD1qIDLf3kcgiZvpxXd2XktPs1m5WRSa4zaESRrFdR9Q0bcT9x0v&#10;IxBHvrxiyPTdQSleJB7hXVtphmX2RuIoJCiO+1eK7k03pTWLluRi+mczlIsaFXGvLF5ruGZqEh2J&#10;JoR4dblsjG0zW0c5NHzlmxr8T4TwIZlr7NtXKcRIczYNRfKmirsGZTx20mCymriO3lZJIb8Ru/Vg&#10;Af4HVsjPUBcdlF5Kt+j13Uulf5HWeK5UcZ6GlWt507CWKn+Orig8TX4ZawKg68kcdf8AZrURpQiZ&#10;+TMStDWla7ezXSMqMpaRmbiTQ8FI1LAlcTTTHyzbEIBu67n3ADWLrlqF/wBatY1KFWgUbCNtqU9+&#10;sVrC6ZYPvBch17gRqZMCC7kkqs5Rq/iABp7DpKWOktUaRWj5p2kxyMK/Z00wi5iHIJFeXET9SHYP&#10;9wYauBMc2VjZw1zzQdPMipX27asynRcvcrGzvHFMHGx3BGtKAjWvFi9nV/xChFPbqCFurRZBxZ4C&#10;fhArxrqZD1vNZhPMmuuYboWIBHsOukrNXlNgy8zwYe1VNft0tiYoa2WLmIrHAe7wDU6L1L3OBxzs&#10;CGVSPwEr/DWbrFlpdcACS0V3NGBt4Hr/ADrrHFrk6PE5GFigvmY9VaUBv9mnGnJY2meSQBbpCP7g&#10;1cUzBpsZfTLxuQsq9dgRq4pyJT+lbM9F4Ke3iCAft1m6LzLP6UtAeQCk9C1ANz7tOC8yv+jY1HON&#10;jGduSryFP49NXgc0XHp+8ApbXTAV2Vtx76kazdGpsXmwnqW3cMrRT06AqAfvFDpdavKDWsHqMeI2&#10;Ecq9H4MQw+zSSs3aNGC0yMaeY+I8I7+JNNbmt9mbtA7z9OShucW4YnZo6CnvA0sJCUkOAkUkW8sM&#10;nfvX+3WMRrFLtjsYU8N7NET0K1/spqSKYSzu0i4W2dkBUgqsrH+ZOtdfdk1CPWSD/t8pHMvarsjG&#10;vcARq/q90xAJsl6+i/LeG2uaVPwjfu7RpnZeMD/1J6kik/PxCt0BZeQ05VOMbNj6mmkhYy2Dr3cH&#10;Bp9jUOtTZng5fU1tGT59tIu9eI4tt9h05yL8ZeT1TgZG5O8kK1pxdTqfJDhTMXqP0yyAG6IBGxIY&#10;fxOrz1ThUjN4diY4L5AxPhHLcj7dOUTjTsbOxV47iMgjtINRrcqDUuaUB6/EeyvZqo//1/aB6ix9&#10;wD9NdR+YQSorTfuOvhWvdhjXGfWf8tneCdmoBX5ht4Trhta666s/ITSCIFLouVBEsEiEGnerDXPD&#10;cg+LWG+jETSSMybkns221vWJeiJbBpLvyYG4s/xeZRq1/q1rGamULgsk0hUiWF6Dy3Whj5A/PQ/C&#10;flOtTROZyT07NAvmXgSbYeOOoY++ndrV0rPyZXtLqW2ZbOK4DpJTjDJ2ewV1JmdC4bFlBBG/KZU5&#10;uOLBDsfbTW9ZGNqaSOGUFY52gUCgA7um41rErOVX9Ox3HAy21vdBAaExqrb9vIUOtTROZS79H4nm&#10;HT6mBmHHaXzF93F6/wA9Y28UWeSsqT0leKrJa3KTKTXhOWjYHr2VXXP4nX5HC3zllEUmsWLJuZIS&#10;GWh7dv411LrYcom0nuLmTixjVlO6NSNz9/XUktXLbgxYWMyIA7kbxM1AfZUeHXSasXct5F1FcpcQ&#10;IUiHhlhbep/pptqYpkzevBzQxrwZyA9dqDWqkWktWEYMU6SctuLbnf39mtYTJKb0rZ3BrdY6GVQN&#10;/LBDV/w8dWanMsv7e+mJjyia6s67hRIxoezZumrwh8lRJ+3HAMbXJllNNrhd/tZP9ml8U9KTzVa4&#10;wHqK3thDA6yItdoysit3Dg/H+esXStTeEVupoFEeYtLq2YUIeBfyyRtXhuDrH+V/w2LO1w18pktF&#10;ExbYmPwOCOvJPCRrUkrNtWbD3CPSBXMf4eQ5e+jjs1cHJm3WDnkkUJcm1lc0CyIVUk9/A0prPBeb&#10;rH0TcWtw0l2OZI8M8MhB37xrc8WGb5EwzXFoJba+hmuIwSYy4Vh957dY6zu1OoqNi3KiHzLd+rB1&#10;qp9ux06L1XmFwqjypeSnoRU6dUyiGOWSNoxKoB3JcUofw11qa1LYIuPvIIld2dVc05xMWUj7NXjU&#10;5RMM4HJJpxJxYrRxRhqByHFrNSS3lbgwPiBDAn7damsqXZS5weRjHKAxSqoFY+PEn3kHfWr4ybs6&#10;epgkSeyWOtCHFT29tRXWbGpUx4dGhBiNXAr+SaH+e+nE5BzxSxKqTRSyhaBwy14j2baGYNbT4Diy&#10;NdyRuRQKSV4fdqyxm5MLgxdoy2t0LhTtRwsm/wBmtTTPZOeGVeel72AD8tVkFaSR8kNB3jUvisWe&#10;Qqk+atpRwuLuOJaKwqXT2kBq6z1i9D3neqfC8c8F4vxJVAr7d/EjVzTob/VMnGq/W4pnb8UbFR9l&#10;a61n8MiW9+WYkLc27mtEc1pXp76amRdbnJxMRzEiHxeIENTUtp0UfMs0nFk5EN8jUP3Ht1nm1xMW&#10;95OQxSOWNCaE7OK+2mtTZLBzkL+nJZI6L8QZSDT+GuktZxBzdZKNRN9Ms22/EstR9za31ZxFIc75&#10;aFZbWSOp7KMv9mpzwvFdc1i5N2aSA9hKEanKJxF+rx10o/NSUgUqwB2+3WptEwNb2q+T5drKoTqp&#10;rUH2763PwzavGl2rUIRm7akihHu1eoiaO7IDG2Llf+ZG/Z7jqXJLERvJT81WVR18xaj+HbpDIUkG&#10;MEhZWjBNCXB4kalkWWuNkGoUmZ67hiQy/dqYXku1pKo5GNWb5QpIrqcTKirLHyDW/mqRsOpHsB1M&#10;LknkpAlhdM8AVRGd6UIPv1Fha0x8q4q0hiZoyKM8ho9eQ3Gr6JnqDlMeZ4fIS9ETsKxyJUcT9h1K&#10;1Kxkx+RxiLFdT3NxA/w3MJJ39vKtKaYLTUdvYXMRZcq1Bv8AmpGxB7egU6dPczTdpjs0u1ve28yD&#10;dA6sDT3AmmrIzdoK0XqSM8mtreUdpV6+8AMBvq4qZhQGedmF3YzRCvWJz/YdakTJg2FvyBhu7u2G&#10;3hc8hXt661hMp+syUIVbfIRXDcqcZoyrbe400ToejvstwZzbQzMRv5MgVvuYaW1Sr5iIrxu7CeOp&#10;8ZZOY/hXXK1QpBhpKFLahr/02Vv4AHU6KqEwrShD5ke3Tkf/AKtTEXNPjHKKG2vpY1PY6q4A9nTW&#10;uM9EyWlXILIrGaOYIdiAQT7NZuVUkyWRmcRNCQV8PhNNvt0zQ7FkLuKKON4q0FVrTp9mty1DQuHk&#10;jcvBUHfkBSg1rKFCIlNfp35E192smRT5DP5YFGYfMKivdqoG2Pt6kNUqB0IP37aYMl3w0VVWGRq1&#10;qBUjUuq8hHwjJVluX5bGhYnp79S6E3V+muAoKXEofcbBSN9Y4ryd9PkZEBafxDsZR2acavIUwXUk&#10;Yo/T5h0GmKZi8E19HVDNVR7d/u1ZlKZS7uiAHIKjo1D2d+t5qCNdSBQ1Bt2U0yiDkFSjSR8gepA/&#10;npyMKx3kTyvW3ABpRuhP2auVGE9u4JaElh8u4OmUWH0z8WqY3PQg76ZBDdThTGshUnoTQimrypgA&#10;Ws8klXZKfiFd/s0wuUvYzI35SI69abf2jTCcgXjlA/MsCe5gFP8ALUuV5FZcdZTGk9mSeo26192s&#10;4Xkq3pq1dSFtiqN3MRQ99dXgfIW/0q0f+S0q02+Mmn36cKvyKDBZRY2KXEtR0ruNThTnC5tfUMTH&#10;5v6inXWeOzXKF5YsgaGW2QsCfFxof4b6nVcwACWNvHBGU6bqSP5azcr0THFMZK/QxhKbNU0P2Eau&#10;QOS1jDkm3Tkd14Cpr79QUSyll2MYAj+YmhGmBf8ATrrhXkeJHQSfzFdMD//Q/QkmJxkzcpLSFxWp&#10;PAKfspr5OI9Gazbr0XhLqpWJoqV8cblTUnuNdYvilbnlsCi9JT26FIblZgPh84eKncWXWPgX5Qrb&#10;0nJazSPLzMT/ACxNUivc2xGpPDhb5cn7fC/TNWEl0bfx0LA+/Wp48dmbvk/FZs0QDgB1+Zdh1/lr&#10;c1ZtMQSoKo/EuDQClNtblZsDmtrO4JWS2icE1BKqd/urpcVesJt6YxbnksD28g6PE5FPcDUaz8UX&#10;nXPh7pOCR3ZkjApxnQEgf3k4sdOBySBlLdwPKDqBTzInP8m1LLDpTAu3aLhPG4JNDVa/eRpn3MKq&#10;kMpPl0PGoYahlJ8uONgqdT8Q26amVjOvHsplP1CJI3RQ6gj7zrFsbkZl1DHZhZxE0cQ3KIzAcfYN&#10;c70bnUKDLysyvDcuFO/GQK/8qHSbrxaMeYIU+asUqg0INQSfYaU1qeRi6mYb3GSMsnlCLkaAqajl&#10;Tt1qbypxpsXsXKiTVI7BT+etc/ZniJ9XyFXKhj0JGxp7ddJNqzZglcZVFmMdU8ylUUso5V7FBPi1&#10;v4tvZOWvuyMhd25LzJenHyxGkys60UjryDEcdu/XPbwbejc8moePyV2itNc5G3ubNm4R3HNAK9i1&#10;BpyOmvi39lu+pq7T05OA7X9vFO+3EvErEj+oEHW74LfRj5YAtvfqXTG5MSyL4hAsqyH2ngxZtZv1&#10;9/Rr5NSa+q7pOUc99j5WXbgzqGIHaCjaTw7+xz0aFn6rtTHylRTDWgminR46nsqSKa66+Df2c7vr&#10;7mJvUXp24DWz5CGGalDHLIif26t8G19EnkkUgXF+bHFc30Eckx/7dXli8fdwBIrrGv1tvWN3zT3c&#10;74+ydqZKyleE+INcpEyk7UYFio1v+PtPRn5ZR3zNnbRxG8eGMXB/7dmliKSitKoQfHTt46fDt7J8&#10;mvuYj9RYAmRUvrZHh3niMiKUHeVJGtfDt7Jz1903OZ9JyQDzcjZcZfCKzRb17NmrqXwX2J5J7l57&#10;r0xYu0EuSgs51CloZLiNGCkVVuLEbEb11n4K18kGhz/puKFQM7ZHbkC11FuPtPTWp4dmb5NTf67g&#10;ChH19m3uuIftp4ta+Lb2TnPdnXOS9ITEeVmbOGYEgAXEfvI2bWb4LVnkgkWYxQMSR5mzlllosKef&#10;GS/YAoJ8R0ng3Pki2Sy/pS1ne3y9xYw3Maq0sU7pE6hvhZuVNjrU8O3snyT3IS3X7eWkIuxlrazV&#10;947qO7VR9jAkbas+vZ6J8090D1f6dJTyvWVmyt8AmltpOQ+3jrXxbpz1WufUnp2CItdZzFSI1A4M&#10;6R8iemys2pfBt7LPJPcrJ6i9ESor/WWAQt5aSR3cY/M7FG431n+LtfRfmnueW/xcbJAcgtvK0P1M&#10;S3DoAYK08xWJoy9hK6fxdl+bUP8A1VgrcCS7zGOkhPRzPGCBWnea6T63k9kvm19zNx6m9FraJe3G&#10;YtIbV24RzmdOHKnTnXjWmtfxtvZn5tfchcep/wBuS7LJncY5HY0y1Fe0e/Uv1dvZfnnuypMj+3Us&#10;g+jz9tHcMTQ21xyLUFdwvaBqT6m3s1/InuzZvVuEgC3Fl61gNuDwbzuMqAnYBiwqDXbxa6fxN0+f&#10;Vow+scfYolxf56wjikXmACV5DpyUoSKax/G8kX5tHJ+4vpWVZJY/UNrNZ05mQMziPelXop4L2VbU&#10;/jeQ+bVb/wDaR+368fN9Q2DyEVBVgw+4a1Pq7+yXz6+5qbPemDh5M/Hl7R8RG/CW+DHyldtgrEV4&#10;n+9pfq7+yfPr7l4vXPpi3torpMlZ+VM4jhmjkZo2c9F5UpU6s+r5PSHzae5+L9y/TIeWOfIWyTwv&#10;5c8Rk4OrdgIcKae3W59ff2Y+bT3Fh/c70Y0lykWWQPZrzuQvJ+CfjNAfBv8AFq/xt/Y+bT3Uk/dD&#10;0QjwwyZq35XTcIORIqenUjU/j7+x82nuVm/dX9v1yEmPmy1ut1E4jljJ6NWlK7qdT+Nv7Hz6e5pf&#10;XX7fyWt3cJkYTFaGl15Zqyb0+AeI/wCHWv4m/snz6+5a+/cr9u7K0tmly0kENwOdtOkczIxBpTlQ&#10;hW7OB8Wn8Pf2J9jX3Bg/eD0EJVtYvUQ82Y8YjJC5qSdgSVGn8Tyey/yNGbnv3Y9OyLdYhb2I5Coj&#10;8qSOaBqk97rx4/1fDrP8TyX0WfY1Wtv3f9MWy3Md2GhfHilyeQI2oPCR4T16a3Pp7+zN+xosv7w/&#10;t7cT+VGtw8jVKOlu7I9BVqHapA1f4O/sfydfdrYn9z/Q93eSWlrfcJ4oWma2njaL8tByZl50DUGk&#10;+nvPRm/Z19w29b/txkYWuRNE8fDzJJFifwg/DyoBxY/h0/g730J9vX3fOD9zP21gNbK9uRI1QOMM&#10;69PepXbWf4O/s3/K1aMf7lem2wyZWC9e6gBKSLCPMmRl+WWIUdD2io1Z9LdP5Oikf7tei/poJmz9&#10;qUuVZlDh4ypX5JRxJjf+9rX8PdP5GpX/APbb6BEkQGQZo5PC8qQSvHGezk3EUrqz6e7N+zq3Mx+4&#10;fozC2lne5W5Xyr6MzWflJ5ryIO3ilW6/i1r+Hsz/ACdSVr+6v7fzY8Zi2uJmsi/lzOsDjympX80U&#10;8A9+k+huv8vUOD97P2vmMgXITBkO4e3lFR+JfxLq/wAHc/k6ty3/AHF9D3ONfI2Obt57ZCFkKncM&#10;RWhVuLV1P4W6X7OrMtv3q/bS4miily0UMhJo9xE6BDTozUIGn8LY/k6mrn9xvQ0eLky8eUivrGGU&#10;QT/RgyPG77KTFs/D+qms/wAHar/KhaD92v24nu/pGyX0ZZDKks8UiRuBuVVqGrj8OrfobE+1B7f1&#10;56WyFjcZHHNNe2Vu/kvPHC4BcitFrQ/bqz+vtS/c1jPsP3N9H3n1QjlljNnGZXWZQnJV2IjLEcn/&#10;AKNX/wBvq/zIPZ/uf6fuy0VpFkVKRecVktHX8sbM61Iqo7W0/gbM/wAzUCT94MFExFrZ5G/hADC8&#10;htiYm2qQrkruB2a1P6/Y/mapn/fL9srZIrlsi0zyJVYEgkMitXdGWmzDSfRpftaug/fv9tX894Zr&#10;yRol5sBaS77dCaEL/i8Or/A2T+XqrefvVgoZokusJlbWSZBNG0sCoWiPzr4vEup/7fsfy9S9t++X&#10;oO7yBtit3AgBb6yWLjESu5WtTQ6z/wC37L/L1Bg/8gfQU0syR2eRKw14yi2JSSnWhBoKf1av/t+x&#10;/KiP/wBvfoi8f6W1tMpc3ZI8u3jt92Y/LyrRft0/9u2P5cdcfv8A+jrcLb/pmQN5yKvaJGpkUjqG&#10;UNXbU/8Abqv8uFh+9fpm+tmuLfCX8iioZleMFf73iHHU/wDbqfzIun7tenFsLa9ie+Ec0nktCjxy&#10;vET80ijon9Wt/wDt1P5kHsv3j9Mv+oR3WZjsHx5qYbuMF5h2mAxkiQe7Wb9HHdP5UUtf3z9N3GMv&#10;rpHjpacTHay1hubgH5oUYHkur/BifyhMN++XpzJ219MLI2k1jGJRZ3k8cMs4bY+TWqtT36fwD+WK&#10;374emrSa0iyVjd2jXgDQshjuBQ7b+WeS6l/r76LPtyvpMZ639HZa4a2gveV2o8do6lJR/gO5+zXm&#10;8n1dtXfTza061xjxJTzJePaSCKH7deWzHd1yLFIjNwjuGCDv1qGTQe9ShS45DsDL/sOriplIvMwr&#10;VRonXoQajf7dM1MrC/vw3KeKiA7+WwNNTNUU5Wvw+YFBoTxqNXkifroiPHKQT0qpH8dMmFlnLbCd&#10;a9QDpKJF3GCRK67e0auRJu4SgYKHqaV1cgjLaulWhHKmx21QP6SM7qxUEVFQCNZ4mUmxnqRSFifh&#10;JGrNTJO4ssoAQLa0mUdAeS10xV5FjHleSg4e25UIB5+H+Wp19ly//9H9CNdTR8a7VPwkfw18blXq&#10;4hSZGSMqp41Y9Af4nWbvhZqQufVP0rkyQFgvxPUCg1i+fFbniyYtvV+HuEqRLAva5Qstf8NddJ5p&#10;WL47Da5bHzEGC6hkHWnIAn3DWucrPGh3HqGxtZAkxPAj4lBan3al8si8LV4cti7qIyRSo/YQ3hNe&#10;nQ6vya04WCpNbSIXRgnHsBHZpylTFXW6t5Er5wYr1YHpTv1eUONLtkYDEPLmEjKaMykEiveOus3y&#10;ReFAl9QQIhjY7dOdO32rrnt52p4wWz6RhWMDOG2MkZqvvp11n52vjD/XZz44bfzVbpXY/bqfJT44&#10;439+xL3FrIsFK+ZEOXH3rq5vqYnoVy0UjWyzW358ZbeSm4PXp1Gs7y+jWtZ9pLcXNY42kZw1HicE&#10;jj30OprLVuDMWBtLyfh/kOtC5i2+wqw1qeOVm74Oz+kz5XCC8kRNuPIB1B9o2bW74GflLHD+oLZu&#10;CXNu6g8lcgio7jsdT47GpvK89/cX914/StwcZDape5ZkLllqIIT/AFsvxMPwL/i17/q/Tu1zXl83&#10;2Jr2eXZD1bnMjmbSfLZW6itrqMSRETH6YcgVLKsfwqp/F49fa08Gmr52/l2vqRF3ffoU2CvpLKVb&#10;eU3mMycrP9TEw+JIZFPIrJ3P8Ot8I55o19k1y9/YyZNGuc1Oqx3d5cXFYZ4gnCGvEeCRQOLs2tzS&#10;Ft92ZY2uOurSazWX6C8hl82BG5PC/AkHiyeGq9VPHxacZ7HKi5fKz3UplvBbG4aJOV2sJCzmM0qw&#10;oU80D5148vn1LJ7HIzH6gtIo4MZlzehrAeZgsrixHFcRmWhkjlkJDSoR8PJvBpxM0smQxC4OXGX9&#10;gk3KUnHZCcBZbUs1XZym7g9qnwask9jNPzYrLem7q8tpcnHaYW/hTz73Hut3ayBhyjDqPErcv+Ft&#10;MRJatjUw+NsXv8pYweqsLfwst9PCZEvMbcseMchlp4GZh4SfA+lhKRyGXuL3HYtcrkWyhxbFbGza&#10;IVEDnlIfNjHKvZ4v8Oriexmj2Nt6UzsOWt8RHdWGYmYS4nFgC5hu0WhaF5GHNZPiZG+HTH4TNatt&#10;i/V/qf0VcWOGs+Fhg5hcX2KLKZ7dgviuLRZQJkDivnQr4OXw6zdZlZtSmHwt56xvTaRNY2GZW142&#10;4uVNst+YtghPwtO6n4m+LWsSGblnPhbBMXjchPinktD5hyU1pMkzKsb8CGiArAyGteetXWM8q0vW&#10;Ppn0QmKgz/ozNPkkBSC/x+SRvrLaoqrKxWnl1HH8Pw8H1ymtz2bt6dwrv/RstxjcvY2H1F6AIc/6&#10;VljlVhxXe4imUEeVL/7G1vH4c5n3JQZGG2ePH3WNQYZJ3eyRlV5x5g2jE1AW41+E6dfZf9UlDaOg&#10;f09HZz464E0l4KiQxP8ACJI28PbVG1cJn8heTh51ZJo54rmCdpmulUMqwHfkAtCpU9eOrxM/lqrk&#10;s7d+pmtLeeX1Jc3cCjHx34W5a6tgvI2/I7j5uG/PUmsjVrNSbCwZF7nG+di7QPxENwplgtZT4Wil&#10;LA+DkCvi0wlqLiH0rJJZP6csZZby6haO+s7hUaNbvlXnasv/ACm/9uouRJ77Dvh3xmdw8Nj6htJR&#10;JFlkBMhjXrBLEPDx/BKvzauPdnJyPKYXFz2+YtMXYZbC5WD6O9trpi6pcDrMKDnA/wAy0/q46tmS&#10;BXaLBb2lnkvUEWUx+JnC2dilZFFtOKySRMRVeJ8LRN83i04xciWj3aGKCxmtVsrUSS298ixuFSbf&#10;hNVeQK048dawxQ8NkcVi81byW15b3kV0rC7x+RgIgjmlHErMHCoVPxJKnw6mATIQZf08VwuZxtpd&#10;Yy1b6uK4xwW4fypQel0gIMQ/6b/Bqa98lM3Kenba9tsp6czT4y7hjju7S4kAkRrkA1XwqfJr8HF+&#10;S8tbuKS01bn1JfW2ZurXLY9Z80iHKYuaNUkuXZgWeEU4+YreJwunHK8sMiaK5w9xOmXxkl/NYXPC&#10;4ktW/wCw8pgCynb8sknqPDqccJyy3PSuJ9R5c5PM+kbJYcbxa3y+PsLhIrx7eQb/AJcwZZY/73+H&#10;WczOKszi4CCZXESzem81hMZhkzCLb/W5GJXMUi/BPG6N4G3Xl8utVjIFnb4jCqk7skvqywu1S4w7&#10;hpcbmbRzw5IAPL5ivU6ljU2WnxWRmy196ax2IuPTdxfI12PTuSmpbyKpLp9OzgeNekZ/w6YzCsu3&#10;kmylkL2Czmu8nj3Avri7dOTRoOPl8XPKqfh/DqwHfG3lrk58Td2lzaW12nnRm0hfzEt28RZUJ5SR&#10;p14+LWsGQYfT9vf+nby6s5b7JRWvERXsSho4JSwCedH8aI/ysPh04xOVP3yZE2uNy936bkgsRH9H&#10;LfHikEs8Z+JgRVCfn5/FqzohL/8ARcGWUXeEWYbSSpDM0beU9B/27jwll+LTBlpzXNjjrbM4CP1N&#10;eWOIv0jnx8M9sskly4NVimPi8mSNh/mKV8xdS92oXyvqDOZDC/o15PaRWeOIuLQTwCK5ndhRvKlU&#10;+LkDvqY65JfQxmL9PUePxzT5h2yttH9PFYy25htktQfgNyQOT17z8OnHqZJ4+0sEmnx9nKlnPK7I&#10;kV9KrWqsq+LlKKq/P/lnV6ROtP2mb9BXHpVMJmMXk8VloecuPy9rK89rPc0pxKniER/h8P8Axaze&#10;WenZZJj8q430/wCpc3ZQLi7KMx2khCRScLi7aYr8B5EM0Rp2+Fdax7sZ6ulw+Hmt8bBhLu9/1ubk&#10;Q3/p6aLyYeYJDqrmkfgYfMf+HU5dVuMHPUP+treE2ef9JtZW7ysiXVlDxAmArRHVmUs3/u1qXPrl&#10;LrhhSv6VxE65PD3+SZqR/WNLGEKyf8xWHeh+HSSQ6nLiztcVd4/1BYRzT4jKIXSTLwo1pPcK+8X5&#10;Zoo/qbj4tMRctof63a6y3pk3lrjL3N8GfFyJBJZNE68kMd1/yqL+HxaxdZYsuGF6Tznqj0cbq7w2&#10;MivYrWXjk7u5tVuI4nVipRZq/lIadms3XPdc9cmLi8mjvZvUXpa5ZZ8lK4zOGuIQtvEJTyJlAJie&#10;1Zj4ddIz/k5nr7O5hLWxytjY2mNsnKDM4+JpceisAzLzjq/Z415eHViB3WR9HRZmxyVv6bxuasLm&#10;Ixz4LGTzFg0Q4+YyFaox+Lpx1LLjuepVm9Py3Fo+IhbBwXQdb6L6d7hoQHqrNI44SbeH8vVjJe/t&#10;rTB3AycNhHf2ttIVupQxiS+gO9GUVMTH2admormbvCXyrlLHDTYfDtIklra8nmUf9QNKBQKxHg/D&#10;qSe6rZK5vFmiucPM2Lx92glsLL6hJ3dh4WFV3Wp+FJBy1brkli9qPTd/ZjBt6XyB9UMCbnIiZmjF&#10;f+b5NKhEB6aYv+iXAmBsbvP3Iwt16jggixETiO8u53RTBWjRw/D8QFaNpjHoUVbfONJJ6Y9EXl1l&#10;8LNMJktoQ0cLuoq/lswqnto2s3X17LKvBa5H02ZLSObFS3t0ryR2Ewa5uLR0PLy34qQzN08WtzXH&#10;Zm3Leg9VZ+7to3y5tvQ2OyUD20uVtbUTLeACoieLx+U+54vqX89SPmUvgr3GDjlmzuLIEVjlL+OV&#10;bizVjvIlPF5Q/A3xasmT8iXVtnLy1j9NNJDJhMexKZ2G2MfMkbF22bxfA7at1tOSkHqbIKF9P2Nz&#10;FZxEC3tLUrE3mux41eVhVOvzfLqdA1lbX1F6PtZMbkZpcVczBTZyqsTpMx6oZ1r4f6gfDqzFnQGx&#10;EFxhseuUzPpyC+Lvzl9S214eSc/D5cvHlT+9TTCXqHe4nC4DJYu49SLaZDA5TzJLTG426EjRNsyf&#10;VMKM6NXWbvOrXGsrG+ob2yyuVyPpqeHAQshinw5QTpLAdiIvMVlL9tPl1O6lsjLl8nj0vobIS4PG&#10;siXGQuIVTxMfgLChPtprO0zVlguSs7qMY+HMiCywmTfnZ39svJoozSo/FrXGEp27/wBMY+ZMRd2V&#10;16isrerQ3sKhJIeXwlpKESR/0tq1mdS9lksZjZLm1tL0WdreJxvp5bcTmEdgib4lJ9mkuey2U3bS&#10;emgn0mOspHunZWj9XTTyQyQSV+LjTaPv1L48kuOr0/0F68WygFl6pztnlomkEFnfJ/mknZfNNByF&#10;dvM1877X1OmY9ng+xe1elyfoaqHciIt0YNTf3jXyrJHvnVAWzMZEFya9hDg6nQwki4RKrOJAPi5A&#10;f2aHUObKS26UcxMp6Eghq6lqzVn/AK+qyAAxcK9j0/nrPJeI8nqlo6fkKV6VDA6vM4oi9XQRUEsR&#10;VW2J2Op8i8Vj6s9PSkpO/lntFB/PV+SHGrpnfTrITFcBSN/FtUaconGnIc9gp+Kx3kRI6jlQg6vO&#10;JxopyECyflzRtGeniGw05GDMV8oo4dX41pQ0OtTZMIbLW7sVZgGHXfs05nFwvl8hiV8PUNXamnIw&#10;/9L3mTAQFSIchcKelHIlH21odfGuk93r5VlT+nsxRl5peRE1IJMbj3E653xVueSFpLJbcgzxvCwP&#10;SVWeMr2jzFrx/wAWsfG1yadjiYyrNj5omtpKVRW5FGJ3oRv9+uk0no53Y8mEtVUiZIpm/qQD7iKH&#10;W+ETkAvpzFsxMcJguB0dHqPf4q6zfHF51T9BAkZpqugFHIFD167az8a/IDP6ctZJlks7preQfCN+&#10;Jp2NvqfFPSnyUH9PysMrSXFmLkD/ADGgkAJHeFNK+7TjZ6NcpVrtPTzneN7K92rJKrR199PC2m3H&#10;/VJk/FhrW5t0EkiSv8s0bCvHu21qaSxLvRv0KCMKYbiWAg1JJDKT7VbWvjic6VeDMJKCnlTgVO1Y&#10;yfvqNY41cxZL9YZFM1rNFJ2Mp5A9/wAJ05fg4htlLRbgSRoQKeI1pU+1Tpz6rxNB47tS9tJ5T9ak&#10;bg9x1rOWeygTNKzsoilFPjQ8Gr7jqdTMRFlL0cormFomWnGRwTUfZqza+qcYwvWXqbK43BT/AKLG&#10;bjOXVYMVbGhLysK1VT8RjQM/H5ter63i57fhy82/GPzBZ57NRTXGPys0l1ZwzSi6sbugmjkkNZmT&#10;mOSO34Tr7+mvF8re8uo1xNirjFLY39jHilsOcsGaYMk81s48CzAHg9PlaMfFrW23uzJfRgy+s/SE&#10;NlFam3uLiVDyM4RCeP8ASzkNTXO/YjrPDadw+RwuSu0k9PyFcqKSRYy7VUYSpvWAkmOXkB4o68ta&#10;18svZnfx2NHI/wD6RVM+309jcz3HG7htQIY0Z6VfyAfAu3iVfm11w5lL9rwJcY6ZXkt45jNayxty&#10;jZnHxqR4fEms1UXeXv5sbYWxSCFLVXiMhThJKpPJfNboWX4Vp8uraSDEYuO2xt7dQXBglZ4chFxc&#10;R+L/AC3iuACoZe1Nax0ZzkjXFQY22dQWure4bzgULQBSR5bMeh5/CynWYrTtiXnubizzln6fnvDR&#10;8RST6eaMioFKMpSo25/NqpkHFZJ8fkLO9x/5HqK0n5RSQgPEABQqYyCrq3t0K0shkbq/zOV/Ubc2&#10;U8jLfk4qACSGcJQSLGDzVJPik8tv6tJ7JepSKwt5IcnPd3st9k0gW7x+VsboUqdiLgOVcgdHC/mJ&#10;oAtYpdX2MgyMrR5C5dVEtzIEtJA+8bCYeKNw2zctWQyMvp/1lib3LxW8sNnNao63y208bCSBh4tw&#10;T5ysDrMi5Xs8FerZ293ZfUX9lkLdochbW6nmpBoFCrUt3jbwa3NcM3YDI+ovWV81lf3t9IFxsf0V&#10;rdoEjmRYjUJKqhWd17TINZvRvMMZS0yKeW3qC2ktWvpVljywjDW9JBXzB5eys2tRnLTf1FLdei77&#10;09eiS+yc19DPb5fgaytFskM7sPy4h8Uf4tSzrmHYpY3l1d54jJ39n6RysNqOL3kDC0upF2bkACn5&#10;i/Ey+BtOvqnSq5eHKYvCYrIy4K9x+QtJvPgyNspkxk0A3EkcieJJP6a8eGtX8JD8PqvIXE8nqn09&#10;a4myjnXys76eLF4bvju0ktpN+Pl8UZ1PwVnXj4KDB3LY24x+RsZ545WeINa3uPndv8uFSfzoPk8P&#10;wrq4GtCLqP0011/qPF2+Z9PT/qFrjMjAiXcsVOQEFy5/7iKUHxW/F+X9Ol36mszCXqC5vbuC6ztj&#10;6bsbfG5lUvHa0ZmjtpYQFmaJdgjSNu8bDw8vDqSYayu0N9mTBbZO3scNezWTXOBvBb0TIBdhDyQ0&#10;86o4ofxfFqssiKXE3OHfJZXHxNJZyi1urO3uPpbmp28cBFWKn5l1rsNazvYmWLJw2H+psJZW6WuV&#10;x17blmtYGqBJ5kVG4xVqr6l6nqjC3nqjC3V1iPRnqGHJWqq0iCIqsFzDx5SRNHcqD5iL4WT5uPza&#10;zjJ2L5HGZLE3rpd4y1eHNwi5sreyfnErNuVTiSUdT/yjrUS0A3PpVrnHXcnnYyJ18vNxxo0kkEkZ&#10;4/URf3x8S61ErTltcxhcdfzens9JkvTc7JcBpo2VriMMPEykMvOPtDHxaYpcZKZSGT1BkpL23jt4&#10;rw2wm8/GEL54QcjIY1ZQH2/MRf8Ah1m65XKMTncNFBk8RmbK3ydjko4zJkYiZ57JwtPNhfxcfxSr&#10;rNyoklrisRiruyy+MfKwXcYn9LepLacCSCmw5KGI4VFHjPiXS2wjVuIfV2axeJv2vBlLXGPwUWMr&#10;XeSsQ9D5hgfxtGOPSra1JMpayo4Lj1JmMjYxWT+ps1dkS2mRh5WMqMh3MsDcU5FRx1Ko63XqCGuQ&#10;yvqU4L1Z6fnW1x2KvOYkeNiFkXzaMvEV8SN8q6ZJA7rCm3zU63uUOEvslCLmF7RlFhNNy+FzG3Hg&#10;3Xl8j/LrXRMmnRba2l/XvUOTxnqSKXnZR30cl1iry3pQtGVBQkA+JtaZ9HTwZbJ4rGxSeqMLaWCP&#10;L9JCTWVJGFX5qBzRH+T5dS4Wf4JSXOPhs779Mt/qLdERc1Hdzx3FfLb/ADbVwA3j7BTwrqzA1r/B&#10;ZjB4ZfMsMdkPTOaHmY7ILM1zJEwo6xJOgrDLT5WXi3iXWeUvSLZe7GnyGWtZrObK3csltDKGNo8a&#10;ywBTsG4j4q/OurCqNY+kVmyEN9LJf2xQXOPlwyARxGRieMqSkFETpTSyJmnGyk1nZpY2N3LmPR99&#10;C8cMFxBV7W56sinscHxI6tpgRJg5Dd2dpKP0XNXR/wCzzK3xVHfjVPN4H8r2NX4tKgltg72S8tYJ&#10;bWOb1J5zpd3N/OHs5xTwuJQ1Ode3lpJJ1KGL6aO2t8fhMrkLPIXN2VyVlNIxxUNwr/lvFISw8NNP&#10;XK+hp8Z6lnv8tNOmMvbq2jrk4LmZfLm4j/8AIhKcQ7V1eiZIj6yxaKzkaG4N8pSXBcpFhjdhRbgM&#10;ax8Tt400I7Gw+nrfFXsXqX0td39xExS1zNrNxhSRPkYf5bJXtT5dZ6tRrYvMeirSwaz9Q4y89Lx5&#10;JTJb5bF3TTRtHyHFLi1cnzI1bfpqW7en/H/iTWT1Zlxi2FzM+TuHxa3Cedimggkit8pahqVWhPDs&#10;bi2rLMnUz+j+VbN6dZZLP1HfEXWOuIL3lYXVud/JnhBCJLQUrrUQ3ZXvqy/WLKemPTVr6a8iUWRy&#10;0P5SJMF4url6/F7V1MeiX3UxWS9Pz4jI+nc7e5q+9XpNKtlDjKT2hkbdeCpQsGPx/LqXbbPTsskx&#10;n1Vw1pibWL6m0tpYvU2JlByGMzTrFayRkEBTE5Dcwd11pnK1hkfVmIVHwuYtbuXPGSO59KBRLFH5&#10;h2BikICtv4XU6ljcrr+D1DZ4V8Zd4XG2uWtJRLK8Dql4gArRh/s1qXPVjomO69USWeMvVxtzPA5d&#10;pLi8uViE4HxxwSoVkTw1G+tSnQtdTehMvCTZ4u6shbTAw+l0iNzcy1HjZrgbmMns+XWZ26relBDL&#10;bxTm7jyOAldhNicZGxit5owaSAuSJEkXv0vQ7mvTudjxl7HfYi6TBW8kjJkM4Y/q7pEceOPiwbl/&#10;epqXFnUxVbqP0XHPdNYxZDJ4y4dRBnLlxEUYgmVfKPhr2xuOOkvrS/gK6HpyG3W6xXqO5uI2dYpf&#10;ThUteMv4xIgK092rKf5Dx2QxLyXYyUd3exyRlMW63DouPkqQoukI38VPi1rNQ3K/pyxxlpY5rFDK&#10;WzyiTMZmyjKXUYr8MTk+XIhHTlx1NveJJlK3ODivZLv0PBdX+EiAgt7DIuk0nnzLQqsEhZqN+Maz&#10;rnHVraTJW1x2DDLjvVdnkvSDTMy3eRi5vBJtVYnh6J7Dq29MhezbD2Ud5g7eI3NllJUis7y4WKIs&#10;4Oz+Yd4x26YnYuWzkLE2CW3pfFesrC5sYkMk8sqRqLdyaun1ABZ1BP4tSJbS2Yjv4kT0/B6of1L6&#10;bVRcXox8SvHAzfioB2+LU7+jWRMfjZoMPDf+qMNe3/oGOq47IiURvGW2V0iB3QsOmpd5Oi4y8z9Q&#10;/unl1a9xXpqZ8Zg5jxeFaF5uOwZiQSu34TrweX7Ft6Pb4vryTNYuB/cL1RhJzJbXKzxt/mQXUazR&#10;tXvDCo+w6xp5dtezrt4db6PTfSfq+z9TW05zGGlyDxIY7W3snK+VOTXkYl3lU69/h893jw+Txca1&#10;8I/p+Cyvca3pQZrKTjjDeLM8ctuzbBTGw2oe3W95a5zo9a9A4fP3+C+lzMf0+Sx58meNpa1FAUJp&#10;UVK9uvh/c8UlzH1vr+TMaI9G5YXDuJeX9xx/KuvBNHq5RoLgCIUjkju1kOxlVwRXu663iM5Zl7g7&#10;i1JiN1dIPlLeKnu6652Ok2UtLG5Dfm3Csg+LnERX/wBu2pgta0MFukQdijKfh8A6/bqsqy21k4DI&#10;iOG3YDb+Gs5UN8HaOeUVgWNPEU6fdXT/AEXJRvSBunA8ho/awIoPs1cHMI+hHUBAxArsxqd66cTm&#10;KfS2SjhChyWHTup2dRqcDkQl9O+rIy0sFwpNd0LUJ9ndpxq8o6DA+oyVLtIhJrswP8idXBdo1Dhs&#10;sqrEt1P5b/5kRFDsKinfvq4TMf/T98jv7O4IeGRHOwIDAV7jr4uXsweMrKoJ3To57tayxhV761El&#10;I2XzCvwE0rXTnDjWPlHxniEtuFmIp+XVGP2rTbXPfaOmsrPivMzHcIthJIkG1Ybmkgr7C2+ufOzs&#10;3xnqcbK5eOgnxySdvmRSBFI+0Gh1vlfZnjBTn7xdzjbngw3ClXIHvU76c77JwgZ9TYanB/MtZlpt&#10;PEVG/tFdLvDhStx6i4xFQyOqnZlYEH3jrrF8lbnjhG5yMt7brKHaOL4JFHiCn7dwNc9trW5rhR0s&#10;7KJLj6kOjfMopxb/AA0ppOh3Fh9TWEzGOK9mWQfKw8xTTur01rkXQ/8AreUTiDAt0hFfywUfb2Hr&#10;rXKscYCfVt35gVrU06oSrVNew1HXU+SnxwWLMXE0rsbdATSqyjavs1ZtS6wwGuXYyrYuQf8AmRGq&#10;mnbQHWuvsyIMmxI8pQ00Q8cbkxN/HTknFe29S2twnCVDG3zJIQT9mrPLkvjeJf8AkZfXDZr08tjd&#10;PClvHPKBGGDpMzAI6stKNRSFpr7f9dO7532689yd/msrE/qnL2cuas5IRY3GVdB5ayoOMZlkiA/N&#10;X8UnibX1MPDyfCeu5LmE2NsxJtnhDoWYkMV8JPsp+HXj8/d6vC+TLCtaip2rTXJ2WileO4jkT40Y&#10;MnUUINezV17pt2em3Bxs1tBMHETSxolyp5GYTEVJKH4U/q+HXvkeHLahwthbx2h9QC6iwDt4vUmJ&#10;k+pReYpGs1v8KMG7/Hq24ZlzQrfFZR2vbPFRxepMfbcrxLhaRTvaoaMyo5qvh3eOnLVhk9iMlkLT&#10;F5XE/wD6cxuLyFvLc2VjDGJomagapWVd4x88sXiRdUJ4nIz+kpbHJRS2GWs8pbUyGOkHmIYWPF45&#10;1Pzfh4/DrOMHfqnMWUFpC0N8wHp24jkucFc2/C68sE1+mZwQ48smjc9CFo3uFx+PZ7i1OOvKobi2&#10;4/WoIyOQeOte3w1+PWoUSAWS+q4rPG+pooRGPKsfUFxFJbxVda+XPUGRVB8Hj8OiGX9NvnHhTGWd&#10;jDlIi9reS213zS8nUlvNiikKjxqv/K8D6l1ySmsJiPUVxjLjHPk8TZ4fLOtjfnKceMdwtSh3rLA9&#10;Rx85PD+LVsxCbdWLY+n5Jrp8HHapc+o4Lg/p9zbXKm1lRKhkFQEbnSsb8tSKlIs5jjDlo72fF3yy&#10;flcY3QieJiHVJF/LLIR8WqkHuctjMpmr9sjkZ7uW9TndXrReXynAoTxUDxf1fNpJCrSYr1Pj/T81&#10;1YLkhgLsr/3UsfK0lRDuWI5CLiw0sDC4j1PLgLvLYIXN3g7gr+s29s6yGMp4q3EQrJw25xuo46vs&#10;ZP5D1TnI8XH6W9XYuS5sZ7fnhrjJRcLq1VhXzbOdV/Ni6eFmb8OlnXMPQv6b9cepPSck9jZ+priP&#10;AsfK8p4o762VZfiYQvVUFT41Q6zdZe68rJ0J3tkplNtf469s/Wcrxz4iW2jT6K6jc1TjFQVWUdOJ&#10;/p1qe7DSyd/kvUTXuRtvS1rjL+CBbH1BDDGqqCG//IMDhWgk/E6fCvxaalrOu8Bd42S/w2Ysob3O&#10;WwhvbKZpg8X01OTLGVJV/wAv4Kf1aRcrSDJWViL3GCK09M5whkgSZbh4ZYxR0ZdmiZj05DVyK42y&#10;urq3+ktI1yF+JVbDSJO1vd2txXlWIP8AlSqSN01cM29TnqH1Xlc7Kq+ocPY23qW3WW3myZh8uW54&#10;0BW4Vfy/PhI+NNY1mP8ADduQbE39wUuvTJaHNLA0GXxdrKxGQt13LJGdj4dnjH95dbwz2UFlNc+T&#10;NBao+JypWS5sbSWO4u4hC1GHFwskUiN36uOplFik1hZ+Tg7m9ucha3TXV36ce3/OjjiFfqedK9Pi&#10;CaYwmTeEzGXi9Q2uY9IE3F1exSNJYPaCUc33eEqx/OST4lKeLUxknQ7j8Gs2Ml9S4D1TFjc7YvJc&#10;5L0pdRNCIpFc+akcLErIh7Y+PweHV23xcYJr0LpZXHqW6my+HnxPpma6JkntGkMcM1zGvNljqOMf&#10;mU8Cnw6ZxMpZ1O5HKeps96osBZen8biM/Z2bmWWIrb297FxDfmLJSJtq9OXxfFrEnFu3JG2uPT2L&#10;c3dtcxZjA5VB/qDCFBbTWs7E1WHrRAf+ah1qVnCjRehoMpdL6cTK4+6u44lwN692sJtLtq+Ykrqf&#10;zLZ/x6a0O+psPkD6hscd6oymMsri4tytpnMXcgI7K3/8Synlz5H4tJtL1WzDEW2vLP6/HJdDLSzp&#10;wubyOk4eNTUH8yrq23xr8umEypL+k3GGgx1/hIcPdxFj/qCQzcZqmojKfApp3aWdTLYkyP7iWrWW&#10;Hnyr3mGSHzcVNIiCHyGXi3CSVA3w+HhyZdSa4q3bMZl1gLOxgb62OS8xok5Q+osWFnSNWFRHOqin&#10;gb4uTLx1vDOadnGJCxS3vpyaOKdY1hydlRmZl+KRYTt4l+VtVIpa2FtZXUsJyN/ivS99OYZcy9sO&#10;IWnNGmtgSUcHu1Oq56rTYmxs57y1l9RxTyyMpx91NE0lrexHcOsgqY37ODaFokpusW0+O9S4KG2u&#10;Gtw+LvjI9uIw58M1Bs6bfA+mUFWK0sLW+TOx3GUx5KTW+a9OXKG3tZZE8Jlh/wAvf+r4dM30WYYc&#10;b4ppRPZ1vxNFwyNm7COTgD4mVWHAsw8QK/C2rlDV9Z+hzfixsLzKph3g524yUYXyrgdVqlRJGOtV&#10;1J17rT89h6lhxdwmPuLXM+mIfIuMsmOcvE4G3N1I86GTajldOyEZrH0r5xurWWF7a4DRx4G6eVZr&#10;Ysu0qzKKSIrf/q6yBWUuflw73EpN9bY1fKEJTlNFFXkXiJowXvGrJTJ+wtv1OAtgslxsiDNPishd&#10;JBWUCvOANQSauRbCZTJ2N9cxY3FY/Pw38flmPJKkjRySihEVCCrcj4aeHU21JYobPBpYNYepjnMV&#10;6psJP+yxcgK2hh7VhL/5e39X/FqW9vZqQjkR6RiskufTsk8zCUebHcpS7t5h04Ff8yPl82tdWb3a&#10;eQw2PzUZmHqG8u/U9yqSWsdyq29s5QDnG/yBx8j/ADaWGatm/XecewsBf2SY/wBSYpwuKymNiFpc&#10;cSODJL8jg/0+HWLrZn8tS9TsWF9Y+rZZvUN5Z23qm7gh/wC+iM0cVzAsYojPGvAO34fxauvHWYS2&#10;22kbzGXuLsPM9Q+mLfGWWT/Msc07tHLGVFaQ8SQp/obXSWe7OB8P6W+omTJWWbwl3lIUM72V5Ozt&#10;NGB8DVO8lOm/h0zgIztiMeXk9aWN9LK7eZjbS1lAsgjbggV8NDqbbYXGeza9PWHqZr39b9NZWx9N&#10;3MMJZ7me6hlLxNv5flMGJ6b+HU2xelNbdeymb9SSX+WZf3Gt7j1DPDCGxl1hzCsY5f8ANIjAEnuP&#10;w/h0kx01Lc9awvOtb/Mg52K49P4Th45o7f8APkRfhdotvE/ay6XqRNcWbI2v6vcw4BJaxRGIGVoi&#10;3XbcH363EtrRvLif0zBDbWeNOElyJ87H5lyrSTxKaRsoAbyq/Npn2TGe6k2Rv5IFzQyM3+popBb5&#10;S1liQWc0A6SMyjjJ/Xz0oPDgrVrWbK2WZtpbuI+bmsb5wEMsUh+G1jPzD5tOkSKwjFjB3N2LbHQ4&#10;rH3SuljLWDMzIxr4JEPwb6S9VwGLb1HkLmdctibyfFygTxWktyDcJAN1b8w1Yqvw6f5GjYRW8+Pu&#10;bb0djLXyY43+syWWdZZnhcboLc7CRT8yazduhh8xhsBkHVMrZ+n2zuKsHKXyCNjFUdQ3lnn/AO3W&#10;JJL1bt6NO6ydqbUnFekZsFdTl1u7yOWTyJEI2hVWA/4TrpisTDMtbjJ2cK4NrbIRteAi1xlwZTCz&#10;vsjpE3gG5601jfTMb12jxvMY2+xmTubG+iMN3buUljPYa6+Vtrdbh9TTaWdCVdv7NRt6T+zxtbK9&#10;us1kYsmtnAqrFd4xgjxyk7MzNtSmvZ9aY6vH9m+j7G6jsb/LSypmriOxvjWK/vI2ilkc7cZXFF4/&#10;ifXt/LyZeufs5j7rAyZjE39bqdmiuBJay/UxmNwQvjBNemvj/ee/6j0VJ8Y0ho0sTD4iVP8AZr5f&#10;R7sJfIYyPw/VE17wf7RqZMB/UWcx4/ULx7G9umVNRztCqqJo5lrtU6uUGe4mcg+UhQjem+l2Ari1&#10;QRjnApr2ADr311LFhZ7NYxVZHhANSVNNZwuUKeS1W8lIG29DXVFqSCH/APLJI70GgG0+RVhxmSZQ&#10;KFSpBH3GmgvHPM7Hn5YPSlen36AgivQfMhSP2eLb+I1cJleuQpy8seZXpyWn3006pl//1Pe29NY5&#10;XUNbrJHQ15ChA9jLQ6+R8cerlVR6ZsI+T2lzc2hYUKh/MQju4PUanxw5VnXXpbIcAsd0rdvPjwO/&#10;t3Gud8TpPILjbC7slAuYZJSNi4PmqR7B10muEu2RLjEi5lHCeVIxUiGnhH36zfGs3MRWkIVwsbbC&#10;j0rT7tawmUQxI6ASoaA7OPCR92pFq74zH3Sbx07OS7Vp2761iVnlYVk9PYkkeYlQuwFBUj7NS6xe&#10;dUb07iAVMKyQj8aNWvvrrN0i86JHgsMm0kPnEnkGO1fsXVmsS7USXCYWVgfpkDDcUHE/eNW6ymaG&#10;bARSI8RdAOhrUV+3WcLlM36l5lSUcKdlbatfbpcnRSRpHLCSA0PVdiBqXItFb2TDr5DnqyFoyfuO&#10;rMFEuMaGAY3RmVaeGVVk27uQo2ln5SVVuMblPp4mDU4uK1/iD/PS1Xif7+XuRt/UOKispXt7l7UT&#10;RwgJ5byRT+EsW6Hfb8Wvuf1t6Pmfc7vlcKuc9QZLJXOKnsBLkIP/ANM+mruc2NvePTi0iJURGWoD&#10;+Hj4/Hr6t2mHgk6vjc96Hy936VxeTvJIosSJ3toLuGQTvFM1QYbiJT5iVKeGTxa8/l0lejx72PmP&#10;S37dZb1FmmxS3dpj3VWK3V9KIYGKn4VdurH5fxa56+LLrt5pH0sP7SPhs1DBlr6EkPX6hOX0nEH4&#10;luKFX4/MqhuOuuvhkrhv58x9d66zWdfN2mN9S3WLyttjEXysthxHzntZQOKtIKLJ5fH4GVfF/e1u&#10;X2ZrGlwl/jrmJsdDcZDBZQBo1PhRn6hJI0JUsvVa6uGcykZYZTiUIniNxZXLfUY6GNvqY46bzJIP&#10;jjX4WTlrWEr6K7u8nHLi8KfUM3qrF+S11ZR4ud2eBJAUeExnxxzL/wBOvwfLrUnXst7Pm0GKmxNz&#10;BA09xe2kvK1RIW5NDU+Z5iAEqYvn1cZg1MPe4bn+opPbYu+QRCxBhNxBcudm81HPloeP+Zy/vJph&#10;mxV/TeWjkyIS3tLy45hlkWqSryaqyQIKc/cvhXTgc2v6dzXqplyENzhrb1JipkZc7jgqJdGOL4nj&#10;NFeN4/xqurxqZjB/0/A1pBnxaTWHpGS5NrJcf530/NqKrstGDKpr0XzPl1nHVrPQzl/S9ph4b+yl&#10;Fjm4pY47vDZ+1uHCeVWkgWPfzD8kkUnwNp6HqZwNnhr6FoJfULemc/ZqzYpbqAHHzow3QyCrxOex&#10;m/w6zdsLIyQRMtlYZLL3UUiSNJFaxET26k7+Yi13Z2+LSd0O3mUtspNb5DL39th8c7rZX7WFsPPQ&#10;RqQszW5NWDdtNayQ3Z5TPYC3vP0z1PO+PlDCAwkPY3ML1TnNaycuBdP8xOPJG06UyzxHc46R8eL6&#10;7tcqqrBYpjVYfVW8w5FTIvESRH/pt/h1eyNdM9mL6zxltJdTYfH41ysd5ki9xbW16i0q1VeS3V18&#10;Plf5XLT8n4ZJXM4uO4yUjvLHmfNRb+KJGtZHY0mjoBxXkp5JsuiZORZP1xOlri/M+mcWjHEtdqv5&#10;9pG3Phbyt8LxMKxuh56SHQK7f0Vf4K6yk3qnIt6pQgy2dxbsUuCSA8fnpVuQ8X5krcW/DqW9e3RZ&#10;IFFjbCHHW1/hsiEuFXzrWOdGaYSxk8o4ClQwb8DLrfomW96d9GZzN4a79W4iDE+oIooZky3p+Zni&#10;ukKg8pfLXjxlX44t/FrG201uL6ta65jFhvM4vpK0nW4tmwlrchCFaP62GVgeHmRmkjIR8661ejEg&#10;tlc3k+MjuMJLHdYy1ulbKYnIMjq9ya0kjU/neVKh4ScW+LVDWHwN7nfUUv8ApOGKxzFqxvLfEGY2&#10;7x9OUVtI5BanyCurmSZp1txF4I8VPeZ7BXXp66hy8p+pS+mDw5LGvQeY5RaC4hryag+NG1M23pSf&#10;p7mxffutgJLZrrFrcpjHX6LM3EA5Pa3IMaLJKh8xreVT8/w6TPY6M1LZ8LkbjF+oLu4w+bxbCfDN&#10;iCHAmkHmRkHoYmU9jaZTCYLjB5n1HbtkMtetdT8lzMyQn6x5CPDIkbDiT0R/mbUsXPuzmj9PSGCy&#10;tDJbZjz2tMpb3ERSJoy35NyQd43G3Nfl1cDr9nxeTjtM1dTZ9sa7Wy2sX58Rt2NXENPl3r/eXSBv&#10;GYf08bu8Swxd7mvTt2jtaXdqPKuwUWpKh+vlv4JUPy6vFLTUONsc16bt5MZbY6F8UvK9vzdAZCWF&#10;jxIe0r+Y0R8VF8TfLpthJaMfT93Fbf6UWHC5UepCrYf1CSymGVT4YudAYJJPh4yanHH+iy+hK/T1&#10;PGlxhcvinjm9PloLw2MK+dDDXr5ifHD+Bm8Ok6zK2YDxuexRuo7fIGXOWsYEUGNuyQJUbbgePwSK&#10;T4Dqy+icfVE+L9Tx/wD+uZeC/sHxrtJb2V1ITFFayeLjGx5BT5fwmupNeXVbcJs74YWW/tPTPqO5&#10;s/T+UjEU73UFefIUMUiqrx89yok8OpxMoWGzt72OyyOSu7TJQKTFdFagw0rHwiB79amP9UyJYTeo&#10;YL5ry0hFpDGBK1tcgziSSMAEywS+KkoNQrfLq9V6Byx+lpsXJdSMjSXiSGOxjkZJ7C6Ulg8aGqyW&#10;0nwhdS2M4p3Hz4WM43OZC6Hqu1T/ALXJekrxpBeQJQ0eF2PjjU+JN9Ta+3RqQjJmfSmLzNzFh4L4&#10;em7+YefiXlMEslq25gkNWrwYnyzrPKrdYNn/AFBcX+MhxVzAgxeDnP6ZHcQrHkkgfdY3daeYoXws&#10;9P6tJ3yfgWdknlx0uGyFtFyKEQZAtEbGT5ldn8DxP8ROuluWCl5Jl1uruSK5jvcg1We5wUchQRAV&#10;fkIwFkhPzchpToe/SJ7azxcmSyePxdrfxtf4vOcvPpPCQwglCg+XuQODLx0lkMNJ8f6/lzLeoMxk&#10;LPF5iaNLiyKLHJbZEkcQlIT5VWX4q6ziFrMTCX9vnfoPUHp25yUE6mWTH2XHzImkNQ9rIlR5deq6&#10;1AzbPd/p/wDpTNelWis8VIbiWWNFt8uiOSyfnV4vUezUnuWByerJfUeEgxvqSa/v8Fj5WFvkDEHv&#10;bWtVTzpqcitDwPLU11mbcLbR7S4y99ci/wAZd21g0VucbJdFIo5powPAxik+Ev8A9RdbjOWJPi1x&#10;tzLjspjr+f1AkiNI77xAEVANPCV32YakitdM7NhryGHNYZsvZXVq0CpeE80ZujW8grx4DwqutWVm&#10;KD0tbWFvbX2W9P52wnvZRFYuJxBaTI/wo0po6P8Ah8z4tJi9JVuZAYkezzZwnrK5FsbB1mtbLJzP&#10;c2L+YKpHJIhPlhl+dNYkP8AKnpC/RrWfG21nmIJAcXJYyFUm5N8Ls3d8j+HWjsfkTE2E2QtvVzXU&#10;HqBERcZbCRZoVRhUF3FVodJRj3sHpvzXhyOP+iDIJLK9twZ0klXfZj8jH4tMB22uLKxgW7x3IZeF&#10;qXMcEqmwMDCpKnZkl/EutTolhi7usn68u+NvnBM+MtvOAv2WNjEh/wAuM7eYyf1a5WRrNEscdNm6&#10;thspaZC7toy1xjZUMDlVFKI4FG9muks9GVcY0z272dhlbDF3TW0qXv105kVUQ18iJJQRDJ/c1UEh&#10;uvQVmllP6wxuYsnuI1WWwhb8i7ip4bmNyVan4o/+HWdtsdl11Ti8Z+2l7kJJz9VPilcw47CWkwTK&#10;CVjWN2V6comX8LeDTOZ07p1hq7sfQhv7i9w+SHpbK41BXCZsGeWedegMlWRUbVmZ/wBX/wAJ3ZuS&#10;OKZoM1l727y2T3TJxBOFrbGngEToaOlPhUHxaZXqzZLP0YuRto/ThvMxNKyyTTEtbSyE7mKND8w7&#10;NSVrq01yWa9N3k11j4Mzip5xwm8uShQ/KJQngf8AxrpZnoQe4xHqvJK0GV9URAXpFy8b3C+Z5tKx&#10;v5QpxY9rrphLZ7NKz9aevLvEzWzZCDPNbqUvrG+ijFxDGmyyWtwpSVun/Fpwkpbno+Nkwvoz1HHf&#10;SX0WRyOZNJJMlbeIWyjbjNG3ien4tc9/Hrs3r5NtOzLH7b/t6k4SD1Eb9ZIfNiJXyPzB/wAlgwPi&#10;92uev1dXW/a2fSRxyYq1t7LMWNzisYkfFcfArRrdxk/NLQ/8ba9GuvGYcNtuVP5jIekrvB2iDN5D&#10;J462BWxwDIqT2bn5WlpSWId9dZ2JH0n7K3U2Fvr9pYn+gyEStHKtaoUO67e/Xzfva9Mvd9Tbq9dH&#10;qnBCMtG7LLT4GO1Tr412fRmqEzV3KfBBBODupLjUlq4MG9yUoANnalfmVSpOrmpiBfqF18Ix8bpW&#10;lO7WbtVkAmytyGVVxxjStGPM01nlWuIozKRKyy2dwaivJW5KfdrU2Z4pjztmRwIuOJ+Kqnb2acjg&#10;0IsrhUhDMxI6UK7k6vKJxoX+ocKzikbqvb4N99T5IcKN+p4JuLRSNGa7qf7da5Q40Z7nDtGCXFW3&#10;BI6aconGiJJYMgCy9526auYnGiBrHgQLjYfF/Zq9DFf/1feYWu4q8biWHckKx5jb2Nr4steujLkL&#10;obyTxzp2rxCE/wC/V51OJq2nUrUDwkbrXcas2LFw0o3SX2hWH9umUWMjmlaMe7TIC9wifEtAK/8A&#10;w1nKyKpJZzJtKoLDbcVOnResEMcSooViF+Wnfp0QF7ixR+E84Vl3FQQPvI1OU9VxV457CQUieKU0&#10;6I4J/nq8oYq6wEEN5ewNSQd9+/VwisojJKlaEb6lEFoePOjbf+u3QSlxZSDiXUSdiNsfs1ZYYq5S&#10;M0UAMT8JB1KF5bSMN4kqw229us3WLlRrOKoCVU17e32anCGRGtwagNz7CvbrXEy8M/8AIXD5O/8A&#10;UNn9GjKkGKleecI0nhEtaMFDEBabHX2v66dK+d9y9XmaY7A5rA4hLD05LPmI3Ky5SyueRulA+CW1&#10;k3SQD4Hj19OderxZwQs8LzzktsMDdQsxZ4rIsyTNFHuyqzDxN28xqTXq1yEw9pi8tnkwVosllj8n&#10;Jwsnv1WWWF2rwZyKb18O2rE2pqTEZm0u5PTc8U1rnbStq+MuS5huGkbwSQc6LBzWjLTwPp6HZS09&#10;NXcFjdR3PpwyzxSPalA5gltZxvzKg8ZEHaNZuFl6utcDnIrSUmeOzZmSiPLxYAdZF4nanTWeUaxV&#10;7bH2+Lza5CTI2klulPOiHmLzU7MCRupb8WtTySVLrkQ3Xpq3ydtkMZfJi7iyPK3a2UlmcNWN2Y05&#10;Minjz+ddPlicK0Lb1jb2vqGfO2XqJ8bkLtzLci3tYVhdnWjkqQ20nVxp8utOGwVrcftyr5InLCK0&#10;yiUnhksxII3JqXgpvG6t4l1v5NWb49mhj7D9v5haqP3KEL2xElpJNayK8TA7cZF+H+7rc82s/wD8&#10;sXx7Po5PSeK9QXMNzb+v/TtxlYHYjI72l3OCKFLhldfMr2+HS+fX/bSeK+8/7/8A8lbv9ivWi4+4&#10;/wBP5Ozydpcuj32IguA0blTUOhJC+A/Dz8esfLp/hqabf5/+GvjG9LetfT9xHZZm0kxVkskjWzXc&#10;HK1R2Hi4ygMnF+4t8Wta427VnbbHeMSPBz5LKHHvI1xk5pAtsGPlJJXZR5jfD2BT8OpderU3Wmt8&#10;hLj5EOMW2vPT7mDJXMbFLiNlfiDKnwqYmHHnH8eosXOU8/NKV8qbJ5SIw3ck8aODWgDKKDypDT5d&#10;XBlWzjMOPupLvBS5bGGWkt1DzjMDxnxIzAFKe/TCZa1rkpBj1TAeqPKtbJPqbbC5TjFJwVqtFBcl&#10;WSV16xDly1rIQjvoheZGBL2W0hyaNNG+TLSCSX4iDKgoZGatH+H5W1JSw5PmMXj8aiY43OHt1VP1&#10;PA30v1mPvpWFDLCU3ieni4nSFc8uWyNjjvTd3cyw8JTP6cMy1s5g9SIoJqFkbs48uPytrWEyXGWe&#10;yvLqDNYOCxzMRaOZpoyqcSoX/K+FZVpyjlX4tZExW0+KjGRwuRhv0DefZXSxvFcW8qHkGiUn8uYf&#10;CyeKN10nYy0bJMZ6xkF3E0CesriOaOe3+oOOnuLg+KOeNwPJkf5Hh+fWuXRMXJKG7trrI2CZGxx0&#10;c1zG1rc3NzCYPImHg82Zo9/Aw7Pm1Mgt19Lc5G9tPVMhyJgRov1jAxKZbd4KCGbioVJ7crQv8+kV&#10;n5CUS2KZBke9vbKUN/qGzWWhhHwtcAf5RHysNatZlaubu8/6uvuNw8GSzVtb0tpLacrPPCo5eCRi&#10;PPKKfEnxa549ms+6I7P6tcZZ+ps3l/T8zxyW0Ml0jNYxpTlFSYGjR8vjip+XrbJMyvc2cM1/cxXD&#10;4+4WxvL2Bub+Qp4RzwMd2jXr+LTE9VrUycWAu3x1lkvVUt1f20sttG0EARfpnBeK4S6VR5nF+KyI&#10;55r8mrnqnorf3V16kxXO5z2KuLvCQtHcSOotL2a3Bow85h/3LgDwg+LTaQyn05ks/icVDbYa6gxR&#10;a5WP9Rkt0nA8w+DzrqjeUrdP6tXBaWv1YtmLm99SQ4z1PirhpbjGxUNteOKcmtpYSqcpF+PZdTlg&#10;w64zP7aZbLWl9J6ems7CSBUyS4iYeas6sa3UPMf8UbfFrE2rV1Cv47WzsJMdjM/Z32BvbhZGW4Qp&#10;coQaK8qMtYZIxtJ5fxauGct31PifVvonHYzNxer485ib8NayGxkqViZeQjkclmkiJ8PF/h1mb/jt&#10;/uauuP8AVm568EOOjhyXoqGwlvrdLrHZaJ5HklEZH5qsCU3H+ZHrd2ZkRIvqQTWWQsFvMljskqrb&#10;3F1K0kfmlSJbbz3qF40+HWspFMXk+eOu/TONF+t5kyF/S4Qn06Tq+xkkcGqbdhXVzKGZbKC59M3W&#10;L9QYaay9U4yRp7b1DHIisVVqGGQOQJY07OHLj4WXWcXOVljFu8tkEzAyk+TkyE0AiaS4Q0doQOIP&#10;KlCV/qGp1yZXjn9NQ3okywllxc3LlJx8u8jZ91rGaL1NfD8eqnVtQ+k0sJIrHO4K/jvZVEuMvUuI&#10;rdJopf8AKMj1KgH5+D+DTp6FzC91a3WOsbzBy29rbrd7XNypW8bkviWjg814/wBOpZFlUsrObN20&#10;Mb3sUfqzG8f0u5klCC5hJoYJWYcVaL/ls+mEM4tb/HXg9TWuGPqrEeWbXMW+UjEkNrecqNGrx8q/&#10;0ycePi1Np6ZWX1wkXf7hei/UfnYq3j9KW/qAF7G1fhLA0RIby0kkDoUHLp4WXWOGf+pvOOrLjtI/&#10;TWVe5vLA3FzbFbie2uUEPBpKmqxkss0e+zDXTOGcZgcVh6bny0EWau7nHYrKO0ltNaIHiiJNS3ln&#10;pxY7qmpUN2uMu7bLDH+mb+5s/UOLSR/r3vFijuIovFzgDHw80+GLWsSkuB88tzdzWvrGS/GVxt1N&#10;FHe291JwulelHMqQnksSkbOunFnJy+gv8Iz3+SytMBnUYWt3hmW7tpXWh+nvFIVv8v8Auv8ANqyw&#10;sUz2O9I3eNxnqC5wTYXDXaSW6TWFwt3FcSR7qxiYme3f36T/ADkwDBkMz9LZenvV1/c4zEyRi5w9&#10;/FELqcRSEhA7KeRTsp8S6zFDW59QpYS+nBepfYQ3Hn295do8DI6bpSQjnFy7I2+bV62nRWP1L63y&#10;zDBXmajvrB2QrjshcclDIaK3NvFGN+/U11xcptt0w+oyXp7156anhuF9I4nKWF3A8ca2ha+VBTxP&#10;5rGqEV25eHW9d5t2Tace7HzsWTwNjFZep/SmKx9rkU5RXLyE3QqK+cpjJoB3fDpylXGC0XprB4h7&#10;VPV0Ek+LycLTYzJYWaO5MpFKCQMa7fh+LWeXsDYy+u3trnE+nPp8ZaSPGYcTmOP1IkH/ADIJpAAg&#10;kp4l1tAsnd3lnlYHvxi8dmYhxnsY7cSpIQahpVUmMlu9dSVcM/PZFsldsXx1pYyynle3NqlY19oT&#10;5K+zUtXBi99PehLtPqPTuXnhNtAslwSjQvK4+PgWOzD8Pw6SRLk/hJcbk4Zb/wBOeioMtjMEgOXu&#10;LycM8jncSOtat0J4jTl+e5xrMW9w2TiyE2Rxl5cXa1OBW0kMltZCvIqyOeSxg/4V0xnqTETcYzF3&#10;OPW4uryvqiSQBLS1UUSMbB/OSm6DxaSQzX1CYL1FYrZXkfqb07e4ziOGWl8tppqCrRyo9XaVR+LW&#10;pvL06s7R89bXPoa5zCR2by5YT3AW6troGxxbM5IUvIn+SqsfDXVtTrGr6xwn+kbMSi5wd1eTS0t4&#10;MbK8l5aKwqiA1/MT+srrGvkz2ldOGL1rOtPSvrGaWJYL5p8nm4uV1a+dvDF3zhvw+zTHQ5QjY+mZ&#10;Zmv8P+jnK5y2bha5SCdVMLg7clfZk0wZMCaxuP1GX1bh7i5zkEaw2V1jSkTQulQfOiQ+Pf515asy&#10;zTFwly1ji7rIenrn0naLH5aZSyR1kyAPUShiFDN8VW0z17guRH+nLWO/iu8Vc4u8Rkt7FRFNdcSP&#10;+aBXjJ3sNLvIslpPFeosccNFaxy5mbLM7LdQs4azW2bcLDz5BG4/Lq5yXVWVms2juLmzYFnCWGTR&#10;lcRRdD58AHjYDtGhH0H7YyS2Hr2OKwuxfw3SSLIxBW3ag5fCfhZTr5/35+l6vq39T29vopmIvMbE&#10;T1DqFI/sOvhV9XCBY4Fz5Yxu3ay+E/eDqYi9Ux4HDW7ho7F0V9nHmEH+e+riGapLiLSI81tGK12Y&#10;zsv8jtrN1WUnPj5WqYzLF+EB2bWcNcjFvi80kPEStSnStae4HWprWbvBUwGUEdBcFQdyrAMK6vA5&#10;mo8blE8AuIjTajoDv9+nBOZhLS9eo5wMy7Ecaf7dXici8+FuJjzjSLb2UHv21Locw5cDMY/zLaM7&#10;dQSf5d+pfGvyASemy9s4iiMb02IkYfw1PiX5CZ9O5jyB4jxpxI5Hn9+s/FV+SP/W97c3JcK6KwU9&#10;Q1Nu/fXxa9bpbaN4zzjDV7D7PdqWLGZ5VmCy85IXHzBmNK7baxiNrF81COVnei4UeGhoxX/CaV0z&#10;Z2pieqq+oM0oKy2aTsDvxBVj7QNxpzpwhmL1BBIwhuLaa3mbdWZOSdO8V1eacS9zcWslYmtUkodn&#10;p1pvUU3Gs5WRR4cWiL5Uk9pK5+R2IFe3eu2pZF6mraG+dTGLg3sX4ZlAqP6WGrJWbgrf423j8Ug8&#10;gN0Zlqte6oodZ20w1Nsohs76JPMt7mQQjoYnYCv908hqSX0Lgwl3nFJZLmKdTTikycSD/eXbWpts&#10;ziDfrmVjWl5Yq8J25wOrH30O+t876xOEIS3iySeF3gU7Umj7/aNYt6tYPRxQmMB7giX5ZoWIp7wd&#10;a6MkrmbOQNys74XFOscqjcfw1nN92pIofUedip5trDL21VmTY+/T5KcIu3qZtibWZJBQ7qGXf+pf&#10;7dam5weP/vbnp4vUWKyONvb2yyptGRVtCwSSES+OOSm/ir3fDr7f0b0fM+3Orz+2wl3J6he7svqM&#10;DYXFJEulILwycakqFoT4te/nI8fFW4jjhMMuV9RTSTWzOQ6MfOUMasVauxc9dT5438QOS9VellMM&#10;cNs9y1ugCXUppIwryqxU9RXrqXzrPEz8n+6eRvJDI8nnSBQgmuCZJAqCir5jeKij4dc+d9G/jjDu&#10;vX2Sn8L3UkmwoASSffqZ2a4Rn/rWYvQ5ijnuOALSFFZuKjtNOzTjTMjQwPp31r6guxaYmxM9y0TT&#10;pCzojyLHufLDkcmp8utTx1m+SF7XA+rL4z/T2hlltwWuIa0kUKaElNj4dWeG0+TUuuJyxfy5LiGC&#10;SpHCQkU9+38NX4U+WHMh6OyFobZjl8dPHcIHMkE5Plb0pIKVVv6dWeI+aL3Ho3LRzSxWuTx96kUI&#10;mWRJ+AlWlSIw4Ul07U+LS+JZ5YnFeivVGTiaXH20GSljJZrC3nia6AUVJ8kkSNt+HSaYLvrWVDk8&#10;xjW5x/UWLEmjIXiNa0pVadNYzt7rw0vo+wwX74fuHikRLbN3Mlv0eC4f6iNh1+CbmvTY6cqnxT0f&#10;UH9wPRXq9gPUmPfGZjy1hXLYdhbSFRuvO2YmCUKfwmNtddPPhx28Ng+e9IXV7icj6ggytjffRJET&#10;d26vDLeAECl1b7+Xcp8/P8tvxa9HOVx7M3K3udzGOt4oZ4cjJ6dgF1b3VpbLFeQx/OszDeZYvxLy&#10;4/HphVE9RZvI3sv0OauGyF8Dd3OMaLy4ZpUQdYxxRuSL+Hi+mEMXGGz7ekY5LzEre+ncvcCXFXkD&#10;pGbPIAlWV1WpCsoP5Tf4dW98LJ6krXI8rGHBTTy3d3bXnGHBkI8EgrR0S4FSvP5eLfFpLErZSP8A&#10;bjHZC4SDHX+Twl/atFksTIOORxF8jfFE2ySLX4fl1Oqs23m9TD0h9HOJrn0TYX6NdABEurO6cVjl&#10;Wv5sKyVrt+Tz09cnocgy+Os7rJYP1FmL++xkyrNFkbRI5rkhgG4y+ZV2VQd+D60zjPVjq/pZbG8+&#10;nkyj3HnscXcny0ha2Y+F5gKskv4guplcDjIYrO4z6ePELLmbKaEQZ+2pCiJWhW7j6dfhmX4fm1AU&#10;w523gtGykMSYKW6li+sHCSHzuFJYxOvKjSAeBW8PPVkV1tYZv05cWuUwd9FZ2WQ8z6CQzJKXCj/8&#10;e5QU4NTw9OOkTOT3pw542tynpvNQW2Tybm3vfSUNK3MUgYtRX/LPVhQHnxbS4qsT81I7fGXmOXHx&#10;Gd1tsh5bxzwXFKFHfqyLTxR6dRs+nx63e2lw2AuWybrM00WHbjPas0YJeVPN2jbt2+L4dM+rNZ1v&#10;f4a8zjT+pOFjBlogL1sfEI/Ic0QTC3+DkCOT8fi1b0BZsfcY5Lv0xfW7m5iljvMTfonLzI6nypl4&#10;78Jo/iU6sodx+eyrZ6RMdbYPDDL262c6TRLPZu6gjm4k/wAmR2+J11m5rUuGMbjBWqS2drZzW9zP&#10;AkLQreM8Zu438UqKPC0chHghfWozW8l7l8nBH9P6GthlsCY55r21t3idYhUt9ZbtVZY3+Lnpenc6&#10;ehKO5iysmQhtIMZZT5a4WaSSV/JFq5pxaJh4Y4GI0Q9cZG+F3kLP1T6Wtc3mrBAouo2aO4CxgFXQ&#10;RAxXcPDxfi8vUymCWOxObxV6kNtjbeXEeq7eQYt7qIm2Tnu/EqeSyQE/F8XHTHplcyzLmGU9O2ln&#10;k7fK2nqnH24kt8rjmLqLVmbg8TKxDUk7JY9JcLjI90LW1iuLf03e5MehrtIbvJ28BMpx07Ehi6n5&#10;A1PLc/Eur3XKto9xDBLj7vPxY7F26eZ51knnTsrnZqCjNy6uOXh1qfhzoMeS9LwX6yRHJesfS6gP&#10;eWN6jRMW6PxKGsdPiVjrNtrUnUzaZL1X9dAnpyzY4m4Wa1wdveJFcTrbymrWzk/Gy18Bf5dZ6reK&#10;cXKJzcY7PX1pBl7WGbH2cmagMkAjANYnb4opkJ4xufg1rKYZ17jsZjMNa3ZvJPUeOMQiuLN5JYv0&#10;+5Uj8tgxYNG3yNHpaYyctB+1jXFlcY7H5S9F9C8VxjGuBHJbXZ3R7eXwrKv/ANt9SWrj3JCDE5K5&#10;864srt0t+MWSim47SKaASAcXVW7fm1rpeqdYtfYkWcC3OM+otba4uDFfYmGR/LResfPieJDdEZxp&#10;YkvurcZTMWthPgVt7y7wqSLMmOu1a4eJuiyQNQsF7PB4NSytZlaOLw0HqbHyXmByKnM2sDfU2GXl&#10;CSeQi04QcxxelPDvyXS2J1yypZcWMfFb5cNKAB9NCWKyW5FCXRvhKt8HH5dLYQ4bSXJ4pBjcPb3U&#10;VldidL2fk13MnH/8d+JNY/d4tX8oYnzlyuUe/wAN6agwOHyluLe9jKGa1keIHzDEzgMlejcNNbcL&#10;cVX0/Ba32Snx+E9MXTz3Cia2xS3AEZeMV5gS8fOj/p+Ljq3bonHLrK2wLZW7hzVq+Czvmg4+OFzD&#10;FZSRmrF43B5nbodTMQrk8hS5ikGRfINzZXkuwFhcE1HErTyt/FqWtQ3cwepbP03Nm40u5MNLOsc9&#10;zDKs1tXoOUe8nIN82tS+jIcnqEZHDR+ms7j4JBbP9ZBnrSMC4KEfCzUXzUoaPpZ16mfYW2sB6fxq&#10;ZKxz/m+j8q/C9w1jeGO4KLs6yRf8tz8up0yV0fqf01YXslrcYSbKek0ZWXGZmTjfwI4H+VJ8XHl4&#10;uPw6tzgxMs23+hjyQx8NhHDY38xGLW/k4Swo7eFjKpCqi/i1Oq19DM0GG9QXtr64xcfryOK2iSK9&#10;tLpmEEdCR5br4WKDZufi1m22dOn+jUkl6sy0m9JX1v5XpsD9amueFpjrtSZBERQILwkRH3HW5sxh&#10;VxfY2EY2W8hS5M/51paoJrtJOgic/wDMXltxXVkDVrlPT0d8tx6j9HLc5ENwS2ila0suKinJ492E&#10;lfj+XU2ySNC5tx6vz0GMNnjvSGSKERTea9rYz2abqjAU8+U9OXzalsk9dlktpPIZbMenLO6x1tNG&#10;mMgmeG6axCywjnsR54rIyPq3aeiTVbH+m/S99jI87PkMbjcRHTz8fY3TrfThTQtHzHgevytpttEz&#10;sWj/AG7zd/DcZP096eTI4dTI8d9NMhuPI+XmgPxpT+82pmLK0Etb/K3A9LYfJ4tLWe0BykrwrZhk&#10;j3YSq3iaZP6Pi+LVvVIxMRdYTAgj0/ay3HqC28yKa/cJPj5YTsSiEBlk7tTHsvfuDBgM3lr5Fmxd&#10;7aZaRTNbL+ZF56jqVZyp4cexTqyXC8pAba3xaSM91cHEtFN5N1KJCzxgGmyVq+rOiV9hYejExsNp&#10;6lk9a47EozF8VfWrGeaWUCqJIprwLfMrD+9rNs7SHUhlPU2XyNzcx/uRlsjHJFGJMTbpCHsp5iDT&#10;ksdFUN4d01NNcdotufUlLgvT+Ms0e5x17/rBj56Y+BUuLQ27eLmjR8iPDu3LW73TNQc/k7+y+mnj&#10;mtvTwmWS5tLVUWdnUf8ALYivtI0zadFS2CluZYMI17i7Qxl1fKAMZmHxCp2FfZpkbXonG3sXqfE3&#10;8kRxVpJcBZMU4ZHMTKQJ4y3xpIfw68v2tc6O3g2xs/Q8ePsCnmRyMjV8RJr/AD18C4fYzRGsoHC8&#10;QAyncsQpI/hrJlJxlpNJtIaL1Utt/A6YlTI/6ZjTEYupPQVOrxhmlmsxbkFZ1iCdeW4prHZZQZMn&#10;aI/5uTi4dCo/26ZXAoy2GpRcjH7QGB1cxMUNcthlmHK6CjvqNMxeNNQ3mJklLRzq60pUHqfs1cxL&#10;KdVrX/lyoa9BXWujOFPJVajzgpPWhrqYVYQ0AZZem432OmBx5chQkINz7fbqj//X9tnv5r9R5Fg0&#10;kTCkrRyDhv2VI18O3Po906FBaQMvlCe4t3rRZC1QpHZsdZ4mTNjceYRbXV1DOF2WU1WSvTeo1Z+U&#10;p2DFcWIQJcRynfxU294+bWpol2ScFPHLzjnJQndJNyP8Y3Ol8eDmZt7IKhR6OoPwtuPs7dWas3Za&#10;4scaANzE3YFJC/xrrV1iTalmx2PlATzzTsoy7a53WN8qhcFcQLyx+Qlj7fLkpItft0+PHanP3cD6&#10;iT8m5NtdRuKboUNO8gEg6v6u1Oi0mJMKhooOJ6kQSU6+w6l8ZzVis5y1ZI5BGOqmhB+/UmtOULy4&#10;azebzo1dZSfiQlSAOm421OPsvMQYqe5YqLg+D5eJJr7SdWaWpzS9n9DH5t3cxwqhqJGKKKf1B+ur&#10;PHTnHzt/699IY5mabJWk8rbmKOrnftAUU1rTwb30Zvl1nq+byX76ek7aymmNtFPcRuqQQFjGzhti&#10;wNHAUa9Ov1Ljq53zz0efZn/yEuW8xbNIbNSfCsSF2p/ef/8AV111+nrPVi/Yrz/N/uvlL6TzriTz&#10;ZVJ4yyeJlU9i7eGvs17NNePSPPtc93zeQ9a5PIFY0LDoVhjLHxdC1fbrfC1OkJx43OXJIkQQUND5&#10;zAEGla0663r4mbvDMXpSZ7gQ3F+kLFeS8lMaso7VY9ddZ4mL5G3a4H0UmIltL2wvkzprLYZLmHtZ&#10;Av8Ay2joPA/40PhbW+EZ50xi/ore6WayiijkhYPCIYxy5doqQdxq6xm1o4u2zeUvJxipCmRKzThI&#10;qI7EgtLGyeEHkNXDNrPhurSJrW9vIplSEKDJYNwnWhIJWvzaRTFtaZS7ifM4uCaSOzcxzXLyKkwR&#10;jVPNTlXkw/DqgcuWunnd7uOAfVEcoJIiOQ6F42I+IdtDrUjPRtYjF31014MNbYl2YpbXFvlAsDqZ&#10;hSOeES8a+yVeWrhnozcpj5cbdS4u/wAZPbvAFa+hPlOwkjJrNazAUMdNZqr5q7sY8lY5rFiVLZRE&#10;kN3HElrcJIgq5byywaQ9eZPj0wsNTWuIvJ5La3yiXkN4PPfK3cUkM1pPuzQypUrMsn/VT5tS6yma&#10;+fPpv07kcXO019BBm7WRA1qytH5sTmjMko2BT4uDr8OpfHGtfJtGVnfR8+IiXyruO6nqS1khDOI1&#10;NBIjpVGH9Pxa47+PDtp5M9yeE9ZZzDXJe3nelOLq9eQH265S2NXSV9vivVHpvNXcd7fXkuLdEMVy&#10;LCJS8qvUPxj8I+H4qeBterTyy93n38dh/wBUXt7aSY/FJfxZ7EWCib01kJVEcyxSj/IldQHX+lGP&#10;gbXTLGGdDc+j0ljkuLy+tfPaQTWlnyaazuV3jccz5dxHy/8A7nDWkO3kESWcM93f2d/ZXVxG97eQ&#10;QmC/hoPG8QNAUNOT61jLOanL4J/St5YXL3Mlzj7jnJY+oI2DWt5bNuoDrVop0rxlhk+b4dZXOYPB&#10;gfO8i5bM3OHyWS2xN7fR8sZfwLvwe6UlVZT4OLpxX5tWpnocvLrKWnq7yslb4v0X6kxUY4XPlCW1&#10;ldl5q8pXmnGVfhanDWeWWsMPHi9vLhr7GWaHM2am9nS2dVU8XJM0cEnhp+JU/wCHViVqZfJv6wzc&#10;U95bw4n1BdWik3cBEFtceVUiWRVB8RX8t11JMFuWYuTSGdT+n/8Ab3IRMpiJBSKQHwpOi1A5t1WR&#10;B8WtZGlZYfLWMkOFvMBBk7DORz/pcexvIyDQOu4kjljPwpJ8eplIzEtrfJ4+fFZC3lj9RYphHjr7&#10;iltw4N4kvQaPsB4X+JW0vVTuGvxm4kwF7l7HDXkQcrkLtneB2j3jRzuEfdqS/NpaSdSFlaytg5cn&#10;YWjTZLHXiPfX9rdvzihY8aGBR+ZG3/UGrIZPZK+hS1+iyVzjMhjouTY+5VHikjM3xwO1FkTfxcXG&#10;iYOXmB9QJjbKc+qcO11a26vjLJJg11NGjVEBagVuHyK/93UydAshd4c8P9TYZ8Jm7e4jnuEtIfKk&#10;u7KZfF5ZLGIeLxJ+JtXJh2Iyd3a4e7iwGWsLT0+9+qzDLRR/qNuJmASVmKlii/P5Xw6FFu4A2fv8&#10;Z6p9VPFkFgCWPqDFSPcQXSyAFYrgoRyhYfL8unLoToyo8lkw2Lxl9ZW2Qlw0kqQWs0QRLmCUbq0m&#10;1UI8Scj4dJkwNdWM8UDZnEPdWWGLraXEdzOklxZymoZI1VvMe3WtI/m4+HSqPeem8cfT0eTw3qQ3&#10;11i2827xktx5KSRn4ZLCNiJFl/6sWpTX2JW7i8N1jYEsbWbJrRpMlJ5UwkQ8/wAqd6IrSf1/FrXo&#10;Kpd2EONe+xNMZfWyrDlMT5kjrfxct3YhqNxp8H/Dp6A1/wDU+nsvjbqzgtba8uvLv8ZNaT/UxLHJ&#10;sYJ0cUDg9Vf5dLfYx0P3r+rYczlchkkgsmv1SS8gxsqLEyyimyoWXjxH5i/i1NSlb3DX0eKnvMdl&#10;5L+1jU3DW+NheZrcKetxKNoeP4tWzp0SbJs7DDZuztVtZJrb1Q9XuJ8jcIbK8/AqM/iV2/qOoprG&#10;4O9vRlJcPjYHv7BJVznpaeUCnEbXFlvWV0py4aVIz5cVlJMNj/UFhkrTKRXEixy2drGwurCUNRPO&#10;FPAxai8/xaSdVtkO30UkeXubXO213a5oxJ+p428Xi17XceTLH/llk+B25eLWptGbKpa4VrvIzQej&#10;Ma6w3zeRHj767Vb0gAFonHLgRyHhauk6TqtaWHyPryHISSYG8OL9WenBJDN6fnMbp9IgLSmNpKia&#10;hHji/wASam2LOvYnS5fO5nIHJXUPqC9lC/qU0kl3aW1uyRwORUsh+Hk/ibyw2s4wtaVr9dZmHGwW&#10;ZzuCvH54s3cKVkd18fAg84pVPy8uOtxiuyMOHx15cm0wmStbXwBriN5IZLaWOgkDRjklWJ7W/u60&#10;itw2FnU2Ftn5sliYUFzilmdxJaytu6PGAF8xX/wvqKjIX75C2iu7/MG7lsXAieKqXkQ+bywlCqU+&#10;bVVZmwd1A2Yjyv6taJKq3uAyhKX8iN4fNhnAo/fs3JdZoHY3vqLBXktvb47ysPdq0sUGWtw4mtwe&#10;ocgVZVPxLrMq2QfBve+nnbOYb1CsV5u8GLtUFxEST4orqF/DwC/C+riIM/qj1jdxW1pmsban05Jc&#10;PPZxXMRitopJ6lmEy/miHkaqleOk75qWTHRaHBvbxxX/AKb9PRZnI2DSHLXVrILq1eGngrAKSxcP&#10;xfNrVsZ7tG39c+pEsZpMxFg1u7gC3W8zURa+S3PRAAKGJK+Co56mPfov+F48T6ivLGX07grr05nX&#10;zDgwxQuDcJwAYyRSyU8uPbeP/h1bZ3voSXOHz2VhyeAzIx0OLbAiFV+qgW4SWIzx7sxboFf8GpK1&#10;jJvJ5mPNWSXVx9BFgVdJnw1iVicyps4RgGeNpP8Ah1fRnCt/6m9IPKl/6b9Nx4Oysh5d6slxJJdz&#10;eZsGR9+Dp8prrOu22OvVdpKWixr+r/rpMbkI3uYKTyPkLkrPJF04BPhZuytdauCXCs1zZm1GIu7B&#10;ZL6ZRC0+TEkjQIvRrRlPhT+kjWkOT3PoC1urCbGYa5+iskH6zYpNJJDesop4SaNFvvuNYyuGbBP+&#10;38+eub3MY+6s8O9ZMbiYm4l96+W8hoSPl8Opi+pWocNlcxdzWnorGri8RkFM9rFLcB2ogAdPOVvD&#10;4v8AltpM2HTIGRy9gcZF6WyvpCGxlspFbI5rH8p71CvWRmI40b5lZ+Opi57mZhaRM42Mjiwk9zm/&#10;SGNmEoeOJLd4pm6JK4HmKwO9NagNmPWmfvpLa2/cGa8ntLbk2NijaO3uoZWACM8nFWeMfPU6muk1&#10;7LbaHkZMvirpLT1Da4++triNWju7SJJFfkPAPOWgZj8x1vkkjIufTl9jLtoMlYCzlno8NqaFjG3R&#10;lI79ZmuauW96Wzuat5BZemseLie2D/VHKkTwQI23MI3+X9mtXthmzqB6aGPE8l7jPUD4f1fayP8A&#10;VXJdRZmEmvGIdGX5eGp0vdcUtNm8bNd3MuZsL2a/YkWORxxEMDsTu4jIo/L8S6mTBj9YguLyzgzu&#10;NvPVVlApKYwsySRKerM0Yrt/V4dOvouHDKW0mZg/UoL24sg6DBoblmNlEWFI+R6jsp8uuXl/bW9O&#10;le+p6bNAXNzbAgGsU/IE07jr85vrMvsa3oucNbyjjI123HZZahjrHGNZOWeIkjQJFeyoo2CSoCPe&#10;SNOJkGS09UQMzWdzDNIu4SRPCftB21njTMZsue9XLKRfYkAdrRBqU9+40xW+iIs3YBGa8xcgFK1K&#10;ile6tNXBhMXqr08oHLFyqR05QDp9nZ7dDj+XTeosDJJy/RzKvQt5Y31M/gx+TuKbGXkhmhxyx0FO&#10;DAof+HYasSn5hj1fj9EImO9QSR/A6tRSK1tZWIimCPXceLTCrDGXIYcJxX/pVff210wZFFjerIYu&#10;VfMFaFm2I321cVH/0PaMcMS11yscwXl6GBfCv+JT26+HJPSvbc+zYIyHmVaG1mhU1Yb89+3pTW+r&#10;HRMa2s7nzrAI7eHcAg+/Tp6wJz4iKYD6TnZzhqBoiabdfD01i6Z7NTZES561UA3kVzvulwhXp3Ov&#10;+zSTaepbKNHnr1JAlzjJCBuHt2WRTv2VprU3s7xOM9z65vGSgCWqV6CVSp/j2638sZ4VLQ424XlH&#10;5bA9g4k/w1LinWAjHxoKI8kPcVYin8xrGFy42F0WLG583j8JdAzU+zjrXGmRYlvqbhD39VI1ZKnR&#10;8d6o/dn0n6bWSKeQ3d1GTygtnVlVu55D4F92uuvitZ23keY5z/yguyCuJt7e0XoA6meT7yVj121+&#10;vhyvkfC5b9//AFjeM5bJTKvbHE4hQ+4Rgfz1318U9meVfGX/AO4eZu5SzzMzP15cpCf+ItrpNJGL&#10;lWxt/wBwc65GLx1/eB9gIYHKmu3xAU1rnrDD6rFf+O37v5ZVlksExsLH4r2ZYyO88N21i+fWNTSv&#10;u/Tv/iVZlw/qT1IzU+K3sIiu/aDJJ/8ASuuP8mNfE+e/eT9mPTfo2/xdzgrS6fCPEwu7+5kM0Ruu&#10;XgiJpRSVHLpr1+Dbk8/m6Pl7nL3NnZQY2UWd1j53SdBb26F4SdgpmUBkr80evZNbHmzKPe2cmQgu&#10;7+yhtplsvLZgk6rOE6O6RMQZlb8K8uGt4iRU3mPyMxsP1SW1xtkVuEivIg4R+PGXgFHIUHyN8WqI&#10;u7m3sL24sY81FlcTGwONyMEJSOQsOVAj+KPgTT+9qZLA1tooJLTJKsOUsZLdzcDGMwuEdepnjbdJ&#10;B+IeHQBUSFMdloIZ1jaQxXF0jeMOd6Ch5c+FaV+LQGtXEGZWxsXS2SV2SLJ5GJo+Mcopxn+JVH9a&#10;6vqKX2JucbeXdtd3dumRtpAIJbOUTW8qkAh0cbMnv8WoNSy9VYopa2uSx0vqHD25lkv8JIfKjiuZ&#10;aJ51rOn5kfIdVbwc9W7X0JC1+9hlcCZJpmF3hzwx1veyAzrYFyWhR1FJSnLt/wAOrnomDWOsxPDb&#10;3WGzkFxjVJiuLDJkLNbcxRiIyQZYB/QeWiWs61zsOMtbvGWkDot8nl31o7iaGUxttLEWUPGOnH+n&#10;TJIWhitsxewJCy2t7LKYmsJPy0X8BExPBQx2odSK0spksjPcwj1NjYri2xkZx06qFVwhagkEkPxP&#10;E3wyHly1TsVmyFhhJ4MXwNytjcCa1y9sKSy28ijmniH5nEHw/wBWl7/hIS9c+jcbZ1vLTIwZbG3y&#10;CbHX0TEXCchyMVxHQDmnwtXXn8mvrHfxbPOoZbmKdURSJagLxqK77U9muMei9nquAylj/o2S0vJ7&#10;q2ycchhjyUfCSzZTxd7a4jPj58t0mX4dezW9nh206tPH+o4SlzjrjJ2UCZpVXIWd1a+XGFQUElve&#10;AExT/ZrqyzsLCtvLLPjrmyuJ7N2kOBy7FzcQk05KQAklB4yFZW1J0DsGflxs95FaXUGDbLSGLJYF&#10;7cyYySJ/hlg83mq0+anjTVyib0xYS3XCeoLxsn6YuJHljs8YeUdtcMKJNBI4MVd/FHy8a6zZ6r3L&#10;RTYyG0S0yuGN697bmHBZlZXi8qcMeHmk1jZaHeI6VYtZWN5kLa2xMWI/UctaXAmEdkrfW+UNmCSq&#10;aeSf/b8WrmJRr2JLLINj/UIvsJcYycTR29ylb0Wk/Xy5EojMPiDV4tq8pSyyqEpdYtcQZp8kvmH/&#10;AE5ekATxlpPFBMnxfmfFHRm4vqJhXG4bI5T1CuPvLpcN6kSQw/q19LJEBLEPAs7f8pwBw1m1R80b&#10;5cpex5qNbL1JjuNvkxj0Ev1iCjfU8qsrvwp4vw6uYWYUzectbjD2b3GOhtsrjjVMysIVb+3PwRzI&#10;g4CXf4tKgplj5w5axykeOXLQtaT29t+W1uwAI81SPzoW+c/8OtBWO6yCm5vZ7yxyN4XNhdRiMXEd&#10;zHQKJoZKceSDt+PTBQY/Tk19kLKKxtpctdksExflGG4gkQBvLljNK1HijevF00xjquRjJ6oMt7ef&#10;Q/U32Jje3v7K7iLC3g5UoUJr+Ux8P4dEwKc7BHkoclNZWeaN3bG1yGOnjNA1KK68aUlX8epfwSFs&#10;hjfUb4/H4m5t2tY7ZmbGNHAP+4UrVkW5WvPywf8ALPw6l1qyyHsXB6w9TxqmJle+y+NQn9INunMR&#10;xbHlWnP8Pi8fy61mSZqfiQvicCJ7W8y91hry/wDTUbNHkntiEucfdNsGWOvLgkuxV148NMwZyW1v&#10;JjYstZyQzz4+dYL6B08cYbZJGpt5bnwt+BtRct3C+oMn6dyN3JLj8ZkrTKQ0nsMnF58RRa7RuDyQ&#10;7/3dTZdbhX0nFc+obS4tMNicVe3+NjllixlzyFzPA1S4t5VKiTyvkR/FrXNnBKaCGyxNnbw2N/Y5&#10;O5YSvZXKJLBNXZHgcfmA18Pltpb1IrHaJl7u4ez9OPZ3EIWO8x1pIyhpI/jqsp5LK9N0HxfLpKlp&#10;tvVFljMo0noqC59LCa2+ly1hdTl/Oc1DF1daLzBoOQ+L4OOs3N6Vqfgs9nj8ebNMneNLDMjGfHtC&#10;0M1mRsjI7flzxSdVdTq9kAnit5AMrFexR3FqC9vJCT5pdKU5UO3Km66uR9Dj7Ox9QTy31xlP9Cz5&#10;W3UTc4na3ylGoxRkIUSMwqyfEz/Dpn8M4Ue3MS5DH53F3eWzODlWRMrPcNbXCWe3BWtpSXkjIavh&#10;+HVQpfW1nhpZ4PUuPgkhniS7xeRx06+bEr1KHn0cjo8Z1eS4TFj5stfucTAmSlnh821luHAmUdGk&#10;Xia+H5k1YmV55p4bJLa+tpsdfwMfppLZS1ldFTRi3X8xezgmtIrcx/tpePbLbXl7gZ+SJlIsoXeI&#10;u53ljaLxRL7ePw6mb6tdfRWSa2sMhkvT8+Yu5PT0zFpMnjSbpZUC1gb8zfhU+W7axLlbBbjPweoY&#10;w+cv1xWTxloLewurK1AF2FPhindPBG3H4XI1J0KLd+nfV/pS1tc3fenBb49xzgzY4TOYpl2E5jZk&#10;QEHw8l1Z5JbiF1rMyAnWBbeCFZVctJDJGVkiVZBUtUbLq3qkhtxc3uFtGuPV0FxNjH/J9PXis78W&#10;pyWNh8UbUoyV1OgizsfUvqS0u7zFemxBb4+oyFzZjjKgPiA8pyG6d3y6Z91kEtE9Reo8eIfKzGbs&#10;7BAPo7UJSPjsC6kBvDrXbuz6r4u1v7aee6w8lz6TnsoHS6vY2ZZriTqkMiA9P+LVshywWtLv03kp&#10;LaO4u1Hqi+lMd5cZxK2UcdPijlHiBf5ua6hhT9Ojxovkx+LssxZxTfn3EMjUjZepgeM8grfi0zjs&#10;d1rzK+mlsLYWlpkIrh7gTTYzIBZ7Nhsf80fnhG/q1cmBL3I+k8rmLg32Jf04nEeHCxmeJpaeFqOA&#10;aMfwjWJ+WqnHeqb+Bo7nLPDjsnjRxtYxZh3vWGyx3CHp4fi25aSs2Hbu1vs8Yr+4wNhgYpAzSCWT&#10;6Z7qhrwjLf5b/h/Frcvuiqx+sxhbo2GPnPpe3mFcs6K01q3zRLKxqyBj4qalvXusnQq0uMhjtIPS&#10;n6vJ6pnbldyMUlt53G9YohWv26zbfQw0MJlfW93HlBdenbb1NaRqRmbKeIR3dqB1eNlo8Q2+Uasz&#10;0zcHT0Jz4jDwz/qHpC4trzEPGkl7hLi4kidZPmiFeLyf3l0xjsZoi5/1NhcLdT4G4Nt6eyLlMjjL&#10;gQyskx28tGNZmT+rWbGoVuRL/wDo/HXV7f2WLvYwQL2P6FWmPyll2kjVvgkfWsJhoW9t6ikvZcNm&#10;8pjobO5ULDkcoElAWlFCSDff36qE5UtvTMtxhfV2MmyKLHXFT4+55QBjWkgVfC4PX+nWeXsuFf1i&#10;0h9PxX1k9n9VbvxN/LK73kYbbgY3JTivysutcjiLNlMclnG98bHLTOfzrzHyyW948ZFSk1PCT9mr&#10;yTDIl/05dukc7/pOKJrbyvGZZo/ZIFFWr+MazerRmDL2NvG1rG1zNhLOslk8zkMsjbGSJqVVSf8A&#10;lnTKYWx+UfGXE1xHlb60z92P+2vLcjyTE25jnXdt/wAXwrrNijRW+ZulnsbS6WKaomyDTTxrBIqm&#10;oKcur1/Drn5Oy6v0bi7CeTGW09xOzq0MbBeZruo1+f8AJr+qvr6bdIeix8/MeQxoO3mR/DWGsmvo&#10;b07s5LHrQjce/TAo8N1H4WLcjsKjUMrI96lFPNqHpQ0+zWuoPLcnyys0YYMPhI1cgXnKkYVrZaH4&#10;aDcD7tXIvGsbiio1SNhRdtMGQJ7a7hTzKqwrvHQcqH3azdcLKAuSuIk4x2AnI3ajgGnuOplrAVx6&#10;jyS0H6LKtehqtBqXa+xiBt6nnLANjLuOUfC6qrCo9oNdTNXEEPqHJFhILC6IBoSVFQe8DrpmriP/&#10;0f0F+mQXLhvrYyXHVVQk/dr5E1l9Xp5WDJ6daB1lguKFfZ1/jrfw47Vn5MiS2mQ4grdoCOnJP4al&#10;1/K5U+kytDWeIg7hlBB1OFOUBFtllYh7riW6EqGB1ON915QOOC88Sx3akg7qKAV1njfdcxSV8gh5&#10;TwpNGBv2/btrFtndqYKtNYysR5YhkHbT/ZrHKVrAAtL9yPIvUaJzsh5Aqe8b6YvuuYfmydxisfLd&#10;ZWWGOytl5S3JagUDtNep9mumvJz2w/P/AO6f76395Cbaw82xxM1UApwmuD+KRg3JIv8A7fhb8Wvo&#10;ePwetebbyZ6R4kJvUXqW/FtYW8t5LUiOGBSVQE9dth/eOu9211jEl9HpHpf/AMcclexRz+o85b4v&#10;zNxbQg3EoH9VKIp/xa8u325OztPBXpmE/wDH39obBVa5W5zUy05CecQgn2IoG3vfXP8Ak2tfC9Ax&#10;XpX9s8JEr2npq1saDwyvbiYin9Tc9ZvmnsTxvoYPUOJaIRWlxGAo2SKkdP8ADRdT5crwXOTiVWkZ&#10;WkFBU05fy05HErLlYiUfYluimgYj7dZuzXF4n+/GRuI/VeMe0D3MZsWjyWKZuEMkDy0V1QmjycgR&#10;sPDr6/0Ll8/7Uec/q3q/DRXltDjxiMJn4XhcXEAMM0fQMjN/zl/6ia+jXkkZmNxuMyMgszf2WMvY&#10;avj7u45Ksj0p5ZkHwcug5anQyjFXmLuMqP8AUL3Hk04TS2gQSqw8JoN1kG3xNqwpK3MUDXkFtSW1&#10;dnFuLhByZA3hbaqrJx68TqLDKvh3xi5Czyjx5iBlivMcE8svGdlkhkHxcKeNW1ehHWb2t+9tj5A9&#10;nPKWMd/yIVnO6lvl/vas6peh3JYrIDDiLM5CO0yNsoNhaGswvYnbjWJ46r1/EdKkoQtMVc2FvDjM&#10;P9J6lxb8b9Z5SrXSORwKWzhfGCfk+NdTuU1a3MDX8jZDMT4G+e3eORZLM8UlpRbeVRQ+VKvzfEmq&#10;YIwXHpQ4yd3tL209RxmP6CaOQNZH/qs/LxL/AEU1cly0clhJpnsGbDQY3Jz1ubS+uZ1jtb2FVrJA&#10;d2iEjfEnMo2qkq+Of1Xc4h8rj7KDI4XCTsLrCvxke0FyP8wUAka3b/qc28ttTsYJK+Oy9y1tlreS&#10;wv45PLuI+PlkRPsnhIXxq3/Guh2UslsMXL9NmVv/ANJmk8qMpE0ImjDEMFmYcVPaNXpO51pvKZa0&#10;sZLXDyZpbr0zFvaXF0ipIqOa0ZKeYHjrxNNcr5Y3PHfR85N6g9Kw4zIYmLJy3ME7l4Io4KK8i/DW&#10;R91DdvHXLbySzDrr4rOr4aaa4UmMt8AoeOxHf7dcZHfD6P0bnLC1W7xeShmnsrukkZh4mSGePdZF&#10;ViFfkvJHXlrtrthy8mj6jKfuJjbXFQ+m8bkBkMGZvOMN1ZeTPCz/ABhXbkfufW75c1y+HZt3uPz9&#10;xj7G3x19b+pMHAHuLAxrHbzwB/DJG3PjPt2JyZfmXXXlHPGAb+/u0tosdeKHyuMUwm0ljW9i+lb8&#10;xV2HPmjdWGtSys8VrG69RY30q2TxFzbr6by872mUwwCPAk48QHlScmTmN43UrpSUC5jssW6YeT1E&#10;82BvEW9vbez8Yt5mFOHkP4TNF83BvEuovUJYvTiPjrzG3uTyElXXJJbK1rOIK+FYmBPjpudamExT&#10;WfzflZWLJXmQu/U2KSBY4rXLAi6jhYkNbyyRlvEteccw1OzV6kZrbFhpDbTz4+gS6xqySczzXqvN&#10;f4V8WtMmLn0/m5LKL1bPC156eyFz9NdTiUSMbhjQrLXxeM/Dz+bWLjP5X0Ehhx1t9Hc4qGXHZq2l&#10;kscpjZwySSQSjijRRuKVYEo2/wAXHVZpnB38+Bzd/ibGCW4sLstaC1y6hJYyUoQ8Zqqn8OrOvQsZ&#10;NtamyjvMDfWg+ohZbi1nU18p06Ny+aOnVT4W1YNHJY/P3ectsdc2tpipM/SXHyQTJDZSyqvBZBQn&#10;yGbt5fNpauEZu19X2b464yefebLjnbS2y+K5h+kfiimSP/MVusbaJktcZHHraDO2+TuUvnmeDI45&#10;KxgIdiJC3jk83+rUtFr269MSWMk2OxE9n5ISRjLKWlhda8ylaBom68G/w6pgeZbr6WzvsRlVfHn8&#10;9G8xwv1TCjoIW/yZgvzDwNqp2Qxtree2yr+n81bRxTqmVydpNJGJVl6MkgAWORx8J5cG0REuMu7S&#10;fMZj0jeX9tj7N/MkW9kMeSELUYtLCtfNVXJ5P4vx6zxrWZ2M3tt6jy11ZhrCyu8nnbLzLOfH8K3l&#10;G+K5CkIJ/DxbZdMYgSssO+Rt3s0xd8fVNk3KHGtEzef5bUeJk+Xh1/DpkpmazyueuzlmsBhI1l+m&#10;u1x0ZinW5C7KYQQ0bv8ADy+HUmuSXDIBhx6xyXa3kWRtZKKZWKlODVHKNvGrjroYy2OHrf1NllzF&#10;vbq95koh9NHbUt2uvp9gyMD4rgUr+LTr3LjsPP6m9e+pfNspPKyuStUeG6iuYYI8i0SEc4JnYKX8&#10;undzVtNYt69yLZC1vcd5b4vISZC1kRMdcu5uEhiJ8VvLDQ1HLdOOtd0wpBN6Vy17c23qhXwF/aw0&#10;WaxtmEUk8dfLNxbHxJz+Zl0odsLa3sbOa1z3p8ZuxzFuThMsXltzE4FP+2U+A+LfU6kosuKSXA4v&#10;IepMdf4+SWYQweuXkN1bCNaxpFcwKTwVKcVNdaz1THQtZ3Ispg8uRt/Ns5GRZPLE1tKgNFkhVx8L&#10;fMrfDq5ibRXI2lmLaGOLFXFh6gV2u7G8tAx+oj6ugCnwovxLx+DVrMOWmF/cLIYJvUmBvTcW2NkJ&#10;vLKGQSX9vx3M5iI5MvtXxazdpLhqTPoWyPqU30RyMl5Z5bJFFRb6a3pIn/23RgBUH2aW4JBsddZS&#10;4xc0/p+ztFlxkbSZKSZkSeaKXZolibaSP+kfDpyMFme4ubeEYjD3ONwt/GqZW7LGS2mkRvzJYDJT&#10;i6J4eHLS9TC01zY+n71ovTvqO5vcdGwaGyuyZEY0+CSBiYj/AHaaiqRr6GvbW6gmlykOcu+JsLaF&#10;Y47L6l2qY3NfAhJ8OqsgowXrG8wrWj2ENrjLKciTJKieZFMm/F51NTvpEyHcL6pz8dxnbu/jMduI&#10;rS7dZltriUIKRnylK+aAPn+bSwaOCm9bZu/VPRi/T+pbCAzX89pOLe5uIRtSWNyEmb+6NTe9OvY1&#10;lz0J3lnBftbZTKZ8Xd7eMyvhrFSt6txXiRIH8HmM2rhM30Og5qfDXWEz0OOwaOCJMrkEVr4rH4o4&#10;yBXg5+Hlrd6p0Z+Lt8N9NDkc0bjB213AYsReYyLzYbx4zxYTRqSyGvsXlrOFybjm9T4IMLHOedLl&#10;QLOa3uLcLC1u+yOZJRSJRyoSePHS6pkTG4r1jjfUn0uIigymexyfUXBaaKSzKpvyViV58NunzamJ&#10;hQVz/qLNZKS/xxjyHqW/L+fEYAi2bx7cklbw9Pn0xRlfW4ae+l/1Pf3uVuniLReXxnpcrsEk3A8v&#10;l/09TCPpY/SPrtPSTyXFxdtbTFBY4iwu45bZ2Y8nWeBWDo1OnhbVkgzrwxWs0OP9JW2SxeWRVlub&#10;K6dJZklTdpYXQ8lXvXVzTCTmbTLRwnIWxwOSR+WX9VWVxIbmVOnF7YlfMLfMo0zaYkL3thE0D5SG&#10;8sZnhlWCC9Z/p7plb4WNseob5m1VlEXDxYq2laWytspl53VrC4s52nuEl68WhSvbvqdgLJ3UmVtu&#10;OfuMk3qyJmSbG38ZeAQ1rxhCjwNx7xqYyoGBxvpv1DBLB6nz36bb2MR/TrdI2lklb/pkgVUacamT&#10;GCjywxtxkLeC+tbLFxslndQKHtw5NOE3PxKjL8w+HViVaOyx2YNtl7XHtgQziMXkkTT46acHcliK&#10;bt4X+XVxKZwDk8dJZ3L3sdkqZJnMdxGkXC3Uk0UwsfDxfVuvsspue09WYjM42FY4rTL3VJLc3Zin&#10;h2H4t04kdms2g97ZepvNju8zPbQY/wAxjBcwRxyQSTDdomRSeIPy6ZIRi/VLaOS7RraziYNseMkz&#10;jpwKb8PZqVWfZrgJ4fOgtL+TLcmFzE60tin4oWOsba5XD9FejfU2PnwFg6uUiWIRiJwSw4Ch5MNt&#10;fB88xtX1PF11jf8A1W2lPNLlQOwVprhh1RPnLWBlDTEo9PEviAJ7CdFwaXM495An1G4HxMNvv79D&#10;FT/qDHIfL+oKleux31cmKImaxkjBmu1AI7NWVMUw19j1jLR3IdiepFQfu1rMTC6ZG0ceGVS4+WlN&#10;9OUMBEgyBxRq9eO+udqyJrG3yAyDq2mVwoZJB4a136dh+zUyGlRwnMKoPYf/AIaoXK3Pnqa8lO9d&#10;6rqK/9L9AH0vjFPO0h+lk6/lEhTXt4k018i+Gej0zyM0Yb1NZ3DS2l+skVfDG/NVO/Tqy65fFtL0&#10;rfPW+h43ucdSstr5MiiolVgyGnevUatu1TEAh9R31uaX9m47QyLyH8K6a+Tad4XSVpQ+qMXKVVuS&#10;Me9SB7tdp5p6s/FRzd46RW4PDIdiVqOe/So66XeJxoJgt3JIh4k9eLH/AG653FahabFW0wNAyntp&#10;192sXSVqbFf9O3XmBlfbagoR/LSeGr8kfnP95f3OkyWXv8HaXQNriJPJiiX4ZJlJEkzd5j+BF+T4&#10;tfR+v4pjLy+XfNw85/b70DlPX/qlcZFL9PZpWS9vXJKRx9pFfnb5V+bXbyeTDnrrl+zPR/o/0/6O&#10;w643AWCRwBQJ7ggGadh1aRv/AKfhXXi33td9dcNWWCGanKxTbcig1j/RpEltibkFZ7RY2A6ladne&#10;NMS+iZsJD0vEY2+jvJlhk/zLd3Lx/c24X3ak8U9F5nf0S3jt0RLWOQqdm4jc+8701v4+nZOTFvrq&#10;wtroW97ZyWUrAmOQF/Kbf8SV1yvS9Y3FpLaB5GEjFgoBXzQrgqdwyuOo0sMvG/30tMRc5fG2TQpJ&#10;k7i2Y2eQkmaAWxjlqaD4WSSvi56+x9CdHz/tZy8pF9PxWzyWVa9sQWrAGd1gP4kD/CGp8mvfJLXl&#10;prNY1MUoxN1jYpraXyb/AB+YR63BgceJFZfy3Rm+JWHJG1qpBMjgc/jsHa5uOW2usBeymGKSKRDO&#10;HANUlj2kiNBuKaz0iwKCxwmcyFjj8S/6betVJjez1haZvgaIgDy1/EG1qWVMWAXczXV8P1aO1sbi&#10;Nfo57u1HFEaNinnShK869rqPHoDZsZPDTHE3d5a5ewRle3vrRxJEwKgho2FGFAaOrfDpdjAF1jsd&#10;HbWP0940l5ds0bWMq0S3putJwePj7B8urgybzl2+Shju8o0mM9RYlBELmaZpBdiFgI0RgOMckX/K&#10;bl4tXCC5e5vDkMdm0ur3K5a+VJMnb31sJ4ZXhAVQrr/nLxHFlK8tTGCAT33p/Lz30smOlxDOpJtb&#10;dHNtFOBsio/jijanwH/5dVRENzP6UMImxzR27+e4e4cTMK8fIe2I4M/4CvwauejMnU3A2Euc9FDj&#10;p7r0Mt1YtFeXck8l7bzOw+DjFRxbS9OLcuLazlqyEb7JrDdQH1hlUuVxyJb28cgE4lto2p5Q8ukg&#10;UDda/mazd9Ys8dvZ85nf3k9YTWWQwGMycsfpm5kPCzlCy+BX5IUMweSLoNlfXk38ma9WnhxOr4cD&#10;I5W/oBJeX1y2wALuzHuA1jXW7dnTMj0HBftDSEz+oL76CYANFawhXYVFQZXJ4x79Rr0/BiZrht5+&#10;uIS9K/tX699Z3hXA4eWeHmVe9f8AJtloT1meit/g5a4XavVPFcZ9HsHpr/xLyePvba99RZvGCJGD&#10;T4srJMjim6O1YiR/d1nNrev19tu022ZP7rfsr6I9Pql75U2Ox1ywRMtjZTe2cDN//UwzfnRrXp5c&#10;jf8AFrprMm/1t9ZnF/1eSesv27z3pXyLy4aO/wAPdH/ss1ZOZLeQ0qFJ2aKSm/lyqrab62PPNsqe&#10;lPXGZ9PStPYuBcqQVmYcpCtRVOZ+EauvksY38Ur7HF3mEzPHIm680POP1TBwIwvBGTyeaMUCShKn&#10;p8OvTpvK823jsfVY/F/QzTH0jjbD1t6eyccjWceRRfr7Z0HjEkasskTR/i/y5F8Wt+jF6Pnbd8lb&#10;2CSQmOGC6kCvjlfk83E0KVHiROxm+JdXsjSSG49OZ27x/qXCz+nLDKLSCSEm4mtYpQaPGfEk6Gh5&#10;ofHpNvZbGZF6iweMsZcTc4i2yD/UibH5yZHinjCHYeWfC6OB4omPzaW0wbe0hs768xXqKFraLIPB&#10;d29xY3NLGOKY1VpbcVWVR/8AzYm1WTE1p6kvMpeWOXzsVpkcZaE2N1kg6i6tIQWjigem/Nf8pn+L&#10;8WphSkoxGbx365a3csE8LRfWRXc3nszOAhMT7MfL+Nkk8XHw6YQK+vLWWR7GLLDMJaqVtXskaNNx&#10;4jRvzGVh8at83w6q4OYLAXcuVFnFhI/U/n24myGPgcO81ud/MtmJUpJGPw/P4dO0yTrehXGPh7lo&#10;cfDlJPTl3G0ktlNeBmQSxtWGFiPFHJ8jc/By0yYbeSsfUt9c5CH1Tgoo/UU0lurZid/JSA3FFinf&#10;yg0LI9Pjb/FqTFiepOZPUvpb1O1vnsbBkc1Y8eFmxW4guo3WsZ4p/mKV20my3Ujc4vHXl4JsJHcC&#10;1kBmyNu0JiFg0jUkjXk35scVfD83DW8Ja07e8yqWeYwUfqqWe6gRYccLN/Nx2QRKMsT8iPLI+Rh4&#10;uXgbWeiLfUYiaxs8/wCl3vrT1TjpE/WMVkphPHc18DtbE+M+PwvAeP5baktyu0mCeTv8fc3lvfp6&#10;et/S0hYrKthPL5glVqidYjvGR/TpMydWr1Bl/U5lhvTd5JlM0kKeogziN5R4iodTzEhXs0wheS4S&#10;5v5J8feTRPxEl4147I0zRkc2gkFAzj4l1cB9fUBaaaZrl7+2Vybe8uOMlyxIpxkcjkaHv1ZSzAc1&#10;tb2sFxb5O3y2N9ZQTR3WMKSD6Q2zjkG4qQQ57Hj0zRWbKz3V7YyGyWy9TqXaXMyXPlfWROKAS8/D&#10;5i/9X/i07I1MIlzaRZNX9Vn0mHSlxAqvd/Uh+5o6kUPzf+7SoJf3HrHK+lrbJ3ksHqHD4+RreDMW&#10;y1ydsW2Bu0A854nAovmcv72piZX0ZFtjbi6UWmOys+XswhLweXIBaFx40VJf8ttvl46sicnYfMtg&#10;bY21nk5ri1yCtBlcC4LIydOTcuUQf/7gHNdWL3Gx1n6Vuri7igjube1I4DB3btyLFfDIl3QUIO6x&#10;yJ4vxavH0ZtLYrK5iztTj4rZlvIpElSe6jYvAidPKkJFIpF+P8WrMpZGlb4f1BlJps16T9O5KOOI&#10;Va6xsjyRiVBWQByVJRj/AMrxaxttJ3q662uvy3qkS525y9hPdpbL9bZuq2E7KnhXgEHGSVOrN8y6&#10;skXqzGj9My2kOQssysOWt5BEcMY2Z5lA3mR1HE1Ph8s6lIYuH9X3WJmuybi39NrMFvbN6IIZH6lL&#10;f5a/i46dfUmDhyPkYoxZmykW8ijEWIeeCEW81sxqfP40kWYdUlrq5MMmHNY8WUthclbaS4mDvkgp&#10;lViPhWZRUKqV/wAxNItjSvfTc+Mu7e1ur2CPE5a3ExucXctdwPIu/wCZHVSkjH5SukqYBmjywjss&#10;hNfWGYgUPGcVUfUwqvh4TrQUPaNKLG7xEttZxLfu84nMrYiO2aDIxN0KQ3i0MqSL7dbZHmXFW+Rv&#10;cnhPS1zP6btvJ/WYL+bldQvU8ucynzI+bU3XWNc/6tX8B5G2tbP1PbZLC3NnHcZCVLi0tJJmvbaz&#10;Vtgs5lDeZT4mrqjRsR67yGVyuVwN3aXuStQ5zEdksKRLAdne3jk25Nxr+WvLT2ZY8l/hIDJcYvK3&#10;uRiu1e1ylndRkSxqwqzMamMrqWrhWGD0EEkxcdxI/nOgxnqCR2tvJLAVhuIFqOHL5xpLKuK0M7D6&#10;wxkEdzeZG1a1gAgke0kjAdRtxdo6c2K/8WtY9qxmJsspkcvHJYYO2Ni8Cm8ijSzV5ZWQbMZDRvJI&#10;Hy6phlT3VbqS5yeLubLNMqunGORGl57B1UeLxdmpLWsNaW8/S7WJPUXpyW3uJuc8E8nO1v1PGgcu&#10;27wdms8sLNE4jJXFs0MMPpXE297cCoyuUaR4JoiDuQ5CxyfhZTrWcpdcM9MVi7pbq5jubOXMRuUN&#10;pIrlpBXdbeUjyqD5d+WmCWuaLF47KBoZ8jib6yUSoAYzKstK/wCalNu7UxFUkyfqrG3Vt6gkvryw&#10;e+2kyYaO6laGT4jx+bb5D4tZxgnVs5rKT3N5ishfeqLW/wAaqn6a9xlolveLw+SaOg4O39WtSxMM&#10;ydr/ACk13N6Ws7pcRbqDlbuZi4RCfHJcBTx49vFRy1Zm0wauLTM5F7y29NxC59LWix3GTt7C4kSy&#10;U03lhWY8g5+L4dL3SFJMx6atVuEs/rc6JlH08V3I35DAU8aColK9+pdlwr+gZvGoRn4xbtew+fir&#10;QqZklBO9ZEY+Qw/DqSeq8mdAmPXy7OPzUzcj8ltifMtn/CnH5G/q0mKtEurKxFiLuWRYrrn5V5ZR&#10;qyTIx/qPhI7tKmWtf5e0vLRbeHL3jCyiCW2OmiUsopunNQCyj5dVMPXf2kto7z0Ray2auywtJFLA&#10;5pxdW3ptr4v2tf1vp/X2/S+4tcPGxLPAypXxA9Pv15Zq65MnG4ytfKdWHwjYD37jVxDIoxOMMfmU&#10;Kt8xalKaYi5ccRj18USAEjfbTBkJcDZ8aigYmtCAAfu1MLmqN6YtORMblN96Cq6nGLyof+n5om5Q&#10;XGw7QD2+/WLquVFtL2JwxnIbt8NR9tNYw1laSLIfEGQ71HUamGsxSafLRrUwB+1aGldS5OiIcnke&#10;otiCOoDA/wADpmpgY+ob3kE+jmqRs1NtXlTi/9P9B3+eaxiaea2doYz42QE8R37Vrr4+3ksemaZX&#10;x+exmRhR7W5oX3VKAk/4dXXySpdLDUV5bTSeW0sRlT4o60Yb9oOtTaVONFaROXFRVD0K7g/drUqY&#10;CubK0uEHmwpKG6MNmHtrpdZVm1Y176bxkswLlwyj8t9jQdeNetK647eOOk3oP+m5+LG2yLxmtfGK&#10;D2dDrPxT3X5D1vA1uixzTtPMvxNv/LV119GbTEs+Vs7WWd5ba3tAtfqLpuCpXo3t/unXq18e0mfR&#10;yu0r8q/uJ6WbM5WO3w9tNkfUPqW9Zpcs0awQChA4qFChFpRmZl/4tb8flx0c9vHa95/an9t7f0N6&#10;RTGT+XPkbhvOykqAMpkGyIp68UH/ALtc/J5MuumuH2B8hlAVTGT14EjXG2Nu8uQ/5c7rTpWhr79V&#10;FJLjLQ7K0EqnqrBkJ+0VGnKmIH+qTLUXNg8ce1HhIk/gu+pz/BxMrl7NojwLKRvRgQ1Pcdb+SJxK&#10;jN2rx1ivI5JFIrCTxbfvU9us8/ys1Vhv1km+nEKsOlARUeynZpNsrdXhf7/y2lv6utje4i3ydobB&#10;FeCWZop0PnMedvwI7Bwf5dfX+n2eD7Hd5StvZTY67v7SKbHxpIRa0X6hKMaeTPKaOPD0lpr34eX1&#10;db4/D2WUs7bPXVw2NnVW+rspA8tujVNERvC9GPIpoZWxPpnHZX1BPhrXIxST3Af6C9mBtfMKH8sl&#10;X2BlUf8AF4eWmC1a4fE3PG3s4LbE8IhBeQy82FxNG1GnVjXyZNvh+HVySOxaelpre9xV9BcjOSL/&#10;APoi6sX5iSQHeOWBvjR/l4+LVQqLiKGzisriOSCFZXilLxcHLKd0cMAUde1TqDWx2PxuSw8tlhJL&#10;5cojebk4ZfLeyeFT4JQD+ajp/wAxo/l1rGUo3pzFvk5JIf8AUVlb5aK2lgtbO9h8y0nCkhYUuD4F&#10;Lr4opCvLlpkZ9ixtIXW7mv8AG56xkSSzmhbh9PvRy6/MCOjLoVqQw+oc+L6KS5kj9R3Q+o/VLq4W&#10;2hv7ZVo8bKw4vL8PlfC2nYVuLHI5exvY85gooMvibRBHkY5Fs7hY+kczwHw30fysU/M1LTV836h9&#10;RYnF2tqFsfpfUUcZDXNtP5sE3IUWQxmvksO1fxa8/k8rvp48vM5HkkkaSRi8jEszk1JJ6knXmeqL&#10;2lrcXt1Fa20bSzzMEjRRUkk01ZMluHvXon0HFjpI7DB275LNzIBeXgG6E/EkZ6Rovws9fHr06Xi4&#10;6+Pfy9p/9L2n0/8AtLhMTbpkfWcwmcmsWNB8JPUBlHx//Lrlv5LXu+t9O240nPb/AHf8mo3qP92s&#10;XYWv0mOEdpYxAqkEHBTxXY+IURB7F149vsTPR+m+t/TTX9XlvX8vHM9+9q3E721rdBytSY499gen&#10;Pfxax+vZ6/8A3D6viuJ+qvms7+5txfYS9xfnG6bJRGKSE/5SLUEt0+JeP/Frr45tO75v9j/Z+Lye&#10;PGs6iWltbepPS6R297KotLdbTJY2FgsV0sRJjcg1UTJ/ypP8GvqzSb6vxW/kuteV+oMFNhb1IxIL&#10;izuFEtjeICEliJpXfo6HwSJ8j68e+vG4evTblMkrO7lt7uO5jkeJ42rziYo4r14sOmplbOj7bFeo&#10;XkuBkFkpdREK8inyXdT183gV5c+j0128fk6vN5PG+1uLb09fRZGzV8fhXuo4LnHm3lku4FmB4yxC&#10;Y0e25/EytyTXrllefAVvfX0cc8WYS8kwsgjtLvI4o+fEJIjWJi8vJOXs8Gpkwax+d9ZZDHt6Mxtw&#10;+cxtyHmtYGtIprqMxnlyG3mLt8qt/d1iyZyvZl28E1zj4rqSyvbo2QMGWa2hMg+nr4ZHUDlEymor&#10;x462gf676T+ljEtvfXGUs5eVjljKPKFuvwLJA1ePA0/o0tJqPf8AqWC6zcHqK8sbNJzw+rsYIAlt&#10;OEFBI8KeGr11iWtWNSfL2eSvcVj/AFFg7DC2dHisMxYRm1k8ufaM3FSeSofhJ1qM2+xeyxBxj3SX&#10;uVf0/k8DMVx3qCKC4ms5ZAfgN1bVWESKQQX8OtydE605d485m0trGfH4zHZSRxdPmon85b6GYEPO&#10;XLcUCnx+XxXSzPdnOGUuKsvNzGEu7nKZLMWKOMfLjFeWG7jXxAsj+L6cLqY6LkqkPpue2tpFRly8&#10;RpJSSWKVKf5fOJh/wyI2li5S2duLlri3zFxeEJCFsGiKqY5UaqmWgpKvymvi1ZSxF3m8HmUbK3Kw&#10;Y/OIVS5ijj4WtyF282gIEU+3i4+HWcmDq28Iv4cpZMttccjKuRaUG4CsvFmCE8GK/wDu1rAixOMy&#10;WRgs7LIG7yl0zQ3UGVC21u7E7N54qY1kHXUydR7nIY61vZsRc2UmKwck5a5w9hcicQXSL5Rlt2lr&#10;zjb4uNdJOi0FMrdZY2+KW3ly1xAogsbQxeWyqnR4wtFDsvxfLqGHWVrHeJPJjrB4MtAxDtcukETo&#10;DxeFo2orS63EpzK4v1Fh5cfceocdK2MukJsIobqOVkPUoCrM8PL8L6nIwD9fAIsnjvTuLTK4vIwj&#10;jj81F52QtHUePyLhOPFkYcl+XU61Q8djvRcvpxpZ4LnIeppopJYHs7homtDGKqJrdxwlQUqWj+Jf&#10;l0XIVteX2Ou4M/g739IuriNobsKXhSYAVZlcApv0YfK2tVlpXkVpdWX+pMN6uhyNwyxjK4XIE298&#10;Hr4kUxjjdRf/AHF+TWeXXscehSTJWd2/6bjbGHEYTIECS6ZnYJN15LK3iop+HfWpWcGs5j/VZmtL&#10;rJ5iC8S1RIIcsgUtDHGfAZAoDSe/xNrWMHJpTYr9wfUFm17iIbTKWkSmS4Fjcq0imEElnjnKOnIf&#10;8of4dTbaeqSZ9GJjfUrSieX0tkpvTUkqhnwtvcXBW4mUcXAoQE8zrrPdrA2XusJk7WO/w/oq2xJt&#10;SVvpre7e4n5r1YxtQj5uRo2prmeq7Ya+Ok9bXWIyFzj/AE/Y+osWYEnkyHlxR3lusO4kjKFX8yOn&#10;iovi0tx6prO75OC4sMrcX1zmMlcQqY2kEdsjSSNOd0WWtOKN2vqTq1eg1q0N/aLcZQxLIFX9Kyc0&#10;xkjUwt4kkgXlXn08WtM/4a+NzsmTzU+Mxuet8TcZ+EW+QN3bxx2TcVoEVQp4dPA3h1qoQtsJHODY&#10;G2F36gjdrOTFhfIDMtQk0LKRzkPU8tTovbqtc2GUw0VunqjAGzuoB5MU8iiN5gO1+DeN1HzasqZa&#10;dle3efiT0scnBa2kLfWR5TIxeUbVU3/JnUc1rWnE+HS2Jgnk4cBbHKWl3cXl/kLcKcXk2kCQXcAo&#10;TDdrGx5cvF5U3LS1YVW49KZC7Fr6csbb08t2qiaTJ3bGOOZB4xFJQ+B/6tSbVbBpradJIMZNgUyF&#10;3i+Ut3kcQ3GWW1YVJeSM0cJ8SyaZQxZZjHX95LBepaItjAEt4Y3EV1cxMfApIASWQV8XLWoziqZS&#10;zFi80V/6V+ntQp5wXZI+nL7CcSLs/eBpeq9Slst16Ky1rlrS+tMqlxEQJlh+pxyl9vLfkAvmqPEz&#10;fLrPFeWRcvk89nbgRZNhc5QRE4e6spPIVVB5cVVKAqv4DrWDBm7y08ltisgEusdd2IEV56nt3kuH&#10;PI1CzJL/AJfH5fl1cMxsR3916osbl/UuPbLTWccv0HqG4kkgW5KiojcE0hp8ScV4M2pJjtC231fL&#10;Wma9IJjIEtEu8j6loy3FvfHlYxjsEKgnfUu1yuHWt7cX9rFiGSW3sGkN1eWEzCGJW6MYJyvhdl+B&#10;D82tazKWyNCb0/fpZ/q1jhwmIjl5WmRy0o825VdjEVBrKOzkNLrhJtKUtrmwy2ZL5i1uMbYcJGhg&#10;wqpKY5lFV5pIf8r8Ws4rp2NS470ELaE+nvUVze+rrwr9RbZCBbaxUH4w5ZfAy/8ALbm2szut7ZKz&#10;+poMVCk+NzL3GThPlXFpDGBBJw6rIqnjMtdXbbHZJrlEpjuLZ8tk87b21/cI0lvjoInDA9eBVCFV&#10;T/i0mwlc3cpcwXfqKynxF6qBY5LSARy3EZ25eUQBx9oGkqWZ7FEyM9xcSYzEXNza4mUGV2u6UJXc&#10;9fhrpc1vo1MX+tWOL/T5YYcZgsxIDceoBCLlaIaGRXU81VfmXS1KDd3Xp/B38FribyO7yMjmG8y8&#10;ziXHSK+yygMOULAfGPFx1PknZONBzCfpMiWl/JaPN5nO0z1iSwbkK8eYPi9nJfDplY9m/ZLI5i6w&#10;V0huksrS2m8AeKrS81qZQTSoY6+X9uY2y9v1+z0EXF+R4r6Hr8TL2fYdfP5PVIBcTzVWmRtioPzb&#10;fx1OX5XAf6xdRflx3VpKG2ry6HuOnJeKVu87E1ZZredTvwBUU9x1nNXB2G6v5Y28yNF27G5fy1Zt&#10;UwSnzV9apwSDY1pI4Yj+GltampH/AFZlwCptY616+YV2+0axyrXGGLb1DM9Ge23Hyq1T9uk2MN20&#10;Z7iMNI3lE9EbY0+3WmKbWGHslBYdgI0RE2PViJKBn6k0ppYsB8uWlCgr0Apt92or/9T9GrCXIeNw&#10;pI3TY76+TI75UbHKWq8CVrUSIArVPtGrwOQc1pCz1kjbmRx5UBYjt366l1WbEVwssbySY2V4CEPh&#10;djQMN1Pt8XXUmnsvL3dZ5D1PBDTJWKXFCSZoHUE+ziaasu3qYnooM5YyyNyE0DKd/MjYA17iKjbW&#10;M5awamzOMiszcSThkQFgkYLuaDsQeI011njtYtw+Jyf7t42ydpreyumeg8mAIPOllrtGQT+UrdOf&#10;i1318XHq5XfNwexk8LXNtnPWbyXmZkPJbJY3awxqn5IoqEPMBTnO/N+X4dW7zPVrjfR9Tbw4zKK1&#10;0loYg7kCQjg702rtuBrlxlXNhe7wFxbymWwuXgY9QTyQk94PXXHbxY7NzcqYPUgm5xSwSKeqOpWp&#10;941jjWswYXWVhUmeyDn/AOzIrGv9xqHV6w6LR5K7d1L2vNR8KN+W4r1U1qtdTNTENH1Bh1mFtOWt&#10;Zx0SVSu3sYeH+OunOM8au9xaSA8GLr2VFT9+mYYod1jsfeRCO6tVAboy+Fqe8b6cZe8JbCLel4Uc&#10;SWt3PCygBXJq1B2ctJ456HOvBP3+ea39cWlpKsV5NNiljt2uCQ9TMxrG21XB79fY+lOjw/ZvV5/H&#10;ZQLko8VO9z6byABhyK3it5RVxUSNH8QFP73h8S692Hk/IWMtru2hvZ0wy+osbaqyXs3ku8UCt4Fl&#10;LxkMq7c0bUwpm+Pqef0rj7S9FvL6c5McPcSqhaGYbvCsyjzYzvy8qTwMviXTFF8hiBY2DYnJY63X&#10;J2RS6XK2Vx5hltZU5CPitUY0NeXxr82tJleeP1RZ4PHG/sVtcDe3AlxueMSearrUU8+M+YhA3aPw&#10;8uOr0Meot099dTZGDL5iCGXiha8fncW2RmgFYyzoGImZD4ZG/uvp0TqVyltjbqfFXCXMNvPNF5b2&#10;1nWMI48PJiSfHJ82mImatfW/piWxtTa2lxj83ZTm3ys0lTbyxn/LabjXyplb5lHBo9a/BDs/pj1H&#10;Pj72+xVnbOcPCWyVzY3oneW3I8UixSHk6qPj4L4dLCVk4+X9v5LqwF9c5Q2UqEZCGIo00LU8MkBP&#10;xp/S2s2tSM/1g+Ow5uDYZWfIw0X9HvZ4+MhU/wDLdGLcTGO1fDrzeXd28evV5tI8kjFpCWc1LMdz&#10;11549SAK07Ae3VV7v+yP7LZq5b/UGYDYqzcUtJZPBOyH4nRG+Hku3Nta1nq+l4PoXvv/API9xm9X&#10;+mfRePNhgIY1uNiZ28RY/MxP4va2seXz6zo+14f6m79d/wBOn+x5F60/du9d3uGmkklkYgNuGpTo&#10;39PbRdeS6b73Nejz/d8H1deOseM5/M5bKsGuZmSBgONvGeKbfiA6nXo08Mj8x9v+y8vmvW8YY9K4&#10;xGM7Sx0iaJkL9m+wap6U16tdOj5W3k6sW7SWCeWFiaKxBp20601zbtfZftLlJLfPHHEFoL5CKbVV&#10;kFQder623XDzfY16ZbPqrBJcZC49N3Hk2kWQLXuImkBVbe7QfnJtukdzH4n24eYvLWvPplPDviZe&#10;SSxGGaSIlXaJihZDyU8TSoPaNeH1w9ucxe3m8p1Iagr4l9+qlj0T0xd2GUxs1jcQi4nsgzKFXjyi&#10;PzNShDR9n4tevw7SzDyeTXD6K2tPUNhhzFj8stt6byilZTG6M7mlOFzbV58aj4uPh+PXWuUKRfUz&#10;3tpcy3B9KRRoYXzcayENcxCvIGOkilx4W0XLQhtcxg7W1zS5d7eTJsUx3qfH3DoooazW13bgE+L4&#10;/wAz4vi1rp2TOGl6gtvXFguPvsziLNjJMVxvqK0W3a2unmWgSYKTEyuF5cXVfFqSxJPVi2k1hBlV&#10;inxs0Ut5BLa3TWUySN5pOzxReJY+FN4z8afDqpYlXt47mxt7nF3uRjuwLbI216RH57MwCtZyGjQO&#10;V2HP5tXqmH1fpPC5oXV/Y+j89c4HBuzrNhcwEuyWQcZIpoVVo2Vht5i61rpLjPdnfyYz7Vr5b9jM&#10;I2FyeVjultZraJr2KDHmXyAI0JmQJNy2enJf+nre064w46+W+74HK5H1pjosbBl5pLXyLUHB5SFl&#10;klNs26DzoK849/hPw64XL0zFPw+Zn/TtpmLr1D+pepsSx+n9MyWw4XNqGBdUuECtIzJ49zy+XVmc&#10;4LiQTG+j/UeQuJplvLf0zHPAb3FWU8Mk0Ujhj/27yMC0LimyyeLWuG09MsTya9jNjZ5u/wAhNm3x&#10;uMx13IkYmwd9jriWzupFTgzCiFYZGPiPw+L4db+KsfJHz15hJIsbPA/pm+XNJPVJY1ke0SKvL8oI&#10;vir8Pi+XS+KtzyQzf2N9KiC19P3VpFNbpHIPp5JCz15MaFdqt3acNjnPdfH2Ocgs0sLLER8ppAsk&#10;N7ZS+Yu2zpcstI1H4dX4qzfJqOmEvJM+LO6s8lhIWipd5W2ilyBEsYqrJ5YH5btt4T4NT47knlhR&#10;cPI0ckOWwWUyUktWhvYElSktdpGUrv8A1Lp8dX5I4eivUNxBPcrjZbWeEB44fJldpzX4eNPDy/F8&#10;upfHT5tYmDE+ucfecpMLc2HkEEQrC8lVcbkMgI6HxLy1nXTZb5tXf6Vuv0p2usXdWVxbStJb5P6a&#10;WOKRXbxiaU0MCx1r4hx1q6YJ5J6FnxN7jLyOyv3LWhbzbYI63EBl23QCvgPzK2st5y0lxf12Rnsb&#10;Q2mdzNygnxN1YSJZNbuv+ZDPE4WPkVHwV0YpfO4+W2efHeprK4w+RtQksWPtYhPAI5BXz28st4Px&#10;b6swYUS69IFcfHj8I31chEU97dXUklpKzbjbiBDXsVvl0kAJrXEYz1LLYzGZsdcN5hWwkCyRuy1R&#10;OVSrIr/+3VMtLLXHq65uXx+SwdjDmFEUqX6rGkxjRPAyyIfKJZPi1nFXMZsBx4zUY/WZMZj5JFW7&#10;vhGGuUDijusQ2lofj4/LrNuGo69scNjb+9tcLmrrJlBztshYrJBHJHJ1E0JKmMivF/l/DqS9FsEi&#10;u8flVtCTa4bM4weUWjgZre5SoYPdb9nwtq64SxpzNZ3MNx6ly2DxN9i5qW01phrg2bwzp4VuBCKn&#10;y3p8VOOtM3JK4ykYhj9NXqWeK9PvcJei8MYvLyFKfEtwtDKN/h1m91icl6TssfdRXcOZ/WfTV8wE&#10;GZs2Vr2IChLy25IkjZf/AKdNaXJm3ikPqqfFYLKj1JJcxiO0u8uyx+YCtdhcGqSL0rXTXaF1r6iP&#10;9kf3CFnbSLjxDlYy63bteRy2t1Exqg4f8vj02+LVm+nuxtmegrfs36+S6hvsb6fxuLvrcq0fC682&#10;JiPiLxSBkcN+HW+fj92ed9mon7O+ocm12fVHp6xvZJ0pZT2d0tobeX8ZjVfLkFdS76e//lTnt7f9&#10;5a2/8ePUgsWmlvTa5OKkcFtbPwheGm/KdSJA39PHjpfJ4/foXfb2Gf8AYX1VeYSDHXxsfqLOUSWV&#10;+hAkCMKPHK3DnIPw6XyeP3qctvYaD/x79QxFIFycRxrBWvcbdSzzxSyJ0oRxaNKdg0+bT8ry29jU&#10;P7Ceq7dJLfHeoLfGYyVmLY6KJ5oQrb8aSn+On8jT2rN5Ue5/8chIkTQ5cWtwCHllWIEBx2wjkPLH&#10;eNT+Tp7VMbz2FwP/AI7XGIvXuY/UstxFcApe2c9uj286HqHQtQ6z/J19m8b32fI/uV+1Pp70nHDc&#10;D1W8VxcPytMPcoXt2jTxcfCWZEr4QzaTzcr2w3dcTv1fG5P15mrvHWkN5grO1sLeRZLGe2tvpZ3n&#10;GyurnxSJ+LbUze7pJMYJQ/vFn8f63x+Smuhc4+3dI8pYuqCGfmeMxZONKp8h/EuuU8ttx6Ol8Ukz&#10;H6xynp301nrIW99YQXVpIgMDqgDIsgqrxlaFOtdtam+09Xi6Z7Pzb6ui9N2uck9L4/CSw5+ycwu9&#10;nKzLeqdxLJy3i8P+Zr0W/wDY6ePt1YmaOHmS0sbq3s7GONhDk2xyGSYKP+YXYnm34qaza6NOHL3V&#10;5PHHb4vHX+FxcYDqqJZ3M9uuwBZat5nzMw0icSOHsfT2RlyJvsXcpC58zGZKGUFrMJuPMTbnv82k&#10;nqtaF5lfU8Kw5vN5T6rM+SI8FkYZ4LhFg6OksIHhZh+LxamDGWZfXmRkwo+r+gyc2QYSQ5CHks9s&#10;wNHhfohU6uarPu7O5W2Fy0P0mIUhXMUrFDJ8wCAnxP8A3dTCig+nrqZEGKMOMkUrAFn4uJh1Z2YH&#10;b+nTAf8ATNlmbc3mQtrbHXOLtlNvJbZJg3AnctCpp4l/Euolr0H9m0sp4cna/VNPkSRL5avWFYAK&#10;KF7m18/7z1/Vr0uPDWwWj29V7fGeQ+2uvk4e6U5+nYGGLlJZ+H+ljT3kavSHUlcYz06KutvSpqGF&#10;RqZjQi4zBPAriF6nYlGr99dTodVpMLYCixXE8LHpTcb9mpgyMmGukH5eUmEZ61Xt+3W0yo2KyjHb&#10;JCRR2SRgt99NTC8l48TkiOQv0WQ9WMYPurqYOQs3p+9uFHn36O67AqpB/nTS65OQR9I3PBil9SQb&#10;hfEFPv31PiXmtB6b9QKAqZIIvcHc/wA9PjvuXdH6D6iEvEX7cTsXDbfb26nC+68n/9X3kYz1BuGn&#10;joAfCBT+OvjfHs9XLVcL6qHEJ5YHtNSfaDq8dzOonneoYvC5Qf1Gh/hp+uH6SgzmUivDHKAYiN5F&#10;FBUa5/JvL1a4TDRW581PMjcMx7YyNvYQddZuxxBjyHguZZSBHbKTK7jjEgG5Mj9BQfKvj16fFpnq&#10;577YeYeofUSZO9Y2cl15sbeXBGqCLzix8A4rX8r5lI/x69NxI4ZtfQenv23ntpo8tlJFuMwxDiN6&#10;eVBQdP6pPb8uvN5N7ezvpJO76yW1yMcZjS+dA3QBVkQ/8XTXnufd0zEwzZaziJdob2NaUCjyn/hs&#10;TpNtp+TEob+ooZnQG1uoiw3by+SV6U2Os3zZ9F+PAjZKBHWIM8cnVRJGwqO3cCmryTAhyVjLTjPE&#10;z9DvQ/x1eUqYNJC0yM0HHzKbqx5KdaxlMg+WqqIri0Y160AcfaNMe8TIT2eNuJOCLR16FQykfdpx&#10;i5Ly4u+RuWPv3hZdykqiSM+w18X/AA6cfZcl0v8AP2cgXI26T252a4tASR7WQ76TMTo8R/fz1e36&#10;1+hS2UF9j7uyiuoHuIz5ttcJIyiaBlo6txHFkbwa+p9Xs8nn7vLMrnXy9xHd295d3gtYUigN+RLJ&#10;ABs0aufE0Qb4Oevdq8hqxvcrjJfqbHNyY45CNoMlArcY5Y32ZXUV/LI71/u60RnyR4Ext5lw9spI&#10;SO3iVijdgbkTwX7dVB7eEC08hLSs1jOfMkU0keJhRlDDZlGg76iztC9nDezz42R/NjtJSzQCUila&#10;fCHUEjlx0lMUM/pFnfxUH6hb8Oclsax05dV/36tGnj8Xis5Z3NhjLE22dtw9xjZUjaR7lAKtbMK0&#10;UqN45af3tamKzcwzZp6Zv4EN/lsh6dzAtxFNHdRrd2s7A8VFI6SRrT4vM5cfl1ZtExVV9FZW0vLn&#10;HJNbjN2kH1uJvLWZXt7y1oSVjeo8bJXwP4vl46noW9SdhlLm9wMcV5YGbGWkhK5BIhEkEpFSk8oW&#10;vBlGyPrNvTq1J1eb+psnY5DIvJZR+TZIKW0ahtgdz8RPb014N9s17fHriC+k/Q3qj1bfizwdk93J&#10;/wA2X4YYh+KSQ+BdYtevw/W38nbt/ufoT0Z+1Xon0FGuQzMkOc9RoAylh/20DDqI0PxsP+o//Drn&#10;t5Zr3fpPof1V7/8An/5v/D/t/wDUJ6r/AHKvbsiOFiFmISJfhLMTRFWuxrrh8m29xH2ePh+trmvO&#10;fUt5kkEsd5HNHxbjMyMnU/KT1r/SuvV4/rY7vy39h/fbb3jpcasXOzJdY6OUAG5jQW/N5Q0yxoPD&#10;zFPCxH/t132mI/PXe73NfNWVqlzcLaB0qf8AJqaLzp0qe/prOvU2r0L09j7RcFfRXEXSN/NCnjIO&#10;K1NK9o7te+a40eTP6nnGXmtpZC8b82Bp5tOPNR8LUPTXz49o3pa58rJqwHmGRWiZASpKsDUVBDAn&#10;sprr4r+py8s6PV7O3wWShgW6yDZfIWMSyI8qOnlxBdo5HNavH0PJuevo6yWPDbcvmvWHoZcnZtdY&#10;m0WLKWMXOaCFQq3Fuo5cgq/86Mf/AMxP611w+x9fMzHfw+fFxXlfzBj06mndr573N3GXc0P/AHNo&#10;5jgt9paELM6PsVA+amumtx1cto+7NpY39q+Ux0VtzsgjTvbkpJJFT/MljY1Vj0enh5a9c6zLy59K&#10;2rHA3eQiunS3vbyScrJjMrj42vLdJgvitryBajxr4PM+NdbkYzhlWXp/N3GGuJoY5Xx6v5d/ZQsq&#10;zpKtRV7ZqSNw38SLqca1yhnBp6EbGvY5+yz0hcPIlxjmKwwRqKec1u44y8W/zWX4V1eN9CYGy99B&#10;dYext7f0tb219AFnsc3iVkV8hBHVZOaryUt0kb8DfLqXW5TPoi2eYWTX98v616dvH+nC3clLqJ/i&#10;6JWgr4eS63LYyZ9A3P6X+574+3ngEc6LFb8JzdRASUdYxJ8zAHi/L4W08V/Wz59c65fpLG2dvHaX&#10;FmFDWssUyGA8hy5IQyEjsbXfzdev+Hz/ABzq/OEV1b+nM2mT9EySWmJuYwsltkZopGhHSaFeXIsv&#10;IeF6c+Pxa8/k6Xq+jp+rq+LzfqnDWeaDYf6nGcZzMk5YM0bVqRG0f/L5/Brx7ebr0evXw5j2H0V+&#10;8/qO7hit8jeRzzMKpkJZOMcik0UckHFZB/Xr0eDyy9LHl8/hx2ejR+ovWjrT6Z2agPMOaMDuCN6M&#10;pHaNfQnh0xno+dt5LLgzJnPWiojC0bkxrxEjUX+Gk8Pj/DPy0CT1J6yjlIewl4qBWktag+z+9rU8&#10;Pj/B8q8XqT1keQWwuZI60Hiav2baxfD4/wANze33NRZf1rNR/oZLYAUElxPHAq99Qxqdc7r4p3sa&#10;/Xey8nqaOyAGV9U4m0cbmNbgzyD38aa5Xfx+mt/9LpPFv67az/zf+kBf3Q9B23+f6tW4K7nyraYj&#10;27ga5beSX011/wDE1PDf91v/AIUn98/2pt4xzy0oj3/Ma1nC1HeAK64bb/nX/tddfDP+r/5f/wC7&#10;yf8Ad7/yCGXMvp7HXiWeJu6ROsKlp5Vfas7f8uLviT8xl1z131l6dXqnj2s69I+UxWGnufTk6WOB&#10;ivswD+VkbbKw+SyrsOdpK8Mq/dr262uVkyz8j6W9f3DQ/wD+nwQ0j4SGO/iJkI351MpKnWbybk09&#10;2zhU/c/Dy8bP0syW00H09+xyEBupE/Ckzu3lp/Rw1Zb7M3TT3b8ct9BhP0lf28vVtp5fOv7EZq3E&#10;Ekqj8uVSPGHr8Xy63Nrli+PX3Bil9WLgxhZf25ibHrL58MZy9uHDn/7hPm7g/i1u7Hxa+/8A3Muf&#10;HesXhaFvREapuLcHMx0Qdgbx1kp7dS7U46e//czLnB+tJ7Jref0pjVZGQ2tw+ThDRcdnUETANz/q&#10;+HXO8vZucJ6gnAfuvbQxRCDFQqGdkdr6zPKNv+Wx83xBdTG/sudPczhPTXq+HLfV5XH4HI2T1L43&#10;9UgtlJXoS8TlyB2r82km3sztdPetoem4Y7+4u19O+mYbaZKC0kzkrJGzdtUpVe5NdP1Y/wCP/wAn&#10;P9Pvf+P/ABNTD4LGRekLuyy9xhUubMmXErZyS5CIOT4w8TBXq39MnH+nW89Ozne/SvgLy9x+PxPl&#10;Q2VvLnFlqMrarJAhjY14NE+3h14vJ5Mdnr00y+AgzNo+eD37s8TuVnu9yQT81B1Ua83J6uHR7V+2&#10;H7w57G8La0yTZnGKCDYOx+ohQGlQH34j/h128fknr1n/AJnk8vgs7dH6D9NercT6nx4vcVk6uKrN&#10;bOoEsTjZhIvZ/wDLr04nt0eDaWdLerSFtlZJfLTKIrU5EBASR2UqdLtrJ+1iTe39yxs8hSv6vWpp&#10;/lpUe+h1Oev+1eO3+5UWs5ch8mW49QAqint1eU/2s4v+5PkWgoRcyu4BqQW7Owmmrm+y4nulYLGR&#10;T4pWFDU+P+dNLdon6b7u/TLBlESpdAEf5g5jbU+Tb/pPj1vbkBlJMR6exk+SljuJ/IUBIi7uWdtl&#10;UCvadZ57bezpr49Z71+V/UfrjHZH1bcXGTjjzWZcmOS0kd0ggqfDGhjIZvJH4fm1jXyy17NfBZq+&#10;tvfV6SWbZO/tra7axs2t7K1umLrEWFB5SsBRl/FXXp2smrlrrcvz5GomeYGrMOVVB3J6kn7deCV7&#10;72fsT9uv3Et7n0lirma8S4Ato4Q6KY/8oBCJOVR5ikU5KeOvo6+Kb65fK8mddnmn7lZ4t6hlFrZQ&#10;xTzyGeT1HGSLgRMKGF6URkX5f6dXfM6Ts6eOdM18fZzYu8vIbG/ya22G5n6i6SMLM4O3JARVqnrX&#10;WJ1dhTcekcZaX1rdWt02XDlsJm4JgYfIGwWaGopz+Y6epC95jcraRx3WZt5bKVlWSCXiPIkhbcFu&#10;JpQ6BnIW+VyCNl2s7OTEwlYTfWKCK3D9eMqKeS8xty1L3Fr2dc5lIF9LYVMFKIv+4shL/wBtLw+K&#10;RHk/EPl1O/dejrC7xGHc5W3lvbP1NZsHsUZIriwlAqGWRTXxf3v8OlISe/8AUua829W0t5XYvNdB&#10;UEYQMfE7RjoO3bTXNLiLXWMwdm1tBlr4xJPR0ytgrT24LdrREh14/NTVqTL739pLTFYj1dNFbZWG&#10;9S7tX+murdTSRVod42oUbXg+5P0u/wBb9z112SIqwuZSzbH8oka+M+mIZ57g+Qt2rEdvlEHSqG0U&#10;zkhbpDTYqUZRUddTCu8nIhKR3EJHZ1FPfXTBlBW9418yNpBsBzIAPu0wZXguvVTEoDakDbyuR6ez&#10;TFTMGab1Ap8dlGwXtSUb6Yq5iiZjNx0MuOYJv8LitRpmpiGF9R3fI8MdclaeIcVJB+/V5LiOb1gk&#10;YAnsbpQ2zHyifupXV5JgtL6zwilg0lzCg7Whcf2azauFV9c+nfKY/WHjXrxbl7qddTK4f//W/QMG&#10;aR248ydq9CR9418eeSvTdT6TOGJ4VA+Fgeo10m1ZwstyWBBFGNahx2avNMM+/lPMVhAA6bbe/XDe&#10;9XTWM65Fu8lI4/KkA69ARrFw3GTksbm8hbtbRsZ7GCrxW0NFfz61D0IpLT8L+HXo8XkuMejl5NYj&#10;0zgb3DWpM0Lw3SqUi8xaqvLfly38RP8Aw6vm8u3+E00j6OCTKKpoEkXavaDrhrdnSyOe6uBJ+Zbn&#10;iTSg7PbreamIryuW5eUgQmlA4qD36nUBmjzYjJ4w07AHofs31LNlljrS1vrqUfmIAB0VjyBHYdNZ&#10;aluDbQvG4jdkp1pKoYmnvGts5VkxsVxLURpD0IaJnievuBFdXjk5Ayx+oLeq2d+7FNxHOqyKR3ct&#10;m1P1TtSYCPqbJxUjv8d5jUPKW1PZ/dO+ny31i8Ivb+oMTcJzUMkh6RtVHHvU6s8kS6099QgjLK61&#10;IqFJ8VNdJWcPzh+/eRnX19ZmWOE2kFlGwLgq0pLsGTzAOnbx19P6l6PJ9h53E9pdlxFfRY65mkVI&#10;ccYXZWidqeGRe1Ou/ifXukeQGS2sbK/u7bITXDCImPzvKKBjTYlJArKp7OXi1SU9gcnn8fZ3uOxu&#10;RtDZXqtHf2s8ccilRuGLuG2/CyeJdC0icZeXFkJVuw07MW+niYlmA3bfbs/4tMGUSCwGOhgntpra&#10;YEyi7kY+W602ASnxfbqnVq2Iu8v6clsbe4xplsZ1uLKeekN9KCp5QRTN4HRu2KT/AA61nomSAONk&#10;ed3lmxU6IFgjjLeZ567fmbho1bvU6nT1DEmHx0M6WgY55r22Elu4527201aFC26zcffpj2OVXs8D&#10;aRxfQ+oI73CXDRvNirtAv07OvQsTXkhP4Ph1Ynfs68uLy8s5I7C/uLrJ5NPIy+ChicR3DoOMMg4+&#10;GRW9o5q2uXl2xHr+t9fbe41mWr6O/wDHdLWKPJev7oWVsAGGHgcec1N6TSfDGP6U5Nr5vk8mO79J&#10;9P8Aqrvev67/AOT/APe+7vfWGLw2PXDembSLH2CdIoF4V72f5mb+pjry3z56R+n8P0vH4pnbvP8A&#10;5dXxeSuM/e4y6y0cLvYQBud0TVSymhRadWBO9dXx+C7XNeH7391r45jXu8n9S5e9kuLO+jnZjbvy&#10;oNgkikEbD3ddezTSavyH2Pub+a9a9SzU1pmcVZ53GoE+qRJ4iTz8uZV4zxvTt5b019Dvrl8nrK89&#10;yEs0jF5OE0ik1aMhV7vEgA4v/e15dnbUpHBbNIJCGmMniRY1qQV6b7U31dF2faQZNR6bvMrEVIjR&#10;reaIkCYyEUJdflrXXq23/S881/U8omIMpoS2+xPd014o9kP+m2r6gx6eWsqmdQY3qFYE0o1N6a6+&#10;H90Y8v7a9u9RX2NxHp9Y4ITa3VxWBIXRVjLStRTGBvTj4t/+LX0PL5OPR8/TW3qt6I9TxZzM3OO+&#10;pjiyeK//AALnisZuLaKitzIorTQnv+OPV8Xml6VPL4rJmPgP3p9J4TEepbe8w9zbvbZeNp57O3kV&#10;/prlDSZKLXgjk+bGP6uPy6+f59ZNuj3fX2t06vgYZZLd+SPxFCKgV2PUU1xjt3ek/t3Bj/UcMWJu&#10;hBj7qQNa2uZkrGiTDxwJcEbEN4kqfi16/FtMPJ5dcVr2aQ4F73H5GbMYfMwSq13eYWZZrTya1Esk&#10;cZXnx+L49d450DOQ3mGzdvcH1FFkbGT87H5uzQ8nST4y6182OZG/zEc6zbVmD/6h6/vIoWiuL2+s&#10;cWn1Vk9iEkZI3ajvIo3KtusqPqs9Gp6XtP3Evn/U/Rd3jvNF0Zoh9RDZXFvcOvFuVrLRGWRfD4Qy&#10;vpvtO1XX3Y+bvMSsl5/qH0ze2Gbu5zLLcWlyVszcK355ECjiFZvE3H4fl1LazOvqwrK/upf3Ea75&#10;LHdVAjeFQq0jQDl4AAeQ+I/Prl497N3bfX9D2vF+qsgL22SRxHHQKWFGorbV3Ht19W3MfMumL0fn&#10;r1V65Y5K7tLWxhiFtPNF56sx8wK5CsVPb26+L5vNbtX2PF4MSdXxU9xLPK0spq7dabD7Brz5enBv&#10;D5zI4icy2clFccZYHHKKRT2Oh2P/AM2kuE21l7vf/wBvf/JjDYyygsc+t21pDGIoIkSOTyFXsV9n&#10;kG+3Pxa9un2dcde75vm+ltb0bOU/8wsCltF+lenrmefcSi7lREA5dAUDFuS7/wBOs/PPyk+ht7xh&#10;z/8Al7ePG6Q+m47OQk8blZzMyjsojqFr376n8qNT6GPWPl8l/wCQ3qK8ElcrfDmalVjiQb9ngIIA&#10;1P5NdJ9RierPX8fC2/Ts3PnmlXncm7hkgML7eBeTv5g/q1jfz7X1ddPryd4+Wb1rmiDx8qMHsRAB&#10;7dce7tPHIC/q3PMa/UlfcANF4QvLnsvKCJLlzy6701LFmpJZpFmEwP5isHDHc8ga10i4fdJ+5GLu&#10;Uj/U8DG8qijvbSCME03IV1k48vm3169fs2PNt9fPapPr30qoLQ4J2PYkskZUjuLBK61/LY/jX3Ln&#10;9wsaCBHgYljb442kDV9oPCoOn8pf4v5Mxfudjkt3tx6fhKmVZY3LjmpAoRXhurDs0/lU/i/lA/cr&#10;EAg/oCFjuxaRTU+/hp/Lp/F/Kf8A9p+NVRw9OW7P3ySchTtoAq6fzKfxPysn7qWiRyKuAhHL/L/M&#10;BA/vAoeWr/M/CfxPyGf3SiKBDgoCo3CmQ0qPcup/Lvsv8Se6n/7USCrR4W2UhgzAu5U0/pFKafy6&#10;v8We7Ql/eSF+FPTVqnGvLjPceOv4vFQ6n8up/EnuQl/di8JkEWKtYlc1ReUrce4HxeLWb9rZZ9SP&#10;nsl6tzF+rozpDHIaukK8a17CTU6892teiaSMX3aNC291cWsyXFtK8E8Zqk0bFWB9hG+iYfW4v93P&#10;3Axcgmx+UNrcUo9xHFF5jgdBISvjH97XTXy7Ry28Gl7xuTf+Rv7xTIqH1C6FehS3t1Y17yE31uea&#10;+0c/4ug1x/5K/vBPaJbnOCLivEzRW0CStT5mYL19w1PlvtF/i6E5v/IT94JWDn1PcJRQKJHAgqPY&#10;E0vlv/T/ANiz62kIQ/vJ+6sl+1yvqnIC4ceJxIeJH/7sDh/DU+Xa9P8A8D+PpOuFR+6X7pyyO59V&#10;ZJWLeNjcuo5EdwNPs0+Tf3Ph09mNd+sfWJmY3GcyLSNUuWu5t+X+LWb5Nr6t6+LX2ilh6i9VrM11&#10;b5W8jeLxGb6iStR3ktTWM31q3TWeh/1f6JymBxuEzss4u8b6jga7sb1Qyt5itxmikr0lRuu/i1qy&#10;Q02yB6Ls8Ff5y0X1NdXUWFlmWC4ktGHnLzNA35nJeCk+LTVPJcTo9K/eL9g7z9vbVMxYZNsjgJZh&#10;A8rpxng8wcoi5XwujU48l4+LXSdnLl1w0P29nhtPSVqodlkLPIGCghqtsWBBquvpfW2/S8Pn16je&#10;qry+s/Intg8lozLPeyLEHVBtxNCNlrtx+HV3tyaM66zGOyQlvi5yOTllVIcTJAsYVQKBnRQOO/zK&#10;fh1lppYrB+t7fKfolhgre49QMv1DQO1vOogIrsztx47/AAr4tZtkmTuyLl5LS+R72xaCe0k4ZK3m&#10;q8NQd4/JJ4qtflGmVkXaPFSXNxLYWN1bYKWgvZLSSo8w7qGhNaxq3/DqmDcGP9UXuBkzCzWd5gbe&#10;Xy/08TRrcVXbl5S/mJXWbeuFYkztaO0BRrW9DCeGAoXC71AbrQD+rTKtO7yV8ksmYydosmdlZfJu&#10;rWYC2aILQpJbqKGo+JtOzIuGHqiNbf1HYW2Nhtb2c29sjTRUSUnifOhcny46/i0z1Lh9l6HwWUxv&#10;7l2l3mrrGQXF6kix2uMZZVZ2HTwEqleu2vL9mZ0dvBcbPavImR2FHC+zpr4eH08qC0dJAyysEpXe&#10;lR9lNJFldSfnWK54t+EKOzUUZYr6T4biF27ax01OqOSK8ViHSCT2jb+egM0c7MXFtGWpsA4B1RMc&#10;Vyama2II6UcUOnVVlBMnB7eQch4SKEU0BPKiPhZZAenKh2+7VQJDEjHm5Qg03r9+oorSRsd5FZD1&#10;BpuPtGqiBb2m7FY6DoOKVp92g//X/Q6W9iTyt4/JdjVwooD37d+vkZno9HVSSynmjKpIUr04/wAO&#10;upjK5Za4n1Dbq3l3KMvXfZgezXK+PaerfKBm9z8QHnxGXorqnE/4t+/Wbdlkg8NyJ3o8MisD2rsf&#10;tr01ZclaEE6IDwHvB2/2a7a7Yc7MmJbmOZfKYgM42UnrrW20qSYZ0tncpMPLPEjtU7a5cWstCyRz&#10;xZyGI2qT079tejWMbGXCGiuvEnsI7NarBa6jsZkMUqoynbxLv9h1jbDWuWTBjI7NHihcyWspIaKS&#10;pAr2g/ENc5rh0tRZwS2AVSskyBjQSMZAO3YnfSTCXq1ZctGkQaS3coor4RyI+zXS7scSsnqPClQR&#10;MjUAJBYK2422ah1PkjU0oDZvCeckbko7jwutD19orrPPVeNEntMbLGDJSdD0lFD29tNXEZzWXdY+&#10;0VS0LMB0oK9P9msYbmXgn7vtHcerpLW4ia9S2xyy/Rh2QKfHxmBHzIPiHzLr7X0f2vB9nu+IxWPl&#10;z3kY/wBO2c2QycduzyQM6KpIoS0O4pT+9r3ZeVE2c9UsrXmRRruOVvIuZruj+YYBw8sk+KsYHh0m&#10;UxE3g9Iy4iPIWDra5dJQl/bKGSMwt8yofCCp+P5W5a1UhUC38q5RvMgdws1hdR7J5imviDbladqf&#10;DqKNHe5jHSBbvjNAqiRo04zqqHev4eh8S11cpRcpH6ZGQtp8RILfD5FEeWCpRbW5GzoxbltXxr+H&#10;S0itlf4KzMkPqLFpl0uJxwyHmSIeMZoywTrRWJX4lbVlwtlw1LL0fmslkL3FWk0GL4xG8xVleznn&#10;cW0lSsdtMvJDPxHwv82s73j3d/D9fbyXpMvo/TX7TeoLqxim9UXrYnEx+OCC4pJdgE1NEqUhrrze&#10;T7OH2vqf092vX9V/26//AFPqpPU3pf0tbPbem7NI5acZLs0aaSg3Jc1/hr5vl+1duz9Z9X+p00n6&#10;+3+1576m9cUDS5K58vlVlDeJz3cE/wBuvPr49tr1d/s/2Hi8OuI88u/XN1kbtba1TyLNqmRzvK1N&#10;9yPh9w17fF4JH5H739xv5OmvSEor2+jiuZoJ5EHFuSB2Cty8Iqo8LV16tdXxN97e6/qG1isb+PHS&#10;gCL6OJJG7nccuXv5aya9HejM5mcXdTYmO3+ss5zymgrTiRsJo2PwsB/hZfi1vTezoz5NZep/Pxp9&#10;TQF5I+RPADYnvNO/V26s6q4mP6q7MPmC3LDktSFYrShWIdOWunimWd6Z9TraSWK+S9zcyoqRS3Mh&#10;EagJtwZaDzG7nGteadGfHnL4eW2dWBB2PZ2/drzPTlv+hbe2hyP6peMq21nV2ZzTfpvrr4ri5cvL&#10;Lt0hnJeo731HmFmVmFpZKUsYmPip3mu/938Ot673bbLN14zC/rnHLa+qri2twYfqbe2uk4+Eq0kK&#10;iTp+PflrO86taX9Oay7306LH0+L4hjcm4Cs3QLCV6kH+vt1jfTEa18max4l8+RIaiMFqCRvhWvaa&#10;azG6+z9L4K9ubS9X6iG2ukj88W0zcBOkG5EdfCz08aa7eOPP5K+ut7i6htUzuGv7fHQXEBsr6zik&#10;JllkVaSrLDJy4h1NV/5evVl56LNlc/dWFhiMhg7f6fIRpDiMnJj2jn4xNUvBIvHz24/H8Tsvw6Jg&#10;G4jurW/jupswMlbJOMfMMAr211OgXZ15KiihPBhN866dWuikuBxk2IP1fp2/tLjGysbzPzeIpA+0&#10;QktQR4lYrzeLVwn+rXwGc9eXeOGM9L21tlUiEjPMsCh4gF/PiFzJ2SKOXlN4vw6zsSTLz/AzV9YW&#10;/NfJM0rqKbMpIp2682n7no27PXMaRHlIA0bckNDShPsAHQnX1vR8+93539VxSRep8ski8XF3MSu1&#10;RWQns18Ly/ur7Pj/AGxl6w26ug4GmgnkezVMO0EaJh2ipGiO0HaGXaCQd9VEbaCf56Kiug6o0Esy&#10;k+EED2mp0EV330HaDq6o6uoO1EdoO/lqq6ug7QdoOOg6ug+u9Felb/MRhLWMtcX0621t2VK0LU91&#10;dzplja9SfrSOGwzUmJgAAsJCkzAjxSqaNWn4emsS2rI1P3C9JXOKPp7YPPlbTzERfiNZCqVHtrrW&#10;TXsyvVUCYtIMJHTzIFD3TdvmHcjUysev+u5YMp/4o+i7oRUlxmRNqW+yYN/xeHW65S4v/wAzySfH&#10;NY20UFfzIofqbj2FiOCn7dJcWJt1fsr96J7O7/YHJ+eA9y2JsroAjo3JCrivc1ddJnNv+WOnSf8A&#10;wvz9+2Elnc+mnkdON5DJ5RlZiwaIeILx6KRr3/Uv6Xk+xLluZvLXuOEFzZWaXt0WAt7di4CMpqGC&#10;A8Xp3Nrv5LY5aSEp8z6zylteZmPGrDDbEfreXtUTzY+Yp4xXlSn4NcLtXXEjPisP29S+sJZvU91e&#10;WNynO5vMbA6XdrKB/lurnda/NHpL7Liy9TkWIhju2fK2uby3pcl3iukha3Mh6JKzuflX4vFqs5Ew&#10;2N9MtZZC+sHz4vrZglvdxJEbJEf4RcCtfF26mVJWOJweVSSCDGZGX1lLKBay2TxfSsnXj5bcSral&#10;quylnd4GA2+UxV3j86xInuWcTSzqx+F0Wuw+XVnURjsfljhb7MY6+sp7e3URyWEsojvqH4vLgYAt&#10;q5TuXvc/jL1oIx6bhxVsUC5CK2JWWWnV0Z6sjtrOavFqek7Gxi9V429wuOukktJ45VhZgZEt6hWa&#10;RR8fX4l1y8szrW/H3fpgZFGenCTcVpxPTu18HadX1YKl7F5gJDBem4OplcKzT2IpQ1Yn5RqUWS4s&#10;kXkrioHXpt7dQUM9q3JiWRjXxdB9moIikjTeWU1Pw7HRTCyI5DLLQ+3p9mqJeIuBxuOJG4II7fZo&#10;Cql+KSRSByBvtT2adQc/qBKlhGwamr1RMkd6goscZ7dhp1FC0+1YVE1PDtsdB//Q92e+spGALvDK&#10;duDbEfdr4VsezFEjs+Y5C4dqjZUahp9urNUypJBbIAJMnNblTRRJTjU9hrq4nuZ/BpbGaLxfUedU&#10;bEqAKfZq8TKAsCqOcVd6bdNRDItLeQVVmG3v6+/XSays5JSYnhQxTtFT5h07+h1i+NqblpMfkObF&#10;LtH5dKgg+4UOs8b7tcorBHm4FJeNrhK8gqMD9wO+rrrtGbZRLb1FZGV4JLiGOVCB5MzGGQfY/XXS&#10;bpdTNxeWasqSxyRk7qVFUPtqKjS7QwYaaBouINV/GpB1eUwmDEZUIDzBiHRW21uVmoZrRivOgA2V&#10;h0/hpmDOvMXiWkNfKlZugkUMad246axZFm1I3HprF0L8FjkrWsZ4+7ZdZusam1LyxZS2t3+ilC7U&#10;VygdT7wevt1MWdl6Pmcn6gzllzMloJFA+K3YqK+1WrTWOrpJHkP7ieo8hH6ixOUnw0kEFupDZZo3&#10;RpkckPbGVfyyi7+X/wAzxa+59Lpq+Z9qZr4ea59O2ubmnwbXONxh5yWLTf8AcvHt8ElOPhLlvF/V&#10;r2x5aYuMV6hxF/YPd2otvrIfqrA3BV7adD1ZQCRxJ1pKbOSyUGTkzNhjrK2cIsF3YNwnhkaQUZ2i&#10;c+NH/p+DVTDNxxnmnfHXLIstx+Tbeb4YVZj4RyO0SgmnL5dItP4+y9QenriSaeO3Ty52t5babjPb&#10;z0HjoRVWQD59UxkHEXmHtnubK/ig4ZFHiguJQXitnc0UlRvSPsKeLS7N66Xa4kzXov7aek/ULYm4&#10;sszBbn0TOzfVWl5XybkgUE9sCPNjcHxRzeDXl8nnk7Pt/U/qtrf1d7/ytyPKejvRtqLTAW3nzJUL&#10;e3JEspoOiO3wgdw14PJ9u3o/VfU/qNfHr+r9E/26/wD6nxHqH11f3hlmnmZ1UAM+/FSxpvTpU7DX&#10;n18W296vX5vveH6+tkw+VyuXC4i5nsriR8vGHJgEYZEUfOGqeTf08dezX6sj8x9v+/236avMpria&#10;5k8+4dpZGJLSOeRNddtdZHwfJ5dt7namfTlqt5l47YsU8wNxYdpA1vWZrnv0j6L1DjVxWGmRGLK5&#10;U1bqRyG2u28xHLS8qp61ZBkbS9IJiuLaLiRvuoA15nadmDHeoGBDNHInhinQkOoJ+E0+JNFwfT1E&#10;3EC6SrCoFzH0+7WpsnFrYTL+no2WZ5l8+M81Z16E+7Xbx+SRx30pj1L6jssjax20cyssfiVlGxJ6&#10;j7NPL5eXY8elj4+WeyQksxkbsC7/AMdcY74LXF48w408uAbiIfMe9tMZXAuKnlF3GqbM7Ki07iaa&#10;6eNz8k6PSUxUvqb96bDEw8Znb6e2fzFLIRHGC/NRQ8B266Trvn0efe2ePHq9T/f/APbX0f6Y/am4&#10;vLey/wD0vNfW0Fve83O7MWccCaBSittp59+Xbsz9WWXq/MccjWV/GLiFLlIyPymFVZD7utdeePZh&#10;9X6burlfqIru2ZreBoTLOqeY9nG7fEo93ZXxa7+Nw3fUX9h6dORt5LGdsvJfFobixS0NqrKF8LxN&#10;U/mt+EfNr0Sxwo0fqT1FkcN/p2TJS3mISUSWVhduDdWk0BJTg9A0Tj+9pNeuTPQqfUdyVvbW9v7s&#10;WGVdXvXit/LkaWIDw+IUZ1I8VPE2tRF7ixwlzdfVYZr+Swmi+nCZW5VLkXK7mq1UeU/yq2kWjfrQ&#10;xuZscri8m9pmGijNxj7SMiNGiPEeahHCSo/5i+HU2NY+Ihqvrx6mnmzOSBSlZDy2Hw0qdePX971b&#10;ftewY6ZkeM1MbiitIOhIO9PZXX152fNvd4P62s7i19V5NbhHRpJ3mQuN2WRiwb21rr4vmmN6+v4r&#10;nWMSgrrk6OovfojvD7dMDvB36onwd+g6id50MuonfoiaL+Kuiuon4tEdxXsb3V1cKngp+Ye7RHeW&#10;na4I1TLuI28Xv0MpCJuC23ZQV0Mu4Rfj99RoOMadQ1e/bRXeWtfi26aJlIjjBPjO3UU6+7Qy7jF1&#10;5H7umhlHGPvOhlBWOp3Og7wbDf2nQcSnWnZ26K4NH2qdB3NPwbaCC6/9Pt/9DQcXHYtNBHLrtoOL&#10;7VoNMj9V/trhrX0rd4yG4g/7jB+mXys5NGVb3IOGVv8ACnFdctq5+r8v5K/kyOWur+68Ut7cPPOy&#10;7EtJIWan36sbfpz9ycfiJvX2PyIR/wBK9IYFbsiRRXz2UeRHLTvJ5azlH5lyWRbI313fXA5T3Uhk&#10;qfadaiv0PgcBcZz/AMe/R2EVC63eZku7kLuVtbdnMr+xVUatrle7zK8hhyP6lloU4wXt9JDaIOvk&#10;Wse591aamSx71+9uVkH7Y5KzDFWOKxUZi7PH4moNdefRzk/VHj/7UC4GFv4PJaSFpEkHsqKdfs17&#10;vp3o8/2Z1fU5XIX+Ms2nxj+RJMphm5IknOOQUKrUHi3c669PlrjpHzdjkLPKvBicTjI4Ly2Ba+uT&#10;KUFwiHk/nqxCScfwa5Ta1uzDYuGuL+5nvrY4i2xhURHIpCIIgwHhUQg8g/Zy+HW4zl0fp/8AcJ7G&#10;CxuTkjHkG5YKF7lPobh60Iozcd1+FarrNwrOmGIx9vPjcxjZrPLpIY7+K2uHhNR8PNfFE/E/DTWM&#10;tYoOMxQzDWuMxV/DFk53/Lx9zItuABU8hcn5u5fi1VwelxGaxcy5GxuWiyOPl8q5t0nFzOsy/PR+&#10;VYT3+LVZK3+LyBvz6m9RWjPHI6yBU4KJD/UY/wDLBpqYwufSKS5fH3jvci0kmNwwWWz5AlYFPRJu&#10;v/6uryMNrEZOCa6gw8Fni/TRMi3NtnL6SQ3RjRq+T5qkhw/4G1w8mbHTR7nDm/WDooTFNMhA4zB4&#10;wjinxr7G66+JvLyfU1xYZjznqYGlzjQgrSrSIPs6659Wujny+eVxzs4OJ3Br0Gs5o45XLyx8RjoJ&#10;D2lCVP8AHTq1iC2891cwlmhjttqNG0gJ/wBx0RVpMqhBVonA2UAq3301F6Fkuc/KzpyhU/Kvl7fa&#10;QdZ6r0NRfr9QbjHwyHseOQD+B1eqZi/LMOT5WPdDShAl2pp1OiZXy0AWtjO1OvGQNTSyr0FXJZPk&#10;lbe5ibtD06d+rLTEFOVHhU+f5vQLxPXTKYf/0fe4ktHRpCxcr29ae/Xwph7OpmCyh4lgwAPSlRt7&#10;NdNcM2r3OLs5YUWSrR9SHo4+461dYzNqzIMXlLKVvpLxmhqQLaTxIB2ce0DXPjZ2rfKUxEt/4vq4&#10;UeNv+k1HB9x66dUSboWykQl1kUEhJRQH/FpdsGMojzvLwXluYCR8decZ76MtdJ5L6nD2XZ8a3GOO&#10;Qfm7ghga9pprWYmKet4owqxgkIBUE66TDNAu8TiLtudxFFOSKAyKrH7zpdZTNVix9nbxtFbxqiDr&#10;GjEAe4dmpiRcs+fC+IvbSGPzNgGbwnvodc748ryXis7y3hHl3DVNapKvmU+0b6s1sMq2l9dxRsky&#10;RkA+Bod695Kt01ZcGFXyFsoZqEioLhkP89TMMIOSSVQYwki71Cnp79MmGfLkWRjGh4sRVg2w+zUy&#10;1hmXt+Ch8+MNTcE9o7NYuzUjyv8AcBPUmbz9r6ewWTMIubbzRgJDSGd1YkMoNI2kanh+bX3PpT9O&#10;Xzvt9NsPM7q4yhY4uTDC1uC7CaN4+JZ18BZa9BseSqePLXvePASeXKhsr/HKLuKOiJM0quVB5Vho&#10;fC5Hw7cG1oCL+lobS4lgnvredJf+xEgWSMJ0dLjtDDfg66Bn9PxNxBbXWKyDT3Vx5gNvcKBExj3D&#10;RtWo5fDxfV6LivpPTHpb1F6wtLeGPGxyY60EsUk0wa1jhMvzLKP8zy23EShtcvJ5pH0vrf1+2/W9&#10;I+9xuF9C+hoSTxzOXHFmkmCskcidsSkUT/5tfN832s1+r+h/S8ZnHH/q/wCd8/6l9f5TJyGPnUuQ&#10;sUSkAdezsrrzY23fX28nh+vOj4+/uJ2lvLZ7+2ssvaPyeyu6qJUQeLhKKpyPRdezxfTnq/M/f/v9&#10;trjTsQGRkLpi5YmhkvVCNEWCxSEnwVNacuWvo66ydH5Xy+bbe5tPxRP+v2+Kz1nFjykRtLuKPhDO&#10;8TjZxJGWWU/gfWsdHJ5XNYvFLNBUgW0roQevhJHiHu15brh6eQtlJPYXkGRRA3ksHjIPhJ7a+zUz&#10;gzno2cz6my2Ut5bS4MIgmBokcajf4lNevZpttb3NdcDAD1B6Mi+n/wD8lhjSSOu7RHtHsprm6Yw+&#10;SfkOtKiqmnsPZqgaTPHJzQ0PaOzVVzTMxq1BXuAH2aGFeQpSnu9+mDCOW3YPdoYSSDTvpTVRqYBI&#10;48iLucAwWhEjitAWG6j79a1uGNuzZwnqT1HjMneepsLdNbZZ2ZIZ1Cl08w+KnIEA8dazZ1YslxK0&#10;/XH7wevvWmHs8R6ouVnisZPqbcpCsLvIFKVl40VuKk8aLrltW5MPksZdRGVbS4cRWtw4U3FAWhLE&#10;AtU/LT4tXW9Sx6l6W9I4ab9U9O3WTx2GyEwjjtMxdyz+TPIrgoF4kIhfbmJeS/OmvZOk7PLetLta&#10;WsdzHaIsmGz+P5pdX0k5lgNzE20sHADy0/Brcc8GvUWSglu8Pe39pHFAIF+qvbJYo725ZjV5ZmQs&#10;nmBh4DInPl8emepD31/qOFTk/TmduclBa3BvYxMIVmiBXgZbiCQGsqL4S0fKN08etXsZjNyhhivc&#10;jJ6+qubYB4UvYnMcvnComjeEhUkQHknLwaz0ndZn0WuM/kocZZYLIGOT03YOstv6gx8CG/ijbkzR&#10;xOxFa1POF/DrnvcdW9Zl8JDcW9z6oF3A8lzBJOPImmRY5HUOAGdEJVXYdeOvPpervtOj12GjSMpc&#10;hOQoF+EU7QCOw6+trej523d8F+98DPcYa98sqJbbgshG7gEmpPfXlr5v2+73fU6R5jTsOvI9eUaq&#10;p0EaCaaDt9B2jKdB1NUWCMfaNUSErtoL+Xt8NKDRHeURWvQbbaDhHT39h0LVlhr16HRMp+noPhJ7&#10;vt0OTvKA6b+7TBl3k0UH2aplwhqCRv2g6hlBiO9BSnXVMo8srqGVeAA7f/XdouVWXbYdezQVI223&#10;0VH2aK7QRqDttAS1gae6hgClzI6rxXcmppQU0pl7k/q2aHC+sr53JknsrfHxAk1pGCaeyldctoxH&#10;hce7xjruNvt1vDb3r93fU88WDy8QesmXNlBNvuwhgG1f6aaxGJXgrAgVP2Hs11afobD+pmw37K4c&#10;xsVmix1+UcMQytcTlNqfKU2OudYvd87jLCNPRePVbbyJbSwid9jWWbJXoRXIPT8tdB9Z+9GbN5kP&#10;UuNUhlg+kjYg+EC1t6sKDuZtIYfA/tO0Uv1UTuVZY0YLUhHUnfmB3a+l9Lu8f2X2GcWBMdK24Kty&#10;eNtjxXrx16/K8/jhSb1FJew4G1v4MXkYD4rLERx/Sg0Pw3c2xcEfE1dccunEjfN6ZzOenaTGrhLa&#10;KMyfpdmTLbvKmxVXNPC3s0gy5Xup7YQWS3UVtES8VtMzmNQDv5Ir4T7V1LGsxoG8w9hb2OUspppc&#10;4W5slz+YgJ8I8LgszD5uWqit7E8kLVxy5HI3TlriWJeXXfwgAGLj26WXBKVs8blDOhilW2+rrErT&#10;SeVSnVC3ZXWJo1djFhiZbQ3F7fTxQS2EiucZfiR47tAegUUVkr7dakwza2LyGWe5j9S3WDtrLHXA&#10;U2mHCstrcx0oWjKN5kW/TViAZGysGx1zfYvFW2LliNL23vLsXD77r9MrDkqL/i1nbsuvd+hPT0UF&#10;z6axPNZGiktYWqGPUqOndr4Xm/c+r4+zUmjwapxnUbDwtISae/XHo3ITubjERqFWaOMHqVkB21Mx&#10;cOGZxBVVbIUB28DDenftplcVyRempKyLeqX+Ycxv766YidTdlLjyeMDwSKDQ1ZanQw0lSzVKGGFu&#10;0cGFd/doOBj5AJAeJ6eKo/nqDvNAkMaxEP79MrgeNubbo602IB0TC8jxKo5CQL2nrT2auRFbenLz&#10;j068d+nfoP/S90usHI8rycas1K8dunuNNfCuj2TYtFhczEWa3vZY+4OA6j2cTqTSxbtDi3d/DEq3&#10;oWVwOPNfAT9grq8rO7OIkeobFBxuFk4DblQ7D7NWeSepwGhzWFuXHl3ac17H8J/jTWpvrfVLpRZp&#10;WdQyBJEHQgjfS0kKzx2S/wCZBwDdAlR/LrqYi9Ss2ItZ2JspmtpPxSIJFr9tDrXCXscrEri/U0Cl&#10;o72KaI1rGlVJI6fFXrp8e3pTnDdpf3NtCPr7N3FNnSjke+lNWbWd4zZkJ/UGKjYPGDuKGtaj+8p3&#10;Gs3eLNKLbZBZITMSvk1ryAqoH2aTYsNR3UcoDQsHjrUgdPbvrU3ZwpIkMrFeAoo6bVNT01e4F5fk&#10;pxKEoR0FKivsOkGNm8JaywtIsr28jsDzgYxty7+7WN41rXzF5Bew2xgF0byZRRZJAAfZyAoG/vax&#10;l0j5W4mzdlMTPC1yoPgKuVG/Z4v5anRuPO/3LnkuMjaz3UHEPGqW90xZWTxmvjWi7fLr7/0f2vl/&#10;c/czvLnkyEOM9Q5j9OgtEYYrIoUuYonmo6rOU38tvn+dNe7s8ZOK0y979JksjcGK0+oNt+sxsJAk&#10;qGisAdyg+L+5pkkfQYO19fxerL+PB3SZj1Asi+flLFo2tGhoOJl5L5LRsKN+PXLfzSPb9f6W29zJ&#10;0fbWnoHAYq5ly/rae3yWYuJDcvj7NFhtVkI3JVAOde0KFj/p14vL9rHR+n+j/TZ6yf8Aj2/+kD1J&#10;+5crRLbWVLOyjPlxxRAIoBG3hAFBTs14bvtvej9Dr4PD4Jnbu+AfMJdzobmSWGxapMsQ5OaHxKla&#10;DzD/AFa9ni+n618X+x/+4NdemhH9KtMri5byyyqLd2s/AYq4VkuZIXNBIKflvxH+bx8Wvfp4pq/I&#10;fY+5v5bnagLfm9w6WLWstzc2cvK0YBa8TUOpBHNuVAV312l6PFf8iyzYG/e1jx2PuoJxD/3qyyfU&#10;+ZN/9iMANGONapq90jjj7J7eJMbOj2054jH371urafsljkULxif/AKbHVXLN9VYmWe7nyH0b2uRS&#10;NBewABlM6ChlRk+JZR4j/Vrltquuz43JyWxRwjv5gILKdlDnqEp1XXn2enR2PSa8hKLSsW5J29x1&#10;FvQ5gsrJgssXk/8AxrjwysBXiexqfz1mtdzXqLAiSVrvHBSso5vApBG+5aPvU6mR8s1QSrVBHVTs&#10;daaVJ3p/HQdX/wCOg72dmgkEFqdmiPo/R/pjPer8zB6ewNv513cmvGoVVRfikkb8K/NrppM1y8m3&#10;F+i/UH/jNgvTfoWXJn1AI7zGQG4v5blV+kkKipRDs6MT4U+Lm3y61bL0efW3vl+X7i7a6mkuQOJZ&#10;+Manei9g1xj14wtaY+9u7uO3giVpJK0Q0p7ev8ta11zWdrJHoVla+n5zJa5aO4a5MIjjt1SS3ks5&#10;VIVDIrr+crrunDXs1eSiW6TQRRZOOKO5trW4azukuELUYCi+fE1GXkvafm1qRKPkxBispObLDS4S&#10;7l8p4LO5k8/mko8XDqGST4kU/DqIRlfEwz2lxeWd9azu0keSKCispNB9OGHFZY/njb4tUbNv6hiw&#10;uXmGOvHzuFMRinXKW6Jc/TSgc2WKYuvnRVKxup0z06mHy/qSfAxW7YnD5KabEGXzrOS4RUvOLKAy&#10;uqGnfrzeS2u/jnVh2c0SXVtNbIyI8gjiUGhDBhue/XLXpY67R7Ek1SsiqVZtiWG47DX7Rr62l6Pn&#10;bd3xv7vG+OLwieYTDa2/lTjkKFjKzxtxr14Nr5/2e72fXjyojeuvM9SNQcNFykkEmmwOiIpoZSBo&#10;O31R1Pu0VYCu+qgqR7VAOiZFWIE7b6qUVYh1/h79EWEHs27Af7dBdbetdq03p/t0RfyRT+VffoKy&#10;Iigkf4j0H8dCvoMN+2n7h5u2F5i/TWQu7NvhuI7dwjDvUtx5fZphnkzcz6czeFuBa5nHXOMmOyx3&#10;cTw1PsLDifsbUws2z2I+SvcaA0PZT2U1WnNGtaAVHZogbQnqfcSOvs0AnjO+1ado0UJ16dFGihFS&#10;eu+oqtPZoqCPv0VxHZoIpvoHsFmr/BZmyzOPZFvbCVZ7dpEWROaGoqjVVhqWD6b1t6ru8vE91Oqx&#10;XmYYXeSEICI07fEQg2VDQeHWcdWZ3fJWKc7+2Q9GlQH3chrS3s+t9fZeS8+niZuSmWSYDuAoi1P2&#10;amHPV8iqqwKmvSo+zfWsNZegeqMl5X7d4OzRipFoqMnf5jlztrGEnd9xj7maS2ixryAuzen4zXek&#10;dsDLTU4syvjvXvqRZrrNzROTLd3ly8xP4Xbgi+6g0kbhX9rphb5mWPkJGltqxlCfC6sN/sGvd9S4&#10;2eX7EzHoV2s93byKsZklGxelW5E7D2769/lmXl0fPRQWEVrPd5a8hmu7aTyjhUQl+B6ssoBVGX2a&#10;4zo6W1swemrLI2kMHp/PWLQVNxax5G8SC5t2oPMVgVHmGvQV1czDIF43qm9ZWiyMWdWBQb1bGNUl&#10;gjTYuagEgd66mVRibb1NCZvUEWFjyeGIaMXd+iiJSPmRgVImX3aM0KyisbeEZFPVsVjcXHJZ7C0W&#10;VrmID/q8qKyHvXUXqSDyiM3eQjGYtroFLK751+E0PhXdXP8AVouBp7AT3McLrdYy4gSsq5fk5ZBv&#10;wTiOjfJpRMMno5rm2jydvc2WDBb6yWxnMty5A24rIeKJy7l1LTFZuZs8dYhTHEJraZibKd3JLR/L&#10;zFTxenxDTaZalfoP9svUSzegsUrLvDGYnPWnA0FDr4X2pjZ9PwddX1K5bFun5kYDOfC7ANy15su1&#10;i8E+FLFltRKV2ZTGvQ+06ZRZJLFSeGMU8twRwpX36clwTmzTRbSYOMqp41LxEfy1OZxUfNYvgJLn&#10;DRxrXdhxJXt+UanJeJS89TYQU8rDSM/yuKAU+zUt/C8VE9QQ8A7YSXg3ZFMSfu1DBuzzeOeUSGwv&#10;IxQUU1k27+ukDkucwSMPMkuISdwtGJ/hq5hirf6hwJofrp4eRpVw2/3jWsw41cZvHm2NMsvlDZn2&#10;r9+rmGH/0/XUX1ZA68LoslRUdfbSh1+fkr6Fup+3yuWTadZU7Q4Adf4b61NqziU0M/byVSTgzbCn&#10;QkH36vP3Z4jpHDcAAQAKPiAHUa1rMplEvp/FSvyMSKx6hgPv1r44nOgv6Vx1Py1aNiDTg5UfYK6X&#10;xRfkoLYe+twrRu0yrsS7dAPYdThYclL3P3djQtbiZBQFfh+4iqk6XewmuQ4fXdjJM0bWNzGqdXAU&#10;qD9+nzT2PjHb1dgyQDKYnI2aWNlFPt0vmh8dR9UuRlXyJrCRvlDjxEHsrrOeXsuMKTYjOoColitE&#10;J+GH4T9nTUulJtCiWfqCIF0uysdSAOICn7OzUmtXMCurTPsS9pd8nH+ZA3Qn+n2a1ZToex+SnCKm&#10;TsZbWUAcZQfMjb/EOh9+tTbHdm6q31yjyKFo0QPQ169m+s7bLIx8hH5qsRWEqDynBG3uGuVbkfJZ&#10;QX/MpHdpODT41AY92kdJHmPrhvJ9QWr3TxX9tPEI7jAxEsWMZP5hHQfF+Xx8XLX6H6P7Xyvtzq+W&#10;xWFtcvcXNlisddfVNKGssbxM48oncSSL4U4fica9e28ndnw/V38l6PT8H+z+Kx9kZ/XkkTxgAWuP&#10;tZpFZD/W6UDN/So15vL9iPv/AEf6XN/3X/yNHJeusZirAYv07bRY6xjG3lAAkDfcjct/e187fz29&#10;n6fw/R8fh679b/5XnGT9V/U3C8rmiFwJLmSrpGX6FiB/LWvF9a7d3m+7/daeOY1FssM2Thvcfa3O&#10;MuM5aTi6x+SNzJGl3GoqYIo5F8t2ruqvxb5dfT8X1tdX4/7f9rv5bc3owLtjc3MmQuA0Ec7M09pa&#10;p5ZhlGzfkmoVWI/4teqSPkb7W0zFZ236hYXN+wvcZevweCynjjvSqgcvD1halN2+LW+LnyMpibeb&#10;1DlcDjYSZCa2F1fyhLy3VfEGIBVDJx8PD5tJDPQvd3N02Tx0BtVxHqKwXyZLiGP6cThjRJ5WqeVR&#10;8/4dZvdYDcWF8+Qu4bqygN3BQXNtG9JJFJ/zoGFRN+I01Vyaxkc0dhPCHgyNhcOyLaGWmQgnUErO&#10;qbN5e35g+F/72l7I82ztrd2s5hu4xFOx8xtjRq9GSoHg92vH5Jh6vHWbbXMtrMJU/wASnoR3HXLL&#10;rhoSZCG4jKRjizfFyp07QNXKYwXhvL20oFJMQ+FSSQor8p7NMKZe9s7tB5yqZBtv4W+8ddELG3sG&#10;J4SMPZsdDKr21ssZbmxp2dh1TNKOwrsKDu1lp0cckhogrvSvZv7dWFsj6n0l6kzfovN2edwdx5WQ&#10;t6l2IBR1OzROO2Nx8WunZx2/U1/3Q/e31j+4bRw5N47PE25DQYq0BWDnSnNySWkfu5fD8usXbLWn&#10;jkfIWthdyxI0YARSWB60r8xHdrc1Ntn0HpvE2Ydpb2UoYmVqQsA1Aesbnw+ZTdf6td/Hq8/k2fW3&#10;cmXzGQuL2LLvk7m1KtaXGQdY55LaP4FdjRecXTimukjnkW6kN68V5m8ZOpyaPHDmrO6BeWSMeETx&#10;Ny8wIRx5NxZk1coDBLkRZyw3N0buzZYnuJRGJLq1MLUBiLHs/wDl0hhZ/UBsMfcwwZqPNYWSYi5x&#10;08TLKHK0W42PxK23hb+9pyOJOW6vJLKCKRJbfFzN56tIisrvH2CQjp+KM6lqyMjOS3VvjHjaGw43&#10;p+pgubRFedIxVQvmj/LB+aLXm8ldtGDZkxWlm8fxRXAZfaag765zvHSvaoJ3MyyHcOQTKwFWalTt&#10;t019bx9nz9u74P8Adaa2kt4YhGIXtpnUhTUOXo3M/h5fh+FdfP8As/uevwPNf4a4PWqdSojUE0Og&#10;7VEgaqppoiWBAr2DQXC/Ye7t0TIwp2D3021WTEa1B2+zQGUU36imiCCP2e2p6fboCKnb376AhAVe&#10;K9ezuFffqD9B/wDjV+0eHu8Y/rn1Fbx3Mau64W2uBWFFhP5ty6tszVHGPlrUcdtule05L9zvSlpY&#10;XF5Bk4L1IYuVrbW0itLLJWnBEB+U05a6a6ZcL5J7kcD6ih9YR5n0/wCrcXYyDGSJb3aORLbSPKnI&#10;KglFRIqnxcfh1d/HJ2XTy2935u/fX9o7f0Dmba8xHN/TGXLCzjY8ntp18TwMx3ZOPjhZvFx8Hy64&#10;16tdsvLWiO606VA46NhmN3IUKFp2nt0QFoaVNN+0A6AEkTA776KAyUB7Aew6Kqq1NB1O3t0MoeOk&#10;jKCCFNPt1FVKns3Gg7j7vaNBHHRcoLEgVJNNh26gJaTCG5imI5BGDEdOmqUxd3T3c/mdgFBXurph&#10;hNrAZJQKcga1p7v9+iNb1betJbWlotCsQVB2/AoG336la1em5S6j9PZDJmT854LOwlilBrwkMGyf&#10;ZXSuerxe4vJZ7kmVyFd+TDqCxJNf46kdZOj679vplj9WWcQegmieNtq1NOVP4a9X17jZ5vNP016o&#10;scz29yq+JuXFB8J8XaW/t19Lfs8OtfIW0cAzgscUlze5VjxoIxUt2q67gj+vXF1t6N689FZy0kky&#10;GU9D/TWESF5Ev5PKVz2sjA+Nl6qg1mWXtV6xk2ielnx1xdXSy43JRnli7mFG+mnSnihnfkCnD5WX&#10;/Fq5RbDX3pC4lVb+C9vFbkbnG2d40aPIB4JEr4GUdq6mSiX9vc2ttFB9FZqLpi9pGiCa7AU+GOdg&#10;aU1akDzF7ibaWIYezksrt0//AElj5AjqJh1lhKfCn4V+XUyshy7Syxd5a3vqC9f1TYzwBzd4+6eO&#10;eDaixSeYCfy2+Rvi1FVxq+iYruS4+i/1pAYTKIGLWEsDg1blUjzgo/DonUnjchPY3zX0ePRsO4eO&#10;1triMSRxkmpXxeLb8Wkq4e8ftAkGV9Eut/FCHju5giwUEYRqMKBffr4/25+p9H69/S+xTEYa3RWR&#10;I0ZPmc0Nft215K9Gacjhx88TDzfzG22pv92ndMAN6asnXlMCBTZQ7BSPdpxhmh2/pDHiTmELA7ry&#10;aop7tPjhyo8npOyV2YHyl7uVVHf10umpmqD01i1FWnVz2JVK/cNTEXNTJ6etTERaAISNyq0Jr7Rq&#10;WewHHgLuVfK8wVQ0AO1PZtqYtXKw9KKSOaKSp2rWh+3TgvJMmFkChBDSh+KoP3V0wZLn0yTcC447&#10;gUK0H/rt0wcn/9T3v6yN2NDVQTSlPuOvhZezDjc2so4kAMxoQKgg6mVwqtvZSLxljVhTqANtWYS5&#10;At8bZwu5hKqa/wCZyYEf3anVkkLTIskVwwmmdvxk8l91NbZyBdzZSEkWzLMC2x+FgKdd9tu3Tqsk&#10;Z8/qfP2KI9zY/UW1eLyoOJG/9PLS72HGNuLLW00Sma0dVkFQ6jmtPeBrXOezPEvdfoMo3eNSD8Ml&#10;Fr7+VNY2uqyUCSG2uoXh5JJERwYEgjXO2VqdE2vprHxQ8UgjBApz4763PHMJdqWyNhcREfTiRHWh&#10;IR2KU7NmJ1jbXCzYGNLuhaSaQih6HYE+zs1JlclI836cjfhNPcLKvxsjciP8J8WtTaLil7nMemfM&#10;KLnZYg4HHmSF9xqKaZlWS+wEYEwMuPy0VxHvXlQ+ymx1ixWff4+7uIOF27tD2GNyoPuprFb1r5K5&#10;9PsbvysdHPJO5+BW5dezXTx62u+ni227Lv8Atnai/jyfqjKm3jtwDFY2Z4zcgdi8w3Xu8Ovr+Lyc&#10;Ner0eH+r+TbMnP8A9A1x64w+EtXsfT1pFYW+4aUL+a1Tuzv1dqn5jrlt9m29H3vF/W+PxzO//wCx&#10;55l/WN3dyOxmM5HhY8gADXaumng227uf2/7fxeGYjNyNpm8NNZXWcxjtb3JE9tydXtbi3PXeIknc&#10;cWX5de/x/Wkfkvu/3G/k7XoBcZGfHZG4u8bjv0v09kg3lwXPGZJIid42J3ojfAfiTXr00w+Lv5bt&#10;1t6s+KxxFzNYw2l21lfzS7T3MwFipJ/LoyjlGF+Zm10rlbgaeyvLPK31pk7cTXp5RyS2k9Y/NptK&#10;kqcklRq9Ph46ZNhriXJ5TB2lpG9pLLhuTOqxRx3sYI40acUNzD28Pjj1WctfLxXdpgIsT6kxFnkn&#10;u4zcen/VVnNyuICu5illX/Njj6NDJ4k1auvZgT3N1cY6zOVhZo1jdbe4EhKOtdwKbqR7dZ7mMm7x&#10;bK6t4IbSeZYI0543JTgCS3l6vbM67SRmlUkpyXVqRmm6jKo8ipBlC1XyJbk5CioUU6VPxNrLQPqe&#10;ztMjhLCab1DFf3nKVExzRyJPZHrRi3haCVvh4Hw64+WZdfHcPO7iCWCZ4ZRxkQkMD3jXlr1ShglS&#10;CNiNFMxXMZp5tQR0Yb6uWcG4I7JnMsrJ5aAtUdSewEauU6qrZRSozJTkehDdCdDNLTWzxuUZyT27&#10;HQyNZrZxp5lx2E0qvKvsA1C5fW4n156dxOCvMWuIXI/XRlJ/OpGgatVZSKuCvVddZ5JJhz+K5zl8&#10;ZcX89xsaKnTiP7Trll1muA7eGSWUKgLEbkdw79a01zU2uI+9g9K5SbESz2Li5t8fAsmWgtyv1CRu&#10;Rv5fWeJW+Lh8OvXweXnltiTHiCzzeLsI762liNvlcdMENsrqAFe3CkSjkPE235ba25dfVFpHd3E9&#10;ha2+DOUhlYww4oyFfN5GvlxnZ1b+rV9EmCTxyJLPbWVhJhszbTyLJYzsx8sKd42Eu/JB4f69RrAt&#10;vdC1y0VxY2iNL4WntpGk8tqikqGRvx9ynw6GMmrvNCG+jnTEw2t5bzBbOaF/MghiYEeVI1KSIQf8&#10;yTxLpakjPnMMKl1vZLnMiVhLhoAWijjAr5ta8X1m1uPncnHaC2itbRpoWnVpL2CQD/MBr4CPl159&#10;67eMlaBUx5VWJ8uZTU9p7aax6tV7NaAo8QdtpURpGYkNyKg7EdtO3X1fH2eDfu+A/eFZBNhpCKc4&#10;JeR3IJEppUn5uOvD9r9z1/Wxh5/wFTv06e3XnejKnE1pormFDtoIoetNTAlQDt26QX4mv8BqolON&#10;TUH/AA6CzBOJoT03qP5aAhKgLQVNAKD3aIYhEBUipD02Wm2iUwFFdiQduo2Ps0QThQU29+qCKrCp&#10;HXu/t1QQAUPfTcU1B00dYiw+IA7j3aJa/b3ofGYnM/szg8ZWRcZe4mGOU2rmOWhX8zgw7S3Llrc7&#10;vPv2xXj1n+1FxF6vu7G2K2gx8kdybi78Ly24YPC9B7uMu/y69WvbLw7Zzh3pT1Rn8R67vbpLD9bg&#10;yF88d0jcmhWaSQATQOoKFuH4vl1rbXMNd8X3fdf+VP03/wCyci4A+pbJWf0in/q1blT/AActeLd9&#10;HxPyUygEkgljt7P4axHZXyi5JU7jY9xA1QN7SXcKAduhNNArNCVU7U7SOpOoFG47k9D01VUAUnwg&#10;mSuw92+gLko40vpwo2ajEDahZQdSLKWArSvQDv30FaGlaEjuPXRUb16ez36CFUPWppouV0Sh6VGq&#10;zaaiiQxBhRnrVl7h36Rkw9w8aeYtDx3FAAdKM26u5p5hJKasDUAbAay3I+s9QZebKwotkZLu4vEj&#10;NxxBanlrxVT3HbVsyxOhOw9CZGVed6304NKRr+Y+/sGw0uIt39n0fpzEYbG+p8TDFOTkGuFTjI4Y&#10;+IEEED4ddfBvOTl5ZeNelW44xzI5GwPIoCS3dUU19ezMfNnd8rf+pZLKKLF3TNb2sTSPDNYxotxy&#10;f5Xl+J1/p15c9XbiJeW7JbWFsfUcmZuroK9rh7SWe4HNuiOkp4pKPh4rplRIIzNlY3yVz+m5HGSo&#10;36TkLTlaRKlKmaGviXfcL8Wn+Uyt6h9QS5ORzLYYuys0mAkzGItzCQKUqIifhYeJdOq4IiykRbyT&#10;09LNlrKFAb3J8VjIjY9kbHlt/TqKLCuKjVLrHW31tswHmWV6/KUygbyB0oQP6DrWULWUkdu8l/dS&#10;z2pBLxiK3qqOOisW/wAxNRaJd5eQq2RyNtaTzzAfS3qMUaLs58YwBX8SnRMGrr05e5CzuJMP5mZh&#10;tkW5yOWhAjigU78RExrtpaserf8Ajtk8fLh81bvOqlLiN+BopPJacv4dmvlfcky931+z1CTH4K6k&#10;A8oXQJqSSaV14elerqpc+nMapp5ksCndUSSn8TvqWEq9lY29sxIZpX+VncsaHWVWuMdkZxUX5toy&#10;QRGgB3951MAD4KWRTHc3UshB68xQr9mnFciQYeys5OfkAilRIx5V/wB+mIZaoluTwCRcUoDUbEnW&#10;uqK3C3Zl5R1BcbmtN9ZuVmC7p6jUbhZIx08QJ951MbNZiEfKjw3CtwPSlCfdqdfU6GDNMAEpKYyN&#10;2otR9utZTD//1febm1uRJWnPuKAbV79fCsr2TYI2x+YHntsARpxXLOuMZ6gMpktrxFiO/kTLyH2P&#10;sRpxpyiwlycSg3NoHHzMjDendy1Op0Mx5pUkWNQYjWpWUFGoe7sOryOIrZuwjuVjlLsTsGVC4PfU&#10;jVm/VOLXFvFcRq8aF0I2K9o9tNdcZc84KyY+0qVRjGwp4Q3HWbIuSt/hfq4jBcuJoW6pIoY09+x1&#10;m6ZamzK/0lGjEhmAi+Fkcqd+ms/FF5itjMpCQbTIzIR8rgMtB3DV430OULXeb9UWl2IzBBkLdqfB&#10;WKRf6qGoOpbVxDuPyLTTst8n04rVagU+06ut92bPY9cY2zvQOCQzsBUVVSQPf8Wt2ZZy+ZzvpvFt&#10;ZvG1sYo2O/Cux9leusWYdNayIsFaxQUsI/zaUPEeI/aNvv011y66aXalLjCpbN9Vnsuba328uxtn&#10;8Rp2O3t/p13nh1nXZ9b6v09tu2vL/wBLHzP7lWePha0w0S20QA/NHxN7yfm0+aTprH2vF9DTXrvc&#10;vM8z63uLycFp2Z2J8svUK1diwPQga6eLw7bd3P7X9r4vDriMLIHJOJzO/wCXDx5mJgTR+jUPxDX0&#10;/F9SR+R+5/eeTydNb0Hure3Ix+Uv8ZZ2eOuSlvO+PmoZSuxaW35s6O3Vnpw17tNJHxPJ5tt+/dEP&#10;p+0kzk2Htr2KxiYt+n3t5My2zAiqqX8QiLd/HVsjjdqFBd3kRtbvzFfIWciRw3ExWWFArEGsZBSa&#10;Nh8VV1FPMcOmayFjmDjr2O/iMsV7j1YW6XBBZfAQhi38Lqo4auUrIhtrgNFaSxLBJIymCaOSluoP&#10;XkFrsdIU/wCp8lj75LRJMPjsdkrItDPf43mv1KUpzkjrwLCnxLqVYC0cthbw5PGXVzLj7Zl5icxc&#10;IpX8J4whq8W/Fx1q+6Tqizu/RlxHfRZ+S/MhQtYyWXFFjnbf8yJvjj9g8WpleoWItGyF7b4sZGzi&#10;efa3F4zQQV7BIzDjGG/Fq+iDzv6as7RLO9wlc3a3EkdzeW90ZbaeHdeIQVXkp8Uc0Z4trF3a40lJ&#10;kIhj5La3wcVzMGDR5SUSLPbL+E0Pl0bvkGue1y1rMMDIxPMEjuI0kY1qwNTv3sNcK7asG7w7xjnA&#10;4lSlePzfdrGHWbM5lZTQihHYdRp2gkMy/CSPdoLm4nb4nJ950TChZj1JNO/RXaB21xN3OU24Ry0C&#10;OxFCSaDXTXx2ue3kkfay+kbTE4xJBLKudsZgMrYyLGYGgahjlt5lZvNP449eqePDzXfPd9Rb3Fvb&#10;ZDHT47FXvpjOT27Nj8lZzCeK98wcUrHIaIj/AAuvP/Dro5YZ2Mt8fKz2GdntsbNNMCctwkaaxMZq&#10;9UiPF0l+FttToo1vibqXEZ2Wwy9nfnG3EctvO5eG7miU0W4siT4WT54v8zTKKZi59SwNbZfPCDJ2&#10;GRiKRXcrpLNII/CXdkPNHVvx+LTLU7GLuxvLS8kwOZKCF4knxZtrwNZrLPQoxlI4Faf5n4NEyUki&#10;bBXF3jry5a3trtEXMXGLeK/Dxgcl4AnyzxPxfh1lZCc7wPALXDRW81ilWXO3Fu1tdNy+SaRWZQ3u&#10;1m1qR8zfC1mlEVtF9PbRKqyfmGR3lYeNlY70b/268+1doRjJCOlVIDBQo6jjuCPv1GnsmJcjE27S&#10;nzKcWVh1pQA9a6+n4ez5/k7lf3FyA9OXeNtcrbMI7+AysGCSKU51RyByWrLRttef7G8ldfDpbHw1&#10;xhfTWWAlx8q21x2xx0KmvejGtf7uvPjWvRy2jJufReaiciAR3aDf8twDT2q1DXUurc3jEmt54ZjF&#10;OjxyL1RhQ/x1lvLgPtHft11Ey4rRuXQ1BoOmhld1U17wd66DgvYOzroLgEKaHah7NEEgQtGtNu7/&#10;AGU1YlpuK2cgA0APWurhMmVspHGx3I7dXimVzaSBhWlO3uOnE5RcW0h6jp2/7tOJzi/kSK3iG/Wn&#10;s04nKIEcy7Fag9dtOKZevfsh+98foqP/AE36nEh9LzSGSxvkUu9lI5q6so3a3c+Lw+KNtXsxvrLH&#10;v8uB9CeuAuZsbiK/aQIDfY65r5sSdIp4wSOJ+FlK8tdNfJY82/iz6df+P3at29yHpr01Yy3eRnss&#10;JagcpmZo4UYKNvBtyYDZeI5azb/q3rr/AKPyf++H7rJ+4GVtIMSkg9L4ln+iaQcXuZ28LXBU+JUC&#10;+GJW/va53W16NejzMxTdBt7B26cW+UUKzAbClSe3f2amDIUryBfF2d/8tFhd2cKAeh7fb79FAdF9&#10;n2f26CjIaVAoabUO2+grMRJccqb8F5tSgJHbqSKgqaiu/wDLVRQ0qSd+7QU3LHs9mmFSkJ5EN8I7&#10;dC1dYiQB2Hag0iGoY5FJVFLFum3brTNrQtfTeSvWCvSJD2tuencNToTLTi9P+lsPSbK3KzzUr5Dk&#10;Hs/AtT/xaxyjeLVLn1/Y2ymLEWKqKUDtRF+xF6/bqXak8b52/wDVOevgBNdsqDpHF4FH/DTUbwF6&#10;fnnT1Dj54/FMtzEwLb1PMHfW/H+6MeSfpr9CiQw3UyKBVuRRhUV2rT/dr7svR8d87kMtiPTzSy4y&#10;eW9mvI65i0niVBBN1HkNvyi15NtuuI78cxb03iMhe208mN9PSeoXuU+rM4/Ja04V8aTArQf0/NqX&#10;onctPbXF7PFf5S1vMdbcvLuM1HS6jU025RsSxbv8Wi/4Wkx+c9PGzymStIsxgMgSbJX8QuFXcExo&#10;fMjb5uJ0C11dTszZI4ya0jnJRfLgdLTi/wDy+Z8LMPw61hVYcZhvORMjkZMLDPQJdWym5hSvTzh8&#10;ab6mImWnnIs3j72yibOxeob1V4WiYrnPN5A3BK8SvT8WqBSv6f8A1WEWOf8A01ZEZ5r3LwrTzabx&#10;eWoIDHpqWxZKzY8fczNI2I5+YzGNrlGKJOOrKi1HJPYdZsJXo/7CwxLn8ta38KSSfTxvHFIKbh6N&#10;QDurr533J0ez616vbxFOEaGFfIiY0IXbb2HXzXtC/S3HitpA01SWefk5P8aDTC5Gs8flZJwZLlQq&#10;ihEce+/dXVkTIreloeTB7i5YvuQHoPu1eETlSgxGSt5ALRoeCk7yF2NPZrHFrLQigyEEIaW4Lqd/&#10;LSOtPtOmEyi5v5li4rbTXTsPBQcaH311KskBgymSlKxfTPCUFWRypp9oO+pmriHBfZV0AWE+0ihH&#10;3k6vUxAxcZXmQ9tSpq3Mge6hGs4rXRIfIEGSqCg+A9T7tXFTo//W9+Ml/QPDPE6nqrKV/lr4fX3e&#10;sWK6nY/mW/FPxoeQJ9x1qVMJnnEYCpGJCB4g4K+7fppaSMifN42NvLuraWME/GniX79Yu89WuJpb&#10;vEXgpC+5HwSLuPcTq8pTFi7YuJo1JVSBWnYw+7VwmSj4udIy1tPLBMPhCyeD7jqYXLpLjLeWVuFM&#10;zU4ltuXvrpdqskKJcZWO7Wa3AkoviWSoNP5axnaXo1ZDK+pLsMY7vH8lp8cZoR79a+W+sZ4T3Ft/&#10;UGHmYxSSG2Y0B848RXuqdWeSJwrQijsZSGjlRl7CHVq19utyxi5RPjI5fCy1p3GtK+3VuuUyzL7A&#10;Lu0MjxyL0YbbddqazfH7N67Wsi/N1DSa7yLRQD4g7Ak07N9hrWvi9bX1Pq/T5ema+M9SfuZZ2KtF&#10;jQqsy+Kb5mPs7zrfOT9r7/g/rtNJnf8A+V5fe+oc3mZGe3Es6A/mXEgPBKmhq9KfdrnjPd28/wB/&#10;TxzGrRxeD9LxATZS7/UrnqI2rHAG9i7M3+LWeXs+B9j72+/qxf3CyN0clbW8XGTCxwc4IVjCrG9S&#10;Ho1O0a+19P8Aa/Nfd3tvWvnhFbS4MLPj44rhpfNs8uJG5qqfFCYgaEP2M2voPB6rY4Jkba5V4luP&#10;okDzuoBkiSvxcdiyd+tRm1eXDw22D+py2Pu4zORJhL4xs1rOvLi0bMPApHXfxaXsKZTF5XHC3a+s&#10;BFa3K8rS4iYSxSbfiQkBqfLqYIq30N3ioZS0fnO5t4nZvzEb+tT4lj/q1Vh+exaDM29p6gsLizs7&#10;ZAl3PYhfEhWqzRSn8mXkN138Wp2LVkxOLne3s8ALrLZu4lZVW4SNAFr+Xwo28kg+NH0TKEBsbXJY&#10;31BY21tkQxQQzQgyxOhA+IEeW39Q5a1lMdVos16UvLhYMwk7Klsbe2uoVVnglrVWdTTnGp/Fq8jj&#10;YzMjc2d9Z2NjBeTX2UtjJFdQSLCbdVBqht3TxsH+ZH1i3LWsw5o7HhxuLeewzdm4U2EcZCSJ18wk&#10;mqSD2LxfWWslZJ4eVyDcXMVjODziDAO8nxDlUbry1z2rUjDnULQRPXoDX2HXCusUbksjuE4E9F7t&#10;uo0aKXVvFcIhcAyVoXPWnd7dRZSkuLhUkAsfaKbezTC8g2xZB/zR92mDk6PGIRyeTatCFGmDkexv&#10;p97yf6a1tpL2Z1do0jNHYIOTGMH4mUfLrU1Zu5r0/ZwI8sjlgY0JiMcYkq4PwsD7NdddXLfavtcJ&#10;ZSW8CR4KHH+rbO/Rp5sXeWpS6geIEyKgLq6nj4ucL+PXfWOVpeCX07PC0lrYXGNmXkt1aqHniiat&#10;UeMyeOOnzK/h1UHxGNy2ZV8ZY27XmVtjJcNDDIkbvCu7NHG5UM6r4uMfxasRWxi9PXa2a2NiHylg&#10;ZpMmt7O0H18NQRCQfFBPGOS+H4tTouK7JYVLeYZqyx8Nr6elm8+HDXN35jtGac4gyfmd45+F10wK&#10;2176ekytxb2DD03jb4H6e5nZ7qC35L4opGKlnjkb4m+OPRMAtFjcYwkmsrn1BiSipM4Z44IpDXks&#10;U6ApTtTnx5amcElql+2Exd7Z3WEdgtwFZECsZY5Aa8JA9Uk4fNx8LazlqSk725wl9fXkl3A9rCec&#10;ht7SThB9Qe0xHZUJ34r8OuVreswwLok2oMVu0ck7H6YtQAqPw9v265V11LQJDHAVIYyVJZieh7qf&#10;fXUV7FgIHWxtj40QRK6oa78lryY7bU19Tw/tfP8ANer5396ZkbAemIiwMsRukQVLEwqy8WqdqVLB&#10;R8uvJ9yYr0/U9Xk6sVNVJB7xsdeN7MNOy9S5a1KjzjLGOqPv/HrrU2rF0la7eqMbfqqX0HAr8LEB&#10;wPcdm1rkzwLy4q0lUy2UlaE/1JQ9nsOosZ8lpLGSWjoido3FTqgRC1G9ewH+z2nUHKUBHcemqDil&#10;ODVAPxAjRMn8XiL+6/8AwbSW5HaEU7e3fWpGNtn1+I/az9x8jB51j6eu5oh/zKIN/wDE47NdJo53&#10;yN2H9kv3WKVX01cqvteBTv3AyV1046+8Z532W/8A2Kfuyn//ADNy3eOduf5SaYnvqcr7LR/sz+7C&#10;kH/TF2QenihNP/fp+n3i5vtVm/aD91fm9MXhXpsImP8AB9M6+8P1e1Al/av9youXP0tkOVeqwcx/&#10;7WOn6feJbZ6UtN+23reRBG/pvKV/AbOUfdtTThKz8rJX9sPXFpMZIMNlrOU78o7eeM076x01n4f+&#10;Mr88KXPo3NLcibLW1+8q9t3FOzffJXVnhv8Ak+aCPa8BR0KkU8PFt/eCBrp8VT5J7glVqCtAq7E7&#10;VHb01OC/JAJuAqxK8mqKFgB/u1i6NTeM+eSGlS6AU33FdcdtXSbE2AZiVPs7xXWHSVQr8pNQDRjt&#10;qATKidWHI9dxtqgRaIUHIV++uiuahiDIeR5EcADUU7ToKmG5IJ8oqD0LUUU9ugh1VaBpEQnsryNP&#10;cNFHtcddT0UFyla148QfbvqXoNA4mztfzLmXitaeJqVI/jqcksUf1DjbZeFtGZqfCfhA+/Uy1NWf&#10;depMtOCizGCM/LESv8eui4ZbEsSzEsx3LE1J1GkaDtAxYyCC8gmIqI5Ec+4MDrWt6xjfs/SbSRC+&#10;We1HmW0qhq033UENU9Ka+5r1j417vmshmMfjs1DLa20VjloZeSZVh5yFD1E8TckdV92vNb1dpOhD&#10;Hti8vk7z6n1GcXy8xopbWOX6WWU7+XSMqYY27NuOpWsKwWUctpHCJocXbIf+8MczvLIBtzEMlF50&#10;+HVTJkCy9OTmfC3FxLL4ZbDMXVIZbeoo4SIM8bD/AN2hTd9mJxZPFf8ArKe7xU357Ri3ZkFwxryM&#10;JPhqdyy6uIkiv+mVx9papnL7DSW+Zof1a3u5J/LjbceZFF4kp7vi1MxqxTG5P1H6TXJx+nc5EmNE&#10;tDdwRqZJV6I8Mjjmgp8us9BNnk8L6fvTk7K5t/U95fxVnN5ac4keU1dHWTxLLX/mjToD3/onMzzR&#10;ebl8NDPJH9VBjre6AUxneiOB5Ykrt5XxahnDc/Y/IC2/cFLd0CSXdtNEJQxkXwjkBUj46jfXj+1P&#10;0vR4Nur3qS0muGLefISOi1oop7Br5D6Mo0VtklkUtcKiD4kjUHkPaTq5BXe8l5wWssjj5gaIQfeN&#10;9TusjPFnnbeZmiMRA3bzZXIH2azhrobivMuy/m3dpACN/KUsx+1umrmpgS0yFlB4nyPnHo1RXfu0&#10;m2DiZX1Ri+LCKOQkbEgavyJwXXLWcqllhain4+NN+7bV5HEVchOh5pZSyJ8wAoSPt0zUw58mJFqt&#10;jM9DShWnTTP4MIN+3EVx78fl79M/hcfl/9f3r9PiVm4s6UNae8a+Fxj15UjtZERmWdu4Dqad+khk&#10;eORYowDJzFNhX/brUuEwj6qCZSjRIUPu05RcF5rXGvsqcD9xrrNkWZAjs4iD5NzIpFaBmNNTC5UF&#10;hfNIxju5Cx3NSCNTjV5ReK1yYcl7liRspCg1HdTWpKmYtLa5KJGnmuuEa/N5RYge5a7aXS+6ZhOJ&#10;jMpEeZtwjdCuzk93iprM/wAtZ/BfJWUSxBL7J2iRybBpoSAxI7SdLr+SUnF6FsbqLnb38MiihAtv&#10;CD9zaTwy+q/IJFispZJW1yEsUQfiQ7bAU9vxHWtfHfR38Xj53GGX6h/cdMVZi3mu/q7kA1kACbV7&#10;QNdbvxnu+99X+p1/dZxjyLLerc76hyH0tisl1cSGkcabhR3/AIUX+o659b1r6Pk+x4/DMatSx/bi&#10;7tbmO59QxrkwRyS0t5PylPe7CnmH+n4NLvJ2fB+z/ZXfpH2Elsr28UVpEIYVFPpuIVVHdxG2ue2+&#10;XzLvberFvsVbKxNxBF1orMBXUm9h3ef+s8hHic3ai1lWcxR8hibmLnass1VejbeP+mvh1+g+jc6v&#10;kfa/cw2tMe+KtUNjbW95dTEwZeO4YNGq7tBLBuOH4H19B41bzIXN3BZw3dvHHDYhoHvLaMRu0bH/&#10;AJkgp5u48PL5dVGlZjF2Esnpv1Pm8th8TLwu41t0E8Xnk8llMLngy8N/Mi1akwrmsA+KkmnxWdTP&#10;4hWS7tMpZ0QBq0pcWxPKGVfZqZW9yZjvM7liuSWJLjI0K3MpECtJ/Wyiic/h/Dy0ET3t4MZLhXa6&#10;SaGVfLsJ2Jh4RGp5L/R1Vl8PHS0WmtJ8hjlzNr9HBFAfKuLOzmWG+SQjaURueUqP+NPh0yhCBLS6&#10;/KFs91f25ZbiN3Z2elT4lqW5L26qrxX9h+gS2txh2/UopU8jLo1PLiY/mRzR0/MRtuDfLqZTi1bw&#10;yZq8tMXkbzDYU2trSDK28QEbofEq3DxDk0x6dNRYzhk581Lj8bk72fyLAG3xuWUDnECehlAUyx1+&#10;HzPhXWe7XbszruBY7iW3ubjzpoyR57bqWB3II68tYtajLuoaE84yte8caV7dcq6SgzCSQl6glVAo&#10;dtuymsNB8E4oGpyBqRSp+/v0VSYIrkUKgmi9vTvOqOk5ClACUH200VVaf5ijao66qH7e3mIUcvpm&#10;hcSCapBQN8y8d/8Ah1uOdNYuS8s5mmtrh7YsTHLLHQ8on8L7EHkrfh1016M7NiC14ZRVs7uK6aEP&#10;5F3Zo4fjtQyRfEvs111c7DOOs/U+Ziuform5bLxERNYRpI014h2PQUby6fA/y6zttW9PFtt2j0vE&#10;/wDjrlMxgbPM5KSX0rnopVa4W8dJYHhX/mRJGyzwTjrxZuOuXOvX4/qW9P3X21fQ5H9lv27Jlmyn&#10;qa+vLiWhkueEAao7ebLUj3tpyr6Hi/pvJt/y/wDe+Uyv7N4ZYpG9L52DKSuP/wADKUjYkbqYpY/A&#10;so/qXjrU8jp5f6LeTOLHxcw9U2d5Pe/olmf0lwL/AB9+kIQNKKH/ALcsPNRviDx66zbo+D5vrbeO&#10;4odtfSWuKuLXD+pLaPH5bx5j05wa3kjYbqqhw6yRr0Uo2ptcuUZVr9N9PLaD6K2yyOJYc3LKyqkA&#10;Ukw7VUO5/ENY7NRk/VWM8AlGPNzeSOfzFYBGWniZ1/F3NrNrUjGyn0lYraESCfZlZ25rufhXt1x2&#10;dYTubhfqSvEr+YRtvvxp/PWVw9v9NTxviLRZJfN4WqkxrQMSwooL0I8J+LX1PD+18/yzq+U/d82R&#10;wGJJAN4k8ghZQRxhZfzAR8PikCsuuH3PR6PqerypmYDjXbXge1SuqrtBaOSSM1jYp7QSNA/DmJxU&#10;TqJVYUJ6HbVyxxNw3VjMpVSFPUqwp/HVyziryRZIENbyRyD5agVHb16aEKtdZhd3TiPxED+ei3Cy&#10;3mYc+Gbh16Px/lrU0rFupiI52Q0+uA6Di1wy+7oRrpNNmLtobji9StQi+oR0P1UoPu666fHuxdtP&#10;+IIsXqxgT9ex32P1U23u30+Pc5eP/iCRt65hqIcncx06sl1cKP56fHuctP8AiQaK9/cZTSHK3pYb&#10;kJeTkj2kV21Zp5E5eM1Hkf3e2aLIZd268kubk1Hf11fj3TPjaKeof3xjUCG8zYcjxEXNwxPdsfh1&#10;OO6Y8fubHrn/AMgLNAJsjm4Y2YqnmTEFnG9EMm7f3RrN029o1Jp6X/8Aq0Yv3F/8mYgh5Zpy3w8r&#10;bmD98Z0mu3+2F43/AJjB/c7/AMlmB52uSc7btjkanYesXbqzl7Jw0/3LRfuL/wCRJoDiZnYCgMuI&#10;tyR9piG+reXsnDT3Ub1f++U5/P8ATcLbGvPEWa+3oyjUl29j49PcheZT92LsMZ/TtmONRVrGwjPH&#10;u7P4am12a101nq+GzEuZ5g3+KET9fykRR76IdcNsu2snuyWkciqY/wAI6VJr7dtZbxEM14AKWKeM&#10;VUHcj36GIG9zkUYqLdEp2BQdRcRMa5q4KlaoG2DmiDbQ6NG29ORsyvk7siM7tTZQPef7NSqPcZD0&#10;tj4RFYp58o6yBdyR3uf7NTJxZNz6kv5KrDS3TuXc/edTDU1Zksssrl5XLuTUljU6qqgaoj3aDtQd&#10;oO0BVpxNdhT7fs1WK/RGLuZZMZi3EnINGtaDiacRTY9dtfd8X7XyPJ3JXuHy+QziwYOy/U8u0bSy&#10;Y0KnLyEoS4LleQ/p+LXn2xLl0nXom9tfVPqmO59R3dhFHjLFRBfzYhreCWFotlM9ux5tw+fw6zjq&#10;uWfZ+kvVWatLnPWuOXLYe1Y2819JLEhWgHwqWVjx/FpnqZ6KWGGnbI20Xp3C3uev41Mt7jpUE8CF&#10;T1qlF8s/hJ1btISZLyyytk5Ly7sf0KWNi1kigrGkgPiUrJWq/wBOpnqL/pdndST5vNYS6uMSylI7&#10;/GJ5EX1P9ZUcf8OlXJK6FkrW4Qm7hShe0iDK4SnRtuztOnYacGOnnsmzN5hriX0lEjxR3NrMkZWe&#10;mxcgkmh68hx1m0Z+NtfSEcav6hsMjBFdAmxu7VlMMjfKSaUqvb+LSSHV9l6RyGb9PepfTVle3yT+&#10;mGumksI0KPxaVSCDIoDVqfEja4fZ1nF28F/U/QL5XlzWO3csp4muwr3118K19TCokzLA8Ixx7Qe7&#10;u06r0Zsj3nmN5xmQE+Py1P8APt1lrMGSLFlOUs1wEJ8fmMF0xEHRvT1ts7iWvRAxZyfcK6vQ6noM&#10;jgVQymxZSooS0fXu66vORONO2t/jZqGOeKMdQqgDrqzeVLrRFvrRpWSOrAdQBtq8kwLLerEoJlkC&#10;rvQCul2MF5c9CV8xXmqfwo1ftFNTms1d+rQlTJ9RNzA6GNv4bac14v/Q9xNxlHBMKOs3QigK/wAd&#10;9fAtr29Ck1x6i6rj/N2qSpoD39NTG3sfpCGcyEdPq8VPEPlKDzBt16asz7GINb5zC3kvkwuq3LbA&#10;UK1P261nJg3E1nID5cwMtaOpYE1HUUOmEc8ci7UFCDQjrtqWKGpliBrsx+WupnALHcSK21XUU2Gt&#10;SpgY3ysfzY3AOw7h/wDHV5JgmMfhJZDJL1OzeEfdQ9upJqvVdbPBPIY2/MgZSHgkrT7Na14pikMl&#10;HgcavmpEsMiCq+USlB2ctb4R9H6f09/Jfw8s9c/ucZOdvazAfK0g2G+1F/26W56R+o+v9XTwTNfK&#10;YXAT5q/jufUUsuMwzjmGK/nTr3RqacVb/qNrGJr3fP8Au/2Ppq9owmL9MQ4xbb0/aRQ2tKSKv+a5&#10;HzSsfG+rdszo/O+Ty77XrWTk8dJFvBG67mnA7b+w68+DV87fXOWgjKuGBB2LAr160b26NsCW/wA2&#10;rL41eLchZVDAjuqNxreusZtZ2S9SeupmvMJi7J7jE3kKrfWSQxyjk1QTFLIOUTsPwtr7n1NJxfI+&#10;zer5B8Dh45pY1e+Qwkcor+JImVqeNTwLbI3za+jrh5LUz2XqiG1dbSL6qyjAdnAHIK22y9XX+pRr&#10;WWRrG9kgtrcWGWtr6CGs0uOzFvxWK4I8UKVEnmK/Rfg1LVwzza0tXv1sHtLhJP8AvbOIEKY5CSrI&#10;BXiqHbgeWirTQ37Nb3FzdDJWUx/Ngt34XPlr8rAqBEw+SvLRKeu/TuRuESCyt35uxFve31wiytFS&#10;qQOFJTl/X8OhCF1i7asbR4aSOVVVbudpVZvNGzNGVp5af06mYrYyt3lr2bEwyW9nY5DGRstvlLUx&#10;wzSxGgAuZVPF2T5XbxaZSQhBg8zc469vUysFtOj8ZcbOQJLhGO5jcEo3tXTp7lDy+ByNlbW+QnSN&#10;WiAoLfgaitVZ+JPmU/u8tWmoGTly2Q8u/uDFcwSssb8QI+Jpt4BSmudb1ZjfQQK6XwCGUMscQcR8&#10;WHwsp3r7tYuzc1JLdQIWjmuIbhuIVXZthTu92ueW8F5HtasfNThWgcHY+3WWsB84CCTIgoKqwI6j&#10;QwkLDIF8o1BX8xieVTXqB2LqgbJwqGU9KE9dvfoCyLGqIaAo6g0U1Nf6u7VQ5HDaRxCS453Ed3GR&#10;AYXKeU67UeoIb+7+HXWMVoWeLyeSxly1rFMIcQwmkjWOQlY5TTmTTwR/1N8WtLr49tumsem+kP2d&#10;y+Wniz2VdPR2JXgwEdfqJAo3dFY/leYd25/8Okr6f1/6za95y2//AOev/wCp6RN+4Xoj0ZDLB6Yt&#10;Fmv5P/ycrOOckrKNzz+ZvZrjv5J2719rxf0+JnyXhr/s1eeep/3i9Q3szyAyBq7bMxVT29PAAPm1&#10;nXXe9+kN/wCw+t9ecdJmviLv1Vci6hkzU8slvMpCyRTqnF+yq0Y8Pxa6T67xX/7g3vYzBFfiWEwX&#10;qJLdcmsuMySJIy1qrMtDFIR/lc/C2s7eLHZ6/rf3W21xs24L/EeqrNsf6ixnn5ix8VlPGxhvGVfi&#10;hR+jyNQ+WJPBz1PH5Md3b+w+pr5tOWvd8veZTGXOOnwMVhcXmOgnebB31ykcN7aynYrdTIo87oQY&#10;jr1csvxW+nG4ZiD05JkYocpHe5LHrHW5hs+EMyyAUpzYFfK5dp1mpMxl3iNJcAtIFghJIVRxYL8p&#10;PStF1itQrc2dhaO1/eSFkZVNuhHGRh7vl9+uNw665Zl5kkurV2hhESxP4T2+L+3Uaw9h9MFThLW4&#10;5FY5IlBpQkSLsaDs9uvp/X7PnebuU9Z+mrr1DiscLWOjPkI7OWVAWWPzxxhDAbjk+p9jx8l8Hk4v&#10;JvVHp7Jem8/fYLKRiO/x8phnVTUVG4YHuYeIa+dtMPo63MZVNZbdTQdoOpoOOgLDdXEJrG5X2aqW&#10;NGDN1KrcR+AdSn+w6uWLo3bL1lj7SYSQiVSBTaKIjj3UbXXXyyOV8NrXtv3Ts7VeMSXK0r0jtt69&#10;9VOuv8jVz/i33Ov+81nVSsN5VRQD/t1+8hN9P5UT+JfdVv3phZCjQXgB7pIf5cNX+XPZP4l9xh++&#10;ZV+Ucd+KfB+eg4dlFAT4T3afy57H8O+41z+/8ss/npaXUE7hVlliuEjdlXoCVjFfu0/lz2X+Jfcj&#10;L+9kjEMYchKeXJhLfvxI/CVUDbT+X+D+JfctL+8AejGzvGZf8vlkJqKO4bdBpft/hf4n5Y/qj9yL&#10;7PwWEM0TxpYsXRXmeZWPubt9uud+xmt6/Xkbz/vrlzDHGuOVVjUJGPqZqADspXXT+ZfZj+HPcO5/&#10;fLNXCcJMfGabgme4qOw9HGl+5fYn09fcg37t5RgQcfAx7Ockz0Hdu+p/L29l/ialLn9zMhP1x1qN&#10;60PmMBT+851zv2Nm59ae5Kb13kpGBNtbLTpxVh/brnfNa3PDITk9UXrmnkwgd3E/7dZu1rXxwH9c&#10;uAzFYo15devX2b6yvFQ5q5ND5ce3SgOhxUbKTnqi+3rqnGCtnbsxLGiRxlT/AJgXxfx0OMIy3NxM&#10;ayyNJvXxEnrqNKDRHaK7QdoZdoqNQdoOA1UMQ0JUleSgjkDUchXcVGrlmv0BYZ+PL4rFZCLFRYmJ&#10;bdbe3tkdpQVjPFWDGh3p83i19f6++dXy/Npik/UkWE+tjiu5Z4LtlMlrd21UlR6U4GSv+WdZ3sNW&#10;DaQ+mJLSfKNf3MXqC0kCnES2xa1u4QerzIVatPj8zWOreOhlribKxtd39lfY30w4drFcVAzWf1A2&#10;KUY0UMeupJ7piOx2fkt/NtvQ95mbCFwr5a1DmnNBQnzIxyVW/r1b1XAL3ViLlbmzS4vrJqiSO8JY&#10;pKR8RkFQ9D26Jht2npjPWGPaTK+p/wBDwORT6iyMLedBcSrTwSxRMfKp2OV5aGfwy/Jz+LllmhlW&#10;6wz0+qy1qeaEMN4/NYVR2X5dSr3JXs2HscjG3puS+FtNxeS3nSi8xvQqCUcban+FwfTIZUwXslsZ&#10;I58geN1jhEv0jIB8SIRWFx+JNajK+Mit8FksLdWmSjyV/dXCfV4maEp9OeQrxLHiTx+Ya4+WZ1sd&#10;PHesr9NXtzmIrofQBZ1ND5TxEcR13etDr89vLK+xMYP22TyZAWW3Ct8yqRX300lpZEz56ziql5HJ&#10;DJSgDLs4/oPTUu+FmikOVsZ5AkNksgO1X4n769NWbZOJmAWUMnmCGKADq1U2HbqoHdZvATnypZBP&#10;2HivIV1LtF411vNhQrJbR+U3WjQ8QfbpLExWhBLi5wA06Iy/hPHbWpZUxRfPwsTAC8Xl3M4IGl21&#10;ONT+q4hH/wDyo3ptQEV05w4UU5fE1EnnDu41H8N9XnDhX//R98Du6VBAYkGg339oGvhx68Bm68qf&#10;hyVT1bxbb9hB6anLFMDiS/LK0TxyKfmU7g6vK+hiFplUyMZrJOVas4AqT31Gl2qkLj0n6evJBI9q&#10;0bqeaujFWD94NdWUzSE3pzMIy/pmRJCsaLMx5U60J3rqzCZLTSevrKTj9PbX9rUKOR4Gh/qH/wBW&#10;ptCVqY71LDGUjvbSe2mc8QvlmSPl7HXs1mXDWGiMpbM5RVB5GlOnX36uUwoZLaOZEkVVYnwF+09t&#10;NOLU1t7Mf1H6nxuNt3kHDzIzvJsaEfh72106R9n6P9bdrnZ4r6j9YZXN3ox9hFLNNcPxggiPN5Cd&#10;uzprM/U+/vvp4NX3Pon9pbXFquW9Shb3LABorP8AzLe3PYXPSSX/ANi66Zkj8z93+x28lxr2fYXy&#10;4+VHa5himKrSpQMad1DsNc9to+ZMvnL/ANJ+m5E89YzBIwFHgkaNx9qka52xuWkWtchbxmG2yE8k&#10;KiimZuXToK9mudrcYd7L6gtZCUnNzHTxRyEEKe9dtXEVm/rGYjBa6tlKDasY6d22rNIZeS/uT6hu&#10;rvKrLaTXMKKoYKHZFSQVDAIKd3XX1vrZkfP82Mvkk9QZ6O5+oF44kJDFWPJT7KGtRr2S1w4yq2/q&#10;DJQyvM0plY141ZlKEmtYypHDfu1qbWJdIcl9bZeSyu7aWOJ2vQBNeUInqKUIcEdaeKo0u9qTxxlw&#10;5rNRBlivplDfF4z2e3UzWuMFn9S5+a3a2lvpGicUcVAZgT0Zh4iNXNThCP1Nyq8VnkCgUpzNO/U6&#10;tYihkc15Oxruakmp1DCoLFOJJK1rSu33ag6ppTkfvOrkFtby7tZRNbTPFKtaOpINDsdM1LJRb/L5&#10;TITCe9upJ5gix82bfiuyjanTTJJIVJLULeLsqd9RXDj2r2a0qRx7ttBCjtptpgEjmeGXkjFSPbSo&#10;PfomG1YeoSE4z26vwoUk7R7KdDXROLQga0vCDFsZzxSo4fmHv7FA1rXqxW1j8bf3U1rhsXaXL5sT&#10;A3ONcpJHJKp8DxgfAoX/ADeR4a6ZdPD4L5LjX/xf9L3b0/ibL0XHcZjP3wv/AFDdxCCeOJj9PHEn&#10;iWLj/wA7gR1b/BrG/kknV+q+h/V4nt/1PkPVv7iZnNR3U0bcbC2AeZqhVPIhfhO7Hf5dcf1b3r2e&#10;r7P3/D9XXGn6t3wcF8JsmGvcfLnrOjGSzs5XQlAPEyyRgsnD4m216tPFJH5L7X9n5fLtm3EWsLTz&#10;jl4sPmIcfBFBJIn1lwPz7elXt0lA4yyH4V+HlrrOj5u21y+kxbZzBYy1wRkxBx/qm2Elxl79EurS&#10;JeJQoJYizxTQnxb8W58fDq8WJXyEsODtYYxBcSTXlrM8d1fIv/b3EKmkU8Fd0f36lddNrLl9Fl3g&#10;ZYc7jbkXDWksUN3PxMTvIAGjlaM/D5i934deDy64r9h/W/am2uKF6kZbwwZG3sPrPr+TXUaM6JJc&#10;LTl5gWnHw7tw8T67+HfMfF/t/q8N+U7PnnS4RBZJeQRrcsGhJk2hJP8Alu9OfFf6tdbHxyMklvYx&#10;XF3dIr+X+WhLmTlKD1U93t1x3uHTWPjcheXF9O11O1SxoB2gD2a4vRBVuFOOlt/LCuGWQyA9ewDW&#10;qnq9k9Jyyf6dtjETGscPFfCWPNqmm34vx6+n9fs+b5u72X9p8Ljb/wBK5ZshIsbQZSxnWJztG0LK&#10;UPLr+YzMNPsbWbSSelY8esutt99XzPrr0T6e9R/+T8uFytoJrPL2EbTAeEiRLZqSKw35KE15dNJ8&#10;ea9e+154nu/NfrX0tN6W9V5bAXD85MZdSW/Mb8lBqj/4k4nXlvd6pS1t6azd1iLjMW1q82OtKG6m&#10;jo3lBjRWkUHkqE7ciOOrj1TnM4ZoC+3Uay7j79USAvedMCeCdnKurhMuEVdgD79MGVvI26NXTCck&#10;iA/hbTBlHkMa0U6GU/TsNypp9+pg5O+nYH4GHdq4MpFs56ITpg5JNs9K+WQdMJlwtHNKIfdXUwcl&#10;vo5Nvyx7q6uDkn6SSn+Xv29aaplBtHH/ACx7OuhyWNpIRQRgHv1YZQbVyPgA7tt9TBlP0ktDRBTq&#10;KjTBlP0U3Uqqj2jTBl30rdSF222FDpgy425r0FO00/s1MJlP0zdeIHWtRoZDNuQAWFK94oa6LlTh&#10;7APZTTC5QygAU69vs0wZV4mtdvfTTAgq1K9n9uphXUcaCtW1B2+g7f8A36Bmws5r25itlr+Yd27g&#10;NzpS169YftbDkv21ufU0UwjFhdfRvBxILEICrcujHxcTrnyZNekbWSy9NwQiY8o5pPymqOArUAe/&#10;8WvsfVv6Xz/sdzOfitr/AMqB7OJ76Yk2k1xM0KLwWrUNKFmGt7TqxrejOE2ZyeNfJT5CytbuwYWy&#10;46cGLINEtCj1KgSRj5Wb4tZaO31x6su5/wBMh9S/qgvY0keDG1Cu1Ph8pQF5p8z6hlb1Bm/XaeXi&#10;7+GLFZXGwUaS38uF5rcj4ZniPCXbfxeLWc3LWIhLO6y9vBeYLITXM0ltwzYyCRWVqoO1IuP+aO9v&#10;i+bWsVnLGt/T/p3zbmDI5A2k9upaCW1BuLaVh8hb5R/UNZsXNTip8RPM1mzzyYevmT42yZ1WRlG1&#10;Tvxr+LVnUrVwHoT1xnBdJ6fwhElq1FhuruKC5hBHJaxyEM3Jfm46zbJ3WdWVcCVY3S4ivLnOQ8lu&#10;1hDg2qxtRldVrVP/ALp1rKDp9Na3Bu/TUNxcWksSpzygjeTzGI5cX+HZvgcaxvMxqP1Zb/VHF2hE&#10;gM8kUZNWDhWKiuvgeWYr62vZSXH3wlEscvKQCtdlH201yw6Shu+XYD6i3t7mn/KLCijvqdTqvQ/C&#10;sUtuY5YEt4jTkqMP7BrUZUuLDAwQMxsRdygVA+Y/fpcLMlbJ4mdymMSEDtqoprMq2GbiPEzqHuoT&#10;UbHxkVH2HVsidQ7bH2IetnYUj6HzHr1950xDJifC2skdBjrZSTXcivvrq2T2Mg22AWhBsbV6fCgO&#10;+pNV5Gzhl4iM4u35H4fEP56vGeyZf//S9sNnYk7NIGpVqVBB79fn8R7c0C8xn1MRUXPPkCOMgFf4&#10;6l0ys2wy3xWUsm5WLMRtyEL8N+3Y1GscbOzfKUW19TXtvI311vd+WOjmMOPvXWpvUusaVv6hxt7F&#10;4CVNfErgxsD7iNdJtli64OyxytCrxQsFYV8xfEDq2Ionk8RVyUHUgGh79TEAhBNHcmSO7Vkr4RJS&#10;oB7NPVTDF2dXQRyP0LU331rKSPjPW3raC0//AEfCqebHU3E69ppsB/8AVpd/R+l/q/63p8mzyZZP&#10;UXrfOJicVH5knVmJpFFH0aSRuwas1tfQ+19vTw6vVPSf7by+lJGkxV3DeX0qhLm8dAHO26R1Pgjr&#10;3eJvm1u9Oz8t9n7t8169I1riX1XGtHsTLwBqsRUfwJ1iyvLmM2bK5MeGWyuYE2q4h5gHu2NdYsqz&#10;BG+yopFUiVWNK8eDL3clO66xY1EXFvyTkJaEipINae7UajCvYKmi3BZ1rsdt+lTo2zriC6VfC1AR&#10;vQ1r7NtJR5B+8dmyZCwuuVJJ4zH5arQ0Q/EzD4q//Tr6v09sx8/7E6vOWA41oaDavZ7q6+hHnUJN&#10;AQD7ffoO3JOxp7NFVNT09+g7jSugkKSKUrXpTQcFbjUfD/bphEcTQE7A6mBPFu3bt9+mFRQ9mqOo&#10;50HAGgJFN9QW4kVBrXVTKKNv2ezQy4FlPXfRXeKhqAT39o92gvEAGCk+FtEr630LgL31B6hhw9ms&#10;jSXisA6KGWPiKiWQHpEp2c1/u6S4d/r/AFb5dvw98s4sD+3mKktrErd564QLkskfiag3SP8A6cK/&#10;KPm1nby4/wAv2X0f6/Tx65vTX/j9zz6+9TW11mYpczHe3GH5H6trFlSUKdvA7gpyrxNNZ08VvWvn&#10;/wBp/cyfo0oNjgrbNZ0Yn036lM8Ux86zi9QRiyUyJuIZGUyI0nH+75uvbprJOr8h5vLd6DkIM/hs&#10;/ewX1gPTuVx8qnIXGNjLQW4egMhjhLKYHG+zcNdI4Vkz2NrHHLJf2n5vmCa3kReFnOm5YqB839Gr&#10;g6uj863jiyGHSeysGmj8+R42e2hnJopcgFR7K+J10S19D6j9IZOytY77LZSDJYnLiQYfNYaRDZm8&#10;+JobmORQ8X93ius5i49gMNmcTLbWmAuMVBj7qY/RXeQiLk3Uh/yJZeRKq8LjZl+VtcPJMx9T+v8A&#10;Px2kDx8U9xaX/p+bzI7wFjaFCQy3UJNNtvDIvgbXk8e11r9J9zxfN4nzhe2t7J4JIllyUxCNbyW9&#10;HidTRmMlR4tevk/HXTFfL+oblQ8djGSUgHjJ7WOuO1ddYzYoXNGC8wDunbTSRbRRGAsrIKRsu6He&#10;lD7NXDNr2r0vcOnpfFQ8gXkiM0jHYgM5PGvdQa+j9f8Aa8Hm7vQPRN8y4P1db8+KLZQXQA7GguFP&#10;KvuOr5dsWVz11zL/AIKfuj6okwX/AJHek8tDID9Ta2AmO1PKuGeJ6n2q2vLPJJrx/wAvRwueX/wv&#10;LP8AyKxTj99PUFsvia6mtpFAG9ZbeM0GvLjNevOH0/8A42zYtP3MyHpa+VWxebxs9hcW7mqSMAG4&#10;n3rzprpno5Y69XjGexH6ZnMpjfEFx93Pajl1pDKU3+wax6u0vRq+nf259S+ocXlMli0jnXDW/wBZ&#10;fWwY+ctvXd1WlGpTlx5cuOtzVm74Ygx9wsccrxOsUwrFKVIRwOvFiKN9mpYnLK62yncjbau3ZotM&#10;rAi+E701Yi4hUA8Rt2+7UFhAD2bdhGmBDInTp2FT10wO8vYk7U3p36CRFuB29mgsIkJ3/h26gkxr&#10;1G3bqghgh4LwBNRv3/ZTs0wmVWhXkVVSe8e7VwZW+mWtWFPYNTBlASOoCgk9TsSdXBl3lBuoNN6U&#10;Hbpgyv5SKlCN/wC3RcqBeylCeh7tQUZasan2f7qaAZRK0pWuw/2aCAgJNeg6jtpoCJAAefTai19n&#10;s0A2h57gdevu0CzwjfiKV/t0VRoeNSB2bf7NDIbQgDc7/ZooZTYHsAroI8sAbb0601DKjIVGi5U4&#10;9xqO3Rco47Hsp/PRH1f7Y498j6nt7ONQ0s/OGIE0HNxRd/frGyXu95wUlxjv/H71DZS0juLHNcJF&#10;bYq5Za/xXXGq+P8ATtyLmzmBYvIJqkFSeBAqD7VPdr630+seD7E6nsnaR3qw2z5OzxQnH5V/fq7Q&#10;iQeJURlBKOzfC/y69O9w46wvk/UuNvJHg/cG0nyfqCIJHBlLSiXCRL8KOKeTJEevJhz1xzjs3jLM&#10;v5MJ5UcmJwN3j5InJyOTtLnzJntW2ZkjFEiKr/h1c2rIi2x+CjuEu8Vc3tw6OHxMsSrdXEjVqFuL&#10;Y8qH+kavRLknkszbX13cx5dpkv1FI6RG08uWviV4AAN/douE2WOxN/LbRWOQnxMBYJey3K+d5e3j&#10;lATj+WOxdRerZvVzWUnTD+mbeyyGQx8ZR8pjR9LcX8C7iR4mIDyD+nxamcozL2HENDHf3GUyzetY&#10;2EbJcBViFPCAsynzOS+3Uq9x7O7ayt/LkmkwefiEn6tdiWRLm7hkofKINUPh+HlqwsDkwSOt9LbS&#10;zYa0gjSe3xGVR2a4U7ny5F8P93Ske5ehsriR6PxMzyS207wL5kJFSGFQOvTXwPsyTZ9fwz9L6UZR&#10;piirC1w70ClnKmh/u9mvO7YTdwPZR+dcBY1BBDcy1Pv1MYTKDLC9vzizUVsrbkSLXbvFNX/U6ptc&#10;DPduWOb85AKq0dASNJpku1Px+nV4EpJ50o7Z3IP3DW+CcgWsb2M8Wv7OBm6UiLNt/UTrJkaG1vTJ&#10;Q5NZYh1WJODV7fZooowkbkypyL18bPIy1HuGs8TKBiGDDy5EjQVqXkIJ/jq4XLv0DrK1zHyp4KSn&#10;j7QRXu1OJyf/0/exaXXWNgQCSKjr9uvg4r1uaK4evnwoCN6r211VAJtSfzYqkjcKSNZ6DmsYJV5B&#10;zGgI8BOx99dXjE5K/p8LRkgJWtQD1Ht1cHIeOKaCMJDOYwegU1G/sOr2Mlnxt3K0tLgrKe3Yb/Z3&#10;6nHK8mcfT939Qpnd5iBXkDXbuPTU+NrmF6iyMWBw81wp43Eg4Qg9eR3LD+6NNv0x7v676/zeSS/t&#10;eC5C5yWbyiYywUy3l5J5aAdpc9p/nq6a5fqvs+fXx6fjV7P6Sx2G9E4w4ZLV2vmochdqP86Wm9D/&#10;ANNfkXW7vjo/G/Y818u2fRrW/qX0zNIYY7kRTA0Mb+Hf7dZy4cacedCoKXINRsSRuP6dTKYIG7lD&#10;lTNsBsp6Nv1+zVlXDJyqW10SLm3WStR5i9aHrrNrUYBxFrbGtjdOgJBeNiWp9+sWukpW6tGbkRxI&#10;6bMBrNrcrNmt2WgRW76jcbdm2ivOP3bDS2NqJI/hbaQ9F7a0+LX0/pPD9l5fe2ixqrR/5b0Jr0+3&#10;+rX0cvGEix8CrnmoFTTqPZrQWjjYgtsQD17N9BzxLxCqKmtKdpr2jQUe3kUkLv39+2iuVWoKrQJt&#10;7d+3QXEKqvU8/wANNqddEDaF9yGB7QNDKODgr2gCopvQ/ZoLGJutKDtr00MrC2LtxQdf7O3QyIls&#10;XjdyVFCOp337h26GVfJcMQPhG5b/AH6DhGGRwSV2oGP+7UErbxhGFKmtanuHXfVEm2i2ZF2GxBNT&#10;U/yGim8ThbvJ5C1x+Khe4yV5II4LcAGrH+Q7SdS3Dr4fFfJcR+icZY4b9s/TjY+xlWfP3AD5fJCn&#10;YPDHGeojVun4vi1z23x0nd+z+l9LXxa8tv2/8fub+G/ZG69RYo5L1Fl5MTe3y+dbWaxCUrG26SXF&#10;Svjb4hHVeHza6a/Xr8//AGn99NtuGtxq+B9f/tf6k9F41TPE1/j5JD9PlbB2NqxYUCTwEFoZP6+T&#10;Rt+LXt01l6Tu/NbeWd72v/M+SjwV1eW08Demr1ssBG9tMsNwFCg1blDwpJz/ABavGs3ePsvQn7Ve&#10;tfUT3N9jLufB4p4vprvIZFSpcj/NtxFXlcRV6M3Hj8OtXWa3r3/2sXyf9j0Cz/8AGz0u9son9QXw&#10;kQVkaKBEjMo/5gR/MHH+nTbaztP+9z18sve/+V8V6z/bL1h6CxU17DfQeo/RF3IiZG1IaJGNfynu&#10;IlPh4v8ADKj+B+Os5z0x+p01s756f7nmdvHfpBLarcJDjb8rI8aOZQoDbMV/HHrnh3M2lrkIcfeR&#10;43JiLG3FLe8ZwHnuFrVSkXiblUc/D8OnCN+PeytPJM7xWPqFVaO8dhBkFdWjYXUNPEyMAy+anF/6&#10;teLy64r9h/Xeab69WP6gHC5kyj8ntpYTcxkkUMrkhxXvWmt6bdHxP7LwcPJ07V5wtZ52kc9TyY6k&#10;mXitwcl8yCEyhgvM8Co38PfrbKqxIqskfijkXmD7uzUK9Y9HXAfEW0RIbggiBA2AG+9ffr3/AFuz&#10;w+edX2mDvY7TE+qmcgK+FnRzUU5B0Krp9lnxd3wf76ZpZvWvp68hIJtMNjeBA6mN2auvn7V7dZ0f&#10;U+ulssv/AOQ8GRuCDajFQZC6dulYbI167V5AazKt7PK/27z0mL9e4XNBuJS/SR26UEjUYfdrUTaN&#10;X92MfDJ+7vqO1s0Hl3mSEkXHxf8A5YV/5vpGs9HqH7Dyrgv3dy/o6ZlWC/tJcdcqRT82FQ+1e3xs&#10;tNXOWBP3rsMbjf2R9BY6xtwiQXro7H4ucUciSliP+o+m16mvaPBUiFOIFK/N/ZqyNU1FBVacen36&#10;3hnI0doXNEG/drU1ZuxlcdIBUrx/iRrfxsXcxHhoZp0RylurkLJLJXggPzNxBbiPZq/EnMM4JFBI&#10;ANDQsKlW3oCvv0+JfkcMTGAOS7VpTfT4jmPHiowCKAV3O3TSeNOYy4aMLyI6+KtP5618Sc0rjEYU&#10;QCneB92r8RzGiwjPyPGiAgVAqu/9WtTxM/IOMAVFQo7+ymr8MT5EfQpEpYsF5CjAClffp8chzKPF&#10;blWEZAAqOw/Z9+sbatykJLYEkV3HWm+uVjcpGaNRsFrXt1ysdCbnxU6EdARrLSphKmladpHd26Cw&#10;Q1r29B9uoCygBUqahth7D210FG+E8T2eL/dqhZlHTp/u0FGWh/iB36ARX8OxNKH+zRQ24gE8dv8A&#10;12aCo4MSBoIaMGhpuO3r9+gG8Z6fw0UNht0oO0ag9C/YG9s7D9ycbe3jBLa0f6iYkVosY7Pb26xu&#10;W9XofrH1hay/t76qSEVt8vnUu4QAEfi7swUr7guuLT5X0FPLcY7JgozRrPGag9PAa1Ovq/SeH7Mb&#10;HqQWgw5kvFea0j3kjSu38K9denyxx0Y2OzMM9gvpyzuIII8nKGTISoDPGCNkkm6tF/Trm1g/d22T&#10;9PQ2F9aR420cI1tLLYXIuJbkA/5s8BLAc9ZtwuCNkthNkobwn/S7258y4yONYu6y9Um8osOH9axn&#10;Wu65aeS9aZqQmy+mssvl3/KuPVFtG0s95GfgEhccVJHbTlqTPZmzLPyLYW5vGuLW0ODiiWOG5x8s&#10;zySGYijTK27Fa+Jo9awZCuMGlldW8NvPGciHraeorS4ZYpnO4Qq1DC6fCdTC5O25isUe79ZekrzK&#10;WE3OCzyttPJbxG4BPKVJd0nbvGs2rITS8wX0d9d3NvYXrMFjitsiZmvVjA3a3nU+WrL+F9X8pMq/&#10;UY68WxRvUEthNLIFia+5S2lug3BaQcn5fLxpx1b2JOr3b9rrq4n9K1uPpMrJaTyQC+jCqH4mvRty&#10;lPg218T7cxs+n9f9r761muZIw7QLC1NuJDLTvFBrx5dwJ7a/uPFNFbyQnYeZyBpqYVQY5EQRTWSN&#10;Go8IRSQy92rgyPbXthAPLiw9ynEdBEAKj7dJt+DBp7jITUaPHtFHTcvTn92rbaiImtoXDXMBjNKB&#10;WUbn+OmRVMheTSmKC0UAbMSaL/AambVgsWL5szzQijGhBkcgfdpNVyXvMLZO6l7HzF6EciVp37nU&#10;2hKGfT/psOsTWjeY26R8jSoFSQK92piLmv/U96mtL2G3AXiSNjKpod+06+BdbI9csK3f6rZx+aL6&#10;OO3pVmkIoR1IqdTrPVqYo9ncFrUXUtvyipzEiEEty6EDrrevbLNSMtiXJilYwsTt5qld/edXlE40&#10;yqW0kf5DrIO0IQT9hGr0OoP0c5AUKw33G3Q9NOJkX6d4lLSUodqMQPvOtYTJd5bcJxYDkN+SvXp3&#10;amMq83/eP9Ygt7a6Mf8A+jJQYbQK3KRpACzHh8fiHdp5PFe77v8AU/a8emZf3Mb9jfS91LfXfqW5&#10;haOONTBjWdSoaR/jZQevFdtb1mHP+0+3y6R6pf28hNGZAB1Vhv8AZTWK+RHz+QwmLvQQ8LI8IoJE&#10;HAgH8Ldu+pa1MspfT1xbNIUvZLm3J2hmUMynsKkU1zuFy6G4MACyxSCPrzVifv5dNIpXLzS+Q8to&#10;jK8dG/KYnb2120w1HzVx6ruYWUXNtxZujyClV7aU1OLRSX1njpA3kxeaw2IrxFBtszddThVyLBmr&#10;KWIcaxPseJNf5al1pnL4D93bqORMaschI/MkkAX4gDQb+zX0fpR4vtPgTHE8JtgwcoebDtrWtDr6&#10;MeQgY7pA/OLgG3Q1Bp361BWexVSsqsKbVFaCh7dBWO3LMVVQrLVo2J8LVHadAN4QZPMoC1CGI6HV&#10;MoSIAjqFHU9wPZomU+WyuakVr4q9QKduhlEVqGgbbwjYt+JezQykW4COybU8ND1r3aIjyTyA2ClT&#10;UE1G+2g7yXoBQAU49vZoK8I/NFY2BHSorUd+gvwdaPxMkbmgUbbe7Rco4ljVEoTvx9mhkQwcwiot&#10;CxCgg9rGg1ZM3CbbYmXs5/8AFH9x2jhkhvcTOZUVpI/qJY2DMAeNDGRyFd6a1tpYxp5pa2fSfoYf&#10;tjbZC9y3kT+qnY21u0L+ZFbRcang/hPN6+NqeH4deXy74fsv6n6Ws0m97V9d+1foebNXS+sc5Bzs&#10;YpC2JtJPhnlU73Dg9Yoz/lj5n12+v4fW93zf/uD+4s//AI9K9gRr10llaAkSUpMAaHffX0Lxlxl+&#10;Hk2stwNAkcKhY2JjfaSJqEGvaNZvVdenZ8zN6KvHyIr6gyH6cX5G0LsZCSa8RNX4Ps16J55J+3XL&#10;F0ucZuH0Fwskz+Uh/Ji8Ma7mlBTt6nXHXE6+rW3XoGjiK2dHjoS1EoTVjTfrrVmazLiBW9rbTx3F&#10;lcxiWxvYzFcRMKqVYUOx08nv6w8VxfxX57yX7G+ulnuVx+LsVnS4f6bMi7SM3FsDREmtiCniUDlx&#10;4ty1dtdb2v8A3V6dPPidSkP/AI+fuEzC6jOOx99HykaRLuoXiOQ4RxoeFKd+ud1/4w66eeWvkcTm&#10;MnnY8pZZO4mv7u9jEov7gh3WW3BVAa05Bl2BGvH5Ncv0H9d5+O2HzeS+pvfT97YH/wDKtCLlFG9U&#10;XwyqP/m1w1fU/sNOemfV8jaRcYHkqCGXioP4u0011kfm9u5iUSeXJGyjylAC16nvNNEiqRgSKAQP&#10;LBUCtdj26pl6X6HkMmJRGkNYy3BF7e0k017fq9ni8/d9Bli/+nssVbwi1YcmBBJJAp7Na+yz4nnf&#10;7rFjnMcsg4yR4m0Dp3VUkU+zXztu73a9noWdsn/RfVPqgOsptPT+PsklSvge9cIy708QT4tZsTV4&#10;1bTNb3drLGeLRSIVZd+ndrUW17F6d9Lf6k/duW/cedY2GLGVmetFDW8Pg5e5xqX1R8P6K9UZaP1/&#10;aZ+4kZb65uWuWu2OxaVqFq+46a9ivu/3fyN9d+mMJBO4MEGQuhAqmtQVLhx20bmeJ+bVmvUjzCED&#10;kOXw7176a7SM2jSco4kkjAJWVKIfm5NSh9+t4ZaMEZLFn2LHcAbV/s10kc7WjFECat023H8tdtY5&#10;2mzayLRkGw6Me/WrGcl3lkTiyWjZCWTkFhQmNAV+IySjpx/CPi1MLHG8jLrBfY4YaSaotrmKUzW7&#10;uP8Alyc/gY/K3LU/y1j2p1r7DXnkwWlgmLv7GFUvY1macXld/q05U4cujKNIliyX1pYvNHJYxZCW&#10;5i8i1MrMhgkJ5GZQnxGNN/FqoDE2XSd4MdY23KAgTS39WUM45BVRfiPH4m1qSmZ6mhlJ05WWUgTF&#10;37lXhjtWY2d2jHjWNWJKSqeukuO7Nk7wyqwpEKJ5z08QA2GqmGfPM/GSP5JVIKHsHWtflbXO1uRl&#10;3GXvchcGW9MZmESIDHGsSlU8IqqAAttu3xa45dZqQvrm4WM8CFPT2UI79c929WZPNKYokj/znpRv&#10;lSm9TrnXSBlbsfHIJQT4iQAw91OzWWnKyAEsrct+vQamBR2qPCace7t1AObxWzVHRgQezfbQXDKK&#10;DoQO3oa9h0AyDQCnbue/VAz7B9ugiRCQAo3Y0Ff56K6SyhQgOS7dte32aBeSyTmeJNDvtTw6KGoZ&#10;ZDETUjr3V0Rfj1BpxbrXv79FAZB07twe/URqek7prTJTvyKhoijEdaMaazWmh6izKzRR2Kk+VGyt&#10;x3pyG38tYwPov2sleVsxCH4JHHFccBU1oxX+3Xu+nerx/ZfYXN9kMbaC9spvpLy3PmW8xUOFPaHV&#10;hRg3wstNe7yPPqwf1D9Wiu4p2tcRY33Ga7ihh4wtIu/KFaMVLf0njrh/losIf28Up+mXeUindxHc&#10;h0ilRYu10ZeLSUP/ACzx1JhvFOQn01ZXN4L3DD1LYRxhYMhG8lu0BJ2l8vr/AHlb4NatQGGyzv0S&#10;tjrS9s8blG4i4jQmJ1Q+LiP+Y8Y8W3ibVwlpqa0nRbmHC+obK8tbKNnE1+n0l3MpH5kIRwfzE0yg&#10;l3dei7rDPJiPTL4Z44lS+Ekkl1FI3Tz4ZH3Q8uupM4W0hic9nhiRi4PUXmWMR/7XBSlnQFvm4yji&#10;oPLWcNZWsZY7PLeRnch+gPAHZphbpcVlA8MZXdWjk/F+HViQ1h0zV1ly2DscdfefyY4mQR+S8air&#10;Nwcjani4DxLq29CPUP2iy6PiLrGXltDaR2F0VgFvDUHzPEQ7ivIg7LX5dfI+9Or6H1duj0TjchvO&#10;jnn8sbeUihQQO8Ea+fY9eUm+yN2xSyuIkRNmRwWI+3QxBp4b97QJcZWkg34oyxr9430/1CxnniU8&#10;75ZVHYZixH3DUaHhzVlCKrI0kn4VEhr766uUxlE3qSV5lVbd+NOjDf8A+Gpk4mhn8wyqsFtEiEbM&#10;x21c1MQzHe+ppeL+dZIx7wRv7e/TNOiZ5/UISs91ZInQkeGn3nUufdZhm/qVw0pQ5q3Dp8MYUEEn&#10;Ygt2e/Wc/lrH4f/V9pil9QwihWDyqVUs5Yf7dfA47R7cxF1dLJboMraw3ECnzOMbEEEf0n4tS3Hc&#10;k9jtpmsHIiJHIIwAAENQQOwU1vXySs3Snhb2Ux8bK4YbLKKr9ldbklZ6s669IWs0pmiBikIIBgkK&#10;Ae4Kaal8WVm4lpa31kAhc3CKKDnUPT+926SWFuXXF5J88cgANApo4P2Hs1LSR836i9VWlhjJbhMY&#10;sN1FLQvKtF23qtD4tdPHc+ht0fGeifVeP9YetLrJep7hnewgpYRAlI4y7ULIF+HgB11236ddmdLf&#10;R6nFjsdcI5sL6QIOgWTkoHcNcOl7Vq2+qkmKmQMRdNIR+MAn79S6ryLm1liVuR5Dv61B9+sYXJG4&#10;itl4tIhQnoV2JPdrNaZtzjoSeXnyDlvxrsBqLKzJcbdBKQXPIb+EU30y1lgZXFXbq5nMT778l7+7&#10;SbNR83cYGMg+ZaKFPRo6gfYBrXM4kDiYEYvCXik+Z+XID7NXkuHyvrq3mVbQyHzHbmikbHiNztr6&#10;H048P2Xx5W3Vx5QBnIKuq7Gp/Hr3YryyhMLhw6NTkDQsNqLT26sENbxjy6uryqKIoNP56oA0RKur&#10;gAueKBelf7dEBMSpEsbEl6nZagAj36COaebKk4UBV/LZWFS/ZUd1dMCfKBQPKyxuRW4UdWoNhphM&#10;jcYWhKxuzylfAoPioN9h26vGpmBK8MkKrIKSt8nRundpxq5iIXgA8HHiBQgHkRU76iqq0QDxh6Ua&#10;ik71r00BI2jfkryFSi0YGlCW7K6YTIrpwjEjLxWQUB9o0wZUBRYwASKDqe2u2x92i5ehfsVi/Tt7&#10;+5WLgza8oHLHHRtRoWvAOUKyjtjYj/j466eO4uXDyzPR+ufUmahwmLmuliSK7kBS2LeJvNpV3Ndq&#10;RjfWvN5OOuc5dv6z6Pz+WTHT/meDYbE3fr71jHYc3XHRVmyU9d0tlbcE/wDUmPg18/weO77Zv/H/&#10;AEv2f9p93X6/h4a9Hv2Xe8s8RG2Fx0d4toFWPFczCPJjFOEdBQsqjZD8WvraaydLcf8AU/nXl3u3&#10;6v3f9LAj/c0pM31Ppy8trhR8CSjbu5huPFfeNZvivbKTzSdcY/1b2Ly4ytr9VLayWb8yqKxUg99C&#10;tKr9mul049M5ceXLr2Ps0IXmQfOrsOXX3LrPXP4b6Y/IfmulTy8tSatPQMUHaAvedWwjIusrG81s&#10;kEp5w5hYeY3ARh46L+Hi/irrpPHcXM/5GeUzOv8AztO8uylxKqhGEe3mItAxA+6vu1jx69Oq+bb9&#10;VxgMRWJRHlglaRx4mRyBX7jTWrds9K5Saesv/asLewXmBBKCQylmkJBDKRvtpbtfVvWaS9Jf+1+G&#10;Yrzyr63S3lK3sUxaA05LSOUigPsGvLt3uX2PDtxxWn6jFvBkoMxbAPa3RZvL9o2lQ0+Wp15b0r9V&#10;49pvo+TktrW0klthb+dHy80SqpJVWNVVmHwga3K/PfZ8XHewjGrfVs7ikcqMFp2FRtUjVcS9t5aK&#10;wkr5zkGNxv8A+q6JXpvoPzP02JlVQCSzU+Lu6Ds17vq9nk+w2/U919N6byvJzV4xGkS9lWFS23aB&#10;4ddPsTo5eHu829dZJcrm0uSSf+0toz7lQKB7emvnbd3u1zh9tlvUVo/7HHH+bXJZHPRLdJx2+ls7&#10;eqb/AN86zU0rza0jBkkmIr5dOK++tdtakWvUPTP7g2+F/aL1PbWxC+os5LHjBI3xR2XA8yvb0d1p&#10;/Vy0sTOHnULSpGyx7Oq8FQ7gD2fZq664K3M1nL3M3MN1eStNKtvBA3Ki0aBPLU0G1Qu3LW+KEYI4&#10;1arDxL0r01uMUa8QtYysNmXiwC/0sDreGcteKNdy4rK1DQbL4hXprrrGD1ulAQ3QjYnXSMbHlIKq&#10;WYUSlAdt9bYyBi1xUM02Nu45bG95yXMWaJZ7R4GPLhOo/wAkxnw81+L5tZz1WzMyNNBhbxJLcTRZ&#10;K3BAkMdTGWrUBSQNa7pMwHJ2sjpb3dnGkeSs3H0lQOLKdmhYfMrfLrO0XWjHEwJePM7ia3uI3hjl&#10;UhuLNtKhI25qduPy6SGUYvIWVraNFmXmgyEUnlpdR8ZortabVjJV0ZV/Dy1OeC657LSywXMgkinW&#10;6hjPKyuXXj4SNyqturdmmTDPf1L9O5gk9OzTSxkr58VwwVx38abaxfJY3PHPcBvVAeRIm9NyR8wU&#10;jlW7LMK/NQinhHZrF8l9mppPdmByjygBGKKWDCo7eh1zdAp2juLN3Qgq3TfdSNmH36zs1qTFPyG2&#10;CkBSPs6fw1hp0q7nvH/oazYuSokJR06sHND7DrLQLm8qCohG3iHi0HSJdGCYMIlFA21T0Pt0wIT6&#10;wcQohKncVBOgNWVwS4UEDcIKfz1AJlqaAdOzQEiYCYcgCp7T2V0E3cRLcia9xHSmqF1QA1A24n79&#10;FyVmXlNyArsAd+uipIr1q3s79ECkXY16D79QWs3cPcFWKkwNxPtXeldSmXpnqT0R6Ys5PRstzNdp&#10;hsv6eTIScOLSJfuSHo3H/LeQL4W8SrrCs70DjZ8dm3Eh5rdwPGAnxDxAqdez6n7nn+x2fdPJdwR/&#10;UrMBcWsnKGRxVI26Bm2+Bfm219DePHq+ezWIuLG6X9Vuba4sbl/MlyWPfzoH8zd/IXwhSvbGfh1w&#10;dEKuAvQ8OPMFpf2y/wD6Nv2WQNeJ0MUvGsayN2ctO51NW/pjKWdrHm7z0xk2wteGWuIp0Q1rQlGU&#10;s0NK/Cy+LTpDrSFznMPjzNHYW2VJt51mxd3cTsnGMCoXgn5fmqf+ammacVpbvEZm6uMvPbvdoaE2&#10;UvI3HIihlMqDj8X4tSdTsYssX6iM6R47K2kzspVIGmULEhHRw4/l82qmU+os1NlfJsM1crfX+PAT&#10;hFHHG7EbbTIF5p2aLgrFlrazuYsheYZGsJUMdtb3sXO3Y/DVWah8OkEXVtikd474iPJAhrbI41y9&#10;skZ6RsgG3Hpy0yr1f9gbLIwJlzYZK1mgu2R/pZWLTVj8PNkG6h67Pr5n3I9f1nqGR/1OnAg20EZN&#10;GofEPbU9mvmXL3RAxM86eN4Za+JjGwUke4avFcjrgrKKNQsCu7bnkake7V4pyI3V/YWEzIMeTJtV&#10;1QNsfs1m1crtdi64i2u3tZCKrwh5GntqNFyTnx873kdxdZNpIww8wNGI2p79ZwuWzNcYpVjVbyFC&#10;dwznr7BTVykQsySHn9fDIvQLElfv1KDHlNGFiMMhp/zF2OouSoxGYLmbhZeUOieWPurTppxpyf/W&#10;/QZFtJIKMrW4DclpuSemvjdHpDnsLO7s5IuCzQk147H3aXXMJcFv9N2KCJ0i8mYAUCdQO0sDtqfF&#10;IvMVbW8gI8phJH2ht9XjTIKWkhl8xbUO4qRwkMb793ZpxXKZshkEnWOtxCyrvDNCJkKj5g8e+pbS&#10;SK22dadQRFb3i9G+lcFh2fAfF79Z5U4vP/3yiuMh6ViksCYRZXAmuhIGjbhxKgLUUbfXbw3qztBf&#10;2j/bnFWHptMheyw3GRy0aTxoePKCI1KgGtT5nV9dPNtKzpmPr5fTTxSCS1mlseOytCQVr7jUa8vF&#10;05BCH1LbkA3iXlPi5oIzT7K76nVeiJ8tLE3GWB0r14+IV1Ls1NYD5jXA5s6la0ETbcfbvoFb25xs&#10;ArcpJEANpFBZf4adFkZZfEXBMlrfgu1KCvE++ms1erLyEMycwJeYrSrDWK3GLdyX9uTReSjfw0I0&#10;bZ0l1Ix/NRHr8QA3Hs21rXulfEetbvFQZyEXcS3cbQ+aipIQYQDQo4FCtT4vFr9B9TSSPj/Z2tqf&#10;UF/mL/Fwy3XpTFZKwggQi+teRmWGtAJZIGBTj/8AcGvbdXkj5y9b0cnlvZYuVGkFLmOa6fiGA3QA&#10;AtxrrOGs1W3s/T8zStbYB5JI4uaQGdxQD425ndlp2L4tbmmU5UzPicXFa22XiwcIw7yGPx3zyv5g&#10;FSGTYptutNXhE5ZFkyOJlC22JwdnPZswWSG6RmZhStROXV08X4dXCXJjKZ7AtbW13hPTNpgZ7blH&#10;fKEkv7K7YiihxMD5Lr4uPj8es4Xui7vscMBC3+kLaxyUp5pmoyUjkQHotsa7EeBtMCTlctJhI4rr&#10;AW1thWLxW+VsrQconI5GMTN1c9aFuS6uExA77MZi1xmPtGv8de44xu9t+nwxy3NsdgROCgljc168&#10;tVYzr3JT/SFMtaWMktzGBDMtqkc8dD4SGj41dvm+LWNmo+buFv7y4/NaG2AqqpHEqE07WPf7Trlx&#10;deUaGIyCSK9pkYLbyYI28qZIV8yR1+EOfd3a1rGNmgYLC2jiu5Mii81WsYWohLbhKGq7d+umNZ3Y&#10;60o3qDEWsxXHo+Tu5GHJ5kUr3eE0ov3axdp6NzS+omBv8t/qHHtHHHYUvbdlaLdgTMvR+zXLa110&#10;05XD9C/vb6tS5v5LdHPlRlokQdPKj+OTbtlf/wCXXj8u3K4fsP6v608Pju177PuP2k9JfoHpeF7i&#10;PjlctS8vyfiVCPyIv8Cbn+pte7w6cdX5H+1+3fN5f+mPrHbi534179eqPj1RishAkNWHWoDHbp1G&#10;rhm9VuDSxFxyKpQu+22+pnFTGZlS4C+aDyHmEUHtpvTTVraCTKkahifiAY0/lprcm0KtNEFYr0Y8&#10;mZQBVu807ddJq5WhXU8YsY2p4i3BV1rXX9SW/pWMzpbRoh8QFGFfb26TXqzm4UWRmdUrXkwB9tez&#10;WsEvV+N4ry8jvsli2QW2KivppJbZAjr50bsFKvu3FV/C/FteHy63NfW8d6RkenL45PEZe1erG1lN&#10;1bA02WU8XG/tCnXk2fo/63yZl1Zf1l7FzSKVkhClZkHwuK1Cv/Zpq4f2E65Z8Q8mS4FOUaoHAG4q&#10;3t1p8wNLUDFwXJkDPJKyLGPiVVHd7SdCvSP2/jJxxCFdmHXck/3dvDTrr3/V7PJ9hv8AqS0+rwF1&#10;bTSCNZWWrooLqK9Nz8Gu3nnTDj4b1ebZP0jlleM2xju/KjUMEPBgUHc2x+/Xhur267ELm5uo7GLG&#10;XUMsLxXL3DeYCK80Cj2dmsWNdC6O0bhwtUavJRvXQEBiaWiN4epU9Rq4KZieCAl2fm/4FNT7NtVk&#10;zGrMoZ1ALGtAT263Izk5DBvUjcDbuB1uRm0xeQk4y4KnjRDufZrphjLWNv5UrJ5Xl8Qv5ZNaHiNg&#10;e3+9rpGcmLdAQCQApJqOwHW9YxadVAF5ULUoBt3a6MEbhLN8mtjkZlt7S8VDbS3BpbtPExLQysK+&#10;XzB5KW1zt69WpnGYfyNsmEtozS3jiHFxHFIjoxf5EVDydn6eHVyk6kbm5nkaO2BVcgR4rZDUxMwq&#10;XI/BHH0Zvn1nu0sJLXDTGI848DdEHywa/T3NOIlBb5Zf+bT5tS9F7lOeIkyTJe3ENsZKy2F5cEm3&#10;kjalVEgB8t6jt8LaxmNYuOiMjkobcpBa3trdXknhjht288KPxFgAihRvpyTjfUSeK68tZGYlOgYd&#10;eR66qAQQrHNXYEUqSx66zhcs29hiNzOiS/nNII/LU+Kjb8mH4aa54dJQ7+xjho8bCKCgSYnYK1PC&#10;3ualDrO0a12Js0CtbKZAzsAUoKo9CQSp9mueG8izRk1p7wB3nUsWM6IqzSlGrvU7GvTetdc8NL8O&#10;zfftH89MGVZSkcL8zxWhFeu/ZqquqkopPaK79+hlDIQKsNj3b10MqBCD8J9nf9ughlWm+1fh+3s0&#10;BEu3jQK8CzBWrzJKkr3EdugXluHkYhY1UH+XZ92oAeXx8R3qOzs0wL29rc3JpbwvMKjlx2+86siZ&#10;bFn6PlmkWS4MoszuyRlTN7gfhA0uDJ6HFencUZbq548Yx/zX5uAduIRe06xanG1l3vre2Wq2cLyI&#10;NovMYhFHcE3oPdrOHSamPQedvb/1fbQ3I5xyJKqQIAo5cCR/Ea9H17jZy8+v6XqKRflyQVaIOKOi&#10;ipNe6uvqV8+PnLIpBfNi/TKKRkvyGs7idHjkkJ+bmFWPXntdQksXtLw+k7tlxfOYebdcxKsMh+Il&#10;46lkXTC5WsLPEtb5G1HrB7fI2TMFtjHI1rfAHqJlbwlv601KQWDI5G6tLEWskmX/AE1yRgJYWeNV&#10;3BkV1pVPxIdVMKxSxSPcX4ju8fkwQsTWfH6IRN8SSo3jp7RqyBS7wNsqx32LeTISsrNko/LFIipr&#10;zUqeQSmpiei5Wx2YxCRrNc4GDJ21sx+ruJ3ZFcOKLxZSODIdEw08Nkrm3hmyk8eKy2KteUUPp/MM&#10;8knlSbiWBenJPh5q3L+nU2WRjR5+1Z5obOFcfFIKS+WSSyU/y6Hai9h0my4w9D/YuyuLT1n9NPZX&#10;VomRsJXtzOCokRSCGXtNdeL7mv6Xo+ver3VvT1jKwaQM4Xbg8jEEe2p18jD35HtcVirdzwt0ir8o&#10;bbbs66dF6jzXsVuA0Sxd27DY92nIkJy5rImF2jFpG6sF/MahP8NTlV4xWPK5ab8tRaSTH4XHIrq5&#10;pxit2mYeBxdpbmoqWiViwPsB1LklFgx9i1oGc+a2zMSir/Zq4h1MBYUZDaWaMabMGp99NEZ9zJ6q&#10;8yscVuI+gjLNUfbrFlazFq582pkMluLsfDCOfkkV7W69NOq5j//X95jx7Wj8bZ+FDRlarfz18bjj&#10;s9Wcl57O+jnS4gnEbpsQQVUAnqePxal1ue65Mpk7+KaUOsdzEKFJo2JRgRuAadnTV5WX3TEOWWVW&#10;fkoiMbqfFHJx+8Ht1qbs3VSe8xH1DwyXiW89d1Y8CD9u2s3aZ7riolw7T0KZCeJhuskbCo9xGtTX&#10;PqmSMnpaFH84KgmHxSInAt3k0O51m6Ya5Piv3RsM3e4uD09jYbi5ucm3CnFmUR/Nyk+FAnxdda0u&#10;KV9LL6ax9pj7KySGLzLW3jt0uApD/loFJ5rvue/WfJJV1rNntPUdoCMffNAKjwu6yo/bsriq65cb&#10;G8yl4PVXqGCZob9Y3VOspRo6+7jUanKrxjatM5HdkqkHmsB46Fa79waldalZ4h3EuPjX84C2BrRp&#10;V4jfRSn09nMv5d3HKDsDE4JB9q6QZV/6aZizKFIO/iUA/eNZsamz52/xOYhlYQXBPA/C1TUe86xc&#10;OkrLmGXjLG4UMGNFIFBqNQj5sqMeUPirtTca1qlfA+rMhbx5GVQbVLqzmjlNvJaktKGFWWSYmkkC&#10;/gp/i1+j+r+2Pief91IyX/peS7MmFe7xFlfwmLKQmtxaxyua1hEfFhB+FZPh17HnDOKyFrjochdY&#10;iaLFTuIkzgjLWrt8tXFQG/pfjq4QO7iy9heQ3BeOeDkVgmjIA3Ffh60OqrpHsvopbk2k+OgnkBs7&#10;paSWjXCEBllLfCP7viXTCZNZz096oxpguLq0gaCeP6qK6sZo54HhBAdg0R2Za7xsFfTBkeG49IQW&#10;eUsIc1lILGZVnxIj4LbtOBUpewt8obaKVD4dLYSFrWHAXV28Fv6oSAtZiWSbJwOIlnHW2j4Ft/8A&#10;py/C2sqQt58fLhriC6yV3bSq6tBj4lJtpyNmaU8hwcfK3FtTJg/DnLe2isxiFGIyAieC8ycNSLiJ&#10;xQK4p9nLTJh2Ii9QtYZC5wl1bTpFFTJWEjp9ULcbtLEJR8CfMYm56oQZ7DgY8bZNfl6SNcS+KQJT&#10;xI3RVXlvz1i1pkZaW4d4FuLbyIYyOAA48kBrQMB/7vi1mtRmzQ3V3NKoEhtgS4t1LOqKNqt3jWW+&#10;TVjtrQWtqtrAIplFJSWP5gPQivw6uE7vqf2ywYyXqP8APQPYY0C7u1au/E0jSvtbxf4dcfPviPrf&#10;1P1/k8mfTV6V6SsF9XfuPB9SC+NtXN9dBqlRBB8KEd0knHbXD6/j5bZfb/uvs/D4ePu97yGXTzln&#10;SRQyGoShoQeo19bXx4mH8/23zcl73J2ksfOGQe1Kio1dJYm2KTtsmj3C+EkqabdoOu116OO0w0Lf&#10;JR3lw1jZufLgYm/uaeCIAcgtT4T7tct9OMzf/Ca3N4z/AMWzoRj714ksridb2VBc20dwABLHWnMc&#10;QfD79Zu22v7pMf8AT/ytya7dNbty/wCXl/zlp84JTc2wQrNaPwuIXFHQ9hA+ZG+VtddPH6+7ndu8&#10;9maM5CnKIV5OdxTep9p134MCtfQmJUkcB61RT1Ht0mvVm9jiSxCGrOnIb9a/y1nFymYmKaHzomaZ&#10;Kcl2GwNTpdbi9DW9X5CyYvYo/ULzF45cYLtBGyhTGHnZY1Ip8W/brx+XPXL6njxcPkfQriC5kLOn&#10;C5RopIz8RFKih7N9eGzo+59HyY8mC+VilW6ngj28wEICfipvqavT9+FbkO7W1pFQyABpWXZQO401&#10;p8aFpwjMhI2D8Sq9/Zqj0/8AbuK3kxf1M85iKycQqCr9PCafz17vqvJ9hr+tYlHo/J1Lswh5E14l&#10;XR1pSlPD+LXX7X7XP6/7o8isfV+cteKmYTxClY5hyBHdX4tfMnksfQvjlbsPrrG3Z8m/tDFC9Oh8&#10;1QR7CK63PLnuxfFTkeKweQgebHP5VTxLI3hrSpFH+anyrrWZXOywlL6ZeM1R0nG5PhKNQew/2HW5&#10;E5Bx49bdyxgMZb5iD17damqXY7DEWIJAAPdTp7Ka1hMm4YqbAEDrQ61GbTQjV45ImHJZFKMvSnIU&#10;663IzkaxtJLeBYTI0jrUySyEu5PeSezs1uRm1oQRsWDNSgFNtdJGKarGoHirTsBr/HWoil0ttdwP&#10;BLBHNCR4opBUe/UsysuCNliMXYziaztIopQNpaBmT2ryrvrnhq7W9xCBJkWuthMUCPKAPEq9h9mq&#10;i1xFHNGySqJUcESB91of6dSxqE7hbN4vp3iSWNRURsBwFNqAdms4UvBYWUKgwwLGG+LgoXiD0+/T&#10;jIW2itHLsiuaP2V6gHr7N9KOPloxLvyavy7gU9p1DAMscH1AuFh43BWhmb4iPZ7NYsbClBkVo2UM&#10;hpyBFRTupqYWAG3jUKoUAIPAKfD3U1ixZVHjLjkSAw7h26zYuS5tix6UYHcHrrOGsqG37WFDpxOT&#10;mgb4SfD7BtpxMoWAVO2w6ddtTC5WECVoTQE76YMu+mQ70NB1Xt1LDIMlqR2EE9ft1nDUoRtpJCfL&#10;RnNQTx6Du92phciJhLh2HmMIz+H4mPuA20Mm3tsFjYknnkRZ6kOJjzI/uxjU5ElpOb1vZWz0x1r5&#10;nE+EyDhGfei9dTk3NGNlPVmbyDENP5EPRYIPAoH2bn7dZw1JIyFEjkry6mpqdie/TBlBBrTauqZb&#10;HpFnt/U2NkrQidKU6+Lbamt+P90c/Lc617fE0X1pZg5UniUB+GvQDX13y2FeYz07erc297jxFc2c&#10;ryXOThmaKeVD8KCJvy3MR31wrtLVLS1vLnG28EODhhtw8iQeprlJKuQK+WZVPHnT4ajSRbTFzPJZ&#10;3FjD6iscZ6sg8sCy+jneBqNt5byW4SQyr3SJrNpGVdpLjchLNaQ3mJEnJWxUhkWSFG6L5ho8q/3h&#10;qSUWRvSd7iklGWyEObZil1aXEYe13NA6SrRx/dZdayAXGQscbbxS4qB4ruAFbi+jlcCc+wP/APLp&#10;nHYxnu2bO89VZa5t7jA4mC6IFTarboiT8VrI0iMfLfj7NXNTEZcV5dNIuGRFyENzOJHxaARHzCf8&#10;mOQ7x/h2+XWauGrlr9Ex5tfq7PA2lvLyT08sLXJjmQ+ItMw5eLt+JW1Mph9D6QuPN9eenxbZEc76&#10;qT/STNLbICh2hEh5x8qeKP5fl15/s9dXfwdK9zlwVw0vk+czVrVuZB9mw18WyPqTYFPSd0kole5a&#10;oNfKK9ftrrPHC8xZsXfRc4Y7KFy3iDlyCPeDXTByUs/T15OZjdKkVSOBj8ZFOzfTil2MNh760jVY&#10;S9xQ8gjMI9j7hpixcl7mz9QXUoWS5a0g40Ecfi29nbrNlrUsJ2VnkbZyF82dYj4g0hUHu8O+pJS2&#10;Ne1/UnZjJax2yjdaSuxPvA6a11TofRcmQSJo1JGwCsx9++r1Z6FSM4ZgDeycgaqyxLx9zCms4rWY&#10;/9D9AR5C/DhLi1DI2wlhNSadvE6+Pyr04VmzFjDK0EwI26sCpr3UbWbvIs1yZja2dESILxA8BGwH&#10;3ba3Llmqy2CyFR5SOvwkA0NNMGWdeYmF6pJAW4nqRXs2prnt48tTYKDHXEAra3Dx03C1qR9h1Jpj&#10;svI2MlkUBWc+Yew04n7ezWs7JiOOau7YBnhP0bjdx1qOvTTlZ/g4yoX1HgpWKsZeR7DExpX3afJr&#10;ThXQ3WCuf8l6vXo6Mp+46TbW9jFTNjYT4vJBHXkBTppYSsbIYrHyAiSFlYGvJajf2EdNYsblZlxa&#10;YyccFyEscrijK5r071fbV6LmsG5w+StWdrU201f8pgPLk+1l7dZw3KxLyX1DbzEst3DIOyFxIp9u&#10;+s2NzBKf1Hl4JQPqnEZ2eO6hNQfay7azwawvB6juJaiaOOVK7vEentodTiYXW+sp5yPhJ28Y4023&#10;odSwedeu7y0j9WrO13I1zbiPyLeREaCNAtVUV+L+qvh1+l+lf0R8T7M/VXzM2dWC+uBFFLEbog3t&#10;uVKRSAmoHlgAeXXpx17cvNg7ez563RrBpjZ46/CXMeKt5me0mRDswSrKrJ/V4l1TAQbHJcXD2rm2&#10;Eaxz2+NywZ3n2o6xyRqqMvLdf6dM4REWQyVnlCgiisRO1FDKHth5i8TVG5A7HrqdfVcB29vc4u9u&#10;bL6qHgjFZ2gJNu6lfiTpWtaVpqi9jbTW1xbfRRRNexK5e3nVGilSlQW5GjKe7UAZcjLBaKJ8NZiz&#10;lLpBcm2JRWryISWvLwHZeXy6ZMGbe/x82VHnYiwtbDIIltMn5otkJ288EFpIt/G3DUlMErlb3HXN&#10;xjBGkllDIwEy1ZHWtA0cjAMysN1OooV9JhYb2GaytZ47OQBvz35SyU2YVXah1KsnRWWXHMl15Ecq&#10;ozB4I0enAHqrj5tKuARb5G7si4fnbwEFkkb4AdqgHdv8Ophejop4IkVIbwRySLxd1qnEt4TGzdqn&#10;t0wmV1tFs5Z7bLx8pEX/ALdYpBTmdwzFa1Tt8Os2t6vRPSducR6De7cUvstLVXPUwrslfZ8Ta+d5&#10;9s3D9v8A031+Hiy9Z/ZazOM9MT5RrdHuMxMWjMgNfpYPClKU2Z+T6+l9Tw/plflf/uD7fPzce8j7&#10;K6zSojObOLap2r93XXrutnq+BLPZlWuSvsrOYMfi45ZE+OQVVYwfxufCNXt1tW32jTj9P5OnGa5s&#10;o3PxKksisK+3jSur809tmbrn11JfuHF6ss7KPEelMU74+8t50u2twnmSPx28fLkNt+eufi2l/Vte&#10;sPLrZ+nWfp2/8z5C5h9cX15hFsbhmujZ/R2/04NpIiMo8xwakMIXQrIW4sv4dd86zOezjdbcY/d/&#10;yvtslhLu6scbAtwMhmMe5gyOQZingoSVkagMjKeNKani3ktv7dNv26t+TOJ/zbT9wbekpKcmyUMb&#10;dVBjkYfa4Ndb+b8X/tYmv5Dkhmw8kSXuMS4hnIWO+ilLQuT2A0qjex9b02m/7bi/7Wd9br3nT/cd&#10;N7jj1sdz3yH+zTht/uYzr7CW13ZySpWwQJyA2dj29updNv8Acssz2fmT1bDcN6K/cDJzTmSY5iK0&#10;llYVZ+UztXl1+FVWmvP9jWSV9D69ztHnX6Rlcclo19jpbVniS4s2YUDxPsHUg0Ib268GH0vFvjeV&#10;TOqTKktCJAAHFa7922uHq+35/wBeuSM86x8FjjEfMASuOpJ6V1uV8PaYoePsZ7i4ksI1Adw8wkfo&#10;EiUsx767aJX3n7bzq0CE1EVSSCQQxUV8Ve7s17frXq8vnfReslr6QyxkkWMtByjQBSz1ZSASDUbD&#10;4dej7P7HH6/748I18h9V2gkMwpxYihqKHoe/QaNn6jy9ofy5yy13WTxfz1qb2MXxxuWHrkKaXEXl&#10;kfC8fiUGtakHXTXyuV8LZtsrh7xiySqzNuUWkZr2nj/YNdtfJK5baWH4XsY3WSRJJIxTnEpCNQ/h&#10;LVWv97XWbMWH0hRi7W4JWv5fICpH9VCd9dIxUqH5eMEAE0HZ7tdIxRj4iKAgCtCdtbZc8gcAyMNq&#10;BQKAU0EPMq9KKe3qDvpQNZE+IuD2mux1mqA9zCgpGat+KnbrLQQcyufNLCoooHaRvU6KgRAnsLfh&#10;PTQEmmP04TjxcbVHcO/UBLSBp4GduRPdQCg/FvpgyALeQsVIIjB7BvvrOFyqbdTyZpKldgG6gD2a&#10;liyl2VULAPy3qK+zUsXIbgUqHABFB7jrnhoB5IgKFxUdaHWaoLyooqCBx2B2/nqYq5Srh3orK7d2&#10;1aDTBlIZSQCTt/PTBlehrspJOwHYRpgykRyceZAKgfaNStRZFDheCs5G9eusWr1CurmztqvPLHCp&#10;2IZgzf8ACN66zdlmtZNx6usIzxtbdpiOjufLUntPEb6xdnSaMyf1dnZEeKO4+nhfrHCAu3SnL4/4&#10;6zluaxjMSxLMSSepJqdRXAkaFdyI3HZqmDVnGdpCAVLCoJ6gdRqxnZ6N9VAv7P3EMkAnbITuto0s&#10;UXG2aC4BIgkUebykVvHzbWOuSPhbB0tclZyKaeTNGfMG58LiuumtxYxv1le5tN5N6eA5EMTvuKE1&#10;FaHbX2J2fMvd836hsoI8s1wLmWJrhlFwoAkUI3WRDWtQOq642dXWXotk39IWlr+n+nvV2VyNqG8y&#10;4sriHyYvMp/mKvIjb2jWce7VRdWLYLHn9UwkURyaLcY3JzSf92oHR0KNxVG/A3i0/wAIUGdyNtI9&#10;1dXqXl0yhrfINIXdBSnGrdnv0lsLGs1n60u8faZrMejZL/Bzpzjv4IGIlj7JHeE8l/ErMupy64OP&#10;TJ/0xgvXOWE/qHEY3F5SytVeBY8nPACtBv8AkOykOq/Czf4dW7QmuY+UW/F1GltaSGPITSMklu0o&#10;it4pVr/luD4V21ckg0j2tpcrDjbKbJoFDyx3MRcJLT8wVT5K/CeWoqMZkMNbZFLrJYdctYOWD4km&#10;XkCRsVYeLwdnLw6mTq0PTz4209bY6bHWKw2rXsMgldmJt4+fiQuDTp264efX9NdPF3fpu4WO+bjZ&#10;tJCSSS6qakHoQTTXw9o+rKpF6dlRhJd5G6YjcKzhQPd26xdYvI0t9bxE/S3KS3EY6SMfvNNWX2TC&#10;Jpc5exgKIIydnaEt9+/TS5qzAto95FbsHu4xIPh+bp7zpC4Ztzc5p5DJFK9wI/hC8Ywa9+s3K9BL&#10;LMX42fEuZO1jIp3940lpg5Hm7o0WWC3iQmhUyeMfdq8jiuPUNgrDlPGj7gR139+2ryOIn+oLUeCi&#10;gE/FU79tdOScX//R/RURsZzzRhxG6moArr5Msr0dUXeNiuwodwwHSoDUHsrqXSUm2CUVo2O8wRRv&#10;LyHROg3+UHt1MYXOSd7d5StUhuI6DcmOpBJ6grrneTUwtb+orpIlW7tJJKfFLxKmgO537tWeS+sL&#10;rPRox5DH3GyNTapDAqf9munOVnFFE1qars3eQeXu5acojuEDhjQHbcDammYEpbSGaNeMKcQfC3wt&#10;/DWcLllXODkcjxsFJ5BvmBHuPTWL425up9Fm4D5lrkSeP/Kl6e6upwvpV5T2Kv6nysDtHeY+WVVN&#10;A1uBKpHadvFrMtXjAZvUmKnKfVI8BJqplhI260Jptq2mENe4aRS6MgTr4dvv92ouCN02HLqRKycR&#10;3NTfuOmWpljZDGWs7eCYMrCm46d2x1m1uPn7n0sGHONF3NDx8JIPu6anNWc+IuYZKKGXjs4J5AAd&#10;KA61yg899awxR5q5S6aIo/CRqEechA+ADrxpr9D9S/oj4v2f3Esp6vz2XtsfZZTIR39tZRGCxjkj&#10;RZIYjTw+aqqW6eHly469Thhk+ZNEyRgkUNEkJqAT/VoNWXPXE+FbEZmM3tvE4fGXDPR7Nz8QiIFT&#10;G/zx/BrWUwBcG9iC217eR3UEiK8FfEAvZRgKgjTKlqySeXHPIVtmBMLGpBFd1+09mgPjsRb313Ha&#10;x3psDKeMM92hMApvRmFWFemnRMphGTs0vsWyG8iapEKsSvJT/nJ9n/t0VFlFZXMckF5dfQWxQtz4&#10;+YS69FAH4tRKhrienG5vWcW6hYo5xzEkVfgB+XrqZC0jCKPjasJVFZQgFWTf4d9Go4w2nmK8M5ke&#10;VKlGULxf8PtpqKqFEqwrdTeRCJCjSAcmjJ+bj2jVDkeUNpkoLu5tbPKwLH5M1o0QEUkI8JDgUMbs&#10;N/NTxK2plMFktMVkcilji1lhN5OqWMErCWSON2A4F9uXEH4qa5b3Eer6vi5+SR6n6ktDLkMd6es2&#10;CJGIbGI9isxEfM/Z4tfPk5bP3fl2+HwdPSP0bbelbGys7extrxUtbOFLeJTx2ES8ete/fX2NPJZM&#10;YfzT7H/8m92tK3fpq0liZBloxXYbLWv2HXSea+zjfHPc6tvBicdDZW6lYUALP2u56sxHbpr1uazt&#10;0mCDXapKrDoWFe00J7tdpHOxqEorJAf8iTxAKaFWHwup+VvdrjZnr6t5x09HzMFvgrD1dcI8Mv6r&#10;OTHDI08sqvJdCssgjNEiLKPFx1063X8f/S52Sbfl9LJFGAY4+KcULFm6kj5mJ617dYlWxh+ffR3E&#10;fm27fn8jBGASzqnxOoHi4iuvV+nHS9nHr7d2jaiG5hlgkH5U4IaA7gHsb2Nrjt0ufVvXrMMwYu4Q&#10;cOClV2DNLGCR7RXXo+WOV0o9raohHOSJXDDw8w3b7NTbfJNcPzX6qMcv7U+vzA1IR6nhdA27MCXp&#10;v0prh9r/APD/AOl7/q95/wAe7yyD6lraBYBLcJ5fK5jMnwxjrQd2vn93vEeeyvhLBZQG2jQALEzs&#10;5DUqSXfxeLXHaYr7H1fJy14stgI5JHfaONQWrs1VOw01ryfZ8OKi1lnRDOXKT3gdIVWmyEUf/iG2&#10;tPLY+z/brj9OEIDMWfgrbDfv17Prd3l88fY+pPzPS2UDHxLaSlAA23Fe2vUa9fn/AG15/D+6PARr&#10;4z6ydB2gjQToO7fb36B62zWUtv8ALuGI/Cx5D+OtTaxi+OVtWPrRo2Xz4mjYf82Fj/8AKddtfPY5&#10;7eGPrsB6zwkhmbIfTXIopgFxI8BVgfFXhu1Rr1afYmHm8ngvo34vV3obfzLa0eu/H62ZRQ9g3Oun&#10;za+7l8OxeX1Z6J5OBY2jr8tb2ZTv7VJGr82p8WwkPqD0SXJextSzDYfqElB/dc9dPm1Pi2XGf9Bc&#10;R5tjbSMOrHIS+H3U2Onza+6fFt7Oky/7dseK29lEo+NhfzHn7g1eH4ttPl19z4tkL6g9CK6SCGxY&#10;J8cX1UvE91DWv8dL5tfc+LZ03qD0JIs4SLGwBv8ALMVzK0iE9oLNxP8AiDazfJr7tfFt7EYM/wCk&#10;4l4XEtjdFUWrzO4YvXc/llfDSmny6+6/HtfQ7J639JKpQQYfn0ab896kdCOT+Fadmnza+58O3sqn&#10;rv0csbRva4JnNKOYZ2/jy1m+bX3X4dvYpc+vfTfSOLCIg2UJZynke8ksSBqfNr7rPDt7F4/W3phZ&#10;EWaTHCHmnmPFZuXWOvj4jbk9PhrrN8+rXw7Frz1x6a+olEE1s9sJH8kmy4FoifDyHytT4tY+aNTw&#10;0u/rzBkBeVsFAoCtkK09pI66fNqvw1UevcNCCI5o6kUqlmhNP8Q1L5ofDXS/uLZskai7JMNRFILS&#10;JSB+HYDbUvnizwUq3r2xLlvqZtxXj5KAV6mmp80X4aHJ66xrEUe4IG+8aVHu30+aHw1l3fq23Du9&#10;vE8zua8pSFUV7OK647buk8bIu8/lrmoacxxn/lxeBf4azXSSM8mu53YmpJ66iu/joZdoZdortEQd&#10;A6FKxhAQw7Kf+t9aYrbgzF/bYa0xVzx/SzI540qaykVevYy0XWbBmX1vNaXk1pIeUkR2kXetNwdV&#10;Ht8BEsNtOpHGWCJq9KVQVNa6+z4/2x8zedWX6tggluIXoPMliqJK0bwGnQfFTrrlv3dNey+RzGOy&#10;VtjvTN1k/wDt7NGlb1AbIITIRRUoqpL5SVCNyL/j1mwAwyWWIE936mwwyVvMoixT3CTPatWoe5hl&#10;Rqd3FXXjx0sXIcL4a1ks5rWeJ8pasZ0nuLUzWs/dbvGar/damrmIbTL+r5RcXOByd/KkoabI4uwM&#10;tvbWvMkFWi5FPLb5PLHHWLMrOjNscb6HewnnzD5TE5zd7W7hi+st7hSNkliIV4zy+cFvDp1i5z0N&#10;f6la8u48lHh8RIoh+mntLeJYG5BePmvHXZ+3mupyGZaZe4tLpTazzY4ipkaFfNip3PXr9urKG7K9&#10;vLXInI2clxbXkwK2N1bIv0c7uaPE/OvDn7D4dDIVw+Siu1tJ3TEQtMss0CNzhWRWqauCdY8k/TV1&#10;7x+q4PUdkLaFluDKGiQhkUkbqNz7D118DfpX1tesIz3tldFhLbGepIWpod/eRTXK9XWRa2ubKFeF&#10;ti1WVNj5kgNP4nSJg1cx5a8iHG1ghhbr46n3+HWu6Zw609NZfyikMlrDE2+yeMH3k11eBdlpcRmo&#10;ozHLcq0dOiIB01ONORSPAuz8pr8R8R4UL16/3dOK8lWwKirQzx8+plcbN9+2s8Tk0ocVb+Qv5Vqo&#10;b/mlF+2ldawmVf0+QMQLyIwnYikZAHcD3aYMv//S/QBjsJFNVQCm3OqMPdTXxulenqpbYq4RuVvk&#10;HU1NI5KOv2N8Wk0/Jadd7yJQJIvP73iIJr7jTW7mIp+r2sLf9wxiHe4IXu66nPBgV5rK5YOsgk4/&#10;gNVNe+ml2lJKXS1gflxTnvvxoQPu1MKBNYxF6KzRNSgZaqaew9us3VZSb2mbhr5dys8JrWOZKv7A&#10;GWms4q5gtxfX0UIeS1MiqB4ImBenb4Tq3apiBr6gsnMYkjmtzIafmRkVPdUDTmvE0zWbkiM8yBuO&#10;3WmcETb2zqw3j5Ht2pT26mGicsJbZJCQN6bMDrKsLJ4OzuGKOgFNzJHVGB71prLcr564xWVhV/pb&#10;10TsLnlQju1LW5We0+SLUuSJePxMAVbfrQjams2twU5OVBxEwbiNgwoR7DrFiyFRlpmYNIFdF/C1&#10;DvpgseYeu4prr1pN9DZKtzLHGyuxFJABSoLkJUHw0rr9J9PppHxfs/uYbXWO/R7nH3uPSLNW83OC&#10;/jFZG7Ht5Vrw8v5gy+JW163mwXubyxaJo0Y2fmhEu4ADIjsOjqPk1Qdbe8jt7TJSTI9oWMMY8LyA&#10;D4gYvloN/FopRbwKUjgIlNvMXSR1A2boGXsH9OgvPOtwGmispvKRiZxCpNuj/iBp4Pt0qLtHHcq9&#10;xkp5YYSOVtLGpcsV/wCWp+GM/wB7TEUOKW2Xg9rM8VyPjuDyPANsUNNnBGnQWkso4Y2iuLeZMgpD&#10;ecxMcaxN8xjIqf72mULzLjreUwC5+slc+J1/y/cgPiOplRWx/GyS8inijj81oPKLgTmu/Jk6+X2V&#10;0ysRHaWYLM4jqiEu7u6l27GioPiX8OmVVggurmJ2tYnvkDfmMq85l27l3K/iOmRWEHgvnCRI15Jz&#10;RVJBPQNXsY9dQj7L9p7Fps1NcTRx/SYtDdyTcAWErLxjXn8Q2qeOvL9jbph+h/o/Bdt8tJ717n1H&#10;ZTSEkXOQtkJBAKiSUb/8I15vBP1R9v8AuPLNfHZ+H6jvP01p5U/P8DEA+DjX2a+1ryx6P5ttxzcZ&#10;JxWlkbpKcmKnlSgoaa3m4ZsjWuY1uogrk8SQWUGhPcB9uuPZvu+aTL4ef1HeWscBNrE0ePijXxB7&#10;seOWQMDWqKQnKvy6s5Y7ptdc9I0Ppp4s1DAszTWhTzRcN+AEjif6uWumu+de3Vz21xtiXozchDCf&#10;3Cs7oqDJHHGOdNx+W46/dq639FjVn6st6OMnIVC80MfOh3qVIHFq7bk11ja/pSazLLsspPdX2V9S&#10;KA0iscVhU6r4G8TDs/Ml+JvwJq/HJJp/491+W23f/wAOrQBt/Mtrm2k5RCIpOCDVpFb4ySB1PLV1&#10;ziyue/HMsLNjbG4JmkFx5z7sI/L4dezkOuus8m06Tjhy4a3rc5da4vGCdSy3Yod+flAb7GtB26be&#10;XfH/ACrrppn/AJn5fkYT+jP3OwngrDMl4gJ7bW4KGnuXWfP1levwTG0eV2iyMvnWCSc0WkrnZaU3&#10;O+w92vBI92UXFzkYygnMYVaMzpQ07lZh/LWNo7+Dy8djs0EV9aefEK+YPFSmx7a68+cV9266+XVg&#10;3sc0MilQVVCKfbttrpNsvj+Xw3Svr/Qkw8KgV4syEHYb77n+zXs+verweedH3OVjEmCyahg3O1lR&#10;2IA8QQ9N68du7Xs8v7a8nj/dHgoBpr476zuJ0HcTomXUOhl1Dq4Mp46YMpoO/VwJCg9Wp9mmEd5f&#10;aTQHt0wZT5Qr1+2mmDKPLHeNMGXeUO/fu0wZd5PZUV7tTBl3le2vt0wZSId9z7OmrxMuMPca9laa&#10;YMp8mnU79xGmDKPJPXv7aauIZT5RFe0duiZT5W1Rv9mqZStuWNO/pocnfTmgNCa9o1E5ONu29Kka&#10;YXkgW52PXvHTTC8nfTtUbaYTLvp27jUddMHJP07Hp/PTBlHkHanuppgyr5dOw6LlHH2aGXU9mgjj&#10;7KaYMpWN2PFFLtStACTTv20MphhlmkWKNCzueKgd+mDL6X0/gPTl5nrTBZK9a0a8lWA5NRyihkfZ&#10;SyfNHyNGOozdq0vWP7X+pvQWYkx2fhCTuP8AsZkIaKeLlx8xGH/uRvEmmUuz6X9pv22xPr+fPemr&#10;u7NplktjdYC4r+WJYmCyxunzI6sh/Enx/wBOpaTuf/dbDJP6H/bf1UYY47ua0kwuVMSqvKaxcxoz&#10;lQAX8Ldfi1nK+h/GSxtZ2QVC0SqsclBt4R/I6+z4bnV87ydKvmrT03PZxXGbnvLXIKxhxgtODRkE&#10;1cOr/Nv4KHTyWSmjGuLr1j9BHiZg17g8XIZYPqUjR40fcq7DxeMfLXXLrlvoZxFplM/FdphfUNjY&#10;3APl2fpjzWUXCt1ihd/y42r8rNqZynYlfLisZO+PuMbeWN9EvCS3F2jSJdAU5ksOLxn8A/4tXJhe&#10;xhxV6bCx9PrdWfqm5Biyk2Ruo47Nu0lWAXgh+UNy0lMCXMXqGyybTW0t9dz4taS3mNiaaG2cdVMx&#10;Xgyn5taSM6TI47IQMHgga+ZzN+p+S0czHqyPwIRlb3axa2ea8knxfm2DY/yJJAt1h7dHEy0FOchY&#10;0ZD+EHTLNL38ckcTeSJ8HZTMQLARyvYSOnxPDM9Qxb5lHw6uVhSxtJclFKcZbzZdoI2e5tCvDy1A&#10;3Ze1qddZ2vQfpP0d6hx0vpzD8raSV2tYhzQHchQCOgB40pr4PnuNn1fH+1uSx4G4lXnYmOYmhaRC&#10;op/LXHLpgOawghHm2uMjehozc+JYe0amVF/V4rK2ZpbKSOMDcQ78admnLBgtDe4G/USF5onZa080&#10;huJPcDpNpV6mrfG+nLqMi3uZZOxo/Mfb/frUkTNNWmFxEQMfAed0Xmd/fud9XETJg2drHEVluEAP&#10;xKaU29ms0Cj/AEcRrA95E1akLsRTuHt1Mw6h/RYsv56zr9Op8Q470O2nRc1//9P9AJa46cFbgpcv&#10;XqXowPurr4sk9XqzQ/0y1jJAd4ixopVtvsJ1JrDJuFbiEBGbmD8MjH+B1uZjNXLs8TRyqrDtOx29&#10;2mRnS4/HVMsYa1m6LJESoHvXprGI1ms9MNmVvPPivUuV60dODe+qf7NON9F5NNprpYh5pVZfkDBm&#10;WnbUjVtuEBW8uUWpQOtf+W3Kgr9h1mbLgs2TxrSiM3Dh3PiiclevaDTTlFwO9rjyA0lxIoO6/meD&#10;WrhOqot4GQstfD8LA1+2o66dAuwvo2ZaiVDuUNCSDqBDIRXLKJBE0JBpVTQgd2s1qMlpcmq0HFo0&#10;8VWHiGufVuYJzZV+NZrdWfYM3Q79oGs2tSBXRhkUlgKU3QEEk91dRpkXNnaMwChRypUBqHTKxnz2&#10;aAEKQB+Gg6DrsNWVp536sc5H1DcYS/F5cRWa8rG1sSnzDm7fmih27F1+j+rP0R8T7H7q+ax59NSR&#10;NBe2VyCzHhkYpCbiFPbEfBKfZr1x5rKrj76/xs8suLnDqimNbgxqGaN+xkeu9OzVC8Fkk5UxXXK/&#10;NSbKOF3lO9QeQ8Jr3DSxRre5sXtZrXK2JkZamC5t2EU0UnZy2pIn4o20lhgOG5uxEy/VlYJKJMiN&#10;TkB+NB10RVJ3irb/AFam3VuaOoJUN1BI79FUvsi93cSzSTl7k8Q4jjCqy0puAAF0FppLkGK9uCZ4&#10;nARy7FzQbKrV+UayDSXF1Y2UlhD9FNY3zLcGdER54j0CCQjnF7Yx4dKKW4w62tzBkLc3ckgBs8jb&#10;N5ckMgGwZWqJIj8LJ/7tRQ7RbhBFdzRQ3NvExVrCZmqQPxhaMF0irRPbxzShueOuiv8A24tvhq5+&#10;BzX4Sp611R1xbWtqgt7lHS8jYtPOj8kaMjwhFp2fM2pWtdc3o9OwOOj9O/t4hIYXWbYXMvmCjCEV&#10;Ean7NfP8+2a/d/0/1p4/Hl8tZXPn+usDbKCwjvrbzI1682lB/lrp4NMWPg/3X2uW9j9e3a476mY8&#10;SCzHkVPbXX1Nc4j8nZMq2lvF5zyRuTRfhPUVPXTbZZB/N8uh7Cf46YyzbgqLGwjuRPawQw3AZnLq&#10;gHikFHcgbciO3Vx06sevQ65JTzXYE03Y/wBmstsq4Eb3ImoBIaAE+zp7tcs/qd+PQ6twzRr8u5AI&#10;rv8A7teiR5tugM6RRRxwp5cMEJ5pGqhVD99O/fWtfdil3vFlYxRHkaeJuvv10muHO3Jh5DDbxKG8&#10;RBJX+3WJM1bcQqbpy6ryIUulB/iHbrpxZlfknFZKP/WGcgkFLbI3OQsLpOyk0rBSfcTrz8s2x9G6&#10;4kfETx3sBNtfymY27m3mtoq+ZWI8E9h5fLryV6ejNurdw4h8sqVceZE2xUDqGB1mta2KWWRmx9we&#10;I5Wrkjj1BHs9uue2uXt+t9i6VvAWGQhJhZSCDzWm4P265SWV9TffTyatD0A6x3U/gB4OOlfCR83v&#10;Ovd9evzn2u707CYtcvlrDBsxC5SdLWViWqUlNJeLUp8HLXu8lk16vDpM7PG/XPpO2wOczNjbMWt8&#10;dfz2tvITUuiSFVB9oA18e932tdP/AOPk+WpQ9NVxdTVwJCnsppgTw+/u1cCwiPaDomRFt6020TIy&#10;29K7ew6qZXWClezv7tu7REm3XspoKi3HUjY9a9x7dDKRbghadabjQQLTbbcgV9ui5Stp2be3s+/Q&#10;yt9P8pavdoLi32HYmhlBtyRUncezpoZVMIFaUIoK9mhlCRgbHvof56GV/K+z2dtdEWWCgqdq7Hav&#10;t0FhC2xp1qe/QcLckgfee+mmTK5twwBIHsGw+w6gn6R6VA6dR1pqkqv09dqDfpTpTRcrGzFPeTQD&#10;RC8kcakhyBXfsroZU4K6+GpA7lJ+/TBkLyJG+GNi3cFJP2bamFyo0LqaMGVvwlSD/Eaplp+ncWl7&#10;k41mtZbm2jIkuIl5IDGp8dSNwONfh1rDG21j2r92v2ns/wBtLvE+o/RwuZ8dfkTCJlaeSDhwbi0i&#10;ivkyK3h5+Ll4eTaazP8Aozu+v/fP9v8A0baWth+4OPtorL6qzkkv4YE4RTSvGrROFFFSVuTK34/7&#10;2pnpYts6YflNpmedpieMjEty/D+H/h1idnSv09+8NyfWP7V/tn6tZGJaZbW9PzcpoxG+5/8AuwE6&#10;jN9Hx37I3gxH7r+l7i2QyLf3uQsHU/8ATkSgb/CV5aVrV9R+62Kli/aLO27xhF9P+sphAB2RXBD/&#10;APzTddYlJ2YHp4/V+mLdqkPbu6ulABvSni19j61/S8Hm/cDnbFrjHC3mmt7doyJed18VB/0W/wCr&#10;3L8y6vkZ0r52SAJYURJPNRibjILNyMkTbLziJ2p2Ea5OlTmM76Uy9tZwXuIt8O9ooga7sFaF7gIK&#10;CSZG8Pm9vL59RTcMed9OYi3zMsFs2MyDlLS/l8ua+KKtCQh5lY6fi1qRnMCV7UYg/WYOC8bJMZcX&#10;nIpnFwoBoYWiUmM7/CpXUxS042Z/cn09aJjjkb23tqA/o11CYUZT8rQkcZY2/ENZue6wlJf5TILJ&#10;cmzaS2gYLdWlooRoeR2CAVfxe7w6KzrloTdMkEUsUQFImaPypB28JaAcnH4tXBmDpnrxcWtm+TvZ&#10;raJ6Q2bkyQJX4gIyGo3tXViYhq6vfVF7jzkobC7u7Kx/JfLW44hBTZJAlDQfiOpt1WYe9ftfNkbj&#10;0RjYrE289vDGyfVhmpy5VZeDD4krr4f2Z+p9LwftfXJDcKD+oTKyvsFiBJJ+3XmdiN28sIeMQzSR&#10;oOSTMQB93s1mtELX1LYmXhKXVlrUNShH8dJsWH/qbORwYCrECqlUFfvA1Uy3bAsY1IVVYrUigSuu&#10;kZoU2FtZ3Z7t4ZKGqMCCV+2vZpZFyz7ixxKMRM0Lkmiycxv/AIQTXWLFlolhFi0fz7aJOa9GSPc0&#10;2J0g0vOWnm8T5ndw7PdTVH//1PZovT5jvGnuw16rKVRi4R0r8ykD4v72vhzWZ6vXyOQWlzbwklpT&#10;GequfMQU9leS6GSs/qa4sZRHc2haGnguEYgdabqw1n5bGppk7B6isrlWaGLzfLFXiFFkIHXiCdz/&#10;AE61PJlm6WC2GaxV9DyhWVOVRwuEMbDsIIbWptKl1sOpBEFqqlT8rITUa1hkvLNNC1GDU6VI66xa&#10;0hxauObIrgjcqCD7ttOgUlsMS4/OUKT21I9mnReoP6XALRra2uKh6gLJ4l9nH8OmJYuSlna5SwQ2&#10;7wCaE18UTVNT20Os8bDMqomydvIRIjtF0BcDkPu1MUEOSdkAeJ+RFdtxTS7HEB5rKeIqWTzNwflb&#10;+OpnLUjJnS1dAGQP8o4kVHvOsVuMW9sEr3NXrvSmstysq6tzzUMtVUV5bnfs1LWssybHxNKrKHiY&#10;mjNG1K+7VlWvNvWspk9V3AMxW2iaOGSVWDzR8lB5pHVSQa6/S/V/ZHxPsfurMvLTH4zIxS/qMfqL&#10;GyBTI8CTWsntjbmKxyJ/Tr1dHmICG2ubkjHNJKAW8uLrKq1qFk6VYfi1VaSy5e5xiia9SznwzEwI&#10;eKzN5poyq69eP4dL2QvYFXu2thixmJrtWjNsA7OzN0aAoeYmB7dIpSTH3KSSkQSxSW54zxXS+TKh&#10;XYh1ah5DQOR5BYZZLyyjgx4kiMVwrAMhDihoDXc6ZAZcpdvjrfHsPybc1hlSMLyVuxpAKuB2fh0y&#10;joZcZbZGWPHvNexSAJHDcIiMZHAHF1PIeFuhHxaBa4x93aXEi3sJhbdXtpAUdGG+6jWVlExtpi5o&#10;XlkvZoroEfRRQKsgkP4d/ErE6LkLy7xkklEinhLwuIZqpMHPcjUb79DJiS9xc1pHYSYqAXccnI5e&#10;sqzDb4GofLZP8PLUysbXor0qfUfqmHHyXvn29sfNnuYAfJ+ljoalmo3jP5e41z8m2I+r/W/W57/j&#10;V9t+4Odglu5GqFtLVeMa7/CBRQPtoNeHHLZ+y+15J9fwfl5/6LnFz67wklwGRpMlbtJQ0pWUVrTu&#10;17vHMV/PPP5Lvm31fte4u/TzTsGeMNyNahuoO+/TXok3w8d4ZZd1lbSC9he1eM2yV81F6uCN/u1r&#10;Fx1S2Z6G7ie3KiZD5ls24Ze//bprTbXLKmzEC3CvWsSGp11l6OV1VX1JDLctZ2kbT3l+RFBGoqFX&#10;5jv8NPxaztr0zfQlxcTvWi+PlIeNLmCS7t/8+2Uns3I5ttyA6jXn/OHe7Y6ZmZ6MN/UkCSTRoSJL&#10;d/GhFGBI2ah+Q9ja9GkrhttKSu/UXn2qmWUGXkV5Hbb3a7a9HK9TeJvFZPN5Dw/Ex2FT3a3tUwfS&#10;SSfnMCvj2XffiPbqdmLAdgwLOnxAkV9utJH469QRSY39x/UNosnNUyc9GXoC0pIP/u14s/rr6nfS&#10;f4E9cW0dplIcwsZJv1WtNgk0YClvby+LWfNMXK+O5mHyL+dK0kaKRLyozuak/iofbrzV3gDxwm3Z&#10;UB/LqQ/cw6jUal6l5IjH5LRyFTIgqy1G+phqbV9h6AFZpkI3coGqaHj2ka7+G9Xn8vV6j6av3ss7&#10;ir2I857fIW7LG5G9JRWrH+knlr2b9dXk16bPJ/3WnnPrLJwu6tDJd3FyrKSVYyyseWvmbTq+npve&#10;OHyHUDag79IJA7B2nt1UydscLkLyMywxr5O/5kjrGpoaUBYjVS7HU9OTKxWa7tLdx2PKW/iitvoz&#10;yH/Q7ZCPOytmp7ePnSAA+1U/hq9EysMRjQSP1m38JqKQzmq94qo+7ToDPjMEqn/9NkydgFjMBU9l&#10;S2nQ6hCww1QHyE5BNHZLYtQd6qWHLTMTq0ofT/o+W3lb/Ussc608mKTHyUc9o5h9tMw6ij036Hlg&#10;b6f1VNHeooqlzjJlgZz8iyxO7DifndOOmTrGVeYa+tLjyJwhkIBBRqqQwqKHTiclBYzVqVXYbDod&#10;utRpxpyQbWnQA06Hs04nJUWr1A/+FNOJyXS1c/LUD+emDk429AO3+OmFyDLbkD4lXkfCCQP56s1T&#10;lHR2U0jgLSg3pUVPuHXS6U5wQWbqaGgJFD104ryFFrQ8iSARsBpxTk79PcHjyJPWi93s04pzEXHE&#10;qSpYCv3n26vxpzEGLl68D4tWeM5rJYurA0bY7joDp8ZzcMcCWPEgHfvK/bq/GclbjHhEagPI0CDv&#10;r2gaXQ5NItc4PDxxRmFLy4YyTM0UcjbiigM6tx4f0657VrXqynzeWbkGyExBIqoIRT7woGmWsKpl&#10;sgp2vZAR0KOR092lMC/rWWP5hv5SSfiY8jX3nWTCpy2QkYM99L3VWQg+3pTbVymGlaesfVFnNJLa&#10;5zIW0skQheRLmU1jpTgQxI407tXnUukpRszlGVwb+5Kt4nVpnYO3SrBiQfu1m3JNZBIs7lZA9vPk&#10;eUUq8GgnjikjZR8rArX+Oi2PZrDN4jL/ALZ2vpewhSK4jmhmjtUY+Us0ZILRqxPASk12PxabSMzL&#10;x7G5e6xF36Yv0YxXtlm3lkCkhhxmQEE9egK6zXSPTv3O9UQXeE/ciyVi6315YX1ptv4Dxc93/wBW&#10;ueqx8H6aztzHjJ7aSWtuCpjjp8PIVbjuPiOvf4PJiYeXyaZrXaWLNWUtvcXC29VV0J3VShqB9vTX&#10;blKxxwzrO8sFl+puMFBfQQp5EtsJntzzHSYqhqx/9ukqYa+M9R5K0ytxcYCG0t/rYfLnxeUCXMc1&#10;OiJ5g8LH5Gqul6pjBLG5/wBRek8yb/ErDjb+YNbTW7xLcIol6q3mco+Lf06lWYPXs2MuHk/1PhZv&#10;TsvlFYLvAIiW9xcVqrXELllH96ErrVRlx5O1upovNyV/BdWkZEbTym48I6BPM6R+7UAvOy149ukN&#10;qY8iTSCaNvImk+YSPuOXsY6mFMxXWUycLwm/afL8+MdlKF/NfoWaVqBWHedUWOZlxGQiu7LJ3IzE&#10;SeVM/lRrIrkcGjKqGWUfKD8TrpmGA/qcrhrozXlpkMVfX3Lzfq0kgiuYm7ERgqHUzFw9b/Zi3vpP&#10;R91EHns0hvHC2tRT8xQ6kEdKjXxvuz9T6P1r+l6ZDZ3EIUpZOy9S0k9d++h148PRl1yL+5R4ucVu&#10;jCgWQsWI6D4dQyrhsLcYqGSV7iEo/icJGGrXani31qTCZcuUWItFHA6CtVmMdBv+EjbUy1gaWaCW&#10;MPNFFIv/AFHkoR7SBrSKrhcNcLXjF4upQyGvu7NXEQ7DFgrSHyo4YREAeTBd6dvXTMhilGn9LSrx&#10;inkMnypGzo32DWei4scIcQymWtwZY/8Am+Y9RU07/bpiD//V/QFvfWsnjDCSI/A6jl/Ea+HNnqsE&#10;K8vFG1CflP8APVAZIWVKsop36isu/wDTGGvmdntnWU0rNAeDbe7Y6nGVZvYFZYWWzby4bp5IlqTH&#10;cVbbu5HppNS7ZaltJcOp8iRY5ENGQvUbd4IOtys0C5zN3Y1a5gZ4SfjAqB7KiupmxqTJaD1BjrtK&#10;xXK205P+RJ4d+6vTWeUpxPpckeXDcoEIFVlAqn361n3TAipG4LKwbtUimrIgMsDoeSjgXFaJUke3&#10;fVCly0hHGhem5T4dZtVnXLwqTHPbugrVWVv41GudbZN7aW05IhmkRyteMq8h/H/brFajIXFX6q0g&#10;dGLb8FYrybp0PTTDpmIlunjHlzxPHShDL4jUd+s0Aku0NTuY6VFRuR7BqVSqi3V1Yp+YRSvWg1Je&#10;pXkXryS4vvVE+JW3s4JbWXzIbtY1jmcSKPy5J6+NdvAG+HX6b6nXWPjfY7s+GwkbE5SaxySVtWik&#10;u7LjxaSMGnmKan/Lk+ID4teyYw82Vcln/UObv4rm+drq68oRQTwxorMka7KfLVOX94+LU6qzljIe&#10;JGgEl1yKGIeJmbqBx7xoU5cy49RbXGNtrrF5S2LDIIkrMrMKFJYVFJInHzrqooY8xkzc3txKbydU&#10;FxNezy8y6k0q7N4mb+n4tXBk9ZYu7tcp/wBxY2y3nFJLTF3sYms7mJxuxkDDj/SdC0tb2+Rnubiz&#10;gWAy+XI0dr9QkMMYXxMI3Y8SB2JXxagifI5DKWNgmau1tcdZKYbXIC3EskQ+IRsY+DyLX4eTeHSq&#10;Rd7mK++okuBdKjB1uyDRyNxyD1NPYdZgYlx90zLe3lvcWNzeMDY3DW5itnL9GRxRf7vl6plOWfK3&#10;gb9YeM5CwfhJcRcXeUmlA7j46U1KsXkOLu7qN7Xy8PbuqkyRebdK0wFA3lk8w0rbMvwq2pa6+Lx3&#10;a4j1nAYZPRXpBzdKi57L0mviq0McZHgiHWlPib+rXj82791/VfTnj1zf+X/1PMPVt/NcytCGHAVe&#10;cgirMfhHHs46vh09Xxf7z7vybcJ6A/t7+f6/9Po45M19CWp2hGrX+GvRp3fnPJ2frmS/xspdmVvE&#10;zN0XtOvZmvDgjK+LO/jB7wADqXatTUnbX6Pcm1w8d1NcHxPbxqrLv2tvRQf6tMetM46H19OeonBZ&#10;ktYCanjLMtf/AG8hXV5az3S5/AnqDIy+h8NaXNnZpc5W/by7u7kDMiKq82AMQ/8A5fy6xrPkvXtE&#10;23+OdP3bPik9XeqYvTmPn8uKW1tLpsjdXTsHd4pGdF82IDisbMfH4vw69F015f6cXn12sn4n6m9c&#10;2+Sz/p2P1I1ibP1A0ghCWSsyXEb04tR6eGn+Yx8K8dY1k1245/S6cszl6qL6N9VvHSVrVQDy4vKg&#10;kJ+wEDW+ev5Ov4JZCylw/A56O8jiY0hljEb27MegEqtxr/S3HXTSzbsm0x3atrd+mjAhWW6owqKq&#10;nZ9utZ2/DnddfyI1z6ecgKLhiWHiAUaS7M8Y/Iv7gXqt+5vqG4PJVOQm5BAOQVCADx6dmvm7X9df&#10;W1n6I+6yWKtvUPpSK6tB5oZPMiJ2ZWUUDUFa/wBQ169tZtq4a7XWvKrm3uoZjbS/lXPEVFOgPQ7d&#10;NfO2lleuUu4YI0K0414tKRuxO22stFpI0ikFpIeXDkCewN7KddGn0HpGdYg3YwQvyrT3A63rXPd9&#10;LZ5d4rmAUjmM0kR8tmPCrGiqx26Matrtru43R8z+6aLB6tmtVlWcW0axmWM8kZgTyKntWuvN5L1e&#10;nxzo+dituduJOncBpFpmwxkt9exWkdQZTRpKVoo+JqdtNWM5w2s7Pa21wuPgAMNmAhkBBLNTtpqG&#10;GULlKdOvX36q5WNyAqsFah6MehPs0EG5IJ2oab6Kjzz0P2ivZ7tBYXMtFQqEJoK+w9ToiWuZDIQr&#10;BwDQFhSo9w0wRaG6YKaNxcHwrT4h2nbsGmB9BiclBkLdrW6Ia6QcoJD1I/DXXXSuO2uDUtpGFUcK&#10;MSf/AIa68XPkVa0Xka7D+WnE5CrYwFTy2II407tXgcl0x4Ks3GlNg3d3bavA5PqP27/bG+9aeoDj&#10;oJRb2lsolyOQ418iM7AIDs0snSNf8WsXWTrWbv6R+n/S/wC2PoD0xHHa4vD2xumFfrLpFnuZSvVj&#10;JIDv/SnHUtuHK7dcRN7b/t96jnmw2QxlreysWjEc9nw5+V8RimCrXh+KN9bvi21mfT/LlPsS3H/4&#10;cf8A0vG/3V/Ym19P2k/qH0+Gmw0HivbByXltVO3mRv1lgX5lb8yP+pdZ1xf8u82s/wAPKFx9jwBF&#10;AQaK3WtfYdb4xvKVtLdGpMjLHv4gNb4pmqrabArQcj4QD1Ht04nIT6RQBVSN9ya/ZuNa4ROQ7Y26&#10;hZGA5Uo6rtIpqNuh1eJyBYKo4yRcanr0O593frOCUJYo7S5bITSDyowWWo3Wns/gNeby3Dvp1fG5&#10;PKT3949zI2zbInyhR0GvO7lg7AcSaqx/jqitTQb++m2gspDK1SAw+Fwf4U7a6Kgsdu0d4O+2girr&#10;tXkOux0EiVwO6u9emgjzSdmWpO1Ow+3QfU+i/UT2dxErO3mWjx3NugO8qRSB5Id+1lHg/q1KzTfq&#10;uGxn9JWudsVrG3qK7VZWFJPLlAmjV+7juNZqwf1I8jJ6kY9JbK2k6drcWH9o0I+Zx9wYrdaA8jSh&#10;HZt0O2ty4ZsaOKvKyTREkxyKQyjt3rv2011026ue0fRym3nfh6gxt3iQYguNa1UInP5WkVxyZD79&#10;enVwv4DeyxUEUX6vlkmtnP5otkrcwdwq1FblodTMMWKtIrq1x/qD6jEXEQdoruEq0xB3i5jkI5E6&#10;q+h1IwrDOFjiyDx2kpCRrIyngf6wdVDF3lbi5t4fTsssN1HCR9HNJGqslKn8uUjmEb8HLTJIifL3&#10;0JbJSXcd1PFGLWWzmi5hovh8Dj4StOvxaZawLdwft/Nh1urXG5Cwzg4sYXmL2jg9SnL8zf4hrNJl&#10;lizvIpI8gDLZkUazut1RZENQeX4lPb8uphctmf1d6u9VwPZ5rLzZjHWRVroB4p5Ig3hEkHIAyb/F&#10;qTT2Nr7vRv2HvLyS0z+Mxs3CCJopXaWMvyZqqN61Q0HZr5v3dOr2fV2en2fp+7a5FzdTBtiXjQmh&#10;9oJ6a+dxezkY+vv4OaW1hbOUPgLSlTxr7empkwJb5EsK39xbwOd3hEnT3E0rqxcBXXqHGwt5ccqX&#10;WxNAaAkdPZqXdZqXss9jbtWeeKEMjeFFUvt38gOJOk29zbVqS5yzFsWHmeWB08vgKjs1vkxI+e/V&#10;sYzBnsF5OalTKx+8L01humLGeyErfQY60WXtILsN+w11ZUa/HOhOQS0VTu0IjPFh3E/x1eqP/9b3&#10;a5xmL4cIBPbyHcS25IqR7ttfDuseuWsqB89ZTMzXj3du23GaIcwO8MvdrOLF6Voy+oLIRCM83YUD&#10;hlIBr7dW7E1DTMcZCLRWdDvw3B7tu/U5Y7LxFPqCHmBLCwfp0oTXT5E4H1mtmUsFCg7bgCmuuYzY&#10;hra4cbKphYUZTvUezTFMkLjA29z8cCsy7UoD1Gx31m6ZXkHDiJLUMI7iSMHqPi3+3Thg5FJsHcJI&#10;7x3JQnxkAcVbt2ppwXkSurvM2HGglvIHHi4gB19gOptlegEfqNpFLMskNOqyLrnlcHYr2zuBx89D&#10;7CRWvZsdayYIXbTmiqedOzbr79YrcJmMFaseEh6jsB9usqzbyC4WpWjdzDt1FjKmSVWPnIKtvQHq&#10;dG4U+rlVwtSjKKkdv2e8aSFeQ+uo8fL6ozUs88kc4dDCiigcFQTyPymmv0n1f2R8X7H7qy0is5L6&#10;EW1m2LSQLwnLPIrN+LxfEvu1648xqOVr7KSM15Dh7hUIEoDeS0iLTbjunm/i+HQLJPzhjmThb3Fq&#10;ym4uC35tCaAxj5uP9Oqo0cltFk5biyv5pJU/Ntb1lCs0g3PJd+ukSqh8XcwXU1zczRZiR1NpbRKp&#10;t5WY+MSHYp/Rq5FONst6YHS7AVaNbS1SQexCwA477amBSA+n/o5oVtbr9X5g286TI0SpXdJY2Xkz&#10;U+ZW0yYdIL7GTD9QtzHETxIkpJGC42JAJHLeuilrc2zO0MKebNGa82JAUf3NMDdGE9T3dhBJFmcf&#10;e20KtNDi/rCskNDRgIZaKjdvh0wRlLzLSXC30NvdQvzSCUFTIa0PlUHDkvcdRp6b+23o2KQR+sPU&#10;VnD9PbsbjFyKd7l+isUHhEcLDku3ibXHybYfpP6j+vu1ze//AKS3rb1NcZG6nl5gMgLHmyjp0Kgn&#10;8yh+VdeSTlX3f7P7mv1/Fw17vL5JFlaQGFYnclpGXvPUnft169Y/Cb73a5rW9ByPH62wMhfyl+th&#10;Tn+FXan8dXXu5b9n6ilxuQWR4lmhZgWB3Ipr08nlwTuMbmGWkZiLGipRjUljQbU79M5pZZH29rY2&#10;np7GxWETqjyDnc3B+Oab5i1Oz8P9OtazlcsbXEwFYZC2V382VWAep27Kbfeddd9XGWNS1ulBXyJS&#10;FkHwDYgj2a5ba57ukuOz5b9Dhg9UvJLe1s42bIHCJbKkXmMAoAnZvgZ/zHj48eWtZzr0/wDh5OeP&#10;1df/AIuL6O5lSF5JZQ3nzgMy1JoKbBe5RppPZdu/V87dZNzOF3CCpBU0p9uvTrq47NtXt2x6Qzhb&#10;u3uIx9XE45RFW2Iprhdc32blxHnOYwt5iMrNj7aKe4sxSSzmVGc+W4qEYgfEnw69Gm3KZpZheK2y&#10;apV8dcqCRVjE427+mrynuYfmn1dnstP6r9QWvONLNslI0zPGtQYzxCFwOXE018re/qr6eknGDenf&#10;WmWhWS1M6xl5eUfFVji7ggA+Hl/7tb08lTbSNXJW9pn43Mym2yENfLlQKrE9zjtWut7SbsS4fC5T&#10;GXOImMczq87xhwFqUqT2E92vNtpY767Ssgnlb/UH5SVjXtLE9a6w6NrDSeRCkrAEtGfdUHt0Zqz3&#10;JapHhFdmHQdu2mTDN9UTLcZETKSeUS9d6DsrrFdNTVvCf0uJ+PQbHpt7dbc73HtneztprhW8ud/D&#10;G46r7B9nXVGfFKI/MfylldxRDJ0XfdlFd20aoZDFiabEdNGVQNwC3T7t9BxBOxFKaKkhuzrTZum+&#10;gkEjqd1FPb7tUSAfEK026jv79CICkoK9vSh7dBeGSSCZJYyQyNyBP4tEsfaY+/XJ24c0DqNx2+7X&#10;p8dy8+8wM0RD7ihPYf7ddZq55FWMn4Qad3t1rBkXywpAoWJ2B9umB+i//HGxtYvRWQvlAWe7yLpO&#10;R2CCNVRT7BU68/kvVj0o37j+qPUmJvWiuscseGqzWV1JJwbzVU8PJliYMOX4D49e/wCp4tNpmX9X&#10;/M8X2OecWY1/5f8A/YGP9w8ZDa4CyM89la2FmZcvdcPFFJKAPLq4qKnn41/p1q/VvLe9Ldr+lyvm&#10;xrprO2j0D03lcPnsOstmsktjMDDItyvicMKMH3PLkp14PP49tLi93t+vvrvP0vyLm8fFa5XIWSAG&#10;HH3M1qCR1ETlVOuk7u2vYishEbJIKNsajevvrrapo6UdF2Xo21D7wdVDEEsjsqoG5E1pHQdOvhOr&#10;EUeQmgZabkq0Z4mp9mqKy3EqW0kjssiIpbg48Qp7dY2uI1rM18p6mykM8cNtbMwEn50yNQcRQcVq&#10;Pi318/fbNerSYj58hwKd9a01l0cUNP4H7NBwQk9adg9mgkxUPWuxpTQQUYdBQdoPXQdwBFe/tI7t&#10;BwjbvFB176jQdwbsJ4nrXu0VZOaMrqeLKah/bojdiuru59B3+Pjh521pkoL6eUdULqYqEfhOs2J6&#10;rZu6nS1zAZ/E8VvCd61GxA/9fDqVdWLbyOLbkpqoPTVGn6fiuZc5BDZQPc3Mqt5UESmSRiASwVBX&#10;ntrr4u7n5Oz6ufMLcyJZNPNJIoCtHdvxkRR8SIrbKy9g17Hmw6AYJmEeHhvZ875nCCxvESS3nQ7E&#10;AgA+YPYdXCZ9zUmCz01iMn/pQ2kEbFZbwErb81NG8xSxqeWx21mhEX1jNLFbX9tZpFKSpeRjGFbp&#10;z5DxGns1VqYrn0xaucd6jZr/AB0fJba7x0qo0cpPhdGYfmJ3odKSUaOEW90pzHCa2ii/KjLiNpYz&#10;8DVTZqDqNQgbYbJyQw3NxG0mNujXGMhpKprtQdf7mpgygYr1YXFnH591dQsXNuVBeJQd3ZSSn94a&#10;uFtaeX9d+qMrD5B+gdrFOBa0tI7ad0Gx5+WOPZ2+HXPF9FxH1P7IXmbGWvRbyiCK8tv8w8XAaJ6m&#10;qqduuvJ9zXMen69xXq1ymfRQRePK3zrEwiB9wOvj2V75Q4YLZlMuRWaDfxM0xcn38BqYjWR1X0o9&#10;PprSXIysSPJHLlT2ltqavRM09ZQSRcjFhUht5DUrKasPfq/6Jlpw3eEtkaiCOWPcrBGWBr2bas2i&#10;XJSXMKspb9NcRuB45SqVH92tdTk1IdtZ8Q6CSfyY3f4eTqadg1qWM2DqbRA7c04DfigpU+2mmUwS&#10;PqHFcwGSYT9EFG3HTuprPJvi/9f3u9NhCrVEtnJx3mgJ4g/y/hr4e2P8PXMgQ3OdoPpLuDIIdwk6&#10;AMQfau+prtt6XK2Q6MjdIQl7jeJpvLBSRP4gMuunO+sY4q3WSwknCBzwkPTiDUHsr26l31vRZrQs&#10;jjbK8Q28jKyIteO3mL3UPXUslWWkLKzyNonlvJ9VbjZFenMKOg21mSxq4XvL3J2cQls1PlovKWBg&#10;H2717eWltnYmsroPV2G4L9XdC1kagKygqQffSmrPJGbpTwzEZi82CVbqBti9uQ5+0DWuacRFyMEk&#10;ZKDzhSvlkUIp7O/Vm5xLVimVnjQLXrTs79ZyrNl+MxlFcd/+w6xa1IxMngcbduWeHy5DXxqCDX7O&#10;3UsblwzRh5IQzx3ErnsDN9ms4a5FVuLu2Wl0vnL2sDQ79+pVAlyMVGqHjWuwO/TrrLUhSS8iIHUp&#10;uFUkb179FwVkctTkFYitD3HSFeQ+r2x3+uL1biETRGQCeFGIlZSi0bboR11+k+r+2PifZ/dWTDxu&#10;LqOxu7txbRHyrSaYlfLXqNj09uvY849thscbm/ss9e/ps8MbNbTrG06TyKKqoZSCqy/9TQyBHeox&#10;svNCwPBRFnZS6Kp7+tRoG0xiPfNY3UkMf1FWs8hASIuYrx5jZkDf+3VkA64CPE3KZaO4XNQzj6SS&#10;Ex/SbbN5pp5h704eHUtTCxuMvkbmGwvsn+VFUwzTkuicxuQdyAwFNIpS8tJAGlhi8m0DHeEMUNNu&#10;QdvF4j+LTC5OrbSY3HCe5jtcrjsirQ26eaRLDMBXk0a+IFf6vC+iLZW49W3eJw/6nboMXAsseJvg&#10;sYLgmrRtInjfj8ok+DUajLa0gkRTCjfVj/OhkYFXNdvL/C3/AM2o0+4/bn0VJ6mvJpL7HR4/CWii&#10;LKzyIfNnYNyESc/8uYj45F/5esbV9j+t+jd7mz/4X1vrj1WrlMZjIglvbAQ21pBTiFUUCpSnTXj8&#10;m12uI/Yb7afU8Wb+6vIb29w800Mt+lxFeKZBMYpAd6eACNhROLfEfm16PHph+E+59u+ba2lGs7uJ&#10;ITeWjfTTCtvIp8L0PePm10w8TT9DIr+uMAOALnIQIqP8IPmCnv46afuZ8nZ+3L0hpZZPq4V8tirg&#10;xjkCdqdNd9e3Z5b/AJY8dnE+RiczI3BgxoCB4d9h7Drp6IeyOHivL17mZwtpwBmIejMx2Cinwqe0&#10;6zrvZMTubaZ6sbM+ofTcCPhsbi0yGTACCOEKkUT9E5Tg9/X4tXXTfObejG2+snGTOx3F4XJ2UsJv&#10;WjWQANKiMWbkV6V2HEHW75JtOiTx7S9XyXrO3mf1tG6mQRN9IZOOyeE9rdezU0vTC76vt/UbzvZs&#10;lrG0s9w4ijCAMw5Hrv8ALrOnRraZfKY8YRPU02Bz/wAZZBZ3YkZI2PGpjf8AA/L5W1q+bfGYk8eu&#10;cV9PkMOLGaK1smkZZmIpISwUKKk8unGnf4uWteLy3aZrHm8U1uI7KQ3csytZzxwhBxYyMVr7qA6u&#10;lknWMbfilIrLMPKhbJW3hNSpkelP+HW7vrP+WpJtb3j8cfufaLYfub6qhuVIkGQeRFHhQq9HD0+Y&#10;MDVdeHefqtfU8f7Y+Y52Hmsk5qoJIkBFancDfamsyNPpPTyZ6+WKG0xtzkDGD5dzbxSSEAd7AcSF&#10;1211ctrH2t76ZnfDzQ5y3FrfhkELvQh42G4G/hdddNtZY4673PR5P6ixAxV81vC/mWhbnxYhnG/z&#10;U7Rrxb4le3XbMVsWX6Je3jyoveOVRrDQBcsSCeQbYA9dCk8hI73M3Fm4KArdo2FANTDUbluCmK2H&#10;gC18VetOmtMerK87lEoJNF3HfU9ToqBICBX+ff26C4dB0PTroIaaOpIABruRtoOEiU4sduoI0HNI&#10;hO3adm/9dmg7zYxQUFOyn8dBHm1Pf/DQR5yippse72aDjOorTcbdRT+Gg3PSM/8A+mFjX4ZY3Vh1&#10;6Cuu/gv6nHyzo+wmiFBTuFFO+vZh5k28LVAoCSQQK/Zq4MmhaVojVUg7E7D36XVMvu/2H/ciw9Pe&#10;p8j6TzUy2+PzMqzY+7c0jju+ITy2J2VZ1C8T+Nf6tefy6+rcmY999R4BMrhbjGJBHHebSW89wxIW&#10;dDVHWoYD7tZ8Pl4bcs9HLyeHlrwkxt77MTHehrK5vvr/AFTYRS5ACltEG821CoPC0qinNi3Klfh1&#10;6PJ9m4x47+n/AM7jp4JNseSdf/J/4mln/UOE9F+lbzN3UMVja2ykxWsIA825f4I4xtyeR/8A2682&#10;9u163k7ePWTrJxfklJ7mY3MtyQ11cu00xJ3DyMXYf8Ta76tyYgZiYe7rXrseut4MoQSxEkdG6jr9&#10;mgMOEoVtkboWp1H2a0jqFVYCm/wk7gkdCGHTSxSWeme2xFzKx48gEDdd2/nrzee/pdPFOrzye4dp&#10;WJFT0B14Y9SBKRSnXrTs1pUCclQKde33aCfO7/8AboJ89j02I3JOgjzG6knfQd55I49ugnzG91Ot&#10;NxoJ849B1Haf7NBAl5MCx2GxA0B7e5khN0yTcUdQHiB2fbw1HbxOpRny3k4tDAzEiZg8te2nTWcN&#10;Q3bCtqW4/CwHsr201pmtn0z9X+v2n0crWt0jGSG5V2RoyFrVWXxKx+HW/H3Y8nZ9nHlbS2Nby1t8&#10;u1wxa6XIwhgkpO5SaMrJ4vbr2vJg3L6l9QDHxWltdrZ4iwcyRWiyLMbcPtzgZh5lPF8PLTC8SkNp&#10;mYplvklizOMkessYmPkkn5biEsrK39WmDK0a3lhLcoq2ktvdJ/kyRrOqLy5cUJ8Sce/5l1clmTFn&#10;6yv0vBDb4XCu99Szty1uqxo0tF5IPkLfM2s5TiFdemcpgr2KbO42C6v3m8genZiWaQk0Q0Q1CvXw&#10;00x6mcs/MRyQXrRi2fCcXCS4LzWLQgndY3kqf7umPdpd8dcy2zX+LxeS8u1NJs0plMe+3GRqcPZs&#10;dMGVrDJ2lobieO9a1ykUZQ2pt1ZLiF/jWVyTy5fL4dTJh9V+1Aw6+s8ZkLG4S0jvjLFcYmjGSI8C&#10;eQY+Hy5KeEa8v2ZnV28P7nv01pazohQ0CHdqgMezXxrh9GGDiLUqs0bMJBQ9aKQO/UwGFtrcOkgZ&#10;Vn6kp1I0RaeFiVBLNQ7oe0d2ixSXHxqqvENj/mBQK9+/s1LGsgT29jIfNlow6MKVqB0GqAPjLI3K&#10;y28S7UIUgCnfT36mDJ6GzuJB5YXy+6p+/cauEtEXGZERtFy2JB8yvZq8TL//0PZrf1vE7mA2/nxN&#10;1c0BI9o1+fnmvbD6F8LStLjGNVhHJanqrDb7iNdNbHOymWiuWctb3hRwvxNSRSfaO/Wv9WchvHdc&#10;VNzbpcOP+dFRW+4/7dTF9VlITSWclzWVpLe5XZGKkH7a9R7tYuGok4e/SQTJfcUl2IVe/toTTV+O&#10;+5zgN/az2bx+a1xd8ht5QCite0jWdtcLLlCWtkpPOMryHiW4AZT9+rEo+PxVkk7XVpGkb02ER4gH&#10;2qNtbkjNpgwzvIXkVeZ2JGx/hq4Rl39nnlbnaTo0YNTA4+XuJ9us7StzDKuvUNpbSMkytCymjRsp&#10;69pVh4aa55awdt79Ly3E8SiRDuoUhj9utZMFTd2UxIjNHBJ4MKazmBe7SMEtxBYAEbUA9+pWoy7m&#10;2gk3kXiWO524n7NYbjDusVHuUYgg+DYgD79I3khJjr0KeD7jY17upprUpa829drl3upJPr7U2dld&#10;+Wtp4FvElkQHmyhRJJD+Bmbw6/RfW/bHxPP+6vncg1xb3UaZOk7z0lhuo2D8kcU6jav4gdet51Vk&#10;uIbuO4kt/qo4ZFJt7gFo3QdEkoeXEjuOqGfNGQu72TC28GFMylmx4mPkKKeNIvNqxB+JYz/h1nIV&#10;hhnQxRzxiUOTGGDcY+VPb01oXtLnJ4iYXFvw5PHJHMsgSVGjOzgq4br36Do7S6W5WKK2ls551V8c&#10;k48uJ1kIFebbeX/VoJubbP4/IyWGSBtp4jSW1DLKjBhUFShKurew6i0taXqQXDRjby3FOQpRj0+7&#10;VpDklvexXRsL5JLl1JMaWDeerNIOQ8vhyHJvm8PLUWRu+gfQ2R9XXwcA4zE2LD9TvmU1Wm5jTl/z&#10;jSn9GsXZ9b6P0Lvc2f8Ah/3PRvWPqvG43HpicSBBY24pGlfG56cmb5nbtY/Fry7756R+08emn1fH&#10;y274/wCNXk8jWWWW8+qysuMy1u3OwtGhbybkD4kMoo8M3zRsV8t9b00w/G/2P3757f8Aaxo5ZEZo&#10;4wZpJqoyKOcrgb707R112j5FUltqWatFeu9PjtnUhkJ/Aake/SrGz+2r2w/cD06zkyIl/blk3qfG&#10;NTSdWfJ2fs26sLJry4ke6Cl5Gcrx6VPfr167XE6PHZM3qXtrFop3n5iSFVKggdpPbrV2MHZJ/LPA&#10;iqnqf7NSTLNuCljjcVZzNPZ2sNtK/wAckaBWO9d/tOt7W3uzJJ2NSS1qwqTXdid66zhtn39ikz/W&#10;EhgvGqEV3U7HXLPV149DkNxVat279xFe46693KksxhsHlWWTJWkd08ZqJXDBqjbdlK1+3WtZjs57&#10;XPc20wjskih2RAAgqeg6CpqdJr1S3oDLNHbWf1F3KkMfLeSZgijv3YjW89WHz97+4/pa0R3S4W4A&#10;qJJlAjjG3bJJxH/Dy0s97hrWX2eHepov2WyPqvIeo/U+dvstc3ziRcXiEHkoiIFjje4enLZaHiNe&#10;Xy7a56PX45tjBL/9rfoTBBU9H+gcdZMoob/Kf99cVrsQrbBm/va4XZ2ml/4/Uysr+/3ry+hWN7pl&#10;VqlYYgsMS0+ELHEFX/i5azNq18M9XxWU9V+osgoS4do0iIYszVJJ6V7dLva1NJGHK0ky+VK5Lymq&#10;OakkDt+/WG4LYsRBLsarQGnX7tUB5GgbYgbgjrudAC4eZ+agMYyTRVHVj26VY34WZcNRxQ+TQq3W&#10;oGqk7sA1KR9gVRTs7NRpxAp0pt10TDhX316aGE0BO/UihoNDCOIG/f3aGE0BrQV92iO929d/dort&#10;v9+mUT0I9vbplUEE7gEk9e8jRG56JFPUtmNzz8xR278Drt4P3xy837XpDEEbxq3cSO7s19PDwLpa&#10;xstVXxMdwpoAPt7takS7Hjb2wdYg7Mzb8mG1e6vdrXFnLC9X+iL2UfV2wE0ZFGWnX2D+715a8vl8&#10;Xs7eHzTtTnpH99v3P9LRR44XK5WwioEssqjSuiDbiktVlA/CGLcdeOzHd6rrL2r6+X/yy9TCLhD6&#10;WsIrmnxtcyslf7gVT9ldP+1n4p+P+P8AV8Jk/VnrH15mI8l6lvTPb21WtLKNfLtoKihMcff/APcf&#10;x67eHS96xvcGbe0hjlLq3MVqq9QRTv16pq45E8ijGhFDuxGwI9mrxMl/IFahq779RX7NTiZWKAsG&#10;49BtTVwuVBs/L4u9aVFKdRphY+b9b3AjtLe3DAM7GR16gACi0Ht14Ps7dcPR4I+JqSa1670PbrzP&#10;ThGxUCnT/wBU0Ecl6A1Hd36CSRv3dg0yJDKB/bpkdUcuu3y9+mRAYdB7ST7NMiRSop9mgkuCQT0N&#10;dMjlK1Fe/oe0aFL7y3gVa+JgoA7ezRQ3B81udaqSD37aK0YLiRLdUb4Nyi9nvpqVMNz0lj1vbu6u&#10;JDN9PYxB2aEqpLk7KSxG393k2u3hnVw8l6Po1ljvjL9HCTCGCz24Jkk4tudwCaf1U16u7gJZ4fGX&#10;FwmN+thw9wWPG6uy0tu1R4VLRg0r0qdAvPb42yS4jvzJaZS3fis1vSW3nX2SqaMD8uouUw2OJms5&#10;JWvWsr5fEsnBmjlB/wCU1P8AL/vHRDktyLCA3ePS1CzRhJLOKsqK3/VR38SOe3TJjPcoY8meOSuV&#10;luo2UCK8RncwSfKWk3ofw76gehu8nb3NxDBPZZ+4u4Clw5ILGOnJgHn4skqf+7VlMJs/UWeh9Pfp&#10;0fqO6t8dJKyXHpqRZEZEY15oWHBlf/5tTC0CW9xws47C6xZmggdmtMnE4S8YMalGIqrj8NRokja9&#10;KQ4Kx9Z4S/weTkleO6jDWV/F5c0Lv4SGK/lypvrj55+muvjv6n6IyKX9wGFxDbQsQQkgDUrXqB/L&#10;XwtsvpxkH07nJpUD5QJGD4EoQv8AA+L7dY4rlv2mLigVRLcSiWlDIpUBvcprq4iZWuYMi9FXIcVG&#10;1fLoaH26WKSTE5gyySQX3nim6yHy6D/DXU4mVoLPPFgji2jUmjyl2Zqe6mrJQ7Hj7lGFZw57Qqk/&#10;aDXVwZXukyUcTLFOYpq/lyU5U9jKdS5WWM8T+sBIzG6iNaEMAKD2leus/qXMf//R96tHtpRWGOOJ&#10;f7oB+zbXw9bK9dlOPAShqOXsYa1hnJIBI0CpxVwewgEHu1hvAi3TqCp2A+Wo1ZU4riVXP5lWA7SF&#10;Yfx1qGAruGGaMojPGw6Mu2s7TJFVSeKHibnzgdisgpT3EamFL28V4sx8545rb/puNwDq6y+pam8x&#10;9lI3mJG0JPWaB+LdO7VusJQFhvhEEgv24gbPKBz27+zUx+VyFcZQ2qDzZRMzAB1qKe/bfWbsSFHn&#10;x13Zln4+W23GocV9upmNYqttYwGP/snjVa+Ix0X+GrEtTdW02xPCZQdiy0b7x26YJWTcJcgmivGF&#10;+Zt9/t665VuMG4yFyH5cBJGpPiIoQe/WK6SMm9zcYZklJUg8iK7EHs1ZGsOiuYLgeZFXyx4fCSaf&#10;7NWSpXj/AK0lx0vrbKItZ5TLwnLbKp4Djxbr9+v0n1f2x8Xz/uZtveWAsbywawErvxMNw7sjwSj5&#10;kNKMjD40OvVK89RBcPcRvG0hBj3EyHkARttT4tUwHBFHcMIAp+rZhxmY0APt0Bri1yEE8tjdEzSK&#10;Q4URtzDDsUJyLaoHG9rcWvKUFXTYMh4kmvzKezQFNxLewQWd5fExW6slkHYssSt8SjuBOoshMoRw&#10;KzkeWKAV2B7dz01MjQymUnynkPkCLu+hiW3g8hQrhQfByCCsrd2tZb8fju1xI9F9KftZNJLY5/Ip&#10;N6SsLdFkkjjmb6u6nQV85A29qr/8WuW2z7/0f6q3aW/q2/2//U2vVnry1hsTY4sCCyBPw1YyOxq0&#10;jN1klY7sT8WvLv5Lt01fqpp4/ra8trnZ47mMtJk6TrI4gZqCEJuGU9WrutddvH4uL8Z/af2d8+2J&#10;+0C7urrJzRR39xJKYEEEYJrNwXdF5N8o6LXXTD4+aHa27yxskFILi2HKSQtw4xg0J/qbs4rqqVeW&#10;CoWAk3K1EjdAw7PYNuupVje/b76j/Xfp5Ng7ZC3AHU/5g7tNO7Pk7P2vc22MFzLzkm5Fm5ERsVqT&#10;vuBrvNtsPLddcs+S+sra/it4g308200sgP2fdq9bOq9I7PyNbklWIBHh9oPdq+PY8mr5+1y8jXfB&#10;uRA2XoNtei2YceLd5+bDCVYlVerU7gO/XC7Ok1OSi3W1HFxzahO/WvZrhbcu8nQC5Cx2vnq4SNRV&#10;5GICADvJ2Gummznvq+Hzn7mYHHiRXnF86fEltQqK9OUjER/x12+XWOU8O1eceo//ACMvlTyMTFDZ&#10;BT4ZFHnyGn9TUUV/pXXHbz57O+v1sd3mF9659Y+qb7y4Td5S8c+CNA9y61PRFUcV9ms6777N/Hpr&#10;3fUYn9jv3RzrJPmWjxFu4qXv5i81P/3EXJh/iK63PFb3Zvl1nZ8D6owUuA9TZLANc85cdL5P1IXy&#10;w/gVuVN6KeWuG2mLh313zMs2OzBlKLcRswPjmrVFoK9TqYLUDiqg8GkUnwyAGijvB7R7dSkLM0DC&#10;WUTEksQKCoAHt1hoBpFkuEnJrGqlRtuSB3aiot528uZtwrGop79tAJpFp4gCGIqQf9mqNOLJASHZ&#10;RJ0psenQaYSovrxvpJA3hRhxAr1LaVZGQJOwb7dfdo07zNie326ggSCtf46phHmd+9O3QwnzNt9/&#10;foYQZRSlPt0MO80nfsJ7NFw5pD2bn+GhhBnbfbroYd5zVr/8dDDd9E3tjB6ltJsgJXt41lIWAqH5&#10;mMhN28PHnTl/Trp4tsbZcvLr+l7PhPS2UzNuLiwWNmCh5FdihUHaorsfs19XXaYfL2zGjF6Ju180&#10;3eQt4mjHwxVlfl9hUa3yjOb7Br6clgo019CQQ1DzQUB6EjlWp056+5ZfYVZBCiR/XWrqN/KM8Sj+&#10;Lal319zhS9zY+j7tPMvJrepr5hE9uZOXsevT+9rG3CtazeEHw37cJxaKSJevMNd25J7qUB465zj7&#10;t53Enn9JrEI7e8s7eICkpW6iPI9hJpsaba6Tya+6cdkWQ9DRSBpczbIp6kXKNSndtp8mvuXXZZ5P&#10;QBnJkzVtNCK8US8EbVPTbg3Tt1Pl1904bewZHok1P6zZqvVVS7Vtu481GrPLp7nHYSK39Di4jaXP&#10;20sNQZIPqBGx7xzUECo1fl09zjt7FPUV76Yt5m/QFtphMGEHO7ado+7sXnxPf82vN5fPidK7+Px2&#10;93kPqjKm6umDv5lyDSd/l8Ow407PZr5+22bl7tNcRh+a3ftqNYRz/j1OquHeY23s6aGE+Z3baGHe&#10;Ye+uhhHmHrX7NDDvNb26GHGQ9RUaGHeYeldu7QwkSnpomFouccySD4lIYHruDoLS0edmGxkbc9m/&#10;doCSzNwVCarGOIA2FOv26g+19AweipcPeR+oZMjBkWkEmLlsVWWIkLQxzw7SHn2SRnw67+F5vN3b&#10;2WnvPqTL6cwcvp6SKCqxgSieaIDxMGYc5AR/Tr0YtcYWsLb0tkohJeDIW8SRhuNgnnefO3XmzVEZ&#10;/p+fVWtLGXPqOC2OXw81pbWlm5hEFyE+oowoS9uyt4COujLHaSeWZpbeOTIVat5BBGeBqakIEBPH&#10;uOpheS9vZpLlA9tTHw18cF4HeNe5JaDlv031MLlSfKwwrJYXFy9hAzs0iW8lYJCeh8s0+xtFwlrn&#10;HyPATjSb0geRJIjFbimwNfmPu1UwevJbya6hi9VyXCRqeBSBo5LlVPwrGd+Q0oWNxi7QTWMmO8h1&#10;cvjsjPzivlDfDzoQrbdnHQCx9xFFkrSWVZZmtZ43dmUqCwcEfmrtrn5J+mta936kFz6pu5iZI7aO&#10;EqHi8RcGu/hb7dfB8mty+prjA62+RNWuriGJeieUplbXPDSi5WOGSphuropVSfIKg+6p0UFfUN0z&#10;lbTHz8WO3m0QD7CemplcQzB6hFHjvGSGcDxUK08W3ZXUmxxaFjdRN4Y/Ftsfi37663KzYm9vzAp4&#10;AvIm9BQA07tLssitvlbS5QS3DiJt+Ks1CfsGpylXibF7H9GZOVf6+BFBX3b6ck4v/9L3OfA3Usp/&#10;7hVWmwAZWPtqDTXwr4fy9vyCQY6ezU/91OCevP8AMX/dq8ceqZypLjbe6B8xopD3jnGf56xxlWXD&#10;PvfTePQcjcyQM3RlYvT7+zU4SNzes+PDScD5GURhXc0dfvrp/q1z/CUwGalYmG5jkHXwSUP3HrpN&#10;bS7wQ4i+twzX1zPHCv8A0xy/t2042d05T0PW15jouNb9pdqgSdae0HW5ZPVzstXfOYsdJo6E+Lka&#10;E/8Ax1eZxoZvsLKAZYH4A/5m7ICelQDpynqvGqFfTnKjWsT8usnEj79OWqYoU8WDQc/p1RKGrRin&#10;8BpZFmSf1eG2McXAk1V6MPd01nouKiadvjVjSm5G9aalJGfNcTvtX4qHgd9q652tyM2/u/yGJVSS&#10;aKgGxr392styMa7t7ORiksCgCoJpU79xGrK0xpMTGktLe4lt6blUYkV6jkNblSvNPW0OY/X7kfTy&#10;NYXMvlwXxh8qKaVQOXGU+GRl7d9fofq39MfF8/7qRsrHM5C4/SfNSC7s2aS2guAF5yAVMY2PNm+V&#10;Tr1avPS13kDdXss9xH5Ny7f9zHFELUAqKMvlgKFO2+2lgZurPGBYp8BLcZeMxh7yMQOrQP0ZGZeQ&#10;ZV/6umQbA2uXur3lir2WHN2KGeyghH5xKirKjkgeFdakLSSTE3/n39tNK0hd7guTykLEljsPiroC&#10;20Hp2WGWJnubS8LnynjpIjRsKqrhiOLcu0aWq9R/aL9p8H6pwtxkfUWVawsrK5MZsI1jUt4K8zM/&#10;L4q/Co1w2r2eDwXaZxyfSSXX7dejXlt/SeNjd4iR+qXFZ5eVKchK1SN+wa5bebHSP2H0f6/XXTO/&#10;6f8Ap0ef+qf3CvbqV+czzM1Kop29te8HWJy3vV0+z/b+H6+vHTu+Jury8mmF2kjPdQMpi4bcQNwW&#10;BqDr06ePD8h9z+x8nmvWqPcXF8boOwW/kJkkCg0letSgAHxHW3z6pJO18IZ7tZI79D5ZLUAMYGwN&#10;N+a6IXDPzPJFkiRjWBqitfbo0DNOxX6aEM0MZJjDbBK7nfWLVjW9DzCL1vgJJOSCO/tyWX4h+YOm&#10;mn7k3nR+wr2+tWkk8u8KsWbkVdqbHpr2vFhmS3LcgxvuXvausWt4LS5qKKMwTZCKWPekUhJIr3Gn&#10;TUyslI2N5jJL+CP6hT5sgQ8WApXv1eacX0mYy2Kw9mbrL3sWPxkTDyqtWWc/LGqDxNy60C65XeRu&#10;avOfVP7zC3g54xTZ2w6XN+ApIPQx2q+L3eYdcdvI6a6V5F6k/dnJZOcRCafITyNRY56lK9nlW0fg&#10;+9dZztXSaT1I2noj176kYS38iYyFiCTkXMHGnQrAPGf+HW5oXeTs+89Nfsp6KtisuYykOZuVoWil&#10;n+ntgf7iVdx/efXfx6z1cN/Lt6PV8JBj8VapbYq9xmNtaUFvakQrT20QFv8AE2vbrx9q8W82t7tE&#10;yA1D5a0JIqOMhJ/+XWuU9qxwvu/K37qTSXP7leo5YlDQpcRxSSVBDGKJFr9uvneW/qr6fimNY+ZW&#10;CO8mCxp5Q4E+XEm/hFSSO46w2DdXl7clDIgkkYrFFAPBVVFApA9nXWVkVuBHLGFhiSMVq6RUUAr7&#10;/l1mqRZ/MuQyNRSxQAfCGp11GsFzxWHhUh1Yqw7TTRS6HxKKVBYaLh9NaepoYrc28lnbrDw4UVBU&#10;sCaMWPi5fLrU3c+DCyFxDcSLINiB8I7e3f8A3axa3rMEwxBr947NRp3LanZoO5HcnfQdX26Dh79B&#10;Gg7b/bqia91dMiNQRoLI7KwYGhBqNMlaB9QZUqq/UyhF2Ch2UU7tiNtb51j44C+SuZB4mY1/EzN/&#10;M6cqvxwI3chFPvr11M33OEcbqU9aH2U1M04RH1Djur7gDpk4xwupgahqHsoNXK8Y76mXlyqK+0DT&#10;JxiBcy/i/gNDjEm5mJqWr9g0XjEefJ1JBp02GhxiVnmoVDbHrocYgzzEDxkdlRtqUwGSe3UHV0Hf&#10;z7NaV1fv0HddB1dB1R26CWKU8II9pO+gitNB2g4Ae/QXWWVdlYjRMCCaRj4qEDc7DRFreCW6uo4I&#10;xV5GAFP4n7takym1xHqN1e+jrdrBPRmNyUeWiiC3Rnk82R3UeIwxIKr7CuvTJjs8due6Lqb1JbyW&#10;WTvckYLpd7F5JCZkBNODBqkf3dbTo5bhnuHW2kNk92weWYsUgaZTs4C0H/6umQO/S2uLqefO336d&#10;kY18N3APqYrmQbUkKfBUaYGvjc16rzWUsXtvV1tjry3iMdjfSt9NQAf5TMi0HL4ayDUCgf1BO19Y&#10;R2CZLNIXuMhe28nN2iQ/mM2/lundx0ydAsZk72wjjOFewyYnFJILm2SVgzDxI3mb7ezQwBJn8rbQ&#10;rbyRFraItwt40Z/pS3xBaV4Lvqki+FbF3Ml75cuOWdIA6QZhn89pOtLR0pwm/v6uAR1x6zxXXq2O&#10;6bH3UbFLi3lSeZXGyNUk8ArfK3y6lUC8yM74v6G0yhucYp/KhcASA9Ry4gDWNu1Wd36p9P3OKk9P&#10;4+7+o8qSW1haRZGUgnywD2+HXxPLiV9Lxy2CjOen4FYTTLRflXc19lNeflHXhScvrLAiVlR5bhiN&#10;1jRjQfdqcl4URfVFmy8bfEXE5bceYnEH7SNXl+DiBJdZN4+cfpN41NSzysgFO/l/YdTF9jp7ohl9&#10;XOOMVja24YbFmrQdnTVxVzF1xvrMGrXdiiE1bjGXcV7q6canKF7j09nJZVEuUAFaq8cIBOpwXmKf&#10;T2ZCg/rVwVI68dgfdXTh+V5z2f/T/Q5m5iru0DEew1Hfr4nJ6uJO5nWFRyyiKD0DcSCPs1i7flqT&#10;8E/1fFFSJ763emxAJUfy1Oca41Zcn6eEfN7u3Ea7CRpaD7Cdam2qWU0slhPGBDOkgrsyupBB1rMT&#10;FH8qzVQVdag9nHr9mnROqHghniKLICG+IVrtp3MlzgVkahuXSMbrGqp/Mg61NPyXZC4DHivmwibi&#10;RQyKp+3YavE5VNzhcdKhHlnkO4AbezVusJtWdP6YtY+T20zRh92VxyBPvrrN8azesw+mcn5h5XUQ&#10;t2rtRgfv1n461zRJib6BQsTJKOp8YH89TjhclLoXS1WSylVl6PHRv5a57NRkXE94nJnhkCgEcip3&#10;9+uddI+flykiMS8fJd+e5Fa9NG8ETfM4IFrKRXqp5A6YKoXLEUDRU+V6qT9g1qI8u9YBf1qfzsk7&#10;WxuHVLJWYtA3BfEFY8PEe1NfovrT9MfE89/VSNmcNHa3jZGHI/rFEfEZBJDBFHIp2Lq68pE22dG1&#10;6p0ece1jzGfkIORgbKBjKsd86xfUtSp/Oei82psr/Hqjjm57jKGee6bA/VosF6cdHwXgooT5KlVc&#10;GlWWvi0Cl/NBGGtJ2F7cxsDYZSMmMmPsBT2/hPwaXb2MD2sK3EH1gy72OQtEbjDMhdJQOkcLrusn&#10;/wC88OqHsB6a9Yeq5PpsLi2vxAKSXSqFih6k+ZMaKDX+82s2yLHqGbtLP056GHpHEW0OazuMj/Vs&#10;0ZJliQSN8cgTkJJfJj8EUXxceUnHXC6216vH9i6zo8um9YQ3Pp+S0ktJIpJZElt7uKQhVQmrpJHT&#10;x8x8LV8Grr4Zl6tv7Te64yyru5tTIJsbbTQQFOEgmkMw5HqwagKr/TrtNXzdt7TUNrZYydoPUsd3&#10;bxXVsHhlx8qeNWNUduYKvD+JR4tXsxKFZyWc1/E8zz3Nknw3EDrDcCg8PAkHo2sqUS3aeGeRbkgx&#10;MWCNuzknoT2H8WgpUTqJjGVdiFY70qBTc9+ooEitAxgSjtWo5N9+41itRoelLprP1Zh7sKrmK9gq&#10;JN1NXC9ndXUnc27P1JcWt/zfy4GKhmFQDWgJ/hr1TaPLxpCWyyPZbS+8LtU9+pdoslfOZCyya+dc&#10;XEEkESAtJPKvBFUfNybbWNto3JXx2Q9XLZ1nspEhjiPL9RnHaP8Aox9Xb+94dcdtnTXR8jcerc3n&#10;MubPA29xksvOai6lrNcHbc1PgiX2+DWM293SayD4/wDbPMXmVgT1ZkGsknlEc3HlN5ak7l5RVV/w&#10;66SRLs90sML+3XopI7HG2kVtOU5JfMokuJSB8bynkw5H4RVV1cudea5bJrPkrmXzeReVzyaoPX26&#10;7ashW9/HX4lodtjvUa1GcvsMbkVFqqNIoUgUWop09uvRq8+zStrmKRkSoNWoAh6/x1tjD87+s5y/&#10;rDOSJRud/LQjcbUB/jr53k/dXv0/bGXH50blw0sVwoNGpxHi7Kj5WGjQLOJXMjQuCF4o261PfXWa&#10;sLyeSIpLWElZHUc5GPxGtWP9mstQErGKwxD8mBOUhPUP36yuSoBaBHkYkMauRQniD/PVX1LP5fmN&#10;wrwqeHLrTsrTUaU1B3/o6CdB2gjQdoO0HaCdB2gjQdortET7dB1dB2giug7QFFtcFQwjPEioJ2FO&#10;/fQD/s0EdOuqrq/Zqifs1Mjq6iOpoOoe7QcAd9unXQdQ9x9mrkT4wSSDX2jVV1GPYae7bUR1GOwB&#10;Ps1VdRh2H26COLU6V9vboJ4PWlDXREiGZqAJX26Ks9tOihmQhdx/8dBQo4ptseh7NBcpIlKilem+&#10;iPqvSNoLV1vBKIr5/DByAbhXoSrfiOvR4tPV5vLv6PtY5fVtg0dndYK7s8+0543KIYpn5fD5BAFC&#10;evGvj13cehSSHP4yee8zVldSWd2HRZr+3KpI4PiVy/zq3zJqSKXx9zgfo5o7q2a/knHC0fkyLasT&#10;8UbV4sf72lQzb+os5gZYkEq28ZHCN4Y4meRRuEbmGVxXv1DDsguOnjkyWSyAMs45xeVAI2SWu8cy&#10;njx/w6ZOrre1sLu0tbzA43KXN7ErfqeStUkCKv4YglVoB8WrgzVb6C1iFpd22TW6lnAYPHAU8o9O&#10;Mz02k/8Am1CGsU3qfFXjZXE5d7GFgYbi9RaxychUxsrCh/xDSmVT6rztxiZ7KS1tr/ExSmV7g20b&#10;yQyN8wnUCQK3cfh1M31XELLjbvGSWeS/UIL6wvh41sWDNFX44ZFkHhl4nbkOOk6C93b4SXJG3wzv&#10;ZYaYgPPkAjOhA8ZbhQMw+WmoPZvR2Fgl9M2H0OUXIW6J5UF2IQeSoSB4W8Q9x18b7M/U+l4Nuj6K&#10;PA3UShJLtkh2aohRTt1HI681d81rwtbQoFsmSK47GZORJ9oGof5RPcZmUCK5yACA/mRxqEP2alt9&#10;REVjC8pEuSvTAQCUeTwk+ymmA6t/9LE6R2MknHaGdJBv7WFa6vYwTk9QesS4EVuFUEAjghP28jXU&#10;5bHHU/bZm/EnG4ty07DYEgEjvUAU0lqWQ6clLyB+lkG25qN9taymH//U9jRfUBnCXGOtIS3QsxCj&#10;27Hb3a/OY2z1kfRzGrC6wR1uTZRBTQuny1/vV10lk9nOpGRsZlKQvFcv2lUB6fZqzeU40QQ28q0m&#10;ghkQ7hSi/wAqa3IiWtbVojGyBFBNEUACn2DTEM0vHicKAFMIRySQVqPvod9Saal2opxtjCedvJIj&#10;0+E0Za+zt1bpJ2TlSck+cYOWMK0+CSM8GNO8NVRrF5NSQN/VUcEaLOkhmpQygqykj+6dT51+MSP1&#10;HaPHzeaNC2+0i8qDsprXzHx0KP1dh2jk5SsgX8S1J92k88PiocvqvAqxUlyx+EFSK7avzRZ4qzrr&#10;1hiEH5Mbu/4QNlPt1jbyNTx0hJ6xt3f/APFuGI+FUXv1zza1wnuBL6igYUFtOjNUVdSAO+uosjKu&#10;spgxEA3Xl86dK6jclZd5ksKGBjJV+nUr/Ds1VkZ73+PLAibr2kch9+klV5p6mujPk8zjIsdYvFe3&#10;yFMlMgE8LKqgolwT+VFJ84I1+l+t+yPhfY/dSV5nszNcxW/qQnNwY+I21rbSzBxFGvwiOVPkHy69&#10;DgzmW8giad7B2tblWYFovOiEXTlWhoF/FqoYMdvZ2ktrcRxXy3sKTY6eBi7wNXtC/C1PiRtXIVt7&#10;u4tYpgIonjlXiyyAHy/6lruraD6j0p6Gzt3Kl7kbdrP0pEyzZbJ3D+RavGniKK7UaSRx4eMQZtTb&#10;bB3bvr/9x8osceCxjpicC0SNDZY8CKIwvuhTiefNh8bSfmaxjPdXn7tjP1KtnHLbpKSVluHLlSRR&#10;izmp663CmraDIwi+u7LHXGQxVuoF9cRIWWJGFC0nGpVDqxmgPPF9G4tsiVEj8Z7SKnkvD1DBu3Vp&#10;IHL+nQSxyRyy3SJwkVbhAY+YPJo+BJ/LPb+LUWOyt9Y5LIyZXEYyPFWkxDPZWzMYVkAo5iVvEisd&#10;+GsrKFLNYRXCrZxzByKkutHLNufD2KDoL3SZS+R5mdYLNKGVVZa06V4fi0sIQURTpxRwhjBI5Clf&#10;edc62rjbyK1yFjfmr/SXEcpUDZhG4Y0r7tSrZl+lT/5Cft8yvLD9QzE1McvGBgTvTxV+/UymA0/f&#10;zB3dfocVPcbUDieJY6/3qazaryf11+61zkbqQzSi5aNibazQkWcBHRip/wA+T+t/8Os9WuLz2bIf&#10;XXKX+buJZrUk/wDb25UTt1pT5YlLbcyOWrhX1dt+8d1icUmN9O+m8fioB8ZLSTyS+2RyVZ2/vHVx&#10;UsUvP3v9XXUiO9nYhAnGSLg9GYfMd9v7mklTEHt/3rvnuY47ywtorXiEllTzGpToQK9NaynFrD91&#10;vSQBYWomlG5pHQMPbyBIprXOp8bTsP3l9ExyKps+fTmEgTandyArrU3rF8b7Cy/e/wDabjwlsLla&#10;Dxf9pGan3V1qb1n4zsf72fsykcstZUljUyRwPZFTIwHhUca0LHv1flqTxvzbcXMtzf3t/NGEN1NJ&#10;cyONqea5ei+6u+sZy6u867eI29w0sdsxqYqcWqNwSG39o1QKZVSJEF3yDVHlEVIY9tRrKxnXaRxw&#10;Ahi00ZBp370+7Wa1IrI4ilYgErcbFe4kdvs1MKVVQVEUp4Bh+Q3Z13rqKFJBwYjzUJHU1H9mjUoQ&#10;VdvGB79QdxFacx79FdRa05D376I5lVfnDe6ug6iVNX/hoOpH+L+Gg4eX3mnu0HHyhQAn26Caxf1b&#10;6CD5fZX7dBAdO46ZXCeSdi6I7kn4f46CKju0FhItKGMew76COQ4gBQPb2nQSJSK0Vd/ZoOWTxbqp&#10;+zVHNK79TWnTrtoIqe7TCrGeWvYD27DVFeb1r299NB3mSHav8tQdzfoDqVHc3rWv26COTd+g7k1a&#10;1+3VF258A3Kqnr79MCtXK1L9OwnfRXcZetTSvXTAg8wfi2HbqjjXryroOPIda06V0HVJ7T9+oOHS&#10;orQdd9B1ZG7SfZXUEojsaCtR8XcBqovHDyJqap0DVoKk9dWRLcPW0w3qV8LbJjchb57GWMPm3DpC&#10;qCzYgHgZHo0o7Rr16vHbA7WPO5dZVymbnxkMMInjN95rNNx+BYQ3ir3NrWGenoWHqPLRwxLHlbi6&#10;it35W8U7FlWSnxcJCyCo0yp4tlfVMzsby0sr9x+VYrELaG44jxcJR+Usv9Pzaqdi+MyX0sj4WS9G&#10;PgmUh7iaAXTIw7F+YVbtXUVbHQXWLvRlrXIQi6gJCm4jWaKUn5jG9eO3fp2RrX/qj17cSWRzmWlx&#10;eKyam5sZMb5SRsyeEMsMVPLkboR8+odCcFtjLfA3Mj+o7g526kAm9PmzZIjxJ3lkah8yh5ckHHVy&#10;MqyjytvN50GNNxaRss09nMzeXOiHeiVBdK/Fw8Wi9Gjf5u6zFw2Rgxdtj8YnGCfHY9hCaeyI+I/3&#10;zqQwyRapPIVCtYKrGpkDJIFG4DI1ORb8erhRxj2t+FzaWgazJJglmkV42dfioK9/ysNEy9y/ZvI5&#10;Sb0iBBjkYQ3EsMk6lIwHNGK8V68a15a+R9vWzZ7/AK96PRYsdl5Y65K4iERXwivUdfFXt15LK75I&#10;yXmAg5JNdgOmyFQeo9389YtjclLWedwFyCBb3Erk8ahK7juNdMljQWTgoC4qcxkV5ADp9+rhDH0U&#10;vJZYrZuBFfLJAP8AHTBaJJcRW27JwPaJPF9xHXTKYUF/j5KoJ6SMNo1VjT7hqZXFH+ptSvJZPCBR&#10;9jSvQbe/VMP/1fYJbF7g8L2IXLsOJmVyh7q0rr87xz3fQz7Fz6UnsXRsVcOVXxeRMQSxB+HxVGnx&#10;Y7HPPd091ALpLrIWFxj5htLIg4q3ZUcNS3r1hPw1bO8tp1rZXJlg60cAn7SaHXSbezNnuKb2KAA3&#10;AlqxIIjUsor2nuGnPHdOJ0XUXkeZHH5y1oVUgMPbQ66TeYZwUOSthUyWt1ABU1aIlaDuIJ1OcXio&#10;2QxkrLybwEbBo3B/lqcovGlLq7w4fi0UbBeo4d/Ts1LtGsUJ19MM45wxI7CtClKU+zT9KZ2ETH+n&#10;pz+TbwGnxBV2Pt661iHLYOfF4wr+XDGso2Q8a07qazZF5UvHZm1laVQn5jAOVUAGns1nGFzkve3H&#10;N1JVUKE1BHxd1NLcqFc5GNkCuoK+4V21m1ZGXfXkW3KFGDdSV1nLcjFuFt2V2+mRiOvh+U+/UbIS&#10;29h4v+2Qg7qBsNWUeP8AraxWP1RkFhuWn5MJTbQxt+WWUVjYUq/GnxLr9L9X9kfD8/76z57jCrZ2&#10;sllbPDcIpOQMrc0lYHwlBSsYA6rr0uC1lNmniuLrFTusUcZF1DA5oIX+IMK0aPvXVMiw4XJjGplb&#10;Ux/p0r+VcxwSJLdwuRXkbcfmBCPhf4dSQyP6TuL+19QRy4awGdvkDLaW88HmqWbZZXi+H8vr4/Av&#10;zabGG/8AuJlMnlZwk2aORSycR3ztKXTzyByS2Qflrbw7pyT4m1z11V8bJcY+1t2img8+SRgYrsch&#10;wod1B+Gr9nLXRDMmNyc+LNxbKb7FqQ8vkHzJYC3/AF1AqvT4vg1YmVsBm8thcnFLhsg9nkqHg6NQ&#10;cWFGWRCCjIf6xoFrlYlLPeBYpyxYvFTyyzGpoF2XfQEisJbicHFxm+vok83yaVTim5HEkcl/FoOy&#10;F815cy3TW0VpdTEFbKzi4R+YANlUE033pqKKn6/LZXNy0kSiM8ZI5DxmYkeMRg+IsnzaUZXIQupE&#10;UrTfMD8PE9ent1lpS4A5edwFQPhHd3azVAed7gcBHxJPhQCg222Gsrk2MbDBH9RkX4oB4bftanY3&#10;d7tSrCt9m7icC3th5MKiiW6eEBR0O2peqyMryaoWYAnelOgHu0kWqGFlblsWI6jt9+tIlVcScqBl&#10;I3U9NBBjry61rXkOz2aGVPLmpRVHH5addv8AbqCnkt0XwsvU9KHu1Q3BE0ZiPCr7Ft6mmkTJ61Ai&#10;aaSZ14/CtTsBrcZyIyksOKF0J/zjspPdojhb3YhSaUcrTkQlRTkQflPbTQVupZrudppnd32Akkbk&#10;7UFPeQo20ApDjJSjRI0NxErcwW5q59gI8OpVKhFQs9TJLO49ygDt1mtF0bh587GqK3EN219g7tTK&#10;lriBgIyRyd1NEG9B36LCyxh6hAeQ3JPQDUw0jiDXm1COlN66mBwQO1I1J27eug4KpBqaMPhWnX2a&#10;Kj7OnUaIkqOqg09ugniA35mwP4ezTAloJApY0oOprq4MqgA9f47aYE7vQmpRdie4aYEcUPICv9A1&#10;FVAOpgyniTqo5VrX2b6KkoR/s0RFD3auBw66YEkH3aYHb/bqq4luvd3jQduD7eopoO3NK9ezQTxO&#10;xpUHRHcdBxXpoI4/w66CKbfy1MKlUZ3CoOTnoO3RBhCeRDkgAfDTcg9g9uqmVTEoBavuU/FoZcoj&#10;NWkVqd46fbqKgooqVPNB0/2aohQrUCjftJ/s0F2hkUcpDRR2dvsNNBwVKF5FYBvhIFAdByxso5hS&#10;y9djsPfoiVTzOTs/F+pJpSg0MrrGxUsG8pXAAU78tEybsLN5bhUlQK1AY1Pwk17da1Z2r7DH2BDy&#10;vFatHbR0W5QXPCQduy/Mv2a9GvR59jd1mfr7oD1AL26toY/LtbhGqwI+AF6FeK61hmT2WPqS3uVi&#10;OTtI5FAWFLrywEeOtPzynav418WrgwYgx/pVcsljmMlKMZu7nE0ZmNPCYvNBH97blpU6ul/SrW3d&#10;bC7iyNsJ2VYZIvJyAQjbk9OB2/AfC2mQFMJY5acJjFnW0Xe7M7orRjtIc+HkNXuubDtkuMgtLr03&#10;MuNi4lpYsvdKxu1dDVfKmQkUYfLThpcDJm+ul5XE0NzLdsOayFJC7oB8YFKspp8es4XK632Uks4Z&#10;Io5DBEaRzR8mkRjuwIHiX7tDC2ReGCOBMhaxLfuvOPI2r8jKrEn86mwf+nVIeW29b52MzwSpknS3&#10;/Ohu6JLFBF8IDyceW3wgeLRMl7eD0beYrzrP66DLoyvLBcSI+PmCmsiVXjJEaah1e1/sGZ41z1m2&#10;MfCWc7w3ljZTFmURyLx5xs9WdHp8Wvnfcj1/Xr1G5gseam6HgXw7mv8AHXz8vXCM+K9KSyEymAsf&#10;h5cOW/ZXU6NdRIZbK3KQRXixoPDGgKLUD2DQNfUoPCl3yPcCOns1UBEEs3IROzJJsRyqPbvpgyz5&#10;fSc/wiW7Eda/5vJRXsod6acTkbgwSQxheMstej8zt7BTUwuRjibU8T9N4h89WrX3166mDL//1vfv&#10;opKbBRIOnbXXxOL15Dns7ptufF+pI2H36XWrKq0FysdPM5IK+Hr09upirkjJNcxksuLlmU7s0bIp&#10;I7+zWL/hr/VnX3qGMJ5YxuSsJBt50JHmD7CGXWbfws1/LKGevI5PDkLw1JH59vFX31A3Os9XTETb&#10;eo8lHM0lzeoyjZSkDrJSvzANxrp1MQ3beo5GvmY3SmGnhQrJzG3aBtq65yzdZhtW9zbyklkYq3Uk&#10;PsR3V10cxhJGeR2UdBy3P36uUwBNFzf8sxpTodwft20CN2uTicGJkkjO3up36xctTBCO6njmEt3Y&#10;vRjRfLeo+0HprP8AlpZkYUlimQcz0kUk7+49mhGZefWh2PkJWppxbYnvp7dZuW4yzcGOUiWJi3YV&#10;PIE9vXUbKzyxSycORShpuQRvorPPltN4Xow61AI2PdrUg8k9R5Jrf1VkZobiV7yO4aNmApRQoHEE&#10;d9dfpPrfsj4Xn/fWba37Wt7b5LHIouLZ+YMwWVWcH4WiYcHT8Y16MuOFrnILkL+a7uJ1x31ctbuL&#10;HQKsKqd+SRAqtK/LoIubL9GvmEd/FdzhA9llMZLVHVtx5goGU/jib4dEFscv6hsbwZewuDaXca1a&#10;8tyAQjVrzHSjdtdVSypjZyJ74zQpLyrKCApkJqGCjs79IU7j81PZ4fIWEWYSKwLI82EniaQXddvM&#10;U04oUp8zL/RqsqQWvHGDK4rNwiWflHe4ZBJFLHH1BLn8ueNyPkbUtXIb5G7axhtbmw4WKS/UJM8R&#10;UzFhxYLPQOyn+k8V1ci9vNNDFJeWOFFxaOWi82YNcQQFx4RyPwyD5WbTIRit4Helxd/SBUZjMqmR&#10;l22UqpHxfDqKuwtrE29zj7+S9lcLK0pjMQhkG4VTvyI/FoZBuXnnuXurmXz7p2LO6nYlupP/ANWo&#10;RM0t2IFiaWOeBausaeEr2HkTvqKJgsHnc9k4cViLf6q7uQzJEzrGiIg5MzySFVVEAqWJ1FNXsFnh&#10;vNMTR3dzECn1DEBARsyxL1qrV8TfFrF2WR8xPcXd4/muxZdxzp09w1MOkS0KRRgKSXqOVeprq4HM&#10;iBWrsaigp1A0RVoyOq0Xu9p0MheSFUmhJBFBoICUNUJKP8QO1D3nRHNAEIBq0i9dv7NByxKDwJ5g&#10;7hadPt0BvMliccErLQAHqKe3ViGYvJQeW4DqwrxJqajoPcNalSjGCF4VS4kKItTFGreEsegY/h1U&#10;dc2y2c5thdpfRpvHcxg8DUb0U7jjqDkmRLKSNN0lJU3CruaGpXQDnu5nRbUxoyIAFcqA/EdleupV&#10;kIGSNI1JjHhBBpUnfbfWWgpIjCqKU5AkmWopQnpUahAGPG78anYUjPZuKDRS8ttcqoDgNGpqePU0&#10;0XKrxRrIyxuOAoV8wUJHs0XK6W87rK1Foi+BOzxfhr26YMqKlyASYx0rzag/idDKr8i7VcCU7cQN&#10;jqCx8ZEc0qKAabDs940MuNtIAVDJ5Y3Dkiu+hlZ7KSFfMZfOWm4B6e3QyhYndQFCEPTYndaaJlDR&#10;RQMUnXmP6G6HVWURFn+OKBaEeCu/X+3QBntJY/GQOJO9Ow+3TC5DG225U7g6Dh4RQbk9dBcc132q&#10;RvXtroilF26iu326K4qRSq+zQXWJ2qAK06nRHCMkGnStBoJ8tjRRQ7VJ0HLCxIpSo6e0DRMqmNqM&#10;xAAG9NFyuYZEYVUhG+GvboZR5Z8vkKqa7V3FDoICU69e3upoOKHr1B3BH8tBVkNK9n3aKLZRoZDJ&#10;ITxToB1LdmiWjPHzl8RaOXryOw0ZVaCEN/mM843NBXfUMo42e/J2Uj4koQdtFjmigYArFIFG/PoK&#10;aplMgSZiopFGDQue326pKgrRqiVZZOg/u+zUFolaZvyjUKKsHOxPu0Ei3iR6OxMzb0U0Ue+uqmVm&#10;jiUqGCySDdVXpx9ugv5N75RZgi8iSAw6A+3UMxqYvHCS5ghuZxbNLRILp6iNW7Kt2DvOt6TLntX1&#10;L2KqRD6gtLm1uLUeS+SswHgmdf8ALDyU4bjpxPJtehxtaFtlXuLi4t4ri19MwSWyoYJIpZLa5dDV&#10;ePxeU8lPFI3hbWss4dc+orma6C5S0xo+ojCG3jVYoDUcebrH8LL8xGtZXBd7KyMV1bTpjo0hZaPa&#10;ylpCT8MlvJ0ZV+dD8WpkLvItvLDBO0d6sgKoyADYdzakGwfTsMuPfMQXNjZ4+Nk+v9OQXji+liBo&#10;ZgrgqvP2NpbhCU9z6Mcz/p3p66GHYhg08pklgcChUXCirIevE6Tb8LYfuYP3Lt8XZ+pZYr6HCeWs&#10;OPyhKMixfCiScSXjXanFl1OXXBhkSnFC7R7G8nN1MvKaNGb812H5gDdRy1cwwm2zE9mbq1sX/T7G&#10;T/PW6HmNVeikkcg39eoYJzXMdxKsjX8jXTHlGxHgDdnsOii30+av2ea+jjRowqyIIxFzXskUKFqP&#10;bpgy9P8A2ggvrTLXeNuVmtZZ7Nbm2u4rszRSQBwFiStQvCvynw68P3Nej0fX26vXorSAoouGmlI2&#10;Blcmvvpr5T3ZWhxmNkc/9pAxrTxK29f6jpg5Jl9M24k86EJbkV3RFJHt8Vdawcg4sTcBPBkGPLrK&#10;Ej2/hQaGUwWWfEv/AGtzGVQ+MTSMoP8AdEY2rp1LYK0vrGFyIlt2BNKu7NT3jTqvRnTD1ikhM0cM&#10;cTHxPGZKf8I/hrFlalg62dwLdq3rVYbJxfrWtKV0wZf/1/brXN3TyhmVYl6OsjA0p3MNfAnkuXuv&#10;japyi9D5ZB+YMpGuvyscC11fFaUgLodwyU/lrntu1NQI7625lW/KbtHQ1+/WZsuDEd3Gx2nDHoAG&#10;21uVLDInienJ4ywqvi4k+7XTkzgGUWSOzf8Ab8m+Uota+zUth1WjljFXrHxHaoAPuOtTaGEPdWAW&#10;nnCvTiTtpd4YpdraCQni1a70BqNc8RchFQlRxNWoKsKj7NMqXl4g7KQoG60qNRQLiQKhJj5Cnd11&#10;LVhKdFkAAh37QRQffrFahGWFgtPIY0602Hd11GozZfOAISOg73ArrNbjHvoE5MxgIqKVXfqOzWWo&#10;ymsbQNy8oUG9d6U+zW9aPJfVMl+PUGRCW3G3W6ZI5hQAlABSvb/Vr9J9f9kfD8/76RvJZZpxdSSR&#10;xO4AlgjURgACny7VYa7uIUt1iFIENufogwYWrvXkeh5N131Uwm1a4t5ZpkWKOzfY2sh3eMn4Ntxp&#10;CqQXljbXKXUdug8ti30UymWFgTujKT4lp36GEC9gkn8oRqDIG4xdVQOa0UHoo1cmGva5TGvhf0zM&#10;RqlxjmN1hb6CKLzzKf8AlXLtvLbN+Fvh1eScaXuhaX9xf3ebyHkX7qstqLGBWgkmNKo6jgsQ4/NG&#10;vx6g7yZIri3t82k9ziVTkLSC4Al8kioMTHmI99+JGkC8axF1tLW+ltrWSSoimqYuPymTh4XZe3bR&#10;Vkv7OZIbKOzgtsnaSkC/iVnmlYnwh1JPIV+FaaGFbm3uLaS6tshyguopPzYyF3kPiIPHw/dphMAQ&#10;mGcyICbV6FouKlgzDfgf72o0vY2uTvnhgx2Oe7u4SWaGCFpZnBPzhQfCDt4tS3A++xX7bXWHntM1&#10;6wytnZ3DsJx6edw1wgUckN1EhqRUbW6/F/zHVeWuW27U1fB+rsja5PNXV3GreXI3IO4CvJvTlxAC&#10;gtrOreGSWcMo4hQKAIB0+zWxXhRqA/mMfF7BojuBqRx8Nak9hGgpJ1ZuJIFCSNAKiiJW3Kua1Na1&#10;0F3QElX6Dc+3QVdKIDWi0366C3BnAUbMdwQKggddUWUMjfmvVWPTt9miChFWLjsVFaNtUA9+rBMN&#10;tj+cP1nmzWtaHyjxlA71231plwi8luMSsEUny1alSOytO2moLOFZI4rZgs25IY0UV3qO7QBkRGRe&#10;EslxPLUSxItCpB6Kfm2+LUqgea8cyeWlDGRIrHcVH9ustF5zPL58obnNKS5Y71PU17tQgZ5MoWvk&#10;SNsKnsIodFyEluluwR7nwnxEA7U950FzE7kLAI/KPRz4tAL6NmJIlrJGetdhXs0XLkhuUq3JSgFC&#10;JBWv36qZQKqKmJW2ooAqWPYRXs1ByxwmNpJikYX/AJaqa07tMDlsojxMMZk5DlVzRd/ZphrKRaFJ&#10;BPdPyQU4qtaD2ewDRLUMsEzNWM1FfzYdxT210FlhjUBvJEkJAEZHxV720F1sgCzRuTEN5EHxj2Kd&#10;EyvBGEPlqrKj7uH3LDr9mhlc2NvKUg5+TGzVBYDkK9g79DIEuMEbuqMSKVVSOtO2uhkNLC5oAgPt&#10;HaRoZQ1pKA9F5b0IA6V0MqmJ1Y0BqQBU169mhlxilTbga08YrSvu0MiLaTcQRGeFeTqT36GUrZ3C&#10;k1iopFQ/Z9ugl7a6hBkpXfl7NuzbQd9M9VfyT4h07d+ugKlvcy8VVSeK+ENTYd2iO/Tp2CsXTjSp&#10;TloKNYToauhVRvv7e7RotwmAbihXjXs6A+3VMjRWLzMDKfD2qNv/AIahkYi3RREpHFfhCCrV7RXR&#10;MpaOJVKSh5NiSxFT9+gFEkLg+VG8TD/mr0AHv7NEFbzuq8JAtC8rCp+waDmimEpY1mVhsq7Ur7+z&#10;QVaMpDxEQMVaGNiCQSeo0ErbIlBCgRgavzFTT2aq5c8FvM3hPBa7sh3J9uoggtlH5DMCkdC1fi+/&#10;QSESE1jZVjP2nbQcbU1SWVixJrSpC/doNaIWv1CMqGS2J/Ms2Yg0I8XFug111c9mxYXWXnx91jsR&#10;c3C46I+fPiXLNzjr8aqRR/K/FrvJlyotzNjYPKZZP1OydQGSQcZkHbWmw4/Lq5Tqt5vo8RXClJJq&#10;qHhkkUGRHHyhh8KNq5kXFXa6xT2EE2NtppoiOF/BdCMpzBqGhZQr8ffqILHisubPyVgtrOwvyrRT&#10;8w4Wh6SEVMTL8RGrgL3eCt7KcwWt5HmbxvDHcxVAqduKqaHjXv1m49F5Gxf5uSwuMfcxW+Oi5KL2&#10;2gQR3RKfDUDwsoPi2+LTBghaNeyW11DFl1tLcMI5LGd5AZj2UT/L+1tSyGXCzwdpi55ry8ubTOQy&#10;A2tqsYe1kj7S0oPNJR/w6vYytYXOCukWS9Uy3APJp4/HXfwowrvqyxOrpr+JBNx8m5xzErIOKxvC&#10;9d+I+VtQkTLe5HKQRJbXTyxY9OEUczKXSI/19q/06WZV9l+z8trjfW1q+Rv4p7eeGeFLeFzWOYgM&#10;KhgFo1Pl15Pta/pdvBer3W79TY+KgtYmaU7MCwC/br413fRmoTeqrlXCw2iceNXLv4QfYRX7tXlV&#10;4wNfU+V8xFa2WdGO6xVIKntFd9tM0usbH6xfQgBsU8kEnxFeKlfv661mxnCbKW8nkdVhht0b4WkJ&#10;ZiOvQU1IVQy8JCk2VgUq29IzyAHZv26LhSbKWFSFe6lI/wCchj4nu2O+pas1KN6ksgyRhZ/MJNY6&#10;x93ZtrPJeL//0PTbyD1BeEhMT5SbghX/AIUPfr89fHb6Ppa7SepSD096jVvDZg8exmFRX36z8Vav&#10;kjcscNnIRykt15mjBhIGI/3a1PFtHO+SDvjb9pC5AjkPVqAmncK6vx1OcUOKux42nDODRfylAX39&#10;51PjpziTizInG4SKRAagBWDbe7V4HNzYlonLWyKAgqpJJ3P96unA5FbiT1HFIwggSSFgCdlDH2Er&#10;qWbNfpKR5SP/ACb2za3farjcCvsPZrOVwN/qG2hqhvPLiBAUGFg4+6u2tTZLq1hf2s0YpcbncGlf&#10;4a6cphjFKyX7xb/WxgA/CRT311m1ZCT5+csBGIpq78kYU1nk1xCkzWRYClmvE1oeX9unJqawjc5v&#10;J/8A9ExPYeVRQamV4xmTZy6Xl5lo4ANDTf3ay1NWM/qO2kdoVUoxJBLmhB9g7hqcWsKPfgsrlaqC&#10;Aae3t1rWdR4x6oe3GeyE0txKsgu2drRlogDdKNWu+v0n1/2R8Pz/ALqSu7XEWt0ryv5lpKAxW3LM&#10;E5DYEt834hr0YcMohltQCIrASzvxW0Y1Hl02/wAsfGzaKBJa3NnMovreWF/iXzUZAfsYDQMW09Jn&#10;eGwa6DKaRBSxU0+MU7tAWK4uJ7T9Kj8gVkMpkIXzy3anm9eOgHbQY1IrtbrHS3l2q1tzHIR5LDcv&#10;KB/mJT5dVA5lhjsYvMxwNzK3O2yPJv8AL6GMIPD17dIZaE2Fx64iDNYzIm9uXYxZbDFCs1tWv5i0&#10;qJoWA+JfEnzavRM0oYbc2cMlzFd2sDMeFwAvlup6BFYAk/1DQHucm0rx3IeSsNIIrpIki5xgUPJl&#10;FPM4/NoYUs7PA5DKCz+olxeMuCA93MGvXhkp1onFn5N/w6Rcogx2Ra7jx/00363JMFsNmRpVB418&#10;tqFQfj5N8OpSPuIcNbft6/6vlb/6/N3EbRpaWbUs4rkUZVufEr3Dxj8xY2RYefi8WuO1y1Hxvqr1&#10;Tlc1fC5vYI7NAvG0FsBVx2vLIR5krn5+X+FdZmmG4+fnPKQuwYtQVdu/p0/lrSqJ5rluBH/7w1qP&#10;ZoUUh4ouLFeDEMZdgxP/AK+XVRVoyBUMePYvWo7emoOqrRrxHAdBU7e3Y6ClJFVWLgRjq/U6pUsp&#10;qrqQSxoD7NBwUpUCjb+Kug4q3EGvlqTXbeug7wq54JXkN+R3LezQcEmXmxWjnfy+wkaRBYI7hnDR&#10;SRo5FO6lR1qezWmRIrLJSwTTpC81rb8Rd3cSs0URfZQz/CvI9NAMC2EBUxcZSwKTA78aboR00FZL&#10;nFuy8Ld7VkB88xOT5jdgqfh27tS1Sb+KjlqI9Nqbj3+zWGohqJQJXxEktv11RUiM1BXzP6SN9+/U&#10;FfKgZgeAbi21ewjs0AxHAOT8WidWqT8pPu0VeVEEJLOY1fce/wBtdBTyU4q125Ymnlxj4a99NUd5&#10;sJkEfmCSVTVQdvsroq80YavGTg7UPIgEDuA0RXyVV1ikPmM4q5PhXj2U0EJax+Y0aF+Cgkgmqlu7&#10;UExmUxoIYgnFqSr0p7h26AnCX6iQjia0Xyegp310A/pII1Ji58a/5abite/u1Eo6QxAeYY6Oymu+&#10;4+3VHKnKMBt0qBRx0Hs0FvIho0Chqk+Mg7kH292gJCgkVKVA3CV9m2gjjIoohJ8WwJrQHrTQcvlE&#10;si1ABFST/LQVkjhJVpTVV6caj7yNBMqEOPKk5c6UQjoO3QSx/OVB0G7DsoNB0RY83+Q+ExsP7dUd&#10;RBwY1BXZQOlOzQdCV8xmTwxpXktDWvs1AOMoOaKlS469DoLOriOgarA0UMens0VVZHDcZE4Hr4Ty&#10;HvpoirqdiByINODGm3fqjkUkOABE52LAVP26i1V5Y+XlsKlOinYn3HRFmilY8W2XYjgacfeNVXMg&#10;IJrSYGgC13+zRELI68eSPyc0C9evZXQQtuqsmxZqmj8qjUF2QM7FDxMezMR8QPt1RMaRIGjjjAY+&#10;Ja7rX+zUFVidRzMgEkjbgjY9wroDRrsPDTvHYPs0Exx8weSeFTUctWFNKkyRo1zG0duykpMB4WFd&#10;99dNY52vo48xc5FoMdn8rNAbWMLishGiOY1YUCyMKO0NPiX4td57OVgUIssbNdY/J2qXt4n+Td20&#10;vhqd1ZgNpFPYPl+bVzhMDzZT0tOLYr6daynhIXKG3klRZh2SLHJ/lSH2eDTJhUxXhQyW0bmwjbhb&#10;wykfVMknwgADx0J8OmALK4i8xTgPb5KKB6gpf2zWwD05MhPiRiPxA6WLNgoYvTEWM+pee7bLF+UN&#10;qsQFuqD5hMDzZq/JqLk3L/p+bCnLXWTuj6hSTymwv0xCCIbCRp9+W3y01WVTmPT8M8UtrZfrNpxB&#10;mGQjBaJm2ZHMR4tHXeJvj1MkFsocvbNNe4zIW9vAo5GCtW8tjsirIG5cf6vi0wok91hfUWRB9R5C&#10;L060UJWKawsfBM69AVSix17S2gWmvrtZrERx2c5tFAiuVgASVU+E3KUo7e/QisNnlchepHj0tJLy&#10;8cqttbypEtRv8/FFWnt1VbXohr+09b4z6mOC1uI7lbSe0nRSjtKxRlam1R2MNcPsT9Lp4r1fpI4b&#10;MQ3RW2ls4UQ0RUjoa9teuvi3WvoZgzHMhGJUsEPjEcS1/vU1MVroEb6UBWlxd7M56PF5K19++plL&#10;gVs4FgauGvi53CkqT/DTP4JIzT6pu47hfPxs1vGdkXy/MkJPYWrQHWLtW+MbMX6ndH8rHxcOoW46&#10;19u22tTNZskVbF+qSfyYbGIVqQAWr7OmtcaZiP0j1d0EGP49rcGr/LTjTMf/0ffIpTIpMRUOO3tN&#10;NfDleyxYG5MiLJxBO6Hv9+rlFucyLQyUI2PdrWUwVur1IQpZqCoND7e7WLthuRDZjEKGY3QI7AdS&#10;7xOFDTNYWtfPAJ+KrbHTnF4VVs3jHdqXCsOjcakfw1OcONEjuVaPklSQNge0dlNalME5srJB4ZbB&#10;569Cqg1+06nK+y8WXd3tnOD/APoOaQfiVQD/APHUtz6NSfknBeogpDibpST0oa/xGsYXH5We7vXH&#10;hw1y4GxBCfx5acavT3UJvG8C2cluO3kydPcBqYXJa6xryPy86VOK7BW/j3amDkTazvI6ulxIznbi&#10;+yk9+o1KTmXJc6Gc8ehUjY6NRj31oxkWWSKJ3WpTj7e7VaZb2rk0QlQ3xFXIoO3V1rNebep5MUMj&#10;dyyWM11OLl1u5Jm/KRQRxaLjurEeF+fLX6T6/wCyPh+b91J20t/CxusLZSTYsyAHzR5wj2qfMdhx&#10;6fDy469McKteWvp9bwT2GUu1DgSNJcRKskctd1BjPHjXdG+XUWZL3kl7IY3u7qS/UbRys5cEH+9v&#10;XUHW5ubSQTI7rGAA6CTgWjb4l5L0DDY6pVbo+mjc+ZHaTWts+6QRyGQoT1UOw5MvdXQUFvHFyeG6&#10;MUpqBJvR1PQHu9uiOtsklnMkqM0wFRPbvupHaPYDq5VaINO0kuFx0pMaM9yICxEUbdWY/Ko0zkHm&#10;s4YxZyT30eShdVMcMRljS3LHxRuH2D/1L4dRAbhTBcPbFoXtWYslpBIZFHtVtFBllgY+XbRrBKgD&#10;IVNGJ6j/ABd2rCvqIvVMeKgT6GOSDL3CgZrLXYMt7LyG8cbE/kxKKL+WOT6zsR8vdSSztPcxr+S5&#10;qWkrVgT8e5JqdYw1kL/u5IgkQRyPmZgOPtNez3ajQKARcQZi01SXZvgHcANFQ6RsOTy8UXoEG2oI&#10;8qFoue0kaHqew949+qISZODB3MYryHH2ezt0E8k5eOJpQTUBtqdoJpqDoeIfy43qX6xnqK76o4cX&#10;maMRMiCpJO3EV6b/ABfZoIpJGSkVCCQvI79e7QohWYD4l2rRTsCffogbRqeMk5Kkdint0ErG3HlK&#10;o81jUOT0A7NBeFTK4jkY2/OvGaRfCB3jv7tVBVa9FvJaQTNbWklGueDt5MjJ0LIPiYfLUatQIxNL&#10;E1y3liGBR4qipJ22GgIS7WcNwlxDJxLKlnxPNF/GSRx8R1KEmjbZywYtuFpSnvOsthyKWHlV40Wt&#10;ewdo9+oKRxluTkNUHYV67bnVF4mq0rMAp7BSh99e3QTH5IkVJZGIO5IH9moKvB+axkPMA+FSKqNB&#10;xSs/KTYfIgG4poJAQFAaeIknYAb9+gGDbyM8YCtw2MfTppkT5ZZm80qUUAqpFCv26CJolZebMY4E&#10;+EKd2+3u0FwR5IYsUo3hCipPcCezQWAhS8JCjzEFSRU9dRECKRPNAKKr14L3+/u0UUCrRqWBdRye&#10;nQ/bqjouFK8iQxJC07tB0cfGoofFuW/36C6jxeIhkFaEda6CjLAsZHiJrUEdQNARY1MQJoQflG38&#10;dAKYI1EJ2UfmDoSO7QWEcjOH4Ag0KsOgHcdBIfdlCUNaDau/XQQH8xakg0PQbH26CDyV/LSpLb7g&#10;Hifs0HRiSpaR9gaEgjf7tUWBm50AUGtT3EaggBkdlQ8udTWmwGgq4byjVQrEbMf7dAu5PlqkrAO/&#10;wlK07u3QEEbL4S/MUpxIoa6qpEak1ZAwAqq06U7R26iKoJGcuCOLd2zDVFowhFFbw78mPxf79QWR&#10;wrE8weIoQetdAPxKikAvGxIPeDXroCPGrDgh33qrf7tBwCiOqrV2FOAPTvodAMIgi4hCzIRTl3+w&#10;6oI6MZEHLjXcqOop2bahRGkhQrzqpJoj/wA9ajNbmLbKJDFdW6QZHHY9/Olxt3RoiJNmDR1VpFPb&#10;xOuurnWv5dtNhBf/AP6Iu8e0khi9OJNJFe2jyGgZKgFlXs8b+HXVkDKYnIW2OskusWkd3K1LdraR&#10;XuHU/LIsZNQ3yN8uqzKi4ymXyKpbXNw1x9MnlrHdkCZY0NArP8R8vs1FJyxWZC/RXE91NCK3NpIQ&#10;oVuv5ci0PHtWvi1UOr6h9XR4V5f1KS5wgkCz2dxMZOLntVH5cR7tTquIvbLj2nZYb84vGXKcuE35&#10;waZRtGQoBRW/FqpgbEReolvzeel47m9vbKDzr6fHIW+njYlWWQS7SrQV5aCbM5K9RBYTYiKQI7zx&#10;MBbvMCSaygjy5JV9miM3MYfGY69RLfMR5WOSjLdQwSwwBiORgcOKo41luVa3vZ41nGLnS3FVN3jH&#10;USBQPnRjX4eoWugg2F0l59TceY+DncG4uY08ySNG6M0SN4Ofv0wmVsjLiHMkNjYcLNmASRQAzEbA&#10;9PC5/Dpkg+Dy2RxWax91DZTJd2k8bzNcRFjw5Dccx8XHo2seWZ1b0sy/VX+o5eIa2xVxJ5g5KxjA&#10;5H3a+HtmV9LWSrnK+p2DPH6fkC05MTIor7aV1nN9lxPcnFmfVM03lxYSNdqgyS8Nvef5anVcQwuR&#10;9Zq/FsPbnahRZ1LH+Or1Mal7u0y9wRLc+nkUgGsouFLAfZ82pZ+FmAkxd20SoMPO6n/nRXvF/c2+&#10;ouYK+IyUcIjjspoEYbMt4Q/207dTFMwP9NuqiJ7m5F9w/KcXbUK9Dy+XlSug/9L2hLTL2dy72Usc&#10;tu9Pypdj3bj/AGa/PzXaXo992l7tMRRXIHmr9POpqGQkCv266Yyws6ZaMBA8U8e5o6V2/vA6dU6A&#10;3MZlRUktkWUiojYkrX2V1LGoTmtZopaPiBKKVJFKVp1B1my+zWfyrG2Hjaj272zkeIuiso9hppmQ&#10;6pS+wQPCSSOIE0RhUV+ymk31TGxn6S2lJe0PMjYqD2e7W8S9kzYE3KWR4BJzmi2eFaMy13FdQE5X&#10;KFTQ8k+IUI2+zVyAtc3LN1YgdtT/AB0zTAfnVLOY2BGzAnfb36WmC0146SDwqF/q6kHWOTUha5uV&#10;41kX4uhUAk/dqWtSMaeduTEcyvXp3a51uM64uvi5E1Xo3Wnv1MtRlvPVSoc7HYUrXUaILLzmpQ7A&#10;cjTt1rXuV5LnpJos/llCcFNy4kFeor8RU6/UfX/ZHwfP++lrN5QstsctLbYqd0GRit28UkNa8liJ&#10;CSyJ8qsddnHDjYYW2zM1pYZKXIYyZeNvdzxiKRwy/BJHU8GB8Lb/AN3Ui2kYpORlWFhFNGeLWy9A&#10;o7d+uqgsFvbi5ge9X6mzDA3VrG5jdo/mCv8AK1NDJq0TEx393FjFkaKUMMcJQJWUk1VX73+UU1co&#10;SVbllaJYHF2HKSwyKVdSDWnFu3UU3NkYnyKfVWMOKRo1DiGLwuP+qyknk7dtNACO9mtZpo7O6aKC&#10;ZTDLcRkxiSJt+LKPlP4W0WFxGkAKI8bAtTyZCaN7qaoYt7C6ntnjt4Le3uoh5jzSOFLIeihh/wC1&#10;dTCKXFxeRiKB7aK1uoVKvMUIaUsa8n6+5SNFVWSwklD8mkl2MzyPyBp8YWnSvYNSqq0l+bphAoUs&#10;oSGHZqxnoq11FhaW0ZgQWW2l+aMAmhB6axWpQPFG4RoijNs0jCtR300VaK3VHJjAlI3XkTTREcow&#10;VkLb9sQXwg6AjTFZkMVuCT1PZv2nQc0E7cpmmDU3Ma+/p7dBTktXCoYeXV/d210Es/KilZKL4S47&#10;T7CdBBVkTyVjaEEUjcjc9vboIez/ACxHWpoCSTXr26CUVYuPFzcHeopUqTtoOWQqDKVZoh4WDb0r&#10;7NJENpYZK+igDW8kNjNy+hlp4HZPiRSTtrUiZgKQOxHCicaUVjQVHfqjmjRGE7hlkY0ZBTjX+7oB&#10;KqySt9SWCH8BAJ7hv0Gs1YCdwRIKxg7BTv36y04+WADF0JqvLcgag4GicSStNwO8aCpj5g8noo3U&#10;Ht0EhnqsjCoHhZaaCy/NTowqCent0EFFJ86pJC7MNht3jQcxAjFacSfEe+vfoKyedGfAiF37QBXb&#10;2nQXPmcI2eBhBNUecVby2I6qHIo1O0aAVbj6oeAlK7k04gDoRoLyRoVLRsRxPJqbivu1RLkhSyqF&#10;qKl1HWnfqDlVKK5NNvEOta6CwLRxuNgGFEJAJoe0e7QR4DxkUgBKBj2/ZoLpJFUAPTnvWlQdBxS2&#10;83qRIT2fz0FpI5+PFVDDvPZ26CoEVRzqWamy/DXvGglJdpGUBn6Be4dN66CskTyECOShoDIpNAvs&#10;FOuqZWkJKmOtD1Vj1J1EVIRjwaOhI3kBpX3aLEISIyY1IZRxoetNUcjiGMAxmrVJHboOi8slnNfB&#10;0IqB9upRALCIEGhY14941R0iKQyBiHNDTuHt1BIRuKR8tgN5NjX7NB3lb8lNRWjEHenfvoIYRyAw&#10;MDRiCd/9mghUcIEJAXooB2H26C3CrESUEY3UilQdAML/ANxRpgeoChdhXs5aAlAI25SV4d/ZoJ4k&#10;CrSL4xVSdBURtHH0Dk+IkdNBIkps4BHZTQTGiiVWm2Cg7D+P26oatLkW5mEdJrecFGMihgFHZv0b&#10;WoxRfpZVVZBFNDMdld/8sx9hHv79dJGLWuUwJu0tGj/TBcqPMuLk+equPnj8vxKrfg+XXWMhtcZb&#10;09cSTR3C3drwMEssVWjaNuzl8S1HwtqpRr9/TlyqXGL5WFrMFaazu5POn5UAZo5iBzRvwn4dXomK&#10;ctcZksp5916awgurTHW4fJJEy8uANC7cmDSFvwr4tZyYJW7z41/qsarT46SMicyxq8cHmfFHIGqO&#10;vwNqgb2mCtoB9Tb3Zy0rq9vLPSK38p+zyqVb+lq6h1HF1LJO1vhYJrVrZD9TeWBcExE+Iz0ahTQw&#10;HLgMHGoyEsklxjWFDFDODOr9pcU8Ck76YkM0xh7m/htb1LG5Evo+4kSPJJOwYR8j+XI0Y8TTIPhd&#10;Pi1FpLJ+qvQ+Olis4Izk1tCTBkoY0jMvOvITq5rIv4OXwa53yxueLaqYq/xYillwd7JdSFT59tOB&#10;FKoPxBUBIkj/APl1rXeVNtLO41xjpZreK3s74ZKGb82OGEeXIkn4HVv58tawhtX9SXOJd8hlRYxR&#10;RGSzt52MjXLxGnlqV5eSy/L5uptehO79MYO79S5DFWVyuRs5ILq2idIvLKOKoPmB+Lv18PzTq+lp&#10;ejSjsssrUlvSVrULG3IA+8nbXLDp0aEUF3ShmCim5YrX2Hc6qBXF7HE3G9uIlI+eqnbv21Lt7rhM&#10;sKSr5q3ThGpupHBhqdxj3mOtBKWaeYN1CoSCfuO+s2RqF3xmNKCXzp6kUUiajE91CeustSuWGy+m&#10;dBFLwqCVMi+YDXqu9eunor//0/0HLYzchPGCzdte0d+2vi2PVKA0N3Ixdk8JNCB0GsYrXQE1j2ZW&#10;RgKimxI1FDADASSFy1aDc0A7wdIorXE0dCJn49DtX+etZTCpjt7knz1SUA7I2zdN9+7TGTsTbEWo&#10;bkisg6URun36z8cXmtBZxQuALqct2hiD/EaTXBaJDYW9tcTXQuV8+UBWZwRsPaprqyYTKtylxJXy&#10;JOZp4Qkrqa6lIzLqW/tDWVriMHqUpIPeNtZuY6TFFSeaThJJP56AfC0SI1PsPXVymA5bu0Mgi8ht&#10;tyStFoe5q6mYsjLubhS/GGNIyT84c7dtKV31itSAPAApaR0K93jWmphWbcLbSV4SxMvTmrjt6Ag6&#10;za0zp7NCpjRm5HqykEfw7dTLUKJjpjInA+JeoYdhPbrWt6lrxzKWWOvPUHqF8rlv0zyXla2dYWn8&#10;6ZTRYqKfAG/Fr9P4L+iPheb91Y0b2cE0BvohcRtQlVZkD03Kll8Sg9uu8cadyeOeMRZGysja4m9P&#10;/axtOs7oy/EtR4+IPwl11Qe/usvf3SC/iJ4+FbuOBYmKgAhSygc9tWoTSMJD9QDUW0oIikFQ9egY&#10;D4h3jUlDF9bLb3sdxY3MBhvAJlitiw+mcnePfcMvd8umSASJlby6mFxDc3ccS87qZDV+HY7v2LXt&#10;Ogn6yVbK3V5WaO3JMEMlHQcupJ+L79UEhyjY/wAuLI461ylvxZ0tmUtxD9WYpxYcdDCIVzFhbec1&#10;pGmKyQLQ+ZwdpFVqcVO7Lwb+7qJ3AuLAWk0gy6SWRKh4YlPiUOKq7AVrX5dbwspoYr1TyW2IPG/h&#10;52klxRVuIE8Q4E17vDqJklK9vdH/ALOyNqVjC3auCKSrszBSNhrFagLcSgE91WSPpMNyF7xooTm0&#10;eFofOoytzikKnmw7Qe6us1Y7zLdCyyRSSSso8oyVoB+Ij5tvh1lpQrwnVwVeH5lIIr/SSO/RUSGx&#10;SYAcgpJqoNVA9le7QckyqohUs+5J2rVB1qdEWRbHmXZZLcoaxgmoYn36IvIZUoXhZYnFRz3U+6mg&#10;rGsxdY5nFvby0WOYmop300wVeSKWSQ2sZeZk3WaUcap1LH2U1cAXlWB8Z8yc0NYQSpDdNvxDt0Ks&#10;jY4WweNJY76oV9x5Zj/nyJ66IsLskgSI3hqVYDY/Z26sF+csoQQSmSUnjHbJUcTWvQ7DVAjb3SuX&#10;lVpHQmtOi+3QX8uaVVIk8otUl5BzFB7umgE7SXBWMN8OyMRQEDUqwNlBZvCBUdu479/t1loI1Uox&#10;IAbanZqCXCABSSH6kn+w6DmWKRqdaDZh8NdQEKvxJ5gxqAabE/foISNlZWBLofirTqf5aChjdW4i&#10;QBR1G9f/AIaArjiS1ByFGrWmgNHNAot5BGpkt38wz71kNaqpFfkP/FqBnJ+oMvlyn6jdeYqeKKBQ&#10;EiVifFxRRRSe06YQi0jFiJFHUlNt1H2aqqqViYLQ+I15DqD/ALNBTiqKZI3JDNupH8DoLycCKsCK&#10;0NdARkNeLEMjjcHoAO6mqlWFsyx+QzDy6VUr0r3HRFBVUj5pSIAqrgCm3Z36C0MH1NQvHeoWRtj/&#10;APHVwZDtg6KUkDAqfFyqKA+w9mmFymFIKyPCSSOiN0/jqCyUuY3ZU4Tg0rWlSPfq4HcCU8KjlH/m&#10;JTdu/fVwmUN9IjKs0hUMPywT4l9gr10wGBakKktwCbST4JI2AYU9mmEyGyxJxnMwRVPF0I3K9hNN&#10;MLlWkcJCs4lQiqSA/bqWCjpsCsqxVNaN8xPdqYWK+WOPOShZakD3d+iuRpmYgIBUeH2++uoKpJyj&#10;AkHDid1O2/ftoJYKxoviJNGToad40HVZWZKBIxsCep9+ghUQJwjNSTyU020ESDg1ZFLN1oDtTQT5&#10;AAMyr/URU1Gg5qF0Mb1Eh49Pt+7QVkiDgLK1QoqCNtxoOiHFfASoXry7u/QEBGzRgNH0Nete86FF&#10;RZV4MEXhtVWOtRFg2PmaQKrxSL0WPZajsIOtRmm0Nw6GO58y4jjB8u3UkGOu4IO9V9mumrFHt3sX&#10;hMN/bqBKapd+IyIPw/broyexWTt8PdLc4tZri9gYlXA8wBaEUaIhlk+1dEpQZG1mS4u7hQstwWLQ&#10;tDxETcq7fh5ewaQVlhSDhfWk1xxI/wC7Kt5QQt8IjKnxbd+gdS69EvhQUhyKZpX/AO9uBMDb3ULb&#10;lTFT8uRfxfi0ydXSY1pIPqI75Fxki1sYJ3864CjdV4j4fF4ev+HQAS5SO1mn86fHXqkRS2hQrFLE&#10;dyWbYq4Py/NpaYLiN5Ljjj7S6N6gV54poqpxO4Zht+W3/wAuoUD9xc26RQWlpaQ42G/X6i9gtwAp&#10;kB4gAj5RT4dcfNt6O3h0fAV+7XB6MCWtzPbTrNbuY5V+FgafZ7jpKm0y9GlFpc2Fjmo2hs7e9Xi1&#10;tbs1Y5E8LlgR4anfbXrm3R5LMXDhhY7omGxkacEgLJKwWMs3TkTTbSmXvH7dxZi/9H44/V29rJEr&#10;20ytCGZWgPDZ1+OtOuvjfYnV7/Dej66xwPqNBUeoo+HyAoGA/p8NNccOvJz4zJzS8bj1IpcA8VSN&#10;aU7QadNZs/LU2DtPSFr9Q5vclcXZPiAWqqa+4anGLdq2kweI8gxKkiIBtz5MtR7zq4jOaBc2OIkI&#10;j80rOF2Zgd9ZuGupWP0TjLh2kaUhmqHYKpb7Kjw6skLtUt+3WMFynG6uGiNeb+Hmu2wr7enTV4xO&#10;df/U9o/TbYuHEF3DxXsmY1+46/P8Xvy6fG27Da5yMcnfyLLQ+ymnH/Jn/BW8jvLeDlb5O4kYD4JA&#10;K7e9dL/lZj2AspZ5HQXmZFtz38svGH36eEjodWf5Lj2O3H0do1Zb6S5B3VywK+weEdulxPVJmuh9&#10;Q2W6xWzSN2stAte7emk3LpRDkqJ48ZdxA7h6KVr9h1eX4TAcF7irh+C3PlyE7q9VNe7UllWyw+mK&#10;gZ+YLsvXwtyH8ddOMYtCubWVWCwSGJvxca6zYspCazzr/lpfIADsDGdx7TXWLrWuU9ib4v1KgpHl&#10;YkFa0WGpHs3rpwq857ErvB5qTefMMa/ghThsem++pxam8CTFXcFEGTL70asagV9/UamFyrcWhO4u&#10;mLkeLfbb2azYsrDurB3ZlW4TkRV3MYrWvQazh0lZbYeqlBcFOR3ZfDXfpouS0OJycTiO3uuMJY0B&#10;PiJ92t6Yylryu5eHHeqb/MT4Vc5jfqporqG6RzaNKdiPMjI4P8ya/TeH9kfB837qTnt8ni1ubR7V&#10;La1v0WVbNnSVhAW5J+ZUkcen4212lcsEMxLaYWFkfIRDKSgFbeJTN5KlQVZn2Xm3T+nWNt29NMsC&#10;P1rnzZtY3koyFjJu1tdcmXbpxYFWWny76xN66fHAcb6gmivgJiRYSMOcO78B+JORryX3+LV136pt&#10;pMPqWsscl0yW92lwr+MO48oMaVqanw111y5C20UtzbPLbTmJoh+dAznlNGT8KIu8m/y6rNRN/pur&#10;GMXYuvKJjjVk8sTDerKRy4Hpx+XQ6mLTLTY0RrEyXEU8TRzW0kdGBlFGTkN2X8OqYDRLBL+O3y4n&#10;treCgmihULcMhNaDn4VbjsGOpnCXPo+/9Wy/sYno5Z/S6ZKD1TNwggNxLLJIm4LvOJC0Tx8KopT5&#10;vh1ibbZbsjzQPeyypwkkAtieKuxXywN6rX4O9aa11TA1295fXc1xNkWkZ46tLQlnKj4CAO3QyHbx&#10;XEEP6mLGK5s4NrqKcBo/EaKXVSGOg62E98r2lo9vZs9ZmNyfLibhXwo5B9wXUaBNykUEkN8q3Dyj&#10;y4Liv+W1a0X8WsqX8+Mt5LSVBFNhstO3bUaiY1YKIyDX5GkG5r0NPb2aJR7QyiCWE0F1MQhLEBUU&#10;Gp++mpUVj+tJdJrZbuKMUkVTWi941VUVLhovPtow1ujcC7vXiTvQKdIIU26r5k0XnW4JDDkeSk/M&#10;p7aHVSrvzhMciX5MZ+CI7EDpTSImSK8Di4NaEVSgAO3UjQyiK4D/AJcrrICDxamwPt7tUXS4jhQx&#10;y23nwgEK7cqI/YQw6/3dUC5wu6zRusKgUd0FGJr1+zRFmOO4wzWcskkLnjPC1eXIdSp7m0FvOeO5&#10;YiMwq20cL/EB/UDoKO7CIxy24E9Rwp1A69nadSrAJxvzdjVuqr1B9ustLoSpkjBFSKhz/HQXVJjH&#10;xUIy9eTHvGoKGFa8Q68GHiIG4I6jbUAmS35qI3MgB2HQ/bTRRCu7R/iNVY9/cdBWg4tzFSm1B2+3&#10;QVYRvFy4MWH2N7tBy0Ra/HGw48T1GghWjcoegSoNB/LQcU4cZa8z2MN6V/t0Foap5nIE1NQvzAHQ&#10;SqqxZZVZFpWq+3cV0EIeUMiSNRKeGQjfVSiRyRsvF0fy68DJQ0B9/wDVqwXEcZPGCZWKblZDQVHt&#10;1cJRUkIdmjZVdqEch4eQFK6uEVuIWMqSSFk8zeYoQBWnVfbpgNJkbSW5H6tbNlYUj8uPzXZHUAUU&#10;hl/D3aqUtbTQz+XamlpNFvHcTIQ/AbrU08X97QWlBmUXIgeXhT6i7iqQGbYc6eEVPTQOx47K3Lwp&#10;DFbGaZaIscqeZIT05A7czTQVsMlcY5rrHPYW+RnnHlvFPCJXQ9PAR4ldT0K6ZTBQ28xJt2trhLpD&#10;4EjRuQI7GUio+3U6qvapLJLHWaO2njDEtMtFqPlPXdtUSltM9vJII4prUt5ZYEeFutB200AVdIfM&#10;j8lZGIo7MORFPw9x1mtQBY1eRrgcaknkhJqD7tZVDtMG41DRU3Pd7tQiiNIEJ+Nj0Dd3foqrUeZW&#10;ClJFFBSlD7DoIVk40dKsx349R766C6u/PiKsp9wp7tBH5i1qKgNuG6+8d+g5QeRcOVjceI9PspoI&#10;qsTkH/L3IA609ugsYzQGHcHqOwjQV8ghxUiNgKkA7Ee3QWWRAKRwsOJr4ehA7vZqgiRQsqtJNUvU&#10;ogryHvHTVjNo481o1K2csrIKeBCSAO08a63IyZtmxTvC0VzLi79QPGwJRvbvvrcYpmOUyJJLd5FY&#10;ZIjTjwbkwO/Lbah1tKftLbITPZtjxFi8rGjTQZNpvIS7VTVAvUeZXZNvH82qiuUy2QyGSXJ+qn+q&#10;uto7+2osMzBRQEsgC8xoA26X1qpusTepLbJyZreQqXjQ/wDUDDia/wBOgWdrqO4jv7JmliVgXuIo&#10;iI1lPyN1FT2V+PQyYvcXfLHFlLq5gSS5PmJYxgiZAp+J0p4Ce7QWmuLS6u0nzkk13BJxM4hcCYqB&#10;4eLHYH+9qZMGfOy2XhEWPS8uMRiFNbgMhuYIWPR3JBkX2Dlx0yPnvUWIXJ46OSDnJeQnhZqCKSR9&#10;WUg78/w/i1x8mmert498Pg2DKxVgVZTRgdiCNcHpTHG8sixxgs7Gigd+rIlelW0d2tlb2LiI28MY&#10;Xy9tyOvGnt+bXpkeO3NdPBh0VYop7oxt/wDm2jKCUp1Ksvy92tUe9/s3Er+hLC2ErSSM8sgh5cDE&#10;rPVWqe0ga+N9i/qe3xdnoJxE06nl5iPtxaN+FadrceuuGHWCfpF44KOzBuoYMK/Ztphchf6cmQhh&#10;NceapJAJH3banFrkHOmSQGKly5bbcqg++tPt1iyxqUlgsVYZC9ngyV1LY30T0iRpAsjAitRXrTvG&#10;rppL3Nt7Oz6JfRE0TM8GXkiB6EqCSP6qmmuvwT3c/moH+i8qHouWUwk+OXieQpuD1pXWf4/5X5X/&#10;1fcJZ60IaUdxKHqO7Xwa9yIpciQRGQr9aNttpMpcDJd3PE9/TkR29utypgO5S2n4m7t4Z1UV8x0F&#10;V76GldL+RZbXGcOMa+UK1CqNtXjDNBksbd25I8kLIfiAWv8AEU1m6xcgTx56KMG0ySzBjRvqY1IA&#10;9gWmpZfdZgh+jXMkxmvIllZun0oKk+3r/DWOHu1yWAu7c8LWe+twCKjhzFPbyB06z3MyjGbNFqC+&#10;neIMesSg94Bpq5piKS3ueiMjqXK0HCN4gRU9tV7NM7GNS8PqW7Mnl3qQuh8JcK6MD7QRqTe+pwgt&#10;xc46VOS3HFAaN14/ZpdoSVmTtbzVktJQGB61B9nwnWMtyFZ4b0ULopX/ANV0WEXD1FYyCflXc+2m&#10;sVqEJ+ayF2RuDjpTv2FDpGgondpEBXgFNFDDatdWd0rw71FcSpncrb2hu4rV7ySWa1lbwGQH4uA8&#10;NPmXX6b68zrHw/Nf1Uhd4u8x0kIyVv8ASi5QS288hDAo3wv4Sae469OHLL5H1NF5eYmAqVZUZG6B&#10;lKjcew68+/d6NOzMJHWm/wDDWWndQOPXViV6QLPFR4yxWaaOK/tOKTQSxEhlK8qu4NHHLw8Ka9H4&#10;eX1KQXcLTpVxbszn/ulU1j/q23ov4V1YWCcrSP8AJiheR+R5368lWReuyt4Rvv8Ai/FoiVtbX6Zr&#10;hMjAXibxW0nITMp+ZNuNO+p0MiXUX1KLcTKVtJaqly8nNiVG69S/hr/+rqiGIktOUd1E1rCCiR05&#10;SD3D29+o0nJQ+oV+mkyTrxnhR7VvMR2aLoobgfB/dfxaiQAm5SeSMqtoz0WVB4qKR8Q4/wD06A9u&#10;sKiWwsBFf3LsPp8vKzQooAq6BCaFXp/zBpkheNHu7SMfWIs0JZVs5AVC9pPM7b9g1ixQ4WyFpydo&#10;OEM6mMzSKpDA/wDTB6U/EumFVktrsyeXAkcsyCnGLo9N9+86jQKObmQSshiifwsXJ2YbEd4A0Eyw&#10;RxuYprqsDdJQOu1aCmg6NYAnG0mZJNvy615nr9/s0ReSO6Sdmu6I4NHgIpt7aasiotraaWVlQxmS&#10;lUiJ4rT7e3RKsUvY/Mt5bXynoAomjIah+ZK0pX8Q1ZEMxWl1bN9XcNbhLcrztrjkTJ3KE7taRW5u&#10;8bd3IkFkLGBl8RhAVTToVU6mSRyQ+UiOlzHLay0dLRSS+547gjYtoLzTZVJI4TEVmi6WZiHNR1+E&#10;Df8Au6DpJpr66+ryV0LRLgHzJYo15BlG1YloFHu1AvJM0sXC5qXQgx3XH46dnI6oHI+LW3YqJfrR&#10;JVZw54COm68R839WpViq+UVIZjMnY6jiQD2ajSIICWAi41UVqx291NSiRBEhUxq0qP8AFHWvi/p9&#10;miLm2jAIjYqSAWic04sdQVaWOOBgvFHkpzenYD2U0UAsojHIF3O5INKDvGoqzeYFYijVFCp7j1Og&#10;7jKqJwFPlqNx9+giqiqMoAO4NaknQXQsofwhTTwp2EaCqgblxTkBsNga9tNBYCOgqSkrH4T3e/Qc&#10;leTKHBKmniP8tAdILkV4osideJYA791daiI854VMe0cclEMR7q/7dVB3khQwjyOYBJExWrHvD+7W&#10;mUzjG1ZLm4o4ZWgVIyUIPxEt8tNXBRrx7OBQ0kv1lmQFSWnltG4Gy7d34j8WidQoFx816gtbtkoo&#10;Y3VylFRwKkAL8vLZTqU9D2S9W5XOyWlrm7tcjHjyTFDcqtAnRo1ZFVmDe/UhguGgiVxjZpI47kkT&#10;WzGsTRjohPevy11pVXx+OejBZrcBafTxyCvKnxAns/p0ABPbCSK1s95k+K6VfzAH/HTxHj2aRDcx&#10;vIGe7XNee5PCQIHWR0I3IY93c2gUmtJfKjuI7gXULglnQGqCu4krpggxxk5VLqexnt8RISoniNI5&#10;XA+FX3o3bqKTk8lhwtAwZTxo2zHsAJOlWOlR5QFuYFhdKBQNmqO+ndrNWAhkZD5UdDyPJOlPbrKx&#10;HnDlRl4lt2NNq6ioQhpDK1B2D7NtBPGQu8gjqQaFh10HflzRkcgAD0O1Ps0FWCUCO3jpWMV66DhG&#10;hWpkFehHcRoOLwqhBQsOtf7BoOYpyKnwB/aQaezQVRAE5q/mKhOz9aaA0aJ/nRy0etDD3D36sSjT&#10;II0Es4V45RVEi3dCO2g7daiL2FzNaXKXGOu5La7ZWEbcyqlG2ZW7N+461GTlq9l5pTLR/V28y0dg&#10;KPHU1rEex663qzRbBbG5D3S3FtJHj6c8beF1kuErusfEUrT4t9bjNcq+l57yKeJL1cIZP+7sg6+Z&#10;ApNSsEjdeP8AWNEFgu8Hb5Od7ZIctjVZoreLIkiY8h4XmVSByT5WHh0yL5rGW2FTy8ra+TnVdJYr&#10;u2njurGW1YVEbhOjf1f4dMg1zHlrKYpcxf6UssrCs6pOjtZzr8rRcOXxHp+DVMFLWeBsrHZXeVht&#10;JpmUnMojzeWpHhJQeOnYw0E4r/SBN5b5pb+a/UMLK6xziOJpFOzPHInjjbr4TqUKuFeI39vcE02l&#10;hUFGRgPwr1U6k6rhoWoiscZbZO7Fpf2c/IxIkjG5t+wiRKDj/TrSUO0l9FT3k0mY9PPfCZQ1tNE0&#10;tu1eni4kLNv8y6zwns1y2nalktrIXkP0NgmOmjHBI2R4+Y61dpdyxHZqcJE5WqX30m8txFLDEDTz&#10;It05dx/3aitv09jbD1BcYn07gbOeDLXkvHKX3nNJHPb9XkZCKRLEvw01z8m+I1rrmv1pj8XaWVjb&#10;2dsi+RbRLBERxBKoOI5UHxa+Rvc17tZgRWCxlCp5J8Sg9e6msZbBE9YyGLow36Go92g6O7cnmHLK&#10;BQnrX/foYAusk54IooWYBqjuPt1LVkCxTxPlb6HIWkc6uY3DuByWop4TSn+Gurr+Tds/puIY8ba8&#10;uLNzsqJL4a/3HqDrdkc1jYZRXEQySmN/icwgTADfah4H7dTF9x//1vdoc5ayKeMkDnuViPvDAa+F&#10;8r28CkvqGFZjE1gWQEUmjlShJ9hprPyz2XgKt3HJIC0M29dyVYVp7Dq8ziPFaw3BonNe/l0prUxW&#10;b0XktPIXiZG8qu3IVA+7Wuyd1K2ktIg3IjZxWn/zanKVeqFsygpxYKBQdumDKkqNwpGo5HbluCPb&#10;UaUgf1F7GCrszKNh28RqZsXEUE1wHDcuJHYw2P26maDSTSrSnIchuDuPs1eRgjdSRv8A5sXPboVB&#10;P2azWpGBkcRYXUo8LxU+eNivX2VprnZHTXaxnSYK6WTjbXoiVF8JIqwPtrrOGuRaey9ROnE3CTso&#10;2kGze47710wuYzZbDPQ8iZmDmoYqf7fl1MNcoy2vM7bO5muyQOoZaj2AbauIp2y9QgKhu6AjvBBq&#10;ehApphLHjnrg+X6mvbhSxinmLwMCaBXWtPvrr9J9W50j4f2Nf1s+1vbu1V1Kx3EUsTRiK4XzRxfc&#10;8Qe38OvS4YZWRx8OWSGNI2imCkWrL4hWtTG/sr0/DrntrlvXbBGx9DZicTSNPbWqW/8AmNLLQ9Ox&#10;QCza53XDrzhix9LIlzx5i9mQ1jjiB8p+IrTxUY66a6s7btm3kuBdu81pAY50aM/UA8FqKbdvmIfh&#10;10cnW8sptri1az+ujajuyVBhKiiycl7B/V4dalTCksuRNpDZ8ZBYRkvBG5HDk3xFadOWmA9Allas&#10;l9FjEyWOUcLt75CI/Ocf5XhYHkvyaUIv+i27zo1u00cn+RFMatCx3HArSvHs5fLoKqJXJngt2juo&#10;aFTCBxp2s/8Au1ASVcJGUkguJGlKB50uFUo0/aiqny/3tSgawXL8JXkjiijflyZayMadF/p0EXV2&#10;17I1xDD5ToB5i260hUAUJYfLqLhXIXtoVt4bdWiREPmA+Ms7GrM3/wBOpVgAaBhE2Raae3jYg2yP&#10;x8H9LUPHUVxthCwniRre1kb/ALWR2341+9uOhHTST3Fy0TKbkEFlmQVHFRuxHu0wq1vZRwwys+SF&#10;tdKQiWnlGQyxsNyGGy6iCwQG5ik+njtY5o/F9RO3FuI2HCnzHVRRbOYNGuQ5wW8w5Jcnev8AUvfo&#10;tLdWKRc5IgCEkZeNeOgK89/corNcPKBRQzknwA0oC3dqxDp/IvWNlf8A1RCcUlukALchuvE16dAd&#10;VFSbJZYGynOVkJR8ev5fh+WkgrxqdAu8cEZDeS/ls3i4nmwWu/Tt1QzxjkvppLQzGAUZLyRyJIhU&#10;LykPzfZqAEgWK8MUrx5BSSEdQwSTbrvQ00B3SZcbbSXdyk9isjKMcGIlioRzPcFb2aADSWouXms7&#10;H6S1csbeF2LqB7C25pqLgECVuRVhGQQWVjQn+6O0ajSSIAtWUrMjVUHZCp66lQaaG6SCO5kEXkOC&#10;6NEaulPxgfCT2aYAVuFZhPHAyuR+aX6kfip7NFDZGbkHjavKsbUqjdux6alg4GJqrLVX6hvd2A6i&#10;oYBmKOw4EbHpoIby4oYxEOKinMno3tGgseEhVlQUBq3fXspoOkDDgaDyzsXB3Hs0ENPCGRHDMehk&#10;psNBJjJdqorg0Mb18Rp7dASKAXAdJJI45EFVYioYj5ajodWI6IRsqV5B2NEauw31qJTKxm3aW0vQ&#10;sLuwBmcc+JPcR8u/ZqxDbYiZJ1tLC7OTa4AWOeNTDCx/B4/7dakZyJbxZSzjuEgt53kt6jJ2kiKw&#10;SmxD0/5eqlcmbMN4L/CWUFiCpjkiiHOIVFD4X5jxD4tEwZyCPymg9XRXttfwwRnHJD5KqFcckdyA&#10;ecRXYLqhC5scdGYZMfe/Vl4g8qSReUY3PVBUnlT8WpVDEOKkiYzyTWcig8EjQMjOBsr0/wDmGoZA&#10;NssZE0rVaQeDq1faCOmquWhPe5O4xtrjPpURbYSG0uIYQs7pJu4aRd5Bt83w6hE4n07mb4lMSYGo&#10;vKdriWOMJtvXzDuP7urImSzXFgJh9MEsshwMV3axN+VL2FwpPhqNFWucRmrawS5ll/7GSqxcJlaj&#10;D8cQNU/vMNZpKUe6VlSK8m2oByiG4Xsr7dS1VJIB5hRopPJJ8EvZX36jUUYx14gcVpQv0r3baiqy&#10;Kis5UFowBRTs2ooZ5SUCx0WldutdQQyuFBYsApoD26DpVDADjyoaqRT36CVdCwV4iA1KE9K6o76Z&#10;eXJjuTuBqDgGUERVLDvGg5REwTiPzFPKjd566CyAkswryruFFaU0RaOKB6BPDdD5a0Lb9ldakTKy&#10;EW1wkhV/qUNUY9AO6mtRK0La/wAPzSLK40PaLIZZuJMUzKw34v2DW4zYrEkbATwIkuHaU/T2RcNK&#10;yg/A1PGK/DqzqljQv7yyymWjGN9KvZLRUmwlmJW5cN2K8vzUZh8WrEVu4sxflJbZBeOfDHbIlJwF&#10;+V0AHN1HxPTWuKLSIbuyAvcbGxto+CXsIKGNidjMF3ZxpYhO2jhVeaLIYVqJioDIa7VNdhqYqj2l&#10;9LHcRQ3F/LbYxarb1CzJGD1HlMaAH2avUNHOYlsRcenchbq0SSma0yNnGiS82rUzndpI6U4D5NTk&#10;mBstn/XTYLH2WRu0vMKNsbKvlM4WM8Ry4jzEp/XrNyswQln9Pxtby2jSrmm5fWlyohevQxqOlO2u&#10;ryXFIxL5krySKZY6kN5dNz13Ps1RtC/yV/Db2Wayc9vg7Dk2PuY40leGYiqRj4SqMfm+XVYKXvqb&#10;OXFtNYXU8t/byshkJBkZnXZW5ULA6za1JEY7G3collhiEkFqtZIrtwByfYcQPjZeus3aRrGXrv7L&#10;WUeEF1npLfzbq4rbwxqFpwFC5WtCOTf+3XzPs+fNevw+J7Pa5m1vIQ6MbeRhR4xQEk+zXly78QpI&#10;zUn610Y9GePwn2HbUXAi3UIi3ulp0Lg037qdmrkwEtxboSC4fl3da6mTC8k1mwWXnuvxLTxU0tJG&#10;ZjY5slkL+9x96to6yCGSxlVmgfitA3Nd1Y+7V0mU2uGkMLlBG3n46R67tLZ3Uc1PaI5VU/8AC2un&#10;xWs3dfzU4fTO98LkikUDWTece/gwPDpXq3w6nD0Tk//X9ca6wUjlY5kYnbt7/wCWvz3R9Dqd+gja&#10;nlxAb05dlT7Na4M8kPiwYxG1AzE0K9v2afGvMGXAR8kRWkUdfCTQHvOl8SfISusVl4m42d+6uxA4&#10;knjtrN8V9GpvExRepBEY7hYrp+gbj4q+8afHscoLLd5CJ0NxbTQha7wymhI9h1esOhsZSzcoTfvA&#10;wHhWVKdewmni1eX5Z4n4LiFwR5kVyO9XXl7iuuk2ZwBeSYUrwubeS3k6AtzANe3wmmpbqslK29ph&#10;vNLWslN9x5pP8GOs9F6jSW0of8oqB0BLdR211SFZbGYE1joT9o1mxrLEu7bII58sLT21C/w1zw1G&#10;dMM1GAWjiKCoJDUIr00w30JzSXrV2Hh6Cop/v1lYy7qKdgxYci+9D3ewaZbANjI6cqDbcBiTsOzT&#10;KV5963hEeUNq/lW5mjWQsKsoDdWp1ANNfb+n5Oj5f2fH1y+NMYtL1Vx5e6kiqxmC8VqDswB+Ua+j&#10;NsvFZhdpbmVJWeWjl+cq0Hxdp1UBePy2E3Pz03HDcMR7tMCYRe0aaKP6UoAzOx4OF9gO9ToK8kcU&#10;q3BDVt67nt0DFxLhoIh+n3lzFM6BL23mccZCN+SlQtE/obWoyJlMfZ28kUtjmDkrRoxLJGIjFLFI&#10;TvG4qVan4l1cqS80SRhZ4bhY1YkOwZVLd4B2OgYkMNlFFd2V5E31KNFcWvFvMj/vs2x59eS/DqZM&#10;Bz29zZPS7VhIQkkYSQGN4m8XF+Nd2HTfw6AzzenZjKpszjbN5PMtrtSZp0HHaJmNA6se/wCHTCAw&#10;2rT2jeZfi1gUcgjqWMhHyAjZXpqKrHIJYJ1ju4oI4wvmQPyBl3+Wm1V7eWoq8NzeWyOg8dtL4Jwl&#10;CXQ/LWh0wFkAWYF28iDkAQ6kvQn8J31FE8tbm7uooIVk8irxtMxiCRDrxVu2vy6i5DFxcQ2ZeJkW&#10;KVircf8ANWooV/ut7NDLoZkifhAr20koEbyTeE0bt3FVXUqK+TYW8vCWEX0kT/mNGzKsifhX2f1a&#10;C0s7yyOsds0cC1Ece/BBXoC3XVkpkW6GUhmiuL2FminRSjbcWQCi041+74tXB0VWazV1hmV2TciJ&#10;TTwntBp10Koj2kccvmx8mNBC5FSoPU+/26qGIbOdrW4eJoLiGIgOzuOdGHyKd2p81NDKlu2Tgka5&#10;gqrIOMhUCgDDcH3jVA14iMmN2dHYBh0otdxTUBXFxBE1rE/1FpcOr1Vdi/T31GgJBZ/SXZeWCDIQ&#10;2prc20vIIxIpx47OeNdEyDPa3MKQS8o0tbhT9PEHLugB6MD8Ps1mtSlpLm3fijoRcx9DvUr3V1Mq&#10;MYlDKzf9ysiGsYBrHTbxU1R1qJWKyx/kxoaM7rVdu+vxDUEm45vyV/Ml38AGzD3Dv0A3N7JGIWHC&#10;JGNImqCCd6qPbqCnjlIXqi7PUb11GkLFyFFo3aeWxoN9u/TIuzy+YCVBWQ0UU25aZTCOL7qT5e9N&#10;upp10yqpjh5hAxWXqEPQnTIIInNCyiLcrufCT36nKGKr5fGsbpwSvikVlK1H8dXIuVbzACUZR1kU&#10;ijDVymBIUtZgYZpFQinGjDjT79XlDFFT9LiVzdyfUuOPlxo4oqn4gwNfF3U05RONEKxPDxt7oQWA&#10;krAssylgaA0YAg/4qa1NozZRraO5kEtxDmbSOVRSeO4uAjyJ3KBUPq8onGuvr/FXrVsja2bBUaQQ&#10;1jTko3LBtuRPxU1ecOFcDjXEE0eSgtLxF5StNKZonNetKHh/c+HWbvF4Usi4e55zXeatLZom4yRx&#10;83MiV+JAF+3T5IcatDe2NusogyNuYipVomDlmU91R9tNTnDhQYsxYoFWGVYlcFZK1I92r8kX466H&#10;I2SISMmOW6iJUagHfz9vdqc4cKA91h+AZLyQyg/5IWg3G9Se38OnOL8da0PrTFL6fkwNzYWb2jtz&#10;jvWtVN/FJWvmx3Ao9ezg/g46l8kJ47GRDf4yO782W4aWN+iKhAb+9v11nnF+Or/q0dnK3knislVZ&#10;WTxAN16+zT5D46VmyFnx8uG4kVNqgjb3U9mnyNcK6XKYgokcVs8TogErV5h2/HQnw17tTkcKEMnb&#10;rQsjs3f/ALRpdl4qnJWtdhJTr5akU1ORxcclADSjAU3B6H36cji79Wtl5AREIewHTkcVXyqhQI0b&#10;bYjatfZqcjiquTQAny2Nfb1b+zTJxS+W74jyru3I/Zq8l4J/WQCSLdQR1619x1OVOCBmVSQSrAFk&#10;7SCd6d+nJOCf1uQhR5C+YvSTq3/w1edODnzcnhDQgFNweRrXTnT4zcPqyUyQveWsV+kJBEM5YowH&#10;ymlDT2avyVL4opceoopb57qOxigZyD5a8ginsKbjiNX5anxHJ/X2anmiu7hUOTtwqrkFaRJ2VDtz&#10;ZSOTU+bT5afCSj9VZSPIPkIm43DsZOSk1DNuWUjcE9uny1fiT/qvJNKZVKiZmLu9TVietdPmqfFE&#10;r6qySRuIo4lVjUrxqKnr26vzVfii49YZESiT6azZgpR1khVlK+4nrqfLT4ouPWuVjsvpoobJBvWR&#10;LdFlZSfhZ+rLqfLT4oVtfU+VtWlMEkSLcKRPH5alXU9lCDTU51r44g5u6SMwxtDJGxDryiHJW7gS&#10;K00+SnxxaT1Fk3WjOgNNisar09w0+SnxxWLOZNeku5+JeK099CNPk2PjjTsfVfqML5MV+8UJO8cY&#10;WMb9eg7dZu9PjjW9PWN1mczbY6EM1xcSBCB+GtXO3cNctt6s1frmwtMda2MNosAW3gjWKOJl6BQB&#10;ry7O06JnxeLuovLltI6dXKA1AHSnEg6xiNS4ZJtsXayNxmvIm7eAmkFOygNRrGG8qG9wXmjz2vTK&#10;u9WtS49hoRoDtn/TScVnuJ6A1Uix47+0006GKi49UemHR4jeyBmBHM2xBAIpp0Wa07+2EdpFiLyP&#10;zBcqbl+LuCpdKDiRXXbw3o4+Xu+xWDHg1QtbP2Ef7dd+jmY43FKC9HH5gQK/YdXP5H//0PdvpylC&#10;kUe3xEqN/u18PD2ZWijnDigCqOo3rv7tWC7RMW5L4mpT26qO5TcwgQFgO3Y6dRJgqwFOXU8geh0R&#10;UxvGeRYqCfEwb+zu0VS54mFgw5Id+RpT+OpSAy2wejtGjHsqoIHupqWNZJXtnbI7M9rEBSrkeFj7&#10;yNZsJUJN5UQpcsgOwjPjA93IHRQpLXzkLc4GI6gJQ1PfQ6zYspKWzmJIQRO5FCAWU7e/WcVrKnDI&#10;wqSsTFBuwjm3r7m0kpmAvlpkXi0UwCjkWKhh7hQ10y1IzLzNRCIyMJEr8jRmu/TUtakYsucXkPMV&#10;Yx13Xfj39msXLchZcvzEgdoy3I+WwqCR2fbphcDzXU0lCkaSGnRTxIr26lMPP/3KgifIWcjgxjya&#10;ecu48LGo4a+j9W9Hi+xHwU9/IkqjygIqnzEqQzL0qp+XX0tN7Hj20yBbviSXMk72a9YiyGUV7QSv&#10;T3012nmjlfHRLaa2tHiljyUS3qfmRSFH4KewA0O/b01r5Yz8dUfIxS3P1VxeJJLIx88MCzMT2nbT&#10;5YcKE17j45DGky+WTTlxJoD3+zT5YvCmsdnfT0GPube9xtvfSy7Ws0okDW7cv81eJHmf3H0+WJ8V&#10;AjyOATzvPlnnd3BhuIk4FGBryEZIDD+9pPLD4qm79QxXDyGfIT3Y5co5Gj4de9a0FP6dX5YfFVRm&#10;sPb3MjBTfIUovmRFFB7ytezT5YfFQf1e2RlEXNol8RRlHZvxA7tT5S+KmLX1YtpdTz29tG5nUr5E&#10;0SPEvLbkqn4XX5DqfKvxErfMW4jaOUNIp3owFa17O7T5D4zp9Qel45rW4tsJzeNWS7tLmUzQTEig&#10;kA2aM/06l8p8dIQZPG/UlyJraBVZo4lIdeY3RDXcL/VqfKs8aJs4tw5kkhaWZt1kkYHiR10+VfiE&#10;k9S3MnATwB2jQRLUADiO+m5OnyHxhpmmjcNFAsZ/FyrTu0+Q+Me79Rm7fzLy0S7uxRWuHdubKNvH&#10;T4qfLp8h8QEedmjKiOCMBQQobcgE12OnyL8UdPnLi4Cl0HBRREB2r201OdPjgP6rdLGFr4CeRRtw&#10;Kac6vxwRc3IImjaCKQMa86VIXuGr8lT44t+uXYVPy4VdBSOUKa8e47030+SnxwFspMJVljSNCv4R&#10;QV1OdPji7Z3IKxPJB5n+YSta+8anKr8cAXJXh5BeKqeq0oD9mmacImPLX0DLLHJ5Tghk4joQajj7&#10;Qfh05U4Ra4zmVuLmW4ubl5bm4JeWdjV3Pex7Tpyq8YHJl751oZQF9tK7acqcYl8vfvGEMwZa1JKg&#10;dnSvWmmTjER5XIqrgXUkccoCyBDQsB2H2amacYrJlMhO4L3LtTbxnalKAaZpxUNxccgzytVd1Kml&#10;D3jTK4jmuZj4mndnr8TEnqO86ZpiKedKT4nYkjof5V0MOErlt2YU6EHfbQwkTyAgeYzCvLcmndXQ&#10;wjzHZq8iSvQ1PXUXCpeNhux5np139x0MLNx4rUmoFCAa6CHP5fhqAf4/+jqmFmoQBuKgEn291O7R&#10;MI8LEbCns6qdDDucaivHka0BP4fbTQVBiYkgbjbbtA30VJWIgAKrKa0FO/QwvHcMI5I+KsjfGOwm&#10;mxGiYCCoKbAL7tDDiVI3HTqadNFQCSOgNO09fu0HCT5iQGpSlOzQW8z4qCimgPcToiGdT7KbDb/1&#10;vorneop39dBwcGopv8239miOLcjvvU9nbqxXA9V6dd6d3t0oHWh68u8/+uuplFuZLeKu4pXQQCai&#10;v3aGHHkOteW579u7SCOVNh1G/spqiajw7Ch3p2amRHJeI3NTUju+/TIjm22+3aO7TKJqx+EmvTfp&#10;9uioAYinhAJ2H4aduiOcnYnZh2no3v1cDqb+7offpgw6h7qU7PZ36CQCeSqQSNw1eg79QR4qmh39&#10;nfpgcK8tjv2D26okgVp29h7TpgcOoPU6YVahIDDfUwKkN4eTU7joLAGn8xork4hiKFj8tP5aC7M5&#10;qW2J34jp7qaCVWpqa91dBpWxjWhr07adDrFo9P8A2YtXf1LBfDiGjrwYmhAJoW9uvN5d3TXV+mo7&#10;u+oFaGOWMj4lb+zXLK4Mw3dABLbqv4fLJJHtNdXKYEFxPUhYyUr4TyHT26ZMLx3Nz5nF7cqn46/z&#10;1eRgM3dZWE0bBk/yzQNt3jTkuFVvrEnk0DSSnavloWI9tRqc4YrExHqnC46/ydtevdW7SXLSF1hL&#10;wAbUPgDU9umm8htpa+ht/UeCumZbTJWsrdCjkxN9z01vlGOFHLGoPKPgd+XmLx9/LUOL/9H1+XI5&#10;aIvxsWn4GpEcq0b3V7dfnuVfQ4xZMzeMheWxlheu6F96dK1G2rNqnGCDJFn35xlthybr30OrNji0&#10;0ZhbKbd0nf5XlelB9ndreWMEJJvUiSl0tLUtUUrMyAj3U7dT9TWNUNN6tZWYY+1rQkf9w32/Lq42&#10;P0qrc+o5QqyYiNj0p56/2jUxt7HT3GhkzDMomsPpghoWWZXH3auKnQZ0lenMAsT4qUoR3A6qIIuC&#10;OKRKo6lCCQKe3UCV1Jdg8EtVKjq3ICh9ms3LUDYmVSsjmFgCaoQSPdXrqYWM82TIxdb9uJ2KuFqd&#10;/ZqcWslpl2KM5Yjo42P3azVJylD4Xk4tSp7dRYyruxZ2P5iOX+GtAABrNjcrHlhSGg8BNaUoOo9u&#10;kbBlkd3FCpQipFaU7qU1R8z6uxouccbiMnzbYcmDHfifiG/d8WvV9bfFefz6ZjzC/BlmDUI2DAne&#10;tOlPZr6OteGs6WhZt6E9eXSvv7NbCkjkgmtCoofd36AVQKVp0O2rgSpIjYca13BBpTTCK1qBRTt1&#10;9urgSJSw32NaCmg6tV32bv7+ymgruCTQ0X5fboJ579NwKgDQTJLVaADvFOhprSBt0LDke4bdugle&#10;XNKmvcOnTUHMWJ/q61Ggg8wAW3XtPU6ipVmGwJq3UduqjizBa9dunboJJZQArbbbd1fbqiqHfiBv&#10;36DiTU7Ajv7dBxZSCCDuOndoCKEMRKirk7jpsN66Cac60O23Xb7NBVd2CnYnoSNtt9B1CxAG3Wn+&#10;6ugqGbxE9Sa/aNBVi3hqSPYfb26CKAgg1Ars39ugkIAD2Ade/QTxABHWnQHQcGYUFRU943Hu0HUr&#10;sTQV3A6e06CzA0au56V7vYNBUCRkJqO/36CDy6V8HZXQWAYVDUFfm1MiKVqCd10yIYkkHfVFlj6H&#10;cDsHv9mg5k2Ip07h/wCt9BKhqdSpPQsfZ00EIvyts3YT120F2Ma0qgI/EdjXuHu0HOtOO1ANyB21&#10;0TKG4bU2Fa0O1O7QEkcFDSgbYkDrouQq8qAUWnSvTQyhuO9aBj2nt92iZSXUvTeoFOP8tDKBRiSz&#10;eH2bHRUOF5rVtqVp26JlJdBUBag0Jr1Ps0VUGMgAk07ToZTVC23u0HB6dQAwFD/v0Eho6VbYnqK6&#10;CDKAKDoeg9mrkVV4gDU+ynUj7dQczpxJ5jw7707dBUSw94B27euhlHmw1qTUnYU26aqOE0RruKHc&#10;fZoO82ADZhQns0EmaJlChhUHfUwO82IGta9dwDoYVE0ZI2IfoBvX+GglpUrXiQR12NNBVrhfaR2E&#10;jfVyOE7bgIxH92umR3nVHERse8EE6mRYyMfkbu3G+pkSvNqgQMx7Nu7t1cwTxuWNfKY06gDTlDFR&#10;wuqGlu/3dvt05QxVjBe8RW1cVoKgAj2acovGpEd0o3tnINaChrpyhxqxW6YCts+3QkHcanKHGoCX&#10;YFTbvxBqdtOcMV3/AHQFREwqag03Gpzi4q3lXhNRA5r2jffV5Q41eGDIO3FI6r36l3kONfQYfE2q&#10;ujX8rSVH+Uuwr7SeuvJ5fL7O3j8fu9W9FR+kYpD9Stwnl0NYaU6dRU9+vLyrrdcPVbCb0eyIEuMm&#10;jOOzgBT8NQaVOrmMdWlGuKV6RXWTBHw1dONPv1cz8nUSS5x5BYZPIxx9Gd1RgD7T01LZ+TFLPdWU&#10;KVTNXxJNNkQMo76V3Gs8v8mDTTWzcR+uSEoA3/cxjqfapGt4z6oetYMgzqUvLeVW7ByUgd5rrXGo&#10;W9P4uCe2uppGaO4M8isyEg1B2IPu1rTWYTbbqveeh4rsHnfF+W4Eqq1Pt6618afIQP7c3vARq0QW&#10;tHYSNxK+1Oms/FV+R//S9qtrbHyARvD5TsflLL/wnX5/XD3201Jho41HlyTLy2pz5D7jrXFnkWuM&#10;PdsVQSoYyTXzF7fZQ6cavJkXvp/OW7+ZZNyU1CqHp17RXU+OtTeeocZ9Z2oBMZXjRSrBZK77711M&#10;bRf002ucz0chUW0bIPjJDKR7T3avPZOMEOcvmpITGOJ3jaq7ezTlsnGCxeobIg+fM8RHhoV5Ifb4&#10;dXnfUupmLJWcpPlXUEhHcWQ1+3V5RnjRRe824iSMsOqpKpP3HTkcUPNIP+U0g6stVZvsodXJgCSW&#10;xKhnjkjZh8ykDUtikpZsZ4o1Kd5DbNv79TlFkrOu2tnZVhCMF6nlSg9+udrcI3KRldgu534k7e+u&#10;o1GfPDbS8iWFK0p7vdqNRjz2NsWoHovKqsOhB7fv1Gsl5sRyB8qRVIrUttU+ymmVyRucXlOHEvCy&#10;uNwylqqew63NpGbHnvqj0NlYJHuccFlhALmzirUMP+nX/wCXXs8P2I8vk8N7x8F5lXaN14TCvJWF&#10;Cp7qHXum0ry4peiAEkCtdyOm+tGQnVRxqRuen9J7Tqop4d69hp7RpkdyVQGU/DqiplU+LkFJ/gdQ&#10;W5rQCoDHYjrtqplTmnI8n2BpSuhl3mxVBU/b00lEGZK7uKdo6auRyzwhj4gSfiNdtDKfNiKkE0I3&#10;BPQaCnnxnxBgOnw9uipMy7VJ9h9v2agkPHRqkk9Bt10yJDv0Cmo2Ox1co5nfceU+/s0zB3joPAwN&#10;PDseupygI7S+SoMDGSpPIA8qewacoOrMp3geveFOnKDgk7VCQsWHaF2p26coOaG9O3kyUPQ005Rc&#10;VZob5iK27eGlKDu7dOUMVUw3jNXyX5k9DpzhirC1vt/+3NO2lOzU5w41xs7+lPKFeo3G2nyQ41As&#10;cif+UCe3xD+3T5IvGrfp2QIDFEp3VodT5Icaj9PvOQKoPtPQ6fJDhVhY35NOMY2pua192nyQ4VVs&#10;de06R79gb/dp8kOFR+nXvaUp03JP2afJDhV1xd4T5YliBI5VLEAe/U+SHCoGNuyQwmjIJ7a6fJDh&#10;V/0m5b/nx1p3H+Gp8kX46I2HlHGl0hYqC4odj/bqfLD4679Iuqf/AJKU9x+3T5ovx1y4S4LD/uRW&#10;tNhv7xp8x8VWOEkryF14RtsNPmPiqjYw7K10xA3UEVpp8x8SoxYoVFyR1p4aH+OnzHxrLhZStVmJ&#10;7R3e8DT5j4xFwL9ROSTvsft7dL5z4lhgRuWdmJ7AQN/bqfOvxOHp+Lw+GUGm/iFRqfOfElvTsBG0&#10;krU7Bp858SU9PQ8zV3YDsFdPnPhSPT8Ndw1OlanU+ar8MV/09HzK0bj0oW3r79Pmp8MT/p+MAqR7&#10;t9Pmp8SBgoenAnuNaafLT41zgbcAEjb3nrp81X4ot+hWjLvHQ9QQdPmp8cd+hwVIEXIdm/8At0+a&#10;nxwVMJbDiDB4+476fLT44BLgFZuSoVA6rTr9uk8tT4oLHh7RV5SW49gFT/DS+WnxxDY/HRLyaDr0&#10;8JNPs1Pkq/HHR461chvKNK7KYyD/AB1PkpwhwYmyC18jkSaFWFNT5KvxxC4q0Y8PplJPwkDT5avx&#10;xZsVaqvLygHO3AgbafJThAf062X4oFqPwd3fvq86vCCLjouqQ1UinIkA6nyVOEcMfATVodwN2qAR&#10;Tu1OdXiucdaUqI6k9K0JOnOnCOewCeJLXlWlQKA00504RT6dgatZyLX8JHT7dXlThHLGqkjyZAw7&#10;x1GnKnEaK3jkXky8Qx2U0qPv1m71eK5tIeHJOp6gCvX2DU5U4hiMEgcQT0GxHTTnTiN9OvGpVRX3&#10;g+7TnTjFktm47Rivs6jTlV4iGEK1ShUg76nKmBEiXht99NS7U4iCCNW2O5pWo7dTlVxFxDGB8ppT&#10;s79TnVwkQwAkHiAe/wD3acqsg8dvAXVmjU02rSlR9msXarI07Kzs5540MakKQW27Ae/WeVTD1n0N&#10;i8eXDSQoRSoAFanpQ1Gt6Ry3r0aDF4XzQq2qCLiCF4DiD3011xHLNNnHYuEh0jEYOzGg7fs1cQzV&#10;TjMcWLJEobpVV5Aj2jt0xDNClwuKADC1RJOh/LoD92pdTlQbnE4y4KiSCMFQKOAK0BqNSxqUWHGY&#10;mAF6B3O3I9RXu31cQzVPTFrlhYsbS7QQiaUCznjVwvi+IMKN4tb0lwxterZJysArJYwTKfiMbFPt&#10;oQdbxYwg5KHiFOPmEnyqChU+812H2aZH/9P1+S1tnQc7qWsfSJn4kU+xTr87dY+jl1uWZAEWQVPV&#10;nZhQfiFTTUi2HEydu1HmcEI3GgVxSu1emtzdi6tKGeM1VWVm60jcMae7XWbOdi0joRVkfkO2nU+7&#10;WrTBWV0iPLxMx3Cdm3frFqyZL3F7acC0lk8lR41VA/3b6nL8LxZ093hSQ0mJndFG6+UakH2jUu09&#10;mpL7hIfTExCi3uIRWqxGJ/8A1TWbxq/qdN6bxlyh8mWSPl1anFh/DSeOHOkV9ECKj2t9NDQHfrUk&#10;1O3t1fjX5BrfCepYFYR5N3jO45bg/ZpwvunOewF2c/GhSWSKcV2eQUoPYSNZsrUwSe4dFHmWgVu2&#10;SNlI/jTWGsFWyiFzEVelKAlVIp9h1FwSkyqRuEI8VaUMZqPdqVuQlcZWCJwssSMSd9ivT3ai4XF3&#10;ZvCHdVjU1pyYj3b6BV7u1KjxGgrvzHZ7OzVyrGvLiyEhlEjq34PMHEf7tZrTCymN9O5JlF6sc5rX&#10;zDxVl9hZfFx101822vZz38OtYF96C9HFGlEk0a02McpKjfuNdejX7m7jfq6sw+m/Qy/5YmuHU0o0&#10;xA+4DXW/Z3T+PquuG9Hmv/6L5AChbzZKjv7dT+Ruvw6ubCen1/8Ax8SpWnzszH+J0nn390vi1JnG&#10;2KPxGPiAG1AK7Hv10nlrF8cC/R7AVUWicW61FenceutfLWfjgX6PjlBPkBW6CoqKavy0+OOfH2YU&#10;L5UYp1bhTs0+Sp8cC/S7RVqESp6VX+Wr8lT44l7RGVeccZK7CigEe3T5KvxxUWqotDGmxqpCile/&#10;TnThHCFaliicm3bwgHft6ac6cIt5KjsU/YDpypxjvLWtKCnfQaZXEd5B60oOwjTknFxjbtGw6avJ&#10;cB/CCCDXTkmEkmikDp0B205GEeZRRua16ezTK4XAVq7g+0jcazaYXSIndSe40OpkwsIm61J7+lNM&#10;rxXj2pU/Cd6jTJgT/tagFuv9NNQwG5t49zIKdlFr9mhhw+nKghxx60476Kn/ALOn+aK95UjUE+Va&#10;cRyfce/7Kao51swooxJbupRToYSsdqy1qQwrQf7NDivHZUoVUkHfsp9+mTiv9BM1BSoHRiOmnKnF&#10;K4t6EFE3NemnI4rDFAjxKu1dgNZ5HFBxW3wpv0b+zVycU/pUfEEJ16mvbpyOKP0mLese4PedORxS&#10;MXGi1Valu2u2nI4pFi60Bi8Q+E1/nqcjCTYBaEx+IHcbE0/2aclwoLGMMSAQR1oP5acjCDYjqJSq&#10;tSg46vIwp+nSB/DLRu0005GHGxvK0WXn2gEacjAq294o/wA1eR6pTppdjC6wTghW69Kjt9tdTJhW&#10;RpUHHgWrtSldEV8+QGhjYdlAuirCeWv+WTQ9o31TAwLbhoutDuKD7NQdUrtwUdprT+3REF6dUVj1&#10;PTQTyBFCig9KdoGi4cViO5Sp7OuhhZY7YnlQ8v8A1tTUyuHC3tSORJG9a1odOVMIexsJTUsyvTeh&#10;/jq8qcVTieQBjuXFepbfppyTi79KloSbthTs6aczCv6XIrbXjNy36bgavMwuuPKqfMuWKn8QrUf2&#10;amTChsLAdS3Imp9v/rs0zTCEwlrJXi7/AHn7jpyMLJgYE38x6gUZa1/npyMJbGcSPLeq0qtQK1Gm&#10;VwlMdekkiVfcdiK92mTBebA5eSokvSyHxAADYezWpvGeLhgLjgP+4LU6g1rUdunOGF1xV+tKcH7j&#10;v/PU5RcJSwvK0SIE161ofu0yYTJBmmBVI1Q9O86mYYEtrC/40n5v3U2FPb/u1LTCWsbgmqkR02px&#10;7NTkcTKW5oOfbuSew9NMtYVNhOfH5gVANulff7dORhKweI8bqNhTdu0/ZqcjAsdo6t/+SjEnw1A7&#10;tTkSGPoZWVSJlDjfwgN/A6mWuJiGynWM8piu5JDAdBqGGxiFcMJBOjLtQ8Aw+32nUR6X6Zv7RCsb&#10;3KLXs4hDQjsPs1rXZy2j7O1yVnUKtyrDjueSGvvNRrc3c7qfS6YxkxkFT0DoSPeKHWspxAS9MbcF&#10;kDA9aI4p91SNTJxGbMXCgBvJYdasZV2/4aa1yqcQXupJSCVhYE14q+4B7q6mWsFzc+XI3GJXehJj&#10;5LUgfhqRpkwb9I39vPi/M8xY2eVj5QIVqcj05Urrrpt0c951fSo023EuUpUFhUfeNdMuYRuMgADy&#10;iKk158TUD3anKq//1PdrtJp4mjnEU4kG6uBU/bXbXwb17vdGP+j3lu3nWdikLfNxlpUe2tdc+F9H&#10;TlPUxar6kHHkIgrChQyKxA+7WprsluozYK9uk5S3EUDHZVVAT/xKQda4Ws85FksfUEQ4RyW7jsJq&#10;OnbvXU47HKLNFnoxze1jlNaflMK/x1cbJmANJcxuRNj3WRjsQCQAf7tRp19l6e6kt5bptNKbY0oG&#10;av8AGvTUyYXgv7eRNryE0+YddORYDdX1zDIw+naSE/MKAn3b6l2pITl9S2UQPO1uqkdKDr9+nNrg&#10;Xk9Y48AIY7lG6UK7g91NT5F+NUepsbJHQSShiaASREV9hoDpyOFA/Ubc0WbhxY15KtK17KazleIV&#10;zNikYkwKpru52r3n36lqyVkXWQwgbxlKE9eQ2HWmsZdJKSa7wjlW2ZjXiOpPeP8AZouKFLLh2iEc&#10;sdUO9BvWuqFZ7THSAtGkhWnUDoP7dFY1zh7F5fLWN+clfzHHhp7tZrUZz+l7CKYhVQMe0gioPeNO&#10;VHPgnj8MaR8N60/lpyXBKP09GJSz2it0oQda+Ss2LXmEtSPFFJE9dzGdv5afJUsZV3jIUVQvn9aE&#10;Hcga667M2EJ7fyZPM5yE13FP4muu2tcrAZDE7VcMS24YGhqNaTCUIUAJyJ3oXod9BZgZKViBIHi2&#10;B+6mkSqLDD5Zqq1rShB2r7taMK/TwFTUAkbild9XJgIRWZ5V8Fdh7+7VymHSW8ApwZT2FT10yYQ1&#10;lairB1avUdKU05GELZchxAWo7abkfy05GF2sZUAPBfeR/PU5FiVtG/6YPt9unJMO+lCnZAd699NO&#10;S4Q1oD8UfTtppyMBGwib4hRq1BI305mELYKK8QCe0n2acjCxt1QCqgUrQjVymAykfKoO5G+qiOUC&#10;dq1Pt0MJWSFNqDfoa9+ip4xFBQjrt7PboLIIKUYV47kjrTRcCMtoVogBB3B7NFwgpZsnFqVoK06+&#10;zfUtRyQ2jAAcWUbEU7O86ZMOaztuXHiV26DpXUyYcLBRsszUptQ0A0yYQti6EBLmRO0CvIEaZMLi&#10;C6VeK3LBtyCP9+mTAix3HT6s19vWusmFmt7vatyS3VvCNXK4TS/3KzJwToSu/t0yIYZA+JZEoO3j&#10;26DojkiSSY6Dsp0I7dTMVYtk1faONgOhoRp0TC6zXgB52yt3cWoPv0E+eWWksDRn3g7aKrybkQi0&#10;UDtP9mgnnKAOSKR2GtNBAuiRR41G/WvfoONxZVoz8HX5iCaj7NEV+osvkmX7idMi3m2oKUniPKvI&#10;VIpqZBVNqQrCVN9+v89MquyKAF5xsT21ppkc1jI5BXhKtNxzGx05CFxYZqSxEbbsKEe3TkmHPirZ&#10;SAAF7DUkbaclwr+k2RcEAk0rs1dOdMJfERKnJQ9DsKMO336czALY25UVSGV17CCv+3WsmEJbTueJ&#10;WVQvXmg39lRplB3sXUbIzFRvwUnbUyqkQAUsRIN+PwtQHuO2mUSEVpO00qCKH+emVT9Mqgsz8U7D&#10;qZDSYu6kHhqw/EdtOQuMPc0BkAAPy99PaNTmYc1nKp4KwjBrxBNT950mxhWHHcyebKCNiAT105GF&#10;1s4YieVGrtxqdtOSJNhct8CFk6g1FKe/TKheQEfg3IS9VVhQdeldUMrDwSjAgNvU9p9h0HG2uOXh&#10;5UIH/oahhy2kwk5gMaijnYkHp01cgkdtM4IEbAnYyEd3TpqKL9PN5XGQ8SBRWpvU6gKI5CwDkVoK&#10;bdo0wJCIW4leYHRhT/0NFw5bWBhTywwNSo7fdoYWTG2qhv8At4wT1JHWvt/t1MmFjjLB0oIFqO0i&#10;hH26ZHRY/GI4VEVHB2boCNMmT8dlasaEqyqAVY9B3amSt7F2tkvFY0jrXtHd2nRmvtMZjbWSKNjF&#10;BKAdmAHI19/drWscrW9P6ctriFWgsLdpQAQWPEuR2Gm2unFjkiLHzxqf/wBCIrJtSOZuvZ0/s0kv&#10;sZMx2HE8voOEp3JE8gHuB1qRMnjZXaIPpwU5bsJZ5P7ARrWETDjcsz8ZJgANwyygn3fCNJKZdNYZ&#10;dAzSTI8RrySUiqr2lTx0spKyfT7Z6HGUbyruzq5tlnUc+JYkAN046zNrhdpMnY5ZjEXjsJbSQ7eZ&#10;FVhX3KdXl+ExFhc+oBE3/cSmJurFTUU7tuWmaYj/1fajjpJbhW82RCi1K1Dqe4morr8/xfQ5Dy2t&#10;3wpBcszMKGlP56vX0rOVVW5t1ZpI5GcbK8g2/hp2XuXuL3OcAkDWn4vEG/n2acqYhVr/ANWI2yWb&#10;0/C5r7h01OVaxqtH6g9SwislgtPmCMGJ9o30+Sw4an7LO3M/hbjFIOvJh0+3Wp5LWbpIcd3+N+Ei&#10;n4x4T/A6uWSgtcc4INgvXqFABr7tTp7L1Ukx2NYgKZYwNgvIhftrpxhLS4xltQf9zICp2oRTb3jU&#10;4tcqHLbROTyujyA2YhKj29NZsXJC6xEsh5C9UU6BxxLe6ms8WpszbrF5QBXjnt2K9Y6mv2V1LGpt&#10;CU83qJH4mzS4iG5oFPTp11nq1MEbiS7LsJcaqg9SY1P3/bqNTDOubNJDXyzGa9Qmyn2asrRdcY8C&#10;1jnBLGrFttz2dNMoHeSX8CBlEszDZgFpT300wEXedP8AMtJxJT4mDECupYspGTdj5sMjcuhII9nW&#10;usqqYrZQPO5oF3VqkUPt/t1FdyCofJuiko6V+Gn2jVRR4rxiFW7rUVp1odXoVnXcWTBIWdW7N1pU&#10;94OumtjNIEXzhTIQAp4kFK767ZjFBksrjkWWNX33qO/VmzIL2t0KnyFqN+I227xrWUsCNrc0J8oL&#10;SpoDTWpUwD5EpUAigOx7/t1rKBtaz78UK9tRvpkBEDBSojZu0Ma01cohEYJxeNxv7abdNMgiqu3I&#10;HbuG/vrqGDaysADGKCmwY0+2uorvqr5SfywxJrQNvUd40QP63IL4vp6Ke4j7tBZL1pdyTF30H89A&#10;cPK6eCWgXoeJP36lVULc9WZXUjwilNvboJMUNKPH0FeQOoCrbwsBwcp/e7tTI5rWEEB3VhXao7NX&#10;lTCRjrd3CosfLoVNATXt05Uw5sGFrSOIkDxAafIcQ/0iFByeNCB0WtNOZxD+gtURvyVYg1DCp27t&#10;Wb0wj6K0NOVrQN060NdXkYSuNgarCPatCe7TkYd9BGTx4qIxvRq1Pv05GEfQ/HQggnYVpsNORhBs&#10;IqilGJ/qrpyMLjF8tuAFPhFSDqcjCRjOJFE+wseunIw42CEbIxY7kg6vIw79PYyEDzE7fi1ORhdL&#10;KehC8mp2nrpyMLLYTkjlGQTuoHfqcoYc9nd+ZUIVNDsR3d+nKKj6LIKNtwT1Fa99dOUMLLBlAp/L&#10;FK+LxDVzDCvC4IAeJ/7tBSns1MlFSKq0K8adQaamRZrcoaUIB7TpkkT/ANv0dAKdvTRcCCOwciq0&#10;4CoNR/LUEmCxYoVjU1NGYHiR79M0xFmsMcZSPLip1rtpmmIlLLEE8qotKigFOQ0zTAn6bhW6NGR2&#10;jvGpypiObB40gMGQAdaE9PdpyphVcPaB+MUzAKRty6Ht0yYNSYcMgLy8l3BQkV9+rlQlxVuNwqty&#10;2PspvplFWxFs7UK7EgAAn36QkVuMHay0RkbyzQVDH+NNXNSwI+ksYqDmkgTtAkb7O3WuVTAkPpyC&#10;Nf8At3nTuHJth9p1MmDK4O6JISa4CjtLeH7dRVDiroqzG7crWjHZSPf7tANMI4YEzykdSTxP2gU2&#10;0yHo7AgcGnmI3oKgV9u2s5AnxsYbj5svH8Na7ewaZUnc2casAVaWnQMSCB3+7VlQaCxgiWkClARy&#10;IO9GPaCdLTCxtZZedHKuCKVA39ugEbDJK9EnkVVJFRQU9pGrLDCFxudFTHfmQjqssYamtZiYqzw5&#10;fgpm8piPm4lSR/dHw01OhiuUX/wlVovzKCQffXRVTPcxM2zkN14CgrpICcpyqiOOVW7wT/6ppgdw&#10;yvxhGZH+JWahXTAbs3yHwyWauOh4yDp3b9uoGHYI4Elu0RqAWFGX7QDosC/I82iuUp0FKGvZ9mii&#10;IsfJmM/XZhQ7Hp01BcPbheJK9xZa/cdBZprLkAWTku1B2+2tNBaK4hWQMNwN2NaD7NRKfiyt/FJ5&#10;kECvGDUAxuRX2lRqzVmvrMP6ws3jV71orZwPzlKGgPSq9+t4w5WPqbL1j6c+aTk5GzLUVPeK61Kz&#10;da1LbM4+5clX8S9FdgGPtArq5jPEzLl7C3QiW5EdR4Q7A/2nUuyzUJPUVkxAilSev4XVj91dOZxM&#10;fqTuKxwSOO1QO32GuryTio+UT6SVXhuYmZWSrRFgKjt33GnJZqxfT+PvDjoGiuJooXLCPynJWlTS&#10;iPUD3aa63CbbdTd3i8mqHzLmWEFt5owY2HtPE61hOQQxXqBQSuenNo/x1lPmCnYo411pMv/W9zE+&#10;Nth5SzBHr+Lf+J18DMj34ppL4UAFxHT+qlf4asrOHPcyL4iA6N8wNd9DCEvrdiVaAinUA7murNjD&#10;pJrE1DRMg/u1/jq2xMUKWHEOpdiW7BuVYHU6LMk5PTuMvTUzysexSVp/EanxSrzsSPS0aIBHPyA+&#10;R0Uj3Gh1fhPlLyYbJQ8vJNu4JBWMc46/cTrndLGucoEsnqaNCTZiVKbpFJvQewg76fqWcScuZ8tf&#10;+/xdxEO8kH7iKazbfWN8faqHN4RiqI8sRPhBkj5V7eypppmHGr8re4BEM0cp7i9CPv0whaWOSKhW&#10;Myk1PGqsOnfrOFjOnvwqESWcqN3AUpX2g6lrc1I3F9FxBEUi9jsT0p2U1mtzUsyzujeWzBTuVJNQ&#10;B7NRUrbXckakkkgAjcdNDKZP1BEALEV2Ckg/bq4QpcnIEUkk/M2ooHt1KrIvfqZJvL8ziaeIcevf&#10;01GoVeCPjykDMw6ju+zRXGCzHHlCyhu2vT36mTCZre1bpFQdjjrX2jQwzrlYaiRmPDpt363rWKW4&#10;IWAWRgHrWtBrqyCzzIfDL+WdtqE6o5PN2EoZx2PWtRrUSxzJzBDBlFdiBt7d9XKBi1gYhSTx67Cp&#10;PtOrkwE0EBLKEcUPgdl6n7NM0wkWMRAo4B7DQ09umamEPj4SV4zKwOzbGgOryTiC9k4BVwlK+E9B&#10;X7NXmmAzjwG3pQ9K9NOZhwtXBPCMsPxDV5JhKWsmxELNTrTTkYS1ndMBxhalelOo05GFZI5lTxQM&#10;PaRQV0yYXTkyL5kZqdqUI9mmTAhsC3i8s1HeTpleKy4hwOSBgTvWoI1nJhVsZcVYqat3U3H3aZMJ&#10;OIvGCyCROzw9DX2HVyYHSyvRTwozfi+Fqe3UyuFTjrl0LJBHUMAatuPbQ9mmTAMkGTRwqxIGAr4a&#10;DbToYW53IH5wYgdRSp/hoYSJsSVrJ5qmlDxQ9dOphBTErxY3EhU9PA3X7tOpgVbfEOKicrStAVNT&#10;/DUzTAy46x4FvEwPUgdNOVXBc2lqHoeRSp4Sjr9o0zTA0WNgZVDMR3E7fwrpkwIbfFxGklyiOe01&#10;qfZTs0zUwHPHiwfBcCQt3b9ezTK4CKW8IADt4vhCAk0GhhKOOVBK4Br4ipoPZq4BLVzJK3GSnGlV&#10;K9fbVtQONbyOvLzkG9VKU3p7dTCJWymc7FthUNx2P+3QWGOl4EmNWb2GlfdoIax5ENJb8qjqCDT7&#10;BqwXNnEr18oEnsPTVHPZQK1HtmLVoq05GnXSCHxsZqr25J7Kp/s0yIjxlidniNDTw8SKEaZBZMPC&#10;oPCOqg1II6//AA0EDFwLUSw80boeO/u20FJcNYlQqxBR8p67duqBLiLFNtjx7ela+w/z0yLHExKK&#10;hRTuLfx1BP6fyZR5ew36nt6aJkY4+4BUxkKaUrT+GhkSOzepaUgOvXgKU0MulhYA8QWAO/Hbc94G&#10;tIW8SttCxYneu4pTQFZrvbir7DdSKbDQdFeS8mj5OhA6069tNBxkY1HmCQDrsRQ+0HQVMk7VPlgk&#10;jegPTUHBpwV8MfA9Ca7d+mFXJNNo0ovUVpTUwq8kiBV/Ko3ymoO3aK6CJuLllMRRKVYbUr7xoZDS&#10;5gJ4rG4IHhBFRv26oIZ4GjIoUlp0PbTUEQXEARtm3HhpvQaAsc1qrHmWUkbeGta+3QT59slOPEp0&#10;G24A0ErJay0ICll2op6/ZoLl4A+wNKVp11BWS2s5WarPGDQ9w31Qu+CxxYsqkdlQx3Hurq5TAseK&#10;jjWqKz+0tQ07OuplXDGxopZ42B6gBqn3V0yCJZqVFBQ0Hxe3vOgJ9I5A5RLxXbY00Axi1YHlDVSa&#10;rQ0Fe/QN2trHbUeW1cjr2EV79tGa+mxNxaAiRGljG4ow+HVlc9n1uNs8PMwlURlm2IZEPL2kEb67&#10;auVbH6H6aeJo5ra3dD1JVQad21Nb6M9QI/SnpZvDDCkXd5clG/nqY1M1ZvSONSASRSSIAahtnI99&#10;RqcYvKo/0XjnXzSolqashVRU9p8NN9OMOdU/09FAA1n+UQd0aSRQCP7vfrPFeSl3F6gNhclCtDGw&#10;V1nYgHidqFdXqdMt30jjYB6ax4RhKfJAkA3qe2vt16PHJhx37tE2bKeIVmj7FfVwiv6Ylf8AIHE9&#10;lf56cDL/1/Xmx/pu7I+ssY/PY15tzWp9+vzs4vo3Ikfpv0yu/wBFIxHwsHckfcdak1TNFixmHhci&#10;1FGXf/MYmvuOnRM0WS8lj+OzupWYeAxxgg09tdXkYCPqBRJRrO64AeI+SwAp/PTmcFE9QwiPzZLS&#10;cITSvlFtu7v1Oa8Fx6pxCqW8m4RfxGBlGwrrXyQ+OhD1rgV280rXtkRh99BqfLD4qMnqfBT0CXER&#10;elRRiv3V1fkifHRWyyKGdIzLQV4qQD9mnM4AP6jdUPOwlA6MKKwpqfJ+Fnj/ACQm9Q4piBPjpqdO&#10;XlGlfaw1nlPZrh+QP1f0hcBqp5dfi5RstT7KDWcxeOxK6l9KPulwY6bh0ZgKewanRrWVmXX6aSTB&#10;m+KfgY/7uus2RuW+zMMYbkY81EzmhqwFT9ms2RrP4SkEjK/C9glfsIIBr9+sqG9rkpGot1CKbMeX&#10;E/d006KsbPMyLxEqeGlWqeg7tOhmE1xmaDF/NDXEZ2SuxU9u+nQzAZbLLlPLaOJGBI5c/FTqeg6a&#10;dFyTe3vAd+NRXZmPZqUyoz3qDk4VlemwBJ+zUw0DLkJ1Xy/oWkHUODTY+/TCUhf3t468BZsvEfh5&#10;U101ZrKivJQf8ugIJZWUgqa7jXRld7/G3B4CIKen5TrUfY2tyIiS1iILW11IGXZlZakfYOzVgiOD&#10;IyRB4bsP7CCp/jq9BPlZ4MCqKzNsHBBBr2adEcXz6N44V22XkKfZp0RdZ8yKcrZBTYgEEg6A6XGT&#10;4gNZhe0Gq6gL58pSrQodqEca0/36yLBGYAGElD0IH8tByxk15RjjXwbEbdOzVEPZVb/KO/Uod9tU&#10;SlsqtyRpI6GvHur3aCwluQFQOAXFXDCvQ066CHF80TAPxB3A4j+WqEjaXqePzWqe1RUV9uqiv1V2&#10;vGNpGDjenEgH2066C6ZhomYgBhTcjt99dRV/9RQEcWtX6+IruDXtA04Uyhc7b8qNbyqDuDSgoO0a&#10;cDoMmXswSWDAKeS1BJJ7dOKCR5KykkqimQddtjX2V1L0UQTRyOE+mrGxoSxO3dtqDpLJa+GOKn4S&#10;CBTVyAvaIlXeFCvVkqQNWUCR8cKq4KHr1qFB92lo0UjtjuVZlIBLL2js1MhiSzt5E8AIYUI8NDUd&#10;urkcllC5BPHl1NV3r36mTKrYmxuAKQpIpqC3Wv39x1chZvTtlEXYw1BO6qD1+zTlUGhwlk/ElSCO&#10;m56n+zTII3pyzZfy1Y13J5mlPZq5C0+Gso3ZGD+X21Jp940yOT0zin34SE1qo5Efy05GFrj03btx&#10;UyTRKahQshHv66ckwpF6cRE4i5kBA2DGpOmTDhh7keGOVTXcPvyB1clSMZlWJUlSoYUcEjfvGiI+&#10;gy6sAkqlTXlQnb2DvpoqUj9RorKlz5YO1SASD7K6nQFjxmSuFrc3bO9KFgoB6/ZpmC0WE4D/ADmd&#10;SdmLOCD06V6acjA5w6hAjSvxHwsrsCCeo92nJMKNhFXiVuZkbc+GStB7jqclcmIfr9UzyDp5ign7&#10;aaZMIOLetGdT3bUH36clwqcfe1HlTqijbhQnfV5GFbq1ykaDy5hyO4UJy+3SWM0spyMT0ugrrseS&#10;qR17Na6IXOcgWYhknWJTQusbHbWpqJ/1BgeQ5Xska9OTQsKezppxoL+qYZyvlZdDuKB1Za/fpxqZ&#10;Sl/jHd/LycDktuAxqfeKamKoqvaMwEd1bNU15CQAnvO+mAwtFTmLmDl2Rh13H2nUxRAHm8oy0dCe&#10;pIp30qDqC0llIgBKCnsoffXRYDNHbqGWRuO1Ry2I/hqxaUMlq20d3GTQHrsD03rq4ZHgNs8oj86F&#10;pKmoDVI21KsppMczUIK1O5FRQf7tZyqv6dchwFVCB0avEV1cif0+7K8Ej3G3xe326mRQ2U9SDCWI&#10;OwP3U0yLJj2BINsyCtK9ldMipsLhX2jbiDSgFPdpkG+kl8skwNsPEa9B7tMgU0MiklIWCim9etOt&#10;QNMi/l3J3MEhU71/jpkV4hCA5MYqaLIQKn2b6oqFbiHDsFr4hTt/36CXMVBylapO4Naj/doDJMeR&#10;Cz0HQVroNSznm8paSf0kmjU+zt0ZbdjI68eTGRRsQqd+5+zVYr6S0ayHB2jlFafCKj79blc62YZY&#10;Hj5JI/Ku4dRv9mtZZUlW35iQJHLKPg5AIae8alAFNuszyRx0VqHwyEb9K0rrLRmHhIpb6meCQHdU&#10;kruO8HVRaRrgcS8zu6/C+wb7abH7dXKK3k162PuuUlQYXozBRUce0jTNIL6et7NsRZoYpEnEQLkK&#10;y7nfdkI29uummMMbd2uiSwuOGQkiDfChbnT3BxrecerODXn5IRFfqkNdvM8tKjfrWvHWudTD/9D3&#10;Qt4QQQynZQeo1+fe9UWvDxKHjPWqPpgyoyrIT9QjlhvzZAf4ildRVUMoBRJeA+UryU/x2OgRkb1H&#10;A1YrkSIxPxgHbu7NZvJqYV/UM7E/I2iyc92Kdh9orpnYxB0yV9Ix52lEIqQHPGo7aHVzTE9w/wBT&#10;c+L6JnSTop9m3dqcvwcfyFLksSBS4splIpRFiHv2NNW7Q433DmzXp8D8wTxg0oxQgD7u7WeUXhUn&#10;PYFQo+oYK3Ryu38dXnDhVhncSwPDIIV6HkNgBpzThSsl5jpizR3kR49dgo93TfTlKuKWPlSKfKSC&#10;bfqCg/gdTK9QLiyZ1qcapBNCeKmuosrPnx9vU+ZYopPbxHb16axa6Ssq5x2LRwUthsaEptT7dZbU&#10;fGY146i2ZQdqciT766pkFLcQmqrIrLstWO492pVHa7ui6kBV7q9o7tEKz39ytFWMbCvICv8A8dFJ&#10;TSSHxBkHLckrWh92ihvJdFiK+JhQEdPsroOrcqKktU7V79AMeYxq/JezpU1GtIie1QklWBU9QwFC&#10;e2vt1YjOusXjZ6fUWisT86ijAdvTXWVjCEtLPjw4tGgAVQCRsOzQWFtbpGIo+QQ9pNSD9ugrDDeR&#10;BkiuSxP+WSBtoFpbbPXAHG8RQpqEKVqR2HV6Mmo473ikckqkipYcade2vdqC3l3BFFZTTpzNNvZT&#10;QRLZ3kqhkaOORetOn36oIbXKMvFWjUd67detdByxZSE1LoxoeSg9mghPOLB2jq6D5XIY6o6e4l8K&#10;eU3M/ExINNQKtdXjAqkaEgnlyTkT7iNXAut9c8eEUClkO4YEbU7PfpgNRXURZlkHlFu6orXu1ASd&#10;kjPhlqx2DMPET3b6mQESWxBZ4leQ7ioUfzGqJhtMdKPMMacGqpDEVp27g1GpkwuMVZF1V4AU7GBB&#10;WlPfq8qYQ+FsGBKhjToK0J7tOVMLrgRwBXmgA+E0NNOQtHZJyMf5nKniIWvTTIaXHvIvhDCnzHoP&#10;eNMqmSyYDiwLdzgV29umUKHEowJEqoR1BULt7O/WsheXCA//AMSQK0G+3v2O2nIQMJcRoWjv2CVq&#10;WDVodMixx18qhkvh5g33ah3/AIaqJ8rMxbK6kHxE7b6YimBNlBHQB2btZaUp021MRFOV0+5WVa7c&#10;Q2xr26YFoLedWUMZOPzKWpt/LVBVx7E7uxpvxLk/ZoHYgxIUlVIP4t69OvfrIiZJyN3Kn5QKGn2n&#10;QKeZfVYecKmtKqCdtDAM0F5JIrida7GgSh+8asphdEyRKqt1UE7haUpq5gDLDeq9fqOQU+Ikbfw0&#10;BEyOW4eW9osoGyT1IrpYgd1d3SBDKjwVOxUcxt2Gmoo8GVt1FJHcg7cRGR9oJ1MCf1VQSjTIyse1&#10;WUgd520wLfqtXrD5UlRRTy3qPYdMCFylwfGbccq/FzU7HVwLRXtyAx+nUoSdqgbamAdJm4K4twtD&#10;XkHqe/RR1Z3Xl5flt176A6I52uFHEsCHPwmmgE9xcxnxIgUmletPv1cmESSnj+dZxsKd61Pt1Zag&#10;LyYyrRzWIDNQSAhTtq5pxin0vphzze1jVjWrKg/j26cqnCF39Mem5UYqoh5E0YAcRXV+WpwheX0T&#10;jnUPDMkgXoSu9e8U0+WnAvN6QjjkJ4pJv8Q5A9PZtp8icUH0hME5gOADTwSyD+GrN4YBm9O3b+Az&#10;3DKB4KSmntBqNam8TipD6bSOTmyzM3ULyBFe2pppfInBr21nZxPy+hdZSah1oaU6nXO10kFmhDKK&#10;QXCkHZgB11loJCVkKu8zofkIAp36oaS4s+BRpXV+m4P8aazhRoryyqAZ2VwO0GuphCjpZOzkXjFa&#10;+KpIJPs1RUQWtKLkmqduJY9D311QSSztnYSG/LADY8/vroGYGswg5XdexST2Dt1lRrexslbnHcPt&#10;UgliVNe3fTIBJgrKaRZPMDPuSzbgfZXV5JhRsNsQrhEIpRWO47zvq8jAsWCdtvN5g9ST4vZvqcjC&#10;8fpudWULMrlR8Mm/30/hqzZB4fS2UkcKFjEfUOkpDbez+zVyy+jsvRGZqpjvVVa1oSffrUjF3jfs&#10;PTPq1GZRfRlV+HmQVb2bCo1rjXO7Ru23p6d4qTyr5lau6O257zTWpqxdjf8Ap+24Ul8liNgzhm2O&#10;tcYmRV9PYsR0+ltiCOtCR7qavCGat+iWyAD6SBkPygdNTiZWTD2QWhtoafbpxMg5SwR8dcRpCvFo&#10;nBbkABt3HUsWVjenLef9GgAnEUjIGDci3uH3aus6G16jPZXMoKXDCcHYSozRlR2im+llORY4e7BW&#10;NZphaGvNfN2IpUCtO/WeNXMf/9H2Jczj2aislAoJAlp1/vDX53MfS4rwSwOrN5jhxuAKOKfZpEsF&#10;bmiCk677moYEfdXVIUjyM8bkTKH3+AP091QNSbLxNXGQSFOU3KgFR0b27Ea1dk45Slx50SvEVZZO&#10;o5Cu/YRplMYTIl1GgVoa17gD/LSgSs1ObpRVrQUIpqKmO9tJDXzR4dgKGn3HTKYS89sXq8qAdApA&#10;I1cmA5Le0cFXWFgR4gwWmp0WZIvhcQn5ghj59hFAp+zWcRrlQXx2NDASRqCd+KL7O8ajWaQmwmPk&#10;ZkWJlQbqVJBHeNSReVLRYz6SQ8Lic9SvJjt7BTWbFyWlS8LGlzKOR3B7O/rrFbhCX6lW/wA/kK+J&#10;XQFduh6aiqrPkYzx+rjcGpB8ulB7tVSs2RyaxtSSKUAeE8OGw/nouAYri8Ylp0ijcgeIMaH/AGaA&#10;knnxopUFozWtGruffoF5rkgoZI3NATsK0I322379AGG7s7mjXE9BWvFU4sNAwyYJ5PLa64P8SgEg&#10;io7umh1AawtiT5GQWg72qPfrUZ6rDE3jFWS8gnX8RPb9m2rKmXNjJFVhKFDUpVTWtPZq8jLLmgvI&#10;HoYDLGN+akEnW8okvayKrHwN+Hp9+qqCkCBasWZtuI3IOiVEhuI/GilwBTYVp7dGUpctyo6iNuwv&#10;201cC5uo5KFVj5qKcDTxaiuYeEv5INB8IND92gqJLUkFoz7dzWh9nbqxFilsTRI6r7CeX8dtAzDH&#10;Y8SSACRsD1B1Kq7xxPH1CAjYj2ddBRbeIR+Dwg71UV/hoKtbQgAeLetSP7dUDHiqoJbfeoBNBqYF&#10;2bdHYKvHYVG9O+mmBWeCzkblIitJWhFNwP8AfqgT4zCsQhTwOPEo26d/t0RePG4tF4oWCgfDU7g6&#10;gKljiii8WZHHRqnQEW3teAVZWrvQ1NDXv0UMWlu5qZmVgCRUnc6In9NjDcvqZANq+Lw7/wBugpJi&#10;1kFFu5oz2lTXr3V1YAxenlHLleTP2KrsCKV37NXIIMMFU1lZgepFNXI5vT9tKaB9u2I18X2aZB19&#10;O2Yh4lCn/wBwMaGmnJAnwxAKRSFUp4QSaachWTFX9aCbwgDfkwIHuG2ryFYsbkUuAjzOsXVuL1NB&#10;2io0zAcSTxtGv0rTKNmdmpWvbXWVUme98wuyGKICgBoSO+pGqiol28NxGW7SQa07qf26YDCZjGmJ&#10;Emkd2rxYhCFr376WA030PBWZH4VotFqTXt92siPp8eRSMOjCniIIr9mqKStZwMQXqw23FD7qduiq&#10;pLZSUIfxU/EOXvA0FPPUFgkrgE1ZQy7/AGHQGjijkYs92x6Hcp19tNtMog2DPLxF0WJ+E0X+emQM&#10;4u7jPFbo8h85AO3dq5g5sXcEVMyqqjeqLUfdpmCVtn8vkWikpsajjt3nTI7yr1QOCQgAgqATXie7&#10;vrqCWhzHPwpEAflBOmDKB+rRghrOtOrK1dMAFxafVr+bBNESall3/t1qBQ4mRFCtezIgI4MU5Cvt&#10;92mQRbO9kQrJeQuvzfllSRXsNdjpmAcnp+0uTWSWJxQA8mNfbU1GrySwe39LYwANGDG6keETMV9h&#10;pXS7VOLQOJjDgLVvCajkT92scmsLRY11pJGjIaU8JrT7NAO8TNpFW1lUqB1Zan7dTopZD6mdd5Iy&#10;1BUeWab/AG61JERJF6l4VSOJmpvRWG/uOriBSOb1FVluLSM8hUjxDbv1cRFmkzqRkR2akDcEuwAP&#10;dXTEACuZaNmkseZ6gpOQd+zVxE6l1s7iaVWnxl0rg15ieoH2jrodWhHj+L+FJkruasTv9us2tYNP&#10;HcRmiW/IUFQx2JI922s5gvb2s6PyaNSrbeMVAHv0yJGOnII8qGrV3IqfftpkQLC6VAjRxkHYkqQC&#10;feNULy42dHrLbmQKQPy+z79Mgv1kSRFkEkIBo8Mkf/rY6NDx5GGgKxeGnapUnUFJPU1kkvG4s2Xj&#10;0PHY6YqLDM4i44yqClPkCkEqez3jTAZjymHIPCWQtT4eJJHuGmEaNlf2NV3nd/wqhAPs37NGbH01&#10;pOgCPDYXMjAVMbuE4j7Trccq+jt8hKIw5sLrjSuwU0HfUHXSVzsNw5KYt/8Ag3CKo3ZVUk/ZXVlT&#10;A/6lJwJFjdeL4xwH39da5fhMRSXJTR0KY24kQ/Nx4anK+xie4f6tesx//R9whp4QGBP26nK+y4iW&#10;u8lPFxjjkgr0Y9Tq9QplLi7fD3cNxbtKjxMC5Ow26int1MdBuY3FXYsLZCbW74xpR15ISAo60JGv&#10;Tr4+nu43bqMbW7DUfGmna8Uq1+5gK6vC+yZKNFSdITb3YZiQtYhU0FTQhuP36xwuVy//0vZZsdCx&#10;8cUJ8005cB92vz9j6GRXwlrwIMMLKoqyKCpPt2OrxORf9KhVaLbyIhNVKzPVfdU6zxXkoljeKCqy&#10;XDKN/G6uD9lOupxq8oBNDkVjKxSNGWHV4lcEfYNTFXMJi3cSB18k0IDnyWU+3p01OK8k+ZnILhks&#10;/pvJA8JLSo9f6jUimmKZgpXPKoAMUwbeQNM9Aeu23XV41nMVuBkZGReBXoDxlUV+wjrpcrMLzR3J&#10;jCy44T0HifwF6fYQToZhWFLAI/8A2UsKxfGKPXfuG9dRQmGBdiwkmhCip3devsI31LheqJhY8y0W&#10;RIDU4qWGw7q6YWZAWK5WQul+JSx/pp7NwdRVpDc0o0wYL2VBqe3cahGZdXk0JY8iwX5Wpyr17dYb&#10;kZUvqMKwgZ44SaEcxQN31Pfq4awKmSR/FDPCzAbqCNyfYdTApJlZlbixj8Q8NFB++mmBZrm6IXzo&#10;l4kghQoI/loYUa8JohAUKT0G4OgvHZPdIx83iR8PbTRLcEbnB5OKVhHJE8YHzLQleutReRdsZm0a&#10;rQRPuAKU6HWuhyAfH5RW4zY+Nmb4TyG/s0zDK4sxIvlS454m6hlYgAj3asQx+iRcxKTIlNvjJUaJ&#10;lz4iMEskjiR+lelNJQNsUeNFkqNqkCpqO/VyAm2A5IJCrinUbf79XklStrkFYyRXS17Aygn7aaZT&#10;DmmvHjZby2hnp8RUEbHVXBFrG0IHG0dTXejHVyYE+i25C1JZQKEGo1MoJBEyD8yzaRW6HYU9nXTI&#10;JcCzdPDC8Mg2JNVAPZ7NEZtzbEKrmSZWPQ06HWoLC2u6hvqGNPmp0J/npkEWHIRAFrgAdAy7cfad&#10;LgEthdyzMDK7RjdjtTbUwGo4caOSu0halV2IFdBE9shUFVJQUoCTU+z7dFBS8sAaFGjc9WNRT+97&#10;dEWRRI3FSCF3Ylhoo3kW/GnmpuDQlqEHURxtoQg5yKQCN+QFNMqhrOBxVCasaBg4IGiLwY2Nj4pv&#10;L47KSw8VOzVyGRhwh5LMrIOqlvDX3amTKxxd1JTi6BQK+E1BHSmhlX9Iv1B6Ad4O+rkyh8ZfFqFS&#10;zezah0yZVWxvVrJ5Z8PzE0HdXUyZT9Pfcwr1HYN+zv20MrfTzqDWtKeFvZXtGgD/AN2CSqsQDuD0&#10;0VHnTChJatdgaVFew9+rAVJW2o9AOwjSoYSZu0rxGxX2e3UFma24ENbxsfxUAPv0TAcJx6brAi16&#10;0pUivTVyYDluIDJ4IyKiiqKgn3ai4EjuC6qrREADqd60/lpkdSFxQoKdhIBNR36uRV47JXUeSo2p&#10;0oanrpkRJjLBusIow6bV+/VyEn9N2bgUDoewChH/AMdXkjk9OxwghPMb5gx6e2mpzFjiEQ0WaUEi&#10;vb17tOQWlxV3EaxXpDnsYNTVmBU47LMjA3iVrUHi3Ud50zBdrTNcYv8AuYhTZqAlzX292mYdRSM6&#10;TRJoTx2Vt6Ej7NtOhkO3ss6XMlzdAMK8VXcb6ZgZaPLUWsydeg2FPbqSwCjOXj8ws6ulfh6gD2DT&#10;MEifJ1LOkc3EfAdgD93TVF/OjbixtAz9ShpSvcDoFLi/vYyFt8QjknixV+n39NVLQYJ8mZmSWzmj&#10;B3BB3X7tLISmGuXiIrBeE9oHd9usYaTLfRKQrNdF67ECu3uGrgAjzVqaj6qZSpoOS0J+/TAZbJQL&#10;QNeuWPwqEINT7ttQEOTchVNztTZjHWhH8dBwyszc0RklKCpUKdx200wuIoPUEqk1jjamwUqRXTCD&#10;DPTqq1gUhh2H/boYcmYuCaiBSqdQGGx7jXUwJfNhiS1uFrT4TsDq4HfrMnEUgoCOpI/t0MOGUjZl&#10;DBhVdqUNCO/VwYAbPtHIYysiCux48h39mmAQ5qRzUFqGgPIE1p7tXAschI77uQp+EFCSPbWmlVZb&#10;tF4kHlU9ACNQWa+hYrybjQGvJN+7REi5tSfFKhrXfjtoGIL2xHAGWPY8hVeJB0Rr2l/bs6gXMat2&#10;GlRQdNGLGrbZCVGZobm3Zh0o45Dfu1qVixs22egi4xz3e7GjhAaA+2vZrU2Yup6POp9SsIu4olJp&#10;G7j4z3Lv8WtcmeJ05JjWOS7j2NO0UPZrXJMCx3s7jiksTGm9TUH79XJhLTzVHhj/AAsvIbHTJhP1&#10;MgWpIUgbhW2I/t1cphk53LRvg71QfLYpw4vUVLbCjDY6lvRqTqm0yNullFyigWcKqswLxGtO0bav&#10;Nm6omz1+yeXFI0IJ2eKVnpTuqdT5NjhDn6n6iWw//P5RuP8AN4qJVp9m9ddPk3x3Z4zL/9P3KC8h&#10;kChoXU/MeJI9lDr8/Ll77Apr2whLo87qGNQjI+x9jAalpiutshZupBuo2YV2J8Q9+k2LB2LeExCp&#10;I61Gw1pF15Bd/Dt4h36sFTJAiceQC1qNu09+nQUJtiEUtxY9NttToCLBAZeSMG709utdBz28BcNJ&#10;CDSo7DtpZEyXuLe1DeGAGb5D/s1m4WKG0gA3jYtSpWp2/jpiLktPZxFabqe81JHdrNkajOmxcHF/&#10;CHIoPFSpJ+zWLG5sTlxdsKjykVQNwQCGHtPbqNZZkmHtfKDRwBAdxw5AfeDrLUrLlwkEbExLIrP0&#10;HmN1HfWupW8hSYfioPDkyk/HRyPdXUyZIS4a45iZFQOpqPCKnv305LkFcNkeTOskaszFnCqaezbV&#10;5QyaafNRRTeWqSSKtYuVSCw79ToAl5p7eGS5sZGnbd5Ym4gU67amDK31drFxaSO4jjI2SnKtO2uq&#10;oj5mFSAI2EJAIA23799EwiLOQMvGVXQruFDA7d9dMGFmv7OSM8byv9LEHVRKSW7UJug8gFaE9Pt1&#10;coqZouRJuAeO9eVRvqiDNOg8P5prVQtD/HVHW93NMzKsbJXdg+w5VpTft0BZI5ZIwDGCTUVIp7xv&#10;qZCryTwyUe2lAAoCF5D37dmrDDo2cM4UMvIbq23311RDSXKrx41YbbEE/bqoE929CHPksNhyBO/2&#10;aAP1N0rkCeMqwJPHfp131cFFhuTw/NApTaort7NMJgEZC1ar+WGBrVQCaU26HppgEOSxMaojrQv8&#10;FAan/wCGqiYrmxuDzTx8TQtuor7dRTUEdsCCiCpqyjoPeaaIEWyKksLaJ/aCdANb7IoQXs1Va+Gj&#10;Gh1cAySrKfzoViLbMCa0Pt1PVrCTFjozQKanoajt36atRZIbAEALxB6Hsr2E6hhBt8eXMbIGC9Cv&#10;b7NDDnsse1RR6do2FO4aqKx4yykHJgS9etN/fqZFZcNasd5CVB5UqQf56ZEpiIeTBZmUNQgqzDbv&#10;0yCpjSik/UEn5SWO32e3QcljfVqt3IKbgcthXTAtJa34owu5ONfhJBG3Wu2oRVba/Ap9VK3IljTj&#10;X/DouF/LvuHI3EjSAkjkFO3u0MLPHftQLN4z28aVHuGhgrNj5ZIw8tC9TQAN4SO/VyiEOUgKkRRT&#10;A7sSx/jUaZFpp+bhpbJkYCp8twVP3aZF1ntV8TQzBT15AEaKu99jAC0kDCm26EaGAVnx3I81lUN8&#10;Khqbf26mTC0c1idg0hHdUV0yYWaeEbxo5UGlQBQD+eqi7RW5h5xs1eu1e339dBJjQp3MfiB6n36C&#10;yrGWCoxFTsCNTIJ5U1CxJDKehPUe7VFHiuFblzXYVpWm2ghU4sWmlBUilSw7eugknioVZI0X5QW3&#10;IrtpkVMUzLtItPlJPX2DQc0V2oqOL9h4kb+zTAqRd8S3FgB1BpWmgoLiRyQAwIG3KnXt0EQzSs1d&#10;mIO52roCCW4fkqx0YdlNyPYO/QDkDRFfNVY6ior211BLzQR+JnUEdh7RpYDRX0KL5gQhB1dabjUX&#10;Ai3SyqH4leVe00I0MBNNUlfINK+EGlKf3hooci1oTApl6cWof46so4oPKCvbxrJX4Pir30PYdEwo&#10;1vDITzAgkpReNGFNFw5LGFHZvMBqKA0G33aZMKtFbDjwAIPxV7O+umUwqkdojqPKDdejDansOqCx&#10;21ozUIAp0326/wBmiCvDaMTzVfD0anUDbQDNlYhyVcFSOjb7HTIE+JxbBQ7Jy38QalR3EavIMW9r&#10;BBx8uhRR4VHbX8XbpkOMYaeDgi9QQNh79ECkEaSFeY5n4lOwr311FdHFbGrGhalAR0NNAeOCB0aq&#10;oT3nbRB4rSAAFYUYVHU08XTtFKasSmhYI5qYI1k3XkwH3ezVZybs8XaKo8+2jYf0bAL9mtYZtO2/&#10;pL0/cuXa2dW23jYqxXsprUkc7tWmnoz0/HEsqeeQvxeI7g9Nqdmt8IzyrTiwWAaLyjb+ZHSqlqfF&#10;7/iB1rETNVuMFjS4K2xINASGOwHTt31LrCWhzenMfyUiOR26VB4n7eJ1LpDlSj+msbK7BxPGwPic&#10;SmoPs3GnGLypu19LRQkMl/dLyFASQwP261NE5Esxh7q1sLiUXlxLxTwRrxDEk0X4vCRXs1LqsoFr&#10;kFjjQZOzkiuFQCUyWpVSad8ZprWPdDC+oseiG0KQrDJ0flJHQ9xJUlTqZMGKyGPz1vT5KirhbmAx&#10;93ianIf3qaYH/9T1uSPPNVra1kgJ3BhmqPZ36/OWX0fSzAJn9Zoo8sTFR8SARS195NDpjYzqHNls&#10;1DIv1KiJQKlfp0JrqW2LNZXS+qpIo1j8qRC/iDoi9P6QdL5KvxlB6ygBqZrmOv4o1ap7hTU+SrfG&#10;Yg9R2ksjP9fIJU/5UkShDt26vNOCbXKTXiSOxihmRvhkkHFlParL2asuUuuBLYXUXKRL6CRi1QFk&#10;DAf0mtNMVKuMs4PJJLRTXfxsKkdmxOrkwI19MUq6QKG+F1mPE+8nSmALi7u1oIZog3slDcTrNakh&#10;OTKZ3zZG80LGDUAcTQU+Wus5vu1xgM2auIWSS6MgiY9q7lqf09NTlVmoM3qK3Lnk/FQdhxIG/Sum&#10;acQDmBxVlXlF0VqHYH3azmrIj6qGZTKi8VT4m3B3Os5UrLMalyCV6jem3fvo1hVRZyAiRZeuzV/t&#10;0EmK3aVuM7AUr0pt2iumBMdjAoLLcU5GhXqKdmhkeKC6QACZWPYSv3aqKtb3zczJHHIorQUA69dU&#10;6M2GwycjyR3scDqdgI14oVrtXqdtFXOLiidF+hUDcB1Nfs0yJbDwvStom+6juI76auUJPiUfkTbi&#10;hJpQgce+nv1chWL0xYxFzHBL4jWjuSB7qnV5GVzhUQkIZYyejN4m1cmV7fHyQzKfN5o23GlCvt9u&#10;pkyLdWVzI3GO7k4k/A+4p79tMhE4PJQlo4rpQjNyG7Cnv6jWsmVP9N5AuHZ4jy3duTEn3V0yZDTA&#10;cmDOxQr18tiBXTKDS4R3AQTMegYFh/PVlFE9PiJmjkZiW8JIKjc9Om2rkUg9N2yFq+bUEha7n311&#10;cpRJMVOJAULcD1BANad+pkwmTGM/JKEGgqSu38O72acgGXDTNTg9KHw1rx05GFmx+SENEkCU+ZB/&#10;IaZXCqQ5dqc7hnpsANh9uoYdEc8r0ZBxUbBm66vQwMsuRLgSWcZIPhPIt9+r0Kl5skalrWPy6dm7&#10;19pOoyAs86MfMtzIK0ZVJ2PdQaq5MwJa0Zgksbg0QBySR192parprixjUiWWcVO4RSx+4amUqj3d&#10;meJE8yV+HlGenbUkaCplt5EIivyrHZSybj+G+ghROQFjvgGXqZI6VrohmNLrkALyNqdTTY11VwtJ&#10;HlV6TQU6MVJqNCRCjIhuNEYjepaoP2airJdXK1DwK4OylWHi93u0A1v5DMymBxIgrxFDQe3VwJe7&#10;krzMMiMPCCB/s1BK5JVAUrJUntU0roYF/VrcUdnIPZsKfboYFS/SQhi0Z9opX+zQwslGck0402Xr&#10;sezQT9MJJBQDb4QTT7DqIk2vCoNGAFVBI2roqj2yUUtGoBqOzs0yF7iwiYcnhaQjoYzuPbq5GbeL&#10;asPguUVdh4WYg9+tQBSXHohje6uPMI3kZW3+zspoYQt1aiNV+sdmNAXoVNQdMLgWK6hFfMuJmXsb&#10;fYd2mEFivrI//wARLyPQiprpioaW3WYBWnLfh2oKe7UUNsbbrSiFiRQhmJIr7+zRMCCwJh2bkino&#10;WNa+3RFWxvmA1mlUneiyEfZplcqLaXaFlWaXiOtZKt/EaZFTa37AeXcyqx24jiwPv27tMxAf028A&#10;eXzXL1q5Kjofd3aoo2O9QJIr217EVqA6lDuv39dOnqmTkaeoZAWnaCRN1UmOnQffp0Vc2lwQPORH&#10;kU8gQtAR3amWohkvXP5EpikYUoFHGn2jpqAMVrlEpymk/qK0p9g1UyKtrf8AHh9VJwJ6kAnUwZWE&#10;M/EA3r9aHwAkfboqEjvdzLelxXwjhQ+z/foCw2jKru8jOW3JoP8A1toDpYxtGjksVBNdqdm2iWiQ&#10;wxqWIB7AQAK0PfomQPpbNXYTxyIX3jqOp7tDIC2MLuFWGRWPyqa1A1RD4OSSYMjSBVO8fKm/+7Wj&#10;Jr9MR2AJdXANWoDU9+phMrxY1aCsgLKCa+XQkDv92ouXSYtWRZCRRTQMAd699DoZEONWIBgUJWlK&#10;kihPZTRMoTHyt+bM8dd+UYJA+06uDJpII90FvyFKghqmneO6mmEy6S3JesaPH3nZhpgyusV7bf5T&#10;mVTuY2QV1ZDIn12TUhmhEiVoRwI/ie3VZwLb5nMC48uDE+e/yqpdXb2KKbnWozZGrH6muIGLmxlj&#10;av5sZJ5KT7KacsM8GhD6psGFJfNiduwg7e3p01eScAmylnR5IL2WlalV40BP96msrgN8jnkBkgzc&#10;cdvWgE0Smh7jx1c33TEXs/UvqZFdv1DHXUaGnIhlIP2U1rXel0h+X1LMIguVjt/zBQTW5Y7d9AOn&#10;frXP3Z4s4/6UkB8y/wDLlY0VI3mHX3Hw6nQ6oy2HtrbEyXpvJ5xC8ZRTKzHdgBUHZgNax6mXoSJc&#10;NaIy3CS1UbnYNtXfqNer0ecpPjLSWQvLawyyPu0gG9feNYsalZX+ksd9bzaCXkDVFqAvtFaciKax&#10;8fVrm//V97RI7dfy4uC9Dx3/AIa+F2e0I5CwBYSTcCOxqoR/DU5RcVf6+2lQpzEsZ+cEEH79LTBe&#10;UYZj+bbCo3DBAT/DU/T7L1BOP9OSVJjVa7Gq779lRpjVc7FZfTnp50CxSHkSKoW2p7tThqc6uPSO&#10;HCcBGXDbtvQ8v9mtfHD5KXn9EQl0ME0tu6/DVUcanxk8iGwGXiJRJrSc1+KW14n/ANhppwq8oIPS&#10;ks4C3Qt1A6NArKT/AITp8acys3oSBnNHVR2eE1/nqfE1PKVPoa2U/wCZxC/Ka7929dYujXyUs/pO&#10;7i5GK/60BBPIjv7dZ4t81JMNnEBRLqOfhQeNO09h31m6nKF7ixzgDDjFQdeI26d2s8VmGXPHlPL3&#10;AWooeKkgU79ZbjHaGVpjJFdLyYjnG3Ihm9inv1WjsJcx7unmAGiiqEUNO3bRFpRkVXy/I5PWoZZU&#10;Xb/9b2auIZdHcZaNuElpIWK124kH7Rpg6CPlwiIj2dwG+ZuNanuGpgwmTOQmPYTJQbVQ/wA9MJha&#10;LKWzxqFnAINW5Aip9oOmDBtrx04kSGTzKgcSCBTvU76JgBru+jPMuAgPiUCo1TAT523IIpMx/EIj&#10;T3A6YTCkeatn5LK/hABUSIQAO3emkMHVuEbiYwrr3jcU9uqmA7u9tIqecRuKbddFkLLkLaRz5aBi&#10;u5YAE7e/ReKq5JZGDiMNH0IoOz7dUwscijRcjbkRKaVCnfQwC1zZuaJEAW3UtyPTs0MKvfW4cAxr&#10;UbDqNWGBIykwby4ww6EVNajWkECzlQVgYBT46E7D7dXKBrIELUieneK0r36zaLfUrQ1SQncbbffo&#10;OMkbgngykCtCf5DUFhdW1NlJUilB/u1YYT59v21JAAXl1pqjhJAXYBweWxqN6+zUEGMBiNioFeQN&#10;D/DQVWNGIBYFaE8iNMmETQ27BWKUFNjHQEgd+oBG3tgKcCR/TuKe3VVZY4iBRGFBTiQR92hhb6dD&#10;UdF2py2JPdoYQtjUMrcCevUgj/4anIS2LSRGVvEdgVr39uryQFMNbEBZIyyoaAKDX3gjt0lVJwsR&#10;enGQ7Up3Ds0yZQuIt2Qo3JFU+JiDpkDGDs4jRCWNeQryofcdXKYF+lVkPBWYCu9Tse7UyYdHbP8A&#10;AocMNuvSvv0yq0sc6narPQLv7NDAJQUJY8iBRiVG1Ow+7UypR7THyT8njHIio2KknvFNtaTAirZ2&#10;9T5MsiLseLEn7u7QcZcYy+asd0hWvhBJOoBJcW7LSOe5jbqEkWqj7NWLkJ8zch/KVFnCbkmo1cA1&#10;vkLyQEz0gj5UZUUuAB130wK3+RiSSPheTuGPLiiVAA7P9urEUb1KEdvywKLswQEkdgqdXidALn1I&#10;szsjQ1NPCQg2oNq/ipq8TJeyy147tykIjruBH0I6fZq8Uy2IJ7dkWWRgGcbeEAV1nCLCd5HIt72I&#10;mhLKaVoduzt0XJbz8mjNHLFGVHwzKeRNO+mhkaG7uKbwCRS1TwJB/jqIae5szxAkjDD5AfF/DbUC&#10;7Za3SZkEdUUf5oG3t6auDCy3Ns6ViKcyfCpbhX2HfUxREF/FJUNIsdGIlBaoB0xVLPloRG7xr5qr&#10;X4X/AA7bba1xMhR5qzaOq3PFyKNHITUMenUacUUymRuLVoWXzJA6glFG1fxf7NJquT8V9Fc26S/U&#10;LGDuORAP+IV1LDK31+Pj5K17GQCKgN2nrpECvspHAK2tzbSUoCskhHU9h7dUCXLzMVEhgQUPh8wi&#10;o9h1MKJBk1lClZFR/mjL1H300wZMJdSkElk4sKFuVBTvI1MBgKWTmt3EFYCoLf7dDILSTowEc8bn&#10;5+JFR9oOiLJJK0iySXdu6rUEMaH+GrhF1yqRGQoiyEdgalR79UwYtb24nL3KpGENCQGq+w7tVFky&#10;QFY4ykpA5A9P4aGEnN8IVmZXZQSCIhyo3tFK6mFwGnqa2kcRujBTsCwK0pvvtpgwv+qxyyKI0DAV&#10;5f8Ar26YMCjJwlGraO4HwqF2NNtjqphZLy3ooFsyHfiejV7joGUkhDDzhxalaBjQaM01E9lNKWcA&#10;N3qw7O8Ht1qJTMVxbNJXzJAQeJIoR92rlnBx57VFjM928RU8klQEMp7T4d9XKYrQMdm5NwbgOGpz&#10;l7D7W1royPD+mPIUieNnrWnxfaOu+r0TqLLCikEyK6sduSr1+7UqOls7WVWCtED0ZaAAn+GmAA4X&#10;G+bHII4opAKHifAx6+IHTBkOPA1nZ4o4+J3KggUB7B7NMLyM/olpUlE8tuh3INNXCZZfqWC1ssHc&#10;SEzFSVVQG5VLGgqvXUq6tfCZWwXHRWkOWgukRAEMjBJASKkeKmw7NdZv6Zc7qdhjvUDFESdTvzRh&#10;y+4HRBP1J+PlGK482myFTSnsbV5mH//W9khz2FmLo155bA7DkQPs1+bnkj6V8dXF5YPIfp8lE4Gx&#10;5MhO3v661ynucb7C+dbqxkE8Yj+YVWg05RONWfJ2UUYL8+I35Rxlwa9vhrrXyRONLn1L6dLFfqjG&#10;5/FE4/s0+TU4VZMnh5qNFfQMxNKHv+0acp7nGm7YyTEqvlOlOqtSutSs1073UBDLC8nH5Q3X2aW2&#10;EKG+mdyHguoG24CnIfeNYzWsKTRNIv5jyE9d2K0+7TAAbG1Jr5spYjcmVuzs1cLlE1rayIY2FVpT&#10;jyNCPbvrNiylRisWrhrcRoy7Eh99uw1Os4jWaLPaZDyf+2uRC9amoDggd/8Au1LDLJkHqpWIS+t5&#10;NztJDQd9ARrLpMF5TmJw0d9bRPHWnnQSFCPaAdtZq9CsuHAowZ39sgQk9wqN6jUXIUnppZYhJJI4&#10;k5HzArAAe/2aZORN/SKiRmWSRyxrVqFR92nJeSww00a7cl24qE5b07ft05GSyYy8WNj5kopuFDV3&#10;799MqiM5O1DSq1xIXJp5vFxX2dw0yYDGTySwgz3KhvmLxp1rt06+/VTCWz83Nh56TyAbHygKEe0a&#10;uDiCmfycjEVU0qRSIk17ttOMXCjZ/LV4z7FhtwgbbuqD26vBm4Kr6nZJmhEV0zA1f/szSvs31rgl&#10;Es8vmbtDNbHjApo0ZhEb+0U+U6l1wDOMgXApIwO/Lw091TrLWA54rhWDgSJyIBXy1YEdzDrq5V1I&#10;UUu1m0rE+IlONfcB2auQ5aXiXEQRbOVWiY7UKmp9ms1MDO8Tqpe3kVOhI2Ap392mQOWC2SHkSyfM&#10;fmJ9h+zVlKzZp4ElDxTzlqijKdiO4rTWsoFLlmRufn3DV+FQ9Fp7qauEq8XqCBY6hZmY7nk3i+09&#10;NOKZOW+TMjAyF05D4mZfuOpgNx3EEhoZEkUVopO4B7NRRF+lhIVoyBTZo+m2mUTG+PZeRJ2G5oe3&#10;36mTADywecBAqOg+JuRBqPZplcIaZ61YKB/eJJ92iqt5ajxXDISajuP2HRcBtlYAWTk3EULNxG/2&#10;V0wmF2y1ovGgPmNvvQA+/TBhaTMWimOJjQncGoND3auDAq5Sylfipqy77tUV9mpcphea8t0USbnk&#10;RsvfouFRkoFk4MePPenIaLhC5KLiyoW8O1Fbpolif1BRyJMnEeIb7/bplMGYbiKdRHzfmwqOVAR7&#10;9MgwSVApahjUeE9WpqoGCWrUESKtQKbUJqK6ZVIAffj4yPGD0qdMiURuQBUhRtUHbWUc6QORyB3q&#10;Vbup1FdFDlSBpTI5IU7AMAKge/QUYWCorG4UKOgqOh7K6ojz7TlSK4B7aGh66CCiSgKWRq7gnb+A&#10;1YYUWzt3APlqT8LFdvv1TCLmyjKpwQjlReK9oHfoRWPGRPQbIVNTXpq5Ki6xMh8MTRqxFaFaH+Gr&#10;NkLx4i6VekDlBsOJFae/5tXkVwxFyz8uKlhs1KLsf7dXkhX9N4s6ktwPRabHsr7NMiv6S4BlRylR&#10;RiFp17NMg0NnkEUGNxSlKuvWupkD+lvYHPmRu8Z6+Wa7d/HrplS743FyynzDJEw32BU777ns1eQv&#10;+hxkAW19LGjVorUYD7DpyQs3pRizjzo5OIHIlT4hrXMAX0xdAnyHRmXfivJffTTmmDsOOzECxlbO&#10;NgVpUbVJ7xpmAi2WTYsr2FeY8VKcvsr2aZijx4i+mkQTwARIDxVm5f8AqupalGHpewKgrb8JBXet&#10;a+zU5I5cMqqVFvV603UUoO/UyoiYaHhQ2anepAUU1cgxw9qVZXtwyf8ALDoCV0yAL6fsxR4rJWdg&#10;a8agg+yvbpkyah9PQcaPGAx+UmoP/wANDI8WFtkpREFNzvT/ANHUTKFxYVivkgK34afbqmQW9L2y&#10;xkJAocVZQelK79NWVMrw+mLV05m3XzAd3+Y+zrpktWf01bgjy4KEbkqSNvv1c1Jsunpa14oQGjIO&#10;0gYg6ZMiD09BGDx84HqSGZak9vt1F5KQ4yMTok3MCnhJ35H3aGRExxN1LDzlgjagqwUj+W1dEyn6&#10;WREEaTnzASePBdgO2p/s1VyH9PItYXlqBQqeIBr276GV1x2Qkj81AkqBqAtRdz201cJyLvifUCyc&#10;WQR8vgZHQ1Pc1eldXCcobsrLLmOsgjDjsJ6j2gDUwlsaP6fkEpNFDGS9Ayhg4J9lQNXjWbTP0t6h&#10;VBjQwIqFLeGoHsP8NXjWcu8jKJEoNpJDyr/kMtD/APq6caZgAhypFBDch1PWQCnsYHv0wuYNI2QU&#10;iWZrkAgJLFxXkKfh47NqmS11ekKYg8sklaq8sLoy91Wpx1KQw/8AqARlkeKQMAeBKoR7fFTTFXoD&#10;9Z6uAJMbMlPhXixFPm9q6dV6Mr1Pf+oZMaomj5QRzwTM3Ekji/aB4nX+ldJcp0fTx5LGz2yNOce9&#10;wRsWVoB90qhh7jrVc8CKkTFQlhJI3yT2UykU/wALb6yIXItyaBb++VuQD2Lxt5jDsEb07D8X9Orl&#10;cP/X9lXFWbufykVGrQFARQ9Rvr878cfR5UF/TdlKShit3ANAClG922p8UX5KTm9KWbHyFhERbr5U&#10;jqPdRtq6nxLPLVrX0vkrRQlpdcUO/F/F07OQOrPDS+WXure2vq4EiIRKgp+YuxB7RSp2OpdKTbUs&#10;crJaXBjvbUBiAPEV39xIGs5sXudk9Qen3jid5VhLbceh93h21bvE4Ue3v8ZJ4rS7LBO0SdadRxOr&#10;LEutM3eWnjVJPLZ4XHUEV/hXWruk1TaXS3iFowyHbwt9+51qbZSzC7MoNCKU+IBd66tqE5ls5E8u&#10;R0oRTi1Q2/u1i4bmSE2Gw8ZDeQrsRQMCf46xZGptWecPZAjykliZTXkkjhQvdStNYbyvcNCkJRw8&#10;gIoPEeR9x1LVjPRl4k26OXU0bzJGYA92stFZr3NKW8u3h8pDUVLlvb07/ZphZIn9RuEWl2Y0Bry4&#10;ch19/dphcKxZ7EIvA3iBiOxiBqYqYNR523ljBiu4172LDYjTFMLx3sbsxR+XaXO4r7KaYMIa+j6A&#10;I6j+mm+hhE1xYrHymtUZHHYgap92rlMAJfen6ebLaeWuyMzRkLt2D26uV41ZLb09OztAhRWapKMR&#10;v/s0ynUS4xsTAGOfiBufCCR7anWsgQxLEVN4ajqVUfy1eQ4Ym5ip5N6g3rvGoBJ7aA76lplCQ5Jw&#10;wFxbNSoDFCK94PdqCYDebmaGE8D1Vt6e7UFphDJ8VAuxI6UOoF4hIrEiRlUbMQQ1fv1VMrcOAOLK&#10;3PYKQKE6uUwuXp1hUvsdtt9QwoRavQyW4BJ8PZ79XIrJFj3UgxKQeoAFDTp9umamFFGMUhVtwQKG&#10;hANPt05VcKPBjGYoLRSQe2nQ6ZqYWS1w0coeKBI5N9htQdurmmFwtiSn5K8krShr17dMrhxisSa8&#10;Bt8ApU6ZEGzxvKqpTlTeuw7hplA7jG2skbDmyqd1deobTJ1VOIie3AaZgUBKsxBIPSui5JS+mQ8J&#10;Auakb+Yyr9o266sq8i7ekJfCTdK6OaseNPd92rzTK6ekSCUV0ZuteJ2GnIyuPTkqDYx8l3JKEEj3&#10;g6nIWlwmdkFFuY/LJqBw6qOzTJkAemriqs8gV1NU4gUp7QeumVyZjxF8oq7JVfmAoCPb9uolqXw+&#10;SScukybAADiNEyq2LybtyrHyINVINTooUlnl+KrsxRgAlSKD310A44s3G7ULxsx+EmtT3b6p0dI2&#10;cM+4ZlrVUWlR2Gmr0OgM15lDJSWS5RBvGojUkDoeQp00xAH63cE3khUnxRFOB23B7dXAlnyt1xaF&#10;pSF38SRsrd9QQOzSQSuOulYO1ipoQSSKdd9gDTQyfrOx5T48AV+IKP7NSwWQFpKC2ABNAeJFNu8H&#10;UQK4x2TaUeXagcTuyuQB29DrcMhG19RRvWKISBtwwevT2Gmr0TLpJvVgLtJZhxvUqw7tuh0xCUKN&#10;fUPMSPAzDtA67j4a6dFOLfUIEltcRN8zstVDd22gBNkLiM8oR5p5UZJAyH7NtBaL1RGVb6i18sAk&#10;NGGrX7wNOKGY89jmjKeWUWgFOanbsNCezTFDSZa1ERViVHQMAPv66iDNdWqQrJHdQyg1DjY0Pt1E&#10;ZT+pLRZSqqZI9/MYISfs21cUaNottcRrKsHDmAasN9u01/loGfoAyebHTkago7Bf99DomS72WSov&#10;kQR8gaji9T7K6qqtb5If/kBoOvMqQTTpoibsvZQCSRrmRW2Kqgb7SdFZRzF3CzPDA0qHdfM8Jr36&#10;1xLBsf6g+pQiSSO2mUkGFiKivTt3rqXVDBv7OgrfjzO5Y9vcKd2o1hSPLWqtX67w+1DUnu7tDimT&#10;1DZryESmaWlV5sBq4MBJnc00ysLNoYyPCo3Ye3TCYGlvbw8BDHMQwNQV+bTsmBRDmQrSUFCAeKry&#10;NfdoARzepg3kpbmXqRyQgEDfrq4LYrc5b1C7rB+nG2b4aqGZT9pGrhJg3DfZWIopxzXCkeKjFaHS&#10;Qoq5zKfVPEMO4AoFlDFq17Om2rhnEOGS+kHBsXOpHXgRTbUMwYTXkAAaC58mu9RzI9lO7TIs2VgE&#10;rScQVb4UKmuw0ycQGzFtHNWW3LiRdgK7U6HfSU4mDmcGKeYCkkYqDQ0ofdrWU40zZz4C+UCCVXZQ&#10;KqQQR27avRLKeYY2ESK7CMSUbkegNKfx1romKSN36fKMkl3Eu/xSBlO3caanQxTIksVhjdLuOQAV&#10;Uhx0/t0TC0F/YRyLScvIPlUcuvdTVmxxNrm8OUKPcxoSeVXqhDD2Ea1yjPCjLfWs6oRdpNyqVdSB&#10;79LtDiP9UdldjJQUVadfaKanIwTmntonMdzJ4Oqq3ZXsrrPJcCR3eMeIq84+nPhYOaAe3fTlExWf&#10;dY70TKedy8EpHe9DT/CRqyxZyA/S/SsLILLIXFqXHJPpZaio9hrpcGawfVhurfGNNDnpbqSOSNol&#10;kiFOYOx8wCg/xaSdVbWB9V5mS0WLLxJeeWPE8aws7V6AxuRv7tdOTF1gGTu/TFwxL8sZI1fEbOSI&#10;VPtj/wBusXCzJESILdohnla0NFLiaU8T1oynxrX4fA2phX//0PdUEnmAMEdSPCR1FNfCe4ZY25Hw&#10;AEHbievvOqgashcu4Jp2dn2nv1ASsLmsLiNafCemtCeIA5qQx7KHURwuLl+S+UjKOikAn7iNM1cE&#10;bmxsZo283HxuakluCjtr0Gs2fhc33Ky4zFMoeKE2zLvREA3HYdS6yrype5wGEuJi7CUq5qUV3Tia&#10;dnTWeEWbVVsLjYDWCa7tyooGErMB9+l1i8rS7w5WNQbbLExg+ESgE09tRrN1vpVlnsRubj1J4xHJ&#10;A6qPmChm+0dNc7K3MBJceooyGkSJ0pXYb1I20xWs6l/1X1TGT5lmlDTYNQCvSmphZIXuM/kUXlLa&#10;AU2cVpQjsGs4amsJwZa2mleQsFNASgYCpPs79MLhMd/JJyMauVTxMqkMx0wuFp7qBwrGGRqUpG6f&#10;Ef6TqJgMX2OkJWXHsHfqeC9vf21GqYd+nY12EkcSBD0jKUJI6kf1aZFbq8+mcLbtDFt8D8uR+ymi&#10;wOLKZOlXWB4ga1ViP4EaGDkWdsqrzkEU/WnIMtfs1DBkXrThlR1dSwZ0IBFR2j26qASEKpBgZww+&#10;UUH200yoAkAUD6J6Ds5eHbQcs0zEjyCAtCql9/4agJ+a8YJVtjuOVG+zs0FGieMBlD8ieJ4N9u+q&#10;BtdOq8nEx4ghwtDXu1DCy31mVo6yDahBUn7zqmBI5scgDBmj6geEgHv0Tqut1jV48X2G5J7NExQX&#10;ltJmLRTtUGo7Rto0NE8bGjSkAmtP9x1UTxhoerlakKD/AB0ERlgWoCqOKlhuduw6C7JuV8xCaAL0&#10;FCf9uiIeEySqOSKDs6noCBsa6LldbVab8etPCOh0ymQ2sRsNtvl/36LlIg4inFfKpXtJ9u2iKP5Q&#10;Whrv1UE76mVQq2q15OxZtq1Oqi5jhETKGbY7hDSvcTXQRIiGNCZn8BrxPT79BYuACTOSDtToO/QS&#10;y3YVfJuEcN2N3+zQLC4zKsVMII/patT9nZqnRP6nkQ/Ga0csvXhxY0+/Q6JGbEZoYnU9gKMDXUXD&#10;v1JpW5pGGoO8ihHv0MLx3FyGesR4bHr0+3RFxcXFSxhO/Qg9dXIIJrh1IMTVG4NR17joOjkuC1XB&#10;VuoJA7O/UFy87+HwnkaOfm46qKuHSZg6BugBFCaaCzxvKQeRUdipsD79AGdswknGCKBlHRiSGOmD&#10;oZjuLhY+V5bpE/RjFV661EGgeykWrEIoPxN4affTVZosb2zEFZowenGo6D7dEMJaQOK1Hi6lWFae&#10;zfVwZWhtYAKoxI7wQSPuOmDIc0RL8gK7eJ+u3u1AMm3RgzqDUUNR/YNBaHyTG1UXifiYe3VyVcw2&#10;/Dk8cZr1qAwJ7NMoC+LxDKC+PgYmvE8B1PfTTKl29PYAnfHooFR4SwNfYAdM0zQT6X9OLIF+iZq9&#10;QHYdf4acjq0ks8bbRqEi+GviJr01rKIaW1SmwAHVePYfdqZMELrDYm8I5xBj2OSdq9lQRx0XIC+l&#10;sOXDKrRqNnCyyVJ6da6uUzQLj0rhmhMMxnKV2PnSH7ag6uTNBtfRWCWUPbz3bKPiT6mUj30bV5HU&#10;xcelMNJszzkLWnGXalOprXTJmlj6G9M+crcpRKaMJAeQPZ2jTkZMN6PseJZbiZQCQKFTQez36i8l&#10;09NWSBqSyAU2AIH9mhyott6Tw4fzJC8vLqrEEfwpqs3anIMF6fSUCOEhlNRIWam3Z10TNWvsdiQR&#10;KI55CqhQsbN09q1GlwstJizwqMOVnkY2fevioSPcTqLlIfBoPCuTVxULxEhIHafboiklnh5GJfJZ&#10;WJW+OLm4Y+4U21qVEiP02E4tlMhHx6KeQNR+Lbxa10OooPpOgLZi9im2qymRPvPHTomKsX9J0JfL&#10;XBHTfmP4gfx1OhirCT02qFUz1zC5+DckD7x/HVxDFaNtbWl0BJBlXlGwI48q/aw0xGciXuGjbkDe&#10;SK9ahEChgD9mlhKVjwlwiArkm4V4pzRGcj21G/26YXkHJ6YuJCV/U+Ktu6IiIPaRTfV4nJW49EY1&#10;Y1//AEnOC1KqXqCfZXppg50CT0HEVPHJuyL8rb1PeBXTic6HH6C4RiT9R4kncFFbp3j8WmF+Stq1&#10;9OCO3YR3YY8SocIqEV2r4T19uriMXalJfRUcz+ZkL6a4RB4BRQfdyA3GpxOZv/SGDSBZFhWSNSRI&#10;A5D0PzcRQacYnKpHpjBIFa3lni33UTyfcpqdMQzTD+kMDI6SeZcScuyaZnBI79XjE5U5N6fxSw8T&#10;HGygbFiduXsB1eMJtSsfp2OFZPKKRcxSixqx95qNTichbbDwgeS906U35gKvXrvx1ZC7PnvUuFs5&#10;7u0xi5F55Zp4/MspmYI6hjseKgMNXWdVt6Pqz6FwbQojYyRI0AUGJg4A9lfFtr0Xx/hw5s9vR2Ot&#10;5gtrkZLSDflDOj0B7wWrTXO6RvmaPoOyLB/q7Tio/wDyBxD0I6nfida+L8p8j//R90eUAikRB7St&#10;CP4HXwMvdhZZkkfiAynoTuDqymBeS08NQB3bnVyiq8JFBP8AwlaHTuKvFG5CgcWHzKafZXTCoUzB&#10;gviSgryJ2r3aZFh59arXkx3WukyLzecBRQp7Cp6atSByzytErGIdQCNLTBWa6tYW5yc0C7+FWYD3&#10;0B1m1om+TxTNRpGBFT4onFPeCus5i4qGyGGNFM9tVvgBPE/x1LYs1pd/0yU+Awt2ELIKV+w6xbGu&#10;pRY7ajr5JYp1CuT/AB1Gi09vauhrbsFpuD201mtRk3eCxsootsFY7FuND/DWa3LWPJ6PRZS8dzGr&#10;ORxB8xAKd9Dpya5AfoOZhcmNww6sVnO/tAOmTIv6TlUTlKJaGgLRSB9z79QyajxN+rfl3cyOBsW4&#10;mnsI1DKfoMySvmzJKg+DkgJ+/QzFJ48pGPzUg9m3Re3poED5KSmQW9u3L/OYk1p2HfWlGgmsG6W5&#10;V1+Ao9NtEFS9P/8ADtOjcjUVVhUdaV1MCVvMpxMgilYDYr4WJ9tNXARe9vVkZZFniJqfCAdu6o6a&#10;sihmSYhyZp+RNeJO9OyurgM2t/cx0P8A3Fa9GHcPZphF5crKR/lvQE8lVKU+3U4gDXWQdSaMAPm2&#10;A+3TCrRm/UcijGla8jUH7tUMRZJoowJEAr8XNaj3f79SxLBky8UgLLbCNlO+4pTp2aYTCBloqkNa&#10;0atOu51MGFo76zEhLRlGoaJ1eui4TNf2zSKYeQcCrKdlYezv0ME5555KSNjVnU18Svx2J27tVFaW&#10;MipK9u8bNuYvMbYdx0MLSJjgtQ7xV3I809B7OzQmQmaJULpeyoF2UeYG2/q/s1cKlL6dByS/LAGg&#10;VuJLfZpgwYts3PypMVAXqzcV+zaupdTCZsyiMOcSc9+NWFAOv211MGFHzhkoXRCCa8lbcH2aYMF/&#10;1gDkFTl2kGpJ+yurxXA0OcIB/J2forKxAGmEwMM4HVvLtFqBTkQw8Q3/AOHTCYDTOXZQiQrCvaAK&#10;jr05DTBxgv66rEPz8uQbcGX4qdKEaYOIT5y5km4GRfbUCoGrgwscldEk+F9vhIWhGpgwsbm6kdRL&#10;HUAdFBXr03rpgck6JIxkilDHYKjEgAaobjUTRc4JLhe8PSm3t0HQre+bwZ12FfzDQ6JabDxqRzKV&#10;/CGFdtq1rqYZyVkylrH+YbhUXdWBFa07qddMNOjyttKyiO/Cq23ErXb7dXBgyk+RWUGF7eaJj8Va&#10;GlfwnrphmtCZ8p5LNayW8zmlFbYDvG2qwF5mYJjS9sLV0Parggd+zaoLHiMZKGYWUEhQ+IKdqn2V&#10;1UzXHBWEkRAsFYD4gWNCO2hB20WUt+hYxmDJDMCTQlXYcT07NFu1QPTduzMIprqB16/m12PaCdIn&#10;KpfCXcBpHkZmT5AxVhT+3Q5GooM0j7ywzIRULwAJ+2umDMSrZQttjo2G4LrMF+8HppgUkv3jUj6e&#10;XnSrlSHAHvJ1FwGmcslj8wlkU7qDQ1p16HbVMCRZnHXVEEwVjvuaD3VrTUMGlu7fiD58Ow6swPTr&#10;XVyzirNdWYIJuIXZtgQRWh0Vn3cliWUm7RFB2G4NfbTVBVuLU8SJI2r8I5UFdEVjuMdIQouIzIux&#10;RW9u+2iiPC5J8mVVqKdKj+GrEdbrBSkpUsDQqAaHv1UEK2zKfL8FKmlTp0AzCgcclLA9q6CDAhqU&#10;5PxNDXs0FbeC25sGNCvVCaEV0DkdrakMS459hDfz06IM1siOjedTsqT/AA1cCz8lIDzKq0qH5AH3&#10;0OmUUN/aqCI7mMuu1Gbbfu0yYoX6paB1jeWKNt6uWrX3HTkuBXyGPAJYxOo6sooKe001eUTCYr7G&#10;3il4biM8TRgWAr7DXt1rMZ6iWa2cpMngYAbh+NP5a1MJTDxY4pxSOJa79EIIHZp0TqBcYy+njZYb&#10;1YYqeGMLUAe8U31MNZdbwrYw+bcSzXTrSlFFaDuNezTodw2ymOZxcSNLbxlq0nUAN7VpU6Zi4qP1&#10;XGyytHDcx7mnirtT26ZTFOxJC0NXKPUUBVq6qCT20dFWPijGg5daj7NVClzCkJJe5AD9aAkH3nWa&#10;sLwXGNjDPNdVK/Du1D9gGpkspm1zeAlBUXbEIORB5dO2gpqzaJdaOcpgSpkjugwY+GteJA7ttOUO&#10;NS19jHSNWaFIyfCwLVB9m2pmGKHNfYJJFkluK8hxZUDliO+gGmYuKYOY9ORp5bXcT12RCG5Ad2rm&#10;JxqXzuEKKxu05L8KgNQU7xTTnDhQ/wBdxRXzEu5BxNTSImvt3GnKHClp7zFT57CMLhprxbkGJTGV&#10;PBgeZ6dmt63rGdp0ejRtblgUlK+z2a98seXCCRLU/lyrU7N1pp3Af0/HEhzax8huBxGpxi5r/9lQ&#10;SwMECgAAAAAAAAAhAMx1cgoHIAEAByABABUAAABkcnMvbWVkaWEvaW1hZ2UyLmpwZWf/2P/gABBK&#10;RklGAAEBAQBgAGAAAP/bAEMAAwICAwICAwMDAwQDAwQFCAUFBAQFCgcHBggMCgwMCwoLCw0OEhAN&#10;DhEOCwsQFhARExQVFRUMDxcYFhQYEhQVFP/bAEMBAwQEBQQFCQUFCRQNCw0UFBQUFBQUFBQUFBQU&#10;FBQUFBQUFBQUFBQUFBQUFBQUFBQUFBQUFBQUFBQUFBQUFBQUFP/AABEIA4kC4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v&#10;LPjF+1F8LfgHLFb+OfGVjo+ozRrNFpaB7m9kRmKq4t4laTaWVgG27cq3PBxH+1Z8VLr4J/s6+PfG&#10;enyCHVdO0110+RlVwl5Kyw27FW4YCWSM7T16d6/H34dwy2eh+KddnnlvL7USsN7qd5K013dSzS+c&#10;8ssrctu8l8sxzlunOa87G4xYOCla7Z9jw1w5U4ixDpKpyRja7tffstPzP0Q1H/gqV8NreYDTvAvx&#10;K1222gm6sfD8aRhj/D++njbI+mPc1Npf/BT74fXyyNcfD34oaZEhTMtx4bWRdpYBnzDM+AgJc5wc&#10;KcBjgH4g0PXNKt9FgiOq2fmSyM5jM6Ag/d6Z9q9E0XR7bU49MvGkYmxnN1D5bDazGKSLB45G2Vum&#10;OQPpXh0c6nOdqseVWfd62dl83ZX6XvrY/WcT4Y4CnS5qOKlKV0vs99fu38z7u+Hf7bXwP+KWsPpG&#10;g/EXS/7WUL/oOpiTTpnJLDai3Kx+Yw2MSqZIGCeCCfcK/GH4saTp3iDUng1Cxt76NSNq3ESvtyBk&#10;jI4P0rT+Ff7RXxE/Zj1Czt/CerTa/wCFYoFMng3Xrp5rYxrxttZmy9q2FIGC0eWyUOK6KGeUKkuS&#10;quX8UfP5p4W5nhKH1nA1FWVr2tyy+Su0/vu+iP2Lorifgz8X/D3x2+HOk+NPDEk7aXqCuDDdx+Xc&#10;W0yOUlhlTJ2ujqynBKnGVLKQx7avpd9Ufi0k4tpqzQUUUUCCiiigAooooAKKKKACiiigAooooAKK&#10;KKACiiigAooooAKKKKACiiigAooooAKKKKACiiigAooooAKKKKACiiigAooooAKKKKACiiigAooo&#10;oAKKKKACiiigAooooAKKKKACiiigAooooAKKKKACiiigAooooAKKKKACiiigAooooAKKKKACiiig&#10;AooooAKKKKACiiigAooooAKKKKACiiigAooooAK+bf2jP23vDHwN8RN4R0nS5vG3jtEiln0q1nFv&#10;bWCOVKm7uSr+UzIxdY0SRyNpKqrqx+idTu2sNNu7lImmeGJ5BHGpZnIUnAA5JOOgr+eO3+IWvTLd&#10;TWt0DeXUklxfa/ffvp724kcvLOATjLMzEuxbO7gdDSGfefxy+JXxY+NHhSx0TxjrulaF4X8QWP2u&#10;fQ/D2jxOHjM5eAPc3XnlnQRxuHjWEgkHaCBXkOgfsm/COLR2vPErXF7c+ZsRtS1Uw7wAv9wpnqel&#10;eF+FfBXxD/aNuIraG+1HXNPtreQpfeINSlisYIo492EiQHCnaFBWPaWIGa7HwZ+xXN4o3R3fiDSd&#10;MkWHzCLXRPPAwVBG5pVz1PYdj7VLXUvmly8l9Ox6zpH7KfwO8Q3H2W00+FnY422muXDt+Rmb+VXr&#10;f9gfwBf+OrzRNH1LXNFhtdGW8upo3tmlSSeZlthE7Qlto+y3XmZYNzEFbDOK83tP2AUvbgRL4ytR&#10;2y/h6Jh+QlFdE/8AwT18eeEXt7/wT4+02K5X5jIi3ejyKfZ4JJfbsOprrw9aFFVHLVuLS7Xdk7/9&#10;uuVvOzId7qwvjr9kvxj4DvbWXSfiIdfjZt01rqiyQyMoP/PVzcgE5I+WNRwPevI/EV14r8OBpfF3&#10;h+e0jjgVX1LT4vNtg3m45Ku+xdpzucqTnAX13PEU37QvwyvZrbUb/V9etoJzF5xdNajlAJ6bgLkL&#10;+XXsal8DftaN5xXxJoglVWxJd6GxYxnOMPbyEOuOc4Zjx0rw6+XYbEL3oJPutGfa5VxjneUSXscR&#10;KUf5ZNyj9z2+Vj9F/wDgmD4ft9N/ZZttbtrmSePxLreoapsb7kW2X7IAgxwrC1DnP8UjHvX1rX5D&#10;fDf4nTeEtev/ABV8FvFMGlGQCW606NC2l3zhVYrd2Z27XbYV8xRHMAThsEg/pD+zv+0VoP7Q3ha5&#10;u7GJtJ8Q6WyQa3oFxIHmsJmBKkMAPMhfaxjlAAcKchXV0X0KcVCKguh8lia8sVXniJ7zbb9W7nrF&#10;FFFaHMFFFFABRRRQAUUUUAFFFFABRRRQAUUUUAFFFFABRRRQAUUUUAFFFFABRRRQAUUUUAFFFFAB&#10;RRRQAUUUUAFFFFABRRRQAUUUUAFFFFABRRRQAUUUUAFFFFABRRRQAUUUUAFFFFABRRRQAUUUUAFF&#10;FFABRRRQAUUUUAFFFFABRRRQAUUUUAFFFFABRRRQAUUUUAFFFFABRRRQAUUUUAFFFFABRRRQBwPx&#10;/wDC+peOPgP8R/DmjoJNX1jw3qWn2aFtoaaW1kjjGe2WYc1+Aq2ZvL7StOmhe0El6kNxazxlXTZl&#10;nhdT0OUKMD05B9K/o4r8xf8AgpF8A/AXgn4neFfGmiW76V4m8VXF5Pf2NuwFtcyRRxh7wR/wSnzl&#10;DleHL7iN5LMDOI+CVhc2vhnxPPHL5UQ0nyfNC4ALTQ5Q9ssqvgezelemfDiFI4dQuDnckSxj0+bP&#10;9VFcN8P9PuLP4V6zcNOI4Lm/tI14/wBbsWYsn1G5G4z2/D0TwTGkPhy7lAPmSSiMnPYAEfzNZPYs&#10;6fwzF5l8p967rw7pemaemvalpt59s/ta/a5uWWVZEjnihitHjXaONv2UBgSSHDg46DkfBsO+8U9s&#10;12U02nQ+EXutFNr9guIZL2Gax2mKUykymVSvDb2cvuH3ixOTmuinKUKc+W+tk+1t7P5pNejI6ngf&#10;ia4a61F3c7mZySffOa82+LPwx8O+OLey+3acseqMcR6pa4iukAXGA4HI+b7rZX2r0DVG8zUPxrJ8&#10;STFtSsYwvEatIecZBOD/AOg1iUfFuveHNZ+Gfi/yRqDW2phGaz1a0XYt1CCMrImcNg7d0ZyOQR14&#10;+0f+CY/jq68aftNag7RmxvIvCN5Hq1vEzGGRlu7IwOvPT95KU3cqGlX1NfM/x5+zSaloMRP+mQyS&#10;yRgg58sJtf26tH/nNfaf/BIfwPrdvZ/ETxvNbT23hrVxZadp1xIu2O+kt3uDNJHn7yIZVTePlLeY&#10;oOUYAjrqD00P0WoooqyAooooAKKKKACiiigAooooAKKKKACiiigAooooAKKKKACiiigAooooAKKK&#10;KACiiigAooooAKKKKACiiigAooooAKKKKACiiigAooooAKKKKACiiigAooooAKKKKACiiigAoooo&#10;AKKKKACiiigAooooAKKKKACiiigAooooAKKKKACiiigAooooAKKKKACiiigAooooAKKKKACiiigA&#10;ooooAKKKKACvzi/4KZ69bap8Z/AXh8jN1pWizX+R1Vbq4VP1Nkfyr9Ha/Kj9uTxBD4q/a58QWart&#10;m0DT7DSmkAIPzQm669wPtf6mgCxpelyab8K9AEswJudQuLiNFYYkTy4k3EdRhkZfz7EGu/0GOOHw&#10;nahVw0zs7H1IJX+QFcRqOnjT9D8JWzyM1wmnszx5GArzySRtgdCyuD19BwQa9AhjSHQ9MiRdo8lX&#10;P1bk/rn86yexbLd9rtz4P8A+KPEFmkUt5pWlXV9AlwpMbSRQs6hgCCRlRnBBx3FdfqWg2/gf4Z2O&#10;gWMsz2el2Nvp8Ek7AyNHGqxgsQACSoGcADk8VV8O6pZeH7KO8v5vIgkuLe0VtjNmWaZIYlwoJ+aS&#10;RFz0GckgAmrnxUnMehgAkbpACM9Rg/4V2upJYWNJRsnJtvo7JWX/AG7dvf7ZFveueGufM1HPvWD4&#10;ik8/VZwV+WK22HnH3lJ/9mrdtvmvHNcxr0nnXmpyMoA3CIc91I/+Jrjexa3Ot/ZP/Zx8BftE/FLx&#10;Dd+N7GTW4vCdrayQ6S0zx20jXMkhVpguDIo+xsNhO05O5WGK/S7S9LstD0y003TbODT9Os4Ut7a0&#10;tYliigiRQqIiKAFVVAAAGAABXyF/wTb020m8NfEXXIl/0uTWodKnYgciC2SZRn0/0w/ma+x6uOwp&#10;bhRRRTJCiiigAooooAKKKKACiiigAooooAKKKKACiiigAooooAKKKKACiiigAooooAKKKKACiiig&#10;AooooAKKKKACiiigAooooAKKKKACiiigAooooAKKKKACiiigAooooAKKKKACiiigAooooAKKKKAC&#10;iiigAooooAKKKKACiiigAooooAKKKKACiiigAooooAKKKKACiiigAooooAKKKKACiiigAooooAK/&#10;HX4wa/F44/af+JOpuWtyniK5055lTLbbVltM4yM8W4xk9K/YknAyeBX4nfDu+m+LnjD+2XP2e88R&#10;ag94TIPuy3ErOA2OgzJz16nikxo918V2cdj4ggs1ZWns7G1tbjaSVEscKIwGfTbjj0rv9SVEmggj&#10;XakahAo7AVxF9JZan8SL6a02y2dxqJYHkhwz8nnsTn867e8Pm6oeOhxWbKO28Pw6a9rZ22pi1f7R&#10;cJ9mgu9p82ePM6bFbq6+UZBjkeWWH3cjG+ME5WC1XP8AfP8AKohF9u+I/gXTpflgtLbUtdRk+8Z4&#10;khtFUnpsMeozEjruWPkAENnfF+b/AImCLnpEB+prur0fZUqMk788XL096Uf/AG1EJ3bPOtNG6Zjj&#10;OT/WuI1iYS2tzOwUNLKZF5575/nXbWshgs5ph1VGf8gTXnviCRYdKz8u7DP8vYH/APV+lcUtjSO5&#10;91f8E99NtIP2c7fVbVSp1jWNQuZiQAWkina0J/K1H4Yr6Vryb9k2wtLH9mn4bPYoUtr7Q7bU1VgA&#10;c3KfaGzjvulNes1oQFFFFAgooooAKKKKACiiigAooooAKKKKACiiigAooooAKKKKACiiigAooooA&#10;KKKKACiiigAooooAKKKKACiiigAooooAKKKKACiiigAooooAKKKKACiiigAooooAKKKKACiiigAo&#10;oooAKKKKACiiigAooooAKKKKACiiigAooooAKKKKACiiigAooooAKKKKACiiigAooooAKKKKACii&#10;igAooooAKKKKAOI+OXii58E/BXx/4islMl5pPh+/voEXq0kVvI6Ae5Kivyg/ZzsYJPFmiXDuIxZu&#10;l27FsDbCPNkzxydsTY6cgc1+jH7ePiO78L/soePLmxTzLi4jtdP288x3F3DBKePSORz+FfAXwDgs&#10;7a61DV7hsw2mnTs0ZAZXEi+SFwe5adOvbPXNJlI9C8ErDceKomjjUQNLI6IFAAGGK4HbHFd3b5n1&#10;LJHJbNcd8NFEeoTOVDMluzLnscrXa6JH5uoD61m9xnpGg6xZSXVzo8c2dStbaG7mh2MNsUzSpG27&#10;GDloJRgHI284yM+R/FS4EmuXWDkZA/8AHRXsOlrpryXs9r9lk1GIR2d5LDtMy7F82OKQjkYWcuFP&#10;QS5A+bJ8I8dTibWLoqdymZsEc5G6tqiipe6mlZb97K/yb28rCRhXDmDRbhsYGzBz7kD+teWfEfVI&#10;tD8M3d3N8yWlq0knlgZIVS3Hvj+dena4xj0NlztEjKvP4n+grims7TWvHnhLRbyMz2uqa5p2lypG&#10;ucia5ihPHoN/PoAaxfQqPU/WXwn4fg8J+FdG0O1UJbabZQ2USjoEjjVFH5KK1qKK1MwooooAKKKK&#10;ACiiigAooooAKKKKACiiigAooooAKKKKACiiigAooooAKKKKACiiigAooooAKKKKACiiigAooooA&#10;KKKKACiiigAooooAKKKKACiiigAooooAKKKKACiiigAooooAKKKKACiiigAooooAKKKKACiiigAo&#10;oooAKKKKACiiigAooooAKKKKACiiigAooooAKKKKACiiigAooooAKKKKACiiigD5D/4KceILzSfg&#10;ToFlagNFqfiW2gux38hILibIHf8AeRRfnXyp8IVtNJ8FeJr9nYXFxDHp6qozvaVtwyc8BRbv2JO7&#10;2r2D/gq/40Tw/P8ACuxurhYNLkbUrq4zkt5ii2SEBRyxIkm6A9K+MtN/aal0XwnqGiaH4QYi8eCU&#10;32pXnk/NGZDkxKHJz5gHVMBBxkmkykfWXw9/d6fqbAc7Yx+e6uy8KxeZfL9a+F9L/au+Iul2MlpD&#10;Z+GI4Xfed9pcSMOBxnz19B2rV0n9s74kaPKkiaZ4VuSDkq1rcx5HsfPOO9RbUZ91/C6RX8MeINWn&#10;P+mXuv6q11MeN/2e6ks4eOg2wWsCcAZ2bjlixPkWvSeZff8AAq83tf8AgolfX+nx22sfDxdksRSW&#10;60rVw55B+ZYpYk46cGT8ao6P+0j4H8T30Sz6hL4fuJGYCHW4vs44/wCmuTF9PnzXdjakquJqTnHl&#10;d37v8qWij0+FaJWVrWsiIq0Ueg+JM/ZbSEsF3yZAPqAP8TSfAWG11r9qL4cWFwjSxz6lNPGVGQrw&#10;Ws9yjH0GYRz64qDX7iO4msXSdZITF5yMh3BlOTkY6gjFdn+xHb22q/tRRRzRs89hoF9qMEm35VYS&#10;W8ByexK3Jx+NcPVGnRn6P0UUVoZhRRRQAUUUUAFFFFABRRRQAUUUUAFFFFABRRRQAUUUUAFFFFAB&#10;RRRQAUUUUAFFFFABRRRQAUUUUAFFFFABRRRQAUUUUAFFFFABRRRQAUUUUAFFFFABRRRQAUUUUAFF&#10;FFABRRRQAUUUUAFFFFABRRRQAUUUUAFFFFABRRRQAUUUUAFFFFABRRRQAUUUUAFFFFABRRRQAUUU&#10;UAFFFFABRRRQAUUUUAFFFFAH5X/8FbND8QD41eCNZu7ORvCZ0I2en3m1TGl+J5XuYyR8wcxfZyN3&#10;BCPt6SV8P1/QL8T/AIXeGfjJ4Lv/AAp4u0tNW0S92mSBnaNlZWDI6OpDI6sAQykEV+YXxw/4Je/E&#10;b4f3NxffDy6j+Inh0HKWlxNHaavAuXJDhysM4VQnzqyMxbiLjNIaPk3TPBfijXPDNz4j0vwxqmp6&#10;DbuUkvrSNHGQ4Q4j3eYcMccL2PYZrHjkSZA8bK6HoynINfXfh/Tb3wP+zPpfidtXaG2t/DrtPpyB&#10;/LknkgjnVpAcDfE1uyYKn/WthsZ3fH2n2/2WxtoP+ecap+QAqpRjFRale618tXp91np37jJQsrTW&#10;9ta273NxO/lxQx4GTgnqSAAApPPpVrXND1Xw3cW1nr+kyabLdoTEryRzJINoYjKMQDtIODitj4cx&#10;rJ8QtFYxxy+R5s3lyoGVgU8o5B9BMSPQgHtWt8bLCHSfG1np1tK7wRfbLkrJgssksqFuQBxu8wD2&#10;H4ny6mMf1tUebV26PW6k2736WXR3vvoff4Th6hU4br5zVbUoO0bNW+KnGzVrv4pPRq1locv4Z8Sa&#10;34Fn83QL5oIMkvps5L2kueo2f8syf7yY981+jP8AwS716x8feMPiJrsNrJDPp+n2FoTJyY2nkuGk&#10;izjBI+zRnIPIZTX5rq3mXlrZxK897dSrDb2sKGSaeRiFVI0UFnYkgBVBJJr9ff8Agm38CfFXwU+D&#10;Orz+MbGTRtW8S6p/acekTSBpbS3EEUUfnKBhJmKOxUMcKYw21wyj0Vvc+AvpY+taKKKokKKKKACi&#10;iigAooooAKKKKACiiigAooooAKKKKACiiigAooooAKKKKACiiigAooooAKKKKACiiigAooooAKKK&#10;KACiiigAooooAKKKKACiiigAooooAKKKKACiiigAooooAKKKKACiiigAooooAKKKKACiiigAoooo&#10;AKKKKACiiigAooooAKKKKACiiigAooooAKKKKACiiigAooooAKKKKACiiigAooooAK4f45eIrnwf&#10;8FfH+u2UbTXum6Bf3dvGn3nlS3dkUe5YAD613FeLftjatJpP7PfiHy3dBe3WnadK0almWC4v7eGd&#10;go67YpJGxkfd6jrQB8IXif2ldaf4MFz/AGh4Pv8AUtF0BUkt1QG6urmNLhWQ5b/j2u7U8kqN2FO7&#10;fj7W8WfsA/s+eMr+G8vPhjpenzRLsUaDNPpMZHulpJErH3IJr5t8C+DtP0f9oL4X6Qsktx/b2trq&#10;k/nKpUSW1hNImzj5R/xL4GwSTktzjgfopXViZ0qk06SsuWC7aqKUvvlf13Errc/Kb9sb4G/D39mf&#10;xxpqfDfTZtI1J/DeoXN2t1fT32FZkMDp9od9hDW8gyMZBIOa6X9kT9lX4f8A7RHib4h6p490a48Q&#10;aZpf2HT9MX+1by3eFj9olnDvFKjSEq9ucuWPvya0f20ryy8S/tQ67p8u6ezt/C9ppuoW3mFVfabm&#10;4A45B2XZ59G4r2//AIJsaDcaX8F/E+ozyCZdX8UXNxA+MHy47e2tiue+Hgkr56FenWxXsYr3oOTb&#10;7pxpqKv5Pn9L6bs/YsbRlgeCaEn/AMvpR6/3qsm7eajBfJX2R7n8L/2ffht8Fo0HgjwRonhydYPs&#10;zX1nZp9rljyDtluCDLJyAfnY9BXoNFFeufjwUUUUAFFFFABRRRQAUUUUAFFFFABRRRQAUUUUAFFF&#10;FABRRRQAUUUUAFFFFABRRRQAUUUUAFFFFABRRRQAUUUUAFFFFABRRRQAUUUUAFFFFABRRRQAUUUU&#10;AFFFFABRRRQAUUUUAFFFFABRRRQAUUUUAFFFFABRRRQAUUUUAFFFFABRRRQAUUUUAFFFFABRRRQA&#10;UUUUAFFFFABRRRQAUUUUAFFFFABRRRQAUUUUAFfOX7bt07eDfA+meY0VnqXieOK8ZV3ERLZ3cinG&#10;R/y2SAZ7bs4OMV9G18f/ALdviZNC8UeBZL5biXQ9P0rWtXuo7Up5nnQ/ZDCcN1yn2oYyOSOR3unT&#10;nVmqcFdt2S82G2rOR/Zt8PS2f7Vem6TqF7Pq82maNq+sxXM6n90ZJ7VI4gST/q4r2SIcj5V4AHA+&#10;7q+Lf2G7fVb74sePJvEE0d9rWkaHplrcX8A/cXE8810bh48KoAZrWM4AHG3gcAfaVaV3J1puUlJ3&#10;eq2eu60Wj6aL0EtkflB+0HdW3jX47fF258+SWwTWUbyFcbTc20MFlycZGJLZGwCMmMA5BIP3F+wf&#10;otxof7KnghLp/MlvPtupB8YLR3N7PPGT/wAAlSvzQ8eeMW1TxJ4h1OK5uE0jVLrWtet9jFRiW8W4&#10;DD+8v7+UhT8uWDYyqkfrl8B/C83gf4H/AA98O3BzcaT4e0+xlYjBLx20aMfxINeHhYVPaOpKV4yT&#10;kl2vOcX8/cWvay6I/YeMJQw2S5dgoxtJL3vO1Om18r1JfO/c7qiiivVPx8KKKKACiiigAooooAKK&#10;KKACiiigAooooAKKKKACiiigAooooAKKKKACiiigAooooAKKKKACiiigAooooAKKKKACiiigAooo&#10;oAKKKKACiiigAooooAKKKKACiiigAooooAKKKKACiiigAooooAKKKKACiiigAooooAKKKKACiiig&#10;AooooAKKKKACiiigAooooAKKKKACiiigAooooAKKKKACiiigAooooAKKKKACviv9qXRrX4g/HrUf&#10;DWqTyJpMnhO3txJbFBJA0kl6Lo7mU4JiaAjtlcsD8uPtSvzz+NFzbeIvjx8WIU8Rx6ZqsF/YtZvF&#10;cASNbQWlm0tsEBVv3kiXCNyRtl6HkNvQk4VoSUuWzWvbXf5biex7R+warX2ifEnUpYpEm/4SNLBW&#10;k/iijsLWQbfbfcS/iTX0J8Q/FUHgXwB4m8SXLBLbR9MutRlZjgBYYmkJ/JTXkv7ENq8f7P1jeS27&#10;W1xfaxrE8iN1IGo3EcZ9/wB3HHj2xWv+2Hr1l4e/Zi+I0uozRW9leaTJpcks7FUUXZW1BYgEgZmH&#10;QZrmb5Y3NqdN1akaa3bt95+WF14Il1LwDo3h54p7XWL7yvD9u0m4yW6sUgSNVb7oJlQHoSETOdq4&#10;/bFVCqFAwAMAV+PXwT0vS/iD8afhXBpusR6pd3HiKwvria3uEnK/ZWFyYSwPCbbR22nPzSuf4q/Y&#10;avGytN05Sc3Lbfp7qbXom2vO17K5+s+JFam8bh8PSSUYwb91prWcknp3jGL8r2CiiivbPyEKKKKA&#10;CiiigAooooAKKKKACiiigAooooAKKKKACiiigAooooAKKKKACiiigAooooAKKKKACiiigAooooAK&#10;KKKACiiigAooooAKKKKACiiigAooooAKKKKACiiigAooooAKKKKACiiigAooooAKKKKACiiigAoo&#10;ooAKKKKACiiigAooooAKKKKACvmX9pD9s2H4S+MrXwD4O0S38YePJ1RrmK4vfIs9LEg/deeyK7tK&#10;xaNhAFBKOGZkDJv+mq/I/wAZX03xG/ak+KF7aW80d23iG9tV4JaRrIG1Qrg8k/ZFAA9Rxk0Aeva5&#10;8evjn4g17TV/4WXZ6Ek1pBK9p4Y8PWsUfmSor7Wa8+1N8u7bkFcjnFZd58bPjEvxhPhWH4v+JG06&#10;HRDqU87aVovmCVpxHGuRYbdpCTHGMnA54OVvWXWPilqMsT5Q37srH+6h6fktcz4YuZ9V+NXxHu5E&#10;/cWkWmaXE23+7FLcMM9/+PsfmKhvUo9Nf4hfFzadnxn8TK3YtpOhkf8ApvqjcePPjexPkfHPWox2&#10;8zw/oz/ysxS0VN2BJZ/E748Wed3xjF7n/n78L2HH08tU/wAk1u2/x4+OVvjPjTwvcY/57+FX5+uy&#10;8Wud3Ubqd2Ox10f7RnxvjGP7f8Cy+8nhS7/pqQpZP2lPjiq/Jq/w+ZuwbwrfAf8Ap0rkc0hGaLsV&#10;joLj9pr9oVSfIu/hnIO3maBqKfyvzUtn+1V8foc/atO+G936eTDqEGPzlfPf8/bnmcUlF2Fj0O3/&#10;AGwPizHjz/Angy49fL1+7iz+do2Kux/tlfEhR8/wx8LSH1Xxhcr/AO4015iFoIo5mFj1Fv2zfiIq&#10;k/8ACq/DLHHQeNbjn/yl1QuP23/iZDnZ8FtEn/65+OGH/oWnCvO6KOZhY9HtP26fHnH234ILGc8/&#10;ZPF0Eo6dt8Cd/wBPyrct/wBui95+0/B7xMnp5Gp6a/8A6FcLXjlBp8zCx7jH+3Na8eZ8JfHQ/wBy&#10;bR2/nqAr4z+NnwY+Evxg8fa54xPgj4waJqWtXbXt9DG/h67h3sPnMfm3rSLubLYLsq52oqqFUet0&#10;UcwWPQfh7+2J4W+EngDQPCOm/Cj4qXWn6LZx2MM9xa6TLPKEUL5khjvQGdj8zMAMkk1D8Tv2svhh&#10;8dPh7q3grxt8LPiadA1RUW5gOlojgxyJLGwe3uWIKyIhGCQSuCCpOeFpdtLmCxy3wC8Ffsz/AAH+&#10;JVj4405vi1qGtafFIll/bPh6fy4WddrSf6JZxs52F12uzJh2JUkKR9dR/twfClvv3PimL/e8F6yf&#10;5Whr5tpKfMB9LN+298JFUltR8TKBySfBOucf+SdUrj9vr4JWZIn8Q65Cev7zwfrS/wA7OvnXbS0c&#10;wWPomz/b++A1420eOJLc/wDT5omo24/OS3Wty1/bS+Bl0qsPil4bh3drm8EBHGeQ+CPx+lfLVLij&#10;mFY+s4/2uPgfJ0+MHgZf+uniG0X+clS/8NY/BD/osnw//wDCosf/AI7XyNQwDKQRlTwQaOYLH1z/&#10;AMNY/BD/AKLJ8P8A/wAKix/+O1oab+0d8JdYbbYfFHwXfNjO228QWkh5BPaQ+h/Kvii40PTLskz6&#10;faznp+8gVv5is+bwF4XuP9b4b0iX/fsYj/7LRzBY/Q+x8eeGdUjR7PxFpN2jjKtBfROG4zwQ3PHN&#10;a0N9bXGfKuIpP9xwa/M+T4T+B5iTJ4M8PuT1LaXAf/ZKrt8Gfh+3XwL4aP8A3CLf/wCIp8wWP0/o&#10;r8vW+Cfw8ZSD4D8M88caPbj/ANkqlcfs9/DS6JL+B9DH/XOzRP8A0ECjmCx+p9Fflda/s/8Aw+08&#10;5s/DcNicg/6JPLDyOh+RxW3a/D3TbAAWeoeIrMKMAW3iXUYsAcADbOMCjmCx+m1FfmxH4fuIABF4&#10;s8cRAdBH411dQPyuqm/svUf+h2+IH/hdaz/8l0cwWP0hor80Ljw5rE2dnxJ+JUH/AFz8caocf99T&#10;mktdD8UWJzb/ABa+Jacg/vfFVzP0/wCupajmQWP0wor867XXPiLYgCD4w+NgAMDzZrKbp/10tmz9&#10;TzV+Px58VYQAnxk8VYH96x0d/wD0KwNHMgsfoLRX5/8A/Cxvi3/0WbxN/wCCrQ//AJX1SuPiD8bG&#10;z5Hxw1yP08zQdFf+VkKOZBY/Q2ivzwtfiV8ebWQMfjXcXYH8N34Y00g/Xy4kP6/41tWfxy+OlmoV&#10;vH3h+9x/Fd+Fhk/Xy7lB+nandBY+9aK+HIv2jPjhF18Q+CJf+unhW6/9l1EVL/w0r8b/APoMeAD9&#10;fCl9/wDLSi6Cx9vUV8K3H7Tfx/XHk33w2k9fM8O6gv8ALUDUdr+1P+0LDIDc23wzu07rFY6hAT+J&#10;uHx+Xv7UXQH3dRXxZZ/tefGGFQLrwb4Hu27tDq95AD+Bt3x+f+FaMX7ZXxLX/WfDTwrL/u+LblP/&#10;AHHGi6A+wqK+Q/8Ahs74h/8ARLPDJ/7nW4/+VdU5/wBtz4kw42fBrQp/+ufjdx/PThRdAfZFFfGd&#10;r+3Z8QvMH2z4HW6R92tPGMUp/APap29/8a2rP9urVsL9s+DevRn+L7LrGnyjr23Spnj6c/nRdCPr&#10;Kivl6L9uiHH774S+NlP/AEyuNIb+d8Kn/wCG6NO7/Cjx/wDg2jf/ACxougPpqivlq4/b70i1JD/C&#10;X4kHH/PODSn/APQdQNQ2/wDwUM8NSMRP8LvibZjHBk0i0cH/AL93bf5FAH1XRXzfZ/t6fDycL5+h&#10;+OLEnqJvC90+3n/pmrfXj+fFaUX7cnwrkHzyeK4T6N4N1c/+g2xpge/UV4P/AMNvfCX/AKCHiYf9&#10;yTrf/wAh1VuP29PgtaMRPr2vQkdRJ4N1pcdu9nQB9BUV87W//BQX4DXDFf8AhNLqA4z/AKV4e1OA&#10;fhvthn/9dbdr+2z8C7pQw+J2hQ55xczNCevo6g0Ae3UV5FF+158DpsY+LvglP+umvWyf+hOKnH7W&#10;XwQP/NY/AA+vieyH/tWgD1aivKv+Gsfgh/0WT4f/APhUWP8A8dqxZ/tQfBvUJAlr8WvAty5OAsPi&#10;SycnAz2l9KAPTaKwdC8e+GfFDMujeItJ1dl4YWN9FOR9drH1Fb1ABRRRQAUUUUAFFFFABRRRQAUU&#10;UUAFFFFABRRRQAUUUUAFFFFABRRRQA2SRYY2d2CooLMx6ADvX4/fs23l3438VReJ7yFba8vLwa5L&#10;D5g+ZnuFuJcE4yQplY9ztPGTX6e/tIeIrnwn+z78StYsXVL+z8N6hLaFgSPPFu/lDA65faPxr83P&#10;2e9P/s/Qb+/kkQT2NrK/l/N80ZhkhJHGMhp4uDjv6UmNHceB1+1a7Ndg8oJJxkfezxj/AMe/SsP4&#10;QC6uv+E21O6JJ1DxRfGIn/nnAUtF/L7Nj8K6PwJGlvZ6hdM2zy4gpLEBQpJJJ/75rm/2fbOa1+Df&#10;heW5YvcX1s2pSMTklrmRrgn/AMi1mxnZ6NDqMUd02pTxzTSXMrRJCP3cUO4iJRwDnYFZsk/Oz4O3&#10;aBoVi+Cdan8SeC9A1e6SOO51DT7e7lWEEIHeNWIUEk4yTjJNbVdOKhOniKlOokpRbTS2000FHVJo&#10;btpKfSNXMUIvWnUi0tABSbaWigAopeKSgBtJTjSYpAJRTttG0UwG0AYpSMUCkAq0tKtJQAUylakp&#10;gFFJupM0APFLmmbqN1AC00mjNFIBmTShqXbSEYpgPDU6ot1LuoAkNJTd1FIAooopgFO202jdQA6i&#10;jNFABijaKKKAE20lOptABRRRQAUUq0uKAG0Uu2l20ANo2mnUUANwaKdSNQAlMp9JQAmDSYNPooAZ&#10;RT6SgBtFFFABRRRQAm0UYFP20YoAbRRRQBTuNLsrz/X2kE3f95ErfzFZ03gnw7ckmbQNLlJ677OM&#10;/wA1rbNJQB5x8I/hl4J8V+L/AB6154V0XUbS315bWCC706GWKEJY2gcIpUhcuXzjqete433wH8De&#10;FdNuta8N6NJ4N1QxrG1z4Tv7nRWdcjhvskkQb8c15v8Asy6aY7bxLekhv7Q8T6rOGBzwl08A/SEf&#10;pXv3j6TyfCqgHH7wf+gmmI8a8N/GL4xfDm4WDQfiC/iXT7eJ44tJ8b2i36kk7h/pcfl3O7+HdJJL&#10;gHlWwK+lvgP+2No3xZ8VHwZr+iT+CvG5WR7ayluBdWWpKhcv9kugqb2VE3tHIkbhSSFZVZh8oR/N&#10;fu3+1Xk3xQuja+A9d1Au63Vqs19FNHI0UiTQ/vI5EdCGVldQwZSCCMjFO9h2ufsbRXln7Lvxbl+O&#10;XwC8GeM7tPL1O+szFqKiPy1F7A7QXO1cnCGaKQrz90rXqdWQFFFFABRRRQAUUUUAFFFFABRRRQAU&#10;UUUAFFFFABRRRQB83/8ABQrVJrD9lTxPbW1w1tdahd6dZoykAspvoGlX8YklBHpmvjz4bWsWm/C7&#10;UrgOxumRbWQbAA6zSIQQc8YNo/GP4hzxXv8A/wAFQr6K4+Hvw80P7R5Nxc+JDf8Alq+1nihtJ0bj&#10;uA9xEfy9q8RsY47P4Y6ZHHG0c01ysE25shhHH5ysBjg/6WR34UdKQ0U/G18uh/APx1fq/kzLpt0i&#10;vk8sIG8sf99N+tdLpnhyfRfAlpoGnXgsbm001LG2vFiEghdYgiSbDw2CAdp64xXIfGCK0vPhDpOj&#10;Tt5f9t61p9gdoGX330W/Pr+7R/yrvdch1C4so10ueO3uRc27O8gyDCJkMy9Dy0QkUcdSOR1F0P4s&#10;dUtVq9UvXR6d9Hp0G9ibSdLtdD0uz02yi8iys4Ut4I9xbZGihVGSSTgAck5q1RRWUpyqSc5u7erb&#10;3YbBRRRUjCiiigAopN1JQAu6jdTe9FIAoopGpgOoyaZRzQA6lFIKKAH5oplKKABqSnmmUANNJin0&#10;hFACUUUCgAxS7acBS7aQDcUwipCKaRTAjpuKkIpMUAIKfSAUooAULQRThRtoAjNFO20lABQDRSbq&#10;AH5opm6lyaAHGm0UUAFFFFACrTqZTgaAHbabS5pKACkzSmm0ALuobpSUUAFFFFABRRRQAlIWpDRQ&#10;AUUUUAFFFFAC7qN1JRSHcKKKKYgpMUtZPi3WD4f8K6zqgODY2U1z/wB8Rs39KAMf9lHw0mufDPwH&#10;ql40qXFtd3OtQhSAHe4N0PmyOV2XTHjHIU5xkH3/AOKFwYdCt4h91izH6gAf1rw79nWO501vhRpn&#10;myR2/wDwhczTW6sQjSR/2aqsy9Cw3uAe29vU17H8XrgJZ20WfmVGY/Q9P5V3YiFSNOi5yunFteS5&#10;5K33pv5kRtrY8XhlEbTTMNypubGeuOf6V4l8crxrD4S66RgtcWzQ/wDf0iP+te079tldyZxtjY/+&#10;OnFeH/HBoz4LsLOXOLrULGDA7g3UZPX/AGQa4n0NEfWv/BMPx4llqHxE+HU00MY82HxPpsO8+Yyy&#10;qLe7CqeAiPDbscfxXRz1r73r8fP2cfHz/C39oz4eeIDJMlhc6h/YGorCyKHt77bCu/d/Alz9klJB&#10;ziI9elfsHVrYmWjCiiimSFFFFABRRRQAUUUUAFFFFABRRRQAUUUUAFFFFAH5i/8ABW/xk0fxM+GW&#10;jaZc266xpuk397KssTsYIrmaBI5OgVizWcgA3H7jEgfLu+HdS8W+KNbGNS8Wa3dR4H7iO9a2hGEV&#10;OI4dij5UUdOwzX6t/wDBRj9lm5+Nvw/t/Gfhi2afxt4SgmkSzt7fzJdVsThpbVdo3tKpXfEBnLb0&#10;AzLuH5HW9xHdQRzQuJIpFDKw7g1LKRHFYy65qsGnW39s6zqYw8VpZy3V1MMdCEQsw/KtHWrHxL4I&#10;a3bVofGHhxZUMivqP9oWYaMYBZS+3IBdBkdNw9a9T/Z5/aY1z9na41C3ttFtvEmgahMbmazec291&#10;FKVVC0cuGUrtX7jL16MK+1fBf/BRT4F3lrY3+s6b4o8O+JtPtLjT4przTJJ0EVw8Mk4X7M8qsC1r&#10;b8sAw2jbwWrvw31eL5qut1JW83FpP5OzM5c3RH5u2vjbX54A1r4z8RPD0DQ6/dlf0lxTz4u8V/w+&#10;NvFK/wDcbuT/ADevbv2vPip8GvinqUt98PPDdxbeKGmj/wCJ1b6W2n28kYZPMMwbY0pZQ2NyFgcc&#10;jrXz/XHOKi7J3Li7o1Y/G3jKI5Tx14nH+9qkjf8AoRNW4PiX48t8bPHev8f89LhH/wDQkNc/RWZR&#10;2Nv8a/iPa8p441I/9dLa0f8A9ChNSt8evid28b3P/AtOsT/7QriabSA7cfH34pr08aM3+9pdp/SM&#10;VYh/aK+KUXXxPaTf9dNKh/8AZcVwFFMD022/ac+JlvjfqWjXP/XXSyM/98yir4/aw+IiqB5Xhlj6&#10;nTrgZ/8AJmvI6KAPW/8AhrT4jj/lz8LN/wBudyP/AGuafH+1z8Ql+/pHhmT/AHUuE/8AZzXkNFAH&#10;tUH7YHjNced4a0KT/cupk/mprStv2x9dUf6R4L0+U/8ATPWJE/nbmvBFFLSA9/b9s3VV/wCZCt2/&#10;3ddP9bakX9tLUf4vh9x/s60p/nCK8BpsjGONmC7ioJCjv7VrTpurONOG7dl039dBPRXPomL9tJj/&#10;AK3wFeKf+mepQt/MCtC2/bM0xv8Aj48G63H/ANcprZ/5yCvmiisxn1J/w2V4Z2gt4Y8TA9wsVof/&#10;AG5pv/DZ3hMfe8N+KV/7dbc/ynr5doosB9TR/tmeDGYB9G8TRe7aeh/lIauQ/tfeApvvx65B/v6V&#10;Kf8A0HNfJtFKwz7Cg/aq+G8y5fVb+A/3ZNGvCf0iNPP7VXwxX73iG4X/AHtIvR/7Rr46op2EfYy/&#10;tWfCxuvijb/vafdL/OKrcP7Tnwvl6eMrFf8ArosifzUV8XUUrAfcdv8AtA/DW6XKeOdCX/rrepH/&#10;AOhEVc/4XT8Oz08eeGf/AAcW/wD8XXwhSMivwyhh7iiwH3kvxi8AycL448Nuf9nVrc/+z1PD8TvB&#10;1wcReLNDlP8AsalCf5NXwA1jbP8Aet4m+qCo20ewbrY2x+sS/wCFFgP0Ug8WaJdf6nWNPm7fu7pG&#10;/ka0oZ47hQ8UiyJ/eQgivzW/sHTD1060/wC/C/4Un/CP6X/0DbP/AL8J/hRYR+l4ajd71+Zp8N6W&#10;f+XCBf8AdQD+VOXw/YxnKRNGfVJXX+RosM/TCkavzaitWt/9VeX8X/XO+mX+T1o2+ua1aY8jxHr8&#10;GOf3es3S/wApKLCP0Tppr89m8XeKD08Y+KF+mu3f9ZKT/hLvFq/d8b+KB/3GJz/NjRYZ+hNKvWvz&#10;7i8eeNYTlPHXiT/gV+X/APQgauw/FTx/bnKeOdaP++YX/wDQozRYD75or4YX46fEqNdo8bXn/ArG&#10;xP8AOCmn48fFD+HxvN/wLTLI/wAoRRYD7ppCa+GU+P8A8Uoz/wAjhHJ7SaVbf0UVbh/aO+J0bZbX&#10;9Om9pNKX+jCiwH21upd1fGlv+1F8RoSC8/h+49pNMlH/AKDOKnb9qz4ijpb+GG+thcj/ANuaQH2L&#10;upd1fHA/aw+Iy9dP8Lv/ANu9yv8A7WNWIf2uPHqf63Q/Dsv+69wn9TTsB9fUV8oW/wC2D4pVv3/h&#10;PR5R/wBM9RlT+cRq+P2yNVCjPgazY99uuMP/AG1osB9QU3dXy/8A8NnaovX4fxH/AHdc/wAbcU6P&#10;9s68/wCWngCUf9c9Xjb+cYosB9PbjRuNfNsP7ZkLf67wPqSf9c72B/5kVo2/7Y2gtnz/AAp4hj9P&#10;L+yP/OcUrAfQO6jNeBt+2R4XXr4Z8UfhBan+VxSL+2Z4R/i8P+KE+tlCf5TGiwHvlFeGRftieCJP&#10;v6f4ihPo2mk/+gsav2/7Wnw+m+/Pq1v/ANdNIuD/AOgoaLAeyUV5Q37Unw0Xk67dge+jXw/9o03/&#10;AIaq+F/fxJIv+9pd4P5w0Aes0V5VH+1J8LZP+ZshX/rpazp/OMVch/aQ+GVxyvjTS1/66SFP/QgK&#10;BHpNFcRB8cvh1cLuXx14dA/6aapCh/IsKnX4zfD5unjrw0f+4vb/APxdAzsKK5VPi34Fl4Txp4eb&#10;/d1WA/8As9XIfH3hi4/1XiPSZf8Acvoj/wCzUAbua4f46Xy6f8GfG8j/AMWj3UK/7zxMi/qwrrLf&#10;WtOvOYL+1nHXMcyt/I1xfx3sf7W+G8+mhgp1DUtMsue4lv7dCPyY0Ae5/Dnwvp9veabeJb4udPtJ&#10;LG2k3t8kLmIuuM4OTBFyRkbeMZOV+Msu2aJf+mI/mat/Dvw3b2uvXuuK8hu7y0t7KRGI2BIXmdCB&#10;jOSbh889AuAOc4Xxil/4mtwuey/+git6kruMVJySStfp1aXkpN+u/UlHl2oYXQ7s4z8nH1yMV4f8&#10;comvJvCNspyG1eFz7iOCWT/2SvbtaYx6K4DYVnQMMdeeg/ECvBfjDI7fEPwbbJ/q0a8nOO22IIP/&#10;AEbWDLRm69pEWvaNfadNxHdQvCW2527gRuA9Qefwr9iP2b/iofjX8C/BfjOUx/b9T09P7QSKJo0j&#10;voyYruNVbkKs8cqjrwoOT1r8ha+3P+CYvxCH2Hx98OrmXD6feR+INNSSfJNvdApOiIeQqTwtIxHG&#10;bsdM81EJI+56KKKszCiiigAooooAKKKKACiiigAooooAKKKKACiiigAr8mf+Cjn7Kb/CPxxJ8S/D&#10;FlO3gzxNds2qwx4ePStSkbO/1WG4Yk9wsu4ZAkjUfrNWF448E6J8SfB+seFvEmnx6poWrWz2l5aS&#10;kgSRsMHDAgqw6hlIZSAQQQDQB/PdRXo/7QvwI1v9m/4ran4L1gtc2q5u9G1NnDf2hYMxEcjEAYlX&#10;GyRcDDqSMqyE+cVJe4UUUUgCiiigApp606g80DG0UbTTsYoEJtpNpp1FLUegm2loopDCioJdQtYP&#10;9Zcwx/7zgUxdWsn+7eW7fSVf8aYMtU2SQRqCemQPzOP60kdxFN/q5Ef/AHWBomjMmwfw7gT+HP8A&#10;MCuzCRpSrwVd2hfX0W9vO23mZyvbTcfRRRXIUFFFFABRRRQAUUUUAFFFFABSbqWk20DFooooEFFF&#10;FABRRSNQMWiminUAFFFFABRmhulNpALupM0UUxBRRRQAU6m06kNBRRRTBhRRRQIKKKKACiiigAoo&#10;ooKCiiigAooooAKKKKCbBUbW8Un3okb6qDUlFBRWbTLNvvWkB+sa/wCFRnQ9Obrp9qf+2K/4Vdoo&#10;Aof2Bpn/AEDbT/vwv+FbnhT4Za94w0+afwp4D1/X7G5XyZJtD0K4nimUOp27o49r4ZVOATyoPbNZ&#10;l3areQGJzhdyt0B6EEZBBBGR0Iwa+6fgr/wUs0/wy9mvj/wRqET2qY+2eFmjuIpWLZyIZXRowMnj&#10;c/TrWtNRlfmdiJNrZHxQNB8U/DSAavLpvi7wXbrcS28V/wCTfaeiSxSGOVPNAVQ6Sq6sCcgqQelb&#10;2n/Gv4gwQo8Hji/1WEuHP9rlL8SAcYMjjzMcdnFffeqf8FBfgbp3h3VYfDyeJbf7XLc3gsf7IuTI&#10;Z7i4a4uCWYlRukllbG7aM4GBgV8AfFXxVoHjjx/ca14W8PSeG9LlRvNjnjjikupCRiRooyVQgA85&#10;JbdzjFd2OlSq1Oek9LJJdbJJXdurtd+ZnBvZo9A0f9qK4ks4rPxZoywKJVc6ppO54lGTy8LEuoAO&#10;SVL9OlReMNdtPEHxO0mSymhu7RdGuLmKeFgysss0IBBHtGf1rx6r3w5W30fx3MgCoupWreWPSRGD&#10;MB6blJb6ofWvLa6m6PXa9L/Zb8fN8MP2mvAOsF2Sw1a4bwvfiOIOWivSiwfQC7jtMnspavNKo63Y&#10;y6lpNzb2872l0yZt7mNijwyj5o5FYcgqwVgRyCBSKeqP3RorhPgT8UIPjR8G/B3jeD7Ora1pkN1c&#10;Q20nmJb3O3FxBu7mOUSRnPOUOa7utTAKKKKACiiigAooooAKKKKACiiigAooooAKKKKACiiigDwf&#10;9sb9mGw/ae+FcumRLa2njHSi954e1W4Q/uLjA3Quw+YQzBQjgZxhH2s0a1+Jt9Z3mk6lf6ZqNq9h&#10;qmnXMtle2cpG+3uInKSxNjjKspHHpX9FVfnj/wAFPP2VW1Kzn+Nvha2Zr6wgSLxRY29vua4tUG1L&#10;4bRnfCuFkJBzCoOVEPzJjTPze3UtMVgyhlOQeQRS1JQ6ikDUu4UDCik3UbjSAWim5pd1FguDMFUs&#10;xAAGST2ruvhf8DfGvxiiF3oNna2GisSq6xq0jJFLgjPlRqC8g5PzYVSQQG4rm/BGjweJviN4W0W8&#10;H+gXl232hWAKSqkbyeUwPUOVwR3GRX6U+CbOO3tYIo41iiRQqogwqgDAAHYcV00aanrIiT7HyR8R&#10;P2BfFnh+z02+8Pa5P42XZtvdOjMemS+ZuyGhJYqy7eCjyAgrkMd21fFn8D6Fomsvper+HZtJ11QH&#10;fTvEFvIl1gjIIWbJZSOdy5B65r9aYVIu4158stuH0AAP9a0/iF8OPC/xE0ZdI8U6Dp+v6einZFf2&#10;6yeWxG3cjHlG4+8pBHrXofV42vEw53ex+R83g7RJImSPTLa0Y9JrSMQyKfVWUAg133gr4kXXg1Y7&#10;fVvA/gj4i6UihRHreiWttfqqrgAXUcJD84JMkbMcfe719N+Mv2BfCl47yeDvEeteEJm2hLWWT+0r&#10;JQBz8kx83n2lAHpXlOvfsT/GTRVd9Ms/D/jGLfhBp+oNZ3DL2JjnUID7eaax9nOOyKumdv8ADP45&#10;fsw6hNBa+Pfgrp3hQPGXuJn8JW2o2oYA4CyWsbyfiY1Iz2611Vn4H/YZ8e+NLF9Jm8HaX4ck0+8e&#10;/uLrxPe6Fcw3gkthaxx28t1CSrI92WxEwBjQErkB/mHxX8HPib4DmuE8R/DDxfpkVuu+W7h0p761&#10;QepntfNjA9y1ebP4u0aS4ltru6t7ZFVeL4+SWYk5XbIAeAB/31VU4yqc1RRTUU736J+7fpqnJW8+&#10;lrhtofYnir9iX9nrXI7q48FfGk6Vk/I39v2OpWkXsQw3n/v7XgvxP/ZVg8ATIdJ+Nvw38RWvk+Yf&#10;7Q1JNLmLYPyACSZSfqyjkdK80j0/wxqZ8yK20m6/2kjif9au22gaXayLJb6bZwuOjxwIp/MCsGoS&#10;+yVqupwV7ff2WxW88gqF3NPp93DfQD5iOZIHdV6HhsHGDjBFS291DeR+ZbzRzx5xujYMPzFeiTXE&#10;Vqm+aVIk/vOwUfrXIa9D4PvJHuZdRs7G9PW5s7lUmJyDyAfn+jA1g6fZlqXcz6Ku2fgfxlNFFc2P&#10;hzXfEGkyRPOmo2+iXMY8tQxZ8lNjgBTyh7dKzbW7hvIVlglWWNujKc/h9ayacdylZktFFFTcdgoo&#10;ophYKKKKAsFFFGRSuMKKTdSUxC7qQmiigQ4UU2lDUDFooooEFIRS0UihtFLtpKZIUCinCgAooooK&#10;CiiigAooooAKKKKBWCiiigLBRRQaQwopN1JmjUVxd1G6kopiHUU2igdx2aKbRQFx1FJuo3Uhi0UZ&#10;ooAKKKKYmFV7y8k0prbVIgxk0+ZbrajbSyLxIufdC4/GrFIyh1KsAykYII4NAWPa4ZI54kljdZI3&#10;AZWU5BB5BFP21yHwr1FrvwlFaSszT6bI1ixYYyq4MZ/79sn612FQUfdP/BMbx9JdeEfHPgC5luJH&#10;0DU11Wx83ZsSzvgzmNMfMcXUN45yOPOXnsPtevyU/ZF8eQ/DP9qLwXqNw0UVl4gWbwrdyujEr9pK&#10;SW2MdzdQQRjPAEzdOtfrXWq2MnuFFFFMQUUUUAFFFFABRRRQAUUUUAFFFFABRRRQAUUUUAFNkjSa&#10;N45EWSNwVZWGQQeoIp1FAH4r/tvfssS/sy/FATaLa3LfDrxC7TaPcMA0djP8zSaeWHI2AbotwBaP&#10;KguYnavnev3z+OPwX8OftAfDPWPBXieBnsL5A0VzCds9ncKd0VxE3Z0bBHYjKsCrMD+GXxL+GfiP&#10;4N+PtZ8FeK7VbbXNJl2O8ZzDdRHmK5iPeORfmHcHKsAysBLKRzNFGDRg0hhRRg0UAFFFFADre4ls&#10;dQsL+2KreWFzFeW7OMqJI2DLuGRlSRgjIyCRkV98/swfHvR/itZxadeNDpPi+1AF1pLSY80D/ltb&#10;55eM4PqUPDdi3wJTNhE8FxHJJb3Vu4lgubdzHNC4OQ6OpBVgQOQa2p1HTZLVz9ktJhMmqRRyDKZy&#10;PozGutv2w7c56Afzr82Pgx+3d4r+Hs1lZ+M9LHjbR4VWI39q6wamiA/eYHEc5A4/5Zk9SxOTX2R8&#10;N/2q/hl8YDHBofia3ttXmZQNF1b/AEO+3MOEWN8eYfeMsPevXp1oTVkzllFpnpP3pxXX+GbfzrqG&#10;PpuYLn6muShG64rvfBdv5uoW4zjDbvyGf6VpJ2TYj0quSh+Hts/jLxT4h1N4dT/tqystMFjJbjyY&#10;7W2M8iK4Yt5khlu7hi3yrt8pQgKM8nXVHM22Jj7V49OrOmpRi9JKz9Lp/mkdDSPDfFH7OPwl1C5e&#10;a6+F3gu5mbrJN4etGY/iY65aT9lv4N3eY3+FHgoKT/yz8P2qH81jBr2fWn3Oee9Zdqu6YAHGTXpx&#10;iuVaGFzyPxd+zP8AB/Q9PsYLX4U+C4WyT5w0C1L/ACgdWMeT97ue1c3pXgPw34Xv4zoXh3StHdmC&#10;ltPsooCVzkj5FHFeyfEa4P2m3hwNqx7we/Jx/wCy157ZxNda5aRqMkvj+n9a0UUkI2fiQ1vB4kix&#10;KpmsPDSKQr8pI0mCp99kh49DmvzH/aS8AQxzXXjDSIo7a6jM0t/axrtS7QMCXx/z1Aydx5YDB7V+&#10;kXxbvLZdc8e3UEqyPGLW0DKx/hiIkXHfDxqD7ivgH47eLYfDfhqbzjFLcXCMLa2YZa4kO47QvccL&#10;n0BNcc0pQ1NFvofOcMizRq6HcjDcCO4NPqpplq1hp9rbM29oYlQt64GKtbjXlHVcWim5NFFguOop&#10;tFFguKTSUUUxBRRRQAUUUUAFFFFAD4Ybq+vLWysLSS/1G7lEFtaxEBpHOTjJIAAAJJJwACT0qx/w&#10;hmvf2rqmmaleQaLqGnziKW1iiE7BSoZW3FsEMrAg7fX0qml3d6ZeWepaeyrqOnzpd2xbO0yIchW5&#10;HysMqfZjXtvxTks/FHhrw78U9GBFnJClrqkZ6rAz4DNz96GYlTgHh35wtbU4ppkts8pHgGbbzr14&#10;W9oYQP8A0Cq8fge6uFLQeIpyoZk+a1jPKkgjoO4NdvTUjWNcIoUZJwoxyTkn8Sa6VClyO6966t2t&#10;rf57W+ZHMzi/+EB1QdPEIP8AvWKn+TCnr4G1Uf8AMct2/wB7Tz/SWuzorLkj2HzM41/BerKPk1ay&#10;Y+9i4/8Aapqs/hHxCv3L3TH+sMi/+zGu7oo9nHsPmOB/4RXxMv8Ay00lv+BSr/7KacvhnxIPvJpT&#10;fS5lH/tM13lQR39tNMYY7iF5l6xq4LDHtTVJS0SDmZxcnh7xAo4tNPf/AHb1/wCsVV20nxGvTSLd&#10;/wDdvR/VRXodFT7OIczPOP7P8RjroGf928iP8yKkNlrUalpNBusAZ/dzQN/7UBr0OopoWkkgZZCg&#10;jfcyj+MbWGD+JB/CtIUYSdpSto/y0Xzenz1DmZ5nJrCWihr22u9OBO3dd27ouf8Aext/WrcM0dxG&#10;skUiyxtyHQgg/jXo1czrHgWyuvMudOVdM1HqJYRtSQ88SIOGBz1xn3rB0+w+YwqKqWN091CTInkz&#10;xu0U0Wc7JFOGGfqPyxVmsLF3HZpGpKKLBcKKKKYgooooAKKKKACiiigAooooAVaWkWloGFFFFAwo&#10;oooEbHw9vxpfjOa1YqsWq2+V65M0XP6ozf8AfuvVq8G1C7k0sW+pQhjNp8y3QVWxuVT86/ihYfjX&#10;ukNxHdQxzQuJIpFDo69CCMgipGQaul62nySaZcNZ6rAVubG5jba0NzGwkhkB7FZFRvwr9nvhH8Rb&#10;P4ufC7wp40sEENtr2mW+oCASCQwNIgZ4mYcbkYsh91NfjVX3v/wTH8ff2h8NPFfgGdv3/hXVmurR&#10;FhKAWN+XnQ7ujH7SL5eOiqlVEUkfZlFFFWZhRRRQAUUUUAFFFFABRRRQAUUUUAFFFFABRRRQAUUU&#10;UAFfJv8AwUB/ZKP7QHgOPxP4WsLdviR4biZrRtu2TVLMZaSxZh1OSXi3ZCyZHyiV2r6yooA/nNtb&#10;mO8t0mibdG4yD/Q+9SV+z/xI/wCCfHwS+KHizVfEupeHLyw1nVJzc3s2k6pcWqTTH78piV/LDueW&#10;IUFmJY5ZiT85/tC/8E0fhl4D8Cwav4e8QeLrPU59b0fS4o7jUYpoSt3qVtbSEqYdxKxyyMMMMEZO&#10;QMVPK2y+Y/Oyiv0aX/gl98N1+74x8dD63lif52dZ99/wS78ISZ+xfEDxXAO32hLKX19IF9q6PqtQ&#10;j2kT88zRX3jdf8EsLRs/Zvinqkfp52kQSfyZfas5v+CVl/8AwfF3j/b8Mqf5XQo+r1OwvaRPh+jB&#10;r7gX/gljqi/81ZtW/wB7ws3/AMm1k3v/AAS98ax5+yfETQZx287SJ4v5TN7Uvq9XsPnifGtQ3VnB&#10;eR7LiGOdP7sihh+tfW9z/wAEyfiqmfs/izwdOP8Apot3H/JGqk3/AATT+MitxrXgaQe9/eL/AO2p&#10;pexqdg549zwXwP8AF3x/8MfJHhTxrrOkW8KlI7GSf7XZqCcnEE4dF/4CAa+iPhz/AMFMvil4NvrI&#10;634f8M+LLOEES+Ws2m3Muc8+YGljB57RY9qz3/4Js/GRIyRf+CJGH8K6tdgn87P+tYd5/wAE/fjn&#10;ak+XoegXeP8AnhrYGf8AvuNf8mr5a0VbWwrwZ9X+F/8Agr54NnsC/in4beKtIvd2PL0aa01GHHrv&#10;eSBv/HK9F0f/AIKgfAPWtNaW913WvDkvA+z6poF4zc/7UEcif+PV+e1x+w38fICQvgO2uB6w67af&#10;+zOtV/8Ahiv49KcN8NJyPWPWtNP87kVmoVE/hH7r6n6FT/t7/ALUmzF8SdPUH/ntb3EX6PGKv6d+&#10;2V8DmUzn4peGkjTkh71Vb8FPzH8BX5Y658Cvid4Tmuf7V+Gni22SMGWWeHSpLuFFC8kyQB1AAHUm&#10;uFtdRtrxmSGdJJF+9GD8y9uV6j8a7Kldwdo6qy6W1tqvk9PPchU0+p+pHjz9u34IXWrSCLx5b3SI&#10;oRGtLC7mBGM9UiPcmvOj/wAFAvhj4Z8T2dzZ2niTxLBGQ/mabphhXqDjNy0NfAlFYvFTtaxXskfS&#10;fxW/bt8R+OYdbtfC/he18Lw6pqE13Lfalcm8uNjf6tViQKisuWO4s4O7pxz8131xeaxqb6nq1/ca&#10;tqTrs+03RBKL12IoAVFySdqgDmjbS7a5pVJS3ZaikNop1JtrO5VhKKKKYgooooAKKKKACiiigAoo&#10;ooAKKKKACvUf2ePEltFq2r+BNXVZ9G1+KWa2ik+6ZSmJ4enR0+fqB8j92ry6o5ftEbQ3FnN9mv7W&#10;Vbi1nHWOVDuRvzHPqCRVxlyu4nqegR6TdeFNV1Lwzfu0t1pMgjjmcc3FuwzBL6ZK8H/aRqs10/xC&#10;vLf4geAdB+KGmQ+Xc2MRt9XtlBZ0ty2JlPGSYZBvHT5N57iuXVgygg5B5BFdZmLRRRQIKKKKAK2p&#10;afHqllLbS/cfH8Kt0II+VgVIyBwQQehBFdRc+PvtXh+w0u8+F3wp1KS3jkhbUf8AhHJLKeRHaJiz&#10;LbzKnmAxcOqqVDMF2h3DYFFVGUoO8XZ7ffo/vWgb7lfT7VrOzjheVpmUffYk984GSTgdBuJOAMkn&#10;JNiiipAKKKKACikzS0AcB4osTpPiZbhRi11NeeuFnQfkNyD/AMcNQ11ni3RW13Q54Idou4yJrZmA&#10;4lU5Xr69D7E1xen3iahZQ3CDAkXO09VPcH3ByPwrmqKzuaRLFFFFZFBRRRQAUUUUAFFFFABRRRQA&#10;UUUUAFO3U2igBd1G6kooAdSbqSigdxGUMpDDIPBB713vwp1FrrwollIzNNpkrWTFupVcGM/9+2T8&#10;jXB1rfD/AFAaX40a1PEWq2+Bx/y2iyR+aFv++BQC3PV69k/Yv+IA+G/7UXhczzxwaZ4rt5/Dd2Zr&#10;looxKw+0Wj7fuu/mwtAoODm7ODzg+O7aqapNqVjarf6LO1rrmnSxahptwqgmK7gkWaBsEEHEiIcE&#10;YqUU9UfuZRXP/D3xtYfErwF4c8W6UJF03XdOt9TtlmADrHNGsihgDwwDAEdiDXQVqYhRRRQAUUUU&#10;AFFFFABRRRQAUUUUAFFFFABRRRQAUUUUAFFFFABXhH7U1uupah8IbCW6a2sf+Ezjvr1uieVb2F7N&#10;H5hPAX7StqMn+JkHUgV7vXin7XH7M2jftTfCG+8L3yxQa1asb7Q9RlJC2l6qsEL4B3RMCUdSDlWJ&#10;A3qjLUXytMRsQzR3ESywyLLEwyrxsGU/Qin1+DuvfD9/CevaloPiDw3Ho2vaZcNaX2n3EKb4Jl6r&#10;leGB4KspKsrKwJBBqgvh/T0OUtUjP/TMlf5Guz63/dI9n5n7406vwYtonssfZry+tsdPJvZk/k1b&#10;tl428Vabg2fjHxRaEf8APDXrxP5S+5/On9aXYPZvufuVRX4kt8YviR2+J3jpfp4ovz/OWnxfGj4o&#10;RHKfFTxwP97xBcv/AOhOaf1qPYXs2ftmTTCa/GG2/aK+L1p/q/ip4qP/AF0vFk/9CQ1v2f7YPxx0&#10;9cRfE3U24x++0/T5T/4/bH0p/Wodg9kz9gAadur8g/8AhtX49qfl+Jcx/wB/RNNP8rYVZtv24vj5&#10;A2W8e29wPSbQrPH/AI6i0/rUPMXs5H650V+Uln/wUA+OdrjzNc0G7x/z30QDP/fEi/5Nbsf/AAUk&#10;+MkcYBsPBErD+JtIuwT+V5/Sn9Zpj9nI+w/2jvDOqWn7N3ibw3/a0uq6h4h1mPTori4JVhHqWsoi&#10;QAsx+WOK5EQ5xtjHCjgb/wAdvgn4J+MOtaNp/iXw3p+s3DeTCtzImy5izJnCzIRIg5zgMMivz28f&#10;ft0/FX4iW+hwalp3hCKLSdYtNaiFpZ3UfmzW0nmRpJuuGym8KSBgnaMEVe1v/goF8ZNbuxeRL4T0&#10;W+Qq0VzY6XPI8bKMBgJbhlyMA/MpFVUxcas5VJ6t+XX02D2ckkkeX/HL4VxfBnxta6VYalNq2jX0&#10;Ya3e95uYHEas8bsqhXHPDcHggg8E8NV/xJ4j1rxt4gm1zxHqtxrWrTDDXEyoiqDjISNFVEBwPugZ&#10;wM5qgTXkzacvdOlXS1Cim5NGTUhcdRTY5BIqsOVYZBp1VUjKnJwmrNaNPoNO+qEIpKcelNqRMKKK&#10;ULQISinUjUrjsJRRRTEFFFFABRRRQAUUUUAek/s9+L4vD/jC68M6j5b6J4kUhI5gDGt2EwVIPGJY&#10;wVI5yyKO9V7jw/L4G8R6l4UnZ2XTyJLGWQ5M1k5PlNnAyVwY2OOqe9edXMLzQ/upWt7hGWSGeMkN&#10;FIpDI4I7hgD+Fe3+LNQ/4Wl8K9I+IVnAq694f3xatawjkxjAuo8Z5C4WZMk8Ad2rppyurdiJI5rb&#10;SURzJNEksbrJG4DK6nIYHkEHuKK1EgooooEFFFFAgooooAKKKKAE20tFFABXnOrWf9i+J7u36W99&#10;m8gPP3icSrn/AHiG/wCB16NXN+PNNe80X7XAm+709/tMYXGWUAh06d1LceoFRJXQ1uc9RTIZkuIU&#10;ljbdHIoZWHcEZBp9chqFFFFABRRRQAUUUUAFFFFABRRRQAUUUUAFFFFABRRRQAVU1G4k09INRhBa&#10;bT5ku1UHG4Icsv4ruH41bpGUMpBGQeCDQB7bb3Ed5bxTwuJIZVDo69GUjII/CpK474T6gbnwqtjI&#10;xabS5WsyWPJQYaM/TYyj8DXZ1BR9/wD/AATP8fRat8Hdb8CyPEt54O1aVIoV3bzY3bNdQO2eMeY9&#10;zEAO1uK+v6/LX9hj4gP4B/ac0rTpZJF0vxlp82jTKHVYxdwhrq1kbPPCpdxgDq1wvFfqVWq2M3uF&#10;FFFMQUUUUAFFFFABRRRQAUUUUAFFFFABRRRQAUUUUAFFFFABRRRQB8D/APBTL9k9fFXh+f4x+ErC&#10;BPEGi2xPiSCMbH1HT41/1/HDTW6jPOC0W4ZJjjSvzFR1kRXRgyMMhlOQR61/RlX42ft8fsrD9nP4&#10;kJr2gW0cHw68U3Lmwgt4SkelXm3fJZnHyhHw8kQGMKJECgRAsmNHzFRRRUlBThSCloGgooooC42i&#10;mqwcZByMkfkcU6rnCVOThNWa0afQnzQZNLupKKgY6ikWlpFBTSKdRQA2o5J44SBJIqE9NzAZqbFd&#10;H8OvHdx8M9efUrbwz4N8UxyEvLY+MPDsOpRO+zYGDnbKoAwQqyBcjO3Oc6U+TmXtNutiXfocyqhV&#10;AAwBwAKXJrX8Xa9B4s8RXGrW/hjw74QExJex8L201taseMN5TyuqkAf8swg+Y5B+XGNHvK5cYPp/&#10;KrcXKMqjlfVddXe+tt+mr813FtoOzRRRWIxVpaF6UUFBSNS0jUgYlFFFMkKKXbSYoAKKKKACiiig&#10;Bc13vwJ8Zjwf8Ql0+6f/AIk/iPbaSq3KpdDiFsf7YJjPqSmelcERUF5are2skLkqHGAy8FT2I9wc&#10;EfSqjLldwfY9N1rw03w/8X6j4ZOfsSD7ZpbN3tHJxH1J/dPuj55wEPem10ep6lcfGD4N2XiaNBL4&#10;x8JyP9shjGDMFUfaFAAAxLHtlXA+8FA6GuXtbqK9tYbiBxJDMgkRx0ZSMg/lXZ6GRLRRRQIKKKKA&#10;CiiigAooooAKKKKACiiigDzIWP8AYerX2k42xRN59t/1xckgDnPytuX8BVitf4hWPl2ttrMY+exb&#10;E2M/NA5AfoOdp2t/wE1kVyTVmaLYKKKKgoKKKKBhRRTd1Axc02iigkcKWmrTqBhRRRQAUUUUCCii&#10;igAooooA1/h7qH9l+N/s5OIdVtymAP8AltFll590Mn/fIr1uvAtSnksY4dQgXdPp8yXaLnG7Ycsv&#10;4ruH417za3UV7aw3EDiSCZBJG69GUjIP5UmNEV9qGo6GbPXNGSOTW9DvLfWNOWaPzEN1bSrPEpXI&#10;JBeMKcEcE1+13gzxZpvj7wfoXifRpWn0jWrCDUrKV0KM8E0ayRsVPIJVhweRX4tV+hn/AATY8fHx&#10;B8B7vwjczB73wXqs2mRq9yZZWspMXNqxB5RFSZoFHIxbHHTAcWKR9ZUUUVZAUUUUAFFFFABRRRQA&#10;UUUUAFFFFABRRRQAUUUUAFFFFABRRRQAVyPxa+FuhfGr4ca/4J8SRSSaPrFsbeVoSolhbIaOaIsC&#10;FkjcK6kggMoOD0rrqKAP5/8A4wfCXX/gT8TNa8C+JUZtR01w0N75Jji1C1bPk3UQyRtcAggE7XV0&#10;Jyhrj6/ZX9u/9lNf2kPhot/oVvn4h+G0kuNEbzhEt4rbTNZSFjt2yhF2s2NkiodwUuG/GorJG8kc&#10;0E1rPE7RS29xGY5YpFJVkdTyrKwIIPIIIqSh1FNzS7qRQtFFRXTFbWYg4IRiCPpXVhaDxVenQTs5&#10;tL73YiT5U2PULtBTG088dOe9FOVQqgAYA4AFI1Y1JKU5NNtN9d/n5lLYSiiiswCnU3Bo5FIY6im7&#10;jThSGFFFFUBu+B/AfiX4manqGneE9Em1+/sLc3U9na3EAuTGASTHA8iyzHA6RK5yQOpAqDxZ4N8S&#10;fD7Wjo/izw/qHhrVRkrbahFt80DGWicErIoyMlCcZGcZrDns4Ll43liV5Izujcj5kPXKnqDx1FNt&#10;dOtrNi0MQVyMFjktj0yeccDiteaHs+Xl96+9/wALE63LFFFFZFBRRRQAUUUUAFJxS02gQ7IoptKt&#10;AXFNNpzdKbQDCiiigQu6koooA7D4O+Nh8PviHa3E8nl6PrGywvsnCxuT+4mP0YlCT0WQntW/4o8L&#10;D4e+Nr7QUTy9Lut2o6UQMKImb97COMZjc8DJ+SRPSvLbi2jvLWSCVd0cilWHsa9q0+6ufjR8GQV/&#10;0rx34PlBB6yXO1ehPLETw5B6AyDP8NdNN3XKTJdTnaUCq2nahDqtjb3lu++CdBIjexHf3qytakC4&#10;pCtOprUAJQ27adoBbHAJwKKcvSgQuh6TZa54XGqXPxS8F+G9XjIefw9rlrqFrLGCjHZ5xhKyMCAP&#10;kXHcEgYNHTb8ajbtKu1lEjIJIixjlAOA8ZZVYo3UEqpweQKvU1quU3JRVloreurevd6/dZdAQlFF&#10;FQAUUUUAR3FvHdW8kMyCSKRSjo3RlIwQfwrzKwhk0+S50uZt81hJ5W44y8eMxt+KkfiDXqNcV46s&#10;zZahY6ugPlPizucZwATmNvwYlc/7dZVFdXKRn0UUVzGgUUUUAFIaWigdxlFOxRtoEC0tFFABRRRQ&#10;AUUUUAFFFFABRRSUDAgMCCMiu/8AhPqRuPC50+Ri02lzNafMwJ8vhoj9NjKP+AmuBrX+H+oHS/HA&#10;gORDqtuYyAv/AC2iy6kn/cMn/fIpPYR631r3/wDYD8dt4I/aYXRZZZE0/wAa6VJYGNIwVa9tA9zb&#10;szdVAhN8PclR6V4BWt4Cn+z/ABg+FTIXS4bxroaRSRkhl3X8Ifp2MZkU+oYg8Uo3uU9j9qKKKK1M&#10;gooooAKKKKACiiigAooooAKKKKACiiigAooooAKKKKACiiigAooooAK/Mb/gpr+yivhfVJvjR4Ts&#10;IotJvZFTxZaxNt8mdiqRXypjGHJCS4I+by3wd0rD9Oap6xo9j4g0m90vVLO31HTL6B7a6s7qMSQz&#10;xOpV43RgQyspIIPBBIoA/nbor2P9rD9mm+/ZZ+KjeHTM974V1RZLzw5qEoO+S3UgPbyHoZYCyKSP&#10;vK0b4BYqvjlSUANKzhBljgZA/M4qC4vILNQ088cCnoZHCj9ajj1fT7ptkd7bTHg7VlVu/Hf1xWlJ&#10;RdSPOm49bb262+Q+hcoopCayKDbS03NOzQIKRqWipGNozQetFUSLupc02igdx1FJupc0DCiiigkK&#10;KKKBhRRRQMKbSsaSgTCiiigQUUUUAFFFFABRRRQA4dK6L4a+N/8AhW/jyw1mV9mlXAFjqeScCFm+&#10;WX/tm+D0ztZ650dKbNClxC8Uiho3UqynoQeCKqL5XdD30ParH4KeNtWtfEfibwxoP9taB/bmoQDS&#10;tPYC7h8ueRC8MbECRGZG+RTuDE7VIOBxs2sW1nqUmnXzPpeqRSeVJp+pRNa3KP8A3TFIFYHn0r3H&#10;9jn9qXwr8J/Ddh4L8bNJo9ra3TPa69tkmglWSV5G8/ALRsHf7x+Ug5yuDX314R03wN8ahaTTW/h/&#10;x34eeXMTyJBqNozA4JUncpI6cV6MYRnHmiznbaep+Ue6m1+hn7W37FvwS8JfCn4k+PLDwZZ6Lq1p&#10;4cuZrGHS3axtba6hineOVIoCg3u8kakNlSI4wFHzbjS/2B/g3aaVa29x4f1Ge7SFUmuV8RamhkcK&#10;Az7RcBRk5OAMc9Kfs1Kzg76emvb/AIIc1tz886ctffd7/wAE8/hJdMxh/wCEmsgTkLD4guWA9vnZ&#10;qx5v+Cbfw4dsxeKPHFt7Jq0Tf+hwtS9lMXMj4dprV9xR/wDBNzwKnKeOPHY+t5Yt/wChWZqtqH/B&#10;N3w3ID9h+Ini23OOPtEdhKP0tk96PZT7D5kfEtFfXl1/wTUmbP2X4s6lH6faNEt5P/QWWqf/AA7V&#10;11T8nxeiYf8ATXwuD/K6FL2c+wcyPk+ivrGT/gm/4kSBvK+KWlyygfKJPC8ig/Ui+OPyrCvv+Cd/&#10;xKib/RPG/hW4X1m065i/lI1L2c+wXR811T1jS4da0u6sZx+6uIyhOMkZ6Ee4OCPcV634w/ZH+Lfg&#10;6O9mlm8M3lrbahpmmC4BuoEuLi9uYrdFi3x/OEaeEu4+TDlVZnSRF3tT/Yc+LWj3VrDf654Lt0n2&#10;nfbPd3BALEfdMceTx61c6NSm+WS1sn8mrr8Pu6hzLc+QdLmlktzHc4F3bu0E4H/PRTgn6Hr9CKuV&#10;6B8f/g3L8FvHFmv9tr4gttWiXfeLYfYws3liSMGPzZcExkr948x15/XnSi4uzNk7oKKKKgYUUUUA&#10;FFFFABRRRQAUUUUAFFFFABRRRQAUUUUANkjEigH1B/I5qtqU0lnFFfwLvuLCVLuNTn5ihyV49VyP&#10;xqaZiJIQDjL4P/fJqWu6tCpTo0lKV4yTkl2u3F/fyIhWbZ7baXUV9aw3MDiWCZFkjcdGUjIP5GvS&#10;v2ZdKi1r9qL4SWs67o/7anuMH+9Dp15Mv/j0a14P8JdT+0eGn02RiZtLma1+Z9xMX3oj7DYwX/gB&#10;r6U/Yv8AD0viD9r3wDOkmxNFstV1Z1/vD7N9lA6et4D26V563NW9D9XaKKK1MgooooAKKKKACiii&#10;gAooooAKKKKACiiigAooooAKKKKACiiigAooooAKKKKAPOfj58C/DX7RHw31Dwj4lt1ZJA01hfKD&#10;5un3YRliuY8EfMm8/KThgSrAqxB/Hv46fsg/FP8AZ7uLybxB4cn1jw3bh5F8T6BC91ZeSoDGSYKC&#10;9tgHnzQFyDtdwM1+5VFKwz8A/gj8YIvhJ4quNci8MaF44sbkRia01HHmRtGsoR7ebDiNv3pyChBx&#10;1Xk19eQ/tpfs9eMrPSr3xx8OdcbV7CxubD+zrzQ7LUbBluJIHZ+GYs0f2RFViEIE0g2nOR9z/Ez9&#10;k34PfF+W7uPFfw70LUNQu3WSfVILb7JfyMuACbqEpN0AH3+gxXiHiz/glP8ABXxBeRT6Vd+LfCMa&#10;DBt9J1nz43Pqftkc7Z+hAropV6tH4H3/ABVn96ZLjGW5+cv7QHiT4O+KNTt7v4R+Fdd8M3rahI98&#10;LmFbbTJbQqNojgMjMkgYHAREXB5z28xr9Sp/+CRvw0ZT5Pjvx2jdjJPp7D8hZiuc1n/gkDokyv8A&#10;2R8Vdbs252m/0u2uQOmMhPKz39PwrCTcncpWR+bFFfoKv/BHfVVYn/hdUDLngP4RP9L4Usn/AAR9&#10;1dVPl/GKyduwbwm6j8/txqbDufn0tLX3Xqf/AASK8cQqf7O+Jfh+8bsLrSJ7cdfVZX7f571ykv8A&#10;wSj+OUcrCLX/AIfTRZ4Z9Rvoyfw+yN/Oiw7nx6etFfYR/wCCU/xvA/5CvgAn21i+/wDkGs+9/wCC&#10;Xvx3s1Jjj8H3pz9231qYE/8AfdstFg0Pk3Bor6D1D/gnz+0bYzbI/htHqC4/1lpr+nhf/IkyH9Kg&#10;H7Av7RRHzfCq7B9tc0k/+3dAaHgdFe5XX7C/7QdmCZPhVqZwM/utS06T/wBBuTXJax+zT8ZtCkKX&#10;fwi8asRj/jz0eS7HIz1h3igR5peXQsrOe4I3CKNpCucZwM16vpv7MvxC1LSbS/QeHlW5hSZYZNQn&#10;WRQyg4YfZyARnnmuJ8XfCH4iaP4durjVvh14y0KxkaO1e+1bw7eWtvG00ixLulkiCrlnVRkjJYAc&#10;kV+gW0KoCjCgYAFS3YZ8U3H7N/xNgzs0XS7j/rlqo/8AZkFUZPgH8Uozj/hDlk949Vtv6uK+5KKn&#10;mGfDS/An4mfxeCbkf7uo2R/9riqd38IviDYlhJ4H1Y7evkvby/lslOa+8ttLto5gPz3m8C+NLc/v&#10;PAviQf7mntJ/6CTUQ8I+Kv4vBfihf+4Jcn+SGv0M20u2jmA/O268Pa7YruufDXiC3X1l0W6UfrHW&#10;VPefZf8AX217B/11spk/mtfpTtpcU+YLH5lnxFpq/eu0T/fBX+Ypy+INLYZ/tG1/GZR/Wv0yxUU0&#10;MdwhSWNZE/uuARRzCPzUGuaa3TULU/8AbZf8alXUrOT7t1A30kB/rX6I3Pgzw9fbjc6FplwW6+bZ&#10;xtn81rNm+Evga4JMvgzw9KfVtKgP/slHMB8DrIkn3WVvoc06vuxvgv8AD09fAnhk/wDcHt//AIis&#10;y8/Z5+Gt5kv4J0dP+uNsIv8A0HFHMB8UL0or7Ek/Zb+F0pyfCkKf9crq4T/0GQU1P2V/hivK+Hp0&#10;/wB3Vr1f5TU+ZDPjuk03fouqRanpc0+k6nFkx32nTPbTpkEHEkZDDIJ796+vrr9lH4dXAPl2GpWv&#10;vFrF0cf99SGsub9jnwRMf3eoeIrf/rnqWf8A0JTRzIVjwLVfjJ8Sdd02403VPiT4u1fTLgbZrHVt&#10;Xlv4JFyDhkuC4YZA4I7V1On/ALWPxr0tsw/E/WXP/Txb2c465/5aQNXpv/DGPhMfd8R+KF/7erc/&#10;zgNJN+xv4dMeIfFPiRH9ZGtHH5fZx/OqVRrZk2Rwh/bT+PI+78S7j/gei6Yf5WwqWH9t749wnJ8f&#10;wz+02h2X/ssa1v3H7GMTE+R451GMf9NbGB/5BapN+xjqC/c8f/8AfzRVP8phV+2l/Mw5V2J7H/go&#10;B8cbNgZNa0C9HpcaIBn/AL4lWt1P+CknxkjjA+weCJWH8T6Tdgn8rz+lc1/wxvqqqceOrVz23aG3&#10;9Lms66/ZB8WRlvs3inRph282xmjz+UjYp+3n/MHIux3Cf8FLPjErDfoXgeQdwtneJ/7cmtKz/wCC&#10;nHxLj/4+vBnhS4P/AExuLmL+e6vJZP2S/iCp/d6t4alH+09wn/shpq/spfEVfvXPhhx7X1yv/tua&#10;f1if8wuRdj36x/4KkeIY1/0z4X6ZO2OsPiKSIfraN71P/wAPUNS/i+EcRH+x4oz/ADsxXzjd/sw/&#10;Ee2JEdtoV17w6nIP/QoFrKm/Z7+KEPTwvbTf9ctVh/8AZsVX1ip3D2a7HvPxK/4KFP8AEqx8PWs3&#10;w7vdIi0rX9P1uTyNWiuPtItZhMITlI9u5lT5vmxj7prd8Tf8FMJNc1axurT4WyRpaLGQl5rqKHZX&#10;3YOyFsA5P5V8x/8ACiPiePveCpT/ALmp2Z/nKKbP8EviNax75PBN+R/0zu7Nz+Szk0fWJ9w9mij8&#10;SPiZ4h+LmsW+oeIfscEdvtMFjYIwiVlQIrszEl2CjHYcnjNc1W9cfDjxzbNh/Auv5/6Z26yf+gua&#10;pt4P8Wr97wR4oX6aRM38lNYOTk7sq1jNorSbwn4ljQs/hLxLGo6ltDu//jdZtzHd2ZIuNL1W3P8A&#10;01024T+aUhhRWe+u2UTASytAc4/fRsg/UCtCgAooooAKKKKACiiigAooooAKKKKACiiigBu0bg2P&#10;mAIH44/wp1NMYMiv3AI/PH+FOrepK8YLmbstu2r0Xl16at+ol1NfwBqB0nxwkRJEGqW5hOF482PL&#10;oSf90yj8BX3F/wAE8ZGm/avvECEpb+Cr9mfsDJfaeFH4+W35Gvz71KSS1hjvYFDXNjKl3EDnlkO7&#10;HHqAV/Gv0w/4Jeraat8QPifqsJEm3RdEWJ/9iWXUHP5+WhrDrcfQ/QuiiirICiiigAooooAKKKKA&#10;CiiigAooooAKKKKACiiigAooooAKKKKACiiigAooooAKKpa1rVh4b0a/1fVbyHTtLsLeS6u7y5cJ&#10;FBCilnkdjwFVQSSegFeLf8NwfBl7qOG28T32o+Yu9ZtN8O6ndw7d5TcZYrZkA3DqTjBB6EEgHu1F&#10;fMXj79v74e6LpAh8ItdeKPF1xc2NtYaJqGmalpUdwbm4hiybmSzKpsSUyEYJ+QrjNa+n/tMeOdOj&#10;lHif4I6ykqZI/wCEX17TtRjK/W4ktGz7BD+NAH0NWZ/bm7xL/Y6affPttPtct/5O20jy+xIvMYjf&#10;I2JG2oG2CPMmzzIvM8gsf2yPh/HZ2s3iW28UeBHmcROPE3hy8t4IHIJxJeJG9qvAPPnEcdaZYftm&#10;fDrXvGmpaD4cOteM7HTIYZL7xJ4S0qXWdLt5JdxjhaS1EjliqMSyoY1wQzhgVG1ODkpyUbqKv6ap&#10;X+9r526aCZ7rRXG/Dv4yeBfi1bzS+DfFukeI2t0R7m3sLtJJ7UPnaJos74WOCNrqpyCMZBrsqxGF&#10;FFFABRRRQAUUUUAFFFFAHzj+3lr0Gn/BfSNHlXdN4g8V6NZQDGRuhu0vmz7eXZyV8+DpXsf7dmsW&#10;0mp/B7w+xVrufX7vV1jIz+6t9OuYWb8HvYfxYV47WUtykFFFFQWKBQQKSigAp4FMpwNAh20UtN3G&#10;jdQAGmHrTiabQAlJupaTbQAlFFFAwooooAKfTKXdQIdTSaitbh7m1hlkgktXkRWaCUqXjJGSrFSV&#10;yOhwSOOCakpyXK2mCCinLQelIBjU2nN0ptAwooptAh26im05aBhShaKdQA0rSU+m0AOFFNBpc0hH&#10;jP7X15Fb/AfW7eQ83lxZ26+/+kxsR/3yjV8aeG75r3S0EpzPAfJkPqR0P4jB/Gvqn9t6bHwx0OEO&#10;AZddhyueSqwTt/ML+lea/sKeBPh58Tv2gbbwX8RLG5udP8Q2csOnzWl9NaNFfRDzUDMkigq8SzLg&#10;qxLiIDGTnSPYLaXPNaK/VnVv+CSvwc1CTda6/wCONIXn5LTVoXHX/ptA546dapr/AMEivhWnTxx8&#10;QT9b3Tz/ADsquxNz8sqK/Ue4/wCCRfw2Zf3HjzxzG3rLNp7j9LQVzGtf8EftMmB/sf4s6tZnjH9o&#10;aPBc/X7jxUWC5+b9FfoLH/wR41ZOvxqt3/3vCB/pfUSf8EftYVT5fxisXP8AteFHX/2+NFgufn1R&#10;X3Pq3/BI34gQKf7M+Ivhu9PYXem3Fv2P915O+K5f/h1H8dFc/wDE8+Hrr2P9p3yn/wBIzRYLo+QK&#10;K+wW/wCCU/xwUZGqeAW9l1i9/rY1laj/AMEw/j1YxlorTwpqBH8FrrcgJ4/6aQIPbrRYD5Tr3T9l&#10;/wDZr8O/tBlP7T+JsGiasJ/Lk8K6dDGb9EB5ctN94FedyRso3D5iQRVq8/4J+ftHWlw0afDL7YgO&#10;BNba/p20+43zqfzFVbr/AIJ6/tA30YF18I5ptvTdrOktj6f6XVwai7tXE9dme+eN/wDglj/ZPifU&#10;rXR/H+p2ujwabBd2+oapY290Z5y1x58JjjaIqEWO3YNxnziMnbx8f/F/4S698DfFWnaF4iutNvpN&#10;StTe2dzpsjfPGHZcSRuA0bYGeCy4P3s8V6dF+x3+09oVqbO28G+MrS1IMf2ez8UQeVgjaRtjvduM&#10;HHpgntWdpv7BPx9aaU2/wn1MSyfNJJPqmnKz/V3uhn866K9ZV7Pls0ktPJJfe7a+ZMU11PEq/SL/&#10;AII5+FWsPAfxK12WR3km1W10VNzZxFawtNGPwW9x+H5eMeA/+CWvxm8Vy2b+ILzw94FsJD/pH2m5&#10;bUL6BdpPywwjynO7A/14HU89D+kX7N/7O/hv9mT4cjwl4cnvb9ZrqTUL/UdQkDT3ly6qrSEKAqAJ&#10;HGiqoACxrnLbmblRR6nRRRTEFFFFABRRRQAUUUUAFFFFABRRRQAUUUUAFFFFABRRRQAUUUUAFFFF&#10;ABRRUc8vkwySbWfYpbagJJwOgA6mgD8tPjt+1Jrnxw8ReLrC58YN4a+FsV7e6Kum2F1FFbX9tG72&#10;zyz3O0SOJxltisqqrKvzFd7dSv7WHw5/sK9Ojzax4lvtN02x00xaBpNxdptPmO7l1TZ9+IAMHwdr&#10;fh+eFjC2sWeiW8RGoatJaI0Mt0BKmnwHkORgAv0G7GWYdgMD70/4JweD4dD8P/ETVIJWljn1a300&#10;GRy8jGC2WZmYnqS925+uelS2UZNn+3l4S8O3UL3fgTx4FjcMQ+lwIDg5Od04x07it2f/AIKifDma&#10;5Jm8JeL7dP8AbisgfyN0K+v80hFRdAfMHh3/AIKsfByyukS+0zxTYpnmV7azkUfUR3LH9K9v8Jf8&#10;FFv2Zb6RoLHx7Y6Pe6g4ubhbzSrqzDSMijfLK0IjLbVUbix4AGeK66vP/hX4Whk8CQTavpEaTale&#10;3+sC11C2Angju7ya6jilRh8sqJMiuvIDqwBIAJ7I0qcsNOs37ylFJeTUm/yX3k3fMkWfiTcfCL9o&#10;TXFvtO1Hwz4w1LS0TyNX0HUopb6ywxZWiurd/Nh+YnlHXnNcbrNx8bdA8KanoPgj4mDUrW8tvsUZ&#10;8ZQme909TuDS21/DtlMgDDBuFnJKA7hzXjmi/s0+BvjHY+NtS8TaJC95deLdWXT9TsG8i5toLe4a&#10;ziVHT+FRbEqjAqM5281z+rfBL48/B+4a6+GvxGvfGGkKVCaN4iljluEQNwgafKMAvB2PB7VzFH17&#10;oX7QXj34QLGvxAt3+IXhIyBD4m0azWLVrJWkI3XVlHhLhFUjMlsquAhxbt96vpTwf4x0P4geG7Hx&#10;B4a1az1zRL5C9tf2EyywygMVOGHcMGUjqCpBwQRX5T6P+3ZqVjfReHfin4PuPDOqROrPcWMEqkKW&#10;4ZrSX95tABbdE0oNdHqFnaarNF49+FHj3UNFfz21aKHQ9RZdMutSAXbPdW6naWKjy5kKhpEYq/Io&#10;vYOW5+p1FcV8FfiZb/GT4TeEvG1tAlmuuadDeS2aTecLWZlHmwb8DcY5A6E4HKHgdK7WqJCiiigA&#10;ooooA+MP2wtatdS/aI8CaOm17zR/C+pXswxyi3d3ZpEfx+xTj8DXn1b/AMe9atNe/aw8aLblXl0X&#10;w/o2kXB7pLvvbsr/AN+7uE/iKwKxluaRCiuPuvjF4Dsru4tbnxp4ftbq3laCaC41OGOSN1JDKVZg&#10;QQQR+FJH8YPAcxxH428OyH/Z1a3P/s9SB2G6k3UlJmgB+6jNM3UbqAJMml3UwGnUAFFKFo20AJRR&#10;WR4v8QL4T8J63rjw/aF0yxnvTDu27xHGz7c4OM7cZwaBGs1Nr4kt/wDgoF4giYi58JabJg4IjuJU&#10;6H1KtWmn/BQwqo3+A0LdyusEfobeq5WO59kUV8ex/wDBQyBv9Z4FZf8Ad1cH+cIrUtf+Cgfh9yPt&#10;PhTUYhnnybqKT+e2jlYj6tJpNxr5pi/b48BuoMmieIkfuEhtmH5+eKnj/bw+H0nXTPESf71rAf5T&#10;GlZgfR+40oNeAWv7bnw2uMeY2sW3/XWwJx/3yxrYh/bA+FEke5vEksB/uyaZd5/SIiizGe0r1pWr&#10;x2P9rj4TycDxYo/3tPul/nFXYeBvi74P+JU1zD4a1231Sa2VXlijDI6qTgHawBIz6dOM9RRqB2FM&#10;p26m0hhQaKKAG0qmlxRtFAgp9Mp9IYUhpaQmhCG0UUUxnyr+3TdOB4FtB9x5L2c/VFiUf+jDXzLo&#10;+taj4Z1rTda0a6NhrOl3UN/Y3aqrGC4icSRSAMCDtdVOCCOK96/bc1R5viF4a00klLXS5LgDsDLN&#10;tP8A6JH5V880N2Gj+i34HfFaw+OHwh8JeO9NWOK31zT47p7eKXzRbTY2zQF8Dc0UokjJwOUPArua&#10;/Mv/AII8/G+Vj4v+EeozvJHEv/CRaKH3NsQssV3ECWwqh2gkVFUZMs7HNfppW6d1cyegUUUUxBRR&#10;RQAUUUUAFFFFABRRRQAUUUUAFFFFABRRRQAUUUUAFFFFABRRRQAUUUUAFFFFABRRRQAUUUUAFFFF&#10;ABRRRQAUUUUAFFFV9QuvsNjc3PlST+TG0nlQoXd8AnCqOSTjgDrQB+EvjaTw7ofjr4j6tpsdrp+i&#10;T+J9XuIWt0CRC3+2zLCqKowFEYQKq8dgOa7T9nf9pvxP8DfDd9p0PhTS9a07Ur+bVWS4v5bO6jeQ&#10;KAjMI5FOFRB90dD9a8F8M6fd3Vpp8OpxfZo9LAiFhID5qXKfLI0wPR1YNhTyuefmHHUfA/4Y2P7Q&#10;XjC6t/EOo3UNhYxLO+m27iPzdzugUAg4C+WQzcnc+AVxzDLPpr/h6BBaMwv/AIf20e3gi18UQSnP&#10;0aFDWlp3/BU7wPMwW98H65b+v2e6s5e3P3pUr0n4c/sw/CrQobiGLwFod5EsalG1O0W+dDzwHn3s&#10;PoDXZWHwb8AtdiFfA/hsRdPLGkW4X8tlGgjyC3/4Kb/DG4VT/YPiYE9QG00kfQfbNx/AZPpVPwz+&#10;3R4Q8J+CtF0Lw34K8WalaaVYxWFvJqE+noXSKIIhd47hhk7VyQo6k47V9MfF79m34URfA+/hj+Gf&#10;g+DVNcey0ODVY9BtVnsZtQuorJLtWEYYtAbkShQylvL27lzuHnvxM/4J1/AjUri4OmeFbjwzeSNn&#10;7Zoup3Ebp7Kju0Y/747V6Eo8mBjJbSnK/wD26o208ud/eR9o8o/ZM+MPhdvAuj+Cr/Um0zxfA88k&#10;1nqYERu5ZZ2ld7d8lJQXmIAU7/VRX0fXyJ8WP+Cdtz4f0eU+EvHNxqy3MitDpniyNZYkRQ2/fMiF&#10;2JJQrtVdu053ZBHkVv8AGf44fsuXljp3im2uP7EmQG1j1rN/YypkoPKuUYyxHETYjLSbcE7AK4Cz&#10;788YeBvD3xA0ltM8SaLY63YtnEN9AsgQkEblJGVbB4ZcEdjXyn8Xf2dbT9nPR9U+Ifw/1/UNOtI5&#10;raO98NXpN1bXiy3EcCqHLB1KeaSrOXIxgEAkH0DwD+294G8SQ2y+I4rnwbcTYC3F0Rcae5LEDbdR&#10;5UDABJkEYGfxr0Hx14X0L493Hw18IPeRar4W8U+JbdLx7C6zHdWtvbXF86LLG2QHFoF3KwIzkEHB&#10;pAfUH7I+jxaP+zP8ODHFHA+oaNDrE6QghBPeA3c2AecGSdzz6167VTSNJsvD+k2Wl6ZaQ2Gm2MCW&#10;1raWyBIoYkUKiIo4VVUAADoBVurJCiiigAooooA/Mj4uXniLVP2ivjHqPhnWfD1lbya/BavHqmmX&#10;FxIzwaZZQuRJHMgChkYbdpOQ3PPHKyXnxVjY7NS8C3I/2rW/h/8AZmqYyCx8cfEtictceOPEMhyf&#10;TU7hB+iCm65rv2DRdQulbDQ28kgI7EKT/SsnuWj897PRR4w1S/1S8S4jXUb2edLiOdcEjY8iFcEl&#10;s3EJ3cDAYYOcrb1D4e6ZZ2N1dPd3iRW9vNIzY3/MIm8ofLGdoMvlKS2BhiMgkUvwumuLu1vbfa0s&#10;VuUkjAXPls67Xx/vCKPP+4K67VI410nVILhfLe5it7NS2Ad0l3CwXG3OWWGUj5gP3bcHGV82pVmq&#10;/In1R1xhH2XNY+vtD8ReP/DGg6bpUXw7sbiCxto7ZGt/E9ucqiBRw0a9hWnB8RfGRbE/wzvgO5g1&#10;zTn/AJzLVybV47VVdg7KWVMRoznLMFHABOMkZPQDJOACag1TxNb6PbrPOtzKrNsH2W1luHBwT92N&#10;WIHHXGOnqK9enRqVZKNOLbeism7vyORtLdl+bxxr9vEHk+GfiojGT5Ummyf+g3hJ/KsyX4vXluxE&#10;3w38cx4PJXTIpB/45M1Qaf8AEDQdUu47O21ezkvpM4s/OVbgEAllMRO9WABypAIwcgYq/feKNN0y&#10;4tbe8v7a1mum8u3inmVGlbIG1ATljlhwPUetbTwWJp1FRnSkpNXs072723to/uYuaLV0yOH4z2sh&#10;xN4Q8bW3/XTw3dN/6ArVdm+MWgWsYe4tPElumMkzeF9TUD8Tb4qtqfijTtBgWfUtQtdPgZwiy3Uy&#10;xIWwSBkkDOAePY1pW3iaW6tYZ4NQkmgkQPHJFMWR1IyCCDggjvWDo1I01VcXyvRO2l/Ud+hiyftF&#10;+AbdiJ9Wu7bHX7RpF7Hj67oRinw/tGfDac4HjDToT/08M0X/AKGBW7/b1yf+XqXr/wA9D/jQutXG&#10;3m5l4/2zWVhlNPjZ8PJFBHjvw1z66tbg/kXrhvj58XPCt18F/F0GjeKNH1O/urFrWO3sdQhmlcSk&#10;RthVYk4VmJ9gTXpM2vTXUIimMUydSskKMP1FeE/taTabp/wZ1OSPS9PivLi5t4o7mKziWSPEyyHD&#10;BcjIQj3yaEhHwzCS0QJ6t83580pGKIhtiQewp1MobSEA9RmnEUlACCND1RT+FHkx/wDPNf8AvkU5&#10;aWgBn2eI/wDLNfypv2WL+5UtFAEf2aP0P/fRr63/AOCf+np9u8c3ew740soUYkngmdmH6JXyZX1d&#10;+x7oPiCTwXrmpaH4nttDEupm3mgn0cXnmbIY2Vt3nIR/rGGAPXk5wAR9l0bTXBw2vjmK3A/4Tbw1&#10;NJ/028M3IP8A47e4/SqNxN8UIz+51vwRcD/b02+i/wDarVNgPS9tG2vMY9W+KkbASR+B7kf7NzfQ&#10;5/OFq14dY+IS2+6TQfCMz5/5Z+JZ4/0ay/rSsxnbYNJXnVx40+Ilv08A6PcD/ph4qj5/76gWmR/E&#10;TxyrYn+GUpA6m38QWL/+hOtFhHpFPri7fxv4mkh8yb4Z+Ixxn9xeaZIPwP2sZ/KqVx8VtStWxN8N&#10;PGy/9c7O2l/9AuDRqB39JXnSfGiPdibwP44tvUt4fmfH/fG6vmD9rD44eI5vHGkWXhzVvEfhmyi0&#10;5ZXtZIrnS5WleSQMzKQjONqRgHlR82Od1OzA+5sUu32r8s4fjV8R7dgV8b68f97U5W/mTX0t+y1+&#10;0UI9F10fETxoHk+0xrZLqB3MoCZc7wvQ5Xgnscd8uwHFftgaomofG+aBQN1hpVrbNj1LSy/ykFeL&#10;13/7QGtWXiX41eKNT0+5S8sZzaGCeM5V0+yQ4IPoSTXmUTXb3AuRIhsXuZLQRkfOHRAxPTpz6/hU&#10;stbHoXwV+Kl78Dfi74R8f6ejyz6BfpcywxhN89swMdzCCwIBkgeVAcZBYEYIBr+iTQ9c0/xNomn6&#10;xpN5DqGl6hbx3dpeW7Bo54ZFDpIpHVWUgg+hr+aev2I/4JP/ABwb4h/AW78DajcvPrPge4W1jMrO&#10;7Pp0257UlmJHyFZoQq8KkMfAyKuD6ESXU+3qKKK1MwooooAKKKKACiiigAooooAKKKKACiiigAoo&#10;ooAKKKKACiiigAooooAKKKKACiiigAooooAKKKKACiiigAooooAKKKKACiiigDwr48fsW/C/9oG7&#10;k1XWtIl0XxUwA/4SXQHW1vmA2ACU7WjnG2NUHnI+1chduc1+f3xi/wCCbfxl+C/iSXxp8Lb+Lxd9&#10;jkaSCXTtsOpLH5bFjLayfu5eFVD5Ts0hIPkdl/XaigD8efhz+3vf+ALrUPDXxb8FappWs2pUXN1p&#10;1qySxH5cefaTbJIRht2TydwwgBr6V+G37THwq8d30f8AZXjvRjK7BUt76f7HM+em2OcI5/AV9ffE&#10;34M+BfjNpI03xv4U0rxNbKkkcLahbK8tvvGGaGX78LEAfPGysMAg8Cvlnxx/wSX+D/iaTUJdG1Xx&#10;N4YF1HhbOG7ivLZJACFdjcxSTsMnO3zh3xjNKw7n0J8UtJuta8P+CdAs7aae1vfEemz3GoQxmRLK&#10;Gyc6kJHAGNsj2MdvuJUBrlW+YgI1LxNJ5l83Pevh9f8Aglpqngnx5o3hvwr8dNT8M6tqGl3Wow3G&#10;k6FLbApavaRS+ZJHqCncz3iFQEPG/JyBu6HWP+Cdn7RVuy/2X+0pqmqFQR5t/qWoWzN6EgSTDIHp&#10;jpznNddaVT2FKk42jq15tuzf/kqjbb3b7t3lWu2e9fEiVRcQgEHbbqCB25J5/P8AWvAv2ptQ0TR/&#10;hhd2PiW8txp908Mfk37gIsa23mhVU9ctcEgLzuGRya5jUP8AgnL+1JqVuTcfGuG6uWjDmRvFmqJ+&#10;8DbdmRbH5NmG3Yzu+XGPmrk/+HRPxj1S6ubzW/EPgvVL/YDHc3utahcPI2VBEjfZFJG3PXdyAMYO&#10;RxpFnyN4HmFjfakbaQjRF8xy8uVEbCRguScYbygpbPIIBbBJr9Jv+CdH7HQ0TWrb41+JtJXSruS3&#10;ZfDOnoixt5M0ZD38oXndJHIyIjY2ozswJddnUfs4/wDBNGz+GPi7R/EvjfxFaeIZtHkjvNO0XR7O&#10;SztLa8jlWSOdpPM3S7CoIQqq55YNxj7ipiCiiimIKKKKACiiigD8l9Ykj/4Tr4hBpQf+Kz8RAqR9&#10;3/ib3dYvi5x/wiOtCKRA32KbAZSR/q27ZrD+OGsXPwy/aC+K/h+4NtuXxRe6inn53bLwreLyCBjF&#10;wMVyn/Cyory2nguYLWWOVCh8qcpwRg9SaXKO580/CWSfzdVWJnDEQ8R5BP3z2+tdbrjTx3Fksy72&#10;/tjSZnDFi+0G7A3Z4AyxHrknPauR+F+ujR9UubRUXfeRRFWdurIh4Cj/AIGSc44A710njHVVmsHu&#10;FullubUI8bI3BXzVZhww7xRtlgcY6Dg1x08BjMXXnUw9JyjCzk0r2V0r/f8Aq9kztU4Ro2b11PtT&#10;c3Yq3tuA/pRa3QurWOYAqsih1WQFGwRnlWAKn2IyK4+11vUJA2/QNXODgG3jMoP47RWnEviCaVPL&#10;8HeJng2tukFi+4NkYAG3kEbsnIxgcHPHcoXVuv8AX9L9bnFc30kl+bcij02vn/Cl8yT0OPb/APXW&#10;LJb+IVy3/CJeKEQDJLaW5x+PFYsXjrT/AJhNcz2zK20pLAcg/gTUcocx2/mNjo35f/XrJtfDukW+&#10;ptqUWiWltqJdnN2trGJizZ3NvAzk5OTnnJrEXxxpX/QRf/wHeg+O9OVvlvwR6tFIP/Za2p1a1FSV&#10;ObipKzs7XXZ90LR7o6S+06y1K4tZ72xt7qe1ffbyzwh2hbIO5CV+U5Ucj0HpTtU0+w1y3WDUrO31&#10;CBW8xYrqASqGAI3AMCM4J59zWJb+LrKePeup2oHo7lD+RGanXxRaf9BSx/7/AIpxrV4ODjNrl21e&#10;nXTt8g0JtN0LT9PukuLSS9hERIS3N7cCBAQRtWEv5YUA8KFwMDAGBXk37X0gl+GlrJ5jB1v1QLvO&#10;0gxyE5UHaT8owSMjnBGTn1P/AISy13YF9aN7i4T/ABryL9qy7bU/hXA6GOSJdQibdG6sDlJF7H1Y&#10;VrLF4qpUVadWTkla7bbt2v21f3haNrJHyfRSK25QfUZpCa4DUCaKKKAFWlpFpaACiiigAr7l/Yn8&#10;GeI9Q+DN9qOneH9Uv9PbVrh2urWylliG2OINl1UgY28818l/Cf4Q+Lvjj4wTwt4J0kazrjwvcC2N&#10;1Dbjy1xubdK6qcZ6A59q+qPgB4Z1LwH4T1fw1rqnT9a0nWbuyvbVWSQQzIwDrvXKthsjKkqccEip&#10;jKMpOEXdpXa6pd2DutT12w1eeazRru3+x3IJEkPmBwGBI4bupxkEgHBGQpyBjjxxqOQf+ET1j/v9&#10;Zf8AyRVhXCjBud3uygfyrT0XxJqvhu5+0aRrV1plwRgy2c8kTY9MqwNehTr06cpSlRjJPZPn08la&#10;Sf3tvQz1fUT+2n/s/wC0/ZZvO8rzPsu5PM3Yz5ed2zdnjO7Ge+Oadp+ufb7OOfyprVmBDQ3CbXRg&#10;SCp7HBB5BKnqCQQTszfFjxzcQvE/jfWZI3UqySajcEMCMEEeZ0rlR5p5MkLN3IBH8653KLi1y2d9&#10;9du39ala3IR8StM4/wBH1jH/AGBL3/4zW1/bsP8AZ4vQJvJ8rztvkv5m3GceXt37sfw43Z4xmr2l&#10;eOdV0e0S2gttDljU/eutGsp3/wC+5IWY/iav3/xG1OaJoorXQZEkQqzHw9p0LDIwdpWAkfUEGuit&#10;LCSt7GEl3vJPTytCNvx9CVzdTD07XrfVLVLq2k8yF8gZBUgg4KlTyrAggqQCCCCARWQvxR8J/wDQ&#10;z6MB/wBhCL/4qrdjdPaXUc0un296itloJ5nCP7HYVbH0IrpV8a6aMZ+H2gHn+G41H/5MopywilJ1&#10;YSa6Wkk0vN8jv8kvQb5raMyV8QWf2H7f9rh+w+V5/wBp8weV5eN2/dnG3HOemK+Fv2qNaTXvjVeT&#10;RTi5to7G3SGRX3qUMayAqehB8zPHrX6AX3i7TDDJHF4F0VXZCBNbz3+5CR1Ae7xke4Ir87P2iYY4&#10;PjR4hWKAW6l43MYUL8zQQsxIHcsSSe5JNc79nyuyd7/h92/9WQ9bnnVfaf7E99NZfCvVQsrxrJrc&#10;zYViP+WEC5/SvjXTtNutYvoLKxt5Lq7mbZHDEMsx/wA9zwOpr7K/ZK0fwL/wqdbrW/DdzqXiCPUr&#10;gxalBPAVhKsNm0fZ5C20jOVkGc8Y6koqjKTVaTWnRJ6/Nqy89fQcr7pHzr8SLp774meM7iRy7trV&#10;2uWOSQshUfotecW0kf8AwlMy205uLUzyGOTaVEijdtbaenB6HpmvQvHTR/8ACf8Aiwwu0kR1q/2P&#10;Im1mX7TJglcnBx2ycVw2mWtstxAkKBbm3nuBK5Y5aMBAnGeuS/YUVJUnGPKrS2emnk7uT1fWySWm&#10;j1CzNxa9+/YW+OMXwB/aY8Ma7fzpbeH9WzoGsSyFFWO2uGTbKzuQEWOZIJGbPCI/rXgVNkjWaNkY&#10;ZVgVI9jXMt7lvU/poor56/YN+Oz/ALQH7NfhvWL+4a48R6SDoetPIWZ3u4FUeazEDc0sTQzHGQDK&#10;VzlTX0LXQYBRRRQAUUUUAFFFFABRRRQAUUUUAFFFFABRRRQAUUUUAFFFFABRRRQAUUUUAFFFFABR&#10;RRQAUUUUAFFFFABRRRQAUUUUAFFFFABRRRQAUUUUAFFFRXV1FZWs1xO4jhhRpHduiqBkn8qAJaK+&#10;U/hh4x+OPj74e+F/FzePfCdk2v6Za6s2my+D5ZY7Xz4Vl8lWW/RmVd+3LcnHNdVNq3xzSFvJ8afD&#10;6WUD5Vk8F3yg/UjVjj8q39jU7E8yPoKivmX/AISn9pO1uCf7Q+FepQZ4X+ytStGxnrn7TL2z2rwq&#10;5+Nnxovv2b4/jRafEzUrS91C886y8J/2RpktgEn1P7PaweYbUTtH5ckQJ3725IZSchexn1QcyP0P&#10;or5qt/jR8ddPtdGnvvhf4d1/T4nddU1Pw/4gEZl2xkBY7e6WLyCzvG+fNnASORScsrVzvgH4/fGf&#10;4veIvGn2K08JfDnS/D95BYLaaxps+uTSSPbR3DM08N7bIMJNEdoU43EbjjJuWHnHl8/w1as+z0vb&#10;tZ9Q5kfW9FfJn7PP7cOufGj4U6L4mHwi8S6pcSx+TeXWg3OmpZvcoAJTCt1exShN3QMDjkbmxuPf&#10;ah+09qumpum+B/xIcf8ATudEmP5JqRrHklvYd0e60V4Dp/7YGnT8ah8L/idox7/aPDRuMHPT/RpJ&#10;fr6fjxXXeAf2kfA3xG8ZP4R0+61PT/FK2R1EaPrmjXem3D2wcIZUW4iTcu44+XPRv7pwnFrdAflh&#10;/wAFWvCM/wAP/wBqqfXQt6+n+LtKtdREzIRCLiFPsksUbdCVjgtmYdR5ozwRXx1/wkyr1aUD3/8A&#10;11+5f7ff7J0P7VXwXmtNOj2+OPD4lv8Aw/MrIvmylR5lozMQAkwVRncoDrExO1SD+BV5YXOk301r&#10;fRXVpc20rQ3NtMGjlidTtdWU8qykEEHoQRUMtFu3jF1cAQM0bxmQq2cHhwVIPY4c84OM5rv7O8/4&#10;SbQb3aAt7LbtC8PTBwwU47Zye5wQRnKmuR0/T4bbMsTtJ5ij5mIPHtxV6wvm0HVUu1Ba3mIiuEAJ&#10;JyygNgckj8fQAbia5qkp8slB2urPzV07fek/kb0/depY0jxcbW1gaK7e3k2gt5fykNjnpW1pnxI1&#10;TSb77bYa5d2d2cgzwXDRSHPUFlINcHrmlSW+pX0cMqeYzm5giCjyngcb1ZHPGedu3uSAuTxQuhSf&#10;btPt/tS/6Vcx224xfd3HGcZ5x6V0zxEqzdWpJtvVt6sy5HF2SPXT+0B40LAx+NNYh/2V1S4x+rmr&#10;Vj+0Z48sbhZY/G2qSMpztuL2SZPxVyQfxFeU654Lv9B0tdQmurb7O8ENwm6JwSs0QljHTqVZQcZU&#10;NkZ4Jra+GHwf134sMo0ue1tgb6HT/OutyxCWW1ublBlck/JaSg4XglP72RnGrCSumDi1uetWf7Wf&#10;xNs5JZIvF0zGU7mEkcUg/wCAh1IUewxV6b9sD4nXEbxN4kEkLrtaOaztWBHfP7rmvP8AUv2VvHWl&#10;+JDoQbTb3U5JIobaC0lmkNzJLHI8CriL5d/2e7G6TaifZZGkaNTGz1bP9nPxTqt9ZWmmajouoS30&#10;EdzabbieEXEUkQljZPOhTO5NzKOp8qYAEwyhHzxvYVjq1+PHiJtokg0OVAc7TodgM/iIQa6mH9qn&#10;UI40U+BfA8m0YLNowyfc4YD9K86n/ZH+LUDfJ4fim949Tt//AGZxUR/ZZ+MKKSfC0xA5+XU7Q/8A&#10;taquhHpd1+1FdX9tLby/D/wWI5BtJh0lon/BlkDA/QivPviR8TLDxN4Ku7F/CGm6dN5sMkd5Zy3Q&#10;ZNsilsrJM4OVyOnGaw7r9n/4r2LES+ENVbBx+5aOX/0FzWPefCX4k+XJFJ4L8SMrAqQumzP/ACBp&#10;3QjE0P4b+LvEGmi70nwxq+rWau0JuLCzknTcpwRlQefb3FXG+EPj1FJbwN4mUDkk6Pc4/wDQK++/&#10;2WfDN54V+CWhWupWU2n6nM9xcXVvcQvFIrvO5AZHAIO3aOnbjIwa9ZrK5Z+S114P8QWOftOgarb/&#10;APXaxlX+a1lTRSW7ESxSREcEOhH8xX6/U1hRcD8f1mj/AL6j8aXzo/8Anov5iv17miSaNkkRXRuC&#10;rDIP4VkXXgvw9fZN1oWmXBPJMtnG381ouB+TvmKejD86Wv1Pk+EPgW4z5ngrw7J/vaVAf/ZKrTfB&#10;D4eTKVfwJ4bA/wBnSoFP5haLjPy5xkg9wcg9wfWvq/8AZbkuNU+H+pS3Hi7wtpko1WVTH4ivmjuX&#10;/dRHcM5JXnAPqD6V79d/sy/C69z5ngzTl4x+53xf+gsK+Rf2iPBOk/B/4o3Gm6TZGz0e+s4b21t4&#10;nZhH96NxliT96PPX+Kqi9SWfRWqfatNuIUg8Q+CtXjcZaSz1yJAvPQ+bKhz9Aa3NP8L+L9St1ubP&#10;w3a3lu3KzW+tW7o30Kuc18I/8JHaryyTKP8AeFSx+JrTGPNmT/gVakH3wvgHx4y8eEIh7jWIM/8A&#10;oVY+oaP4v0e+Frd+ENUY4DF7NvtKYP8AtRqVz7Zr4kXxLb9ryUD8acPEcBYN9tk3DocdKNQPtctr&#10;EUZeTwr4lRV6s1iwH5kVBPq93bKfM0HXYT6yW2B/SvlGz+LOv2cHlWvi7VIIv+ea3cir+Qakm+J2&#10;uXfM3ia6mP8A00uXP86YH08vjq0W4MM32q3cfe8yEfL9QGJ/SrK+ONJP/MRc49LdzXyd/wAJrfs2&#10;46wzH3kbFWF8Y6i2CLxHH1pAfVh8caWF+XUGLejW8gH8q+O/j1qEeofF/WbqPbcxsYXAbeqviCEb&#10;T0bBxg4wfQ1uL4y1LtNGf+BD/GuTuNB1T4ifEOz0+yMMmq6i8cMKu+1CSrDkjOPuClLYaJILH/hF&#10;dL8S3ihiZ7e1s7FpoUZxDeo0wkJPCt9nikiO0dZmwRt5+gv2XPEVvY/C9oXvLeF01CcGOSYK3O05&#10;wfrXB33wJ+Ini7wzo+l2Om2N9fWMl093Da3yJtSOX+z4TIJGAL7tOuFBTjagJ+ZjnH8PXHiL4Qza&#10;p4Y1bS4YNRtrkSzQOY5inmRRsvzISOVIPB71z0dVd/1bQqRzXihlk8XeImDCQHVbwhlOQf8ASH5F&#10;Ziwors4RQ7Y3MBycdM0kl299qWqTyII3kvJZCq9Bubd/7NUlOW7NFsJtptPprdakZ9q/8Epfjh/w&#10;rj4+3Xgi/mCaL44txDEWIAi1C3V5ITlmAUPGZ4+ASz+QO1fshX82fgptbXxt4Zbw1ObXxIur2baX&#10;OBkx3YuE8lsYPSTaelf0mVvHYyluFFFFUQFFFFABRRRQAUUUUAFFFFABRRRQAUUUUAFFFFABRRRQ&#10;AUUUUAFFFFABRRRQAUUUUAFFFFABRRRQAUUUUAFFFFABRRRQAUUUUAFFFFABXln7VWoPpf7Mfxau&#10;YZmt7hfCeqCGRDhllNpIseD67iuPevU68Q/bHt4NU+Cf9izztCmteI/D+mkIcNJHJrFmJUH1iEmf&#10;bNNauwF/w9otv4a8P6ZpFoMWmn2sVpCD/cjQKv6AVfIpaK9w5Tl/ib4obwP8N/FniNMb9H0m71AZ&#10;GRmKF5P/AGWvnfxfpt94b/Zp/Z78HwRLHc3uq+F9PuI8BR/o6JeSE+nNmST9a6r9sT4n2mk/BXx/&#10;4atrPWpNX1CwGkJImg3z2hN4UgwLoQmEnbPgAPnd8o+f5aq/EfxtH42+MHwRsNHt9RtrCDUtW1Sd&#10;NU0q505x9msPJBEdxHGxX/TwAwG0nIzkEVvVweJpwVWdOSg7atO2vnsEZK9rntFn44H/ABUvheW0&#10;EIstMtdZF75ufN+0yX8Ij2bfl2mxBzk58zGBtyfnD4fXGoeFf2Zf2ivFMpEFxdax4q1G1KsSoFvG&#10;1qgUnqA1pgfSvYraZbrXfGGr+XdW839naZokNtf6Xe2sUwgnu5fOE08MaSBnu5kxA0ihIY38z98F&#10;T448XeJPClj/AME6NI0jVtf0qTxwsMesQ6SNRUX8Z1G6ZpJPs4fe2bTUJmwVI2vuxwCOutgnPEey&#10;oU5NqCbSTbvyRvpvZye/S+ieiFGVlds+nP2CdE/4R/8AZN8BWwXCyR3d0jYxujlvJ5UP4o617/Xl&#10;37L+paRefADwDZaRq2n6uNJ0Ow027k065jnSK4jtYhJG5QkBxkEqefmHrXc6H4z8P+JtQ1Sw0fXd&#10;N1W+0qXyNQtbG8jmls5MsuyVVJMbZRxhsHKt6GuL6vWppxlBrltfR6dNe3zByTZrV+cX7UXxgbQf&#10;22nis5v7K1/R7LSo9F1wSOsVneRGWdY7gLgtDOL8wyDOCkhUjDZX9IK/Oo/CLwj+0p+0F+01r3jC&#10;61PT9I8M3NmitpUkSNJHBbzQXKMZI3GGNkjZADAqCrLznjrXaSRpHufo/wDAH416T8fPhpYeKdNW&#10;O0u972WraSJxNJpeoRYW4tZGAGSjdGIG5GRwMOK/Nn/grR+x+vhXWm+N3hKxhg0bUpUg8S2drCy+&#10;ReOxCXpx8oWUlUfhf3mxjvaZiIf2Lf2qPE/wL0jwDFr1y+qeBNYtdQ17xRL9mR7iz86/eyjvCyqH&#10;dYjYO7glj5csx+bZGqfq34m8N6P4+8K6noWs2sWq6Fq9pJaXVszHZPBIhVlypzgqTyDnuDXlSibo&#10;/mX0O98mT7K5+RuYz6Huv9fzrbZQ6lWAZSMEEZBruP2tv2bNW/Za+M2qeDr15LjS2/07Q9SZ1Zru&#10;yZmEbsQBiRSpRxgfMhIG1lJ870y/+22+WwJU+Vx7+v0Nc8kbIt28l5Fp62Mt21xbRkbN2Q4QdIyc&#10;4ZQQpwRwUXGMYps8zWtrfXUe0T21ss8LsobypFuYMOAR16r/AMD9CSHZpsaT/aHuLGN5dUt4Vksl&#10;jXexmNxAgATkPkOy7SCDu6GinKFJtygpLs729dGv8u6Y3d9TtvFFm2l+KfEmn3t75cOm6iPs8aKm&#10;xfs1zLbIqA7NwEVpGoUsCxUAEFq9V/ZX8E3+nz+BNWg1RIYI5rme6tt6RG5ju0v7bYCWDSiN9Dic&#10;R4f/AFrPhREzHxXXGgbwnYvOzG/1FYL0yMzM00pZJH65Cr+8uH2jAz05PP0j+zzZCCLwpBcTSNBZ&#10;No0dpJb2b7HuJ9N12/lhld2A3Kt+X3R7xhoQVG4lfOot8q5e/wCSszSotrnc/Fa3024+IEVq13eX&#10;F3qlpY6ZPo8dm0sMwmuZoNxkVN0Z/s+fXskOAAm4lSqbui+IGmafb+LtK1ddVi03Wl+xvFDLA7ic&#10;JqNta7twDBSsWqXkIUjDG9DEjyVdOV8f+GpviF8ZNN/s66k1EeGJ7C/n0q4Vlt0lhuYhKyN5qESC&#10;DU4pyQpU/Z40/eZZU2f2i7w2eg+Ho45HjvbzULqxsPLJVjfzaVfx2W1v4W+0tAVckBGCsSu3I6rX&#10;5mu/5WMtrHrdNJNOorYkaM06ijBoGFLikooAXaaSiigBlFOxR0oEFLSbqWgYmK4T4nfBHwn8XmsH&#10;8R2U081isiwS287wsocqWBKnn7o65xz613lFAHz3dfsN/Dmf/Vza5a85/dXyn/0JDVFv2DvAWcrr&#10;XiZfpdW5/nBX0lSEZp3YHzDefsF+FGP+ieJtegH/AE2MEn8o1rGuv2AbWQ/ufHFyg7ebpqP/ACkF&#10;fWtFF2I+Pv8Ah386njx8v/AtFz/7cVRvP2B9ajJ+x+MrCcZ48/T3i4/CRq+z6KfMwPhm4/YQ8cBv&#10;3Ov+H5P9950/lGar/wDDCvxDX/mLeGj/ANvlyP8A2hX3dRRzMLH5/wB1+xh8TrVj5cGk3eO8OoEZ&#10;/wC+lFdt+zv+zL428G/GDS9f8TaVDaadp8M0iyrfxSBpWQooCruJ++x52jjO7ja32VRRzMLHm/wv&#10;8MeI/DvjLxedXjj/ALKkfOmTxbdsiyX+oXbD75YlReICWVBnKqGC+Y/xv+11ezRfHjxHMiBI0Ntb&#10;H7OGDMRawyBnJ4yfMIGO0fTuf0Qrxz9oL4C6V8RvCPiO+06xMfiuWCOaKWGWRVuZoAxjDxhgjuUZ&#10;4hIwLKr4BwMVMfd2Gz8+NEvGmuLlXLbmxINw5PGD/StgNXKxzGGSO4QcxnJHcjuPyrp0kWRVZTlW&#10;GQfWnLe40SbqimmS3jaSRgiKMljT9wqneXcVrfaXJKhljhuluHjABLRp8z9eDx2NOEJ1JKEI3b2S&#10;3b7IbdtWeofs1x/bv2jvhFEieesnjDRiQvIKC9hZj9NoJ+lf0RV+CX/BNe1j1j9r/wCEkNyN6rc3&#10;0o+sWn3bp+RRa/e2tI7GUtwoooqiQooooAKKKKACiiigAooooAKKKKACiiigAooooAKKKKACiiig&#10;AooooAKKKKACiiigAooooAKKKKACiiigAooooAKKKKACiiigAooooAK8I/actrbV/FPwR0udmO7x&#10;k9+YlbG5bfSNRkUn1Al8k/XFe718qft9Wfjbwt4S8P8AxV8CwaXcX/gg3T3/ANvs57qSCxuFjWee&#10;JI5kQiMRAvuRmEe9lZNrLJcGlJNiex61SZr844/2/PjE8EbxReBblWUEP/ZF4Awxwci9I59qseHf&#10;28fjz4n8RDRNE8DeFPE2oiITSxWMVxbrChJCmSSW42LuIIAJycHivU9tEx5WfWX7S19P/Zfw80aB&#10;BJ/bXjnRLeRSuf3cFyL5v0szWN4qvLzUv2vtKskGbPRfA9xOSez3t7Gg/Eix/Q147471T9rT4rWH&#10;hW40n4Saboer6TqX9q2N9Za9YT7W8ia2fdDO+1v3c8oHzjBIPUAjw2TxJ8fv2Z/EE9z408O+LLWy&#10;s9E0/RzNptvZJFb2VoW8hDcLb30JA85zklCWc7mPAHTRjRqtqpU5GrbqVmtb/Cm97dLeemqs1srn&#10;3j+014i8RaV+z/4+udXs7XS9QstP1MadZpJuZLWCCdYpXlVyGeQRicABNgmSMqWjZ2+OP26vDV3p&#10;/wAMfgl4AtNwubHRbbQNQhb5Wja5SH7GpB+8Xk0q4Hy52mIbsbk3VPjd+2NN8aPg3qfheysfE2qX&#10;WsELLrviW60vZbwbot6KbFYldcRyDmPP7xsnoB53Y/FT4q/tEfGLwL4jv9DvfH2naV4rsLxk8LeH&#10;9qwJDcecIRcGNEMaLI4HnznYJSxYBnY7wrU6cq04NN8rSspW973Xa6vZRb+Jp3tdt6Ncr0ufrNrV&#10;ze6bp8L6Xpg1Ob7TbQm3E6wBIXmRJZckYPlRs8m3q3l7RyRWhXxN8cP2uPGPw1+Imjane6F4k8H6&#10;K1pcKthrXhhLqI27CHfcM8GrCOeWOaKJFGI/LS6fJYlQ+n8PP+Ck3w81DS2PiLUdTvblp8Ldab4V&#10;ntoI0IUKjKtzcktu3chucgbeMnorYenSoUpKpFymr2XPzatxtquXRxe3d7qxCu29D7Gr88Pg/wCJ&#10;La4/ZN/au+IMgMUviPWNbjg28AJPAGtwD/10vmr2m1/bw+H9na69d3njBdRd1d9I06Pwdqti8RG8&#10;pFPPJvjcn92N48pRhicA/L8e2PxO0vwb/wAE+fE/w7uhs8TXDabrNpKkgaPU7aW6tpGeMjo0XlGF&#10;1PTCNk78DyK7hGVoyUlbdX7eaT8jWKfY4C6s/Fn/AAmPg5fCek6lrd1oPgnT5ZLDSdPmvElW7A1G&#10;SKaOJGPlsNRkQswwpK85xX6M/wDBOH9qDw14u8DW3w7u9XntNRtr26g8KWGqQTpLcaXDb20xgSdx&#10;5cr25nkQRI5dYYkJUqpc+M/ss3C+A/H/AO074jdVdfBum2WkWsv8GzTrWe3cY9xYwk9+BXyl4D8S&#10;23w8tPhIG1e88O+Il0GfUNM1yBUddNv31m6hSeTfx5ey0t42Ughkdlb5WOOCUdDRM/WT9ur9lO1/&#10;ar+DFzpdpHDD400bffeH72RVyJsDfbMxxtjmChTzgMI3IPlgH8Bp4L3w3rFxb31pcWN7aSvbXlnc&#10;xmOWJ1Yq6OjAFXVgQQcEEEV/Rx+zv8bLf47/AA3t9e+xPpOt2szadrWkycmyvo1UyIrfxRsrpJG/&#10;8UcsZIBJA/Oz/grf+yKmg6kPjj4Vso4tPvZI7XxRbQhh5dwxCQ3uOVCv8sT42/P5bYZpHYcskapn&#10;57rIJFVlOVYZBHpUlnc3djq2mXNlIY7iK7ideSA7K4ZEbBHBkWP6HB7VhaNd+TJ9mc/I3MZ9D3X+&#10;v51ssodSrAMpGCD0Nc8ldWNkyTUPEEeoeGdMhgnhuPstqpkHlkSwvHGyqA2MbW3vkDkmME4AUt9V&#10;fC/T9T+Cen+IvFfjC8m0zSdOishe2NnaXCyXP2W3ay04LKf3M6yx3EjOit+7ljtyxT51X5Y0Xw5L&#10;4i1bTdC06FftWq3kFjDGgA3SSyLGB+bCvqn9sz4a6x8L/hHE8/ivxNqcGpajFZtaaxdRSxEKkk+f&#10;9UGyDCvOe9KMIxskKUm9zLvv2mvhP4k+JGneLbpvENvLa2qW7WktmrRS+W7yRBgspBCyP5mGUnzI&#10;bdlZPLYSe0+Cf2ivDHxSurnTPBsx1HXYoPtK2eoRTWkZjDqrsZRE4GN47HJIHfI/RBf2WPg/NY2U&#10;Oo/C7wXq01rbx24ub7w9aTSsFUDJZoySeK+O/wBqL4P2Oj/tDaTofwo0Lw/8Mm0rwv8Abr+/0Pw9&#10;aqt79su3SOKRECZ2/wBnswY8jcQOproio05KTV12d7P1tZ/c0zK9xnmX39l+Z9nt/wC0vJ3fZ/Pb&#10;yfN2/d8zZnbu43bM4529qwR4s1qL5JvBGryyr8rvaXVk8LMOpRnuEYr6FkUkYyqngZ1t4J+KVmw3&#10;+NdJuxnOLjw035fJdLS3mj/FiH/j11fwncegm0S6iz+V21dFHEUqd+ajGV+7np5K0l+Nwab2Z2Oq&#10;Xkun2MtxBY3GpSpjba2rRrI+SBwZHReM55YcA9TxR/aHl6X9tuLe4t9sPnSW+zzZk+XJTbHu3MOm&#10;E3ZPTPFefbPjLC/zQeCbpfZryAn9HxV61v8A4oRD/SvDfhWc46xa5dRc/jZtXOpR5VFx63vre3bt&#10;+F/yGaX/AAsnSf8An01//wAJ3UP/AIxW9qmpQ6PYy3c6XEkUeNy2ttJcSHJA4jjVmPXsDgZPQVwt&#10;z4s+JVsxA+Hem3IHe38Sfr89stQx/EDx8rYn+Fl59bfW7N//AEJlroqSwrlF0oSS63mm2vJ8it13&#10;T9O6XN1Z6B/alsul/wBoyy/ZbMQ/aHku1MHlx7dxLhwCmB1DAEYOcVgf8LW8E/8AQ46B/wCDOD/4&#10;qs3/AIWJr0UO+f4beJlPcRXGmyfyu8/pVGT40XFu2Jvh342T1KafDKP/AByZqKMsLG/tqcn2tJLT&#10;zvCV/wAPQHzdGeh6lfQaVpt1e3Dbbe2iaaRvRVBJP5CvnH4U2P7YHxq8H2Xjbwd4M0vWvDGpSTG0&#10;mM9hAh2StG6qstykmFdGXLcnb1PWul+J/wAbLK4+GHi6NvDvizS5ZNJuoo5r7Q544ldoWVC0m0qo&#10;3Eck96+8P+CdPhm48J/sW/DCyuQQ81ncagmRj93c3c1xH3P8Ey1yxXcGfEUnw/8A22bCFfN+Duhz&#10;Y4LLe2rsfwS//pXMa1r37W3hdlGofAa6uc/9A3Sbq76Z/wCeMsmOlfspRVcqFdn4zWfxZ/aIQj7V&#10;+zd4vlHfytC1KP8AnA1T33x++LelxtJffs3+NLONRlnmt7xAP++rMV+yVFHKh3Z+H+oft3S6DdNb&#10;a38N9S0m4Xhobi82Op9CrxKex/Krln/wUA8ISY+1+HNag9fJaCT+ci1+2lIQG4IyKXKg5j8Wh+3x&#10;8PmbnSfEi/8Abtbn+U9XbX9ub4cXBAePWrbnH7yyU/j8rmv2B1XwboGuxlNS0PTdQQggrdWkcoOe&#10;vDA15b8RPgH8EPDHhHxD4p1b4S+A5otJ06e/nmuPDVm5EcMTOcnyicAKaOVBc+QfDPiOy8X+HtO1&#10;rTneSwv4EuIGkQoxRhkZB6GtRelcL8INL1fTfAfhSG5u7RtOi0KyiS1S0ZZ0kWCIEtL5pVhkNwIx&#10;1HPHPRazZ+Iri6RtI1TTLG22ANHe6bJcuWyckMtxGAMY4weh55wNo0acpqLqxSavd81l5aRbv6Jr&#10;zHd22NmiszQ4dbh8+PWbiwvfutFcWMD2/XO5WjZ5OmAQwfncRtXblpoZdUbWJ4pbKzTSlTMN0l27&#10;Tu3y5DRGIKo+9yJD0HHPEyoWnKMZKSir3vZNabXs29drX300Y7l2mmsjW7rxDb3SLpGl6Ze22wFp&#10;L3UpLZw+TkBVt5ARjHOe544yX6Lqd/qHnpf6NcaVLDtUu80UsMzc7jEyMWKgjq6ISGHyg5At4SpG&#10;j7duNv8AHG//AIDfm/AXMr2NQGnBqzINRuJNYns20q8ito03LqDtD5Ep+X5VAkMmeT95APlPPTNb&#10;WfEVxo90iroOp6habBJLeWQhdIhk5zGZBKxAGcIjE5AUE8UoYWpUmqcbXav8Uf8APf8Au79LXByV&#10;rnwJ+1d8M/8AhXPxYvJraLy9I1wNqNrtHyo5P76McY4c7sDosiivL9DuA0L25+9Gcr/unp+XI/Kv&#10;ur9pXwrafGb4U6jcaVaX41jw9/xMLf7ZptxatIu0+bGnmxqW3ICcLn5lTOMivgK1uPstxFcA/KOG&#10;91PX/H8KirRqUZOnVi4yXRqz+5jjJPVHS9DVaS8ltda014rZrplZ38qMAOcAHhsZUepHQAmrNVby&#10;G5do5bKQQ3Sh0Eh7K6FWA4PJB69q68DjcZhKsHg5tSumkm9ZdNFv2/AJxjJe8j69/wCCSfhOPxF+&#10;1hpF/cBTLoWgahqsXlgKAz+XbdBgfdu2/wA81+2tfj7/AMEg9Lj0f41ePPFN7dw2Gg6D4QeC8u7u&#10;RY44VluYZBI7sQFUJaSEk8ADJIr9ZfB/jvw18QtNl1Hwt4h0rxLp8Uxt5LvR72K7iSUKrFC8bEBg&#10;GU4znDA96mdHES56tWMtH7zafxeb7+upndbI3aKKK5gCiiigAooooAKKKKACiiigAooooAKKKKAC&#10;iiigAooooAKKKKACiiigAooooAKKKKACiiigAooooAKKKKACiiigAooooAKKKKACiiigApOvB5FL&#10;RQB+UX7YX7HN/wDArxRL4n8N634R0n4Za3qkVvbWmu6gdOfR55lkeSJcIyyW6mNmQR/vEV9ojKRl&#10;6Z+xfpdrpPjLx67Xei+I2Pl6cuqaFdNeWD/uIpkMcrRpkqXkB+UYYEc4zX6efEf4d6D8WPA+s+Ef&#10;E1iuo6Hq0BguIW4I5DK6H+F0YK6sOVZVYcgV+f37I/g1fh3Y+PfDlxIur3tv4lvdObVntxGbhrO7&#10;ltzKq5byy6xxnaCRgkZNddDWSREtj6v8UazqHhH4d79FuTZarevp+j2d+yLJ9hn1C7htEufLYFZP&#10;Je5EvltgP5e0kbtw0/H10LjxJqDFAwiiYbDznC4/pWb48tReP4H8LqSi6v4r06IXbfMYRYb9WHy8&#10;bvM/szyeo2+dv+bZsbO+JHiSx0Wx8Ua9qT+Rp1jDJdXEm0v5cafMzYAJOACeBnjivoXSvSpRjG85&#10;OTVlq0+WMf8AyaMklv5aq/NffsflB8ftSsNb+LPjTTtG8Oz6FJdW0JubGOPYD5s7RrdmLhleWKe2&#10;Zo9gkDZDKSCT+jn7MWl6Jbael5oEF5FHcQpcXwvbC5s2Fx9mihJVZ1Usu1IgGQbTg4yQ1fJvxY+C&#10;vhrxYqfErzr9fEOoeO1sbdGuALdktUVJMxkH5s2c+GUgnjPpX3b8J7Ozt1v0028h1Gwg3Wi3Fu4Z&#10;Q6yYaM8nlWR0I7FCDg1n7alOM5UqXJfT3ZPlte6TTu29L/Elovd0LlfRN3KWn+Ir7xx8c9bu7CMJ&#10;4X8EeGZtDuZrqwurWd9Xvbu3mliRpUVJY0t7G2k3J2uo2BdXBX5S/bc0n4T2/h3UZrmw0/TviNHF&#10;NPZXlrEtpetcC3e4jlkJ2/aYGaERBsSL5jFBh9236u8I32ut40+OG+zt/wDhDbjXdOfSNViYE3l2&#10;mmQW1/GCGO5YZLWKMkKMSCZCSyMqfPP7Z9tN46v/AAJ4D0bWv7O8Q3mtWUkslqxM9nYSlrSS5K7l&#10;yA12ABkF/mA4Vyv0NSlQlilSqQbhCkpLlkk0/Z+0d5cr15201ZNS0e1nim7XXf8AWx8Lr430MYEm&#10;qW8TY/5akx5/76qTw+2k+JtV0PwC5tdTtde1qzi0SWOUOdOmuLqKK5QAH/VSJIz/AN0OOmSpH018&#10;QPhh+0t8IbWbVbL4ua94z0KNhvezuSt7Eg+85tpllDgccJIXPZTXnln+0x8V7wafff8ACw7nU0jK&#10;XED3uj6ZNkcFSGNrvGeOQwPuDzXxU/YpyXK121Tt66a/Kx1q+h6F8LvFyN+xh+1B45eEfafFPiHV&#10;okY5x5d7HCkQHsHvHI9zXEfA39nDR/2g/i1Nomvalquk6ToPw/0QTyaXJCshlurK0uWVvNikXYzT&#10;3LYCg5Uc8HPlF14n1zT/AIH+MPDOhGGKSS00+013Tmwqzx2s8T2WpQBj98iHyJVBO7cMjKJn6l+B&#10;yzeEdJ/bO1yyZhHpMNzpVq5/h/s23voox9RGIvzFYxtJpP8ArcNj6P8A+CU+iXFr+ylBr9xeS3re&#10;JtYudSRpjlkWJIrEIT1OPsXU8n3619a+IPD+neK9B1HRNYs4tR0nUbaS0u7Odd0c0MilXRh3BUkH&#10;614f+wL4P/4QX9j34YaaJGlSbTW1NGYD7t3NJdKOOwE4A9hX0BXCaH87f7YX7MWq/srfGXUfCk/2&#10;q50Cb/TNA1a42lru0J4yy4HmxtmNxheV3BQrrnzDTb37Zb5biVPlce/r9DX72/twfsp2P7V3wbud&#10;FhW1tPGOllr3w/qlxHnyZ8DfAzDDCKZVCN1AIjcqxjUV+A3ijRtU+Hvi7WfD+sWrWOu6Tdzabf2Z&#10;dX8uaNykibkJVtrKfmUkHHBINZuJpGR6x+zd400LwT8dPCHijWoItR0zQLv+1Hg+1pDuljUmD5iD&#10;0lMb4x0Q19dfGb4+W37b37UnwA8EaX4eMNlpWupd6nayzrIk8bSRSyhhtAOy2tZzyORJivC/GHxS&#10;+Ekv7O40HSpdKvfFsOjW1ijPpLpL5oVElYSvEBuA3nO7nHHNe2f8Egfga3iP4sa38TLiy/4kvhe1&#10;ew064ZXAk1G4XbIyN91jHb71YEnH2pKa9CXve5+utfCem/tZeBNB+Pvxhv8AxDp2savPNqyaJY/6&#10;JA8cNnp0PlOqEyKRm8fUHGclhImP7tbX/BSbXvCM0Hwk8JeMZrGHTNQ1u81eT+05lht2S1sZYsF2&#10;IAbzL2EgZycH0r5H/wCFa/s/6tM7x3WgzSuSzG38QuCxJySds/NErbMVj7o0/wDaq+DGuRu5tIrT&#10;y4/McagIbMjjoPNkXc3suT09RUkf7R3wCu9Ot76S4jjhnHBWwuZAp/ulo0ZQ3tnIr4r0r9nv4UXK&#10;sulW0jbxk/YvEF4c+/yz80Tfss+Ei2bfU/Ell/1x1mY/+hFqh8myQlGS6n2ynxp/Z8vrv7KdYsYJ&#10;s870njVcjjczIApODwTzW1NqXwU/s+HUJdZsLfT7iQxx3cl0EhZx1UO3y5GOmfT1Ffn/AC/sn6FJ&#10;08X+ME/3dQiP84TRcfsr2Bw8XjTxIZhyJLoWcxz6km3BP50Wh2C0+597CX4FXjlIfGehSSdRHFrd&#10;sWP4bqv6f4D+FniLzf7L8R2d75ZAk+y3sMuwnoDtPHQ/lX543n7N3iKaYSx/E/UjIoChrnToZCAB&#10;gDgrwAOlQWv7OHjGzkDQfEyFFH8P/CPqM856rOD1J70KMOoPm6H6PxfAbwhqCCS11Qyx9mTa4/MG&#10;opP2b/D7f6vVXBP/AEx49fWvzek/Z48cWN1JPZeLtDvWdCpF9pEu1sjByrTuPx6iqkPwW+KmmwyR&#10;Wl74PaOQfP8A8fMWfyVqXLEfvH0X/wAFGPhvpXwr/Zc16+TUGnuNQvLTToI44jyWmEj5PYeXFLz6&#10;4Hevtj9n/wAK33gX4D/Dfw1qkYi1PR/Dem6fdIpyFmitY43H/fSmvw38K694s/aq+J3w4+HGsXd1&#10;Po93r0VrJa2c0jKImk2zzIrNgCO3E7A4B5b2r+gatYpLYWvUKKKKoAooooAKKKKACvHP2xtWg0n9&#10;lf4qee2033h670qAd3nu4zawoPdpZkUD1Ir2Ovjv9vb9qTwb8NbPwl4UbW9L1PWx4r0u/wBY0KC7&#10;iN3bWlm6aghkUsBFvlhtFHmY3LKxUHHAB4BJ+yrqFqira+J/HVlGgARI9bldVXpgBw3ApYf2ffEm&#10;nt+68e+Nh7STWsv/AKHbGvXNJ/4KkeCdUuES40Wazhc48641C0ZFHqdrk+mcA1rSf8FF/h+twBNo&#10;T3loWx9osQk+9ezICq556gkYxWHvbMOdf1c8PvfhL44GPs3xE8QxHv5+nadJ/K1Wstvhj8UYGzH8&#10;SZHHpdeHrZv/AEApX1VN+3N8HI44TcwXIkkjEhjTR3nK57M0asufbNaOl/tXfB/xJp09zaQQyyQ4&#10;za3FvHZSv67FnaMHHU80tVroPmR8n23hP4n2Y/eeMNEu/wDr48NSf+yXi1XvNL+LcLN9m1Pwjcr2&#10;83SLuEn64uXxX1loP7TXwL8SzNBuhtLnOEt5oGaSToDtEZbPJ/HkjIBNXbT45fs8atGhh8S+HNzu&#10;EEcl4YnznH3WIb9KOttA5kz41X/hccLAPZ+CrkeqzXkOfw2PV+PUviXFH++8L+GZ3/6Za/cJ+hsj&#10;/OvtnVrz4UWUyx3NvcR7o/OEkNncyR7fXesZXt65pbPR/hHrWmf2la6tZPYnrMt6gVMDkNn7pHcH&#10;BHeh6Lmewc8drnwtP4w+JNuxz8N7GcesHiRTn/vqBa+APjJ4Gv8AwH48v7K+0RvD8N6WvrTT2nSY&#10;RQO7AIHQkEKVZR3wBmv3ptfAfwt1iFp7LV7e4gQczQX0UiD6kV+Yn7c/w7sPi5+0D41tPh5fLqdp&#10;8PfAUeu3awyJKlyqXUbXOxwwUbLe8WUn5ifIKgZIxUbvWw+Zdz400W4M1r5bHLw/Kfcdj+X8q0K5&#10;yxuPst5HJn5H+Rvoeh/P+ddHSZqj9Lf+CLML/bPjPOYyI9uixLJjgkfbywH/AH0v5iv0xj0uzh1K&#10;fUUtIE1C4hjt5rtY1EskUbO0aM+MlVMspAJwDI5H3jn4Y/4I7aOLT9nfxbqLRKsl74rmVZAQS0cd&#10;paqAcHjDmTg/XvX3jW8W0rJ7mMtwooooEFFFFABRRRQAUUUUAFFFFABRRRQAUUUUAFFFFABRRRQA&#10;UUUUAFFFFABRRRQAUUUUAFFFFABRRRQAUUUUAFFFFABRRRQAUUUUAFFFFABRRRQAhOBk8Cvy3+B/&#10;7Xnwt0jwrPceJNXbTbi61OTXdTlg0u6umtGupAZFkkhicL+9lAIJ+8wGM4r9SGUOpVhkEYIr4Mtf&#10;2C/iL+z/AONtb8QfA7xN4Z1DR9TPzeGvGVnIskESqqpHHexbpHwAVXcFAAXdvbc52pT5JXJkro7X&#10;Uf2sPgvfXPw+1/VPHFz4dgs9Wl1rT5NY8PajaQamradc22EmmhRAuL9JN+WGAB/FkY3xo8b+HvG3&#10;wF8a3Hh/WdO8QQ6ray6VaXGmXUdxG9zchreBN6EqN0rqmSQBnJIAJrktS/a38X6joOo+CfF37Nk3&#10;iGHSLj7Hfppus2uqwmcFg6+U8S5w25T1AweT3+WfiH8F/G3xW+J/huT4ffAjVPhHqmq6qLeO8uLy&#10;OwtnkjglnRBBtCxeWlvJJlAf9X91m219JlmInLG4eU3eMZLytFS5m/RXbbey62RhOK5Wj2zVFsL3&#10;wh8BLCa4S10vUNb1PxXJJctt2wTTXD7mOew1Fe+Md6+hPhD8TfhX4L0650iHx/4Ttt1/JKUbXrfL&#10;yvLJJK2Gk3fM8jN6DdgYAwPEv2uP2WbzW/gr4Z0bRNct7qP4fadFamHWLo2en3cENuI2ncYO2b92&#10;u1mcBFkl+dSQ48p+C3jb4OeC/BGkW3xT/Z71u3sbFPsd/wCIIdFXUbSWYDazSzAhoZC3WHG5DgdQ&#10;K5IxqQw06l7RvFW7u0tflb5c3mPRs+//AA3ZvpnwzjgeW3lF34k17UIZLW5jnjkt7jVrqeBw8bMv&#10;zRSo2M5GcEAggfNvie7XXP2x9JsLa6SaO3Om/wBoRwyZ8vybXWp41kXPB3C2fB/vK3cV478RvE37&#10;FsdmLn4da3q3gvxFHeNcWl34Zs9WtLx2ZAGiDvEflJCYUEBSSVK7mJd+wVpfxA8ZfELV/G+vWeq6&#10;h4XFpctF4p1eyaGXUbktHbQKZSx85khhmGAW8smTc2ZOfSw+J+sQxlWr8U4302u6sHb7r266epEo&#10;8trf1ofQX7XlrqEnwb1S7sdQktW0/T765NvCGzd7rK4iETYYfLveOQZB+aIcZwR+e1rffD+S5+w2&#10;PjrxzHJANjQzeD7C5aPHHIiv8gD6Zr7+/aA1i81zxr4Z8H2kcM9k15o8+pkqwkiSTVbVYQCTgh0j&#10;v84Bx5S5K5G7e/aS+HPgrxr4Bv73xZpVtMbO3mnj1QIFu7NU+ffFKBvQqeflOD0IIOK87F0qvue0&#10;6R0Xk23r67q/Rp7WNItbI+BdE8L/AAx1DxFo1/rXxQ8QR2tldwy3EB+Hl3E91AsiO8DPHcyAK2wc&#10;lTgqCAcYPQ+G/jRb+Fv2S/i5oeptFa6j46um8QWOoLMNtybm6tra9tGBA2zRAF9oJyjscDy2rA03&#10;4Y/EaHR7J9Q+HHjsXPkp50jeEdRVWfaNxH7jHJz0rn5PCuvSahJ4JbwvfxxeMryHT7eDWdGnhFjq&#10;UzLDHdRiWMAMVk2ttw2SrDvXkcyWxrY/b/4I+D7j4e/BfwD4Vu3Et1ofh/T9MlcDAZ4baONj+amu&#10;1oormKCqsOl2VvLdyxWdvFLeSie5dIlBmkCLGHcgfM2yNFyecIo6AVaooAyLzwjoWpMrXei6ddMr&#10;bgZrSNyG9eR14qfw/wCHdK8J6Pa6ToemWejaVarst7HT7dIIIVyThEQBVGSTwO9aFFAHM/ED4Z+E&#10;/itoaaN4y8Oab4m0pJ1uUtNUtlnjSVchXUMOGALDI7MR0JFeU6t+wT+z3rQcXHwn8PJv6/ZYGt/y&#10;8tlx+Fe+UUAfLFz/AMEv/wBmW6meVvhkquxyfL1vUkX8FFxgfgKo3X/BK/8AZumVhB4JvLFj0a31&#10;y+yPpumavrWigD4tvP8Agk38GpAf7O1rxzoR27QdO10DHuPMjf8AwpIf+CWfg+zj2Wnxh+MFuuMB&#10;V8SQhfyFsK+06KAPh+8/4Jfwqc6d8d/iZbkDj7XqCXAz7jauR7Vjyf8ABNP4iWkyNpX7S+swRqPu&#10;6h4ciuyT9TcKPzFffFFKyA+C5P8Agnz8Z4VAg/aSimI/56+CLVf5Smse6/YX/aQs8Gx+M/hbU8Z+&#10;W+0LyAfT/Vo1foZRRZDufD37Gf8AwTdH7NnxU1Hxz4j8RWPiK+sxPaaBBY2rRxwQyKA1zJ5hZlmK&#10;l49iswVWbMj78L9w0UUxBRRRQAUUUUAFFFFABX4++Jvir8JfCnxC+IumeMZYLbXJvF+t3dxa6to0&#10;7SKkuoTyQE7oTgGFomA7bu1fsFWVqHhXRNWaZr7R7C9aYgyG4tUkLkAAFsjngAc9hSauM/IeP4gf&#10;s56qxLDwa7N1NzpMaf8AocQq66/s76hbkZ+HKq3902UTfmMGv1A1f9nn4V+ICx1T4Z+D9SLHLfbN&#10;BtZc46Z3RmsaT9kj4HzKQfg74DXP/PPw3Zof0jFTyjufmU3gP9nrUGPlS+E9zf8APprKx/lslGK0&#10;LH4A/BvUplksrSCeQfMrWuvXJI9xtnr9CNT/AGFf2f8AVs+f8JvDKZGP9GtPI/8ARZWuRvP+CYn7&#10;M19MZZPhjErYx+51nUY1/wC+VuAP0o5X3C58cXX7Mvgu4BEB1yxz08jXLs4/77kas1v2VPD24tD4&#10;m8WW3oE1JWx/33G1fZVx/wAEsP2apVIi8B3FocY3Q65fkj3+aY1i3n/BJ34ISZ/s+58YaISu0HT9&#10;dYEe/wA6NRyvuF0fKMf7LunRq6r448YMrD7s91bSrntw1uaoz/su3SW01tZ/EDVYrSVgzW9zY2ss&#10;bEdCyhFDEfSvrK1/4JV+CNPXFn8W/i9a8Y/deI4FH6WwqC8/4Je2P/Lh8dPilbnn/j51ZJx7fwLS&#10;5WF0fFHjr4c+MPgL4H13xboXxEa3ltokjeKz0iO1edXlRQjSJIONxU9D0r6A/wCCQvhG98X+Ivi/&#10;8SvEVvLqU979l0SHUryQS+ZlWluYOeoVPsI5ABAHuB3Gp/8ABLTW9YtLjTr/AOP3iHUtGuLeaOSx&#10;1HR4bndIUbyWJeQ8JL5bkY3EIQrRsQ6/VH7Mv7POhfsw/CXT/BOhzyagySPeahqk0axyX93JjzJm&#10;VeFGFVFXJKpGilmILFqOtxOx+E/7YHwDl/Zw/aA8V+ChBImirN9t0aSTcRLp8xLQ4ZuXKfNEzd3h&#10;evONLujdWiljmRPkf6jv+I5r9uv2/P2Ex+15pnh7VdA1az8PeNtEJt47q9gzBeWcjqXildFMgMeG&#10;ePGVy0ikDzN6fF+gf8EZPi3D4ggi1Pxj4NXQZp447y4s7m7a6W33ASPHG1sFMgQttUuATjJAolG5&#10;Skfe/wDwTm8G3Xgr9jX4dQX1tHbXeo28+sN5ZB3x3VxLPAxPqYJIfpjHavpOqOh6Hp/hnRNP0fSb&#10;OHT9L0+3jtLSzt1CxwQxqESNQOiqoAA9BV6rICiiigAooooAKKKKACiiigAooooAKKKKACiiigAo&#10;oooAKKKKACiiigAooooAKKKKACiiigAooooAKKKKACiiigAooooAKKKKACiiigAooooAKKKKACii&#10;igD8dfHUvxD+H/7S3j3w74u8eXnwN0PWPEN7qGmaxPoyXdhei4upJlCXLjABWQPvMiqp3IyoylV+&#10;tfg38MvirrHg7VPEGiftW3PiCzkjdbZ7Lw/pV1ELjKlHklYSlo8FsxqUJyCGGMH7D8ReGtI8YaLd&#10;aPr2lWWt6TdLsuLDUbdLiCZc5w8bgqw+or8i/wBozw/8CfDP7VXjjw/rXw7a6+z3dpZ6NoXg3Tms&#10;wIvsNvJLhbd4UZ/OkkPJLYIH3duOiEub3WS11O3/AGifih8aPhV8P9c0Tx3Y+HPGOl69ZTaNJrOh&#10;iSzmhupvMjjBjYv5vyYchUjAIYbuAW5v4x+Lrrwp+y38NvFemWi6nBd+KdS8RBt+I3juH1BrdJGX&#10;dtcxzxjYfm3oEODnE8PgH9mexisNQ1P4DfE7wXHDd2Usuuaxo+oXtp5aTxyXEUifbHUrLEssZO07&#10;RJuAJXFfScnx4+CPxYW88K6TrGhz6dPBBb2fhzVbE2IngYKYEitLqOMuhTYVCoRjaR2r2ZVo1MLC&#10;hze8pTfyahb/ANJZjazvb+tTn/2fda+O/jrwfpmrWutfDWyXV2VoIhp91qC7FGFJnhvQhOSwO3dj&#10;b17VteLPiV8f/hppd/Z+Kfg/4T1bR7B3vpLzwHqrQm4eWcNMYrSVGeWZ2kklOSm4hyW3EA+D+Iv2&#10;bfCXw0+B/jb4k+Fdd1j4c63/AMJlBaabqXhvXprCMWP+iRXEMmXKEI4vpAeCGAUkquys2bWNKvZr&#10;nTNV/bS1SG1jcIryXcGoFuu3/SVPPGfmzxjHGa86NSTdr7efUtqxs+F/jLoXx7/ar8Ny6ba6hpUs&#10;Mtr9r0nWoBBeW7WdvrLNvjDMAVke2BAJ2lwDg8V9BftCaemvfDW/8OtctavrcH9kxyYyVkum+zxk&#10;cdSzqPSvPf2e/gx8F/AfinWfF+m/F7Sfij4z1Cb7PpV1c+Iba+vEhkgh8+RogA63DTeem4FiIWjX&#10;OWfPqfxC0tvEni/wJo8U4imbxLpFyqsRl1trqK7kQDvlIZDj0yegr1cbWjWftIu/uwXzUIp/c0yI&#10;qzsfXgGBgcCloor5o6AooooAKKKKACiiigAooooAKKKKACiiigAooooAKKKhvLy306znu7ueO1tY&#10;EaWWeZwiRooyzMx4AABJJ6YoAmoqno2s2HiLSLLVdLvINR0y+hS5tby1kEkU8TqGR0YcMpBBBHUG&#10;rlABRRRQAUUUUAFFFFABRRRQAUUUUAFFFFABRRRQAUUUUAFFFFABRRRQAUUUUAFFFFABRRRQAUUU&#10;UAFFFFABRRRQAUUUUAFFFFABRRRQAUUUUAFFFFABRRRQAUUUUAFFFFABRRRQAUUUUAFFFFABRRRQ&#10;AUUUUAFFFFABRRRQAUUUUAFFFFABXzF8bP2F9F+IXj1/iH4G8Wan8K/iE3MupaVBHc2V4xZC73Nm&#10;+FlZgig/MoYhS4cqK+naKd7aoD5J0Pwf+1x4DhvNOtb74SeMtLyVS+vhqOn39yuOHdI1eFG5PC5H&#10;FeL/ABw/ZF+Pv7TDPFr3g74VeG3d4Uk1Zr64uL5Y42U/upVgJAO0go4KnIyvAI/R6ir9pLXXcVkf&#10;LJ/Ybstd/Y/0P4Ma/wCI5ZdT02ZtSj163WRlivmnlmZvLMgM0YE8kQEjZIw+VkCsvg3gn9m34s/s&#10;9x6bo1/8BPAHxj0i2c/8Tzw5PZ6fetChABuo7qNfNmZefkJGc5Ynk/o/RSjJx1QWufnX8WfFHgvx&#10;5o1toupfsdfEqM6Kd1la2fgqA2ttLvMriN4ZgrxsVYkAFXLDIJYZ5f8AYX/Z/wDjTH8cPD3ibWdH&#10;8R+FvhRoNxcXdjpfjO6H2wZsp7aKOOAjzIyDckldsabUHLsvP6eUU3NtWCwUUUVmMKKKKACiiigA&#10;ooooAKKKKACiiigAooooAKKKKACvnX4qa5rHx08V6p4A8HCym0nQopbjU7jVA39n6lqEYzBp820b&#10;pLVZdn2nyzyQIiWC3EVeo/HPXtV8MfBnxvqmgzLb6/b6NdHTJG24W8MTCD73H+sKdeK+c/gz+x34&#10;FuL9brWbDVLm/t44X+1Q+JtSSQShQ5BZLgEsC6g9sjjgVUZcklK17fcG57J8HdTufCXjTxN8PdUu&#10;7i7ljll1nS7y+ePz7yOR1N4SFI3Ms8yTMVSONRfxRxqBHgew18U+PfhvdfB346eCdf8AB3iPxDfL&#10;Dr9jZS6PruqS6jE9vdyQ2c48+YtcfKk/mANK6AwJ+7yqFftak5czbHawUUUUhBRRRQAUUUUAFFFF&#10;ABRRRQAUUUUAFFFFABRRRQAUUUUAFFFFABRRRQAUUUUAFFFFABRRRQAUUUUAFFFFABRRRQAUUUUA&#10;FFFFABRRRQAUUUUAFFFFABRRRQAUUUUAFFFFABRRRQAUUUUAFFFFABRRRQAUUUUAFFFFABRRRQAU&#10;UUUAFFFcJ8YPHNx4N8OWlrpb48S6/exaNo6+Us224lzmYxs6B1hjWSZkLruERUMCwoA7DTdXsdYj&#10;mksL23vo4Z5LaVraVZBHLGxWSNiCcMrAqVPIIINW6+e/2Y/D9/8ACvxd4++Hupyvdulwmu22oPcN&#10;KtxHK8sCIu5FbfHbW1iZixdnmnkkaR2kLH6ErSpH2c5QTTs7XWz815CCiiisxhRRRQAUUUUAFFFF&#10;ABRRRQAUUUUAFFFFABRRRQAUUUUAFFFFAHiv7Yct+vwH1GDTBI99d6ro9sscKlndG1O1EqgDn/Ve&#10;Z+Gad4N8Na34k0W+gfVbjQ9RTWrS+nuoCWaRYbyCaeDcrDKSrBJCxBI2yNkMMqc/9rDxBf6NB8Lb&#10;fT4ftL6h4zt4ZbfbvMqJZXkwXb/FmSKIY75pfBviXVINX+HOiaXc7Zb+9vr3VoPLU+ZpkFtOrvuY&#10;cbby600YQhzv6FBJjqwsKk6ydJpSjeWv91OXn266dxO1tTl/HF/JeftKfDnTW3tbXXiKbft+6wj0&#10;++nXPsHtYzz3C/j9P18w+FL8a5+1VoVk5H+i6RqmqAFRkyRtawg56/d1B/TrX09XHEthRRRVEhRR&#10;RQAUUUUAFFFFABRRRQAUUUUAFFFFABRRRQAUUUUAFFFFABRRRQAUUUUAFFFFABRRRQAUUUUAFFFF&#10;ABRRRQAUUUUAFFFFABRRRQAUUUUAFFFFABRRRQAUUUUAFFFFABRRRQAUUUUAFFFFABRRRQAUUUUA&#10;FFFFABRRRQAUUUUAFfKnx10nRPEnx4uNW8aXuqWvhHwXoEN3Fd6Tq91p8tjI/wBsn1Bs2TpcSbob&#10;awbGWC+V8oy5z9V18rav4L1L4l+Kv2gtDtPsy3XiKG+0rTLy6n/dIDo1lbBWCgsipcecScEne2Ac&#10;V0YaFOpXpwrO0G0m+yvq/uE72bRnfBv4a3vg/wDaK8Pai3iHxAmrXXh64fVPDXijXDrctlHLHaNN&#10;FBdMd7eVcRwIXJdSOgXcDX11XhngvTbPXf2mNa1yOdHvdE0e5sJIhJ8wju7qGRGK+h+wkAn+62Oh&#10;r3OsZSUpOSVk+i2Xlrd/e2ytgoooqRBRRRQAUUUUAFFFFABRRRQAUUUUAFFFFABRRRQAUUUUAFFF&#10;eHftiN8TY/gzqMnwy85r1TnUk0tGbVzaAZY6f/CZsgZUgsUL+X+92AgHnv7UfxdvU+JHhHTfBWhQ&#10;+O73QJbxtUhS+S1h0y8lhEVtvnIP71Ued2jjV3VNpcIsqlvF/Av7cy3vxM8J29x8PIJtet9BnsYE&#10;0fx1pVyrLdz2iyRjeUjkuBJZxbIxOHKuxKcgr8G+KJNZtdXv9B07SL+7mhEqW8LeI7q0vbFyW3iS&#10;1nYMsgkDMRsA5AOTmrmjeOPEXg+31TUoPHniTQbq1lt9Ou9NvPF1yt/JlDJAyLFBiWFSZuHTCm4T&#10;HLNn1svxGEoKtLEQlKTi1G0uWzejvo7+63+XVNTOMnazP1V/Zf8AFNv8SfjJ4h1ltA1jw9e6TocU&#10;Zttdszbz7by4IJUcq6Z03Ikjd0bJAOUIH1ZX4w/C39rP4yaZ420bVbtJ9Zi0Zi1qNes1tJ5IC8Zu&#10;7UXUMMe1ZVWMYmilQlVdQJIEZf1t+EHxQ0z4z/DfRPGejwXVrYapGzLb3qBJYmSRo5EbBIOHRgGU&#10;lWADKSpBPjot36nY0VHcXEVnbyzzypDBEpeSSRgqooGSST0AHevE/hh+0d/wsP4maho8ljFp2g3E&#10;k9lozyh1upbi2jhnl8/dhV863vLeaGJAzCOGZpCr5ii1jCUk3FXS1fl01+bS+Yj3CiiioAKKKKAC&#10;iiigAooooAKKKKACiiigAooooAKKKKACiiigAooooAKKKKACiiigAooooAKKKKACiiigAooooAKK&#10;KKACiiigAooooAKKKKACiiigAooooAKKKKACiiigAooooAKKKKACiiigAooooAKKKKACiiigAooo&#10;oAKKKKACvmf4MXHiOzs/FGpaPp1tf6neeK7i4Z7iZWV9Nm8QTeZMMOu1o7B2KrkkmJeGztP0hqF9&#10;Fpthc3k7BILeJpZGPQKoJJ/IV8u/s9+Jrvwb8LfBXha500TeItS0XztRb7UM28Vvp0X2m7LAFZCb&#10;qa0j8oEMDd7hlYnx0YeM5VU4RUrXlZ7NRXM77aWT8+2ontqdx+z/AKVaXfj74ieKLeZZZ7ldP0a4&#10;RZNxje2FxNhh/CxF8G9cMp9K9yrx79mfRbOy8P8Ai7WLKeO4j17xFPeu0UokUSRQQWbqCDjINoQQ&#10;OhB75r2GuZbFMKKKKYgooooAKKKKACiiigAooooAKKKKACiiigAooooAKKKKACiiigDmfHHwx8Hf&#10;E6zgtPGHhTRPFdrbv5kMOt6dDeJE+CNyiRWCnBIyOea8f1j/AIJ+fs/65dPcS/DyCzdpVmC6XqV7&#10;Yxoy5wUSCZFTr0UAHAJ6DH0NRQB4DpH7BnwH0fV4dS/4V/Bqk8MZiWLXNQvNUtyD/eguZpI2P+0V&#10;J9695tbWGxtYba2hjt7eFBHHDEoVEUDAVQOAABjAqWigD5J/ak+L2oeLvEV58MPC3hXWPFdrptzb&#10;R+Jo7G6trOOR5Y0mismeeWMyI0bxySKgKOrrG74MkbY/xm+I2ueH/Deg6wfgl4o8EajZ3g1JNVhh&#10;stShS5ihRIjNJYTT3Ox4oEgkfycmEsg6DG74X0CDVPjx8SPEBnjePVPE4hhEMoyrWWn21vIHUj+/&#10;CoGD/e79PS/H/jqx8WfD17uyjnhtk1LUdKK3ChWMtpczWbsNpPymSJip67SCQpyBajU5JTS91WT+&#10;d2l+D+4el0j0H4bfEPQ/ix4D0Txf4bvY7/RdXtluYJo3VsZ4aNtpIDowZGXqrKynkGulry/9mH7P&#10;N+z74C1G2tobVNY0qLW3it02p5t4DdyED3ediSeSSSa9QqBBRRRQAUUUUAFFFFABRRRQAUUUUAFF&#10;FFABRRRQAUUUUAFFFFABRRRQAUUUUAFFFFABRRRQAUUUUAFFFFABRRRQAUUUUAFFFFABRRRQAUUU&#10;UAFFFFABRRRQAUUUUAFFFFABRRRQAUUUUAFFFFABRRRQAUUUUAFFFFABRRRQB5x+0hJdr+z78SI9&#10;PlMOpXHh6/trNwwUi4kgeOLBPGd7L1rz6LwfPDb6N4ot47Sx0vTNI1jSZLQ3GX33N7p0kYV8bWRV&#10;s5QzEjqmAQSR2P7TcMt98LUsIHjE11rmjr5UsvlCeNNRt5pot2Dt3wxSrntnJwOa5Pxfr2qaL8P7&#10;kalbWVj4Pg0ayubfUJJVjZ7g/bPtayEvwiRpZsCVGTI2C3RemhOdNyqQaTUXv1Ulyu3d2l9130C1&#10;9Gdl+zPodvoPwX0RLSWO4tb6e+1eGaJ96SJeXs90rK2TkETggjjHSvUa5D4O+FD4D+EfgjwyxZm0&#10;bQ7HTizHJJht0jyff5a6+uYAooooAKKKKACiiigAooooAKKKKACiiigAooooAKKKKACiiigAoooo&#10;AKKKKACiio7i4S1t5ZpDtjjUux9ABk0AfKH7PXhm6bxNrGp3ckypqXijXNVtUkwyyW0upTeU6ncc&#10;AiTGCOPLA+nW/tEfEvSbr4Ow+MdMm/tDRX0U69aSbWi8+AxrMjYZdy5Rc8rkZ5GeK8A+DPj+98I/&#10;s06tqI8UWMPjTw74HnuxDJcQPdWd4LaSWMvAc4YzI7bHXktjBzivWf2jtE0KP4U2PgfQHEXhq80u&#10;18LWMdrcNKpgnxawKHLEuoLxfMWJ4ByTXU6EY4X28t5Ssv8At1Xlf/wKNv8At6/QE3zWPo34f+G4&#10;/BvgPw3oEK7YdK022sUXAGFiiVAMDpwtb9FFcoBRRRQAUUUUAFFFFABRRRQAUUUUAFFFFABRRRQA&#10;UUUUAFFFFABRRRQAUUUUAFFFFABRRRQAUUUUAFFFFABRRRQAUUUUAFFFFABRRRQAUUUUAFFFFABR&#10;RRQAUUUUAFFFFABRRRQAUUUUAFFFFABRRRQAUUUUAFFFFABUV1cfZbWabY8vloz7IxlmwM4A7mpa&#10;KAPyk+H/APwtX4/fDzR9V1Mr4iF9Gt5q0mu+O9ehhvJZGMkZFpZiK2tlXAZY4gwXb1OOPSPiR8D/&#10;ABf4o+GI26dquoaRM02nX0PgX4vXmoLt3SRzp9l1iDylZSrRlFlDBgw421sfHT/gmTJr/wASrfxV&#10;8Pdajj0N5Ea58EatqdxZWS4DlvKuY45nWMsykReX8oeQJIi7ETzm3/Yz/au0q803TtN8Wxw2cd3c&#10;X091P4oWaNp5n3TSlzYiV2clifMSXJYE8xqTaUOR3vzXVu1tb/O9rfMOp9VfsdfH7xP8VpvE3hnx&#10;aTd6t4dhs5ftlzpUmmXrRzeagW6g+aAyboHPm2zmNssAkez5vpevHv2cPgbe/B7Q7+68RatB4g8Z&#10;awtuNS1G2g8qIJChCQRD7xjV5J5AW+bM79goHsNZjCiiimIKKKKACiiigAooooAKKKKACiiigAoo&#10;ooAKKKKACiiigAooooAKKKKACvzV/ab/AOCiGpa3I+meD7Cfw/4KWeawu9T1W9l0q/1CdJGTYgSK&#10;SW3hIjkzkRTkleYSrK/6VV8+/HT9hf4UfHzUrrV9Y0y70bxBdPG8+raJOInmZMgNLBIslvKxU7S8&#10;kTPtwNwAGAZ+TfjT42+HdY0XUdO034aeC9PhWylhF74du9KDZePIfyriyec+WUZsQGJskYcNsNel&#10;/D340/Byx1iDVdW0LVtF8Utq1re2esaDfafdWy3ENxFPAJ7PT/si3MTSxDerW7SEM211Yqy/Sepf&#10;8Em10vxBp+q+CfiXbeGrjTb2K+srqbwnbS3kbRhcBpI5Y4nG8M2DDjlePlyefh/4JUeM9RvoTr/x&#10;L0vXIVlErXGo2d3cSbhg/wCqE8cZXcMhSOAcZOK7pY2rLCQwbUeWLbvyrm1t9q1+n6bJJTyrmcj7&#10;m+Bfxw8NfH7wHD4m8NXsNxGshtb23ikLm0uVVS8TZVW6MrDcqkqykqpyB6FXz5+y3+yTF+zrqHiP&#10;Wr7xRJ4p8Q62kNvLPDY/YLWGCIsUVYBJIWfLtl3djgAKEG7d9B1wjCiiigAooooAKKKKACiiigAo&#10;oooAKKKKACiiigAooooAKKKKACiiigAooooAKKKKACiiigAooooAKKKKACiiigAooooAKKKKACii&#10;igAooooAKKKKACiiigAooooAKKKKACiiigAooooAKKKKACiiigAooooAKKKKACiiigAqrpel2eia&#10;baadp1pBYafZwpb21paxrHFDEihUREUAKqgAAAYAAFWqKfM7WvoAUUUUg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vm/8Aa0/aKu/h7BB4G8GRaxe/EbVBbSQR6MsCTWsMrzCG&#10;QSXUEtu++S1lR02s8cC3E+3bASfnweD9SsPhL4Z8Uf8ACwfiJqH9nQwTa/JceNdYt5po0jMd4ZYl&#10;vGEEkLl5niTLBrdohya5KuKp0ZcstzaFKU1dH6J0V8Sx/D690+aO4svG3j60vYWEkE7+M9UuljkB&#10;yrGG4uJIZQCAdksbo2MMrKSDpm4+KX/RaPF//gr0H/5W1CxlJlewmfY9FfHUOpfFexmjuIfjFr95&#10;NCwkS21PSNHktZSDkJMsNlFI0ZxhhHLG5BO10OGGmfix8cx/zMXgD/wj77/5a1axVF9SfYz7H1lR&#10;XyfD8YfjhZzRzzan4B1SKNg72KeHb6ya4UHJjFwdQm8ksOPM8qTbnOx8bTqH9pr4oj/ml/hH/wAL&#10;i6/+VNUsRSf2heyn2PpyivmWH9p/4kQzRyXvwr0F7JWDTrpnjGWa6MYPzCGOXToo3kxnaryxqTgF&#10;0GWGr/w2Aw/5o98QP+/uh/8Ayzq1Wpv7SJ9nJdD6For54b9sIr1+D3xB/wC/mif/ACzrZ/4bJ+GP&#10;/PXxd/4Qmu//ACFVqpB7MXLJdD26ivED+2Z8L16z+LB/3Imu/wDyFW1/w1j8EP8Aosnw/wD/AAqL&#10;H/47VJp7CPVaK8q/4ax+CH/RZPh//wCFRY//AB2vVaYgooooAKKKKACiiigAooooAKKKKACiiigA&#10;ooooAKKKKACiiigAooooAKKKKACiiigAooooAKKKKACiiigAooooAKKKKACiiigAooooAKKKKACi&#10;iigAooooAKKKKACiiigAooooAKKKKACiiigAooooAKKKKACiiigAooooAKKKKACiiigAooooAKKK&#10;KACiiigAooooAKKKKACiivO/2ifGF/4B+A/xA1/SL5NO16z0O7bSJmVHJ1BomW0REcFZJHnaJEjI&#10;O92VQCWwQD4V8O/FLRPiF8dtT8e6Not34xMkupeJL/8A4R2zG6FAkWnaFPulZC5k0xLwm3Duyyzz&#10;7okdQsf0F8P7TSPH2pePNJ2/2pofiXT7HXBL88XmW95ataeVjhh8llv3ZU/vsYBTJ+UP2XbTwv8A&#10;C/wjfeP90NlY2/iyDQbPUds0P9r6PHbR2uIw5LMqzT3Fy6qGJktihA8tfL6/9n79ohND8c2lnaeH&#10;J003T7TVNNWOTU2eV4BdxSWqPuQki2jdokBLYEj425IPgKM8Q2qcW5f56/8AAPR0hvsfT3wwt9Q8&#10;R/DHwlrV+jT3moaPZ3dxceUFDySQozNhQAMkk4Ax6VvP4eCYbyBg9GC4zXlvwu/aQ07Q/Dd7bS6L&#10;rjA63rE4No0LoBLqVzIF+aRDkBwDx1Fd3Z/tWaIzCKTT/EFoo4Dz2tuw/wDHZmNXLCYjm/hSt5Ru&#10;JVI23NFvD8bNzCMn1xUTeHYhx5X8yKmb9pnwfIpWfVbuJSPmWXSpnH47EYVat/2iPAeoMkJ1W3dk&#10;AANzpV1GPzaICsHQnF2lBr5Mrn8/xMk+GY2YfISfYVE3hqIcbSfr/wDqrq1+MHgOb/mP+GU7Ymnj&#10;iI/77INWrf4heAtXlWODWPD11PwNlrq8OSf91XrFxjF2en3lcxwreGVZuuB7VEfCqfj9K9Zhi0i6&#10;w0NjHOD0aK6Lj9DSt4f0uTkwXsffaoBA/MVPu9GPmfY8fbww2Tjp/n3qP/hF269D9TXr76BpCnDL&#10;er9do/pUUnhfTWwUv2QejREn+dOy/mHzeR5A/huXsuR9Kh/4RqXrt4+lewnwnYHpqWP+2B/xpJvB&#10;KZHlX9s49Xbaf60cr6MXMjxqTw+3Ty1I/CvPv+GZPhrn/km3hH/wRW3/AMRX1C3gmQ9L6z/7+n/C&#10;mTeAb+NsLHHMPVWGP1xVpVF8LFzR6ny9J+zL8NBx/wAK18K/hodt/wDG61T8MZM4/wCEs+IA/wC5&#10;+1z/AOS6+hT4D1EdLRP++k/xqtN4NvoW2mykJ/2F3D8xVKVaOzf4i/dvsfP7/DRxx/wl/wAQQf8A&#10;sfdb/wDkutb7R8Us/wDJaPF//gr0H/5W17F/wid4D/yD5/8Av21VJ/DrQviS2aNvRkwf5VSrVo/a&#10;Dkg+h5M1z8Ux/wA1q8WD66XoX/ytrX/4Wz8cs4/4SP4f/wDhH33/AMta7ptCi3ZMRJ9wP8KibQIs&#10;52Y/A/41SxNZdReyg+hxLfFr46D/AJmL4f5/7FC+/wDlrWv/AMNM/FH/AKJh4R/8Li6/+VNbTeHo&#10;WJOPyB/xqI+G485yfz/+tVrF1luL2MDJP7TXxSH/ADS3wmfp43uf/lTWx/w1+/8A0R34g/8Af3Q/&#10;/lnULeGUbPzY/Wof+EVG7qv/AHz/APXqljaq3RPsIFtv2wmXr8HviD/380T/AOWdbH/DZHwx/wCe&#10;vi7/AMITXf8A5CrmpPC7fwsv0qBvC0u7oP8AvurWOn1iL2EejOrP7ZfwwXrN4tH/AHImu/8AyFW1&#10;/wANY/BD/osnw/8A/Cosf/jtebyeGJV6LuFZ+qabFo2n3WoahNHY2FrE89zdXTpHFDGoLO7uxAVQ&#10;ASSeABmqWP7xJ+rroz23wt+0J8LPHGvWuieG/iX4P8Qa1dbvI07S9etbm4m2qXbZGkhZsKrMcDgK&#10;T0FegV+XXxYXT/CfwDtfG3jSzntPF2tXlnrUEdw5sr20uIme+g0+O4LI1q1vbpNCJE2Pu86RY2nm&#10;Mcn3J+y/8XNe+LfgbWG8WaXFpPizw/rVzoupw2rB7Zyqxz28kLg5dWtbm2LMyxneZP3aDC13Ua6q&#10;tq1jCdPk1PYaKKK6TIKKKKACiiigAooooAKKKKACiiigAooooAKKKKACiiigAooooAKKKKACiiig&#10;AooooAKKKKACiiigAooooAKKKKACiiigAooooAKKKKACiiigAooooAKKKKACiiigAooooAKKKKAC&#10;iiigAooooAKKKKACiiigAr5U/wCCkvxF1H4f/s+6Ymk6N/bN/qvijS4kBZttuLWU6m0zIBl0C6ey&#10;sMrhXLbvlwfquvhj/gqh8UrDwd4Z+GPhuWzuLrUta1TUrmBl2iFIo9LubSQsxOdwbUomUBSCEfJX&#10;jOVbSnK3Zlw+JHxj8LZNU8afDfR7HZ/xLfDNprOpwAqHjeOO5uLwynp8sjvbRnnlQpB5r648K/A2&#10;wj/ac8S6LbXDxpHHeujmJcB/s2jyFyqhckm5bPTJwfXPyL8BdR8R2ek6Zo9hpumyRa54OOhRmfUZ&#10;Yo1e8ksIhOwWBvmT7RCSoB+Ut82QAft74e/FSz1j9pzxvr1lpl3eC2/tq3WxQxpNPJBDoluyoWcJ&#10;8z27bSzKMMCxXnHRjMLjMsdH2Ulaorq0ouzUmnfV29671sunRmnNGd0+hqfDX9nqDWvBt5I2pSC6&#10;TXtYh3PArRER6lcx/cyDk7M/e4ziteX9m+9s7Fmhltbi73HEagwptycNu+Y5xjjH412vwD8bWt14&#10;BnnutPuNNuJ9e1yZ7S5aNpYd2rXbbHMbMhI3YO1mHoTVlf2mvBLddP8AGQ/7krWT/wC2lKjic8nK&#10;VOhTdTlevLHmX3xvo7aWevQwaprVux5hefAHWo7ZHDxOc/PGRIpzjPylC5Iz6gVg3nwj1Wxhjl+x&#10;Xc0jrllhtpnMXszOAO/8OelfUK+PfDv9gf23cXh0/TBa/bJJ9Sja18iHZvLSrLtMW1clg4Urg7gM&#10;VL4e8aeGPF2kwapomtWOr6ZcbvKvbGdJ4ZNrFW2uhKnDAg4PBBFKOdZhTi51aLaTs3ZpX7bb+W+g&#10;ezWykfI03w91mGzNxcWjWkIJy0jojH1wJMZ+g5qreeDf7NOJ7m2mYgsBHNHLntj5MgfQ4r6k8PfG&#10;74YeLtYg0rQ/iF4X1nVLjd5NjYavbzzybVLNtRHLHCqzHA4AJ6V1MmhaLdPve2sZHPO5o0J/lXZV&#10;zzEYWahjMM4PezTTt80SqbavGVz4hPgRtRjikj0lGSZyoeS23gt07Hrk/jU8fgO78MsS9quly7d5&#10;Co1u5HTIHU/hX2nceEtEvFAmsLCZR03Qo2PzFZrfCnwzJ10e2bv3P9a5/wDWDCTd6lH8E/xH7Op0&#10;Z8hxXviGONIrPX9ajO3dhNVuouPUYPSrtj4i8ZaejzJ4k14qvLNJqc86r/32SK+rW+FPh/dG8emr&#10;bSRnKPbyPGVPr8pHNUNQ+C+gapK0t3FdXErdZJLlyx/HNP8AtfKqj9+h+CHasup81p8VPH6qFt/E&#10;17Occs1vaSsP++ozVqz+MHxCtVZpdc+0N1C3Wn2uB/37jX+de8t8A/D/AJokh+2WvQlFlDBseoYN&#10;mqV1+z/YXXmKdTvUhfloo1jCn042/WqeMyOo7unb5f5D5q6PIv8AhoXxtbKVdNFnfHDPp02PySUV&#10;csf2kPFMaE3elaLcnqBDHcQZ/wC+pGr0F/2creNsWmrSQxHqslsrE/iCvHtiqVx+z7fMrxLq1qsP&#10;Xc1s2/3535H50f8ACBU12/8AAkP2tdHN/wDDUF5Av73wtZ+Z1wNXMY/WEmtKw/aqnlQtd+GriID/&#10;AJ9dWE2fpuiSpZP2e9UikKRXVnNDj7zvIrn/AMdYCsmb4D+IpFeNbKzQK3EpuTuYew2kY+oBqlhc&#10;lnrCpb/t7/MPb1eqOjX9qbSlUM+jeI9x/hjFu+PxMy1oWX7VWgXSlp7fW7EDr9osoW/9FyNmuDuP&#10;gLqivtbSpJwFAMqtA+T3wC6cVl3Pwh11QYrbQ735WwZJFiVfwUOfzBP0prLcsqO8MQ1/28g+sS6x&#10;/A9gX9pnwhtBfW7qLPQPpNyT/wCOxGr1r8evAusKZf7X04erXlnNCRj18xBXgl58KtUhuHVrHUnI&#10;x8yW1wB/44rD9ap33gO6tUhSO0vZpc/On2WdVjI6Aloxk9O1H9iYeT/d13b5MPrPeJ9Jf8La8Cd/&#10;EPhNe433sCcf8CcVftfFXg3XGElpd6Pebun2XU4mH4BWxXyPe+H2hupYmmUNGxX5ZYQpHr8+GH0I&#10;B+lRTeH4mSNN0Fw0o5iVo2K89Dg4/U0f6uyfw1tP8K/zK+tR7fifaEdjpc3KaWHHqkzMP0pJvD2k&#10;yOWFveRj+6oGP1r4juPAsbStu0qMkHbj+znf8mHB+orQTw7eaBbxiFLrT0kGU+ymSEgf8BOR+lc/&#10;+r9e9lUi/kV9Zh/TPsU6Bo3T/TFPTkrVefwrY7iY77I/umM5r4//ALe8QR5EfijWIVyRgeIbhCPw&#10;31sW3jDxjpMaIvinWIywDK1xemckHkEeYTkVjLh7G7Xj+P8AkaLEw8z6dk8Nxj7ku7/gNeXftHaC&#10;0nwl1LSmI+y+IbzTvDV06/fS31G+t7Cd4+wkWO5dkJBAYKSrDKnzofFH4jIML4kviv8ACzWNg2ff&#10;JiJrk/iV8ZPGsmv/AA0sbq+s9QDeJPtDWuoWKCGbybG7lRpUjChxHIkUyj+GSKJxhkUjleTY6l7z&#10;ivvL+sU5aIpfGKztPjl+2Z4f+Fd41nqvhzwjpH/CQazot7bM0N1I5wm4sdpkiY2DKFXDR3F0jPtL&#10;RSVv+CN/ig6t/wALY0m1vNTn0vSrXw8nl6jdSS5u/Iuo7mRVLsijMMcKbAv7i2tww3KSfOP2f/2i&#10;Nb0P9oX4/eI9bmsPEMbK2oalJuMU5tNIhZZLeCNAEjlaGd5I95Ic2EsbbTIZ4k/4JceKNJ/4aU8P&#10;WDXYtr6D4d6no8kF2jQM16dflvRboHA8x/srCbCZwoY/wNjnw0Z0ajpz7L792TValG6P1vooor1T&#10;kCiiigAooooAKKKKACiiigAooooAKKKKACiiigAooooAKKKKACiiigAooooAKKKKACiiigAooooA&#10;KKKKACiiigAooooAKKKKACiiigAooooAKKKKACiiigAooooAKKKKACiiigAooooAKKKKACiiigAo&#10;oooAK/Mn/gsl/wAjd8Af+umuf+g2NfptX5of8FWLyPUviV4Bt3E8l3otuFsoLco/m/2jDqCS7kB3&#10;ghtNtwpxg75MZK4GVb+HL0ZcNZJHBfsy2dxqHwq+HUKjbNqupabJCzcKFtEikfP1SxcDj7xXOBkj&#10;1D9m1bHWPiF418QafNJd217LcX9pMwKgJc39yrkKQDh1srY4bJBU4xkivH/2f9aHhn4P6BrDTWsY&#10;8L+FH1aJb1isbXk6yR2o4ILZAuEKkjJlTGWxt9G+Gt3L8OfhT4zvYLy3sdWtbJrDT7mJlEc8lrYN&#10;MwiVhiQrO1454JyJN33SB0UqcpOD30u/uv8A5m0+57r8IZJD8K/CMxJMtzpVtdTSH70s0kaySyMf&#10;4nd2ZmY8lmJOSa6/7VKOMmud0mzh0LSLLS7FWgsLOBLWCHzGYJGihVXJJJwABzk1d+2yMiowVlXo&#10;GQH+letHDNRSaOQ2FvZh/Efzpw1KYcbjWM99OykCTaf7yquf5VI2pGRcGNP+A5B/nSeHXVAWNctb&#10;LxRpM+l61p1rrGmT7fOsr+BZ4ZNrBl3I4KnDKCMjggHtUix2Q8P/ANhfYLX+xPsv2L+zfIX7N9n2&#10;bPJ8rG3Zs+XbjGOMYqgt60YO1Vyf7xZv5mphqCFSDHhv7ytj+lX7OSioJuyd0vPv6+e4i94day8I&#10;6TBpWiWFro2l2+7ybLT4Eggj3MWbaiAKMszE4HJJNcsvw50Zf+Yt4y/8LbWv/kutqK8Rfv8AmMD7&#10;jj9BUi3kB3ZDjnjAB4q4Tr0ZynTqSTlq2m1f1113e4rJ7o2otcu7bQRpdnqd9Z7Lb7NDe+f9ouYs&#10;JtWTfOJPMccHdIH3EZbdk5teHPFmraLpMFnd65fa5cR7t1/qCwrNLliRuEMccfAIUbUHAGcnJPOL&#10;dQM3LMvuR/hR9oh3kb+P72DiuGWFhOLjKKd3e9le/ra/yvbqXdkMVz8QNJPnaZ8UL7UrhvkaHxTo&#10;9nd2wXqWVLRLSQSZAwTIVwWBQkhl7qP4g67/AMI/5JvbE659m2fbDZN9m+0bMeZ5Hm7tm7ny/Nzj&#10;jfn5q45Wic4Ey/icfzpGZEwDKvPTBzVV6McQ1zQira6QhH7+WKv6PQSfL1/E7nw58QdXt9Hgj126&#10;sNS1Rd3nXOn2TWkD/Mdu2J5ZWXC7Qcu2SCeM4HLr8YPigRz4G8GH/ubrv/5WVSWNnzsIbHXac0uy&#10;RWA5zWNPB4WM5SqUYzb78yt6KEopemy6WHzS6M7ux+KOoR6Pd3WpaFb/AG6GISRWOkX32hp2EKsy&#10;K8yQqG83zEXcQCqozFNxVL/h/wCJkGt6RBd3uiXuhXEm7fYX8kDzRYYgbjDJJGcgBhtc8EZwcgea&#10;fvB60vmSCuSeW4ecXGMEtb3Tlp5atqz32v520K533Ogj/aT0Wz+TXfCPjHw/eH5ktjoUuqbk7P5u&#10;ni5iXJDDazhxtyVAKlu2/wCFg6FJ4f8A7ZP24Wn2b7X5X2Cb7Ts2b8fZ9vm78f8ALPZvz8u3PFeU&#10;/aJB3NO+2Sr/ABH86qvlmEqW9nCUH1SlePyTTa+cpApyW56z4d8b6H4o0i31KzN3Dbz7tqajYz2U&#10;4wxU7oZkSReQcblGRgjIINckf2lPgy/T4qeC1/7j1r/8crlV1CVR94/nUg1SZT99qinleFjKXtIy&#10;a6WlFNLzbg79NkvTsc8uh7DpmqaNren2t9p+oWt/Y3USz29zbSq8U0bAMrowyGUgggjgg09tH0yT&#10;OIrUliSeFOSeprxa/uk1bTrmwvoYryxuomgntrhBJFLGwIZHU5DKQSCCMEGmeHxZeEtJg0rRLC00&#10;fS7fd5Nlp8CwQx7mLNtRAAMsxJwOSSa43lbUHyVGnfay29bp3+XzWw+buj1uX4d+GboNv0XTWLdW&#10;W2jz+YGajX4Z6BCoEWmRRkdCmVP5g18/J8M9Ah+S2uvEunWy/LHZ6d4r1W0toFHRIoYrlY4kUcKi&#10;KFUAAAAAV26aky+Hzo32m+Fn9l+x+b9vn+07NmzP2jf5u/H/AC0378/NuzzXXWwMoJKhXnLveNtP&#10;K1SV/wACVZ/FFf18j0O4+FegXG5msVErf8tGZmYfnmoZ/hXpVxAIJg08OMeXIqFfrjbwfpXF+G/E&#10;N54d0m309dSvtQjt9yxzX85mn2biVVpCNz7VIUM5Z2CguzsWY8uln4wHX4weM/8AwF0b/wCV9FLB&#10;YuUpJ4lRS2cufXzXLGVvnYl8n8v5HoU/7P8A4YaKUQ6fFHI/8Ug3gfhwfyIr5d+Mgi8L/tJWtiY7&#10;eSysvB+owGdrcAxzfatKmcqSSciN4hk9mIHXNfTKfEDXl0DyTf2Z1v7Ls+2Gzb7N9o2Y8zyPN3bN&#10;3Ozzc4435+avij4qeL9f1LXPHGq65eWOpanpOjySw3NnaNbQyG9vHtpiYzLIQoTQrUJ8+RvlyWym&#10;x0J4ulUVSvU5lFt2u9Uk3fVbaLS6e2hXLHoj4v8AAenQ6l4O8XXU0ss2p694rMMssj7ti2kcl9vw&#10;Rli5V0JLfxg/wkNp+GptQ0nxFHqmiapcaRq0L674hW7szGx8/SEkurVHjdWRkEtrasVZcHyumTuH&#10;oHwX8MxL+zj4W06G8jvLjV5PEPj69e4tvLljhtbSXSoog+W8wmaYyc4ABk6FRv5uxS5TwFoXiAwr&#10;dz/8K7mtJGubuRmPm6fr1qHXKsECwWUCbFwGFvFkjJK+RiajjUs94O11Z3eq3W+q3u1tY6qeui6n&#10;7y0V8u3X7V/j7QbeXUtc+Gnhu20WzQ3F9PaeNXeaO3QbpGRZtPhiLBQxAkljQkDc6DLDqvAf7YXh&#10;bxhr2g6PqvhzxN4EvNcQNYf8JTbW8CyMxjWKNjFPJ5byNIECvtKybI32PNbrL6UasJbMwcJLdHvF&#10;FFFakBRRRQAUUUUAFFFFABRRRQAUUUUAFFFFABRRRQAUUUUAFFFFABRRRQAUUUUAFFFFABRRRQAU&#10;UUUAFFFFABRRRQAUUUUAFFFFABRRRQAUUUUAFFFFABRRRQAUUUUAFFFFABRRRQAUUUUAFFFFABRR&#10;RQAV+Uf/AAVmnjsfjr4WlvY5rTT5rTQzJfJG5zFHPrP2gAgEExpKrEAZAkGcgiv1cr4K/wCCtnw7&#10;0/xb4H+E+pXMl99rXxUdBSK1cBWhvbSYynbtOZAbWMKe25uDmunC0PrVenQ/maX3uwc3L73Y+S/g&#10;neXa/BzSRqdzZ2fhzR724vHe3Mxub2O1d44vtG0gfuzCjAAOGEcY2rs+b32x0mKT4b+DvC2t6ZC8&#10;mv6vFLqNvOBLEkwaXUp4ynIdC0DRAZ4Vwctt+b5k/Zxub/xBJY+GtSMFtaQw2PiMQMTG88ZiVVWO&#10;PJBX7RELh5Uchnk2uqs8ir9HaB4pXWPGFxrUJQafp9q2kWTEAOZRO/20gd1LxW6Atzm3cqArbn9X&#10;BxeHnCVmpL776X9PLs/vOuX7yFke26xp+k+JNPl0/V9Nt9S06bb5tpeRLNE+GDDKOCDggHnuAawL&#10;H4Y+BdHvre80nw9aaDdwyLILjRYxYSOAc+XI0BQyRkgExvlGwMqcCsVvHC+ZmNAv1jY5/EGrS+NF&#10;+XIVD/E2S36cY/OvraeaOjBwpylFPorpP7mcTw8nq0db4g0Ww8T2aWl3d6jbwpIJVfT7+4snJAIw&#10;XgkRiOT8pOM4OMgVZ1iF9U06a1ttZutInk27b2zjiaWPDAnaJUdOQCDlTwTjBwR59onxMsdetZbm&#10;2WRUS5uLVlnkUNuhmeJiBzwWQkexHTpWrH4sikbjan+8M/yqJ4qnRl7OafuN6NXSfXR6dNe/UFRm&#10;1ddS7Y+D9Ztb63mk+I2vXsUUiu1tcQaaI5VBBKMUs1bB6HawPPBB5rc8QJrN1ZomhappenXgkBaX&#10;ULN7tCmDlQiTREHO3nceARjnI51fE0KkbpSyn+LZ0/I1JB4iSfJTaoz/ABsR+lOeOoTmpyjG67Ri&#10;l80lZ/MXsZpWOm1mPVrjTZk0m4tLLUDt8ue8tmuIl+YZ3RrJGWyMgYcYJB5xg4FjJ8QLC8ghvbfw&#10;7rlo0ima/t5p9NkiQkBlW3K3AkYAFgTMm7O3C43FBr0SttkkjBxnIJAP5ipINaSVQyA4PRmYAfnU&#10;08RhIxdNxjJPutb+qtL5Xt5CdOe5reIbzXLazR9C0yy1G7MgDxahfSWkYTByQ6QyknO3jaOpOeMG&#10;xrWqXGl6ZNdW+lXmrTR7dtnZmJZZMsAdpldE4Bzyw4Bxk4ByDrwVtrSsG68Nn+VSQ64W+5JI59MH&#10;+tZxjg3yrTR93r5PX8rPzDlnvYoWPj7V7q+t4JfAHiSyikkVHuZ59NMcQJwXYJeM2B1O1ScDgE8V&#10;ueIPFVl4ZskuryO/mjeQRBdP064vZASCclIEdgOD8xGOgzkiq/8AwkA5/wBIUY4+bAp6a8GwPNjk&#10;5+v8q2lTwdacWopLqot6/OTl+RNppFzWNettC02a/uVupYIdu5bO0lupTlgvyxRKztyecA4GSeAT&#10;WBY/GTwFqd5b2dn448N3V3cSLDDbw6tbvJK7HCqqh8kkkAAckmtgauGXKrE3uKcNUjbCsiFv9lgK&#10;VPB4TkaqJt9GpJL7uV/mJuV9C1qHiax0FbT7dqlvpwvLhLS2+0XCxCed87IkyRudsHCjk4NaH2yb&#10;/no//fRrE1A6dqWnS2l1aLeQXCNDcWtwgeJ42GCpBzuBBIIIxUOsafo/iXTZdO1fTYNQ0+baJbW8&#10;hWaF8MGG5WBBwQCMjqBXOsvpS5btrXXrp5LT7r/MfMzo11CZQAHz9QDTv7Qm/vf+Oj/CuAX4S/D3&#10;w/qFpd6T4e0WzvYWWaO+0exW0miYHO3zFRHwQMMoO1lZlbKsQdzVvDdj40hisJ767tkV/NVrXVZt&#10;ObIUjBlikjJGCflLYJxxkCieW4ZSThN8vVuKTXy5tfm0HM+x0q6m20AojH1waG1DcpBRMH6/41h+&#10;I9PmuLWewi1ubSrlgu2+00wTPHyD8pdZIzkDByp4J6HkY+i/DPxVcXUN1B438U6vbwyqzwmy09o5&#10;ACCUcx2YYAjg7WBweCDzWMMrhKm6kqsY+vNr9ya/EHLW1jtY7yKPpE2T1zIT/OiS8WQjAeP/AHWH&#10;9RXOeJrPXjD9m0i/07SdRjlxIdTsZLpduDlfLWaIhs45LHoRjnIl1mPVp9OlTSbi0stQO3yp7y2a&#10;4iX5hndGskZbIyBhxgkHnGDksuk+WXMtfXTzem3pd+Q+ZHRLdW4AH7wn3A/xpn2lPNGCdh/2ORx6&#10;7v6V5/Yr8QNPvIFvW8Oa/aSyKJpbdJ9MktUz8zKha5E5IJwC0WCuMndldrxBea5bWaNoWmWWo3Zk&#10;AeLUL6S0jCYOWDpDKS2dvG0dSc8YNTymrCajCSlzbO9l/wCTWa+aXloLnTR1nmQdpv8Ax0/4Ukck&#10;bYzIob6nH5kVzesapcaVps11b6VeatNHjbZ2bRLLJlgODK6JwDk5YcA4ycA89Y+PtXu723gl8AeJ&#10;LKOWRUe5nn00xxAnBdgl4zEDqdqk4HAJ4rGnldepBzjbTvKKf3Npv7huSR6PIyRoWM0YUdTvAx79&#10;a+GvHN1cf8I7fve83N54K0a8lYY5aWXW5Qfx8wZ96+qPiH4os/DfhHUbi7S+ljkhkiAsbGe6cMY2&#10;OWEKMUXg/OcKOMkZFfKvx+mXT/EGoRyFtkfgDR0O1C2CJdQUEgDpzyegGScAE14WOwteME1Tb5k0&#10;tHq9FZd/RGsGrnknwY8Z2+h/AXwjrM8rXcR/tT4ey28SbXtBeyG+NwCcCQoE/wBXkBvO++uzBt/C&#10;LRNT1688IeCtW/fWev8AhTTbCxt7Xa02ya8ZLmSLaNxkhsNYvZvmDKuWdlYQ/L5n8OZEtv2ctUh1&#10;XWdN0ux0zU7zWI7GORH1m5vGtI7WARQSjakKiR5Gl+Z/l+QIyB6+6P8Aglr+zfar4Z1z4ieJ9Ikv&#10;PFdjrV9oekXdxFstoLZNvnzWalF+/NJcRtIM4EbRrs/eBvmsfga+XVJQxcHFu0rNWeuqf4/LVbo6&#10;qUozScWe1fHDw/Dqeg6L4RUsD4v1aHRZd/Eb2myS5vo3YfMvmWVtdxqyDcHkTBT76/Kf7Ynjp7z4&#10;yJ4c06K8MGg6XcBtc02/ntG0TUjayaik0/lMrsIxaWNzGRuBEN1sSeWNVi+6PGVjZr8ffC5v2hGk&#10;aB4W1nWNQaeVfI02V5rGK2upiTthZoV1NI5GwSi3YU4ElfAmj+B9B8VfsR+OvjB4+0W11O28SePU&#10;8WSHSTJHObFdTitZbfJKtwhv1jRpCFE4O5WJI8ylJRaf9Xb/AOAdEveukfq98J/HX/C0PhX4N8Zf&#10;Yf7M/wCEi0az1f7F5vm/Z/tECS+Xv2ru278btozjOB0rq6+X/wDgmXq19rX7DnwwuNQvLi/uEhvr&#10;ZZbmVpGWKK/uYoowWJIVI0RFXoqqoGAAK+oK+kPNCiiigAooooAKKKKACiiigAooooAKKKKACiii&#10;gAooooAKKKKACiiigAooooAKKKKACiiigAooooAKKKKACiiigAooooAKKKKACiiigAooooAKKKKA&#10;CiiigAooooAKKKKACiiigAooooAKKKKACiiigAr5H/4Ki+GrfVf2V59dmkZJPC+vaZq0IHRmacWZ&#10;B9tl25+oFfXFcZ8aPh4vxa+EXjPwWZ47V9e0i606K6lj8xbeSSJljlK5GdjlWxkfdrehVdCrCqt4&#10;tP7mJq6sfil8NNb0bUvhzpGj+IpYLu3s3kjW2vLGO7iRo5JEVlV8gHbkZHPJ9a6u20LwbY6RHFp3&#10;jbXbYQKscdq2p6hDEiAYAXZO2ABjAC4r5qs7q+8F6xrfh3W7OWy1fTb6aC7tJMFoJlYpLGcHGVkW&#10;QcelakPjKO3YOpkhbsy8Gv6KwWIy7GYSjKrTjJxildxi3pp1T3seTJThJ2Z9TaB8P7DU4VmtviPZ&#10;2c7fNDPfeLL8PG3UMY5XKHBwdsiMpxggjir3iT4UeIrjQsSfFTSvEmnyyLFJAlzpTpnO5d3nWqqe&#10;QDjJOR0r5SXxhBISzTvuPJyxzVm38ZRR8rcZ7Ydd4/WtvqmXOqqkIRjba0Uv/SbD56iVrv7z6j8J&#10;fsufETwbPNqWgxeVq0ysnmTf2YbV4zIz7WjiEcn8X8MqjKpxsVYxa8TfD3402l1p739vavJCxkh/&#10;s3T7x0JBHEgt7/a3QfLIDnnjk18sx+Kk7XePxFbun/FbWbCO3jtvEF3CtuS1uI7uRPJY4yyBWGDx&#10;jNVXweHxmIeKrtSm+t6if3qpt0220HGpOEeWO3y/yPoXUtH+MrWsZtdMuJptw3LaaDLp7AYOf3kg&#10;uwRn+Hy1J4O8YKtwvjTUPjTYxixt9QPhrUwyu7atPFLiMg9I/wCzoyCTj5sngHjnI4+P47+OABjx&#10;prf/AIM5/wD4uuj079qj4j6fGqxeKLiRl4Vp1imI9eZFY5981yf2Pg+R04wjyv79f70oykvk9Oli&#10;/b1esn/X3GxoPxh+JWj3Fhp+s6Fb6pFaxgXetaVIkv28/KRsillg8k7dwZiGG7lUC4FdTqvxy128&#10;gSPSPDmsWN1vyZL6OxmjK4PGBfR4Occk9jxzxyMf7YXxRXH/ABUuR6C0tuf/ACFU8f7VWtTMZtR8&#10;K+FdYvGJaS8vtJDSyk/xMVZQT74rjhw3houL193b3oP7+akr/wDbzbL+tVO/9feYNj+2J43hju/t&#10;vww1a/kadmt/KhlgEcPG1HJjfcw5y42g8fKteoWP7SUmoWWivDpGpJPNEj6haTaZqTPZEhSyoUtG&#10;WUqSwzlQdo5545u3/awmWQG4+H/g14u6ppG1vzLn+VOh/aD8Bvsa4+F6NLj5/L1y4RCe5C7Tj6Zr&#10;m/1Zw/PzuLta1lZr1d5p3+dtNt70sZUta/8AX3Etx+2t4d0vxANI1ax1G3v2neJHiltzDt85kjMh&#10;aVTAxADNHMqGMkhsYydnWP2zvDmj2yyyQNdg5xHaanps7najOflS6PZDjPU7VGWZQaNr8ePhdeRz&#10;RXvw6udOVlws9lq8s0in1CuAuR75FWLP4ofB6BmMcnjmAMB8sbWq5Pqeea54cL040pQk9Xs3Bt/+&#10;S1uXTzXqmV9cle/9fkes3HxCt7O4s45UuJnun8tBa2ck8YOQPnZEKxj5hyxA688GrOrfEzTPD8In&#10;1O5tdKtnbyxJczxwoWIJCgsRzgE49jXg8Xh/9m3VrNxDa3WgXOQFl1TR7a4jHr8sKZP5iqGpfBv9&#10;nnxCsa3Pi2xhSEsY/sfh65tiQ2M7jGV3dBjOcc4xk1wvhblitXfqrT19Gqcraf4vka/Xr9P6+896&#10;t/jl4SuGIXxPo8ixxtKyxajHlURSzscP0VVJJ6AAntXRaf46sdQtIbqzlW5tp0WSG4hdnSRGGVZX&#10;HBBByCODXhF18H/AXiDSWg0z4vfbrS4Vobi21rXr+yRo2BBG1523AgkEEAYNYtx+yx4UvNL0uz0/&#10;4j+HdD/suczWktj4snZoCSWOxZN6JlsMSqg5UHPWsqnDdTmvTmoxtteTlf506attv667AsZHrG/9&#10;erPp4eLUlcsZXhTtscH+YqaDxdb7h/pLuT1Xerf0FfJOsfsBX2uakdWg8S6h4snuow0mqWmtQSb8&#10;AKFZ5EVicKvqMY5qx4d/Yz+MHgm/aTwf4n1DR9OL+atjdS2tyGcxhGaQeaqOTjglMgBR/CDXL/Y2&#10;JhS5pVff7KUPldynG3npp5lfWKbfwaf15H1oviUSMzCcRqOisgJP6/1qaHxIu8B5QQe/ljj8mP8A&#10;KvlL4l/CP42+JZ7e1uNYv9AFkHDv4Z0m4CyhwpyzrcurbdvGDxuarl9pHx8k1lvJ0YNpKJiN9O02&#10;WwnlYhTmQSwXagLhgApGcgk9gv7IzFcjbsnu7xaXb4JSbXnyrV/MftqGuh9TL4gO0vmILnABL5/I&#10;Cte0+JGqxosQ1m6hRV+VVupUAHoM4FfGOn+MviDpupob1VnWNmR7a91mNULYIw3laYrggkHAI5Az&#10;xxWvdfGfxNa3VrEPDlyVjfN21k0V5FMuQQIZJbi3dTjIJeI/N0BAyzr5LmlOSjKPMu6hJrrp8F/w&#10;tqtRxq4eS0dvmfWEPiY2UyXStGWJJDTNGwY+4bIP41rp8QLq6jZAbA5GDstLbP4EJxXyBqXxy16e&#10;FP7H8KaxFcI4d0v3sFSVADmMP9sGwk4+fD45+RqraD+0pc3F0seveHrrSAryJOqw3t7IhUsBtMNo&#10;YnBIGGWQjBzk9K5ZZfmPJ7WpStb+Zcr07KVr/wDbtyuag3ZSPsez8QLpufOtYb7d/wA9mkG3/vl1&#10;qe48UQXUDJHpNpAzDiWJpiy+4zIR+Yr5PvP2hbSW7s/sOnavqlpu2XDroGoebCCQFKqbfDAEktll&#10;IAOA5+Wp5P2mvBdrptvfWHiHTNRabaRBb6na20qqRncyzTR7ccAqfmBPTrjjl9YjKHtElzbXly7d&#10;7uy+dvxHy02naW3kfR/jbVNOh8C6/HLbXTXn9m3GJFul8vd5TYOPKPHtu/EV5R4zht9N/at+En2V&#10;TBPfRR29wzPuDx297aG29gVN3c9AM7+c4XHkVx+1z4T8aeFNTC3q6Yl/Y3MUJ1C/t4WdxG42NEkz&#10;OhO04LqoPHOWUNo/GzxtJ4W+OHwo8QRTmNrS8iMkykSokDtEwGSCBmVbf34x03V4uZe2calNU+aT&#10;imuV8/XW1rra97PQ0hBWTUv0PFrFH+GH7P8A438Aakml3slj40uxqVjLdSQi50u0K+ZJHJjesc1x&#10;afZEmK4Mkqpw54/VP9gnwIvw9/Y7+FOlm9/tA3GjJq/m+V5W37a7Xnl43HOz7Rs3Z+bZuwucD8pv&#10;jh9n1n4jeOJ9It9LGoaxqNxZT61eTQpJYtcz+TMMum0x+RAiKTIhUy3hBKrKYf2a8E/GT4W61caZ&#10;4Y8KeOfCWqXSxeRZaVpWs208pSOMnakcbkkKiE8DgKT0FfEYmjjcdh1ivZycO/K2rRVt0rKy0+Rb&#10;cacuS+p4L+0n4ws/Cmi/tPeLWhmvNLsfBGl+FJWgwGXU2GoSmIhiDtWLWNPkLjK4lIXc6Oo/PvxT&#10;pGq+Ef2Mfh3a6fbz6SvjLQ9Qk8TW159okjsbJLy3m02RY2bdGLg2N9dQ7yyM11qTQqFkIj+0P2yL&#10;qK1/Zn/bCeXCg+KtKQHBPLaZ4eUD8yK8B/aS06+sf2a/DazWdxY/2fovw/8ABuqwXURhmt7+PT9T&#10;nvLR43AdWW31S0JbGAZiobejhfPor3dH1X5L/O4+ax7n/wAEn/jZdDwDa/BTWNMEd5oNte6jYahb&#10;RvsMP2iGW4gnY5QyrJqMZUxsco3zpHtRp/0Fr8sv2A9cl0P4reE72K/sfteueMvFvhi4sLhP38lm&#10;unWd0JocOMGJ9LtY2JVgRPzhiCf1Nr3KE3UpqT3MppRloFFFFbmYUUUUAFFFFABRRRQAUUUUAFFF&#10;FABRRRQAUUUUAFFFFABRRRQAUUUUAFFFFABRRRQAUUUUAFFFFABRRRQAUUUUAFFFFABRRRQAUUUU&#10;AFFFFABRRRQAUUUUAFFFFABRRRQAUUUUAFFFFABRRRQAUUUUAfL37TH/AATx+Gf7TPio+LNRl1Pw&#10;z4teJIJ9U0V41+1qg2r58boyuQoChhtbCoCSFAr588Rf8EYNFuUQaD8VdR05g2SdS0eO7yuDx8ks&#10;WDnHP6V+klFdlHGYiguWlNpCcU9z8oPEH/BGPxtY2bPoPxS0TVbvedsOpaVNZR7ccHekkpzntt/H&#10;tXyx8cP2T/GPwA+IFt4S8V634ba+ksrHUpbuxlvZra2tLm7ktPPlYWuVSOVFD8FsSx7A5JC/0DV8&#10;V/8ABTSw1PRPBnhrxrp8TXKW8Oo+GJQsIAsZb+OGWy1A3TSIlr5F9YWQEr8KZgwZXVc9H9r4+nH3&#10;Kr+dn+YRhFvVH5tt+xf8U7jV2s9Ci8PeLbea+j07TNS0PWYpLTV5TbtPJ9llkCBliSOQOz7BvjdF&#10;LMCKu2P7A/7Q2papqVha/Dia4utO8sXaxa3ppWFpF3LGWFzt8zbtcoDuVZI2IAkQt+k3wn1vTvjT&#10;400PxVpV19s8F6Ta/a9Ov1RkS8v543jLLuCsPIgaRGBBUvdup2yWxC+k/AfxBDq3gl/FkjL5/jC7&#10;k8Q+a52u1vMFFijoOFkjsks4mC/KWiY7nJLtw0eLsxi2qs19x1TwcPs6n49eIv2NPj74TXdqHwn8&#10;TSL66bbjUD+Vu0h/Subb9n74y2yl3+E/xAjUfxN4XvwB+Pk1++H/AAk1vCpPm7WzggHB/pVlNeLL&#10;u3uB2y45+nNenDjTEx05k/kzneD8j+dPxEuueC7lrbX9P1TQrpeDb6naS28nTP3XUGsy38aSlSwl&#10;mC/3mjJXv/gfyNf0h/8ACQpHg/aM5467vwqLUTY61bmPULS2voHG0rc26yKc9iCDXXHjTFX0cf6+&#10;ZH1TyP5zf+E2kiZQbxQWGV5GCPrVuHxxcq20TK7EAgbv8+h/Kv381j4S/DPxJY22n6v8P/B+rWVq&#10;FFva32i2s0cW1dqhFZCFwpwMDgcVyOufse/ATxEVFz8JPCEBGcHT9NSzPII/5Y7PU/Q4PUCvQp8b&#10;177L7yHhD8N/+E6lUDe8JOM4J7evNWo/G0gwGhUn1AFft837GfwBbTtWsh8IvC6RanAbed0slEqL&#10;hhmGTG6FvmJ3RlWyFOcqCPP9Q/4Jl/s63tr5Ft4R1HSz2mtdcu2deeMebI449x2r0aPG87v2kdPJ&#10;3/yM3hex+Q3/AAmgH3oF/A/4VYj8ZW5x+4bd7Z/xr9OLj/gkJ8FpppJY/FfxAt9xyI11CyKL7AG0&#10;Jx9TXOeJv+COfgq6gI8N/E7xHpM+Rh9Ysbe/TrzlY/IPTPf8+lehDjen9pNfd/mR9VZ+d/8AwmNq&#10;xw4kB/3qnTxVY9pnH45/pX2/J/wRimfGz44Rpg5yvhIj+d6a4rXP+CQHxWs9Vmi0Hx14M1XTB/q7&#10;nUpLuwnbk/eiSGZR26Oa7qfG2Hbs218ifqrPltfE9rIf+Ptx/n61cg8ULAVMWpshU5HzdP1r6Bvv&#10;+CRvxxtbWWaHXfAN3KqlhDDql2XfHZd9qq5PuwHqRXm0n/BOL9qCKV0j+GkNyisV82PXdNCuASMj&#10;Nznng8gH2rsXGuET+L8GR9WkZ9n8bPGMMaxW3jjWI0AwETUZgAB7Bq0rP49+P7GZJo/G2qyMnIEt&#10;9I6/irHB/EVPqH/BOP8AaX029niX4bi9t45GQXVrrtgyygHAdVM4baeo3KDgjIB4rlfE37HPx88J&#10;27S3Xwo8TXCqQG/s21+2tyQOFhLk9ewrpjxTl805Xj9xPsJbHpSftc/FPGP+Emjcdfms7Y/+yVo2&#10;P7YnxNt5H+26ha6vbSKUe0urOLynUjBB2KpIx714J/woT4x2sfmS/C7x5bp/ek8OXsY/WKuV8Q6b&#10;4l8I4/tzS9U0XJx/xMraSDP/AH2BXXHNsskr8sPuiL2cz6nX9qrUPlB+H3gslehGkH/4urUX7VFt&#10;eW8ttrfw68NzW0hGRplubKUAHPEgLMOg6Y7jnNfHlv4quNoKXWV7Ec1Z/wCEuvR0uCR+Vd8cwwbs&#10;1+b/AMyOSR9Z3fx88EzYMHw58g4wd2sTuD+lZV18XPDmoRqE0JtKfOT5EzS/gd/b6fnXzVF40vF/&#10;jQ/XJp48bXBb5kjb/gIr0aWbUYbSfzbf5tkunJntfjjxxpmt+B9d0rMs8NxaShYJFynmBSUOOmQw&#10;VgcZBANeTfFTQ9M1Lw/4MudH0qxtHutObzTa2yRb5dquu8qBydrDJ7E1WXxoWUhraNh0IJFVF1iX&#10;VPBekKOZtLkQeXHyzKmY2GPXaSfevJzOphcy54VFfmh2V7RnFuz7tNmlNOB9gfsG2+l/Fr9prw7p&#10;+h20Nl4asI28Zapo/wBiNrHDc28MVtEkJQqHxcSW8zDbt3RA5OSK/X6vhH/glb8Dbzwl4H1/4laz&#10;aPa3nikQW2lw3Vk8M0enxbnEoZwCVneQMNvylIomyc4H3bmv5azuFGnjZ0aEueMNL9+7Pap3cbs/&#10;L3/gopptnrX7MHi/x29pAmpav8U7q3gLRK01nHaRNo8qLNjJWf8AsdJ2ACgb1Q7vLDtvftqL/wAJ&#10;ZdeKfAFp+71jX/i/o8trPNxboE0XQrc+Ywyw+e9iPCnhX7gA5H7fn/JhE3/ZWvEH/p61mvMP2nPi&#10;Vc+JdS8CeJYhdLrut6bpPj+7m0m3mkt7a+XS7a41K2Qxh2jaO20vSJY1c5jW7kklkEbo0eTlVnTh&#10;G7ag2kt7K8XovxLjFX16ns//AATIbd8T7kZH/Hz43PXn/j78Odq/TGvjj/gnX8F9Y8F+GNY8W+Jf&#10;D8nh+/1BpLWws7/T2trsRPdT3dxcOsirLE8jXEFq6Mg3jSYHDyRmEr9j161CPLTSZlN3YUUUVuQF&#10;FFFABRRRQAUUUUAFFFFABRRRQAUUUUAFFFFABRRRQAUUUUAFFFFABRRRQAUUUUAFFFFABRRRQAUU&#10;UUAFFFFABRRRQAUUUUAFFFFABRRRQAUUUUAFFFFABRRRQAUUUUAFFFFABRRRQAUUUUAFFFFABRRR&#10;QAVj+LvCOkePPDl7oWu2S3+l3aqJIi7IwZWDpIjqQ0ciOqukiEOjqrKQygjYooA+R/FH7K/xL0fw&#10;fqPhLwn4i8Ja34Lv7+7jbw9qlndaVPb6TPJM4sY79JLoBI0eO2CrbIRCDseJlQjox4P+OvT/AIRX&#10;4f49vGd8P/cTX0rRXJLCUJO7ibKtUWzPmS6g+MHhsx/2l8MINfE2dh8G+JYLsw46+d/aC2O3ORt8&#10;vzM7X3bMLuj/AOEi+Jfb4K+NUH+zqegf/LKvp+isXgKD6F/WKnc+U5Pi1daNdGz1vwF4/wBJ1SLB&#10;lt08J3mpqmRlcXFhFcW75BB/dytjO1trBlD/APhecTNk+HPiByOd3w910n/0jr6porP+zaHn/XyK&#10;+tTPklf2pvhjZTPFdfELw5pN7CTHPYatqUdndW8gOGimt5mWSKRTkNG6hlIIYAgivEfgv+15P4f+&#10;L/8AwrDxz8XvD3xQ/tiL7ZovivT4be1iRzsRbCT7OWi812WdlU7SAsfzyNcLHD+klc/42+HvhX4l&#10;aVFpni7wzo/irTYZhcx2et2EV5CkoVlEgSRWAYK7jdjOGI7mkstppON9xvEybTsea2viQQ5dXWXI&#10;4OR+lfJ/7U3/AAUmj/Zx+JcfhGz8IReK5/sEV5dXEWui3a2kdnxA8awybW2LG/JBKyqcYwT9i/8A&#10;DJ3wQ/6I38P/APwl7H/41XOeKv2E/gH4u1DSL6f4YaLpF7pMpms7nw0JNEkSQlWDlrJ4S7KUUqWy&#10;VOduMnMU8spxd5O6+79QliXLZWOX/Z//AGhZfjJ4AOu3WmWukahFdyWlxa6br1prVujKFYFbi2kZ&#10;TlHQlWCMCT8pXazReKv2sNA+H/xBj8L+LLTV/ClhcRCS08XazDHDodzIUL/Z1ut5EcuEl+SUIT5R&#10;xndHv3NF/wCCf/wO8OeIb7XtJ8Nazpeu33mfa9TsvF+sw3NxvcO/mSrdhn3OAxyTkgE80nxA/Yb8&#10;E+PPDN74dXxJ410jRdRiaHUbM642rJdrkFCf7UW7MLIQWVoDG24hiSUQqv7PkpXUtPmP28bao2vi&#10;B8bvDnwm8GX/AIp8Wao2m6HY+X9qujA8vl75FjT5I0Zmy7qOF4zk8ZNavhv4nab4x8OaTrui3IvN&#10;K1S1ivbW5MbL5sMiB422ttZcqwOGAI7gV5BY/wDBNvwvY+HdO0H/AIWr8Tb3RdOyLSw1HUNOvIYU&#10;KRxmNVmsWAjMUfleX93ypZ48bJ5lfsrj9nH4i6Tq0kmgfGT7bpskEam38Y+F7e/milDPuaOWylsQ&#10;FZSg2ujkFCQ3zYEPBYiK92evqNVqTesT0hPEacAyKe/CYH6tT/8AhJo3lCRgNn+JiV/pXz3qX7Iv&#10;x71DULq5i/aet7CGaV5EtLf4d2TRQKSSEQyXDOVUcDczNgcknmuk1T4a/Ge8sr7SL3wz8OPEmlzR&#10;yWkr3XiC8tY76FgVYyWh06dYw6k5iMsoUMV3vjcZeHxkbWlf+vMaqUXueu6X4z0/WNNtdRsby3vd&#10;OuokuLe8tJTLFNGwDI6Oo2srAghgcEEEVfj8SBmZEZ22jJ2yLjH/AH1Xxv8ADv4LftBfsw/DGLw5&#10;oXw88M/ETTLfUXXTNM0Xxk9rcWNo6bj5r3dpEkpMokkdw4Je4wkSRqFTwT4/fsd/GD4tfEq78fWv&#10;7PIv9W1S1tv7Q0zxH4itGgFwIUik8ua11SFvLiW2hEeUy5ublnxthVdY08VztSeney/zJcqXLdbn&#10;6jw+JEkYD7Rg9h5ikn6AE1YXxEXGVkZh6+Wf8K/Nv4Mab+0x8BfHl5rPxL8E/ELUvBWtTW9t/Z9l&#10;qaeLzYSlHLskUc0lzDCHJYSZk2xoInWeR45kX44/tDfHvV/iBpOleDfhL8QLX4cR3cM19qFh4Q1J&#10;dXlWOWRXZBLEka8COaOMh1fbGsxKST2wLYuMuVJPzD9y1e5+j141nrERS+tLe9i7x3VurKfwYVx2&#10;sfA74V+JJBJqvww8F6pJnIe80C1mP1y0ZrwLwj+194L1SG/PiddS+FWoWd2bJtP8f2i6JPI4himO&#10;zzH2vhJ4WKhtyiSNmVVkjLdM/wC1h8LJFVf+Fp+DSq9M+I7Zf5SVg8ViYuzh+Zfsab1UjuNQ/ZO+&#10;BuqQtFN8JPB8KN1+x6TDbH8DGFIriL7/AIJ1fs4ajcNNJ8N1R26iDW9RiUfRUuAo/Kuu8G/FrQ/G&#10;1i1/4b8Tadr9lHIYWn0rUEu4lcAEoWUsAQGU468j1roJPFkzMSJJFU4+4yY/XmtFmteGmq+bD6su&#10;jR4lqn/BMH9n6/QrbaBq2kk/xWus3Dkf9/WesTw//wAEovgjoeoXNxLe+LdVguNmbO71SNIkIljc&#10;lTFCj5ZUaI5Y/LKxXa4R1+kbbxVNHjzH80f7SjP5in/8JdPuIDqOeAYW/nmuiOe4hW9+X3/8En6r&#10;6HZ6Lp+m+HdJs9L0myt9L0yziWC2srOJYYYI1GFREUBVUAYAAwKv/ah/fry7xN8YvDngHTE1DxXr&#10;ml+HbKSUQR3eq38drC8pVmCBpCBuIVjgHOFJ7VtxeMlZgCsRHfZJkj9K4vrNFq8o7j9jPY+NP21P&#10;DdjqP7HP7QuhSRC4i8F+OY9Q0m4kdhIst89lqVwz7SFfD6xexoNuBH5ecupkPlf7dR0H4m+Pfhj4&#10;a+HGmy6APGVlHqOleKNFiNhZ3uo+IbmK2B1LbEJFSaytb3cSGllztKlY5AfrDVPDOnfEh/2ivhnq&#10;jxq/i+K11eC5ktkuI7aK602PT4JCjMuZorjSZpdoIAHkkPuLBPk79hXwX4g+L3x2+HF94kNrfy+C&#10;bRZdU0RjeNDodvp9o+maXbXcMqvCmofajc3caDynixeS/N5saQ9tGdOrJcvr96MZRcVqfrXRRRXq&#10;nMFFFFABRRRQAUUUUAFFFFABRRRQAUUUUAFFFFABRRRQAUUUUAFFFFABRRRQAUUUUAFFFFABRRRQ&#10;AUUUUAFFFFABRRRQAUUUUAFFFFABRRRQAUUUUAFFFFABRRRQAUUUUAFFFFABRRRQAUUUUAFFFFAB&#10;RRRQAUUUUAFFFFABRRRQAUUUUAFFFFABRRRQAUUUUAFFFFABRRRQAUUUUAFFFFABRRRQAUUUUAef&#10;+Kf2e/hZ441661vxJ8NPB/iDWrrb5+o6poNrc3E21Qi75HjLNhVVRk8BQOgrK/4ZO+CH/RG/h/8A&#10;+EvY/wDxqvVaKAPErX9jP4U6aJo9L0vXtCs5JpZxp+ieLtY0+zhaR2dxFbwXaRRLuZiEjVVGcAAU&#10;zVP2O/AN/pd5a22p+O9KuJoXijvrTx7rTTWzMpAkQS3bxllJ3AOjLkDKsMg+4UVHJHsVzPufEOvf&#10;8EkfhR4o8bz+LtU8W+NLzXbi6W9nlb+yRDNMCCWkgGniJ9xGWDIQ5LFgxY56m2/YT8QeC7q21HwP&#10;+0D8Qk1NZUFxH46nj8RWE9uDuaL7OfIKOzKn71XDBd6jG/I+taKJU4SVmgUmndM+Yof2XfiRN44t&#10;fEN38VdBgb7C+l3i6T4Nkt5bi3aVJFbfLqEqedFtl8lpI5EjNxMTG4dgfVvgf8EdI+CPhODTbOT+&#10;0dVa2t7e81WRWVpUhQpDBGrM5jt4lLLHFuYjc7O0kskssno9FTClTpu8VYcpylo2FFFFak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ZUEsDBAoAAAAAAAAAIQDy88kqyQQAAMkEAAAUAAAA&#10;ZHJzL21lZGlhL2ltYWdlMy5naWZHSUY4OWEgABoAcAAAIfkEBQAAswAsAAAAACAAGgCH/P78/P79&#10;/P//8ZiY8pmY/v//8ZiX5gAA5QAA8pmZ/f//+Obl5xAR6QAB6AAB6BES+Ojm61hZ5wAA6QAC7Flb&#10;9Li26QEC5wAB87i4/f/++vf26CQl6AAA7np673l56CUn+vf36QAA6Bwc+/j26Boc7nx89tTS5gQF&#10;9Kyr////86qp5wUG9tXT/P/+6z4/7E1Ny8zM6kxN6j8/8pyb5woL/ujnqrOyAAAAq7S06AkL8p6d&#10;+Onn6BMT74mIb25ucHBw8IiH5xMV+ero7F1d6S8v/Pz6gYCAgoGB+/v56i4v7V9g9Ly86gAA9cTB&#10;lJSUlZWU9cPD9b69+vn46Sgp7Gdnp6inqKin7WVm6ikr+/n373+A6BgZ+u/tuLm4urm4+e3r5xcY&#10;7YGB9tfW5wYH86WjyMnIycnH8aSj5gcI99jX/P/96UJE7EdH3d/d3t/e6kVE60RF86Gh5wgJ99rZ&#10;/P38XV1dXl5e99rY8qSj+ezq6BYX8ISD8/Xz8IOC6BcY+e7s62Nj6ios+/n4uru6FhUWFhYWvLy8&#10;6Cks7WRk9cHA9L69bW1tb25v876+9cLB+/r56iwt7W5u3enoS1VVS1VW3urp7m1u6S0t74aF5w4P&#10;8rm49s/O9c3K/dTR/9nW/NTR87m35w0P8IaG993d5ggK6QIE6QUH6AIE5wkL997d8Zua8ZqZ+/Du&#10;8IGB7Wps7W1v7Wts74KC+vDv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CP8AUwgcSLBgglUFEypcOHAVEwQIGS7kI5BiCot8EDDZSBFj&#10;xY8fPV4c+EKjxggDRVqcKFBACk0mHyKokLLgypErKQrgAwYBAg8efG4QIGBEyJo5RwoMyoSBSwYP&#10;I6VwefOm0o8sfM4UqELrqKk4bR4VKEMjnBRlYKSA45MIVYJWV7pcpXWEjRs3cLCSeWZsWKRoNPZI&#10;sQjvohQ9fKKB4LImXKURNBIR+APvEYGXHg6Z2lHsQJgPmwh8gveJQE5aNUnceXGDzysDreC1MvCK&#10;UKKdHacIo/HBykF4Bw1kBRVBGJCPsz5U0TIFDLxqwXb1+fXqSrZMzoJN0QZvm6lE1/qmlBG+oIAz&#10;Jr+yFjipzkeio0z2Tcqn+ODGSVO6TMwEjdUUkSGwQUsr2UAIIcJV5RoCmzWWQhMmqYafQIXdcFhF&#10;jUEYGkEbRNWSgylUMskklZgnkG1MDCUQbwigoQknMHLSRIyddDJKJzLCOCMnLGhS3HHxbSSTVkQK&#10;OSSRPj30UA10yXQkkk8imaRPq4zQwxUevKLlK1hewaUHXnb5pZdbgvlKD6wEBAA7UEsDBBQABgAI&#10;AAAAIQASzB6i4AAAAAkBAAAPAAAAZHJzL2Rvd25yZXYueG1sTI9Ba8JAEIXvhf6HZQq96SY1Sk2z&#10;EZG2JylUC8XbmB2TYHY2ZNck/vuup3p7wxve+162Gk0jeupcbVlBPI1AEBdW11wq+Nl/TF5BOI+s&#10;sbFMCq7kYJU/PmSYajvwN/U7X4oQwi5FBZX3bSqlKyoy6Ka2JQ7eyXYGfTi7UuoOhxBuGvkSRQtp&#10;sObQUGFLm4qK8+5iFHwOOKxn8Xu/PZ8218N+/vW7jUmp56dx/QbC0+j/n+GGH9AhD0xHe2HtRKMg&#10;DPEKJvESxM2NFrMYxDGoJJknIPNM3i/I/wAAAP//AwBQSwMEFAAGAAgAAAAhAPF8dqPRAAAAKwIA&#10;ABkAAABkcnMvX3JlbHMvZTJvRG9jLnhtbC5yZWxzvJHLasMwEEX3hfyDmH0k24EQSmRvQsHbkn7A&#10;II1lJdYDSS3N31dQKA0kZJflzHDPPTD74dst7ItStsFLaHkDjLwK2noj4eP4tt4BywW9xiV4knCh&#10;DEO/etm/04KlhvJsY2aV4rOEuZT4KkRWMznMPETy9TKF5LDUMRkRUZ3RkOiaZivSfwb0V0w2aglp&#10;1Btgx0uszY/ZYZqsokNQn458uVEhrKvdFYjJUJHgSFv8XW64sROI2w7dcxw6fopk7km0z5Fo/yTE&#10;1Yv7HwAAAP//AwBQSwECLQAUAAYACAAAACEAN2AOyxUBAABHAgAAEwAAAAAAAAAAAAAAAAAAAAAA&#10;W0NvbnRlbnRfVHlwZXNdLnhtbFBLAQItABQABgAIAAAAIQA4/SH/1gAAAJQBAAALAAAAAAAAAAAA&#10;AAAAAEYBAABfcmVscy8ucmVsc1BLAQItABQABgAIAAAAIQABErlX1QQAAMwQAAAOAAAAAAAAAAAA&#10;AAAAAEUCAABkcnMvZTJvRG9jLnhtbFBLAQItAAoAAAAAAAAAIQA8IXRImDoDAJg6AwAVAAAAAAAA&#10;AAAAAAAAAEYHAABkcnMvbWVkaWEvaW1hZ2UxLmpwZWdQSwECLQAKAAAAAAAAACEAzHVyCgcgAQAH&#10;IAEAFQAAAAAAAAAAAAAAAAARQgMAZHJzL21lZGlhL2ltYWdlMi5qcGVnUEsBAi0ACgAAAAAAAAAh&#10;APLzySrJBAAAyQQAABQAAAAAAAAAAAAAAAAAS2IEAGRycy9tZWRpYS9pbWFnZTMuZ2lmUEsBAi0A&#10;FAAGAAgAAAAhABLMHqLgAAAACQEAAA8AAAAAAAAAAAAAAAAARmcEAGRycy9kb3ducmV2LnhtbFBL&#10;AQItABQABgAIAAAAIQDxfHaj0QAAACsCAAAZAAAAAAAAAAAAAAAAAFNoBABkcnMvX3JlbHMvZTJv&#10;RG9jLnhtbC5yZWxzUEsFBgAAAAAIAAgAAgIAAFtpBAAAAA==&#10;">
                <v:shape id="Image 217" o:spid="_x0000_s1296" type="#_x0000_t75" style="position:absolute;left:1082;top:22980;width:49930;height:374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9NuDxwAAAOMAAAAPAAAAZHJzL2Rvd25yZXYueG1sRE9fa8Iw&#10;EH8f+B3CCb5p6nSb7YwyBLXgYEzHnm/NrS02l5JErd/eDIQ93u//zZedacSZnK8tKxiPEhDEhdU1&#10;lwq+DuvhDIQPyBoby6TgSh6Wi97DHDNtL/xJ530oRQxhn6GCKoQ2k9IXFRn0I9sSR+7XOoMhnq6U&#10;2uElhptGPibJszRYc2yosKVVRcVxfzIKNibX7x+bg9+uvqX/SdNdsLlTatDv3l5BBOrCv/juznWc&#10;/zJLJk/TSTqFv58iAHJxAwAA//8DAFBLAQItABQABgAIAAAAIQDb4fbL7gAAAIUBAAATAAAAAAAA&#10;AAAAAAAAAAAAAABbQ29udGVudF9UeXBlc10ueG1sUEsBAi0AFAAGAAgAAAAhAFr0LFu/AAAAFQEA&#10;AAsAAAAAAAAAAAAAAAAAHwEAAF9yZWxzLy5yZWxzUEsBAi0AFAAGAAgAAAAhACH024PHAAAA4wAA&#10;AA8AAAAAAAAAAAAAAAAABwIAAGRycy9kb3ducmV2LnhtbFBLBQYAAAAAAwADALcAAAD7AgAAAAA=&#10;">
                  <v:imagedata r:id="rId94" o:title=""/>
                </v:shape>
                <v:shape id="_x0000_s1297" type="#_x0000_t202" style="position:absolute;width:66408;height:21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e/CywAAAOIAAAAPAAAAZHJzL2Rvd25yZXYueG1sRI9Pa8JA&#10;FMTvBb/D8gre6qZiQ4yuIgGxFHvwz8XbM/tMgtm3MbvVtJ++Kwgeh5n5DTOdd6YWV2pdZVnB+yAC&#10;QZxbXXGhYL9bviUgnEfWWFsmBb/kYD7rvUwx1fbGG7pufSEChF2KCkrvm1RKl5dk0A1sQxy8k20N&#10;+iDbQuoWbwFuajmMolgarDgslNhQVlJ+3v4YBV/Z8hs3x6FJ/upstT4tmsv+8KFU/7VbTEB46vwz&#10;/Gh/agXJKB7HSTwaw/1SuANy9g8AAP//AwBQSwECLQAUAAYACAAAACEA2+H2y+4AAACFAQAAEwAA&#10;AAAAAAAAAAAAAAAAAAAAW0NvbnRlbnRfVHlwZXNdLnhtbFBLAQItABQABgAIAAAAIQBa9CxbvwAA&#10;ABUBAAALAAAAAAAAAAAAAAAAAB8BAABfcmVscy8ucmVsc1BLAQItABQABgAIAAAAIQAKJe/CywAA&#10;AOIAAAAPAAAAAAAAAAAAAAAAAAcCAABkcnMvZG93bnJldi54bWxQSwUGAAAAAAMAAwC3AAAA/wIA&#10;AAAA&#10;" filled="f" stroked="f" strokeweight=".5pt">
                  <v:textbox>
                    <w:txbxContent>
                      <w:p w14:paraId="1DEBF67A" w14:textId="77777777" w:rsidR="00A96035" w:rsidRDefault="00A96035" w:rsidP="00A96035">
                        <w:pPr>
                          <w:pStyle w:val="Titre1"/>
                          <w:spacing w:before="0"/>
                        </w:pPr>
                        <w:r>
                          <w:t>Réalisation – Montage</w:t>
                        </w:r>
                      </w:p>
                      <w:p w14:paraId="005B5E4C" w14:textId="77777777" w:rsidR="00A96035" w:rsidRDefault="00A96035" w:rsidP="00A96035">
                        <w:pPr>
                          <w:pStyle w:val="Titre1"/>
                          <w:spacing w:before="0"/>
                        </w:pPr>
                        <w:r>
                          <w:t xml:space="preserve">03- Montage des éléments électriques sur la Platine n°1 du socle </w:t>
                        </w:r>
                      </w:p>
                      <w:p w14:paraId="1C257C69" w14:textId="1087B1FA" w:rsidR="00B71F9C" w:rsidRPr="00216C06" w:rsidRDefault="00A96035" w:rsidP="00A96035">
                        <w:pPr>
                          <w:rPr>
                            <w:b/>
                            <w:bCs/>
                            <w:color w:val="833C0B" w:themeColor="accent2" w:themeShade="80"/>
                            <w:sz w:val="32"/>
                            <w:szCs w:val="32"/>
                          </w:rPr>
                        </w:pPr>
                        <w:r w:rsidRPr="00216C06">
                          <w:rPr>
                            <w:b/>
                            <w:bCs/>
                            <w:color w:val="833C0B" w:themeColor="accent2" w:themeShade="80"/>
                            <w:sz w:val="32"/>
                            <w:szCs w:val="32"/>
                          </w:rPr>
                          <w:t xml:space="preserve">Version sur </w:t>
                        </w:r>
                        <w:r w:rsidR="00B71F9C" w:rsidRPr="00216C06">
                          <w:rPr>
                            <w:b/>
                            <w:bCs/>
                            <w:color w:val="833C0B" w:themeColor="accent2" w:themeShade="80"/>
                            <w:sz w:val="32"/>
                            <w:szCs w:val="32"/>
                          </w:rPr>
                          <w:t>Pile - Voir éclaté page 10</w:t>
                        </w:r>
                      </w:p>
                      <w:p w14:paraId="04F289B1" w14:textId="2A4EDC94" w:rsidR="00B71F9C" w:rsidRDefault="00A96035" w:rsidP="00B71F9C">
                        <w:pPr>
                          <w:pStyle w:val="Titre1"/>
                          <w:spacing w:before="0"/>
                          <w:rPr>
                            <w:sz w:val="24"/>
                            <w:szCs w:val="24"/>
                          </w:rPr>
                        </w:pPr>
                        <w:r w:rsidRPr="00390FAB">
                          <w:rPr>
                            <w:sz w:val="24"/>
                            <w:szCs w:val="24"/>
                          </w:rPr>
                          <w:t>0</w:t>
                        </w:r>
                        <w:r w:rsidR="00B71F9C">
                          <w:rPr>
                            <w:sz w:val="24"/>
                            <w:szCs w:val="24"/>
                          </w:rPr>
                          <w:t>3a</w:t>
                        </w:r>
                        <w:r w:rsidR="00C94790">
                          <w:rPr>
                            <w:sz w:val="24"/>
                            <w:szCs w:val="24"/>
                          </w:rPr>
                          <w:t xml:space="preserve"> </w:t>
                        </w:r>
                        <w:r w:rsidRPr="00390FAB">
                          <w:rPr>
                            <w:sz w:val="24"/>
                            <w:szCs w:val="24"/>
                          </w:rPr>
                          <w:t xml:space="preserve">- </w:t>
                        </w:r>
                        <w:r w:rsidR="00B71F9C">
                          <w:rPr>
                            <w:sz w:val="24"/>
                            <w:szCs w:val="24"/>
                          </w:rPr>
                          <w:t>Fixations des trois éléments :</w:t>
                        </w:r>
                      </w:p>
                      <w:p w14:paraId="0F243724" w14:textId="2B5517F3" w:rsidR="00A96035" w:rsidRPr="004545D8" w:rsidRDefault="00B71F9C" w:rsidP="00B71F9C">
                        <w:pPr>
                          <w:pStyle w:val="Titre1"/>
                          <w:numPr>
                            <w:ilvl w:val="0"/>
                            <w:numId w:val="42"/>
                          </w:numPr>
                          <w:spacing w:before="0"/>
                          <w:rPr>
                            <w:b w:val="0"/>
                            <w:bCs/>
                            <w:color w:val="auto"/>
                            <w:sz w:val="22"/>
                            <w:szCs w:val="22"/>
                          </w:rPr>
                        </w:pPr>
                        <w:r w:rsidRPr="004545D8">
                          <w:rPr>
                            <w:b w:val="0"/>
                            <w:bCs/>
                            <w:color w:val="auto"/>
                            <w:sz w:val="22"/>
                            <w:szCs w:val="22"/>
                          </w:rPr>
                          <w:t>Bouton poussoir</w:t>
                        </w:r>
                        <w:r w:rsidR="00FE35DE">
                          <w:rPr>
                            <w:b w:val="0"/>
                            <w:bCs/>
                            <w:color w:val="auto"/>
                            <w:sz w:val="22"/>
                            <w:szCs w:val="22"/>
                          </w:rPr>
                          <w:t xml:space="preserve"> avec son écrou</w:t>
                        </w:r>
                      </w:p>
                      <w:p w14:paraId="7E4F9D35" w14:textId="07BCFB1E" w:rsidR="00B71F9C" w:rsidRPr="004545D8" w:rsidRDefault="00B71F9C" w:rsidP="00B71F9C">
                        <w:pPr>
                          <w:pStyle w:val="Paragraphedeliste"/>
                          <w:numPr>
                            <w:ilvl w:val="0"/>
                            <w:numId w:val="42"/>
                          </w:numPr>
                          <w:rPr>
                            <w:bCs/>
                          </w:rPr>
                        </w:pPr>
                        <w:r w:rsidRPr="004545D8">
                          <w:rPr>
                            <w:bCs/>
                          </w:rPr>
                          <w:t>Support de piles</w:t>
                        </w:r>
                        <w:r w:rsidR="00FE35DE">
                          <w:rPr>
                            <w:bCs/>
                          </w:rPr>
                          <w:t xml:space="preserve"> + 2 vis VBA TF 3 x 9,5</w:t>
                        </w:r>
                      </w:p>
                      <w:p w14:paraId="45DC74F0" w14:textId="217EFC25" w:rsidR="00B71F9C" w:rsidRPr="004545D8" w:rsidRDefault="00B71F9C" w:rsidP="00B71F9C">
                        <w:pPr>
                          <w:pStyle w:val="Paragraphedeliste"/>
                          <w:numPr>
                            <w:ilvl w:val="0"/>
                            <w:numId w:val="42"/>
                          </w:numPr>
                          <w:rPr>
                            <w:bCs/>
                          </w:rPr>
                        </w:pPr>
                        <w:r w:rsidRPr="004545D8">
                          <w:rPr>
                            <w:bCs/>
                          </w:rPr>
                          <w:t>Barrette de connexions (domino) 3 points</w:t>
                        </w:r>
                        <w:r w:rsidR="00FE35DE">
                          <w:rPr>
                            <w:bCs/>
                          </w:rPr>
                          <w:t xml:space="preserve"> + 1 vis TC VBA 2 x 13</w:t>
                        </w:r>
                      </w:p>
                      <w:p w14:paraId="5A1D75FA" w14:textId="77777777" w:rsidR="00B71F9C" w:rsidRPr="00B71F9C" w:rsidRDefault="00B71F9C" w:rsidP="00B71F9C">
                        <w:pPr>
                          <w:pStyle w:val="Paragraphedeliste"/>
                        </w:pPr>
                      </w:p>
                      <w:p w14:paraId="6B609757" w14:textId="1F50AD3A" w:rsidR="00F26E61" w:rsidRDefault="00B71F9C" w:rsidP="004545D8">
                        <w:pPr>
                          <w:spacing w:after="0"/>
                          <w:ind w:firstLine="708"/>
                        </w:pPr>
                        <w:r>
                          <w:t>Ne jamais serrer trop fort les vis VBA dans le plastique tendre de la platine</w:t>
                        </w:r>
                        <w:r w:rsidR="00A96035">
                          <w:t>.</w:t>
                        </w:r>
                      </w:p>
                    </w:txbxContent>
                  </v:textbox>
                </v:shape>
                <v:shape id="Image 218" o:spid="_x0000_s1298" type="#_x0000_t75" style="position:absolute;left:24785;top:52578;width:42722;height:393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lmsywAAAOEAAAAPAAAAZHJzL2Rvd25yZXYueG1sRI9PTwIx&#10;FMTvJn6H5pl4ky4oG1goBIkaTxDQcH7Zvv0Ttq9LW3ZXP701MfE4mZnfZJbrwTSiI+drywrGowQE&#10;cW51zaWCz4/XhxkIH5A1NpZJwRd5WK9ub5aYadvzgbpjKEWEsM9QQRVCm0np84oM+pFtiaNXWGcw&#10;ROlKqR32EW4aOUmSVBqsOS5U2NK2ovx8vBoFh+/tZb57uaa757f23LnxvuhPhVL3d8NmASLQEP7D&#10;f+13rSCdpNPp/PEJfh/FNyBXPwAAAP//AwBQSwECLQAUAAYACAAAACEA2+H2y+4AAACFAQAAEwAA&#10;AAAAAAAAAAAAAAAAAAAAW0NvbnRlbnRfVHlwZXNdLnhtbFBLAQItABQABgAIAAAAIQBa9CxbvwAA&#10;ABUBAAALAAAAAAAAAAAAAAAAAB8BAABfcmVscy8ucmVsc1BLAQItABQABgAIAAAAIQAIZlmsywAA&#10;AOEAAAAPAAAAAAAAAAAAAAAAAAcCAABkcnMvZG93bnJldi54bWxQSwUGAAAAAAMAAwC3AAAA/wIA&#10;AAAA&#10;">
                  <v:imagedata r:id="rId39" o:title="" cropbottom="16343f" chromakey="white"/>
                </v:shape>
                <v:shape id="_x0000_s1299" type="#_x0000_t202" style="position:absolute;left:8371;top:74254;width:19845;height:3369;rotation:-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HcGyAAAAOMAAAAPAAAAZHJzL2Rvd25yZXYueG1sRE9fS8Mw&#10;EH8X/A7hBN9cYlfHVpcNmSgyfNAq2+vRnE1Zc6lJ3Oq3N4Lg4/3+33I9ul4cKcTOs4briQJB3HjT&#10;cavh/e3hag4iJmSDvWfS8E0R1qvzsyVWxp/4lY51akUO4VihBpvSUEkZG0sO48QPxJn78MFhymdo&#10;pQl4yuGul4VSM+mw49xgcaCNpeZQfzkNalu+7J939TZs7P1QHh6nqv1krS8vxrtbEInG9C/+cz+Z&#10;PH92M50vFkVZwO9PGQC5+gEAAP//AwBQSwECLQAUAAYACAAAACEA2+H2y+4AAACFAQAAEwAAAAAA&#10;AAAAAAAAAAAAAAAAW0NvbnRlbnRfVHlwZXNdLnhtbFBLAQItABQABgAIAAAAIQBa9CxbvwAAABUB&#10;AAALAAAAAAAAAAAAAAAAAB8BAABfcmVscy8ucmVsc1BLAQItABQABgAIAAAAIQBRpHcGyAAAAOMA&#10;AAAPAAAAAAAAAAAAAAAAAAcCAABkcnMvZG93bnJldi54bWxQSwUGAAAAAAMAAwC3AAAA/AIAAAAA&#10;" fillcolor="white [3201]" stroked="f" strokeweight=".5pt">
                  <v:textbox>
                    <w:txbxContent>
                      <w:p w14:paraId="45B779F3" w14:textId="48335951" w:rsidR="004B305C" w:rsidRPr="00216C06" w:rsidRDefault="001F1294" w:rsidP="004B305C">
                        <w:pPr>
                          <w:rPr>
                            <w:b/>
                            <w:bCs/>
                            <w:i/>
                            <w:iCs/>
                            <w:color w:val="833C0B" w:themeColor="accent2" w:themeShade="80"/>
                            <w:u w:val="single"/>
                          </w:rPr>
                        </w:pPr>
                        <w:r w:rsidRPr="00216C06">
                          <w:rPr>
                            <w:b/>
                            <w:bCs/>
                            <w:i/>
                            <w:iCs/>
                            <w:color w:val="833C0B" w:themeColor="accent2" w:themeShade="80"/>
                            <w:u w:val="single"/>
                          </w:rPr>
                          <w:t>Voir vue en éclaté page 10</w:t>
                        </w:r>
                      </w:p>
                    </w:txbxContent>
                  </v:textbox>
                </v:shape>
                <v:shape id="Image 158" o:spid="_x0000_s1300" type="#_x0000_t75" style="position:absolute;left:1082;top:17806;width:4198;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8Ls1yQAAAOIAAAAPAAAAZHJzL2Rvd25yZXYueG1sRE9dS8Mw&#10;FH0X9h/CHfgiLrXFzXbLhojCnoR1E/Ht2tw13Zqb0mRb9dcbQfDxcL4Xq8G24ky9bxwruJskIIgr&#10;pxuuFey2L7cPIHxA1tg6JgVf5GG1HF0tsNDuwhs6l6EWMYR9gQpMCF0hpa8MWfQT1xFHbu96iyHC&#10;vpa6x0sMt61Mk2QqLTYcGwx29GSoOpYnq+Amm9nne3tK3rry9cMc6uz7c/2u1PV4eJyDCDSEf/Gf&#10;e63j/HSW5Xk6zeH3UsQglz8AAAD//wMAUEsBAi0AFAAGAAgAAAAhANvh9svuAAAAhQEAABMAAAAA&#10;AAAAAAAAAAAAAAAAAFtDb250ZW50X1R5cGVzXS54bWxQSwECLQAUAAYACAAAACEAWvQsW78AAAAV&#10;AQAACwAAAAAAAAAAAAAAAAAfAQAAX3JlbHMvLnJlbHNQSwECLQAUAAYACAAAACEAQfC7NckAAADi&#10;AAAADwAAAAAAAAAAAAAAAAAHAgAAZHJzL2Rvd25yZXYueG1sUEsFBgAAAAADAAMAtwAAAP0CAAAA&#10;AA==&#10;">
                  <v:imagedata r:id="rId72" o:title=""/>
                </v:shape>
              </v:group>
            </w:pict>
          </mc:Fallback>
        </mc:AlternateContent>
      </w:r>
    </w:p>
    <w:p w14:paraId="6DC37DC8" w14:textId="12F81799" w:rsidR="00EF0FB1" w:rsidRDefault="00EF0FB1">
      <w:r>
        <w:br w:type="page"/>
      </w:r>
    </w:p>
    <w:p w14:paraId="380A606B" w14:textId="19F4D15D" w:rsidR="00EF0FB1" w:rsidRDefault="0093442F">
      <w:r>
        <w:rPr>
          <w:noProof/>
        </w:rPr>
        <w:lastRenderedPageBreak/>
        <mc:AlternateContent>
          <mc:Choice Requires="wpg">
            <w:drawing>
              <wp:anchor distT="0" distB="0" distL="114300" distR="114300" simplePos="0" relativeHeight="252346368" behindDoc="0" locked="0" layoutInCell="1" allowOverlap="1" wp14:anchorId="6010AB75" wp14:editId="482E3263">
                <wp:simplePos x="0" y="0"/>
                <wp:positionH relativeFrom="column">
                  <wp:posOffset>4813</wp:posOffset>
                </wp:positionH>
                <wp:positionV relativeFrom="paragraph">
                  <wp:posOffset>-14438</wp:posOffset>
                </wp:positionV>
                <wp:extent cx="6930190" cy="9241313"/>
                <wp:effectExtent l="0" t="0" r="4445" b="0"/>
                <wp:wrapNone/>
                <wp:docPr id="1166403580" name="Groupe 228"/>
                <wp:cNvGraphicFramePr/>
                <a:graphic xmlns:a="http://schemas.openxmlformats.org/drawingml/2006/main">
                  <a:graphicData uri="http://schemas.microsoft.com/office/word/2010/wordprocessingGroup">
                    <wpg:wgp>
                      <wpg:cNvGrpSpPr/>
                      <wpg:grpSpPr>
                        <a:xfrm>
                          <a:off x="0" y="0"/>
                          <a:ext cx="6930190" cy="9241313"/>
                          <a:chOff x="0" y="0"/>
                          <a:chExt cx="6930190" cy="9241313"/>
                        </a:xfrm>
                      </wpg:grpSpPr>
                      <wps:wsp>
                        <wps:cNvPr id="907866415" name="Zone de texte 221"/>
                        <wps:cNvSpPr txBox="1"/>
                        <wps:spPr>
                          <a:xfrm>
                            <a:off x="0" y="0"/>
                            <a:ext cx="6640830" cy="2177716"/>
                          </a:xfrm>
                          <a:prstGeom prst="rect">
                            <a:avLst/>
                          </a:prstGeom>
                          <a:noFill/>
                          <a:ln w="6350">
                            <a:noFill/>
                          </a:ln>
                        </wps:spPr>
                        <wps:txbx>
                          <w:txbxContent>
                            <w:p w14:paraId="63D5FA11" w14:textId="77777777" w:rsidR="007816A0" w:rsidRDefault="007816A0" w:rsidP="007816A0">
                              <w:pPr>
                                <w:pStyle w:val="Titre1"/>
                                <w:spacing w:before="0"/>
                              </w:pPr>
                              <w:r>
                                <w:t>Réalisation – Montage</w:t>
                              </w:r>
                            </w:p>
                            <w:p w14:paraId="3E64670A" w14:textId="081A543C" w:rsidR="0093442F" w:rsidRPr="0093442F" w:rsidRDefault="0093442F" w:rsidP="0093442F">
                              <w:pPr>
                                <w:pStyle w:val="Titre1"/>
                                <w:spacing w:before="0"/>
                              </w:pPr>
                              <w:r>
                                <w:t xml:space="preserve">03- Montage des éléments électriques sur la Platine n°1 du socle </w:t>
                              </w:r>
                            </w:p>
                            <w:p w14:paraId="22E1649C" w14:textId="0C0C4304" w:rsidR="004545D8" w:rsidRPr="00216C06" w:rsidRDefault="00383032" w:rsidP="004545D8">
                              <w:pPr>
                                <w:rPr>
                                  <w:b/>
                                  <w:bCs/>
                                  <w:color w:val="833C0B" w:themeColor="accent2" w:themeShade="80"/>
                                  <w:sz w:val="32"/>
                                  <w:szCs w:val="32"/>
                                </w:rPr>
                              </w:pPr>
                              <w:r w:rsidRPr="00216C06">
                                <w:rPr>
                                  <w:b/>
                                  <w:bCs/>
                                  <w:color w:val="833C0B" w:themeColor="accent2" w:themeShade="80"/>
                                  <w:sz w:val="32"/>
                                  <w:szCs w:val="32"/>
                                </w:rPr>
                                <w:t>Version sur Pile - Voir plan de câblage page 16</w:t>
                              </w:r>
                            </w:p>
                            <w:p w14:paraId="287CE528" w14:textId="64451521" w:rsidR="007816A0" w:rsidRDefault="004545D8" w:rsidP="004545D8">
                              <w:pPr>
                                <w:pStyle w:val="Titre1"/>
                                <w:spacing w:before="0"/>
                                <w:rPr>
                                  <w:sz w:val="24"/>
                                  <w:szCs w:val="24"/>
                                </w:rPr>
                              </w:pPr>
                              <w:r>
                                <w:rPr>
                                  <w:sz w:val="24"/>
                                  <w:szCs w:val="24"/>
                                </w:rPr>
                                <w:t>03b</w:t>
                              </w:r>
                              <w:r w:rsidR="00C94790">
                                <w:rPr>
                                  <w:sz w:val="24"/>
                                  <w:szCs w:val="24"/>
                                </w:rPr>
                                <w:t xml:space="preserve"> </w:t>
                              </w:r>
                              <w:r w:rsidR="007816A0" w:rsidRPr="00390FAB">
                                <w:rPr>
                                  <w:sz w:val="24"/>
                                  <w:szCs w:val="24"/>
                                </w:rPr>
                                <w:t xml:space="preserve">- </w:t>
                              </w:r>
                              <w:r w:rsidR="00C94790">
                                <w:rPr>
                                  <w:sz w:val="24"/>
                                  <w:szCs w:val="24"/>
                                </w:rPr>
                                <w:t>C</w:t>
                              </w:r>
                              <w:r>
                                <w:rPr>
                                  <w:sz w:val="24"/>
                                  <w:szCs w:val="24"/>
                                </w:rPr>
                                <w:t>onnexion des éléments électriques </w:t>
                              </w:r>
                              <w:r w:rsidR="00B85989">
                                <w:rPr>
                                  <w:sz w:val="24"/>
                                  <w:szCs w:val="24"/>
                                </w:rPr>
                                <w:t xml:space="preserve">suivant </w:t>
                              </w:r>
                              <w:r>
                                <w:rPr>
                                  <w:sz w:val="24"/>
                                  <w:szCs w:val="24"/>
                                </w:rPr>
                                <w:t>:</w:t>
                              </w:r>
                            </w:p>
                            <w:p w14:paraId="5E1F65E5" w14:textId="77777777" w:rsidR="004545D8" w:rsidRPr="004545D8" w:rsidRDefault="004545D8" w:rsidP="004545D8">
                              <w:pPr>
                                <w:pStyle w:val="Titre1"/>
                                <w:numPr>
                                  <w:ilvl w:val="0"/>
                                  <w:numId w:val="42"/>
                                </w:numPr>
                                <w:spacing w:before="0"/>
                                <w:rPr>
                                  <w:b w:val="0"/>
                                  <w:bCs/>
                                  <w:color w:val="auto"/>
                                  <w:sz w:val="22"/>
                                  <w:szCs w:val="22"/>
                                </w:rPr>
                              </w:pPr>
                              <w:r w:rsidRPr="004545D8">
                                <w:rPr>
                                  <w:b w:val="0"/>
                                  <w:bCs/>
                                  <w:color w:val="auto"/>
                                  <w:sz w:val="22"/>
                                  <w:szCs w:val="22"/>
                                </w:rPr>
                                <w:t>Bouton poussoir</w:t>
                              </w:r>
                            </w:p>
                            <w:p w14:paraId="7594FAD3" w14:textId="77777777" w:rsidR="004545D8" w:rsidRPr="004545D8" w:rsidRDefault="004545D8" w:rsidP="004545D8">
                              <w:pPr>
                                <w:pStyle w:val="Paragraphedeliste"/>
                                <w:numPr>
                                  <w:ilvl w:val="0"/>
                                  <w:numId w:val="42"/>
                                </w:numPr>
                                <w:rPr>
                                  <w:bCs/>
                                </w:rPr>
                              </w:pPr>
                              <w:r w:rsidRPr="004545D8">
                                <w:rPr>
                                  <w:bCs/>
                                </w:rPr>
                                <w:t>Support de piles</w:t>
                              </w:r>
                            </w:p>
                            <w:p w14:paraId="6F675B6C" w14:textId="77777777" w:rsidR="004545D8" w:rsidRPr="004545D8" w:rsidRDefault="004545D8" w:rsidP="004545D8">
                              <w:pPr>
                                <w:pStyle w:val="Paragraphedeliste"/>
                                <w:numPr>
                                  <w:ilvl w:val="0"/>
                                  <w:numId w:val="42"/>
                                </w:numPr>
                                <w:rPr>
                                  <w:bCs/>
                                </w:rPr>
                              </w:pPr>
                              <w:r w:rsidRPr="004545D8">
                                <w:rPr>
                                  <w:bCs/>
                                </w:rPr>
                                <w:t>Barrette de connexions (domino) 3 points.</w:t>
                              </w:r>
                            </w:p>
                            <w:p w14:paraId="1B80018D" w14:textId="306EB426" w:rsidR="004545D8" w:rsidRPr="004545D8" w:rsidRDefault="004545D8" w:rsidP="0093442F">
                              <w:pPr>
                                <w:pStyle w:val="Paragraphedeliste"/>
                                <w:numPr>
                                  <w:ilvl w:val="0"/>
                                  <w:numId w:val="43"/>
                                </w:numPr>
                              </w:pPr>
                              <w:r>
                                <w:t>Bande à LED</w:t>
                              </w:r>
                            </w:p>
                            <w:p w14:paraId="5A6FEBFF" w14:textId="5FAE62F9" w:rsidR="007816A0" w:rsidRDefault="004545D8" w:rsidP="004545D8">
                              <w:pPr>
                                <w:spacing w:after="0"/>
                                <w:ind w:firstLine="708"/>
                              </w:pPr>
                              <w:r>
                                <w:t>Ne jamais serrer trop fort les vis du domino (un serrage trop fort cisaille les fils).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0064157" name="Image 221"/>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2225843"/>
                            <a:ext cx="3403600" cy="2550160"/>
                          </a:xfrm>
                          <a:prstGeom prst="rect">
                            <a:avLst/>
                          </a:prstGeom>
                          <a:noFill/>
                          <a:ln>
                            <a:noFill/>
                          </a:ln>
                        </pic:spPr>
                      </pic:pic>
                      <pic:pic xmlns:pic="http://schemas.openxmlformats.org/drawingml/2006/picture">
                        <pic:nvPicPr>
                          <pic:cNvPr id="203608037" name="Image 222"/>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1287379" y="4403558"/>
                            <a:ext cx="3403600" cy="2550160"/>
                          </a:xfrm>
                          <a:prstGeom prst="rect">
                            <a:avLst/>
                          </a:prstGeom>
                          <a:noFill/>
                          <a:ln>
                            <a:noFill/>
                          </a:ln>
                        </pic:spPr>
                      </pic:pic>
                      <pic:pic xmlns:pic="http://schemas.openxmlformats.org/drawingml/2006/picture">
                        <pic:nvPicPr>
                          <pic:cNvPr id="1375445949" name="Image 220"/>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3128211" y="6653464"/>
                            <a:ext cx="3403600" cy="2550160"/>
                          </a:xfrm>
                          <a:prstGeom prst="rect">
                            <a:avLst/>
                          </a:prstGeom>
                          <a:noFill/>
                          <a:ln>
                            <a:noFill/>
                          </a:ln>
                        </pic:spPr>
                      </pic:pic>
                      <wps:wsp>
                        <wps:cNvPr id="381228661" name="Zone de texte 215"/>
                        <wps:cNvSpPr txBox="1"/>
                        <wps:spPr>
                          <a:xfrm>
                            <a:off x="2767263" y="2298032"/>
                            <a:ext cx="2394285" cy="288758"/>
                          </a:xfrm>
                          <a:prstGeom prst="rect">
                            <a:avLst/>
                          </a:prstGeom>
                          <a:solidFill>
                            <a:schemeClr val="lt1"/>
                          </a:solidFill>
                          <a:ln w="6350">
                            <a:noFill/>
                          </a:ln>
                        </wps:spPr>
                        <wps:txbx>
                          <w:txbxContent>
                            <w:p w14:paraId="169EE5BD" w14:textId="74BCCDF5" w:rsidR="009042D5" w:rsidRPr="00383032" w:rsidRDefault="00383032" w:rsidP="009042D5">
                              <w:r>
                                <w:t>Connexion du support de piles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32524534" name="Zone de texte 215"/>
                        <wps:cNvSpPr txBox="1"/>
                        <wps:spPr>
                          <a:xfrm rot="20700000">
                            <a:off x="3676650" y="3209424"/>
                            <a:ext cx="2165350" cy="384810"/>
                          </a:xfrm>
                          <a:prstGeom prst="rect">
                            <a:avLst/>
                          </a:prstGeom>
                          <a:solidFill>
                            <a:schemeClr val="lt1"/>
                          </a:solidFill>
                          <a:ln w="6350">
                            <a:noFill/>
                          </a:ln>
                        </wps:spPr>
                        <wps:txbx>
                          <w:txbxContent>
                            <w:p w14:paraId="0ADEB482" w14:textId="35ADE826" w:rsidR="009042D5" w:rsidRPr="00216C06" w:rsidRDefault="009042D5" w:rsidP="009042D5">
                              <w:pPr>
                                <w:rPr>
                                  <w:b/>
                                  <w:bCs/>
                                  <w:i/>
                                  <w:iCs/>
                                  <w:color w:val="833C0B" w:themeColor="accent2" w:themeShade="80"/>
                                  <w:u w:val="single"/>
                                </w:rPr>
                              </w:pPr>
                              <w:r w:rsidRPr="00216C06">
                                <w:rPr>
                                  <w:b/>
                                  <w:bCs/>
                                  <w:i/>
                                  <w:iCs/>
                                  <w:color w:val="833C0B" w:themeColor="accent2" w:themeShade="80"/>
                                  <w:u w:val="single"/>
                                </w:rPr>
                                <w:t xml:space="preserve">Voir </w:t>
                              </w:r>
                              <w:r w:rsidR="00383032" w:rsidRPr="00216C06">
                                <w:rPr>
                                  <w:b/>
                                  <w:bCs/>
                                  <w:i/>
                                  <w:iCs/>
                                  <w:color w:val="833C0B" w:themeColor="accent2" w:themeShade="80"/>
                                  <w:u w:val="single"/>
                                </w:rPr>
                                <w:t>plan de câblage</w:t>
                              </w:r>
                              <w:r w:rsidRPr="00216C06">
                                <w:rPr>
                                  <w:b/>
                                  <w:bCs/>
                                  <w:i/>
                                  <w:iCs/>
                                  <w:color w:val="833C0B" w:themeColor="accent2" w:themeShade="80"/>
                                  <w:u w:val="single"/>
                                </w:rPr>
                                <w:t xml:space="preserve"> page 16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9930970" name="Zone de texte 215"/>
                        <wps:cNvSpPr txBox="1"/>
                        <wps:spPr>
                          <a:xfrm>
                            <a:off x="3537284" y="4487779"/>
                            <a:ext cx="2394285" cy="288758"/>
                          </a:xfrm>
                          <a:prstGeom prst="rect">
                            <a:avLst/>
                          </a:prstGeom>
                          <a:solidFill>
                            <a:schemeClr val="lt1"/>
                          </a:solidFill>
                          <a:ln w="6350">
                            <a:noFill/>
                          </a:ln>
                        </wps:spPr>
                        <wps:txbx>
                          <w:txbxContent>
                            <w:p w14:paraId="187B597E" w14:textId="02D5EC10" w:rsidR="00383032" w:rsidRPr="00383032" w:rsidRDefault="00383032" w:rsidP="009042D5">
                              <w:r>
                                <w:t>Connexion du bouton poussoir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7947383" name="Zone de texte 215"/>
                        <wps:cNvSpPr txBox="1"/>
                        <wps:spPr>
                          <a:xfrm>
                            <a:off x="4535905" y="6749716"/>
                            <a:ext cx="2394285" cy="288758"/>
                          </a:xfrm>
                          <a:prstGeom prst="rect">
                            <a:avLst/>
                          </a:prstGeom>
                          <a:solidFill>
                            <a:schemeClr val="lt1"/>
                          </a:solidFill>
                          <a:ln w="6350">
                            <a:noFill/>
                          </a:ln>
                        </wps:spPr>
                        <wps:txbx>
                          <w:txbxContent>
                            <w:p w14:paraId="02C5CABE" w14:textId="7BE0D0DF" w:rsidR="00383032" w:rsidRPr="00383032" w:rsidRDefault="00383032" w:rsidP="009042D5">
                              <w:r>
                                <w:t>Connexion du ruban à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0734014" name="Zone de texte 221"/>
                        <wps:cNvSpPr txBox="1"/>
                        <wps:spPr>
                          <a:xfrm>
                            <a:off x="168442" y="8578516"/>
                            <a:ext cx="3368643" cy="662797"/>
                          </a:xfrm>
                          <a:prstGeom prst="rect">
                            <a:avLst/>
                          </a:prstGeom>
                          <a:noFill/>
                          <a:ln w="6350">
                            <a:noFill/>
                          </a:ln>
                        </wps:spPr>
                        <wps:txbx>
                          <w:txbxContent>
                            <w:p w14:paraId="795B5B09" w14:textId="214D4F2C" w:rsidR="005F2F43" w:rsidRDefault="005F2F43" w:rsidP="005F2F43">
                              <w:pPr>
                                <w:pStyle w:val="Titre1"/>
                                <w:spacing w:before="0"/>
                                <w:rPr>
                                  <w:sz w:val="24"/>
                                  <w:szCs w:val="24"/>
                                </w:rPr>
                              </w:pPr>
                              <w:r w:rsidRPr="002B6C3D">
                                <w:rPr>
                                  <w:sz w:val="24"/>
                                  <w:szCs w:val="24"/>
                                  <w:highlight w:val="yellow"/>
                                </w:rPr>
                                <w:t xml:space="preserve">03c test de </w:t>
                              </w:r>
                              <w:r w:rsidR="000F4F64" w:rsidRPr="002B6C3D">
                                <w:rPr>
                                  <w:sz w:val="24"/>
                                  <w:szCs w:val="24"/>
                                  <w:highlight w:val="yellow"/>
                                </w:rPr>
                                <w:t>fonctionnement</w:t>
                              </w:r>
                            </w:p>
                            <w:p w14:paraId="2835DBDD" w14:textId="1195A632" w:rsidR="005F2F43" w:rsidRPr="002B6C3D" w:rsidRDefault="005F2F43" w:rsidP="005F2F43">
                              <w:pPr>
                                <w:rPr>
                                  <w:rFonts w:ascii="Segoe UI Emoji" w:hAnsi="Segoe UI Emoji"/>
                                </w:rPr>
                              </w:pPr>
                              <w:r>
                                <w:t>En mettant des piles</w:t>
                              </w:r>
                              <w:r w:rsidR="000F4F64">
                                <w:t xml:space="preserve"> (dans le bon sens)</w:t>
                              </w:r>
                              <w:r>
                                <w:t> !</w:t>
                              </w:r>
                              <w:r w:rsidR="002B6C3D">
                                <w:t xml:space="preserve"> </w:t>
                              </w:r>
                              <w:r w:rsidR="002B6C3D" w:rsidRPr="002B6C3D">
                                <w:rPr>
                                  <w:rFonts w:ascii="Segoe UI Emoji" w:hAnsi="Segoe UI Emoji"/>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340794841" name="Image 1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72189" y="1768643"/>
                            <a:ext cx="419735" cy="340995"/>
                          </a:xfrm>
                          <a:prstGeom prst="rect">
                            <a:avLst/>
                          </a:prstGeom>
                        </pic:spPr>
                      </pic:pic>
                    </wpg:wgp>
                  </a:graphicData>
                </a:graphic>
              </wp:anchor>
            </w:drawing>
          </mc:Choice>
          <mc:Fallback>
            <w:pict>
              <v:group w14:anchorId="6010AB75" id="Groupe 228" o:spid="_x0000_s1301" style="position:absolute;margin-left:.4pt;margin-top:-1.15pt;width:545.7pt;height:727.65pt;z-index:252346368" coordsize="69301,92413" o:gfxdata="UEsDBBQABgAIAAAAIQA3YA7LFQEAAEcCAAATAAAAW0NvbnRlbnRfVHlwZXNdLnhtbJSSTU7DMBCF&#10;90jcwfIWJQ5dIISSdNGUJSBUDmDZk8Q0/pHHhPb22GkrQZVWYumZ+d68Z7tc7vRARvCorKnofV5Q&#10;AkZYqUxX0Y/Nc/ZICQZuJB+sgYruAemyvr0pN3sHSCJtsKJ9CO6JMRQ9aI65dWBip7Ve8xCPvmOO&#10;iy3vgC2K4oEJawKYkIWkQeuygZZ/DYGsd7F8cNKplpLVYS6tqqjSiU91Nkt8Ouhmkakxz3gY8Izh&#10;zg1K8BDvg41GnmXJjjnySE4z2CuHdzHsBVep8zfH7wVH7jU+gFcSyBv34YXrmJZJjwwWtrEiv66R&#10;TGrMbNsqAXnjcT1RJ0+XtKX9Nh7G/4o3EXuH8aTOpm9Q/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At6YRRsBQAA/x4AAA4AAABkcnMvZTJvRG9jLnhtbOxZ&#10;XW/bNhR9H7D/IOi9tUhKomTEKbJ0LQqkbbB0KLA3WqZtoZKoUXTs7NfvkJSUz6Gtm6ZLkQBWKJEi&#10;eQ/Puby8Onixq6vgXOquVM0sJM+jMJBNoRZls5qFf3549SwLg86IZiEq1chZeCG78MXhr78cbNup&#10;pGqtqoXUATppuum2nYVrY9rpZNIVa1mL7rlqZYPKpdK1MLjVq8lCiy16r6sJjaJ0slV60WpVyK7D&#10;05e+Mjx0/S+XsjDvl8tOmqCahZibcVftrnN7nRweiOlKi3ZdFv00xB6zqEXZYNCxq5fCiGCjy1td&#10;1WWhVaeW5nmh6olaLstCOhtgDYluWPNaq03rbFlNt6t2hAnQ3sBp726Ld+evdXvWnmogsW1XwMLd&#10;WVt2S13b/5hlsHOQXYyQyZ0JCjxMcxaRHMgWqMtpTBhhHtRiDeRvvVesf//Mm5Nh4Mm16WxbEKS7&#10;xKD7NgzO1qKVDtpuCgxOdVAuYEDEszSNSRIGjahB179A2mAhAwN7ZUApsbbZqeAdC1pgdr8pwDA+&#10;7/Dwi7FL4yhjPXaUcM5JavsfERDTVnfmtVR1YAuzUIPPjmbi/KQzvunQxI7aqFdlVeG5mFZNsMXy&#10;sCRyL4w16LxqMIY1wk/WlsxuvnMIEMynN3GuFhewUCsvmq4tXpWYxYnozKnQUAlmDuWb97gsK4XR&#10;VF8Kg7XS/9z13LbHwqE2DLZQ3Szs/t4ILcOgetNgSXMSx1am7iZOOMWNvlozv1rTbOpjBWET+Ji2&#10;cEXb3lRDcalV/REO4siOiirRFBh7FpqheGy8L4CDKeTRkWsEYbbCnDRnbWG7tmBajD/sPgrd9gth&#10;+fBODSQS0xvr4dv6FTnaGLUs3WJZpD2q/QKA0IcHbVlM8evVjdItZn/eC+Its7Ewek9af1EftdCf&#10;Nu0zb285L6vSXDinCpvtpJrz07KwdLY3lyIhBH4XGuGDSN7UYjWKY2jr3wR0ZXGiik9d0KjjtWhW&#10;8qhrweJeMpPrzd3ttWHnVdlaTlssbbk3EKt2wwPegZH3ri9VsallY/x2oWUlDPaqbl22HbgylfVc&#10;LqCsNwuwqMBWZSD7VpeN8W6s08UfmK/TVGe0NMXazmWJOfXPoaixwhlwOWdrnRVZMN++VQt0LEAG&#10;x6g7fSulNMni3n8OHpbFEUsjkNd6WJokEUmdRO/JS3iS9m5jcA7DvEFTW8Tv8dGUWtiyiN2iKbUL&#10;a82ylH58NKU/kKaEZpzxPAxARThqliSZV8kTWfvodF+fyngSx0keA1sfeQxO1Wn98bKV/UC2MtCV&#10;Erh1sDVNExan8f+TrTYu+O6xLcsIpYhugcedsS2C3j7w+8rYlvKU0xQLbfcnmsPlOg8rpoNToCyP&#10;aYaY2u1gWca919h/A+tUVS6GqMAdFeVxpYNzgViwMi4Wt5vy1VZ7h8NjZP8UDj9MOPwgYkgYTWgM&#10;l3AvYvBnJBrxyP65+K4/M7OUw/MgeIM2GI2ggxsuiBI4JtvAaoNlcUa+Mbi7xvrvrA2n88tDzdNR&#10;8XsfFR9EG4TnSOrkHKS8342CJYzTDJID1eM4Q74jv74fP+qNwh3bnsTwcHmTBxJDxvOYswzxzf2q&#10;AbtPkkeIiqCGlMd5n/z7ScImt809qeEnUwNNIo58FPmvsGnv/DhJszhGZgNayBKeJT4RfqkFxtIs&#10;RWbMhUlpSnnO7dax/xFizId/Q6Z8PDA9HQ0e5mhg0yD4PZpMOaSCzSOLxyO3T+oQf/59vEmd/gwz&#10;Zr2/Nh1uc843EuCcksznFQn3UncZ9yGFEJOcsz6DAFTz3GlvX/m7pLb/+HWZ33afG/GV1XmV/ouw&#10;/Yx79R7lq9+tD/8FAAD//wMAUEsDBAoAAAAAAAAAIQBLGfga8VcDAPFXAwAVAAAAZHJzL21lZGlh&#10;L2ltYWdlMS5qcGVn/9j/4S1+RXhpZgAATU0AKgAAAAgAEgEAAAMAAAABCAAAAAEBAAMAAAABBgAA&#10;AAECAAMAAAADAAAA5gEGAAMAAAABAAIAAAEPAAIAAAAGAAAA7AEQAAIAAAAOAAAA8gESAAMAAAAB&#10;AAEAAAEVAAMAAAABAAMAAAEaAAUAAAABAAABAAEbAAUAAAABAAABCAEoAAMAAAABAAIAAAExAAIA&#10;AAAeAAABEAEyAAIAAAAUAAABLgE8AAIAAAAOAAABQgITAAMAAAABAAEAAOocAAcAAAEMAAABUIdp&#10;AAQAAAABAAACXIglAAQAAAABAAAGFAAAB0wACAAIAAhBcHBsZQBpUGhvbmUgMTUgUHJvAAAW42AA&#10;ACcQABbjYAAAJxBBZG9iZSBQaG90b3Nob3AgQ1M2IChXaW5kb3dzKQAyMDI1OjAyOjI1IDE2OjAw&#10;OjQ3AGlQaG9uZSAxNSBQcm8AHOoAAAAB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mgpoABQAAAAEAAAQqgp0ABQAAAAEAAAQyiCIAAwAAAAEAAgAAiCcAAwAAAAEBQAAAkAAABwAA&#10;AAQwMjMykAMAAgAAABQAAAQ6kAQAAgAAABQAAAROkBAAAgAAAAcAAARikBEAAgAAAAcAAARpkBIA&#10;AgAAAAcAAARwkQEABwAAAAQBAgMAkgEACgAAAAEAAAR3kgIABQAAAAEAAAR/kgMACgAAAAEAAASH&#10;kgQACgAAAAEAAASPkgcAAwAAAAEABQAAkgkAAwAAAAEAEAAAkgoABQAAAAEAAASXkhQAAwAAAAQA&#10;AASfkpEAAgAAAAQzMzYAkpIAAgAAAAQzMzYAoAAABwAAAAQwMTAwoAEAAwAAAAH//wAAoAIABAAA&#10;AAEAAAN2oAMABAAAAAEAAAKYohcAAwAAAAEAAgAAowEABwAAAAEBAAAApAIAAwAAAAEAAAAApAMA&#10;AwAAAAEAAAAApAQABQAAAAEAAASnpAUAAwAAAAEATgAApAYAAwAAAAEAAAAApDIABQAAAAQAAASv&#10;pDMAAgAAAAYAAATPpDQAAgAAADAAAATVpGAAAwAAAAEAAgAA6hwABwAAAQwAAAUF6h0ACQAAAAEA&#10;AAJIAAAAAAAAAAEAAAAhABL8TAAKqoEyMDI1OjAyOjI0IDE3OjQzOjU5ADIwMjU6MDI6MjQgMTc6&#10;NDM6NTkAKzAxOjAwACswMTowMAArMDE6MDAAAAA9FAAADBMAAKahAABkJwAAqmUAANDJAAAAAAAA&#10;AAEAA9d9AACRYQfYBecEhwKYAAAAFQAAAA0AF624AAqqgQAAAAkAAAABABL8TAAKqoEAAAAOAAAA&#10;BUFwcGxlAGlQaG9uZSAxNSBQcm8gYmFjayB0cmlwbGUgY2FtZXJhIDYuNzY1bW0gZi8xLjc4ABzq&#10;AAAAAQ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DwABAAIAAAACTgAAAAAC&#10;AAUAAAADAAAGzgADAAIAAAACRQAAAAAEAAUAAAADAAAG5gAFAAEAAAABAAAAAAAGAAUAAAABAAAG&#10;/gAHAAUAAAADAAAHBgAMAAIAAAACSwAAAAANAAUAAAABAAAHHgAQAAIAAAACVAAAAAARAAUAAAAB&#10;AAAHJgAXAAIAAAACVAAAAAAYAAUAAAABAAAHLgAdAAIAAAALAAAHNgAfAAUAAAABAAAHQQAAAAAA&#10;AAAwAAAAAQAAACYAAAABAAAU8wAAAGQAAAACAAAAAQAAAAkAAAABAAAEcQAAAGQAA7LhAAAFkAAA&#10;ABAAAAABAAAAKgAAAAEAAAAQAAAAAQAAAAAAAAABAAlfJgAADE8ACV8mAAAMTzIwMjU6MDI6MjQA&#10;AAJvTgAANKEAAAAABgEDAAMAAAABAAYAAAEaAAUAAAABAAAHmgEbAAUAAAABAAAHogEoAAMAAAAB&#10;AAIAAAIBAAQAAAABAAAHqgICAAQAAAABAAAlzAAAAAAAAABIAAAAAQAAAEgAAAAB/9j/4gxYSUND&#10;X1BST0ZJTEUAAQEAAAxITGlubwIQAABtbnRyUkdCIFhZWiAHzgACAAkABgAxAABhY3NwTVNGVAAA&#10;AABJRUMgc1JHQgAAAAAAAAAAAAAAAAAA9tYAAQAAAADTLUhQICAAAAAAAAAAAAAAAAAAAAAAAAAA&#10;AAAAAAAAAAAAAAAAAAAAAAAAAAAAAAAAAAAAABFjcHJ0AAABUAAAADNkZXNjAAABhAAAAGx3dHB0&#10;AAAB8AAAABRia3B0AAACBAAAABRyWFlaAAACGAAAABRnWFlaAAACLAAAABRiWFlaAAACQAAAABRk&#10;bW5kAAACVAAAAHBkbWRkAAACxAAAAIh2dWVkAAADTAAAAIZ2aWV3AAAD1AAAACRsdW1pAAAD+AAA&#10;ABRtZWFzAAAEDAAAACR0ZWNoAAAEMAAAAAxyVFJDAAAEPAAACAxnVFJDAAAEPAAACAxiVFJDAAAE&#10;PAAACAx0ZXh0AAAAAENvcHlyaWdodCAoYykgMTk5OCBIZXdsZXR0LVBhY2thcmQgQ29tcGFueQAA&#10;ZGVzYwAAAAAAAAASc1JHQiBJRUM2MTk2Ni0yLjEAAAAAAAAAAAAAABJzUkdCIElFQzYxOTY2LTIu&#10;MQAAAAAAAAAAAAAAAAAAAAAAAAAAAAAAAAAAAAAAAAAAAAAAAAAAAAAAAAAAAAAAAAAAWFlaIAAA&#10;AAAAAPNRAAEAAAABFsxYWVogAAAAAAAAAAAAAAAAAAAAAFhZWiAAAAAAAABvogAAOPUAAAOQWFla&#10;IAAAAAAAAGKZAAC3hQAAGNpYWVogAAAAAAAAJKAAAA+EAAC2z2Rlc2MAAAAAAAAAFklFQyBodHRw&#10;Oi8vd3d3LmllYy5jaAAAAAAAAAAAAAAAFklFQyBodHRwOi8vd3d3LmllYy5jaAAAAAAAAAAAAAAA&#10;AAAAAAAAAAAAAAAAAAAAAAAAAAAAAAAAAAAAAAAAAAAAAABkZXNjAAAAAAAAAC5JRUMgNjE5NjYt&#10;Mi4xIERlZmF1bHQgUkdCIGNvbG91ciBzcGFjZSAtIHNSR0IAAAAAAAAAAAAAAC5JRUMgNjE5NjYt&#10;Mi4xIERlZmF1bHQgUkdCIGNvbG91ciBzcGFjZSAtIHNSR0IAAAAAAAAAAAAAAAAAAAAAAAAAAAAA&#10;ZGVzYwAAAAAAAAAsUmVmZXJlbmNlIFZpZXdpbmcgQ29uZGl0aW9uIGluIElFQzYxOTY2LTIuMQAA&#10;AAAAAAAAAAAALFJlZmVyZW5jZSBWaWV3aW5nIENvbmRpdGlvbiBpbiBJRUM2MTk2Ni0yLjEAAAAA&#10;AAAAAAAAAAAAAAAAAAAAAAAAAAAAAHZpZXcAAAAAABOk/gAUXy4AEM8UAAPtzAAEEwsAA1yeAAAA&#10;AVhZWiAAAAAAAEwJVgBQAAAAVx/nbWVhcwAAAAAAAAABAAAAAAAAAAAAAAAAAAAAAAAAAo8AAAAC&#10;c2lnIAAAAABDUlQgY3VydgAAAAAAAAQAAAAABQAKAA8AFAAZAB4AIwAoAC0AMgA3ADsAQABFAEoA&#10;TwBUAFkAXgBjAGgAbQByAHcAfACBAIYAiwCQAJUAmgCfAKQAqQCuALIAtwC8AMEAxgDLANAA1QDb&#10;AOAA5QDrAPAA9gD7AQEBBwENARMBGQEfASUBKwEyATgBPgFFAUwBUgFZAWABZwFuAXUBfAGDAYsB&#10;kgGaAaEBqQGxAbkBwQHJAdEB2QHhAekB8gH6AgMCDAIUAh0CJgIvAjgCQQJLAlQCXQJnAnECegKE&#10;Ao4CmAKiAqwCtgLBAssC1QLgAusC9QMAAwsDFgMhAy0DOANDA08DWgNmA3IDfgOKA5YDogOuA7oD&#10;xwPTA+AD7AP5BAYEEwQgBC0EOwRIBFUEYwRxBH4EjASaBKgEtgTEBNME4QTwBP4FDQUcBSsFOgVJ&#10;BVgFZwV3BYYFlgWmBbUFxQXVBeUF9gYGBhYGJwY3BkgGWQZqBnsGjAadBq8GwAbRBuMG9QcHBxkH&#10;Kwc9B08HYQd0B4YHmQesB78H0gflB/gICwgfCDIIRghaCG4IggiWCKoIvgjSCOcI+wkQCSUJOglP&#10;CWQJeQmPCaQJugnPCeUJ+woRCicKPQpUCmoKgQqYCq4KxQrcCvMLCwsiCzkLUQtpC4ALmAuwC8gL&#10;4Qv5DBIMKgxDDFwMdQyODKcMwAzZDPMNDQ0mDUANWg10DY4NqQ3DDd4N+A4TDi4OSQ5kDn8Omw62&#10;DtIO7g8JDyUPQQ9eD3oPlg+zD88P7BAJECYQQxBhEH4QmxC5ENcQ9RETETERTxFtEYwRqhHJEegS&#10;BxImEkUSZBKEEqMSwxLjEwMTIxNDE2MTgxOkE8UT5RQGFCcUSRRqFIsUrRTOFPAVEhU0FVYVeBWb&#10;Fb0V4BYDFiYWSRZsFo8WshbWFvoXHRdBF2UXiReuF9IX9xgbGEAYZRiKGK8Y1Rj6GSAZRRlrGZEZ&#10;txndGgQaKhpRGncanhrFGuwbFBs7G2MbihuyG9ocAhwqHFIcexyjHMwc9R0eHUcdcB2ZHcMd7B4W&#10;HkAeah6UHr4e6R8THz4faR+UH78f6iAVIEEgbCCYIMQg8CEcIUghdSGhIc4h+yInIlUigiKvIt0j&#10;CiM4I2YjlCPCI/AkHyRNJHwkqyTaJQklOCVoJZclxyX3JicmVyaHJrcm6CcYJ0kneierJ9woDSg/&#10;KHEooijUKQYpOClrKZ0p0CoCKjUqaCqbKs8rAis2K2krnSvRLAUsOSxuLKIs1y0MLUEtdi2rLeEu&#10;Fi5MLoIuty7uLyQvWi+RL8cv/jA1MGwwpDDbMRIxSjGCMbox8jIqMmMymzLUMw0zRjN/M7gz8TQr&#10;NGU0njTYNRM1TTWHNcI1/TY3NnI2rjbpNyQ3YDecN9c4FDhQOIw4yDkFOUI5fzm8Ofk6Njp0OrI6&#10;7zstO2s7qjvoPCc8ZTykPOM9Ij1hPaE94D4gPmA+oD7gPyE/YT+iP+JAI0BkQKZA50EpQWpBrEHu&#10;QjBCckK1QvdDOkN9Q8BEA0RHRIpEzkUSRVVFmkXeRiJGZ0arRvBHNUd7R8BIBUhLSJFI10kdSWNJ&#10;qUnwSjdKfUrESwxLU0uaS+JMKkxyTLpNAk1KTZNN3E4lTm5Ot08AT0lPk0/dUCdQcVC7UQZRUFGb&#10;UeZSMVJ8UsdTE1NfU6pT9lRCVI9U21UoVXVVwlYPVlxWqVb3V0RXklfgWC9YfVjLWRpZaVm4Wgda&#10;VlqmWvVbRVuVW+VcNVyGXNZdJ114XcleGl5sXr1fD19hX7NgBWBXYKpg/GFPYaJh9WJJYpxi8GND&#10;Y5dj62RAZJRk6WU9ZZJl52Y9ZpJm6Gc9Z5Nn6Wg/aJZo7GlDaZpp8WpIap9q92tPa6dr/2xXbK9t&#10;CG1gbbluEm5rbsRvHm94b9FwK3CGcOBxOnGVcfByS3KmcwFzXXO4dBR0cHTMdSh1hXXhdj52m3b4&#10;d1Z3s3gReG54zHkqeYl553pGeqV7BHtje8J8IXyBfOF9QX2hfgF+Yn7CfyN/hH/lgEeAqIEKgWuB&#10;zYIwgpKC9INXg7qEHYSAhOOFR4Wrhg6GcobXhzuHn4gEiGmIzokziZmJ/opkisqLMIuWi/yMY4zK&#10;jTGNmI3/jmaOzo82j56QBpBukNaRP5GokhGSepLjk02TtpQglIqU9JVflcmWNJaflwqXdZfgmEyY&#10;uJkkmZCZ/JpomtWbQpuvnByciZz3nWSd0p5Anq6fHZ+Ln/qgaaDYoUehtqImopajBqN2o+akVqTH&#10;pTilqaYapoum/adup+CoUqjEqTepqaocqo+rAqt1q+msXKzQrUStuK4trqGvFq+LsACwdbDqsWCx&#10;1rJLssKzOLOutCW0nLUTtYq2AbZ5tvC3aLfguFm40blKucK6O7q1uy67p7whvJu9Fb2Pvgq+hL7/&#10;v3q/9cBwwOzBZ8Hjwl/C28NYw9TEUcTOxUvFyMZGxsPHQce/yD3IvMk6ybnKOMq3yzbLtsw1zLXN&#10;Nc21zjbOts83z7jQOdC60TzRvtI/0sHTRNPG1EnUy9VO1dHWVdbY11zX4Nhk2OjZbNnx2nba+9uA&#10;3AXcit0Q3ZbeHN6i3ynfr+A24L3hROHM4lPi2+Nj4+vkc+T85YTmDeaW5x/nqegy6LzpRunQ6lvq&#10;5etw6/vshu0R7ZzuKO6070DvzPBY8OXxcvH/8ozzGfOn9DT0wvVQ9d72bfb794r4Gfio+Tj5x/pX&#10;+uf7d/wH/Jj9Kf26/kv+3P9t////7QAMQWRvYmVfQ00AAf/uAA5BZG9iZQBkgAAAAAH/2wCEAAwI&#10;CAgJCAwJCQwRCwoLERUPDAwPFRgTExUTExgRDAwMDAwMEQwMDAwMDAwMDAwMDAwMDAwMDAwMDAwM&#10;DAwMDAwBDQsLDQ4NEA4OEBQODg4UFA4ODg4UEQwMDAwMEREMDAwMDAwRDAwMDAwMDAwMDAwMDAwM&#10;DAwMDAwMDAwMDAwMDP/AABEIAHgAoAMBIgACEQEDEQH/3QAEAAr/xAE/AAABBQEBAQEBAQAAAAAA&#10;AAADAAECBAUGBwgJCgsBAAEFAQEBAQEBAAAAAAAAAAEAAgMEBQYHCAkKCxAAAQQBAwIEAgUHBggF&#10;AwwzAQACEQMEIRIxBUFRYRMicYEyBhSRobFCIyQVUsFiMzRygtFDByWSU/Dh8WNzNRaisoMmRJNU&#10;ZEXCo3Q2F9JV4mXys4TD03Xj80YnlKSFtJXE1OT0pbXF1eX1VmZ2hpamtsbW5vY3R1dnd4eXp7fH&#10;1+f3EQACAgECBAQDBAUGBwcGBTUBAAIRAyExEgRBUWFxIhMFMoGRFKGxQiPBUtHwMyRi4XKCkkNT&#10;FWNzNPElBhaisoMHJjXC0kSTVKMXZEVVNnRl4vKzhMPTdePzRpSkhbSVxNTk9KW1xdXl9VZmdoaW&#10;prbG1ub2JzdHV2d3h5ent8f/2gAMAwEAAhEDEQA/AO63OIJOQGAciW8R33btu1RdmV2N21Pfa4aQ&#10;ysOJP8l+xzFYaXNd7A9reAdjWfi9O0ZQmC9zZ+nNbfu2Ns9qzqbFoGSWEtORIHYtJ/zNUzXuDiC2&#10;0boHveWO/wAzRv0UZ32tz4JBaOA6yD/4GwJvReXy9jHP4AJDj/0t3u/sIH6qRl7qRLqrWMGgJvB7&#10;/umzem3MFhIrdP5x9Qn/AKDkY4tgBNVTG2D6Lj/5ixqI1mUD2DY02t7ohFsGkkQGPA8PVP8A1O5y&#10;drb2E7Kmie7bHT+Cd1N7zDtjm/ym6/lTCmxg02NPYAuH8U8SQuXZRO0tLfBzbJ/6LqlJlmSCWlpf&#10;zB3D/wAiz/qFGLwCXBpHOthH/mKWg0JbJHHra/8ASTwTuLWmvBkHWgmfVk8bXBw/zXFv/UKF77PQ&#10;sO22A08QCNFE2UsPuaDPjcPw3WoGRlUil8lnuaR7r64jgwGuRIPj9irHgl9znlrbgYOjTE8eLYf/&#10;ANBOftPD2Fw/NLSJP+c1iA7LxNd9rAway26t5I8Nr3P/AOiofasRhd6WRisI+lW9wqInT6bbAz/w&#10;JKpdii49w2WutI/mrBHMlhH9r3BTDrYg1nxjdt/8kqQzMcD3ZeM2dNMlg0B4naxM7qHThBOXSzuP&#10;1pjg5v8AnM2pCMv3T9ijKPcfa3QbW6ikgnwe0/i4bU4t4/Rlp/eIb+UMVA9W6eJjMxfaYJfkgQf8&#10;/wD78j4+bVkBz6MjHua36RbYHxPG7balRAuiB5KuJ6j7WwXP0/QVwdDuLYA/e0aow6Sfs1Dv7R/7&#10;7W5Mz0XNJHpOB7gzJ/ztydrQ0cUR4NGp/wA5C7S//9D0LYTLWO98TEgn/NPuTegxvvI41Jsa8c/y&#10;gGorzxJA7jRw/wCqa9qrZ2XXg4l2WWWOrx6y8tpaHPcB9Gumuv0nOsf9Bn5ioUPMstlK2utxP6No&#10;HLdQRr/1K5r6+XZVHTsfFw2+kcp9gftLiXbGb2Ul1f6RldrnfpfT9/6P/R+oroo+teextuVm19Fa&#10;73DDoxxk2taQH7Ls/M3Ueu3/AAno42xc39d+lV4tGI+3OzOoOyLLA/7TeXNADWHbXj4wx8er/tlT&#10;4McRljdE9mPLI8B3Dy1bsmupp6jeym46kNsLYaQ3a1/qv+k3dZ/NI9T8d5mvLxzEw05FQMn6O1r7&#10;Gf8ARQaamUu/RsbSYglgAMRud7mjd7vd/YRLbK68dzrnNZUwQ9zgS3X80tdv+lH82tEXW7SNE7fY&#10;zdVtcGPaW/nN3N0I+J276n7d37n/AJ7UjXREipp26tJEz8f3PzkDDxM63Zl4FPo9JG717r7G4+PM&#10;NNdtLbXfoLn/AE62U/p8mr/A+n9N6syp9zsYj0shkOdU6A5zf5zfQ9v6K2t7XfTZ+Z+k2IiY2RLH&#10;IAGtDsf7vzf4qdtNO+IYfzS6JnWG7f3U7a6gBtY2e59vLf7LlAmZBI50BOnw52pOe5rdznBukEu2&#10;iN3uaHSP+rTrWUkNFAMtqr2uGntB5+X+YnFbNxPpw5szAHf93+VsQjZWJIeHNjv4/ex30VJrmOP5&#10;ri36TJHuiS7n6KNo4WcM9phocONP+j7RtaiexgMNaGH2kEDbIEfzbPzdv5m5DBkT5+2TtmSNRr9P&#10;b/xn/oxNu/OEiJg8a/Sc5v7jfb/URtFJtlbHQGNMgkcfRhzfzBv/ADv/AEV/xjt12vd3Ojg1p0H5&#10;207K/b7n/v8A/TsQjkV6tFggcNkH5j3fSapMsa4ucCSQQ55HkPpO/Oc9v+v/AAZsopIQ0PY1zQ+T&#10;DBo4wDxt+n2+j/nov1U+19O6vjfaMt2S+6/Y5zvb7LQ5rmOf791brNtns/Rfo1Xe21pdXe1zCA3c&#10;2xsTI9jyx35rmbfT/Rpqch1OVTaSZrtrcexIa5tm3Yf6vuTJgSiR3BH+MviTEjwIP+K+pNfY6RW4&#10;Exy1wJn8UotP0nnTWC8j79FB9AFhBDO+wnuPBurf+oUmUO4aWieC6vdH/Sa1Y5BdR//R9B+i3buF&#10;ckwNP+pc1iGyr07/AF3ue95BbW6RDW/6Opm5/wDbft9T/qFMNfEsgjyDmkD79v8A0VE+qXbQCQeY&#10;c0x/Yc0LPBI+rNSzn7eHtYD9ODtMT+8RSuL+v1ttgwNzw8A2kfReQSGe3272+7b/AKRdjZvYxwfD&#10;oMtJaNZ/khy4b61ssy8ml1QHpsLjkPeXMrYPZtFrnt/7bZX6lz/8CpeXlWaF6b/9GS3JAyhIRBlI&#10;1QGsj6nnWvgyXANmAex/78781Q6jh4/r0ftQnazc9vTWOLbLXgS517j/AEPHbUxu/f8Arn/B1ep6&#10;qstyK6Xfqe51o0fmFpD4jbtxa9fszP8Ahf6Q/wDfx/5pZfUcZl2OeG2M91bjr3nY/T3Msb/02fuL&#10;Rlcga0HjvJrwGPFIGVZMn7sT+qx/35D+dl/Ux+j/AFv+TW6l1c9QO7Jexv2aqyqrDJ21VO/mWsxq&#10;oDNu39J/pP8AS/voDrW5PS2W0sByemNrH2o2Br43tr9JtDhuyav09TKvS/SU+hdZZ+itWZf6tjpt&#10;rPqaN3NEggDa33A+7/XetLBxX3YzKLK2V4rbPWbuaw32P2tr2OvDPWZit97/AEd2z+u9Mjew6qyG&#10;zxSN/wAvlH9X+q71TmnbuaQHRvaZnce7d+1rfpbfzHql1j6wdTxK+kZFArBroLPVdWHep6VljTTc&#10;LPbY3Y6v83/RqbnWlwFY3W2HZWJgucdNmvt9zvpfuKl9YMfGGD03Hqu9tDbGetZo21/6J9j6WtZ+&#10;hoa5+yn1v51n6X9F/NqScqFXrX7WPFhlIHJw+iJEST3mJen+tJsX/wCMXqlk+jgdOxyeHMxw4/P1&#10;3Wtd/mqhZ9bus3uBvFD2tB2MZUygNJ2/pP1IYznP9m39I76CyPs7x9IaeIII/wA5vtV7EwLnsD2s&#10;BB8XsH/Vvao+KXcr+DHEaRDZP1p6g4CcbG07hr2n72WtQ8j6y9TtpbVW2rF2FpFlLXNs9mrP0rnP&#10;f9JdL0Cj6u1dMvq6vih2Q573WH0nXW2V7R9lq6blY7/S6fdXdv8AV9f0/V3s/S+j+hXK5GFbXU03&#10;VljiAC4j2z8UTKdakoAx3sNC9D0z/GF9ccvJxenMyqGvvsZT9ospZI3EMN1p2/m/Ts9it1dW+sPX&#10;bcfF6l1A5ONa2nIFFbKapquvHTrq7Irc77R9nstuq/0H88uJZXaHzQXB44LJkDg/RVvCzTgW+sbg&#10;LGsLAG/pHj2uqqLQ0sp/Rb/U99qaTLungh0iPseutsZZTjxa6yqin7PRY8gH0qX241H0drd3pM96&#10;r2Q7cBLiQZHBnifz0HpdlTujYtlchrfWr97pIAf6nv27W/n/APgiODLploGm3XT+r7f3f3laB0Hk&#10;GqRqR4n831DGyDZj05Hsi+pj9wA3QWsO4z73bp+grLHEuMBxdp93j7tn9hqxvq3Yx/1fwXbXbq6R&#10;UQwajY99Puja1u5ta1hA7EQZaS6AB/Jgf9JZExUiOxIdKBuIPcB//9L0E1AhzRE6akAfwZ/58T7A&#10;ASRuBHmQf/bhRlw0IIdyWtJaIn93a9v9b2oWZlOxMW/Ia1zzSz1BWGBxdOlbKwH1fnfvrPFdmZp9&#10;RynttOJht9fO2h72kxXSx3tbZlWVOH0v8DQxv2jI/wCmvP8A69Py8T7M/cMp5e9tjrQ5gBhpZ6GO&#10;3ZXj1/T/ANL/AMLZYvQKcNmHhjE3tttJNuRcXbH23u/nr3sf/K+h/oq/YuH+uJrfbTXc0bR6ha52&#10;pB/Rjc01ubv9v5qfgs5oCOm//RX5piOKcY/LsT+lkHF+l/U/1bxb+t573Fxrqk9yHHQabfc9Cs6r&#10;nWMDdtbR5NP5HOctY42EJ3VNcRrPuIn4+ptcxyDdj0bgaq2B3BYZ2f1t0h3t/rLSIl3aAlD91q9H&#10;wuqdWzmYWLj/AGi18u9sMDWs9z7H2OLaWMZub/Of9Wunx/qv15tdo+wWNGOP1islrSdvuc2hxdZ9&#10;q/f/AFf/ANJLq/qG97fqpXUGl7fXyAIOxrQH7vpN93/S3rffffw2o/o3Fg/SA7vbuBr2l2/c13+G&#10;9NPxw/FgzZTdAbPkAuY17A9zmNcHVsftIPvEOs2/S/mfVRX1YHU/q6bMhrhmG6x2DsdAbIybbKXM&#10;1Y6v9Bj/AMtbH1/yf8t+o2sb7sRtfquJ3iRY011M+iz1Wu2Pf/O+n7K9nqLlX5X2boOC9odHrZAJ&#10;a7aQY2y36bfoWPb72JkgeKd/u1/zm5x3yuGMSCDllkNfve3wgepDf0R1ND83GyGuxje2mppltzmW&#10;MdkUXup+h6Tm1W1/T/na0THp6i1g9J7Q3sfTq/K5qDRmYr3AW3vAAa1otBIDWjaxjXML/axv8hi2&#10;8e/EZU0DJonkfpqxpEe5rnj/AKSOOIP6VeRYckiNOG/MNJuJ1hzpF0ObJ0FYgHThrVWyasz+buyb&#10;HjnaHCPjotY30H2/aqGt52+vWNR33Vv9qqXjD1AyqddNLWkaGUZxFb35lbCRvYDyDk2Yztu31HFp&#10;5bOkqs/Hc0E+HIWm52FWPdkMjwZLj/0Qqr83HLorpde48ep7QZ/4Kn3u/wC3VEzAl6vFbhY+CyjC&#10;tdZXQ6sPsB09d9NdmRs3Brm1tt/M/fTE7vcZg6kzB/d+l/JbsZ+j9RVOj2X24uR6ri5hbj2VODPT&#10;aGiabGV6e9mPt2ep/IVo6y4kCNPw+jp7e/0f/A1PD5I+TVmKnLz/ADe4+ptof0P03OEU33NDXPDN&#10;HbbvcHH/AIRbbXMDgG2Dd+80bpEe5mnuXL/US97q8/HALdr6rX7ZBG5r6vpSz0v5lvtXU+s8vEh+&#10;4aiCAP61n6X6P9lZ3MCss/O/8b1N7Cbxx8q+x//T742UECLJaPzBYD923amNlRBY12rjMPAmfhaT&#10;vRC2yO7ZGgcGk/8AUFQ25Dpa81kASfY6Z/k/Qas3VsaIcljmt3Odz3DOP6vpPXnn1yAGVQAfptsd&#10;O0gzNQ/PXe31tbJra0Wc+5pBM/1rVwP1y3nLxt21pDbD7T3msf1lJy38/D/C/wCjJbm/mZfT/pOB&#10;tnWSB/H+solpgk6nURp8AnPkedJ/1/e/kpnBwEecEd9I5+5ahaD6F9Q7HD6tVsZVIdflAuM7Y3x5&#10;u/6K233ZLnEVin6QAIcfeS1rxs2t/Q+pW9jP0q5X6p9cw8L6sCiy/GZeLcjcy6+qt/vfvafTvc32&#10;Ob/I2PWlkfXnogMY+VRc8PaHfpWN3DbrZvtLa/Y93pe13/QRjKIqyx5ISJNB5D/GC9+R19gfXawX&#10;YdJnYS5jmvvDLHMr/M+kxc/nMuq6VX0/JqAybLxfVYRHsIeLNrfY+v1P0e/1K1r/AF+zmZvV6rqr&#10;hY04tbXGq1tjJ32nbux3uq3bfzFyfqCpxhomDtiBBP53CbMjiNfgz4hLgiNeh4f63ypBVisMBrrY&#10;/OnaCe8CPoo1NeHbY2p1Zrc8wHzuBJ+i1zI/O/eVD1HeSky+yuxtgjcxwcJ4lp3BMZCC9X0L6oU9&#10;VyLarbXVMoq9Zzaahbc8b2UltFW5v836m+9/5n+j/SIfUfqxV03qF2C64XGlwHqBm2Q5rbW763S6&#10;q1rX/pav8G9ZzvrVmOLSMfHYWncxzfVDmu/fZa2/1a3f8W9M360ZrGhrcfGDQZjY488yTZuduUl4&#10;r60w8Oaui2fTi4zxS1ossgOdu0DQfo/2nqNOfZRjux6a6WNe4WF+xvqBzSx7NmV/Sa9rqmfzdv8A&#10;pP8ATW76GRl35WRZkWEB9hkhogDs1rW/uoe9/imEizTKImhe71b/AKwOy7qqWtY2u43F1YH839ot&#10;+1vqaf8AR1ZD7vR/kI8vd7Ww4ka7TqQO2jrN/wD01z/Q6jZlm10baRu17uMtZ7fzmtlbgAc3WGkN&#10;kF0gECNf3f7Vikx/L+TBlA4vzem+ojyOqZOO0SbsYuAdBEV2Vw4b3fuWu+iuyrJBLWOAHGw2Tp4u&#10;ZXvcuA+p1rWfWTDEmLW21mBOrq3vbp/XrYvRX0TBduDeNrWFpP8AWizb/wCBqnzY/WX3AbPLn0V4&#10;v//U70NPao6ky6t+n+aCxyTnudLdlh8dY/HcoPpBBY4CTqDWz/yFjk7anxwbCOQQ5paP85ZdtlFk&#10;PO3UWMaPHaW8eH6T2rz365ua7OxyyD+jsnQfvM/ktXoGTWGgkFzXcy4Ez/afW1ee/XYWDJpeza8+&#10;naGOMRuBb7TsDNu7d+cpuWP6+H+F/wBFZmH6qX0/6TgtdMlwnd3iY11/rJnQRE/HuD9yHjfaDUDk&#10;wbZJO0CACfb/ADf9pGedwbFYG3QloMuMlwe7cXePp+z02ez99afRo9Wk+trzqAUM0MiT8lbcwzMJ&#10;hWSYhNpfbVewFsQBE8KucYOMx8FfdWddFHYAJ0QKg0fsg+akMJh5+R4VvtG6B4TopsDCdXNHxIST&#10;ZaX2CueSn+xVDx/Ir5FDfzmfHcO/koudjxPqVzzo4aeSVIs+LRGIwCI76kqQxGcwjmykH+cb96b1&#10;aO72/H/UIJ1bXTahXu2wJj4/JXmOOusE6nT7v3nKhRl4jNTc0H5/wDkT7fhR/PDT6IguH5FLGQA3&#10;DFKMidj9jq9Gu+zdZwLd0elk1B4DgSN7th7nZ+if+fsXqTvSY7a55kHj1mAmPEQF5F9XemYvUutM&#10;pxXuDsh/q5RJJDWVn1rHV72s9zv5b16+HtJO57WhzidoY2Sf+3H/APUqrzRBMdeh2bGEEA7/AFf/&#10;1e632Az+hk6g7nN/F4S9zo3NadvcPBA+9OQdu8Oq2nl5AIPnuamNTh/g6TPfb4f2XLKbSDJGQGkw&#10;9s+FgA/K1cj9Zum29QoDdxruqdurfLXciHBwaWuXWX0s5djUkka7ZB/6TWrGyK6XPI9BoPhDToP5&#10;Ti1yZKRiQQaI2XwAIIIsPm93Ruq12Fu9z/NpP/kkM9I6iCNxsHwD/wDyS7+/p9DiSaXnzA8fD0yg&#10;O6bSwzssaD3aSR9ymjzWQjWvsQcEOgeGHRsw8ufP9V396kOh5R4Lj/Z/8k5dsMCgEj07XA66kx/m&#10;+xTbhUxHouEHg8/9VuTvvOTuj2Ydnh/+b2STruH9kf8AklIfV2/g7/8ANb/eu3bjVt0ZSfmf/JOc&#10;kcRjx/RwfLeP++FD7zk7q9qHZ4ofVy7/AIT7mqQ+rdh0i0/Jv9y7UYgBhuO3wBJnT7lP7LIO6pv4&#10;pfeMn7yfah2eI/5uGNRb8NP7kw+rtkwK7CPHy8V3LMV0aVME+An8rUvs5BPsYGn+SB/nexqHvz/e&#10;V7cf3Xiv+bRjWq3XjXn7y1OPq4wfTre0ExL3hv8A35dmagyTNbTx9ESP+pUBUxvvfZTA0JgD/v6P&#10;vz/eKvaj+6Hkm/VyrdG0EeHqEn5taiM+rVbnRsb8Nz11wotjQjbpw0xB78qHoH84u/zRr5aNQ9+f&#10;7x+1Xtx/dH2MPqZ0qrp2cbag2ux7C0uBeZB/lgOcuxba97fpOJOhA9cj/qWrE6MywWhwryI59oDB&#10;J/eb7XLZsaXPlzcl06GCNPk1OEjVnXzY5gXpo//W737NjuLnenTJnVrC0mOdax7lD7PRJIOzbodt&#10;jyB/nNcvnBJZh4fBsji8X6GyKG/m5DzpIh7f+/MWbbTbvcG22O8YLD/1QXhaShnV6M0Lp9xNdw53&#10;+HFcfi9qiGWboO8+Xp1/+TXiCSaufb9rSJ2uEcyxo/iouqdEl7w1x521xP7odC8SSR1Q+2hhb3c8&#10;9pc1o+4JjLjqHgd/0jHfh714mkkl9uDS7x8NHtH/AJDb/ZUvswPDoPEm10z8G714ekkEPtzsMOkv&#10;rLwP3rHuk+G3ak7HJYA0VtA/eY90f53/AJJeIpJ2nijV9vFLiT7vcfz21bRP9awncpeiWwHWWOLf&#10;NgM/uw2Nq8OSSFKNvuoxQYcG366bY/8AMdqQwiHA+8T2c90AfydlK8KSRFINv0DRQKn7XQd3Ei13&#10;H725zWuVjdePoNrE8H040+Nf2j/pr52SUouv4MZ/lb//2f/tL2pQaG90b3Nob3AgMy4wADhCSU0E&#10;BAAAAAAALBwBWgADGyVHHAIAAAJYABwCNwAIMjAyNTAyMjQcAjwACzE3NDM1OSswMDAwOEJJTQQl&#10;AAAAAAAQIDhv7ciWxCsVW/TOgNuYCThCSU0EOgAAAAABQQAAABAAAAABAAAAAAALcHJpbnRPdXRw&#10;dXQAAAAFAAAAAFBzdFNib29sAQAAAABJbnRlZW51bQAAAABJbnRlAAAAAEdycCAAAAAPcHJpbnRT&#10;aXh0ZWVuQml0Ym9vbAAAAAALcHJpbnRlck5hbWVURVhUAAAAKgBcAFwAWABDAEEANABUAFMAMAAw&#10;ADMAXABLAE8ATgBJAEMAQQAgAE0ASQBOAE8ATABUAEEAIABDADUANQAwAGkAUwBlAHIAaQBlAHMA&#10;UABDAEwAAAAAAA9wcmludFByb29mU2V0dXBPYmpjAAAAEQBGAG8AcgBtAGEAdAAgAGQAJwDpAHAA&#10;cgBlAHUAdgBlAAAAAAAKcHJvb2ZTZXR1cAAAAAEAAAAAQmx0bmVudW0AAAAMYnVpbHRpblByb29m&#10;AAAACXByb29mQ01ZSwA4QklNBDsAAAAAAi0AAAAQAAAAAQAAAAAAEnByaW50T3V0cHV0T3B0aW9u&#10;cwAAABcAAAAAQ3B0bmJvb2wAAAAAAENsYnJib29sAAAAAABSZ3NNYm9vbAAAAAAAQ3JuQ2Jvb2wA&#10;AAAAAENudENib29sAAAAAABMYmxzYm9vbAAAAAAATmd0dmJvb2wAAAAAAEVtbERib29sAAAAAABJ&#10;bnRyYm9vbAAAAAAAQmNrZ09iamMAAAABAAAAAAAAUkdCQwAAAAMAAAAAUmQgIGRvdWJAb+AAAAAA&#10;AAAAAABHcm4gZG91YkBv4AAAAAAAAAAAAEJsICBkb3ViQG/gAAAAAAAAAAAAQnJkVFVudEYjUmx0&#10;AAAAAAAAAAAAAAAAQmxkIFVudEYjUmx0AAAAAAAAAAAAAAAAUnNsdFVudEYjUHhsQGLAAAAAAAAA&#10;AAAKdmVjdG9yRGF0YWJvb2wBAAAAAFBnUHNlbnVtAAAAAFBnUHMAAAAAUGdQQwAAAABMZWZ0VW50&#10;RiNSbHQAAAAAAAAAAAAAAABUb3AgVW50RiNSbHQAAAAAAAAAAAAAAABTY2wgVW50RiNQcmNAWQAA&#10;AAAAAAAAABBjcm9wV2hlblByaW50aW5nYm9vbAAAAAAOY3JvcFJlY3RCb3R0b21sb25nAAAAAAAA&#10;AAxjcm9wUmVjdExlZnRsb25nAAAAAAAAAA1jcm9wUmVjdFJpZ2h0bG9uZwAAAAAAAAALY3JvcFJl&#10;Y3RUb3Bsb25nAAAAAAA4QklNA+0AAAAAABAAlgAAAAEAAgCWAAAAAQACOEJJTQQmAAAAAAAOAAAA&#10;AAAAAAAAAD+AAAA4QklNBA0AAAAAAAQAAAB4OEJJTQQZAAAAAAAEAAAAHjhCSU0D8wAAAAAACQAA&#10;AAAAAAAAAQA4QklNJxAAAAAAAAoAAQAAAAAAAAACOEJJTQP1AAAAAABIAC9mZgABAGxmZgAGAAAA&#10;AAABAC9mZgABAKGZmgAGAAAAAAABADIAAAABAFoAAAAGAAAAAAABADUAAAABAC0AAAAGAAAAAAAB&#10;OEJJTQP4AAAAAABwAAD/////////////////////////////A+gAAAAA////////////////////&#10;/////////wPoAAAAAP////////////////////////////8D6AAAAAD/////////////////////&#10;////////A+gAADhCSU0ECAAAAAAAEAAAAAEAAAJAAAACQAAAAAA4QklNBB4AAAAAAAQAAAAAOEJJ&#10;TQQaAAAAAANhAAAABgAAAAAAAAAAAAACmAAAA3YAAAAWAE0AbwBuAHQAYQBnAGUALQAwADMALQBt&#10;AC0AUABJAEwARQAuAEoAUABFAEcAAAABAAAAAAAAAAAAAAAAAAAAAAAAAAEAAAAAAAAAAAAAA3YA&#10;AAKYAAAAAAAAAAAAAAAAAAAAAAEAAAAAAAAAAAAAAAAAAAAAAAAAEAAAAAEAAAAAAABudWxsAAAA&#10;AgAAAAZib3VuZHNPYmpjAAAAAQAAAAAAAFJjdDEAAAAEAAAAAFRvcCBsb25nAAAAAAAAAABMZWZ0&#10;bG9uZwAAAAAAAAAAQnRvbWxvbmcAAAKYAAAAAFJnaHRsb25nAAADdgAAAAZzbGljZXNWbExzAAAA&#10;AU9iamMAAAABAAAAAAAFc2xpY2UAAAASAAAAB3NsaWNlSURsb25nAAAAAAAAAAdncm91cElEbG9u&#10;ZwAAAAAAAAAGb3JpZ2luZW51bQAAAAxFU2xpY2VPcmlnaW4AAAANYXV0b0dlbmVyYXRlZAAAAABU&#10;eXBlZW51bQAAAApFU2xpY2VUeXBlAAAAAEltZyAAAAAGYm91bmRzT2JqYwAAAAEAAAAAAABSY3Qx&#10;AAAABAAAAABUb3AgbG9uZwAAAAAAAAAATGVmdGxvbmcAAAAAAAAAAEJ0b21sb25nAAACmAAAAABS&#10;Z2h0bG9uZwAAA3YAAAADdXJsVEVYVAAAAAEAAAAAAABudWxsVEVYVAAAAAEAAAAAAABNc2dlVEVY&#10;VAAAAAEAAAAAAAZhbHRUYWdURVhUAAAAAQAAAAAADmNlbGxUZXh0SXNIVE1MYm9vbAEAAAAIY2Vs&#10;bFRleHRURVhUAAAAAQAAAAAACWhvcnpBbGlnbmVudW0AAAAPRVNsaWNlSG9yekFsaWduAAAAB2Rl&#10;ZmF1bHQAAAAJdmVydEFsaWduZW51bQAAAA9FU2xpY2VWZXJ0QWxpZ24AAAAHZGVmYXVsdAAAAAti&#10;Z0NvbG9yVHlwZWVudW0AAAARRVNsaWNlQkdDb2xvclR5cGUAAAAATm9uZQAAAAl0b3BPdXRzZXRs&#10;b25nAAAAAAAAAApsZWZ0T3V0c2V0bG9uZwAAAAAAAAAMYm90dG9tT3V0c2V0bG9uZwAAAAAAAAAL&#10;cmlnaHRPdXRzZXRsb25nAAAAAAA4QklNBCgAAAAAAAwAAAACP/AAAAAAAAA4QklNBBQAAAAAAAQA&#10;AAACOEJJTQQMAAAAACXoAAAAAQAAAKAAAAB4AAAB4AAA4QAAACXMABgAAf/Y/+IMWElDQ19QUk9G&#10;SUxFAAEBAAAMSExpbm8CEAAAbW50clJHQiBYWVogB84AAgAJAAYAMQAAYWNzcE1TRlQAAAAASUVD&#10;IHNSR0IAAAAAAAAAAAAAAAAAAPbWAAEAAAAA0y1IUCAgAAAAAAAAAAAAAAAAAAAAAAAAAAAAAAAA&#10;AAAAAAAAAAAAAAAAAAAAAAAAAAAAAAARY3BydAAAAVAAAAAzZGVzYwAAAYQAAABsd3RwdAAAAfAA&#10;AAAUYmtwdAAAAgQAAAAUclhZWgAAAhgAAAAUZ1hZWgAAAiwAAAAUYlhZWgAAAkAAAAAUZG1uZAAA&#10;AlQAAABwZG1kZAAAAsQAAACIdnVlZAAAA0wAAACGdmlldwAAA9QAAAAkbHVtaQAAA/gAAAAUbWVh&#10;cwAABAwAAAAkdGVjaAAABDAAAAAMclRSQwAABDwAAAgMZ1RSQwAABDwAAAgMYlRSQwAABDwAAAgM&#10;dGV4dAAAAABDb3B5cmlnaHQgKGMpIDE5OTggSGV3bGV0dC1QYWNrYXJkIENvbXBhbnkAAGRlc2MA&#10;AAAAAAAAEnNSR0IgSUVDNjE5NjYtMi4xAAAAAAAAAAAAAAASc1JHQiBJRUM2MTk2Ni0yLjEAAAAA&#10;AAAAAAAAAAAAAAAAAAAAAAAAAAAAAAAAAAAAAAAAAAAAAAAAAAAAAAAAAAAAAFhZWiAAAAAAAADz&#10;UQABAAAAARbMWFlaIAAAAAAAAAAAAAAAAAAAAABYWVogAAAAAAAAb6IAADj1AAADkFhZWiAAAAAA&#10;AABimQAAt4UAABjaWFlaIAAAAAAAACSgAAAPhAAAts9kZXNjAAAAAAAAABZJRUMgaHR0cDovL3d3&#10;dy5pZWMuY2gAAAAAAAAAAAAAABZJRUMgaHR0cDovL3d3dy5pZWMuY2gAAAAAAAAAAAAAAAAAAAAA&#10;AAAAAAAAAAAAAAAAAAAAAAAAAAAAAAAAAAAAAAAAZGVzYwAAAAAAAAAuSUVDIDYxOTY2LTIuMSBE&#10;ZWZhdWx0IFJHQiBjb2xvdXIgc3BhY2UgLSBzUkdCAAAAAAAAAAAAAAAuSUVDIDYxOTY2LTIuMSBE&#10;ZWZhdWx0IFJHQiBjb2xvdXIgc3BhY2UgLSBzUkdCAAAAAAAAAAAAAAAAAAAAAAAAAAAAAGRlc2MA&#10;AAAAAAAALFJlZmVyZW5jZSBWaWV3aW5nIENvbmRpdGlvbiBpbiBJRUM2MTk2Ni0yLjEAAAAAAAAA&#10;AAAAACxSZWZlcmVuY2UgVmlld2luZyBDb25kaXRpb24gaW4gSUVDNjE5NjYtMi4xAAAAAAAAAAAA&#10;AAAAAAAAAAAAAAAAAAAAAAB2aWV3AAAAAAATpP4AFF8uABDPFAAD7cwABBMLAANcngAAAAFYWVog&#10;AAAAAABMCVYAUAAAAFcf521lYXMAAAAAAAAAAQAAAAAAAAAAAAAAAAAAAAAAAAKPAAAAAnNpZyAA&#10;AAAAQ1JUIGN1cnYAAAAAAAAEAAAAAAUACgAPABQAGQAeACMAKAAtADIANwA7AEAARQBKAE8AVABZ&#10;AF4AYwBoAG0AcgB3AHwAgQCGAIsAkACVAJoAnwCkAKkArgCyALcAvADBAMYAywDQANUA2wDgAOUA&#10;6wDwAPYA+wEBAQcBDQETARkBHwElASsBMgE4AT4BRQFMAVIBWQFgAWcBbgF1AXwBgwGLAZIBmgGh&#10;AakBsQG5AcEByQHRAdkB4QHpAfIB+gIDAgwCFAIdAiYCLwI4AkECSwJUAl0CZwJxAnoChAKOApgC&#10;ogKsArYCwQLLAtUC4ALrAvUDAAMLAxYDIQMtAzgDQwNPA1oDZgNyA34DigOWA6IDrgO6A8cD0wPg&#10;A+wD+QQGBBMEIAQtBDsESARVBGMEcQR+BIwEmgSoBLYExATTBOEE8AT+BQ0FHAUrBToFSQVYBWcF&#10;dwWGBZYFpgW1BcUF1QXlBfYGBgYWBicGNwZIBlkGagZ7BowGnQavBsAG0QbjBvUHBwcZBysHPQdP&#10;B2EHdAeGB5kHrAe/B9IH5Qf4CAsIHwgyCEYIWghuCIIIlgiqCL4I0gjnCPsJEAklCToJTwlkCXkJ&#10;jwmkCboJzwnlCfsKEQonCj0KVApqCoEKmAquCsUK3ArzCwsLIgs5C1ELaQuAC5gLsAvIC+EL+QwS&#10;DCoMQwxcDHUMjgynDMAM2QzzDQ0NJg1ADVoNdA2ODakNww3eDfgOEw4uDkkOZA5/DpsOtg7SDu4P&#10;CQ8lD0EPXg96D5YPsw/PD+wQCRAmEEMQYRB+EJsQuRDXEPURExExEU8RbRGMEaoRyRHoEgcSJhJF&#10;EmQShBKjEsMS4xMDEyMTQxNjE4MTpBPFE+UUBhQnFEkUahSLFK0UzhTwFRIVNBVWFXgVmxW9FeAW&#10;AxYmFkkWbBaPFrIW1hb6Fx0XQRdlF4kXrhfSF/cYGxhAGGUYihivGNUY+hkgGUUZaxmRGbcZ3RoE&#10;GioaURp3Gp4axRrsGxQbOxtjG4obshvaHAIcKhxSHHscoxzMHPUdHh1HHXAdmR3DHeweFh5AHmoe&#10;lB6+HukfEx8+H2kflB+/H+ogFSBBIGwgmCDEIPAhHCFIIXUhoSHOIfsiJyJVIoIiryLdIwojOCNm&#10;I5QjwiPwJB8kTSR8JKsk2iUJJTglaCWXJccl9yYnJlcmhya3JugnGCdJJ3onqyfcKA0oPyhxKKIo&#10;1CkGKTgpaymdKdAqAio1KmgqmyrPKwIrNitpK50r0SwFLDksbiyiLNctDC1BLXYtqy3hLhYuTC6C&#10;Lrcu7i8kL1ovkS/HL/4wNTBsMKQw2zESMUoxgjG6MfIyKjJjMpsy1DMNM0YzfzO4M/E0KzRlNJ40&#10;2DUTNU01hzXCNf02NzZyNq426TckN2A3nDfXOBQ4UDiMOMg5BTlCOX85vDn5OjY6dDqyOu87LTtr&#10;O6o76DwnPGU8pDzjPSI9YT2hPeA+ID5gPqA+4D8hP2E/oj/iQCNAZECmQOdBKUFqQaxB7kIwQnJC&#10;tUL3QzpDfUPARANER0SKRM5FEkVVRZpF3kYiRmdGq0bwRzVHe0fASAVIS0iRSNdJHUljSalJ8Eo3&#10;Sn1KxEsMS1NLmkviTCpMcky6TQJNSk2TTdxOJU5uTrdPAE9JT5NP3VAnUHFQu1EGUVBRm1HmUjFS&#10;fFLHUxNTX1OqU/ZUQlSPVNtVKFV1VcJWD1ZcVqlW91dEV5JX4FgvWH1Yy1kaWWlZuFoHWlZaplr1&#10;W0VblVvlXDVchlzWXSddeF3JXhpebF69Xw9fYV+zYAVgV2CqYPxhT2GiYfViSWKcYvBjQ2OXY+tk&#10;QGSUZOllPWWSZedmPWaSZuhnPWeTZ+loP2iWaOxpQ2maafFqSGqfavdrT2una/9sV2yvbQhtYG25&#10;bhJua27Ebx5veG/RcCtwhnDgcTpxlXHwcktypnMBc11zuHQUdHB0zHUodYV14XY+dpt2+HdWd7N4&#10;EXhueMx5KnmJeed6RnqlewR7Y3vCfCF8gXzhfUF9oX4BfmJ+wn8jf4R/5YBHgKiBCoFrgc2CMIKS&#10;gvSDV4O6hB2EgITjhUeFq4YOhnKG14c7h5+IBIhpiM6JM4mZif6KZIrKizCLlov8jGOMyo0xjZiN&#10;/45mjs6PNo+ekAaQbpDWkT+RqJIRknqS45NNk7aUIJSKlPSVX5XJljSWn5cKl3WX4JhMmLiZJJmQ&#10;mfyaaJrVm0Kbr5wcnImc951kndKeQJ6unx2fi5/6oGmg2KFHobaiJqKWowajdqPmpFakx6U4pamm&#10;GqaLpv2nbqfgqFKoxKk3qamqHKqPqwKrdavprFys0K1ErbiuLa6hrxavi7AAsHWw6rFgsdayS7LC&#10;szizrrQltJy1E7WKtgG2ebbwt2i34LhZuNG5SrnCuju6tbsuu6e8IbybvRW9j74KvoS+/796v/XA&#10;cMDswWfB48JfwtvDWMPUxFHEzsVLxcjGRsbDx0HHv8g9yLzJOsm5yjjKt8s2y7bMNcy1zTXNtc42&#10;zrbPN8+40DnQutE80b7SP9LB00TTxtRJ1MvVTtXR1lXW2Ndc1+DYZNjo2WzZ8dp22vvbgNwF3Ird&#10;EN2W3hzeot8p36/gNuC94UThzOJT4tvjY+Pr5HPk/OWE5g3mlucf56noMui86Ubp0Opb6uXrcOv7&#10;7IbtEe2c7ijutO9A78zwWPDl8XLx//KM8xnzp/Q09ML1UPXe9m32+/eK+Bn4qPk4+cf6V/rn+3f8&#10;B/yY/Sn9uv5L/tz/bf///+0ADEFkb2JlX0NNAAH/7gAOQWRvYmUAZIAAAAAB/9sAhAAMCAgICQgM&#10;CQkMEQsKCxEVDwwMDxUYExMVExMYEQwMDAwMDBEMDAwMDAwMDAwMDAwMDAwMDAwMDAwMDAwMDAwM&#10;AQ0LCw0ODRAODhAUDg4OFBQODg4OFBEMDAwMDBERDAwMDAwMEQwMDAwMDAwMDAwMDAwMDAwMDAwM&#10;DAwMDAwMDAz/wAARCAB4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utziCTkBgHIlvEd927btUXZldjdtT32uGkMrDiT/J&#10;fscxWGlzXewPa3gHY1n4vTtGUJgvc2fpzW37tjbPas6mxaBklhLTkSB2LSf8zVM17g4gttG6B73l&#10;jv8AM0b9FGd9rc+CQWjgOsg/+BsCb0Xl8vYxz+ACQ4/9Ld7v7CB+qkZe6kS6q1jBoCbwe/7ps3pt&#10;zBYSK3T+cfUJ/wCg5GOLYATVUxtg+i4/+YsaiNZlA9g2NNre6IRbBpJEBjwPD1T/ANTucna29hOy&#10;ponu2x0/gndTe8w7Y5v8puv5UwpsYNNjT2ALh/FPEkLl2UTtLS3wc2yf+i6pSZZkglpaX8wdw/8A&#10;Is/6hRi8AlwaRzrYR/5iloNCWyRx62v/AEk8E7i1prwZB1oJn1ZPG1wcP81xb/1Che+z0LDttgNP&#10;EAjRRNlLD7mgz43D8N1qBkZVIpfJZ7mke6+uI4MBrkSD4/Yqx4Jfc55a24GDo0xPHi2H/wDQTn7T&#10;w9hcPzS0iT/nNYgOy8TXfawMGstureSPDa9z/wDoqH2rEYXelkYrCPpVvcKiJ0+m2wM/8CSqXYou&#10;PcNlrrSP5qwRzJYR/a9wUw62INZ8Y3bf/JKkMzHA92XjNnTTJYNAeJ2sTO6h04QTl0s7j9aY4Ob/&#10;AJzNqQjL90/Yoyj3H2t0G1uopIJ8HtP4uG1OLeP0Zaf3iG/lDFQPVuniYzMX2mCX5IEH/P8A+/I+&#10;Pm1ZAc+jIx7mt+kW2B8Txu22pUQLogeSrieo+1sFz9P0FcHQ7i2AP3tGqMOkn7NQ7+0f++1uTM9F&#10;zSR6Tge4Myf87cna0NHFEeDRqf8AOQu0v//Q9C2Ey1jvfExIJ/zT7k3oMb7yONSbGvHP8oBqK88S&#10;QO40cP8Aqmvaq2dl14OJdllljq8esvLaWhz3AfRrprr9JzrH/QZ+YqFDzLLZStrrcT+jaBy3UEa/&#10;9Sua+vl2VR07HxcNvpHKfYH7S4l2xm9lJdX+kZXa536X0/f+j/0fqK6KPrXnsbblZtfRWu9ww6Mc&#10;ZNrWkB+y7PzN1Hrt/wAJ6ONsXN/XfpVeLRiPtzszqDsiywP+03lzQA1h214+MMfHq/7ZU+DHEZY3&#10;RPZjyyPAdw8tW7Jrqaeo3spuOpDbC2GkN2tf6r/pN3WfzSPU/HeZry8cxMNORUDJ+jta+xn/AEUG&#10;mplLv0bG0mIJYADEbne5o3e73f2ES2yuvHc65zWVMEPc4Et1/NLXb/pR/NrRF1u0jRO32M3VbXBj&#10;2lv5zdzdCPidu+p+3d+5/wCe1I10RIqadurSRM/H9z85Aw8TOt2ZeBT6PSRu9e6+xuPjzDTXbS21&#10;36C5/wBOtlP6fJq/wPp/TerMqfc7GI9LIZDnVOgOc3+c30Pb+itre1302fmfpNiImNkSxyABrQ7H&#10;+783+KnbTTviGH80uiZ1hu391O2uoAbWNnufby3+y5QJmQSOdATp8OdqTnua3c5wbpBLtojd7mh0&#10;j/q061lJDRQDLaq9rhp7Qefl/mJxWzcT6cObMwB3/d/lbEI2ViSHhzY7+P3sd9FSa5jj+a4t+kyR&#10;7oku5+ijaOFnDPaYaHDjT/o+0bWonsYDDWhh9pBA2yBH82z83b+ZuQwZE+ftk7ZkjUa/T2/8Z/6M&#10;TbvzhIiYPGv0nOb+432/1EbRSbZWx0BjTIJHH0Yc38wb/wA7/wBFf8Y7ddr3dzo4NadB+dtOyv2+&#10;5/7/AP07EI5FerRYIHDZB+Y930mqTLGuLnAkkEOeR5D6TvznPb/r/wAGbKKSEND2Nc0PkwwaOMA8&#10;bfp9vo/56L9VPtfTur432jLdkvuv2Oc72+y0Oa5jn+/dW6zbZ7P0X6NV3ttaXV3tcwgN3NsbEyPY&#10;8sd+a5m30/0aanIdTlU2kma7a3HsSGubZt2H+r7kyYEokdwR/jL4kxI8CD/ivqTX2OkVuBMctcCZ&#10;/FKLT9J501gvI+/RQfQBYQQzvsJ7jwbq3/qFJlDuGlongur3R/0mtWOQXUf/0fQfot27hXJMDT/q&#10;XNYhsq9O/wBd7nveQW1ukQ1v+jqZuf8A237fU/6hTDXxLII8g5pA+/b/ANFRPql20AkHmHNMf2HN&#10;CzwSPqzUs5+3h7WA/Tg7TE/vEUri/r9bbYMDc8PANpH0XkEhnt9u9vu2/wCkXY2b2McHw6DLSWjW&#10;f5IcuG+tbLMvJpdUB6bC45D3lzK2D2bRa57f+22V+pc//AqXl5Vmhem//RktyQMoSEQZSNUBrI+p&#10;51r4MlwDZgHsf+/O/NUOo4eP69H7UJ2s3Pb01ji2y14Eude4/wBDx21Mbv3/AK5/wdXqeqrLciul&#10;36nudaNH5haQ+I27cWvX7Mz/AIX+kP8A38f+aWX1HGZdjnhtjPdW46952P09zLG/9Nn7i0ZXIGtB&#10;47ya8BjxSBlWTJ+7E/qsf9+Q/nZf1Mfo/wBb/k1updXPUDuyXsb9mqsqqwydtVTv5lrMaqAzbt/S&#10;f6T/AEv76A61uT0tltLAcnpjax9qNga+N7a/SbQ4bsmr9PUyr0v0lPoXWWforVmX+rY6baz6mjdz&#10;RIIA2t9wPu/13rSwcV92MyiytleK2z1m7msN9j9ra9jrwz1mYrfe/wBHds/rvTI3sOqshs8Ujf8A&#10;L5R/V/qu9U5p27mkB0b2mZ3Hu3fta36W38x6pdY+sHU8SvpGRQKwa6Cz1XVh3qelZY003Cz22N2O&#10;r/N/0am51pcBWN1th2ViYLnHTZr7fc76X7ipfWDHxhg9Nx6rvbQ2xnrWaNtf+ifY+lrWfoaGufsp&#10;9b+dZ+l/RfzaknKhV61+1jxYZSBycPoiREk95iXp/rSbF/8AjF6pZPo4HTscnhzMcOPz9d1rXf5q&#10;oWfW7rN7gbxQ9rQdjGVMoDSdv6T9SGM5z/Zt/SO+gsj7O8fSGniCCP8AOb7VexMC57A9rAQfF7B/&#10;1b2qPil3K/gxxGkQ2T9aeoOAnGxtO4a9p+9lrUPI+svU7aW1VtqxdhaRZS1zbPZqz9K5z3/SXS9A&#10;o+rtXTL6ur4odkOe91h9J11tle0fZaum5WO/0un3V3b/AFfX9P1d7P0vo/oVyuRhW11NN1ZY4gAu&#10;I9s/FEynWpKAMd7DQvQ9M/xhfXHLycXpzMqhr77GU/aLKWSNxDDdadv5v07PYrdXVvrD123Hxepd&#10;QOTjWtpyBRWymqarrx066uyK3O+0fZ7Lbqv9B/PLiWV2h80FweOCyZA4P0Vbws04FvrG4CxrCwBv&#10;6R49rqqi0NLKf0W/1Pfamky7p4IdIj7HrrbGWU48Wusqop+z0WPIB9Kl9uNR9Ha3d6TPeq9kO3AS&#10;4kGRwZ4n89B6XZU7o2LZXIa31q/e6SAH+p79u1v5/wD4Ijgy6ZaBpt10/q+39395WgdB5BqkakeJ&#10;/N9Qxsg2Y9OR7IvqY/cAN0FrDuM+926foKyxxLjAcXafd4+7Z/Yasb6t2Mf9X8F2126ukVEMGo2P&#10;fT7o2tbubWtYQOxEGWkugAfyYH/SWRMVIjsSHSgbiD3Af//S9BNQIc0ROmpAH8Gf+fE+wAEkbgR5&#10;kH/24UZcNCCHclrSWiJ/d2vb/W9qFmZTsTFvyGtc80s9QVhgcXTpWysB9X5376zxXZmafUcp7bTi&#10;YbfXztoe9pMV0sd7W2ZVlTh9L/A0Mb9oyP8Aprz/AOvT8vE+zP3DKeXvbY60OYAYaWehjt2V49f0&#10;/wDS/wDC2WL0CnDZh4YxN7bbSTbkXF2x9t7v5697H/yvof6Kv2Lh/ria32013NG0eoWudqQf0Y3N&#10;Nbm7/b+an4LOaAjpv/0V+aYjinGPy7E/pZBxfpf1P9W8W/ree9xca6pPchx0Gm33PQrOq51jA3bW&#10;0eTT+RznLWONhCd1TXEaz7iJ+PqbXMcg3Y9G4GqtgdwWGdn9bdId7f6y0iJd2gJQ/davR8LqnVs5&#10;mFi4/wBotfLvbDA1rPc+x9ji2ljGbm/zn/Vrp8f6r9ebXaPsFjRjj9YrJa0nb7nNocXWfav3/wBX&#10;/wDSS6v6hve36qV1Bpe318gCDsa0B+76Tfd/0t633338NqP6NxYP0gO727ga9pdv3Nd/hvTT8cPx&#10;YM2U3QGz5ALmNewPc5jXB1bH7SD7xDrNv0v5n1UV9WB1P6umzIa4Zhusdg7HQGyMm2ylzNWOr/QY&#10;/wDLWx9f8n/LfqNrG+7EbX6rid4kWNNdTPos9Vrtj3/zvp+yvZ6i5V+V9m6DgvaHR62QCWu2kGNs&#10;t+m36Fj2+9iZIHinf7tf85ucd8rhjEgg5ZZDX73t8IHqQ39EdTQ/NxshrsY3tpqaZbc5ljHZFF7q&#10;foek5tVtf0/52tEx6eotYPSe0N7H06vyuag0ZmK9wFt7wAGtaLQSA1o2sY1zC/2sb/IYtvHvxGVN&#10;AyaJ5H6asaRHua54/wCkjjiD+lXkWHJIjThvzDSbidYc6RdDmydBWIB04a1VsmrM/m7smx452hwj&#10;46LWN9B9v2qhredvr1jUd91b/aql4w9QMqnXTS1pGhlGcRW9+ZWwkb2A8g5NmM7bt9RxaeWzpKrP&#10;x3NBPhyFpudhVj3ZDI8GS4/9EKq/Nxy6K6XXuPHqe0Gf+Cp97v8At1RMwJerxW4WPgsowrXWV0Or&#10;D7AdPXfTXZkbNwa5tbbfzP30xO73GYOpMwf3fpfyW7Gfo/UVTo9l9uLkeq4uYW49lTgz02hommxl&#10;envZj7dnqfyFaOsuJAjT8Po6e3v9H/wNTw+SPk1Zipy8/wA3uPqbaH9D9NzhFN9zQ1zwzR2273Bx&#10;/wCEW21zA4Btg3fvNG6RHuZp7ly/1Eve6vPxwC3a+q1+2QRua+r6Us9L+Zb7V1PrPLxIfuGoggD+&#10;tZ+l+j/ZWdzArLPzv/G9Tewm8cfKvsf/0++NlBAiyWj8wWA/dt2pjZUQWNdq4zDwJn4Wk70Qtsju&#10;2RoHBpP/AFBUNuQ6WvNZAEn2Omf5P0GrN1bGiHJY5rdznc9wzj+r6T1559cgBlUAH6bbHTtIMzUP&#10;z13t9bWya2tFnPuaQTP9a1cD9ct5y8bdtaQ2w+095rH9ZSct/Pw/wv8AoyW5v5mX0/6TgbZ1kgfx&#10;/rKJaYJOp1EafAJz5HnSf9f3v5KZwcBHnBHfSOfuWoWg+hfUOxw+rVbGVSHX5QLjO2N8ebv+itt9&#10;2S5xFYp+kACHH3kta8bNrf0PqVvYz9KuV+qfXMPC+rAosvxmXi3I3Muvqrf7372n073N9jm/yNj1&#10;pZH156IDGPlUXPD2h36Vjdw262b7S2v2Pd6Xtd/0EYyiKsseSEiTQeQ/xgvfkdfYH12sF2HSZ2Eu&#10;Y5r7wyxzK/zPpMXP5zLqulV9PyagMmy8X1WER7CHiza32Pr9T9Hv9Sta/wBfs5mb1eq6q4WNOLW1&#10;xqtbYyd9p27sd7qt238xcn6gqcYaJg7YgQT+dwmzI4jX4M+IS4IjXoeH+t8qQVYrDAa62Pzp2gnv&#10;Aj6KNTXh22NqdWa3PMB87gSfotcyPzv3lQ9R3kpMvsrsbYI3McHCeJadwTGQgvV9C+qFPVci2q21&#10;1TKKvWc2moW3PG9lJbRVub/N+pvvf+Z/o/0iH1H6sVdN6hdguuFxpcB6gZtkOa21u+t0uqta1/6W&#10;r/BvWc761Zji0jHx2Fp3Mc31Q5rv32Wtv9Wt3/FvTN+tGaxoa3Hxg0GY2OPPMk2bnblJeK+tMPDm&#10;rotn04uM8UtaLLIDnbtA0H6P9p6jTn2UY7semuljXuFhfsb6gc0sezZlf0mva6pn83b/AKT/AE1u&#10;+hkZd+VkWZFhAfYZIaIA7Na1v7qHvf4phIs0yiJoXu9W/wCsDsu6qlrWNruNxdWB/N/aLftb6mn/&#10;AEdWQ+70f5CPL3e1sOJGu06kDto6zf8A9Nc/0Oo2ZZtdG2kbte7jLWe385rZW4AHN1hpDZBdIBAj&#10;X93+1YpMfy/kwZQOL83pvqI8jqmTjtEm7GLgHQRFdlcOG937lrvorsqyQS1jgBxsNk6eLmV73LgP&#10;qda1n1kwxJi1ttZgTq6t726f162L0V9EwXbg3ja1haT/AFos2/8Agap82P1l9wGzy59FeL//1O9D&#10;T2qOpMurfp/mgsck57nS3ZYfHWPx3KD6QQWOAk6g1s/8hY5O2p8cGwjkEOaWj/OWXbZRZDzt1FjG&#10;jx2lvHh+k9q89+ubmuzscsg/o7J0H7zP5LV6Bk1hoJBc13MuBM/2n1tXnv12FgyaXs2vPp2hjjEb&#10;gW+07Azbu3fnKblj+vh/hf8ARWZh+ql9P+k4LXTJcJ3d4mNdf6yZ0ERPx7g/ch432g1A5MG2STtA&#10;gAn2/wA3/aRnncGxWBt0JaDLjJcHu3F3j6fs9Nns/fWn0aPVpPra86gFDNDIk/JW3MMzCYVkmITa&#10;X21XsBbEARPCrnGDjMfBX3VnXRR2ACdECoNH7IPmpDCYefkeFb7RugeE6KbAwnVzR8SEk2Wl9grn&#10;kp/sVQ8fyK+RQ385nx3Dv5KLnY8T6lc86OGnklSLPi0RiMAiO+pKkMRnMI5spB/nG/em9Wju9vx/&#10;1CCdW102oV7tsCY+PyV5jjrrBOp0+795yoUZeIzU3NB+f8A5E+34Ufzw0+iILh+RSxkANwxSjInY&#10;/Y6vRrvs3WcC3dHpZNQeA4Eje7Ye52fon/n7F6k70mO2ueZB49ZgJjxEBeRfV3pmL1LrTKcV7g7I&#10;f6uUSSQ1lZ9ax1e9rPc7+W9evh7STue1oc4naGNkn/tx/wD1Kq80QTHXodmxhBAO/wBX/9Xut9gM&#10;/oZOoO5zfxeEvc6NzWnb3DwQPvTkHbvDqtp5eQCD57mpjU4f4Okz32+H9lyym0gyRkBpMPbPhYAP&#10;ytXI/WbptvUKA3ca7qnbq3y13IhwcGlrl1l9LOXY1JJGu2Qf+k1qxsiulzyPQaD4Q06D+U4tcmSk&#10;YkEGiNl8ACCCLD5vd0bqtdhbvc/zaT/5JDPSOogjcbB8A/8A8ku/v6fQ4kml58wPHw9MoDum0sM7&#10;LGg92kkfcpo81kI1r7EHBDoHhh0bMPLnz/Vd/epDoeUeC4/2f/JOXbDAoBI9O1wOupMf5vsU24VM&#10;R6LhB4PP/Vbk77zk7o9mHZ4f/m9kk67h/ZH/AJJSH1dv4O//ADW/3rt241bdGUn5n/yTnJHEY8f0&#10;cHy3j/vhQ+85O6vah2eKH1cu/wCE+5qkPq3YdItPyb/cu1GIAYbjt8ASZ0+5T+yyDuqb+KX3jJ+8&#10;n2odniP+bhjUW/DT+5MPq7ZMCuwjx8vFdyzFdGlTBPgJ/K1L7OQT7GBp/kgf53sah78/3le3H914&#10;r/m0Y1qt1415+8tTj6uMH063tBMS94b/AN+XZmoMkzW08fREj/qVAVMb732UwNCYA/7+j78/3ir2&#10;o/uh5Jv1cq3RtBHh6hJ+bWojPq1W50bG/Dc9dcKLY0I26cNMQe/Kh6B/OLv80a+WjUPfn+8ftV7c&#10;f3R9jD6mdKq6dnG2oNrsewtLgXmQf5YDnLsW2ve36TiToQPXI/6lqxOjMsFocK8iOfaAwSf3m+1y&#10;2bGlz5c3JdOhgjT5NThI1Z182OYF6aP/1u9+zY7i53p0yZ1awtJjnWse5Q+z0SSDs26HbY8gf5zX&#10;L5wSWYeHwbI4vF+hsihv5uQ86SIe3/vzFm20273BttjvGCw/9UF4WkoZ1ejNC6fcTXcOd/hxXH4v&#10;aohlm6DvPl6df/k14gkmrn2/a0idrhHMsaP4qLqnRJe8NcedtcT+6HQvEkkdUPtoYW93PPaXNaPu&#10;CYy46h4Hf9Ix34e9eJpJJfbg0u8fDR7R/wCQ2/2VL7MDw6DxJtdM/Bu9eHpJBD7c7DDpL6y8D96x&#10;7pPht2pOxyWANFbQP3mPdH+d/wCSXiKSdp4o1fbxS4k+73H89tW0T/WsJ3KXolsB1lji3zYDP7sN&#10;javDkkhSjb7qMUGHBt+um2P/ADHakMIhwPvE9nPdAH8nZSvCkkRSDb9A0UCp+10HdxItdx+9uc1r&#10;lY3Xj6DaxPB9ONPjX9o/6a+dklKLr+DGf5W//9k4QklNBCEAAAAAAFUAAAABAQAAAA8AQQBkAG8A&#10;YgBlACAAUABoAG8AdABvAHMAaABvAHAAAAATAEEAZABvAGIAZQAgAFAAaABvAHQAbwBzAGgAbwBw&#10;ACAAQwBTADYAAAABADhCSU0EBgAAAAAABwAEAAEAAQEA/+ENuWh0dHA6Ly9ucy5hZG9iZS5jb20v&#10;eGFwLzEuMC8APD94cGFja2V0IGJlZ2luPSLvu78iIGlkPSJXNU0wTXBDZWhpSHpyZVN6TlRjemtj&#10;OWQiPz4gPHg6eG1wbWV0YSB4bWxuczp4PSJhZG9iZTpuczptZXRhLyIgeDp4bXB0az0iQWRvYmUg&#10;WE1QIENvcmUgNS4zLWMwMTEgNjYuMTQ1NjYxLCAyMDEyLzAyLzA2LTE0OjU2OjI3ICAgICAgICAi&#10;PiA8cmRmOlJERiB4bWxuczpyZGY9Imh0dHA6Ly93d3cudzMub3JnLzE5OTkvMDIvMjItcmRmLXN5&#10;bnRheC1ucyMiPiA8cmRmOkRlc2NyaXB0aW9uIHJkZjphYm91dD0iIiB4bWxuczp4bXA9Imh0dHA6&#10;Ly9ucy5hZG9iZS5jb20veGFwLzEuMC8iIHhtbG5zOmF1eD0iaHR0cDovL25zLmFkb2JlLmNvbS9l&#10;eGlmLzEuMC9hdXgvIiB4bWxuczpwaG90b3Nob3A9Imh0dHA6Ly9ucy5hZG9iZS5jb20vcGhvdG9z&#10;aG9wLzEuMC8iIHhtbG5zOnhtcE1NPSJodHRwOi8vbnMuYWRvYmUuY29tL3hhcC8xLjAvbW0vIiB4&#10;bWxuczpzdEV2dD0iaHR0cDovL25zLmFkb2JlLmNvbS94YXAvMS4wL3NUeXBlL1Jlc291cmNlRXZl&#10;bnQjIiB4bWxuczpkYz0iaHR0cDovL3B1cmwub3JnL2RjL2VsZW1lbnRzLzEuMS8iIHhtcDpDcmVh&#10;dG9yVG9vbD0iMTguMS4xIiB4bXA6TW9kaWZ5RGF0ZT0iMjAyNS0wMi0yNVQxNjowMDo0NyswMTow&#10;MCIgeG1wOkNyZWF0ZURhdGU9IjIwMjUtMDItMjRUMTc6NDM6NTkiIHhtcDpNZXRhZGF0YURhdGU9&#10;IjIwMjUtMDItMjVUMTY6MDA6NDcrMDE6MDAiIGF1eDpMZW5zSW5mbz0iMTU1MTgwMC82OTkwMDkg&#10;OS8xIDEyNDQyMzYvNjk5MDA5IDE0LzUiIGF1eDpMZW5zPSJpUGhvbmUgMTUgUHJvIGJhY2sgdHJp&#10;cGxlIGNhbWVyYSA2Ljc2NW1tIGYvMS43OCIgcGhvdG9zaG9wOkRhdGVDcmVhdGVkPSIyMDI1LTAy&#10;LTI0VDE3OjQzOjU5LjMzNiIgcGhvdG9zaG9wOkNvbG9yTW9kZT0iMyIgcGhvdG9zaG9wOklDQ1By&#10;b2ZpbGU9IkRpc3BsYXkgUDMiIHhtcE1NOkRvY3VtZW50SUQ9IjM5MkNDOTU1MzA1QTI1Nzc2RjVB&#10;Q0RBMTJGMkM0MDEwIiB4bXBNTTpJbnN0YW5jZUlEPSJ4bXAuaWlkOkNGRDhFMkQ4ODhGM0VGMTFB&#10;OEU5QzM2NzU4ODgyMTM2IiB4bXBNTTpPcmlnaW5hbERvY3VtZW50SUQ9IjM5MkNDOTU1MzA1QTI1&#10;Nzc2RjVBQ0RBMTJGMkM0MDEwIiBkYzpmb3JtYXQ9ImltYWdlL2pwZWciPiA8eG1wTU06SGlzdG9y&#10;eT4gPHJkZjpTZXE+IDxyZGY6bGkgc3RFdnQ6YWN0aW9uPSJzYXZlZCIgc3RFdnQ6aW5zdGFuY2VJ&#10;RD0ieG1wLmlpZDpDRkQ4RTJEODg4RjNFRjExQThFOUMzNjc1ODg4MjEzNiIgc3RFdnQ6d2hlbj0i&#10;MjAyNS0wMi0yNVQxNjowMDo0NyswMTowMCIgc3RFdnQ6c29mdHdhcmVBZ2VudD0iQWRvYmUgUGhv&#10;dG9zaG9wIENTNiAoV2luZG93cykiIHN0RXZ0OmNoYW5nZWQ9Ii8iLz4gPC9yZGY6U2VxPiA8L3ht&#10;cE1NOkhpc3Rvcnk+IDwvcmRmOkRlc2NyaXB0aW9uPiA8L3JkZjpSREY+IDwveDp4bXBtZXRhPi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Dw/eHBh&#10;Y2tldCBlbmQ9InciPz7/4gIoSUNDX1BST0ZJTEUAAQEAAAIYYXBwbAQAAABtbnRyUkdCIFhZWiAH&#10;5gABAAEAAAAAAABhY3NwQVBQTAAAAABBUFBMAAAAAAAAAAAAAAAAAAAAAAAA9tYAAQAAAADTLWFw&#10;cGzs/aOOOIVHw220vU962hgvAAAAAAAAAAAAAAAAAAAAAAAAAAAAAAAAAAAAAAAAAApkZXNjAAAA&#10;/AAAADBjcHJ0AAABLAAAAFB3dHB0AAABfAAAABRyWFlaAAABkAAAABRnWFlaAAABpAAAABRiWFla&#10;AAABuAAAABRyVFJDAAABzAAAACBjaGFkAAAB7AAAACxiVFJDAAABzAAAACBnVFJDAAABzAAAACBt&#10;bHVjAAAAAAAAAAEAAAAMZW5VUwAAABQAAAAcAEQAaQBzAHAAbABhAHkAIABQADNtbHVjAAAAAAAA&#10;AAEAAAAMZW5VUwAAADQAAAAcAEMAbwBwAHkAcgBpAGcAaAB0ACAAQQBwAHAAbABlACAASQBuAGMA&#10;LgAsACAAMgAwADIAMlhZWiAAAAAAAAD21QABAAAAANMsWFlaIAAAAAAAAIPfAAA9v////7tYWVog&#10;AAAAAAAASr8AALE3AAAKuVhZWiAAAAAAAAAoOAAAEQsAAMi5cGFyYQAAAAAAAwAAAAJmZgAA8qcA&#10;AA1ZAAAT0AAACltzZjMyAAAAAAABDEIAAAXe///zJgAAB5MAAP2Q///7ov///aMAAAPcAADAbv/u&#10;AA5BZG9iZQBkAAAAAAH/2wCEAAYEBAQFBAYFBQYJBgUGCQsIBgYICwwKCgsKCgwQDAwMDAwMEAwM&#10;DAwMDAwMDAwMDAwMDAwMDAwMDAwMDAwMDAwBBwcHDQwNGBAQGBQODg4UFA4ODg4UEQwMDAwMEREM&#10;DAwMDAwRDAwMDAwMDAwMDAwMDAwMDAwMDAwMDAwMDAwMDP/AABEIApgDdgMBEQACEQEDEQH/3QAE&#10;AG//xAC5AAACAwEBAQEAAAAAAAAAAAADBAECBQAHBggBAQEBAQEBAQEAAAAAAAAAAAABAgMEBQYH&#10;EAACAQIEBAMFBQUGBQMDAQkBAgMRBAAhEgUxIhMGQVEyYXGBQhSRUiMVB6GxYnIzwdGCQyQW4ZKi&#10;UwjwsjTxwmMlcxfiRNI1w0UnEQEBAAIBAwQBBAEBBgQGAgMAARECEiExA0FREwRhIjIUBXGB8JGh&#10;QlKisXKyFWKCktIjBvHi0cLy/9oADAMBAAIRAxEAPwD3yyuNtgA6dxQnh1Kj7QcfD1sj12Wm2ntp&#10;gDRJT5ggnFzlMKrOQNIJ0jwNcsZyuF9chHIwLL+7DKYCLSj1pWv/AK4YKgTSgECIsnlhKlgitDSs&#10;sbBqZEcf2Y6SxEtHbzqAIwz+JYUNMXpRzbfaOF6hZH80Yg4tkTNKtt8isUgvZEIzDMA392OeGpQj&#10;H3DGKxXNvMoPFkYE/EVwxVzAl3+/jYx3diHoM3jcAH3BgMOS8RTvm1FQs0ckanhVSR+zDMTjRoLj&#10;aZKrHdmOngH8PccWXVLKaEMqqWgvQyj5SoOXvBxrHtWc/hZPrVQMFjeoyZTT9hwmVDkeRjSQPE/E&#10;laEYzaRUPcgfh3cbex1of+nGc33XDOue47qyf8S36wHzRSDmB9jDGPlsbnjyJH3dtRVHminjDZUa&#10;IkBvJtNcbnljN8dNf7g2WcaBcIhrwblI8smAxq+SJwok94vRaRTHLTMrqGfupjN2JqyH7rSNiely&#10;HJxHINVPaDTGPkdPjMHu2zhpqtLlARWoQMPtGNfJ+GfjFTu/tuSqyz6Kip6kTqP3Y18mqfHRYd12&#10;W5KmG4hlUZEK4B/bnjPLWnGw3qs0USCqKcgUNRjpMRnqp17RgTK5MfzGpqPLhiSz1MVnX81hCmuF&#10;mYcdMchGQ8eOM7WejesrLg3AtrX8yuYGeoShDBWB8VcVGMTb8t3X8L7f3BvJuRANzilatOnPCEJp&#10;4owpqxqeXb3Z28caX5v3Fr0lbWZlGa88ZPu4jGvk2/DHCOO/7/bn/UbK8i/M8EyNl7Fahwm+3rDh&#10;PcNu70U/j7ZexeJJi1/+2uLzOH5XHfewqfxpJICxp+JEyj4mmNTyxPjp+17o2W6QG3vI3A/iA/Yc&#10;dNd5WbrTn11m6FleNwfukNjeYmKTl3LaJXC6YZHGRjYLr/bjF3i8aA77Jr0i0MUp4FagfAjDM9jF&#10;I3jzWbVia4t1ryskpdT7CGrjNzG5JUJvN7E2dzWRh6JY+P2UwzS6w5b72wWswShIU6dWRP241Nmb&#10;q1ba+tJFq7KrjKuNzaMXWjLLAzVidT7ji5hgUAEZGoPHxGKiv4QyNRidBWqA0DE/HPDIii1FXqD4&#10;4AMksEbUaQaT7MsS3C4EW4gc/hyqSONCMsXJgQISpcMrk8aimftxrCJCSAKSKE5HScXCCqF0gBCM&#10;bRR1ZfQxFeIOM2CpuNIILjV5HDKoNzEx5yNQ8agfbhkwj6qPVp1g+YFMZuy4cJlGY4eBBzGJyMLx&#10;zLqpUODxrhNjDj0VkyJGrww6ZA2K0oCfeRjIqs9DQivlTEyuEGVydS5kEVFPDDJgQTNSlc/LFygL&#10;m5BL6chxzyxMVQzcKsZk01ArUYZXDI2aSKWKW4ij0iSVtSsM6jI5DGtb0Tbu0XeJWJpwHMKf2YWo&#10;GhOvqIoz4eFRjKqSSxszLMxjrwNcsLR3XtmCUfUoNGcHEzAVnh0fgtUf2+7GsxFoXirSQkEjI+WL&#10;EoyOgBCsfefHGkLEyvIT1aIDSlf3YxhoK6iLusQZX1HxpjNiyrPa2JUfg8y5FlJU/sOFkJaH0rJD&#10;UiVafxn92M9FEQ5fhOWB8JRX91MB0U951DGOhQeYf9uLKLNNeKSRFDIAM+cgH2ZjGkd1mkQBrNVr&#10;/Ep/Zh/oBTRWukKYZFbxUZ/ZTEwuUn6JABGJEFOPMCD7K4dEXhuInOn6n/mGf7RjUpTpksKLGSrn&#10;3KcbzGQ2NiGIPTB41KqSMTMEGLanXSekPHJACcLYvUlLt+zFqDT7SBpH7McrI1muO1bZpBQ0I8Q7&#10;AGvxxOMM1T8tsXBCyvUZ01nwxMRrK9vZWA5PqHVvMsRhJEtp1dvtfSWVgOHsx04xnlUHbbU8FTLg&#10;cOMOVV/KrapyVq8QTX+zDgckPs8ZXSAhDZEZcPbi8Tkoe3LFkKvBGScyRTF4LzoS9rbaop0VZfu8&#10;P3YnCJzpuDZ9niXS1rzDxzJ/fjcxPRLaHc2VhIpiSIhCMwQa/bjNxSUqO3rSNalHp4UJGWM8Guax&#10;23ahy6nXLhqOHQyp+WWrf0pnTyIP9+JheS67ROARFdzCvE5ftw4nIFtn3LXndOwHAsuWHGnOB/le&#10;6ZnqAkDIlKg4zxq8oEbXeo2IVVJPDl8cMVeUCe1vyT1IVrxrpxiyrmA/T3SNnGrA8AVPHDqZi8Vn&#10;eFgy28aoangSfbTGpkzFzttzqB6YI+9TMDDinKP/0PeY9wWSoYBmpUg0Nfdj4U3eziTabbwepJa0&#10;PiVFP7sZ5RrFVO5QRc1u8q0+U58fYcTkvEp+e3k9VErwSrw1oCCfCh9uJyyvGKnd+5l0t04ipNCW&#10;BUCuXqw/UcdT8XcO7x0+o2s6fvwyg19tGxubWejF1nuag7hSVyrWsq6hUFlJHx01xub/AIZuhmLd&#10;trMgJmWMjweqn7Gpi8omKBLvNqJXTUJNOYVfX7wcYu7XAt+cRyyg25YunM0J+YcDxxnm1wIXvddz&#10;HIUWEw19JZSQK+YGHKrNIHDuHcU6Bxbq8ZzDq2X2EHFmS8TQa9kQK2iDWuSuVI1HL1LjWUDbZpJl&#10;FWjWdRnIAQrezyxmzK88FX2PeI5ma21K4PykkH7DjPx0+SKk77HGEczIY66qatLfsOJZVzFod0uW&#10;BWa41Kcir0Xj5EYzmriHbOOKQKJZtJUGrxuGr5VxZGaNc7VJp1qVuImAFVFGpjV1TkbtbNUiMcHK&#10;HpqSUeXkeONyM2jT2BKCQqhpkylQ4I+OLdU5Mm42SwvCsv0ZidTTq2zGMjPyBzxjjL6NzaxePs/b&#10;XIaO5mUMaMstG+FSMbmkS+SnrfZ5rWNkt7oPDw6E6VUj3jMYuMdmeSh29+rr0CMnwDkrX3EYzYuU&#10;jZrC4Oq5soS4GU4RQT9lMWay94nJX/bFgx1RVjJzKxsy1p4ccWaQ5jQ9vuAJIrq4iVsioZXHxDDF&#10;micy79slJGJnqa/PHSv2HGb42p5FptotgwafUKjJo1yy8/HEumDmXbaO35EVHnZqElElGVfZkCDi&#10;cdTlTcFpZLGv010Cy8QGDjLzBzwxDNPdZo0BqJFIpXgQcbyzhZhMqqVibM1r40ONMok54x1V6lWy&#10;VgD8aHCqXfattNOpawFnBrWMZ+zIccaiZU/2ztHrWBYRxrGzIQfcDjc1TkEe09smAmSWbqqaEh6m&#10;o9pGHGVedMx7Nd20RWC+Na1AkRX/ALsax+U5DpYbkWHUaGVPGisv764TWpkZodMimS31FeDZNipl&#10;L223ytzWigk+KAftGJcHUJ9n2aVh/plqOPq4/bhxhmgvsW3gsqo8ZpkUkYZYnGLyqV2Mx6WgvJ4y&#10;uQUOGFPDjhwMrGy3IUrfPUcA6Ka/ZTFxTKq227AkB1Jp6qla+zOuElMxH0+8xkKqhiRnVlIr+zF4&#10;0zGXdt3XDIRHb/hgZg1YGvljFm0bl1UO8XsTqtxt4II/qZqQfLhic7PQxPdaXdGmkC6hAAOUHJfZ&#10;U5ftwu+V4w/bjdGWitHJTMoG4jzB446axi4HdZAFEd21vJWrIWIHwrjpMMHxDuekaLlZMvSaHL7M&#10;dcMZVlluYVrNDllVgK/ZiWYWUpczgEmOePWeCSLjG1akIT2R1h7u1jdGGckTkcfPGLr7tyusrDYL&#10;l3EM80EwNCiykZ+YxJrrUtqX7a3eOVns9ylYeIbiRjN8PtTmJ0+4rdl1TF1rTnSq/aMZ4bRcyjfm&#10;24q+l0jbLjRlw5U4waKZ5XBOmNiDWhBGLOorPPdQlUOpUPGRV1gfZgKSi/NJIJ4p1HgQUP8A1YWe&#10;1It1rs0EhpqGamtMvaMM06M69a96UnTUFiDxrlT21pjFlamGLsK9wx2rOrpHF1GKK2fE51I44uss&#10;iXGWpJe7rBG0zTQ6Rmwbx9xwzUwi27jZ01O9s6AiqqwqK+3GpsnExc7ztsoQyQCQLxoyk/vxbYca&#10;iJNhkJdIlIbiMxQ+VK4nQxVja7VqHTTSRWhEhUfvxOh1SstvESY4ZpQKDJi37zjeqWDDeYYAUltZ&#10;4z5lCf3VxrLOF13bZ2XS8wQOeDqVNfiMXMMICbSyMVlBDeIfPP44zZF6gybcGC9G6YHwrRssc7rF&#10;lBa2uUb/AOSrU4llz/fjOGsiwLeawFljYe8gV9mEhR9G5CtYUcHjRx+zGsVAYrq4ilZpImCfd5SM&#10;vjhLgwqu4STygwxkKDUgio91RhyXB5L0lyGgzPvpjWWcLSGN46NEyEHID+zFQGMIX0rE+XzEYkUQ&#10;RxzK1AQVNGNM6+/GojmsYHXmjJYcWphgyEm0WjO2oUU+GeWM8YcnDbrZJAEzH3SThxXko22xu/Kp&#10;SnEByaj44zdF5OWyiSXQuqppXOv2jE4nISWxhHgajyxLqZBN5ZxNpdmjHAFga4QGj3Tbg2n6hTXx&#10;r/fjcqYSt7Zs5VbpSPHmFMVFtaGoabUPkNcUyYBVac+Z9uKipmIJMTAseIriCsr3IGZU0+byxLaq&#10;8dxdKtWo4pln44stBReXyrUxV9lRjWaiG3Bwuo2pbzFAcMjvzCNgNVuU8TyVH7MORgZdwh0URh7B&#10;pIxeRhxvI25uqoH2HE5Iqs5Iokin2jEyqPqlTOQig4n24ZHC/iZaih+OHIwMs8bR1ZR8Ti5EIkLH&#10;gR7jizAt9PHWvUanlli4hl//0falsLPpJI8TRSqOfjpJ+OPg8Y93IJ7azupKRLIhAzCuVU5+IriY&#10;i5waTZEC81w8kR4CSjHPwDY1xZ5gz7HcJIrW85jCigVkDCp8MZuizc1FBuMMLxSmGeN82jYaQT7j&#10;jUmEzF7GFVQiSLpPXNA2uM/bmuESmI47IS9SKLpyn5kJFcXozciXEksimOWCOagpRwCfgTi2kJCy&#10;2sPqaxVCvBkyz+GOfRrKwtrQlGMLllOoGuqlPIjBRoraOSRi5Z48wY5ACRXwrjUSuXbI4ZiYJjHr&#10;GacBi8U5O/LYukYpgJIWaoK8VP76YcYchbeOK2V1SOqmgKnOo9mExEvUU3FqjcwIXxpnT34ZiYCM&#10;heSkWoL4MKig9uCujWBpiZI0kY8tSAcj4EEYSgcu17K/I1rEJBzEoNJA+Bws19jNDkisIf6NxKgG&#10;QCtkPtxm2ejUlTC05qeoZUHpLih/ZhKWNBXnRQunlIqSRUA46SsYC/EYZBCnj4fbiC7KDCVKCmRA&#10;1VP7cByFihGYp5ccANipj4OAT93EVyskQ1F26beAWtKY3OiIZrORq9UqSMqimJZFVZlhIpLq/hBo&#10;PbjPYX+pU5h3JbOpIZcWVMJ/MIonpO9E4amGQxrljucUjcduk/CZk1HgDwI95w5w40vNa2D0b6ZS&#10;hzLAA1p7sYsizKRa7a6tpDRk+kKWAPwwxDNGiARQsd5IukeliGA/5hXHSdu7NXC7mhLLNDOpzAZP&#10;7VOL1ToiS6vCBrt0DD06Wyr/AIhhdquIsu6AclxCwbgaKDX7Mbnk90uqzS7a1WUFGpw4E/DFu0TF&#10;LyDbgnU6pUnjRjWvuxm2NSUF7so+n6t0SldZINcZ5LxCO8tE2d2p4ZFQaDzyxOdi8EtvFyXWRJUZ&#10;RmBpLA/8vDF51OCI+55xykRFq0Mb9RD8CR+/Gp5KfGu3cbrTVZ62PDRKpy+OHyJwV/3XtgJWe2nt&#10;z4nphx7xpOHOHCrQ90bA4Ou70KOIlVkp8aYs3hdKZXfdtkq0N3HIlMgXWv8AfhzThV13PrKTGNYH&#10;yihY4cziiTcBGFMsL5H1AGmHNOLpt5slK6jpByJkBH7xhd4s1qkl7ZygEaZPIHSf34zdocaA7W9F&#10;PRAAJ5o6fZkcTkuBzf2gjBkBJX0gipxubpxETeLdowFchRnV1Ip7ssdJ5Gbold0215QDcoNY9JJW&#10;v24vyQ4Vxi25yCHRiDlUg4nKGKMdLx6GIFOBQ0BGHMwBb7dDE7Oiq2rhUKSD7xhCjr9ZESGWpGeR&#10;8MXrEFkMzgjpyV+UqQf7cLmoAjyHlZGB8daH9uIrpbexJ6h0aqZjMAe7LCyLKoILd8kmJp4BwafD&#10;GcLkRLcFdQdXC5GtD9tMXCZSlvcK34RWvkcxiYMhTi7VHZwoXSajiK4zcrGdtUEcu1JDyhSSwABU&#10;g1zzxZ2L3Xu7O3KGNoXkRsnQnKnvxLFlIR9rRJzbbpgZvVDJWh9orXCa+xlY2V/b6luNshnqKVQK&#10;QfbwxbLPQzArZNrLsZ9s6R+dtJpXyqMSWexTX0Pb5UERGPVlqDN+2pxronUO323aI2JiuHBByIk4&#10;D3YssS5NCSJWyuWUnIFiPhTF5QxUm1muGB+pV9P3lFcVkT6QOelcQwyIcg2gA4lHNsNgp1GFUA8V&#10;LD9xxnjFyKdrsQK9EmniGP8AfhxhmoXbbBH1xo6ufAE54YhmpTVXS2pQRnUUOAho4wy0B40z4Z4Y&#10;A7xVs6sYnqc6xiv7sLrhZclzusKqJGjlz9XI392GTAcnc0AbSuunhykH9uGTAidy2daGQUpmaGv7&#10;MbiYTb917UVMaTr1GPpYUphk4tCDcQ9CskbIeNGzw5GES7jEprVWPDI+HtxMph319og1qmonKg8P&#10;fhlcOW/iZSWjIOZB8MMpgNLgSqXVGWQHxoTTGVWN2UkVyta5EAftwDSy2pNZIxnwOOksZwpM1nSj&#10;RoE8CVBH7sS2Lh0NrtBq3SiqaVGkf2DCYS5FFptJjNII6H2UxrMRRdt2kiggXPyJ/vxOiqflW1A1&#10;ETD2F2FPdnhiHUN9qsmbkZgPulqjGeMXKse3QgaY56eX/HCawyMIJk4SqwBzrXFEUuQ1QqMPfxwR&#10;AuZYwS8QYeWuhwypO43eNDrVACcjRgftxm7Rrig76qJyQ668RUUxMnEJe41RtRhNPHIZ+7DkcFZ+&#10;79tD0lRwp9gJwu8OAf8AurYBnzIh+cgYnOHCrp3psSnpOzFa+sKWUj3jD5Ivx0c9z7S4HRlIBGQ0&#10;ngMOcOFXHc210KdX8TwXP34c4nx1/9L3n6oKoCOdNffnj4OXswpcq9CyIGJHLyg0+zCi62aSW4Gl&#10;o5vNCQK/y8Mak6JkYWl3ookzJQUAajA+eLxqZVjN6GMckaS0zGvlr8c8F6IKMnrs2oT6o2DDLxpl&#10;iYMubcdphUpMHgbjWRGA9+QOLy1ncxR7a/227UiC8ikCioOoft8cWbS+qWWCCCJq6ZNSj7pHjiYG&#10;bdmCM6Reur+Ayy+BGeOdx7uk/wAMO43DfklZbS8S5UGoYxAt/iC0xnr7t4g9pv3caKDNYwyIa82p&#10;oy1DnQNUYvKxm6wefuQgr9Tt0sKE06sZ6gqPPThd/wAJw/K8W+7JXV9YY3b0pKGWn2jDlEutPtue&#10;3ui9O4jkZhSikE+2oGNck41aLd4I0I6q6VGeY4f2Yc8HAnNv9sCSyFBKKo4OVR5EYzfI1PGWlkaZ&#10;RNbORLTmGdDjLUgJhF5HpmrDxrpJIqPZ4YmMr2K22wwqzGO5uMz6kkagPxPDCal2Nfl95KStjuk6&#10;aMyC/Vp/hYVxqT2qZnrFoYt7iZJHvgXb+rG6EDLw5cak/KZib6XuBoT0NBb5Wieh9nKwxbLUmGR9&#10;d3bEzfUQXEy5EyRBW4Dhy8MONazqEe4N/SbUqXKIo5ldG4jzOeJiw/SbTujcbiSPW7IpyKr/AGgj&#10;GrtU46mZN0kjeOu4kaqVSRPP+IimJyTDQjl3GUci6ojwlZAy19hQ1xUS9vuJU8iV8OmxH764YMwu&#10;yzMCrFiVFACVbP3VwXJG9l3nSUitSCPS6oTUe7MYnHJmDWT7xFYG4keOTQedBqRh7MsamuJlM9Tk&#10;d1a3EaSrdm3lqAV1kgV+GIYHP1TMfxVuEoKMGBJ94xcAD3FyrBQvSzyrkMvdiQ6DML+4VWjHKBQq&#10;rkE/DG8ZZzEzm8jNZp2DIAaOKgDx8MWkwuht59IllUP8rKafvwhTS7LqX+qUPEFgrfaMbmkZ5lZt&#10;n3S3OpOnMD6TpP7RhwwvOF5baV7lXmgMBAIFFqK+w044zVlXXaI3dmgVWcgllU6WJ4ZDLPBeSVst&#10;zRS0ln9TGM1APNUcK+eGKmY6W5tKAXm2vGRwov8A9MX/ADEv+TEW2bDdqHS4EEiZaC5Qiv8ACxx1&#10;mmrPKlbntjVSS1uFfVkzKVeo9wxNtPZZuWj7WfUySWwuYgSVIAVhX245ca1zTF25YxsdUU8D+BB4&#10;U92eLhLsZi2uNWy3KZPBUZiVzzzBw6GWmm0tJHzS9XyNAf343NGORe52J9HKNHnUVFfZiXxrNyL7&#10;RexAdFYpBmQrFl1H4HLGfja5qNd7tbxMz7Y7aKHklFPhqGNTW+x0Wt+5SZAosJ0djzJKqsCPGhU4&#10;ubE4w7cXcDqsjWfiA4IYGp4ZYbUkUSGCQkmDQPUCeFPsriSGXPb29PwgQfHnH/DDETLoriWKSp6t&#10;fEggj9+GcGMmk7jGeuItoIGrzrh8pwF/3JZIRq6iE5UpXP3Yvyp8a8ncEYAfUzVFdOkg5eVcL5KT&#10;QIbu8y60gL18Mq/vwm9q8VjfhU1yWTU8TTDP4TiWk3zb4gxa1Yxtk1KVp8M8Zvkx6LwDg3vbWQtB&#10;1FPAoWYHGJ5F4g3V88lvcGK6cfhk0Lq3h7Rh3WQt2nbbhc7dG4v9CUyQxgkGvjnnjr49endje9W7&#10;Lb368i7guVfVGP7DjW0/LMqiW18aVvIyy8MjX9+M4/K5Fjjv4zWWTqr7P34slQxJaxzRNVQQeNMa&#10;GfL27ASHWSZAfAOaD4cMTivIlcdqRSMB1ZhXiciT8SMTgvyM6ftm4gkDRvJIBXwz9nDGbrW5uEu2&#10;Xg1ariZHHkGUD34sMwdDuaKAtwWrkQ5IB+0YJ0QJt+RXUTExDPiCf2+WM4vuswHJd9yFF+nmYgCo&#10;C0NQPPEuVxAYd47i11OsgZnlqvxphLTjDab5vRJk8B8pQkYc6nCOfui/DrqgVqcaGnvpXLGfkq/H&#10;DEXd0TUW4jkT7wA1UxueRm+M1H3JtimsbnT8zZinwONc2eAy9x7bKwEjgUPFhUYvyJwrpO4NmEvK&#10;8ZrkWCg5/Zi/JDhQpb/tmRqvGjO3E6KfDGuUTjQJoO2ZEUwp0WJBLRHTw+OJmL1UkOxQmvXlBpxD&#10;0/fhmJ1AlNg3Lb3kokbhVtQFeHhg1C6texErJcXBU5agtQfjTGWuhq2lfT+JdSxgnwTL7aYIJNcW&#10;wCxncGUH7yHiPhiWrISna+kYG33dQFPpNK5e3LGM/lRVbeG0/wCsiZfMe3w44rPQyltuqNyXUdT9&#10;n78WQRJL3RGNI0SD7w8sXNMRMVxvz1LKVPsFafZhKYi7ndNJkMzBl4qVOFidBLeSeQDqTn3BSM8I&#10;V1xb38ZPSZmVuFFPjhdaZIXO29xIuuFnBJBpnT9uWHx1ZtB7K23ssv1c8qRkZ6ASf3Y3rGbYm52+&#10;/cO8d7MyjwKGh9+WF1iysz6G8L1M6ODkdSHL9mOfFvLUtLFAefRT+Ff35YuGcjyQ2ral6YqBxC0q&#10;P7cZqqCyt5ECC3jLA8uQHHywlEN271TzpGg8aUxeOU5I/wBn2S0K6dXjTF4HOph7TsgrBXyOVCRT&#10;4ZYcIc6CezLTWGLnXWoFeXDhF+R//9P3DaNh2/ay8cCyUJqNbFv2nHw3qyc+tgiuNJXTQU8SAPbi&#10;ZXiJ+Ybf1OmJVB+Za4vOHGjgI9Skg9oHljbIUtzGimSQllU+oDgB7MZtWRmXe9yxqWtgH05gV5Su&#10;OW3k9nSaMndN+3NCrSRmISf05NOqL+Wtcc9966a6QlFtyXsZeOKNXcan5smFa+GdcZkyucBx2dxb&#10;zMLVHLip/AdhTxpTGpC2LON0uz0mKS6QDol4mpz0mg5hjfHKZkMR7NcQVMiyWtMzofIV9xzxbrhO&#10;cPw3dyUW0lKXVRVGyDfZ44zLezNw0rS3ijqJfw9fqQMTmPEY6axi0c20Mysgl05Uo6hgfeDjeJWb&#10;XHty0lKyG1hmIGbhAjf9NMa4JyLXPaO0q5cRyx6h6lkJ+0NXGdtIs3rOPaAK6ILvQASVEyEgH/Cf&#10;7Mc+EdPkS+z76kIUCKcJweNqE+4HTjN0qzeIhiuIHrf9WNlyAkRmQjyDLU4SY7mfZrRz7c0Wm2nC&#10;SGmRzr8GpjeZ6MdVYLMrcm5ikCzN6wpyPvGJJ1yto8ltePMJwquoy0Dhjpis5i0ltHNIEeAx0PNQ&#10;mnDzxbImR0sLeMlo5TFITXPmBPhXFxEyahMsVayK1fPGpthA5ls5RR7eGQ+JdFNfjhdiRg37bKjt&#10;Fd7cyKcvwg1D5cDjjdp7Osl9yllt+z3FX227ubSQ5Kgcg/8AK2Rw1xexbZ3aMg3a1A1RJc14SMrI&#10;1B5FCRXGsWJmUGXfREALvbyVb5kIcjzoGAOJdjitb9wbQkoljE9uxqoLIxQgcPTUYTaSpdWhHvm0&#10;T6j9RFqb1Agqf2gY6zeVnjS19ZWRQS2yxt5lDqBr5gHGdpFlRabK8sZaJUVqcoJZc/cQcXXx5LuO&#10;tvdW2rXau5pSihX9/DF4YTlkYXVtGyM9qwFBRihVlPuxqVk0t9bOyg8yNXMivwNcbzEwre21gzLq&#10;hGoemgp+7Gd5FloawWfVRVZ1K0y1HGeh1PKVVjpcEeIY546RlckyAAhCDxBPHFzkLy7ZA03UCFGO&#10;ZoRSmM3SLyQLYwsGRmC0oR7cTjgzlKXcobhqQeFKEHFm1MBzTR3BCyQrQcGIBp9ow+SmEpabbqBN&#10;sgH31UfvGHKHVD7fZMzaHaMDgAzCv7cLJTNDFiurTHeOG+7qr/7q4zie65Sdtncf/JVvNXRD/ccO&#10;KcnQ2N/BXQYmANdKh1/cWxZLDKyneWescSso4hZPD2ahjUlqZjjuF5G+iazYociwVWA/bjWbDCr3&#10;tuOUxSolc+VtNfaM8ORhP5hYOoURBs6htNCD7iKjC7GBevbMpyofJl4/HGciIpo1DBJF08QD/fjO&#10;RxeFmHLET4k0HwriyiWtbOQjXbp40pp/ZTGugXl2/bNX/wAblOVV8B8MZuFloJ2XaWWq9RR/Maj7&#10;cMReVcNktGHJeTIBlpJDAfaMThDlQm2W4jb8O6Ugghdcamo9pGHDCzdMNvvNsfwjBKPLmX+3FksS&#10;2U9C9++U9pCGPE6hn+zGurNwiWyV1NbEIpPqjKn+44l1/BKzLu0eGC4llhZI442bUVBBFMc7rh0l&#10;yy+2d8tF26ITVRs9CgHIVxZsm2rXe92i9VlR0eUcUJKn9tMLZU41MVvtYorwD2mp4+8HCYMUy1nt&#10;hSojdT5I7j+3GuidUx7bbBaxy3EdPmWQnL3HCaxLXCyrQx3065moqGH7Ri8fyZWeDcxQW24OaZkO&#10;isP2UwxfSmXf/ryrX6yFva0XH7Dh+r3OjpDvhIZXtW8wQVr+/C2nQJ5N1dD1bK2lC55PQ/uxM1ei&#10;IpLlmqNsQCmRWT+w4S32FWgRaubKWLVxVdLj9+Jf8LKVVtvWVuoZEJ4hoiMveMZ6NdRAm2dUaroK&#10;o9QOpSR8cJJlLacWz2GWmi8Qg+BI/tx1mulZzUflG31OmWF65hTSn7sThPc5Vz7Lt5XS8cbV/wDX&#10;EYvGHIA7Bt1CGQnwoPDE4w5ObtrbYx+ChPAlf/rhwhyo30bQwaYowRT0lUYD7RgIjiRmoLdQ54jQ&#10;uEoM0Crk1sjKB4RrXLFRQW1vp6htlWhyIQA0PuwyGDLFpClSFHAUIxcikkjaB04i6/dA8B78TIFN&#10;PbMgMlo5anDpk4BdZtnlf8S3ZSMqdNuA9lMOh1GafaAhCsEB8ClP7MLgIzflkjgR/isONDT+zGLI&#10;11NJDuSQ/g26TIeBEi1xeNMlTfbpZyEy7ZMy1qQmhs/gcZxYdKq3cllqLT21xCKfNG5+GQxMrxEg&#10;33bXFUV1B+8jD7ajGpszdRX3fb2AEdxnxAAP7Msa5Jg01/bSRgtOKeBrQYvJMCJLFoBN2AB5kYZM&#10;KNdW/hcKxrkR44mVwiJoi2pJ0B8VOEoYS8fNVZK+BxrkmEqzSVLlKjjmOOJlQGWJmNVCkHw44zVK&#10;skIfQIyQfEk4zlRFto61MLaRx5mp+/FkTKj2ykEBHTTwOphTDBlH0cnTprcilS2rMe3DCZf/1PZ9&#10;G6Sxa7O8kjrxilAI9yscfn+t7Pf0AMW5CYLczK1PnKlWA9tDTGcVczB+fbLdlFzLt6TlaHqwNQkD&#10;zU0x1x+HPKYNi26+QvbvNbZemuX2EmmNTSVLtYKO3L9HOnc3YUppkUEfFhjXx/lPkZF12Zuscha1&#10;mjrx0ByoOfk2VDjlt4b6Ok8vulO378pILq0eMEcyxEuhPgRnjPw1r5Yrtew3tvNItOmp/pu9aU8i&#10;Dnlia+Kw23jWttkeKcPKokY8wlQsBl4HG547GLu0orPVGtUo4zPmaHzx111c7sdjW2YUkjUsuWlq&#10;En7cdZhgtLtO1yNq+jjDj0sMiK+RGJZPZc0I9u2LydQCWFxwZJD+ytcT44vOpbZ5VIC3QZCCCJY1&#10;1UP8SkcMS6HJPQ3GJjpEcifeVmU09xxnjYZgonuGQB4mIJzoQwwzTESio7Hl0sOIIIrhCqzOViCG&#10;lKk08cTarIzbncBGtMwxNNS45XbDpNSN/K7RiW0kWSUfJkST7jjNvs1J7s03bI+q4iMT5cV01HvU&#10;4x1axDke69FQyvoJ4rqYfsNcam1jN1Pwb0xRWNwh1GhDGoP7MbnkZuix3eSraArqfFSDlhzOIN1v&#10;k8CK8SdSoPI1Qcvbhd7FmkIx7i84kMtlKATUlHBp7QMSbX1WwxBb3tzEPppWMYzXLm/xVxqdeyWy&#10;G47BIYvx4pJB4tGBXV/LjWGciC2vXFYL4rF4JMKEezD/AFTK6227RUZ4YrqKuZWmftFcWSpmLiK2&#10;aPm2lG08UyUjGv8ARP8AVxs9oY6n2x0yzoGI/YcamPZM33EgstgkURhGg+6CSufvON68WbasdluU&#10;bVY7gUXhpYa/dnXGuPtTks1p3Ag1RzQSt5kMlcThTlAxP3JC9ZYI3qMum1an+zEs2i9ARvUzmTXY&#10;szLk4BFR9uJyt9GuM9wG3exZqS28iMPTQkH9+Od3a4Lfme1UUtJPGDwarAqf24XyQ4VMd7tkhK/W&#10;vq4c5H9oxJvEutMiSMqOldq1OGpVP2FSMa5RMDJJeF6CaN68BRhni5vulkXS8uEFJI0YDjpY+HvG&#10;NTepxMxXlqRQpk58aY3r5IzdasRadQVjpqyWuLmJiqLDYMStSj8GXVliY1Xqt+XW7ggSsjjga/2Y&#10;1PHrU5UOTbnShSUN4nUPHGNvHjss2UWCVnOtVJpkw4/sxmSqutuxPK7RSfsIxcDkSc10zlSvEjhh&#10;P8o7q3iORIysh8R5+eLysMRP1E0YA0Bvbi86cVTehF1PEFq3Gnhi8ziYF3btQUXP2VxrnE40OUWr&#10;5gqCM/ChxnbFIqsVvJUgIvlqH9oOJJFC6EK5FUOeWkkGuGBfoREZih/mwxBRokSP1mvFWriVVxLE&#10;RzPTKoy44GEKY1zMqaD8pyIxYi2mNRqjdCD/ABDFE0IStKnhUHEEjqLzaz4VJpgM7frojbLhpXHR&#10;6Z6gbIU8ftxz32a0nULbrfY5bKIdJShjFGoD4Y3ripcom2jYJG0yotacrrkQT8cXjqZrOue2Y4pB&#10;9PuLxr8ig1yxm6Rqbrx7Nupqv5u2nwFBXE4fk5ReOLuG2YJHcpc556gBUe8YmLPU6VWbuG9tpOnL&#10;ZOWINdFCP24c6TWBQd328TUnV4HbiHXKnwrhPIvxnYe4truGWOO5Cuc6EED9uLyicKbim1khGV29&#10;h44SpYvI8qLVkqp4kYqLI0BRdDMoOYpkcUT9ShJGokCvHjXDlEw5R1Iy1KkniMFSznkVlBy8QKft&#10;wyiiCDrENbxnzOkcffhKLNFZ1NLZFP8ALTGkDkSACnTFDxzI/diCwiiIohIr46zhgE6U4UAsaDya&#10;tcXAo8DFgeowFeZScTC5R9Myk0nZSTQU/wCOGDIxtJqDXOwp45Z/DFwZQIZKkC4Yr7hgiwt3YH/U&#10;ZDzAAxcGR1MYiOsgnhXIYuUA61uoPMCQfTqxMxcOjkRQSrUJz4jLEyJFxK3KKPUezFyBtGtDqjGr&#10;wI4Yigra23qVGWQcdLHxxMQyMZVWkcjMw+XqZn3Yt2MKmW3qOqg1HgfZicjA63Nq66CdJUcMa5Qw&#10;VeSyiYscjxJPDGMxcUu287YWMbyUUccgRic4caHJvW2lhHbFZG40IA/fiXf2WaIG5SknTawBfEuR&#10;TE5VeKZJ7nT1OnBX5dNCMW2mICb+9JJ6UFeGqn92M86cYFFNfFzqWJpfCmQz9uJmriLzXW4hqyWs&#10;akUoQ1TUYttMQe0v7lX/ABIF1HyYYs2qXWGJL/dydENuiL4lyK4t32TjFBf7vGh6kMZXwpQ4ctlx&#10;Axu9702PQSg4Cn/HE5U4R//V9/hsWj0c4UBuaNuZafwjwx8OavVdjDQW8stHjUgDMkZH3YuImVJM&#10;k6WjpqTykZHLC1RYCkCmoCn5jSh/441LhL1E+qjC18zTF5phX8wijUkk0PnifIcQX32yhp1JNAHE&#10;UzP2YfLF4Uwm77VOn4d1EWOWlmAOfvxubys8aI0gC0WhHiVIIwyYAl3awtyvVfSCOPEYzfLIvC1K&#10;X22zVljljfxJqAfhXDnrTjUpLC+SEow8Ca5YZhhYXVu4K9QFkJBFaU9+HOHEq+62bKY0nVpYzUgn&#10;MA+/GL5IvCgy78sQCMCVpQN4+8eYxm+VqeMH83u2CGCFJGPg1VY+7wxn5K1wiBc7u5qiGJvmR6fs&#10;w5bJjVKxbkTnNDKTxiflNffTDF9zMCvrD6pOkv8Ap7iucRJ0n2hhiba5am2CtvtN0r6bsIsYOUob&#10;Ov78TXx47l3adnaIk9JCskSZoWOun2jHXWdWLT0kFjNGCVjkUeBVSP78btlY6xnttGySOwW3jjJO&#10;YIIWvs8sY46t8qouzbVqFKRVNAUkIz8OJw46nKqPssUWopK5DGo1UYHC6yLyM21vcBSJFj+C6ajw&#10;4eOCWlXh+ncmLqquodQLmBXxFMc70azlpw3MTxrqlLAZBiKVx112c7HCO2B6oAZTU5HP7Di4hmiw&#10;NaDKElQ+dA2X2HFlnoly6SediArq2WasMzTEtpgQSABQW6Z8QKjHSVlMkpWQ6zqX72R44t2MBPMj&#10;pXp0WtKqP2nEu2TCpkjRBQOM+IJNcWUwt9bbpm0jxA/eB4+/GuUMJMlmzaxOCzjSagZ/sxLYdSsm&#10;ywSoT1lGdVYAVGHCVqblxsNwaqLmNq8Q6D+zGL4l+RQbHuML5GCX7oNa5+GeM/DV+SVVrO7jbW9g&#10;hJ4laEH4GmJws9F5QQy26urS28sfg46ZoD8K41/oggvtqZdPVaNfAtqXj7camExUQ3e0Jal1uGlq&#10;1Ks1D7sxiyzCdRxJa9MvBMxHHSeanwxegjqWrx6obhHkGUkcilT8Di2zHdOoQtN0ZNcUqtF8oL5j&#10;3Yk8dq8oosPcQmrJPEVJoIpAQaeYIyOF8e09TlEz2W5SOB1mgfjqRqj7DjG2lJtBJLLdoodUd002&#10;WYoCPs44XS4OUKpf7tCq1Uu/ChBUcfPGc7RrEojbpdGoe3cHwZCDn8cXNTETBuEzGkoliUepmUf3&#10;4sLDS3UMsVEu428g40muNzDJeYX6uCFgkT+FqH30xiytZgUsd8RRYGY1rUNiyGYSuId7iOu3kljF&#10;dXSZVdaePMM8WymYsLvdCBrYBG/7kRrX3g4maZhi323cZVZvqIXaooKOpwmmU5QababsRjWWXxJj&#10;JcAj/wBeWL8VOa9paoZEBmARPUHFD+2mOmurN2R17aOchl1IGPBiMvMDEu0jWMuY2jzak6oXIhQA&#10;Rl78YtlpgECFwxS86bEmgdP30piQFhiuXBUXYeoyKll/ZU4YLSXc1henYrjp3ZCgUcGj6gTQrQjD&#10;bXout6kdu7ciitFMFxOg0gqj1P2HwGLxicjFudyjlCfSiVmGeumk/E8MJkuDUk90h0SbSCp9LowN&#10;KeFK4v8AojpNx2yKj3VnJCCPUQafswu34MLQbp229NEgjavKSWWuJy1ONMLLtU4Agl6rHPQGzp8c&#10;8XMqdUybXYTsDLCH00oCAajFwZLzdsbMxLJCYmOWpf7jhdYs3pb/AG21tMJLK4aJz6vCv7xjPBeZ&#10;2OHcYq9VxOD9owxYmYsbxEWktYvawy+0YmTAM0W3z0Z2XqeDKxU/sOMXCwObaJKD6e7niLcKPqXD&#10;C5GG1bp0Ap3OUE+LKpp8RjpNfyzkG02/eLSRpHm+oHj4EjzpTEmthbKm73q4Rgptp105FhGaezC7&#10;VZIRO9yysUuUcK2VVUg/8MWWriODWMwKrfTw1FBmQR+zGsQUjiSFtK7tNM3gC1K+zMYYg6YlZlBu&#10;pRUVBLAiuM0kGEHUiNdwkjJNFGoVxFW/LL2Qhl3N3K+mpr9pGGPyZ/C5sN/Smm56hHAA0P2HDFTM&#10;Ecd0JF+FGxA41CHVjfVnoEsW9TlQ9QD6g60+BphNcmYa/KrgoDSPUPIsuN8E5KC1vwCiQKQpqAr8&#10;ftxnhV5RMKbjHUtYSVrxWQHDhTMFF1cqazbfcgceIP7jjNlnoiv5rZ10/TXKnyoa/HE5fhcLSOtw&#10;AejOSvAtUHDusTBbIc5I5a/e4fsxcJabawjA1lX9lMzjXFMgMFDUUsoHHWuWM1clwHZzrtIZE+/w&#10;y9xGIq6Wu0lfxLFA3kAOPswzE6iDb9pn5TYivgQaf24vQXFltkYMQt4qClDWoGHQ6hSWsS1jSOEA&#10;8KA4lWUuuxJNKGyjoOI4E4k0yvI5+QW+sNI+ocKCuWNfGzzGOzbag8/DInh9uLwicqlbGxVC0YYk&#10;Z01HFxEzRFtLcxhgjANxNa4uDLjtVgKcrVPjX44cYnKv/9b3zRvULAS20U9PS8Umgke5hj49lenM&#10;Dl3G4Gom1uI65EldQr71rjK4IybpuyTo0bk27Gjo60YU9hGM9WsQ6JN066Kk0VxG4qjunIP4SVNc&#10;XqnQaaDf/C2gK+HTkof+sDFutZzGXeT7qoMdxayKhOTqNQ/ZXHO5ddbCvTef+rOpdBmpXpkg+FDx&#10;xjDWTVp2+I16qR9eCQZq4BKn2VrXHSaMXc/bbBEjc6BR8oRiv2UNManjwzd0ydvWkjkl5lf5CzBx&#10;9hphfHD5Kp+QhZFJUMCecoukn3jPE+M+QO42C2kI6Fy8DDgRXLPgc8S+Oe6zyVV9r3ZJFkKxXSrx&#10;YOUY08PjifHTnFrp9uaILebbJFOBlKqhyKeAdMzhtj1iyX0o9nJsj23Ta5SRCaBX5WU/GhGLrdU2&#10;mxv8t2jpgCNaVqCjUJ+ION3XVnOwEu2ksGjupEVSaaqPQHwzxi6xeTiu6xAFZI5lrSpXSf2YnU6B&#10;zndWmXkXUtaBSCK+dDhctdFxcvkl7BqJHEDj9mLn3Zx7LCw25qNoZA2QKMQMXEM1MWztGWMNyzjh&#10;okHl5YTx+yXZWPbpTq6jGo4U/txOC8ljtsbISSUK8PEV8OOHE5CHbg6qHYavDTlnjXFMrtt0YQMZ&#10;3icHiDUZYXSe6cikjmFwEv0IPgaVr7scbcerpJn0LC4vkZ3hmgnRTWSOoBHtHjiTe+lXiM9/YojG&#10;eF434lkz+Ipjpznqzxqh3HZHXkvekTnVhpIPxGLy19zjVoo5ZEqLuJyTWOQMB9uJj8hlPzlFBcRz&#10;6ctSHI+8Y31Z6BNc7kMpLT1Zgqa5ezwxM0xFE3UMSjRSRzACqlaV9lMOa8BPrmjBKs61FdLKa43N&#10;meK0u6KYOYFohkSADn508Mau/ROBOTdo2XpdWOvAB1IP7cZ5tcRVv7xVBiaJh5Mv92HKnGLLvE4F&#10;ZbeNiTTUKjPhizepwW/M3Mg/051LwAb91cOVOJkbnIFJkgkAbgTQivvxbvU4obcotYRVkRz4stPj&#10;ic14jtfQSppbQ3gxI/djXyRniWF3tQBiktkYgilACMT5tZ6Lxrp4dmKdT6cKWy1ISvwyOJfJqSUL&#10;6HaCdUZdD4UYn9+Jy1XqZttMSHo3OgHirqrA/bjpr5IzdTa3SzIBqimoeBFCD7MdOeWeOAxLEHIa&#10;3IbxKn+44xyXA6GAg9NSCRmDjXRAyIHfiQwypSvDAErbadLopHA1Bri5iANBZtIFqAp4EE1A+OJ0&#10;yua57GxVzVAytwYUJB+ONYhmpNjZZBVFT/CpwxDKkFv0WKxPpBzAZf8AjiYMjC9mqFIQuvgNS/vx&#10;eSYSbuZWKi3WXxI1AEfaMOX4MLNeQhF6tpIp8AoDU+w41ynsnFcXdmxBCureRU41yiYTIIGQh3Ch&#10;vB6EftwoUfb4nB5InBORIoftU453VvJOfZVR1YSyQKTy9OQ0HsFcYujU2HG3GIAnXdqeJkof2imL&#10;wwnJdXhjYabPxzIIBGJ/oMnum6f6GTp2zRqxFWypkffjG9a0hi36k6oWjMekCufH3433YMNMlKV0&#10;+/FyCRtC/LnrU1DDMYQBuILmVCsDRlic0kU5/EYuDJGXYVuADPAiMMiI3IFPdTE4LyXh7cs10vC0&#10;kboeKkNXFmkTmvcx39uddvPry9E6UB/xDEsWWMi47k3K0mJltEmBB5kcqcvfjndq1xyZh72s/pxL&#10;c2U8cPpMygSKp9unMY1N04j2fefbU4ZFuxG44iWsZp/iw5HGnwdmvk1JIk1eDIyt+44dE6h3Gx7f&#10;dKEJKhchTLEusqzaxmydrzI9ba/kjC+kauH7cY+P8tc/woNl7hR9f5mxoKUABHuyxeN915QZYe5Y&#10;M4rtHPHTIv7sWTZP0mI7juQqCxiNKhiTl8MWXZMRKXG75640Y+S8MXNSyDG53R41YRIlTwIFRjea&#10;nRZba4lcNM0YUcaLni4qZRPsO2y1Z3UseBCUIxbrFm1Ym6LsFiUgmtjKa+rOi4472T0anUe1btOW&#10;jgiJhlp1af7cSbT2MU+lvsLAFLnQw4ESmv78al1ZxRIRt2khdxIBNANf764sx7mKuicw6V+WHhQg&#10;jF/1RNz95rxRXxIGLn8okOYkDJcqTwr44Z/JgGTd5Io9f1SEjwYAZ+/DnV4g/wC6UqyySpUeymJf&#10;JV4wL/dNizBS6GQ5U0n+7E5LgwvdG0KhV5wr/MCp/fi8onFWLuPYbhTqvFUDjmVYU88TlDjU/mux&#10;MV6e5V/hMn9+HKGKa+u26Q813HKAOBK1H2YuYYrv/wBLkGoPShrUP/xxM6nUZbexoHil5fuk5H7c&#10;Oh1QzWSMXdkVfFa5092JyhirRptlDKKc2efDGpdU6ir9DOpEarVfEAYssqYpWeazgBLK7eYU4zbG&#10;pMlE3uGJysdnO6+GWX7TiTY4jjc7yQfh7e4FOUtpxeVMQJdx3rSVNgSDlXlqP24ZpiGLa93F4/8A&#10;4Zy4qSB/biy1MQT6+79JtDrPBajFzTD/1/0o3RoFHh5+zHyrY7ANd9NiBQDgBXw9uMcmpqGbq2m1&#10;KzLWtCKjE5SrhVY7SuYALcGGR/ZidF6iPIVFA9SMmHmPdi5RdZQF6lCacCPEeOLKmHTRWkqBpVWT&#10;OuhwDX4nGuh1Z00G3Qlnh12z500OQM/4Dy45bYjcyy5dy3GIgWdyZSzZxXEYbL3imOfO+jfGHDuu&#10;5Bay7frqMnhan2hsxjfO+yXSe4g3y8CowsZ8q15lP7QcXnWeEDbuOzQgXNrcRSHPU0dQPbUHPE5n&#10;AnJ3ClGMcyujjiOUj2FWGM825oQbdvrInhZ1WRfQQSupf78c7tlua4VDWMduzDWLgCpRieb3HE6K&#10;oN3nXSh2yQwkAiUqVOftXD/QxPc9C9wyK0NxJb/wO+oL8DjWPyzcCXFl3BVGNypVfEOaN5HMcuF1&#10;vuk2ggsd0LiSecMWFdINGr78sOF9y2GIkkILSPNEoFFCgMK43Iyq8iqdJmEkYyKMpicE+NTliKi3&#10;s9yVmaOcGPJlDuWpXwqDicb7mYO77wqno3CE1AZWPD40OJeXpT9IU+4dwxFSYEkUEDgD9lKYXbcx&#10;qlt6vE0/Vbe3TNOZA2Xtyri89vWHCe6yXsTROLW+aGVzXoXHCvGgJ4YZ6dKY/DLvtlu7mYzSW6XL&#10;haRmN1HDPL345fFb3dJ5JFLXtv8AGWZUlQmuuOQkU9gZcXXxM3yNdraWDTDLZ67dv85WqR7czXHX&#10;FnoxyCvdqBUNEAytkYpeFcW6k2Cs9hvlOssiqM+mGVlp5ZrlhwLu0Y9rikYdfSjeAUlfs0kYSe7N&#10;2MjbIAg6N5PE3Ajqah9jVxvjPdnNRPtdy6gpeayKVMoHwoRi3X8rNiv5VeJOCHDE1rpY/aMZxhrn&#10;CzbReszmZZaNWhVgfdXzOJiryU/J78qA5MifMjLz5eRxcUu0MQbeiRnKZVrXTQHPGpGbVpPp40WN&#10;jKAeL6DwOJbgLtaOwYW906kGorGDT45YZDSbRfPRnuwCRmtDQn3A4vDPqnKLNtd/p0tMHYenMg1x&#10;m6VeUCl227Wjszg+KmjgfGmJdKs2hZlcnRIyH+ILRvbmMYaiyyQahGEqpycgmlPcDgYU/wD08EkS&#10;VK1U0cin24dDqskYd6qJGT5WRh/biyJVkW7TMLNEDk1UBr9mNzKdENLdAsY51FBXS6UJ+2mL1MRW&#10;KbdHqUlGog6WzC4slSyD28m7wgIWjc0zbUR+/G5KzcGEvd0VKGFXbiSHFaY1Mp0d9dfhB+A9T89A&#10;cvbh1MQaLcmClZRQn7y+B+GLlMKm8tVBAoD81cv24ZMLC/jDKCQQuYo1fhhyMCLutnqNCAw8Di84&#10;nFRtwgkAYSBWPDhX44l3XihdwhNdckZBNKEitR5YnI4ixXlvTUHHkRqpjeuyXVMlxF1KFgVbgdXj&#10;i3eJgob5Y3IM4Q+BqMcbu3xWbcFCESXArkV00Pxw5GAzv0yAJHcI+WYAH9uL8lOANxvc5oTNGwHi&#10;I/PzocTnas1YPcncEz2KQRKr3MrhUIqBx40zxLmtTXDYg3S9ihRZ7ZWAAXUGoch5EY6crHPjlR78&#10;SOF+jIY8CxH9+M8l4q9W8aqQIqE8SSwPwpi5MLRxbhDmaszVowZsWZS4atvIFChncOaZNnnjrKxR&#10;mkiVTQ0ceoeeGYhVTAyswJFM9NTX7MZaVQ2cpKSDWTkEdQf34z0UKftvaJS+iMxO+ZANB9nDFxF5&#10;Vj3HayioEaEAZNTw9oGMrKzJe30hVn5EqeUqdI/cMYsjeXC13OMAWlxMtRlpcmlfZXxxnorkuO8r&#10;cECaSXxAkjBNPfTDqnQ3FvvdiID9OhDZFjGQR7cWWpiHot7395AGskfLNxqUZez2411Zsjhvm/LI&#10;8Z2zWh9LKxoMT9S4iV7k3NCV/LHGeZZqf2Ys2sOMHfua+6dfy9q0zo//AAxv5KnEE94XKaQ23zDU&#10;eIYH9mM/JTgah7nhddU0MsY8iuE8nucDL73tJosjqwPEMlafsxvnGeNDmvO1pV1MkDkcchXPEu89&#10;lxSyXHaDFlKwI2RVCtMvZiZhipSXtyhWFY9VKheAPuwzFxSAvreG5ZUVlU/ddV+yuMZXCr3kUy6D&#10;almNemTIGrXzzxLVwBJdGFaHbKkcNGr+xsTK4dbbltb0+usblHB4qGZT+3G5sl1aw7h7WjjWNrWR&#10;QOGqI1+0418kZ4UrNvXZhmWXQUlFR6GHHzyw5w40Vr7tOZlaItXwKq2R9oIxOUONEdu2SCkyAfdk&#10;Cig/Zhyi4qU27tZjUGOv3iB+3DMTNQva2xs+tZInJzC0p+44vGJyo67BbLGVhSOgpwdh+zE4LyWT&#10;ZYI+aYOg48szU/bicIchF2+0moTAzMPS3U5hhxhkyNttOnoLSx1yNHrT31xeMTJK42BytbTcJbeQ&#10;miHVy+4jDgvMmmwdxLIa3yTV46j/AMMWaF3hprDueOAKkkLEnM0oR9mNXVOUR9D3XpGq4iCeJAxm&#10;6X3OUVG19wirtuaha+WX7sThfc5RoWkJWIKZdTnLUpP7K41ImRBtstS/1PtpnqxeP5TL/9D3GbuC&#10;O1X/AF1vNETkJFAdc/HlOPgc8d3s4KHe9tuE/DlV1pmH5D9jUxecWaqJEl1ISscaqhBaVDkB7jxx&#10;MZXOFpNhcx9RUBHnCzVNfcaA418bPMxBsN7CgdbqanlXMV99cbmmGeZiPa90UAxbmT5xzxg/DUtM&#10;XjfdOU9it1tm9nWSUdfAo9APGgDY57aVubwC2td2SQfmQkaICqcokAPvFcTjfVbtPQ5PaR3EemCQ&#10;wVycEAg+6uFnsk2wJbWCw6Y5GZ3yINT4eeLNcJdlxFplKCMsjGpVqYGRhb2jERmIMAK1zy+OLMIH&#10;JtVgn+USvE1zwsOSn5dt7KUW1TzNcjiY/C8hIre2gBaKEK2QZcyB8DwxYmR2claMlRStAK5YuQGa&#10;3EqgBRTiBQHEsJQ22oSAHTQDigYivuxOK8kjbp1IMcjinAk1y9xw405JWC5iqfXXzAr9mGKZgpmk&#10;0FXhqPP2eeGagLwJIi1WjHxpT9oxLFyvHaotHCOCeJXCalo2llVgktUJ4MPLwxpER3C6Sa0PiAPH&#10;E5FizCOZTrRH8w6gn9uNd0Dex22SjvbLrXgyVX/2kYcZ7GaELW3TSsTyCMk5hyc/jXGGhTEQKfVO&#10;NPAGjVr8MX/VFZFkIHP1FrlQZ/HzwFQkLUarKa0JGVTiXCrylaClH8sq5jEpFtSKK6QpbLyBxRyl&#10;tXK4C+0Z4oh9figU8dQzxBbqyFi9SABQqcxn44sqL9S50gUzPF6+GNZqJEzxKBnqNaZYubEwss8Z&#10;5XiqxHHwxqbGFZBEFFUYClaLhSOE9qEGRYjIV454Zg51g0hhI1fCpOJcEcW5lMdzQniCRi/6iWjB&#10;ZmOhz7VGFgGlhaijLFFqY8QgBz92JxhkFNi252/+MnmSrMDX7cSeOLd6N+W2sS6NLIOAocssb4xO&#10;VUn26GfNpJI3X0lOFMTicl47SDp0S5kB8STX9jA43JEtpeXYlV1NvdMDISTkB7flxrh7HMza2ksM&#10;TRyKJAeDgkmnjUHGpMJaOYbZuVszTKqjh5YuIgD7dZiRWqF9xYZ+YpiYi5WWyoaiQlc/Sx/twwZR&#10;+Xy1OmRsxlqAYfHLDimQpbIAkOVLUqCYwRl4ZYmFlISJayHS0K8OKhlIxzsbhe1srAAmTWKE1rmM&#10;NdS1aS12oAh5YgDT+ov9uLZDqC2z7VMB0ynWWpBjcgkeVD54ziVc1K7OBJpeF4UYAhgwcDFmich3&#10;7H6ztOkx1Gh6bEgH7MdPhZ+VRe3L+Nz+G6fdcMJAp9vicZ+OnODx9tG5Y9SRVkK8NNKn9mLPFk54&#10;ATYby0nYSq0ikUBStR+8YzfHdavPLJ7i257eGO6QyEiVQiPTlJNKjLGb0aly249unuokd7+VqqDp&#10;MaHw88dOOfVjlgI7IQpWWSaccRkq0p5UGJwTmDNtsJZmNpMNOQkDCn2Vw4ryLNaXERJtzOtflDFl&#10;/acsTjfRrlF49w3GCNhJC8qUoSUb7arh1TEoB7vsNA640Z0VmDKCR7xicqvCHLPuTZ7iRdMyivzM&#10;eB9+LNmbq0E3C01GSKSORh8uVT8cXkmKYF2HClqAH5uFK4vIwKem1BGwYng3HP2YIE+3xTt+KiMa&#10;jzxZrk5KS2FulToqT7B/dibayLNqhJSWAKOCBRmGWXwxzjSWjUoCGcKD8MawmR4jCMhI37cWYiAG&#10;MNIencFfNsxhDIkkZopExIHEUNDjWEyF9NLrLrPo5clIqcT415QGa3uZE1vJGSOClaftxm6nJV7e&#10;SqlwkmocxBII9mIuV1s7dGOpBrYUIHA/bgZCmsLYEkwLnwFF/sGJdjJlbW2eFddpHrAAJoKkDFyB&#10;OywvSK1RXplQA1xLthcBH8YqbmKOtctKAEewjEm19Qz9BasQ7D0+kKAP7MawmXJbwlyp1146q4si&#10;XZaW0mWraTSmVaYt1sOYbwSKepJbiWuWmgp+7DFOS4ihKqy2SqR4MFy/ZimTVFUahCiNxYgCv241&#10;lEfTox/EjVwRxpiYA5dvsVpSFcswKD9mM2GVktbZlyhUHy0jFFejBrMZjVSPIZ4iuSygFS1W8hnh&#10;gyuu3REhq6fZniYMjG2tznr45cTni4TKjwKCFrVfE54uDKwtqAHXQeBBONYTKZA7HRr5RSprgJ6M&#10;zaQJGArwPA+7GuKZHEQXKVyV9p4+w41jCE7hYZ8ggjpk1Mc7ZWoW/Koq1PE+ltTU4eVcTi1l/9H9&#10;BMNoni6LIKgjR7PcMfF/TXq6rx2FiVqiRaxlzANX31wkiW1aXabJzUW6CnzJy8f5aY1dInKgCw+m&#10;r9PLPB5x6tSH4NXE447LnK3124KyoZEkPlIlP/acXlUxB1vrupBgiYg5lWPh7DhypgRLoF8gUJ4o&#10;cx8MS7GBSxrWM6cuB4YC3UkIo5Q+FcMoGz6FqVyplTxGJlQGvrPVSVglR839mM8ouKmKbbySY5UO&#10;oVqGGfswlhiuaaJaFEeUDMKpB/txcxcANvm3xmjCWIjwaMkfaK4nyQ+OpTetpmcg3SRsRTOq/bUD&#10;F5ynCw11VdF6U0b04kEGv2YuUwtGs1TpKgcc+IwmSlZNwltXo4TSMqGo+NcZu+FmuXLukbqdMbFv&#10;EoQw+GE3yvEGTftqUASu0TcHLKQB9uF3hNKvFum2SKFjukao4EjP3Vwm09y60ZrlNGpCHjAz00I/&#10;Zi5TCEureTSkTVZvtB92GTFckhqxBp5jzPDEhhyPKEocqZAYTI7Xd6q6I5AfeCP+OLMp0XFyxISa&#10;0Kg8CpDf3Y1/oYUW5jLECB1A8aVH7MY/0MO60AfqUIYZUKnh9mH5ML9W1JBUhTX3CuNYMLiGF6lS&#10;GBHAefsxeCZWS0UigFAOFMX4y7Oa1lcUYEHwFPDE+K05BPb3q5LQr5Eftxi+PZcxKRXQKhlB8Dkc&#10;WabGYnoyasoyCPUF8MXhTK7R3AOqpVcsqeONcdkzFjFOVIpx9hrjXGplUxXJXSGz4cOBxOFMwBV3&#10;RGOrpMSMgagn44TTYzHPPcqRWCMtxNJApy9hGLxvsZiDOgUtPD0xxJJBFftw4X2MqvLbMqsGgZMi&#10;CXWtPeMX4r7JycJLY1aRI1AFSyyrkPOtRli/DfY5flUzWKoWVqx8GdZEIX211ZYvwU5xZXh6kMYm&#10;cPOGMIPFwvErTjpxf4+yfJEi/wBsVSs25RKQCT1HVaUyNa04Y1Pr7p8moi3dnHF1TuFu0KnSZDIm&#10;mp4DVWlcPg2ifJqAd+2RFIl3OxBOa1njqR5+rCeHb2T5NfcD/cXbOendbGqtUqLiPj7q1rjU8O3s&#10;fLr7qJ3r2YNUj77YIo41uEy9+eWNzw7eyXya+41z3f2lAiSz7vZoj5LL1locvAg4Xxbex8uvuTXv&#10;nsNh1V7hs5E/gmV6U91aYnwbex8uoZ/UbsJWD/7j24IeB66/2Ys+vv7Hy6+7Ste6u1bzb59yt94t&#10;JNutM7u6ilVki/nPyf4sang29U+XX3J//vD7B6X1J7hs5LcEDrpIGQasl1MtVFffjX8fb2T5tfdL&#10;fqD2CJngl3yzjmiAZlaTQaHgQWA1D3YvwbeyfNr7hp+ofYtxdtY227201wsZmaKMmQmNRVnGkEUU&#10;ccZv19/ZZ5tfdn3X6i/paY4Xud5s2hlIWKQ6qEn2hRTGf4u3svz6+6s36kfpTYXTWT71aR3ENOUa&#10;mIrmOcAg8fPD+Jt7H8jX3OD9T+wpfqYV3e3c2qGSdASH0gVqoI5/8GLPq+T2Zv2NPcjcfql2FBZR&#10;3j31y1o9R1YredlSnhJQcn+LGp9PdP5Wnuo361/pwgSu5XSKzCMStbThA5zAZitBjV+pun8nT3Ev&#10;P1l7Hs5jaXc15FKc0Z7SQKw+8j00sv8AEDh/F3P5GgUn629jo86G8nJt49Zl6BeNhSoVHU0Zj5Yn&#10;8XyVf5GjD3X9YO0N4s4VtlvXRpAVnFu0aCQD06mIXVT5cS/Q3qz7mkdtf6pbCt/FtkN5JAZ0MkTX&#10;sfSi1KKlepw1ZcK4s+hvEv3NK1ds/V/YLwMFYuURnkGSFKZCuo/N4HG59Hdzv3NCCfrr2uyljtm5&#10;aS3TMgiQJr+7UuMX/wBv3T+ZqatP1p7NvLGW4tFuZryBjHcbWY1W4TyfSx0sp+8rYT6W6/y9Sy/r&#10;z+nyW0bSrfI0hZbmFrQl4Sv3wp8f4NWLPp7dj+VqTX9W+2ZYZJbTtnd7uC3HUuZhbKBHGc9bBm9N&#10;MP4NP5cO3n6l9ina7a7261k3Oe9BJ22xjElxGV/70Yr0/ji/wLsfzJGLafqL2zuUF28Ww3qX1jne&#10;WUiIlxEo4sEBDHT46cSf1q/z4Qtf1S2qzpcnadztrOQn6W5mH4cqj1aSeHubD/2yxP50bu2/rj2B&#10;c2Mt19VPaGEgNBPEVZ65ApSuoeeNT+uZ/mwC1/8AIXtu5m0xbVuU0SH8WeFEcKvg2kGueNf+3p/L&#10;Nyfr12dcWF1JYRXU15a0J2+ZBDLJGTm6E1Xl+ZWw/gSn8vBG2/8AIDtxZomuNquo7CRSBcxMkrCR&#10;RXQy8tK/ew/9ukP5mWxtv6tWG77XcXVvt4tRHIEgtrqdElmDfMFAI+xsa/8Ab9Wb92+zGs/172c3&#10;1xaX9mtlHAjGKXqNKWkHBGVRy6vvYl/r5F/mX2OW/wCsN4be3ubnabK1sbtHktZ5b5ebp5lTRTpc&#10;+CNi/wADVn+ZfYOD9Z983DbZ912fZbE7RAenLcXN3R1ceDIq1APy4v8AB19z+ZfYGL/yCvbyGJNs&#10;7Unu7whlmVZVZFdfFWUamT4Y1r9OUv28H9u/VPvnc5bqKLsYoLSAzzNJdLGBQVqNSDWPYvNi36Gv&#10;rWZ923tGLc/q93Wi21yLXaZLW4UydaCSWRYyvGGVhlHL5avVif8At2q/zarH+r/eaW675uGwQL22&#10;zFEuo2cOWXLInLjiX+v0nqv8zb2TY/qd+pt/YNvMHbtidll1NbStMwlKqfUVJz9uH/t2ifzdvZGy&#10;fq3+om7n8HZ9qtrSpVtxnll6aaTQsFrzjF/gal+5SM36yd+Tbi232Vjt8kkUpjfcAkv0poK8slfH&#10;E/8AbtaX7lhNP1l7+aNjL9LHM0hhiiFq8jO4NCECtU41P67Qv3dmrs/6n9+b1K+12VvbpvcA608N&#10;wiQL0U9QRXbX1fIYX6PjjP8AL39Ex/rV3PtBvJt12L663kAXbZYWjj0vmKTKNWrPxXDb6Ws7Gv2t&#10;qWX9ce9Itnur3dduWASim33FuAY4XHGOeOTmb+dcS/V1WfZ2K7V+tneZsZp921XUc6advudvhjKx&#10;yjiJUNaj48uNz6evszftX3Mbd+q/f98FO1z218LaPq7qL2FIBGp4aWVgW+GLfpaUn2t27sP662d0&#10;7Ju+1TLaKaHdbNWktlPlIG5l/wALNjzeX+tsmY76fcl7vvrPuO2vreK520fWWMorHNEysPtrj5m+&#10;l17vbrtL2Qd7lLsDC3TX0vTOntpwxyy6SAP3I6ZxW8hA4NTL40xm7LxJp3HKJyxikUnxIBA9mMZr&#10;XFqWm8O+axu/jkK43NmbqZXc9T1MMgPgKZj9uLlMImvLjUvQhJUnmU8p94xcU6LrfX2oA2xIA8Ms&#10;axUxEfWbo1QIVQLw1VGLinRMW5bgOMChuFCa1w6p0Ek3e8dQDCUyzyrTyocW7bHGBjdbqv4ykLwp&#10;pOMcr6riOW/UuNSFR4EcMTkcUC/TWU08Tw8accOS4f/S/REh1INSBs6ahQ/tx8WvTgJhCG1RLRqe&#10;GfvxFXLTygGGbpsPlpi5tR3V3JRpGmRvAk0zxZtTEVeW5Vfx4SGPErRhhaYVS3WQVCnWMqUocSRS&#10;c0EMLAdSWIVzCtUV/bjnWorquqEW24AMfSslOPlmMTr7rj8BvuncEDASRxyoDmdJFPiDhz2hx1ok&#10;e+bgGLT7czDw6ZGfuBxZvfYuk9xJdyEih0hcHg0UsdKD9uLakgKC3lVjcWSODUghQD+zGf8ARr/U&#10;K3isWlPRV4ZScgJCFH2nEmFuWqNsneKlVmNMg2Rr/MMb4McmbJaxLP0LiGaA8dWbp9vljF192s+y&#10;Py6xNAyoykUDrVDXwJpiWQzUSWqwLrWW6FTymN9Va+VcMYMqq93PEepclgnyTpRx7PbiW2r0FtLk&#10;jICMyLkCoIbF1qWGbmXqAajG2oAMHGYFfIjwxq7JIyd4g7Z2iymv90urWztI8zLI4C1PD+IsfADG&#10;tPDyuIXyY7vIe4f1gUPEva8MKQNIYxcXJdJqrwdIwQpjf+I4+v8AX/r5P3PB5vuXtAYP1P7rS+3L&#10;bt2urywkuYw+y3lhBG5WZRVVZZK645PmKtj2/wAPSejz/wAnahTfq53rdbNA0+6JtW87ZWG9t2hp&#10;LegsBqAZTH1IeDBfl5sL9TTPZP5O5K07/wD1D+rvdvsu5LiacxsYba4VFlqw1Axl1XMVyxr+J4/Z&#10;m/Y2Xn/U3vxrS0t7u+3C13VWaGQLJEsc9Bkc11Ryj2cj4v8AG8fsfPt7r7d+qXcjRCz3PuCfaLm4&#10;KSbVvV3IrQoYzV4bmIIdav6dWJ8GnsfLv7hHv/fbrc9yTeO6ZLeOaktvuWzSt9PFIB6EhIzR6en7&#10;3Niz6/j9kvn2Cte+v1R2C/sLu+vL2ax3JSIjuTFbWUHIFZVACldVcji362l9D59hD3H3hHdLe91b&#10;nuNt23FP9DdbjtU6P9PKfQzZsJFP3yObE/j6T0Z+Xa+oe5939y3ez3e0wbmt5HYXH1Nj3GZXtbme&#10;3Q00LHUBi2rUy+vCeHT2X5NvcXb993/et20bZ3vK9+bLUItxle2jMoBDQoy0UtQVR/vY18Pj9kvl&#10;291tm727rve0942yxk3LebvpLNPC7yG5tZEbSJoJYyXZBwkhcfxJjN8Ovsk8u3uT27fe8N7fb9ts&#10;L+/buuHUCwv2WK4WgKJ03ICyBcm+9izxa+0Pkv5IXV33TBttxcbluO9WckF4bO7hd5nijYVLhpAx&#10;0SRkej/Mxr4NPZL5dvdtb9sXctx2pb9zbX3oO5ds2yL8awiuZILq2jc/MupXkCscw/P9zUuMfHpn&#10;GG9d9sZtYrym62GDe7Tebgy7c6x77sst66TokjALLApf8RG+enox0ni19mee3utJ3Zb2kt1Y2s+5&#10;3W03TRyWl5dXE0dxbhSC6AoxV6mqivy4nxT2M3Hcpebnaq90sU28S3quklrdpPIIWTIkTIW1VUcN&#10;OLPFr7JzvutfbjDftciTdLm3lYxz2USmfQQwpIQdVV00rjXx6+xd77tHdO5+52vdnsdy3SDfIltX&#10;j2uZkI1hsmgaaOjTcOWQ8yYz8clW+S2d2TdXdpDMJLPcrmztJaG72q/aR+hOraWibUfQfk1fLjc0&#10;jPOq3229sQxwX8Ny0189xJFunb/OsMYIqktvIpKuj/dxmyZ7LNtrO40dzslxtt7tu/7dPt+6Iqna&#10;LoyOkMYrUpPDWrJIvpcfNi4x6Jn80a1bY9shsd8hs/zvaFLW2+2JmKQvXOFlZeeNl5s2HqxuyejM&#10;2uepjcZN9TapLRt0gXYbaUbptdj1+tOI5m0mKOYHqo8an8SL5/XjPCd6vO9lLeW4t9MG2pBdWdxM&#10;Z7PcJQtxQAaWjkBJKCp59QxpLS8N3Z7fuMN1JuFpdwzSn812N1YQhojQMYxRXgb5HHNhZEyNvVlu&#10;Owq1vuPbtjHs+8MNx264tm68kMJarRwSgkhfDpy82Ei2pl2rteaKxv8Aat6XbpZwXWW5VDEkkbVj&#10;16VZ0NeVtWNWRmWn7G47m3K+3HeYbrZ49xvbN4L61uI4o1ugo0v0lA0dcgal06WbGOPTuvJjz2d3&#10;s4mg3jb55pYRDPbRWBBtBCwqROvyal+cen5sakwnLLc7Tst23vdbndew9uisjt0db63hmQXjwyCj&#10;qizBo5eByI0/LjNs9VkvopNHuPbcwj3TtSztLHcY2tVvNzjViVlzSf8ADI0SqD8uLxnozkqNk23Z&#10;ReDcL1E7i29o5NvW3Bk23doBQtC4TlLsD82ExF64Hure7ffmsLLZJu0Zu4YyYtuvZf8A9MukIBoh&#10;ZQFGrmT7mrEwuWVbRXl/aT2gtprjftrYKXuJE0xxQk1iQP61B9H8ONSehkeWx3a23GGJttnto94T&#10;XbR2sbLIBppKIPv/AHigP8uNWejNrrDtrbdzs7222t9y3ZbJGeRQFSSBlyErwNnQMKSL6sTjqcrk&#10;zJt/ckuw2W5Tdvs1jtxNrdbpXpmTXmhaNhqGn7+HRCM7QR3UbtslrMJ6SK9XELqo5okkU0WZhnjW&#10;FjTE+wbXNe2i7vuu1bFvFoQ0ESrPIJf+xPTUOjX0yfdxLPwspeXuHfJ9gft273VYNjmUTxfUwq/W&#10;ljzULKo1rqOVcYxnqcsTA1zfrufbtla311uNtf2LGOyUwgbZAjLRkZ/VWQc33VxviSkbCPY7e7Nr&#10;HLDtzSukT3mszWYamcrUHMrnwwlkS5rUs987etu3ptr3/tSS82x5H6Pcm3PJHqmqQj6HpGY6fxYl&#10;znoST1C2fZ9x3az/AC22urewjjmRvoGkQzSSEcsiGQgAfez041ierHZXc9t7bjt12W8hvLP9QYLo&#10;LLPLJGNvPOKgOp5UKnVq08uMevTs1jo2t32z9UUspReW2371skJSKSewe3ehcUQlo+bUPvNjU2/K&#10;WPmdwPbdlAs1lsl7a7xZKq7h15iXEtakhVFdDLwOHXusONFALWz7z2uKWziMhivZ+ut1N161Qy25&#10;AZUp5jnwxMnU7e7hcQbtcQ3nd0dtNv0Ss+67dMVsREw0mKeA/cHh8uJZPYlwyu3pu6dne/HZV/Ub&#10;edW5T208f+oCmiSpHINTxkfcxLp0a5DXV7JvNxJv1vJNY91BxPfXHUVo2iI0tLH6JFcUCtF6cMMn&#10;7q73/d4Ft7vfF3nt6B1e8uY+nbXtCtWC20mnXp/hHNjUSnf937rvG77PJ23Cm47vCDb29jf7dHbo&#10;0SDlfVUJIx/hPLjXHp7JnqV3e43W+In3Da2tGWZ03I2MkVtbkA8ypnr1KfBtX8OLOyMjcniVhPsN&#10;wlzPZyLJYwSBZLpjl+HKAPxlr7MY6+jfT1aN0vd/dMcm7y7Ik9zAirLZ2UaRGExcXeEEt/NliSYn&#10;dL3Zd9Cu6/T3pQxSupRre0t5IUhkQ0VpdXJzH5kxq6Z7k2w1dvuu60sE7TuNt2r8vnZ2k3SZVDqp&#10;FXDXFdPUA9GrE4HKejK2WDsxL+VN4lvYe14C6wXUEQZpJlPoJ4Z55rhiz0JcnL+y2bf9yU7F0+3t&#10;pYxo1xeyKCCoykkTiVb3YY69TLV2rYoLzc/yjtK/vr/eJlcbndWeiGw0oPVFI9F9VMkxu2YzekZ6&#10;k5d0kgeODurd37mWz1xSbLbzyRTwN6SWlA0sq050LYZx2SdSdu7NNdzbHDFs+zXKBLuxS4WSOWIH&#10;PNhXqYmvXu3RL212ikMIvltu2TzW2ySXTTSE0oSmioXmz58awnUjdyX0onuLi1u5dptwsBv44ysN&#10;up+bkIR3p8vzYUyfubLYprVLfti4TuVbsCLQkckF3DIBVpei9M6eWJQS13n/AG/tk1vtPck9tDC3&#10;Vudnv4lRnkGTNE7KV1D5l1YYk9F7mE3izjjt+6uzTf3m82ZL73c3ixNDHHKtKxKpyavzIuMbW3Mw&#10;SMxds3fuW2ue7N2CbhDIzLa7gZoklWWM00yxctF8B82JrGrQjsH1Wx3G/bjukFqbIgWm128gMspH&#10;GqqeX2ZYlJcdgLmOwtdu27e7SeTcGu5K7ltEztIoKnLUB96mLJ7Ja+jO47mGm3bZJ7Dtvb7SDVcQ&#10;XWlGmDjmQRyer+fG99pJ1TXXL53bN2j3zcQNvisb542r9L1Vjac+I4qcvlXGNPNK1t47q37zcO4r&#10;REguSbXbpARLsdgNUciA8yyUFV/mPpx1s9XPod7M7r/Jp7qXYe2b2SJWBvYY2Z4VQerVQaddPS2P&#10;N5/BN47eLzXS93vm2RbNu232+52YBhuUEitUcCMwaeK8Dj8/5PFNbh9nTflMwwuy2g/ywfClfPGO&#10;MXNSNltyaqgp4eOWHGHKrHZIQ2tAqGlKqOPvxeByosdg6PrZlqOBp+7GpphLRJW0KalKeOQxqphe&#10;ORHjNCgI8chhyFHu4D+G0iaxxWoGM3ZcIrGFFGUgcBlWuJkWWeLRqZ1UcBqphkwCbyzYkmWM+0Ux&#10;i7NTUsHt2J0TDLjpIxlcL0iK9SvKPmy/fi4H/9P3yLarQqdCPC4yAR2XLj50x8KavXydLYXiKDbX&#10;Lxv919Lj9oGHGmRTBuzKC7W8jL4MrIT8VJxrFTMRHdbzECJrRJUGZEbivwrTDO09DEVfd7chg9vP&#10;FIPDSpI+FcS7nFnySyzyK6T3ENciCpCkefsxzstbzERvewOZFu0uICdJjn5SD45kYkmDodFnBdoj&#10;I6LIczGrAr/hyxvjKnLBk7WZ1qT0nXLUragafeU5Y3NMs8lotteMKWk1OPEe0+zF4JdjscEQHPGJ&#10;B50FcdZGbSrw2KEgwMqngulsq+7GLJ7LLQWg2KXkmhSteDVU/bljONVzVDsm3gmS3uXRaemOQ5fA&#10;HEvjnovKmrO2AjYNcTODkA5r++uLrqlrpLBQ6q0h0MclK/24l0Tkv0DXQGGhc6leHli8DkG9kAga&#10;iylcmBXLjh8ZyGktrWiuYlBXIAin2EY1dIk2oRitFbqSuNMasTroQABU5+wYmvj5XC8sPy731+o+&#10;3d071dQXO1C62GNx+UtDIyXEGgkPOQOR3m+5IORNOPt/V+vNJ2fO83luzEFl27Lt99tA3Gb6ppYr&#10;raVSNZLeRWoGjnc88Mirq/h1Y9trzSAoILS2ltt73hbOa25reLrqsieVA9a/yrhN9fVeNvoBBax7&#10;lCI7Pc4tyt49bTQQyLLNHIRXqIg5njb/ADMNdpnoWWehjdTY7rapuu1x3MNzYQRruQunEydWE01x&#10;OOdEK5dNvTjV6s9uilxJEry2e7Qost9AksNxIrM0TDMOhJADNw5dXLiXspeG72k7BJDeWDXm4Qyj&#10;pcw6PSaocEesOp0sjDE9DHVywwS7dPca0VbZ40u7KQCOUQuadSME8xQ8RjUnRLT0j38e2bhYpvcs&#10;232JjFvDK/LJFP8ANDG+pRx0tpwxAbt+y3Jbzq9o2iyH6YLuNjuckRtpC4KNpDlVIcH8P50bArNf&#10;b4oXmjuIH2q6smBj2+Y9RDIp9BBP9N/vqcSVK0tyue17/doXttlj2D6q3XVKkrvbwXatVbmEAa1i&#10;I/qxNqxqRbGhYXvdS9wLuku8fk1xcwyG17h2uBTBddI0bqpCCZFNPmjxmxJtisKe+3HcF+subtbS&#10;/wCoJOosfRkuCXo0kTpQCQE6mHLiyDTnH6h7V3JcsthfTXkxW7nF+pmS4Cj+s0S/hyVXLUObTiTP&#10;ovRl7fa3ltAu+RRwLbyyyW93bJHXQstT6aE9LPlp6MXXVLYtPv1x0LK3sdus3O0O4g7gihH1DxyA&#10;qI7mtVYJ7V1YbZysxhfcrxrm1H5tALOO4SMW0kMci2sxXLqBiKRk/PpxuMvo7LuBI9m3ba9/u7Vr&#10;z6A2uw7vEAyxMSG0NoGcsi8kcnyv6sZ2/BMMfap5L/ddr2uGGDYd8twyPJuLskExFOnq1/09WYen&#10;r1YS+6X8Kb5bWe3WF6m4Wsux7xZXYm26O2Rrnb5WDVY290telpPP6ufG+uMne4y2ou4rjfWPdHbm&#10;yxS7pHH0e6Yru4S6iv42AGroyASI7afVH6VxjWlxCEtjsv0e47vZbdZvt1wpmk2uyuit9s7ilHKv&#10;TqxBhmq4voZ6ntk2Xfe5tqv4EvNouN4gSK7sW3RnS/dV5v8ATyEiOSNguh0k5f5cW2a4ySZyQ3K6&#10;sby1berLtFYoNytjbX8NlOegl/H/AJ6RqORfFoW9Xy4FxlNjHa70NssbnaNv2VbpSu29wzGSOCaV&#10;Fo0MxBK833sKnZnbdHaXlrdyXW3CGXZxS/FjOtrPKitpNUk/qZZ6kwU7Bd2ElnaSWNoO4tv2rXJN&#10;sd3DS5+lY1Y9WIan0j5/kwlS9z203e/bFvHR7C3a0ng3RevYWcbJcrD1CT9FILgVEkY4Ny68Z7nY&#10;lf7bum2Xtvuu67Jbw2e+xOhtbc0X6lDRqBS3Rdj8uLkZzSdvNbW10qvZ3sUph3C0cPIemM0uYx8k&#10;sXBvvY1r3SvoBablYfX7h2h3O277PeWxLy3aSI8gpSS3YaW51+TDGfQtnZnXQfuCbaza29vDfSRM&#10;sV7trdKWWgoUeNWVVlX/AAa8SwlwjZd8s9vlmtt22+33y1v7Q211FIXmnt9LEGWMVbpyphcrMCWm&#10;3bJtNpJJuO3N3J2xewyJs9+kpjntLhRm2lTTUjEVVtOJtMQlOQ2/dW/dq2tvb30O7W+3ypNBtqSt&#10;Juas3IZYYZPlX5lXCT1M4AuNe69xTbdcWrdzbhcwfT2oul/Lrm3lQUTrAURyuf8ANii13Zbvt/1V&#10;r3Tv0vbW+9v6Jdis21zRs5GWmaPWE1L6TiS+3U9S+52Fu+8Rbn3Buf0026RN/wDqu2SKYmlAFHl6&#10;ZDEPX8Wq41JEzT0W0RW9nLL3Deb7BdEo3b++WgkvNtlVBUo8fsxrrElmEwy/mO2CC676tLHbRctJ&#10;9ELU9V5WU0nEVK6T4/cxLZkmSi322W0Nza7GbcXyQNDul08xlgvUIJ1RxuFMUjezCWFnu1LTbtzs&#10;NhbdtmuNqve3d1jEW47Yqtcy2xK00zK1JYNbDT1U9LYmeuDHTLCuzuVpawz3E9yI45AYLVZOpEIV&#10;4B1b50P3uVkwUytx2pJus9xfWsu/Wm4Rmb6OAfl7RTUocjyHTSv4eL1SRaxvrm0SG77a+vbYnLQ7&#10;ns9wwdY5HBAK15WDD+H1YXqf5Bu9n2829ta7p9CYrkhfzGBme7tEPBp0XLSvzDTy4twZvoYg2iC0&#10;MFoLqydoZgLbuZnaWBoSCNMqsDXM+IwmC5UurK2a0uBY2Msd/a3Rj3fuaykaOwkjY5N9OgUKKcy4&#10;m2adjP013b7l1U7osGntYaRbhOpkt7lAPS4bMSp4YuDP4LzxXG3NZ7ity1xuF8eks/SX6GaBxm2p&#10;fW6H5fUuF6JDGyjc9ottxnm2Pau5NuVzE93NRXWVsx0qfiZeIK4mL6Veg0XcH0qL/uXtzbt9tL8k&#10;yWu3Qtb7haFRQAPEOXT5N/zYv6sdEknqTu7bapDFue8LLc7TuId+32jliN1CyZCK9UUrT04ZIpOu&#10;wBF2W5ksLyHdCDHvMcbrdbdKKfhs3DR/04spitzc5e9t32+W37l7isNqh23Rbw2bqkN5LCv9OeBU&#10;AJ1D5lPNjPHqcgtkltdoR+27ns1N/uN1kb6Dfr+R7Yza/SymRSq6PvKyM2LZbe+Is2mO3VW6gbtS&#10;b8t3+xi7d7ltNFzt29Wwa4koa6QpSquPlbUuE2lnTrGbLL1ZM9xswMO6W27X8XeFxKTe7oNcdv03&#10;/jSmXzMrLqws9PRc4aF5Ne2dpN2/H3f+ZXE5ExiihLwvqFaLIObV7BhiU6ldF3abJatLuu37WzT8&#10;sCRmS5dlzXrxnUGjr/D6caRr2W+dxd1blHts+yWm4dxEL+VPE62tkgiz6rQ10l8Zm01nXsWZvQHu&#10;vZu4u25pLnvXb7K6vt4XRYzR80lrInHQFAUo/wA2E3l/b1W646XozY766jtI/wAyt5I7CKRZrjaU&#10;JtluQODI65gEAY1biM4jRm7h+qs7jeNp2mw2jZJdMNxt6IJmbRxfqNQh/lanqxibWRbrm+wFgds7&#10;iWSbbu1unvkRUpf6xBYQgcDJG54txrjp1To7bh3NtW8XUMMFtb7nexlb62lEEiTxHLVaM2VSMSRR&#10;Dv1/t23R7L21KkKWT9a92i65vqmJrS4gfkLAgegrqwvW5P8AKNw7g3nuNW7juduj7fkt1W1guLS1&#10;k+mJ1UZiwJcOn3VxNdbJjK3aZRLcbhsP07Xtztvem1RP12tZF5mLD1B6a+X7pxf8ZykvULbpt33q&#10;/ubvt/aUhtLsEXFlaxf0rdTzFHfSjPT5cJmdaXHZXe907A3C/srHae2Lq3tbcaJ2iOm4u5KUppXV&#10;RieJxib29+q3TEHm2zY7/eYZto7dPa8W3wn6g7irtHcyAV0a1H9SntxeN9U5CduyWdvaT9xbX3Cl&#10;p3EjOP8AbS21YWiHqqJAVevqFG5cZt9o1I8J717o3fuPfJrvcpAzqzLFEBRIxXgo8Bj5vk3u16vp&#10;eLSazowUJUqwyIIoRkR7iPHGcOlepfpd3nusN1PbLu81peyKsKXjqZYzCx5usKMx0Hxx7PrbW9Hh&#10;+xpjrH3h33ddouZrK07hbb7IqOtd2EnUinr6m0kerPHp3xb1ebWez039H7btu9stxs9uvry5tLVk&#10;bq3WqF9ctS40g0p7cfH+9rMvpfT2uMPvz29YpHzXsiL8lJDlj53GPdyq6dt2Ckar2Uls/wCpSvty&#10;OHCHKr/QbDbGhu5ZWBNYw7Z/ZjWdInWrte7cWPTjkNPlqxPvxn5Z6HGhPdRSDksZG08DU5+/C7Z9&#10;DBe4nmACptkqngSXy+NMZufZqJ6atECu3vqyqa1IxnKrRSvb8xspchnnXFm2CwKW4huBRoZFbw0K&#10;DQn34nLJgo1pZVJEcgY+pWiyr48DiYXIsdtAuSxTOF8BGRX3DDCcj/Xl6HRW0l+mIpIKZ+ynxxrN&#10;R//U/RD7bfjmS9DqDkrpQ094x8f4/wAvRyF+lmdKswBAzIBw4HIBbTclzVklSvAVU/txnhV5RDpM&#10;nKS0J4kkFgPZUYYoz723tLiUSG8t45xlrLUP2YxZL6tSnoI7v6UL1Ir4KMmYhRl5EY3i492crFHE&#10;bC4sFLMeMba6inHPFx+DP5Q1nYmBT9KAF5SCKEDzqMZuvTsZpVtkuFcyWl1PDECD0gdYFPLVifFf&#10;RrmKZN8hr05o568BMhRvdVcsT9UToZttw3dFH1FgAfExSA/samOmu+09Eus9xhuyHKW3kQUqSVr+&#10;7F+T3jPFV73bmoeqoH8YI/sxLtFmtViXbZ30KiMeIZaA/wDHEllWyiyWFspqqkH2Eiv7causZy6W&#10;0UJVJJARmAWr+w4XWGUxo7CvUfhkTSmEhXQghxqk1scqHLMYsDTB2UBBw4543WY87/XneNy2n9O7&#10;mTbVdbm5nt7Zp4yAYo5HqzV+X06f8WPT9TXO7j57jV+eN97g2/dztu5Xm3w7TuUTm33O9sfw1ukY&#10;UV2i9CSL4uPXj7esfO/D5nufdptp2sGzm67tNKlndtGqS6T85b+X5ccfLcO3ima84mmaWnUZnepJ&#10;ZzViT5nHleqR0NzNbzpPbyNBLE2qOSMlXUjxVhQ4dizL1jbdzv8Ac9lj3cXUi3F5qh3NYaKpKgJr&#10;lpRVD5Vry49utzHh2klMrDcRWMcW7ztYpIAu33k0Jms21sAQJxlDp9WrHSRi01vOyXux3l1ZbtDF&#10;uSSxCa0v9pdZo5NQqGqo4ffT14Tr2KJ2ruGwR7ibIS7duFhuUYVhvcUipbyEnMSIVkSnjIMa9Evc&#10;jY2R2+SPfLjbItw2GO4a3lEbn6eXSTSJNXNR1BaM4xFvU7u207CZoobazeLtzdj1Nm3K9Lg2sums&#10;ls8w5Wjjb06ubTjSEorKWKye5m2781itpvpzu0MpeOMkkIH/AP8AHiGTe4w7tbbhtIe+sZ7qQmTb&#10;pop0aNKnSYpx6I8/lkxroeh2+7d3JZbhF2rcNs7ts5+puFnZFDZCCVarNDpbVGWP3eVsTuz2C7ft&#10;d/EjQXHb8e92ETPa3VrduUihkkIQTGQc0DhmXnYacJL6HKZBudr7l2vdbnZu4rvc9r36xiVdn6ch&#10;ulZhQrHrDZROnBkxiXPZ0sx3K2953DD12sZ12uSpFxazuYpDNGNWoxuKVI/5sbks6sXB7cN/XeN7&#10;t7jc76wt5r63EV7HZxdCpQcjzKvKsn8WEsW/guL3fts22W1td0/M9o0OscE0Ek1mrMakAsNCSeIk&#10;XGsVnMWsot/Xap962q3a5to7b6Xdofp1uVh1Cg5aGnLzJL8rYnp0X/J+07y2qTbLbYu7dpTedpnj&#10;LWE8kZt72F6crW92cpoR4phtL/gmPRPa/efc/ZhO2227W83bUv45sby3W5tgGNGyHMjffWNsY21n&#10;qs2snQjvD7Bf391NuC/kN/cr1djm2i1b8vua8Cus9QJIctQ9OLIzDcVztW6QRS2/ZvT3/ard4d7j&#10;jDGG7jZaLPJByypJGebUP/bjWadJJCcvbN5H0ts7jsHl+qs2n7XXWFTjUAt93+GupWwh+RrGTd9v&#10;sTvnb9k1vst2BabjHJKsscN2vLr6SnWn8NcM4MAW9s15byWE7NuVqxaa2tILgW00Fw2XVhV/wmr8&#10;6fNiyeqWxo7t3Le3y29h3f25bJ3Ht+i3t9zlja3eVAhHRuUXlZtJDq6nGcezVsK7S97G0F32/cfl&#10;ndlnqQR271W7gYUMaIQaSfeX0vhUzhVbK7miXc7DbFjF0zWW4WLSRPcpPGavohOmSJ/+2xXFwmXW&#10;1obSDcLPZ7+9G6PKht+2bq21XNygoxdG5lDJnzIca7JkWPe7643ey33ZGYby82i6sJLXqFJANNRq&#10;5ZRJ6WixBrWOyS79dblfQdxRdp91pPJNd9tywyWsRkWhLxqxpzjmEfNiXbismck4kfui8+qsptr7&#10;Z3IotvuN2WMMM0gJRZGAGmEvTNvvYs29U/Bu+uu5dwu9h2ldk2uw3y1DLBvsDLAlyoBUpNIAYXrT&#10;W2pv+XVh73K9OkJtNtu2yjdYb2GbcJTLD3P26yKsNA2nXbMtUkRwDzpzLhzk9E43AE8n6cx30c+2&#10;7ZuFpHPBph0XtJLW7LUjuI3HM0Pp1odOHVa0+6dvubUbLD3N3FtV5aXVU/M9ukrdwuVGdyxq0ijz&#10;9WE6pjDJgs12W+mt9v3Mb3PcRyQpdxkuGiccwpN/UBH3eZflxZqu1Cijii2g7du+xW9vaCTWvcpj&#10;kMiGlFRtJpp+XBD8S982G27fHYbzcS9q3pL7fK7FLVZENGXMHQ1a8DpxOMycumAR280iXElnA3dO&#10;2Ei4u5bBqXtg4P4uRA1U/wCRsaxDI8sw+jtZx29DuFg8Zit7sSLHeuurkkKfK68C33satZxkB9rt&#10;4r2S9toNytdk1RpeSCWNr6GOQUdWjTKVa+jGcLle4teydvvZmtN7v5Nsu0UbbuLornVTnguYnoy6&#10;TwZcTPTr3W/gxctvWwQwnf7Tb7zZb+2d9uuZhUKrcuodM6o3U41n8s2O236Vjc30ENt35tq2qybh&#10;HHJJaXNoFy1rSmpo6ermwtXHuylmsh0NzsraSzmuC8dtLfB+hLHx0pPQLK9OU4pYZuF7Wa5tJoO3&#10;Lqz2y6ieKb/UieF7kZloQeb/AAtif5DC7Hd3Sm17d3wsYYQ823XEZs55FQ1MbxMQlxQeOGEBluu3&#10;GvEvRZixv2KQjbFthLYSkjS7EE/hy1+XEVSw2DuO2F3ZydSC/hq0GzzVjE0b8x0K3pYj00xJOhaH&#10;bDYrlo7m9kHbk8RMckk8c0sMjj5ZAvocebY1kM7Pu++bbdSbx2/vKbQjqILq9kRpIJpDwCvIjJmM&#10;+b04baSpNsHrzbG2K0nue8+2Ydyk3QiTa+6YbgfS635gjdPkNf8Am+XGc+1XBJSm5wtt+xbDJYbt&#10;OOobJAzw3USihmi1j8PRxzONZymMOlh7G6SbZuG3m13R4lSXcXna4e3mGesDPkPzJ8uFsvRcXuvu&#10;l33lH28my3FxJvO3SaWsOoeukKx8JI2FZEUDir4xt4/ZZtBO2k2iSeMy94W+2bhBCzBtyjEtswH+&#10;XA0hqH/9LjUxPes9b+Dd2d62bZU3i57js9ystyPRuNotkWafTQ6SykavcR6cW7TPYnWM7bL/APT6&#10;NrJLq+3jaL7U0sdyluqhJR6VQ5tT24tuPQkGjvJe3LmS8jFh3BuO5DXBNdR9WZK18BlVvvYl/CSZ&#10;7q21x2ZuLRyd2bjfW0aAt0LG0MbCYn0GVeA+6y4m1rU1dtm8XG07vKe2Zod3hmhKLDvaM7wqTmBq&#10;bJv40xcZTEncXdtu3vZ7yw3zuiKx3C1nUvY7PHKWtqD/ACyyltPuxLj/AFXW5LXv080k24NsKW/W&#10;dWhsY3/BRfAAjJgcbiVoXDbvuW3R2Gz3kW4W9yrS3ex246Ulkq+pXkejOi+/+XDOWZ0Ys8+1Q7U+&#10;2XCQG5t3EtrfqzG6C+MY+VqY0pxN67Gbao0vra7jnhq9jfgK0zz0rpm1Udo8Lv6YTiLt2+2s4uuv&#10;9ZJvNzok2lbSQw2QkFANUUlEdtXiMLkddWS7ZvSSbh3EG3m8AluooLcTJG4HpkRf+ViMZnStW5jk&#10;7027eGlsd7vru022BtSwbbG0Vs0wNCWI501fMqNiT/CccBbDtFjuN84Tf4u3r+2bXtzTawJRxB6w&#10;oqt78MYXJ3eL7uRdtuLXc+9IL6ytyJJ7NJBOzM3AxvTUy/ezxMQlq0HZPdUtnFLte5WG67cyCS6m&#10;tJEaWBG4ho1PUYqP4cOM7ZXlfZ4f332q2z79dR2Eh3CwH4i3cakrRuOo0yofPHg8visr6Hh8ss6v&#10;l1DNkqkn2ZnHKO71v9Mtl33t62k7gN0u33NzH07e3ljWVpo65roINC2PZ4PHZ1eDz+SW4j6y6uEk&#10;sE3+5TbLm7uG6Mm0wVWdKZangpRG8cl049N6PN+Hov6Pbl2vLvG5xbPb3FrCbaJriG7dX/Fqa6CP&#10;UuPk/fuY+h9TpbHqcsO3zAK7AedD4jHyrh9HqKtpZIAWbqLwU1GWJ0TqhRY6q6dCnyIz9+M9F6oD&#10;W0RLBiM+PE4nQwaiuyAQslBTjXGpslhWfcZiGPV4eNcS7LgKHcGUMDKfPVWlMZyuE/mZZAEdmpxI&#10;OWJkwLH3BYo3TllIcio4ZY1N0uq/53a6sph7a4vNOKPz2xXl6w1eNCMXnDiMd1gABNwtDmDUe/hi&#10;8kw//9X9CNH3FEgo8cvkcs8fExvHpzqp1d4aha3Ut4lT44mdl/SrDNujSMDyv4rXL4YS7FmpmGbc&#10;KU9QpwqMal2S4dJZi4YrOkBrnRlU5fHF457pl1vsUejQkyKviiD9nHGtfFL6pdzcO23FuCqXHL8t&#10;RWgxr4rPVOWUNbXfhdKQf4aYnG+5lR9vunIrc83iFyqMOF91mwclmwj5ppSPEcQcS6HJVrRQoK3D&#10;RmnFq4zdPys2Ls9zGumOUTr4Dicc7a30Ky3MEwC3ETafmIJGM2+6yK2tttBJ6bSow4DUf34SarbW&#10;nb20bBvxnKqaVc+fkcdNdI52jS2rP6Jqmmes+Ixu6M5JGy7gRyILmHpVzGdfhXLE4be7XKKR7bvU&#10;zMHuIqqSQSOPsOJPHb6nKBT2m7W7BxB1mrQrBJpNPZUjE42LmV55+t00jdq26ywtJFLdCP6e+Yx0&#10;kaNyralybQy10/Nj6H9f+95Pt/teU9u7nIDDc9tdvruK3kDW3cOxTILyOTSMriFCVlikI1alXl1Y&#10;+33j5navje4dra72S/2yxtbtrK3u1/L57uBojC4NOlOT/Rdg2gazpxy8utsdvHvJerz2PtvfZN6X&#10;ZI7N33WRhHHapQszNwC0qG1eFMeWaWvVd5JlvS/pT3xZ3KW+8bdJtrseRLmkbuSaUjU80jfwqMdJ&#10;4rXLbzyPTd12+x2Htuw2Hce0J7LdzGkttv8AFIyw3sFQZhLDWj6a+kenlx6r09ejzTrMkWudz7ci&#10;VLe+S+7c3RTE8SVnhUOuamOUUilz5XGHUnX/ACFtEd7Y2u4X+wRSrHtmi6gueusdxClQOqi/5y1y&#10;0UxcJW9LedzWvblrd7tYbfJtW63Qutt30QxzXIuFfXImtGy1UbqxSR6WXVjXapjowjDb3cm5Rx7n&#10;A9oerfW0iExROw/qJ0h/TdfBcSzqToY2G2W/sobGzvGhhZJLia1u5gNvmaAal9R5JPlbTzfdxpLQ&#10;59qmkvLkR7RNBtdzCLr6DbLhpAvL/UBY1ZdQrVhyYnGnIXY9xs1lSTcOzoN4tUh6N6IwwmeOn9Ql&#10;K/iqv8OL1M4JXdtYrLLf9r3u5XG0RuokvLtZI5I10g6XKk06ZySrYzirls7j25vlneyne7q+3Cy7&#10;gtHnsN1264SYXBjQGk9SOoicolhk59OEKV7Y2+LeJUs13iy2rdYQkm3ncuo0U8qcYluCfwq/xf4c&#10;TOOq8ci7re92TncNs7h3CHbJrm6Q3EbotwJZYOVelcKGIRFoeV+ZcWXKAXLW13bVttv26OXav9Nu&#10;+7ozOsiv6Z+i2n0j7mL3S9G1t26d6dpG5j2ruS1utnmTqRzW0KXu23ikAsrRtV45Fr05U9WJiXrV&#10;6xkbfuO5bPfPNDusfbd3Kv11jd2xcieOU06EVNSOgbhDMuGEycXuu43DtyDYrqeSaNLuks19Ev01&#10;rOX1RSxSaRJbFmP4wP4WjG/VOxG6/N9q3x933AWI1u1uX2+JbjbjMigAUUsjCUevGLF6GNv7o7ie&#10;2sNiW2tzbs8r7N9fHqtyZfXHEx4Z/wBPS3Ji9UusMq9lvEN1uO+d8ybV3bYQFIrWSBkJMNQIXuY6&#10;Ekgcn3f4sS3HaLrGXY7RbbhtkN7ab0sunUUN/I6G3mWj/hudY5jkU+9jbNrW7V7e7i7uaXedqs9t&#10;3i429id42AytaS3KUzOhdPM3BX+V8Z22k7t6629mbZyb63bu5rZ2UMOzWk4l3K3nMcl7aIJOQLr0&#10;yusTcp082LlnA1te7luVhuQ2G6F5KgSXe7a6ZHjaJadOSDrEyiRSNLKjenBFoNpXfd8S02K2h2ne&#10;2KTWu2mYxqLmNeYwzSkcs39RRq9XLh27lyaQ2Q7nvdr33tq8ud/3CD8WC5LW97b3agg3VrKmVypI&#10;1pnz+nGpc9i9O4+n9Udns1UbY287ft5W92zuCS3rNGkbAs0cgIlC6jpkjbVhc+6dME5gId8lj7yl&#10;faINwH5naSbOVkYtMS0bxk/dl9a6tS4zk7hXG42O77nZNu+73s26hwu4zzxFbp7agSsYICSSx/Kf&#10;ucuLxi231K7ie1LSeexs1uo95tp2WAXNvo+rsZeDTR+EiDm5cMegjc7STZ5o9uudzl34wMlxtthZ&#10;VntWE6gsFX7+nkkxZ36Fpva9o2aXdVl2nYrzcdquisd9ZafpruG5ILPbxmT0OnyffXAtMbda7Tum&#10;zXG0bfHte33tnNJKkm5z9LdVEROu3GQjk1LlzfNi3HqnYWG1fZ7P6eC52reNn7iH0b3N7bkybfIx&#10;orTAEGFlZvWraeXEx0MqXmwfqBYvP2le7f8Amn5coukXb41YSxFf6tvNTV6f+VvlxJczLVmLhk2n&#10;ce1WMywyvczWsVGg269JdC3jDMBQlf4sWX0Zup7dO2e6LK4l26/22TbINxb67aoYpzJZxJNmQoBK&#10;j4cy4nSluA4FsbK+kvu0bzeNrs0hWPdZo1aZonGTkyx+qCQ/fXCarywXeDt+wu4rHczcEz0mstwD&#10;AOIyOdUi+Uv/ABYZkQ5Ft28xbhbXEI/KFSghGa3koALRTuhJSTXw5cawmULuXb8wuLzeY1fd7gyQ&#10;3+2zRFFkY8LqGRKJFMuTMmM2rZaDs9x2/ZW9nuttNJL3DaTKv+39wi61hdQ1oW6nBHpmR/y4lq4R&#10;ve92FxvM+6bT26NtQiOe9so2d7eMrlKC8QGm3mp6W06cWXbBdZTG877uV9E+0yA7fs8jJebR25Tr&#10;QsW4/TORUKDVtOrlxJnOVz0RuE1sbW3DNcbHfyFRe2s0OuJQDy3EGmrdT76U1NjpOrngUbPe9wX0&#10;tl25f3neNy6gieSEW7R6My6ySFTHTgK4zbidejU63Eiog2u12uGLdd3kltryZ4t22i2i/wD1O1uI&#10;jRSwb10ZfkK4uu3pEMSbVZzwQbn3D3fNuC9Ijb3t3b6+0mjP4a3KS/iIF8fu4XEq21W1sN1h7jtZ&#10;rS62zuK+vaSSwyzA29033ZlYrok/92Cf6NO//wB67DPN29vb7bbbM5+uPbwmEtkwZ6mAsB1I/wDm&#10;xmWW59VucYZW1zb5cx3tnDsy/lKFrq47baci16RNdVuGPMV4ppxqZzmpcALum0Xao9zuM23W1iGS&#10;wtgzmdbd+KJPHQ0Q/I2Nf5T/AAcGw7pte3n8ustv3DaLqk47haSqnV6QrNRllXg6Yhle0bvLYkTf&#10;9haH6G2Vodwu4CHiPVOYmQ1BB9P8OFmSXDVftjuDbu3Ze4rzb+39yhleN2eL8a4swx9ZiU9ORfvL&#10;68JtrnCXW4ywrSxm23uKK7t4Zt/tnIura82WBoZIJSSW6ccoK1jPFH5cMYXlKLP3Hukkt+242tzu&#10;lhKx0Xd3a0e2cn1toFFI+ZVw6ncKDuHau3Jbl7eG07kN5CP9eYnhW2JHMEqPWPvDGeVnZZrnumwk&#10;37dITeWNmu/7RGpinh/ovCW9JcjP+V8bx6pmL9G+MB2v8tuILt2WSG8uISLtWXLpQMnLLH/EcXCB&#10;/Q21xu5s+7drvdltYIy0rWqEsJNPIzr91+J04zVn4L2O5dj3l6Ib36raekaW+6CUkOVyXWpHLnhz&#10;94XWmLSXbLow2e4Wm67ntwllCXG3oq/UP8vTkorMv301Y2zLDkndG89pw2Big2/c71m02kdxbk39&#10;nGpyhuAQARjG9vaNaydxj+ol5b75Puu67SidwsvTguBHHLt0cT8epD69VM9anGde2Fs65jWvd4ut&#10;90ne9jh7ptRG0W0brZMu3ousfJHmGkRv+XHSdO3/ANzF96+anv12q0bZ7Pb4YdzspCxuHjY7hOW/&#10;yyyaldkrTL1Yub6GPcxJu3eG7Wttax7MmxWFo6meS3jqqScerMHrRz6mT5sZkvquZC25XN1JfSW1&#10;p3HY3d7DGzyu1uIVkUirL6dJP3cS4rRdG7DggtyNsvr9qVvJYgPp9Z9RZBTTp4qwxZU6om2zarG5&#10;S2uLa4jhkU3Fju22L1JUX5ROYz6B94+nFMmtvu+57GwMt1o2nYNw1Im53FuJoLxkrTVWrLq4a8ZB&#10;dtM14bQWXa22wjQ4kZJI42uF/wC4usHmHqVfnxqJkC1to7adm2/doJ9wSplt7tHje2dc9KSkdMtT&#10;082LjHZM57ml7k7nMES/RWS7nOSv5/Gi9TS2RFwSOkD7WxLbejUw1P0wh23/AHvFaXMxbcJo5UmC&#10;D8OQgVqCpAyx8/72s4PZ9Xb9T3KLbxADHbQho/lLVJHszOPgYfVyPHA8YqyRKa+nP9owwZQ1lLqq&#10;Fj0nMGmWJwMpMTLQfg+/TXPDBlDRTIoq0bDxIU54mDIjxw5OCgTxBSuNYTKwexK5tH5ZpQ4dB3+i&#10;16UkRK+GmhxOhmiLa7fp1aombxqoOL0M0TTtznSUiJ4CqjFzEV+i20kr04ufx0ri4gp+U7Xqr0o6&#10;cCaClMOMM1//1v0cL2xFAzlGP3wRn+7Hx5vHfjVzdQkfhtqHmuf24c4cVoLiykJGqPUP4s/241rv&#10;rUutgsUMBbUoK5fA46SRmgX212N2iRXCawGqhBZWH+JaHGNtJe6zas+ftwdFls53iDcCzM9P2g45&#10;Xw+zc8gNjZ90WORnS7WvpkLBqewt/fjOum8au2tGmk3xgHiQRSVoYSQykeefDC67pMLwbtvMbBJ9&#10;vdmBpVADjWu+89C66+48fcMJl6c0DxP41y446fN7xn41D3HtryGNJyrgHUJEIpTKhqMZvmi/HVl3&#10;C0kOU0TMRwyGWM8pV41cwWswBYIQcq0r8Bi8ZUzYn8ks1FQuTfdY438UT5KobGdQUguOUD0yL/aM&#10;Th7U5IhS8L6ZI0YDg6H7cjiSUozaARqSRaVyH/DFooz2IHOXQ09RqM/hiZ1OoiXVodKJdqSudGoD&#10;+3G5tPdnFeZf+RjdXs7a4kjFxI+6QlIxwcrG/D2+WPd9O526PN9npq8J2u3Ubbe7tcb/AHHbvdFk&#10;4NjGiP0ptJ0mMyxDVBMKUXVy/ex9bV4egMnc+8zS39oO5bi9O+QKu7xsoZZmpp0OCOZlUaeooXCz&#10;0wufUkItjs9ztTb7kL5pkUJc2we2mtZa0ClmAYSxt4py4zrriltsfQzy96TST7VuhkvdztJVf6a5&#10;AkmktyusSW96xLgsPkDc2N4ZwBYbHu+5vFDvl1uNtYxO3QeZxJ0BJ6ykbt7tQTTjNwou3W95t9pL&#10;ts++wx7XJVZbbKQ1BqkmkimrUNXHlxfkhxpC7Xt99wi3K53oyTIaEQwhFYpkaLwAOM/LFmmyk97+&#10;n6SGQPfRzfUG4HTekFT/APhI0Kw++OfD5Yvx7WYbL97fpy+/fndxtBF6Fj6qqo+nd4hTUYfQTIuU&#10;mNzz6sXwbKTdwfotd7ld3d3YXsUF4xaWytyq28bHxjTJkoeYfxYnz6l8O7WtN9/Qz6OOA7tvts0O&#10;UM5hRpI1bMqrqNWg/MjY1/Jx24s/BfXl/wAG81z+jW43EW42Pfkmz7/FoEV+sDWrcg/zo1VYnamR&#10;blw/k+mJ/vSeHHrf/pUh7I3OR9yuO1e+dm3aDeInj3SxklEP1IkrqqAXVWzJVwF04nya+sq4vpZ/&#10;6f8A1Pk5Owu/+2I2tZNkY7I7pKk4P1UMTnIsk0JOlXrz6lxvXaXtUuZM185uW3S3N7Lt1w0Fo8A/&#10;09rGaqTUHphj8xryM2M3Tquu/RVrLVZXO1z7TdneNtk1mQkhkgIqVktzzK49SSpy6MLGpRZdwsWu&#10;rG/voLa7lAFvLasgjinQCitJ0zq6qk+v5sEgdsLTb3vUu9vlk29Pw3FhqV7WQ+kyAgqag+r5sWS4&#10;Nure2maSSwXb+090srq3uNb2+071HEt1G4FWSGdx08+K82rFyyWffbiXuEzTbifqN4t0g3CLcESG&#10;3EoUoIiyVXpqAoWRsJ2MC2k9ptXb7w7fdT7VfXAb832++EU+z30cbVX6d1BaGSo5Mv8AFhlcBPu8&#10;t1th7eaVbHatynF1s4mAmtknND00uSOpA9csv8WGLerIJvrfb93kg7i7fSHdbYKsbS1hhuaeNxnz&#10;6/lljOHZcLJtYVJdzsLmyv7K45jZIZIHtpxmpK+EkLek8yPhBoWN9Y923se5X86WvdcMqwySR3A2&#10;m4ukZdKlJVAiWaNgv3equL6J1lZ8s4gntY992i2nv7W5e13IXKtHO2kkDqyIeeqnmkX1YmcGD+4R&#10;wLusG09yta7jt9snTim2CNTdR2rrridJFFJ9DHSwfnxf8HZlbhFZ3O1uGabffogH2rcbZH68cK83&#10;SuoQCUC/M3yt6cEjUvt13ruRNr227uba/vIoq7TOLgi7AcVESzMSVkyp02xMey2hQ2l9Bt9padz3&#10;2/bFHDcaINIZ7ZYpcpXaQEhZQRnG3rxqapn2KzM5t76zkvbbehs70tr1GqJrVmDEwkjkkHq0fexP&#10;8l/DR3Ju3H2+3stx7jnvIUuYrjbYo7cENb3C6ZVe4C6454fGJn6f3cazCZFe6/Ndt/27/unb5ZNq&#10;eQ2Uu4QmGcRqDyfWULHkPIGxNtcktK9tX+77NZXg7fujZqumdtwggjupY1JGbPQtHHq9ToMSexb1&#10;yvu/024bxusfcndiW++qi3MO52Q6lpdlY6xq4jClJR6OGpcXGDNpS47n7Q3iHbWn7ZhlurUG33P6&#10;KQwy3eQOslhVZ1o3OdXqxJtcrdV799i22O8XYN5a12/ctIuto3OB1uujxCsxDRydP5ZU9WGPdKf3&#10;Lt2PY+0rTujYu9Tu0cUy9TarZjEYOrk7KA2tQPS4KqrYxdrlrEw643PfPyC2ku+2duutp3KN47fc&#10;kQSXRcDVSZw+qOVeI+/jeWeMI2O1b5dWEG87BBNLZ1WHcmEvVht7hWopYMS0KsPVQaML3XJjbLm+&#10;invrCHbbyW4uhJb3y2Fy0VnQ/O0i+sITVkb5caZNQbXdbbs+7dvd17dZX1kzdWPuBZlV7eVFGgRT&#10;jUaH7jcvy4mFy+cNtfSx2stpLebkOjr28lXI0RNzRoTx0/wnGZFydub22sGi3G926c2V5SR7G6Us&#10;8qjItFPQ6l1efMnzY3Uw14tosNvtobq727bb7YL8NPYzS3mqSBSQRHMYvnSvpphNpejNyBNuX5VB&#10;c2Vhu1h9NuB0XK7WxAKPl0z1MnpiXqslI2EGziyl2nebw24X8XabyVGBtZq8rOwP9Fx6tGLletO9&#10;ux7qb6Xfe0tws03TZA35pPJcJLHcrXlltIrgZqR6sZ2xelWdP9BO5bXu5rhe9n3eGO03GVBd3Oxt&#10;pSGRVAUzrC2qJ2pmfmxjhF5epKeOTZ763u4Wjud1ljN6biSQXCTgGoddFXif7yvjcmOydyt3f7Y9&#10;5Fv2+2P5la7lJpul1tGyNSjZp/01wXqPuFt2lPex7HCsG1bMxL2m+usks6KRqWOYpVW5uVWxZaxh&#10;Y2G07taruGzyynfttCCXblSSQSxRnmuA8oPLp5lRsas6kuBru47bmiTuC3uxv2pjFfbJKjWU1q5F&#10;FliEZ0lAcuXlxM9ex37tDce6rW+2awvN4m268urOboW2xS27Wt8IyNIJnUBZl4epcTsRmNtlzsrB&#10;t0h/MNn3INNPsKytF9Ma8CBXmA+dRzYdqdxItlQ3s52aSbbdokQPdWMU6TMIzkDoYqJf/di4zepk&#10;h/t97ORt0u2v7Tbw/T/MoIf9PmaL1Cp5j/DhiRLcvtIrdb9be+7P/UvXe2cdLyO/AsBDGB9yi66+&#10;n58SbZ6Wf/7FmOsZN5fbvtmz/mG295y7/CxK3ljYREwqCeZZSwLfyscbs/CSlNv3XZNqtLXdNolj&#10;3qKZ2+t2Pc7VtNvIeLh0Hpxm1eIu9bjeXNwt1v8AqsGvIR9C2wkNGLcGmmaOI6n0/wAfNixKTubq&#10;wMNvZ2V1uG/Qxem+1SwxwhuKAHmRssBaVN83S1oL6afarP8AqvO5qT4R9U51/hfCRTm4b9tM5s9v&#10;3vtY2RhgpaIqySu4+R6UNUbFzazeh223PutlhTuTd7nszb4IDJ25CtsVSdhkFBUErl97mxnDXQv2&#10;y/e90N03iCe3b64fT395uyo5YBacmqkkbEfN82LrPctZ0W8bbtuz3W1tYOz3TD6jebtWDxAZfhhf&#10;XHlli5MGI5v0lmt45I9o3o3KEB7K3lLWkpAqXR6jTq9RR11Yk3sTj0Mm77nniF/Z7RbbJtUDda0u&#10;kYJdskfEwSkmstP+rFz7s4Mbjv8A2f3Gg2vsyy3b/ce4sDcbnuNwEWWg5hNVij5Dl0quMS7Xvji6&#10;cZOzKurXsra47PatyuLiO86h/NdyjhMgJByiQcU+7VcazJ+TFoMG57PZ7tdWm17ne7ZsVyhWR1i1&#10;dRCADrVxQHCLirbLuknbd9cL29vRtLa7UW6311Ept5EJy6qsDpp97DE9mbls7xsVt29s8M913jab&#10;9uMxDRdvRETWwDn1Q5kax7lxnlm9i6zHdh7lvOzXLCODZbg9zkDrXBIWJRwqIlFEp4Yubeyccdz9&#10;m3ddh27c2d3utnabUH+pms3WNrtmcg64WIqaU88a447mcs9LoSRzPaX9xYSXedwkq6Le5QcD0zlX&#10;3YtVs9m7nBb967JNPbx7QvVCiJcldWUqHXy1nHj+3M6PR9e42fo9poNJLS1+6QMfn6+sq5tSorKC&#10;T9uMquLmzCUDkA+onFyYQhtpBk7e+mVcOijBKKeYkeRxWXNBNkVI9owwIBuKgALl6gRkcTqq0jCn&#10;oUv4VAGKKiRwwUxrXwNB+zGQbMrUolR7M8VFXTUMowPhgquqcrTpLUZVoOGGaP/X/SI+nKkEVLeA&#10;x8no7hS7bbuaMGRm+ZDpP2jGb44s2Zk3b0quZIL2SOp5lkRXFB7eOOV8P5bnk/A0M+82pAW4iuIa&#10;1YMpUgezFl217VmyVpRX8klfw6mlaVAp9uOs3rHElfdyLYshubaToyVHXQVUfzDOnvxm+WzvGppk&#10;5b7na3Q120ragKmOlR9mOk3z2ZuuBItzsmUuZly9WoFaeHjizyQ40WGaOU1Qhx95DWn2Ys2yliZ4&#10;YZRplUOlKEMM6e/FshKzX2/bpKq1ujc1A1SMh8cceMrpmqvsu0K4l6FJFzyJpl+/C6xOVMQIJQy6&#10;AEPgPHF1mUtZ95tm6rMlxtVwV6dQ8DsdDD+U4zfHtOyzaeo8e5btQi8sWQ6agxENq86+WLy29YmI&#10;Gm+WDnQzm2lBzjlFKn2Hxxnm1xTDvFlLIUW4TWMiC2E2LqdFzHoLEgqB6hn+6uN8mcBpHZXbEAxS&#10;ofCgJxJM0uY8+/Wyy3Ox2La7rYlt1u7W+Eot7kBoXAjbl0Nka4+h9L9Ozy/Z66vELna90G5tu9hc&#10;W+2rug6+6WCgpFDMWqVRG1cp9YozY+nN5q8V1yPuvdGxNJE27vbTTRyJMTY28dsyvGKcsgFaPxl+&#10;98uJ/IanhYm7fqBs8l7cXMO226zs5lMzIpLMaCop7scr5ba3PCwNy/U/c5yaTlE99G8/UfLE5Vue&#10;OMOfvS/nLFppHLEkNVjxzy88TjWuMgP1O93cXVW3do+AncaVAHE1PhjevjrN2kfZN+j36myflLW/&#10;0N1FvVUsJba7jkjaRU6nTZhkkhTPPlxr45/uZvlj5te0t/a1u3N3bpd2EjR3m2EublNDaHISh16W&#10;46cX4E+aOsO05LtWaXeYYKKQlEZiXJyQrUEV+9hPDC+Y1P8Apt3BBaW9/LcKNsuZeiL8JqRWGZ1B&#10;SWqBzYvwxP5H4Nbp+lXc9nfWlvZ7hY7tFuMbTWd5aSakfp+pGBo0cq5cjDGfia+cCw/Tbv282253&#10;DabeHdY7RitxFbSg3C1Gf4LUkI4+kYXwk80rCew7htbFNwlsZkspHaFJkAK9ROKOFqyOP4xjPDDW&#10;da0+3/1H7q2ecS7Xuk9qyUHSjleNcsuZAaf9OnC7bJPDq+8h/VHYu5kjg7vsY0v0JWPdrQLbXI1U&#10;zMijoTe1LiJf58ddPNXHbwN267Y3nfGF3tG6RX15b2skce7ib6S9mgjTlt7uByUZlQFFkiZ0kx2m&#10;0scsYfOF5r/taDavodunugDeWl3Ah/MoekKsjqnqhceOLRfbu798uLiKXa94trHcr6COyurdbcRt&#10;PoB0axQrrY8nVxclkXgsL242fcr+77cefti7foXz2Kos1jdpQI4116Y1/wBSvLzYWflJPUta3H0W&#10;0X+y7jdrbOzRyRbbc26z9ZyBmsw/palwnTolmWqm2dkbfNZ3rx315YyM9t3F2pONN7agrVLi2Ip1&#10;IyeZaYX1iyE7S83WHYu4Nu2eOTduylkWfcBPAqXEELOOlcRqeeKRaaZdGpNWM4MHbfe1sdzS13rf&#10;J77Z72zV7S86Md3dW8Zqoi0S5Fcvkxq1nGerOhj7JW83Awbnulxt5RW2m9itkTqPT8RZkOaKjek/&#10;dxI1YBBebFvNjdbddbSNy3O3gL2e42ZCzQupzN0hyniAzLDnXFuUkwauLfue2tZpLi3gfaxNbpf7&#10;j/8AJiiY06bvMCzRagdL4mDMSmy3u0XI37tu7isbE3S28d488LdOdvAoKN0HaultPpwxMmTuy3u+&#10;Q317um279adv9zsdLbWgAF91G0sFVg8XMx1DP+LFsmMLLjqyLkX+1R3O27psiwW5uAt7I8ZWe2nB&#10;orxyjmQMfLlw6nRpbBH3PDJc7Rs26SXVxflFSzVw9tdSHmXqrN/TZfv/AHsEySvNxlh3uG67qt44&#10;rlNdjuFraosLqkJKuxVaRSP/ABfewgNJtcW1Pc7OqT3+w71F19lvyqa2RSNMmRJikiflZTixLRbb&#10;unfdv3XbrmybbNqvoYTt8l7HbiV5UduZryFwwLjzUenF2meizp1hOd9k2+YxS7fDcbk0dxbXlzYz&#10;zfTTsz1SeNY/6eXyej+DE6pW1ajva9tI+3Zez7W53G3gW826Z4Vtb5UQ168cgIFxUeqNvVhm98mJ&#10;2JXO/wAm4315Nejb7e83KGOK6llj0wskYylhIULHIvzaefViwPW9x3NZX0e139ltndkRt1/KZpwZ&#10;EliOafTTijKw9Oh/mxJbEshSC37j2rcIO69vtILWz3WaSxuLZ0ieK3uSpBjeAnIMBXP/AA4zie6+&#10;he+2212K3jn2Pfzedx2Msn5ttNzA0NvpUag0GoUkWh9LHVizOV6WDBbPdZ2u+07OUS3No03dOx2k&#10;xiBVGDPLECaBdP8Al83NhnKfhSyfbCI7Ab5ctsMqmaOxswfqmGZCH5WuM6fdbG4ly6MbR+ZQt2ls&#10;G6zz2w/1227swkWdl5vxIMtKMMTNi2Qd73ue6vkvdhRO3LKS5Vo9rimrHZ3TpoeSMOB045vm+TGc&#10;W91zPZbbrqbt7fZdr3zcbm1nhdjBfwFLz6XrisjpGQyTQyV59OGYzZWcbftOw2x9y2M/ml9Zl13O&#10;3v41FtJGzHRPAAVcN5xvzYs/BJfU5bdwdsQ29hef7Nt4N61sl8boSG0uopRpU9MmsTfMsi+jFzV4&#10;gXkBe/mtLzaYbKbbQZpY2uNStATqXQzVWTT8v3lxe6K7rDtW8H6qwitm3iNhJ0bVljj+lC5yCPhq&#10;X5tJxL1WUay2LuzrB+3du0pfr00jt3VoL5kHMrIxpqWurPE433JtnoY2vadqe4k2nuKOfs3e4X0t&#10;uJiaVRIBUI2k1QSA/wAUbYXaY9zj1Z8TvY2c8/Q/MYAxtp5UTqW7mpo7Dij/ADRnCdgTbr8bntV5&#10;t1ruUG1WJkSY7cxUfjociDINSjxyONRKf3vce+r6Cx3/AHHc7WG3sD+XLc27Rw3UoXPmEXFf4mGh&#10;sTEhy/AjHuWPc7CXd7fbNtt9wUQ2e43cQ6XDJ5xCdSSU/wAzFynSpnu7vbd1vl3xbbuGG5j6U+5w&#10;ItxCsQpzwuuatTg3qxIYZRto9yfX2zt9xLDbHXHcQsZJ0T70iseZP4Bh3U1YbEd5trv8pvLWbfC6&#10;rBtVxGYbyd/m6Dkqo8apjVsZ6mYNl7/2XaLpLmGde1Gl6e62dz+IiXSmhj6aFnTP/M9PpxiyZ7rn&#10;p2ZvU7Iu1e6s4L2PuyNwY9s6CvayIpopFeOXFWGLPxDHTu+iuIP1T/PrTcdt2iO03KWBJo4tliWS&#10;3kRMqXK16aPT1I2L2nWkxb0jLkte8b68vd9htZdbMH3xduj0R2vgxljbl10GrlxMSHftBtuvYdl3&#10;htw/TvdZ7YvDov23eKMGSUmrKiuCrRt/Dhxz3XOBL/cu7Jdr3K77h2IWCXksf1G8WzdJ4xUUb6RT&#10;pkjPHVjU9mLjvGW9ttpk+l2uG93COQh23G6WS2s5l8XMbBcl+9zYuDJ47/3R2tJ9LZdwQSoyqwmQ&#10;rddNDwW3mkBK/wAuM2t6waC/ud4uIpt8ub/ubYJdVzusVkdd3ZhOWjatIhVj6gmnV8uLe3Rnplmd&#10;wbhsV9czv24LmK3BH0Ue5q4lmVRQokgqDT26sTG1nVehzbe6tg2y1Q9x7RuVxvlsQdvglmBihYZp&#10;+C4q38rBsL5LOkThLDNpFsvclxebr3Fuu4dtz/1JYLW1KQBqcjFcyNX8nNiZsXC526yuILTcbvt+&#10;/wD9k7bX6/c7IyItyVNBKEmNVDP/AFOni2pJe5ee+3DcdivJtouLOw7Pjm02+2sY5L4sODLT8UZ4&#10;mc91sw5+yl2farbddx7ls77a7oqk9tZsbi6tjJmtUbnZlPq5eXE1szjqWXEpZ9s3aBZZraBt2saq&#10;9s7MlJFHp1x8fh8uOsZzk9t/cvZNnaTTzdnPddw1Ou3upQ1mF+ZkX1IUH8GM7bX/AEWawv2jZ353&#10;Vrvs+Oxee9DQvte6xgLCH5mKSPTIfLIh14nGYyvL0MXO8vszP2pbbitqL5tO+X1/Cs8VvL/+O4j5&#10;hHX0D5cW9Ux0ZN1tU+23im6nO4SLV7G8g/GhCjhKCNS09jY1NcdjJ67vt+3GO3vrvcou5HY9BNmt&#10;4AJVByB0BR/zYkWi2lttW2w20139Td759QslxtrRPHdbdocUWpqrRHHLyTMsa0/dHuTbruZjSSOx&#10;m51DKWANQR40x+b31sr7etmB4p98uBqbbpFI4OvJ7uOMYrWYldu3SRqyIbdT99gfjTE41cnobJIU&#10;FbpVrx0mv2YYQZZLRFCte1B41IzwMUU3Vmikm9AX35YufyYoa3Vi3C+FT45092M5nuYqv19iZSq3&#10;iS18K51+GHKLioa8VWJ0u4PAjL9+JaYDO6xRjlilZyc1ricl4u/N5hTXBcopFQ6gEfaMORxX/Nkr&#10;6ripFfQa099MXkcX/9D9I3FozyKCi8Ko6cpx8nbTLtKEtpexVMbuKfIaMD9uM8NovKLNNcgLrQFj&#10;xqMviMM06AR7iVmeC8tlSOmpJlBKn34k8npYt19jJlaoKxjpkjMGoIxrkmBVgrUJIKH5T5Y1IlqD&#10;ZNqqyKzL6XXI/HF4JkN7JSCrwB1Y5g5jz4YnFck5u30khk+mkezcsG/D8COJ/wAQ9QxL4+nRZumK&#10;LfLaEIbuO6IWiq6lTQebA+OM2bT1XMqiy7uOaWzTVn/Tk8PcRidV6LfnEAGi5tpoSRXWU1J9q8MX&#10;PumDVnudiworgniNOZyxvTeRLrVzf7X1Gl+pXWRTSTpIFfI41z192eNNQFJRrRlkT7ykEV+GNzqz&#10;Wbul/sdmK3t1b25XOkroD8BWuM3XK8sPlNy/UX9NbQMXnW7NCfwYdQBH8baF/bjU8GfQvlx6vjd8&#10;/XTs21tkfa7JTeBjWOV2TprSoctESrE/crh/GnsnzV5/v3/kJu0yOsF0INRyW2RYsj/+Tmk/bjtr&#10;4ZHO718Du/6o7rdS9RpC81M3ldpC58K6iTTHp8ens5We7Cn7h7g327WCGuqdtCRk9OJNZpQs9AoJ&#10;8TjrPHbeqcpBdx7J7psb6Wx3TpW80KRu5SRZxomFUZWjLIwp5HlxqeJPlFh7T22NYo7l57y9dv8A&#10;46sI1IHgKVLVPtxueNzvkre2TtntJdxnE96vbW5wkvt8V1E11H1aV6UrHUNNRRXIx0msjnztTbu7&#10;sawxa5G60jEJQSq34gQAUAc40U3DJJcbv9Ts1pEkplURxRKGj6qrmGibVk59Q9LYuLezOcdyMMkU&#10;Li7Ecm03EM7PLLaqQqSo2elARop7sTrCzJ++3K/vt1n3uyv5N13e2mSdt1s4SpkV1AJkjCg6k9LN&#10;TCRP8l7jdLW/uhcXO2QzymM/VQlhE02j54hlokHHLFyYN2G2wS3ANjtT73DDEZr7borgo5tznqan&#10;MvS/7irjUmWcgXu2xbPN9Lf7dPY3sleptdxHIrRIy1iuLadCBLUYiu3ODaLO02vdNquRLcxAm6vr&#10;cSwXMcgaiJKpolR95DzfNiX8E/LSu4o9ylfdLncY90k3hwhNu3009rchR05bqELQxOOXqKeZvVi2&#10;SktjHftOPdPzKwv7jbzudgrNbo7hGnEXFYbhfVkOVW9WMcY3PJfRhbt+n19Y7W24RTdJdKPFZXdA&#10;8qPx6EqnRIyfNG+ltOOe/ix2ddPN7sDau5d32WYm2ldNDAyRMTlpOVBxX3rjlLY6WTZ6FsXfPbl9&#10;PDe3P1Fjutu3UiuNuWNZgaVLEPRH/kHqx6dPLl5t/DWr3JONs22DbUvbXf8AZJ5RuG17oYBbXtrO&#10;x1tGxykVJK0kVi8er0acbzc5Zx6FI9y2lxJc3u73e0R3Uwh3ja45We4PLXrKvLFOlebpvz/dxrLO&#10;KLc2OvbrvczNtvcMEiLEZF1W17GsbAC4jRtKtPo9a4vSpajedkn2WOz3ttxmv7S5kR9q331QhdNJ&#10;LaaUEtDcIeUpJyOvMmMzXr0XOYaS3W7kF+/cV1tJlBi2ndZoGeydmze0mljyjWv/AHNX8uN3VnI2&#10;5x3dpuG37XvWybf23u9sq3Nvv6jrW1ylaJMdBaMwH5tI/wAOMclk6M+VLzfN3eIW1vddwzySkHap&#10;VhtbnQM2hjOmM1UauX14s6Rad3Tff9xttKbvty7bvUcbWVtutnS26y1AC3CrXTLERn95cTGC1m3N&#10;7NtjKq2yreQarfcIQa2u4wo1GkY8qyUz08upcEwftLHcdpnjuB27a3fbW63PRTbLsjX1CmoIKkSR&#10;8v8ASk9DYfgJJt1oj3/au/2Nyk8AabaJAiRXNvM2aifUatAAebSf41xe4vtm51EnbO7bra2Uk8gi&#10;O7lpLiOOOnz/AH4y1NL/ACYkzjBjqEu1tNBvNrbQQb1vtk2uG9s7mSNxHAQDNbxgfjCRflPpxcqc&#10;n3V7ewIvbyxvNpmpcy2U9s63FtcAAZlwJB1c/wAVCyPixkzFsCTduQdTvnadvsx1JrDbV6jSRu3M&#10;IupQEKxy5uRcS7zKyA3d5ILAJ3ftSWl1PFFd7RultFEHuEt2AkTrRkqutTRmZfVhKcfZG29xyWTb&#10;5N2juh7esZljmudt3RVluZUyDPDPoK6lqWCr6kwn5KJdR7R+cWsXcfckvcGyzQNNb71tHUW6gkao&#10;VDrI00b1p8y4mbgk6s6R97sbSLaFma62q1uVvNoupYQYpHPDqVDaAy+pGOL1Mwa+soLmC43ezjt9&#10;nli5dz25bxWjmeQ16tggpoH3464VUrsHYt5skot97e13+M9eGa+aSKGdUUk2jwgNSb/tzaubC49E&#10;mfUKw3S8jJj1R7Ub6AW91LNC14jROOZuUPImkj+ovMmLgpc3G0HbjbdSCy3TbQ/5dulmp0XlG9Mk&#10;lQWVx6W/5sQF3FybCz3S2axnlv8AS0qWELx3G23EdKM7A6R1eLEYpg9uNxvW5bmu7bp3BY7reNaq&#10;JEil0yhI+URyFAv41PP14zxwWrbX21tvcUVzB29cXu8bsY2e42K2KQJFp4M8kmcq/wAC/Ni5ZnLO&#10;CW2nZJdqi2/dbH8tm1np9wVleWNhl0ZYly0ah6/+bBpo2cRm34Qz7ttu2dyWkY+h3SSPVYbhEUok&#10;UiU0JI4PqYYuegVt9kbc7C56O4Xp7xsXYX3bkojS2FqvqeGRjSQBeZaNqb5cL3TMwJuVu+0tt8G8&#10;LBW5hMthu+3zi5WVWyEVxGxOS+lkGNa7JU3dzY3cwFr+VdrPKUjkjiSR7ZmpQy9WhZNXzJhDMTdW&#10;AO6Ns28b1FY31o6flHcVkZFsKU1ZrHRgWJ09T72M56LO5PcZd13OP80vnu9z3q1mWC5uWmXTJCo0&#10;oRG1HdsvUuJNMLyTBefQXYvdkuI9projvbGWcySRy56pGQijQN/EOTGsYZrX3OXcbtpp7Cx2i5gt&#10;bZV3GRZI5Ulj49WORtJzJ/w/NjWWcYKS2G2W0thcfkNztS7tbENDIim1mZTyzW7uTQP8yHTzc2GY&#10;uKTtn2qWZrGCK7kvm5YLNyHimYZnVI3KvD01xIuDFs+0G2ur47Xc7Ju9sdNk9oQ9m8iZtHcwMdVD&#10;npYcuJcphNxtG+pLB3It1bWFnetpiXbZijRzBdQV40IKs1OGJlVVg2CVJ7zcLC9ud+lViLi6ZoYU&#10;f5Z45Fo3VXjjfZJkX8s7osILfuifuAqkpVtKXNbhkTlBKElXanpZtWMYx6mc+h7brtu4JBse073H&#10;s5MrXke47vCschlGZWO8j0+o/wCW3Li2+pJ1BM+67DdXVjJve43m5XfPcJsk5ET0zJmOYb2MuGfx&#10;yP8AtdZX/am4I0e33vcW1STMkG5XkjGZYYv8zqxxc048tQxc5nZLMBb9bLNcRptu/jftj2lBFHct&#10;AIZNDZ6dNFZiG4VXE11v+GrcA3VzKlvHcdww7pFewIBtwulpE0NaxsmvjQ/K2LejOMtnce4P1K7j&#10;+j/O53coB+Rm1WGGGSU5AMVorNTIiuMaePHZvbyZxn0IrZaNyurbvnZ7uzsgmqU7eqpGZuKk0+Xz&#10;0Y3nEZyiyst5uLGX8klV9jjyuruOX6SZYa5x3OfNl94Y0zR7rvXdL+W02pLq3S12NlfafqNDdKUZ&#10;KRMFXVT7rnGMYreehqP/APeU/ck2/wAkNtv+8W8Wq7WPoyaI6crqqcafw82HHE7pbL3Zd1u0HeW6&#10;RT90Xt6L5Pwrq2WBYpTEMkMGgL1G/hYasSawzfQ9tu1b3fy3ez9ud1yw7NtqB2sN5lMWrieiLRjS&#10;RT/y4u3TrVjPNptG4JPvG6XFpsN3aLptvy+Lq9eaM50jFWhb2HlbCw/wrZ7dudrJHvvbd9DuW76T&#10;JJMdCOurLRJFLnXDEMq3VnYv0Nx2KO6i3QtXcLGXVMzTE1dkMQ0CPV7OXGp1ZyMNiF1bJuO3fVX3&#10;UYDcLu4Tpx20p4oXrQgYthmifle63LNHuN5PL23Ac7uwCsjOP8o6eda8DhIdAbXdX2uzu4ztSy9r&#10;Ty9T6ORl67Mvi7EawP5vVhmxcSlrC93Qrc3vbt+22xTv05dojUs6ofEKwIkjX+DGZMlGikL7xaWS&#10;78lhKDruN/ijf8M0rUhKMDXLFqRfc7m+W/mvE7g+pvIVNd1Z2KXKDgtacWH+W3LjNxitzu/ROz7x&#10;9Rsm33CQySda3jfUrACpUVyypj875umz7Hj66w2l7KZgpSdAfAFccpXQvc7UkzHVLc0OYoa09+Nc&#10;MnIA7DYaAJBcyZ5gOV+IpiXxxedHh7d2wSALaO4p/UeUsfiK4zdYc6P+SrESfpounwpU5++uM3Ve&#10;SqWVosunpBQB8tKDEwZGksRJp+nt0RgaiQhcj+/DBkxHDuKgdeao8QtCMXjUzB0tbWQVcOfMEDDj&#10;DI6w20S5FgAMhQYuIiTJFk1W0+Jphkf/0f0okspBXTqK518fhj5U2rtgNrqTUaVA9meMXarhKXSJ&#10;VXYiuTGmE2MByBZU5LjjkVIHniXqoL7Tfs1YbhNPtUg+7LD4qclfyvdSDquxqAoBSg4+zD4r7rzn&#10;ssNv3lyAb0BR8orn78Ph2vqnOeyWtN0GTXDkAUqmRpifFt7nKEY23W3umMrO8RrRc6g+7HP9UrfS&#10;nHvYHQKXMbeIdSK/HGrvlniC19aQMpkuljJNFLVAr5Vwm2F41px3sJtjNJJGYdOp5QQFAHiScsei&#10;b5jndXnfdv6xdj7OWaJPzKdCPxIzotwT/wDkPq/wK2N6+LPXDN8mOjzPe/8AyW3KZylikNrCfSnS&#10;VmX/AByVr/y47zwz1c75K+E3b9aN9uwXmv5SGJ/DDlQfD0roUY6zxT2YzfV8pN33vd0wjhkZiTyr&#10;FXUT7SOZsXEhxO7V2p+qfcbE7ds24To2WsoyJn5s9BifJqcfw+y2b/xi/Uzcip3S5s9njqSweQzS&#10;D/BHWuOd889I3NK+52X/AMTu17SRZd33e53YpnJaxL9LG3sLc7Y5X7F9GppCv6xdi9ndsdubPP25&#10;25Dte5jcI41vgesSFjZtLMxNQxp6sev6vku1cfPrJHwO/b+m5/Ubn3DsdvI13GlvHf20ht0WeMBF&#10;dYwCrErzSxLy4+hLh4rOpR9shlsIzYwXMpWFpOrbJ1ToX0oUU1ZGPr+ZMbwZwpBHb3tlb2tmLK9l&#10;v01IGLR3FvKrfJIxCrq4afmxEObhtV/tL2dlu1tZS2m4xdexvFmE4WvKwaROaN1PyNi9MqTudoki&#10;t4d3ezlG3G56FzfW0gkgUEZDQOdHyr91sDKl3c2qBt0229eSS1uFjjuIojGxjGaM6rkuYwymBb7c&#10;bUbw1zLcR7tc37RzhlJjj6kh54riNgP5argmOhy82nunt7dJ4Zrd+2r2a2M8BSUCKaBjWkciEq6f&#10;LpxOnuqkO8bU23vDvCW9xDcXEX5hZKlLxFQVNxaXJyiLU0MjY1LGcU4bfbdwsr2w7bupnj28yXWx&#10;zXKpa7iY5FAltppQQJYSNXL82nlxqXp7JelTYt3NulhaXe17ivccVmVabbZ2reWgXKi6zqaL/wDZ&#10;4z/hS1tc7fsV/fLMoa6dniuNql0XFlKsq6lMMtVYSITqT7rLhnEMZZDNt97UbcwsZoCkclvJIwll&#10;15ExvQVz9SnGe/drs0t1aeCC12vd+3xH+VyCaWcL0LyW2kWukygnUtDrjemNd2YBfNsuyxyWkrPd&#10;peiK82O/Dh5oQGqYZQeQ1HK+X8WJ2J1Kd99nRSbUO57e5tr/AGq/UvHcxFYrm0nrzwzQjwr6flxw&#10;8sdvFtezzGCLcI7hVjRlavK4yBB8a45SvTez1/s+/wC3X7XL7hdXsG7Qs9ptO7KqXNlRUBaC5gbm&#10;CcSsi83/AC49Om7x769T21dwwWU6SzvsrXE1v9IbbcYHeK5StNYlpSKRfUjnHa9XPFjPttrEe73V&#10;tt+4W004YSLZbnKoju9GbJDIv4cg8FppZ1xJMF6n4u4Zto3C4utuW17au5I0D7Eyvdbbeo/K56c2&#10;qNJvOv8AhbFsRa5ebYbGSK+u7aftHd3R7/aNtYsCvqWaHJo7eWNx95fu4uPUlKWlz21apCNz2653&#10;ftgvNBY3odoLmASZx66Foo9LetPTjNy0HZWM7282xXG1rdbjKyvt8EQLXIYZlrZ0I5yvrj9OnFjN&#10;ObxaXG3TTbVv1tfbCvSiv9vTcl1SMYyFkWGSMHM/Kzen0yYZlW62Iin2sJdwwXl1uvb9w5aye4RV&#10;ura6ZBpd0auqJzWN9Lc3qwCbbTffVx7XvwawvozHHb7jePIPp4XH4XWQVpEtdayfdxlb+Gtvlvut&#10;puf5Xvc0E/cO3xB9t3nbiLj8wtXUhVL1NfSdGsa1/lxZtKl1wUvd5hu+3haXNhTpv1dq7heFfqY0&#10;Hrt51hFGqeXPDqmFINyjmgsN9S9WwvrQ/SzW9tSKejrQzQvTnP34mxrIi2u90hu5LtN7gvL/AGhA&#10;tlcdITRTRSjO1n1DSrrXg/zenCgLbHLdSwUtZZbtpkI2SZDCAJchJExokkLNlx5MTivI6+096xb5&#10;JtX0Jh7g2pjcW+1yaJIeno1PpAJRwyZtT1Yk/wAgEfdF2J9t3hZILrdbNum1jcwK9u8TVHTZTxAr&#10;58uL3hha62/uW42trV1a32G6uVmiitNDxR3bnkicj8SEU9GHEm0idp23ft4lHaq7jcWW62rMlrYy&#10;vGkVRzDnYhQT6vV/LiA21dtbxebvePPs0G57jtRYdz7FczRxNOYxzva6OLFeb8L5sMxfVlS28Msd&#10;7bwCSx3Pa368VjdJWQW2qo0saVeNT5c6rgNXZ+5e4u3t0j7i23dIra6uYzESsayQsoAJEkb8NVPl&#10;04m2ssXW4vQTtze9333eLmwa+stmvLq4a9tXms42s3uWNdDK4/AST2cmE6Tqlxkvexttm2yRX+3w&#10;Wu53MzK15tl2rxM+vOOa3BNF1ZxshxrPskibq1369vV2reNusoNx2+FVjmKpb1jfmV5XTkmXzk+X&#10;FZthzuP8/Em127dq/wC19y2+Jnivtuil13MFAesZE9ajTX1M2MSZ9WsyMyW3s9vtrTcbg3Mtxeym&#10;oJWXb7qECrlGH4kc6t6kYY6YTOS9xPsNxbzLdSyp0gfpbF4ypRaVWsjCrKDkpGJbCStCy3Dty+sN&#10;un78M0W2RI9vZ3u1PF9bVTVUuIzzmLjofEzcdCSZOBLHt+7vNrthtj7Xutst9s8+6Fb1yPJJodPR&#10;mYj0NjUZwhmubEwX9vNb71Z7mrGfZZLcnoy0/phRzE/ddMXKYJW17azXsEMM0Oy3Uwa3ntrlHKxt&#10;w0ymQcmr5cMDRfbt1t43sLuGHfbWN+laXKSLHcW8rcHUVCslcidWLj8p3RvNzHb21ns+/wDZ4t76&#10;BSbXcNuGm6uQxo3XprR2/mOM5uWr29ic1vtUncYXYtolvtnfTLJte4qLSUyKv4sJMWWfqQL68Lle&#10;i2z7gdwku9t3Hbpd42PbEeRNqe6MT2Ws8rKGOp1j4FFxmZnVabtNlnl2A3/b3de2zysw6nawbpTo&#10;61UaNZLNL/KNLYvLrg49M1l7lcMIjG9wtrO5AvorpTE9u6jmU1qTjSSLWm39p/ldzc7ht+4zGHT9&#10;Pu1lIEt1k8GnDU1fwleZcQ6tEbPvl1SPunuOHadvlh+r25rus6XEfBAJI66WI9WJOn5J39gdi2Oa&#10;XcY7QnabGdkP0V3uiu9pIpzHTkyTUfDV6ca6TqznJy9s7Wxvht3d1zZ3O22Ss0dhblhHLMy0VlYZ&#10;6Urq46cS7ZJLCm1rvcWzz2tvsBn2hnF1dbzt7aLxLRDVk6lemUp8rYs6HSgX1/tr7g7bJe3ex2zR&#10;qbN7zlkuBTMNIvI3x9WJ3XGGhY/7r3uH8phtdq3DcJV6wvKxw3QSIf8Ac1LqI+7pxc/lMAjeu6rv&#10;doLa6mi7gS0ASKx3JxNmMjHy04Hg2Myey2rzdsdxbDu0u03djDustwpubfakmY2tqZPnXOqGPzxZ&#10;fYrr/oWkMadw9yTbtcRuKWG2TCURVHKeo2RdfGNvVhEwrFtewbot3uF/3VBtE8S6bTbJYys17pzH&#10;VUGmfp9Lc2LdsWLJcVSHuHc902eTt22+jsdiEoed5bdepGGPNJr9bp/LzYzi25pnEVh7Ustn3Nmu&#10;98uNs263H+i7nsYZWtXZhUISlaAnxxZriJbkbed3tt3jsI94s5XuoVIg7h2+WpmKmivNXw/6lxbS&#10;RnXvQ3WCZblLq/3Kz0i1v4oQ6sD6hcSijZfLh3Xsa3mKParTaF+t2/cN1gFZ7KyjMdwFOYM0+au4&#10;4asZvRZ1L3c3adsIt8ltZruKWSk22ySBJA33SyZ0JxrKYpuHcIrK+tNy7Q3Gftp7+sFzDuDFki1Z&#10;mrAHVE/hlytiWZOxbcr3c9uiuLTd7aT6m4LNa30EzRW9xU01FPQwb7+HWGFYJL6wl/Lotp+hv5FV&#10;5buC4LI1cwxUHQfeMJaYlSH3Oe6Se4ubW7vNaoxuCVipWgWcGgZB4lcaOh/e49xtbw31zuNitzDp&#10;itobCT8FCfuMCTpxMpgtAd9hZ7eCSCze6BG4zzaWjkHkePH5XGKuYWWa2F9+XNaTz2Okm5gifShc&#10;ek9WhFP/AHYzcj9A9gyfV9o7ZLGWjURaFjOelUNAD5nHwfta43r63gv6Y3xA6SAiWtDzHhjzO5qK&#10;aILwNK5lc6e/GubPEwTbsuirZ5g+eHOGC/ThVqJJze3GbWkS2tyRVLqgPsqMZsXIDbO+nVLuLITx&#10;AoK4cfycqGbHboU1PfzADiQ39wxnEi5tctxsJNDfTMRwNTxHtphy1XFMre7TEG/18pUcdRJpX4Yv&#10;KHGkZe49pSTpx3NzMT90V9njjF3i8Kr/ALgsup063er+XL7cTJwf/9L9DwwxoOXqRivqVif34+Nr&#10;HotXNtdhuWcMTmOqvHy4Y1xqZUEF2SdUKCh5iGIqPjicauUSWrAEyRkEZroIb3YXQyAm4AIaq6FD&#10;mWBGZ9mM5XA9vu3VcqutgPVQVA+ONTepdTvWZE1FkC8QxyoPbjXKxnCIbxGHrB9oIOfkcJ5DiDdJ&#10;cl9fK9DWuOe2ctQpMkkrESgFaZUxit9mfu0my7HtM267tcta20ZpQczO59MaJmWZvIY66ePLN3r8&#10;6/qX+sV/dyrbjVFYOCbayV0KgD5pylQ8lfkblXHv8fhkebbe2vN9i2Lvvv8A3doNotZb2Zj+Ncei&#10;CFT4s3oRfZjrdpGZHtHbP/iAJEWTubuElyBrtbBarn8vUen7Fxzvla4vRtn/APHD9J9pC02g7jIO&#10;El9M75/yrpXHLbfb3akj66PtfY9rt9Gz7Rt1qyCqhLdVfL+OhOOPktb1wNa7nfm3kE8Wi5AIVJP6&#10;ZpwGpccpvcdW7ImzvGm0m4X6ZmHPHqDqfcwzwlz3Zsaatbhj05Qa8QTX9+O8wzivNP183W92zta1&#10;ay6U9vdXPQ3PbXjWR7m2KEsIwQdLREBy6+nHt+pZyeX7MuH59sd87R2jdbdhtR3zb5VYGwvXZYWE&#10;mTCIgckkf3/mx9Pq8c7h7XZ3z33SsWk2/dJWL2LxXAgVSxI6bMSoIZeTPCRclpYR+ci13qFNqvoJ&#10;DFeSaB1EdTn1UGTfzLizAEbDb7De7mzt7iDd7CU1WSENHHKWXVQB9LJJGcjjLVtM7Vt8j21xuG0X&#10;NvBfWCl5bKSQxzzQg8xVGPTkeIfL6mXFiKWu42EkM1oLp7Wa/YLJNCNELKx+dPfiys2NM7T3Pd2s&#10;u130FrbXlvqkgur7RBHNHGtKRztRc09P3sWplnbft+0btsskEU9/L3TZv1INuQhrZrdc5BznWrqO&#10;fk5XxIpra5LO9v8Ab5Ybjbtluon+nke8STJqVBuFIOqJ/R/BqxrHunUOPb+1Jp7yHeN3m23dIEka&#10;JbaP6iymkRiUSKRRVEl/y29C4zTFq021RX1tbdDbriw3290rtt0pWGyuJ1bOOSR9KBnX06WXnxpD&#10;MabubS/trXtxbmDa5Uu942+cdS/tzDyzGJwdfQY/1EXVhKSehWe+7e3qV4vpH2q5twGgtwAzvbtm&#10;4dmpVkrqian8OF69zFiOrHs25TWV/u7GxPIt20ckmTIPw+aulippzNpwida0L65tNl20bft15a7z&#10;sF23XE95bxpcW3DVHI5o6SLx/D5NOOe27WuuXz11e9sWh3fbot+tLmLcYmQBEaVWkZdSaXoAjauX&#10;Xq5cctt5h110272PNrie6qI3kbSmVCTQHxxxj0vo+yd+s7X6zZ9z/wD7duCBluBm9rcw80dxGtQG&#10;JH4bp8ytjtpcOXk1t7Ptn7+7Y2PY7nb9lv7Td7TdGX6mxv7KRJoXAozK0gZF96SY3t5J6OM8O3et&#10;O0sN9uu2UTZpbLetlvHW5WySJY7y0uIxqCa5dMiavHps0b43ylZs90XEt5abau07shtrmEi72uwu&#10;0S7Vo5lpIsgHPnxT7uOnL2YsdsF13NYbfuHcfbBttvt4tNrve2xIksLQyCnUMM2r8N25Wp6WxNlh&#10;cNLtMcclvvcaWm+oybntNsaGFUOorLFJWM6+MDqf4cZCxtu2nt4rvZt43K93eC5CwRRwm3k6RHBX&#10;UnRLXlGk4suex1am+bjeqljeDd9z3HbrTW8ey71+Nc28q0EkYkUs0kUn/Ti4kW7Z6M67h2G9CTwr&#10;Ls+27ijNFG0wnSOYZhVJpIFr/wBzBFxsW9brtdx3LBILuw2pUj3l+sXlIUaVLKxLiIjlr6Fwtkqy&#10;9HSW21W0f1FtBJsu97fNHcbc8yFIri1Zucx6RokdfvfcxfVk7b3t92r3K1zZQ3VqZ1jluLPdNJTX&#10;PmZIwnK0MlSY3/5sMlhNtulsd3u9rvbCOa33ZXktxC1UBJLq6yD0FT/ixeyZE3iXdAu3XF81ku33&#10;iJZNuNu6xkiMchvYAagp4zacSzqLbxsW82m329puHc4upLOY29pZ28n1VutvKvUWSG5X/JduXpt6&#10;WxOhkreT7aNvuLi7e92/uGxeNo7Qh4BJERQy1I1sz+w4tuCQ1Jum1XW3GNO3Y7K4ki1TNK7EzUOp&#10;LiJj/SmHA6eV8MlheH8s3PbI73b9yNtL6b93DGZZ1NIgYwQssf8A+SmpPmwobl2rdL3a2uU7OO4L&#10;aD6mfeoZGq0CGknKDVlr6uXWuLkw687Y27cb+WTZLJ+2H+mjnTb7m4a5lmkodX0sin1P9yRlbE45&#10;LvIgX+7X1hs/1G72e4SzNLaJBNpjvbSQUUx3Uj0fpn5NXLi4F17Z3SC6ftze9mCbwz9OzuBNEsRn&#10;9Uf4hPTML/NhrZgpve7Luver17Tu6WBbjZEjjv7ZGhEklsRRTFLHySAZcTqxJJV7Ma62QbHNcwXe&#10;yNG6sHs1eQyNHGw1IytHVJkYYY9jOe5gW2/78LG+v9xjtlhY2FhHdOoaEcdE0eUghY/OfTiTT3S7&#10;SdBlbu+23RuzJd7fa71XBisZJ3ksw5WqtDKNX4Tg/Ly/LiTqtX2yz7lvJb3ZrXty03C/RT1hCx12&#10;8sbUNzA2oKhPz/I+N5/KC3i7ztW4WVj+oOyXO8bRCGS0dCiMRKNSpFdxfhyaG5umzYxklyJsNxvn&#10;bQfuPYpLd9qvS9hPa7kkNxcKQSaNGtHQfef5sOlWXCdl2bcp+27+OxsNn3ywSbq3+22rU3iCNDVp&#10;LRzRunT5Rqxu3tlGQL7YIriWewnvbiytmElndNRLtFIzimpReU158JsljTmu7zctsWy0W+47bu0m&#10;tbksVmhnHoe5koStPTqblxruz2J7X2jtG8C5sbzuCLYe4LU6ILW6JWym0+pHnBpHL4CuI1KLfLuu&#10;w7cltdWu57Tczxk6riTWsiDLqW0o+TxxLt6Qkz3D2zdjfWh2fcN4m2iEr9RFdLH1Tc3CZRiRhzIT&#10;9/DK8Ycm2ruredmjlu7uzsLHaXaOR5FVNzkEqglnVPxJYj8rPhcS9UnboX3q22O5Wyvdq7XktFlj&#10;6ME9pqaOeSD1yq1der5mwhKvtm+TxTTi67asd+lEGm7vbjU80YOSyhiedk92rC5MQvY7Vtd2t5FP&#10;3TGLO2QPLZukkRmQivIh5WZOGHT1M2dl7Tt3aPpWur65vIbZFB2OG3VblJ6kkiQVrHl8uBlazsV3&#10;KBdu3m9m2ntQPrn3KKL6m2t5j/TDx+qLUfViXNiS9egdg/aUEdzbWljLv+87dKwj3NZDJtzW68HE&#10;DDVSh4Ysyl/yPE202dw23z73cbpBeOskux7UslpAxk/yx1dJRq+fLi9DNatjsO+bTuMdrdbbb3u4&#10;OWjte093IIt7Z+ZLiO5VumGHiMOmOhbi9WRdbHsEolsbOGzbuAOZZGhuXJgKZyRJI3JJqX0j5cWy&#10;UlqhfsiW6tbOz3LcbHYCvUvtwltxJeJcD5FKZBWPBsSW+y0WLZZpUT6idYbG7lJh7la4JuprXgUd&#10;Cxo2n0q2HdLcDWW17ptTtf8Ab20wXNhY6la+3LpfjRseVmjJU68/UPTi2YM5NJZdpbZYSQ3U93L3&#10;DuCE3LS2q3Nims1DQSIQ8enwOGLn8GQt4m3i+22022a6O5dv2GlG3lLMRvbB+IfTSSRffiY6kuAt&#10;jtO52uBse1ruO57SHEqbboLWNwyGoDrJpXQfmoVxcY61btl243VpHuF/YXGwyWe7T0iWw2ybRawy&#10;jis0b8a8V0+nDK49SttvGzWNo8e2G72zcJvwbm6lm1W/MaNqiUauX2c2CWGNNptko7etN+2zeNo3&#10;Blkud1uUaEQyH5hKB1AF4KuM5aGsrGTtSdN9ni2bebZ2aKCSa5W4iAY0EjRxksnvxf8ADPdfb+lD&#10;ud7ulzuP0qyLIlnGtv8AUWciuKsoeTMJ4I3rxbOnVMgWEd3Dtsy9wXv0qikm17HewNIlzC2euGYV&#10;0avBfu4Syd1vUFTtu6Qva7CWBdeou3pDIXiYZMqzHgg/i5cXOWQNzsdiNvY7ZbG6mnSSt7Z3LRhm&#10;BPOsDr6Wb5Q2Jlpaafsmzu2ksNquLW5hotrbTUktiKUKyGvLIfv/AHsTK4qi3G2xSSzXu3ySXLZ2&#10;5LgxoKenSPLzxeRgXapbtdkuG/3BDbWV3KepsfS/HUr6XDOAaN8ujCD2T9Iu4p37O+nKS3U9vcSR&#10;q5WhK1qpB92Pi/d1vN9L61nF9e6bhdsdG2sJTQku2n448N0tevlF/pt+PL0FiplWoIr8MPjpziw2&#10;DcStZp9LHhoz/difEfIm42G+EQMMoqaV1VJriXxnNaLZbiM1mnLA8VWoH2nF4HI2+zyrChVq6fFs&#10;zT24vA5BHaNzcakmRF/k8MT4zm637duHFZZSWGQIA4e6mMzw0+Rf/axcguQWB9RBBPxxfhX5BP8A&#10;a1olOpx4GmX7s8XhInOrNsadRVA/B+ZKmtPfhg5P/9P9FxbztN0qjqCJzQ9NxpIPtrlj488mtei6&#10;WGVmgIBDq5HiCDjcsZxVnS3qaSsleI8MW4OqissWQINfA+WM5kMLiZMzpGqnDji8zAPUt3IqgjlO&#10;ZdaCuM8pVwHJDaTKVkcUPtxm8asyzm2LbwG0XzIWypUEY53x6+7XKgfll0jf6e71uDUFhUkDw4jG&#10;OHtWuRy2W8VtUugqFqWVSKU9lfLHTWdWbh+Vf1U/Vn/dO43UlpOyW1nK1vYRUYBIV5Wk8Oac+r5l&#10;Xkx9Pw+Ppl5d9uuGF+kf6Vzd9b3Jc7iz23bVoQ9/dKDWQk5RJ/G//SuL5vNNTXXL9d7Rbdr7Ht0W&#10;0bPZrZ7fbgaYogMyB6n8Xb+bHz9vPLXonjw1LPeLOQUjGpgaEUI/bnjWvmjO2hn6mJ35JAD4oSDn&#10;8cb5ys8VZfquXS1RU5A4zcrFJUUrqJq6+kDzxKqptLdiuuMq2eoj05+7DjDKZ9vt7gdMgMCKEHiP&#10;cca4ys8nlf667HZx7Htr3u4XdmRdNHaPbjqt13hIjBBIOg0pJTHu+lrjavP9m5jxRt+7vt9pm2Ld&#10;Y4U2gzJ14ZkjEySAcsikDqJ55erH07mvFiTsz73ZrGyiZN0S5lW/gaXar61/pq6MMmBqJoiPVoOp&#10;Mb48UlyJJs+8LtUm7rtbbttChVfdgGdUbIASvUlGX0c+JZhZ1S+37be2UQsb1jvE0oWba2QLHpIy&#10;kSYnTqB5SmHT0M47h7hZW8MkNruW1Pte67ZI0O4Xqtr6gZQYi8fDl49RTzLgGt02/fNhtIoN926C&#10;bbtwh6tjuEBVwULV6ySJXgcmRubFtSTINzZz3Wxm6udyWbbYJqR7ZdOS+uYUDwqarpNPxKenEqw1&#10;dt+cWdltdyr7f3JtikWc04S3hmtmGsxvOOYyZD6dmP8ADjVqB75uO6bns9hum4blBPdQRfQ/lstt&#10;pkaFTq6nVQaJX8NTfiYYI6e/7K3e4iFnGdhBQRXdspa4tuqq06wY86avnT04l/KdYc2aDdr7t6/2&#10;i2gO4QqxNqjXUSwxNFmxlt5TWhWpWSPmxrPRPVTab2ws9w2O67fvL/tzuJ2aK5vbvTJYIhWgZHFZ&#10;GVjyvG6suM25WI31N/ikh2zfr6we12sySWO6qqNbukp1OFlWjvGfkVv6eM8vdePsyd8/XHctoivu&#10;3u1por3ty4iWOSK/iS7izjAPTMqrJyMxVder0rjz7+TN6PR4vDidXl11e7vvl5FG5a5uG0xQQRrT&#10;hkAqLlXGMWu8k1j0Htn9GWIE3cd/+XykAwWkAWSUNx/FJ5EH/NjvPr4ma8+32M3EfEDbNz3LdzY2&#10;FrLeX0shWO1tkaWRiDTJVB+3Hny9GutvZ7R+m3/jF+okm52u777Y2m22EJ6rWO4MszT5f0nhWulW&#10;r87Y1rv1XbxW+p7vz9Nv0zstyg2rfdivO1tyv5DHZbjtsvWsJSK0IWVnTy1Rh42XHfWTbo5+TTfS&#10;ZvZ5P3r+mW+9sQDc4Zl3XYdYjG6W2tTG5yCXMLHXbyeA1cjfI7Yz5PFdU8fkmzM7Z7u3TZb03EMg&#10;knC/g3E1XaPSKgKSeX/7cY13uvY30lj7u17gs+7ZLm/ku4oN3ciS72hwVmuly1iF0CpI1Bq0NzfN&#10;zY7aby93n20s7Pqtv2qxs7+LcuzbS17r224YQXmw7wiLdw3RFCix6ld0pmskf+LHbHRx9WMw3aBr&#10;+8toodgZJZLeaxVtZDaiGhjR6sNHAVwk9VtNtb7v27uNtvd923Jt+z7lCnRaKZpnNaK9zDLVunLU&#10;h9EvLhanch+bbJs77tbNty9w7TegJb31/byW08LA1EgK5RyhjzfLJiXKzAz9KG7bcN3s1uNv3i11&#10;2x26b6VkEZVD1UWqvwrJBIOf14uQ3+Xbj+Y7dtFx3AbXYpEd+296ukd7WKKT1ogqWRdf4bg8urEu&#10;IhCH8o3mwuA0z2+77ZEetLLM8kNx0moqJG3NF1B6PkxZil6dlLjc9iUQ7fbbtLu9uEEsdksf02mZ&#10;60GqvNJGx0lxyti5MGNn2fcjuO2R7bFabhue5Vjht5yio4rpezmEhGiVacf8SYW4LQ5n7dstyu9k&#10;3ezuO1QbqSK4iiP1P0gAroKKayhW5kkQ+nEmxZct27te742Vd9gsO4rdtuMu17hO4kIs05OshVhK&#10;JY6hxFJzLhrjslZl/abp2xulkJtxsd7URRXWzXVvKJ1oTQRsrcCG9UT4k29GrqNvFje73ePeptdx&#10;Zdwv1Jt4inWK3sA60Aa1ZeHUX1LX141NWeRa2/I9v3K42yffL5rYQB7K+gL20trcTpzwzRtlJErU&#10;WT5WTmXC0Sh2O92s7bLt67R3xYuGh3mGeRlvyvCNofSDIv8ASlTl1Yz1y10wa7h3bfruJU7h2/a1&#10;3O0IhKQ2vSup46DUZJF5C2QzYY1hMsuHaIr+xvLywtpb3Y7KWOO6umnBlh62QQxknqKG5a4GXT2E&#10;Lw21xHZz7XZASQpvjKZYZ9OVHWtePLhgXsd1WGWaOxMiWxVOvYMzlmlQU6kWvij8VVf5cUpqW3jg&#10;triXftjt93/OI1fat3juHElk4OcT6clk80lxnbJL0KNebpHtCbbdw2v0azi4h3IQtPd2mjlprhqy&#10;x/eRhpxZDoYgfs+C/wBXcO5TzWTxFoptkY28sknp5urSmr58LsklPbLYXG4WV5tHbm8TFFm6sHZm&#10;601zJT+rDISIesBny6GbEuKQmnbFuNxjthZ3m27yqt9abyaMRlVNA0Tr6h4MuLNYl2sJwJZ2xll2&#10;m1nbc9vlLG9s5awRw1zLuKNT44sn+hnLZJe3vbXct42SOya6irtd5aBFt7hQ1HeaIl47jj46WxrP&#10;5PQrDtXc22tfQW6LZ2V3qWa4t5QFMZbUI3jqSv8ACrYTVOUp3ZNk3PvSeW2iv9mthYRCB23Mi2lm&#10;XOmoKCZSKf1MY32kXWZZ9vedvtdRbbv11fwX22NLDHcwk3lq7xtpVUWTkWGSnqj5dOKCPAkm3zLu&#10;PbG4STxp1drv7UaYo4y2bTItQ8Xhq+TCz2OQG4dvyhJbje9xhstytY0eC1jcytNGBUR9WtF5T6Di&#10;XWepNqYG4vsVqL2to8O4iljbqZDLZu3+ZAymmo/MMXJgTbNq72kmn2q12uS6a5j+vuLKdkt3eMD+&#10;qrOQf+T1YYmALcP9tRW+0XkMt7O8AK7htO4xgUj1VPQniHOinl5sCA/S9vm3W9t13Gz3Sad3sbiJ&#10;dW39GtUWMKNXUX58XBk79JuDbRc7pPsX1gV63e+29ydAStALy0B9Ir6tOFuGe4277vuu53Nob3e9&#10;v2Z7OH/9OurODTb3JSjLDqi/zcv80YzFIbl3BB3KsTypdzb/ACALvF9OgRempyERRcl05BsbkKIm&#10;2do3l6Y7o7ttewHK33h1a8kEqj+iWFRow/Ii6N29lAYNmtLcCqbXv0AZFnSKurUhqNZ9uL1Tp6oi&#10;7i3y2gc2OyiCKdRDuW320ZaO8A4yaGDMklPmTExfU6OO29p7pc2+3bMb07tNQwbdOyBmkYV0Kxoo&#10;0+berEzKubDm87NvGzyWS95tbCycGM26k3D2wHjOkJFD5GuGU/wQ+i3DaoLWW03S3vtqvDJHA7pK&#10;sMLjgjSOKaqemmLNcLybd7tO+9vbTabjtG+R7ncXDVnm2xHkjhJFRHJUNHL5feXDv2iZjCtbu9u5&#10;PpU3W+uDdyCS92OBpYDkakq3oRj8uE1tXMakAsY33YvtyvaW6BBDe3Lfmahv8xCtVnZPbjWcQwz2&#10;3W4l+ma1LbjY266TPNbKjIW4I7ZH+RsZ6ju4dlO37QJd0ae23WeXqCznRDDob0GMrVsx6ssNospa&#10;LdthNzbCLZbG27gidXW7tSxtJVA9EsLDSjfH1YnUsahB7iu1bu/e/o7GMMtobVFP4nBYyi5ItfmZ&#10;fTiGcdhL+z2H8ytrDuUvZbfZwlYYNnna4OsmqyHqMSiN6pNGLbKzKHuG490BYRFeRwWDARxbpFQy&#10;GGtEExj8QvGoxbMkwizsO1LC3E8E6newHF/PuSl7eVG4fSkUKSf9WHY60ns9huF99TBY3MNrt8cZ&#10;muZL1gY5VHyx1z14mVtUsTbCGawsbcSW1wR0d2ulIEb/AHDIOTTguTy3O+wQzRKINwsrNRFLIwRz&#10;GH46fm0eOLlMPVv0CubuDbt0twyXkXVWWBtWl1DChBB4Cox8v7vS5e76nZ6v1riRGCsqS+Zz/dj5&#10;+a9eCMv5ysD9NxI5rQU8RiYuGuhS0t+5pJA9zKqhTyr/AMRjM0rXKNqOC5aPS2b+LDIH341islp7&#10;TciwX6oJ5KFxMNShCDfIvRPHQZc1TX4YmKuYbt3uymqeUsx4KABni5Too7dwOR0THGvgTmSPbifq&#10;WYQbXcZiGmuXU/MiZD4Y57a2+q9BbWBLZsw7sPFyTXEkwU51p6kmMaRwWvhjpmsv/9T9HS26yRlJ&#10;I0cnKpUY+POrugbbAFCCBeYUYqaHHTh+E5FW2a3aUIOsrD5Q5oSPfjPxRrnQZbCUH8LcpYgMgsgD&#10;6fYK0xzuv5WbfheODeIyNE0M6+Oqqk140xLrVzES3VaLPaMsnAlTqH24xb+FkFijsWNWTmP3x5ee&#10;N6yM21S4SyjiZ2s1nUZnp8fsws/BMptZ9pnAS1CpOf8AIJIcHyocakz2S5gm7O1ltsxkvk2+5kjY&#10;Wx5ZJC4Ffw04yN/CobHo+HjM24Y5ZfmjvP8ASLft87i27t7aNoksfrC9/fdwX4r1XdiztKyj8Pm5&#10;VjKasdPH5cMbav0T2L2Tt3aPaljsNoUkFsuu4mA/qTtm7+7wX+HHLe5a1mGlNbhtRNulPA+dfKmO&#10;Nn4blUXa7GWMVh6bGtdPK32jFmsLtSc20bzHOfo7xBC4qUuYeqRTyYFTicL6HKDJYXTjVcsFmXJn&#10;gdgrU/gatMXhTJa5k3GInUqyw0oHAqy+XDGLlehi1vr/AKVWh1qRk0bcfeDwxuWpZEWu5RSa45Uk&#10;R1OZlGn7DwOEqYeXfr61tPtO0rdRXl3YJPNJOLBl6sWmA6Jhq+4x5v4cfR+jeteb7PZ4Y1lst3dN&#10;LYbjJKixo/1+7KUUOFq8T6NeRYaUkb1Y+nh4rXA7slpZQ7jdSWexvK72rxgTJBI1Fcqo5tA8sax7&#10;pk8ds3Sy3m47esd/ivbHdVRWm26cpb3SyKHjMkLEAFTyyI3pfEnUtwCdj2+10WUlq0ncdtLJb7pb&#10;XUgigKKB02haoMdwreDcuLk6u2+y2qXcprTuXdLvbLoxEW24N/rIywWkcdwgq+jLTqU4djJCyns7&#10;azltGdJSZFVXBZolrUMoQ+lh8uA1Ns2japLS+S23US7uY9Nvtklm1zDcRNQsEYc0Mi/exYnIfaNq&#10;33c7u22m5uttgmtpAsG3bpIRHMrJqRWlUMrR/KqatUbNiwLW8dxBPfbVulxPsM1ozzW9pFHrEVzE&#10;ToAD11wV5RKjenCeyWNG3vN/7i3YpO4m7lmgEGzXNpbQQ2tyyrXpXBcJEWKFuf14YS0Hbtpn3SQb&#10;FvHbF1Hu9hDMyXm2kQ3xjUmodJPwryOEj0xnWqfexP8AK/4Yt7uWw7Zslud3S5g3SJ9dnPbyLJaX&#10;ERNSDGeeOWuOfk8mHTTS15bu+6Xu5X0t3duXklbVpOQA+UADIUGPJbl7NZiFYIZ7meO3gQyTSsFR&#10;FFWJOVABiyZatxHuvbPauy9qW0ckI6+7sgF7uEoC9JmHNHEuejT6WevNj6Hj8c0mb3fP8vku1fdd&#10;i9hbr3pI8kLSWe0RtR791IEi1z6NfX/P6ccfN5svR4PqdOW/Sf8Aqem7fadg/p1t72PbVpDFcEf6&#10;rcWAZ2PiWlObn+EHRjw7+Wa936T6X9Zv5eu046f9Lzvu39ZVWSSMTGqqWdpmIceXIPSGOOHz7bdo&#10;+/r4Pr/X/ddZf+l5j3z+pJ3/AGUbNNKLiR5orjq0/otEahgfByp049Hhu3evjf3H2vBtpjT9zXmh&#10;su8dsj3W2unjdYjbbhaRSFUnJUB4pAKjTJTWkhXkkx9OSbavxV2umzxnuftxtmkgntpTc7VehjaX&#10;RXSysh0yQTL8k8Lcsi/yuvK2PF5NONe/x78p+WRHNIs0cquVeMgq6HSwK5ihGYxht9ztO/tflJTM&#10;TeWorDIxCXOWdeotDKV/59OOuvkseffR9/FL23ftFLfNYbcm5WciXV3aNNeOt0nMk08MhDQyv6S8&#10;btj1zZ5bLC9hJvNpG2iOXd9ttYXh3K72h2kP00tDzk1CU8yv82Baa2XuHuW1kk7d7Z3K7vNu3pvp&#10;12u9jt5ZSrii6gwKhxw1xvzYzYZIWu0b8eps4228u992uZyLeJAZDGMpoWhBqVT5WTVpxqWJZ1wV&#10;G79rrHPZ3WzXl2SwewleZ7aa2YZzRNHQq6f4dWJas1/I+6dyy7w9luV5GjT2caw2bRxJ1J4EORn6&#10;Y5ytNJrh1OLV3Dunc5bG2/OdlsH7ammN1bmG3S3u4AeV9JTPpNU+oerFkuUvbEdbdpWMl3f2Tm83&#10;TYIkW6h7h2G2+uktxINcXVRSHUx0ZZdPNy4W9CTNEF8dx2cWM99td3bXTB7XuOOILdu9uwAju1k/&#10;FhBXC9WSMPbu02u9Js01pfdxWm4DVs1/aE2XVuHXmijd/wAIrFLTVnhJjsuSsVjYWFn9JvuxmLeY&#10;p9IW8hkjqFqJFSZfw5D95Sf4lxYucloLuXrLDfWtxuG0Ijqm3rNI0SFskZCtWj0+qnpxMVeif9wx&#10;3lubXfkn+s2lOlt+6RRqZUjIqsdypBM6fdbF/wAmIYin266tba4WaztiSo68qEyalGRicc0Q/hxa&#10;yhb7ZZLo28Me4pfdQ03WSQ3CGJqajKiirqgOrL5cJ3LDu9brFBuaRou3blbWqxwXj7TFJbWl/Ahq&#10;jyhDyzLWnU+9jEyuIDFuV811+W2NrLDBU/RW9xN1YIYpDwOr5R/3DjRcCMsgnnsd1t7Lb5bcqkW5&#10;SStKIZF5kkiZDzJJwB9ONRP8I3Db2s7SHdPzvaL+eRgt1tMLOLihzWRwQI5KfNjOepgxtm77pFug&#10;u+14o+2d0uIfor76Q9WxuA3CR0mDaNdeb+L0Yl1yucA9ubv27tVnLY3+3WW571cSvbSHc4g9qirV&#10;Q0EwIkgav3uVvVhYfkpNBFdbcl1es9s+2OtuLmB0dqH5XFdZ00/DkXFDYi7Ju7BV3aPedj35a9C6&#10;ji6tnfVzRmjlKmBz46Dpb1YnXJJMJvd+3+4iRr6VLTb4Stpd6I0heYUoCUUDXy+o41Kzj2Au7LtI&#10;W4Xbd8keDUXG0zsSQCKOsSkcklfH0tjVkJdvU/t9rtO+Wv0y92ttSWo6bR7tbUXo+GuaLSzkfx4l&#10;6wLbkdyuXtbPunbriSKCMxbduFrEsaS25JEU3UC88TEZM/NpxnCtR+7++Nz2n8hu92t0g21Ujtoz&#10;axRxPFSgBnUcMSaY6rb0kB7Zeaa7EVl3d/tG+ZXju4JyzQO4+WtdGmX/AJcXbGEndjWri23Zbjfd&#10;rbc250hE7NHZ3Dry1EijNl9S/LiL3FtmbZllk3a3uLWGdTGdpktyjGByWWWCZwQMx6lGLIlHtWfc&#10;rU3/AOR31z25tzhdy3e2lLXUcTnIdRjQED5VxubJxWF1sNjd3dntUzPamQzbZukhM01vFJxjnX56&#10;ZhxTCbZ6JZTUe0SbfFHD2/3Pb9yS3bGRdusY5AY2YVLjVkjeajGZVsK2l7a3G8/Q7nptrK5z3NLW&#10;Yx3EukZrU8vORSlNK40yZud92e03O5ttk2VLXatziW1NjdQsG6gyWRJGqgnJP9SNtLYTlfRajuHd&#10;+97GGysO6re7NnaJ0QloscdxLbtxDSJq1ED72JinQul1Zq0W27RvU+0bFeMJ5JdyTWIpUFVLiOur&#10;hp1r/ixVxRYN23G1uZN5vIpb7agDAbyydEt0uXyR+kw0lH+blXFZxBjuq3MiXtt3QDe2URlKrA1p&#10;PGRl0EBBSQe7FxamMFltdt3Gxjm22yTad8Vy1yN0n0zXNRXVC7heio+6cL46ZZ8Je0nqJpYOqdG4&#10;Qu6ynS3Fw1SHX2V1YcW+UNWt411D/tyz3ZWgiYyW9hcEtaXMgNaUOUcre31Yk1z2S7SezT2HfI9l&#10;vZpZ7h9pRxpm7dgjlEDNwJBY6Yp8tUcgxuaYZtz2aC2f6r2na1/cWtqidqzyGWa4fotfur+RFZMh&#10;6tOMbYtxnqs7ZY42C32+farXuPfYU2zcpUWCdKzTB5PSnVXmijVjSR29GM8preq5tnR6hf8A6Jbr&#10;cQ3E+47v+ZXYQRWdjARbRMFHJ1ZKDXlwywnk1t7dHO7WPLPyrunt/eIb6WK+s59slZIrm8i+pt10&#10;ijIA+pXFD4Y1dY6TySxtz95d9jtW5gfZbH/a1+8n1d+LZYJp1LVk0Ub119L6OXHOzrlqXphmNtu/&#10;3PbKXu07VZW+xXrdOyeWWOa9oDp/EA5szwqNWLerPSdSFqZthtZLNe3l3HdwC11NNFIZIkHmn3cX&#10;GOi9KLabNaWNnYbhsu/QXV/uz0vLFkfobeXz1S1qdKelmpiSFEvdj3y/3F57ncbfe4dqGu7+j0dL&#10;p1pqC5My+7FxDOOkI9HZmsbi4k+r2+R31WcUarLZugPE1OoEkcMTODFM7/vnc+5betva7YNqsZKM&#10;bS1QiK5I4SiE10Mf4MTNqzWQFejusljZ7Pt0Oy7xKBF0WlZYJj4mQzHl1e3FyPRf0dG77f3Vue20&#10;Q7ibcfVwLnAgjbIxuK6q1x4fva51er6m3V7LbSbv1WE3RSnDSCa+/HysV9C2Gpb24RQWAfL0oDUn&#10;DNTBWbd93DaINucDwdyNJ+zPEu2zUkCi/P55K3EwtYj6YloTT2HGMX1azDccskIoh6s54O+Yxc4R&#10;DncRSWSs5HyRUUftxeqdF7f8xnkp0ViFMixrQnzAwkpmRb8o3EgiW+cE5gIKftwvjvuckLBu8bkB&#10;Q68NbPU1xjjWsw3/AKuONWlkDkcAi8MXFTo5rqXWoETHM1mpkMvLDNOj/9X3WLad3to9Mc8kQHDT&#10;KHH2OCcfB4WPZdpTlo+6RrW4nLAjJtIJB9tMddLfWudweS4lrrmkQNwBoRSmOvL3ZwE79SRmOmTK&#10;tAf78c7c1qATzUjAaJlT7woQPsxz2rUUS5tISqyrpJHLqrzEcSMZzIuLR7S+22StZk1Go0lgP2HH&#10;Tx7SsbSrblulhYWjSyRNNIihhDCmpyCaKa8ACfmOPTNMud2fDT/qZJ1zHtGyM2/XLLDYwMFIDNy1&#10;uHrqCJ6tMfr+8uOnG69Z3Z5ZfTbP2ktjL+Z7jcPuPcs39fdHPormYbeP0wwLX0p6vmxx2759XSNi&#10;dLzpkGUSRnJkYDh7xjntlZhnJY3tvlbPIq8VTWHWnubPHOaWdm8oub7doEUyxAIvzqGPvyFcXa7E&#10;kqIO67CoDlq/wgnM+HgRhPLhL42jZ7pHfVEcoVvuNSv2jHTXycmLrheVnjkHUkQJwNcW1ABcQlmQ&#10;EkrwYCnw92M8ouF5Gi0E6dVRWtM/dTFtgVmgjOQYknMCtRT3HEo8a/XyS2hg7eSVZZImu7gSrbuI&#10;pWUQ8FJ5fH5sfQ+hOteb7XZ45tt0kJcWF99PuTuI7qxu1pDNA+QLkjL/AO7H1o8NUuLX8pvZLPuK&#10;E3FlayUmtbK4zRSA+qJ1DJpZTyt/zYgZguLZ9nksoO31u9qnnptm7ykreWs/FV+rTTHzfckXQ3y4&#10;dSdxZdomltp/9zWl+u830Iuto3EuskdwEIVusCTrXSKalOpW04YM/wC4tHKkG1us2yC/tZyI7be+&#10;nLG1vOh1CjryM4AZSj+pcazRuXLb7um6pZ7sbGG+vbZYl3a56a2dxblf9OZJEGlJFpoWdudWxWSd&#10;ztaw7dYX9i0Oz39nObe4uLa4M0skgqFkjYZBB94HmwsJtQbzbe3ZNtu3uL24i7ntZUd1mVuhdQye&#10;tWpkkq/1Vm+bFwcq0pe3u5bmKBrHa77cNwsoDcwXUVzDdo1pXm0w11f4PX/DhcQlYUVzsc+32vX3&#10;25jRpgbvbekdKIxzlhz0swPy6dWMZOvsa7saHZ+lJad1y73sscTS7VeuksMlvKfVA8TkFC7U/pnn&#10;xx8m/R100eO3+4XV/cvcXT6pGNSOCrX7q+GPM9kmOxXw9nniq9A/STZ4zfzb1cK1LQBLRgCxEz5a&#10;go5m0r6dPzY6eLEuWN9dtv069a/SPaX6Z2pMu5d2BUshpe3sy5LsBnqlAoKsB/S+X58dd/Lnr6Pf&#10;9X+tx6c976f8jT7w/VSwtbQ2e30t7GIEJHGdOsU4uQByj7q4+b5PPbcR+l+r/Va+L9flv6v/AE/+&#10;V+du9f1M3bdC0NhKY4q0+opT39Jf7cZ08Ftzs8X3v7vGdPF0/wDjfJbLtrXUk7XDMRIhDTuSRqI4&#10;sfHPHu00knR+Z8vm222zbmsm5FxDI8DmlMmHjlliRnL7r9I98lg3k7Uz0trxWZ24FSg1Ch8eFMer&#10;6+/XDy/Z16Zb/eO1IN5m2K+C22390Krxuy5W+4wj8GcAUI6qao5qf1Ma8uubhnw7YmfXX/0vG9y2&#10;xrDcbixeaKdrdyhmgbXG3tRvLHisw902zMhwzSI3KeccT4kDwBxclj0XsvdLbcNWyyIlw0imayRk&#10;ALGnNC54sh4hq8uPR4tnm8uuOr6naLTcrG3bcNg3aOwswwhu41lSK/jVsnVISQZ48/SeV1x2scMk&#10;2tpZvporlWsduspuje9xQRl5ejIaxv0QQ5K/JTCkNxbakNhLvi7u27WUcxgg3mCWWDcrKfV+Fc9M&#10;HW0UtKM0hwkkS1r7une7bDFvV5cWncOyxSQyR79DLEL+3kDUTq8Jg4J0yLIkmrDPVnuxZN5Fvvlt&#10;eXNvaXe5dZjcyWlwsbyxTLT0RfhxnPUJVHr9a41gwm86m0RJdLtVyirK6SXm4SpJDPA/KsMkWelo&#10;yeaRP5sUw+u7Q7a2KbuuaParjcOzbroK0u17PuIuQ7UqZkuASvQf/svqZcNJLPdjyb2dY+z3T9If&#10;0/3Par/dDDcPfLaPM13E6xySTwKzGVkUBDM9OfLS+N+SYvZw8flrx8wdxLs+3Q2t0Nz7fvy0m37f&#10;azi5ureRvUjRCkkEjHPIaccbMV7JYa2GLbN12a52bfN83OPeoJmPb8Usqpt8U6imi7jm543Zvw2O&#10;HLrInSSvtbH9F++d43MXPcEr7DbzwsD+RrCVWYABGdVJV4nzLdPm1Y1ymOljnN8XrLj/AOo3t36W&#10;/qhNfWs+7XLWl1tUBt9t3Oxit3eQxuWi+pRyNcbV5q86+nF/T7xPkv8A01m3P6Q/qbdJupvtk228&#10;3C/bVHuRlSLQSasyQgaFZz5YmdcdyeS+1WP6RfqibK0t122ytzBG8U00NyqSyCT1a2pThyr/AA4W&#10;6+//AInO+kolh+kf6r7bbzRbc8NiZqLKIp4TFMpFD1VKVLU8sOWvul3vsqP0U75lurOG/srBtvQl&#10;b6a0uOhdTxtxAcq4Df8AThLr7nyfgSP9EO67G8lFjte3X21hn6Fruk7SyBGyAdo1HMg+Zcam2vun&#10;yX2Ci/QHu+YGK9ktVt1WkUVq9GUjNOZk4KfPEzr7nz32D/8A3B/qbJMHnvLIEU0dN5Bq08NfJhz1&#10;91+S+wu4/o73Ns2x7neb7PYflpUzP1LkpL1lXlKMY9MlaaVi+bGL5Ne2XTG3fs89msdgtbiGezvI&#10;dwWRVSe3cNBONQrUr6WWM5KcaxDq04912WO9WJdwlEl9CbXck3mL6uyhUiiTW8gPU/D/AOZMLSD/&#10;AJRdzXdvt9tdWffEksDGxktJngW3CnmWQygaeXOPXhrcwsVs937jk2e6s9t2i2jttqPU3O7MVv8A&#10;XW8erSSZa/j/AMWkc2NzvljoX3C3lnu/zzZLY7rt9mIhvFzLAfp5WHATpq5RTjpxbrmrNoJcTbss&#10;Qjtu51GyX0ZMkEav0rRS1WttEjFmVeKhGxm+NZtGRey7PCYfq7aT6CACN3tCwjunU8W11eMSD1af&#10;TiXo13at4O3dwnEnb3bA2/bpUCXMV9ObiOOYA5wzf1FLD5T82My31Ws+3v51t22XdopbzbIj1bRX&#10;d0W3YijNFQV1HyxZ7G3Ts07Dub6fXc2u/wC6xb1ty9PZ7TcoBdwtFxMT6lZlr8nLjXH8MF7u/wB7&#10;3GJ9zEtzdWdxoTdbK0X6UNLXKKWCKmtW++ExeFXlBt1btS6Edxte0T9tbupEE2zyxvLZSDxkM70d&#10;ZW+4cMF6s7cO7e0U7gsrdNhO220KiPcBtU5VmcZvJHLJUox+7jzzzYrrfDbMvX+z+1v0W7q2lrDb&#10;9wvZfxTcybffuqXUcxyZ1bTr/m0Oy466+Xb21rzeXST1utfT3P6TdjSQJa3N3fT26jSkct0Sqr5A&#10;EcMbnm39tXntk9TWw9idh9u34vtsu5be50GIu9yZaoeKkS6lxNtt7McYc9M/uAf9OP0jaZ5pYY55&#10;XbWzPMxzJqaCuXww/wDy3/l/4HPxz/m/4mLfsr9LbZZVgsY2SYUmUOzqw45gk4f/AJfZLv4/e/7x&#10;V7T/AE1CxquyQOIv6VYyxFfI4svlnqzz8f5Nzdu9k3Dda42KC6kyGuWJZGoOGbgnDn5f+om3j9h4&#10;rLtmOP8AC2CMIuWVvHSnupjN13vfY+TT/polu2zPpWHYvV6R9PGoHxpliXTaf83/ABNfLre2r4j9&#10;W+9Yls27X2vbINw3C80rfW+gSaU49IU/zT/0YxJi5zXs03zMYkeTyfpz3YIIdyt5XTcbyUw7dskU&#10;j9WEeczOQmnSPDHa6XC/JHmHd1zeHcpdruWZjYu8LA5Hqn1lgMtVcuXHi3n6nt0kw/XH6R9y2++f&#10;p3sU00oe8jtha3ag1dZLcmMahxXUqhgxx6uN7vleTWSvkv1fg7ofew+03EibGsKNvshGtLdiaLKI&#10;2y6hX5lx0k6TLfj9XmW6myWykh29i9vGyub24mLSu68HVK6QD4rTGbc9nfWe4EVzHvm4xXe42M5i&#10;UKLmbbY3iERUUSVlQcmeGspbjsag364sN3O6SbtfNO4EKXUTCUvEpyWYNxr5HCGD11NBt1k2629m&#10;9vuu69TrXlvdRyW8kDn0yWwH4PnnhUkZk+0ybXscUu4bO20yXjGSy3cMUSaJxmjFCRSma4lanWs4&#10;Da0pBPFOkiilo4q9uNRGppaV5PHUuEVqbltV7YXMZO8Qbg8AVrW7srg9IA56QSdS0xMwLwXmym7u&#10;b3etrfdoVULF+IaJIeLaly1fzYufZH1P6P8AcjDvq3gs7f6azvVkWTQ2tiFWqK1fLHl+3M6O/wBa&#10;42foL84u1Um0gRwP+6dJJ9mPi8r6PqYhZN97pnJWCxgrmNXEYS7GNVJk73uJAjywQqeOniKfbiWb&#10;U5axo7dtN1Guq8meVjWgJoK8cJqXbK0zXlSsSxoqnM8WOJ1WYXinvww0wqqn1Fv7KYuadDTXNxGp&#10;SIAyNlVONfjhdqmCIl36OQt0zN4kOyqBXHPOzeNTSXm4OKOYbcEcVOo4nOnGJi3C0hzkuuox9Sgc&#10;cJvIl1yJ+fW9MreQoDRjQ5e3G/l/CfG//9b9A3c95EmiF6sPvrrzP2Y+FbXqmALfdL+Fx9TbA5AF&#10;ozn7cjhrvZ3W6ym13vbTVDyg8ag0/djr8sZ4VCXO2S1AIJA4KRWmMcpTjVg22VC9ZYxwCEgZ4Zi4&#10;qHtbKY/10YgUHMMgcOMpmwld2myWttNfXkalITp67iiuSKBY1/zH/wCnHt8Xgk61x38lfDTbrvm7&#10;3P0+1tPGJAEW0kBqJENElYgaSun0aG047WyOUzX0Xb3Z0+xl706bjdH/AKt1INWjjklPfzNjx+Xy&#10;23o9Gmkja/Ne4UdRJaRzLnmpIJxw57ul119133S5I/G26TPL8NgR7ssXlfWJxnuoN2jZdKwTxuuV&#10;GH24cjibgvbcqpe7AbyJAy/irljc2nuxZTn4Mqf5UqNShAU+7hjeZWcUrNtdoAdMSIa50qOPGlMS&#10;6RZayr6xtkR0jnuAtB+EFLrXyFcwccdpG5kvBPJa6lhjmuWcE6ZkK09gIxiZnZruAm6bpbylEtGY&#10;nNld6092EthiK3u77wVElvbrlmYSSGHxxrNOMeW/qt3Rsk1lZWPc+1y3cdw0yLoPRuLeXQDHNbSH&#10;k1g8rB/UjY+l9C3NeP7U6PL973pd02nZ4HvYNwk2+N0UdDReW4Br0pJ1ANxB80ermVsfXy8Egvb2&#10;8dy7VcrvuytbW0sYEVzDPGrRSxt98NynX6flxrCKSLIFvbNN0i2+2uzW/tZZAIXeutVVBUHQT+Hp&#10;xMJC8JlSGW1M01xd2qLNtzgkKI2YGTSnMKPT0j5sWKbh3LcLS0n29N5I2Td0Elztkx5WZDXhQ9OQ&#10;MvLp0s2JlYRuLa3gEJSdZtvmJE1jG34gUGullNf8Py4uCZaG37T2jukku32pmgvpaNtlzcysIlfx&#10;jmjUc4f5NPoxqYZtpjZorS+ht0v98bt/eYDJaTfmNqzWb26g8plXnLVGnpuv8uLywzgWHsvuTbtz&#10;t7WJza3d+jXPbm7WFx/p7p14xpJGQy1PLobmX5sMmWVa7mk0d5Y7ltSLK8+q5ureANc2k4OnickQ&#10;v/VVsTCvh++Nw26S7SysTS3gJE/4jSKZ6aTSvgtMeLyXN6PZ4pcdXyRqePAZVxh2bPafau8dybxb&#10;7dtlpJdSSOFPTWqr7Xb0qo/iwtdfF4dvJca//wDL9V9n9qbF2FtsM1+8d1vMKMqFP6VuK1McZPqb&#10;Pmkb/BjntvNZmv0v0f6y46T/AOb/AKnz/ev6lyThx1T0FoenxzH3R7cee77eS9H2dr4fqaZuMvNd&#10;13GW+2a5md4luC+kwdQ9WJGzTUg9DN549WvhmsfjP7D+13+xt/8AA+MtIo57oWpkWFXIWOtQolbL&#10;MngPDVjpHy7X3HbNhCLG+huIgdMUnWh1aWoiliFPwrj166/peS39T4Dep7OaVpFcswaizFdJlSg0&#10;MR8rafVjxx68CdrXXR3aEoFZnrGVcgIwYHkc/dfHXTux5ez1nY27cu7KK1Z7m+ktF6kUtzH+Faqm&#10;fRDgkEx+HM+PoaTMfP3zKyN+/T633myjt7G3W33dw0+3XChY0mWRiei5HEM39GRvS/J6ccfL9fMz&#10;HXxfY43r2eOXEE8E0sM0bRTwsY5Y3FGVkNGUg+KnHgr6M6tfaZJHMZspFikth16yGja19QiK5833&#10;calc949C29tv3/bUS1jt13O2i60cpUR3jkVLo5LaZdPy6fl/ix69bmPJtMVvbDslxvMoe2trne4Z&#10;YVE35YQbrb5w3K5jcjqRavUrcmn7uN9HPrklbdq9xNdX9pNW33G0DpfbfcOtnLOGzpErcrlhRunj&#10;Nka5Y9B+3tu2K0lmi3jszct8SWX6eCNJJbQxyAVK6wAHuB8iMcXFx0TMtMy7jJd9stse29u224bT&#10;LO0Gz7skAXeIpw2pILhk0v1P8ttafi/LiWdcmcTBXb13O2iudwBJG3Uh3fY9yYu4Y8rmMMF9P3H5&#10;sbjNE7Iv7Gw/VKKK1WK2sr2KMGG01IkZejcJODVFWVf8OJ49v1Hl1zq/Slvc2eiSKNwOrFIp0nlG&#10;pGFaU8cenyS4eHSdX5yvX2G1u9v3ftuP/bm7JGI79YDOwqoIMkdRyGUetNWn5scPJcWvZ4+sfBd6&#10;97w3O7l/oUpNpa+cOxlnljyEzaqhWf5l+bHi38ua9vj8XR95+l36qXkCJZW25TyWUaGR7MUNzCfm&#10;KKxPXjH3V+XHXw+bri9Y4+f63TM6P0Bt8XdN9ZRXtpvCzWU6h7aQUNUPma5MDlj6HLxez5G2vkna&#10;tD8r7xMa6NyGebZKTT7KYz8nhz2OPlx3Lybb3ozkJugyGY0KFHt1Y3N/D7M48rPupt0tS7Xvc1na&#10;6CFZDIr0YeDACtf4cX5PH6atTx+T1sZk/e2y2zFrvuuSenK62Fvq8OGpqBTjnv5tJ21n/wA1ddPB&#10;te9v/wAsI3X609pWpAgg3S+Ay13VyluteFdK1x5vnz/0z/y6vR/E/G1/82xOb/yH22If6baYF/8A&#10;2l45JHnUDHLbyT3v/BufXvtP9+zOu/8AyiuIELLt1jIDkqrPKKeGbe32DHO+Sfl1ng2/H/d//l5D&#10;+oX66bh3LfoyxBxUBxMxeCKpzWGP00H/AHW5sc/ktrtp9bHWvpe3Lyzsduu7K6l+lt73KJ73a1vJ&#10;oQR/lzQujqGrysyY92rzbEbnbWuIba3fveZ47Wqw02JtYDeDOCNeX3jjV8drXyaz/l/4mLSxaBIo&#10;rPvSS3SAEyRwbJKnVBNSsw1jqjzQ8uLNWbtr7f8AF9Ta9w7pHt1Yd3s3htnQ/VjtchkLZKjUloVc&#10;/eH+LGp+f/FzvH2/2/8ApL228bvFJIyd3OBIx6ka9twiKrc1AOooPxxvKY19ipe5nuHkXu++drgn&#10;Uidu2mXnRC3LhY1LPYGCxmVJY4+7N7HUjMEka7XZxK0bc1AGkoD5fNjnt48+rc8knp/4kpuy+2mi&#10;kLdw9xTdRw9wiQ2kf4irRaDqnOnljHw33a+b8Qfae2+2bDdodzh3fucbjbENBKWsieFBQN1FbLwp&#10;jevjx6pfLn0j6653a7e8ju5tz7pN2g0LMZbCEEn5dUduy1xuSYx0cLv1X2Te9nshuKSbZu19Lcoy&#10;SHcrszFXY11L0oo3Rq8WVsXa33SYfAb9vd1tlhf2FrINrs7o1vRLNJN1WANGDTlpEanDTjxebd7P&#10;Fo8cuN7uF3Fbi1YrHE1Y1NaOAc9Q8VfxGPLK9016PqNi/UlY9wWTcrUW34lUvtvrFLCD/BXTIB71&#10;bF13srn5PDNph+iux/1x2SW36fcO87dLY0pbbu7iOcgD0XEDDXq/jC49enlln5fK8v1dpcSPrn/V&#10;L9HgqzSdxbQ8R9aiYFj5UULXG55b6X/b/e5fw7665/2/waX9Uf0ka0E6dxbR0nqE/GUycudOnQP+&#10;zE5bZ7l+tidv9v8AczpP1u/RmIpJ/uLb9Mnp0Rzs3+IKlV+OJ8n5/wCMX+Jt/wBLPuf/ACM/SS3u&#10;UtxvSvADVp4LO4aNfYWIDf8AKuHya+//ABan1fJ2wXk/8mP0mt5tI3W4uEBqHisZtJB/mIOWJfLr&#10;/t//AA1r9Pyf7f8A8kbn/wArP01jZUiG63aBsnito0VvYOo4bE+XT3/8Wv4fk/2wz73/AMuuz3ie&#10;C227dIpHVkW5ZYOQnIPoDHVp40xj5NZW59TZ4n3Z+rUt7vDrtZf8qU6jKax3EsrDnkY1rn93GL5b&#10;bl6/H9aTXHq0Ns/VvZbaFII7W9muNIWMrQNrPAqdZbVXhj0a/bxMOV+ne+XyO4XM6b5K99BcWryt&#10;rdLtGSUAipYqwDc2PPbbcu06TD2P9Fu8b9divttDH6e1mBtZdFWVZRqKEqNeiufM3Lj2/V26PF9r&#10;x9Wv3tcXW7QBnuXgSE1llicqsq0/pMxprWvg2N+T/g5eLo+RnsbqC8s3MNjdO4WSC0t5KZrmtT6d&#10;R+ZWxiO2ctWPeO9bnerq+2e4G0X8send4dUaWzJ6VDKw0t8MTBmRmSbba7ZAzrPLHudwWW+j6azW&#10;TEnkMcq1415sXBnKibVDFLKd82+fbLtI62V3Yfi28rnPTIAeZXGXLhgyqln17eKO93FW28sJG2Zp&#10;HqfArFWqxucMQ/wat913Ta5Z49luJrC1MWiS2uRHMGhPBMwakezEqkR2vZL9M8rNulteKbi6k2w6&#10;pLZfmWUU5NPtxFu1PT2zWiW1ptgh2+cNVbuNtcU0Z9LTJnVx8xpjTDf2veZLDuvt5txO2TSC4jWS&#10;92wga42Ok6kXg+fljh9ifprp4emz9GKuz6mC2zsDn1GGWfnXHw7Y+vJUm+soIgeqqDwRM8Z5Lxrk&#10;3IzsOkj0++wpXE5ZOIss6mM65gvsrhkkK/X7fHn1dTjyzOJmLhX8zuDnFbl8sjwNMTNXEJS396sp&#10;Jcw6jwAJOMW1uSCo0MtTNezHzy04dAzGmywKGZjNq4LUsTidIdTUV9YQxGRbJkCitSoFQPHPFnkk&#10;9E42+qV33b2iabXypxABpmaZ5YfNO6cK/9f9CWu7bVJT8YSVIKsoqPfj4eu+r1XSjfUbZKWCSoTS&#10;hU0Bz9hxeWqYsS1lbugKtQHgRi8ZTNBvNhguDqkVSSMjThX24beIm7Ol7ZtjICC408EDcufv445/&#10;G38lKntJNB0yMvjQcA3nTCanyE987WvruzYSyTXUcUYhs7eMhWTWaOyseWhHq/hx6tPPZ3cdtJT+&#10;2WN7tsSxxKJXjRYxSQjSgFAqkihPtxjyeW7NaaSHY9wuOoI5YpVauaUFCPeMcZW7Dx3GJfw1V2bI&#10;hShFAfbjtyc8CLfWhpqogPwGLyhgCS82WTWk8qJkAVk5cvMHEzKuKiTZrO7i0xyKEIoultVR4Hic&#10;OEpysZE3YkAcSJI+pQaLUgHx8DjF8LXyOTYHjVVe5uFK5gRysoA8qGoxjgvJFjtW8JM9dym6St+H&#10;WhOn3nDXS+5d4du7zd4IWU3AlKDMSx0DA/xA46bbbMzDKG5bhIdWhNR5JG01r7fZjnmt4hO8nUlm&#10;urxISvAgVBriVY8n/Wu6tpYdohhEe5ySzSGKUMV6RRAWHgG1qdPN6cfU/r+9eP7k6PPI4bCW4uZd&#10;oS3t2hj6zxbhKI5JCVpIkLDJs66U9TY+vrh865AltY4L5LLctxt4kVVZljrNGiPmqvp+bPNfUuLh&#10;Mme37i52W7me323bd6gkBja23KISoYpKgMi1Vh/Mp5cFsBWz3ucTSwLHYtB+FGAwZgU9MaUqzNTx&#10;wmTMKwx7VNazpey3A3CZvwWKqIGkU82tm5lP8uBlr7NYTbpZXu02ljZbhuDRLLtd68wt57eVDmEJ&#10;ISfUoKmFvV8uLEvcGyit5r2CNrmTZLm1BW7u5q6oZlqVZY1o6eXzYdii3FlLMtnfb7uLbvFuLSq8&#10;NvMV3CCZRUSNqBRkk/6sMJKFtm1Wa3abXvM192/Ezf6W8MLSJr4g5kKp+Z9HNi4Zt9mgl3udkk9z&#10;DvsFrusSNY7rbxLUX1majrFqFJQB69fMvqw37Nad3h8wUyuUFVLMVHjTVljwvoR9d+nX6Vdzd73h&#10;NkotNphP+s3acEQxjxVf+7L/AAJ/ixjbbD2fW+pt5cf9P/q/8r9D7UnaH6e7PJs3bSM00grfbjIa&#10;zTyAcX/gHyIvpx5PJ9jHSP1/0f6qaSXaYn/T/t/zPOO9+/fp7SSaVmlnAHShU1zPAv8AwV+bHLTT&#10;be9XX7/9np9fXE/cIkO17t2vYbvtUYiaeNW6zN1pIrxBpnjkrSqsc0U/Jj7Hh8U49H8/+793fy+T&#10;O1fF38sjGRpit40asglRjCYmJJ0SxFRzL4czYm0cNay0jt5ZOqUe4MwoiooIDKMszwxmNV9Ztu5K&#10;vb9/uWpVuLGNoLi1YaZXLCgkI8eOlsejnjVw49Xlk4HUyNQPPMD2Y80eozsrSfnFkiqHczxgIRqV&#10;qsAQR4inHG9P3Rjyftr33und7HZO2GdYDa3soaG1Qaem4k5YzHHTJQK1x9HffEw+bppyrP7L7stb&#10;3uL/AGrdyhFhKnZbqSmsTCNS9u7mhMUtGaH/ALcuHi80zir5fFeOYyP1+7c2FJLDuLb7+1fdbyQ2&#10;292MMqM/VUaornQpJXqKNE38elvmx5PtzXlmPT9PbbjivI0aSCfXC3TKtqqOKnHlep93+ne4WO4A&#10;7Vu0UbWCzh5rxk/EtY5+R5kK0OhZNDuMejw7e7h5tfV9XLsVtse63m27jbXG83DRats3Tt27Cs8Y&#10;JDSOiA6yyANobHaX2ecn3BFa2qW242Xc0+7bTcUPSu0Ed9b3AFGhnU14L6JEbQ2JZVzOzQtIu696&#10;CbZt19d7rtrh7iDaxcdK4EsQB16WIKyKM1YNzfLjUnqmTm2wb9vt7ci37m2/ZtzVY47q332T6S4r&#10;EwCvHNGAskkLZq39VcLtgkyjfX3a3v7mDuvty07t3SVfpG36yuJXeZwlYZQsRAldY/m0en182Ezj&#10;otvV8pZymbvyAkdMdGKKOM1XphYqiNgc1KnHGX9Tdn6XrdnuVyNxgSSRpFOksgPM4Y0IXh4Y+nNs&#10;x866PAO8+/e5Ljeb6ykeOOK1up44QIo1dUWQgKWAzx8fy+S3avs+HwaySvi5JZJXLyMXdsyxzOOL&#10;0SJilkikWSJmjlQhkdSQykcCCM8MmHpvZX/kB3f2sT0La0uw9BcdVXHVpwLhGA1ebIqs3zY76+fa&#10;TDyeT6mu1yf3b/yh/Vm+hWKC9ttuVCWL2duquQWqKl9fp9PL/iw+a+0SfT0YVx+vP6rXSvHedwTX&#10;UEhYvbSpH0jq8wqrw8BiTzbTs3fq6WYwxrj9Qt5uA+u2swzCgcQ0ZTSmpTq9RxL5Nmp9fWO7i73X&#10;dLWyhsdrg2WS3j03c9nJOWunoB1Jeo7gNlXkxnbe1vXxyPnXu7pzzTSMPIuTjLeIoZX8z76nDCYi&#10;C1f78VZEVwH0e3fqF3dYww20d+ZreABIY7hEnCqOCjqBjp/hxueTaOe3h1vobP6p93EGklsrH51t&#10;ogcvctMa+bZj+NoUm/UTvOZlaTc2LKeU9OIH9i4ny7e7XwaeyyfqP3qokC7rIolAWQBIwGANQCNO&#10;Hy7e58Gns4fqT3sAB+aNy5j8OKv/ALMPm29z4NPZz/qT3zIjI28TANxKhFP2qoIw+Xb3Ph09lF/U&#10;PvUF2/OJ9UgpJmpqPiOOHybe58OnsGO/O8Rp/wD1e5Gn0kPQj9mJ8m3uvxa+wT9491upV93uyp4g&#10;TMMz8cOe3uvxa+wn++u9CgjO/bhpFAFF1Lpy9gbE57e6fFr7Fp+6e5p5DLNu97JI3qZriUk+H3sO&#10;e3uvx6+0Z0txNM5kmkaVz88jFj9pxjDcimKOr9mAlWodVBX24AizOpqpz88WJh3UOZoM+JoMBJnf&#10;iCRw8cEwPYQTXtyVByjRpXP8KDC0vSH7rbWtIPr7lSIm0iKM8WJzP7MZ5MwHdNtlt7S33BQRb3JK&#10;g/xAav8A2nGsrEbdtgkspdxuwVsouVR4u/kMTkbe0ek7R2RYdx/+P+79zxwJFu/bO4ctwo55bOQI&#10;HhkI9XTaTqRsfTjWXOSzZ5z2+LiB5dwhdoZoMreZPUsvEFD4Ng3v16P25tuyWX6qfoxttzvVvDPu&#10;u4bYVO4FF60d3DVVkV6ah+IvNjpnFeay2Z9Zn/sfn79LHv3228iSPXJBMVvZ00jQBkpI8QxBGPX9&#10;b1jz/YucV9butjPfbVJtzMXefmRkWpBXMVGWdcenfXLhpcM78k7v2u3mW4l22aKaBY5NxjYFoFPF&#10;CooZGU+qnzY4SOuWJcSdmWq21pDNukyAg73OjRuWp81tq9IP3Xxcr1XvZe1Wd4e2b+9m2vSDbWV7&#10;GRcGZvk0pk3/AN2M5rQablcy3UNruT3tlJaKWt0toX/BkXg0kQBKqPmxrqz09Ddtc7Kt7eT7/slz&#10;3DPLFrh3LbXZUgJH9R41WmfE6jiXJKTjt55ohcbZ1ZLJAF3C9lj1RxBzkuni38y4ipsIrKHWlhO1&#10;lfTkxy3CSvGjLXi6D5cTCtHa+zVt9outx3fa/qrW6qm0bst2qNG0ddX4IOYc8C2LJJ6pbRId72ja&#10;VsZrHsoWd/DJHKb53aV2CMPxSjiuluOM7zpYuvS5fpH85aaATLYMUmRXq3AhhWpHxx+e3uK+zpMw&#10;k+5JHEFNosVeDBSQPLHPLpIst9bSELLeaRXMJWtPswyNS2ttocVCPKWFdZqK+3F6M9VLuWCxAaCF&#10;ZgDQgnmrjG1x2WTI1nvTMoLWTQnwBz44Te+y3QxNuVpGo+oUoG4OVy+3Fu6TUuu7bcxpDD1T4hhw&#10;/wCGMTyT2XiaR7BCJDFFF7aiufjjWYOn37bQemFaduBCiuJfJCaVP5hZgUNo4rwWgqfHhic57HH8&#10;v//Q/QcuwbahEscYQ+PT5f3Y+JfHHpm9DXYrSgYag/3mNa/bifHF51WPb7qLljlI0+ihyxOJyFVd&#10;4SMqs4cAVAYAn3Yv6k6JS4vyQWVCeBSpU1+OEtOjnubmgLx6aVqVIOWJbVkipupIxqUEofLjiZXA&#10;bbnaxLrnlWM04ty0+3FyYWF7DcFTHolpxdc619oOLnKYMRT5FKGEZ8ynj8calSx06RTxhXKyZeK1&#10;OeLahSTtuxmhdGjorLQjP9mNY6HICw2H6CN4YtTxaiYw7EMK8QCtMsY4LyyYYXiJpHXSnirq4HwY&#10;YmKdGS79zxysTKkqZ6S0ZXLwDU44542b/Sbj3DuOKMlraCVgAcnK/CmNS7MWahXnck0Vt1L3aZSi&#10;mrmMrIFH3qccsW732Wa/klD3FtdzoeBWVZMnaRChX+auJyXijdNl2y8AaeGKYECj+PsoVNcLIste&#10;PfqvtVhbPt9q4c2907vdW8dDIwjAZXhqOV1OX8S8uPqf13XLx/cvR5taWO3XUUVraLNeXbTMI7ER&#10;BpmQekqwNNVflXmx9aPnXI8/cO76ooN02lZXsI/o2gnhCSLGWJ6c7AK3UHgz82FtXiNDtXbd1tN3&#10;u9jctY7nYLX6FpQRIgNDStCHSop8rLjVZmc9SVqtmboxNP0OrGWFzEDIiSUqrFeK1fLEaXG4bzEi&#10;LuNss9rKTMnWAdWatGeOmZwiXBjc7Pt2K0sd02eVUtrstBukKOS0M/EMEcVSGQH/AAvy4tx6Jr+Q&#10;9ez2m4yQ91wvuCNGI7FobjpMpIBQ9VNQYhT6GxT/AA0Ye3b683iPaO20Nttt+huNll3iVYhM0agS&#10;Ik9CvVV+VVOLZiJLkrZr3ReyXHbck73M8Dufy6+lEQF1FUOisx09WldPN+JiLIXurZZu3LgxQwS7&#10;gEaI2KBhdkHKqL/mUNUdPVieTpq6+HTbbbEaXYP6ArDBFvn6gs1laZNBsaHTPKPDrkZxofuL+J/J&#10;j5fk8sj9P9H+qu9zZyv/AGf/ADPvd77ySO0j2naIYrHbbdSkNtENCoBwoopT21x4d/NdukfrvD9X&#10;x+Gcr+55dv3eAFx0LQiaZc7iYk0jCipofFsd/r/Wt618T+0/vZp+jT9z4/dEe3t9ukvdTjc7Z57l&#10;q6iyySHSR7UAXHsxjpH5Lfzbb3O16p7H3ff9l3h9tsoEv7W7Aaa0kNI5IxmJkb5HUelx/Ljp49rK&#10;4+XSWdX0HdqI7AxdaWOoItzQVb+MfeX0swxvdy8bJ28de8FuzfTrKoCDUASRkUSmSn34mkXe4hzf&#10;Le3fbdMMdxNcW66Jrq5kZdKg00UI0y1Hppjp5ezOl6vibiyZSXFSp+X2ezHnj0Nbs2G1g3NNwuSE&#10;gtCXkLezx9vux002kuXLy5swa3juK67j3lJIwYrC01fQQHgNRzY1+9jc3u22WePGYP8Ae9pHHJ29&#10;KU6Zv9qVXUZESQuwVqj5vbh5e547+msmLtONNj3G8YNJdRRpJbUJB9QMh9tExzunTLpPJm4YCk8H&#10;J6TnmYcQKUr8MYw2+z7P2RZ702txuMFj11MVleyEiBwcwCR4SEac/S3qx11jjvX1u1yRvaRXMG5W&#10;2y7jsjmK6MRkS7nJNUdCp0MFppJ/5seiWPNWiN778su3o7iaxNz2vcNJax3d3aRTQdSdsysxGqNi&#10;/pdm068TPsmPUpuuy3cSFU3S53GTaRC35Wtq9vPEkhHViaVSdCoPTca2jbG5PVMm/wApYx31nN2r&#10;EquRe2k93fxSXsMAFXjt5CSk5cfK3NiCe09z7vuOrsvZG4sgkZNa3McUKxoTWKVnNWievKZIcL1X&#10;s+Qje+tv1JFvupU363BTcCSSusDS7eZ9h+bHn16bPRZ+l6ttyTJuUYi0Oqt+Gx9BUnL20x9OXo+d&#10;Z1fnDvGNY+7N5RHEii9noy8D+ITlXHx/J+6vteP9sY+MNuwE4I7AdWuA7AdgOxodgOzwHYCcB1Ww&#10;HeHDAd7sBHhgLvI701U5RQUAGQ92ArgOrgOpl4Yo7PEEUOAnSfLAdQ+GAnpuc9Jp50wMu0N901xR&#10;Oh/EHAd03PgcvHAy4xyU9JywR6V+kvZFxvVvJc6DS+vrfa7bL1M1ZJafyRjHPasb0L9dotvs+97j&#10;Y9pGmw2mOOEop5TLoGtvfXGdF1bvdvax/wD3Hdk3UUevcN0vdEQ8SGVo0UeddONZ6k7vlf1HsRss&#10;tn2tatrFhCGvQvjMwq1fccJ1TX3ej/osXk/8ff1Qgc/hCMMoPg3Sr+2gx01rO/f/AHf+Lz1tnn22&#10;x2qxkiIlNsdyuARmA+aVxnK5fqv9D747b+j3byOxXVFuDvTP0M7n7DjrLn/g4WY/7n50/SG8VO5N&#10;1jVtIuo2dM68JTUZ+w49H1tv1Vy+zr+mPQ7uCS4gkt5G6CXBCPcM2kJqyD6hwpxx7t5mPJr0fN2v&#10;aVhFJeSXc25TdvWbNHJu9nokRrogFdSseaM/MVxw4u2afYd3Q9v7eE27aIElkE+3btA0JvAFNVW4&#10;WpXmHhIOXEylwm43yw3O+O57/wBwHb95ttOldu25QZGXxEkepKjzpidjFpjZe6+7hvN1uUu6bito&#10;0Bilv7K3guDIOMSzrpNA3iyjVhMWL2Ytj3Hulhc3VxabhdbWlzUXMKUieYHjVCNHu+7i3qLbhuHb&#10;dvaxy7JPu1vNMKXMl6VETtTmCrGNL4l2XCrNtGyzQJfW9l3dBcw6rd16kLws4zrTPWn8YxL7GCU/&#10;atzbPBE8siG8XrvaTnSIRxXMEo3LhwtXnG9tXbvc99D/AK5rhbWCPqztd3CRSi1pT/SCQ6n5fShx&#10;q4jM617z27uF1J23t08NxG9nNboLeaQ1cKFour+LLmx+e+xmb19rxdZGlYxSMENxd9WpyRQNOOEb&#10;tH3WaZQkVp0EcVFXANMNqsZ8Kdwxhi1zC2YoVXL3YmKuY17KG/EZkuRHI3GqinDyxYlVeC9uAHUq&#10;mdRTIjEstMukO5hSkscckfDSxHMcSyr0GsyF5TbJCTlVTWoxZUptLXbUGowK59tDT7ca6J1JC8Md&#10;wQYYYF8KU4e8Y58m8GfrYdObIacH8vji8jD/0feptvfMwu0EjcWqSg94x8G6vXNjdhBuEMeieZJl&#10;JyKtXP45jG5rZGbYZkjl0lxHrH8J4fbi2VJSsW46NXVhfSMiNJBp5+Ixmb4auopvttkIDMEI5gDk&#10;cXnrWeNWaC2lUmN651BqKYtkp1gaWBBY5MeBZcSalqsm2QT0S4jWUDMK9CCfbXyxeJko/be3xf0r&#10;cxL4CJiq19wwuizaqja7mONtE0qKuShucfYc6YnFeSjWl8YjbiTSDVtaZEEZ/DGeK8ovZXO52q6J&#10;K3nCilwD9pxrW2flLJTK77E5KyW8tpMhowJDDhjfP/RngHcbzKkcjIgcKQVangeNQMYvksamjou4&#10;9oaJWmkaJvGqnI4s82qXx0UX23SkmK7icNnnyn354nOe6cah7ESg1IKHJSK0P2YsgWutnj6ZQLyH&#10;3/21xbqSsK+2UiMqkrIvmCcjTHO6uk2eNfq5uVrtn5Q12sk26wzmTbb4PSONFp1EcEUk1imkauTH&#10;1P63o8f3Or4XdDsNj3Hb7j29uckBuClx15U6MVreSEmWNdB1dJTmGx9V4Me6Nyv+45rs3V4JnTd5&#10;upJNIGNtdumWUrf1OHnq04qCzGI3ltfWOw9C6tEJ3GzmPWgkVWpVEOfTK8smf8WLlC6bgs25SwyW&#10;kW3bbNIz2thzNFEXHoVjz0+7U6cFsHttt7o2S/fr2PRa20Mba8o8TRSmqaWzXn+VhipU2dz2/b75&#10;JLue3rFtV47Ku3xPVY65aGrmyavm1avu4RLKZ7d3EbBPuO13FpZbttkrKu47cmm4t5oSajpy+qOQ&#10;KeWVDrRvViylz3UvYhBdSbfaXM9psCTa9lkuR10h18yJJJ6ePLrxc0ky19j7f7g75kuFk2+F4+RZ&#10;N+kZlggeKi1iZKdXlHpo2PP5PPNX0/qf1u2/W9Nf/V/5X29jY9m9jJ1LFRufcCBte63AGtaihESj&#10;JF/6v4sfM83289n7H+v/AKWazN/TP+7Z8f3R3nLJG95uN10bcnJpM2qeCoBxrjxzTbevref7Xj+v&#10;r0xHlu4d53O+bvb7baM1nt08gjZ6/iyVPFz4V+6Me/weCTu/G/2P9xv5czW/pPbhsQ2rbJ3WQu8s&#10;UgIcDLlOWXjj6F04x+e135XqB3GYX7a7V3BKiIWjW8rDwKNUj+bLHmz1dtXzy38GsRuzJGCTbzpl&#10;JAzZ6lI4ofnj/wCXGmsHh3XeFNF6PqgD/wDKT1eVcJaxxN7XvmwpIHaZkmDF1kkXMH2UGOmm8jG2&#10;laG8d07Zd7e1otxUetHFAtfFT7xi+Ty5Z18dj5Ge9s425ayv5LwxxdpCV1eSTEBh04xmsS8CfbjW&#10;FVt7mWKTWpzAAAGVM+GLGdpl973NDd7h3B2ltUIaa5FvBFGumpLzPUDT8eGOtmd5HnzjTav0T+o/&#10;6Zdk9s/pJ3LfS7ZE+4QbfoS6GpWE8mmMMq10qOo3DHTyby9uzj4JZt+p+QXSezaClJVHNGKVBb5g&#10;faPu48r3930uwT7hJuN28FhHcCW1luGsVC6Yoiw1MgqdLU5sdtMuO77Xc37Z02t3ttxez3iGOKOK&#10;7t4FgeN83jn0mrOpNEbTzLju87ody3Lb7i+2MTzbTZ3H4O4drXEryR0cA66MSqqeKEejCQ9FI7jf&#10;bVmEkW6yWTQix3FFVlj6Dn8OJZk1M0cn+WzD+HFwlw67se2YhBOdmm2B7PSt/bbzNK0l51TRZ4gV&#10;Tp9P51X1YlWpvZduNrt1xKbiXdIZXtNulsUZbVwh1r0blaCSTPON+ZcW1JHzO5XU8n6lQ3V6zS3F&#10;yYjO8ldZZgFJc+eWPNjGz0z9r1WGYoiu6h0jIUMuRIrkWy4nH0pHztu7xD9Te3dw2bumeS7j0w7p&#10;W+s3HzRysf2g4+X5tcbPq+Debavk+XyOOLs46fLAdVfLAdVPI/bgJqn3f24CKr5YokGPxUn3HAdW&#10;GuSn2jFE6o/BT9uAkGGnpb7f3YCR0j4Gnh54In8Hyb92WAkdH7h+2mAgmGuSGg9uCJXRUkpUeVcB&#10;JMdP6fD2+GKJKpkQmR8CcEdSOg/Dr8fA4Dqoa/hVIFTmcBGVcox5EYDtRpQKPaKYDg7KOAz8Kf24&#10;CC714fAeGCoEklK1wVxmlPz/AGYCDLJ97AcXkPFjgKlm+8SPDAQWanE4lH6n/Rq42+w2n9PduikP&#10;VhXc97vwRX8VoysWX8hC447OdvV+d++NzO59373uFc7i8mb7Gp/Zjes6NR+kO1xt112Z+m77jKps&#10;th2u63dlkGRmjLpEn/M2qv8ADjltepe78y75u11uO+X+5PIxku5pGLHiVYmg+zHXWdB7t/48WEO4&#10;/pR3dtcjFF3PcbW0metD0nUFwtfn0BsS3Cbwje2I3nuPuW+tVJsPzG12Pb3PFYYAZHy/lRScZyzh&#10;6dsm4LtH6b9uQa8p9v3e5CinBmIUH4ti8qzdXgf6YtbQ90MJkd6daM9IjUDTLj4Vx6/qX9TH2P2v&#10;T7khYZU6LBSGChjVaMOOPqb9nzte75u27Z338qbcfzKJNlhk6cu0pOqX0ik83Ti/9jMObHmk6u9p&#10;vftuG0C2ud/7amsbNow20RGRFacHMfVdPUrk/wDNjXKejMlCjuu3rW0ub2eLcNj7i1Ew2YEbWJhe&#10;gZakaoyV88TnjusmexWbcdts5D/tGO/itbiMfUi6qZFlPHRKlF6Z4rqxJbf8LfyLLFvCu9pH9Pvc&#10;boJb2UyBgprUosrAMknhiotf7v2obqO0tdquNvs3RW6E0/VkgmHqkiY+r+V8ZuzXAmu4ds2mqal7&#10;JdZ6bo6enXwLR8Vxc+xZRdy27uLZ7CG43OdPp96A0BJ1nyPpViNXTb+HDuCzdsb9DdWwu9tmb6fT&#10;MJdzmD2Ihp6WZSRzeCK2LxTk92/Tm72Tdu2be7uba3sZQ8kfQt2P034TUrGGqdOPhfb1k3r6v1rb&#10;o+4SexKJFbMoqKAoMhjzZjtgnPFstvMZpptUxPoOZriXDXWism23UeqOYxL84QgAjDpTqz2tbWGQ&#10;Fdzaq1JQnM/DHOye7S0e6K6skU5ulHEDlKn4YZXBiK2ubpBKq6E4FWYmtPHPGprlnJeKewLPE968&#10;EqerSpNP78ZmFVSz2u6m0/mU8hrzLQrT7MOMq5sbFvse3RN+Fqb+Nqsa/HHSeOMcqsdrhE6gzyZn&#10;JBTRwrQimM8Zk5P/0v0aLoMlUGpfHTnUY+JNno4lTb24uHmBYSugQ0yoBU1GJ0UFrO4En4N5Kp46&#10;SQwxnH5XKiW1+ZM9zYkihBRQfsxON91z+BTYXVQZLhXK8HZVrTyxeCcg0NtCOlLCGQ+rT6anyp54&#10;dIq+qxibVG0sQOZ0Maftw6J1Nx3KUCCbqEiqsVBoPbjpNmcAT7dJKPwpzG5rzKzCgPsxLpn1WbFo&#10;rDuC3aiXxmQcNVDkPA4nx7T1XlPYYXe4RMvUt+qfvDKp92JysMShTbg9a/RtUVotRkPHEu34WahH&#10;cEOb2LK2RFaZeHnicvwYcywk6ksZA54laf341/oZ/KJUlZf/AO3yyClMwM/bhi+xn8krjbppnDHb&#10;QFHABwpIH3sS659FmxKTYe4FfXayS2yn5Bc1QVyrTPDhV5ws9r3dZMepubsGOSPRkHxpiWWeq51v&#10;ozL/ALh3+JWSXpTFa1Q8rZeNf7MTlWprHxndPcHdl9ta7Xs6WwbcpDFe7ZeCJxcKUIBty4qsg/gO&#10;PsfQ1y8H3ejyee426wM+2XOymPdg4hnt3V/w2U0OlWoyv54+o+dj8iW25R3lkmw363bwWzPLabfJ&#10;dNFErMNOuIOCBIP+VsUoVvFspjuJPz+S36MIaIXERr1xk1u+k5ITksvp+9jRmittkN7tsd9b7tDN&#10;OZFi+hcHS2tSw0S8NaUzQ4JkzBubzbYbG9s5HWzm611axPIt4oC6X6LcylCKExsNH3cAlDLtkVsr&#10;QRTXFlOjRTyTQmTpAnkYMMkkUf8AVgdWlue2yvuW2RWt9a72l7EqWs+1DoXZCkDo3MBAKTfx/P6s&#10;TbaTu7+Lw7b2TWZff9u/plt2xRSXvdF3M1o/PF240gdWCmqfUleV5FPN04+XHg8/2sR+m/rv6XNz&#10;+6/9X/LqJ3H+oDtB9DYItnYwiiQQgIqoMgBpyGPm3yb79I/V+P63i8E5Xrs+J3GW/S/todxie3E6&#10;pOvXPTElvIcnjkz9uPX9f6ee74n9n/8AsE0/Tq8w7zjuD3Nulu08s0drPJFbvIRq6Fax8oy9J4r6&#10;semeOa9H5bz/AGtvLc25YsSyJNFcRR6uiQ1Qa0ZDUVxp5/R9ped9btuEf080NrFY3K88aRAsVYUJ&#10;1tU8pzqMau9rlPHIB2+q7z2pe9s5fme3O1zZJ/3FB5gPbxxysdvXL4+dHQmJxTScx4g+3GlwCsrx&#10;uHRirDxHj8MDCfqZWPOQdXE0GKoYYgUAHvpgKljSmQp9uAsWB0+YGVcMoc2y2Et2ladGP8SUngVG&#10;ZGNRnZ9BBu243PcM2+WE5tru0XVYSIaMjqNKaSfFcbkuMuVk7NXfv1d/U3ee3G7Z7l3WW+2qWRJC&#10;siR9VmiOpA0oAd49WZDY53Lck9Hx9tuUtq7tm8b5TR8DTwK/dccQ2Eq2Zen9q7P2baXbWe57jbW+&#10;z7haEp3A0Ek00YmUFdcKMvOkldMy/wCPHp1uJ0eXfNo11t20bbMuzXSQXV3bSEx912kzOlzbOKxO&#10;YCdK6Qc/mxuM2Dbtu1/LsG1WLTwbpb2EsjMwCPeuakV1BfqEhKH0M0n8Ppxb3RdWiv0du3tyvLO4&#10;kWMwbTfXhTQ0PMEWb0TRA80GvTJFi8maJJJulvfxbv3n9Vu6z24ubC40puIZxUCK6iJP4dcvvL8u&#10;JFzkjFvu+w7Pc7bsl71e0dw0ybnYMqxGKTWDojZwXjlqPw5E5uXnxjb3b19nyM1/t113rBebHHdW&#10;9gJ4o4I9wmW4uUKUDhplAV11atP8GPPNs7PRZ0etqg+odgqspY1jfI08Vrj6mvZ87bu+N/Xt0uts&#10;7YupHBuBZpGqIBRYoy8Yow8NSfzY+d9m9Xt+rl40QR4cceZ7EYDsB3jQ4DsB1MB1KYuBNCcUWAwR&#10;YIDmDX2YoIsZ9oIwQQQkChz8cDKUgqOBNB8MDKfp2yypgmVltT4jKmdOOCZW+mqQPZT2+/AygwEG&#10;lDQ+NcvjgOEJK1pqp4Dz9mBlJtyVqVp7OOBlxtqe/wB9cDKpgz4V4/DAyo0ZBJpkPE54LlR4tIqR&#10;lgShkZ1HHywWK0zNPHBUe/ARQ0wHe7ASE1yIlQodguo5AVPE4lH6EvbY9gTwPLexXLw7LpS6tmEs&#10;Ou45dMRX1dNV5scnLD8+yO0heRjVnYsT7yTjpHT1e1X3cX0X6W7fBG9JY9nSFVPGtxKSfsXHO69W&#10;Z3eMaa0pWp4jzx1ivav0d3g7X+mm7uzEI27xyD2GOCgJ+3HLaJs0/wBGo3j22He/qoupKd73Jre4&#10;BaIm3t+moocizavV8uJYVpdw7qLfae1bAMOlbdvxNKw+U3soYg1+Wgwk6svJuzL1l73hMJBaS6kV&#10;F9IOomgr4Y9PguNox5+ur2e6nasvTdpFYL1I35QtDmoGPr7dnzdZ1fEXCNbxPaxwWr7tcXBNvdEn&#10;6hIq/wBNXrQD2fLjzdXcWOe7XcC9o80S7aVmfbL5nuXJ4O0Oqq6Vw6oNdRDcEkvrje4HE5LflbUq&#10;ij5SDwJ+XDE9TNi1lc7pbbcdm2u7ik/MnCrCxERA4LG7PRR/C2LUCvrSLaFk2m+m+iuHIS+uISHU&#10;nz0qecr95cIAvYbPM62m13cm7TuQIDIpRsuJYnwOJ0XNMpJY7betfR7YdUS9Kayu06tqppQujn15&#10;8Pu4JkXZUigsNx3KbbbmWQV+nnjeM2AifijQnmZ2++MJCg211PZwut3tN5JE6Hq2V5I8cWYqriI0&#10;KgeHLhmrh6z+iW8W69qz2M1qC9tdO8caqH5ZMwNRzx8f7sxtl9L6l/Th6PHf3ErVjtRFH5txH2Y8&#10;D14L3vVVjqTqLJwK6ePx8cZrUaO3WMZtta29JKU0ua1+IxuRi3qWl2+hLNt8TkHI6uGM2NyiWp6c&#10;nSiskVTQuQVDYSpT8n1boEjCoT4HhjVyzAY7G41FikTyfMAtCfZjOFyKj3NuKRWsbsPFmAp78M2K&#10;Mt1fycpMMCkZEHUf2YvKpiCC2udJHWSvHViYpl//0/eotrt4RphaW3APLoYkfYcfn5pHq5CyQbjp&#10;AS5VjSgVwK0PtGNXW+5mKRQblEdQWKUjLJmU1/diTWwzFnub1TWXbmJORKEMMazfWHT3U/ObKE0u&#10;oXtyTQalNM8h7MTnJ3OJwTWsqEow0gVXKtDjWYmEs9u/oeNj4qKV+zC2JiqrInULJp0gZ+zE5RcK&#10;OJJGOgqSMxQ0qMXuYVLzg6NJrTJQcq+/DNXCjNMDRiy0zJ8cSiJLl2FGOo5eGeJauFjchgFKAaal&#10;xTM4vJMDRXUAUmihqZClPhjU2SwluG3RXbCRZTG9a6onKVPhwOM7TKy4Dh2eZUOu/JJGauQwPnxx&#10;ZrPdLsUPbO1K31KyzRzPUOkMpVPeBXF46nKkr95LZKPdGVRn+KNVD4ZjHOt6vkdz3C1hEr3MJkFS&#10;RJCA1B41HHHN1kea/qPuG1T2+3zwiUCCR+lOkhgdH0igU/8AVj7f9fLMvn/eY11c9w39xaWncFy1&#10;rHest3bdw3i9V9RXpgySKdTxGgV/mXTj60fMrP3Ve4LmR7bdAkx2qToybhbaZoIwTUOsi+pHGYwx&#10;k6Ro3UHcOz7/AB3d7b2t1uBtkl2xbGGG6iuo6EiSeAhuoWWqvl1OXAnYnu0t7uN2N0n2Ww2SDeI1&#10;ntpbQdK0keEFerHGrOEkY5Sry4SNZH2vZ9zbdNsuL3c02OS9Uvte8M+pAV8ZSK0QNynVi4wkmWh2&#10;n2z3Zv8AJfbXtu5Ou3PKybruSGtjK6vXUaj8RstSacefyeWax9H6n9fv5Lm9Nf8A1f8AkeiW0vbH&#10;ZVmINs0Xu6hSk26yonWavhUCij7q4+Z5vs30ftfo/wBRrrr1nGPg987pu7yRzI8js5LBEOpmJGOP&#10;i8G+/d7ftf2Pi+tq+fbctnv7G1gigvE3XU63xlKm3KKOXpxj8QSg5OGx9bwfWmj8R/Yf2+/mzi4g&#10;SWFlJZfUwzrdW2rpXm2bg5hlBaumW0Yc66PnBGPXjD4l2t7sju7Zbiaaze5tJLbcLW3EF9IKOs0Q&#10;/wDj3CupOoaeR8Y30z1a8e+Oj40GEKdchiuKHXEBQEr418zjhZh3jtn614ptUGuValQfBT6qYzGt&#10;uhyyvbnt7fYdxderH6LhUNCVPGh+8PDEqzq3O5tltN4T822oo00/OyjlWbxLL5SffXEg+FmWVJGj&#10;mUxyrxVhQ4uVCJqc/jgrifE4ognz4YiurU0qaeOA19ksN03ncbXZNngM9/fSLDbwKQC7nxLGgxvX&#10;rejltcda/UWy/wDjB29tXZLtvW9tZ70kbTX1+pQ2VvpGplZXpqVP+5qVsei4nTDw/Jdts5w/MG63&#10;QvNyu2hYSQwfhQyrWjANQOtfv+rHmtzXukxIXjt7qa4jUPGjyMqmUnkUnIF+NMJMlsel7VY7ftf0&#10;tt3JttxKFieMWLxNBDLEwIW7hnX16JPUg5cerWdHk2vquu33ETTx2UMls+1aLpbW6QCZ7aU5Ogb+&#10;qoPlqxqRm0zvU8sTw7m+zW+2z3MIlt92tSWMsgf+qUU/gP8AKy+jFpCt/b3z28m4X+ySzbjBMks2&#10;5xZqsMi+iYJVUWT5JfvYhg1Fuke1X1nuXaEm47VcxoJ2TcWE0UcoqH0yoCDCw9PUX1Yi4Y/cW/8A&#10;bV0ZU21by0i3Okm5WcsgnMl0WJeSJwo6aMx4HHPfLppHzcbwS3ULWcHRRLmO1SM0JANAGy/zPvY4&#10;zu7ej2dln6/SoNaHQwTgSBlnwzx9XXs+de74j9Xo7Z9i2tY5APy8zwoqgjU0k4keOh4GIs1cfO+z&#10;Or2/XeSsvH244PVAzkcMKgYmBZjWmVCBQ+3DAjDA6g+OKJp9uAkDj44IsoFcUoyJXj4fswZMxxg8&#10;Mq54IYSKlPPzGAIIxXyHn4UwRboUOXjmRgLiAnyGfHjTAdHbXFxPFa2sLz3M7iKC3jUvJJI3BUVc&#10;2wLcPW+2/wDxP/UXdbVLndruz2LXzLaXBaecA/eSLkT+XXi4Yu8R3J/4s/qXs8DXO2m036JBVorN&#10;zHcUHisUwAc/yvqxME2y8muLO5guJrW6gkt7mBik9vKpSRGHEMrUYNiNS5U6XClK4qhtED4H24AT&#10;IM/AZ4oAyuRRs1zpXKmIF3i8z7a4NBMM/wCz24K5lo2ny8PHARSowV2k0Bp8cB1KnIfDBGt+csO3&#10;I9rV25ZXkKngA1OHvpwxjj1GQeFPh9uNK+u7l3Jm2y3sfurEpz4BU4fbiY6ucfNRoS6j25AZ41hb&#10;X3W3bg1j+nd7Cp0vPc3EpGVCAoRa457RO9fWdhQXk3a+x2Nqhaafbd2KBRUnqPpb7Bi8Wdr1Yv6k&#10;d0xJvs1pG9be2tbWzjC+Jt48l+DnEkanV8Z2/cyw3thKdKt9Wj9QDm5jQivljtp0sY8nV71cBJLh&#10;SrEVQt0yCM/Yf78fX9HzO1fLDcU2zeLswWEFw9whjnuLhTKYtXzoBmh/jGPNc5dz1nu+628Nta7n&#10;sq79Er/6C4SV4HMTZGJJEz0v/FjWWeIG+nb1u5YJu1H2rbwyNcLE6yXdqrZU1E0kr4Ykyf6hpabB&#10;LcFd1Tdbm0VBHtr2cSuWFcop8ya0oBoxUyd2s7nt5v402OzQFCyLu4pewIODQaiGb+JaYmaMx1ub&#10;krf31sLXrnTZ7na/hwhhxR6Cmv44NCGWMQLbW24XW5XqSar3aHi1W6hjkYqEmTV4jDKB3UW7yb0N&#10;sstvePdmZRa7XCGgkjkY6hpjY0z46T6cRY0O6T3at4lj3l1IO43VUt553BYxMaBXZKqwB/5cSY9G&#10;8dXoH6KbNNtN9u9jM0F1I0cU6tbydVVzKsa4+d96PX9S9a9ReSVmBBnVOBCqNFR7cfKse8tc28YK&#10;Rx28sszmqkVpXj7ssZsXJpLK/XSzySRADOMEqCfhi4pmKG+lCujRyKoOTsCT9mM5XCLd4JdYR5Fm&#10;qKt0yMWBnXcWakM0jBvTKSXap8sXsndSBVEwkutyZgcyma1wx+S1DrtfVJSR2qa0CsfjXGLIuaZh&#10;N0vNFbySqcwzaUy92LJTMG+o3U8wjhCA0MHUGok+3DqdH//U95O/Lbu0d3BJG6Gh5dSt7qY+BN7O&#10;718EL3HskjFuqFKmjI4ZWFfCjDD5IcK0kkt5oRNEQ8ZzDKeA88dMxjClUYUWdgPHPxxnM91wFLBM&#10;6iMza0PHVThhVDfbo2WsD0dfVTKuJg5KzbRayMHld2kA9Q0g4XSJypV+19ocK7TzxuvrOogE+ZAN&#10;MJ49V5135FJED9DusitSi9SjDGuE9Kcr6riz31bV40uYri5FDFLQKFA4gjx1Y1IZLNdd0QB5rqwh&#10;niZuR4HOoDx1Ia/sxboZhRu67eFpRcWUydIVcIuo0PjpOeJ8Zlaz7q2C9mMMd0Ypa80M6lCfc3pp&#10;8cc7FbwjsWhqGDCmdGDU+IxeiFriOzagUlSOIH78LIKrbwldWlpQR661+GGIF3S0CEc2nhSpFPZh&#10;hWPeyRBSka1LZDVxNPbjNbj5q+jZCZHiDEjMU8Mcrl0jzr9Q0lijtZYo4k2mUtFuNmWAeXWQyFE9&#10;eoaW/EQcmPu/13Z837r4L6bYJ7i9hsb24hsumJLaHcSVaTxeJStRX/tY+pK8Fanbm3wrDbpudnfx&#10;9p31yLSS42yeONjMKEIytUFh6gr/APNjpGKWuNnn2jcTt8kdzsncO2TNMLy6YxO0FSYWdFqoZlo2&#10;uNmRvTjNrWK7dI7ncbmPcpLvb7q7vaa7Hb1eN4p8hUwAaOpL6m0etubGLtJ3dfH49trjWdXonbv6&#10;SbZFZG+77hjVwUaxt7a4kDMvqZbhclAbh019OPJ5vtSP0P0P6a7Xr+q/9up7uLvuNbX8s2qNLDbo&#10;F0RW0ICDSMfL38u29xH7HwfU8fhnLb9Wzz2/vru6tU3AKJbDrJFM8UqCQZ5gRnm1MPS2nTj0+D61&#10;z1fD/s/72ay66V11tW1wd0tt+1x3m6RXlupsTfstvdRzOKo2lNIfpN6f+9j6unj4vxf2vt7eW8rc&#10;kt0Jtlt9v3O1Np3PYTFl3aJWV7uFhkHz0t039LevHR5ps7crXeJ92aG+26CTdGhE8lZgpuoSAepH&#10;IDoZ6fcwVfa7R0ju0j0bltDIIbzbZ7gQX4VyAGtVbmaSE/d9XzYfgfBdyWNzaz3AuYQhYgRTzChk&#10;iHpYCg/EpQP/ABY8/k0sd/HXzUNxPb3C3EDdOWM1DDzxyehsSb3DcqNI6dw/qBHKD40PtxMpglHc&#10;3ti+qBz0yamGp0186VxVaEm72V+gF2odlB5ZfUP5XHh7MExgjJabYWIUshHgCGwM1U2lgoYl5GoK&#10;gcMVMs+Vk1UQUXw8T9uM1uISOST0qSPEgZD34SFuGztv1+03VvuNjM8O420iywzRGjRsuYYN7MdN&#10;enVx2/V09H1P6g/rl393vt8W17tdxRbdFTrW1mhhjuJF/wA2bMl2rnp/p6vlxLvaaeGS5fIbTt17&#10;eq8dshZqhiFPNQcTTyGGsa3sje2PbLA3Er3c6ugUlGT0nOoLnzrjtpq4b7Pr2hj3N1t7bcrqHb0j&#10;A247jKZoLd+M0KziqrGzc8fL/NjtI42mBd3Fzb28+7We3b1t9vOtozxXDxXiahSsJUhxE3q1aems&#10;mAFZLd2sklvYXskskqTQT7bJoLNCc6I7cokZfZ6sCutt623b3kn2TcdxtrjRGTtV2izJd50khJCh&#10;ZdJzRCuFJAFm3S4tJJVt5Lfb55jHf28Umh8jXQ8I51UN9304zaoM26b5Ftt9Jt+6i4tr2Nrbctvi&#10;hCzQRRU0md2XJZD6Xj/xY5b3o6azq+MsNP0LMvLouI2BJFQQfmqfDzxxtw71+ke2/wBOu9N7sF3S&#10;3to7bbwv4P1Mpj65A9UIpq0t5vp1fLj1T7PTDnPp7W/l5X+sSbrbQ9DdInUNcSrYMyhRJHCqRzBa&#10;En8KUaNbevVjz+bfNdJ4NvHcbPJGNf7+GMOgbD2+/BUUwHUwEjAWC1wRYLw8K+PliiwXlPE5e/PB&#10;FkQFQSMsEtMxx1FSePEHy88EMxrTKtPYcAdBw/8AXHBBlQePCmKCBKkU4HiMMCdQUigPuIy+3EH6&#10;J/8AFTsSySw3DvvcFUzFnstsken4MUYrcTCvpdm5NX3Vw1cttn2N7/5AdtC4dbG0uZ3hWVoyQvSl&#10;RBlJrrWlRzLTVjtNa8e3l9Ru0u6t2h7ubbb/AHOW9Sfb4dxmsaK8i3d0S3RtgAG6KRnUyn0Y3trM&#10;M6b3LK/8kf08sd87Tl7vgtxBvuyoJJ5QAHns6gPHJTi0NepGT6eZccLHt02r8qtAPTx/t9uMOwLw&#10;gPzNkf2fHAVaONTkK+QxQs8a18Pblwp7MAtJGK5CpHDBYXYEFq+H7cFXuY9E0S6aF4lbPKoPDAgR&#10;XPPIj9mArkD4U8TgINK/uwVV8qeHsxFStSa8PHFSmdU8xHUcuQKKTnl5VxYybt7JhokdgAKAL4+6&#10;mCHd9v4k2mOyVgSQDpBqDVtROMrrHqO1b5b7X2X2PfWLPBcWdluS3F1HwJlbONwcW9I5X91eK7re&#10;NeXksxYszuWNfMnzxnWO06NCzi3S4t42htZC0BEhkAIHIa1r8MdY57WP0FC6zyrOxoJYl1LkadRQ&#10;cgBj6uvZ8vadWNuW27ndvcfR39pY2NiqvcrIQLpg2RaMcZP5ccr3dJejki/ShIg11ue/TtCKpYiG&#10;lszHOgkQ64tRzwz+GpOn5IQ7nL2/J+d2W4G3uWDpYxMv1LyQvkUn1Aj08K4wRox9qd821qN5gl24&#10;Wd0v1MsdneIxQLzehDVJM+VU9OJKVlT7vZboxExlvN0LLXeLlnleALwAGXDFTCs15efSjarGef8A&#10;LZ5NUy3AC28lweLQ6hoRji4WGLwpt23R9v3u3wxbijm4i3KElb8Fj6GeMlZIx8uJgHF73RdWcFid&#10;yh3fqSA9MUgv1YeBuXpJWnpz5cWL0I3Fqsl7PG0t1eS26mSkkhka3Yf9x2Jr5ZHmxmxZX2/6DXqS&#10;d4yrApR7y1kBkJNSYSDRl4Uzyx4Pua9Hp+vf1Pe7qe1iIEkjNI3+WpyHsx8q19CFo0luNSJcMFbM&#10;IcqHyrjOFyNLZ3cMYpfdKShJQ0YkD34thKVt7qDVolvJJH/7Xt9gpjOVrR0bmY9UU8Okjl6gzUef&#10;txrqyzH6yXLLebpHp8Agy+Izxm9+tbN29pZuyuJUmGRFFOWLJEtp36e4KM0CqxHoUrT9uLi+iSl0&#10;i7jMp60EfTpkA1PhjHHZcxYbRkWNlCJa1Azz+OHH8HJ//9X9BmQsQoddJpSopj4WXqDu9oW8VRPH&#10;FODUVYVIr46hnhdMk3wTh7aFrJrgaSFQaUVyw+w4z8eF55RPY7w8TJDcEEnlLKC2R9uM3Sryi1sd&#10;zhhWKePryioMjcpPwGLip0XF1MGAe3ZAOJrhmmFzf24r1YHXwBpUfGmLy/CYITb5JbtqSJZgTTSW&#10;IFB7xjHyWejc0yJBv+1zVElq8bGtSBUV9lDjU3l9C6U9bG2kRXiBBApQ5H441rYzcjk0PTVwvjx4&#10;Y0yo9xIHCLpcsOcgVHtrTDnTEK3NjFKjkW0TNSmgAUI9tRiW2rCu37dZxo6iwEJkA1slR9vxxNZ+&#10;FtMxiK3DKInapqyk1y9hONRCm4bTDMjSWdy1vKTU5kA5cKDGb489lmzNNhvFvUrcRykitGJp788T&#10;FjXKMyYdwhHMkETsDxjNTQezGbFljD3G83VNRlspSMwStCorjFjpMPNv1ENzcyWMkNtS5gDtzBRI&#10;qrRqox8PvLj7n9bOlfO+4+Mmvr/cBPeGEXTSj/UgxhEUgCkihaBWy8MfVfPuIMbF7ybrPdJt0bxA&#10;sZEaSNmQUXli+Zh82GEzhu7N2b3v3V9HbSw3EtpCpFnuk4/0305asitOSXMatwj5mxx38mHv+r9L&#10;by9f26vSbPbexuxepJs1ss26kEtdOTJ02pRkiY8ATw+f+LHzfN9r0j9l/X/1E1nXpr/3Pi+4+8rm&#10;+nTq3HNI2mEO1E1MaVPh8cebTx7b19bzfa8X1tfZ85vFrum270dv7gtXiARZaWkyS61lFYpI5U1R&#10;spx9b6/15J1fif7T+538txLjUGBb692OTaY7Wwmv7eTrRu0YXclRQWZYZqhXjYeqNub7mPZNej89&#10;zaawzw7DbjvHZRue136FNl3qzuQL+wmUVCkrXk+9bzDm/wAvFrOuGGt5uNxtNrHuaSyW1vMYre81&#10;fhaguaEmrKzDmXAwb6W23O1wQpNPNak1S4danbbocKSD1wzcCpxUZ7yroZ9zEZ3IOqQ7iHDBVBzY&#10;U9RP3vVg1IvvcFvufbLfmHcMN0YLrLaWV/qYy4p9XE7crxHISr/92OXkmW9OjzDcrG7sbpra5ykW&#10;lD8rKc1dT4qRjzWPXrZSZxlo1BdoaJcV0jg68fji5Sw/CllPIjyurQoayPwYKPGnHDLOK76WzuTI&#10;wCnVUqUNNNT5YHYncWDwOqPIW1CooP78FyJZpbwB5J1FFIpqXUTXwAwOtfRdu977Psd012u2i/l0&#10;NGsMxCwlWFGDrQ6qjGpvhjbx2vl7zcZJ2ZYkEFuSSkCEkKpNQtTmQuM3a10muC8UcksixoKu2QAx&#10;ZC3D77tjtC83GxWy266ifdplef6AP05JkQZwwv8APOy1/C+bHo106PLv5OrfsriF9utLuwt1t9/2&#10;luhLa3GiNZYACCj2zgap1J5mrzY6uO064dJPfsplSxtrTqTgvA56UGqag0lCdARjjUynRfftt3Pb&#10;Nyu9o3XYbft/d2KS25t6iFFYUDRvqkVoZCNTc3rxlqlpY7vppcRQgXUOlLzc4Yz0NfyNJICV1tgj&#10;Q3Dft6vZHiWytNxmhT6mGHbo2/0pWjSXESA6kaorMf6fzYW0mrJu7jaJ7yaS6uZL/uSYpJthgKxW&#10;5aUhpDMWIIanpp82M1qMzcpLKWAxm3kg3N53+tnt5g6yowroZR6WU8Wxy2dNej0H9Av0q2/cpv8A&#10;dHca07bimJ261kFfq5Yj/Vav+VG3Kn/dk/hxia56vs/R+nvtOWM7f8v/ANz1f9R/1bS1AsdtRWuG&#10;Ajt4q6Y4FOQZ9Pze7HPfySdJ3fofrfQni15bfueDfqmu/b92z27MI3ur61a/lugmbiGaSMxMF9Wg&#10;6Gwmtfnf7DzTbyV5QyMGKspSTgUYUP2HGngDK+RrlniK5l404HgP34CCj+XhXAylQa0IpXIVywFw&#10;hBr5eIxUSCwYECo8jwOBkQM5WnTUZ+Bpgi0RPSVUFacSTmPdglNW0kgrqjDA8D44BiNcqU9o8xgg&#10;yooGX2YoMqg0Ffef78AQAcKfbgixoy6WOVSQfHEo/V3/AIu7zaXn6Yna1cfV7ReTw3MJA1BJz1Y2&#10;I8VcMcz93GtXHct312l2va95W77nLDt22bnE00iWqaAksRoSciAs4p1NHzLj1eO3HR4fLJy6+rKu&#10;uye79y7nk3Pth7jbwIVudsvbhuhPIhUIUjchtUXBtMnN08LZjqzNds/pegfqlukmyfo7vMu5zC4v&#10;JNv+ieRgB1bm4UR5KMvU1cebfD2ePOH4vAVUUL6lADA+weHsxzj1uRUaQ6zkRkD7cBDQ2wY82Q8P&#10;I4BSSFdJZTWnhWnHFCEuquVCacDwFMFBGsFlIpqoGFMwPGhwBtwAaOzoddImj1/ynlGClumaUJFB&#10;xOCZQYjpPh5nBQ2hPAGnhQ4Co/qEk1PAYAqIPHI0zGAbtMxJGq0rn/69+Klc0pRACKhcsEJx2d5d&#10;zGO2heaVzSqgn9uGGsyd3om19u9z3PbkWz31wltYoxZRHzSAHPS1eUfDEs93PPXMDNh2F24heWdL&#10;m8XKhPWkqePKORcTk1i1lbt+on4TRbTAYldSpkmoxC8MlGQxM1Z449k2u4gu9v2m+hVF69pC9ARm&#10;2gA0PymoPHH2PFc6vk+SY2rG7ktZrnebO0tZktL2aslvcSekMDwJFfHGN51b1vREF1u6GXYLPbrK&#10;/wC47lmkfdBVZXHExsG/DNP8v04z1aCnhn2RIbqBrmczIY9zguoE1QyfOqldXJ5MwwO5Ga52LdLu&#10;KsFraMIykZsV6LtIoyLn0tX5/vYdzGGruVpvtvb7bt3ckKCy0hxBYNHHciI+kvIoOphhE/wzpNxu&#10;LFJLGZZJ9pDE2vV56L7lqNXtxMqpts+zi0lu7XdSt3rCrYsmqVQPnDt4A/IMU6uuIlkWe5uv9bLJ&#10;RhuHSkjVSfA1FGI9mBkzYbrFHbw7ffBdw2GKTrXM21kQTOKZgysKlgfVrxLcLhu/pxuu32/6nbbP&#10;ZO6bZPLJFbxyUMgjkQgBiOPNjyfZ66u/g6bP0fcy7XCS8ksaahnUivwx8e4fSmQ7W6tJVVLbXJU/&#10;yinvOMZawYmESuoFu7SLnqalK+wnFo6D6MynQqpcA10AZ+3EmAea1hkXXNpyzIJpi4TqVFts8LFt&#10;UIaQZhqGtfKuM9F6ix7ptSAhJlquXIK4s3hxodxuimpjlkVTnULQftwuyzUpNuEcrITNOARQlm0r&#10;XGLWsDKI2DTNcuWSmhg50gHI1OGB/9b9ALv+wzGkkhiY0BWVSKE4+DPJrXq4U2Y4EUPAWEZyJQ6s&#10;bxPRlWSOJiBHNRzlprTEsAnFzDzOxbwqTidYoUpui/OWXMAN7PbiWVejjHItSXqV4A0OGBKu0jZy&#10;oKnPyOGcmHNAGfMRGnjStPbhgyRuO3bW4ZnaBQ1al0bSR7QBjPDLXNnntqJXCwvc26ZnllYiuJwX&#10;m0YLO5gEY6zSBa1D5+PnjcjNp6ZkKGtoFelS8Zpn7sbt/DLPnbcljDw24Ynjx+HDHPFamCtsd2kd&#10;hNMUAyVa5ivEGvswmtW2HhJLHHUK81DRipHD342ySl3B+JglAFCVIr/9cTNXBK53zaHUo7laf1DQ&#10;jTTw4YlWakjum0z1Freo5HAaqEDGLW8MncLrSrD6jxrQ4xWpHk36i3f/AOpWEisHuFikaFCaLk4D&#10;q6nJw3lj7n9b+2vn/d7vkfp9/LPaxRyg3IBEVuNWtHPyqMzTH07cPH4/HfJcaTlXpexfpJtkVnab&#10;h3VA20Sxx/6izt7h2lvc6q06Gq2/LkVibU38OPJ5Ps4/D9F9H+n5Yz+u/wDZr/8Ac19773tbSyXa&#10;9miWy2+2PThtYxpAUDw9+Pm+TzXbs/XfX+jp4pnbrs8z3ffLq5SUwkOw9UhJ8fH3jHbwfUt618n+&#10;0/vtfH+nTuo9vtUG52Ue/W9mbLcIVHUspjMUBy1TJWsUqNzacfV8fjmr8V9n7e/lubWWbd7Rfpp4&#10;Ht0YlLa5tW1Ql1agc8eSn8uOkjzbXLS3ybavoI7e42K0td8s2XVvNjcvW4QjMyxiqSMcjqXTpxbe&#10;qSdC8VtdQ7Ubzar67ubeIi43GARokUTJ6ZCC2uSn8uKi1juPae43kw7ku7yKxnjLum3IgeOanKWj&#10;fldBx5cLV40lYJHJJHZQbpBHazP04nuaxeo8jTKAQI/4qtowZtaF/Y7Hs5vNt37aVbe7aZHs72wv&#10;Fms2U0LJIi1V0ZTyuh1ricmuNLR7ltscN1Fb9tR7qHU/SfUmVZbJjnrV46akX/8AKNOG3ZdYwtzj&#10;vZ7ZIryOOdCxYEaXYEihFRmg/wCnHn2dtXy15sChdVrKC1SGgbIgjwBxysdpsx5IpI20yKUbyYUx&#10;G1cBwJBqMj7MAQ3NwQFMjEDgCa4JhRndvUSffgqFBJoASfIYBy32y4liE9KQA8z1FR8D443rpa57&#10;eSR9za9nbTbbFcJPcON/McV1t00EsL2M9uxq8Uv+bHcj5P8AqXHfXTDz7eTL6ZLi0O27Zd7l21HF&#10;G9wUg3/brgw3yTxjJZEB0xkNzqzquOzjj8gtNJDud5a9x3cN7c3NYLsyrHdzqlQ31MMgIX6hB6Tq&#10;5sSYLm9hbLbtguLzfbXZe4WNhLZ1srndrcATyKKyW8ozFsWz6EtPV6sOXRcdScSb9DtllulnuUV3&#10;b2rm3Xank692lEq4MLaqw05VK8uICyiO0Npd3Bsdy2XcYTJLa25ljjgfMdOYcrdeP15YoFLHabVd&#10;wiz3O33OWWEtcz7TJLDc9I5PbGRwtKp4qNP3sRZMuTdIWtZ7Ht0T7Vs7MJt0h3UW91cRMBQFJdCS&#10;FafIMZvRrAfavasfeXcVvs8Jgh2bbla43fcbaNomnh15l61/ElHImPN5Nn1f636fy79esn+3F6n3&#10;R3dQ2+07LGkMKBbXb7VaqiIoolFH3QNWPLt57ekf0Dw/X18WuL3fC71EZt2ttpt3Ly1rc3DkDXIw&#10;q7k/KFXlVflw8U5bYeL7/mmml2qP1Vvrnt627cvNvaG8228t3/FAYadLVEA1HUrRiqv/AB4922dX&#10;8/2vPa2viv8Ac/bm8xpDu0ASQVCPJnpBzOmVaNT+bGeWe6cLOwb9nbNdaX27cZEVzwdRMoqPvIQ3&#10;2riYOTC3Ptzc7Eh3i6tv8s8PMuXmPUp9hGJZhqUgFqaq1B41wVEiVzYHyBrXAEKEAGmR8fE0wHBf&#10;twBo4WIJpVUy91cBWzWq0rUgkFfumvj54JT6WxyAPHwGdPtxZEyajtDkcqeZyOLxTIn0k1TTM+eH&#10;EyJHazUNOAyPv44camV/ppxWi6jxqPbhxMoMNwTQAhhnTEuplsdpd19zdnb3HvuwziK9UdO4gkq0&#10;NzDxMUyfMv3W9SNzJhjB3fobYP8Ayc/TLerJLXui3l2O5cUuILmA3dmW80lRWND/ABouNzZx28WW&#10;1uX/AJH/AKO7fbkw7y+6sByWtlbyu1QKAAuqIvxbC7JPFY8E/VL9WN9/UK7iWS3O27DZsWsNsDan&#10;aQinWnYZM+nJVXlTHPFrpJh8E8EjEGh1VyPjni8K3yUe1uAdLA0HEHiMOJkN7eWlTwPE8BhgyVZC&#10;DQjzr7sGgdB4DKuIKNGDkeGYOAo6M6xx5KsRLU8yeNcFT0yVJVdPifHLADdSBmKNWuZrgBGNvUMh&#10;SueCOZIKhmYK44jzxY1F1RC1Fq7H06QaHBLWjbbRdTEBF0cPXx/Zis2tWLatgsl6u6TAkCoVzxP8&#10;i8RiXbBNbRJv1F2+yi6O0WAbSNIklGhfeFU4525anjfM7p3Xv+4jRc3bCP8A7UZ0L+zji4bkjIyr&#10;i4VIXUQB44I/RHaSk9n7FJEwiQWyESPpPAkU4Z82WPq/X/bHyvP+6nO45+4Btd1t9hAZ9tndZ9wd&#10;ERjCy+iRG/qJQ/c5cTy92dL0YS2lntEaW/cG7fUWd3ome92lklk6HiupqaZl+62MZbsyJJb9s3V7&#10;c3u3T75FsKCsO4syNJqPoE4J1MpIwC1tuWz7+l1BcbbPe9xItLC9sgkMIjTi08QAWQ/eYc2LDsYi&#10;2vtiB+jL3iDcNCzUitnZRLx+nfWfwv5sMHUtt31Es4t9qYzXyr1Wuo2VTGq8ahjpcVxSw/b9yQbo&#10;x23erXZ9lv2JiuO47mFgdHmyxZdRqcrDTzerGbTj7K7zfNaywdq7Bv779trOjB7qHpxxSFs9Qzpb&#10;/NVflwxadB+6kubPcS29y7UxWICOHZG0Wr1HqIxLYE+37ixg33Z72ytpI44byF3WQgrpLBWP3gtC&#10;ccvPM6108d/VH6kksNhIJaKMLWo10qKe04+HtI+vMhNvm0wPRKymtCsY/sxzuy8aibdbmUKLWFY2&#10;OYMzgU+BxLVmrPna8eakl6IWrQmHMV9+MtH7bYYHIee5aeg9evKvwxrjGeVXO07a9VkkULwDMdOf&#10;vxMQzUQbdsFuxWKdRIw5m168Mw6mfyl7pjGLyRlX0KKCoxrGTOBxYbdaxpHOQzg01MKn9uM3EXNW&#10;+jsS/W6tIx/lV5SP5cMRM1//1/fDabM8hjuJyJq1CScpy+GePg8dfV6s0xHtloE/AnCGmVDl9mNc&#10;Z7pmpfZZZBzXLOFNVp4fHji/H+TkKtruEcOiOZZBThKK0+ONcbhnMDafdYhRreOYE05XIr7tWM3M&#10;XoD+ZW+fVtJLdlyIcZfaMYu34awJNJZrGDJHUP4rQ/uwtiYpYX+0BTEHMbZ0QjE5RcUzFadU6w+p&#10;aVyOVPhjU1ylo8lvNoAUgqTn441ZWVJVnUBQchwqMvtxbKoTPIzDMFv2YnUWDSCMZlCDUUoffjQE&#10;xXVUTVJoXBX4YiqTodLOrilKEgcTiUhJ4rjSTm0gOdCKYisXcrOOT+rHGQMyAKHLGbcNx8pufb+3&#10;TiSeEPbyuc2UaTVcqaT4YzybjBnsrm1iOqf6qM1KmQAMvsLDywxl0mSM3aXcXdkdraRRW9r2/GzS&#10;z7pcqCyuMvwD625a8OX+LH1PrbXSJfoXyX9X+7/mbdo/Z/Y1u8OxxGfcSNM26TEPMcvlByjQH5Ux&#10;fJ9m3s/SfR/p5rr+r9Ov/T//AGfG7z3ZuW63DxRiS5uM3MUZ1FQvEgA1Apjzzxbb3q9v2Pu+H62v&#10;s+UuPp7qO4O7vcW0DqTYXMauIJpUz6JcChZvlzx9Pw/UknV+N/sP7zyeW416alLyxvreztbi52+a&#10;3sLsVt7zNopgpzGpagN/C3Nj2zXD4HLNWhSwudqluXAZLdxGJAR1FZwaBl9RT+LGqx6r3NtLZvY2&#10;W62c1nqCySXNvz9e3fNJEOcZp/8Awtghy42rttdT7fuFzu988oTbbeeAQu0TCiyMVaiyKeXT6Wwh&#10;mrW1q+23N7Y90bRFZTNEyLb3sTiVSw1o2lGU5/K9cJvIl1t7B2u6doyGxs96SQ2UBZZDAqGRC4oC&#10;hObr46WOHKHHYpuVxYPti7YN1lur+3uT9NarBELZ7eRaCRZB+JHKctcLcmG06LrAIrbbwr2u4QSb&#10;buFrGHtYVjNLqp4MSaJ5qy8rYzjo1laK8RL1pfq760gkQxbiqnRcMCuh1UsKMpHynE2vRYwpI4FV&#10;uhOy8QC4pl4A44111JEOJEcgDl5T4fzD21xhuFLuJLmE9ajNWikjMCvgcRZSku02y6iqMxFKqDWm&#10;GF5UF9mjyKSMFP3hn7ssMLyRFtETVrIeU8KaSfdXDCcqZsdmhuLhIYo9TTN0o+s3TXU3BdRoA33S&#10;2LhLtTez7Sqbm0EkcpaNnBhhXVKjrXKgzZlpjWsY32fXdvCSBornZL2CbdNwk6G4bTultC0DvWqu&#10;jvWIo1PVyMmPRI47X3O6oJryeG67Xbbd3gJaaHboyIZYjVX1QMZACCNSSQnTjTFUsIpbq8k2ozRL&#10;d3pT8uub1xACPCKab+npccqs3zYUStttFuzdvXu1x7TvUVysybrfhnaIoCrQNo/Dms3bmSVMDqJu&#10;+2W99bvvUA2zt9EWOGeztXkkilljqDIIzqKiXLVq5cMGS0m92Mt/HeJtEWywSJHBuFxtaugideM0&#10;SsTokZeZlU6XxFo1vtVt1pL7tOzn7qFmrybjNLGei0FRoke3r1ItK6uoylubDsn4pDfNx7flsrW7&#10;sbP6PcZ5Xin2+NV6dGppMMpPVI/hb04XZrXUPc97srvcojvlkl8LVEF2rM0UkqIhWLUy01Olcn+b&#10;HLb8uvj0zZh6XtNuva3Y8FkiCHed4Anv3AowQjkQn+BCv/Vj5nn8ua/oX9T9KeHTL5/tthfb5fbo&#10;WH0O0KYI2+/PKvMfciDHPWYerXzXyb32jtgRrvd7/cShbpgojLlzSZGh4V0/ex9H6Hizcvzn/wCz&#10;fa468Ixv1ou2PbvblnUkda8lRDlQcg4EVzJOPV9qYfkvq3u8i0SUJ08OOPG9q0F1dW51QSvE38JI&#10;wLI2LbvDc0otxSZfvelh8Ri5Z4Q0b/ZNwr1KRS1qCw0Nn4Bxl9uGU40vLtpU1hYSJ4K+VPjwamGU&#10;Ae0mVSzsiqmQ1MeH/HDIkWrAA9aEE+Fc/fhkWMDqQBJCwpUmp4+WAbt7ewDDr3gQGnoWtBx8fLGp&#10;tGbK+j2iP9MAD+b7pvCuTyCyt7dxT2mRq43LqxZs+ht2/wDH6g6u7dzyEcQtvaLT9pxvlr/tlzs3&#10;Mhv/AB5Okpuvc4Hj+Ba/24cp/tyMbf7YWib/AMfmNH3zuSIj79rbNl/hBxrlPx/3JNdvXP8AwFeP&#10;/wAfaAp3Nv4J4H6SE0HuoMOU/H+/Yxfz/un/ANyGtP0KYgRd4buNVBVtvRjX2kEYZn4/3mL+f/p/&#10;/svHsX6OyoNPfdwinINNtUlMvAsraa4mJ/tWeWyq9kfpBcqzR/qHGtDzCbb5kPDiKNUricdf9qnP&#10;ddf03/TkxrLa/qHtjsTpQTwTRqT5E5lfsxZrP9uK/JsM36cbcABF3n25JT0A3Mq5f8mNzWJ8lB//&#10;AHaXUgpB3H27KC2lQNxUcP5lGHGHy0KT9Kt7IPS3jYmX5WXdIM/dXGbqfIz7v9LO6o1NbnaZFPEJ&#10;uloSPfVhjN0bnlfObn2nvdnUT/SuFy/BuoZScqn0E453V018mWA6TKTWByBlVQCP2Yw6qss9RS3Z&#10;v4qj7c8APo3dKmNEA+8444KqumMOJpbcahkatVfaKccQKtJYgZ3LyEZKqLTifbhkxTFtZXVwpa2s&#10;pJE4O8zELl76YZGnDshjXrXckcSLmdAoo/xHjiZMIn33Z7JdFvW5kXgFGlftOI1NWRd9z7nPURML&#10;dCa0jyPxbDC8YymdnbUxLMeJJrXGsKiuA40wEYAtupLCgPvpgle5/pbd/Udjx2srBhbSSiJKVIRn&#10;1ePmcfR+pc6vmfZn6mp3I959IjWVwbcsyq8taLpI4PTPHTy92NCE2zb5te3Wm/mXaoIRIB0bcLNM&#10;XQ8ss0DAqwkxztaB3Ddre9vX3Keyt5rq7osu3wq9siAcToOVG8Vpy4khhe/7h3Ge0XarmGSKOFq2&#10;iRooiTLh1kAetPNubGsUxge6O/bPtFobnb7WRZvxLRkWOSXzzdKs7D7r4ZOiPrtvXaJJLvt6y3re&#10;9xk1W+7WzvDcxO3CF7Ycutfl0+rC5XAFzu08y2w3jZrezfaojEbTodN3BHqlQ1DP/FjPVZF7fce4&#10;rfZZbIpFbWtzL1bQdJRdFmNFVJRzMvhoblwuUsiIZpdqtpNuvOzku96WQSS3NyjdYAmvTaGunQ38&#10;HNiS2dixEy7PuO7SncFPZrQxK8Fs8czlnBr0o600K3m/pxnfNi6x+h7O/wBm/L7S4jtJrsywRuzu&#10;xatVByx8Hy9Nq+zp1k6tawaO6gH+iESNwyoy+RrjnFqNw2a2VdQtlkoakVzI8fZiWLNiwsthRFNx&#10;AbcfKgZqE+4YnRc0zFfbHEEW1jk6gyA0MOHtPHDM9EwbNkL+rTwCNPAFs88OOTOARb7Ht5IW31Ou&#10;dUQn7ThiRetEiunvhoS2mhFcmU6aj34ncxhe6s7WKPqXIldwKBS1a4zYsqhvLH6UKYQPJNQLke/w&#10;wXD/0Pe7napSidRizIcmfmp/wOPgXW+r1zZQbZcFCscvRZflYVFfDPjpw4ryVtrW9kRzcM1vMvB7&#10;d2KsOBybCa5S7HUvNzihbSVmdQdKyAgmngaY6S7M4hBu8bm3Gm92uQjMEx5rWvgW44z81neNfFL2&#10;pmDuKC7j6i2dFBoQ7qHA8DpPHD5c+iXx4Xa72eUqweON1Naah9mHLUxQr+OW7VBtr2odj+M7UZlH&#10;hpWvq9+F69idO5s7bB0Vhppoa6kJUkgUOY88a4xnIK7XdqCYbmeFfIkSD7D4YcKvIrJJ3PCSFe3u&#10;Yx6OoGRqfCoxMbL0O2+5MUPXiEL8aldQr8Mam3uzdQ7ncraQ0dqxjjoJVvhkcS7RZqQjuu3bgArf&#10;zA5h+emYy8RjPLW+q42VVNolcrHu0ylTkrlQD7KEZj3YTj7rZfZJ26cKfp79nXgclJofaMXH5TLN&#10;vrS7iBPVEmrIsAAcYrevVjyxXTt0Y067tlpX95OJrpdq7ePx3YleWOwbR/qN3MdzdKai0B/CU+Go&#10;cXOPZrpNJ1fZ+n9Dbbrr/wDU+G7t/Uqa5JjEyQWxosUIoBlwoBTDO2/+H3fH4vF9fXP/ADf9T4W7&#10;vb+6jabQ4tJHMC3AYEdY5jVU1Rcse7w/V935z+x//YcZmhGfcjb2kdnLZxW93aynXu1rqW4ZHquh&#10;3U6TGK1GPfr4pH5Tzfb38lztWpt0qWNv/t3c+5LrZti3pDLco1sbqPSpBhk6Jz0sR/Vhb5cdcPJb&#10;aneu2tx2+B0sd+j3/t68i+ot7/bv6WuA5pc2pJaCZeOHcuIy7m6m3i8tlvbaNDPEtrBcIqwLqUUQ&#10;sw5cyed2wwnYSHct327b7/tu7muYLpSYV29qPG2fMufBG9SvG2nBcL2+33m4WBurCytYDtABv0gu&#10;FS9NOXrIkp/F08NCYF6VnCSK9l6V0099usbAjryM5kirlGwJLcPTzYQdBc7UNu3G1vdole5VWk2i&#10;8jbQbaSvCQN/Vg08V9S4o03P11rs+zXI2naYHDy2u/Rp+Mqvyst3IlZNKn0h1xMJCdzuNzLHH23u&#10;d7+YbXt8zfTbpbL1BE75F4pSA5ibI9Jv5sTvVxgtuNm1rezWV9eG7AI6V43MpqoKuafeGI1GPewl&#10;GLyQ0VlqsuaqR94fexx2dITl1tQEgqi/h18BWuMOkBKqsZDUBB5RxBr5YgiYoKNmF001KPH24Cr6&#10;tIQEGvp88AM0Y6lALcM8s8UNpExjeJ0U9QCQH2JxAxqIJafUwyG5tZGheNibe4QmNiwFcmGatjWs&#10;Z2bcUdtNf28NneG8BKuInjEdzHIy1kWoqjUav83qx31jlt2Ppabnd3Nxt+5XlxY3UI1bQ82qPrOz&#10;ckRcleij8Qx5NWLhjLSbtu0jsbrbe79svLDf40B2vc7WSKaMu39Nbm3DMk0cjcnWhbUuISs03aao&#10;oN1jutsFuhtr3Jpp1kTIMIJs4znTp+nBVNrsHkTr7JPFe7iqMJtvnhPVpQj0NySo65rp5lxU/wAm&#10;4LnuS46TLd2m1XO3xLJE95IqpIYiDHHDUMpm/gf1YJ0Xfdreczbrdb5d7Pv96xW/WK20WF2pPBZL&#10;bR0346kcaWxFZ1vc2ULXVtO8As71RGu6NbGaWyRWBZ4g1CTp46ObRjNbkO9kpb7p3BHbSRR7ltti&#10;TcRX0yskirCaJIniyy8q9OTlx5vPviPtf031vk806ftanfPczkXF0q63A6MAAPqNRUf+7Hzddc1+&#10;1+7554fHiBRRTbB2Dt9oSFv70tcXIbiTKdXxYLpxrbrXL6mt08Wb3afaxjg2uMdISEIXl61ChllJ&#10;ryfMVWnTevqx9v6ev6H4H+58/PzX8Mf9Utwtl/Ts2Zg6l3NuMbpKwU9GJI2/pmlV6hOl/v4v270e&#10;D6v7nibE8DXzzx4X0FcQccBGAPBd3MBrG5AHynNfsOBg/BvQyWeIUPqYZ1+GLlLqIbTabvmhfQ5p&#10;yjI/8pwTqqdkKDUPxRX0htLEewHFmE5Jg2hpWVY7aZyTQAGlftpjc1YvkbFn2RuNzURbRcOVNGOt&#10;QAfI1YUx0niYvm/LVg/TPdKI0uyzRo2VXnjTx89dMbngc79i+5w/pTfg0bZyjfda7iU/tfG59eM/&#10;yaKv6TXrBSNvhTVSivuMK0r/AIq41/HifyavJ+jG7q8IewigSYEpNJuEIhIHgZNRGo/KuJ/Hh/Ko&#10;b/o+0cjpLe7dDInqjO5RswPtChsP45/KqT+l1vDB05t8tIwz/wDx1vSecZV09Mcw9uL/AB4n8m+w&#10;e5/pjYbTs53mTfklht3AWO1k6kxYmlEDIgy8c8Z28Osb1+xb6HLL9F/zCwt9zg7nhjhvOZFmjmEt&#10;P4lCccWfWzMzLN+zj0Mv+gjwIZP93W4CCpItblqCtPBcL9T8pPt6+xb/APczEuR7sR2UU0R7fdu3&#10;nwIX7cZv1r7tfyZ/0rH9HbSOjv3NOaGpptU5NTnUBmFcZ/j/AJP5E9lz+mnb8bf6ruDcZCKA9PbY&#10;0yPGmuXEvix6rPLn0Y+6dlbbD/8AB3O/cksW6ttFHw4U0uccrq7a7fh85c7LerP0jeSlQMjoKmvi&#10;OOMYdORd9jfo89zIZK0LV5aeVOOJV5AT7GBmJHplXVQnEOQlr22JEklkc6IzmMly8yTgcqeiuO2d&#10;tGtAssy0IUAyNUeGo8oxDGVdx7+3KcPHaxpbRN40Dt9uJjLUj52e7urli08ryn2k0+zGsKDi4EYY&#10;E4CMB2A44A9uCDWtF/txWa9y/SjZ90j/AE9uN3egsbi6eKAFgHZRkzpQ8A4K82PofUvTD532b+pt&#10;b6F/KiIo3nVtK3ESadTRgguUJr+IF9GO3kjjo+enuf00st1inNtu13246hVeWUW24wTjjWg0SoPD&#10;044dXVtJa9vS3Y3jvNbqXt+5iLbW9rKgu5yCNBl6ROl1Qcytp14tvt3TXuzor7Y570batzuGx9q3&#10;b/j7hNE9wQqCqCmnKX5a/LhdqSB7xt3ZlluIl7cv9zurMKDZXV5HoVpuDZ0TUpPiFxmW+rVRby7C&#10;m9Kvc97LtjQL1Y7nbVDvHJxRjXwrzfexq5SQCbe3vnkEm5i+jnYj8xu4yHKg5EE8324zkWgi2S1v&#10;4xvsG4bl28qkWV5bv0SJfVXMUZVPy1xey913oZYr5t5ulmmeltfRF5prVVP/APNx+soq56kPpwR2&#10;679aSGXbt3uE3i9lytN9QtppSmogjJfPFPy/S36ZzzT9kbM8/TlEVqsTTo2oEx1TI/DHwvPrjavq&#10;eK51jan3GxtZCHbqV9IjIJ+Ix5bs7cUJutpLJq6clD4BTnhyXiRvd/s0kKDb55WXNHVOWvtJyxLt&#10;+F4oi3qOSMyTQEtSggCnVT34cjBkbrckAQWLAfxmh9wAxc0xCsu5bosvT6Tx+bKmqnxxnFa6Lx3W&#10;4zMYpDcE15SAFqPYcXqdGgm3WroJJ1lZwMw7En9mLiJmp6e2AdL8verf5tMsTlPZOvu//9H3mO93&#10;0p0pdBkTi6iqOPbXOuPz/wCp7P0iQ7lOsy/VW7pQEIyAsPdiz8pYvBvkAkaOW3lUlq6ghI9hxqb4&#10;9Eug631jI2gGRW4UdCK4vKJxosu3NKBpYMBwxrhlOWCv5AStZI0kp6gQOHsPnifCvME7LZrIEhhj&#10;WR1J06fLic/HE4Q5UDcNola0/wBPoinUaagafiWXxxnbRrXbqFb2W+QOpkuTLCAPSRWtOGY5sSab&#10;RbtrWml7JHpEgkR24ECor8cdZtY54QdznV/xJU0E/OhpT2kYzyq8Yh9xjMg026TKRTXFIta+Wls8&#10;W7fg4hNdbWR+PBLbjwaROWvvFcZ5a+y8aCbPYpzy9FqmtQQufnT24n6TqVuO0NtmBZUOs5gq9Qw9&#10;3hhdIs3rPl2TcbUsbC5ktk4LGyiSMUGfH24zxam3uTWPefXeXkRtl/qyaNBIH3R/bjpp4s9b2e7w&#10;fW5ej5jub9QLPbYHttqUJxEk5pWvDL246c5Omr9H9X+umv6t/wD6XnBffe5p3aBtFqG0y301ekvi&#10;dJ/zG/hXGM4610+z/Y6eKY1WvpX7XvU2zbNqtu5W3S3c3pvrZrqQMDpRrcpQwOBVv+XH0/pY2mX4&#10;z+z+9vvt1fKf7d20s8S7pcEqA72VxaywSxODnHIz8pbx1r8uPq66x8LbaiSw9xW8Tx2loL6Arrd4&#10;1L6I1PzngyfxY3ZWZgW1ub2awt4otw27c0kekm1X6dI2joa6Elk5dD//AI3XEQkYAzXm5Wu2ybRP&#10;XqtY2wcQtAeVxHUk0HqGr1YiouBuj2aXayxXG0mkBjjZUnCUqytGBq/x09WLg6NW92S+lt9Flb3t&#10;wn4abXfbk8cLW6uM430kh9RyiPpxMGWbPscUUKdbZrz81i5L+TWrIrA0rFp5hy8cTsRo3ibhLte1&#10;7XJtcFtcQzGfbt5j0C+Kgf0Z5FOaL8uvmTDMJMOt9l7k3C5v5/zOGyu4l1ubpkP1VDzpHIpMethm&#10;ur+p/NjUwn+hW/7X3MbVFfzQqIoAzRm3KdaULWoLAnVp+6w1YthKXvLreNzsReaoLi2iRY5oYlER&#10;CjJWZVC1b72M7NSEJVsLJjJuSLFC5p0RIUVwRSqPnn4452xuSs8Xtnassct7DdooYRwzHUq1NaZe&#10;XmMcbW5qSkl2/mIlRoxmGBy/9VxlvAKS2ZJpPEAuYqaj7MFTELeYKtu2qQk6yG4+VB54iKvC0RqV&#10;ORpUeHv9uKIVKLrOkgMTT5gfI0xZCjwxokAuyvWjqUlt6kFQRytrH/psbkZtaeydu7xvCXW2WVtP&#10;JJHAb1LdEbXIkeTOgNNKr87Y6SMWtHYNoi7m3CLbl3XbNinhtR9Nf3OqFLllOSl15fqDX1tp5cXs&#10;ycsNy36Ivdb5sg7msNo/0m6Q3iMYohIdMYklQq6vX+k/NjX4SSd1LKy223hutuudm/O1uoepstzZ&#10;zSJdWUhq6Cg5ZlT/ADY39S82rFuWS9vvG4WvS3TcFTflDar63ueqZCgXTUyp+IKDKurDCXGUX5jM&#10;MO4Wd/BLaRUS2swZEuoYidVCSA3TUnp11s2Cm7f6G0mdrZrO+lvFQQbdukZeFupyuFeoWGZG9DMc&#10;atlZOXm6T7bc3+yWmwPZbJcCMbt25eXJuYIp1HJcxzA6xz88Whv4WbGGpGEgtI5LEHb5N3iRtd/a&#10;ySlba4SM6mVHjo8aUHMV5sLG9e763t0wx2O8bvBartltfSiGxsY3MkdvCg1NHGzczKG+9j5f2tuu&#10;H7j/APXvFjS74fLbtNNuW/7Z29Bm+4yr9Ww4iMtnTy5A2Oek6ZdPv78/Nro2f1D3aEXdw8RUw7fE&#10;RFGflagCD92M6da9f3PJPH4vzIb7LmN7sFrOCrziMwupqtema6zmK0GPvfV/a/m33Ns7mO5Nivt5&#10;7TmuIlWa22+9h/MErRzHcMIlVczpTPNsb83j5dHn0345ry79UuwL3sjvO87dkc3Udukc1vOB6oJk&#10;DqTT7pJQn+HHzttevR9Lx7ZnV8fjDq7AdgOwE5YI7ANQbnexDSJNcdKaHzGCWRoDuicFSLaLlAGZ&#10;Ymg8OONzes3xw0nfW4LktpaVpTNGP72xqeXZi+CGV/U3fkRFW2sgE9P4FafAtTG59jdP42q3/wC9&#10;HuXSQEswD6h9MhrTzrXD+Tun8XT8uP6pd15BXtkCrpAW3j4fZi/ydz+Lohv1T7xaLpi4hVPurbxD&#10;If4cP5G/uv8AG0Df9Tu8mV1F6ih8zpghGfnkuJ8+/ufx9EH9Tu+q1/NnGQFenFWg4fLifLsv8fT2&#10;JX3enc+4Wslre7jLcW0ja3hcLp1DxAA5fhjN32vdqeLWdotB3t3hb2sdrBu93FbRKI0iR2ChRwGX&#10;hi89p6pfFr7KnvPu8/8A+4va+FJnH7jifJt7k8WvsC3c3dEi0bc71l//AG0hy+3E57e7Xx6+wT7v&#10;vzoNd9dsq8KyyEAH3nEzfc46+0BN1uhNWmnNOB1tl+3BrEVMl82XUkPvc/34zg6Kk3rUq0hpw5jh&#10;gzEGO74nUae3FwZiDHciuZoBU5+GGDMSY7mmkk0PgTlhgzFDDKPDDBlYQSkngPaTgZVMbAVy0+Ge&#10;BlxjOYqMsFy7pnIkgezAy7p8eZcDKNNOJGAig88BYIpUtr4HhTPAa+17FuN9byXVuo6UZoRnWnn9&#10;uWDFr739JUMN7uto6mOd4VkjJYhdKNR1YV06swy49f071ryfanZ6Jd/UPtjHbiGvxSSFVHM8iZ8l&#10;ajV7MezyPHp3Yu1733Htd63ccF9bW941be7sbyJHLRvxkKSCjVP3eZceezLvCe27XsF1eNuO5dyR&#10;7ZIHM9vFYxM0tvMrak6kRGnQ3ylMXijST/c2+224Xb92wttKyK24W0oEdzIF4yw25AV8vuthid6m&#10;fwyrqTbRata2u8m62bWNEQhk6kJP+cyEFUVvuo+LMejXX1H2/d+3dpEpu9nk3i4tmWTbNxSTSiyL&#10;mHaAhtdfmRsS7VOKl1utj3Fdi77ksY7O2mLSPe7bGsU5YDIPH6dNfVy6sSflcY7KXM3dn0KbNKbq&#10;1224/FsrWVFVJIjmssYOa1pXEvWkwBZKsE8ce23NxcbhpMYgjAEhU5vx4inytjUSm7Xdtx2u0voN&#10;qtXhsdypbX11d26vCWHyhyOR1r8hwo9v/Sfbo07Lgs7bcUnjsZJI5Ht2Z0didZ0hgCBzeOPi/c1/&#10;U+n9W/pfUxu0Qb6exWVagNK6gEV86+GPE9RqEbnKKSOsOfIoAC0GHVBazcypQkcCamp93DFAJZd0&#10;TTokR/DR0wDXy1YnVUi63/WAiRp9+uefnhmmIba83AKeoY2AzIWoJwzUxAJjHNGSZpQ1cghpT4Yl&#10;qoC3Yh6dvePGw9MhGrLwrXgcRQtG+iHom6Qu3CSrVBB44mKuY//S/QUd9AZxDI5z9LUpn5UOPhy9&#10;XpwtcNDG34pZUFTrIyHxw26EEtobSUCRX1auDA8ca1kqW1NzZRSArqYahQMDnhtpKTZjTdvXkTN9&#10;JctGpOoq9TQjyIOOfxY7N/J7qpB3fa3AZLtJoch0ix4e4j+3F47ztTOt9GpDe3Gqt2nTdsgRnjUz&#10;6s49g5N0aB1juYmlgkqDMART2eIOHPHc45Nx7ptsp0FwnSAGggggeeN/JKzxplDZuleoHA+dSD+7&#10;GuidUCzkVi1vpI+WpywmvsZZ93tl/LIZI4bbq0oBItQR4g+/GLpa1yjPg2K6s5GlheaKn+UZjIg9&#10;watAMZ+PDXJD2EkjgTxxSjhrKCvxxjgvIlf7TGlDEGhmNQjpI6inlprQjGeDrpbsybm//Jomlvdw&#10;eRQKpasQy1A+8c8d9dJr3fY+n/X3e9nl/eP6kXW4SiC3qsZbTHFGCWZieGXqxNtrt+I/QePw+P6+&#10;ub3d232T9ZKL7uVslzTadWgH2Tt4/wD7NcYu0j4n3f7S7dNX2V9PYW1uEMIhtVFI1jUaEX+ELwxw&#10;2tr42beteOfq53RPBPant/dJoo2Qrcra8gEkbVGsjM6vuHH1fp7XDw/Ykt6vNbrvfuu5uVupdwd5&#10;Sq1MnMW05GpPnj6Mry3SKxd7dwQ3jzG5dV5iLaN3jSMsf8vScsa5VOENp+oV/puHubKC4uLmExNe&#10;HKUfdeoGhmUZVZMX5Kz8Uyxbburua3I6W4zry6TVqjTwpzVxnNbukMN3t3S0JjN8SxqDNpQSUIoV&#10;1gVphypwjNXdt1VNKX1wB4jqvTPyzwzVus9g2v71pNbXUzMc9XUav21xDECNzcGMqZpNJ9S6zT4j&#10;BcKh2AKhmUHiATQgYLgW1u7q2kWW2nkhkjYMjIxFCMEshvc+4d83TpfmN7LcG3QpDqNNKk1y008c&#10;LbWZrJ2Z5ZmAViW08KkmnsGDStBly5eeAmopQqKVwHADVkPswFwzRsrIWQg1VgSDgNrbe4rmMlJ4&#10;knjBrV8iDxrqHjgzY1rfdbW6uPrGh1MlDPGQAWJNBqpkV/ixpmwcQGGKWzKaLxh1DKsmqGSIjUi6&#10;RwNeDY3HOmV3fcjKt0L6S1uYozHBdKSrqpFGjqtMmGTL8y46axitze+390ubqNBtdt29q2+K7ejg&#10;2spVSrTRlNYja5pyQn58axlnkQspbm5v7eO0Cb7PI0cR28B4xO6jljkQMoZvl9WNYwGraLZbjfnS&#10;3uou0beXV1XrcPDY3Cgh4qf10z5Pm5v4cPRLW12ze7z2xtFru/be+W01xfSva7rcQhblrWIPy67a&#10;RQzRzD1V1atK+lsasl6MZxc+rF3Gz2Sye7t7M3G5PbTrNZb6sJtQysn40EltJ/l6zWP5sZrZeS97&#10;at7aWxWwm3CHcYUuLdpWCz2dwDpkeMoSskDenTKMTOFmqtvM0qNY2qQ3KBtcRuRonAyGhiSNUNfD&#10;ESg3k0NqrhrqOKW4LR3ljbJ04o2B5XjX0eGohWwtb1ma+rlih23tPbraCdbmGVGnW6CGPqiRidRR&#10;uZcfH8/7n9G/qv0/XjL7HsjJ3jvG+TldG1wiCJDmweVdKsPgGxc41ef6/i5/Z22vo+S713cTzXFs&#10;ikCUM7NxPKcj8ca8Ouerw/3f2pnjH2PYVrMO2I2IqsgcxLqKg+BcZEHR935tWPtfXv6X4v7F/U9i&#10;/TB9qPavdi7jGWlEdtPNQcYYWqKA/MriuN+TM21w46447Z9gv1PsreT/AMk+zZpUje0vra3jkjkA&#10;KyI0ky6SDlT3482s/wDx/mcnp2ud/wAfpfnj9cOz7DtT9T9+2mxTp2Mcy3FrFwCR3KiQRj2Jq0r/&#10;AA48z161l9lfp5ufeJvbbZ5UbdbW3ku4dtcMHuEiFXWNxy9SnpRvVhNWb5MXD5dkK5Mmk+Rr4ZYm&#10;G8uCgj0+/DBlZVANdAb31phgWWPVwQDyGeCZXFrIxyRcMGV/oJ/uiuKmVhYTU4LmOJwMuNhP4KM+&#10;GWBlP0Ex8F+ymBlYbfMKVp9g44GVm2+UHMioy4A4Jl30MxoAaV8aYLlK7bOOP7hniplf8ukJpWni&#10;eGGRIsG4aj7ScMify+QZayB5YCfy16eoge/9+AldsZ60LEHia0xEcdqJpqJp4YKn8pQGrMG8xiI7&#10;6FBwBp9mLKOazUGtMvfi5HCz4DPPgKf24gpJY6fAnLBcgPaMBWmVDlgZVMBC0p6uPngZCaDiRkMD&#10;KOjl7sFVMNMzSvkcFyp08iMDLggPh8fLBUaPAcfDATBEZX6Q4uVX4lgP7cSlfp7/AMetpt7b9Svy&#10;9oY2hh26bkcBlamgA0I48a45Z6sSMm2t7K17r3T6dowLuSeNrYqOmCkhPLT5k/y88er6m3V5vPOh&#10;hrZ2tJpFJjbSRWukKfhw9+Ppb9ni1Zvb2xWM1wN22i3su4r1xLFL2fK8kssQpzXUUjEByKVFMcXW&#10;0vFYb7LtU8Vp2jrSJzPJuGljPbx1oUmZqHRly6sLkyT3V+3JLOOfbbTcZt0iYGe4mULbtGBnHHEo&#10;+XwYHmxLqsaW13a7ftskFjepebJuzh7vty2znc8Wil1qsiMvh0zi4GfcbtaW9ytzsu0vtFvZOCZx&#10;rchvBZGeq6sS2rxGtDvHc1zebvZ3lm62emTcI4zHFcgN86QtTqnz0Yf5KrcX/bUrwzXa7l3JcRNS&#10;XbUMkMPRHzRywh2jYfMrBVwyk1pm4XZL6eQ9i7XdbbB9P1t4tZ7hZWjRDnJC7nU70/ywcSW+q0rP&#10;dJYQNAdw3C77RkYyQzzx9KOS5+fUuaq6HLUuLUeo/oPNHc7XuVnZyiC3E4nLay5bqLQaPu005g4+&#10;T9+dcvofUvR65BPZ2kRjMyM/A1NTX3Y+dNnrwXjsXu5+q12DG3FY8vswxlc4OvBZ2qF5bh10ZDmz&#10;zxbiJM0lJfTzlI7CVOoM2Z01ZedMYzb2awXdFM7fXbplWvRTk+wD5cP8qYtPy9eazVpG4ByrMCPM&#10;VyxZhBbqylc9RrkxkihUUAOFhKwduG5PfvGl6IkByWQFgfgv9uMat1ui03EgsblBIMlbSdJHnTji&#10;sv/T/SX0tsxNAtDT2ivxx8jEdsqTWkrKaya4v+2aEftxm6rKXi22GIFkQKa00pUGnmKYk0i8lHhd&#10;W/09yVfjokowNffnhx9jIU1zvUDA6UkQn5RUj4eXuxP1Q6DQ7pJoBurbKtRIuYHvxube6XUys1nc&#10;NWOZSW4R1AauLmVHNBGSVJ0seAPsxLIoTWauQ88nWnppLkAHTXIcuLZnvTOAVs1t/wASMtE7ZE6c&#10;vsxOK5JX1lJNK0rXLwzZamicpUjxoMs8c9tOrUq9tNvcQFJhOgzGvjlxzxZy9y4MjeLjMTwrTjqQ&#10;/wB+LzqcQH3bpEBoS0DjOTgVPjiS108fiu9xO75XvLvmzs42SOmY/DJoCw8c/lXGtrI/Rf139X/z&#10;bPGrjcd/7x3n8u22s05NZC1RBClaB5G4Ko/6sY79a+v5/safX16PV+0v012Tt21WaP8A1+7Ov424&#10;yDIHxSBT/TT+L1t82G2z8l9r72/l269lt32frAoYAy+dKjHCvNK+Yvdvt9NJraRKmnUQt4eNcSV0&#10;eVfrJskUOy2+52zKvTmEcyk6XcOKIFoKNQirVx9D6XkzcPL9jTpl40+okksTTMkClPfj6rxhGpHE&#10;k+Jp7MVEanqABl50zwVBJqf/AFlgiNLD1Vz8cFWRSW00J8sB2h6V8a5188BXQ/MacoOZP9mBlyxs&#10;wFMvaeFMDKQr+VPM4DlSRvSa+3ARobMkf4vDAW0Ox9lK18KDAQUelcyD4+OKK84oa+72YCw1liSV&#10;Jp4+3yxBeAUcavmFfClcEy1tomtYbyF7syLZk6bgxU1hD6ioORI9VDjUYr6SSz+glSRis8SEFGUg&#10;6om9L5cK+Kn5sdZHI7tM91HFcpFate7dcMq3yDlbpodZCvQ9NiB4Y6as7RqvD2NebhDBsu57l2/a&#10;XlVuLbdmWe1tmPorJEepJBm1XZdaYsrOx7uDa+7rbdjtF5HZb3cR2yTWV/sfTbqW0Iymi6QTVJEA&#10;dQf8T+bF16ptiMe4+leW4u7knc4ZlU227S6Y5FemX1MKnVqPpxeLOVDYX+5WFxfbbtcsMllEZtye&#10;20iFYFNOrIpoVUfNTBpuz9v2Vzt1v3DJv/8Auza0CJvlmhlsr6zZxpjfSNZuLeNqapVxMoxvzC7G&#10;xz9ux2MF4kMv1UG4W0Ie7GZBDTINbQlfUrjTjNuWpC897H0Y2uLVr4zR0dryEK1uTkjQzoQzx088&#10;RUQxT7astg8kyXVyrpIydKWAwOtXfUQwLUyy/wAOOe1dNO7Z3G+hm7S7cuYB+D9KISB6g1u7Rsuf&#10;GlMfO8vd+8/rfLL4pBLJU2XtHcb2TV1dzvGlDrQloQKIM/aWxix6/HJ4+Wzyi9kW5u5pep+INQdQ&#10;PlPD9uPV45iPxn3/AC8/Ja9a7VkVO0dmjj1qqW/WmHEFjKRUg5eGPpfX/a+J5/3PQOwrlFk7lhlW&#10;qXGx3dAeOmJOpTLxHnh5+mP8ufjmbf8AD5//AMh+4Vg379P96tnKkWFvcCQcQsM9c/Hxx5Pks6PT&#10;NM/7nzn/AJUwLd/q7E9tztum3WMqgDiz6kX/AKQuOc7u+fUn+k28L2r+tXb0TjppFIbG6By/+TGY&#10;zX+VqYS5Y7dXzf6z7NFtf6rd02MUaxQpuEs0Uaiiqk9JgAPAc+GWzH6T/pYnf293GzfWSWN+bOa7&#10;spNKtFqiICrICQ2ly2ZX041DN9GO/YHc8fbU3cstkU2W1vPy2e4LDUtyDpK6DzFdXLq/5sa2mGZt&#10;lmrbaaZZ+zGJWh0gWg8fOo/diousWo8owF1tpK5ig4EnwwMoeFkY1HtqMMUygITQkEavGmGKZEES&#10;0FFOfA/34YpldYga0StOYnwy8cMVMpERLBqE8SPLL92GDIixkxIvSoV1aWpzGudCfEY1gyhraQlQ&#10;i1BHGlAPHE4nJdLNlFBG7V/aMXgnJdLG7Z0QRhNWSs2S/HDgnKJ+gutQJiNfHhTLDhTlEdGVQVUD&#10;L28cLDIDxzV1ECg414YjWVJYyDwonlxH24iwIg1IHAcPPPEEdNy1KVB8B4YAyRjiPl4j+7AUEQc8&#10;MjnTPxwAZYga08OB4cMsAErUZcP24oG0dNVTRvZgAmKtKHLxH/DxwV3QBoMvb4kYATRDyp4A4ATR&#10;Af2YGVOmQKk0pguRduVTuUIOQ1CnsNcZ27FvR+zeze2odj/UrtS9FFk3fY3a7WtU19OoPvZQtcea&#10;bYqx4xYXnV71kjyTrXV0mgUOdWJCnzamWPT9S/qcPPP0vp5BW2eKRNDUPPJQkkcA1Kcp+bH2duz5&#10;2vdi2kcu87zFDtO2Wnae9KGklGUFsFQf1ICx19RvUI1bHndaU+u37chdXdxeXu42lgwt73dYZtFF&#10;Y0GuGoZ/s5cSRcGpLzfrG0QWzPvOwbSoNjuCSBZbMuarG6ihbP5SGXGkwiz2S97pKXHbe+R3u5oe&#10;tu1peRJZy2dD643rWaMeOnmwwZwBfbf3Rt8FxfSTG+2Jp/p5r2AA2ctx7FJqsntK4q9w9z3a93S0&#10;ttpTZobmPaIzJIkUKQ3QhPEzOhDOPJl58YuVwa2ncksGSTsK5vbK7uVWK72+V0aQzOaCKOv9RHJy&#10;rh3T/Je+2ff9qux9bt8u19xXMwSWK8aKG1kD5qxcnQn8XNpxZVx1wZuTd7dcuN7M1vfQSI9naWYi&#10;u9skCipoo1Bq19XpxUfZ/otumy7l3LvILxCS7iDybfbDoxxdJs201oNVeC4+d97XOr2fVuNnsEB2&#10;K2kYgxqfNmDHL2Z4+PMPoLNdCRWfoSGJSQjwArX4mmKpdxskqFbh3Rzxjllpl7sTodRbGDaSUW2j&#10;fpJ89WY+3PFmEtaVxa7a5oY443pySS0X9+NbSEtZ0k22WcaxSyyvmaJE1FWp4V8sc84aPW9qk1HV&#10;CVIyWYioGLImTUSbfbsNAi6h+ZKDPF6HVU2ZMq3JlfWp5Yh6cxwOM8TL/9T9ExW1wlvoWSOWRPQJ&#10;AQDThUrwx8WR6Mkrm53kBRFE1qY82aFhPG3sKsAcS2+iyQzY395Iw+oRQctLiq6q+JU8MWbX1SyC&#10;x2EZv2viFMpQKtOA88vbjUnXKZMSGzeUdTKUZU4YtsTqt0wfRQDy454oVm2xZDUwoznmD0zyxm6L&#10;yBv9ulkQNC0yOnDS2oftxN9MrrspZC9t3C3b1hQVDsNLYzrmdy4vZa63pIlBUpIK0bQ6mnvB/sxq&#10;+TBNMhw9w7dICbpRHITQlBqBp44k80vdbpfQ1G+3yoGt5Q2rMaTn7cj5Y1mXsmKi4FlEhed9CoKs&#10;5pSmGI34/HttcSPN+9e/7azikihBjiVarECQTXgzD/7cZu+Oz9V/X/1s1nLbu837f7b7j/UPc5TD&#10;K1vtVu1L7cZByL46I14SSHyHp+bE11zc13+//Y6+GYnd6vadm7Vsm2jbNth6dpkZJGOqWWT/ALkj&#10;DMsf+VMZ8j8t5Ps7eS8tg5NqmQ1gvZYWXMipIr7scuLPNmXl93HCSo0XcaipIfQeHkcZ6tTDHvt8&#10;3MxFprOUAfKKHL4ccTjWuj4n9TbqO+7UmSaJiOojadIBU0IVvhj1/Tn6nn+z2eGXNoIrVJkqwkXT&#10;IBmNXjU4+zHz6DHElCr0KeIHGhPEY0hfSzyP011CuQy4A/3YCTENJC5uQG0nFMhyRSVDIpNaEKcj&#10;nguUJEVBSQGoNSeHE4GRBBGAxBoSOQHxwFGtyagHTQ8yngfIjAUAkVRUEgsdQ8MvHAEAdwPvKeJ8&#10;fKmAkxs2kUGrgCMBZbZ3d0OhSiktqYKvLxzOVfLAUMEwooAZSNRIwF4oauFOaLxbwz4UwHQ2+hGF&#10;Awbix/uwF1toDH+HF+IgrXz9lD5YJlAjiCs6jpyJmBxFK8cMj2f9Lf8Axz3bujaI+4e5bw7Hs1xz&#10;2aRxh7y5Un1hW5Io2+RiGZvV6cdtPH1x6vN5PNNev+3/AMr2O3/8ff0u+j+kRtzyBLXHVTUSfFl0&#10;U9tAuO91s9NXknml9dnnve/6L7p2zt897tiv3DtErAR3Nt1I7m2IyUT20epZUPDqL6furiyZ6ftr&#10;pPJ65zP9v3Pmtv7B70esO4dlXF080B+nuJUZGjrmsgYMqgr9yTFk/LV3j7TsL9Gd03CKPcN5sl7b&#10;t4XJpIrG5llWqsY4lZQImH/dP8i6cazJ0n6q8++/5xHquy/pz2Bt9nLbNYC+jlRopZLqKBpND5kI&#10;yorr7KNy4m3K+zGvkmfV5Z3z+il127ZXPc/Z28zXFlZDqXe3XQLydPUNSuUAE0AT1rIvMuJOtxZj&#10;Z3nklnflr/3avI2W5N+1zbTW9nLdGRWsbYMnTJ9SBPuScQnpxjbV2li9rbbcs835Vus21mFTpdjS&#10;6uNYpIi6OXmOWlvlxOMXNXvLXcNpWG2v4L+xtpB1LY3IUl7eQEBlUnPmXwxKsZUry2G3XVzHDPHJ&#10;q6NvFMpDknmZihA45Y4bOuhTs/eJrvbZe3psykj3e3P916fix+5wNa/xrjz+TV+g/q/tXW8W3LuT&#10;3Ha17t8hVZLM/URM1Ty10yIv81VbHH1fd8/l/RXwSLCdEqiglLRytx5gK8Men0fjfLc7V6n2JI52&#10;CyD6iAXjDEjJQa6Up4e/Hv8ArdnzfP3fbbHe/QSbpO7cNrv4hkKvrtmC/wDHGvsdmPF3ec/rbujX&#10;tl2VWumHYgEB+8Zmrj5t7vbpOj6vvLpb/wDql+nErnVGdr29pmGdVtiZH/ZXCGOjyXdN1+p7sud6&#10;jqofc3uoQDUhBNyKD7FGNSLX2n6/XEW5/qPJuEIBO5bfYSnw1P0um37Vxid0z0fQ9pTxdnfrf2tZ&#10;xSMEhht4bwkgHVeQVaNvYNS/4sdJe7PtXoX6wy2dt+i/cW32wSGMdzyrGq0/EWW765Pv5/V/DjO2&#10;+a6SPzT06seIzxqRkVYlrXgPPwxrCZGjgYjSRpJ88sakZtNpYUAAapPppjc0Z5GI9vkZNOgV8Gp4&#10;Y38bN3M3e1QdWQxa1gahj6xUuMswxUAHPF+NOYce3qSUBBJ+wn44nA5jCwJYZHzBpkfcTy418SfI&#10;ai2wtIQI2knYFUjRSzNl4Kvjh8SfIiPapZToiV5GBGSgkk+4YfEnyHF7cuRKYpw1s4UukcwMZk8a&#10;JqAqTjU8UT5KvHs1vkAWLUGYByp7MbnjT5K78rFQipqfMhTxIHHjiXQm4FxtN9FZ217Jb6bG+Li0&#10;m1KRI0WTjlJIK/xBcc7G5WfJZKKVACN4kgCvCuM2RqVn3MS6ii5EHSNOefjjnXSE2s2k1LG6SOoL&#10;MiOpYDjwBxzrRdkjAAXM0qx8sRpwi+Y8BSvGtfAYgsJS8ciqKMq6oyPNeIOKKxyLJGpAykybPgTi&#10;AJWhKkVA41zFMAMqKGmS+3ADK192XxxQKQjVpCksPBRUDBQXkdSA8ZFcx5UwRZCGz4g+HngrmhOQ&#10;pUeHl9uCAPHQkUrgJ25R+aWlRkZVFPZXGdp0V+iJP1Guvzu33O5fXb7VaNZWSqNNE6WkKD/MeOPP&#10;wyrybtK6P+6dqluSxSS7fWwzYGQsMgeJq2PT9eY2jn5uur1hemJKLRkOZQ5OaZUzAocfYvV8uPm7&#10;/ZNzluE6m7Wcm3XjlY79yzm1dczHKgHURh/y4891d5QI937eRSl122bu6jjNsu4wyzJE0q1Bm5Bp&#10;kc+rCrgrttrNcTItjate3bOIFgjkKPKSeVKVGftfFhcNHuC032e7tdv7j2z8pvYW6b30cYa6WGn+&#10;YIiBIqfe9WJlJCVo9hDfz2dnuQmjgUyXNvdkrb3AGQKKKDUOOlubCQsa1ps+87ptjTWG0/Wbdt0h&#10;L9xWj9IxO4FEYk9R40+ZWGLbDHqRsrXs2fdHt+6p7nZpreNhFuG3ASLNcE8ruCDSOn3Pmxm1ZMgt&#10;LdQzLId2i3WGFQYjeF7lCo4Kyy1y/hOEiiWs97YRjc9t3KGG1vHaKkIZGgLDnXoyZiP7pGNYR6L+&#10;ltxuDdybLa3a7JJCtnMILmyCLNda8wsviZ1pVg2PF9vX9L0eCzk9zjtdm0gywwxycdJVQQcfI6Po&#10;dVopLNGakwMZyaOoOJmGKKYtsaPV0kck5VANPbjXQ6gwXVr9W9ulFIzJ00H24xymV4q3se2vpWfQ&#10;wBqpYggH44lwslZrS9uWkrVkiZq+lebP3Z0xnMjWLVLq/sbt+pb2ktwFFOBQU8qk4luVkwi0S9iI&#10;ax22OPqAH8U1Huxma30hbDjDufqIWktw+ei2ByOXA/DGuO3uZj//1f0UDFmULOvDSDXHxOj0YSI2&#10;P4kZ0Z0K+zFkQV452UURJgeOs0NPZjWECC50MDx0+ZHr+zEwq8lrDMFbquKDKtDX7cW6ypKUawvT&#10;qENzqUnJFah99DjHGt5Ghh3CAUafqH5WcHL7MamtnqzcKm/3ZZWT6YT6aGsbCv2GmHLbK4g5ureR&#10;dVzGYvJZBTj78sau3uzj2QibYwCiOE+9VzrhLqdXT7bZGMBIY0ArzFRhdZSWk57LbraOSeQiKGFS&#10;zv4e8YzddY7ePXbfaSdbXm/enfFtDAemSkRB6ERzJIHrcYxdvZ+t+h/X/HOv7nwPa3Z+/wD6gXsl&#10;y0jwbJA5+qvWr+K4NejEDWslOLelFw11X+w/s9PFOOv7nuG2RDa9oi22xsY7aytE0xW0RzoOJz9T&#10;NxZsLu/I77XfblbnJK43nqKdVpNCy+okBh78vDHO7ZWarC5s2ijYGjScNQIr764Zi4Z15GrFvwdV&#10;BQMueXwxitx8xusNSV0FfPOnE4xXSPPv1SX6TtUiKUJJNPHGz8ciCSPHMgY9n0v3PN9ns8jiiRrZ&#10;4gwBuqaKnMZcQMfZfPI9OaOVwluREuoFmyPLnligUu3kwLNGeA10U+rOhBxYKC3VnZCpGoApIDlX&#10;iBio6eAuUeQgOPUBkKkZYgGIlrwaoap8cxx44omRKNqJUry6NXkT4AYK6K31SyLRioJKvWo9q0wR&#10;ENmFLKjaemKsjUpnw44LlXpSBE5QpJNQTXLywRcQsg5EUjyqeBwFJYoqqkkbih5XpVST4HzwVLRn&#10;nkUFlWqso/biIIQhJMcWilBSviBXMe3FHPEWjFI/xCM+OZ8v5q4smTbbEe3w/wDij3PJY2sydw7c&#10;sssSSPBLFOjL1FD6GK6tWmtNWOs8F9Xm2+1IZ2X/AMUt8h3uxl3XdttuNrjnRr2CBp+q8SsCyLrU&#10;A6qUzOOunh1lzcuO/wBvMxH6R3BZFlUW6KkMSiOJKDQqqKaQPYMdfFJjq83lttUtbbcWilfpB1YA&#10;LQjVynyBri7765xljXx72WyD25WKRHj1ROfWg4EHzr5YztMzqa3F6dHz15+n+zXG5CZpblbcyGWW&#10;xEmqB3JqSdVXz+7jpr5rJ2jG3j64b0y9eQAGmnlRAMlAyoMY16Rq9aDbkwNJrVWAzVWNM+Gfsxvb&#10;qxLgS2QC5J0p0ZQweMZoVbIrQ8RjO3WN6dK8V3f9C98uLi+it902r6CaVm26eeGf662h1EpGk0dP&#10;SDopz8mN7TW+lddfNNZgnD/437heER3/AHJaNcyEKlzFaSlwOAXNkXLzxzuuJ2v/AAb1+xLcR5Hc&#10;293b3F1Yuy3z25ligurxz0yIXKl4SfQx08oxx2j1a3MYnfG5Xa2FlDJcSyXMq9S4ldiXJcV0kn7q&#10;6Vx5tnp8cD/TXZze92bOkLlpuvrdaZLCil3avkF44zt2e76etvk6Ge65VtNyv4LfNJC6AD7pNTjz&#10;yZfovs7Y1w+bRIRJFGXHKFdacA3jXHoj8pv3r0T9OHEm2shRgVkZQ1aUBzIGRx7vq9nh+x3fYshN&#10;nuPqA+juDRWHDotqYgheA5cdPPOjl471ebfqgrpB2rCzanTZI3LjhR5GKj4Lj5u06vbrej0Xt2O0&#10;l2yDuHUxk2Dsy7lnkYCi3ErmKIJTyVv+fGaSvCqD6dI8yzAaj41bP9+NxqvbezO2U71/UrsqWPng&#10;tLHrbuzAFV+jY6q1pytqRcYwzPZ53ue5Xdz3ve7zFKLiNtwlnQpUOI45CsZT7yaEXThJ0WvS/wBT&#10;t1iuezShuiybrPabptcMlKvb5xSycv3ZV0n5sTXXqZeTIvia+w+eO+GbR7iNngmJ5SyMSq1GdK5Y&#10;uEyatIpDHG0mbMiE08ioPDHTXVi1qW0QYGgyBpT91PZjrI57VqW9oJFdvSB6jXM0zx1kc7QC8y3D&#10;x2LxruIZAjzVZUUjUXVaFXdV4I+Jxycp6jzS9zwqXn3H88tIxW5264jRW6fzNAyCqSgZrT1YfHYv&#10;PW+mFz3DfDZ7O0nld+1Jp2lsUkjCtaXT8utmpr6co+Rj6sPXJ+BZ9y3DaL6CbbJHs93ikCW1xHSq&#10;yONIOdcgp1Nli3qkCjtr69ligi3OS2gYSNdz2503DyLIU0l/k1Nqkb+bFmuS7SD3FluOzwEw3dxv&#10;FlLVJtsu5OrKjMOSa2kbNWRvWv3cLripy5NH6kRxgMOaXTViK8xHhTxGNsM666rOWJ1mlNQBI94p&#10;jFjcYbDp7gSgqS7agPHUozIHuxwrrOyl5EzxSAAsdJYUByA8sZ27NasQiVbFkicqXZgJDxFSK0Px&#10;xzsdHHaLKIKqx6XTNZVrrU+YPGvnjNizZAEmt8wToV2plnUgnGK1AJBMaMUNGFAwyBp7cRVoU0yG&#10;v3TzUyHgcAG0ExiVVUkgVbw4YAj2s4UM4ArmCSM/PACaNsq/AeYwEKhaoA1NSg954YA7wtbWyJpq&#10;7CrZZ5+PvwCj0egIIPAE8cAtdQdPTIFCmuiRRkK/e+OKLkHQDxJ4YAMgqKkZfZ9uAHb6Vv7Vi2ki&#10;ZBU+FTmcKr6i+ur+72i8uVcpDaSLA8hDESSsTpiQgU1aV15/LjksZO0zT2G87fJdq0T291BLJG6l&#10;W06wTytT35466d4zvMx7tuTxG7uiNau5ZwGXTkTy0pj687PlvktysRFub3FVcTAPLGo9LACiTGop&#10;Uekry44Xu6ymbPuDv8wzNsKrDaW4dJLG3CBdMg5isberIZ0xLKvRn3F5d3lnaWjqbq1hapvoQI5I&#10;tR4SSrnyt6S+HUxIctLC9utzax3Ub1czSxMdu6MR67kCoLF+R4gMyyNiyM5NX7vZdtW1rFFDd2H1&#10;DfUWV7baZYrmvMjXNFMiSfzcvpw26E6kIryTbd0a6Al7ZEwDJtdozNDIpyIIYnUjD01VsZawYh26&#10;1nlvdxsN72+R7cl47G9hfqMreHUp01PguCM+W1WbanvTZNZXUjkO5fXE6nMfhcU0n5xirlp7se7L&#10;t7Z96js933CS2RbGC1KNK9uvg4j0hpEHy4sBe2N27e27uvt+ex26fa+lcKt+HkMwMrAqaauZeOPP&#10;9jW3SuvhuNn6BN5tTSho9surmUnKRgwB9lTj4Fn4fXn+TMV3vZTRa7IsRXNDMVB+w8cZnL2Oi8qd&#10;1uEYG2tlb1gAsy/DFxsctQk2TcpB1pdwkLLxSMZYnBea8ew29asGmUCultVcOETnRU2+BQyx2ygB&#10;TzFdJ+JGLgyFBtKiVZIYXDoSQCzU9vLwOJgydS03OdWAu3iBqHi0gEA+eM4pmDDYrBYWAifqvxfW&#10;1aj24vGHJ//W/QbbWklOpbKWU5SIShr7wcfE4PRyAfb91hYvDeTCI8ISFcV8s+b9uHC+68osd5v7&#10;PSLqOOReBYkxtX3HLEu917rwlWPc9gxVJGWCRxyiU0r7jww+U+IVXS8A0Tp0jlqVgfhliS5TGAZd&#10;otCKNE4apBkV2BPvwupkSO3ljAigkaIJwlclgfh5YshlcfmcclDLHJXMNTMA4v6onQZbm7rpuEXS&#10;eBBr+/zxrlfVMRzQ2ch6csA0kZUGXn7MXECh2uCNgLe5ltyDULXWo9lG8MZuk91lecfqN3XPHI22&#10;xzK3RJ68ijSr0HClaDTjlttm4frf6f6WuuvybTrXnvaXat1353BKs8j2+xWWltwu6VNK8sSH70n/&#10;AELjeurt/Z/2Hxa4n7q98sxDt9rFY7faw29hapot7aB6AL7iAdR+Yn1Yt2fj9rdrnbuWvN0tVQyX&#10;DPBKOWlCf3Y5XZZqTeSwmTWXbSoqQrHWA3iQMTMaxWfJLYNI0VvITQZhq1r7a8MZuGpkhdpRqxXD&#10;Rv8AMB5HxGMtRk3dvcyoS90rUBFDkfdiNx55+qO1vB2yszksEuY6JX1agQSR40GPb9H9zzfa7PKe&#10;jaDROzKs4cK1MyVHpA+7XH2Or52Q5JLkGRZEppA0cKgk6f2YrQbWEn0yrLIDoYuujIEnKnvbFwgU&#10;cZSUvKnTiQUCA5qWGVfbqxUC+j6MLrIwDlgFVQSSTwrXhlhgQVb6qKGZPwXQEyhgDpp7fmwwIFpN&#10;MC7aYpEbRqNKGKueJgyvawwMAsUlGcnRGKE1FR8TjWDIdusTxvDO9XVjHpYUZs8vbiYqZiqxRoSF&#10;06VdtS6qmo9nHMYYMrkQrcSRrKOcBw3gMFytCYzMI3lMbesmlVCcKk/LiYoOlsDAJACYwxAdc65c&#10;a4YTIaKigLqKy1rqyoacBnli4XL7H9Ho+23/AFH2Q76mqymm0Qqc0W7I/AaRT6kEmnVjp4ri/lx8&#10;0/S/ZTzabpo2giD0rICKkvXMknHsmvTu+Zb17QSUE276Io0c0oUFDx8wcSd+7Xp2L7u27/l/W2iK&#10;3uL5GBNvdsyI4+ZVdclk+7r5MT16tejAj7t7tj/Cuu2IlmAqSs5XRnkTymv+Bscdtbn8NTE9G3t1&#10;9uN3AZt2tY7eeRgYliZiCCOJVwGXHea4nRy2ubmn2aJVJKKbkfPnWn7sTr/oYmO3VSMzBpOiEaci&#10;sSOdPN7z+7F27JrOrDsN87iW8Sx3GyaTWxWPc7eNDFymv+oibONdPjqxdvHPSmu9l6/+DXuZ/wAS&#10;qhQCK0QcuqmZSuenF016dU3st6OVYjCha0jmJHO7VB+OYwuc90mMdpRbYWwmSlpCp1KdQJrxHCpx&#10;nbOO9a1uuf26vxl3EjXHce628ELTINxuI3miUiGLVcNUMDkP/u+XHDfvXv8AHOkfD93SPuHci20K&#10;lzVYY0jBdiTygBRxPkuOFe3xaW9J3evdt9twfp723c3d81O4dxiVZY3ClraIDOOorSR/nX/Djj5N&#10;36f+v+jPHOVeVbvNJcBr5xpW4cpAv8JOZ/sGOekZ+5vmWsdOnbyzPQNHLWJQajTRvVj0PzO1zXo3&#10;6eK525TrJ4s0dOOZpn97LVj3fWeP7L6rerj6bZNznUFpZIGiZxQALJQVArkfBsdvP+1w8Xd5L3Lu&#10;v5gNrZqkQ7cIVPGhjcgDP3Y+dt1r3azo+v2PulLP9L+8duarXG4JYWELVySIy9R6D+KmMbTquvd8&#10;JbRo91RqU0Ep/MPD7MWLX2vZXf8AN2zs3c0MIK7tuVn9DZXSnOKORqzAD+IfNhYz6vjoNKUjzXl0&#10;owOdKUzphI1WobuaW2tIJ21tZqyxE1OTtqIoeHwxuRmqxsFcMUDeYoPHGsMmFXVE+rxDAAZ8Rxxq&#10;RDe3Mq2du4AkLQqrEVqNPAgnHTVitSCvEULeJ4VHHhjrHOtS1oAAMweC+Ofvx1jnUNdXO3XEkkC2&#10;0+3XqKu72t3VKJb1KTRSLzxvHVvT6v4sS3qSSj2+77dfM42/b7u2tYaMLi9K6mJ+UABW9uNTas3X&#10;At4Ynt5obpdcEyFZYOFQcxx4NX0thsalNsewkfowTm43LZYgZ5ZAAJoidDPH9+SFjokbHOYb27ZU&#10;O4HZL+8nhjjvbXcNDTbTJHrrO2QkhcFXiJA1HS2FuL0OOYYS9e9dZ/ofoSfw1gjkZ+p92Qa6lGPD&#10;Ti5yYwSvLvumzlcbPvBsrOWhltmjWSklaErqB0/DHPaXPRrXHqQl3nvz+mvccqtUcscaBK+eQxm6&#10;1uWT0L3rTR7gjzSFp30vNJTSHYqc9K8NXjiLC1tfnXpl1BSHFtMCaOvCRK/wNzL/AA4zs1IUKhbR&#10;/wCF2K5+NAafsxitmpyaZ5EDVn5n3YykZkhYXraTXWhVqZVAPjjnh0haSzjkYghiDU0BNBiLFra1&#10;tFkRiGoppQs1M/YcUChsLbpkNHzBmHqIyBr+7AES1tUeoSjeGZr+3ATxHnSuZ44gg8oPiaiv/DAO&#10;Cl1HSOrSIhMgFdQA+b+XAAksbhCvXUqcmAbI08xgErkl5DGfTXUa+ftxRXQMsyD5+33Yg76d5I2c&#10;skarUKWahJ8hxrigNvt24XUyfS20jtVWibSVTIjMs3Lp9uLgy9V7fZdu7M7o7f3G3k19w3FndWNx&#10;HpYW8toxPOpzq38GM7ak3Yu+bhtJllvN4njmviiosj88g0emgGdfecXXETrXokDno2by1YBF1vqG&#10;ujAEV44+rr2fM27sXc12Z5Pp7rZyJHcGPuKEylRU0EV0gJTpL7ObHPbu6TsSSbfvzG221rm3WDbg&#10;ZLC9QaoTQ6unSlXDf9t8Sd1uE2m79kTbheSbyNx26N1pe221skMWo/OkclVZSc2R/m9OBhP18d1b&#10;mCx7svLTZtvJk2aW7VmYE5dI9P8ApFvvV0NjOMrIXbbu49us4NyuJvrra+IeLb1IndhX1NEK8/jn&#10;zYshVbvctstowsVsu7q7V61xG8UsAPGKgr02BxbU4mlb6qGGDt3botuuQpa7LPrEwGdXY+OB27qT&#10;7PJY0k7gnnsHmi61mIZElhlLZBuopICqfWh9OHQybm7c7g2m2jW+i2+W5uStza73ZXIlkVAKaQ6U&#10;A9q4SxaXh32ey3i3uJI13u3t5VkWaeKmpgRXVSnMvhjn5J0q6936stbyW4gjmRTDG6K+hsjzKCOO&#10;Pgb9319ew01/YRQB7qRVNKoxI/sxm2LxrPm7l2QMpa8VRXIAEn3UpjN2izSjx7xtZJMPVkcjlAQ6&#10;ftOGYcaMlxcSABLcpn4kKR8MMmEMzip60asor0iQDl7cQZlz3PFt7kTJrBGSxVfP4DGebXHLtt7n&#10;uL+Q9CzMbkEkvXMe80xOVW6xsfU3ejmtz1SOUginx8Ma6s9H/9f9B/mM4GqW0ljbxANfjj4fO+z0&#10;8YtFucjqAltI+fqJH2Ys3pdVpIbi7k1SQr0gP6cgrn7cXFqZwltsga3MJgXpEUCUBAHxGLwmE51m&#10;z9qKZhcRyGGg0rEopGBx4Dxxm+H1b+RoQ27xgRhi0gB5TXGuLOWVe3+8xP07eIoCaazzoo86H+zG&#10;LluYNJeX2tYnkguYyoPUSsYIP7m/hxbmXGcs9F5d3t7RALousRyDlS9PfprjN3x3XjnsNDu+1zJ+&#10;FcB2JFFTj8AcWeXWpdKT3XuHbLS1vClwv11tEzm1bKQEiitQ0yr44bbzH5ej6v19t95MdLX5t7m3&#10;C4vr36ZGMs1xIFBBzZnNP/cccfHH7jfeePT/ABH6I7W7dt+1e3bXaLYEmNQ92+n1zsoMjH3ekY9G&#10;1x0fhfsee+Xe7VodW3lFCFZh/DT44xlyKXEFi5bXEBQ5nOuM3CzLLNltCP1Y9auPmFePgTjPRvNZ&#10;lxtkkdwbiC7VRJ6g44kCnhjOG5SN9YyMeqzosgAJZc+HjjNiysa6niTURKXY5en9uMyZbeffqJuV&#10;mbiztNwLSWEo61uIXQSJLHk5pQkKwbg+Pv8A0fFJMvk/b8ltZ+839g+yWrT9hRS2iRsbfeLWd0na&#10;McTJ0Q+a/elx9a6x8+f5fN3Vt2XCkNzZw3/VZaT20066F1D0K5XUfY2OfGZdJaFBt/aNwQYtqvpX&#10;SMyJZpcapDIfuyFaGLLmxeELvfczNs21NYJucGx3b7USFubiS/Rwk7Guhgq6tJ+RsOETnfcy24du&#10;Zw7Xsdvexuq9aO8aWRqkZ9J1ZCjJ541iM3PuPum69oLZW52ftiHZd2tnBvZJpJdys7mMV/CkjlqY&#10;m1Z6tWGFyp9dsJ2OW4k7Pjg3KVibPd7djHbJpoNKQvrEmfrXDsn+o9vv16NlaP8A2vZrsrS0fc7W&#10;11m0mlFNRkNdDP6lWq/w4J/qXbfd02zYrS3S42u62tnZoEjhhmvoXArrmjdTKhK8G16cS/hqQjNv&#10;Lx2aS7vY7fPHIjRxyPaJHKq/LKJV0u7njXGK1h81ey7ldTxws8FrAo0I0cKrK48GdqVJxz4uk2jR&#10;2DeRFINs3SGzNmuvXei2VrhyRyK7Dwr91dTY1r0Z2mesNPDZRWaX0m4JEz1Js40OmEMciR6Obifu&#10;410Z60p/uPabOR3serut/Nyu7IpiWnypUaRl40xi7T0bml9XW2475dbnBpjhshLcRseiql6l1+Yj&#10;lP8AJi6ycob2cb/h+4biWVLiQdKpGkayDUkKPHHr1kw+bteolu7PKEddOVQKUH7cTbssUdgrnOhO&#10;VfDFiVUTVIXV7gpIxcM5EVQ8bNTlXNyTnxxm0kyrMyCUVPPSmn204Ykbq0saiNScwwqQRw9lcXW9&#10;WNoUe4GaiueRrwx1mrnapK7m0U0oytnTjTFk6r6CFqwiNWGoGp8gT7MTHVua5joh+IozALLqOfmO&#10;GF7Onj8XV+ce4uxe9pe792uJ47fb9le6mZLmSURLLHrYxkxpVpGStc11asfP2363L9F9T+r38kmA&#10;9psOy+y0k3SwK3+8ygl94uBTpAilLdD/AE//ANp/Ux59vJm9H6X639b4/DM7d3xe6bvd9y7jDKR1&#10;NolueldSdQa5GA1sNNdYUgevGOHrXPzfem23HXs+a7jZRu0EIGmKGpReChVFQKYukeH+y3xMMOEW&#10;30F9cTvpvXkURRtw0ElmI/djq+C9H/T6JG2pRqMeaCMGoDjUeJHlXjj3fW7PF9h9Nv8A9OuyX5v6&#10;TW9Q8+pmCUVguqo5lbHbz/tcfF+55/c9n7bewQtt16yRxKc3PXiavMaaaOtMeCx65t7sq52TuGxt&#10;Li3MK3FtM8cssludecVacpo68fu4lmW5tGXVSw0krIprp4EfA54zhcryzB5AzLpatHIFQfPFFkmt&#10;lm0oGkfiFpln7cC0/F1Xq8hq58KZDyAxuRjJiKIkgjM8SOIxqRLT9pEdVCKZ0yx0kYtE2spLYWqq&#10;wkaOIBwpBKkOy6XHg2WNas7NaAMH5jQca8KnHXWOdrUhRK5AZe3/ANZY6xzA3OKdOhfQ2n1i2rEX&#10;VkSA00Ego4jY/wCamTR4ztL3jWuO1dcdydsTwCKzmv57hw2qza0cTjLJVYHRwyYty/NhN8r8WA7p&#10;9xtobSK5R2vbw1Qlg0cJFAkbuc6RrnX5mxKgt7ZyRW1qbNlXcNsqbKQ/PUVdHBHNHcV564zfwspC&#10;fcJZTHvEG2PJFXp3m1SkxyaFNdUEi10lWrpqPRjOa3MdsgX3cVncW7w7dtV+JX9Ml46IkR+8Smb0&#10;xOVq8ZPUxa28C2EcbyEzRr6mz1tTM+843hj1SqxqY6GtKlvAV4YYWlN1cC4jZbV5JJ06aNGVZUkB&#10;yLg05c/DHOzq3r2XubCJ7FLUAaoVBR+Gl1FQ3ubPV/DiWErFZJmtZmSzMTl87d3qDlRmVh/0454y&#10;6ZMaGES6jQ6AajhwxmwlZ0sM4utVFaIg6SKhs8qEH2452OkqjIdJ8MuI/uxMEQoajE8Afhng0pbx&#10;uEbXQOWJNOGfjngmVzGS2edMzlXAyjpt4ChPlmcDLjGRUkkNTy4gYGVRGykMjssmYDDLiMxiYMhy&#10;iRspJWdV8SfL+7BUQ20krlYo2mPjoBy+OGEy0IO19wlcCZliQgHkOttPHwxrCcm0Nj7b2eOG63O4&#10;VSo6kJdqtrBrVUX92JdiS1m7l+olguVpDLeuh/Dac6IgCc6KueM8q1PG+a3PvDfdxLCa4aOI/wCX&#10;FyqB4DLPEamsYbEux1NUn5j44jT9Cdv30Vz2xtV3VzI9vCjMTq5oxob92PreG51j5XlmNqvv8HcF&#10;wI4NrsJrx5YXkmhiJDLHHmXK1Csq/Nhv3NMMOxto942qKz2DbLy232H8TcjPcKsUxQVDosmjTl6V&#10;xzrbRt77dVe2bbhtlvve1p+JHKqPLdCucbq2qGZl9/NgAdw3Hc+2bku6bxsg2RNxBCRfTKtvPUDV&#10;pQFlDHjiRcFbk7ZtFxFcbTdX7SqVmM6IyzRyHOqMmrSo4LjSG7LdO4Nxur9bK1kv0eItucrhFYxt&#10;88hyDOfZzYJ0LJsdk5a4sr8Q7dAuq5hnbp3Sk8RThIv8vNhiGa60tbOzv9va8ns77bHkMtvFNruI&#10;BnnFcxgqyn3YnRrIo7Yvb2SfcibfYO10lel2xL26sDkI4geoQT8/y4nHrk5dMOs7HaJ9u3C7u7u4&#10;ultlEdrJtjIyRua0kuIm/E6T+DqNP3sNuqZfpDtm7tt07S224kUzxvaRc+s0OlQpqBQ+GPgeefqr&#10;63judYdj2DYHXO26ZoKipFfaKnHLo6Zoqbds9uecRxNQhVYAnLDoZosO52hIRdUjDgUUkH3ZYzkw&#10;ahpKzO9QOADZE+zLFgDcDblIa50ogzqxCn4YzbFmSgv9mQtpmjKjNK5fb7cTlFwatr7qINEZdT6J&#10;AlB8camyYMdVumPxF11p08q/ZXEyuH//0P0BNBesNVhuKlvFZVEqn7DqGPg4vpXqz7xSyXeusxuj&#10;Bnxa3JB+KN/Zi6ylsHlutwtnIUrNGM2QVDD3VyxbtYkkoDdwMusyQsnQGpo5OVivmvhjN8tXgJH3&#10;ZtBj1zS/Tx10hpgRmfaKjGtfPKl8dhuLcbO5jDxMHB9LLRhT3g43zlZ41L9MHmHK2JVQ8IU1jIZu&#10;IBAr7sSwKyW8EzsHhBVvUCPEYziLlnz9vbdMpCM9qwOrXGaEVy8a4z8etam9YXdPb9va7He7hu+9&#10;TNaQoehyr1DKPTHVtTFWJ9Ix2n15jrXo+v8Advj2zI+M7H/Szd037bd/3mWGOzUJd2tsG1Sl/UiO&#10;pACfexmaYfQ+3/bfJpdZHrt3dblC2rp9Q51VaZ1zypibZfFkjJl7pseqIrlDbsBnJpNQfIjjjF3n&#10;q3NF4twD65baaO7i4FagPX+U4zn2XCk11bHSHcxM+eiTlNfL24mVkJ3EUbklXXl4A0rliqw9xV6O&#10;NQHmK/uxzrcYFxJcRkkTKig8GQHLEndt5d31c2Z3K5i//TzdxLDKzuZDcPG7EPEtPw+mwCs49SL6&#10;Mfpvp/tj4v2Z+pnDcu3LO5il2Dc7na03RXi3TbZyzWkDMNKiGZCZJoSCeV+ZMe3Ly4ZjWkVsjPc2&#10;cwhLCFd0RHa1Yg5aZCNFW8BqxTI13FvVjcwylEMKsPp54Ty1ddQyGdSMT1OjjJtcsNyxiuttt5jU&#10;XAUzWhukFdDFqCMSHOldSYrI27bH3VY2dpf3O0xw2t2jT2l5aPHLbzJGAZCpiY6ZFHMY20tgp7a/&#10;9s2xvbRO49wsts3K1SQtbwxafquJhuo3qXgVv8yM4XaehIU2+3226uLO2Xuy3We4t2+oG4xSraWs&#10;q8ISRq1CQcyTxj+fEytIW1xbfl+4Wl1vVzYoFDR21ujPBeSoaBZQCAFHySYlsMGNv3fb9ut7V9sV&#10;bHfI5DXdlGqsLZGNwa6tJPGnpwthdaZ7dh7olnu5u2rq0uL+KFxNYTFOpNCf6r26zgxnSOZgCsv3&#10;MAgn0KxdLbbOTcbm4VW6kh1ywlAetGtKI8L8VZvxFxMqx97a/a0UtZC1tpCDAy5oQ2ZCtx4Y51vX&#10;DIube5vblorZJBbsB07FGaTILmTxZvPGOLpyalpa2abfEkdsIJkfU87MQJFOWjTwqD82Nxho9vo8&#10;XcO3RuuTXdvqibMUMq5jzxde8Z8n7X7bm3hkuZUbqAI7AHSCDQ0x6J4ukeG+TqVud0V2DrIRIlCu&#10;pcsvPG548JzyFcbvZ3CExPolXjEagk+Y8xjMlje2L2IwbpW4Cla6TlUUr5546Y6OVh633F9xums7&#10;JCLa3cHcLw0CIONEJ4suM2TWZvf/AJYkztcTt/zbJtH2a/FvDGtzbzXqtNYu762dI2AZjQ0TirEN&#10;8uM3bfXvjp+414byTXlnb9v+3/KvujbltZW3leN4ZatG3pqw4rn81M8a8V136zueXTfS8bhhPvyo&#10;4HSIJypUU+Bx6OLlIIu8wdJo2NGbNgMz9uHFudDlvuKCKrmjNnXSa08K1xLo6a+SRY30WpJHlchc&#10;6aaDj4gYcHSeaR+dO/8Ac99/3hvdhNE2qC6mkgDtyiF/xUIAqTqQ6sfH38Nzcv2H1f7nXx+Ka+ry&#10;213yfd5Xlv5ntUicGxVM11A1NdWTZ0OeGvjkeD7X9j5PJcZ6NHa2kn32G5W0iiBDiedDQyOFPOV+&#10;+a82G/Y/rrnyTLB7qhuLrdzDEpagq5oeVa5ucc9Ht/tL1Zm4dBupGh6kkJFdII5RkcdMvjPTv00l&#10;s/ytTPGZpEfSkBYhCjZ0qOZebyx7Pr14vsN3udYv9p71RUJFrMGAA5hkRU+a8Ux38/7K5eH90eB2&#10;15dWsiyW0zxSKahkYg1Hux8rL6lkfQ2/6hb6sqvddO7UUD6l0MwH8SUz/ixqbMXxRsxdy9ubrC53&#10;BUt3UhU64Lnm8tArpFM2+XG5vHO+Ozsgdv7Zd57dOwY50V1lQfuYY3JKxbYGuxXiAsNEoVivIebI&#10;Z8pxZqchGtJYXMUyNFKpo0cg0t+3GsM5Gji9lAae34YsiWnIl0kBa8chxBp5fHG2bTMFksFTGioJ&#10;GLyjTQlz4kY3IzdmhEtc2HhRgfI46Rzp8OqIr6DpaoVvAlcjjbIqzM9VXUoXif3YoFIwDhwzCYH1&#10;+OXtxirC8jrJMEA/DFCeJwUSSYhfYBTRxrTElCb3hVjpFeHP4kf8MS1UJFNIhJpUE0Y+WGBDorqT&#10;mHIACgAjT5+dcRULJGjVC6mOTO3A+4cMBWSdmj5iApNNIAqPfiUgLJrK1eh4tTjQYw2q6KPGmYzO&#10;VMZqwBkA1HIgcRwzPjjNaKPGlT414n2+3GLGpQGt1JNQMuArmcYw1lQ24AzHjnXEwuXGAauFc6eW&#10;Lgyt9PxOYA9IrhhMr/TgktpA8T4CuLgyk2jsQQCR6anEwuXLtUzNRuVODEUZqexRjNxAwdp2u1XV&#10;dyRxaQc7l9CmnkBzc2JyXqSue9dn25pIbCP6tWXS2kGOLwI0/MdOJdmp43zl53jvdyDHFL9JCa/h&#10;2/JUHzPHEb4xjvI8hLyOWY5ksSxPxOKrgv4igHV45ftGA+k7b7MuO49xisbS7tLKe6UG0F07qkrl&#10;wgjUqr0eufNyfxYzazll3G2XFjf3lhcIq3VlO8ExDauaMlXA8GFRxxe617F2BdF+07AR+uPXDIp5&#10;gSjGlBUfKeOPp/X/AGvmeefqaPdUsVptdres8hjjnKtoY6Sj/Kzqdag8Ma37ppGDdb1se8b1Dbdw&#10;7rdbdt0cWiC5to+u0ZA/DVq0OgenU3Njm3jBnRs25su17VsEN7eTMkNrucbNbyCReDAuwjUSAVfV&#10;haRKWn0UMm33N5dQ74ztA+zzaXtqVz0uxKo+JkM7PD3Nst61929vkNtdJCVubdiqNpbioElUc4ti&#10;ZL3X530JrjcmWxuZfxAkICtco1efVGdBAPyYZXoFJ2zd7P8AS/mU6XVlfr9TDBYzJeGJqUIl46Gp&#10;6h8uMzBbkG8TZonjtdhjntkmX/XPc/jqJfAq4H4Sv904jU/I1u1vs9lb3f0qNeliHu5plurZhXl0&#10;w/5LjycNjecdmbMmbg987cTuO4bRbom6R6LbcYdCSdNx6AYzp0v8yUxmp0evfpfHul32TaWgnS3F&#10;s8luH1BwGRsxyerjj4v29f119X6236X1tl21f1L3V8sqoRp0KW+3UfTjycHe7tK3j6P9Gz61yPvs&#10;NNfAg8cWIYaXuOWNViNvaqPWNHUA9gJw6nQvJBuTMwnuhKGPNGi0AI9mM4XMW/JY3QCSIXDMKr1F&#10;z91a4cDkat7BIIljWBYyBXSyg/YfHGprhMizbb1o2MpJjPBVYqPsGJYSlDsm1Fg2lNYNaFyGrSmW&#10;eMYjWa//0fc22vZrwfU2MsltdrUKKGKppwZDj4cmvo9eb6tBLO9gjH4ySzDxlOg0+GLZWcqNe7hb&#10;SkXFiZrf1Ce3YMfipzxnlZ3hiCPdbe8QNzG3ScUPUQ0p7Ti8tfUxfQpCe0hPWzdUlj4hVLKPbpIp&#10;icvH6NcdvUcWe1XMi9J4RIvNqiIRqnzC044uNaz1jm2y662tborQehjqQ+Rzw4fk5Ebu43qyNI7a&#10;C7jatGjl6bGn81RXGLLG5inbHdkmUPMgtyBzqxGR9/jjWuzN1WF5aNLqWUFlb0E1Vh7MJtMnF+du&#10;+e8ru834W6TG8jN2w6WrlIElNKg+nVwx69Z0y43u/RMN7Y3Sr1IQkgVA0bCoQ6RyV8dOOG20y6Yw&#10;vJSQaYKavAHy9mMVS1xtzSKDKiEnJ2IqCPD7MSz3WVnz9uwV1JF0yPSUIyxm6RrmVvtleZem/UK0&#10;yDZj3jE4rNmPdbI0QKRyPrpyE1FCRTPEusamzCu4N9UaJI45I60aQHMgYxcOssYt1I0BYSBl00Br&#10;zVxFvZ8D3zJa3G8W8r3MS/TRxrHYtEM1JLMXk45n5Mfo/pT9MfH+3+580++2Fte3Jso1jkuAUurS&#10;KNRAENOVI21Fa+rHveTGWpcbp3TaWLbfaiTa9h3WIdLbXfq2t2iEFiobVzK2fysuIhGCPbZLiWHb&#10;rsVihW5Nnu5ELSSIayRQugKsD/lVxrsYQm731relIrOO1trh1f6WX8a0JIpWRHyc5/4cS0xFoI9z&#10;2fdpLQ3FuoBDyRwN1LTRIuoMun2HSw9a+nELA7PbOlc2i2sKybiHJgglUPHOpBoasQpXwxZ0Mumv&#10;4beFxc9uWT2kjuvWSF+kkrLmiyg6vw+KqWwtMKybhthnt5V2W1ht3iFvchWlMMjcOuQSWhk+9o5M&#10;TK2KXkNztF5cbXbRxT7eAjNcRv1oWUjUGjlYBmXOmHUC3L8jhe3m262uEglA6j3Lh9Ug9Yj0AaUP&#10;3TzYZWJefZC121tFPFDKqvbQxy0MbkAMGNPxF40GM2khSODdLy2aOIkwxAyGF2AAVOLKGIrp/h5s&#10;ZrWZA7ee2tArJedO6X1FFKPA3AEP46lPhhIZGSzFjeBN8j61pJHrhjhkFWLiqOSvy19a+rETuf7S&#10;Vf8AdOyxzQiZJL62FtOSdaUmU0HhT5aNjWl6xN+z9dy7xe/USgolA701Rg/Mcez45h8/ncgSbxcD&#10;NoISONNAGF1a5ErO53jeZJFs7WBIYzolupV0oh8geLN/CuM9J3WW+h0dvSU0yblCz8GQQSBfdrDV&#10;/Zhz/Bj8h972XdLWNjY9sRRixnSaGdI5I0EzFKKGdip0tzeluprxz8dmbdu55Zt0mv7b/wBz4ybZ&#10;e47u27ft47+t/Er7aLaekRhOgLcaWUBkaLSurXq1pzJj0TeS2+n7nG6Zknr+19nJsTSbJDsf1Ekz&#10;7dOHe/uFLLSnMkVSXkoDTU2Jrt+rlj90/at1xOP/AEqv2rtlCovblWIqNKRlQfOjGp+3Gvk29omJ&#10;70juFtumxQC7hS33Hb9QV7rQQ0ZOX40RPIP466ca13m9xf07Ltrxmf3amYd8cxgmxtxWh1Bf7Cca&#10;+L81PkntBY94vpDnbWwVcgOkPD44fFPenP8AEeAb9aQ336pdxWSPLLJPJeSOnB1cWofTGTWsactM&#10;eXyTq9el6R5ftGx7ovblruLC3udvuzKI4o5kaeJ4jz9WGvUjY8Yz8y48kj229R9vRLK8tWiv7ec3&#10;Kt1bW31M0RJ9MpcABvm5Djnu9/8AX7Y8kZe/SS2+6O6MwZlZWIrmh+XHPR7v7LvllqJ4JncAL11C&#10;s5PpBFanGq+Nl9/+m8qdBdQX8OTRTOuQqDlj1/X7vL9js+t7oR37V3ZXWSRprRzHQtQNSoJqTkqr&#10;j1ef9lefwX9UfnzHyX1nYDsBeGaaFxJE7I4+ZSQf2YuSxr2ndm7wUDus6DLTIKn7Rnjc8ljnfHK3&#10;LLvewcKLqJ43U+o/ipn515qY38rnfC1ba+2u5I+meIs2dEaufEcjfux0m8cttLGmlxFM5LiKCZwB&#10;0kBWINwqoNdAb7uOssc7MDdExku/MtMmHDypXHSOdo6yKVpqQCv3h4+zG5GMiJPboo/EWnGlajPx&#10;Hvxsc96jkBZQDwCg54AZvLaPORwpOakmueMqFNuUbUjRak8PCuIsVTqkq7KSQeFCRXy9uBmD/Tvq&#10;/oSEk10hH8eHhhgzFwt0EKwiRgwoQqlv2AYzgyJt20X5OqSzuJFoaEQyPRVNCSNOLNWbuMO391uJ&#10;fwNtvHAB5UtpjUeeQw4nNePt3e2YONnvClMnW3lXhwqGXEsamwMnbe/VGjabioqCemw9/HGK1yLv&#10;29vlNTbdMCBQ6gB8MziYWbAntzfpF1R7dIqrkasgowzPqaoxmxubQu3b2966C0560IMkQzOfi2MX&#10;VecUbtvexGz9KECP1/6iEvmeOkMT9mJwXnAZ9nmhP9WDSaHV1F8TQinmPHE4k3c+3sisGmhyzI18&#10;Rhxi8gnhhikVHkVzJzIV5gSPDLGbiNTqq8sFvz3MiW6UrqdqE/DGOTUjLuu79pjqsIlu2HAD8NKD&#10;xqc8Tk1NGFed4bvOAkDC0irXTCKN8WOeM10mrFklllYvK7SN4sxLH9uJhpTFE4DsAzYIhlLSelRl&#10;nQVODOz0H9Jd2s7PuS7a7uRa267ZcpFOxFFclXRc/vMuM7Rl81u/W/MLpZgBdTSSTuwNQ3UbVqBG&#10;Ry8cXVa9B/TC5lbtq5jXUDb3ZAYeAlQGlAa6ssfQ+pejw/YnV9buLsmzXbRxh5AVbMA6hwYGtVx2&#10;8nZx17k+0997ufb7vYNnv9qsYUVri5tdygQSsviTIUaoPBNTfy4446OlwwrK62S4t74butzNfIRH&#10;YwW7rFCtwTSky8W1GmnPCAu6dr91WF4bDe9pA3WSMXMEesSTdFRUnUjFWGXDDWF2G2jt3sxrKLee&#10;8dxmWzvQV2+PZJoprqCVTT/VQuCwy9IX/FiWLrt1Dnt+2LXc7VLKPcO7tgSsktkyPZ3GftiBI08T&#10;QYWlnUzLZbZuAuN37Fs4u37S1UR7hY3V9ruXLfMiSAM609QwkvqnKB3Fnue0bZ9HHpgG5RLJfz20&#10;vXSZQSQzxtmkqD7vLjVMs2bb9sgiFztN8dxAWlykgUNqHnGKH3UxGsmY7RF2mMQbwbqyuCpu0kVl&#10;FnI3FFgc660+cYlR6l+j3d/bW27BebU0pZLa5Z4ZWQ63DqCSwFfmx8n7uv6n0Pq3MeiWndUd7LSx&#10;sJTNT1MCiivA1NMseDD1YjQS53iViWENpIDRvmYj45HDqdAJN8urc9A9e8epo6R6cjxFDThhyMQt&#10;LuG9RFSjyGN80VVGVfM4xbWsQWHd976bdRCygijMaUJHDLzwzVxC8u/9xS0i0SL5BIh+8nEztTEV&#10;hXddwkVHku0U+p2dVUfAYTXJbD3+2bBV0FZXmfhddQ8lM+NfHhi8YnKv/9L9CSRXkbgy2fXANS8J&#10;BY+2hpj4ll9npzESXEUx6TTNHUZJMmn94xLcgGi2tJVWS6a3bMqzJrjI8uOM9J3q9aL9Hb3QNwl2&#10;JBTNYqqrD+Uk0xrjL1lTNjkjtoXyiZ560MoUVI8vbidIvUtMmyCRurEqzEhtI/Dkr5jzxP0r1PpB&#10;G6USaRUPDq0dafDHTEYtAlFxCw6dvb3cXElWKNX2VJGMW4/LU6grdbfKxS82eaLLNwA65cM1Iwm8&#10;9YYvuctBsAcNCqAjmC0oR9uNzbVLyeMds9lbDH+st1YTIbm3hgm3GKOcB11M/KCcuUE1GOuu3TDF&#10;nXL1G82i4S5W6s5zHK5rNHxjZfYOGPNtOrrL0GUyagZYtM6j+pGaZeZGGQjLvd9aT6L5Xkt2GpJo&#10;lGXsb2jGeWO7XGejm7s2J5Via7e3mJ/zInVTX4Uw5w4VcbjKSXEZmhHpuY2BX3acOS8SNzuk0ukK&#10;BoFeI5h5ccYuyyMLeJBoDCRlbwI8ffjDpq+dnUS1q9QOYofDwNKYrby7v6zjXfX6kUXRaKIm5L0e&#10;NVrkFrnXH6P6N/Q+N9v97Mve7L7cNu27bryKwureyDxWkyxol7oYUAeZaF1Hy6sex5sMhp5oCsQD&#10;M6tSHqGvTJPAH0rX+HFydGsm/rLtMu0dw2rXlvE5k264jMaNaTN6mElNWh/nj9L4ZZ4+xeb8xjih&#10;tr+5t5La4irbVPyBvVUAlWrikJs1wwjtS6x22fTkrUNTiAwwUaz2yC6uls4dwNqZGWOCa6Vvp9bH&#10;gX9S5+IGEiZGK71s0t5tNyPqkYsGt4ZC8MjpkJYv/tamIAbclnda7a5uDtsLKTLdMOoUAzNEHq1c&#10;NOC1frXUatavuPSgtE12fWUmOVTmUFPR1D54IG5iiiYWZjnWUtNHCAerE6jwr8uAEyW7SQXPWZ7m&#10;RKT2zqECuPEEcQwxGgHEkqAXbmKJZAsjgc61PqVTgU/LfyWVzZyoLTc4rTUsKPbKetFWp+oiPq1V&#10;88OSYK31z2vPdSybfavtcc5DwWBlMyQuPUsbtRumfkVvRjLXUfZ7fcNt7l2lrgBZYbu2nEQYGqdR&#10;WBBFQSy4a92d7+l+0rnYrF55HW7ZFZixrpoCTXxx6J5dsdnkvj19ydxsW1Mpj/NCHYZLRST7sWeX&#10;b2S6a+52eJbC1htYk0W8KhUA4E8WLe/xw169TaY6M03SpJx8QQPGlaGmOrnWqzR9RYW0vDMPxIjm&#10;prmpp97+LHLHq1fZ88H2e27vNo1jCL+akcd0AxmZpkJZ3LsQaxjTqC6sa68c5TpLjD6CUx06YYQx&#10;xx8aekL6cSFwxJm3KG+tYpE/1F5ra1txm8iRAFm0n00By1Y7TfWy/wDwud02zOn7v2tGx0uZYrhK&#10;u4MNxEcwVpQqy+Bxnf3ia98VjflMtuxhjkt+nGSE6sh16QeWqgcaY7zfPuxjHsJFBGr0lljDAZKl&#10;WqcLaR4T9Tbn/wAj6Cb/AE35odveSpIAntRHkf52ppx4t9ut/wAPfpP0x46m0SRbjcbJA6Q7pbX0&#10;9qzSvoVhGzChPhwpjzer2ZMXO6RyvbJf7MtktnGQs1pELdmkGWqZxq61G/5sc947+HfjtKpusUk8&#10;EF2p5qBsvIj/AO7HCXFff8/j+TTL59CrrLdTqHdnEMUBNCF8/hjq+BtMdH3X6bMQjxVpWdhlx4cV&#10;x6fr93k886Pu9zMc2ybjE+hmNrPSpB4RtRqgAg49vl/bXl8X7o/OmPkProwE4DsB2A7ASpINRkRw&#10;I44I0rTuLdrZdAl6sf3JRq/ac8bm9jF0lfSdv/qGdvvUuHSSAqrqejSQc4pXRJy5Y7aef3cd/Bns&#10;+ni/W0xkAz3LKeUt0IKgAcRXHX+Rq5/xatJ+uMxYstxchqcRBbgH2kUOH8jVP41dH+tz6uo91c9Q&#10;ilfp7eoB4gEAftxP5Gq/xqKv66FGfTPdfieplgt1P2Uy/wAOL/Iifxdlz+vCtD0ZJr54i2p00QAE&#10;+YNKjzw/ka+yfxdgn/XC1YUJvjzF1I6Q0mmVPjifyZ7H8XZz/rzrMTyPubyRjSCZUAp8DifyZ7L/&#10;ABL7ssfqxt8c5nhtLqKV3LyvHIsZevnp44n8n8L/ABb7jt+tc2miPuQXI0N0f3g8MP5P4P4n5BX9&#10;ZpoyTFDe1Nahr2QAE+K6eGL/ACb7H8T8k7z9WprgofpbhimY13kpz/44zfs/hZ9X8lW/U18iu3sH&#10;0lSzXUpJDcfLE+e+zf8AH/KL39UJroQ//pFvEYYEt6o8g1iMkh3FeZ8+ZsZvmqz689yb/qBdvStj&#10;EdIpVnkJp5ceGJ8ta+Ge4f8Av2800Fjbg+B5sv24fLT4Yq3fe5E1W0tUPhpQg/vwvk2J4YB/vPc9&#10;JVYbcAmqjp+mnvOM8618Uc3eu9FdI6KqDVR0waeYz88OdPigE3de9yLpEqxD/wDEir+2mM2tTSRl&#10;SzTTOXldpGPi5JP7cZaVFft440OoacMB1D5Yo7S1eGeIO0tWlM8BaOKaVxHEjPIeCqKk/AYZDFvI&#10;kVYXibrFtJU5EHyp/Zis2Nvb9tE1wLbSXu7n8K1VAWLSN6VUfer6R82M7M9m3s3ZW8772dvd1bxk&#10;7t2hIs15aGqXBspdWthGRn0HQl1+XEyr6D9KqrZ7kCAYZlhdHHESAkA/Yce76leP7L7qdGO3XooW&#10;jlt5NKAFmZlFaUFebLjj17zo82r5bZZ03CKbaod1stllmQzNc3sbJIdIp9OZhnpf5Y3GnHnz0dMG&#10;A1tKltue7MNtXbRpsd2tI43M88JyFxEdQbRSurTzrh0P8FzuW9Tmf6CT6+AjUd2tIWKRdQ10gNUx&#10;An5cXqYnqg3O8m7lW12xri7ljVdxghsSHWNaUm0aaxSFc+py4lJgSRto229F/tG5X1vJCA9nNLQS&#10;ifiVZkyH8WWKdRN13DfO5J7S8ur+z3zcmTpSWFxCtnMqjgpYhFlb7si4yuWfbbNJPqaIptsMMnQu&#10;pp7hawnjTTXNKeK4uFuy9xZ3Kxu9xKZtltNMcm623T6sbHOOqVDN78AGe/2q4jaWd5b7cHIRd0FV&#10;Yxj5Xjp6v48SrHrH6BdaV922y4tolEyxT284CligJRtRFfZj533Y9X1r1r2SKztrMMj6STmNIrl5&#10;Y+fej1qIIZZGdInzyqxyB88+GMNJXmaszaWHLUZkUxMrheiNIyliRkQyClfbhkLy2tqqsDNqB9XM&#10;Aa+FcOil4rnaoSQ84lZTlCDze6nnjMwuKY6a3Q1W6PCg4kgiv9xxb1Qb8rYCvW5jxWufnwxMLl//&#10;0/f4+69m4GWYcDTpknP+WuPhTzR6r46Zj3iwu/6avKD4NGw/eMa5ypxsFe1sbiBo5gdJ8eBWnChx&#10;bJZ1TNLR7YLRw9pckL4pKAwPsPjjM0k7Vc+7pleAma3nSKRqBoHNY2I4kVwvTrFMloZoQ110dS8a&#10;EMtfZXhjWZjqzj2Am3GxhVlLRhRm6q4GXsxm+TWNTSkzLsFyQ9vN05BmVFRqHnTHPlpezWNp3aUI&#10;cRAQzLKhzBObDLjXHafhzoEv5gVA6MM605W9LD7cZ6rMPju2+1b3bu5N27k3cCO7vYxawW8R6iJA&#10;DVnZwMtdOVflxrPTqtb8dnDPD0LW65SSSjg5U8qY5cfSNZXj2y/BCyXbcopwFD9ueHA5M4Qt9Q0U&#10;lo7BeLu1KnzXzxJG8olESRFGoF4UcamA8aMcEWijsvplS2ljWvihALH3eeJcHqVurNZIWR3BQjM1&#10;o1PHGbGo+XvLN7HqtZuZS4yhlNU+3wxhuPmri+uFnCS2vRj8WRqivjixt8B+oqwz902iWVqbm+lt&#10;lOgqrVTUeYCo1aaaWXH6L6P7Hx/t39T51fydNpvrTcrA2e/Qya7a4XWRkaPbyQ/LqHok+Rse3k8e&#10;OpaS524WzBZDZ9ZFS6t5gHRmrVZoT8jfeXDKmVt9zFpa7o3SuNthcwJLIqlZCOKGMczHT97FMlmu&#10;4lrFblZxDMXt3C6VCn5Sh4KMTK+jru7s50pHbyxIH6lxDbqxto5aU1IQDoDfdxUFf/XorX1y1raa&#10;KWtxpLIzoKiPlyDn+LABgntYtE9tdSC/jeqz1OqKmWo0yYEYhhZoLcxz/WRTtuC/iQSx0jgKE5yF&#10;WFXU+DLiis8O3WbLHJfC8mkAKJHRoqHPSK56h82JBQQ2/L0pBBIsgVQQRIQwz9mlfmU4uVFi2y1k&#10;lAm6JCozSy3Ejxo68AsZXPqDw/6sS1A7WC6vC8e3xyblKKakpqnoBSiKM3yHliKiBZI1CuJVhhcm&#10;ZkVeogbIZHMfdxQOGZkjuLTSjLdaeaRV1KwORBPoPnTEoY2e1mG+2NvNEdUd3AJaMCQOqtdJrRsS&#10;d037P2tevt7XMqdKVqORq6gAqONFpjvryw8u00/ICRWjXSFFeo5gGIIqOHDGs1OjQlijugocagDV&#10;lBpqI4DHPa2To10r52DeLGfedzsoIQ0c96lhAgAIjFvEGmYHiurnOofNjONsS0u2ubJO7QexaPeI&#10;+lrNgV6gaQ8ykZdLz1Vz/lx203t1692NtZy6dmffRD/e1rchCRGkYZ9IIHI4rq4jjhL0wWdctyKB&#10;zuiOi6kKFgfAOtAoYnzqT/hxNr+kk/UxrG5mvr/du5Uq0skh2nZH8FRTpLgeTzczfwrhdeMml/8A&#10;PsnPlbv6/s1akkVrC1o8QKvbxNDKozDZ11Ekkmrajn97GtM9c+rPks6Y9C/0VrcnrSW5klPqkErR&#10;r/ygY68tp0lcuMvef8Uw2FlG+p7D0GoY3DstR8K4l32v/N/2rrrrL2/4vx5+ol5PtH6r9121m+nR&#10;uv11qRwE0TCUD4aseXbfO3V9LXWcIX/USxXcO+Lvc7JIxFv0MW9W8rOI1QyL/qF1cDSUPjG8xWvH&#10;t+l8zcte/TaBfrNC/PNCrHkpwyPq/wAOMYdJTXb9ystn9FIymPWy261q+ni1V48eBx5vJrjq+9/X&#10;fYzONZW+bXNGxZM14kAYumzP3fqYvKPp/wBOJmbqIoqVkTSPMsMvHLPxx6vB3fB+xMR6K0YltLqM&#10;M2lbeeKQOxYkiNhnQ6Qce7f9teLT90fnMCvjTHyX106fbgZdp9uCZdpHni4ElQMMDgBTDAkKuda+&#10;zFwmVljr8py44YMifTDyPuwwnJHSXgENffimXGEV9LUP24GXdAe2mBlPQTx1V4UwMp+mGVASPZgZ&#10;cLYU9JIOBlP0w4ac/biGXG38AmfjimU/TctdHuz44GUC3qaaeH/rwwTKwtwPlFT78sQy76UlvSPj&#10;7MIZXNnXNVAHljRlP0Z+76cDKRZHMgVrxGCZSLHKtB7qYGU/Q+eQ88DLjZGnH3Cg4YGVDaVPKeHA&#10;4GVDbEaqeHEnwxDKnQYGnj5DywwuVTE9eJ4Z+zywwuUNG4FTX3eOBk0ux7u8VtObOaO3vCRbXMiM&#10;kT0NG0ORpbT40wTlH1e4/o53Xbdmx942nS3LYast1cWrEtbOpCkTIwVgtT611fxYs1SeRmbnZTdv&#10;2FvBGFS9nAaebPWCRqAHsXGPXBLnq9s7L7V7b/U79IL7eLi2ji767QSVDexDQbqNE60JuFH9VnjD&#10;xq/q1JqxZ0Szvh47brcpDZ7hDWOeBJtwgkAqRJARIhr/AAsBiUy/X6wW17+oOxbvb20UUffvbFxb&#10;388dNDzokdxGzAethHJIur7v8uMVr1fnL9NYJYHu9sZwhtpZoJA3zCNypUGhocsez6l6vL9idH3G&#10;3sIri3MTnqwFtDqaUHsPsOPo7Xo8cfI3t/N3Dc/T7ys99uMUztcR2kcesRjN2R1ABy5ubHl7u3Yb&#10;Ztjv7i4uL3t3aY9427aQJrm0vZV1hP4oSytPw9K/LhnB3Vud32Pcta7Lt1xsO9XkoW725Z+ntbq3&#10;pMQfT0QDnzYmaYNwf76sNzgj2beZrjf9wUWn01vPqMirWkDSSaQ2n5dTafu4XBKtr2uwB7f3W2j7&#10;W3ZyV3bdblXuriTPVRIgdKGv/bOlsXMTFL7rtFmtLzZ+4xumzlAi3N4irN1RxTpLzRp9xjhGiEEk&#10;sF5HN9LaXYgXOK6T8OUH5VHpkcYWidum2FtwVZLm72ZWd5I54IfqNBIp0RG3qXEhcixR3F1fSC03&#10;SCOVFKxKsJj+ppxUjIRuR975sFfbfo1LFY96iHYVeKe7spRuMN69VDowbVFpp/y48X3Nc65ej616&#10;vc5m3142Zrm2bzRIjWvlWuPk17yzw7syD6a4ijDijqY2Yg+RrxxjiuQWsO5dCdTcwnhSGOlAPOuG&#10;K1LF4tvvQVruEzGtOnpGk14+7GcGTA7XtjKZZvxAwAAY5Dx9mNTWJyacG12cUY6NumrhWmeXmcak&#10;TI0q3kzaBN042XSdIH9vji3NRmHtZmuRMbqbUhIA1jTQ/DGPja5v/9T9Bx3EaqXtoYpCMz0yCfPP&#10;hj4OfZ68B/mlxGgd1yOYRQRSvgQcPlpwgMV224u6R3jQOnqTSBiTbl6rjAUuwSsQZN0ahFCW4YvD&#10;8rN/wq3bFo2rXcMx/hOr99cT4ovy1yds7QQPxpFb5mJ44Tx6p8tdJ21sQzLHUMqa6j7MS+PQ+XY7&#10;Z7Nt0BDQ24WmetjXHTXxyM7b2jzWsaMpUaaGlVNBQ4u2uGZUlipyB0g8fH34yqfqKmjDNvH3Y1lM&#10;KjonMoK/eoK4oUns45JNaTSRKDUqppn8cc7rGpQru2Mq9Pr1anK5FHHtxLGpQ7eFoYmWSXqq3zOK&#10;+/GolZt9ZWWrqyQRkj0stVZT7KYztI1Ky7gWEbhiXeRflzatRwxy6OkrFu7y7OpYYH6ZNSNBWvnx&#10;xmtxk30VSKxPReCuKZniMFedd8XzX2+DZrue4t4rCETWEdnbLNcFpRql4UfSQPP/AA4/RfSn6I+N&#10;9q/qr5S0XtibrpfSXrSn+huakak8KyQn+pT7mrVj2zDy5qLO6m2u6eW0FvuPSVgl2YNSOj5c8MvD&#10;/wC3GsmPctFafVfiLeQxXOok2Kq/VHiGUKNOn5fvYmDI9pc7PNbvbbtZMAKtHfWlI7iM/LqDcskd&#10;fUjDDPQwtZ3+6QRSxw3RW1m/BuAh0mRQODqOOWKuC5uZLaN7FriP6RmD1BOjL06h95cBG4bo1zOz&#10;y3CLcJGiIsMQCuqinBQM/vHEFpprqRIr2ZmuIIgIdMjM3TUcFIPCPFQ7Hd3G22dwLKPb7iw3ZQ/U&#10;KJNPalTmFLc8En8vqXEqgWq7KscsW6xvf2ky/h3Fo/Snt5acrKWqrJXKRGGIFkguTClwqJLaQyD/&#10;AENxXqOBmW0j5GHq5sAV57EXjMyNtIZS9sbKtULZpzatWnw9WrDJIrcW0FsskN7E8l+7LL9Wrll6&#10;LrWij5mZvU9cDuEbPb3gSSK+IDMEe3nQhlZvEMBTT78FM7PZT2vcu2W0jK7xX9sn4ba0ZTKhBRhk&#10;VbEndnfs/a9w23/Uz/hVYu2ujeIPHPHeZxHluLVLaGDru8VQdGcZzPHjUYXZZBWk6Yr8pP7cWdWb&#10;0AeK266yoiR3AqVlCKHBYUY6gOJGNSM5Mvo6esvU0qScyfbjPZpnTUMqyNkxoB7hljzXb9T0SfpM&#10;JO5Qas9LaajLPzx6tcV5N5YpfSBWAZyirQ6TkARwOXjjppHPak/rBM3Tj9NDVj4nG+OGMmGlEUMK&#10;hqOxJp4UOWJjNq2gPcV1EnlpQjw/ZjUjOX41/WO5/wD+rdx3BGm3jvpNR8S4CqfiRj5vkuNn2PDM&#10;6QNIm3vt2PblUTX+zM91ty/96Buae3Hich1UH82N4zEzxr5u9gbqPb9BbaSUK4VWEiJG4DLRwTqG&#10;k/zY5bOsrOumEdyr28vJC4XrpWtfMcMYvV10t16xvWe+2d5/p70CGZa87ZK4/srjjtrZX2/D97Xf&#10;XG3ds9gStFuV/DCw6amsZXmXSTWmePV9fu+F93Ftw9K2SwO6bpYbYpWIXs8Vv1Dp0gM41lsvLH0d&#10;rjWvmazO0j4H9a+1Nj2Pvbua126NILCC4U20CCgjcxiqD/F4Y+Ntt1fd8Pjnx38PLShyyoaZ46PP&#10;l2jKmBlOmmeBlfRThipldYK5H4VwMjpbDgAAR554JkZLUAEnLzrgghhXhSlc6ZH4DAS0YOVAa/b8&#10;MVFGRQT+wccBf6eoFRU8fYT78QSLQcSB5DLKuAuLYUoeOAkWwqTwI8cBywAVoOPhTDA7oAjxr8tM&#10;BH0xqfADwHnhgD6JUkAaR5/2YKIISy8M/HFRZbY8ONOA/uxBYW4BpTjgLrCtcj6eNPDFFlhSpPkP&#10;DBFo7eP5jp9vHAyI9oY3GocwGVMwQeBxFyqsUIJqQT5eGeAJZ7Tc7hdi0tVWSbS0jdR1jREX1F5G&#10;oqL78Euy8vbghk0XG5bdA1QCBP1qV8T0lcUwMgPscLOQNxtNA+deqQfcNNcUyrJ23CujRulq2rI6&#10;hKgB95X+zDK5Xj7dhV0aXd7RQrBjoEznLOoogwylr3Ls/wDUP9P7X9MN57R3y6uL2Kd3k22c2juy&#10;SSoOeleQxTVenLyfzYZcsWS9P8GP0v73/TzsvtDfe1913le4rLdneVDZWc4jUSxaJEdZ9BJqAeX0&#10;4X0az36d3jvd1na7/wBxXW4RbvZWVoxVLSCYXCaYlFBksb0/ixnHVvW4mHqv/ilYblt3dm+Wjyw3&#10;ewbjaC2mu7eTqQtMpPTPyulVaRPxEXGtoS9cPh9w29tp3NtkbI21nuiZjiC5IBH8oxj1T0ew/phu&#10;ttc/pt+km6PcNHNtm7S7c7NxIlM1vo/k0tFjG16ul7vMWey2H9We54hOILa33WeNHIrVZTkhX+LV&#10;TVjv9baSuHm0zq+jlu7bryMDpkRlKSqVZQfKnn/0tj6d3jxTXD5i7mZ7y9mtrFraOwfRM9tKEKmT&#10;PUK8x1+XpxxbBvdk7isuleTRXO2xKw6P1SGN9En+ZrXIp94fdwwuY17nabbbXtZO8Eg7j2R4Wezb&#10;ZrpAmps6SkgSCnq6WM2gX+yH6LzpPa9wbP8ATvciPa7tReWDkgx8kpSSRofn6eKENu/JriG8O6XN&#10;898qgQpJZ9aB1XgXeSk8P8Mi8uC5J2W22VxpuNunR786vqrVm6VIhkVQsKFqYmIvKjLDtJt54F3a&#10;e0jVyRYXUQcInjIsg9T/AMunDEXNKsiRMOjfxyP6lUBqygcGVgOVx7cMBq4sYnt7e4bcH3R7lx9Z&#10;tkEbQ3cVP/ysCrMwHqwTL6v9PLbbdq/UHaF2p3vtt3Ruiw3FR9RASp/D6ieNeXV82PP9ifpdfFf1&#10;P0raxdBjEsWhKVPsx8eR9AC/v7qJyLe0aZ1Hq1qBTzxna1qRhSXHds90KSpb6vQuqoPvoMsccbe7&#10;pMDRz7zbnQ0MU0kmU0pcjwyKjBehGK635rkxz24kKGqkGlRX2mlBjPGr0advu29K3NbLEflDvUGn&#10;kVxqcmbIbWS/u01yukTjNlj4g+wk4vWp0UFjIzFjd3PUQ0BDqDmfFfHDBl//1f0jHbW8WoKACciK&#10;U+Bx8aayPRmuNvCcwKeBCmmeHGGSN9sNrcgjVJDLUESggtl7xjG3ila18lhJe2WgcMbxnK1AotAa&#10;/eFeOM/Dhr5PwftbK4hJZygzzyIqP78amtjN2ymW26ysoLoRXJTT7KjDjklLSbbMZDW3VnUUE2sV&#10;JHicZvjqzYFYd+qRE/QUGikqrinurjM12W3U4DfCMJJPFJXxKmM1/bjVtZ6FpNoMpBEki1yqstR9&#10;hGMzRrlhmXexpC2gbnJERQsj1b9oxm6/lub/AILHbLlmWm4xtGBxBceyueJi+7XKey0fb26SU03a&#10;OPYxy9wbCeO1LvENtsNmFa8W4ldjQNHIKA/yjPGuOO6cs9hTuNpCpMcU5YA8jBqkj2nLFmyYISb6&#10;NYVYpGdhUAqSo+NMM1ZqWm3qaEVltxQ1qQCpHkSKYza1xZ93vpeMtUaBnlXVnjN2bmr5/c7+XUGR&#10;+ZvkJrl/68cZbkeW993Fwe7DIkzQRwrCr34qDAzL6jpOs5eWP0f0v2R8T7f7mRue1ttN9bTbhuNl&#10;vFlcAHq7XMRIwPFSHRTFNTOjLj2R5ss2aG0advy67kngLN0SwHWKDgsiJlrHsxrC5alsN4utuCxm&#10;Gxm2qUT62VYrgginr4tpybQcGSkE1v8AWM17Y/mLzahNbBnVmL/PGycwkB5l/iwCQtpWZmto5XeE&#10;nqiUGN0C8eoG082I1k5byxx3K3m328Vu6oVuFl/EjJIoz6Wrq/8A6sEDO5yx2S2AjjUIxdLkR0dg&#10;2RVpPuezF7mEo9hZXtLG7a9YqDPFcRBVDsM4njJOpR8r/NhIKS2Fxb3Mi3luban/APJyAxuKioan&#10;lTMfw4lajtusdqnSSW7v5bTSfwOgqzamGeihzWv3hgloYjvpHnnVxricfUwz1SQBskKqQGZaYyhp&#10;Nz2dbGWwudmt7m6ZlZdwYyieCnFU0kRsreTri5WRWS2tDKiXO8CTSq/RT2oYwpqFaSFwH5G9aBcO&#10;iug/LmlnXd5ppruOn0M9qUEDPX1SahUrT04gJ2u0L917JHKhVTuNqCMwQhmXKniMNe6bzo/bNzf7&#10;Ebhw7Kr6mBqhzIOeeOk12w4bXW1nXe620dzBJZyJ0YyTJGAQWHA4YvqSz0MXE8EkQuYD1IG9VPlP&#10;kfLDXbC7a5ZdxvECzI4GUZzU+NMdZXGwH/coe7a0soGubu/pGkaVGhfFmJ9K/wAWF16dU5YvT1a5&#10;slCGB72MXaHTRkZYS4zKCU5MwpnjzcfWR6Jv6WzP+3/Mw59+6d3PZ0P1EIWRozxKuK618xj0azDj&#10;vtkhdb7rtfxpCSGoCwqRXHo1rjdTG13sWkOzgAUOtssz4fZjW1Zmp+K4SaSWUzKFc6FFeC4RnaJa&#10;W3T13CVAPDPFxfZl+Rf13sul+pPcawkyx3FzDLpAyVpoEcmvv4Y+X59cbvr/AF9v0x8n2/udzazw&#10;yIZFaFgYrmlKEcKH+HF0rW8bPde2xywPvO3ARQ3RruVtGKdGc8ZE/wDwy8f/AMb4eTX1TTb0fKao&#10;j1LeNfwBl5twqD78cXYo0dbNHLalDkEeK188LGvV9f8Ap0EF3NGXAUp6s6ZNxx08VxXHyvS7a96S&#10;u8cgjuYZ4XjOZAAdTXLiopj23aWPFjrl8P8ArzdCbvncLqJ9dpfXc1xSlKuCAf8A+HHztter6Xj3&#10;tmHnFa5mvN+7BVtIrQEfvwiZa+29vPc2v11zcLZWZJWKQxvKzn+FF+Xw1E4qXY2Nm2SJqPfXFytP&#10;8iFEPtBEjHBBBZ9uqOQbhNnSjNbxih8K0Y4J1HMXbQagsr/QRyn6mIGoHkIwtK4J1EWbtgCn5HKz&#10;UzMm4yV/mASICo8sMr1Ad9o00i2kaK1Je5lY/aNOWHIxWtaX3ZUf/wA7tRZNacYtxuUKtTJlBqun&#10;2FsXkzxvuLBufZIQQSdmQFNJrcLul5HcFvAhgGi+HTwyvG+5DcNhtY4Y7rbnl+jkPPHMUd4WPBS6&#10;aQ4/mRGxcJzJrYSKDVlFOBphxXm5rYgAagT4VGWJxOSv0rOoJ86ZYvE5LLaEA5gewcc8OJyc9sVz&#10;BBH7/Zhhcmdo7a3zfLz6LZrC43C7pzRWsbSFQeGugpGP52XF4Vm+SR9NL+gn6sRKss3bl2U4kR9G&#10;SSg/hSQkYcfzDn+K+Wn2W8tp5La4hlhnhylhmRo5FJORZHAIxfjqa+WVEe3kipB48c8Tgt3EXbgw&#10;yRq5AHww4HNddvOZZeAPMcXinJddtShNKY1wTkIu2igIAAAqD4nDinIR9rmrzKAaD20Hhn5YcDmp&#10;NbCJQdKgtki0zqcsS6mT/wBLa9vbRLdXBSS73BVVIlOoKOIHwPq/ixy2rWsy+V6ytJSoWpNAcqn+&#10;/COin1Kg5qufEH/hgLJcJWmipoaBc/hiDherqOWXEGvDFBBfA1PA0zbxPvwMLrfgZZjyI8cUVN6q&#10;1I5n4kHDI+x/Tvvq72TeRJaKsN1OFDpTlmC+mlMuqPl+9hli6trui3O6b/Y75YVmk3my3QPETSrQ&#10;VB018dPy4w1GZ2L3NNbfpXa2bSEJt+/Q3VvSlUYspr8WGMWdV2vVjd2bg836i77O51Nc3iykeoEs&#10;A1cb8fSl6w/JvGmfqMvqBV6HSc/A5Ae3hj1fI890am4R3e6k7giobe1jVbgikfWDCvhzGTyOOk6u&#10;fZmwXsnTe1+tnELHRHZbgz6SGFRm3linRHW7bEqwfStt99I2iaHVqsz4Fwp5lf5uU4FyIu1bNbOR&#10;f3kjSK1bPeLE/huhGS5jUGXgcWYTNaY3ruTuC/SO77iUXVpF0re6vKqGjHCKUquWr7zDEwUpdoLm&#10;Wf8ANbqO1l2qPTHAoqkz18JUy00z1HCqvLtU0G32d3s1lcbnd6evdTwMLqLM1UKgGqNl8Uph19DM&#10;9XHfry0iuLmK2l2/ebqqbkHUdOeI5qhhoOjIv3l9WJlZMi9u2Pa+4maTuHuS62G6iOq0hgtDLxHG&#10;SSvn8tMTK4ju3TFB3bYGWV70W93A8F5akwo46gGsh/YfPlxz8vXWrp0sfqm/b6aIM1wsSLmJHfUe&#10;PjTjj4e9w+pJkhb73tiRmQyvOC2ZjXIH2E45/I3waJvoLtQY1AUEaZm9ntAxOWU4puZtsTS895Eg&#10;B9QzB9mWF2iyUq1zbTz1gkWVPugUNMYzlcHDazzsC6pAgFCScblZRNNtttFrkmVtPKQBVifhhbCS&#10;gHetoUKQjnWMzpNRTPjico1wr//W9/ZN04zpCWzAeB3Wh8Khq4/PXl6vZMGI1yzkdJAOBKnGpEqr&#10;m5FdMpNMtTAUp8MOvudAn3G8tyA0YYD5sxUfZlifJtF4yoXd7eRgnWAdsxFmQT76YfJk4C/mbJnI&#10;lUX1UU8PhjXy2JwGi3Wzlo0La18QQQfsONzzSs3Sja5HUmF0BbMFq1BxbtnsmC1wbtR+MYKDjnpH&#10;7cc9stTBZ7mzIrJcxRjgCsqgA4zmN4qDd7PHp6tzGjE/NIueNS6pijarJqUlTp8QSVp+3Gsxnqhp&#10;dtC8kqNQ5kEH92Fuq8aG0NjcgIsmumYz8+OHSnWF22nbnLdTU7A5a3JFfdUYmIuaiO2hhQxrGmZO&#10;oeBHuwMkbiO1cZxodNeXiMYrcYe47bZsppbqNeQKmgp5HHLZ0lfPy7PaQyM0VqfxOLEnL+6vsxjL&#10;TyD9REF53RLttttcUW6JIp+uDuJZI9ACQsrHpMB6kk9Xy4/S/T/bHxvs39TLttq3H8p3aSyubaWG&#10;2VH3CFkYy6K0ZkDCqtE/K+Pa8uQLne768uLeaSC2huIIRDDcWkCxGUKMjL08pJf4vVi5XEIsjFUe&#10;VGNw0hEsRY6mJGQI419uIG5G2tEtL7bEurDcoZSbmJmDoNIqk0BH4yOrDnR/8OHVEXM/cW+3NzfX&#10;c8u43boJpbuRw+uJfmdssgMWLkW12t/ro+vZRxl0jnsdtu1kMF6pyKiVWXSD/NixMi2lrus+4Sbf&#10;Z2SRtKZRa7Wk6okJ4lUklNDp/jbmwyBy7huG4bft9lubw2m32DtFBuJtg0kGv1I0kel5kJz0MeX5&#10;cZqkro3Qug8t19fEhUrfjVRgPTk/MuWWg4kUSa1e5Z9wvLeSzWahtJktGjtZnOVVcUQfe5MXCZMb&#10;p+bXULRb0yLfWCqBcqVklkQrRIy611qBQr9zESI6ux3xtI7Ex7YnTVb68HVn1SKf6zQMa6//ANkd&#10;OGVjMuJ7Rp7hX0XEq0EcyKY4m8OroPAtTEaGMMkFuyRXq3FnOqyzRqNOl14LQ5krXjiKN2exk727&#10;fVwHf6+2Go+OmQHjhO6b9n6/fcLF3kLK3rY1BHEscem15JCU1xtxNdD+0kjGbWpClpM91cvFsltP&#10;JOlOtIjKkQy/zGblwx7rmeh1e3N2aryXlnEx4irNQ+0qunGs/iudufWCbzc7l2tsVpLs1tHd7ndy&#10;BL25CSXGQBYqojGrMDky0/exnXXlbntDfe6azj+6vjE3ju09uQXUDhrW1vn3WV6N9VpWYrmKdI5v&#10;zQjm6eO20nL/AE4vNrdpr07Z5PoBbbz3B2024bjbKncCtq2+aFfpmliemnUj0ICDIu3q+XGddZLi&#10;ftdLvdpm/uUHZ28tERLuluhNPwzrfP8AmC/ux05T2qZvuQ3LabrZofqtzspbqyWoN/aTh4RXhrXT&#10;rjz+ZhpxvXeXpO/5LLJm9jljvGwvbowtJgSKj8UZj/lxr9XuxZqaG5bMwOixcg8CZPL3DGpNvdmz&#10;X2fmL9dJ7iT9Rd8oskaNDbdIqGOmEQA5EDNa144+X9iXk+p9b9sfB208420CdUlghVvpoWZo31SG&#10;pnT/ALlKaWXGI7WPoO2N+hANlJWaFxoCkivNkePFf4cdNdnLbU1uf6fpcfj7ZcoiuxYwqKgGlKKP&#10;DPwwukq6+Szu+O3PZr/aJhHcxakDhpXSrIDwZa0yIxxutjvrtlr9lvFFcMNR0MXVAc+UCtcXVnfq&#10;34N8mt2hmhkKzIyvroo0upoCPYvHMY3NsOV0Zf6w3FlJv8H0UxubdI2C3DroaQ5FnK5eptWOW9zX&#10;bxTo+TsLYy25kIqa6VHh54kavc7tu0NuG5QWSsIxKw6kn3UHqIONRm1vd17rafUxbdthrY2SCKBV&#10;zBIybMcc/HGJc0kYBupAdOihPljS4WNy3TqQMjQ0OZ+GBhH1MpFKUGCxHWbME8cz54CTLNQAScpG&#10;QB4YDnmqfwiVUACnGhHEj2YCyTMCdVXqMiTTS3CtP2YJWlsm+LZT6ZTqtZ+SdeORy1UPHRi63DG2&#10;uX0T2iCPUoBQ8CMx7MeiTLhkrLaCq5EEcf7sXiuV47WOgNOWvD4YvGGRI7KNnqCFAU0oKmvh9uJd&#10;E5Nvszsebunuqw2OImFbol7u5FCYYIs5HX+OnLHX5mxnj/uTbf2frjZdh2XtjZFsNjsRa2Fqo1Qw&#10;isjgep3b1SyfMdXqxe96uG21x0JydzyvPLJtMEW5WFqkbXlyk3TdDMeUIpU6tK5sp0tjt8XScv03&#10;b9rh8tzbr+rXX92ynePZXbHetlJZbkqPeQZQbjCAZ7d/lo/zJ9+F+VsceseibZvd+X987c3DYN4v&#10;dq3KEJcWT9KR0AMbgjVG8er5ZFOtf+XHSYrpNqzVt1Yfh0GdWFD4eHsxriZQ0bu7SSRlGIBKrTSf&#10;aMMC6Wh1gEBSQMjkD5ZjF4s2i/SQ9CrGkoJJUgMunwKsM/hhxMqraMaGGQN5aT4eWJdVlBeGHqBr&#10;sDXFzkmgKjjVq8Vxx8vSOmnV8Xv+6y7lfvMCOgp0QqeIUHifa/HHkkemM7LVQjMHxxocH8COJ40x&#10;VT1AGGitR4jIjBFtalqkerAQT4AZnx8MBHlTI+XgcB1K+PtwVyl10lWKup1KRkQQagj3HBHpX6Zd&#10;x3G49+7FZXRH0969zHLHQBVnuLdo5XT2TUV9P38ZsSvmdm6Fr21ulnJICybhGkGWbBJWV/dlTEWl&#10;u4ZV/wB57npcMA8a1HsReGLEnYu1ywUj1UPqOfD3144ph9btFlYX1pHcXG4z2dysY+kiiQyCQjwY&#10;qeXScerxyYebyXFaO47/ACvMDvVvFu93HGIxNNGzgIBlmtD1B97HXr6OeIZt9z7oudnaH6O23Han&#10;j1JpSOWSNFORHBwR5erE6riFw25Xbs5sre1twPxrZKQVYDJ9ByRvZgdC8sl06Jt9xbJY3RrJDeSC&#10;vU8l1Dw8MFUtjND/AKe4t/or6Feo31KkCeMcDGGGllGAvtc+8bNfR73BcTbHBcszWM8IMcbNwKrT&#10;5G88SxUXO5R7lvEs/cV1LDPO2tgBnInhIrcGz44kMexvaO3Y+5twnt4d42vbbiNQ0FzuUjwvIgy5&#10;NIZX9tcLII7gWGxgFhYX4eytX1dNayIrChkaJzzaJGFcTfGLImvfq/TFjJYXthbTxWCyGeCJyrZi&#10;joD48uPzvkn6q+zp2aaxbVawU+nitkA4MUVa/bjPRepX812iNek8qORmEhVnHwbhjOY1ilJH2yRj&#10;0LDXrNfxGCqfaVzxnEUwt1dwQs7S2dsQMolUySAeWVMaiYA/Mri4Vvx5pwOMcUYWoOVKkYz3XCRt&#10;7UjePbpbkk1DTS00j3CmNcUyd+nXQE/LV1+EZJ/Zni4TM93/1/fpbPa4tAo5Q5Au7MCfeMfBvF68&#10;0xotEogCx1FFOZ/bi9E6qonTcswVn8GB4jzxJcLTBmAoQwBY0A92eLd2cEry8vGFYghA4q4xyu9r&#10;prrCI3LuFFLLaxzR0ryZEg8MjTGeezfHVVt9uCwabbJo2AozxEqaefAjDnfY4T3dDuEtzKVFndOz&#10;gUqypl7qDDW5vqXWRoC2ttNbm2SI0p+Kwf7QcsdeM9nPKhG1FCqQ27kHmCKrAfDhh0Oo5s7R6CS2&#10;gYD0jQp4eVeGN4iZqJra2eMK6VA+XIDEshLQksNrFP8ASxqfFgoGftw4z2OVRLbWqBvpg0LsKBkb&#10;IEcCBhZPQl92Pd295o/Hu2mbigdRUU8OWlccdta6yxn3e773ki27OAp5kQg/EHGLdmprqTm3e8Vd&#10;P0c5b7xUBdXjwxP1NcYypdz3aWIg2jaia8wIoBjPVrEIXF1vbONQKKeJyBxqRejxz9QYBN3Tus1x&#10;eLbXVssIjjoxMtUHpYcDQ1OP0n0v2R8X7P72Pbna3u1i2z6i1nkVRNcXUpdGf5slA/Dc49rym7aS&#10;5vd2VrCS22m5iRiqyyFbbrICGKNmEMtMvl1YFhOJhLAlzbLpv7Vw15M7gMoLZFRXOhzbTghiVFG6&#10;Szw7mbm4/rRX/TMYeYUbmRsx91jjSqg7ddxX91LftYbk3NBZRxaoLh2PPGzKfwfvKaaMMoCZbaS/&#10;S3a5uCEFJIpAerF4t0lbw8RhFXtYu1zaXa3DX43QGtkyGJo6A5i4V+bm/wDx4mfROrmXcdslT8yt&#10;XjtpGTVFKuuFlcalJUHxHDEXOSMf0jtLaxKJ51YFGDFFUHzXy9uC5fQR7P3puW1Qx2+62NzZamlh&#10;2RtwCMsq8WSGUqiPT7vqxLhMxkND1DPI95b2NxDRzHcfhdR1yMcekFep7/XgprcOp9NFebrtcd21&#10;2/Wh3GBwjtGg0yRGOOmjOnM64JCzW1zcS/SW9ulpHbxmfRPJmIzmSrH1v/B82M1qFHkhNY1t44ic&#10;i6DSzfxEGtCcFG7cuXtu4tnuWIjWC9gc1yNOoAWxL3hez9X3W33azyIlxFXWanmpQnKtBjvy/Dz4&#10;KTbXusjCGOaJmkIVWBPFjT44Sy1K+vKWW02UO3QuIo41zpm0kh9TPTxP8WN6zNy57exSw3WzjZgZ&#10;w2lyTQg1y/tx121tc5Y07a5idgkDECQcyqdJB88vmGOdnu1L7MKfbbVO6hcT3k6/iG8k28dFLRp1&#10;XREa16mtvW/LzNhO2IzZM5uW3dzCOVnkX8eVQ0h+FK19mNaTp0Ta9fy+evr2UXCjPR5VpTzzx6NX&#10;PaNeC7SGxjd+aWaqzRNRl6fAg/eDDHK68r+GpcR8F3DsVztO8S222Wskm3ShZ7ZIxq6Yc0aP2BW9&#10;P8OOum2Zm909cCWFjvpcr+XTCo8gK/aca5T3TjfZ4J+sm5b5F3xvtt1Wighit4pomIoEWIHQRn9+&#10;uPl/Yudn0vrzGrzRyGtrZ7iVtMakRx1qQteCVyUUxzw7KNLEjgoCulwUJFCw/ipirI0tv3ue10lJ&#10;XbQaNViCGrylTwwzSx9Jt/cNvdRsly2tZ6g6zQnSaMCPm/xevHSVzuo0fbUE84vNpljgMUbO4jWq&#10;gCgLGEHUvnyY18eWL5cd2BvNtvG2TrDuMPRedDLESah0OWofwnybS2OG2uHXXabRldyTC5ez0R1K&#10;xUC+zLHN11X2KEttrkDMN+3FTbuZt7mK0t53I/Hk5UIyIy8KcKYXqRnwXU1u7PByOwKhgKmjcf8A&#10;mGChPrqKmtR8cUT02LAUofEUyp7MBGliKivtwTKdDDKoqcDLhGTWuVBgZSq+FfE+/AcE4kHP7MsB&#10;IjI8OGdDw/Zgj6TtndGM8VnOx5+SIkZ55gHHXx7dcOXk16Po5bdyK0AI9IGVcerDhlVYxlQVUVoR&#10;x9x88MGRDERFkB5gf2YvFnL0/wD8e57de/rqGai3Eu1ym2HmFljLj7Mc95if6p3r1jvzat53CNLn&#10;adw+nubVOWyRSJZNLaj05K6ef06GGOv19pOlnf8A5nl8+nLrL1n/ACvg/wA47gte17qW9iaK13m8&#10;ikkvZD1GjihoAjgGtGdKDm1Y9s1l3mO+jy3M0vtvj/tfe9jdybzujyxXGyflFhFGrwyFHQvU0rzA&#10;ev1Ll/Njx/Y8WuvXlyr0+Dy7Xpx4x5j+vi2rd8WsSUEk23RvcL4lkkYIf+XHHx9nr9XloYxMSp1M&#10;OIPADHVULTVQnRXIr4UpWueCoCypXMgV01FM/hglG0VkpC4LgDmTkqR7DlXFRAi1kF1Go1FRk1fM&#10;4lHze/79cxQXdgCjh2aOOQgMVQ01hD6uZh448Pl2zXr8evR8mgUrWtfZ4VHljDotRa8aE8T5YojS&#10;vkKeOAty0oKAjAWJDcTUnh78BUKnCuZ4D24Dsh4+84CwC+dBgINFNaio41wB7G6S0v7O7aRo0guI&#10;3d4zRwoYaivDmC1wLGteXO12t/uFjbO1xbXm4R3lnPKtC0Gok9T2582Mphi3t7Fcdy391FzRyTsU&#10;pmKA0rXEaWcBpHXOlSQfHFR9rslY+3LJrDc41vbwmK42+4jMSIVYhGS4NVcNXm9OlsevxXo83k7v&#10;ptr2vu+wntoWu17WR2M0W5XTG4s3mUUqjxdSmrx18uO3RyzCVzt/bi3qX277rOu4zzOd0Ta+mUFO&#10;EsFaK+v1NiXidSe62G3WwW7sXmm2+5DCC9umo8xXjqjB5dPDEWZPL29vJ26SBbPbm6CiUbhHeK8m&#10;mRa6VUnnUj1Lp5WwLRO4dt7h2va7SHumaK/hWHXtiwXS3DWyn/LkI4L/AAq3Licp/qQK1gvZ7OC/&#10;33abmTs5BpaW3dTHrYUTiS0WfiFw/wAr/gpHLtdyJo4Yrm9uY2AtIioeFUpwJIr1cXlkKyrtUtgI&#10;tvWSPcnYfX2+4aFQSrXKJwORafKcSjptssUtodysX+rtWWm4wwExfTtwblNeUf8AcHK2JYucv0x+&#10;nG27JunYmzXqwM4e3CNrlc1ZGKngeFRj4f2NZyr6fi3vGPqY+3tpVKNt8IcZKzCtftOPPxns6cqr&#10;+QbZQyBY0/hB8fZ7MTEa5VS52bbGCs2mq5UVip+NDiWRJabstmtoiJIwmsZCUEaj7NRxuapbRZ5I&#10;oGpNPGtfSSyggYWkhWbetnjID3KuR4R1c/sxm7RZrQ/9zWBXWLedkGTSiNtK+GeWHyfg4P/Q9hgu&#10;t/tVNuLZ7iD0q7KEy94Na4/Nfqkw+leNTBuG4WqUUSxk5aWQyKfcWrjH6oWa1P1Mhk1S6g7HgsZG&#10;fmKYYpiLwX0yNrihaSQVGllOX/HFkpZFYdyuOuZkh1txpMGUA+PAYTJiG473e5lBdreCMnigZv2n&#10;GpyZsh9bjc44CI5opWGYyK1Plxx2zthz6M6dbm6JMslzazOtFeEgqGrxFRjGLW8yE5Nn3i2cMkov&#10;4VqWSQBix8qHEuln5OUrhdbdDciaSG520NlJEFKKD8KjDMl9l638tS3uluP/AIlyJoB50J+0543n&#10;2Ysx3FNz0yokt5ZH+YR5hfac+GHJMGGuWMWuONHY8Y5CUI888b59GeJH629+bb1U14LOhNPjjHNr&#10;iE99IZAGtGHlV0Jy9nniXdriQur+9MjdO3PLTIsvj7BjN2rUkKT3d+SSLZKEczhxSv2YltXEZ89x&#10;MQROnSJGQ1Vr55jGa1GHdOZzoEg1eQ+zgcR0eK97x2R72uku0YQEpHcsrVemgUdV8hj9J9Kfoj4n&#10;2r+qsmKae9kg2ue8rDalo9uuDRFUFqgE08T97Vpx7Y81Es9jjvb+6sNzvIdnu4VctLdayryINQUd&#10;MNnL8jenBchC7hZbISIqTQfhl5VAQqxqOrT1Ys7pgwNq/wBc1jcCK2mmOqyuoH1Wpb5ebwRvT/Di&#10;plyWuxjbb5d7kms93tJB9NBDGjQu/BxNJXVGo4qUxFGkvu4dzlttqvL5GSJl+lnnIKorLpDdQDWU&#10;p7cWIRv7NbeV/pU6MSMUlkj1Sh3GTSI5H9Nm9K/LiYWU9bQTWNit7udtFvGyXtbeNVnKSLcaSRVQ&#10;eoDH6h8jYqF7m87gudisbaWyRdrt5HFluQhRG1U5ommXmf2JJjNiwgbOKVB0kb66p60EhGh6enp0&#10;9LYmDLRsZro3Bt7Pt7r38kUkMiNEZp5FOZYRP6HRRyyKuCF4rBZI4Gs71L+aVGL2JR4pLdhkEZm5&#10;ZNf8GC5UJ2OOOH8ziu4tyilIneOSmmKmSLGwNHVubV/hxK1ApLHcFtYbq6s2l2uZisd0CArEk0V6&#10;Zo/82MrKZ7chRe7tjLJQR7hbKIHOpc5QBU+NK4TvE37P21czVmmYX+jQ5Rl0GoNeFcejWdJ0eW3r&#10;3ZwijfcIZXuRJ0216gCDyjLGvTshi92q0mu5Ly6ZVswgLCtCztln5J97GOdkxGuMvW9mNuPeHb0E&#10;bbXt9km6TIDG/SEccMZGWUhGomv3canj2zm3DnfJrJj9xrZNq3C3S2mv9ENxo1vaJz6WYeL+Xjjd&#10;3l7MzW+r5ruyxkfvGOcCQxO9mzUPJVCBnQeQxJV21fY7/JcDbZxaRPNNKdGiIgOAx9Qr/wBWGsL2&#10;Y9zsW27RtEm6dy3skEMSgOYnUAGnLGilWeVycv4sY+ba3GrpPFrjOye3HuN02i3vIrR9vhuCzL1Q&#10;A+hT+G5Xw6qjw9OO/PHfu8t0z27NTcFkmlUwXYtNFENQza6j+HxxdLidZyNut6XiVFhcSSKG3Vcj&#10;UVjkJy9lMavkx/yszTr+5+af1p7J3a4/VDerlUSW1mWBlupZUihOqFQwOo6tSlWBSmrHi8szcvo+&#10;K4mHwcfZUjssVxu1r1Y+ULAkkw0+HNRFqMcsx3aUf6b7akBvb3dSlsCdQUIHYjhoFWIxLvE6lbeD&#10;9NLTlurS9vQtCrC50CpPNqQKM6enScOUW67PoNt7w/Ruyg0Wn6eJe3dam53G/mm1j+QUVca5ydkx&#10;sK/6u7Ra6vp+37HaaCiixQCgHBSzapCRjXz1z/jvPd87lud3klM6DQX1o5JZh4+oknHPba1310wx&#10;rtXmuKCNtEQGuReNNPD4YxHSNnt5a7ZkPUp+PNh6Mbd2SJQ0asWzOo08zXx+GK0kSofH2g/34IlZ&#10;EORNB4EjArjMpzIr4An2YCUnoCDzV8MBBnUmlMvLzp5nBHCY+Na+77cMKqZTTIcaZ8Di4RJmbLLm&#10;4Z8cMCDMw4ADzHtGAZ2q7kXcbRl4ieMrlx5qYuvdnfs9Snt5FZl0FgWOlaY+hI8OQI4SDmCpPhTw&#10;xcGTaW1YtQ5tQzHH/wBUxvizyLPvu6dq7/tPcW0Gl9tshJSWvTmRxpkianBJE5ccPL07u3i6v1T2&#10;D+o3bvee2Lf7Bd6ZyAb/AGpygu7d/FXQ5la+iReR8eW9e7Vm2v7RrHs+3sL03cd1NcprkkjsrqNe&#10;mkkranegFD/D935cejbz3aYxj/4tXk+Hjcy8v/h31Pdw7/tnb+23O771ei02uEGRhIwJJA9EKnmZ&#10;m+RFxxmP9Xe5vf8Ab/0//a/KfcXdt13V3Rc9wzJ9Obt6WsDZmO1QaYlP8VM3/ibHbxxfQp9JIKCl&#10;Cc0yyz9uOuGMhSxGhBFWHAcff9uGFlWRJUHMtU4aTnxxcJlYABgQoCmooeDV8PhhgSEjjLmUkCJd&#10;ZVzUAKK5HyxnbpFjyzc53nuGc5FmZqe84+dnq98LVPEChPEe0Yqp1UNOBP2/HARUkjP4jAWRmPjg&#10;O119ROX7CMMjubVQH2+0YZEaia1Na8TXPAXDkinE8STgILZhgCc/twMOkkVINTCqqwavsBwMA3F4&#10;ru1wpK0GmJfDTwxFRtCF7uMPII1YklmGQ8eAwK0XqsjGuoVzK/vGIj7bYJ2GyQtaxszsjwXEvT1R&#10;MGNa83IG92PX450eTyXqIktxDI9q0by8tQ0RZYyo4hgOU42yNFNthYwnavrLOq6Ejl6d1GeBKuPm&#10;HhUacQSJ9ljjlitori8jdqKJGHWjb2qB6h7MUwD+BdwNLBat9Jait5Mg0mCp0gsActR4lcMDa2fb&#10;u0NssWut9L3O4o4n21baQNayRMKmO5+7/h/xYcpqlzQIhtqwXN1JPc2O6ySBrDbFp9G9rSpDj7x+&#10;TDJJhWO1Fg8EF7uUe2bVubpPdX1qDcJCtKHkFD1V4FcWUvUfdNs2VN4gse1d/fdluNJtr+6jEaGX&#10;wjkLDQqfxtjMtv4Wkd23vuG23lb3eYo4by2pDcQPCDbThcgr6R05IiBiYakj339Et2XcexlKi2tu&#10;le3CG1J0BVYhxoUHlXm5cfI+3MbdXv8Ar/tegC1uXclJlaI8QTqGXljxYehnbhZWrS1fcRFGPVAp&#10;8cZsnu1LSlxZWy6IbbeUTV6Y9Oo+334zxnu1Nr7AR7Dv11Jz3McsAyViz81PBkFBi8MnOGbXYpoy&#10;UeC3lauYbMLT+I54s1S7NRjvVtEotdqtVPAnqhQR/wAuN9Yx0X+o7kpq6QAp/QLjScvBsM7HR//R&#10;/RVY5WDalcDIlM6/Zj4eZXqQRaqV6lFPgc6D+7DodV5I4Hcc4BGYAI8ca6J1SbdCygNQjMEGmGEy&#10;ie0LhtMmqOnl/Zi3Umygso1RSAFqBq8M/dicF5IaJQjKcyprwqDXEsXIf0z0Yqn4gpkcssOBkOW3&#10;u24OEcA0pwGJdavKIeC4Melm10HA0OeJYspFvq42rFYNOc81dVJPxxj/AEa6EL2/vXQxvsV1GW4S&#10;RSFX8snTGb/hqSe7L07ksuqO23REOSo07OB8CPPGeN/LWZ+AYIt9RyabjPXgjlTQA8AdI/bicKvK&#10;DJDvK3gm+juRroCruqp+2uL8dTlGlEt+qhnjAJ9QLA/bjXCxnMKzTzrUPzMa0rwHuGMqzLuGSY6m&#10;QMyjk5vtGM4ajAvrOr6ggj18aHMn+/B09HlH6g2u5/XT3UFlbHbbS6CSbqmhbkzOgpBNzdRo1p+E&#10;dGn5cfo/qX9EfE+x+6vmb4yx3SrusJjlnCzQulNLRt8wC5Y9mXnkUkuJPqkmuA13DCyrJFMGXXGO&#10;CEjmVSPLFi08RFfXlye17J7SB4yfyy4mE4iWnOElkAeRPmSv4i+nBGfAJ1eKG6jZ0ZtK9NqLq+6G&#10;OKUa0u9w2u7F0LeOYUeOSC7jWeMrwYFT40+b/lwR0CVuDDbRSW8hVZbCCZaI4Y6aBny6Va6Wwwgt&#10;ynce230m3bnDLt80dOtZSUIaOQVVxpLK6N8unEa6EIb2CGZ0yIjcGgFCrDMLnwOGTB2UblBdfR7q&#10;JVEpE3RtSJVYSCqsFSq66f4sWRCtspudC26JbXKHS3XYoSSaKWJ9LDxxBo7l/uKLd1TcYo4N0TQD&#10;fR3KyZUGjniY5UwQOCxsL6S9jvN1G0brbgtbUid7W4kr6XlH4kWv5JNLJq9WJY1LSMdzcQTFlZ5J&#10;5QUZBzTMGyZTSuquMtI+lBtW6F66uDWexkUjxpyGtNa/xDEuCGey2g/3lsCsTNo3G11DMEkTLizv&#10;E37P2nc2dm15cu9wVMkjnTo4VPA49GtuI8u0nK0CC06czzrIJIgumvAhifEHFuyYNSyslIyAynjX&#10;2+/CTKW4At7WwhkMkNvFC7UDMkaBiBnQkDG6xIK0gZQy+mtNVeOMtdyt3aLKPqtXAqGTx5Dkccbe&#10;rvJ0GWYjmOYOeO86vPtLALuCwvnX6q2juSlNAnQPp8iNWNyYc7cjyyv9OsSLpWMgIoAoqjgPdiTW&#10;ZTa9AlZUt2djxYBaUJJON96wql+msUIVsxrZcwacfcDi3Qmz8h/qpundthvE0O7W5tyWOljnqDc2&#10;rUvi6/4tOPneeWb19P62OL4KPdL+eFpoyEjDaTStSKZ45TV6rcBz3d3ya7gt4AZ0HuwwmVSzyNGs&#10;hAFDqBNC+fAU4HFwuQnZYqGRSyMdGrhmfEjAEsYQssyONYQZF8zQ+OAhjpNVNAa0BzpgKSQ3UswM&#10;MZdEAOkcGNOGBmNrY4pbawInXpuNbBfIHMYM29Xz4JeGPPIVPxqcsGkmhzpl55YokadIzz4U8vbg&#10;OoBmKV8PEYDiB45V/aMBNcsuNMEwmooKVJP9mBhGrLPL34GHZmgHHy8MDDiSaCmCi27lbuBmzUSo&#10;dJNKjWMJ3Y27PaJWkW4dUcgAk8ePxx9bWdHzalRVaOCKgiuVMuGWNSIYGiKIFVDsdIZuBGrFwyJe&#10;dvbfu23GIHS6rn94N7jjG+k2i673Wvgrvtrfdnv1uLfrJNDnHd2rskiD2lCGXHi28W07PbPLNp1b&#10;0P6tfq7ZQC1i7lvHHA9RI5WoPJ2VmxzupOPuzHHefdu4R3W9Xt1uWhgRPdMSsY8lU0RP8K46ePw2&#10;3N7M3fXXt3fQR21rHcJCY1DRVGk8CPYcevXVwux2YRCHqO2kAUBcg8o4D/Di8WORQiGQllJIAGfs&#10;8OGLxXLii6aiojyIPl/wwwZDLoWCIwLngAQSa+Api8TLO7kl+j2id5KieZOjEnzZ+olfJceP7G+J&#10;h38Oua8slmV2qVqAKAeGPFHuwp1KkgnyNa4onWKceOBhwdTUEUwEdQeWWBhxkHs9+A7qA0IzpgO6&#10;i+7zwHdYZcKe/wAfPASJcwFr4/8AoYClzNWIRjiSNVfZgrpoR+V2sopXVIj+wg1FftwPVNjHqfiB&#10;pBbUfZ4YJRy3VkjhqR1WCNXOmogZU8sIlemwned2tyNkt7q92uxRF3CqLGsaoNJElNKVyqvzMuPZ&#10;rLh49rF2aK1tRJtl3JPItWmSNG0Ww4ESBq6svnXFyz/lS03Dbt1t4jY2cW17taNpbdIdSQzpWv40&#10;Tlg7V/zFwwpi+TckSLeLq6sbhpmMX+lYCaN1NB1Y1A06uK/w4dkVm3Rvq/zGTb45Ikj6cl1ApjhL&#10;DKrqvKzfeVvVicl4kLWyt7p/qzGX26Zirohr0j4/h8aeWJhcm4VtIp7mztIYt+RI9Ns80bxTKta6&#10;oebkdf8AqxSV1htatovRKNumifUYrwfU2txKpqEaP/KFONeVsawmQpbqS9vZbOO1CQ3TjqQWimOF&#10;WJ4KzDpp7KtjIcg3LuDZZZLZrp7acUi/LrtVmjeLiCa6o3U/LpwXu9R/RK7S9s98RolsunNDJqjU&#10;dNtSEMEOelcsfL+/Ose36m2Mx6tZybTGNIkaVvIsxy9gGPn4eu02tjbXcZAEkfk6KFNP8QwmuU5Y&#10;CTZLe2VisAebiszAkD7CKYcF5lb233KRW61z0oSBRYkPD7csYsrUsLRdwQWrCI7fJK1KCdxpr7fL&#10;E5YXimS83a4jrbLCq1r0pZmJAPu8MM0xIoLfurSZhLaBPmt9bEFf5/D7MXBmP//S94ttraMfhTyI&#10;AaEBRSmPgTxvbd1JrfeNeqG+Chfkkjrl7wcZ433OU9lwd6YGptJgh5GKshJGNY2TopbXW5kt1bCO&#10;MqRpMcmsEfspiTPstk90XpuGA6IZHqckLDjibZ9DXBI9ySWk8cd9JohHK7Mp4+/xxieWy9W/jz2a&#10;q71YOQ0EpmGksAmfD+E47fJPRz4VEO+STSgxxECpBEo6bD9+E81yXRom9+9EDq4moy92OvyOfEtc&#10;3YQqFgLg/dIxz22bmpYX0Ak0yIUJHprn8AMY5NcV/r7Uf/zAoDQcx4+WLN4mKs+62caMXuAir6q1&#10;4eeNfJE40vNvW2uaLcyM54aOYHD5IvChtdKTqo/J4EZYnMwz7jeY4ww6LE+OVOPkcYvlbmpR76J0&#10;LBQR419YrjPJrDLvJI1BfUWXwBxmtxi3FzA0qljzf+vDGW3iPfIsJu9dzRJuo8jgdNDQxuFGVfmx&#10;+l+p+yPi/Y/dWXbSbVLZXVrPHPPdoAbO4VwDDIDmGVsmif5l9X3cerLzrJczXKMjSaJlFS7ZjlFM&#10;aQvHFBJojUMb8n8Mg6UFT5+3xwgvP9fCZbe+CK8J6grqjKMBQqwan/r04plVGt7q2DszoQOV42BB&#10;Pka+GAce/vdwtrLa7y8pDaa024yU0xiWmtNVK6aj0+n5sSkjPma4Og9ZpOjVVDGpABoBU1xFN7nf&#10;jcIoH3BEeeCIwIbdVjcgelpyo/EpwVmxUkR9fYW0tjc7R1rG4gH+tnExdZJQarIgoOlQfKMTJhF/&#10;fTb5fXe4yXbS38xLyu65zGlK/wA2WFoBeS2k6JcWkS2a6RHcQoGZnkGTO+v73/TiWmF7y7u9x+lt&#10;bu5Zo7RehAOMixnm0An5a+eFWKWNpNcM1vaKYr6Grh2cRlFjzLFjSrAfKPViAEtxZlyIy0l/1Cwm&#10;zGtfccga54zVjV7P+pk737eikoW/MbUBa8KzAnhizvGd+z9q3FttwuJS/wBQSXYk6GK1rnQgY7Tb&#10;bDhtrrklNeWtteQwxK/Rf/5EjjP+HL+HF62HRTfD0qFWqpzHkRx44vj2PJqwYN0la8YVZqCgJNB7&#10;j547Z6OXFtqTJBG6Gio9T4ZeOOW2zc1PN9KbOocB2zJ9v92PPbcvRJMAP0jb9RDUDJgPCmO2mzlv&#10;qx7nc2ikIQK1c1YnwHnj069Xl2mB/wA0V7dESgeR6Npqch7fDDHVOuAdxmkRre3CcmkuRmDUmnhj&#10;r4+ua5eSYLNqyrVCRQ1rT346OeH5m/Xc7hL+ou5WEkzfQPDaSLGatpDQjmVfgc8fL+zP1vsfW/a8&#10;6toxFbm3hcPICzSGnKPZ72xwegtJEvRRkRjGzEROcgdOTD3DARbm3aV3IZyo06hwBHjngoUqrIUV&#10;QypEwYluDU8hjKxaCZ+tcMMgBkDnwOKBPMczkQTwGYwD1rd3KmkSFgQDVVJNPgMXjWcwW83B1ibr&#10;HSaZqMiScTssY6zEKqgAmmdcs8GsO6gHD/0MTJh3VOVfgMMjuqK8c+FfPDJhBl5qjh5YCvVAFK5c&#10;a4K4z+3PAw7q5Urx8PbgmFeqchWuKuHdUnxqMQwtDclJ45DRgjq+kiqnSQcx5eeLEse5bPvvbe8S&#10;tNf39rtEVxKxXpswjiQiunS4LkDzrj6Pj82uOr5nk8W2ejYF9+lNncIZ+5RdoM/wmKJl/EFZsb+f&#10;Vz+HcvN3H+lEZLpuZ1k0WJUnlVRWuoNpWuH8rWLPBuXm77/TtKhL+50g5FbeRv3kcDify9Wv4+zl&#10;/UvsVCRJJcXDDMSfSaWPszf9mM37Wq/xtg5P1R7CMbxi0AVqHUtjFqBFPEucYv2NWv4+zp/1Y7UE&#10;XQWO5WOocxi3gCkj0kANlh/J1P41LQ/qr2PGeo9ndu4+bo2/Hh54fydT+PTEv6x9mkqy7XdROgGa&#10;/TGoHjpYMNWJ/KX+NspL+s3alyUkn2+91JmKfShD5cgVcJ9uRL9XYFP1a7FagbZ7lpK6lIMERXx4&#10;rUN/Kca/mT2P4u3ucvv1z2OfafoLa1vbUIPwmT6YadRr8qh/fjnt9iX0a0+tZ3eZ94dzWl5M8lrc&#10;vdSzis0sg5tXjU5Y8m1y9emmHyBmYmvhiOuHGQ14e/FHaiP7sBPUOdakHzwHdQ8KU9uAnqeNMBXq&#10;McgfhiCdZP8Ab4YqYcHpXywECRsxU08MFEjZGykOlT4+ArglNxxgJoWRSPInifdgga6Ft9LLz6jm&#10;MzQHwwD/AG7HuTbxFd2EU0k9i63CGFGkZWQ1VuUNTTT5sb01uXPybTD2DcN97i361e73fuC3s7yV&#10;dUkMFtoa7K+j6npaYmY8Ooy8uPRjDyZ65j536VbaCPc9ru6292vRv7YVMttIppqYfPG45q4sX/Le&#10;3ndt03hIBut3Fue2bXpVtvt4RaSTW4GZUoOUEZNi9EhHbLXYd1u7p+3rmz2q3gTkW/kcuymv4MZo&#10;dbj+LTgvWKQbTbjbS+179He3lzJ05O3VjdJNROmpZzpb+HRiFt9UbjaxWaQ2CwLDuavT6tSYJSQP&#10;6cwJ0akPLy4pBTs+/RW9t9Ze2lpYTErHuNs6TvGzZkSqlHpqw6GQp7C1t4pLjepZZLwf/HFl/S5f&#10;nlpXXG49JGnAM9PfY9ka03O4msdpu1+p261j6dxHK/gzlG/BI/i5sSjJhkv5mgtbtxZq7abe+mUv&#10;CFJzJNDl7MMK9U/RS73Lbu6t02varuLcPqLVZmkEVI36L0JKMRT1fLjxfbnR6fr3q9uN/vgddW2x&#10;rG3qRANQPjnXHzLn2ezoC+920s4AtL2CVajUck9zZ8MYuzWGjDfTvCfw9BAP+WWp7fbhyqYCjvah&#10;uvboyn11Ur+wjGObfEBUjlaR1htUpkecggedDxxF7FHljt3H49oteEi0Jy9/DEzhRV1GJrgHlBzz&#10;WnGla+WKj//T/RM1xMIy1QDxOWePiXavVIAtzqzLHqZfLUfZjHJcJNyRpDL4508R7MXJhLSE00Rd&#10;NSKax4n24uUUnvGjYBLVpmHFQQP34l2/C4Z95uCvGY59leaM5hCqsCfP2Yzd/wANSflnC+tY3Xo7&#10;PNACatkRSmM5ns1j8hXdxczClrt10oz6hOfjlxxmzPaLMTuRi2zuFpB07RwmokI5y/fjPxbVrnq1&#10;9v2jfEzkgWhFApeuY8RTG9fDszt5Idk269Y6pAFPDI5r41rjV8dY5xH5Q9dRnmdhwSoUD2igxeCc&#10;nLt76gGlkk4jS1P7cOByRNteoqANApmSBmeHhhfGvJlXmwzygFLplzOWYFftxi+Jubs59u361YrH&#10;OJY/uEV4+/GLpY1zlZ1/FuvMwtIywXJgCMxn54ca1LAF3HcGok0BjIGZAOn/AIYi9GfM0zykqoHE&#10;BjkSffiRXinfF0h7t3K1hgiV5JVLSRKdTMFFeanGvguP0n1P2R8b7H7iNpDue5arK1tomuLQtPKr&#10;ARtJoFSH1U1aADy49cee3AM19ZXFwbq2jhso5gpkt7IMsQyo1A5YivqwQfc7bbNsjt5bXcE3ATrr&#10;fohleJ60MUlRTWPMcmNIPtS75c3YuLC6Dbpt469rb6DLO5TPQiEPrZVz0tiqUF3bS3jz3yOTMzPc&#10;0Xp+s1Y6FA0/AYhRobXYZoZoY7+a1vS9ImmTqxvCRUemmiQHL+LC4OoH1MlvAsMtofpy/NMVyY0o&#10;QGHH2riKosLwKaUktnbUJQOYrxKeYyywF5Z9sWZJLKy+lEbaxCWMikeBNfmwTCboyyzSXbSGW4Qr&#10;KgRQtDlmy/w4YBZbufcJbt5Ske4TjW6oNKvUekqPmamVPmxMLksjLd26GeKSG8hIjjUrpUrXmD/N&#10;1AfPAVLyK7LIqzJG9WRzx+PHBQpbmQRm0tQ0lvq6ixPTkY8SG8cYyrS7MuEh727dklFAm42zSEeI&#10;EgFMXXvGd+z9fXV5aNJI0V0QS7aqMwzqceuPIz5rqhqLwngQNRNPtxm4WZLz7vFboYpL5JIs/wAJ&#10;wx0k8SrAVxjMdGdbbhtL30MYuFAd1QgEjInzIxrmzxfXJC04kSLT9HAw0pGT1GJ4A+A/jxi31akZ&#10;N3u+z/VQ2cm6XMMzvoDRx/6YMa+pq+nGZvPZq6jJIkKq4v1V3roKDqRyKPE1p+zHS4Yxh8/um4WM&#10;d46XFxbLMh0ugLggMK5gA43r5GLqi232ARCGHcLWCIGpNJNVaeek4vOVOIy7hZTP1Jd6geVaDSFm&#10;pT3hcejTbHo4b659Rxdbd6zvCOTlREmOfxXIY3z/AAxw/L8/frK9zefqNeDb1j121lbxSXDPo1po&#10;L5Bqc3Npx87z3Oz6PgmNXmzW8rzdCOkfWI0fKS/9xxwr0FLuSY2rLNUNExjhgbgrVq9APvNiKhde&#10;gREqSyhWHDT48cULTkOWYVpb0qBwBrwxFirosZmU8xbnR/AgnhhVpJnOajgfDEV9FY92bhZRrCko&#10;WAAgxpTMkAMSaZ8Mam1jndMs7ctzt7paldUhYtq4cR7MS3LeuuGVqJYk54jbi5PuOA4NTjWuA4Ee&#10;NaeNMBwOaih0jjTicBxI9vH9mA7Kh8M8sBFRTh44Ca58K4CMuHDAcK1r+zAHS7mA0hsvAE4M8Yn6&#10;y4IprIp4DFXiobmcihdqe/AxFeo58ScQwjqNWtcDDtbeZzywXCNTDOuCYTrb7xwMO1GvGo8MFdqN&#10;OOCYSGJoK5ezAw4mtM8xgK1ywVFDlgLah8fA4qJoKA1rWuXjgJCNSpy8c8BAqfhgOHjTL2YCweQD&#10;SDQHywFa+J+3Acf24DvZ/wDXATUUpThxwHe40xEGLhVIGY4UPn7MWI9T/T28707Y25pe279Le63N&#10;hHd23IzvlyqwILqKHHo01eXybzJpto2uCs2/blrvZGcy7Qisk0EhP9Qyj8ORWPgmN2Sd3PPsBKs9&#10;gwcqtpFcKTDdxNrSWP7p8dXsYYpkQWTvMttdWs+3b0EDxySSdAvCwquoNyOGGa09WBk3uttd3EMV&#10;5drtF0EURsLVhDcEKKASR0WrjxbFpCM82x3W3JFa7G8O9xOUWaGVmaepqoaLPnHydPEFibWJIplD&#10;Xd7JGV3Tb9z/AAykgOfQf3eDc2ClVt9ujhkukZo5HNPpnIKMntIzrXxwOrQs9mK2dtdbZ3PYztdk&#10;QyWba4ntgxzFxrBHT82GES01u9lY7U9rDuO221pHbgrc3WzXbOl1X0zFmLjXXjTTy8uBOpI7r3A2&#10;3JZWc43PZQ7GOxMZLwgnmZ6A6Vb7zHBY+u/RndLbbf1L29NcUYv4Z7ZFU+lmSoX4suPN9mfpd/Dc&#10;V+mhNI2RzKmtQP21x8p7XaGkDagQfvrkc8ZwuWbPs1y7gjcriJTkArZDGLp+WpuE/aizFhPeXEvn&#10;WQ4nxr8isfZO2KS82uY04M7V9nDD4ofLTkGxbbbMRFZwivqLDUaewtWmHCQ5079KnT09MaK00ZUp&#10;i4TL/9T3GC+3m6cLLbJGR6izaWoPAVx+cm217vfZrGhDauvNJAXc8TrAGOkjFq2gO7BrYr92jZfv&#10;xf8AREqJVXS0TAD5fH2HFEipABNGGdWHDBHaoFYFpkElcjww6AsgUJrDdQUqMwanFpAo5NThVI1E&#10;VGf78SbLYhnnBYPmlaVHEe3GuSCDq0NW/iWmVPZjWUK3Nw6IzVzA40/sxztrUhVd8sQoMiyBwKEK&#10;CQfdiTyReAR7itWei2zsAQFOk1/+uJ8k9l+NSXd2aXls50p4sNPD2Ycr7E1UN8WUmVDGDkBTMfZh&#10;y91wSu7eYjrQXXSfxqNWX9mM2NSsqay3R66tyoOC0UDjjNlbzPZnXOyXCl2bc5HbSBTSFND4YzYs&#10;2Y82zSmmq5ds/BsyPDLElby8m70ffV3R7C43H/8AR7a7lfbISwcQzMqmTIASL1Pa2nH6P6v7Y+L5&#10;7+qsjbG2i5a+v73ebqDe7cK9l9MiSRyyrxWV2NUbHszh5lo137uSd57S2gvNzkcyTwpoimlNOYog&#10;0o/CpRcSTJeg1tvU67mW2uSHtuK5jFpeRRpri0gaZGZWDFgzeqnMuBgpcXH0kjJJJo3i1YLabjZO&#10;USSIcCCNLHjk/qX5sW0kHt4L69jN9Hu0EF9ZoZHtbzkaRBx6Mh5ZJP8A8Tc2GEyRmmnlSNGtVBWg&#10;iuAoU5ksQzDjx5a4NH9ssd8vIZDa235lYWqm4urQv8iijuoB1DSuepcWRLYzorntxtvuZJIblLl2&#10;U7XMkn4CAnmWZSKycvocYmTFEurjbkMU22JclGQrKt0yvRx4oygHR91W5sKG7W1t9uuF/wBwtfbb&#10;b3tuxjlsVilkdG9BpIdDRn5qNrxc4TuDB9HLfwLJNPdbdCyg3kGmG6WNfFK6gGX/ABYhYDPG9zLd&#10;yJdvWNy6GUBpJQTlqp/mMubYiwssscydRkJcEIzrWhIyzwVWSF7ZuiCHcgadTVoT7Rwxloxs1y1j&#10;3HtV4SC9ve2zHVmlTIoP78RLOj9VXdpeieXpwu69RgCBlxx6OcebjSjWO4hcreXjnliXeNTWsPc9&#10;t3qWdnFtKQPSVX2Y53aNdWam3bxHcIxtpVKsCSVqAQfHEyPv7PemfUkbmJpgY9VCqmngG4Z4zts3&#10;I+A3lrldyjiYPBAkoRrkglVVjRnFOIUYmhtH2t5ddv7VbW9s0jzRMhNrOOdmUfOdHpU46Tdi6x5f&#10;v+6xybpcyrINJfUlfd/djUpSUO5x6q9QE+3+3GozW9td5bvEpklUNXlBIp7Dj06V5943rWSGSiq6&#10;Go0kAjxz8MdOTOHhn6uu8P6g7sFdHFLZCteZJFhXiPdj5/ludnv8U6Ph54pGlBkZlkZlINcvPlpj&#10;k6gSFnumoKmM6wx4FvbgockhicIFAEzVeXxqcv2eGIKiNkdbaIfiZvJXMFeFTgpeJQyXBDcGooOd&#10;AM8sRaXuHieUtDH0koKRatQBAoaE+ZzwaBbIkD41wWIGA7AdgOwHfH4YDsuOA4mnjgOwHcDXxwEC&#10;vhgJAxBGKJB/4YDq58fecB378BIDHgP2YDirVppNRx88AaK0MkZdpFjUGlGrX308sEyHJGFfSjdQ&#10;D5hwwWVP09xo16CUNRq8MsBBgmU5oRTzywMpEEx+Tw8xgOMMoFSPiSMDKOk5FcgPeMB3Relcs/bg&#10;J6RA1alpwrXgcB3SbSaEGnmcDKREdLHqKPA1NPswECNSR+IowE9JP+4tPjiplxRKVEor5UOA4KnE&#10;uvt44CdMeZ6or5UOIOCwaRWTP2CtPtwBoo9tZKy3DqR4Bcz8cE6hEQg0D1WuTUxVdGLah6jtTw0j&#10;x9uCN3szZ13Xeoolmt4njGuMXkiwRuwGS625NXsb1Y6eOZrl5LZHoe37LbTtJe3e9rsO72BAtJNJ&#10;kFwpyKGRDpXp/eOO7zck2u3dvX00lpuncy20vVJM30jzxKlKiVHQhszky0w6J1ETZd5lM01rcWV3&#10;ZWAo9yZEWoHCToNz/wDKMDP4J3Nym6OLXdrkzTINMM6t1I1BzoDxXPFi4wtLbz7SQm8m1vICmqO2&#10;jYSuqnx1p6JF40wO7e2G27n3KaLetr3PadvhtgUF7NNGl1DEOXUbdR1GOn7vNhlm4hfc32HZdxZ0&#10;3q17sVayXdtdQNHQsP68bEnWAfT8y/NhyOtZM0u3xP1We33O1m5hdWAYLGpPABwKMOGYwy1j0atv&#10;2rfb1Dc/7asI57CxpLd7pK0duyhxXQ+ogvJTJVjw6JLYy4LTb7G5hpaje9rIIltp9UPSkPFdSEZ/&#10;dw6LnK9l3He7LLe22x3F1bw3K6Lm1A1EwN4TKKhtFcmxMZV9F+me8z7P3Ft8kdraiKa8iS6vbhR9&#10;SI2bT+FX0+rm0etccfLr+mt6Xq/UM29bPHIwaVtQNNKo1Phj4+28fRmlCXf9rFayMFbhyMcZ+SLw&#10;qw3zakIPVqW81/44nyQ4UVt1sQC6MJAANRRSxFfdh8kONC/NrZQXEgqf8tgfDwOeM3deJY9zWxlC&#10;yRGQPkzKKAU888Z+VeB03NqYxIJn6S8VqP8AlxeUTFf/1f0Q0LSsXkzp4k4+HZl6suFswqeq9DmB&#10;XL3YnEyorsvKXJJPKlOHxxFVLT5EPzDgTlT34nUGW5lEfVZlZq5V8/HLG+TOELJrULJCppQjx8cF&#10;C6JcMQxiNTUBRQg8MZ4ZXLPlsL2F0lsJVkcV1iTIU/txj47Osb5y9zsDzToFvoFVmrUxE/bljcze&#10;7Fx6DC3uY1H01zWPgAwDZ/GmNYs7VMquLsIxuFjbw1KNJ9vjhc+oXe23Exk2pgbPItllicb6Lmeo&#10;Up3CKrXNrDNU8xQsM6cfHPEuZ3a6XsQl3tFI6cLHwKMRmT7TSmM/I1wXXebSUaZIhA9PvKSD7sPk&#10;TgS3K7gtmhVEa6ErAOVIBQEZN/F7RjNsWQO6hhVaCTIinprhVjGvDa1Ad3KcDqU1Bpjla66xh3KQ&#10;tJpWehByQ1GfvxMtvHu7Hsrned5sU2hrreLq+Vba/SR/w9IAeFIiRE/U+V25lx+m+rP0R8L7F/VS&#10;e471PePbWfcu3LFb7dGbaOOzijtp6LkOq0YPUdfvNj0uEnsyProba4aWWLSsmVukmpSqn0vGy6eY&#10;ew4S1Tctpb21rNb7vE5uJoxcbTcxvWiscywWupX5gVOltXNipkC2ukhSQvZpPG60j6mZibwZcFox&#10;h3OyimWaznEDhHvZtOuGjmsLawCEDeeL1SYDubW4tFFvuloIWuaTWcuslxEeBCg6Sj/KcFy6EWEO&#10;4BNsmnQvQxmVtJoy0YNTl01/6cEHWUWEtzN9LJebdEgF1LHEWjiDCjMxAKotclfFRZ5ZIrO4W0vU&#10;ihd1jktEVZA8RGoPr9lfDABuo7RelrvJLxFQOsckbdONtVWiGo/02+bTpw7GE7pe7Le3h3Lt3bPy&#10;q3ov1VnHIXgEyijNCrc0aNT0VbGcqWlk2yFke06vWlFXdlIYO59IU+FcXIZuG3q/LCFVtrZFBuAg&#10;VQVXJmKD5ieOMmSSCC5VooGVXWumRhpLn+KuJlsl1AssU1avBIpQA8peNg2R+GM2mH6Xg/8AILsC&#10;dRIhnWUgGSK4025BpzadWoPn4jGLTiDJ/wCQnaINFtuOQY3CBTT/AA4zWsMu+/8AIDYmasVqoTgD&#10;9UlfbkBiZMMfc/192uCBpEtvqNLD8CGbU5B4mvp04pxfJ7n/AORXc1xamCz2mythqqjyNLMAo80O&#10;kVPnh1a4se5/XLvq4SENFYL0QQ4MLUkqeLDVy0/hxqRLrBIv1x7hRrdJbO06aVW46ayAFW4Febl9&#10;uLKzdG4P1m7d+e3MsxzB6RUMaZA1Jyxrmz8Zu0/XTtyHSDt7GYerSigAewsp/dhyrN8b6zbf/Ib9&#10;P0CLNtl2W+akUI+IJGeNTepfG+j2r/yF/SRZQ89ve2xUEgG2R1+PTrjV2uEmk9n527833/cPd+8d&#10;wwQrFZbrP1oEagZEVQiIael9K4z1dI+alS5VFqkkcTqZIWeoJANNSE8VqKYy3AuRBV3or5KBmdR8&#10;MFAMS9CSI5u1TQGp9lBhlQ3aULDOFpL0wDHx1LXzxFBLpFKTNnC5KlV4qSKhx7cQgc0NmhGm5Vww&#10;rUKaivnXxwWZLssVSS5zOXLSo88GkBbf75+zAcRB4OSPOlMBLfTADSzE+Ip4YCtYAB6ifHIYDiYP&#10;BWp4Z4DqxAUKmvhU4CWKD/LI8qnDIlSCurpAgcTU0wEGVCD+GBWmdTlgI6pBNEWp8aYmR3VbOgUV&#10;9mGRwmfwA+zFEGRzmaGvswFkuJ1zRqfDAT1phWp9QzyzNcBVZJVNQxBAyofDAW6s1QSxPvwRJeZq&#10;VJIA0gjj7BgKLqBBzB9nHAWIkC0LEL90HL9mAjmJpU0HA1wFaU44ommeXDARp/bmMFdQjARiA0Ko&#10;0b6+UAer24IoUAkIbmp4DKo9mA7poanVpWtADxwMu0LSgzbPPw+GBl2kCoINT6cUykRaiQToPtwM&#10;uKyaNVKrWleNcQRUAjSCAcjqzwF2gYIW1Bk8PM1wMoEVM0IbKpHswMim2yCLz0zkkXhn4YqZfXdn&#10;Xey2lxcHctpj3S2nQQxyTavwiRQuqqR+Ivy46+OvP5M+j61u3+27iZ4do3spBBbCVzfxlZp5Af6c&#10;aii5fLqx2cc1c/Qbqkdr2/ssEE1lHW9gLUnnI9Ui6zV/vaFxSX3Zn0lxHcpJPC8du5okhGuE0zKs&#10;BzGnzLiYXJqe62G6Ig2mMWm8SMY57aJh9JJ9xo1bOI19erFTGBeobOOG23LboYbqBm/1cC0uCPFX&#10;cEpIowTuFbz9u7lvcFpdWdxFC5II24okzEAhWXXyer1YndezSNpuGxXSWG87fapebU31dtYX8C3C&#10;3aSenU6HS1Bno1adWF6Ipum6P3Ju4vrlY9suJwsci2sSRIFAoCUWicMSL2Z8u1Mrrb7ZcSG7c6JL&#10;MOfxWHjE1Rkw+Q+nFq5MR2Vm8j2UV5JskZGqW33ImWMzR5lDIoqpc/0304YRUTtZwJpiaUOx6s1o&#10;/UmEXA5ip0j3YuUwrt9HnN7tVve3MO2slxPMyj8GJXFHmX5f8OMeSdGtelfsKLb7K5iim5JI5kSR&#10;ZAFqQ6hq19uPh7a9X05tV12awJICin3cqHGeEXlRl26x06VEdF4AgeHDDhDlUpZ26P1AV0nLloK4&#10;cZDNClS0CuVj1kk1oo/bljNw1KB0bYqtIkY8ANIAxMRcobbbFpFl+kiqlcgCBmKZiueJxnsZr//W&#10;96/NE6RuLal5AoqiRk5DjQ4/O3fH5e3glO5NsmESc8cr5tGyHSp9rY18+tL4rDct9t4b8S8iVmGo&#10;A1U0+Ixq76+7M0vsG24bbyq13E5c0TmBBPvxOevucaZ6lqAPS9Qc0ow/ZjfOM4qoETkDNRnU0Iph&#10;mVcCBVXNSWQZ08T7cbliLfTtNFxJbiMuGLjMTITQ3LqI6BSvjnXGLKvRQwyDmZTU+oDw+GJhQzGr&#10;NRwxXjp9uJgVEKrHmhU+K1pTBQwyuVzZdNaFTUn4+OLB1xFHIQCdWoZCg4e041YkpC4itUVfw0Zs&#10;6MVAJpjlZI3LS0lzaKPxIVZq0TkyPx8MZtXDPuJo5KjoClasc65e3GK3GHuEm11NJSjgZmuRrwGe&#10;MXDprlgvutnExV52ccOH2gYzJ1bvZ453gbmHuXc5Dew/TzzfUQiJqkCQCiv9yRacy4/UfV/ZHwfP&#10;+6krg7RFbWlzbzzXNy4LbhFcAKFatKRMM2BXxbHpccLRbvvkMEjWgM1iI2tmhdRKIoZTWlGB0KT8&#10;4wwnRUbXvFrtsW7i1dNjnlEP5uw1xwykU0NpOpW/hI5sXCylWu1tDI7PFcotUaQgiJgTTVnwwKYW&#10;LdPoWuobstt0rCO4g1kAMc1DJXmXxX7uIdC81zYRApuEhlvRRbN1b0p83K3H+HFij3NrfLt0UrRm&#10;XbpCTHcxUkdCflkCVMf8rYuE5Q12zv8Avmw36S7RemK7k5OixBilRhTpzxNWORCD6XGnFwlnqUuY&#10;4xNIbmKOzmLsWjiosQLGtFUekeQxKqRt7ysi2iSbjeFdcdnGrMdK5kBRm2Q1N/Dgi+47hBczG4+k&#10;g2tiq6bG0VljDqM6AknnPM+M1YLC+/3VrPfGOM9NQZS5CvRhksQahaRV5tA+XFOjKaUQvVzK9ww5&#10;k+UqfHGWnXSo+mQJooKiPyHwxlSs1wLiMhYgikg6QNI5fdjLU6KzQuoAl40/DXKhHjWmClJIyhRR&#10;UKKijeBP9mIAGMskivGKV9Xs9mGFA0MNLq3mAwyyp44YWL/iB45QFJUg9M5qaf34YEOjNLLVTVz4&#10;cEqa/wD0wQIRvpagBX7/AI1wFWhYqD6XU0Y+APGuAIkEqUqAznx4mpxcGTltboLmSSZgI0Q0Hkf7&#10;xiyM0yrSItYtLow5nI5RXhxxtlP0F5LFJd1AtYyqyOaaeqQSqha14D1UwTJRy0siINTBV1KpJIU/&#10;dUfd8cYbgLpCyrlTSwYgZ8w8sRQm0JM10iamYaFU8AeBrgBsh+smPFIkBI/iOeWIpaSNWgjmrzO5&#10;0KeA/mrgsKmOjtG8dHqatw0nBrKuhA4V21pTimdK4KgaSoCrpAObn2+eILLGFkCzqxBzAQjgfEHB&#10;HNb3BoChrTlPDLFMxAikZdSx0XLm8MBOjINXqBOKiuQwFhBG9XSQRr4K5zp8MDIaoKk1OhfmGf7M&#10;BNAxKhsgeNcj7sBI0F1Kx1oKFR4kYGQ3jKSFWyI8MSKkRE1HiP7cUcqDWATVa50wFzDSleLV5ePD&#10;BMqshDEEjUOPtwMo0tWg4k4LlYKSdINK+HhX/jgjlWuQBY+Q9ngcBZYiVqDUAGvsIwFaVAyJI44D&#10;gCOanu9uKJRdVeIpUqw88QWKksQeNK1Hs8cUT01oc8uNRgmUMmVTXPiKcPdXAcY88hwzBHCnx8cR&#10;QypoSPD9nvwDZt1S2RiwdGIJoaEHxGfCmDNqJdC0NFMYoNKmpHvrgBniJPTGPjQjzGKLOwYMHRSf&#10;GZOFMBVUnYHojWgy4f2HBRFjhZayEgpTqjxP24I4QtqoCEQcGbI08NWBlMyyaQZgEjOSsnj7cBAt&#10;3b8WJhKieIGdKeIwMjRRdWhjRo1NA4plIR5YGRfpY2MgasAUalStTl4g+OCPptlhd7WQwmTXoV7y&#10;2iXnkiBGqRQfSyLzZY66OO9b0aybjYy2+zXFzc2FoDJdTugcW8ZIGqUqMl/ix1w5Zas2w953scVu&#10;0kV1bbZAsi3do8RMUMoqpzKuR4t6tGNM8oAp3eOO4G5ba1/Pcqr7fuS1WMUyYaRyc3zasDoKO5dy&#10;bbo+27/bLQW1nJ1jZXMaoSxOdLhQHYN5q2C4hcXW8QvP9DaTJt8nNLYhfqYoovBlf1UTzxBa4udn&#10;ttra3s0ubu6cpNJcJHqhjc8vELWPUDTmZVxr/DMl9RY7Vr/6fZ9yiTYb20Ds24XfVkSSg1JHVNQG&#10;rJUZD0/v4WdFnTsz76w0QJfpuEd0C/TubGJXEy6eJDU0sP4sTDU2Uhj2pmZpJ57yBmOmNFaOeGg5&#10;WMi1U0/w6sQ6m59svYzDNum4Wl1DpDKmoysV/wC3IDTn+9hgXsrTajNDcdr3Mm29wRF5ZxPMsVuY&#10;x4WxpqB//G3qxU/yLd7y293yT73e3KSsnRud126MNM0QBAWSJdKOobKp+XGar9S9jzXE3aGzO0NG&#10;FpEjCQFGAVdI1A+k0GPjeafqfR8dzG4TMo1CEADiAccstJPVI1BQRxBBH2YWqE81y8RURUao4EYz&#10;asi2ucNpZVUMPV7vPEyuAXkn9LxqVHpINcZtMC9WTp9QwrqIoACafHF5GH//1/0HcWWxTKRJEtOG&#10;lSVPw0kY+FeFeuXZnxdsduyMx0PG1P8AuuPjmeOMTx6Vq+TZzds7SgylmpwU9XUP2+Hswvi1Pl2F&#10;Hb9kCGinYqeNQprTzyw+LU+Slpdp3NpXELwCJgNIeMhwRxzUjLGb4q1zibfb54qtdQlnr/lSuVr8&#10;TicMeiXbJuVJHj6UcMiCo1KrZnz5sasSVQWQzDR3VSPCUj+3Ca/5MrfQW+nQ5vfJmEjf34uP8pm/&#10;gI7Ui1KzXq1yB1MT8cXH+V5EJrS9DkyS3KwqpKyHWftoMZutam0HtTscsIEZkkukHMjmShPjk1Ma&#10;l1x+WbnLpNwu4SyW9pQDiDQgU+bI4nPadouILDdbzOpIube3NaaXjBB+Ncam21SyFdxvN2s1WSeO&#10;K5HHUg0ZcPbjO1sXXWUC33+ykQLPEbcHxNdII8aU4YzzauiJty2NwxW9jrTm8xibbwmtZt3fbK6G&#10;kyaAQCSlfsyxjk3JWNfflTElJoanMDLPw44merWK8I7i3AW/d+53LGFpGuJYukqBlVFoo1A5MxHN&#10;qx+n+t+yPieb91ZMM1tbXltcpbR38CMTNaXFRBKpOcbaKNpP8OPQ5GXujLezx7S1vsVjfuYmsi8k&#10;scKHMIWOqQxg4h2TPZ7127fPDev9DfrGskRiZLiC4TirZEoVZfRqXVgd1dt3redo3RN2sLeG2naM&#10;iWOSJJreRHFHEkTBkKv4jFymIShhtLktrvJLSOSraQgEAl8BT7lPL04K0tvv54Nnv7QS7bc7ZrSS&#10;7tr4KLqQjlD2klOoNJ9Wllxcs11ha73abTJu+x7jatYXZNvfbdBPW7jQj/OiIFY34KylsKZJtudl&#10;LbJZiyjV4pBM97pZLgocmi63Dpn5cuVsXJhb6za4Ltp12uTcrYsUiiumaRELLkHkQKOoh5k+9iZM&#10;BWscrXcdLxdtchtF1VqRgg11aOah4cuColhjtFguk3KPcZ5KMyRIVFu6nJS7cWPqWmIqt/dXV5eS&#10;Xl/IXuHbqaVyBanqNOBwJMJknvVs1jIikgLdRClOoCRQgniBiEKRNL0yVVpIBUoBmVHjn44zWopL&#10;dRM2lFYEZAUpUfe9+MtAuIlJIJegIPv9uIoE8SrACxIfVQ1Hn4YCroPxGYGvgMBTQQNLLyqDVeHx&#10;p7MAP6ZQrOATlUKTirlQUFZFBDGnUU+XsrgJaDQNNCXqGVhlUceGCJ6Skll1c4zjPA+GGBJEqOqo&#10;h6gFVAH/AKpihiMw1IloernKAK0avgfDFyg+m1MarOTHb6uaOL1kcdNa+OLKzYLfWO3W0VtJa7h+&#10;YG4j13MccUkQtXJ/oMZP6un/ALq4WoSTqq7yxkrIh0tIMtJcU/bjNbLqWKwVWhZgDXhlXBchcqdQ&#10;Uppcsw8aHxxAKWC4ji62aySlWaN8iUPDLyOAVlUmQOI2CmhFDXSQfLywVz2txIZXVwVkbnTxz4Yh&#10;kIqFVWAMNQVcjmGoGhBHhiKLb2xe4jczKqZ6ZaaV1qMq1FKnAyGbW9TIFRnWhoaV8sMmQ2C6x1JG&#10;fy6daKfjgOI0DTJMzK3qVM/bgSidGAUlt7kRROKEMeYHxBGCpXb4SnVEympOjVkCR7MEyhVbWSzp&#10;bzrTTQcrKcjTFoiSOOEBldJX+dKZDBFo5ZJTyFYOCqtK5jxwW4TPaST6FeUSXIQ0X7yrwFfZiEpT&#10;pPmVU8tAzD28MsVcrR8zMUJ6lKgHzwFooZCGpzNWrAcRXzwMpMTEtWpfiGb/ANuBlUxME1JRanJT&#10;4HxGBlZYDUAmjkA+zBMuMNJBHWrgEmnmMBOgAEA5mlfDFBRbxBgA3KR4ZE+da4CslpoZatVVBIp9&#10;0+I92BkWOwSSB2LBTC1GIyLKw5aDAyqkXBioAC0z8MDKqxR82lcyagHPLzGAgIlfJl9PipwEGAnm&#10;ZaAHSCD4n2YCsFsZ5umqminnp5e/AyeZJK1iRKoaGFjmR5jEZDY2cOpo4SzgjlINM8zgogifT1I4&#10;I5UcZqpAYZZH4YDh9UwNI0tk8SwzY4oG4uAwgUAMwqXTxXxwFZFt1fp/TuZhmDWob34AhguYyCEb&#10;RJmSw1MgwFoYbUsVgPUlUVEbHIeZwFiCXLPE31KZKq5KMEG+jLFXnbRHXgCeJz8OGAJY2VlI3U6h&#10;VHaiyvVlDDFkLX0e2LZym1brvtW8xvSC8AY27x10trpmGUZ8vqXHXRw3b+5XO6x3P0TX1qt7GmhL&#10;/bjphuovUMlCiSo++upWx1jGClx+UKlvXa22q5hQqZ7SRgLlifWwYlVf74XlbFR0d3IYbi0vYbu3&#10;u0KrbFptESg8xV4m5XDr6WDcuBcHL2aBgkZ22dbZUBt5Xk66x1GZDHPST4HBFILg7NMbbdJnEa0d&#10;4reYxiWJs9COvMuoerEyuMtaLeLkST2vYkF3s2236f67aZphMp+VmBlozq1fR6sTKYK7jZXFrulv&#10;sfcO6yPt6Kslw1oiyTIrD0xqx0dRfmqca5QgN7NtGw7kj7NuTbvZtFSKeeHoTJUUaORAWGpfP5sY&#10;m/VbMs+HcJru2uJ4biOGVj0zDFVUmHtIyVv/ALsbXCkUVwFZVsVEkR1T3NyaSH2SKaain8GJJTJi&#10;Tamu5YIdzlisI7k/6PcgpeEFfPRV9J4c2KZdDFscU4S7Miwry3BtJCGDjISxN4qfVoOGS5foP9Jd&#10;0s7rsC0SfdLhjazTW/W8WVGqhzq3pbHxft9Nn0PrddX04ft6QFvza7DLm2pmBNPIY8lur0Yqfpe1&#10;ToYbpMUJ9SztTPEzqfqXMXaMJKyblOCeGp3JHxwvE/UQa57TCMBfXjhTXLiB58c8ZzquKvHd9qlg&#10;BLuBFPXqUJ7qjxwzr+VxTQGx6TRb3pcSfqBw93DDMTq//9D3r6S4mBaXooa5BJNRr8aY/PYy9vI7&#10;DYoF5STJ4gmuOmsjFrprWgGhQTT9o8cW6mQDDIGCMpB8h44yqWjYMDqZQPSMyCDgIkkZSAjZ+WLa&#10;ILTIjSK3HIqOOIIWYx8oZyfAAEjPzOChmSYuAgbTxBYEUp7cZ6goe6VgTJrB4Uyx06p0ENxNqYs5&#10;FfSBwFPfjWazhVLlZH0OA7nzAofj54k2XCJDE+leiFNc1IH25YWhGe32xpgHtUMgNQ2mla+7Gbhq&#10;Ws9dh20SE6HJJJzdiufhpJxnjGuVTNZGgQXJQLlRkDfYa4l1WUpJt2kNruEep1CiKP24xdVzSNxY&#10;QGIsJXIHyp58M/PGLGpXzt/tkbMNEzEk5LQfZwyxMOmXh3c93bL3LuccFpzR3T6mCnTLQ0zJ/bj9&#10;R9b9kfD837qUljmMq3cUENraTZyW0FToXgxo5NGPHHeuKki7NFN0Q8su19WplySd0p40yrXEVWzS&#10;WKSfVZiTbRTqFmAlEVcjGTUh/wCLCFVhuNujlMpDT7fr/HsppCjSR19Gtebh8wxUwo89k7rD0tce&#10;lkt4mNTGrGq5+JXAw09v/JbvaHtb+KGw3Tbybi13ERNI12F//k7hQdAQ8Ukp/NjUqWVW5sor+6vp&#10;7qe07ekiiE1lYwozwzkgHox9IkRsw5qvy4lIuzX0otNr32W8j2SJdcIRVaaOF82aBWopVj6anS2I&#10;AQyyRiTbNs3J4dvuJQUt5uQS6T+HJLSqhh/04ooJ9lNsIfp0tt5t5jr3BnaRGHDpvF6Stc1Yc2FO&#10;wc0Nwsl5BeILS6V6yQtH0+Y5ldPyeYxGshW7QTyPDG4tmK1RmBYFlHA+WrADRlNusi269aIkyN/m&#10;Mv3QPFfhiCk0l3IRcdWOOKZeSNOIA+Vl8DjLULsbggGY0B540oQQOFcZqqsxUINIVWFVj8TXhiNQ&#10;Mq1A5I6jMFAPgPbTFHGMHWKVzBzzHtFcBEzaZDpjJFKimYPswAAiBAwJ0SZEGrEZ4ApjJBUnKlD4&#10;5YYTKghXpijFQF5aZmmKZQU1KFVz/CQCOYeHxwKuVePmlkGgGpA45+VMBcgJCwRddDnXiBgBtBbC&#10;JA5Z1cglODH2A+GCUzcJapPJ9FDJDaFvwY5m1yDL0uw4nFTFKnSEkpnIzh6HzA/diKHKNKu7OSRT&#10;kGeIoU4OtE06Vk/qV8x4YKpcCS4uZHkdnkZDGZC2qgUUWh9gyxAuDKkRM/IdOlJVzNfPFA2tLaI9&#10;Q3BfqZGVTka4ii1EpK2zqhUgODkTUe3xwFGso2kMbOZJWFS5yFMQyqLB1JKSFAMzLqrUDPhgZWUz&#10;t+KH1rqBZqU1HywwiYUleStxVDQkIqilDkMx44KnoQSgSRwhZRRH6woCR5UwAzYidg8kquEqFiTI&#10;CmLgys0vVlpFGJYwAGhkBDJ8cBMVsy0ES6NNdUb5h/LmxESIrW4kAc9K5C8wQ5inHBUmGOJggVIy&#10;xBEinMqfEYqG3jjkDFlLEURnjzZgPNTxIwAJbCx1RdBtfLUsG5tXiTWh+GC5BXbWJd9fKTRmGWYH&#10;HAyn8slqqqxqoNTx48PtwMqtYXK01KHkDBm0kVqB4jAcbGZYAxUlXNfPRgiYtuuJRUhdJy11ANMF&#10;WO1XBQdNlDx5cx9QB8DimVzs8mhD1Vz9PEceNcMorHYXQR1kYURtKk+r4+w4LlYWUxKqWAeg4VpT&#10;xwMmH2y2VxFJK51ryqoGdfAnwxEcdpRgVjmyhyXV6qUzOWGTJaWwmLBYyCgyqcj8R44q5D/LW1sZ&#10;gemaZVy9+IZNylYlVUiZqDJ09nn/AH4Iv0JQS5jVZgKZc2R88AEPdM9FChBUah5jwpxwFWgjBZwo&#10;V2prnU0GZ40HjgLfRxGJo3JdhzCQtze8YosYXiIWWVaMMtIofh7cBMImEJbV1IwaqCKMV4Yg4oIQ&#10;sSBykxqHrUA+R9uAvIqCDWYgJlfTwAJHjWlMsATQoURqlIyDR61z8vPFHRWy69LoQoFENan7cAxY&#10;6iZI0QFWFGDigNDX7cWJWxs9lul6o27b54FZazi3upRGpZfCNmy1+zHTVy2aNu23WuoQQx3SXWVx&#10;trV61rMPUEk9/MrJjtlzqtteb1BbziC2lvrM1YjpGUxDxJoupaZc+L1ToZs+5u4m3WyFvHFFKqlI&#10;y8SHUpWpBDgozMvpxLkxATHZC5KX15NBYTsSotiAyuc6BW5eX7mGQ1b3fau3pK9xafmsrqFt7uQk&#10;LDT5tBqNZ/6cXknG0k6RbqZ7kXbwz251LC/MrqeKmQez5sReyk1xZS2wFiVhiJ6aLM+urnIhZDwB&#10;+62Cw7NtkMUK3DbLcbZarRPqVYyRPOBwk1VK6uK/ewTJu4su4+6L+K5toduluYYueO2eK0LJEMne&#10;M6Yy48x6sMdVyTt953Lcbv8AKOnFPuDVWO2uCianGRUyMRT+HPDlU4yKR7dvca3S7bGVhtl0XttJ&#10;InUUt8gQn8QL95MFyrBZ2UqxzGDq3jj8W3J0oCOBpUcR6sCve/8Ax+awvu2N1tDaRpDa3x0RKdeg&#10;SoCRzc3EZY+X9rXOz2fX26PSE2PalcqkAT3jjXyx4+EenlUDt3agcreOqkk8vifPGeEOVHGyWGha&#10;wIDGaqwWo9xrjXCJyoqbdYl9bwqCMiNIzHty4YcYcqr9Bt0cg0QKFpklBTjxxMQ5Ub6SyByiAr6h&#10;5nFxDNf/0fbZbfdmP430z6DUSaKVp4UFMfnLrXvlhUXjW0zLcpAppytHPJFX4E4x2axk5D3PtUVS&#10;bl10ZdNpFcH443PLhm+OhnvXZZ20rOyFTzF0NKjwqpOHy5PipmLuTb52pFOXz4rG5+0UxvmzwG/P&#10;tvQgsWB8T0Xyp54vyxOFWff7HSCkgVGOTNG9P2DC+U+OhfntrGdRng0n2OP7MZ+VfjqbjfIlQtEs&#10;UxGYXURX9mLfKTxlY99lmUiS1hhAGY6p/uxPlX4xl3G3oBKkYpXi9cX5U4DC52UrnNEH401ekj2j&#10;hjXyapx2Q15AucXTkYiqlHqSPYuHyT0ONDNxbsv4oMT/AMS5CvuxOUXjQhc2ch0x3CHRXVqqMvec&#10;OUMUnJ9NIrNFKrScCFJBGM5jRS4s5xQLqPiCtD7xiWLlkXjXsT0+ndzSpzFPjnjDpMM6RmdlLROl&#10;SOLVpn4kYk7tPBO4XvPze9694i2/10/4CA9QVemon2rwx+n+v+2Ph+b91J3+zmxvPptwvBGJEEsD&#10;I/UIjYVUSFfmI4/dx2cshQrs4jlleOV5lFLFEIMPChMlfH5hT5sApbTxSSBi5dlNWHCtOOZwUxFP&#10;tUcrtcQvNEQREOLB/lrTjnihhdMsP0sNko3CSRne8H9bSRnEE4AV5sRAre12c2t1Nucl2LqNQbNI&#10;wCruDms9eZUp8wxcs9Q5BtotY2uLe5+vLVhm1gWzwnw0U1GSvBgdODXVqXW0XEG023cabhFfWc7i&#10;2vLKMk3NkSOXqxnPovTklj5NXK2LWZSMcVnJbx/6ieA9QjWYQ0IVsxockMWyrp9OLAe6v4DLbSRd&#10;BJ7SkaTw25jE6jhJLqLKJcSmHfRbbuW6pZpuMsdvd6a7huvN0JfEyNDqJj8E/hxDrCxESm5WZv8A&#10;V2shWGZQRHJpbSzCoGpT6kOC91rix3yHp7s1uFt5WAS8RlMfUI1KrU9LsB44WLknLK3UZ7qBoFkJ&#10;aN0ppL+YxhQbqTqujTtJK9MncEKCOFKYzWlC8r1KEO4B/Epw9nuxFWVHijIfQzPprL8wp4e7AyoY&#10;HpyyHM8o418+GC5SOl01MQCqBSRiaZ+dDipkPpyrGDqVYgeclfjkBgJZEYdWJ68KGuKi5j6bFhRi&#10;2Y8RXAQVZ+ZqolcyPEjAV0RCUOkZ5hxc+qvs8MFVjjlbqySgKcgqHImmXHAUXqEaiQoAAC8c6+Bw&#10;Q1a7bul7LNHYxSX7wxPc3Yt1LCOGIVeZv4ErzNgZKoYQC5UEPUCSuefj7cFCbp/iRqKMKan4nLz8&#10;sQVfS8ikE9IihBHN8MFBkVBzqDQkAgYDiKsQRqAz0HxxBAVC5VlqSuooBQAHFHSRxO4WS3JQCiSJ&#10;8qgVAy8sQWGkwK7ArHQ+rJiMABYYlQ3ErNJAM0XMZ+2nhgLmWBQqurjqAaggqo8svPEBiqFauTUA&#10;q4XLLz9+KBCJVgWdZGnzortzafacIKzQQM60iEmsguy8oAPuwBm+pLSQoVC6awzjgAPlbxwFZ0A+&#10;mSSbRKq6kVfvHLx9QwBGgikcpKoNzpDFl5dXs92AvDBRNTRKg4xrSuQ45+GA5YtchIGlRUqw8acM&#10;vHAX/DWRDQM0ikE0pU+NcBdIjGWBXTGtCBWvE54CGihDAg8QQp8jxpgIUMpjy6zU/q09PsqcUX0w&#10;sCFVmFKnwBr7+OeCZQ/072wdk0hXoCpoo/mwwuVWSQWwjILM2Y0jwJywwZXaJmkXWmqJeD+kg+P2&#10;YCDRi5ajilGU51B4ZezEEPG7LGCoWA1BZfl8uPhgJmhlEqOq1KcSpqSBw4+WA4oxmLygGaQE0pQn&#10;ADe2lSrhjy59JgCaexv3YC2ksylsioIdSczXhnigUIlqKPrUNUNTMDyP3sQdIgUsYU1HVV46kMRx&#10;qtf3YCdIlUO/Uiz5VUDVlgLBSrIVoz15lWlGB8SMBHQOs00CM1bptmNXnlwwEpHNRRNQPnopQgA5&#10;VzwFgJFUKOaWpDk5ZezAcqdNpFhBWmYrmCfYTgOkjR7iMuQZSKqh8/HLFHQADqaB0ubmRq0BHiow&#10;BiAQCjgniTnXLjlgGbW0NzKkCzCN5TySsaKDxAby9+NSM2nbbZ9ymEYaCVVdmit79RS3NwuZiaQ8&#10;gb446SOe1axC7iGgl2qW27liAW3e3Up1guRWRcll/glTHVzM7VvfeF7f27WG6ra7xaQstubiUW0x&#10;SPIwox5Xdf8Atv6sROgM+57kyy2e43iJb3b9aeQxqfxAeIPyn+JTjRgbbbXYppbmNNwtrK0KhUTd&#10;IJLlHZvWVmQVhZTzK3qwTqX3DbbzZ7sOJ7S/tdS/6q3Ou0kBzVipodLcGVsFNbxuO6bjuMF5PBYo&#10;IQkgtrWMfRzBSORo006Fy50xJ0Q/Lf77u96d52PaNph+pb6KTt+zWNSCVoXW2koqo/8A3FbVgViT&#10;We42cTDcX+osZR05bfWymGRSfwjnXUmKuS8q7KVhfa7aa3kQappNRYK4Pr/hBxlZn1a010o7dhtL&#10;na9pmgQif8ztTS9diTlI9dTuvzDFtT1YywrNMjJG99cPVoBExWQKOIB8TT1LiRo4ljtKLP8AUteW&#10;W4MFO2xwlZrct86yE/ic/wAtDyYD1j/x+mvrS93eO2t0kjkijaRTIFkLRmjNo4nJqa8eH7k9Xo+t&#10;er2sy37xMzyRwkeIOpR788fOy9ZSK+YOWk3KFnGRC8D7xjnn8tYCO+NWkW5xSkHNUjqwHkfPE5X3&#10;XA355YMwMlzzcDlQH2cMORxRJvW2xOF+qB8WGoZD25YzzONFG8WWkyfUDpDi2pae/wA8a5HF/9L3&#10;7ljFGWvjU5e/H5/L2p6FtIuoxq2WQIHE+/FmEzQfy7bSy6rSMNXNumpr+zFxPY5VRrKzEqSQxCKn&#10;EiNP7ssTEM0Ui4Ak6adQH1A0U/8AMMXqgSC8eMkxoATWpbUaeXDE6r0Kzz7VDJW6kWOh4K1P2Yx0&#10;a6hSbh264r1lYHMEA1yxbdVxs63bb5npDRiBWhBz+OJ0Lk0LBWYMFCqOIqP3nGuDPJA26CRyxALL&#10;9hOHCHIKTZrQRuJFFK50NK0864nCLN6y5e2LZnaYtJEy8AH8B5YnxRv5aZi2SRQCl/IjACoDVPxr&#10;jXx/lnmF9Pu9vN0o5ElUAt+IBTGcWLmUPr7iFIa0gYCp5G0k/ZwxOq9C0m4S0oYZbcCuasGxLVwz&#10;Lq7uObRKC7Gq61Kn35ccYtbkZv1lJDFIEYVzYEgZniRi692q8K7lTaZd/vrm7u3kluLub/TxLpEO&#10;l9NGLf1AVFV0+nH6f6/7Y+F5b+qkEnsoLhbRrYX0TMTDNIpDEAZ6tJ8Bnlju401cbfJabistju9n&#10;fryTW8yq6xggV6ZjkAoy8PutiGS+67huF9cJJuxBmUUXSqrVT7VAH8uCxWymurWUSDULcfhuQBrC&#10;Nx0k10tT0t97FV01pssV6Ta7jcx2xYNDJMqmY18HKnTqB+ZcETHHf28jzw3StcEMkgZsmU+R9oww&#10;iYL9YGiM0vXgGRhI9APq0nwr5jAqiXdtaXBl2hbgyyBomAOohHPAmnp+9XFiG7u33BLewh3C9WWy&#10;kHUtLS3mWTpmQ0YSL/lSZehsKsL3AubNp7KRCu39QstsXV2r4VK15qYZXJaRYApS1GmVeY6jmVr4&#10;+3EMnL2WTcLtbncLya5LKq3P1CaJI9IoFBFKoBwbBIVkNVkjsY/9DQakVjpYKaa+bjniVpCLfXMC&#10;xwwicoSBqYCntbVw/mxmqX/Gj5J5tUxamgZoqjwxhpWSJiAA4iQHPR5njgKvErwlSRKlcxU8R/Zg&#10;OjdKuWYRq2YC+FPDxoMBLMgUF4jIr+BFMjwxRyrGjkI/4kn+WfCvn4Yo59LXX0/RcGnClOA4g4Ir&#10;IWhaQ241uAMya8cARluDytKhRM5A3AnBQZLdyge5ICjPSp4+zAUEbZzsvL/TRjmdJwRBDsKAGi5C&#10;T5RXhTAXQTRkpbuyaxoedGK1U8QQpGpW+ZcCI6Ssyx6lMcRyc5Hh5f2YKCg16nUhVAGpTxcjLj7M&#10;BDKzsS7aRSoUCnHxOIIkYBgpalVIHkTi1QUgDNoYE6QNLcK58MQWjDCUq6lSqnQTQrmcwT4YgsRG&#10;FLDUVZqU4Ur4DAEngR7isYfo8FViCaceamAhlf8ADcsFXNVHgRhRz6tL01GQEEgeAwFGlTrxxsDz&#10;5qaZGvEVHliCTC3VT5AKhkA5SB7sUSYlliyAjhNa6fE4DrRU0FdGmMA6o60JFfVU8K4DpDGRCugs&#10;jGkZehIHnXzGILyI/WWXXpCjSV4sf7MUcqUjkTUZOo1Mhmvsy8sBdinU1OCBGAA3ngLmOs7FFOog&#10;DSOFDxoMB0mhHBDhK5ENWhpwGAkmMsZOl+IeXjymvjgKW/SNVbUihuULwy4g14jFF2ddDKAWVyRV&#10;fDCIpGh0iNQY9Gahx6q8a4qC1lDR6QXpWpBpT2VwUJpCHBYnTxNOFfI+/EWOY8jMtOqhopXIgHAV&#10;MKiSPU5DH+otKitM8QWuCqaSjaAoo4OVfaDgJaJWCBWLuDqR604jhgJCSCUEyBqihHAZ5HAAMTPN&#10;JJEWYrzBK0UngdJOBlX6eIxGR4zG7UDqDQ+/LLFBzGG0rXlalPhwzxAFis83SrzJmWQ0I9+KCEFG&#10;RVTXWqmQ8eOIO0IUrGmokEOwyb34CdIldQw1JooGqNQoPLAWi6ihtZ6lDygcQPdgI/DSRciaioTj&#10;SuAsUkLdRSCAeB4r7/8AhgJZM5CTUEV0cKZZkHFMohYdKq0Uvw1eOCGTE0J03lv00dRIj1yZfAqw&#10;rxxuMWtKC6sbQJE8t3uHbtw6yXdmkn00gfhxGtFdT6ZNPNjcYrciuNuk3CK3fcNysdntOaztbnTN&#10;cIH9SLLyhVPq1Y6Zc7Ce7Wd1DGdwuLqO4hvJR9NHTVNIo4SlwKK4PK/pxrBKrDN9K4W2tZL27Fep&#10;t86LLGCRQsVpTh83y4gVuIY7botoaKzncLPaAkIrU4q2eFi5Pm2bZw1zbM0uwXimE9QqzV4vEw+9&#10;4xnDGE7q7VuO3TRwxWeyi8lhkdWlDSq1yXHKkyoa6kyMbLgYWvLPabCwtb263QXt1IxS/wBmaB7a&#10;e0pwpMSTKvgzLpxc4J1dt289iwky3e0y7jcS6ke0u53MGYoskLLoZZl//IzLhkxU3tjuG3CGeI28&#10;yXwpa3Vk+uKQNRfp5gQNMqel8sRcwB4baxa8kvNvaxCMttukQVSIXbmVkJJ0M9PUvLpxKZN7bdvs&#10;lhPLtksL2l+QhmmUi8hqKBIpPuP6uXCrChV5r2Oxl3NYmekq3LqzxLlXmoNXsriEegfopbR2v6iR&#10;xXV9DfS7hZzxyCAkBWWjgVNDqyx5fta51dvBer307DtQYdWGudRzsaewiuPlcY92afXbbJFBjhgB&#10;rWqqB7sXjDKSLOAVRYw3iVUD34mZAOdYZQykw0rmCPjxpjNqwE2VnLB0+nClfFwD9mGOhkudt3Ba&#10;QFrTpOKLKI89I41P3qYnGtZf/9P3c7nARUPVDwK8wx+c5vdxTDfW5U8KDiaEcca12SwyLm20msqU&#10;ByLH+3G+UTCIJoJAVEiuScx4kYs2lSwRtC1FSq0IIGdMMo5YWQCuerj7a4GQjbqQRJDHXMgla/tp&#10;iYXKRA3TUFUFMy2kfYMMGVXhcDSQoUmtAMQSsBCHWQVOYIpTGhHTAowIAzoSQMBVFZqlySRxWlfj&#10;7cBCokqE6tWebU4YChjUOWrqDU/Z7cMqTnjk6q6quoqVanDGK1Ck8cVWBAUniDl7sS1WLdWhEyla&#10;CvGvCnHxxixuVlXzNqADa65AADwxixvVmPIDKocCtdNV48fHGte7VvR4luzQnddxgZBIkl1IQ7Ly&#10;q4c8Dxx+m8H7Y+D5f3VO2z70tlLtEVxa2W33s6rcXsyB1gbgHMihpUjp6unju5UGXZJbbcL3a7m7&#10;tr1o1IS7tWZ4ZQtGVoHIWoZfMcvpwwpMSSPC0sFGgVtAjY6nUAYgtFbiWWJb6SWLbJGAuJ4aPIi+&#10;LIjerFDEFpttvcXcayLfrApayeQEJNpOTMOINPl+9ghRZo5rcvCOsxzJTilMyAv3cMBvr9vz3kcV&#10;tZflyOi9c3EjyBn8ZCWAIjbwVcWItY7hebRcXNvYyLHJdRvaTPEA0TRPXLUw9J8G9WBgkEkgjkjb&#10;8Uah1I6gMfd5kYZXI0NjPNExs7Bzfxgs2pqFYgPaaYCkk6aYo1sYor9FaO5lckmRmNRkcl0DIacB&#10;Z+hLKsrzyS3GlRIjEADT6gPvDTwxFQLicT6bWMdFVKwwkZsrGtKfNgYL/SSurmNktHz1xTM2oFeK&#10;0p6j8uMWLkuSqU1wsHY06zVAIJ8FxlqIjtdEjVH1Bz0xgjOuIriUqrKRGg5ZIQPHw+GAu80YaERw&#10;apSagDyPGvhgJ6Ny8hmMirFQjSPADwxQLWoLARtE7ijOw/bios0qiPo876cjLxrU+BwHMOhH00t3&#10;jQmqySCtWPjl5YKG9q4taFi0jVOZyNDwwRLwxxRqpcu+QaMZ08RTAcWdpTl+GoJI8B8MBX8aWMpH&#10;Gwt6jVJ4VPs9uIqTAEbSpA0mhJNKnzPvxUc0VJGMooVXTlUCvgRgBMnUFCaDUAfAgceOCocAs9AF&#10;hTJacfhgBskaqwQaa0oueZ8/fiEXQMpZCeQtqDfxUpXEVUqKspfRE3KW4mvGuA4RydMoOKGvsf8A&#10;44AgYmRWoaD1AHhiiWiWTKhfpvqC+FfMYCpoVJz6lKqCMyPLwxBUvMLYyqQCDktKEe6uAZXb98bb&#10;pb5bGaa2tgr3F1Gh6caOaKSx+VvCmCS5LTrdHS9ugKZgmumj+0EZ1wWCMI5fwpF/EZBVvGg8MsB0&#10;RcIkKjUVPMGI1U+9gBokLRskwKitVNSDkcQHXV1VlhroAo2XNUcM/OuKKRN1zLFX8VyXJOefiMBI&#10;nqtQpLx8j0yOftwF5nhWJS6mQUIHv8a4AiR6wghkCELlnmPGmeCBZo7rMQ7g5KRTj4j24KuJtE0f&#10;UXQpFQSMjXzxYiswEiuJmJapKsnMAPcMETGOih6J1BM5WPHP2YRXJ/TL27V1MC+sf9NMUynSesHV&#10;FMLCjMPGuJVDWOWOZ2Yq7AHQ3gfLEEKZnkUtHUleap5SvnngLyI7SFnQrHGBo08TXPKnlgKxaFgL&#10;06orrQ8Dn54IsluwdtEYSSTM8QCOP/qmA4R2yoTmAcmBqRiqiQMoCJzMtOGZ88QQ+l5KMQrHMpSl&#10;T4YCSmlKhtOo6qEVpTyxRS5a2dOdWJ4agdOr21xBKfTmFHMZAXw8afewBSqtJJrU0A1K4y+zAUjm&#10;spHGbCRcgrcCfhgJZG1Asa+IK+GKLaZZK66o2elfA+3BF2AIQSQkopoJFFQH9tMIGrNmuHVBOiCN&#10;qq0maAjOlD6a42zTu33T2k910pY1kZGSSMxh4nRuKaDwz4UxuOdEjvdnuLc2272s0e4KeSYSMCV8&#10;FZCPL0nHRjDS2T/dey2dxf2BS47dnBs7kkoyMHFdEsL/AIqZcXA/xYToncr+ZS7brkt7eS1R1zaR&#10;9VUOXKx4Li5pxHuE2Db7K3uYd4O8W9zEfzDariAwyQMwrWM1bqKvySerDIRsWtFkgjG4W1xbXAMk&#10;U80T6FZc+nIh5hICKavTguD95v28XVzLc3FDdmJY4pIVVFKJ6WAWlCBy4mUwrAyWtvDu1xcx3010&#10;rLcwplcQipDIzuGVmZfmxehgRpry4srmDYbF77aFiM88LIrTQxluL+LBW9LDDIV3Xfdo7KEljHar&#10;uVzeQJI1veZmzmcVbphDo1r/ABY57+THZvTx8ur5P/8Ael3QZYzMLa6gjyFvcQJIhX7pqKsBjl8l&#10;dvhj6LY9/tN3eOe225J5Yqm92B6vE8Vc2h4MIx/zRNjprvlz20wm4OzTa+nJLaxLJqhgUdQqGbnV&#10;ZDmtB6dWNsvq+xN87fsO8e3l22yVZba80SbtKxWeeOcFencj+nyV5GjGPP55nWunivV+k5r3bX1d&#10;cR6eBYS00jzI8cfFu8fRmtCl3S1QBoGQqpoBG+qtfLLEuy8QZt6uJY/9CitIMmqjSV9mVMMrgmvd&#10;V9DP076EwxOaQyRwtUEcQ1f7MMpgw3em2KaPbzll9aNEVJ/iTzGLyTi4d77YQX6JAVs4qnWQf4ae&#10;rE5Lxf/U9xNnfEnVDErP6mTIA+S4/OcK9/KKx2m6o4UdMjixbUDx9mE1pyiJU3sZR2olVTmNShqf&#10;whhnhx2M6gPLuEJq1vPT5WMcbAGuXp4YmKvRmXu9btbahMyxCYnpHQyFfea8cS2xua60SPuO7jhT&#10;rztVqDWeGo/dpic6XxxqHfoH0iG5dWPEEZE+441fIx8Zlrh3iPQljbSKhGY5+fDGss4Jm93tRWO2&#10;ice2Y0p5jL9mJmriCNLuFFJtowT66k5fEZHF6nRHXSN63MIVFqchXhwpi/5TBie6tbpdMV+1vQUJ&#10;Sgp/NXGrZfVJLPQsdmkkGobxd6SctDJQj7MTjPdeV9lZu145FH/6legpmHMgr8csa4a+58l9izbF&#10;aAuDuV22VB+Jn9lMZ46nK+wSWNtCComebzaVya/bjOI1mhSpFIuitW4A1rQDxwqsy5sowW0uT4mg&#10;A4eGMVqVmJZRJNGUUFyRUZA8cTXu1ezwa72rdd43Lf5LSS1iSxlnuZ47mZLdnRJCNEAb+pJTPQMf&#10;qPF+2Ph+T91ZVvFafUCK+uJLOAkdQRAGTT/CGOkt5Y7OYl1bCxvwts889lqDWN7PGYTLH7VzXUOD&#10;6W04EXnuNvuL4rDaQ7ZcsKT/AE5cowA9RVq0LeOnAUhSqQ3EoElpFII7gatLNq8Ms/swkLTU9jfb&#10;VusRiiCJNSfb5gyynptmpYj7vtwzis5K3N+097I1w5t5ZWJnuoowCWIpUKtF5sVRpLszW1s9yIpu&#10;hqVVdOd1YZan8VX5RgSLQT7PbNFDvm1O9oQ1OjKYZXVjy84rTR8v/LipQrcvCkvX20z2U61t7mUM&#10;CADT8N/mpkGwgqttIZXa5ll29FFYmkUqXPDmrQ6MKCf/AK9LI0L231Us0emBmQ0kVRXVExA1EfLT&#10;ECr/AJbLGjbdExd0/wBSjg8k1aNSvAYlaizRzvHH1rhRNbgdOXhpz4in3cAOYRz9SN7pDKGLpctU&#10;a6caDxLe3GaoQnsOoBOXncDSkZqA3h/y+OM1QxGwlWrKYwKs/A1Hy5eeIqZ1s0lGnUsbCqrxpXBX&#10;I8UQWGNzIG5g2nM04mvgBgi0UdhLMA0slrEpDsRnqpmQK/8ATiiTLIpD9F/pnJ0s4GliMjnxxBUP&#10;cgZAJb/I7ZipyP2YoiRJRHFAJpLhzmAQQv8AhPlhBUQ2lX6khYodLwLX7dWAhI7EuZgrQgLSJSK0&#10;PmcBzSiullOn7w8cBOoNSjBQBXpDInwqcFCELBx1KmmZj44ImRZmgLioBIRWYVFfLAUcLqEQarU5&#10;pCKCvjgOApVSo1cA3EZeWAGySAatVaGgHnXyxFjtFBmc2yHsPHhgqAsTURqOK1JGVKnLLAGEbiip&#10;JTM1OWX/ANcBXRqo611A1ZSRXIcRTwxBWWNQwKv0zINR0g0PtxQRaBE1HWSaBzl8fZgCW88fRniZ&#10;EkadQrMRV0CmtUbwrwOImB59+3O4gitp7t/oIFEdvAMo1X7tBxz+9iYMFS8iLykGJlCmM0ow9v8A&#10;EMaVzlgxkRcwFDp46T5YCGEMkhIqJEFCnAkeBGAtWtuutdfEEniAfPzOA7QOnriYjRSgr44CyRsp&#10;aRHUhj+JH7T7vHDAiQSqCIzqU0JAyalf20wBBqMwC/hVGesEg+7BA2tJYJXm0l4X5WmI5K8dP82C&#10;ZUJtp5dZUuq0q4zB8jhgyKZJVlLPQwH0Mw/bimXJE0IpmI5idDLnxwMp6bxrUxkuuRKjUSOFKDzw&#10;wZTD0pRWImHRmyOCKEcRQjL44CTDE0b8pETVJdMxUZmmIBhAV1qjpLEoC6hkUr4YK5puqpVgFrUe&#10;3zoRgKIscShy7hKUKyV4+wHhgRfp3EgJhGlBQg08MBDrMJAa6o2Ga1oVIyywWO1qIi0inStC3s88&#10;BUqyxoRIBVgFala+XDxxBZaOzCNdbrnqYUzHhXAcYyG6gIyGUXtxRCM5AWVVWMcqCnj7MQEdFWY2&#10;0h1KwDxyrxA9/n4YAKqi8QwbMKBwHsOA6QxrKlEVPvHz9xGKLgBH6YTqxScWU5ivl7sRF41nUsrT&#10;CiGgJzJ9xxQSCW4jjYW5MuquqI+FD441hEyGKXneERHjJGAQGp/b441Gaeitrm4hjeGRXgj5Y2Ug&#10;SIeIB8ae3GozT53K6e3JntReXCkfiEh3fTkQQM8by52GbLbO5O4IpLyxjtrqG2TrXlm0yQztEOK6&#10;WKtJTyXmxU7Ek3FFu4Vkt42t1FFDjVG38LVyNMMtCpa7ntEkW4bWkdzHFKssE1EZo5VNQoBz0r/G&#10;NOCXq0L3fdx327ub7cIIuhehU3qW1jjSXjyziIaQJBShdPV82IYIrZ2F2rR7C4gltVaUS3klZJo1&#10;y6YyCs/zLlgpdbz6jd7SKxWy2+7nVUEjgpbSP4Eg1COxyf5MJkO7fbXG3b8st3dpa7lFL05rO3NK&#10;EmjAvXS6OPu4rLynf55Jd7v2lJL9eQHVmQQxBx5L3e7SdIzxXBpsdq3d9bb7YS2Gr6pZlCKraSys&#10;aOhPk6ag2Na93Pfs9L3aWx27d5WsLQfl7DUDKwk6eo8Wbx0n06seh5Q4bjaupZzvLIbzqxywPCqh&#10;BIsgJVz93T6cY8n7a3p3fri523ZZlU/lhYuoYZ14geZyx8LbWZ7PpTaottk2VWHT26RnJ4as1I+I&#10;wms9i7U7A+2I+kWcts4y1BCK/wAwB/bjXRDklzaM2hm1KOIYH+3FyjlNppGk1KcMqinlngBFtvMq&#10;t0F1CvP08+HuxMxcP//V97XfdlmUOLkKtTpJVlB+0Y/PXy6vb8dEjv7CQDo3Ueoj1Gv9oyw+TX3O&#10;FMs7pEJFeOTxrqFT9mN3bozjqQn3i7go0lssin0lGpX9mOd8u0bnjhafuS2aqS7XJLX1eg/sOHz5&#10;7xZ4vyQXfrJwyrskgQZaDpAHuxn5Pw38d9zVtdCWDXb7MnUPyyMFp/aRjUv4Zsx6oikIalzY28Jz&#10;0lCWPuHDGZ/hP9WpHDYSEJLAquPBxSv2HPHWYYuVn2/by1FCLqFToY0B9wOLiJmgNtNt1mDyuAwF&#10;FJBFPLPDjDkzLns5JZNUV2Y14nIE/wDGmJ8MrU8oA7UkglWVbvU1SXyZdRpQcoNBljPwtfKqdhvC&#10;arMXbIadbU9vsxPiPkUn2zcEUFYQ8g5Q2vPDgvMo69zh+gsKSCNSSGoaqeGeFlXMLSz7wvJJYpWm&#10;okDIU93HHO5a6Mi/3Tc4lOvbw1ch09Q48KmvDGerUkZKbrcfUL1dtkDVXSUJIJJ9+N6Tqt7PGmTt&#10;iTue8i7jmuRYTSXEsZ2/QbiGRnbQdL8rpG3rT5lx+m8X7Y+F5P3Ukmg2ksN1ZM8rFeleSI6SIAcg&#10;qGlFky4465cxN4k3fatoifcSoYajt1hczCqLka9IElQ3yjl14bbYXWZfOz/qTut1bC1vLaAxA5TW&#10;qC2mr4c6huHuxjnXX44DtHdMkt4LS9INvO1IpXIBjYmis7AUZfvZY1ruzt4+j6ZtqurW6eF5lnZN&#10;T/6d9QyzJQ+zG3IxBcbmbS4urSVntWi6e6Bgo/BrUVrnm33cWJQ5dt2lIWZd46mmISQWjQsdUtea&#10;IvWi0GeumBMjWl9b2mk31tBdxzQuokzWYLIKUateZeKnFyXVS2khvfprKe/e3s7ao676pQgZquUi&#10;NM9Py/Nglehd29p/pnb9lHf9u7wuN53ukdta294EZZZf+09vpEsISOvNq0pjjz6umJh5rJum6Ti2&#10;gW6klh28sLVFNekCanpfdFfDG2aLeSbpd3sly00KNLGWlmjURq4A5uUU/Eb5vvNimSdvEgMV3PYm&#10;7sUqb2NiyLoHgzjNOOCi2sbX0stpstrC9xcEmGGVlQqgz0LJIQBlln6sZUNZ1jiZdyjAnCMkBrTp&#10;yHKhPsxm1cFtYC/TM66ZABSmVfA5+RxKqsSFQFYanBOmRgacaZV+U+eCj2WtVnLJoneMwIGFFAfi&#10;1fhiooXudXRnteuqcY0z+NR+/ARokZXNqjtbxHnVmrorkAQcB34J5p0129dU8QYgjKlVpgJPWjAM&#10;N3W0VuVDTUtc6YCkguJHMjL+EvAjLPxz8TgOSbPTIQ6NwWmfxxFX1rGQjw9WMnmVfTQeRGa4qFyY&#10;pJG6RCgepuLZcB8cBRBEzFklrTKSvniA0sinpaEaKJRqVXzLk8W+OKKhmjrLKi84KopzOAA5ogZg&#10;UzoVXjTBVwNLoQc+NDxBGYpgRxDmhGlvEg8KjOuJVdpqK0AetHj9/jiCskVsFKdTU1a8MyfYcBdV&#10;6YDAUyzpmcBZFo3TPMhGpWGeKKQ6XQq0dAtRXj4eeIKxgKrSLVGTN0OdR4YCGdZi0ZUc2bKoyFeO&#10;ftwFnijkLaQSwAPTblPKMURDVn6hoC1VWvGvjXAEqxcM0VEqQRTNSMQdFoS41xlhHxkrXJh7MURC&#10;zaiIYzNxyPHPM5YII/0XK/NE5OTeFfIjFTK4qlc9Qj5jIBlRvZ7MMGV3jM1ozhusi8ySDKgP7Phi&#10;4MoSZIlVokKrVTIpOpWp5qcVKflXepxLu0GySR7bQR3N1awt9KCPmYKNKGnqODJSHpSt0LFhO8pA&#10;RJCAqux9NTkFrhhRYYJYetbz3Me3yxnTJbSLrqVOemnCmKZUulbbxFeJco8jEGJ7dzysD86kVVvH&#10;7uIGb+XfLp13HcKStONJYsrFyB81M/txMEwUl2+6sBWWFYY5l1rGjhyoOWdCQMXC5EMFoJreC2u2&#10;oQPxZhQI59Qy4r93DCZCd+kzHWktyTRtP3lORr7cZWKSNLcSVuFOjTV5KatLHhXDAC7RSjpxzEMB&#10;RSB5YKroZnQuddKKrUpU/wB+IrpPqAjMCG+XQwyFfDEEaWjWOQcqcGX5a+3ASwd01MAJPkK5V864&#10;DtGrSAwJT1tWhUeYwWKlBNG0UjFlH+YOI8RUYCxVGBAJD5aXXifaMUTFKCQJYwAKfEH3eeIOEKIW&#10;QThVarLH7CcBBbpqvQorMeYMKiowQQJIzqJgrxsTUpy6T7/PFiCrPGSNJETLk+rj78aKbWPdooY7&#10;+Nrae2kqo0spdWXLQ6nMZY0xQg9rPMUjszaX39QxFiqyR+OmuRXGmadivbBL61e1Z9qClTFuDhnR&#10;HGdGpmc/TjcZsFuI9knmN2NwaPd9bPd2zACO5qfVbMoBVvvq3qwynVeO8aKyltDZSzbJI5mJZeEi&#10;jmEctOVqfLiqWhG2LEbuwE93YNXrRnUDF4BmKcNPn6cQOwdvdG4h+puI32yVetJLaS/itHTmjFRy&#10;zD+LlwS1S4g2mKZpbCKWLbkaipI+q4SvpJU0ND5jAyHZ9yTRxXVnYi2uIpQfqFliQyIBlqVjmntC&#10;4lyYXEdpFYxyJex3j3BC3MLxFZLc1oCshJ1x/wDtxYrI7w7WuN2aS+tIT9dbKscgEekXIAqGqAB1&#10;dPzf5v8APjnv47esdPF5cdK+EGyb0ZBGNuuTITRUEMmonypTHLF9np5T3fR9qdr3y3r3N7C0X0la&#10;w/5qtlzMh5go/wCbHTTS5cfJvPR9RDf2NrKZIpNc8RLAyqJA4Hgw4Y6uLQ2i2ut23Wxt47e3tn3S&#10;6iie2UMjodYLM0bAdMlRq+7jn5dsa1dJmv10GYO3Tmj0rRa6/ACnDHw7t1fTwv8AUTcFaN+HBxUH&#10;+3E5JgZJJC9TUsRmdSnPGpRUTKWK/SEg5AkipwyBtKI82tOmoIB5+HkcS0wr1rbqUodVa6deeM5V&#10;/9b207VuE+uObciENClIlY1Xzrj858ee9fQ549AD2zfl2Lb4x1VFOjXL4NTD4Py1834Gsu3DBKrz&#10;X4naPJSYqcfEitMJ4ZPVNvLn0O/TSaRHDuKqBnpWEHKvma41w/LHL8BPtTudYvFapqSYxX7PHE+O&#10;e68/wF+R3agdLcY3JGplkh5STh8f5Of4LPtO+9RSnRL+kSqrr+yuF8da5wxHtW6l9dzA7ac6xvUE&#10;+454vx7M3eKXUW3QoZpaiQeE5cV91csY2khMrWkyTgG3aJgg5ukQGr5UP78Jc9lsPRXF2FVmhkLH&#10;J2OhuPljc2rFkXO5QryOxXTlWRDSp/lxqeWJworSSSLVShrwqP3Y6css4LTrOzMEoqkZU4k+OM1q&#10;M6ePcWGtJ3iz0syqpqR4Z453LUwzbi1vhVjuVxFwA0IhNPbxxnr7tQtovASX3KSQCmlaLX2g5Yza&#10;1/oTnmDMwaUtpyIAA4nGa1Iz0nXr5qKhqZEeBzxrx91s6Pz/ALpuEkAu9simtL20W8mnjuUhXWGM&#10;hyEzASac/wCn6dWP0vi7R8Ty/upNr7cdwuC13dXEtyyrGpnYjUiCiKdVKqo9OOzn0fD90yzSb/fG&#10;ZzI4lKsxJYkKAAKnyxxvd6NJ0ZOoHPEadXMU4+GLCvVRsiNZbffJLH1WRYriIzhJTLoDE6DQotOU&#10;P97HpuHjyBZTBbyOO3ZI7hm/BeRvwxnkHrlQeZxBURbdExVpi+46iJgKMirXLQR7f+bBYM22Xxtv&#10;rvwp7eFwskyyICh8AUJ1NXw0ripatuCyX85lJllkkAUXbgIpCgDiBp1IPAYEVlt5uienDG8MNUW7&#10;ZgHHiNWnOvliYVW7k3cCCWay+liljUwydMRidVqOog+f+fFToHHK6yOIYTDqycTZUJ8g3DEUzHGb&#10;b6nb5GfcNyl0LD9JKPpj8zJKCB1cvS3y4Wpj1LJBc3tkHRoKRStGtmCBOW4lv5BTT/NjNaAtrgxz&#10;MZ7YTqUKv1QWjBIoGX+Nf+nGbGnSWtyjUFurXWkELGeo7hvTl7sQDNwLiVSEkWMLoIYgBTXh7M8V&#10;Uz288chjuLhNLgfi1qAPfXPBE2ypFGfp7qkyVDmpHUU+GXDTiCGF6GLTxrbvQBo2GlmH8WKOWB5J&#10;xFEkYBzjhLcrD34goHJlMT24VxxRwQPep9nni4BEtr6RZAoREi55GlfSun2A+J9mKUSafbLmVTFY&#10;raaQVeSGoDA+/icGVo7WRYTNFOi2jEo6s1Hcj+EYYXIUklwYQOj0Ymr00ZQC4GWpSOOChiSe4EdR&#10;0I4wEZtIDgfy+PtxBDkazCX68dD0bgDKns8sFCP0VGMrOZEA6ZVsgfaPHEHRsrjUtXQippijliTV&#10;yZFs9bGulh5+zAR0gpLitf8ANSuRr+7AyKLeAlVo0LvQtGwyK0yPngLxzLaMZdS9SMFVkUZUblbI&#10;+w4gVRwqgvVsuQcK+QwVZVLaSp0sVqKnxwHIJOk5y6uosVTLPhX4jAcXeIK7qGB5ZCeP2YglXZaO&#10;aLG5yK+Y4DAQ5kZjJIBoVqB+BpiiT0QGMmpApOhqivuOA5hEHUqzaZKsGzNKcRn4YgII3cBo5UrQ&#10;anOYPlipVmkmhIkYiNhzB0NTUcKYIIjOYXkiXqzSirowpqrnkDwPjjRYJ+GWTrLJIAdM9vHTVTjy&#10;FcVExNZhDHAZIrpTV7WQhUcDhqU0IbFwzlR+nJCzybfcRyI45yrJEvmtCAObjgQSbeJ7BBDZ3ty9&#10;tKKvGjlQpbJldAdDL7aYzYuEtJYyJHBLHraKM9CSMdFipOqjMOLA8a40igFtJCfq1WZMgs3+YNPy&#10;k4KoZLS0V3toKyspBSOroYzxLVDafbhYLrZ2MiqLmaeK5ajNFEykKpPKU/uwTqGsVszvA9xJFdaT&#10;0dY/Dl8aMP4l+7gpiGwv5XNjB0RN62SZ1RWFMtDnLMenDBlBjWNUjistJVdFxLGanj/mH738WIAR&#10;QzxljHcL06lWir+JT3cKYmVDN0inREFaF6hiBmGGQr7MMLFZGnRj+IJMuA4VxnCqSNK5WPNa+oDM&#10;cOHtxBJ1SMEjbkX1A/8AquAnWyMFZRItMnU+HuwFdUTMXgOormVOVcBXXaesqVVsmQ5U9+CpSaGN&#10;9cQoxyXXwNfZgCNLK+rWFCN6R4kjj8RigOmFgknRJ0sQzfMMQyJIUgorIZYG8PjwFOGKgsK2Ug0u&#10;7xW8leX3ZjFQVTNKqSLGJrMnpRT0z1DwbxFcakTISCzNx05Q1teNkbUrRSR41xWctC43S66EdobU&#10;XEkZ1RuAWdFpTSHHBD/y43IzWjb3qpWz2Kzmu7S4gEu57ZfaJ8482eI8tVWtQF/EXG2cItrl47S5&#10;2y22mDcVvCHhdIq3dvpzJt5TmuXy4hhfbt0227Eu13u8bjt22waprWkayFbkejrR5cp9Mki82Lkw&#10;tHuW57lvqPdXtrspvF6VzuscJ+lbQums8MWQDj1sF/ixIYLPtNtCksc9nNJPHMYlvrG5Dwu3yKkX&#10;HS4oVb5sMGTEe3Xkl5Jsu57N0+6JTH+Wz3NwLVol016b6j0mWRfv86NgmTvcFz3ZZWEGz79tdkJN&#10;v/FjVEgMzRn1Bp4f6489R1riVY+fjWymRLmyVm24tW6QNR1U8UUkZr91qcuEVpy7jOLgbZss8ku0&#10;zhVEe5MtYwTSjyDl0KT6hjSYnq1pL7vm3R+0bzdrWJEUyIz3FYdIGpejcJUtX5P4sRMRkXlrNt8Y&#10;uL5ulPcoHtZ7d1eNqcrdWnMsvsOKs6k+tuNQ8Ecd0kZWV7hI9DRNxWpPFssSxXr36T9r9y93bnP3&#10;pvc7zvEv0tlcl0WWRgKNI2R1Kqci4+f9rf8A5Y9P19OuXrf+zHkAGuSJlOoyCXJv4SNOWPmfE9nM&#10;OTs56OUmQS6uQuWP7RTE+JeaYOyLh+aW7WNm4mLWf/ccani/J8hk9lVFE3SXUvgR4/A418f5T5Pw&#10;bte2xBpLbjNIVpWNqMtfZXOmHD8pyOjarOhap1/eFP24vGJl/9f3+DpSyiPS0VK/ill00Hhxx+f1&#10;6vZQ2urGByj61CGhbS32jjXE5yNcbVZ942ZI6CdlRs9ZVuX31GF8upNNkxbttDH8K7jYgAt4U99e&#10;GHya+5dNvYxQyDUkiOpFQykGoxcoE5j5tborjMcx8MYu0WQSzmkmQ0ejE/LU0+JxvTfLO0wYb64F&#10;qyFQeA0/2431ToBMZHXpmZXLZaHAIr7VOM1Yz59muWBdJ4Y2pRyqeHhwIxi6N8w4tslVgPrtTHNl&#10;RBQj7ScSafku34PxbNYNEDNrkZuLamU091cdZpqxd6GNi23UM5QCeYCRhx/tw4xedR+Q2egiK4mj&#10;oDqq1QR8cX457nKl32dRTRetpUgjUoNfPPGLr+V5EbizvBI629xGRSh6ik1y45YxY1KQMG+op1CF&#10;gcgBUHL4ccZxWsxjbht0r6g9sSWBOTVoRjFblY8uzESK5jZUagJDZ4uu+K1Xh3cts1p3BuNsyCNl&#10;uJA0ZFOXVVWH8w5sfp/BtnWV8PzT9VDud2G49WXe45bl44VigmVtBQR+g5DNVHsx2y48Xy3c20QX&#10;hN9Yy67lFH1EJFGkHAOvm1MnXHPbV203x3YMew72zOFsZjooXJQ0APCp4YzY6co1Nq7ZuBIs94NP&#10;TYMbdSeqQudRSopjWmuWN9311pc2s93ddW0e7lnifosaVjcivVz5TSmeOscLAY3202j213GyTsQ1&#10;tNFzHVTNXr8hxRaW/jNtDYpDHpgJJnWMLI6tTJn+YD5cAzFt/b9tfxJfLLuFrJGZZ3sXaJlU5KC5&#10;FAyE84wymaE0VpHHLbT3sslpHVrPSdADkZGRTxanK2GQsjW0arPDqjcEa7dwWRzwJz/ccVTl1ack&#10;DNuK3kXRDtatrQQ51MCk+XHl5cQ6gOLy4mDoo0oQGupDUhQMgQfVlgVF3d24mWTbYhaHL/Sx6nAI&#10;A1MCc8zzZ4lWI3CbboorYWzfjPra4d6AmRzwFPlXwxmkVe4kmtreG+uZI9tjcr04wOogc1YoTl8G&#10;wjSphNpdSSWks5t43P016w06h4E0y1feUYiIu5nluelcrrkelXgWoc0qzGnjgqtvZXH48jXNtF0V&#10;DJDcg/ig+EZoVrTEwosFnHOzJb2iT3SAkMX6acozYVPHyGKij/U3JWG7TQAwBu2qR/8AxacAKQrB&#10;M9tb3H1XSJAnC0GfgB4UwVeW8vpreODrVSEaY1bgAcyoxcIJoniaBvqo7mWlQkgoikfJnxwRzhZF&#10;Bu3+nVH57ZAVLBsyyHgD5Yo66hswZHhjkEMZJj6rBmCHhUimo+3EESx9d7aG2EtwdGoAmjJpBZgK&#10;/KoGBkGVtLAyyLOJDVCgJr7DiKJ0ZTDOylIbVQpa28Tny6R5L54IXX6Wuq1tykVAGauoM3iwwVzL&#10;KWKoViNNQY5A+7AcVTSOpqqRVG4cwwUVIpniMgCNHkjgnn99MECSbqMumJmnSoSTw0+KgHAXdZZC&#10;0kkLG3y1yIOVG4c58MQyqtI1CzR5HJWB4g+OI0rpKsoUqwzBrxA8sUcEQRzdJFDMQQ4OYAHp/lwE&#10;RuZFKqtJdOliwrXAXZSI2Cacqcp4kYgo8yIlGrKW4J+/FFtRYxmIKyrm8b+HhiDkqsgiYhY3rQAV&#10;FD5Yo7RDG8kJ/GRDmw5TQ51wQQRmIpcDS0ABCniRpzow88aiZMrZ2M1t9Zb3Eks6sWksgtNK/eDc&#10;eXyxWcjLt1zFPbySks13X6G6jkGgkZFJD8rCvzYrOVrjcL+h2y9t4VvYmqskigzDTkR1BmV/6cAy&#10;Zt/msFub6X6jadcdvdQdektF9AMfr6dOQSj04qF5k7bZLySGC5sCrIbCLV1IwpNHV3Ya3/hP/Nhl&#10;ZkCPps5hmQXC0JUK1DlwX2VwaUe0sJHZLfqQxR85gmzmBHED72eCG9svN2sJpX29nhkZGjuA1FZo&#10;XFGXSfUDXhiBePbV6umR0gnlKtDOxqqg5c9KmmAd3K0TbIxBdXtvvtrcoHf6RHYwsPuEjqKyfMQM&#10;UlJ2tnbbkUb8wgt1oenLc6grBfSpKVIYnKvy4nYBUNBLKQ7ZDKIGocHiP4sRRBBKwSJLcW9051Hr&#10;HTqBzBHlliGQZX6NYwscM71WVSaVr5fewy1KGTDJFRQC4YVfMcP24mVVeSZiVRgFK8jnIk+IxMCV&#10;g5wVcVPq0nPETIY0ROY60cGqgcM8DKxWVSdCJqOZUZVwXKRRow06hAcio418OOCoeNKDlqvHV5e7&#10;FHAmOVpD+MrU1Ae3PLBMukJ066kRFtWkihHswBVVqtcQoCBTlBrq8xTBFoYUlVp0AClqmFhmG/dx&#10;xQS0bdH1/SKvUrzqCAcjXxyqMalZpq43i+ls3sL23rA8yy3F709TxZUNH9vvxWcNLtvce5duW8Xt&#10;e7DK8TC9EmkG4t+Gjpv6+PBcbiUCyhvn2ma7llg/KknAuEifTdRSAUWQKQD086VGNItDs9wgbc7a&#10;/pbQOFWjabgMeD04MnhVcVMrbjJdNHbzXDx3hj4SxgCms1KSKRX1fNhSKvY3qQm3SBfxvxNSBiy+&#10;da8fhiGQ4LZo7KSP8tlklZgtruMSyCkinKMU+9iBzdX3u8s7aLuexktzbr00v+kVvAobNplPNLSv&#10;KX9WKf4Ktt1xtki3ok/MNqD6rGeYVDEUPPHU6R/C3LjN6L3Wvrrcd0vZZJtu+iurgBuhAqxQsDlq&#10;QKdIr5DEysmAo7SW2iMUoEcZzdCAHB4VBJxqUxRre2totsNp9JBezyOJbXcgSlzAVyMIq1Gj+GHK&#10;GKhtk3m3VZpp7Q24BbQLiOV8/uoCf+rEu+o0dn220uooLa3vJRf3cgEtqBphoDynxq4GPP5/PidH&#10;XTxZ7v0Xse+9k7ZtVpZW9tLbLaqsPSPKQw4kkZNqOerHytvLLc17p47I2F33YWcTIJChyYIzHPwN&#10;AcY5xeNQm/2ZcCySSVCxLBULVHsDYnL2Xift9yumI6FnMyk8xlKxgfCmNy32ZshlbjeHasdvAIq0&#10;IZ2LD2kgAY11Z6COd1ADdOAA+nmYkHzwsoF0t3p//L6q1J564mK1mP/Q/RgtdvdwXgiBXgchSvhl&#10;j4eNXqzVJtq29+EWkcA0cjKa/A4zfHrVm1JT9sRMtYru6i97hx7qHGb4J7tTzUFO27mGoO5nS4yH&#10;QQn4mmM/Dj1X5c+iH7bkauvcjXyWMAU+FMS+H8r8v4CHa0WQO4ycMgFFMvGueJ/HnufNfYX/AGu5&#10;1iPdJaD5TkD76EY3/H9qnzfha3st3tSY55Y5bdfS7Fmb9pxOO0MypTbrea56lDqC8zKxGf254TWU&#10;uw8m1CWMBFdWIyLE541wyzyd9DPFqEekcK0J1cKYnGxck7naXnQBpbmla8slBXE4ryKP24qjV1bp&#10;AMwOrX+zD415l5tkeM1juLo+R1VpXzxLo1Nyq7jLakxsj3C+KCtQB48MTNXGVpd3V0p0BFIeGpzQ&#10;g+4YZOJNt1ioUdwrCh09QcPfjHJriVu9ztWFBLQkVADA19lcYtamrNlMrAGK5GrOoqOPl5YzlrDy&#10;b9R9nmn36Zo4fqLyaONom1AaRSnu0ilNWP0X0vJ+nD5X2tMXL41Zxt98n1LR3DAASW7HUCTkU/ix&#10;9CPGlHlh6UsEaK0bERy+KhjWh92KlV+qvItaTOY7eSurQ1V860xB1pfyxyfUWSMxoU6mmqKDxqeF&#10;MUc7TEIOpRcwDTSRq8qe3AONbybfA30252+4RXiLHcDpFHhc56KNmaf91cMsqbtt+97bLDFeyWy2&#10;0sYmtrq3cSxsjfKKZo1fUH9OKSl4tzSe0Ngl8FtS/UaACq9QDI5Z4LgSazltUju5oory0u0KJJJI&#10;j5+PIpqjr8uvACWW7gaUSa7LWFQwSR5vGeJFfTl6cAY7f27PLJBZ3LpIZdVre3pKoYtNdEsaagG1&#10;ehx/LiJ1iiWe6XiSRQtCkcQ6k0rsFbpqaHpj5z82jFXKbVb0W91Htgi6IA+rYsFYoTTkDcx1cSq4&#10;yqkMxt3ImtkkjlUxTSOgZlBzqlfS488ClUHVIEX4lvq0dR8hxyqP/diVTt5Hb3F5Lt1kkt1DC2uy&#10;t4X5EdlBk9XqVTXEIWhuZ7YG4hjyQlRKTRoz6SafxYKHbT2oPWhk68oGkCQVRfCqeHLgBS20cJP1&#10;rMboZ6YWyCeWXz4A8l5bSf6O1iuGs05oomYs4rxLE+OGB091dK0Jki6cYTTFpUgEePMPUc8MGXB7&#10;VDoJYdU10n1aRx92KWujNikrdVA8canQZK0JIoCafdrgmTEFreyxSGJVvEhj6h5wHCAgFqH1Efdx&#10;UyDpv1KyJHoEfAesEf2fHDBmIVmSVrtH0s2qoWvKWBDA/DEqhxiS1WSWLnSYaXoAWC+Iz4fDARJb&#10;yhVNBI8h1GKpFE8K19mFMrmFxHLcQIsFkHC9Kuas3go46cRcgSywKiwzg1/y2A4nxIOAsFBAZauA&#10;QOlQljTxwEIJJJSsMbIqVqaHhxyPDAyNJKjmjzanFOdRxPkRiCde5uZIYgIUmXUwkqqOF4Ch9RwC&#10;7JKjfTgVIHNxNK8KYiu6Sg6VYFz6dWVKeFcMq5+qsRbTURA6lA8PPLwrhkXZZSOb8NSAVK+FcMmA&#10;5BaoPxmz4gg+GGYYooibTQAdIAuk2ocB/bhyi4obllcSKElYmmoMqmnjhmGKlzGEISZWGoakYjVG&#10;fL+U4comK5ZYFYa3GhsnzFcOUONEWTaVkDmZWjFC0QYrX+Vh5YTeJxoi3O2yS/gulpIEbqmWTSsi&#10;jhpoD+KR/wA2NfJE4V0I2t5BBLu0cMcnNHPJrYRN5uijV9mE3hwp9t42+KH8uN7DuTFleG6giYlm&#10;pTlcjqrlloPLi3yRn46Ugu9hRZ4Ly6jlUqogdRIJozqz0nIZfMrerE+SL8dc99sLvFbz7y0tiQyB&#10;lgfVDnUUFaOMPkh8eyst12vCscdrfza0VhJcdEkk1yZQxyBXD5Is8ewc2+2Bc1lM7IAFuNGk1HA5&#10;4fJF+KgnedqkdTPPcEeJiUB9R4cciMT5IvxVzbvspci5juHDUzXlY+w+ND7MPkPio+094z7Ffpeb&#10;S81tcpVUuoyBLoJ9Oda+TYfKXw2h7t3RZbvfS3t3HKtzMTJO0axoskvi2lAoQn+HE+QnirpN82+S&#10;FBFA8HSJCsCuqvHD5D4qWk7giljC3MbzzDJJC3AHE5r8SbHuOKwNx0rKG4F1GYpFu1EpAJrqjJ/p&#10;t5MuJd6vxF33hteo24FRxJy9mJzp8asm8a1p0EIHEGvEeWHJeCn5pyZW8YVRpNCan34Zq8Ild5lC&#10;6VgGjwrnw9+eHKpwip3qf/trU5CuHKrwDG63LHmRCKUzOWGacFvzi64qq5H00w5VOEcN3vQ7FSsZ&#10;OTUFAfbiZq8YgbvuC6gHUazUggEf/TDlTjFV3W91hhIBTw4fsHHFyvGIXdr8Nr61HGfAfEYHGLNv&#10;G4EiQTc3hpoD8f78MnCGIe6d6itpLeK9boTHVLCygqzUpnX2YZqcIEm9btGY2ivHhkhziKmjAfwk&#10;YS04RE/cG7TsWlupJGmXS5yzA8GxeVOEVXddxEVFuJAhyC15a+wYcqcI47vuBdnW6k1P6wSdJr4Y&#10;cqcI5d13EMrJdzcvAa2z/bhypwjju255r9ZOoNSV1tpzzqADkRhmnCOl3bcpiDJdzS0AVi0jNUeG&#10;osc8TNWaQOG7lRiXMkkbVXRrKin2+GBxjutKw0q8jKvBNRyHmMSrhxkck87UGdanKvjhkwtFMT6W&#10;5qcPdguGnta1f1FZPUF4muMWj2j9CE2+Lf33HckjRI4WhRmp/UehLFT7By0x5d9+q66ve5N27bd8&#10;7uAU+YgfYcsc7vq3NaI299uiMqLqKtKGi0+w0xOcXjVYu4to1KBdKxX5tJ4e2gwnkhwordxbXqYm&#10;cg0OYVqYfJDhSbdx7czALfiqmjKUKVHlmMY+Rrgj/c1kJSiVkUChIPA+zD5Dgr+bSrLzwTa35opR&#10;XRQcQf4qYcqcY//R99NrAgOuZZgctDDP9+PznGPdms87bt3VddTRPSq6HYf24xxjfKhx7VeNVo9w&#10;uo2HCrF6U9+HD8nKew8dnuwKvJubv4FdGf24vG+6Xaex6NbhKKspl0+a0x1jnUi4vVV3K1HgtMXN&#10;MRZJpTGTLGTXjQU+GLmoDJZWUi6mg5jlzkmmJdYstBn3jZLJOi0iKQaEDLGLtrOjU0tVTufY8h9Z&#10;pHgoJOeLzhfHRU3vb5AOldam8szhyicaaF3dAqTJyEVrQY3LUxEvPdMK6lIPgVxc1MBtcXJUhAmo&#10;UGrhkPPEyuA1mnpzhSPDTiLgCWSN1YaABXM8DiWrhmXkNsVqIYyODDI1GOe2G5liXO3WDBlNvGqE&#10;EEeAHEjLHKuktYUu0bGGJVukSKgo2VT8c8SV0zXn36i7TFDc2X00jO0kR1F2oGVG9OrgDTH0/qb5&#10;eP7Gr4E3lnHOY0XoiVWButALAjzBr/LqXH1NPK8G/jAtLOa5ilMDrME8NYWo8KBiDzY9E3jjdbB7&#10;e2vLcxXF3aJdQxAPLYMymqeHUVTqGLyiYWbrTF0aMQ2s4DxqjKqqvhlXguHKJgq0KxaopCtWqFbq&#10;DMj92HKLij2Ft2zNYyveSzx7jHpNmI5EEUr6s1n1ZpHT5kw5yJxqIYoelIk9/bW8qSDoxGQSQMCT&#10;UFhX0+eJ8kW632dd7nbTKY5msIukxMYttOllY/KyjmTxz9OL8kJpQWOyxXEyXs8bx6eVbaSoYkZE&#10;PTiDic4vCum3iB50jnmS5iVFUuSzNoTgoY+zLE5xfjqIN37bhklM9ut7ZUPSsC8kbK7DlkEi82mN&#10;vl+bC+SHxUta7nZPbmK4l5a6kZahkNcxTxNMT5YXxU09z2LA1pP1b29iJYblZGkDA/IYJlrVDx5u&#10;bE+WHxUrbbjYyXhiivTFaEOwNypJIXNVLDLU3p1YfJGvjqlzvm3XbSysHMpUaQq6BqAAqQPHEvkP&#10;jq7dybe5jL2tZFTRLoGkyjzP8S+eJ8hPEXberJTT6aRl+ZX0mo9ow+RfiGvO4tuvArXVo7TIqxjo&#10;Mka0XgCAKcPmxfkT4gF320jZBHaagvp6rDVT2nxpifKvxCTdxtKgRYemoOpiG0kk+NQMPkqzxwv+&#10;eXpiMQc9GpIRuIrxxOdXhF4d+CBme1V3KlFz4KeNPGuHOp8cQN/kVIx9NGdBqrGvE+Yw50+OIbe3&#10;EoeGCOFx90k5nzxfkp8cEk7mv3fqdCNWNanOhUjE+SnxQmN2vWbkCBXPEDLDnWuEVO6Xi1IKp4MK&#10;Vyw504Qe+7m3e+nW6vJzNcrEsCSkKv4cQ0op0gelcsTlThATu98qMocEAD1UNfb78OVOEV/Nr/p6&#10;RKrA5AEA/DzwycYmPd9zjmWWG6eCRPTKhAIBGek+GJleMVbd9zMSwi7l6atqRTwBbiT78OpiBPeX&#10;EjZy8vEsopl54ZMLS3lw6IHuXIjroViSAPZ7MMrhQz3Boeq/LTUdWdP7sMipuHqBrYjiACa0wHGV&#10;6giVlNKUqafswEmR9YU6gODCuQpxxBCyRjieVcqeI/4YogBaEtUgcCpplgJBShCpQ1rWtCQeFMBy&#10;0EZGbPWoJyoD54DtS6WQUJJyB9uILB1SnKaAamFcqnIUHswFTKpNGWh8RTxxRwK1JpRvfx+3ASk7&#10;xziRDofPSy1BFfaMBEjGWQuyqGY87IKaqePvOAqOnRtIIXgffgODNUaQAT7OH/oYCpJ1UPoPjSmA&#10;jqt4HKuYI/bii/WPtZ8ww8wfbgYVEp05EED4cMBXqVYknhm1OGCrMXV2VgRwy418s8QStKagKffF&#10;eIxYislfEsp4H3DhXEEEkCmkkcQPHFwKlstVKAZ0xRanLq4MBUHPPAQaagV8swa4Cq1Uk0yPAe32&#10;4gsSdVKHhzA8QcUQ0jZ1QkDwH78TCOViFDZlaer+/EE6TTKmg+pfEYCRma0qajSPDFVCqeo1DQjw&#10;8K/HFHU9uk0qPdgJprYlq6vPATprTmJqK6eJHngOWMFeTIAcxPE4CQAFYtUg0FcBUrUaqEmufnTA&#10;coAFDWla1GQOAJ0dTrpagIyHjgKdMNkVowPj5e3AXaM8wAoKZr7uBxMotGjaMyFC5qa0b2j2+7DI&#10;7KlARStAxyz88RRIogKFl524E+zwwG3tMMt1KIoRVwRqp4VOVDjjvthvWZfpX9INjtrO3Zng6khQ&#10;FgwDA19VK+Pnjx67Zre0w9Whs9s06xZRBuPoUin2Y10YzRujZhQYrWMDhQKozwM1QwREZ26q9aGi&#10;rwHjiLmrhUUBnjSUUoDQVA8sUBXbtrmJkezikLZHUBmB8MJgzUy222xBZbe2h1rkw0itBnxpxwtn&#10;oTKBuNn0yapp46QBX3EYzzjXF//S/QM9ve0B0QuwNasCP2jH52617ZYC1nIGDm3jLvTnBYGvlhwq&#10;8llF3CSpiVnc19ZXT+zDFhmVRGnijcfSvI1amki/ZU4klnoVFvuM6cbC4Qk+gMjknz92LrvZ6Uus&#10;93SbtM6EpbXCEepdCuRT3MMS72+hwQN1lKhXjabV8rRvGR78zh8lOCssjkGVNUR08orVfsIxLtVk&#10;UjlMiAz2gkDZVZE44s2vqWfkaE2yMelb24PgGAX9tMbylyvK6x5mIrqoG6aqy/AjPDKSFyLwoWt5&#10;okHiJY2Yge6oGGV6F6byZVQ7laCT1JSIiv8A1Ymb7r09gzb7qGkB3FNb8yuqA191T4Yn+q9PYtNZ&#10;73kTumZHL+ElCPI0xm/5XM9iUu39wM+n83ArxrEpy+2mJj8tcp7Fmse4FJpfrIRX0xZH9uM2flrM&#10;9g5be/Cr1F1Oa61ag8PAYzYSsm521cybcajlxoPfTEby+O/UHZ5G2T6uO3b/AEjFpWqGHTNATxx6&#10;/q+TFw4+bXMeQbgFM4MdNC+tc+AGdMfVjwMqVdTaSAcjppxFeApjUUtPOTIZQxd2ADNwYMMiMuOK&#10;gBevE1Unx8PfgKqRpYPXWM0HHx8/diogspQUNTWpA/d5YokOrDMABaAA51+GA5SrDSRpKnNRmfhh&#10;BQMokJJqo8QKceFBiiwdTlQDKoPEHATK8YRaKftBqffgihJNWJAFOIHE+WAopzFByk8fE/DBVpTp&#10;PCoJpT3YIqdQFRqp8x9mKJWRlUnjqr7TgJLvlUcBmp/dgLCpRSDXVXlNKjEFA9DRhUEjMeeKJJIZ&#10;gfbl7RgJSStK1qQScBaLQyOQMwMk88BYtqRVBrX1V4V4Z4ClQBpI8aaT5jzOAsxIYopqSajyJ88B&#10;Uq+pgcvd4e2mAq/UzeuRNQDwPngIIYsQeBGoMfAjAVQNStdXjX92AsMuAypSh8a4DgRRgMtWRFMs&#10;uGAuwq/EiozHHh4YCVLhch7T5CvjgKRgliinhXOmQGArWgWhGYz8vgcBKBwQ1QQDSvAD7cBx9Wks&#10;CpNCRgOYOq6WOrwqMBJQkA5kL4g+GAuUo6AZa81p5YCCjVIVSQKn/wBeWAgrpk1V1KaEkYAkZRVJ&#10;Chm8CeFD+2uAgqpjyoq1yINTn/ZgO/DCFeB8CDxPxwFo5VUUYgAcG8ieNcAJpCpK5UBrrH/rhgOq&#10;oIz1r7OOeBlIdViJHoY+JFa+GAqzpXTWjaeU1yNMDLjJE0ZXL2EUy9uArHIqKpABkU8rVxcCDcwV&#10;NSBT1Hh7cRMqtcQ8tKVrzHFXKevECAsykD5acMQSbiLVqLgrwUHAS11b11GhPgRiir3URajEU86G&#10;uImUm6gZgaEkZjI08sUyg3FWJVTT2qa4Zg4TAjSVfgSCFOVfA4Ziu6rCiiM189Jw5QRrJ4RsTxpT&#10;MHzw5QXV5C2ULuAOFM/tw5Q6pEd05JFtK1eBVaA4nOGKk21+OY2j6RU83DPE5z3ONckN8QT0CAeO&#10;Yric4vGrC03GlPpXPkBTL4Yc4cakWu5NT/SP7a0zOHyanCrLY7sBUW3DPMjIeypw+TX3OFSu2brX&#10;X0KL/MKYvyarwrhtu7UqEUf4gcT5dThRl2jeGUAKhYebZ+dKjjifPqvx7LLsG8Fa6EAPhXE/kanx&#10;7LDt7d+ppLxqaZMK0PvxP5Gp8Wzj2zvBLDXEfH5hX3YfyIfFsqNh3kFQJEABqCCcvDh4YfPqfFs5&#10;tg3YNXXHVjzEHz9mH8jU+LYRe2t2bk6iEH31GJ/I1X4dl07Y3E0LXCrQngpNPfifyIvw1de1L0uQ&#10;10oUHiFNSPdifyYvwVp2nY4DL17osnGiigp4ZnHPb7Xs1r9evs9h2S0ieNIYhHGG50HHgObUceTf&#10;y3Z2mkj2vs+Z7dVijidzTUSGUcPLwocZ0rntH2rXO4MVVRJH5mi8cbzWJIo9zvMbEpM8pH+W6IpP&#10;lQjDNXER9V3ESpQGRmy0FQq088vmGLnYxADP3iZ9MQgXgFMqaQSeI1EimJJtk/Svc3nc8MhToxLI&#10;PWvKQa+WLeUP0pTcd7Y89gHHpajBfjiZpiKkXfVEh26IODUcyVIp5144mPwr/9P3f80ikSNre8ik&#10;jYVV9YFSPu144/N8/wAvfw/Csu7z6aIQ58SrqT+/FvkqzREe+a5GUxMJFIGdK+9aeGE8uUvjNruU&#10;lNRQ6eAy8cdObPFb6+MyMpKh1FTXI4cjiEl/BzVKjxArxNMxjPKLxqF3OGQqVNSKkNWoGJzOKXuY&#10;ySFPAFgTlw/fi5MI6qOpatCcuFMEwj8OgVirN4qVrUe33YKgBQwKiMoRyihH7sQUIRmyIrTJAzAY&#10;BW52uzuNXUVuo33TnQeHswukrU2sKybBalf6jLpNQwb0+zGb44vyUudtRWCiVjpNVJY1xng3yKXF&#10;jEzs/UbQxGjPhp88ZsWUpLtrNGgiuJI0FaKDwr44nFeRKbZ1VEj68r5liak58ONcTi1yZ0mzyKvT&#10;a7nqRkxbOg8Pbhhcsy42e6YlVvXEZBWRWClWXyzHlxxqbY6rZl5P3d25ebU4ktUNzto5jPpJkgHi&#10;slPk+62PpeD7E27vD5fDZ1j40lZFZhzFqldJGVOFDj3R5yjxJ4sQSM/LFAJYyqqxoobLPxwRUKQK&#10;E0A+OXljQ4BdINQVrzIfTgO0rQaaGtaA55YIs2lhq4PqoUyocsXAoakksQR44CQwU1qPcM/txRVz&#10;GfmrTMU8PPEHB1FWLUHGnwwFlKMwUNRuI8Pjior1EqNNC3n4YKgy6qqzDPP44IiMxByXkAyqPHP+&#10;/AcZwM61pwGAgTxVz4ngcBwnhAC5EE8cTIIs8OlhIjM/FW8APHUPbhlVBPHWpVuNQaEilOGGRYMh&#10;aqgmoqAFPH3YZhh3Ucg0jYt40Bphkws/1RUL9O+QpWlSRxwzDFcWmlA0xPqAyAH9+GYYcwuq6mtj&#10;mOagzricoYruld0qIW0txXIHL2HDnDFUEN0f8lqCtBXjhyi8aLFZXziixGtKipHDE+SHGp/LtxYV&#10;EOVcwGBNPMYnyQ41YWW41zhHhnX4YfLqca5rDcdVOmvtxfkhwqE23dGWoVQBmAScPkhwqy7VuTRs&#10;9UUqKiPOrV408MT5Ys0qz7RuUbaQVYL8w4Z+WJ8sX46hdn3FqcKLwFK/sw+WHx1ZdmvQlSdJqCoC&#10;5EHjU+GJ8sX4q4bTuBqQQABQ5UGHzQ+Ku/I9x4kkq1BqAHDhh80Piq52G9HKGapy9lfZh80Piqyd&#10;v35/zmrwoage7E+eHxVyduXjKSGdfcK/DE/kRfiq47cmPrlenHIZ/wDHE+eL8KV7bfMtI9RlQjL4&#10;4fyD4Vx2xKah2ICDLiRnjP8AIX4Xf7YmPMtM8irE/wBmH8g+FK9thfXbhycgwYinnTD5z4RV7btQ&#10;vNatxz5yPtxn56vwx3+37QBaWQbiGqc6jx44nzX3X4okbBZsP/gqKeBY/wB9MPmvunxRf8hteK28&#10;eXDwrlh8191+KJbt62T1QxhfICpqc8Pmq/FHLslisZYxqwHgFpl7zxxPm2PiiIdv2oyaEhAI9VV/&#10;bnxw+XZfjgwsLJWK9OjDiQop9mJ8mx8cSttZFv8A44EgAqDQA5+7DnfdeEGFlb0/oDI5rl4YnyU4&#10;RP0UAOlEFB4lRlX24nyU+OJFk1CPQDnTSOH/ABw504RMVkyoxDFqcDoFf/Qw5nCCfR3PCNgKZCqg&#10;nIVyw5nGI+lvENHo1cwOmuHJeMcLCfmCqFetaiMEe3F5GFDtl05qyx6lAzCUJp44cjij6G/oei6q&#10;flGknM/sxMnEzbwbuwCmWI6fAqMz48cTMMDLaXMbFHSN1cgV00pXwxLss1RJt1VNY6KD60yIOHI4&#10;hDaSrEdQvXz4j2VxeRxT+XoTwBPppxwys1FXb4VBUDSDnTiB8MTkuFPoowdelaHiaUPxw5JgZbaF&#10;c8yM+UDL/wBDGeS4WihgWgevsoM8MmFQ8AcBuAPE5Ej34GFGa2DVGpakBjnniphYWkBcs3A1JJNO&#10;HnhkwuqWisF9WVa50qDhkwusSkltJoTx9vtGM2rgREhIJEWrTWrHgMqnjiWmDKm3QhStK5+anLEX&#10;B6KAB1UKCTT3YxlrD6LZEsxMxmjJC8QqknPKgyzwSx6L2td2McKgwsQctZBAArwGWN6OG0fdC7tN&#10;CPItAckIbyx26OOEi62+WQFileAOqjV40GWGYYoxvbIP4llNOV/34coYqtxf2JjMRUzgjOGtSRhy&#10;hxqDuG0tEDpYaBQI4JIplThhzhxqYd1s5GZNBRFFWZ+WnwOE3lONQdy2Xqgh1oDzeXA0NaUxOUyu&#10;K//U9iPaluCvQ3CVEFaK6KQox+c+Ce76PzfgIdvX0Q1pfW5OrxjHMP4ssT4vyvyRMmy77FGQj2kj&#10;hqh6lAQfH2Uxm+Gk8kUjs9/jiRZViuG4OEmKgDwOHCtctRBBvmlOqGalaBZqt7OIw40zqHJDvOot&#10;JZNKaAKwdSaDjhxpygrm6hFEsJ2CtzKqofDw4VwxfZMz3dDum5mPS9pcIqnmDQgmh4eONdUsgrbx&#10;yrHNbvCzNpKvETlXzHnhanFa33KOSbU0QcDJhoZNNPLCbF1Ei3LbWZlLFXapopYEge8YcomKXe5h&#10;eUPDOVIy0mRcq+8VGJlcCrePT8SdSQcyWWmk8M/fi5MFBuTAyLPpuFByZJFUAU40xOS8USbhZLHS&#10;QdOo/qNIlDXwGfHEuyzWkri825JCBMWCeplZDQnzocZy1JSUt3pBlinqiA0Ulc8K1IQW9nmjqZhG&#10;SK6m01p7MZyuCEkm4A6UnRg2akDmqPtxVDmi3drdh1oyX+U+nPM/HGbFfP3tpu3RMbFCT6vAUPGm&#10;My4a7vjd17AgvLvrxxfSyyNWWSE6QT5hPTn/AA49nj+5tq8+/wBeV87efpvfRI5j3BdJpQvH4+1g&#10;cerT70veOF+rWXddjXkSgSXocjNlVOHieOO0+3GfgpGTYIUrqnchRXgBn541PsJ8NDXZrcgq1zkT&#10;+04vz0+EVdk21EXnd5ASZFDDSVplpI8dWHzU+FSPZbZgxKPICCAdVCvk3ww+Y+FK9voFDOGenHOg&#10;p7cPmPhXj2jb3ShibUW9es8BifNT4hP9vWBGSP8Azaj4+zF+enxRYdv7eNINuagAnMknE+anxQaT&#10;aNuKuotwEJGkGtVp4A4ny1figD7NYVqIANWVADThh8tX4oImy2SgVgWteJGdcT5qfFFjtVsD/QUF&#10;s9OkYny0+KLLtNuDVYlAGfAH9mHy0+OLflMAzCKFHGgz/wCOM/LV+NZbCFMwAo8tIr8Th8lXgL9C&#10;haqKKcTw/ccTnThErYpVgEGk+Q8fjhzq8Ij6SEZ6aNwIHlhzpwiDYso1LpPE1r4Yc6cY4WxpWlAw&#10;rTiKYcqcYv0bZXVHybgGIxOVMRdIYhq1xnlB1UGZ92Jyq4DVbWRgAjam8Cp/bi5pgRbKORwqIGdc&#10;8s8vjicqYEO0mShU6QBSgAOeJyMKvtcyk0kypXiKj/6YvIw4WEwObF1I4CgFfZhdjA6WTGMaIidX&#10;Gp4jE5GFWtygoygV/d78MrhPQYadMLZGgIGBhbocDpNDwBHjiZMJFvIauI2oDTh54uTCVRgpLRv9&#10;0gLiGFEZ1fQbeQavnFD+zAwhZZNR0Wz6RlV/H3YWrhcCQgnoMW8qV4eOJkWHUoWZGShzXTXj418s&#10;MqvyKc429tK54CsrRxijqRpb1kftqMDCdaFqaTU8acPf8cBwGRqrUBoQAf8A1TDIIsgVRUM1RXLI&#10;0wTCPq4VJyYedRQYLhHUhkIKyA50IxASZoAMyPCo8fhhBWtlUBWoSCQeOGVwsI7dlFSHByagpTyO&#10;GUR9MB6gVrmTxpTyxcgM9idAYzUQkfIKZ4TYBTb+rGTFdIp1Gg0AH21ONZTAx2WYqWe6RQwANE8K&#10;YnI4k5YEicLJKxDcooMqe/FyYEWzVvQ0oYeYqMS0wdi2540GrUzHivE4nIDkaOLSZSyazQEgn92J&#10;lRkVtY0q2YJVuCnxywyGYbNJ1LRajRjnwz9lc8Z5CksUcCKZarmQGGYFfOmNQSlvHKyFJ1BbgQaD&#10;4muLkTJD0rhEmHTDA6JAQyk+XswRV40EgiSTW1KkemgPga/2YKXEsQlMdzHJCwNB4g+3LzxUGnhj&#10;ltH6La2TMZ0I9lTQ4ZAtvvYgrw3UJjZKGvqBFOHDIYWB3Vt6DWUZgTxBBKnw9+M5Ap5LVomVYpUY&#10;khXBGRxQkltJ066pmf7pbj7iMUcEvkchYJJUbIqx4e724imFikJAaCQmmVT5YmQxGZwoVoCw+Vmp&#10;Ue3EEmKQ8hXSGz0ngcRcA6dwRyiqpgHoUjmz8MaygZs7+Rw6aSQDXUD4eGGQS3sNwGqVSqgD0gVr&#10;9uJdlMJYXrkurAVqaqPhn7sZyuBYLO7UZyaddVZKVB9tDicgSGxUUWWMkqcqAAU/swyuG2lvJEY6&#10;ghTmBQEZ4yPoNtilirVwoPMqHPVXhn+zBmvsNnS4XT1ZORvUunhTIUzx11cdn08FnPJlDIJAq5qw&#10;Cg1Hhxx1w55K3Oz7rq6nVHR+ZUcq4/ZnjN1q8oZstovkQrJcgIf6TLzf9VeGLNUuxz8qnZDW4CzL&#10;kCEKv9oPDF4pyXO1boF1fUgECpIU6v7a4nCpygbbHeBNcl0JCSCOUEgHDgvJT8gn9ZuotFajkGr+&#10;6uHE5P/V94td5aUaV266hXxllVQpH24+BN/w9l1/KzbrsiPomuYY28QzCtfLDnqvGoG79vVYfX26&#10;jhXWMOWvucdvZMMm2OWEM6TMRVQpBr9mJLC5ESCLJaMT4EfuwMoFrGHJUHTTIHL9mGDKn076qgsP&#10;4anhiYplz2s4YMhKg+o1NfhhxplEkEtTWRiy5geB8sawZTBBGF0s0gZ+KassJC13TdnJExASunx4&#10;e/CgMlkwNWNXPz6VrjNi5CbbotZ0sKnidK5DzIwwvIs+yRFjGioPEnSKHE4rzpW77ftplMUkSShc&#10;wpQGhrWo+OJxWb0v+R2sSHRbR0c0cBACcvE+OJdV5FZtht1iCxxxhWFSNOf7cZsWbE7jZlCKFSMl&#10;MgGGQGMWNzZlTbLFLOAixrKvpcVAr9uI3kC62LU7aJAzgitSQT51xKs2ZF/s11R3qSGoSanw8sYw&#10;1KyH2q7AqGYEMATVqezzxZVJX213BJUMc1NBqIFPHGtduqWMO52aRuaTWHQhlQMcseibOdhGXY2l&#10;qxQZkh6nJq+eOk8rHEpN2/MQVWBBp4CtcdJ5mboWOwXFQwACDlA05j2Y18kTij8suIRTUVrmPsw5&#10;wwOLadeXpczAE6vPE5JgP6C58YlJJNQvA08sXkYVeO6VSpTpjIq3Hh54ZXAbLeGUadYYioKjL21x&#10;ZUwOgvQeYV8MxQf8cMwwlfqgC5iFOFBX4YZMB3E14gXRaM+okP5g+dMSGEq1181s4rwHzKB5n24C&#10;zFaVMT1AzGdc8SkNLTpI6qHQcVzByHA+3GWgTLJyVhNK86SLU6T4Aj2YqJZwU0QwCJRmHCs1KeFD&#10;ikWUXMgWrOoPj0xXPxNMFwLFaXgWhdWB8WSvHyxDAT7Tc6mIHHPJfA+3hi80TJtDsVkLuGGRC+A8&#10;z7MORgT8mKJ+GzEn1EgUp8cORheOwkC1KliMip4Z+0YmVQ21uxzDVPAZD4VwymFU2udaNHqVQcvC&#10;hw5GF22i7ZtWtgXyKHJcvd+/Dkrm2m4K1QlWXKtK8ffhyhhZtru9IAldCKMdFAfb7sTnDCx2q6dd&#10;JdyMxm3hXE5wwsuz3QIYKTp4VP28cOcXCq2N1qVdLFfCvpNM/wBmLzhgdbLcGY0VlYZmorQYnKCg&#10;2vczV+q7LU/w088XlBJ2y/5T1XGdSQR4+DYnKCV2m+OTMGNcmZvP3Yc4YT+V3yOADRT6TmaHEu0M&#10;Lfl+5KKtIn8Qz4+WJmLhRttu9aFpgtSKjiKDDkYXk2W6kownCqpqBHlUHww5FiqbSUJR5GfVlQ58&#10;eIpi8zCzbQkbEOraeKUOVfLDmYWXbJAjEGQKRwJ4+eJyMIXamBGsMV4Znz4YcjCH28aW/DZgMznq&#10;GHKnFw25E5xDzmhOpaj3YnKnERBdgov0cToDkxNGofL+LFyYQ9vddQBbGLRTkJwyYBmguTGAtqUc&#10;5EocvdTCVcBxbbIeZ1mIWmpQagHzzxrkmDLLJpZYIh09IyORB9uJlMFDt1+8dOoqsQQSBRh78XMU&#10;J7S+DmJroGoGaihFPZhmDvymYgN9QXJoSq8P2Ys2ZMLZ3MFGiUujCjVJyxAZob8r+CWFM6LmcRcD&#10;ou78wmhZlXmzocFwHJbXtOtHb5V5gVLD7B5YJh1xaG8QLnE2SjS5UCg8a0wVcbJdgr/rW1qNBJAK&#10;nDkAS9t3UiAyOpQ5BkGk8fLGpvEwC3bEo4ycwqFJZ6afb7ca+RONM23be6ISEZJAaUDMSfgSMsTn&#10;FwP+Sb23I8a/zcR7Aafvw5REnYrs6lZUoG5vAk+eJyDybJIqrUCRqUJHFfZiWrIIdnUEEoBTIsBn&#10;TGeRhybXylA6c2QoPLDJgyuy6QI3KksRmBXLhQUwyYEbZwtTINFcg/7sziZQJ9n0gnVqoPUeBHvx&#10;R3StFp1CjilCM6qf7jgKtDtGsB0RSM0BB/txQUwbW1WDIroVNCeb7DxxB0LbczvNGIU46gRRff54&#10;BqQ7SumVriLm8VBoG9lBgZEhj28gtDOhWpGkLQcONfPEqx0dtbCrIyPpyLacx5ezGVEWC1YKxETU&#10;prpkKeGKo7PZRgMVqI/lBqdPgMEbNlfbQEVHQotRRW418/E8MWYZsfX7LuewSEQmVVkHKAwPDHXX&#10;aOG2tfXQfQxxq4oAMhpzBB9/HHaWOWKBJuu1RSFuoTXjRdVPbjPOLxoUO+dtsJVS6CsPXGyMtK+S&#10;0w5arxqn51t7mkQe4fwIDD3ZkcMTlDivcdxx2avJLE2hDzESKWBpwK4vyYOGSUXeW1TltFrcA5Go&#10;QsCOJppxn5Ivx0T/AHPt9f6E4PEIYWq3uypifIfG/9b29d6Whle6RFrTRKGFfLIDH535Py9/AY32&#10;1zAaksZJB/Eqn4VGLzn4TjfyBJcW2pUh2y2mPFHQxGn+EiuM3eey8fyJLcyxLHP9K0dBR1hjVj7s&#10;sLtTAZ31k4Wt6QeAWIE/Zhz/AMrwDO/KTpMF3nmKxAUH92M8/wDK/GPJvdlDCry3XT1fKyGtP8IO&#10;L8kSaUK337bbhiFvRVBmpUqK+eeJPJ+S+OmIdwkMh0vHMrcOYAgY1N6l1Ms8jRhhAksg+USKD9uN&#10;5ZC6l40pLWTBRnVJUNMTNBkllckNEYQfNlb35g4qBm4soWo9wuZoRUGh9pxLZFxaXud029ASbmOn&#10;gKEnL3DGbvFmlLNuilA6uJC/pC5V99Ric2pozrruBIAoahZjmRQ/A+WMXduaAybzbOMyqHxRwaD2&#10;g04Yl2XiTn3ixNQskeqtNVDT3cMZtamrKk3S3jYgaB4igJqD7aYw3xKzbzCIiTEHYNQNQhTlX7cM&#10;NTUm+7LNGW6aqyelS1D7cKuCRmhKVJTXU1BYAKT5muIpC5miVQNSSOPUNQGXkCOGJlWddR20oLBa&#10;PWhWpOfsx11ZsJtC6t09BLgUIrmCcbyzgExwiiyxu7AkkVGeKzhfpWboSsciNkQPCvnjUqYQbawc&#10;qSpJ4sT4EeFMXlTCx2+yZhm+QqgFKU/tw5Uw5tusnWi6lzAKjji8qYCutisZwFkJcRiqUJH7sOVT&#10;irFstoAaMykeqpFP78a504u/KLZPVL+HWoJIFR54nKpxVbabZ1DLNqWuQ8Ti8qcVRtUK6qk5Dz/v&#10;w5U4uO2KzlQ1BwFa5188ORhMeytU8wy5Q1KmngcS7mHHZEj1PI9CxzK/vwm5h0e0xougSEK5qOFa&#10;jwocORxctlCAS8pGenhUE+YOGTisLWFhR5CpGVOHxzxcnEaOzgUAsWbw4+PHPE5GEraWoHA8eOvx&#10;Pww5LgQWEIIPTYg+2tQPdicjC525SCzw5n0Gvj4YcjCqWbKMrcsTxFDl7cMmFxbEHT9MdBOZNcMm&#10;FHRUcgIFX5RnliZML6FYf0agjPPy+GWGTDtKlhWI6QQVNM6YKKluJFNUKkmhpxFMQVNqqHTp5RwP&#10;9+KBqI60qCwOZ8a+z72Aloqk6eYqOHAmvswFkt2qozpkRlQk8OOAIlrNQqcyTl9uAt9BNq0qeYZ1&#10;yPHDCuazmDUIXV5GldPjhhE9B6E8uYFTXIn34Cv05oy0j1L6if7MMCPpwCq1jqxyyzqcvswwJNjK&#10;7K8cdaV4DjTjgJbbptShoqFRXIZDDBlP5bIdPIW1caZgA+/AyldtZhp0E6SFJBpTBMixbapUBo8h&#10;lUkj2+OKOO1BgdII1eRrTPxxFBezhiA6zhRUjUQaezFFBHYsXCoXC5lgpyPs88OqLJaWTgBY3PA0&#10;of8A1lgqGsLJDX8UtXM6TSvnXAcrWBSmt0cGtNJGZOYzxcJle32+xKMRcU0kkqwoQD5g4mTI0lvt&#10;kICtKpLKRUeIxQOC0tphrtVjcmgIIFfI4Bk7fGlOoiHw0jLh5HBFWTaHYrqjiZSOVjSp9xw6i0dn&#10;tI/EDqlD97LVhmgpTb+qCWWlaEa+WvgcUGNtbyyqkCrUiroGpXyqBiGS93DYQqU5UINDqzAIPCpw&#10;MlhcbRIojC0kzC8KimWfnimTYsrR0VQCQeNCDw9mIObb3Z9KlHUjLUwy/wDXDAyGNqvUOoFQD4ah&#10;w8sDLo4rYOVlm5syU6oHDy4YqYJ3JRnYRwqjD0SNKrCnwOLEIXG4TW7CSS4jNvl1UWoYVy8PDFmu&#10;Q5a7lY3Cak6jD7jEoK4l1sVb6uIAKsKqpqCdRJGfzHEwrpLuaGISRgAcKoSae/ALm3u7oapOuUZR&#10;kjVoT5jFQ5BtbiBiTcUIJMQNWOJkwJBt+lapayS1HzsAfcR54uTAjbYXQq9lMS2a86hQT5Uzpiph&#10;Em3RmPp/k8mpB6jMgy8cwKmuGUwpb7PKtSdqCo2alptRJ8NQ8sS1cGRtEjtoaziSnMQJCRl54mTA&#10;ybfdBQghtoRWvqNPPxOJlRZIb1ZEEc0CCnzU+3jgqpiun5ZZbalcmUCv2HDIZt9vMuhW0RHgWUZe&#10;2mC2tC02e56oC3YWmWllUqPIgkYsjFr6ey2O7lAZrwRunB1jQMPcR4HHSa5crs27XtLbZFLXV5PM&#10;3E0agFeHDG54453eqR9m9v1OuSYsG5iWOXl4YcIvOuTs3YNdDJNpFQtXNCT7RnXE4Q505abLsdo2&#10;kGUMPmMjcfOlcWYS21d9l2GaYzywRySD/MapJ9+GImabiWyjXQYhGjZDp8pBHDhi9E6p6s2ilD0/&#10;+7pGqnnTz9uJlX//1/0FLCrnVHMkR41Kqx+w4+BY9kpF9quJyepNZz1z57da5+44z8efZrko3b/U&#10;cdeKxaJRxRJEYe7OlML4v8L8hmLt3aQCFUhaUYLI+ZPxxZ4tWb5Kg9ubf0ggkddOSnWxoB8eOHxQ&#10;+ShT9t2RzEzuWyckkmntoRjN8U91nkoR7YgKGMTOsYPNWoB+FcT4l+Skrnt6O3osd2yIcjk7ADhl&#10;kcZ28eG55MjRWV0sa26XccgXPnioaHzJFcONS7RVu1pmDmS4i/EoDSPL2Vxr4k+QOHtKdAyw3Mbg&#10;5mMAqK/E4fEvyIGyb5ATFEEQItUKUzPtqcZ+PaHOEn27uooApCljSUUWhPx8DjPDZvlqXkt+7Ilz&#10;qWFSCkasBn7MOOzXLUvd2++TTxzSRM7xMAkqgoailchlQ4zZSXVa5G8CRphtsbAALXRqcnjU18MX&#10;F9klnuRnu75yOvbSWzKasUgLBgcipFMRehcTMWCGWR0OXNCR9uXL7MStEri33KQMFZwhroGnx45Y&#10;jfQudr3YgAs4UjnJC193triZMwGbYt1K0Cc1COYLQezEXMKybLuCGslnAyj52NKnx1UGC5Dk266F&#10;W+igrprUHOnliIUmTcFcUgRWIOY9ntxZVI3tvLMoeWZIomFCo1Bsvb78blSwnFtt5GwIuopImFQc&#10;zQe0nPG8xkWSxvDQrdIoQanJagIHhThi5ZL/AElyHLJeWwABAAaoPvxcjkW5j0Sde3I4AVIGKmVV&#10;mvg5fVABnmTykD24ousF8VEhjj0/z0PvFeOBk1b2itKRIULAfeFW9+JkStvEV55kMa1KgkGnhhkC&#10;axgVGEd5FGpqQaauPHj6TiygdxaRpGpfcTIKZACp91Ri5QSNrRV1m7LqMgQtfb4Yg4Xu3BCbaXW/&#10;+YoBHHxzxMVQDbrz0mOnNQKimKKOZpSqMxjZMhONBJy40OBhYTRIxD3YIc5KY1UVGQ+3ANvFCG6j&#10;SBg3D8M0z92Jkd0GYlEYhQ1RRTkcMjpYoIixkkEaZMVpn8cMgK7kkYaMXEr19PLwr7QMUAfeVGlS&#10;9zLzDmUZfEUrwxcBht5ZjpQS0qQVaqj38MTAPHuSIw6rMtSBUEsNPtwwG4b2CePVG/MtfWtGpwGV&#10;MSwW68zoVCJVKZ1IFPdiYEvJIYadJGJy1KfP34YAFtZGjq0jhxn66UHDyxRHRjSTpO9Sc1DEsG+z&#10;AUunES0MqxVNBIACffgE3umhYdS41KRVSRUsTwzp4Y0KJdylxJqdkBZdWeRPtwEpVaq00gD5moJ9&#10;4wU7C4iqHmlZEpkiEk+WAq86STM0fWBIy1KQCPLhk2CVyW0tKSdR0fOgqcjwyAywD0e3oY1BRyT6&#10;cytB5HDKJt7FkX8SFXYE0ckn2YmVFVtzjQMjhVDUUU/flhkUmO4AuwdlZlyoMwfMZYdBeI7sVqJ6&#10;kgqQVAIPnww6IokW+MrGpdjkJEpkQeJGL0TITW+7AUlM7lqnWtKZ+IxegrDZbij/AIaSOWoayAqa&#10;HwqMsOgKNj3RixUhCwqI2lLVofIimGYhq32nexVRLpYZq1M1p4VPh/DjK5Fbbt0Wil0ep5siPiMF&#10;yvDtUj6llaqVyzK5e3+/FyKr27CNTSFphnr1Nwr5YZQKTtjbTGrt1CARUBjWg8/HDkASdowluTqE&#10;EgqC9PgRTj5YvJTsXbllGoCq6kcQDnn5+7Eyi/5LAI9DzOADkK1zHjXEymFZ+3Ns1hXYkMKscvVx&#10;8sa5VcBjtiyY16kq+ygIPnnhyMJbtq0FSLt9RHqIBA+GHJcBf7cgL9VryTWciwABIHCvuxeSYTD2&#10;/Zyvz3UsgXirgEGnkDicjDQ/LbCEAKkZUDl1IpPwOM5MKvZ2b8rKpcUYEcftGAR/29tTai0WZzFG&#10;bOpy8cayIk7f200Ggkqag62zP24cjBebtrt5yXns0kPHUalvjnhzpgW22rYYogkVtGkfqWqnOnvx&#10;OdOJhdu2llP+lQimdVrQ/HF5UwkW+2gU+mRQDnlkR7MTlVwKkFkjlo4ACeNU/ZiZBF6IOpIdA4NR&#10;RwPjgYWUuo5UNKAA0plijjNMW0lCHBybADNokjGSQzLXiisQtfMU8cMiq2IoAJLgjiGLVFMMihs7&#10;PQKvLqI5quScXJh35ZaNGAplJ8eZjX7cDCU2m0AyV/fqOR92JlFPyuBANcJqCRxNKH2HDIum17YO&#10;ZojU5cGYEYZURbG1hIaGJQ9cqrX9/DDIZsbK911lmVYfFQp4g18cEtbcc1kjiKRZwwzDqgK4sc63&#10;LPeNsiiVHn0Mp4UNch8wGOk2Ysbu2X9ncOrLdqxObKFI9n7cdNdo57StiNoGZqZr4gr/AG43mMF5&#10;rWAVZncCtQlVAp78YuFjOle1jnT8B2c8NUi0Ye3PGOUbxQrrfZ7ejLZJ0uFequqvuFcS7rNAX7yh&#10;UqoijAYV4kmo4igGHyU+MAd3pUnoiozBpIVr/ZhzOD//0PdIpbRiAs8koOQMyUzHuGPzk2j34pyg&#10;EalIUccdYYj9+eN56MIDE11xgKeDaxn9uJyXAD/iHlWRdOf4bqwp7KYzdstYSIUVdbSXBHEoRUU9&#10;2HRHG3tiusSSoG+YN+ymLiHVKyRx0TrMfFA/HCbFgouXjI5g5I4DG84Zwus6uzaiqgGhINRUYs2M&#10;IluWTKiv581DhdiRT62ZhX6crTMOHQ/HE5VeIqz3LJRQAxI5siP2Y1mphBkvhwZCKVPtxOqdAnub&#10;0A0MeoCoWhxNrVxC6XEoLNL0qnjxHHGZs1gGSWPVRk1gjOjVp9mJlZCzTxLBQchGRGrHPa9G5Cbz&#10;6RRI6l8y5NScYy3hj3u43kc3TrEGJyBrkPKgxluQuLu+qVdk6YFWUKOOIuC07XVxIVWdkUCqhCAf&#10;fwxlVI7SdlMcsjvIaFS54jxwwuS17HvMeUEcLr8rPUGvtxOK9GZJJ3AysOhbuPmpUcPDFwvQL6F7&#10;0qLiFoZUzBVhTh7cWALbDzELrYE0ZcgTn5jGohW87PtdT8wLN6RrNSfEf3Y1KyWTtiGMlxEHC0IQ&#10;k5HGpsmFpe3H0aekjUrVfPVxxqVMKSbFO0SosEY8COIJ4V9mLkwFP2/dsek0WpY6aQuQ4ZUJOGUU&#10;bt6916k2/lpmzMAA3wxciG2HeHhA+hFV4AFfT44Cq7Bdsuh4HRSNQLKozPicXIoux3IUxm5dcqqY&#10;RnX7MXkzYAO1LzpaXuLl6EkyFmI/xKAK4vNMNq328CMAoylVCiXQcyMc61F126z0nWJChrzhCMx5&#10;r7cFMwbHtksnUJ1RuAAStCaDMZjjiAM/b9hpP4ClTQEsK1APhhlRoLJUQIBWPILxqAPD2Yhgz9NC&#10;AVKV0/ODmAfA4CGsYNFSgYEVqaUwRZbO2Q6lBR0yJ9uAl7W0amrnZsyaior7sBZUhKjQmoDIeJOA&#10;mIBaFoYyBUFaerFExvbrVtAQHMUWv/qmA4Sgkkxgt8xI/aMBAmjRgNILVoQBnn54CwoeYR1jJpUi&#10;uXlT24UCdVLovTGkZo1OFfCoxATRbkqRACQTQkYCWitNQP0614sCoOZ88sDDlitxO56CrpoSNIoT&#10;7sEXUQUJNvUDxA8PdxxRDzWcWZUgihqRn5Yosu5baRqqCrZGtMxgJW7sa1jcDPlNRXLzwQX6u0Kl&#10;kzZuIFBl44gD9XDqIVSQTTIDP34LhZLmoYdNgaVIIFDlimErLIpFInHn4j9uBhYlzmsZFfMA5YDh&#10;1OGkLUjjSmXjhgERmlqFdFoCFByzGGDAMLOqKocgUzOR4HhgLNCM2OUnyycDU+7FwAx2N6x1peSg&#10;V5SKZDywB5Yr4BVDLKAKa2J4E+FMERLJfW4AEDSAcStP24ABvLksD9G4pnxGXuwEy3d4GoLRyxFc&#10;iPD2YuFVTcb0oALORqcQSAPjhhHNe3ynU23yr4VBXP28cTChfVF2GtJoSfHSCP2YYF4ruBtRDuhB&#10;pzg54Djd2xIK3AbTlmp4jBRRcRqCXmUkih8BgIjliINXBHkaZ4IIkMbS61ahrTKlKnDJkwioHaoQ&#10;jxzFcELO0K/hgxoK8SeHuOIE0e3WQlrhNbZCh5a1xrKmZZbaMktImpTVvHwzrTEAw9nNVY5F00qa&#10;g8PLEwA9O3Dik4IGaoT4HDAfQyBVaNFIOTE0pXzFcEUlhlLHXprTlGVa+7FXIml0UaphpPuqPbxw&#10;QobiFXGq7Xy1Hh7K4KEm6RrUtIG05GlSf3Z4oaS9tmpMpL0B4A1A9xwwgbbtbldQXLi2o8PZliYC&#10;f50rZJNEnHIA0PkR/bi8QE7odarNMTKwIVgpCnzz88XiDxXN1QjROR8oUgE1wXIdyJrgVitblW81&#10;l0/EjBmrLFuZkBZJQygUq1a/Zl78OinNe48uYQKOdeJFfHEVy3G4FqIg6mYJK/8AHPDAbhfuBIho&#10;VA1OV2Wp/acMM0SNd/ldZfpoHkr6gpFcvfkTiyMt2x2/d6HXDFzaTp0gg58RU8VxvDNsfQ2u33zB&#10;OlO0BI51VUFT8BjUjnatJtO70/E3a5aI1HKwAHwwut9zlPYE2E8FqYystx4akdian9+MXRZsTk2q&#10;F41FxtNxJDHUpKeYqD4UBrQYzNPw3yTabfdRSs1lYQyRSUrHca8iPLyxqRm7NMRdwxkubG2UUGsx&#10;Elv7641is5gH1N+Hp/qDX5ekcv2f2YnVej//0fd5NnuMhHcSRjjWoan24/O3xfl7put9JuvpjuQA&#10;vAsgNfacOFMwrNBvFavcW3TX1AoRUn45YxdL7tTaFm27eyxePoqB9xypPsIBxn461zislnv0UStJ&#10;LQjgDIzAgeYpiXSrNtS8Ut7HI/TiDymhpqkApXOlcYkrVws++bkj6pLIimVArEMPf4Y3mpw19xT3&#10;ZaqEYWbhiOdWBGkD3jGr5Pwz8X5c/cMdG6VlIKnmUCoP9+JfJ+F+P8rp3BAyZ7ZM1RRKKKZYvyfh&#10;Pj/If59YxKP9Jcrq9R6bFcvaK4nyfhfj/Ibd32ETxosMiKeDkUUfA0rh8uD4jC7xeTUa1vLcAioE&#10;sVD+xsX5KnxwB953JZSpurWR6V0rExBHsIOJfJV+ODQ3O4XH9UQaCMl0MP7cJtazdY7rSBSq20bE&#10;ZVDaSMXkYJzR2cxbrWhJrmS1T7cYuK3Ms+b8vjr0joANCuo0HspjHRuZKTGMlF0VUjlNfPyOGWgT&#10;bo66gaAeqpNTgZLzWbPpVKojVOpWzoMRrJd7XSlFuJiQaqwb7cQXtrabWS00jRKDUSEOCPacCpu1&#10;gYKHVw65MUNKgZ0IxQvJE6rqt4q1zGtuAPniyBQHeTIoZI0Q8WQFv3nGhzzCMnrIfBjpWtKeIpig&#10;c27WxUHpS0PBumamvhTFkZwo+4xs/wDSkcafSFKinx443hDCCTSCYxwyGrKmCIWK4DR8uXHVXhT3&#10;+WCOkgvGJEUqr8x1V/eMBEg3ONFdZ0kqtZKrTOvpywBY3vQi6lqAcyM/srgLGaZm1mPMcfCtPEYC&#10;gunDUAC09Irxbjw86YCHvZTXTRWYZKTT1YCBczKukhSCKHOnxwFGkGStIoCZjPhhhUtbRyRkddeY&#10;/e4jyxDLjZpJUvMNOQXOhFMDK0dvbRanaUFhkWB4+wYuEyEoAI0TV0imnzB4Z+GCiKqtk8g1kVIP&#10;HDCKhYmQMlAzcrU+w4CYkAQpXTQGh8vMjAc01rWizpUcKnPADSaw67VnCxmp9zHjgCNdbbmDOpFQ&#10;GWtPjgIM+26snTLMGtDT34C/VtqMUlUewtXh7fHEFxG5ap0uoHxwVBLtIQaBeJYnLP24CHlMaKQw&#10;IHhkRX4YARugSNUlHHpzqcDAi3ULFWafQeBqK+7FSxe4vLVEMjzo/gy6QfhhkkDTcLAtVYhSn9TS&#10;NJHxwyuENPZqCWiSQVyNBxOKmCstzY9RgtsMsjp/bTFwuE/XojkLFQAgKorkfsxMGEi+d3Io2rho&#10;U+H2YphVLy3GbyzIa0yz+3LDAZaOSWMPFNKUNaE08POuEFbeRlZxJMlAM9eAlr+yi/zY8uFDlghG&#10;XfLGMagWdTmqLwB8cXCoj3axfLROuoEFs8sTAMLm3hm1m5mMYzClTwPhUYIvNLtDwrJ1polBplqA&#10;BPh44YOq6FLaTXG9xMvEKxrX7cBZdzjZQZLeZXz1UAplhhF33O3K/wBKdpW9JAzHvphgKN3Farkb&#10;W5c8HAFBUe7F4UytD3FIwCxWRK563duAHDIjPDjQ1bX7TBi6rFTgFIKnEXCz3b6aqkZ1eoEAgN5n&#10;DBhUT3JjYM0Wofw5fAjABaNHh0yAA5HUmZJ88sFL3FgG0gymSopUE/tpiyolNuKx5SLoNQCdTCvg&#10;eOGRL7a4QKBE5Oak6sx7gcTIBLt10KEW1u5pwLPUnyAwyF5rHeJLbppFawsDq1KTUj2E8MXMMVLd&#10;v7maus9FzPM3Nnxrhygp/t7cmVGa51IT6WNFoMs6eeLyimRtFxE5GhSR6G1H9uJyhijx228KSEtI&#10;3J+65NPGlD54nREyxbs7apbQo1ciCGFPLji9BVLO7ZyJ7NyGWupM+Hh5A4ZgieBlmjVoJgGPKNK8&#10;R4+/DK4MzQX7xAQWsgkWhD1FcvAivA4mUwAttvEh0mOJAannof7cMmBLDardHJlKFXJqigj2mnHC&#10;7Cz2durc0DlkfJ1C0zGWJlcCNEkqqyWjAj+pqK18hhkwkPMCoNsyJXIswFD5gYZMCF2zfoyCQemh&#10;4imJTCFeUpre2kDGhUEgA18vLAwG4lCKOgyyj59Vcj7MUwZ0dIh3qGFKZ1XLPwwlQ3HcLrVCSq01&#10;Djx9mKy1bGNBKCXLIxHOorT+b341Ga+ls4lqKVDLkfdjrHGtWKFTmGK55kfvxpgz049INaK3Kw8K&#10;n2YqKpABIR9zlyFMvDAyv+GiE10LnWvCmGYFmWyDt0nCPxbSeU18sYtjXVeCSMk6Lgk8AtCSPeMJ&#10;Uo9GDV6rZmoNKtX2eIxrKP/S93fZJS/4d5cInH+oCAae0H7MfAur28lPyi9Rhp3SUD5i6ox/sxnh&#10;+V5fgcWMZXTcuLg8dZFK/DDhPVOQI2DZ2cH6cKT4h2Fa+45YTTU50WHbLOCTVEH5flZ2Za+dCTwx&#10;rjEtpoqwIJOb+39uLhAi9yrcua8TXgMTqqkzFwAWU19S0HHwzxKsDkjYEgpQNlQcBjNi5DFtHpKu&#10;h8KEEgnDBlKWMLCnOhzJBbP3YvE5BrYW0gJmUyAeBOoD4HxxJrKZqjbPtJUjooS2VAOJPhhdIvOk&#10;x2rtIyjUwk+Na8fLGfjjXyUlJ21cQKWttxQBTqWquT8SGxi+P8tTyZ7wtcbZ3QZ8twTpuvECoBHk&#10;D5jGeFWbT2CNvvCHpStrYDkk00Ukfe9+JdcNSxlXNhvM0hYxwr4EVIbI+eM4dJYqr7rCpQrA+knI&#10;MalfZiHRV7u54NaqAoOYb7cFwSO5TMRS0I1ekk55YiiG9uVU1tOcelQczi4RI3m7FFa0aopThX3E&#10;YYMKz7wyMOrBpUnNsiQT4YsMKRXtk8LHVzknlDgHGsCYrtWUOOdQKFUYE5eOeA5rtwWaKEv7CRQA&#10;8aYCqbo+cclvH0kNFoaH41441GcCxPAxJQDWMyCwoK+VcEwzryzdpiqpJw+WQBaYsABBNCnIZi6j&#10;06q/ZXGkTHuO4SUBtnKKeJpXFwYMR3NSetBIpOXJwxBdntWoHeRSeAIIIp7RggRWwIbNnZMwWr9g&#10;GCgm4iClVjLUOVRQg8RgKtukxIJhHgKsRkfMnFwYMJegtWZBXSRVWH7aZYhhSe5s+mtQtCMjlU+z&#10;FCr3cIUmKNSRmQFOZ8cBIuzTU8YbwIK0NThgNLebeqr1IQWHCoo3nwxLDC63tiQvSioT7KcfPCCE&#10;3C1Zai35wSrLSoNP3YGEx3lsposZU1qwyyrwwTCkl+r6jFWM+LMOWvsOC4LvcbmQZE+neMZMrihr&#10;4UwosJtDKemjECpqoAqeIGEg6a4RtTC2DOgqFovD3YBeSaigmzOoZ5qMwfOmBARNJoFLNkq1C6qD&#10;+zFXIsL3qRsOk4LmmlsiFr7MDK8sF+8oVKBRmusk18KYiO+huTReSPwIqaEDyFfPFhkL8uumqdaM&#10;ctBDEHjnX24Zgej2m2zHVbUMjzYZMoG222miPpU1U0NakZjM4BeS0swmiSSTUM6qP2UxZRSGHb0b&#10;mWZa5FVB01888ENJt9mKyRySMD6lIIxMgsVjDo9ciEZ8ST8MMqsLGGpq0i08SxGGTKPpoNZpM3N6&#10;jUip9uGRe3srZQ1LhubOjE5EeOGQZrKFypBQsSMzx+3DkiFt7dXIqhQZEkCv7sMirRwiRqxrIp+Z&#10;QMhhlMIWiroSNVRxQGmQr44ZFlSIRhWSudKr5YmVHSDl0xxV0kllbiQfDDJgNlnoHUHoghVFAcMm&#10;BnV3AbpVAyJpw9mWGTCywuqLRQoUippw8vtxMmFGhB1VdQSSXOnx/fhlOIRjZnCmhKjJjXMDxxct&#10;YVYABhpRm4BR+7DJgXQTylVCnwpnTDJhLWsWoaoRmKjM099MMmHJbRM9VHTzBoDXMZ/+hhkwIYIy&#10;VyBU8HH9tMTJgOWGKKRSQGz9XgR5eymJkw5Baq5pEDUcuZPwwyYVBQk0t+bxqan2VGAlYkoawDzF&#10;SMifZhlXNCoCoLdQx+Ymp92BhDW0ili0aIGpUVOVMBdYDoH4Sg+LKx/b54GHcweMBtFMhn+7BcCq&#10;9xwqzVyqvmOAzxMo6R75gVQdOoNGr4+0YphQpcutHqWpShNa4GHKL5KClF+9n4f24ZATFKSVY6zx&#10;IGfEYqjupiVXVShUVZW8ae/BC7zuzVqQoOVAKZ4CxlYqrdSg4MtKKB55YCrSHWQz1AoxIFc/ClcA&#10;xEkjivVepNaUz/8ApgOeGRHILHVWrajnQ4Ba93fbrdqTzaCKAimZJ8RTFmtTK9lfbPPIwjvQ8ikM&#10;RnpA8K5YuKlot7uVnboTHNFG6iquQzUz4EAenGsZZEsd6n1oXurVLdxRenHIHavDjlnjViYb1jv1&#10;rGFt5tylZyeXSuY/hxJazdW1b3cdwkcltczSGtGDv6h4giuRxWLDa3N2wQIQpYkqGINQPeeIxeqY&#10;MLe3iIC8kZK5jh+0A54cqnGBTTSTAuZUDsPXUAU91cS3K4JvLZxhVnt3uZVyDQyIuoH2V8MZzPVr&#10;FEg3KwBMcVmax8yGWYAn2VrizaeyXSmhu9y0bOu3RgIaPEZ01NXIEHGuV9k4P//T9/jurS6H+nnW&#10;nCmoA/YcfAzns9uLB0jJXSJQWXwBB4+NBixlVwYkOtiSeNASafDAKy39pGpIkbl4lkYf2YxdpGpr&#10;aAN824UHVJc1NCpFRifJGuFMJuEE4DRMCdOWVMj7Mam2WeOBYRKh1AAE8BWtcWJXPHqcEx6XGZPt&#10;9mGDIUutnAqxUfHMYlVCEqGq5ZOPNmTXwwHPWlA+bfL7cBWrgBcjlmDliCDM2qghGVaEH+zDJgCa&#10;RmKqUK+bLwHvxm1qQu7WughlIYE0NCBl7sZuGsF3t4HADalLcDU5+7GcRSdxDbqABK4GYIqa4lw3&#10;GfPbxB9PUJQ+BPjjFblZ0lpbA8sZK/KQ9K+GM1rKFt7cvpKPpANVDioA8Qa4AybfaVWgddWeZFQc&#10;MGVmsoy7P+IxGSsKZU92KZCW0tnQlhIWJoCDnTxGIBTbZbsxWSKRkJOkH+zFMlZtgsZAQI2XwqF/&#10;fizYLf7Qtx/Tn0eNWjrw92NckyWj7deM0W5Rgag5MM/MYuTI47f0ugkeKVTwB1Aj24hkcbPYjUjq&#10;MuJQMKe3AzXLs9gBpSRlDHxrx+OLk6g3OzQBUCydTT6WZjXPwr5Ys2QjJttyH1RqA1KLznh7jjeU&#10;Xit920qpoQVNeegzw6Dls9zKgSqZIyCqnqDL3jEyCptMckBWRKNwFHPh7RgBvsUCgsKIaGq6j8vt&#10;wyiY9lJX5NBU0qTxOLlcr/kaBVK9IEAHKpr7vbiZRT8lBWmuPSpqnJWhrU4vJbVm2h1Yn6gBacNF&#10;DQmtPtwzEyIm2zgNW4Dqcl1LWvmK4ZBPoIpFKuqlqZHxxLRVtmtOZVDAtQqQxpUcRxwyrhslky1B&#10;kX5lUORn7f78Min5JYkk9WQM3jqz4eXsxMiBtlrA1RI7suRq2qvjhkGENmpGkay3GufH34ZE9GF2&#10;PCgHDy9+BhQ28StQHiKjyrxzrgGIYIQubgnjmcBcIDIAEyGZpSh9uBhbpRoC4jHHjXM/DAS7LRm6&#10;QK8fccTJhTpRmhWMah6fClfLDIpLHHqA6NKECp41HlTDJhH0gRmKxkq1aqeGR4fDDK4Dfb49Kukf&#10;MwJBPj5jPDINFBGoGkaT4OPGo4DEymEFfDMuafGnDFyYT0JX1aX0Z56aAknwxMmFvpI4yWZ5Czij&#10;R1BBr5YcjCj20QZVDyFTmtQKVw5LgVraAFQHbS3A6RX7fZhlMBGICiiXmrQEgUPvwyuFliUksJCj&#10;cFXSCMMmFfpwiD8UksQaFQePhlhkwtNChIGaoaaaAUB+zwxcmFRbvWmo5V1UA44ZMD9JOiFKMtcm&#10;qKj44g4l1VEEhdwDQkZgeVfHACExU+lzTJqCoNeBwXDjeL0ynQlUqauKHPzPkcEwj6ulCIpCozqq&#10;k8P7sDCEuYqciSA8SAhJ92C4X+tiLrrLpoFCShzr7shgmA3udvqOdhQmhZSOPtHnirhYXm3qwInp&#10;pOeTfDwxUS+5W6yB43WT7x4Ur5g4ZA5bywaUO7gMfIHP3YgJ9TtzIw1KMjXiAPfhgTE1pNTmUkHx&#10;qPDLARKqRA9JkkalCQRQU+OWAX/MH0ghanKuY/fgYMW8i3Cu0jpbKBU6mFfZhgSZtva4VDuMTOf8&#10;oOCScTFMmDaq688us8RQn9mBkqVs4dT3EgjROFCT9q+eCqR7n28UMo1zAAmgWhNPH4YYqFv9wbWZ&#10;BJbJLKHIVEk9IJ/hHDF40w0Jpd1eJdASEA1OkaiP78DoFcx7ozI7XBRlP+UoBrSoNMML0NQXDCEC&#10;WNmY+JoD8QMRC17au764B0x6gAcjQZ+7CLExtfaVU6SOJLitPdi5TAM8V85KMELZsropB+zDKh29&#10;veg11JUHJtJ/txcg7xzKCymLVWgAWhr7BghSSfc1iaFJXVwdQ0HS+XkaEYLhz3k0hAmtlcgczNUu&#10;w9pHCmCYAvdqkuFYW1qlGYPzgke7LzxvXZmoXtndGaoWCFBQgBWGfiMjnjfNmtK37OuXI/MJEYEA&#10;IYwVNPfhyS1u2HZm3K1dTAEDMsTx8sWMXZoR/p9sVWZupIozIEhrXG5qz8laFp2VsQGjROobPUJm&#10;Ffj97F4xm+SnE7L7dUEMk2s+h2lk1D4g4vDVPkqv+0O3BRWt5VdjQnqy09/HE4anOubsntxnJaGS&#10;ntmcfHjhwh8lC/2N2yWLhGVScwZnIy+OHDVfk2Dm/Tztp6GNJqn7s76T8DXE+OHy1I/TzZihAW4o&#10;MmXrNUn7MPih8tf/1PR51urS8cPYxxLHQK4jkbmHE+zH5nFno+pmVC91SxzvK8MbKRRGCSIxI4VI&#10;xeRwjRsO976eVgLKkQFQUL1NPawAxflrF8Ualr3OL63LWo0OCV0zCiMT41GHyZ7J8eAZjvM1u3U2&#10;2LUa6THJGC3kUWurEucLMT1Ctot1t6J1Y9TZlH0vn7wcZksW4rRS43OhWa3WvCMqG5vPgMbzsxiI&#10;/MJVNGUkcOJzpn8wGJysXisd2h0kvIsFM1VqEkH7MXmnBRdyhdqxyqxH3lYfZhNjiPHdAguzLQeN&#10;fE+/GuSYQZtUZeuXg2RP2f24ZMI16wFSjZVqPA+/DJgu0gFRJUj2eGM5bgHUXSSqtUmpBPljOVB6&#10;oRTWD+VQc/sxMqDcRrKpLcoyKjxxmrCM9rmOAHEE8R5gHGG5SUu3W0sb9RS+dQVxGsgptdkqagi+&#10;0EnPBcofZ7eRAEWhXNeZvDywMufZ7QCqyMr+FHNR8K4YMpSBk5TLkOAPn7cBbpygKWlNVIyrgKyI&#10;2os0ukeIJzz8sBKpcsNQk0tTNeBp/wAcBE0V3GAzOAT9nxpi5AnS9dG6ciMcjU8K+WNZOiym/QgS&#10;aDXgM6g8cE6Ks1w7DJag5EVy88TKqFpCuooCw9a0I8fI+OKiS7mv4Y5uApkMEwXkidlXQgDnLxFa&#10;eGLkdqnrXp0qPHI5YohDMVY6RUnlP/DFQMwO2bgD+L3+GGVSY5QanI09Jpgi9X9SUBppIrn9uAtD&#10;DdVJFA/zeVPdgJkW9oAyAAcBTw88BUW9wGEiqTTx8MBHTmprVTqU15ePtxMihejENG6FhU1U+BxV&#10;dIkXT1jWoAqarkR4jLhgO1W2kBepq4minj7TiZB4bSJoqtyrwqykGmGRRrWzVywmjAY0FDT7fbiZ&#10;BBtuqpjlRzXlJ8fPMYZRVxcxoYnslkp6XVq0HsrwxcjhZ2U8PNbtFNSmtjQ/swyIbZbDQGEjjgCA&#10;TXC7KgbPZAgLPKQeIqafDDkZWS0hhJ0l2amVSSMMjutJ0wWtnGkHMEA+7AUN3KIWItHzpqJIzNcB&#10;ZLi5dqfTEKDU1OIsg0aTMhovTqagE1p7sZMLunTPNSjca+zFR0bSFQGjBXw8DXjhkSC1QwjC0rQ+&#10;z+/EFxJKah0XT6geBBxcopQOCCitprmMjT2YKhhE4pRRSmYyoR54ZEaQ9eXlFajwrTLFyBNNEBpb&#10;j8oPiR7cMgnVgLV0sSak58fsxMidEhQhY2HiK/3YKsI79cyi6AOBoB7AMCYUkmeFKz5AjggLYsMK&#10;QTxygyroEb8CTRgfaDioz77uWzt3ESunVBqFJz99a41NbQ3D3BtjlQ00YLUZaHzwxUES4WSpgDHm&#10;NEDKdIHnT5TjKjxGaV/xAixiukg50xLQvdbjtEGbyPkaMwoVHvGEMUrc9ybHGGCIxcChLUp7xjUl&#10;MFG3mN1J1fg1BbMBgfAVIxcGD1luu3XEKgIC61A1ZlveaYiYMX9zOYk6VuSD6ihVafb44mSRlE7u&#10;smqK1Z19La3Xx8NIxWl5LfdmAkFirE5NC8gpXzywyiIthkespRbWeQfioG1jhmAK4clybTZNz6em&#10;O4hj0ABToB4fbhyiZLntu7mY/UTRSBhQkLpNAa0qMOQlex9pDiUKyTLnqBHHzr4YvNFpO2rgFNN5&#10;KtK8DmCfIYzlcqSdtzOvNeytJqALCnppnUHLGpTIcfaMesk3TmtQ/KAD55DF51BrXtmG31NFdP7G&#10;dVJr7K4vKjSSOSDSrTltPFmp6fhjNUdXhEtagoTX3E+HxxnKKtLEC5XN65D2A4mVS80RAUxEk8aD&#10;9mGQE3FVI6LOVrQnKmKKx3FMvp2CNmCD+ymAlWkjTUImCjOtcqHLFHEuzVWAsR7svhhkyoJJdbBo&#10;QpzypwGILljVXyDhqMGAofLP3YsQVUVz+E41nPT7K8KDGozadhgYBNdQCcia54uGVlaIzCNHLqM9&#10;S+Q8CfZhBpWsMzGiya1B5QpIOfnjpIxWh1XtKA2rMtRzA5Ae2pxuVjBmbc4LcBOsqSE1VDzVHwxb&#10;snEOPuOIlh1zkKhVj1EkeOZGJN6cAH368lkZ4nZV+WoCg+8ZkHE5VeMW/OLowHWsc7Dh62ofPlGL&#10;mnGKQbxeNzSOemeKpE1BTxBIw6l1jStrwmmn6hgc1GkAe8E4stZsS9zubTJItvMFjYh+GakcaVwz&#10;tnODEf/V/RpOgKgB6YFCgNf34+Ll6VJekZACmRzzUEA+BxLYpO42uC4at0+seAQaKD4cfjjF0l7t&#10;TfHZly9nbYxQw3EyCE1RBQCta45/DHT5a6btW1kcyJM4lav4j5sCfEYXwxJ5KT/2ddIdUd+0jGmm&#10;oC1pwqcYvirfyxH5L3PbBuhPJxqAGrT2Cpyxn494vya0rPdb/DGlvuEbyaTrWda1rXLVT1DGLy9W&#10;pxvYK137c7l2t2WIjVy6qAinDjwwm2y3SRoi83GKpe2RyoqqKoqfiMazWeM93SbvPFAJJYWZmzKC&#10;MmntAHHE51OECO+2jwPNNIquG0CBomVgeIrhyXgWbftqWNupEwckUEdRX3cMTkvx1V+5doR1At5N&#10;IANSaVB9mHOL8dDO729wVjttf4jGiZ6iOOJyXgFJvMKP0xIxdacwYHjxoT5YmTgFNvLM5jiVn1ig&#10;cFQAfLPKuGVmoNxLfrEHkEsZPDNQczTwxLlqSF1uBHUvNUr6lqoOfuxFwPFIjW4Z4iSQSoJoafb4&#10;4ARvLKEZRyx0GZHD3cTgYCa5s3lXQZRU8kmmv7vDFwDRanfRHGz/AHnOQB8TnghiTlJBQqqjhxJ9&#10;pwQnJMkoCnWGVqodJpgphIOcDXRxwOAtNbSk0pqBFBVv/QwMq/TvrKsGVKVJBBzwRzRwkqzOQRkK&#10;8MsBVhbU0iQmpyNK/AY1kW0QChZzVeJ8sMiIo7apZXNcwzCueCdUiK2VNXOy8HyNCRgdQ5H28Cra&#10;lStCKE09+GTFRHBauA8ZYqagA1z9uLlFXihqVbIJ6zQjI8MMqF/oyG0PGZK0AOrL3jFlBY7WZ9ax&#10;QKxTM1JVa08Di5LRYbS7KAlBbTU4agwwymVbi33KDn+oiZuAQrzE+6uGQml5etRJSi50Iz9Pnhlc&#10;H7aYBxqljU8QVNBpHiOOCYUvbzbI0Z23COJ/BvUaezAxSBu5CUVL8SK3zaACR7a4i4HjmDyJqvHl&#10;B4aUAAPuwqYV+ri6zKly0hU0KNQio9+I1IE9ygrIYRM3/bGkGh8sMLgF79ihEdvPAcumUdKHPOo8&#10;sMJg7HvMaxRr9M7yMvzsAajwwTi599jDsv04ZQBpBfiPLhxwJqFcbzGytW3ZKn0mTPBeId1ukfSV&#10;lLKXFQEcHgfZgsisW92IArPJGW4k0IqP21xcHEcdw7aXVDNKG1U9FVr5n34YqcUnuHbHPTZn45EK&#10;BlXI1wTibj3CwlQObjQ7cEagYU92M2mAjeWrSMxuNUVfkQ19x9+JlrCklzthUGSeg+XVUHFiXID3&#10;21FVP1xicGmniP8A0cXBgWXd7VkLWNzC1OIc0IPlSmGEwzzud4xNbiPQ2dV4CmK1iOhnupNVb6FG&#10;zAjrxHmMDAcz35qBcJJwzUc3wpgAg7iHDJdOCeJZT+7FxFNJc7vC+nVHd19WsFSo9w88TER0u+7h&#10;CxWO2twq1KmjE0PlhiHFV+49/dA6rFGpFORQSB5iuGIcYDHve/SjTPF9RE9VIHJnTI5YvGLiReSX&#10;cJl/+AWVVJOpj4cfLjjUk92ck1tN5kVJbHblWKTMyM1QRxy1HF6Jk5Fst5eVF1ZrbuCQXj0g6T5k&#10;g54TfHZEf7H1yCV7yd0RSBG5QcTmAVHAYfKgtp2fZwxjUJpiW9bSFae8LTGbup612TbomUxxSZVY&#10;EuSP24xarRNrbED/AEyqo9WYqfeMM0Djis1XQ1ijFs6UHAYcqYVazsjIxO3oPBVAJBHnTzxZtTCY&#10;7S3FWFivHhSlcMmEywxBHItkVssian4UxFUkXSvKAhoCw8xgO0yPVRGoJ8K1+PHCIgxSNGpKitM+&#10;GZ4fZi2CRFFHrJiGkUowalPhjJgGa6tUQEAKPl0tWmfh78XC4Uj3K3WR1CE0HiGFPj44uEwM+5Hp&#10;6fp3JK8pHHAwDHcMsbNo15VXVkScWKol8TqVrcRyMCwkZgR8f7sDCy3UzovUiTn5aK4ofaD54qIZ&#10;4IyWOnQlKksDT24lVMlNQZNCq+anWCBgB1vFfT1YQo4Mxz9vDDCCremKYBuiBwVtRI9pB9+GBf6+&#10;31GMBJDQ1qSDXwocMCh3CGOMs8Y1cVArkR7cWRGVJ3olvOUuLGFa+grKQCfPPHWeKM2iyd4shXRY&#10;xFj6QZSMh7hi/GmTFr3RayxtJPadGWlQqFmUsPb4Vxm6tOXuaCVmA2+lQRI5LVGWVBTDiYMfnN8Y&#10;WFogimAqG6DGh9uLxZWtTvEkAku+pcTahWGWsULavmHGnuxOIN9F3NnBb2cEcROpDr4HyxqapyjV&#10;tds7oMYrdGJgRqiUggjGprWeUacey7q8JD3TMxFWU8wr5VrjU1rHKHrbZbdFUSIXC0Cu2YX/ANHG&#10;pqzdmlBZWyZ9BCTwkyDfHG4xbTKyp1DGIDTwYhcxjWUQxkjIWJCq+GgBWrgLR3UqEicBgcg4AHhw&#10;ceeHIw6S5gooZQpY+AyPuxLtEwqLu3LslPxVIGmlDnlXyOM8ouH/1vdk3W21lZYplcmpIINB5+GP&#10;zs393u4CzbvtiEOsskYpp4eeLfJEmldHu9lKwEMxkPiQKH/jhPJKXSw4+sLzsq+1jT7MdGVkUMBp&#10;k5gPUCDXFiKlZUFGzFOVwMTFiuLTqo4GgzZuOHVFTIFBD0PiR/8AXGaoD2m23A5oUcHixUVp7wMZ&#10;xKuaC+1bNX+moIyXSWWg+GHHVeVDn2KGSMrFd3FuK5dKSn7wcL4os8lKwdrlM/zWdwx5w4Qk/aMT&#10;4p7tfL+FZO3rwl63qPG3g8ak08ssT4/ys8hCTtO41Gk8LMxr1Cp4eXHHO+JueUFO17pHaNljcVpV&#10;SUah8j54z8dX5YWftK4AKLaQiKpLM7GpPh45YcKvyQhcdqbsyACK3iGRYKzcRwxLo1PJAH2bfxGI&#10;pYoLhQfw+qzHSPIUxnDXKM+Xt3cTzfRxDUOYI58/acGuUc2x7tPV54meQABW1mgA4ZDhQYZOUDl2&#10;a8UUMMprTIMTw8BhkyGNnvVfUn1SADgASxHiAcsXJl0druQjNFvEIzeuWoD9+JTMXePdzGihrkcQ&#10;BXP2YHQSOHc4XWZY7k6l5gc2B4YvQ6ANbbzUMZbiik0DeIOeGIdBPqtzhiEQaUMcjVS3L97DEOgR&#10;ue5Uqw6lQRyqK8eApxpTF6GIFJddxBSdUvLnpAz9vnh0MQU7rv6RaHjlBPMkmjOvs8DhgxFOr3DL&#10;l1JmrmQwCjhUeGGE6CQnuGPSyqzniY2JAAP8PtwkLgeG87q9Jswyk1Uk5gew1xpOhpbnuSORS23r&#10;lxbUKn2HPDCZi8d13I2r/wDT40UHkAbhXxr5nEwdBJJ99CitmCfmANfgcROhZp+4660slA4eBb2U&#10;rnir0B+q7mdqSxSQ1z/CAJPsJOLiL0Elsd8lEbxzc6fNKuk18iOGHRnMInZN/BkHWcB+Kkgj3+eL&#10;mLmBPse4oV6msaAauKHj8eBw6LyWXatwACIskbZmrBc/CgwyZS217sVbqQMY2ADjlrQYqZjhs+6a&#10;AQsiipWJtS5H7MMwzEybVfhQrwSyAH5Jc6+2nhiZhlC7Nd6y4sWWuZrIOPvxLYuWhabZIFGu3iUV&#10;4SMT4ezEymTse2Rppk6EZpwIqQPtNcAwdtjZiXgXhxrniI76JWYhoFGVM+J+OIJ+ijbMxKwHCtBT&#10;7cAP8rsV5jAqgggsAKCvli5MgPtO3NIr9JCfACmGVyHJsVhqo0ACCpUccvb54XYyn8i2npEBEqR6&#10;ifD3YZMqLtG0gllWOpOSlqkfbniWi427bGk0oAHrmqmgxMmRUsLRKqQX08A2fuAwFW2zbzUvCpAF&#10;SoANa4ZVZbDb6VWBdQz5lUcMMoKsdrQARKAeKkCn/wBcMoo1htZOp4FNOBoK4uVzVkhtoVJgjVDl&#10;qy8fbiWgwNqQCY11E0WhyNf3YIqWtyWOgLqHAke6owyFzaWch1N+GwHE0zHvxYuUpa2YJJIPmABT&#10;3kYGRTFbRqApJXOi5fuwSh/hKwUvyg8pJ4H3Dhh0RZX0r0kcAV5VB8Diqo8pNMi2k0PGnxwRb6m3&#10;Q6GVgDxOkkA4UUN9Zo1AWWvGobj9mChLvViJCgkU1GZo1QfsxcGDMkU7fjsY40AGonL4muM4VmX2&#10;8Q2sgiaUynSSBGOA9+EmVkKSdzRsNcUFwzDIlgw+zKmNzQwpH3HK0qqbSRGYEhnJ8PdhwMDjfbmI&#10;itusiH1Faih9tcOKIbfopmaPWkDk5kqc/icOKxa3mhI0VErj58wR7csQHb8zCMbcKracqCuZ8fdi&#10;xOhC4su6JmCNMoicZZeNOJPvxucTJaDtbelLKenofOQsSQo81pi9E5NW37auUILzmooBTPL44zg5&#10;GJNhZYgjzSIFNQ601V4DM4lickjYWd2DXTDSc8gSaezwxcHJeLYkSIuZHk05kSEUHuy8cMHIc7Vb&#10;GmqOqsa+73YYTJgbNaygn6da5Zg5EDzwwZLt27bEl4UIjYnWoYgE+IzwOSrbDaKi6y4SvLV6gkeG&#10;BkSPt/a2VS0ZJrnzGntxYZFbt/bIowht6KjawwZic/d8uKnIZdjsqDRFRxnmzkU48DhhnJa62Oyd&#10;16ttFISCC2n2Uxcq5e2tpaMVtIywyHA8RlnhlMjps9tBIUEKCI0ZaCtGHhX24LkZ4YoSrhR02/qI&#10;fsBrgg5gPVDw8jhaavA1+U41hFTK8RIlikI4BRzA4Aa3sETBVldkFNAPKRXwGBxattdmQURjQ/Kf&#10;7DjcrFhlZZRU6igXMAECtPji5TAU2/bck4M1zHDJ4o8lajzoK4ck4F7/ALw2y1VVt5YrhgSXSrZD&#10;3gYXdZpkC477fQoSzdiCNRUmgB8sL5KTxwWPvSZyqfSyljwbp+k+TAVph8p8cGt9/wB3vCzHa7lS&#10;KjlFNR9xGHO04T3GF13LLFVtoZKmgPVX9teFMM32TGvuGbbu06W0gKtaCvMa+GM42XOr/9f9CXL7&#10;o0RK2MWvLRQrQ+018MfD2m19HqmAwZXijF1YqmrOgQAg+zjiTW+sW2elLz7SnM8NnGa+AGl/ZmPP&#10;Evhvss8n5NQrbOgS5sZ4mAA48pI8BnjpNJjrGLfag3G02suuSGF1ZcqByrA+Q8Mc9vFns1rvWbcQ&#10;brbsqqt2Q4IXg4r5EjhjlfHtPd0m0p+3kvZLUyRdSRoxzRuNDfYw446SbYZ6ZJw75M76ZLOVADpL&#10;Sxspr76Uxzm23s1dZ7tGSeeKHqfQvIvlCVNB/KSDjpcz0Y6e7PTfrR3ANpMgAPM4K0+0Uxz5/hvh&#10;+WhbXMEwIQmCoqGbMHHTXbLFmA5IQ2p2mXUumgBOJYsoelq01vGD89ORgPI4yuSz31k03QjuSXBo&#10;wYEAHyHnjFs92uNXaKTQdMnpFSwBJGFhkjc3UiE0qQKVYZYxdm5C7zO9H1MuRBABoBjLWCctwCwX&#10;UKsKlqH92M2tSFHnKUWik1NSDwy88ZbU+rqSeqVAFDRsvbiZawobt8+YuhyPNwJ8DhlMCDcogF1S&#10;hCopoLGlTw92LlOKBudoeb6oNQ0FG4E+FcMnERbq1J1CclvSeaoxcphaO8tg+kSnWwNOYZDxFPLE&#10;MJa4iCM/WIC+0UxYYR9ag0nqHTlmKHFyYR9ZcA8lC1TXIE0PnwxMmFXYkZnmIrpIAxRCXj8NGYzK&#10;+ftGGSx31cpehQ0YZUAI9uGUwlLmZQ2iM6RmWpn9uLaDC7m06qFQwrQA8fccM1MFmnlRA6OxFanU&#10;DT7PDCKK16QxYNmVFQeA91cKYXFxOrZMeFM8vaM8TKAtd3WuogdlpU0I4/HEXAZv7jqKWtpKjKtR&#10;Qe/PDJgY3TaaMpDeGojPGpTAX1I1UcivBVJ/twyYEEz0AIBThQkZ1wyYLzThF06gueRPMajhTC1Z&#10;Bhc3DrpoAfM58cTKYDDTRCjFVFcqj9+IJLTQKG4j+HxBxQOa76aK8jEqTmqipp7sMrIg3lmUDPIw&#10;ApRmGQJ8M8XK4LTXO0MayTFzmCBqHHDJiqMmz+kSkMRSgZuHvwMVSu08oW5cAU5yzUofbiGKln2i&#10;ICXrOYz6TrZsj5nAxUJumy6Swu+UZMrFs6ceOKcaG25dvMy0aitlrCmg9+C4rm3zaYW6YMrMSQqi&#10;vCnhXDBinra7tbiNZUjIUjIMV1ewYjNgjraONZQJIfBmX7K+OGTqWlvrNAFieAluUjqAFffguKo9&#10;zFp5Zoa0OYcmlM88TCjWMsM9sZKo5rRyjH+3PBKZnislXnqxYVDA0ocMs9QyLEqAbhQCAdOoH3+7&#10;BeqpG35kTr7q+GB1Wa822JDVgWpkpbM/Zi4METvUDMqw2uniGYjVw9owwuFWu7121RspUilDEaA+&#10;3DjToI026lSzQq9OKBKke7FwdAxvkcL6J4CJPvFCBTzxcGFl7osASBbgOKkDScz+7FkTiiTuRWCp&#10;DBG9aEHSae44siYda90ibUJLeONlPJRSAPL7Dhg4no92kFuzyIisKV6SliPKoxMJhmf7oQymOS4K&#10;BB/lxFTX4jGuOVwJaXS36u/5q3RLaTFIFSntAwwHlWya3WJJI5T/ADjMcOPHGQpcdv3bJWGFDEf8&#10;wuxOfkThIvIC27b36OMwm4RIU9KoKkHjWrDGjlDEewFxSa/dtHEEge+oxUyvF23Y9TXJddWNhkrO&#10;NAPsApTA5HoNnsI2IRuszcpU5nTxpiJkRLGzjqZI1jjU01OFHwzwMrBrAvSN45ARmUIqaeFMTKKf&#10;UWXWCxNG1BQKGzB+OHRVmWNpQSvsqrUBpigq20p5QACRUrXIqfbiyJlLKQo1xjUMsjStPPFAZ7pF&#10;TUwGkZUB1kD3DEoqlzaz0khVloRXlIJ8sA62gw1YFSMgWyy8dWKyEkoFyYiioi/0ySem1fCvy4ir&#10;vebfA7iR9LHwALqT5VHlhkxR0pMQx/pnIUBP7sECKQ9Vk1MVPyaTx8xiqhTGshjB6RpqLudIy8TX&#10;AX+nvCheLcwAcwfwzT3HD/VP9Cc17u0ZFLwygkAsREF+NThlcRz3m4BGpcWzHTVgxGpfeqnPFTBc&#10;b+OkElCctAXjRmANeGWGTBO53DfRqaz1zIxo8EsdAa8CjeeEhmCxf7rdum8ShGGbSAAp7fbi4Mxq&#10;W1tv/SjZpgrUoCKUxZKlscuxb3cBvqNweHSf8pqlvgMWSs8nDspXj03E81wy86PUg08RxxrinM9D&#10;2ZtRALyykmlKsfV9uLxiXemIe2trD9KSDq//AJA5PxOeE1jN2rRs+3tujYEWiKFBFAK5HyrwxqaR&#10;nlRGt9miAilmhRgclYqpp5ZYvReq+raoSHFxC4GYbUhankaYmYYpafdbSEP1GcRTCkU0Skqf4dQ4&#10;HEtjU1rMhaCWR0O4XleIpcCvuC4zK0xli3w3UgXcL2LSSBQPMHTzqBTEzWuh9dp33ptP+b3pT0k9&#10;Jsvetf7MXqnKfh//0P0VMu+KxZY45VUiirkSP3Y+LZu9OdSv+4TDcCGfbb2MpxlMWuOp8ARxw+Wz&#10;vKvDPqdXeZjSRBG8dKkMHjevlmMdJ56z8cFh3pJDSSDptTxNQfjTGp9nPeM3xqXe7QwKXa2kdRxM&#10;VGoPdibeWeyzQrb9ybbOwRZJUds9EkbRsPZmKYz8sXhRLrc2tQZbhZPp2pR1XWVPDMDGdt8d1muV&#10;It4s5Yy0Wq5h8FVcwfccZ+SLwoH+4NshuGiExhnpqkglBUjxzypifLJV+OnbfebS7BUIr8CdJrjp&#10;r55fRi+OwJt22bU4eNdYbSSVoR78L5tfZfj2ctztBmCljGwHHiM/dhN9Ml12HeC0eLQs+tSahQQT&#10;i2a31ZlrHv8AYtuuplZydaZinLJX20448+3j1rrrvSm47fFcSoOrLFJGKGaNtIIH3h4nGNtY6a2x&#10;1xt8DBfxCJaCjqOI4e44zdYs2pE7XDHI5W4dD848G+3GLrG+Sl3CrcqOEb5WoBWuOeyys25gmVdb&#10;COQUJJTlPlwOMV01pJNpkoWRtLeXFKefvOJhq7K/llY9bKyMx0lozkp8CBi8TkEuywySiLrB5MtS&#10;EZ5nDich5e37VJhG8I1LxKmgp5UxcJyLHYY1YM0DPETVaMVoBx4YYXkWuNqTqVtI5aAadTHUy19v&#10;vwMoh7MEsRZ7udXHMIy3LXjnjcwnIP8A21LFcRxfUTE3KnTpzVSvkMS2LyOx9uXbx/gXzCuVPH2m&#10;mInIGbY99hI6V2ZiBRqtWo9x4Yi8oElhvKM/Vc66CgrkB7aYvQzAUO4QuUoxc5KCSAc/sw6KJo32&#10;EvEZDVxmdQoc/lPni4h0TKO5NZlnVukhDKVYEZcOHHDEToEbzd4zIzRygSgVHEc3iK4mDoj6jcpJ&#10;1LiRgoGlWBHD72LgNBroAroMgJIKhss/PDAaE12NAEVUagVw1QPCnvxlFxHfFiXU6q+sNwxcIBPZ&#10;ztqIc8Ms609uJhciR2b0XqKCiCuonMn2jFwZS21WpXqJDU5kqGIB92LhMhnb31ao4VRAKUY1z88T&#10;C5XWx3UxE9aOME05BnpHlXF4mYsbKUoC94dLctfAEfuxMGVU2yEE9S8lYjICpoPZXDBkVNphAVVu&#10;mLCp1Nk2fhi4Tkj/AG9DIuma5LpUNoNKA/vwOTj2vYAACZganhnUEcBipyob9r7YJFYGVqCq1c0q&#10;MXK8qEe3bN0YHrUzJ5sgOFK4hypY9tWZQANKQDzUYAN7xTFyvJeLt/bIpOqUdqBgC5yz+GWGTI35&#10;TZEFxbO7U0qp4HAyGuz7YpLtFKXU6uY5A+7yxC2iDa7QPUQEQuBp5jlXEqDttVsY1VrYFa00mnww&#10;EDbdvRwrWUYBzoVFARxoR54sMrHa7Ns+gigHgBQnL2YYMobYoHhKpSEKPkFK/DxwwnIJtjmCg/Vs&#10;wGWgjIj2Yl1OQ1jsFpCzsaSPKQSXGeQyGNSJdjUO3WAlp0EbLPIVB9mLDIyxWVKm3jIDChK1zHDj&#10;ioYR42ooRY1NaUApUe4YII4lAWTkYnlFaA+zhgLoZX8NJzBofEcc8AOSSyCaJQrCoqGp+zDJihf/&#10;AKboKaUPktAcsTJ1Li12lpBMkKEkZ0XA6jLa2LVZYkBI8Y641DNc5/B6ZkW3evM0dBUYWrA7odRF&#10;BuIysZ/ELKtSD4VxCR0cG0RKup7UaiPlSrHw0+3F6mKmWTbVlKGaIP4AKFridTqtPuUcSkqhmVci&#10;UdQP2nAwDDu9s1Y3imjA4NqUjPyoeGBxcS73mr8OSI0/DkiUuCPJhxr4YoiaOzjFfy6SQ1rQKOUn&#10;34YFRfCNKQ7ZOgBJOvSor78Qx+SVz3Eiv05LNWJ+UsCf2ZHBqal4d7k6rA2EKEEFWJCkV8/PEwuD&#10;lrfwXLuJIoopF+ZaGhB44RnA306GSQ24RhJ6l0knV58cVMph2oGZTcIaIvFWbS3wrlgchjtv+Usu&#10;lSchXVgnIqNluoJC0ckJJz0nUKnhnQYuDlB1N1BVZo4njflXpOyn2g14YBS82uCSnRmdC5yLOx0+&#10;GfhhhZUW3b0jK/VlaV4zUOpHp8qE4YLsLDqUm2eUAt6SQCaDiKDxwBE3JbZA8EvViJK5REn3HOoO&#10;KYHg3akriWvSA/EUxUcH7a4Jgnul7ZXZIaOQgrp1HMUPEZYzVkVtNm7eZA01y1KUEcqEBaeII4jG&#10;pIXatKHZe16I6RC7L1VdNfUP4SeONdGc7LtP2tAyk2Tkj0loyKfwg4conHb3Ga52+MK0Fo0TeEWg&#10;VNfbXC7JiiputqkKFbK4aMVDcOJ8888XkcEy3cJhErQOgkNFzBcfZiXY4rR7rYDSCkmYoeXCbnCi&#10;Nu22RjUEclstagD3VrjXNOFVfuKzkULHBMspyVyVAJ9+HM+Mjfb/ALtDpaSSPpagqjTreniOXl/b&#10;iXatTSGLLubZIyWQSLIKLKj0UGv254s2kYulag3CW6hpaXUKAtyl5Mx5KRTFzU4yBflV9MVN/uMD&#10;QmvIihjXz1EA4uPemfaBQ9h7GtyZZZjMrGoQvRTX2DFnjh8tMJ2xsVmxUxjj/TaQlR7RTDjInPam&#10;lbbbZ/wI4F8NahQae/jicpDFqZt2uYyBGEZKZOWBz+Bw50mgB32Rbla3cJ18oioMmArSta4nyLwj&#10;/9H3xWgJ/AvZrWdRRucOgPlpbHwpZ6V7Mfhaxn3HX/qN0Lk+lAiLXP2ccWeS+tLrPY00m4MxVLyI&#10;gZGOSLz/AIgcazb6s4hcT7gsrC7MBWn4boCBT3nGc31XE9DcJR11wtVhzNpYFT7c8bn4ZswG/wCY&#10;s3IiyoBXQ2VW9lMP1HQlc7lucDANtxVZKAuSJIwT50IIxy232no3rrL6k/zrclkRE24ficGj9FQc&#10;6njwxznk29m+Gvu1PqZZlVpITGWBAlCalPhQ/NjtnLGMKARdGQtEJ60GqNAGHlWmIEJ91tluDFLb&#10;I3MFJ1UfPhkRnjntv17NzUtcXtla3Bd4mgLLkzClKZcMZtxVmuRGignvEljJihodM8DV1Gnl7fEY&#10;10vVOxa5v4zWOS5WaQghFYNHKtPbwOM2ta6q2YkiYul3JNGTnBLQnh4HyxmNUs8Nybt57e7KLkzx&#10;fKPaAfLHOzq1L0EN1NKgBYGSvNUcaeIxM5MM+7l3dnAhkiESkao5Bqb4YxctyQES3Zca6CPxQiue&#10;I1iLi6lMixyxFQQQxU1AwTA0N0mQBp5A0+w4phJNq5JiChhQkj9mCIZrVndZSNTDxPD3YpgJ7RFD&#10;xrK0ZNCpYkqCONCPDEXI0UYiAQv1dQqD7RipkFpZxI3SZCudYzlQ+zywypfrbok5M0Mc1svocGki&#10;+4jhgdDMUu13NVWQwN4h+JPsYYvROpZtta3kWT6twXBKBhqXLyI8MTC5EVLgnqM4Yj51FR7mU54A&#10;SyXLNXTG7KfRHwp50OILqLnSRcRBNQOluNCPfijlns1/DcjpuAcuFR4U9uBha8KIB0ZDG9KplqH+&#10;IYVIDaybilssrRwXjnMonKaeWfliwsiOvZTM6y2r28jqQykeNfAjwxDAsO3wUDQPTTxTwy88ahaW&#10;ntd1EjmzuI0qNJR+B+B/sxFzAAu+RlQ8aIV9RSpVq+VcTB0NNcqsQ61sw8pEOWX3saMDwLttwVMV&#10;yUduERqpBPkpw6M2rz7BcqQ1td5cGV1qCPMU4YvFOZSbb92jRmXQ2gElc8wMzwxMNTaMvbLrdb62&#10;W5KxskhOgJXLOlDXji8VthtI5Q51lUkHFXqM/EHDBlf6O5kTTJCHUGjLqqaH3YYTkGdjUamS2LkE&#10;U0OQxp5V8cOJzLm1toSWlS4hXxbWT4+GLhc5HhgWZg1vczGuSrrBJI8TXEMjN+ZRwMqPI8oNSCM6&#10;eNK4h0DjvbjRqmhlUjmNFyJ4fDA6KHcJSr6I2JIyZ+FMUXjvRLCI5GETLkEUkA+FcsQU6SPGFE5U&#10;gc1CaGnnXhgqqCHMNLzU5FLH+3EEwM8oDamTOhDGhr5j2YDrhpQamSmVVIJpQeOAsJ9AWRizEVLl&#10;eYAeBFPZihhtyCGGqPplFUoMj7AcVnDk3aJwGYOvsK8fswycRk3GBkYxIXaI/iR0o1T5VwynFB3L&#10;TC8ixCMD5JOV8+OkYZpxBbuG2KUeIhiRTOmXDPF5NcBG3CKaMLHWMsdOr1AN90jEtTCzJ0nVhC8r&#10;AerVRNXhlgZDgtu4JJlkkmjt1K5xRE6GI8ae3xxeKco0vy6ERh5Iklc8SRmPcffjWGORU7K6zie2&#10;rGRkUYAhq+/Ew1yFSzvo3YrcCEHgmlSoJ48OOLhMmfpb9MxdsF9iCh86eWKmSt1s8NyWM11JqcUG&#10;mgIPnWmGGpsTPau1pHIz3FxV1KuxcCnkRlgvO0q/aPb+gO8srHIswfxHAggfsw5Gac/2vaqrNNcT&#10;lG5ld+Yp8SK0wTkvHtm3aadeRwjAEnIkfZiGaL+U7drcK7MTmAK1y8MOhmlrnZLVuWOecseYKH0k&#10;ePHDC8lYra/FEE13zLQanXh5jybBMu/LrpHX6ia7mi9LI0imvvpgZFh2XbgFeW3JkJ087eHgT4YF&#10;tHitrdOprt1Gj0LVdRU8MEVaRAVrbfTpwLPp5vbT2YmRcXVq0vTjniS44Fglaj4fvxcmDItt00Eo&#10;8TKBkCjUpXxoa4YqZjPuH3SFyzC3mbgqRkih8sRqYTbblvEoKNYK7MDqYkigGNZLIq0G9Ouu1stC&#10;swDBitQw4ZnCSmYpPZdzS0EtuYiKVaF4wGI8APPzxeJmCSWm7yTQi624rD6WlikC6PDVlxBxeNTM&#10;P/7QTQhglWGVM2ZyWU09+Hxs/IdttkeKOpmVSwJMy0P7/wC3F4nJ35fCXOvcAzDI0C0PvyyxOnuZ&#10;DbYQxrA7u1QSTpKsPeBXEwczD7HHLDUxEyqKilP7R4YvFOYLduSFCnVbQSGpRQwIz45UxmyrzMDb&#10;r1Y9SyPLQEBW0Vz8ya1w6pygFzZynQ7pJLJGaoFZVDew5YlXJddkimcFkuoUbOvVFPsAxZC7JXbt&#10;rhdo63x6R51EhNa+INP/AG4vQ5VoW8m0A6OlK4ceqSrGo8yRjUsZso8j7aAA8CMGNGDHzxOUMVR5&#10;dqRApRBC2Q4Gh/sw5QxSUi2MT6Y1LjPSiqpGfmSf3YmWl4TM7MyWTE6cyyAVz8fPGplnoK9oSodr&#10;FpQcjEihAAfHFx+DK5t7+QBo9tiTOimR2BIHuyrjXX2TM9zUO1iZdUjfTk+kLxrhxyzdw5e2DdLp&#10;vLsuynl0gIae/F+LPdPkx2L23Zmz2krMiygsasvULKSfGnhh8UX5abh2XabONhBbllrVkJYj7DjX&#10;GezPK1wjtemT+XxVrmwArSviMTp7H+r/2VBLAwQKAAAAAAAAACEAIfGbdKKOAwCijgMAFQAAAGRy&#10;cy9tZWRpYS9pbWFnZTIuanBlZ//Y/+EuYUV4aWYAAE1NACoAAAAIABIBAAADAAAAAQgAAAABAQAD&#10;AAAAAQYAAAABAgADAAAAAwAAAOYBBgADAAAAAQACAAABDwACAAAABgAAAOwBEAACAAAADgAAAPIB&#10;EgADAAAAAQABAAABFQADAAAAAQADAAABGgAFAAAAAQAAAQABGwAFAAAAAQAAAQgBKAADAAAAAQAC&#10;AAABMQACAAAAHgAAARABMgACAAAAFAAAAS4BPAACAAAADgAAAUICEwADAAAAAQABAADqHAAHAAAB&#10;DAAAAVCHaQAEAAAAAQAAAlyIJQAEAAAAAQAABhQAAAdMAAgACAAIQXBwbGUAaVBob25lIDE1IFBy&#10;bwAAFuNgAAAnEAAW42AAACcQQWRvYmUgUGhvdG9zaG9wIENTNiAoV2luZG93cykAMjAyNTowMjoy&#10;NSAxNjowMTozMgBpUGhvbmUgMTUgUHJvABzqAAAAAQ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JoKaAAUAAAABAAAEKoKdAAUAAAABAAAEMogiAAMAAAABAAIAAIgnAAMAAAABAMgA&#10;AJAAAAcAAAAEMDIzMpADAAIAAAAUAAAEOpAEAAIAAAAUAAAETpAQAAIAAAAHAAAEYpARAAIAAAAH&#10;AAAEaZASAAIAAAAHAAAEcJEBAAcAAAAEAQIDAJIBAAoAAAABAAAEd5ICAAUAAAABAAAEf5IDAAoA&#10;AAABAAAEh5IEAAoAAAABAAAEj5IHAAMAAAABAAUAAJIJAAMAAAABABAAAJIKAAUAAAABAAAEl5IU&#10;AAMAAAAEAAAEn5KRAAIAAAAENjQ5AJKSAAIAAAAENjQ5AKAAAAcAAAAEMDEwMKABAAMAAAAB//8A&#10;AKACAAQAAAABAAADdqADAAQAAAABAAACmKIXAAMAAAABAAIAAKMBAAcAAAABAQAAAKQCAAMAAAAB&#10;AAAAAKQDAAMAAAABAAAAAKQEAAUAAAABAAAEp6QFAAMAAAABAE4AAKQGAAMAAAABAAAAAKQyAAUA&#10;AAAEAAAEr6QzAAIAAAAGAAAEz6Q0AAIAAAAwAAAE1aRgAAMAAAABAAIAAOocAAcAAAEMAAAFBeod&#10;AAkAAAABAAACSAAAAAAAAAABAAAAIQAS/EwACqqBMjAyNTowMjoyNCAxNzo0MzowNwAyMDI1OjAy&#10;OjI0IDE3OjQzOjA3ACswMTowMAArMDE6MDAAKzAxOjAwAAAAPRQAAAwTAACmoQAAZCcAAL4lAACK&#10;6QAAAAAAAAABAAPXfQAAkWEH9AWuBFkCmQAABegAAAOnABetuAAKqoEAAAAJAAAAAQAS/EwACqqB&#10;AAAADgAAAAVBcHBsZQBpUGhvbmUgMTUgUHJvIGJhY2sgdHJpcGxlIGNhbWVyYSA2Ljc2NW1tIGYv&#10;MS43OAAc6g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8AAQACAAAA&#10;Ak4AAAAAAgAFAAAAAwAABs4AAwACAAAAAkUAAAAABAAFAAAAAwAABuYABQABAAAAAQAAAAAABgAF&#10;AAAAAQAABv4ABwAFAAAAAwAABwYADAACAAAAAksAAAAADQAFAAAAAQAABx4AEAACAAAAAlQAAAAA&#10;EQAFAAAAAQAAByYAFwACAAAAAlQAAAAAGAAFAAAAAQAABy4AHQACAAAACwAABzYAHwAFAAAAAQAA&#10;B0EAAAAAAAAAMAAAAAEAAAAmAAAAAQAAFPMAAABkAAAAAgAAAAEAAAAJAAAAAQAABHEAAABkAAOy&#10;4QAABZAAAAAQAAAAAQAAACoAAAABAAAAEAAAAAEAAAAAAAAAAQAGUt0AAAgAAAZS3QAACAAyMDI1&#10;OjAyOjI0AAACb04AADShAAAAAAYBAwADAAAAAQAGAAABGgAFAAAAAQAAB5oBGwAFAAAAAQAAB6IB&#10;KAADAAAAAQACAAACAQAEAAAAAQAAB6oCAgAEAAAAAQAAJq8AAAAAAAAASAAAAAEAAABIAAAAAf/Y&#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0ADEFkb2JlX0NNAAH/7gAOQWRvYmUAZIAAAAAB&#10;/9sAhAAMCAgICQgMCQkMEQsKCxEVDwwMDxUYExMVExMYEQwMDAwMDBEMDAwMDAwMDAwMDAwMDAwM&#10;DAwMDAwMDAwMDAwMAQ0LCw0ODRAODhAUDg4OFBQODg4OFBEMDAwMDBERDAwMDAwMEQwMDAwMDAwM&#10;DAwMDAwMDAwMDAwMDAwMDAwMDAz/wAARCAB4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s4J/MsEdyJ/6MbkhQHakO8paZ&#10;+Xs9qk7E2/4MhvbXT/qmphSzhrY7HaX9tfF6zvo2LWcBWC42OrZ+8S4cf13NUm2NNZO4vJ8hBn5P&#10;a5JtDmS5rntMQSHnT+V9JOKuIvdMfnbXcf2U4IYua0gOLWa67iB/0tGbtyH61bbaaCQH5BPptaXb&#10;S1ha60n+cpb7Xf8AXPoVqwGW6EFriRM+5v8AF7VTxx9qy3W03tvw63OquoEen6zHVv8A0zSzfdbU&#10;7dZ67X1/z1f6L/CJ4jYJ6BaZVQG5dPmZa3mf9falYKpG3b5c/wB6RE6wwQewbP4uRzJaCHfITBn7&#10;kYiwQglE1xGgBnx2mEnNeNImdIDR/wB/UnuY0SXEeGv+9qHvrAJG6SI1j7tzwxG+loXBcdADPIHt&#10;Enw+kk4OaZPbgkaf9Gz/AL4hOyANZlswNun+ZtO1P6weRAkmIB5EdzKQkE0Usw0biPkXf9T70m2t&#10;DY3OA4gu4/tPZtQy+wxEieSCO3P8lS9UtJGpP7w11TrRSTcCYmfiGH/qXByRJjdMH86C5o+TYtah&#10;C2l0B22exPh5RsRpaYDYDf3ToPlLWf8AnxIStBDEWB2jXkkfSax9b9f5THbXJe9pLidtZH0TW5uv&#10;73q171PYeXNJbprEj/0a1MAwagOaR3brE+PpHd/0EdUMBE6PI8xYT94sCeC4gbTHc7GEfg1ydzi4&#10;ENeC7tLx+LbWJhjEtkMBPeG1kT4+1rUlP//Q7y21xtNIIFbQD7faY1lrtdqE25wIrx2yO7udP7Ke&#10;z3H1qhodHs0kzH+rXIIIrs3sjYTDzxCzrbFJi1m6b3728xrAn57VJttLRtr/ADePZP8ABBtbue1o&#10;ExJ0EyEW+/0qj79ujiTzECXTHu/NTwe39q0oM3KyWYdzqKAbNriBYPbAa73WV1fp7GOeG0+jT+ms&#10;9T9GrFTciisVgMrcfcW6OG4gSxmrdjK49OqtrP5tZmKyrqWY3qNrbAcN762G6B7nVsY12MK37sdv&#10;pWfrNNzPX9f+drq9NaLqqZgDdHJceP8AP3OUktBw3qN+mqyOp4vsZusydp97GeJI/wDMtqi65oIL&#10;8gQDr4mfzdPo/wCanbVU0FhDBGvtEkfDVRYKtwdWzeCQHQBr/KP/AJi5M7L2frYjmb5L4PMOLvyb&#10;lJt7J0rcXeJKTyWtkNIjxcAfvDShudjtBd6gd4xaP/MESfJCRzyD7aS9xifc0c/FyIx9m0TVA8N/&#10;+xVQMcks0lpg+5+v9bY5SaaTG2v6J7teNf8ANduagCbUQn9Q7zNTdh5c52h/6KZzxHtZX8C5Rbsm&#10;DVHeSHAfiWu/6Cd1lbIAhrTyWtJ+/RP6IVuridtLe+6Z17/RTF9Q2/zbnT9GsE9inLnbg1ljvd2a&#10;0f8Ak2IWS2aw1z7n+5sDcGH5QWoHRSxdiyJpO4/yf4KQsxBJ9LadNS3j72qvua0e6zIaHcbnflTb&#10;2HQZVjT5WNd/0S0pWR2V9raORSRLWEk6iAZSLmP0dU8z+83n4oBcx2vq2GeYLz/1I2JN9KZ9S2dB&#10;tMj4f4FiNnwR9r//0expsNd5FejLGhwby3ktdt/rJPex95FYgR7ncDy/8yRPRGjg8cclpHP0C2P6&#10;qqZ+TT07GdbbYyJ0Y4kBzvpe9zvzNv09rVnQhKRER1/l/is8pxiLN9qAuUpS9MYgfpSl+intvxce&#10;sW5Noqq3BrXvJG4966W+6yx/+j9Nu9Z+f1GrMpZXh5no3Pqfa107XOYxzGb6b3iyqj0rHVW/p67L&#10;Lv5uun/CrCp6N1brzh1HOsLaHjazHkNutrOooZJ29Ppv+h6P0/8AC5tly22YRspHrY1TWMe5grqD&#10;mN2Md6eP+hdLXWtrqrZ67v8ABMZ6H6NT+iESRcpA79Cf6sP3f5fq1sgSREyFn5hHWMB+7x/py/uf&#10;+O/zjMZfUXNJZ9lxgS4sa5lmTYXO9xP0sGhrnu9zvYk7I6oNrHdSp3k+5gxGbW9/f6Way1MzCokt&#10;ZjtZzuMBziB/W2bf+21IYdT27BQG1jUgCS7+vaoRPwH2Mxl24f8AEgfxlxSUzqudQ1xvx68inV1m&#10;T05xscxo5fZ0+91ln/sPkZL/APgVax76ctrbqLBlVWN3Me13tLJ+l7B+9/we/wDqLNs6bXJIG17Z&#10;2ir2Boj2+3T1XLPxMvJ6d1EG0EY+Qf1pgG1u4f8AarbW4e9rf53Z9NSQMZ3GuGQBlH92XD6pLavz&#10;JAv+tL0xv+98vp/9eY+odSQfTBZVURM+m55k+DrRXSmfZV9Btx3t8Axv9ng2f9tqp9Yc/J6X0XIz&#10;cZlYuZ6bKS9oc0G17avV1/c3fR/fXD1fXf62lgLsttZIG5jaqXRPHvbU1m5SQ5eUwSKGta2wTzRi&#10;aNl9EItczW126Oz7DH9Wtp97v6yk2pjpd+lcdOZH/VOXnR+un1oB/p+v/FVx/wCe0j9cvrN2zz86&#10;qf8A0n7k/wC5ZO8fx/71Z95h2k+jiueaAR23MEj+16hUmtaDLccNJ0kV+P7x3tXmv/O/6yuABzzM&#10;aD06p+/00j9b/rODAz3QRpFVP/pFH7nk7x+0/wDeo+8w7S/D/vn0xzNrYNcN7htQP/f3IV4La9Kn&#10;Nbub7tlbI9w92rv++Lzj/nl9Z+f2g6YmfTpAj+1Sn/53fWV49N2c4h8e01UxI1260p33PJ3j9sv+&#10;9R95h2l9gfQt1rRA3sMwAZc3+16bnbv8xOLckzLw0GB7C4/+iV5z/wA5uvuAH210gGIrqaBH9WpJ&#10;/wBZfrHB2Zz3OIJY3bVDiB9GfR9qX3PJ+9H7Zf8Aeq+8w7H8P++fRt9oJ97p8HF8T/XFde5ODePp&#10;vA8BtJJ/7ccsD6n9Wy+p9NsOY1r8ui0Vuew7HEPZ6oLvRbs3Mh/6Tat1rbAJ2BoJl36R0f8AR9Nq&#10;rziYSMT0ZoyEgCOr/9LtrHitjrXGGVgve4O4jk+5YNWMerZ1eZlNPoyTSwjcAxh952/v227Wf9bt&#10;V36xW2DpraGwHZd9WPu5MOdufCbKtGJj2Pxy2l7zXi0OcJawuOwWOb+czGqa+937/pKrGFwhAaSz&#10;nUnpigf+jx8fuf7NkuuLIR/N+iH+0Mf1hj/X9vLjx4/9pnW6hVTmPb0nJY8ixjn27Wh1Igs3V5bd&#10;3qet6fvxmfQ9T9L/AKNaZa1z3Oa4RyYP+bys/ojMl+M3Jtc4m0bqWP0eykwa/XfH6bLyf6Vm3f6d&#10;/wDwavudJLntBHwB4P5x0TckgaAuhskRMSQau6Nf9FRDSdCCI+kNp0S2hxLRHb3AbT94Qi/adpB2&#10;P0kE/juRNfpMJDueAdP7KjSvoBtPImCCSZ/qz7lmfWDGFmF6tYLLmO9hLRy4OZy1v7zmfnLUBaWy&#10;5zSTrroT+H0Vj/WXPbi00VMr32bm3emzTdtO3Fo037nZWZ6dLP5HrWf4J6m5cfrInpH1y/uw9X/O&#10;+VjygygYD5sn6uPnP9L/AKn/ADjQ+seQP+ZIY6DY91DTr3ZYP/ILhGt1gQY7fBdl9bWvxugU4Toc&#10;6v0g9xDg4vDm73jcG+19m564wR2VzlD6D4Sr/mxYebIllMhoJ3Mf4UpI25jHVW211erBFePJMOe5&#10;wr9Ta383bv8ASZu/43/Q23KcW+/HddS+rIawOcW07w8NYQLH+hc1rrvS/wAN9ktzWU/n/o/0iwH5&#10;FmP+jboGmG7h7XBv0Hc/Ta7f/nq3gWv9HGfWXepiue9twBaWmNtVWPZvdvqb/OWfoav0v59ikEyT&#10;4/gt4IAEyHp7j5nSZTe9j7K2Ocyss3uaJDTYdtG5zfa31neypFHSurTA6flkjQj7PadR/wBbVHqd&#10;jn0ZwrBZW+ii0sZIZL7G2bNrfZt3epYytZlnXuv3tay3qWW9jQGta6+wgAe0Q3eicg003FrZYJRl&#10;KJIuEuH/ANCdktLHOY8FjqyW2NcIe1w0cx7HQ7c2PoKdFVuRYxlFbrn2TsrraXPdtG5+ytm57tv0&#10;v6izugdIzOtZzcCjN9B5Y543OeZ2keyqqrdbbZus37K/8D61/wDglRyW5mNkkDJL7cW1wZbXYXAP&#10;rcW+rRa0/R3N31WsS9zwR7Q2t6r9kdagvPT8sNbJc91LwGgD3PdLW/RVR7bGhjny1tzBZS6ZDmEu&#10;Z6jXa+3ex9aoUfWHMuqbj9QycvK3vAvNuTbsdW51U1OYXuZt9Jl9fub/ANqP+CWjlW12ODqGiuhp&#10;dVUNoaNtZFfqCsDa31/6S/8A4W7+WnRnxE6VQWSgYgXRs9HpvqFc4/b6gXfSx7IadTPr1O+n7Pzm&#10;b9y7SsOBOxsnQS4jxK4H6h2f5Tyq3EAWYwsk6R6d9Ov/AIK5dwz0mEF43TAlzxDSPbtGv0f6qo80&#10;P1h+jb5c+gfV/9PY+tV5YzA4Irz6g8t1493u/qq51XHdb07aW2WvptbcKmDV7W7q7q62/nPdjPt9&#10;P/hPZ+eqX1oqN2FUwOksfa5ggyDXj32N5b+9Wtg3F7GurcDXYGvY7cB9Mb+3vVXjMfu8hrwwOh2P&#10;6/L6SzmF4pDa8kvp+qwcJanR82rIw2lljbLGNFbnN4MCK72xt/R3NZ6n0vp76P52tXH2ODS0yeIm&#10;SCD+9uNiz7fq+Dm/tDBvd07MdJsfWBZTbuje7Jw7Qxj97m7rH1Pr9/6T+e96P6fWqmxZiY+XGodi&#10;3ei6PH7LmBzfd/4eTJCJPoOnaXzf97JcakeLSMjrKPyx4v0uA/uf3/8A14nrfLY+jp9KNB/57b/m&#10;qxWRHuaN06n8PB3/AFSpVOya2ta7Cva/wdbjsH+f9qtd/mpXN6g9hN97MGonUVE2XHvt+0W10sx/&#10;+sYt1n+jyEBGtSQPxQY9zHz4oy/6HEk6n1bC6XU99znG7bv+ztG95H7/AKbXDax3/DOpqs/fWH03&#10;Fv6pmjqfUW7G1u3tpeZ2vI2Na55ayt91Vf8AUrr/AJqn/CesQdPszshtdTGU4dbvUDWk7nv/AO5N&#10;77h6tuR+5be/1Futx6sSsU1AtAAJDIPjHt9n5yd7npIjpE7/ANZbKIB0u6qz28v0Xkfr36lfSn+j&#10;D3B7IaQTOo+i1p/NXnpzOpkyK2nvox0afNeifXb1G4Jf7vpsILhBBLvIlcQbHxoTCtcoCcZ1r1H8&#10;otfOQJgUD6R+1p4GB1bqmSMfAxXZTzBNdTZ2tLg1z3v+jXWyyz+cs9i6G36n/WfEx3Pf06xza4H6&#10;JzLSf5bK6bLLbKP5f+DV/wDxaB37ezttnoh2GXF5ggH1qBu2u9v0V6E6ydG5LS9zH+nUTWZ9g9vt&#10;aN3u/O+grMI+LWy5CKFPkjHMzAemX3OpxHY/rsdUJPqNbUzHveHbPUdZazZ/weJsqp/wixLOn31C&#10;m712W+qTtAneIbVZvsbptrf622l+/wDSelYj7zc/L2EOcMMAGBtIqNG5zJ9mz9HY1U8W+xrp+zhw&#10;Jk7ZaT/1bf8AoKMDSNtzmpE5shibFgD6RdEftR7Q1zmEc+4E/wDVvKrZf2l/tteyG92MAjy3Sjtz&#10;LrbWUtwbX2vcGsqa+XucTDWMrbRvc937qhe+31H1PwbKrKyWvY9xa5rho5r2mljmuapJcNUJE/a1&#10;o8QNkD/mue5uQ2Sx5aOJb7Z+JatrErqp6fjNZaLy6bH7Rox9gY/0CT9J1bNjnf11nsqy77HV1U1M&#10;LGOscbnhoho3c3Oqre/9yr6b1qjFysXFYMu1tjnEFjWunY3317dmyv0WO2surr2fQsTcfzfROTWP&#10;1dn6m27PrDU0mPVpvZz3DPVbB/e/QL0IuAc5+2HA7dzzHP5v0F5j9XbPT+sPT9sgOuFZjX+ca+jt&#10;/wAYvStoDgDLbBOu0mP3nbnfSVfmx6x/dZOX+U+b/9TpM+0WOrd6rXtpsa8gtfO14fjW+02u/MvQ&#10;uj3F+Hgl1xa5mOxvuBA9jRVH0mfuqxnWDQWP3McHNc14LdCOXas9v8lZNGa/EyPSuNjKXDdTkhzh&#10;W5pP81c4H9E9tns9b2V2/wCl9RU8Z9yIxjXJDi4B/nIS9XBH+vCX+PxsxJgJSq8cuCUj/mjj44mc&#10;v9XPjhxy/wAl7f8Am/cyYukD2aEgOZ2dO1s+PPuQ32VEDvH7smI/O2s3bVRZlMs04JOp11P8r3/9&#10;9RdSPpPdGrhrA89rgoOI2vrS2bshzY9JpPm4kmR/I3e3/NQTTkZLg552MBB9pJJ08Zb/AJ6IyuSN&#10;m3aRPBa4jzd+crDCWknQxo12kH/vyN3urbZJj0ihsAQSY1I4jn2bk2QXOscNzmNaxu19bhrq+R7n&#10;KTbLCAX6PIIIBHZ35vH00O0tFz3a6BrToxxHycN21PvSljyX12Zt6Y87iffXu3SNdw4C4Ukn/WF3&#10;H122/s50EH31zo1pjd/wZ/76uGpe20A1uBa4wHH2iZjUv27f7Su8n/Nn+8fyi1+Z+cf3R/3Tv/Ur&#10;qfTemdVyb+pvrZS7FLGeoYa5/q02NZr+dtY5dVb9evqncfT9eu4uBNhtHt3BrPc71W173e3ZX6X8&#10;v/g15lZrBQizw+9WOIg6MBxxkNba4yvToFXphrXRLpcXDu4V7n7G+p/hPaq7r3OMnUlXHVBx1Cj6&#10;DPBMNsoI7NvovX/2Y6vIZvGXQ8upeA1zQ1w2OY5tn0mua+1j2fuWKx1D6z15+RdmXMecm0cgNawb&#10;WtqpZsl36OtlbG/Sses77LWfzPuTHGriNunxKcJyA/DZaYQJuvxahuc4kv8Ac4mSTyT4q/02y61x&#10;e9xLamCtgMGBOjB/Vah+gzwVrFa1jXRpOqEdwmZ9OzoYN3oZ2JfpFV9LwdOBYxx/k9vz167Y7a5w&#10;fdBrcZJNI7xsd7dy8Wvta1upIc4HaQO7Ru1cvZTl7w22HBr2Nfo8Ay4NeBDNv7376i5r9E+acHV/&#10;/9Xp7osZtlxHYNc7cQfAOe5yyswEUGm8OLWmWOkbmSNv+F3e130bGfzdi2yXuH0Rpo4gsEfyju3M&#10;UHsc5oaWCxhPDmsj/o/+QWVWthuRmYkEHZxOjOzHXWYbmzfjsNjPTdo+mRwxz/pVbtjv7H/BrXY5&#10;zmgmp+4Ae6Rp/mscs27ALr3lh9G1n6Sh7Q7Qt/d2hu391y06DkbBY6tlBdqWMc9wbP5o9UN+n9L6&#10;fsUk5+56pfPtI/v/ANf+/wDvrOGMNICoHUR/Rx/1Yf6v9yH+T+T+b4ErAQAONup3GdfvUv0o+ia4&#10;JO0BpkADw93v3fnsUD6upDjHlB5+exRc1um5+6D7vcf+pbur/wA5MUna/bJG0iNRuIj/AK3YoMs/&#10;nXbN0uiGgR9Fn8pvucq767WsHptAPLZ8f3tn84livc7H3W1k2b3yGmiJB2/4Rzv3UQdaSRpbi/Wm&#10;luXhWY4aWOdBB2t0IO5st9Td9JcJb03qjXuaSxx8YdJ/zivR+pMJianAE8htbh8f0J/76s1+PWRq&#10;0j41+HfhOhnnjJETQtRxQmAZCy8KendTMyGeen+1IdL6keA0+cf7V2v2akGG7fnWR+LWp/srXay3&#10;T/g3HhSfep91v3eH7rxX7H6n32j+z/5kkOj55131x4mB/FdsMDd9ENMag+l/eNql9mLe7ydOGABL&#10;71P95XsQ7PFHo3Utur6wP6spx0TqTxpY0/Bh/uXZeg0aue4H90uaD+BT/ZqyAZJ8Jfp/35D71k/e&#10;T93h+68Z+wOpfvj/ALbP8VJvQ+qt4sA/st/8kuwditbG5okcH3H5aVp247Rw3e6YdtAAj/rr2o/e&#10;snSSvYh+6810zoeU/OoGVkMNTrGl9bgwBzWuDtrpcW7F6g5ztxd6rQ4zDQ/eZ/k+lV/39c9gYxGQ&#10;2zgN7z38ttb10fqgVwHF+sEkWOJP8l01Vpe9KesjayWOMT6RT//W69jKpEbPIjwP8nb/AOYJEMcT&#10;sgEiGjaAHAcfuu2/1189pLLbL9CMYwWB4aXPHcAD/qSjb2EztI+PBXzqknRQX6MFrTDQ4HvtIJEh&#10;RNoJlogaDdsa4fygd253uXzqkn60t0fotr2NBIDWg6kbWtkfL3JWWTu3RpEDa32/24XzokjrStLf&#10;dc+s2GAB7iDo1oH/AEB7lV+y3TJ08gBJPl/VXiiSry4bLNG6fajjlpkl/MO3NER/ZSOPS6CBrppt&#10;mPnC8VSS0XavtjcPHJA2iZnjy44RXYdWz2D6TmwYmNzmj+yvDkkRS08T7uOntja5u0z9NgJA/rVw&#10;ov6dV2MxyW6T8djnLwpJP9NdFnq8X3BuExv0Yb2AgCfh+crGPgNJh1bTJkkk/c1pXg6SQ4b1SeJ+&#10;gqsKhpnUA/mtfAPh+d7kf2teAGPHmA13PePbYvnZJSDh6UxG+tv/2f/tME5QaG90b3Nob3AgMy4w&#10;ADhCSU0EBAAAAAAALBwBWgADGyVHHAIAAAJYABwCNwAIMjAyNTAyMjQcAjwACzE3NDMwNyswMDAw&#10;OEJJTQQlAAAAAAAQ865AvCbnylJoChDnwP2WuDhCSU0EOgAAAAABQQAAABAAAAABAAAAAAALcHJp&#10;bnRPdXRwdXQAAAAFAAAAAFBzdFNib29sAQAAAABJbnRlZW51bQAAAABJbnRlAAAAAEdycCAAAAAP&#10;cHJpbnRTaXh0ZWVuQml0Ym9vbAAAAAALcHJpbnRlck5hbWVURVhUAAAAKgBcAFwAWABDAEEANABU&#10;AFMAMAAwADMAXABLAE8ATgBJAEMAQQAgAE0ASQBOAE8ATABUAEEAIABDADUANQAwAGkAUwBlAHIA&#10;aQBlAHMAUABDAEwAAAAAAA9wcmludFByb29mU2V0dXBPYmpjAAAAEQBGAG8AcgBtAGEAdAAgAGQA&#10;JwDpAHAAcgBlAHUAdgBlAAAAAAAKcHJvb2ZTZXR1cAAAAAEAAAAAQmx0bmVudW0AAAAMYnVpbHRp&#10;blByb29mAAAACXByb29mQ01ZSwA4QklNBDsAAAAAAi0AAAAQAAAAAQAAAAAAEnByaW50T3V0cHV0&#10;T3B0aW9ucwAAABcAAAAAQ3B0bmJvb2wAAAAAAENsYnJib29sAAAAAABSZ3NNYm9vbAAAAAAAQ3Ju&#10;Q2Jvb2wAAAAAAENudENib29sAAAAAABMYmxzYm9vbAAAAAAATmd0dmJvb2wAAAAAAEVtbERib29s&#10;AAAAAABJbnRyYm9vbAAAAAAAQmNrZ09iamMAAAABAAAAAAAAUkdCQwAAAAMAAAAAUmQgIGRvdWJA&#10;b+AAAAAAAAAAAABHcm4gZG91YkBv4AAAAAAAAAAAAEJsICBkb3ViQG/gAAAAAAAAAAAAQnJkVFVu&#10;dEYjUmx0AAAAAAAAAAAAAAAAQmxkIFVudEYjUmx0AAAAAAAAAAAAAAAAUnNsdFVudEYjUHhsQGLA&#10;AAAAAAAAAAAKdmVjdG9yRGF0YWJvb2wBAAAAAFBnUHNlbnVtAAAAAFBnUHMAAAAAUGdQQwAAAABM&#10;ZWZ0VW50RiNSbHQAAAAAAAAAAAAAAABUb3AgVW50RiNSbHQAAAAAAAAAAAAAAABTY2wgVW50RiNQ&#10;cmNAWQAAAAAAAAAAABBjcm9wV2hlblByaW50aW5nYm9vbAAAAAAOY3JvcFJlY3RCb3R0b21sb25n&#10;AAAAAAAAAAxjcm9wUmVjdExlZnRsb25nAAAAAAAAAA1jcm9wUmVjdFJpZ2h0bG9uZwAAAAAAAAAL&#10;Y3JvcFJlY3RUb3Bsb25nAAAAAAA4QklNA+0AAAAAABAAlgAAAAEAAgCWAAAAAQACOEJJTQQmAAAA&#10;AAAOAAAAAAAAAAAAAD+AAAA4QklNBA0AAAAAAAQAAAB4OEJJTQQZAAAAAAAEAAAAHjhCSU0D8wAA&#10;AAAACQAAAAAAAAAAAQA4QklNJxAAAAAAAAoAAQAAAAAAAAACOEJJTQP1AAAAAABIAC9mZgABAGxm&#10;ZgAGAAAAAAABAC9mZgABAKGZmgAGAAAAAAABADIAAAABAFoAAAAGAAAAAAABADUAAAABAC0AAAAG&#10;AAAAAAABOEJJTQP4AAAAAABwAAD/////////////////////////////A+gAAAAA////////////&#10;/////////////////wPoAAAAAP////////////////////////////8D6AAAAAD/////////////&#10;////////////////A+gAADhCSU0ECAAAAAAAEAAAAAEAAAJAAAACQAAAAAA4QklNBB4AAAAAAAQA&#10;AAAAOEJJTQQaAAAAAANhAAAABgAAAAAAAAAAAAACmAAAA3YAAAAWAE0AbwBuAHQAYQBnAGUALQAw&#10;ADMALQBuAC0AUABJAEwARQAuAEoAUABFAEcAAAABAAAAAAAAAAAAAAAAAAAAAAAAAAEAAAAAAAAA&#10;AAAAA3YAAAKYAAAAAAAAAAAAAAAAAAAAAAEAAAAAAAAAAAAAAAAAAAAAAAAAEAAAAAEAAAAAAABu&#10;dWxsAAAAAgAAAAZib3VuZHNPYmpjAAAAAQAAAAAAAFJjdDEAAAAEAAAAAFRvcCBsb25nAAAAAAAA&#10;AABMZWZ0bG9uZwAAAAAAAAAAQnRvbWxvbmcAAAKYAAAAAFJnaHRsb25nAAADdgAAAAZzbGljZXNW&#10;bExzAAAAAU9iamMAAAABAAAAAAAFc2xpY2UAAAASAAAAB3NsaWNlSURsb25nAAAAAAAAAAdncm91&#10;cElEbG9uZwAAAAAAAAAGb3JpZ2luZW51bQAAAAxFU2xpY2VPcmlnaW4AAAANYXV0b0dlbmVyYXRl&#10;ZAAAAABUeXBlZW51bQAAAApFU2xpY2VUeXBlAAAAAEltZyAAAAAGYm91bmRzT2JqYwAAAAEAAAAA&#10;AABSY3QxAAAABAAAAABUb3AgbG9uZwAAAAAAAAAATGVmdGxvbmcAAAAAAAAAAEJ0b21sb25nAAAC&#10;mAAAAABSZ2h0bG9uZwAAA3YAAAADdXJsVEVYVAAAAAEAAAAAAABudWxsVEVYVAAAAAEAAAAAAABN&#10;c2dlVEVYVAAAAAEAAAAAAAZhbHRUYWdURVhUAAAAAQAAAAAADmNlbGxUZXh0SXNIVE1MYm9vbAEA&#10;AAAIY2VsbFRleHRURVhUAAAAAQAAAAAACWhvcnpBbGlnbmVudW0AAAAPRVNsaWNlSG9yekFsaWdu&#10;AAAAB2RlZmF1bHQAAAAJdmVydEFsaWduZW51bQAAAA9FU2xpY2VWZXJ0QWxpZ24AAAAHZGVmYXVs&#10;dAAAAAtiZ0NvbG9yVHlwZWVudW0AAAARRVNsaWNlQkdDb2xvclR5cGUAAAAATm9uZQAAAAl0b3BP&#10;dXRzZXRsb25nAAAAAAAAAApsZWZ0T3V0c2V0bG9uZwAAAAAAAAAMYm90dG9tT3V0c2V0bG9uZwAA&#10;AAAAAAALcmlnaHRPdXRzZXRsb25nAAAAAAA4QklNBCgAAAAAAAwAAAACP/AAAAAAAAA4QklNBBQA&#10;AAAAAAQAAAABOEJJTQQMAAAAACbLAAAAAQAAAKAAAAB4AAAB4AAA4QAAACavABgAAf/Y/+IMWElD&#10;Q19QUk9GSUxFAAEBAAAMSExpbm8CEAAAbW50clJHQiBYWVogB84AAgAJAAYAMQAAYWNzcE1TRlQA&#10;AAAASUVDIHNSR0IAAAAAAAAAAAAAAAAAAPbWAAEAAAAA0y1IUCAgAAAAAAAAAAAAAAAAAAAAAAAA&#10;AAAAAAAAAAAAAAAAAAAAAAAAAAAAAAAAAAAAAAARY3BydAAAAVAAAAAzZGVzYwAAAYQAAABsd3Rw&#10;dAAAAfAAAAAUYmtwdAAAAgQAAAAUclhZWgAAAhgAAAAUZ1hZWgAAAiwAAAAUYlhZWgAAAkAAAAAU&#10;ZG1uZAAAAlQAAABwZG1kZAAAAsQAAACIdnVlZAAAA0wAAACGdmlldwAAA9QAAAAkbHVtaQAAA/gA&#10;AAAUbWVhcwAABAwAAAAkdGVjaAAABDAAAAAMclRSQwAABDwAAAgMZ1RSQwAABDwAAAgMYlRSQwAA&#10;BDwAAAgMdGV4dAAAAABDb3B5cmlnaHQgKGMpIDE5OTggSGV3bGV0dC1QYWNrYXJkIENvbXBhbnkA&#10;AGRlc2MAAAAAAAAAEnNSR0IgSUVDNjE5NjYtMi4xAAAAAAAAAAAAAAASc1JHQiBJRUM2MTk2Ni0y&#10;LjEAAAAAAAAAAAAAAAAAAAAAAAAAAAAAAAAAAAAAAAAAAAAAAAAAAAAAAAAAAAAAAAAAAFhZWiAA&#10;AAAAAADzUQABAAAAARbMWFlaIAAAAAAAAAAAAAAAAAAAAABYWVogAAAAAAAAb6IAADj1AAADkFhZ&#10;WiAAAAAAAABimQAAt4UAABjaWFlaIAAAAAAAACSgAAAPhAAAts9kZXNjAAAAAAAAABZJRUMgaHR0&#10;cDovL3d3dy5pZWMuY2gAAAAAAAAAAAAAABZJRUMgaHR0cDovL3d3dy5pZWMuY2gAAAAAAAAAAAAA&#10;AAAAAAAAAAAAAAAAAAAAAAAAAAAAAAAAAAAAAAAAAAAAAAAAZGVzYwAAAAAAAAAuSUVDIDYxOTY2&#10;LTIuMSBEZWZhdWx0IFJHQiBjb2xvdXIgc3BhY2UgLSBzUkdCAAAAAAAAAAAAAAAuSUVDIDYxOTY2&#10;LTIuMSBEZWZhdWx0IFJHQiBjb2xvdXIgc3BhY2UgLSBzUkdCAAAAAAAAAAAAAAAAAAAAAAAAAAAA&#10;AGRlc2MAAAAAAAAALFJlZmVyZW5jZSBWaWV3aW5nIENvbmRpdGlvbiBpbiBJRUM2MTk2Ni0yLjEA&#10;AAAAAAAAAAAAACxSZWZlcmVuY2UgVmlld2luZyBDb25kaXRpb24gaW4gSUVDNjE5NjYtMi4xAAAA&#10;AAAAAAAAAAAAAAAAAAAAAAAAAAAAAAB2aWV3AAAAAAATpP4AFF8uABDPFAAD7cwABBMLAANcngAA&#10;AAFYWVogAAAAAABMCVYAUAAAAFcf521lYXMAAAAAAAAAAQAAAAAAAAAAAAAAAAAAAAAAAAKPAAAA&#10;AnNpZyAAAAAAQ1JUIGN1cnYAAAAAAAAEAAAAAAUACgAPABQAGQAeACMAKAAtADIANwA7AEAARQBK&#10;AE8AVABZAF4AYwBoAG0AcgB3AHwAgQCGAIsAkACVAJoAnwCkAKkArgCyALcAvADBAMYAywDQANUA&#10;2wDgAOUA6wDwAPYA+wEBAQcBDQETARkBHwElASsBMgE4AT4BRQFMAVIBWQFgAWcBbgF1AXwBgwGL&#10;AZIBmgGhAakBsQG5AcEByQHRAdkB4QHpAfIB+gIDAgwCFAIdAiYCLwI4AkECSwJUAl0CZwJxAnoC&#10;hAKOApgCogKsArYCwQLLAtUC4ALrAvUDAAMLAxYDIQMtAzgDQwNPA1oDZgNyA34DigOWA6IDrgO6&#10;A8cD0wPgA+wD+QQGBBMEIAQtBDsESARVBGMEcQR+BIwEmgSoBLYExATTBOEE8AT+BQ0FHAUrBToF&#10;SQVYBWcFdwWGBZYFpgW1BcUF1QXlBfYGBgYWBicGNwZIBlkGagZ7BowGnQavBsAG0QbjBvUHBwcZ&#10;BysHPQdPB2EHdAeGB5kHrAe/B9IH5Qf4CAsIHwgyCEYIWghuCIIIlgiqCL4I0gjnCPsJEAklCToJ&#10;TwlkCXkJjwmkCboJzwnlCfsKEQonCj0KVApqCoEKmAquCsUK3ArzCwsLIgs5C1ELaQuAC5gLsAvI&#10;C+EL+QwSDCoMQwxcDHUMjgynDMAM2QzzDQ0NJg1ADVoNdA2ODakNww3eDfgOEw4uDkkOZA5/DpsO&#10;tg7SDu4PCQ8lD0EPXg96D5YPsw/PD+wQCRAmEEMQYRB+EJsQuRDXEPURExExEU8RbRGMEaoRyRHo&#10;EgcSJhJFEmQShBKjEsMS4xMDEyMTQxNjE4MTpBPFE+UUBhQnFEkUahSLFK0UzhTwFRIVNBVWFXgV&#10;mxW9FeAWAxYmFkkWbBaPFrIW1hb6Fx0XQRdlF4kXrhfSF/cYGxhAGGUYihivGNUY+hkgGUUZaxmR&#10;GbcZ3RoEGioaURp3Gp4axRrsGxQbOxtjG4obshvaHAIcKhxSHHscoxzMHPUdHh1HHXAdmR3DHewe&#10;Fh5AHmoelB6+HukfEx8+H2kflB+/H+ogFSBBIGwgmCDEIPAhHCFIIXUhoSHOIfsiJyJVIoIiryLd&#10;IwojOCNmI5QjwiPwJB8kTSR8JKsk2iUJJTglaCWXJccl9yYnJlcmhya3JugnGCdJJ3onqyfcKA0o&#10;PyhxKKIo1CkGKTgpaymdKdAqAio1KmgqmyrPKwIrNitpK50r0SwFLDksbiyiLNctDC1BLXYtqy3h&#10;LhYuTC6CLrcu7i8kL1ovkS/HL/4wNTBsMKQw2zESMUoxgjG6MfIyKjJjMpsy1DMNM0YzfzO4M/E0&#10;KzRlNJ402DUTNU01hzXCNf02NzZyNq426TckN2A3nDfXOBQ4UDiMOMg5BTlCOX85vDn5OjY6dDqy&#10;Ou87LTtrO6o76DwnPGU8pDzjPSI9YT2hPeA+ID5gPqA+4D8hP2E/oj/iQCNAZECmQOdBKUFqQaxB&#10;7kIwQnJCtUL3QzpDfUPARANER0SKRM5FEkVVRZpF3kYiRmdGq0bwRzVHe0fASAVIS0iRSNdJHUlj&#10;SalJ8Eo3Sn1KxEsMS1NLmkviTCpMcky6TQJNSk2TTdxOJU5uTrdPAE9JT5NP3VAnUHFQu1EGUVBR&#10;m1HmUjFSfFLHUxNTX1OqU/ZUQlSPVNtVKFV1VcJWD1ZcVqlW91dEV5JX4FgvWH1Yy1kaWWlZuFoH&#10;WlZaplr1W0VblVvlXDVchlzWXSddeF3JXhpebF69Xw9fYV+zYAVgV2CqYPxhT2GiYfViSWKcYvBj&#10;Q2OXY+tkQGSUZOllPWWSZedmPWaSZuhnPWeTZ+loP2iWaOxpQ2maafFqSGqfavdrT2una/9sV2yv&#10;bQhtYG25bhJua27Ebx5veG/RcCtwhnDgcTpxlXHwcktypnMBc11zuHQUdHB0zHUodYV14XY+dpt2&#10;+HdWd7N4EXhueMx5KnmJeed6RnqlewR7Y3vCfCF8gXzhfUF9oX4BfmJ+wn8jf4R/5YBHgKiBCoFr&#10;gc2CMIKSgvSDV4O6hB2EgITjhUeFq4YOhnKG14c7h5+IBIhpiM6JM4mZif6KZIrKizCLlov8jGOM&#10;yo0xjZiN/45mjs6PNo+ekAaQbpDWkT+RqJIRknqS45NNk7aUIJSKlPSVX5XJljSWn5cKl3WX4JhM&#10;mLiZJJmQmfyaaJrVm0Kbr5wcnImc951kndKeQJ6unx2fi5/6oGmg2KFHobaiJqKWowajdqPmpFak&#10;x6U4pammGqaLpv2nbqfgqFKoxKk3qamqHKqPqwKrdavprFys0K1ErbiuLa6hrxavi7AAsHWw6rFg&#10;sdayS7LCszizrrQltJy1E7WKtgG2ebbwt2i34LhZuNG5SrnCuju6tbsuu6e8IbybvRW9j74KvoS+&#10;/796v/XAcMDswWfB48JfwtvDWMPUxFHEzsVLxcjGRsbDx0HHv8g9yLzJOsm5yjjKt8s2y7bMNcy1&#10;zTXNtc42zrbPN8+40DnQutE80b7SP9LB00TTxtRJ1MvVTtXR1lXW2Ndc1+DYZNjo2WzZ8dp22vvb&#10;gNwF3IrdEN2W3hzeot8p36/gNuC94UThzOJT4tvjY+Pr5HPk/OWE5g3mlucf56noMui86Ubp0Opb&#10;6uXrcOv77IbtEe2c7ijutO9A78zwWPDl8XLx//KM8xnzp/Q09ML1UPXe9m32+/eK+Bn4qPk4+cf6&#10;V/rn+3f8B/yY/Sn9uv5L/tz/bf///+0ADEFkb2JlX0NNAAH/7gAOQWRvYmUAZIAAAAAB/9sAhAAM&#10;CAgICQgMCQkMEQsKCxEVDwwMDxUYExMVExMYEQwMDAwMDBEMDAwMDAwMDAwMDAwMDAwMDAwMDAwM&#10;DAwMDAwMAQ0LCw0ODRAODhAUDg4OFBQODg4OFBEMDAwMDBERDAwMDAwMEQwMDAwMDAwMDAwMDAwM&#10;DAwMDAwMDAwMDAwMDAz/wAARCAB4AKA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s4J/MsEdyJ/6MbkhQHakO8paZ+Xs9qk7E&#10;2/4MhvbXT/qmphSzhrY7HaX9tfF6zvo2LWcBWC42OrZ+8S4cf13NUm2NNZO4vJ8hBn5Pa5JtDmS5&#10;rntMQSHnT+V9JOKuIvdMfnbXcf2U4IYua0gOLWa67iB/0tGbtyH61bbaaCQH5BPptaXbS1ha60n+&#10;cpb7Xf8AXPoVqwGW6EFriRM+5v8AF7VTxx9qy3W03tvw63OquoEen6zHVv8A0zSzfdbU7dZ67X1/&#10;z1f6L/CJ4jYJ6BaZVQG5dPmZa3mf9falYKpG3b5c/wB6RE6wwQewbP4uRzJaCHfITBn7kYiwQglE&#10;1xGgBnx2mEnNeNImdIDR/wB/UnuY0SXEeGv+9qHvrAJG6SI1j7tzwxG+loXBcdADPIHtEnw+kk4O&#10;aZPbgkaf9Gz/AL4hOyANZlswNun+ZtO1P6weRAkmIB5EdzKQkE0Usw0biPkXf9T70m2tDY3OA4gu&#10;4/tPZtQy+wxEieSCO3P8lS9UtJGpP7w11TrRSTcCYmfiGH/qXByRJjdMH86C5o+TYtahC2l0B22e&#10;xPh5RsRpaYDYDf3ToPlLWf8AnxIStBDEWB2jXkkfSax9b9f5THbXJe9pLidtZH0TW5uv73q171PY&#10;eXNJbprEj/0a1MAwagOaR3brE+PpHd/0EdUMBE6PI8xYT94sCeC4gbTHc7GEfg1ydzi4ENeC7tLx&#10;+LbWJhjEtkMBPeG1kT4+1rUlP//Q7y21xtNIIFbQD7faY1lrtdqE25wIrx2yO7udP7Kez3H1qhod&#10;Hs0kzH+rXIIIrs3sjYTDzxCzrbFJi1m6b3728xrAn57VJttLRtr/ADePZP8ABBtbue1oExJ0EyEW&#10;+/0qj79ujiTzECXTHu/NTwe39q0oM3KyWYdzqKAbNriBYPbAa73WV1fp7GOeG0+jT+ms9T9GrFTc&#10;iisVgMrcfcW6OG4gSxmrdjK49OqtrP5tZmKyrqWY3qNrbAcN762G6B7nVsY12MK37sdvpWfrNNzP&#10;X9f+drq9NaLqqZgDdHJceP8AP3OUktBw3qN+mqyOp4vsZusydp97GeJI/wDMtqi65oIL8gQDr4mf&#10;zdPo/wCanbVU0FhDBGvtEkfDVRYKtwdWzeCQHQBr/KP/AJi5M7L2frYjmb5L4PMOLvyblJt7J0rc&#10;XeJKTyWtkNIjxcAfvDShudjtBd6gd4xaP/MESfJCRzyD7aS9xifc0c/FyIx9m0TVA8N/+xVQMcks&#10;0lpg+5+v9bY5SaaTG2v6J7teNf8ANduagCbUQn9Q7zNTdh5c52h/6KZzxHtZX8C5RbsmDVHeSHAf&#10;iWu/6Cd1lbIAhrTyWtJ+/RP6IVuridtLe+6Z17/RTF9Q2/zbnT9GsE9inLnbg1ljvd2a0f8Ak2IW&#10;S2aw1z7n+5sDcGH5QWoHRSxdiyJpO4/yf4KQsxBJ9LadNS3j72qvua0e6zIaHcbnflTb2HQZVjT5&#10;WNd/0S0pWR2V9raORSRLWEk6iAZSLmP0dU8z+83n4oBcx2vq2GeYLz/1I2JN9KZ9S2dBtMj4f4Fi&#10;NnwR9r//0expsNd5FejLGhwby3ktdt/rJPex95FYgR7ncDy/8yRPRGjg8cclpHP0C2P6qqZ+TT07&#10;GdbbYyJ0Y4kBzvpe9zvzNv09rVnQhKRER1/l/is8pxiLN9qAuUpS9MYgfpSl+intvxcesW5Noqq3&#10;BrXvJG4966W+6yx/+j9Nu9Z+f1GrMpZXh5no3Pqfa107XOYxzGb6b3iyqj0rHVW/p67LLv5uun/C&#10;rCp6N1brzh1HOsLaHjazHkNutrOooZJ29Ppv+h6P0/8AC5tly22YRspHrY1TWMe5grqDmN2Md6eP&#10;+hdLXWtrqrZ67v8ABMZ6H6NT+iESRcpA79Cf6sP3f5fq1sgSREyFn5hHWMB+7x/py/uf+O/zjMZf&#10;UXNJZ9lxgS4sa5lmTYXO9xP0sGhrnu9zvYk7I6oNrHdSp3k+5gxGbW9/f6Way1MzCoktZjtZzuMB&#10;ziB/W2bf+21IYdT27BQG1jUgCS7+vaoRPwH2Mxl24f8AEgfxlxSUzqudQ1xvx68inV1mT05xscxo&#10;5fZ0+91ln/sPkZL/APgVax76ctrbqLBlVWN3Me13tLJ+l7B+9/we/wDqLNs6bXJIG17Z2ir2Boj2&#10;+3T1XLPxMvJ6d1EG0EY+Qf1pgG1u4f8AarbW4e9rf53Z9NSQMZ3GuGQBlH92XD6pLavzJAv+tL0x&#10;v+98vp/9eY+odSQfTBZVURM+m55k+DrRXSmfZV9Btx3t8Axv9ng2f9tqp9Yc/J6X0XIzcZlYuZ6b&#10;KS9oc0G17avV1/c3fR/fXD1fXf62lgLsttZIG5jaqXRPHvbU1m5SQ5eUwSKGta2wTzRiaNl9EItc&#10;zW126Oz7DH9Wtp97v6yk2pjpd+lcdOZH/VOXnR+un1oB/p+v/FVx/wCe0j9cvrN2zz86qf8A0n7k&#10;/wC5ZO8fx/71Z95h2k+jiueaAR23MEj+16hUmtaDLccNJ0kV+P7x3tXmv/O/6yuABzzMaD06p+/0&#10;0j9b/rODAz3QRpFVP/pFH7nk7x+0/wDeo+8w7S/D/vn0xzNrYNcN7htQP/f3IV4La9KnNbub7tlb&#10;I9w92rv++Lzj/nl9Z+f2g6YmfTpAj+1Sn/53fWV49N2c4h8e01UxI1260p33PJ3j9sv+9R95h2l9&#10;gfQt1rRA3sMwAZc3+16bnbv8xOLckzLw0GB7C4/+iV5z/wA5uvuAH210gGIrqaBH9WpJ/wBZfrHB&#10;2Zz3OIJY3bVDiB9GfR9qX3PJ+9H7Zf8Aeq+8w7H8P++fRt9oJ97p8HF8T/XFde5ODePpvA8BtJJ/&#10;7ccsD6n9Wy+p9NsOY1r8ui0Vuew7HEPZ6oLvRbs3Mh/6Tat1rbAJ2BoJl36R0f8AR9NqrziYSMT0&#10;ZoyEgCOr/9LtrHitjrXGGVgve4O4jk+5YNWMerZ1eZlNPoyTSwjcAxh952/v227Wf9btV36xW2Dp&#10;raGwHZd9WPu5MOdufCbKtGJj2Pxy2l7zXi0OcJawuOwWOb+czGqa+937/pKrGFwhAaSznUnpigf+&#10;jx8fuf7NkuuLIR/N+iH+0Mf1hj/X9vLjx4/9pnW6hVTmPb0nJY8ixjn27Wh1Igs3V5bd3qet6fvx&#10;mfQ9T9L/AKNaZa1z3Oa4RyYP+bys/ojMl+M3Jtc4m0bqWP0eykwa/XfH6bLyf6Vm3f6d/wDwavud&#10;JLntBHwB4P5x0TckgaAuhskRMSQau6Nf9FRDSdCCI+kNp0S2hxLRHb3AbT94Qi/adpB2P0kE/juR&#10;NfpMJDueAdP7KjSvoBtPImCCSZ/qz7lmfWDGFmF6tYLLmO9hLRy4OZy1v7zmfnLUBaWy5zSTrroT&#10;+H0Vj/WXPbi00VMr32bm3emzTdtO3Fo037nZWZ6dLP5HrWf4J6m5cfrInpH1y/uw9X/O+VjygygY&#10;D5sn6uPnP9L/AKn/ADjQ+seQP+ZIY6DY91DTr3ZYP/ILhGt1gQY7fBdl9bWvxugU4Toc6v0g9xDg&#10;4vDm73jcG+19m564wR2VzlD6D4Sr/mxYebIllMhoJ3Mf4UpI25jHVW211erBFePJMOe5wr9Ta383&#10;bv8ASZu/43/Q23KcW+/HddS+rIawOcW07w8NYQLH+hc1rrvS/wAN9ktzWU/n/o/0iwH5FmP+jboG&#10;mG7h7XBv0Hc/Ta7f/nq3gWv9HGfWXepiue9twBaWmNtVWPZvdvqb/OWfoav0v59ikEyT4/gt4IAE&#10;yHp7j5nSZTe9j7K2Ocyss3uaJDTYdtG5zfa31neypFHSurTA6flkjQj7PadR/wBbVHqdjn0ZwrBZ&#10;W+ii0sZIZL7G2bNrfZt3epYytZlnXuv3tay3qWW9jQGta6+wgAe0Q3eicg003FrZYJRlKJIuEuH/&#10;ANCdktLHOY8FjqyW2NcIe1w0cx7HQ7c2PoKdFVuRYxlFbrn2TsrraXPdtG5+ytm57tv0v6izugdI&#10;zOtZzcCjN9B5Y543OeZ2keyqqrdbbZus37K/8D61/wDglRyW5mNkkDJL7cW1wZbXYXAPrcW+rRa0&#10;/R3N31WsS9zwR7Q2t6r9kdagvPT8sNbJc91LwGgD3PdLW/RVR7bGhjny1tzBZS6ZDmEuZ6jXa+3e&#10;x9aoUfWHMuqbj9QycvK3vAvNuTbsdW51U1OYXuZt9Jl9fub/ANqP+CWjlW12ODqGiuhpdVUNoaNt&#10;ZFfqCsDa31/6S/8A4W7+WnRnxE6VQWSgYgXRs9HpvqFc4/b6gXfSx7IadTPr1O+n7Pzmb9y7SsOB&#10;OxsnQS4jxK4H6h2f5Tyq3EAWYwsk6R6d9Ov/AIK5dwz0mEF43TAlzxDSPbtGv0f6qo80P1h+jb5c&#10;+gfV/9PY+tV5YzA4Irz6g8t1493u/qq51XHdb07aW2WvptbcKmDV7W7q7q62/nPdjPt9P/hPZ+eq&#10;X1oqN2FUwOksfa5ggyDXj32N5b+9Wtg3F7GurcDXYGvY7cB9Mb+3vVXjMfu8hrwwOh2P6/L6SzmF&#10;4pDa8kvp+qwcJanR82rIw2lljbLGNFbnN4MCK72xt/R3NZ6n0vp76P52tXH2ODS0yeImSCD+9uNi&#10;z7fq+Dm/tDBvd07MdJsfWBZTbuje7Jw7Qxj97m7rH1Pr9/6T+e96P6fWqmxZiY+XGodi3ei6PH7L&#10;mBzfd/4eTJCJPoOnaXzf97JcakeLSMjrKPyx4v0uA/uf3/8A14nrfLY+jp9KNB/57b/mqxWRHuaN&#10;06n8PB3/AFSpVOya2ta7Cva/wdbjsH+f9qtd/mpXN6g9hN97MGonUVE2XHvt+0W10sx/+sYt1n+j&#10;yEBGtSQPxQY9zHz4oy/6HEk6n1bC6XU99znG7bv+ztG95H7/AKbXDax3/DOpqs/fWH03Fv6pmjqf&#10;UW7G1u3tpeZ2vI2Na55ayt91Vf8AUrr/AJqn/CesQdPszshtdTGU4dbvUDWk7nv/AO5N77h6tuR+&#10;5be/1Futx6sSsU1AtAAJDIPjHt9n5yd7npIjpE7/ANZbKIB0u6qz28v0Xkfr36lfSn+jD3B7IaQT&#10;Oo+i1p/NXnpzOpkyK2nvox0afNeifXb1G4Jf7vpsILhBBLvIlcQbHxoTCtcoCcZ1r1H8otfOQJgU&#10;D6R+1p4GB1bqmSMfAxXZTzBNdTZ2tLg1z3v+jXWyyz+cs9i6G36n/WfEx3Pf06xza4H6JzLSf5bK&#10;6bLLbKP5f+DV/wDxaB37ezttnoh2GXF5ggH1qBu2u9v0V6E6ydG5LS9zH+nUTWZ9g9vtaN3u/O+g&#10;rMI+LWy5CKFPkjHMzAemX3OpxHY/rsdUJPqNbUzHveHbPUdZazZ/weJsqp/wixLOn31Cm712W+qT&#10;tAneIbVZvsbptrf622l+/wDSelYj7zc/L2EOcMMAGBtIqNG5zJ9mz9HY1U8W+xrp+zhwJk7ZaT/1&#10;bf8AoKMDSNtzmpE5shibFgD6RdEftR7Q1zmEc+4E/wDVvKrZf2l/tteyG92MAjy3SjtzLrbWUtwb&#10;X2vcGsqa+XucTDWMrbRvc937qhe+31H1PwbKrKyWvY9xa5rho5r2mljmuapJcNUJE/a1o8QNkD/m&#10;ue5uQ2Sx5aOJb7Z+JatrErqp6fjNZaLy6bH7Rox9gY/0CT9J1bNjnf11nsqy77HV1U1MLGOscbnh&#10;oho3c3Oqre/9yr6b1qjFysXFYMu1tjnEFjWunY3317dmyv0WO2surr2fQsTcfzfROTWP1dn6m27P&#10;rDU0mPVpvZz3DPVbB/e/QL0IuAc5+2HA7dzzHP5v0F5j9XbPT+sPT9sgOuFZjX+ca+jt/wAYvSto&#10;DgDLbBOu0mP3nbnfSVfmx6x/dZOX+U+b/9TpM+0WOrd6rXtpsa8gtfO14fjW+02u/MvQuj3F+Hgl&#10;1xa5mOxvuBA9jRVH0mfuqxnWDQWP3McHNc14LdCOXas9v8lZNGa/EyPSuNjKXDdTkhzhW5pP81c4&#10;H9E9tns9b2V2/wCl9RU8Z9yIxjXJDi4B/nIS9XBH+vCX+PxsxJgJSq8cuCUj/mjj44mcv9XPjhxy&#10;/wAl7f8Am/cyYukD2aEgOZ2dO1s+PPuQ32VEDvH7smI/O2s3bVRZlMs04JOp11P8r3/99RdSPpPd&#10;GrhrA89rgoOI2vrS2bshzY9JpPm4kmR/I3e3/NQTTkZLg552MBB9pJJ08Zb/AJ6IyuSNm3aRPBa4&#10;jzd+crDCWknQxo12kH/vyN3urbZJj0ihsAQSY1I4jn2bk2QXOscNzmNaxu19bhrq+R7nKTbLCAX6&#10;PIIIBHZ35vH00O0tFz3a6BrToxxHycN21PvSljyX12Zt6Y87iffXu3SNdw4C4Ukn/WF3H122/s50&#10;EH31zo1pjd/wZ/76uGpe20A1uBa4wHH2iZjUv27f7Su8n/Nn+8fyi1+Z+cf3R/3Tv/UrqfTemdVy&#10;b+pvrZS7FLGeoYa5/q02NZr+dtY5dVb9evqncfT9eu4uBNhtHt3BrPc71W173e3ZX6X8v/g15lZr&#10;BQizw+9WOIg6MBxxkNba4yvToFXphrXRLpcXDu4V7n7G+p/hPaq7r3OMnUlXHVBx1Cj6DPBMNsoI&#10;7NvovX/2Y6vIZvGXQ8upeA1zQ1w2OY5tn0mua+1j2fuWKx1D6z15+RdmXMecm0cgNawbWtqpZsl3&#10;6OtlbG/Sses77LWfzPuTHGriNunxKcJyA/DZaYQJuvxahuc4kv8Ac4mSTyT4q/02y61xe9xLamCt&#10;gMGBOjB/Vah+gzwVrFa1jXRpOqEdwmZ9OzoYN3oZ2JfpFV9LwdOBYxx/k9vz167Y7a5wfdBrcZJN&#10;I7xsd7dy8Wvta1upIc4HaQO7Ru1cvZTl7w22HBr2Nfo8Ay4NeBDNv7376i5r9E+acHV//9Xp7osZ&#10;tlxHYNc7cQfAOe5yyswEUGm8OLWmWOkbmSNv+F3e130bGfzdi2yXuH0Rpo4gsEfyju3MUHsc5oaW&#10;CxhPDmsj/o/+QWVWthuRmYkEHZxOjOzHXWYbmzfjsNjPTdo+mRwxz/pVbtjv7H/BrXY5zmgmp+4A&#10;e6Rp/mscs27ALr3lh9G1n6Sh7Q7Qt/d2hu391y06DkbBY6tlBdqWMc9wbP5o9UN+n9L6fsUk5+56&#10;pfPtI/v/ANf+/wDvrOGMNICoHUR/Rx/1Yf6v9yH+T+T+b4ErAQAONup3GdfvUv0o+ia4JO0BpkAD&#10;w93v3fnsUD6upDjHlB5+exRc1um5+6D7vcf+pbur/wA5MUna/bJG0iNRuIj/AK3YoMs/nXbN0uiG&#10;gR9Fn8pvucq767WsHptAPLZ8f3tn84livc7H3W1k2b3yGmiJB2/4Rzv3UQdaSRpbi/WmluXhWY4a&#10;WOdBB2t0IO5st9Td9JcJb03qjXuaSxx8YdJ/zivR+pMJianAE8htbh8f0J/76s1+PWRq0j41+Hfh&#10;OhnnjJETQtRxQmAZCy8KendTMyGeen+1IdL6keA0+cf7V2v2akGG7fnWR+LWp/srXay3T/g3HhSf&#10;ep91v3eH7rxX7H6n32j+z/5kkOj55131x4mB/FdsMDd9ENMag+l/eNql9mLe7ydOGABL71P95XsQ&#10;7PFHo3Utur6wP6spx0TqTxpY0/Bh/uXZeg0aue4H90uaD+BT/ZqyAZJ8Jfp/35D71k/eT93h+68Z&#10;+wOpfvj/ALbP8VJvQ+qt4sA/st/8kuwditbG5okcH3H5aVp247Rw3e6YdtAAj/rr2o/esnSSvYh+&#10;6810zoeU/OoGVkMNTrGl9bgwBzWuDtrpcW7F6g5ztxd6rQ4zDQ/eZ/k+lV/39c9gYxGQ2zgN7z38&#10;ttb10fqgVwHF+sEkWOJP8l01Vpe9KesjayWOMT6RT//W69jKpEbPIjwP8nb/AOYJEMcTsgEiGjaA&#10;HAcfuu2/1189pLLbL9CMYwWB4aXPHcAD/qSjb2EztI+PBXzqknRQX6MFrTDQ4HvtIJEhRNoJloga&#10;Ddsa4fygd253uXzqkn60t0fotr2NBIDWg6kbWtkfL3JWWTu3RpEDa32/24XzokjrStLfdc+s2GAB&#10;7iDo1oH/AEB7lV+y3TJ08gBJPl/VXiiSry4bLNG6fajjlpkl/MO3NER/ZSOPS6CBrpptmPnC8VSS&#10;0XavtjcPHJA2iZnjy44RXYdWz2D6TmwYmNzmj+yvDkkRS08T7uOntja5u0z9NgJA/rVwov6dV2Mx&#10;yW6T8djnLwpJP9NdFnq8X3BuExv0Yb2AgCfh+crGPgNJh1bTJkkk/c1pXg6SQ4b1SeJ+gqsKhpnU&#10;A/mtfAPh+d7kf2teAGPHmA13PePbYvnZJSDh6UxG+tv/2QA4QklNBCEAAAAAAFUAAAABAQAAAA8A&#10;QQBkAG8AYgBlACAAUABoAG8AdABvAHMAaABvAHAAAAATAEEAZABvAGIAZQAgAFAAaABvAHQAbwBz&#10;AGgAbwBwACAAQwBTADYAAAABADhCSU0EBgAAAAAABwAEAAEAAQEA/+ENuWh0dHA6Ly9ucy5hZG9i&#10;ZS5jb20veGFwLzEuMC8APD94cGFja2V0IGJlZ2luPSLvu78iIGlkPSJXNU0wTXBDZWhpSHpyZVN6&#10;TlRjemtjOWQiPz4gPHg6eG1wbWV0YSB4bWxuczp4PSJhZG9iZTpuczptZXRhLyIgeDp4bXB0az0i&#10;QWRvYmUgWE1QIENvcmUgNS4zLWMwMTEgNjYuMTQ1NjYxLCAyMDEyLzAyLzA2LTE0OjU2OjI3ICAg&#10;ICAgICAiPiA8cmRmOlJERiB4bWxuczpyZGY9Imh0dHA6Ly93d3cudzMub3JnLzE5OTkvMDIvMjIt&#10;cmRmLXN5bnRheC1ucyMiPiA8cmRmOkRlc2NyaXB0aW9uIHJkZjphYm91dD0iIiB4bWxuczp4bXA9&#10;Imh0dHA6Ly9ucy5hZG9iZS5jb20veGFwLzEuMC8iIHhtbG5zOmF1eD0iaHR0cDovL25zLmFkb2Jl&#10;LmNvbS9leGlmLzEuMC9hdXgvIiB4bWxuczpwaG90b3Nob3A9Imh0dHA6Ly9ucy5hZG9iZS5jb20v&#10;cGhvdG9zaG9wLzEuMC8iIHhtbG5zOnhtcE1NPSJodHRwOi8vbnMuYWRvYmUuY29tL3hhcC8xLjAv&#10;bW0vIiB4bWxuczpzdEV2dD0iaHR0cDovL25zLmFkb2JlLmNvbS94YXAvMS4wL3NUeXBlL1Jlc291&#10;cmNlRXZlbnQjIiB4bWxuczpkYz0iaHR0cDovL3B1cmwub3JnL2RjL2VsZW1lbnRzLzEuMS8iIHht&#10;cDpDcmVhdG9yVG9vbD0iMTguMS4xIiB4bXA6TW9kaWZ5RGF0ZT0iMjAyNS0wMi0yNVQxNjowMToz&#10;MiswMTowMCIgeG1wOkNyZWF0ZURhdGU9IjIwMjUtMDItMjRUMTc6NDM6MDciIHhtcDpNZXRhZGF0&#10;YURhdGU9IjIwMjUtMDItMjVUMTY6MDE6MzIrMDE6MDAiIGF1eDpMZW5zSW5mbz0iMTU1MTgwMC82&#10;OTkwMDkgOS8xIDEyNDQyMzYvNjk5MDA5IDE0LzUiIGF1eDpMZW5zPSJpUGhvbmUgMTUgUHJvIGJh&#10;Y2sgdHJpcGxlIGNhbWVyYSA2Ljc2NW1tIGYvMS43OCIgcGhvdG9zaG9wOkRhdGVDcmVhdGVkPSIy&#10;MDI1LTAyLTI0VDE3OjQzOjA3LjY0OSIgcGhvdG9zaG9wOkNvbG9yTW9kZT0iMyIgcGhvdG9zaG9w&#10;OklDQ1Byb2ZpbGU9IkRpc3BsYXkgUDMiIHhtcE1NOkRvY3VtZW50SUQ9Ijc1M0UxOEFDNjZBRTY3&#10;MUNCRUJBMzMxN0M5NzlCRDZGIiB4bXBNTTpJbnN0YW5jZUlEPSJ4bXAuaWlkOkQwRDhFMkQ4ODhG&#10;M0VGMTFBOEU5QzM2NzU4ODgyMTM2IiB4bXBNTTpPcmlnaW5hbERvY3VtZW50SUQ9Ijc1M0UxOEFD&#10;NjZBRTY3MUNCRUJBMzMxN0M5NzlCRDZGIiBkYzpmb3JtYXQ9ImltYWdlL2pwZWciPiA8eG1wTU06&#10;SGlzdG9yeT4gPHJkZjpTZXE+IDxyZGY6bGkgc3RFdnQ6YWN0aW9uPSJzYXZlZCIgc3RFdnQ6aW5z&#10;dGFuY2VJRD0ieG1wLmlpZDpEMEQ4RTJEODg4RjNFRjExQThFOUMzNjc1ODg4MjEzNiIgc3RFdnQ6&#10;d2hlbj0iMjAyNS0wMi0yNVQxNjowMTozMiswMTowMCIgc3RFdnQ6c29mdHdhcmVBZ2VudD0iQWRv&#10;YmUgUGhvdG9zaG9wIENTNiAoV2luZG93cykiIHN0RXZ0OmNoYW5nZWQ9Ii8iLz4gPC9yZGY6U2Vx&#10;PiA8L3htcE1NOkhpc3Rvcnk+IDwvcmRmOkRlc2NyaXB0aW9uPiA8L3JkZjpSREY+IDwveDp4bXBt&#10;ZXRhPi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Dw/eHBhY2tldCBlbmQ9InciPz7/4gIoSUNDX1BST0ZJTEUAAQEAAAIYYXBwbAQAAABtbnRyUkdC&#10;IFhZWiAH5gABAAEAAAAAAABhY3NwQVBQTAAAAABBUFBMAAAAAAAAAAAAAAAAAAAAAAAA9tYAAQAA&#10;AADTLWFwcGzs/aOOOIVHw220vU962hgvAAAAAAAAAAAAAAAAAAAAAAAAAAAAAAAAAAAAAAAAAApk&#10;ZXNjAAAA/AAAADBjcHJ0AAABLAAAAFB3dHB0AAABfAAAABRyWFlaAAABkAAAABRnWFlaAAABpAAA&#10;ABRiWFlaAAABuAAAABRyVFJDAAABzAAAACBjaGFkAAAB7AAAACxiVFJDAAABzAAAACBnVFJDAAAB&#10;zAAAACBtbHVjAAAAAAAAAAEAAAAMZW5VUwAAABQAAAAcAEQAaQBzAHAAbABhAHkAIABQADNtbHVj&#10;AAAAAAAAAAEAAAAMZW5VUwAAADQAAAAcAEMAbwBwAHkAcgBpAGcAaAB0ACAAQQBwAHAAbABlACAA&#10;SQBuAGMALgAsACAAMgAwADIAMlhZWiAAAAAAAAD21QABAAAAANMsWFlaIAAAAAAAAIPfAAA9v///&#10;/7tYWVogAAAAAAAASr8AALE3AAAKuVhZWiAAAAAAAAAoOAAAEQsAAMi5cGFyYQAAAAAAAwAAAAJm&#10;ZgAA8qcAAA1ZAAAT0AAACltzZjMyAAAAAAABDEIAAAXe///zJgAAB5MAAP2Q///7ov///aMAAAPc&#10;AADAbv/uAA5BZG9iZQBkAAAAAAH/2wCEAAYEBAQFBAYFBQYJBgUGCQsIBgYICwwKCgsKCgwQDAwM&#10;DAwMEAwMDAwMDAwMDAwMDAwMDAwMDAwMDAwMDAwMDAwBBwcHDQwNGBAQGBQODg4UFA4ODg4UEQwM&#10;DAwMEREMDAwMDAwRDAwMDAwMDAwMDAwMDAwMDAwMDAwMDAwMDAwMDP/AABEIApgDdgMBEQACEQED&#10;EQH/3QAEAG//xADJAAACAgMBAQAAAAAAAAAAAAADBAECAAUGBwgBAQEBAQEBAQEAAAAAAAAAAAEA&#10;AgMEBQYHEAACAQIEAwUECAMGBAQEAA8BAgMRBAAhEgUxIhNBUWEyBnGBQhSRoVJiciMVB7GCM8HR&#10;kqJDJLJTFgjhwmM08PFzJRfS4oNEo5M1s9NkhEUmNhEAAgIBAgUCAwUGBQMBBwUAAAERAhIhAzFB&#10;UWEEEwVxIjKBQlIUBpFicqIjM/CCkrLSoTQVwtHh8kNTYyTik6PD0//aAAwDAQACEQMRAD8A9liu&#10;FmKs8UKngCZBSox8Lie6Awgbmb5WOrGoPUBBxQABnuYqILYlRUkB6j68Z1NELM0qn/ZlMqasqj6O&#10;7F9gMsLdwtJLh3X7IyGk9hrhSIosKstI16ag1TTpJHsriIG0MLNrMmpqEMGi/jQkYJEglEDRrZgg&#10;8HRgor/EYp7BAnNDf62aJ2twwqjMdWYHetMZgZMt497YVmvWWv2NQBp9rG0DaGBc77C5QXrBEAbq&#10;NzagfhBp/HDL6hCDx7tuxc65S4JNGRRwHYQaYpZQgk+9zhaSSMneTDQ/UcTZKpFt6js3YRm9QNXT&#10;pKmoP92JXJ0NiLyxcfmXCZkKDSmNSjMFzPZk8hWpzBBzJxFBMaQ6Sa6SfGuZ8MKQFDaLMtTQsK5B&#10;mAI8M8sMEQIejQjUtDlVywp44iCiK4UllLEmhqp7x3HGoYAjbQTyE3FkkjtQFigNffijsUisuw7e&#10;pzsUAOZogyzyxOo5BU2i3KELaK6EUJYLQ/VlgxLI17ekZkld7ORo1JqIm1OoqM+7D6ZeoVl2rd7S&#10;N+nafOKo5QCwoe7MnA6NDmhP5y/kBS89PyqlK0BZqZcQVIOMx2HTqSkVvNHr/R7rQOIDzCtMuBao&#10;w49inuXC7QBUw3MDAcBNK3H2HsxfYElluvTCkMZpEkGdSZAO7ic8Ghajq7ztTGke6hI6ZLKNTD3m&#10;mFtdSgYg3KOQ8l3FcOoqjRkAn3VwSUBTe3Sp1msmnH+o8beUDgSvHDqECHzFje7zBJEkyXEStk35&#10;aUIzI1ZVxlasXoja1cACSFpFr5S5fj+Gi46QZLNDkHW2CITkCueXtrhjsASK33LVpgVUJPIzDgMa&#10;rVsG0ZNBvqt+ZLqUGiqiUz/mOK1LEmhd7PeJJOW3eNNI/O6qrqP4QCcGDHJBY7N4Yi0rEjsUMWPj&#10;maUxYwUi5vL2UFYQ8IBoqqCag5Gjd+JVbLQYMt1GtHtZZ3AzZ35qU9uOrkzCFZr28mjeIxLboaDi&#10;xYD3D+3HJts2kisF5Z7cmh5+szGppm+f3qk5eOFNImpM+cgnmDBJZIuBLaiD3ZKMZ4shoXlgnTEW&#10;3uWbyuY9Jr/Nnjp9hmO5cXVyWAFnMDxzFKYNQ0G1jndeoYAB21JJJ9gx1SZmSGW5IAW001zBKD+3&#10;GoYSg1uk+kBrYh+0AqoPsGNIGRdWpmiYUA014yDMdxAwtSQlGyLL0pZCSqgFUY0Yd+WMM1AydK6A&#10;DHEGNKsw1D2VqcQAzZzSs1LpnLVKaamnvApi9OeY5FreDcEIVUaQDJmlopr2ccWEFkL3lruUrkrb&#10;QxMDwZ9RPjlljFkxTREVlvicwEVDm2nt/hgVWMoM8coXqTq4fgyRsK+BFMTRGRW0Vy+sxyjTkTI5&#10;II9mFKQkajtrURMTbKqqe4GuNQAitzG07KiggcABX6lxg0Ge1mcazI0YIroPEHDiEgppLqBlMVXU&#10;nNgDWv8AdhSZMYcWNHa5ZgwFTzGgPeMbdUZUiFve2aykLLGRXlqcz9OOKaNwGG4pIzJkvaAV407j&#10;hkoCwzxOtWkVV7myBHtOFAy5ayEZZAJBxYIwIwgVXdNvUCrJEpzDaQf4DCrFBYb1thdVVnkJyDIp&#10;pn34ckGJMm4QFTS1mp2gkCviKnE7FBkctrMgkUSx04VkI/hikoKpJE+rSlZE7HkbMe2ueCSgr1Il&#10;JElvDnWmpyaHxzOCRgbs72KvTZ4AoyKx8R7cKsDQdTZmrLpbPsHbh0Ax4bNkZX0GhqUZag4XBC/y&#10;1tFlHGlAfL0wTjIlhZ2jn8y2D1zAKgYUBb9L20UPyrAg5AH/AMcahFJD28OQSOaMA1yp/wCOCAF5&#10;duuGkLxuSCMwyLixHIw7XJposGpzwaq099cOJZEJBfxuFazWSuVQUoPbhSYMIZJ15ZrJdC9lBlh1&#10;IEdzhOoJaqqIM201xnIsS8F9ZSMD8u1fhkVWpw9uLIsQ8m5FFosT8uVdBNcTsUAzucTirkKDxDxk&#10;/wARgyGCUuIgQ0YhEdMxmM8EgEmuFaDULcvnxQqa/XhbEul0sKqDaSqh4UXVn7saT7BBEm42RcdR&#10;ZUB+Eo39gxZIoAzXO0szKZAA3erA/WMZcEYi7I0RQPAofj5BX6cKggZ2baplHTkUaTVWjKnFCKWC&#10;/QroFjBfgD4Q61y7jQ4sEUhbfb90Dn5m8iEKgktHrDEew1GN125B2DXImgMa63MbZrMpDVHjUYL1&#10;gkyr3cPTr8wFAzLOopljEjAud3tDQfM2bV7SVqQO/GcxxLattm4/Lt4roP8ADFKKArQ2bLkkf3TU&#10;j+BxSggxLaAV5HHbrilb+04VAhbVYKk6pGP3znjSaCCJE1ygwTMCONRqp7MHwIFPYXMzUkaJ+7Wh&#10;P8MOJSBOx3BWn5KqOFAwpXBgWRH6RKq+aMkcFUt/dixKSBt12yGhQAGvFhU/RiVSyAJs1+XI1rU9&#10;gcj6csOJZF/0S/zjqAO7qZHP2YsQyP/Q9gl20OaRtChHxBSCDj4LPdIVLOeJCNYkLEjUpKj20Hbg&#10;KSBY7jDRoLpmB4KzFj7KkYsXyZZAjJvqS6Wg68ZpSROU5+04vmHQmS4uY9KvZzHtDVBz8aHA32Im&#10;VJqap7KYI9QtSuR7O3C12CReK727WyrDM0oHMqrUAe44yoEpFe2+dOrCVNKMla+/AUDD3UVArTrp&#10;NKEqwB/uxrIApSyfSyX0YZRUUd6Z+FcMrqGpcWuoil4OXMMJG+quWWNJ9wZX9LuZmBM2R+zIK+HE&#10;YUikH+mXMT0aXWoqUq1c/oGLEpLybXduQemsoAyYolR7q4XUpKHamaEmS2DSas6xmgHjgwKRN9oO&#10;oOkQtmHFkQ1r4A1wQMjEPTTUJB1CBzSaWB/mAGRxASt5fM7rbWutVBFS5U0pkRXCpHQNE2+y10O0&#10;ZIzQaW0+FGxpVswlBi3qBRrjveAoyMgI+rDjbqEroW+Y39Hzuo3QgEKVqQe7F83UNDDuvqBVAnS2&#10;kT4iQ1aV7hhmxQgIu2uJ9CWNuwbNXPUHNw7TgWvIoGoZelEXmtIo3qRqUyaaDs82NzAQRBuGxSVD&#10;I8TVPHqAE+HNiyROrC/qG1KxZ3nj09uiQ1+iuKUEMiHdvT+rLcyjDMqxdRTvzGNqy6k6sv8AO7LO&#10;NVrucbkEkc2Zz48BgtZdShlnFrKatKs6rmAD/YaYxIiu4WFnNCQJXVD8JRHAHgSK4LQSkSf0y7IX&#10;W/KxU/pLBGoOXE0K54MTWReOy3W2irBeSPGRQUiQnh281aYofIpQPYZty/WpBeQtcqkJ6dIlWmoj&#10;jzH68VG5C6R0/wA7ehCiWen7IZ0U/VXHXJnOEZ1tzbzG2iXioYu5PtppGKWMICZL8Gsl8oQ/BFCM&#10;x3VauCX1KEF+dMSlTK8moZmVlp9VMaVggo0ms5y0U0qqgsanuw8SCw28WvURI9O0KBjpWqMuwysE&#10;jk1DBWFQta46QZklrGKSgcuHOalWpixKTXzWcMTnVCrBeBcl8x34811qdEyoeNVNI4V0+ZQqrl31&#10;xmRMW9jEuouBlmFq3DhSgxJ6lAU311KGVI5ObgdGkD/ERjorNhBZpLxyFIKkdrOor/h1Y1LMlk+e&#10;iNRKgY8KhnP8RjSbQGEzu35t1I1fsKqgYciMVLFiGYPMRXzuTTFkihlo2tozSJI4a8WpXP34sygi&#10;adANZkiB7aEfwxl2FIGNwtDwKaxw6aFjlwzpgyGCse63i10QOynjqooB78S3GWJjbruNSxSIDgRm&#10;x/8ADE9xligRvnI55QvavAZdvHHN2NQXS8K10tIe0GtRhVgglLlpnNQVoaHVlnjSclBZpWVtJlhX&#10;vOoGnuxAVpKUqJNaE5hFqKjgc88MFJMcuk5RSZDI0VOPGlMMgVcXSkSJDHkK9R5an34BKi7vlZlM&#10;8Eatxqpf2UzwqzXMoCRxRyAmS9Lnj+WqquXgQcOQQDki2lGHVDSN9oFQT7aUwSh1Lsm1uF/24Ze5&#10;yTQHwrilFDCW0u3qphS11LXyqhIr2HPErdgaMQWzEqLJk+6UC19mKSCQWVtGzBIlTVmyjM1Pf2YU&#10;TLva2D6TJblmFPzFYg5eHA43K6BqDuLSwkepiaQHgdVKH2VxlwSAPt1tIisscmR4CRQD9eCBkpNa&#10;zEGOANFVcyZF+ntzwNFIouzX4YCWZHPaWavN7hi9Mcg62e4wavl/lYpGHMaNzU8SMOMBIJ4PUAzC&#10;QNqpqIdgDT2DBiylDUEd6U/NgTqA8UJOXvw4hJSR9yhOuKJnBan09uCGRJur5pKkSxlfNVcvdXFq&#10;RE26FZOkb3pUHMWjXj7zibINHuMpIEW5I2WYESk/xxpMILDc5mZVO5oueamID+Bwz3Ia13jLUbjG&#10;QeFI6f8Amw/aBgF1rAF5CSRWhjAJ/wA2JEM1umWjywkeylae/GpAVubJpU6RaJdXmoDn9GBqRQp+&#10;g3CnSjgr8H5jDLupTBiUkR7XusJokKulfKJ3H8cGLHIw/rEUh/2MjR0y0zBs/fghjoUF3d6hG213&#10;Kk5VyKk+/Br0LQKonlBWOCZH7VkAAFPdTFDAHLcb2GCxWzVXzA0Iy7sWpaC8/qC9h5Vs5ZGIzQ8p&#10;B9tcWTGEVj9ZNp0zWEwA8xHNTx4YfUfQMRyDftmndVJVWOQEqAA+FSMOaDEZddodS4tom7SygU/y&#10;8MUooKC1tJAXiVAG4gOy1Htrg0EDPudrtNzbGd6W01UmeVwVUEZGpxuu4qsy6yHtNwtrxSdqnLWw&#10;JCsCCCa5kVzpjV9xPgZVYDCCcA9R9QNeKCmORsVuNl25quYYCW7dBHHFCGRF/SNoqnRbx0PlAcqR&#10;9WDBFkDPpRUApG4PaqSg/wAQMHpjkVPp9loVW5jI4srKSfoYYPTLIpBte4xF0S8ukpmrOCy8fCuD&#10;Acg4T1BbMp1C4j+0gzqe+oGCLIJQdNy3dWCywvl2gZZd2NTYoQwm57i6NohkXTxSh/uxpOwQgH6/&#10;dQGnQLkeYcKeyowZtFBh9UsHowcAcdQAp9WL1GWJkfqyCViGo1PiFBni9UsAn6ttrAy9KQMnZ1eU&#10;17eONZqOAYn/0fa2XcJarJBA8daoGqrU7QcfB17Ht0Jkg2tQimw1uciqVNP82NadAl9Q0VrtkYJj&#10;sZwCM1LNxp8J1YYS5A56gZI9rYaW60T/AHmYD354NBUizHa1k6TSykkcpDNn46sZ0NalXn2RNGu8&#10;njJNQHZhX6RTE8ShkLJ6fSjfOxuXzFV5gfEjDoGozFc+nJVIMkEg+1Uip9+NTUIZUPs8jGCOVA3H&#10;Ssukg+FcZ0HUr8lYvUTSSOhyZGZGHt4A4sUUhY9n2ZYiYtS1INOoKE9mWNqtYMywo2iNoTHCZAtO&#10;Uhg2kn2Z4sEUiYsL9W0i7pqyqYwaUxnAZKJt27Ix03kXGml4yKr7a9mL0xyLrt++Ekm4hKg/lsjM&#10;Pbxrxw4MMkYthvlCFuIacdbSNqHhkMWDLIk2HqIDWlzGGzJZWPHsrVcODDImKPfhITe30KqDyltA&#10;Ps4ZjCk+bJtDVLxaMt/ZyAHiyKDTx0tjU9zMjUah11CS3aYcXVjpI9lag4UwLC11nQUif7yO4z9l&#10;cJC0sqQsRIhLLkEQOeOCTRQT7XLCaG7X7kScR3+U4VDCGDuIrZNLie4MfA68q+7TgdSKC3sZ8nhl&#10;uU7Q0YJoe45YUJZLGxVWjW0nVDxJU1+psKQSBTY7VpCDDcdMAUidCcz2ivYe3GlUsgE/pu3cMBDP&#10;Gy1zQaKA58pqcc71FWK/Jb5Aa2Ts8YAAaRh2caqBjlD5GpReCX1Wxetrbug4EuQSe0eGKGWgxHf7&#10;4FLS7WjtwNLgKMuIoQcMsIRi78IWMc1kYlGYKvq9ua4vULEzad+sbvd52tUdDFCol6itWrPll8XD&#10;DW2ugWobf56OQgMXVq1FUAr9eNZBiDLSPIZAq8tdLMxp9AAxlsoLpd2gB63ReQfey+iuFXQYsst7&#10;bBlEaoc6FVA7fbjSuWIRr245jGkcSpmdVa09mWNpsMSV3dDUF1EgFQIhUkd9MdK7hl0DKeohdzKn&#10;tLDL2Y6GQclzYqdHUaOnmkoafTjFrIUgDX9kzlY3aaReAcmh9hOOLumbSFG3VOoWMaQqpoGVdRP+&#10;EHGMjWJB34A5pcyIpoXSMhPaMWTLEsl3fzyBkheFRxLVYn3DF8zLRBg90ULmCSRgaCgCL9eeNqTO&#10;g1D+puKxxIncZGJI/hjomzLgl0vywM08aEdiLSv04deZFOkRXVPqzGkqCMj7KZ4iAy7ZIwGkZV4y&#10;KTXuIqcDqSZibfeJnI8Krnx0LixYyRPtzujBLpIq/EoaT+GWJ1LIo+13ciL05DLItB1GXSDT2kYM&#10;RyGodqljUfMSHV2kmgp4Uw4hkUltNqdiTMp0iigLq/hXBFSlkRWkf+jJcsQKnlGgjuzpixKSxsYi&#10;dZR0NDXquKn6K4VVBJnyUYBjEgZqZEJVv7FxqERaK3aKqyzyaBkpKhQPCoxEUbawH6hvJhqy7AB7&#10;+OKEUsiW12oqqS3VNfmz/tJw/KGpV7TbUOmK7IQcpVVqAfE0zBxQillZbNXiCxOeoDnqXj7q4mhk&#10;DHaXESHqgORwdF8v8cEFIRYdwhpIkqyIw8hFGH04sWUlZ03xJAGZaNQkI2YrwoQMDqyTRS6/U2za&#10;aQlRShkB+gimJpjKKW8iuxEuqGhoWMpcVp3CmFImNm62eNdMelmzMgk1MuQ7KHGtDMMvb7vs5NY7&#10;RlAB/MeMqMu7VxGLJdCxDDeLYUpC2mlVYKAtPpwZdixMXdUkenSoAPONABB9+eDMcQ53G2RM3jJ7&#10;AGBNPYMWYYg03KzNTrUN2DSThV0GJf8AVY4+VdTrxP5bHI4cyxLi8U6TDG+s55ppy/mphyCAkd0x&#10;IVoWo3EgYkwgsHuWWi8wpTM0aniDjWpA3QM1GjY5U4K2IifkbYD/ANqSO9UANfdhgJFJtrtAwZ4r&#10;hSK5qeFfdgaGQZ2zpspS4uk7asFY/wAM8EDJku2vOpGrVJT+oyn+zFEkma2V9ytZRClm0rKfOEJB&#10;A8cZg1KNrbXB6SubHSx4qVNcaRhwZNuNkATJbAjtrrQjA32GCkV9tcrqHjeHV2iVtOXvGDJdCgZt&#10;49ulYmO6lGZyScNn7MKgICrbKpat9cKBnpLK2Xhli06iWhlYHk3FmH2WRT/CmJW7kMlZyK/MKWI4&#10;6P7jjf2gUkWbUBSNyfMDUD6DXABVkk1Z2kZFKB0YKafRhITl2+ykOl7JtHeQGFfccZgRb9J26NiV&#10;Dwt3hSv8MZhDIpcbXGSGilWRgeEoI+vLGXQVY1m++mp9wsjCsSMrMHOhzmR4Yxbbk2rQX21JNpji&#10;s57cCNF/qaST9K4knUHDN7Fc2E0ReKQhBkxVmFPZnjcozBKXECkqt07CmVXz/wAwxSigKl04qY7p&#10;/FGVGIxZBBY3kjRgx3XP3tEDn9OHIoLrPduP6kJI7GRgfqOKQJE18OKQyg/CpZT9YOHUgTS3+qix&#10;R6RxUvT+IwOSINzfalX5MUzrSRT/AHYtSL/qE4SptpiewKVJ/jhllAI7glNclrcEVzqueXvxSUEn&#10;c7Flo1vOFyqemSPfliyKCvzOyyMdaFCe+Ij2fDilFBXXsemlF19h0c38MWhH/9L2ue09Tl/yboJU&#10;59QRkEfyjHxHVnslC72vqKNyWuUZvh0wqRXxyrjMDKF5H9UJIC+sqK0RI48/GuM6joMJcbo39eKb&#10;pduiFHr9danGoYaBPnLdRrKXcYB4dEUA7e/FJB/1XbZU0ytLGmWkSQNn2imRxrNGcWUa/wBi01Mq&#10;IaEZREUH+HBmhhlLd9pcMY7qFiw8pRc194wJ9ychbePZHY0a3D9gKDj7SMaTQOQ4h2sjmNoz8QCV&#10;DAcMs8b07BLB/I7UQCsELFuxWP8AYcEIZZb9OhjDdCPRQV5JCmfZkThxKRdY7kh1WEkHgwuEBB94&#10;wQybKskmRlmaJRy6mdHzAz4ZnAyKrebfENI3FKHNSVqtRx4YpIPbXUEjt054puFWUFMvGuJMArx3&#10;gVkSFH7CQ5X+GHUjBBuBGo2hbTwpKDT/ABDDDINqmDVlsXlU8DpjangeGNS+aMwZL+nsebapCWz/&#10;AKK8O3hibXQo7iElpsjFpXtHiKDytCw/gcZ06GtRQ3fp1QJVnZM6DWsq8Pb3YJqahjECWN0xaDcc&#10;hmWUldJPCoyyxqsPmZcjS7dIWIW/PZXmLV9nNjUGZLy7RdpCHtr+TUcqgcwr251xNFka4bV6laQ6&#10;dzR1GR1wivvoMSkZCyWe/KFWK8jjK+WYxsV8RTE7AhV5PUkJIfcbR04qotiR7Gq1ffjDb6mlAJyX&#10;o7pZO1auFdoyT+Etljm2aHLKztrhGVbO2Rwag62J+o540lINgWvflZXVbe1JFAEM0qsacQAV44Ey&#10;ZebcGEkduYoIpy1enNOykAjsqgxpoEW9O24bcL6ZiqaQiiOGQSqa1PmIHuxUXErM3j2EMzFz1UUZ&#10;5f3DG3VMymAm2a26vVNq0urhI7kZePfjPproOQT5S3iUA21vFnUFjWv1ccahIMgvSViAsyR0yAij&#10;FR9ONQEkSW1r0y0rTSgGgpy1J7ezDBSwlsltEwMVqA/YWfh443RmWOGdWh1flqwORFT/ABx2ylGI&#10;AOYgJAYg6MRRiBQ9+M2NIA0ljUc0cbD4aCuXZji2aLC4tFLKHaQgZBVp76nBKIw3GhxWN1Q5htQG&#10;fsGLIoMN1cO4pKkZ4HIn3YMmUFGM7ea4fQtQdKhKn6TiliZqhtxqa4Z3HATS1HuAw6ICom6wqHJz&#10;oNCV/jgmSLItwAVo7xtTJyFpjSkpCC0dwaquilRzFiT78bSMyXFjIgGjpAGvK1D9GHEsikcdyzaV&#10;vEj1cNC5E+w4Eu5SWe2lVAZb1yAcwKIPZha7lInNaqtZCgdeFZHJA+k9uOcGkRFfxIqrDIiDsMQB&#10;P1DCmTRMm526E9V2ApqqzACvbxOLIoKTbtCsQaeWKJA3I5YuaHhUDLP24ZCC5v3IGiXUpHLymNSO&#10;6pzxSIJrmyZxHMS/2hVjn7a4SGmtdvEay9JKdgZiBTvzOGAlice47Z1Cge2U1GScxFeBNBlgkWjZ&#10;vdWUCIZZYtQFCR2/TjWRmAR3fbEGciAsf9OrfwGLIoASeottMmisoaunJCPprThizHEYW72+dvyl&#10;1lM9QcUB9gw5IIYSdrEhTKqVpRczX6K4nZBBRRYAhtEdR8AArTxzOLNDDC/MbatCI1VTxoAR9Qw5&#10;IIYb5a1lWunWpFVZARke/hjUBIJttichlgaWn2sxlggpJis+m4dbEaRmQQtQfCuLgUmTfJsC5toR&#10;J2Byq54nZEkzVTW4eUsI7ZdBqG6hBNe4DtxwaOg2q2cn5T3C9Vu49vtxpQZcjBt723TXDIShNFBc&#10;cPfjbrASVn+cdWW4TqRtmpLAn2ZYGQlbR3RcIulVHe2YGCosb+dW2FVtzKf+YpJPjQHG8jMFJdzV&#10;pF1CZVpQqIsxXgcsGQwVk3i3i0qLiXx/KkyA76jFkWJVfUtrUBnlK9h6ZOLMcA43TbnjMqtK47EM&#10;bcfDDkggvDucBAopCsM0ZCKnFkEBRfQOFYo4UGgGluPjhyKAvzFtJXSxRu0MCtadxxZIIKmOFjq6&#10;7sO7s+vCQGexjch+ohpxqM6eNDgYmtb05s80rv8AJwStxD6irVxmEMspFsF9bIwtI1WFuI1a/rJw&#10;qoZEw2XqCORVFvDpBqzKCag/zYsCkOyb4sjBLMOvFTrMRy7q1GDBlKIkvdyjoZ7S7jHBilJgPorg&#10;aaFQBHqWKLJrpoSp5kmQKR7jpwZFA9F6hWRDIl1byIMviFfo1YsyxGY95vmUFbWKdf8A051r9DAY&#10;2txhiGO4uV1TbfMFpwCrJ9ak4c+wQLpuGzklnjlt2U5hkZf7MGaKBqOXbJVJjuRQcQWH8DjWVSBv&#10;tO3zGoVHfspSmDFMpYL9ChAH5TRleGijZ9+eL0xyYq+0ozFFleKVTWvT/tBxjAsij7RMJRJFuRjB&#10;WjI65A94xen3HMGu2b2pDQ7pHKAc1YCnsrgwfUskPJDuZyl0ErkXR6V+kY0kwBuWilDvCXpmSGBr&#10;/DAygHJ6gsVbTIjKR2ZVpgzLEhN52uRRp6nNnUqOwe3DkixZCbrtqv0+o1e1WGWeLJDBf5va2cx/&#10;NqrfY1FcvfglBDCwGAsoSZmUdmoEHxwoBvrRatJk5xkFqMbkIP/T9Un2C6ciRQp1ZlFuJST9JGPg&#10;YnuyC2uwuqskkTxufLOJncDwK6sKROw0ds35aRjcFCp5CIlbLx1NjWJnIsLH1MgLfqaDtC/LLX6Q&#10;2LUpRRR6nMoVtwhCAVGq1BrX2PXBLLQB0/WKOazRTQLX+jbnUM+5m4YYZSgjbjvsfK9hcTAjmdYO&#10;X6mY4tS0L2W5V1C8tp7dlPK0lu7Ag+IGJdwZYbh02JVYnRTUa+pEwpnlqTFqQRrq/nFY9ptp60IY&#10;TJXPt5kFcb48ijuWUXCIWb0/lxLxSwkg+4rhjsE9wJ3PdAKDaLtUPFVMbEA/z4JYhE3aeKQj5G5F&#10;BzI0BYg+IB4ezG6oyyybxcuqsu03NC3MDblMu+pxqCgi73zZ4rhROxt9JGpRSoY8ajPGLMVUHPuu&#10;wXMRkkvklCsKaaMTTL4SDjLgYYuo9H3btonhZ+I5mjNa07WFcHyj8xYbRsE6npXoVj2RTOGHhTXi&#10;hBLApse727qbW8luoStKLOyEfSSGwqrGUbKwtN1lVjdT3MTcOWbtHbShxtVZhtC1xd28cmj5jcz0&#10;6h2Ghl95K4P2jqEZLCKkku9zwxuoYRzNEcvYVwwupa9AUNntUktLfc1ah5lVoQKe8DGVHUnJsY9l&#10;rzRX6uD/AOlA+XtGOmKMySPT8jMNM4rxJ6YU/wCVuGDAsgMnp6ZJWK3pV6iuUlAT4BsD2xVhgWe6&#10;xhendVSgBVwTRhx4Fag+OCGUgrq93FCipexiVa0UxkAjuPHGbN9RSKC9uJYtRazd8wSWHZ7Rg1GA&#10;T3jEf/oTTLxTWKkU4igFcKU9Ak4v9z/3RuvRMu2wWe2LNue4RPIJ2RpIoQpADlVI1kVP5dV1Y7rb&#10;ddTCsnoIftp+4G77he7lbepTLv8AaTTo9rfIgRrcyjNIlbPR9mPVqXT8WOm0p+rUxuPHgem2O2NY&#10;tK9ndpNZXbB4GWPWxIFGVvssMZv4+PAq7qsM6Lp3ZGkuHOZWlEB8McMWdJJ+TuCByBSKks8vH3Z4&#10;sSklI7eh6hRq5hc2I+nCkiDRxzMQqBtBoVAFAPHGkjLZJsrnNZG1IPhJ7/ZhxKSqQpDJRQoanDix&#10;9leOFaETHO8T0lid0J4IlaY3VtGWNXSRF1fpPppwPDHSwITkubWBgZDCingpZS3hwzxxbSNJAF3K&#10;yZiiytIwzGhCae8455GsWES5tQtXZ6A0OtlUj2YUyhgml2VnZleRz8YWQnPxAHHBoUMFJLYqKJas&#10;5rQBq8O/mOL7CMjaQBlgRAoIMZVanPiMgc8EMizz75lGli7qcxKVCqPpIwxYpRaO33CU50Vm4EtS&#10;hrSlFFPfhVWEoYh2/cUqiGJ5O9mOkY6KrMuwZrLc6a5JraId6gn+OF1fUpK/KTOAkm4g51BRVzp2&#10;VywfaQC4srTWiydW4rmrFyM+ymnA4FMq+1bfLlNZiVW7ZWbiPfigpGBtKNCYhGkMfHREKUrxIIxr&#10;EJAps9ui6ZFDKa0kAAI95rghFIx+nWbgJCQFUVNVqCB9GNfAij2LuNBlLAGnTrQD2HAJSXb7UzHU&#10;4HCmlyK07CBhAZit7NypKjlyoQTw9uNKGDLtttoZOSJA/FXIUMa41CAsu3QOpbkZqcrUBPiMUER+&#10;mW6pqBCt8QqAPoxQRRrOxoyzsrs3lyzAPGmDQtRZdvtqMIS1E+JQBx9uMwjUsXXb0LMSwWnwyEf2&#10;YIQl7barXWdNyFetWpxrXxxpVQNscNgHNBcBAtRUKK/xwwjMsIlvcxuAb9yqiooEz9mH7SFbiS6R&#10;s7yU+8AH3KBjnZs0kIzjcJVjaORwQaOrFm1D2d+MM3oX+XupIGh0R6zWrSKeHgTwOJoJKqehGI2t&#10;4pG72r9RAxmCBG9vVc6bRdPwstT/AGYNR0DRbvfMHa5jaFVzVOmzVGFWsEImL1DbNJoeZlNPI0TK&#10;q+84VcsRld022MVnuVdmzUhCuNeokGLHQ9pcxqVB0E8rKDxxuZMwW6QjCkGmngxqTn24QMkFwW8+&#10;sHKtWpiIq6XUmQpkB24tSJZWQc51EDlUCv8ADCQrHHKrg1LI3EkeX2YIGSszVYxNMRHUkAgg1PiM&#10;TJMG1pbqtRK1K1HMTQ+w4IGQ8E1zEuhSrU4a6gj/AMMWoMl7q5WrNah27ArgE/TilkJzb/t8dRLb&#10;TRMAKh0Na+GWMu3YcS8XqTaWorSFUpUc2nP2Vwq5OpsBuW3SIJFcgsMqNjeSM4sPGyEa45X99GH1&#10;YlYIZb855B+cGQ9lACMUyQC4srkalDRTI+RSYdn14mikX/R4IxzbXGw+1Dozr4cuLHsUism17TqL&#10;GzuLU51ZAw4+wnA6roMgl2a2jYG23Oa1Y9jas+3gwpgwQ5DCR7uqkxbgsx+F2oPpxQ+pSCaT1AzE&#10;SpbygcSFFfrxh5DoZ87ukL6hagpThQrn7sSlFCLxepj1RG9nIsveGIGXgRjS3H0DAbX1HBkzxyDs&#10;rysB/DGvUDEMNymutRsulIF80c1R9Yrizb4FjAMmaUapdtgkXt0SKD9BC4ZfQIIARWJ/S5QDlWNw&#10;R9TYJ7FBOuIZfIXQ+7m2X0nFPYoBTJt8h57SfI51iav8MP2AAkh2ahVzJEvYDH/euBwIH5D0tVdE&#10;6rTgKEEH2YvlLUpLsmwsyutyjMeDFiP7TghDqPLY2gjB1RMvZoNKYoAv+lwEa+kCBwbXmB9OLEj/&#10;1PYJd+kkQhEqAdSdWJiwz4AimPgux7sQsFxfzjV1o1WlSekwIPdm2eKWDSDCO9J1SXcIUUIOjPh2&#10;82LXqAQDcXFRewMoyBCEkDvPNhU9S0KVvY3obyFSSMum1OHtxfaRZp76NgfmklFOURxmp7/iyxS+&#10;pQg0G5ytGCYJiR5mRTU/XjSswdUVG/2fUbW80IQfmK0bAj3Z4c0WJA3zY3H/ALxgpy5lYcPdhyr1&#10;DFllvdrhVUjnk0qOXlc5HPhTGW0UMq287aVoLrSfirUU+kYHZDiwZ3LbpJAsd3G7UzzIIGMjAdrm&#10;yRep1UIA8wdQ3uxvgEELu65GGRqVyauof24fUDAx3t7yJ+pHm+THSAGJ4dmHOSiDXr6S2lgwVI1l&#10;Y6lBX6TUZD2Y2qpk7MRufR1J1a4ZFCAU0IKEdzVyZcc7qOJutw0GyJCX0GPTQ0/KU0PuxhE7B4Xv&#10;KELZQyqhpUKI8+/iK42mzOgQT3yFS+0IqnIlZlBA/DXGsn0L7Sbm8toItT2TLGtOZFL18OWpxSBS&#10;C92yc9R4ukjDm6sRP0qy5YsiKyR+lJnUyPbyaakAroA+gLi+UtRgw+ktSx9aJC2YCStGD38KY3NQ&#10;1K/pvp9wFiudLk0AF0wFRw4nBNR1DSbZbuiiGW4jkXI6JtVAMUJkmK3Gz7hG6mPd7uMMa8FYn6Rj&#10;LrHMcuxaLZN7MZ6O9z6hmvUjiBU/Qfow4vqGXY1kn65tpd5d2jlLEkrWMAH8IAzxjhzN6PkbTZtw&#10;v7+5fqTxyw245tMcZJZvLzDmB7cezxqOzlnm3rYo19/s+2b6Xsp7BL8XtyOlJKSKrAumSYkHljTy&#10;Jp8+PdbbR4lZyTdeldjlmit9qIXabMu72oUpIZQKI8cikMUyOPLt7+3ZtVfA63ozVenfXR3Kzutu&#10;tVkFxdSSUkize1MRKx3HCnKy/mRtzY1bc+U1Sp1y38TQRNIWmudIM8kYMamSlGIVyNCsc8eG1lJ6&#10;qoxdzIQlI048ZHqaewA4xkMIvPdXfSaRpYY6CoCKa09+Ftkkhcb1aBAoe6uJMiRCpCn3gYFf4jiX&#10;i3SWfSLbbLou2RM6sQD4sSFxpS+QQuowE32QKOlFbyKalwq08MwTjaVjMoaFlv7xuss6qGoVdWOR&#10;9wx2VWYlBU2S4mXTdXJkypTOhHvON4yEl/8Ap3bY1DaI8sg1FUj34y9tIcmVn23Z5E0yr1E7gWpX&#10;uIXHNwUsHFtWxxgGOwBHDJaf8RwKOgyxiOGCI0hs1joc/KtB7uONT2AYQTnnjiTMEBu0Y1qBQm7Q&#10;1aeGIduQrg16kVaYSGrXJYDsVaAU8cU9ygjMyI+tSvClK5YCKO8plLIaIDwp2+/GW9RLmNZaNItQ&#10;Mi1csMJkUKWkVS3Riy8zkf2nBoh1FJN0tqFUuUl8IAX+vhgdxxJVp7qENGJCCAdTUQY0k2AVJZYk&#10;VHALrw0muXtw6kCn3HSSHlyoQAMj9GBsVUrCFlRQqyaSTkoYmvjgxZNlobbdK6xa9SuQaVwrKOFS&#10;M8KowlGSWl8a9N4LZmHM9C0hPgchhgpItrW4Uq0lwzljzDIqc8x4Y1WAZtI7WGutAA5FCK0yP92O&#10;qSMMUn2t0kXnAANSdRpXuIrljLpBpMlo4wwpoJNQTWpPtrxwOBAzm8QKr3FskdasODUHdU54y2SB&#10;vc2IQmMtdTHL8pSf/DFoQoo3aRgFsaJ9qRghJ7MhWuDE1I0kF5HRpoDJ9rQAdPiMaxMtlZBunVqt&#10;lKsJBGuqCvtBxYspQURXaoAIGkpUaZCnb4g5YoZSYtvckAxxKjDzapKj3UGMwMlit85GiEhsszWg&#10;+vPBDCUAktPUSyCmhlYihI/vOD07DkhiS23mKMPrOWbARKR9WeN227JArIUa6u2Wold2GToEC5d6&#10;5Y56mtA6TEjUFeWMU1MBTj4Y2ZLudqmH5gZlPw5//PDoWou+zbeyVVXdS1Fj15YMEWTCvtbxRikU&#10;6RGtVSXh9GF0gshb9JBbQkMp++zk5H34ziMhG2eJFPSmlimXs6zEY1igkoqb4sZMd1I9cgnKae8j&#10;Gdeo6AY29SJMgkuJQK9ioSR9GBOxaDp3jeOoEFu5VeLd/iQOGN5MIRYbjeO5WazqoWodXJavZykY&#10;1kwhBxKZUDMvTavM5AJAPtApikA6JaswL3SvpyC8oGNARdPAoFWTTwIcVH0jhgtAoHHcKxLKFYLl&#10;qjcOPDlOM5DAKU2RqZozIxqAJIwVP0DFkUGruNi2C9hKGOOKQk0KMYyp92M6MpaEv+iYkKS2t/ND&#10;ID5kkbh2ilaHGfTNZsettn3pAzLuHzAB5RMtR7mHDEtt9SyCvcb9CQrxJLGnmIPAexqYYYaB13m8&#10;hzltJ0rlVKOB7sayYQFj39VqzXBWnFZkNM/EYVdhAzHvdtKwrJDIVNANRU/XhzLEY+YaR1AiQqON&#10;GQ0P1Y1kEGSQxHU8lqQ3YwH92BwQMQiQKAM14A1FR40rgSIg7c7EOUKsDxDg1HdzDGsSkh7BmYhl&#10;Rk+8Bl9GLEpFW2aASdT5eNm7430n2YzghkH+n6pOoizR9mhSWX6K4MSkySOSNSXqtB/qKwp7xgdR&#10;kXNzcBdcV5GKeLcf5sEPqRafe95iQNGiTUGZSQVr4g41Ni0E09ZbvrMc9hQjytWob2EYM7FCG19V&#10;yMQJ7dYqebWhP14fUZYoYbfdlkFDDb6/iV0AP8MPqLoWJCbhsUg0tb2+nsp3+GWDNdAxJ+Y2cAUt&#10;oumeP5h/hiyXQoZ//9X1i4ht4kAZpplr5gSv04+A4PagdzZ2hRQyO8ZzYdaTX9C4mKZRbTb3jFGQ&#10;AHlRusQQe+vNiVUTbKx7DbSyay2nOgdTKMvqrhxRZMN/0/FHzRbnJpJyB1Zew54sUuYZMr/0/rJp&#10;u8lewAn6sUJ8wyZVdh3mBkK7wwUHg6Ekj28DljWPcc10LyWG5RyqC6zupILM1Y2XxHmXBBZForWW&#10;Ff8A91OxJ01EsRTPjkx4YUuwT3Dy31/bKEXZJtMWZZJYjQe9uYYnK5FC6ghuN+UaWLZp0DUDVeKp&#10;PZlqwa9BhAf1GCoE+y3IkNQzoyVBr8QDYl8CjuBeO3apG2XLVBOptBp7KNXDHYpKW97u8UaC2smt&#10;gGKgtR6gd4JyOKBcD1pc+qJHZwysO2N9CdnZSuXuxJMy2gsvqDdLO2DvY9cpQMInXVSudNWWNoNB&#10;V/3A2nSvzCXSsyk9NYdf1qaA4GmzUDVl6x9LNbLLDJdSyk0aDp6HUd51ELT+bVjVapIy0xn/AKl2&#10;e4jEn+4tgtCrOq1/yk4nDDFkQepNrnalv1p1rQOpjoTwoamuFIYHl3YrEunb7sk5EIELAe5hh+wz&#10;BeTdWBGm0v1UgEHoEk/XjOT7lCKfrUwk0fK3dGy1SWpNO7FmyhALq6tnY67K4cji5tTXP6MDYoWl&#10;G1ToY5bO5mUmvNaupy7vZi0EvbLOhRLdJo418skkTaqeNOzCkwkfWPcoKOIfmlYClT0mXw5641qE&#10;owo8YM7WNwknFhEyuPbxwP4ELOm1TzCaSMrJSp6sdMz7uOJJNi5F9wms7ezu7WNHt7eGMS3ckAId&#10;tfFI9PNrKdq+XH19jbxqfP3rSzkbn94PRmwbxZbVcvIthuNt0f1JI2WSzhjIH5qczNbyHzTUWRG8&#10;6Y4+VNquq6DspJydjWC0W3u4XS5inp8i0LBkmDDUGRl+BV52b7OPynt/t+9Tem04r+Y+hu7tXXQN&#10;6V2AW9hLJeCO5luZmlMyIqFqtXMJly+Ufdx+iv0PNRQbsW9ujgJbIpYnU2kZ+2uOUHSSZAAh5UUV&#10;z4H6hiZGI0equZbgAqE1P8MUgY0zHnW3kqKcpon8TikiGuLnUCLeNWrTz6j9AGHJjBYNfOv5kyiv&#10;wKo4ewnCmzIRvIQZylDmB/4Y2gLpAsMeoMaMMixJ/jjpEAKlWz0SqFJzVVpUf344M2jEjnFNLlR8&#10;IJOASJIbiYktNpAyNFrn38cWMhJVrZyRrunoe4BSPZigpKSPGg0IHmQmut3Y0NaZjhiyFIgXUaqd&#10;KxIwPAEMwr9ODIoI6lzK5ISV69ynSR4A0xQx0HLXkWktIfsqzCp9oGNoywE8hlVl+bKqcqQKSae2&#10;hwcRQuLa3kPCaQfakbQDT6h9GMwMlI9qtizUijkLnl6tZKewADCqonZjwsBCAdbLTiI41jA9hONw&#10;kZlsNEtsmuqUWn+pLqJ7zQZY0mjLTBPe2YqI5ErwaMJqPupjOSNQXtzZhyWjCV5tTBVOfhxwpoHJ&#10;k+77ZbuVN2gLf6YJY+4LXE91IlRih3MSSao45GQd9VX39+OebZqCjzVKyrbs2luOk0A9+KWUFEfc&#10;ZGYRQNGOI6gKCnswajoVpcLVASZE7NJ95BY0ONImGjEriNRayvnRmOSY6IwxuSOXSSu3pUcA7Urj&#10;T+AITFrfCUUtrRABxNAc+854xqalBmF3HRZJVWnAQNkR3HLE0wFozdNIzyLUdjrXl9q9uFIWzYCK&#10;+Tiyg0BNTljcMzJXr3hYgQmcEElBlw7Bi1AHcXlwc0tpEBHaBke40OCwoAu43MwURK6EGh1gLn78&#10;YNQDO7LBPplmm7ARpooPdqpjMwUBTvMNWZbguKV0Fgx+gYsixLw7j1yDHOyKOLMSn0VyxZSUDDzX&#10;aIenNUA6lY0NPCuNSwKtc3DDSZxUcaKpFDjUsIJT5Sb+sQWOXkXPCoAhoLActvd9FvEDDoWpcwXU&#10;0bK9/D0gOxRWh788UTzIrFtxiA6W5gR/ChClcuPbgxXUciH2y9ZzIk1vIWyDDj7eNMXpPqWQsmy7&#10;wzv1pYdPwmNmUnu9mM+kxzRVrLc0Ra28jp9pXJIPsODBlkgiDosTcJcqTwfUaHw4YsWikNbrt8jF&#10;EuHhLZ0c092eNpIGNtFHFIA1w4bTkSAQR4nC4Rkj5aMiiz1BNBQofq44pRBVtyI9EkwcHIakyP0Y&#10;dCEpNsRmr8tAzdrxNpP10xjEZBywpBQ9KaKhoQpqKHtFK4y1AlkuIqHROQc6dSMP/EYkyILXJYmP&#10;5WcEcNGk59uWGWEFEm3G3II2+Ap9qKVgDX7pwZPoMIMNwVRSayliFMiSSD9FcWfYoDx3dg0YIJB+&#10;zUVHuONZIIMuTqjKxyrnmRLHUfThZCXyrOTrt7S4IzRlbQ31jGYImTZYXHUmt5AQMugwy+jDh1KR&#10;JrCJHHy95dWqnIo4auMYoZHbb54QkJfJKK0BagcU78aXxAKtzvaPzESoOIQqxP8ADGpZaEpuN0F1&#10;ylVBJBjZTX35HBLKCsm52RB60Ebt3K4U/wBmLJFiETcrNYwRFMg71Nae3M4c0WJC7htygh7iVA2e&#10;mQcR9GLNFiwq7rtWjSsqN3lgPrw+ogxYSObbZxVVhlB7tP8AbhV0waIlttrYDq2hp2USqj6BhldC&#10;F3Pp5KKQq9laMD7xgyqUAJbb0zO2rqIW4UBFPoOD5RhkfpPp2RKLIqgcKEZYYqWoIentkqQJzn5m&#10;rl34IqUs/9b3JttYkf8A3Kc1yAARQf8ALj4WPc9ab6C7W89tKBHqmIH+o4X+zLBwGTDuO4RMALVM&#10;s9TTD+xcWTKEQ+4bvIx0xQJ8VCxIP1DFlYoQUHdSvUMcJUZnSSOPuxTYtAgN7GopbqWPCjkA/SMW&#10;qKEFiuSYistVbMEHMD3UxtW0MwWNvaypV9JA7XXwzxaFqKta7egKqpoRUBNVCMZcDqDXbbeWBZBJ&#10;IIzwTUwb2UOFVRST8vYyIY5VmVhkrBXHD2DGkkEgEtLGKo/3AQjmLBq5eNMEIZJaLaYxU3U8AYZE&#10;CRgfeFw/KEsUuJdhSQxvPdaWzdenLQ9h4jA4NJsNZXW0rMsdus7LSqukT5U8ThUIyzYX0gZFJhlk&#10;jIrrVB7KMGORxpsEaRrbb55lMu3PpTM60opP3mQmn0YFY0M/L2zKrQbPAAhIDLItB90imfhjeXYy&#10;Dl2m5muNZ21FJOlhFdKlfaugjFAyZd7YpRrcbeICfiiuSpr3nSgNcTaJMXh2O9UMsrPBHQaVN05o&#10;eNcwK4JKTJo/UtuW6FwxRciTNXT3Hga5YzDHQMvqfdbeJQ1s15LwPTYkV9h0nDLKEN7b6mkvVMlx&#10;C1soBV1JJAPv4YtQdUO2272MsuhJWDCo1GnHvr3YlYIGZYYbmOv5c5jPNoYq1P5SMa4gAbZ9rlQa&#10;Y3rxISWYEeHmwDqCb03tmsNouIz2Ibicj6deKEWTLR7Vt9uTdmSZkhBYl53dFpx1Kxzpj07FOZy3&#10;bvgef7d6o3be/UdxbzMq+n5Y5Q0ZCgRRAckvVybXr08T8WPRs71rWfQzvbFa1/eOI9d/tN6iur99&#10;x2hVfdJyLWaCvUguIfgmTVSSCZP9WOrpJ58ejE8yZ3/7c+mV2j01HClz11gheCNY5DKkUmomXSPK&#10;shflfRy48+9ZVR1203xPQPTt2Y9mtY+lK08aaXYqQGNTzeOrHhV5R6HWDYi7nchWiKLmKvT+JOKW&#10;UAjeRxkJK8adi1I4DxGDIYMl3aySMUk6gbhoBb+GJ3RYiNzvJDDTDJqOSVGkn3HGXZmlUw3m6vCs&#10;0Vtp6pKhDxovaD44osWhZJ9yEoBRc/MhXh359+NKZBwPCSUOz9PXqoAvZ9eO1TmwxkuM+VYo8gKt&#10;q49+WWOpkx7KfV1VemVdAGX0njjnbb5irCyxXssrUSleALcp+gY5qrZuUGZNwVDnGlKUAWp9oLHG&#10;sWZlGSxXLR1mCiPiTrGXjlidWUg+jFCpKmFx8QOtsv4YoSGSWkZSVSTplhULHGoqPacUgY9xcvy6&#10;JHFMw1Qx9gFMTkdAHTu6E21iep2O5CqPe2eMQ+gyi62PqCQapZIIkqOVKu/jT4cPp25hki0u2XIj&#10;1i4VZQRzOuoU9nfiwZZFBtN+xJ/UpVBz6cUaqufic8OHcsy0GwqgYNJLJXP82Stcu4DCttFmXXZI&#10;Yo6hkjFdXaxB9pw+mkWTKPt0FfzJy4PEJRajGXAyygTZYFrpVqeUyvq4+04y7JFDALutu5/2dqpC&#10;/wCpEgpXh5uXHN7jfBG8SE3rclegt0BqQDmzV9g5frwLcsWKCR73FQR3E5V2NdCoVIr9ONK5nEh9&#10;wWSgSCaTPlrUqR3k1AxMYLxz3okVugFQdrEEivbQA4VIOAxuNyrXOMAkZD+FTjpLMwhe6vXjOuad&#10;p3rRYRIsfZ90YGxgiK4OrVbWdZCKtrr9NW44k30KAy7hf6A0ny8fYVBJNfow5soQJ90u4/JEJnBp&#10;UMQKdtMsObLEG17fFg8MIkLEg6mCqi/e4nBkyhBVk3lWCokKA+Z9bPn4AAY18waEql6SzS3aUH/L&#10;jqa+0ti16kRG11IRHWXQDm4VBUd+KSEry5nEhU280sYORY8uXsxls0kWsnWQfMCxUMCVc0Kmh9tC&#10;cKBoLbPY3czVt1WJMn1ig7654a6vgDGTDsSqDE6o7mnJJn7Bxxp4mdQohtRG0MV0VemTMqsQDiTR&#10;al1huUj0R3muhzd40ZqHDJA3tqsW+biEq5VaBf78ErqQsh3ZZyvzNs8NOAhAJPvxhNjBXVvNWMkC&#10;SRk8YFSoHiDh1LQeS5jWJVdDGg41jGXjQDHVMw0ZJf7WgVg2kk+doj/ZidkUEme3ZdUF1FoB4EsO&#10;PsOCRgOrXJoA8bIBwDmh9la41IBhEdOsxh/DI8ePHGoCReeGO4AjkTjXI1Uj2EY52rIyITbRGzn8&#10;t2UcACklCBkc6HHN7ZtWIT5q31OsTUFKo6PSnuJxlJoW0xpd4sqfmoiUpm4dR7OGN5oziF/UNvYE&#10;CMGnEpKp49uZrhzXQMSfmkQgM2g0ycEGo9hwZDBXWkh5yik/FImR964JkoMS2jfU2gaQaflMaEey&#10;uFIGQyw8epPFQ+Q5j6xhIusPV4NHMDkeooH00xQUlZLSQJQW4oTmYJaH3A0w4lINoGjcP05woAzK&#10;hx9IzwQykv8AOqAStyqU+GQaQPppi1AIl3KzDQY5lbtjYGh+nFLEu4hJzhDOeK5HEyArZ2si/wBM&#10;xMODKSKeGWBEEi29RQh5G0moOr+3Gkiku1iGLFlLqfgYA/UcOIC52m2j0gwgjsIUj6aYMCkXbboO&#10;oMnjiBzGpq+4GuDEZEb+CwNUScq5PMZFDZd3DA6pjIpHtltIfywGkBqzR1X35H+zBgiyNidpuBCo&#10;tp5I6DsYgV9mYw4FJnQ38poS7NRSmrSTX3jFjYpRHS9VrRnMDp21iQ/wwxYpRVl3pFMhggr2qLcH&#10;h7MEWLQEb/ctQQWcOfE9F9X0YzkyhH//1/bitWrI1Aw7ONfH2Y+Ae0HIJwDUa6VPaTl2jEyJhuLZ&#10;k/Ndg65isbE0+jEmgaMefbZUdHdgKcem493DDKLUV+W9OSEFyA44ORIM/aDljPyjLJj27067nRIu&#10;vgatKK+BzwrEpZCbXtIlBWdly+G4lHA/DzYoRSy42+NWPT3G56ZNVpcEkDu5uOKEUkxbZJ1Wb9Ru&#10;SAQVHVUjh2grixKS7wXCtT529HbqBjJI8DpxOV1IxHvqqF3S60jiH0Z+/TiTfVlHYs6X5YubmS5D&#10;fa0kU91KYdeoBopnQCN4mIGekg5nGkygNLMGdB0NTGvFTw9pxpszBMcsU8eh4niAPAhRn7RhmQgX&#10;khUyBHVmXvJYCgNeOMs0GcvEAkQ1Io5kpU0PdhlhAWORYtTRKIyQKjL6641IQDcyu9TcNHXOoVez&#10;AQF2iXUrS3E5PFlKgjCRf5dZuV45iF8okZG49g/uwwBHSs7fL5aaOnagDZV9uLgQOaO3uADouniP&#10;l1QI9D25k4myKPZWTLVobvIEGkIGX0nCUgrjb9oKqiiaHLISWwNfeBidUxTYg3p7ZY2V1vHtxQkG&#10;OGRaV+7Tvxj00azZc2Aflg9QypIoqAUABHCtWSuLFdQy7FX2/wBR21u/Q3z5iSoMZZ4iSPFSOON1&#10;231B3XQ2q2cvycNjf3OrVbzG9yoX1rnSnZGDj623tJVg8G5ufNJr7X9vbS12dba1mFxBfvFNePMg&#10;Ly2yjlj0ZNHQ0fUPjw1Va6IbXtbVnD79ve93vq622vYJTDa2cyQ26R+R+nlI0teMaLVfw48dt9u8&#10;LgeumxVUlncNe2+3Ws0EW3MkILMssZRga8WNG1Z8c+bHn39x2Y7dYHbK0vltLQmeVNSKWiVjlUV/&#10;txyVWbbQ98lIVNXkcjMF3OTdow4mZJWytUzk0Mx4BqGn04sUUktFbDUqOafYQVX6BhhFIVIHNGGd&#10;BlUU9uAJCahGC7mitQKcyO76cKtBBI+k9WWQmmWYI4+Jx0q0wZcax1CJFagyUsaH+7HRMyXheaQs&#10;qaQTkyaS49xOOiMss0F8aCJmBPnRwFAPYe2uJplIFrW40jryqgJoVDMRTtzFMYdBkGbHbVQLLcFz&#10;2Kuo/wB+DFDLGo1tVhGmOZoyMq8ufvxrQyQQqR6YrQVbMBmLfUMDfYS4knZaNaqCp4jlA7jnil9C&#10;gs013TnmhiHiSxI+rFLITlmtSxEl7JLpz0wpmfCorjm7I1BVdyCLWCxnY15XmIUfST/Ziz6IoKw3&#10;u9XD0W2htwDTU5Mj0PbQUAwp2YNJBJRvK8rTZdjKqIa/XiaYyiUtJydTyEPStGYv4ZU04lUJCGEl&#10;QJJggGVQFQge06jjcAKy7balqc83aQWZsvdTHK1UbTK/LQqqhYVjZTy6gMu3xNMZgSzJH0SrsEZq&#10;1C0AP04nwIDIbNECyTnqj4SSRT8K4y4HUHFeWyxEwodYJUgroNB2gnjgVkMGRbqpbTQBwMlPEjtx&#10;LcDEJ+q2lSqhn0jmCgkZnGlcHUiaWqDVZgilQ7PWmfHI43PYDJSiKzFwuoAjooCD46sTIot1cGJq&#10;Sa5AeVO2n/x3YpcCCM24hAYbMFQKyMxoAfAYzqWgeOa6AUlC5UHlQLQ/iJxojFl3npkosQUnKNhq&#10;f6RQYlIaEfN38Qq6rH2qmmvtqScsMsoI6180umSkdRWsQVmP04pZQDmuN0BC2Y6i5FGlGk18QMGv&#10;IdCkJ9QSSM118tAtaGRdTCvu4YUnzBtDwaZTRrxWNP8ATiH0cxyxv7TJVZLtpAF1dOmcjBOzvwoh&#10;a4mCXCII3uJK6tSog0nszAxm3EUSZ0E9JjLba8g9KKSezIYyIaG322WMtFfmVOGvrZg92fCmKEEs&#10;JJt9zLpIvXZQP6bUzA8QOOLHuUmSxX8dwpiQzQ6Rq/N0GvcVIp7xi1KSk24bnGVb5GShJFRcL9Yp&#10;gdmuQwg9rvDUYtDoCAGrNXj7sarumXQpNuXpeaQfONEs5y5gwpXxpTD6tXxDFlk2X07ONdvOFY8H&#10;ilJP+Ek40lV8Clouu03kAPyl2rD/ANVS30UOLDowyCKvqWM8rWsy0qBzJT6RnhWRaGTXW/LpL7eZ&#10;KcehItfdqxPLoWgOTeHC1nsbqDT5iYtY9+jGXZ9CgE2/7aV55NOkfGroc/aMZd0MBob2yuj+S4c9&#10;ySK3Hw44U0yDmAADXEtD2sgYH20xqAkkWKNHopAy92kriwKRYbJaBq6TWuRik4EeBwemhyZYWk0W&#10;rRPJEFGQkjDA/RTFjBSSNwuo1Wjwz0oKBijfQ3DFk0UBzerQG4tWWo5tNGFPdjWXVGYKSbntKZLI&#10;YaHLWrBa+3FnUoDw7jbSf05VaXtVHBr7jTGlYoGUmMyV7O6ReONZADksrVgS9tER2sq0P1YmiEjt&#10;djrDRflN912X+JxjFDJgtLhHISZ2Q5ip1AfVgxKRO8sW6gko6hOEkRZWP+E0yxl1NJgoLuUgqZby&#10;sZ8WB9xGMyyGDu12gOudkUiql4jjWTAxN8vqHO1mA4cxRvoOJXZQKvvW4rcAyWOpBwKMjKfaacuH&#10;JlAW43rb1C6rOQM2dAob6wRiduxQNx7rbFAIpektMo2Qn6wcOZQXt715idM0EhGVKMv8RiVggJ1r&#10;0KQIoWHaOoAPrGGWUAxfs35clk5buSRD7+ODLsUFRcR6DWznpXIZV/jhkj//0Pdntt1ND8sGQgeV&#10;gfdxx8PBnryQOm9qGCWlENdJYlfdlXBjYpQOT/qZgBBZQyUqGJlKsfYKYVWxTUrFJ6nVT1dvUBDw&#10;EoOR7vDBFh+UH1t6LHrbUQTwYSKa+4HBFuhadQuqZ01SWpjyzGTU9uNQ44EWWRWU/lJpTz1yNK4C&#10;Je52+jI6xmnbXh9GKUUMDHJYyNpWKjqQtcx2ZVrg0EuJlRihUxuMwC1PowkUa5QcV1A07cvpGCCL&#10;6rZwBHqZ+NEf+7GsQIRTq6ipcaVyZeqf4HLEqsJL6WlY6zcrnkmvsHZhiQkhrWKVfy5p1NaMC9Kd&#10;2LAZIa3jQ061wM+armhIwYlJZLWHRySzdQ5gM5oQT240qopYURRKwoObgynPGoAOlvGAQ6chqQ2Y&#10;IwwEmLBAMowukZ078UETClvKzEsQ3CgrX24VAMlrZ2dSWLkKdHee+uCCkGbfVQyO6qoJGeYPdliE&#10;m3gmXnSapBICsCQR3UOJJhJkkEryhgQH4VGenu4+OByISm7IwKyDIZUIoD4+Bw/MGgIne5ZQdAKr&#10;XVUA8ewEEYlkWhWNGWYtcRiELmXpRf8AETTHp8erbOe5aEI38ptLCfft7kSx2WKRDPcEFiloj0PU&#10;Qcy65CNTLq0R4+m7JI8MN68jbSKbq5i3C0mWS2lAa1uYGDIYqcukjlZcfjPLfkLysk3i/pPqUxwg&#10;0G07NtMG9bluUW3/AC8s0rxREvqV0Iq0kY/01lbiuP0H017s4Kzs+yLz7MBHM4KQqBmRGK/4uH1Y&#10;8zqdpN2jxR28GuV5W0qNaZEmgHADHQyXImcjpwyyqfO7Kf7aYoYSVlstxBYxwItRyaiq514NTURi&#10;9Nlkg67deGNWa4hhYjnVRWppnmcPp9wyKmxIIV7+RwRyqoy99MDouo5AjscLyiRLi4C0o0YAKn21&#10;7cHpoc2Hh2O0hYyUuZqgZvJl7hjaokZdmEW0gXJYK95lkJNPd2Y0gYyLu2hhorRgLlpTIDwNcdM4&#10;MwCO6QtUtWmVdPZX2Ysiglr4rFyQ1qahSK/RidhSFmvL5n0pEqU5tRIFRjOowjFO5vKQswjRz5RV&#10;/b3UrihloFFvKZx1pZCtMqUVQR44oCSJLWBCZWlLV4qXPD3ZYHVIUwXzFqCQsYlLHsUmh788ZbQw&#10;YLqZqxxRAaTQh3C+/SK4MmUC8yzRgS3V1FbUNeVa8OGbHtxh6cWKBjc7ZTqSSe8cdiVAp7FGLMcQ&#10;36uIkYiLQFGqjmjZiuQzw+oGIvLvtxIIzHAkgfyAMwYA5Vz0j+XDm2OKLat0cjpdBaipIFafQDnh&#10;hloLyLukvLJdgOppy8pHia54y6t8xTQS2spKkmZ5nJ5mzK+44FQHYrf7ZDOa3MrcvFQxC+8DGLVF&#10;MHbwbfZVEZKEZMEyH0nPGU0hchZZ7adVkUGRlI162JpTuywtpkkJz3EUUPzBqiFuXQlT/iOMNigK&#10;7rYlVlbVSpH5gIU/yjBmOIZN6sEzZ9QUVKKukKOzI8fdjot0MBmz3mOQMIoOQnJqMFqfFtOOlbyZ&#10;dQ7zygfnN0weCKBXwIIxqQEpry9jdnidXVR/qhwKnxGFAX2s30jMbuIIWbk+XJI0/e1Z41iTYeS3&#10;uZJSts8gVOwjNvCpwYspAn9YiqrICWqT1Kvy9lKYIYygrLNVHCMzU5Roop94xQUgmXd5pgKGGPv0&#10;gkGnCtRihspRZ4d3CH5a1DEHmM0gA9oA44cGEova7dv0rEzNErZflBeK+3GltsHZGwaznhVSErXN&#10;jGaU+nG8YMyKzSblHJ+SmRNHJKqRUZHhjOo6AKbg7ablDoB4kpQewAYy5EFLaxdXpCBT1fM6qqjL&#10;OvChxlijJJIbZ6TXTKqgaCKt7fJjDgQ6FjGZBuLxQtXN1UFh4VAbB9pBY47kxZXzlieVmRW4/dIw&#10;pdyBRPcxTFbluonDqqqgmnZQA4tSDyXO2MhGkKB5mdCAcu8YckEAo7iJlHyiwNG55GjlCPXuAYYJ&#10;6FA5He7olB8vM4rm2uNhl3UIxtWsZdUT+sXw1UhcEE+cCh+iuH1LFiWPqlIkX5iJgzdy1Ffqxr1n&#10;zDActt5srpaCXSx4A1BxpbiYOrQzJAkqkEiRDxVgDX3nGoTATO02Jc1tFBPCVFAP04zgikA+1yCS&#10;lrfOhH+ky5fSMGHRlJU2nqKIHRLDIh+HtB8NQH8cWFhlC9zcb5CNb7Ws7DzFDoNPdqXGbKy5DoSN&#10;2IjWSaK8tF7QF6lP8OqoxS+clBaLedmnIVr6KpyCzoEav8wXErLqUMfS0ikSsaRyDviagP0HHRKQ&#10;Bz2SCsTrIoPBsnHv1DPA0QA2yZqHiNKAB4yp+kYtCAvZ7xAa20jMOJEbgj6DTGWnyFQC/V/UVqdU&#10;8LGMcdUZFfGq4Mro1igq+qkyEix6z5gT/fh9UMDYwbm8yhoYYnU/CHCnGlcy6hFnva52TLTiVcHG&#10;k30MwVkaQc5t2cE/DmRhIs8sZ0hxIurIAg5e7AQCTb7OZ61jZiKcyjv7csDqmMkts1uDywoGOfLy&#10;j6ARhxCSE2WGMCqOy1LaVY5fSTiwKQcllakkl3hPiP8AwwOqGSq2MQJdbxR2HUoH08MWCKSRBdnI&#10;TQyxnsOX8DgxKSkm23DMHNvFJQ1qHIIxYspI+Snr/wCyX3SClfHDiyk//9H6Gt3Rl5XFPi45+7sx&#10;8hHoYfJgNLEAVzVqfUcIESI2kUkZafEKE4GiQuVutelbgmmY1KDgh9RASz3MH9SWMqtBqdCv1iuC&#10;WhiRdt4cS6EgS4+10XJp7uzGfUNYC1zcSujdJDbTNmCSCCOynEEe3GLNmkgO17ZLcc850Sr5WCrm&#10;e7L+0YaUkrWgduOqXImDRSqukSgVBHiKY20ZTK2lmCDGRFJU5sxJr3AhsNaA7DcVtYxTBvl0DjLl&#10;4Gnh4Y2kkZbZZzBFqCa4JWzBUU+sgjCAFnvGZQZnPjpUj35DGdRJN3HHrLkSLUVFCM6cRXFlBQHN&#10;xaFBIqZ0r5aZnvxp2QQLP0SOcuCebIVHs/uxzcGxR760GTTIjAkAuCvj25HBkhgyS7jnhVtMicQs&#10;8AzHi3HDMlBFtHOSV+enkQ5qG0Gn0jPCl3Aie2uFY9SUA+YdVQuQ8F44oKS1q0fVLB0lalQENKnw&#10;rhSRMPJbbde5UlV0zYBiDQ+APlxNJhqhY2PPVFkJXILrYkHvoScYxGTZI6yxqs8LKhFNYOllPDsx&#10;0nqZBXe2MyhYXkoMwRItfZnQ4xagqxltDeNIImdlFRokNHYmnA41WrBsI1ruETEGeNq5HVERX/C2&#10;HBhJq9/3Xb9q2oNuOqRGcKtvBUtIwOrSA9OXKr1OPobUbddTz2q7uEeY/unb7vu1mZNrl60G8hbi&#10;CN2kjE0YP51sdVYVcheVPxY9L1R58YtqKfsFcb9axbhaW088WzS3JQ7PKCyQR0/MljYk9FtfKqeR&#10;8cntLizbuz29LeiBWg1imocQQDwoceXdcs9G2oRW4sYpYTC1uxiYZhWIzxwdTqmFinvhRI9SBAKM&#10;QKUGHUtC5vL0cpmYgkU5K6h7cUsIKT3d4zGk4K9qSLpp7KYHIovFcXi56YpG7K51wJsNDJrvcJOQ&#10;KYa5EqFOJtsUkCQ3QNXuZi54rl/AYNRMDXaIFSeRVPxOhbM+JOEC8NtdiUNPeNIQMlcAKfcAMNa6&#10;8QbG2MERYhEz4lYzkR4jHaYMkpd25WskiqftFSOHuw5oIMlnt5GqkkZcUDDUFOXZjLuhSKI03NoM&#10;QDcQM/ccZVigmSWV/wAtguqtApJFaYXZlAv07lQTIEK1zQ1JIPZUk82M6iDSqRnWx1A00pRR/hAy&#10;xSMA3mMumgWgOTUZmqPE4y7DAteSgSLGrNqGZIIT+AxzszSA20cDk0gBuCasTIGFT4HLFWCY6qMI&#10;xp6mXnjV1Sn0DPGoMgprGMkObUNGwOo9QlhTt0jPFiMh1+X6QWDmZaUUUUinic8byQQQZaZrB1EY&#10;0YmQJU+zLBkUELdTg0NmsQUEhlKuTQ8Kk4suxQLXV5vIoEthpOZLMdOfCmjGbNikhIruMkoE5kMB&#10;zZIYyoJ7ic8YjqalDcduw1oLN49QJLsCzewasP2GQSiwiq08cj9MZqAxb3AYxkjWoMblsbx/mRzI&#10;pPExO1CM+wZYs0OLLm82eZSW67EAldUTLkPClcPqJhiw0c2z9ZSoWNtNUqCWr7+GNK6BpkpNM85U&#10;RtMnYjsuonwFa0wq+oQZPc3ds7BrCQqRVSnMM+4nC7NciSRkO4XMsQLW8kS1o0Y5yKduQwZ2HFDd&#10;vfxeWWSSgHm0EBfA0GN1u+Zl1DvukGkBLpVUDPInh7BjpmZxF0eK6LSC/ZlNdQWi0I7OzBMjA2lu&#10;skNEdg3FHr299MJkV6RkLaruU1yqi6TUdowCTBEq103Dq57HAofaDhTILLb2x0lrhgwGbqTl9GHJ&#10;BDIW3Xzw3LKQD+YxBPtzwNooExDdlwH3aV4zwVY1Bz8cGXc1AX9NjjJY3FxKWObO9ADTjlgaIXWz&#10;mU9L5uI0rWNw4Ye8HPGGIQRBYkUSjjWqvSlcUiJ70m1JFG10sk6V5Ar1Ib+GM3a5jVMukNsY0j+d&#10;mgFKpG7gAU8fDBK6kXFpuJiDWm7MGXJmJRq+0kYdeTKeqAvceoYY2UXIuXNNAeOHR4nIA4pYwg0N&#10;46oTuMturUBDpHlXvoOGFW6g69AsUsd5GQ84IByDBog1OFGBocKhmXoNWW229tORFcaGYGoaTWR/&#10;KTjVapA2xxmlrouLVblex0ouX8Djpl1MwCay26UnSHhJHMrKCPqoRgaqy1F4dunh1i03B1bVVY1m&#10;IGX3ZQ3ZjKXRjI0j+o41BWTrGtSHWOlPapGNp2M6BTvTqwFxAQ3bRGy941YnuRxLEYg3fbp66XAY&#10;cVrpNfwtpxpblWZdWGEiOeVZUp25gfSMbkIJ1S05ZQadkq/2imEhe8t1njK3W3x3CnhQg1/xUxmy&#10;nihTNVJsG3xg9M3Fm/2mTUoz70pjm9tfA1kGjtriMA29yJ04aTMyH6HBw49Ckm5vtwtf6ltNpHEm&#10;NZU4d6HVgba5EkmRDuG3TNQsivkSKtGakdzgYM0TTHAI2WqmRD2aGr/w1GNoAF5FA8dJTE/g6jUP&#10;ecTQoUk2eyderDFGWYZhaqK+7GXRDkwbWu/WzAwDqxEeVZaEeHMM8GNuRShdr/foWrLaXsKA0LRG&#10;OSp8MHzFoMQ7luqQM+q7AU1HVhDH2ZYZsUIYtt7vSfz4eotK6umYzXxrXCrvmTqEbe0aULokic5U&#10;5XH14vUDAae8uFC6ZYzUZa1aM/VUY1kZgsm5ykE6FcL5ikq8fY1MKuUB4p1lyaJs/tKpH1VxtWAs&#10;8do3/wCjqSO3R/4YdABtHZqQHhUKeBzGCUME/LWVcoRp7RVqVwaAf//S97jiu+tUNC9e5Sh/jj40&#10;M9JsI5JQpEsZV1yOnm9+eNyZJFzDTUNK58ykEVxSUFTokQNHRqGoKEH+GCRATq2irVp2gVII92Bi&#10;jm7xOncqyw/lua9ZDqIB7eXTIPYceey1Oy4D0fznIiKtzDXKVHGrxLBhWuNpMzoFAuVuRE8bOD5X&#10;05nxDKdONpOQbQxFJJbyEszqaZsVc6h3HsxtaGXAwt9tskZRniDtm4blz788bVkYhlyljoB1Jr4a&#10;lbia5UOHQtQM0KAlnPDtNRjLQg4riydWQzI3cQ4VvrpgTRQyJQdI0p1Tx1VU1B78ZsKErj50mlOm&#10;hGZI4AeGMOTSNWY5DN0ryTTI7fltEWBp2NQHGI6mpDC03GYlLa5iuoviiuFzBByFGAJxpVfJlKJt&#10;4Z7aZFjSGPvEDutKngymvbjSUMGzaNHeTwsyQB5FJARwhr71pjpDZiURBbrmSktvLkGQ80TfTUqc&#10;KqEhX2y1TpzSRqCpoYjzCveCoBxrFBJc2Ng71jiVu4q7BgT4VzxYopBNaqGI0yoa1GmQ093EjGHU&#10;ZCS2tw/mubg5cCysPeSuBopIhsZEjVorqReJIeNG/sGFUCQum6A5pUZQQWOggg/ynGoIiQBU60xb&#10;QtSSCdJp3duO+zt5M57loRxHq3YvUG/bttxs4H+RaEBZGpphZnq7SH4eTSVx6d3YdrLojGz5FaJ9&#10;WbaIwbbt1+bkB9l2ykFrBJGBNqhpWpJo+t21Rt97HW9lSsnCqd7FPQ8lpvEz3Nnb/pptWaG72+Ir&#10;0JS41pKxoOdVqtf/AC45LdyrKOttl1tDOx+RtWY01q3AhZGpTu448j1OyK/p8GZEkqL3hyforixQ&#10;yyZLEqyn5yWh7OU+/hgdYKSOlOCxW6JqK1eNTl7qYyIKQbgAGWeEg5FXjJJ8KassZckXDzqR1I4S&#10;RlSpBPsypiIIXGkaYA1RmEI/8MJA3ugAA1pcU7eXUR9BwN9igz5yBRULOF7um5IPdiyKCrbnt0gB&#10;F2oZTUawyGv8wxZLqUBUn1LVZo31ZVRkb6aHGsigpJcyE6WShUeYggH2UwOxQLm6t5XEehDJQ8rU&#10;BHiK4MjUF2mijQM1qxYZuYhVqd+VK4ZMwUXd9tZKtJMnapeNuHZ2ZYckWLJa9UqyRSgvxQlWpXuO&#10;KRgDquZCFm/JqMmapQ+8CqmuAjXXYjgnMd1dlpcmVwGRQKcNQ5TjjZQzpVmR7ht8bK3zkbqAA4Eg&#10;Yg9mTduBMYG4Zdrkj/8AcxyLWpLdNWHs0kHHRQYaY2lpaTKSZOoBULzL291Qa43oZCR7ZOBpt7kj&#10;TUfmKjfwpiVehSCax3B2pKsRQcZBQPX3HGcWUooNtQag1qrIDlSRjX3EGmLEpCrY7e9VW26bEUoK&#10;MKe7hjSSKWT0bSFQfmGip2aTwHZmDihBLAarNtTfqXTfSdKMAgqOPdjDS6jLF1u7ljWG6DmgFRIN&#10;FQO2pOObk3oHS33KQamEMpqKuHoT4HLDgwlFltIotTyW8cZ4tpkJH1YsYCSJLrZnoPmFVzkGEpXP&#10;tr3YpRahbeOJVKw36uQcuaOTL+ON1XcGy0i2hzutEhQ/FGAfcRjWnMNQizWCA/LNooeC1I8csblB&#10;BdJCTSKTUTxrxzxIoLm4uEShjV+8hh/bjUhBWJIZC1URG4ihFfqxKCAXVraOWrkSeYLQVOBpCgTx&#10;W6xV1TPTIrlUfV2YNCGBaW2kMsgIAqpYVNe3txqEBD2FrOp1rGxP4h/A4cUUiZ2eEVpbwUHLq/Mr&#10;TszDYziORf5Mx10rETwC6WI+s4y0MmJaMaLNEgFM+jrFAfbggpJXbgmoi6mRiaqSzfQK1GKCktOL&#10;pwmqcaRQNkA5p21IxOWKKpYBQzB5GBXJax6fbw44FVFIu223Kc0MmTdjqhKt4kZHBh0HIrPs15Ig&#10;DXCGQ8PyVFD20ocDoSuUi2O+QNQwAOKMaGv9uL0xzM/TbpJCZLi3H2SRU5dmYGDB9QyMj22NwwmN&#10;o7eNVb2grhVepZDcW12scQXRG6/EQ5Ar4g46YmZYKb09t8jNrtG111CVZwCSe44w9tdBV2ZF6cWJ&#10;ax3E8QBr03krT2Mppni9Mswo2pA+byU7XDkj/wAcOBZCt3samN3EcoeNdUUlQaEZ1qpFK4HtkrGQ&#10;3N+YlBDqxA15ZH31wajoXlvG0lXZ2alNQRx7OGJsoEzdWDikqO7DIkiTj7CMZ0EpJNaxsrQ3EsBz&#10;o0ZkUe8cMXAYIbcr1lEY3d3z5dQ0mvtpgzfUsV0KNeXxjIbcwWJzWR6DLuAOCX1GF0Gopd5EYNvu&#10;LZCpTVq/4sdUrdTGnQxJd9liZLi+WZH8wdVGXtphi3Uvl6Fde9IoRb0BRmrISaqMGNupaAp2vrkm&#10;N2SUnizE6vpAwYtjKQS3s72NR1IAsf2lkKuPaQM8da7bMOyCxzbuAIlmdogcw2mR6eGoYYZaDkUt&#10;/EpK9RgeHKiEe7DqGhktzvKqrmSb8CvHT34HkWgP9Y30PRraQrwqOmx/swTYoqXW83RgElV0LdoK&#10;g/UcE2GETFJuHUIE0yr2q+gk+zEkw0CSQXTPqaULn5iq0xYspGGt5UXUblaN7ABjbrASLvalqsLm&#10;MVHMKA1xmBllGtiEGiSMaacNSnPxBwQRQT3aczT6417BMVp7RXBqWgCb5q5J0OWIHDXkfYTh1YqD&#10;X/JXZkye41g0YdRtNa5dtMZhjKP/0/otZk1ESoYCB8YqPcwx8jI7wEeWLQOnIrMRmAeI9hwtlAu6&#10;x1qUBXtrwxkTVbvaREpNBGIpa1dkoKj2Hlxm6RugjDaqGD2ctH/1LcyuhrTiFzxhLobnqXFpMgaQ&#10;R9SRRVgsgJqe2jYsAyRdYNyarwQlHI5iGUg+0V/hhwfIMkO2fWjYCRpIGbjHIupa/dcY3VNGXqNh&#10;3LjKinz0rnjpJkA7SBisg1pXI04DuxmRAC3hlJ1Qp3AjI8eIpxwELXYMZ/JZldMqKSVY9xU4GKNa&#10;fmLkuk8K0JoquFLZdtMmHuxjVnQJFte2DO5jM+fCKqso8KFThSQNsLF6ckd1O33k6Qk8vUldtJP2&#10;lJywrbngwd+o5+glpQu4SPLIoorpkRTtrTG/T6mM+hlzZ7gxAt7hJqDTonVSdPtWjYHRirDNjYbr&#10;A1Wlglr5QUYEDwbNsbrRoy2mPF7mJfzY9LDM6CSKU8cdJMlGuLcfmvIyjzFSp5e/OmCSgqu42BOm&#10;K7iEnw1YKwr7aYM0MMu12ihWiUz0zIQBjn2ih4YMygH+rWZoJIJo6mgrExz91cWaLFghf2C3Dnql&#10;Q3HUrgU76EYJUjDGI76ycFkuoRQ0VS4z9lcalBAaOSJiuaOOzSymvvBwoDVb3uMMPTgVxHLMwitk&#10;c0BlP9wzx9Lx9uFJ49+/IPDe3VltrTLrEjEwWaSjjGpGqZlPHV8NceT3Pzl49J4s14207M0PrIXO&#10;8en1jgeOC5injMqSsI0mUVUAMchJUg6MePxvOXlU00f3j1Vp6VpZu/RWyW+x7RHbuV+YNXupFOTS&#10;E55nPSvlXH0YSUHO1nZybi8dUeoppIrwzPdjz34mqiqy1UkAUqO/h9OMGisk5BIUGpoFBJFPHGGx&#10;gwSFRoZiO0Lqz8cElBYXERVhJKa8BUDj7cMlBYaR55S6ngCBiAHJKCSFZaVpwAy7eGBsUinzZjFO&#10;Q6TytqoKe/A7DAJtxpGXRmFMyyODl4ezGcxwFz6hkKk6yz+UhlyPgeOD1WPpgzLuFwpMVmoiPmco&#10;ta94FMCdnyKEgslubYJLO6wgnJoy8ZJ7ioOnGnpxCZF5LyxnmVbhFcnyyPkO+oypqwZyaxDuL0IJ&#10;Lf8AMgIGmWFtRUeK5gjHVJmNAypZyIvUjpcEVqDoPiKeX+XGtAAJarGxaGSVNRy60QdTQ96nFBSP&#10;KAEbrqSSMzGWX6q41BmS0bWkaaCGqRkkwqPdiUIgRjgcVFrBrHAgLXL2rgaEt0ox57eIt8LBUOX0&#10;YGikx7G3eNa2sZIGegUPeCAMDqoKQA2tpgOnZqASeYyMpPdWgrjPpDkXi26+iuCyWKIa1dop2Ncu&#10;0OMa9NyGSGHjcPq6M0Jrk6MrD3ivDC6lJYxrn1ELeIBQ/SMUBJizuVoOqB3MDXLvwkQ07SCgJYr2&#10;EA5duRwyRGjVQvFGW4ZooBHjjDEo1igppt0DilWH9tMZxGSTEy5dOgqKMK1GCCDBDIWHRUqQa9x+&#10;kY0AuYITSlmoI8smlQQe6tMZEYjh0lQ0QFKk9tMdEjJeRWkULQKFPmpnX+3GuIFTauvMJaAdnTFf&#10;prixKSUS8KkrcwmnEMjA18c8KRSR8resTqNqwbjQsP7MUFJLW94Dp6EUgpmA+ft4YoZSUNgZebSo&#10;ZOWqNpPvGM4yOQRbFkUVVajPNgVxqAkMtrbslXVQ32QaDG1ANhXSJVC6OUcaEZ+ONGQPyURIozrn&#10;2MDlgVUMktYwLqfqPXu7/ZTE6opA/JoT/WYjsDK2MOqNSCSGcDSWLaTTURzU9+MYjIVbcBqoXFPu&#10;8e/24UgkotqCCWaRlzBYalFPdgxKSpto8+dyKZNrNRT2jGRCwQpoPMFHfUEk43VIJJJjK0qDQjUT&#10;Snjh0Ih7aOTyxx6uzUAf4YIIq0EwQ/lgUGQ76d2WBoiEt3EdenUN2gjFAyZHaw1YPqVOIBBI99MS&#10;SKQS28mqkQqta6tRAp78CRSCv4rsQSAqc1pUGh+rFZMkHtnWW3gYmSgAOl8hw41ONrgDZd5owxpM&#10;FPBuZf4YgJFyCyhZtVRQsHWhp2g4pIDdCzIrO7OvAk5n6MDgUUh/TKFUjdtWR1IaH6cZlEXnt9uk&#10;CqIAGX4ygOeJwKZCC3CsqjSvZ+WMsKYNhUaBoysgYLwIaMAY2gBLFA7VSVVCZKOmBTwGFJFJeO7S&#10;3lVDJEa+cCI6j9WNrQyxt7yR1DxXEYh4EGPtxuQEri+u4jTqRSmuVEpjm2KGozO9Gcp45DtxEYyX&#10;Ol4/yyCeRiK5d2EiVcRuWlWNlppOlaHLFMEABilkLRDI8OGRxiJYlZorpELLcKr9xTV9FMVqNcyT&#10;FpDuwXK5iqeBeM0+rGIfU1KF2f1Fl+baOvxflt9WeKGUoYiTdWrqng1cQFiPDurigpJjbe4qqBHI&#10;D7B/HFDKUW6+6KdLWcUh4alZBh1DQGJd8EjEQRaewalp4YNR0Cibfip/JiFDwqM88OoSj//U+hZI&#10;76OQkOrMBxbh9WPjQ0ehNGr3FN8VHaBIZAKsyEGp9hpjF1bkbq0avbLy9kOjrN1qnSgTUpH2SKg4&#10;5UbOtkjZCae6j/qrD0iOosisQO+oGdPbjpLZjgEhguIxqWWE9sZUZEce3sxtJmWw0weeWF0ZYnUH&#10;Mc1e3T34XqwDzs+gFkCAZZCtcbbMoHJIhhKtJIorp1xEVXurXA2QjDMmshp7hHHn0OCvtoQcsZTN&#10;CV3vV3GrC1jF8y0DRyMVah7SVGMO5tVMj3u+Coz7fmf+XOCQQeBDgYsmDqhl92OkSzWVwockBwEd&#10;Se46TXGpCBa8D3Nv1Y7SdWYVjLxluHZlwxNSKYK3e/Larpnqo5YRGylgeNDSlfunGVIto2sMV1qM&#10;hj1W5ppBJSVR7PDHRJmGzYQSM6lXqzrl1SSGp2Vx1TMMnpIzF5oVkyoWCiufswwApLt1kZ+aEKTn&#10;qVnT2cGpghDIY2VvGCwaZWTiVlbIHhxrlhgpMigdueO6njXIMCVavvpgIrLaRSP+YVmA4EoKHwwN&#10;SQu9paLIskaLC4yUhdOf8tMc2kaTLmS5LAdOM0+LMZjvyw6kX+avfLKKFTkK1GfjillCLNSQ1eNH&#10;PaHUH66Y0gFpLKw1GtrCtM8k0Gvhppjvs0lmNy0I0+4bzLs0f6ncwxzXZLxxpJUxqjHlQkV5yBXU&#10;34cfTySR898ZPItk/fze7X1Ney39n876Xu702x2pAVubRxRS9qHJ5Wfm+UdvvR+bHz/J8Vb1Ysen&#10;bvie12z2O7q1xENe1qQLeGVSheQczM6tmvTJ0qv2sY8Pwq+PSBvuu7DGO368kktqkscwNZAG1EkU&#10;HMpocatfU6qonJs0Zi1QzXFtIgIQRyyU961ocee51qyItvv0Sv6pcIlc1aQCntLLjlr1N6F3tt4A&#10;WWPdGYdokaI1HeMq4w2+padC2jeNQoQ6gDU/Ic/pGKWWhk0G4IwMkFUqW1EMKk9lVY4WSgGi3aSc&#10;0TKlCdSlzTv5WGeLUgchJkCCZULHISq1CPbSgOMsUDO37w/IkikE10q6mM/yknGcGOSKQ7PeRykz&#10;pRGNS1GQewaDlhW2TujaixjWJTHJ1jT+kyiQ+0agrHG8TGRaJroFjEikrlpVXjOXsbFqTgG+4ySl&#10;kleeICqk9J54feGXlb2HFLZaIQfbHkzYmUEgKbcmI079EgK4q0Y5I6HbIZrVHhdQSAOmxC81e/RT&#10;HqppocbajK28S1bQQ/xAZg59xxpIJMWzt6loXaMhvKfL9GGEEhpVQEF5AWXyspo2JgRLLBoqWRl4&#10;aWI4jtzxNiBmubZJrdYU6wd9LlWBCCnmOMtoSZZLTmIYoTkAO0+GJsoKC4tRJ5zRR5TUe4jGJGBm&#10;K8VyFVlYKMs6HLGlYGgxuyopqCt2KTmcayCAJvmq1CGBpTtwZDBX55mOmtVFOIrhkoK/MMSDw1eU&#10;kZDGWyghrhtYoinvIrnjLsUEyTSn/TSNu6poe6ntwNjBHXuaN+UEY5ZkVy+jBLIqkly2rSwil4aG&#10;UkHxqD24EJEt9Kq0laBWHbVlP0YnYoKfqUTMY5JIlouVJQD9BGeD1EOIzHfQsECFSy1B0upr9GNq&#10;6M4sHHvm3GRxJPoZMzUMAB7aYa7iB1YWPfdomNEv4ZG4ldQHvzpjfq16hgy63ls4okkUpH2XRv4H&#10;FmixYVriLiSoBFGBoKe/DmEAy6Pmkq1XIUIJofZgmRgB1rY8ouowUBAFRXPvPb7MEjBKsqqzmSJF&#10;XJi2S59pJOWCSguCSB07hT2gDSykeBwp9wC9OfptW4XRxIKqT7sdEZMdZQupJQW4FCgH9uEgdw15&#10;HpeCEzAjNQQKH34GKFW3G5RgZYpY3+IBQRQZ9+MuxrEXut/6Tc8EpjenBeateORxytumlQEPUCj+&#10;rFcIjDsic8T4ZjGVuC6BF3/akoDezwnhT8xR7tS416qDBho9xtnUlL13Umo/pv8ARWmDJFiT+qW6&#10;uVNxX7QMPDx5ThVyxZb9XsVGUkRPaGDD+zD6iLBi026W7Rq0cMdypPlicaq+AODMsQC7pLmsEcsM&#10;4PKs4yH9+LJ8hxLQT+oJPzBJasxqRD1em9P4YFk+aJwMmfeYSTNEemRkUcMP/DGtUZ0KreXsziPr&#10;rDIBkmqNj7TUDFqUIJdzbpFayie6jY6DVWgrXL7pxtzAaGWl1KLSEvEKsi8GDA1HDCnoZYQzhZB+&#10;RGxfizUy9opikiY3g1UaKPxKgaa/RikghaFplDInDOopikCCYWk6ZIKnOudPqwCAAs2NAukoe0Gh&#10;xQiLJ8qCxZKNxoFOIg5mgMQLMFrxyP8AA41IAnmsAddVLDMmnCnuxSigJHc2ckhIEbADy+ONV3ED&#10;QeQWAZSVVQ3Cv8K46ZIzAG5famKoWiLDtPHLGbWQpAJYNtqAChr9muMuDRLC0pqXlBFKsTT+OCSI&#10;Upp0I+mtactR9eCSLwM0ZZVnGsf+mAMKZFWkuDqLzpSuXLikir3LAhTMhNOGnKuCRgsL6MoNEgEq&#10;cVpkcUlBHXkpUtT2DiMUlBiyPm6vRh8DZVwSRYvJIpQhUrxYE5YSByyslEBDNTiSaUwEQGkEJXWN&#10;J8TX6cRH/9X6LlcstHTQTmQDX6MfIZ3SELiaRAAknTJqVY1IyGWMWZtI0ccl3cXBS9lMZQkq0YU1&#10;9hIB+hsedS3qdmkuAZUeJ1uWuuoueoOCJB4grx/mxpKNTLNhA0MkZfUGjI5ShAHHhpJyx2qc2H6M&#10;PSpKnVA4VAzFeymNQjIlMLREJCyGlQArNQDvNDXA2jSTFLi5Rk1m4eMUOoJ5fadQOMOxpVEXv7eQ&#10;dEzwvG2Z5licg/Z4YJNQEtEuCpiWJUQD8ueRwQPwsp7fs4iZsbeCaZU16LgL5nGTBu4jDxMsYQpG&#10;hHy0iROaS0BZSO3hjS+BkIGs/KXK/i1qRTsON6AXKzgAx3C9M58zMcJFGS/R66IZiTlSQqfrBxak&#10;EjubrUBcW5SuVdavT3jDk+YQNdd1SqICQaE9mfsxvIIAzSMRV1ojZAkVAOBsoBK82rRpBXg3YaeG&#10;CSLNKkQKrDLor26TT31wNiC+dGihilH3hH9eWCSgGt9bNIEdq17JFKmvcKjGchgWuLmYTskFwElA&#10;qmpAR7DQ4JNJCc24b1q1M9u2k/EjAGvsbLA2xSQSDdtw6phdLdADwPUUnvzOpfZhrZtwFqqBH116&#10;ludo9OyXKaUv5ClvDp5lSSWulzXPlUE4+jGFO55qLO8HHeg7IxbLdT7kLiXb96mW3gEZdnMqnnnL&#10;DmTjp1//AIuOvj1camfKdZhGb1+2Pp+T1Fb3fzqyb3ZxGUWg0JdXSx1K6tPKzBeRZNH3sdpUnnSZ&#10;3nyiNtNpbsq2ildckMshDxsM6F/iYH4vix5vIvyR32alks50uogirNGQWJjdTQ/ezx89pyevkbGS&#10;6AYOqRykCjK9VcAezjjNrEqkRiG4J6lu0gyNQ9cj20buwJTxIUurLZHBSa2ZnU1VWUZjuyOMNV6G&#10;k2Y8FsIwLe3WNFyUMkkeXhpOJroUkwWpmyjTUq5EGVqGnaQ2JUkmzYPbxm3Cm5e2X4VFaDwqOI9+&#10;O2CgxkUG2300bCK/RtNK5E1BHjqwel3LMXXaJ6k3BimJzWgCmvjl9eD0hzGYbfcIFNYupAxzjDay&#10;O6mYxpVaBtF3trHUVlilDVqCokCmvvP1Y1ijMsuybfHyEEgcQ2uuY8c8ahBLCxXC6TGjxoaghS//&#10;AI4UyLNbrONQl6oy1qWqa+7EQsLCFHCxtIhLEMElcED3mmCCkJ0546VuLhUU/EUkb/MOGEgglnjB&#10;cXCmmbCWICv+EjPDIF45EmzcLX7moH68IFuijEIAxjOdag8MUECeGNZAFKKwIGYC8PHhgYlZ7mBT&#10;mD1a0OkVB94yxl2FIWuNylVzG6KXOaOtSCB2Glc8ZdjSQudzUNRJEEpzUs39jAYzmOJkl1euGInR&#10;kUDnQVYDvoOIxZMoQMX94gqbpl0ipHS1Ar9oGmKWUFxu0QBb9RoMtX5B49/l4eIxZ9wxMi3m1ZaG&#10;+gLDgCpUE9vHTiyXUsRtL7qGkZt2BHBZGqSM8s2+rDJQBl3Z4lq1m9T5mD1UH2MB/HGHfsOIhP6j&#10;keN3MoWQHTHGyUBNMtVK45vcZpUQhPvG5PDGyx9K4QanWMnSfpp/lxh2szaqiNq3q6uLkfOIYnjr&#10;p1a9NPvFlZaYq2c6hZLkbG8VLhNVqu3XxoagPGJF7q0YfVjVlPDFgvtItPmFf/e2nywK5aKnh3al&#10;P/FhqmuKBtch23eGeojvHhlBGl3MZr4GlMsdFDMsh1uI5THI0VxG3FjCAQT2cvmxESdmgCgrb27s&#10;ebSECfRhwLItbWjEGM2saIfMGBdR3ctcKr2BsmXbbdCGJtEZieOuI18DXDCXQpNS+xWYuWnUqXHx&#10;resK+JUkqcEjIS72uymjeOesq0BdZbgc4+y2kgNTA0mUjMW0Ti1jG0RCyt1UBY+vI6/y01aRjphK&#10;00DLqOwbfIqnq3rAUoaSrkf5lwqqDIrPYSZMl7K47SjxtX6Bgde5ZFVivlIRJ7ghfMKUbv7MsWLK&#10;UHS7SjLc9YgcSFf+0YQF2Tb21NLazAtmWjk+g5EYw0uhqShey0npXm4wAioIkYAj3g0xnTuRRW3A&#10;gNbbtJIjcI7gxMw8K6cWvJiNRCBYXW86ElalnCFWB8aDG13MsojbAUVGhSMqf6sUlGH08cM16FqF&#10;jj2oyiS2unEgyJYrIaeJHZhWPInI1HtNnOC0ggmrlrWIK3vIIxpVRnIvJtbhOmgEkYGaS1I9xzpT&#10;E6FkJz+ntuNC0cYauaOrVX2EHGfTQ5sLBtlvbDVBLKjA00JISv0HCqwDsMT7esoJlJL9khCmnvpj&#10;TqGRMdghiaN3WRWUhQWDUqDigpNNtUoSxtoAaUJorEtQg9hOdMc62UGmhx54zItBUyedqccOSDEo&#10;BCSVVq17QDTBKKCZdAFDz04DSajDKKAKzdNXo5XI5aDUnuGCSgxNzFVCxyagM0MRBB9mHIoLpelK&#10;s6SKw4npHh35YcggJ8wNGtdR1cRobDIErcXAUHpmlcqrwxSRJJYgSQ6e4itPpxEY9zEtEZSKcV8c&#10;UlBAeN2ZjpXvBIrikoIW76Yduh1V4jMDPuzxZDANdwlbnFk+mtAA6GmLIoMe9uyS4tJ1TtC6CDTw&#10;ri1KEVk3NgNZ2+7p9pdJzxT2KCBuEbEhrO4WtDnSpwyMFWkWMlpreVIyfi7B7cTYQYd42OOKsqyM&#10;xyA05/8AjgzqODLJulhItUjdVHxPll9ODNFiUXctvlcLqPDPOoGLNFgwnzFrM4CyN0xkaqcSsmWJ&#10;Ky2kbFXmKqeA0k/VhyRQTWxK1+YzU0Boa0r3YpQQf//W+hne4WpECyL3hyD9BGPkSegRu7tY0bqx&#10;PCWBzoJEz8Qa4xZ6G6o0ltOkd+TM4TWKKjKemQcswfLjzVep2fA2VpBexkoY0hYuCHVwVYHtSvAj&#10;ux2rVnKzG2XWAJ0gkk72QA91cdH3MCUtha8zpGofvidhl2nI4xCNGSbeNHV60yAdmuop4MRnidSV&#10;hGW5iEptlt5hI4IJojo33q1AwSaSFBMrr8vdQNpU/ltcQ5g8KVof44J6ibCy2q2t00skTCQZJoDK&#10;SfYQcKqDsXtrXbrdRXrQTJmHHV0cewitMKqkDbZtI7+wWOi3kbU4dRqe4k0x1VkYhlrm6k0Frdkk&#10;kFaR6gQfoOJ2BI173W4Ita28hqRpdXHHs5a/wxmWahGNcXyUL21uR8BWVl9vmXsxSyIe4jNGezlU&#10;nj0mWQH20IxT2GCkt7tgBQvPbu/w6mjI8eJDYckEMob9oEGi/kftoCsgK+AIxnLuMC775uLOUhmh&#10;lda16y9Jqd1QRgzY4oLDuu9zxFYrCJ6GhZ2aP2DnUq3+LCrNg6oNDuVzNWNttmWaMCvTdCD7M1+r&#10;CnIQis1/cOrRi0u1c+fVEx4cOBOJshT8suwk6iE5CNo2B8G5gMBoYg2tXFZH1gfZfmqfuNWuHEMh&#10;qCJ7ZX06whbk1ggk/h4ZY9XjbWpx3r6Gvt7Xa91JtLq0W9iv5+oY5W5Wji5TMCM0WOjaP/ysfTs0&#10;keFNzoOT2uyxatw2+Jj+m2zx20MYKVhWraBGuTAkcrebmx5tvzNu84uTs9prieX/ALc7duHqL1Wd&#10;+ncgwyfMTS8ayMCFiXuCqaEfCq48+1Lbsz2b1qqqqj2lQqKkYAZR8B7KYzazk5JQVltLKQtW3QtS&#10;urQKj30xlwzSYp+n2HUV0jEcq5qygih4Y5OiNyxmB2FQTk9CwQAEEZZ40jLKS2senWdblcwXOqg7&#10;hixRSYsI0B5IyEoQKPWnuwwikAbC0Xmiu5AX4gBZAB76UxnGvUZYeKGVYyouFnXMUI0j25VwoCAH&#10;Vi8ccIagGhZCP+JaYiIN1MtTcW8g0moKMrH6ARUDBL5iBfcRHRleiSZASA5HGMhgw7sOAvLVlFQQ&#10;zlW+jDn3LEn5meegjnXUO2OTUpr/AH40rTzCCk3zYKNJE0gHlcIGIPCjVwtkKmdFWfVAsRU0cUZA&#10;e4gg5HGHYYBpusQFCzry6gGYspINOU0y8QcGQ4ijeongdVm2246JqDMskbKCeBXmB92DOOQ4DC+p&#10;OoenHEVFMtSMGy7gpfD6jDAbh363JCSzJGaVYMHVvbmoxtXMupM26WDICl1EtD5eqoy7+NcTsSRr&#10;594CsazpQVodQYMOHj245OzOiqLi2vZSJgmsAai0T6aCuQYKRUfhxJMXBtba202/zbXTFg+kkr1B&#10;XuYZOPxY6pczk7cgd5OkiSMsC61HLJFKBqp92RQpwWFA7cLyyyIsL6eWNlVGI7c17/snGULHo9wd&#10;CFS3IjHlKsGoe6mOmRmA8N7IyhRNLE7E0QohqD/LiyCCbaRJyHkuCs2YCvGhU0PsGJEy8w2yOpkt&#10;YdRNXIAQ17xw0+7FZroSkH1FLNFDLQNmqhw6kHjwOORoMiFqrNEKAcgAAINPoxtGZAfKRMSHLIB8&#10;L07fvCmDEchqO1ijUGIR5jSQ1cwfEHDiEiUuy7SSZDFH1aUbQRQ51zqMZwqOTNiqLHEEV2IHlV2P&#10;9nZjqkZLRvbiqyRrXt1nVn78alBqQ9raTaT0gHDA0BC8e3BCKWYUiQNGqMp715uPaBiIHItXSk8y&#10;NwIROzhgZFns1kjo93IaZPrRWB9zLixRSa/9EZn/ADLmEMTykxIQR8JpTGfTRrMJBY26gxGW0yJD&#10;BolNKe/GkkDtI7HHInNHNAUoAUjTphh9ONAXdgTV1QsBQUYUPtyxEVVyqgwhVHxKCKV+jFPQAgNw&#10;wEchZWqSGR+3u4Y1JEGK8BNJJjXtDoc/eMQGOkrLpaaZSTkoVCAR3U7MDEoEFCsr6ipqC0Y/swCV&#10;Q2DITpRitaEqKfRglFqGjkt206GVRxppIFRjSsmEMuSpqzGNgcxWmY9+GSFZYLMSNp6fPmVDKD/D&#10;GXAmC2snB6qVC+Ugg/WMWhAzHtwoqtLE3ZIK5j6cUotQsd7YwiiSvIRkTzNT6a4skWLI/VbSoeJw&#10;FrRwRQE+04s0WLAT78iuKECM5NlmB/DGXuiqALncolPXkiR0dCpeIFlK0yqKHTjDuKqafbLa2+UV&#10;prW5k1VaqqCozy4nhjFVpwNtjVwtoqhGtL2ML2qFyrnwria7MExaP5PTXqXsZDVqQK5ew4EviMhj&#10;Ja9Rla4vxQHPo1BHgwONftAXlGyNQDcL1D2/lt7uGLQdS4uLNBRd2utNOLQkn6SMU92EA1ayclv1&#10;a/qDWoRkA9hIOM/tH7CLeewLajud7INRUEuQ1fAADErfEvsLyWtoCDHu19Ca51LEj21xuV1YfYXS&#10;z3AJ1Lfe7iZOFZBynwNAcM9w+wL8v6jjK1maeNyNS1Wv8tRh1LQI0V0j6m6uQrpKqa++mKQBS3t9&#10;E2q3hV42OfUWhqfCuDNjigtvuO7AkC0txkaHUQR7q40rsHVEybrusJPUS1jV+BLkEe6lDhzsWKBn&#10;eJmSo0yg/BG9P7MYd2OJR59wlZWgM8eQoajL6sUtjoKBNynllinV7oDleKZuVh7BTEkybQzFZ3AI&#10;jTbYYUA5S4Lint7MMMJLvFcgnqWkIjFMgGz9mM6jKMazIGqLboWUmrMAa/VngxfQpRkSzROTFZFP&#10;ssQTQ+OJSuRNoIlteTTAyQxhmFSzLpH01w4uQlDIsJSTEIIxTzSE5E9lDXGsWGR//9f3+VrhAaMz&#10;asqZVy9mPiSz1I1dzeu0rQpFrmANYnYKzCmenVTVjDsdEjX28F5cVVHWKSPNbeZSVb7Qocxjmqtm&#10;m0bK1juVsemiROJDmiy00nwD1/jjtVODm3qEimlVf9xbSByuksNMgNO2inPDJk1F1BtTSBuo0c4z&#10;yRkC+0HIY5QjopMjSIR1gmC/EOnISrV+0pNDhIEZLiO4UPapMSRSMPoLHvFariljBsoL7cnuzFHb&#10;yRLQVtpBE3vU6sbTcmGlBsFlnADrSFR5opIKmvgVONqTDGo7iJgPzasR2Ky/UcbkyLzS6CNOlxmG&#10;DAdvCtRwxls0LTmz165II0FOY0Gmv8vZgcCgMZ2wNWExq6mokElD4ZE4JQ6lJbyZq6mieIGmmoBB&#10;78TZQLPapKFllrFCnBlJaprwGkhhigZItOm0qt1NaUIDlS70rlUEDmwCx9Y4TVoyjSitRLHHEw9l&#10;QK4TIeKyu7nlu57KUiuhXj1NpI7wRjdaN8YMu3QNb7VLaGRbaONUkILxoz9NvHS+sD3HGvTjgGRd&#10;tsl/qq2iUU5QdSUHYyt/Zg9NlmTHEEDdQIDxGnWDn/44kikIRHLEqHqE0qGLEHxBOeNAUXbbJWDB&#10;pEbiOeo9laYa1Uk7M0O+Xkd609vHcTx2lsVFxcqayaCNTpE/Y9PDlXH1NqmK1PFu2lnJ3v7vegdj&#10;9TptdxLKbW8tkQ7wkbqbaPUAqXEXDot5vmI1/GuPJ5qe5R1XM6bMJydowS1ijureZJBcr/sZInDI&#10;9RXqKy1DIBnqx+c9r9s3absv5ao9e/vJ1GfTqXFnaoJz85cgHqXCokerUaliiUCnsx+jvaNDz0XM&#10;emvFTUfl5NLeaRkNc+6lccGzrAA7hZU0CcW58urIeI84xmRgDczSwoZEvGBbISdJHFfE9gxlijXn&#10;dN6MxMNzZzEDmXpkOQPBWxh2ZvFFrf1HutAPl7csKV0u8b5mnBgVweoydEUm9W3NrOUu9vmSM0/M&#10;iZZaVORoOKnF6jFbaZZvUWySBmnSeNTXTqgkUr2VoOzFkgwYW23XapQgtJ4pHqAuhpFbP8SjPwxu&#10;rXIy0y91u8MRVn6kiigYRFWIp2vH51w2YJC027zXLVhRjGCAoBEcinu0tTzY5OzZtVIaLdGKSR3b&#10;QyKKxi4ACN4VzAxQ+pSitz8zMqpfosjE81zGsbJ/lNcZtPMamvu7Ow0dQ3EjEVBjACvX2EYw0jab&#10;GNutrGaEFo5WUVUtqkVj7HjbI+1dOOlNTFisthdudFjcTkJ/pyXccgNR3SDVjTq+QJ9SllbbpZOy&#10;yBGDgArcK1SCaUomR9uJVaFtMcj28yyxq0KrCoJUoAw99aNjWISNNY3QHSTpyxNmqSgxlQcqqw+L&#10;FgwyQWD9Rt10mSQgeWPUZDQcRXjjSTRltMbia4kcrJbo2VY2KofrYZVxtNmWjFiUlq2ENJFpJE0U&#10;bKxHfQY2rRyCBdtr2plLybfHCtANUauBke4HLGGl0FNh4oNsgQfLh44m80TVdD7Q1cWhai8ssZTQ&#10;Yo1iLEkVoD40xiRgtBBZAdToQKFNVpxPvxpJA5DjpQII0iVlc5gEHEyLRXEdUkCUINObOnZl3YpG&#10;CXltw5eo0uMs1YVBoeGBtFBj3Vr0iskpKE0roqRTvNOGMuyKGK9PaTHojVCK5EaTT6RjMoYYaOKB&#10;Yw8Nw0XDUQKmg4VBywkTLOY1X/c6w+etwD7qDKmJ27lBaO5dFUK8TMTpPYM+ymDIoB/NThmCW8TF&#10;cqAivvGDJjiXgv515pbRYnPEK2rPv9mNq76A6lpdy1V1whk4HI0xZliAW9jCqJrV9TGgIrl3cMCv&#10;2LEldzgrzLKWHEUoVp7OONKxYknd7FgG/NRWzDEsPbiyLFgY9ysG1aL2ZiDmeqGHszH1YM0WLGo7&#10;/XGvTYk56QdLAZeGNKwQYbq8B6nS0EmrPoqC3acsUsoQCa+vgzawEQEVrESKHgeGCWMIpHd3UpOg&#10;xO3AUADVr3YYYaAJb3cTQJFGzhqMAlDSvENmDglmoRc3e7prWRFiBGpBMqoNPbn4HDLCEFhbepHQ&#10;hbVyRk6Sjh28GpiUk4GJLfcgA0kPKTWqOxNfAiuFpmZQsU3JUFRI8anKrnt8SoxnUZRk8iuGL28y&#10;MKc0Qjk+rJjgfwFC6WV7KytBFMqHMkpo+onAkxdkOrY3nUVGlaFhxSUNzex1JXHRVM5IYl2dHjKS&#10;vVXyZXqRUe6tfHGsTOQvHsVpE6MlyYmGfKMqe8YsEWRS42axmB0bgFdc6ayvN38xwOi6jkwlrs1s&#10;66OtLGw/1Ip0IJ/DnhVEWTIu/TDlSeoZgaZFgte45CmM22xVxiPaIokpG4UkUIZFIr2g0pXFgGQK&#10;LaJoJdUcyBzWojqgNRTMZ4zhAyK7EsS7Yhjk6gDOGFdXMHIIqeOfZirwK3EcrPK4CxymmWlGXL6T&#10;XGkmzMl3fcIlAWKbjkxCNl3GmFphKFfmLiZmSaGWgzA6f8KYzqaKR21mur8qQ182pWGZwwUlzBZl&#10;QHUqvsNT4Z4oRSXF2sdEEjpAvwqOA7MiMUhBNxdWrgKWOgmpXQM/dTjisyUgpTYS/wBKQK5yIdQQ&#10;fqxnQZYNLLb4mLRhBUAFlBX3YsUMsv0JJM4brIHlVhwPdxGLHuEgpNvnJKtPQeJYH6jixGQY2+Yu&#10;3UnrlQMGcavrOLEpCrtlmHBMj6acDIfoxpVQZMMtlZMpLFmHbqk1V8MahBLIks7Yj8uNGBGTas/f&#10;TA0ilkRpGMhHGrAcpLMcEFJhnkjfUqxGuROk9vjhIudwVK60jCk9qtngbKCov4gzcq0JoaVApgko&#10;GvmZioVOksdaggEMD/bjUgEV7hhRQrV4kZUw6kDlmuk5Gj1KMmoK4JYk6uAHlHFO2uED/9D6BlZa&#10;moeOnAupp7iMfEZ6Ua/cLW2u0EdQxBqGFCQfZjFkmbTg1k9zJbUh1EIlQ0pUlwPf/fjLcG0pG9tm&#10;sTlHd6WbMHlJNfdkcbo11M2THWV3jLQSJM6nlFQuNtSYE+jcNIzvaOGTh03VhX2HGMX0ESvIwKsI&#10;Ata0DIBU+PEYyzaEbJ7dZpoZh0bg5RKdQQk/Zqcq4zU0zbG3uQYDCwkdhQu6VZKcDqU5rjpBiR1D&#10;uKAAyxSSPnqBK19xxtSZcBZlvGUq06xPka5EE/SMLnqAFRvAylkt5UPmHSZaDwo2BSWhAhvEUr+U&#10;yVJ0R6hVe6jVxQyAvIHrFJDHUmgMiIRT6M8EiI3FhbksPloDqrpIBFafhOJoUysX6bbwxrNGq9XJ&#10;QXataVIyNPZi0GGO7fFMjs23/loVrWQFkJGfvwrsDfUejmErsk2l7lRqKCoWo7icaTMDMbx9IOYg&#10;qg5mor7AcdEzJcvEyhxFJnwCdvtzGGSKNd2YGp/mYmPEFWPh2VwZIoFXvYWdVS/ZVH2qdvDzDGMu&#10;5qA6zyBSfmlYcCpAHHt5ThkIE7/c4rW0uLm4mWOzjRpJJtWSquZ8MerZrGrOV3yR5j6b9Y7n6u3b&#10;cNuuIY7bamhklt2UGOSEqR0mkkqNTyV/xeXHo2tx3Mb2wqJdTh/V/wC0Pqua9lv9sVzeXrCC+tCe&#10;vFIlKfMW8tFeLLzRSL58dcDirHp3oDZ7XZ/Ty/LuLmJdNvFFbs8sSMh5xQ+WTUfzuny6sY3LKqNU&#10;rLOhvr/WP9rKrMMmjK9Mqw7ydJ+rHzb2bPbVJDCS+oolVVhjljZQ3LKuunvIw6loHFxeS1F7ZXMM&#10;DAjOJZkHiwqx+jDPUBQw7e15HDGj2zHIzgMIm7tQNKezHK3E0PyWs8QWlijsvmdCrUoPNnngdX0J&#10;MGsswIEnJGvE6VBpXsJODURw2iSyN8oY6OmkspApXOncwxrHoZkXRbwzJGplVUqGDIjKa5ZEiv14&#10;ykxbDhnSTSx6TJUUUVVlPeMdK8TLDu8E+kvErECrloyJABxzpX68djAtKm3yudKwvLUadStwBqNL&#10;d2OThmkLSR24Ur0AyUBKiR9Iz7AajHNo1IN4bSVeaCG2VuMhBYE9maEUxl1TFWKttPW1IZrVgBU1&#10;WQZDtBBP+LF6Y5sY27a2hl12ssLwk10LICVIzy1ANTG6VSM2sN3VsZJQ5sWmUZVGhv7cdokxJMUU&#10;cYDFZY0TPQY2KrXsyrhgJCf7aZTSVg6DIMHXLwIXPFCIJbNDnEJKMtSufKQeA4YUTCyREopDLT4i&#10;oJPhQr/biZIFNbu6qwUuRxzZKj6M8ZaGSjy2451Vy4ADFX00+nGGygFJuAXl60sTAZq4Fa95pgzF&#10;VKx7lEYGJZmbOnLliViaFJruacBI3jzqasufsIPDA2IRBuQzMcGniGQVB9tK4tS0AS7zKp1B4NZI&#10;0q1UpTjllXGc2OIdb65e3M88VYwKK6xOVJ76oTT+bDLCDXvuOz3EnTpEraakrqqG8chjDaZpIpcQ&#10;wyxdSKQPIooYYmZmPjlTPGWjScDUG1Xr25uoSaE0eGZyh4UrmpxKj4g7IXVr6OQQXFtMiSZCWNo5&#10;VPcOUCueLgOhRZZ3CiWxulYchWRACviNNV+nF9haBbe13wlpGsutF5QjxhHK+1Ty/RhxfQHZFugN&#10;DrM81ixJpFLC70r3PHn9OLH7Ck2dttLSwhxcRkhcpAJKafZljaoYdiZdq3BqiGe3oRRl1OAfHmH9&#10;uHB9SyFZdo31oghRX1Uq8U2kgL3Z4PTY5oagtN5iVUkiluAePUZCB46uIbG1WyB2Q3JNfIigWSPG&#10;TzVpqHfwxqX0DQRN0jTMWshHICdMYbSTQdtUKkHGcuwwQpRiXjtJI2J5uk0brU/yDCRJQ6GT5W8o&#10;4oB0lp4jJtNMEfEJDwHcoIaQGRWXIROp8vuc40pQaF1vtz0hnh6ug1ZJYaMK/ZzP041kyhEkfNya&#10;GtGtJW5llIYKffw92B68imBxLTRoDuZNIyBoR3UzwwEk/J2KUZ4YnByoyLqFe0EYYQSySYbZdNtP&#10;EiE1KVUaT2nA9OBFme5CkLN4hkIoT7MGpGde5AV3I1cMqVqe/CmxgG8twTqV8m80bItK+ByxcSKK&#10;+4k0Oig4RyRkVHuOKGBb5i+SiSrBqrwBkqf44ZZAzul0riNol1HgokA+jUBiyYwUl3RYyTJavrpw&#10;bpuDTwBzwO44izbnt9SZ7cQH4HEfH2hQcZd0OLMTedr5kSRVqKmmof24vURYMr+tWyKKh5Yy1Nak&#10;EU76GjYM0WIGXdraKXqiQ9McQ2R/locYdxVTh9svt0Uy/LRy9AzyPVYmKmrmvE8fw4wpNtI3dtve&#10;8Rh3WOWQE1ZxGAQfpx0rZmXVB09S7yrOZbeeSNBVhoCkVzByP041mwdEMRepqxdR45mYGihADx7K&#10;5Z4s0GDCv6ruFUGOxu3BrqUhQR7ieGHMsCy+pryWM1227ZCQA1Fp/wAWLIsCG9Q36qT+nXLkAaQF&#10;U5fTgyfQsCG9Tz1q+2XcYUVZOkGP8eGLLsWBR/VkZ0/7GbQwouq3Ykn7tMWZYFZPVtpEKzQTwp26&#10;7aQeymM5lgzI/Vm1z8saMXOdGt5QPpAyw5osGS/qraiVAoC1ApZJBVu6hGJ3RYMMm/0FDZu1DUMq&#10;kinhizLEg+pLF1My2k3HNGhY5jLsGeFW7BAnc+p48xDtly/aQilMzw8wxqexQDh9RbsTqG33MdRm&#10;CFqK+OnBLKBxN33J4SotLpWOasNBFRxrljTIC26b/KKNYXDGv/MUH6AOOMyygZg3G+JpNtl8ABzA&#10;lGBOGWTQxJdvcAf/AG+5ZBmFNBXvFBieoQam9/WdSmPb5BEGGpTJSidxFQcYcmlA7HcbakRaS2mU&#10;L5j1Hr9AON5IMWLn1DtasVMNx21ADtkOOM5ocGEG/bJ0mqs1QQAnTele6vHFkgxP/9H6LlMyqOBX&#10;u4Y+Nqeg19x0/M0WYz7CcYZpCl4FkgZo5FikaoUuSoBpQ0PGlMD1NI1FhHSYvNMsmgc8ZQIW9nwt&#10;XtxiqN2NlG81y3ThjiVSP62kCRR3EHzD2Y6VcnNqCxgkViGkRtIzTSQaDgRQ4YIWmmjRSshJDZkB&#10;TSv3fHGWKIuQkyhUZmDDOq1OXtzxNChS1Vo5BC0wkBqVAXQQR3jt92BIWbKJrsRlLqJIlYflvHVi&#10;T36SdQ92N68zDHkiuJYqI6s1MwUVq+PGuNQwAtHcIKOMxwOk/QaHLGYIqRNlVEkCniGZWHsri1Ep&#10;PNOiMskeoCtCSDSudaf24pZI1d5Lq0yaZIuHMABn4EnA2aSKrdWkcSuTIXBqdcZqQfvUKYG4KDc2&#10;jJdEG1ncECv5E+nSe3VEw/4cdKuTDDC1aeRo2nnBXiXVDX8JABGNYyZmC0dpc2q1tpOsoqCkgCGn&#10;uJwpRwKZL/OSZCS1ZD2uksbD3cDiyKBZndnDL1ErxqAc/pOMyIrua3jQ6kuAjZVNOyvdnjNpNVEL&#10;G3kM6xtJA8bE1ddStpHaGFQG/FjWzSXAbjhCu/7ZBvW27ptU9ytnYSRxwKY1DMjswYOyrSpcjToH&#10;m82PrLaWMHgW61aULWv7cw7Lt8exdWO5jmn627ySJzTKFIj6ZDAx9Nvhr8WN7arXgO7e1nLOOvvW&#10;e/br6yt7D05M8W32MywQRx8J+nyyPJXzRCmn8K6seZ7rdtOB6lsKtJfE9YsW2y0VljnFqWY9WJUK&#10;qamvaKN7ccd3clwYpWEOJJC8oEa29xERUyVXUK+DY5ybJe2uNQENsKKc6AEU76jhigZK3Ks1KyPE&#10;F5QFAyPiDTGWQFLaaaSi3qNQVMcqAE/Q2CO4yGW2lQV1wyaOxCQRXDAAuiGIFxYiYg1BOkinvA4+&#10;OISGsdmJ1NthAYkmiV0nwKMKYz8vQIZVINkFUtrtremZiWeRWB/C+oYMq8hhjcVFUf7gSg5jWENf&#10;5hTG62CBt9yto41bSSTymWDnIYdjhTUY7OxnEQ6+5SAvZqlwvc5IIHsxwl8jUIWl3XeIW1T7epC8&#10;TDKa58KqyYMmOKCR7i8zZ7dKD2FOk4/8pOFNvkEB5ltkPNt84jPEiHIf4ScLXYkzWzKZ5ClojQgV&#10;JZkK8vbmRQnwxyak2nBaDp2i9RJp42IAkSGEsrnsOmpxuugPU3O2SbfLG0bTu0jZ1kVo3VfEECnu&#10;x3rZM5NMrcbZFJzJdEFTQMXOY7eHHA6imTDtdno0PJXjpZHYGh8a4kkUsq+yW+vUZnIGYcs2r2Fg&#10;RXGHVCmQu2x6Sq3EqvX+oksqH6CWGCCkGu27jGGCXwlbgBMS4I7jXuxYvqUgo9s3KOTO4hlBoZIm&#10;TUoHcKc2JVHJFZ9junuWnt5mgjZeeHmIqO0E5jC6dAzDrs8JhrLcMCanUqKw+hwDixLIVT0xbM4n&#10;ivVU6tSqYUp9RFMZ9JdRzNg1rIQOpcQsgp+WyAr7cyaVwtFJKWhjlV7aVY1GbRRsyox7K0JpgjoU&#10;gbmCHqmeW2hJJBqupTq8WGWBkHju4h9k6yVSigFSBmKgYcighL2XS6SDmHBsqUPt82DIsSFuNI06&#10;aoDmFUGpPiMxikoLliJECZkiuitGB9/HERiypG5I066AgsRUYUwgu8rCIgqwduDE5E9mYwtlAJYZ&#10;CQI56GhOkHLxywJDIX89EH5jMSONAc8MAAea5h4yKVbMVU9uDVCSrSpTUY6dxb+/CBYXLDU4KmtK&#10;cw4/TiyKAzTTItdKk8Msge33HG5CCqX7lQQV1DIc68fHBkWIyktzUOsZ5ganI0xqWEFetLmSjoQS&#10;CchQeGKSKm5CL+aSK8VpXh2+/ERCSkkrRqAagpAGVeOIis8tMusQzcKAEf8AzwMgemUCocaTnqbI&#10;mvhiEBIIhqEotaACupQa1yz7RgIELW1bV/tbfm5QASpPsINMCRFV26w+G30sOJDyAfxxYoZByRWy&#10;LWd5rdUJ5VmLKy+8HhihEiGluUh1W99MdJqNWhuU99QMhhKAbXe4aDqmjLoeDJmQe5gcZ1GCI720&#10;mjCbgISCeRlkKPq95wyuZQXlj254X6DzSIBqMa6XPGlanA4FSKx7aG1IsbwyNnEZKxq3sZhTGcTU&#10;kNayhlinMSysaIbqFZfeGj8/twQUjp215SZZtvt5gMutbzSRg5ZEowyx0x7HOQY2KJysotXRPKU1&#10;pIh7q+U1xl7Yqwht+3W7QS2zpIYlmcCOMiJ0NcxgrXkTsVf07ZwyUCStC3NodtTCvEdmHAczH9P2&#10;rRKhkmRAfy0CjIHEqFkDPpfb26gDzStXMBdJWnGhGHBFmG/6c2caXEE+unlOsg+JzzxYIM2VOwbO&#10;yMPlpXHDVrcGv04sUWYRvS+wFQ4iCmtGBZ1P06sTqizZn/TGyBizRaqeXTLISPdqxYosmUPp3bpD&#10;pja6hUHsL0IGffgxRZMgem7NiEW4umTtLB6e/PFghzBX3p0PCRFMdcYqH0yo2XZqBocToSua79O3&#10;TJxcIGUcoYyAH+NMYxZrJDVjaeo0kUkwzR8dDTstadwIxpVYNo3Stubx6htQpWh03X/hjpDOcogw&#10;3shBbbyG+0LkMR7hihlJSQXCsQ9rOSKaSsgPuzOBiiqxODpFncpXPzCvuzxnUZRQbeZnKrbXayDy&#10;v1dJ+rBiWQH/AKX3AkyLfXKUJqGdsifZxxemyzRY+mtzoNO5XOriHDtQe44fTY5oiT01upUL8/M0&#10;h4uw1A+OYxemWaI/6U3xJDo3DUnEAxLUf+OL02XqI2lnsl+gLS7kEde0QhW8MdFTuYyMNrftcBxu&#10;FYk8x6S5Vy7q4I7lJ//S98t7x5RpaIahm+hgcj26Tnj4iZ6WgsskLNpqBTgSCQfbTE2QrLazkEgI&#10;a8FRv4ahgaZpM1Qs5YJXl6fWt5RSWxlUZdtQ4rjKRuSm3RxGbRZMWjrqe11kyxHwrUafZiquhWNi&#10;kkzzMY5AVjrzOhPu5cdDAOe1Vk1MIyQcnAanvB8uMtFJVYZiaLpNRynVXL2nEJrtytdwjDOYUmhr&#10;qZGU19oIIxlpmkwER3RyhtZodCjntausqg9ykE4tS0NwqXjdCWG1imoAJRrCFz39lG+1jokYcDFw&#10;BICPlJ7Yg11dSop7AcT+AIhA7ghGkcEZqaUPvI4jARNxt8TISInWQdhB7eGWF1KTVRQTRyvG1yVB&#10;BbpldSEDjk3BhjJsagu4haNySCGTll6cYpXv09mJPQoCQ223vGs0LrSIGkgVllU9mocuNJIy5HIv&#10;1EINM8DO/wDzQVP0jjjopMOAwS/pqHQZu0ozL9RBxQwKS2xycKysRzNUHj2H34GjSYvIryIFZAmk&#10;0blrX3VFDjLE1W42728ZNu/Uhcc8UlarnxU1H0YI6GqsC6DbrUixQzX1wB+VMx0rrNAX7Vj+02Pp&#10;eLsKqk8nkbs6F9q+Vst3gsr+4SP1ALd7m126TlNxcOaNcISdMiRAaY4h+Yuny4fL3bUo3XW0HDZp&#10;L1G7czW80kkzUQMXuGk7SeJNeJrj8p7X5XkW3mn8y+8fS3qVxNB6O9J7faTXO42e1/J3csrgwTTG&#10;QLEzVHTNOXX5uH3cfqbxVRzPLWztx4I7MSOIgk9uQQeV0Ib+GPI2dYMX9Ok0xyWtCCKAr/HLPFKK&#10;C7WG2iQSovRcjgCycPAYYRBJJpMlhkQRgVq5LGvAZ4GygCbm60AyQQzHvUkZ+FVOKWMCzXcatrfb&#10;mp9uOSJvpGTYPsGDE3KKVmjSCZHpmrJQA92ROMOxQUeGe7je36Mtm9aRTAsQPGqmoxmJ0GUgMm2b&#10;nBLruLqK+jRcwE1vp8RytgdGu45DCW+zuwa4jmjbgBGsqo1fu0OOlVXmZbYW22axRxJt0hWZPL1a&#10;k+ytAaY6qq5GXZ8x1YruRqXtuCFyDqtK17eNcDTb1AtPbgdNBChXgDUkj6KHFBFmmlij0SRMobtX&#10;mX2554ZIRa5u1fTBmrZ6iGFD4ChyxhtmoRiXN302diAqmkjMaEeOCWUIiK5nbWIpxqB4gClMEsYC&#10;i5u2AMrFDlprTSadhwpsIQVrm4VkYyanIoRy0p3Z43kzMEpI7vJXpmMDmINCCfZhkoAiRnzZlHwk&#10;qxr7vDGGIk8m5IxAuERADoOjWD764zqa0DLJua28cjSQGOmrmR0Ps1BqDDqEIBb7zeSy6BbqXzDU&#10;EqAe8ocSsydQ0e5uWMavWRgT0hOhYe5tGNZBAw25ShA7R3GgHM9HrKRwoWjLYZCARv7HXrM5hp8L&#10;QyxkHxqpwShgEJbG7cUnjnoeRlkZH8QRQU9mMymQ3HYSLIxXrxqRxjlVlp7GB4YSIeKWFXLTTIla&#10;sWVHyPsAxluCATS2JJU30QZgWVWXTqHb5WxnOvU0kxdVRmqAXhQ8sg1EZ58pIYYiGRDbzkSx366R&#10;kp1hCD3Nh0fMCx2yaNQ0N3qFODaJBn2VHZgdRkAEeJWM08LqRl1kp9BrTAiLqmyOATPCDTMpLpr4&#10;aScsb+UNRlLSwEZ6Myq1aq6SVbxzqcOgag53WNS7SzJEMkYgMnDgXWtPfibFIWFzuKQ6xZyXFuc1&#10;uonVl0+NCT/lxJsoQabcrgQqYbIzBl1ZurEiv4cLb5BBEFzPcGq2kaPShR9Nc+HCmLUi6S3qSGNr&#10;VFXNdcZYivHNSCRilloFFXyligDfYeGo4faywoAXyU/WUCGIg/FErrUH34sdRkYFluajSskUS9hI&#10;LlfxBjmPZjSqzMoDHDvcEhPXtpM6aOlIBT26sKTRaBkXdHqOnaMwNRzSrQeFQcOrApIm6mok26GR&#10;T2RTaa/4lwQ+g6Ap4p2hZBYPGxNFJkVx76EHEyLjbndR09IYZFJgTXtyYcMWMlJaC2pJon24aQea&#10;RaN7xmGxJdiGjt1o7BInkjQqTrBrpNchQ41igkEbC4TL5iGZa5xzJT35YILIhtkt2IYxQkj/AJTO&#10;rU7qcDhwLIAPTy1Oi6kCk8sYcn3ZjBgOYaTZo5bdYZzFcxjKT5iFZDTsowo1cOIZArP0lt9nIXt1&#10;ZFJ1KImYJU8RRieODBC7sdWCK2bl1rGTnGSWUH2GuCICTDHZRtr6StnWozAPgMUIgrzRaeoEJNOK&#10;9+GSgAbjUaUMfAsM+zA2Jz21iLq3ckcjyKbmTSxPlNcxSmM1WhMdllUsvMzSDh2D240BNxdxq35s&#10;wgpzc1OA454mygoN02vUSL1FNOUq4p78UooJjv7UsB1gynh02Bz9mJMIGHndoh0mcavKaA5Y0And&#10;PEVEUkjFwQW1JWgGMM0mUa42KooLcuBkGGkn+GDQi8F5Y6x0ulCOGuN86eOdMCYwFRmVpB8zMyUq&#10;qrL/AGYSMWeRUEou5zERSjMDT3acIBVZpArJdrppUatJNfowgCmW6V/6kbKO1gpHuwNEG+YvhGNJ&#10;joOKqAOHsOEgL3O701RyRgmmVM88GpEyHemYdS4TTkCVXMdvCuBpjKAn9XYtWdemM9eihr3ZHBDG&#10;UEVLyVQwuirDgVqCad2KGElf1qGIlZr2jDiGV+z2DCmRJ33bzp/36gniCG/uw5EW/VrcnO/BUHko&#10;G7ew5YZIu262SihvAe1a6uP0YpIE+6IwU/ORMa8Arah4DFIBhfydMkXSaBmz6c6ezFJH/9P2Tp3C&#10;uNEpd+PLxHsx+fPcP2e43Ej9Mg6swWBFa9+eNVszDQ5M1zJGFBUmvxgqQfdjerMoSkS4Vi+g6gPg&#10;NR7M+/GdTSNdc2nUczIxt5sis45GHvXivgcEGkybPcruGSSCaACZgGln1AB+45ZfRiVmidUxlZbN&#10;qsRJplqXIDHSa8RQY0oMwxdzZOpQTrOq1NRqVqj6MZ0NFWVGjyd0QUyD6gfbXOmIhG4s9yJ6ysr9&#10;JhQ00TL4owyP4fixQxTNzayTmVVuZ45qgENFGUPtYAkV76Y6JmGNv1THQKW4jPM59hzwsBM2yyyq&#10;dbigaiqTQ/iHhjMSJSa1skYMHaEkedJZFqeB5ScsTSIWmto1midJ5WYEFXMgJOXjUYzBpFUS/guB&#10;cNqt9RCtKACGA+0oywaodB+O4ubi4esYQqoIeM1Enj93LvxurbZhqDYR3NsI1BOnLJSAa47Sjm0E&#10;nbTFUFj3gCgAOJkjVXU1EdY2dmUcM6176V/4ccmzaQpZyz3KPS7miKkF3B1GncY3BOR7sFXIvQaj&#10;W4Vdct4l3ETwaMKT9Qyx69jbnXkcty0HDxer9l33c912jaRJNftGxNzKP9vMsJoyRkEMFWuX2vMu&#10;PfS6eiPJubVkpfM8M/cKw9QtvMm8zpM8CukO1yxGRZrSdKflzqaPHOx/1WDRzJ8WB7fUKuD3n0Te&#10;erL/AGOwT1DcNcPbxKVmkjKSTSNWkjN/qIqeVtOOa2aU+aDWTtodxava6FjSUAgU15ce2tDXHh3L&#10;5M9dawhsWp+Gda1FanjgEssKKxLLXsLIzg/RiIlplCFanIZAnWfZiyKBee+t0Ul3TUtdUT8jGvYD&#10;24y7CkK/qN09RYoAKcWAda/eBKtiyfIWiGtLiZ0uLiELGaB2hrqz7aDVhkJNhFqEYtbc/MSipjaa&#10;isO3STQVxltvRAFtILxdRnleBjmEXOnfxBGGqa4k2iksLBhI04IU1DPGNQ94pigiDc3J1BJ42UCl&#10;C3H2dowyygxHuC4LSyFSBziQUFPaDjojLLsZxmt5Iq0qCwWRT7uXDACstzdRKdTAsM6qj8wHcAWz&#10;xzbNQBW4nlkCoI6MQSdTKSP5hTVgQh5FZZhk0VK6lWXgOJyGJski6Wcj1liuZXVjVV6qtT6Qa+w4&#10;eJGmv7+W2k0okshDaWlZY9NTxFRQ44Ws0dKqS9lcb82pRDBcAAEKjESaa/EpNMNXYLQNm2vnztr1&#10;rOQZrDcBHDZ5qdaCn3c8dIfUxIythekVklWKRs+aEMvulTKh+9jWISWG3SgVknh6h4q0bAA+BU5Y&#10;YKQp265ESCN7PqA1RjrFfeQcTr8AkSn2a6eMySsGmQkDpyaAR31HIf51xl7ZpXJsLNIpFa4tXhmP&#10;/wCkxyjMjtBjpQ/y4aqAbk2rRNJQm4aQU5WkVWYKewmgJxtuQA/LSxya1WMn7aq0b0/lNCMGpSX+&#10;cvGqeXStBqVmB+sdmDJlBWaC4k5uu6lsiIgAT31yxlqRNPJ6VjIKtd3SrXUamOU/WAwxj0UazY3a&#10;bZfWqMlvuDaRlSWEEd9DpbGlSODB2kDNtLs6SfI2kzE1d4mkiJPgrBh7cZe32Qqw3b2d5FGUiY2q&#10;E80CnqKo8Q6mnuxpJoGyYtskh1EBZFJrwTMHjl5cSpBZApNttWld/kUkOQkblBP+GnZgxXQZGxHF&#10;EBFDbOQVAELEAE9wLVxuEuCMid5ucFs5Mu2hmPmQNC1fYCowO6XIVWReTdtj6gS52OarDUhjhglq&#10;OJYdJ9TKMWdeaLF9SX3P0slSbC6hQDOlvLpI8emzfwwu1ehY2BR+p/RUGUW4m1rloZbiMA+AaPtw&#10;TXkUMai9XejyKLu1qASMnlC/8QXGleoYsca+2K9I03cEurh05kqR3UVq424YQ0IynY0m6UdzMJj8&#10;CXEiP7gTT2Y5uB1KvLdCNjZz3+pcys7ipH3daFJP8WH4SQom970pUnqSmQhVBt1IJ8dJVlPuwSxa&#10;Q7b74ykLdwvppVm6T9+YpQ40rdTLQ2fUexg1DzRkZ6mglA9nlxrNBiwi+ofT0mSXsWteYo4dafSo&#10;w5IMWYd42qQ1jnjqa8wYEU8cDshhgzvW1KCRIunhQkjPvFezBmixYrH6msWqkUtswrQ1do2BPZzY&#10;FuI1gws+/wBjCqdSKvazxFiF9pA+vC9xBgy8O/27s3y0TyU88Ycq+eeWoUbwxutpMuoY7uJFDNY3&#10;SU4lgDT3UxuDINr7XlFIWl7FOleX3jBBpCNxu+4hwAZbZQaB5IY5EJ9qNjnZs0kiIrn1JcRNJZ32&#10;33LjKgjZG9jUY54NXzLQIL31SigXdhCQDQlOpSle9SRgeSLQK27TV0S2gjB+LUw/iMWT6FCJN3OI&#10;TLD05KCnKQStfA0rgllCBLPuxdXWSIxmmpWjZJB355qcUsYRk8e5S6X4ngslafTnickoOb2+03i3&#10;nvi1/JDGLg6o44/ibxbVX8WM1UIrF73et32+aNRLezQt55hFEyKO5mIyxrJooQ5Hu+73aL0rWO40&#10;5hi0JrlwIrhTbCEHin3XpHTtDKc+VWhNPr4YdehlpFJLreBIqR2M1uctTqkL0+nCpLQIbjeYyR8x&#10;Kyjgr2yN/wADDDqWhMO47pJQSvChOSaoHWp8SDi1DQKbXc5SBJFaMR8XPUeyoxmGUkfpl8p5WtMj&#10;UgqeB8SMWIyGFvaMWjaGAydrhaDx4UxQikC23WTAkVHS4hASCPYMUIpBpuezihB1UyyikJHtyrgl&#10;FBST1BsnUb8vycQYpB/ZlhKCD6r2aK4DPqQSLpBaKQLl40xSigeh9RbTLGSlzbMncG5h7Q1Gw5FB&#10;U75YHmLRtT/1FFcUhBWTeoGianSDUp/UBqPccEjiY262ypRZogOKDUDTFJQyT6m2hdHXubcO4yGo&#10;A+7FmixZLeqNnSSryxOMuYMD78XqIsGMj1ZsxQ1uIVqaUJ/sxr1EGDIPqvatFVbqEZUVa/QaYvUL&#10;Bgl9QWdyQqwPIa00mP8AicHqFgCO9QCURGx/OJoOUYs+xYH/1PX9ukdrVZ3TqOxAcE6ShHYCP44/&#10;PV4HuY3qtXmZoyyTx8V4NQePxDGpQD1vdRtQMdDHsbtxurMtBpSugnUSMiCo1KfDLGmAq1xbAhDq&#10;rxoRT+IzxlMgE1vZ3Nu0VVElKrnQ1+7hhNGkxG6+YhMP5jxIo6ZlBohHZqoK/RjnbQ0hjrux6SKZ&#10;46ayEaufZQ93jjUgWJiYGQRgSHM6u/xp24jIN/nhF1AsTR5BtDmtDwBBFMOoqDXtPfQSVggUK39R&#10;XIAqezUp5a4xqa0NtaXkksXSSsepasSRl9pST/HHRMw0RNbX0Sq0Uj0NWXk7fYDihopQhOb1qSyE&#10;SxZhwqsWHfxrjDTNIvEdtEazGLRRs2KcmY4lcOhamxhg26VectHIy85gkbQR3rWuNpIy2y0W0Wwl&#10;WeC7lV1FQWoTUdhyFcaVFyZl2ZeSV3cgz6yDwMKA/wCHswtkkXuLmJFrIsg7KqpofDI4myNfd73Z&#10;pEywyxmQcpWWF6VA7SOGMuxpIRih3S5mWRU+UjcBppIl1dlAdVf4YqbbsytaDW+p7febn09uu07C&#10;JZbwRaUuJGoZHkNZI0Jpn0q6W/lx9VbUUhHje4spZy/pL0JvGwbSrBGh3/cZRA92hR1sIUGoRSKT&#10;TXNTmpjeztqiLyN/N9g3qT9wray9UQbPZ7fDubwMkW4XEmXMaAxxAAguta83KrcmMW3tYNU8ea5M&#10;9K9N+nV2q1lkj6kqSyPJH1W1sus1IFfKn2E+HHDyLyO3TqNTRq7APCgLcGZVPtx4pk9CQlqkSQhL&#10;MHLSVjBViF7lrnjM9hLrb3DuJPm5kyA6cbFJBU5VRwysMP2gGlsxE/VaeVmoSpGlWPflTSxwupSC&#10;kvNo8ssht2X7SlhXv0lWGJNBqFg3HbJPy3voNQzR42EJIHt5fdjUog7XdvFCGW7ohOkOHBz45lcU&#10;xzKBOaa5qKzTXC9inQ/b7Aw+nGXJQG+a3FwmmKORTxkDsjCnepDe/DqWhDPuAVhLEVYDJldHB7vM&#10;FwakLT31tHHQpLn8Ucatme81GB2QwMQXNgIoxOJtDEEGSAjP2qTjvWygw0yJr7YnRke/iR65BtaU&#10;7xzAUxWa6gkwUs+326LNFOaJmNDghqf3452skbSYpDu26XssiWVsAx4a3UxtXvDAMjDw1Y5qzfA0&#10;0lxJFrucs6DdxDGxyt3gZkkB7akVV/8AzYsG+JSuQ4uzy2jq9skNywOog6VapGVdJBBxpbccDOUj&#10;skE93EHmEtkWGkxrSSP36h9WNNT2CYBwR28UYSUpJKmaSpydvlK5UwKELGJrmRlFQWHcAGAI44Ww&#10;gX+ZEZJUuwYeRRQD3YpKCzzAqS00mlvg05+0ZYQKdKZkat3KkR5keqsadvmU4YCRcw7mlVg3ENH2&#10;CS2VtX4gjDGY7iVluvUVt5obO7iOYCrJEaDt8zfRiloUkBk3RnFJ9rcoOMkc4oD7DpbBPYcTI9+2&#10;QCsr31rp5WfU3Kad1WxK9e44MKN+2jpBxuj0clVZkDDLPzUXsxZ16hg+gFtz2x5AY2M7PWkkDPGT&#10;T+bjjGaHFiV5fbkHAsLme2lpVYZSGPHh+cvbx82MtvkKS5jlvfep6Kr3kPVIr8u9qQ1e6oZdXuxt&#10;WsDSB3u4b10NCx2c8jeYCWW0cE9oEgda+GrE2ySRr7fb/VplLywTLBkH6F0E1A9qMG06/wCXTgVL&#10;GskOiy3uJ6x7juKL8UUr1cDurSSNvdjUNc2YlDEFv6gzKbrJIQaBLq3hyP4gF1j2YofUpReKx9TF&#10;2BuIXalXBikVStctJR8WLLJAJ/T26TTabyWOVakAEyih7xqXKntwPbfMc0KTenLInTc3U6FDykW5&#10;1qR2pIp1Ln5WXGfTQ5j9pNbQujDcnecHTL1YzrOXewU6sbTS5mWbBL5J5SqSwuVXlJkADD2H4sOU&#10;gWNg1ymmW1inNRUaY5BQ/TjaQSAf01tkkpil223A46+jCCR2UyGJVDJlG9LenS5WXaRGBlFMins4&#10;0KtjWK6FkyybbssVFjW9tkAoaNMFIHaRqZcWhSxlLmwi0CG6mjAORkjY195GGUEMOu52wZx87nlR&#10;umx48eAxZdwgiTc9tpQ38YKghtRZB7wQMWS6lDMF/t0qgrdW06jIhZlB+s4pQwzGt7SQLI0cUhPY&#10;gRiB3EZ1whqCmj2mRSDZo4GRrFUUHgBglCkzXnb/AEhRxJbRRmgOUbpkM/pxn5TU2IjtvTqBZbRy&#10;GGQKTMPEAgmmWL5S1Dxz2RJild3jpyoSslO8gg6hhVggZh3OzRDHCsoKcDoetPccdFuGXUBJuGy3&#10;BYTPLq7OorDIjh24HuIcWQlxsUcfRSVUjIrpCurDGckMMvY21ipdLKdBI7ai1M/ZwFfbirHIGbFY&#10;7rplJCmg5AMrZ/QcbMkLFKhKiWJ1Xm0qWFR3Z1wECaNmkyto3AzJLCq17sv44BM6WkNptwCvlVZl&#10;Wo8B2YyxF5JbSKPVJBKudGQSKaV7aVxmUhSNLt26o2438EdpcykTV1rFWmQpzahngo2NkbJ2l6wk&#10;+TvSzAhtSoR7wCa439hkA227bKwWbaPl3IozrVBn4KcEdikINhlt1HyEjRVJ0pIXZfeK4cehSJzW&#10;XqdDVbmKoFKBZGH11wQxTRr5E9UQGryq5I4oj0JHacssZ+YVBaK/9SCpkkjmjAyBjIofE04eOGWU&#10;Iv8ArfqTSa9LQp1aloxA8e/24MrDigE29+ry409N4WNVKKD4YMrDjUKm7eqA35gQFQMiqGv14psW&#10;KMXffUIkLfKrIrHs5foapxZMMUMRb/uY/M/SZVf4irBqj2jGsmGKCD1PuNGdttlcuKKAe3uOWFXY&#10;YIJDve83K0NjElO2aQ5D2acOTJ1RMnz07K8tjZl1qNRIavvK4ZCAM1jujqA0FgEyotGr7qDESKxe&#10;kwtGSVIVc8yBFansZsEDI0NokjVoY9wgRgtF1wx1y764mu5SA/Q3mYLNcWUrA5t0owQfDGcRyCtt&#10;MNuh6ZtjXzMRGPZ5cMQEyBW0tJV1z2PWC1AeC31qD40NcBA47r07ApjntpreQGiv8vIK++mWGUMM&#10;vHe+m2l/KmYsRmqpKM/owyg1Gjf7SWBEqnTWr9JyR2UJpUd2KUZ1P//V9Ru5hbXXVjjeJmzUcY2H&#10;jj843B9Bahk3ZVuVZkCqAQERhpzHjhy1B10NtZyxSOAooHrpqDpy+vHSphmwt1niNGkTQTkcsz3V&#10;ypjpVMwxieJ2UNGys/2GpQnGmgRrp7HqAmQAHjUZgN7ezGGjUiL26BTG0j55aQf78sZdTSYi0V3Z&#10;zx9EosEmZmYVYDxpTLGNUa4h42ueq7oIVFQpGtlDk8aahTP240DQxPJGSERjHINOqM+YE8agY0zI&#10;K5fTysqOSecqQrH29mBsURFd2VvFqMTBw1GdmWnhVfHwxKyQw2bCTd5WRVFkSrDkYEMrCnYVOF7j&#10;6GcBJtznLEIOnIaAFS4Ar7syMWbHEusty8Y1aZWHLJEWGhh41FcM6ARaxmAtqqy6tS2rHq6T9x1p&#10;l4HAtBY9DcLyxzQtE5PIparEE1qoyrTG1Yw0OnpTx5oQe+mftB4jHQyLTRrGxC1aMedWrxJ44BNL&#10;uFwljc9RZTGi0LRspYspyr3HPGLOGdEpQW83K2trI3k0bwimSKKu1RkERSdTNWiqPNj3+Pt8zyb1&#10;40EdusLm+6dxdGRNtYC63ChIaqkdC0UA6lftl+9q1Y7+Tvraq7PkeelHZmxik+d3WS9uIQt5LGUa&#10;aM6KR15Qy+V9Hws41/ex+f8AA95tvbmLXH6T3bvjJKThP289AWEW6XG8pfrugjnnFvJ02jo4c6nf&#10;qZmTPStOX48fXdVRSZW47acj0K8S3hAleWa3j4t05CtDw8oOPDd6yztVEfIXcsfXs7+8MQz53jmU&#10;V40DrniSb4Mp6goLW6ZwGvmnYnJXhaOIHvOYZT+E6cCr3FsuYXkYLdRu0ieaS3d+ANK5k0wx1MyM&#10;Q20gqibhdaFq4WRVk0+Ga40l3ALDGc1NxFM5NT1ICp7uwjGkDCdGEAtItu9TwAYAmnjqAOIAFx+j&#10;xsvUjtQTTUFoKg94pngdl2NJMp8wlsNVrZSNHlzRMrr9FSRgy6IYAzeoYgxje2uI3HcoNR20zBxZ&#10;FiIzbi73CMt48cXDovGVBrwGogjP24y2zUG0iihUGJrZKsK/mnSWNK5SIdHsqMbS7GRrbo7YLriQ&#10;6gaSCUcyMR/m9uOm3BixaczPqjY9MA50HmHD4sLJASLVdXUibVGBmFGYOMOBQk0ILqLa7CDOqvEr&#10;EGvjTGINBZRumjSLm2nQZaGjKEfQxGHUEAYyPGVe2tm006hJp78/78EiB6u2tGSiBGQAHRKyMvv1&#10;UyxaDqSNwijH5ZnYouolpEnBr7yaYzIYin6vvc6lrb8p6ao8oniZa0qaUdCfH4sZyZrFBVv/AFZb&#10;yaJ3tC7msXWhkRSp+zLG3TP82Np25mWkOQ7pv7zGK5s4UpmGrJGpPYNbqy/Xjcsy0i11c71GiLDt&#10;js6mtY7iGQEE+BB/y4LN8kSSAsm/PLVozA5FI50TmU9quhNHH4G5cYixpNGqGybxNKZrm5mlgFU1&#10;W3UikU17UbAqms1yHU2lGi6aI1265Kt0xqyd6sNPMp+DGsTMj67HZTxJ1lQvxehKstMqahxX3cuN&#10;QGTFrj03s0UgWMSI0wAAjl+vMEasZtVCrstb+nkAATcZUCt5ZIoZFAHbmPNgW2upO7G2tLoQGK4u&#10;7e6jBromjcMAT2aWywtdWEh7JLrILEBGCaImrTl3as88NWDLzQDrNS3Cs/mDEg07TQ8uFkSqaUQR&#10;rUqDkHHlHeKCuICZZI8wX8w+2gAPvOGRBm4jtkpMxKGh0l4lp2VzOKQAiaxZA0bsrZ6UEiGpB46l&#10;YjPAMFZNzjRWZ6qK01VY07uBbBkUAh6laN2RFWRlFdbPoB8KMP4YvUY4C8PrDbrqTRHcxpKhp02Z&#10;dNeFDXScXqSTpAeTeIFoJrUgqPPJEpRh36gSM+w4sgxBPuOz0Je0j6nHVGSrZ+Civ0YckMMr+qWp&#10;l0pHKaLVGWY6vaNdMUlAxDue5OhWJpAcw3WpQ+FRjWTDFGOfUMsQYRl9PKEVkAPuIBOL5i0NZcz3&#10;mjRI11byVAbWRoocqVUctMZcmk0Y237hJG2iRrpNPkqpzJ7Tyv78UFKLi2lgiMdzY7jQivUiPUCj&#10;7uknFHxCQTbNs10utrl7Z9JGi6hZdQ4Vr0+b2g40qJlk0JJ6VhEuqO6tpgDQLUqCviQQw9tMWBZj&#10;lv6dtreZtEkiV4NDfayKeDEYsSdjYWu3xI4V7i7YMRUyuJUJ8CpJGJIy2OT+nYZE5XC6s14qa+2l&#10;MadEGQnP6Yv4xqs7pkqaFOnDKv8ACoP/ABYPTHMHFs/rFJGaO7t2hQ1BMKxyhe2gBH141iyyQ/JY&#10;buSpkuQaijhUoSOxgDXA6sMkXbb5ilOvHJ9osrIa9+WHEpAHaL6hEFzGFYZ1d6D2DBgyyQMbf6jV&#10;KQXaEkaTpmb6aMDgwt1HJFWsfUUiaHBlI4utwuqvvUYHRlkga2t6CHm213ZTSRldWb3jUuDDsOQf&#10;9KsLtSktpfRmuY1AUPhnXGvTT5BkVl2RoVURR3cgGQ1DU2XiDpwPbjgWZq7TcbPa/UO4Qys8Uv5b&#10;yNQkElK0IPbTBW0MmpNhJvO23MoeLcnRjk0TSmI1/CaYXddQVWOW5spYiyXNwRxOm4NPEcTjSaYN&#10;MNFar06xXd2wrwS41Ze8HCgCCGREAG43kbueUtIp+rTTD9oFQt4lA273JYHt6Zr9K54pfUijR3oI&#10;07pPQnMGOJq/Vi16iVSC+1HVeMVByPy8X8AMGoyZLZTUAikhck1PUhCivsUjA0KsQtpcgqSlprQ5&#10;FkcA+OTUwQDYxE90QQ0W317QBIK46JvsBYylF5khB7dBYfRWuKSJWeRWBWMDjUIScj7sBA5QW1lb&#10;cNqyKsTUjEyKw28yNywqR2KWNB30wJEy5guAQ4ihBpQV1VwwBC2kzEALEAM2oWHHsFcUFJa5h25V&#10;WSYxqeJEhHAe3E4FSLouzs5KiBmIoKhPbglFqWaPa5hQQWxpxYBR/DFoWoMx2PUyOg0y6TsAKdhC&#10;4tCCz3sCMsckgJpyOx1gjur24mygiHdoFqEhyOTBQRl3+zFkOJP6hb9SojHTOZbPV9FMWQQf/9b2&#10;uXRoCEK0ZNemQMj4d2Pgs9hqN021LcmSBQsoBJPmWh7CMc7Vg3Wwvtt3LNcPIjlukuaio8vHQMq6&#10;cFXqNkdPYXcF1HqNBKKaxmBXs49uPRVpnJqBqKaOJtMoJFa9TI5HxwpmWjHUvqZFJi7Ti4kK3DRG&#10;lVOWVCP44GxRr7ujRuFXU1CVSvK1PsnvxzsbQnt6mVmtmesYozB+Vh7jwp9oYzXoNhq5XyTRmjq2&#10;lpDzVA717/HHRginXi1s65E5MHQUrXzA92CSgk2cshEvWTlqApB4HtxYjJl1DNEAsxEeqjRyKDRC&#10;D317cTUEmORyx3IFtIDG4Wr8oDH7w+1jSc6GXoBO2ypXnIPmBGQp/HFiEk6op4xHOhOVVkBo66fE&#10;YuIkLaQR88kfSilOkXVS9GOYPevuwqoSHWJUdke5lBpmpkahpmGX7pGNAWYSxsFiUqzE5M2tT38T&#10;hSI11wtzJeJDcW0brXUx6jAaBxNKfVjpt7eTC1oRq91vY1/UFtruE3VoifL2cRWV7YDhI8JNdRJ/&#10;w4+rVJKEfOvLcs8Q9R/ul60271tLfWdxHt0tlEivb9L/AG+4I3GRohlJF2RyqGdXxw3drPRnSjjg&#10;e1envVz+pNrtpVsG2y4kjWS/jDB0DVI6SNxB1Crhvhx4fF9s29m7ujrfetZQbhGuGhEVtK1lpJrH&#10;pGogZVUZqR4Dmxb+5LPRtUhD0FtC+nr7mkp+KN06YOXBu/HFQ+Ztz0DRenoUuepZzOsRFdNtMaAH&#10;PhjS29dCl8xwQyW6Gs8ky8DHcFKH2sc8bVGNdt25Av1G0RgZRFCgGb9df7hhwZ3Xh3fBP/SLzeoP&#10;TtvMQdygRmGQLhuHdQ4cV1Olfbt2y+mxVvWHo9QdW6wiuRBNRXGsa9R/8Vv/AIWBf1F6Wlqy79bA&#10;MaGoPb/DD6dfxB/43eX3Lf8AQBJNtN0pjtvUG3OCPJLRfeG8wxl+MrcLIy/E3a8aXGbPYri3dn2y&#10;7tr1JFAmtUnAzParDgfbhXhNcGee6f3lav8AlNkNtvbaARzW0sygVFdMrDwJAzxp7FkjjK6iMyba&#10;SetEAprVJYgM/A0BxzdOqHUyPadu1utoBExFSY3ZKgjhpqR9WDBBLGYoiAo+cuY3oA9SjDly+IVy&#10;xtIyyt1Ld29vJKl0LlFoa9MasjnwOJqBWpqn9RRADquXrU5Amtewg44ux0xLR30FypYW8y1PLJoY&#10;rXuyGWDiUC5T1CzVeAW6V/1SJFK/aqKNX7uJ1ZSgN1s7zTrGkwV5/wCsRHSINSlQ6mufjjm9ueZp&#10;WNhb2MkUMa6IGuoFCCUqwchew5c2OiRlsi32+z6gE9lDJcNzjpBAwz7BRP44EgbJls9muQs1xanW&#10;mVDFU0r9pDhhMJZi/p0UkctvMqEVUAySpRTxDI/5bDDCRGwtonmUmOWJowa9JJFNfrxoyFfbD5o4&#10;i1adykkeIywOoyLXIuYtS9OJz2rJMys3tAFV9uMNMUat/VO4W46b7TLJGCI+pbzawa8QHKjP8WJW&#10;ZvBdRp/VCNEOpZX0PD4I7incaIzN9GF3M4FV3/aFymvSENdXVt5oqDtzCUrgksWRH6j2ON/y7u30&#10;uToFVJb2VOM5pFixZvUFpcP0YIWMcmZeNqgjtByFGU4HudjSoLyONTQXE9YjkAzaZQDlorll9muM&#10;PUYA22wbfFrcQuGFeRpnRmHHkq2n2Y0qk7BV2e0Nqt7He3Swg80PzEgaOT3k4Y0ky2W3PZLq7hVJ&#10;J7oA5qSUkrQdmSn68LrJKwiPRm4yosD7q0a1qwntATT8asNWFbaH1B6D0VvNs6TNu1tNHFw6iSrV&#10;e6jawKYfSjmHqTyArs+5xOzRw2V5DIwottMlq9a55AUP+HGcWMjlNuUVvLF7SQZMCBLU94aEgNl9&#10;pMMICkkXpu5j6Ul7ExHljuFlj0+ylMUINRyy2j0sLeS3hkVFkA6w66OK08yl+cY6JVagy3YG9lc2&#10;jpFFeXE0T8qvrTTTuNNS4y6wxkZ/TLtaNcW8k44jpaCxPtVlNRhwDIbtukg6b2d0FYUKyxl08aqd&#10;VPbjaBmSW2xvCzyW/RlJ5uKMaZV4iq4YQah4GsY5kpcPGoGQaZSvDsJOLQBxL23K6BOrFhUBgpJH&#10;00xpNBBR7LbpJBKOn1CATpqPpFcWKKWT8tcRBFtiQrEcwJyJxYvkMlpE3UuVdGZRnoqvZ21OFqwS&#10;iC1yyaHtXfVw1IOzOmR4YtehAHFupAlsAoGZ1IRQ+BFcE9iMEO2SA0tIWzpqppz8QRi0Ig2G3Ehn&#10;29yR/p66dvYQRXFp0Ij5Pb1lbprcwMc2XW1KeAqcOhamNbWNSnzN3oFahnJB8M8UotRuK2sSlEnl&#10;z4fmeGHQNSptgSALhypPKdZp/DLAJV42Vyj3Br2fmA1HvGJkDKWoZf8AcoGpUgsmeCUOpC3FmRnK&#10;GOYqgFa+NMWSKGSLqwBCSXCkj4gDkPvZ4pRQyPnrI5fMxt9nOmXeM8GSKGXbcLZBy3XmyOZp9OJ2&#10;JVOZHqba7ffr21mjFw9UJmVOoKFc1Zh5afZxzrbVm3XQeMuz7ioQ2UcsNKprZVf2qTThjej5GdUL&#10;D0xtNdSbXG2luCz1BB7cjiwXQsmGX05CjBrezktQCSphmAoadoxYFkKz7LvqhunuMoYZokuhhU+G&#10;M4PqaVl0Ijg9axadb2tzCBQpkCa9/D/LixsU1D297uKho73biZB2xHkK+/Cm+aBpD1vdIq6Vcihq&#10;EY0pXszwyZgGz7oXrBJG2dVWSMt7jpNTjOo6GRSepJtVYLNQPI56o+of24dShGW0m9QCR9wtFlU8&#10;DbguR4U44U2ihCk++3tNMe33Cr8WqFlYCvZxrjOT6DigIud0nBVLzcLU0qD8oG0+HDDDLQFNd7j0&#10;n13d4dOWuVOmT7gMDkUkCTcLdwVfcLwPUAdJXJrTtoOXGZGA6rFKG0breFiQSrRyGp9mnFABEt71&#10;k/K3vpkcNayGvtGN1XcJ7BINuDMzz7iJdIqVBqQf5gcOK6hIRLK2ZtKXjLH8dQtD7tOKEUhk29UA&#10;C7uy1rSsUdfrXDC6hIU2+4KVSPdhpHEGJdX0gYn8RnsGFjJImqW8eSmYoqrgxAMLedByRvMg4N1A&#10;DX2UwwRX5W4qJPzK0qasKe5qYoI//9f297xoo9EmgLTtWn0ca4+FkeyBC7JubdlA0pQnlGftFOzH&#10;O2ppI1e1wwM5kVzqAbRLHQgU76d+MVN2NramVLmWV7gmIgaVHkOWZFcdE9TDCrIsw/28g6akDS5p&#10;7wcXHgDNlazXCRHgwYZMuYNOzHWrcGGi5dpYWqAoJ8xzofD7OGQESazOqsC3EUyplSvvxiTRqtyi&#10;Nq/W11V/Nlqap7scrKDpXUPaXvWgVUEZbLoKSFcEcag8P/NjdbGbIvcDrx9QrolXzIe72duNPUEy&#10;YRIYlElONQ3DLuxIhq4hD2haIpIApDIwpl7zhfAkVsWULEyS/lrVRbMRRSR5kJ8v4cVQaDXfzaRi&#10;UzMQO41FT3g9mNOQQrC0XWIuJQh7RSoPjkMC46mmbNngSBuYG3Yc+VR7csdG1BiBK30vKqsxJQ6o&#10;2JotB8OkjPLGK6sWNLawSK2oHQOxanL+zG1WTLZzPrLfv0P09ud3Zjq3drB1o4s2K6mEayN9xGOr&#10;Hv29t1rKOFrK1kmeWftvt17ZJP6okjFze3xa1221mfpvdvIQbiXWfMEXh9pvw467FGuI+TuJ6Lkb&#10;/wBV7Z+2cO5WWz7zAyXM8iXSQW6k/LSOadQsMoAz+fp8snn0Y6W3VMHGmzZqUdxse3PsdkUvprVI&#10;oXZYWChEEYyVSozd17ZP9Rmx5vIvC4nu8Twr7j0TEtz9ZekbLUZ7tbg8VjgGkJTPLuNcfNs6n3dn&#10;2jcfH5f4jnNw/euwtVYWMChwa65GrU+NcCv0R7K+2bVfqZye5fvjvNw7LDKqCtFWJeb2UGNLNnVV&#10;8bbXA1n/AFN+4e6/+3s9yudXAx28wB7qGlPfh9N82Yt7ltV4JFz6T/d28z/QrxA2ameWOEZ9lHcY&#10;2ttc2ee3vVeQIehP3NJ6HyUEYkYFi93AQpHAtpJZcaVaLmcbe8N6jn/4If3QFC0W3qG8rNeKSfCt&#10;M8awocn7zYz/APA9+61aJa2Tns03qgfWMXp0Be9WAzftf+7SAj9IS4CnMwXkDcPaynCtqp0XvTE2&#10;2T9zdrpJdent0iRQAZIo+ooAz4ws5xen0ZuvvFXxCWP7teptomEJ3S7snU5QXHUjH+CUAY0vUXBn&#10;S3keNuL5q1O42n/uB39URNwjttzhIp+YoBPvT+1cbW7dcUc37b4259DdGdjtX7r+gtzAS7hm2i4P&#10;LrUdRB3nIZD+XD6m3biePd9n3a/S1ufynVQRx3sfzdhdR7tZgaq2zKZAPGMkf8WF7KeqPmbm3aji&#10;ydX+8aXoRtJIHilijqWUrqDoQfJNAef6OXHC1GgNiNqjaFG6aKklDUKGRv5ZOZPpxh1KRK+2aNJv&#10;9siivAKzoQParLjm69DSsLPs24tRU6gjDZhLh+U9/mqMWDHI2Npst7DDpa4YSUzMqCRK+DUD40ts&#10;w7FLK23s3ckW4zWywLnbm36mtvxB8vdjOJSOxDbtbSa0V0NNXAe4V78SgnIwh1A9NkCGurgeHiuN&#10;BArNfw2iFmIRXNFXgpbuAOWr7uMu0IUpNDu+7mSNx+nwER1BP5bkqfjZeWTT+Hy44Wu3yOtaJGtt&#10;rbr2Zks7lo4lzaGKaVgre0FdQ/4cSNNhDBv93axoGM1s9K9U/MKAOxi2mRc+7mxtJsy2kbC12Dc7&#10;QCWHrB/NWz1lcu1kkNGGHBrgZzQ3FJKj/MX1tKs2YI+WcUB41KA8pwpPmgbXIbiubJ5VbUqH4aTM&#10;hA7iraf4Y2oMj4tNrnjIrHK1CVLpHIfZ241CCWa2f0ztMprLYxVrqV01oQw7eQqAfdjGCHJgZvTm&#10;2W8oeOeVDlpLsJUOWdUlDDGbVqjSswNxeTWlqpmk12QICl4Y9K58uakU/lxluESRFvu8E9NawSK1&#10;cyDmO/JsCsLqzY2d1Yl+pHbOorpBU+GdA5xpWQOrDHeUTkOsGp0h66agZUIqMOZYGpl9SvPKywJc&#10;RaVyKRpJQ99NVXHhpxj1JNYwBh2V9wliuxawvH5xMi6ZC3DOhqtfiywqsg7QbYLe0EK3HRRPhu4k&#10;ev8A9NkJrjepkyPa3mYPLaWd+OCyRuVdSPAkN/LiS+DCS/6BtwekuyWrBDUN1ZRx/ED/ABxtVXRG&#10;ZfUYj2fatPTO2G3y5PlpwadveMdFVdAlkrtUa6kTc9xQ/DrIkCU8CpGLFFLKGwv4yTBvMzORxnhW&#10;h7slGLHuKt2FZpfUccUTC4jdmLaojGCARlStPoOMWrbqalCh3fcwCjCJW+zJasQadmQpq8ccpsai&#10;paHeZmjYSNZ1BGTwvGCO5qjI4lZk6obgntpgmhLNtRKl0IUAnszzxpOTMDQWeMj5bpVYgOeoFUdh&#10;OXmpjSTAM11dUY9SOQQk1Ks2rLsNRSmNSwgEdyv0i1xOkysaqiujgH7GRDLiyZQgUu++o1onyY01&#10;/MLyKmR4AHnWvtxO1hipnzG/ySrpaGKM+cTKrZeDof4jGfmLQia99QQTNrhjkRV1RFRymh7KE4m7&#10;IkkCl3XdHAY2pTIUKsKVPZzLgmwwgke5yCnzAkRmBBVESWlPEHCm+YApHmJUxygxCuoNbMCPGqti&#10;gpRRtmv74l4bhF1AMvTd4nqPvA4cGyzJT0x6gC6WupJgOI+YbUynv5eIw+mwzQ7b+lDGAZFnqBzB&#10;nWUGvgVBxr0EHqErsXy7q6RIUB1hTrRiR9rTX6MS24LKRaT9RiMgXS6vUGMMK040AdafXjDk0oBx&#10;LdTaWktQsVKF54oSlT95TqwQykctrO3i5Wks01Lqoq0Ue7CqhJplnsjvu4CFlDlYqQpUIWpQk0H1&#10;4E9WLG12bay4d4VeRvMjZr7c8axQSWbYdsCE21uvNUp0yYz7K/CcWKLI1w2HcgawT3dn9oPIsg9x&#10;BFcHplkbG327c7eE1vFnBo0YlRiQe0aga41jCCZEr71BuNnRpduWaKtKwu1PaarljLsxSQuf3A2h&#10;I0aWxuow3ZHom4cRRTqB92HI1gHHq30XuCaZppIgRUCWOSI5+7A2mGLLSj0hdgMm5LE6ikZSbpkf&#10;w+jGcajqSuxWz0+X3y5AqGAjmWnvzxYLqWT6B12u8iJ6G63AoCSNauCPHuwx3CQq2l+NJO5SvXM6&#10;iumnuxfaQb5ecCku4MQprTWFqB7Mb+0A8UVjGGBKys2ZLvqNf8WGUAvuNruMwQ7fPHZ08waIsre9&#10;cDFEKPVsektNYuqkUYrICfdXFqWhjt6jSQ6prJajMLG1aeAJxSwhCS+oJomk6hg6iZOVVsvaijtx&#10;l2HESm9SzRaw16qxGtKWxYCvZUmuM5s0qCsO97feuoud3+XRDQw9Fwx8RkcUzxZOr5GXZ9GmOh3+&#10;dStKkl292a41KBJlej6UuGURbnNPrHNFolIOXbpAODQYYQ7Z6YZhEby6ifhoZpaU76jFCLUL+hbI&#10;R1f1O4+XGWjVN7K1rwrhxQSz/9D2GbUj5NqjeoUDMCnae7H59ntGI44IYtVaMRzLTKvhiehHOwPJ&#10;HuMy2zjU1UBFD41ZDkR7MckdHwNlDcT3Oq1bQHhIEuoZN36QMjXG1roZeg/bwMGUoEQDJQRlTxxt&#10;Iy2MQS9JW8uqp0EmgzONJwZaJlkdUU6RU5kAqAe3tOJsoErma2UGZgIytSTlWg7BTGG0aSNVJfpd&#10;6yrkovkyJA7w/av4sYbk3EDVpao/SjYRyTIAzpIFLBuzTIOFMbqjLY705Y1KypqlQ1Qq/KfaO3HQ&#10;wHtYSfzSkRLDmTUaj2AjEkRaWeNInBVgwGaaag+FcTZJGvgaH5svFEAXFE1BtIrlQ6sYq9TT4G0e&#10;NTCUldNddPJUoB7sdoMAoIY4dBiPUZu5gV49zZ4ykQW8WJ1qxJk4cnK3uIyx0wduBTApBasglk6r&#10;wgrRbqRqNWvBkNVbHp2Pbt2z4Hm3vN2qKbWQyL6BYnFtciV0ADBOw+Nce5+2221Njy08+m5OGv7x&#10;p9t13m4SdBY1a8JKzONX5MI0ySyV4x1JRF8vxY3ayqteAJOzH3fbbm/ItV6cEdBbQsKAMoIrGR5F&#10;deKY+Ts+77W5d1T4fzHqt4zSk8c2z0xvke+7p6l9UWUsot52k+ViIlkup9VILeLRq5PJ+FMdsGvm&#10;Z7KblYVUZL6b/dP1Dcvc7m8W1JcMWZLmTmRWPAQx6mKJjy225c2Pubfuu3tUVargXj/aXbRJovd3&#10;ut1kU0kjtFSFK8aKXq+DFLgefc92vbgoOqg/aL9vrd4bkWJcMgra30spk6gGdc1zH+HHVJI+ffzN&#10;y3FnT2O22O3IE26KC0iHBktYT9DadZwyee1m+I9dXO6dIAX0StTKNg6H6VOnP2YrGUcreyXwmVYS&#10;JYSGExMguEU1+NTzrTHna1OyNtBcbZBEj3PShcLqEyhmjevHQ3MRTtGNyjDkft922kx6hd2zD/T0&#10;ygsf5SarjSZhou+5WoiMqztGlakq3BhxzFRhyRQJfqCpeJIL9nJUka445K1GXADViV1JYk7f6ovJ&#10;TI+3QreGMgTLGj28tCaagjMF0+Ix1q54GXUHuu5S3cOjcdke4jY5w3kEdzHT3FmGFtokcPvX7beg&#10;b1y1vtj7bdStUtYtJalT4IwaM07iuNLdaN1u0cvuv7S+qdsR7ja7uPcrNM+ndaYJqdlJBqiY+3Rj&#10;t/St9SPZte47u29GaHb/AFNvOx7h0mefatxQjlcmNiezS1dL/wAuL8rZa7byPqbXu+1uLHdUHpew&#10;fvRFdLHZ+rrNNwhUALeKNFwtfiBGkn3acc1utaXRbvte3ufNsvH/AGHo9g1lf2RuvTl2NwtKfmWr&#10;MevH4FCanT/i/FjNtlWU1Z8fe2L7bi6x/wBv+oSkuLdY9VT0kOmUanVlc/CajHkag5tFlexuCYYk&#10;dCqksXo+YHZ8WeKUwBxxTaCbKkwUEkRl0fxBUEfwxfAgcFzu9yCkV1JbToM1cLKvsMcgEqsPDVgU&#10;sdETFtl+13ovv931QA7NbqYz4uFK/wCIYlXXUGxu39N7ebg2cljEsIr+faSSxsK584Y/R5sbVVwM&#10;uw7J6S2lkkjaW7aJuKvOzio+64bC6IFdi9t6Gs7dgUvJOmKuIZUjkVS32WAVhXtxj0Uae6w9v6Ns&#10;rTWZJOpHKwYx88aqTx00P1HGlspA9xm0g25Y2p1OsFUKdVMxXtHeMaxgw7B2E8FVJAiyIZywIHic&#10;MwBVGNTykE+RlaoP0HBIwVuL11jOvS2htJBOqgPtB04nclU1s+6bKWKxQKzkEFFRASe/hjD3EbVW&#10;LjdJR/7Pb3TVQaZg0f0Z6Wp4Yzk+SHFAm+buNRuowF464H16fFoiA/8AgxnV8SNdDtl/BRpWRbQ8&#10;y3CyE0z7Y6fxGpcZVWjTsbCytNh1StefLTTOxBlWhNKZFhw/y42o5mXJafZfTAfSbSNVbNpF1aSe&#10;wldQ+rC1Usn1KRbZsDHpIrxyOAVMbSKBpzrp1H6sCrUpYW2it42ZluWSEGhjcVofEsp/jh0CSgFp&#10;BOZoJLZVUkmMuys1cyy+P2lxiUma4mxSeOfS0MazqARqhdWIpnnXsONpyZgyW+ljRmubdglK6lQs&#10;a9hoBXC7dSgBDu23RMVduk0nMldRRss8+w+3ArpFiEfdrAnSt1EHoAaFh9Ry+vGvUQYEG+iJBWYO&#10;DmdEoNR3rXhiW4WINr6FYCUu5oirZszgqPA5GlcazRYmR745lLRyNKozZepEeHiMKuWIUeol1VeO&#10;eI0BNWjavcT2YfUDAlN7EzkGKSY1GRVGp3YMyxBy3FhLm9kSWNOaJCoPiTjDsug4g54thkjr8hGW&#10;jIJRFZSxHdpxO1ehQysZ9OOG02XRlzIGt1YniRVaYPUr0HFgVHp3JkSRHPmVZGzrxqM8Z9WpYsfh&#10;3nb1IVbqRkoFYuYyq07G1KKjHRbyB7bLfq9iHP5ttpyqWVQSD2ZHGs0WDMO97UQidaHU9aITQUHv&#10;4YPURYMbTdLYLpjuI9C8V1fwFcxjSuYxKre25YoTGeoeVlqSKZ4VYsQjXD1IIRgvxUpUn3YZKAS9&#10;B6qHRGBqGKqDXu4CuCUREsVsVCtpcrzOuQBJ8RwxNooZVTFRWjLxhcgutiPdQ4pKAzO8agrK6ivM&#10;2pj/ABOGSgA27SxuVJRmByDGhP04w9w1iLzb7DbuW1QMrZtE5IFe7uxn1CxFJvUEddUcMJpmRGGY&#10;+8DB6g4Gmst3v7r1DfPa2ivFFFEJFbUlDmcjTFVs06qBu83SpDSQpETkxMpy92F2BVFXvUkHPuEc&#10;MakAKCwFe8nBJQbXbZ6EjrCcnOqvqIA4ZHG6sw0NXM9QoCVrnx5cuBwtlAKOZ1lVkiWhyFSVIHac&#10;BBruw225WslugetRLGBq1d9R24mpJM1V36ctjqZV6kmmoVmK17qnGXQ3kIf9JW06gXSaF4MFIb35&#10;ihpgxLIlfQGzB+oDI1R8DIB9AHDDgWbHbX0btYAZldgikecAGvgMSoizZWP0jtChlFm4AqFYTMBx&#10;rwriwRZMg+nttVFUWmtQDrBkNQPb34MSkovprbVk6i2IUOOU9QEimYr44HUshmHZ4GQNqljTUapq&#10;NNXsBwpIJJfY7YyhZfmJVr5DK3AD24YRBZNj2mDS6W7yAEFS0rtSvvxNADG32zy1a2Ecg4MoNB+K&#10;uAZGRY2sQEcasQW1FCcqn3Y0GQc7bOgDRgAHLM1I8TlhxDIqLOWJyrQQMCfOVFanxxQUjSC4WKmk&#10;CmVEWmVcaAI2gIVlowHacqV7K4igCHUIVLDpnIDwrwwSR//R9ela3choZSGLUpUUz4jH55nuDtFI&#10;T0w5IAYVUBhUDKoxNEaAQvJuUjgKksYYBmBXOlDkOWnvxiNTbehs7OB7W0SNZF6YrqWtaE9grnja&#10;UIy9TYRxa9KwqtVplXjUV7cagyysskjN0XtypjGbBgvbibJEG6V0ZWUFFBAEgGeCSg529mCt0lOR&#10;JIZMmQ99DVad+OZ1Q9YwyW0IrSUMNQ1AefOrAjv+7y43VQZbHLBYngMs0gL6gAq0VFxqsGGORyRK&#10;EUOpWoJWleOXHuxqTMA7y7tbbMszyjzIi1FPaM8TYpCdv81cStcxuzlvLFQhWUHg9c1p4YofEWzY&#10;fLQBdfUe2Zq9SCI6lrjWKMySoYv1IuUDJ28qkHvx6dnxL7j0Ry3N6tFLZr969cendlhPzVwjTL8G&#10;XEezPH6HxfYW9bcD4e/7ypjbWTOBm/eXeN5vv070ttr3txwJVclBNKtTlUfjbH1PR8XYXzP/AEnP&#10;a8fzPKf4ahJIr/Wp9X72zTyPoj2Pa2qxdjRVaUcM8uUY+fu++1Tx2qqr/wBVj73i/pSla5bnz/vX&#10;+j/SdTeWthY2FzYW1kbe0hjVrpUYlpZWoDHrY1c6fO9fu48l9699bvJnk3a0Tiiipw+8fvda+md/&#10;h23b9ukv9oECpu1qVjjuLeIEBRbupzA7YJNWPB5FXuVdepva+XU9A2f1N6d3ixivvTl8l4LgAxrp&#10;Kywr8TSRtzI3wr8OrHxPB9m9LcyfBfSevc8iVACG3j2uHo7XLDHaqWeSLWTIZWJaR+2uvtx9XevH&#10;BnKiniaVt0a+mEO3SgkirLJrSYZ8VDaeX2HHkep6IgfO3Mk6KblGjkDao3GiUA5DX8Lfi5WxOoJh&#10;Pk7uQRhbt9IqGUOSfCmqvDCIRjdWqDq7mysgJImhSRNI8QA2J2gkpEZNz3O6SQWzGeK3cC4MCMWC&#10;t5WRCTqU9uOTu3wNYwEtdrRC00zPHuEjK0UzQEUFKeZCc6cdWFImzb2tttaMyxXa9Zh+YsrhCT+E&#10;6R9WNqDGoyu32DISIYZRUtqSNHNT3kA43kg1NZuW1+nZon+YEltGubNC7x6T3HQafSuM2dRqmc9b&#10;7V0Ld/0fc547aKQN0LhEuIangwBXqAH7WOasjo0dPaTbxApmku7OR2SrsITFqB7ijEVx6K3g5Ooz&#10;Y3lxdRsLqeG2lX+m1RpPhR8xjSvJl1DCxs4ALyW4R2UHUFflIHcFOpcWSKGAmv7Booxb2013Gx5R&#10;UlQfHVQ1H2Tgd5LE1F/s9rcLNab3YpfWVwKW1vJH1FVjwFABQ/ZkibWuNU3LV4FZJnA+o/2cv7S0&#10;O4+mTJe2oGqfZLhv92hGZ+WlIXq0/wCU+mX7OrH0a71dxRuL/MZ2vI3NpzR/Z905r036k3DbLn5r&#10;b7mSKaB6SREmOWNl+F0OdftLjnv+Deiz23lQ/SeF7tteQvT3VjZ/dsexbF65271T0or+6/SN+TJb&#10;xADb3AGQW4iPKwPZ8X2Wx5c67mj+Wxz8v2t0Ttt/PT8H36/wm8/TY9teWHc3gnkZdYhDmOueUkYY&#10;5/yNjjfbx4nx3InFc7VrOhryNo2IYdAy0Ne0CrY5JImmPpe7GzMpnDu2nqR3JdCCOBXqgMhHdqx0&#10;0MGzW9hVW59aMBp6bocj3UJ44mwgDb71YNFK8a3JMJ0TaogTH3auYYyrE6lrjdowq8tyTXzdCVBT&#10;20OJskjVz75JNIyWkrITwPUEbg9xVqZHvxzdnyNqqC2TepiWL3twYCQEIo4RvsuGUin3vLhrn1B4&#10;9Bx7PepbcrNfGJ2yk/KjJHvUrXG8XzYSisOxbjDQR3MjI/nMbOQfEK5KrgwfUswUu2bkwdYr4TRD&#10;hDOHXSe9XTMe/Bh3JWQteQxRI0l/YrJOgKi8iuKMO3gwSoPiWwNLmMhLS99OXIjLxSSzAed4wxPg&#10;3Tbm9tMaTqDTLytsyv0urJZgNURl5oanvo3KMZbRKSHv7RTp/WXpoqQ2mSndRqDs+zgdl1HFkWlw&#10;qRRyQXMsgJ8jRsyH2aNX04kyaGHvts6bdS3juAorLHoTWtfutob6MOSCC6Xvp0hZErEiAjSoZgAR&#10;Xh2Ys6liyf1r09WONp1qzBl6kbVyGWL1algw9rucEr/7AQ3YJIdYJAkgHGnTkoH/AJcK3OgOhpd3&#10;3XeRcAxILeLRn8zatUMTlVlUjT7ccbu0nWqqilit9IGlvIE5KFnsoaswHBuQ0b3DDVPmDa5FpLPc&#10;Y4RJZXty8RNUUSFGBOYBWU0A8Mah9SyXQ2NmvqPparhmTVQVDrkBx1Lzq3uxtSYcDfyDug17hE7K&#10;cg9vC4p7aK2GO4SBl2SfSwiuLZYmzOiMxGvu1LgdRyF32S9ahWVdBXSwjcISfGq54IY5FB6auFdZ&#10;JSshWgBDrGwHfqQc3vwwWQ221XSI/Tt+qzUoDLXLjWunLDDMyLjZQ8oLfM2y15kWZ3yPHsoM8EMc&#10;hs7HYxAUN1XTQKXL5e8HC6IMmUfZ7MAdOQiSmWtWWvtZMZdEOQD9Nv1WkLxgv5m1vUAe1TjPpsck&#10;Q9rvvU0xpb9MmobqlXIpnUUpXFgyyQb9KvCvOGJGSBZ8tXcTTLG/TYZIoNlv5UbVbqCvKFZ4yQfa&#10;VP8AHF6bHNAoNovYnMNzYqKEF5E0S0B+zhVH0B2Rsf0WxdTRIvu6o11Zd9V446YoxkVOyRqzBREc&#10;hTkUZe6mHEsi36KSFoEoBn5sj7mxYhIG42vpKeqhkIpUIZTkR2c2B1FM1x21DOtI7oR05lGpgCM6&#10;Z5454am8gNzabUrASCYazyloZD7OZWFMMIgkHp5JK/JxMwrzpM0sbLXiFDE8v2cOMg2GX0ls0hEs&#10;07xXAFNDapUqO/gcK20DuxmD0vbxgL8yJVrXQNSgjxVq/TjSoGZeT0tt0UpltZ1UEUeOYVA+jE6L&#10;kyyZz19t+3bf6hjNwiyWkkALKql0rqILZGuXtxz0TNcUbiCL01IdVrNbxNwJVVrlnxYVx0TqY1Ct&#10;tPWUsl00wPChRh3ilMOKYyxU+lwXYiSSNivFQAB9WD00WZq4vTe9K+ld6kjWpyMasQOIzOM4Icxk&#10;WW+IOnFuCTBMmaSNS3s9/twQylFba49R2sv59uGiXLqwDMV8CTgUodDYJvhRSZrWZG4LVCcOTDEr&#10;Pv1joBNvIJGNKGN6g/eyoMTt2LEtHu23pSkbV7KKaiveMCZYgX3yxhWoiuC1ecmNsq8cqYshxKp6&#10;nsVIWKxnlpTU2grl2nMYVbsWA0vqezaMlLObUDkpiIB+8rHGsgxBz+qbYkCGzd3oQ6uvTplkfHA7&#10;FiJ3PqPco49I2nqK5qrdVFFO3LzYy5GDE9Q7hNR12gBa0I6wBPiK54JZQjaRz7l8uZGt0BplArai&#10;PDLGpYQUjk9Qz5W9lCqcNUjkH3A4k2ycIyfavU70LmNNWR0AsQPHDiwlGfom6CZf/uFwhQZmNAAf&#10;bWuLEpDGx3NQSbyR9Q06XoK1/txOr6lJEW1T0p1ZmP2QzDL3YlUpBz+nJJSwWsQcUJJkavtw4lkD&#10;Po6cyhy5qBkDqp7s8Xphmf/S9WkSY3OhGog7NIIAGRrj86fQHorhoZFZ1FHrXiM+ymNJwZg128GW&#10;S8V7ctQCkkRGTA/aA4rjNnqaqFsVjEjCUV1ELqBFCtO/wxVBjKx6Z1rK6IuVK0yrXsxoA12lqIec&#10;hB3yKWBr3U4YnAKTXvbxxwsRQFskKk07qZ4zBqSLOKxAInWkqFhG7AsD4U46M8NUiYzbWM8EwkZk&#10;6YXk45DjTPu7MaSaMuww6289GJjNTQ5UFPEeONNJkK3M4U9Oyt2eQcJNQVK9uZxn4CWsIldDLISK&#10;moauan7DinMD9oY3RGbM2Coc4goCNVTRjQN2H/5Y70o7OEjm3GrNdvW/bZssRnu5wsqj4WrmPh72&#10;92Pv+B7I7PK58PzveVT5afPc8W9d/vle3c/yW2Fi7nRDDCCZGPcAox+gdtjxa6Rax83b8Lf8q83n&#10;+A1m2egr24ePc/Xt49jFIOouzQOPmmQ5hpmzESHu/q4/P+d77e2lT9p7Z+nKVU2X/Ed3f9xYNttR&#10;tHpi1j2vbgaJBABrk7Ku5qz/AMxx+evu33HLZ+rrt7OxXXWy/wAfLU3P7UbPNJPd+st+l02e1q3y&#10;oYhl6oUlpCT2xL/nbHq8fax+Znwvc/cbbnyLmO+nvWO9b5vl9c7jP0fTEcEj3Vs4AihibKEEgaus&#10;zU/Fjvs3dm5Pj7+xWlV1EPUn7K2u9lbmz3KO3ubxlMe4MRG1xbsKrFMnkmZV/pyoqS6fNju0jyVO&#10;js7m19J+mAnyklpfSE2kHVIOqOPjLHp8sBP9NPN9rmx5vJ3sVCO+ztOzOeiuNxnaG5kcJAo5GUhH&#10;ep7GPb34+S7uZPoqiSg3S7/bABJ4tUcKgIpXU6nvMndg9Rl6SDR79Z3jKhUkCobW1GqO0V44ndh6&#10;aRa49SW1rbssBEdODqCat3kcVwZMVtlYd3mu0/3smuKSlFkIIIYU5X5XVu7GZZrFLgOW7G3iCxB2&#10;6R1xTVHUWvZl5sQMcg3S9dGaSmvsoBQ+7G1ZnOEJbjuyuOjeQo9OOtVYHtrnhkVU526Fi92xgjKo&#10;PL0HaLMcckK0/mGFGoNjC9jHIH0XRmQgAiYuMxw5zzL+LCzJn6jaxsWFveROOZdMRdVPeoU1AxiB&#10;gD+v2xbU17JFw5ZYiBX71QMKKBHcN/2wt00MNxO5BD1UAk5VFeWvtw6iqmQPZxXgjkggfqmuojQc&#10;/wAOVcCcA6m2h3W2gBVbGaCNMg8UzqzAZVqh+p8dPUMPbNhYb5HAH+XvbuBGbU0UjLNESe9ZFy/l&#10;xuu4YdGb6LfrgwNJ+qWrOCCsUsAXPu1Iwzx6FuKOJxe2zjfW/paP1Sx3GM2Nn6ljH5N/bydPrgcI&#10;ruJzUrTJZvOv4cezw/Pe3brU5buxK7nn9jBuCXcthPH8pu1uwWWycrRu4hwStG+B/K2PreT7XTya&#10;eptfLc9vtvv99iy2975q/duek+k/XQmhbYPUqlooyYop5lVri1kFPNqB+vzY/Ptur9PcWp+k8nwq&#10;by9Ta4v/AEbh1MPp64huxKCl1TS0M1vW3DI2eoCpBb7Sqy44vbxZ+d3Vi4eh1kIhMdOu0sYH9OQa&#10;6EeLCuOko8wtNbbKHJms4G1Zl2VFFaeAGMOy6CpBKfTtNayxRAjS6CQKDT7RrnjM1GGOR7hb9NVt&#10;7xXHALrWtO7I8cWXQsS7tbFQblVaJ/M5o38QaYZ6lBqZJNjDVtlSNyCoMMhhkPiFUr/w4w2uRpJi&#10;a3O5xToi3rW0bjSsE5W4fV+Fhr+v+bHPJmoQ1HJvlCvzMKk5x0ttOYyPncUONqTOgO6HqmRNOmGa&#10;PgFCNFJ/kkOJyWhrm2b1FK7SuYhb6aSQySMK04GlMnH2sZwZrJBv+ntyuYES4vhaovlkhCmRlIzX&#10;WtF/xJixbLMLbemHtonVb+W8UkUEo1kU78/7MOBnIMmzwq8ckW32x00q2hkz91dJ/wAuKOxSHjtK&#10;Sq/ywTSCCUJXt4rp04IKQzW9s4EjG5LqeUOSyjw5tWEAvTlMmlJm0rXQAo4UzU0AriGSzWsZGp0j&#10;k0UajIQwoO7PFASUax2uajyWUblgCzNHpp4kqAcULoUssLHblUaUliC1oYppV4+/mwwilkogWrrN&#10;chEAIIep007ajzDARLxs0YAeUhjUGXSQR+IAHAykyIJGxIt2BblYqcgwxL4EXRpAhYgHSahCaH6x&#10;hQFUkt1OrqhCSKqGIIr2UOISVQadQcSKc6AjiDxxQQQLECKs5NOFCRn3Y0BcBVcsJJCSOKrT6sJA&#10;zdxsWWt3EU4sI2IJ7yRWoxftKCpvYBIVa5lVjkdcbqvuy44JIsJzpUrPIVUkGiqR7OahGEivzTkd&#10;RZJSBkQYVP1g4gM+eljbJ3QGtNVu495pxxSygst7bOAxuUVqc9YnUH6Rhki3zlhqJE1vwA1ksM/q&#10;5cMooK9W3VaiWOnDKSpHbXjhTIZ6kGkESI+VQdVM/A41JkkxAVcAa2FA2sELXuwkYmuhRwWZcq5f&#10;VgIuXlyMEVQTzdR6svjwxr4ECMu4MWUQIgNMw1CfqwakDa4ukYAW+Xauvge/hjLYkw3KsR8xE2Zo&#10;rIeWo+1TmGJMmGdNJMqNSvBX5tJHiMaApNOTzNqGn7Ip9GBsgZFRU6mU8W4Z+OMsTmd/ur233aFL&#10;Sw/Uke15kBAKHqU5xUVBxh8TaWhkV9t+nTuMNvYSKKfLxydUk/hplhlcwjoXmPpxiZUlzpp5EIp/&#10;hHHE4LUyC8iUAR30yqKVrHJQf5TiQDEu63ipqW4WSNSKjQKge8DI4m2WgvJvN7E79SK2IahVtLKz&#10;Dv5a4MmMIMu7ao6/JxSPTyrMFYf4sWTKEBTeLDUWubSW3UZEalep4UNDgz7FiGXevT4Qh3mjVj5S&#10;GJ8MgTizRYsgbx6eBAW6lftACMDn/ZgzRYMNJuuwxpV7mbTQnToYkfVhzRYsFDvPpy5/o37qOCrI&#10;rKfbw4YVZFixw7jbBUNrPbylfOskwj48DzDPDl0CBe/32ztKtcdENTNRcRvl/LnidiSAWm+bdequ&#10;i0llA8rKmunvApgy7DiGvLnbA6vNDNBVaa2galB7BidggTit/S8rammTUDUFw6EZ+7GU6jqMrtPp&#10;s6umNYPFkklqPYQcMIpZBTYIogOpLFp4/mS6j9eKalDCrfemNFXldNJoQDLx+nDlUsWZ81sFypjt&#10;zIkg8sv5gb254pTKGATa4GXQdxuU7aiZw2ffihFLCLtliq1bebsjgdUzUri06lr0LHbdnqCNxuRV&#10;c26r6Saca4dA1P/T9msLdZomd6tK4Orsp/8APHwKqT3NgHZkOsq9akKR2UNKd2MsjJ1VIvmkGXHX&#10;Qg/+GHuSK28H50I6VDIobTkRQ/Zr44oJsJdtJDcUWNhGezKhpxGeJ6MkHLLNa1VzqC0CyAUPh7cP&#10;FAadZDJcyRPAAKVVlJyPbqU8RjmjYeySR5I2NEkj5XJ5qDsAxtLUzY2iXk0bUkhZowMnplTvzx0l&#10;mIAbjLDFAJYhV3OS6aDPjWmCw1KWFpO66jIptiBJDIhBKuprQjjlhpVhaxY/MdVpTIIgAerUaUIJ&#10;/v7sevxfDvu20OG/5FNuuVnocz6x/ciy2izkjEiqVUgsAAWPsGdPZj9p4PtVNmudz8d5Xue75V/T&#10;29KHh0t161/cjc3g2SIx2CGlzuMh0wRL99+H8i82PN5/u6qnWmiP0HtHsEpWa4/e/wCB0232Xov9&#10;vbWRbJ/1L1BIpE29y0rEf/6dTXRQ/EOZsfk9/wAy24+p+/8AF9t29isv5f3fvW/i/wCJye6eotz3&#10;i5YRsdMnM0gLMzEcWJ8zN+LHBVM+R56rpUtsHpzcd1voNusowZbyQKHUahmc2c9gUZtjrt1lwfE3&#10;/IfFnv02y7Hb7VJ6eeRv0eCzFubeIEPI8x5pNXbNIy6o1x9RUSUHxbbrmRq29CbZtkcOzWizfLxy&#10;reXE6uG67haGG8C000ryJTRjNb1Wi5Gr5PVnl11Leeu/XTKhMO27bI2Z8tvBbNzvpH+tIy8q/hx5&#10;Xduzb4HtrStKR96x0O87fNvm9ybpcS9OF1CQQSNpKwjMDPIE8W+9jwb18nJ021iga+kLeSIJEUmY&#10;ZlOoCRnUagDnTHI6ZDdv6btB+WqN1CMoi9AW7qHs7sROzFpdinmV0SF7bQeeNwK+NDikZD2/pKGJ&#10;9TwO7N5JmLFh4ZHPFJl2NmmxLWkoLgjSA6qwpTsOAMgcfpLbHkp0AoA88LNEfDykYSk1257L8s8a&#10;2k9wjMclaXWOPc+rBkaQST09uDiLqS6oyQDI6Cqt3MAaH2jGjMmztvTgiiERsopdOqjwSFCx7iWz&#10;+nHSDLsElsliym2eYDtYAPQU7ChxQynuAnf0+gCq4tZx8MuuNvYQ2WCxKTUMovWaIzQyRA16bSKC&#10;T3KR2+3HM6DEnpiU2RjhtRNEKMAdHUrxNDjWoSiZtp26KBENspGnmbTR1avePrwahJr7m2sYXoly&#10;8JXjR2T6AcjiFGqur24SYok7SKcmDAOf7Dhg2kXsUBRJyoapo0co0oT7c/owE0bS2/TLSfXuW3mZ&#10;iKJIdMukA1ABqWyxut4OdqyM79sHpn1FYr8h09t3aDU9hckFQW7YplA/pP8A/q/MuPs+3+422rfu&#10;nzvJ8XNdziorp7p2tdxrZ7xat8uZpCahxkLe4PbG3+hP8H4cfo/N8Hb8zbyp9Zj2n3e/h7mF9dpv&#10;/Sd56G9Zz2wOzbg5jUOY42lAboSdzqeIr/ix+QatR4X4o/b+V4tPIp6lPm0/1nXx7j6gluzbXK2h&#10;ugoKNDDKkEi9hJDsVr25Y52dphn5ve2VRlI73fWZ0m2vp6WpIVkAXwqJRwxmGcdEMx2cwOu7trhi&#10;Tl0RE1F7KaTRv5hixLIah2r06C7zUWQnlMsDRsPBqqVb241ijLbGo9o9NScsUNs0jClYnaNm7eAK&#10;4sUEskemtsEq3EfXV1NKq+thlTytqU4sEObHFsLYjUzPKygAGWMah3CoGLFBJSS1tWVVaUkhsixp&#10;UnvBwNCSluyF21Ka0CmhYDwy/swpBIN3son1TFlYnI9OXSadxAOLQdQYvNrdwyyolCCOoJFBPtKj&#10;jihFqMoqSNqg6UgU5lWBA8CRwxQBlzdXNm41QB43oFKhytT3Fa4G2uQpSDO4XDqXWwmlRa1WNhqB&#10;79L6DgynkUCTeoI0LCSyv42U1cGEsAPd8OMz8RgG/qO1qHMcjCldLxOrKDwOa0p78MjiGj3GGSsi&#10;VYcGCqwof5hniCCyPK0ajTMCB5l1BsuzGdSBS7tNbUKveOQM4OmGJA4kalGojwOLJ9xiS0d/dSry&#10;TySsSSqmIZgeGkZ+GKWUIJHJukkTNCGK51XoBgG7fLi1DQKW3rQD0oitM2aGQD/Kxp9GNahoAO57&#10;iH0vYxu4FFK9ZSR3ZgjBk+gwiZrncDpb9JdlIAJRgSO6gKg4tegadRW53bcLcBX2eYs5rp1KBn3E&#10;9/jgba5Gkk+YWLcbuZAqWV1CATmEWTh7CMWvQoXUalk3QUdItajzVRlP0NTPC8ugaC5fei7GaFFt&#10;0GbMG1An7ynt7MSzLQDPdXiBAJZU11CmOPWtO5iTXA8iUFZ/mIzXqT81CESAnIeIB+vA1buMoNby&#10;bifzxICoy5k01A4VBX6cbqrA4DteX+oOskKpXINkPZmM8a+YNCf1KR+VXiaTtRWXMd+Rw/MGgTq3&#10;rKepBE9COXUBme7t9uH5uhaAZ7+3hZSUGvgYQIiwPgGYYHPQtCI7qOQtzqFbtMaKR90rqyxQ+hSi&#10;7RyF/wAt7WjDJGZQTTjy1rixt0KUDY3NQA9i5HwiVBl3ebjixsWSK1mRi0luicNJ6ilfb5xl44It&#10;0GV1GI71nIjJhBOSlZ4v4Fzhi3Qy2gvRmeQp82A6f1UEkJK91QcxjSpYMkUmhnR9HzsSOa6UZodV&#10;R3VbPGvTZZoTnuN7inCfM2oBWrJK8KSZcTpDjlxnC45VGob26aMAXFgsuQKtInbw8sh440qWDJB5&#10;Lm9hUCVrVa/CHFD/AJ+GNYWKUc9uVi99vdrd31rDCYYWSOdZqBgzV0mpUYw9tt8CyXUi42awltQ9&#10;rPbwQI35kyNETXhpL6qcfhOJ7T6EtwFZW9pbF4n3aF5aFgi3CAkLxUgMSAMS27dBd0Mx3sLI7xXy&#10;lVUlxDdwuEUfFx7MXp26BlXqJfPu8Zni3ieWNMjLGttNGGpwYo1Afbi9K3csq9gL73HbxGSXezGq&#10;kDqzWsQQFuGohsq4fSuOVewFPUksmmI3tjcozERkERM54hdJLc3swelfoOVR+39QbQkkiyiAXC8p&#10;V5oK08VJ5cPpW6Gcl1If1TtCTGP/AGitTUCZ7apHeBq7MXpW6FkuoFPWPp4oS/yXUJ/LDT21WPhR&#10;sXpW6BkuoQb/AGbmLoWCyhjXTHJCzg+Chqt7sHpW6DmupW49R7UlfmLRY1jIErAw0QngGIcaD91s&#10;Xo26FmupSTdvRkoJdIUYrUFih6grmU5ir/y4vRfQs11DpD6TGicWaiORSRLHEzAU7ygIBpjDUcUa&#10;meZkTekCwZZmjDtpVUaRanwFBglDDDn9KhBazeUPUho5HmqD44H2LUlNxvUoBDHPT4h1D/xLXBqQ&#10;KT1HfJLo+VWEVoWDgBa8Kg54MmaxGmvbqY6erDrPAgsR9S41qZEp7/cbWYK+3i4Sp09Hv49owajB&#10;dd/emsbW7OSTm2n66YsuxYhpN/uClE2uR6DMCRMvaCMWRYghulzIVZtqNSPI8qmntAGCRjuYNz3g&#10;xmT9NWgyp1Vrxpwphlhof//U9anmurSdn1EwjOi1OXux+dbaPocR2MfPWmvqFJc2AFaHuJB4Y3xR&#10;h6ALzWtgxlYiNciuZrTuIwPgSK2k1ppjbTICSKKahlqMq4k0TQ3fyhk1pRmI7+NP4YbMkKxW8ssb&#10;NIihCMv7qjGUhkFt9tpuCyqCUJ1kk+TuJxVRNhbh2USMyqiFx0mSlPf/AOONASdwuJiYTGHyIpwy&#10;Hh24cmyxF0jecJNIlAjAF6kqoHsoytgJjMF5DFHIHYqi8XZMyD2Aj4jwx9PwPCvvPT6Txeb5dNiu&#10;Vzz/APcb9xLfZrV0VtDEHpQK3N4au0Y/c+N4+34+3kz8Rubm95+7C0qedbP6K3D1IB6j9b3D2Gwn&#10;ntrIcs9z20Wuccf3m82Pz3uvvLu4qf0P2T9N120pWvT/ANV/+Iz6o/cK2s7Fdp2iJds2iDkgsrcA&#10;Vp2sPiJ764/M2ta71P19r7fjrrbr/wATz57ndr+YS6NEbEaFbMsfGuOlapHxfI8224+x0W0WN4Qn&#10;UYJJUHSg0sxPf93GLWg8T1PavQGwrtO0ybq0KDcLyJ/kIWNCIlzd/DV8X3MfQ8Tb0lnzfJvLg2EX&#10;qn0lsu87dFv25RLe3LPNY3R0i1e7eg1y5s8BjWiQrJyfex08i7VXHGDht1U6nSNFPbzNcyOwU85k&#10;U116sxQjzasfkfB2fI/Mat/vH0ty1cDRxW00Ed5HO8Mk95O005jiWKiNTTGxXz6aedvNj73k7kfK&#10;jjtVnVkSvbRIsbiE1PIGABPZ248eR6UhXbth2tZ5DJbrJ1GzhYA6S3iKH2UwSNrBbn0tbm4WWNJ2&#10;K5dAtWLT2cwzGFoFcfj2+BRkk8UiimkSmv11wmWwr9WAjp63U+fWF4d+oUJwzAIUvNwsoSTJpJ8x&#10;RRV8vDA7GlU16X13cB2gidLeooyg1oD7cZNNJBVtJ7yVdAIpQSdQUJz+vEqyGUGyMVyVaERNpQka&#10;iCeHDPHSGYkfi/LtqdMP3hsmr4Y6JwjBqNx3qVJflrMUuGXJS1CD2AVyxzd+htVNfJqlnEV1GryN&#10;SQFeYow7TXzfRik0bAWKtas91DDcmSmhnhQPXuqo/wDysWRmRWYTMWZXaJoxp6UKrTw5SMEmhG63&#10;qSImOOCSaRVq2rSCAM66SK8MJQIRXy71zvt8y28R0ySmFX0mnmFGFdWFVLgSdlh6YnurWbQKdAor&#10;RjLt1AN9GLgMjF1slkR14Z0imf4PNQjuoVB8cTJWOdura+iBLoszqcpI2KUz7mBGBaGpB215dRsC&#10;3WjFedEoxYA+BwpwTrJHqiODdYBubEHc7WMxz2zIwkubUGtHNB+ZEucTY/Q+z+4ulsG9GfK8/wAP&#10;KuSWppbK6lknis3fq3jJr2y4PG7gAzgdv+fGP6X2tOj7OPr+7+D69c6/Wj0fp33f0Lend/Jb+Wx6&#10;d6J9U/OxJYT3HTloPl56DVTuz7sfk6tv5X9SP1nuPhK9c6nax3F0GfqXCylOV2dQSR3U7MEn5Wy1&#10;GPnSaMlsJkOUhUhSO7hlhyCCTLFLWttOEHF61pTvoTgkoIVLiZWaMso7S0dDl28wzwMRYXl3AdAu&#10;kRlPkkgyp38pJxiRgU3P1XfbVYteXy28tulFVombqSu39NI1DVeWQ8qLjpWtraBZpKTwb1X++3q/&#10;drvp2vV9N2sc3SktUEb3Q7fzndS1RThHpx9Ta8OqWup4dzfb4HPL689VB0Eu+zuVDx3VzHcSqLiJ&#10;qFXTWnRguI/KjqNX28d/Qp0OPqW6gl9Y+q5pEY+oN0tY7sMEu3nnkjLRtkGXIa8hr6TMuNejXoXq&#10;W6mP639YRzLNFuV00kgJQGW4MVxoyZFQvyo7DSy/4MPo16F6lupm4+st0knjmnu96CxW4QQ3NwkM&#10;8DKdQZHh0tJEjN/rhpGjwejVch9R9TH9X+pbWJtvf1fI9tNomS7t3nuQBKKOsrUSeJY8vy9Olm8j&#10;YvSr0DNk3vqn1JEjbbLue42rssTLG88t3I1yM0NpPrDJDODVk1OyeTF6NehZ26lV9Reoeu08V7vi&#10;TWtwZJrC8uHWVVWgZ1lYqXaN/wCpb9JuTzYvRp0L1LdRm+3v1Mm4Msm/wRQ7jILq13O0vpms7RZK&#10;qyMsTnTq/wBeFo2aFvLy4ls16F6jF9u3/eIpYbi69RbvbWal4r3ctuumu+gzFo1/JlMYZHUZUZtS&#10;8ytie1XoS3LAhLvDPdwW+7bnew2kqfKbnFJdJBMr5pHc65f9rJOtem8jsurlxejToWdupdvUPqKW&#10;b9Njkv46mSS1ik3GbqqgoWSeZimSAHTy9T8WFbFegeo+oG43X1CjyWNxNulqQWAh+blMiNIoePU8&#10;pVzke3S+l8Xo16B6jLzeqvUV5cyJPud/ci3tlLXAlazulhiGhgqqy9SaI8Y2VpJo/wDFhW3XoOb6&#10;i9ze30afMbjdbubiSFLixKySqlymoc08ivQxMnlaNupE39RcT269CzfUtdblfxQLFuLX/UjcTfMW&#10;N5c3NubYr/TGljGskddRm1M6/GuL069AV31DWfqTe4bSa2g3a5s4alLy66t5dC5iejwPSvThkhKq&#10;qyR9N+bVh9KvQs2APqLcDA0Em4zf7mjiS4lne7LtkETqMp1M/wDTkTlxemuhZsLb3u73c8sC3fzm&#10;52bUe3vZ7y3ur1Woixwwq+kyQnn86Mv/AKi4PTXQs2Ue+mtpJJZru7i3G3Zo7zbNxWWePqKCvTko&#10;woSp5W8uFbdegZsyGTcmht1s9wjnRlEMqWkssN3MZWOmI9ZjHMymn5n9NY/iw+muhZstaxTTSXUI&#10;jSxmtoSt7a7hekXNwS2k/K9f8lmhI5uiyPp8jNiwr0LNg0uFtbmE/ODabnb5NctxZXVxcXDoWynt&#10;5Gb5eX5enMq6eqvL5sT210LNltd/Mkctn1qbgWEW5SXBeC6uEJbrRAFprOeYDlhf8tm5PLg9NdBd&#10;n1Fle/unfodZ5IlMt1Zy3DLIjJnKHg1L00p5V+1i9NBmy8sV3dSZXl3+oPGL35aXRFpQDkeKQuPm&#10;F/Bz/wA2HBdAzZN1Z3/UVvk50e8RZI4be7aaRmOTLRGZ0kdhywy8+JUQ5sqs1r1CLy4kQTxutxFP&#10;EdwkjZRySKCySrw0NI/9JvtrhxRZMrDdFpbPRZwR6U6brDE8rXaMamWZC/Sm08NCMjJy4sEWTLXc&#10;tp8wqu4tki/Li1hoxpOWuZRVo279DNy4cEGTMrtibbEEhvIb1WYpMBC1hdRKx1OkzBZU6f2X161+&#10;zgxXQsmMSwi3t0uL2/NtGUddmlsiLuAyDmNs2qQvDHzZSaMXp1LJgrza51t0e720W1oxCy7nYSxX&#10;q18zeVydVDq+DDiiy7gXiW8lmihmnmubdC5lkRVaaECpqdYZ6LzdNdT4sEWRe5ayEQjjG2WctzDF&#10;cW04leS4jWKpZo52aqXL/wCpBKnNy82LFFISa+W+6c1zarFubN1YPUDl55Lug06JQZHjAk9nI3mX&#10;A0UkCHbpVSW5sLS0jDGXcbu1mmdgnEwOAS8RY+Ro0dIvhxpVCQ8o229t2aG03Ge1Scpt96Ll7i1E&#10;YTUIGVkjkeRfik5eXzLhxQZCTdO1Tnae4tnC/OWEEjI2itSio5k0yR8VkXlxYoZJaOK1uhNBHPap&#10;IerYfMU6QKZgySUEUrgebTzasDRSXWdriaRrmO8i3aZaWN5ZCKO30kHqmdWCtn91l5cEFJe1+WuL&#10;NpZNzsrUQOohsYofzLuRBk6oFCtEw5ZCzfixYg2EXarqeeO4uNvtxJfNS32a3cpJMKHT0oLcO1E+&#10;NH5sbVeoZF0axht5UWxtdnugwljEsUm4TSOo0tCjatEcTeWSGZNS+ZMWMFLF47eJ1kkXb1OpBHFA&#10;5ZXs249dXGhWSv8ATVvzFXlwwM9wUEG33zR7LbWtn+pDUZr2aQRy3BJ1NqlkZY8/LGh0vggsmEFt&#10;ZTypZybfH8rahhJa2rJaXRlpmfzgy3CofMA/NgxLIyS02WBUnnXVt10H+XgspYhcJOoyW4GnTCp8&#10;0aDzYGKbKQQ3lzHb2abf1N01FoZIRPDcSMDVTcZgRPEByuAq6MZaHIFCkwjEc8otrfdJOjc7g0hm&#10;1SIdRSZDTUA3lxYFIy8BSBEgF4YoSwSFoWNq8TZObbIlRIwo9MbxQZDux7/ebJcm52XdLra5SNMI&#10;gJWziOXJcpOD1krkVUasc77NbcUarutHvP7c/uFberrdrK8e2h9QWyGS5tbdtcUkamnWiBzX78Z8&#10;n4cfG8nxnR9j37W8rfE7WJJHNakk5UyGY4VPfjyo7BzDqCh0kcLwNaEe7G4CRa52lDKs8M0kExyE&#10;qqrmncajE6irC9vZ7o0jA7zL0ePLGv8AdXGUn1GQkO2XRbU2530j56QrBV+imKO5ZB7axcIep15C&#10;RVi8tKnCkEk/lmOihI6cS8ueAQcclig1meKv/wBTVT34xoUMN1rGmsTRUAzbm+vDKLU//9X3S52i&#10;6u4y08oTxUUoAe3PHxHtzxPVnBSz2e+tJCI3MidoK5GvszGCu20DvJm62N3oLAIiIKkMTQ19mK9W&#10;arZGnO17kNJRY1NADGzEUIzUjLiOGMYM1kh0QXGnqNEhbIOa0K17cssODDJFIzFGyozmRSKERROx&#10;T3fF7sSRSLCw3RX6kBUFgShkBqKnNtI5sGDHJBo9tmZI1kvI5RIKK6k6dQ41LAZ+7GsO4ZjUnp28&#10;mCLG0LRoaqykhiD7OONek2HqIPuEEkFo7tS3EagSTk5EDvH2se3xfDtu3VUeXyPKps0d7cKnFert&#10;9h9PbJ87cyA3LL/t7aQmiIc86f6j/wCXH7Txtum3WFpt0+9+Ox+I37bnl7qXO/01/BT/AJHm+y+m&#10;xNPJ6z9XUav522be5Gkg5qzhvh7lx+e909xe4/3T+n+w+x12Kpv6v9pzPrL17f7pessTM8jkrFCl&#10;AqjgK0x8BVdnLPueT5tdquNTXbN6L3O8lFzdRl5G46jw8AOzPG3ZI+Bfdd3LOy2/0NuMWoSKqLlp&#10;XUKnKoy/4ccrWM5I6v0x6MNzexxTRukHnlcjgo4g+3HTY2ne3Y4726ktDorz1f6df1X/ANLwQyte&#10;TQnbzfR0McDFarCB2/8AqMvxY+rXcUwjwW2njkzxz9xf269Wyb4+4Cykvwsa2y2RUV0AUEls2cci&#10;t5njOiWLGnSTmrQem/tnY7hsnpCGPdb97hrEdOSwVzKsM0jalSRTXRIi5U+FfPjjuutFJuidnBtp&#10;N0nkMny1uzSvzHqGik+DjLHxdyzs5PpUqkhOCa2S7W5uwamhaOWrGKT7uWkhsclodHw0N987bNEC&#10;h1IaFZAKgjszHlONyc4KtujZPAZElFQyjtFczQ8cWRYgrjcppFdwQZEJ061Ye4gZ+/FqWJRJBdoo&#10;uJJFFKsOAr3BuBxFwJG2RaKPcykgjSarqHdSoOFIpHLfb59Oo3shYgBuogJanioXDASZJvljZusM&#10;6y6gArSrG+nM8RxxK0BjIG49R3LyrDbIru5osvUGmnfTjizcjghQbjd3DSWu4O0MhqUnQMFBXKtR&#10;XFL5lCCWeztJdCSeZJ0A/KYA5Me3PswpE7DcVm9tcM8crSTuKhXIIFONGxAZNcrUu2qopqIGeXbQ&#10;YGygRn3KW4BRIgEXhK6kMadmo0AxSaxNUlpfz3pZCyXQzUuC8ZB8QcKFwb3b+pZp0b1zAwc80OlU&#10;II8c8MxxMMvc3VmshaKZyJBRiGoCR92tMLYQJK3WGktG6tkUcqrAjw4nBImvv9lTpM9NKqKjRU5V&#10;xM3VnLXcUHVlhjJIKk1YNl4qRxIwSdCLWH5CSGe1eWS9XgMirD2OTmO3Gq3acmbqUafftpeTq28M&#10;Zs55GN7tmggGGdDWSJSDy586Y/de1eX6u33qfmPN2fTvK4MY2jep7q2h3iIdOfqiDco0FBDfKK6t&#10;J4Jcj8xfv6lx8L3fxnt7mdeDP3P6f9wW9tenb6qnrvp7cP1q1WVLl4p44wHQBWFR2gEVx836tTl7&#10;p4vpvJLRm1hgvOnqa7hM0fFxBQn2lGWpwwfGGBebtFBrdbW7AFSY+qkmkdukVrgbZQhREm3NjLGE&#10;fpkq0cNxIHC9zg0pjGMjMBodv3O2Cp8tcT2rgkwSSxELl2Mw1/5sKowbPEP383i0v94g9JNLNYpt&#10;Nut9Gsi64pbiZSyxuUzX8sfkyrqVZPOuPqeHs6SeLyL6weTX++SbbtshuNb21wEjaxMiutyF54+v&#10;IOc9Jjl8a+XVj22eKPPSss54+vd1KJAYLNrOOum2a3BQ17GoQT+LzY4etY7+ijoLPdU3TahMIp5L&#10;fqFUszLVIbulWMS0LSLJGPx/fx6KWyRwtTFhY1vtA3K0W4+Ut36y3UKiRbUltFZGjq0NHyUyrHjY&#10;B9v2+4muWiFws0shL2t2itfB5ojqZQEKyLVK6tYZMUA2Bt5JZraWWO5htYLZSlyFLpK8Erc0mn/W&#10;jjJo6LzqnlxQQa5ayS4Ahs7fZIWjUJAr3M0dwG/1rQXGpg0nmPNp+zhRSUatzdm2vw8s1zKi2sV+&#10;7wy9Rl00+Yf/ANq1ArapPy5E5cQAY57Oe7AlmtrKYhY3mnQfLB4lPNWBCeqzLpWZVf8A9Tlwii8i&#10;7RP09ztrO5S0nk0RSXVylz1JEUGeArGiPrzrFyaMZKGS1jZXNqBZS3WnW8TWLwtEEUc8Rmlr050Y&#10;1Aj09RMUBJE0Vp0Ibd4phIw5tvvYtJMgWuqCVCOVQORJuf7OGQNr1G9R7jLc3e6o97P0nnhvhJbW&#10;l6YwKRSToa28+lSPmXbRL8LI2H4FJa0ltpLY7lYb/J6f3XbJ5J4LS6tbiYxnyrHb7nFrkkU8FF0q&#10;6NXnwDIOOO9QTx6F25YStx0L+/dJrd7zJ7uzUcksUn/6Sojkbp/DhIV228MW2t+mwKNwtrtTDu8d&#10;7JavHMqkSQx25PQmSWMf1umjr5Wb4cAAxdI+h7bcbm8t3jVYrZ3CQko3/tp3BVOkVLJkeVsLINJp&#10;t7f5uy3C1kguGKpDI5d7XV/VsZYJUdm01Gi4WTQ+nVqwCDlkg+S+XuKakb86K5d4/wBNlZqM1vpd&#10;xcQ3CU1cjafhwQRd4Il0LbNf7fLp6LT3tJo5E80IjkVRGtPLpbmddLLpxpAzIxZPazteWlvcEzAy&#10;2sENwNytDGKs8QOlVtpSfzVXyt93CQG4NqbW0S9vFbb5NTbezylgjlqKJY2Gq3Zf9Vvs88eCOpDV&#10;0LmCQbbd3kd6NoZpbNtulF4bVDSQTwShSj2rMdVxqVdH4sKKC81peSm5ut3tZ0t7g/OvulssTWbx&#10;hqPI1rGY+UsV1dJkkh8/TxQAp17DoiC5nnvWjlV9sSzCSWMpZgZYbi4al0FK8oo/JgYmXVtafnPD&#10;tsctvbSsJLNbgyxwq9SoturS5Gk96vggjJptit4LNLR7e606evc263G33hZ2qYp3q0UjRNyLcBMA&#10;jDLeGGWGw279PgdzI6CYS3Qk08UkmHXkhZf6iozRyfBhgAd1JZG1jjjF+sOoNd2MqmVY5+DvGVRB&#10;HFKfgkWN/h5sKIiwMzTRLBBazzW7O0dpcc6lGGatbzlEbSeHMrYQJtbaSW3mvIY5DtuoLdixXXAk&#10;y106dZZYmf7LJo+ziRFVt1VTdCxuBJOwW4nhjVomPFEqopb3af4WxCSnyF3cRdAap0L9OG30x7hK&#10;KaupcSH8mYxnLRpV8QAjNaG3j/MnNQWtVuJKR9TV54tA1x6G+CbFJDFveXFms8UdwEkuiGZbi1ik&#10;mK/FLbTMORjmulMRDBhlvYLYLBbXss2sWkW3oJL+7CED5fcbaAr0+XUyTInUXAxFkDwSxlLWXbyj&#10;iSGaaNTJbzIfymtm0mV0B5ZYuf8AxYTI9b3DXG9JdiVdx3mKP5hrT1DEsNndSZq4jhGlZn7YS5j+&#10;9zYgBS3Fut0LjbjZ/NXFZ0G3RGyl2+YVVoQLktqiKnyqzq2FCDD29mdcT3dhZik9taw3CXEc1yuT&#10;s7OWELtx06MRFbVbm7EhtLmW8uZ2W4At4YpiFFSDM9dCKhHNEy82JAxqCWLdXvBuG77Xs24gAtC8&#10;MitdoQSBbqoa3hzGnp/l6tWJjGgu8e7bbMTJYPtc0xXRYRFopnzBEY0nriJ/haN9WItCZ7lZpwkW&#10;0wCS5kYybUiOrRScD+fIerqb77cr4Uwgi4t0sb5ZYRaKtuQJbWQyXaQFstF0XX81M/6n+m+Egibx&#10;LDDb7dDYWm52Fv1JBtm4RGWGRpcnnjlBUsU+F1bSq/DgaFaagpVkaySGS6je2gbp222zwrNDJUhm&#10;EdzGxANeWq6WxAGWO0BnnudmG3+nLmRXudkE5jkcQ8EgklLSPmdTnTrVPI2CDUk21jd7sLi5srDc&#10;JJtZSG5W9Enykaip1oSJZ1WLjX/iwcSARmxsrPctxXo3Vzag02qa1ZrWeIChuUnZtSzK3N06YLuF&#10;IpS4PNr/ANU+oL+568+4Tlgfy1WRlVBWoVFBoqjspjwO9nqe6u2kuB1XpD1XvG5ytt+4Si9WKMmK&#10;W6hNyIlppZ20DqVUeWQatOPTsbjeh597bS1R2fpP1R+mbxtTxSwwPt9yDB0bdepOJmEckc1yuhzC&#10;6GvMrMuHeqnVyc9txY+lnvcmEIgOYoxlIocfAsfVQFNy3cKyrCkpGepbgHLwyzwJsYRUepdwjDLL&#10;Yzx0z1a42ofADC7ssQR9R3WsyRQTMa5AAKCT4nGMhgq2/blLGzC3lSvmPUQZ+GBsoGYtw3IxBE/M&#10;JAoXmRWFexgcqYpYwhWQylgUih1MaMjSxqPHOhrggoLW9wDK0Yhgj+En5hQxPhRcSGBsWd/0ywjp&#10;FxZTLViOPK45Bn34YYSf/9b3H5rZ3dXjnaKQZFgXjqR2ENynHw5qeqGFlu7cxgfNiNh2o+kin4cO&#10;S6hANo76WVJItwMsfELJRgD2HgMUNviM9h6m5iMEyW8hBzEila+AIJx01M6A1nu1l/NsYwSATolD&#10;DM8KmmM5PoUIqdzgR6S2EyAjmlQq6gA9oBr9WHPsWPcHPum2QJpaOU6uDxIW01z7OYYHdFANrnZG&#10;1O9zEIW5SGqMx31wSi1KyWex3kARHgmStFZWZWXLwIYUx12dn1GktTFrY6s5zcNxs7ZX0sTt1mao&#10;0jFupKo8xLHyp2Y/b+D4S26Kq+q31H4H3X3N7+7jXWlH8v79zhNus4/Vm4XXq/1CxHpnaZCtpbvk&#10;Lu4TMD7yREc9PN5ceT3LzKquFX8lT9l+m/aHtvK2u7ufynnXr71tfb7uT29nRkrSILyqg9w8v3cf&#10;krPO0s/beR5S2q4V4h/RvoXcJ5RKVSWRxV2IoSa9uF9j4F9yXqeybF6cmtEQNbIoeq/aTIZ6SOYH&#10;HGGc3Y6COzto6n5B2ZaLVNLEnw1UxJdjLYxFKIo44oLaSG6uw5PUy6KxggO1K5atNB8WPrePttI8&#10;m7dSee+kP299R7SNw3fc7ZX3kxstjCJQJS8r0lu0ZQw5FZjHl+LFtbOOr4m97yMkkgnrn1juvp1t&#10;t9ObLdGbcIoxLfX0qrNKQTWOLMUrJ7NWjTjO7vQ4Q7GwrJ2fA7Mw2kturaYra5lKy38UZAInZRqD&#10;9pZfvY8fk3nQ3tVgtBtSkMwMbhTUc1Mu6ox5MUdsjJrQszNFFAFK8/MCBTvxloUzW/psqykKoiSQ&#10;gmSKgXw8vLjnBvIJcWFgsSrcO5KnMg81e8EZ4dEUsStbOC1nMkayTxg/lLMC+mv2GPNnikWxi6+d&#10;uKm1KQSqajhpYew4QRVhexygzRLJVAGZXUGveBxxFKCx3bRSBo+upHEkMQPZ34QLjc7oV52oePLz&#10;HFLKED+YlWY9WADQdYk0LSnYSeIpi1LQK9zc3wZ3jjYk0jYUDgjhzA8uGWwiCscEkJIrI5firMWp&#10;2kA1qMDIbjnmZEDEggALrWjU9uKWTBde+MoX5aN60HWRire9Ti1LQM8QjbqkCSuTqDwPeFbtwwEg&#10;ZN4htdK3EbwxsSBM8WtR7SlfpxKw4mSStcxaopIpRxUgA1pw+99WNRIcBCbbjcqyTwVkIByQHh3H&#10;LBBSCXatui+AkimUiahT31pgk1LFLixit+o9tcSW7OCSyVYGv3GrwwGkzm5h03brXhuNR5mZCpB7&#10;xThiOkisyXYFBbyDTmjLozr21qDiKTX3t7ojQSxOJoHWSKUfaHFTTvHHH1/aPJe1ur8Nj53n7C3K&#10;PqL7cdv2z1TovwR6f9RRiC5kAJ6cj80E4pweGXH6n3TxvU25Pl+0+a9vdOr9E7udv3M281wskcLm&#10;CeSMkozocmHbSTxx+Kro4Z/Srpb+zKPTp7r0x8wNSvHMyqw6TMpXwyNPfTG5rJ+Q3Nq9HDCJfbVI&#10;pNvMxLH/AFrdZTXhxBQ4ZRyDW8F42qL9Pt7hD5StsYR7Wo51YEuxNjkFiUCFdrkglQjlimWNB4gM&#10;3A43j2MyfNf746f/AMJ+6iW3ZGW2sz1GlYrA3TDx9Rc45IfMjJ9/H1vE+k8HkP5jhvVXpjcry1uE&#10;Xbbfb4ykG5kwTQvZ26y1j1QmOSWQW8p+BtTwSf1VTzY67ilGdu0M5XYf259Sb5b3s1r8tELBgs0c&#10;9xHHMwPbFCSZZ1/+kj44LbbPQ92qOnsditNl9MCO4g60t1OSNzgvghjCDnjnsAepTSNUM35T6+T7&#10;uPTWuKPPe+TDzHeIGV5erp0Kv6nCpt0uLNmAAumU86J2CROon3sbOckxJakSPPZ7bI0MsdpEYG13&#10;jMAdEscMbQ/NwyLy/M6OduXzYhE1upzLa3IummezrbR6I8ogK6EYSr01D1ZOlL+DEQ58ndNG1vtU&#10;ouIJ0Md09rOrCQoeqiLDOoWHpV0NFC3N8GEy31DxSNLt+4zG13GxmlWO3uL2GZr2BwSAlrepOdUC&#10;s66o5WOpP6a8uIZKJc+oUZp7i9WCeBjb3aQJbrdwyga4meJwn5bU5Z1508uECGuLq+a73u5mtL3c&#10;59LX1vfM0d0QWBW5jqEilLUowh6ciJ+LVg4CxSWTb5erPIYp59XzELxzz2tnDCMmTQ1ZHdPNFpkZ&#10;9PLgILKaWQteht93IW68O6WjSpcSpkdAlJAljZQVWKWKOaOTDJMJPPYXQuHurGC5lliUQ3lnazWx&#10;SQGpLu2hOpGpVbjRD05F86/HhSBspMDaXpaa2jvkZ1Wzjt5Jbm0cLQPEJRpW4DrylX5l1cuJF8Al&#10;hHss7xwn9M9NqBJPaXe4C5uzKwqr2rhQ/RVPiWWP8tvjwNikLXF400EW4XUttd20cKwqkKC2bREx&#10;0sERC7tC2bSn/T/qYgNne7Vv9ldWk252LTXm6xSXFq8c9qllcRgVWS3kgIiLxr/Xt5PjxJk0IRND&#10;fxtcwQK8SMkVzd2ISJ4iUyX5dqJPrI1mRU1+ZMJBIY57aO2vb0zDbpm+UG720SztJG+T24ZwYkkR&#10;qNGlx0mb4GxEMNtV6ls9tcenrq5hmfRDcQa4bF5HGmNxG/5UV6h5SyvpVtaYiTA2m5pYxx3sF9Fa&#10;bwrl4LmM3Ed7bTR8vy7zV6Uiz/Hq5k04kDCC93GHd5zY7pFdbzuRBuITGY0frCpYmdAvT1VjlJ5N&#10;XPG2nCijnyF03CeFXgsbxLV45DLJb2ETKJJXGmWBLhlYv3yQtJ02X4cCGAltt2h3lsZ5pdw2+Rbh&#10;erHHaxQoRVmkhlbrakOnT00kikTCDGbu73eVr24ukvJyXT/qVYZbYW/UfK1miWFQ2kg6WbTpZvNi&#10;4EayA20coST/AGd8eSKeJHju4mOWhUeil2/z4JEYd9zSSdWWLZbqGEpe2tzBIDcSrymFkcOUlmXn&#10;PlixEBlFlO0Yit7OxgkUfJw9SW4SNkA1osz88NW5zH8Pw4kUjEFzdwB1i6ll86ph+ZLmNLhXPkuo&#10;2LCSE05ZG0unnwgVKG4E1vPNBdfLFJJ9wkp+opCDpeO21t07kp9hW1MvlwCUmm2k38vzW4G9+XHU&#10;W/hie1uJ4UppgkEZ/KqPjZH6b/dxECpEBcnUTJGQ5hMoSWhNUYsumK4cfG382EBrcTuSXIsbq3in&#10;v5umLeRZoriWPUORRdQUj5/L05f8eJyCgutpuUzzsLB7vcInpPfTzqUt4yNDQ3qAflMSvLLXEh0F&#10;kguYuraaLi0jkQyW0JgN87U4IjICy6vgnj/nxEhkTeno5TPFDPE83/sG57bcrZlT+us8IENzHr1a&#10;4mTqacTZKQcKSugIV92YVcaZnWL5g5pLGoHUqR54vt/FiBlXuxcI739y+4Rxc0k4jkWSNj5gjsDw&#10;+9yYYAParbxmaOyENztswMVmm5bdI8krNnWGVeQXS/dl/lxISBd256t7avHsEqFIJLKyijZI28ry&#10;zxTM0yN4ryN91sAk3VvNdyP87dQWzGrncoUa3+d0gALDoARu9q4Q+ANNyuHspNoFza/Js+qaCS1j&#10;WZHp52YDrFKfYZm+wuKAMtYreRFtdst2k9QCWtvcLdO0ojQVPTSQ0VcuojqyyfdxCGQXxkW4mj+e&#10;tWk0TSzuLi3kkaupbkq0b/hqfNhCTHtUt30ySjaYpowWlvZGljkhfiA8Ibu1JbS/m6cUkOC0kns5&#10;bOXf7A7LDIvQvvl5X6pAzMIiBnhRB/USXQj+bFIfYCu7S6kllk3KLb5bvpRyJfGWJ7doE5QsCW/5&#10;fzDL/UWTTJpwihOVTFEpa9s7lr1SUjhjknltYx5FMo1NHJ9qPS3TXGRLQw7Tdonyuyrc31rnfT29&#10;1PGG7FZ4m8jcDVG5vsYiZVYdqFtJ89t1xFNASl0qTdWzdnNKzRgCS3qDySRsyavNiakZZyE37eXE&#10;jlrDcrOSPSXkjll6TxLXgdYAk/FFqx5beM+TPUvJXM2mx7JDshmUXejdGH/uw7RxxqMx0yP6v3sd&#10;tvaxOO5u5fA6C5uJbCaGSMQSdURO9vJIt3IG1KzXUMyhQjV4fGvlbDufS0YrxPqqOHcqI4lEnURH&#10;XqQIWIKg14DH5+1XJ9Wr0KM91qOp4oyvlUxImfuINMczRQCV6DXal+zStSfcDiEqLa+gcf0tDE0V&#10;Rw9zHE00UjKQu65JGhPGgFD9GKCkwW3UdUkhRiBQHStaHGYKSVt4EXUsSxkeYaFGAZIms0ZxyI6k&#10;awSqkk/QMLqUkfKuE6fQGfw1ypx4VxQUn//X9ltru4lndLzaaiKhfUGHH7IJo3sx8FN80etxyY8g&#10;25WCwWotyanTpKk17M+ON6dDOoDXt0lyXguDBOpo0LMwFeHkbLBpyHUKdca6I79UZjkHCstTnQgn&#10;F9pA/k95D6juAP2NEK6T4GpONYvqEl7abfDIBLHbyQ/6kilkfuyU1GFJg4Mne9smNIzNE/AxlVfI&#10;1owJwNNFoL3m8WjW5mvIXCKeeOWEMfbQV+o41VOzJ6CG7XdrKoitUSONU1XN0q6WVCMo17asONcf&#10;sPbPB9JKzXzv6T8Z777m7N7W29P/AJljyv1NuUvqLeI/TtjL0LFSGv7pakQxCuqg9mX48en3Hz1s&#10;1dF/cf12PZ+mfYHuP1rr5fuVNZ6x9RfqdsmzbURZemtmjEUKr2lR3/8AMY5u2Pw/keQ9x9j+kpV2&#10;KtL6/vf8TXejfRm9XUK31rFBIwo6pO2kN4jIhsJ8bd3Op7FssslrBWdLGCeMV0o4kVz3UXNMUnm4&#10;nQWe73skQ12AjWuVGXSWPbqJGM5MoHUudxUp1rUKreZw3l7gRjvs0bZi7hGmW7ut2u5f0pnkkt5B&#10;bREKadaQ0llzoGihTIOOXXj6fBHh4s2t2YopbW1RPmLawotq0ldWsZPIH81XPZXTj8v5Xvdqb+KX&#10;yH0aeMnTU5CT0fs11+5NxurPcdaNYrmSOVALYTgBVVZO3SB1Gjx9qrTWRzV3GKOrbbrKQtcR9OST&#10;Ueu601DxJGf048dobk6JQAi2zbLmN44nikFT1GVsx/hpjEJjqL3OzbZbqyrIYg9DJpqffq7sZaqa&#10;TYGDan6LR7XetkQNLBZUHuoDgwXIcupWex32LTrvIGMebVt9Jb+YE6afhxPbZKyBTDe4G/OihuY2&#10;/pyKaOAT5aHI+3A6tCmi5mMWkzbe47HCrmB9qmB/AZDxX2ws9CyRSnIa1Kn2VIxpNA0x35ezca45&#10;sxQgBgeymGEZ1BXEahA0bKcwWcUDAD+GJiD+XZ11IEK0OnSwzHtxJECh220QExwqmrl1IaKFJ4Fc&#10;ZgpIbZZuoOjca4Q9WRyDSo+FsnXFgOQ4thNDHUBplI5gBmD7DkcaxgJBlAIGqjkA10FKlfCowJaB&#10;JFIVQpJHJVhXy8P78MFIrKu3oNTzyW5Oa6iQPw5ih8MUIpYJXsWSqzqWHxKNTUPbqWupa4iGbdFl&#10;QdO4EvHItn9HHCQJbS4q54hqElhWtMuU8RjOJqRO5sb2OYs1UBqdFQwH4csZag0rIUvVd7emhWyo&#10;zFCP4dmMuRTRo7nbI2FSiowqCCSyt/bgNqwlJGlrbuIFjVzkQDQMT3hsa27NWJ6o528279S2mfb1&#10;qt1bVaFqg0fzqVI7mGP6b7a15HjqemJ+H87+hvzyk6Td7/b9z23YPUdu0cdzewrZbvAgEem4QUWQ&#10;qAObqKyM/wCHH4n3Hx3t7jTP6L+n/MyWPI7/ANC7pY3VoovmCXEGSTtpDL2FWY8K/Djz7dlzNe8+&#10;O5yrwOyVYZYi8EpaKtQwAIJ7cx2HHbRn57UROyyvI0ltfXURJbSjvrRfBQ2a07ObGHQ0rFba09XR&#10;Bo/nYb9TnSZWWQfzqSfpwKtuo5I+cf3pjaP9zNyvLqVLu428WMr7VLGzpJbGEapXjponjjPLImtW&#10;04+r4n0nh3vqOGuoPT8mu8guNqsgbgiXbre3ulaNJszJVy46UZGnpdXqaHx6zjLfEHbxWc1yy3M1&#10;nYJF/uNtU9RrMkirQMyh5o0l+Bmb8t/NikIMVNtMpf5iKR5EZVintzcqjqaJG8606gKnWk/w/HgI&#10;AhsoITFuMlzAXYodIVYZNWSOkrcrgEVZNOlvh5sJamx+VQyHZU3zabh4CJtv3OCGSlxMg1pbLclU&#10;aOQVKL1VSLX/AIsEjBku6blMZ/m5Jtys7mMz7xZGZooZ9JzkBWiLPCdMjJzvqwhBMk+yS29709wu&#10;Lu/jMJtbx3jtklgCj8uexIDhoyNK3kMvm52XAIG8kurlDdzyw3NskRN1btLW7WLXRo52Gh5HX+rG&#10;35v5flbCZgpNrWSG+g+a+TlDC05lnnmiiIDq1FDv0xnzp9nEagiSzha5QxyaricLdbbcXAbTc/EI&#10;hqURajpZdfNFq/LbCyIWW4/Pu7CSKX5BhfMD07do3yV+jbSmkjRatBWNX5fh04CCBYYxK8k1jfOJ&#10;erLZs5F0FKhzdRXKhFQCvkHPG/wYQD3t5cFo+vJcy3cWif5ncZyZNDChSzmqYpklUh1kkjV8JkWM&#10;ri2kWK0lt47VxHucyRuuhpDWGW6hJdOtqyS4g6Wry4CG2XcI72RWvrKbcpXWa4tJW+YhnKpVbyC6&#10;KlaR/FG7dRX5XV8Qi8N/P8wbzbZ5bfc5mIuZJD+UWaodVlVEWNJ+2I8jL5uXERaWGKMSxW1p+nSP&#10;Uz7VeRoqowOsSAt+W6OMl5Y306fPiRMLPeruEqLK0tybW3pZLdutnNCRzkWIjAWi/wCmkmpJI8RF&#10;LcXSRuNumimi3aI9e0snRtXTb8xb2OXSsM9BrjjTVrbyNhJoi0tLCWkUd4b6KNiITBcyWE0RcVUp&#10;bXJ6UoVwvUbV93AJWzvE65WVbiS6uo2QRQOtt1eKSo7EOvHnRtP/AKbcuEIGoojebL8nJHeRbQqv&#10;eWcEkluYpXjpHNGnUaK5yfjFHI7avLFhINBc+ob/AGuPZ0k3G6tImEyen4V6CMIyRJIisqPHcIDV&#10;SnW1/Fga5lPIVlVFFvFPsMctpATNHdXrhL17Z20Ktxc25qJI28rdPVF8aacBfaGi2+1V4Tu8u77d&#10;sUKGC03C3SB1SSStIxKpCywufMU5sLBC0x3TXLY3Ys7rc4uSS2uE6l7pABjlSYFtXLp0oralwSQI&#10;0uBAyX0dw9wfyLOWRxPG0ZownlloYGi4rqL8mGBZeWa2uri5jllt95uLxQZ7KAzSzxTpkrWs+Zlk&#10;b4tPm8unEBL2d5rZ5JRNFOqq0k86LJUiqqyNnrXS0bRvp5l0NhKSkKbcWX5i3hEylf8A7W4mMkiM&#10;Ki5h6NUXueLWr4ibZNxdRyVtbGRjbWkrSLILZoKSMOZW6gZs1+BpOZcBFYP05prdba6Nhbq5mtnv&#10;oZHs0mXme3cKsiTCb4OX8vySYigcN3elLx7a+gtdm3ogbnYbfH8taI659GWGjNBmNcboGi1eXERr&#10;epG1ssSW1Y01OixExzTBsmV2XmLCnl/y4hg2G2KyXkEmxpuEJAKWRt+tLNdE5yWpKEaJEBZlIX+X&#10;CZYM25tmci6mMbt8xa3TwurSMpzhkkUs1tLWoRiuIiL0WUqw9a0WyvizJQiSOdQ5DR3E89fl5eby&#10;6ejJiJIKb69MouTfyJu1u/TS9Dr8pKvl5oiuRK+av82GSaCmbeYtvkhnv7hfTK3CfMRpF8xZJMeY&#10;MbcPySD4Onp1r8WCNSkZuvlZGjW33nYdwtJZWktLg2UqXRbSB05oyNUWryxpNKys2EOBq4E2wSvL&#10;fWZm0Sf7rYys1o0alcpY5BrUQk+ZP82nAOoeSd1jVZVigs42ZILYWxuoGJz6MF5QrIwDVTqvqRsJ&#10;QAPzFzC0XQjDW6VeeSNI544yeBfLUxOQ1cy4pKA8O32ovZF2rY7+6niQGfZJ1d4mVV1NLKYwqvTz&#10;6dWIp7ho4o55VsYLOxvtvWNpp/knls4ZyfI8jS0bq2zfCU+63LiA18f6RDLFJLPNZbgzMt1dpCND&#10;pwVVhOnq0/1F/wBRf6eJDqPSwWjRSw7eku6yxEyNdwQpt0UanKjBxrdH4czcvkwpg0MTxbJLHE3p&#10;a9jkuJF6m7iOylsxYR0CssMkjtJOlaqy/a+7gmSiDWXC7dSNv1GPcreNzD8nL1Ubpj4pioVlqfJo&#10;ZtOAVIa0tHuL0bfHBFuF/Oot9smiuvl1VdWoo7vpjnWnJJ1Tq+zjSRMNvdpZWO5XFruUlnYtbZhL&#10;A/ObdHIwqUg01KF/iGrlfBJAY7mV9uuXuLOWO1V1eN1ljjtY0YUb8hgWDvTJ4/LhkhSRYBZuqKqC&#10;RdaTW+ayMO/tt6dvwYGpQn1d6Wn9TXnp3a503S3maW0hY0hDMBoAzFRq9uPgbi+Zo+lR/Kgp27en&#10;35mvIILtDbr/ALiUaAAGPKFz1d+ObrqdJ0Nl+nPBnb2duznMMPywD7uOCIIFNbb20hcNbHSMlCnJ&#10;e7hgaYpoZSUgakhDygAnUulQfHBIwCaC/aXWZEEjcajlQdmlRTh44y5NBY7KcMCk1GcUaWUBuHcp&#10;4YCBSrf2kQEm6xhCSCxgUvx7D/4YeHMvsKfPWPAXE5anNJpWg8eFKYJKD//Q90F9cyqHjDRygEmC&#10;YVRvY/FcfEk9MFW9RKCqyQl5M1kirQr3kaxn/KcXqDgFa+2R46zCMlzURsmpvozphyqEMUl/Q7lh&#10;bw25aQ5lP6Zy7tVMZbq9IKGGt1hgDQLdFCM+jXW1O41HHGquOZNF57CWUh7e+mhKUoB5TTvIH1Y1&#10;j3CRS8vbmIsgltnDeQmqyV7eNVbGdXoQC8v5Y4lhgjAvJKsFpVEWmchPZT4cfpPavA+/f6T4HvPu&#10;XpVwp/ct/L+8ea+t/U7W8R26xkLTSH851zYk9tftY+55fl18amT+u30V/CfJ/TvstvN3crf2q/Vb&#10;8Zx+32N2beaxtiVeSkm5XY7F7I69rNj8F5PkOzbbmT+u402KKtVAex9MC4bpKgW1GlWcsSQpNScw&#10;M8eSlpZ8ve3NNT0javSuzxQQrDokU8hieVw1AONKrTHtSPlOzk6G02q5tGUWBWFgNYg0LIlK8dRo&#10;4/xYY6BkPz/MPH+fbo8w4OC2lq+NDTGLJjIG4N7Lb28KhbcFx82Q9SsdDyIW4s/lr8OPoePt4o8+&#10;7aXoeRfu7653bZtltdpsGjs3W6VLfcrdXie1CNXS0xIMZ0/CeSfHe+pyojdftl+7u9b9FLYbxZR3&#10;t9bskNvusH5Rk1ZapIzys0fmk0Y+Xue17V7qzWqPQt9rQ9EjWdIq/ksjeZpyTUntFMb8jcjRcDW1&#10;XmzXSWVjDcJ1UjDyE9JiGUGnYHr/AG48MQeiTcR2tvIUint1RtIMTRkIWHbpIz+nHVQYAybHLGrd&#10;O5uQA1UjYLKBX+XLFgOQSK3koyx3mmT4VeOlSMvhocSAkybpFVpIoblaUoknTcHhwkGf04tSUFfm&#10;L51VVtiyP8K6Q6t9mvA4NR0EJLiSO6ZJwtvJIOVZxIWA4cVGn68Y1nU1oMI0YKiedChPMdICED75&#10;yFO7CAeSzijkURAKJByMCACP7RhaKRa52KRplnjdoZzwlhbSTTsbipxYFkFGzxwc5P5rqQ1wG01r&#10;9oDkbP7uHEMhaO3v9BR2V9Bo4VdJJr2gZavHGYGUGY3kIVv0+aZD5umVZx7RUZYtehaDEV2qM0f5&#10;sMirqpKulWrwAY5HDIFLbcNbMWnUBRQpINBBrwBOKrJoIJGA1OVo+SSK1V1fXjUgTKNaAP8A0gc9&#10;K6l92ICke3balJiFWYGsciLpr7x2YVAlp7HbZxR1DCUc4cZZdtfN764nDBSCjsY0PTtLqWFQK9LW&#10;JFqfs6q/xxmDUlZtvumJJnDsRzKFZGp7qp9GLEsheS3mERi6cYc5IxNKU7wcEFJrjZbhQi7SCVxV&#10;VkgIUnuqGxnE3kjSbpZMsba7WZVXi4Acf5SeGDBzJtWOPt3Me71qCsi5d9Qa5j2Y/cfpjebVqH5b&#10;9SbU1VkbfaW2+G03n0vdnpx3chnsZKMQjSjWumlaUlVTjl+otn5lb8aPT+m/LcJ86sP6ZvoykQuQ&#10;xhulAnRGKEOh0vRhzK2oY/KVP6V5NPU2pR6NZ7VdQsW2+6nCRnmha7SZGX7y92O6r0Pxe43OptJG&#10;v2t2RL5op6U1xqsoRj5ToyNMOvU5yVtTuzIqXs9rPKgymSJ0YHsaj5EH7OrFDKUfNv777jOf3LvV&#10;vOtJbRQ2sTGIkRRs8HMaDyavMyk6Hx9TxfpPHvfUcTeQ3dtHawzSIkoiJt5rSWK6t5LYnk6enV03&#10;VzR+oda/Zx6pOKEzFEyMVkNYWjSW+kROnAZPMsjR1JCnmXlxSI1ciEX08UVzGYCVDzbbK3ycrBRW&#10;aMyAOusZ9JkXTJ8OEIDbXvm7bewntJ5pDJG1pFcTpHcwfLy1LxtBKjxaZaag6aJFfViggL3MVwI+&#10;lDbS9OBIL+xsxJ/uFiJAlmjRdUEyCn5qebzM2IoKW9zDEwMU5aK3bqpb30cMtvWlKSBiAWAPB/6i&#10;4oBjFzLfW9lDb7gJUsVZpbeC7sBE6zlCrRwFwerbL/qKknLyS9PEMGElJobJ47G93CFVmsLtWiQ1&#10;chunNPlFdRjydOfS6faxACFnuK3GmBHmmkDXFtdBuhPII66+kjkOOnzK0ddX2dWIpJkguJImtFTp&#10;RTxaGglZjLdUfWohgP8ATuYyaro6ccqYikjqXss0q3doZnSOOaS2WKKCSS2jXSZToAYUTjLH+Z/z&#10;NWIi91FbWnQs5ZS90VDOJHS5tdWrVDJBPDpJieM9Kbq+R8M8gDSpMZZpdtgTbEVZFuP0uX5wQIRR&#10;rZ0kcy6NQq1GkVUbUmKCJuLndSxt7l2tRHaMltawXLBltCdZQykF7mCT+pCsnV0+RcQFZIOhBG6L&#10;+mPJ0rnazZj5m0lcijGO6D6bV24yws2pZcQsvcTl76SLdNx3Rdtupgb7WolvVdV0LJMlTavTglG5&#10;k8vNhgROZLNIF+aSO+iRNMVzql6kyLlWJ3JKdLJ/l/J8GIC11cRT2zNcpFNcRDWl41uyi6iFAIkf&#10;VpiaEZqmnSvlwEXuI4bzR8+kbxXCgwblaL0qqF5beaNaRLcoebV5vttpxERcRm1eSHe7NRIXEL7f&#10;OHim6zLWObqR1hJHKaNJz6vixF8Biz2vdb6R9rsbS+3EuetBYwRaLi2uF5dTKDo0U1Rtn5ebThkh&#10;aLb4prlmcWkF5bSFNwtNzUII5DVV6shNGRWHnVNWrEmUjD21vcWLXlxa7vd3sSpqvZSI7K1lduVg&#10;6a5JIJKaVkZk0+bVy4pADdR2tpuD29zbpZyJLqexmY38HTcZS9dG6kwduUsvw/fTEhZNnYF7j5OL&#10;buuGYhYDdtFbFHB0lJGA1c39OfT/AOnJiIAzB9uXaZYBE9oWkW3it/8Adrdrkeo6hZuYZtq1riZD&#10;FzNcXBd5qXN7dgzz3gjea3uIowBXohdcctv/AK0nxL5sRBJN3ubi0s7Rr28eyiZmFtAiW9vbyAUR&#10;7e5RatqHHVzrgghSaBBcEX9q0W4Xo1pe3s+mrVH+4cc7NG3xuR9/EQxLdX3RawuenblADcTW9sfm&#10;YqV03euIa51ZeV5I/g/qYZKCtzuO7pFaxXl5eQWc0IXaru4ZY45Y1aivqFVlgV/t/wCJcSZQYyyJ&#10;bHW8Ytm5ZYBI73QIAbqCMBl6bH+nN8XkxAUgTaZSJnub+Fnjpa31uiSRfNqeS3mD6XSI/e5tX3MT&#10;FEy3JZ0llt026dT0ri6iActcA8skseojqf8AqQ6VbERAhnZwrSQ3t/KVktZbe5MMzAfEleVX7KV1&#10;4QCmEo9wbQX1rqZWhRn6jM4zcXRGl9VfiUcuIgzT3cDTTWSNBYXAXrrdTC7tmloWAeenLJ8USyri&#10;ISsGt5Xint4ZNyklaktpHqgkpSgZZ1JTTX42X/LiRMvo2aCeSPbtxu/1MgKsM8A0ONNXWTpM4MsT&#10;cqMqtFKnNyNikhxb+1kE21S3kW1/NRxRy2e0xNNbzMaHrXMZrMzZc8UX5kcnMnLhDuZfQrHIbq73&#10;C5uorNFSwubiyuelcRKafLkijQp9ltTavLy4kiTJtbtlVl23dxt9nLKZbjZrTXdWqunMipBJytrH&#10;NGzn7r4oBsFNaxSW0NyXso2llZbkK7m7JLZNJAwKWsbDLTqaPFBIhrq5iYWMcl6mzgkW9JiixtxH&#10;5g/LqG5unq5l8uAYG7q3a8sIxDFt0QtpBBNudrJJFPdSS/8A6VJBc6gyxnKaSPTigi9uu7rBe7db&#10;fpTpbAx3+8rNp+ZjI1dGNmLB1b4AqJpb4sROBeCb01drPDai226GFEuJ4N4nnme6kQ/0radEEkKT&#10;cGV20fewSLllbu8sbmWKDdJLraLfrmR9ptEjK2sJ4PZyO35zv8SllXCSQK6h26N4zBdyNbOXFreT&#10;oR1460UTRIT8tMO1Wbn+HlxQRg3CyO3y7fJslhLdmTTcbkDJqZT5VRCenA6cdaD8WGQgc265mtIb&#10;WPbZ4rzc7LWllaLDGjQ15iZ5Spt7zWNQCSfmL8LYggTYO9wbq1uJJpIQJNFykcM8BrmogclJOby6&#10;fgxCGEUbtPd3k7T2o/qyIYYrqR3XlWW1OT2uv+oyYpE+kP2v2Oxv/wBvfT0s8Kgi20ARyuaFHYAB&#10;lIOPib9Vmz3bX0o3tzs7WPqC1dJ3EE8Dq8bSMeZWBBVXqB40xxa1O6YxeWG6yKpivPldPkGgMreJ&#10;r5vYMYaNJi42vdlbq3W4m4biqqOlEKfdB/jga7jJMN0sMD/N7iZ58+VAKKO4KO7GJ7moBWl7drqF&#10;nHPdO2Sl49K178ZUjoOrBvl7RbkdJRxWM0OHF8ylBk2dBrZT+YKB3dRIxp+KuJBJUWl9pZPnUBrQ&#10;p0k0stf4+GGWR//R9ycX4kZlY6OIQAEqO2hNMfD1PTKF55brqgGyeVcy416GHuI05+Bxa9Cksb+2&#10;6oh+VaJzzCKZOnw7pF1JX8RxqQI+c2y5jMM8LR6D5JwfpDL/AH4pT4jqAjitZ5AILwRr9gPqJH82&#10;eBJMXI70ryIOsN66yqK1bNRXhlShxuGuZk1zS7rbOs0lxDcdRtEcXRAkdj8II4+Jx9T23wne2T+h&#10;Hz/cPNrsUn733V+I5n1p6kj2WFrCBhc73fGs5U/FTyD7McYx+ne5Xbp6l9KV/tU/EflvF9v3PM3c&#10;F81rP+rf8P7h5pHZXU00bLWe8u302x4an+OTuCjguPyHmeVbdu72Z/XfC8Xb8PZVKqFX6jfbhs1v&#10;BDBtNrcwyRqdVxJrALzUzYjj+HHxtxyzw33nZ5M6z0vabTYWi9aQT6xpJZNa1Iyr20+8RjtstLie&#10;DebZ0P6cZpYzEsJ08I1JoPccuH2cetI8o22yW7RalSS3lUkiS3cqynwH/lbDASOr87bRq0l2ZhUU&#10;eRVVjUUoStFx126tsza0Hinqi73H1l64TarSUrZ2czRQksVWPo53F1IRTykcT5Vx0U2vHJHoqq02&#10;5fGx126w+l9xsL7et4tPlrW1/wBtJeuVlF3FTTTSpZZ1Y8EcPz+THsdlVSz56q7OEX/b/wBPbHbx&#10;29x6UpDsEiOZrN4/zmnrQ1Y88aop8lWVscNzc0k6KjmGdZem40FZbCQDmFYl1Lp8KmtcfK3JbPZU&#10;Ehs5LZVnqYHoFDArQ/eBzGfHHMdSJLPYjOK6mZcxcRO2mo4cD5vdheJajMK2xcwLeyGUjUitIytn&#10;3EZY0mgKTWW8a26e4TqUI0oSpH0kav8AFiafUZQUSbrGgYypOQeZJl0Bh3alGXtxamdBiPdFkhLz&#10;2YgZamocMte4kCuHPsGIFd7t5A8Utu8YGaDWsgYfd4fXi9QcSG3PZinRuHWJny6VxH0wa9hFCrYM&#10;kUMwWNlGRJbQRhJQBIiuDHUdoQmi+1MUIpZMG2xx81lNNbDh0dQkSta10tU/5sSXQpDOb1pOk7xh&#10;AK61RlY1+F0aqFfw4XJQRBNcB2DhWqDoZMgdPAEZ0p2Yk2TRMsk39cwupQcA4FRTOgOKWAlcXkbU&#10;Blki1Zh5oWag7mKnGWxSAmCF4y0+4xdIZ0EMZT21atMGnUZIh2az0NJHOJhxpGwVWHc3TNAcOKKR&#10;20s1tzqtgYBJUspLOCCO0MSMKBhY9rZKFbmYoM1LUbM8cj2Y0qhIGfaJHRvLIBwLkgL38o4jBgMl&#10;EtjboFaCAQJxMR0t7QDUfXiiCMmmuGkRoYjJHqWkkZKk1HarYG2Re4uLdtJvXeAEHmljYCvaNQGH&#10;4gJi72eaUxrdQu/BQKk5dhFOzAmhhgZrnbjUJcRE9qgkVy8RxGOiaBHm3qBbdd8ieF0mXqAAqagl&#10;xQ5jjj7/AOnruu/H4j5nvVMvHYDf5ja7lYXmk0dBG4BpUocq9wx9333bT2J/Df8A3HwP03u/1HUn&#10;bruOSG4kjqqxTsy1zKiQamp/NXH4Oyhn9j9vvntKeh6ZtaLfWNluNvaj5pYQhlhlWJyDkdQppZTT&#10;tx6KqUfk/OphuWXc3Fm3qKKrRbWiEZF+ooUjjUaBgasuB5NB5r31QaIba1r8Tu+qleFBhm5aHzb+&#10;90m8W/7i39w9xCkd/b2sF5b24W5Ci3TUvzMBGqIt5oq/B8WPp+L9J49+JOBu7S4ilmt9wsotp3DU&#10;JjAY2SFeooaLSYdYjWQEeb8v7WPWmcSI32/q0vLiXbmt42SzPy8VwxkpqjVyrJqgZ6qZPzHjTEyB&#10;yC3kZZJI+lPGyv0JE6IkqKukU6cifaXqJ+HERZOrIzxpqVbtVZrUTKGeVGqNatpRh4pzN5sJBJbq&#10;CG3s7mPcEs9wk6lu+3WEEsNxAB/T1Tg9O4SUcr82v7eJEEMvy5LX22kXNoFZZZHjjaEsdRrGodZ4&#10;pRwjnDdL7a4QKw3sbKFG6XUVi8n+xnuVkubJjShj6ZLSRSivTR15X/BgIJJb3S2FtbWuwPcRyiSV&#10;bqXXKZQpMbSwqaGKlP8A28h0q+GGAinSa3mSI295FqEkyXIKXVIzkNYI6QdeVujJgIM1rALa0knS&#10;a22W8Z0tvUFBLKwLA0ZKlmNu/wCXy9NmTCLD2m3KzQzNFFf/ACFx0t0sLtnSGWFqtG8Lxf7lY3X+&#10;tHq1Jy/C2LHoGSky6l2qyhWCKyjtpLp5J42gmS7spraRiqxorajE0Tch0zf/AF0xItQt1tV2t5HC&#10;9pNYXtnbjrxizWER2yUpPcQRORLr1fmXML6vuYiBMWeIQSiOz28lXikit3ubW2VWr1bVgz3FozSB&#10;uqlem7YSYzPHuD30cN7ZT3km5OLu7tmuI7SDc4kFUnt+mRFBP0g2vN2b7GrAQrtcAu7l9usLiyhm&#10;C6klmvUsEaH/AEoHlmpHMytTTE8f9TmVlxSKBGSzSV4ZxcRudbX1pIIlhoP6iwsNTCVXFVlHI2II&#10;GLOe7S6ghfeYbOWKNza3kzST23SkSq2sscIbR1R+W8io2n/VxOS0FYWsZYo4hYi5tLoMLW0dlBRu&#10;0W7A62eF/hb+rHyvhItaSywnRE3yd0a2s8Hyxl1OvMpeMhtR7OmvOvwYiMFpLNbFERRoQzT3MS6J&#10;RG5p05jq1dJW5Y3A1RatL4GikvcxXcLwxTJZzCyh60cDSrcxrA9CwDVDSSo3mi+HEAK2kV4wlpBb&#10;l1LGOaYlS8Uor0OkzdEqprLF5ebEJEK3Kr+nJdWsM0VbiNrroxGWMCrATkjQ/wBmPUvNiImaDqWE&#10;F60st1C5Kw3ST9foxVoUnhFZIJNfNqT8t0xMSbG8FpdRz3Npa7pQNAtpcdZy8jZLIjROkwmH+k6F&#10;vw4GReCDQqzSRJYyoxjuovmHtr2PSp18kv5cqycH5V+y+FAUQXc1pGsETw2szSPayLN0onUcrKYz&#10;qijb7y/8OIpHr+KRSNth2+42fbTJHItvfKl3cxTKn5jQzlY+rE6nX0A+ll8mDUm9TXJfJDHHcwX0&#10;tmbYMbS6XqLqY5MsLHLpuubRt+HCQ5ZSkW7izvRtl6UMsezlFlSeIqTcNHO7aYA481pT8GFFBTTY&#10;CNJ9tDR7cChWCK6eS5UPwaGQIoajZOhXUmEmWa5ub25u5I5evPOA17DcymKSUKaUlQCjOCOPmXAB&#10;MkVlFDcXFzb39rJLyQ3EaRND1OLxTqucgP8ApPGVwyJWeeFDI00h3K3gCTLJLbAQyMKflXAfpzJH&#10;8LsnxYgQW32h7+bqWKI8iQm8fa7q4WykVCcltXd63i05kXVq0crYOBISYhea2Rbd5TrlQnRpZcyj&#10;xtTMHyKQ2FkNSR3M9wHgeO/kl0tNJGr7cto7igWUNRF1Nnr/AKT4GyYS2st5ujJtUcBklt2aYi1N&#10;urk8GcTFh1Ix9qI4QlcSxupIrSK2up5DtzO5eCCGO4v4R4T5SFZG4pq1J8GEgFpe3O2TxXm0bhLL&#10;dZTrHb3U0b2zE0ICzDmkp/UqrLgENNJbKvzlzt97eRyI2i5ZjaOt4TqLq8WqK4KV5kOjlwyEAIrc&#10;xvHLcWsssFytYLmeGTXcEZPCY0bnjLZdUNy4IIPLb3MIFjbRm1Wcq42F5+qDKx0gMj5U+Hz6k82K&#10;Cky9sVtb26sr62kst8g0pabRbrFcWysxoVnkLnlav5bx/wA2AQUdpbyLNJd2I2wWc3Slv7OTmtHp&#10;5JrUlyY9XxqP5sSAn5+8MMAuTaX6WwZ4oJ2WS0mQjzR00PHKta6MQwWRrq1t7SyjRbVbkC7gguoF&#10;XVJmBGHkLVSnl0siv9jVhIrEDEkzNoNlcug3mwsperOgrRZOhKCNX2NHlxEUlvNvS1ZV/Mkt3MKr&#10;ecjLHwCTwqoYMo/1dTYTMETzbe9tHbQ9RreGrxxxuJEV6VLrKArllPl14pEpNpDCS7kN+VAdL2WF&#10;lYsVyQh6M6Aeav4lxCZ1LdICpjhaXWWmuTHpkWuXTSQtSWCnYfJgZHu/7O7JtV96Aha7e+SWK4mi&#10;aOzZmhWjah0ynDJubHyPJqsj27L+U3u8bft23322yW13f3RYvGsFzKwKEioKkjj2Y8Vj1UNnBdXA&#10;gOm7toFrXS8wmmD9mRJz/DjLkZMkl22SQ/qe5Tl2FADGyJX7wAzxlxzNa8i9kuyrcL8puJnfiI4g&#10;n1lRwxKOROR7cqSLA11cz9IeWKHUDl2lkzwW7khqS/t3t0jYSSJIAFjLFWPgwGeMuwpAZbXa4ekj&#10;LM1fKEdyq+2hH14mkhljSy7aIGhDVLDmz5hQj4uGGVBmGf/S9vi3Dc3OloIyOHEoTTwYUx8RNnqh&#10;Bhu8SVjmhmhkzoCmpB/MlRjSsZgpc71aQRK1w0cSH/VkYoB7QwGJ3JVITddulMQNzCepR42RwUav&#10;Ag8DgyQ4srNa7FFWRk1avKE5+PcF4YflLUWjtrLnaOa9tIo1qXcsFA9j9mPV4mx6loRx391bdXZ8&#10;EcvvnqqPZrB9ylZ5rgh029HoZFVj5qAed+zH7bZ8StKY8KU/ufvH4O/k7nl7+nF/Lt/uU/EcNLtd&#10;zHcyHc3LbrcJ191oai1tjmsCn/mPUa/8OPzfufn+tfT6KH9U9g9rr4uytPnt943Pp2xWOzn9QzW+&#10;p5qwbfHUBYrdeWoB+0Rp1Y+BvXfI9Pm70vBcuIvs9v8AO7p1JrQBqii0DCnZmceaqPFdwjv7GHbo&#10;G6W4WYgDaRBPoOg17GpkuPVtpLieOzkySfa7F5be4RkYZpOmowFD3MtdOntx2TRyZlq9jdzL+nb1&#10;ztX8uK4DBiOIKkt9GN1U8DL0Gt10SfK28zNKDKGK5KrKnO7SAf6aU1Y+jtUxR5Ny0kpY7Vb2k26W&#10;dpBa7lujsBLJHqW4gXiZivNGsn2k/mV8cfI8zb2WsnGRvb27XWhw/wC5+y7xPHsW1bRYvJtABb8k&#10;F41nqBGjN9lVLaC+Mbl/UjF/KerxmqS3xO19LbX+h7NFYWcXVlhGud6hdbt5yK+PKPurjhuvkiWr&#10;l8zYXO6XcOky2srM2TBAGAHZwx5rNm0kKSXlhNJnAx1ZnqprFacKeOMZI1AS4vLEoEcmJ6DTVNOR&#10;Hf8AZwtooMTYrVVLLdNplFTHHpoO3OlWGLBdSyL21iqKWhlrpJB6TFsvvVrhS6A2H+X3KRPybwCn&#10;l1RKwBHY9DXGofUJRDjcKZiEycG1BlVvEUrTA0y0Kx3Eyq63VkHZDpTpsDX3tTEm+hFXk254+ldI&#10;2g1KrIgdQR2ZVzGCVzKGJtBsstbYTQaG5hC/EU7Qpo2MwhlhrXZ7KS3MVu6MsPxIx1oOOQOeFUTJ&#10;tlrbbd4t3rHuD3Nrmwiko+f4+z2YVVrmUroVuH9QRlzEIZQMxDJHoJJ+HqIePuwPItAltul8CPmt&#10;tmiOQDJIki+NVNMaTfNA0Fk3vbY3brvJbEUFJomVc+0EVwu6DFgOht8gEweF4+MblaZ/eI44zoa1&#10;Jhs7NZWu7dE6r1DiJuRj4gcv1YyRVrK+SRTBeT2iuTrSRFni/lD0K+44oZSPpdOsegzgyj/UETac&#10;uFV7vfjomZgFb3G6SMHljtpa5BkLR0p7a4E2yZk1ncMSSrpTmZLcRyE/h1Gv1YYJMVhaJ7lYhLf0&#10;Xtc9IV7qaV/4sCieYjsMlrqaP5iQlqtofmPsJ7640mgZj7btc7EyBJJBxIqD7aLjSSMyxO52Pa0B&#10;kWNMhmzFyf44dC1PNPXexxWV/YTwwpHEsyaygI4t/HH1fZm/zFTy+ep2bfA0/ruP/aw6XaMrOSHX&#10;zDgcq5Y/Xe6/9pd/wn479P2jyY+Jr/SFwipuQupo1VUV3lkIjGTfESaY/nu7xP7F7TufJHc9Q/b3&#10;VebK6RXMJWGaRFjOokqaMGR1qpXHbaUrU+T70kt6ep11vJv6xSKsGsKSKo41Ee8rhaZ8lFxc3Kwh&#10;rlXWUZMFGqvgdWdfHGBPm394JDN+4lxPdRXT2lxFb200G2SoL5oEj1UeMoy0Zi3Slb/6ePq+N9J4&#10;936jgEpBOEjjgazIYwrfOy/MQq39JipNJgpy8q6vLj1QcibSKaZ5drtJEV7hwGtpkSFUI5h+dKdK&#10;92oHm+LDAFIXkAkjKxGRqRtaXETdUGhKzQu3Kp1Cg5ub7y4BMRRIOi3XurpaLDaSoYbiCYnlMa5F&#10;9dfJikBpbm5jh3CK3CQiYKm67FbVgWWNRUSIKvNrhkGuUDl+LCRMduvWktreVLGKSMXG37jewql1&#10;LoA5Y5otaq8xLJST8tuXXiAvLe3V1Lcy7szSXEhSWdA3TguIEUKY2it1/qMo5GhZWXTrXCRVLS3W&#10;J5ppL2OVwlxLuO1yLfQpaSZR/OKCpWaN1UDqFGdfPz6cRFpJtptLO3vt9um2q5ZZn26SK2W4eeVG&#10;BBnhcxvHC3wSIz4xbdVRrRvgT6Mtt69fep7uLarO0t7EQ6943i+jC21vCtNdyYlKxRynjlq5sZW5&#10;Lk3bbxWvE7H1N+6ez+j7BvTn7fM0cIFL3co0WK6vJaf1JHoGhh7Iok08mMbm5P8Aj6TG3tt89P5r&#10;HmNp6y3CKx3C8iG3mbrC5n226tYpkkEp0O0RcEqwOkyqjLq8+DNpaHZbak1m3etLZI7tNz2tLvrs&#10;Ht54JGt5rYjisT0k/KcGjxsMC3WjT2OjN3Yb3s25IUhlO3CNibW2mZ5ppHKjUrzr0+WU+VQP5cdq&#10;7qZxttNGwe1i6Ukw2pNu2m4nWCO8vuoyWcpIZlOkVi6ve0bcn3sdYOZJvLdXaKaTb51tjJpntYYY&#10;7O4VhUiWeVaMrAcqlFfV5NOCSgrBHLLBbRwywQbXdHqWYnPTsYZhm0bvRzrZaavL8OITIIoGSZ4V&#10;db2zkAuLq1ZHRLVhzdO3eksjxHm1x/lsv2cIGSsZo7qS3VpJiyS644EjEgFVE8ZY9RXfJnW31L9v&#10;ARMhaKt/Ktz0pVrIGLIDKpH5iTEAt/8AmvJjSIpBaWNws0k9qt9MWOh5bgNLFqWpWaJQhkf44508&#10;3lbVgEjqRw2g+XuII3gdJZy8PSvbMqadGNJOaVQPzOTT99cSIZZ729gk3Fpo79ANElutVuOieY3U&#10;aoumK3Tyy18uvlwADs76FYGliuZ7SOykS5itflI7u0UV5WleSrGJuC6upF8MmEgt3YNBudx81HHt&#10;m5xRNPNC9zHamdbgao3tOlrtylGr8sj6GXy6fLgEBCbaGSIdS7WN9JuNEcTSxSLn1LSTUNSdqsQv&#10;xLiAiVLSWeU3Ek5v1IkmurhBM5AaiO7VJRGFNenqc33cRBIrFrs3HXS4vEswLicWJRVtoCdLSmOQ&#10;gFq+XQunTytiEWkj6Maf7sksurbykiOktuGNdUZJ6MiHPpfaxAbG4eK1uhOl8Lu4fRPc7RvFjJaw&#10;3DnLVBCT05NCnP8Aou3mTBJQKLfGO1jsIHv/AJOSdLu523QimO6U/wBS26gflC+Rj/NhILfq0k3X&#10;ghF6LiQub0qYGdzmFuLdDpt54zytJGFhkwkUcPexx65l6ikiG1m0iUNxkXqGn5bfC+rVrwkVdNqt&#10;IpLra3lt1OlHsrpnaaNm4mKaP8qWCv8AzenMuAuJMU18gSN3nhmiOuzuAa2+fnDgqyyP/N+JcRQE&#10;CbfeCe2tUi3eS4cSQ3l1F0ptairxwiOojGeqRP8ABiIr1Z1tboTpazxalhlvCitdIUzXpTtXQFpp&#10;q3mTEAJ32cGOaae7eCVQtzLI3TaVa/0UdNaHSc9TYSC2tjDc6bGRLgrmdthstBk+YYfltRwsUkXw&#10;zdOVJF82nEiGHjWEvfQ2Uuz3FoUjljsZVnuBc8JOtJK3VQEjVyK6LhCCgO1URzdWsjXhfRbSda4W&#10;CRhzLrokyXrNw88LasQg1S3QdKC2uSK6IYCzIiXXDqXEc1V5/IGVk5sQEySxo4gl3C6ijiPR0Tml&#10;5A1PzERVrD03JyOIkiUs7RCtvd9JYZCZOlbsTesFFOmZJB0tLefRgIItu0sLWdlCixSOHkQxLHcw&#10;qoppik1VkUrzNDX72KBksq3b2gnvoobhbeMw7e7zxxXax1qWi6REsx+F1nD6FxIhUT2qSPdQ28yh&#10;iBAWMcyrUUKyoq6WYfd6bYhKXKWhkltv1CBhG2qHdJ1mtzIrUqsiESLGsfw/YwEMxRWkkdvOkEdr&#10;awNovrwBrmO4cDJyxKZP5fym/l1YUZehhKFI57yZTcs3+1W3BeY2zV0yLIuoXEdcnikHWVfNhIDc&#10;RCKDqyy/LpKlNvjCFUZiaGoJ6i4mQea4t+kszXl5dXMQWFY7tlojaaakkXlYfCqfZxNjAG1ek8QR&#10;o20KzTpuCE21SM0pEDp1f6Z+1gI9p/YXf0tvTe5wPG1Ir0sGjjcxgSRqfhOWYx8rzNLHs8daHYb3&#10;uO3bpuu1RG4VI45TKNAYszhaaNJ+E+zHhmWetLQ3UOzbSxa7SGKGQZsQqoxI7shTE0gDLeWMkq27&#10;RNKDmKMpI8O3GJNYh5f0u1ZW6PSLeZlip9OnFayRJMp85tkspEZcsKAyBSop3V4YxmhxYVb3bzFp&#10;QlXFSi6SWr40xZI1AM7haggUAZxTpPxy7aCuCUMEJf5OhVteWn8sBaZHhx4YpKD/0/aIZ7wrScvH&#10;Icx0yJEPs4Nj4inmekYjubwMyyR8BUPwqPYc8MkLtfROXFyXt9NQILg1jbxXUKZYpKAMcezIpSkY&#10;JIZTCtAR200/3YNB1GbNNrYSJEwc15jGQrDLuqCPoxuiTegWNF6glW1le2+bme30CS5WV9SjTmAD&#10;/HH7X2bw8aZR81j8X+ofOdrLarw++cHa3D7heSerLwBrKwlMGy2Tgnr3YFAwUfDB5vx45+9+aqV9&#10;Gn+Y+7+lPZ5fqXXH/aRFtl5uW5JsiN1bqdvm97uS1TQGpUv26VNF/wDUbH5K/Q/f+Rvrbpl/lodJ&#10;ve6rarFapavHDENEaxhZAiKKKMs/djwbjbZ8JauWPembuFJOozMAaVBi0MAT307Ma2tGc9061r+J&#10;rYqq6wcihjJDeOYx6cjztGpk/T7qZBAtvIOEsKuNaZ+bSDXEnqAWez2O0/8AuE+3wxXETLGkqRjr&#10;l60UJSmtjXH0PH2zz7ljS7puu17Wm87huV+st7aW7H9NbUIvl6htCMo1RSSAfmSc2PVe6SPNEsH6&#10;S/c70X68WNNruhY7kkaouz3hEUiRqKDos1FmT8PNj8r7v7dvb18q/sPp7G6qqDbLZxbrfQTgsINv&#10;lZrJlZkR2A0tLJTzoW1LGv8ANj6vibHo7KT4nDctlbQ3sj7uHU2otmjpQqzEZcKCq4xZuZR1UBG+&#10;ceh6UaV4gNUqR4jjg1IXvUZB1DZtdxmofoOFan4GAGM2+AorG2zzK3UjltZ4xksp0kgjsOati0Y6&#10;i1nY+no5CbZTA7E0kQ8p1dp0Gn04ylUW2NCxjEgktbrTMgowhkU6u8FTUHGsegSRGL1VZrd1aZwd&#10;TDSG1V7QKHVih8iMM+9QijrHOARmxKg+8CoOMfMhhA4t3vBI6XFkI4zxZXEo7xUBQy+3ErMnVFE3&#10;Gx6jareaA1LFkGsZdpAzz9mLJFAz8xst8it14pWUgq0i0YHtFWAIOGUwhl1tLNpv9uU+YXyKrc31&#10;4klyAoti0cjskgiMtaoORq1zBFeOLEZKvZ7yin5a9qxr/wC4TUQw7itPrwYvkylA4bne7cMt5ZpO&#10;oyLQsSaEcSpHbhWS4k4Ja9RwqyWUqqchIBqC+DUzA92GewQUt1tZHKGJwx+GihWp9k1wISVstvkZ&#10;9SBKgiRWqrqf/j4sEIpYaDZxQJa7izBqnQ0gkIIHYDnhVFyZZdixTfI2MUd08rDmRWBNQOIAywRb&#10;qUoBGd/W4JaSAqSGUGI1PgSKUpiSsUomS+vEudUtmrRMKPLCSdJ7mBII+jGpclBl36j2+1CJcrJG&#10;0oFIjSpA7q/34XcsTBe2NzGZbYqxpmJSEk0+Aah+jEmmEMYWKGRApjUsBXVqAOfjxwwAF9ruVkSY&#10;tPEq1IRXqjeBrljSqUnHfuLDO9pbFpCALqMKhGfm4nvx9X2j/uK/E8fm/wBq3wOW9SpNNuFnb2yJ&#10;LNLcHRFKaRsR9o50x+z8+s+Jf4I/E+zP/wDK/ac/sEJXeNxjv7WGLJDplUTKjB6BhkRn8OP53ZQz&#10;+ve1uUz0P0Pe3EB3gRbdNewrdBjJaqgKErSnSqhC0+wuOm3MHm94Sdq/wnZ2e9WvSdLm2vLRD2zR&#10;PlTvYasFmfGSF7zcDIT8tuELsKMpdSTQ8a8McXbudEj5y/dy6gHrrdTcyzySzR2yKbWdY1KpGpVJ&#10;4iNSpqOpJEk1Y+z4v0Hh3vqORlRrOOSC5vFg29ZladFQGVJGWnUCSFtaBcpOnJ+bj1nANMGureKD&#10;cr+a52XbY2a0jC/LM9rOx0vbLKNTp1KNJnIunEQJJLa6S3gvLyY2ZjMds1iGuRCSaojpKFOh5D/z&#10;fytXI2Iib6V/mkO8SXkN5bt0bi7dXkuW0EKUrI2TRLwQnV/LjRDL29vHeJaLuNrBYTP19tkuleOS&#10;VDykTNbmV7MODrfTI64pAXt01RtFJBb3d6xa0azmhSRVUiqyQ3Cui/MD/Tdm0NiKR612+6gmpZN0&#10;orhR8nuNrdwxSxAo1YLtA3R6z56oqL/6UnNiA5bdvUibVbPbbZcyR7pOgiv2jKmEAHPQy6W5vsyB&#10;mTHn3Nzkjvt7U6s5ratv3Dft1jthKzyPzSzyEsI41zZ2J+FRjhEnpcJHor7ldC3X0b6cb5SxbTLu&#10;EmWYi8s01PPpJ1LH8UmPVVtxVHkaS+Zmm9f7ft1ht1jHZwlJVd/mZ2qZZiQPzJWJqzMa5eVfhxje&#10;qlEGtmzfE1f7e3clr6mhuo3ZJIIZmUqoc10EHlIYHI/ZwbWrN730nY3Ww+nPVKT/AO0Wy3HqCG0u&#10;7GPRJNM/kWSzULFJ1TXOIxunnkxvcrWG+Bnx1uWsqr5gt3/2x/uCrH9Pudu3EaARGlysUpYipTTJ&#10;RdQ/Hpx5lY+vf27dqpa/3f8AsNVc2Xr/ANI3ItvUtnd7Vdyr0I7y6QlJoTQ9Lrc8FyuXxHk+Fsdq&#10;bh8zd2INgb6ItFfw3cMU6Ml1Fa3JjaF5CSJVSMR9GMrSqpKvl5dTY9UnkgG5toL0XO5bOkiTnXJs&#10;9wk1sk/UHJPFJE6ca1XQFTAKIaz3a2lcSWs8V1tgKzLHE0pgiBqnUKan6fN03L8rYiYL53b5Y4ja&#10;TXXVtvz7K4n/ACktatWWKKJC0ckbv5dOllxAGMdtNHZSQQ3NjeSE/JXt7da7eZlz6YjkA+Vo+rpv&#10;XQ2GCkK9lBJY28W6W+qG4Mt7EojFpuEVRpLNLJGvzVix5l+XeXQ32MBBkuPUEc0Ua3Bn3Kyg6+3y&#10;WtqLuSRUbUyNcUBZ4s+o79bTH+VhA10k9pHKJkX526uCZJ+rEFWIsalYli6b6RXmidNH3cBA7nc7&#10;aWUvJdOhtwY2Eg6cUsMhy0x+SLjzReRvhwkkHiaCzs1iM6Qxo1Ip50E0sJapIiWLOKJ/i1c+AjJI&#10;7WzghWSgkvlDJcs0dwIE1HSbfpMJY9eazwzfmriRFS1lKqtbQTWlqhA/24eSMSUpqpJzan4sp5MJ&#10;FpbCVLJbiaxHykMmn9QQxtJV+zSH1sjfYZdCfaXAyKj5ZI2t7Y9Pry6Z9z5Utmhpy64JFZ4LhD8Y&#10;k0tgIZnu5kllVbyTerQqqzruYKrNDloCqWfovG39NopU14iB0ja2juHuoZ7GU0ikspjLeQOvlhkj&#10;nPViFfxL/wAtsMkynTkEU15a2qRkkVuOu3XiXg6SqT+YjnPV51wsAktjGLQ3r2EtttNQL3crRo51&#10;RmyA06slLfd8uEh2HcNqmDXAhfbN0ihVdt/6eggFpdIlSz3izOT1x8XSXmxkRSLQu1yXM1le3NhE&#10;6zOwmMm3LJJUap4smhk1eWnLhIA0wuJFLy27T3KCQvboNVsqmgeh0Kf/AKkeKSC2Qt1vJEsVSbdI&#10;IhLGy3ZjeMxNqkdFKiK5Lr/osuIgkX6x1bm+tBcTWGl2u7y0gHy0bTebWtNCrIP6i6V5vLiAyytY&#10;ryJrPb21NTrss05htRHSj9SI8nUr5GhbV93CQNW2+31A7itnK9uysILYM85LVa3uXY1rT+ncKOZe&#10;VsRBxdzxKVnBIaDowxNBHdw/KdkoaOrxSxn/AFVbUmIIBizkuLf5+Ge7lTQ8WTfMSdOM6StwQSVj&#10;r5eomKCkjUYooBfObjZQ3TYkRRX4fsQvR9Gg5K0nnXEJSIbXPcG3Nq6bWzVaOQtNcQPpIDo+pRJX&#10;zaf8OIhra4Nu3Db5dteEQ7hKxlj3aNpZup0eEMyOwWBj/p6h5+Vnwg9BASbTb2azQXcE9xdUW9hg&#10;ictDpav57SAukjU89u2MjqNyR7luEnzFtFNKWUzRNEpeTpKKK00w0xvHTyyNpk+1jQcAUKQXF1CL&#10;G+h2prfQqXN9qt2kMpo7ytGssWmLjJr80flwCHu7T5S/kjvp7HcrWBmdDBPTbbojN+gF0OUzzXSn&#10;N93EmT7FPnlEEt6LMNbMqJbzOyHcIFQ//oxTSR70/MTES6C0V1t9u7XDlb25cihldhcoSaqyKK9G&#10;X7RwsYL29m1zJJbmJ/mrhtNvA7LHbO3mbqSNRHbtTnVteMgy8dtcmaUpcu7Wulbq8ioIo1pyq0bU&#10;k1VGlvNhI9U/7edwvo5vUEEKpcM/QuZEZgA3mTWhNRn2jHzvN4pnq2Gen7vf3Mc9hcNYJav8yq9U&#10;lCAGUjmKnUuPmtnrRe69QS28rLNa29xHT8t0lXmPGjDOn/DjLk2kjYw+oUkSMW9pHC7AGrAIFr97&#10;A2UApNy3ppK0j6LNnKCpAH3QAzMcZhmlAK/u7aOIGSD5hmao6zMtfcBwxmw1G45ujD8xJ0rdDT8g&#10;AtUU4FvN9WARD/qGYlkMzQknkFvBUAeDyDGMzcIbXctyaFiFcIgqz56zU5dlMblmYR//1Pd/nS0T&#10;FLaWLp8I6UOfYB2HHxpPRAOHcIbjXpLOEyli0nWniyHmwK0lBiPYXkjDrIWGQhYU9nK9MSaZBzYP&#10;GupY9MYNRpRaCgxuAk0m4bPsuiTcrmyC3EGazFWjkLHJcwRXj24+h7X47vupQeTzt9bW07Poeb+q&#10;Lu8vrm22W0cC73CQLK9ahE4szeAGpj91cfvNzcWxsu/T6D8P7Z4tvK8nXXX5gV3dWNlbo9pU7Xta&#10;m32iNjVpZCamYjtaRufH883dx3s7vmf2zxfHWztqvb5jqvTnpTcNs2uSS7FL/cQJrpwxV0BzjibK&#10;mVdT0+LHj3JPj+X5K3L6fTUXvbGSORY0iRyTUsWq1fE+GPMzkmdVsjNBYiQKQYBWRNNWqczpp5se&#10;jb4HnvxGIvUFlLPolEkbSA6nlB6Y92TJ40xpXRl1AvZ2FzpE23xASVaG7UVLCtNasKPoOO9Nt80Y&#10;Y3B+jxWU91u0RihtAfloEZtSrH/qg1zavKuPoVcVPPekPU8r9W+j7j1tsLXlhOWgumCXccMgiD9E&#10;6dcZYMur7aPyS+TBxcnPgcL6b9B3u1+sIm3uVGjgTpWMsUOp5K1Wny5J0N5UYK2hU58SUi2e/RR+&#10;pLFYLTYorcW0EaxOk9a0UUCgn+w4829eXCO+2uo/YXO8LybpaRkkZPBJVag/ZOa/TjycDsMQzLJV&#10;DC6liTzMpBp3GuWBMgS3VqkjRTRzpKnxBHYMPBkqDglDAY3G1OT/ALiJnHY9QeHAg/EMMoIYZRBC&#10;AwMCqRlJUFT7zh0AFJa2jv1mtYZHOaSKKNXwIIxmEJeK2JQzCMmXgSTzZdmo54UikBLaXyPU10E6&#10;sjQhfBhx+jA0xTQCa4vol1xkTlGI6bHTqB72oRXxxnUdBizkS5DC4tXt5QeTUFkAqPtKc/xY3XUy&#10;wVyLaxcx3VmVSYgiWMFkr94Hy1xm2nFGlqXgsttljWeJiBwDRkLTPOqkg4FVBqVnt5ZKIt2ssa80&#10;SypVgRwoxo2JruQNrPeUVug5VjzFj+Yrd50mmeLB8ilGQbjfxkfOQsXQkLLCGKsPvL51wptcShB1&#10;3YHS7WkytGahovzDn906TTFm+hYhLbeNguiR1QstaVdHQ1PfrGNK9WGLLzwbQ35k7qyLwcnTp8Mu&#10;/BbHmSkUO07bIqvbMtKkl0kowr3FDjGNXwGWVk2ecqCt9M6AnSnU1OD4N5sTp3HImZdzjUfL3bqu&#10;VQyjPvqDUKcUPkwlFg29yW3UZIXahpTmVvB1ND/hxtVcFKEItx3CrRybUyzpTnhcFCK8QGzywKeh&#10;adS09z6f6YTdkETLnGZ42AGrucA0w6cy15E2bbC1TaXayxutfyz1NJ7cgSfqxLEHIJ7KFZetZbt8&#10;vKorV2BjI+9FJRcMLqJqPVYvp7KBZmSWPrx/moy8AwIIQE/Vj7Hs1f6yPn+5ONmxyF7JdN6o21bS&#10;A3MyySSmKhYMtCDqAK5e/H7P3HTxLd4qfjfY6z5Ek7BJdD1NvVzJbraPFbRxlIi1CS9anVnXH863&#10;OJ/XvaaJ0+03f7b3Y+T3qWUapJb4t1epoY0UBqVGfHOuN7T+U8nviXqpfuncpuTRWciw/M8eZg6O&#10;yf4TwxXZ8eqNNum9bdbRv1kkjZT+aXjrykVrlXjjgzqkfPnrmxmuvVm4X0N7E233TmWMJH1nRlhB&#10;VLi0oJunJH/rxh0+3j7Piv5EeDf+o5XbJrKK9tJIbldluFBX52kl3HHKAdIMVCqxN5f9TT58es85&#10;dNbiBrh75ngqyFSpgtZyapoLBouhM3M6cnxcuEgkdzIXv2S4lsbm4jpLBBFpt7ks/wCbbzuhCxr8&#10;cZVNOAIC7fPIJCLezuJ7iKRR1Guem8UTDQ0RBpHMGr/XPOuNE0Bjhnhtr6zTakrGwhvYo4XuTbSo&#10;xMLrLFWjOwKdTyv95cKBA5ptqnMVxBqMzFYxbbgIWtJEUBXUyQCN9cb55p/T+9gkRT1Lcptu0hX2&#10;u0t72OSWKLcLVnHXWTgGDNzpD5oZURPvascd20HXaUs88Pf9fbXHmR6zr9qEeyemGu2p87u2SsBz&#10;JbISCB/9RqY0jnbVnQbbbR7Xt3y6yD9Vu1F1cupBV0K1ECSK2sNGDTh58euqhHlu5fY5n1RPNedG&#10;3ExmSBTpd83z7G4/y8zY8+45O22oI9G2wt9ya4lUuoQpSmXNl78dNhahvW0g6G931vT+8QfKTdV7&#10;MM6CQk9JnUq8K5kjkbSfstjn5GspHq8Dfe1dXN76d/dTd7mUqLar5m3VZNIYLTqBnI80YIbT8WPH&#10;Xw3yZ+op+plPzU0PTvS/71bdukT7HuBhuA56V3tO5RCjD4leJ9Ubf/m8Dveji2p2dPE8vWvy2/mL&#10;7x+zfpbf7br+jXTbtxKsU9O3cpezlr5vkpzV4GrzKvkVv9ONMena3uj0Pzvne032nP3fxf8AM8h3&#10;nbbjb9xl2e8j3C0urakd1abgoe8dQQ2mIISkaaRyTQFtac/Nj21tkj416Or1Fku9igPzNit5aOHI&#10;ZIbhpZbeD4WhuKKZFzpJFNpjblxo5uTYXGy+op5mjtbW6ulkgO42ct/axWIuIUUFrmJJnAd04N8s&#10;0jSLzacUooFYJoZLlLiOO1ubcVm3Gza3klLQkavzYZJEaVA/k6Tq0X28PEOBa0S/3CKBNsgn3DbF&#10;f/2Vxbz3sFqSakW9NTKvYywsjafPhVWwdlzIn2zcKfp8YuNpmTqTja7pZbeNHXIGykclpXlp5HVP&#10;svggVEBHulmVr02N5Bt0YgG+VuQ88s65RSCeas9t8xTpSdHUiYyRZbgmM7jZ2u4QbKXe22q8nltZ&#10;DbNJnJHcsVPzSAltPUSP8eFMWKx6oyBAbVr9SbFNsSBhcy6uYXdG/LfUPJolZkxSEFQb2zMquSkc&#10;mmW7urXpzN0ZMlaRWFaE8vPoaJvNiIySWIwSSPbIJS/+2nhZoljUCjJJaDJ+p5uorYYIXIsRJquY&#10;FgkoOjFYqulXPlc6qsK+Zk+LEqlIea2ZZLlku/mLWBkrLNCYGZXzDi2OvlB866/vYGhTLja3Zpmt&#10;rO5rBneQiNzDFEaMrF1zVD516i4AkaEJkmkSVrm1uiokimktfmXlBX+m0kJWkBp+U7IzR40Azbel&#10;/UP5ht/TcU3VjDpc9OS7VCRXRDKq6DcEH+mdSP8AaxrEzkjLf036gtLhr62sLqztWDJHefLPJJA9&#10;KOZIBkqS+Qh+XT5cTUErITn23fZH5rG6muGIM3y0BgK6VzCJQKeUVZ10tpxmTSBXUUcMrXO2W8tm&#10;ikMIrqcTyNIlDIriiJIleakqa1xmUMD+37Pvl3ai4t9nvJNtu26iPHYC8tGnUmiK6gMsbmqyLE+N&#10;oGyHtd0ij+W3LZZ4dn6rXE22WwW0lt7gLp1LLMGcKo8sWvTJ5cTQSJpaLZrc26x3AuVKG2mmd7PU&#10;oz0TWxqjs3wPq0YRkXa4iaIXU8sDB3rNcdsYbIxSW+SzRimqqadOKClFobqZ5jZWMcUxu3VRZR25&#10;eOeQNy9ME6tEo5WEbLpxQDaCTyW0V3Op2aTb7xnIWxsLgrFZ/C6uramKM325OTBqGSfMyMbfPuFv&#10;GbqGzmAEV1uQW4QIRmsjpCGZ9HkbRq1Y2qt8gdkMWtvcz3TRwN15NEiPLtceme7cklHkhmFJ1/5n&#10;kkWPD6VugPcrzYO82m9LJFNA1qrdNZLbb+rcE5VMjSBSEIPCP4cPo26B61OoW4t4IhLLutvvMVqy&#10;FNs3CGJI2ncHl+fjbkb7KlD1Hxm1XXiaretuDQec+pvyHlWxgghgo1/awoY4onGrpzNCKPKwGqj8&#10;6+TVjnw1HQ6H/wDBN62u9pj9Q7TMu9bVuFuJriexugrzoprqittMR5ac0D/mdRG+LGkqt8Qd44nK&#10;Kj9O3lfbBZWnNpvJkfp3wQ0I6THTI6nKWh04bKDSa5CsN5bxvdwxwQxyXTr1nkt1mjjjBqmhQNUO&#10;n4ijeXGINDNoY33QS2yiz3SN1bap7VneWF1NCyq1VmibzadWtcIFp72Q3kgkKzQxSO9xM9uWhmuZ&#10;OJdyFkt+rxCM3K+KSgSt47m6kFlCBdSNWWXbVYh5aCpajEKaL8S82AQUltGXFR8i5YK1yNbBYj9p&#10;Dx08GFdWIUep/sVfoPW26Wth8v8An2IIFsjQwEQuCWRGqVLE8wx4fNWh32OJ6r6p6023RreWRVfm&#10;ItcvUXpglqDVTmXjj5TPbUas9n2qEqXt7IUPNP1i7/8A7MebDCE2j2tobbKWGF2rSecCh9it2Ymi&#10;QKxW6disF7DMsPH8sqlT3EU+rGEjRaS4V7tBdXRaRa8kUZRKd1RXVgbFDUq2yr1WujGmWSV4+K8c&#10;DSEMouZmFbwrCKBRooc/xVxR3AP8rB1ameTqHhIK0p45acMINT//1fblm3lJD1dOgilE5wKH7D0I&#10;/lbHxZZ6tCsW4hptdxbAyLl14qpq8KOKj6cCsDRae92yZgl1FcoVNVOnUoPfVSfpxNp8SSYOJ9hW&#10;dzb37QSyUqHlZNVOHK4p9GGqU6E55mo9ZblJHHFaC6M0JXryFiMjwAy8M8ftvYfFiuT4s/HfqPyX&#10;K21/FY8v2aW4vdx3C/TJrj/aWz/Zhr+cwPY1AFxz/UPkzZbS4V+o/U/o72xbe16tlqzdem9tl3bf&#10;VvUgM+z7IwWEcoWW44heamvTTUcfkb2P1Hn+RjXFfVY7eXdEueoZWeJySHimbQwIz7cj7seW1j4a&#10;qaixmsJblyVMcoYqCwLg+x15fdjnU6WOo262RlJhkj0iiuoJ1AjPNffj07a0OFmP9CBU/MZHkp9o&#10;Mo8R3Y7KEYZsIo7C+tYYJrOdo7RXkiuV5FQitQrAg1Iy0U04+nt2TR5tUzzPdfVt/wCqku9h26CO&#10;y2NZxDuO4SHzLGwqsQOQk+1o1c32ccdzdOiWSK7l6aFltj33pmQyCwimjjjneQ9MS1LNGVFJG1Gu&#10;h1b7rYxt3kzekBfQ+17HbWF5YbwsNx61uUVxbw63mtlKDpu7/wCiyn8x21L93HrtdVqcaVlnVbPF&#10;uu3WkVlc3b7iluojW6kYJMfvMyg6v5hj5NrantS0JlO8SzoYTCsRrWOcamp4OlM/5cZ1HQLcTX8d&#10;GNgslaajEwYinaEOj+OJz0JCEt6kMTz3c17ZxZq+mKiV4gqVLn/hxj9poNBumzJGrPdwyXEi64nn&#10;Bq6HtIYcrDCrIIY1Pu2zyRtDKkE0YGSR8wIYeFMLsixE0uDHZ/KQbdcNZ/AJ5AgUHPJ2JbGZ0iBj&#10;uLrY7m8qyWks9gU7Y5RcRNXvU5YEmMj0Mu56UiluVmmzq7RdHMZZGrc2NSw0JWXc47giS3EsPmWa&#10;Bhqy+0hOeLUtA0zxu0dYJzpapKg0GXGvaMTApJe3MMYklNVyKpLIEqK/ZOenBk0KRFLS6JZzGq5a&#10;wxD0B8fsnDoy4AhJs+3pJHBMpR/gTOmdchzV8csEpBqwLyWDALbC+gINTJaRyKCT31GkYm13GBu3&#10;v7xBqlYOgB0zzCjgDjq04lZhAxa37zBWlVDbSAMlxEzUNe9TwxpMIKvfWkbhJYJZIGoOqqGi04ai&#10;RSmGSgPe2u1Mokli6hoDr068jx4YbJApE7Lbttap26Z0C1VhUCjcaFWocYVVyNOzKTbM8kmkXjpN&#10;U56a+Onm44PTRZE3FrvKIPl59MijMOzBGHcVYPTDiylArfcPUSEx3W3wTw1zliloyrX2Crfy4U30&#10;JpDKbsCjp0iyoalJFGof4f7MObDEtFu+2ltMpWISGioxKiviG8uJbiLErGNjnuR1LVYXKkpMoQUY&#10;HM61pX7uLJFDCvtdhcEapXcNXSuogmnf24pRanNeqLG3jltXSV2aN6qjHlIC9oI4jH6D2Cs7r/hP&#10;je97mOw+5xuyI11670rM0bWtrIyspzLNQUp2jPH6L33cx8aq/Ez4P6d2/ndhuGK5soN5urmQPLJJ&#10;QSkA8iLkKgDv7sfgm5Z/X/a6L06k/tjfXcXp6VltY5o57qaVHZ2jYnIEVIKnh346UlVPie62Vt5n&#10;X/8AUarAGk2iULqJCxkMK9mYJxizPnJI0e6erbTQa7Rc0Jp1AwIHjkOYY5NtnatDwT9wf0249Y3l&#10;3pntvyYSrq+hmkCCgWtHSPT53Grmx9nxPoR8/wAnSxpQDA1Fura0hmJQ3UTmdeQAltSLkNWPaeUu&#10;KTbWsMtvNc3Qm1Jd/OAW+g5UNvQBZO1ZNf8ALgYg5TcossdzcC1KkNG8Ks0UjkfFJko1LlqblwkX&#10;e2W5tY71xIYUJhubhXWZFan5QjAKuqOOV2k5dWEBu3u9yt5ba5tr2Lb7m3Cxfq22tIb8synSjgOv&#10;W0/0+XSqYAIu2vL6K4e+MFrLriN3FLF8pPqAKreKAvTIPluSnNL5mwz1I4j1lL1N1W3QRRQ28SKt&#10;tbuzwoSKt0y5LHV58/tY8m65Z69rRCGw7ZcbjukFvCoZQ6tIWXUoUEDmHcx5cYNtwjpru922f1R1&#10;bgatl2rmdI/iSDlVF7PzJvLjVLayc2tIR0F+JreS33HbwI7e9WO4hFelXqrr5mXTzH4ufmby49ja&#10;4nmS5HLb8FN51okbQ1BoC9NyTm4IJPmOPNfid6PQ3eziKy2u7nVtOm3aWGbTqYHIA0/5iE461cVZ&#10;yerOL3K413Ds0qyuWbqyAlg7Vzk1HM6uOPOj0no3p7bPkNhj+ZsDoQ9YXZcF5GegdYlIKx6k+95s&#10;e/bSqtTw7l27aG9/c/8AbjYpf25271zsVwjLH02lkMoWW5spW0xuYydXzNpIelJo+D/6eOPl1o4d&#10;Tr4m7dWdbHI+i/3a3TZpEtd2lkvds1DTNUmeKhyKtXmC/wCNfhx8y+zGtdD9T4PvNqfLu/PQ95k3&#10;X0z6+2m1s/UJWW4QBto30lo5kbisczxlZGhaupqMrfzY3s+RDh6M9vle07e7XPa+ar+5/wD5/vfu&#10;nj/qbb7/AGLfbzZ902WGxaQiSPpXDSB0Iye1uGrKYpM2KSauflfH0aXk/H+T4z27Ceg7k8W3W233&#10;90zya9u2hp5LmZSR54g4U9Uaf9A6WTzrjpEHmlsJdW1jZ3rWUqy7PeW80Qi2LcbeWXcKsB1IlnZR&#10;EYyfzEjkHxYkyc6nrv8A26epLi72fd7DqmOHbrxnhjGlCIpK1UqlArav5cdttK1Tw+VVq2hyn712&#10;VifW253d1czpDIsFxadNDJGrPEplCyF6R9Rl59C+bmxz3IqlJ6PHbaOO/bj1h6Jt/UUy756eh3ba&#10;7iizxu7PdQFT/WgcnVKpXOWH/Djzre74no3NppTGX8p9Gr6I/anc4V3S39FfqFreqHivonEiTKeB&#10;qJOOWat5ceuqs/v0/Z/7j5t99V+5uR/EEX9vP2uowPoeRQVCnlY8o4U5+zwxr07fjp/j7Dl+br+H&#10;c/aZ/wDg0/aZaU9GTCoINFlFQczXnzwY3/FT/oP5mvTcLw/td+1NwCsXo+WtaEtFMKU4czMP44LZ&#10;V42p/KNdzL6VuFz+1P7S22c+xWVuKczTTIG99ZMY9S3+K/8AuNRbv/qRrNx9HfsHZ20tzcWm3XEU&#10;Y1tBHcCR5GXgojEvOcD3Ldl9hUbT0dj503yw2Xe/UW47r6Xnk9KbFcn5f5a0iuJ4OQAFZGhY+fzu&#10;mjQuPM6uz0Z9Wu40vmRqYP25gVibf1QisAVLJaXwoD2cseNLx31NfmF0NhY+g9yt4XgsPWLwwhdU&#10;kMEO5Iulc6lVQAgHCth9TL8ivQg/t5PRkb1kAJP6gMG40P4uTPD6Fuv+P2l69egI/tkXYFvVeruY&#10;2m4dmXagwfl31/x+0vzK6FZP2n2+ql/UustmdO33rEHxqoxfln1H812HrT9tY47Vo4PV16tspqY4&#10;NuvtFeNaBlXGl4z6mH5S/COD0ZBb7Hd7dF6r3Oe2uHEl1t52141kYfHqllbSy0/FjT2muZlb0ucT&#10;jd1uZdlvEKblcTXAZCks7CVgENQ2gltOn7Jx5nfFnfDLkfSP7c/ub6Q3m2hs/UOybRbbkdKW27Qx&#10;RLY3DMByyMA3y07fZk5Hby49O1dvhZnz/J245I9SbZ44kCJ6YsyAaqF6VB9AFMd1ar++zwvNcaL9&#10;pC7ZMoLL6WsU1ZMfygT4GgxTT/6lgbv/APTQeCzvFpp2Lb4MqfBkPcuMt0/Hck7/AIKB+nuIppg2&#10;xGByBUmnvGCa9dwZ3Om2XV9/DUVdtrxcjVUHBG3/APcGd3/7R47/ANwP7lix2gempJLadLiRP1Mq&#10;CsTUOpYAwOteGp5F5kxzs6V66/i/Cevx1e+mn+Q8F9S7h6aO2SHZpUt5XCiW1iuWkDivNqDeapzr&#10;g3LVjQ9lKWT1Pdf+2b1XZr+3UtheyOv6buEqwuKlFSYLKoU9lHLccdNqlrLQ8nlpK0nm/ru32eH1&#10;duFvZ3s5klmluXtHUG3h6xLL8upbTz1/M5fPjpucTptTijRQ7he2EscKXqbdPaK5FzAvOiyj8xJB&#10;mJOoPN8OObOgtHBBL00sWiZnq4d69F2HEhRRodXcpwCX6qJEwhmngtLkdOe3jb5gSsubo44tGpzX&#10;WNUeIiA8DQG0eUw7W7oZGRBPJGFNQ8TECUEfZDc2IYKvHY2kfVLKJXBMUqyM9VJ5WAHlan9WJ1xA&#10;dp+0m6tbeu7JbW3W8lmtZ47h7CF7eRxpD1z5C6la6l5ZMeTyqzU7bD+Y909Rbxay+mZ33CG9jgR0&#10;aYTQEEqrg0LLyqD9rHx2e+psdu3CzvLeK8srS3t1mUESOKtp7iKCmNSUBp90FqQks0RkkI6ZeMup&#10;B7qduMtwaSCNcOltqkuI4ncGrhaMK9wpQ4yxQCwuIUoHu/mpC3LqFKnu09+BCzYmG5uo3eG5NsoF&#10;DRVU1GeROJqSkXa7EMQebdiAg4FVZ/o4n6MYnuagwbtEVaQXsrQDMy9E6VHfSnbiy7lB/9b3KOfc&#10;44WLTpcVJA1xmqnvVlz9zY+KpPToFs9xnDlbq3iWT4Zc9L/w043W3UGjJL2DqM09myAZiaKkgyz4&#10;DnH0Ym+xQREdm3NDBNDWJCX1PQcPiFQGGOvjrO0JGb6I8m9cbmsVpO0J/rMY4YV4gE6VGfGox/Sv&#10;Eotrbl/cqfz/AHE/I8r+Kxp7dJbLZ4LO0QvfXZW3twOOuQjqf58sfgfN8h7l3Z/eZ/Z/E2Vs7Krw&#10;VF8x6dtGz7r6e2KPbLZkkWGrFwMmlbOQsMw/NlX7OPlXbR8Pe3VuXdmay7n3twyXdpFMfMvIUJ9p&#10;4fTjzuQTQfbLpoZY432Z1JzM0ZXRn94cffjdHHIzf4nR3U+ypGi31lMsfmNyiMc/vdM68u/HpUdD&#10;hAmbr0eUN7Y31XhIUmIszaj8LIwq6/ayx9HwvBtvWhI8vleXXapkzmL31vY+qL639K+nryazn+cR&#10;ruV9Qh6SAuzRqW1HUy06Z82Pt+T4Ho7eTg+V4/lW3rxyOkTZo7BGNtDBFHqZhcsUAV2NSdLjRztj&#10;8zdn3a15Gp9b317eybfsHp5jLM3+4vLuPSCJADoRuKiNa6pa43WyT0C9GuJstltrXbrWRnt7lr1m&#10;U7jcS0Ek70oH1qSGROEcfwLjlu3bGlUjZ2V1tbhS0kkDAnKUfwOOKaNtGwivbTp0W8RhXJpEpQ+2&#10;gGNphBnPISVuoXUHJVIpTupiIG1udTKYuYk6dJrl3GuCCkEllZi3Ou1C8xrVA3HiaD+zGdBKTCxj&#10;VYlhUxvWiladnAMOw+OBtEKQ2EUSme2UwhhRwrFqg96vqU4INSBj29LSNx87JGjjWSpCLWtcuzAk&#10;kUyZZTzKHkuLlb2P4eVlIr9oqDnhTJkpuFylwzJbM1ugqxqXqa8ABR8SZQOx+oNvahjkIk7KEj6Q&#10;2mmNZhiFmaw3FKhVuHUURLhAWFeIzzp+HE4YQ0J2dpsRWkdtHGBUflsyEEcRpJI4/DgSQuRiWArA&#10;BHcy2oX7MSN9OVcLQENcXzRGOTTIB5Zl1jVQfErGq17dOBtjAuj3MT6pYJJVLDU1sVdaEZmh5gvf&#10;ljKkRn52wjOnp9MUqAyMqBR21ppGNSggZivrVdKiaNdSjRpfI/2Y0rBBdzdlSNKR5ZHgpH4sTbAD&#10;JZXEy6LmCGRCCNeTA9oz8wxQUic+wu0axqSEzcKshbSeFeauL0yyHETdIYBHDF1SgAUu4RhQcTkR&#10;hhhIrax+plcsWt5Fp/qFASO46AMFVY1KC3cO6OKrbQmULVVVxIhJ7Dq0Nn7cTTJNEw2F40Wq82qI&#10;SADg4dTXuz1e44VV80TaMlsbdy4k2/RHQ/FpNfAjA69iTEzZ7ei5RvA2RLrNqFDl2Nq+rEqqRk0H&#10;qI2qygRTvPoQl+oSSpPtzzAx+x/T+zFW4PyX6j3tK0OK9EWW7bjvO8brt9zFAbZRCRLH1FkDHVSo&#10;OpKKMmGN/qbeWSp+Gp6/07sxtz+Ic9cbjLt/pAieUSXcqkyOAOaRjxXhj8fZcj+obSW3Rv8ACjo/&#10;RM+/bX6S220n2+GVo4hRQrIWDGusk5Z1446KzR+P8i6vds6aXcw0ao+1SRmmohSrA/WK+zGLWMJH&#10;P7zfQCM/7OS3CnJ3GYJ9leOOF2dqI8B/cYXB9UXN29kZrdUheAc1XiC6XaJk5lRZP62XI3Nj7fhf&#10;20fP8n6jQde4hghjs9yjEc46zWQjNIpmOhoW11VpClDJKeR1x7JPNBaez1RaRYjbrmLLc5JGRIaS&#10;f0pQgqdPZyLjRA4/mjcCO2n6UrEKlnIR0nJGZ1sSOdvKn2sUgVuIYmLyxWstnDQRsIaGOK7B0tGW&#10;BH5Ugq2WpsJGwmtoBdpFfpBsCKVW6O3oH+YikH5VxAXfoSoDRW0lG8zefEAtPHLapCdwleRIXaO3&#10;GU0ckanmEU7k5q2ZRl082IjhfUao++3bK1UdlaM6dFVKgjl7MeS/E9lHojY+k5Pk7HdN0IOtIxBb&#10;MOOtzT+1cYY2L2qRJ6SuJ2zWbcUtZ6Cp6SQs3L7WOrFAcza+nt8hudrX0zuT/m25J2u6ZS6SRsSy&#10;xtWoXSSzRN5eZo8d9q+kM5blNcka++yvykhIYAIAWLN92h5tOflGMvViuBbc5bu22toFZQbl9TIX&#10;1yKV4kkDyt2q2G/CArxOWit5pbhIQtJJCFAHbXGEjs7Qj0ltxhvLnb/StvKfk7VWe+cOwUsIiqoo&#10;+F+19PxY72vOiPKqRqznvT/pDeN52W53W32y8v7OzhlV7mGKSW3gdU1anKVCFaaj/ixzVJR1e5Fo&#10;OatLaSZ10NpopcueZRQfFTgvj8OOaR2bPR/Se8rtK2hlmmSyuYV+YgePX0nFVjWOjcyTcUk/lbGN&#10;7x8lK4n0va/dX494b+Q9XmgtPW2xpsl3Iqbvar19h3TppNLlzNbLr0/1aaKM2nVjjsbzWj4n6L3T&#10;wKb+36lOD/xmeVvIkUlvb7tLBcyoxFvHeXcsJgVxn+RbhjC0MoZuV9XwvHj61Wfgd3adW0+QzYX+&#10;7TW97ZWt1AFaJpJBuCq93PCFOoW0rBnpycdS/Disc0tSv7Tbzf7am63FjN0mkZOpU11Agtn/APjY&#10;14tuJnyaTBof3l3G4vfUdpdvK+qeyi1rmqVjZ1BUDvAx5/Lc2PR4aSocArMrBlJVgaqwyIPgceVH&#10;qPYf2j/7gr30XLLBukM17t09OvHbsiliBQSaW5RKO1109X/V1efHorvaRbX8J4t3xJc1cfiO/wBz&#10;/wC8ZQ4G2enGaDT57y70tqrllChFKY16lehxXhudXp/j+E4/ev8Aum9bX7M0E0u3Z8sVqY9AHdqd&#10;NZw+vXlU3Xw3+I5f1L+8/qW/lVLTdb67tmjUytuD/mCU+dQIn6fSHwfFjnbfty0OlfErzOWk9ceo&#10;nOVwq9xCDt7M64y963U6rx6LkJXfqHdrpNM9wWBFKAAZHjwGMu7fE6KiQra7luFmSbO5lt6mp6Ts&#10;lSO00ODJmnVPiNSepPUMgo253RHE/muM/ccOdupnCvQEm9bynlv7leNNMrjjx7cWb6jhXoXX1Dv3&#10;D9TuVAFB+c/Du44c7dQ9OvQg+oN+J1HcrrV39aTt9+LO3UcK9Cv65vVKfqFznx/Of+/Fm+pYV6Fo&#10;vUG/Q6ulud3GW82meRa+2jYMn1ZYLoDl3nd5ixmv7iQtkxeV2rThWpwZN8yxXQUJzrxPacBod2ne&#10;dw2q5+YsZTG5GmRCA0cinisiNVXU9xxpOHoZtVNQz0/YP+5j9wtmsE2+GHb7i0jXTClxFK5QdgDd&#10;QNpHwr8OO/r25nit4FGbYf8Adl+4Xy+g2G0m41Va5MMtSPslOpp9+H1zP/j6Csn/AHQfuTeEW1vb&#10;7ZBJM4CNFakspJpQa3ao9uH8y1/hh/4/bgLdf9wv7pxMkkl1YQdRzDGiWMR1lcix1E0rXGfzL/xI&#10;rwtvoa4fvv8AvNdX0tjHvSQMtWmeO2t06aKOZq6K4rb9n0Nrw9tawc/v9lvnqr0feeuZ7hrobVfp&#10;t96Sqoum4UvHMEXys0lVk+0zJjla2Wp32qKnypaHU/sD+3Xo71hvd96Y9T2U3zU9l89ZbhbzNFPC&#10;0bKGjCnVE+tJA/OjeXCkkpK123oPbTsN36H9Q+ptikuX69ldLasc16kOkvDOEH2o2HDy49+w+nM8&#10;XkKeID1I+r8+XbhuVlBGpnvJTpihLdgcAfmnivNq+5jV5kKRBq+tLBC8L3b7WInguYbK3T5kSljV&#10;ZUuF1RdaNebRI3P5ccmdEG3SKa6kudz3Ca4nspiWtt5S2ig6s6gf1oVbLLJ9A+9gCSY2g2/cLG7t&#10;9xvbfVCHW+t4oEu11qRpKq7Qywtwqx16fNgYoTurG9tyrXELm8cdSJoVSRWjPNq0QlijdrYpJMvB&#10;ctY3K3rp8xcNEXgvNvnBEbuaabkFe1eRoiMRHRftzvV6nrn048d3c3UdtOQbBtAKoyMjrGARqQFv&#10;x/dxx8hTRm9vSx9D+oN2l/Rtwd0ubUQx6mjmWiMARUHicfDs2fSqWsHsTZx3dtNErzJRJ2VnRSe+&#10;vHAIGOVraf8AO3GCVjWqRRM41HtVRkK4PtNBbv1HIqNDDb3D6hpVjHoKnwyPHFLJITTeL+7LJq+U&#10;0gaj0GeVvYQPowamoGRtk1yKSXrzFvglFG/wg5HGXVCrBLXaRZ0eK2uZ7j4tARFFc+JOLGCdjY/J&#10;7lX5sW50kamtjLy6vAAcfacOL4mckf/X9r+f3UqGSRYY+DyyIprn2qK0Pvx8LOx64Q1Fc3YGm66U&#10;qUymQDST3FTmPdjas+ZmC0dzakt1VWIg0ocww8CM8sbTAU36Szh2m4kAUysBHGaHMyZdvbj6/s+z&#10;lvJ9Dwe47uGzZnh3rG8afdbeCNST1QFA4knJcsfs/ctx7XiuPvH579M+Ot3y03yOr9G7J+peoDMr&#10;vHBsUS9ExtRjcyE8w41+Nmrj+c71pZ/TvcN7CmP4ztb263mojW4CRqMnRAHNO8V01x4rZHxkka6T&#10;cdzWWkyrcIa6nQmNwPwGqtjm2zcIbh3t7dFM1jLdxswIazRZHC+KalJp346UszDqMp6l2p5EDbVu&#10;YDEDqNAyFGHtPD2Y9e3XJnKyg4z9zvWlrbQO1rygoY4SyhXofO7feJ5V+7j9/wC1+H6W3Nj8f7h5&#10;HrbmNfpqab9jfRHzy3XrPcvyxNqt9pQPpIFfzLg1+HLRHj4nvHn5vBM+z7d4uKk0f7gesbfddynh&#10;2+UtstixjWQEhbiZcmkHYRXJWpj8xbVyfu/b/FwpL+pnX/tRtnrKTapt9mlMNle0WxtyKPIiZFu9&#10;UyolcdK1aR8z3Pepa8VXA75Y91i0pcXXVVeYxMGCU4kalz+nGGfN0DR3qCU67NZI1J0rGjFh7K+b&#10;GZNGR7ukMVLy1itEkNUNWYUrQ5UoPZiyfMIC3n/TrQmWdVCAVMqmjADPhUMdP82FwSkCLrZr9FiT&#10;chKoqYdeuNlrlkxAquMNp8xhoasdrv44jH+pmRAeTUUfLu1ZY3WvcHYmSx3xHAjZJYvslasD76jh&#10;ixZSjI1vVjaSW0RGQ6VWrUI78hi1IVVrC8Jhks0NxGM4yyspp3aqav8AixmUxBtuFvDBIsMohjjN&#10;GVl8prwYZ6fxYMhgPAJZgkvWjEDgNRaKpr21woGXltpFRlnQUBrXIggjtBwwEihtduZWRipUf0yA&#10;eI/u7sEIZYFtoQzGSKeSJ2oagflnx0GuGCkbEM0z6QRBPH5biIuupuzUhJShxcSFWut5DPHcQLLE&#10;TkYyFYU7ifP78c22a0MWa419X5UllyKxtpI9oOX0YtS0LTb7d2BAntWhtm/1ZJQ8ajvJAPLhzaLF&#10;Ml5RKgZbawWB1rVWqWHEMNIWuGfgAYWUFzGvUlaAuPNBOyqf5GLIa+zClISKjZLm3kaW23SZBWnT&#10;lUMKjxFK+/Fh0ZZG1tpZmYI06gtxLIQST9WOiMMl2uzmiJMytQrG5RqdtA3HE5IUO+rayGO8tbm1&#10;SvLcNCXjp2VMZb/hxnLqaxHLe/guCCJ7eRjmG1hTTs5Wo2JWkID6bggrCVpxBVqmvsOGSJ17qqZR&#10;AsudAa09xxrUNBe6jmuKdW3iduGs0Ug9grSueFJtlKPM/XG6iC2u52NNA0IpIqKZaajux/RvaNhU&#10;26/DI/n/ALtvPe8mFyeIh+3Wwzp6dh3LV0rncZjcEqWQvDU0U9nKMfkPdvJ9bfb5H9E9h8RVSTWi&#10;Rz37hXbbv6o2zZLcg/mAyHuCsCa08MfLspsfpPcd309qOdj2ACRY0gWa36tsoRImlCNRRwqa/Xhs&#10;fky91vE6QaZoon0in5cqMf8ADq+vHG1zpWpze67nbTxMpjmAQA5LqJDZZUPDHJuTqkeIevvkrbdx&#10;dWaX9hLOhj3HdjL1LeWGRQoj6ICvasKaHq2iXH3PETwR83yfqOWjbbZke1STrSIFeyuZ0dX6MddU&#10;bQxnRLr+Jm50+DHsSPOSNta4SFOnaPLO5jttNyvmoMuY1WL7D+X4MaKQsbWQilgvrdE3C2ya5fUV&#10;0k0PV0lleNKflvEvL8WECttFPN8xbRyfMy9IySW9v03ppAKyxLIVJcZ6in5mjy4CCRC9kCqIDOyR&#10;NJB02LOiM35n5UgCzfaaFP8AiwkBi+UWVZIrgxhWGpun1CleFIRzJRvvYiOY9YwXH6qLqRiWvYVk&#10;LNQMzKSjco8ma+XHm3K6np27aE3Wmz2S2tEarSAzOaUOpqAeNRqxiDXE2FmLW62ffNqsNf5fR3Ox&#10;jkA6jrApSYFVy16TqywMjR2m9T279ZCYpgCI5FzoGzZWB80b9qfD8OFOCgdO+29yyPd250nJuiQV&#10;bLtGTDGlYy6DG5b/ALVcW4jTWCtKtooTTKhPs4Yb3kltwaKW/AJ6C9M/DITzDPiKcDjmbVRjYrr5&#10;S8lvnzW3hkI1cTJIpRRXvq2N10M3U6HtH7d/vN6c9H/tFu/op7O8j3+8t7torsKht3uLtOmgLA60&#10;6aac2XG3y7HJptt/iPFts2/5tz8vncwpWS2zXqRoOZ1pmxUDVJH5vixiqOtraHcWe3b3ZWCWoEKW&#10;d5bC6tri8VdFyEAjcWUsqVkap/ooeTzLj0QzhJ0npncXt+jbpcubgobm0imDC5h6bCsbv5XGWuNV&#10;50Xz4+X5e3DyR+2/T3mZV9KxsfXaQN091255ut6lkEd1tSJGtk9zEAZDJMD1lnZtNzGirp8+PV4u&#10;9Oh8r37wPSvKOOuEVrdbBrgPvCSyGTb1iCmSMqT10u5ilY6qy9F9Emr+nq8uPZc/O1Ql+27iQbnG&#10;4JLNGyPwC0qM++oy04PG5l5C0Qn+66hr3a3SNumtr0jMa0Z1kYlR3aQy45eUvmN+LwZwlfDHmPWS&#10;G8BiCCdZ7hhkoML1zoK4pKDK+AxSRgI7sAE1BPl+vGoEsFX7B+nEEmFVoaJ9eIpI0Z5gezEUk6Pu&#10;Z+3EUmCOvBajsxBJPT+5iKSNJrko9mIZMH4RnwxFJFcxkPeMRGa27h45YhI6jeH0YpAzWxNf7MUk&#10;dr+1ewx7pu257hcf+32Lb5r4LQHXOSsNuhHHmllXh9nGbMzfgbX91dnsrL90LL01ZMBFYCxtJJSc&#10;mnk0tLIe7nfGUyqtDoP3n2Ky9LS77dwaUut/3BrKxRcmSysVWOST/wDuJgeb7uCXIJFv2d2N98/a&#10;L1vs+qkd3uG1ayPhjhd5pX90UZx1kzd6m8/7fVeL9zIN3B028lhuFxGO6NlARCftBVU41U5twB9V&#10;7s25/vL61lYiRgY0t9XGluqrRD2UXHu8a2sdjzby0l9TTb012Z7ForxLF2carmZmFvGQeV5YwDXQ&#10;fjCMy46bvEzQQJ3CCxkLSPNbS3JMz2dwgSe4GYYQDmSKQeSZkV8c2zYqbbaUI6kt3b3sodjEIY2e&#10;OYHkVX1Umgf4z/UwSJWXrSsWktIRMaiS2UiCVR8TNkAM+Ff5sQkOdpguP9hJc2xjIZZJAqyio5q9&#10;Mhag8G8rLgLUmHUtrPPZqkllCwa6aSiztK3BtAOsqvGq8uIpNzsO5bzt27bW1zEY9s+dtZTGqxRr&#10;JKsg6bhxr6jc1X0t+LGN1fKyrxPrP1CofbL7UwWN4nFSO/Oh8Dj4d+B9Kpz1hPYiygMNlPOzorLD&#10;Ig6Yy4KTpWmMGxqOLdqHXoiU5xadFEoaga17cECKzQ300zvPuSJCwIaGMEyKftArX6KYIELtcW3w&#10;U6+7PKpPMbhtAyyrQ0bEoDU2qtZTVW3QmIrUlYtCsBwIbuwPUSttPtCqrBp2K1FFjcKB4k8cSgoY&#10;cXtmWLqZuguT8hpUnLKmHIoP/9D2p4tyiX8t5GXh02UHId5Xjj4UM9com1/VOpSS3RoWP5YJ0ED7&#10;wz/lxVyBwEee4hdSyCOGvMr+YfzrkfoxuWgg0vrrc1Xb7WNZmkEjtLobs6Qy+tsfrv07tZWtb7D8&#10;9+oN112kvxHi7Obn1TESQFjLSGvb0xkPpOPo/qXcx261R7v0P40u12eqehbS2h2GG8WcpdXcsk8o&#10;DFVNCY11AcaAY/n97H6T3C7e61yRuZYtxEbabpm7QxAc/wCIY4NPqeNC0cQU69SzT0AaM8oJ7Kmh&#10;+rAaC7fuMyrK0+x9C5jzh0SLLrA4kZgj8LjHSj7GLfEa3v1EtpsTSxpJaSzflJFJQMuVXI7OVMfo&#10;vZfFe5uy+FT5PuXkentOONjwa02u6/cD1/a7IrstjqMt5KvwW0XnoD2kco+82P1PuvlLZ2tD4ftv&#10;j53k9C/d7e9u2Darf03sKJb7heRdILEKG1sE5TUdhk8i/wA7Y/nu5bJ6n9A9r8XJy/pqeceifR8n&#10;qffBZMrjZtvAk3B0rVhXlhRvtynCkfV9w8tbVIX1Hul3Z+oohbxWl5LBaW6qkUDaE5FGSEqM1WlF&#10;qMTqz8s7J68xuS/30RRNCI5ZmNWSZfMO7WMFpJQOLuM6WyBrNTeA86LVVNPstnn7cYya5DBP/UW0&#10;O/TurWe2yzLIdNfEjh7cXqrmh9NgXvtlugF0NMjkhWcaI+7MvQYz6iY4tEpb7ex+VUotSwMAXWMh&#10;2Vy/w4pXAoYOPYrFh+XcIIgfzBrRly4qy1yxJJg2xyfaWeNFs7poigOhoTlU/aUnPGrUXJgmLRS7&#10;/b5Tu10FosbooBqOJcN2fhwKULgrd7redUQy7aXWoK3KHUAe2qDnpgdn0KELWl5E00jvtIJqQGZ6&#10;AnwZgOU+OBPsMdyoktZZWhiSK1apL2xDMvDPjykduMZamoL2ltuEodrK8QxtRY0Vi8YH3AxYD2Y3&#10;WXwZmw/PH6gtog0UEVxIueY0qx8SuNtWRlNGW+7SvCTuFi1rNxZBRozX7LDFk+ZQDuNysI0bryiF&#10;SooWFQO45Z4y7IUhmIO0QlLRyKRnKWBB7RU40iYR45wocRhtQrVGBU5UPHGgFp1bpss5IgORj06h&#10;/wDLGWiNam3WCEyRRGNqGgHlYHitDjEDLKQbXYrBILYvbSOAOQqSBXgUaq6QcKQtmzjW/jRFlmDm&#10;gGtaqT2Zg1XG1Jkt81uUZZBGHj4fmKfoJXh9GGWEIkbnPFUyWYiI4kqzqCe2qcMUtcigMt8r23WK&#10;KY6gKYXBYk9mhtLavDDMooFkuLbdomCQRTFOUpcxBJAw7CklGHtU4xxHgDXbdnRiJ7dbVj2qWiHt&#10;VlIDDEkhljKenrQyrNb3l4rEHQ4uGkQe5q8cbxRh2ZTcPntv26aaS8+YAr03caXBPBajI/zY+l7b&#10;4/qbqXFHi8/yfS2rW7Hgn7lbpNcPDtcBBnu5AoHeW44/d+Xu12fHb52+Wp+O9n8d729k/wDFj0BL&#10;1tk9IwveqkT2kAjSGNtSKKeZWy+Hjj+eXcSz+ye3+NhVT/mPOP2tuLi/9a3nqOWN3hg1LDIYmljz&#10;yoSudTjlTRSfJ908j1L9j2G23XaLicm6ggYj+pLLHpNf50r9OC1j5iQtuMmyaJVjFkRwRowFanHL&#10;HnszrVM5LdRbrOelKVFQV6flGWA7I8q9W3clt6luGS9jtYryCNJ5ZTI0M2hdQt7pEDa9RHJVcfe8&#10;T6EfK8n6zn5Jw9poF3/srb8+VJFEbQyg6SIJCPzR9gfZ8+PXJ5jZWcixvuFtZja9wjnQS3O4Xlro&#10;EaEBllto6Ce20NytNC2l5POmnEQnatbCa2nlvZLWBJgsLwwmWWIuDqkRM0kQHLQ7c2rDAmSzKIFt&#10;p2nkS0Z/lLUxxVqzc5kVgHTLn0auX4OXEAOd4YXk2+O6/VbRKSWsprCYnahB0MWeF/hk+7iIJDIP&#10;mDLbJc2d3HHpvphMrS6W5WZSQNVufsfmavt4iNfum3W9zA0cHSungYnqRl0Kx0/MKxS8yK3LIq/i&#10;VcZujdWc7vlyeoXGekoAeygFceWT0VQa1ludsu7PeLJlmZDrCrWjIwo6mvb2NhZLoTve22N7I+5b&#10;G4khl/MnsuEkTNm2kHitfh+H8OMiu5zrZGjAqR3ihwmiK1HjiEyv18cUkd3+0H7dXf7heq4tlS5W&#10;z263AudyuCQZBEpC/lof6khJ0r8K+ZsbopOO7fFfEb/eLZvTvpv1fP6d2DdW3eytVDTzkLrjmNQb&#10;cslEkaLiWX7WjzLhtbWDO2tJOV9P2l9PvMHylZbiM60iBpK2nLSg5dT0Pk+LDWuo3eh1swj+Xiht&#10;Z7mSAkmUXRC26XSgmsak/kmSMadD82rHeDzhxdS21zZ3kFrM+iksKTTLJHQ/1DCwoY8h5JW1Y571&#10;FarPb4W+9rcrZcmdpuqi59Obrt0aLPG0S39pFIKqzxEPSnEaoyy/ax8jx743g/e+67K3/Gy7HmW9&#10;XG0yW0kdoJY7B9E9zD0WIheh/wBvHIxfVDXOORm1/dx9a1pR/PsdR70KGWW8VRUrGrBBmOZ6j/8A&#10;Jx08Z6nDe4Df7kWzS+l7WZFZtN2NQNOUtHmR2spyxeTwDxtGeXEZ48cHuMAHbw7cBSZQYSkymKCJ&#10;phgiQuYOIAqxg9ufE+zDBlsZSDIah9H1YYMhPlh3cO/sxQRYWqjgK1xFJAt9TrDHG0ksh0xxICzM&#10;e5VFS2IJGL/Yd62+JZNy226sInNEe5glhBPgzqoxFIr8sKZe0YhKmEU4f2YiBmDwOfH+3FAyAdDn&#10;TGTSZQr9OEZIpgIjPEJ6H+1dshtdwuU3KGKRLizN3tbVE0lpHKJHnQ+VliYLrTzfFjLRi5q949Qv&#10;vn7qNvWqpud2ilQnPITKF/hgVdBXA2f71+pG3v1lJRy0NoHVVJyDSSM7gU8TiqgqbX0H6il2L9nP&#10;WKxNSW9uYbdT3a4GWvfXn44nxC2rR6ntkGzel7Z7jarhLhYdpumE7ApJqZrW1SORDXS4YSeU6XXG&#10;dZOcHl9juS3P7j727qkj3weTmqNJIDGh71x7vEs1Y476+Uc32O7Edvd24MnyTai8eQQk6VZmPlWv&#10;fj1bnE404Gui2qV7rpWc8VzdQsWpE6LJ1G5gVclFmjJyp5lxzg02BuLYwsBJZSRSg1lfq9UCVTwJ&#10;WvTYt2HEIRbW4menSkF46mS7i3BlgqB/yixViKfD/UxELgWwZlaFIkppjFDPHIODUYc2X3ebEQaC&#10;eRJEmkMckcEbR2ZZC4C9hTSVdHT7T/4cQwCv+pt61S5trqKsc6XNupMbspDnQWoysnlfLHO60FH1&#10;1fbbJcbQLyF7wtPaLMSs+tGV4g1NJyK54+JuVPoUYj6eG2R+n7KK6d2heIMIpUMhPeAR2DsxhRB0&#10;1GTa2E4GmwlNnGxKaqoPEhSc8Z+wpH7e4A5obIshNGZqJw7hTVhTBmTyxSORa7Q7TmgeSRUjBHtN&#10;SR/LibnkSReC73O3kIO2h4QBQxSCoJP2Wp/w4JZoKd7uklYJtcqA5gsUUHv0lyMGT6DiiRuW5FjL&#10;phAXjDqBYk9gfy1wSxhH/9H2n5mSJgyLJCSPzI3JMWrvFc88fD1PUWutwhaKPrJL02Op3YMQKdqt&#10;HXL24pIrr2xpo3htfmFmz66s2pCPtB8aSTYM4/8AcW7b5+CPUGWK3D1HCsjGoy8Fx+//AE3txtN9&#10;Wfkf1DebJdjy3amP6neSf8qLkbuLN/aBj536o3J3Y7H7T9G7UePPVnsO37XZNsm3xmJGK20fUAqr&#10;nVzZ04nPH42/E6+RZvct8R1IIokVVlaJwKI1M1Pj2N78c4ORFs95FKGaaG6TyuoPSfV3iop7sCJm&#10;wgO5ITM9qtzCCVAjkQSr7sv4467dXJztBwn7tb+SHjUGNLWIIInGlhLLzPUd+jTj+g/p/Yx28vxH&#10;5X3fcyuq9Bf9hNl2+19Obx6j3FNJvHZPmCoKpa2w1P4gM/8Aw4+L7/v5buPKp9X2nYiifOx5ru+8&#10;3e83l76gkUibcpStnFnyW4OiGNcz8OPzqP6Ds7S2tv4HuPo30ovpb05bWcT6L+ek9/KEEitPIMxU&#10;EELGDoXHdaI/K+Xvvdu2dGtvc/LGG5unW4DN05oQQAG4Ao+qo9+I8xkEV3bhQWivZhlrY9Jz93T5&#10;PfjDk0gsU10WcT2YjXIstTWh4+XVqxjXmjQNn2qZZREdZiIYEFuoFBz5XAoR8WDQdSk0NjJExSZX&#10;ypQgkntAZcZaQoB+l2k0euigqaq6MV0mnBSpGBVQyyI9jsIKTQwl5ZDWRqmv833sGCKWWX5wW7Q3&#10;k/Kq8juFDofhKstDi1iGQC23vc4wF1LeRLy6tJDf4qUwKzJ1Qx/1LMmU1jI+VTJGA2nPIEDm+rGv&#10;UZYLqTJuu2zw9aW0uEgkFeqVqqnt1heZfeuDJMsRS+h9PT2ehRUDnQhirqeIKlSCp8cDdYFSmJfp&#10;e5IXmtX+VDKCaspUrxBIANT/AMWM4s1ki0EG6pd1S6k1EAjpalQV+6Sy8xwJOScG4Nz6iji1IIJ1&#10;C1kSc9MhvxKKHHX5jnoVg3S2lkaC82/pOfLWjxau3S2eR8cKt1RNdCYL3Z9bQmKSylBKheCSDgdN&#10;OVsUoIZEY2x5ent26tayPmIQKISOPJItPcMKjkx16B5bLd2aM2t4KDJgAXRvGh8v8uHF8mEoov6o&#10;FkjmsGklAorxn8tq8SQ+llHswQy0M68keU1rHGNIDnVUH3jhimAgI25WCv8ALytJBUUUsoaNgc8n&#10;8uNZrgUD0Cxuax3qzoRwBUgdnfX3Y2jIQiRNSmVGNaLShI9vfhAXcRyHUYxqWmplXmBGARS822yv&#10;ama2EppQM40kjuBr/HGXVGkwVttcVvFotJpoUUEdBXbSBX7L61H8uBV6E2Y9g80JDPH3klNJyGR1&#10;RaGBxqlW2Dsc56r3V7WGSF5SYolDyLrLrUcAK8w9+P3HsfhY1Vmvmsfi/f8AzHe62q/5jyf0BaS+&#10;qvX1xusiB9r2oUZmFVMreXT348XvvlepfFfTU/Vfpr2zCuTRH7w+r/mJ12WxNSRz0IHhT34/MXtN&#10;o5H7Ty91bW3H3rHV/tZL6a2HY40uy9vduA0rPG4Jr5WBAIK40nB+S3JbPRdr3bZLuBktL9LlxVtG&#10;oVofxfwxl3QKrEdxtoJFYfkH8ca5+GONmdEcNutgkKySKY42qRpjGlPDvxiTsjyX1bKsW+3UccjW&#10;jz28as8IBafKoVzJVRT4enj73h/QfL8j6zVWNy8l1HPY27Xl6GAtltaoEKDU/wCS2pJOompX1eRu&#10;fHsPMyzNBc3LyWUNvNa2qtKkO6OGZI1FZINSmPX0zwXk6n2cRBdvljiEk1rZ/qNkYi9/0pZLbVby&#10;UDRMuurKjc0bwhn+1y4pKBSBreSRWjYPA8iwyzSVeRkY8pIX81XC8rNDiIctZ47l0221miRrGS4e&#10;ON3W3+ZtyPzIY7p0DvKyg9JLjzeVeflwsgAeG6kj+TeeWxjiK2CKy/M265t0zTmkSInyfYxEwEpi&#10;jDr0i1zFCWZ+sRTLKSKTjNE1eWF8YvwNU4nE7mWdmYA0VzrNDQV8p99MeU9VRSK8nijMQYmImpQ8&#10;K+HdjMmoD25bWZreQxkCp7fcRhDgHme/kEbSxxymRSyk5mntPswhoJSySFQBCIz2mlDgNaDlvsMs&#10;iI80yRLJ5SxoBU/ETSgxBl0LJucu0XQk2e6ltbyMPH81bSMh0uNLjWtCwYZfhw5dAxniW2OJHaaa&#10;ckQqPzJANbJXg9Dxz8cdNupz3HyOh27bJIBqmtoWM6dVFnbzp5SIyaVkjPNprrTHdVg4tmyVekkj&#10;WzOBoc3UiSQyRyPHQ89tKDJp0+fzavhxoyCt1hkPTijgWO6/MCTuVtZxmdQUMOnoHl+L7uB8DdeJ&#10;3WwyvJtm2SyAAvG8DEOXWi6oxzcW1L5dWPhbix3D+k+33e54uvQ8v3iW5j2qW3X5hdcxRrcs7284&#10;tzpV41ACr0RylX1Y+pMo/A7tYuzZeiG/+6XbA6SbVWZTlqzAP+HHbY4nk3uBsf3GWEekLKQUM5uW&#10;Gr4StKjTnyuuamnw415OhnxuJ5cf/g48h7jKYiMHH+zERIXEBdVz4ezEEkohNcu2mEGxmGMg1pSt&#10;fqwoyNIgoK+/EQaNO3MnsxAELLGoLZimZ7O/EB9RftLsfpX9sf252z1lvVm9z6g9RaXWaKITTQwy&#10;gtDFDXyKIxrkpzyO2NUq2cdzcVVJ1GyfuqPVnqaPZ5rGOT05ewSIbe7jSY3MkS1ZUQk8xr/TlGnQ&#10;rfFjq9mFJ56+RZ2jkeHf9xH7VbX6K9R2W4bJF8vsW+CUxWfw211DQyRpXMQurdRF+DnXy487PdVy&#10;eSui14gCvb2f+GIQDwgGhI7h/fhEUkQHvB+1gIHFHqm0jia8ONKZ4jQILVA2VO/AJBA7PbXEQayv&#10;p7GWSSA0eWNomOeSvxpTEXEnaZkg3O1nkJCxyCQtnWq5g5Z8cSJ8At5LLfXs1wRqaRiwypkMKRiT&#10;fwuW9JwbOjUO4bnG1DkDkI1qezBassE+Z6d69uJ/R237nbXUqNuQuWsDbZmkcUouFavxrIpSlPLh&#10;sjlSWzzH0VfGX1RBcyAdW6MtSxOQKZe9accdvHeqHfXynZbvD1o1rG0kjSCNQj6FYt2SGunQ3jj2&#10;3R5aM1ybbZvb1vb7brWeAlmsLlZZZRpNOmpVenJ+Hqfh1Y5m5JtrOe5ke1stve43OYGbo2z1DW6C&#10;rLJGxXy1rGytr+HTiIydoQ/y80HR3CKokjuGeWWQtwVzIWEWgeR0wEDtnQTwpadSAR0N7dWvM1Ac&#10;5UVqaZAvL9h8RF3WykSRRA92kcupbtCQsyscuvCedOXj0D5sUkUv7iBZ7iSGyt7O3ZDGm3qWlgjZ&#10;hTVH1KuCfvHVjNhR9aejY/UF/wCjdnuIr60dJbCAxLJC65dMKQ1G8KGmPi7ldWe+j0RX02TFskaT&#10;TJDJAzqYVbygMRyDzUxxXA6spcwQWkyzTX1x0p3PTVAxr92oBp4YDSHYN4214yltdt1QSsgKEOMq&#10;A59uKUEGuFqdtuJLjpzXMkxAd3cmqnwoNOM4wMi1xNcCTq2gksQ5GQdyGp4U/wDNjLRtMbhubqVB&#10;1ryeTLMRQaQB3aiGrhgtBxdtsWtWlMN3qVRpdnJapPFRTLL7uHFRwDI//9L3WHd7NlYMC8Y4OoJQ&#10;V7D2r9GPjq6g9GJMZtNJkjlbpcaghgBx+Hs9uBQLJjht5aTRzJItCHJoa18RjVTLPK/3MaOPfLuO&#10;OgVY4lUL5aiOp92eP6R+n1/Qqfi/fHO99hwexlDJftUV0Iv3alSRX34/L/qW0+Qz+l/pemPiI9pi&#10;iu7e2t0JV0WOMhW5WHKO33+bH5e61PHuNOz+IN5bsNKk9mxHwtC4bLsNDpr9OObM6BLCaPq9KWIy&#10;oc9aAiQe1Hp9IOCoWN5Z3e1iUQB1ViaaZQYmbuALUUkY9G3DZyseJfuhfG6v74cdd5NnxqECxr/D&#10;H9Q9p28dmv8ACfi/cLTvP4nU+p5f0L9jNu221cLPu0VtY8oo4+ccvKaj7mrH4H3G7tvWfc/c+ybE&#10;2qvwo5v0V6at7/1Xt9rPEZNv26JrqeJTpr0gAlSO9yuPFVan6T3Xd9PZ04s9PEdjauSl/M0jV0xy&#10;t8wBnWjKorxxo/JyOxDcooZES4WTUNULOCFXLhpOrh7cXAzoN2L78IxHdRW90ykHUKxgePxVwajo&#10;Oy3l/rVpbEgpxMR6lQPskafrwtvoMAW3GxuZdBmAn+COWsbE/ZAag1e/GJTGBSd7d5dbyhZckZSg&#10;1Jn5WpnTxxlwIcQbc2rS8LyA8Uco2ruywwg1IuLC8ddL3IjQ1yZdTsO4DlXA6CmLxWFvFpeJmnVc&#10;/wAxDqDDjpzxnFLgMhElvJJqKUiDiq1IZZPYooQT8NcUuSKR3mptMsEkb5hZn1KpzoQagaTikmi0&#10;s23RqR1emo87vXT/AIqdv3sUoNQQtYJNM1myspqGZSuRPaaYongMiM23TCZZobiZDEDQxgGJwRTS&#10;60KsM8c3WDaYNLbcre4jmt7t4dOb2knPDJq7VDcyD2FtOJJlKHbfcvU7zSNNBZpAANMHV1OacQW0&#10;gZ9mNTYHiMpvVpLcBLiwmtiK1ZwrIRwyZCR9ONq3VGcQ4l2OZlMzm2KmircDSjU7VJ1JjU15mYZS&#10;Xa9tu43toSjhSCyAEkVzXj/FcGKegy0Xh9OG2QG3leFlpUKcqjhRTy1xpURl2BzxeoIJQRd9W3Yc&#10;yyR6Xr3q6kjL2YLVfU0mhUX25QyETwCQSHKcgHPuK1GMaodCYd8jMqpcWxuaatCoh5BwoeKexsKv&#10;1J1LzXexKi3TWE9vrr+dCgNCOxgn/mGF3XQsWGS6sLui7fuSupWjxFlZwOHNwYU+9hVk+DCI4hvm&#10;FiURtfVNNKhQzE093H34Z7hAut5usauEnjuFPkjlglBHfUgGuMqzKEGh3qZgqz2IEuYLwhypHsZV&#10;K42rdgaB3m8C2iMj2jKmnmkqUGqmQAIzx9T27wnvXXRHzvcPNr4+27M8K/cfftz3G+g9PbOput53&#10;STpxIpzLNxZvuIOJPlx+5396vjbP7zXyn5X2XwL+TvZv+LI326SbZ+2voeDY7OQTXpH58y5tLcyD&#10;nbLm5jyoPs4/n/lb7tZ9T+xeFsV2duX9NTzL0nsO575vi3MydYtIHnqeVSTUKcichjzVUHxvN8h3&#10;bbPobb9uvLe1jje1VVRaFIyrFaZVX/8AJxps+WGv/T+1TN1Jo1aTzdUxAOO2ppTmxztU6VZoN12f&#10;bZ4zC88scfmADPQEDj78cWdUznN0mkjDIt83KdIquoFaZcx/jgRtHk3q5Lpd7njZARKsT28s4KK+&#10;haaoKjSc9SNnj7/h/QfK8r6jWo6PZXU0zMZ4yj/MRTRLCkJyYCCh67t5leKRXT7GPWecNcz3MkkI&#10;mubeYbZGiwGZYUeW3LVRkVFXrutefq/macJAX+RZYjLqjrOyzXUcx6xL8yP0VXREsR+KFvxJiRFx&#10;cNdX8tzuSvcu7F7yZZUjklAoNaTqrfmjuMeIiH3CSWzuo0vGm2/Wri1ukSR5I466JTMCimVBy6kX&#10;U2GSFzJt8sYZbl47yFlFrt6wMEeE81ZJwepqX4dSNq+3gIy+hJ2v5yaZOnc60tord43CsjcySw8s&#10;tun/AC2/1Mc91wjdOJodogE0V4zW7Tl9MJdmCwhTVm1E8ZDTk0+XHNcDs2au/wBl0EtByU/0HPNS&#10;pA0ntxztWDdbmrKyxPQho3HYag4wbCLeXSvrEravHP6jhkoRM17cTNrkoWyBNONO/BIYoC7u5q7F&#10;ie/PEI3t+13N5cRQotOr5SSASBm2mvmIHw43Sssza6R2202Fvt63kaXEvQt9D/OW8HXtJImI0m5j&#10;crKkbE6Wy1I/w49VVB5LWljIs4/zoW+W217cyS29teyGSFQFqI0ahnSSQ/0Ffkb42xoC1zYTx27Q&#10;jbbW40RR7kb61lQ3CW7KBImsEBkVuWS3ZGljk+7iJMGtvcXEkccMQW5uVElk8pj0SxPkFFWEMWim&#10;rPS32sTNV4nW+nNKel9v0jR0pJlZwc2ZJDqb3n4fLj4flf3D+jey/wDbI853xWS7vI4CR05JWnVW&#10;URqXYkLHpY6qr53PlbH0afSj8P5n923xG/RE0Z3CVQo6nyVAhOZCuCQO+q5Y77D+Y8W9wHf3Fg1b&#10;Ht0oQ0iuJFOkZaGQFa07qY6eWuBjxuLPPiqkAjMDHjPZJBjFaEZAYoKSRFxK11DhigpLAAgGlK9m&#10;EJJCEHiRXgAcRSXjXmZDXRX/AMeOEGNproKsSBWntxGZDKpqNX0nLDBSGFCPDBAF+QxsjcGFGA7j&#10;gI+tv2d9X7L69/a1fR1xLGu/7bZfIXNgzaGkjiXTb3MeRZoqBNbJzRyL+HG6OHJx3KSoQ3B+zN1v&#10;Mds++SJtdzaVQR7UKSMUpSZpqjVrYatGlOlj023kuGp467Lej0/hPNv+6j1ltW47ns3pawnW6Ox9&#10;SfcXDawszoI0iL9siqNT48T1Z7ts8G6irQsar2qTnhOhWR4CKaak+3gcIikyVI08M/biEpbDp3MT&#10;MCVDCtCF8MDIVERNTwoSK8MgezEhMMS04Zj+3vwlIIpQg5kVz7sBqQqxtXPInEjLYwztRWUaSBpc&#10;dmEAEm4Xi/LgSVS2YPD4EGvvwcDSSOq9cepNx9bb0LuztJzHJ+Y6kcZWAEhr5QGIwtuzMUqqFvTf&#10;pncrHd7K6eiwJKtY3I6hLAhgoGX1467KiyMbtpTO1vNvur2yEFpCJbqVtMKyyLCjHiwLsQoNPLqx&#10;7txaHjo9TQpIIY5bRbmJ0IVZri6iBlgZcuiGTnCscuDfaxxOhUTJWVLeIXsCpUKdMk8YpzEmiOc/&#10;I45sREpNbGyRfmlkikcGSzeqzKAP+eebP7GIiYxezlIVhmuY48jJa0M4hrmAmTSaR2cy4iLNbvM8&#10;zRqxSyA/KakU0evyNpBVyT9nTiIyaTo272t/bOJkFIJFHSdZGNS1xCQeoxHLqLYyxPqH9lrrcbv9&#10;tPT0iaZFS3eClQP6UjIBnwx8feXzM9u09Am2bjFEkjJteu4imlW4cqV0srkHMUD+2uPKmeiDeQb/&#10;ALTFFrupoWDGoiUlmBp2qK8MbzSDFmtX1E11K5gsNalqGZQ1QPhrqC4wrNmsUuY+u5syKHtSlsCB&#10;IDVsz2gDDIQQN3nZnjs9u1RR5JJK6opA7dIBb68WT5DAK79QRRkK16Fn7bcAlR4ZBjjDsaVQCeqd&#10;zeGSYaSkRAMfRIUVIWla6jx44MmOKP/T90ke7htRK0BlbVSWV0BZRw5ljIIH3lx8VykekT6G2Pcm&#10;U2sKTE1W5idkJPjwrg0kdYGJLWa8AhkYx0zDFQCfYRQ/8WOlVL1MzB5B+4L6b+9QSBz81MmoijER&#10;IigeFMf032TTar/CfivdKzvM5HYXJkv41oQJQAaZg6QMzj8R75bLft8T+p+wVx8SvwPbX3pUEcFx&#10;G8EwRNOtGeInSKDqoGUe/HwbM+TaurGYrywegkje3pkS5AQnuVvKcZlGYHrKba7kgQEHRUEnmoe7&#10;KuN1hmWmbO3trNZVQZNQEDQae4nJhjtSEzmz5z9XUbd72Hi0d5cqo7ucmmP6n7a/6Nf4D8V5/wDd&#10;f8R137i2OjbvQsUTHoz1uGjHk1QWgIbPgeY4/nPnL+rZ/vH9J/T/AP6Rn9vbRRfbxdlVdo7eNaHO&#10;qGWpNPiGQx46cz2++W0qjsfmdytNMgit5IJGBb5UKhC8CWi83+Fsa1R+c0GZd0McpBt5TEKHrhdS&#10;jvrlqwNlAzYb1Y3kh6DyiaDJl0d/3cmxlWHEYO8WRdV60iOeVgvDV4K1DizHEPPO7wgyTLMgGSsi&#10;83iT9rE2UFYbSF66YgVZTy6cjXtyHZ4YlBMo22bexMiCSMrxOrUD/ixYopZR7SOSMot9OKGtNAcV&#10;HZQjswQupSYLeZbUhZ9dxUtHOoKAae+tRga0GTTXW1bsjdd5fmWegWFCupe0MOC6T9kY5ujNqyKR&#10;3ECc91FcAR5yNMHIB93L9WJdyZstv3ezvEeezlVkqY5FNCKDvVsdEzDQKCLbjPLNBJDFNTSekGTM&#10;96rl9WMqB1LW+1TwzvJDeSBHPPCftHM0OWLEciVsL+EO6zfMK7ahHcrVVPcjpn9WDEsg0c24SnSI&#10;I4lWmtC1f8DgZfzLjSky4KXUttEshlt5Yo1z1jmH0pq44m0SBhNp3OMwQXUcitm0JNKe0UqMUJlq&#10;iU2iKIiMGMADTpVn1FfHVkfdixRZMNBs7QSDo3M6IuZj6jH6Qa6hhVYJ2G5P1bo6oLog1FRPGr0+&#10;jTT241ryYaEQ3d2kTG9hSWah0vGVA45ZN5sGvMoQsvqWMVinsZrcKCa6Rpr2mgzHfjPqPoOHchb7&#10;bLlDLDcFA9aup0r450/jilDAzbbVYyW/W0QSoaDqhFqfAsueN1qjDZMnp90Vnsbu7tQ1KdGXUq07&#10;lfUoxrDoWRCxb9Emlb+RqUIeSNQzGuZ5afwxYvqUos91vxUs9x01Sus8VyFasG+HHp8fYteyRx3d&#10;2tU2zzX9xfXxtdvLTSCaRTotY41oZHY6aheJ1HyjH7vwfCpsUn/UfiN/dv5++qV+mflNV6W2GH0V&#10;tV16t9Skf9UbghAhc52sDCogX/1GHNO38uPzfuvuHq2b5H9P9k9qrs0S/wBdjzDdd4b1Bu0m6bg0&#10;nRJ/+1wioBH/ADiewdkY/mx8Btz3PX53lZfLX6anceg7bbLNavNIZiKrIrdEAtmeYldRBxpcD4e4&#10;5Z6dZt6hPNYXtw0WTKk7W0wIGZIZRWh7q4zL5GIRsbi49Rlf/aq7FT/TcZn2NUfRgbsKSNFd/qDR&#10;sLq1Vyua9NgCT3Mp7McmmdFBy25m0UEy2UsRHmZaMufdQnGXJtHk3rTXPvrCK6PSiiieS1dtPSFd&#10;JMAk5GZjpZ+n/Pj7/h/Qj5fk/UagLK15cvPpi0MPnYqRrIXbymOBKRsGouvpNy+bHsPMYIrE2SXR&#10;aRIZHZtweG1laWzSvKjSsDbvG55o9bo+EQSERRyy6kuEUvHFFTpyMQKiR4z8JQ8ulvNiJjcVtbL0&#10;y8cW5LdRmKGC8DW8luYgGLtIGSNjxj5dX5fmXVibMkC+jRl3G1kkluJSynbYowltDGTpTpzsT1O7&#10;hyfabBItEQSbjcRw9ayt+lJKkVtdSzCBOqh1PE8+pQiFeWVa/FyYZYQjVXq9SC+ZJYI5IZP9xYqS&#10;WjJbJYZTXqqnxc3lxx3OB2pxNTtBj03SPCso5JA7My6aVzABpVvHGVwNMvIFVQwBQlso3NWzHEHu&#10;xMUJPAk2gyproCakZ07cYg1IA7daEF2FFqOBI4+GCEOTKDbYADVWYnhU0oPdigsmNxWFqs9uQyay&#10;aSoQyqlDQaqV1CnNqX+bCkZbZvbCVFSSC2khRH5p4LtUuLaeVWpqViuuEsMd6nJh/mIEQTJlbCqX&#10;UdsHmWANxcqQOaPs5tDeXVjojAXqWFoVWS2tZoo9fQvDGZFukm/50cjLIDGvPDp/ov8AaXAUg/lW&#10;ghK2MMdzb9RZYNwukWO5yGkqjBq6D2K3lbDAlriztrd7hejFphkVL+wvpllu3aTm6kXS/K0qv+qv&#10;L9rAxR2ewxiH0xtarG0Kt15Io2oHCl2K+HClMfD8jXcP6L7Q48VM5r0X+3W6+vt+n2+36e1bdBM0&#10;287g0bKtrCfgqeWWSXzRoP5sfSrqoPyH5W25d2jSf9Vvw1PZt53r9uPRWyr6V9H7LbXuqkdzeXEY&#10;klnalWaacjVrampVX+n9mPlxVsk9OJ9bb9srt0z3V/l/CeOett2n2zaoLi00Mkt0Q0b1JCMhKgE5&#10;9+rHq3rNVR+UrRO7OJbedgvSDfWTRSmmuWE6eHs//Fx5skdsGuDKvt+2SjXt14Gr/oTZn6RQ/SuL&#10;QteYpNa3EAo0JNRk684wSJQQy08hIrkOXu9uEi4gnUEiJqr5s1/hXPEAe026SVncCOOnmE0ix1Ph&#10;U4YBs6favRVzdIrjetjtyw8lzuCRuPaNJx0VDk7o28f7Y3jqGT1H6YavYd2iH8Uw4GPVQxF+1W9S&#10;ITFu3p2Zfu7vbf8AmpiwD1kY37T+p9IdJNnlBrp6e7WRr9LjDgHrImL9qPXYkhubK3ijuYW/Iubf&#10;cbRZEf7jpMGXD6RLfR0d9tv/AHKPYtZ3d/vVxY00yJFdQSOy8KFon6rf4sS2WPrVaOMn/bz1nBk/&#10;p3cACamtvIxJPeQGJwekS3UJXHpH1FEKS7HfI3HS1rODTtqdFMXpj6qNVc7PukOT7fdRjxt5l/io&#10;xl0Z0V0a+WPQaSBozXg40H6wMc2jaYGRoQDWQGo7+3GTRW3SGWQR9VY1ILB3VioYCoHKDx4YiASJ&#10;LTmjK556iAMMiULon+pH+EAt7jTBIwM21reTlTDC7KT5tOkGvic6YTLNtBYbJamu49MrTNXlYEe5&#10;M64skEMiPevR+3t1LSwe7nXyNL5Af5qn/LgdxwYG7/cHfZI+naiKyjPZEoJ9xatPdjOTNLbSEto3&#10;Tdbn1HtkstzJLMtzF0y7HI6wMsa2/qRbiWLPVd2EDWV2LhDLGGLvFUprAP2hwOPq7vA+ZRamhsbt&#10;ree3urPrbWEk0/qccDSSKeKiRm/LkkUHl08+jHA6mGeQyRLLuLW0kEpmWVVDSrI2YkTUE0q/2dWL&#10;QgybhH+a7m3AJYXLy24llm6nmPVy56+TysuIgTWsKx2rybrbwXk2uWzkheQTQlPLFLEVVopHP2WZ&#10;MDIJdXcN7axw3nyltLZr1StpA/Vui5/MFxPUnV36jp/5enEKIlVHYT2lxZWsEqGSOxE7yygAUEZM&#10;oLa/sqWblxMj379hW3pvQaQpcNamxvZ43tZQQVDkOCVpkratS5c2Pk+VX5tD17L0OmsdsJ3C+kvh&#10;aENcyNGZGIZq0zK1C591MeNI9LNvIm2WgWRFiWQZKsOlcx/8duFwWosrbpJIWiidGbtmaPTQ5kZV&#10;rghjKAXcPqmBQdccivUv0VLyALwFGA+rA0zSaE4LO+vpw13HOYVcVa4lC6h/9JOUVxhoZQ7Fstm8&#10;oWbboliBP+tqotfsofqOKCkfLRGZbRbeBrIKVcaxrUcByDv8cMlB/9T2r5KW3l/2O5hQOKykkgHg&#10;FPGntx8KI4M9c9UMrPuBUIFg61edSgMb+NRQqcbTZnQBNdNbTiWW2dYzlJ0mrFUcPyzw9oxqnEjx&#10;P17eCbeLtgpQteXDBCKEA6RQ048Mf1D2df0V/Cj8V7l/dfxOX9PyVuL4DMfNMNIPdlj8F7y/69vi&#10;f1X2X/tK/wAJ9BrNdRxIw6jW7qpLQqspiIUedQTUH7S4+M2z4t1qxb9V22QiOaeOWReYyKpQaSaD&#10;UCBjnkGI/ZQbaJTLa2kM4Y/my27DUtRxMeRp446VjoYtJeayje5ZVvJIaENHFLUxEjsBPlr/AC46&#10;KqkJPEvW9vPa+r9zhdaEXZlVY+YaJkVwwJ8Mf0/2a6tsV+B+M9zrG6zpvUs15dejvSO53EC9CxvG&#10;sxMrDTomiaBdQ+FtSr5sfiPeNrDesu5+8/Te9kl3qG9E7um2XMsrsUFzGIjRTIA6tUawASBTHyKW&#10;g+573sO1E1907aTdoRqlaMQwrU9UFem34XH/AAPjq2flsQ0d9ayNGyXGgyqGKa1ox7CFr/DGMhg2&#10;wS1mKpdMTJ8SsOHcwORxSuZIltusxGisqyMTqAZtYPcamuJpDJqDsdn8wLqxlawmkqZRbkkNnkWR&#10;qr9AxyhcjUspdbPM7MyXXRnY1MkLSJU97R1K+6mB1JWCRWW+W6PElykxUgg3Ck5HxyOGH1LJEXG6&#10;bzaqrNZpM2urPCSyaRxqCVkr7mxOzRQi8+5PLF1B0mhY6grSmKQUHECmintxOzFIrt+47dLHJNby&#10;FJIqGUMDygnPyk8v3sVbIGmHG5owWe3uRNDNyh1Ida1zFRjWRmCURJRINMJVjVl0KWqPtf34iKSb&#10;bt7xmIQSqitqLW8zRsa9nfghDJYfLhQhnljkiyWRhqkMfEBj5Xp30wCZHBuXWURSRS2ZIOliY3BP&#10;aMzniVWElZL65sbho7iymuFDUjnhEZPsKhhX34ZaKJCi6u+WV7fpwuDXkzGfbTFqWhe2ntpWV1Ss&#10;gYrr00XPvPEY0mDQeeyt7pH6ldcbagwFNJ8GU0ONOsgmVlstUeiO9KdgZWDOuVOJPZjLquopjFta&#10;zQQ9B5JroMMrhn/MFO7iuN1UaA2BkbcoK1hS8SlArL0pPYxGpD9GByWgvJKZEVTbPHNwZKlqd9CK&#10;Yy5EEtxYLrjkkZFgWroyGMkHtBblP04NBHYNtsmtq2Vz042pUwMM69mnHRVXIxLBQbHfRSAwblKr&#10;dnKopX6sVdvuTuMtDvUUlH3BpAPLqRCT7f8Awx3pttuJMOxxnq/1jcWVjPHeXCSR69MawqaymvLG&#10;o4sScfsvbPbq7aVnx+9+6fkPcfOv5W56G1rr937xzW0bCm1ufWnrErHexgtte2PQi1FPO44G4+yv&#10;+l+PHi9391Vvkp/br/Oftv0/7BXx6667j+q/4f4TgN336T1tuxvt168PpO1dxVFZluJEz6OsZqtP&#10;6j/y4/LWs3qz73meWqL06GWlnZbhuyTO621oCBDReQDggAHBVHw45o+NuWPXtj9JelrramRFtrpX&#10;oToPNUHOgBrX3Y6I8jbNtcel5xb9ONtVvFQxIaKy07VOVcsZtU1VmuurHcI0YxXbCRBqERqQw4Gp&#10;BUjHFo2hKU3ysSs7EEVPUbWQ1OwkVpXAaOe3C79SxoPybZwK1koQwJ7AuWI0oPLvVcUV3u90qWsy&#10;7lbSRSTbpIZJdvjiZM43t0jfpPXJnVtD/Zx97w/pR8zyX8xopttu1pG1qdy8wjNmCunLVRVABCoM&#10;11Lj2weWR7bt53iyd5trurizluIOnc/p0wngkQApovLOQc2ldXVGl8DKTWN1wzyLYq0lsyNMy8qx&#10;aaBWELZsjcdKavs4hgYvNnvmlP5EkazvqlulgkNvbqTXqwxP+ZSRvOoXk8uJkmWngubySW8e3mF0&#10;zxw2pgtltrVm4PHLCooryAcjw6ebz4JIFHsW4lmlg2iWO3EhizOujkUZOlJ5v/qleXDISK7s929h&#10;+n3wkkutrHTiNVSO3RzUgoFDSM5/1HZl+zjlucDe3xNHswfXPoRJaopeFzpDKCQefs0ccZqzpYNc&#10;2yKUaM5ODnIVNGHELpJ5fsk4myQuYnAAV6ReVWagGMSaBMjoKsOUGmfCuIiEjqQBzEmgB9uWeKCY&#10;cR9RhFlLMUakSVqCPMG/DTmpjdUYbNtBbzz289/cWk19tcIit76+iVYejLKPy0dh5q05HbzY6oy2&#10;bSz3NYHhvNtu4re+aJkO7f7i3WNQpX5O5QBoW1otRLo0SfHjcnNoRt3VpGW2eSzDKJILO4VZ5JI1&#10;NenG5XQ2niq/l/l4ExMtoYmuUklsFU1P6hHMsjxalH+paqVeijPRG2rCUmTmKHbzaRXlrctEC0Uc&#10;aLJEYZc/ybgqsqaWynhuPL8OBmlxO8tNuvrqw2XZtv5725tVjQueVBItWdj9iNTUnHwra3Z/TvDo&#10;qeMlyxD+qPV+3ekPTUPpn047fLKTHHIhpJeXTcss7/FpLco+yulcej1HwXA81nTxqS1/Ut9Nfw/u&#10;/wDI1F9ott023b5ZS72sRaWlDrmYEyceNK/4cdvHU3PD7zvYbH71jS+vYrZ/R9wZQ3zMd5C1qRSg&#10;OlldT+JTq/lx9HyvpR+G8e3zHlDGpoeztGPBJ7iPZx78QjEd/dxgASEqOCsajFINBPnLaUn5iEZ8&#10;XXj7sMmcXyJ+Ws5M4J6H7L5ZfViKWhiDZLuZQeSjcNTN2ewY3WsmXc2tn6Mupsy9uvaQzy1+pTjs&#10;tpHJ7ptIv26mZNRmteHa0/8ADRjotlHF77HbP9qBdSmI7pZQMQaNKbgKWArp1dOmfDPGvRQfmLAv&#10;/wAF1vSrbtAhIzAiuWAPcW00ri9Go/mX0Cx/trA0yRvvkcTZKHMEoUeBNBhe2upn1uxTaPREF/Fc&#10;S2/qkWwt5TA4aOTUSp8woy1HjgVJ5mndLjU2cnoy/tgCnrtmofgE4A9/UGJ7T/EHq1/CYNu3y28n&#10;r+7AXiQZq5dgrPngwfUc6v7pN0b54m6v7gX0zZHTpYrUe24OM205io/CcpucF+9a72LupJJdVPv8&#10;z44W+J3q+xp3troKv+9UVFTQACteynZjmbnsDWy3Cd2R7mgA1MdX09uKBldA8Vn6btjrvrl7o0zj&#10;hOdfb/8AlYBlsmXfdtgcnbrBUyoHk7PcP78Ehj1Ebje9znyaYovDTHyD6sRpJCOZNTmT2nEJmIiM&#10;QjFjI8V3BMlA8cqOh8QwIxqvExbge4XzLOLgR6AZl6hEtRECwr2ZqleP3cfWvrU+XXic8irpW2lj&#10;3R7eONpb61jVJYYJl4S6AGSWyIP9R9Eifax5zs0StnaCz1W8V1e7uslLi1txHLt6owrGqs3MZGpW&#10;nl+zikCt8lhHb20Njuc97bAAzQz2otoIrh+MQqzPpAy1t8WIgKXdolvd1lD3ReOOe2lg6irGuasl&#10;zxiauX3sQlbbQVW4d5V2wyFpbi0jWXpSgVRJNeTxsfMMAyWLwhrieeKznSUVkTolaBs/9pIAAkg7&#10;YW8nw4gPcP8Atw3u4j2Xe7OGFruKO8ieN52InVXipokVs8tHLj53l8T17B28FuLzfN3le3jt+rKo&#10;lWROo55B3kAJ7MfOSls9RuYdpkhjpAIo0Ay5FA9tRXGoCSVXcLeMJ87Ei5uHfS5p20GQxEau5ube&#10;dmT9Xnbm09O0ioAfHLt9uMM0nBsYktrGwMbt8tC600vV2Y947a4WtC4mRRwJZNcrGwgGRQJRm7ya&#10;Z4zGgkdfZjaVES1UVKA55/aNMUqBhn//1faJf0bTH0Z5IgylkDkNUDIkP5vrx8L5eR6lJEe4SRFB&#10;HfxyliB0lOvL2kDT/ixZ9ygakvdyrra1Ut40f6HB/sx1q3JmDwL17L//ALJfk1zvJsjlQ1XH9Q9o&#10;/s1/hPxnuH91/E5f05JRr5x8N04APicwe3PH4H3n+/b4n9W9h18WvwPoC02O0W3S5XcJyXjRiluQ&#10;gqyg50zx8SySPjblnk9OZWHXbzOYJ5dTcoNwgcjPixPnX/NjCZhs2q29wzt1beGQBA6zxVjcGvCq&#10;6T7K47KrMSPR3KrbD5r5mOMtnrXWf5tIYfTjrV9TDPJf3l2qS232G9VmeHcbZdEunSNdqeFRkaxt&#10;j9z+m/Jnbdfwn5v3ja+bI2Xpmxf1P6B3fY1fp3Olbzal1Ajqx0ZTp/8ArKqn8ePJ+pfE/qKy+8j3&#10;/przMWk/uM0XpLenhv4LiE9FpAJFHaj10SqfY2tcfkKOD+meTtre2oPToZ55JHmeO3lhcFSSrQyU&#10;7NeoaGx1k/E7m3i4LJstq8PUis7aOo1NPCVlY0PYvBW/D5sDRgYNjbSQEpe3LFQSCxMciHiCOIK4&#10;5tGkHW1uTaRpb3AZ2H9VTXVX4mjGWr7yYGtBkSZN5LfL3VpI0cYCpPBJUsK+cqQp4dlcYxYyi43G&#10;522VY4YZ2ikJHzgJk0t99CAcKbRRIa43tonAnjEqFdQkLMMhkaKRlT8WJ2YYk2+77XcKzMGQqCyd&#10;VWjDd2ljytiVkTqMXm67SiqrxkF18uQBJ7M8s8NtxEqsRd7S3cXbiOMNkjRrzBRxoV4+IOJPmRr2&#10;26xlm+es7KRJ2YMLoOYtTA0B0J5uPaMRGxk2y5jiWe40LIGqraaSgHvdaEn24XUEykS7zHLpgmju&#10;ohmQ6lZh4BvK3eNWCGOgZG3WBw2iKaNgeVgEk92mq1ww0ABpS879W1uakVIlA0mg+B468fvYBk16&#10;zbV1kljiMbMcwykZg+WvFm79WMaGtTeDfoYaq0L1VdWek0Xv9mOnqQYwHre6guYg620UnV5kkC1B&#10;94OeNq08gagaghjQFul0GAIYqSFOXdjaMiUm07cZhdlZC45QuRAFPdXGMVMmsnwGJILp41W2naA9&#10;+kZjGobAiCPdo0ZZLqK6rnHr5JAe5iKjCk+oEpcXZYx3VsI3NQpqCpI7mHbhTfMgV10x+VPCwiY1&#10;Z4zkB3kYGiKfp+xvS4gc9ThrVyTQcRlwGLFBLJNtaGReldF6CoAcsCBma546be27OFqZtaFLNFvG&#10;5yvL8nt6Pc3bGn5ZNcxwGelF+0x5cfq/A8KuzXPcPznleRu+Xf0dhaff3PunPbguw+klO/eop47v&#10;eUB+Utx/Tgr2RA+aT7Uh/lx5/c/dm641+Wn4fx/xn632P9P08esrj97cPKt03H1F+4m4NPJ+VsEL&#10;eUuYxMR/pRmnxdsmPzjbs5sfZ8vza0WG2be/3VBZQ7NHYnbuioSKGMiWILworLQ176jHOzlnxe7O&#10;h9NbJbWkUMs1s0sYYDVHRvMMyyHScRysz0Cz2nYJqSLDDJK6hSjlVfLhkdJBGNKDnqBbYba3Zlgm&#10;nhBNDC7yOlT8IDErTuxi1Ubqwcu2XUTMEmlUEEaW0seGRUmpHjjm6wdJNW0G7QxVacsKnSSIzlTv&#10;IxjUdDndz9Q3kNYrqwSZeyRDzZcCyj+zAlJuD559fbzusfqi9dLiW0MoGuK3eSOPS61pprwx9nxn&#10;8qPBur5jmz6g3lemfnZm6XlDOT7K/apXLV5cerNnPBF7r1PvNxaiB7gD83rNNGAkzPp080i0Zhp7&#10;DgdmxVEgK+ot90lDf3DAihLSFiBwyJqRl3YpZYIWa/vSoU3M2gZBOoxFB78AwihurokkzSEnLN24&#10;fTiGCDc3LBdUrkKKLV2NB4Z4ig2Vjv26H5awkvJjZK9UgLVUMQVHH4c/LiMuq4gdzAESkUFHYA4S&#10;qIA0rTL2duMwaJFADnw4A1wgP7du1zAyxuFuYAKGGXMU45EcwxBZG0t3trlXlCKikgFGJBQjOmoc&#10;NY4Y1U5s2W37hulpci42tpILmFjcW80YDTRFVI1gnjpXz/Djak52GFtY5pRJYGNIpUVHtLItd9Yl&#10;NUjUyYLr5mjb+k3kx0SMsYkuHk+Vutwlkt55JtNzuKObhjGlFDSW+QEsNBoQaWlTGgHI47F7OTbh&#10;cw3iXGuea++TJvlnhYmKOJJDG9tFKucj1flZvsYiNWP09p5m+XupooSuu1WQFlByDvOtc4n+NvMv&#10;L5sEiUv7l5rSQXMlJSWae4lJSR100UlRlIVGQ0+b48TY1Wp6rNuMOz7MlwJClxNaJC7tkY4RGpNP&#10;xebHxHxcH9S2bKuym+Fa5HlXp2Vt/wDXMe53b/7WwV7roGvJHbgGIN2c7suPTjjU/LU3reT5OT+m&#10;oyN0eb1pZxyFdTrI5LeUSzVoT9Ax28RfMef37eyePQ7navQd964vG2iEFoobi1ku3IySGaUQu+WV&#10;UDa0/Dj6e6lGp+Xrdp6Hk/q/9vN99OXW7CSJp9v2nc5dpnvUBKCZKlA32erHzrjwX241PfTcnTmc&#10;vQd+fdjEHSTNIxQUmaR34oKSemx4An3YoCQoW7Cga3AHZU5YoYZIsBe8VeT26j24SlE6L4jJpDTx&#10;P9+IJRZY77OjyD+Y/wB+HUpRXo3VM2cjsFTigpRX5a4pnqp3VxQWSM+TlauRr34ILIn5CXjpOLEs&#10;yfkJKkaTUdhOeLEszPkJSRRDStK5ccOJZmGwceYUr2YMSyI+T9v9+HEsiDZsBXSSPDvxQWRVoAO/&#10;34ILIhowMhUntNcsUDJXR4HEMkUoK09+KCIIxQJKBS4BGR7sEExm3tXpFcSqy2jSBWdaaqAjUFBy&#10;LUwriYsz226ksZw0th1RZyQK8HzFBKqFK6XA+Lux9WZqfMWjOTs+uWLWbvrETyQ3TT/L9a3OTwCh&#10;0TNn/SrqxwOzGUsIZWjto9pWVFQTXJ2+5d5ngpqo0tdAZOPONS+XEEgoYY7uSSG1gUyAL0LZpHL3&#10;MbHiT/TEi/GzMv3cRBmv95jsPlnvILOGz5HiCoszq+YDOAUnVP8A1OZMEEkCSylvDFHt8ckzXpEb&#10;bfZRusTNTlOolUZ5TmY/8GKCkG1s9tc/KXyDa7hJRFcW9xFKxgdfilVM1K/D9rEJ7D/297veruvq&#10;GF2Mt3cJBcz3UufVEbGJShpXy/bx4PMXA9Gw9YPT0gvL3fb65EpRtMaosWkMNC+YMf4Y+YlLPY2P&#10;LsCMdbzyqzZuFfiT9oDJvdjWCDIlPTu10+WVA5XNlepbvrUnFCGWMJZWyhI1cI6khgmQPtwaETcQ&#10;WTadYqx41qQPZXPA4FF4ZLFtKQysciOUVBp4ngMEoYZTTbCLTpiDNmIteZPGmn68EooZ/9b2+baq&#10;RkwsjtmUgmRXXPuNBj4j2+h6cjV3kTxW4We3Z51yKxadDITWpQCq5/4cc2oRtAtvkjZw6PNakE6r&#10;WUhgCMqxyUBp9041t8UVjxX9wJWb1BuDE6ibyYgnLM6ezH9U9o/s1/hPxXuC/qs5X06WMF82ZZr1&#10;wCKDMGuPwfvP/cW+J/U/09/2y+B9A7em3XcFrc/MTRTCBOqyIQCoXhppR6d9MfCtEnyd+VZruP7Z&#10;byzfmWm6RTxp5WK1IFeDgk0/ythou5ws+xvJW3a3niXoi4jkFNULmgA4nSwr/mx3aaMaGXW83NoG&#10;W7tJVhJymiJYU8UoHT6cTs1xCJOX/cayO++kp0t4HW6sWF7tsjDMmIfmR5Z/mRlhj6vs3melvqfp&#10;toePzvHV9t9TzL9tPU77buEMqjWFJYp9uNvOnifiGP33n+OvI2GuZ+U8bfexvTyf1G7/AHC2eLa9&#10;7g3fbnRtp31/mIGQaUju6VZBTglwg6if+prXH8y39t1tqf1v2XzVemD5f7Tp/RW7/qMRhW8MU7jJ&#10;Hq6EpmVdG7Tw5cFdTl7v4cfMl/EdLFZXeoXEtrbrchjolhAQEdmpQa1GKGfnyytcdfr3kM1pIlWA&#10;QFoyB2cuek45OeYoDLvm31pFIkkEoBNtKjKit26ZAA6nwbGHc1iNWkVqsBktJeizZshmLxnOpGdQ&#10;v+XGkAeFbqaISI8hBYgxrJHJWnaDWjDwrh4kKul/F1Otcsq8eaE6SvdpOrh254w56joMW809wyBU&#10;iuLchgJ4wFK5cCvlYY2rSDQtcbZtLxm2EDNG5Ak6JBCt2MVJybGXVEmzXvt9vYadO5SRwKQNM6HS&#10;BXhqpkMWMDMg72doLaSfbruGRJDpWMhmAYEV5lowxPsS7hbceoZZmeJGlt6cmQqhI+9Q0r34sWUo&#10;teXW+Qw6gJeoCNUSxAEr2sGHHA5GEPQ+oLe1RI72ZbeQjWgmUqH7wGPxezG1eDEDpnsSC+uaGJ6A&#10;MA2lv/xcMoIIDWLRKC4liJKmoFcvtduJ2Qwa+6t4JdCRW6tHHkjRnMivAt2+w4w3JpaDlvsLiPUA&#10;YFBBjiQgDv4eXGlQy7ApLfdraXVb3MTQSEGaKZWBA+5pY0OJJ9SkJeR74WR7GWF2FPyZciy9wfGn&#10;V8jKaCx3N0UVpLWUP/qQo6sPpBr71wqSBx7zazXSwSxPbzR8tZVJB7QA1BhmSgP8/bxXPSknSGST&#10;hISQrHsFTy1wq2oMbNyooJ3TSTm5IC59/wDZjQESzWEduwkWMx1oxABBqPLl2+zHq8fxrbjhI8+/&#10;v121NmaSTb4SJJViXa7NgOowJDyKPtVNFH3cfe2/S8ZaRa38p49vwPI85rKdrZ/D/wDN3Tz/ANaf&#10;u5sfpyBrPY0D3bDS1xTmPgpP9uPkeX7ja7hOT9n4ntez4u3DWKX3P+Z48x3v1fuxudyn1FmLiKQl&#10;kocxWncMfPVZcvicvK8+VFeB6DbWe7bbZiPqWktAOj0C6FVIyqoquM2Z8pOdQm1bdfXNwZ5bZZpm&#10;IDa+ATtNQMYFs9C26B41CPtsKvkaiZ1GXDzLjcHGTd2+4CSMK8FmwOWnrBn+tcWQQEmtbS5iMaqY&#10;3PmiBpkDwNSK4HDNLQSvNvd4xBG6uI1NZgWMoHcGGeMWRpM0t/ayQ25E0xWKJTI8hIeigGobt9uO&#10;cG0cju8V1JGssJilt5FBQpUM3by18M9OMnSp4h+5m3R/9V1ApJJCulwcmYDlFOzux9bxH8p4d/ic&#10;Qlqp6mpakVLADMEHwyx60zkAjj1KCwHiBxr7MQkPE4AUKF1VpWlD4jEUkJHVRXIDOoA4DI4oAySG&#10;gLBgQOHsHDEJi14FQQaVOVMxxGKAbLQxsJUYAagwrmKce3EEj9ypaC4VKeYMQe0HiBXtxqAXEQWJ&#10;idDAKaZ0zoewYoNErbRnTrqBnVlOZ7uOCCkzogE6vOvwng3vGAmbXYdMl+sLAFJgUkV20hSBqDFh&#10;9mlVxtHOxtYIibgabgaVBKPG4UkDPJjka/YxupzbNrDfre3D3e62dvuomQ26vA4sb1ZiPy59UIVW&#10;Zf8A1V6cnlbHWDPABGoLJ0y5u1UB5JtKVY8nT15q8Q4/maGh5ufDASFlto7Oc/qtt81f2TaVtbwa&#10;7O4jAPURZ4G1PMtfydMmnTiJFDdx9Zn22O6s9qYGF6fmy9KTmNu4Gn5oRnNWbm0ebmxCJXCSSWYt&#10;219Evpa3CaR1CdKu1SR8XP5cYtwOm2paO09cPNMu5WDtqaw25gxPEtGip9GPkJfMf0HyG/y2K/Ac&#10;16Ngj2z0NvW6uVL30qWkRPakK65Bn9pmXHbccnyPaaKm3bcZzXp0S3fqqyLGkkjsz5Voqgmn0DHr&#10;2Fqj895e67t2Z9DftBvs+2bzvjW0mgSbd1lAHL/t542qfwoz4929VOJPlVbX7AHra8gvNj/fXYHR&#10;TJabhabrC/aSZYlf/CEX/Fjyblpqvge6vH/H4jzn9mfTWz7r6wuPRe+RqI/Ue2TpCZAPyr0J17Wa&#10;MnNXUK2n7XkxyKZg8zt9tmluY7MAJO0vRJbyhy/Tzy+1gRp2Nvv3on1H6e3O/wBu3ewkhm22dba9&#10;kA1wpLIuuNeqOT81OeP7S4UuYZawIrAK9or3f24SkIsZyHDs4ZYgL/LPQEDWa8w7MWISVEMnapOf&#10;ADtxQykOsDD4SAezvxQMmC0krTQfdlhxYSXe1cnyaTTIDOtO/uw4spJSwYmrJU9gxKrDIIu3ysCw&#10;RewEE5mvaMOLLIobdlqCoLd/E4oZKwMxsPcOUKa1IOBoZAsM60BJrkM88Zg0Z0jqzoKdo4e/ERZo&#10;agRgAU44iFpIULEdnZX+3EQF4FJ8vDL20xCCaCvl5h3YiKNbGhPb2V7sUDIIxkE07ONMAyDZSCOw&#10;1y9+JjJ9I/tzsW22Pof11Ff2cctuNnsJrXrKGGmfWpljalVbV2r8S45UtqcmtGaAR2sLWqWErNb9&#10;FCBKPKw+EHtUeb7uPr7f0nitxNNHfNILtGjN/Bz3V/tu4mNIEl8purZownM3wtHz/bxg0KqqT9Nh&#10;tkYQpRbW1DQ3Mms6kmIrpuGTuOATLW0vL20Me1xR3djEzPeWwnCvb55yzBwrxI/wc7rq5cAgreK1&#10;trpW3CC4tXiTWIUoeqxzid0mUq0bfEg/qL5MQBVIug7zo+4xTM3/ANms2ktXgnGanoqDqof6ar+H&#10;ARWGaYwSrOkl0KBbu7PUUNG+SxXjCr0Rhy8vK2EYPSP+3h4U/cKS3jujMLnbpllDMr0aN1YKjL50&#10;pnU82PH5a0Ouw9T2nd9wudt9SGBFU/NQIxAjeR9SMRVNI7Rxx8hzJ71EB/1PdpCVh226mYVCsYo4&#10;QPDnb68a1LQAo9SNIxe2VXYgkTzICAPhogzp7cGLFtF5rXfhGxF3DFGudY1AYeBYk4nUpBiw3e5m&#10;Exul6YU0iCcpb7wBBr78ZxkZI/Rpn1xXN7MKnyKNCHV2HRxxnE1kL/8AR+1MNRSUTIarDqNSTlq4&#10;5rQ9+HFFmz//1/dUhudbNa3EgB80Eg1CnhXmGPjR0PQa67/UoCVYmZASVKMFdfunV/bjm0zagWt9&#10;wugAOmY3UsxglFJWUZ8hFUb8NcNG5Jo8M/ciYP6g3CfSya7uVyjjS41KpoR2HH9R9n/sV+B+O89f&#10;1WctsKGOy3FW8wvSxPg6hh9OPwnvP9+3xP6h+nH/APjo999MXm4SbXtsklxymBehMqASLQkaSR5s&#10;fDbcnzvNqluP4mzaxu7iNrmO1je9U/l3MFAJBX/VTlq3+LDg2eSUOtDfosV0zvHKfy3hQFQPtcp1&#10;I3+Rsbh8TOg1DuDEtFDu0MZOZgbUZB4VfJcal9TMdjWbpvt1t25WUHTnvri8eqPHocChHiqY1WZJ&#10;rQ8j/cr01N6Y39N72+PRs+5SllUZC2uidUkbL8IfOSP+Zcfv/YvcleuFn81T8x7p4cPJcGbr07vO&#10;zbnYvsu+TaNj3c9K0l1ZWl5XUF/9MM9Hgfy9Tk+LHm999tT+ev8AmPT7J7jbbaq3qvpNRE+6emPU&#10;EljetW6tiGedQVWeOtEuIwRkD5ZF+B8fifpcH9T8ber5G0eu7LvN3uNr8xbdKVgKsmqhGXj3nHSy&#10;fFH5rz/C9K3YvLu94xBaKZGjqZoJAVIIy5CBof6ccLXZ4VVBbXc9qdhrHO4r0XTU493HCrIGmTJH&#10;tM94jWdkEuSNPVI6DZfh8/ipxNpgpCR+mduNy8pumt7gmkkMDdL21X/zKMPprqWTE7za9wlvB+nz&#10;kW8QznmmZ21DsC9mOTWuhtW6lBZbjPI8IvSjrzGiLGHbiBy4VVvQpQC6i3S3R2uoohDMFXSSOoTw&#10;5wvZ44sWilEWsl/AflGimhMpr2tG4ploJ1Z+3G1KMuCst7bWu5oxumgeRaGG7ty3MO0MqimWKdQH&#10;X3mT5nShiMZTTqjkIkQk9qkBqYnYkgdpuN25aBWmZwGCzvRzn5eU5NQ/aGBNi0ghW7tkibdrmBg2&#10;YaWDge/lLDLwxrVcQ+AZZYY7iUXbVtlC6ZImIjzxfEgt7Z2NxKk6rLGEowuoVBB+61KV/wAOJpMk&#10;zDt8ekS294BFINSW7UVW72BADBq/CcGPcZJSLdQZZLa5WSRRRVdm0Ej4WB8tPDEqvqOgeObcAnUu&#10;bZPm0WrRKBQ5cA2QONKTDCtvccNp8zMumq1aLItl3AZ1xrMziXttzsLi3jvbc/knMvp0kfiGdMbT&#10;0kIDyXEMiaetmw5Q65UJyzzXFJQAkW2kj6EjozAjlUVJpwIABxuqnRGW4IextJLfSijQ2TBgQhHD&#10;jxb2Y+ns+Glrf/Scf6m4421P733Dmt/9Z+lvS0LLqUzR8IwQSDQnMkkJ7Qcb3/PVFij7PhexJP1N&#10;z5rfjt/6Dyjd/VXrr11C8u2xmz2KKuq8mqkB7dK/FK34MfL3d21/qcL8J9bc8ra2FFPq/Eeemzf5&#10;poWjd7jyvcyHWWoeK/ZXGKo+Tv8Ak2vxO09MQG1VXubOV4yABcQsjkEGvlNG+vDZnhtqdBBuO3yX&#10;KhJTEa1Ejp0sj8JNaY5NmkjudktbZI45xKGi87UBdQDxqELZf8ONVRysdbZblZSRtFbXEM2gDSit&#10;RvHUGocazMYkSizeUNJbxM9NBqpyOMOxqBKazsmuhNGk6Pp5SsrMuRzGk1ocZcCI7vb3M0dYJykM&#10;nFXQAhu9ZU0yDGbG6mqe3uVSSKR/mNYKu3VCmlM6g0rjJtGp3O4+XiAERCooBC0amVKgjuxlmkeA&#10;/uTrm9Y3E8adVzDCU1crnSuRPspj63ir5Txb7+Y5S4giZmlEhRggJjpl9Xjj1JHCQc8MRdpAOkpV&#10;aSDiSeFK8fstXCMgp7bS0kaIawkEgZgFh2fdxEU+V5CVo1W0BlIALgVoO4078JFYrYsrOVJTRXhU&#10;0GeVcRFns2jSM6CQQdTL5MxkaHETIFqQKdmgHVxqOGIA6KkkciMCQ6j/AC4QBCznpzFaLTS5FKVz&#10;ANMQhYbKeeeOG3gknu5m6UMESl3d2yVFQZuW+yuLsDY3cek/V8LaLjYNwR0qh12c6H3nRjS27PkG&#10;a6o9f/Zj/t4n3iw/6m9WS3O32MheOy2yBAl1Mq8rSymRT0o/hTl1v5uXl1dFttOHxPPu76S0/wAf&#10;4/Eejbn/ANtH7fzWQTaLm7264yCm6IvYCPvIdDr+JJFx0Sh6o8730+qZzE//AG3RRbsli1zuVyhG&#10;e4Rw2kdoR9ptTsy6eHSb8xvtY71pR1nKP3fvGLeTZOI/zHR7N/2yej9umY7vu9/uqk/+2hC2cZBF&#10;CspUvI9fB1xxWvBGnvxxND+4n7CQbJss+5ejpbi5srD/AHN16evGJZUXMz2sseltcS/CwZtHxfDj&#10;VddGbrvJnjFwt3Hc1htr2CUCsagPJcguKnWyroeNtVVkXm04rbV1xR0ruVfBi01TIvzVpGkkICTJ&#10;HGYFOnMPIho7S/f+151xxuo0Z6Nt6pnabneXFvuyeoGtYb+w3SzSS7s5s0ZHRS6EcdJI1Kwx8puG&#10;f0Dx/m2llwdTRept09O7j6YS12W1O2izle6+SLmSGRZTzGMtzLTux1q9Tx+Xitlqn0nIel5dG/2c&#10;tUAleRARWgWRTUd/sx69n6kfj93gz1fab9bCDeZg2ky7ZNFFnTzNHl9WPZvcDw01Yg243e5fuB+5&#10;e2Q5zeoLVrZF7NfzEBU4+cz2Jwkc5F6lez/ea13mKi/J7vBHGFFAUtmW3/zKmFFGgLeNtSy271Rv&#10;MqGOWfd5LPaQgpmkzTzmnECNTH+HFMA9T2D92PWG3bz+0cs68+4bvNsk927AVeVbejuG/wDzIX/F&#10;jL6FVnz/ABxa6knUQfKcjjokQS1AkVWplTmU9hrTjjaRlsfitAaEVzyA8Pdxx0VTLY08URjjNwxV&#10;FAiDRoXcitQoRaayPbjeJiQ9nZ7JLdaLi/e1swrdW4e3bqxSaaxCSAmojkeitMrMqLzYXVFLCWtj&#10;ZCUfPzvaQMjAzRRmc9QDlXQCp0M2Rf4fNixDIHGu2hWMwuW0f1ZooNcKU+0wIen2mVG04cQljy2t&#10;oQzR6VhY8tD1RTvRh5ge/G8UEsXK7cki/N9ZbUE9RrYI0gGk6SqvRfP5wT5PLzYwxUmulWMQmSQE&#10;gCrBcqjGGjojXStBVKRu5kBIRCAR4sTkMcmjoioijIKrVTxPUFGFPhNMZaGQFVShQ1Jr7sZNElyZ&#10;HUgacqDwIrT6cRAX1fCK9tSPqGIgZjJGQy7fd24hKtbSsuoEIuRUtxOIgL9VKdUCnAMpqDiAh4lO&#10;ZNeFMQi0yDI59nD254mhR9EeoP3CsW9GblaxxLGRse3bIjK3NK1vKJWloB94hkx541Mo5PZbxbna&#10;rGYov9LSwVSGIDEVPYTlj7G0/kPFdfMaedI2vXKyzvcxsR8u4R1DjNWVu2Bx54251xhmiZ7W4laP&#10;Vb2UQjRmJsX1VCmpZlLA61P2cSIFeG36du015BdwFS3UtA0UqV/0n1jW2fFH/kxENRwziWCG9Zba&#10;JqI93fhp7SCNxyh5oi50EZrp5o2wMiqwWtruckF5HcXE8cZNjf7dPomilyKSFzXrQqOHMr83mwEm&#10;Utxe37zyLcyO6Ay3N2yjrADKrgsryKx5W06m+LEaOz/ZncLU/uLtEV5oMtzJNGzfLFLjW8JCIZlo&#10;rwHTWnwNjz+SpqdNrRn0NfUtd7iisy5EtuS6kk0dXoCK1IqDnj5HBntB3D+qmdTbiKKNgVZ5FMjq&#10;R8VKitcDTFQDuLTfWki6t4EZKmoRQrA/aHH/ADYy5NJgreykzaS4WYav6enSuZzpSp+nEkUmwjmC&#10;jpx3UXUUcqkmtOBJ78JQCuNssL6JjJIqSnJ2jkKua96gk4zCYqRj9CC2/RNw5R49CsWbJR3NXwpi&#10;xKT/0PatxnS9iaIXckSo2hpYmXzHscMDTHxXqepI0F/styZSbaSUSgKGjMgdSV8xBAL1b/DjDqak&#10;21otwsZRo5kQGhE5BUEDPSeONoyeGfut/wD9FupK0HzJYKM6ViUjjj+leyv+hX4H5L3Bf1mc9Dbi&#10;GK4oNHzMFlcqe/XG6En3pj8X7z/ef8R/SP00/wCij2f9vzJJ6VsJFumjyaMxcpUFGyqrDxx8Jo8/&#10;uKjdeh10EW6KwISC4i+zGTC3uoWFT446VTPmto2DzyoND2E0xJLCpWoFM+BAx0l9DGnUUF1Zu0iL&#10;a9IKD1BcKY1PgGoytjJqBFv0npukNqkUEhCyKPIW8CKj2MMSaLUjc9msd32d9t3RVu7e4TpypI6r&#10;KNOaEONLK6fCebHo2N+21ZWXFHLc21ZNM8C9SenN29Hbi+2bkpudovAVsrunJKnHSSPLKnxL/MmP&#10;6B7f7hTyKQ+P3j8x5Xh22rSuBsdp3zbN4tYvT3qK5+V3KIU9N+pXNV1tl8tfVPB8l6n/AJlx8D3f&#10;2pJu1OB+j9m94tRpM2vp/wBQ7n6Z3aWy3OJ7e4t2CXdo58hI5SrDJ45OMb+Vlx+ZTdHFj9//AE/J&#10;29D1CGcXdmLxdydbE0rCaUQmhCZHm9uC+3Gs6H5jyvFe3aINhC8lkKQvbOX/APbsKgmvwvqqwPdj&#10;HDgeHiZW+lLyy2UXzCEdSJmRGPigDUbFr0KEJy3G1iVWuIrnb58lV5GdVIJ+1V1GMyuehqGM3Fls&#10;006xBuhfEflzglXYdrVGlZK401UymysW1iJkK3QkVah0lOhtQzGkrWmBUQyUabcQz/lPI+oGMs6S&#10;EjtAZAB/iXE5DQyafcxzmOWNQK1l1Gh8VTVXGtQ0Nc25WsiSifdmlCMNXTUqqHjwI1j34zIwbGOa&#10;wnAaZFl0ijyEqajs45+7GpCDJLKyJjMJa1WKpjOoAc2Z0hstJxQikcjin06TdEo/MpoHFQMuONJA&#10;YltvVpt5SNYbhlJK6SFDBvtRvysf5sENIZUlNp225V2nnt0tpiBlFK/TOflMbcqk/dOKtWDZlw0D&#10;3TJdPc2RGQDaWR27q0o2XDA+OooYRIprsM1zEYlUdFBWNge+tTXDxYFlO5qOiJS9SSpjcCTR3qXy&#10;b8OKGWhfr3Yt9U78kZy60RUhhxLBK/TjSbgC9teWssLskKvVPzHgYCpHhQNT8Qx0rL5GHoTZ2u1S&#10;IJooSQQRrZmUA1zqQafTj3bPhtqX8qOTu24r81hHc999PbArXN3c/mkHSZSBSmelBl9OPQ93b2lo&#10;fT8b2rc3NbHlm9/ul6h9VbpJsvpO3nubhxymLShXLN5pWNEiX+XHh3PItfhoj7KrteMteIsf2tk2&#10;iSLdfVjRb/cUDNYJKy28DcdR1H/c/eHKuPO0qnzPI9ytuaLRGq9Xerbi5eO1hjpGoCwQqAoC9wRa&#10;BRjn9R5UuovsG12UQW63CEBJMtbjkr3EnHSYRztqdDNNts0qQ2xhgiUU6cVG+ta9uOckkdLsHp6G&#10;Z0Fz02jepMbKBmO0e3Gqo52Z2Fn6U29CGgtokqOVkrEdXcStMdFVGJMv/TkNwRouDEaUbrKk5D+1&#10;qMB7DjNqo0mLG1uo5aCYu4XSjIrKhA+2pJ/xA45QakJBNuwgYSxhG1Gjw5g+0PQjFDKUJ3VzukB6&#10;iQpc6661IkiOk/4wSMZ1FQaW93azki6d5AytQjUCrKRwy8rfVgZtI5K8O3OzrA5UDyqH5xTI5YDa&#10;R51vXp+Pc/Vky3u72mx22iMfNX7F2VNNVbpxjWySHgynlx9vxaTRHy/IvFjnb/0fPbTzva7vtO6W&#10;dqNL3tncgoC5qvLKscgZafZb8WPS9s4+r2Ex6e3OWTX8zYEGlHnu4VDKFqdNO8c2L0mPqotb+m5Z&#10;rQyzblt0MCf05TM0qu4PBukpZPBmGjD6QPcCt6LaEI8297VG16BcWpimaaKpfp6GmjQpDKp5is+j&#10;8v4sS22L3A8npCC2ury1vfU21LdRtp6MRmuI5jTywSxKYmDDysTp18uH0w9XsKN6b2xLW3J9QQQz&#10;VEc1k1pdsbY1IAdipEgPxdPVzYntF6nY18myXRvEhtnS8m0sWED6YVhP33CtrrxTTyrg9PoOZrJF&#10;kgcM0bxrXPVShI4he7GTcmxitYpo3mFykMARiJJK6WploIHx+3CqyZbPQP8At7svTFz+621i/uRd&#10;Swxyz7UsaskZvo0qiuzAfB1Hj0/6q43WnE5brcH1/FO7HMSChpnI+f046up4E3PP/UyL65misZLi&#10;NNbwo76WYgEpmAzcdNMZS1NvgB228N1ayTNo6sc7xEoQRoFChAGRBDD+XFOsA66SN6YgwJqZPgHZ&#10;7aYZYYo1+5bhFt8cc8tpLc2upvmZ4SGaLSK1MfnYD4tPNjVU7aJmYS1alBob+zuYYbyzl69rMnUt&#10;7gEMrKcuVhxpiVWtHxK8cVwDDSCAJLhfYUA/hg1/dBJLnY+P/wB84hH+5/q+4qulGRxXzantoxU9&#10;lMcrPh8D6m1qQ4a69HbFpcLJNYQRCRuAZvyqnwGPk3+s/oPhfN4yXY5P9yraw225tdps3Ehsbdba&#10;5lUBeq6iryAeJPLj0bblnyPcl6e2kc5sTM28WiadIjcMMytUA419mPXt/Uj8zucD1WCRImuSyh4p&#10;bWRJIwKgqc2LfZ0hcm+1j3blZqeCr1ND6O9Xpt/7v3e+yjXb3Ekom1AMem4DClctXIuePnNTJ7G9&#10;EcJFM73kt4xJn6jXCHgSxfUTn44ktDTO29fer7DdvTnpPabOMK23xXN/u86ZNLfX8g6hbxVUGCNQ&#10;rwELz1fuF56XtfTkip8rAysDTnHTYtGA3ao1Ny4sNS4Gri0gDQpFOPvx1gAtoENutRU6mFR2UY43&#10;VGGbO2GnykVFKE92O9Uc2xuNre1uRJdBzBKumVoTWaIjg6RnlmDVoUJ/C2N8DPEZ6VnM63QiYgKy&#10;I066W6bZFXWppq+zhMyLQW1szrbmYyta1Kx0oRCclOo+doif8OnGTTGbXc4obf5T875+MEG5ioYG&#10;zyZw1GR6f1NJw5GcQCzmwUJBYQ3MR5grSvCYyc8tGTI2MtxwNpJ8RS4vGuYpV/T4rPSNXWjmklqR&#10;8JVss+/GG5NJJCa3CunQKqCV5aeXhWle8ebAzQtAmfcxjBpTLI+OMM0Dleko1DzKRU8QR245s0hK&#10;QTMx/p0IpkDSnZ24wbIaOYTuwK5qpNQe0U7/AAwIi5Na6wgoBmoI/jhIpQCtRWvEHEQe4jroMYOi&#10;mQGYHvGAhS4Veh02GZpT6cIgiDkDUEZV/hngIWuVyypQVJ92IUdwfTvqLd9jsNyt7i3S2u7q7sok&#10;kbpgSWUKTsrkiitKr/k/h5sc5UgjbelXkf0vYktzwPMhTLLTIW0/5sfT2H8h4t36hS9EdzcyqskU&#10;s0JpPbRo0dz0jza8uSbj5/Mvx4GK4C0Vvt86o1oBAJm0aZn6QlVchIsh1aJV4OoXEQ/JbS7cZ1Fv&#10;JNJEipePZXUM9uwJBgkVgKyaTyunNz4iFJGFzNPO0ZspQQ1zbkUSFqedoVoCrEfY5MBpImWS3+TL&#10;XJt7wTALDLBG3Wg0VoSwAKq3h/NhZkGenI8M93AxEiBba8kLSJGymgkdoqnT8PPggTf+irlofWfp&#10;qOS+nhto7+NkSU5KXOhmicZ0Ynlxx31NWap9R9Lbg8tn6i29HvJpY7mKeOTqngUIKgNSv8px8S2j&#10;PorgbEvaN5JGSUeWQ+Zae3KmKRNZdbal28he4Y55FalDXjljEIRq22/pIIzfytHkqQKoRVPfyip/&#10;mOEAl220WsFLiSNFI0yNLQV9lf4Ym0KTOfki9KTSpLaXVzWlGFkH5iOGohf7cY0N6j4s5/lj/sty&#10;MIPnMyax+FK6q4Y7BJ//0fXhLCivPewVjiNXmiHXSQH4sgTl95cfEnqeqCJL705dvbIt3Has1Xik&#10;D6BIoyoCcj3UwO1WMNDN7YuiFbeWGTUQVilLqD+FkLf8ON4oEzwr9245E9Qbj1KA9RGYA1FTCtaE&#10;92P6N7G/6FT8n7l/dZrbq1kSy2eQigvNkV1PYxt7uRP4Pj8b71/et/Ef0P8ATVv6SXY9G/aoTTem&#10;qRypH0ZyrB1V6hh2E5rwPDHxGjXuyjcO7htZomSS3utCgkiFudGzrQGgOeGqjgz5DNuOv/7pYw6G&#10;uu1MmSvTirkco+6cejucgbXt10QxgNa1kbRokX+Kt7Vxl2Ywa683KC0mUyCNJZgo0EFS4bvBAFcE&#10;wMCk9vs8Yczp0dZDUViWJHxUodJGNQi1EN12zavUm2NYy3DXVk5zjl0nMZal1AMrr8MgbHo8fyLb&#10;dsqs47u2rKGeIeu/273f0vqeZhuXp64YrDuC0YKTwS4A8jfZbyP9rH6/wvc6b6xt9R8Tf8O21rX6&#10;TVW3qqT5SDb97d7i1tAY9v3UAyXVohP9GZfNcWdfh/qweaL7OPD7h7VW+tT7PtPvVtlxZ6HdeiPW&#10;52S603NL3bZeVTDIrBXK1VlOetPtRt/xY/NNPatjY/c3VPK206NSevbdN/1DZR3lhBrhWmgllVyw&#10;HOIaeZV7mwvx3bVH5zy/H9K0MieHbrhGtX53UmsLVWdG7fv4896Rozy6oD8jcTQJALx1eMFEjaJX&#10;5O46iGr445xItjvy170jbT3as8YCx/lqoOXAghhw+zjccjEitvt1nHHJHGBExbUVX8yJmAyqhOpf&#10;5cCqiyFkna0k0SwXETyUYSr+bED90/1F/CytgWhPUZivNxhvtMsim3lQMrkiFk7q1NGr9nG5YNGu&#10;ud5lFzIJWt201EbOrEZNxkC6mUU+LBkKQxBfK90gmtYIpXXVHOgURzB+IEo5Pc+EIGBFCsp/KurQ&#10;251mNT+XQ9ojIdGH4cJDCQ2IQXW33iQpcmpK6WjY0z5W8rew4GlxTIj5vdQAjx208cZrqjlKkqO3&#10;Qw+oNg1LQYtr4Ea1tJ2qah0BoB3Z5Y0mDQW4vLiNFMtkY45slEsmta99FrnhbfQtAT3u1uhivVtx&#10;mAQTQV7PvBsErmUdA9nFtEkcyW9JY5AOYSawD4Z8uNVS5BZsLBZQ2kRWKeaAscowxk1E/dev/EuP&#10;f4/gWt2qebc8hJx9Vvw1E7m+sdqt3n3C86g8wJAXT92o4fTj3f0dhfvHt8f2ze3383yV/D94819V&#10;/vVPNcfpnpuJri8k5IEiQyO+eWlFBPhXHg3fNtd6cD9Ds+DseNX5hLY/2r3/AH+6O4eubi4hhJqN&#10;ogNZnzrpmcn8n8EfNjzqrblnj8v3fltnoX6T6M2zb0sNuEG3WcTamsaKVcngXMlJNf3upis6nxnu&#10;Xs5epwPqncp2aSKCRIoCwC9J27BSpBqT9OPO3J0qjlLPZ90kuGuJJI7lAQdcqEELXgCn92NLQ0zp&#10;baSNxJaKscrUrIqknSD2spGFsyN7Lse13VxqggHIwJMQAckcagHVgQWZ19pslqAxhO4JICamJlbT&#10;Xso2oZeONJI5Nm42vbrqNuitzcKpAKtLIiuPE0NePZiSKR17PcRIxW5+YlpqEMumoI+y0dP+HE13&#10;JA/mtyljHUjMEoIyfgSOJLAYzLZqEVvNw3NYyY1gjU8WeRgSPAgYG2SSNTJe3kKtOQrRrk2mUutT&#10;2UGMSzeKNbdXcF2vTmELTRE5MNS0I7jnVfDA2UHMbzb2F2WjuGUR6eXpnPI1yPw54kzokeQ+pGtb&#10;T1Q0l5LcQpEwaK8g1tOkOkGKWNX/ACisbFtUerS33cfovEjBHyPI+o1slpe7rK8q20t3LFE0s/y0&#10;XRkWFDXryR5a1kT8zVHqx6YPPwFyPlmUPEot5tLxS2rKZNQPIwLg6X1U1KfhxENXNhuVxPeXq24m&#10;u7d1NyjskU0ZYUo0BNHWop1otSYhRSBtnWPqNucCzmeNzPPZySDS61fqFWOr5d+UQdNll86t8OKS&#10;BrNZdSrXdiUvIJHnYQtOITmKPBpXozMQDH09axasDEhtwt1toHZ2ubiFPyprslxCAfLBTkfUDmj+&#10;XzLiCAdztiwywJcWpjlkiWSC3tJxO1y7VKzGTVRELeaLlZMBo0m7wx9RWmgniWRXKmRg7TSD/UBr&#10;p49i45s6VB2c19ZBZ1RqqAxl0kx6AeFCKMp+1iTgGpPYP2W33aPUP7l7LJe2lvZbnbzM9qu3WyW/&#10;zB+XcmS4NaMsfwrGit9rHWt5TnoefcrCR9T60jiaUzM6oMwQQaY3D6Hm+0I88YVZEYMkq1Q9jA4y&#10;kabBwWtqmuVI44EZtVw4AXgACxp90UxPoYS58Ac10FKzmJ1tK6VnKmhXsIr2YaqdJ+YrOFMfL+IJ&#10;ci1kqNKzRyAcwoysOzhhqmFmgLNElvQBY44yAqqAAF7gBkMbS1M8jGdf6jNpBAIWtcvCmKDrXbXE&#10;+eP3g9E+lbj1nvt9uO+Sxm+aGS522ziHWASJKBpJDoGodunHi3bR8T9T7b7bXdpk3COU9RSbdb+n&#10;rA7UvT28QqthG7GRlUNylmNNTVqTj5ttbn6vbqtvaivBHmPqOGR91Mch67FTLcSnt7anhpFceraP&#10;zXu13kD2Oee59Sxyvp6juF5ANPAAAdmePTt8T4d+B6Hv9pJPst7bowt5XVVEhyUcwOnLP7uPdvL5&#10;Txbf1Hn0+yb/AGlwbqKHqx1qJISGrlw0Gjf5ceF1Z61ZMQfUjaSDE68Q1QR9PfigZMRZQMqVrxIx&#10;QUj9tA5IJqzHgfdX3Y0kYbHI4yCPrB8ew4UgkNao4LowoFdipHaGNeHw43VGWzaWydgBI7DjvU5s&#10;ZkjeiTQlRPCTpSUFo5EYUaNwvN+Fl5lxqDKjmRM1zK8tw0UVo0aEx28ReVNX3i1G0/dwMipicWkJ&#10;hOi5jJlSR86Owo1e9HBp+HEIEyX9qWaGO3mSWjdO41kxv26GQrqjPHQ+M6joVt42S3YSDXKxLswO&#10;QJ7Avd3YURcxf7d1QLzKaFuFfHtxQSFjbKbcxsqi4Y6yQCQr9lB9kcPw4w0bFxbyh1LFAAlCqg01&#10;HsBPw45uoyLzwSdZW4UHNlWtfHGGjSYuYycqZd44/wDjjEG5BdNuoWOYoFU04U78EDJKxNroBU8S&#10;cJST0WOXAfScREBrmFSIZGTVVqLwzyrjLIXZeYGQ1pwLZZ+GITILWa4bRDG7rWpIFRl34VUHY2C+&#10;jdzuY+o5jtUfMROGZwp7ajk/zYIJWOtPqnatp9Hw+mLiaCQW+4HdY7teeUSvALeWMoNSmN0Uac9S&#10;tjDqpJSV9NX1hfbbPJaRFLWOcqqGgz0hmIGfm8cfQ8fWp5d9NMjdYNze5jVIDNbAq8MLOLeWRK0c&#10;W8hrr+8fNHisFYEp3s2aRneL5aUg2xl1Ty2jjiJumo5sub4WwCTNEI5IppLa2tbG5CkttkiyLE68&#10;ZANVYHY56G5fs4hYSWPcmWCeS0a5S5mPyl9dRqqTMOVqz/Y/5ivy4iBaFt5ZJob5bJImImUGrI9c&#10;hGVqrRCnHzacRIPb3d//ALlLO5pud8+i4mE/StpoKVOpWAidSedWH5mrATLWKRwXq3j3fUawmgmV&#10;kjNWIkXnZJNMixCmnqR6ubGdxfKxT1Pqrf8AddrS42+51teCTqFVQVcF1BrpyqOzH5/cep9Kq0Fp&#10;PU1wYP8Ab7VNLUUUAjJfEccEs2kibJd/uog7Sx2MB4JoVnFcqGoIGCGUomTadw6jxy7lPcKvlCMq&#10;Be8Uy1YGhTBHbFStNrSdgcrq5m6jjx0Dlp4VxQMj9j81boypI0klBoiUCOEHx0jV9eFA2GKb66ic&#10;9JDGMrcCiPXLUx7aYtQP/9L1+yh3VAwhuolWPz1iYNQeIpXHw1J63BS/knNEms4boknUFIAFeDaa&#10;Zg4HJJCFzeWJ027Wc1sKgM8JK0oOw8wZcCevA1B5L+60Mce83kccrToFiIkY8xrHwr4Y/pXsT/oV&#10;PyXuj/qsDPC59J+kLt3WVWiv7QKBQxguJVVqeKnH4/3r+9b4n7z9Mv5F8Dq/2hlQWe6xFGkNv05g&#10;i0LMoYqVFfbj4vI9/vVdas7+3bYTbNJE72pJpNR3iZSe0Ak9Mn7o5sCxg+A5DWjW0TSSW19c3DPm&#10;akSAADPnoo+nGlHIGmMq253UAWC5FsDQIsi1BA7eU/XjSlg4BSPfa0tb2z+bt+BlSRTpFPNpNHON&#10;KeDAXF3t0BuYhZm2QLSSUapVK9+pastfZhTXQIAQx7W8cVvcBrY6epZ3qsrEAnskzr7HwprmTkY+&#10;RsGLC7ukvradDFIs8SxrIp4hivI48NGNVuquZBqVB5f6u/YTW0t56QuY6Amu03UlKHjSGYgBfCOT&#10;/Fj7vie8x8t9V+I+bveAm5roeR322+oPS24Ol9ZS7XO5pNb3MZWGYDtBHIT3PG+PZvbex5K0ak7e&#10;F5u94r7HSel/X17ttyk23Xklhdcek55G7cmP5b6uzVzY+Nu+Fu7T01R+u2Pd/H8muO4tf3j1fZ/3&#10;r226SO39VbRDInEXUQ0uO9q+P3Gxx9er0uh3PaFb5tq0fE7Tbtx9I7zEn6PvKrIuSW942lx+GXze&#10;Hx4y/Gpb6WfL3vD3tv6q/wCagSTZN7sobhrlWmjnBPWRRPTuOpKMPcuPPbxLV7nlTTZFjJO1msUJ&#10;jN1GQRIp0safbRxjGNoMvQvcX95ba5TAOoSA8KVBFeJVjXGG2ihADudkYpFuYncEh2ldWbI/aFCy&#10;0w5dQg18stkZvmEEWhAAZ1XqKoOXMUGoV++MAjdrttmbboSqIbdjrhjWujPPVHXy/wApwpE2Mx2E&#10;1tZvCLp5EzMTXDUdQe1JV0sMUaBIGTb96+XKWr2s8b5NDcJUNXs1gYMWOSGLW2m+U6b2qwHgUjpI&#10;mXGmrmT2qcbVXBlstLdXNrEkaS3NqsmRmZBPEP5gQw94wOUSgG19exjqmc3McakgCIMxPYaAq4/z&#10;Y67e3a/D5gs0uOheGWS5RHuYop1cEFFSrhe8kjUKdzY+ns+13+/8qPJby03FE9y37plxHY2LC8lE&#10;W20WhdSAzCmdRUJ/lx7VXY2FP1M9Gz7d5HkOLPCv4afX/rPP/VP7z7Rtkbw7WOs7GhmJqpb8XxY+&#10;b5Hudr6VP03ie0bPjqXx/mOfs/Q37ketUTcNznGz7Y+kwfMk9WRW4GOJa6R9l5ceHW2tmHk+61p8&#10;tD0z0n6c230nt7Js21xpdEAXc7OHu3Ycdc5rQHs0BUxpOOB8De37bjmzGrne1kbTd2tzCFzLFy8V&#10;e7UoIxl36nJVOM9S+odqu5ZbZ4kZlFAJc9WWWk8ccLWlnelDhE2e9lvBLFOYIwCEBGoU7VFf44an&#10;Rs3dtY3WgJ8+Y201GhdBFe/SdONSjBvds2HdDV2vUuwANSuulq1y5xTLGeJls6WDYkIV5dujdxxe&#10;NwsgpwoRQn6caSObZtLa1tS9YEvNtuGyDUOhmH2tWtTXG4QSNNPYgrBfSxdZiQrSRhS5HGnZX8Jx&#10;htcxQG7tLGDcEea1RyQFEgk6Uiqc66WI1CvjjLSnU0pLwbc9urTWG6SSw16hgl/MKgnhnmPdiVVy&#10;ZSJncb4g9OSzmV2oUlrC1f5sicZlmoRqt8t5Z54hdbNFSQaYby1atSM6NTT2fFqxMV8TWXfykKgX&#10;M3TAOhZnibI9gZ6V9hOBijQbltbPCBb3yMFbWNRDFlPZUf24EzZ5Z6kcxeqZrbq28WpY45twkDyI&#10;EkUf1o01arcdypj9B4b+Q+R5K+ZmklLr1Lae+Fz0X1W8tq1LZ1FVLJIQJEov9NKLy/Dj2SeeC4Ij&#10;sXuo2WG1m/28t5b8qRkjyTwsG1NJQSLNHiIXMkWiNprh3ltSem4chDERkIlHlatdWCCglL+K2YyI&#10;01k8gARggq5DV0sGybR5lZPNhEPe7hu7GRZblbpVIlhm6S/mCmR4a1ZgeZebFBIWNxbQ3CvCEnsi&#10;dabVdRlliBFG1qNAZkbPl04BA0eIBXt4JmJbIDWaMMtdKcvav2cBCs1pE5SIzF5SyrGgYLFzHMmQ&#10;+TGWMi/ydxFHFdyxtNCkmi3hkq9tJoNXWRgcqf8ALpzLz4GMnoH/AG+OD+6e3yTRqY7O2vbhVppY&#10;ExFRH1OJj5uWvlxvbTdtDlvtKp9Pzb1tgUD5Ug9yyin0Y9mFup4E6mrm9TbdEGiiSUKxFI1fWC3D&#10;JRXm/Dghm8kbfaZln2+/3C6sLuVNvi6se3Mjq05zIzamvy+XHHc3GmkmtfvG6bdbJ2abVPu/iNXt&#10;/rz1hPPaG32kSfOzTp8jI5Eicw0iaNgDCIYxzN5OZNWNPZ244/5v8fiOdd/cy0WX7n+Pwkbju0D7&#10;peRbOZr2BZiiiyjd9DhQZFDIKaVbHfbnFZafxHO1a5PHVfugbffbc3Ytbz5qKfKtuyGNuPEh6EjH&#10;XBxKg5tpdTejc9vFKPcGv3RlT345+nbsbV11Z8z/AL8G3vfWHqORH6KWj7Yk1wdRIjkTQ7yIKs/Z&#10;rVceLe2oc82fZ8TybRE6Gr9Rqlt6K2WMOkiR28YSVK6ZF1Eh1B5ufiAcfIsoufuvHceMvgcDvrTP&#10;uFxGj0guIw0xPlovl+jHp21ofA90fzIW9OzIN8sWemkOgbQPhGVc+2mO+3xPjX4Ho3qyGA+m91Md&#10;emYQyajq8rjPHt3/AKGePZfzo8ptN93a1UrDdOFalVbnGX4q092PmZM+i6Jmzi9XvIrLf2sc+QA0&#10;gKa14mur6MbW4c3tdAsW4enJyCVe2c8RmFGX8wxtXRh7bRtLe3tpE/2tyJIyBxoTl2DT8OOisjDT&#10;CJbgkhgWkrVWBBUjtXvFMbRkKIzHk3IMvrxtIwxqIopIJFDUAHjn2rjqjMhlmVRVOPCpzwmSJJYg&#10;vPJpfjp7c+/FAoGJtVKkhR3cKjhggQkcceZch6UqK8B2kYYCS0NZdaaljRc0JNBl4+GKCkATEpBa&#10;RFyNCSDnjLQyUZo0NesrdxqAfdjLRqQbvECDrXT5lBPdjMDIvI8NSRItK9p7Mc2jSYAmJ6lcwuZN&#10;a/VjLRpMqIlIBHE9py7cZgZLrBTsBH8cUDIYWcrmumvDPw8ad2AiktttsNPnLqOMHPSGCn6MzjLa&#10;FJiku+emLQoYIjesAynlK6a+L1+oYMzXpsUf13ualfk4YbfTwYr1GPtLZfVjOTNLbRqbvd923CSt&#10;zdSzFzmmo09y8MZg3CQWL09ucu0Xe8Qw122yljguJiyhlklqUXSTqJIB7MaDI679uiw2vcYCQq9a&#10;MioqdRUjHs8V6M8vk8UbXf0eK8glWYxiSIBkcVFK6WagOVP82Ot+JxpwIQXAlg23aLuK8lIb/d21&#10;ubOaUZswm65VW0iv5hxk04EDd7SutbdENnGTV3K/Ma+1JGSgkQfDgEal2y9tdvtb6XaL6z228XqW&#10;rylmsrjWSMpOEers1FfvYjLjqW3Cz/QLq3ivbH5LcHh6rLNLDdx3ALcrJ0iyRADl0kviKJFW0wym&#10;dozLJQtIY4tUMBf4GBDIKfCyNgNFbuR5LGSb5y5kufLcWjprjIGaGGQ5vw5hgtwFH1ULuC62307u&#10;AsCs8kURKuS0RWSEaiHFeNOXHwN3Sx9GmqNnNLdQSrJaQxtG4ooDFc+48rYDRFtB6gmLm6eNhWsM&#10;SHk09z1ocsUMtAE9pusp1m6ht0BpIgdgCB4imk4y0MkvY2wRR10lB8sLuxAI8K4GhRi3F4zSRR3g&#10;jAUZ0RgKeJ8uCe4wLfqXJoN/K1xXKYCkat9pvhP2cZnuMH//0/ZRYbnbxs1rN1EVSq21zqAofsOv&#10;Pj4cNHrNeq7pHDL1oIo7lmJZloQadmv/APGGMamtA1teFlI+X6crCjRSKOzMnUOVsarYoPHf3bkW&#10;TfruVdIHTgJCDLKMimP6P7B/YR+T92X9b7BiCO1f9qPT8yMPmINxAmWorpleSMmn82PyHvX9+3xP&#10;2n6cs4r/AAjf7SZeqJrbqdLqQvQCnNoNeB48Dj49Ufe96r/ST7nrlwdM512kV1QjTMBQ0+8G1D6M&#10;TfY/MIWu5il4jtt6GZ1Y/MQsYxpA8rcAcDfYUtBayh2l3N5FdtbHzT69TFOzSAcapHELSFkh3Se6&#10;SSLeYhAOZEMSgkH7TNWuOi+Jj7DJp76JZOWFo5AATayx9SnequVZq+GGWEAbF7CFVK2BkJJ13DEM&#10;Vz+NGo3+HGckuQxJXrWdxuRNpDGZkGrpDWGIA8y/Ce7y4xlLNYuAlykMmm6t9UVxWkvSbJ/uPG4/&#10;zDA2hQW5tbq6BiLxS2EgAl2+9iE0QNM+i2fTb8WrG6XtXgzLSfE5HeP2T9E7ij6tr+RkYlhd7dPo&#10;oDnz271iP8q49m37hu15nG2xVnBbp+y2+bY5/Qt8iuVrQWt0oGXZ+YhaMf4Ex2fnbe5pev8ApPRs&#10;7m7tOaWZob/YPXOyI0+5enruGFaf7uz/ANxAD3kxlzTHN7NHrVwfY2PeLL60bT0z+7nqPbXEW37s&#10;zxp5rWRqUp2FJP7sU7le6Pa7+Lv/AFLU9B279/uqoXfdohujwM8Y6bU8DzYl5Kf1I89/Z9t/27Ov&#10;8x0Nn+437bbnmt3dbXM1Na+eMHhnq1YY2rHk3PZ9+vDG/wDKbiD9NvUA271JZXBHAzARuvgDXIj8&#10;OJ+MnwZ47+LuV40t/uKT+kvUDh5Y0t7tZBzTW8iiQge3Qre845vxH1ODaXHQix9L34UfO2d1rDEx&#10;VOtU7tIUnTjH5e3Qm+jQ/Ds19G50RXGlgRJBIC0TdxoRUH2HDXx7mWFTZd+iiWO2QmGvlaqSL28T&#10;VWXHavhP8SMuw2u27stZJ2SJDQsH0rQj74b+Ix6aeJRcWZUvgI3l1storfqG72yqOZlVyzU/CvEY&#10;7YbFeK/1HWngb93on+z/AJHM7t+5n7fbbUjqXlxHWgCiFQeNeNRXBb3KtFFf5T3bf6fdnN4/bkcT&#10;uv777ruEvyfpuzpK50xpBG00tSO9Qfrx4dzzr34fKfV2vA8fZUvX/aBt/wBs/wBz/VEguN/u12m2&#10;ko/TuHE1wQfswodKfztjytO3Fyc973elFFEdjsf7T7LsCrd7eguL6pU3O5J1mYHsGjkjX8EeDE+R&#10;vebfc4m2fZ7RIWU7e9vOTksM7aSOOpGy/wAPLg+w8sifWu44mF/C5aOgilR82XjlQ6tSfeOMuxqD&#10;nfUHqXSDFBu8tsy5hJYia5fESCp9mrGHc6Vqcs9zPuQAvLdLvpNWOWMKVoOBAPMG78Bt6BF260lh&#10;CCOSNagqY3OVe8Y3Jg6LadpWOiLMkspy1SOqvwqKjKuKQbOpsbLclA+WJFaVCvEy6q5nS3MMKnkc&#10;2zoLSLclUvLZxyKor+UwjdiPCpFcdFJhscXcCYhMsLFKc8Z8w93fiyCCevs94F8jOR5D5we/Scxi&#10;lMYYF9q2a5lC3b62NdKSNRjTsoe7BFXxKWBvdiidlNvcy2/SoEIfIjxpTh2YHRchVhaXar9UCu0N&#10;yi5gSLQ+3twYCrI1p26ezesNoURySRbuCtT29JtOMYs3Jotz6lHeKaUhT+ZbyKVJoexTk/04xY3U&#10;5PdSLmSWW2tOtGpChRye2q1wI6HmHqsXU273fy1vcNb20EVxMiaEESeUsHI1SpX8WnH6Hw/oPj+T&#10;9bNFdptgleKO761qCHjnmXpsdQ1EOyjKSNvh5lfHqOBYK8KRX7KqI6sY7lSBFMyHmVgQe/tXzYZI&#10;EZImVSJHEkVTB+WZDprXUugFuX49fJpxSQeO8khSZo2gFrIojmjuauJi/CWMNUcrDMrp0YQgCo6T&#10;pJDL8u0dW+dUO4kdcxpVc427FbAJWaW9WZmmu0F3NSaZIyJG/G9KrqYHOn82IiYY9wdhDasqyTtp&#10;YqVPVZakFswgp254JIUM7RUEIAEmpH0DUhrxBJHH7uMNmgPLnSR1VyaqpqCw7SMAnf8A7C391bfu&#10;rtXyFvE895HPaaJtRjVXiLM5Az5dHl+9hrE6mNyYPqyaL1Amt5LTa3jAqE6Nwp+kqcd64vnb9tTx&#10;2bXJfsYbb42tNvhvrq0tIdxlLAvaRaVVSeVQWGsMV82C2riXj3GuimNRq33CRdaXDOupaqspqHVv&#10;aTxxl1T4Gley0ZqbpoIPVlukO2xvd7pAEXc9RDrAMpEbPMqF0qV5tOOlfpcv6funNuLKF9X3v3Ru&#10;4Nls9nb2e3CO1twWEdqmRpWpY041PFmw0Ts5tqZv8qhaEtHbbrGsV2nV6dJI2H9RO8q55kr3Yfo1&#10;Rl/NoxZIPTiEMYr5881JJ+nhjbtu9ama+iuW4fKn7w3Bj/cH17t7xkm5RBGlCpVIUiuIHzzZqBhj&#10;huWbXeD6WxVaRwEPXT/JbJtlsOWW3t4WBXsfQrVAP3sfIeu4fud2+HjL4HGXEMe5bfHcComFUuAO&#10;XUwP1A4710cHzL0W/tSvqRq9rlEm9QMF6YWYcn2VByGO9HqfCvWFB6dvaO/pvdQpAPy0lTTMgCtM&#10;e/d+hng2/rR4zj5J9QjCRmIiysyEMpKsOBGRxEOwb1ucNAJi6j4ZOYfSc8bV2c3tpm62r1rLaTdS&#10;e36vKFCkK65GtdMgbHau81yOVthM3B/c230aTtcR8Whhao7OzHT8z2Of5XuEj/c/bwQz7RBwoyi3&#10;hoR9WeH812L8r3CxfujsyEV2WBgAQSbaAn6+OL80ugfle5X/APCdstQy7OgZSGA6UNPeKUOH80uh&#10;flX1KXP7mbVMQ36Z02VtY6ccSCtKaSAM0+6cP5pdB/KvqEi/de0jQqu1xgMKN+RAT/KxXLA/KXQP&#10;yvcsP3cjWERJtsfL5XNva6gT216eD812L8r3F/8A8Kr69Rs61PMmi3AP/wCryrg/M9jS8XuCuP3O&#10;JuHkt7No01FokYxMUB7K9Pmp9rGfzD6D+X7i7fuRcsxY2x1/Cax//wAvB6/Yfy66gZ/3DvpmDPAx&#10;/mUGndUIMHrdhWwhZvWcjA1tizHMVfL/AIcZe52NeigEvq25KkQ26IzGpdyX+rIYy7s0ttGvuN93&#10;i4/q3UlOGlDoFO7lpjLbN4oRzJqcyeJOMwJmGCMoe7EBaEoHqxpQZe3CTOk2rcbhNguNmCso3G5j&#10;milyzlhQiNSD36sDOb4m0/byb87c49ObQxvoPej6SKn8WPX4nE4eQtEdJ6hilktbWVbeWeBVdLqR&#10;Iy6xrXl1FQdFakLjvuLU40YpeiHcYYBPPEYIrdBaXcEjSPbQoc0uI20s7H4iOdfNjAl7ndZL+VLq&#10;K0jeKMJFBc2a0jVYuZNDKleqlNTM66m+PFJRAG6N3dK813NNA14eo8NyspjulOfzCDKMqSOCriIk&#10;3hjhC7Zax2dkpWaS2if5kJLF/rFJx1I43r/SjdkxGviDCbmpZ1TT1q/lQsNTBqtqaIEoU7c8RAGu&#10;q2YiiulJSqxRoWdasOYxueaPV8UeMsoPpj0zdySftZ6Ymgka3Yw26STuKlQhKNmeXVllj4m/X5j6&#10;O1wNuE+UeOa73N5+pmBIihc+BLZY4OEdFqMST5dE7lEz11BEjLv4UOorjRDKxW8toqm3a5lqRJ1g&#10;sefY3KaaDigCEsY7eP5icRWscZ5QgEhJHZQDBEDJrtxvNmuWEXTvpS5FVVekozrUADPGWaTDpZxD&#10;bXiFvJ8uQNTAHr11A6TXt9gxcuAZan//1PZZNq2SISXE46lzH55A0xep4KoB4Y+E1VHtUgg2wvKV&#10;NmjuTVuoHB+ljjM16DDJmvNhtXWNYkiPBY9LUz45Uo3uwpqdChnj/wC7oib1JdtDpVGht20oukVK&#10;HsoOOP6T+nv7CPyPvD/q/Yb3ZLOO4/YZ9MdZYFkuFYLnWG4D6g3sBx+R9+UeRY/V+wXjA0Xoe8Sz&#10;9eWstKpK5Qoq6iQ6kCg9+Pi14n7L3KmWyz2rSk9qC1YGI5GNYz9RJBwH5A1d3t24H+jNcMh4kXOq&#10;vudcZhjKFo7bd3maGHcrlAi1CvbwvHn2ajTHSqbB2SLJt27Ih+bhinXIa5FjQmufwSY2qsw7IPae&#10;nQ4DSW0JQnUFHTJz7M+bGsDLsPnaI0r0trBQChdSAx7sgcDr2JMXOxWs4Fdrkhap1MsjIanLlzrj&#10;GPY3kW/6WjQj/d3UBQ8oB6hHt1Yy6DmHfZbyOTX+pzMFIKxywAjwzQrqxOncsuwS3N0HMdxFBOmR&#10;PSDKafhfiffgRDXyjua28dqENCUuIDUGveuOiXQwxW5tvVHUKwS29vCPKsFEqPsnUK4nWxJo1e6e&#10;itv3Y9P1D6ft92Vh/XIgMgr3OAki/wCLG62vUVbocnuP7D+kJNQ22PfNnk4qsUkV1DQ90crNkPxY&#10;6+q+aOtfKvXgznL/APYf1FG4/T92iu0JyivLGa1en44zKmKavke3b91uuJz24ft5+422SENYrPGo&#10;ya1uOrQD7rLGa4y4PZT3hcw9hsf7vQoJbPZ90aP7qgV94cHG07cmdv8Aye0/qxN5a3X7/wBuQItr&#10;3UgVoHGXh/qY16l0YfkeI+KoMneP+4apB2zdRnnTRn3U56Uxl724Y9XwulCvS/7iL4lRY3kY+Lqz&#10;RRAZeMlcXq7j5j+b8SvBV/0kf/g3/ei8HUv720so8tb3F4ZNP8sSvgbu+L/6l/5bZr9K/lDWf7JX&#10;Fw1d59bQL9qO1jZya9zTsBX+XGcV1Rw3PebcqnXbR+x37Y2YSSYNvM6ioa9uvy27a9GEop9+NJVP&#10;Bu+5b1ueJ1lttW27daG027abG2tGFGjtfytQ4c1BzD2nE0uh47blm5bZVWihg6Ee3JbxA1Oqsq8O&#10;PJnjPDkZB29pbKhaKUxsTmI0kZSe4B2ypjKSGQd1FRShm0qPOzw5N3Vzy92Cwo0e5D07ChElC4zL&#10;s2givbStccrWR0qmctfvsc8rK1zEw4VJJy7OOMJnRJiY9M7BdVlaJURf9SGUo+WdRpONKzBm2sPT&#10;G0MALe5nccCxpN7mORwpmXobxPSdioDhhIABpLRsaEcPixuDGRurTarm5VZjbR0DALpZ42yyqNVf&#10;rxpVMNm7FhfAKrQlv/UV88uHADG8WZkOm2TRAhVUh821P2jMGlMWLRSaG/ndr24ttxtFaBAOmFVZ&#10;W4Vr1FAbMY5WesM6JCMR2ltehpwAOWEygse9VWQ5UOMSjUMN+oTwqI4mdyCNEFzp5adxQNXBkyxF&#10;Jd63yVmSOKyhYcTL1KHwqQBiV2OCQvNfeokBMhsB2auZgCeFADhlloa2XcryQFpijhTwjQ8e2gJx&#10;hsYOV3t3ldnitpY2JrqoI6E8TT+zEjojyj1tOP1SeC/cSCCONrHryyKImcc6IF5F1ef8zlfH6DxP&#10;oR8jyfrZpjewxSwXVpbrt86gN14dTQsV4OqMGCPXzGM49ZwIkQuRctORuE2udHMiMsg1Z0iC5Sfi&#10;8+KQLSXrwypOkTba8iB9dvrRZq1HUoP6esVV+nyfaXDBQZE17CSsKyRLHQRrL0lKmYUqobJ43r5l&#10;8uIReQywu9mz9GUkMtuJA41p8JK8v4cREvcxx2S2TN0rfqm4uESFFmilI06RMKt0SPhJ06sZYoBI&#10;9pcVNqsdpHp0uI2Z1ldTUkqx/LDD7HxYy2IOTWzBRH8pHINI6QKwtp7M8tXjXAIAiFyZAzRxnJQp&#10;DLq4aftD24iPRP2Agk//AAt7Mhl09NLqQMexVt2GQ9+GnE57vA+tvl5jGqpc62YrlVhWvbn247yu&#10;h5IfUcm6ht5Yon0TaGWGQ9hKkDv7ccmpOqcHPbNtu9LtF1Y37gXJeMoWbWuhI0WqFeGlw/4lxuIa&#10;ZzTeLRsrqOFd1sJlrqtIzGq9nOM/qxlPiuptrg+hm47dG9pepCdEt7oEkozk6asCUVq5coxqrcrs&#10;Zs0k/wB4pZpcapbq6oLq4eQugNQELUjUkcdKAY6uIhcEcW5cviw7zsrFTLISCFoGIp9eBV7E57ny&#10;7+5+zbnf/wDcJuNx0T+nwLZPd3TgmIRrbLyOeBeTyKuPFu7iR9/2zxLbjXSTgP3E3JptzMEbcyA8&#10;qnUQDUCvdjy7FZcn3Pd97GuCOTsdzexmKhzPZspVo6GjN26K+VhWuPRasnyPF8l7VuwW4eyO4Wd3&#10;ZyK3UkQOo83EeYZEHFTia821LfNXmekXscs+33tqisbi4t5I4YO1iyEKE7dROPo31ofCrpY8bubW&#10;S2cI/mKhvp7MfLR9W9YBUxqDJNCcMAXETd9MUBIRLYnvPZhgHYKLYUNWzHGhwwEkNbAdufaM6+7F&#10;BSQLZiaj/wCKYIKS62cjDvrxBwpBkW+UZaZceND/AAwyUmG2Htrx7MRFflhWg/uOCClmCBCaAVOG&#10;CkstrnWlPHFAyT8oOIWvHh2Ygkn5MHOgpTLFJSXNjw5aVP8A86YpCTBYcxoADxB7MsUlIN7Kg4aa&#10;mlPHwxmBTBPakCoz/vxQMgxbGlezFA5DMGxbtcWLX8NnK+3pIIZb0IxgR2FQryU0qaDtxQDujf7n&#10;+2HqbZprOTdrcLt17afqFpfwOslvPbhQ1Y5BwPModW50+zjLRLcRvPQ37cbT619JeoNy2+U2u/8A&#10;peP56XbSdUV3YhGYlWPNHNGyMD5kfkXSvmwom2Pftl6L2r1LebrZX7zW1zBtZ3bY7iLm03Vqqz88&#10;ZrrSWM5r/hxQYnkdB6t2fZ9r/czeZNpthaWG77dZ7rZWnBFF5Eskqp3Dqaiv2fw49Hj6M5b/AAEb&#10;9dxfa5H26SdHibXcCJlQPGVFRIGKkxqfsan1Y9W4eepzkce2/MW7XkvyJkJklvIYepIsnwqyyGkq&#10;V8xGOR0DTXU16r3l1GvQg577ddsTSjazpj+aAKxxt8IZObCUFo7x7SGNmka7ZlaOCwuUbXbwNzJL&#10;aTtrjCS/cHJ5cQQLTzbUXL2i3dqY6a7aZusBTPWshGpq/GNPJgNwBNzGI0j0xT9MltUZETBX8wDr&#10;xH2CfK2Igs11YCSVy8giRRWLWsgPesroqvn/AMyi4mR9Bftgdqf9odtubiGSKOznkMs6y1URrOSK&#10;iprQMOK6sfG8pfMe3Zco7x7jZLxFdYpplZa6HjJianaWIpjhJ1K2k21xJ/srMGQEhLeFDQ99Wair&#10;gkYHIS8kszzW5gDgMakllp2ZDI4pIQufUe0WEhSaGaUUyMca0PhQtn7hikUg22+pNvu4h0bWfOoo&#10;EJf6aADEmDQw/qK6EsaLt9302qHJCh6AEArnzYMmOKP/1fXWm9SGZprjaaQRrpCQzsaEHjSuPgtP&#10;oe5R1BHdfUKvSbZpJIjwaB1c0PYNRHZgl9BhdQl1v85jEaPJYTxryJf2sjrX8cTMuFW1RYnkv7m/&#10;NTb7I13LFNNJbwOZbdWVCoDAUV+auP6T+nWnsaH4/wB6f9X7DqfQN3vB/bIWCbW91YTpdwdVJ4UN&#10;ZKhj035uUnsx+V/UFY8mx+k9la9OjngefbTdmz3var1alomhY0yYlCAePfTH56p/Qt+me012Pcj6&#10;12i8kc3EG4WLBs4zAkmkk14xlzjdrpvmfi3suvRjsXqP0vKAEvy01SEE8bRVrlQakAwqyOTrYKHU&#10;qTZxwzEEhhIaA+xlBx1q+hho1d7d7xqCDaYGBPJS8RCR7HUDGmUIM27bksFbjZriALSrwT20pHYK&#10;0YGmM2b6Cki0G7RsVk+au4Za0XqxhVr/ACllOOeXc1AY/rU0wMF8pQfDItC3jqAywfM+ZSjLqfeL&#10;bSbi1ikU5GSO6dGI9hj/ALcFpXEVDJS7nkIY7ZNLkKJFdpIntoShxL4f9Q+0J+oW8YZV265g1Cus&#10;rWh9qknFPYo7hIruwMavIsuo5BpQ/HDWyJplop9pVtTMCwrVijkk+GNK1TLTDHdLIaRFIKk00hGB&#10;Jw5oMQ0V1KZVAt5ZHYEjQvLTxJpjSvqDRaVHk5nF1bD7KHI1+nHQyKCPdg5RJ5jDwSR5E+saMSTH&#10;QgWV+ag7k8TdqDQw9uaimKO4ENYbnQ03MMSchJGhoPpGM69RnsJ3FtewsstxukAPlCSIVU+PK2L7&#10;RKPc3UQrBd2IaoPF/wDiJOJvuKSGLW/3MkmSdWjHExkGh/mAOFNg0g3zUd5C0TxyMV/9MV+mmHiH&#10;AQf09tsjVMEnMag0AIPgSMZ9NDmxqPZYbeKsSz8v+kpC1qc8qDDjAZMNcXFjBERI90AmRVGeOpA7&#10;xibSCGaC73m2iCmKSeEsQQVn5x4lWXPHLM6qohebrdyJqj3SVwRQJL0XzP3iBjF7mlU5p7Xep7ks&#10;1vaPXIyyKNRH8hOOJ10RtItvlopuo7ZRQg6QTkM8lIywyAeNNvkBUW5enIriDUv1Y0mDHrGLb4pN&#10;AuhaAmpHSkjJoOHccaqkYsdDbPtygSHcwQoA5JFB9+WO6a6nJybC3ktJ6shmkp2h1X6MxXGk5MtB&#10;o7W1hqEEgVqllNycq/zGmKEiKT1EopEjKBRddxkQPYcYs+hpHP7PuFl+o7j83JAs7TgRqjF4wqrS&#10;moimofFjFLLWTVkPXV7sLuOvAzyKSplEeVR94ZYXaoJMQXa9iniAghljVTVNLMgavEg4EqsZaJm9&#10;O2SJRpplhYcyGZm+vD6dUWbFX2eCMGtxJLAQRSQhia5ZkipGB1RSavctghli0oSB9peIA94xzdTa&#10;Zy+5bbutH1X6ywK35asDqIHFcCNo8l9Vve2vq64uduPW3CNQlwssKNCidMdrlkkRx5taLpx+g8T6&#10;EfJ8n6zQztbwwyRXIu7e51xyW1vWL5akgrIcuaOuXRaP4fNj1nADHLCYRbgQ20M8gKTTK7FH4cze&#10;bSfMx+HDBF2NskAtGgknv45X6kizGS2kQjgkYUaXLc2sNzr8GKQIhgaWObUxKwKFVuk7uWIqIFz1&#10;QqV/1SvTxCV1QrbvbpJcq8pSS3UxqVdwdIWR2000g01RnTq82KSKXiW1vLLbywNt7RL+erkSnWM6&#10;FwaMrHtHlxliity7z6BdIJJxGrRoqr0XQio50p+antxmBKfLTiMgv17ZU6jxjnjjU5c4NOYfaTFB&#10;EQyXCSicImpQVM8SAqNQyR6+HxYoE73/ALfpI1/dzZ2YF0WK7pF2/wBBs+6mKq1+wxucD6sv76P5&#10;VxBbPBKw5JAEJU9+Rx3VXOrPK2o0RCb5BPEJCGjuEA68JFDqHFlr5gfDGUoNvUCfUfTGmC2lubl2&#10;rBCgqW71z4e3GnVc2YlrhxHGsJ51PUuY03IvR4B/TR3TX0tYqSwXPHHJTw+U668J+b8P/py/Ea2X&#10;1JJbyNabhbyW13ClJAtG1ZZNx8rU82PRWieqZ5rN8GoEo/V1kEaRzRzXpoQak9le7Hf0p0RhOOIz&#10;ZblG6o7tVsizaTUk541bbOlNxI8C/f8A9cPY+sJbMySGPo201qmYRepGQzZeK515sfF8jafqQfqv&#10;bfca7WxHM8btbj9WM+3XhRb6dzcbXfLRRIz+e2lb7EwH5er+nN+LHSlIR4PI8h7jyZz92ZayIyFd&#10;D06BBUoVNCCvwnCcUVtYy19Gyio1hlp91qmvsxcxfA9x9K7nJY+odp3EHmtbqKYO4qozoCanuOPa&#10;1NTw8LSeJb0kj73foFI0XEoWM/Coc0X2CuPncz3p6IUWI92WNQEhAEVWahJHDMDP2HPFBSFt2DCg&#10;RmYfAFJOFAxhIbl20x28rdwWNyafRhgyxj9NvqCtvMDlkYnB9mYwwZdgsewbvK4WKxunLVCAW8pN&#10;RxpRc8awDNFTts0bmNkaKVDR43UqwI7CrAHBgOZc2rKpBPKfDFiGQE20hyyyyGX1nBiORdbQgcOH&#10;dX+3DBSb70r+2nrn1c0h9ObRNfRRkrLcjTHbq32TNKUTV3qpZsTqGaD+o/2f/cX0xA13veyT21mh&#10;5rtNE8C+LSQs+j+fThrRvgHqI5/9OlzOkkDMkZj6cWDHIt+nPlUEAkV9pxYMsy67YxBFfaDiwLMJ&#10;+nyBWC1Zfsjh9GH0wzRDWGkgspB4AZ1GXHFgWRVdnu5rcXWu2itmYqj3EqxF9JoxRTVmXsxho0rC&#10;k23EnSLm2Ip5llOkV7PLgNSDbaJWZlW6tX0jj1dI7xxGIpPY/wBtvU3or016O3z07cbnbS/9QbKU&#10;nkkErW67kzOqI6hCY1gSQapvKzLrXEcrTr3KepfVcM/7G7R6GO87fcb7tlyYZDEzdNrCrFClyyhO&#10;WqK+n4cYdTUy0L/9vVpeWXri+W7RRtMmyXNpuU9k8csXTmYKklwVb7Y81P8ALgsbkz9t7j/p791t&#10;ghvawQw3ybex7DBcbe8QJ48rFlbBOhmq11HvWN/tkvqf0a1tLqeT0+LG6Z34vazyRJU99B5fw47+&#10;PaGY3K/KaDd4rG426ZLh5WijZZkaGhaNw2lCa8U1HmK82PbfVHnqmc+sqxmW0uLOJbmQZ5skseXw&#10;gkppbzfbxzOkDCbte9eOeye1a7tlCzwQ26xq6qKf7m3b8maRR26Ob8WKSxCxXumWJrSHo7gxpZnb&#10;JtFo0bAiVDDJqMUsncrdP7uAoF1jvHHShVqBukvXoksUreZOUV0/ayxCDF7BcTtHcXKNLAT8wNCg&#10;utKclQBqPc+nFJDe3w7vPYvu23Qa9u2liDcRvAlyob7URImuIx8XK2BsoPav2DhN/wChr+EKrRR7&#10;m8qpHppV0Vxke/7OPmeYvmPXsPQ9TMVxQK0rqBn0hTLxyGPIdpFLrbN7moIN4+XUjmFNIoeyoFcD&#10;qxVhF/SV1qWWTcfmSo00cEV7c6scGBrMudqit4kQ3bPnXUDCGjr+EBiB3ebEEmwsoelFpjnLM45J&#10;HpUkHx06vfhIGBuplM3zcuTZKQpNOGQ7O7GINSj/1vd7i624CkkraWIqBUjP2cMfEbR60mK9fbS4&#10;VJ5GSuRqSfdlwxjQ1qDcQl6q91LTPQlFBHsOAjyv91YxJ6nUhHXXaQkh6VOlmU0I82P6L+mP7H2n&#10;5D37+4vgdX+zska+kOmRIzQXkqsF1EHUFPAZY+F+pttryX+8fY9kvOwjyjfIDabjNApIa1up4jxq&#10;NEpYD7uRx+Wqf1DYeW0n1qe+7f6i2cbfZTuem01vG35cT1ZmUBucDHb1Ej8VvbTVmu4O8udnuDoE&#10;cz0zZA7AEeKs2LRnKGhddts0QCCxkqzE6iyauH2ix5fDGsV0Bsy32e5ebT8munIjU0R/y1rhVQk3&#10;KbXaRR81tBAFprPLU07zwwtIE2Bm3Kwtzq1xqCcmCs3/AAKcc3ZGkmykXqOyZgP1C2VQK0Ky5e0a&#10;RTGfU7lg+g185ZTr1ItytkHEONJ+pjlhbT5lD6ERyRAOV3WAsndQZkVFc88CjqWvQhrudYup82Lh&#10;qgao0BzPZlXFl3GAUl9dQInU67l6ERxIjHP2nFMFAIb3EJOpcHcI2OQHygI+kVwZfH9hY/AJ+q7L&#10;LUy3F0C1dRmtnVcv5Dhyr1DFi8v/AE9LI5F5QDigdoq1H2TpwfKUMrBuW2RsFEs8rE0Tp3SAU9mr&#10;hjpW6Rl1Y/DPDNrKrMVFNQaZD7CBXmGNq0hAcrdpB/trZdVPjOqv0EnC2+QCsNruT0e+sreMgnUw&#10;JoO45nGIfM1K5GSXVrUxrcxyODzJFDrCkewHFl3KGAntEl1GK1mWlC0iDQT7OGJ6iha0gZnYST7l&#10;E2ugkYnS3gBQj+bFX7SZtRaSQJrBvrhictTxqw+kDHRadTDBT3dIWV7K/wC6oKSDv+Eg4mySNPeS&#10;2YkVntbs05lL9cUI/DqFPHGGjRI3nYirCSRIZhUgMZVYGmS1dQDgd0KqzS3txa3U1CDVwOaOYUoe&#10;9CfLjzux2rWC0lpFpAS1icgBQ7GPUffgbFC8diC7BNui1d6ygH30xkWwg2Gd3JS3VRSpI1kkU4DP&#10;+ONKpl2Nrt9jOJYzHG+oKVCuwAI7tPfjpWpi1jbQW8UTL80fzmYFELuRUeAx0SS4nNmwM23JIIWs&#10;o3Y5sxi1LT2ntx0y7GYMWf09X/8Ad8Yr/wCiMz2itM8WdegQw0UG03QIj2tXQGuSID7xWo9+NqHy&#10;LVcw67ZZA1/SghGYJWI/xbDgugNvqc/s9y8km4TRwJFqu3DwsmgroAWulaqfxLjz1fE6WHWmgkIV&#10;4oST/TGZ/iKYgBz2cJQRhNA7FQsBTtyBwupSIXVnDCzTu88acdaMxAUGuSsG7cZdYFM1V1PGwOi+&#10;uJlWpMTWw01PDmCqRjDZtITllhEWltYrwchkzIpmK1pjIwc9uCuwcxlkfsBz9+VcB0R456z+V/6y&#10;uVmilupn6CPbrI0MDhoxVZXX8xc/MV5cfofDnBHyPK+s0ZmhibTI3QVJAjOhMzW6ofKpJ/Ni7teP&#10;WecIrB5pJneVldZOrPBGDJNEfJKFaqKvwuv9RcaIDFdW1uFNw00cEZJeeBQJY5GGSktkyVzAPNp8&#10;uMkWuhdRxRy3TT9J4tMLrMCGUHyIyan0VP8ASfmXCJkxYpWxV/k4lCmwuJhNNU5yBAAtYifh8y4C&#10;Bwi5tXt7hFayVW61ldToSmgGmpI6HUEPGuBiZfvcSXDlr2G5Ny5kM1vCyoXPEmFQNGr7i4IED0bc&#10;LGWiVi6l6wylEy4K6EcpyP4sTIhGiRRLGUkEi6g0LsFQH4WHAsMAncfsK8q/uXa/L6TO1leaTTOg&#10;j1agfhxVcMxuqUfSE176gzSlStK86givDjwrjq7I4KrEtvsfVW9TzEzixsIGpJcuOoS4z0RIvnYd&#10;p1acWgSzqtj9PLt8dzMu4zzzXEDwxTyRorRs/BxpzyPfjN5ekDRpS5fA4hPQW5Nf/p8txdtuIcTy&#10;eplMiQCMrR1kXXncgflppbV5X1+bHp9RJT/IeP0m7R/ObfdPTO771d/N3t62z2lvGlrb61S4u5Fh&#10;LAyuwKonVrq082M1aWi+Z/ynWW9Xp/uNVuXpf1XtVq25bLuQ3iCEFri2aFY7nSM2KU1JJQfANL/Z&#10;x0W4phrEYlStRCy9aep7jRoSdkYDSFtjmDwzCY6415mG3yPnb99dze9/cm6+YgPzMKW0U/WqCWSI&#10;HSy5aRzZjHzt769D6PjzgcFFcBHMkj62rqePgpI4An/zYwjszqFtNs39eul50NxCkSvKuZIGQf7d&#10;OAbG8Vb4nOWjnZdpv9rvY/nIikTBmjuFzRxwqrf382OcNPU6ZJo7y23oR31tGxXQWhjIJIHZRmND&#10;QLXHb1NIPO6HDTRiT1TuArqHUmo32qNSo8D8OPLzPT90mCxlvb2KzhIVpnoXPBVHmYn7oxqTLHdw&#10;3SO1ma02x+nZwnQWVVrI65FyaE5nxxlOSxAHfNyZQTdz5HMliM/ca+7GixRQ7zuR/wD0y4AqSSJX&#10;HHj24ihFW3G7k/qXE0hJFGMj8RwPHswlAyPUe9KghXcbsRIxZAtxMACciRzVzGKWWKNhbeoJtwl6&#10;G43D3M3+hczMzuSBQKXarH3nHSljnag3JajPIAngOBx1g5SUjthTuqe3uw4jI9tOwndd42/aozok&#10;3C6htFYcVE0gUn+VScEGbW0Psbed89N+g9qsNmtYPl7eCErY26IeloiHMHZeDvx1edn82NeP473X&#10;J5vJ31t6Btg9R7VelYId1TcBcQo90k7RhY2m/wBILQaq109JvLjW/sWWrrjr8uJy2N9SkrZfL82f&#10;+2v/ABPnL97PQVj6S9Y9PaUEO07pD85a2oA0wvr0TRp/6Yajxr8GvTjlRyj3czz7SumoNNROtDwN&#10;OGOsFJixRgmoIJy8ff2UxqAktIsOoEJpIGYB7sq54GikiKEPcwI8cc6Fs0mDABO3gRjnbRCjQeoN&#10;1t5rkWVlGItvs6pAtdRJr5tR78eVuWemqhGp68vwn3HM4oNE/MSlMqVrSlM6YoIt85c6QtBRe7LF&#10;BE/PS0oRUd3bgaI2Ww+p73a7vqxMVMiNE5TIlHFCrU8yHtwwZaPRvUG57bfbTYb3aTK15DP6flld&#10;SNUcqxS2s6P95Si1xiARxe/3bHctqckMIkudNfsi5Y1FMaroy4omDdlkWW2kbTDMtS58TUD6eGO9&#10;bSzm6jYDIgtIlF3ACGS1u2RgHORIkNK+zVjoYBSX1D07h7Np4GKmJ00zRHuDD+p4czYhM1cT+XLU&#10;DryIp6ik/GBwP3sQGPZ3KmK3nWNprhQYbgNqWQMaLJrB/KZfs+ZMQhLrcbya1isbt2mt7FysjiNO&#10;sC2R5qAzJ9l68uJgkZZ2ezXbXF5LuC2RtqBITFJ1Z1HBVeMdJHXLz4GJ6/8A9vl1vs8PqS22mS3I&#10;WW3nKyjTGAysmpEXtOn8OPn+WtZPTsHtNnD6qMTLdzWaSA8jxRkgj2HgRjxQzuWax31hnuMBINRp&#10;gAypmMxihkAvdp3XTW13PovTTJS3Q59jBTgaFM1lp6a3Gzna4O63FxLIau5ggIDHtIpgiBk2Eu2X&#10;cy/7u9eYJmKwxLSvdQYmikbFjIYionagWjAxJw8DThigj//X9tkj3FdWjdbg5CivBA2dc68i4+E5&#10;6nsUdBa5u9+gFIrxpGGRDWkeXbmVZcYbt1NJIUbc/UUjMGbWqiur5Vo6eyjknBLGKnCfuRFcyXu3&#10;z3SrqlhljEgBWugh+B+zqx+//Se5NLI/K/qGkRY3v7QtN8puttHE7mO5jl1IwUAPHpzB9mOP6q2v&#10;6lbdUdf0/uTt2XRnDfuPYyQeqd4ikDK7Tx3FDSpWeMHIjxU4/E2UM/qfte5lsVPUvQ8m6XPo3a5Y&#10;764MfSaMp0lkCGJioCnSa46pOOJ+a89Jb1lBF7b3EoYzXLSyv8L2kINBx7BiSPHJorrarNVbo/PI&#10;ewBEK/wUe6uHFFkP7db2DGsdpeyEAD8yZbceJFG/txOAk3cW0i4iqfmIVGaxy3KyVp3g6hjGMjlA&#10;9t9tuEI0fLosSjlOqMEjvJRcCTBtDag6TWOMNSgYnVkPAjGgEZtotrhhJObdGLZMIY0LDuJrnjLo&#10;maVmilx6Y2iRdYFsNXE9NgSfAq+J7aLNlbf0vaRanjuXtmIGl7eSYUp90sVxr00ie4zZRwvFblP1&#10;OWVW4NIULL7GIBw8uJmSsTyxs4+emmy1Zt7qADBPchJ9w3eJgsVwzJUkdYMtAO89uMTZGoQKbfA+&#10;dxPacvnozs3DtDLidyxAI2xXKgmxt5TxNI1YkHtHLjSafIy0wb7DsUi9ZdqhIU1aNA1aV41WlMML&#10;oWT6iz7bsav01sb6M8SYhIQBWvKdVMUV6DLDDbFkV0tLXciF4da4MS94orNniwngiygiPbPUEBBS&#10;S7iDEmQRSxgmo4gnjgW3ZC71H4dq314w/wCr3SNXyuYCaHvyNcdFR9TOa6Bvkt5iBDbpI57QUiP0&#10;0pijuE9hV4d2qoi3KRKk/wCmimvsBxlz1HToCjk3KFW1uLg56XLMpr3kf3YFZooQKXetyVWBgjLA&#10;1qGkrTvFRie6zSojVXF9ubTFzqKnIRBY3HuJC/Xjja7Z0VUaqdZnuXN+jdBvIIoOYNTtqxAHsxg2&#10;Lx2lkoeMs7IRRBJbgEOeB1KfqwaFJsLTb9mkJjiNJ1yYUePP6fL4jHRJGG2b6D02ZIw63N3bIB5e&#10;qxUU40ahrjoqnN2DJtdrM0SQ7tJJcR1Bzqwr8LsulsULqU9jbxrJAFhS3juJRkGCy5kZeavbjZhj&#10;sL34SrWSoa0ymzz45UONqehnQi6iuZAomiQVzDMRIlB2UxQRYQ3qoEtnhhBPNWBKEfykHHRSBT5G&#10;5UszTWwbsLWwNPHzYGiOXsoa9W8uLubqfMS9Sa3akbUankYEaVx5YXFnYG24QfOCR94gdIydFVCS&#10;BadpiOCe449gN/v0SSBhdx3KHlorMCvjXSGxOwrbBJ6qtoJiquTDpGgmVCwZvN2gYsuhPbB7r6lu&#10;AOppEtix0uYmDSKaccqhge7E7Ma0RoZ9/RmaobQKqmqqMQR2qwpjOprE1NxuL5CqA+U6cyABX2YU&#10;MHl3ru5s/wDqa7uFadDcxCO7UQkqgWJc438rhuJUc0WPv+G/kR8fyl85z0V1Hb9C6VEuJYGDQEqs&#10;kU0QP9OaI06gx7ZOEDF1JDBcOZZItyhclx8krm3/ADRVgrUSS3eGunmGlWX4lwSUFLfcTaTxTRSB&#10;JgDE90yrOvRfI9SJhpZ4x8XnwyUAY3s7GSWZ2UqDRLhC2kMwydc6qzrnR/wtiIyEWcU6ywrIj+a2&#10;uGJilikByY6ahh9zARR1gdS8U0ssiu3VeVgIVJPmRTnzHz4LCgcUsCyAC7e3k1DrQRUXlObNHqHn&#10;+yvlwIQxjQRrNHbyCFGKw30CHRLIDqUXGqqiWnm04iLTyCVZJ7h2LaA6S2cSrGkjN5JlpmhOSuuI&#10;jsP2Lga6/dfaEYFYHS4N2jfHEsLExsFpqDEatOCvEzuRGp9RXmx+lZomb5aBtag6xCwavZVg/Zj0&#10;JW5nlbQ7HtMNltNnbQSJY7daoSzAhayO1SKsctVdVTjOer5sXRtLoa613qDcbgJ6cN3d28asZrpq&#10;dCqkKOmz6WkzqMhjS/egw4b+SSPUJ3X/AKn2T5aaSG2mRY79UA0sokqQxPCuKjSq/wCUr11TNjud&#10;tuN9uZs7MAWsaarqeQckerNQvDVy+OM1uqqWdPTdnC4CfpndIry3P6fM09pDcmNbvR00mZPM8XHU&#10;nt+zjpaHq+hxiOHUJFtY2+7nm294rdXkZ6F7ilWNfKCUGf2cayVlDT/lOWtXo4/afJ//AHK7Ou3/&#10;ALo3VyBGr7jbWt87xFirzGqO1G+0U4Y8m4lOh9Px7PHVyeVM9ukjdJqKp5a0NKnP+XGTsRFdiFjJ&#10;FLpkBOllOmoPHEhg6nZt2nv43s5bK4urVxzMkTzAgjtCimR+LHSvRnKyjUv6r2CbZzFNFOZIH0p8&#10;vIdUiLQFWqc9LcND86YzuVxGlsjmtqJO6SOTqdlY1XhXVQ0GOJ1twDm4MAuFUESPyBxlQVqfqxGR&#10;MAAU7OPhXCJlBlU4iJoNNez7Q44iI5QanEROqM8Tn7OGIiC6drUp5T7MRHX+n7uW9s26nNLCwRm7&#10;SCKg49W05R5tzRjot2D5gAV4Ux2xOeQws1zt80W5WR03ljLHc2zHgZIXDitM6HTpOJ1Ba6H1p6e9&#10;Telv3U9FvPZMjPMqtPZu1ZrG8XMa0HNyvmkg5ZEx5qWe1ZP/ABao72ytyrXX+S34guy/trsNpJFu&#10;O6WUNzvaMJpJ43dbeNga6ol5QvBdesc2O255l3onFP5jy7fiVUZLK/8AF8n+P4jwb98PWe3+qPXA&#10;j2yQXNls8DWaXC+WSYtqlZTwZKgL/LjG1U9U8zzswtSpFPvcM+7HeCklTIDrqQQa6qdvjiAg1YZq&#10;CQa1OWITVb1uy2cU9sqk3EqqFmU0ZS3mBHaCvlx5N22sHbbqcr1Y6UrkeFeIxzg7IzqR9h49oxCT&#10;+WPCvA4iM1IQaH2YJIzUlOPiO04iJqhIBNR2rikja7NvUG32W6RT2kV3HeRxaXkDCSF4pBIjxEHJ&#10;m06W1L5cE6GcdRO53OO5vrPpKV6MRVl40d3ZzT6cE6m4hDWyXLxbrDKhj6iaqdUB4608pVgVOr2Y&#10;6UepzvwN/BLtULqHtEll1dVesx+XkParwVKtT7SsuPQcGMruN3lFF8r0VXpyWS6Ufpqa0jZwS6iv&#10;KyNrXFJJCyvawLJ1FErM2lGSdo6gjJWCkq1MQtDM9kGsI9wtLT9L2nUIzALoySzXC8r6VYGSN383&#10;DpfZxGZMuXu7e6jsKSwxWwMVvbSqk1xH1CCImdKI5avLIuIYMvLK/wBs3GK0322bbrq3IZI72Bo2&#10;KsNSrcLGRr6g8r4iPSv+3bddusfUe7rLdxW1ve2YaOGZirI8cwLLkBy0P5f2seHy4iT0bPGD3KT1&#10;V6YhPPu6MRWiKJHrTs5RxGPnZJHqwZMXqiwnlrbySSRmigi2fIn7ROD1BwHxvVgi6ZpwD9oLJQA9&#10;5CmmHNBia/cfVG1W04XVLIzLqGiijTWnE0wOw4l7ffNlmVne8WNaAsskqkU8cUooYVd99OnWgvra&#10;oIBXqLxwZIcWf//Q9aT1F6tKtq9Px1XsW4rUVpUd+Pg5W6Huxr1FJvXG+xydKb03MmR1MJgBUdla&#10;ccDux9NdQLfuBOrIsux3al6gdOQEVHfy1wZj6fc571vvsG8WliptprWW3uSpMxUjTOmjio41Ax+v&#10;/S+6luNdj8/79tTtT+ED6O3yPYb2WaWTpQ3luIzQMRqRxw08MsfZ/U21lsZL7lv9x8f9ObyW7ar5&#10;mp/cPcbDc9+uLuzmSeJrOEStGSaPG7LRq05qHH85txP677RK24fU3n7cbDFuOwXE77teWcsEjRiC&#10;1nMWVAwYITTPPgMaSPn+7uNzgbVtj3yNi1nvm4Mq+TqEOKV7T8WOlUfHdl0Cm29dRsD+prIgOayR&#10;qlQB3UIVsb1MSiYD6sZzM1zZTlQFUyhUegzzplljnZsVA783vzSAyWSui0JFtOoPtpnkccnJpJDa&#10;7g7LzQ3VgxPnEfzFKZ8Qcq4p+wYGAN6choL6GSHiFKGJjXxIbhih9QlBntpXQi621rzUQcp4qA+A&#10;KrTFHVSE9yIZtptJ2Y2E9u6CjAfmDPxGJWSfAnL5mzha3aLrLH0EoG1S6hVe+mOsqDDNbdX3p7Ro&#10;MlvOK80epTlWuQYg45WtU2kxu1uLWZNdvEjEZRxhYw1R9k6s8aT6A0Wnmu0JaWx/I4a2ZAKd9Dhl&#10;9CSQI3+2sKC7sUIy5pIiR2dtMSa7FDBvNfhQbPcbR6ihQBePZTSxw68mGnQAbTeZULzXaxMaVMas&#10;VPvHA4lV9SldA0VrcZA3cjVB5mUke6tK42l3BsqL0wkGVr2UAmpS2BWntHd34ZgIB3G92qChjviA&#10;SNXTYfWAcD3PiKqa273/AGpSqvNdrq84q4I8aaRjla6NqrBNNY0+YsWkvjlVHldS2VKNUdmMSuRq&#10;OpCbju7gKNmQKBkWuyDn/LiyfQsV1Mmv7po2SXakZBmQlwrUz8QMsDckkhC59RSQIVG0TKErpQMr&#10;Vp21XPGW2aVV1AHekvoNMkKxn/kS6lqaeIGBmsRBg8JZbfaLctkdbXS1Ip4kH+XEkT+JstrKVBdo&#10;bWQgBVEauT7SXzxqqMs3TWNxPEEea2mMZqydMAkHvFSPfjpBnKAY2i0t3LR3s8Wo1eK2noop3AVy&#10;ODFIszbWm3Tlepb7neQ1rTW0cvszIrjrWndnN37D0drv2kaNzMhrnrhj4e0HG1R9TOS6DlpZ7gnU&#10;68yOWAAomkkd/mONKkcwdhbXf2cZ+WtIlWtKAlmLd+kKf44xquA6MtFue56aLbjrDg0lEi+rmwqz&#10;JpFnl9UhgIGsWP2aSjjn34W7dgWJzuy7hDaW5tbi0kMhlmaRol6sTM0jatJGdK94xwreNDpZFpLP&#10;Y7hix29ZCfOJIjEQPDgcWnQpa5gHtPSMMWprRCVNWReozHt7cOVUM2fMTV/TSxMYbaIR1r1dK1B7&#10;RQ5ri9RFDCHfNiRRCsoRip0oseVO/LhiyQYsQu7razGWLxuCag6lFfHM4w2KRodyks9RaNdQyYUo&#10;wao8MZOqR4r6ynuY/Ut4UkuoYEljmtwlViEvTUM0Rbkd6ZH/AAtj9D4n0I+T5P1s0krw/MM0Vr8s&#10;txp6iuo5JT5sqAIG8+jzY9Z5zLN7petb2E5SeWqT1NIJFXPyjMtiIp+aEowMUM1SJVHJqFNYWooe&#10;HlxEXttwkiMb28kMEtuhVpEjDdZGPCStVZ6GmY8mIgadJ45Le7i1SmhEq6lnjHaiqTpNR9vFJGNe&#10;WkzCQq18ej0nNwgkdWUaaxFKcsa8NflwSKKm4l+W6GtnAOuF6VjNBQ8Rq1qO5sQmPcTvUROYgUHz&#10;EcZP57Ln1GUnzfexkjGYWyRuGCmRTJFozkcNkRPTyiuS68RHef8AbwSv7v7Sqp+Y8N3qFa0PQYcC&#10;eHZiXH7DO7wPrCa3jWENdW0cUEdCzqQCBXsoc8dsujPLj1RG4rZvbG0voY7i2nzlglUNGRWoNDli&#10;qpcob6KGVsTt9tCY7ONYomNSqCijSKD+UdgGGyfMzXsVnTrIlzoqVYCN/DuIxzbhnWNCu4La39hN&#10;t9/GZLScBZowzJq7aVUq31461WsricrvSORljbWG27etrt8KW8CnloMwT4nNsLUuWc5haGvut30T&#10;MkNGRDpZvvduPRXb01OFrnzp+/fq21h9YzW9zYwXVy1vANckayHoldUYKt2htWePF5NsWkj6HjUl&#10;TJ5dbepNnjlrPs1vNUhioiVK/QK44KzPXj3Ct68ntblrnZ4LXbguQiWCJgAe3nU1b/NhVnIPbTG7&#10;/wDej9yr+COzvPUFy8HBII9EUYp9pI1UMvgcOTTD0kcxue4bje3ZlvLhp5BQajkMvujGZk2klwB2&#10;otIJTNGXMpBBHZn3YBbFLmVmaUgkVc+GXCmI0gfMKZ5d2IoMIJINc+/2YgggcONAajFJQSewcQOB&#10;BwSMGUJGZy4HPFJQZTsr7zhkoOq9CGsF+CalWjJFeAoc8erxuDPL5HI6hJI1YayDTvx64PMxqGa3&#10;YkTAPEcgBTL/AMMUAalNqvLDcBuPp6+ltrpSNL2sjwyoSa6daEZfj5ccntt8DqtxczaXvqD90t7h&#10;O3bn6lvptucUmSSYqjL2qSoGv+bGF49mxe5QStorS3ZbeHJYhQMRRge368da1jRHN2kYpBJOYkKl&#10;6ajnnQd1eON4hIHkGohgyjzUqT9GM4sckVROodSZpXmNMsuOeJqBk4DfLr5jcppCajWdAHd2fVj5&#10;tnqe2i0EAVrTj7M8Zk3BhP0jFJE18aDx4YpKCCQTnmeGKSJBXVWvjnikiRpPb7O/FJEagbpI2PJS&#10;h9tDTBJpLQrt5jW5Dy6iqgklciMuOJFY3np+1vbrcG+Ttnu/lU6kiouoRhiFDuD8IYjVXy467fE5&#10;bnA6GeCa3nmt7gxtuUFS9rGyzR5cWjdeU0+ymO5wZaS1jjkjgmt121rhAGtdxLqVYiomjIHUjBGe&#10;lsQA4umhqLYSPAG+YaKgZ4iKZhsmU/aHPiIpGGm1XPzLMIhWDUuvICgjdRmKDylsIhTFMVaBZHto&#10;DplCXD6o3K97rSRG+zQcmCSQRbjcXeRoIpXSRGRluCbgSwg80Yklp1RGfLo51xEzt/2Qk29v3JtI&#10;vlYv9zaXMb11PC5CBgQrZxtVceby18p12vqPoTc7WdrCZNvjs4JJAVRyq0WozPaa4+RaT3JiO1+n&#10;3sLSO2nmMsoqxaJiBqPaRXvwYDkbC3ssmaJpNbH8yRWIao9+eKAkpeembPcIQL+CW7iBqqyPVa9p&#10;FKUbDBZCsXozYoJSx25StBo1szCnsqBiY5Mc/QfT5QUs4AqjSYwgzr39vHBoWTP/0fepbedhUNCV&#10;HcpIx8JnrFLiKVISXEIUV53UHj7sYZpGpcTpGspmslXMF2pmvYMsc5Oghu9rHuHpfcrCNrWW4aMz&#10;wNB5jLFzplT7S0rXH1vZfJ9Pfq50k8Pn7We3Zdjk9juxDcWe4oquiOlysbgMpSQaZAQfs1bH9I8v&#10;b9Xadeq/+E/n3i3ex5KfKRv91LaxG67ZJZiBYrqzuU/IVUDaGWRSwAFag4/l3kVatDP7P7FuSmW/&#10;aqy2+42vdY7mCGSWKWOWOSRasAyleU9gxiiWoe9Srpo6lNvtIWPy+gydhjuM/eKmuN1R8Fsn5beS&#10;xXpI6nhrlPDxyxQwlGz2zb95CVkSzagroKVoD94DPA0+xSgy2V2siv8AKWtT5nWOhVf4Yxi+wyGR&#10;tzUUAjFDyDpLkPE1rilloVaXdtBCGEtmNXRoB7gRgmw6C4m9YrTQLJ1qfgdcvcTngm4xUrJve7R/&#10;kuLYXQodKvoFD2c60wZscUTHuu4sgF2t7EePUg6Eqk+xaNhVnzkIXIN83sDw6brXMeJN1bk1PvXT&#10;jU1CGKLbejbmQiO3hMlctNuysD315csZ+R8h+YYjtrWwJNmCI5KgwgOR48S2nDCXApniKE7Ktysr&#10;WkSzR10u9tJKaEZ5hdOBQTkG+7+mJZOmNuSV2OkaYESpHaMw304c69CxfUIuzbSyq4tNCnMVnKce&#10;zJxjSSMtsstraQ00ThO8LdVqfYWOKUigpLKdJWKdGJ7TOtMvYcDsKqKSXO9LXodFqAgEyFuHiMZy&#10;ZpJC5HqCRqSXEcLHPTGhfI50OojBLHQG1nu8f50t6ClcyLZRw8a4IGTWX93fRpph3AgMecR2sbvp&#10;97j+GIQEN3f01vdXzKxIQraJ/AHEQSQCeEm9kuHcVZC1my0JHHlPbjLQoLDa7bcWqwz3yNoyJkXp&#10;EA9gVuauAtTY7VtWzyDVEDcopoxKAjUoppzGNUUmbNm0W32JABptIxWoEqKKeOOqgxqHsLfaA0gi&#10;ubQiU6mKPmTwyqa4UkZbYWGdrSUxraRRW2rluA6gZ5VYUP1YlaCakY/VLlpCsKQTx8Kwan4cQcl4&#10;Y1mzOJF7fhoj0bGW5yrpDdCpGfE8MVrTyFITtrLrDXKs9jqAPT+blZhXOjBage44ykLY9FtptyrK&#10;WnJzBmlnYU8BSmN4wZkLJPuS5A2ka5lTIZTUd/AYW2UI1V9u20TWc8c27Q9aNWDiB+mASDTOupV+&#10;1jnZpriaSg0PobdbO72ayZGQOyMJY1cnm1EGjN5s8YrpoaudgzHVSRM9OQanDuyx2k5gZZIHNGEm&#10;Yy4Ae84JIQmjsWFJeR+w6a1oeJNMZ0HUFNZ7U9aLGgHaY1NTx4gYdC1NLudhtcklGjibtzQAZ91c&#10;c7G6nJbztm2lGjCCrMdQVSDSmXA5eGMydUzx31zHB/1FcRm5umePTrs2jJijARTHIjajq159QKq6&#10;fvY+/wCG/kR8ryfqNTeRT29oBdGa0uZ1Wee0n1PHNGQencxlSy8Krpby49Z5jJ1sZbOEu8Nu0cCS&#10;a7WOSeO5Dt5p3BpbyRDlfSuIik628KAokkNyg13dtTrR5+WVHBOTLzNUYSJlmiMaxyLbyc7PHcWy&#10;6ZUJ7NJoGTLUoby4CK9Ce6krCzXrc5gnj0h2CCrq61y0jPERk8t8GR7o9I9MdJgojLxNwoVoNPj/&#10;AIsQor0rmGOLXFIlvMNcULKyhici0TEaXYHtU4hKSII3NvLJruUJVWZGidfukHy07sZIr1Jq9NW0&#10;SEVMhWh0sc1J4OPxYiO5/YSUw/uxtUpcdKGC6YyaakKYSCfrGGqlmN16H07eblZMjxiaFlYUoU4n&#10;xx6OB5TW33qS3Fstvc3cZCD8pxUMi8KHjqXGJSehviMemtxhu4pDaTrPIriJYgaczLXUa9mK1pGt&#10;S93vMUFz+lncIlu8z0G1qSRnTX/TQ/ZVsc1DZpytBXet7MNorXVzEpDaDKGAGqldLKac1Bnp5cda&#10;NI52UmttvVluAqJcQyuG1DVKqKMu7jjtlJyxgtbXVqan5m1Mkh1MesOBNcs8ehW0ODo5Pnr/ALgn&#10;t5P3BJSRGH6dbCVlzBYF6HV91aY+b5Lm59PxVFTy+SV1RmSTWJRR1AowZTyg+/mFMcD0AQwjQMwF&#10;UNKU8z/240aBFNMqo+TBuHGnb/4YGRRp2aTM0YsKk91c8ZbGDZyw7StuHtrlzLQ60mCgA94p2Vwt&#10;o5qTTNKxJqanMntzxmTtBHUNMUlBnUamIoMMjnia4JKCNbV7sUlBms9+KSgjUfdgkTe+mfU8mzia&#10;J061rKwdojShdQQDwrwNMdtrdxOG9tZHXp+72127lrT03ax6lKv1GMlSe3mB0+7Hofmdjz/lO4rN&#10;+7MbHl2S2UZcupuAHDKmL86+hpeJ3KQ/u1cQPqt9sgiPElWetfDPB+cfQvyi6hX/AHo3p9Wu2jfW&#10;NL1LCo9xxfnLF+TQGH93dxhbUu32zP8AaYMxoPacH5xj+UQX/wDDJuVGQ7fbdJ83jowDHtyBovux&#10;fnLB+TRRP3cmWh/SLYspBjar1FMsqHD+dsX5RdSu/wD7sXm9WxjntjE6qBF05GC1HAsp40xxvvux&#10;vb8dVZwkk0kkhdzqZjUk+OOMnpSK6mHh2YSgzWcRQZrNKdncMRQSC9K9nbXERBdu/EUE6z7sRQXi&#10;dA2p3IbjwriIujJGHKkHUaAj7PbUYgZ03pu2tIdu+a+bmk3G4lodoijkGuALlJ1EOpvi5AMejaUK&#10;ThuvWDZyJAC0clqlm6ESwiIlmQEcyUBOqOTiWryNjochlrq4PUZWjiM6fmS3bGVJUU1AjlbW0UnZ&#10;zYgMZbSa3mu120i2UIPm/mupNBXiwQkCRG+8OTCQObpPOpkS4WKFV6aRlY7kRtmj6WFWQ+ZfNgIF&#10;19shYrIKTEFl+aLFGNf6lB5H+75VwkNTW5FvbrJNLBGdEvzs1GSFZB2CJni6ROdRpk+3gI3/AO2t&#10;7Btn7g+npmqzfNNHLcRydWF45EZPy1AqvHhjh5Cmh12/qPpkblbGYqqOobhKsZIPtGnHxpPeOW0k&#10;ZViY3Df6ZWNzqr3nSMIB+srMQ0N0Gpq5YSB7iaZ4JIoL8JEQba7J7NSqtfpfBIwAud1t4D1WJKty&#10;iIFQ9T2EEkVwOxQGL26uG0MGdahAEJNATRs+VsRH/9L139L9OsSvyMsbjOoM4HvocfnPl6Hvm3UA&#10;YNkgZle3nAAq1TO4HjnjOnQ1qKzj0+7B3tmU8PIWPhmCeOMZVGGbC1ls43UxQTawutdKUFB8OYGe&#10;O+3uQ9DnapwZt47Hdb/bSjxwxSme0WQaWNrcmpA45Ryk4/qHt3k+rsq3ONf4qn89978V03JRr/X2&#10;4QRQ+nOqjC7t7mW0uHCnSYZYiI8+Far5cfl/fPDVdzNcLn739Hef6tIb1r8oX0XdbZaXF2m4XPyy&#10;XEaGJi7xqWDdukiuXfj86mfqPeKNpNHTxWnpy9BdencjUQZOsFkJHYM/LTHRQfmnIQbTsyatFneq&#10;FoSYpyeI4gClcOhnU3dntll0UVI7/RQUcSMOPbxxzsiQ18vAjCNZr4twUdZsz4VGMR8RGXiuoU1t&#10;d3cKAZ6ijivvGJprmQlJtcl5/uG3FZo42Kh5YyAWJ8lY3XP2DGXSdZNK0chdorVKIYbUkE0p80mY&#10;/nxnQZHoJLhVrHZ2bDu6rFsvx1xqeyMstDfWwuBHNaiByRVs3BJ/CD9OJWU8CaDNJaDUpEmgdjI6&#10;1B9uN5IIFJbgkqI7ddPD+vpb+GMuwlobicrqa3ZSeAWXVn7hiTArcXbx6AT8u7+RWepJ95AwtikL&#10;tNuurzJIKeZQrH2V1HA2yKSG+MJV4hK5IKAogz+uuDUUhU7ffSoFba4LkkUkJVE+rSa4zr0GSjbT&#10;YK7LNtkKLShYKpz8NK1ri+wpKv6f29ATDtcEpfiVcRmnsYBcaSKRObZUKkx7MUkGY0To2XsDq2CB&#10;Vu4CJ7QK0Uk11FwASNupUgZj+qQfowSaDm72dY16pvCwA50tlB8KlSxwaBDDjedpjetdz4aGpA/u&#10;8NWGQxfYXuN0215QBNu8YPmLRyAU7K04e7BIx8DeWFv6auY9KTRXUg4s8muQe0NRsdUkc3JQW+4J&#10;cH5KxiKqRpoJ09mY1LgU9BnqOx7feGYSz7OWkPNrjdSAxOdRIAcbjsZy7hYfT8NwT19ugjUHJmii&#10;DNX2A40qTyB2MuvT2y2WpmcW5PChl0j+WMaRhtSqJXbHNtWzajW26LKxWjRo5oR36XNajEo6mXIR&#10;L2S3do+nLKSeWTqLWh7kpiVoKAMWt5BrF/TVrKCRVBJ9gB0eGJfaI0ghWQlhPIhP9J5iwXuNK5Y3&#10;JkvILNmGq0RxWia2r7eJ4nFK6EKX1ztMVpddSC3hVYpOodII0lSDwXA7Ikmc9tG0pbbNZjbmS2Yw&#10;rqUxI6MpHKwIAPvxxdXGhudR21S/H5V9PFLET+VJ0mBGWYJB7MST5k2uQKe13NHHys/IAdQfUcv5&#10;hgxfI0mgXV3W1IZ7JrhKVZYihatc6MWFfowqUDhid5u+5iOlrs8jKTqpM0ZB7/Ka4nZ8kSS6mrN1&#10;cXRrdRRxcT0Q415dhqMsYk3BrNwRZXOlEovlkD1zHEe7GWaR4162VZPV10kdvJdSQyRStDLOI7R4&#10;1hUyxHNJAz/aR9TL5ebH6DwvoR8ryvqOYDxNdC72+2nhKO0ptItUiQRFuVIXOqQqfLz6setHCDJJ&#10;XErXetoZpyZY0hChGjYkMJQtAjA8pVlXCASwS4WRZtvtJ2khq0yIQTU8CmkhhFTsxECeEh0Wc/Kv&#10;P+Zbz6VcyRN8WlebNsQhJupe9C4KG4cKIEW2QrNIqAksY05tQHLq8zYgBRx2qlXhaGVAwMUs7lgA&#10;RWjxivI3+PERlYejoa7lkvInLpt9Ndv0j5mQk6o5Ebw51wQMkq9sZNE8r3CTfmyRRVDjLIVYZn7R&#10;OIijqzDpSRi3aQhoYGarEdlWPwt2YBOj/avdto239w9vvN6uotvsI1uY5ZzUJHI8RVQxAOldXL+L&#10;ArRqFqyj3if1d+1i5NvurUKjSWYEd4NDjXrs5+kjQ7j6h/bOWVunu076q5gGlB7RTGXus0ts1cH7&#10;vft/6aaeC23C5nlrreKOFnJdcguvlAOMvdZtbRpW/ef9vp/UlvulxFfy25JluIHjyDE5KSGq1DR/&#10;vYyrQL25HN8/dL0/6qt42h3CLb4o5HOieMRyE9moBubLPUMdK7hze2zV2N/6dmdF/wCpbNNdM5Kq&#10;ffn24613EToztdrs9mnkjS19UbO7MRResqHP8TccdPzCOL2Wzwj90L+3vfX27SW8y3FtbulrHMnk&#10;kWFAhZT+LVTHlvbJyevbrFYOV01kA5qLUknKpPfgRsEK9RHNVD1UL9kjgRikQZCdWICrEqQzV/1D&#10;xzOMsULypIHNUKUyIIP0n24DSBaHPwmvsxmDRNG4UPswwDM0t3H6MAGUbuOIjNLdxxCZoY9mIpMK&#10;PWlMRSYUbEUkaSONPpxFJIVjXh9OImToaoGWefHEBmg1oCPpGIiZEjUDTJrYjMUpTChIC1FdQ9hO&#10;eKAI01PFfpwCZp8R7sQE6fvDERFBQZjERIHewFRjQkCnAsMRGDT3jFJGUHeMRE6V7XAr7cEkWWOI&#10;g6pghFaChNfowkVov2h7c8RDm2WS3t4luZUVKFqyMIw1PhDNlqONVUs53tCO4ila1gilTc7eISaV&#10;0trW5tgvLpDIOZD5vy8elHlZeWwnRNCXFvuUES9drqN9GgOc0JcK2R/qaV04SKQXNyHa424xwqp1&#10;SWylURaDNkZvh+6PNhJh9usxuVyZLS1jvBGxa9680dtGEbIiSuklAeasY8uIOBS5htoZug95DLdw&#10;sfljBOrwhR5lRnHU1L8MPl0+XBJILt/6tJDNFtUk931T1riyEayBekf6kquOTT9ocuImL3Us0k01&#10;xLcR20wIZkt4wttNq4nlCqjfaXRpxQJsvTVztyerNou7GKWxt7e8t5FSFhIyzCRVL9RwDoYnu8uO&#10;W79LNV4n1y8Ugu5IXnuWepJIc9Pj4AAH2Y+M1qe8Eu0u9Wae7DAnhM7V91QCMCqMlJdhsTLpaOUm&#10;uoEu/GnaK4HRFkM2+1WQJZYIyrCj62JzHbTFCKRgbPaIevHaxiQ8aCtfEZYcUUkrt684+Vj1ZEGo&#10;rXjXhTBBSf/T9GPoS0RjpvZkqSUCSSileNBrOPzuD6n0PUMm9KSRBRb7zdxUyLiWRsvfWtcDrAq/&#10;YTf0teCSq765bMHrxpID/h0YxihzGLbafUdvr0XlndJIKN1WuI+B4ZO1D+HGkkZdpNX6q2/c4baD&#10;d/kbSM7Zq+ZFpNJI0trJlIuiQfDXXxx+s/T/AJ1aW9NuFc+J7v4nqbba5Gp3/Yz6q9MtBYyK25WR&#10;S7sWrUSKua/41rH91sfovcvHW5R1f3vp/dufmfYvcH4XlJv6fv8A8H4v8oH0BLbXG4wLcWb3Amhk&#10;iNuFV3V1Iy0sRzIykN8WPwFtt1s1Zao/sPuF1fYVqvRwdXf7Rs8FWO1zACulDATpp7GamMtI/Ny+&#10;ojbbI7uyW892iS0AVW0ACnAa1wKoNm8Hpvd4mrFudyp0grqdKUHZTlB9uM2oyVw0W0+oGIA3G4qD&#10;UlujIAO80b6sYwZrJEjZ/UccZOs3eqoZWtVqfEsJVrg9NlkhuzTfINKSbZDJCTUqA6BT35yOK4oa&#10;5E46mzktr3qF7a0tRLxIm1MCO+qf3Yoc8DMoT63qOKRtdjZyR14QOEJp2DUARi+bsa0F7jdrtQB+&#10;jzwua6pI+ncAV7hqXGG+wpdxYb3trgo26TWdzwAurSkQ8CQD/wAWKV1F1fQuG9SIyyQvY39vxWSJ&#10;hH76FcsWvxDQk7l6ioyzbZdAV4W7wkAeBI4YpsUIB0ba6AW927dJApzjniR1NfBdWFL4jPwLN6Z9&#10;Iyr1G2ZYgTSlJIySe+hGNadDOT6gJvSfpE//AKK0bDh+dMpB7NI1dmBpDlYr/wBM7GlTGkyUAOo3&#10;MgqfaW44GkWTJTZEjDNbvdRA8ALs0BHbQ1wDIeG33HU8KXcsgHnimkice8HNcUsNBdr+1tLiMFIW&#10;n1NzhepU0zzUHGZGJGbe/sZ5ArSQIx8nUtmjrX2qB78KZQVk3O6tpq28VhMqGiMqSIQQeFVBxZFi&#10;Gj3T1O4DGygoeDKxpU91Rww/MGg3Hf8AqMGjbfEa5KRKQMu092NqTDgtJMrNS+2orIwoJEZHIr9e&#10;NPuiRkMFvMrQJ14I0z0OdBNBT4TqGCBDttGpVG33V1C+Wp/mmCg91G1Vw49DOXUYi231JGlY96o1&#10;MxKqzD/FRScdFSy5g2ug5CPUGgrJdWzimTFGQ19mqmNfMZ0BtZ7ulWAspyPKZFYZ+LCuM4vsMoDd&#10;Wu/3RUvFbpGmRMUjgHvyK8MTVmSaRWC03C3iFbS3l+y888nEdldOFJoi4udyB0tZ7dqPBBNJqr3e&#10;XPFk+lShGNLvTOF/TbTQCaUlZR4VZlxmbdEWgvvG4QxWVzb3tougxN1j1Y9FCCKipUnBa0LgNayx&#10;C13O0tLS3t4I6lI0IjZwSq6QKqW78Y9SDfpsZt932/RLLNeRQqSNEcjKsiZZ8GapxpbiMujNXc+s&#10;djSZojdyHSQCBC5GXGhyquM+ojS22XPq30+hMXzqBjT+orIBXPxwrcReky1xOs0RlspoLoEEBVkT&#10;jXwOK1jKRoZYw79ECPWDV4jQEkdig545nRM1F1A0is0cTCgo1VBp4AjLEzSZ4d64tYj6t3BUjHUi&#10;EbypMzMJHCqdCp8NRTkx9/xP7aPleT9TNMVneP55pFsLEz9EPAyiW3lIqPyVIlEWXL8P82PWcQcC&#10;Ws8Lul0zXBkdZ43/ACoZfsus3/P1eaGVV1faxGTOgGhglnuNcbazElsS1xDIp8ssYFVDnNc25cJF&#10;o4y9mbhDDJEJKzRNIq3oWmciI1D0R3182MjJMcMjSC8sLkXRCdf5qJ+lIix5ktmPzUp/pn8ONEXn&#10;jurme4up43uJFHWvLkhYWAcjmZeWrNX4B97EAB7i2jgEEUkcguH1izCkTwuvLR5SOZWXmpXTgIJc&#10;mVQ0U94jz5B0ADJpIBH5o+jTgFC8sRoYJlUPGaxqG1HLs1/EPw4hBSNNJpFwFh0eWgyocuz68YZp&#10;Cs0MKAlQtBmSKcO04yzUiksPJQAGjVUjuPHLEIMiRABUqQAUJHED+zBBESqXLtUKQRkOGfZT7OEg&#10;Jty1ahTWpBGVSvHI4oIJHbkAmi1IzelKeJxQDGPl4QuSBukAXqBTxNcagChhyLMwoPIvbUYiKvA7&#10;QrqDAyAMor2VwCmDLGruCQTzK1fIUFKe04hF54qJThpQavEt3YGKYvIZT52YFaLzEkZdnuwG0Uo3&#10;3s/orgKTOm+rgS3w04Ee3CMmCNzXJvDBASRpHFjQcKjPPxwCYUINKhvYa/wxFJmlfYo4kccUBJUr&#10;2507T2YoGTAuIpJ0ctTl3YikwqQaHj3YikwA92IDKHh2jt7saSEwj3d2IiaHieGIiTEcvHge3DAS&#10;YYzWmWWCCkgoaE5ZGhwQRKxM7qi5u5CqOAqeGZxQQWSJ6mNwFMZK1PGo7DTCEg9GdGIJ4l6E0Hux&#10;DJhTTmSO8MMxiKTOmSutV1Ke3xxQUmdMVyceFe32YikkRCoSh6hOYPDEUlliNCQpqMqdx7/HEEm4&#10;9PtJbTPMkayRuoiktpVJEyHzJlzA+zmx0ocdxnTxXO3RPSzjitbqRZDKkzF4zE3wQh1/KlUcq/ax&#10;6Di0CW0SR/mLOX5lICGfUuiRBwGrPSrV5eGlsRSNT2l5DKt1ILe1ARX/ANsUntj1Kj80Z9Jss006&#10;dWIpBJCXuVFxZwT2MBAnkqxUK9eYMhVzprkqtiKQ8l5cbV17JHRlniVJ5ZIkBmtuMLIWBkhr8fNi&#10;BCINkukW0skczAdWXUxGmvB1HM0f4fLgNBJZLGNH1dT8pso4vz7XQeJB/qCrfa5cMkFkW6RLfcH6&#10;MUIbqx3ZnHTLQ0YRlRVopGAoiSaV+9jF+BLifYUN3t13bW94FZPmIUmjDzEZugby18cfGtxPfXga&#10;ybf7xLhlilkuBGSOnFEwVacDqz1DHGWbgJJ6m3aqVtLkqQCx6GlPbmNWGbFCGot73aZNQ2qaJac7&#10;qEb2ZHDL6BCNZfrvsTB4Ytyu5ZR+WizrFGteAfy092LFjIE2fqsqJP0tuoFqAZy3N4Pq5Pow4lkj&#10;/9T2gSoyhZYL+MgUqIV4DOvKWx8GPiespI1vIWFt1BIO2VClO3txhxyNIR3A3seVvBHcEk9QFxHQ&#10;+0gjGGaUGuF9exyaX2S4PaHilhlGXbUsuBI1Hcq+/QxahPtW4IjDnrba1IIoQdDNXux32rOtk0Yt&#10;WVBxNjusOzb0ILB3WyLmTbDPG8RQOavayB/MvYmP6L7b5dfI2sbP5v8AHzH4f3j290vnU6W72+zl&#10;uIvVO0RlGB1bnaKdDhqUZqj4gPN9vzY+T7r7c25+/X/+Sh9n2D37+l+X3H8v3f3P3S03qOR4ozbM&#10;koLUU/OIR4cezxx+WhrRn32kMW0m5uyNIxepqxWXWPYNOWEw0bhd6uFVgbK8DqRq/K6i+HlJ7MYb&#10;YQLN6suIG/NttCg82uKVPdq05Yw7s2qoNPdXd/EJNuv5LaVhzJBdNoXP7BXPA7N8BSSKzRepYUQx&#10;784kOTCeAHPwcD/iwS+padCILv1wjUW8sL3Ko1VjPvIAwal8oR969VkmG7sbZ1GbNHKM6d2r/ixO&#10;zHGpi3V8rO/6dMjGhRVkhdfEGhGMkGhvLnMyWM+f/KVGB/z6j9GFMIAyyRifWwuYQMkUwaVGf831&#10;4GMDTXW3xgA3bAUqylyKn6MMoIYOS/2wvRL89mXUNcWSGGBnZXUtBuDRqo45SA/ScTZJAFXey2tN&#10;2t5VpQdaIKRXsBVgcSfctOgCewS55d1W0uoyc3illU5eBxMZ6AovTXpka9DSqZBQ9OaQUB48MsUo&#10;MmEHo3YoqsstyYmzYtNXPxOnVhaQZsZSXZ7IrJ+qSI4oFNQ7EAcAFT+OMyuo69Areo9rOQvwwamp&#10;XDge+qj6sTsWLLQXdpqeSOaF415mIdO3iQtcSJoZW8mesdtcRo9NWsoGqPEVx0Tky0ZL+uIoLXkB&#10;BFTS3LUH8prjTTCUWjuPULOUhntrgR8Fe3kQmgrkQcsXzBoMQNu11RZrPpgHnIOn/CahsKTYNocj&#10;2aQDqRzXK180YkqPoYHG1QMixttyikJt5Wk1cEljCqD4kUww+QSHhs72ZdN6kJrXl1Ow+oYVV8wk&#10;BdbTZ1KIbaOQdnPq+sjGLJGk2At7KCOSst9bqoBDqjU4/ibGUkuYthym2yMwW+aV0oCA2rh3Ktca&#10;mvUIZIkd2MHQlYUqHMciKe8BtQxEZNZaV6q28SwxDzTvKad9QC2JojVepbx39M7gHtIWheIpXpOT&#10;RyFFKjj97A3oNVqCh9L7DFFGv6dG5SlSVaSlQOLFs6HCq16E7vqOR7btMCfk7dbnS2nSsChgD2Ak&#10;Y3iuhnJ9Qqyqo0LaqEPFggNPAqRg+whLcLXaZJk68ETxy5eXmRuw5Uy78DgU2ae+9PbPcAhYjA48&#10;ksJaMkd1RjGKNK7NPuuw2D2xj+flLR5KrDU4IFKa2GrGLJG62Zzt/tSW1uqJukzRqKaOUUPupjLO&#10;iZ5D61jiT1VdI7XUjr0i8i5ga4gKoSKV4ebH6Dw/7aPkeR9bNH0Om7SSOsM8fL01qWcfbDio0A+d&#10;ceo4hZ5nuSZrpgYo0VPn0hCxzkeUzxqQ0knwdX/FiMgg1rCFlExiuFyIi4AmhWRGrmW4aG8mIRuK&#10;Pr2jtJczdVZg95biOEzlqfkvb6xWRSf/AHEVV0+fmwyBF/8AMTTSX242sTzXcSvFJYuEjjlY0Ek8&#10;UQ0BstLwnR9rEQvLDEiMs+m7mgb/AN/FIzRLFQA0hOksq18x/DiINI7xiaxgn+atXOhLoRLHHKBz&#10;gjV+bGyt8DtiIUooUurK6JTqKBRVrlzqczggUQ0VuuvTG76Tzoo0qqHg1eKVOARfqmilHcDUynqU&#10;PHsHbljLNIHIfMFOZHMSM0Xw9uMiDKgkgGiipagzyGR8MAg3fUQCwcaaAVJoOz3YoIr0QCKgso8w&#10;NPo92IjOjQaipNDkMuPD+GEJI6Z1h1DClAFYd+IZLFpKMoHUAGdDlXtxoCZnYQr+UqPEoDKuZY8a&#10;njzHwwECZBrcKTzUrp/jgYoGIkeUpI+lASxy1GnED+yuIRZo6kqrU+NVOZoc6CvHERVIeoS6qyNW&#10;oZhyk9vHBAyCSIHgpk0mpVSaGh4EHhigZJ6UZJ0s6VJKq+VfeMEFJBtmyppLHJdJOdOOWKCks0AU&#10;jXCUBHPzcvtAxQUmJEpFYw2itAhopJ71OKCkzpSavy1o5zo9Kmvb78RSWWFXor66MaMKU0kdtMUF&#10;MAXsriNtOjUfg0gnUO8eGKBkoEGoVJUjiO7ERhUUFDUHNa/wxESqmpFSQPMOBy9uIpJAQkkA6DkC&#10;PHvxFJJCEaviHYMIFgiVUqcjwPYM+0HxxIpCPHGJNSNk1GNRwOEJBdOoDKPOcs//AIpgGSrKtKcD&#10;2+0dmATIbd5m5RyjMk5A4oBsYaKvMwYnsZO0DKjYQkgRLSojzXzIGoyn2YikkRBSzCIVTioYnM8K&#10;9mIpMMGl9NGqczpAKkd+IiWQjKQ6K8o1Cta9o7vDCBboKvKVelQNBzrXt1dmKCkIIGqsRkWMauQA&#10;VIAzrXBAG22m3Z2EcZWSSVqGBn6ertEkcpoqsmOlTnY3EdzbrHIjRqIkU1mnjFyXcGoWcAjRSmnq&#10;x/B5lx2k5lWuLO4dg0UMcy0oiLIEaNj5VFaNGvc2GSgp0YFc9FDLbo1JKhkKA97mjaOz7uKCkdEV&#10;kIBCskl/DMtIdus3kDQTFhy3Gpa3CsPs/wCLEASK33JYrtba2ijisG13VvePE1yhHKyxq/NLEvxI&#10;vlxEhBZLcajaSSNDCtQoAGmpzAbj0/uj4cBovDuDwyCezZbNoiGDW0RCgsKGpP14SIWK9jm6kUMV&#10;nM46iKpAjckGj8+tCsnw6vixlkfW3oe29Oz+ktkv0so4mnsondygY6wmluPAkg4+PeMmeyvA6J3n&#10;KabZhbwjiqKqnh/DGTRaJFQK9/eRr2ogdc68Mq4p6jDByXKvKOleRoNJA0qTl7gQcElAKQpawFmP&#10;V1cXJVePCmojBwEp88Fjr1qazSmtKmmdKV44pKD/1fYZtx3uJubb7hRXirLJ9Gk1OPgN26HshC1x&#10;vsq53KT26HIl4WIWmVTTGHZ8zSqJzb3tMYjLMNwRm5ulKkTV7ucqwxmV8TWLKRR747q0cEht34PG&#10;0VQD35nswJMnBsDb3YjYguz0FFdlA9uWNQzOhzm62N7vNtNZbjaK8BIAeOVS8RHldAR51x6vD822&#10;xdWRne2K7lcWcnsXqDc/T+7y2N2Q00BMUg+GeMHze2n+HH9J8byNvzNpfiPwfuntm5418q//ABHY&#10;T7B6W3Oy+dt7CKaB2LMoVVZCRmr0IOPzvuftrTb+9/u/hPre0e7Z1ws/4f8AjYRT0ztttMny22kE&#10;ZjRKyMPZRqFcfnHU/Rq4S323eYrkGNrqGE5j88uAONBjk6msjorG33S4BD3NwMho6xFPqGMQykKY&#10;t5R9K/LyEZEs4WgPacq4y5NaDKxbtIAwlhQE86xtqzHZUg4EmUoI9ncFeaMt30ZOB7K6RjTRSJ3G&#10;3zoqm1XpspIdpZAVFfoOObqaTAGxuZmETXEScCQpZ/7eGMwMg7jaxHnFfFWA5+Fa1/hhhFIJNp3a&#10;YaRvELVHKHgVv+Ej68MSWXYFL6d9QBjovbGXjWsJQ/24sCyRZdn9RGmv9MLD4jE/8Vw4A7In9H36&#10;MqRb7cXByaKSVRQeBGLBlkFFvvWkiRLNPskyK/0awMUMpReCwtiD15y8nasUkKgUPbTGUibG1sds&#10;XU1HFMjSYEj3AnGtDOpWW322Mawz6BmykljgcCpKRCwV+pbB42U1OoAA5dlTiUEyn6vNIWjIVlBp&#10;qa4t9JB76mowyygvKkaxBxDt7qKaizK2de9EJOH9gDH6tZQQfnwrIhBottFLNwPAFVxpWCCYd7Yw&#10;9TbttZnY0XXDNDQnsIYccOT5IseoYXvquSRS1iYbf4tGkECnHU2eJZhFRu2v9ymQw3VpNG9KiVDE&#10;TT+Pjjab4A0ikOyXVzOWugZwRk5mcN4ZRhc8C23zJ3CmCC1jKqLqEgUOdwyU95bGuAcS7Xu1TRBJ&#10;rup++JYzXxIAwtp8whmsFjtZmkd93oaExoDn/nJJxxwXU6ZPobG1eyuItMZN8YxzOqRRKvvIOZxp&#10;Q+4ORXpbfHLoXarqVq1qhUihGQJXTgSXQteodYoaFn2eWMDiXbh7y+WNfYH2g3O3PURJ0D9li8py&#10;7ToJU4tC1NT6tYpsxmhvGjZ5UQK8RJk1MAVQN5Mvi+zgutBq9SszblYuHi3O2hd6g28+dRTI6lqc&#10;ZhrmUpjFpu27yBWleB5YuFxaSECh7GjcUION52BpGXW9eoqt0Y4inYGhYkgZ1BVjgd7Eq1ELvfJm&#10;hU3O4m3lyDRrYsc2NBRjidmKqIz74DIqLukjCmf5GgV96Yy2zSQpPue3k9V7r5vUaGhjULl2jlbG&#10;WzSRqL57CdNaRlTXgoVh3Hyk/TgNI8X9avCvqq+im+ZeOORDcvDWSGOFo1odAA51/Fj9D4f0I+T5&#10;K+ZmhuY7KzkQzWga3csYXml1GdBwqEzUji+nHqg85E0TQMju8FzHMhKGCXqBQT5W0gdPTiEnrrax&#10;xSPbQ6HDosqp1gSfjf4VlX4M9XxYSgrSz6cq8k92ugwXjSMBGnxfln+of/4eAg6RWpkdGDbbHKtb&#10;d7dnlt5Jl/5ztVum/HV5kb7uICB8ta9Oa4Ssysx6SOk61B4SRFf6Z/FzLhIy4miS3NjJHLGvUEqi&#10;OQG3QOOeigaWankbV9xsRFbiKK2kEYmV9RpBPQSVhccvWSOuiT7QwDIOaG4jLQsYrgRed4SSSrDL&#10;SxHOMDFC9w0vLIRqKKFULSo8Cg/txixpAFBQl3ZAignpg1A+8aZ5YyJKqTpYFnUnUQBQ0764SBnU&#10;WagQFqAoRU0HbXERi0NCXArU55EU8MREsgJ1BaE5h/DvpiIo45jTU0nZU0yPcBiEoVkqwUghqEsD&#10;Qf8AwcUgW+WuWtWudP8AtkkWFpVpQSMCypSurgONMMkCcRrVSzHWCpAHbTtwEUZVJPEAKFFBmfCn&#10;14hIkRW5WyGQGVDTv78QlDAGqW1EKOw0OfYf/LiIsqg0BJNOYVGlh2GtOOICoDvpJYKrn8ugrWnb&#10;/wCGAoJjjiYiQGleJpnl/ZiEqsdEALCpqUYcwAHt/hgIzpayuura6jIUBIGWoHt7mwkWaFSFUgCg&#10;BIrzqTxI9mIiRE7UEja2AGmSlMuyvtxQQdDKj6lcroOR4cR3YoAEIYmcErqqDVqUo3E08MQljZw5&#10;ho9YIFaZe+mIigsbVqlWqDxzIoe8VwkYLK3ShChw9amprUHuxFJJtbVGP5S1J0rnkT7ezERD2lrV&#10;qrSpq1e3wy7sRSWSG3jjyjQkkEM3MCBlwxEWe2teYiMMCBocCh8argggIsLdjlqyNdL1+sYoKQgj&#10;JARSRp4L2mnYDhIh018K5GhANTXxxER0FZaEA9wOVfAk5+zERgijIDDz0qNJpkMs8EEYsNFYKK81&#10;SvYfADCAQKUDEkGlRpGdQeFQe7ERiRkJoaihsqEZHtr9OIggjKkLQa1rrbvp/fiAbsxA5CdTRGxq&#10;iadUcj/YbMaK/aGNoxY2MKXDM0cJSye0NaXBCSaa8HHCVVrxX4cdUjA0x3a0etxJbCCIFZehomUr&#10;MKjTTsb8P5bYQFtcCBfmEmuBwDSOelKgPkNOHdiKBn5PcmmtjBY3NlJPT9Ks7ctqmGr+nHp/M9jL&#10;iIE1jO8he4t9OosiG5cwlZVycF/ikXg2rBBERC3naO2he2tZrRnfVMrxyykZhXlAKSGuUdRhInqX&#10;DKHmQ2M0dKJKGiYiThJoI0vC3xYhAaLRmMczxySaqIIJKRuvHl/upgZH0t+zqbpc+gtjuY5ojbRR&#10;yQW0ZFXQRysulnJqxHcVx8jfr8x7Nt/Kd8+1X8zB2v3hJypGqFa/Qcc8Tcmtn9GX0t4sj7iskbmo&#10;cp+YrL3EAYPTNK46fSTuCk+43DgZaYiUGXhXDiGTFv8Aof02z/7iN7pOI+YkY0I4nuGKEWTGP+m/&#10;SK1hFpbAOKMO1gMxzV1YpRan/9b2SOC4iXTHbWrgeVtdwCe6pb6sfB/Yewl5b3WElgEdfMI5pKKP&#10;YRgbZQjVbxsfWpLFqlJJrBJKGiIIpXSysK4xaputjQ2Xp0W07iS2YBuHy100emneopX24xB1dpNi&#10;LHfOnS3e8jH2VvtQp4h42zwpszoa2VfUENw2qd1cjjJLbNkPtDSuMnRQaT1ds17ciO6u2Rpb8f7a&#10;dNI0TxDkHIW0618x+PTj6vt3uFvHsmuB6H4m35W09t8a/San0n6vu7C6kUisqHReWZ4Np8xUfXj+&#10;i7G/t+XtrX5j+Y+6e17ni7ra4/7ju5ILa6thu+zxy3kb/wBa1hcGSPxVWIqn2sfmvc/bGnoot/vP&#10;qe1e7KyxvxKW25sCsji5hjyGgxSk6u0aoi4x+atVpwz9KtUZ8y0kjfKm8kiIoxNwYaGvECVcc3U2&#10;MRbbuksD/Ltec1DUtaykU+9WuOeA5BkT1MumI7dVeBLsUBp2kxuRjLqOgafa9wuiZJpGs51UhTDI&#10;7qfAqSBTGIZpNIALD1EJlIuopVAArdKz1oMslYVwJMZQb5PdY45LiWPbmZdKRuqyRGrHtJJyp2Y1&#10;iEoUuLzeUK9RIo1agBSZNHGgzZMsZYwhuEb/AEr8kWqKgnpk58c1df4Y2pBwG1XSODPDBCtKuZKq&#10;QfAAtikCxWpDxbhBFq+EojkfhJIxfaH2GMl9U6dxsZlFGUGBSwB76NwwfaRLCeRfzdws2AyoINIH&#10;18cXHmRVrKxkAS76DR9jpEik17dRFThgZErnbdmgKNbQLM1CQPmWiHvCr9GBpCrMRmu5Yjp/R4XQ&#10;VozXsj5+NAMGg/aOWL3bqOj6egNSDVJWY18NYONJdjL+I9JdXqnm9PGHUQGOmCQV/mpX3Y19gQuo&#10;3HvG6AFYdlkKCmkNGqivA5Rk1p3YZt0CF1CWluroZbmNLAg6qxl4SO4U1D+bEl10BmXe7tbsWg3J&#10;2gUDUW/P45ZfEaYLXh6MlXsRY7rrm1S32osdKKsD5kfdZtIw1t3JobvnjcKz3SwrUFWaJFIpx4nG&#10;rQCNdJulorDVuTXDNSqxLQ0HiGWmMSupqOxWS9tbmP5mLY33KSJqRtHcx66faIaSoxpa8gajmbXa&#10;3vpolB2OS0Yk1NyY2p/OGauOlU+hhx1Hbu1OnVJZCRqZQjNfb24rrsVWJ2/zUDgXlxHApFelFFkB&#10;2VIHN78clM6s045EzPdMwZN0jjBI0K8ZTMcRkSca+0vsCKL6Vw2mO4GVHUy0IHHs78bQaDsMbxqq&#10;m1If49A0r35aj/HG18DDNV6jJltlge0SK3aaMSSMylwdQ0aFXga9pxmzNVCANFIzmMM1OZzSoPcW&#10;GECpV5CXMYDAVAYE5+zt9uIgUghSMKE0SDPWaVFe0Z4CA3Do5Qks5Az7eHfTARrbuhFWVi1DpIOZ&#10;PdnwxhmkaS9sIiS0sa6yCpIUE0OZzxhnRM5vcNmtA2uOWWOuYKMEGQ+yRiTNyeQerprqL1HewwXc&#10;6GAp0V1cpLRjWDw1Vx9/xfoR8nyPqZr4fnLbbXextpYdqnkij3Fp3hkb5rzIY0I6ix/Yk8vwO2PU&#10;cBGQaGOpArBysrQjSjP3Mg8jU+zytiEPbvuQtyltN8nZ3EwElv1KMsoHLK0Z+EjJJPi8mENAbSRS&#10;PSWeKOshQXToSqsDnIQtSpy51GASyo8elprt/wBMlkKyG3AUOE8xjJqAxGaalwhBb5qKARxi1jgi&#10;jLgs2oPOrE0M7g/1Ap/DhBoAuRe3FwkKoNWjQ5jZTxWLLmPhgYwEXqKY2hpFCU0idqaylebs/wAO&#10;rmwCLIkLSKYQ82WqSFNQkoT2aQTRsBSClaLMwwqkRc9ODUWlB7S5PN+HVjDNIGAaVEagjii+cHhU&#10;kYyJYggKJXSh5tXmfL7PDjiIopZ1BIGeZLijAdw7cJFiHYs5BkblWOMgKQKZlsRA+RS4JMhUkswO&#10;QFOFcBFQqkqFqtRm7caccsIkOq0rXTGPhJqSvYMsQEZKdRXMAgI3cR39tMRGUUFa1AC17iT2HERU&#10;IzOQAzSHiMq9/biIrpDSAE1oDkMie6nsxCRTTy+ZWNAP4jwxEToDoKgA6qhhWhHj3YiJ6ZDCmYIo&#10;SRkKfwwEY+tW5aElu00oO3j3YCJEeliQao2enKlO+mIiixKC0g5lPFhmST2HuGEixRarKVATTQEG&#10;rCvZXtxITIxRgpqactDwwgEAo+jTUmoB7DTvxEZp0CualfsiuXsxERoBQsiAHjxocQl6LmVUv2cw&#10;px7B7MQFNIWgchNOeg/xxEWLSgBdIBOYGRqMRECvwHianiaDsIDduIjF1iPUWqxPKWHLme3xxCQO&#10;bTpbOn4RQ+HHEBWSpCaSNZNMj/8AGeIiqqwJapGpiDGez34iJddDZrR25UYHPL+IwESAFYVqSPiB&#10;qBiRGEK1V7VAoaUND3YSL0Hx8VNAw4HxxEyugMlEILjIkcaDP68RE6Suo5oCBmM6e0dmIixKhlBJ&#10;ANNRPAnvy4YkDNjbpbzTJHOsEMk1SsryMkEgA8vKGMclc0bHSpiw29u8trbzrBLKyMVjZnSY9FeI&#10;lTIBR2Py46mCiPbhxNA0VmCSIgqs6luxAtSyivxYGRcXRe1eOezieOIgXFwgC3KkmmtWTKRT21/m&#10;wlBIhgVAyXUccsBPQYO6y/ccEVCsfJynzebEgDXG3s0zwXNgYNwOnr2085i5wteppkJpIwo/K/Ni&#10;IXvFmjZre9u45ooxVJUqYmrTm1sqs0Z8pZfI2IS85u7gwdZtcSnpy9R3mFuK0V9Rq5jpnyauXCyR&#10;a4+Wt5JIopDfQMOnJOYQ50DPXEKVWh+Ic2nGZI+h/wDt9miu/wBvnidnjjtL+dKqSr8+l6nuGePn&#10;eQvmPTtPQ9FawhoQJJ5UpUMZWNMeaDqmBlsrdhqpJVcxrmahHfWowNCKTz7N1FMrwgAUqbpq/Uc8&#10;ZEaSPZqAaEBcZandg/bUVyYYtCKBrGhj6VtU5BKNwr34JQwf/9f2i932FARJttyT8Uao1fbU5ZY/&#10;Pvc7HtVe4lJJtt1LrewuI3Uag51UA9qmmCU+Q69S1y8Dwl7O2YtQ1oc+HfXBbsSOZvLmMXHTntrq&#10;JydSBdXAChYEZHxxyO64GWUtu0YX5m8QoeXnK0r40owxJkzLqKwWJnZDcOfOXZmYgewYhUgmt9kv&#10;bC4tRt08U7j8qeOuqOUZoy1yy+L7uFNdDrsbtqWTk869R7TdXkTbvY0h3mzPT3CLMaynBqj2ZPj6&#10;/t3uN9i0rgfR8/23b8ukf6LCnpT9wbqxvA8Z6F5GaXNs2Ve+q0z1d+P6D43mbXlUix/K/dPZdzx9&#10;yVpY9d2bedu3yM3O0SR2u4tU3No1FSRuPH4G+95ftY+T7l7Rz/03/wCQeB7xbbeFwV/vUkEjR3sz&#10;Wk8Y54njq1CaVyBVx+HH5HyNi+04sfr9ndruVmosLyzljZra/t55aVkkWJTMik8QoVOGPNY7IvHd&#10;WVvoWXcr6YaatJEhSlPtEf8ADjkzQIb7Zh9K7jfgE8qM8Y4ccnFcc2zpBvLPcLK4QFLmd3A87aA2&#10;fDNcvqwyDqD61ublxd9QKSpfXzAkeU5caYCgeffbVBR+kLdRyvIozp3ADG1YzgDO5emZ2LSzQq54&#10;+YGp8RTC3UsbBk3LZVXkNu0YGQNQaDvrgyQYsC247PMjEWMTsxIZAiF8+BNew4M10HF9QS/LTN1I&#10;NnQsgAU6FI8M6jhiTnkX2kum8q2kbfBrHAm3JB94NMWvQtBqJvVacgtbBQBUCjAD7tObPGlIaBzN&#10;6iWnVtbWiip0uB7eK1wywhBlm3LQzHaYpCeDK8dDXhxUYZfQIXUTaHep4mZlhtKuAkYEjAKO3UpX&#10;GdTWgSCxuYhIXe1q5rq1S66+1gw+rGkgbD20V8JMpOomQKi6UfRWMY0jLB7n/wBMR8u4zNrIIMZk&#10;6lDw4gcMZu68xrlyNfYQ+lZXQ7IJDPHVgqkIfpkND/hxlYvgaeXM2N9NfI4X9OuSxyDq+pR/ImWF&#10;t9ASQdN0uRHSeynBUZVhqOHHgcOb6A0upFxdbbJFV0hhJGpxLauanu1FMTsiSZrZdut7uJuhu9tb&#10;RMckSJIxnxU00Mw/FiUPmT+ADY/T67dMwlu/1JyQyrFPccoPDSKyJX241oUm8uNsX+pJd3dppFSW&#10;nDf8WC1O7BWFYrvZI5TEJGuJxX8xAJDT7xrTGE6m4Y1LudINEMc3UXy6bcxEDxahxt2MQVsbvcJi&#10;qzSSoBwqZZWNePYq4aywcDLLuNMroAkEgmKpp2+ZsbhhKNJvoviltHbXXzF086fLo4UAvnQELlpx&#10;i08jagmR93t113sErGg1BEOlWA5vI1MPzLiZ0Mn317NCYV6vB6SkqSvaOcLpYYHuNCqyFg3u2vgS&#10;o0SKeZHKH/MpPHEtyQdYLXN80R1BUVeDMGJpTj8OF3LETut0Y/mRRtdRsOR0KAZ+DEYHYkjSXu8O&#10;F57WSMkUAbp0PvUmmMNnRI0F3uCTKVVFjY/CSMmp34FxNweLes0s5fU+7/NXUkLxrCbdI4+rG8lF&#10;BEzAjpR0J/M5sfoPF+hHyt/62aYWsZRlaGSG+0iSCSaQrHJB2xogB1FvNGwOPUecNc2t7FZrez2y&#10;QxMoT5uJlq57FmUMaOvDWVXEUgXihEeoyp8wOaLqBqOh/wBMEcvL5g2Eizm6IknIURKEMk6dNdVf&#10;LrXu+Fm0/iwCRGYZJHaC3S4RSNcEdVZix8sarVcu/CDCheZmigjjhncrZrPcDrQsuXTkZiF0/D+Z&#10;ikJKobq4tgYpBdW8C6pkmACR8+kmNq8yasm0cy4iAywyRMSEMUoo8/VOqPj8JrzRv8DYBIWZA6xx&#10;TUqxKmNGMiV7ivMyL9jExASlKkOWa40/ly6NCstc2qMzXHNigTAdLVK5SQU1Koqc+AwGjFWMEgBm&#10;IA/NVakA8FFcRFm0vzOeuwH5nLQpXgD44iKgDl/LQktUNJmW/vxERoNKFlhUkggrmQOyh+rERWgJ&#10;Oty4GShhQ8MzQYiKosDU5QzHKjcAO8D7WIiG11rIpGrgtK+/ERBJAZmFBXSormR4DsxEYwJ7Oauq&#10;nA14HPtxEVNBWvIRkXJzJ9uITFVmbJgRTnXvpmDXERJDn4RU0JQ5kjvHjgEtQtJpI1Z1zIBA9mAC&#10;NKsGDc1R5mHEezCRCwqCCoCumQ0nlI7csBGKkSEGIlEqSy5mgIzriIkxDVVqMrcqyKcx7R24URej&#10;GtW6i/CBlmMJFVjkCEDUpJ1ISBSg7q4ikmuRIlJ1HJviU+w4ikwBGLJMo1p5Sa92ROIjAHooeTps&#10;aaF8ykYiMpWpZVNDkrDge+vdiInQwH3fpcV7B3YgMaNiCr1bXkaHIU4HEUkdLUB+YVodPT40p/bi&#10;GSGBeuRrSjF8qL90jERhaFjq1coICmlKH24iLaVVaqtOyo9uWrERQiooDqFamPKg94xETpCuKecZ&#10;k1pkeBI7cRFQrayzRoNQFADWtMRFzTUdAq5ppXMZ92IiAA4ChWiepopzqfaMRFgdQBLg6cxTu4Z4&#10;iCRCWNiWQpHJUMy8wp34UDD2pK1FsEZ3I6epQqsRxIr5Wx0Rhj9nFPJOs1lSxmQUm+bOqCSnMVbI&#10;jm7mXTjcmCJLoLI03QMMNxk7xASGNSeYxIfIF+EeXCQUxSh3u7E3Etuh6QvhA0aThhyo6gnpzafh&#10;8r4CALcRwhhZwwciUEiqTXPmd1ap10OnCRd7fb1eNHRL2byQzMWFvJqpQamOpNJPJq8uIib/AHS0&#10;9PW0dtuMUl1eUaWz29pARYyV01Zxq6kcqj+n/NjnbcSNUpkaqy9Wbfc3CiW1TbrjTohuonYwqB5V&#10;kjavLX4wdS4wt2eJu21Bs7jRDcgQyTbfcREKY5T1nRmzfSUpqT4l+LHSTmey/sQd4v8Abt8ttk3Z&#10;7e2guoJJo7mRQzNJFRmyQ1Qsv3Wx4vIWp32eB6n+j+rlcj9VHcQk8oHtFI648rO+gjdel9xljEV1&#10;u7Oa1IaaY/WNGWMjAXbNh2fa46K9hJIWDPJKGncN4a5Mh4YHYoH7vebXo9FrqzlQCpCRQgCnZVpM&#10;ZbNQadfUMhDRCW0+RUjU1bcmhNaaQMubtLYzDE//0PXEtvU8EmmDfI7tMqG5iqVHtjpqOPgQ+p7d&#10;OhB3D1fHIUZLS5VRmFd4iSfFhl78U2KKi1xvnqqNSr7GxIBYtbzJIKdvK2Mts0q16mguPVs4LNNZ&#10;X0IANRJalwT/ACE0xyaZ1VULJ6y2E6Q7zxyHLQbeRRX6MEM1iFk3JrlA1mUm1/DIsqnwHhg1GCY0&#10;9QsymO+WxVqKYwX0KOGrnB1fhxpMy4K7p6S3Pptutnua7huUCUNn01RZ4QeaOv26eSuOqULifQ8L&#10;zlX5bL5X/KcTcejNp3+Zb/Z2ig3ShUWV3lb3NQQ1vORR45MuWT4Wx9XwvJdXoz1+4+HXdpLUmggs&#10;fU+ztPfWlrcGKwl0bhaV131g1PLOoA60TcUnTUsic2P2Pg+8prG5/N/dPYuaPQ/TX7kWe8W0druj&#10;fmUAt72MgEE5crGtM+Knlx6/J9s296s01X4T8/t+VveJbXWpsNynu7GWkyy3dsy/l3cNqvNXMBjG&#10;ag+7H4f3D257Ov3T9n4HuFPIrK+opaes5BIYTExDZMzEIrV8HAoffj5jq0fS0No24i5CiW0t5TMC&#10;FkkliZU0jgxA1VPDLHNmkLjbl6q6NqgmRuasE5VgTwpSlPpxyg3Js49pvGgpbTXNoRQCFrnWKDj5&#10;g3swwGQVbH1HEioLkPHUhtWltI7DQqCcMMMqkGL1GGRpY7dwajSemffwUj3YnJTUsh9VSVSIQW6Z&#10;gEhD7GY92JSWgU2vqhHDyXW3SsDU6lZajuoMvfhh9glEmPeeozdLbgO2nUOZ7a044ofYJQuP+oI4&#10;2DLb1GWvUAxHgGUDGdTWgulxvyyKrW6yitS0b24LDuFcUMnAxJeXg1PJt98Cc9S3UC5dwpjUBoCf&#10;dVjZddvuUVctMVxE9RTuJA/w4JHH4GxTedrnURBLt5VXnSZJGOY7ShOHJBi0XtlijWsCwxrWulor&#10;hSK95JwoGH/UYogDMYF7NMbKCB3lThzDEqNzLXEaR20bK3meTSe3wPA9mLPXgWIxNbxzRsy7esra&#10;6goIg1RwIGeNceQFUhov5Vt8tp8xuJdK/wAoXvwQJeQX8pHSubaILSrB9R+iueLUCzbTdzEPNePI&#10;SBToVC++jEYsH1LIZaBYoyvReoFNTJU/T24YgDUwWZt52kjaadjqYh7hAor9mIkUwIWbVbm2aIfM&#10;KsagZvKRSnjxxvJcwgXjvxDci2skt5upmrqzBeFTUqCoxlWhwijTUtcb5dwDTPZTui5a4GM1R4ZA&#10;4Xd9CxQWO6uXj1CykC5aA0q5g9rAnlxtPTgZaKzvOCGW0UNwXXMp4/hU4GxSNLvl9uFo1jK0MSrF&#10;ch2i6ulTRSoZ20igUmuMO0M0qpm0h3L1HLprbWyRlspEmadOGRYRjtx0zsYxRF7ebw/TWaWxBbJA&#10;8MrD3aiMTs+cCkjXTbbezAuZdtkR+Oi21V8KhhXHN1+AyCPprapIFM6w9atWMTdNqDwLe7EqocmD&#10;l2naoFp04xrJJXq5ZdvM2eJwEs09/tuxrU/7eN28o1AA92VcYZusmi3PbLEMWgjj1GhAVlr4mtcR&#10;tSeOesHG2eqtxcSTW0jBIwkJQJPZyRjrJI2ZV69jLpx+g8X6EfK8j6zlL3c4rCxN3Faick9KzMzt&#10;JHEGqdWWnU9PL9nHe1oRzrWWcetzMryPHI0ZlrrCEgEE5g+GOEneDovS8s9xZ3Votot3JABLG5DN&#10;IiV5wlOH2sdttyjjuqDbxEAa9AkuI84Kc54+R0pzxt8TfDjqcS1w93HJqeGOG5jXTG1oAqKa1J1R&#10;ZFqGlcRQN7ZvN5tW92m6RwW+5SwlZOjeQpPHVs31xEkMpHBvN9nmwMUG9Z+ooPUu/T7vLDabYk4R&#10;I7OxjKRHQKVQDLWf9Q/F/LjNULNM5t9Jck61ACBSZCR4KMh+H4caIPPLdW4SBrgmBKyrEGBlHVFX&#10;CMldBZfKx/mwELyvCY5VtZGWxDK6pcSBpczRaOAAxHx+XGWKAgODrJXWvLUGtMZNGCZRCYw0jdRw&#10;xZBz6uyvguIiCy1CvKCaklwoEgPcQePtxEYWGrSy1anOKgH8SkcDiIqwXTRpDoXMFyCSB34iLFZ4&#10;QvVjOkiqk0b6KdmIjBqlQVCMoIYyKaE+HicRA2UxsCSoZuA16h4E07fu4oIwOUAZlLsuWilSTxrl&#10;iIoaVBb8wCofT2V8MRFtS1UDlJHLUVHvxCitEJzUso8yAAEsM/diIvoKEEKdTc6KTU0PafHERQhd&#10;JaiswNVJ7j/dgIkR/mlkABHA1rn2g92AjBG9NTRkaQdOnIgHERQBQ66SdINQAa1r34iLKoIbMc3A&#10;Ic6/ewoi1CZAEjLSHIgHSpI8cJF9AB0pry4q3MviMu3EBIAkZ1CrqRa1A5suGfbigiYmicrFLE9y&#10;GyWh0OXbICvxZ/awpEFu7OSwuZLK/tms7tKK9pJQEEiqsHBZQG8DhCSqQsGMTNFFcA6CsrhWHbmS&#10;NBH3sUFJCBGjbp2oE0RIe7RipI+yVJK/hYYikg2zgBLikfUOpZHzBHGjacUFJDQqIlkYqCQdLBql&#10;gMqaTnXFBSUdY6jzQxrmNTHm95/hggSpJIOlU0ClCuYoOw0wQJDatQIUgk8rKa1HcQcRGV1cpFHF&#10;SRXI+BH9mIiDzIB0wycdJPlp3n+zERZdWlgKaTnFXI5cQO7EREbBwdJq1K6OIJ8MQmGPp1U8iCh0&#10;1q49hGICSVLsEUKTmzOKfzDEQQKoqWMh1ZSUUslPZ2YUAeNUdqDpyauVJ1bTTtGsHysMdEZY1bwi&#10;Vllkgm3CEf17VJNAaIcXikXMt3rTlxowyx1mWQ2x1vwSykcajERkdeQY/Cy4UAMymAARyXEdvMfz&#10;oVkzUpwFAMjqzSoxEMzNeLNS8thbzoFmthEVjKE/GwStda+bCQJre26VHkN7NIxeRUL9FVP/ADV0&#10;8jo3b5GxEc56ytrj9SW/Zf8Ab3aL0yOClFCFD48uofdx5dxanp2mog0CgkhVFSTQD24wjoz0QPcN&#10;HapEQksMCwTNKBH1CozLPnzjy6sejkeN8T1v/tyubBd79QNeJ0Y/lLfQ8NWo4lbzEV5qY8vkHbZ4&#10;ntN9L6RulBuHnkKZBuo6kDwIZV+nHjbR6EmKB/R9DXbmnFM3lYHUO05yYzPY1iDif0LCT0Nnj5/M&#10;WKDL7pYn6MWXYsSH3f0pGokj2XWpr+ZFFGfpIBwZFgYPV20hDTZHEbDMBVzANMwF7+/Fl2NYdz//&#10;0fY47hLVaXct2oOWmS3HL74wwx8DhxPaRcX21uo1XRRHFaupjOX4gMDaKGBa2259IhvCZM2XpzjJ&#10;QK8K4IXUdQDwzxQ1+ZlkQ1IlZ1z8K4w2aRq7svkC7GMUBYEH3cKnHNs6I1d1t+3ymspc6iDVWdRn&#10;28pxSaDptFojaLe6ukNK6xNIVr41JwpyZbN1aWwWIn5yWQLSvUQN9dA2OiMSct6p9MypcS7xtMQl&#10;Zue+skGlpaZmaOh5ZV7R8X4sKs6uUfY9v8+PksKWm5w7w9vObhIN+gTpWO5OCFuIjmbW7UUZk/zx&#10;tzJj6W3vZLuezyfCrZNpfL+H/wBVTlPUmy2RnlvNo2+fbt2hcfP7Uo1QSs3arVOhu2ORR05PxY/Q&#10;e0+8W2rY34H4b3b2eU4Oh9E+p4rq1FleSaraQ9NJiSpjkHwuD2q2P1PlbFN/byXzfiqfhV6nibuV&#10;dDob2S1tZxBf3hjYJVC8TSAjhXUqsoIrj8D5/gW2rafQz9x7f59d+kr6vvABLsrqiJf2RepIMqca&#10;58HVRj5Dqz6SbHotn269FWu7MHKj27dJvYCsmMYm8mPwem7RU1Q39xqFOZJiaePNqwOqLJhW2vcL&#10;fOLeJlU9kqxuD4E0BOMvQZ7DiLubhQd3hbLJmt1NPfqw8eYfYI3m2eoGr/8AerZ9VdAZXQqD3aTQ&#10;+/A69zSsuhFtZbjauHmjsriRBw+ZdEzHEoVP04FWAbk2UG53YZWe1s0UZFYLgyHwouleONZfAzAO&#10;5lguoWFzZSUJyjALkivm5SMEitBaKLZ0BYWlzCaULGB6ip+0K0waC5NnDuG3rGALYyFarVoZK+1i&#10;VpjasjGLCtcwuSvycaxcCxZRQceBHfhb7EkCebbelI7i0AOQUSoa+5CMEoUmRZ39jJB0YYuuSaoi&#10;QtIuQrQMeX6ThViaZSW62+LUX2d5XIp0zbxg1HiSdOLKORR3ERuJlrF/0s0TFqJIojk5Qe5Rq9mK&#10;Z5DHcbtFCyiey2+C0u4W1QtLHJG9RwJoNOeKracriD14jFt10id7qJwXcs0UDLMrFs/9U5ezEu4C&#10;dxCkzsR6ciZTSskqxio7yFwR2H7TI9q2lNS3NuLNgRpWOKVhQ8NJApgVVzKWYX2S2kJW6khQ0Rl6&#10;U1ajvqDi0Rasbtbz04koMdwKgEBmjlJP0pjStVA0w/TlvizWO7yaKnKkbhaDhodQQMMzzDhyLQ2m&#10;8QUWHc7OV27JIViJp9rQwwrs0DYwF3sAtLbWUrdpV5BWnd3Y1r2DQpBf1umtmgjS6prBTWyU7tVK&#10;asSsOItfXVmsyyXPXiYmkciu6pUeAGMWeppJmlub2C69QWG32oM8zGSWRJ5QVKxr2Bxnm3CuBas1&#10;wRt49tSCpksGJDElkYwqAfw0x0VY5HPItIINQJjZKA0HVdyCe41p7MRAJdveTSEvZAr8VJU8e3SR&#10;gdCyEpdgDOWbcA5HlZ4YpCP5v78Ze2jWbNTcenlM0kstzFIZKhnMC6s+/MqPxDGcEayNVfbLApHQ&#10;mWJlGf5CN7c6YDSsaO82S1rluNwKAlFVY1APtpjUpGpbPJfXkLWfqd5oiSHSNknkUVZkUDnIyrX/&#10;ABLj7viWTpofJ8mvzHO7nDDe2ciy27JLMxd54atF1a1BCZKpANCE+HHpspONXDKv6P2aHbXYz67t&#10;FrztpJYjKiCvL78eRq+XY9StWJM22xl25Q8aSSCRgZJEfpBgooyV84HNj10rB5b2kZ6amSV4oplk&#10;BqJoT1AqMaFHNfi+FhjZkvbxzpdO9qktjLHnHZ25KsVGT0ckgUWrHXigGUkkt4y6w3ExjZv9sNMf&#10;V0NxSSQCle7TyYiRbqv0p1kuYoXkVVRpoueRdVQEbhEyfaX+p5cQlYH6MvXzt7ZBpaaMhXaooKZe&#10;f7THlbERSCX5eN5DqhkRGW26alNYkYai1Rz5dmAgQcMqykw2sjagsmks8rdiuPKoNdKtjIoG8cS0&#10;60QWYEKWUUcM3AOg/wAuBmiR8zIXaRlQAaahwr+3p05hgIxlZU5opGkcAxXJCnLhQ0OSe3mxEULJ&#10;HWKQJNT+o6HlPbymgKtiImM0BdbdCieUOwYnt4EZ4iMCkc0cnTXzN1K6jTOlMKRE06gdiFaWoCqo&#10;IIr9wDPCQOSIRHT0+mSK6WoxYHuOAjCrxsAJTAwyEZH5lCO0jLCRSjZhdXLxlGX0+3ERcClV0gg5&#10;sUBOXYW9mBiQrxGuYZQPLxYH24CK87NUyCsgqh8PdiIx4iMiBqSjKWNPrHHERDItZAGAZTnTtI4E&#10;DuxkjDEAdFC2rmIBzJHaK4RJ1vHzKwUV0hjzD2GmICGIJrpBBprGdPFqjs8MRElBVQFK660YtVTX&#10;ty4U7cRMLqeNT1EeMKKgHljfs7ez7wxqDMhkDFHzhBVatE2Ui9xRhWpxoC3SeZGMLJuOhdcoReky&#10;jLMkkEkeGIpBql5FqhmQdY+aCQZ6RwGlu6uCCKh9LLFJAdSg5OoLJ4Cv9uEiZY0Ur1jHdKU1IIiw&#10;ES9qscuZcJERxwS/mKoKVosyNqFQMkdTw+6+AjFa3NNEgaWQjU0qVKN2gMvHERAjZUNFdtRr0zQq&#10;3itc8QyVYThSzHS4zooFDTv8cZYlWMinUx1UAKqDmfYMAldQ1AodTtmaj+3vGIjKDU2mE6ieZOwj&#10;jkcRFSUVv6ZLLlU5jPERLGRtRYAhaEacuOWeIiCmioCkmua6q6gc8vvYiL64gNPMoDE9FxVvYx7s&#10;RDMcV3EpkVJYlYFHeAlxTuI+weNcaMsLFatNE8nybtax0S6v7ahAB8la8uv8WNoyFjNssySXFmWj&#10;zpbxytDrNKCQU/oyVzZfixoyFRLMK0V3CqSW51pBNEyPcauMfXjPJ0/MjfawoCYWlEAm6ywLMCks&#10;UOk3H5ZrG8yPRHHdJGdeEi67fd3EhtGtpPnzpmjtZHjgjmtzm0gdmDrIe5W8uApAXTxpeTLYRzWR&#10;ZTotGl6mpODIZsten7+Ig6qlzENtitk3JrhVfU56FCufTbUwWo4I4K4Gkx1WpV9s2mQre7btEdjD&#10;DzPJ1+uVZeV9YdmZV1dmnVgxSJ3fNi5ktBcRy3ULzWQas0UUpEboM9Bcc0er4WxMj6L/AGc9H7Rt&#10;fpL5jdbcjdd4k+ZMLA1igpS3iOkqpbRzv+LHzd/cTZ6tusHocm2bQ3TVdrM1EoGES6SKcCWNMcGz&#10;qUg2yxhVhDttokTCpEhUUH4c8EiVku9vR0iNxFEF4CDTWPs7dWB2KAkTbaoKxPJMzg65GU5gnPGZ&#10;GA+uIDR020v8emnAdnacMgf/0vT0uf3BRgOvZ3cYFDVeln39uPz2Vj3xUk7t62AIl2y0mqebTKGq&#10;K0blyrgysWNSu5XJlSk22tb97R2kcp9ldR7MFtRqaW6bYkVWnsWZ+AJjmthp8QoIxyaOikTkMErq&#10;1hewQFVo0K9QrXvq5rqH3cEGkxJ4N9eRSjRzt8OmagIH4kpigZQSGa+jkYyWF27DLUlxBT8WlqZY&#10;UgZsbHdVjfTfRbrCqmh026yAju/LZj76Y2jNl0Hrm99JXJCS7o0LEV03UTwkDxLaP4400jKyRyG/&#10;+mrWItfbDdwXIFGnsoJATIBxkiDMfzR2p8f4sKccD7Pgee18txfbd7/UhCBKIt1gGm1uJAKSKf8A&#10;SlH2T4+Rseum5PxPp+V4ldyr6Cm52Ulx1t+2+IR7la0j33aEWjNoOcgGf5wXmVl5Z0/Dj9L7N7s9&#10;u2F+DP55737PKen/AOo7H0vuQ3nbEt0lR7gof06WVdUcgHFHXtdMfoPP2KXq3HyW+r9z94/E+NvX&#10;8bej/Fv3BEXm7rIIb/Y7VmUssqRzKC2dKgMw0+GPwXl+Pbbu6s/f+Nv03KK1Xoy69JSNWySQ1YFi&#10;LUTKF4Dyu2r248bqepMegvttgZC8j26qa/mWFxFQHhmoYY5WoalmxTevTDhUj321hmrzRyKUz/8A&#10;zlMZxHXoOQTWM0eiLf7JlPCMNEQB3irjFHcPsG0gsXOW5QOwyajQfTmT9WGA1Ktta3BYi5RgM106&#10;Kn2gYMSkVey2y0dTPc3cbimfRkIz/CMEJDLAi92JJFLbvIoX/TcXKgj6M8GnUYfQs8uySuJYb6Ey&#10;/wCnWWZCAeyrZfTgLUuNqSSjfMXEik8Irk0B7gdOeFA7Ddpsfy1BH8wrCtNPSlrXv1LnjSqDtIf9&#10;L2lw3zlvHOfikeOFTkO5SK4YRS+QvCvpK3jHTkW2HxGOSaPPxCnTiWJfMN2+4bcVPyl1DIBTUCZG&#10;bPhzZYZQNMP1t4dC9tPZgg0oY5Q1AfbjUsNAbXXqGMMQtq6JUyOzSpWvdkxr7sZbsUIGu9RzSLbT&#10;QRmRxyqjdQmnHsQ4zmOIUvtaSsJLe9iY/wDL6pT3EFsaldGEMibfYYIz8nZ3t5OMkilDKT4apBTF&#10;n0LHqVs7z1BcR9ea3iiiqaQOaSe9gGAzxlOwtIvPJv70S3gSFDWpjnTX480iUrjTTJQIw2O8AsXu&#10;57pWJAhuJI0dPFZok0tghjKG4ukDpvtqluK0IYNDMQfdpONJdUZfZmxs5bXUQls8IPlWSuqo7waj&#10;HRWMtFptv2241SSK5ky10Yo3h5dOJpEmxY2llblkjWUBhRiZJPbkScZ0HU1N7sdpc7xbRP1yBFI1&#10;dWuuYAILVpjKrLg1k0h9NkaN9LXkxQgr+YXNcuFBy42qdzGQxbrbRxdASrJGRT80FgKdgy8uNIGw&#10;Em0RtVqWbnhGWibh7sWPwCRZthi0snRsVfLnWOQGvsrgw+BrISk2ydXUJLaxuOGkSZ551rXGHU1k&#10;KXlne0ZUuFrU1Ooj+HhjLkUznt027cHiQa0UqKUAJrTOuYOMtnRM8l9dwk7u0V2FlXpo0y1MSCo5&#10;SStNSmnN97H1PDv8p4/IrLOJKvGKI/XiMjKwhGlEYDgM61x9WtpR4bKClvEkko0zJbMNStcShjFq&#10;Gekjjrbw+LGjDMKryUJkSQZu5Aow7AB9WAhiJDJZmaPbY/lbUgX08Uxidlc1BlANSfhR0HL8WNKQ&#10;Ki2iUymGQW0JHVtoLrqvLMDwVHUaTRfjOEjIo2kQx20ckBFBeSRspTp1yKowB1L2rXAwMtzKqBIY&#10;reaKVtAmcaqseUoWb+mHrU/Cr82rFIwVa3UNLGIpZZ4X0Q2ySiVEetCpp/V+6y4JEiYXNuI7h/mL&#10;d2JRXnUEdWM0ZFHFNP2WXERVVlS5Duinq6hpH9MFhTzN5WrjIkGGePS9QshrUqooHBpzE+bV8TYm&#10;xkpLb3KLodadfOSaJurWuelifKQ3mxmRKLFcIjdOGOFCaM2ok6e0H7vhgkjCS1B1o5E4GNeUr7sU&#10;lBjBmYF4KAUYoTxXsJxSMFuhI5oOWUeVJFzp90g0pjUlBYxyRyIZZOdM4pBQcewnjxwZFAOG2e4m&#10;McJTU9XkLlUIoNRUFjnWnKPixZIoZSOJWQyq6hmBJkzLFexGB4HFkihmBSCDoKg8JgwoR7K1yxZI&#10;oLdGVAOmQqMtTNrXMV7VByOLJFBTqKG0x/1BwVtKBiPqwOyGCZGJzMsMhlzdV5VUgcCPtYskUA16&#10;IP8AUVlXM6zx9gwSihk1UHW2lShI6g4kUrkMUooZQumoKZCznMKSApr49mLJFBLdOI1UoWA541YV&#10;z4CvlPtxZIoMZkB09RWDChINKjuI/wDNiyKGEBtyCBOApoJEpw9njiyQYsKksaxnozp04zRVuCCw&#10;qM1oa/lnGskGLCIbYqizSwyMMrcwt+YrE5B1AzX341kgxZjSQSRpG9xahoWYCM0QEeLqNXH7WDNF&#10;iypEJTqtuMDg0McDOWda/abTkFxZosX0KC5tBVDMpFfLrJUeKtxw5ocGYtxbgK4mgj4EsFYjuzy+&#10;nBmgwYz+p7ZcGU7jMwu9AS2uLciOJdGf5kQUiRW4fCy4vURemwBu1njAkmi6kYovSWhKdtWAz9vm&#10;wZocGCae0CgRMgPYkjMSjd4fuxZosGQ8lkiqYLkylgGl1Jo5/iAoTX8WB2QqrAvPbCTUGUsTUlgf&#10;/iuDJGlVmdeEHSXApw0AmvgQcWSHFkPLZjmLV4UpXI+B9uLJBiyfmYj5nyPBVrVcUocWQLi05mWU&#10;qTSuVdXZn3YMkGLLC4tBSh1I3BVFCO817cOaLFkfN27LQyEyDPraTU+FP7cWaLFh4LuxJCJeyWZY&#10;HW5UuPZlnQ41mjODCC721kkHWa2dslEAbot3q6/f+18OH1EGDLm/2JpSkiObYL+U5JaQNTg7U5lV&#10;u/CtxB6bJ/U9sPTQyyCNOVkoXBH3CfL+DD6qL0mXTcdu1iUXREulgxkhLCgyCMO77+L1UHpMyfcN&#10;t+Xt7e4vG3K2ir04mjeNoQ2ZET1Lcpz0Hkxeqi9JkNusUcBtorln28sH0NHV3Zcg1QeVlweqPpMG&#10;bzawhi6jSI/mopTMdufA4vVL0mMm62u6kEsl08EoUIq2sC84UUGsEqNWnzN8WB7yH0mdb+2uz7Nu&#10;nqS2ivT04IGa5mlZqo5ShiR4iNObcftY8+9v6aG6bJ9GvYy3RTVcMlq/MEhdVQ1HEaaY8J6Bpdg2&#10;iNS1xNJpQAs8kzgfzCtMMIpYI23pBgumS1kHHqecGnDmzzxjJCqsZiu9lhpoi0acuSCmXu44M0OL&#10;DNuVslupQakUjRIzqlD3VJJXBmMCLepY/mEVoYllqdBaRdbZUJXsyGdcZzY4H//T9lfcL2NvzbKN&#10;+12hnjI/wsFx+eZ7oFB6lsalTDcqFrVVjWQg140U/RjEmsCW32xVG6QlqubLcRSRn/ERTDMBiBuN&#10;2XQDJC3y7HJ1UuK0r2DGXYUjXG72m7pIbmKBya6Zl0MDw+JcZ4mlKFp7SxjGo3SzBs6WzKT7qfXj&#10;LNJmtlk24OsRnvEBqatGSo8S3DEaLR7pbQspjuLi5cVCsjgUHClDnXGkWJsGuYmt2ke7uowcnDqZ&#10;hUZZrRgMbkxBr529KM6R3EsLTFdQElsU/wA2gUbDIp25HM+pvTlqui+2FXkkNGmtkVirLxDx5ebv&#10;X4saTZ9nwPPaeN+BpW3e6njj3Kwk0bxbLodakLcQqamGX7w+B/MjY9W3u6ye/wAzxFu0DbDvUFvN&#10;+o2XUj2S6n56gdSxvCa6XAGkBm8p+LH7j2fzfUr6dj+We/8AtTU2XE9Sunm3awa+s4Ypd1gUC7tm&#10;ppc9jqfvDm0/axw9y8DKuP8A+3b/APrsfK9p9w9O8X4ff/i/H/mNftm4bjcw9OaxQTx5IROi5dud&#10;K6sfj71acPiftqtNSgybj6qtX6S20mj7Mc6EqB2iqgMuOTTNwjZSNdywIZI1Mj/6Vxpeh7+VDpxy&#10;ZpFRZqyg3W3WU8prUyRqwJ7MwgwalI8Nq2mUfm7TYArn/T4f5BhkJfUxfTfp53BbbbMU4aVkTLto&#10;RTEkiyYSTa7SyUGymS01ZgxhjkewhyRjLQpzxBLHJIgWfc5FjGepNKtn2AjIYPixnsBmslZz0d4P&#10;NwjlHUFAcw1CtT44tOoz2HIE3hEBiudvcqSDqjmCj/Njakw2gkp39hTRt8ne0csyUHsOJpkoFDtt&#10;+rK77bYua1JWeRc/s5r/AG4zh2HIcivbiKPVcbbawgZHpzrpz8ZAMansEdwcm67ego1tbUcDUerD&#10;TjTipPbiy7FiE67CDXHZadHMJEkQsvZXNTXF9hQc/ZesXvd1bbU3tfnAxHy0tpqYUFcjSMNlnjUN&#10;k0kbma+3ezGq5udtlX7LCaGQdxKqXxhuOhJIXl9TJoLtHBI6pqrDLKSR4ArmcZdjWJZPU0tKGC5i&#10;jYAFlIzB8GocOYOo38+8gCdaRHAHTFakVOQIAOGQgFPc75bvpmngjhHlaZJK1rxquRxariKgeM14&#10;6AWsXzRNKMroiE0zorFqZY1ryMwWtRucRKXm3vHXMzRPE2XZXSQcsarK4oGUa+j1NDEZA6gVrUiv&#10;tAOBsYAPf2wYyC+ZClNdSSfdkMX2jBZb5JQDDM8z0rRQSfA5DGGwg5+aJL71UU3O0ljt4rWsDiZk&#10;Z5C/chFVA5cNeOpp6LQ38fp/a4FWWGGbjUSPLIwy7cz2eOOrqjnLYcXNgG6ZuGiVDp6bBhUnxpiy&#10;QQypmtOmEhuIphWgUysDXiM9PHFkihisk93VtFprU8WjuKEjvoy4xkMCk8M8wZY5J4JlPMwUNU9n&#10;HLAaNPdW+5htJvXeh5w0AU0PYGU8cZZtNGj3mOPQNc8vKQGMTsmZGVV7/HGWzpVHnXrbZ7uSAbhG&#10;z3DwKRMkh1t0hXNfiqleZcerxt9Jwzjv7c6o8uaRldXhkr2rKhzAH3h9Rx9RM8TQGfdr9gFM8jrQ&#10;oVY5Gprqoe3t+1jUssUCbdL5iVkuZNJ84rxP0YsmWKBpf3iUkjlkDLU1rQ55VyxZMMUXG43xQo08&#10;ojZq01kAN3jPFL6ligb7hduV6k8r6Aojq3lC5AYpZQipuZRHXUxJBGRpUHiCMMlBQT3CgdN2UGgo&#10;KgD+7FJQW+avBJ1WlkM5apkLEtqHbmfN4nDLKCjzzsWLyElyWaprU9pOMjBnWlNRVmJyJJNT/fhk&#10;oJ60lKazQ5nMjPxGIIK9WSgYFmHaDn4YiJ1sagkg/wBnbniIuWDDzFu1Wr/DERVXJJrnQV7e/ERB&#10;OQqOXM8cvdiIq9acBlmP/HERUBq5GoAy7x254iJzoMqnsIGIjOIqKA15gchTERaukCgzPb2Zf24i&#10;IbUAdSg1phIgFjxzA4A5fRiIkGQCoHjl4/wwETWQ1FOUioHf/wDLEBYtKWPEAjOgyxDBgqV6fYK1&#10;7PHERarDUA1SDwHf78RGZ6hVqggd2Xge8YiIcUZTWuVQo4e7ERUsSSTRmPHVn9eIjDStQ2RPZkSP&#10;ZhkijahShrqPvFMRE1IAo4quZB/+KYCJJ7A1QeAH/hhIzUdGRqa50yyIxEW5QfMKUzHZ9GIgdewH&#10;OvfiIgGh8wI4E9uIjCwHAheFDX+/ERinOhYFTmQf7MRGF6KKMDUce334iK6wBmwzNGz7vHCBIaI/&#10;GpA4UIxEQShBBao7G4UxETqjrUnImuRH1YiMrGeDccwCcj4/+OITAYwwq4JPGvb7xiIgGInzgV4Z&#10;0oMUEWDwkEGSgzoeOKCMqmo86mmeR4g8MQErJEJM5BpPZ3eIpiIsZox8an2Ht8MRDdkwaQJFztUU&#10;IzAr3452skaSPWf2wtIY3dZ5Ay3C0OgMZA1cuHw48l7yzqqwe8bLsm+JZRpHfwOi1yMRaXT2ZuaN&#10;Th5cWJmRttov5T+duV00bDSyppRfEUC1H+LGGikE3o+z0FHe4ZmHIWkYE079NK/RgxHNl4PSNlBT&#10;qIscPe8zM1T4McWKHJjMdh6dtMiIanOoAoad4OCalqB6np7Tpa5t9XGM8oNK5ihzPuwShhn/1PWH&#10;2va3UikaMy0BVmU8ePHsx+dhHvllrbbEjAWG7kjK56NaZ07wVwpImw0k27NVVvY5F+EOqj/hZcTb&#10;DQRuYt9jYEdKRqgHS00eXuZhjDTNJoXE+8QnVPamcauy5bj3UdcA6C1xd2UxIuNj4gEFDFIadtDV&#10;Dh0LXqaqe02R6h7W7tgTxpIorXIHSzAe3GINpsXWy2xCHgvbmCvKp1MaFTxq6tiHUKLre0IFtu4m&#10;BbyTRo5r400HBJQiZdy9QI6rNNaXFQT0zqirX/EtcaksUA/VN4hB/wDt8UhyJMNxSleBCkDCmMI5&#10;PfLG4lumvbXb5bW5apuqFGjc8dYp5X7/ALWOlbH1/C82PltwOTa6uNtuZb62j61rcqY9ysj5Jojx&#10;y+GRPMjfC2PoeJ5T27I7e4eBXfqd56N31LSWBYmHQux1NuvlrWbTk0U4qfzU8rD+bH9A8bya+TtL&#10;qv8AHyn8i989pvsbmS4HdX8MT267ojR2UslS9pJKolk0DmkhQ5kDzMv82Pzvu3gVc2X1L733f837&#10;x7vZPcLtKll8v8wsm4bdcxFRdr1GAIUSIwPd2hjj8tZn6lFDu8VkBJPfqsa0UDMupPw5VxzZuBlN&#10;30qY2a6JYgiYWzlTXMc9KUIxImh4bvfzJW2ll1ITqDW9aHhnXh4HBLBJAn3q7ijB/WgHJ5kit4TQ&#10;9zVNPbgyZrHsZFunqKQPR53H2prABCTnqqhqcEsoRZJ/Uk8Y6ltbkGtZeiUJoMuSQjBqWhWGC9Cx&#10;dRAusEsVCopNeB/8MZhi2bV4WcaUYrlSRG/MFad1cbgwLybZIk/UmhtpUYcrUaJqAZ1yOHEpIl2y&#10;yliGitu7HUVil1DLhyMKYXVFky1vtAglMgujJK4Cg3FvHKKd2QA+rCqpE7DUOwQsZpbiK3nUAMEN&#10;vGFr2+VanCqmXYUbbvTtwemNtgeXsUFky76ErQYFHQdRU+kttgv1vbXYBHMuXUguRG/+Z6afdjbb&#10;DTqNz3MTqBd7esclSS8txbihGXNjm/gKE/1DYTcxwxvbNdOKxLEgmKkHgrgUr4YzKNQxm4tNyt41&#10;kivLwFzkIrSFtNeDNrUHwxqGjMoPbWPqmVRIm8Oi5gpcWkNfoQqRjSTYSuhZLT1TXpre2kiMeYG3&#10;dQadvmcYsX1HJdAbbXdxqS+22FzISQSXeE99aacGDXGCyQCGbfrC4MkHp9KHI6L5VyPhICMaqo5A&#10;2nzH03vc5WOrZrlQaAUmgegPGulhjcvoELqSm8XBd4zZ3EWntdV007gc8ZzfQcUAuL3dNDyRzJax&#10;51kmTlLHhw045ts0kjQ7dLDcbrcfrjJNNGifLvbF9JBJrkldNcuRsVY5mr8NDp2XZmTqpHKVORCr&#10;ccQO6oGOvynHUmOeNVZYYLxYzkSYpNJB/E2DQQA2+3A1M09uOCku6E1PdU+7GcUMmGK0CmP5t1lA&#10;5k6jEk14HPFCDUWksrFQwYztU5ku5FePacLqhk11xFYAAr1ghBAALU8aZ4xCNKTQXzWHULl5QVBG&#10;lq5eJBOMM6o5bdJbIoCZHB7SlATT+Axk6I4Xd/SeyX8rXUDS2tw5JaWFAUc9peM8v+HTj1bXl2rp&#10;yOF/HT4HNXvom7iNU3CGWMDVR4pAaHgKAnhj1181PkcX4zNZL6XuYuN6jAZ8iN2+Jx0/NLoZfjvq&#10;LjY3qP8Ac1zpULTL34165n0X1LDYyNVLk105ci1J7jni9dF6JT9DmoazgGlTpUUr78ProvR7kNsc&#10;x/8A0iqdh054vXReiYNmamVwxamfKADi9cPSZjbLNIaLMQRkxZRT3YvXRekyRsLUq0508CKLwxeu&#10;i9Iltkamd0e8ZKBQ8D34PXL0iRsQyDXTEqAeC0xfmC9IldmAL0ncE0DUIHb3Uzw+uXpFhsVchK5U&#10;18c/owfmB9Ew7FETlOxP2eGffXB+YZeiSdiQULTyA8K+HsOH8wy9EqNjhzpJKSDnwA9/di9cvRJX&#10;0/FIKB2+nh7R24vzDD0izemqZCRTlx1Nx92D8wPpEH02+ZMi91QWri/MF6Ji+noywWWUsAPhJr7q&#10;4vzBeiWX07ajMmSvbRji/MMfRRb/AKbta5l2qMyHNSPEYPXZekiR6esxRmEhRciamn/zxeuy9JEr&#10;6btiSFVqgn4mGQzxeuy9JGH03bZsEYr36yafXi9dj6SBnY7RSWVqAVJqWBoezji9dl6SKDZrEgaa&#10;lKZuWbI/24fWYekgj7FbhVKRqwJ7Wb6BQ4vWZekiY9ksNemSNlqKgnUR/fg9Zl6SLfo22uSOkwK1&#10;qDUZeFMXq2L0kQux2BWogcitKCv08cXqsfSRZtgsDmLZz21YmgPaMXrMvSRYbBt9QDCy9pOf8M8X&#10;rMvSRJ9O2AGoWzSV8cHrMvSRP/T9oMxainaSTX6sHrsvSRI9OwZt8rWlKAHj764PXfUfSQQenbTs&#10;s1ZeFSaf/FMXrPqXpIqvp63JZflo1YCimpH0+OL1n1L0kR/01BwmhGedFHbi9Z9S9NFv+m7YEj5c&#10;8eNMsXrMvTRJ9MwUP5A41HZxxesy9JGf9NxhgflUIPAEYvXZeki6enDlS2ipx0tH/aMHrMfSRj+n&#10;DmGhiKk5oIhUHhxwrfD0kVX0qACxhjJ7AQe/uxeuy9JE/wDS8cjVEQXwChcXrsvSREnpKIEkRLT4&#10;tRP1ezD67L0UGj9MQDgsZrkeyvvwfmGXoolfS0a1/JUg1BJAqPqxeux9JFl9I2x1KY1+jj3dmD12&#10;XpIk+k7RVqESo7CvZ48MXrsvRQWL01bPlCtuynM0VTQjvpge+y9JDsfpGMsW+XjZeFVCg/QcY9dj&#10;6KNrabJ0YuaFI4xTmYKAPHHO24zaqkeheld0s9rhj6UkU0zCoMXS0KTwDpqLYVZnO1ZOxh/ceYOI&#10;3sisTZIbRWlKt3nUMlx0zZj00bB/VV3OVEO3XMmoEEszLU0z5VTIjGcmSoupd7j1XcaUt7BoxIKG&#10;Ys1RXt1PkP5cWpQi9l6S9QrI0tzc/mMvMZJRJT/Ly1w+mGSBtsqWxMdzd2nUbNuoZXcfhKAYzgkM&#10;lRtWyCo6loZGOqvy85UU/wDUrVcWgSf/1fU1ut7Yf7i1gnjUf1IqZgivYcsfnJZ74QGSKC5f83aZ&#10;oyBnMCpoew0rX6cUdhnuZ+mGQsEWSEf8yWMEV9gwYlkXkS4s1ABecj4+ly8PBsUQXE1z7hu0y/7N&#10;LrWDzrHCuY//ADnL78Sk1CFS+9gD5hdz6XF1+XiZT/MuLUtBddxigk6k11eFUqTHLahFFPapxCBl&#10;3Db2JZbmJtZLf+6jQiv3GVfqOMtCiDt/z8Zm+UhdyaK/UVjl+BsBqYNTdem9+eVmiVCFooDFuUU7&#10;NVcaHIWWy3pGZbrbo5oVAUmKUrJx458accRSbFNleKISR3DopzdGNcvrxZFJrN59Hx3UD3G3zI13&#10;RjJAzALL4Cp5G/y43Wx9DxPOddLfScvsksVhLPZ3GqDb7l+Zgv5trdKOWZV8ODj4lx9bwfPttPjo&#10;en3D2/b8qnI9Z9E7HNtXpHTvOz2nqO5ed2G8RH5hzBMpkjq9OtHzL0hp/p8uPsbnk7m69baH4be8&#10;RbFmsdTZv6O2+6tEm2naJLW709T5S7TUswQ/mRp1AGinT7DHS+Pm+R4ah4nfY8l8zn32uweINJty&#10;LG5qG6UmrI8KI3H24+NZNOGfRraVoN2ke0mPSdwu46ChSNplTL4aMzZYtBYxLtu3Mp6W43FXFKSq&#10;ZQR3EaRixQKzLR2rwqsKTwSW54hLIhvewooxloZHU2/qgtFK6KmRHzNxETTuAJxIpA9WXUoS9vBI&#10;CAAJ3lAJ7OZTXGZGBx7Xf4UE1xuKpESNImhjkI/lAU4055hKApuSzSyJFdwXM6jSD8s8NGX8Jatc&#10;ZkcQirvSTdV7SO5hIzituor17P6mWeGGZ0CpvF/ro+2XFmldJlmjMgX35AU+15cMvoULqOW+6B16&#10;Ue+25mPY/RVqd2kkD68anuEdgBsNrjuDPf7iBORVlLoqe4E5ZdxxjFJ6sZYZH9ISE0uIC2QZmZWr&#10;ThnXGvlD5jYRjbJI+natBxrRWSn8cbUGNQd3PtiqEWWyedjRknfTUgcMlNThbXUkmIS3/wAqRILO&#10;zAB0pLDcgEHt4R4w7QaVZL/9QXDuoZhEOzRMJj3ivKMsGbJVLWm67zKzGHbjLG3Cd5WRf8LKGwqz&#10;6C0hmL9TbUl2EgjodLwGQNQ9xP8AHFrzDQXNjE7sV3e6hZqrzzowPsEi4Uk+ZT2Djar8QhE3gyp2&#10;dWFP+JCK43h3M5diIIb+OLlFnJTNmZpVP05jBDgdBCdvUTzR9CWyhtxUyrExZifxMCRjm5NqC14J&#10;p7fozwxzRDmKmXUxI7cwMFpKprLOz3C43G5nsUhhihCRyKzlSWIqCdAK6s6Z4aVbGzgfuLbe0kd4&#10;3RDlzi5jUA0zyZcbdLGE0JSvuuStepHIB5/m1Nfauk4MWMoUuLS+uG1o8Uk0eY0XEslRwqKKNXsx&#10;OhK6E7i1vIFfUsjhhpqYbmRz25VKjBgzSumUe23NkCmOZUbgHjlSn83UPD2YnVlKFb3a90MdPnhE&#10;DyHp6wRUU5SWxlo0rI0d7tO8wItNwMiqKK8iv/mYEk5Yy0bTNJcWm6IzF3jeQDkY6s6507RTBBtM&#10;1kkO6lESSRCKHqaRQVB7Ms8UGjXXEF0QVJViRSjVBzwoDXSwXKNSKJF01FG7V8KimOqZzYu9vqUj&#10;oowJy05HxBypjaZlogWDFATCewg0AyOWRpTDkEApbGNiCBIh4kgg/RlhVgaKmz4FUeoNKeHtPHDk&#10;WJDWdwIzohDMa0FAKg+0ccSsGJUbbeSEaUB1GunPs7eGNZIsS0e1XIJZYF5sjqLEcOAGDNBiWi2i&#10;61VW3ipkCTUEHtrXhgzKCRtl0F0i2jU8SuX054s0UGLt101T8vEGb4qZ4skUGPYbowOkhSO4AA4c&#10;kOJRdlmZ9UjMD2FTSoplw454vURYlTsV2Tp6oU8WJYsaezFmixCwbbcR8mtSAMhwr90nFmixL/ox&#10;di4dBkCRU1rizLEhtsvVShZQxqFNRn/diyRYlotouyQGlDE5EDmIrwyxZooL/pVyBSvMfMxQnj24&#10;MigpFst8FAeQM1TqCx6Rn207DhyQQFi2qVW1soK1o4AIPga4shgu+0zdQsHdaZry0/hgyKCRspkK&#10;vNIWY5DlpTw9mDMYDJsVkM2iGsmlWovH2YsyxCLslpG2pY01Ll3nh7MGYQXG12eigQGnHjme2tMG&#10;TKCRt9mAKoTqFRyknuxZMoJaztVNeiQp4FhnXFkygz5a3pyw1BzGX11OLJjBdbSJq6Y9FchUCmKS&#10;gr0IwaBQaZDSKg048MQwR8rnwUMeBIp9eETDGq5tKiqKGleFcsUgWEMLEhJ4wQMxWmeIijLChNXF&#10;VNDUYiK0RiVUatNTXRxxESo6kYJNEJFXNAOPGlNWWIizQwR5rNrAJFApPD2YgKM1oqahKxVhx0k+&#10;OIirXEMbHp6iR5shw7KV44SkHLeIwosTdT4UYnI9pFAeOGCkrF8y7AuJ37QiqKHur/fgIP8AKzKQ&#10;oWcGuYYUoO/uwETJs24M1Ud40A8wr9YNMMkVOz7woFLmo40EfNxzzrhAtH6e3TUWaZgtag6a1r7+&#10;3AIQ7DcyKI5Z9JrmAuk078sUlBQemJCWpeygE1z7B3ZkfVhyKC//AEqyk/7uV/dwr3VwZFBn/Tr6&#10;lE13NIhHlfSQR2g+GB2GByDYY4GPStggPHSOPca9uMtsoDTbNYPLE9xCdROS1rRu6lfLgyIetdi2&#10;3UqrbCTVlQANUccqnBkwaPQ/StnZ2bl47CJHACqYYlIIJ41pjtRnCx6NaLc9L8tljB8p0AHHc5Bl&#10;N45YP+XTMMaEVHGlO/BqBjJOp1GYKDSrAVH/AMDEJR/lFcs12NdACa9h78WhQxWbc9qtVNbgNGTW&#10;gXUKDsrjGaRrFiLeqNsEiKI26DVq1V4D7ta4PUQ4H//W9Mg2/wBWRza0SwLgVEs9t0j/APqpP/Lj&#10;86q9j6DaHmf1xHQ/I7VcoeLJJNET7ahsb1M/KKNufrKBvzPT1rOBxEN4R7OV144HPQYr1Kyb7fE9&#10;O69LX6auJjkhkXPs1BhjL+BY9y36nZO6iXb9zsmyAElvrTIcAyFwcWhQWF7YFK2+4xxsaik0bqoz&#10;4Z6SMWnUoCvJu/Tc293tzLxL9Zl8M66hjSnqihGuvLvddBkext7iGM5yRSQXJP8AIaGmMtsUkaCe&#10;H01cN1LjbOi7GlUtGViT2BoSa/RjnJ01FJh6TihYpeyRMvNpW4uIT/hbsGKR1Zq495shciGLc3TX&#10;QK7XbsPHzrQ+7FqaN1aW8MuiWPcWuVzKyBiamuZqMBCO49IOVW3adomOt25BQ50INM8RpHJ7xd21&#10;xOZIIWtbhOXVXlYcaNQHPG6to9vjeU9vTijp/wBp/XkW2epbS2kuAtpcMILmFWqqGTJWI/HTH0/F&#10;34cMvddmm/t51+up73vUU12K2MqRbnayq0MchIUyKKhWA+3Gcn+zj6y4H4+JfRnJ7nb7iN7na2se&#10;itzpmmjmYhhM39QIRVXTLVVcfH8rbeUo+ntfTqL3Fh6h1Ai0tmUHJnU5U48SMebFnSUS1v6qdGEI&#10;tYlNArqGr7SDXA5KUGh2zdJWH6hdwsO2GJKsCe6tFzxlqeZSi0myWxQaL2aIqc6ICB7hjOC6jkwM&#10;VhJb8ov4ZiWqJJ4ZQ1ezKNqZYko5jIy8e6PmvyFwQtPy5Zoia9wcOBjUBoRJPvcLqE28M5FQsNzA&#10;WBHE0dVxOS0KS7/vkRBurK7QN42rAAdpAcfTgdnzLFBIPVYRj11uwrdrQFhU9lY9Ywq7B0Ftx9Qb&#10;bcRhepaash/vLK4JArnlopgtaRrUpb7jtssSRHdrGFU8qpCVyHADqcgGBPuhafQuYttuWDjdYCoB&#10;roW3XVXwGKF1CX0DxWFmoAgs7KVxmZJdQc6u2qqQMaSXRBJLLf6qG1tGBPKBNJxHtQ0xMtCILi8g&#10;bksumsmblHRix7zVVwS0MBmnmmWrRzZeZSiuCPu4pCDXXlltBo91ZquryzPCyE55CqsMDg0pACCw&#10;gUvHrUA5mIXDcezItgNSYN922FGW5mR1HmWWOQGn864sgdRyy3TZ7hw9m8DN29NkUD2pVT78aVkD&#10;qyJ99VZjbIjOy0LdNa0+9RsqYy93kK2wbLvk8oMFxbwoRVmaJWIz8pCnjglsdEQLXd1pKZrKaSM0&#10;Vmt5AVB48HpiKUaeC99MW+57j+qW0MtzJMG1ISqqAo5QhK/X5sardLiitRtaG+sL30neAyQ2MDni&#10;Q6KG5RWoWpx2V6vkcXWyGRutqquegEVcx02Rl9goBi9RBgwB3iwkbR1glSG0auYe0DGfUTHBkSbp&#10;Zgcx66Lw05/Uc8PqIlVmue/29+okMywOhzWVWovd5qVwZo1izV3q39C0N5bSRNk9YaggnwbLHNs2&#10;jUXLXyt0pLqNxXJY06Yp7Tqxlm0ae8k3EGRVFtDEpFHckinfjJtGvDu7VkkjKGpog8p7QGPhiEWu&#10;WtliUtKCRnrGmoHcfHEbEmht3j6jElTUBsuPetMbMChtXFWUao8yWQg8OBFMakGiRaSmIEI+dQUp&#10;Qg99OzCZMFrJUVjZK5itBw4/RhQGGBBrWRwpNSp40p/bhAGQgQac9HjmD76ZYiKMul1UxO5+NkzI&#10;BzFaYhCIbUmqxzGnZQgfQTiIo0lsqNSJga00n+B7cQA1lWra1VUFChA108ezEQSIxun9F5GFTqVQ&#10;Aa9oLHIYiCR2z6atFRftOyVA/lOeEiLgbfBkZwTxoo1U8T3YiLRiJY9RAYHNQIjQVz49+Ei2pHaj&#10;IealGMdQfb44CCloF0h+B+ExNUU4UwgSAjMSkIU5gNoYVqfZiIMthdtQ6VDkcpoeWh7a0xEDax3A&#10;PRzGzg0qzKvHPjgkiIgwNJnUUPDVXIewfXhIE8luEpDcLIytxpkD3NWmIhWUvp01WpNVfsWnGq1z&#10;GGCJDwmQQs66mFECqwFT3VxliGa0ZV0oTXgaggfXXEREsEsQBRZNS+UKoNPA1xEVd94ZA0NvLpyy&#10;1Kq8a1JFeOLQgwi3qQqTb6AatQvqofdTEQ3HBugAV7YLGwqr9QNQ+w5jAyL/ACl+WPOgAzGa5nvJ&#10;AxECfaZWbVIyHWKClKHwoB9eIiv6ZOHCEoop2VFD7vhxSQu3p26ct+fFHIOLHURprQV78aTIrF6Z&#10;lBIkuVZxnw5SDmOPDDJB02BYz/7tFZclcBQcxwqcEiFOwWjnXJfNIxNCGZRUj+GKTIeDarCPPrsS&#10;OFSDw9mAihsrACiktnkU4H6sJFzttiTlG9O1cxnhIIu3xBeWA6TwDVPHxPHERcWdvTS1ugrXPTnl&#10;gbIiOBI9ShUjqdLMFA4fe7MsRFGStBHedLTkFqtSR3lhnhItIUXR1rxFIGbMM8vYKYCJX5t0JjaC&#10;SM9o1UyywkZ0L7SArxKe7ST24JREi03JlOq5jUcSXQgfWcsUogbWl0XJM0MrilCMh9AOBMiDCRRT&#10;LDrHZRia07O7CKKN1BCNKhgMmGdaHwPZiEhLi6MlHtQwXInOlPdiIObm6jUlbfzHLJ2J8aDLLGQE&#10;2ubvqhSjVIJUxwscxnSrUpXuxQUh7G49QSuHitiijMnJW8TixCTstiuPViaTIskMamn5JRga51Oo&#10;g07MaRztB2VlvG9JHQWF1Ow8qAR6W94OrG02c2kG+d3xyXFhexKx4DSGFe7zav5cOoaFmtLh9Ect&#10;pdSxEnJqqtT2Gr5e3DASL3O1b1BIZbXb4YYmAEbTyqStM/gqTjLozasidu9OxPcPLf8ASeWQAsiK&#10;5jr3gsxFPDSuNKqB3HF2mASPEu32oRqB1LZFq+cZY1BnI//X9gsrP1Esep7pNYFenNDqqO4FCuPz&#10;yTPc2hWW036Sdvy4yQcyVKDL4RztxxhpmpUGPPZmAobi1225OQaV3NacSFIH8cPFdA/6lYnuDIrJ&#10;vVhMigVjWQKT7WY0+rFi+o/YOBL2cA9WAoMgYXWUD6e3C02GhV9qv2ZZFuWUn+pW2RzWvmrUnFBZ&#10;IDLs1uyjr3IDgHUgto01g9hyxlruUhLf0/tcaLJbkLQGrIEQFqcWAGFVRZMtPsLPkJKVz1IwBr3g&#10;jhi9Mlc1116VMrk3F1LKtKBZWJ1DxJGJ0NLcNJe+hNirT5NZWHMWjlYGtafFVcGoq4m3oHZItTLs&#10;8kinPNyBWteU1GJyaVxOX05Z23UK29xbHM6Funyr20ZiMsYk6Jin6c4LGG8lUHisjxSewk0wZDJr&#10;d2sIblqSyROeOvp0Ydh5lGfsxqtmjdbtGy9PfuL6o9MXljFdMNws7aJ7eCWWudu5BEcjDm/LI/K1&#10;atPl8uPo7HmWWjONvEpuOfpZ3OwLd+sNhn3v1Fustgm6yhNq2qI6LYtCSFkiViHleQczLHIv4cfR&#10;W36lT5+7urbs6r7v3jUF5tpvxaXS3KxkVt7mCe4khmjBoWjfmOXBo35425Wx8zd2bVZ0puKyNmN9&#10;s4G1HeJ0qKMJes3DhQmLHBo2i1vvNlJKJB6hjTmOuKSqilPvquk+/GI7mvsNtAm13DAWl/EZeJeO&#10;4UkgjsUtQ4cQljkEe5KhRp60FUeNA2fec8KktABtbxKukkRbiWKun1Bu3BBSCis4GV/m4Y5c9QIe&#10;Qmo/FghDJMY2yJios4wCxOorU5jt44k0TkcgnhiXRbiOKOpIC1WtfaBjaZmDDfTMVUM3OQV5lYe+&#10;uB2KBWS71VraTyDhVIVYGvdgkYFp761WLXLt0wpyqHtKEEdhCg4GxjuAbfNsIrLayJThptpguXbk&#10;uCUWJi7jsMiGVm6QHEtDMKeHkzwaDDA3d9sUUKPDS8aVtKR2/URiadpcqBi0JJidpuey3ci2qi+t&#10;Z2JBaW7ZFQjKlKimeGUaaYwdru45CYNzeVKAlFullcnvKsHoR4YsWEroGk2m/uhGz3TyyrXzwilK&#10;/aiKFveMUFlA7bbctopLQQuWFCXEgcj3krlhWhluQN1HttwojktIQSaalVKsO+tPqxhtGlJr1tLW&#10;K6rAWgKkU0lirDhSlSvuxz5m5GppbN1FsBqYipaNmXmHZUEc2NyBU2cKW0h65s3fKtxcSSHLuUEj&#10;/NggpA+lbaZba5VYrO6iN1IYr12rIVNK8rIx4/ex6Nvgc9x6nQSWJpphuZYmY5qqw0APYo0HLHTE&#10;5yJv6ZspBrmnuCB2qUQ+zkUYPTQ5sGvpLY4hVRdKGFQRMQw9tAMWCLNg5PS2zRmq/NMSKgNO5NfD&#10;uwOqLNiV5sdlIBEbKBowao0jTNJ9OqmMwaTNc/pLYK5WixMfP0nkUZcOLYy4N5MRvdjWOMrDMyr2&#10;q7EcOHDHNm0zRzbdcAlWnSp5QpkLL7aFcEnRMC9lbtCI5L3Qi8E5W0nvB0jEJR9os2NVvVUgVy7R&#10;7MUlIs2x2r1jNwGFa04EHuw5GQUWyzI5CuvTWoVtQAHg3s7MamSKy+n7V6mSYBmAqin4hmPdhVgg&#10;B/0/GpBhuQjLkddSR2/RjasDRR9idixa7jzOpWJI9x9mGQgp+hOYyGuo5Ec6SDqrQd/ZikA/6CSi&#10;/wD3B1YCihOUU7vHFKAn/p5WK1vCScw5ClgBlxwSRZ9nsEAMk0krGlSqcadoyxSRK7ZtwU0ikfOm&#10;ljpr9GEi8OzWhpSwVO2lS3socUkTJZWoJX5CYN26QmVe7AAA7S0rViMkFMwkij6VI/txpMUXTaNy&#10;HMl506GpAUEmvbnlikiU2O8NdV482YYqWp/MKeOLIiG2O4RjqlJqCVJdsu0/hxSBX9EvWC9OaqqO&#10;12Ap454VZBBH6HurAr14VXg1WZqE8MzilFANfSlwwpJJGx4gI1aHtpXLBkWpR/R7O1ZHdaALpMpA&#10;NB3LwrjWYQPRbH0YEifpcoAGpiWoDkKgc3vxl2NJBl2+KIr1I4SgzRgTx7v/ABwSJWa1hkKlY6LX&#10;sGQPj21xSReJJalVjYgmmvtp78BF9MoelGWmQNBSuATOnPlnpWmRPH6sRFUikcMDXxOqgArlWuIi&#10;HjChauF4ilRmO/jxxEQYLQZNcxk/i7fYMsMgVijtI8/mFJJrQtXFIhPloiQylSBw5s/HEBUi3Ctq&#10;CgGhoSAePaMIgmurZciVBoMhThXjiIk3m26CHcHM8vT1ZfTi1AB87tAX/wBuqKcqkZivHLPDBQVk&#10;vbIhTFbowPLr0niMsJQSt5KM40VBUgnScQEdWU0JQs2dNWoV+juwkGRUlXSUeOQZ6hq0n3nA2ROu&#10;6UhEjFVz1M5+rLAQCaDeHaqSRKRxFK5e8YVBFhbXbaRLLHLnkWjWgPdikhhYr+g6lyjOlAWEanIn&#10;IZYJIGYFkl1daWJlrRQcqHvAoMWRQSLLWmlppmAqG0uQAPChrgyKBZtktc3aSWQ97uWr3VBxrIoG&#10;Y7WGFdKr5iAQDln7sZkkg3SWvLrTTkxqPpxSaM6RDL1HI7Qrn/4pgkoLrDGCc6mhalcz/wCOKSgx&#10;fKCiMSK0q2Qr4YpKCOnVTWLh5wzHM+IxSMD+1xV1OqoSTkcyw9xyxGWdbs6CMqCxkTgDpyFTwxur&#10;OLOpsoJSoSGF2TiCuXH28cdEc2OrK6RsJpmtw1a6+U1HGgONJhAmd122MLpnluAWoyoHky8chjLu&#10;kMDU6xSWomtqOoFQpahFPDvxpvQEKW+42zwMGMsTg1KFan3ac8GSF1Bnc4sk605HDUI2oD3HKuDI&#10;sT//0PXJt+vzKY5LTUwoY5EVlrnQnUGK5eOPzrsz3YoeF1K45gxHE0dM68K1IwgCa43VZHZ1aSIC&#10;iIXjBr7TXBNh0FZ90FG1WDhxxrHC9CeB4Z4nZ9BSFJ7reKsLSW0jjKgjXaIrMe7lZcEsYQOK69VO&#10;zCIwyBKBnVTAoPvfEp5FoNRSeqUzd4bhDlpjJcL4tUfwxRYtC09lcOoeZ5w1D1FjRSpJzqKYMQkE&#10;9ltrJq6cnUyq5Lp/wmmGEMsWuLWAguk0hB5ei7uyincD/ZjLRSNwkiBYoUSRdNAI8m8a54UDNPNt&#10;cQBjfqK1a0aRhpr2qCcEG1Y5zcfTsJkJ6l6oHldZtajPjRgWwQdFcTtPTiNcGUCeZSSG6qLzdh4U&#10;xGsxiba2tIwUSQRKaiNFHAdmCAyNXexRM4LwyRvStJFYUB+rGquDSsdt+2U2xb36du/QW9BWVmNz&#10;trFtLA11flHzRyxOOomn4W/Fj7vhb8ruj5HmbOr6W/3HoNr6PtLLY5djSWR5ixnt53Jb8wZ9RAfI&#10;1f6i15ub7WPVu1zR49turjmc5b7rdW8stndTRRXNuStxGzEAHvGWanvx8OydW0z6VXKkKk6yOytL&#10;bOnapkBBNPiBGOcnQDcy7GJEW8h24kZhSUDEd1StPrwM0pLRfobx9KCPoAnhaXCgHP7KvX6sUItS&#10;ZLFhGDFJuFDWgWckce5gfLigpKG33BFJN/exxkHSHEUrZcKL08RSBW3vWdo49xuFcH80zbfGB4Z0&#10;XUMEIZJksd5jFEvLBtTcJbZ46+3Q5GBok0Am3e/tdClLK6LkKI7dbio9tQw9mMtmoTJNzvEoHzO3&#10;tao40wiGYRMTXvKk4tQ0M07hCap+UCBVJryN21V7xT68UMZQe3vr0MQQqJn/AEpRrp7SxriTZlwU&#10;vNk2vcHElxa3DTA6jJ1CT/kan1Y1BZNCwt9h21yqy3Ns9a6TC0oJ9tGxaDLYdd22GUhJtwjd6ign&#10;gKe7NaYsihkPb7FePpt0sbk1z5FrU+IpglMdUCf0ztiVLWUcOr445nhFe4aWyxQWTKLYWULEDcb6&#10;LRwWGaSVT90kq65YIHJlobaZWZ5JHnavKtwVSp4DmplQYw0MkwPHaRPFPa3M4Jqzq6TZdhon92JI&#10;eJX/AKl2qNShDxIo5xLC0YHiXOKRwZWP1FZXSdS1C9EEDUGqSQaeVgG9+KSwaI9P7lItmwtjc81x&#10;Kx6JjEZJbuYihr5sdatwc7rU20W57k8hNwsirnXU0OlgfvKdQwp2MNIWa+3WJ3jhXoxScdMqtJp7&#10;gGBxSxhEfq3qGKJWKQ17VldXYrX3fVimxRUr/wBS3yxhbqyJl5j1rbSyqOwmvfjWdgwQhNvd29Wk&#10;S55a6omRGUg56gVIbhjOTFJC9wdlc63tnQsv5QKyaz3kkNTGWaUmnuJ1gLdODpR9hLScyn7prp92&#10;MM6IWea1Khjc6VYVKU1ezmIrjJpC01/appYSiVRwKouruzqBhEoNxtEX8qJebzEoBq9njiIh9w2/&#10;SOrLGCciCuYGEiHbbWoq3cAK84ANQR3GtMKYFPmLJywLoK9oQ1HsIxoikku10HVkAJFSArcPDCDK&#10;LLbulbORZkHEs+mnjzDswyAP52r6NKS04hZATX3DCQz0Q5zTVqzADigP0YpMESQoIw7tIlAeDArT&#10;2YiKoIp6OtXZT3io76UywkXeFCAQxVyODVAAxSQH5dhVVnlZqVoHK5+H9xxSQylu6R6ZSZGavI7a&#10;iK5DhwwSQsA9GCN0mHxAFjl26mrhIkW06KGFw0/g4yHdwGKSK6dxqViubZSDRFOZp20zxSRMfzMa&#10;l5nBUGqooCnj4k8cRFEvYy5ZomCqTWRnU08SAcREibaGeq9Nm8pdic69+fEeGIgqwxqmmHSVBJ8+&#10;mlcxliIqzlVU6kUVHlJc+OZOIgHzdqDz6mYGtAvL4Ur8WIgjSWvESmMn4aCtaV92IgJ3GQHlmabM&#10;A0pmPA0zwkXW+ctWfqhPA6cvowEYLzbiKqXLjzdRssUCyh3GzAQ0MYBqTqFfo7cMAZNuMUhZYdI7&#10;GzDA592CCBiK4YElY5kAqp6WgjPtapxCTJ1WFBFEX4BiopXvywED/T9zkNY0hQNxNK8MiaYpQyEh&#10;2e/DVaRatSukcpA9pw5BAT9CkHOzMxOekOAP4YMiggbHGrqaZnMAvUGnhhyIOlsQg0xprFajKlCM&#10;8WRFEspHWlViSuaqorXjnUYsiJS1eMgmZ3UkchCnKnHIYshgJFE61J/LUtQlmrQ9nZwxZFBJidqr&#10;qXKgGdD/AAzxSEGMskbV1gknM6u/s4ZYpCC2i4k+NQPiJJOY7K4JGCjWsr0bVqPBq1J+jFkUErYT&#10;awW1HhpC5V9+LIoCJazRhhTjkFpmR2j2YJGDBaXgp/tywHDgCqkZ5YgI+VvDl0wG7zIK5+NMUkSt&#10;reKtVhGry01g5fRiki62l2RqFoHUEHUXI4DhmMsUki8bs56cUK9R8qa6g091MsUjJkljdRprmMFE&#10;NFDsSTX2YJIWF3AVYBoRIprpJ0mngK4RJkvFuMreFJioIkkgclg3cVGIRYLOdMoincmg0BG017ic&#10;MgzdWg9Wnptb2VpFbkiqOhDlfecsWhzZ0dpP6kooXaowvwymYLQ91KfRjaTObg2UNh68upHDSiOK&#10;aoaIz6UTs5Ci5Y6KjZl2qPbP6T3m0lM100d1IRR2lkdsh2rUebxxem0Zd0dAlpbDlniVWY5oWrn4&#10;e3G0upmS3ytrGaRwqdWVOHHFoRToRIwcWgzrRjxyyzPdgKSnTQrQ2KhhzDx/txCf/9H1zperkNVu&#10;dtukPY0Tx51zqVLDHwNT2yi6f9SsNUllYOTkSk0ifUynE0y0MUX/AFCJdtWkZJBiuI6EeFdOeCOw&#10;mNdNXVJZ3iOvlKhHGk5cVY4p+JQDD23K7yXK/a1xNpHvpljJEGTb7gOkslvLHqr0pUNFB9tM8Mlq&#10;KyenvTsrgG0tVc1p0nkjbLh5SKYoRSyh9PbdEjGJ7+3AORtrtyte8ayaAYoHJlZI0t2Ecfqa/hc5&#10;6JUSZa+wrmPfhnuWvQgXu+GVWTctvvVXy9eBkb3tGQB9GDUtCJb/AHJdTT7ZZ3GlqM1tNIlSe0Bl&#10;xMoNdc71bmqzbLcqwGTdVWpnXLUBTGYRpLuau5vIGlDLY7ihAJZY9Egz7irDGWjaFkuZdS0kvIB3&#10;NbSaxX2E1xJFI/HHIaV3e4RyM1miePPuOpGXGsTMs1N/ZSPMpbeIZYwSSaAU7q6guKDSZr5rDeIr&#10;kXdte20d1AyvBcpIoeNuKsM8qY6bd3RygslZQzs9w/dn1rdwW9pt9na2szQiO7vDJ1ZTLUAyW5Wq&#10;KrAeV0bTj6D86VoeP8pGrD2r3usSXG3rcX0xMskk01Q+rieZB/HHks5cm0oG7jco4/y5NnUyNUao&#10;pI5KdxBA1VxzfwNpdzLe9sZIdL2s8WthyzKar7CqsPpxlCCdNuaZurYEx1qJGjVgT3higYYBQ3ap&#10;6deNDHLGZakU1iGgPt0HCoCWS+0xyVZY5HYHlSPcGAH3qK2GBkqNh32F+rb30kMa55yTM614UZtS&#10;HBiyyQOTbdznjpdXzazzv1YY3RqcCagNU+GCOoyhsW+9xsFivLZovLqe2QE+BKsFwwEoqYd+ZidW&#10;3SopOrVbuKU8A+KClFEtN3duotptRUHtt5aj/PiS7IpXcOYvUPUBEG0kcQ6pMpoOw0Jxr9hnTuVa&#10;89QxE0sNvk059VJJosuwmobGW2hhBItz3LS0l1tkYiUc0sc60PuYA4sn0LHuWtbrZ7uMdOqEVZot&#10;JcN7dPLxwppg00IXNywnKRWtxCCMhHAsgYdh1jy45tM0gEd/tMEjC7nlhHabpJRnTv06csSRrUZh&#10;O1Xa/wD2/eQrA10Q3YTj/wCk/wBWWHEJfNA7uDfYHLpuK3MeVRcolKD/ANRKZYLSKaNXfXm7rVJN&#10;thllTm020nNorxAIBOMHRQa6K9mlbXfWU6GTyKSGUL2agDU4mdBe9doFMkTQxoRp1LVTXu4UGGCO&#10;r9IWiDY7JprTpy9PU0mR1MzHOnHPxx6Ko8m49TohbxoVrGZSK8xCqR9GNwcyNdoH1fLur8Dy9gwS&#10;igyaazgVpWtJpgcykQWQqRlUCoP0YndIoZrf1zZCdb211GzioBtj2ZEgCuM5o1gxaTfdrdSV1lQD&#10;RWtZa5e0AYHcVQUna9mjDRSWvQNaF0JP0g45tmkaa7t93ZJG/wBq5HEGNxXv7ezGWdE0awwbsjEt&#10;Bav30LKfrrjJslrF5CZY2aB8tUY0lTQ9mocKYpIotnOqFZSJxwCuq8CePL24hMa1hQFfloq1oRpH&#10;8DikgMlhbmVVe1jrmKKlMMkVNrEjNpAplShyFB2YpAHJaRU0hTXI01E1JxqSJi2606ZYwa+Y05s/&#10;rxZEUfZtooFNq6sc00NpP04s2ECk+zWvApcihJUCQnI9hrjSuUENYIENBMFIyzoaUzFQcKYFVsVQ&#10;Aojc3AtKRw7MMiY1pcynSshBWlCZD9WKQkn9LuAMydbA6jrpUdxxSDZA2plQt1ar2oWYnPsxZAU/&#10;TL5KiC4FCM0K1H+I4skQM7fvqxrzREgjjQNn7sWSGCybTuhUPSJNJp+WVrmezLhilENDbbwoY2u3&#10;Qdq6FYH6RgyRGSbbcBCVm1BclXTSi8O7FkQFLDdVkpHp5SKAmoH+XDkigKm27lIKlkCnguYoTlkQ&#10;OztxZIoMHp8uEM1R/M1QQfb5sWRQYmyW7agZC2easOPtqcGZQEfYrZQAHK6ciBp7eGVMsWRQX/RL&#10;MItZSABmNZH8BTFkUF49utkYlSRTvYkE93NXLBkxgM9jaNQ6FYnLs4nvrhkoMFpBqEa20eugzIUA&#10;9vaO7AUGfKBm0xpGpXyhQK+6mIoMNtd1I0VGea//ABlgKCkkccZb5nXCwrpPTJU9lDTFIlulPIq9&#10;GWKRXGetWWnhikCTDf8AAvbgHIgKaj2AdmITAjpqMiCU8G6Smv15YiKtLSv+1lDfCaBaj6cRExid&#10;jU27RhCMyRlUd2AgjQqgYtoKsQTnmf7sUlBiIjg6Fj1V4Z6h7sElBaSMxgowjjjHCtARhAXaW1Gb&#10;SRgjLIitRwyrhKBY321rJoaRVYk+YVrh1GA9pcxO2uKWCQZqeYDj3hu7AEBHnsAn524QR5HUoOoj&#10;2BanAIMbhtDAGC8MtDz1bSB3VrhhkISb7HbSFpniMLEUo+Y76ha1xpVBigv96knN1Yst1DQqvTBB&#10;HeGDEY0kgkaguPVMrL17WKJdOfUc0r/JU4LQSk2tqm4aGWV4bck5tEHf+OMCDfZ5ZXpPud0Aa0Cr&#10;2/wxSWoFfT1sAtbu5JU8QoUkdlTidi1NgbGIRBHLyjudVrl7cZkQSwwRjkhUv3lVU1492KRDoz6j&#10;oCoWNAyFQRQdtBnikIKTXS24U3U2hdXlLZHCiG7f1DAHVdZkBOfNUUI40Of0YYZiDobb1DyKaxL3&#10;tqJLDuK0+vHVWZzdDbQeqJNarCY5I6cFRmah7Qa0xv1Gc3QZbdd3n5TDJIaHSghyJ9lcsM2YQjJ9&#10;xvumBLt90FOSkCPIjsPxDE2yhCj3O8Egww3VTmqSOBQ9vhjLTHQlZvV7qq/LmPSCSXnzanYO40+1&#10;hxsXymPF6sPTbVGuklinVNWrlx8tcWNimp//0vTZwjMCkCs9K5Qyg+OSNpx+cZ9AXhlvFEi9BavT&#10;S+iZTT31wEx19mikQukm4RymhKq6j63BxrH4hka65tt+sz/tZJmTI9aVoGFPvAKH1Yog1KLWtzvZ&#10;5f1mCFVAJE0J1Fu4acSnqDjobKK93plGq82m5OVEkZoz7CcxjUvsZ07hHO9JnHt9nKpyZbe5Vx7l&#10;fScWvYtCHvx0yl5tN8gXlqsAdaHiao5yxfFFHcUut9kRDHbQrAqZLJcW8tSKZcVywSxxE23WW/RY&#10;pbiziZSC3O0JLDgaAYG2xhIesxKCH+dsCoorUuKk9ooKijYkmDY9Lb3rQhba6VmatQ0nW9+RxNMJ&#10;Oa3bZN4mBYxhnUjTKhkQ08c6V8MZ1N1sjX29rfwuOoZ4aVJUq7Ln4jP/APFwSaZuberuurcHTPkA&#10;Wo//AFiH+OFWMsaeKF4qHeGMiijAxwjPvFVxqV1Cexyd96Y6t46SbgrpKNa9To0r3VAwSbVg2x+h&#10;UkZWms4ZkAoWSYKxNeJCkY3WWZvZHXv6MXV+Ut3bwDMxw3D5ntyLGuO2LOOQu3ou7ik61vuV3HIO&#10;AkK0YduX9+MugqwxZ7XvFi8urcxOoUECVBp9oNCcERzJtPkWk3T1JEupNvtriKg0SJcmMk/zALgl&#10;lCBfqVxIxa79NmdmHNS4t5R/mwz2GO5eO22KWMm42P5WQVJJaMEE/gODToWvUq9ptIIW3llibspI&#10;5YV9hpjOnIdQkVluEaarXcWRa5CcSFWNOPEnCk+pZLoR8r6geTSZ7YZVDB3RSDxPMrYoZSihj3OC&#10;guYjIoUs0kVwGAFeJUqpxlpjoGFzJJGyW7GIx05nSq59xJGJOQJtlu2mkNzukaqG5ejLHDpFPioT&#10;XPGkmDfYvNssd7LSe5e5iFGES3BIanaQDwriwLIXuPTu0WzmcWl1BJqqBDKaV8AcTpVciVmwaXVn&#10;AWeO+3SI5aupAJUoPDScSaXUYfYMu7Qyxp0rpZ5WyFa2cpBNahXGnLFIYk9a6lAEF6XkY8sUtuk6&#10;04ZshQ4CNfewWTEw7ibKRiTqYwFNK8TXJ5OPdgaNp9BO4/SYFWC0vwvU8sMBK2xBy/MEqjGWjSbH&#10;Y7fcZoYybq3do8ogFR6Dhp1qa4sdClGr3my3OHS86AxR0Je3bnVQf+W2R9xxhpnStkcreXm92kzv&#10;DYjcbJgQbuFyG6b5NkwCvpHmDDVjpWqZp2Om9O+q7e32i1tpNymXQhVRHFEWUVqAwddX043nBwtS&#10;WbE+sbZJQovrt0YE1ZbfSD9mujlBxZh6ZSX1wdJ6k5CUIQF1JY9gpGnK2MuzZKiFJPXMEECzTdGJ&#10;GosevWzgHIuxC6aDBqUIvF6snhhWd9xsJbdv6TyBkJzzJJU/y40pKEAHrlL+WWG7v9vktNQCLDc6&#10;XBP8o5vDDaWCSLndpUUposJgQSD8wIyyjvGOTZtI1Fz6jUuUax8epBKrinhnjLOiqBG5bdMUGt1d&#10;uILKGXvqNXvwamoGEjgkJaGdWpkTrqfE8csQCFxctCz6Z4qqCsg6hJpxr3+7EISG9tnKGSVkZgaD&#10;MAnurTDAB9ULNQTFQK6SxJ4fRiEpKGVAVLBWFUbLt4jFIFA6/wCoWXKtTTOnZhCCyLFnqbPiABQ+&#10;0YSKukCk8wAzoc8zgIlRGpC6iQahiBWg7aYiMNuJKOjlQOBYUrXvGFAVSwRx0mkKAk+Q0/jhkiq2&#10;UKpncPqrRSz9n8uLIoIaxt66jdSIprpGs4sigvFFFH5Jzxor/eJrx8cElBfQpDAyOQtTTIHLiB34&#10;JKDIek1KXDIrAVqKgDgcu8YpIwRgsQ0jqv2l7fHDJEpCyatEkz6hkD3j3YJInoS/DrzBqTw92EjP&#10;lruhrrPdw5u+vdhkiPlX0ihOkmubU7KYJKSRamml0qAMqEEg9+GSkGsEYJUKKAnSNXNQZ9pxSUlV&#10;XUCwVzQgUSOp786YJIamtpwmv5QMqjUzhwpI/CcUgKrMHqhgEVTkxZa5cMIwGlXazEJJ5YQeNals&#10;6fdzwyGpr1mtZNCq0DxEalkCSEZ+DEYhLNfWUAUdVNTEgKqgAgeIzU+3EQJrtKiSGHrk8NLMtD7g&#10;cUCMQXt+iMz2zSISNGpiyg9oyUH2YIKAvzu4u502S6DwVg2X1jFAQgLybppcfKsMxoZQeB+0dRwa&#10;CBiud4i5fkSXHD8xqHvPHPDp1IuL/wBQsulLBFHEhiWI7e08MUooQdbrdZYwkligftJcivsAwBoS&#10;g3UjT8tEj0ouVadtGNcQlDb76CpU2q6cgxiJbT3VriIG2ySvIXnmiVyAaIpJzPGtc64ZCSy7CynS&#10;ZoCvf0gTX2muLIgibBYMWDSFa0yIGnx7K4siIn2PbndmJ1vTTqNA1PCmDJkBT03Yox1MGVhmdQBA&#10;4cKYchkOuybVGECrGxjAoCuokfa44sgCxWlnES6QR6iAtQnAA9n9+KSGFEhIZY205kaRp1U9lM8T&#10;AiadIxrkSRCoIFSBl4gn+GM8RgX/AFSEU/LMUUg5ZCOTL2EnGigUvN2t4l0W85luFGoK35agdtC1&#10;NXswwJrpN/3KQq0XRGdCQ7yGn3gB9Qw4Igtve75cRoISFZ2OlgvKSOHEZe/BihlDJtd8mJW4RWRD&#10;nVyCD4gYIRShtdtmaL82TQWpXSaACnh/HAEg7b0ltT3IecSSqQDpMhoR2Ux0TMtnRbdse0W1AkC1&#10;+F5SWoe3PGlY5s6G3hsFVSsUcS5VY0Cn2ZY2mjmzc2KwaiiCMOBlopoavfTtxupzY0k8ZZomkKFR&#10;UP4HsqeONZASLu0d9MciSOoAfRnTuqOzFkigHLLGWKBgzLnpApXA7DAu26xqFRZLVWodS3DUag8A&#10;ezB6g4iDeqAJ0txNYFWqpcMaCmefNXGfUY4n/9P2CKXaJFf5a5sXlehDrKB9IVhj8/p2PbqMfLXq&#10;APE2tSaik5Kn6a4YYSDlTdlfVpauYUDQ2R92DUZRMR3WMB3bpgHLV0l+nhhUloOLb7tLGRG4YHOo&#10;RG92RxuGZlC0+37mRqmtIpgMq9Cp+o4y6voSsjXvaWYDfMWAhDcCIpFP1VBxmF0NSEhjsVFI5XjJ&#10;7OoyZcKZ92FJBqX0awS95eA/CsbKwWntw/tIBPcaAdV1eamGTy22s/SqtgdigD8zsMvJLuFkWpRl&#10;ubUxn+ZmQYtOo6iz+nNruWrbRWUz0qr2kvTY58dIahxmByYKf0Y0UeqN9xhpn+XOXAr3Bq54HU0r&#10;mom2zdbcaBvN8orq/NgSSmf2gNWMmpJt5PVQcrHvsLKDU9a1IJA9mJE0uhuYJPU0qgLcbXMzZsrR&#10;OOzjqHfjaZhwIXllvbXKtJtFnd/aMRanvDDBAyh6KwtxHok9PEucyISAR/DG/sMt9wiW1pDKJP0/&#10;coVzColVUnuqHq2DTuUjCVd+a8v7Z61iiug2gEcRU1DYvtKQhkv3XVHf200YOapLCCAOyj0y8MWv&#10;UtBgXLwRGWZ2Ea9nRikUg92iQ/wxqYCCbffNkmagYsvaGhdQB/KGxK6DFlLm49HyltdnHdSKSFYk&#10;LqJ41LaSKd2B2r0FKwBrW1lZZLRUslBPKtyVce4MRggZNibOJYaLf3i1FSqTVA95DY6QupiTW3Hp&#10;+J2BbcJ0GoNpLqRUntVqA1xjBGsh2Lblg0xoouQ/MXJTVQnMEg4cYCS8t5NENEe3AhRpI1otR4kg&#10;jC7diSFnvEMbLL6eLysKEJ0Grn4qK4zl2HHuKOuwNGGuNgmgKig5ogV8RpZWwSuhqH1KiWyhB+V+&#10;Zi0ldKt1lVD94EuGHsxlkZBu+39Ri9zI86mhd10w6u4MwQ4asGiZE3TcHp8ztrRVoiMpkND28TpY&#10;Y1q+hcBmLamgIluyqipqLdpnB/kAy/lxYhI1GdpeV+ZtYFW6iSKwAHeR3YdChlbmexkYqkk0pPYF&#10;6i09jZYG0SkQnsrdYpHuI4JoxmYpIxFIwH2Svxfhxhm0xa32kqEkitrm1s69Qow6yAfaCFi382DE&#10;cjX781tBtF60ZEyxQSGRwWDEkfEr6WH8uDmaRvdlni/SrHqMiFoI9Kl+oa6ARXkXPHeUcLcTamSA&#10;xA9RNDU1cKA+GNSjIWS3sWUCVdQyIGXm76qcOgagpG6VsoKSyIB5YY+oAK8KA4JKBJ982dWHXZoj&#10;QBkltpV4cMiuDNGlUFPaenr1WuBa20pblZkBVifoXFKY6mtutk2NAwFjE0bipLANpYfdOOdkjdWz&#10;nrj01YOrRypbiNq1MUTRMFGeTAtjkzomaqf0jsWtWMsoj8pTVWgPuzGD1Gb1F/8ApSBBSAiKjhkK&#10;sxJ7iSB78OYhf0e+0UaWNpQSrOIs5KmozI5guMyUll23fAtVmU1+6tAB4YZRSUnG9qWWaBZakaXQ&#10;aWUDsyri0HQWhlndz8xaLFKoIUurDUOzwY4SDG7kSKRtMelaMvUbSgI7at/DETQI7oZI1ePpu9KS&#10;KXQLkajSBnTxwwUAX3S4BKrbRaaVI16hRvH+7FBQYL6dlEipq1ZAAggCnaxOLECr7lOgpIyRoPNR&#10;lYkHiQK5YYIJJfWihZomjuFoKBnCMMvpwQRdN7pEVVdTnmcKyDSOAzIzxQUFJd4vQpUCqcNPJq78&#10;q4oFImHe2U6ngY0FGUui+/IYIKCZt4VyBFCw0io58+GeVP7cOIQT+uyxupgtxJFlrZ2Jr/lFMUAX&#10;k32vKlhrJ7QTUEnLIDFiRRt/3MkaNvYd4GuufYMssOJBH3fdXOm3291JFXEiyMdXg1eGKCLQS+om&#10;LD5FZB9gnTl7ycUIm0NhPUMgUybVErEBSWlUA0HYfDuxQupmUFgg36mhbC1ij4ga9XHieGYwFKMu&#10;bHfXIpFZ5UAduag94waFKKix9TdYLLcxRKc6QnTQDv5TXD8pSgE3pu7kZWfcpFoWZVrTj3YZSKQA&#10;9KUXUbovSuZ1V78+/FkUlv8ApxS7VvdDqA2S8ajur9IxZCZ/07t4J13BLcaACnuxZkFTYLMVb5qY&#10;jjpUIMz28MWZSNQbcsCgxM0hUnNmz8KAUxNlIYtODRbZM+Y6piDl7vqwED+YudVDBCNXBTKT/Zik&#10;oIS8dZFDtbgnlZeoQx9le0YJKAL7lGJFX56Cpy6ZAJy78+zEMFLfdbGaXpxXP5g8wUZCntxFAWae&#10;IDqPdlVqQVLqop904CgW/VbQArFMrInbq1V+gHCMBLa+tJ1PUn51bSTUgAdhGoZ+7FANFprrb4XV&#10;DOwL0AHmLHsppxQRgubRiFQTuwzUBWGKCLSTXrN/ttuzIzeVqe8EnEWgBbbd5DzOsQ40GkgU8AMU&#10;FJWW231FDQzQyk/DLlU+BphhFKILerNVI1giWuQFOPGlcOgOBcJ6s1iRrgoAeeOtRn3UHZi0LQYM&#10;G4yW2h7ktKTRqBno3hmuFQItDs28GYRvLFcpCx1K1u47MiDWuHQJNoNuv1ZY5ggiObIqlMm8Sf7M&#10;BSDO1bAs/wCdFFrB5deokEdoywkNLZ0uOjAAkTiqyqqsle7sYYALKBDIEluZCxFNCQPpY+0DEQvd&#10;blZQ6krcpOwNAigE079WCBBRX1ncKqulwASAWZ1GZ4glfNigjbWtnOH/ACCWcgaSa5Ds7KY0kYbN&#10;lb219pq9xJrrmj0K0PdQYTMjUeyXuppDcRvE3PokV2UAeAy+jG1TuYdh7ps0DRu5iMYqskDtGpHZ&#10;qVuGGDIsNtgit/m576SU0JibmOY7ioZTgxNSVtdxctpi1m4FVJYiNhUVXUlK0Pb9nGU2TQ6u47p1&#10;AzdKVwukoHYivHOijmxrJmYRrYraa5vGmuduguGHMI31ow9lOOMr4G2bEXaCBoBssasTpaHTUMK5&#10;c9MqY3l2MR3P/9T0m73KCd6oNokj1U6ctsuoe1lK0+jH5x3+B9BV+JCbRt9xGZVnjiWpANmrQxah&#10;+I09pxRIywEFxPbq8dtf3yy6vKHWcNTuyORwZMWjdrdbldxdKdUmQU1fMolajjykDG5bOcJCu6bZ&#10;t2pFMKxSDm020YDcM65jhgskKYjDYzBy8DbmFBAHy8jAkdnbpXGVPc1K7GztY9+BKxbnfoVOl452&#10;jkp41Za46p27mHHQvNf74ilLe5W+djVdaRKuXZUUyxl2ZKqJs7n1DcvSWTbajMqgEjjuzSmFWb6E&#10;0l1G3/UIZFc3kMJbMlzRAfu6jni16gI3PqL5aTRcbtYyRnMhtMjEeAUnGXdrmaVewmH9P7i5WK3j&#10;nlbPXDbSqDX71FX/ADYy9R1RSeCytUKxbXetJTlEEhUgewyZfRi06FPcUe29Quoe1t723BzBnvI2&#10;A7stLmmCBlBILP1wStbu10ofjGun+FVrjSkm6nQRbdJPCqXhgMgUAOrNGSTxPmB+nHVV6nJ26AE2&#10;W0R6wXxWVBzaJWepJ7RqxYrqUjEY3NFKR7jcS6DUqtszKfe5X6sGvUtA0ltuD3AZ0m1kU6sjxRqB&#10;4LVsMOS0IklEbLFPNakqTQvMzsD3BaccX7Cgi4sYrhBJot5I2zLFVWh8SRiiSTgUj24WWp7c2sBY&#10;8zuiFR2jIGuJVgXYLHLuKyhlNvISAC0UciHj4VXCpDQaSO8CP1FQO5OlippT2tkcahmJCNt1VUzx&#10;gZ+ZkTOo7MOHUsjF2vp88SaWU5BVSpB4+/EqFkJ3e1XMyFQsoirmZoY1UduT6icZdJNKwtD6c2iS&#10;YUa3dyuuVzq1AjuoaUwemhzYK42+IDTBc20UNKk/LySq3hqXBiOQG1s0gmLi6hlJQoK290JY6jIr&#10;ky8eGJbZO5eOC1E6zXM1zJGmYhEEx1U459LU1TniVSdhy7XY900wy213OBQqrWkpAA76qvDGnVPq&#10;ZTaL3I3kxqthAGVFCJHcWcoGX3l08cUWFNcxVh6pIbq7BbXArzPGsiHLuVs/fgwt0Ga9RiB/UTKp&#10;/Q3jjB4IxQ08NWLG3Qpr1CC232b/APxVzGqknV8yEY5ZZg8MWFugNrqWh2PfdTNPe3FshNY0aSJq&#10;KR2lj39uN12rc2Zd0Y22Q20gkF9CZgVJe7lhkYE92oZYHtRzHMDPZb7MrwdazuI3oQ63CIx7aaFJ&#10;GB7Vuwq6E909K71uEE/zBjXVEyQ2+pJY8+zqNXSrduXLg9Fit1DVnsnylvFEt3OtFCsHkV6EDgGI&#10;7Ma9My7lpdss0DPcXRRa0r+WePY1O3GXtrmSszVXey7mq/8A22Qy5VFZFqM89SV/gcYe10OiuuYU&#10;We+xxi4ihBmyVoiXEfD7jNjSozMotd3vqKOExxxpHpGQDtTvpzLickoERfb0EpcyxSaRQAGPVTuq&#10;aF/auObbNpIxHvp2ZY7YysCa0ZKCo7y2DVjohS8j3Mh43tVjI8qlgCa5GjAnGbJmqwapXkVHT5ak&#10;vFgklOHcD2Y5M6gVvbqSZQ0csCjSC1Q2fDPEmUBp/mUYk9YnIctBUdppljRAjcxhwgkePmyBU0BH&#10;swSQwbjSxX5kCSvMjtT2ccIQEMrZHXDShHMwp7gcQAEl6tRSCZSAAAVbt4UOESrwsqErZwmPtOlc&#10;wO8YZIEyxBVrDbiuaLVBUdoA7sIFjGoUlrWIoT3DL2UxCUEluMktIlFKHkGY7++mIoLRlGIHTQEc&#10;SEFKH71PqwFBV7iEMaRxiuZJRTmO2gGKSgEbu3VyWSIqPMdK8OOdRXEight02skVYZ1UFY8z76Uw&#10;hqXG8bWultTIwyqF7PAU4YigHN6n2aP+pcGN/MsTLQmuXCnHFBYmL6o20r+VKQoOR0HMjiDlXLFD&#10;LExvUO3tWt1VuDPzDMZiop3YtSxL/r8LIdNwxBNAUHaPDEWJb9ctFchrhxkK8lc+/jiLEG+/7a6t&#10;SYyKpGZWmfbxOKCxMO+Wq9ONJC5JI1UAAXj2GuKCgIu4W8lQVeNSKkauah7aAYiggTQtIpjaVgCN&#10;DF3IPZ3YiK9e8LEdKijg3MTl3DAUBh+oDSwZafFyEsK8e3CWgGOPcRMPyuqammoKgpTzUz49uAWG&#10;07kV5jBCRw0kvx8RlhgzKKGC4bOS9ThQhY6L9OKCkEdusnOibc44140WikUxQOT6AzsWynV/9yLV&#10;7NaKCaVrXCWTJ/6bsJVdUuDIhAOUorwy4YpLJg29K2EhV5Oo9QBR5KjhTuywyWQd9ksAjE20aouR&#10;JqTUezM+3FJSCWx2taRpAik8wOlmI+zx7PbikhhIbQBQVCns5BStOOeAjDJEH6YbWAaLRQBTEAVr&#10;W0njUSAOCaqrUFB4d2IpKxbZYq4eCOMKM8uNe8Cv8MRSXklhWsnVUBfPpqSPb3e/AIE3lvXK6HCo&#10;AOfhiKCj3hMesxhlqaaAxkc9ykcufjiIm1lvboMptzaKK6XrUleI5eFcMAyhtdyEgaGUzQtxVhpY&#10;eOWKCkagtL0UJjj1KKqxdyxp3jhnhgJJubS8koEuVtpmFGRAWFfa3HLCUik22MoVJ97nUgEtpCoW&#10;plTlzGGUQe32LVbLP87dS26D8uRgoYDt9tfHA2UsJ8vtYQmSVzpIOppBx7sjXBI6gpZ9jkA6V+Ue&#10;PMDrkAEd2nPCWoRZ45Yhr3JgpBCFZpGJPc2IC9rLspkYBFuLhSQ9I5GYHvqwzriQDCXuoaIg4bMM&#10;wtyzHwyyxakzZWlvu8qqhtqWp87sxjZR9ocD7sbSZhtDcuwpIg6cjlh5iZ3FPcCcOISWg2WG3r1t&#10;5lq2ZgV9OY7c9RywpJczLt2G12TY3Al03NwSNTTmZkFe00FKNTGtDMsqkPp21ljneNlEZLLIs0jg&#10;jhRkrQ4JQ6s2TepPTrFTHHWYZGlu5JFMuYL/AG41mjOLKnfLq5MjWKS0RRpUxiMGvCusCuB2bKEX&#10;hud8IH/2dRMMw0k6KfqB44Un0Jx1DfN+oChb9KtwoPk+YJrnTjoyw/N0DQ//1fYFgt4i4MdoTTNN&#10;IoPbprj86e4Tis7gTF3uLKOFq6FNuWNSPss2kf4cC+wWzaGJ54hBHdDptkBGvSUEdwj08Mb48zPA&#10;1v6BJZyNP+ppBUmvIGZm7RmxP0Yw6RzNZTyH7GztIgs3zEgTi0sqrGPGjN/fjVUjLbInTbry4ZUv&#10;ZHfMaoJOHvXLC4b4ipQ1BYWiQsr3EkzEaR1G5R4UIAONJKDLYjc7b6X1rJuFy0zKCUieQKq9+S6c&#10;ZivMU7cijbt6KtQIYAgPwpExXsr2VOB2ouQ42YoTtNywni2q1o3klueZ6cfJIa8fu4zl2HVcxy2V&#10;EUNEY7dD5vlbeOIe9tOFMGRc7rtsAWGeS4uJ5T+XGRK6mpoPLlid0SqwLbdcR3CzCSRI3FFjChVF&#10;O1mzfLGYGUL7nYyXCmTr3JCmoWKlQDllqy+rFZCmAttoIfTHa3kpU01Tz0HvAxKs8idjc2O27hbo&#10;qJa21op4uT1W+uuOyo0c3ZMdNvKjqwnHUPmMUYWo9ozwwZkrJAJdStc3DxjJiWNTXs4YsZGRW4tP&#10;T0Dk3czMxrWpldwPYtcDrVcRlkLc+nV5Nv2ySWSlNUdsVHierIKg4ZryRQ+bCLtvzx6jbTEiMcmm&#10;fqNwpmoyxJTyLKOY7Hs0MMeVskehgchTh4nG1SDOQUTXClkELMhGpiZFFammVThlgC+bmAcfJIQn&#10;maacAL30ADYJ7FAeC6nmoIoINWZRnkZwAB4KM8bVpMtEySOM7hmVuNLSGSQEfRi+JCkOxWt5dJcG&#10;83UMoNI84ACeJpT+OGu2nzsTu0N3G1sqdOK3a5pmOvoqQONT44XtvkGXUtDbeoYlAWCwihU1XOTP&#10;+UaVxpVsuhNovJPvZFJruBDnRUk6dR2U1Nibt1JJEtBOWVnuZURlyCTUQn6c8Zgi6WwcEvPMD4ym&#10;n1NiSIq1nAUINzITXlL3Bp9TYYRSwbbVZTCi3DFgM+ncVIPeDU4MEUsSf09tJdwLi6LHzH5qQH3U&#10;OM41HJkwemPT3FIpXepJkM8jsSe+rUOFUqWdhmLa9nhQiK3YrWpoWYAjs82GKhLAvfWTIA23XTgH&#10;lZYFelOGZJODJdBgxL2yUcljKukczPaha1zzIFeXFl2KBuO6gaFHNipTMchAU0PECg5sbV+xmCrb&#10;zZVK/pdzK2Y6YRTXxzOL1F0HB9QiLslxEYm2xxXzRTxjPLx1Y0nR8g1XMXaHbIpFa32jmXINF0wR&#10;UU4ZYw4XBCp6ikm56Tp/Sr0A5ArCtCB36XOMO3Y0l3CW93biAO8clDVgrLRgO0aT24FYoNfuL7Nc&#10;KDPSGMHlMsZTmPBgw4Y52a5m6yayax2dVbpTpofmdUmGZ7Dmcc3BuWI31rG4ZVQsCQCa1J9gOOVj&#10;pVnPXC7Zb65bwPbonKJH15f4dRyxiDqiV/SriNGjuRKKU1Akg+454IHULb/IogpKxVSeJNV9xONE&#10;B6vpuaYq6UlzAZkkX258MAamTDZGnjW5hHVQFUUxsarXiHxFqZPLtWlYnhk6dDpUxkqPYwriLUrC&#10;m2INcaHKlUCcw7jXLDJamG8ti5Qq6OeJAJIqeJU4igrcx7bfRshkWRQQxQVVsuIUdmGSBobF5/y5&#10;mJtl0iMSEPo8VI0vp78JF4htVyS8cgcxsaIHZSKjs7fd5cBajck+3l4leURsQGCLIVfLs+8DiAEb&#10;a0nl1SSal4IQQCc+B4EHAJb9Kt3A5Q7Cp0S51PZzccsISEh29EiVREqTq1dSnl+jEQA2cgYiOGUS&#10;EkOqkFaHiaYhLRWNnZnWYjKJKhwwBND7cMmQMXyK3jlle2oiDVIn5RANdQI7fDEQxd20rjWLa1lt&#10;yKs1Qaj+Uf8AFiIA1pamNj8kix0qqoVFPGvlP/FiImHb7ZUVflWMSliJxzAE+Y1PHEQX5XanZIpo&#10;4xKtaPoChwR25YpLUWhtrRJikdvbPpFYgawuxrmGJquGRGVs4nYf7aa2eooaiRKHsBHdgCSb2G4i&#10;jBiuxCqAhm6RkX2FeP8AhxEha1mnMg/3lrdBSFMaEgAnhkeZffiIcSSPrOlxbSiQZMsDajQ/dOn3&#10;UxAwjWmzuxWG9mgbI9CQ0p7NQBxFLEm2u7XdntfnGa26SPERTKtQdXjXtw6FloO/o00VagvnnoI1&#10;GgrUqcsx3Y1BnIKu2WBIErtHJTyyIoaviSDXDCM5Mk+npQA0UkLQqa1eNcweADDy/RhxLMVeyaOM&#10;Jc7VPGrmhktWjcL3MQdLDBizWZiW23ykQxX8kclKtHKQjZGmdQDx7sEFLDDYZolaSKYKjZSLQMD3&#10;54oHIIu0MwIZ2BWmkxhWJHDjnigzka64bbra4cSz3EEhIV55oGCnuoQGGCBViw262IMz3i5VJqGV&#10;SOzgO0YoLMQuJdrjbQyxTBmzC1bS9PHIV+ziNplYbS0YkM+gE1RwgIFOFQObL7QwwUjL7MlyzdS/&#10;BVjmFAVveMq/zYYB3GY/SFrGVliZJHrUh61PbnTxxYmfUYU2l7HyyWYKDtgcMCDn5TpOGCyA3FxP&#10;G1RbsGOR5SDTx7sDEPA8UkelXCyrmquSlT4HFAMu0F4YhHCgSdjqBDVr38eGKClErtm5vqWQQEVq&#10;sjyUHhl8OLEskJXu3X0LljdwxMa1WJUzr7ia+OKBVkXszdlWXcpbm5DDkQDSKn2UxQEjNrtdnAzN&#10;FtM0iyAalkXWB7Ce/FDB27j0cKaxTaTG1MwLdSfqGNJMzPcwXWhqSQvGwPHoFaUy7sDTLQWk3+NT&#10;piWRyMqBRHXPsBBwGkga+oITGESNgOB6khWnt0g0xDAVfUE1tEES1WZD5WM5ZRXhU6a4ZMwMwX/q&#10;K5LSQ7dbllIqxlNR7QOOFSwcDcWzX95Kbm4eK3nDqV6IMgHeCrimeNqjMvcg3H6Lt0kFLi5lC1NV&#10;qVoe4UpjeCOebD7db+mrIkQRpUmodsyGp96uFYoHLGm3XbITTWgLcQKUA+jDkkEMrLvliSpBjfgN&#10;TNn9FM8WZQFTeLNqFpIldclNeA+jFkUEDdGWVswY3NdWeRGdcORQf//W9XjutottEa2128ij8uER&#10;HOp4N/8Altj84oR74Y89nDcRmSe2EENCQDQvn20HAY1jPEzIFrHa3BeNmZgRVNTRgimVFB/swY1G&#10;WTa7dtMM6utjquQCQAKMKjvY4a1S5E2yZLOxll68tjAzVrqnbVQ+AJpihdCkMAqx6EMcMSUISBRG&#10;gHgQM8IApZNpaRurOvUXgtHlY+wKD9eLQtQE217ZcBJJbWW6RjWsiFcj25kYIKWNW+3WdvGgg22I&#10;CGoGkKDn9qRs8a+wp7i8AvYnd4dpgVTXqTJINVPctcZ16Dp1BybtdPRobe4k4cESJcs8mlOf4tOM&#10;y2MFf1a+lrG8sdkzZkq5mky7OVVTPwxSyhGF7+UCtZAwIBmYgip7FFBghloFaHchCNdwsXMBVFA5&#10;R8NOb/FjeLMyWS3nK88pZD2gNpPj2YYCRmBXRxGikgZg0UA92ZJxpAxtRcawgMaKBXVrzqT90Y6A&#10;MBJ0VSUqh8zDu9hxoC5ijTJNFSKsSwXLE0gFZ5Yoxqa4i1rlm+qg8BXPHNs0kKyTQ3LjXeXZVfMs&#10;IZFz7OUZ0wTPUYZYpt8c4mW1vWJoev02lGWQprJ/hhhdGGpZ3nlUCIToCchLGIqUPw1BwkHNjOF1&#10;PNKpUVDBlUA/eJGNYBIvcm3iBMl5KWJDSESVBPdqA44HHUUCu9wsoFUy3V0TkVRTnTwpgdkupKsl&#10;4byzkpIsm4DVwp1M/qzGFWXcHUO25pCyhZb+Vh8KxOae06eONeo11DEOZ7+aP8y3uHBBPlUcfYeO&#10;F2syxQtdWjPpWfZ7i5jKkMrwxyf+YHA0+gp9wdlYCG30zRQRW0dekjhl0ZZiRTqpTAkTZqbm0kQE&#10;m72543/1JZLgZHhp0hBl2Y5uvdG62K2sW2h1juL2wW4bKJYRNzD2MTr+jAkhbZttUEdtSECQilZe&#10;mVUH+YrpGNPgZAyflKZLi9tRHQsGeVYgQeA0pU/5sEdyLCePpq63u36SKB+tKy8MlotMbS7oIBR7&#10;tZxyNGdzswXz0xfNaaqO1qHDK6hHYZj3Sw6mqHeBGGz0L1KGgzprTPPCrdyjsbGLfYpl0xz63Sla&#10;K2ftqBkcbVzOJSa+mdGR4GZWJHKBx7MFrNkkaa/urxwgRb+0EZKuYohI1COXkqDljjaX1R0SQazi&#10;cjVbbjexXBoOrNallJAr5WOWN1r3YN9hpo9yNdU813cAGqootge4kA406symheR2LtHcWm5Ogo+l&#10;lV1z7BIp1ce3zYz+01HwFLu0upGQJa3TRswZRJMjoCM6Vp1FrjLTNIVuEa5R+lGsMkJIMMkolHfX&#10;R8PvXGLKTS0NNBt8jzfn7ZZpUkmWOYSIfapClfZjmqm5JudvmAYCxiWh5QhZTWnEEE4zZCmaWeO5&#10;VTJEbyIg0cV1qaZGla4xB1TRUXdmXUB5lyrmlasMu7GWmJD3PTUKwa4TxTMfip3YNSDLIHz1OleZ&#10;SEJ05f4TjRCc8l6pYQXLv26URQ1TxIFeGIQ1peyxgQ3Tzs5rQtFlUdgpiMsNMzldPUMeRoyKSa/h&#10;82nESE667dJPmy8qVDVhJFK9qmjD/wAuGCDXNgVipmS1WSQRlgNQ+1x44STKWe2zNGxW5idUOaMj&#10;Bx36Tx44YB2JeEQyU68SohqAVYSGvfln7MUFJWSa3kVdOmEyEMrSISpI7sq4oEbiRJ7YiVYEkBHO&#10;rloiOyuWpCcUBI5FYzGrCAkcKwyB0z7Qa1zxYsMik+2T0BaeaNQaCJu1eIPgcUFkQkRdzH8ys0gH&#10;kkYo4A7QcsRSDhiulaSR50mghPOsgPVz76f8WIpMePcJjS3uIWhHMEVdTEDvrliIKlmjw9eD8k0z&#10;kQ0UkdhHbiCSRBcSLSW31xsCGMTBcz4YikLYRxRIYre5e3jLcsE/lqRzVLZfhocaSBsm7tOooK3X&#10;TlU11aRQsO4Z/wCXBBJlZLK7oOm0MjsV6qSAgEfaUipU/wCLFAyXi2u7RNdnohlLamjWSqkjvFPp&#10;yxQEhC25mZutZqUUko0dKgU7+H04mmWhRbd5HaQmOpzAkQJKAOyo5XpggpDB3RAZUhCMSFcNmD76&#10;0+nCQWVp3TVJaLeQg8YCsmXYTxp7MagDnLoWE3qN1jtZU0W6MOmSrxip1DQfMH44kPI2EInybb7v&#10;W600wTDQ9a9zUGLEy+4yL7cUq24WwBOTPmoJ8DmMaCBu0S3u4y1oTC1aMK0NT25V/hhSMWNl8jeR&#10;xqsT9RiTViKADxIx0gxJrd322Wda3m2i9jHkkjYBx3gg9mM2r2NKxoo7XZpbnTaXt5tN4v8AoXUb&#10;CMj7jiq0xnBG8mOaPU9qoeN7W9BBoQ2kMK8eqlafzpgxaKUzaW267ybQC72ZqHlrHLHKhFMiGHfj&#10;om+hhpAbndpo6JFtbSq1BQsqFQeOR7RgnsKr3E47ba9bSzbcUZsyxAfh2nSc6YJHUI1j6cmXkZQC&#10;aNJmCrdzDsxQimxSTZLKXK1mWZR2hw1acRihCrPmBm9P3sAUpIzFhyGhFF7sjixFXQJE3pKK0rZ8&#10;BICR7K0OAZRi/rEmllkSqg1ocz7QQcDHQNXdKAfN2qvSmhyAKd2fbgDQIbK8mp1pV0UHbqz9opqw&#10;kXXatqRikztJIBzIiEkg8Ms/qwFLBWL+nPmyltMHljqrxltTA9gKnPCTk6C2ZozS3a2AzI5Ob3q1&#10;DjUnNhZrn1FrjEEcTxE0cVeM0p8PENhTZmEUk3L1FE8anbZZU+OSKeNvdofS3142sghDa77dhaPt&#10;9+qClSYlen+FjTHSWZgtP6hsQAbiKSOIg1aW3c+ytFbA2SqJweovSjzGB/lWmPdGaMKcRyUzGBNC&#10;6scR/S7TAQW1l8wxo6AorZioA4Y1FewN2CW/p7089xIxVopXzkaOYoB3ZA0GFUqDsx5PTlkF/Jv7&#10;mM8AutW/+eNemjObCDYpPKm5TGnwPErH/wAcWHcsih9P3bDUL6NkzNHgpTxpXI4sO5ZArrar6IJ+&#10;fFMWPlMdKjvrnjLqxTkEsVpFEBKBFIfNFU6a/aGWDQi73vQz6Ed0gUFJFlClq8VYMMtPZiyKAY3V&#10;AxT9LmVScj149DD24sl0KD//1/YpZ57mINZbhEsIBq3Rkdie2mY1Y/PzPBnuFmbdI6M8zykVrot0&#10;Q+FQ7n/8rGNR0IF9IYhJLNI8g4wwJzEe1RQf4sSbKA3WWQUhs7gzMadSZyGNRXt7Ma+wIDmDcG5B&#10;BbQoKAuayMT3Z4YYSgz2V8EBqZyMlh0pEpB+9zGmNYsMkZXe0B6UdvAhGVS8jA+zlXFqWhb5HcZU&#10;KX9++h8wkCiEU9o5jih82UrkLfolmzNC02iPiHUl3JI7dZNMYxQ5MLHtkscGi1v5oD8MrBHYnhnr&#10;FKY0l0ZSauax2uyjPz25yOkZ1OhYLmczkg1ZnsGObhGpbGrS42Zo2NsGbIVYRkAV4HU1MaTQNMPJ&#10;f7JGVWZhUAliivIeNK8oONZIziyp3S2Lh4LK+n0k0jMYiByp8ZGWNZLoyxLC43J25NrA+yJp+w92&#10;gN/hxS+hQuozCu/qCskdrZgfEI2ah7Klyv1YVl8A0ASSRpOyzbujdSg0RmJM/wCXURjL+I/YUe72&#10;RSkLXElzIxoFUTSsa+wBcEooYX5ja42aFLO5cjNkW1Zsz4nLCmugQzI762EvRgs/lpQK1uNET07i&#10;oqcKafBE0HfdrhCESHU582ku60XjkAuN5NBBC7huPK8FlRSaUOoUHgpOWDJ8kUIFLaPcP/uFmDAi&#10;mhigFfYGywRPEZCgTQgqsaro4NJJUGp8SMa1AlrrcGavzMCJny0JPD3jFL6loUa4lqFkvyWI5emG&#10;Un3aDlinuBHXVWcSzXMiLSrjqsc+wUphTIojRNJoiF8dXYEcgDw1tg/aQ5GqaKyRzFRwNwVQ/wDF&#10;jQCc8e3kuZNvuHXOoVyG9xEoquDToa1L2VptPUVodovYpOyRzrX31kIxpY9DLkdntb5lUC2ikjzO&#10;l0NafSQuFpgmKN86jHRZ20ZUCjtJQnu+HL6cYbfQ2U6zdEncJLJBkaB8lNeJZsE9YL4Al3LY1lqk&#10;cEhILF44uqKjxAwZosWMRX8CisO3BtVWAFtpz8BxONq/YMe4Y7pLzL8nImQr+TRSe6gJxPcfQMV1&#10;BXXqSGHpxyCZW4siwk0p4EcfZie6KoBf1AjyoYdy6Ub+eKWzfV4gZcfbiz7/APQsS8d9zA/OPcIa&#10;jXFA6e6jdg+7ikoLia1nB13d2hQNmYJAcu3MYePNlwBraMzBoNyuXQcDC7R17eBNMCXRlPYK15fR&#10;Q1nW8uIa0GVXI4VBwuz5yUIWlt4ZmSRJryJwdSoQ6EHtAI4V+9g/aIK6jmZUjfbbu4WuUwnAIqe0&#10;kq30YH8BQne2N4WIm26JlU/1Z5ykoHceNf8AFjFqvoKZrrjbbSGrwJZwyA+Uzk1XiOBNf8OObqbT&#10;YleyQPaGeCa3UK1DIkr6A3dy8+MtG0a2wmvRKzNvcbIxoAFMqKe7UVrX8WMwbfwJn3C+t+WR4Zkr&#10;k/SkCkHtFAcUEkhaTf4JdRVmglUc8iKWWhPD8xcUDAVb3aryHLcDrSrKP6TA/wDDggC0VnDcITCu&#10;mePN0Djlr4jhX4sUFIx8ldpHCYrtCiNqMcjqSv4HHmGGAkub25QOt2WaJc1uYgrqvdUHmoMRQFtX&#10;tblVeC+DTcfy0FSvDyHCgZZZoVZYoryRpgWZoponRWJ+ySKVxEUtr6PrSIXdWUEywywkj3OMRMyS&#10;3mnZHiZY+1RLHUt4KfHEQOOa0laS2LRRyV1GORGShI+E0piEI4tvlTHcG2WZQek8oKox7KsOz8OI&#10;Advdy8scgtW1HJUmDVHeqyaWK+xsRMcubSTISQyQgg5xsWQD8Jz+jE0ZkFWO3kWOO4aoNQJYq59t&#10;CRw788BqQdxDHE7SwyrbvIdWtlYxMe2v2cAkQIhmDpcQdTTUlKKT4gHEQCOJ3lOtYWatOojUOk/a&#10;U/8AFiKR2Pbmt36kcM6IRnGG1LXw48cagG5BT3VsuhbmO5tyx5R0i6HKvmUFKeJxASk1mylbeS3u&#10;ESv5eowuD2ANQj6cQl4rOBR8wbO4ic5uocPmfBWKmnhiIPFapIxaF5I3B5oqUce1Tx/lOKAkOt4F&#10;hEZlCyrzAyIVqoPccqjDIQGW8duaNI7uoqyAhWJ8NXZhkIFZjtSurXdnJAjKCZFVioJFdJKj4fvY&#10;tC16jNom0ELJa3ixPmAysA3MO2n/AJlw6dQcmou4ZR6pMbzxzSfJxkSkCrVc8pAocSQt6Gwm2oSF&#10;Xmhro8pQ8QeFQe7GsTCuKSWW+WbN8jIZ4cq20tGZaZ1CPk38jYoZrJMvHudugpue29GRKVmhqn+U&#10;0bLuGKVzB16G1jtI7sGbbN0kUny9Jg+n8UTg46JJ8Gc+HFFozvluhEvy+4NX8wxg27kd4XmQtjaT&#10;QSgouLagF3bPGpNQsihwD2ZrXDK5hAQ2NjLWSEISw5xGaEg8Mq4GkSbAfpkkasbd3ikUkBTVUP0d&#10;vtGMOnQ1kUYbgjUfpSZ5E1Br40wQy0BLE+ZmtFYqSWCNq94BGCDUi721mpMhia3B7wGr3Go/txmB&#10;lilzs+1Tky6likqGVlBjzr2gUzPhigVZmS7buCN1rDcygrzpm6ewBq0wQOQxJHvcTAG3hudQqH1N&#10;H/Co9mLUJRQz3cbAXNhMq/aVVkUf4SGwQy0Ay3uzTy/KXTIHYa1jkXp1HdzgZ+/BAlY9ojjjYbZN&#10;JYvJRwEIkjbszVqj26cKRZFI9q3ITUuZorgLSoNYpUY/YdfpzwwWQXo7gtxIxsI7tUNVlUosgHjl&#10;zEYUTYxf3bWsSS3u1XF0rHTqiRZCmXE5hv8ADhgzJrV3qymcw2xv7Fkbm1rNGcxxOrVigTorC5kb&#10;8o35kAC1BVXb2kkDG02c2bAbnJEdEc8NSaHVGQT4ZGmeN5MzBaz3JjI8R6DEHgHdPoBJ+rErMnUa&#10;ied5WcRoqgVULINJ8RVa1xqWEFLiGK4YGW2WZ1NSKRVPaMzieoBFgt2P5m3sY1yK9OM1Pf5q4dCJ&#10;mtdlRdFxZOqCmgiNu38BNMUINQYfZoQVjnnhjPmjpMPrIOnFoOpSPcdjcsE3ho0XirzurJT8Q/jg&#10;nuQyt3Z3FYot1huV4xqJ4mYe0VBw/aKGbdb5rYUVZGqeXJgfeD/w4NSJEO6aKyIOmadhqP7MGoBS&#10;LvKmioFDWnsyFMa1I//Q9mst0iuEDWlo1M9Msi9NCoPEFjw7sfnlboj3NET7ltqzBJVKMeLxISp/&#10;moa4ndFixuO7EqL8pbv0wcxJyFvE6qcMbnoZgrLNeB1LRJCEPKDnX34m2SSIF2lavMZGalAopSvg&#10;MWRQFVr5lJjTQoFFJrwPeWxSy0NPvF1pRBJu62kzHTHFBSWV6/DpUnmxzsu5uq7CNpZQq7HrbgUc&#10;kyT3knTGX2a5j/zYzBpv4Gwhu9qkYxQyyzMmTNbxSEU4AGRwuHQzDGvlL5F/LtUhhPGS4cu3+FeX&#10;/NjUMzKAOjMCLeCN5SQommkWleNQi1/jgSErOsqouu4DAHggEY48PjbC0IEbjfBzFH8sqgakXpzy&#10;1PfzMijFkEIPDPvEiHr3juDl0ra1SOi9wdizY1kw0FJPnJWdozeyrwaGW7EZI+6sYyyxmWzWgS22&#10;u1oRLaWpIpp1vLOw/F1GofZhgzkXQx2SlY7i3gGqqiG3RBTtAJ1ccHAeIyt8k4ZxPPOtDUI7KKju&#10;VQMOUhBknzEkPTfbXeMjN5pZFyr4lc8a16AEtNtFu4+WtrBpgDRZHcuO74nrnjVa/Ay2OXFxfgBZ&#10;h05AOEDAVNOHNzY02wSEITOzAPNeh3GbSyhR4coxlP4mhqO1jdNUkjgIpJId3J9vjhAxHsY+URTy&#10;5k6VhZgO7MgYpRQyTuESnLb7lnFTR9EYFPa9MWS6FiSm53c0dfko4qHmElxESB38pOHKShEvuaoy&#10;mS4t4lJAGiZGendSmHIMTLq7g0KP1WRcx/SCNq9gpTE33JLsIXFnHcoxZbrfgqkhD04ypr8GkDm9&#10;uCJ/eNJ/YCWzneIIm0/Kx56mvtLlMuzOn+bBi+hT3F5fS9s9Al8EqebSyqO+gq2MvaXU0rvoRBs0&#10;FpKoj3CGRkyYvJkCM6KofLBhHMnaR61k3TySC0uoq8oXMD2hdRwqewOA88N6SAlhZ6lrVpyQCe4a&#10;VJI9uNR8ALxT+o2FEO3W4Tii9Vh3caLjSnsGgN5/UCMDJuVkpStNMDMp9+qv0YpfUtOgzFcbmYy4&#10;3eyDdv5DLSnGvNjSnqZ06Gda40kvvloBkeooK5+GZp7sX+YvsCtctOpaLfI3KgEqgV6UOeWRwyuo&#10;fYBju0krTdGZidLEJlSvb2rjM9zX2AGis0kZZt3uBKg1qCzMmRrXIcF8cELqa16FRvViquhv1ugT&#10;UGIqDVjlwp/DFl3DBmRxWM4aWXcLq2o1RU5VHc3auJJPmTbQlLLY2IMsN/eyVICsUZlJbiK5+YYy&#10;4XNjxFbqK23RA8NtPWOtFuC8BavsbLA9RTgMkIVDGlndW8tAh6z9VGplxqeTE0RqtystwSZGXZbS&#10;9NdMshVRIqnuBpjMM2mupDGMEwwWEdncUq0NKjLLKnNnjDNIUSLctX5KxRkZvGFoTXuyrjMM1KCJ&#10;JukL6RPHIT5YJ9NQx7arRqYtS0Dg7s6BZjFF2IsZDCvvAOGA0BXNjuWs6pbd0XNVliUE9oo44YYL&#10;JAFG40ZfkIasTR0YElfu+VhjMDoFEUcCCOKxRw+T1PNnxoDxxFJSS3vYY2KWcapJkVcAFfbnQ4oK&#10;UCfb6wnTtyKyj/TJjYZ8UIPL7DigpAQt6khnaIET2Qy1zMCV8Cpz4/Fqwk4HbjcZ1hEN4bjb3BJj&#10;uIqGM/zCtP5hiCAca/mRXCXjXNQCZMmU1yqQMsAicl5Ba3bCXcplctUW8lGRl+4D3fdxDA4+4W0q&#10;6Yp3ErqHgkaMMh7joPZ9rEEEwWd9eRKLttvnRQSskUVCp+yyEkKD93TiCYLxPeRWry2cEccykK6r&#10;K4hNMstVShxSRf8AUt36TJNbp+YdRRuUn8LLlX8WGWWKAreXEZLSSOVY6vlZlVcuNFkHK2MmoCRx&#10;3XUQvPazxHmiiliMcyivY4qrUwpAYjQvO/U+WMsZoZFNJBXseP4V78QBIZpkuFjaPRCaFZYpQYyf&#10;uZ4iLRXt7HO8fVuUOo6UmClWHcCPpxSUIq90LmVUmtQXBABMKsNdO3gf8+HiUQGtliVldY9TA0dY&#10;iVcHv6TnP3YkDJu7mBj8zDPNCF80bqV4/aUg4mSQS2uIHBM0wkjYVCyKfMeGeYriBjDWzJR4QkkI&#10;UhgoDEfy11L/AC4YCQTbg/UBEcyRgBevFzDLKjKaHFJQLvLBcz9K6+VuJB5GaPoygfeGRPuxCakw&#10;banrBLSNyZJrYSEF2lAYPQc5zUac9LY1VFZ6HTqtxBzK5UVoxryj2jMY6HIOjXOovJGk6Af6Zzr2&#10;EjDIFL3cbO3X/cwyTR6SGg6ZkNO9fEYHYUjXx7XtV3+ft072NyArdB+GfCjZGmMpJ8DUvmWh3Leb&#10;CcDcIi8Zy660av3mIyONKzq9QdU+BvbbdbW5CaQkinMEGhHu/ux2W4mcnRoy4tNnkYADRKPtDMk/&#10;RhaTBShGXa7pMo71lD8uhySvgKHHJ07m1YD8pu8DlqrcBMihXME+w4oaGUS15PE9ZrJ0Jy1RnVQ/&#10;2YHJQDl3CwYjU0kTjiJIyRQ+I7MEoYKmfb2RWZ4yB2Cop7sEooYCWxtrkM+TKajqRmjV8aYy1JpO&#10;BSDZryFwbPcbmNakmKRtcVT7cxiVRbNnA+6Ko6/TmpUatVD/AAxrUwZPIQoWa0V468GAYZ91QQMD&#10;ZI1/zGwzf7e6t5LcxGiyUIShPehqMZ0NQ+Q0LS2LKbe/VgvlVpFcgd2eeHEJGTtbaxS5Acjl1ctS&#10;fvLhxDIYj2z1BEwkSWK4hGawzAqwNOx0BrjpWrMtoYtZ79oVNxt0tu5J1KjpMoAyqrChPfjUPoDY&#10;ZreVaSotaHtjIy4Z5dmHFhJnzIHUSWJVZc+oDk47aVHEYNRKEWMzFZGidf8ATZwKjwrTARRbCwLl&#10;QsIiJydZhx7hQg/TiSKRsbTaK4VZdEjrXQJDQjwzPDG8TMlf0/RKfzX0/EeoajLtwQJb5e8EivDd&#10;vTMICQ2rv4jjhAsId7WVjFfKxy1VjUMAeJoD2YtepFpIt2YkPJFLGcuaKlcu0knDLA0f/TIupWa/&#10;9ObfKwzjuIihOfaRpUr44I7DItPs1nFRY/SynIiQW9wY2Jr8PMM/DFp0EVBt7byen91twSKUnZ9D&#10;V4jnJxl1NSbxfUA+SZq3XVoFPI5etad1Q2KQg//R9TW/vy1FezApQRl2OWXE9nux+aVmfRxQ510V&#10;0drkSmmkxxRtoHb2cxxuTMFLq/MsZU3csa50KlIiKcOY6mAGLIkittH1AHV1mPZNNI8tT35cuJEw&#10;rQ72k4FIxbNwdWIbL7ooKYYYaA9y26W6iUtbRXXTzXruxUHvKg0OB1bFOAVnBuNuiwotjawKSRHD&#10;FVq181WoFriSZODZXMyx2pe6maX7xUE+yijPG3w1Mo1hneZFSK7vI1cnS1vGFOmuYLEMVBxzk0WU&#10;WlY4Vtrq6ZWoRKzyZ9uqpp/iw6dCNtI4SPSkCoi01A0Snf5cbkyhZbxAWEt5bRL8QCjSq9xZzgy7&#10;jAM7rZxl0guo5ZF8zxo0rCvCoQBMWXQsQbWN85Sa4vbrW5LLEQkS07eVs8WLKUFS126rNcO9y65m&#10;IKzkV/8ApqAfpxqEZbY1FBLLGDZ2a26CnNcRZfWw5hjUdEBMhhios99DCSK9JFizzzyoxxOFxZAF&#10;n20D/wBxcyRihEQdwuZ7l05YE0UMtJtmzOaiGOUp2Sl3J7T5ia+/C6osmDuNs29zRdvtwATozCVN&#10;KU5c8ZdV0FWYGCz9QpGUtbbbrbhpXptIwPfqPbiSt2GV3DrH6pLDrXVvEI/6gWMUf2hv78LVupfK&#10;Bb9blLxjdUiYVZCCgUeGZ4DGYt1LToLm0tnAS93w3SmoKGeNMyaZaTXDgubLJ8kWO3RwKxtbSa/K&#10;HQY3nH8QuHDogy6lgN+kdY126KBY+VgTrIBHEZYlWz5E8eo/Z2V0ryGZEQkDUwCDI8CBQ546KjRl&#10;2QG5EpiLPuZtGjyUpEjcDx4ZnA/iSYo5t3RUX1VPm9ZVhVI2qOw6RUe/FK6mtegWKwtXNZN9vblD&#10;UFHaFRl2eXFCfMNeg5Btfp5VAkKzqwrWQrpfLtyocKVQbsBS09LW6a7aOGIgnWwIHbxB8tfH4cDw&#10;H5gEq7ES0cm4xRrIRQG7YGnjoIxj5eo/MCj2n0PbkF9whGkg9P5p3qa1pmxyw41KbGwbcPTwDLHe&#10;QQhTlpIPvyGNSjMMp+renoV0neNLnMUThXtyTDK6lD6Fo72yeQ/LbgZXfmjCwghqDhQqurBK6kCm&#10;vtw1EHbkuplAYRPBpBA+wakYpfQYXUJYDdWlSaL03BCeLEuiScff/HG6q3Qy2uo9PcbwaFdnEgJz&#10;rNArADj2Z+/GofQzp1Ncdou2klmlijtnOVuuolldvt6TpfLHLBo6K5a226/jcw3N/Gjg8iRhKU7c&#10;pKt7NOFLqyduw0q7lEC4uLKcLn02UI5Hflh17GdDXzeqvlZDFPZFHINTExUH2A9uMer2NrbnmVf1&#10;HaXEYeN5FjCVbrRrMAOHNQq2LMsIKfN/MxCI3djV1pE8dYyc+DRs3H8LYJkoFn2veoCT+oE2hFSg&#10;UOxPfVqkYMWOS6CqQrdTSItysmhdQeQ/mrlwVlzpjESbmBBrCwLdV76dg9C4SUu6kfcpqAHhjMI0&#10;mxiPYbG6ijmFx83GAdJL66VNeBGpfZhgMmi77TYkKkk8kMQqGIflUewg5YNAyZaLZdvtgWW7ZomO&#10;uN1PLl3gVWmHQcmQ9y9ggfSWgry6SrrU/Z4UxSUSCYm/ye7YRsKpBJGoz8Gyb/C2DiXAMNpBcSQX&#10;5QhR/tpBrFR2nVzY0qhkMGynMi0uQC4yiLCMk9uknzfhw4hkJvZXMtrLbTXICoaNOqjUlc6Oo81e&#10;/GYNSVi2q76KJBuDdDMUAVo37CCGDfVhgpKH01t0L9QuIK0DRK5jQnvUV5W+7gaRZGHbdxiIKPFf&#10;QjJUl0JNnw0v5ScAyK3M1y8zQXNp0kA/LmJBk1DzELTSfpwMQJsJJ5gkadPQvLc1oHqagNpoQcQy&#10;Xbar+ejy27CVCSJYptEhHCnLyMSPLqGKAyLxWkLyrHLcXMVwKgGcaGccSD8DUwopCRbfFLIzQ3Es&#10;EOqk9nIv5T0/GMvccBSUi2+FJG+RvXJBr8rKA8RHhXhTCUjLtpkSe5tkWULSOaMhsq8RXnX2YAIe&#10;3tJkli+USaGSpbTkNXDIDgaYiFI5IdL2slncwtBTQF1sCF8roW7e+mIRj5uxuFeOG8mVlzk0IepG&#10;ewlSKHhhAyKPcZJFYXsG4xU5UnQxSkHgar3YilGwcXixoZLOccB1oZVelPA56cMGZQtHNJYXLGf5&#10;hrcqcnhV4dJz01TOvuxcB4jMK7TfL17ForkD/kSaHyyoVbgezPFAaoNbX8KMkPVubVq0/Pj7O6o1&#10;KcaTMtBZYbmdaiW3vWRj/WjAp3VC830YYCTRyvuMHq61SOwRIUsm64I6igCSqMjCjZmq83lxV4i+&#10;B1ME0MyhTGEklIGlXFDUdobHVHKDHgghqyKyzZgHSaVPA8mBoUDjf1C5HWtIZoQBSSOTNj30YKwx&#10;JWZaDVxPGkf5kMi1oahCaMMhwrjT0AxYToorUk+IHNQCOGeBVKROT0jYyIskcpspxmrRnWBnmCjd&#10;ndpOH0UPqsq1j6ntRopBuMIz1atL07Mmzrixsu5TVgXv546i4s54H4lhzL7qVxh2aFVXUvFuccwI&#10;BoeAEgCe6uFXJ1GVN6oBQMUOXK/1UONamQcly7lVmiqB2stD7KjuxmREZoNpkco0NF4GhqK+Fc8Y&#10;cGtRQbZti6o1lZCagihAIwQjUses9vv1iIt7tqDJkkCuujsIBoa40kzDYvNceo7abQ1rbXUIP9RW&#10;aFyvs5kOJyOhb9dZtSyWz278ArfmI47iVGCSxMtNx226iKkCGYV5ZPiA4H7uJQTTGmt7OSFllSOR&#10;HWjVpSh8ca0Ava2draxC3jZVtnWnTY6low4Z4dEEg9v9PWNqjvYXFyms8zRzO4XtpRtWWFRyJtjz&#10;22/NIr2m8MiZUSWGOQHxrRSMaU9TMobif1OGzns5qdjRsjV9xpTG1kZhBJLz1PHqKWNlLHxH+4eN&#10;ie0MCrLhmwaCw3Le5W6d36fhMPa1vdI7LT7hVc8TfYdC/wA1YltT7VcDL+oI1YV4Z0PZjP2ED+Y2&#10;FpKS27I68UkhKkHvGWCUWpe4v/RthMouGMcrAFSBJQg5jhUYZqihlxvnoxwT82Yk4DUZFGftxqaF&#10;iy0EOz3h12O6DQKq9JFLHtqCeBxlVT5lLLpsm70dk3NXNaxllVj7DTloRh9PuWQL5L1JHIQ0tpKu&#10;fTMcTxtX73NTBgyyRFfV3X5La1K0zIJLKR28KNixsMoaI3s/1LeGZjStCR/ZjTVglF67hrKrbjhz&#10;nX29g1UxQwlH/9lQSwMECgAAAAAAAAAhAPmKrfejKwMAoysDABUAAABkcnMvbWVkaWEvaW1hZ2Uz&#10;LmpwZWf/2P/hIh1FeGlmAABNTQAqAAAACAASAQAAAwAAAAEIAAAAAQEAAwAAAAEGAAAAAQIAAwAA&#10;AAMAAADmAQYAAwAAAAEAAgAAAQ8AAgAAAAYAAADsARAAAgAAAA4AAADyARIAAwAAAAEAAQAAARUA&#10;AwAAAAEAAwAAARoABQAAAAEAAAEAARsABQAAAAEAAAEIASgAAwAAAAEAAgAAATEAAgAAAB4AAAEQ&#10;ATIAAgAAABQAAAEuATwAAgAAAA4AAAFCAhMAAwAAAAEAAQAA6hwABwAAAQwAAAFQh2kABAAAAAEA&#10;AAJciCUABAAAAAEAAAYUAAAHTAAIAAgACEFwcGxlAGlQaG9uZSAxNSBQcm8AABbjYAAAJxAAFuNg&#10;AAAnEEFkb2JlIFBob3Rvc2hvcCBDUzYgKFdpbmRvd3MpADIwMjU6MDI6MjUgMTY6MDI6MzUAaVBo&#10;b25lIDE1IFBybwAc6gAAAAE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CaCmgAF&#10;AAAAAQAABCqCnQAFAAAAAQAABDKIIgADAAAAAQACAACIJwADAAAAAQD6AACQAAAHAAAABDAyMzKQ&#10;AwACAAAAFAAABDqQBAACAAAAFAAABE6QEAACAAAABwAABGKQEQACAAAABwAABGmQEgACAAAABwAA&#10;BHCRAQAHAAAABAECAwCSAQAKAAAAAQAABHeSAgAFAAAAAQAABH+SAwAKAAAAAQAABIeSBAAKAAAA&#10;AQAABI+SBwADAAAAAQAFAACSCQADAAAAAQAQAACSCgAFAAAAAQAABJeSFAADAAAABAAABJ+SkQAC&#10;AAAABDExNgCSkgACAAAABDExNgCgAAAHAAAABDAxMDCgAQADAAAAAf//AACgAgAEAAAAAQAAA3ag&#10;AwAEAAAAAQAAApiiFwADAAAAAQACAACjAQAHAAAAAQEAAACkAgADAAAAAQAAAACkAwADAAAAAQAA&#10;AACkBAAFAAAAAQAABKekBQADAAAAAQBOAACkBgADAAAAAQAAAACkMgAFAAAABAAABK+kMwACAAAA&#10;BgAABM+kNAACAAAAMAAABNWkYAADAAAAAQACAADqHAAHAAABDAAABQXqHQAJAAAAAQAAAkgAAAAA&#10;AAAAAQAAADEAEvxMAAqqgTIwMjU6MDI6MjQgMTc6NDI6MzYAMjAyNTowMjoyNCAxNzo0MjozNgAr&#10;MDE6MDAAKzAxOjAwACswMTowMAAAAcChAABQDAAApqEAAGQnAAAdYwAAE3QAAAAAAAAAAQAD130A&#10;AJFhB/QFrgRZApkAAAXoAAADpwAXrbgACqqBAAAACQAAAAEAEvxMAAqqgQAAAA4AAAAFQXBwbGUA&#10;aVBob25lIDE1IFBybyBiYWNrIHRyaXBsZSBjYW1lcmEgNi43NjVtbSBmLzEuNzgAHOoAA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PAAEAAgAAAAJOAAAAAAIABQAAAAMA&#10;AAbOAAMAAgAAAAJFAAAAAAQABQAAAAMAAAbmAAUAAQAAAAEAAAAAAAYABQAAAAEAAAb+AAcABQAA&#10;AAMAAAcGAAwAAgAAAAJLAAAAAA0ABQAAAAEAAAceABAAAgAAAAJUAAAAABEABQAAAAEAAAcmABcA&#10;AgAAAAJUAAAAABgABQAAAAEAAAcuAB0AAgAAAAsAAAc2AB8ABQAAAAEAAAdBAAAAAAAAADAAAAAB&#10;AAAAJgAAAAEAABTzAAAAZAAAAAIAAAABAAAACQAAAAEAAARxAAAAZAADsuEAAAWQAAAAEAAAAAEA&#10;AAAqAAAAAQAAABAAAAABAAAAAAAAAAEABFRJAAAFYQAEVEkAAAVhMjAyNTowMjoyNAAAAm9OAAA0&#10;oQAAAAAGAQMAAwAAAAEABgAAARoABQAAAAEAAAeaARsABQAAAAEAAAeiASgAAwAAAAEAAgAAAgEA&#10;BAAAAAEAAAeqAgIABAAAAAEAABprAAAAAAAAAEgAAAABAAAASAAAAAH/2P/tAAxBZG9iZV9DTQAB&#10;/+4ADkFkb2JlAGSAAAAAAf/bAIQADAgICAkIDAkJDBELCgsRFQ8MDA8VGBMTFRMTGBEMDAwMDAwR&#10;DAwMDAwMDAwMDAwMDAwMDAwMDAwMDAwMDAwMDAENCwsNDg0QDg4QFA4ODhQUDg4ODhQRDAwMDAwR&#10;EQwMDAwMDBEMDAwMDAwMDAwMDAwMDAwMDAwMDAwMDAwMDAwM/8AAEQgAeA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Ctw&#10;ILvUc+NQQNI/r+9qRJe0mA7XVrg0z/0HJxRYI/SDd5srHP8AZaka7i0yWmNGkSyD/Zc9ZobLB4c1&#10;21waNJgtAJ/d2+mKfpKxjbm1u4ZLzzPADW8ucrGdORTVcXh59r21loBrDgartlpa5tjXX7P+Eq/4&#10;uxDxw8ViWMDi4yXRu1JjcfYpMmPgnV2COIHwKzHk44WRRB4ZDxbFdjZ1c10jQ6HX/OcmDHbpaHDy&#10;DNv5QnpJa6C4c8DbE/1W7kUsaDrJB141+8ogXEK2KzfVMAhzfOQP4pQZgGTydzyI+6UznVt01M8i&#10;efw3JeowNIaCPCTt/DcUrUza1xjgTwZdHlyFMsDOdB4BzgfyKs606mC+T+d3+G5rUQWWObLWkdg2&#10;JH/R3IxmNqUQUzZDZl888/8ApRm1PutDtWGD2JH8WIbhYZGjvAmTz5FJvsaAyJ7ga8afSdCdf0Wp&#10;txiXN1E6lrT/AN+Uq3BxBYNR5OH5HIAvc1wMEHnx5/zUWu/c3UOg6Eun+LLURMd1GJ7M3b2u03eI&#10;Adz/ANuM/wC/Jw5ztTMeDmsdH+YVEW1NkFxaJ4IP/fCP+pSGRVwHh2nIDjH+cz/vyXF4orwXDWNm&#10;GsE6n2uZP8r2+1PLROo85fP/AJ8SbcHatEj+q9v/AEm7mOS9QOG13qAfEH/q2paK1Yg6ySfhNRn/&#10;ADXKUu/la8ECsgf9JPvqDeXGNOGn/qVH2OjaCP6zGIof/9DqW11Vt2na+DyST+Ch69W4tAG7y3R/&#10;nNUxXUxoc6tpJ4c7n/pIDMh73bWBrDqCA3XT/NWdbZdDHunG9Oyz7O02Gr07BLXusH6Fm4+5j/V+&#10;ggMuyCRNTQdNYIEwjYX2wC1tT22WuDDW24ezQ/pGnb7/AHN+j/LQXY5bc8D1C1tjh9IgD3OiZd/3&#10;xT5dceMj+6f+5/6LBj0yZB4iX+N8zLflEnc5lY7Qdfyu/wCoTtsYC71rgAeIMEf1t23cmsxaXk7o&#10;giY3Eu0Q7LenYbPUyrK6IhrXO5cP3Gtd+kuf/wAVvUQ0LMAZaAEntENk2YjS1wPuOjYkk/5qmy9k&#10;nax0jmTrKqDMvsP6p0/MewnR7qmY7D8PttlNn/gCTrs1gmzBug9q78dxBP8AJc+pv/SRO672pdeH&#10;6zgP+6bjrCCfTp3u7jcG/iSiMdbH82wCdJcf71Rpvxbnup91dzBufTa51dgGnvc0u2OY3/SUusrR&#10;2uxTLGhriD7oLjH9obtyaLtbKJGhDYdZZI2sZpySTp95U/XB03VyedUEGsn+b3Ex9EOI/wC+I87Q&#10;SBBHMNcT+LVIL7rCxZa+YNjJ7Q0z+CludMlz/EgVz/31RFgc0n1HAjmR/wB9emDd43ONhHaCG/8A&#10;Uvcl+KmYstDnBjHEAjmGnjX2phbkTpVp21j8qrWU47rnEU7zDRuDwTw76XuSNdA9ppLT4ne4ffDk&#10;rPdWjaN18a1ccRqZ+5M667UQB47nAfxcqrasZ0FtRMd2iwa/MDci+mwn20O150A++XJXI9UUOyX1&#10;LZgmsaTGvHjx9FE2ucNXADxVcV1iJxoI4kAgf9J6Z3pA61UDxLtSP7LWpX3V5P8A/9Hp7gXtZEBh&#10;MH3aaeH530k9jy1xpaAwAauMuLv8/wCj/JTlrjqdQNGgat3eDQf5yz/oIFzC0y4lh/OPLz5jYXLM&#10;ttU2MRlFz7cd7DfXZW5lrDEOH0nVOd++7apXub6pfYXUNeGv2WAbmgtbubdtc7a5jvp+7/rihiOb&#10;S9lljhXXWZLSfc4HRzrAdzm/SWJ9c7s1t+JiY+Q/KFu+ohsCz16natv9PZ766cin037Gemz9Y/SX&#10;+i+uzjAlg9RIjCV6f9H/AJzAQfvAESAZx3l+jw+ri/5vyfp/6v8AnFuu/WpzH/YOiUDMz9Je/wDm&#10;qvzf0m47bHt/df8Ao6/+M9ixaOm/WG652Vf1R7sl+jvs4duI+l6X2qsNdXX/AMDVZXWt3pP1dfi4&#10;rftEBzyC6qsCS4fvWQXe3/oLaqw2MYK9rWBmg9rnH+0+0/8AfEz3JRJ9v0X1Hzf4zNLhMeEi49j+&#10;l4z/AHnnMHCocQ3JwvTtadbrbrWFw8TF+/f/AG1snBuqh2PkfRH8zY52TWY7NNpfYz/reQqn1izs&#10;fo2B9sqxzZZa4srZo2vRrrrLHNqFdtm2tn9v/SLnqPrnntYCMDHa13u2W+sHDX85hvU2P71kF8Zn&#10;H/WS44/4k+KMmvMcvE1wCJ/qDhP+PDhlF7Kl2RcWNewsvpsa51QbWA15/wAI2zZusqtr3M/R/Tr/&#10;AENv56tMLXukZJI5aGkn2zodP3lx9/1uzaelftO7Fx2ZGS40dOYzeNzWH9dy7t1jnelV/Rsf031v&#10;9d937iZn196sWAjFw2iJgC3QDmIt27Woy5aZI4QB1lG/TGXURVHMIwAmSdTwS/Slj/RMv63/AKP+&#10;m9oXMPtP6Ud9xs5PwDmp9mLoPQbI4Ja4x/0Ny40fX/rMR9mxtInS3/0p7U//AD+6w0GMfGJGpJ9S&#10;I/s2ofdc3Yfar7xj7l7ZoY47hW0kSATW6fyJ/YSZbuf2ApP8SuJ/8cHrH/cbGP8A26I/8EUv/HB6&#10;rInFx44JBtB/6NhTvuuXsPtW/eMfc/Y9fZuNpmt8hjezWTq/X95PusB9pcD39QWAE+W11jG/5q46&#10;z689QsIc7Dxi9ukbrRAnttel/wA9cz6X2PH3RwH2xpzPu/N/dQ+6Zew+1P3nH3P2PZN9Y6OdyeAb&#10;D/0hW1NBE8z5ixwny37Vx/8Azzz5j7FRPgbLW/3/APUrS+qv1pp68Laxi+hZWC5uxzmhzQ4Vv5bv&#10;bY1zmf6T/oJsuXyxFyA08bTHNjkaBOvg9A1jxBc4jwAa0f8AfnIjCQHAksHiXCf636NpQgx+pFYB&#10;dzLz2/qBimNwIG1seHuP8bFEyP8A/9LrXv8ApBzQCdJIB/6pqqXNbukd9SCNdP8Ai2s/6pXHAhxJ&#10;YNOII1PH5yqXOMy4FsdpcRp8AsuTZDi/WHOsbiWY2M3e5xYwhszZdZ/R8f3bmuZT/Scn/wBBsb/D&#10;PXV5Bbl2tefTeaC012sncDY1zb2vc79G5vsbs/8ABa1zlWLvyce95BAfbe0ggglxFNbm/vbW+s5/&#10;/Wf9GtI2sw7nvsgYl2rbgPa17i12yyz2sr9/qbN/6O31v5z1afSsv1rk5eOpgOGEf85OPzSH+syf&#10;zn/jf6DWJiY4Mu3GPcyz/c92PFjhL/VwjwYv7855HUa0O0LZPhAPPh/ZUwz2jaDIOgLZWf8AtPpz&#10;CN+XVST9H1HimR2Oy4N+koP6301kkZAyY5Zjj14Hg91I9Jn9e29irRB4uHhPF26tg458PFwnh34i&#10;Kh58XyuP/jEdt6dg1iWl2S8hsn/ROb3P8tcn0zpr8yLshzsbpxlz79A54r/nWYr3/uf4fK/ouJ+f&#10;6mR6GLdvfWTrGJmtoFjaAyix5rY532p+4hrd32TEnCc//gsrqL6f9LUudzOpX5G4OLhWSNHuDnv2&#10;fzXrPZsrbVR/2nxcWuvEo/M9X+eWly8JRxgSHBvv8/0j/wB1No55RE/SRll/V1xR/v5Y+nJ/s8Ev&#10;9pkwIer57OpdSsyLn+jh4NHp0Y9bS5za2wK6Kan7dnsZutfc/wDRVfznqXforpBtjaq7LKrK6rYF&#10;N1jYrfI3babhuqfZs/wPqer/AMCsJtrWYz2WyQ+Ba6CSHuIsc5/9f6H/AFmtX+ldWuxsfNsoa01l&#10;43i1lj6bfUewU4D2N/V/fTTfZX9r/wBFZ9n9PIorR4+v4J4AT6if737f7reknT6RJiAeZ+/95SL3&#10;nQESAYEkkyitfj0ZtFgY2yg21PZVb7xtc8Nsx7ufWZ9Op/8ApP51UMf60UYJy8TqHR8bOtbc4VPc&#10;5zPTglr6Xekf09bf8F7v7f8Ao3mYAB7sZxSEpRrWP8tG0Ce35vB8vu+knHi2drTofj5LLyPrQcgb&#10;Kel4eKA7dvoFvqwAfZ6tt93/AEK0J3XrXQ12M3cB2c5p/wCikMkVHFJ22OIdpqANPCPo8KYJB0Go&#10;ERz2WTh/WptGU+zL6bj5mO9oAx7C9pa4f4Sq5p3t3f4T8xbh6vXm4bThdE6fjW5DP0Dtz7bWOeMo&#10;1fo3em31H/YLf0n+C9XHtS92Pig4p9h9qAv3QAB7dQf9f5K2fqhlOb14e7YbaLGzG7QGuzbs/O+h&#10;+as3qLGU2tx2va44zTQ65rBWbHVvf+lurDn/AKavf6Fj93+AR/qxYGfWHEIJ97ns8NXMf/35LLrj&#10;l/dJVj0nHzD6QDt/edHlEcabEbc8BoLXACCRoI7f1v7CqFxEmy3a0yBHMz3cQjhte7dtc4mDJkaf&#10;1n7Vkug//9PriIDixwJMyAWn/qI96oZweGF+rXcwQRx+96hcrrnFxiQ8EDaSQdPzo3Mf4KjlbnB2&#10;giCIOmny2/56ypNqO7W6c+3Fo9W4n0HEuc/6XpSfpOZ7P0D/APC/6H+c/mluNAbqA0iweEhwP9QO&#10;bscqWCHMYNshv7vPP0pa71G+/wDPVXItyvq+DdSw5HR3n9LQT78ZxMbq3O2fq276G/8AR/4Gz0/0&#10;eQrOIe9ERv8AXRFR/wBdGPyw/wBrH9D/ADn+0/nIZR9uZI0xyJkR/m5y+Y/3J/pf6z/mXbegdJuB&#10;a/Bq2HQsqc+pp/63VZRV/wBFQp+r/QMMRV0+lpmdz2C4g/8AoScj/oK9h52Jm1evjPbYwEteIex7&#10;Hd68il7X2Uv/AJD2/wBREuc2HAgFoE6kEceYqcicuWqOSdfu8UuH/FR7UBIngiJdfSOJ4X6/ZDG3&#10;YLbbG1sabSwO9rYIqb7Gnaz2/wAhcfZl4xG0XsM6H3DgfRXS/X+ivIvxWSW7RY8aAzPpM7P9m1rf&#10;5e9cgel0xPqyfDbp/nb1b5YyGGNDv/0mHMInIbJvT8mta2t1hLbA2wk7hMzJ/lK707EDfe+XvGrW&#10;8D+sGN/wn/CWLU+p31Z6X13q1+N1O2ymqig3H0i1pcWvqq1ssZY309j/APjF6A/6kfVDY4Vb6TYA&#10;KwzJe4VPIlltDLXP32O9v9I3qWETd0x5MgAq3gq/sYrxn5Bc6yN1LWuDQ39L/PXOIdva1/p11Y/6&#10;P/hrPTZ6dvOdTY1nUcllrXVWi15c0gxq7dubuDLGtd+buYuk69hVYHU29Ord6uzKbjh7gC91bbXP&#10;b6ljNrPc70t9Ppf4NVs7q/2zqF12Xj/b3Elha8tcCW+vRUXuYfVZ6VF++v8A7sJupB/vSbOeonFQ&#10;FnDilLz9uEf+4cbBqxnk+pcKvA+w/wDny+hdHV1jFr+r13Qd+OWWOc77QXNEF72Wutfjsttruy6/&#10;RZVjZXqepTjfov0iysXCrLYuH0YnsfulqsHGxGtO2sF3jOn5U8QNbBqynruXIy2Y7bdrba7QR9Ks&#10;6f8ATUMfIrxLm2teXurcHBrRLSR+a71Ibt/M/m3+xXbqtp0aNef9dUB+GXCQw+ZPtaP7btrEwjVk&#10;BFOzg3G/ApvMl733bi8gkkvFri50M3bvU9y0Oj2irrOA/cZ+01/c53paH+0qdOSb8DHDTXGO1uMf&#10;R+iNtbHe90fpLd/qWWWM3sT12+ndXY3/AAdjLD2nY4O/77+cpauFd41+DCdJk9jb6y+df0hb4kPk&#10;mBDW6eonZsgbQ5wH5xkAeW60e7+uoOe4vc6uATIEEnT97TakyHtYQwuAEBzg0CD7f63/AEVlFvh/&#10;/9Ttm4zjIc4E8wPdoPBmip34LWsdvfoTqdsQf5W1XLHtEboDTxuOg++HKve5m3c0E+J1d/0Gu/8A&#10;Ray5bNqO6+NiNA+lrEtjy7s9z1bFIDNu9xaR9F7QQ4Easc3+X+eqdTnOZtgayTzrH53LdqtNEwNS&#10;0aH6Ldf5THeo5GBRIOFl9JPTLftOP6pw62wy3HbuycMfS9P0n7/2j0fd9PEu9X7H/gv0f0D19SNm&#10;M2+6pl1DtRnYgsux3CB/OVU+rlYlv79VtL6v+HWq+13ove0t3hrtmsHQHadxa53/AEFk5HSemveb&#10;2tdjZbxNl2JaKnuPDtK7BXZ9H86tWTlhkA9wET/zkRxcf+0h6PV/rONbHiiOEATh0hI8Mod/byer&#10;h/2f828h9aqmZuZS6nJxWsYxwJtu9PUunRtrG2/m/wCjWG/Bxq/53qvT2R2Flzz/AOBYrlf+t/rY&#10;fUKaq7PtIdT6gdlhlr2y97djLNn0fasSvqHWGfzGS6geFLW1j/otbuV3CIDFGshqtKh/32SLWyz9&#10;cv1P+Nm/73A9d/i8d02nrOU+nJd1K37LtdXTQ8VgG6n/AAl/u+k386mmv+Wu+tydjCTS+2I9QBzH&#10;kgN/cYXOv2f6Nle/2ez1F5h9WfrdkdIysnI6k85BspDKrG0sLw4Pa/3ur9J7mbf5a2z/AI0cEiut&#10;mPawtIDrHViI27HPY2t7nMdud+j9v82ngxB3J8xw/wDRYJiU9eCMNNoEzH+NN5n6x3nI+tOY3Ha5&#10;5xst01vB3wLfWdZW1v8AonO2el9P0lzubTTZnZFtFn6u655pe76ThuPv21q71rqFmX1TOyqrLBRk&#10;5FtrGlzh7Xu3N3MJ/d/MWUbn6bRAiI8+6Yf2s/FKVE9IiI/qxj+i6GNZliK6M17XT7WS4T/VLm7V&#10;tdN6B9aepYN+bi5cVUuNex9u19r2VnKsqx2trc3fXR+k/TPp/wCDXLV5NtdrLBBLHBwBGhLTugrT&#10;b9ac9jbGVVsqrubsurrfexr2ifZe2vIY29nvf/Pb04SFakhZKBvQA+bN1Oe6s22Zj/TA3Fxd28fo&#10;qpXVgvFr82697wz9XDWhwL+wyHPfuZV9H+a9R6WZ1nIy6vSNNVUuDi6sPkx9Fv6R9jdqp+rb4/gh&#10;Ii9LPmmIlWunk9W9vT8aqrGwnWWFzRa11h3bmbrWUvr0Z/2idjNfXs/nvUQL3F1ZYNIaQJ014WX0&#10;hri6213YBoGskkzP+a1ak6RMBwPtnv8AR4T4E8IYpj1F9bqsquxa7W3Fu6qt72jcTDmMfpsr3udt&#10;d+ajtYx5Dml1jp5h8Afyd7VQ+r+Q5/QumWF30sWoEl+0yxvpubt2ud+Yrwc4gFwEeXqvkf5jFmyF&#10;EjsW7E2A/wD/1e0LizRpifBoB+Zreql8gzsLjyXzOv8AVeApPsraDtdXLuWSHf5vtVctIAIbrpG1&#10;g0H9bb71kyk24hPXY4bWkEDk6GYP72xzf+pVhlz3bq9pA2khwhwMH3NH3/u71RY/bPsftglztNo/&#10;N2D3fT2+/wB6tML9suY9g4gtnj833bv+g5KMlEJryDTZuLtRHb87t79re6r3TtLA5wjt6bf++M2o&#10;mRYw1hoBhzmDuBq4e5zXBCybsUja9zCfNwgp/Etp83+uz2V9Va60hobQwA7S0yX3O+gslo5AIEAn&#10;3GNBrDf5Tv3F0f1uwjbk1ZGEavUYwsc0ktkSXNcHgfy3rmX09QqO11dendriR+VXuXz4xCMTIWBs&#10;18uGZkSAaJY2iYPZDLfBSLc06ek35Sl6Wb/ogT5AlSnNj/eCwYp9kTq55Ch6LPDVWfs3UT/gR9zk&#10;vsfUZ1pAnx0/Kh72P94JGKfZrihnG2Z50UvszP8ARhWG4XUQdKmE/FSOL1IO1rrk9tdUvex/vBXt&#10;ZOzUNDJnaAQl6LPBWjg9Td/gm/HVL9ndU/0TR5kwEPex/vBXtZOxXxAGNdGnfyRrsimmsPtcQwEN&#10;Ghdqfoxt/kobcTqzdA2oR5n+CIzH6sXCBUPzTE8fBqeOYxgfMFp5fIT8r6X9ULrLPqzgtZY4el6t&#10;Tmjb+ZbZDJ+n9BbO6zXeQDM8hsD47bP+qVDo+HVR0jDxmxspqbLWVWE7j77XfpXuZvfYXPd7FbbU&#10;QS/aWjQkuFbdP7ILv+kqeSfFIkbE2zwjQAPR/9bqXigD3BomDoT/AORYgvcxrj7DPk1vJ/d9v/f1&#10;4Oksc03Q+8steGmPa3T6biB+RzFJtj2HdIaYBO2Gz84e1y8ESS7K0feDmtfeyoue6wumdGiBL/pO&#10;/wCq9NFvshplxE8D1G9v5Lal4EknRukS4bD7Hm0mxx+kQ3g7xEeO5UH9NBJMO3H+WvK0kzqyjZ9P&#10;PTAPpNefH3khN+zmwIrP+dC8xSUgWvqA6Y3/AEWnf3uSHTmV6ljGbdJO4/i9eXpI6ofUhhsLtrC2&#10;Z4a2fyFyl9gMj6ZPiBA/6LF5Wkhql9V/ZrBrsc4+JIA/EpvsNUzsYDxLnCPltDnLytJL1K0fVxhs&#10;DZADnAx+jZI++z00RmIHPa0HXcNC4CB5+kLF5IkkeJWj9CYpY2prd3vgQHB74j+SXBrP8xSLjIcI&#10;DewNTW/P3es//oL55SUmujBpZf/Z/+0kClBob3Rvc2hvcCAzLjAAOEJJTQQEAAAAAAAsHAFaAAMb&#10;JUccAgAAAlgAHAI3AAgyMDI1MDIyNBwCPAALMTc0MjM2KzAwMDA4QklNBCUAAAAAABBLyEzNS8mL&#10;Im3Ru0oM7c/iOEJJTQQ6AAAAAAFBAAAAEAAAAAEAAAAAAAtwcmludE91dHB1dAAAAAUAAAAAUHN0&#10;U2Jvb2wBAAAAAEludGVlbnVtAAAAAEludGUAAAAAR3JwIAAAAA9wcmludFNpeHRlZW5CaXRib29s&#10;AAAAAAtwcmludGVyTmFtZVRFWFQAAAAqAFwAXABYAEMAQQA0AFQAUwAwADAAMwBcAEsATwBOAEkA&#10;QwBBACAATQBJAE4ATwBMAFQAQQAgAEMANQA1ADAAaQBTAGUAcgBpAGUAcwBQAEMATAAAAAAAD3By&#10;aW50UHJvb2ZTZXR1cE9iamMAAAARAEYAbwByAG0AYQB0ACAAZAAnAOkAcAByAGUAdQB2AGUAAAAA&#10;AApwcm9vZlNldHVwAAAAAQAAAABCbHRuZW51bQAAAAxidWlsdGluUHJvb2YAAAAJcHJvb2ZDTVlL&#10;ADhCSU0EOwAAAAACLQAAABAAAAABAAAAAAAScHJpbnRPdXRwdXRPcHRpb25zAAAAFwAAAABDcHRu&#10;Ym9vbAAAAAAAQ2xicmJvb2wAAAAAAFJnc01ib29sAAAAAABDcm5DYm9vbAAAAAAAQ250Q2Jvb2wA&#10;AAAAAExibHNib29sAAAAAABOZ3R2Ym9vbAAAAAAARW1sRGJvb2wAAAAAAEludHJib29sAAAAAABC&#10;Y2tnT2JqYwAAAAEAAAAAAABSR0JDAAAAAwAAAABSZCAgZG91YkBv4AAAAAAAAAAAAEdybiBkb3Vi&#10;QG/gAAAAAAAAAAAAQmwgIGRvdWJAb+AAAAAAAAAAAABCcmRUVW50RiNSbHQAAAAAAAAAAAAAAABC&#10;bGQgVW50RiNSbHQAAAAAAAAAAAAAAABSc2x0VW50RiNQeGxAYsAAAAAAAAAAAAp2ZWN0b3JEYXRh&#10;Ym9vbAEAAAAAUGdQc2VudW0AAAAAUGdQcwAAAABQZ1BDAAAAAExlZnRVbnRGI1JsdAAAAAAAAAAA&#10;AAAAAFRvcCBVbnRGI1JsdAAAAAAAAAAAAAAAAFNjbCBVbnRGI1ByY0BZAAAAAAAAAAAAEGNyb3BX&#10;aGVuUHJpbnRpbmdib29sAAAAAA5jcm9wUmVjdEJvdHRvbWxvbmcAAAAAAAAADGNyb3BSZWN0TGVm&#10;dGxvbmcAAAAAAAAADWNyb3BSZWN0UmlnaHRsb25nAAAAAAAAAAtjcm9wUmVjdFRvcGxvbmcAAAAA&#10;ADhCSU0D7QAAAAAAEACWAAAAAQACAJYAAAABAAI4QklNBCYAAAAAAA4AAAAAAAAAAAAAP4AAADhC&#10;SU0EDQAAAAAABAAAAHg4QklNBBkAAAAAAAQAAAAeOEJJTQPzAAAAAAAJAAAAAAAAAAABADhCSU0n&#10;EAAAAAAACgABAAAAAAAAAAI4QklNA/UAAAAAAEgAL2ZmAAEAbGZmAAYAAAAAAAEAL2ZmAAEAoZma&#10;AAYAAAAAAAEAMgAAAAEAWgAAAAYAAAAAAAEANQAAAAEALQAAAAYAAAAAAAE4QklNA/gAAAAAAHAA&#10;AP////////////////////////////8D6AAAAAD/////////////////////////////A+gAAAAA&#10;/////////////////////////////wPoAAAAAP////////////////////////////8D6AAAOEJJ&#10;TQQIAAAAAAAQAAAAAQAAAkAAAAJAAAAAADhCSU0EHgAAAAAABAAAAAA4QklNBBoAAAAAA2EAAAAG&#10;AAAAAAAAAAAAAAKYAAADdgAAABYATQBvAG4AdABhAGcAZQAtADAAMwAtAG8ALQBQAEkATABFAC4A&#10;SgBQAEUARwAAAAEAAAAAAAAAAAAAAAAAAAAAAAAAAQAAAAAAAAAAAAADdgAAApgAAAAAAAAAAAAA&#10;AAAAAAAAAQAAAAAAAAAAAAAAAAAAAAAAAAAQAAAAAQAAAAAAAG51bGwAAAACAAAABmJvdW5kc09i&#10;amMAAAABAAAAAAAAUmN0MQAAAAQAAAAAVG9wIGxvbmcAAAAAAAAAAExlZnRsb25nAAAAAAAAAABC&#10;dG9tbG9uZwAAApgAAAAAUmdodGxvbmcAAAN2AAAABnNsaWNlc1ZsTHMAAAABT2JqYwAAAAEAAAAA&#10;AAVzbGljZQAAABIAAAAHc2xpY2VJRGxvbmcAAAAAAAAAB2dyb3VwSURsb25nAAAAAAAAAAZvcmln&#10;aW5lbnVtAAAADEVTbGljZU9yaWdpbgAAAA1hdXRvR2VuZXJhdGVkAAAAAFR5cGVlbnVtAAAACkVT&#10;bGljZVR5cGUAAAAASW1nIAAAAAZib3VuZHNPYmpjAAAAAQAAAAAAAFJjdDEAAAAEAAAAAFRvcCBs&#10;b25nAAAAAAAAAABMZWZ0bG9uZwAAAAAAAAAAQnRvbWxvbmcAAAKYAAAAAFJnaHRsb25nAAADdgAA&#10;AAN1cmxURVhUAAAAAQAAAAAAAG51bGxURVhUAAAAAQAAAAAAAE1zZ2VURVhUAAAAAQAAAAAABmFs&#10;dFRhZ1RFWFQAAAABAAAAAAAOY2VsbFRleHRJc0hUTUxib29sAQAAAAhjZWxsVGV4dFRFWFQAAAAB&#10;AAAAAAAJaG9yekFsaWduZW51bQAAAA9FU2xpY2VIb3J6QWxpZ24AAAAHZGVmYXVsdAAAAAl2ZXJ0&#10;QWxpZ25lbnVtAAAAD0VTbGljZVZlcnRBbGlnbgAAAAdkZWZhdWx0AAAAC2JnQ29sb3JUeXBlZW51&#10;bQAAABFFU2xpY2VCR0NvbG9yVHlwZQAAAABOb25lAAAACXRvcE91dHNldGxvbmcAAAAAAAAACmxl&#10;ZnRPdXRzZXRsb25nAAAAAAAAAAxib3R0b21PdXRzZXRsb25nAAAAAAAAAAtyaWdodE91dHNldGxv&#10;bmcAAAAAADhCSU0EKAAAAAAADAAAAAI/8AAAAAAAADhCSU0EFAAAAAAABAAAAAI4QklNBAwAAAAA&#10;GocAAAABAAAAoAAAAHgAAAHgAADhAAAAGmsAGAAB/9j/7QAMQWRvYmVfQ00AAf/uAA5BZG9iZQBk&#10;gAAAAAH/2wCEAAwICAgJCAwJCQwRCwoLERUPDAwPFRgTExUTExgRDAwMDAwMEQwMDAwMDAwMDAwM&#10;DAwMDAwMDAwMDAwMDAwMDAwBDQsLDQ4NEA4OEBQODg4UFA4ODg4UEQwMDAwMEREMDAwMDAwRDAwM&#10;DAwMDAwMDAwMDAwMDAwMDAwMDAwMDAwMDP/AABEIAHg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OgrcCC71HPjUEDSP6/v&#10;akSXtJgO11a4NM/9BycUWCP0g3ebKxz/AGWpGu4tMlpjRpEsg/2XPWaGyweHNdtcGjSYLQCf3dvp&#10;in6SsY25tbuGS88zwA1vLnKxnTkU1XF4efa9tZaAaw4Gq7ZaWubY11+z/hKv+LsQ8cPFYljA4uMl&#10;0btSY3H2KTJj4J1dgjiB8Csx5OOFkUQeGQ8WxXY2dXNdI0Oh1/znJgx26Whw8gzb+UJ6SWuguHPA&#10;2xP9Vu5FLGg6yQdeNfvKIFxCtis31TAIc3zkD+KUGYBk8nc8iPulM51bdNTPInn8NyXqMDSGgjwk&#10;7fw3FK1M2tcY4E8GXR5chTLAznQeAc4H8irOtOpgvk/nd/hua1EFljmy1pHYNiR/0dyMZjalEFM2&#10;Q2ZfPPP/AKUZtT7rQ7Vhg9iR/FiG4WGRo7wJk8+RSb7GgMie4GvGn0nQnX9FqbcYlzdROpa0/wDf&#10;lKtwcQWDUeTh+RyAL3NcDBB58ef81Frv3N1DoOhLp/iy1ETHdRiezN29rtN3iAHc/wDbjP8AvycO&#10;c7UzHg5rHR/mFRFtTZBcWieCD/3wj/qUhkVcB4dpyA4x/nM/78lxeKK8Fw1jZhrBOp9rmT/K9vtT&#10;y0TqPOXz/wCfEm3B2rRI/qvb/wBJu5jkvUDhtd6gHxB/6tqWitWIOskn4TUZ/wA1ylLv5WvBArIH&#10;/ST76g3lxjThp/6lR9jo2gj+sxiKH//Q6ltdVbdp2vg8kk/goevVuLQBu8t0f5zVMV1MaHOraSeH&#10;O5/6SAzIe921gaw6ggN10/zVnW2XQx7pxvTss+ztNhq9OwS17rB+hZuPuY/1foIDLsgkTU0HTWCB&#10;MI2F9sAtbU9tlrgw1tuHs0P6Rp2+/wBzfo/y0F2OW3PA9QtbY4fSIA9zomXf98U+XXHjI/un/uf+&#10;iwY9MmQeIl/jfMy35RJ3OZWO0HX8rv8AqE7bGAu9a4AHiDBH9bdt3JrMWl5O6IImNxLtEOy3p2Gz&#10;1MqyuiIa1zuXD9xrXfpLn/8AFb1ENCzAGWgBJ7RDZNmI0tcD7jo2JJP+apsvZJ2sdI5k6yqgzL7D&#10;+qdPzHsJ0e6pmOw/D7bZTZ/4Ak67NYJswboPau/HcQT/ACXPqb/0kTuu9qXXh+s4D/um46wgn06d&#10;7u43Bv4kojHWx/NsAnSXH+9Uab8W57qfdXcwbn02udXYBp73NLtjmN/0lLrK0drsUyxoa4g+6C4x&#10;/aG7cmi7WyiRoQ2HWWSNrGackk6feVP1wdN1cnnVBBrJ/m9xMfRDiP8AviPO0EgQRzDXE/i1SC+6&#10;wsWWvmDYye0NM/gpbnTJc/xIFc/99URYHNJ9RwI5kf8AfXpg3eNzjYR2ghv/AFL3JfipmLLQ5wYx&#10;xAI5hp419qYW5E6VadtY/Kq1lOO65xFO8w0bg8E8O+l7kjXQPaaS0+J3uH3w5Kz3Vo2jdfGtXHEa&#10;mfuTOuu1EAeO5wH8XKq2rGdBbUTHdosGvzA3IvpsJ9tDtedAPvlyVyPVFDsl9S2YJrGkxrx48fRR&#10;NrnDVwA8VXFdYicaCOJAIH/Semd6QOtVA8S7Uj+y1qV91eT/AP/R6e4F7WRAYTB92mnh+d9JPY8t&#10;caWgMAGrjLi7/P8Ao/yU5a46nUDRoGrd3g0H+cs/6CBcwtMuJYfzjy8+Y2FyzLbVNjEZRc+3Hew3&#10;12VuZawxDh9J1Tnfvu2qV7m+qX2F1DXhr9lgG5oLW7m3bXO2uY76fu/64oYjm0vZZY4V11mS0n3O&#10;B0c6wHc5v0lifXO7NbfiYmPkPyhbvqIbAs9ep2rb/T2e+unIp9N+xnps/WP0l/ovrs4wJYPUSIwl&#10;en/R/wCcwEH7wBEgGcd5fo8Pq4v+b8n6f+r/AJxbrv1qcx/2DolAzM/SXv8A5qr839JuO2x7f3X/&#10;AKOv/jPYsWjpv1huudlX9Ue7Jfo77OHbiPpel9qrDXV1/wDA1WV1rd6T9XX4uK37RAc8guqrAkuH&#10;71kF3t/6C2qsNjGCva1gZoPa5x/tPtP/AHxM9yUSfb9F9R83+MzS4THhIuPY/peM/wB55zBwqHEN&#10;ycL07WnW6261hcPExfv3/wBtbJwbqodj5H0R/M2Odk1mOzTaX2M/63kKp9Ys7H6NgfbKsc2WWuLK&#10;2aNr0a66yxzahXbZtrZ/b/0i56j6557WAjAx2td7tlvrBw1/OYb1Nj+9ZBfGZx/1kuOP+JPijJrz&#10;HLxNcAif6g4T/jw4ZReypdkXFjXsLL6bGudUG1gNef8ACNs2brKra9zP0f06/wBDb+erTC17pGSS&#10;OWhpJ9s6HT95cff9bs2npX7TuxcdmRkuNHTmM3jc1h/Xcu7dY53pVf0bH9N9b/Xfd+4mZ9ferFgI&#10;xcNoiYAt0A5iLdu1qMuWmSOEAdZRv0xl1EVRzCMAJknU8Ev0pY/0TL+t/wCj/pvaFzD7T+lHfcbO&#10;T8A5qfZi6D0GyOCWuMf9DcuNH1/6zEfZsbSJ0t/9Ke1P/wA/usNBjHxiRqSfUiP7NqH3XN2H2q+8&#10;Y+5e2aGOO4VtJEgE1un8if2EmW7n9gKT/Erif/HB6x/3Gxj/ANuiP/BFL/xweqyJxceOCQbQf+jY&#10;U77rl7D7Vv3jH3P2PX2bjaZrfIY3s1k6v1/eT7rAfaXA9/UFgBPltdYxv+auOs+vPULCHOw8Yvbp&#10;G60QJ7bXpf8APXM+l9jx90cB9sacz7vzf3UPumXsPtT95x9z9j2TfWOjncngGw/9IVtTQRPM+Ysc&#10;J8t+1cf/AM88+Y+xUT4Gy1v9/wD1K0vqr9aaevC2sYvoWVgubsc5oc0OFb+W722Nc5n+k/6CbLl8&#10;sRcgNPG0xzY5GgTr4PQNY8QXOI8AGtH/AH5yIwkBwJLB4lwn+t+jaUIMfqRWAXcy89v6gYpjcCBt&#10;bHh7j/GxRMj/AP/S617/AKQc0AnSSAf+qaqlzW7pHfUgjXT/AItrP+qVxwIcSWDTiCNTx+cqlzjM&#10;uBbHaXEafALLk2Q4v1hzrG4lmNjN3ucWMIbM2XWf0fH925rmU/0nJ/8AQbG/wz11eQW5drXn03mg&#10;tNdrJ3A2Nc29r3O/Rub7G7P/AAWtc5Vi78nHveQQH23tIIIJcRTW5v721vrOf/1n/RrSNrMO577I&#10;GJdq24D2te4tdsss9rK/f6mzf+jt9b+c9Wn0rL9a5OXjqYDhhH/OTj80h/rMn85/43+g1iYmODLt&#10;xj3Ms/3PdjxY4S/1cI8GL+/OeR1GtDtC2T4QDz4f2VMM9o2gyDoC2Vn/ALT6cwjfl1Uk/R9R4pkd&#10;jsuDfpKD+t9NZJGQMmOWY49eB4PdSPSZ/XtvYq0QeLh4TxdurYOOfDxcJ4d+IioefF8rj/4xHben&#10;YNYlpdkvIbJ/0Tm9z/LXJ9M6a/Mi7Ic7G6cZc+/QOeK/51mK9/7n+Hyv6Lifn+pkehi3b31k6xiZ&#10;raBY2gMosea2Od9qfuIa3d9kxJwnP/4LK6i+n/S1LnczqV+RuDi4VkjR7g579n816z2bK21Uf9p8&#10;XFrrxKPzPV/nlpcvCUcYEhwb7/P9I/8AdTaOeURP0kZZf1dcUf7+WPpyf7PBL/aZMCHq+ezqXUrM&#10;i5/o4eDR6dGPW0uc2tsCuimp+3Z7GbrX3P8A0VX856l36K6QbY2quyyqyuq2BTdY2K3yN22m4bqn&#10;2bP8D6nq/wDArCba1mM9lskPgWugkh7iLHOf/X+h/wBZrV/pXVrsbHzbKGtNZeN4tZY+m31HsFOA&#10;9jf1f30032V/a/8ARWfZ/TyKK0ePr+CeAE+on+9+3+63pJ0+kSYgHmfv/eUi950BEgGBJJMorX49&#10;GbRYGNsoNtT2VW+8bXPDbMe7n1mfTqf/AKT+dVDH+tFGCcvE6h0fGzrW3OFT3Ocz04Ja+l3pH9PW&#10;3/Be7+3/AKN5mAAe7GcUhKUa1j/LRtAnt+bwfL7vpJx4tna06H4+Sy8j60HIGynpeHigO3b6Bb6s&#10;AH2erbfd/wBCtCd1610NdjN3AdnOaf8AopDJFRxSdtjiHaagDTwj6PCmCQdBqBEc9lk4f1qbRlPs&#10;y+m4+ZjvaAMewvaWuH+Equad7d3+E/MW4er15uG04XROn41uQz9A7c+21jnjKNX6N3pt9R/2C39J&#10;/gvVx7Uvdj4oOKfYfagL90AAe3UH/X+Stn6oZTm9eHu2G2ixsxu0Brs27PzvofmrN6ixlNrcdr2u&#10;OM00OuawVmx1b3/pbqw5/wCmr3+hY/d/gEf6sWBn1hxCCfe57PDVzH/9+Sy645f3SVY9Jx8w+kA7&#10;f3nR5RHGmxG3PAaC1wAgkaCO39b+wqhcRJst2tMgRzM93EI4bXu3bXOJgyZGn9Z+1ZLoP//T64iA&#10;4scCTMgFp/6iPeqGcHhhfq13MEEcfveoXK65xcYkPBA2kkHT86NzH+Co5W5wdoIgiDpp8tv+esqT&#10;aju1unPtxaPVuJ9BxLnP+l6Un6Tmez9A/wDwv+h/nP5pbjQG6gNIsHhIcD/UDm7HKlghzGDbIb+7&#10;zz9KWu9Rvv8Az1VyLcr6vg3UsOR0d5/S0E+/GcTG6tztn6tu+hv/AEf+Bs9P9HkKziHvREb/AF0R&#10;Uf8AXRj8sP8Aax/Q/wA5/tP5yGUfbmSNMciZEf5ucvmP9yf6X+s/5l23oHSbgWvwath0LKnPqaf+&#10;t1WUVf8ARUKfq/0DDEVdPpaZnc9guIP/AKEnI/6CvYediZtXr4z22MBLXiHsex3evIpe19lL/wCQ&#10;9v8AURLnNhwIBaBOpBHHmKnInLlqjknX7vFLh/xUe1ASJ4IiXX0jieF+v2Qxt2C22xtbGm0sDva2&#10;CKm+xp2s9v8AIXH2ZeMRtF7DOh9w4H0V0v1/oryL8Vklu0WPGgMz6TOz/Zta3+XvXIHpdMT6snw2&#10;6f529W+WMhhjQ7/9JhzCJyGyb0/JrWtrdYS2wNsJO4TMyf5Su9OxA33vl7xq1vA/rBjf8J/wli1P&#10;qd9Wel9d6tfjdTtspqooNx9ItaXFr6qtbLGWN9PY/wD4xegP+pH1Q2OFW+k2ACsMyXuFTyJZbQy1&#10;z99jvb/SN6lhE3dMeTIAKt4Kv7GK8Z+QXOsjdS1rg0N/S/z1ziHb2tf6ddWP+j/4az02enbznU2N&#10;Z1HJZa11VoteXNIMau3bm7gyxrXfm7mLpOvYVWB1NvTq3ersym44e4AvdW21z2+pYzaz3O9LfT6X&#10;+DVbO6v9s6hddl4/29xJYWvLXAlvr0VF7mH1WelRfvr/AO7CbqQf70mznqJxUBZw4pS8/bhH/uHG&#10;wasZ5PqXCrwPsP8A58voXR1dYxa/q9d0HfjlljnO+0FzRBe9lrrX47Lba7suv0WVY2V6nqU436L9&#10;IsrFwqy2Lh9GJ7H7parBxsRrTtrBd4zp+VPEDWwasp67lyMtmO23a22u0EfSrOn/AE1DHyK8S5tr&#10;Xl7q3Bwa0S0kfmu9SG7fzP5t/sV26radGjXn/XVAfhlwkMPmT7Wj+27axMI1ZARTs4NxvwKbzJe9&#10;924vIJJLxa4udDN271PctDo9oq6zgP3GftNf3Od6Wh/tKnTkm/Axw01xjtbjH0fojbWx3vdH6S3f&#10;6llljN7E9dvp3V2N/wAHYyw9p2ODv++/nKWrhXeNfgwnSZPY2+svnX9IW+JD5JgQ1unqJ2bIG0Oc&#10;B+cZAHlutHu/rqDnuL3OrgEyBBJ0/e02pMh7WEMLgBAc4NAg+3+t/wBFZRb4f//U7ZuM4yHOBPMD&#10;3aDwZoqd+C1rHb36E6nbEH+VtVyx7RG6A08bjoPvhyr3uZt3NBPidXf9Brv/AEWsuWzajuvjYjQP&#10;paxLY8u7Pc9WxSAzbvcWkfRe0EOBGrHN/l/nqnU5zmbYGsk86x+dy3arTRMDUtGh+i3X+Ux3qORg&#10;USDhZfST0y37Tj+qcOtsMtx27snDH0vT9J+/9o9H3fTxLvV+x/4L9H9A9fUjZjNvuqZdQ7UZ2ILL&#10;sdwgfzlVPq5WJb+/VbS+r/h1qvtd6L3tLd4a7ZrB0B2ncWud/wBBZOR0npr3m9rXY2W8TZdiWip7&#10;jw7SuwV2fR/OrVk5YZAPcBE/85EcXH/tIej1f6zjWx4ojhAE4dISPDKHf28nq4f9n/NvIfWqpmbm&#10;UupycVrGMcCbbvT1Lp0baxtv5v8Ao1hvwcav+d6r09kdhZc8/wDgWK5X/rf62H1Cmquz7SHU+oHZ&#10;YZa9sve3YyzZ9H2rEr6h1hn8xkuoHhS1tY/6LW7ldwiAxRrIarSof99ki1ss/XL9T/jZv+9wPXf4&#10;vHdNp6zlPpyXdSt+y7XV00PFYBup/wAJf7vpN/Oppr/lrvrcnYwk0vtiPUAcx5IDf3GFzr9n+jZX&#10;v9ns9ReYfVn63ZHSMrJyOpPOQbKQyqxtLC8OD2v97q/Se5m3+Wts/wCNHBIrrZj2sLSA6x1YiNux&#10;z2Nre5zHbnfo/b/Np4MQdyfMcP8A0WCYlPXgjDTaBMx/jTeZ+sd5yPrTmNx2uecbLdNbwd8C31nW&#10;Vtb/AKJztnpfT9Jc7m002Z2RbRZ+ruueaXu+k4bj79tau9a6hZl9UzsqqywUZORbaxpc4e17tzdz&#10;Cf3fzFlG5+m0QIiPPumH9rPxSlRPSIiP6sY/ouhjWZYiujNe10+1kuE/1S5u1bXTegfWnqWDfm4u&#10;XFVLjXsfbtfa9lZyrKsdra3N310fpP0z6f8Ag1y1eTbXaywQSxwcARoS07oK02/WnPY2xlVbKq7m&#10;7Lq633sa9on2XtryGNvZ73/z29OEhWpIWSgb0APmzdTnurNtmY/0wNxcXdvH6KqV1YLxa/Nuve8M&#10;/Vw1ocC/sMhz37mVfR/mvUelmdZyMur0jTVVLg4urD5MfRb+kfY3aqfq2+P4ISIvSz5piJVrp5PV&#10;vb0/GqqxsJ1lhc0WtdYd25m61lL69Gf9onYzX17P571EC9xdWWDSGkCdNeFl9Ia4uttd2AaBrJJM&#10;z/mtWpOkTAcD7Z7/AEeE+BPCGKY9RfW6rKrsWu1txbuqre9o3Ew5jH6bK97nbXfmo7WMeQ5pdY6e&#10;YfAH8ne1UPq/kOf0Lplhd9LFqBJftMsb6bm7drnfmK8HOIBcBHl6r5H+YxZshRI7FuxNgP8A/9Xt&#10;C4s0aYnwaAfma3qpfIM7C48l8zr/AFXgKT7K2g7XVy7lkh3+b7VXLSACG66RtYNB/W2+9ZMpNuIT&#10;12OG1pBA5OhmD+9sc3/qVYZc926vaQNpIcIcDB9zR9/7u9UWP2z7H7YJc7TaPzdg9309vv8AerTC&#10;/bLmPYOILZ4/N927/oOSjJRCa8g02bi7UR2/O7e/a3uq907SwOcI7em3/vjNqJkWMNYaAYc5g7ga&#10;uHuc1wQsm7FI2vcwnzcIKfxLafN/rs9lfVWutIaG0MAO0tMl9zvoLJaOQCBAJ9xjQaw3+U79xdH9&#10;bsI25NWRhGr1GMLHNJLZElzXB4H8t65l9PUKjtdXXp3a4kflV7l8+MQjEyFgbNfLhmZEgGiWNomD&#10;2Qy3wUi3NOnpN+Upelm/6IE+QJUpzY/3gsGKfZE6ueQoeizw1Vn7N1E/4Efc5L7H1GdaQJ8dPyoe&#10;9j/eCRin2a4oZxtmedFL7Mz/AEYVhuF1EHSphPxUji9SDta65PbXVL3sf7wV7WTs1DQyZ2gEJeiz&#10;wVo4PU3f4Jvx1S/Z3VP9E0eZMBD3sf7wV7WTsV8QBjXRp38ka7IpprD7XEMBDRoXan6Mbf5KG3E6&#10;s3QNqEeZ/giMx+rFwgVD80xPHwanjmMYHzBaeXyE/K+l/VC6yz6s4LWWOHperU5o2/mW2Qyfp/QW&#10;zus13kAzPIbA+O2z/qlQ6Ph1UdIw8ZsbKamy1lVhO4++136V7mb32Fz3exW21EEv2lo0JLhW3T+y&#10;C7/pKnknxSJGxNs8I0AD0f/W6l4oA9waJg6E/wDkWIL3Ma4+wz5Nbyf3fb/39eDpLHNN0PvLLXhp&#10;j2t0+m4gfkcxSbY9h3SGmATths/OHtcvBEkuytH3g5rX3sqLnusLpnRogS/6Tv8AqvTRb7IaZcRP&#10;A9Rvb+S2peBJJ0bpEuGw+x5tJscfpEN4O8RHjuVB/TQSTDtx/lrytJM6so2fTz0wD6TXnx95ITfs&#10;5sCKz/nQvMUlIFr6gOmN/wBFp397kh05lepYxm3STuP4vXl6SOqH1IYbC7awtmeGtn8hcpfYDI+m&#10;T4gQP+ixeVpIapfVf2awa7HOPiSAPxKb7DVM7GA8S5wj5bQ5y8rSS9StH1cYbA2QA5wMfo2SPvs9&#10;NEZiBz2tB13DQuAgefpCxeSJJHiVo/QmKWNqa3d74EBwe+I/klwaz/MUi4yHCA3sDU1vz93rP/6C&#10;+eUlJrowaWX/2QA4QklNBCEAAAAAAFUAAAABAQAAAA8AQQBkAG8AYgBlACAAUABoAG8AdABvAHMA&#10;aABvAHAAAAATAEEAZABvAGIAZQAgAFAAaABvAHQAbwBzAGgAbwBwACAAQwBTADYAAAABADhCSU0E&#10;BgAAAAAABwAEAAEAAQEA/+ENuWh0dHA6Ly9ucy5hZG9iZS5jb20veGFwLzEuMC8APD94cGFja2V0&#10;IGJlZ2luPSLvu78iIGlkPSJXNU0wTXBDZWhpSHpyZVN6TlRjemtjOWQiPz4gPHg6eG1wbWV0YSB4&#10;bWxuczp4PSJhZG9iZTpuczptZXRhLyIgeDp4bXB0az0iQWRvYmUgWE1QIENvcmUgNS4zLWMwMTEg&#10;NjYuMTQ1NjYxLCAyMDEyLzAyLzA2LTE0OjU2OjI3ICAgICAgICAiPiA8cmRmOlJERiB4bWxuczpy&#10;ZGY9Imh0dHA6Ly93d3cudzMub3JnLzE5OTkvMDIvMjItcmRmLXN5bnRheC1ucyMiPiA8cmRmOkRl&#10;c2NyaXB0aW9uIHJkZjphYm91dD0iIiB4bWxuczp4bXA9Imh0dHA6Ly9ucy5hZG9iZS5jb20veGFw&#10;LzEuMC8iIHhtbG5zOmF1eD0iaHR0cDovL25zLmFkb2JlLmNvbS9leGlmLzEuMC9hdXgvIiB4bWxu&#10;czpwaG90b3Nob3A9Imh0dHA6Ly9ucy5hZG9iZS5jb20vcGhvdG9zaG9wLzEuMC8iIHhtbG5zOnht&#10;cE1NPSJodHRwOi8vbnMuYWRvYmUuY29tL3hhcC8xLjAvbW0vIiB4bWxuczpzdEV2dD0iaHR0cDov&#10;L25zLmFkb2JlLmNvbS94YXAvMS4wL3NUeXBlL1Jlc291cmNlRXZlbnQjIiB4bWxuczpkYz0iaHR0&#10;cDovL3B1cmwub3JnL2RjL2VsZW1lbnRzLzEuMS8iIHhtcDpDcmVhdG9yVG9vbD0iMTguMS4xIiB4&#10;bXA6TW9kaWZ5RGF0ZT0iMjAyNS0wMi0yNVQxNjowMjozNSswMTowMCIgeG1wOkNyZWF0ZURhdGU9&#10;IjIwMjUtMDItMjRUMTc6NDI6MzYiIHhtcDpNZXRhZGF0YURhdGU9IjIwMjUtMDItMjVUMTY6MDI6&#10;MzUrMDE6MDAiIGF1eDpMZW5zSW5mbz0iMTU1MTgwMC82OTkwMDkgOS8xIDEyNDQyMzYvNjk5MDA5&#10;IDE0LzUiIGF1eDpMZW5zPSJpUGhvbmUgMTUgUHJvIGJhY2sgdHJpcGxlIGNhbWVyYSA2Ljc2NW1t&#10;IGYvMS43OCIgcGhvdG9zaG9wOkRhdGVDcmVhdGVkPSIyMDI1LTAyLTI0VDE3OjQyOjM2LjExNiIg&#10;cGhvdG9zaG9wOkNvbG9yTW9kZT0iMyIgcGhvdG9zaG9wOklDQ1Byb2ZpbGU9IkRpc3BsYXkgUDMi&#10;IHhtcE1NOkRvY3VtZW50SUQ9IjlCMzI4RjFBMzY0OUFCNzgyRDM1QzFGNkJBQTFBNDZBIiB4bXBN&#10;TTpJbnN0YW5jZUlEPSJ4bXAuaWlkOkQxRDhFMkQ4ODhGM0VGMTFBOEU5QzM2NzU4ODgyMTM2IiB4&#10;bXBNTTpPcmlnaW5hbERvY3VtZW50SUQ9IjlCMzI4RjFBMzY0OUFCNzgyRDM1QzFGNkJBQTFBNDZB&#10;IiBkYzpmb3JtYXQ9ImltYWdlL2pwZWciPiA8eG1wTU06SGlzdG9yeT4gPHJkZjpTZXE+IDxyZGY6&#10;bGkgc3RFdnQ6YWN0aW9uPSJzYXZlZCIgc3RFdnQ6aW5zdGFuY2VJRD0ieG1wLmlpZDpEMUQ4RTJE&#10;ODg4RjNFRjExQThFOUMzNjc1ODg4MjEzNiIgc3RFdnQ6d2hlbj0iMjAyNS0wMi0yNVQxNjowMjoz&#10;NSswMTowMCIgc3RFdnQ6c29mdHdhcmVBZ2VudD0iQWRvYmUgUGhvdG9zaG9wIENTNiAoV2luZG93&#10;cykiIHN0RXZ0OmNoYW5nZWQ9Ii8iLz4gPC9yZGY6U2VxPiA8L3htcE1NOkhpc3Rvcnk+IDwvcmRm&#10;OkRlc2NyaXB0aW9uPiA8L3JkZjpSREY+IDwveDp4bXBtZXRhPi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Dw/eHBhY2tldCBlbmQ9InciPz7/4gIo&#10;SUNDX1BST0ZJTEUAAQEAAAIYYXBwbAQAAABtbnRyUkdCIFhZWiAH5gABAAEAAAAAAABhY3NwQVBQ&#10;TAAAAABBUFBMAAAAAAAAAAAAAAAAAAAAAAAA9tYAAQAAAADTLWFwcGzs/aOOOIVHw220vU962hgv&#10;AAAAAAAAAAAAAAAAAAAAAAAAAAAAAAAAAAAAAAAAAApkZXNjAAAA/AAAADBjcHJ0AAABLAAAAFB3&#10;dHB0AAABfAAAABRyWFlaAAABkAAAABRnWFlaAAABpAAAABRiWFlaAAABuAAAABRyVFJDAAABzAAA&#10;ACBjaGFkAAAB7AAAACxiVFJDAAABzAAAACBnVFJDAAABzAAAACBtbHVjAAAAAAAAAAEAAAAMZW5V&#10;UwAAABQAAAAcAEQAaQBzAHAAbABhAHkAIABQADNtbHVjAAAAAAAAAAEAAAAMZW5VUwAAADQAAAAc&#10;AEMAbwBwAHkAcgBpAGcAaAB0ACAAQQBwAHAAbABlACAASQBuAGMALgAsACAAMgAwADIAMlhZWiAA&#10;AAAAAAD21QABAAAAANMsWFlaIAAAAAAAAIPfAAA9v////7tYWVogAAAAAAAASr8AALE3AAAKuVhZ&#10;WiAAAAAAAAAoOAAAEQsAAMi5cGFyYQAAAAAAAwAAAAJmZgAA8qcAAA1ZAAAT0AAACltzZjMyAAAA&#10;AAABDEIAAAXe///zJgAAB5MAAP2Q///7ov///aMAAAPcAADAbv/uAA5BZG9iZQBkAAAAAAH/2wCE&#10;AAYEBAQFBAYFBQYJBgUGCQsIBgYICwwKCgsKCgwQDAwMDAwMEAwMDAwMDAwMDAwMDAwMDAwMDAwM&#10;DAwMDAwMDAwBBwcHDQwNGBAQGBQODg4UFA4ODg4UEQwMDAwMEREMDAwMDAwRDAwMDAwMDAwMDAwM&#10;DAwMDAwMDAwMDAwMDAwMDP/AABEIApgDdgMBEQACEQEDEQH/3QAEAG//xADBAAACAgMBAQAAAAAA&#10;AAAAAAADBAECAAUGBwgBAQEBAQEBAQEAAAAAAAAAAAEAAgMEBQYHEAACAQIEAwUFBQUGBQMCAgsB&#10;AgMRBAAhEgUxIhNBUWEyBnGBkUIUoVIjFQexwWJyM9GCkkMkFvDholMIsmM08cIlcxfS8oNUJuKT&#10;o0Q1EQACAgECBQMBBQUIAgIBBQEAARECEiEDMUFREwRhIgUycYFCUhRigpKyBvCRcqLC0iMV4jOh&#10;JPGx4fJDU6P/2gAMAwEAAhEDEQA/APSlmtKHmANASKjie7H5890MskUMoKs41cVqBn7sMEVe0WhU&#10;KrAdgFKjBBSEitWkVTUDvBHA9mWNImyTYXaOQlCnEiuKCkIbG4li7AQcwcMSEi0lpLCBrUChJGVS&#10;MDQyD1WpOl5QDx8pAP8AzxImU/J9nlDSZB15jUGpr20AxuEEsVn2eykQi2vWt9Va0D9nuwNIZYjH&#10;6dv4pKpuzGvDWGP7cEFkM2+13upln3DSAQBymhP/ADxpVJsMduvojT6sOvaa5U8RiagpKCLfBXpX&#10;MIFKrrBP7BjIqDFl39OaUwhSOY5gfs7cROBeTd9wjboyLbaCNVVanurgbKEVXfbaQiOXTpU+ZDXM&#10;99eOMQMDss20vB9Qly0U3Cqvll3jsxqEWpbZYpLzcHJuVukVKqXby1NPlxVWoWOjO025jOpwg7NP&#10;HHTFHOTDb7ZGmlphqyozMK4tC1KC62WM6HlDue4aj9gOJNFDHFu7SeNVS2dl++F0gj346K08jMFZ&#10;IbBGJMKODnzAH+3E0iUg+rqoYYFVOAovHBxIk7c9zExuBpHhkPZlja254g7Fo9ut10MsQouVCajH&#10;RVQZF5dudlLJFHpPupgtQVYQbbotZDuFz4KpOODqdJIfbbKWjSvPJoFBUhQPdjLRSy0djtsZVli1&#10;Ecp1Ekk91MSgpY7Tb410tAlaUao4jHTJGIMins11JojCjycK0+GJWKCyXEhyiQkdmlP7caTYDUd9&#10;eABRbjV2O5C09wx0VmZgoJbt2q0qR1NGCCp+3DJQEWOMMWknkckdh0j7MalETF0YyVjBbt52rizC&#10;CJQANYRV+zGGxRX6y0ChHMQYdpzODNDAA7q0clYlLlcuVcjgzY4hX3a+cckIA7S5z+GLuMsUCbc7&#10;hydWmMgcVqR9uMO7YqpQ3epa6ya50B4fDBIwG+sISqq5Hap4HDkEFo5Wl5ywQ957PbhWpGGQBirX&#10;SAdoXPCRKwnTqV3evdkMKQMxZXDgGMCg+Zu7wxoCX6rqSsscVTWlKnL24oEV6xLJ/q3kcVoUFKH3&#10;YyUBEexd/wAbrSv2h2NPhUY1IQMG725CBHGoNO6vDFJQRHurVOlFX+LTng1GAvXuWBZc6+UVpngk&#10;oJiurogK0kaVy5z2+3hhTZQQbgxMUnuIgeNVz4e/GSgldxstRpIKnI+ONJhASLcFYkRNKCn3ARX+&#10;3HRMy0Ea6upv8qTV94gLicsoLJFMGJYtSg7RgIz6UlG5nOVWBfgPZiIHFZ2tNJUMw8rMSTnhqwYT&#10;6C2VdJhQjiDTMH340RX6K2K0aOOnHhxGAZM/KduIqI4w4zpSmGEEsJHawJxWgzpTvxQUkNtlpKhV&#10;xUE1pXtwqqCSq7Zt4YtzVFAFJ4EYsUUgp9uWShSR07qU44y6CmQu3XZofqnA7iowqpNl5rC7qKPm&#10;ctSmh9uNQElIot2hCgBn8dYxalISKe/0nqRMO5gQcRApbncIeDHRxJAqPjg1HQqm9LrCSTkV7aDL&#10;FI4mxjmhJDtOzV4NSgxowXeeAE1mZP7tRibKCgukc6UvKE9mkVwZDBfp3Rflul8QU/54gMkS+1AJ&#10;cRU8UP8AbgbZGabxSPxYSO2oOCRGQbpgFPTIpmQcb1MldMoNGCMp7jiIoIxroYA9O3LARVooTVWt&#10;tIbjQCmIRZ7Cxkya3JA4ErgxRSCWwsoyaExntoCK4zCGQE23xkVjlDNXg4xl1NKwtc7RJNbsoCOW&#10;GliDQ07sZdBVjWbbsF3s6O0MVNR7BqyxzW20adkze224QkKk8YVz95aY6J9TDQZ5rEMTXmHArXh7&#10;sOhQzFuLYoT2CnAkYpCC4niFCrOyCnLqOGSgI0quaoZFpxowxNlBcBmy60i/DEBJjlXyztU/ephI&#10;FLGxfmuGX2AYCJa3uactwSPFQcWJSTS6U0EwJHDl/wCeKCKFrzXnIgB/hOISDLuKGglj09hof24d&#10;S0INzuAIDSxtXuBGCWQVLi9kqg6ZPfnTCmwL6txZgB0/if7Ma1AuVv8ASatEWHGtcOoELHclaExg&#10;+FTggSvRvWOTRCneCcMMienfagvUi09wB44tSLGO7qB1k/w4QP/Q7CAotVdBJXgxBBrj88fSIWXc&#10;jIUgiWnazVGWENCyQ7nIwqxjapoqn7a/uwwUh22+6XJ7iVGY1BBxYhkZ9JeiNg93IGHA1OWKCkuI&#10;79qaL6QEChOIDDc7vEaG4kkVslNBXuwpMtCYX3Nw4kvGSRTyqQK08OyuFINBhtxvIo0/GaR0FRzZ&#10;+/DLCASeprmJT9TbDSKHWCWoSe2griyLEsm/u2pliicAVpU/vGJFBRfWDAlTt4kJPNpcVB76Hsxp&#10;MsUQ/rOGpD7a4UZEgj7MTsSqTb+oNtuckj6dDSpbhXsOMSKqx+O9UZxuhQ8BUNn4YzMFAMhHl1SI&#10;jJ2jSvb40wZFBaa3t9OqGBFU5EBFH2UxpsAc20xsKKugt5uUH92KBkDsG0rDe3QWaSNqLUKAARXj&#10;WmGpWsbiS0tQKySPKK56nOR/sxaBJLGyhKNHbI7dtV1Ze/FKQBBLJJURIoJzAUAU9mGZIs0VyCQ7&#10;Cp4Z9nhThjWoSWitmALGaOlPNQ199TjSQBYBbsSv1IyPlBpmMarAORgG3RR5n8c6Gntx3kxBJuJB&#10;ULAKNwzFKe7FIQWM06EHoginlGfD24JGBW4LsS7qIv4ieHwxwszaFpHhSTKfU3F0UA1+OMM0VJtm&#10;POHJB8zPpp8MZlDBWR7GA1ITUBwJ1E/HFkkUMJFfrIgUR9M9vAD7caVwaCxblGpKtKrsvHiSPhjS&#10;uZdQovosqQySE9oFP242rBBlbmUMBDpXioY5/ZhkjOlcCMZaC1ePAeGNEKzW90CunUy56QrAY5NC&#10;mZFBduatCSCeBJbCkxkM223JqY4+mSOLUUfbhxDIEttuIiKTSKZBmojNT9nZghjki9vYXzgGTkTs&#10;JqSfjhxDIe/LkCM0zgVyqe7FigyFzttlFkLgA/wZnBihyYVLZdIOuaeNuBAoQff2YcUEknb4QtM0&#10;1ZKWYVHuxrEpMFpHIhjWQMVyJUVPxNMRSWS3SLlllfR2E0HxwrQJKttljr6/VfPIjV2YtClmNHtC&#10;R0aXmr2GpI9uGUWpYpszQhY2kz4aK8R2HLGtC1MigtFqVRzr46v+eLQJBHaiW1q7LQ1FP2UxYjkX&#10;ewY0jlBC0zcGmLEpIXbdUnRjuWCHi5rUe/FhJSKjbRHKVMxfmORA+NDjGA5EyWKM3IauOBC4sCyC&#10;Wq3Yr1IjKq0oAmn7caqmDY3LeX4QR/TfhjMMOU+81xtyGgAbhvAJqEWIZAZs2MNsYQX6ncpPKClf&#10;LVa18cGpaBHg3QxBwGocwaCvsIwvbYZIkTXUKc8Ls38VAfsxlyhUMEL67m4J0yMyrE1OMZsYQUXt&#10;yGUPpUV8wUnG8mZhBoz1G1/VKtTkNONoAknl1mUzBcqCimuNEDjnhIU6m1DiuoccSJodiDScU1L9&#10;5jnjojJE/wBPGRXLOlM8DgiyywqCGVmA8ezFkggzXaEHkf21NcWSKGQsUQJKKSO4k/ZiEhY6ZE6a&#10;50z4YiCgRlChppGTKa4ZAWXaNvMpbpLmMzxOJExhreNFC9MFeA7qYWwF325HNOlReyjGmAZAy7bS&#10;nTVh2VBz+OMtDIvNt131QUvZ4A2agDV+2uMwMlD+ZQTL1LmS5iB8ukBvjTFBSRLdvr1SRSkdmnTT&#10;wGWHEpDwbg5h6ixSJTLsr8MUMtCw3kKcxKte1o6j4jBLLQsN2jJIE6hgeBFDT2YJKAw3YmhDxup7&#10;yRXE7liHG5sVLaVIHYrDFkGJYbq+mrWcjKPmAB/YcOb6FiXO4W7AEwOopU6kNcORQBF5tcjkHkbx&#10;BXBkigYik2+TJJsxxFcMoIJa3tnNNasPGmHQtQZ2qE0KRKUHHvxYlkDfbFUEqjA8aCmB0HICu2Qu&#10;dYZ1pxFBnjOCHIE2zWqh6TyIrZ0OLBFmDXZ41YNHuDg/xGv7cGC6lkOR28goGuEcDiT3YcQkxxIu&#10;cZRgDnxwEAn3O5hArDUdpFSMGTFJAo97ldiPpsx8xqBiVmUFZN9UEhohrGdM/wCzDkUELv0HSLNH&#10;/dqAftxZFBeHfLWflSJhJ3EA0wZFiNx3sQ4grXsp24UwgiTd1j5dDVHh9uF3KAB3i3dAWZlbuKnG&#10;XeRgou4AvQT07jTPEmUBGvYKMxuqdhJBH7sMlBf81tEiq8yjuOZxZliKvvlmJUTrHS1SWoaUpXBk&#10;OJ//0e3ay9QKNUbhe+pBFTwrj8/B9CUZDDv7Sf6ieNVHlY6RTDAShsw3iLqN7AcuBUV/bjQSMQEM&#10;CJriFycqjI8PbikgwIVatLBIg7Gy/fiTIpMqJH1E004sq5mnxxAKHcUSg+nMkdaZDI/E4UxgM0lh&#10;MB/opSeFS3b8caldAFZIrZSCltVTxqTjLEJCHI/Ctly+Rnpl78QMJplDVaGNVPFdQ/djSAGtijyI&#10;5gg08F0uMj45duNomwz7aWkOUZDcQDXT9mM2JGuu9ts1qspSM/8AcVcv2Y5s2ma59vsdYEd7KNXb&#10;Epr9gxzYyw4sVRBov7nXwYZ509oxQUjaWd4I1aO/mK8Oyn2jDBSUaTfLdSqTFmAqCfDFqWhf07c7&#10;hcyXbXDqZNSKrdhFDXLswoLJG0a4nicKzBq9wpT34NUEFHul6xrHLIWy5QaYGxgLF9XWtvZlV46i&#10;QPd34VIDNL4LVkSMeLdnbjepnQwFCgjL6mrUIBqHtxpAQVu2f8G3K95IyPjh1KUP2lldyqhuX6en&#10;IhSAKdmPRRHNsckgaIBBIAOKmoNfDGmjKYr9NeFS8dzQk0HaPhjDqakVNjcCT8a46gfzKQaY5Qbk&#10;iLZwWYhnVjXygD/gYziORWT0/ayEGZpJMqKXfPBihVmFTatltgNILSDiDzHCq1QOzYWtkaUt3fSO&#10;XI6cu+uIDEeQSK0Voig8CxCjEpIbF86LpfSH+6gr9uN5BiAkmuS1UViOOZpjMsYJ66Mo1aUkUgiu&#10;dcbTAv1ZpK81CnGiUND31w6gX/1FAH1yBs6g5fZTDDCSiG5J5Ldj2ASZinvODUZDIN0UN+FFCeNQ&#10;a0xpSEoFM1/poZmJpzLGAMsZcigKCPqa3R5KCgDE/vwGgy3tBQaUUcAAK4ZCDBuAaMOjl27Ep/bh&#10;koKPeh5VLNHC5z0yMKH2UwgWe+l1aaqSflTl99cIA5JrRmCTEt2NzHLEQ19JYmPqLGDSlKk0Pjnh&#10;xRSKfWW8Ur5QpT5e34YzIwbK1ntulqeWPQwqKDP7cdEzMFDu1lqGmRT2UORwZFANt+twjMsbuQdJ&#10;AU0r78WTKCkG+2rMwMbIvYJCNJ7MsKsOI3DdwseqoVVNeYdlPbjUmYIlvbdXFGV3OYIoOGMuwwYm&#10;4wNzxtrcZ0r9mWFWLEudxegZY8h7ifjiyYQOR0dAyimrMq2WNoySbZiM9CDjU4GhkC6KFKtcpp9u&#10;YxlkUG4KhCLMZB2BBU4u4OArfXccz9I9bqfKANP245XvLNVrANFijkDrFMWGZ6pyxlaCx61uzIwE&#10;sOnPlYEcMdq7nUy6lp4LVpFCVAHmAIwtoNSpt7erdKQ1I5gTXBK5EDhtEWQPpDU4EHEibC3FtLIm&#10;qpVfur3Y0yQH6ado6LO4AI44CCyQT9IqLwgkUJ0KThCQBs7lhzXrgKONBnggZMitrhJApvZCBSg7&#10;8SRNhriGTSJWnkbSaAA50xpoJJRRItRIxFOBJqKYkUkO1dPQ1MwHMNVM8BGLcXqAcpFfMCanFLGE&#10;MQXSMv4jFSOOFMy0XFzESQswK9xxSUEjSQJFlDCuVCOOCRglbjTWrqT/AMcMSsEBV5lPMmo50pl8&#10;MakIIIk8o6dR3jFLIIjyLHpEaseNAQAcKswgXe3+oBrAlRlzAEjwxniJr5dns25JbMgk11JUD/pO&#10;MOvoaktHte2RRiNuoo7mLVB9pxqEUsgWFmD/AKe+kiYd7VH24oXIpZn0W61Jg3EmvYxBGM4PqUlx&#10;HvINJJI5SODADFiylA5brdkyNpFJ40FcZcjoQbq5VSTbBXA4Cv7sGowi43x4lHVhYDvB/cRjXcaD&#10;END6ggZdSxyAcOIw90MA8e82oNDqXKvMO/2YluFgXW6vJF6kDRvF3NXGlZsIMMty3M1vC3sYV+0Y&#10;pYQULShq/RKVPCjL+zBL6DBBd+IsqHuqP7cU+hQXZpWWhs2FeIFP7cal9AKlWpzWjKB2D/64tSKh&#10;7XMfRye0KTin0KCNViQA1u4HeUP9mKSBK+3rJ5HRuw6ez4YzJBTcWinKufaVOCSCa7XQD1qDxGEi&#10;jLYuvmBPeBXEJAtIHI0S5046cRBVsVArrBIPYorhgJBvs8UmYk4/wjFiUlPyROBlNeIOlf2UxYlJ&#10;/9L0aWaZU09GQgU8udMfn5PeUJd6a7WVz2GgP24pEOsiLQyWhZO4xDUPE5Y1l6GWXkl2g0JsCGGR&#10;JjIp8BhcdAUi067LIQJLYxjhq0N/ZghDLFpP9vwsIqFWArXQ9CPb34oHUCLnZVYoLjQeGVeHvxIo&#10;Y3Dt+2yAst1p7QRwK9+EzLLRbXZlM7kkV8o7vbXjjSSKQl3slt0l6N0xXto+kj2UxNIE2a5NgMkh&#10;pfzrTyktU+7PEmMjD7JM8YC3UrKCAWFNWWGSkWf0/cppZb29KqaAKaA1PbljLKSq2t9EpWSa7IHY&#10;4LfuxmTReBr2JuWeTQpzPToffljDZQPXRP0+uO4kM3zKFGoe44WySNfHLuQHLJcsvA8qEE+BwJs1&#10;BLyXDydSZ7qJUUhqBaH7MMhBsvS8f+jluFGsyTE9SQAmi5cBjdOBm3E3PVgjJMksYParAcMakzBS&#10;Wa1bmW40OMqIuCUUFRJARymSRu1anP20xEEheMgAwaTwBc1GNIGHF2qLQlFIyooqRjWQQBkupWlq&#10;rO6cV05DA2MBUZemJCp1VyLNUUxtMy0OI0kwXp6Ce3tx2rqYegvJHMGMag6ySxNaCp7cFkJVVvS4&#10;BlWtM18O/HJpmpBu1wxzmOQoVHD7MYciQY1fl6bFgcmNf34IGTHiv0p042YD5qAYoYSiT+ZFB1FA&#10;XxYfuw6kUea4jOt3QDgaAkg4BBtKlfxLhqDM6aAZ4hgu11Yq1ARIaZVrWuKQgn8xrUqi6hkABUg9&#10;+WNKwNDCbpJoDSZZU8pJPuxrJmYQX80lNOn1XAyICU+OLJhCIEt6+rRayaj5CxoPacWpFpvzLRWR&#10;1hJFAa1OJtjoBEE2kBrwkDzEDP7cAyUG1xGbW09xcMcwDRV8QaUxpQTZM+1zatScqH/LBofj24mi&#10;yL22x2ryI4JqvmVqnP341WqBthH2WIsHSJJNBqrHiDjUBJeSyuJXSOQqVBABVRUDEREm0qJWqSvd&#10;mMUFI2lpbtGqk0CngTxxtGWWfa9vdgeirMRQNTh78MIJZdNvjICOFIHymn2YYKSTtduWIYDTwB4U&#10;xYopINiiVAfSOOZrUYIIpPbba6g5ak4MO3E4FSDms7cxawpNeytBgaQpsDHZwdOhcLxqpNSK+OM6&#10;DIW3s9uqNMhqKEDIZ40oMtsYa3tZSQ0jFRkMxjTgNSBZWCOp6jlT5SXNK4NC1A3cFoz6lAYniCxP&#10;78c9yDVRUQSsXAFI2FKGnb7cczRltYTwIvOTny1YfuwpQMhmsZOp1Y5Hkkqaqxr7sDQSUktN0mTz&#10;OufGooMUMZQsbDc60E9MqVJH7sEMZDJaX0NvTklftYk9/fhxYNoEs+4xOTLbR6R8ykmuDVFowjb5&#10;JEn4VuoatCBWv2413GGI5a7t1IwZm6cla0oeGN1uZdS/51ZszKutyOJVTTDmWJH5xbU0NE4K9ugn&#10;LxwdwsS6bptbLnIFHAhwRTGskWLCvuO0R59dM+/hhzQQyIbqyu3CpcqSp4CuJWTJpjKxwBm0yjWe&#10;IpTG9DJUwSK1Q9Y/mNP7MUFJWRGA5nAB4EA1wMSBGGZVQE141HDAAR7eJUqVUHgRSuFohObZrOTO&#10;pV615GIHtocsZxRqWUbYol5YZpgW8wJUjDggyZDbbcwSDpXRc0ppdcx8MUJDIhK/qi3kKx9KUV5W&#10;AJJ9xxht8jSgyLePUyFhcWKuV4PESAfcTjM2KEPwb7ehQ89tJGe0aQR8RhyYYoMm/wADSirFKd+L&#10;PUMRuPeYHp+Ij9ynI/bjfcDEstwkgP4CSIPNppXFlIQWP0jgAw6adqjDkiglmtEUlI/bxFMOSKDD&#10;HbuAKla91a4tAM6cSvpViwIzBOASht8qFWNe0UOKCkrHYBNShcq1AK4sSkhtvV1OqMEjE6lIFNth&#10;hbUISO06GND7sCQyQbXU5kVpAT8oNRXFiUl3RgOds/GuJ1KQFZGJ03AXT2Z5eGMwxkgXl+kBCMjt&#10;31zxpJhoJTb5vsLVWEOnbnUj4YHkh0Cxeot1yYQgr2kD92LKxQhq39RTgVlVj2mg4Ys7InVFn9TQ&#10;VBV8z3rwxdxhgW/3DFmHIB8R/bi7hYFfzhHqySRle0FTxw5FiR+bS8FeOp4DScGTKCF3ZklKSSRK&#10;DwNDgyHEx9+t1fQ9widlQp/bizLEuu625rouNdMzRCKDBkWJP5pb6NXXOfhliyDE/9Pvn226qWTc&#10;pRQ0XSymv2Y/PwfQkj8q3Yiq7jJHqHDlYfsxYlKE5o/VVqQ31TzR1yKBWP8AhpjSTQOBmyvfUFzJ&#10;0mllVaZuYlzHca8MaUg0hq8k+moLrc5U1DlXpKR7yML05gheER3SFY90fWoyJjULTxrgWokybfAy&#10;hZNwjdl4jRGDX24milk2eyo4/DvSUGakBKA+zCqoGxv8jmTNboGhzPSStPdhwDIqmwPI/LMO4nQB&#10;U9/HBgWQvP6djjc1uaMD5qGvuzpjLqjWYf8AKLlYo2guWL55D/MH8A+8Bjp2W+BjuLmBmluorYma&#10;edYmyDhCFr4nOhxW2rJayKsmDtri9Mgja8LVHKXVjkOzHLF9TbDMb1TU3NUGTBVfh8MGJIWae6D1&#10;S5LKewxkDwzpjLNFkG4nTJFGxY51rll34oYF55pkV2mlQllqVofhgZIL6fszLYLL0XQSszirUSla&#10;AimOla6GbPUfigiV2qsOlj5idRwwDYxHbwFNJuOQ1yRKj2VOFIJLRosYBUO6nIFiAaDEBmpJeVys&#10;dD2nLDJBqbdoFZgzj7o4/DGtA1CKsX+WjsAK1oaH44UQMdIqyOwh+8GIzHfhRMiKRLSZXN4ug5aV&#10;WoOOtNGYepa83CMM7RO8wyJCigFeGeK9uhJCklzesymK20n77N+4Y5OTagq43kDUFZl46EXmPxxh&#10;pjKLRnezxtHKnKjsP2DFiylDEVpvruA+mOMZ01EnFgwyQf8AKJ2jAe4IbsHAew412wyI/JreIUa5&#10;BJzbVU1xYJBkFjsdqJAeVpAPlHf7sahFkysW07SjExW2mpr1G1HP34oRSxq3WNZGRQNQzqwGeWFA&#10;WS9RLjSQC3AnTiVtSgLNdXDALC4UH44XZgkApcVpJOSOzLPGNTRDsjckmqTV3inDxwkVR4lqvTFe&#10;Go0rgRFYbxlmaN66TwIFaYUygZ+qUVrRwuNZBAvPcdZAByNWpbtxluTSRnVuY4jIsgCjMqcWpaFL&#10;e9o5DCQsxy0gla+3DVsGizJdEl4YGdjzBpTRRXwJwwwL26bhUPLpj18UPZTHSqYM2QtElAYMaqch&#10;q7cdcUYkFc2NwWMiagDkKHMYHQVYhIJdGmUlieBJoDgEzpzVBhCmuTa+wDBBAVWUszXMkcIqQAKU&#10;IwQIG7uLXSqW6tIw8pUEjxwOBSARLukjsy2wUAjSxNMvZghjKG44LmMgvCzhsiVpkcOLMyDkj3TW&#10;CLZxF3hgK4sWUoLFb3aRgBDWuepwcUMpLLa3DqyuiI5+apP7MGJSSbW7A01VwKUIy/bgwYyVfZ7y&#10;Vf6xj7RppTB2iyLWmx3JLCa6LfwltOWNV2fUHcy72m5gblJl1Hgr14d+eC+00StINdvuVcSLAdI8&#10;8Z417xjODNZDCw3cSiVVFT5ozxxrFozJJvXQnXDQjzGh/swyygxJIZE5aBmJJqoAGNIA7WZMOrr0&#10;Py8uF10CRMBZqoLkKQaMCoWtMc4NDJCWyrpJk7xxrXG+AcRa4itC4kkQqOPDGW0aQo9vt0slC7qe&#10;IXTjLSHUskNvGjp1WUcchx9/Zi0AvBaRhS5kkk1fKwP2HCkDYaKC2jBoZF1cRnxx0SAej0KVAahG&#10;asQc8aRkILuWhqVB9hwgT1RMnLIFfgaDtwPURZ0u1atYpKdh5Tjm0zSaM/1OnOOg70apwSyKrFMC&#10;rVkBrmaBsCRBerGqgmU1XMBoyK/DG5CCrXFuwBN0i17CCMEooYeO4tHAQTxsezSajGsl1KGQ1pbu&#10;hzjahrXjghFLIfabSRatGh8eGHFBJSbbbaNCei4JHFCTiaFMS+ntlYr1JoD30OMaDqMATslLe6bI&#10;/wBQ41AGMd6RSUuo5G7AQDihloVhuN41hpIUcHIhcj9mDUtBt7+6QkrbkIO/M/ZhdmEFRushUa4q&#10;M3lBy/bizYwMG4kFBNFpFOINcb15gDa4sgKvrU9pBOeM5IoZeO8sgAeoVPiMKuixZiz21STcA14B&#10;qDLFkuoQy6T2SKVDIxOFXRYslJbV25RGx7ssKuixJKWpqHh49wwygBaNsSv4YU9oK4pRalDNtLA1&#10;p3U/swZIYYMJsoOQFCc/+DglFDJaDZ5BU0xTUtSq2m0qeVQMUotS8lnt7KGyHgMsTgtSp2vbXSp5&#10;1PYc8UIZYD8g2mo5GcDsxnFFLDDaNvU8kTr35nhhhFLM/Kds/wCwxP3qmo+3FCCWf//U3Vvs+6LL&#10;W0aSJQKOurRw7geOPzp9OR+ytb9G0SGXlHY+WGQZsLfckhoJhMrCtSGByHuxpMy0FG+2damSfqKc&#10;8q/sHbjSsZxLyXe2TjqyayCaqTUfHLC2ihirTbQ5dBJztxAIzwSUBl2nap4g2iHVnU1oc+8VwpBJ&#10;a39PbMJGc6SD2GQ0GXFc8KSJthpNq25kpHcyLp4BZu7wxOAlgX2W2anSupjXzKJM8ZEINuiWe3LS&#10;StSQCRS+paVpQjxx32EndSc9zgzqt52gvvGy3NhaMttZLJOz27gSo8gCjTG2Ui5cwrj71dmsSfJt&#10;vuTaWyXxiuHuIRcCeZjJAQErGQApZDUB/vDFjXgZd7cTmt1/TiG+kuZtp3aa0vIhqjsJWDIv3RX+&#10;oqV8uPHu+JTlxPXs+TbnyOLG67raGSKa+ZJIzpeMUqpGRANP2Y+NaU2j6dYakPBeXs7FnuZREeDU&#10;XPv7MYk1Bs7aSXTqikqlaMJDT92JAZI130WIltyVBCqWPuoaYmRbbtxMFlEpiIbMtH2VJ4LXLDW2&#10;hl11CruBlLdK2C99aV9tAMORQSk+4Nq01QdoEZPwJxSyhBkinkj1StMScgOGfsxQEgVW+gdgtgZW&#10;rk0hyp4VxJNDoFQ+piQUigSMns4qfEjG0rA4Godl3SZOpcXYEo7EqV8eJGHD1MuyDRbBaJJqlclz&#10;xINcbrVJmXZh32zaYI1EjFkWp0sxp8MdZSM6jlrFtixkxxghRxpU5+3GtDLLtdWQQhUo6/KaLjna&#10;yFICdxDrRKIfGpNfEY55moMa6dBzSgauBQZ19+LIoAm/tioLzMSahlLU/ZgyQ4l7e7s2fQUdu/It&#10;jVWgaDGaINRbZiB5S5A/bhkIINxIpIURwntoK4shgoL2Z6gElxnQ5ZDwwZFAwquQHI01zNBl8caA&#10;Vmnt4wwTVJJxqBXGJNJFTd3Wnkt+YnJjlilkkgZutzaTSFjiFM5HHb8cEsYRUHcJ0JkuXlUHNIko&#10;PZXuww2TaQzbbc6ESdKgNNRlcfsxutDLsPPCTXSVoB5VFc8aaMyLvbRstY2ZSOLUz8eOMwaktFs8&#10;JGsyM57Kmg+AxtVQZDIjt0WrRLqpQsc+HicOSQagzuahjGZEC8NIzPupjPdHEXkuhrVzMwStKCg+&#10;OMOwwAfcQHZUJb+HicZdxxJS9vm5hVR2VIH7caVrFCCw7nJIjGSfSRwXM8O6mOiuzLqFjlt5Ywzm&#10;R2b7tezjjYFJnQ1EVvM5HCrFQcDZIHDbTsgdbDS/bqIJ+04EvQQrTXEasQdIzpHkD8Rh1Ipbm5Zl&#10;1aklJoDXI+GFJkx5RfITQAgGhqcb1MFRc3WsJ0+rxNO6nZi1KCk13K2kRQuv3qrwpjNhQuL+4YmJ&#10;QyyA5sRlTGDQOa4nhVTM8nHJU5qj3YGhLfnFq8OZZGA7TTDIYkNuSEqOaQEcpAJU+/GIKA8Ulqyn&#10;XKqnuLUI7sUIiXZg6nrMKUBIYkEe7CQTzktqY6cganGkgGYWOWqNmJ4tU46Iywc09gziKSJw3eK8&#10;fdgbRJFobWykNT1tP3STTCoJyX+n20ipt2quYJBqcMroEMmO226Y6QkiUrkKgYlWrKWgc20ba5Bc&#10;zZHOhOHt1LJlm22yogRnULVWJJqR2VOJ0RZMGm2orEJcll/iGYxjtocg3SvI8knEid54jGsfUJDw&#10;NPUiSNHH3wf3Y0gK3NzLCahdUfaAKnGLWaNJCzbsgFOixfLIEfvxjMcBiLchrACFGYdoWhwrcLAM&#10;yLMamFTXieBxriZKmxrzJEy+IbA6lIBLSdCV6jKOKg4yqmpCaZBSs2dPKy4QKaFqQRGW/iFMAgls&#10;oZHzt0BHGlM8WKKTGtIlaiwPGO3SajE6opCUAUL1Sg4861xQBYl9FVkRzTLmIri1Igm7UrX3gEMM&#10;Wo6DKTMAAyVr2EAY2mZgC4s2qzxUPaKUxaCSILZqdMlSM61ODQiXjIJpOwZuPA4GwKPBcFadUOn8&#10;Sj9uISVs2Zg0hBWlKd2GAko+3xMpBWncQSMEFJUWCrQOzAd1a4sRkFJYKXCK5K14sAftwYlIO4sI&#10;FBpImoDIU05+7FgUiI2+h5zRjwKMc/fg7ZrIcsrSYVImkVuC1P8AbhVAbLiHeYyT12YfxUIxYspR&#10;jLvytWMxvXMgoCMMWCUZr3wKVlSFj2Dp4osUorI+5xAHQlKcen/Zg1RaA33DdiQBDHlxHTPDFlYY&#10;QRL2+HM0SEHIqEIzwSyhGfXXigmKGijhVcWpQiV3HdWFUiBpxFP7cUsoRi328MaMFTuOn7MU2KEV&#10;+s3fVp6o1d2jBNihH//V9KnkhmqyIB2g1yzx+eep70Eg2+UoGm0hM9JLADLjnhVHzDIg2cEdTb9I&#10;uc/ODWn9mNx0KSvVVAFlkjUNlRmAqe7GdSMjk28OwaeE0yILAn7caByDMGwktcKLU8RqGmtfdglF&#10;qVf8jyL/AEh+7zgGmKUWpUP6dkA0xWiFa8+oV8a54ckUCTR+n2kJhlgVu/XljLZoHNb7HJp1TqHX&#10;gyNSnwOHQpZaO5MdBDMrFeElTmPHGq2hyDrJ6VaXx/J4bmn4kYUahmeI/tx+pp7o9UfnN94N+g3B&#10;uNnFNLHcsLQzyKtu7kiN2pkA5yDt93Hh8/YtakVfuPR4m7WdQXqHZDeWz3Ku9pudstLfcYDplVNQ&#10;LKfvoRXkbHz/AAtzebw3F+8evcrVe5HDbptO22u7T2zES9J9SlwCxDqGDkj71ccvJrjeD17NprJg&#10;jtAGIZQvbQ0FceaUdQcVvC6hZZVc1rQnlOBDIpvNrE1sxgjUSLQ0qaHE0KZ0lrYQi0gpErBUB1AV&#10;4gY7QjlIbSwdVCBewkADLGQMkLaCCQADxBqfccUiVRuwK8lO4ce/jiRF2e4oAIQVGalmH20xAQr3&#10;lKB0Ra+VQf34VJFSkx/qztorXStFwiFiigQjQWYcRWvD342oMsIei5VhETqyZu7xx0rqZYxcIioS&#10;qFxkTTt7MdL8DCNcI4HKDRR68a9/jjzNHVFxHGrlZCG7xWmMiEjsYJW1adSjMVzxpVCQhtoFB/Dj&#10;XuOQwwQu9yXXpKhC0rVeI8csDKCPpLrzFSwOYYtpB9tc8WLHIt9OHYhriJCR5QS5Hs4YoQSXazWM&#10;BupJKezSNNRhxSKQiXDRppEarH3uSfjiyCAL3iqulZ0RjWoUD7O3GJNQCecL+JIzOh+ZjQH4YZIj&#10;8y25GOpx/CI11ftxZIoGI95aVunDazMlKh/KDjau2DqjOveiQVgjVa1qxqfeMWpaETXV5IDQlXPY&#10;gxNstCqxbk7K3TL1ObSNT7MGpShpYdwVArXEcK9qqOzFLgtBaW3h1n6i8knUcBXSvwGOTa6mkmTD&#10;LsSAqrazSvLUkDCr1J1YzHHZyRUS3qR2uKe/PGpRkisEJBRYY3XiQKn44JIE11Z9VXdtT1yIpWmF&#10;WFoZN1aoaxwh2pUZdnvx1ygxAQbjcsoWOJFrkDUVHuGNZssUAO4JKTFJcFZB5wq0FPacYzkcTE3K&#10;3RQgjklPAdvwwrcLEM12pU0tiMstQzpjWYQDG7wRFUCMSeBAGkeOFbhYgW3SVZADG0hkJCqPsz4Y&#10;M2OKLpfX6NpjtWDHiXIGeHKwNIujbrI1WaJKGpYkk/Zi9waFOtOrkCTWTlqVO33nFIlLuaWClOoW&#10;IqQopTEyQpDeRsUiNr5j89c6+7BLGBuS6jgiCyWwUfKBnhkIQ3bR2XSV7iNArHiaZA40o5mXJLDa&#10;jIEQgAZ8hpSmVcZbrJQwrrZSxCNJHShzI8MLsmUMzpr0+nHcyaQaHmz/AGYciIeK3Uc9xMtB5q8f&#10;swNolIqbWTqq8d9caK+U51Bxn7zRZrK9aTUty1OxXJoffhSCRi1jvIQRIoqeJUkjG66GWMG6lhSr&#10;wkjtYnLLHSTMCf51bKzdSJgO8NXLHN3NYkx7jt0jVR3FQM65YM0OI9D0mIZHYV7ag1xtNGWhnp6l&#10;5WofEY2ZBmPQQGI9oNMZYlJLYEhtZH3SaHGWMizbcKEhqqeymf2Y54msgSW95CKLIhUVoCGGfxxm&#10;GhkNG14QQAtRmdDkYdS0LAzlqOCwOasXBzwgUlkvI6gxs448pBwNtCoKi+nKEPAQv3mXv8RgyZQg&#10;63Vq6hSwSncf7cayQQGVEPknNB4g41C6gGEUoFKhz2E9uNpGZMkhbT+LEtT2gZYWikgW1sy0CAgc&#10;SDQ4oRECyhXNJJE786/YcWKKSpteZtNyaUzVlBGCEUlHgukUiKSPPgxUjBiMgv8AWCM6o0Zl7Qaf&#10;txlpjJcTyMoITSR2DPEQub6+WRtIRox94FTgyZQg6bjcuodViK9pDYc2UIudx1DOAEjxGLMsSn5n&#10;ag0e3kU+C5fZizXQsRO63Tay/NFzZDnDDFmuhYjEcmzNH1QQhUVPEY3kjMBoLuzcFoZVZuFGOQxZ&#10;IYYR7hwfKjA9gYYHYoLa5AuUGX8JGECsl1Kqhnt3oO0Z/sxNjBQ31uy80co9inBkUGR3lstSQ4p2&#10;lSMWRQQby1cgEknsyODJFBCfTyAqHfP3YNGRc24DUEzAAZAUwwRboCuoszU7TiIoXgLj8JqjKtDg&#10;koP/1trN6Tnlm0G7ZFIyPUZVHuOPhSj3ybAempIoFhk3X6iBcmhZ9QU94BOeNNIJBPtsVu4W2uIy&#10;jVqGYKw+JxkZCx7MFbqm/jcvwR3U0b240gkpHeXcL9ILbSMDpU5sSB9mKCGfzKS2BM1jbSE1KhUq&#10;KDxpjLRF7T1BtskgRtuhQNxbpilfhggWh8b76YiIUrEshyCiIEfsxoMWNRT7bPGXjihCA1roAy+G&#10;BsICRxWldUUcLPWqmgz9mCSK3VvRFYBoVBIkKKpGfeCMsIHT+lwx2wQGYkwNqDGhaingaeGP0PhX&#10;nbX8J8bzae81/rpt23L05uFoiJf7bcxqFATRNazIwZC6jzwuR5xzLj01rWfX+Y4u1sYfA0P6fept&#10;zG5S7XNNcxW4iJXbrlhPGroR/QnPNoI+Q46LZXQ5vda0nQ2PrnbUk3tbuKSSF54ENY9IFEJWvMON&#10;CMfA+SpFkz7Hg3mpphtCupQ304J4htP9mPlwe6SRsZpneSBhllp4fDFBSJ7nYzwxaorydipBqWBB&#10;FeGkDCMnYQ7lEsEbQJIQVAKgEdnhjvkcYCJeTSNnGVTOhb99cEsoBNerGxWRkQEZCoP7MEjBc7pa&#10;LGWRzIfurU4pRYik26yFS0cDmOlSTkKYzJpVKWs+4XTiJY1WJjUu3EDvGJJsnCJSHdzUu46ff2j2&#10;Y1gwlDdgt8EbU7FTkA4qcdaIzZjsKXkICLpCjjXMZ47pHNssIpQtXckE0JVaU+GNQASSwgIMtec5&#10;aq1z7MZtRCmIraHq1lmUKfmoKj444YrmbkJ/oV43TPTLJj+wY17Q1LWdvbyLRJzpFTQL/bgSRNsv&#10;GLcP09MjNnTPSM+/FAFo7WVyyKh0jNddW9xxYlJMdndkgAJC38opT2jPFiykltsdF1NcBc+Y1rXF&#10;hA5C01lt7MBcXEkudQimgy7wMZdVzFNjdtte1ABobSjDPqtUk+NTjSquhltjTWsRi09NCh46gKZe&#10;BxuABh7KJB+LEozyXTglIYZRryyU1jrITwIrpODJFDCx3NvqLCJUPc1Aa42mEAZtwlXJImevYq8P&#10;fjNrCkLmbcHryBB/E37QO3HOWa0F5o7yQGN7hY6kU0qSftxhqTSZV9tjjSlGlPzFiTgwHIl9vRQr&#10;9IqlPAfYMWBZFk24BRI88iIBkqmg+JwYlIRbXbjm5LkmpZjXP3Y0sQ1G4ooVIKBdPA5UOOigyzHa&#10;JK0lij7iwqc8aMgKl0K9RpM8tCgVwwILprBJR7cuGOQkatMZiBCS3CJSE/hitVYcK8aZYiAfX2zS&#10;lF1SOK14jhxxJlAx9RbAMWVVWnKpOfsyxqSgkbiqxhfo3oeEnAfbhyCC8W4sFJMfIvzMaH4YVYmi&#10;rX7OdKxdMueVzWntwS2UES3c1uo6emVjkVUcPji1RQLSbpuzlUNixoaK9QMji9zKEPwJf9PUein8&#10;LGppjaTMyXMsgX+orn7ioTn41wkVja4lh1N+HTlaqA/tw8gFI5lNywjQkjlZwo0nHHmbCJJCS6Sy&#10;tbgDg2QoOOKCDpZ7c0dVuNcfY3U417jhxQSyz7aJNP8AqXNMgjGoIxOpZE3FlcBYlt2XlFHV2YH3&#10;NiaFMiY7mEZUih5c11FjX4Yy2yUA4L7cFFJIo1avMEqaDvFcZV7InVDLbwIjSVS4z8q433mGBib9&#10;tUppMkiGoAJiNM+3Ct5MHRjYg2i5oREGYZ1C6Dn8MblMzqDfZbdqBZJUVexWpidEWRibHIpIjvp0&#10;rwqQ2NKnqWRaTat0DVjvRl/3ErX24ntvqGRRrbflWryW8gHAEMvwxl0sMoor7ynmt4yDx0Sf24z7&#10;h0ArfblXRLayrmeGlxjM2GEOpc25H4jFHpnqWnuONyggmOayyr02B+YnCmgaGCtuRRFBIzopzxqU&#10;BGo1pzxqezjikQbPEV061LdutcZkgL2qudWiMkfcahwYjIToTBQIta04BWBGNYsJKu+4BSwlZdI8&#10;pFcWpaFIJ7s0rJES3EEFTjSkGW+vEMh6gYinynUMDcFAcb1t4NHbSe5h/Zi7qLBhlurKUao5hQ9l&#10;R+/GskyxZbVEcusD38K4pQamUt6ZSLi0IDJbWcoAbSR4HBCLUCm22KkqAKE10k8fhixRSwkm32z0&#10;AjAIFKgkHFCGQEm1yKAI3kRT/FUfbgxKTDtjEANISKcHVThxKSp212c0oY6Zgg5fA4sSklNpiRAF&#10;K6zx4jFiWRP5ZLwCqQOBBocWBZBVt7yNckGWY5sWLCSK3DjmhYNTOhwQxkH0nR9XTlqeIBNPhixK&#10;SSKmjLMB78UFJQxIooskoYfKRgxKQUv1VKRTOG7ylcZaZpMU6m6jy3JI4j8Mj7aYzDHQOZr+oDSs&#10;zdoC0wwy0AdTdNeoM/S7cs64zDGUf//X7+PabYcizN1CK6X5g3xx+fk98h4tmsShFxHHrTyuqgmn&#10;GnjjSfUzJj222I1BbpIT2mMV/ZikiXiiuCFis9AH8I9/ZimSJNtIE0/SaG4K4p8KYtSKC0vnUamQ&#10;ooyUgVr4U7MKkiJ9lqC5hZjxPTNM++mNAma2T00sjki2OmtRqVQwr21BriNSMfkV6VENREgyJBAq&#10;MXEJBybJuVu2i3LqTWmllJwOpSBitfVschSOUupB/DlIpX4duBVYyjpvQN5ucG7Pb7hCixzrUUNa&#10;MMu7H1Pj7OHU8HmJPU7PpSR3JZBoVgyFzSgrWgbvFcfUSPnvclQIXWy2kUkO5T7ehu4SM4aKDU8a&#10;8KdueOi3uKTOa2G2m1qab1tPos9tvQOsWklgLAUIqupQwH3SuPk/Jqapo+l4SacM5yC9ncAuhZhk&#10;OQgU78fGg+kTJudvGC0qkUoNIBxlsUhS/wB3s5VWO3V1mdlULQg5sBwOFFBuUG5xyiM3BMZByCjg&#10;OzwOOupjQMbWU1JdnPFc9J/54oCS0VjCKNIAST5DxGKEUl2t7aMjQ3TOfl/Zli0KSY0HBGJU8Kin&#10;/wBcRBemxGmnjlU1GIgn1MBOksQBQUA7cOSCA4jhpyuBXMFv7MdEZZYMUjQxzI3YQc88dUzLGIYr&#10;iUEq7qDmV4D7cdEYZD7dIzAI3TqOfUa5+7A0SYEbeqoGlk1mvFB2+/GXQZLpDYRiogd2PcKCuCEO&#10;oa2LMCY7RVK8KkVp7BjSroDDNLdcxISNewUzwNkhVmuamU3WlfaKU9mOeposZEbz3JcDMFAKjERL&#10;m1XLoSymnmatDhIH1buNaW9vDDXOpzI9wxlzyEA53CWiS32irZhVC5d1TjMvmzWhWLb7MS0uLl5z&#10;WqqXJFPYMKSBtjhsbJyTEhUjgwAH7cahBLCR2kMaZCtDmrGv2YUkgknqRxnUUAHuWmGSgo24QAFW&#10;dVPYdVcDuKqIS7tZf9xtY7FHE44uxvEJHeRuCSnLxq3EHuxSUCtxvNyX6cVsWA4MeX9uMOzFVCRT&#10;7hOv4rGIfdQaiPfhlsoRWSC5ji0ameKtR1acT3YIJC5VoXqslDwZVzqMZ4Gi560lCpfQvYSAPfjS&#10;YQMwmNE6ZVJNXNlUke/HatkYaGIyIhp6ixxtmU4UONZIzBksdorV1sWNKU7/AH9mKBKOV0ahEXqP&#10;MxzB/fiIXm3WzSEiUdFl8vIcyPHDBDFlKbqJZYdLCQVBagJ93HCqsJMlvLqNymgMo8zZZfHBDFQB&#10;TcQyEypqINBoHwxIoDtKzJG1eGeZFaY0AKbclUUVNbfMeB9uKSgtHdTLRpG0mmQUajQjwxakAN7c&#10;yMY4bOSleZ5Rpqe8DBDZaGytra9fKaEx0zFDjoqMw2EckVVlaoqAGFRTtzwkAF1cqHhSI1pVWC9n&#10;srjLbNAkSedtcooeFWWgBHtOM6iC+nh19JUAL50AoAR9mMwMl3JgbTcTlI1FUNaDA9BCwnrAmK8Y&#10;D7xAp8TgIvDDqlOm8dxQhjlQ+GWKAKzw3SFWSdpF+VTQEe/GWhQzFeQpGNUblz4VOFWMwVkvrYOM&#10;9DOctSE6T40xrIoIDTzuSjxOygVoWXLFqxDde+jNXEYUA0Ov+3DLQQiiXl/JF+FTUBnQ6u3w4YFZ&#10;smkXl3fcIAmqBiSKE51rjWdkZxQa23xWB6sbKO3xwrcB0HoruxmoqMpcCrAEV9+Nq6ZnFlzCeMba&#10;e/uOGCImtkZPxIUlrxFMTRSAO0WEgoYiq9qqez34cUylgvyKzFRHI6CmXb9uWLtosmLNs14swe33&#10;R0z5kc1HwOM9v1HL0GWtd8jp0ZoZu8yLT9mLBlkgD3W924LS7ckqfM0L5+4EYIsuQ6MvFvdiyjqQ&#10;yxDtIFaH3Yu4uYYjH19pIwMUjp3alIr8cOaZQE6isa60PgwwyBjwIVo8KvX5wafswsUKvtVnJQ6H&#10;XtqDmPjjGKLJiw2eJZCIZWj8JFyHsIwdtGswa2d/HLVJY5e6tQcZwY5IOtzMv9e1RlHEg/uwy+aC&#10;EGh3HbWBCQBXHdljSuugOjLtf2nlkt3amYZM8OaDBmJfWLLzRSxlTkCDXFkixYaG/s3YKkzKx8ob&#10;L7cKuidWMtOQoUMHPgRXG8jMEi6CrUo1O+lf2YcggoLm1euoAdxoRgyQwYDaNmpB9jHDKCAn08TG&#10;pZ/aGwwRBhRWqskmXiDi0InSjkr1HB7sWhEGNV/zHIBwEY6qGrqJJ4GmBkUYP8sgXurgYoC8gz/F&#10;BINDXGGxgsAmkEvq1cDhIoIoKlupme2uAj//0PQxcROQQXVq1TlPb7sfnpPoDKSyadKpQ0qGrSp8&#10;cUmSUjnkB0eZOIr+zGkmRV47hyTKQqkdhOftGEJIFosfTATUwzBq3D24oKQs6wOpDQ6ZVGTZj/64&#10;mAmtpEh1OjkMOdFZqAnszOJGjOhEtWa2bRWgq7Z92KSCpb7bIv4luUdTUZsQae/FKDUAbW1Wdj0y&#10;UOegFuHhngki0i7azDVHNy8SHcEfbhyKGRFNt1neQzW4m1o4Oouzgj3nHq8Xdxsmcd6mVWj0jrzN&#10;El1FodHj1MshqlRwJx+gST0PhWmrkpL6q27b76Lbt5U2DTrW1upKG3lGQI6g5I2BPkkx5rbLtrU9&#10;lN5LS3tEfW23IdhmntedIJI71UjzJVcpCtP4Dqxy36O220dtuyrf7TiUis52GmeddQ4sSFzx8NpM&#10;+iVutthWIdKeR5jykBiPeMDqKYCCzvhd27adZWRadRtVTiqnJN6HR06clXkCMOwjIn21x1gwUkmR&#10;ZQhfUGNSVpSh7RTERRoZmc6ImcHg/MfdnTGXVlIxa7fuMsQdIVifuc0/ZjVdtwDsEO37ig1NcpGe&#10;0ACo+ODBoskUm2xJEo14wkNQki4HRDkVXYY2WktzMzcCUGkke3GlRFmOfl9lFGFEMrADJtWeXbjc&#10;IxLLokMZBMMcaD5ya43Vgxl9wjVRpkVj/DQAjwx0yMwB/MomqXUkV760xZDBZ72VVrGhUnvFcsTs&#10;SQrJcX8h00UK3mHAgYzIwiWt7qXQzSEafug6jT4YYCQwsx0xWRpNWdGYA192GEUhVFhpCNoXKhAz&#10;OWDQtSryRxUSJGIIyCgf8sYYi/1lw9VyWgyVsz76Yy2MFeoZUKTXHSDZsqjSR7K4zJqBd5tqQcqt&#10;ePTiCeztwShhllurpl/Ahjt1zILkD2eOLUoAtuNwoPUkLN29KvH34JGCIXvbpGZS4INFOogAezLE&#10;lJcAkNrGIgJ3aRjl1K0pn4Y3VQjLYV9ttNQ6UBdx5i1cxx7cMFkF+kRKt0lVjQ6mNCPdigJLk20a&#10;jUddfm4L8cZcDAlLucOsJCNbZ1VRqNMczUEPNeNBrJ0gcAxoT8MLqUlA93IAjRu4+VhSg7jnjImN&#10;b3bW7xpUS8QwNP3YHVkmKxbfeBKCZ2ZhWhHA+3GVQ07l02/dNFTKRqOdaKKezGlRhmgh2142DTzu&#10;a0JCjly8cbVIM5GwiWOOMNylT5Sx5hjqmjDJaJW0l5SVbsBpikoKtFZ1UgSFBXlqMXcRYsfghiKB&#10;o4/Zq4461smYaD6baCtI9RNNXaD7cblIBSXqPJVbQAfKxyqD25YwzSCJagx6aIGBqBSuKCkoerqy&#10;tVWhzOXxxSRK/mGsD8NSPKQRn7a4dS0GVa9fVUBG4FjQ4dTJCHchT8caQTnllhllCBTSbr06RdNn&#10;rWr5ZYy7MUhZPziUku0ELDLUCWxiZNEi1u1Gl7rqOwqKLQYyyBLbbgcqa6caMARjOpqUXFs4gAI5&#10;iaitGphTIm8tbcWmi4d+iP6gqMVuGpIVsUgMBFpdSRQk/MBXLxOMKBYYWMwk0x3jEEVUErl34Y9S&#10;kq8W/RNnelgvlVUQmg9uWByuY6dAf1m9vIF6kZjAo7OijV8MGVihDL38KxgifRN2BVzrjWRmA6W9&#10;tcgNNJqLLzK40t7eONQnxCRmzgsInZYpkU9lGAOXvxquKMuRpZbkZclwnYTQfbjeRmCC1nI/4kQV&#10;hnVWxSmUMRmtNmEpkkkCfzgdviMc3iaUhLfbojnDcDSa6dLtTPhSuWNVSfMLNh+ne2yEmfqgdzZg&#10;+/Gmo5hxIXeLiL+olfevDGVutDhIdN+tHGTqrDjrBAx0W8mZe2w8d9azU0yQv/CGU40roMWWdrQE&#10;VdUY55OB+/E7IoYKS7gRcr4AAiuYNBjDuuoqrKm5tpRpE1tMp4hqBjhzXVFiyrCxIIZUXRn+DIB9&#10;lcWSKGLNJYyxnpXzR/wyANTGHavU0qsBFcSwqenNBPnxWqH9tMZyg1iXi39WfS0bgrxowI+3Gq7g&#10;Og0u8WYb8QshJoA6mnxGOuSM4siS/tklGiSMgdgOB2QYhTNYSUkdgae8DFkihiso9PyzNqTmPEhW&#10;APvGMu9TUWAHZNgDVikeNuJZZHNcHtKbBYodsjiYLLI9ctWsn3YsqpFDBqNvVhqE2eVTmK4xkjUM&#10;m4jtWA0BxQ8NJGK0Ahi3udEYCByOGQONJuAaJkuJgKKz5Z0IrhlhBQXsjuBoA7DVP7MWbLEt+ZyR&#10;mgRSPYRg7jRYll3WoPIqU4gkk4e6ywE7jd7oEsgWg8vHGXuWNKiFxve8Bqkw6e4gg+3Ge5YcEGTe&#10;d7YEpaxyL3gnt4Y2r2DFEJu+6SOVksOHEhjhyYQgouZxULZ0JzbVWuM69ChBkkv2FAiBTwrhUloM&#10;GK6KDkTWBT343DMyf//R9P8AxH0rIvlOXZj4B7ytxKsDA3JEaUqsnePdigDI9z2x1DxXK6xUHsON&#10;BBD7nEc0KsDnQEEUwSOJVb+Tro8Y5HypUHLuw6lA5NNM0erpmUDOmWR7K1wtMyIncWYhjaSrpGZN&#10;APGmMM0kEtLl7mURyI0CcVJIqcVXJNQNTm8jCmOLrp3gjsxpyZQjJezQygtbFgfiPjjEwagIL1XG&#10;rohvvKFqR7caTBgxe2asawhGqaExtkT7sbo4MtHX+lr03O1EKEZoqoqnyEcMxj9B4986Js+Rv0i5&#10;rdz9Obt0pX2efXCc5NmuG6tvRhRuiXrRG/7Tcv3ceym6vxfxf7jzbu06rT+Ec9HTabeTZrnbmsXi&#10;Da4zXpOjZclSaChpTB5FFxmTl4+5DxiDnrnb2tLya0ah+ncx83HTSqN71pj83v7ONj9Ds7k1LJbo&#10;TRJgEPmBUEjHLA65A5YGa4hk6gZIjUxiqlqeOCCkeFzA5Vlt0kalMzmMaMwMx7g6ppW1jU1FSpGX&#10;jhTCDLjdLzVpWMEUz0muBtkkUivpDQSRscuFSB/zxJjiFbcoVHLBpYDLXU/bgdigV+rvncFXjiQ5&#10;ghakfHGJYwE+pvNQIuuYHup+7DLKEVkn3aYHozRgjjlq/bilstA1laz0JuJEm1cQ2WOtK9TLYfXb&#10;W5KARKSeUheBx0mDIwk1sy80kYORJ4A41kggidoJOaNkLUpSoHDGLWQpAx161TRH7MzTGJGC5luF&#10;qrkGoybGsmEC30czESDQqntFSc/acEDJjJMdKsdQTJyBTUD/AGYiKySpG/Iv981Y5+3A7CkUUtI5&#10;LsTTiRQUHZwxiTUCUpaWRmAAK1zIJPxOObZpBIJC66GKR0ObFdNTjVWDGXjjRRqVEYdpFQR4Y2zJ&#10;co0qh0nVWByUJy09uIiQ5jNJYySeMgFV+zFJQBa4VWZBMAD8yrjOQwUa5lkWi3Ug0jhoplilsSxA&#10;lCq0zK1BU6aV9p44ZAANmDuWefqjjpJJH+GuMuprIta7d02YJcJGr5HSDUeGBaA2Mx2lsA1LsNTv&#10;yp7cUrqWoMw3qhulKoY5I4Hb7BjOoi0UfqBSw61HU8rGKo9+eDUdA/R35QXkuWNe6OgHww+4NCqf&#10;UlikkwV+NXQj25Yk2Wg4bZpkGu4SQ5ctSoNOymOnEzISLadUREluCGpzo9aeIrjapoZzAN6csAxq&#10;0wzqFJrQ9mB7SHuMbXa7QAESspHEjh9ow9tBmw67YqIdN1IGJrU0P2Y0qQDsVWyuTm1y3HMqRjaQ&#10;SDNve2+rRKZjxViOw8ajFwKUFha8VAOlzfeNKfEHEmyMENzJVnVgTwHEGndhhkWNqWyrR/mNCMMB&#10;IvLHfKQhnoprSiEk4yxTKRxSkgid3I7NBB+04BkJMz0UStKWrwC5D4YzYUZHE7VMElHAqNa5V+OM&#10;kXjj3JEWR+nJTipBGXhTDqWhlwCz/h2ypWhZ6mnwwW+wkZBZOZgZJUEYBrkxOGtNdSdheS0nBDqV&#10;niYUI5h8QcDqORH0l5LFpMUSovlzYZYzi2OSF02q/V6rCrFTUFWpUe/GVtsskMTWW5MS4jVT90sM&#10;atVkrIj6G8CKSsVDkQf7cCqykINmicqWiiUmlWV+PgRjSoDsOjb4tIjMYNByHXWnfQ43iZkVfYdv&#10;kBX6Qq6sSTr4+/Ge2ug5smP05bqA0byRAGojZjQfA4Vtos2GO1wawWGpTTmqcawQZGNtNuX5Yuoh&#10;72Br7jge2WQjbW1xA80KRMYgx0AUquOaqzTaGUEwUllkNMyF7cKqy0Av9SG1C2kNeNVrgxZSi6/U&#10;mpNlIo7KJ+3GlV9ClCU0cRkJltGzJI0ihrw7MGJpMp9HBJkYJQBmNVTQ92DEZI6NuFVWhmUn5gDQ&#10;nurgKR2LabeaHmjcN2MRjqttNHN2gmD08ihmERHbUGmJbKLuEnaImUuInFMj2En2duLtlmZ+TOaJ&#10;HEQrdxoK+OJbTLMah9LSGutmUd2quO9diDD3Q77HMoEYeqDhqbGnQyrkRbM0dQrhAfMMmxnEcgj7&#10;cDkZCAKZAgZYsSyIm2pSgIkYKf46YHtoswaenB1CVmkFMxpfjhWyi7hLbVHE9F1agcyWrjFttGs2&#10;WNvCslS+VK0Y1GMwEhBPYaaGVa+3GpQQzI922+IFTcxmuNLcSLEH+Z2hOpbqPTWlFGqn9mMyMEvf&#10;2xNRPU8KgUxFBd57J0H49D25DE2gKuloy6vqOHaoGAQUE+2qGVnLV8xIBxJotTFOzhiaFmPZxGKU&#10;WoRLmxFUjJXTSnZhVkEBhd2rUHUCkcScOQQZ9RbkFeop7jxqMWSKDDLBSvVFRwplwxSiL9WPp163&#10;9uKSg//S7+4vp1QMbRnqKgxnWDTjwOPz59CAttcSyhUVwC3GGZSKg8CtcbQMOtsynX0QKkhioBFR&#10;wwwzMlZGtWmpQazxSRdIr4HAUi8gkikK/ThVUjNG83ccIjIk3SJVkjjkCN8hzr4YdTOhaaRpCC0c&#10;q0+Vh+3GWhRSKO0DljJJHp+WhoQezvwKqJssm628GrosZEbzIQ3HwBGHKCgt9Zttw1JAqMc6ktWv&#10;sxaMIYW3ezhkE0TqzcGz4jGkkTkvc3fN+EjKxPZwPsxqQg2Ppa6YXk0ddIkFQvicfT+PvxqzwebX&#10;SUdGscIbUWYs34bRjhzdvhj6b0PnK+WjHJoGIEaSFZEOYcAhxTgTj5tfkNvuOj0sj1vxNDnfVFg/&#10;Wgvoo1Vph0LhWNCHQVQ1/l1Lg8usqTv47jQ1C212FAWGLUMidf8Ayx8+D2SXEF2y/wDxFfxDAftw&#10;Qy0IjiuVcj6MhOJqRni1GS4Qqee0epORWnD44CBvLAhJazmPYQgzp38cE+gwGilsytAZfZQ9uKQD&#10;n6Vl850jKpyp8cRECax/7yinEGlcEooZkT2jAdKVDp+WoxKCCxtbtJVGXURwqAaYUBWSGZZSUUMr&#10;cRSvwxtEQZJVyZQD2KajL34ZKCpuY5NQ6Yqo+0dmMu0liDZ7OQ0WIMe0AZg4zoMMnVaJEepEwZeJ&#10;XMn3DFoRWPc9uJI65VKUzByPvGFNFDCG9tAAYpg6rmRQ8PDGggBJcXRkrH+NG3lK5Ed+M6jCIktW&#10;ngLfU9NgCSlKtQftxOsimazXt4kWspVh5mYMvDHBnSQ0e42MZIaYGMj5GOWefHErBDHorvbjGp6u&#10;tAfKxDH246pow0xqFttKVLoKn5myNffhTQQyyWm2klRL0mFNWmQ9vfXDKLUo1pH1NEN+FHEAmvtw&#10;R6lIU2oQppmUEVqWUZ17sUFIQPLEaEoykfdp+zDIBE6UnyKT8y1pjSIHcIocaLQMzHzVWmB/YQGa&#10;KEwdP8vdHB+Qgg+ORxmy04CmJ/TuSepFLStSKVI9+OWJuRiO2sAqhjcRNXlrw/ZjSSMyw6xRJqMb&#10;Ow72OGEUlWk3QABIlZexupSvtFMWpaEx3l5T/wCBV14sJFI9mYwpvoDQZZZJCNMRRu1SFND7saTY&#10;BI2vi9FCLU5g5Y2pDQq01wjkF1qOw93twSyLrLCwPVKZ5VqOzswyUElLRjVZFqOyv7M8OgalonES&#10;sF0Op7Ac8KcFBLiU+WRQTwWo+3EAvIlwI6LzqeKasxgciEtnuUi6aiirmAcz8cKbJoYQTvmHBbjl&#10;342mwCrBO5HUIHh341BmSJLd6kx08RXA0MlFtZ2qNFDWoNa+7FgUmCzuAM4hq7B34HtlkUeC5Kkm&#10;KhAplWmMOjFWKLVlFUKtwZa5fbjMGgyxSowA5h3E1xqAkrouNTAUVD8vHBiykkxXIP8AUGgU5tJq&#10;MUMpJjjfWdTV+7StMKRMM0RBo9O/PGmjIM21udXIKVBBAwYoZBiyiViyRZeBzr7DjOI5EvG1K6TQ&#10;UpQd+GCkuIiIyGRubie3BBSZFbxk6XkIUCoBrQ4kkUgzC6krGKqaUZW4fHFBF3juVAOkmnaMaaYC&#10;22NQzxMZFo5JoTQVwbZWNgVjVRU07OIrjZkGskIY6pKnhp1ZYJEmOSJ11MxAH8WJEBlltEY1jMhP&#10;CmeMtkXS4ioB0Ci8RXIYshgmWdJKVUUFKGoxWckiolTmGk+PNiTILEzLxiqBnXVnjaMlHaJn/EjK&#10;j2nCRjCIRlljbScsiQRjaAJDMxjCSRMBw1EknG02ZMZLdqqsbMw7QTniYyKBWSfNXVfu5nHOBG1u&#10;LUEKQ5B48pyrhlEWD2tDQMVXsIOGUBGuMc8XKwzpXGXboMEQlpZDrIB8Dgrq9SYdlhRSo05jtoc8&#10;dHACy29ppqyxg99BjnCNSyv5fA5NY4iQOIAwYjJkdnaRqSoQV4gKMSUBLCsbZ4wCobvqMMogcVvZ&#10;EMdADdlcZSRSVe2sl0kRKa4mkWpPRtEp+CgNMhQYCJiFqqk9NFPcQMSgQuqPQeVATQ+UY1IEMkWR&#10;ZVY8SKDARRlzqEVT3UHDARBWQMCFFD3gYBK0kpSnE4iP/9Pu12m1jDNHPNbmv9FiRSnZXhj8+fRk&#10;Yg264aUFWmMVM3cA09nfjdasy2bOLa5JYXjllCtU6GAofbQHHTE5yZDa3MKmKRkuIsgyyDMeIPZi&#10;gpGUgiSExirhhkrUIXDAFQspjCMiso+ZHpliItJazSIpRmB7q4oKQDQyRa3kq1M6UxkSQnUKMjHP&#10;spQjEiCTIHzqCTSoIxpkCazPmAGodoUcD2UxmBko0MMY0uWRuIABocMEMbfNDFdRyRuSSR2Hjj2e&#10;HeLo8/kVmjOlvZIYY7qeeR47ULG7ugLGMLn1KDio+bH3FrC5nwXo3PA049cXVtuT27QjfNpMMdza&#10;39myG5aNyQx6IosvTYZ9M6/4MeHe+Opu8Vjb+34j208p10+uv5jc3tzb7xtEk1iaxOizQMysjh0z&#10;zVqHMCmN7mw1TF8Rpvp3lcDQxz6o1cUOqhB9uPjQfUCrc0flYZZ6a0y9+CRgpJdluY0r2DVjLsMG&#10;LOGBLAljlQHBJQXGp0KKDQcAaH3YiIDyMQDG4PY3dgkjDVBRtTOeIGYNMRA+vEzUkRSDw5BlgkYK&#10;n6A5hIwVNCSoGLQtQNxJt1QkltC4JAquTD7cDgVVg5Z9rhAHS6Zz0uHYU+BxZJCqsXG66pBFD1GP&#10;EEucx4E1xdwsRlWu8mctGOJWQK3wIocLbApIbOeYFiVdhxjJBr7cEpsYCzT3kCD+oyAZSLRs/HGn&#10;KMwXtRbXSMbgjWT548qn2HgcaqDAz2EIblnMZHyFDU+NRjWJSMwdahr03j4goWB+3DASHpaF1LGS&#10;NgKniR8KYoQBXe1EShBHNn8wFcu3MYiBNHG1dNvEuYqaCg8eGWAZCEqtKxJq4VABBwMiXt0dAGhQ&#10;94Az92BogK2M8i0jgjCcNTVrgW22ORZ9pv1AEcNsQO2jhqHxw9tlmM/TXgjEcluj0JIOrs7OOHFh&#10;kWitpM9MTRnjorUYVUJCMshoBEGOWfBsvHDBSYyyU1GM1B4A1rgaIoY2YVI0scjnQ+3GRJET8q6y&#10;OwkcaeOCCJa3ZjTqHlzp4e3BBSVNq5Y6XoT8tcUDIQW75MxKoKZVzywwEkSQyliUl0gdvhigiYbc&#10;VYq7F6UNOGGqBhlhOgCte8nG0BdLcAHTprxz440kBj260JVEI7iophgpLJbxFQDAlW4kAUwoDBZ2&#10;qmv08dR2DFBFGtrMyLrhGnvrmMDgTEMCgkqCpJAB44BJEsI8sa6SaVr+7FIQWWVUOoUHiBXCrQEF&#10;hdxEc1CK8QDljasEGB4jISh1ClagE4SLxzqx0jNjxU1H7cKYFWuImJEjaSvZibGDFmUMBRjnlmft&#10;xkYBtLbKxjqA1ahTXGG0hSZVbmHqFVALDjTBkhxCRtKG1LDGwP3icsKYQYzydSnRAU9ofPA2MEKz&#10;+bpEUyycHAigvQFs1cV4ZjGggh5IaCmtWGWQ7MGSKGKS7laxvQ3JhYcFatMGRrErJuzKupKXNRU6&#10;csu/A7MlUpFum6FeobGXo9hWjH4ccCdnyFpBE3OZW0yxMoIrzLT/AIOGY4hBcX1zLywqAw+8uKWw&#10;gNHPuugBzCFH3gQcbWQOBeyu5WubsPGCQwFYzVa0454qviTQ0JVlBAj1EZkmmfxxoDFnjkj1CBQi&#10;ng1K1xSEBEeKgKqKnwFcUkZEyPrNFFOOWJEYpiZmBowTMNxxaECVoXIpHpYdummMqGIQNGJDqXPj&#10;wxuALLICmfZkRTERU3MGnytXuIwZIoIa+TRp5lzFDTD3CxGYr2NxTVVaVGOtd0w6kfXRICzAkjsA&#10;rg7iLEEm4RyMSyuB2VGDuI1iVN1zllRiOyvDGcigx5mLAaczxp34HYUilfvKONCDxwSUEq8EclDE&#10;gXvGFWgmiv8Ap9ddAJwECM8VCBGFavxwSJkU8ytWNACeIwJvkQUmZ3rKlCeAUY1D5gQdZOdQPZig&#10;jGl1UBj8NXsxMiPqBGzKseojiRgkYKGQSc1Kac6DhiInrsUAWPV3gZ4RJCSstVVgD5hggCv0DMR+&#10;K/ZQ66UwwMl220KD1ZmrxBMnZhaAUng285NcSH+EMfZjm2jUMAGsNRhpcaDSsupqYzkhg//U9H/L&#10;xrot8VjIo6lg2Xvx8Htrqe7IbsbWK3UpDuB48GKlfhjpWqXMy3I6XkTISLKexhkfsxoyVZ2YVMOu&#10;UcaED9uIgMm6CNQZbOVafMACD8MZd/QUgY3axVTQMgbOro32YMxxZK3e4lKwSxPFxGTV99MUsoLL&#10;dblKjKY4h46mH7RilhoVim3FdSNbRt2VWQA/bxxJjoTJfTmMVsZNQzLIytUjspXGpKAX5simrW9x&#10;HkRUpwPuwSUEndoX5S8i6qHUVNc/bhkoJWW7Caop0fOpqueRrjptynKMWR2MU00m3W80MnSag6jE&#10;BhTgQQcffdtD49KLODnN1/T/AGW7ZbiwcbXdF2bpoaQ9U56ox/lknPkx029x89Tlv7Sq4WhtfTab&#10;/aQmPfGRlgKwxTIdQda8pbKo40zxvdVWvbxOO3ayfu4HI7hvkG37reWEyShrOVozpQkFCdSMKcaq&#10;wx+b8n23aP0Wz7qouvqbbHzpKKDiY2FfDMY87ujrgVj3/a2fS5cMBUB0IPvxjJDgGO9Wmr+oM6cl&#10;DX44sixM/NXIKo4NWFBqAI92LIsS43u4DaToNMmow+OLNliUn3a4A1FagZmg4D9+B2YqqFn39xTh&#10;IhGS5qc/HB3GOCE5t8unfkBBJoVKg09pGMu7NKiGIDdXjBuWQgUUZqad2YxasHCGRahDqkR1YZFa&#10;B+HsxqDMjSbhGi6GQKAeXXGQfbVcbVjLqRdXT3kfLEswQHR0mKvl3q3HBa0klBppIpmatTAVppaV&#10;SDX2rjKRuTpNjklRFgmbmC1FG1ofZUVx6Ns43HGtUlk1KOn/AA0y+zHTFGZCfRa6GOXQ3Ag5/txp&#10;IJDW1tIiEMqsVOZHb44UgbLxxdNtNQakmhHYe44oIhoITJ+IlG7WAGMwIKKW2+te30k8mvWRy8eG&#10;DSSMk+mpUMVzyX+zGWKMEtvqqJa5ZCv2YzIwHjuNWlAQwrljSsDQYXOmpY6R3k+7LDIQCe6Jpz5g&#10;9+BsYJN6ygkk14CnjhyKCRdOQKklvZTFJQQJ3U+YqRkAQDXGZKAcc9wW1VAr2sMhjKbNQY0lwxIL&#10;BX+VaVH7cEtkSxuwp1uorxArl7MWpAlIkqsznV8rq2DQSsk306NquJOn28D8MGUFAGbchCgctOUr&#10;nSMNl44HeBVS1vvtqWYxs57G/DI99MNd1A6BZdxkCa4QZT80ZOk5+3C7vkGJY7vdiNStj1SMnCSq&#10;SMaW4+hYGNvjLFqksZk/gUqxHwwvdfQu36lU32JqBre4jJP3K/swd30LtjA3TWvVjgkcnIilD9uN&#10;dwziQN1BdhJaSr7q/sxrP0LE1s/qxIbgxi1ciumuhzn8MsSsOAcb/bVDLCxoKuqKSQPZTGXcsQdj&#10;6kupjI0m1TW1srUjuWFVb+zCrN8ixXUdXf7EEgqSwyPKaVxpbgYBm323FHVXGXAKc8PdfQMAZ9Q2&#10;zOHaNww4cpHH2jF3vQu2Q95tU8xLwMXOTGh+3C9xFiyTZxuNcIlrTtJpT44y1IyI3W03c4bQh0gZ&#10;UkoSO7PHG1JNq0FDtrRoA9hcMVyrHMAfGpriVI5DkVboRmk9vuNv91xIrAeGoHDC6MJ9UHseg7hE&#10;upwnEdQVp78aqkDGjtk0kjRy3qrGc1YCjHuxrtp8WZy9Co2a+oyrIj1BAdXK/YcHZ9RzJTbJDGqS&#10;icOp/qI2dT34Vtk7hBtLghzI8hNBplVSKDvxrAzmY9hGG0KphYmgMYqpridSyKttu5REFbucZ5FN&#10;NKezB22OSGUTc1FZLhZYwa6ZFzPwxpJmZRMthHOysQqScQyllzxOklkXjt7rSElbVGOA/sOLFhIj&#10;02tt5nAdtEkYfQ1Cp7K178Z4M1xQ0jh4AGpp4jDOhkHySKGyyypWlcAk6FLAq3DuYnERSYoWJagJ&#10;y1CtPhibQpEC46cRJkBy4AGpwZFBA3OCqlSzU/gPHFkWJIvMyzagR/CeBw5BAWOdGGsFs6/KRhko&#10;ISWU6iqnT3kYJKAge5YVKV00Ay7MMsoJEjKNQjo3aAO3CmEA2uRRqpTOhJ7MGQwT14wlFIZuAp3Y&#10;ZKCou7pE0oEZfGuKWUEJJuDU09I9udRh1LQzo7jJqbVDXuIY4obCSH/OVFVeAEcAVJxQx0BrPugQ&#10;GSSHifKKfGuCY4jAR5JgmqWeFSBwwyuoQKjebhZjFFD1CuYOk5+w9uMq75DiiG3Xe5XziEcf8pOB&#10;3sOCJmv74JVYnZhmcuIxl2ZKqIj3LcFUs9uysewiuM9xjghi0upmYsy6SRmWFMsbrcHUq17dLKVi&#10;UEd+WM9xzoOKCxX12c9CqBmXNBjS3GDqg7zbhMoMcij2ZDC7NhCB/lV4Uq9yo1cVrl8cax04lkDW&#10;w6S6iVm0nLMkjGMRyKq97qJEKhexmU5jBDLQMXudIOVaVK0GHUND/9X2EIvSIkiU68wQBx4dox8c&#10;9Qm1pZ9b8aGMN/KKfZgGQjWVgiMRbpqGbFa9vvxQikrHaWUhLdMpTOiu378UIJLyQwBx0yzUUAhm&#10;rgYlJV0qV01HbTI4zAiiBh/Td0BGYPZgIuLa4ZdZnYuONaEH34oKTAWU8zZjiOIzwkXANdS6qtxH&#10;s7caIFLFKxJLFacaE4IIU+qmMpiPKO4nI+zCmJMckq8mqrEauPZjrVmWdl6ZuGl2YayXMLNqHmqM&#10;6jH3NhzVHxvJ9tjbW1lby2kfIWglOtTqqQyio44d3e7cv8pz26d1JvmXnsWedLmEnUi6XFaMBx4c&#10;GHhjybHn03fpZ6146qtTj/WG3xHe4r2gIubdGqBUF4iVPD+ErjzefTVM9fivRo08kjJmtrVKcwqQ&#10;aHu8cfMtJ60AnlkMsaLtbMT5ZeoOHvxnXoP3hljjUmRrRge4PUVHYKHEReVYXNUtpFkyzY5CvZU4&#10;ZIv9BZiMvLEwdM9IGoj304YYCQR+nYVE0kbLwNFYrTwwDJRrmF6JSOU97x6SfeuAhmPpGnXt4znp&#10;LJVWp7D+3GkDHo7aNU1WklEyohb94GNYdDMlmsb+U0kjViRQSFs/cRhwYZosNu/D0sVoBVg+Z+Ix&#10;pUB2B/k+0rGGMWqSubBnGffUHG1RBkwj2QUhEjKKcxzFgPHPBiSZZRuCipkicIKJUMvuriUhIyt1&#10;fR8skURNMtLkftGNyEBllnYIzwVzqCrqa4ZCAn1SuCpjkRjxU518cjhyKChgBWpc0z49nuxQUkG3&#10;jmq1fLQHiMsDRSQkIiaoSq59tajAJMptg6lGVjxA4n3DAxUgLi+hVyHhCSHtNM/EYy2KQFbtQaqN&#10;THyDKmMyagq15fORyoV4leDCnfXBkyhAlvLlSQZ0XPlYitK9+DJjCD/mEmccl/GjDJSUH9mLP1DH&#10;0I/NokIB3CJiuRBUDPDn6liGTcozQieFz8yk9vxw5BiX+tfpkhI3A4KrGv78ElAC53SWMVjtCgpq&#10;1KSeHtGMu3oaVTXzb1M6Fy8glOSVWoHtA44w7M2qoTlutyuIFjlWsgOrWgIBxjVmtBa0ud3FwI7i&#10;EtHXlGmp95xJMrQdC25WOgwS7kbGcgBVdX017K1Bx0n1g5JPoLRWm7XDyPFdRXEQNDoA7PA0OeMq&#10;tnzFtIdYyoqg22phQE0P7jjpr0MjD223Sgu0DRv2jmUZ9+NwugSwMESo5jd2MY4c5qBjKQtjj2cb&#10;AdKVozTJhmDjWJnItFb6XPWl1UyKliCR7u7Cl1JstLDbKoYxu5A4pJU0wygEJ3h1+S5UgeYOKnGc&#10;jSRZTLLpSOCclMwGoK18cKbZNQMWtpOQ63CTRwVFVZhQ+NBjdU+Zlsbj22yhdmhhGfnWrCviMzjZ&#10;iQyzyUCiCsYGXOcsKsygoYV49XQAMwGLftxNEDNpAmTyNU8GC5Yy6oZZRYECkLdSCpzGig9+KBky&#10;S1tlWqzOrDjpDZYy6osiotXcEpeOzLwJJAp7xgx9RyLxWdzRwJkbVmAV+OFVYZB47R6GsoWnEIKD&#10;4HGkvUMirberLncODWlOU5dwyxOpZFXsJljPSujlnQquJ1LIJGlwmaS17/affiUkw2vcwK1Rl7AV&#10;z/bjWpnQwybkoAWOOQMfMKinurh1LQMFkpWQDw0kgY0BDUQ0YlkPEd2ASJryGKmrMYHdIkgE95Gq&#10;AxyOhrUivLTGXdCqmm3Gd5t3QJOAnSBLMRWpPDHG7lnWqhBUREFDfoR/MDgj1KfQWkblGjcImFcx&#10;2gYPvH7gqtdKcr6Fcq5iuNKepn7iVbqKa7nbqrHzKfsw/eX3A5bZhJqG8RKozpUZYGl1H7i4kdCT&#10;+awnVxenNXFPqUegEkSOVbe+fjpjHD4jGdOo/cUjZOqyfm8shXM8BQYJ9Rf2BzDaS0cblcKaZ5n7&#10;Mb06mfuBiwdqCLd5yeGih7cWnUp9C6WO6ltEd68gHaxIOWKH1CUGhttzDFZy7g5dQN/ywpMpRaMS&#10;Q1BWWQHzAnh9mFOAYGS53WNx0aIrZgMBl7a4MmKSDRXO7hiDNEtRktM69+NZMGkUmuNyjUmS7QA9&#10;0ZJ+zA7PqUIoL+UrQPqdeFVODJjCKEzXEYEioczUjL7MWr4jwB3G1SgxtHSjHS3b8DixLIeFluYj&#10;Crc8vACnD2HG9YMSi/5bMEKmZ+oRzZmmLEcjI7K6BUa2Ncq1xnAskXbartZA4mIfsVsx8MT22WaK&#10;/k9yVOubJuIOLtssw0ezxRtqc6lp5Qae/CttIHcK1lbse3pZUjr241ggyCCxhWgWNitPLqpXDggy&#10;YJLQgFTG5HdWpGDEpDx64kAEJKjPPjXGuABhN1FpJHTw7MMgV0Q8Oll2YhP/1vZHu3UaQCFbgTnj&#10;48nqgVkdmbRIAGPAMMsDIrHJKXCBRpAo/fTwOKRJeRI6iOF6d5Ip8K4GyAC8YNQwue2gAJHwOMyM&#10;A2vNLZxTBj3rlTicUlBW8u4mgEiOa05SMj7xgbFI1ricjXBdSpXNlqDjJoVEl+rER3bByK6SBn8R&#10;iNDdrJucgDSTSIwWikxrQ17iMKbMuAyPfggT3ZQnIEx5Ee0HGpAxxcuQglRmByLI4OXDG0ZkwWl6&#10;WVzGsw4HptRvtxuqBs6f0hrihvIGikgpzgOQx4VNKY+z4b9sep8rzq6ybCacQlIYL4W26rbF7ISK&#10;GSfTzABTlWvK1OfS2PXuVlcNJ/hPFsuHxi0fxGt9MfqjBfizj3jb3s7m7FIri2Bnt2fMMjaeeFwQ&#10;eR1/vY8H/XLPKvE9q8vT3IN6xt55Nvs51fU8EzJ1U5SUkB05DxUVxn5Cnsk34W57oNRpnjhHUuaF&#10;1BGqhHx7MfIaaPppifXvnfp9QEL8wVSPs7Mcvca0LNaSOAxAdlqfLpFR2ZYcGWRS2e0U0mArU0Na&#10;U/hNe7AkLNvbXCFKQSL2UDDVXwrjrVnNoIksokV5rdGR6gsoGNSBZobUtyxopbgtBiJAmhtlNZYQ&#10;T21HZjLjmJiixRyEYxrICGVW4EeBwppBqTFLAhDfUM4OROsZYUygpJcRK4DNITnVjQih/bikoMW6&#10;cP8AgygJnqqlafbhkoITdLlAQ8kbrwBoeOLJhBK7lJIM1A11oQwKinhxwZDBb8xUmrSRIq0BJI4+&#10;/FmWJdrqKIEyOoXs01p8RiyRYgkvbORzzlifKakHLsGJWRYsYS8VwHQ6QONePsxvIIKSbhPFrXIL&#10;SpywOwqojLvMg1MmRoKMp7+zHPM2qCP5hdmYMGzNCFZR2+OMyzUI2MMG4yFbh9DUOSMdJIPHM5Y3&#10;DMNoi6j28sSBJFKMyrRll+IwWSJNgLOk4URU1q2bayMweyv7MYWppmyS5toa9RXZm/qctQfdjSaR&#10;mGX+rt3ZVCxgjMF0BNOyvhjUlBMsrMQHMLBjQMIxliYBoraFI81huYmyZdABBwpQZbI07YpCJbKh&#10;IyKmhwNroKkqpf8ApozUByRs8uzHM0GjAOpZowE+XTlQjGgkF9LGSdWpV481CPjgxKRiG0t1iJTT&#10;U5gnP9+NKqCSJbe1lr1xE7N8uYOXA4mlzKSbW3t0LOiCoPYT+yuGqQNjAah1KqtF2GnbjojIX6sE&#10;hRSvap4YcigwG2Z6roqc/GuM6FqV5ZOTpqSDnQ09+IQLxQPIuqAMe06xTFCIMLayyQwJUZjME0ww&#10;i1AHbNv1GQQsUY1Cg5A4MUUsySxs4pQFt5GDDUNJ7PbXFCKWG+mtqBRbuFIGeo0PtzxrQJMAjQEJ&#10;1VA4UNQBgEkSSNpAVyQfLkMUkVrEXKuHUdpJAxSAdJFHmJKE0BqDnjUhBBeGukmRQePuxZIoI+tC&#10;rQGSgJrlXId2LMcQX5lbspZZDX5kIoRjL3EOJU3U6fiUDIeYAV7fYMZbKAH5tMlSTVTwAoTjGbRr&#10;ELDvkTj8RMu8DHSu4ZdS6bs0isyLrByqBXGsixAS3t4rDRCrA8SQQQcGowjIr66YMjQMpFNFK0r7&#10;Th1KBea63CJ6pbtQ5Eq1RXBqKgMibs0YcwvKxqarIARXhxOKLBKATNuShgFdcuMh7fHA0x0LwWN5&#10;IqvKGo2ZCjI95BxntsskQ0M8ZZE6jR0qEkXI+FcZhoZRWK2j/N9KwIEMOpo/NRh7carxMt6GxEds&#10;nCKPMeUgDG9DIJLS0ZixiiYDxAOeBVQyWP5cvMYI6AZGufvw6FqCaG0nRwkaRq3HTTBoxBRbVa0O&#10;sqzdjALl4Z8cUIpL/llmSKAAHhwxQiyYxHHBCnSjWPQPMWUN7zh0QF5IbTQCEhqRTUFGeFpBLKJa&#10;2nTXnRXByFKivdghFLAtttvIWeTQHGYKkiowYIcmE6CjyS9N+ANSTggpKm1vOBlqp4sK8cWLGUDN&#10;jcGpMoqMxRmxYssise3FqmU6s+xmFcSqTsHFhZhqEmlKeY42qozkwqW1lRq0yyILE8OGGEEss8UN&#10;KoiHsPbTE4FMqqsnyIO8ha4CktSehKsTU5UXEBCTXoFAzE59gxSyIN1dFSvOSONRiliQl4wkCSNo&#10;PYBkcUlBeWeMNWSctThU5+zEyLJcW7kVuB8cQFC9G5Jl5TwJxCE+ogZeIIBzOGUAUSxmmlvZhkCw&#10;EzMWEhA8RiIuJXXzSV8KYZAv1mNakV7GwyRTXJTVq9/ZgI//1/TZX10EF6xcAADlII9uPhfee1ID&#10;LuV5EKPdI/bR07vYcGTHFC7b3fMaokU9K1KEg076YMmWJkO+7hKhSOyErgVykFQPHUBXFkyxRaPd&#10;pWdYJtvljlOYKhf7cSZQWbcZENGtLhSM1LIxA9tMJQJSyK51OkqajmSjgAca8MAplkgjuHTQ2lk4&#10;6hSp+zEMjY2yPpkLGXbixjbUK4YM5F4ba7Zo0AaJGGnWVNATkMSTJtDv5b0pAZwZG4EZBD3Y6Kpj&#10;IfMTNB+GQhHl1Ub9uOyRgCtnEynUB1lA1Fcq+7Gkgkd2ErBuSwsaa1ppqTx9uPb4dobR5fKrNR3e&#10;9tsdzY7bukQa1BEltPHVJoHplIjjtrj2vd90dTz18dOknEn9ON82Ddhu+yXAuDDKHaJGK9Wh5tcZ&#10;5GfvOPVtur0Z4ryuB2+5IZPT89vIT9Vbolw8Z8yjUGA8aDUuPJ5lcquOB6PEtFkaGCnRCgcpyAIz&#10;yx+f5H2gjW7MCUKjTxHlI8RiIIqMijoOXParUINfHFJA57wUobcUGZJQNjLsKREc1pQEQdOvBgtK&#10;eOWFNEWcWy0ZlGjsOtqfCuEgb28Jj6yyug7tdfhjMELG/jVjruiUAzVxWnvpjEmkgFvcrKJJIrm3&#10;JXLQ4Ir4YELQtNuUkM4X6SAqciVrmfhxxZjiTH6hUVR7Ut4A0/bhzLAaNyJvxI7GVmABZI3Wp/u1&#10;GNpyZiBOa/hhDAw3MPUzAkTIe054GxSFdtvY5pRqkMDVrqI0+FCDxwIWg15tlnNrNwkU4+R8yWrw&#10;8uWJ1BMmDaoYYV6pdEPDRWnwrgxHIaSOCNqAtIhACyRyEH3qcSMtjqW9vpFbu4WmYqyk/ArjqoMh&#10;X2+OVQzX0yl66TRDXwxqEGQL8h2946NezQTIeVwqlG9gGHChdxhV2u7KFYr1JEY+dohy/bjOPqOQ&#10;3FYXMFsba4dZoydRZMqd2RwxoEyCaG1jDKrMXJorGtR8MZYkJZQSUTqyAnOgA4j+Id+DEpGVghib&#10;UHY04q1Tze3FASYPoyciKEcG44dC1DRx2725TRQg1DHvxrkGpEQQKugqCBn2cO/ARWeC0nXm6Y7S&#10;qeb24xaGKkEbO0FAtVkXiwqPfUHBCHUOIJQgaK5pX2ke7DAEu88Y5pQxbgaCn/PAKKxvKqFqKeOQ&#10;7PdikoMkvJdQpEjk/NUYHZjBi3111BW1Up2PWmNKzDFB13OQR0WOgGVBh7jDEBJfyyUpEKjiaUNO&#10;2lcGbLEz6810/SmqCodRSoxrL0LElb9Vz6DseIqM+/24sigxtwjZQTbUU5rlxGLL0KBaO+29mIWA&#10;gg51DA17sCfoMDEN9CwonGtAKkZd2NJhBcm44JIpHcWofZiIFouZiUR+ZDRl1gn3YEmyCflu4hwO&#10;nJkc2UhgR3g1x07bDJGT7dc6C+pwUIyIIOJ7YKwpFZPLPnL0w2RVyWAr9tDjCRtsN+UaBofXMsZy&#10;aIjMHhUHE6lkFg2q3DVIuwlKg04eGRxKv2mXYeXbIJYhJFNIpBowkqp/bjeCDIg7RGQzNcaaZjmP&#10;HFgWRC7ZOgVluiFy4NkfjgwfUsgX5PJWlxdihyACL9pxnt9WOY2m32yJyzMrgcpLKRUdlDjaqZkY&#10;hgjWjaE1cA6gD4jG0gYRojXsp30zwhJFJNPJIAezl/54hKEXbBkdoqfKWUgV+ODUCkazwglViNeJ&#10;QkYloIYza1o8amoyoQQRhdiSBpMChCJpVeAFKDGZGAc93JGtCpI7COGeMOwpHOb9vjWW9WEq5xyQ&#10;yKyd+YzrjDvDNqsouvqS3lUMUYtUGoXIAcc8azM4GwXf9sCVEYYr4L2+ON5oziyRvG1zAtojBr5W&#10;ABriyTKGFWayUV6cYRyaVK0r2jEREm4bRGdL9JWbsqKftwSkUMq26bMV0l4lOVKEe7FkhxYMbptK&#10;+ZolK/NUUIwZIsWQN52Fo6pJEe0rUV9uLOpYsk7vsenJ42pwXUBg7lSxZH5zsxOoSRqDwq4Gfdiz&#10;RYsz832hhV3hU8AdYw5IsWFXdtv1ACSMKfmEgocWSCGBfd7IFghVmHYGGDJGsWSPUG26dTmgXzGn&#10;Dvw5oMGQfUGzU6iMGXtBU1xZoMWL3XqXbxlHBI9cyI17D7cTuhVWKx+o7g5x2lwlDRQVFSPhgyY4&#10;jcW83jGv0sxJ4gEA/sxqWZgq99vIkIitZWQ/M70PsywSxhGRXO8KS7WDMOGUnD44E30GEPQ312qA&#10;fQuGPzF6540rGYIkN7Ir6bNdbfMxBocTKDVCDdo7tZZBCYh51qGPvrjPA1CNj+bBYtX00ZNKaUUG&#10;pwvc9AwF13i8ZtK7ezkngABgyfQsUHi3a+QnXtj6q0zpQ+GHJrkULqF/3FPGanbHrStFIw9z0DFd&#10;SR6nuirH8pmFBWgINfhh7voWHqU/3HeyCo2l9Q7NQzFO3Fm+hYi0vqO+LFxtUtBxBYVrgd30HD1C&#10;L6hu/pnrtr8BSPUK1ri7noWB/9DvLOxiIY9OPjkZWK8fZSmPgH0Gxp7IQjULdXc5qQ7MreGAyFj2&#10;ma7HUk2tISKg6JdJI9lMbVZ5A7wHttvksXcRRyhG4wuyyrw+U5HFhAZSX/L5ZVDKGiINQGzFT3jj&#10;gwLIyOGXqKZUUClDzGle/CkTYwrRiRtTMUp5KluONJgBO32kp1HqZ5rRhy/ZixRSTHYWkVSsklCM&#10;tLUYU8QMUIpKm3hc/hXE4btUvUfAjFBA5PrFJVZNQHDWR2dxxSx0BpeTMo6sLI6/Mrgj4YVZg6h4&#10;r+QEBBq9pAIr2Y6K5l1GbG8YblBIYihLUdqgjjj1+G5ujh5C9p091bi5uQpciZSXTQKkxCnKR20P&#10;DH18UtT5Vd6y9q5jMNjD15LmNqfUhTQihBHee/HC/l1Xsb1R0p47fuXMWitZzaT2E+oGaKWMazqb&#10;mUjUrd2DJ2TPS6VrEHk1t+ZCCM299PKw5WVmBKlcqcw7xj8/ZNOD6qho2UdxvbGj3DAiobXGMsvD&#10;BLCELrf+p4ZXCxw3USsNeRUiuYIxiWMIfi3H1AI+r+XI5fMosvH9uFSDSCwX9/JQNZSwuxoAZEOf&#10;cMbq2DGJ13ZYqxQOGpVCoV18dQ4426WMpoRf81kVROoKagF6NVapNNQqOGMOrNJoyKFlY/USMuZA&#10;DplUZdmMQMmPa2LHKzk6q8ZIqaT3HS2KEMgXFzCzJR2JpTqxqSPeMZgRe6mv2owiKhuLxcDTL3Yn&#10;Im12nXPGn4lWXJg4GR93NjtTVHOwaTbay0mtjKDllKy41iEgJNmtlIpHocHQVkAda9hDYsCyGvyq&#10;JI60DuCDygrSnsONdszkPQxs50UbIeVgOzCqhIYWFqyghFVqZ8tD76YcEEsCttbh9RGoHykmo/4G&#10;DFDJMcQIMDwLpB1Ak5e7AQeODSul4Qc6jSaZd+IjJvp1ABjdafOCRx78ZbEiOKKSJnbVpX5ie7gM&#10;RC08lsqaWL1rWgA+w4zIpAYr+2QBRI+rPIqcKsOIb6+HpBKsdXGoNMMhiUTcbJiFVHZxUBuGfvwS&#10;haLsVJGqSSJuOQpmezCwFZdVQy3DsrnOozFP+eOTNIVufq45VWVtJfNagfYQccmmbUF2W9giDMsj&#10;Qtmkixs37OzG1MBKIg3HWwtxNpcg8rhl7OyoFMSZYgxudpJCGafUBysFJ1V8QcEjiYLu46gWKITq&#10;teZSymnZq44pCEMJLFNINL/SmlSs9dIPgwxSn6AOWdhcPIR14p4jQa0k1AduQxutTLsO/lFyi0WR&#10;M+zURQd/DG8GGQvJte9gqwEbnygluw+/BhYckCO17yZhqR0CiiyI2RPxxYWHNDsUe5oyxyQSyKMw&#10;W06h7D2jGlkZbQ5Lc7imnp26vHlUnzAdtaY3lZGYQm99O0p6tsEINAOYZ+7swKzYwiTJPMf/AIYZ&#10;qeZHYHj7MPEi5guRQiykd17nFP8Aqwx6BJkdldaxI9q8I7edT+wYVUsggtdyR1oGeL5SGAIwwwlB&#10;Vbeo2KKwZTwLkf2YpsGgaC3eZtdymiVcqClD8OIwxPEJGBGqEkCle3jUYSM6ioR0q5+cDhTDJAri&#10;4tidQil1L5qKSD/bjLaJIF9ft5A0GRRQ8jRv/ZglCCXc9tUEK75ZUKtTP2jBKKCy7hZMOaVdLChD&#10;Cn7cUooIWTbJjp6qA9isBnTtGJNFDDCHa3yBjLcCqt2+yuNQg1K9KEBkKaKHlKsc/twQIu2uGTni&#10;nowqJUc5VwcCAT3kgQ6JZX7Aurm99RjLZpIWW+uk1NGXjPFwwDZYzLNQiyXl/JVo7iEhRU6joYfH&#10;EmyaQcwblOiugW5Eq5iJxQHuNDjWLYSgE0e7wx0kieiZcScsZdWhTRpb3bJLvdLV752ELBgqKSKG&#10;ndjKUvUW9NAtzsdxAdcNm5iBoXZyQQeJpjVqslYj8pYqJPo1MY8w1MTQ+GCBkiXbZjpSGy0ac1Ya&#10;qn44oCTE23dXCardAGNAJKih7zhSZShkbBulWP09sVXIkitK42qsMkXTZL1IigS1VgBQlKnLuOKA&#10;yCfk+6BNeuApSgHRB9ueDEskUbY792QdW3T+JYBwxl1Y5kt6euowSHgeooKxgZjFgWZWPYN2EZZV&#10;txGc/IvGnHPF22WaKxembgv1HjjYtmwUKK17c8S2yzFbjbbu1fSISbcjJCqGpr3jFjApoEkN/C2s&#10;WhZmFEZVXL24IGUbKzvNzDL9RZyNH82iNScsaTfQw4Nh9Xa9P/412FPGsYy9mN/czJheKXSRb3Gr&#10;+TTT24YIlpVUaJBMO0HScvhgsJRZYtWsCavAmhpjBGOImFWW4YHIjgMRFJdpkuFVYpLiBDw1Mfdi&#10;wksiiemr5TpN5JQdhY1xdtjmi3+2rkmouZVH8xIw9ssyW9MzuwHXlFOLV/Zie0WZMfpO6WSv1khX&#10;7uQ99e/F2gzNla7FGlTNeT6hlwAP2Y6qiMOxE+1mRgkdxNT2nPA6ySsR+Tqleq07MO2p/djOA5Ef&#10;lVuRRBOP4qmo9+HAsgqen0ZMmlCniWkIOFbQZg29NxjjMwp2ljn7cHaFbhB9Ow1FLhqDiKmmLtl3&#10;D//R9HtJrVYlS4tXZjymQLqFfGp4Y/Pyj3schtY0AIYxI9eRSQK+yuWFIy2OQxxChWQsa5knKg8M&#10;dkjDLvJUF1udKLmdQBGEiEkDqXW8jNO+n9uMyQG4klVT05I3qOU0qfsxlsUUQ3tRURFqZMKr8RiU&#10;iRNcTrGXK6T20NaHE2UGvk3jSRpt2cjioZQ3tzxnI1iLDeLhj1Dts6oeLnTTLxriksTP9y2KSBXt&#10;bhDnSqcPtOLIsRO635JJl6cUqliF1MCBTsNaacMikRfXpKq0Eqs1AHWnMG8TibJBduO9xTWsqKph&#10;aRa1YaiK0NK49Pi2aujhvQ6s9OkEjXkRiYIhhcNJWjKXACEe/H6P8Lk/Ouc1Bq909ebX6d3O32b1&#10;IpterEskG5R1khIrpbq0FYjq7fLzY+T5vg139UfR2d909tjoPrLW5WzurGWG8tzU9aNw1FYV1KRU&#10;HHfxNm1KY2eob+6m00eZz295BdXMFAEinlCupzoHJHHwOPk+TVq7PqbVk6omC9hilBu5Qq8BqbMe&#10;77px51obYyrWM/UpdxhGOpUY8PD2YYkpK29o8sodEVAh5ZEcioPGtMVak2ONbSBmQgzR6tSeBGOq&#10;qYkah+rKrEI2XOqkHPxBJx1SZkrcC5STTJAzBciysBUHHK0yKAtb3LAsOqK8ASKYzDNFDa7ktDVg&#10;p4sAGr4YGmUoFLanhNatJl51LZe0VwQMlEtbSOjJZvrU5AMwwwuhSNwjboWMrRzQSAcGYNU4ckih&#10;sKktldua3j28q0okgArXuxujVjLTQxBDJIpSK4WYAmr6Ac+7I46JGRdrueB2JCso4rob44pKDEvH&#10;cgwqQa1UqDSh7KHBIwOHcjE3NbtrpysAQD3+GLOAxAfW6mzifjkoQUPvrnjDsagpdXlrFTqQXEcn&#10;FWEVR+3A7EkCluLGSPqdU6hxU1Svs8cZbFJlLeSK6cRxXdJGqFSWor7zljK1NPQoZmgle0nEgYCo&#10;7mz45YuGhQEht53XVEsjqp40LH/6Y0kUoFPPuERdEttaihb8J6j4duJySgYjt4p4+o7TJK2TIikU&#10;pwPMMBSWi2uOMdYv9QAamKVdJJ7eHfiSBstcbRtV1AznXZS/djdj/wBJxNJkm0Us9ktogQbp5uXl&#10;oSH8DQ4FVE7Mcbb9rjiV3RpdJ8kh1EE9xwwgljRltWgCIeXgi6qEew4ZUBALo7fKE6kWuRfnbPh4&#10;HBoMsmSC1WjtCgV81bQMz7higJCQ9NWBXkQjguVThRB2lglcdRQFXMBlB4Y07JmYF1i0ys9vGFGf&#10;MFHDjwGMx0ELH9WSuvSVYZahx8MaSZaFnklYUjC6h35cMQA2uLhzoKrVu5qHBLEur3KnSwNO8muG&#10;WGhdJpQpalWrw7KYZIKZJFAbQobu7PjjQA0vHKmqjlNMjniVigMkk7pq0HUOI7/ZjSYQXaSWqhkY&#10;g8f+eGQKFj8wNO2h+GKRMM4dgqhixxSRIbkBqQtSDqOYPjgIDK0QJWrDxByOBkY/RCistF7B/wA8&#10;IlDPDGx/1D8oqAB+3vxSRVLyKrE3Br8pHZXtOKSgsswoaSqQeLZVwkSyyswKPrX5kIUg+GAhR51Q&#10;hJLTSqZoxQE0+GMz6CKSrZl2cBaMcjpC591cZgSGSCR06RAbKo10BPcM8KgRma/3Db4wfpLiSLjq&#10;XnAHxxptoykmUg3g7jDSIGKQkUVko3cVPccZykYgatrQOadXqRsaSRuDGwP8JzwJA2Vk22QOVhj1&#10;Lq8koD5e3twYschr8msmbXLaojsB/SrGKjv0nHTEzkFj2+GM1LSaaUrratT78SqUmr3npQXVgdTM&#10;Hd0PaKU7ffjLWppDcUUOijFg1PKSaH441BmQcFpEZGzZacRwr44FVE2W6cZk0iRvLkueKEUkpAhU&#10;6y7Hsc1AwpA2XW3R60DsFy82XuwqoST9JbIrM4ZqDOp/ZhxRSDLEQsUDqpHb3YxAlUjuWiVzMB/A&#10;yVpggZKfTpWrzR1HDkPH44oRSEkChQTCrgZUqRXxphIua5BLeMg8V1n+zEBAAlVV+mRSDTTqrw92&#10;EjFgiDmlsaDhzGlfbigpK9YK1Om49jUofHFJDf1oRFCxHT2sTU43kZgE24zLmtsWGZBr2YMmMFX3&#10;G9kXUtoNJ+aoyxltjCKNeXoA/BSjdgOftpjOTGEYk1+x0MFUnga9gxaloXW6vYqrLMuk8K0r7sKb&#10;QaBfzBB5riPwNRjWRQQb6PXp+pQAjLmHHFIEC9QnU90ingaGgxSRJv7emdwCRwNcUkUkveSpuUrX&#10;h3ezBIkpeuVAWcGvhniVgYf6i7PlnUgeGeN6gYs+4k0aZDXICmLUC0lxOh0yMgB+YYSKtdxhKvNH&#10;nxB7cEiV+tsyteumpeIyxSihn//S9TikKxCEWZ0jNWWZCPblj4KPaC6d7HG8cFvJVuCsVP8AhIOC&#10;GUhluwq9O8jaPuY5Z92NK0cQgcSS0KgJNG44+YE+zwx0lGYEbpY6krHEw4FaDHNmkKTRRmGsVpRx&#10;mSvlPdjLNI1Qvdw1L+FKiGtAhqCe6hwJmsUMVaaMuszxOoqVlZw3sJFVpjUELGGWGj3DO8LGqtGR&#10;IB76YzAyMWd/tksxDbi0bAjVFIhTh21I040o6mWmOS2VgzK8d5HIoqQpIFe8VHHDiZkdhiCikVzG&#10;1u9Pw2ANPhjaMsyS1gWUCSzSXVm0igE+041BSDuYlRfwYSlOZRQ0441VxZMy1J2LPbDbkuZ4mmjk&#10;iEUqLxKk5jsx+i7mk8PxHxOzleDz31X6X9TD6a7srg7jtkAkS0Zk1yCCYDVBcitW0leWTzYc8nJX&#10;23TQ2n6TziLajtf0v011bTStdRgFVo5GgrqANF4acdLVeMs4VamEMb3FKm9XgjXUGcSUBofxEBx+&#10;f81RuH3PGc0KwFFprsddBTPTU+yuPLJ3gsfy4KQ9h+E3Y0anj4jBkMAgvp0k06cJ/wC3zRmvdxxT&#10;UoY1G9lFmlwQleJcsvwONKyQYs2EF7J0Kq0bxt/Td5UUNT5RqpzY71toYdRCYyzuWVXt+93GXx4Y&#10;89k2za0FpLbeYgejuCFB8nTRga+01GMYtczUorDPvpJjUxSaTQkIRXx44lkUIfgXeUZTPHAuRBJL&#10;KaHwxtJmXBLR7pGWASApxycnj3VGKGWgm223FyS10oGn+mFORHaCMYxnibyCLa3AQCO1gLJkpcnh&#10;44eHAGbPb57qCiyW0UfYxjbL4EY7Uuc2hmdoHoXjARqjiO3G3ZAkAEUMMg0whTxUg1/YcZYjD3ET&#10;IVkXLLLvxh2JIVnurbNSqiv3lHZjDsbVWyFuIpMumJRShHYB78KZrtWKzNtwp14ogq8KkChxqDrX&#10;xNx8BOXf/TcPPJPCgplpAOWCUemvxm6+QrL679LIa69bUPYCaeJxZ1O9fh9wEf1H2NOWN27KMABi&#10;7lTovhn1Jj/UbZ1DAOatxJ4+2uFbiJ/DPqEj9d7TIaiUqe6oyp34sqg/iGhmH1PtsxCrdgBu0qD+&#10;zEnV8zlf4uyHxfWklBHdxsx7JAVy8DjWHqeV+DuLkVktp2q0QaVfvRUce4DMYHsvkcLbTrxFnmlV&#10;m0+c5EOCuQ7aEY5OrRmCsJmZqR6QDmUyrX34ygCOLsyECGq8SHoKYmRiy7jG6tJAQoORjIKkd+KW&#10;UIz6u5ll/EilVTmWQA8fAYZbCBlI7iWM9O4dQDQCRBhieYEpZXqkAz5HIhQOGFVZNhj9ZCCrOhC/&#10;0y1RUY1qg0F7m6uYkEraSoqeTm+FMZdhSBQ7vYSyqEkzPevMD2jErIsS91ulhGwVkZ+AB0MP2YXZ&#10;EqsslxbyGqW7NThx4+GIsS6bhpfRJbyRjhqYgoa8MaTCAiyQyNpMMQPCj1/aMREXENU5LaLQeGl2&#10;rXuyxQSZeGC8KholArTldm0mnd44UmDaKz2u7EKyywqB2Mrah7wcOLKUERt4CFCbdgPK2lxjSbDQ&#10;KBu2kMsdqxpQirjj35Y1AaAwN0NBNaQucxyOQPdUYzDGUVmjuHiA+lWNq9jAimCCCLZFlormBlNO&#10;AcEYcSkskV/E5AEUidrCgqO/Cky0G3SJ1yhUyVFR2EduYxoyUm260qWGuMfwnge/E6IkyYYAF/8A&#10;kSnuNBXCkRjWsLghjrU94Fa/D7cTRSUXbrFBVYRWudVBOMwkUsuLW1MnU0mlKEKzAU9lcWhBOhBE&#10;xC0Cnhy519uBkUdjWo/vGlOGMsSetVRpFNXd4YJKCRKwXmND+/CmUAZXZAzGQN3qBiYo0u8brAlz&#10;YB3VYTKQ7Ny0NMs+zGctRx0GRudgqoDdRBSTzVrjWSMwXiubR3obqNnPYrU44iKyfmKEpbyW76cx&#10;qJ1EH2YtSILbuqf1bdV4lSGNfDBqRUXDRUM80cQAz0hq5+GNJlARNz2xl0fVc3z5ED7RjUoIJkms&#10;ZTpS/UKMmjDftrgcdSQBwGB6O4rQZLUqRXuxh/aaBM0gej3aMfvADs7sZENbyPKp03KsQeBXLCgL&#10;zRXYkWkiNooSQCDn44nJSVpuDzhnIjC8GFc8WpaDsT3BNGlNK5Gn7sbQMxud/wCvQDOoAzxAEj0m&#10;Zg0pKBRQeONIiy/TkaSWLV40phAq0sajp9TRTv4YyJH1FoGADkkClaGlcWhQDE0ZkZ0qSCBmMqdu&#10;AS3VgeQxSxhgwOkkcB24SgwW+1op0wJUDgQDli0XINTIBsoY1iQOB2gDCrIGmMNLtoRR04wppQUW&#10;mHJBiysm47UoLMYqjtoK4s0OLFm3banoAFamVAorjOaHBgpN12+MsrW4qPDBmugqjEpPU+3BumbV&#10;hXspg7noPbLSbqGgMsNkzLwABH9uHLTgWJrLncL2R6C3ZUPivKcc22bVUMQ273CjrmgAzzFa+7EB&#10;c2NprU1OnP8AswEf/9P023uwsDreQqNWXVhyB939mPgp9T3NDdve7ckIjEyjtGs0NT4Y0rIy0ENx&#10;AyULRynsIIPHE2AtJCVNXhXS2QKgVr8MZECY4OmWAqe1VWhB76YBQrcXV9b80i6rdhk9Dy91cTk0&#10;kan/APEZneS1PUgOZUNTj4YxDNje33cD25hmjAY1UlH5iR/CcdKtQZaDGWa1jP0kDaqipWhy9hxT&#10;0AMbi/mXTd2Uk0RFVeJV1AfHPDq+JlwgjTWIRI1t2QjtaM6qjspQ41oAX6fZZIwQFjk+dCKV8cWh&#10;ahksrHp6UmZDlmGIzHZx7caUA2Wk2+pDxXcg0jSw11HhxxqNTLZ09m/W2eOCQktITH1O5qVVjTxG&#10;Pv0rlT7j5V79vckvaW26RWH4SmOaOUVVdLBkpRjQ9mOlVVQn0OXkblrvKqLbiqrMkLQI0V0PxRQq&#10;7FTlRhwp44xbfxaN7fjZpnP+rbixs95SSTXWe3jkDhS1VUlM6duPk+fpZM+j4i9sGviv7eePVErT&#10;DhpoVNO/P9uPn5SeqATW8t/EBBJJZ3Aaupyyig4VIwRIzBD7buVtP1LieO6UcSE1mg9mdcTq0ylM&#10;bEW0TANdQv8AzoHWvtxtRzMywqbD6fkLGJGR3++Swy8DjtWqM5MeW13aGif1IBQECnDsIxNMJQ0s&#10;VBqVVR6UGoCp7sxjJAYVuzzUQUJqpAAPsIwKSKz3EzBtcZUqe8EYmxgSeK5ZmILBBmqgZivfnjMM&#10;SVMvSDsxB4Migk0xEUiMb1Qlloa51GWMiGSFh5nEi1oozJA9+JIpCfhdIgc0hNKcT9vbjQagpAqh&#10;VlfpoDXWw00HtxqDtTx7W4I1W8esvT9gfxbkyOgzVW492M3sj6Ox8TZ8dDi95/Wba4wY7eEOlcnk&#10;5vecZmeCPpbfx+3TizlLj9V/UW5HpWKSvnRFt42yrl2DGosds9inIpHZfqbukgT6GeEsKqbk9Ffb&#10;zHBh1Zxt8lRcDabb+lnrncHrfX9ttcY4swaUd2WkEYVRHl3PmOmpt0/QneeoFm9SwtCc1kgQ1J7i&#10;GIxp7aOD+Yb5Dtv+g9jwn3u/P/uxJGVHtFa4cEc38tfkhv8A/QBtXTDL6hve41SP7Rge2upn/t9z&#10;oKTfobFCdaepbnTwq0SlhTwBxzdUda/L36Gqv/023OxkQWPqJpgakmW2kCj2lScYbR2p8s3xQoNn&#10;/UGzcG3uYbwAjyu0f2SBfhi1PVX5LbfFBR619W7JIq7nYzWrDPqUJU+IZKjG1ayO1d3Y3OaOs2T9&#10;Y7e5RYrtknU5Mkwr9vmBx2r5L5qThufFUvrX2/4TqrbcPTN5bme3vPy5/wD331wVPCjnNMbw27rR&#10;4nyd/wAHdo+Gf+H6h+MbtalI7uQUbOC6UK6ODw0v81ccbbN68TwODGn3OugNCEpx0EMPgcc9S0Cx&#10;Wt2KGZl5jk8R4e440qszJU2AA1fmDVPnCunDsOeF1XUZ9AsVqw/pbo+dAQek2eFL1Bv0CDZ9xqWa&#10;/wBa0yBiShPtrnjS2/UzkBbYrl7hZ1mEcq0b8JCgJ8QCRg7eo5DEtrPMVFzHEWBzkAKtlwOQGKG+&#10;JSXWyiOkMoJPmNOIxpIGyr7fzfgyGKuVAK4cSkXktLyNqjcOPa0Ksopij1KfQCbm5UGl/BdOOKLA&#10;A2X8IOBv1GBX/ctwh0ukA0GrEa04d4zxnM1gMR+pUaryhRH/AAvXLvGN5GcR+HeNoZC8lzHG3zan&#10;GY9mNZIzDCJum0mgF7DTiBrFRiyQQw31Vlp6gmhdGpmrqa14cDhbRQDN5Z50daAZ1OMyUMGdx29U&#10;LB1ZQKCp4YckOLFE321aqxyW7KDQksV49ntxlXk1gGl3q3ii5o1kYnIIa5d9RjTukGBRN+tpaLHH&#10;pPAFtQWo8RhVpB1Gk3S5aRk+gJKiodXyNf3Y6LUzBL3T0Jlt5IqZsK1y92NOhSKT3mkaomVtR/DU&#10;yFGxi0IUa64aZFZrqa5tlBBMkUutRXuxya6m5Djarm5jSaz3q5PapkoRX4VxdtPgyzjkGFjv8CKx&#10;v9Sg5glSD9mB7dlzBWXQNq3ok6iHSuVApy7qChwRYtDASYjUyRPnQlcjXsFMMEAW0jlWk2rqA+dH&#10;ZSfaDghDIb6WLMNLpAWmomtffiaCTUbttFlM9qzUmPXAkDDIinZ34MUMjbbYiCQLFHCoqFYgA07w&#10;CMLQSaiHad7jLsJRexO1R0QqMnxwKrGUGaKBU/G+thlU5ELmPgMMIh2C2sZYxS+uQSKlW5ffQjDC&#10;BySLWzSXV+YS8Mg57uPHCoM6l2urEnT9WNVOPKeGHOo4syE2AJMd5Gzk+UhcZyXIoY2F2qTOUw9Q&#10;8xyUVA9mGUEMn8x2WNQBLCgHDIUGDOo4sq27bTIGVLiNDxOheNO2uDNMsWYu6bcY6LdLwzFKHFku&#10;pYsxp7O5hCR3OmQCgdHp8cUplDKLYQkAS3kqsB5lkpWuFIgS7NtvO3109BwbrVxrQNQE+2bCdMjb&#10;jKjDi/XOftAwe0VJLLZIg6G7ystaEFg2WHTqWpSSWzU6frpXYmoIHdg0EX07hK2uznmmjHFaAH7c&#10;DnkOge3t9xarvHcFe/UFPwwJMtAk9pcVAFvdVI5WDg0xOrBMUg2CQuxC3IDffl4ezB2zWQwdphiA&#10;DxSyFfMddTixgsiW2bbm5mlaKmXTMtP34oRSw1tte1dM0uF6ijyMwJwpIG2HTb7VHDLMqqR94YYQ&#10;Sw8kdoY1ZyktOBZqGmHQAjwWEhVlSGvbqocOgFzFapQsIkPEAEfswyQv0rEzdSsYNc8qg4xoOo0k&#10;kCllRI1I4nTjUgSHhIJGkuDmKcPfikj/1PU42aR008grmg8pI7sfCTk9rHQvORojYrlmuYxqDBWU&#10;wrES8SuRWhC0OBihSe5iVSTCRpHEmmMNmoFV3G20uVgkZcqlKMQfjXAmMAm3SxmjaJjJGDmQ6sMh&#10;8cakYNNcTQ2s6vFcERvmJIwVIz4Z5NjmakLO1rdKs8U0cpHF2IjcfzYSQ3JHunQi1ywzhhRc/wAQ&#10;d1Dww6mZQ7arcRW2kkhuDgnP3Ux0XAyx1XuVjASrN8p7dPbTGjMGAzELqSozqaVoDgIhbZC+pSBX&#10;LmU4kiDMFKlWCGnAiq/YcabA3WyyK20TBq8mrUVzPA54+/4Vpoj4/nVizNnBum2xvALl0tmmhTRN&#10;I2nWWyCkH5lODy9qzo0mY8bdqmk+hsnteshSdRIACY37QewgjHw/Bt5Fb47vuX5j6d0olHGeqLdr&#10;iTarq3mXKJ42Lrk+lg2kg8O3H0PkKxBz8S8yJzSqgVrWB9PlZk4KcfKZ7h2zS6aElp1pnUOAeHjj&#10;SMsE8EolV6xDxzUnBAyE+ovBULRwOwkGvsxpNhBUtcALqZ9FSAq0NCcbQMLKJh5bmQDgQKGh8cLQ&#10;AZpLmMkGZZ1BpXQdQ+BpjDNIVe7mZ2GpWFKgsHA7jljEjAxadWRSxVHSnKASKe440iZVBaozmZUC&#10;ZhjqNK9nblgyRQyfy20A6kMlSc8pD2d1DhhciNPd3V5ER0LeQxqaLIHJIPbkccbNnfbpkVe4vLGL&#10;6m83JIYHBLQSAF1HfUY0qtcWe3a8F3fA5P1N+rWzWAItUWS4TITk0NfcaYcuh9Ta8Cm2vczhJPV3&#10;r/1hedDZrW4utRyKArHxyqx5R446LbduI7nmbW19J0Wz/oT6m3CRZvUu6rZxnja25EkvxrpGOldl&#10;I+ZvfLt8DvNm/Rr9NbFlWWxmu7lafjXMtan+UUXG4R8+/m7luZ1o2PZLePp24NoooojiCqpp36QM&#10;FqycO5Z8TL2zt2jUJOwrlWgap8QeGOdtsFciGS5tuMxmSmXLpOXAZZHAk0UyEkvrJRqaNeahblrn&#10;jYAjd7Szgh0QnjSq4y0Mlla0km/qK6cCVky+GCCkwXEcSAENLx5wC2QwCQ25WKczSug7yCqg+Jpg&#10;lIoJj3WwmyS+iNKalZ1qp7jXGldPmGLDSS2pQKksUoJqw5CD4DxxOyJSjmvUvpb0fdgzbntYVnFF&#10;vLekEoP/AOYvb/MuMWaPXseVu0+lnA3fp/cttnEvp+4l3G3gYOLaaMNNGymobSpKSr7Mc6vXQ+zs&#10;/Iqyjc0Ol9HfqJ+I9vOiLA503O1GvTD/ADlVfmhbt0jHq2vI5Pgb3/jqbtZT935/7fUd3dHbYLP8&#10;2g/H2lqCQnUzW5P3wKnR/F8uNb2wl7q8D87ubVq2xtpb+YSb1FsYSkcy6E4tqNM+3PHld0YVWLbh&#10;vW1GscUUZk+8ukqTjFro0qs1TQFkeOSxim6nMHCaqHsOXlxiPQ3Jawsmzik2xgGpomRnVa9oaJzk&#10;f4kxpL0M2ZtYtg2iZQZVuLaZciySyoAPc1MbqkZbZh9O2XEbhejOnLdSf88ahFkyx9PkaOjvG4xa&#10;/KpnDcO7UuNKAyDx7TuR0iPe7ypGerpEZZZ1WuNLUzJST05fTTahvEpnjAJUKoDDxAOHBFn6Dce0&#10;blGFH1NvLIDnqiGsV7QykEYcSyGotpnTU0ohkkbwpqHvxpVM5BltY1iRWtIgo5a8tQD3VGEAgsIG&#10;aps4gFy1BVJI76UxQEgxtFuzajaRuM6HQuY7OzGcRkr+WbfESPpQrH5dA0kH2YoXQpZh2zblYdSI&#10;LX5Tw+zDoillJtu2Jq64kdTlQk5eyhxN1JNiabB6Zq40RoSMwHI+OMpVNZWMXZdlRA0TuCMxpkIp&#10;7sEVHJh1kSIgLLJ0zkwajBh4jvxK5QEW82+3fqKGVmoG0qf2Y2tyDLqws+7Wqrzs4XIrRGIoca7w&#10;YAGutlZgwNCDUEoTjLuhxZMl5tVwKSOG7A2kg/DBmihjNslvNGogmpoGQpxA7640mmDG1hl00aU0&#10;P8IOWNAUWBEOkT6qZjUoHD4YzoQN7gdWgniQnsyz+3BkKRBvIVILXEIQeY/8HBkhhgl3OFSWM1vK&#10;grXT+3Ge4hxNH6h3acWkUkccWqO4TSRqUZnLHO1jSqbmFd2kgDyC1CkVCnUwHdjvDOcoEv1SsC11&#10;axUNapXLwzOM/ehDpcsKm5u4ZYu06lAP241PVgZNa7PcgM80LLShIkAA+3E0mUsUfYthkX+tCQTW&#10;rTZftwY1HJi0vpbaTnFc26d5aQH9+MvbXVGs2DT05YodP1NrVcgdYJPvrngxXVFkVPp2zLCs1vpB&#10;4iYD9uLBDkzG9O2jchaOWPiHRwCD3HPjge2hzZSH0vANQCmp8p1gcOIGeBbY5jcPpkTjSQqBTwZw&#10;K/bhW3Jl7kEn0Tbgc1Gr3OP3YVsh3S49I2IShZg3AUetB3HPGltoO4yw9KbexAZ2BA7Gw9tFmw1v&#10;sdpbOSiqBxBamZ8a4lVIHaS8cKhtJWJSeDrp4eOIg7Kq5a48+Fe7CBKvGrHTIh7znikgiLJOjaJK&#10;EZVXjh4kUe3vSpAuWUjKoC8cEMjIobpVAkvHLHuVc8ST6kDmtZJTQ3blDxUoBXwyxR6lJVbUBNOi&#10;CSMHLUlW95xEVn2jZ5/NbRhq5qgpniaTJNlYto9PxsWaFajlINcvtwKtRlhZLLa42DiNT93SK4YQ&#10;SxaTctqi5GjfQvYqdvwxl3QwwLb1C5/08YC8BrjJNO/hjOfQVUtHuF1LVdTaqHJItIPxxSyhA2fc&#10;GSrvMqUzBopp+3BqOgsHl5odU4eg5q5nEaP/1fT9tEUsatFMBInmVyFP/wDVj4NT22Y+J52cK7IR&#10;5qqRXGpMwVundiQWIZcwAOzBZihN7WaVWV5ge4agGFfA4MZNSamJlsLlluHXpEckhOZ+HbjK0NcQ&#10;8G/LPd9A6+AOuSMKCvfqpTDmDqNz7jZk/Thg9CdQVQaEeAxrNcDKqRpiZtbJCVb+DiPbTGgD2u3W&#10;DDWLcEfK69lPDEkEl59thKallaEngOOWJoUwGie3ctFcAKeDaa5DxGM8BLpfXABQXCMTmpXL7Diy&#10;ZQgI3S56oRbfqaqBl1hTn3VwK7HEmVr/AF5wFD912Ufb24nIQdD6a1va3kKMEc8BkaY+58bf268m&#10;fK+QqU9cX1zB6evLP6IXG33lu9u9zBzSW87KdDSrn+Ezaef/AC8e+E3M6nhUqsR7fzfiOE/TX1Du&#10;ltvFps9vuV1BbvC7XO13oEwR401H6eR/kdhlpfCtuj5Gu5avB6Ho3qdi22206IrfigFW4fiKQeHi&#10;MeDz6ez7D1+Db3HP7ff3EbkIEjGdY0YmvubHxEz6rQV94XqFVjkDgVCGM/tGLIIIa9SWMsSCeJDq&#10;y/twSMFXltY0q0saE5qST9mEYDWs9q8fPcQlSc6MR/xTHSll1MWTHRbWwZUSePQRk2sVPtzx0hGd&#10;QBsYxqLSlSDylSGFPEY5tGpEbvdYLRTESZzWoCkVz8TwxxteDoqyBa936ZFaytg0fZLKtKDuNDni&#10;9zGKl7bbjdNS5Kw3LZyCNqgjxU4lTXUZ6EzzW2zv1J5IVjTImgqa59mOlKwezY8K24cD6w/Wi1ti&#10;8dgdLP5GB1HuyUd5xuqdnCR9enibWypszibXY/1J9av9QB9BYOatd3bGNcu6vbj6W38Lu21ssf5/&#10;4T5nl/1JsbWlWdjsf6afptsWm49Q335xfpmwlOmAHu0A1b3nH1dr4Cx+W8n+qlZ6P+E6Kf8AVL0H&#10;tsS20GmOGPyQQ0RAP5VGPX/0NV9VkfMfze5b6aM093+unp8ErbWokXsBNMdq/GePVas5W+Q8lvRG&#10;puv/ACBzpDYxJ3GQFiPfja8PxkPf8p80It+uV7IxbTCp7KA8Pe2Oy2fH6Bnvv8Q5bfrLekK310Ks&#10;QcjHWn24y9jYf4RVt9fiNhZ/q9e1Aa/gp2/hcT8ccreJsW/Cbr5G+uZtrX9UbiTJpLKSuZFGjJr4&#10;gnHC3xmw+R0Xnby6G/tPXpZEIs4mU5fhyK2fbxGPNb4ej4M6r5NrihoepLSTqMlpGJGoVSYdPPwY&#10;DTjy7nwl+TyO9Pldvn7SH3K+0s0Vh0qCqyIwkSvdyHLHyt/wd3b5H0NryNu/BkrLuN4hUyKQy/0X&#10;5GqB2ca48Flbgz1KBK32OD6lmuYKuMnjkTUjAj7wxmtRdjYpsFp0Na2sPJQ9IDUCO8EU4Y3iYyEp&#10;dgsbl+rJbzRRvk4iuJEBoeOhqjGYTNZMdtfSm0W8idKW6WceV+rRgPBgM8bVUDuxP1J6MsN4Jmaf&#10;obpEKW9+FUFu0LPpp1F/i864zasnt8Pz77L/AGegn6K9R3+07hJt+5JouIqJeWpOpWRuDL2MrL5W&#10;x6PG32nDPseVs08nbyrxOt3Latusp4Hhi17fdHqQFaUFczHn3fLjfkbaq5XBn5lp6p/VUww2EkS6&#10;LfmGoZohIHjljzyjOpZLeJiqxO1u4GfToo+GGClmPZ3JAMW4yjT5slanuIxl19ST9AUXVLENfGrG&#10;maA1HDMYzHqaGIBJGhj60L0JK604g+w40gYUNex0bRazIfKVLKRXGlPoBBu51lekEffLGHBz7xik&#10;oMbcrGnUmtwvbrqK/ZhyQYsUfcttaMMIw0tczWlBXvywZIcWKi6SQuYoxIRUgl+I7sEmoE/zG4kh&#10;BEPJWtAxNCMs68cEjiiPqJXl0CZI656JCVp30YHAQxJYTzMohvFZaVCpK6tU9xB78KrPMzIK42j1&#10;dEQVluOJKaZHYH2hhjT27Isqiqf7oLBZri5VWqA3LIVP8pH/AOzjMM17Rm2h3iNijbgwIz0yw8T8&#10;MUMJQ7b29xIx617BI75aDGEpXCkDY1/t5jUx9opUU49uWHthmLH0/uIWqOCy1J1xlh+3Ettj3ALW&#10;/qiNEMUdrMzZFCHGXZ24cLFmh+1j9SkFLxIohwCDMgfwk4YsZlF4bK9L0uJUGWfDSw9wwQxlBJdu&#10;lkIDPHwoDqI4cMsOIZAX2fcihCToAMwS7f8AAwPbZKyBnad7IIS4WjdokavvGM9t9TWSMfat6kj0&#10;PokpxPWYH4EYcGyyRn0O5oCrWiOwpWrLX7RixaDJB4rcSMBPtVG7WDgD7MMdUWXqF/IbMEvBYdNm&#10;7VcH7Dh7a5IO4zU+odvntNouJ3tgCjR9JDRqksBnThjnakGq2kPBvqCFY5bSVqgBwFJHuBxvL0M4&#10;g03vZInZtKxmtWWSMqQPGoxnJDixxvUGwFM5bbLjVQTT2UxvNBgxmC+2edF6LW76hUDSoy+GNKyB&#10;1YY/l6gJ0YqP5gqr/ZilBDM6Fgq1S1jZaih0r2d4pi0LUoyWLCv00eRyHTFB9mMtodSBDYySACKI&#10;OK5FBU07cxgKWH0WwGkxxUbMkKBXxxqUWoIbdZvWRYBqB40yPuwQhkySzss9VsuWfaPbg0DULHDa&#10;9OqW607TjagCk3RjTUyoqjzewYGQvLumyRqHkuERR8wrUYpQwyPzbZmWqTddCK5KSTgyRYsqN32z&#10;TVY3ccRyd2DJDgyP9x7YoGiCQZcGThi7i6F22YnqSx/7TgdtVH7MK3CwZLeq7Uufp4yxUUIoBhz6&#10;FgR9duUy6grDtI0D+3FqUIqdxvs1EcpI40StPdg1KEGXcLoAKbedq0BogA9+GWUIxtwiB5obrWfl&#10;0ge7BJYkyJPcESJBICBQ6jQkeOKGymAkVrCoHVAQntd+PtwqoSS0KU/BCkA/K1TTv9uKCkAEuUeq&#10;vIFOQGmuMQxGY3vWGnTQjt06T8caUhoGJu5I1Kglu+vCmHUCJNvmkTUwWvaBU1p7cODLIotsRE0Z&#10;VAzcM8z20wQUn//W9cNvbOh6NujOvawAy92PhwesX0dNgGiVBn2AjBAlZpL5F1ROrA1ydcx7admK&#10;BUGrnub67rDLFbgtmtag04ZEYzMm0kRFtMELotwXUrnkodR7zxxQUjMVtNcOymVfp+ARAKj2g8MK&#10;MvQas/TsULMwkMbtUUChhQ/sxpVRl2NrEstpCqBIrig0hmUrw8c8bmEYgC+7mJWAtVYV5ljbPGHu&#10;GsBGXebKRnP0t0AuQpGW+AGM5ybVRA75tXOGZ44mquiWNo8/hgbRrFisNxtUr00MVzrrJjPtDcDj&#10;KJyPm5uDEqwQ/UQZUqVJJ8DXGjIU7jrRopbK4jauRCBhQZ5540mBtfSEka7pLCnUAlT/ADFK5+/H&#10;1fj3Eo8PmKVJuFVrXfS2odG7OanNZFfIg9hoce/Gzt6fynDKvb0+o11x6Q9OXjtd/TPYS2UpZzC1&#10;ANNa6QpPEY9au6+snzXVXH95Vrr07dSQzL0YzHLbvpKsiqwqrqf248PlpWo+p9DxU631Oai+hFer&#10;oZiaag32jPH55NH14Y2LmBDRNLAjlAYVBHaM8OYYiEu7XhuDF9NSMijSk5e3GcmbxDx2VrJEetI7&#10;seasYEi07KjjjSSCWMWllCY69QS2pyAUV7c6imRxutTFmGuLHbuoQbVNVD0yRkfbjdkgTYGPbbCH&#10;UDEkQYjUFJABxiEMlLjbLRmrEY9eZoc/txl1RpNgre43GFdemERLx1Oyig9gw1TPTteO7s5T1f8A&#10;qjt+2hxbFXuKAGUd/d7Ma56H2dj4+tFNjxjf/W+8bvcSNJcrBExqzE0AB8Me7xfAe4/dojl5fytN&#10;msV4musPVvp/ZJOvZWA3PcaVF3d5xq3eif24/T+NTZ8euiysfi/O8zf8htJ41Bbr+qvq3cSRcbhp&#10;T5Y4RpUA9wGOlvlMfpip82vxKtq/caWTcb++kH1E8kgJ8zsW+zHz975Vvi2z3bfxqXBI2dhslrcJ&#10;ruL10qciiaqe2uePn3+WsuR7K/Ho67Z/Rnptk6kxk3CvBuddNMxVUzxxfyl36Gv0VUeh7X6H9EmB&#10;ZIthsbl6BtEtxKj1PZz5Yw/P3HzH9NXoHT0RsUkh0elbK0iOYkDCUqe481Djm/M3OppbFOhE/wCm&#10;3p+4jcT7VBC65LJbKFJrwJQnji/W36se1ToCtf0m2WGjT7Wl7C4zozRutT4NjdfN3VzM22dt8isn&#10;6Q+mpVYR21zYzVrFIsrlSPukODzDHWvyW6jD8XbYI/o9ZrHrsN+u7absE0aunxUqwx6qfN3XFHC/&#10;x9WJy+lf1J2pv/w++h3mJRVkiY9U+1Jaf+rH0Nj5rbtx0PHu/GPkUg/UHe9luOlvW33O3yg5OFaM&#10;mnt5Wx9Tb8na3dJTPm7vhXq9JOw2n1psO7OJJoo7qTtlhY29wPhyt7xjl5Hxe3uLT/cFPkd/Z+r3&#10;I6a3EN2uvaLmS5Vc5bZ3pOg/kbJ/7uPznmfD32+Gn8n8R9vxPl9vd0KW/qXZUR0e/jhdDpkR9SMp&#10;4UII5SMfG3KWo4ssWfVq1bVahIt92eaYKu4KzlSVXWpB8RXHNGsWZeeotnt9PWujXitKMCfGnDC7&#10;CqsFceq9rVOrqk6RoAVVcyeGDIVRmk9R7htd8LS9tWY31oaLKaDVETzxNT/EmJvmfR+P3nt2h/TY&#10;7X03O25enrixDVntwJrZu0HiB+7H06f8m3Bj5Hbx3FblY0Ee5TyjXHFIRwc0BowyI7Dxx8o8TUaF&#10;Jri8lBSQdJq5agQ2WYpnhcgmjX3Mu/VrZ2MgeoDy8zinaxAODBjkjYte7jbmL64EwyLTrxB9QbgV&#10;zGNtNcTOj4Ex3MT0C3UrAmoEqN7tJGASyrfPJ+EdSjMaAP2HCqtk2h+LZXmYyyFldhmzrQFu6q41&#10;2zOYQbPuEGpookdWHlDmtfYcsWDQZoZhg0qpmsAWbI+UqMaWnIGwr7FtbvzQGA8SEyr4imNOqDJl&#10;fydI4yLaUgA+SUVWnvGM4FmXXbxwlt4HB83KKU7aYcSdgR2r0+zVewj5ODLUe7IjBp0KWGjt7IEC&#10;MzRxrkI+qwpXuBbhhyAM1paAKRLLGwNCxYk/EnC2iB/SxagPrJdQ4ZmmLTqRjWENKPcyg+IHb40O&#10;KEUljDrj0ruDKnzHSoI+zjhhdQL/AEs1V6G56gBmHVat8MX2MielfZv9fGCOAaMZY194BYre5Zqv&#10;egtx5R/wMEepSFktZ+KTlj2VABxOpSUW3mNSshJAyWi8cEDJURzUGpjU8RpWg8csRE/S6X1BxQcR&#10;QCmKCkhWgWmp11ZitB9tMEkQJrWlHmRlPAUNRikYZJurQGgnQqPbl4YZQQyPqrTzGYZZZVpgyQwa&#10;n1LusEO1yXHUEhiZSsdfOQeAB7ccr2N0Rlt6rtLmFB0HBbgsi6KeGeN9wHQO91Z3Uf4iWrOPI0jK&#10;KV7CDjStJmGjILeIEGKG0JYZ8Dw9mEtTG2dZas8NuSwI1LUEe/GcSyEJfStjmNZRyKKyM3E4z20a&#10;zZVfSc0QV4tznBUV0sajF2vUs/QPDY77byArdLcK3Hqdns4YsWilDgkuwoa4iDMP8xeGHUNBea52&#10;241rMco82qGFPeMZbQpMVptDr+HfGMnsErA/A4xKGGHks9klQRtuLEgebr1ocb9vUpYYRaLbpWO5&#10;Q6e0ykMfdQ4fsYfahRrG9MmoblASKUpUj3iuJL1GfQYWBh/WubWTUeAi1Y1ISVWwupdYjfqgDILH&#10;pHu4YkpLIGbLdrUFpJYoFAJ6rrmPdXA6wKsmHtFvJFDC+glrmSEpgX2kx36W4QKxuLcqfldFpXGj&#10;EkuBXUJrXUBTSFX7MMkWlfRGC88cfeAKftwthAI7jbxRgpdo5PmCjjTPFmhxFpfUUhl6duzzk0IV&#10;FzPfnjObfAcQdxvu7IQy2ExViBmAPiAMTdihGNve8ogU2NSfKWJGfj3DBkyhEfm/qLQNW2RuW4Nq&#10;JH7MU2GEV/N9/RATtceZyAY8R7Bim3QoXUNDuu+lWMsEUefDmy+zFNghB49x3iahdYQi8Wq1fhim&#10;xQgkbbm8mr6iPSeA0sBh16k4Ini35HL280TNTIPXTgaZJo15Hq8yhjDamQZqQToHt92CLGpqf//X&#10;9att0jkq6soIpm2VKd47Rj4asex1GJLiDSWkMfCta4ZDEXEiFhJGwKnKq509uCTRzu8PouGZYQ0i&#10;kMGUmnwxyutTpVDMFzd3FotwkiyotAVUFGHga4QcIatLDcGTWsaLITqD6jroexss8bVGYtZGzhDw&#10;wlpZdJHH5qHGuHEzxIl3OBWzuAT3VyNMZdhVTXHcbIylkkUMeVlDChp34xJrE18u43sLiW11TQp/&#10;V0Zuvs7xgk3CDxbvtlwCUeSK4XJi8ZYZ/eGNZIGmM2uickpKlwoy6IUKMx2A4kzLLJttHAKGNCOE&#10;eRU8cMFIeKK7V1VnYAZgsRkR34lMgzYbY1zHfxSNIzKGpTLH0fBnP7TyeT9B0QMKTOsmmOKNDMkj&#10;DUFbVQ+zjj7bmND4lWph8B94YShDxhVuF52QUJLChOWPh+Z8n2NxUsvY/wAR9Ta2E1kuJrLzbJId&#10;nv7NT1gbOQxSEeagJVWHfXHsq1bblcGdLWmyk88tltL21imWzX6oKpmiVtLUIrUKeOPgLU+ixyP0&#10;vYMoaPUoPMQ2dD8cbSRnIn8gkDUjneOUGvCo/bmMOMlmNLablFL1TJEZF+ZVaM/ZXGsGgyG7YXaE&#10;zR2yMzAiSkgFT7MbqmYbGHnudameyKKO1SG49uOkMJQl+Y28jFBAzGuYKknuypg7bfI0jWb7vm07&#10;ZbtNduOoBlHXu76Z452UcT63h/H2vq+B4364/VW6uS0Vq/RhWvKpoAvfUY1WrsfWtfb2K6cTybcd&#10;+muZHIJYGtGatPcDj6Wzs0rqz4HmfJX3NK8DWM24XD6YkLmntNMem/lpLQ+R2HZy9RyPY7pgHkVm&#10;PaitljwX8pvmeivjobt9hRSC9uyk50FT+zHF7zOi24N1a+n7R4wSCPDmB1e3HJ7rOuCNza7DaQ5R&#10;SFSc3o5BGXjjDvJYm9s4pkCiNz1FyLAip8MYbKDf7fPdBtL1Y9/EE04muIw0dbtkjsgViQoFDnka&#10;94xkxA/P1UiJ6UTgdhkNR7DwwikIf7q3OJwj7bJKjGgSOQfL21Iw1uywRsW9XyGOk+13kfYxRo5a&#10;D+6a46d0z2w1pvm3nS2q8Gr5ZrdjQd1QKYQaIm9S7TbuZEl0KpAzjZSSfAiuMNCqyLX3rGxuY3iM&#10;UV0oUgwyrrDI3HzVXLEt69eBrtJ8TmLv0R6Vv0W6s5G2a5c16lsxeIkf+1UU/u4+n4vzG7t8dUeP&#10;f+P278jW/mHqb026PuH+s25H/C3O3rlThryqh9uP1Ph/Lbe8osfm/N+GtXWp3O1eqNm3+GIbqqzV&#10;FE3OMKZk8JV4SL7ebGvL+Lres1X7n+z8p5fG+T3di2O5/H/uHbvZIdulgXTE1vcAtBdqqtE1cxpN&#10;Kj+XH5Dy/De29F7ef7J+v8by1uriQ+x2Vw9OhbTLpqWVace+lDjw4noyLR+idi0oZdvQgEAtHIwB&#10;HcRXD9xZMd/2j6Vj8tq8eepVWZ8svGowtLoNNyyGvQwa23Z7f5V1xivErWorj1+E+KPr+Y89hMXa&#10;xvBuN2LS6L6ZGP0sujSufBTk1MeTdrF2fN3VDMkm3mMsWsIJ+wICxJHdmTjEs5aFbfct2ibqRbLN&#10;E2YZYtVQPEEUxpN9AaQ7HvO4SjRNtF2gOTGimnxGNZN8ggX0xwzGS7injtmOYKtl48uCOoyFa49P&#10;aQ8V9LBGeJINR7Na41KCGEtr7aCxaLeHYZCj6aH25DFKKGMLuFtHEyLfoQ1a6ieWp7O7A3BYkC7j&#10;JUG7iBHE6mHxGMyhxCruDuxAvIK9oVv2AnFmWIVb+catE8JBpxckV+3GlZhiEF/PWpEbgjIAmuHJ&#10;hiEiv7MVEkYBbzknIHxxK66BiSbixo9ERkBrUZjup78ayRQyBdbUoVniCBsqNwIGDOpYsFNe+nVo&#10;NaRPIaIpbT+3A7UHGwvLum3W5owmZWNAy8wGfhjOSQ4ln3qw1ohVhK/zFKHLvxPcLBkvu+1SDldN&#10;YNM8jXurTE7osWQu52s3JRC4yrrH7cStJYhZTMpWaKLIDyo6Gvur2400Av8AVXrIaRSrpNAKqcz3&#10;UxjU1oKyS+owNUOte9WjV6+8EHGoYSiurfZhzq8WvLqCKpH24MWMoch2a6NGludR0jqKyFDXwoTj&#10;S2zOZePaGhkFUZ0rq1q+ZpnShxqtIJ3kx2uI53kigBQ+VWCnA5JQKGaN9SG3AYkEo0J4+7GBHItv&#10;LN1VtreNPnbUQaeIJxrEJB+o7e0j2ecSiKpUMhXMggjhguoQ1KRQ2tzFHH/VhoCTXOtMPEzIVNq2&#10;tUMbQRtGctTKCc/E4YRSylzstm0BjjtlbLgjdMnxBGJ1KRH/AG07tqVp7YUqV1hhUe3GezJrM2Ft&#10;tc9rGwS8cowqoZVND7ScbW3HMy7SK3l9vsMYMaRTlDlUMpPuBP2Yw3Y0khP/AHnfRRutztq9ROMa&#10;syMQe0BhizY4LqZB69Qqon2q4j7OTS6kfZi7noGHqOL6t9PyZPC6feVojX7MGdSwYGTevQ9xKFbQ&#10;rKK8yMtPfTA3RjFjI5vRDHqRtAGbLIEn25jFFS9xZpvSa/i9SHlPNQHh3Upg9palhuvpVW1pNF0v&#10;4VP9mHKpQww3v07HGCpNPNQI3xxrKoYssvq/adYVOpwr/Tb7Di7hdthZN02a6gYXDh0OZSRTXPDm&#10;gxYmB6ORahQGUVAUuvupgmoxYolx6ZqQIJGb5AVcih7Qxxma9BhmSJDLBrs7GRWU9qkcPHF9iIA0&#10;l8yGluBTJtS1NfecGolJLPdyKRTqB94R8PDFDGUNWZ9QW4K/UW5IyDmKjE+OFNmXAYt6slQ0vYIw&#10;eNU/djSVuoadA0VpvZRfqN2Vh2iOIA+yuGHzYSugYWV8XYxX7qa+VlFDix9SkLDHfI5WS7bPhQDE&#10;pQNhSJFYK07nVwJp2YQI+nlkB6kpIHl05fHA0ReG2Kg65jpPZiSKQjwqFOhyzd3jhaAqIOQmpp2j&#10;/nigZP/Q9NFtBLWOaH/UxeeA8GHerY+DB7pCW8dkAViVVk4UdaHv0muBQTbBPA3U6aOsJYfLQDLw&#10;xQRq7o7lFMB1asaFHVFbUB3HAzagehi3Noz050NxQNpdApIPeMMMy2h23fcV5XBVwOZlU0HiMbUm&#10;HBa5t9xkLaHYscuQd/bkcDTJNGhlh3NJSLtw0edI2Qjh/GODY5OTqoDWUW2xOzvaLKy01RTHmWvD&#10;s5hhq4Bps3ET2wTKyKIQQAjChrjrPoYaKJLaRV5ZI9WfMoI92MShK3NzaOAnV00z1Iuk58KGmJtM&#10;oKx20x/EW7bI/fqPhggpBteg3PT+tVmOSrQfCuKfUYGIt0v7a5iiaxaSEsKXGpQKHI5eGPX4m41d&#10;HHeonVnZSpaNcyS3OpYVt+dgCQUfNshXux+jVnjp1Pzjqs9eEHI73613LZPUNtDskkW7bRc2huTZ&#10;3Ev4jskgR1t5D5XCEN035f5ccN3xVuKLJSequ9g/brU63Z96s/UFnbbjBDNarLGydGXlJVjpNQCQ&#10;aMOOKnjrariuA2387JnEWi2UBQ3UglnhZkQNTUNJ05kezH5vcrjdp8mfbq5qjY9aSZxSI0zJ0kCo&#10;7xgmSLogamlmjI4V7vZjSBhojMJOqslcvK4zI8DjogYN5qyaYl5yakDsx0pV2cIG0iguL03LxGVD&#10;AgqQMwg7ycfZ8f4zFZ7n0ni/Udy+G37rHKerPX20bFHNFaOouCCWm4lmP3fuDHk8vzF9G3oj9T4H&#10;xWCz3eJ4T6h9UblvLyXDMUhWoaRjykHsAx81VPX5XnKvtqcJcy3FzOyRfiCvKWBoO/IY9lGkj8/u&#10;7ju9Ruz2OeR6yc8v/aUE8fHGb3MKp1+1+i92MIkFmRTiEzNPHx8McG5NJwdBsHphb5iFtpYhEaP1&#10;l0A9/HHK1TWZ1MHoa2XmQAvHwU0oPhxxksxiTYY0JJYOxpXSACMDGTXzbJbrqJop4HVQ0pwwSaTN&#10;dPFZREo0GpuANDmR4DAJrY7ljcBYWkiKdgYgVH3g3DGwg2ltuO8RyBhcSlnrlqB4/tGMMYNlBcbn&#10;dyKklCRx1akNO+vlOCER0u3S3tkEZJpdSgjQVMqEHs4Y2pOVjawTWJpcXRVWaoCKjCmrIq1cJzZs&#10;I1sm0EKGH+WVcDSBxqKjhjomZNtaCwKaRKaOcwTqoe/G8jMArjaLWWQ6o45QDSrIDX3UxljIrL6Z&#10;2QqzvaRowNFVAUFO/I4zCFWYulrBDpgtZpAjVCwmTUtCKFSrg8cK3Gnoaanijg979Nrtd093sKvb&#10;TDmudvapjmqfNCQOR/4Tj9F8Z8zarxvwPjfIfFV3aykb/wBG+uIGiNtcr17B2pcWjDONwfOlfLIv&#10;h5sfo/I8ankUzpx/t7bH5Tb3d3wtyH/6/wC30nV3U67a8dWilsruptLry6xx0nsDr3Y/Eed4r2pa&#10;Wn8p+18Lyq71VrIsN4BFdKioIDhgVrj5uZ9DEQ/MN1u5yDaVjppJBZV+AxJtmoSN36HhYbgWZdLg&#10;MXSuqnDtx9HwkfQ3bf8A10VnRbq4u5HhjlQyka6MJABwIKmmPJv62Z4/I0aXoHt9qszQBLmMHIuj&#10;k/Ef2YwkjzZMeEOiLQ+5TAqRpJJRhThUjjjX3h9wcQTMFre3PCupWBPszGNL7TIdJ5RHzXOtOwOo&#10;JPhljWQQUN7RW1GEoOFV1DCrDAN32+c/j/TOGFKMunLuw5LmQpNs9i0YgjaEBWrQ1J0t2V7cYdUx&#10;VmKv6bMbBVniCHgSpb3HPMYy9o13WRH6eliYMs9u1a6EMZ7e41wdpdS7oxFt99AQwjtCp5WUVFR3&#10;VocKpBZyHggvkGhLSM6M69SpIJzHDFiwlFYxuymcRbbGrNQhtYNSveSPhiU9ClGSLutFb8vXWpqp&#10;QoynxIyxNMpRUx3czD6rbgFJBdFoFamVaA8cUdUUrkNptG1NVhamNqZaoyQB3EEnGoqZyYRLa1jk&#10;yeON+wBCpy7cGhSEuLS2mUNL02ZT/UApmeHDC0mSbAw7Zt65yLqFeK1AFOzEkibZY2FgCFSoRsmB&#10;4ivflhioSyV2rbIa0j5OIccKfDFCRSzPpLIMDFVXXNaEA+2lM8WhSMCaZAqxFmQ9ppkfhhkIMaa7&#10;DUFwYweLaVIr7DhllBb6u71AiRHWnYg/txZMoLNcyABnoa5DICn24ZKAD3cKyMJIRryrpGMOwpEf&#10;UxgiWONgODqKCp9+eDIYBS322sSRbPqoa8w4+/A7LoMM0e+bvtq7TdBogHCGi1ViT2DHO1lButWE&#10;23d4/oYQ9s6ao1oy0ocs8jnjWRl1Ia9JJ0oykZ1kYAfDBkWJHWupmEhuY9J8sav/AGnDJGys5nEY&#10;LsXYZsQa0x0rYy0GuZhkAlSRx7D4nC7AkBaRwVdY1yIADftyxmRGz03jpIqSZcwNCc+zGgNfNs1k&#10;y+TSrcAcxjm6mkxJ9iPUNEjEVKKBWtMY7bNZmD05tHCaMFh/E1Kd2HFFkwqenNpRBot0oTWupq/a&#10;cMBkx1Np26OE6Yog3E5V+3GoQZMyOxj0GqQgL5aIK08cEFJIs5KAR6VFDXkqD7MUMpKGxmOl2Khg&#10;KGkYGWLUsjI7IEya1VguY5cz4YIGS7RxMtVVdWfKVpTEAxCSIAhelOFAKjwwoheW3uHfnkJAzTsq&#10;O7LGWmUhYonjzejZZN2jwxpaBJQTxiUNLJpXur24kxglrnZGl0tKiMOZgTx92GahDLV2oMXSVCRx&#10;Fa5YZqUMhL/b9JQFl1VFApPH2YM0WLIbdEj5Ok5FDSTTT44shxE338gazAxYmgUEfGuMZDiJ3O/X&#10;zlALSQ6TkNQrjLszSqhu13W7ZgTGVdhmrVp3Y0mwaQ9DJfyMR01BGXHGkmZcF1sd1JI+oChjUDLL&#10;G1tszkgh22/LBzdcyigXs7uGNdv1LI//0fVL6aNinMROnbQ1I7sfBsz3JBLNY2haQDN8tBJYgg+P&#10;DEgYWW3tzBrkjJr3gkD3jE0CZrpo7QxaGbSobUrV8rAdh7MYfA2pItpbeaNEuVMU8VelrNAa/dcY&#10;queJWTNpazbrEOmgST7uuQFqHxpwx2TZycC12d3jUiKOh7aSLUe7A5NKDXSyXkoo8b9RDVgWBB8c&#10;cnJtQLysjnVIwDIeGrmHdn/bjLNGzhlj6IZEMZIFUJqD407MdJ0MNFLkSuBp00PkFDX/AJ4GKKtB&#10;bxxGSbiorUGlPccBA33TbwpSM9QAZlDWo78WSFVZrKM9wTDa1iZqsj10nt4ihGMmmbmC0ZIiI3kX&#10;VVui7awKfdJx3ooONmdtDJP+VRTxPokQLVyAx8csfpM1jPofGrtTuQcx6i/TrZt6QXNt07G8kctJ&#10;HmI2kI5njoQ0bsPu46be5KOe/tqrhDfovbd12LbPo91WsVnKYba4QmQtHI2oazxCqx447Xh8DzJt&#10;OWtED3La7U311qVWZZnNGUGgbm/fj815dFmz7+xZ4oRksbVVqsGoL9wkEe6ox5XVHdNiU90kaa7V&#10;AzgZh3fV7KE4xa0Go6jNne3s1vqaZobcDmm1DLwCkY+l4Hi33notDyeVv02U3ZwIzbmzXItraczu&#10;Kl5mAWQKe1iOAGP1dPG2fEplde4+JsvyPkNzHa9m1+K5yPrb9Qbfa7RrS3l/FLUeQHOtPDH5vzvk&#10;LbzhfSf0L434ra8On7X5vxWPH9xuZ72QX25Ai3Ykx2wNGbx9mPnqpny/NbcI1sxutwkCkCOCMfhx&#10;LkoFe7HSIPkWtJvth9JXN6VEEICA5yVFTXjgdjJ3W2+mo9tKvHGjMMiWj7fHOuObsLZvYNxhtoxq&#10;SIEdgLLw7KnGcoM4lZ/UaqDNDbNJUVrGwYewjGcjSqIRXt/czkxJNDrzIGmoPhU54jUErb7ir9L6&#10;945SR0xNHSprjOhDEnpn1E+c15bkHl5kJqDwrTLDoWQhL6I31ZCsU0TqRU6man+Iio/hwSOQpd+h&#10;94orGI9ZTXXrVgadhNc8WTFNGxtPTd2jK0q6yKcj0oMvDGWyk6CztNAq4FQaqTw+GMSBu7HcLhF0&#10;aa/eK07O3G63aOdqm72/cEbJqsw+U8D8cd63OVqj7zW2gtJAhCnLUi9vYCRjeaM4sVuG2JQGVI1k&#10;YguoUVJ8KYxa9RVWIvu+3K2mBHM6tUAh01dmR4Yw9xcjSowh3TcLlqJaBEPY8gRz8csWTZYpCm47&#10;VNcuv02VwNWqCTlaoFahuB92J0k0rQAt9vnijZppFhmOfSY1Q9/eMSTRNmq9UemrORF3XZOnHu9t&#10;GGubWPyXca5kChp1k4qfmx+i+H+Ve1bCz9p8b5L49b1X1HPSW82t9aHbrqklpcnVDrFenMODAHgc&#10;fpPP8au5XNf2qfkvC37+Nu4PgbkWmzCZ7WW3UTLkSFAJNOI4ceOPwXlbHbu0z99sb3cqrIyK3sxI&#10;WQPGq8UXVpp30Bx5lxO6k23p1Qh3C+FdEUZAY9p44+p4yirZ7936aU6mp23c7cRvELhOpJIzqHBA&#10;apzzx8+19Tj5i95sg14W/DaMUz0qwPH34zJ5IKyzbizANAQaZMKMrU/txNsoDJuF0o1S2k8IX5Rn&#10;U94phyYQBfcsy0tvOgXMsUzB92DMYMG4IedAadpKCh8MaVyxKS7gv01GjWg+WgVq17K4XfQsRSTd&#10;SGUuWjHY7ItD35jGchwDJf7g0ihLkMWqQhUCg92HJhigcu7XCtWSdVI83D2ZZYpHEsN3GQW7LHiz&#10;CNSAPA4HYlUIm53ANA5kds1YKFNO6mMSxxRMl/O51qZITTgFOftzxl2ZKqLm7uHiWNpAHPNHkfgc&#10;WTKDGmvKc0wPcADx+OKWMIqLu+LBwzu/ZSN6ZdjAHGk2GKLTXe5EKwKlj2OrjhhbZYoFDcbtMhVZ&#10;1Spq5IyoOyla4K5PmTSQ1HLvAoQyEAZKVap/ccdVJhwS1zuS11SKD/K9PdkcWpaB4ri8CdNmV+0m&#10;rZ192NKQ0KtdXebDTpzA0sw+ymLUtDDdbmigRmOnHSzGnuNMsDbGELrebtI8kXTGXE1rjM2Ywish&#10;3sLRSq0OZ6dRl41xQy0By3W/RKevNGEOalY25l8a1oQcHu6loYdv9SXpRre4RhQ6iBpJ7uPbjS27&#10;PmWSRP5TvvUKzByq8GcUHj5Ti7bQZIk+lL6WIyQygkEl4STX7Th7LepZi+5ennlspTJEyaEYtqoV&#10;JUZZYHUVYLslp9ft0TT3MhmVArx61AXu7K0pjVYaB6Dv+31VQ0aq575SXP241gGQCTYWYUKwL4ql&#10;Ps/swOhZAl2G7QP0bnSwHYMvZgwHMRTbvVtQEvYlWpALAn9mM4vqOSG44vUUEYjaWKZ65nT2/Hhi&#10;hhKBG69QQS0ktVkjrVmXVUHwwajCNhHvlCnUjehNCWU5e3LGsgxDDfrEEJmFPCqmnxpizDACN3sZ&#10;ZSFXLKlVOR+GM5DiXfd7fQydOShzJRSR7sORYgpt8gTSFt5inzEITXBkOJA9SSM9YdvlKqc2Ioad&#10;47MWfoGAxH6huXjqtjMjHJSwGnGldvkGKKT79faQiWcizD7wJU1xOzFVQpNuHqLSZYliUZhhICKH&#10;9uMyxSQGK99TugDtDH3uVOmp8eJxajoNQzXxIF9eRogpXQoBwfaw0MnvdTjp7hGi8NQIqKdtKYy3&#10;6ikWSKwlP4u+amPmFQMMLmwc9AqbZsQkVzdrLHxVWc517sbSqEsPHa7ICWPQHYDSp9lcOgSyxG0I&#10;vDSD84UgU9uBtFqVS82VV/8AkRqo+euKalDLfmHp98zeRMo4Zk4cqlDM+u9Njm1gmtDoRiP2Ycql&#10;FiPzbYFARQ7dwWMk/GmLKoYsYXcLOWiR2dzIOIPToPtONp+gQNrRPJblDxOthjfAyLzXUkbkloYx&#10;2Fn445uxpIX/ADpmkqs1uFTJxU51yGftxnuMcT//0vS7y2Bcqkrhm4rXJvAHvx+eZ9BMZgt3CQss&#10;jxR0PUgc6iGB4g9gxpIyxiR5ekatJ0mrUxmh+GFsBGaWZLVqBnB5VEgGo+GMWehpLUUtRuBim6CK&#10;3KAtvKRWvbT2YxWTVoNhYx3X06tIpWVsmQtyjwoa47VWhytxGbiW3VCkupXGRIbicLaBI01xLFG2&#10;vW7M4OmNq5U/Zjk2dUiu3Qrc9ZLy3BilWn1AoQPE/NhqitoRFYWC6YkDPStGNa18D3YoRSxhNvQk&#10;AmRKHLnIoPfligJMvNtgIatxNq41Yhx9uKyRJmifb1ub1OhcA6cmWnTkqOIFMsZWp1mEdDY0jjWO&#10;huFC1C1pIpHEEHsxtHGwxDuUely9rcoymhUJqU+OXDHWljLR0+x3fX21iAVRJPxEcUJSnMMfoPGa&#10;tRHx/KbpaUOJtsUtqsBd9LMs8LsoYFV7KnHV7q29eSOLrbd4/cWvoZobmO8jLaVTSzKSVHNwYcOb&#10;Hn/UK0Y+5HqpsJLXic76k2fq75PPHdtb9ZImZEAPyUrn7MePyUsj1bLhQaifaJhLrN51BHSutBUg&#10;HLykY8T25Z6FYWvYYkbrXRFVPKkfIWp78sfY+O+He88raVPmef8AKV2K9bHKXvqO53S//J9iAaQE&#10;tcTH+lAnazHH6fe3drw6RHu/KfK+P+N3/kdzLcmu0jR+q/VthsO3ttm2uZJXP+puj55ZPAfux+L8&#10;zzb795ep/UfD8Pb8XbSSxjkecSJdrMu5bpbPKZOeC3Ug0IPGQHPLHl4Hg8zzHbRCbdXcboSPHMzE&#10;/KhNB4AdmNI+W3J2eyen9pSESO80cg+SSJlrTM5kYxazMm6ju9tKVtHMeegQsoib+74YxJpI2DHc&#10;YrNXtwWVubVXnr3FcYYpFYreS6JjvICWYZsAUz/mGWMya4G0stikhWQ6AjNSmuhqB4rwwA2bNdot&#10;5JKtGdSU7SBqHdTDDDIYbaZppFaSNqDuzHtxQGQ10Co8hy4VBAywMBW4maKMuaKpyY1/bgNJGrud&#10;/miakdus2VTQnh3imKTWJT8zuHRWNjTXw0SDt9uAi7XW9kAW9q66c9R0uKeyueKC0Lq+7yERlE6h&#10;zDaSg/bigtAv1fqGImsJ0qeWSKjV/mU4Q9rH4b6OcdS7vbm0uNOkRmNtBP8AEKMvwxT6mWh6ztdr&#10;vLdTPeR9QHlZX01p95T243WtXxMuUbL6SyUaIbyTW2WnqK4+BGNtIzqCNrd28ZpeAqAT+Mi8fAjA&#10;RSW5ujJE73kSFFyIqKE9+KX1FIYjvIy3SuZIZ60q+VTXvBwp9QaMlk2EMguYFRg34UqoQte/UuWF&#10;XSDFnIb1YWm2b4k9gaWV/qkVAa9OdSC4H8/nGP3HwXmdzbe2+KPxv9Q+DEbiOtG4QS2NtdTsoQ6V&#10;dpBUVOQr7Dj5/wAz4sJv8p6/gvLdliwse7QBTLZtBctWlIn0uB25HiMfmauXofqtrabcDu9T/k/p&#10;IKam5vPxHUDM6uAp41pj377w24PdsrPdn8O2cvtMG89GKBpUlgXgujmUk10tWhGePkJM4b907Nmw&#10;k2eC4lKPFJBKnlLqdJJ7tONYHnyAW+y3sdyVglEaHJiZMq+Ct2ezCq6k7SbuKxfy3ExCUAXpsw+0&#10;HG4MSHWzsVeq3d0gpR0ErUr78OgSysu02jqT9RLJUhlDAGmDFGlZg22WzciUzBq5EOgI8RihDkyy&#10;7BZRLrjkGr5aCo9lDXDjAOzYytjpACzBCRy1VRTuIOGAkodsnQaXuFlVewaV4+OGCkaithFCAOku&#10;VOyh9pGFGWyCsgajLCaioqMh78RA2so5fPEi0NORyAftxnGRkqm0WZdnKEEHgXIxnBDkysPpvbRJ&#10;qCtUGoBlY5+w4lt1J3Y0bC2NY9LDX5hq4gdxxtJBkzI9rtIqqsUpU9pckj35Y0qoMmDk2fa2kUrD&#10;JE9SWOpjU+84cUWTGoYiECqxcJkFkAqCMaSMkyEhOaOpNOA7cRFl6asA4VHPEAHEQZI6sdEZYkHy&#10;5+/CgF32+GVV1yEacsmp8cGKGQJ2uwWrai8jilQx92LFDkwb7JaM4rNIhXiokop7a0OM4IcmNWdl&#10;DGG+nGtfnDGo9tThVehlsu8JVqcyh8wYzVa+7higpL8gQFWYkDMknjjQEO8mkVFBSoeuXxGBsUgE&#10;/VaOTUSUaNgy1qMgeGObNI5Gyl9MNb2zte9GZ1qNCtmTxBpmuMLE25N5b7e7xjpXMvTPlIcqTT24&#10;2kZknp7rFkLtioNV1ENl45YtepaBIrrd810o5rmAOz3YZYQjJNyaMZ2woMtYrgdyxAfm8CzEPZPU&#10;jzqQR7wcHc9BxCx7jaNU9CU6eJUV92WLNFiBm3Pai1CLiJq10lD8cZe4hVWEE+0UStydfb308cOd&#10;QxZdpdnJr9agbuJzpiyr1KGStztOrR9YCxz5Tl+zFkuoQ+hMt7scVetfAafNTOvwGJ3rzY42KR3e&#10;yzAmK/V14qCeGLJPmWL6DTXKaF+kkhcgZh5AKew41l0DEDd7otvGsk/RBOYInWhOJ2FVErf1PaTT&#10;FIoWlPzKnMK/DGVccDYfXBotBs5D20ABGNZehnEUe8sXakkE4p8rRkYy2hgMsmzmOix17gY6/uxS&#10;ghhmW2KhxaByOFUAyxT6ECuL6FHDG0YlRx0DLLFn6DBZN/QKtLGRmOVKD7MPc9AwMj3ie4JjezZE&#10;OQDUxZt8ixLLDbiha2yJqclOH7iMDWUdf9EtOJai4svQoLx3UZjqloEqeDUp8MKt6BBgu74Sclsi&#10;xjLLvwyyhF5LjcqKvWSPVxCjI4m31KEKG3YORM/UWuWpjQ4xBqQ4jsUjJ6COeBLf88a0Qai3UtxJ&#10;oEMWgjmSgpwrjGQn/9P1J4OVevKVZzUEfKaZEdox+eg9xWG4eqP9SxkUULlFNc+0fNiViaC3G5PC&#10;4Z5DJKfNGiAFgMTuSrJrpLqa4nEkqS9Bm/pstCns7aYxMvU3wHIrJnmE8dwDpoQGNCSew+zG8dZM&#10;thvpL1CWVkdRmRqoR3+GNQzMmsu7+F5DHE6G5rRo5CQKdtO/HNs2kVXa7g27TSSmKWhDBwSlPA9/&#10;jhx0HIj6PljPUAoukkVzHuxQUgvoJKEieWoNaq54eHHAUg7i+FuOS8mH/tSKr1PdXA7CqyLdXcb1&#10;UngV5YmJR0HKykd4r5fHBqa0RsLa2lSHoyxSLMxDGVdLfbjaRhs2Mcu3Q5SEwU8zSAjj/Fnjagw5&#10;YxFuG2DJb+Jn+6XC/tONqyMOrN36buY5PqoUdGoNeTBgAR20x9rwLzX7z5vnVNgby923bxfzQSXN&#10;pa2+uWOMgaQtS7KGNW5Plx69+tbJrmzx7FrJJx7UNbFvuw79atc7Rex3cDKdcYNGXUODoeYY+F43&#10;x9tndyT9j/CfSe9W69TmPWVs809jOdULmApMsbGg6TAjMfzY9nnbb0aM+LuSa653OxsNvDS89yo1&#10;IX+Ud7Y+n8Z8U7tXstDwfI/KLaTrXW55LvvqvevVW9HY9iY6pCfqLvgqxjzOW7FXH3vM82ni0iv1&#10;nl+J+G3PL3M9z6Sm/b9tXpPZzsuzvrlf/wCZdeaSaTtz7vujH4byfJtu2lvU/qfjeNTx6KFEfScX&#10;YxRtq3bcZ42uxU21lIeBPzMD+zHnWh8vy/Ld36Ew2l1uV4zOwYtnpz+zDVHzLM7nZdgislWRk5Tx&#10;0t4ccTZzZvJWlYGKG4kRCNQQgEUGOdmKRQ2+4mIBWtphlUSJQ+2oxmTRW6tLqMLq6MTGp/Cl7fYc&#10;DNpjG1JuU7BOvcR6jSqhHBp7cSQODo4Nj3Fs0v45KcVmhofipGNKhzdhltp3lwwVYCRkWDMgJ7ON&#10;cODLJC8ew7nDMTMWkgkGcSyHlbvBNMGBZBoNjQx6Lt7gMPuSMoI+JxR1Jsh/TNnMQ8M8qA97BwR7&#10;xgxQq7Kn0vNGFMc0enirslAKdlUw4lmKzwtac5toGBzZlkoCfDUMjjFlBpagI92tW52t5kZDRiED&#10;ge3TngkYGG3a10sVtp3BGk/hHIntGKSgSl3i0iqIhLHJWj9SNqVHsxmRgSm3u4klMWljGwo7oGqD&#10;3+zBqOga0VmjZILZ5ronkYGqmn3gaUphVSbRsbew9TO6G5gt2tycwtNYHjjoqsy7IfXaLZlkE4mX&#10;SK6Ueoz8K4GkZyMg2vb4lU6Zg1fO+ZAPD24lBZM2FtBGqNGH0hjxkRW4+0Y2mjLCjboQ3njkDDy6&#10;eUMPAGmfswwglim+bebrabj8OOI21LiMIKEGPu9ox9b4ffe3vL1PB8jsrc2bL0E9oMU+0vHKA8Qb&#10;ND2hqEY/W+ft5Jr81T8T8Tft7q9LHQbBsO3z7iLkQRxxQDXNMuXKOzwrj8X42xDln9MV3Sk/it9J&#10;rNyu19SesBFVjYbcvVuEjbSQVNIVB4aiebHDyL52/Zqeq67GzH4rm3EEYcFJ5WWp1gmukn+3HCD5&#10;kjABrQTTMU48DTu7MMgCNv5iy9RG78jX2YIEzS4QqsTJpHDPgcRBHLqFrR68TnUe0YmRVTaV0hxX&#10;uBYZ4NCLqqLRkYMCK6Sc8UEGRYqBih1UzYEY0AV4oyQ3TbxBPd3YYKQbtKjAJbB4mzLawDkeBriI&#10;hmWhpZ514B1pgn0KCOpCaB7Z07QGII8eGKV0KCrJRjogjct/NSn9uFESInejQQoTwYkvT2HGsZCS&#10;309ypCrDG2WYDuKAe7B2ykMOpoAktFGny0kJOftGN4+gSQXmFH+lPKKBRJghkTrk0n/TMrNwHUGR&#10;w6kEjmlVApgyPbqBI9uKWUEidV1Fom8dL1xZFiZ1FY+Rg3yksDhyRQT1yBUI5px0kD9+LIoKK1vI&#10;xb6cio5mJH9uKUUFunZRKfwgAePbilBDAO+3rJTRQjgpU/2YzKNQyBNbKDRhGymopUGnspikoCne&#10;NujUK0yIGzoajh7RhzQYMmO+sZeZbhGUGtQx/sxZImmWjnsAWYXCMO0VNM8UrqUMyWey0t/qViqC&#10;ASaUNPHBoSOR2SwvPoaiG2SZWKm4RNTMKmhz7TjNU4NWaky8j3CGajyTzFRWoyANeFBgacihq3ge&#10;W3V50pTPU0jj21xQTGI4bdasLeNhTk/FbzD2nFAFWlujRVsAwNSR1h9lTickkYpvHXTJtRp8p6yc&#10;PA1wJPoJRr6O1dkl2uaFcudWDLn4q2LhyKPUJDd7dLoWVjFU5ay1fdilFqWlf05GGeqkjzElv+eB&#10;upe4Abv0yozSPTxJ5q5+7F7ehRYn630vCFYALUV1KHOL2j7ip3f08rkSQ0QDPlahr7sWSKGVk3j0&#10;qJAKLGO1irLT7MTdSixcT+k7lSY3RlUVahYD7cM1KLFBbekD05+nCQWpqOYHtrilB7hnoemi5KSq&#10;pXM6GpjU1DUMIfT7KDDMzE8G1sRXF7S1KLcvES0BSg4gs5JwaiY+77jHG5S3VlHDJhQd9TglkkgV&#10;tut9PLSTTBUVU6i1RiWotIbX6yV6dTn7CFah9+HEzoKPP6gglYJb9cDNSajBqh0LDdN6Cctoqsc2&#10;LBqDFkyhBDf73IoC28YyzqGpXFNihAhcb66PrWFGHBQGNMGowiSu/Sy5zpFGRwVK0Ptrh1DQbiF4&#10;oUM8hkGTFaAHFqAaS3dxVASw83NXC0wINuAlZEU+JJNMRSYsLqy61V1pQkLTDDIsLdKEdNiOxtK5&#10;DFiR/9T1iK1aaV5rrTpOYUtnTsz7sfAS6ntb6Apb/a47j6WCAi5bmjGklTT2/wD24JXIoZqpo7hr&#10;43N5BLGFbVCUroYcCP4TjEdTcj8MMtxcubfUK8RL2A/2Y0lL0BsLPYW6IrXPLKgHMrZe8YWkuIJm&#10;quZ7yeWOK2jbQhqZlPZ4Uxzltm9B2NrQRCN4hJU1dpRpYEdq42mZJnubUhoQzHLkFTThidkUCxs4&#10;EUSOSa56WJ4/HGWMiF1ezGboW8xBI5gCAwI8DxxzbNpBBtK3a/jv1WAqjquiQH2duNJFlA6liU0v&#10;EGWRBo6oy/xd+NGGzYW8Uxj1SElj2Cn7MbRlmTyGNCsikqDlw4YWwNTe29lcyqFgSRRUMpAzB4Cl&#10;M6YDaOj9H29vbXHTjgSPrIVJTLKnAjH1vjrRKPnedWUbvdoLu5hfb7GYxzCHptbz/wDx54pFIaPU&#10;OaOTT5JF/wCrH1XZTr/5Hz6bVsdOH+U8m2Xbt59O+otpgvrDo/RuLY3yMYy8BqNMy+WSh06ZEbHo&#10;pXI825ZV46HpPrO+Nlt1luEiU6cjIdXlGtDQtXs5cdPE2K7l3VnLf8i+3ROvFnzt6w9Z7r6j3UbL&#10;sYaQzNpLLxbxqPKmPo+Z5tPHpCfuH4v4m/kbibNjfXG0+htgO2WDiTc7hQdwvOMkjn5FPyoPlx+G&#10;8nybblj+p+J4tPH2zktvt5Hc73fsplJrZW7MDSnzMDjz8D53l+W7uERcGfcbrqTqGrn5QRTxxI+e&#10;2bjbYNkgjDS2+piKahUEeGWNScmjYRm2Ul0SVUB8iMdVDkOJzwMkbqzjuJUqEuiTlpZKj2ZZ45sT&#10;aRWEzukRa4gjqC5MZ0hPZjJNm9tNi2l3IF0qg5amAzp3hsMLqDszc7dsdoskZgkVpUbkMbAKT4rW&#10;mN1SMOxtnkkjd4JUUSodIC8RTGnbkYgUuZSKlRp05EGtOGMNm0hH83vQ7RoEkHGg1H30xjJmsUBb&#10;c96kYRxW6SEmoALK1PAEYdQhDNs27uDosY3+8jShCK5GlRjSTBwCux6gXlW0ZAhyWqspr3kHA0xU&#10;CUdjdTN/+IW7ozZBVQ0B7DTNcGPU1kuRe32i4idnZiU4BEBSmMYlkh0bdIHBCHpkanLmo9pOLEsk&#10;IT756KR+jdblY9QEhY1cSuSoqRSPUWIx3r413yOT3qrmLn1X6LjtYL2LerBbO4ZorebUQGaPzoKj&#10;VqSuepca/SbnQHv06lIvW3op2WKH1HZvI79ONQ5LlxnpyXF+k3A/UU6jdt629GzS9O33yCaUCvTU&#10;SMWpxCjRzEdtMb/SbnQO/TqHm9d/p9ZrDPdb9Zok8YkjcOXUxk6dRZA2nm5SHxpeJfoHfr1NhZes&#10;v0/vo5pbLe7K5itqG4ZGOmPVkCxIyBPb5ca/SW6Ge/XqAt/W/oC+u/orLfLO4v8AMLZqzGSo7FWn&#10;P/dxl+JfoPfr1Bw/qB+mxkRRv9gZmYxiMOwfWMiCmnUDl24V4tugd+vUl/1D/T1LK4uRvdqbRT9P&#10;JIjMyCSQHSjEKdJP8WPR43jXV04OW5vUa4iuwWcs1nJEik6nRF08SWWqhfdj9p5O6qw3+U/H/GeJ&#10;be33H01t7v8ACb/1rvVr6X9OSWiOomEfUvJCaCoFQK+7/Dj8f5W5ChfiP6X4W3nbO30U+k4z0n69&#10;9A7VtQR/VW1Pe3bm4v2ZzUyMPJUgcsa8uPEtq0RB5fM8hbl5OjP6gekmRLhd/wBrW3dSUk6qgUBz&#10;INcP6e/Q8ncr1Ig/UH0jKOrDv22NTi4nBHDgaYz+nv0LuV6jn+8diWxj3OTc7D8tmYxQ3gkLRvIo&#10;qyBlB5gM6HCvHv0LuVAzfqH6WiTrnedsaGunWtzUVPYSAaYf09+hdypRP1H9ES16O67fIRzOEu0o&#10;O8moyXF+nt0LuV6gn/UT0c00qR7pYuVqWKXULEaRU5g5j2YP01+hdyvUZb1VbC3hnia1a2uEeW2n&#10;a6hSGREpq0SM2liOOnF+m3Og9yvUovrPYZYlb6yCJZMkbrxlSeJAJOmorwrifj36F3a9S9x619NQ&#10;K8U2/wBjFLFQSRSzRo6FuGsVxl7G50FblQU3rLaWfQm/bfE60Mi9eMn/AAita+GMPY3eg9yhSP1v&#10;6PkkiiX1FYyTTHSmiZULsPlqeUN7dOFePudC7tOpT/dvo9ZHt7nd7e3lYlXSW6iBDDsBJGeL9Pfo&#10;Xdr1B/7t9IspC7zbRqtAzyXMSFT2crMrfZjP6e/Qe7XqbWHfNihsvzGLebVrEuI5LhZo2iEhy6bP&#10;qort8oOOi2brkYe5Vgv9xbCJHY7vEvToXpKpChuBJ1eXF2b9B7lS3+79gLxxLucHUc6IiJUOtm4K&#10;tGNT3ZY32b9C7lQ0Xqf0/XQN9tVlclUjM0YJNaFaE9h7MHZv6h3KkSerNh54U3iwkliJ1DrxEqRx&#10;DAN2YntX6FnUhvUO1oRJdbltyDR1FdZQD0/vHmppH3hjPZv0HuVBr649CuViberAlyBEI50qxPdz&#10;Z1w9m3Qs11CR+p/QkshhXdLd5ASunrLUMOI45EYOw+hdxdSsvqT0NHH1/wA5t4UatZevHTlNGObd&#10;nbi7D6F3F1D2+8elriRI4N8t5WYgRoZYyWrw0Z1bE9m3Qu4vQbXc/TcRdZN5gAjqXBnjAUrk1e7S&#10;fNhWzboD3F6BYPUPpaaUJDvVjOxOlI1vIiSx4KBq492N9u3QM0F/OfT3WmjF7bGa35pozcRakHDm&#10;BaoxYPoGS6gLi59KlgLjcLSNywUR3FzHxOYC8/E4ey3yHMPI2xWASaS6toIpQNDSToquDw0ljRvd&#10;g7TXIs11LjcvTWYe7s1IIFTPEtD2CurD230DJdSmjZ5gzCaK5RdVVWWOSnYeB7MHZfQc11FNkitU&#10;s44mkt+quoBBKhagJ7K9gw12bRwB3XUPc3m2wKWuLq2j0kE9SRQc+BzPDF2rdCV11F2mtKdSS8gj&#10;ikzRmkVVcfwkmhy7sZexboazXUGr7bOpiivrWbIsEWWMsF+9RW8o7Ti7NuhZrqZFYbRcnSrWdwud&#10;QkqFqjicmwdh9C7nqLR+mfTVzM/QMcrAfiJHc6wnjpDHTi/T+hd31DwemtqWnRjjFDy/iVqRxFdW&#10;LsPoXd9S8dhsJU1ktyxJ0oZUJDDiANWLsvoHc9SUstmlgEiNbsiH+oJF0jPgTXB2X0HuepK7XZZC&#10;J4HPy6XStD7zg7NuhdxdS42q1ZQRLGBwLdSKn7cXZfQu4iZLOxDLG93CaAhFZ4v7cXaZdxF/y9Gi&#10;pRXLcBykU8MXafQs0CfaLagDRwg9tQq//TGe0+g9xdSY9ptYiHjjiU+LLT7ThW2+hdxdQj7bIFMh&#10;t0ZG7QAR7jgdGuQqyMihSMBFVAK6gAuWJIpGUThma9hAyxtGSfp4m1KdQZ+I7DX241CKRFtrlhVl&#10;tLw26nMroXj7cYw6M1kZDY7o8RE26y6BWlAv7RgxfUJ9C0e2Pmz3lzK9OWr0X4DBgOQa3saGrI7E&#10;ihLPQVwqoNlkZAGQJHFpNM2/ZngIoGslbnmiLjx4YNB1DJd2R5RKCRw0qT9uHJBBbqwAcpJ76D92&#10;KUUAWvLOBy5r4EnvwZJDBVdysXcilPacWSKA4uLZl5DXuAqcalASWt6hqtmOGeHQD//V9FT6sdSF&#10;pmGrhG4Fc/sOPzkM+hoHtrORKNKhuX80BGQT3HGoBsbVtDsZQ0ZbzKWFPdnikyVk3GLqdOCFnelC&#10;ykGvcffid+gqoqbe8uJzFcKxh4q6gZMf4uOMw3xNSkNfTvFaC3Uuoz5lUduNcFBmSsFqSoLyF/l/&#10;EWp8PZiRSKXZtY5WiTKbuNRX2Yy2aRqpo724YiZiiAgGJQOZf4a4y9TSGIbOCFupCC5pTW41NTuJ&#10;xQDYz+XwTx5xKz0NGVmQ558a40kUkR7PEVYrLcRLX5ZWI+2uGAyEL87nZzxpZ3sj55rIFce/hgk0&#10;tUMyRb1JGhkdGRioMmmhUnsI4YYZmUbW126e2R0lhjn6hzkRtJ9uflx1rWDDZsbOSS2uonFtKixs&#10;KMaMKH2Y9viOLnm31NTpdwR5HMkMet0C8hNNQOYKn+Hux9jBNpnza7+KdQj21zcyyR3kCzWrBZIl&#10;cKwV+6vHI46KyS0epwdLWeqmpyf6hen7j1P+nW+2MAMO5PEZ7ZQ5Kie1YONNfLqC6SuDvujmrO9P&#10;EVmp4M8N2hNq9I7EL2Ih9xvEqJ246Tx/lT7v3vNj4fkeTa7P3/x/hU2KHM2sU243b7xuRLW6sWt4&#10;mBq7DtP8OPOtPtOHm+XlogG77jbz3HOgzpTLjTAkfKkrZxx6gwBjHfUqDjRls6/Zdma4JW4Si01R&#10;1anvFcZbMHabV6a1BJmK6UyAlQgjw4kH24zBh2Omt7S5CkGBArLk6nOgxQwkZhklRlVYC5UVbMav&#10;cMScFAnf7qiaggBAYdaGRCD4Z4y7G61FrjbbPcINaRqFNG6an3kGlD7sESamBnZ9mhm1jljtwAEG&#10;ptanhxrX44a0Rm1hyD0rKkroL+aQLVkUPVT4c1eGNLbMu48mwtGtY5ZVdwC2oKSKdxpjWBjMIDfw&#10;MC0i3GnKrQhWHvBw6hJke43BBZooWNaaizr/AG4ZKAo3CIOA5RHPnCtVSB7cZbGAjXELEtHcBM6A&#10;KykV9+CSgXuriG3ie5nmEcFujPLM1NIVRqLH2Ya1bZNweA+vP1O3r1I8Y2Pc44/T5YLLt0IaO88+&#10;nqXLOAOm/mVVOjT/AFMfX8fw1XVng3vIb0RxkdtuG27o23rBLa7xaydS2ubV1jZK5irR64yG71x9&#10;BI8slbi7vY5rpHhf6q+lEly0pSQalOqR45SKo5PM/wB5MMBJl4kdje3FluUSTzVWa1nt5VNK0ZdM&#10;sX4bhh/hwISBHutzuUUFtdH6+VTPZ3SzOgUjnqWbTzoK6m+bCRebedwW9S8httuhvgDE8lhAEt5i&#10;3bIKlXkf71MEakDki2mWS2Wzs72e5uYmhvLS5dYohcV80UkZQ6VP+XNqxQQSW/i+hWxsZ16CTi4f&#10;btY+usp4xpbp3ACOYp/uxty4kiDQx3vRiu/yewn2a4uZWeyknpdq6JV4ZHJW5j1LWSP77YSFjHbX&#10;jW2zw35a2uriP6eOCN6SgtWO3mqFbUjHztq+9ireGmKpZ6Liz7B2e1g2LavzG5WhjUJaxt80mkKW&#10;91NI/hxeZ5ef2H0/B+OW3/x1+q3u3LHzj+rn6g2O5btJtl8r3lpIGF2kUphkWR/IwYavL9xhpbHy&#10;9nbd3kz6nyO+tqq2qnm1mehY208i2upbo/QXUsillaOheO5twDqifLQ7cvmx7kj86zYxXNyLn6O6&#10;uLWGznaUrI6qtrbSPzHphQQNTZrTlx0VTm2bDcts3m0ujHuEFvLILe33GWBY1iQQyrRCyx0Clk5j&#10;TCZkTmUWYt2t4TYrJKOtcRys1u6PwkCioVovmXTr04oKTZXfpnfI7q8RdnBvbaMT3CwfgvdWxBb6&#10;uC2kCdS1kVfxXXmTCUi4R7i5Mu021vs0DmG623ZpVM4udZAKRSPyyRFlrpmfT8mFJmZJnhu5pZrk&#10;bCbC5knaeyeGENbLcQnVLbIqaljGR1QnVy/wYYHIm/haZEv7q1u3bcZRdR2SxRQ2BkcUn6SIdKHy&#10;6NIXAkhyKvcCeRdnnlmmi1LHFY0FueBzkLfhI6jyPq5sUBLGNsNw9vDFa3SbfuVmzflVrfWcZ+uh&#10;nJSb/WyARUj+7JqX7jLigpBS2lnZzG2vbG4sN4sXrLcWLrLpVfJJE1THImv50xpBLLC5F/Y3f1G/&#10;NaTXc/Wv1ubZGtzMqGknVybrP5enp5tWrGXVMpLG2mht0Wfa7SCyvooi+7ENuBt4nOl7hxUvHVhq&#10;aMcy4FVEO3gnsro30N/tHqWaJTHJMkUu4TzRCPQ03Slj5Y0jPkZvwWTBCgp1NXar6Ztr2G3tim7X&#10;M82m3F3+Dtt3bMlKXSg/gzxN/SdcOKLJhpdv3S16kUtoyna2MV5tSOZCltJmZVnBPUtTUYYKRWO1&#10;kEEu52C2kttBIsdYHAKCU0Ratpf8NvnXy4ikNPsdm7XVrGLhb+zAkuYr6aCOQTOfNCp5Zl/lbXp5&#10;sRZMNe7NcRyQvPt9iDeRK6R2sqzOreQrKqf0ZXbyo2GCyF1SGzmRmhfa90gnUJaoNT8po0fSmrrm&#10;T5afhtigg1xuELR7nZWxSTbLyXVNe3ljELtCj61CrEK2hLGj6OTEhkYnuGNhbmeNo5JIjBLJJFHG&#10;jRKTQRTICzy58zzDDBmRTa12wX1lKls26tay6TtkTdK+kBUmquFZQv8A1asZYyHMO23N3Km0CSO1&#10;mJFsd6MaXELKasqBNK9WJso5OXV82HHqTYWba1gulsfqWX1bJKEvNpuOjFt7wvzLJ9brK1bi2o+Z&#10;vNgUBIPcdofqQJv20S7FZutRdWiRzxugqEZGDMtOoKa9XLhevEpa4CxtYtzae2t2nuL7b0aQh4ot&#10;ckQ85ckhnULzUGpsDqhljsdvAlvadHb9kji3K0a3sWuisoZtfPcSszCSzuF+TqfL/DhxQAoL2BbE&#10;2m7bSN8skVrODeZ9bm0YjJbcq/SHTbnRac64oELa28CyC3u9ps9/htECW8zM0VzcLLkpiiOkStGf&#10;vHUmGAki3ttgsoI+aaTfjKrXkFjdvHP9PJy/TrbMletGP81GbFBSwU+07RNdubKG6tUmkYF9yMjz&#10;wgeVZJI9Ca2+bT/fwJDIINYicWG6i9mmETDajE6PRq5rLrrqg8F58WCCSm23MdoXudvn131oSoWZ&#10;R0oY35WASQ6g4J+VfLijoTY3bXEM0s+i4vbP1JIDFZ21tCgtHt3X8Qs45xwq1OXTijqEjO3bbe7t&#10;aXLRXW3bRb2OiO8udUcbvLGCV6cY53L+V2X+9haRSVFnuO5iW+ttrj2yyhi0ySQH6O2lWNfxQJGI&#10;LTHzdP5sSqDsF2senDcxOmxSvpcR9fcbyZNtOtaK8ssfPG6/Kw+blxtoJYtcwrNN+WxNavfL+HDf&#10;wHTamMktSSQjX1F8iyfNjLUjMEt+SG6il/L54/TsWn6ra2mf/U3Kih5qr+EzfMuDBFkyPyu0eRd0&#10;fbDBsGsxRP1pvp+oOYp1l5qIPMuHBFkzPptoupnvNzhudujmKiwt4IjJZPHwLGRWBWT/ALerz4O2&#10;ug5Mm72hdr+oh3t7nZ7u1gW42+BoVmluEc8juwY9OIju58ZaqKbKy7xILGxkre2e6gCUzW9479eU&#10;N+DNbrn06LyGPBgugqxWHfvUsV1Jfz3d61/uCm3kvLlvwSZeVo5R5eHhy4yqLoLZeOO82yKbaTu0&#10;cE04WWfbyzTpMUPJpY+Rh2/exvtozkN7dvW92pa92/eZ9vug2m8uBcEwqAculBU1oPPlgexR8hru&#10;WTPVfRX6sXt1eRbf6hUXdvJqFp6jt06McmnsmhP9M9hbHzfI8SNUe3a8idGeiTbnPA4ZUmMfeEqK&#10;Hga92PmttHrSTKSepAmbpMqjtMZp7sPcLEsfU1pJlqKgihLqRU+GJ7oqgt/uaOOpSrD7qoTljHcN&#10;YEHf5JBqjWanfop8M88HcLEOu5X5QUjlkrkpXSPdSuLJlihaZrhmLtbnWDmrUxkoK9SWNlD2oEh8&#10;tZEAofZjRDQt53escdOFWEgZR/dGNQUkvtO7SlWF0Is6EorYMWGRY7XHHEXnup5wMiqoBn3cMOKK&#10;QcVwYXK2u2SE0yeSg49prgU9B+8vHfeoHIVYbe2J4Bm1H4KMU2L2hfqN5J/rKJFyp0zoPv44pYaH&#10;/9b1mGwUoGkZVQMKKxJNQe04+AqntbC7jdrbIQmlTTlAzqf7Dhs4KqNMwIlVZ4RJ1WB0GvLq4ZHs&#10;xyNj/wBJEqikUaMDwAIFPdjTQSMuOQGG4eJgOApQU8DhgDVWh9RSXbIb5REf6bhFYU/iB44ypNOA&#10;e5WvqOtYpY5gpq0isEIp/DiaZJomGK/ulQyzQyyRilWUh/iDni4k3AysF0Aa9IkU1Uag8K1wQBQT&#10;dRTQBHUnysK18DikhaaeNFYvLpqCdJNK07cEmoFk3SYoFhk0JXMnPBLF1LiGW5uxKkZZMquvyk9x&#10;wpag3CN1FNqiaLUa+ViaCtO8dvtx2RzZsbOOIQhjz1HMK0y7xjrXgYYK8vra3t+oGIZTkpbj4Z9u&#10;N13I4GcZN/FeiSxsL01AZo9QFT5+Whp2Z4/RbXuX21Pg76xtPqbC3vbHrG1DC2nLt0IWbNqcadnN&#10;xC4+b5/j7lqp1cWR7fH3aS0MyrHEVmkUJz0lIWoYONPMB+3GPDtuWTV17jvutV1Pj71TtF4PV+87&#10;Zeaht20XssGQPNHXXEF9sbrjx71Mbs/R08522kuZpd23tqNFbo2iOgCgg6VXLsxySlnjtYFtQuL1&#10;jMtu7BTpow7sL0Ocne7F6YuXX6m6tmnV81ASo/vUxluSbPQNm2Kykija5TovHTpKBWngQRhRzbOj&#10;t7SSGXVFOGWgASVVZP3HCjBksUgZioiPeI9Sj3A1wMRW5iq1UHSFat+IrMMswK0OeOdjoiLKezgY&#10;O1tK6MdP1LL1B7csxgq4Boblu/T73HNOizqcmcFTX2UAONSjMMYeWymIDmFiRxUrzL96oxqQgsII&#10;VJABUg1UVy91MUEEZ5XQIZHh7SQDQ4ZAsYtxYVE40feK192FSWgrPJIkha4dAoGZFQSO+mBuCSFJ&#10;rzaXKpDJGzNkjOKKT7aY5uyZtJgbm1icqJrZCJOMkWVKdtRkcUCmeffq9etsGyWsUdkbq23S4MN1&#10;GzfhvAi62QOvMuvH0/j9tNyeTyruDxuSPaxf3EO2yM1mSCsVwf8AVdGRasjSR01aT26cfYeh83ic&#10;hufrDdJD0LKV7O1gJWIRHTITWhZnHNjy23Gz002kB231hvdnIFkne8s5GBuLO4JdJFHtzQ9zIdS4&#10;q3Zq22mjuGaWGKBLWzSS2AM8aopZzHOK6GPz08ObHrPIYuw3i2H5ksBm2WOZILjc7eUTRwvIKiOV&#10;KiRT/Cy/3sULmRfYrDbrm5azW5aWC9Ro7drB4In6sZqgmS4oqjLV5tWEGDtraW/D2l3fNaLV57H6&#10;mM9K4lAoyF18vU00Ei6l14CDz31xc7RZQCOBdlgmYW+4LYxrexTAVeJ3i/ElVf4sTRAJraVoYdyS&#10;GeWHqBY90ZSqyOMyin5ZKZ4iPYv0J/Txt63YertwQJYwaxY9RDHNI4JDzXCkBax+WJgObzY81rSz&#10;6vh7a265te5/Qbz9b/1HWy2+6SzzS1i0wqDQAMdGo/zHHjsnuWhcEfa248bazt9dz5t3Csd7OLq2&#10;U34A+sigkNwHZgGEwkWvmr5ce+tVVQj8zu7jvZ2fMXksbWZ0ksVuJJHiDI1yqallXzoujJ4/uFub&#10;72NJHNs2sb2arHBbQzQyurRnbbnRPCW06i8UhA6bs3+Uf8WOpzY/bfle9TQR3+6XNlJDCsFvuBiE&#10;kVtxAtpY1bUbTWf6/M8X3MUBqjaRR7HPuW5bNu0z+nZp44rZ7z03b/XbRchKHrSws3WLOaN1rc/3&#10;MEMZETt/TW30yRX9pb3n0ll6yuGnigXVmsU8LsXit1z1KyacKBg9z6dluFvHfGwmcTPD+W2rNPZm&#10;dZAQwGUf0tz9yE/xY0ZgZv5rcblcwXUMHp6yubisdls9y7wW93GmmQqtS34q/d8vlXAloablyIWw&#10;sUikS4Ly25Q2+4T3XOLWN2HSvbaEMrtJF/mKNWKCNhcW+8bdDFtljuVjexzZxtbz9ZNwFS0UnTkA&#10;6RHl0M3mwAAml29tvjtlKXVoxQtd3mtJtslepntoEDENA/z8n8eGBIW32VGjjsI9x2q4iYxm6unM&#10;0ctvKB01RlVUipzMrH+omFIGMbZJKs9zLcnbLmW0tmilsNyjcteRnlrBloa7RDqhbl/hxMBa1Szl&#10;s7672OQpa2kSxX8EspgnTWTSQxt/WjPCVRiIatbW4s7eL1B6f3GGDbusbSW6S5T6hHkSjCS1GlxB&#10;KQV6g8y+bAMaEQvuM1nfbbscbytdGKbdNmhjWRZJIiTHNZVAbp6cyyf9WJoGVmsLKe2Eqifbrq6i&#10;H09vvJZBJ0zSWS1vCVU6WGj6Z01LiBFkuNkv9xtpLoz7/usiPFue13qfQ2UahNMUizwfiNopUsUw&#10;OTSE5re2iso7x9rnurKStvLeTOjmOVM/wJAQ5p/EmL7SG7xNgstvsobdttvFUKW3fapJ7a8k6rVM&#10;VyrjpNNAeXXpw1YtMOsyi4vE2TYrmNnCx3RvJRe3KAtVJo3kVSk5PzRcuFGWAguNtgtJnfc7203i&#10;AyRXEbBPpp7U56ZXC6xPXmdX1I+IhWyntPqI3tCLhXUx3BV+k8iP92tQFUGitTCTG54H+htrObaI&#10;bNl1LDu0avHeSEtRH1g6bjR5eRcQESlrgJFd1ur6ZujLbSQ6QVjFNeuUK8UlPm04iAQSen0c21pe&#10;zraxl1jm+nU3akj+lMjcnSLcurAIxPDaRkXSou0wmAFNvsWe5hVxyOboMSbfqeb7urEkRBWB7dFW&#10;7ubowRh7KJ1S3k1MeUoxH+oVT5s+ZcIF9tnWC4vZnttr3eaVVUWu4RESCRv8yBVIH4TdrnBAj0MN&#10;1PYXUo2yOaBGRX9V2MbWtvZTSGhS6iUtHcQrw8nL8mCQjQ1EN3sUUkRtzHdXEDUktXLXFveyqaMs&#10;JTQ0EbjmT+LGpJo2druDQWRsxvW37LYoWu7K5uIte4md/NbK6Azq0f8AlGXSmBkjYQ7ZdXG3Q7Lc&#10;bE8u+35a9271PuO5PaQXEb5mkT1t2b5NDHXqwTqRrYvy0xvtgjn2uwndfze3t4jczpLDUf6aZvvN&#10;5o0bTjYF4NwvHjF5f7tBclFNhbWt3bM14qj+m850qQtPKx5/lxEwBuL+ytF+pktVuTPpe3neXqyr&#10;SujprR4o5BkWXEBs9u2C89TtcXHp30qkt1ZgrPbPLH9NYh/IYgxWeUjjr5sGSRamm+qge4WOGGW4&#10;S2IE0d7I1zAlymTagtF6evyGmNJkba+3233onc7lr7dLyC3+n3We7ljhiQLQJ9NDCFWifxatWDQd&#10;RG1tVudvmm2cbhcCFqz2OgCOJeKus5oXft6dMMA+Ooa2ktJfoLrdIWnhhdnupLhi0F6BTRGyMR0S&#10;DyulV1YgBvf7E0UsFtYXu17q0zTXlosxO1PbjmVIoqNorlzP/ixJuTXIlobZZVb1CLjYto3FTKZ9&#10;pkjuIjGwrEvRBKUJ8zeZcDYIrtkGz7g9va31/wDldtYyyXC77JH12kVc0t6KCkrNSvSkby4n1FEx&#10;7rouZ95tt82+DdkfTY7ctroM2vlDLX8OJmGBIQlpsu4TDcTcw3EuxWcqS+o1E0Uc8MrVIaFSWZ/4&#10;tI04nCBHE75+pUkZksNgtoIrASBluriISXUhUUBZ28o/gXlx5bb7nQ9NNlRqD2L9Qi06Q7ntlpcS&#10;Sfhx3qr0pE1ZCtDpI1Z43TefMr7CiUdxHbbAl/FLeW+6Ptcwo1sswillanMYZgNDJq8NWOzR50e5&#10;/pbvNxd+mhZ38Mv1O2kJbhpldzavnB1StR1AvK2PieZtY2k+n498kdd1Tp57aWh8tGDGmPGeiAc0&#10;EbCi28lDmoNDiaFMpEiqQslsVbh3Gv7sEDIwtrA6UjhoOJB7D7cMGZKtZW5ddUIDDIsCaH3YHVDJ&#10;C7faVakQLL2MSRgxRSFezgMYfpRsQNNCoJAxqCkpFaRwkCOHSRnVa0wQUhJI5ZABzjhwY/bgZEW8&#10;MisysDz8ak4qkxuO0hYAFhVeNSa46pIyYts0LAiRaDJRThgZEsl51VJdNNKjv+ODUj//1/Wby5jE&#10;Lk6m7QFNDX24/PtnuSA7TDGJEknlfU3NEZgCQteAFMFUNh57bVclowqMQasCTq9ndjTRmTHjVFCs&#10;wLA00VFftxEjWI9/eXLRxlY40I1Kw1MfEYxqzT0HzYpGpYtRflj40ONQZkmVYyBKYAV7aVFe+tMR&#10;C009ppqimN+yoOfdwwOBgQG4RktEg6rr5jQ8v83txlM1AnP+Zk6o4VMTZEKaEA+7FA6Cx2u5Lq8t&#10;v9QOBJkoRX5hgHI2lvYzxxqkloQgJoygMfswtGZNpaxW8DjpsqNkdIpn4EY1VwzLTZk++7bDkCDK&#10;xoUCGte7MY2txGcGCj3pLmRrfR9O/BCSBn2Y0rSDrAleWO4ysGv0pbo3PIKAEDtAx7vC8G29uJcj&#10;h5HlV2qOzOj9G7hHuG2SRREMLK6VWBNeTiMfpvL8fs2S/ZPzm15HeTf7Qj+qF3fPsEtgbZofxYrm&#10;wvrZhokMTjXE7ZGGVlLaT5Wx461XHiext4w1C/CB/T/1fLe3V1ZG9uJrSBFYWd8o+phJbQVZyAXV&#10;fMGq2NdpRKRh7rTifaebfrzC9j62eRFITdLOK5UpkTJHWFz4+VK4+L59dUz7fgXlM8z2ra7q5nrE&#10;OpLWhRsge/PHhbPfY9K9H+nysccc4ME1a6AtQo9pxyblnNs9As9mt4ChDkA5alJGfiOBxtIw7SbW&#10;1tpjUwyqCp5kNBUe/GkpMMcjtZCCCqHsYGlcaQCF69paF1dW1g1oAa0OOdmkbqJxWFpdzxyOdUYB&#10;YVFKj7prmDjESayaH7aFouqtjHSB83WR6Ad4ocsaS6GWMrYRkOCtu7kUcaQKjj2k42kZkQG2hXZW&#10;6TxmpCyAADwB7MZxNSMw7bYfIiq2nmVSa+0UOGEZbKxWljEDG08ozJVeqyj3Z4kkMlUs0hLGK+uY&#10;y3AltY+0YoRSIy3N01wsNxcTugPK0SqwI+GWD7RGVtbVj0XvUANQFeOor38KA41igyYxBazRW+mK&#10;8jdA1FXpDSK+HHAloEnkf69SX6t6ehntYLtw07Qx6DpkCFSwzK6Cw5cfV+OT1PH5fA88Nvut36eW&#10;eztbObbduvUO3uk1vFd2r3DBTDcCSlxNbsW0ozakix9Ro8SZ516l9G7xYb3NbSwpDcPctHNbB1f6&#10;dyQdLupMeijVEisyaceV7bk9Nd1Qbu5/RzfNrvbaPcryykhmKlJLKdbmI6j5WmT8KM/zNjdNrqZv&#10;vrkdNvVpZJu8G12u3wenr2zRY2uLC8a/t57k0aOaEhiIuoukPoZl149CODEri13W43FDulr9Hfl/&#10;o72e4b6a3dwKqZXQU6h/7lMDIaS9kuLJr7dLTbLkzTx2yMI45dxjmgHKeipRjBIgp1dDLL/PjQGn&#10;uLxHSBpLzrpYzdGGFQymNWbWGUEfh0bsbytgSE2j9YH8ztpBNvryLLHepcCO4g0koySxIOi7SqQV&#10;kwgbX0P6On9RepIdhvNquHiEnX3GaSdo2SD5gREenrZz+G68+OG4+R6/E2e5bX6V9R9Kesd5tvSv&#10;ptdthcvOI0WUAlpGFAkUQPEs1KY8l5bxr9Vj73jUVn3Hpt0+k+W/1X3aYX1vs3WD3jOLnemXMqz5&#10;pDQeZIVqzfxY999iu1VVXH8R8by/Ne/d2/CvbQ5+e3msIIYim3z2rRyC03VZGdJFY8SAVmicfKso&#10;5cZR4xSOCCZ7ZYikc6sLe4vLicpbKzmqPUDUi085bETNxcyynbIbKfZ7NL2ycyi/s2aK6eOI1dZT&#10;UxXKsucci6WXz82NowbFt22G7umbd7ba73XaVNxtqSrKaiqF3i0ol1EOLojav81MaM6oVuLWSxey&#10;TcITDZNCCmi6DvOWGtHWSIN0C4oemT5lxFIS3u/Ts0nWOwJdTpGtvuLTTvFbM8lQLmdQdQYVDdVO&#10;VWX5sMlr1NluO3blszHaEvPT25Je2WkXdi0d40kBNaLKwUxXEbDlfSrYE5KIFNrst2upLrb9v2ye&#10;8uI44xvgs4Yry4jtwai4iiGccijzBG5vmxNilJW0uLNbdHNlJf2v1DoL69j02booOlHRv6U5H4hj&#10;Mny4ZBi4sYRAoUS2SyIJLe6A12l24bT/AKd209FSP5vxF04CGrPo/mBg3a4j2u4vIzDeXU9sZ5ZY&#10;TVo7iOAgGQcvTeWBtWnGkUEQ7hskQm2zeIbuFGdOvtVmzPY3KaCIbhSSJIpUqrImpvu4mBbbbaGW&#10;x+ru4xKsQWztZJrw2t7bXSc0U6xHmeGKnNG+Ih7dLr1Rvclluu73VpJcW/VggmlaFJbnoUZhKihS&#10;NQ/pSuPxMZghW7vzdTx79uOz2UIhKPFdTwpDbXUFNFGtkCrPRh+I6fdxQQK6m3uS5jhut1tYb3a1&#10;U2ihxCEti2pIbN1rrpq1rDq5cUFI3Fc3u2T7hH0I9+264T8fcLuwlmjgSb+pNBFcUeJ1bzyx8rsv&#10;mxAK3u5WaRHb33BruDb1C7XeC0+k+qhY11SO34mVaa9TeXCKRRIEhimngMe33qoXmuZ5BPB0xnQK&#10;A1NX38RFoJHu5Zbj07tEU8DWpu72G4aOYCJFpMVqU4nmVF/F+ZcCEmUWc8UVvYQ3/wBGYFktl3KY&#10;II7gZyCCRKPJH/2lfm1YiC/XSQ31sL+aeO/ttDW0kh+pMCI2odaGmiWP+Fj5caQQGu57y6uXuN0t&#10;Ibna7qcNc2lsFgkkMmfUtCV/Dik+6mpY3xACi2ncRts9w9pB+XW8/wBPLZXczx7tYiupJFRiChK8&#10;vUC6cBF9xN7Nbm5v93e8edYxt1tdHrzzWakq3VuYjqgmi8ulxz4EJS93a712x3O8knUxCFIbmETo&#10;0SHkWMRKrzJ8rczMuNBAH67bbVVuLaP6C7nYJdo4P0jwk1VZEk50/ijfVy+VsJEXEu01+ovHL7kH&#10;aKHZ4YZUU27DUs9sTWqf9tFGAUi1kkl3crYW8ab3Iqs1oZJDZtXSS2l6qOpGP6kcnmxAMw7HZzhJ&#10;JryVoZIhNulztMnUexUMFUXVpL01k0tm3RLYCkb3PefUctzKbme0vbaCIQpcx2ywxX0CZLJEEUNH&#10;Mgzb58KRMUtp2jjmtdugTeLNKvuF9JbrFIRKM0DP+LRflb5fNhAVi2wXtrcx2Fw8m17cVuL2xmkC&#10;Sh5DT8EOaSKPnZMEIZg2cNpsC21mN1i3/Y4yzPO8bxPA2oVha0DnqLrpV9erV8uGSARpdSwpc3mz&#10;/nUV2SsYjvCt4YYzz9RF5lkpzc3NiAmGe+t3upPTyTMJUJv3vYxcNbxcFiFwwJUleXXiIHLFs8sD&#10;rd7VfrvbEC33aO7AULT+ksaUXWa/MzasTZQM3D7huGzv+Z7xb2sW3xKq2S2rQXM4TIxPIgpqHmbr&#10;ebBwIRm3K0vIYplsbCBiixW8EOqNW0ZapATzO3bzY0iH79Wns4LaDcD9OgV0spV6EwuD5ktdBP1M&#10;SU8782IyCUlZZd0m2Wd9tTK8rFJHZLMoo2sPVeoRn/Nhkg63dnYyyyyWG62PpqRWigeQNbOTIupF&#10;luXUJJEGzWP50wSQpKltbzGe4vkvLhoetcW8NurWiUFQhIIGY87rhgS99uk95tSCdbu3ICvDthh6&#10;Nr0v8uUBRV2p5XfmbA9SWhsbRtx2e2torPfNnurO4BmjiubbXNH1lo+pJU1I3yiQNg0EQ2zadzuY&#10;hf7ZNZXccnUFzplAvIIgdLGSAkNKnaOnrwNSOUHkHqHZbra9yuY3Blt1kYRXaA9NwTUUP/2+bHht&#10;WGe6lk0RsGyX2730cVvETGCGmmNQiIDmS2NUq29C3LJI9XmWO6glMcUcEG2quqOGdlMytl+BG9Sf&#10;4jHj2nhPVv0Nutnt7fe4bOSW8iMcE7u8ZVoZNLAxnM6qHg3zY+X557fE5npm3TveWccq3p6jDmSN&#10;BQHHzIPdJsIjBbkNNcNLLU8hHN8BhWgMFJfI05rFPorQAilMDYjyC3j52YqvGlanFKQC01yzsWSJ&#10;ki+UcWPuxh2FIjXdswd0Cg/5Y8xPcTiliFRNxV3ZbJSpzVTJQ+8nLGlPQNCwa4fV1hFag+VdWr7c&#10;BFXu9vjQlm6kncmZrg0IDqu5ZGaC2mYDMq9FHs9mDFsZRYWW7TtmiwJ7amndjXbZZIn8muniP+p5&#10;uxiK8OymLthmV/Jphb53LGUjJsqA1+7iwLI//9D2OfaYtJPWagyHAH39+Pguh61YVa0JdVW5dQoo&#10;MlOXdnjMepqSVttxjDAXjOtDTIKR7xhh9QyKnZfrl0TSfUOwrqNAw9jUw4SWcA22vdUY6J0jeIBV&#10;LrmQOFSMZwY5IkXd8ocTgGWMAa42qD40ODUoQrL9Y0TSRK1OOlsgxrwr2YIYmslutyjulR7KWGpK&#10;oznUgr/L2YNTWgdrJ1HXaUPIBTSpNe/zD9+KCkWh3WKR3iWRhKldSsKEU7u/FIwHiupZAkigSVBq&#10;oJFKYAgciv30MsisOJUBq5fvwhAibDa5X6vSk6pNWIYg19mBVRqWMW1tBJKrieR5FYVYlT8RjSRm&#10;zZsJtv2u8nrGGSZcy3EHvrXHr2dnuWSXE4WvipfA5P1v6ug2vb3SOQaEqI1FQGb2E4/oPx/h12Nu&#10;XxPxfm+XbyNzGr9qNl/48DdG2zdL29XRBuUizWoPFunyuwH3ceD5LylvNR+A+h4vjdpf4j0i2t4w&#10;Z7GaNJbeUMHt3AZGPEGh+9j5VXbJyfU3scFBrrL09sNtPFu1qr2ax6klgBLqammkrVsq92PY72Sx&#10;PmV21Zpo4v8AXTYpLrbdh3ebRLJbTy2k0qqQrRzrrjqvy88fDHyfPqnXQ+z4DacM5j0xstkG0xdM&#10;3BAOkHOnhXHxT6VmdzabW0aaukuqgJBGX240qnNseisxKrB0CsVPGoJHflhgJDQ2FoOd2JYcQ2or&#10;7MSSCWHba7SVkdGaGRQaGNiCDhiSkTvrbcSVVdzUKveoDE9la1GMWT6in6BFnvOlRooLuQZ/hnS3&#10;tzyri1IqLy/orGweJATm+nR9lcUvoOg0m6Wxiq9sQ4yKClaeGHJGYLS7tsTxanjoQwB1pUimXDux&#10;rNBizFu/S6PWAwxyEcFBFcazqWNjJdx2d2FY1mJ+UAHwyxO6LFlkurMgiOGWOmVUqB8DiyRQBeDc&#10;ZPxLe5ulUZGNmQR8e4rUfHBLLQdist8I6jtG8fzxsQRl7BjcMzKDNa3vytbxV4qFJP24mik8U/8A&#10;IjbJ7zcNjsG3CG3mFleXCI8gg6pUoDHGX8zMB5Pmx9LwdJPJ5LPLIrTZvUKWq2llsG1XqQfTvdXU&#10;k1qZXIpqlRtcfXBHnTlbVz4+l6nklmsaL6ewjltbO2a6V9TXUMrGSJUOho3izj0MeZZPu4oIe/J4&#10;bSKLoXdubC+pPHcxyqwtneiPFeW68yoG5l5dWnEEiElpHDt7C2SyuJYWbXNAGEyCNiCVBoGikB1e&#10;XVhIYtLC13z6aws92693eBRbxzDpRJOMis0kh0rl/nL8uHiWo4+1b3cfU2UdptSb7sJ6szwzr9Vc&#10;CHlb6duYXOkc3Sib5dS82CdCSMPqbeY55ZHuHkj3WInfNtt1jX6m2NBIVXSW5gNWfz4WCQbbtt2a&#10;SdIE3aT6cW0km0y7ZAlxcxsX5LbdVOhmZRlrj18rYxa0G6Vycc2fRv6WelP9lejVv92o+7TASSrW&#10;qrK1SsUZPCOOv+LVjx3vzZ97a2OG1Xi//Yef+qfVvVkvfU90TPFZM8O0xcetdE0eVR92LyL/ABY+&#10;h8fsYp71/wB04fNeWqJePt/vHzdcyXV9vF5M9xrvZKzXBY9vF0DfdThjzO7vZ2fM+aq41SNhbWsE&#10;S1SKJ7a9QxxTznKKQZ6mplGxHl1cr40kZGYoLh5LMvadUXqPawzSRlo30/KpoB1V7Pmwg2bS1sZr&#10;OxsLzcNtnFpJIy2O620oMsUsT0pLbtUcjDRpkVVfG0YZtL7dru7iEP1su53lrKLyOGyt1tDblQUm&#10;W6tQi6pVWnNG2nRjRmBNdx2uy2+8MMpWSeYGfpnVZ3ERIIiktCvUgk1cLhJMRDkcG/bh+X28O3i5&#10;kjhkG0x3CKttfWqks8SzMUWTpf8AbkfViYJCqW23yQRRQ2a7BOhMsLyQyM1wWyZGmammJc+llgGR&#10;mz3aFLm0ia4GxXtjVdm3C0eS1Z1kbmja5jBduY/1J9eheXD9omQyB77p7hFarcMzPLNfvKbR7qJq&#10;h7hUbpXBf72nm14mBS4eGa3W5LvHE7vCIUjKbU8T8zR2wJZ7eZWr/D93EgC3O5brb7UPT+5xyJBa&#10;XEZ2233PVHf2pejxvFqWscMlcubpN93EQ9Ne+tY9vXat33e42q2Exzmt0urIE1kV7i6hDlTrX+n5&#10;l1al5cLFQaaORNwv1vpzaLc3AMtxLMDNDMUI1xsq01a1GpNOnVgJjVuPTkMstsZ9r3O1u3kis0vo&#10;p7WOF61SSEL+LHorTRKzJ97CWoXaJJbDcQ11bWHqGeyGmJL8td7dbktRgqQkJ06/5jDRgAE93tsL&#10;XJ3G4sYdrS6+n3LYNvZRcIsrElrCUq6dNDw5tS4BiQkF1DNnZb7d6bGVobOw3Qt0JbNiWKi6BIVm&#10;ppmhIXV8mFA0MLL6kuNkff45Nqn9P+n5GjXa5nWeS3WVuaOGI5tAS3znE9CRqy+02ptNxh2++sdw&#10;Lpc2txKEexkXXQlI2BQov3GP82Ii+5fXym5l3C26KCQTy3cUIghYuSQ6xrT8N/8A2uXEUhpLG0u5&#10;0N1Z3O2+n7xP9HfWls6iK8VR5Y5Wd+jr5pebm+XAQo99cWtrDazGA2xJ680IINwdWjqOMzrQcuEo&#10;LraSXTR2cU093dpV7KwjDT60Bqfp4150ZRzcMIj7bN9WU3a+lvN2g1L+YXDRGKVUXJYXmc9TXlpr&#10;TlXE0ZyYha7e1zJeR7ZGLUHU0MRfW00BNTbMxozSEeRvNgRqTZ+n7mSz3KN5ZN22+3t4pF2q52SP&#10;qtbXLghoZBOHGonKSONtfzYQ0FrLdbtIRMm1R23qSKWQ3W+3UjSmRHUh7ea2cNEK/JqGpWxahyLx&#10;b3cWtisVndhp5KCe7vIgZbZkP4aWzn8SBKHyhtDYmUGSWt6Ly3j3KysN7nth1L6yiRwhgFH+okmj&#10;pqWh5m8y/NikEwV9tpn3K4t49m+lSTVdbZZWAJ6iAgDouTq6f/qwammMbbFHpN5Y3bWV/bRCe2so&#10;I5r0GYEiTrAZ2rafPqRo8aMgQ9tdyizuIIJtyjztryOQ29pKzc2mYg6GZa6VxSUA547ATI11th+u&#10;s5CdygjkLWssI8qq0fMmrtYYpEem/Ktwa7ntPTt5t+3fTKfpIop7/wCmdM9dvMdRgRm/7vLiqnGo&#10;fYL/AFOy3VzbG13++kEEKiO7ayrKknzRu8RoY0PLqZtWEi9lDvN8Wt7a6tdkGnVcpOzWtvcImRlH&#10;Uynbt0piIpHbbZB0oo7m6jSdjzpCJ7JnBossIqDpf/FHiIiURKr3M1/NbXSSB7mKaIvHOq8CzknU&#10;5bl0N8uIh64HqNxHubbZaz7VuLM0W1qqpHGq8pkpmY/4cKYNolIrCI3G33u7bZMjW6TNbLFI1wqo&#10;dYt4bheaOb70mJsCPqPWEktnDbbo15HumiXbNqaRbqHpoaLHdoTQOoHB9OrAahQH/wB2ep4HWS9n&#10;uvqkdoRbz2z7jYT0OhljhbVHG0VdI/6cWrDQia39QwLabbDcxbdZQyNcbfPIoihVzzNqhpJLqdsk&#10;jPJqxqAkT3C83H6iS93q7urjfboUS1iWS0nU8FEsLKvIw5k0LjPAVqKWNxD9TJam2S7lloqtuj0S&#10;F680etdOIWGtrM7rNMLG0guGgjkuL2BZUtpIDFkZLd2I63f0182IQyPu1pbxwpe225xSBbnpQKs9&#10;nFpFXW7jcZToKatOCCMjil3aS3hH41xcNIbWPb41hbXx54pKK0I/h5sS0IrDc7tbzywwNBLIOaF3&#10;iVZYVXJpYdRNCp80Y5sRHoP6A3Zh9Tb5ZCJ7iS6tRLKx5OoUfjQ+Vm1duPB5q4Hq8Z6ntGw3yS7Y&#10;rJbC1WNmSRDQ0ZSRQkY+Y2e6CbjfLa3kOqJ6V8yxk19gxzzNYg03iWdG1WzRwNWrvUGg7QowZvmO&#10;KC2U6TxmWOB0TgpceYjuHEYE5FotHeNX/UJ0lX5jl8cEjANt6smVhDV5DWpPh3YMuhYl4juc6UZ9&#10;A7AM2IONJMy4BmyCyZ2skmvLnccfdkMHAZH7IzoFQbdFAo+eoY/ZjSs+hlodcSyoULlWI8y/88bm&#10;TMCFztN5NpUXjqBkRXOmM2o3zNKwWKG1sIwJrmi9us/uxQqlqyv/AOFs/wBQASqcXNcq5ZfHBK4j&#10;DP/R9gmvN6V8oI51+aMHTl3gkY+C5PWoJkvpoaN+Vsx+cxMjfEE9mHhyKPUk38YQu1s1Knk4Hhik&#10;oLtu1nFAha3lDMMqCh+IyxqQxF5N5sWge4eCQMMgrnNu7GWxgTTctuuKXCyCJqc0Tmhy765YxKNQ&#10;Wl3IrCxhlhCtkCXUiviMDbGBMtNK3NeqzL/lxUIp7Tng16iBEEvHUGoa1qAa+7swMSXtgytWCNpH&#10;HmPh44iALtDeYII3/wDbqPhigZLJtxMhrJIoqCCxpUnvphgJGEsYAQrVck8CTWte3+HDANjC7bbG&#10;ZmrpkpRqdnsxtUTZls128bw202E0c0ys2ZeRRpoD2fDH7X4T43GqvY/L/L+c2+3X948p2ywufXPq&#10;SSa5Vx6e249W7kWlCoFQoqRXVTP+HHb5f5BUWKNfFfHzqzv/ANLfWsW9/qdOlswttoSxez2q0QUj&#10;k6RBLAdlflx+f8e8s+/5/i9uiZ7KihJGChOraxqYpJT8hrWp8OGPe/8A9T4VW+H5R5re2MPT6QWK&#10;QauQBaE51+OPjeV8i9q+Nk8fzH09rYUSjSetdl+v9KX9r53iRLqCQj54W1Vp7Fx6HG5t6cGbVose&#10;eWnp2JlSd4InGRY5qwPZmMfHdT3Ox0drC8ca9MmnBQWLD2Z42jBsoJpW09RAHQUqoofsxSDKM5ae&#10;rMWFP6ZyrT2YzOolJ5p0A6RrUV0lMvcRgs3yFIPaymQHrQxse2uWXfnjdWZaKiQRXBC22lH7Uo1a&#10;5DhTBOowY8YPK1oz9xV6EZ9xOB/YRgYhlrZvKo4ghWI+3EvsIajvLJqr00iYctJEUGvjUY7VsYaZ&#10;cxWDkEiAnhy6a0wuClgyu2V0sqoK5EADPvrjM1ktRxIYC9I3JA40owp7RjqoM6id9s1rdMvUaSqg&#10;0aN2So8aHP34xaiYps10/pu86iSQbjNEEFCMiGHjXtxh7XqaVxhts3ySICW7D5UjkjXSwI+9nQ4H&#10;tvqWSPEv/Iqe727cdgtru6V16Es6SvGvVRklXToc104+r4FWkePyXMHlksMeifqxOFvj1rPcprcu&#10;srg1CRvypGWzWTmx9JnkFFjUmSWb6VIkVBMil1Yhz8pHmYHAQxZ7IZrHcL76C4uNstQqPvNrpaO3&#10;lYjpNNX/AC38rZcuIgcRuQDcCWBWhVSyhOU6TmNXae3CgY9Lum23VneRXu1WW6X964ma7Ae0ubRw&#10;RyQhD0ZYJFGaFfmbDJLgDvLfZYtxd7G3udt2Z2SS0kdP9XZSlKlELNWSBm8r/MuAStnJc25VQ0E8&#10;SSa5HhlMcxDjS1HoSqyLyn5V+7jTKD1r9BP04st1vW9Q3O2pDtNrL1NjedzJMpVj1HZhpV0TyIZB&#10;5ufHkvaWfV8Ta7a7luP4Dtf1G9UHdr6PYNtm6Fs0bGS4WtIraM0lmPi3kT+LGfH2HvbmP4a/UfS3&#10;N1eJsu9v/bY+d/1G9USbld9Pbz9JsO1FbS1kTM6wvy0NSx+997H0vNv+BfTU/K7E3s72+qxwm1XM&#10;i3UcxYwxxM7a1RZJFDgg5MOfxGPFU9Nja29xGrW80trpgdNN0ikxxXCioWUV+YeAxsyXjljNkLcS&#10;vEIlNxbw6pJFM6N9wH8NtOWpMKQNm4FikUztLcRyW1ysM13e7W7TrLby+ckOVKzQt5o3H9TG0YbG&#10;554G3WNtvl/PXBaCzS+jG3SzQCKscsoVkcyLmNetlkwg0G23e7GGe0aztLWbc4Q8U99cwP0Zo5Ie&#10;eyuYMwzr/l3Kc+KQgWsLS33GK22iG6bcZHeU/wC3wCixBs457N2Ycx4Sg6W/mxQQ1Obw2Fs97sln&#10;NPt86wzzyTSSXbiKuqGW2STKBl80yLpxMkS8e8Wtgb6aws7f03u/WEGQuIYXTsWNW61pMo/ps3y/&#10;eXFqQFoYYI9cjz7rbR6te2ToodFZRouHCnQ8TD7h1alXXiImaxSzkS3Sa9udruaNEoSONLgIAZEj&#10;1MyJNDXT/FhAjr3tyHvdpv5LtDE8U0O4amuorZTp+nmeQFXXT5GTlXBAldoZYzJabduku0JN+It0&#10;4keAyoupYiEBjMj/ACO2EiyWL3M8u331qY727pcbfuLtpjE55qv0+RutQxr5dLYgLrdbxHaXdxbx&#10;J1JzF9V0IVuHjntzrXRJTVA+VZGTzL5sRDEEF/vst5cbbapvV+U1btvE+i3kj6wAIkYPHGyxsORk&#10;X+bBwINeXW7WzfSXFzsh3Cx02gNpHGbq7hnTSqo6qqTxDg8v9WJsRQJvNcW6FxcR2jW5W2m2y4tw&#10;scwjNTGXzjkkXtTzN97GpIteXJhv4t4tW2fb7ywEaR7fbhenNDJXm6LBus0ZP4sbnkxllBS5NhZd&#10;NrWW63Xbl5N7gvY1SHqSHMWhjJCoy+T59WIiWuHhtrO+jvpvy2J5Y9hMr/US26RtnDNAc42Wv4TP&#10;yt5sSFjVx0riyt7pE3q63O9cJb7tPPHFtsmkfiRqgHMaH5mXTgcgkQst+9wtptFvZbLa6jFJavKJ&#10;4kndNMrrLJqpHNSvFlSTy4UEIBb3O13Ot9x3Ke0vbaaMPe20IkuHEdUJinUp0WjHM9eSXCxgoI9o&#10;kluvzK1vZ7aFTo3W1mdRcTcYzOrEgq6+cJzfxYBK3osrmVY4rGTb4BGJ40NyX/CHm0yNRzn2efCB&#10;KTz/AEskO0Xcy7RLL1p7C2uWMEc4P4bxsT/VP3sUCMXZ9Qyu15u1lex27g2V9vEUebNxENyw5Wmp&#10;83nbEAK82+3tJzDcTw7lZGKOR3sdWl4yOVZKgPHKh87U82ApA2bW0tu01tAk6W0oEjSXDpcPb0/E&#10;tmMZX8Jh2jmwomPXUExultfyG4tbY0vdmsYbhpLuGFlqhE1WbojzaH+XCRiRyRRW+8Pa3NraXrMl&#10;3u1vcj6iX5ZogkZ1JqHHqpgCBW+e3SC3s4LhLuytyXRenpVEbM9SRBq1cNUlMIoJN+bx2MU4hEtr&#10;dyMIroBZIqpkVcxDVGrHh1Bz/LiIcsb6/O5xtsV8/ou+nUIbCS4kt7Uugo4lMmo6JqV0Spp1Yo6g&#10;E3X1fcXViDutxdXMV3MYdxsYoY7SxIhyD2U0SrqmC+ZTzYYKDXI8d5fWe0Wk0stkspb0/wDmsyqk&#10;atQsspNYxGxHNiIaa72e0t7mK/ur/at4mmaCQ2Rjk2iWNmoyIijWmniGTz/LiAGbWO1dryBEm2VJ&#10;HS2nklOidlAqyavxNScdEi4iki0i2UMJdwN/tzSLqY2lDHdazXVSX+gNP82rCWvI2ibdJudpe7b6&#10;fgNhsVjS+3Da76eD6mOSlBNBLIBNL1ANWhTy+XBJCMRi3TcF23bYItuu2UCiyCDqV+aWWen4f8Vd&#10;WNSggfjt/Wm23A2vY7+93K56YN/Y7QquYZFJqK1IkWnMs0Z1YzJFdv2jdFu4bjYzo9SpEdwu95a8&#10;DNbEMQSyyACOT5JIWV+bE1yJMBunrFjON0utzuN93vToi3uSMo9uApDwiKlCFY8sy4sY0RqZ4iU9&#10;7ul1BY2t1KgiirLbMLdFEinPU9aCb+N8WpaGwHpj1FuUR3d9stbja4yFuJBMlrbTaM2ihdSJVn05&#10;cuBhJa/3K03IQ3vp3a7P09JYutsuz2zPLfSuBq680Tj8VF+aXz/ewV1FiO7QWUO8u257km+bhKEl&#10;ZtvZooyXz0BgFZGXg2WFEBkit5EQdW0uHmZtG3hmFxGV7S5HmbGiO3/RPfm2712LqaO4vYLi1ltT&#10;JpJkSRSGCFRxVKefHj8taSd/Gfug9o2b1BFK16YrOURNO5AK0OZqcjwx8Vs+nibc71ZRaeo6xAcV&#10;Jq4PcaYHaCxFp98klLC1tTIEHnbIZ9uMWu3wNKqFo73cJn6ba1UngqEU/vGmMpsQ1xaWkMSMI5rm&#10;Rj5C1BTxxNIpY7ZrGsYZrVYXP+WCDUjhnjSYMkTbmZDpjh0rmqhjl/McZllCCxtuEjgyCNAeJTP9&#10;uLUtC92YhEEa4K9hK8cNvtBEW9lbQ1le4YIwpqlcj4DCqpcybZS8vNpCkybgFSlGWM8xHuwt16ik&#10;+hqrebaprhRawz3LKRpmlJoP8XHGFD4GnJvWQgop/qkGijy8O042YP/S9mn3W2jk0zJIENGVlWoo&#10;fZj4TuevEFdbptcOh3DDV2UPxI41wOyJVZQ7rt5Ym3kNwp8scYqwPiDniyXIsWHTcdv5hMzxyrxj&#10;caTw4541kggWub6BipgiWZWGRDKfeD2HGXY0qlOnDeK63UARGoKvpavtpi48S4C0+wbOo0JaxMtP&#10;KR29+WBpFkxR/TVjOlBGUmQ8pViMvb3YMTSsJttX066hO5aukxg6hnwxzaNyDEG5W/8ASuaqTqHV&#10;HA9nCmIdA8N3uor1OnKtPNHl+3EDSGUvZj5hQ8GUezvw5BAFN11XBW4haKQZIwBkRveMKZNDT7ob&#10;W0aea3CKwPQk4qT4jzDLH3vh/j3vXl/TU+V8l5i2aTzPHPWG9X+/bvDsW3EyT3EgRqE8WPFj3L24&#10;/Y+d5NdjbhH5rwfGtu3yZvPX15aekfRtp6K2VgLy/wD/AJ10uTFCPxXJ4/ieRP4cfgN/ee5eT+hf&#10;G+GkpND+kFx9P+pmxQxHTHG7RN3cyEBcejxX7jp8yo2j6jkS3a5uZJ5CkMcQhmU10gE6qkezH15c&#10;KD8VisnL0Od9Qerd92H1JaWVkse8bdfWrXKRyusbhomCusMijSeUhgjDHkv463JyR7luunB5I6DZ&#10;d8svUFnFex28tsGEkEkM1AciBIpAJrpxuux2648jFt7KyfA459rVGMETSxdBmjahNKo2kUU+GPib&#10;9Is0fW27TVB4Npuv6rSGWA01A8p9tBjkqm8h1dsuY8o5nRWHJU6wPjnidQyLW9vucGTCK6B4GpVh&#10;TjxrgSZSg7y3jKALUovGoo6n4ZjDqBWGQCSsqEDKpUfbniQkXV3DDKo+lkuImIrLEK6faMjidteA&#10;QEWexCnNlDcQ4aow6AQH252V1mQDgOapxKBGFggZmZs1anGvHsrjqkjMkG129gK6S54HLLE6oJYv&#10;PsdrcRlVeRFU1Bjeg/fjL20zSu0Lps13AKWl5dhh2kKcvhTGe3HCRd5NjE+59I9Q6H7GIFSe+mNq&#10;TOgi0u+regxXdu9sRnDKhBU91Rg908S0GhNdIVdViA+eJeB/lNca1DQ8M/X6/MPrPY/zCyivoH26&#10;dHtyxUMJJqLob/uqeZcfU8PRM8fkHl0V4v0bbPZ3d+tmFEm47VNKrxidWqrxoOUdny69WPdJ5xVb&#10;cK00U4Zp4W0QxA9CRZCNSSdFxzJ3qcIDm47ZuVnKBuVrNZXt7bi7hkjmjWG5tpMq6Y2aMtUeU8yf&#10;dwEJfTyRzNbXcxgkjKGKGdTDIRIKh1XNWWn+LDBGST289rBJOYLaCMvBPPHnIxB1KekSD/fXEQ29&#10;nPts00c+z3M8M9us1su8I6TLbv5Z7c1UN/DTUmCSg6v9Nv0vl9Z7tALZpLfbLYhtwnOlxIHNenA6&#10;gdJ9PLMkmrR5sctzc5Ht8Xxp99voX+Y9y9b+qdq9L7Inp7ZYlIAW2jt4RnK1KLBGBnpr5mx5XNrK&#10;leLPv7G3C7257a1+mp476x3JtmtJNouL1U3ncB1d4uidXRA8ltEK+SKvD7/Nj7+1Wvj7Ufit/bI/&#10;Ked5VvK3pX0VPId1upVhDwyie2jrDBeOmksDmQq/w1+bHzLuWbotBLa2VbqK41qbWIrG0jrVoVOQ&#10;cjuriRqxuYTuohttNqL62kmEcFw46qRyBj+GjiixrJXVpbDBzbSNvs+xb6lreXVpuVrYXWzV3S3j&#10;ZxNfVjOl0gVKswUczV1JpxqDGaZB2ea3ktNyM6G+vo/r7S428x3MIlY1MboP6cr59aGVcKFsav3v&#10;YZmtCsu9bRNFpRb2zWK4hfzSRpANUixxyeRlbT93DIBOpZT2sMf1ztHAivFu1jbyPC1wFPRt7u2k&#10;KMsi0I+rjPMv3samQgNFeRXe0RQ3djJfbZaap91tbthbz21zOxVbrb5VCXJhY8zxc6cuBktDXpbX&#10;kUtjbS3O3rNeQGe13OFurIYGqClw0f4iE6f6bDWmrERMHNNTbLSUrLKsjbUsxuVaN+TSSDqahHF/&#10;lxQQOWJ7WQ3dytzFa2jm0vYDpE0JYn8E8dUZHlY4iLNHtEjS7ZbdSyvBKLrZ7Y3HWtQBmyaytWuG&#10;pyZ/wtiRDN0t3eST70nQN1Com3aC7DrJfR6gGOiumXmGiSKPRy4iBXU1k5njmc7ft0hF/Bb7csjW&#10;kTVp0mikPOiA6V8zJiEtby7OiyXUtpbXW2wyUOxVuU1q41LOrIf6FeKBta4HIQWe/tY7t93srGDY&#10;7jSujaLNmlsTEAUkkmWQtIHdD9/zYlIvUyVfzS9gS/msNyKwr9FPI5sbULBzG2eSMKJNcfIupdeI&#10;EVe82hkmsLS0tbbbd0ZZ7eiSTyba45THHcP+Lx+TysuIgEN7ZQy3FtJPNe7eHEd2iDpD/wDNpKrN&#10;E+XLKpxSQdZodugudv3XZETrUHUdgl1GSNcEvUAYHzBj0tPVTzYZkCds2y5u7XcZRewS/lsaytA9&#10;2trPI4zWS3iIMdz0fM6V16fLicIQkKyTbg9zcxNcSTIYpzts6tI1xp1xXDoKtoX510c2IgEVsRZN&#10;PfNdXJjuKM9tKv0yyMpJb6ZqPqb76rpxENS7F1LHqbpZfkV1dQNc7ZfXscjx36xkfhQKh0wyfxsv&#10;NgRC0V+1zbCeFRFcwx9GK5hVVjZFFGhuFpmW7X+bGiCIdkmt45pob2fZba3KT2zTCE7fcyNlPHoz&#10;ms1bmWLz4CRS1t2uLZZdplffooSzX8kFu4Ns1dKSdTPVBL91/L5XwyDXUbk1Xlw00szbUiBpI3sb&#10;WH6ProvLG0Sn8HqHz+bmxECgR3hESvdJBfktu+1mVzbylPJNGVOs58eXUuJohONprVFuER4JYm0/&#10;WRJI8Uit5YnfJEcAalVvNiSIaurq3nMTwCzkgYxxmJ4WheeRstRLeTjR6nThAi6rt24z2TW8kO4W&#10;zdP6aG5V3CPwVJIyVkj+7npxEgkdpbJeoLuxnt4GBkkuLeVYr5TSgDq34ZYNmVYeXEIOGa5ilW+t&#10;763tpJfwDaQHROXAyZ4jy0k7dPLqxEHtluduIg2+W52vcdyPSvJLqXRbyRt8pjHI0YPPrbmR8TAm&#10;a/eW8Kb5cJ6hvUJDXEkf1ETpp01klGmUiOnKfl04kiaH4d29Q7DNGlvvttf0jY2K7XHHeRBDxcJK&#10;pCMo5WfT1MMhCKWd3Z39lJZx75JZbZdyfUX/AOabarQmeMVWPVb1lQymq5aI2XA2UAbPcd8jMRtb&#10;SIxRK79SytjcCC1kPncc2kRf5b+ZMaCAMV7BLBcom1217K82uT1JIrNdRtw0aA3SCt/EvzYJYlp4&#10;Jby6aDepJ9kkghDQSzI8sbmtRGjEkIj8V+7gaFOC0YtzDaXu+bVFd7VaMZetMdf1QAAMQuAyy9Gn&#10;y/5eGQImjivdleOy2ETLLcda23KOUyyRRPwtEzOoaeGoasZckkVW42h5Ibb0xEfTt5aDp3k9xNIt&#10;wXJ88iUGnSeXk+XAnI8PUNewST7KBcbJbSWdhMUvvVe0s/1E0kgyV2kb8WteZNOEZNhZ7p6+2y+t&#10;r6zvokv5LXpwS/gdVbNP8ua206atTyEdTFD4BpxNTLcdezlvY1i0wvS92+6Wr62qXmg1aQkTV/pj&#10;CECY24MqG3Vfpr3mgtIXLVK8WKg8j/dqMUCbC33WWPb7iaC3ijEZWBr+4/E3BGU+S2IAda/4cTCC&#10;slzZx2sVpaudx25XacQBQl/ADTqapKZ/9WnEhKIUnEdqtnc3NpeSK0Vmqqt5KgP+XMo7vmxEdf8A&#10;p5vV3F+ouwRxmeO1gL2VgZtLNFC6t+BOyheq9fmbmx5vJXtOuz9R63K00nqPcoNJllQpIYo26YbU&#10;ONTwrj4r4n1VwHrQ3EpVV29LRieeQt1GBBxhqSHTFviMDBMjRtxQx0FfGmCGMovEPULSgTmJYu0R&#10;1J9mdKYzFhlDc6TPD0owyA0LSJSv24WCYGC0nMT1dnGRVn4j2d2MQMhYYjFG8eZ1ZOe3PAkMmLCb&#10;an+oIJ4MRrbFEFIz9G00aIFZ34l2OmvtxtVkzkYdqLvqnmTmFArcx+GHD1LMtBt22Wa63SOv32Ar&#10;8MaSVQbbGYpYMzCo0k5ORQfbhyCChnj64rIuuvKOzGctTUH/0/UiZJputCvSZeDzNXTXupj88e4v&#10;LHLcFke46zJwRVC/A4nrzIHY3dt1iiyGCdKqyy0BNO2pHDFVomh+C8tLtTBIYJJlydWocj258QRj&#10;orJmGoAPstkq0ht0DE1JVtPD30wOqLJkiwtc0a3dWb5g3/PBCGWBfbpIjqguJ0biqsFkWg8DgxGR&#10;VrS+dWDzGpOpZSmkj2gccEDKFbrbr54wyTiZhwg/p1PdqwOoqwGGzuCR1LYpJXzM+sftwQayCJdz&#10;WwZJrdxGa1lgXUB7hniKCIriEw/UFJJYAaqVFTTxXzYCY/aSbZOS0UlAMyjZFadpGPX4uy9y6SOG&#10;7fFSzz/9SPV4ihkERKqOWFB2f8ccf0jxPHr420fi9/dt5O9+yhj9NvS9tsWwXPqnegFvbuJpYw2Z&#10;igArw+9Jj8b8r5z3btH6r43w8UlzPMt23SXd9xvd7kYESsVhAPljXyrn3DHyaqEftNqipWBn9LLj&#10;p+uto3BmdYobpHkoCwCDIk0rj2eNpY+B8nu5po+r7rcY/wA1kkikjktEjV1FRpdgasxYcaIdK4+s&#10;m4g+F+nXE0G/eito9XO+4bfO9pMoChKsikjzHTkY24aXXzY1LrEnntSW8dAnpPa992D6i03dhLGs&#10;oazvi+oyvPQMrZV+WrNjcprQ4OrT1GfUCWkW7v8ATTM11IjTSxqysVYUAVlHk1jmGrzY+J51UteZ&#10;9jxnpAml5Myj8GZDTmFOWvux8+T1QXa+utA0DNa6i5ofA0xNlBa1unYBnu4zKcgukjj31xJ+oND7&#10;3AQaWYJIDmpOmviMbkICQzI600FZRUE1rnjSZFFaRcn1Kveo+04CDrMRQMxNfDj442mZaKOlnKdM&#10;kKtTLygYZRalo44A2pCVUZaQTTLCoAJJbRXGkhw0YyNQMj3jGmkwkA1jaxElJSjA1ITKvbmMYdUM&#10;gbq0YqpSeVGqGSRNWVOwjGXUUxea+YMXnSSQ5c6qwrT+HhiljAUb5OBqG3yOgyJZACSf7cazfQMU&#10;VG7bhLU/lHTTgNZFa+NMGVuhYrqeIfr3u13c+pNs2idRPbG1E8mzhlXTMzlY542aja9I0S82PreE&#10;pR4fIiTzDeUvbDpbTvO12213tgS8inK5limAZerKhZXAX+m2rHtPPAteFWlhd7kblBIFeC7h1PNG&#10;BkUZnGrWnl0tqxELSxbfFNcxQ1nsy2uGS4UpIGyLcqmmv7y+XEkQwZbUi3ktp23G3fMwBG6sDrxT&#10;U9WA+5pONEEhRpfxJZ7eKxu2ek90up4HHEyIoL07qDmwNkdr+nn6b7n6/eH6m53B4tumEU24zSk2&#10;X0n/AGbVH/F6lebJuki/xY89rHu8bx8llf6f5j2b1J6t9Nfp9sC7H6fiS3hiHTpFxdz8kY4sznzS&#10;fNjzXu28aa2P0Pj+Imu5ue3bp9NTh7j6n03Zyeq/UlP9xzxH8t205/QxOPMw/wD4lwf/AN3/ADY+&#10;58d4daVdrfvW/N+xX/Uflvm/mHvW7W19J5HuzXN1c3NvcbUm57hIUuprqCXqzRQgV/05RjGVdG/F&#10;DBmTGPJ3Xex5NmirVJM5fcpI7icGytzYRQrzQHUxOkUZubMs3zaeXHiZ6quCNqhVbjntzcXaEJ+V&#10;TxP+OHNAhA0vWuGJC7jU9s2L0ns36Y7cN79UdKb1HcqLiz9Ls7Na2QI5Zrta88qrkiN/LjTtVL+3&#10;+U42lv8At/n/ANp576w/WLdfUe8W11cBJZbBy9jciNIOkvlMaqoyiZfMGbHGrcnV7bjUx9r9K2e6&#10;GM+prRXAWafbrmC7tUYOAzxCbS6MpU8jg8y465JczMWa4BtsP5xHe7lsFgJLOzJhtdsj3CZ7yzkf&#10;Nbi3qQ00AIPIzaeby41WyB1a4lLtegqz7lBNbbnFSQoH6Fy8b80chVS8emNgdIdcakyFurfctya0&#10;iubJF3y7rPYb/cXBUTW7D+nOGP069OnmXRzYGQs1vbXsL/R3O27NDpadrDXL1DJGoDNGSHb8enl1&#10;6cSIe3e/hu7ba7m7tNs2y1jj6FzuGzwy2V08LU1R3MBISaRSNSyfPjTQii/6e6VtcN3awholNwjB&#10;2WQcknTY6qj+blbFAFra83mDa5/TF3dflqXtykv5fcwgEXKLWGZZGGuJnGXI2hsAgoksFuoGvkrF&#10;KaXFvCzfVRTeVpA5GgpKfu6sIE2DTxTR2hnuYnsZi4hCKZRC+RKagV192rzYUIaz+purtFttsvL+&#10;KyJiLVe3mglepikmegWLU3mV/wAN8EATamK5UQrt1jb7haCS6vA8jKbiHiVkYMdXcioMBAHt9tey&#10;+pi3CIws4KbesblIqNUxszeWg/pvhIvcQoqSC4t0tLc/1L5dfQWbIiTQCebTk2jkbzYIIOrwz2lv&#10;c2zbPuUlhN9PdRRvObvc0c6gXg4SQx+Usml1whECkzWLRSypBPZIzPGbCQNLBGVzAhmYlw0XAQ/d&#10;xITLZNiu5LVt1vhY7M9UluraNZp1lodBEbGlXbzH5cDGehkdzFFbW6/QwSTW0jx2e7vI9vc6flBW&#10;MqWRPOrny4QIkTboVgfTJebsWY7gUJeN0OYdTXzLwYfMuLQpCTT+mWtopoJr1dZCi1uys9ojE0Jj&#10;m/qJC3YlNcf8WBQQW7mha4haXdIoreVNEShROUWLJEuVUJqXVkr0ZtHmw8CgusO62e9bff7nJDtc&#10;m5GNtt3BvxLKNNXLLIkYfWlRzROnl+XBJJDu63VzuO4T3CPaz7umq3vobKYxfWsWpHc2FugjrGop&#10;+H/0YUDQnK2qaWezQ7WhVOrEiMIpJV5WMik1jZj/AFP4sMADnNnbyPHcWzPeQOJEvrCRm1KRqVog&#10;ebk+f73zYpEYtt6vZduZ7HdrlbS4PW3G3u4w1rJMDk6qmTSU7TiZFrq+lkme9N/b2txuURgW0ghC&#10;QshAUl46MIlcDNgeRsSINYIEWLa7uwn9RWO1mSfeLPb5IoZIlbIOl5GNckQOk0f5sXIlxF4tuuL2&#10;U2uxW11em6lItrZ2DXkAJ5Y3diqS61+cYhFTd2lnFcQPY2sk7HptBMhlvbYqeZoZRRAwPnXEEF+l&#10;sJWSxtLm7ur5JRo3GZv9N0WFdLQsNcbhvM6nEAw13tIsxHHfX0+4QMIrzbUjjeNU/wDZljGtg/8A&#10;F5VwyUF47q4Vty+jFnt9vOolutnuY9EkiIahYGjBlVpuDGM4ExF7y5a6kkvba3m262RUOmxZpraF&#10;SMo5WPMH/wDzMAQMybrffh3lpvnT3S8U2j2dtC1rN0kHGZFCxTRyA40ySKNAogs79L6yuLpybaSw&#10;RDFGFj4SXmnlJbFoQQT27wiFbi43MxMZyIQY4LdQKHQXrrVTlzcunFKCCYY7Iw2NztE91uu9vKZZ&#10;NpktB9JEynVqtieWalPxl8uITPoLje9wmv4p67s0xlvNu2xFg6UKDV14FJRNaH/KHlwQikHf7nb7&#10;hEBNLLuDQyFod/p0L4J2fUwtXyt93VhJIpBC96yXKyNDHJMEvbmcAWUijMGWKMhi7U5vv4IFgZRt&#10;r312juYojJ1Le7iDKopwBWT8VVb5M8SINb39sfo9x29Z4r21lVWj3JRPa3ABp1AKFqCvOlNOGALX&#10;d7uaLNZtD05r+Yywi3KLbTFsi8bGnTp8vMuBuChFZNyvJIYVETabb8ESXZVpAy9qMg1cvYThkoJF&#10;m8lt9d04YpTKyy35nUykKK06SZpX73z4dBBRyTGTrrbqs7jkcyFEiB8skRU8r4iNl6Umkg9WbRP+&#10;N1o7yIwVXKdnOkhmJpy1xx31NWdNtxY+jdqhv/zS/MlmIpSyanc81KZDtyx8Fpo+pJvWLrHyQsZw&#10;a6kA+yuMtkVhg3cy6mBjhPYSMvhjMMZQW6W60hY7hAQc9VBw8cD+0UIy3W4sadRH08ViUnP30xht&#10;mkkVM+46upp6St2uQNPsHdgclCCjr6etJOFVsizEBT8MREL0ZGMX1itIPMI1OQ8cX3iMfgQovXu2&#10;eMZMo5SaezFKXECsN9Z0ItbeWQLWrjIZ+JxKy6DAnLdOACLRuNNebU+OeCfQYDxMZJALhJytBQFd&#10;Cd+NfaDNgbey6YIhAHauriOPHGtDOp//1PX7yWUOoW0LoFzKirAfsOPgWnoexCEc2qYVheG4IITU&#10;hAYccj34waDq22O56hVZo+Ovg1Rw9+HQtRdYNjJYm16TVNGAoafzDs7sEotQsEO0TBoVcOwy0uCP&#10;gcaTTByhSXYbWQtzuGQ0BV2oM8sq4nUciy7fcxxnRPKpz+bXQjurnTBBSTFf7xGWWdo5U+U6SpIH&#10;78WTGELXO57gsgMcamIEakKUb/EMDsMIE243Uj61tRIAK6alWPjTBkUA499g6+h45LeVcyCpIwZD&#10;iFbdbK2l1tcaWYVRijUzyFSMNXqTQv6j3a3iseVR1GUNI5FGAGYFf4sftv6e8CF3Gj8z815enbX7&#10;x5p6Z2WT1d6vaa75tp2wiW5UnJzXkj9rH/px3+e8/CuKMfFeJrkzoP1Z3bpWsO0WwNvJeuBIoNFE&#10;aEEAAcKnLH4qvuZ+5+P2Z9x5fvURj6O3W6gS3DDWAKZ9pNO046rie3y93Cn2nrn6S2u7+kZfqE6c&#10;kVwFW5hdRzoM6K4zVh2Y9GzuY8eB+Z3llqevW2+W99dyxxbWIdrCGW/uXZRqYkaYwBlmc3x9XZea&#10;0ev4T5m88XqtOZp/WM+7rv0Vxtp6cVuq3AROMkhUxOrDg8fTXyY5b269tI1tUruNsd2bfZt+u4bP&#10;crBrc26fURdNiIJ5UPIorzxle5uXFsb+SccQ3tiGpKXdht2273uG4I8VtLvE8fVgFC3WihGvU3zN&#10;zDHh87lqevx+Y2GhVQ3UChvmrkceE9EFZEjloI5EJNKmoPbgkiLkwxameKMqCACFrXC9CQusiyR0&#10;NvNMqnlVYzTPurjMmi8VqiLp+imgDcocvSp9xwpegNlptuu3AMV9Og+QGlPflhdPUMih2zeRGU+q&#10;1VzVi9GB7qgYe2xyRA2rdAja79tRFKgkkEdtacMGD6lki0cG5wECK5FwgByYUJ9uFBKG4Zrqo6lv&#10;zUFQjihx0qZZR52EjBoJVzNH01Ap7CcBFYrmZqNG0lF4crUwpsgibq0DFJiNRzHL/biygIJXfI5p&#10;DGBUEfKDl7xhzJ1K3O5rCq9aRVUkZ6qgjE7GYPAP1+nS/wDV3QFnPc26WNu013aQCSaObU5jXrAa&#10;o42Tz4+t4n0nj3+J5faybepljkJspYCXsHlP1DLItGWKQdofv8uPWmcC0NxtFwu4SXF/Jtl7GjSW&#10;8dpbkxTy1q0UqAr9P/CwXTgYouJLa7itnu7RtqjgRmi3WGOr3BY1jeVGPOgcdPqR+XCBRbuzury4&#10;O6T3VrfshlguLWJFc3NOQSodH4LffjxTBLXgemfpr+ie5eog2+etFbb9oiUSLzCKa4P3n+7FT+++&#10;OFtw+p4/hQ1mps//AOs771l+p2y+ndqj2P03EsNsii3gjgWkjV8qIg5qH/G+PFbddrYUUs/RbPh1&#10;213N5wq/w1NTsGwDZkHrL1kQ+9aTJtW1yHVHZLTKaUHJp/uL/l/zY+58f8bD14/jv/op/qsfjfnv&#10;6j7v/Ht/T/b/AJLHl3qX1Te+ot7m3GfqHa7Ftck4h+pVdR09R49SMRn5vvY9XleQpxr9NT5XieNj&#10;WbfVY5hL2zeaG2RegBcO8m92weG8lt2qNBUnoqtMz82Pmu3M+kkc9f8AqHbo7qeRJpdweJWgsHkF&#10;AiDylq938OOD3Duttne+jN9uPThj9U79J+Yb9DbgbXFdVZLYgfhOwPmMSnWqnG08VrxONk29OBze&#10;7t6r9XXdzuU8rdBi1xLPdMRJcNTUxCjNhlRfkRcZwb1Zutq1+04V55JDzHLgFOWXdjnJ3g73YPRW&#10;0ep/TlneX273dru5d7WDXALi2MUJAjQaWWZaVp5Xx2rt5KTjbcxcGt3b9KvXu0s0trYS7pY1om47&#10;WJLiFj3VjGpWHarry4420Z667VrKUmavZfVe87FdvSrTqdLRXAJYDMNGdfMFz8uNUu1wOO5s66qD&#10;r9nm9MbxCBc3lxR4umioFX6K5Y1XXHzdW0+aRkGO9LpnlvRo2e4lSLHk2ayZY5DDue2ozPddJqNJ&#10;LDzUZvk5Ux0RlkpBuEP027XMUc1jeRlLiS3uFubtCvLJO8TnTCWB5UblxFyKNY3S2EFvL6f6KXjS&#10;Cw9R30cqrNHwWKpPR/Dypp5lbERMm43MljLdJPK9yLSO33aK9dbkyWymmuF5M0WNwuiNOdV8racU&#10;EVujDIPoJdya4+lVriwvo1eK0miYBzHFGyhlcvySNq82JMgE99BNMLa1v2nmkCI1y8LWyqCa/ia6&#10;vIqn5v8ADhkg4huoNuu94eGeSyhuVs7zcre7XndgW6NxEW1zcNUUhXTjLgJGbeze622Cb6a13fZZ&#10;ZzqnjZbS9imZC7WrE/i9NVHn09LEmQJYF23cbCHdLOz3qCSBZLTbrOZSk8EinSkxjKsJo/mRubl5&#10;sUyPqBmsbmz/ANTb3Gjb7UF7V75DEJNIqYRA2phx0ozcracQTI5JuNjeXTPf7m1tLJbqdt3OytYI&#10;ES7ThFeKKFUA5etDztytikIKTXEkNpbTS2c+136SieWYXZaO4mJ5btLVl0oMuZvnxCVg3LdYJJt0&#10;jmNvBuKywz3EdrGYrpWakqwAqVLajXIK2IgUd9cqqxXLRSrRI4rS4TTMVjJqG1UkgkHt58RBbN4I&#10;uuBLPs9hOpEd9b2wuBPdwnXHCxY1iXPz/wDqwyREV/Jc3puEgZN73DqJd2zdGOzkh0+eFG06ZsuZ&#10;f8OIhuxkit9qgtZLfYL9Ly46b7Zca4t2lUNTR9TTRbx18siuuBlAhFFe7fNuFnDBFZPMGt5trvFa&#10;S4Caq0t5CCNSZfjRtzpghkEt7s28L2W4pb3ETuCsPT0XdvKoqksDgCQFP5tL42Au2tIzuMF811SU&#10;lGkjYzOgyZp4TXOvDzasRDdtcwRmCbaoZ7S9jIeye3QzTSzsecBQNfT7VUK33cRBrpLvepWj+gFn&#10;vJldtxXOz1IFD6vonCJE6jm1J/UwEtBOOtvts0y3tvLtV3IILm2Vx9WJUHKwjAL6c/MuEmNzXs3U&#10;hiG1jZbfpKjw2KtE8wIoLlqamYfNJXzYtSFLlNkgvtM16728KEm9EjKJJR5aSDSUSvlJGpcIqRtD&#10;utrBGz2lvGNxiMtlfzoo1JGaOYpVJD6h/fbEZ0KXT3sdva2F1bfQQKBLYdVkCv1jUu04zj1fLr8u&#10;Ih+Pcrvb4Fksdxt9puNrDwoltGH3W9t5jSVJJoR0J1B8jsvU04nAi8gmgtdvvttjiltZWEcm4xQm&#10;O/a515wlpC1ZkU+caUwhoHnktba7mt4duv7G2J6XVmmEKvKxrp3V4x0WPYnlwF9gCSTdJJbpHNtH&#10;OyCHcpZNE7wwA8j2zefk+bp/LiIHexxQCZzYBUKRxB9uUrZ3UKnzuTVtbcWwwJS4k25o2nilljAz&#10;bb7IosMcR/qI1Tqb+XEQebeLaeSF7ZLW3iBC2LWbNAFdhTWqq1BIRx+/iQMVurHbFMEbbjbiZncy&#10;XbCTmHakiijRyf8AS+BwUs2G5T7hczuiyfmthb2yL+ZXNmUmhhUAjQmTxKDyazq1LiITiksGou7W&#10;CPt6wnWdtmWHXIwrEznm16D8uBiBQ2d8nUv5b2S4tQQZkgW6j0Afhq2mjaR8zfLiFmyvdxuHa19Q&#10;75IVCQqkIt3S3koo0xyBEHlp9/CY9BTVb2UMcFyz3W43rrNaW8hVLd4pBXpvE4DRT/8AuA9NsUiZ&#10;dCxsgt/uMbpHCWiS0aYCZa+WpTsX5dWIgdjHtUaLDd7Z1buXXMtwC0VxQisYkQ8rKvFdPmwiBF2J&#10;BNcNapO55FYVVY34EafKK4hgdju76yh2kR3txIbaSOSOOSMIsDtIGZFb/MTuOrHLcWjKr1PpGfcv&#10;p99b6q66aXFtG8ZjDZtXOqntpj4V+J9evAEm8X0jtHZXbz82TaMwQe2uMQa0Nt9dfzUExZVpmEBZ&#10;vZjDJEHbesOqZZFqeBAVj7Sa4MEOQ1dQ3sFvUUiUiiANSvdViMFk0SaYrawMiCa8PUJJ0B3qPicg&#10;MZS6i2Vksb27l60IhQIeUMxK5dmkZYMWxVoCR2V84P1NxHy5FYycvhixY5I2FhZ26xhkjEjrmzSC&#10;g9tDjVUjLYO8H07dYXpQN5YkXUo+GC2nMU55F9vgLE3TLIVJqGlb7QMNVzCzB3dt+aXBRxNoTLlY&#10;ovuwNZMU4A/lVosn03RlLPyh+agIz41xYqYHLmf/1fYhuzVIdHipxYqRw8MfBzPZiKnerC4jYNIV&#10;YVHAkZHGXdMcYKQXG3FhKioCMwSpLV9+MpoWmUlawu3EUcgMjMa0HL78UplqjD6ehiTpyXDEDPST&#10;RfiMOCRZMmPb1VAY3JzNAh+IrhgpJe1upF5buVA1QCApKnxxQEi7Q7kiFZZxN2LIVHZwrTA0xlC1&#10;d0hlVm0TIx5ggIY+44xqa0KyX0jvWS3VFGaFX5qfDBIpESXcEqUMLjvKrUDDJQLwS7VIhJZyEBLg&#10;KRSmWYbHr8Hx3u7iqvxHHyN1Uq7PkcP6z3N/pSq16khoq+Hdj+nJLY2tOFUfha2e/vT1ZvvTfp3a&#10;9m9PxSCY/XMnXvWqadVhUqyfwDLH858/ye7uSfufD8d1SqjlLqeW7kuNzumrFmsKtRlCrw4/HHCq&#10;xR+t2tpUrBpPRuzbtvm+T73GyiCFtFsGUMrEHsrjSWh8Pzt+bHr9j+cwnR9PbykH8ROZKfDLEfMc&#10;DW475em3/K2tvo47gdSWjag6RngKf9WP1fwe0mnZ/hPzfz25atIXM224PFbXcXSUsjwRSqinhXJq&#10;V7O3HH5LZd9nLnSzNfEbsXx5XqrD3pTfEk9Ty7fAgp01aWRhzKWFRTHxfEb1R+n3PF/48yL+5sH3&#10;zcVZIldZOdJRyVIA1qexm082PN5Vve5LsY1T/MGjCMgVbi3MZyVANQ9mPPJmClvtu3L5Ujr3o3f3&#10;CuMrEnI0LaOOUBFdVPEBzTGpAHNZXcjD/VyrHXJHANPHUKZYIb5lIdheKoEUlCB21IPjhc8iDJcX&#10;WSkh3px7MbVmZgmW7ukYFotVOLIRT4HC7MoQKHcHnl0NHJEEqKsBRsCs2TRl1udlEi9XWAx0syrX&#10;P3YnZEkzIdx2KSsMd2FkI8r5ftxut6g0xpGgyCzLllysCCPdjaAqSqnSt2rEnIDI+zLFPqRJkViN&#10;SqxHAnMk+GKSgXnlRGYyQrTOkiDOnccZbKBCc7fMCsts8tMzRcCck0fPH63yJB69uI9vb8ulS0tI&#10;2cSyRySJLG1VZQdBTPt5sfX8X6Tw7/E4W6uFRUjksWfpxNCWkFRGy8xdZk86jj82nHsOA3c3CiOF&#10;d13Sxurzb4o225YY2kF5Ax1NBJcoFZZYwf8AMVtPl1YJKAuzbbv3qe9jh2fb13ON3e3tbMuZHs46&#10;15zy9KFa+dvPjNrxxO+141tzh/F+E9x9Ofpvsfo3brS89aX677uO31bbrGimC2JNSI9XNJn80p0/&#10;cTHm3d6OJ93wvj237Vr/AP6W/wBJzvr39Xtw3KYWNgrBXIW2toRUsWyWgGZLcObHlTvvWxrz/Kfa&#10;a2fEo7Wfu/NY2Por0bFsNufUnqTS+9MC8Yc6lthTyR/x/wDck/uJj9N4Hx621C917fXY/mPzv9RX&#10;8uzrT27K/wD+hwnrz1vdeot1O22glmirS5W3p1dA7FByrj2+Tv1264VPB4PhtvO5y81vZ21vtu4v&#10;s+62GqkL3Ydhb37RseppkIAhkWOg6cerHxb2Pu1qcTv/AKqd2utv2t3j26WQtIrkMWPCoqOU0ybT&#10;5seS95PXt7ccQXozZ1u797+5X/QbcvWlY8C4zRPGpxlG7vQ3SyTb7uxe4NbSE9SdeAYk8kfvp/hx&#10;2op1Zxs4RuJt3tKXCM7hxExVjkjZU0jt/wDtx0vuaHKtdTy9iNRI4dg7seU9h6F6YvLu19IRSJK0&#10;Y6siKwFaLIwDKv3WYBtJ+9jtLVDnRJ7qnges7J+r227e1vZWt7Fa2kKrHaWwbQqoPky4EePzY+Xl&#10;dM/fbd/DtRJup2N/c+gfWtsLb1fs8F8WGmO8ReldoTwMdxHpkPsc6cdVvLmefy/hq2U7b/2/+P7p&#10;5X61/wDG7fdmgm379P7p/UOzqC01jQLuVuO7QtOtQf8Ab0v/AO182PRW5+W8jxbUeNlicZ6W32SS&#10;3ntdDN0JI7h7IssaydM6XVhp6tdJ0todf4sevbtJ8u9IZsbb6BzcTJJBtkMPONn3HVKspduaKMrT&#10;TT5Nfm+9jZiCsrwLA9je7m23LA63G37PI00sbycWZOYpHyGq6hzYCG7eC8ULfbc23XlxGWkn2uZX&#10;WeGo5keCaiSxyDnXos2EoF7h96kW2hljUvH+NYRRf/GhB5zSmrS70zj+TDBaDl9uV7uCQR7xe3O7&#10;7fFEzCSGDVNZvJVwIRQPLB1PM3l82CAQa3VbDbtq3bb5rea/kRpLu922U3yCh/DhvdvkjBtZR5Vn&#10;51xExKKHZbpxudpDHdoJQm82u4ylECyNy9NE0zdOJtXWZefGSkqlqLVvy23gsNxvr95FsZ7TTcMy&#10;IczEuU8Qy/zF1NiEHavvZYmyiS9v4epJOwfrSG300kSRXJ/DRR2+XCkRdYnhijlewkt7O6DHb2aM&#10;XCyUybpDPXpJ7fLhIuDazXNZY7mO2OkNvEhafRGoAkBt2K9TT8kSt/DgCBi4ub4Mdxhsq2Sljtkl&#10;uhtYI5gaiaGBS3TZ6amjPz4CFJLi4uCs90kE7zCs8c0jdcKTq1yUGptXD72EizNAu2m5h3a3ljWQ&#10;JFtnTnDzKTSpcjpjp/xczYpJFpZrk2V5aWNvFbWV0sb3lvOondJIeYtazSVmg1ebSuEStzL6XkSK&#10;22ywFvqH095cSu4nuOoBSR4pKxRlT5Xj82CQ1GIJIJ4Fi3fc9ztrS0PS23dYoFuIkZMulJGWDU/9&#10;yJuT5lwsgL3dUa3nSOzt56Q3dyqk3EhGYlzLEV/hxoC8m4Fdz+tk3mO+dgInu1jNGCgKFlVKUooH&#10;OuMohuUbpYzC91xbjNKFa23faXlabb3DUGsIE6Uso8qnCSRNzu67nazx7htUO6b5k59S3k8/18kY&#10;8oK6ukGRRo/lxn7BKWkl9Ftk+52Nvt0v0xjJuhoj3OGtV/Djy6i/fy1Y0ECKXb0haK5uJtxmLpcm&#10;4DJDHGT5dfM8bfe1/wB3EUB7LcrC1mhfaVExtpTcIxtvqooq8sguQwbqRR8eYacJEz7e09w+2Wlz&#10;HfXzSkWht2EFrJ1DrWRNZCxZnTofTy4i4F7q1k22eWz3CzEN3AB1lgdbmAEZstCWiOv5hiBBpILG&#10;2Fnfm9isY7uRZ49t29Qk1qi5LKhf+nJq5tK6lxSQpJdbKrRvqmi3eeaTrX1/KyWjljWOZUCnQ5/z&#10;PlwNjAzFPdQ2VzZiC5aAsDvrW0/Ws53rqiMsbE1B8upcSBFV2uwu7Jbq0tvqnjiM3StpAVtqvoEc&#10;obTKSp+QBsaJsokMsEUstpM0W32jqL3YjI88us0MhfT5Im718uLUiLrc/qrlZNssrfatCERJaqJI&#10;5IuLLJ1Ks7L/AIsAwO2m8W23eoTuNht8M4mjAFpdwxymRmULKbZqdIFj5dS/h4QZW+svS1nu6rfb&#10;lcbft97A0wMsKTya65W7DihU8pc4gUikW4SXF04QTR3UoEUE87szxwx5/hSEhXXT/lyfy4JIN+WS&#10;WLRbruNldS7bNIfp7oBIOsyiqSIhzAr5/lxcBTkttVhbblfruE/qa19O3N08ouJ7mKZRFpoAtUpH&#10;IZwezy6cDH0Bwqmz3X1sy2Us0AZrZZ26sVxGSV6qRGoo/FNX9PCASPdLuKzvL+G2txt17CIjaXLr&#10;NO0YatIi1ZYebylNOIhWyurPbZvrkKR3yKWihvlaWVKjONkPLmDy6lxIeINJYZriCe8s5hYFeo1v&#10;CzMXQHgXNXiU4pEYubI2sSPcuiw3rxtb7fC/PKjf03Ljl1Dg6tz4pIW3G2lsx9PcyyBkHVns3IPS&#10;0nzLQ54zZSiqz6RjlN1cbLPcLHEt3YqY3bn1HSCOzJqdmPgbi9x9Sn0nQ2s1vkv1Mc6gaSlvHzD3&#10;4xJuB6YWhgVJGdEOYZFOqvDsxNqCQlaWVq8+iJpwicGeoP24wkjTYSdI4pAOnLdUPmZuHuOBkNgR&#10;Og6kLAcKcafHGgkEkCy1V7ZVXhQvSo92MibGCO2ij0pCF7Aaj9uNSgZMjSMuQWijyrwPtOMtika/&#10;qTNMEjkgj08yxKNRJ8TTGJNwH+tliAFzJElTXQlTXGsnzMwKX25XJk0pKI1BBUEUBHieOMWszaqh&#10;pnv+ijdej0J1gcpFOJPfjUszof/W9jW/hlVqxSBqiqFSOPieOPhSeyCv08M6GsLFFzqqgsB7O3BB&#10;SKRT7ELgg3hjlWo0uhjNMZmo6hbnYtueLX1TJHMPMorkeBBXMYXRErMHZ7VaooitbiRzTyMxJyPc&#10;2BUXInYmXbrmBurbzNEoyaMCqn7MWLRSBpeoDKqh5mJ/EAoGNMq4oY6Cr3W8x0MgD1zBP78Z1NQh&#10;afeLqNkrYkHvWRSa94BGeCSxIud3gdUMsJZjmxGRFPA4mxSMj3LawFZ5Gg1mlJARQ91cBQwe93EM&#10;sEcNswkkuG0uwFCFXM/HH63+mvGmzu/wn5753yMNvFfiOOt9ubdfWUUBAaCx/HmUmlQnAD+92Y+x&#10;875LpswvxHzvg/HytLNh6iMlxeLZWsjSS3R0SA5EUzNaeGPwm1R2sf0TwafifI439QZTb28ey2h/&#10;HlpDw4HgTl3Y6bjTtB9DyN7Hbn8x1fo70vuuy7bbwWl2NDLqZJFBGulSK4j8zuWlna2dxvwDNJGg&#10;daFajI9h4fLgbOUIS9R/VatruZ4Vgq8kL6TVeZagg+7tx+o/p7c1tU+B89tZbaZuc2i2i8UBiImg&#10;fV3of7Mevzavt7lf3j5vxN/+TbfpiV9HTKf1Gv1ANGjiKVFOC51HtOPzXicz+h3r/wDWNhKu1Lve&#10;7reFVkeVDEzmgpQ1APtx5vKaycnLdnCsdAbW20qSkksUKmhRq8tf7uPDocJZePYNqaQuChJPMNdP&#10;eB2YVSoO7LzbGWZRHcPGAxKNq18ezPE6BkXmG8xQssRrIPlOQy7sLTJQUs7nfRT6gxuhzEYoGy7N&#10;eX24quxOC317RyHqWk0NRXSxDVz7CMIQNyX9qihpIpCozyNT8MakzBW33zaZnaNZnhZDQxy8hqfu&#10;144ldE6sbLxU1CVdK/eFAa42AMy7bMdDNbSuDQIShOfhxwqyKGTHtVoiUjhhAY1IFOHux0SMyA/I&#10;7IM6/SRsOIYMRX+zFiuhZMAmzbcTyRTxVy1CZ6ewVJxzxQyzOhKG6VtPMoFNQlOr3gnGY6CMJDc0&#10;IMmoDJm08DjpVAz51/WS89ORfqVdG7UPfwC2iuVugZLG4gkgJXqKCJEkjOSmLH2PGftg8G8nJ53Y&#10;SX1y8e17fA97rl61tZKXkVjwKhVzYFeX+XHodkuJjb2rXcVUnrfpv9EZ5Xm3T1Ktv6V2icrImy2p&#10;6txGQASYpXLfThs9XmfS2nHntvwj6/j/ABrs9Vm/8v8AGdVuX6henfS9i22elLSK3FAGlRRqkKrQ&#10;NI3FjT5mx4b+VP0n6LZ+NpRJ3/g+k8m3n1XvnqHcVtLAvebhM1I7dDq1NwNPvU728uLY8Xc3rQv/&#10;AOJw8/5ja8ejg9H9E+grL0faPvXqGdbneplqa00QgDyRk8T3v/gx+r8HwK7ftp7rfi3D+XfL/M7n&#10;lWhyqfhp+K3+I5P1X6s3/wBYbjc7TsBQfTRNK6tIIqouQVAxHUlPyRLj2b29XarjX6vzHHwvDl53&#10;/hOEeR4Lbb7bcLOS3gtZ5K3kCCG9Rz/Vt5pWFWkHmRX8ny4+Nezb1PvVqlwNL6n3aS12j6a13Oea&#10;zupera2cruQta/i6WOlZKctVXHk3nB6NpSzgj3/bjgeo7RyNo9MW1gDouLwi6uT3j5FxpI5N6mwt&#10;Bc7btVtHHF9PcsTNPIxTTIzjysrZ8o+UY7LQ4vUW3eNktmkjRWtrhC5Za6VYChUZAnUcxgsNTlEs&#10;kkdFXPqcSBmD3e7HOqOrsdXuUp2/0/Htuv8A1JdJukB5UGYbV/Eflx03HpBy29XJz23sZdytI2Jd&#10;WnRnVRqJCsCaAceGOdVqdnZpHp15fbta7puN9sbdWw3BYbiCaQHQs6sFkUIe+Pj/ABLjpfxVY9Pi&#10;fLbuzwf7p6F6O/VSey3ZbC4n+j3Gn+knamidBxoW5XocjG3PjxWpbacfhP0+x5ex5lcbKLfk/wBp&#10;vfWX6e+mf1Dc73siQ7H69hrLIqnRbbmo86uRwd+HW061/wAzX8vfa3OaPk+f8Tba1+qn5vxU/wAZ&#10;41eTX+3Sy2W4bdFBu0UvQmE8bfW2S8OiSfw3ikU1VwPL5Wx7q2lH5zco6PFgYbufbrUpbWkUtlcu&#10;kd/BcIlxLI8JqFd3/GtdS8OnyuuFnMZsJbfdtxW0k2eC5trssu0CW7FibVhU6fqs6RJ92bAJF9sd&#10;/ssU0t7uNnY7vtkyC42mKd2vJFagFzCy6reWIq3mVvLidoKCttuE9vuI3C0u7m2vtujZCj3JtpUM&#10;gOgwyoCOiCamLyyYVqZZ6Ztf6A3e6NaXo9QxWM9zGjXLWMUlXVzqotWUce/UmrG7VSU6nFb2sHne&#10;57fdMVut7hkit3v5rOD1H1UkKx27mOSOW0SmqY01CTl1453UM61coZ2jYPU+52tx6W2GwiubdLgX&#10;ce4oiJPET/Tke5UNLBHIooyV6erlxnGRd4HW9H+ub+2tdltvQ8G1zW7vJFvZSW2uHGn8WG4ucxMs&#10;h/p61x07b/szPfqv/wAC7emfW6z/AFcPpq62e7Rlhmj2uCTR0NOiWWKJ6p1ZFzbSy6nw9ph36sFP&#10;6J9TO4sbGy3P8khcizuNzt5Eaj8xeWGMNpq2TMmrEtqxPeqBg9O+soJ0mm2HcGlCnoTW6SoVlXgx&#10;yp7Cw5sXbZd6paXY/WQ263tn2GYypI86bkloyXxeTJkmfPqRr8q/Li7duhd+hB2L1e87z7hsF7uc&#10;silS3SkWMtSisUUULKM8sPbaLvU6lZvSu4NeSLa7fu0NssKlDuUEkssk4XniBgXSqu39Fm8nz4O0&#10;y71epWbb7sXdrtl9tVy+5XEGiyt2Cx3LMTQo8THnoP6ZYLqxl6HRMzo320PI89j0b7bpkjnlMqq8&#10;BIIKtCWMcgdT93zYMiHY9ga8Jh2RnmiliEsUG6rH9UzBjSG1EJq6tx16eTGkZbg2t/6X/UF7aKXe&#10;tqmlSSL6eKzWFYTbvwT6igVG1DnV0OKDOaRrm9Jes9thFvNFcWt4rBre5tF/CulJq+txRpWiH9Pl&#10;5cGI9xGvGy7n1EI2ie7trbVJOpPTeRdXMZSDmteU6ObExyTFr4WzySXu3WcGzozmSytklMkseg0Y&#10;CZzq0qw/zObHN2g0bXaNu9U7lay7pabZuk+37hWHdL/bQskUlDUliaozK1C2NJmXCC3dp69gneX6&#10;O52+5WL6eaOGFbNriyYUCuqCh1LnKr/z40kzOSNbd2WxrPHcxbHNaWhlWG+2meRntHZBmIrtecM/&#10;FkPk+XEjScj8XpL1jcUO37RcRbLI/wBRahIJLi1cjghI86/I7/3sbVWzD3EuIRfRXrhI5kf07cxh&#10;iCdu+m66UPExTMeXSfkw4B36jFt6d/Uy0kjNx6Ym3xFia3Wy3C16kQjcUVkOr8OSMeXPBgHeoDP6&#10;e+regkaej9xjvj59w6hZaVyAh5QNHh5sGJd1Gw//AEW+t9z3ONpNpNgrKsc25yRSrSRBUTtHGS+p&#10;shy4YLvIm3/S/wDU1bm1jk2q5WG3d1m3DbikFzKrEnXqkPOf/wAz5eXBZLqgW8uj/uIf9I/1Ru9E&#10;Z2I2jR6upeiRDLPnkWAaisy5HAmuqNd3omWl/Rz17t+2B5NruprBQ826xmaDrQJGdRks3JHN09XK&#10;3mfC3XqhV2+TNNZXM8P5nceig91sRiVbiTeYIZL1kky6NM9UhPzRYwpZppJ6m6/Tz0zaesb699Kb&#10;pu9ztW42lqJEtoEikjNtXnhJk51mhcqz/wAPLhb06hZRqU9d/pteeiPo576+be9rLGOxQiWhYczW&#10;8kWo6dQzVkbDpyClpZzyGB2mvZduS2t2qkO13StI6Sd6Rmhjp8vU+XCdBOwvrOOyj2yCK1ie6mD3&#10;Et5GDpkU+SKUc6RsPkwImHRbWW/ubrofR3MEiybWySl2geM5DpkEzRs2Ig+77ldSbg0N9fwS3t/K&#10;r7puJTXFI/YQGVHip5GXBJCEt1cG+uJLYRWbtqRVikZAIh5gurzK3FVbGZNApLa3XpxXVnNCSAbh&#10;pWMcpZxVHCsOVcaALBCo2q4urg2kok/DtZpZG+qtyDTUlP8ALbFJHv8AtHqXaY/TvpLcLgSTCO3E&#10;cSuhGptOguGppbhj4W8osfT2tancQ3ryBWVYrdG7UpmP7ccJZ0A3N99KyqbggluQ6S2XZnjLcGkh&#10;hZJFgLvceY85KmtCOwjFJCNsLGKZ5A0rF86uCR7RjKhCzYtJ9TGqPUIxqXrpFPbjUyZErlNktbli&#10;bhSSM2RyTXu7cYcJm1JdbrbiD0LaaVaD8TMA1764ZXQYZW9S7lhBiiVFpQKXOr4DGXVsUxJLbeyA&#10;hljiiHm5sj4ZZ1xjFjkh2OOG2AyDTfecMQQe4DPDEBJlz1G6dSzuzDQiLkRiYobpu2jQxOgiiIFF&#10;adtca9waH//X9pLyJJpEqsB5s6H7cfDPWULSiUDqgNU0AoCPDjngElrZ5K61WRjxbSDiiQkVfaoQ&#10;AuhuPFCQKdwAOM4GsgkdtbIp0ws/eSTX3HGoQCzWdvGzSh543pyjVUUPgcsZhIZKLHGzNcVbXmCw&#10;yBH8vDF6iLXMt0HYrXQwz+U099cZYoDrnVaVDRkZagAwPh2YBADc7QusVzA6yVoX0loyK9hHzYpK&#10;At1aWjIWhQToRVxmrCnaR/DhjoEi1j0Z9zeYKRFaW7MynjVczXxx/QPjNrt+Mut2fi/l93Pfx5VR&#10;yOy28S2m4bnK7pJNIVSRcjpB1Nn7Tj4X9Q+Rlu4flP0Hwmxjtp/mNx6VsJVs7/1Bd1kFomi2aTiW&#10;PDPwx4dmjptux+trpFF+I87sdvv9+9XPdpULb5xsBXmrU94x4KOZZw+Q3pcckekbdJvNoelcIbmI&#10;5qyqEk9hHlNMaTPks6Gw3m7NVWyDrQCrB1NeFGrgbMwLerLw3Hp6a3FpPBdQFbm3VlDqDEanmHy6&#10;a4+r8P5C295SeTz9rPbaGPTd5HuG3NFGeZwLuzWtauo/EUfzDH67yqQ5/C/Zf/SfivGs9u7rzr76&#10;f6hGPdY7L9UIpQxjS5toQyjKhAI7fZj8rba7W66s/qXx7W/4ko7Xe9vhG7PM6hoLpAykgMNQ9vhj&#10;w+dTWTyuzdF+ya0bdspNUaJn7VJoBj53tOcsLcbRb3Kq2mrqBpGrNVHccWCZKwa12wCJgbhmQ1pG&#10;4qAD4jOoxpUB2FTt28Jc6rS8ZoT5lbMD+WueDtudGOSDRrusB1kxzyV+aqau/wAMaSaMtplJt33l&#10;WPV2hnQAr+E6tSvbQ0+zE3boWK6lotzlkiHUgVAOAl1I1PDIjCmUAJ763l5ZLVWc+Vyykgjxpiko&#10;FpL7ardlEtxPCpND0mVqHxBri0GGMW1jsd3WQXE1TVQ88aAkdvZwOFQZbYSDbtuhuaQSgsT5Q4p8&#10;K43WAcm0+keNDpC6iKUJPb78dTAEW8505VWuZVm/ZXGIGQL7fd9M6DIjE1Qljy//AFxl1KTWzWe+&#10;9WlveSxMzVKlVYH21w1qzpWrfBHnXqH9JH3v1duG++q9zt7Pa5FRbaKFQbuXpqAHkr+Gmk10+fH0&#10;Kb2FT07fxfca0dv5f7f4RhfVXor0favaelNvjilpSW8Ya7huzmc8+fZTlxw3PLb4H3dj4uu2vdov&#10;y1/t7jgPUv6g7hf3JFzdmrVKpqzI8PDGK7dr8TW/5+1sKEjX+nfSPqX1rMq7X+Ht2ulzekMkKKD8&#10;rGjSyfwpj7Pi/F8LW9tf5v8ACfjvk/6kalL6vynqtlZ+hP0z2+T6VRc7tMKT3TkNM5HifJH/AA4/&#10;QeP4nt0/49v+Y/DeT5m5v2199v8AJQ8m9ZfqJd+oL0rc3X0u3FirSgVAHcgyDNi3vMrSuND3eJ8d&#10;HutrY0VvtVmI4+izX13LGs1pcLIbZIJA3MrMf6x0+Vlx8mz1PrrQZu44og67xfXNvdvOV3K0nVbg&#10;IzAGK5hCk9Rh8+o6sEmjgfWd9NfeoJ7i4nFxPpRJpwojDlRSoQABMqZY8W7rY9m3ohb05tn5jvNv&#10;bHOMHqS5ZaUzz8OzGKmrPQ3e4Xse47+0jgG0WRQI8hqjhzVR/MRTGkzEHQbZdz+o9hm3B1RbmC4e&#10;J4kOmildcdKZ8KrX5mXHWmqOV1izT3kgexeGpK6q65arNWlBkTzJ7MVirxNds8S9foysNDklK5FZ&#10;BwPsby4zTiasOesrsJLaoFBkWFAxzBUiupGHccsV3LLaWhpNimA3i2rpj6jhAxrQa8q5Z4acTV+B&#10;69ucl7tG2QC5vhczygy2xCrROnGzkUUZcOYebHsbSPDX3HVN6b9G+tP0lm3O2uLXbZ2ja+sJZplS&#10;a23G3T8W21OQzRzadOX3o38y4zvKl6ep02L329z0OE/Tf9U7gNb7Zu9wyymgs74tQ1rkkh/9L/N8&#10;2PiXq6ao/efGfJq6w3IPVfVuyp6+2lpbYpB6wsotEcmSrexJn9PITwb/ALUnyP8Aw49Wxvyc/lPi&#10;atTX6f5P/E8qtbm5fZ5ttgO3zbhpd7yDcbUwbjHJDJXoRX1SJJOXJeX5lx78suB+K3Nt0cW4gYty&#10;G56mvtqtN2vZI2gFdYaJjkkjCMp1el8uWNI58B/Ydn3HdZ0t9p9KN6iWwKyXm3xsYgMypRlZkmgi&#10;cDyKdKt5cDaXEUm2avdrjZV2uSKK+uIbyzM6w7JNblTFG1SVNwT+IY25OHy4LMKn0n+me/2T+jdh&#10;uDIDKIY0da840nyH2Y9MTWPQ8LUWPAfVL7Dt25bxJcyQ3jXN5c6/9RlGrSswAiHkda+bzY8+7ZdT&#10;17SbOR9KfqZuGw+oYb7bbt9ueElIrmIHQyFtRS4Qf1IyR/8AdjzLcPU9nT1Prv0B+oO4+s7ATWu7&#10;RW+6LGJJ9vaJWQqchNBID+JCf8SfPj01W3Euun2nz9x7suLanVIfVfH6+2fPOqU+FDjcbP5bHDub&#10;35kX6nqkKWNzZ6Bxch6D7aYI2eljWe91qIXXqDcLRa3O67UlPNrmK0HsGonGsNrpcst7m6mpuP1W&#10;9KWoYXW/W0kqnmjs4JZae9qDHJ4cl/FY2q3fF/w1f+oQf9dfQ0IqJbu49kKKP+phjLx61Nrbt0Zo&#10;fUn/AJOelLDb5222OZL/AE1ikuol6Yy7ArEs2OV71X7R229q3JHz297B+oO7z+pN6a9a/SQC4urW&#10;aMXFAPwtMbgKKDyaNOKiVuPE7tumnEZn/Tz0ZczM8tz6jeYkammtrdmp4ky546rY9TP6lrkSf059&#10;FLoJ3XfRLF5VFpCWQeA6wpjXY9Q/Uvohy5/Tv062mO59QeoJORHQG1RxpIqv/wDsHIDF2PUu/wCi&#10;B/8A6NvST6Qu/wC/koAApsUqKnPT/qKUxfpvUv1HoiP/ANFfpIMS2+b0AuTn6KMEA8Qfx8P6X1L9&#10;S+iKSfpR6EjkfVu+8vGKFZFsoe3vHWri/Tepfqn0NtZfpj6UjtZI7XevUwtOYyLDbxJEaUrqCynj&#10;4jF+n9TL8r0Q/tHpf07s813cWG8eprXc5IjCXnW20yRuPK6uJOVv4hh7cczD3Xbkjz71Elvstu6w&#10;Xd2YHZ3FpcTqx6jZFumgCAn74XHC7g9G2pOy/R79aN09NR2tla7j1rVyyz7BdsdFa5G2lPLG7Vr9&#10;1sZV0+Jbm219J9R7D6ri9Q2huds3BI5Y6C4sp4tM8LnskSvD7rjlbHoVarl/8nzr59Y+4e//AJgL&#10;MV3G1VVNGorGh+ONf8f5bGF3eVqmN+eipfdIFHbpQ5eyuH/j/Kwb3fzosv5hQl91HGlFjH9uCK8q&#10;knf85Ui4cAJuswP3gqkfAjDCX4UE2f42XW33FmOndpdIyIMQJJ+GMu1fyr+80lf87PIP14/Uxdn2&#10;afZINzcdX8O9uQaSOTxijC8B9845blo1jE9OxtuziXZHjtn6h9J3cMV2Ra7ddRD8Fre4kQgClAUL&#10;Gh92OlbqDrajTLfor6hjsv1is7ySQTieSe2aQuBr60ZCsHYhWZmHA+bGKKW11LeXtR7Z+tG5bfuX&#10;pdYo7gWc1tcxSm7z/BIbT1HpwVa6mpj0Xo6o8209eB4pvUd/Le3M8+7xb5dl1STdhIwNyDkpj0jm&#10;WmVfPjlU9MhoLq/humXbrCzgl+lNrdxXfTkheE/OWbyz/wDuLzY1ANmuaxe3aFbZWurwHWFrodH7&#10;VilB5k+5gg1Ie1u9wtLlrm2uaz3ETpdNuEakKJP6kcmoEP4SefBBAIYbW1aOsEe4KdTvBcCsPj05&#10;FNSvauJIi1xa7pcPC9zfOyzoJIZUbrKE8qQvJn05KDTRsRSXh262luZlfb3u7aCLUZllSG5h8WU8&#10;s2nuxSB7l6F3e1uP019Nf/w1vNJbBJCBpozAENj4vlaWPpbGtTu44ukrLbNELiUUR5CStf7ceU7C&#10;tLm3lrdXcFQeYDMA96jGOBqS9z6jjhWiB5TnUhdI9owu4qogu+3juIgxg1GjSMpYivsGMqzHFBVs&#10;xdRgyXsz0JGp10JXwBpigpLrsdujCRlaVCMzHpqThxRZM2Npb3VOgloIoGyYySVJ/wAOFJhIzBs9&#10;xEKlkEfGiipy/iYk4sILIUS5spLkRQlHkzowUsxI9uWWOaepo2zDpRlrhuYjloOf2ZY6P1Miqjru&#10;U1vHGRQgcAMZ4jwCtbRF1AuJcgQzg8lKUzHfhxCT/9D1lPoZ4xKkkRXLtGQx8GEe3Ui8KSx9Iw/U&#10;gZgIueXcwwWJAI1ddGm3ltkfJZtbVHt44zqI7BamCXRNeSh+xeK045eGNpRzMsvfwzTRFrS+MDAA&#10;qSKqT454XrwZISn3CNbUJJdQw3KijnVqVjx8vYcZbNJGrk3rdYypsmgvVJq6DkengTljOT5GsUMx&#10;7xeywVubCS3AOSkqc/Cn7MWTCELz7nFGVeaJwCRRqVpXtpgkYCLPbGIESJn84yBHsxELxXMsdRFP&#10;qBJB7Txzx02KzZIzdwpFknMe17tdUq7oYxw7TTH9NrSFSv5T+dbt896z9cTj1h6629oNVK1bSe85&#10;hRj8D5dnueRb7T+kfG7MVqvQ7n17PbbH+n1vtcLc8qiSVu3hWneTXHXzdxVoqo+n4yedrvhU4D0p&#10;bbdbwCT6+S0u5M9UVQfeMwcfMrwPn79m2dvYXd+OnR3vYGJXqyppp3ENljUs80G9t76/QCtuswHz&#10;hiCAT299MMsIHXv4EUSaSzFeaKhJI+7TtxqtocoGjzyyvPyHf5LAF4LS4cz7RLINJQk1aKh+6T/h&#10;x+98DyFv7ST4r6j8d8r4rpfJHQeq9in9QW1tvGxhU3/bBU2ZNBPFXU8St2HVzQt/+7x8/wA3xJ4/&#10;u3Prf0782ti2Nv8A12+qv5f2jpPTG/2HqvYUtZHMF5GaIX5ZI5UyaORTmrfKcfI3tvJOtuJ+t8rZ&#10;j/kp7qWKPs8C3HRkeS3uYsmUkAmnbnxXHx77GLhnhbceha52udotCP0pVzSVVINfcc8c7bYKwtBF&#10;6qilpHexOtRqVkyy7q9uMqtuTNTXoPC+3BHXqxKjZapFORPaadmNS0ZhGNu9wgrMpK14rRuHhxxZ&#10;ssUW/PVlRBByOa6lkUrQdhBw5hiSd5smgEdyFVly1cBTxrizLAJFdbYwZVZMs8yBq9lcKaLFlIrn&#10;aIy6yNErtWh5TlgV0hxYaFrdgREqlCKiRRljVboy0ysvp21k52Ckk1rUVpjeCDJg22OdSOlM5UGg&#10;UuQMWPQpFrraNxDnTdNCh7GYED3Y122dtvZtY0t7e7ZtlX3PepZaEn6aBii+xsz/APbhiteLPreP&#10;8ba3BfxHJ75+r9vbxSQbagiiFavxI8SzYnvT9KPqbfhbdNbas843f1tum5dVw01yEQySLEGcqnaz&#10;U+VeNcb29i13Jy3/AJPb2lCNVZ2O5epFtbX0811e7jN1ProI4B04Cv8AT/FBppf5jJ5MfX8X412U&#10;/TX81j8r8h/UEcz0n0/+j2zbNYC99e3kNzKlGFlGxEcdM9Dvk0lfmUcuPs+L4iX0LO35vwfu1/3H&#10;43zPlb3fHFf5yvqz9ZLG0tfy309AlvbRDRGVUKABlyIPLj6GFNvW7yueDb8Xc3X+Wp5RfXe5bq6X&#10;u4M0sF0Xjj6cgLdenLrUc3jTHh8jzHZwuB9nxvDrtrRBdntd5tr6VdttYhutvAyXdjdCNhKTk0cC&#10;MGUuy/L58eBtnt0MNnsV/wDVtcXjx386fUbdaxqsNrHKv9aC5iPMvD8KSM+bzLglEKPLBt30zXn1&#10;CXISr2zhVXQfI8bcxYU4hsUmoPP98Vvze8qxJMpNWFCQcxljxW4nspwNv6aBtNr3DcKESSL9NAa/&#10;eyP7cBMzZ7BLrcJaklbazuJx2VaJcvtxPgDK7Dvtzs96bmOJp7PcAIry1XIl+K6cvMDzx4aWhlas&#10;o3XqFQihoqmKXn0kHqKW4rQ5IfvY63ONDWbfbCWjyFVjVgJGYEsO7gdQp97BVDZmv3x7q4vZZpJG&#10;kc0DO66WZVFAWHYcYfE6V4E+l7aJt3huLltFtakSyvwoFzyxqjhyG49IOusN/b1J63s5so7C3cRW&#10;8AGnUjAh3pw1PjpW+Tk4uuCg5zZtgk3S76UVrPdxWsxRo4EdwVD5VCA0qMq4wqydLbmJqby3ePcL&#10;q3VCvTnaMLQgqVYjTTzal+7jk1yZ3VtEz2b9PPVl/LCLW4kJ3PbQphuBUdaGvLq/jWnMhx4d2ro5&#10;XA/a/D+f36du/wBR0nrDZdy3O9271F6aSFrzc7lYL2znMSW8d9oIWdjJ+GonUaX1eaTTj3ePvyj4&#10;nzfxrVpquH8v/icPLbbveT3LRom1byJug222dqgHVtlJLh1cdKQsvN8snnx7lqflStwbN2ubh40g&#10;vQsU5vl3QzXaFh+IidPR1C7c3Tfmi8uEoM3O/wDUd16MvhBHZPs0BAvZmijW/JD8pc80oVHPFtPm&#10;+bGLlVKTovTl3ImzbZHbyujFUZlzB1EA9vZXHq23ocNxanjPr2QSetN6k0Imq7kJVPKCWzp78fK3&#10;PqZ9Ta+lGhrnjKOh1Hor9QvUXpG+iu9plQ9F+okM664w1KGgqCuoHmoebHWm468Dju7Nb8Tub7/y&#10;g/Va6iKpf21idesG0tY1anYpZ9fKMdO6/Q4/pKnO7n+t36kboANz3hr1FyWKRFVKHjlGE+3GHuW5&#10;Gl4tOhq7f9QdwSG/juLK1uZryMJDcv1Fe2cGvUi0sF1/zhsY7jNrYqjRS71ukucl1KxPGrGnwxlM&#10;6YoF9ddH/Okof4icsMjiCeRmPMSacKkmmCSgxZpY21RuyP8AeUkH7MAwMned3II+vudJyIMr8Pjj&#10;WTDBdAf19/qr9TLUZV6jVp8cOT6liuhdd23RDVLydctNRI/Du44sn1LBFju27EV+unNcivVetOPf&#10;iyfUMK9DPzfdiCPrpyDxHVf+3Fk+pYV6EHdt1PmvbjLhWV+PxxZPqWK6Ex7zvERJiv7lCfNpmda/&#10;A4sn1LFdCJd43aXOS+uHNKc0rk0HZmcGT6jiugqzu7FnYsx4kkkn3nALRlfDLGgOq2P9T/XuyCNd&#10;s3m4tzCAsbAgsFBrpJYEsvcrcuNKzRyts1fI6WL/AMjv1fSeOY+oGdouCPDAUbwddADY6dzSNP7j&#10;n+mqTP8A+Rv6wO0rj1CyGQAaVggAHbyDTyYu4+i/uL9LT1ARfrp+sF/uMLJ6kuVnQEigjVNKip1K&#10;F0t71wdy0cv7iXjU4h3/AFa/VwPH1/VN9Gb4sIogUzHaaBRpz4Yx3Lf2Q/p6RwNLJ+pv6qTXh24+&#10;pdyeYuYwgnfzcO/F3LdRfj7a5DCbFvvq7afUm43N9NuF76UtYrqR5DqBieTTMufMSvn1fw4y3Jqq&#10;x4LQ1n6ZbfsV16t2s7/Zm+2iW8htri1DtHr6zaPMhDcurVk2Grkt6zS0PYv1U/RLYPQXq/03cbLP&#10;cR7Lu1xJGY5mDtb3EBEgIkoKxunl1c66fNj0bNkzjuzDGb3cFuIbxpD1n6DjpMDoY05S3HUMeq/A&#10;8iOLif09ZHq2u6vY3ChZGt40MsCErzKQ1G114U8uOOiO0MYt7FpobG5t9g+ts5boxyXM07RLfStn&#10;0HkDARU+TTgZFZrK7fdbyDb7L8qntC0h2+4nQvCiZdKNj/Ub/wBWJERNte5W8O3/AFFtGfr3jnjt&#10;ZrhJba4LNkJXVv8ATO3zoxXCyK7nGZN5u4EtYtoliYtNYxziWJFFKpbnPqfw5+XAhEQ9tHFJarI1&#10;o8/NI+YSSh5Nfyr7cIm1Ww2y0uIbYWNru09vCTdNBcydO4qKiap0nqCunQnLgRlnr/6Xm3v/ANMm&#10;hntUgXb90f8ABHMEViGyIz4Hmx8jzV7j3+L9J3tNsjiCTz9dEA6UKVFPDLPHicHqUlYHJJRbZV1e&#10;RihDHuzPHGUxZMy7zNIsiBEgUUmqdPvAxOSkra7ddC4JbcVlIzAUCq+BIxJepNm3kWwiiBkkjeZh&#10;lXnYHwpjTgzqK/8A4eJVadxGSPMwPsyXsxnQ1qOQ3W1RxELIxofMwIr7K4ckghkF1kSiJLIzZqeC&#10;++vHGeJqCiy28I0LaFpDxCJQV9uCYKBh7mRU0taMxIyCmp95ONNvoSQO2lv5nOuAW6EgAAhnoO2o&#10;xhNi4HGLCVAZKK1QqZVJA442B//R9lktNsAI6cRJFOReJx8JweyWa5tlswVkgMkYqCFWRh+/GcUO&#10;QP8AKt0S76lvezGOpDW8p1LT7wxYspQQbdvyMoa/EtKhSUGoKe7FiyyQO52m8eEg3AnFQTG/IviD&#10;TA6sVYWt7dbdHD2cUbkVEluBIcs/nwIZB2t1dEv17IOxzDgaMuzLhX2YExaBx3cE9x0mieGRTqLE&#10;EgZ5HFJQHvLqOBdUk6MpI005s/YcLZJEKLWVNSqhD0JUqRn3YCIcxohMcMXUjBpnnQ8KY9nx6ndq&#10;jh5H0MRFg02y3kGoJJKyqhfgTxx/SL29y+w/ntKRdt/mENi9L3G37ojXMiy2+fRkU5E1BYU+XLhj&#10;8fv+Bbavk/cmf0r4nz9veq8eMA/1MvW3DctstLehD5qW8jaTwrTsx8fzrzZI+nZ4bbXUdsrgRQ9I&#10;RPBIi51C0NMjRhUGuPMmfJvxDx7gsbM07yQLTIyJVfaCoONpmYN5ZSbfoSRZw2oA1DZHxAPDDKMw&#10;bOH6cmqRnMZsGp7M8UlAh6n9P2u/bU1lcKa1D210tGeGQcGHev31+bHs8LzbbF1ZHDf2FuVhnn23&#10;b7vfpvdBtO9Vgu4M7a4r+FPH2MrHIjH7rx/I2/Iofj/N8C+3aanbLbbb6guPzLarhNr9RlQJCw/B&#10;uQBkJkyq3YJV51/ix8zzPBdeOteVvyn2fh/nr7Twt9P5Lf6C7+p4zKm0+rbBre9Sv07O2ZHa1tcD&#10;KVf4PN/Dj4nkbEL3e5fmP2GzXa8hZbVofOhuYp4Hgpt13HORkI7kmJhThzCox4LbH5Wc9zwrVeqf&#10;7vuAQ2HqgOZXkSpJoGKuufioxwXj3R57UHJF3fogSiEyDImOoavfQ8uM2pY5wLW9vvRkLOsMkVeQ&#10;OQHA92WMqlhcDjw3hQotvHmeI7D7saaZjQDJC4064YuoAdRZSePuwQxQmWsXdVeFD3KgDcPbQ4DW&#10;oVrTYXYLJEEkIqNaEN7iMOK6ClfkUf0/t01JY5ZYFQcjq7KB3ih4g40tnI6V2rsRvZth26PRebmS&#10;inljWgbLhzebHRbNVxZ7tjwNy3I5zdP1a2XbUaGxBlcHMyOWPDxOHKq4I+lt/GVX1M4DeP1X33dZ&#10;zaWpeV5OWOC2V3ck9gVAzYMb2PVls7KnQLt/6cfqBvkvV3QrstuwB1XpL3BBzqtvFqbP/wBwrj0b&#10;Xg2tyPmeV89t04M6zZf0asLWQSmBt0uUzS83DlgXtqluKJ/i149+38a/xNV/mPzXl/1DPApuP6bf&#10;pntm8yb1vd/N9dcgrd2EVwVglZsmoiBXVCOXo10Y+34vgR9FZ/buflPK+WvfSf3a/wC41e8/rFs+&#10;0Wbbb6T22Pb7aIFUYIqAEZeRfMfacfQ7VKa7ls3+U8Ndnd3HosP5jzPePU3qP1B1rx2eWKCjTOzB&#10;dIY6RoStW5uwDHHd87SK+2p9HY8CtOPE1UVl9FeIu+WhMN7H+B1Sa0Y06kbIeV1odIbHzb7rbPpK&#10;ijQy6hiEhaKSOOzRihnFBOoVqKzx8ul/mXGJNBblbyO5tZGSQXc0epZWTorNoblmE1SslR/U+ZMZ&#10;ZAZpVeIvLbtbreMxlnderC7180Mg5lceJwCCVjY3Ec0d1HG6AmJrlRIxdQeUKK6gR5a4UJxHqaKS&#10;Pd5ZHzNwFmUnKocd3Znjx34nq23obS6Is9ms7NMn0tLKO9iMvtOAR703JZW3qWygjuBLBd28tjLK&#10;VKjXNHTt/iOGwcjn5JprG5e1nSr27mKWMkjVpOVT2U4ow8uMooDr6hvJI2gkrMvYzkCWnZnwYjGp&#10;DAd2/wBQbZaioWRJKZnTUkjvxtXMvbkR3LdLS4uJJhqbXxWmWMSbrWDWyXbyDSQFQ/KO32nCaNr6&#10;TuTbbt9bI1I7VHlY9xCkL9pxqrg5bik+hv8Axh9d/pt6P9ObgN93iGw33dJzctHOrLW3jFI1WSmg&#10;sx1to1Y1f6UjmpybPnrdbp999QX9/BSK9vbu4u6MSCzSytIAoHz0OOPFs7LRG/8AT89/tijeZC2g&#10;zRKBIV/HdtQfVQ1Wny5ebzY1fbyrB6fE8l7W4rI9i29YZvqth3aGSLbt5hEN3BMpWSJnAaNmr5Wj&#10;JU6sfL274Wg/f79a+Rs5Loea3u33Ntez213Ottf2JaNhMspZ2gFKxsgIYOKZtj721ZNSfzPydl7d&#10;3VjO6RxJNBb2q7fuU1tCX+r2GEJGImGuUTmUK0k8JA5/7uNJnFiPqqKWz24zh7VYt0sxJFJaTGaS&#10;Yigb6jSPwWDeaOX+5jF3oNDpvTdwrbNtmtadKBAxFamgpUnvx6dr6ThucTyz9RNvvLT1XdvdW5t0&#10;vAt1Z9ge3lH4cg79QGf8WPnbqizPobLTqjmjTHM6mVXtGeIjNS9gxEZVe44iMqtOBxESNHjiAz8P&#10;vP8AZhItpj7CfhiQE6EOYJPuwkZoTsY/DEUmFEHAn4YiMCJ4j9mIiemlMmPwxER01pxJ92KCJCpl&#10;mfhiIjTHXNjTvAxEYBHwNadhAriIzk7jTs78RE0hCjJtXaMREVh7Fb44pIwmPKgIrxzwyRlUrktP&#10;fikj1T9Cv0/b1JfXd1Ium36sNhFIT80oaSanisMZ/wAWMXcAxBILff8A9adv2zb1IsPzOOys4wa0&#10;iSTSf2HHOj0knwN16j9P2W07p659YOo+ktdxl2rZkHLquW/qECnCJP8A1YZB6tBP/H8k+n/1PaVw&#10;I29OyiXVmSzFqHxxtBc02z7BebZd7BYlKTgWl9cr80b3kqCIN/cFcNWc9zVM98/8pd7Q2fpq2FGV&#10;N3kaRaVJEcYQj362GO23bH7zneWzhbxgRLCgEIZWEa0y4A04ZLj6FuB5KnOS7tZ7fPYW9zaQWc9g&#10;C0D7a3WSa5J1daVnDaqfPH5ccJO0FLixhuIUVrZhezPJPuh+p0W3Maxl4TyQsvy9PzYmikx4N/n2&#10;uO0/JlLIjXCyxwFbmS3U1abqgnqRR/w4EQG5NnJb2lrBcxNBbxgHUixhiTWssiZM38eEUg10u/rs&#10;UNtPZRx2spa4tJjGoeaKukuJV5pEB4fNiCAS3LiOWCNX2/YLhYxe2zgypI0fbHr5s/5uXBAgEttp&#10;WXUJTHGtZo1jVnyrkg+44GfM2GBPYP06nB9Jb3DtildpWWOS0nuyq3LlhRnkWPl8wx8nz1qezxXx&#10;PUbLbXltIgaQSFRV4tNDl2Vx4Gj1SVnSVaQ/XkENQyChNB2E9mMP7TSD9KwjGuZzIw4mpcnL7oxv&#10;QNQk1vsLJ1ZZAmWoKCQT7QMLxBSLw3O32qvLb20pH3lXj8cZlLkahjT7ztDQVl1alGWpCCPbUYs0&#10;GLDQb1ZyIOhbtJUZEIafEgYu56FiHjur4qXMMar8utuA92LJjCFrveYrapkkSRxn0gf7K4w7waVJ&#10;KJut9OrNBbkL956KlPac8GTZYoFJPJcyCF75Fcipih/t44uPMeBVtquQFHWAU5a6GpHGurFiWR//&#10;0vZnlmBDPt4bKlY2zoPA4+F9x64KQXVrcqS8T2zgnQHy1U7jglC0Jy7rtkc0UU5lt3rQMw4nwI44&#10;zkhxG2vLYsTFc1JzIWhoKd3ZhkAFIpnYi5Vg/wApNDXw7sH3iEe2LJoUKKZhgR/wcMBIrd2u6Fax&#10;0TxY1HupwxlpimhWCCRVK3UzaxUaRlSo7DiNSIT223FwWJloclZaGvfjDgVIFrJOqGjmlhVxXSjc&#10;oPsPDCMiVxaXDPqUsypXiKZntqMdvG3MLq3Q57lZrBCeoI33m1s5MiEdQnCrac6+4Y/beF5vctHU&#10;/Neb4SrRtcTc2FbiOYL/AFIubQfDgRj6PnbWVI6nyPgvL7Xkpvh+IX9X2kVuLF3hEhZhMB3Di1KY&#10;/CefWGj+m7t1apSy3ja2iMWnomoMTScqtXuPZjw1Z4LVD/XxKVo4UfMSaoT4dmNJmYH13bZlQdeS&#10;2cHzL0xqH7sTsjOIwrbNMDJDDNz0ytw4Rvjlg0HUatIIo3YwJc24cZjLLxocKRNiXqP0mN+svpr+&#10;VJYxnCzR6ZYyPnR17cezxvLts2yTOG9tV3FDR5vu2yesPRoFy9dw2lTy39vUmLwlTzJ/N5MfsvB+&#10;Y295RbRn5zzPi+Z0Oz/qXtG62AsN5t4tw25wKLJRqZcV+ZGHYy49O74NL60cM8Ozv7/jPTWC7eio&#10;ruMTejfUYDHNdu3RjIo7lSZPxBThzq+PheX8U1xTr/h+k/W/H/1c0o3Pd/Mai/3r9S/TOo7rtN7H&#10;bxcLq2H1lufHVFVlH8yrj5j8LcX0vI/S7PzHh7y93tf7QC2/XZg2iWdOoKARuCjDw0mhx57V3K8U&#10;e+uz41+DNxD+s4YKTHGx+YimXwxxd7c0T+O2XzGV/WOILX6ceJUivwxnu+gf9TtvmET9abdDX6UF&#10;eNSePwxd9dDL+H23zBXP612rhabdDrQZNSrA9xpi76fIafDUX4maLc/1vvAjGKJIlrme44u43wR2&#10;r4GxTicrP+pXqrfJvptuW6vpWqFhtUaSteHkB+3HSnjb1+CM7vm+NsflqP7f+lX6r77SW7txtFux&#10;/q3z0YD/APKXU1faceva+Nn6n/qPj+V/VG1XSuVvu9h01l+iXovbEWX1RvxvZFNWiRlghr3FVJkb&#10;3vj6ez8VPCtrH5ry/wCq7vg60/zG5h9Z/pV6SiaHaEWMUoy2aiPVT7zec+9sfV2virLlWh8He+X3&#10;d1/jv/lOf3X/AMg7O2DHbdujh40lmIJr2Zg1+3Hofh7dfqs7f4facP8Anv0Rx19+qnr71Oxg24XV&#10;1qOkx2UTFBX+MCi1/ifGf1OxtLRVOlfjrX+puxx24f7le/urOaBhuNmC9zbtIrOukcx1M2lqV+U4&#10;5bnyLstGeunhUryEHtp3URQ9K+66dbqREmaDQedHU00aeP8AFj59912PVWiqPw2tntu4Q3W87Nb7&#10;5A8CyjbIJ5FjnickfUSSwt1baUf/ALS45G0AuLa9kupbCKyMDmqDbbiZZniiSrxjWaD8NT/U82JC&#10;XCCyO33Mv5dfLJC7Roy9VyurSfrEBqGj/wAtvu82EyWSy3F4ZE2+9guPypDdzRiZhGquQNMMMvmk&#10;Df1BHhghSTcbeYLK128AuXK36KrPAuf9fpgae3yJjMikLw27LNLte0tFdrc+R51CM4RtQZHf/wCP&#10;Xjm38OITQb7Y9e6tHkkd5FkEEjOoBZAahqrVTTmTHC9eZ327chff7lTc6pNWhKIAKVoM/ZxxzR0E&#10;p45WgW5h5FH4iEHgyn5a4WgTg6DfrSH1BZxb5toButAW/gHEyAZkD7//AKsZQnHHx4jIg9mFmkSG&#10;NPZ44hKk9+Iie0AYZBnRekfTG++q94t/Tnp+2NzfXjVlcVVVQcWdvkiTtZsbVZOV7JanS/qr6B3v&#10;0PeW+177BCbq5jU2NxA3UjkiQ6WZeBXS2Wl1xbkaQY255nBusqyI6oyuCBHInGo+7T5sEHST1PZd&#10;x3+Lbtxv7cWP0m4wRw7ra3UcbNeK/I7QqwYo8TjU7K0b6sd2tDirKTael7uSbbri2kkeSazcGKSQ&#10;sXMbgGpZiSaHhj5Hm7WNp6n7n+nPLz23R8al/W1zO1zbbgnTe0vrfVuEEzlayxERu0VObqOmnXox&#10;7PC3ZrB8b+ovFw3MkaqO2mhuYbK3R9kub+FRAqvHcQ3klawAu5pEsnld9XJ82PcfmPU57cvzTbra&#10;+tbLqWUl2Gh9QIjBYnIf+hTMMmscunlxzZ2qdd6dq3p/b4xqCtbqCfMV4jLhxx6tl+0827xNd/5A&#10;zyXs3pS7eNVI2eC3XpjlpDqX7aaseHe4nr2HoeRFaezHE9JXEJJBABPA4iI7MRE+OIjAK+zERYAV&#10;qc8ISEVAeH28MJkIsJ9h7sRNhVtgeIyOYphMySLTKijUTigSRajtHvriIq0FAQB29/Z28cBGdHly&#10;WoyqPD+3ERboValOOarhRSVa3BFT7uwYiko0I7sQSCaMjjw7zlgNFCKYhIK1xERTt4e3ERnYT7sS&#10;I99/RXe770/6Yj+pgaG06e4brC7KV6rmH6dGRvmAoRjjcHxPOP0hviv6s+m76bM/mSTOfEktjUaE&#10;zov1l3xm2/adgVh0xcXm53DqKGSW6mY638Rwxii1I2n/AI520N3YetrCdgsV/b2FpI3b05br8Snt&#10;QHHSxmx1/pjYl9Q+rt09QsHTbJ94eC0fTkYttMUUafw80n/TjMwYdTWfrzvkW6Xto/8AUhtd0ukI&#10;rx1TED+6QnZjptvUGuJlzMJVd4Ldoo5I1Dw6yaUFGIJ4L93H1J0PElqc/a70bJ9yfb6QW01v9NMq&#10;xJKJKnOLnq0Zbjrjxzk6QLz3e3XZtIJbGGOC1QJcTWtUMrkahHcq/NrB5a/NgbFKCs6b3HJAjCe3&#10;igyhthKW6aMcxGwPLl/ljARMhs1mlit4SNrLKzCcankZRQASUB+GEgM8F/EscpAtLdSXgjD64s+B&#10;VQTpbtoMUCEhdoNdxf3C3EUBWVLCTVLFcL210kaaYgDyQ2NvORcRRv8AVUlENrcALEhzpHMpKNy/&#10;K3lxEeh/o7c7Sjertt1wiKa1he3eHU6LpJ838dfO2Pm+ej1+K9T2SwjgubC2kOrTpUEKxCtlxFMf&#10;MaPYCi+rglkjj29RGWzauRr21OdcYSfQ1obO1tmiVpGhC1HNpz+Bx0SMs11/JffWr01htoBQktQs&#10;3vIxztMmlEBbjdB02aC8ClPlVf3jC7EkJ2+/7m8ug2gkatFckIP+vmwJsXVDUbXsx0vNFbiuebO3&#10;7highwbTDJAz3N6XpkpDdOMH2YcFHEsgA2vbZSI0UyPGalo+DHxbGIRqWN9bbAv0asGNP6KVJqOO&#10;YwyuBmGFXb9ttkFwIlhcjMsRWncMMJIpbJ/NbE8419Jci1DTPBmixP/T9jh3C6ECl4TG3EqCrE/H&#10;Hwk2eyBBt+3CSdo225GjHkkkJUt3Gg1DHJ2ZrFBn3WyoFvbN4pGFAwOpa9wPDGpCBmPctkuQsaW7&#10;upyDqgK++meN5JmWmLzL6YEzRmXoMDQgimZxl4SaSsFNltzRCGF1cjysf3YoryCWLrZ3ttqJPVt6&#10;aVUMwIz7zg4DKNey7m91LHHGzqRSNzxWvhwbGdZNaAEXcLKN476APnWN1ofcR2YtUPEFPuVqqgXM&#10;Iqx5WiINPb44JJIRnu7aVikE9K5sufDAMGmv7Wya8huSFa5gYNFJXS5p25ebHt8Xy7bdlBy3dhXT&#10;k2m27qYLwTpwB/EXvVssf0natXf2U1zR/N/P2beNvNpHT+odFztlluERDrZtolHGsb+Un35Y/HfN&#10;eK17j9z8R5639qJ9whDb2jKW0rSTPMAnH55H0WxhbS2NKBWSlGp3ezHQzI2tnaBGtpoVkt24FRSn&#10;dicBIvDtV5a1FpdukchJ6TmoU964xEcBkK8e8BlKXIidVo4YBgRXzUxQylDa3O6QzokkYuYGWjMj&#10;V49uk5jGtUGg4Lv+EaaaSHFMu5gezGq2jVA0cP6m/Tb0nuxlubJJdk3FiWeW0UNbue94a6f/AO3p&#10;x9bxPmd3a0fuR497waX9Gef3vo/9QNld57IDcrZOFxZtV6DPOFtMg92rH6Xxvn9u+jcf4j4/kfDv&#10;oX239Z/Vm0yiC5ldJFOlopwUYkfwuMe//wCtu8Uj5r8Pc2/ps0byX9Z9h3OJovUGwWe4o40yNLCp&#10;JHHjQnGLfG7T+mzr/mKvkeTt9Lf5TWTj/wAf9xIL7LLtUrcZLG5liAPfpqV/6cea/wAOnzpb909u&#10;1875Vfzf35fzGg3f0h6GUF/TnqvcIic1huulIufe40tTHnfwVHq9P8LPobf9T+StDmns93txp/M4&#10;7mhrzco/6Mea3wlE+J76f1Hu8yjXV+o0vDbSBeI6soBHxxlfD0XM6P8AqLdZa23y7tJVkj2nbHkX&#10;5rmFrg/B30/Zj17Xg7dXwPHvfLbu5pLOog/Xb1/Z2xggvrOxhHCO0tIIFH2Y9H6fZWrr/mPm3te3&#10;BwKr65/U31MzR2Um47mT5vpY3dfewAQDG/121tLRUqeb/rnd65WHbX9Mf1M3cqdwMO1oTUncJmaS&#10;h7THGHP/AFY8W/8AP14J5Ht2vikuUHT7d+g2xKA28ep5Jmpzw2cQhQeGuTU/2Y+Tu/OWfBHur8dX&#10;mdLt/wCmn6ZbaddrYQXFwuYnu3a5ckdv4h0Z+CY8G78juX42PVTxa15G5jhs4AY7cCGFuEUZVIwR&#10;/CtB9mPG9xt6ndVPm31TFDJve8aIlu40vmaO4uGCSwlmqVjAJ1JWuP0Gz9CPmbj9wnBBZRyzz16F&#10;sKVtJgVe4WoEkfUiPIwXPV93HVHIJexWWzXqSWEyII/9Vtt1aEys6v5opNfn6Q5H1riKSv0lkpa8&#10;iu549vfUYLi7t1Ikmpq6Dqh/D1VYa8QMLuce2xqj7VPbx2F0PqFSBWUwTAaZLfW5Z9B7GrpxEgMF&#10;nay/TXbrINu66W9zESUmYNmwW4A6aeFebCMkm1gN5f29k0MS2r9WOK7kYzXVvqosCnJJV7XZcQGr&#10;uH1QzmLTFZmXULFidcWo+ZQPkXy4DYKNPpw6rKpohYKCXV88jEftzxytwN1OX3RtbszGpYsxp48M&#10;cTuAtNwMMZhkGuGupR2g+HtxJwLUhI7m6glM9pIV1ZsFNA3uHdgAPdX1jfnXcxdK4IzYZVPtHH34&#10;h4Cn01ma6Jzw4UBwlIvOIlOmNi1OJOJiiI4Z5PIhIrQmmXxwEehfpf8Aqfu/6Z3t9eWVpDfx7hCI&#10;popiU50NUIZatRWPMvz461viefc282c76i9V+pPWfqh933q5a6v7g0XI6I0+WOJB5EWvKowKbM3i&#10;q1GbPaenehZJzCIRqLA8yOONR8h78dVU4ux1Ehknu5L/AKFlNZ26KtyIkW2WZQulZekxo8rcJOn8&#10;2NmDc+nz0N+jgcTIzwm0kt7jQTGoUSR6XjOlxTIVx4vNrNZP0P8AT28qb0fmHN/FuNkDXNtDcw2c&#10;5MkU5Ioko0s0ZX/OU5pjy+DaGfd/qTanaVjjAbN1KQwmK1ardVtSlowa6AfLV/vY+wz8FwNbv8Nr&#10;ALO1a1ezv4ywvpXma46zMdUZT5I1VaLyebHK3E6UO79Ll/8Ab+3oCVLKdBqDQFjRTj1bT9p59zic&#10;5+rZVTtiRyM3RR4Q1TSgYl1YH5tTY8e79R32OB5uQMscz0lSMZEimISdPdiItp8PZjUGSad2Iiyr&#10;X392IA0aA18B78QDaRL2CmIAyoMsq957sJBViUEBqeAHHCUjVhs+47nudntu2wG53K+kWCzt14s7&#10;HtPAAcWbA2DZ9K+lP/EX0jb2cT+sL+53DdZhWSGzkFvbRvSpVDQyPp+8dP8ALggxm0ab1H/4semd&#10;2sbi9/Trfna6t2ZTtt6wkieROMfXUK8bfd1q64nWAruTwPny6229sby4sNxga2vrOQw3dtKtJI5F&#10;NGVhiTOgFoARxp3e7EQJ4iWJ7DlTwxELyQ5ZU7QMKNIXaKtKZ1GWISjxFdNcywqPaMRFSppn8MRG&#10;BOz4YhOsj9eb4fRq7FdX7yxWtYdut3APQhc6pAjAV0s3Zjm6hzNb6IuhZ+qbG8NR9OXkFO8Iaftx&#10;qAtwLertzO5b7NOCTHGqxR1yOlVpmPbjNVBI7n9GtzTatq3u5kNCzREePRR5M8LUnOz1Oz/Q7ed0&#10;t9lgkLMLWRLu9vKkldIuQ2o92p0pjLroTtDg8z9ZbyNwjtraOVX6s73TyuacxBJBp4mmN0JnfRTJ&#10;JYWx1kkwoyS0ozEqCQRwx9Kv0nifE0DT2Md5BL9E1xLCX+qgkBjiZiTplTRTVT+LnxhM2M2MsNxM&#10;Idy2yS6FwpC3FrMkTSLxHU1jm0cflb5cWpCSxQ6pGjhmgcVSCF6yxTDgxVq8kg+VMKIeSCGM2cXT&#10;ut02VWYGK4BskaYjnRJG4Op4/ewMhJU0XBuLW3azEbFIGY9SEt2o2rISUxCWZYWYEFLgRKZDJaKy&#10;KjDMiXIjl+bBJBraa4n266u5tp1WTukf50IgEgdMxHG6/hUb5stWItD0H/x9F5D6t3COeNVt9y2y&#10;bpGgoQjg1A/ix4fMWh6PHep7Ts6367bFEJIltwulWHmAHDzduPlKT3seawW9iEP1DI6kFZENM+44&#10;YTCRaTa47e4K/mDLRaSRs6kH454LJCmw8MFm0AErCRQDQlqtQ9ueDQpKRbRt6KZdQ6XymuVT21PH&#10;FCKWLmw2PqsgbryU1CNWqaHxGWCEOpZH2q3fVPadNFHlHOx7qUrjLa6Ckx3862ylJIDEtAUjkAJI&#10;7wBXF3EODAruEkmpoLdej8prpBGM5SMA3a/Zj0ukjg1BUUIr48cGpaGTW5XSTIZ7liOSSlK+zA0K&#10;YU2u5BgHaNZGyjjoem1Mzlx4YYZSj//U9bk32WViyWemuQ10A91Mfnnd9D3YkPu1rpDOGYkEOi8l&#10;O8Z4syxKPvGwJbI8pARjpOga2U+I7PbiyRYsasptokZfp1MzNnyjTXG00ZaZN/Y7XPWK4VNbGqLI&#10;tCfflicEpFl2F4Y+lDLpgJBaM51HYKnmX3YziOQrcbNuomEkd64hr/SY6k9/bjLqOQhLt99BO0jX&#10;D9umMFiAO2hrjLRpMSknu9bFI3lUZsktWNT2KTik0I3G62Mj6prUJCpALOCHB7aqf24JHEKu4enU&#10;iLCEuRkxShIHeRXDkWLNDuK7Bcv1FMkMqVYNUgg+A7cCvqbSYlZzvA+qOf6lY8wxGZU9hBx+r+A+&#10;Uxt27cLHwPm/j+7TJcT0T0xusU0IhbTJbXCFCo7QRzJ7R2Y/S+f4yvVyfkPA8q3jboZIJ7KV7doh&#10;IACbW5UAh4yaqSO/5WX72P595XjPZu68j+gbO9XdqrJ8Qw3AxAC+sSy01CW3Utl4qM644ZdUdI6D&#10;Sbrt8cPXSNygoCFHNTxU54skEMvbT7ZdL+DLWpr05DRweygOeBNMtS7W8YnKvIElQVAbj9uNAGhV&#10;WlBikEnY4BofswomHeOZW1ojNU5oc64TMkJFGxNbXQR3559mIpM+msZg3Ug00oTUZ18DhUMpYK92&#10;TaL23+muraO5iIyjnRZK+9gT8DjpTdtXg2ZtVPijmNz/AEd/T28z/K1s5OLGzkeIn2irL9mPXT5T&#10;frwscbeJtvkaCf8AQD0vKW+lvr+EcQuqOQD4qMemvzm9z1Ob8DbNZN/48WevTFv06g8NUEZ92RGO&#10;n/fbnQw/jqdReX/x4ZGod8mFDkfplfLvycY1/wB9b8oL46vUqf8Ax3kJHT9Qa1rRgbco/u1MRgfz&#10;jfIf+vXU3W2/+P8A6LgUPu8u4bg3AiKZIUJ7gIxr/wCrHnv8xuvgdK+FRHW7Z6J/THaFV7P03FFL&#10;FQrPPEbh+6paUvU+7Hiv5+5bi2d6+PVcEdNHuO0ooVJ0gj7Y1IjVR4oNIxx7s8WbVWXS4tZXKpOj&#10;M2a0IPDErIoYKeKMkr+GT2q6CuJijSbltkMrAOkNAaq4UdnsxzaNJmoksbfrD8c6ODDuHhgrxNTo&#10;fNu8vbvu13OziJpLiZZIhmzJrNGXu5f+rH6Ta+lHyNziybGzK2p3BbMX+3W04RhdPGzMzKSuu3JW&#10;Ro//AHF5cdUc2XFxZbbHZ39h9Ta7mJWa7guYYuhE4PKIGUl3VgedZRhTAlbV0mur1Z4p0iKXDreM&#10;kP1DM/lgtzyzBGPl+5giCK3ENuyCf6SW03frmZli0G0eCmpenbgBkfV5vkw8CRF1ZXw2R7q7glGy&#10;3khkjvbeRCgnXhHJArch82mq6sTEDuN3b3VnDt1re3A2WycXNvHdqv1EDOKSIslAXRjzaPLgbIQe&#10;SSOYtJE1vG66re7kjKMy1ydEyrXh93FwNIUUaYLmVE0QsOQ5EKwzIB72+7jjc6V4mog297uK5JXk&#10;CqBORwlzYL46sYg6TBp7m0ntn0SrQ1I1DNTTuOMM2mUilaM1GYPEHALQ3HfwhWLoxcrpHAgV7fhh&#10;kMSf/wAMlQ83TdRVQRSp7icUhqChkghl6uTaa0TiSezPFIwNv6gmqelDGgPEEagfdwwSWJrWkkkf&#10;U5LtjSI6L03tkKxSX1000aU0JNChcRMeEjlfu8aY70pBw3Lzojq0srnbU+maKJr6ybrR3YPXt5re&#10;UVLSFaqQa+Z+ZPJjocWw1pZ3u5TrawHbaFJTCt65WAvGurpwyeQTf9tcTQIJsLN/uDbppE6Mcsyi&#10;G0KkBHAIZweHGvbjh5OtGfW+IceRU6Xera4ms7+G2hE8wKSRwuQBWNwxbUaDlUasfM8N+8/Z/Oqf&#10;GZxF3NDPaS3C9aeaVmM104Mdi0NOaNKj+qHPNTH2ZP5yzS7vPtRmVgZ0to6JYWzSBtAABOonMgNz&#10;YxJqrk7z02FXYtvWpoyM1DkCQ51AewUx6drgcN3ic/8ArMjR7jspjLOL6xW9mLnUTK8jxufDKNcs&#10;eTe+o9OwvaeeFPj2jGIOxUrlUn2ezA0JFD7MEESq1qRxHH34UiJ05d/hhAINI4A/uxIiyaQikAnt&#10;NOAwEORpGQDHUU8wIpn3+OIzIwq0pXPPID9+NEFVMqjEAVQADwIJAz7uOAj2H/xZ2+wf9UpZbmkl&#10;xZ7dNLZavvsyo7DxCMcBh8T039Rdm9fSetGtbTeJpbDeFd7S3U9GKNUGl4ifvop1hl8649G2lEs8&#10;O7MkfpXvibR6vvvTE8UxS7mT6eWDS8YeCLSRK480ZUalI+bzYb1lSWzeHB5n/wCU222dt+p8N1bB&#10;Vmv9thlvtIzMsbtGrNT5jGF/w48vM99WeQhA+kAjUuSnh8MaEHJFMxJAqT+zEInMlAQQB3d2A0Ks&#10;ingTn5uzCRlzGFt7WRjVSjalPGoamIkAZVrUc1eH7vfhEox/+mIilc6Dt4DAxCwPNBIJ4mKsuVRx&#10;zyIxAMi2bWGkJJfMHtI9/biMs3Nju8Fhsl9Cj/iziRFjzrV1C6vhXEzManrN/wCobHY/0S9Ly7PS&#10;2uNw224sdzZKUkJuDJz9utXqy/zacV9K/ac+N9DwiCfVdu8tQjghW8ezFVHay0PaNhmku9m25xzg&#10;26mtKDlFCB8Me+n0ngvxNdd89zPBfXckNtGT0Ut6UMhNQkpPlU/eXGJg19ga5fal2zqD0z9JIzFB&#10;vD3EkkTquTmONqR1T/uR/NibCCLK2W7H0M17c2OyJG9yLsQG5DTqKK2lTWEH5pMIgXecQzLHIN32&#10;yIUkvXqsKs48/TY8sg7G82Ahf8Sa2WOGQptkrDrSu+pWfh1HArop95RiEaa8uH6Jt6WK2UYga/tk&#10;ok8SHIyx1pNX7/mxMCpub+9hkhiuGmincu9pbalhI+Z5Ickir94YBOs/RG4gX9S7GKXK2khubVW1&#10;krQx1AUjjSmPL5a9p22H7j2XbreZ7dofxZ3hkeNJQVVaBjTP2Y+KlJ9KTcxrvsaiJOlEoAAlX8R/&#10;ecsOoShWbbFN0ZLu5eZm89E01PfUZ4w6qdTWTDqu0waFM2qn3u72nGpQai891tkw6aGS5RDVYgCF&#10;9xNBjEpmoaKCS/uEc2tvHaIlELVBcHvyywloDttn3O6nK3N0pjz6lJKsSO2gAAxlULI2hS1tY0jt&#10;J4VZTpbXVmJPHlwOOQovbwzxvV5HkV84zGukA4kibLSw2M+klLkTDsjqCfFmxNJkjLdHtqslnLLL&#10;WheRtRFOGZ7PZiWnIXqMmS9IW4dI+uMo465+Irw4YpfEND//1fYOptrAKSYyaVRsmqO7vx8GUe3U&#10;GqW3V0GQNx0BqA9/bjJGJY2Jn1sit946a/3TihFIK9sonGmQIqKwdaEA17CKUxloUxW4SKW3W2Zp&#10;J2WrChLFfZTAKBQW28RIHgaTQR5ZCGoK092CGLaMe59QREiJo3Gklkc0PHsIrVcWpaFRuG8SKGYQ&#10;JIuTxlSR7Qw4YpZQgLbxcEFZYDGcq6RX7eGLJjBrLqGzdzNdFlAHly0gE54yzSNVfwbfFFqiVEgk&#10;BKSsRpPhqGBm0auLbY5mEnVUHPymoOXYcWUGyTskRuIBDRjx1gkUB78dNrdacoxeqahmwtxc7Bdx&#10;G5YjbrugSYZ9OWuWY8tTj+hfE/ILfphb60fifmPjcW71PRLaZtwsWVHCXMPMWqCA3Y68eST5vu44&#10;fJeEr1jn+Cxw+J897dsX9P4v9wiNw9QJqEscZMZ5kZQGNO5lNMfjNyt6WiyP2dXWylB7TfDMSbqx&#10;ZKZBxRqj3Yzl6BiOPc+mZRG876CooMguk+0iuJuoQw0yengOTS7vQhmq9R4E8MTdRUmS2ttGTWZB&#10;CVoRlUV4ZimGEQKz2ndYg72l63RYAxCT8TP73f7sVag31G45fUMTDrRRydzLlX441LQaA7ncZs1k&#10;ikWSmQ0ihPt7sDsKRMU6OC5gfURQrXIHt09tMWRQAj3azjuDHPbyRleDhWYCneSMCsUDEG57JdSM&#10;IrsJKvyupQ0PtpXErJ8whjUj2esHqqrAVz4ZY04Iq0trIOpG0ctMmUPQ/twSigG6lCHeSNVfNQzj&#10;LAxK9dSebpvTgUBao92JMixlTqlViOocANX78akCs8FlNpeSBKjLU65jw4YtCkRuPTG3vJ1khSFz&#10;mk0LlDUjjkaVwYIsmUO2ywxqkd3INIoasGJ9544cRTNU9le2aMv1ZkSQk6pDqKnwxzag1KZq5GvD&#10;MrCaMuO3TlhpxF8D57v59oberiO1Z7exed1Au4+s8RLnU34dCy6ub+XH6baftR8a/FgVChbmBoYn&#10;uHOm2udJYoNXmiJ5k1jHUwGW7vPqLm5/00hhj+lvY5VEjsCNKyJGfnX5XTytiRC1rc5yMvTlEsZt&#10;j1Y9clXFKhXqVb2c2IoK3GtNEVw9Z7QLHbzVIc1yCiQZUBNMJDG7bPuW3rJcbl0bGGB0UpBJHLrl&#10;Khgy9MlWy8/8WMtFIvNFLexQ3z3ZWSRtLuQ2plplXWdGWIit1a75cxILm6e+SC2eS0YujrFBGeYL&#10;qI00+55sDNJmu3C8gubRGjt4LWkaxvHbhlDutfxZAxP4r/exyudNs1m3xI6XD9JndWUNUgJSncCD&#10;qxk2wkqKVdOnXV51kFQf5fZgZI1N3taDO3NG+aI/ZQ4zB0TFGsbtTQxnwpnXBAyC6UvajfA4oKS6&#10;Wlw3BCARWpyFMUFIW1224uGZQNOnjUE59nDCqg7QdX6f9NpVJ4+jNeRGospJFjuEmUgqenKArp/B&#10;8+O9KpHnvdnQW1zdJe7lNFPJt15fI0wtLXTHCZMuqskRGkxHP8JfJjrGhxZa0+qhkTdbPbUmsLme&#10;O1uPq3VYJ5mGvotGCn+nkI83l/ixEQbVbyWbZDsCQb9aXc91cpbziNUtwNUsCKzGHpw01QOn4n8+&#10;MtyJbZl21PUFpbWy3LQTXEcu3QtIXaAaqkztTTICuWXlbHHyPoZ9X4n/AN9ftOj9WNp23cSNJAZD&#10;zDWvnHmX5l/hx8zxPqP2vzT/APrMr6P9DepfXfqCS3DQ7btlmVkvLy1HS263agYSQx10tO4/yKaf&#10;mk04+tOh+D2/EtfVr2/znqW6S/pH6H26ex2nZLTd72cE3l9eRpdXEzk80kryA6EJ+RNCfdXHntup&#10;P1P0XifDuFbc9q/KebuNo1ltts/y+zVh0LPUX6fUzlRCa/hljqXHv8e0o/OfLePXb3oXA5L15Nsu&#10;4bpb7fuFy0Nzt1skNuEATSjsZdGY0vzMTjhuxkeXabVTj7n0rfcbJku460UAhXp2ceX7cc4Oqv1N&#10;VdWF1anp3MTwvXLWMq+3hgNJg+i4PAdnDx8MAyY0RD17SK17KYhJKsSABQ93HCARIyangOJB78JG&#10;WyVTIZ8PeD3YiY6kTsKH7aUxGZDiFhUAaloB3YgkIkUp8q+7hiEIquAKAmmR7s/HEBuPSfqfevSv&#10;qCy3/aGC39kSUWWpjljbKSGQD5JFy/6sQNH03t/6pfpD+o9nZjddwOx7taEuLG7mNq8bMAJAkv8A&#10;SmifhWuvT93GqWaOG5tK3E329/qv+kno+ykZNxs556B4tt2zRNI7gaRp6dVSvzMzYzazGtUuB8l+&#10;u/V+4+sfVN56g3JelPdkLDBHVlhhjyjj8SB5m+9jFUda6GgYyq2rSVPeBljZqSjSzUIYFTxoOw4h&#10;Ayl283m4e32+zBAyLPCMiAKeHfiFFZA7LCmZMZb2UYYCRUxnsFO407MMkCdKg9pPf+7EUlXhcsp7&#10;ABUD7DiIukLiuVPEYiksHpGqcBGTpFM6nswmWHt9h3jcnAtrd2VshI40qB3knESZ1P8AtDcTtNtY&#10;75vKQbbZlnghFDoL5sKtTA2iT1lIE1/6H2ZHgtv9c6kMw06tTDhzHIe7BmWLZ3fpi5hvdj2u7iQx&#10;pMj64q5IQ7Cin3Y+hsuani3FFjXX1vt0lzfy3V4gazZFj2V0bVdRkVd0dSNBjrkvz4w2aRXZ7a43&#10;Fddjb3V3a2uu4s7KBdaQKmcjush0FPv4gkBHDuc8hFhE8Ul+xFvaSAxCZjkVgI5W/lxNDJVpLZRL&#10;FcW9zBvUMgSUKNUKCPzKY1HM2oZltWKCBOWmmeaGZLZLg1bqrSEt/d8v+HCQ3d2Twy2NpfwwWLSA&#10;HVDI0qkH/ObpFio8fLiKSs1pcobm7gukpE4tzcwSjU5YcOh5mjP3qYJI6D0Df3E36penJ7i1jt2a&#10;5jtzFEvTjI0FAyqvLn82PL5C9p12vqPoOxSxtL7cYY7SSaWKZjO/Basa0WvHHxVxZ9I2gvppoKRW&#10;zQFsgXZQafHDLBIHDZwTlhJdMZFoTFryHvAwJC2TPbbFbxlpUi8lDITqNK99a4XiSk1CWu23Uwit&#10;mnmtlzdfLGhHZwBOOWkm5ZsrqytUVIUt1mi86jUVHvPE41ZGUy8CMiUghWrcQCaZ+PbgEsdvulbU&#10;tvEZnzBGVfeanBgyyDQRbwsiicRKq10hakn/ABYYYyhmSK4EZSNVSvFgSGNeOeJpkKrZyxydL6l1&#10;eTg785oPb/ZjEDIwdkmAGq9dmPlkIWq9uS00+GN9tdTOR//W9juAjnpO4UxmhidRlTMMtcfAZ7EW&#10;iW1MXPJC4ahIagJHhXtwqCMNoRX6VhElSeVj0z4kYsSkTfarQMHupnnPZoUBQcYdFzHJlum9uCIs&#10;88mKgEeBp34GmhAqtw5ZXlEcpWqwowYN4Z0IOCGIFbmQqsc8HRQ16chz9oOCWUGSSwuxCws1BUso&#10;rXs4duNFAqbvbp4zEjCOVSMnFDX2HjjMo1DNfuNpHVYY1BkYGobKo9hyxmxpM0d1tpt0KxhY0oSU&#10;y0Hv5eBwSbTNANu1M0Fo72sZ4hBQGvbnw92I3JtrDarq1CGGVtaLQOx15eKnCYdjdRi6urWXb91V&#10;J7adQAEGhh3MP4h2Y9fieVbaummebf2lerTEdm3Pctj3Vdtnb8ZM7KRskuIeGjPLVTH9E8Xydvyd&#10;qWfhvP8ABttXmp6FZ3Vhf26Twc0bZdI+dGH+W3/2Y+P8n8e7J6f8i/zn0fifkEoo3p/IRFvGxAsj&#10;u0Wk0cSIy0I7xTH5NvFwz9LD5DhTZbyPT1YnRqHSdJH241KYagTsdnKvRj6YUV0qhyz9mMYIcmUT&#10;09c6BDFJpBNRrbUQP5ac2DDkOZn+3b2HUfrGNDVVj5QO8YHtRzLMFdW11GOpBeXELihKkl0YnwIw&#10;R0YphrRt/ZKXLWtwMumy1jY0+8DUVxtSDgHc3+4IW+ojuIVXi0MSuPcQc8EskkVttw26RCWub0Dh&#10;pdChr4gjLCmDTGRFsEiiSR55MqldS19nDD7S1Kmb0wqqNc1uDwVw1QPbgmpQxmGP0sXVYJbfqP5a&#10;tma99cKdQeQz+VwBuUwhSaglVYewE4cQyYOfbNwiuOvZzFIlUq0ApoavA+GHFp6FIY3V7HGpKxkq&#10;BUSVUgjjmMUsoErj1FNFqFzYo44K8UqtX3HGXuPmhxI/NNvcIyxaa0qjAins7MOSCBWXcdvlkZSh&#10;jNaLIc1+PZiyQwaq8+heoe7RXHbWo9lDjnaDSNZPFAlfxYwCCeUgkEeHd4YafUhfA+eBdRzbnM8t&#10;u6XHXllkvIz9G7RHiiRyjQhFNS/fx+l2nofGutRWKRLOKSZYDLOSGttyjJZ44sw6ug5GqDzVH8uO&#10;pk3O2Q2lxFb7JvO/2fp14KXm1Xt5YM5lll/y3uoeeOHg3PrVcXBDVamuvpN0/MJp9wijvtxkXQLm&#10;KlFeFqdeGVKBwwFQ9MUgZDc3O3WsbXCJcRX6yzWa3MYmUSvVNQoQY5OPH+bDJQDsVvrZDu21wJD+&#10;UlUv552iuSJ3B0Ut3prT+JVZV+bAUGluZxc67xne5aY1YgUQMTzCi5Lp+XGTY06bQRd/hTXEQWNL&#10;WVpOh053oeo8eesE8rf4sRQL71BJZwyWE6wSXcDKZbq2fWjKy1CVHKdH3hjluG9tGssoS4uGBrmp&#10;CqTXy8cs8Rtl2Z9BUkucgrNlpPhgZICyDmYkVy4kDGTRDopapoSOA4GmIijKCQQxpWoOIIIWP8RW&#10;FSa1AbgaHuxAOWyq1w6lOaaqIobSqOTkQe7240gZs2uInjkbcoXmlZkCTswWaNgKA6x5/YcdkcrG&#10;1tNsvty3UbVAbbbd3i/FgW/mIhmZV1aOowZNUvAIeVvLqxsxJQyCe6e9soI7eSWJ2udqQhraNhVZ&#10;FCyHTHTiqozYCKTyRMtrabgosHiT8MRRBWZSCdZkPzf+pcUEbj0k1L6wsrWe6CRXLT3NhPEERbcr&#10;UTJIx6kmojmXy6efHm8p+1n1/h1O/XqdFL6duvVG5tsltOLVZX615dEFunBEQzMfH7n8WPmbC1P3&#10;nn7attQ/7fsm79R+ttt2DZ4PTnp0C12uPVFbgtSWeWlXkkYZlnbmZ8ezN20XA8G4tvxKZX+v8P7P&#10;7Jwu0XF3eWnqPdLt45Gfo2ccsbao8jqcI2XlqMZvRVOHgbt93KzNjtAf6NJxURrk9eB08pz7AuPq&#10;eIvafkPl75b7PPP1XtLmH1MksqkxXNrC8MpVgHAWhoxycrwYrjz+QvccPHc1OTt769tWAgmZBXy1&#10;qp92OEndpGyj9VXZi6N1Gs8fbXI5cMsxlhkxgQbjarhT0ibSY/KPKT4g8uHIoK/R6Vq0zTLlyoBW&#10;g9vfhkgDS2iNR2mRu51HDBIwT9RZ5aZ2BGZ1ICD4YUyhjNrebOA31LzOSTpKUWnd2HDJl1Z1G275&#10;+kqRoNw2jdpnpzmG+jjBbvAKGmOivU5OtzdQeov0AZV6uy+oImPm038LZDuqgxrOv9l/+5h1uMQb&#10;z/48SkrPF6ktRXlKTW0oHjmowu9TONyXuP8Ax8kJ6W7eo4MqKXt7WUV7zQjA7VKLl4rX9FZiej6s&#10;3SJVFWM+3I9BwBOh/LiTqZeZn+1v0huw+j18orzLHPt8tT7lJzGNY0DK6CR+gPQyv/8AhPrzZ5hS&#10;p66T2/8A9rDEqVF7luhjfp5GzFbb1NsEx01p9YUz7PMmJbaDuvoY36X+omUiK+2Savam529c+4Eg&#10;412x7ohefpb60hjZunYuEzJjv7Z6eBAbzHGXtGluHN7h6b3qzLC4t0DLx6ciNnx+UnHG1YO1byae&#10;RSCQY3LjiApxhs6IGVlrlCxPaTQDBJSVmMXQjNQk9SZFd10inDTTPCIr14R5p0J4lVUmp9uKSaYx&#10;b2F7cNWGGUniJH/DpXFkHAf/ACazt6vfTohpmmo1BH7cGRQyf9w7Ja0EFubh1GRoFAPDic8TZYAb&#10;r13vkqdK3dbOE9kQ5iPacZg0qo0Fxd3Vy+u4leVj2uxb9uKDYOhJAGNQDPavQUcf+z9qlj5QWlWX&#10;PVzByDl2ezHv8d+w+dvfWwe/SxW+4SK9gk8kqgC4f+otODKflIwsEisgufrBPvAv7A3luJLGZFEA&#10;nJ5UJQEK8RpRqebGGIsv5c4jTcbmVIoSQkEDGJUcjzhn1ac+IGFCN2m83sUZaO8nsYbVtcPSQuhY&#10;rRyXfnqy+b5cJQBeHalsZdxvdxiSOeQQDbp4pEuY4nIJnUikMiN2UbBoUjNhu0m0Wt5t1ruQOy7i&#10;ywPL9OjXL23awLc/D/JrpwECh/KkWbbrc2loYNcybvdoVuHqOWOq5ivyp8mIg+xR3ltv+0T2lx+Y&#10;G3uYLmSa31OIQZFqX+6qV58ct3WrN0eqPpwRFd+3EXtXlaRXQCoQxsMmpwzx8F6M+pyHS2zpI0ck&#10;iKyfKcgK55YpRagmutlOpYxJKy5MFBz94xSh1ALcIX/0e3J014yyAqR40wfYQ3aG4bVJcOqUzCRL&#10;kR44kAOZ7mS4ESxiGEHNgKuR7ezAxC3aykRG2k/p+aMZMR7RifoSYxDJeFlMrKtRSiA1A7wx7cMs&#10;gd3at1FaNm6x4yaizU788YsjSYv9PeRyaZbt+mpB1MBXPsrjMMZC3m62ltVDMolcDmi53I8D34WS&#10;RrlmcIzLa3xiJ1PKSdYzryj+bL+XGMPtNSf/1/aBawMQwjq9BQmrVXwrj4MI9csiXadubINIjVqq&#10;qQQB7x9mLFFLK/RdE6UvGjXtFOP2YMfUZAPZXPWLR3scoYgFXUgkeGnBj6jJl9bXkygWjsrMNMg1&#10;CmoDsJxWq2SZpbjbry1H44e4Y5s8fmArmDTt9mObrBtWIS6skJkliYRxnmlkDDM9jYBHbbcoLtTN&#10;aOqsjaQVNRjatJmBW7ltJplE0ysyZhSmpsu7GGKRq7va7W9ZXEjBx5XBIHswYybTgQvdthZVWRqu&#10;M1atGqPmqMZaNpmnMU8NxmBNGSSxcVp7CpwmjotnhdAT55KUXX2d1GGYIxpHOxsGnu4FDtbGYA59&#10;LSaHxU554pZkHf7bt/qSyeyljmsrqLntLmRdLRyjMMv8NfP/AA4+l8d519m6a4Hk8rx1esM5zafU&#10;e67Tuctjua9O9gJS9h4JIuWmZP5uOP6F4+5TyNtNfun4fzPGttXbXE9Fsrrb9yRZKapHFVcEc47C&#10;eyq9uPzvyvxb+pLU+98R8l3FhZ+4Zjt7WaVo6wyKOC5BgRxy44/MwfdegNdgsVl6sQKupqSjGlT4&#10;YMEWTLXkO6OUKXTxEVCyFQ1fhQjGbVJMVjufUEUSr1EnYEA9QFTn21HdjGprQde93GNW6kaysBmq&#10;mhPv4HB7ghDKbpZrbB54zBLlrR+FfA46ToGJMW+7PNWOVzHITmRQj44lu1fEHRhPqNlPlvVZqZKT&#10;+3G8q9QxZITZS6uZ4wWqGB05nww5VKGFfarWeDpAJIjcC37iMMSEmuPonbdQKQ9MAZFWJHfjL2ka&#10;7jJuNglSIoqh46htJJqD3rge2SsAj2y4jARZZUlz5SxKU7BUYFUchK72feli128yPMTzLJVgc86a&#10;sToWQeXcLmCEKkEbXC0Dq8dEI8CuJyiSkxd9kSLW1kGCcQgrQDBk+hYFfzzWgl+kVrc1AdGFa8M1&#10;YVxZPoWJrtx3zYoyY7qJ46rUnRUAe0YGzSqznLi+9NXEU09urPoVmZ1BQZKTXFSMkLTg8Rut6t91&#10;tILz1PvMG9z2i/SWkEtxJHNaIW1AlgtJV+VdWP0m26pHx71ciTwWpl6Nhu8NjrRn6LnWpUCooUB0&#10;6vvf4sdskc4ZaS5ntbESpM1vZrW3le+Mc9rJO685jYglAyeXp+RsGQpSLWlpbTzLBb7jFa20yazL&#10;bSrIVI4oI2KmlcSaHFlYrjaYoGRr20ivR1ElaSV5SWJGmVF/piRVr26cTaLFiMsuwaLa3S5sRIhP&#10;Wvg8pd2JqHpTlA+4uMu6NKjC327Wl3dTXB3S0imkKQSCBTDE6RigkCKoVffzNgzRYMiZfTxZ4RvU&#10;NwukAOwKsz0qFrSiqDy6sWSLF9BfcluUsRFclIyqVigBUsEY01ApXUPE452OlEau3uLS2eXrTGCQ&#10;6Ghda+WlDw4jBkMSXk3PapQhEw10o9VK8vfU1q2DIcWAN7t2ZEy5fKAc+4YJNQEiaC4B6LA0A1qT&#10;Vq9uXZXDIFWR1J1Ka5j/AIOIi8KLTW5JRPMoNGocuPZTCYNja7VuL7bc7l9ORt+3SRC8LUGkTmke&#10;vMMFkYUWmNJGWzZWVvfW9jbXNnNZ3MO7M8H5ShaW6tnDUj6qkDQZf8llbmx1TMWRtJbsSrFtlwl/&#10;bbTDWK528SxTXUF8Qdbxhl/ou3+V8v8ANjUmINc00dxJq3qCsMgKPJZr01ikUaUeZKFdOX4mLkRm&#10;u6CyWPUgWJwJYipEsYA4qGPMo748JHSen/ppN82q7eW8luYm6Fu0xWe1dEibUYZsnVlNFEOnSq48&#10;fl/Sz7nwdU99HV3N3+RbLc2xrHfbixa8etGWJcxECMfNonEI/e7t6r3v6aHlu63l5NJLf3Egiskr&#10;ApyBp5qUOdcfT29tVR/PvO8u2/uNzp+E36SRWHo3arZI+mt6jX8q1zAepBI7yBjz3c2P03hRteNP&#10;oE9HyvP6Yt2kYhn1yKGIoxaQ/wDH82PreOvYfhfMtldvqab9X95k3W02LbiWaP0/byxcK060vUNS&#10;Ow8ujHn31Nh8eUoPLeOffjzHqMxEYcRF4riaI/huV8OzCggbTdWIC3MQlXvPEezDIYlqbfM34TGF&#10;my01px8D/bikDYQbTbaee80PlpNYyPGueWNIw5NzZbDszgtJuZDUJApDn7KtjtTE5WyNrbenvS+m&#10;r7uwJHYLc81OzPHX2nKzsbOD0v6AeSNJt1lCtp6rp9JUZdlTnjSVTGVi9x6Q/S9J3jTdriUB9KEf&#10;SJVDw1aq0YduFqnoWdxVvS/6ZKrNHeyuxbSgkltQAR97TTjgxoOe4I73s36b2W3wT2s0sty1wsc8&#10;PWiOmM+ZkaPgf5uXGWttDV7jNu/oz9FyVP51dKjLxW4t6huJBFML26MO5uC8/pD9II5NMe9XpQ0K&#10;sLm2oa/3MsGFOo92/QVl9MfpRG6Om7XJI8wN1BX2V6eWLChrPc6BTt36PxRkC5v5XbtF7EAT21pH&#10;3ZYw1Qpv0/8Ag0F7ZelQHNtfzUqemPqASF7AQVGYGOdlXkdauxpZ7Hbgz9K/d1y0kutfYe/HFwdU&#10;2KzbfbcEu9VeBJFK4tBlh49s2aDS95dalYV0oan4CpwMZY6nqPZbBDHYbesrCv40mVe7vOM6lHU1&#10;l16i3SeoWToxk+WPI+zVxxpIYNa7PIxd2LseLManDAwR34igjAJIwkSgBb9uEGev/plJX0lJGVDK&#10;tw7KWPeQMhj3eN9J8/yPqNhu9tczz9XpiSxj0/VRRuovqE8zW8ZyfSuF8TKYn1NsmuriCOa+vGTk&#10;2WS5Rfpnjb5LjX/8eZf4G06sCQl7i32Wx223eykvdx3irfmdk8AezRxXljanPpHnr/MuIlJfdLOw&#10;tbS2hsvUf5rbzfi3VvHA8MEE9KiAGTmOXKzcuCRFbK6tbe6kluLqG2ubOJvprG5j68MhkyZe0KdO&#10;CQFlkkYvdWkaGWFcrcc7PXM6F+XTiEYuvpm2+GOzuUu7SL8eW5ngC3CzS5PE6A63iUig06tOIkUu&#10;rmK1nURdOw3RdBiisWpbzoCG8wOfDmU4zZShq9T6nsbUbhfNdzV6lxbwMVYnTRoweA8Txx8B19zP&#10;pp6I2ybTaqoEkaNpFFFKrl4HFihkL0LOJFVYqGTIU44BM028Thh+IxFGC5nEQVSkaVCacs1yphmC&#10;gSk3CNDVU1qDnQ0AP78Yk0kLT73ZQoTcSRxMGqAnO3vAwZIcWLXXrjaIRGFJd3zV5eVfd24Hc0qF&#10;I903DcZ3SO7SOIgcsI1Fa/xH92MasWkgku1WkarLeXMkzFjXVqao7clw4pBLHILqxiKi0syxalJH&#10;Wgp4Ys+iLE2DTsug0q71GkA6BQVzPuxqWGJ//9D1mdt4CnpF7eUZ6GRZU/unJiMfnoZ7dANve+oh&#10;KpuYVZX4AcpqO4/24FkLgL+dPrrPZTwAMdUhGpRTLOnAYXZhBFrv9rd9SOFCZUbl4GtPu0/fiVpL&#10;EtPfR6wJ45rQkjnddKBvBlJGBsUhq2ZI1RoZNYkqC+qtPZXGkZZDzNAdDsCrimYGeeCYKBV4UIZl&#10;iiRXNfJ9vvwQaNVNa2QEi9F9Uw5+k+mnZXGdDSbEKWdoCiNKImXNJiZDq71OVMsTN8TWX0bso+na&#10;r587U0jHNo2gNttzC2MhC9dTX8NgA3hTEhbNva3t2WES2kkcjAAsCrKR/bjWpzZs1e5hLCYcvAOA&#10;CD8MOqMaDtvcpKiDQR/7pIC/240nINGs9T+kofUVnqs30b3ZVNhdVDKw49J+3Qf+nH2vivkrbN4f&#10;0ng83xFuV9TiNg9Q3O3TPHMrQSQv07y2YnVDLXu+4e/H9A29ym/T7T8V5Hj32b5V9rqeibLvG2mY&#10;TOscckxH+pFCATw1+B+9j8p8r8U6N3otD9Z8Z8ivIpi9Nyv4TpbjaHnZZSAkzD+rA2gnxNMjj846&#10;SfRmBcWu9RMKXWqJa0RlDE+04xDGUUkF71DK6qxA5VJNB41GBpjKIF9cwRI8tpod25kQhxp99Dgl&#10;rkUSNfme0S1UikmXLIMqe3PDkixZAfZRMEZIgSNVAAcvhiTUhqHnO0IA4UKVA5tABp8MabQKQH5b&#10;su4Fpo1jkePKtKU92JVrYZaCLtsYCdGcKFIDIrcPZhwQSMR2UyMw+omoTWqsf34lUpBSLukTr/qT&#10;JCTzRugDae3mGJpkoA3E27CTRbaFAFR1VqfdTGdR0I+u3YIyyWUbuv3X06vEahljSkNDXn1CH1i4&#10;2yaEjk/EoR8RXL+LGXZ9BgEu626yKHgeEHJm0ltXdmMZkYFvzfawxiZJFKNkdBIOLIYKNc7dPVDK&#10;qmhFJVpqHdniyRQaLdtkjmtZY7e6igaVSiTxaC61+72e3FXRmmz473iJ7fdLy3lUCaGaSOXt5kcg&#10;0x9qmqPC0JaypqhKHgKGlBjoZJe5neEQGWQwK2pYSxKV+8FOVcAwCyHyj24URFARwAIz9oxQRlDS&#10;tOPDERFBTLBBGZ07/biE2eyuB9TFxDR6h3gg4UZZTdFNIWHDQAdPCuJokI5jjgNSYAKjUaV9+ECU&#10;Yo2tG0sOFMjiI2sO7zuI4bltSGiiUipB7MJlo2x06WiajySZaivMjL90/dOGDA9t0k0U0F3PKI7f&#10;qdOaaVTNBRRwmjFS6LX+5jdUYsHttvLo9zZSPesI6zdAqYolLUTiQxH/AFJjokYb6jckloh21dyC&#10;iJDW4u9tRRcCJjzK+rTru1b7+NGUbbbL2xs4Ttthul/FY7oZoN9tWSKC9niJJhTVLrh0NGeb7r4A&#10;NGEtHvYrKGzY3HTpDDbOZJJJ0r02KgGryeV0XlwoTfekJQ/rC2L2Z26BzKstlES6RyCPMLUnQ2oc&#10;9fLjzeUvafa+DceQgnrC+nuBMEJEUbqjSICdJc0X9mPJ4q1P1Hz2467DSPNtzkm3LcLfaoApLSok&#10;hXMdR2Cdvtx67s/G7NMrKvU7j9Q9xjsrqaBFAWzSKyhUkUZVAU07chjyrWx+p+R3Ft7GIX0Dcr/t&#10;ZI2JLxFxG1KgIzeHjj62y/afht/Wx61tP6MbdvPpE+or9W13np/cgU1U/wBQGH00lBw0ourHPcsm&#10;4LaTiXwPnDev083XbfROxesCdW171JLboPmSeGuR/hk0vo/kx5rVj7T1U3JbOZjgmkV3SN5FhGqV&#10;lUkIK0qxHAYwdGygFR2+3DBEhAT24UikkRA8K19mKCkkQM3AGmKAyLfSSfdOfDFAZEfSvTgc88x3&#10;YoLIkWkmdFPwxQWSJ+jlOQQk4oLIt9E4yIIHfjUFJUWkmfKfCgr+zFBST9JJWgBr7MEFkYLNyclL&#10;f2d+GCyLfQuGoVb25ccUFkYbJhxQ6u1cq4oLIwWMh4IxPaMUBkSbBwCWUgDiQcGI5EGwpxqB34sS&#10;yIFmDmCfZT9mKCyIazKjPKnHFiWRUQV7T4949uGBkho1/ixQRGj24oKSNK+IxQMkEDhmcEFJBpiK&#10;Ru2s5Ll+naIZJNOphkKYkZbPWP043O2PpH8sSxWG7srpnlvw5ZpWl4KYz5VRRTlx7fH4Hi3+Mjfq&#10;FJlvITFP0J9BOsA1LDPRy9/djdzmuAjbXV82yz28BvpNkvbiMXyImuL6xOARjkJqeVTjJos35dav&#10;BYwy7jssQc/mE7MZH62YV1gNNPLk+KCQPowyJeizWd4LSMPuDMyjqqTTqivMWPmVVXlwDIbbtxuY&#10;7WS327aYri9Gp49wlBM627LRoyj8hQr5stWJthAG2jmTVuFiqWe4wkvPdo4jjZRQBYkIqHz5vv4B&#10;Yja3NvNuDGC4efc2fqEKQFBOdWIyWnzHELQ5LHdRbZdVhihsNxcwXF++iVlkTM9OnOn83zYLcAXE&#10;+mbXeGh270/cwSHpX22wcyRmRqKoUUHux8DelWPqbaUG5W+3diNFjcSHIKZCkS17DmcYixvQHLa+&#10;oGYPMkVuSakNMZF99KYnTqWSLNtt8ygS34QHIdGiBvaeOB19RyArtYSR4o7ppC6/itq1ceODFFIX&#10;/btutqELtoANVLnTl4YsNCyYCO32aOJQFjjckANqFCw+04FBrU2UNhtmrntoWkQ1ZiAdJPavHjjS&#10;aMhKWizv04AFjHNItBl2UUYzkhSKNum3AtG5aILQVORaorg7iHBlDv8AturpmdIjHwZjxGDuIcGL&#10;/n9h1OWfUleebiijsPgK5YO4hxP/0fYLa7PUreFEOQVQ9NQ7ePbj8+n1PY10GZb6woKjpAGgMlQa&#10;ntxp2QKrKiSKXnjm11rXAnIwUj2uxkm1SlRKRUEUUjwNMOK5k2wF5tW2OtZG6gU1VVdhlw78YtVC&#10;mxe3263Fo9u9fp2qSkvlHsPEYFVQLYiLP6aVenuEkiKSVgYB4gDwAY55YEl1GS04umiFwsRQg+eN&#10;yAQMqlGywtaEjWSzbpHrIthdLUUdWCsAezGTWhSSeauv6fXQeRlKkU7D2HEzSNXud9F0iJU6IJB0&#10;Bag+1vHHNm0gFuNvICuoXXVtQzUj2ccMCzbbSbeGQmLNPkC1JFP4TmMaRho38G+Wyoo0ebKrgUxp&#10;XOboPxTrIg02sYY5hitOONp+hhoatY4qhmgEbrUalqBX2ca43UGcr699Cje4G3TaB0t/t0oE+S6j&#10;H+W/8f3Gx9v4r5N7Not9J83zfDW6pXE8x2D1O9pOba4Bj0EpJC4IZWGTIwPd3Y/f0vXep1k/JX27&#10;7V8q6WTPRNl9TRQS24u7mRLEEJFdIxZoS3CORTk0fc2Pxvy/xT27ZV+k/bfG+dXy6Rw3V+H8x6A8&#10;W4iNbi1ninjYCpzXUO/tGPzrqzs1DhhIjeOorpjYVyIqK+3xxamRaSeeObXPAssKGgYVLA9/DAIe&#10;W7sOisnTCqBqqU00p7sTaJC8O4bPdytHEK5VNKLT3Y5qyYtMahW3nVmDMj0pwqtB258cdFDAXWxt&#10;p2YwlBMMpOmdGfZkDjOKYyNrZL0Skygt2SCuoe3G0tAkDJts2kNBczI6jOjAg/3TixKQkUl6UQT/&#10;AIhAzYLpLDvFMEsgExvDcq0Lv0yKdKVQaHv1UrjOsiNSG5K1mtuzzJICaew46QzJrLuSRFZipIGS&#10;qy8xFPCuMvQRdpFkh6sQkYfOuS6aeBpgkTXx3O2SGRzqD18zgqcuw4JQwafdbfarhSSiCg5WZqH9&#10;uWMuDSObl2ayaVDBKQykFSj14nuxJG5PnD1JaJ/uHdjEul0uZGAHbzEMffj7O19KPn34mmjt0YEs&#10;pYHPLiDjqZARrqRiaaAaA9oPZgIh0PFQRSnNTKuIiqFwTUUJzyHDCiLdMMDXzVzrxwlIMxsGrQH2&#10;f2YhMpUeU19mIBva+W58GRly78UEwu4Iz2sJGYQmqjh7cLBCPTYKpK01VoO3AaKmM8wJypy/txEY&#10;UFRVqjvpSmIieUHQTSnBhwJ9+IDrbVTc7PaXY0JOoaMmvM2j5iDjaOQ/tV3fbVIm42NwbeU1jLro&#10;ZGU+ZWjNRpb5tQxtGbIelltJNvuo7/Z4pt4mIvLDeLKbpNChbnWSFPwmhb7ulXTG0YgpGpmvEi2o&#10;STXBdYIurojlle4y0SK3LJzcokr5cbgyYtr0blrXdlb872yb8Pbb5AtrMkZJmgllrUMAORA3PgaI&#10;Jfbxt0iJL6ctZLCMut0LeJmP0VyMmaGVudYH+VGbkxltjHU2noqS2m9XxlLj6o3EMriZo3RmneIl&#10;hU8eYHUfmxx31NT6vxN8d+rF74Xlx6f3uW1ge7uYHRxDEC7BCSC+kZ6U7ceDacNH6v5jbe5suDkv&#10;0t217n1zZPcpy2hluplcZ/goWFQf4qY9NraH5743Yb3lOmJT1jfvfbxM+c8RkJLKDTPgS1MY2q8z&#10;0fN72V1VcjtPQ0UUfpa2BWrXBeZ24GgfSv7MfU2V7T8tvcT3z0HvDTejtttGfQr2+9Wix1PyxLKO&#10;Pbxxy3Xr/cG2tP4jxnd91O5/+LdrCCAdj9SLboKAnpvG7rn/ADSnHDdtLk77Scamq/QG022z/UvZ&#10;9s3ePqWXqOyurS5ibNXW6jYRAj+IrljBt6tSeZ71srbZu+4baKs1ldT2pJ4noytHn8MCN5aG4vv0&#10;19WWNlsN4tobyL1LA9xtItgzu/RNJEK0qHQc/wDJzY6Yme4jTx2i5UGR4A9hPHFBoPHAqjIUIHE4&#10;jLCrD8a9uIC3QYdmojOg44iKdMEkHId9KYiJiQMfblUcfdigQvRQdlQcwKYgkt0KijISxGR4Zdxw&#10;EVFtQgBcgKVz492KCCLbCmkKzV4qBlhKSwtJQoCxEKwqMq1GKGUmG3UAnpmtMicUBIMxrQ0BUUB+&#10;PAYhBsoNT8wrkf24BBlA2QWlftxEX6EajWVyGQrwxEDkt1rw48O2leGIkLtbIDXtHDxGE0Da3Ukn&#10;v/sxEDaCgFRnXLEQEwmlT2+Y92ISnSYZge8/2YikGUIGeQ4jAR61+g2zwTeo/Tl1PGkkdxvEcEus&#10;al0qpYKw4cxXKuOTtqDrqej+urbYo/V3qe5sVS1uje6HghoAWQBGcimnmI1cvzY9njWbPJvLU5C/&#10;jsmjjW+SM3LgxWV5LK0UMDsa9Z9OdV+WvLj02OSFbqawaN7O9kfa9wTppLDt7FrO6CKdMziuUzeb&#10;qg82MyMFBdRRzXUNhf3McV1AqrJuMcby3EhFJoVl8kfhnggRFbu22426NIFvFYNDuQWQMFrULocd&#10;NjGcuXARCtf7lcR9G/ilvLiXou05MKIGbJy/3e1sQh7mG32+5ENnY/UiICLcbmc/U26zgkM6OlPw&#10;jxj1DAQ7fbpeXFrZendzvra52y2YvDu1hbos0dVP4JYhGf7v4ny4iNabd3utFjBbrLKhD2aFljUK&#10;vmR3JRncZlcEaEfRP6dXyP6I9KXKOSZbWWCVaZh4XIBp2HKmWPi76ix9Hac1OoubjehQ2sanSTqD&#10;VYnuIpljhZvkdUkUdN9ktyZLjzebQoWnvNcZhmtBf8tu9cQkvKMAdJoC1O3v4YIGR6KCKEBg6rIn&#10;z8a+JxJIC7zgrVbhXR8mC0ofjiKAE227TcMjnptJUf08wCO2gxQilj62NvDWPSWqAKVAU92J1FMX&#10;k26ccLlYImyFF1GnaO3HPAchWTZdpV2d5Brbskepr30rixQ5Meh2KwRCZI42QjlLAUGeNYoMmBMX&#10;p+OcWWuFXn4wVGlio1fuwaDDP//S9cvNvsLhRHcRSuAR02HZTuOPz7qj2psBN+XpW1Z7glcyBUlR&#10;31IwOOA6gY9q2eRjK9zKK16buCgX2kYkqlLHpduu30i3ug508ZBUEdlHXGnT1CRCXbd5t5kmtU6s&#10;fzx1De2jeOMOjXAcky7LcXTdO4hkikHearUeyuFKRKT7lHZxKJ4WqjUUiMsta/w4JgkpErv1DLdT&#10;yW0kdI8hQZClO3GHaTSoLteiGMz9EEKNXmAIC+GJDBex3VLhWVodayAaRWg/+uLIsRbc4RKlYnjt&#10;2BoVbOtO/vwM0gNltKlx1Z4ZRxoOBwpFZmxTa7IM0gqZEb5Mq99caSRjIG1lZSyHkZYyc4s2XUe7&#10;twaDLNnDtt6ixskjqq+WI1YewjjjaqYdkVP5/aszwBJ4nfU0bOQVr2rXtw6onA/cjenhBtAgkHBG&#10;IGfflxxrXkc9DgvXnoK/3y3bebOwNt6ihyuYEpoulX5xThKP+vH6L4n5R7TVLfSfM8/wluaricBs&#10;fqNrd2tbpaxmscyNwI4FTXH7ZOu9WHrJ+brnsXVq+21Tv/TPrWfYHjguCbnYbhgsLsamEnghrwp8&#10;p+bH435T4x7Tmv0H7r4/y9vzqQ/ZvL/MepWc9vdW6XNrOGgbJSprxHA4+C6tGd3atRw0GW4QOFlk&#10;UGmWo5EcMCZzgZSQOgAzUVBIAI/sxtMyCSFetpEUQPioz9hGMwJk9kszgEKtMwVqpoPZgdZJMXn2&#10;KyuoW+o185qWTlPtDChwYJ8RyJTZbe3VGjv7lAABGK6gBw7ezDglzLIN+X3RHUF0xNcmIU1xYBIN&#10;7PczJqF041DgpHZ7cGL6jKBSQbvQdSaZdPADRX34mmUoV+pXqlGe7DLx1gaK+NMAjC7tZdf6WV16&#10;mnmIoSe44c1wDFlrr6CRayIemh1M4zHDjlibRJM1Ej7bMv8Ap51fX83aBwzGDJPgahmhntlurq5j&#10;nt4xFGdMUy5F6jOuWCJNGok2OOCfWAEANaaqileAwLiak+X7yY/ml5csrnXcynVxNGcg17sfY21o&#10;jwWeotPbSJrlikURoMo6U4d578dDIOW1iaWkYo5QFhThXyk07uDYiBSW4UUNG6qklVrpqDmcRAhB&#10;RtdOT5ZO+nfjQFJEzda17Mx38M8RBGtgSgbNqUOk5jsOIiCgJcK2rSR2GtO724iCQxaJAVoFBNTS&#10;p9mNEM3FuJLIonFX4nIgHtwMhDoO1Ro5jmrLxIHaMECT9LI9ECFnYhVRKs5cnJQBnn4YWDYa42Xd&#10;rd3judtu4WHBZIJUavsK4sbckwzr1R63+hf/AI/Res4ZfUPqZp7f05BIYLWzi5Li7lUc1GI/DhTg&#10;zDmZuXl046LbfNHK+8lwZ78n6I/o1JaLa/7VhRY06aSiaYTjx6mqpbxOOr22v/weVb/9pOG3b/xf&#10;2KGS4v8Ab9zvZrFWrFt0cSPdBKcyF3ZY3K+aujWy4a1TcPT+ULbriU5/mEtg/wDG/a9zQTtu262V&#10;jHUSyXNvDE8qk+WJK60OXmcMuOt6Kmn1MxXfdvRHo1h+hv6Uw2jWh2SW9JTQ1xcXUzTEU7CrKF/u&#10;jGXay5pfcPcTfC3955T+rn6UQekNrTc9pee89GyTL9baztrubK5bljkEjCrwt/T5vI3mxnjo1qda&#10;3T1k8smvbIc0F4ziUAzXBRYlR+PSkjqAyinmXzYIfQ6Jrqbb03vKy7/tE00X+rS9QpuKSERvHQqY&#10;1twNFKnzY4704nv+Pa7qXqbHe57n07ulzvO2zNaiIlpUjOa6jQlaUyqfLj5dbOdOJ/QN21dumVta&#10;jJ/Ub67VJudlA13NGY491SNUuFVxmrOKFgeOlsdm3zPJt7u1Z5VPKL1WF1fAM7qGKRBCdFSa6gPE&#10;Y7ba0PynyNp3nB33o6Vn2GKBlr0dSI1CMg2qlT4nH0tn6T4m9xO82b1C1gu2W6tV4l3aRR2DqWQp&#10;X4cMeXf4m9vgeW+n7ya8/Rvf9mQl5p9726aKPtLyK0f/AFY88nfgwu87x+Wfq7ZXMBEQ2S6sLVSu&#10;VDaIiP4cdWJA1oO3212u7/rF6ouLhent1tPe7ndyLkkaaDIhNfvOyr/ewLgD4I9i/Qj1PYy+jPSs&#10;92VkuNkn3eGFmAPShkg6oC+3yY07QOMM+Z3qzFvvu7U4DmYtlhq5NcC/TRM2OZoAOFC2Ng2MRQKT&#10;Ru3IAYUjMjkdplUUUcKf2Vx0VTLY0LKO4MccUQEgWjdzEfO1clNOONYIw7NB/wAinFzBAEjaWdhD&#10;DodGTW5CqC4NFOfznFgGbCXmyT7deXVlfRhLmykaG5jUhgHTJqMtQ38y4VRFmHvPT11Z3b2t2I0k&#10;VEeR+onTCygMtZAdPlIr91sWCDNlz6fSJS0k0b1NIzEwlRyBzUcVANOzGltoHdkNt6LGpClQO3u7&#10;8a7aDJkNt2q1urhZYdFp0maJnpK/WbSDGnz6P8ynlxi1UhVma6WCNeZioGeZ4V9uObR0TNfLEuqo&#10;lVFAyZ8lNRkM8YaNoX+mpTUQ6tnEUOoHxBxmBkoYiprWir3958MAkMy9JSM+bSx/YRgIrKakEnJc&#10;iR34iFymfjkMuFMaNIoUqeFMjmPDEIEkcVUuvaBWmIioeJyAATlxGIiskC0FFrU5044iASxqPGgz&#10;7sBHu/6BXu2WnpSyE7Bdxf1JaT2xIJpFbg9U/wDXTHnutRB3u9226etvVJio/VvZZYXJodPVK9v3&#10;sezwmeXyUIb8iXMloUhRn19KO1D0DMy00lmoNL+OPXuHGhqBJMljLZXcT7bt0c2q4kkQMUnA5Yia&#10;6mian8uMo0TcXMCzNBDJb7jtzAStEsTLb6qUYIjHVG6djVxEH2jeXtII7ayC7mWLGGwv49cUMrD+&#10;vau1NElPvcuJsoAzOlwkUklsLaaAMtxd2+pkndiSZGp5Xjr5Ry4EiF7VmSUptdwjPdUgEgYiG81M&#10;AA4aixvq4iuhcDQj272KbfJ+U320vte5QsIt2lWZru3uCrBtYVeUAf8AtviRAZruGRp4Y+ptsDyL&#10;04IY2kgUMQvWVGq+jRzUXCB7v+mM7Wvpfa1ivYdwsEv7qzt7xITHrQcwkCNmoJ7MfH8vSx79j6T0&#10;c0JGuUvTgA1KE8PhjyM7Cl3HdykKZqFuXqg0BHs+VsZZtCdrtV1FIzx3SBicner0FeIBxJC2bRbM&#10;M1ZpjIB5xUZHwGKDMi9+m1FALlo40B5SSFqMZcGkmaJbf0+tw5hvbiVifw4rclh9mMpVNyzaQQSF&#10;VeOxussw0zgLx9pxqPQzJsNG60p0oYVaqg6y1feMUMtBIbBIZDJJchAfKUAXPurngwHIabbbSgfm&#10;eWLMsSWB7w1TiaQSSbPbCgm+kUuratRAqDwyanjh0gj/0/Vxu8VpI9tcWL6JCDqjYyLQ9v3lx+fy&#10;jSD24yEuN0tkiD6btFTPnXIV7OfOmC1o6iqisW7wEh5JVaNgdURFGFfZky4FccS4321+mMVtphSL&#10;5pAdBz4UHlxZlgSt/HCVeIApIK6klIOrtoDlTFMFiEuJp2CCG4njm/zEAVsj259mGQg1c063c7W9&#10;9NInRoKMhXV3HLGZniaQcTWUMpjEcbOFB0kjUD2UbDKLURkls5STJaRwoCVoWqDX2YzJtI08z202&#10;u3SGeFK8jqhyP8LA5Yy2aBtELSNQ87Su2Ra4FWJ7M8hggR2w24MjSs61NCrIaFR7MKQNhYbTdOo/&#10;UfUurVHKpoSezVTLCkEofgl3SPOSHQxNURKOGz7SMLkNBn883OGN3mhaWJTQooIZfbhV2YxQ1DfQ&#10;TJ1umyoF1Gp7PZjSZloftdys5YUkhUNGvA07B3HHRXRloZgurG6Vp4JFbQaMVbMHxAxpWT4GWoPO&#10;f1W/TGLdIp/UOxaV3SNde4WK5C4UD+ogH+cAM/8AufzY/QfFfKvbarbgfL83ws1lX6jynY/UK24e&#10;0v06tpMNEiSDIjuI4inZ8y4/ZezdrD1TPg1tfavlXS1TrNl9Wbj6QuYn6pu9guSEhmbMoScopu4/&#10;cf5sfkPkvjHsvKq9jP33xnyW15tMb+3cR69te4en/Ulgstq4rQ9S3Y1ZSOOk9tMfEvtp8B8jw77T&#10;6oJbWywa0S4IhYahGwYcMcEoPHYNc227uyyWc4QKOVTqz+Ncaxb4GZRlpc7+8zC5tkRBQdSNtS14&#10;Zg0bEkwbQVr7cYW0dEXa1rQSCNhT24tUOgT87RI+o9ncRtSulQrjP2YHb0LH1DW+8bTIdJnEbtn0&#10;3pGa9tA2FWQOrCtuEMRZqv028rqupajtqtcTcFAIbxDKoSC5VmrmvBz4UODMsSkd6eo5BND5gaHM&#10;dlMCsTRRis5D9BHBGRCiqkeOGZETv7W3u6GS3XqJlkSr07uUjGHqKNa1hDEOqiyIw+agc5HFEDIl&#10;dXluNSG4Dv3MjAivHhikUjmt1vHtEkn+oToxDWRQkgDwxrbpLKzhHhtp+mX6h7ta3+7bXsVxd2yy&#10;N1miA6g6jFuWFyrv/dGPuV23CPmPdTbOZbat2WeSGTbrqOVQNUUkUikspppYFca7bLuIiSxv5Dp/&#10;L7gKBkEikrT5g2Xy92Htse4gtlse73k4jtrCaS5UOIl6bDkGZFCOYjCttg9xF7f0j6ulvbeOHZb8&#10;zPWNY5IXjDyEEhU6gVXbTXIHA9tk716lYPSfqaR4baHZ7ppSenD1IyNfNzqpNNWn5vu4e2w7qGm9&#10;FeqTvS2EW1SpuEaPI1mdAYxjIsatpA9+LtsO4hK69P71CWeawljCPpfSA2hwKsrBSTidGjS3EISA&#10;C5mjfTGaqSwrllnQ4zBpMi1lRpSgYaTygnIV7PZXCmTHUsrpiwSHqBFBkC8V0mnuxQZyPSv/AB69&#10;HWe7fqNbT7uWgO0xncLO2Io08sRGkA/+1XqFcdNtRJw3bTpyPrtLlZFIEkrGpqzaTjo6x0PNknzZ&#10;Jk/AOmpCtprkKVPHLBzFcBGxvBe34t2t3hDpKV1UzaFwhIP3T/ixO8IlSXA4iggg1Uk6W71IOGTK&#10;RaVK6Iw2oVzY9uJPmTXISh3PaXv5bNZ3hvIhTpshUsvHUmqmtf5ebC8o4BVVb4wHmjt5Y5IJUSWK&#10;WiyJIodGzrVkaoPfnhXUGhKTYNkeXWbfby6gKGazjYgDgM1xZPpb+II10tX+E+cP1yS3sv1ei+nE&#10;cWiLbZKRKEUEMQWoANNRjzbrPreC4tV+pqPX1qkkW6RMwjEodNbcBRq1Phlj5e39Z/QvMWXjtfsn&#10;N/7eTbv06O4XadO7v5hLaEklmt4lKCQg+USnygebHru0fE8LYtTbbZwfM8UZkmMcPO78TwOXDPHa&#10;p8DyXN2eieiW6u0azkZHMgzpke2mPobC0Pmb3E3U99a2gDsQZlstycCva1ro0gnszx5vIrqa2mc7&#10;+h0lhLucG2XtFgl3CzvpJGPLosleUrn2sRjzNaHe3E4i6upNz3i4vWJX6u6mvJKdzSl/jngrwNWP&#10;Vt0vtnj/AEr3/wBQu4/P/W19Bt9tCvFLWyCNcSZfK7Lzav4cTUIwuJpf079abfsW17jb3EZd/wD5&#10;NmiZVloUYV7ORsNloaXE4mOMllqaCpIJ4d9TjSUE2MTxAxD7mpSa59oxtGZHoodLEA1B4gdwONpG&#10;WzZW0aVBbMUoMq9uO1UcrMZgsPq7s2UhQ9bS8Fs50tMQaMitkrU/7ZxtLUw2Hk9OLa3WmGNbY103&#10;duKNG6dqsBkGX72NQgzKdG5gW4tUVpxGgktJSCSYeGlz96M/9GMtGi9ltMFxexbdcokrhPqESR9E&#10;c5Aoy0NFLqcwtcNYRlsNd2EFnft9IhtHWn1kKAFZFAqhopIDD7ww6FqFa52Z0Vm3qyC0qKyNVe8F&#10;aeYYy7IcWajdPpdcclvdQ3MRYD6mIkqCTwxhuTSFr5Els5M+ILgdtUNCD/x5cYsaqILbRTSxmTmC&#10;JqRSMuagxmDclTEkMseikaF8xwFTUVpjDNIUvJ4lP4ko1DzIQxy7DkO3GGKFpZ4ehysG0urVFaUP&#10;ZmMBoustuVA6wAArQhuPdkMKImRKgCuTeUgZYiMjh6p0HLUeav7MUkFmIjcRhaKo05D7MQoTuYEM&#10;DFRRlGsV7hxBP7MIlFr0wRx7R24iF3GZCgGvEYDJ0vpDeLiz2spblnuIpZJII1rVaCrN9lcc7o0j&#10;a/p3ffVbnuLBQzS2xlZpDmCJQSR8ebHo8XicPJOj3hLWW1WO50JEzhXkkDFVD5Bjp5tI82Xlx7Nz&#10;keeppInnjkXSEv7lX0ws5MiUU0ElM9S92vHI0WlubpnuEuLCJL2RQmm2ABCjPqrp5OYebLCWg1M2&#10;87tKfrJJZJUtybWZIKh0jFGLMKLyDzOMSQcAe5WtnbPFaQW7ufp1ljuLJ3CyycfqJo5BU08soXCQ&#10;3u243nqh7cXdzYncJCFkYD6aNlVaIdKjSrCmk6VwCauWKXpT6OtC9uRH05G6kWrgSsnif7uERu6m&#10;kW7szLHcbDFblOmsTfUfThqFpOJOmQ82hjgZI9e/R+4jv/S17FPd9ZLTeQ8czAKaSRavLkFLtzY+&#10;P5q9x7fG4HpxvNnTUss6sVqGZjTh2HHiyR6sWIHfbF7kraxNdHsCHIYynPA1jHEPNJv+jWltAqig&#10;IbUSAe3s4Y1DDQAy7g9fqbvRHTMQqdTfyinDxxl/aMi72G1ySK0NrNPMfPJdk6faBjLSGX1NpDP9&#10;JarpRJH7IokEYHvzxpOEZaCpLulzIhDG1t2qCFFX9pricstBkbRDWk08s3coc5fDDgiyMGyWqBq1&#10;OrgZGJoPjgxQyxdLWxgf8W6YHLPUaH3YzCGWW/0GsxfVy9Gtcq6KeOWKEOp//9T2X8526zlEPT5Z&#10;DRJipX2htQ44+D3Ej2YyLbpPZ30aGWCWa0RuMNWGXfpNcYu55Gq6Cj3O0MwFoOkBQmMihI7VIP78&#10;ErkMMaki2e4UfUKqvkvRB0hq/wDqxrRhqLptFj1WD0igAKpFHXIeBwYocmYllaW0bB7mVo1HIxFG&#10;HvwYpFLNXc3M63OqG9aW3JAeNo1LD+9jDZpImXbL17jUFjJK1R9GlqdmYrhxYqygQls5LYieeJmm&#10;1Zop1Cn3gOLYDUjQuLUQEQo6ahk4rWo7KHEEGoaXrzi0uJixPNpkoGyzAzywNnQs0sFvKejdqGbj&#10;bSnQKnLlbEBtbO3kVVcp0JFAZViYFM/E5HGoMNj1sdxklpJFIsJNdanVl7BmPdh1ZlwNWtxcPM6o&#10;x0xkgiUEVPg1M/72GrZloLFfwspdrdOoW0GpKqW7tXDG1ZBBeFbZ4GiktJIi1alG1D3acOkcAYba&#10;rHZ7dzJDW3ct+IGqAxPep44aKqM2ljibcWnkaG7CgnmCdhHcDwx0S14mWzzb9VP0mju45t99P1l3&#10;BAZL+xQKOt3yxqMuqPmT/M/mx+h+M+U7bxs/afL8zw81NfqPKNh9QJAr7ffoJ9vuAY5YnzWnCjDs&#10;p/04/XJ13K66pnwqu+1aavGyG3u949E3cN5aTyXOxzMv0l2D/SPyxTU4N9x/n/mx+T+U+Le086/S&#10;fvvhvnK+RXDc+o9k9G/qvtm9xRxbhIFuNOU1OH8wx8S0PifS8n41WWW3/cdv9bFB02zeN/JLHzIw&#10;8COBxyc1Ph32bV4h2uds065aha/NUAk9+HJHGGDlTbyOSBIyTkxPb3+/A4NQGSFWACMgKCoIpXxr&#10;hAI+3WUqLrSORiMtQDD3VxNIJYM7VboAzRKq5h+mxWndkMEDJqrrZKuZBeMoXgpCuKe2mrHN1Nqw&#10;qllKHYxuwnpXqAEKe6q5jGUhkLFDu30+mfnIJo8Z0U7qrnhxYNoBcRboo1wOTIM1EsasK+0UOCGM&#10;oSk3XdbUO1xAkik8zDUgBpmBxxNtDCZpr7f7WcdQQGJCaPIFLAEHt09vjjLtJpVOX9XzJeentwFp&#10;LEl0E/qupOlCc6qObhj1eH9Zy8j6TyG0TcHsnuro3V3YRSLbTXsF1LBPbMTRFMJYVWT+Rv7uP0Sc&#10;I+Q0LSbz6gliW2G5XHStDSOIyuZVocw1aP8AxYwMItb71usjMY90uBMDVibhodaHJ1JB89MSJoXv&#10;twu06sH1EkMDGq2s8rPJpI82o+b+bDJJDS3PqC+2eexefcZ9ttEW/tbeslxCqpyNPVmBiRK/1U/l&#10;xFoA3HcdzntrKyuLu/ktrBKQQXbOnTD5kxDLpo1a/ebAy0KNaGadolguLyBoy1tJdM0EqilddRnI&#10;i/Krcr4IEEiwxsYU3BY3kYk3rao0Yac0CjOp7a4BBQRXwsZIuigtZCRGJaLIWGZcg5hRgE0d5by6&#10;ppUAZLegYReQjwrjEHRMdsNwRQqXRPSkosgiYrIqca6saTMtHr36L+ntiP6kbHuXpm9vrnoTSLuC&#10;XoQCJHgairKrfjavmGjHVRDjoea7baPqJY7kcYQqjMkDGpXU5YvoX1BACOBGfjXAa4CyWVn9WLqN&#10;THcKzuWViAWkADGlaZgYoMRqNuhRDIxykrmfDtwTyGOZWICSA0NQOJ7a4Xow4oUvbKxup4Z7tBPL&#10;buJIS3yyLkHoPmxuspQjNtXLCysOorn5uYse8d+JInqYxYvXLTX7MI4OT52/Xf056j3T9Rmba9vu&#10;bxBaWtXjgLRrIFNAZMl0n5vu48m4pPr+F493DS0k0fqdoV3GJ7yNZLfqRNeQPmhVSC6t4dmPl8LH&#10;9DSnbSfQ4/176luPUTTXS8m22pZI9OStpyCKo4IvZj0pPiz5nk7tcIrwr9RwyJE0XUeZUit4CyJU&#10;1d24gZUx6Uj8fuWmx6F6GjCbDbtpBLrThlppXOmPoeP9J8/e4mv9bJuZ3aL6eB5bX6chjGKgakOp&#10;dPdjz76cm9qION2PdztVyzAEExyx6aUIMkZVeOPM1oehgYneNUZaagKeB7+OJImw0l9LIixGRhBF&#10;Voom4IzeYr/NhgYJimDIVjBIPaeynYMMANW8ZYkitO0DswwDY1IpFswOea6a8eIxqDI/GGLk8aHL&#10;+yuNpGGzYwRd9TU5Efvx2qcmwl4IS8AuJRBDK5ja5pQQvQaSW+QN5Nfy40A6wt9seK0t3iuGlJYp&#10;FKJTpOevUK+X5jhnoEAlnubhpZbaU6IGEkIH9OWQCmlv4NPL/NgYgL+8sbmKL8bo2TsFkatOlJWu&#10;iQivT/mwNikXe6gsTBBbPDcSykiJIJeppB4uStRSnYcUlAC6s4tRPQRS1SDpHD92CCkFeWyRW8ar&#10;oiVm1kgAZgauB8zZcuB1FMUNtPDbCUuALjOYOaKhbyGp4Zcpxl1FMyHSJwAVZhGAVBz8D4jGTSFL&#10;4kPEpID6gVByLEHgMc7cTdQMyVbM8ARX24yzQvJo6DLqrmD7c64yJNGIrqAPE/8APERUhyad3cMv&#10;fgInmVgVIFDXV3EcMMEGaS1kXXJIUlZeZADSoPYeHDtxEJysHASIVXga9o/fhEFQ05RUnIEcMBoD&#10;c6YmKEqWpkUzyp4YUZk739ILa1g3TcW3lfpttvts3GxDzIdJkuLYCKmWWpxk2M7i0BPUf2G2KbzF&#10;eyUimltvpbhIlCBqIq9Soy5tPZjr4vE47/Ad32BnsX1SquYBmbygg5V9vbj13ONTWXsl71AyvFbb&#10;qwAW4tFpC6aaHWFA0CnFhy4yaJt2Y/TFtu/NtvtnEav1DGolkzMWtCrUc/088RMJuISNryGS1vtm&#10;No2u025Zi4tdRGvqaqs8LceXEAGG2ELSrbXTblYIilrgMFlDvw0xtzNDXlamIQa3JimliurCC3un&#10;UNFMq6TGG4OgrTEJEsMcMCTXd6boSlo0FmS2l1NB1IgK0z18nmxEM3EAsJBCu4wXbBai+slbVcK4&#10;rpeOTsU8pBGpcEoD0D9GpXutt32zdY4Iopra6uSnzgkxmo/gx8zz68z2+JY9gO17ZbRhmdJIW4DL&#10;Sw/vY+dCR65ZKXex2MqRWsQaSalOnwr3GgwTHAYGJtx0go7FXZqhM6VHYDnxxNkkAg3C+uXKpGY1&#10;jNAHVqt7OGBSMIITdCUPPVqVrGooKeOIigvp1SsNqrkEiuugPh44JKA6X9wYw11cRwJTM5Vp2irY&#10;pKBC53KpWOHc0ZDkvTjMpI9q9uMs0ikUG5XLBVubhFJPMFCE08CScSq2TaNhBscqRCVrueVmyUMQ&#10;PfQjLDjBnIP9Dpj6BkJlcUU6sgQak4oE/9X1mTcN2hiDSxRXUEg5HhLa/bz5Y/O5WR7oQ59ZO1rD&#10;PBbGSNwKrUB17yR82N5ODMC0t1s4na1khpJOKNyFWrxGffXBK4DDATvZFUhEstsikqikqcx3Bx34&#10;G0KkPHYF2LfVaGIAZAvEd59vhhgsik+2S6KxvHK1CdEoan2YnQlY1xi3goI1ihDqTqodQHdzYxDN&#10;SiujcEdQ6tFUHQdYZchwFOGDU1oKz3CRaXuC6yk5BlZlHZqDrjIkztGnK6/hnNJwar7MuGJshYS2&#10;k3KYllC/Nkc//twSagiKwsVl6wtFBcnlBrmf4TlhQM2qwRyw9FrehUeUZEHvFMbgzJeCzmgKiG6M&#10;UeX4bsCAe8Hx7sKUA3I9p3VKPbzI6mvJJXh3g41qY0L20O4OkhkijDJwjajqw4+7DVMHBNgt1GXR&#10;rEdNzUCBzw99MKnoTgCs8drclZDc1fgJAWXLsNQcZWjLibJTbuq3OuWyIFCygMnt7cdFHHgZGIXt&#10;5xqS8imUEGMj8NlONprkzLPMf1Q/R99xFzv/AKfiH5kBrvdrjAVZ1Hmkhpl1u1k/zP5sfoPjPk3t&#10;vG30nzPM8NX1XE8s9OeoUthJtm6RC52m5BiuYZhwU5EMD5aH/C2P2FbU3Kw+DPg+7btlXS1S+4fp&#10;/v8Atkbbv6Xd922eMGVoIateW0fEFlGc8SffTmVfMuPyXynxb2rTX6T9r8L8/wBxY29tjpP0+/WS&#10;7t9MEsizxGnIxqCe3jj4Nm6n6u21teStdLHt+y+pdk323BilXUwFYGpQk9ik4tGfA8v43c2nK4Ev&#10;sGyzTjXVCnKV1Moy4ZVxjGp89uyCTW0SxJHHf9BFFCDpY09pzwtLqCkU03McgMO49QLX8MIc+45Y&#10;5tepo2Ua7pLB1BM668qMgIB8AaHGoZnQWZ9ysh1nUT5adcZ01FeJU5Yy5RrRk/WzylHjFBXnj8po&#10;PswZSUFpr/dBUxWyLqyLNIAaDtxOzJVQjLcbgAZfpwGWpYq+oV8KYzLGEJyX88w0StHEktCCvEU/&#10;twzIwK3qRhWR3Ri3GgpUd+WJwKOI/UDbtrT0tu0ylYpXjDGVmZFVywGtivNRcejw370ct9+1nhE8&#10;u1rNHLdTfUXb6hcRF2pMf+4jLQrj758s2MlzD9OtsLJUneSO5i365VhdBODrVTpmt/7vUwtgkITx&#10;jpfWzxieAsyrLCFMcjRtnqTzAEYBGRfutu6w2aNt98QGEqowSRCGAtpDzxUX5a4pKBdDdxyBElnW&#10;JS8bQw8zrG2dF70PzfLgIO1+k1tPZybrdmO5KG8jlQSAtEKRmoOrT2fy4mQnOZDEl5PcSz2x027V&#10;rqRkGSK2fKvdgNBYJ/pFS5le1uoLpTH9JOvUKAcGcUGh68y0OKSgVmjQK8lxouDXQrFzq096gUy/&#10;6sQiM0SPcVjgaK2HMqA+TSO801DGWhkGIbW8ultYYhFI9AtzPLSOPLmJYD/DigpPTv8Axuhf/wDS&#10;ZaFLkARQXTywyHtWLSJK+UjPzebHTb5nHd4H1X1rtFJWSJh/N/zx2aR5k2KDcLyOMxSKsiVJQqwq&#10;pPZnxGBxJtSVt95uUmVFjErk6UVcySflpi0fEw5XAbu76ysbyCHeZ7aS9nDv9OX0xQxRJrIzOcjZ&#10;U1Ywm2vbov5iulWyyi1v8tP/ACIj3baJbCfctnugekiy3NmtG0xyD5l4q1Mahyq2/iM+1p2o/wBz&#10;8tTXN6hY8EDBu3gaezHdURgPHfXl0FCW76E+emWfhixSGX0Nh1rpgQIZAoA1UGMwup1W4+h4X+uv&#10;qb1HZb/e2VrcMLOLbIrw2wcroCBg+ofNq448e7Rt+h+l+K+TrtUxdU2cL63mf8tguAQGlgjl1E8N&#10;SBif7MfMj3n6vdvlst+hwV7cf/ysdMxkE0hPUYANVsjqp+7HpfE+BVvss0txBaRH6G2mS5j0Ofq3&#10;qqk0qdAPf447o+Az0j0NHIfSttIrqtdQ6RzqVNCf4cs8e7Y+k8W/xOa/ULfdx2v1KiwMrRvbROyO&#10;KitW4fDHl37NWO+xROpq29YbRfRRJuVhWRRpaQAMAO8cG+3HLM6dtotHtex38TyWNyyhTmGIyr4P&#10;Q8B5caUMy5QCXYLxOZdM4rSqmhqfbhxDIxLGRGpKhiFdOa0zHceGWNQUj0NsKHTWpyFO8+zCkDYb&#10;6csjxFaq1UkB7u3LvwpBI1awKihRkqigGZyHDG0jm2bKIRhDpXUF83hXhjqjDGUZHjaJwAhFKMAQ&#10;QeIoeNcIIFbxWlkzi2jEOoVOhQM/diHiWgIhhCLyqGLkcKVPdiEG72v4iqoKy/1KDJvb34AF7bb4&#10;IautusRcVqBpNa+GKCkZki/EoX1d1OGWdK4iAzrbTw6Jo6orK2eZqDUGnhgNIh16sbRyANHICGRg&#10;CCPEYCQDoxq4dFBZQEB/hA8vuxloZFp4YnbSew5KRXh2+7HNo0mKywHOnZw7cYsjaYtLDUDVQjgc&#10;vfnjEGkyuhyM824jLhTFAkiMMMxmM/8AligiWhNM+NDke7xOIgZt3eiohNOAC1rXsqMRSMW2wbhc&#10;ayFEUSZ6m81CexRniDIdh2LZ7WVZNwv1RCSDqYKOYfdzY4pSLVg5fVfpbbIWtdshacfOyqqqxPcz&#10;AtSoxl3FbbNTuH6g7xcRiGBEtYVHIqjUR41auJSbVUW9D7tdz+srFryZ5RL1IzqJNNUbCox02XFj&#10;nu19rPUriygvkksrm7jsLeQgS386M0MI/wC5IiczAcMse3c4HjpxNCsMe2yTXO27pJDJbLJbzSxf&#10;iW90jnPpK3PHFIuY1aubHLQ6FX224jjnRdue3smBluLC8mMU9QAVaMHTqIrrQYTIOY2yCz3Czkup&#10;igHXF8qsHYdkbLysn8LYhRDaLqynv4NwtIrp5TGdt6bRzoOPU1H8PR4DEJl1Ps3Vjs2ea7ttAaOe&#10;YBJS9KlAy1BQtwXCEFkuX2+7gv0tZbGeEsVLNoR1AoGhIFRp4P8AexCXO32n0LXoSWS/nUzPLcyC&#10;3EdTULCn+d1AcpGxJJBJ6J+lS2K77uVpHEtrBLtCzVUASDoyqT1c2V3ap5gebHzvPXtPV4vE9eXe&#10;9veBIkDyIQCB0zQZZUyPHHysj3wORXdhCqrKqKXANdJoPiMMoICJfiZtMEYcg8jqhoR78UyUEznc&#10;Dpc3KRR/dA5h7MTkiLeOeZizySyVHKUUUr7QT9uBJjIld2m7R1WELH1Dza3XURTspkCMDTFMzbtn&#10;tHoJmEl1xdWGpR2/NkcCSJtmwMsC0tYI+nKfMFjGnwFcgMIErt12781yymQghlZFIp7K4cSkHfW8&#10;UBAkvJJ560REamoHjWmM2SGrGRbBbYnSA8gqFz1GlDx92Mwak//W9W/K7MxrE/VSn9ILIUofADKm&#10;PzuKPfkxmPbLS1KxtNIarUxyvr7eNMaVUjOTMS3tYpAsTdVTqIVhqUV+3FoUg57G5ZupbKqrT+hN&#10;V0r3iuYOJ1KSsdrdzoTeW6wx6aGRHJH8q8GxKrfEZFreGaG2aCQSMTqMSFTQLXLnB1YzDSgnxNTJ&#10;IdEtYZykfMzgkP3HLgcc4OqIUtD+IZDJaSsOnPmrrUeU+OGBG4opJA8sV2s1sR/UXiv8wFcUABju&#10;5JI2QwprU0EqEFXHZlgkoNNcQW9xKVe0MLKSHkDMo/6ePvwGw1vbQwydMSvEo4aiW94OFA2bWK3t&#10;A2uS9MlSCdTFPCmWN6HNtjsNhAZHlhljaEUALHUa+JwwDZcx7ygpbtC6hjShJGftxQylDVjLusdx&#10;pvbcIrA/jRnWte44azOplxyH3vLi18ls1whObRnMd+RGOmTRiJLrv+yyUU3IhkPniY0NR3g4u4iw&#10;Y6Ttc6ijRup7QQBXx78dJqzGqBrs21oSYI6MTXlYAV/vZYVSvIsmFS0l6h6a9FVpza6H7DhjUJPL&#10;f1S/R+TcI5t+2Mq+6qNV7t6gD6kDi6dnXH/+X+bH3fjPk3tvG30nz/L8RX1X1HmXov1peen75FeW&#10;SJInorCqtG9aEMDwI+ZTj9fW1d2kP3VZ+d3Nu1LZV0sj0Pf/ANO/S36g243bZtGy+qnGuSe3Q9C5&#10;IHGaFcqn76c6/wAWPynynxj2nK+g/U/EfMtrXj+U88kf1h6K3WOy3u2k264b+jMKtb3AB4wyeVv5&#10;fOuPz1qOrP3fi+dTdUHqHpr9SrPcVih3FmhmHluVPMOzmr5lw5J8Tn5Pxlba0/hO9SB7iFbi3vo5&#10;AuQk0AA/zgYXRn5re2bbbhoMJ78SmO6hiKUr1oTTh4EDA5OGhkiTBW6csoSnl11zPcDjLJCFlAzi&#10;a2g3CaK6cmiTcAeyleXHOteUm2/QLp3y2X/XLDMg5eoBSvt8cMWXEJTAPeXKrpl24yoeDRENjMvo&#10;MGs3WfbWIin26e11jlmQtp48G0HI4HHQUKlLNIjG8sfS4gynUV+PNhZoSuNtZyrxXNY6EAatUdDw&#10;zrUYy0MnF+vdv3Oy9I7lJc3URi/DDO9SrqZAKEZk49fhL3nHft7TyOHeLix2u72kJbtZXkyySCa2&#10;DOHU8jRTnniX+U82PvHyUhMTXOtI42qiHTHIasEJz0iuKRGJJTO6zxxi13AKwu3OccwXIUUABHp/&#10;iwgLM50kxadLANIQDRa/NpPd3jAIWCznMgiiu2tmYFYppeVGBFWAYZgHCQOR7ho41lTV9N+H11II&#10;A4hScBBA4ijDxXCOJ/6q6MomHA58f5hiEXIgIy0zMTqMSnMMBmwB7DgEjpxB9aMJZBzCMCgXvHb5&#10;cRFpIw8ZNw0cjIpSKFiQY6561pk38pxELTrt5tYIYmkjQamlt5ANHUrxTtow82rAyg9E/wDHnb5T&#10;+psVoNMTy2N1FGHyClkDDhxqBjdLJOTluqVB9Ky+lt0DaQ8B7aF/3Ux3W8jz9pisHom+uLlmvrr6&#10;exSmroNqkkPaATkg/ixm11yHF8zdbV6e9P2d9DPbQzrPAxKSGdnLHhmp5TWuMWlo1XFNOH/eav1F&#10;6HtG3e53+0Tr7lLJraG6lX6eSMoFkTnB6cgpy4qW0gzubabbXEPtnpIWO0x7dbEWkdzWTep4/wAR&#10;5HYV6ETHyRrX/DjavrL1/L/uMOsKFp+cIfTXpiQhWWfXSnWFy4fL/p+zHTO/p/cZVa+v95qptj3X&#10;atwQw3ct5t0oYQyiokWnFJFXtHY482OtNxWWqhnO6aejlDyvfVX8SfLKlJO33Yvb6AnY8Y/VqCW5&#10;/UXdbCehe59K3PT1+YSRxs6EjiG5TTHDcajQ9/ipypOJ9XTkbHtEn9No7e2cs4D6QqKakHJtPGh8&#10;+Phx7z+h2f8A9b7jjr5ZbzbrqRZ4rtJHeWKeMCPIsTV4hlGfuqOXHpZ8bYee26nPTC1JWOCIyOim&#10;SdpTyovdljqmfEvSGehfp/ITsSAsKEuOHKoLUr8Bxx7fHeh4N9anJ/quP/5ht6Vp9KgIIpQhmrjz&#10;eT9R6PG+k4zsx5z0Ee3EQ3bbruNvQRTsFHyHNfgcaVmZdUzbWvq+dVEd3CJoxwCkqP8ADmK+ONrc&#10;MPaNnD6l2mY0LGBj4aAD7RjSuYe2zaxXFtcNraUyahqMuR1EClTTtx0Vkc3Vmy27aL+6jWW2jWSN&#10;+EisteNOBIOO9VJxtZIeHp3fgwH0ZdqZENHQjwo2NQZzQVfTnqJyVWwkGkauK0oc6ijY1AZIsnpr&#10;1U6hbfaZXLZqeTmqP5sWJK6Fm9O+oubq2Mop5qUOmnv7MWDLuIaPpj1BHpeXb5KvGZRTTTSvE5Ni&#10;xDNAotm3q+iRra2kmhOSsCtM/AmuDFjmh2b0nvwEMCbbKJWGQ1RgtXga6ssWIdwFL6N9SQtWXa3j&#10;EdQ1XiFD7deeCB7iFG9P7x5ltGpXTTUldXjzccUCroGdh3V3VVtas3DnQUPvbGWjWSFp9i3NDoMA&#10;LHMhXQk/BuOMuhpWAy+nt2VQ00SJEWCMxljah9gOOboayQk223SsykLWvYy9mM4m1YGbULmw4tQ5&#10;imquWQxmDUhFtlFWcqsYqCzEUNfbgEVuN02K1BLzpKy5GOMFzjOQ4s18/rmOJdNja5dhkOVO7SMZ&#10;lmltmpv/AFVvN4xrL0IyNPShGhae7PEaVUjVMzMasdTdpOZwCRU000zOQpxrigjrPRfp62331Pt+&#10;zXcrCGdXLNHkwEMbSFf72nDMHKzI2CK3tfVljIgP0z3jLAnzCNmKICT2jGtt+5BucD1STTJBdxOW&#10;ZnhdKDPLty7eHDH0LrQ8a4nI20GxG+iS8S4utvk/q29q3QkloKIY9dRGa+ZccjbHp7c3G7yRXDSQ&#10;GwTUI95lMsumLNICV85I5VriATfdJmuDMkTW0bN+Dt5jZY1dvKYUPCvy5YpE3E3pv1Su0pu+42Vj&#10;JbwazPB1o03GDSeNxbnS+qvMv8OEQLRTx+n0vkutt3SLcZRLdW1kJH3K1EVfMdIEaitW04JIR6j3&#10;cImnaS4lJKbdbHmqrGjGQN97vTlxEVaGdr+O2vdve7MJ6b7XGzHWtK0RwTpA833cUEdX+lIht/XD&#10;x2SSLt9xaXcETmsh8gfp0PmC0448nm19h38d+4+g7Azja4qEJM6jSRwGWQ9+PjpaH0C9uN+CECBE&#10;FaCfjX2KcSqylDJs7ySFnnl1HtWMmOvuXFDKQv0kMVC0CsSMmbm+01xRBSXure5uI9EbtbQjikXK&#10;c/FcT1JCiemYeoss080rigA1558cGCLI2SWe32qc7Gq5Iz8ae041CQaid8djiVZJZOo3+Walzn2a&#10;RjNsRSZEm4rJAY47J3hArWQiFTTgfvUwSOJlt1z+Kv0kFRk3ndR9mKBGAzGsh3KQyLwOkBAeHCme&#10;D7y+4//X9jcJDCFlj0RgcjOcqdlGFRj89wPcLQQBZ/qFuHXLkDEsKHjmwriS5iy+2FlnlaCaOSOU&#10;15wQK+0YqegWGTDuUVVJHQZyyqKMRXM0rnjTTRmUBlu7w3EkTw641p05BmT2gMBgljBE+4koA8TR&#10;tSvUA1KB2VpzYnYUjUSTKKyCYrG7ZSpwJ8VPMvwxzOiRcG1hJiuQrSPmrA1BB9mHTmEMrFY2irK8&#10;C6NXzw8QO2oGKCliD7Za3S11PpXg5bSQR7MczcwJwbZcWspCXEkoerL1aH2jLI4UMj9ql2pYxBYy&#10;ewiqk0pmO7CZZWG2frfi26E/M8Y008KHAIe5hmjjCQ2jSrWsh0Up/hIxOQNv0elZiWKoIFGjRqGp&#10;4gBhnjtEI5BIFCWwmuJXaLgSGGoE+GWWDggKLu991a2k4eNclhlGkn2MP34FuOdDWCCfUm7Rxf7M&#10;7PU5lUkFBw0tjpM8UZajgwljJtKZ28HRkH9S3KlNXjQ1GrFWyBph3g26SQtKJIWbME1oAe2q9uNN&#10;LmGpeG4sJB9JBuYDjlo9NefdWhwprgmDT6Epb77b6og8dzDUMjnUknvJrhVbIm0ed/qn+ldzvRbe&#10;9lsNG6hdV1boV03QXtFKfj04H58fe+N+Se08bfSfN8zxFdSvqPMfR/rG92C+WKZpIlifRnUPC6mh&#10;VlyzHjj9lS1N6kW91bH5rd2rbdsq+2yPoLbt/wBg9X7Mdt3q1jv4p1PVt3QPE4p/UTgyuP4eZcfk&#10;PlPi7bDbWu3/ACn6P435HuKU8dxHlfq/9HrvZ2a/9I3L7lYirPtkxpewgfcY0660+U/ifzY/P3Uc&#10;D9l4Xyr4X0/aNb6S/UW+29zFKS8S8rpJUFewqyHmr7cVN1o+1fapvLU9l9Peodh32zjjUiKT5VJy&#10;r4HHdJWWh+c8342+25WqNjDtM1jqMUjXCPWqSnVTPipxydYPkt9RWLYN1aUzfUnRWrIeBHH3Yytt&#10;9R7iMuYd8j1IiJPbtlpJLUPvpjLrYU0LC3RQga3lhbVn0ywP2E5YEhkE06wsUe5d4tQPTuFrw4c1&#10;BimCFtxNxMuuMQvHQgiivQHBZjU526ht0taQiNGc0JQj3kpxxg6HG+tVtX9NX8aXYtbkhNE1xq0c&#10;pqEoA2bfJj2+Cveefyn7TyqK5aBLqHbhdbhY3NqF3FbmHSYwTUsKVOlW5kcY+7J8qBdI5bu1klVY&#10;ZI4Iw5d5BE0qrkNKA87p/ixEV1RNK0O3u12CyMuohHV6c60rpbuxCTDHPM/0srQ2/TLVN0CgiPEr&#10;Qcw1+PLiAqkaTrqdVmdvw44i2kRuDQN4riEgRK9YqpAYgdUerlJXsela6vlxEXt7Nry5WOzszPdy&#10;ajBbRHRFpVdTadR4r4nEIsXi4urLGDzPEKqpPEHuwCGaG2WEsI3knLDSkQyEZH9RpB5WJ81Rgkha&#10;bUCp1hg2UYXzV7mGAQIlyNCM6B655niMDZHqn/jbbQN+p6TTOoW2sLmRWzbOiqKeypxqj4nLc5H1&#10;FObNtUiy1firGOjCuXYcdlPQ4v7RloH/AC6CKOryV06ie1jmT4Yw7Q5NY6Gs29hLdvHbyrJd200y&#10;GKtAVgyLqR95jpzwd1MsNfUFucz3/pW/nqUKsHjcfeRhXjjqtLI5tZVY5ZS/Q7JYMytOEgDGmZdz&#10;nT2sTgerYpQkIyw3Cbh07t44Zvpmv5EzoiBtOk+JOOld1Rp/hMW23OvTI20E1wbFGjf6a5OWphku&#10;fAjPKmMtKdfcgq2lo8WRJLvJIA3OMV4crD/7cWNPyi77n5z5Z/Wncbxf1zu7W5uA5RbFIplBB6Ms&#10;GllI7f6rHHC1lOnQ9+xVuPxOTTfqUUiCWiMKRfhqWyWijSv7OGPnU13D9t5VlXx9ehxG3zuN2CNF&#10;DHFOhV44qJGVUVL5n/px6710PzfgeRhua/TYFvdtdpYzC25onYPKKAEgeVvbjFbHt8/xW/dU6z0A&#10;2nYIScgp7P4mNcsfQ8d6H5ryFDOa/Vkqd8siopW0XKtfnbHDyfqO3jfScRnjzHoJxEZmOzFBGaWP&#10;ZhgjNLU4YQkJE1xEwMTlG7NJphQODawep9+giSNJVKJXSSqk58cbV7Iw9urCn1h6hoAZU8DoXD3L&#10;Ge1ULF649RREaDFlkeQc3tocPdsHYoHT9Q/VCtymOo48vZ8cXeuX6epdf1J9U1B/BLZgHR2Hs44u&#10;/YP09TG/UX1VpArFUCgOjMA+/D37F+noDP6geoyzHTDVgAR0x2cO2uLvWLsVMP6hepKDKI07Slf2&#10;nF3rF+nqUm9fepJTqbpVHb0/+eLvWL9PQva/qF6ntriO4gEKzRHWhMSsAeHA1HbjL3bD2KizetN+&#10;ck0iFciOmAKYO5Ye1UqfWG/6aEx0OWSAZe3F3LD2qlZPV2+v5njzGdI1FfbTF3LCtupT/dG91B1x&#10;kimegZ0xZ2HBFT6l3k1oyKW7Qi5YzkyxRr7i7vLh9U8rOT3k0+HDAzUIEFag/wCDggjKNXCRlDn9&#10;uIiMMEWRlEis1SozIwEb3Yrm7sbwbnt8pt5bZJGic5khl0ke8E4mc2MmKaPdNrvmiKW24NHdwgA6&#10;cpNEoWv3WDYqaML8Gev6SLyRBwZmAVqCoIORp2MO3H0bcDwo5Epc2U0F1dbbLDt5dZNvuLuJ+gwV&#10;snUr5ljbPHI6DN5FZvcyz7jdQXf00vWbd4eZJ2Y6xG8dQzRE9tOTCGpa73fdd3uZbqeP8xWYqsl2&#10;FkYSqmaojf1B0uK/MunEMC80M10n11+strLOtLXcJ0Yi+0nTnITXkHHEQePcZIrcDaoLa33G3pE1&#10;9bEwXN1E4IZG/wAttI7/ADYmUCrRbpeqqsTSCsRNzoTp05ihIIzpwpikQUhdZIzcHoMvLArOwl0/&#10;9yGSvMP5sUidF+nN8sH6j7Pcm4eWDrPC1yqgaerGyEyJ5QfZjzeSpozptfUj6Q2u/wB7lsaOkFug&#10;8ok5jRcg394Z4+Imz6WgxJcXutCZo3jUeaVqKO3gKYm2KQvLf2AYtcbgJpGGcEVdAPhpzrgkoZB9&#10;R2otqwhkjAoXZVGfedROGSg1dzPvBYg7mejWqr5lz/kC4GhRudviuzbVm3BlQDTVFCivHInmxpIG&#10;xS6s9nlcK91LcGudWNfcTljLSFNhbXa7F5v9NLokGTSNINdP2VxJInIObb9oju1+unZtJoGmlZjl&#10;3KOODQtTZybptiqqQNG0S5PWo+ApU4XZEqsF9ZsAhyRirZl9LaARnxxmUMM//9D1aMD6NoFdY4GN&#10;SjuaDtyDdo8MfnEtD3lzY2pto3N1Kzl6A15cu0DDCjiEscXYmJEzXyK1KBoxQ+xqcuNqi6mchgQk&#10;2zRBllZM+pUhqjxw8iNc/wCb9SMsrlA1epGQwA7iDQnxxiGOhl/HcTkEPKI6A6wmgeOGyY1Zpb0W&#10;gQu0iyPwRSrIxY5fMM8cmdFIzt+12nT/ANRGGcjUrKdRzzzHykYUkDbIFvtqSGWGXpzDMspIPwwS&#10;i1ByoXDtHPTUasaDST7MZZqRMumpaaZAQeVGpT3cMZNBrh7uJEJhAiY0JVucDvyxNsEkPfUr9KOn&#10;JpnAqVkyb45jGp0CCdruZ5Zyk1bc1rFInMpJ+9XDR66mbo2RvIoAWuNTAkanK1XLtqMdc4MYh5I7&#10;O5j6y6um3zBTTC4YaoDDZ7TcRstI5X4LQFSB7RTAlVk20N21hPAtIribpEZwuxYD2Nxx0SjmZbFZ&#10;NvC3Cza5esBUMBmfA5YIUjI2GvmiaOAKxOarMhNKe3G9Q0Nfc7ZutwKXO3W0o+9CdDntGZ4Yy6N8&#10;hVkHW9+jISaG+tytAHlBkj9moVxqY6hEjB3TJehKTmDUUIoT441mGB55+p/6cD1E77ts8CLvigm4&#10;VRpW7UCgB4gTL8r/ADeXH2vjPk3tPG30nz/M8NXUr6jy/wBLeqLrZro2d0ZEhV9DE8skEgNKZ5qy&#10;nH7bbvXeprrVn5nd2rbd5r7bo+gPSPqnbN5SOC6WM7jSsMtaLNp7V7pPvL/hx+Q+V+Iey8qqafyn&#10;6DwPkVvKG4uI+tP0u9O+ppnu1jba92HMb+Fa1PD8WPJZF/68fnrVTP0fi+fubP7VTyPctp9XeiL9&#10;Y9ziMcTNpttwhJe2mpnyv8rduhwrYxLqfpvF83b3l/pPRPSX6nwXkaWe5uYmBos47OzP292PRS6t&#10;ozy+X8Wre6h2q3m8RoJrc/XWDnUrx0qBTMEcRitt3XDVH57d8fFw9GWXfLcgNI/QStD1aA1xyzPP&#10;gBuvVWzRqdV6lOJ0qTjL3EK22KN6t2SVADcF07B0mP7sGY9tiE99tVy5khgdZDWj6NHwxhtdBSaN&#10;RutltgAnQmKYqKksFqfYcDN1k88/Uy8H+15qzoJkmh6cygahzcCOHvx7vAXvPP5X0nmc9xu31kN7&#10;ovLeOcBILuYt0naleSVuVl+bT8uPuJQfLQheGTryG8QJKz/iyKVWhORNF5TX5SuAQt60crMuRlhK&#10;9F1jWBJIyubFR8+Iil5Nc9Qy3Ei3JCqBca9VAaUAY8dPlZGwkUZSJHdjEpZAyaAWEngfut34ikmS&#10;IxtSJvrFVdZ6SUATtJPHlriEpLJGn4bDXr/+O2pkePvHdTAxLW13dwmRYEaLWpjumRdalCeL1qPY&#10;cZkASNFq6UBZJGXRMA2ktnUMQftGA1BR1mt5dM6Kt0DRTHz6weOmmISqRBwT0+rT+oyAgxrX5u7A&#10;B65/4w28Un6g3zohmji2uYMKVoGdAKkduNUerM2rJ9OPb2TKFERSlCWBOWfjjrkzn20NvIIX8K/D&#10;uxlKStoara9h2/bryeWzqfqAQ6yMW0lpDKdJ8w5zhdTitGNXkcUVt9OoAjkqQg4can7cZvY60RNk&#10;yvbKhFRGQQO4g5Y1VyZvoAvrG1nupbifmEyRxulctMTagO+mrPHWmi0ON3LGA4d9bGiipNcUQK1B&#10;rOx0gAVzr25Y1iSq2fOn6l+k7y7/AF1m9Q3sfR2S1W20ySZfUzRQDSkQ+ZVPnb5dOPn725DP0fxX&#10;g2vFuSPNfW8zbhezFWpaWxrcXDqTGGYnpo5StOo2S/xY5eOm3J9L5jdSrijiJ1WjIVP1cgyi4qiD&#10;tPjXHrZ+bQ7Zb/HGiWt0z9NVVPqHALKeBR6dn3Tjzup9bx/PiuNjsfQhQ7IXRqt1ZRGB3a/3jHu8&#10;Z6HwvL1toR6+9Dbxe7bYeqpoultDXH5WjE8zygPIWyz0ihTV8zeXHLyuJ08NTpyPKZIwsjqDUKxA&#10;8aGmOCO7K0PdhAsIz3YiklY68MQSFS0JFT2cRhgJDJaAfxVGWIGwn0ykZ0oBkRhKSjWqih4dgU9o&#10;xFJn0gOeQFaAH+zAUmJZk8Tp7j2VxDIX6TPPIjNcUFJAtkJ4VJ4kHj7sUFJn0gp5aeIwhJV7bSQT&#10;QdwOWICVtxQ58ewYiLLZAGvA0xEW+krUUyr35YhMFixFdPDOngMQSSliuljpBHGvZn34RkkWQpWg&#10;oMvjiCTJLGhpppka+/vwFIFrMg0oM/Z9uIQJtgCaginaeOApKtbihNPf2YiyNs/ob1HFttlu95ZS&#10;WmyX7tHDubLqi1J5lJWtGoMlOnVhWrDuKDovUX6Neo/S+921ru2ifbrizO5Wt9ASYprdQurjzI6l&#10;1Dq2C2hZnQ/op6Q9MfqNd716R3lBabg9q136ev4RpkilhajxniHjZXR3RvlXkZWxkUtTUegbBLX1&#10;vtLblbRyWdpu8NlfWzANGVUGOZCDkymp44DnJ61+rPpTati9C/QWNt0bP016vpZRvxhtNwiE5RCS&#10;T0i7/N91cao9RtOpoGaVLirAhdYkjZqAhSePwyGPpHiOZ3aPe7WNI5xdNtTvL9PHMjJbornjCTXq&#10;K3HHJqDogNjb2S3rvDd2u1zWaGS0TpGaK6mSh0DV/T1Dm1vgIie9S7uoVuo12qShkuJrIMY52c1W&#10;QgHRA7eXLkwooCWl20Nr9VNdRbjbbfIYrTZrvW7xq4qLiINyaKnlVfmwE0UubjYLqMNb3V3b7hm8&#10;8VwqkSlhwjRQFQJT+9ibFJisUoQNKVhuYWj6ZEqg6wciVb5ZF+WuIS0T272bHTMJkISOORVmjCAe&#10;YH+oH/l5cRGy9Mmzi9TbIxuTc3P1tssbghAFZwGSaIV1HPlOOG99LNU4n1o+2LGzLoVkDEAAcM8f&#10;FdT6MlZNptph+PB1FpQL20w4ocgEXp7Y4jq+iZxTMsCy+3LtwKqRZMs9jtVqv1CwaY0FXAAAp30J&#10;44pQy2BtXgu212qhl4cwQAEeztxcQGZ2hhcRyiuoVJUBgD8cDFFIrGBx+IobUSSpC0riSGRiDbds&#10;1f8AxY43TMsKUPjxxpVRl2YdotujIVlR3rVAoUn3VOJtEpAy3AWYvHaMBQVcqnDwzxzdjSRJ3KyN&#10;G6Z1jIjRl7aYMxxZ/9H2O63BgrQQ7UzLwZpebL4Y/POz6HuS9QEUsKPG0sQtpT8wRytP2YzJobgi&#10;2aGQt9SiySVNTrFa+FMaWKMuQ6rtbF2W6h6nbmR76duHTqGoWG126pc3MWjiSpoPtON1S6g2y11J&#10;saxgS3MQVsgNeZ9lDhs6gkxf6DaZogNJkQZqWDNX3njjEI1LAfkO1hhJHG6SitGXUpzxnBDmxd9m&#10;221qxSV5DmG0l2qfHGHRI0rNmCKORNMdg5HaHAQ/A8cZ+4fvBvtsJK1to4+4ZEinZlgdRkoX2WNq&#10;TSRAjIgq3H4YMkhhjMM2wM1BLAeFdQpkO6uNq1TLVjZIbEj/AE01uKjIjST8K46qORjXmWMd5UEy&#10;wSClF/DAp8DjUMzKDdK9KgtyBRwiFKn34YZaGRiMijxs7k0JZh+7CoBhWsSV0i1PTbM1c8TjeHoE&#10;lhJDZpzw6M+Aq5rgbVQiSTuPUzjsppuyoAX9uHOeRY+pZbmUnS+3zqxFR5SPiDhTfQo9Stzukkag&#10;RQyljxV0IH+LE9xolUrFOsvMyRJXijgavfgVpJom6it2AAEMbHMVAp9mNOCR51+o36UWHqK3fcNu&#10;kjt/UiCgYcsN0KZJL3SdiTf48fV+O+TtsuHrU8fl+It1T+I8Y2nety2K9k23cYpIJYJNM1vJVZIX&#10;Xt//AFWGP3Gx5FN6n5kz8tv7F6Wle2yPc/SP6l7dPbwWe+tr1ctvudaqx7Emp5W7n8uPzXynwjrN&#10;9tZV/Kfa8H5NXit9LHR+rI9tm2lo7uy6lvMyogamli+QIHbj8tu15Qff2bOrlM8z9Q/ovewhrv0x&#10;JqKnUdqmfn7/AMCX9iP/AIsc+2z7fi/MRpf+I0Hp71z6h9N3zWU6yW08TaZ7W6Uqwocwyn/1Lje3&#10;vup9fc2tnyK9T03bfU/o31Oo68n5XuDjmlFDGxpTPVlj1rt7voz4Xk/Hbm3rX/kr/mGJvTm+7eDN&#10;b2y7jA/kntwkq07OQ8w92rHC/h3rw1PnN1mPpf7Qsl/M5Mclt9LORTniCnL92OLpZcUZdRK4F6up&#10;yKyHLMEKQO0Y56ijQXl1YJQ7hZs0znlK1Kke05YDUHGfqRc7V/t6AGCVUluR0zERGRIFYIW1A1TV&#10;5h82PofH/WeTy+B5k0e7fRfSznrwwgyraNMQsI7ZUWtK0x9k+aCubywaatjZG2TpKphkdpucCjyq&#10;zDIP5tPy4pKATTw3J+nuL3QYUIhYpqjOnNUNO84pRFZt3sZILSCGzt4J7ZHWaeIVa4LGtZQSVDoM&#10;kamM5CqlbZ4JOqrSTdHSaGFVMpk01Sqn/Kr5iuHIcX0C2rwRyLJLt108LBkljtllFSRwV9JHHmZc&#10;WRrt2fBB7fZ/UckUcdvsV1O8gJjmit5XkZT2PReWmB2Q9q/Q3Nl+mn6pzo5s/TW5vaPQSRSII2cd&#10;oBJU6cZyN/p784X3m82//wAef1W3Bij7ZFtdsQdMt5NH1F7aEIWZv5sUnSvit8Wv5jodt/8AGW/t&#10;0B371bZ2CdsdovVkHgGfTSmMOx6dv4+fz2+7E3EP6cfoxsCFrma7367I0s08hijNMuZItIZa9+OG&#10;5vpcz6/jfEPnVV/xe8639Ld/2pd8vbXY9strS3gtAenCgSgLgZlc2w+K82zj81s02qVjiegbhvF7&#10;JbyQNa0EgIYqSMj3HH0Ftpcz8xa8i0W9s1skVyjRTxAKrsKq4HAEjg2M8GZbkXO/SpITHGrM40BA&#10;cyTkKY3JyehtIVMMlr+eOBd3OoW1krBVSKJdblz2kccc37uBucWsuL/CL3bT2u3fnG03An21ozJI&#10;r0LLHxDCnmH/AFY1WJh8TNm3XJcDRz+qNdvGUjWp4srBgceipxgIPUQuIREgdmcgOUB4Durjoq6j&#10;lCNpBfpk5SU07NPhgdDpXdR86/8AkB6wNj61u46M7pBbNBETwZ488vlofNj5O/tN3P03gfI129iO&#10;Z5VsvqK7sb97i903+z7mn0272nZpbjpHmWWPzI+PRt1VT5fkb1t15MU9S7dJtdwtrHKJbCY9az3A&#10;gapogMgz/K6DJ0+9iujjRyc/IrMJKDNmBFfm8MYNyeifp/QbEjEhR1HDHtFTlXw7MejZcHm3kdf+&#10;onqW7b9IrTao5ADt+6Ty0r8hi5dH8jyPjn5Klm/HtEHgiozk0BrxpjhU9DZKx8S2Sj7caCTYWuz7&#10;lLD1Vsp5Im8r6Sq59mo0xGchpfT+9DI2bxheJcoOPjqzxA2M/wC29819EWgVgaHVLEKHjQnVT34Q&#10;yLP6Z3mHSZ0iQMaahPEwHt0scRZDG3+j9+3LQlkkM7OXCqJ4VJK5muphjSS6g7jX/wCjj1ibOS8W&#10;xSW2izmMc8EjoBkSY1fX/wBOLEMzVfl0qscwrUoRnUH2YsTUkmxmU0YjLiP+OzA6lkDNuxzFPtGC&#10;AkulrJWhIYkfDFAyQ9u6uFAq7EARrmxJyAUDzMe4YoYZG9i/SH9U7qyF3B6V3JrYiquYWUkcahD+&#10;J/04cQzUSaCfadxs7l7S7t5bW6hylt50aGRR3lHAIxYsldMMtlMVzYA8aDsw4jki30MgbzAjvAp7&#10;csWJZIuNukNdPLTOg8MWJZBYrGZKNxU8QBl7D34sQyKixcgUqp7MqZYsSyD2WyNeySo13Ha20Ka5&#10;bicMwBrkoCAknE1AZCku37aqt/8AiSySA0AEUhFPaeGMyjWoE7ZasjH8wUE8F6TnL3YdB1IOx22g&#10;EbnC1SMljky4V4gZ0wNInJ7RD639AXX6V336di9ks0nmWax3G7tXkijI0NJqEZLq7usnTy+fGlCc&#10;o5Q4h9QvrP8AUnZN9/Sza/SsO4ovqKwiSwuL+WJ0ge1Si6lNGYdVI49Q82rGLqTa5ehxn6Nwbh6f&#10;/Ur03eWfTvkivOnf3NkzSv0LlDEyvGQHCovP5cZfA1lqMetbQbV6s3uK1X/TjftyuIZVHKwEHVj0&#10;t/DXAjLR6f8Aq7uO3bn6J9V3Iu+pPPB6e3eGPsYFRETX+L5sZq9TbOKlubF7a0lEq16CuWU1By+Y&#10;d/fj6iuoPC6nObw12sj3NzeMLaGWi7UHYsquupZUDVVY/wCXHNm0ISjbJLVA6SvfijSCfSImAPBG&#10;WhVGGIYNlJvFvYO0ce09DYLp42vdilmaSKVlGhSJl/EMZbMZ4pFVBu23FY5YWaxO2qGtts3CL6gy&#10;jUSyRzAKGiUnUEfmxSECtxd29w7XLrHPFduOk1uuiSMjiFU1Cx14riIrGvXA6tnChlrJHO9Yeooy&#10;1ADl4jlpiElYLW1KT7hCvRIbqWRlaOVexS1OZD81PmxEDtLy1jht57dUS+t50kgvUQpOvOORwf6m&#10;WYc457i0GvE+v7LafUCypJNvDTRuAzoIwtQVBqKZDHxbV1Pop6Dkmz9QlpL2ctkQtaLlgxGS0WyW&#10;qMWMk0oOZDP2d2WDBFIhd+jtpumH1EcksaklUaRtIr2Urn78WCHJloPTG2wgRxWsYgXsJatQKZio&#10;wwEjCbNYxJRIUAU6UUGoA9+eM4jIZbS01ELGgZRWvb7xhhBJf6W1dSSsbLwBC/Zi0EWl2+0WjiLT&#10;KDSqjPHOyFGBkiIZ5dK1zzpl78YbNBRumyBCv1CiRuyvMaHDmixZ/9L6AQXjONUukZEIqfvrj4aT&#10;PUGaRlTnLOO7T+7GpCAbyo400BI7WGDIYLEwt5OmZPFQcabQCt2Z4Y+o6WrJwppJPwAJxi0roaQm&#10;D1PxobS1Y8A3Sb+zGJ9EaLySb6dIVLdY1z4OCPccTyLQqz75oLFISxzpqYfuywRYtBd19RMwd0tw&#10;mWqMSNU+IJGMtWNTUFMN0QFvpEaQdpmr/ZjDT6CoFfqd8pV7dFHAkOGOMvI3CGY7pEYdRgD2KVFf&#10;HCmDRM1lY3RqVZiTxApQ9+NYphk0Gi2Tby4bQ9R3UANO3hjS20Zd2PJZwxMmiOZ1Y82eS07xjcJG&#10;JCTyWXSOuFnplpIZR9mF2RJMRLWYWr26KGIy1urU9+OcroahjlrFthSqytBlxE7Ae+px2riYclJY&#10;bp2b6XclSo5Q0nUp8cYab4MU1zQ5DFdQoDPumrvqqUx1SjizL15GPeIFASU3MpPlWi5d+J7n3liV&#10;a6u5BQ2mpQTmswFfZgzb5FCFVuLZWKz2U2viKur1HhngTXNDHqSd4skQmO0lDjgGhJ/ZXDmuSLEy&#10;33ouNTqyJ2MIXavtyxK75g6nNev/AEZ6c9Y2qy3XVt94gWlruMUDBgo4JOD/AFIvA8y/Jj6fh+ff&#10;Yto9Dy+R41dxQzwa5tvUHpDcfy/dbYxJID0gamGZPvRsRzf+pcft/C+QpvV0ep+Z8rw7bbOr2f1r&#10;fQ28ILtuG2ROsiWcjHqwkf8AaY+eMf8Abx4/kPhdve91Pbf/ACnp8T5S+37b61PYNk9SHfts+q2u&#10;SKRgRr0tVoz29SI8yHH4vyfG3dpxZQfotndpdSma31P6ck3+D6bdrZLoIR051QJMnikldXux4mmz&#10;37G+9tzU873z9Ld821+rsk35hBnptXBjuadqoQOk/vKYEoZ9vxvmFEX0ENv9eerPTNwbaaSewkXL&#10;oXIZKAdlWGg+7Hqpv3rzPZenj761SsdpYfrk86qm77dBeKMmZVo3hSuWO68xfiR4b/B0f0WdTZD9&#10;RfQV1UPZzWznNhHJQfD+zB3tq3I4/wDS7q4WrYo/qL9P5jzT3C07DIG/djLW0x/6ndXKpoPUe1/p&#10;P6gtUtNyvb7opJ1l6Mug6qU4gHlpjptW26OUwt8RuW41qaiH0J/49wZmPcJXA53N7LVlGWfDLHo/&#10;V16nB/A7j5UHbfbv/HayVo09PPcgih6s0rjvyq/bjP6unUf+g3P2EHi3j9CbRES39E2wjU6l1Ir5&#10;jtoxOeL9VU0vgb87V/uGV/Uz9PLMlbD0ht0agcrfTwjI9/LXGH5deh0XwS53IP622MNBbbHt8VBR&#10;VWMVA7hRRi/Veh0Xw22uN7GSfr/fKlIbO3hXjUL8cu/D+qfQ0vidnnZsTl/8gN/ZRoaNPvEKBWvd&#10;U4P1FnyH/rfGRqr39dvUjE6txEQOZPLl4UAwd65r9L4tOSOZvf1j3C7bS+5mZgOIep9o4Yv+Rg/I&#10;8anBI5q7/Ui4kYLGzsZW6SOzaRqJ+Yk0p44V49nxOF/mttcDnL/19f8AVkiRApQkdQHWCx9vZjdf&#10;DXM8O787Z6JHdf8Aj/6k3qff96BYSTtZoyx+XSqzDUK9vGuPVs7aqz4/l+XbdXuPZ5t+9Q9sL6D5&#10;CrA/ZXHplHgZsfT+x7xvMJ3Lc7yaw29mIghjzmmC5E1bKNfHzYYSOTfM6vZ/TWxWk8N7bJcNLC2s&#10;NNO0meYzU5YLTw0KrUyc56m9HAb7LvrJc71b3crdbaUXVIodKB4mBB0x00svyq3LjdHpH0nHc25c&#10;/UO7L6Mfa9vvbKGZkbdIyly5bV9JHSqwIv8AmuuqnUbFlOvT/MVdvGV+b6v2QT+hfTmsRfmF/Hck&#10;AdVJUAqBQHp6NHuxtWt0QwubZzO/D1V6Nu4mnvWvNpuDotL5V0UcZ9OZc9Mh+X5Hxqtk+QtGW3r/&#10;AHKY6TeNTuWn7s8aivQy2+p88frpdwXfr3cGZZGupILUyyV5RSMe/MY8m9GR7NmcThWYtPqjAtYY&#10;6BFchnC9xJprFcczqdTtG7bLd2w27cYWJY6jweNyp8w7vdzY3PIw0+Irvfo8yMs2zsLi1R6pbs1J&#10;qVryt8w/m5lxm1RrcJ6eu+hsZgaqOs7LPEVoyk1IB4d3HEnAWUsb9T7sl36NeLqK1w07AwUAcIKN&#10;1Gb5s+RcZ3bSh26wziNlhVzOWoVCioxip2sbvY9ts5rmS8vSFsLMdRh/3HGaJ7MLcHNi9/u0lzO7&#10;tXQ5LKmolQO6mMpGoFxPkSSNK/vxooIMwoRpzyGfccQkrKoOpUyAzB7cUEWE6qAy6ansApTuzxQU&#10;F4bzQxdaJIKU08SOOZwBB0dpew7hCsjkfVLlIR2n71PHHerk420JlswTQDlPDsxvExkUjtTkdPDg&#10;O09tMWJSGSyVg2pSdRGkUp9mB1KT6K/8dP022m12Mes9ytkm3G5eQbY8gDC2toiUMiA8JZWVj1PN&#10;oxhuNDK11PVX37627a02u5haSGJ7mWdvxIzGmQAKkUJY0c/Jja24U2X7Jw7uVoq+CyNN629Ben/1&#10;F9PiO7iEW4omrbd2VaSQzU4BiKyQaspI25HX+LGbexwdaWzU8z5HudvubK5lsLuERXVtI0VwijJX&#10;jJVwK+Iyx0SNK0oobflCsoCPnrpzD/lhgJJW1zyoQOK91MKRSXe1h0B1PPSrDgAfaMTQyVaAkaQA&#10;VbLLiCe2vfgaGTX+o9xt9ttI9mss5JBrvJRxbKoHhjzWcs70rBzHXJGdQ3EUNcu3GToSk8isM+Ue&#10;A4YQLG5mVzpIPjTIjvxCZ9bcCtch+3EDMO4SZmikjiAP+K4gN16T9Zbp6d3iDdNumNveQ1RLhaVC&#10;vkytUZqy8cZa0I9N2KO09TbRFLNQ9T1HJE4IzDXG2v2dlXX+9jEQZOP3LdriT0fJC5JB2S0ganaL&#10;a4IBPdpOKCNZBugt7eJQMo1HKPEeY+wHHoraDDqbJVuLi5tr+zWOO4nTQZ7hwYmotAeb+lIBkPvY&#10;7I5MCy7dHoB12M6L+JCCJUlcHzaW8qnwxQQRDtcbqIpbqAyKyyW06iRSDw0V+VvDEQMNGZIhLNJA&#10;mbwpICxBU5JU95xCEW+mmuLiVaW1yUMNzGkaq+gnmdkpT2uPNhIJZybJerKd8juJYrSNksru3k6a&#10;BwOQvGa8v8vzYGwgWEF5GybmdSTo6fSSNR/xEIYFlNSw4acAmx9Qbn6g3rXvu/q43BEEccqwCCSQ&#10;p2OlEOih5GAxi1dCnU+rto3/AGi42Pbrqa/jiae1gd06mog9Na8Ptx8bcaTPo1TaLyeqNkoUt7wy&#10;SdjJGz45PcR0VWM2+7RTD+pIqoNR6sZHD2YVcHUYO62ZFNTHKtNDKTXtzGNOwYmmuvVljBcmJoqd&#10;jNI1CQO0DLGJNKoeD1N6eoWkuY1YDPSxOXuGHJIcGV/3n6d6jBbjW6jl0q2fsJxnuIu2wi+qbOb+&#10;jBJzd4yr7sZ7o4GHfZ2aq2kgj4VClz7cTuyxLR7hCJB1LeaUOM1MOQHjjKsUBxd2mk//AIXJmfNo&#10;TjXGsl0KPU//0/dlUFiFmuWz4hSMsfA/vPaY9nO1Qr3GnsJ7vHPFi/UpQK6hugqqsCz/AM5ZT8Qc&#10;sDTJMPBJf1VDYwoePmAyxurfQHHUapdip6UKnwcn45Y66mCjG4NBrRA3HTnjLbETu72ztlYvJJVa&#10;1ZBqOXhjlayRpJsVhuluXUw3MxVh90AH9+Mpyaagtc2rTx0ngdlqCCz0P2YrKeJJmqvNvs0U6JCH&#10;p/SLV/accrVR0q2IxNPHN04bq2SgpGhUM1e0E92MI2zYQybgDWa4tyDxpGa09oxtSYcDcW5WyAK9&#10;5w+VYmxpMy0GfcrBmAW/Yd5UFM/GoxuV1MwLx3G2iarXUzOtRVpVANfbjOkjqbiGbbenqVw0ijym&#10;VWOOqaMai05huJyOnKrNkHViR7AM8sYerNcjYQ2uiJY/pddBnqAP7cd0tOBzbJMUxYUsIyeB1MoI&#10;HdkMMehfeUksHMZP0sSN3eY+3LGbU9BVhf6OSFs0ZweBTlUeGOeEGsgkcUnQdI9AjrVlrXPCkZZa&#10;KW2RhAqqZFzPLXj3E42muANFzud0JCqQuVQVLCnHuwq7DFA23y4jUGS3ZBxrkBX3413WiwRFtu9z&#10;dy6YwigDmqxbP3CmGu42FqJAPUWx7Tvm3Nt2+pZ3do+Yjk1akbseNhzRuPvLj07W9bbcpnK+2rKG&#10;jwf1t+lW7+l3F9sl3+abaxOnSP8AURClSrL/AJo/iTm+8uP0/gfN1t7b8T4/k/GxrXU5vavU01td&#10;rdQTyWN8uX1UJKsSOx1OTD24+1ubW3vVhrI+bW19p6M9Q9O/rASIovUEJlAyXcLXI075Ij/9mPzn&#10;l/AKZ22fW2PlOVzvrLe9j3RBPt96l1FSoIY1HgynNTj4O94W5tvVH1NvyK34MpfRW09v0mSK7icE&#10;9KUao69o5waY8r0PTS7WqZw+6fplstyxkS1h2sippZvIi1PeuaE4w0e7a+R3ac5Off8ATO0VS0W9&#10;T8aHqRoy/EEHBoepfL35oRuP093BC2jdkoDy6oq5V4+fBKOy+XfQ5v1btt36btIrmXcba4WZnXS5&#10;6LVRQ1EzYSOa+XHfx9pXZnc+bdVwOVk9TXdAY1jdagsUJJQH73j4Y9y8JHkt/UN+SKR7xvN41zHY&#10;wG7a2jM8hi/y4V8zshIPL/Dja8Ohxt89uPkLnepmjZGnH1TASQtEagAdjIRVT446Lxq9DzW+Y3mR&#10;HuE0159Nb80s0ZCR3LhFjkAqzK+Qr9zVh7Fehzt8rvdRVLxizNPcSA01KruFK0NOb2Y0tmvQ5v5H&#10;efMWe9szIImv5Gheui4tySwP3NBx0Wwuhzfm7nOwG8vriZZXmuhAxUAwxxH8QLlkVyRss8b/AE7X&#10;I5vy7P8AEaxroOVSrW0gI/1EgajjvkGf2YO1boHdn8UlpL+CeGMXs6yWsczr9HCBDIAVylDU06dX&#10;y4y6wZlsFaNCFYMsNys0fTVZKjptUZgj5vHEggM8KsRMCoBkIFtWukEdhPmX34iPbv8AxW2La7je&#10;fUM1/FFN0LSFY3nq3T6kpBApTzUx02zz7rPfL/0p6aMbxpbWaTNykx9VWqO46vHHav3nnZt72zv1&#10;a2sLCkUUMChewKq8uZ7c+GMKy4s26vghDc7u22q6tbCDcWvN2lIrZIut6H5m0V0KP48Su7cissY1&#10;llfVO4blD6TjuYD0rp5UWQkcwjap7M+wYvxA5xHmvHh9NW1/cSVnaBHk7DJNIO4fMe7EuIxpJqL0&#10;S7baxbvus0VkjyIqQyVMrMxAUKva3eoxtbqbgLbcKWbm9tl3TbryC5j6gkZWVSQoLqaihPlp34VC&#10;aMNtpgLLa3sgvQ2iGRlpQvLGxr7Tgao+f/wCdly/+T4+/wDIZLg/q16kF1H0ZWe2ZIqVXT9OhTh4&#10;d2PPZe7Toe7aempwDWkry6hDK7SUNem5KHsByzHccSNj9l6c9TXsqx7fst1JLQgpFE5zr5s+FcUA&#10;7Lmd9tf6X/rLbWv1kvpuSCxpSSS7lggbT3ssjg/9ON1jqYu0kV9TbBYw7QJ9xkS13EqQpibWOqPI&#10;HcUV4qfKeb7rY1uVql6mNuzb04Hmt1eSLZvC41CRqFhnUgdh+7jynpSL7CGSG5LigHm9oHDFyFl7&#10;qYtbpBGKJXWfacRCuhqEYSMManxr38cvHERnTNchkfspiItoNOOVezERGniOHhhInRlxyGeffiIN&#10;Y3M1pN1YjpbMPX7tcCcGbKTtYWiuraKdQKSKGpQ9vGuPbXVHkejMEC146acO2uGCkaS2Y0pQtUAe&#10;FeymKCk+nP0M3rb95/TK22yiNNtRksNxtmPAFmZGYDPTJG1Q2PNbS0ilNYNVuvoH6Hf7zbNpeaFt&#10;yjD7ZMpdbaNGNZopZAD+GpWpz1vqx9Db35pL/D9X5j5l/GVb4r8X0/k/iO99JbJu+ypOu671+ZKA&#10;lEEfSjtwi1cLUmqdzY8e/uq/CuJ7djadHrbL/SfJvqjdLbdPVO+7lAR0L3cJ5YqHijNRSP5qY1Q6&#10;LgaplYLzZhcqGoPfkcbIu2ksSv8AN08wB2YSMIQlnzWny8fj/wA8UEAuL6zsgXn1K2gvFIoBBbsV&#10;ge/HDcvGh0opZw8s0s0ryysXlkYs7d5OOB6QemoAJGX78Qk6fdTERJFMxwHfiIymYqfYe/2YiIKs&#10;R7OGImYVJajEZ5YjJ2/6Z73t9pLe2247hPt7Bra/2y7ROvDDcW0nTkaeHzSBrZ3Vc+XFCMXM9UTb&#10;VBte82tleLew29pb2sNzHkJC120mvSfLVTVlxhmqnK3NwxVTwDICKdpA7hjUjB0e0vE+1h3uQl5G&#10;AsEDxF0kRidTM4NQynhy470ehwutTa2237iKC5ayiGhpBJdkTxSmlOmjIKxsw8mv5sdIMA1gsm12&#10;y7tcTXBCNBDoSmpvPHqJqmmmlG+bAQK1gvr13iI+pRh0mh6qRsHpk1G+UdpwkG3C03C12e1n3SOG&#10;GCUyfQ3EDI07KDpZZtJLLF93VgIrMoeCO63JH24RQrHtbaB0rhAecNTlKj5fm1YhFEtbASoEu3gR&#10;vxUcpIsbSLzCND/ltXy4iG943L1DvMR3HcryS6lgPRljlcSyrFQBHNPk/ixktD6U/Ti32679Aen7&#10;hbKOeQ2iq0pFSzRkqTT3Y+Jvr3H0dt+1DJ2Tc7jfRdfTx2tnCtI0Q8e2rAduOGMnXLQ2hsECDVI7&#10;K551c/vwwikOLQhFVZJFThyk091a4YCRe49M7XdSCS8tZLh+HUdjqA7x2YSki39ObZDKzCxTTXlL&#10;VY08NWApHfobIqAiIjpktFUEe3LBoSbDQRJGCQy0bioAFTiQl47a3ehSRwSaslcq4kkAdIUTjU58&#10;a54YRFxHbAEaRU/xZYtCP//U9xhhkcfhb3dUHZprX4jHwF/iZ7G/QtGJRzHeZzU0Csi0r7xXCv8A&#10;EX3B5I78DWt+JEHHXEmfvBGFp9Q06Ck1luU5JjngdaVBdZBn7jjOLZpWQq22b1EgH+kOs1qTLxGf&#10;fixa6DkgqyeovN9FZMP4GcftxTbog9pWS539iB+VW5HbzmntGWCbdEKS6gbndN5t4uawht1XtWVa&#10;+4Uxm12uRpVT5mqTdLrXWa3ku2c0UNKoWp7K5Y45dTpig43C9IOnZfA6nWg95ONS+hmF1FwerOzy&#10;7PRqUyZDw9hwfca+8YivJIlPSs6KDpVAUNPaK1wyZaCLu+61GuyEUYI1OObLxFa41kwxXU2ce5wB&#10;QzguzcQsZNOztxtXMOpMt9tRHNCc8s4jT4iuNO6BVYgJbQMTJb2ujsqGVqePjjKa9DcFUMdxcGMr&#10;HbQiumXqCnsAU1wRLLgO2+3xiQBr2F4j5yJXD0+ON1quph29BmLbLLSNV8RmSmmQioHvxtKvUJfQ&#10;KtmKssV5KjDysG1KR78ULqGXoUfbbxZBq3aRAc6SFaU9mMunqOXoLw7VIkzSLdCZA2ponLKvwU4F&#10;UXYbF3IG6cNrHK65/h6x9pyxrLojMIYjuL0x1NoqZ0oZKfuxpWfQIQG5jvZFHUQKx4NXUtB4HFDK&#10;USI7zoaIrhkc8CAoGOimAlFRY3mTG9k1d6qlf2YfvCTSb5Zf/iW2Ry3Uly2t2EUoAFVQ8wIA9mOV&#10;nDWp0XA5X1X6H9CX0DPe2h2zcGzTcLWqvn2suaS/3se7x/lNzZ56Hm3fCpucjyzdPSm7bXKZLK4G&#10;6WIqsckYKyUHANGc/ep04/S+L85t7i93tZ8nyPi711qay33yS1uRqLW92DxBMcgPfTLH1q2291aP&#10;I+c63o+dTsdq/VPfbUKstyt5Dw0XC1IH8wpjy73xmzflB22/O3K8zcyfqPZ3hjmminglXIiBw8Zp&#10;3xvTL34+ZufAVb0Z7afKtLVFZvU+1TS9WO/kgP3RbtT30JFceS39PX5M71+YpzQs+6bXLIZDuSu1&#10;NOcboPgBjm/6d3ep1XzO36nPesNqfeobOKzvNqlFuZTJHf8AUCfipoDJRSda8VbHq8X4W+29Th5H&#10;yu3bgcj/APor3V1idd22mG4SgZ4riUJKo7XBj8w7xj3f9bY8b+QoRJ+lm5LIJI9926J0yRkkmZjX&#10;sOlBliXxljP/AGNegRv05tzHon3W3WelDPaW0jOxrxLMRjuvi/U5v5JdAkf6c7E6DrXM8qimslkj&#10;BZeNaauPHHavxe3zOVvkr8kbCD0l6HtqNdItwQanqs0xZqZZnHrp4O1XkeW3m71uGhuLHf8A0btN&#10;Etdpt5SuWt1H2Vx2dKdYOLrvPmbWL9WbCJVWLabRaDkXpJTLxp2Y59nb/NYHtbvoFX9W7aUUk2ix&#10;mA7DDGR40qMX6fb5Wv8AxGcN30Ln1z6DvyBufpPb5S1QziBCSeHygYH4aa0u/wB73Arb1eQJtp/Q&#10;LcqGf00loxrVrd5IgPgaY4P423LC3+KqOi+Q3Vxz/iNbdfpD+it4S+37rfbazA6VMiSpXiMmHZjh&#10;b4p86L9y2P8AuO9PmNxaP/NU7f8ARn0ZsPpu5363s71txt7uC2EkxAV6pISKAcFNccPJ8RbSrisX&#10;LPVseY91vI9NWzsZJojEXVlIbS1CDTOhOPG20tT1KGbCeQNbNbuXEcooWQlWA4+YZjHJLU7N6Qa3&#10;ZfT+z7RI81ijCWR2d5XYvIzNxqxzONWcmKVSHbyFbtRbM2mraq0rwxzsztUraNGkMcTKNEBBQEAg&#10;FDk1DhWpl6CO4en7DdN/g3q9mluHtCGtbR2X6eIgULItNQLfNnjSrCg52bblmzml6koTyxg19op2&#10;41VQZtqJNf2w1UVWdVYxqRkSBUD3nHTBnJWUnyJ+pPrz1Avqa7l3W1ew3B+SRnVTIQuSrqpXSBw/&#10;hx4t1tWg+hsU0k0Fr6/3OykEvQSR6UXqZ8R3VyOOep1SRrb31lu08jz/AFMsEsuRSJiupT92nD2Y&#10;ZY4piMu87vLp+ovZrjU1EWSaR+H8xxMMV0BTPcXFur3MzzAMQsRYlRTAxSF7gSPEsMSGrnVl3+A9&#10;mBGpGLCGe2tLzrppLqSMwa5UzphYPiC1NpUHuFCO2gxCYHJyp9uKSK6gSQMx2178EkW1VyrTPh9u&#10;KRMVqZcacSe0HCRFQBn2DLvGICSQQCDke/EUFWJ0k0p3HjQ+OCSg7j0sxfYLUsA1C6gdpAY9uPfs&#10;/SeLd+o3CW0DGoGjsA7zjrBzkbitk6irIxqclqKU947cMBIGw331b6D9TDftilMbOui8gZS8Eycd&#10;EqZah92ReZPlx592h1paftPWtp/8stiazCbzsN1BKRST6SRZoCTxoH0sorjhHM6YuI5HJevP/Ije&#10;/V1pJsHpuwbZ9uul0Xt5I4a4eLtRCvLGGHH5tOBVdmZddNTjrOxRVMdQy5BKdgAyOPbWsI5NkzWx&#10;RVCduQp2iuNNBIERAcKlxnU4IHIgxU7a14H5qe7BAych6ruNe4vGtQsaqrDs4VpT248W6/cevaWh&#10;pNVfEYxJ0JrUZ5ftxSRIYAkHPsI/fikiAxpQipyyxSRhYjKmVf2YpIkPQ07sUkQDXh/y+3FJELuD&#10;WUiTpzsAykE5MrCjCndgkIkSuJnVRGPLKRKyg1GfAe7EhSNtNC8ccIYDNKjS2pTiBcDptmkmTaY2&#10;BhSNCzQy1/G1nIjx/hx6NvgcL8QsCTF2SMLJDkTFJXWx4FP7MdDAYC5MUiz2ayPaGhVh0rmP+FhU&#10;ahgZGMlzMOobdIY5zoN0AemhHAPTMMaYmyD7fe7Dttvcm7tPrL2qtaxykhbVhXUGQVEqPXFINSUr&#10;tksEFtJM8NSxvbiWstqSx1L0l4JpHK1P5sUjqMxNsdxtF1JdncZd+EmnbjHp/LzFGANOri0p7Pu4&#10;GwgDIu6iO2FoyX0NuBIpt0UyUbN4plFC2jyv97ER9C/ovuK3P6eWLsFtmiuLmNYUJCpSSoWncK+X&#10;HxvLUXPobD9p3A6a/iOaRE0JViQa48p2D1gjOlypBWuokCnxxoiWuLdItX1sIAr8wNMU+pEncbFl&#10;XVcq5yGlSePuGLJFAOa8SIlpGpHSoNC1e7A2UESNbBVmL9ONh5nQ6SezjicCUluraNSYyZSeKopI&#10;+PfgbFIo94kcSM6TJWtGWOtD/EK4zIwV+uvXZBGnTU/PoOftFcWTKEFH5hnIbsaa8sfRHHt7cUst&#10;D//V9+BnqT0SgPloAQMfChnrE7nbXler6XY+YAUJHtxm1BVhf8sutWpLWCmdCzc3vGMYPoayDQxb&#10;nq/Ekt4aUouo8PHGkmDaLyxRqweS5jdo88s6V7hWmFxzYIBLcbe70W5kVqAHpjt7xTGXZGoYL6W2&#10;dW139wEYEEl6YoXUp9CINu2Py6GucuVpNbmmJKpNstLt22MtBZHSQAcjx9+J1XQlZ9QdRbxUWwcD&#10;2DM++uMzHI1x5iFxud8CCLEIuYapUf2Yw7vobVV1CRTqxrK8EbEZAyLWp7OOJMGhy3kgOktc29Ac&#10;/wARTkcbTMsYMaM5H1EPT7gVJ+NcaMkSfl6gVkQdwJ4+Ip2YHBKTJkszGGSdYtOTSEaqHupjTHUX&#10;+s2SFD1d2jenFURT7qUxJ16lD6DNqtpOVaGGa5GdGISNSPHGlrwMuUHdIM//AMNIdAQpDIwB45Uw&#10;tegL7RIpvD0e1nktCM2V6SAeAFMc4ty0NaA2h3icVub+1dxkqtb1qP4jWuGG+LGUuQ1CfUdvEFje&#10;xZCaFem60GOlcl0MPH1GFn3+oUw251VqU1DIe7DFg9ozaLuIhfrIq1qKVL+/hlhVHANoWW6NpGen&#10;asVXMsxHm8CxOMzHIYkiLeZWyaFg5zVET9rHCtxk6FpLv1HIuuG3t4+zS7szeHlyxqbMIRod1ut0&#10;i3iwuN2t0kSFZel9OSWFVFdQrwxyvZqyk2ko0GTu233SBdEgRag/hsTQ9gNDiyTLFoEYttXnltIe&#10;l8jsgr4cBXEnBMS3uH0deWnR3Da4byEilBDVhXtVhRx8cdqeXaj9rOdtlW4nB7p+mHo251S7fNdb&#10;arUI6bLNF4nRLzj/AB4+nsfPb1OPuPLufGbdvQ5a/wD073C2kVbDdYrsEnldWicU4atOpRj6m1/U&#10;VWvcjx3+I6MQuPSXrC3BLQRSL3xzoP20x66/PbLPO/itxCJ271OhGmzJzPzx1y/vY7r5nY6nN/Gb&#10;nQRvr/cNtH+ujkiQDWaL1FCg01MyVCCvDXjvT5Hbvqmcb+DevFCY9TRuzRrITKi6zGBmF7wOJxv9&#10;bUx+kYu/rGz4C45h2ZA19+WB+fVF+isU/wB3s0qRJrjaRtKNLVASeGZxj/sEa/Qmuu/V88U8kMqP&#10;DIh0yq4YFSO2hxxt8k+B1XgoSuvUd40CzW1yjkis0ABEgINK0PHvx5tzzrvgd6eJVcUam5328kc6&#10;JJEUHniJ4/DHmt5F3zPQtiq5Cz7pdmPkuJjIxq615cuABxze/fqbWzXoQm77qXZlmcqKal1VFOzj&#10;iXkX6k9inQYh9Tb+gNJtQXzKwH246LzdxczL8Xb6Dtv683hSokVGQGhKihx6KfJ7iON/Aozc2v6j&#10;qJkE1mZEjo1FaoPeTj0L5Z9DzP41H0B/42epvzaz9SXqqQyPawiqggVDtShxx8jyO9HoFPHe036n&#10;rF/uzvBp1lKEf5dCaHtIOPNikdlaSt9vEF1EJIDSVRWSE5H2ivEYwtDo4YrtO4zysVNWKmrE9njX&#10;DZhVGyt9wgt5ZHzaOrcxBqT20xxtqda6AotxtnUqKBqkxkmgPhU9uFSgcM17b28dz0yCSGoRTsPa&#10;T3Y9FXKODqWv93P089ZkE5oqoDUivsw04mbrRiKXEbhauCe2mWQx6TzwfKX6yQa/1T9RdZ+oOvHJ&#10;BBxUl4UPuI7sfM3PqZ9XaftOOAhMyGZwiEHW4Wo4ZBR36sYZsCqtqDalrGTqD5sSc/ZiExpJjIsj&#10;016T0xpHKtOGIUDjkMcMcbHnzYjtzzxliWt1uruRUtI3lZSaiMVIGKqBuCbyS5iTp3AaNuARu/t+&#10;GJlUVa6qDX/juwGjBcCvCh7TXhgIg3BoOHD3+3ERn1WdCch24SM+sPcCaZE4SI+rbsyHd2YiM+rI&#10;r38cREG7YcB7uyuKCPR/QklndbDZ2kUxW7VpFuOrpCKzSclDWtGBzrj2+PZRB4t9PI7mP0m4m0Xm&#10;62dqqgmgYOWpwXIilTj0zU82T6AZNnjgpI+6WvgCy9v97jgbQqXyKFYXPSk3OAwkUdTIjUp3Z8uB&#10;tDD6Aptg9EPqeXcEaVs3oYgO7KjYw8BTuXFn6btrcQ2d9DA1c5wYtRrlRs/LTDNS9xez2zZ4kctv&#10;cAkX5TppX44VZA56Bfy3aQWKbtHNcMM42aPlPeCGzFMKsjMMCNhjkkXTuNuoJoZC66gD2gas8Og6&#10;rkC9SbZtWyxl4ruTcuUO0ihI1Hg2lmNRjlubiSOu3Vs8Z3LcjcX08jHUZHJyzGePnNyz3VrCFBcn&#10;szwmiRdVyJxEW+p4VqBTszyxER9Wcs8u0dlcRE/Vtn2VFc+zERAuszln34igw3eYplTsPjiIFM7z&#10;EA9mS92Ii8sTGSFQOYqoyzzxBIzcSEUjQnRq0qSc/GlMIM9As7D0o9lBKLu/vo+jWXa4otBguFGT&#10;9VdWqA+Zvm1Y714Hls3IGN2vLiGzvJPy19SBLhYiyGF8+syqNUjL8rLjZDr24aaWbo/nNlY0invJ&#10;mMDyBqheU86gf3tOIDXpIqzBWllSLTqjniViAwGQegppH3sQhIHaMC+ulVyXKs+TI4AyDpk4wkQb&#10;m36UaC7CLrM0dvFUw5mpA1ZBhgIMyCQLbwn8qiYmTRc9RYmeldYjFaO/evLhIAWtogk8M7JIDm/9&#10;JomHErT738WIj3b9B5zd+kb3XCt3JFuD63aTSCsiKV1AH/qx8jzV7j3eO/aeji1eMr0rS3VzUASM&#10;5FD2Urnjwwd5Cpa7m6lWS1hY8HjTUDT+Y9uLFlKLLb7lq/8AkRIhpVI4kBHvw4sZQaO1fMSXUrEZ&#10;6kFMvcMWISVbZrYyB5JJJYya0YsQDiwLIYNpbSPpdpDXI+Yr9uHEpL/QwU0RSSIpFDQ0HHsyxYop&#10;KjagxVDNKwHmNaV8MGA5BWsFUNR5AQarRjX34sAkv0T0qGVq0qr5V92LEZP/1va4fUO1ONDXSRTN&#10;2FZaA+8Y/Pq66nuwYeOX6ltdruEclP8ALiAJ+3Dx4MOHIVud9s7eTpy295Ia0Doi0J92Mu6XUVR+&#10;hD3NmwrJtF4ofIs0YPxocWnRjD6gVfYo5VZ7WeAj76PSnuxLHoTnqHj3TZg4CRaBwDdJxU/DDkgx&#10;Yf6u1cMIpkDnMnp/2jDKCCjm7yK7iyjgVES/ZXBr1L7haa1v5Dp/M3y7CigYGn1NJ+hrL6x3Cml9&#10;2WMcCGVQfClDjjar6nRP0BrLSkd3udvcIBShIUjuwfeMehRbD0yrfiNCWY1Op8svHElUW7F03D0c&#10;AFhFvIKkAxKWFRlll2Y2nUzjYbr6WkiGuJErkCI2BPsIGN+0x7hW52/bVdZIkpCCAkgMqOCfChxl&#10;1XI0rM2gW9jgX6OR5UplHJWh8eYY1ryM6cwkVpuE5AkEaN3CFGNO8kjPDVNmW0MnZpFSn1Yi08dE&#10;S/bjph6mci6rdR3UUQuNVuFzfRRy/uyoMPOAL3Q6cqG6vWihY00LRdffnxwPR6sl6F4zs0KmVHLU&#10;4Mjl+HsGNJ1WpOQkV7a3JXoFjlxpwA9uFXTB1aE9w3e2tjRtxitjWillqSezI4zbc9TSr6C9veb3&#10;cMWt9wSSM8K2xFR7a4Faz5k0ugxGNyAreTSuK+SKBFH+IknDrzDQM12ysUW0nl7SaKMvjXGp9Cgq&#10;st69VMItga6NTKzceNBglgcde3TR+sBa3E7yf6QywMzAJm2llA/hOOVuJ1XA6WymrECSy5U7/hjp&#10;R6HOw0DAI0NKDPSwHHGwAMbUgqGaozOWM6ELTJaMpZ3AIyAp2cezFoOoKaOzrRWVDTtUZ9udBnhb&#10;RGuvUtTpQMGJrnQUyGdcc7M1U0m4W9qOYqKUy5VOfeMsCszcHin63RyW023C0M0YuLac3UcAPTlR&#10;JEOmUL2L5tTDH2Pj7OGeLykectBdbbYw301rPHd3yC42bcBNmkaNpc6Eryny8+nH0WzyCySEWL3Z&#10;eKZpgbd7eVM+b/MiI7VPzebFJcy0l3NcRW63Mk15JEvQaCc+VB/TMTDmXT904JLQCqzzJJJLcSG5&#10;gzjeQ6w+rLTnnq8Ty4ilFGt5JWR8q0zKjRwGXtxNihhtvjDxvJJ1ZCNbN8zA9lcYbIqtjFpqE41A&#10;BybwzwSJMljEKeVchQEEUxCTLt8bMGlFRSisWzy9nHEJVtrUiujTwDqeFTwy44pAF9DVR5om8rrT&#10;t7/ANikD2/8A8bL+62+x9SW8OoSGS1cqudVo60p347bTPPvKWerS+o98IzRmrx5TUY6SjikzU3/q&#10;fd9R5XVV8tUyB8MscrM6I2Ho/wBT3r3N3FesRFKi5MvEhuFTTBkaRsPW/rW5sdD7dI9tFoFHQDmI&#10;4ioHlGOUnTQ2tvuG5vtkVxfCG3mmXqvEwUGRSKrX+MjsxrIxB5teeuLoXMygRqmshVCg5VoO3Gq3&#10;J1GrL1vdFtIig1cSDHU8OBOOtLHO1Td2vrC7YgyQ2wrkNMYFezvx3yOWOp81/qPuHV/UD1JLIuqS&#10;W8YGgqaaFC0PhjwWerPbVaI5iWWkI6ipRXDJIOKmlNPvxG0DcLGqiVqKTUtTNpCa8fu4iKGoJZv6&#10;pYuUHBVHD44iFphM0ayBfKtTTPSCf2YyzaMtdxntAOmzAnM6TTLAnAOsk3e7T3KaXUca6jma4m5F&#10;UgS1MK58cBqDKnvwyUGaqYpKCa8cBQRX/wCmIoMrnTuxFBmrEUEVrmeGIoCw3EsVem5WvGmGQdUy&#10;xvbk8XJ9uf7cWTLBFfqJvvH39uKWSqjPqp6/1CPCvDFLLFGC5nH+Y2IsUT9TcD5zX24ixRP1NzX+&#10;q3/I9mGQhEC6uBwkYdmRpiksUSLq4GQkNO6v7sUssUXO4X2goJ3VTkVBIBGBtkqpCw8MSQlqjt7M&#10;JEkEZHjxxERmKV9gxEZXs+GIiSV00BOrtJ4YiIJPtpwxEZ/wMRFo5GRgVz9vhiIN9UzsCyqCmasK&#10;jPCEGz9O2n1W7xySW4u7ezImmhZinUCmugsMxq7aY3RHPceh3jrc3Etze7Zbx7BtbsKWZkOsFhWi&#10;qSXeM/f8uOx55EhdSW6xxuXItSRC0ldcccmZCUzZDhkg62s14dTmefQh+nuLRaliMwkiMc1Ud2KS&#10;GRu26SpuEjbuIZ5IlS6s2iKC4jX5TQcjriCBOWVJ0t71ujFayp/pIkrKo0mmiUZlD93ViGBiKfc5&#10;p0itNviluLkLps7SMHWU4Oq8BIO2mCSgtbvMWuL25DJdRBRbyXiyBxMrUZYZKGPk+dX1YQASCwtr&#10;gy3LFN2M2pXIEtpMDmAxpQnVnikT2X/x7uJry29TQFBI3Xt5pumRHQsjLUD7uWPmebXU9fjs9gea&#10;O1iAvE6arkorrbL2Y8DccT08SId2sJCCwID8sZI4nuFMSsigIL6x1MBqVjkWan9uHJFDCm/hRSFf&#10;qMBULGVy+3DJQa2X1HuQDEW1usK8WlmINB20AwZMcRJvWJk5luItJFB0lMvupljLuzWAUeroljyH&#10;UY5VAoP+WM9wcAEu62Up1hp3J4pU0r3Ke7BkaxC7ZeyzlgtvPCo++SC3syphRljKXO5q0kZgkMLu&#10;CGLHqLQ/Llg1LQ//1/c4dzsLg6Y0mJOZ1rpH24+CrpnsxZEvTWTqQIeqTpNCCB7ssZYoXmurtXK/&#10;TyyeEehTl4scTbGECl3ndIjpisJm/jc68+6iYsrdCxXUYtbi+uCGulWGo8pViR8cKl8TLgI9zbpk&#10;80hdeASJz8MLsigUl3awjzY3IXOn+nfj8MZd0aVWLvvO2tm31YHYwiemXuxnJeo4sR+r2ScEs13q&#10;A5tUcoPtpTGIRqGC+u9NwyArE7kHm6kUjVPvGD2o1FmHXcPTsusjpJJ2kwEH7VxZVLGwut2kiN9N&#10;GjIDSo0A+0BhjOQxHEmyiuGqw3HpJGaKiRoT7RRcbp9oWfobONbhYxK27yuDmq9EE5cMqccdJ9Tn&#10;9xWbdp2YLHfzSuD5Db1Fe7wwO76iq+gcSepGQjQhr/mEaCAfAnF7w9oexN4oAuizyioLLIi+6mNV&#10;kLQFZ96qBFojBNKEF6D3Y17ghApZvUKO9L23LrmqNEwNPGmKbdShAppN+nA60EFxUUJoyAfEUxl5&#10;MVCIguNxDtbKWhQVPShKUz7OGBZcCcDZtrVoVka0kMlRrJajVHjwxqNOBmQ0lhZCAS/TLJJSqoHU&#10;n4nhjcKAlg4Yb12A+mWNcyztOKDwouKqbJh1SVpCjdFEGSOWZj71JFa40BaazgI0G6VHAyZFp45G&#10;uJpdSlmtn9N7HcTrPLdTyzUrySsg/wAK4Eqjkzmbn0ftz+rp7q3LqRaKEWR3A1ajXM183zDGXXVm&#10;snBsY73cbP8Ao7axRcpQrhg2eRUtjKbXIYT5mwJvJI+vAjxPWoRmWQUPHlyxpzEozoISbhu0MrI9&#10;t+EDlIqnOvcMcsrm8UVXebWCTTcr0xlzULE+1aZY0r9Qx6Cl76k22EUgSSYGpr0mpTwbFa/QlSRJ&#10;tyfcGpHaOsYy1NQfDtxnKTarAO7jUIFEUjhyOJAYU8MQni/64s8O+bMkbvCTZzgqGNGR5QCraexu&#10;3H1/j+DPB5fE83e2WGV/phJFFIpVFkOpjHShFeDLj6MnkgqLSzQf1TPEdVUXlKkCiMa1HwxSUEOh&#10;mm1yODLynqdhIFAaj5sUlBLJAG1F6ngysK8T34hgqVVVaJalOKs3biKDBUVCnQ4ypTKvtwETpFQC&#10;KCtSQci3cKYhJSJ2DrDGXJ+XuPafdiKS0aOPKAwFa17fDPhiKShWUoEZtLE5gZnLgMQyWavMy8hG&#10;ZHGvfXAZOo9A+vX9HXd+6WQvI9wjjEqdTQUMZJDKfm4+XE20ZdZOxf8A8g11EJttCPlJNQDw7cEs&#10;VQXl/X53dWNqixk0flcjBI4ms3D9eN21hdssbdwDnLOpqO9dNR/iwMcTS3H6y+vJllVntRDKdUVY&#10;RyUNdK14jBA4oMn63eq3S1t79Ibi1gJVqIS2k9gqdOXZi1DFDDfqtsRJP5SSK1IYDh40ONpmO2bT&#10;bP1e9FxuDd7DK0dOXSVr8ScbzZl7R1O3/rT+k3WV5tovbcpziiKRUdmTYe7Yu0jwvfr87l6g3Lcw&#10;ugXt3LcRKPMFduRfcuMTJ1iBQ1YAswWgqacD7cJA5UV0ZtRYOPwxWmdKmgxEQ7OsRHT55o1ViDmA&#10;B2+3EQCULcRhS6RSRcU8o0gChHfgZtCTp/EtKV41xgSOj3OnsriGTNAPzr78sQkaRnzDLEEkaV+8&#10;K4hMKrXzD7cRE6VrTWD7AcRE6YxSkgPfkcRFQI+1s+HDERFE+99mIiQFr5qjERgCHi1PGlcRElUC&#10;g66+FMJE/hacmJJ4gjh7MAF4zaqp1oZGbympGn+3ETKHSTUClc6DDJSSRD2M3hlikCB0xnUkewYS&#10;M/DByJ+FMRE/hdpb4DERH4fea9gwCyRoKk1OWEDCYsqaqjiTTERgaPKmrhQ4iMrHnQNUcMRGApWm&#10;efsxEYeiB832YiCR/RgnqCQd1KYiKEwVomrTXiaVpiREgx0AGon5hlhA7PYdu2n6e3guLoJDcKWu&#10;WiVhcwvxVgr0DEUy0nTpx2qtDzXtqbhE2a9vja7jvEpjXSFvBb69OWdaFaPwGkcuNmNS6vd2ZG5R&#10;3VuzW7dK2cV6g09ug+VWHD5cRQAQSFGure4WGMfiTRytoUMe1FGdWJ7MJDm1xSX94o2+OzSS1Kzy&#10;G/n0au2g1c0qZV04kTCbuNptdzmNzuNruUk4zntg9vDHK3Co+eMdlMRIRhhsusvUeSO6gOqExMwM&#10;j1oBG48rZ8v3sBaj+5w+p9viey3VpoU6geTamYNKgk/zVpqRXI82IhW1vNs283VskQv4pk0xG6Dd&#10;a3Y59UFTp1rw1U04mUHp36BSyR7zuUVvbz3F3Paq1w7SIsZRZMtK+BOPn+Ym0j1ePoz29rDdbyJY&#10;202pNKyBgzAD3Y+e6NnqVhc+n7ETAvuMsklfxGXlBPw44zguo5siP0rt0shKvM8deZnYmte8YVtI&#10;u4xobH6fgLRtHUrxerVy7DQ4cEgyZEmybVfqjT2yyLGPwy9cOKKWHh23Z1Gn6GLSo5SqBaYdAljQ&#10;itVQCO1QDsJUYiCDXHpGhansFP3YiJDuqkHkLeUkj7MDYlBdS6COpzkZNQ9/H24zkMH/0PaWZyai&#10;2DhvKokAOPz/ANx7gkLSuqs9uRXyqHJIPuxJAy09Vi6ksawx58wzJPvxpokLiO7CVjuFJPBFaMU8&#10;aE4IfUS6291q1PMaCmoa0NfgcUMCrpM0hdZ0EYGkIHFK17c8DEmOHcal2uLcxgZCtTXvrU4oZaGR&#10;rcioko2r541FPtOJSRS7gvVTULkRKM9ckQYe+hxWkkzUTNfuOkNztzIxooETAlu7KuOT15nRfYIS&#10;R38VwdUHXVMienMVaoz7cYaOkoLBLuUYYx7bDWpIOiQUA+XtwpPoDjqbO3Pq5o9a2VnEpIOghwx8&#10;QAcdaqxzbqMr/vXpkBbFBxUqrE+zM417jPtKww+r1mE0sdrIn/aUsjfGhwRYpqPpuN2sZ+ptHjK+&#10;YqySKPZWmHN80ZxRr5dv2mQme4YAMahVh5vgDjELmbllom9MwpqNxc26oOZwsqD4gHGk6eoNWHbW&#10;99L9RZPzHWeC9d2rn/MBjdbU6mXW3Q263W3zxlba5hbxqrZ+wnHbJPgc8WIzPuMM3Jf25X7jxrw8&#10;WU1xzba5moXQYTrzxUuXgqcgUJoR/KTh1fEuBpbiOCOZ1SMyqvzJQVPgccmoNoattthMYdxFCpzI&#10;lloR9uOlaGXYOLexAobu1P8A+8U0+3GnVdUEsrIbFFKC9tzIaDJlqPHPGG11KH0MW3iuANNwraci&#10;8ZFD8MKUlwNTaWU8G97nJLOs8Egj0amOpMich4YK6Ni9UhyV7bSZFZpOnx0gfuxptBDCCCFV1LDm&#10;+bKa5H2YtABhptSrHGwFTwFcZkYMfOLTIhD1AcUqcaRCdwUhQErSEAjX2eymJkaSZFdjMoYu+S9h&#10;I9vhjk0dExK4hhANJCGFNQYkGhywNGkzxj9bZG/3HtMLkrFFZMzBTnzSkAj4Y+v4H0nh8vieexxx&#10;PMsVzO0UNCRIi66H5Rpy7cfQPIRE6iRHNtqAOltQ5H7KGnAUwEDcwaiApiXmJUZhVrWgP7MQkNoB&#10;pDGZFXNGaladuWIi628hA0I8hfLohDVj/wC3Tze7EUlhBG4cB+iYweSUHUHXitBn4YSkOtqBJpMs&#10;VuGXVqY6gwpXQAPmP/TigzJUKsgyhmllXKLoioBPEMB34YGTIRaFerPqnlJAW1HKNIHHVxDVwwEk&#10;FY2VgjiNqikdK1P8x7sEDIPptMKIaSL5m4HxFcZEwoFQ6lZyKcy9mnPhiIDNHE2oKPKwZjwNK5YB&#10;TFWgGmTlyJpp8e7FAyUktXRUcrWJyVU1rXSMwRxGCCkpoJVYxWik6Sc6f/XFAlfpwxoDSppQYYIq&#10;IQdLGtRWpHAEZUxQQdIRVNZLrq1AezsOFGQ7ojL1Xj0DVRlOZOruwkCWFFDtqLs1QBwCgcMDIyOJ&#10;wkbkq7Sg6gOIp2sOzEQF0ZSCq0eEaUrSnNnliIG6hmnYZs5CJXgB2nEQndxKGYRsHVSBX7xpxwG0&#10;LtENVADWvMoyFe0A4IEkRktpC6Qe/PsrngIxImPBecZhiRQj2HERiwsagJqr214YoKSqx1OQ1acy&#10;o7u3PEMktGlNSPUngvb7MUFJmkoFJqC2YI/ccUAQFDfKWetSRwIxQUlGQq5VgVPccBonSKV7MUET&#10;06KK5HvwwEmaCDQ8cUFJig+7vxFJOk5dlcUFJIRicu3j4YoAgcR+zFBGEMTnmcUEW6R7eHYRhInp&#10;NShHMDw8MREdM5+HHtxEU0Dj/wAVxQUho0dEBCj8WtGPCgwwRBiIJGqg7QO/u8cUEYArGoYKTWgI&#10;pXLvxQRUBQKltJI4UPDARPTotGWoPB+7ERixoSaSBRwNc6+zvwwRmhdOlhSQGi9mXecUEEEB1KhT&#10;nOYKnzDw7MUBISGEPI0ekiRsgKVNO3T4jCDO6sdwtpoY7fdIIbtLcoWudTRyNbp/kq4HLjrVnmaG&#10;/qUmsYbdrqO32xWc2IXS0gJNQJ+DUNaK+NzJmAdtY3lvcpJBELsykJA2Qjdq8yFjyOv3jXFAjE9h&#10;uNnuMhkVbG4EhhFuaPbEEVosucZGfDEABDKbyKCfb4Z7a2YG5QuUUJXPU682kn7uIjYQ3tzsF6j2&#10;MsU0i62sJ3iHRMcpqwHUUsJE8uvFIpSa0/l0wkmm1ddm1dNGp5jzOg+8rYBCQiPRFcTXDujMY5b6&#10;FyZ0TgUeJ8qj/qwwBlsUlnax24G+mY0aND0pynDg3A/wYiPQv0FnmsPX34yGAXdtd2pjdw0qyQAO&#10;QyeZeHb5vlx5PLWh22eJ9Gx3bTQBlOlAB5gB8QcfNk9aQGS+2hAWldHVTVlZ1GfhglDAufV9rqEM&#10;EKLE1edmyPcMhg7hrtg39SW6PUaHamfTjLkHwJpgyLEWn9TXFxGUtNsuZpQciaxoO/swzJQXt5vU&#10;bRaW2xY2I1BpJ658cxTDiw0DQybzppKkStTyVdq+ygGM6mtBZjuJk0RQmQs3HNaV7iTjEM1KKH09&#10;v0waSoUtkWV6MKHjQ5YO2xzRUbPv6sY+vcnXl1NcYUEZ+XBiyyR//9H2JNx3GJyLnaHVVy1oofL3&#10;H7MfnU3zR72l1Lr6liIZZFnt+yq25an25Y13AwFzd7NdoYri+uGFamJ4GA76Zg4zo+Yw0Gj2H0VP&#10;RlsVkY+ZyHUnx7KY6KtOhl2sWPpT0hmBZKpPAa3FffXE6U6FnYC3pH0z1CyWQoOKh301+PHGcV0H&#10;O3UrJ6a2QKenZqajMdRgaH3imB1XQc2APp6zioI4CgB4rcNw7uODEcmTHYhQ2ichRxBnqoPjUnGI&#10;EUuN2Fu6xxtqatFMY11Pbwxh2NKpddxlcqZPrEHAkRmgxSxgveXRDAWl9Mj6cwFBHv1DDZ9GCXVF&#10;IP8AcVy2r6yQIM1VkQAnvFDnhqmwbquRsYdt388z7iVNOOlTljoqPqYdl0GI7beVpq3IHPlDIM/f&#10;jUPqEroX629j8OVop1+bUlB9hxTYtCkUssRZrxI0BPL0wAB7zjM9R+wY+vt7hRE1wqqvAK6VI8c8&#10;bVpMtQFjsdkJOqEyk8Wc6sbVamW7E/lGwKT/AKSJa55DM0xY1LKxDDZwafl7sK/9uvDuzwyuha9R&#10;SZNgY6m251I+coQfgDjM16Got1LfTbA0PJbEA5sJQVI+04faE2By22wORosUlA5QzKa/DGXj0FN9&#10;S35XYqtY9ugbLL8Gp+PDFiuhZPqDfa7Y01bUCT8tEUYHVdCy9RuXa7WeNAsVvbFTXQDXh/LTGsZC&#10;TjYfz99z3SK1ig6MU5ihuuppXlUVAUhj/wDbjkqOWdpSSkai2v1BqSatnBJwL87n2kDTqxtbTMO6&#10;Hp9r3q4iC3W7r0zyusCGI0p96pONdtvizKulyF09E2qsrLud0z1DAhgADTgMXZRdxijek73quIN2&#10;uC6HVma5A5YO16mu56BbmL1VBARFeR3YAo0Uq5VHjQY0626grVNXcj1C0JlWApcEV1QsCCB2kGmM&#10;NM2mjV/W+qC7yz7d1RlTJQKdvA1xmGOh47+sFxcz+qrX6m20zR2KZLwCs7MMfY8Fe0+f5T9xw+VO&#10;OhW7a5r38ce880F11UK25J4I0akAUPfXARFEXJm6ZSjSKaUAHHScRFiIQ5jty2sc8YrVqfxe7CA6&#10;Y7VYkuoOpI4X/T23VKyW8ikFpK8Gjfio+XCkBa5gmSSYz9PcC6gLexgsI2NHqGy5/lauFAVNrDEZ&#10;reIw34Olo7lwUkBpqYopPL91q4QZesaqkthNPNSMSTsDoMLg0rQV1RjhU+XEQJ1CShGYL1aNSoIP&#10;iT2eOI0YaKjpIDpjY60FGUDtOrAQG56aoQYGEWRhkY0dkPAinEHASBPoB5AyKc9BJJp4nGTQF9BB&#10;ClgvzHOtT2eGIjOnqkAJ8pr7ad+IgUmk6SpDUOYFeAwCQYwdRJqz5MBmDigjOnVRlUigOdBXCRhT&#10;SSDGTU1BHYcRGRQ0HcGzLNxriIluq0TAJUltLFjmQeB9+EjLt5TWQxqrxrpKoAFyFOAyriIo6xiQ&#10;aAdTLpp35VwEDlVhmGoGUKK8SR/ZiIHcpDHOvQcskTBRKwpqqMyV+XPEQrLEI20srSo5qBSppXjX&#10;AMlGt1WNiuUdQwVuFeFCOOI0mU0RKCSjFSCpYV7eBFc/dgIhbeF15WOsDNH5fh7MRSYbU0FQpc5L&#10;Qmhp4YCkloaKuqBtak1ZTRWX34SLBIWaluCrgc7jND4HFBEGEINLRsCc1bVVFNeIOIpM0TqVWclU&#10;zCsBQV8SMKIsbJ51ZkLNIlAhcU1gdg8RggpFpYJYtOpcyNVBnQeI4g4hLBEOks1ARUHuwwEkdKtN&#10;PMDwJ/bniKTBEdXGgpwOApJMVBUVNDmB2DERbQeGZ7AaePA4iJ6K6iuqhIBqw7fDEUkxWw6lHNBW&#10;jE92Ii4hCOVHMqmpJ/bXERTp6QWGYrVK5H3YiIKfd41oa8cRAzHVgi1Lk0AGeIRpYGEIjdSVBoxB&#10;BKnsNO7CBQQws2lWaSQjletKEHsriIu0UWoVjevDpnIA99cTAzoIpZTEzyMCVBIYDxFP2Yikqsa6&#10;jCsobPljoRmcqVxQTLiNnbSFXlyIf73AUxESsUYXTrLaPNrHDxXtxEWjgyPTTlYZu5NT3UGEyOWF&#10;tcNPGjOqMaiNiaLqPYxxAzpLMIoD3SzxDmM9mFIErV0s0EtCvccdUcmNou3dEXP0dvKXTQ0kLlHi&#10;KN55ojy62X7vLjcmDBa20iwpB1YrV9UsKiZAiMp5mRPl/kbzYikFkGW1upXZGq+qNtdQO3Sarqpi&#10;E2rbfd2NiIb+6/LttuYWmsplVJnuKmixy6Cei1P8OIBNJozbtBbQT7vpQdDXHJJJZqranYaK1VuD&#10;Ejy4WQOS3t9PXhjgjimNWsjqOnT86EnVn5tNcAlWNpJqkaFrieMhDNq6URVRlVPmP8WIoJn3CN4k&#10;juoV1Rk/TT25UN1DwEreZh3YmUHVfpa0dx682mG/iCNdTdEXZDiVW6bUjEikLRjxDc2PNvqanTbc&#10;WPp632ywiGkvyrUaWNfbxOPmYo9zYYwbAnLIsR9pUAjDoGovHbeloLp2CpRzmCSwr4DGZqOoz9Xs&#10;kDdNNCHiAFJoOPGmLJFDIXdrVyWCu2VOVGz9mQwZFBZtykYr0bWTPIggKfbniyKC/wBZe6gqWhqo&#10;rVmFB78GTGCEutwkXNI4pAcmBDD7MEsYKLd0kYTXDrU8w7PjjMjBb6m0D5ysQeDZ1AwShg//0vbo&#10;W3MSZlQMtIL1y4Vy44/PqT2uBzVfAqDMh+8wWpx0UmdAjLfVymFD/D2e/DqGgGYbgFJSZS/fIKfs&#10;wORUCEz+oaERW9tMopkzMvwNMYbsbhAnfe+n03278M8RDKtc+3Ohxlz0FR1NbP6es72TqTpcw3Jo&#10;C/VqaDt46TjGCZpXaBN6T214+mt7cipJ1CTjl7MK20WbBJ6N26J21Xc5I5gSygE9ny54HRD3GMi2&#10;sLeNWO5FCtNNWUe0CgxmEuZS+hD7xtZqw3BWYDtY/vGDJdSVWWFxbTMhjljctTMOuXtr2HBIwNDc&#10;Io3IMiq0eXKVp4Y2rGYLkX0rVTcXjBz0BVAzz40ONfeGnQBJBuKk13C5ao4xqv71xa9RldC0Vrvr&#10;KXh3G4bTl05VSnvyriSt1Ka9Bm1td7fT9WYl71Oda8OFRhVXzMuy5Dj2O2cbhLdZRTUzhB7OwY6R&#10;UzLKmwsJaNAkat2OkgofCgOLFMJYe32topDI965Q8UGminwOeWNqkcwdg817tUMRMlwzkZH8QE/D&#10;LFa1UCqxASbPdP8AhQSyuK8qk6hXvzxhNM3DRcXtpYo4SxmQDzBlWlfaScOSXIMZ5gk3yK4FPpTG&#10;xqFLAtke0BcZW5PIcIBo4NwXZy0PYqQMaEeJOBTIwGaXbph+MkspQcgZGAI8aY3ozMMVU2ikvIqR&#10;MalEVPKPEsaZ4NDWpqNkvrO3W8rMGaW7kYyJpA05AKOzJcZpZJDarOhhMD06F0H1GsbEgn4Y7Jo5&#10;NEKLSaUk3PRnzrG40VHvyw6dShgSlhA1VvYkpXXzrkfEVxlwuY6iN5u+2xTpK24IHTI6MwQew0rg&#10;dl1FVYtJvO2qaJcPIxz5UfP7MGaFUYnPuEk5ItZHYUzUoygfYMYdmbVYEZEvgp0sAvcDX9uJCzwj&#10;9XZAvrVhMzvP9HAQitkFOqpYY+x4X0nzvJ+o5J4YVCy28LND5jO1AisDnQHyimWePacJMW2aeFpb&#10;ZEEUS1k0sqs1e3M5n2YiIhOoqkcCSafkYhQfbXhiAtHcRTxmASRIykyGU8rMaU068IBIobV47d4I&#10;ACSy3Mjy8khrXT3x8uWWEAlrBZSGaBpXsZEUyWNpmySsOEbsTy/wucaJsloYIrdZrpZLYPJQSK0b&#10;HIVblzPH5sJQFN3aRyTzSxyWsV9CQRb6YlYCgVqZ1QkfiJiCCBt8Ys4L3WZbWdjHeigAhceQKxPN&#10;rTn5cBSUSG6ktxuEMkD20LCFwWAIrkutPu/xYCT5AhJcRzLrj0TfKqgOvTPdX7MZZoSkVkcxFTrJ&#10;qyGvuwGiqiRFPV05VUAnJf7a4iMINQS3LxJUZ0r9mIjMi4eNQStSoPEg5YiIRTQ6dI05NGMqE9me&#10;IjHjVaBlr20B7PbiInTJzcxSopRc29priIoFq4RFahGos3CnvxEUpI65LVRmw7z2YhIZJukJTGUg&#10;ZiiyioQutCRXhVa4ZInQiMuuTSh4kCpJwEC0p+EFIouYkr5WxEQyIFINGqas4p3+OIgWllYkEgU8&#10;p4UxEDaIiimSrGvnGVOzMd2MmghDaNQAYsoy+Ukd2IinTZwCVCr/ANvt9hxEWWAauqKFjwfsI9mI&#10;iQslB1KkVOkOQRnwC+GIipjcBgdEenzspyz7CMJECCFRIigsUoSvytq7hwxESqOucQDQsaSK1cj7&#10;D2YCLJCQ+sGq0PE1ocRkYErgyUUN1lCSK+Te0N7cJC62cfXNUGsCq0ppJ7cBST+X2+dVoANIKnIg&#10;4hkwbYpYktrAyKjzeBriCSq7WSzO5OlDyleJ76gYhkl7C2eLVVyurIqeBPfXEUky7dbspUagyjzN&#10;7eGWIkzPoKGoYrpAouWYOGBLiztdMQ5pddatXTQ17cBEPZWxBYaqxkgpWgArlQ4iAnbWZWq9VHm7&#10;6YiCxW5hjpEoZwfYaHhniInQwUsKdQZH9vbniIqYmdSJNJXjpGIiVhAJDs2YIKVyA7CMKIgwFAE1&#10;ClD06DmqMJFhGwQFyATTVIo0mvZiMsnpRygyTR1CmlSc1pn2d+IpLRRo4DFM/vN8gxESYCyESVam&#10;QFOIrxGIA8KprR2CkcGDAU4dvtxImbuJLqKKGO+Z44IDqW2EgYhXHJLCamo7HGOqORC3NqhJuoGk&#10;AaiyxjzDukGNGRqGSxe2uxaWDRsjIYXZgUzFGQr81ezCRMNqrKsc11DaWUjAySxDXJFp8DQ4iKgQ&#10;Qy/6LRewW56kxmJYMGNOp0zx8QMRQONvW5x7wdytb76G5uKia7tlKQrRaUWNM6FeXTigoE7a2tTD&#10;cXc9zLJdAdWzMCCSN31VbqDzpl93FAmRjbpEL3COl2oZmRly19+g0b/9bEBCXkVqw5ESWVNDFVDR&#10;Sq/BiD5WGITdejZ9wsvV+yPPcoqJf2zNEDqLc+kGnD5scd5e1jR6n15La2fVZZLcM5YnURn3Y+Y0&#10;e2Sv0wWOot0VQeOgEDGRQtc3EFunUkdIHXNjQcPZjLRpGsb1TtpmIju+qcvw44yxq2MajBtvzJhC&#10;HZZShFUbSK0HeB3Y1JQAjuWmYtAk0wBFQrEAV7eFMZkYGorS6LAi2lGvtZzQ+0YoKSZrS+jYlLRB&#10;XizOB7yK4GmSFfp74EFnsoQDxLCtMcmvsNg+dZefdYdb/wBOMV05GpqcH3jHof/T9Ye+sAxeKzmj&#10;4EusEhx+d06Hv1BvvkAJLyXK5VKiIrlw4HGsixIbe9sk0n6q9yyAETUPwGLJepYv0CDe7LMrez5V&#10;prgkFfChGBv1KAlvvG3NwkkkdjnRXQj2VGMyMFjcSXDlLZWK8C00mnP2U4YJkoJXbHArLcxCnatW&#10;oa8MzhVAyCrt5UFRdqMjwSlO440q+pSBms5BySXAaM0FSRn3gd2MNeopiTbZt6OHV1kCmpFASCD7&#10;8YaRqWVlvrJZGi6JZl7rctWvChpniyHFlVt4HUyLtgYHgHjVSfYDSmL7in1DW9zFACXsI7ZK1YvL&#10;G1faBXCnHIHqTL6l9PCRIxNA070OiraQCe8CmNZosGXf1JdGQrt9iJFHbVs/cRlh7j5IMFzYMbh6&#10;nkJaW2kpxUKVQDuqcE3YxU3Etzdf/ElD3D6FeWaBwFQsM0Jy5l7cdW3wOSgXtdknklUzRxyoCTWV&#10;mkIr2HBXbF3GHstvtwyyWIbvMcKge3NhjWKXINWRBuG2QVVhMo7FEZ0n4E4U0idWCvJNju1qXlUI&#10;R5IiP3YxbFim0D6/puIq0EcrMBRtJddVPvYMqoYsbSNna3EiW8KaxyQsrM9PEk46zoYgAkm/l9EV&#10;vawqBQMaAmngKkYxNuUDoEdt6iLGeeANTNV1cPYOJxr3LmGgA3N/cnQ6dYAadQHSQAeGL3MoSINt&#10;/p5EayTp6CBHUkuffix04FPqc56dsLc7LqmseoxklIto6BUq/AVzGKtVBq1tQg9O24YTDbGhIIIb&#10;6k6vcAMsHbXQu4NNZO0aoTI6cCHpJSvYCRixDIUf05DrDckTgjS7R5N7QMPbHuFrld7QrFFPagA5&#10;k2+emntwuSTQhMm9uwkae3anFkjcD9uObTNJoRvpt5YGNljcHhJG7R0A4VzJxk0oNPcbnewTaZke&#10;p4FGY1PsowwGjyD9RtwlufVtw8bmMxwQahIvPUKciSAaZ4+74a9h8vyvqOchnghIva/V3FfxbBoW&#10;kiVTxkamVD/049h5wbpAfxGgESAVV4xWmo8GHzDARmmNnSMgy3DkdFY6czA5BRhJjc13e3U0s15b&#10;xB60uOogR9dKUyA58s8JkoLKafqNb2wdkQvMCRp0DtIJoCPDCikJb/WzvFZTzw21uTQXTgP0wczW&#10;mfswoiIJLCNoDAkjzKWS9kYq/UocmiVhpQAf4sQMiGK6SQx20bMxq0EctNbUzqnZwxSUldEXSbqr&#10;1GlIIjQnUh41qvLT+FsIkvHNcEDlhbSwWEU5gBmTUcGwCBcRSWhWa5lEi6enaqtSx4UJ4/ZjDIXl&#10;liVikoeM9kfcPDtwGgYVEoBHorwVxUMR78RF0EnEq2o/P5QO05HsxEULhs2QsCaIY8yT44iLOrll&#10;SilcxLL2jvqB24iKqeYNCwWFm5yRxUdx9uIjCRqKmVakc9Qe3srgIoIyFqvkiNSWPEjiPZhEqaEE&#10;+WMHJqHie7EAX6iZoEt3lb6WEtJBCCdAkbIvTs1DjiEF01rHnpPmdqVVST2HERV0Grm0pGONPDER&#10;Vs0JAAj4gDgcRESRFacvKwXUONPd34iMfRQ6WJQmnDKuA0RJbx9QheaIUZFbLMdppgIkwo5YuAGO&#10;RPcvbXERUrHGAKaATQCnb/zxEW6dOU+VaknMMp7xhIrIgBBB0oxoykebLgcRF5I1ELANpBAqBWq9&#10;2ZypgInpuDGB5dNCxNMuJqMRGKKoCaLWtV8D7MJksyfhChq/YK9hzxEWEZFGCkgilVzIB/bhAx6I&#10;C/UGmg0qRU+NaYCLCHS+sEqGzyOefHARTSdcmnOooCM+GEi2hCUBJyNc8swOJxEYEQVpVantFQT2&#10;YhkHKsdaaS5HmCkih76jCIVhUgyKRqNBTvp2+3AEmMQAAwolBQEdvaCMBSCcIidRVOk8RQkZ94xF&#10;JVh+IW0kgDzcT7CMQyS6u9CG5yePh44ikmgMhUKCwFKCo/6uHuxE2SIyFSoNRnlnxxBJhVUyzYHm&#10;J7V7AKjCROhtOoUZQKgEVGfjiAh0HTJrVSKKvZXtoe7FIllQrKajgBTTxp7MUkWBBAfmyBBplhAa&#10;tLVpZI4o3jE7Er0ZjpUgZg6jkury4kDZsLO2E0OiSJLi3B0wzK6iSCZuCPnWn/TjrU5tj9puG9RN&#10;JC15HbvbQdCRXTUssZOaB1BViBzc3NjaMi0twGRVuC4aNAluIVChjWqsxGTnETDXe2W2nq2F1bXE&#10;68rwRo8ctVFdRRiV5vDESZZr2B2sNNjaJa2oX6y0gZk+oQNV1kbzo0v3q4gDOJXM8+2bbaW1pMRL&#10;D0pSzWSaiBDJqOrM9+psJSIyXUc148lzcyxbkgAIhI0FxlSgpjJodFyl0ku5blG8m5RsnQ3FbhVk&#10;h6YqNUPa3DM4SE/qb6bqxvLJNDcN9ROIkVl1E0DsacpP3lwEFtxLBPZyQ3XVeOaOblRkeKVXBCEt&#10;UN3hsFuBI+sX2X1FLI0w3QyRSBXjaWUk0K14Rgd+PkWWp7kwT+md0lXpy3q6EzH4s1f2jHNo2mLz&#10;+kbFypuJkZ1Hz6nUGvHmbBMDI/Ypt23W4itb2GJSa6IEiU1PbzEn7cWRQFn3+yWkP5uZGGTIkkaZ&#10;+4E4y7eopGom3aeW4AtrrKulqtLIaD+QBcsCNDlpYbrIxE81xPlUBNSA93mOWM4Fkhxdpu7llJt5&#10;AVI1CaUmtPAcMYe3JrML/t7Ux5YYq/dVmZT7Ww9oO4FGwUhK/Vk6sgdC5U92HD1LM//U9+h3DSK9&#10;aPSfIA1AfDHxlY9LRU3hYsC0RP3WIwZFAnLvVtAdMsioTmulXPhlpGMPcNqoN/U1hq0PdBT2KYpP&#10;iMsHdJUYKT1Dt7AFbhmbigWFhn7xjL3EaVGKtfSTuNN1Ko8wZYVJp3UYY55NmoBtDvrHVb3IVG4d&#10;WONfbkKnDFilCs1zuMLH6vc7NSDShZg32ClcDnqaUckI3G8bVmku9wcQAqxs3DiTljD+00k+hEW6&#10;7GjaRvBL9yoYx7K0/fg06ji+hMtz6eqHjvpJGIOkdYqQe2pOJwUW6F4Ny2GPNmZy3GsvUP2nEmix&#10;ZZbnYbi5Bs7eVS3+YukAHvoa54VEg01xNtBa3caM6zJpAyWSKOvDIE5Y6pNHNwCO+boqFdMGYrXW&#10;I2ofjjHcY4IZs729dP8AUzwajkA8hJp7AOzGlZ8zLSKSwPyGFoUANVYBiM88DQyBe5mhzmvYqdip&#10;rrTw0VxqfUY9DGu7CeN45LC43AIBq6epqniBzFcKa6SZcoja91SSQtD6eurcglQssaiijwqcaX2A&#10;/tOjiW8kj/FtVWJhwyBA92OmpjQTu4r4lI7ONbcKatOw1NT4Y5WT5aG1HMi3dEVg97I0hNS4QZ07&#10;qjLEn6k0BktommBO5SCnNRlrWv8ALgjXiU+gzFa3xIdGVlrVT0aVH97HRVZmUOILyOEK41yA+dmV&#10;a+4Y2m0ZBX0990tMcsEFVyddTMCMzSvLitZkkjU7YqHbYWQgM+YrxB1E1wV4IbcRt2kd9PUGXGhF&#10;DhAq8L1qMwB5iT2eGKCByCQtVlzXgAOHxxEKuszyHppQClagccMCLTQXI5UNCajsNDjnZMUayW2d&#10;CWAqxqKnhn245QdEzWTlgDVcxkCFGfjgNo8N/Ua3vLr11u4s4Os1rBDJOwoCqJGKtmc6auAx97xP&#10;oPleR9Rz9hcbhGZTbXqWkixP1A1Q8yHzQig5tfcceo4CyPAyAySvC8R/0zBQVNRmjVzwoQkYlBoi&#10;BM1LEc2gHMOCMxTCDDSM4uLiHcjNL1Ks0icjtTNJVLf8NiABDHbz0qrMM1NzG9HLAZVj4YUIZAl0&#10;0VtPeRwFKJFLItEAJ4SFeOnCDK6bWSa4jlnjEtsaBQG0OvawcU0182Ii1LY2UdxLauqkkQ36MS/g&#10;GFfL3YjJWHqLHPJbTK1sCEuSaqxfiNY/eMQg1EUxSR45ZEJ0SItQw7jGf7cRoJJpcIhtuUV/1aCk&#10;hoOBbhUYwyErlXgH4y6pGo2snU1D5c+GA0irxyChADqc1cmvDPI/uwEW6c8h1PqY/wDY8uXbWuEj&#10;NLFPwg1qhqOGRI4kHERBU6WUSrHTuFdR8TgIrMVkEZL6omzOWmhr2eGIiKRnqTLAzR0NC3lOIjFj&#10;c6QzAUzyyz9mEivSJUNI9QuYj7Kd9cRECmdKmtcx24iJIU1APlFCR2HhwxEVYA8FBCgKlMl7zUYi&#10;LSSdVnlkKplmq5AmnGgypiEESaE6aGlWJzLYiJjVWWgbSudA3YT3+/ERNVzOWojNRxNO0YDRIAry&#10;gNXM0PNlgBmUl0sQ1AByggZ4iKqZqIBR611ju8KHjiEzRPHIdYrEASo7xTgK4iJIUEgLySU5WqVB&#10;8cRlkMqAMZgwANR207K+zERY1jjYlQQ1KZcB+7PEBYsy1IBJkzRRQE04nCRkhhMYLKxz4CoIwkW6&#10;ZI5AslOJY0PDwxEUXSIzpOojM0zAr/x24hLNoooWkYI844sf3YgMBIXnNScg44KcREaF08G1KK9Q&#10;Z1PsOIjGUgqAp0k6mI7xiIwMkjaQHAPmyqT44CMJkDFwagmiqwzNMjSuAiZFJcAPq0kEgChxEUEJ&#10;IfpqqKxzXMtUdueIi9AAEZa8R7DiIqkTKvTKhq9o4kcCR3YiMEbCJqE0FaRk0PxxETCkh0v85Qrq&#10;rWnfiIyJHAyGWdADTPxGIiSjKq9YauOlPunsxETSMAFCwYDSTnUYiMZSKKzUJXzhq58MJB0AKGEq&#10;jrw1nzxsRm3swombZXuGEE01vDfpZ0RulGAoAzVnKaS/97HVHJousFvd2zXdmwSWNg95bO5LksTR&#10;YYQKFV9urGgMlYR2ytdyxwWkzFVsqGgIGTseKtiIpHHHHGqEdDcraksEyDU0ifKK/dPynCQ9EN2C&#10;tFMlpCJVadXmCvRZRpZmIqdR+58rcy4jIteHbxLH+V7fJLZEJDLHdydRjOBRysg0nRJ8v3MQjE7J&#10;eTR7f9Im33sEemxskjB+oBOrS0gOppR8j+bARP5Tu8SyXM9kJ5tOl1RT1WDmjRvGRXqR8deEpBwX&#10;z2G2tY2rmKzuHMlyugNKjcNLSDPp/dRsZNCLvDJZytNeSwvzarfRUtpzRhp5qd9fLib0I+zNgfbZ&#10;ti2ydLsRie0t3IBWtTEtTj5VmpPauBF1Y7EZOob6XUMmZZWIPuGWONmjakH0PSmh1a3eVSaPqEh4&#10;/wAxwZIcWCjg9G2zjo7cGdxmpVeA/mOeLJdChkHdvTUC8lkCgNKrGnL7SK4O4kOBT/d+1p/RsZGC&#10;5ZUH7sZe56D2y8fq29llAtrBwaZK2onP2CmMvcfQ1giz756lctosOkBxOmv2k4y726Cq1Ai79XuA&#10;yLGxK6lqyrn4gYJsMUJ6Pqdm+taZVlUctmDyN2VJI7K9mKLTITU//9X2VrK2qPw7404EkGh+GPgt&#10;fae2X6BBtcvU6kUGtqcjy0Jy7a9mDEsi2nelTT9LCQtTqaQDxyoMsXu6FKKGffQiH6SDUa59UAju&#10;5iK4psWhIl3BQfxLeIgV0GStD7QMEsdComkkqLi+tkjr8jEmvsJxTPMIJrDQKu4xjtAA1H9uL7y+&#10;4UmsbedyzXSuWOfIKYzCZpNis/p2xKl2uUHiQMj34y6o0rs1zXGyWkZppuCDQtmQSP5RjnKOmrBR&#10;z7bPNJ+DagMKqFQkgeNaDBJalo5LJTX6WBuzWzxcMKZM2cNtI8Wu0gtYzl5GR6eOVM8dDDYG52Df&#10;55A731KV/DFCDXA6MldIHb7RFDK35k8c5GSs7aWWnhgS6i7TwCxy7VbXBaN4mHb0gQQB2Ek4pSCG&#10;zYmTaroCSRFbVktWY5ewEY3lVmIaIbYdqZNcNkZGbOvUYAA+AOHFckOTFfybcEDjbrOKLVwkdmZ6&#10;+80piSfInbqa9do9aruKPNPNDZkjqdKZaeIXVTTjepmUdFEHeARw3t1GVqCGCuaj+IE1wPXmy+4q&#10;dvvo+abcZZkXMRuCOORqa4zg+o5LoYtxs8J/DnRaHOqM2JNItS17vEZjX6eWrnl/C5AD7SMatcFU&#10;paXc1ww6kpUcKF3lJHeMhhrLJoP9Pd1qLsju/C//AFjjcGRK/iCWsskt27MEbUCVFcuwLjNuApmu&#10;2ux9QGxgaXqNEyBodGhjp9hzxmtbQatasjKXMi6xJaNE8eYJiIHD5tBOGfQBcepL2KVtYjkhIAVC&#10;WBT73Zi7jHBD6bxbSrHIJVjYg5MVJp7SRjSuYwErnd4kYu06SRZFlQAH3UbBmbVAE+5yPqa0eLRl&#10;VnDahlTgOOK1yVTTTblcaAGmtiNX9NC2o07RXHKTeJqLjdJBIRJJqAYUKoadvdiNQePeshbS+udz&#10;nuYrmey1pC7wMY+nN0h0xroci3yNj7/iL/jR8nffuNEtncpKiFEtr+3Zmku2cDQFzJcg05B5ceo4&#10;GovfVrWt5MlsltewOTqkkjLamJzYVpQ4zmdK7YnZ+o2a7EUo02s7BWJNWTPI6gBVV+7iVxdDopUl&#10;hkYS3S3HS5Oop1DT2AasyvhjojkXkg1IvXmhsxGhEM4j1LKlajXp+YeOEDIxZxFo7s/XWAkyZCYy&#10;xI8wU50zxA5NjsdtY3+6WG33m4w7RYQmkl/cwFxGpNRWNeaT+/y4m4KDYettl2P0h6iit9p3m09T&#10;wPF1JJRGBEjS1CwlVLRnl/ER1blxlXbHE5xnkeGKtqjXMZ6Zcvo1Rnyq4PHT9/GhMgZTOrXkk0Nm&#10;QwkkgAOlwOVc+yuIiOmTYrLHbTXdmj6by41EQiV/ItBTSaf4sZAWMdrEwETNJAtKyE0pJ2qfFe/G&#10;TQEitWlkaqE6VT21r44BJ0QtAsrB3eRyWplRAOB7s8JGF0ddRYyKtUWF6gqeNcuOIiQqMDpI5gAJ&#10;HFaU417sRFpCUcmWNg4TSH1VShHFcsRA8n0F2fhxGVPaMREmOtXZ9LE5MTwPDERjI4YqfxVPYOPv&#10;buxEUK5jUpSmbKT3d3fiIwRo2lFcJ1DqYUrl3E4iKtoR6KA9ciFNBl24iMCJmSAKeUHjXERDamJI&#10;YU7W7RiIytebp6qHI8M6eb2YyRY5CrChXIkDsP8AZiIqFKvQKP4WHaTiNMsrMJSjDuzOeeIIM4cu&#10;lSxJ1Url4Yigrr0hjVhFkdLdpPgcQosdSqoYCWP5VrQgYgZAZ+m0dQxUkshyFD7cQFqDpa9DFHFG&#10;UccREHS0Y0OTTymgqM+FDiIsTIn4hNFHLqWhPvHdiIiO3lQO0KdUE8oQEsR2kjitMaIkJOoUImiW&#10;QAnucdw92IpMVWZ2aNatkGShBp34oIvHBO7hIIjcSHMonMTigpIpoKsRpkNNNcqU4ccRESRgStG2&#10;qtdRfiFJ4Up34iIdpCBGUMcneAS3wxkioOlgr1ebiisMx7cRFnW4WM6mXUSCAe3wJ8PlxEYxUAmR&#10;WrkdXd3VOIiBqXPUq1zL8T4YiMRW0np6lqa63OQ7xiIrpTWUZTQ5a68PZiIu0RiDADS0edBlUHOo&#10;xDBRkWRKSNyrnVcqdvZiAkMAqs0n4fbXiK8DliIJGCCU0FguZYHj3HPjiIgiLUoZumz14Coz8MJD&#10;CvKBzVrHkhXzeGr+E4UDGIemrNKty9rOcrgcQa9uOiMMZefbGeGOKPpXGpnnv+dGlQ/Lw06h/DjR&#10;kJaX1zYSy3tk6SRTI0Msc0YmAibItzAjwy5sQQEEVl9HaTR7lFNPM5UwSQmsLA/hxK1eeKQ5fw4R&#10;A3VnNAxhvI/o3nbQ0StqVHGfMFr01xEXudzELyLA0NqdAR7OIFo3oKFkr3+bFJAt53y29P7PBLtp&#10;uDf3+mS3muAvUtjFk+huPO5rl8uOd7NGqUlnBS73u0t01495N9S7Fmm1tqJ7+OOUs9OCO09Mb9uW&#10;6210iyudyhhHXVVqLqBWzaQ/eiyzpzY60tocL1gftbm+tV+ps4oo7iZSglShlKMNLjOtNddLDGmZ&#10;Ppj9Mdvh3P0B6euhcyKv0oikt+VaNE5VgajVkRlj5W6vcezbtodFc7BtdZFlu3UVqAJaU8KLji0j&#10;qrMyHa9nClHS4nb77FiP8WQxJIpYV7GzTQiW0cWXI8gD19tMDKWEjsbeElpJoyzZ6UAVfswNopLh&#10;bOJA9UcVyoM6nsywSRH5pFGafTyZHLSMGY4lW3uYTqiWzkNmJagAeGDMcQrXV4zAxw6QeJBWvurg&#10;dmUGdW+LUGnLjzD+zGZY6H//1vaRu24VodqlVlyHMpGfsx8DN9D3YLqSJNxKlksmjJ+9KoFcE26F&#10;CAV3nylSspNFcurD2UGM+4dCBa7iZCs08qL2BVDVJ7q8MST5lKBvtFqECNLJ1hmQyISa51IJxOiL&#10;JgvybYk1CZOpKc6nprT4HBCQyyDZemUU1gQBMnoV1Z9h04MkOos42DlSO2JH3AkhyPh4YzkhhgJG&#10;9OkdM20oJy06HAzywNo1DGehBDCsVpbv0yCxJCqCe3I54AF0urksRJHDbkZKrNGcvZiTYtDEeg1q&#10;1vL2AaVY/YMaTMhpY7lkKRSpbZczxooyHuxpga9/T8k4SQbxKzDJQumn2YzguprOOQ/aWF9b/hAw&#10;3BAoHkiqx9pB44VVoy3JElvtaT/6m3tlfiwHMR/dGLTmOoOaTZA2lLWKRiaMkaH24navQYfUlrdp&#10;6G024Rx0yLB19vAjBq+CCY5j9js6xxgyF0YirLG7aT7646VqZdhS/gvVuAA0aWqHjO7yEt4KT2Yz&#10;ZOSRubG4XpaOqpX5zHp4+wZjHWtjDQO82qzuVErxvMq8GBZmy9pGB1TFWaMtrnarfkhtXjKc2pIQ&#10;3HjWhOKtkuCJpss2+bO9VMwiByOpAp+BxpbiYYMsu42zoCrSFQaBdBBPsoMbVjMFZpEIDpbzPpz8&#10;ukV9rHE2KNZudxcnbrwx2ZiPSakp0DiOzxxztbQ0kF2zfd1NjbmDaZOisQQOZU5dKjMhQTjddxxo&#10;jNqKeI7FuO9tFrEdpGrCoEjOWHfqFBjWdvQIQqZN5uCdFxYKamhVWPj2nGJb6DoKz7XuLctxcW76&#10;iKqIFAPdQnuwOoqyJn9ObYOm0kUEjrmCNAo3fQYsUWbAy2VhACVSEMeNCqnLAxTYhdNtYrraDScg&#10;CUJr7OOMuDSk1s5saCksRp/EM+/GTUM+ffXpb/em9RqFt45Lir6WJWSirSRgO3H6DxfoR8rf+o57&#10;cdulis7u3p1SUZYLiEERytk1ATnWnynHofA51epw4Pfjkdw0FvJNIkS01SMApPjiXEm4R31zBZrC&#10;s0EUplCiG4dkXR1F8uhq1qy51OPQeUpCBOwga3knuISzGxppSgX+rWtdQHmwiDDWTCQvM0csa6xC&#10;ymRXP3VYeU4iCTS20zxXE0qsrAmMq7PIxXLS/bgILBFcyBzBLbAvG5eR0CRkKAxUVGc33NOBaELr&#10;JLRZuViTQT1qajipU/ZhIPqjW3uYY/8AUvQSdaQmJBpFWj6Rrqb7rHCAIRXdwE+jYTGcLW3UdNtQ&#10;FaaTReX7+AQMqxSqCsUEbpSPpoSG1j5yODau3GRRWRZ9Yjkj+n0crCo0hu8HxwCDlLK+h7gADNtA&#10;NGWvfiIsWnk0zRaGSNgEnB8vhiIjpyzSMqaaNTUgamv2dg8MRFfxHIBicFa6I2Jy76D7uIi7ogBN&#10;2GMjUEGhgaDtqBiIxIS4qpV4184bID3HERAW3RFrA/TY1dgWBcf8duIikiZs3TCQKeWMsS658cRI&#10;kINJUyiOJhXqMNWXuxEUIVkABUR/K6k0qMjWmIiyCTT5yanOSgp4YiM6cjGisFcV1KO3LEReOFaF&#10;5mYxqpGgGmo05TXwwEBqahiwU8AvdlmCcBGDSzIrKRp4A8KU7x24hghWRqk8nUJqO/Lj4YjRkYjA&#10;Zuo1Rxpl7/HERjLqYNkzDlLEUBB4VGIi7wtqAZSSTUNXIEYjLRR3TVq1HmyDMKgHxxAEij4lZGM4&#10;+UZrpPH2YiCCJSSQ6s9c2Udhyoe7DBF0tz0pA6GN2ICGnJ7z2HEEkabxJVkLtFXl6ozBHbSnmxpI&#10;mN7hZ2UF2YNovW3S1MYlWe5i+nmVvmQKCwLePzYgFwsQGtYZJ9KUkRzoeN/YPMn3cUCY4B0Pbo9k&#10;qCs5c/iV746cV9uIiiGxaR1aeTpgas05mb38MRExvDKhTpAyVBM4JBKAU0jsxEXkpxg6iKOEsgrU&#10;dw7/AHYCBaT0uoR1mY1Ug0ZV7iBgIG1uACpjYGtWRiKV9oxCRIrKCVk0jh0zmKYCMZJE0hCKuBUU&#10;qoGIirAJXUSiEcq8RmcRGHIdNyWWmZ4UHDjiIwENXpBmK008CT7e7EaRJClQzkQupqCvCn7KeGIG&#10;ZVFrIDqYUK04GvEkYgLASOdTr+Hx1IakHuofvYiLxfiSJHCqBpcoxIdPMfb5aYYJhZCsUumZWt5l&#10;JVpIjrjJ4ZkZY0Awk6CSMMweQtpdJxSGo+V3HAEcMbMMbN5cx2D2MW4I+3TOJGtgoLwy9gFebTT5&#10;lxozBRZYxKJbN/pJStfopQSrClGKlhWvbopikibe2vZGW4tI1NvOekJGUKFPzFlrylfNiIuyyWUk&#10;8S3q3MMnK11oISTTny686g4iL2U8XSNrtkbNcXZ13LTaNKuueuFzTQ2EjV+pdpl3Pa4nhZ5LyzZx&#10;BCQNUkR5pa/xo3djlesnTbtBwNaHHE9J1noiK5t/qb1VGpk6Ueo6RpbzN/LjtRHDdZ0CKttXRO0V&#10;w1dcIXWSna6Hs/vY3ByPoj9Ihu8PoPaWjgWUSdSZJJCQzCSQ0cjxHHHy976j27X0ncxwb1pOkWsW&#10;okmRI9TZe3HnhnWUWeDfCQF3BxU1ISKMALgbZSjE2cSPrlllmbvLkD20GMwMhltbGFaSFFIzVjmR&#10;8cGhFJNy22OPpGRVeldMQJLCvHhgzQqrKNe2Tos8jSEg6V1IVJ8OzGc0MMJDu+3zTNDFE4CCjhgA&#10;AfjhzRYgZPUFlGnSVFMyVbjxWuZFeOMu6FUYE+plElBAOkV1G41LT2U83EYzmOB//9f107VuUTFV&#10;vSSaZDVUe6uePzmL6n0MkDGw3LvW83KRDpIcAkcnDLUcsWHVln0RB2XaUAC7pcluAUMPcPdhxr1L&#10;J9BltrEjKfzC9YLTPWB9gGGPVhIvPssSO831dwp+Ys4LEeJIxi1BVjSz2+2B6JeTIwyBEYZvjTHN&#10;pHSWFs7W40abXcpoqmpURR6mB7TXDVdGTfoXez9QmgXcLt+INUVR7dX7sOL6sMl0AyWvqiJwEvZy&#10;o8ysIq17DnjMWGUSj+oHDPcMraDQBYgWPZTI/biljoFht55kLmJG01orwopNONKnEgbK9K/qUjsQ&#10;ZHrqbWiAD2DFDKUSthu8imJ7UgHLKcUIHappxxYspQaCG/ii6S2RZkNTqnA1GvzELjST6A4CmJTV&#10;ptvkiI7Ypgy5+2mKPQJ9RpaCEJZxxa/MRMjHUeFdQrh+wihffk1aPoAw4MS6nPuy/bh1KEQm67y1&#10;NVvbOODdNn7PZgyZYoN+Y3VUWa0QCQVCo0hNPYBT3Ycn0DFF1F+eeMJGjZoWUNXvybDqGg1IHhGo&#10;Wrzufmj0R099MaiAEJL65eTQ9puEaEUAQqykewYzq+owvQLabjs9urRCC4tzJ5i8bnm/ZhTSBpsM&#10;ZvT0pVpX1spyrAag+0jGk6hFjYQXcBUSJM8imtBpIy7s8dFcy6sVuzJMQIblIlGeh1LN788c7OeZ&#10;pKDU+orp4rCWWa5joFAC9JlJY5LzA9uMWZqqMs7O1hWN42lt1oNRDN5u/T4+GOlamWzYRvDItEur&#10;mQnMKyjTX+YjG/7zJX6V2QLG5jcnUQ4R/gKDBiMism37rISgu0qOLFBTP2GmeMYPqKsugk2xXaAu&#10;Z7YScQTG3Z78Z7UGszVTbBNrLTtbEuaByrV+BNK4sTWYjebLGBSOWNHXzfhLn761wQKsa6XYY2oZ&#10;tykVmI1iNEpUdmFQhyZ5J+qey/l/qJrhJOrb3McbuzirtJTSeApnj7fh7itWD5fk0ixyscbxwsqy&#10;tbMjZRtVqk8Wp3rj2nnJ2tdisbh7q5tEup56htQ5VYcGjHl5vnrjnfalQtDpt7kcRm6uIJ5BHKqW&#10;sQq6NEgLBgMgDWo9gxbe0qlu7rsKqk5D20YnuZpiGWCMEktSuaitTjqjiTNcIY4+tfgkxjS/T0la&#10;f5dTzFhTCQza3j28Uc8DmK6t26tvLHH+I5+6xOQCDwwiC+oumjnWIRWymQPcZKr6/MHVT9ueIi1u&#10;rSsXjsBuJlXptHoYKkrcHNSE1/dwakALWxRpJZTBGg0tAGzoOKGvjiZBJnnuAt1csgki0rDG5JeR&#10;ewZfKFxSBW5WeW4NxOFWCUnljbmoo4ZeUYyKKaEeEMbZIWj1aWVWd7jPgSPmTAJVYpZYyVJW3jSp&#10;MpqyniFHt+XEQJOhFblwZG0kiQu1EY9hCEavDEJmcwUwyCmnUYynTA/hp49+AjHi4JbxNHEQGq7V&#10;JI82kdgwkZ+JK8ZlkcKOCqc6A9h7MREpzBudjFnXscGvynx7cREpFG4VEj0uACNRzZvZiIKKOXdH&#10;aGO3QB2kNWWpoSF+Ze9cRANLGUEDQzDkncU5QeKjuxEQxtZHkCRdScMSZ9RC07QEOXHERVw+rSpW&#10;JSK0OQbtI9uAiaAPpUlWORDHlrhImRZA5haMtqpzRGq5HKjYiIeKSZatETEoGsjgrHhq9uAiGWLV&#10;+KpSQDM8VoOyowEVRashdqkHyq3Z2UxDJHUMnIyVfhTgtK4jRd1I08CoBXUTwPEBh2jEBTqoS1Dz&#10;gUCnJeHYezERlKLTQxUkMantHaDiKSyPMOQyUcdh5h7DiMlkt5JJAoIjnDEIrEKvf9mFEXEcpotA&#10;qsxWSUVC6vulh975cJBibMRElpQVyktH4Mg+YE8ynCZC9KMhnsybMxKSDcux1g5AR1FOHbhgJAvY&#10;zWjmGSTSXYHqRsHQ1FciMQyQ8N0iqyhJGrXqodRArQ1+62IpJpbG3YzSO13EQ9vGuUbKK6tX8RwM&#10;Szm7kWkwkYhQwmjQsqLXi3dTFASTIulh1IVnzrKsflkWmRFM1OFEVV0YmnURUFI0JqorlQscDKSj&#10;RaGESLGk4zcK3Ye4144BQN4U7T1CoPODmPA4Bko6qmklxQZkN5iewYiI5DUlKP8ANQ/aD4duAiS0&#10;4ATJxwYkgECuXxxES5nXmCqwHlAINBiIqrvwC6QRUsMifBsRpEgMBGxOpAdOon9mIoIUOANCrrrQ&#10;kCit2/3cQQXJ5jri0yLn0ozlX71cIDEVrdTRAqUmZqVAoHOrKgr24QbD2UN+b0WFlAGvZW6QtJqD&#10;mOXPqIVfjjSQNjBW6tUktjDHEUJTchIxkhdlNRpX5ZB8tMaRgmJp5bdYLe2jmNmzSLLCVjum6nBe&#10;9kU56cJMPdbgstsrI0lxuFxz331QUlJkOTW0i5qtPMGwhBS8gt2mctdtuDyIshliP05WQjNDGarI&#10;VOWrEQddpvZrv8vnhgi3uMLMZricJBJb0BCHLpO3ivN8uEBfdJYp75h9FHZ6yNKWlfp0cZFaCukN&#10;TvwCibe+NjAskP4t8zMtzbuFaMDsaN+z+LEQ8DND/wDhku37XJfn/VxXx6LSFGzAV6cxzzVsQaiF&#10;1CbYGxm0Bhz9FiKKONFdfMuIUM+n7A7jdpssVgtvPfzRmW+cnqwwKeehr/TZCcvvY5bt8UbrWXB9&#10;UbfuWzbfbQ2ltJGttbxrFAkYLNpQBRSnfj5Fr6nvVTLrfrmW2KbfDciVSaFY6ZDP5zjm7NmkkKm7&#10;9TyRNII5Nempq6IVHdpAxh5GlBkMO8y0EqRrIxzHULVB9hGM4sZRsbPbt3XUrPGEIryoS3tGquJU&#10;YZIibZrmTVC1y6u2STKAhUHuoMXbLIpN6XBdOrJNIgp1NbtXLup2HC9ssxhfSm2DmRKsac5JLCnD&#10;txdtFkxj8g2iFS8lqjMpqctQNO4dmHGqLJhRa7eYyvTTQBmAnjwOLQtT/9D2Q2m4SggbuyZUqEWt&#10;O/H5yH1PfK6Gun9PXvA7yrtQFGdBXj4HGHt+ptX9C8NlfWnMLizlljzWR0YkD3HCqx0KZGBuO5Gj&#10;S3lpVSCqrFJSnbwPHDm+pnFBDe7hJIWeNWipTUoOo91csWTLFCU13co1JLAaeJbWnb20OMu76GlX&#10;1BDcnjAkjtDGeAdXjIK1zoTgyHAtNvs6P+I4iXvMkbUr3hcTuwVCi7hK6n8dp9OTaEDfCgrgyY4i&#10;Vzv1rFAwJuGlAORjKgmnCuDI0qCtlvsdwzKuiNTQt1mZGXxoRzDFIug917587e4gkzyKIae3jhMw&#10;gEm0eobqQO26yog/yo6KpPiO7GkUroOw7HuUaIJL/rOzVYODn9uHEMhmbZIJUVXQE1qQjuBXs4nE&#10;6yGQW4ivRH0+rcCECgERByHcRickoNfHtu3E1ka6dg2WsOR9gwKBbZt7O2lUMLK5IiY1o0IqD25k&#10;Y0vQw31K3MN+dS/moXv5IwfswOepKOhcW28quqbdGCDg+iMVp3ADDFuo6dBS49RRWtyqS388yvwY&#10;2xMde7UoGB3fUcPQ2ke63DIvRtpAKArIUqrKffWvhjaszGKGY23skmRIXiYGgZSj07Kk1GNrIy4D&#10;qJWjDMi6uFVAPDLGkBq/y7cYL2W5hVWeTI63YDSOGQqMYwacm8lBRttupT/qY4140eKVwxbxOLHq&#10;WRoPUOyXMttAwHMLiIKY5HY6g1QaNy9nNjm6s3WxuRe+oFH48ELkcHZak1Pcpx1ysc4QzCNyknLy&#10;RgREc0YqAO8j+zCmzOhe5tyKPCk1BwEYAanvxp+hJib2dyMqXtWyKrp4e2mM4v1GQElhOFJRb56c&#10;QxSmB1+0ZFja3AJ/0s57SWKke/GIfQZE7iG9XWOhmWy5Q3xxQzSg1c8W4NA1basxbiaBSOzgcZaN&#10;Jo81/UeGeO/tJpKQGS3ZSe11U9gzoy1x7vDvB5vIrJ5hNbxJrNoaShgrCQnWwIrVa8uXbj7FdyTw&#10;2oFaz3BZHR7YgKQZKgEAkfLnmxxvJHOGV+mtGZxZRSNrFY5bgVkDDNjllhlFDKrLcwMssUrxTqad&#10;VcmX2UNcWSJ1H2a8tnmtUvYL9L0KZZggCKSKgMzDUsinzMuGUZh9BeS1jjjWouUvw4MzO6dLQRRQ&#10;gHHP5sUodSXgad0a9SNjbfhG1ZQkk445lacyfeOLIoYIM7Qt0rp1idlU29QrnT5SD5eQ8MWhQw7T&#10;xx7g34sF+YkULcPGOk5K5hk82pfv4zkihkflm4pGz3C2haePrwys+ZCnSYkZeEv8DYdOoalItuup&#10;bGW5+llitOFTTSXB0+aoy7MDaEEoqqwy3CQi2erWyt5gRmQ4NTllgyQwwRht+ppMyW9SKTatZCdo&#10;oDzD7uLJFDKzQsJX1ypPGD+FOzAcOB0DhglCkyGjZ4iXvFIJ1aFpn3jPFKLUqn0PWGqeRSpIY8pJ&#10;HYanLFkhhkkykMxkj0udC0Irl81OzFkigytKGZkeJDlpcBhiyRQWaK1asn1HK3kJYGn83jiyRQyj&#10;TW1DqK66c6huI764skUMtGLOSOWVrldEC1itmPMSTpIT+XzHFkWLM6sDRBGutSRAmIZDmbjU4skG&#10;LBFgV5XiMXezcw93HFkhxYReiYh0bmBTI2kpI/MO9uHkxZIoYIzwxBoxJ1QTVgG0ivA//XBmhxZZ&#10;Z4WZepc6I9JoqCtD3ODxXDkixYMzwEkPIGXgqA0PtOMuw4kLLCymkqoW7sgKcM8EliWMqdIM8ylS&#10;KaVyyGHIoB67TUorzU5ZCTpHtwZE6su7wU0NJFqpUqKspPtw5FizGlQqNUi6yBVMyte8HsOLIMGY&#10;ktqVCyyUVuLAE+/FkWDLdWxBYuzzE1poNCBTLTXFmWDGDPHUxtex0kC6tNdJFPZ5h82NKyB0YaSW&#10;ykfpNPHd3VBou4g+SgcOYcB7MazRnBkfWW1xFGZdxjMkQZQkup49NeAAGXuxZosGUVtt6Zl/MUR2&#10;zFsgY0YHhUjh7MGaLCxU3lkGLmVGYjzR10tQ/MtMWaHBkpe251aJ4kGTCMoSK+GWWHNFgy0G6NBD&#10;KltuLdK4Gi5gQaSR+zBmi7bD3G7bPqhm2YDa50ULOoZ2UsPnUsOVj8y4s0GFgEs9qVFxrW4JIMyA&#10;FQx9gxZocGCnuoFjMcE8Ohs6FSNNc6BjngzRYsy6m2tHAsrh3iIX+qtGqRmMuXjizQ4MXe5t/MHD&#10;ORRqr3dgpgyNYsg3MNBV1GsHgDWmLIoLdSyqOpLU1HNSuVOHsxZFDKfUWysViZI6n+pnlTsoMWRY&#10;Msbi0NS0lJKDM1GX/HHFkWLKxXFp2TUBz6ZGVcWQwywubRdep9Y+UKCKYMgdWSLm0ZDH1auAdMhF&#10;CR3GmLIMGFhuNtK0W4McpI/FapUDvpxy/hxpWB1Yx9Rteno3F4k8OqskqKwmcHvanHCrIMGS13tF&#10;ukrRTtc3BYdJyW0mPtV1YULfxDGu4g7bCw3uwMUeNum9CZxVxQjhooMvZh7iLtsiPcdsBlJumBU1&#10;h5TWvbUAdmLuIMGFju9tjR0j3BCZSFeJomo4b/MrTlIOLuIO3Ytc323LHbW13fruttEpiSgdHiU8&#10;GjJGrSv3WxdxF27FF3JbO2mtLO+U2Eyr1WZWHU0HhwyZcHcQ9tgFvNtU6xcgljUgBgKDsOHuIu3Y&#10;Yhvtt+jezWaOOKaXrPLIheSMjLkYDVop8mLuou0w8FvtJmiUX739vqDTlU6TBRwVNVT78D3lAraZ&#10;7R+ifpm3ube53wxLLHO/SgWajugjNahuPNj5+9u5HorSD2M2lhGoOiKCQZ1SlCfZ344to3qULwoS&#10;wYspPPpHD4jGGzSRk9xaQBjLyR6c1agJAzyXjjLZqDWr6o2lpitvDmAKTutPbQduM9xDgYd8vZ5C&#10;kSLF3M9R+3Bm2OKQtLum966JNAqNnWRgSKZE0GCWOgnPum7SXS9e/hTSaBLcMxY+K0OMtvqSSHa7&#10;xKOiL26qxGnRFpp4BsuOHUpQxHtu5OqrLBdyODz9VxHXxqCcWDLJDP5Xek0NqqsDQD6k62Hf3ZYc&#10;GWR//9H2U7ZurMC7RUqCSAxJAx+bxZ75RY7Tc6i5ddLdoQClO4nDgWQKXbbqQOTJQdgVQPiBxwOr&#10;HI10u37TANVxdyJ35PQH3DGcV1NZMUml9PE1O58neQ65j3Yw46mkrdDBN6daMpHdwSA01FgTU+Nc&#10;Z0GGL/RbXPqSGSF468qoxXM8chiSQyyyen7J6kWyl/MWMhqRhVQzY3HtcEKmkDqFAJcTMFA8cMBI&#10;RbqziUgyIyrnpModyR39+KShijbzYlahHdQWDfh6vgcUjiyqbxZtKqILiNjUii6B7K0+zFkWIaOe&#10;CdwJLi4Az5VfQcvYMWhNQMRbSZI2kt5rlwxoJOo2X2DFj0M5FW2+7tnUxz3cnaxMikV7qMMOqGUG&#10;29t0kYmUCEiunXp9g8vDBVsHAwt/vasVEkBCGmpg4xrJhiik357eRvGb+G1Shq8ZYMB3itRi1fMt&#10;FyB2GxWUETS3l2bmQ5h3Yg0rxAFPjhVEidmOfle2zqSzO4OdRK+R+OHFBkwse3Qx6Oi8qRU5o3kZ&#10;1/wtXGsQkG217YHLKgEjdiSGLj4VGLFFkwke3CCui5ukVjnGHLCvcAa43hHUGxpZUhSjNICahqqa&#10;5ezEZgkbpFXptrIBqG0kZe/DmOIKeeJ2BDSUByalAB3jA2SRpfUV1KhsVt7UzzPOoRNehmpU0HZj&#10;FuKN1XUcS89QOaflWhFz1Gapr7h2Y6e7oYaXUbjkvpNLzBloDqVHrmBhUmdCY5bhaUD6D5qvnQ92&#10;NKSJlutDEtMmmlCryZ17MUhAq24IyEJLDJTs6oJ/bxxl3NKolPd3Qo6xNPStAH/djm2aSNZc7jf0&#10;ZjYyqRwPmyPYQDilmkkJXdzuXS1KqwkDyuta+FRgk0kjh/W1juW6bYAwhkubXVLbCIEFu9M+1sdN&#10;m6TM7lJR4tfIFMjA5k0dVNdJHcD/ANQx9arTR4og1k0rowVWKleYcQAe0Y2EC4mlUAhiDxNCajAU&#10;FC9KFs68RnXLPLGiggudRWmT1OIi2pstRIb5Qc6YiKFxqLNVmbtJJwpFARXBQMy1HAg/bhKAWvLl&#10;oGodVKgkdnHEUEop1UINCKhSciaYigzXI0fSJcx1yWp01/ZgkIMD0ZSVqRTLjn7cREVYdhyyIA4e&#10;4YgMYnMggg5awONOzAJgamnlp2e/2YoAlZKChNNVa94OKCLKEy1EEHI5YRJINagUWuVP3YSgwigo&#10;VFWyy41OAoK+WtVFO88cRQUJGrxHDxwlBX8QnOjLXEUF+amYzXMHEBlQQRlzDPARIAz1qDUUUj9+&#10;Iidb0KCrUqaU7MRFWbM1BrwI7eGXDFIwTwUHiD5jwpgKDNZWnEFcsMk0TqepXvzpxriAsZXDKRUa&#10;cqD2YSM1EO2VRLkxA4kHERajgaidOeQrnXwwEVZpakKaVqR2YCLKpY0I0tTMfvwkZqeOQkMQVNAV&#10;yNfDCRU6iCSAzVzY9578BEPqIOkgDI5cKe3CRGhhzZ6AcxWlcREIJWGrvBOfbiItV9QOnxAHZiIw&#10;lixHbXh7c8BE82oDs4kYSJzFTXLgR3e/ERQFgCaGlMwf3YAIJYgA8PDtwwRNSCMzXs/bhIg66VHu&#10;Ht4jFIkqewCobIVxSRjSuvbpI48CMUkYSSdJyJ7Tw8MRFQpJzNPH92IjNLZjj4Hj7sRGMHqKijL8&#10;ffiIsNWRWgp29uICuls146ezERalEDAcMhTERFZKgaqjw7e7jiItpbQCi8a6jxr8e3EJUa61atRk&#10;y0pTERbmWiam6YIJoPKT8wxEEYEGjDRSmXf4/wB7ERMQepqaKTTuz7MRG1tWp+GqNKwI5IhzLXgc&#10;scmxiT379PbL1ONghisopFhALIy0hLaszXxx4rS2dtEjt9q2f16iCJmhjgA/DMjK8vfmf/uxl0ZS&#10;h9dg9USurXN9VKV06yTl2GndjPbfUcl0Dr6LheZGnvnagqV4k18WJxrtoMzZw7LsVppXS8jfKzuW&#10;r4Z5YcaoJYOTbrbUFt7SJ86sZyxHtAxmEMllttwQt0orSAgZssZOXhXDDImOHcTn9WlVy/DRFYez&#10;jg+8i8trdLQz7vMqjsJVMvaBij1L7haXbo5COpdSSh81YysVp7jigZCjZtjAK9MlyOOpiQeNONRi&#10;xqWTP//S9Ni2PYl4i/Gr7ssxX/1Y/Mqq9T6bb9Bken9mYcgvtJ4qZpBU/wCLGsa+pnJkp6asw+Ul&#10;6i0OQnNM/eTgwXqWYaTapoFMkckhPY00msU7z2YnUlYTaLcyzIxhJI4olM/fjGprQDPs970qpuFX&#10;FC/KFC+ygr8cTr6iregGKz3iGUMklrcVJozkqw9vfiSYtoaEu/1YLbWjUFTR3rh1M6C8o39mYGyt&#10;+b5hM5Br4UxlpjKFfpL+ORT+V2xKkcJWoT38MGIz6jkd/uKKddlbxac9KPQU9+NSUIx94CZssYJN&#10;M5EOnwy7sEliXtNyMz1j6BXKrBj/AGYkwaNJ6p9QW+3lZL5pIYwaO1ozuMzlwP8A9uNKjsUwM7FP&#10;bbrZC8td0vkjaoMjtlkewMOzC6wE+gefcntHEce8zT58waGM5d5ORxmejFKeRST1FdvWO3fryB1j&#10;0MEWtRx4HFIqqGUut5k8tvHLQjPSx92Qpi1BpGzjivwFZrUuzCtAFCAnsq2eWNJMzKIn2MSqr81K&#10;1ZI5WRhnXIjLDgSuRBNb2aGMQzW5rUTsrzEjtPEimJNImpJYbdIS8m53AcEEfgkCo7tSnCkurDXo&#10;baATm3LxXTXOuhDyKqt/iAGO3LRnNi6xX+kGUxuVYlQGYZ9laYwqsZREibk8ZIS2EgPFnJJB8KVw&#10;wylA4o7qmmaaGJBxIOo17RQ4zAyc7vNpaLuu3XULPcXVvI7ogJoKqQzALjHPQ6TpqdLZXMrW6NJb&#10;XFWHLRfeTmeHtx2qzi0Vke61gRJNbkHI6VII7jzYnJQjJ73comQRSGTWaH8JOX3VxOzXAVVCv11x&#10;JUy2zljx/CiAyyzJJxnJsYQOSO2Q5WJL14gRL40qBjLXoIFEuKHTZOA3APICad2QxJAxa4hulerQ&#10;lTTIazSnYMRpGsvILstXpGtTqUuSO44yzaNHPbzW6mNE0lKFmrWtczme3GYNo889U+ioN1vJLqBf&#10;o7yQl2lA/DYjKrqO/wC8uPRs+U66M57mwrcDirz0P6sjlbo2qXhpWsMi1NO3S+mmPfXy6PmeZ7Fk&#10;a0+kfVbFf/wtkOZJLJTmNO/G/wBRTqZ7NuhWT0b6pQc1mooTQiQcQK+zEvKp1HsWFpNi3gSMsiRq&#10;P4n4fZTGlv16mXtWKDZty1EdNAFzA18ezkw9+odtlF2vc9R0xIO+rfbh79S7bIbbtzA5oVbv5hTP&#10;D3ahgy0e037UIEado1sagfDB3kPbZU7dfaeEYINQQxOY92LvIu2yF23cCQ34YrkQSaj4Yu9Uu2yy&#10;7VeVBIiApXNjTu7MT3kHbZn5ZuAOWkEk15qfHB3kPaZn5buHEtFl40xd5F2mWi2+8D6g0NGBFCSQ&#10;a5e7F3kHaZA268BY64yfCtTTF3kPaZcbZcZ1eNSe3P4cMXeRdplfy67FaOr1GZoSMPeQ9tlDY3VC&#10;KqacHzBxd1F22T9Be1L1DexTWuDuou2zBttwzFS6DMEHt9+HvIu2y67Ne1/qLzcKAnIduDvoHtsh&#10;NnuTn1VAp2gnF30HaZJ2m5A8yknhl24O8h7bKDar0ZCRVB7KE9uHvIO2yRtN9nVlAzBIr2YnvIe0&#10;yy7RdHmEgoczUf2Yz30PaZg2efWNU6rX+HMfuxd9F22QdsuEopmVj/Ctfjh7yLtshduuzQioAzLa&#10;eH24u8ge2y35feBqrnTOpXL24e8XaZLbZfu9WIqTmKZYu8i7TM/Jr45F6A8CFyGLvIu0yw2e+NPx&#10;Oyq5DgMHeQdplk2O8IB6nNWmmnCuLvoe0yDsF+WNZRlTMjhi76LtMkbDfVo0wBpmdJzHtGHvou0z&#10;PyG8IJ6qkHjyEUxd9F2jPyK8p/X9o08ftwd9F2in+37thQzgDsGnF+oQ9oIPT94AQLggeK0r39uL&#10;9Qi7TM/IrscJsuJGmvvxfqEXZZYenryoKzUp2aKj24v1CLssx/T13qzlzIzXTkPEYP1Bdllf9v3Y&#10;IBmAyyJGdPHF+pQdlmH05emhM1D2UXjh/Ul2WT/tu+OQnz7tP/PB+oLssg+nL6mdwtAagsKDF+o9&#10;B7TIOxzqxJu1U1yIXL7Dh/ULoHZKSbPMuXXBPYdOXxxLfLskDZpKEvcqtM6DM1r3Yv1A9kN+QzE1&#10;W6V61Jypw44v1BdllR6fviQAxYEmhoMhi/Uouyyf9t7pT+oh/ir29wyrh/U1LsssPTO4EV6oUDjl&#10;24P1KLssuvpe8Kn/AFHaM9OQ9uD9SXZLr6SuaBvqBoqCRQVp4D92L9SXYMX0pd8Dc6STWmkUp30x&#10;fqS7DM/2vcKvJc1BNGGnt8M8X6ldC7LJPpe/Empro6myPIOHvOL9Ui7JB9L39KLc1AyGle/vxfqk&#10;XZZLelNwpncAmmZK9njnxw/qkXZYzZejJn09S8OnI6AudB44528s3XYk7TYdiS0eOG0WorqanMzV&#10;7anPHltuuzO9dtVR736LinFmsDxGNaALJWgY/HG6s890dglsCAQ9HTNSSSPZjRgusQIOt/GqngMU&#10;EDuJLCJFkkkUoDlqNPbngbRQwK71tNTHEpkYjxofZlg7iHFit76is7dxF9OOppqEJpqHh25Y5vcN&#10;Khr5vUW4zUjgheJXNEIjJP8AiOBtm1VIEsm9XcrRi3l1DhNI4jFO8aO49mBJstB9Nq3WWIpI9uq/&#10;MSGlYGn8WVMdFQzkTb7C6yKsl3qVRypGgjpU1rliwDIObSJZQDPNqc6VfWeA9+LmMn//0/YEvAsi&#10;t0ZGrUk0ANe7H5vI+hAOTdYUHLZykAcyAjj7ziyQ4gl3l1Aki2qZq1GpnRQB8cGXoOPqAffZHH4u&#10;2zaADkssZp4aQeYHGXeeRrD1E5N928LzWtzGy8K5ioGWeMZIcWKfVRykhY5FCDU4eQHj3ge3BxNQ&#10;bCyVZoWkJREQVUkihJ7q8caqjDMuUupAWEJZl+5KFJFO4YWSFI4dVetFdQls2UMxzHcK4INET7bO&#10;UTp3MqUzdZl1Adw7DgaJWKwbbdRSdV5oLhiOEiMAa+APZignYMmzPPOrTpbFCKsiwjswpSGQV9u2&#10;NX0vZwl1qCE7CfZ24nBSwNz6d2e4goNiSc8ADmftON1tHBGW+rLbdajakMdns0lshNHVXVYzXt5i&#10;aYm3xgtOozJcxCRnktkttXEyXEVcu2la4yySA2247bczNaW9x1HBq4iXm9gI83txSMQEvNokjCMh&#10;3GYtk/TmKaV49uFr7QVvsCWnpq4uBq+sv7Ug8WuNRrXKgNcKpIO4wfT90GZBul8wXylmVs+0+Ucc&#10;awDP0HINj3G3Kst/LnxeSNW7OBGXNhW3HMM55A7i09TSLRdzQinzQjI8OFcMW6lNegokHrC2cq+6&#10;WjxMOVDaFePE6g+Nalo+Q7GvqCmp7q0cgEABGQkdmdThh9QlFYU3p11TiEEg0KDPPgTXsxiLDoL3&#10;toqwm5v1DitEEedPaBlnjFlzY1fQ0dtEbHebWe0hkQSxyAJMxVOzy8WL4K6PQ6W1Wp1SX12sYSfo&#10;KHBILFmz/Zjtkzhigct3MPNeWsIHMQqav35YHb1RQBa8tfm3BJcq0jjWufDxxZLqMegr/uOxUFAG&#10;KIdI5Oao9g4YzmjWBH+4JGTU0TBK6TpQ1z7q/bizJ1Ay71F09QE7dmSUy+PZidgxNfPvloE0vOwI&#10;8+Q4D34y7G1Q00nqWymVmSeQBWI0SAKwI7RnwOI2qml3Hd1mV9FzkRQBsq5e3BBtI0FxcR9WPVcV&#10;JGoxA58vHGDYvPe2wcFZX1CtSg7D+7EIkty7uVSYqzMdKnMEcThIpJLGutZboiuWnL955lxtGGae&#10;a2tZVZRMwk4kmg45jLHarOTQk1qBWrGqCuVCvu8cdFYw0DeJdGpWBYGgNaUHjjSYQBVEJDSFQ3yj&#10;iKjvzxqSgqywa6swKk1oppSvZnhkoKSPZqdIqO3TQsT45DEEEAQ6lB1qQKBgvEeFcUhBiRRkE6WZ&#10;RnQCh9+KSglLeDUdUUzZDtBr7MElBipb5kRSEjIknL34pGDOnGWqbWtDnQ07MUhBcCRckgAz5QK4&#10;pKAbRXTMSw8RlXLDJQR+XPpLKz6mOVDQeyuLNFBU7VdMMm0qOAY1NcWaKA8VpcI2ZBpn3e3Fkigu&#10;u3SyOzgIoamY+3j2YMigj6G4AABAVuFMqUz+GLIoKpttyxZi9ADkteNRxNftxZFAb8pmovM3eMsv&#10;sxZlBj7LdyBT1JI1SlKCimvAHwxdwsSV2OdQSmsEeapFMXcLEKm0XAcMFYgjNPZ/xxxl3HEw7GKn&#10;VGKtwzyr3e/BmWJZNng5SVFRw1Gv/BGLNliFj22NTVKVPbStSMWZYhRYoK6VplUjwGLIoCJtsnFU&#10;5CMq58fHFkUE/lk4JAVA3EiorTsqMWQwYdsuSWU9MVIOWeLMoLNtM4kyK6TlmQRQcK9uLuFBh2i4&#10;Ugakz7aj4+7FmOJWSxaKQjUWHupTx/dhzDEo1oWJAXSQOWp459wwOxYg5LV0GkanbgSKLXxzwSUA&#10;Xqi6tKsHy83MR7O/GkygsqyyFXjMaoRRSQdQP8WKQgKBIgrNIpABFYwT8KDBIwA+luWUGPXpGQYg&#10;g09hxZikMw7NIykurhTQ0oeP8OB7g4lhsU6KdYDLx1kVNfGuDMsS/wCUTlSxmZkORpTzeJxZliR+&#10;QlGPUZyCcjXgeGdMOZYk/wC27UKx6rsvlzNRX3jFmWBh9N2q5idjGSA1AuVeIzxZsMCybFt8eRUu&#10;TTnavxAGDNjgXNjFE/4VmHAGbagOPdXBmyxQcWUaED6ZgzDIgD3592LJjBRukhK9Bqk+UKae7DJQ&#10;V0rQn6ZjUU5hn7sRQYFcjks2y4VYAj34pKCDFe1P+j0D+FgcUooJjRzUfTkgnvFRTFJQY1rLpJaE&#10;qOIYspyGKSgq9Y2DaMjwamXv9uKSgg3dXCNFVRwIHDx8MRQWaWKpJUAqM9R/6shiGCGuEzYBNNMy&#10;FZ6/AYAD295dEBbeF5BkRI6FB7ACMBG22n8/NwnRtm1rnqLd33eH24hZ6f6dfekjAuUmd6ZpVQDn&#10;5uOFScbpHUxbjuzxnp7dPIOEjM6ClO1eGNSznCLiPeXkQttztH/+ZRqHvAOKLFoMLYXaMv8Aozo1&#10;cupo6D+bG8TMmXu07vI3WElvaxACq6i58T2DBaj4imgdns0gmR7u5kuHQmpSgA7QBQZqRiVSdjaz&#10;20hJEMgSNqcujURTtHccbZgH9CzsddzcFyKa10oK+ynHFAyWjtNDgmeZqcCzg5+IwJDJFzaWoYlz&#10;IzPxPUOfsAxWSJMp+WbaAU1CrZ+Y6u/vrjOKGWf/1O9VCtVW13Ek/fkD8OBBXH5iPtPqf3FZrmRI&#10;Om0DxzHPrzdR6GvYq5Yy5FIiXo3KgNuRa5oSsaxsKeBqO3xxR6jw5FhbQ2pVht0DORQu87KSSONK&#10;duLRcgmeYaK46CnTtcQY05luA5oM/mBxT6FHqYd1tgebbZNb5NoKNTwxSuhY+oQXkLQ0Fpd1XIEx&#10;ggeFR3YpCDJ90t7enUd0kIzcwknwBoOODIcQNruljcktLN02FB+MvTrQdmFMmgyXtg5/ADXD9mlg&#10;FBB4amOCShjCz3NCx26MkZEBwaeNaUwp+gR6iqw73cziWOUW8YagQH3+YDFqMpDjbHFPQ3M1XXPJ&#10;tJJ/mxQGQ9b7RBCVIeQgGoQyMQcqAUrjokjDYf6TXIylCUagqRUDPPjhgzItd7bAkjV2vq6W86dK&#10;p7RQHPC6xyFW9ReK4htZqflk1tK33eirHLspTBPoaieYz+eTNoV1aBVqGLlGfUO+hrgd2GAO33m7&#10;aZhDZyXYzo4cafbQjArvoLqhqO43WVuaKNInNTmxPjjSdmZaRlxtm2zOOs8gbiWWd0Ap4VwuqDJh&#10;ItisyQ0W43KtSnLMHy9+Nrbr1B3fQmfa2i0lNwdmFBSVFYnOowupZegSc7ikZH1tutBkTDQ/twue&#10;oKDVS7fezXpuJtz6oVRSMBhGPDRWmOVl6nRNRwDyyTaVT6iMmnLEEpqIxlv1I07C3u91EFzfR230&#10;sXU0IADVmpUl/wB2GqnixbhDs421YUH5rGSlaF4g/wD6a46QuphN9AEVnbNrltLuSUig1RWwHHs5&#10;hngwXIcmQdoJJyu9TcWCxRHLOlRi7YZmPsJchw7iTIMsstBWnH8Ptxdou4JXXp66DqUjgArzOzTS&#10;GnsJAODAVuFRsQ1FmeOWtahIyuXxriwHIpJs9iqsi2iErmpIqQO3M8ffjLSHJi0212Tx80MSUz5l&#10;XOnCp44jSZor/YrOQgpDECCSaCnbxyxiTaZpL3Y4NQcxxiSpAkWhahy7TgbOiYlJtEEdVjCBRwal&#10;K/8AHdjIyLvtSICZAtVNQAPia4ZEHLtdu8ThVXUooGK50PjhVgaNT+VowIcioPAAcBjsrHN1LxbZ&#10;bFQGU6iT4A+GHMMUCbaIXYBo8ieFKcO7241mEEfk9vrC6M2PaBmPb4YsmEE/ktqHp0wa5BuAI9uL&#10;JjBD7VZhckGoe+mWLJliTFtlsASsaMrdr9njXFmwxRL7HBJEEKBTUc0Zocs+PbizKEZHt1ugcmhS&#10;pBXw/wCWHIsSgtrDqKoBc05NK8Ae/BkyxLLY2xehUplTmIGrDkyxK9GzRgo0sw4qGqfb7sEhiWS0&#10;gkbUi6iOI78MjBWSzhViHjUk8Yy1CMu7FIQEEduqhjDGDxQDMADspg1GDNVoXziRWrU5AkV8DiKA&#10;hNpQViiC8BnXjxxFBDSWgK0jTmrwoKdoz+9hRQXC1VqRJpB7KVxFBgjvAFKry9oA4Yigo6bgseoQ&#10;iMCo1MQP2YgJ1aUUyuioRQMrVofCvHEJWWYVCxSh6Z6hSjDFBCksjhSDmzGqyLQe2oJxFBgubZZg&#10;GlLVourQNJ8RStDikIHBalSVRGJpqBoK+0VwSMF/onCHkZiPlGXZ34cigAbK/JISJUSSgYMxIoMW&#10;QQZFtm866F0QUpVVqVHGlcq4MkWIUbPexEhrkE5MD7f4cMlA1Ft08bMJbjqg9iqKjGWxM/LbZcix&#10;JrUPkKDxxSUE/R2ytXV+Ip4nPFIwRNawaVIBUDgueR/fikjHsrWRkLxnWveSMsUsIBtttoCzLa/i&#10;VqrUrnillAZLXLK3QU7D21wyReSGdACtqKjsBBGnERQyXzAE2pCDtb9mKBJrfLm8IAY5GoqcuynD&#10;FBA+ncSEB2CVzFKVOEDFtJdJUFpAfPTSMq4BLNZSgajEzUyyYduIiFhmBoYtAB8x5s/YcRF3hEYZ&#10;DIOYCoOkH49mJALC7sFdoZLkpIa8gQMD8cJGLJENLR3VUPnQxEtll4YIAh2tZUVjdTpQ6SAD+zFB&#10;BEhmgNIS11nVmY1YDvphNEh7l1Om3q58SBU+7CZBTR70SUjgiUgVUltVR7BihGWy0cO+0rK4FfOi&#10;0pkPZXFiiTGVgupKBgiq1A1OPfXGYNGRbSwrUKxrXTwz7ePbhEmPbWdsgKduj2cM8Ql12QrqetaG&#10;jZUI/diIJ+UoqUM9EAyBHh2cTikCws4lNAWrQAUA92MmoDxWRqh0ORw1FqAH2YiNzs1nJqL6QFqQ&#10;edixp2Z4jLO+2KJTbgMysVPEVrXvONVONjordxQmNWUKMm4r8cdUzkzYxPJLDzSlUpUMcgfeaY0m&#10;ZE3vtut4VDXIfUTWjFzT2CuDNCqscHRmgEkH4gIqKmnxGNNygELfcIVnaKUPG60BI8vwxzVzbqVk&#10;3CzSQANMxJOkBWA9gxZBiyE3UFyVhnbjQ0UGh79RxKxYmSbgIVEgt2Y5cacMLtCFIWl3y8lUoLeR&#10;dLVjKqFoPbnXGHds1igElrdSXUV+sU5MBJaUsA4LKU0jvGpsWvEp5H//1fXQm+cqs6gD+EGox+b9&#10;x9DQh0uqKZbqFS9QqlR9mBz1EWdufUt0JCvBUCLUj2DAxF3v4IgZJYxK+rIsuvLvxnI1AlHNb3Vy&#10;3TmWMrmQNKce4tllg4jwNvY/TQ21OpHcSoOLSKST8cbShGGL3O3Xlxzi+kjVDX8LTpP8OWMusmkx&#10;i1tLaCMtdSXMtDyMoPwOJJIG2Vm2/YrjOWyeQNUaWUjFoUspDsXp1UrFbm2YfPGcx+3DiiysL3gt&#10;7X8Rd4vFoOAOuveKacD05mlL5AzeLcRaY5ruWQcWjRoq9xqBQYJKAUu23GmvSvGckEapxSvaMsEP&#10;oWQaHbp0YGea4t4wMlVmcn2ccKq+ZOw201oImia4upexlkjkbP3DG9PUzDBI20irK0qFqhuWUADw&#10;+7gUDqMQS7WQAyxysgoHmD6yPEnCmjLTCdO0La0W37CzLykA+Iw6BqUe0tXUr9Q6SE5GO4ZRT2YG&#10;kMsqtt0mNLuaNOwvcClff2e3AM+haO6VGYPOko4HVNGThTCBmKfbJGKmOFnI7NPHwzGNqyMurDmW&#10;OKEsqaVWmUgZDl2A1OHKCSFfzwXDUt66uGrSHFScxnjPdNduOIJovUE7sFuooI1zHIGPsywe5j7T&#10;BBu6DWt3A8lfOIKsB8cEMtDXNutjab5PLfiG6neJEFVChFBJOTV/6caW5DJ0laG2svVe1TSabeMK&#10;V/puQuXsAx0W6jlbbaG7neTrCqIyooSurSQT4YbboKglcb/ApKMFRSM34+6mM90VQFHvVjJGXzL0&#10;A1queXt44e4iwYOTegoKJRl40rTjnn3Yz3RwNdceoNpdSLrVAakaCwBNBxBXBnJpUZqJ7z0vdI3S&#10;u2Y01aes4+0kDBoahi4h2Zs4Y9b0rUylsvAscGhrUWvo7WdYgLmVONYw4A0nLsxls0jTTWtt1jEk&#10;TyAcBI+RVvu1PHGTcgTcSRMqiIlEGYFOzIcTjIicm5zVb8I1oKAlaj2DOuGBB3G5yCMGON3ZuBFF&#10;z7s8MEa9iJSpRWEhBJYEEjv4Y6IyzGmjiQK3VdWzFAK0GEBf6lSh0rcNnkjEJTxr3Y0jLCSXPIui&#10;IZnMk6jTtFcaIVe5uWBy0mvLQZ07sJFXkf6iPVnFShdu+nHLERRTaI+o9ZnZsnAIy7MBGI1u1dSl&#10;z46yTXwwkHNlcSD8EEAAcxWle9a+Hjgkgv5NeOaMpAyAAop0DPjikiDsV1rVy8PIaAONRUd2CSGY&#10;9qnUCRXQMBSiRgU8c8UkS22XlSDMZV7NOlag8eHhiyAQ+jjV2Wa2lCqSAxZtQxqSgO8NBpj24zAD&#10;lZ20ivec88RQCitpWNfpII6HIULVPHtwEYbKRnIlVFUVIAjPE+PbhAv0LpAQsIqxyLID8BiIqybi&#10;tQizSaqHkQBa92eISfpN4dlZY5tL8RmRXEBQ7RfBucuiNkx0liD2ZYZArH6W3JjVnmejagG0qBQ5&#10;DSKVwyBtfyiWgRrUgVqQCvE94+XGZNIIu2FGpNaBNGarqqD2YJNEvt8XBEoO1advuxEFWJVC6VZu&#10;7jyn34AJa3kUAkPnUiuRoB24oIuI9VAC5rnnmM+7FBFHt34g8xIZQBU5H/jLFAlhaVFQdOnvPCvj&#10;+7FAFGtbcSAs6ISaMCch4jFAFn/LF/zlL0FEpXVliIqG2+gUtQGgK0JHhQ4hCr0ZKBXAavChBp2E&#10;dmIgbrArVMpYDIaRU4SBPcqMlGR81B3dpBxEikd67NyW5cEUIoGGXbiJhJLmVonItkjPBSCST/d7&#10;MKAAbu/UqXiaRG4V4D3YSKSC9mSqwtHpYBowa0X24iLpZM5b5myKsx05HuHfiEum1OS1SteypOR+&#10;OXuwSBaOxkDhhIi0OeVT7OPbiAYbbQyqCwIrkMwaezCRA2myBKuquO3lJp/ZiIF+V2bCq26ahlrp&#10;Qe3PDJBIrRC3kDahwoOzAxGIrdAtURY6ChFMx7u7AAKO1VWMi5kkasj9hwiNx26rIWHA9tKZ4CKh&#10;SppygU81O095wkT0ELE1UE8SaD3YiMhsloxZ1yGkcwrWuVMUkESCCCKsjq2nmNCOHH2nERQrbGSs&#10;UnTDAHRTPvFMBFwIMyJDmaZg0y8accRFytoqJqnRWfyKfNUf8cMBCvWm0lo11VJUE8K1oc8Rov8A&#10;XWFvGxuhI8oqhhiFTXsJ78UAza+n962p7fqNBNAQT/UFWandTBBk6yw9TbbEA9urOxFIwUcAHsrp&#10;GNVZi1R5PU/qeeAx20DpOMwY7c6WFezsx0lsxjVGw2i23GVjNuiTzMwyLLRU8CK4FR8zNmuRvLfb&#10;bTQKBkRjw7QR446KqgxkFWwtYK6VoK1yJrn+7FCRSUeCx11aMsVyzBPHuOKEUmEWCsKWxIHE0p8c&#10;Eoi6xomccI08eFThIs0MhiZlQRk8RxyxQReEgxAshAPmoM68AcsKBldZKB9DdRTopQVrw4YpI//W&#10;9cG07E5YLuAYnM/igEZcRU5Y/M4V6n0srdCo9O7AqhxMZV4hupU17aYcKhkxmCPZ4D/po4kK15iQ&#10;Xp21HZjSxXAIZV92twDG2jLgTHl8aUwO44lXjjuE19O3kGRFUBB92DiQvNbWZbS23wSqeLonE+7h&#10;ij0FP1Fp7DZkUKLANI4oIxqAHwxlpdDSb6ib7PaaqnbLiNkOTJcMikHwDYMfQcvUo2xShy0KSRV4&#10;L9TKx92eLFjkNR7NMlKX1zE1AWVWqK9w1Vw4hkUezvgNI3i65STmqMR4eXBHqUroQltukZBTdpjX&#10;Ilo1Na+wcMEFp0GIYN0VgW3Il61CmFMqYUn1BtdAqy3Gkl7tXeoFCtDXxphkAjXF3w6iFq56QT49&#10;+GWEIoZb8LUyLpOYIUsD7q5YZYwikrXwo5lgBbIGQFffgkkiHbd44xT6FieEals/cOOJz6FCEJNx&#10;3Q/gT2tuT2hNSZdmdDjDbNqqDqb1oCbeyCucjIJFcEU7pAMP2BoVg2t5iDdQOE7FWKEfurhSZN9B&#10;w7H6Z6gdrVkLDlXMNUdnLjWgZWBTbdbKh6M0kUYqPOxAB7OYkHHOwpg7K2nSsQcSQMKgZAjPvAGe&#10;M1TNWY1cvFpZBLJGyDmKGtPdQ46MykRFaXbwvJazXEhYeaZlRR7BQE4knyKVzNfsFvOm4bms9im4&#10;MXjZbmqFVqnlDPn/AHcb216GdxnQ/S1KHUbaSn9OOOM/bTPHXE5SLPtTXLg3FzIzZ05Yxl3Gg7MG&#10;MllAJ/SmzM2mTrStxRupkPgMPbqObJf0z6fBCtA7d4LuR+3EqoM2BOwbGgYRWILduos2ftrixQ5M&#10;BNZE0jK28cS+VRCpI7qOcZaNJi0232DKBLbwswPNyKCfgMZYoUn2/bpAVRVXsBoKezLGGbTNLe7R&#10;EDRpQYwdVOkK+/72MtnRMSO32K5Snr14BY8x4V44JEBLb7MrEtC4IyDgUGfjgEGLOyYaooHJJoai&#10;vtxMZM6FqUkrG6lRRKgkeNKcMBSKJt0S5gsmokIoABPaaE42gks9hbqSyRMT8zjIVpwphAXSGASH&#10;qw6oyK6TkO7j7caTBlVtdvYlBAqsamta592NES1hbSMSLZFDUDcxNAMuGIDEsVR2kWCLTkaZ50yF&#10;DhCS2gONJiUEZmhOkD4YgLcuskRoCADXP7DTjiIi4iuXICysIz5tNBTxr24oIgWpVShZmVl5VJrT&#10;LOmKCAi2tUeqpIJVyL6aivcSDnhgS7Q7dc6QbaUPwHECvb28MUAY2yWSlSkCjVmrayACO2ldWKCL&#10;M0UEfTZHdvuqCxK+09uKCMEq6OBjjFaFwA3fhEt+YWIK1k1E8RpNB76YoAvHPDM1FUswNDUFVofE&#10;4oIM0TkBaKoSlQSK5duJATLBdFQUmERA5eUGp7Bl2YSIkjulkCrcnog8ysoqDTPhxzxET9QQNAk1&#10;Gg8q18e3EQMSMaMuoEVKkgKRU1xEYY9ZBeUVB8/DjnggiTExAZNLNwU1JpTjX24oID9S8YYnpEgU&#10;NATSnt7sUESL8sRQhdXZpFDXL7MRF2aJmIkveYcEI4/DswEUaa01ARswyzAHGmGCIWe1SuqpXsB7&#10;e/FBC8kokyQKsLVH4gI7OOXHFBA1ExWrLE5FKSKpFOzt7cAl5WuXFFRA+Q1aB7vZhAobHdJCrRut&#10;VoDQZU8Bh0ItHs9882uSXPVVABQiuR9+Ahg+n2dlMrioBABJqffgkSX2aJTpIUrSnEkfHFIGR7cs&#10;Pk0KOBPhiEJNauWLqwplqoMz7DhkCBt9u4BkYuRxWvAe7FJEpt9srDoxd1Mz8cUkHS1fN3Ck9yrk&#10;Dw4YpIySEBlpryPAgVxSRL28QpQEsakVoM/HLFJQDW31cxQtSutQaGh7BiKCWstKoURtTfNUmv8A&#10;xwxSRaSzUkB1XxLdh9uKSLRWqrkrhScqDiKjgcJFzBEXUMxBZdKkgA07B7sRA5baxRkEzlS2QBJN&#10;M/DvxAWNlZAag5fTlQtUZ9n9mApJjsoAQBCTT5w2QI7wcRFZodmtyerIEHCgWvtHvxCJT3+yJywR&#10;szk+Zl4+zGiL2e4Whm0vamSmfKuS14dmBooNhczNLAqxQomnvBAofZjEikLx2W5OzATp02NQmknx&#10;yqcWSKAke0tq/Gm60Y8segKfCpPbidhgKNssgWBhkbVlRmGWMyASLbNvgC9KAAseGrOnDtxSR0tj&#10;HYCOLqLGdJqMuBGRONJmHJ0e2TbaGWNdOn+EVBrmMxjrWyONkzd2u87eCRGzOy5aAhqQOOZpjqtx&#10;HN0Ydt6V2YRq6IgqaqMge/D3CwBSblHISQ6hl41YD7BgdpJVEpd5lUkiSDT4FmP2Y5u5tUBf7viR&#10;WDlAewIrMzdlM8sXdLtlR6nmkPKhamRUJmD41xnuMsEavcPUPrmNg+32fVhblVWjWoHiajEr2HGp&#10;T80/Ue6K9GNolIBLUjRT3ihxubMoqPdL1tcxI5u44owKuY6gkduQ7sHuD2hjtW8m1E35ousCuvRn&#10;n82rzasOOnEpXQ//1/To57rSv1O0vXsKKjeziRj8zD5o+pp1Ja4Ug02m6o3dGgH/AKsMegfeDjfb&#10;4yJX2u+jVa1copJPHMK2JVS5FL6jX53tLOsTx3MSN/T6lu9CadtK41kgxZW1fZXPVt5VopzV6oFP&#10;sYDGYQuTJE2OR21yQCVjVnWQLWnsOJwWpQ2+2a6RMtO8S0B/6sZhFLJnflIRgTTscE6TwzriZICJ&#10;LgSVoHBAFBQkfA4DRbXcaWX6ds+I9vh4YgI6UwZaIy9hHCviSMsQgZgYx+JczJqNQBSvjgFCwkjk&#10;akW4XSlqAKyLSvgCMA/cTHYTOzMu4zqBkWKop1eAphSBstJZXyAtDuFzK4+RVTj/ADEZe7DAShI3&#10;nqyOQrHFMqKcgHQ6j7AuVcMsfaEe1O4ypLuTSaypUqwJUVGWmgGeB68SmOAaz2U2s6y2tyQTl+Mm&#10;oDEl0J2k2FxLu2aG8tmA5QhhoKe44W2ZUAIzvKudD2TIPKdLID7cziTHQKm4eoVGk2VtJnytHMQD&#10;4cwxSyhGSbhutFFxYGISZVWQOcs+FPhgckkgdw8/06KCgkc1aGRgukE04d+BoUNiwjVQVlSh+VGz&#10;Ps8MWISWENpCDm0bmlJWOon+3DCKWBuLixdumWE1M2BqtcsWhJMU2O5islvCJLZFafKJ+IyHChx0&#10;paEZvWWbGT1LE0giVrei/wA2Ve3hhe6Z7Zl3u+h0liZzIuZjRCy8OzLtwO5KgFvUN7JMGWJs8ulH&#10;CRSna+HuNl20UuPU97DRW2x2zBWldXiThzfQu2upW49V2NGRVeGegqpQmh8KZHC9wltiD77HLzvO&#10;zx0pIhiKlT7R2+zGMjWBSb8hkbUyDSRVS4k1E9tcTaFJmruGtEbRb2qUIr1CZAQa9nfjmzokCN3A&#10;8bGSfpFTnpJNfiMZk1ACS8toydN0eqez+zLLEUCR3mEcGkY1PMKUJ9mIcQb7q4YgkjsKs3CndQdu&#10;JFBVt3tFZQ05/iNCQO3j24YKCXv9ocsrXLMQKqyqa0rWlP8A1YYAqL6FpCULvXyhRkw9uEmT9ZAE&#10;YdGWQnitRSnZlxwoIEvr7cP01t3jVuMmTU9q40AGa/ijopuZGJ4J0wPdXGkgLW9/EX0vcFETsNNV&#10;DxPDFADH11kqmNr1VPYBRszmCRxxEXn3KFIR+OHUAc1Ke3ScUFAvb38cgIMgUqeUD7tcsJNB2urc&#10;VqysOLDMGnjiJICbyMk0I0HtQFjQ+3CJK31khaurqClGGYqPb34ggie9tCFJiYahyNxp2j2YiMO4&#10;IqoxmRqmpqVAFcAFpL+Ci5JWtdRZaYSKndCKK8cXT40GfHupigoJF9ZCFlJIB5QNLUwEKRrb1DME&#10;ZmqRpVjl3e3GiMja5WQkzMsRPKqqOAHia4iGBdRqn9csvdlWmIiwvJpGEcTKxatG5V9uYxEBli3B&#10;3LKoKZ1BJBrwrSn2YpIp+WXpoVQhlyBIJy9+KSGH27ccwANJPEUHtGKSkouz3JCsWDMahtZJqPdl&#10;gkg0W0PqGopXwVsj7cTZDH5Pauuo+cHiDTPBJER7PY6+dSw4nmIpikifynaeHTqe2pPwFcUkQtlC&#10;jare3VgakAZE07c+7BJE5kAFAV1EippSoxCXSONixDRRsuRV2ofHEBd47pY1aOOORaZaTzA+3ERC&#10;JuWk0gjqc9Rah8MRGCK6JBlEYr5tNTn4YiK9ZVUroc8fKtRiIr1F5THA7agKkjj9uKSCJHORXpdI&#10;0z1GowEEKLEBVQGqKeNe7FIwWjq5KqFqM9ANT7aYZAuzTpWsiAHzKTQeynEYiAteWialMwHwyGIg&#10;D7lZqxYGtO3iadvvwoYKtu9kaaeoor5ipYDtzphKC639kqc14GRsxRW99MGpQY++bFGBoSWY1zFK&#10;cM6jVixKAR320kzhhaOgIClK+w6hiARe4vRI5to53mbmeNVoD2Vz7DjWhGHY77cG1z28tvMgI6kh&#10;1L30pUcMOSQQWj9G3qhnkviCxDaUoDQd/HLA91PkWLNonp1I2UMXkPHVrLZH92ObsaRsfy6FQFMa&#10;oRwZxXV7zxwSJYQ6QE/CVaUBCgmo7c+GAiqxCoPUNFNKqtDl21PHEUEn6crQzgk5LUhSK55gYpIB&#10;drbQiuvWxoF0cR3+7FImCWEcrxgjsIY1J93DLCQrd7tHGGSGyllIyLUyoTkc+NMSRQIxyb/dTiMW&#10;zAajpJUBQBkS2N4ojq9t2bc0KaumrV1kAauPtwQYbR0dntm4f/xKx1NBRaUPdQY0qnJ2Nxb7GWqb&#10;meSWnFcgtO7/AJY6KpzdjYLtG2KeoYjIKHJmJp7accbxRiWXfZdsZR/p00g61IrVSRx9mHBFkwZ2&#10;fbFySBC4NQ1M699TjOCHJhoYLVQW0Ig7W0j39meFQGpAv9vD5TmlOxG+3LFkhxYGTcdnemmajdp0&#10;niPbjLtVliyV3XbelqDDI+VgVzHfXFkhxZqZfWVjBL0o7aUyGpCDSytnxBHD2Yz3DWBZPUMmh5xt&#10;8/01QxqKGtQMlpU54cn0DE//0PYl3GAgIbhVAyYshB92PzsrqfQgwX0akk3ENCKKGJrQYJKCiXoz&#10;Kz27OOBzAIHhikoAXG8wIQJblDnlyE8OzLA7CqgJN/sZOWV7Vu2jEr7DmMWQ4lBJtkoJjhtaU1DU&#10;UIJPdSmKUUMA+3W0gPVt7TQ1TVVXIdgpXGYGRaaw2zSdFhbyunEvKiGvhQ4I9DSbJh2Da7hGkaxj&#10;QKOYxyHIeNDgSQZMWn2vYEdFSOcFvIEmlFWHsxaCmwUu13ZKfRW88SEjU7zyEZ/w9vswQakIuzXs&#10;T9QXNw8rEjSgYBad1cWJZDLW0jUjmXcLoA5JygcO+mGDM/YXXaJ2o62lzp4gMQTiwZZD1vZ3ippQ&#10;zqoHlqK19lMOLMtjC213oBE0qPTtA4+FcMGZFZYfVGYW7TQMwhjUk93diixqaglm9SxlerPAxOdG&#10;i7fcaYtR0CGe/jlpfSQIp8qgEEjtoMZc8y05Ei9tpDohtiZCKhmXl9xwFBksk6so6TqFFKWyKT7C&#10;WPHDqQu25bai6rtrrXWtZYyQp/uimKUMPkWW+2u4RgtzA/D+sFBqe2p7PDFKKGjX3UW3l31pGVCk&#10;mSJ2jPdWgNBjMHSrZrBaSPDJ0WktwwrrRyzEUoAA37sCRqQUF6lnb/Ti5aVV+R6nPjVm8MbSBqTa&#10;+lLf6nb/AKlZVP1MkjABVJADae3Psx0VTjd6nSfTjSQ5aMx058gPbljeJyksLKFkAMxDE1D1zp4E&#10;YsUWRcWUASocaq8STn7c8ahBLImstt01adRIR2uMu/tqBgipJsA1hZBASytnq/qA/DPtwQjUsBMl&#10;oVZjAooDRtY7MGhKTXTSyk6U29Xrwfqr9mMv7DcGvuJLtmIFgrUz0tIKADjwxhm0ayY3TGo21SAO&#10;IlFT49mMQbRIjS5Tnha2f7wAIxQINrC6Bqswqo5R00FO7EUljaPoHVjSTuYqOPuxAZ9MRWNEhDAV&#10;oACPhhIA1vGzoNMZJ40QAEj2cMMkStsnUqVUCuQ/sxSRX6SJH/pKM+zKpHE4pIiK0QP5F1MTmQMs&#10;8JMK9rC7Z26HupQcPHCZgBPaQvmbaICg5mAy/wDrhVmUCrWUIdXjtItff5a04cOGN5GSPpEC06KE&#10;cRWpPjxwSJLWjhFI0pTgoUGlcUgDWxTMM7H71FzOGRkuu22yV0yEmgJagrT+3DJSWFnaqQpJYHgK&#10;r+7FJSS1jat5o9SgUoSDQ9+CSBSbLtrOVdQFB8qtQn2UriyKCr+n9npq0kE1qdfd7BhyAKm1bZHU&#10;KDUCpYuTUezFJB0W0WoR4wDkBQ4CgsDDnUrSpFNOZ7+GIgD2lkSAQpqc2A/44YpIsILRNNIgexuQ&#10;cPbikgmmBSNMY1E1BC6RTvyHdikizhzmoqprU1p78UkDCyItK0rmamo/5YpIltZRihAU5N4H9/tx&#10;NkHEU/TAWQBac1KahXtwSRU2rmrs4LJnTKmEiyQSPzRsBxzYVzpWnvxEAbVEypPOqNXLkJAHZw7M&#10;RFVMki6UlOk+XRGcxXgS2IYDBjGugRslAShcAZjuwSUAfrERtUk6r3RFQDn21FcUlBMd5t07SC4W&#10;MmM5MlWLA5A8BikoL/V7bGdKrJ3qFABBPdnikoBvuFv1QoDoezXQfEd+CRxFjuqrIdesqT+GygUp&#10;/bikcQw3y2B0aJSOxgAB41FMIYmR70GOr6OTSAF1DMZ9ooPhiYYjMt+siVjtptIFTq4n3ccZkUiN&#10;UsjNotQJKAhSTSlONT34pIoq7s0ivFaQqRmGYmoFPmxSUIpJst3cNrnVIywrXUzMR4cMOQFxsV2j&#10;KYpohxq7pq9mHIS52OKp67iQtkOmNIHj7MWQyH/J7NKjUc+Cg0JFMGQAZtnspGAUAUyqDxOKWRkW&#10;yWaPoemg0OkCtBXFJDxtrVNMcVNQqFIUc2nvxAi4Vg2tQxcZMQM2U9lfbgIwRTnPSxC8dX7MAlmm&#10;MIIkWJFoaln7u3hwwlAiNwlnJSDpuzcylWI4dxpxxFBj7isaa7uBjICxU6qICfacEDBp5t1mupD9&#10;O8lvp5WghQMFPZzdtcagijbVulwDIwneg5NbaK17KDDKKR+39OTtGgu/6bcWJPEe3txlspHIPTls&#10;JT+M5GYH4lFJ451xSUjSWVjb6xq5lpzEhqd/uwEW12/QGhlUMcmqDU1/fgKA9q0PXA1BKA0UsOzP&#10;LuxqoM2y30KUlMq6eGtc/fljcnODZWG4l3/Cg6sTUJkrp4js7carYxaptRu1vbBlmyKrWgVjl7aY&#10;6ZQYxkHD6mgDs0IeWJ/KaEBfBqDAtyCe2MR7xI8i69HSIJHTDZfzYe4DoMPexuqFJKmoAOntPHLC&#10;7GcTX7neT27obZo+s/BZDUVB7B44xax0rXqYkHqW7RTJJb2qNxyDZfHDFmDxRWPbbe3SlzuwQ6qk&#10;RoqUp2Lka4FVLiylvkUe09OgCRZJLkMxzcMwr3gZDD7S9w5DuO0wLH0LRwx5VfSiU8TnjS3EuRnB&#10;suN0t/qzFobKil6jR7a14Ys9RwP/0fU+pIZgs+2lCaMwR1Nfjj839x9H7wssltwTbJJKcGITKnCl&#10;Dhj0L7xK73OxVOm23SRUGoEBainHhXA2hS9QUd9tzx0RWOumkSHQV+w4JQwwE93ZiYoIzpNPxKgg&#10;j2FcDYpBrV9kkLh3QmmUPKCB7aZ4JQNMvPY2c1Gjtrdo6fM9KYYKRQ7FBIXAtLeAZaWiGtvtwOpp&#10;WAyel5IkB65JZgVCL09I8QpwOoq5cbLCxUvNPGR3SOCT35YoLIudrIcE310iMOReqTSh4+3Ggkt+&#10;USu+obleKM6r1aCneMElJddummf/AP6d4uhecCc5/ZiQMu2zJLQDcryo4UmY5YQyLSbEyxgi9vAy&#10;ivUM5HwHAe/DAqxr5Wit5iJd8uS4HMnUqFr2mgPNjH3ml9gzDuVEC2u5y3bsKsJKKBTuLCmHL1LH&#10;0NpZXt3OjAxx6wKAswLqe/LLGlaTDQpNYbn1TIb6MLmS0sakjvoe7GMWOS6FJLXeVKtBcW92AKJV&#10;GX2EFT24YKUT9d6kilHX2+2mRMz05WjY/wCLDJQii71r6kc23y2615mLK6D9+B2HEVb8jvpemEgk&#10;R6ssrZAOOIIIBxnRmtUay59O7bOArhVZTkYXNJF+OJGlZis8Fray6QZOktdAJJXLsFflwimAkf6t&#10;Hq+k6SxmAHMFzVWAzGNJEzfekbzZk2S3NT1gH1qiM5B1VrkPtx1UHC6cm9G7WJACxTsOIbov9ntw&#10;yc4Li6s6FmhnrnymMpUEcM8GgwB/MLKPNSsca8Wk4CuVK4w7GsRDcpvT5WOa5ijkkrUaUIb2mnYe&#10;yuMuDSTFYR6QeMuV5GOoRspWgGWVCMsKS5k5BhvTlyrjbkVCh80hI1Ed1SeGJkpCLuu2rGUkuhH2&#10;aSKEHvqMWQwwX5tt5HLeo2oZCnH345tmlVgJpmkAZZU00rrYj3DBJqChSdgHEq5+UqK1p+zFJApT&#10;cRnWNVRkSFHb2iuKSFBfSo3SkjIp97InuI7MQwN9MsGfWA1Bp0jMdlcKQFCpLCjeUcaAe/CQFwym&#10;uoFmpUEfA18cRERtqoGcFRUKaDIHEQQrHqIL6gCKZD4HEROmNQRkTWoBIpU8RhkgZRMgHWhzUUzG&#10;AiSqBvMwb7wHA0xoyBexJ0trIpyg+HEYQkGLNTlKdQqVIB+wU78QyR9BYoJCAABQL8zcc8MgyBY7&#10;ax1MqkAcwK5093b3YighYtvVgI4yDUAAAqSPZiKAoRAzOEWpbMfdy44hKOI6hQgbVUPTJh3MMRBY&#10;lUAgw6mNQCMhXEREdWrqjWmqgy4e3EQfoS0FVVVXIjLh2GmICPpiCAGSoFag9nDCmRgt0r/VFe0g&#10;doxSRYWhapGtwgo2VCR3DvwSUlZIa1KRSN7qUPj4YiC/QELTpnSBkCcx34zJAXs5FcLpIFKiQuoC&#10;+7OtcMjJBhsUVlnvhFnyKnMe6vdhCQNzuHp9BSRWuJVIU6OJ9oGIoZqpLyy6rtBbuyqR5gad+FIY&#10;HIt6ljQlbdFByzHl8czhKAM26blO9dRMYFHi0gDLhQCpxFBiyX4jMaqyxrmpo7VrnwHdiLQgRbnN&#10;IZFMr6zRgEoMv5uAwOBNjBtxdU6ySKa+YsKke7GZIcXb7NY6SBEFeLMK09v7sQGdHaw9C0Kj5Rqq&#10;a4zIwywl2wnKRCfBdXDxxSEMmU2Zj/Ch6icCyJkThZEIbeTSVhI05FSoy8MDBhCCYwpjUAebiADX&#10;9mA0Vb6upB0I4zqBXLERV7uNABrDMOGjPM8eHDCUEwsbhX0ERrqKlDUH34oIs8Lnl6q68uU8BT9t&#10;cREFaklrhQO1ARw7QcRFDdbfCrNLJ1GFdKDu7MMlAo19JKSIbNoqcJHUtWowFBiQbq4BqoBplpAq&#10;f24ZIqw3uDljiWYE8QQCPZiktCDdepmoVhjQjitRWndhLQVI9SS0fqspXNk1UJ93bi0HQbto71hK&#10;0s/MvatWzA46cEExJtsvRp6V6V6tdI6WY7TX92NBJs4bK9jhQPOAVFJGWOjHxrgkgyRW6RsLkh6Z&#10;Go1GlPDBJEw3m2MzRoQsgpp5CMjlTEUFYiHkdGLgA1Rkc1y4ZUwFBZZI4pOSG4kZcxU8tW7CDiEV&#10;vd8VPwpYA5Y6dLc1KcK0wwSQrBuF3VwLaOKnkohz7aU7cMDA7ETNANcLRyLw0gArTjQYyDHdts4d&#10;fVZwWBLBGp9nbhRls2kQ2xpdLkaCOZQ1KU441oYcm0ht9qRFkj0EnOgkbL7cdFBhyEO8WH07RyTN&#10;NQ8kbdv9441kGLDpulgYlito4vqZ8hHmAGHGmnKvhikMWTHtW+BtLoyxOQwZOVQe0HtocGFizQ2N&#10;hYUcRqpJ/qSSNX4YcDOYGb03qkGgpIQalANQBPGhJwYGlcOfTqMqlCyOmdR8vuJxYBmEXZHViJbj&#10;UH7CAVDd9DXFgWQvcx2mkq93EzRmgDNRQRwyFMZbXUVPQVWL09rY3MlrJIVqqAuTke0Vzw1xJyE6&#10;tmE5bWDptk8gjYpXsq3ZjRH/2VBLAwQKAAAAAAAAACEA8vPJKskEAADJBAAAFAAAAGRycy9tZWRp&#10;YS9pbWFnZTQuZ2lmR0lGODlhIAAaAHAAACH5BAUAALMALAAAAAAgABoAh/z+/Pz+/fz///GYmPKZ&#10;mP7///GYl+YAAOUAAPKZmf3///jm5ecQEekAAegAAegREvjo5utYWecAAOkAAuxZW/S4tukBAucA&#10;AfO4uP3//vr39ugkJegAAO56eu95eeglJ/r39+kAAOgcHPv49ugaHO58fPbU0uYEBfSsq/////Oq&#10;qecFBvbV0/z//us+P+xNTcvMzOpMTeo/P/Kcm+cKC/7o56qzsgAAAKu0tOgJC/Kenfjp5+gTE++J&#10;iG9ubnBwcPCIh+cTFfnq6OxdXekvL/z8+oGAgIKBgfv7+eouL+1fYPS8vOoAAPXEwZSUlJWVlPXD&#10;w/W+vfr5+OkoKexnZ6eop6iop+1lZuopK/v59+9/gOgYGfrv7bi5uLq5uPnt6+cXGO2BgfbX1ucG&#10;B/Olo8jJyMnJx/Gko+YHCPfY1/z//elCROxHR93f3d7f3upFROtERfOhoecICffa2fz9/F1dXV5e&#10;Xvfa2PKko/ns6ugWF/CEg/P18/CDgugXGPnu7OtjY+oqLPv5+Lq7uhYVFhYWFry8vOgpLO1kZPXB&#10;wPS+vW1tbW9ub/O+vvXCwfv6+eosLe1ubt3p6EtVVUtVVt7q6e5tbuktLe+GhecOD/K5uPbPzvXN&#10;yv3U0f/Z1vzU0fO5t+cND/CGhvfd3eYICukCBOkFB+gCBOcJC/fe3fGbmvGamfvw7vCBge1qbO1t&#10;b+1rbO+Cgvrw7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j/AFMIHEiwYIJVBRMqXDhwFRMECBku5COQYgqLfBAw2UgRY8WPHz1eHPhC&#10;o8YIA0VanChQQApNJh8iqJCy4MqRKykK4AMGAQIPHnxuECBgRMiaOUcKDMqEgUsGDyOlcHnzptKP&#10;LHzOFKhC66ipOG0eFShDI5wUZWCkgOOTCFWCVle6XKV1hI0bN3CwknlmbFikaDT2SLEI76IUPXyi&#10;geCyJlylETQSEfgD7xGBlx4OmdpR7ECYD5sIfIL3iUBOWjVJ3Hlxg88rA63gtTLwilCinR2nCKPx&#10;wcpBeAcNZAUVQRiQj7M+VNEyBQy8asF29fn16kq2TM6CTdEGb5upRNf6ppQRvqCAMya/shY4qc5H&#10;oqNM9k3Kp/jgxklTukzMBI3VFJEhsEFLK9lACCHCVeUaAps1lkITJqmGn0CF3XBYRY1BGBpBG0TV&#10;koMpVDLJJJWYJ5BtTAwlEG8IoKEJJzBy0kSMnXQySicywjgjJyxoUtxx8W0kk1ZECjkkkT499FAN&#10;dMl0JJJPIpmkT6uM0MMVHryi5StYXsGlB152+aWXW4L5Sg+sBAQAO1BLAwQUAAYACAAAACEAmyww&#10;xeAAAAAJAQAADwAAAGRycy9kb3ducmV2LnhtbEyPQUvDQBCF74L/YRnBW7ubxIrGbEop6qkItkLp&#10;bZpMk9DsbMhuk/Tfuz3pbR7v8d432XIyrRiod41lDdFcgSAubNlwpeFn9zF7AeE8comtZdJwJQfL&#10;/P4uw7S0I3/TsPWVCCXsUtRQe9+lUrqiJoNubjvi4J1sb9AH2Vey7HEM5aaVsVLP0mDDYaHGjtY1&#10;FeftxWj4HHFcJdH7sDmf1tfDbvG130Sk9ePDtHoD4Wnyf2G44Qd0yAPT0V64dKLVELi9hlmcgLi5&#10;6jWOQRzD9bRIFMg8k/8/yH8BAAD//wMAUEsDBBQABgAIAAAAIQCqmIRM1wAAALACAAAZAAAAZHJz&#10;L19yZWxzL2Uyb0RvYy54bWwucmVsc7ySz4oCMQyH74LvUHJ3OjOKLGLHy7LgdXEfILSZTnX6h7bK&#10;+vZW9qIg7m2OScj3+yDZ7n7tyC4Uk/FOQFPVwMhJr4zTAn4OX4sPYCmjUzh6RwKulGDXzWfbbxox&#10;l6U0mJBYobgkYMg5bDhPciCLqfKBXJn0PlrMpYyaB5Qn1MTbul7z+MiA7onJ9kpA3KslsMM1lOT/&#10;2b7vjaRPL8+WXH4RwY0t2QWIUVMWYEkZ/Gsuq2MgDfy1RDuNRPtWoplGonkrsZpGYlVp09+vwZ/+&#10;rLsBAAD//wMAUEsBAi0AFAAGAAgAAAAhADdgDssVAQAARwIAABMAAAAAAAAAAAAAAAAAAAAAAFtD&#10;b250ZW50X1R5cGVzXS54bWxQSwECLQAUAAYACAAAACEAOP0h/9YAAACUAQAACwAAAAAAAAAAAAAA&#10;AABGAQAAX3JlbHMvLnJlbHNQSwECLQAUAAYACAAAACEAC3phFGwFAAD/HgAADgAAAAAAAAAAAAAA&#10;AABFAgAAZHJzL2Uyb0RvYy54bWxQSwECLQAKAAAAAAAAACEASxn4GvFXAwDxVwMAFQAAAAAAAAAA&#10;AAAAAADdBwAAZHJzL21lZGlhL2ltYWdlMS5qcGVnUEsBAi0ACgAAAAAAAAAhACHxm3SijgMAoo4D&#10;ABUAAAAAAAAAAAAAAAAAAWADAGRycy9tZWRpYS9pbWFnZTIuanBlZ1BLAQItAAoAAAAAAAAAIQD5&#10;iq33oysDAKMrAwAVAAAAAAAAAAAAAAAAANbuBgBkcnMvbWVkaWEvaW1hZ2UzLmpwZWdQSwECLQAK&#10;AAAAAAAAACEA8vPJKskEAADJBAAAFAAAAAAAAAAAAAAAAACsGgoAZHJzL21lZGlhL2ltYWdlNC5n&#10;aWZQSwECLQAUAAYACAAAACEAmywwxeAAAAAJAQAADwAAAAAAAAAAAAAAAACnHwoAZHJzL2Rvd25y&#10;ZXYueG1sUEsBAi0AFAAGAAgAAAAhAKqYhEzXAAAAsAIAABkAAAAAAAAAAAAAAAAAtCAKAGRycy9f&#10;cmVscy9lMm9Eb2MueG1sLnJlbHNQSwUGAAAAAAkACQBFAgAAwiEKAAAA&#10;">
                <v:shape id="_x0000_s1302" type="#_x0000_t202" style="position:absolute;width:66408;height:21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CwyzAAAAOIAAAAPAAAAZHJzL2Rvd25yZXYueG1sRI9Ba8JA&#10;FITvBf/D8gq91Y1SY5q6igSkIvVg9NLba/aZhGbfxuxWo7++Wyh4HGbmG2a26E0jztS52rKC0TAC&#10;QVxYXXOp4LBfPScgnEfW2FgmBVdysJgPHmaYanvhHZ1zX4oAYZeigsr7NpXSFRUZdEPbEgfvaDuD&#10;PsiulLrDS4CbRo6jKJYGaw4LFbaUVVR85z9GwSZbbXH3NTbJrcneP47L9nT4nCj19Ngv30B46v09&#10;/N9eawWv0TSJ45fRBP4uhTsg578AAAD//wMAUEsBAi0AFAAGAAgAAAAhANvh9svuAAAAhQEAABMA&#10;AAAAAAAAAAAAAAAAAAAAAFtDb250ZW50X1R5cGVzXS54bWxQSwECLQAUAAYACAAAACEAWvQsW78A&#10;AAAVAQAACwAAAAAAAAAAAAAAAAAfAQAAX3JlbHMvLnJlbHNQSwECLQAUAAYACAAAACEARkwsMswA&#10;AADiAAAADwAAAAAAAAAAAAAAAAAHAgAAZHJzL2Rvd25yZXYueG1sUEsFBgAAAAADAAMAtwAAAAAD&#10;AAAAAA==&#10;" filled="f" stroked="f" strokeweight=".5pt">
                  <v:textbox>
                    <w:txbxContent>
                      <w:p w14:paraId="63D5FA11" w14:textId="77777777" w:rsidR="007816A0" w:rsidRDefault="007816A0" w:rsidP="007816A0">
                        <w:pPr>
                          <w:pStyle w:val="Titre1"/>
                          <w:spacing w:before="0"/>
                        </w:pPr>
                        <w:r>
                          <w:t>Réalisation – Montage</w:t>
                        </w:r>
                      </w:p>
                      <w:p w14:paraId="3E64670A" w14:textId="081A543C" w:rsidR="0093442F" w:rsidRPr="0093442F" w:rsidRDefault="0093442F" w:rsidP="0093442F">
                        <w:pPr>
                          <w:pStyle w:val="Titre1"/>
                          <w:spacing w:before="0"/>
                        </w:pPr>
                        <w:r>
                          <w:t xml:space="preserve">03- Montage des éléments électriques sur la Platine n°1 du socle </w:t>
                        </w:r>
                      </w:p>
                      <w:p w14:paraId="22E1649C" w14:textId="0C0C4304" w:rsidR="004545D8" w:rsidRPr="00216C06" w:rsidRDefault="00383032" w:rsidP="004545D8">
                        <w:pPr>
                          <w:rPr>
                            <w:b/>
                            <w:bCs/>
                            <w:color w:val="833C0B" w:themeColor="accent2" w:themeShade="80"/>
                            <w:sz w:val="32"/>
                            <w:szCs w:val="32"/>
                          </w:rPr>
                        </w:pPr>
                        <w:r w:rsidRPr="00216C06">
                          <w:rPr>
                            <w:b/>
                            <w:bCs/>
                            <w:color w:val="833C0B" w:themeColor="accent2" w:themeShade="80"/>
                            <w:sz w:val="32"/>
                            <w:szCs w:val="32"/>
                          </w:rPr>
                          <w:t>Version sur Pile - Voir plan de câblage page 16</w:t>
                        </w:r>
                      </w:p>
                      <w:p w14:paraId="287CE528" w14:textId="64451521" w:rsidR="007816A0" w:rsidRDefault="004545D8" w:rsidP="004545D8">
                        <w:pPr>
                          <w:pStyle w:val="Titre1"/>
                          <w:spacing w:before="0"/>
                          <w:rPr>
                            <w:sz w:val="24"/>
                            <w:szCs w:val="24"/>
                          </w:rPr>
                        </w:pPr>
                        <w:r>
                          <w:rPr>
                            <w:sz w:val="24"/>
                            <w:szCs w:val="24"/>
                          </w:rPr>
                          <w:t>03b</w:t>
                        </w:r>
                        <w:r w:rsidR="00C94790">
                          <w:rPr>
                            <w:sz w:val="24"/>
                            <w:szCs w:val="24"/>
                          </w:rPr>
                          <w:t xml:space="preserve"> </w:t>
                        </w:r>
                        <w:r w:rsidR="007816A0" w:rsidRPr="00390FAB">
                          <w:rPr>
                            <w:sz w:val="24"/>
                            <w:szCs w:val="24"/>
                          </w:rPr>
                          <w:t xml:space="preserve">- </w:t>
                        </w:r>
                        <w:r w:rsidR="00C94790">
                          <w:rPr>
                            <w:sz w:val="24"/>
                            <w:szCs w:val="24"/>
                          </w:rPr>
                          <w:t>C</w:t>
                        </w:r>
                        <w:r>
                          <w:rPr>
                            <w:sz w:val="24"/>
                            <w:szCs w:val="24"/>
                          </w:rPr>
                          <w:t>onnexion des éléments électriques </w:t>
                        </w:r>
                        <w:r w:rsidR="00B85989">
                          <w:rPr>
                            <w:sz w:val="24"/>
                            <w:szCs w:val="24"/>
                          </w:rPr>
                          <w:t xml:space="preserve">suivant </w:t>
                        </w:r>
                        <w:r>
                          <w:rPr>
                            <w:sz w:val="24"/>
                            <w:szCs w:val="24"/>
                          </w:rPr>
                          <w:t>:</w:t>
                        </w:r>
                      </w:p>
                      <w:p w14:paraId="5E1F65E5" w14:textId="77777777" w:rsidR="004545D8" w:rsidRPr="004545D8" w:rsidRDefault="004545D8" w:rsidP="004545D8">
                        <w:pPr>
                          <w:pStyle w:val="Titre1"/>
                          <w:numPr>
                            <w:ilvl w:val="0"/>
                            <w:numId w:val="42"/>
                          </w:numPr>
                          <w:spacing w:before="0"/>
                          <w:rPr>
                            <w:b w:val="0"/>
                            <w:bCs/>
                            <w:color w:val="auto"/>
                            <w:sz w:val="22"/>
                            <w:szCs w:val="22"/>
                          </w:rPr>
                        </w:pPr>
                        <w:r w:rsidRPr="004545D8">
                          <w:rPr>
                            <w:b w:val="0"/>
                            <w:bCs/>
                            <w:color w:val="auto"/>
                            <w:sz w:val="22"/>
                            <w:szCs w:val="22"/>
                          </w:rPr>
                          <w:t>Bouton poussoir</w:t>
                        </w:r>
                      </w:p>
                      <w:p w14:paraId="7594FAD3" w14:textId="77777777" w:rsidR="004545D8" w:rsidRPr="004545D8" w:rsidRDefault="004545D8" w:rsidP="004545D8">
                        <w:pPr>
                          <w:pStyle w:val="Paragraphedeliste"/>
                          <w:numPr>
                            <w:ilvl w:val="0"/>
                            <w:numId w:val="42"/>
                          </w:numPr>
                          <w:rPr>
                            <w:bCs/>
                          </w:rPr>
                        </w:pPr>
                        <w:r w:rsidRPr="004545D8">
                          <w:rPr>
                            <w:bCs/>
                          </w:rPr>
                          <w:t>Support de piles</w:t>
                        </w:r>
                      </w:p>
                      <w:p w14:paraId="6F675B6C" w14:textId="77777777" w:rsidR="004545D8" w:rsidRPr="004545D8" w:rsidRDefault="004545D8" w:rsidP="004545D8">
                        <w:pPr>
                          <w:pStyle w:val="Paragraphedeliste"/>
                          <w:numPr>
                            <w:ilvl w:val="0"/>
                            <w:numId w:val="42"/>
                          </w:numPr>
                          <w:rPr>
                            <w:bCs/>
                          </w:rPr>
                        </w:pPr>
                        <w:r w:rsidRPr="004545D8">
                          <w:rPr>
                            <w:bCs/>
                          </w:rPr>
                          <w:t>Barrette de connexions (domino) 3 points.</w:t>
                        </w:r>
                      </w:p>
                      <w:p w14:paraId="1B80018D" w14:textId="306EB426" w:rsidR="004545D8" w:rsidRPr="004545D8" w:rsidRDefault="004545D8" w:rsidP="0093442F">
                        <w:pPr>
                          <w:pStyle w:val="Paragraphedeliste"/>
                          <w:numPr>
                            <w:ilvl w:val="0"/>
                            <w:numId w:val="43"/>
                          </w:numPr>
                        </w:pPr>
                        <w:r>
                          <w:t>Bande à LED</w:t>
                        </w:r>
                      </w:p>
                      <w:p w14:paraId="5A6FEBFF" w14:textId="5FAE62F9" w:rsidR="007816A0" w:rsidRDefault="004545D8" w:rsidP="004545D8">
                        <w:pPr>
                          <w:spacing w:after="0"/>
                          <w:ind w:firstLine="708"/>
                        </w:pPr>
                        <w:r>
                          <w:t>Ne jamais serrer trop fort les vis du domino (un serrage trop fort cisaille les fils).</w:t>
                        </w:r>
                      </w:p>
                    </w:txbxContent>
                  </v:textbox>
                </v:shape>
                <v:shape id="Image 221" o:spid="_x0000_s1303" type="#_x0000_t75" style="position:absolute;top:22258;width:34036;height:25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4cFygAAAOIAAAAPAAAAZHJzL2Rvd25yZXYueG1sRI/BasJA&#10;EIbvBd9hGaG3uom0KtFVRAgUYg9Ni3gcsmMSkp0N2dWkPn23UPD48c//zcxmN5pW3Kh3tWUF8SwC&#10;QVxYXXOp4PsrfVmBcB5ZY2uZFPyQg9128rTBRNuBP+mW+1IECbsEFVTed4mUrqjIoJvZjjhkF9sb&#10;9AH7UuoehyA3rZxH0UIarDlsqLCjQ0VFk1+NgvR85yw/jaflMZ0P2XXRfAxZo9TzdNyvQXga/WP4&#10;v/2uw/lxUL7Gb0v4eykwyO0vAAAA//8DAFBLAQItABQABgAIAAAAIQDb4fbL7gAAAIUBAAATAAAA&#10;AAAAAAAAAAAAAAAAAABbQ29udGVudF9UeXBlc10ueG1sUEsBAi0AFAAGAAgAAAAhAFr0LFu/AAAA&#10;FQEAAAsAAAAAAAAAAAAAAAAAHwEAAF9yZWxzLy5yZWxzUEsBAi0AFAAGAAgAAAAhAPk7hwXKAAAA&#10;4gAAAA8AAAAAAAAAAAAAAAAABwIAAGRycy9kb3ducmV2LnhtbFBLBQYAAAAAAwADALcAAAD+AgAA&#10;AAA=&#10;">
                  <v:imagedata r:id="rId98" o:title=""/>
                </v:shape>
                <v:shape id="Image 222" o:spid="_x0000_s1304" type="#_x0000_t75" style="position:absolute;left:12873;top:44035;width:34036;height:25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U6YyAAAAOIAAAAPAAAAZHJzL2Rvd25yZXYueG1sRI9Ba8JA&#10;FITvQv/D8gq96W4jqKSuYpWCh1yq/QGP7Gs2Nfs2ZNck+uu7hYLHYWa+Ydbb0TWipy7UnjW8zhQI&#10;4tKbmisNX+eP6QpEiMgGG8+k4UYBtpunyRpz4wf+pP4UK5EgHHLUYGNscylDaclhmPmWOHnfvnMY&#10;k+wqaTocEtw1MlNqIR3WnBYstrS3VF5OV6ehuFNx2GUHxNvwfilUX4w/ttT65XncvYGINMZH+L99&#10;NBoyNV+olZov4e9SugNy8wsAAP//AwBQSwECLQAUAAYACAAAACEA2+H2y+4AAACFAQAAEwAAAAAA&#10;AAAAAAAAAAAAAAAAW0NvbnRlbnRfVHlwZXNdLnhtbFBLAQItABQABgAIAAAAIQBa9CxbvwAAABUB&#10;AAALAAAAAAAAAAAAAAAAAB8BAABfcmVscy8ucmVsc1BLAQItABQABgAIAAAAIQBMlU6YyAAAAOIA&#10;AAAPAAAAAAAAAAAAAAAAAAcCAABkcnMvZG93bnJldi54bWxQSwUGAAAAAAMAAwC3AAAA/AIAAAAA&#10;">
                  <v:imagedata r:id="rId99" o:title=""/>
                </v:shape>
                <v:shape id="Image 220" o:spid="_x0000_s1305" type="#_x0000_t75" style="position:absolute;left:31282;top:66534;width:34036;height:255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yZxQAAAOMAAAAPAAAAZHJzL2Rvd25yZXYueG1sRE/JasMw&#10;EL0X+g9iCr01UhoviRMllEBKbiXLBwzWxDK1RsZSHffvq0Khx3n7bHaT68RIQ2g9a5jPFAji2puW&#10;Gw3Xy+FlCSJEZIOdZ9LwTQF228eHDVbG3/lE4zk2IoVwqFCDjbGvpAy1JYdh5nvixN384DCmc2ik&#10;GfCewl0nX5UqpMOWU4PFnvaW6s/zl9PwYcdSvefj8USFLR0eimauCq2fn6a3NYhIU/wX/7mPJs1f&#10;lHmW5atsBb8/JQDk9gcAAP//AwBQSwECLQAUAAYACAAAACEA2+H2y+4AAACFAQAAEwAAAAAAAAAA&#10;AAAAAAAAAAAAW0NvbnRlbnRfVHlwZXNdLnhtbFBLAQItABQABgAIAAAAIQBa9CxbvwAAABUBAAAL&#10;AAAAAAAAAAAAAAAAAB8BAABfcmVscy8ucmVsc1BLAQItABQABgAIAAAAIQA/CbyZxQAAAOMAAAAP&#10;AAAAAAAAAAAAAAAAAAcCAABkcnMvZG93bnJldi54bWxQSwUGAAAAAAMAAwC3AAAA+QIAAAAA&#10;">
                  <v:imagedata r:id="rId100" o:title=""/>
                </v:shape>
                <v:shape id="_x0000_s1306" type="#_x0000_t202" style="position:absolute;left:27672;top:22980;width:23943;height:2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m2UtywAAAOIAAAAPAAAAZHJzL2Rvd25yZXYueG1sRI9bS8NA&#10;FITfhf6H5Qi+iN1cMIa02yLijb7ZtErfDtljEpo9G7JrEv+9Kwg+DjPzDbPezqYTIw2utawgXkYg&#10;iCurW64VHMqnmxyE88gaO8uk4JscbDeLizUW2k78RuPe1yJA2BWooPG+L6R0VUMG3dL2xMH7tINB&#10;H+RQSz3gFOCmk0kUZdJgy2GhwZ4eGqrO+y+j4HRdf+zc/Hyc0tu0f3wZy7t3XSp1dTnfr0B4mv1/&#10;+K/9qhWkeZwkeZbF8Hsp3AG5+QEAAP//AwBQSwECLQAUAAYACAAAACEA2+H2y+4AAACFAQAAEwAA&#10;AAAAAAAAAAAAAAAAAAAAW0NvbnRlbnRfVHlwZXNdLnhtbFBLAQItABQABgAIAAAAIQBa9CxbvwAA&#10;ABUBAAALAAAAAAAAAAAAAAAAAB8BAABfcmVscy8ucmVsc1BLAQItABQABgAIAAAAIQC3m2UtywAA&#10;AOIAAAAPAAAAAAAAAAAAAAAAAAcCAABkcnMvZG93bnJldi54bWxQSwUGAAAAAAMAAwC3AAAA/wIA&#10;AAAA&#10;" fillcolor="white [3201]" stroked="f" strokeweight=".5pt">
                  <v:textbox>
                    <w:txbxContent>
                      <w:p w14:paraId="169EE5BD" w14:textId="74BCCDF5" w:rsidR="009042D5" w:rsidRPr="00383032" w:rsidRDefault="00383032" w:rsidP="009042D5">
                        <w:r>
                          <w:t>Connexion du support de piles</w:t>
                        </w:r>
                      </w:p>
                    </w:txbxContent>
                  </v:textbox>
                </v:shape>
                <v:shape id="_x0000_s1307" type="#_x0000_t202" style="position:absolute;left:36766;top:32094;width:21654;height:3848;rotation:-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3rJjygAAAOIAAAAPAAAAZHJzL2Rvd25yZXYueG1sRI9PSwMx&#10;FMTvgt8hPMGbTdw/ImvTIhVFioe6il4fm+dm6eZlTWK7fnsjCB6HmfkNs1zPbhQHCnHwrOFyoUAQ&#10;d94M3Gt4fbm/uAYRE7LB0TNp+KYI69XpyRIb44/8TIc29SJDODaowaY0NVLGzpLDuPATcfY+fHCY&#10;sgy9NAGPGe5GWSh1JR0OnBcsTrSx1O3bL6dBbavd+9Nbuw0bezdV+4dS9Z+s9fnZfHsDItGc/sN/&#10;7UejoS6LuqjqsoLfS/kOyNUPAAAA//8DAFBLAQItABQABgAIAAAAIQDb4fbL7gAAAIUBAAATAAAA&#10;AAAAAAAAAAAAAAAAAABbQ29udGVudF9UeXBlc10ueG1sUEsBAi0AFAAGAAgAAAAhAFr0LFu/AAAA&#10;FQEAAAsAAAAAAAAAAAAAAAAAHwEAAF9yZWxzLy5yZWxzUEsBAi0AFAAGAAgAAAAhANXesmPKAAAA&#10;4gAAAA8AAAAAAAAAAAAAAAAABwIAAGRycy9kb3ducmV2LnhtbFBLBQYAAAAAAwADALcAAAD+AgAA&#10;AAA=&#10;" fillcolor="white [3201]" stroked="f" strokeweight=".5pt">
                  <v:textbox>
                    <w:txbxContent>
                      <w:p w14:paraId="0ADEB482" w14:textId="35ADE826" w:rsidR="009042D5" w:rsidRPr="00216C06" w:rsidRDefault="009042D5" w:rsidP="009042D5">
                        <w:pPr>
                          <w:rPr>
                            <w:b/>
                            <w:bCs/>
                            <w:i/>
                            <w:iCs/>
                            <w:color w:val="833C0B" w:themeColor="accent2" w:themeShade="80"/>
                            <w:u w:val="single"/>
                          </w:rPr>
                        </w:pPr>
                        <w:r w:rsidRPr="00216C06">
                          <w:rPr>
                            <w:b/>
                            <w:bCs/>
                            <w:i/>
                            <w:iCs/>
                            <w:color w:val="833C0B" w:themeColor="accent2" w:themeShade="80"/>
                            <w:u w:val="single"/>
                          </w:rPr>
                          <w:t xml:space="preserve">Voir </w:t>
                        </w:r>
                        <w:r w:rsidR="00383032" w:rsidRPr="00216C06">
                          <w:rPr>
                            <w:b/>
                            <w:bCs/>
                            <w:i/>
                            <w:iCs/>
                            <w:color w:val="833C0B" w:themeColor="accent2" w:themeShade="80"/>
                            <w:u w:val="single"/>
                          </w:rPr>
                          <w:t>plan de câblage</w:t>
                        </w:r>
                        <w:r w:rsidRPr="00216C06">
                          <w:rPr>
                            <w:b/>
                            <w:bCs/>
                            <w:i/>
                            <w:iCs/>
                            <w:color w:val="833C0B" w:themeColor="accent2" w:themeShade="80"/>
                            <w:u w:val="single"/>
                          </w:rPr>
                          <w:t xml:space="preserve"> page 16</w:t>
                        </w:r>
                      </w:p>
                    </w:txbxContent>
                  </v:textbox>
                </v:shape>
                <v:shape id="_x0000_s1308" type="#_x0000_t202" style="position:absolute;left:35372;top:44877;width:23943;height:2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val3yAAAAOIAAAAPAAAAZHJzL2Rvd25yZXYueG1sRE9LS8NA&#10;EL4L/Q/LFLyI3dSgMbHbIuKjeLPxgbchOyah2dmQXZP4752D4PHje292s+vUSENoPRtYrxJQxJW3&#10;LdcGXsuH82tQISJb7DyTgR8KsNsuTjZYWD/xC42HWCsJ4VCggSbGvtA6VA05DCvfEwv35QeHUeBQ&#10;azvgJOGu0xdJcqUdtiwNDfZ011B1PHw7A59n9cdzmB/fpvQy7e+fxjJ7t6Uxp8v59gZUpDn+i//c&#10;eyvzszxPkzyTE3JJMOjtLwAAAP//AwBQSwECLQAUAAYACAAAACEA2+H2y+4AAACFAQAAEwAAAAAA&#10;AAAAAAAAAAAAAAAAW0NvbnRlbnRfVHlwZXNdLnhtbFBLAQItABQABgAIAAAAIQBa9CxbvwAAABUB&#10;AAALAAAAAAAAAAAAAAAAAB8BAABfcmVscy8ucmVsc1BLAQItABQABgAIAAAAIQDpval3yAAAAOIA&#10;AAAPAAAAAAAAAAAAAAAAAAcCAABkcnMvZG93bnJldi54bWxQSwUGAAAAAAMAAwC3AAAA/AIAAAAA&#10;" fillcolor="white [3201]" stroked="f" strokeweight=".5pt">
                  <v:textbox>
                    <w:txbxContent>
                      <w:p w14:paraId="187B597E" w14:textId="02D5EC10" w:rsidR="00383032" w:rsidRPr="00383032" w:rsidRDefault="00383032" w:rsidP="009042D5">
                        <w:r>
                          <w:t>Connexion du bouton poussoir</w:t>
                        </w:r>
                      </w:p>
                    </w:txbxContent>
                  </v:textbox>
                </v:shape>
                <v:shape id="_x0000_s1309" type="#_x0000_t202" style="position:absolute;left:45359;top:67497;width:23942;height:28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qqyQAAAOMAAAAPAAAAZHJzL2Rvd25yZXYueG1sRE9LS8NA&#10;EL4L/odlhF6k3WhsE2O3RYra4s2mD7wN2TEJZmdDdk3iv3cFweN871muR9OInjpXW1ZwM4tAEBdW&#10;11wqOOTP0xSE88gaG8uk4JscrFeXF0vMtB34jfq9L0UIYZehgsr7NpPSFRUZdDPbEgfuw3YGfTi7&#10;UuoOhxBuGnkbRQtpsObQUGFLm4qKz/2XUfB+XZ5f3fhyHOJ53D5t+zw56VypydX4+ADC0+j/xX/u&#10;nQ7zkzS5v0viNIbfnwIAcvUDAAD//wMAUEsBAi0AFAAGAAgAAAAhANvh9svuAAAAhQEAABMAAAAA&#10;AAAAAAAAAAAAAAAAAFtDb250ZW50X1R5cGVzXS54bWxQSwECLQAUAAYACAAAACEAWvQsW78AAAAV&#10;AQAACwAAAAAAAAAAAAAAAAAfAQAAX3JlbHMvLnJlbHNQSwECLQAUAAYACAAAACEALvwKqskAAADj&#10;AAAADwAAAAAAAAAAAAAAAAAHAgAAZHJzL2Rvd25yZXYueG1sUEsFBgAAAAADAAMAtwAAAP0CAAAA&#10;AA==&#10;" fillcolor="white [3201]" stroked="f" strokeweight=".5pt">
                  <v:textbox>
                    <w:txbxContent>
                      <w:p w14:paraId="02C5CABE" w14:textId="7BE0D0DF" w:rsidR="00383032" w:rsidRPr="00383032" w:rsidRDefault="00383032" w:rsidP="009042D5">
                        <w:r>
                          <w:t>Connexion du ruban à LED</w:t>
                        </w:r>
                      </w:p>
                    </w:txbxContent>
                  </v:textbox>
                </v:shape>
                <v:shape id="_x0000_s1310" type="#_x0000_t202" style="position:absolute;left:1684;top:85785;width:33686;height:66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K5JzAAAAOIAAAAPAAAAZHJzL2Rvd25yZXYueG1sRI9Ba8JA&#10;FITvQv/D8oTedNdUq0RXkYC0SHvQevH2zD6TYPZtmt1q6q/vFgo9DjPzDbNYdbYWV2p95VjDaKhA&#10;EOfOVFxoOHxsBjMQPiAbrB2Thm/ysFo+9BaYGnfjHV33oRARwj5FDWUITSqlz0uy6IeuIY7e2bUW&#10;Q5RtIU2Ltwi3tUyUepYWK44LJTaUlZRf9l9WwzbbvOPulNjZvc5e3s7r5vNwnGj92O/WcxCBuvAf&#10;/mu/Gg3JRE2fxmo0ht9L8Q7I5Q8AAAD//wMAUEsBAi0AFAAGAAgAAAAhANvh9svuAAAAhQEAABMA&#10;AAAAAAAAAAAAAAAAAAAAAFtDb250ZW50X1R5cGVzXS54bWxQSwECLQAUAAYACAAAACEAWvQsW78A&#10;AAAVAQAACwAAAAAAAAAAAAAAAAAfAQAAX3JlbHMvLnJlbHNQSwECLQAUAAYACAAAACEAxsyuScwA&#10;AADiAAAADwAAAAAAAAAAAAAAAAAHAgAAZHJzL2Rvd25yZXYueG1sUEsFBgAAAAADAAMAtwAAAAAD&#10;AAAAAA==&#10;" filled="f" stroked="f" strokeweight=".5pt">
                  <v:textbox>
                    <w:txbxContent>
                      <w:p w14:paraId="795B5B09" w14:textId="214D4F2C" w:rsidR="005F2F43" w:rsidRDefault="005F2F43" w:rsidP="005F2F43">
                        <w:pPr>
                          <w:pStyle w:val="Titre1"/>
                          <w:spacing w:before="0"/>
                          <w:rPr>
                            <w:sz w:val="24"/>
                            <w:szCs w:val="24"/>
                          </w:rPr>
                        </w:pPr>
                        <w:r w:rsidRPr="002B6C3D">
                          <w:rPr>
                            <w:sz w:val="24"/>
                            <w:szCs w:val="24"/>
                            <w:highlight w:val="yellow"/>
                          </w:rPr>
                          <w:t xml:space="preserve">03c test de </w:t>
                        </w:r>
                        <w:r w:rsidR="000F4F64" w:rsidRPr="002B6C3D">
                          <w:rPr>
                            <w:sz w:val="24"/>
                            <w:szCs w:val="24"/>
                            <w:highlight w:val="yellow"/>
                          </w:rPr>
                          <w:t>fonctionnement</w:t>
                        </w:r>
                      </w:p>
                      <w:p w14:paraId="2835DBDD" w14:textId="1195A632" w:rsidR="005F2F43" w:rsidRPr="002B6C3D" w:rsidRDefault="005F2F43" w:rsidP="005F2F43">
                        <w:pPr>
                          <w:rPr>
                            <w:rFonts w:ascii="Segoe UI Emoji" w:hAnsi="Segoe UI Emoji"/>
                          </w:rPr>
                        </w:pPr>
                        <w:r>
                          <w:t>En mettant des piles</w:t>
                        </w:r>
                        <w:r w:rsidR="000F4F64">
                          <w:t xml:space="preserve"> (dans le bon sens)</w:t>
                        </w:r>
                        <w:r>
                          <w:t> !</w:t>
                        </w:r>
                        <w:r w:rsidR="002B6C3D">
                          <w:t xml:space="preserve"> </w:t>
                        </w:r>
                        <w:r w:rsidR="002B6C3D" w:rsidRPr="002B6C3D">
                          <w:rPr>
                            <w:rFonts w:ascii="Segoe UI Emoji" w:hAnsi="Segoe UI Emoji"/>
                            <w:sz w:val="32"/>
                            <w:szCs w:val="32"/>
                          </w:rPr>
                          <w:t>😉</w:t>
                        </w:r>
                      </w:p>
                    </w:txbxContent>
                  </v:textbox>
                </v:shape>
                <v:shape id="Image 158" o:spid="_x0000_s1311" type="#_x0000_t75" style="position:absolute;left:721;top:17686;width:4198;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a4zAAAAOIAAAAPAAAAZHJzL2Rvd25yZXYueG1sRI9BSwMx&#10;FITvgv8hvIIXaZO6W1u3TYuIQk+Ca0W8PTfPzermZdmk7eqvN4LQ4zAz3zCrzeBacaA+NJ41TCcK&#10;BHHlTcO1ht3zw3gBIkRkg61n0vBNATbr87MVFsYf+YkOZaxFgnAoUIONsSukDJUlh2HiO+Lkffje&#10;YUyyr6Xp8ZjgrpVXSl1Lhw2nBYsd3Vmqvsq903CZzd39zO3VS1c+vtnPOvt5375qfTEabpcgIg3x&#10;FP5vb42GLFfzm3yRT+HvUroDcv0LAAD//wMAUEsBAi0AFAAGAAgAAAAhANvh9svuAAAAhQEAABMA&#10;AAAAAAAAAAAAAAAAAAAAAFtDb250ZW50X1R5cGVzXS54bWxQSwECLQAUAAYACAAAACEAWvQsW78A&#10;AAAVAQAACwAAAAAAAAAAAAAAAAAfAQAAX3JlbHMvLnJlbHNQSwECLQAUAAYACAAAACEAV8vmuMwA&#10;AADiAAAADwAAAAAAAAAAAAAAAAAHAgAAZHJzL2Rvd25yZXYueG1sUEsFBgAAAAADAAMAtwAAAAAD&#10;AAAAAA==&#10;">
                  <v:imagedata r:id="rId72" o:title=""/>
                </v:shape>
              </v:group>
            </w:pict>
          </mc:Fallback>
        </mc:AlternateContent>
      </w:r>
    </w:p>
    <w:p w14:paraId="28A01C1C" w14:textId="77777777" w:rsidR="00EF0FB1" w:rsidRDefault="00EF0FB1"/>
    <w:p w14:paraId="684D90C8" w14:textId="185402F2" w:rsidR="00EF0FB1" w:rsidRDefault="00EF0FB1"/>
    <w:p w14:paraId="6FD633DD" w14:textId="61FE9037" w:rsidR="00EF0FB1" w:rsidRDefault="00EF0FB1"/>
    <w:p w14:paraId="5007993E" w14:textId="21A5D23E" w:rsidR="00EF0FB1" w:rsidRDefault="00EF0FB1"/>
    <w:p w14:paraId="53DD1CCB" w14:textId="4B805724" w:rsidR="00EF0FB1" w:rsidRDefault="00EF0FB1"/>
    <w:p w14:paraId="61D3287B" w14:textId="58154C73" w:rsidR="00EF0FB1" w:rsidRDefault="00EF0FB1"/>
    <w:p w14:paraId="26410DB0" w14:textId="05D33A0B" w:rsidR="00EF0FB1" w:rsidRDefault="00EF0FB1"/>
    <w:p w14:paraId="0C5BDBAD" w14:textId="58FAF840" w:rsidR="00EF0FB1" w:rsidRDefault="00EF0FB1"/>
    <w:p w14:paraId="1FD73BFF" w14:textId="0FEBD3F6" w:rsidR="00EF0FB1" w:rsidRDefault="00EF0FB1"/>
    <w:p w14:paraId="78EF2726" w14:textId="1EF182C8" w:rsidR="00EF0FB1" w:rsidRDefault="00EF0FB1"/>
    <w:p w14:paraId="53DFE6F5" w14:textId="48D581F3" w:rsidR="00EF0FB1" w:rsidRDefault="00EF0FB1"/>
    <w:p w14:paraId="17A9C758" w14:textId="3582848F" w:rsidR="00EF0FB1" w:rsidRDefault="00EF0FB1"/>
    <w:p w14:paraId="3204EADA" w14:textId="1A66EFDA" w:rsidR="00EF0FB1" w:rsidRDefault="00EF0FB1"/>
    <w:p w14:paraId="5D0D5AC3" w14:textId="704BDB08" w:rsidR="00EF0FB1" w:rsidRDefault="009042D5">
      <w:r>
        <w:t xml:space="preserve">  </w:t>
      </w:r>
    </w:p>
    <w:p w14:paraId="7B6AFF6C" w14:textId="012B5041" w:rsidR="00B87624" w:rsidRDefault="00B87624"/>
    <w:p w14:paraId="1D4D3412" w14:textId="048EE889" w:rsidR="002A5FB4" w:rsidRDefault="002A5FB4"/>
    <w:p w14:paraId="7103312D" w14:textId="4DD2BC1B" w:rsidR="002A5FB4" w:rsidRDefault="002A5FB4"/>
    <w:p w14:paraId="00E94352" w14:textId="1AE33676" w:rsidR="002A5FB4" w:rsidRDefault="002A5FB4"/>
    <w:p w14:paraId="14F093E3" w14:textId="0D8F081A" w:rsidR="002A5FB4" w:rsidRDefault="002A5FB4"/>
    <w:p w14:paraId="6C143F6D" w14:textId="5F4F0598" w:rsidR="00B70987" w:rsidRDefault="00B70987"/>
    <w:p w14:paraId="24520A13" w14:textId="60C7F619" w:rsidR="002A5FB4" w:rsidRDefault="002A5FB4"/>
    <w:p w14:paraId="4D51AE82" w14:textId="24913E1F" w:rsidR="002A5FB4" w:rsidRDefault="002A5FB4"/>
    <w:p w14:paraId="1965416F" w14:textId="09190323" w:rsidR="002A5FB4" w:rsidRDefault="002A5FB4"/>
    <w:p w14:paraId="012AA5EC" w14:textId="6E60F2B3" w:rsidR="002A5FB4" w:rsidRDefault="002A5FB4"/>
    <w:p w14:paraId="205A97E9" w14:textId="55160C8C" w:rsidR="002A5FB4" w:rsidRDefault="002A5FB4"/>
    <w:p w14:paraId="0338D4B7" w14:textId="1E4B6C22" w:rsidR="002A5FB4" w:rsidRDefault="002A5FB4"/>
    <w:p w14:paraId="163097CB" w14:textId="7D00D7F2" w:rsidR="002A5FB4" w:rsidRDefault="002A5FB4"/>
    <w:p w14:paraId="5941DE93" w14:textId="1EBB90F7" w:rsidR="004A3F8C" w:rsidRDefault="004A3F8C" w:rsidP="002A5FB4"/>
    <w:p w14:paraId="3D6F3AD7" w14:textId="342A2C93" w:rsidR="002A5FB4" w:rsidRDefault="002A5FB4" w:rsidP="002A5FB4"/>
    <w:p w14:paraId="4AF4EFD2" w14:textId="5C2998EE" w:rsidR="002A5FB4" w:rsidRDefault="002A5FB4" w:rsidP="002A5FB4"/>
    <w:p w14:paraId="0C3D0A22" w14:textId="1BE66718" w:rsidR="004545D8" w:rsidRDefault="004545D8" w:rsidP="002A5FB4"/>
    <w:p w14:paraId="478A36CD" w14:textId="77777777" w:rsidR="004545D8" w:rsidRDefault="004545D8"/>
    <w:p w14:paraId="73B89F2D" w14:textId="77777777" w:rsidR="004545D8" w:rsidRDefault="004545D8">
      <w:r>
        <w:br w:type="page"/>
      </w:r>
    </w:p>
    <w:p w14:paraId="28921EB7" w14:textId="1B1C69E3" w:rsidR="004545D8" w:rsidRDefault="00D93742">
      <w:r>
        <w:rPr>
          <w:noProof/>
        </w:rPr>
        <w:lastRenderedPageBreak/>
        <mc:AlternateContent>
          <mc:Choice Requires="wpg">
            <w:drawing>
              <wp:anchor distT="0" distB="0" distL="114300" distR="114300" simplePos="0" relativeHeight="252378112" behindDoc="0" locked="0" layoutInCell="1" allowOverlap="1" wp14:anchorId="2C16E8B5" wp14:editId="7F72FEDD">
                <wp:simplePos x="0" y="0"/>
                <wp:positionH relativeFrom="column">
                  <wp:posOffset>0</wp:posOffset>
                </wp:positionH>
                <wp:positionV relativeFrom="paragraph">
                  <wp:posOffset>-48126</wp:posOffset>
                </wp:positionV>
                <wp:extent cx="6818864" cy="9089290"/>
                <wp:effectExtent l="0" t="0" r="0" b="0"/>
                <wp:wrapNone/>
                <wp:docPr id="1571292238" name="Groupe 239"/>
                <wp:cNvGraphicFramePr/>
                <a:graphic xmlns:a="http://schemas.openxmlformats.org/drawingml/2006/main">
                  <a:graphicData uri="http://schemas.microsoft.com/office/word/2010/wordprocessingGroup">
                    <wpg:wgp>
                      <wpg:cNvGrpSpPr/>
                      <wpg:grpSpPr>
                        <a:xfrm>
                          <a:off x="0" y="0"/>
                          <a:ext cx="6818864" cy="9089290"/>
                          <a:chOff x="0" y="0"/>
                          <a:chExt cx="6818864" cy="9089290"/>
                        </a:xfrm>
                      </wpg:grpSpPr>
                      <pic:pic xmlns:pic="http://schemas.openxmlformats.org/drawingml/2006/picture">
                        <pic:nvPicPr>
                          <pic:cNvPr id="1078215312" name="Image 238"/>
                          <pic:cNvPicPr>
                            <a:picLocks noChangeAspect="1"/>
                          </pic:cNvPicPr>
                        </pic:nvPicPr>
                        <pic:blipFill>
                          <a:blip r:embed="rId101">
                            <a:extLst>
                              <a:ext uri="{28A0092B-C50C-407E-A947-70E740481C1C}">
                                <a14:useLocalDpi xmlns:a14="http://schemas.microsoft.com/office/drawing/2010/main" val="0"/>
                              </a:ext>
                            </a:extLst>
                          </a:blip>
                          <a:srcRect/>
                          <a:stretch>
                            <a:fillRect/>
                          </a:stretch>
                        </pic:blipFill>
                        <pic:spPr bwMode="auto">
                          <a:xfrm>
                            <a:off x="269507" y="2204186"/>
                            <a:ext cx="4359910" cy="3270885"/>
                          </a:xfrm>
                          <a:prstGeom prst="rect">
                            <a:avLst/>
                          </a:prstGeom>
                          <a:noFill/>
                          <a:ln>
                            <a:noFill/>
                          </a:ln>
                        </pic:spPr>
                      </pic:pic>
                      <wps:wsp>
                        <wps:cNvPr id="1436033255" name="Zone de texte 221"/>
                        <wps:cNvSpPr txBox="1"/>
                        <wps:spPr>
                          <a:xfrm>
                            <a:off x="0" y="0"/>
                            <a:ext cx="6640830" cy="2298031"/>
                          </a:xfrm>
                          <a:prstGeom prst="rect">
                            <a:avLst/>
                          </a:prstGeom>
                          <a:noFill/>
                          <a:ln w="6350">
                            <a:noFill/>
                          </a:ln>
                        </wps:spPr>
                        <wps:txbx>
                          <w:txbxContent>
                            <w:p w14:paraId="65F86C05" w14:textId="77777777" w:rsidR="003B3665" w:rsidRDefault="003B3665" w:rsidP="003B3665">
                              <w:pPr>
                                <w:pStyle w:val="Titre1"/>
                                <w:spacing w:before="0"/>
                              </w:pPr>
                              <w:r>
                                <w:t>Réalisation – Montage</w:t>
                              </w:r>
                            </w:p>
                            <w:p w14:paraId="0654EC5D" w14:textId="0A641159" w:rsidR="003B3665" w:rsidRDefault="003B3665" w:rsidP="003B3665">
                              <w:pPr>
                                <w:pStyle w:val="Titre1"/>
                                <w:spacing w:before="0"/>
                              </w:pPr>
                              <w:r>
                                <w:t xml:space="preserve">03 - Montage des éléments électriques sur la Platine n°1 du socle </w:t>
                              </w:r>
                            </w:p>
                            <w:p w14:paraId="02FC5885" w14:textId="3B524CF6" w:rsidR="003B3665" w:rsidRPr="00A96035" w:rsidRDefault="003B3665" w:rsidP="003B3665">
                              <w:pPr>
                                <w:rPr>
                                  <w:b/>
                                  <w:bCs/>
                                  <w:color w:val="FF0000"/>
                                  <w:sz w:val="32"/>
                                  <w:szCs w:val="32"/>
                                </w:rPr>
                              </w:pPr>
                              <w:r w:rsidRPr="00A96035">
                                <w:rPr>
                                  <w:b/>
                                  <w:bCs/>
                                  <w:color w:val="FF0000"/>
                                  <w:sz w:val="32"/>
                                  <w:szCs w:val="32"/>
                                </w:rPr>
                                <w:t xml:space="preserve">Version sur </w:t>
                              </w:r>
                              <w:r>
                                <w:rPr>
                                  <w:b/>
                                  <w:bCs/>
                                  <w:color w:val="FF0000"/>
                                  <w:sz w:val="32"/>
                                  <w:szCs w:val="32"/>
                                </w:rPr>
                                <w:t xml:space="preserve">Batterie </w:t>
                              </w:r>
                              <w:r w:rsidR="004F543C">
                                <w:rPr>
                                  <w:b/>
                                  <w:bCs/>
                                  <w:color w:val="FF0000"/>
                                  <w:sz w:val="32"/>
                                  <w:szCs w:val="32"/>
                                </w:rPr>
                                <w:t xml:space="preserve">18650 </w:t>
                              </w:r>
                              <w:r>
                                <w:rPr>
                                  <w:b/>
                                  <w:bCs/>
                                  <w:color w:val="FF0000"/>
                                  <w:sz w:val="32"/>
                                  <w:szCs w:val="32"/>
                                </w:rPr>
                                <w:t>- Voir éclaté page 11</w:t>
                              </w:r>
                            </w:p>
                            <w:p w14:paraId="25DCAAA7" w14:textId="7250D407" w:rsidR="003B3665" w:rsidRDefault="003B3665" w:rsidP="003B3665">
                              <w:pPr>
                                <w:pStyle w:val="Titre1"/>
                                <w:spacing w:before="0"/>
                                <w:rPr>
                                  <w:sz w:val="24"/>
                                  <w:szCs w:val="24"/>
                                </w:rPr>
                              </w:pPr>
                              <w:r w:rsidRPr="00390FAB">
                                <w:rPr>
                                  <w:sz w:val="24"/>
                                  <w:szCs w:val="24"/>
                                </w:rPr>
                                <w:t>0</w:t>
                              </w:r>
                              <w:r>
                                <w:rPr>
                                  <w:sz w:val="24"/>
                                  <w:szCs w:val="24"/>
                                </w:rPr>
                                <w:t>3a</w:t>
                              </w:r>
                              <w:r w:rsidR="00C94790">
                                <w:rPr>
                                  <w:sz w:val="24"/>
                                  <w:szCs w:val="24"/>
                                </w:rPr>
                                <w:t xml:space="preserve"> </w:t>
                              </w:r>
                              <w:r w:rsidRPr="00390FAB">
                                <w:rPr>
                                  <w:sz w:val="24"/>
                                  <w:szCs w:val="24"/>
                                </w:rPr>
                                <w:t xml:space="preserve">- </w:t>
                              </w:r>
                              <w:r>
                                <w:rPr>
                                  <w:sz w:val="24"/>
                                  <w:szCs w:val="24"/>
                                </w:rPr>
                                <w:t>Fixations des trois éléments :</w:t>
                              </w:r>
                            </w:p>
                            <w:p w14:paraId="1D8B9553" w14:textId="71D86DBE" w:rsidR="003B3665" w:rsidRPr="004545D8" w:rsidRDefault="003B3665" w:rsidP="003B3665">
                              <w:pPr>
                                <w:pStyle w:val="Titre1"/>
                                <w:numPr>
                                  <w:ilvl w:val="0"/>
                                  <w:numId w:val="42"/>
                                </w:numPr>
                                <w:spacing w:before="0"/>
                                <w:rPr>
                                  <w:b w:val="0"/>
                                  <w:bCs/>
                                  <w:color w:val="auto"/>
                                  <w:sz w:val="22"/>
                                  <w:szCs w:val="22"/>
                                </w:rPr>
                              </w:pPr>
                              <w:r w:rsidRPr="004545D8">
                                <w:rPr>
                                  <w:b w:val="0"/>
                                  <w:bCs/>
                                  <w:color w:val="auto"/>
                                  <w:sz w:val="22"/>
                                  <w:szCs w:val="22"/>
                                </w:rPr>
                                <w:t>Bouton poussoir</w:t>
                              </w:r>
                              <w:r w:rsidR="00757FAA">
                                <w:rPr>
                                  <w:b w:val="0"/>
                                  <w:bCs/>
                                  <w:color w:val="auto"/>
                                  <w:sz w:val="22"/>
                                  <w:szCs w:val="22"/>
                                </w:rPr>
                                <w:t xml:space="preserve"> avec son écrou</w:t>
                              </w:r>
                            </w:p>
                            <w:p w14:paraId="0EEC54AB" w14:textId="2F899752" w:rsidR="003B3665" w:rsidRPr="004545D8" w:rsidRDefault="003B3665" w:rsidP="003B3665">
                              <w:pPr>
                                <w:pStyle w:val="Paragraphedeliste"/>
                                <w:numPr>
                                  <w:ilvl w:val="0"/>
                                  <w:numId w:val="42"/>
                                </w:numPr>
                                <w:rPr>
                                  <w:bCs/>
                                </w:rPr>
                              </w:pPr>
                              <w:r w:rsidRPr="004545D8">
                                <w:rPr>
                                  <w:bCs/>
                                </w:rPr>
                                <w:t xml:space="preserve">Support de </w:t>
                              </w:r>
                              <w:r w:rsidR="008724CD">
                                <w:rPr>
                                  <w:bCs/>
                                </w:rPr>
                                <w:t>batterie</w:t>
                              </w:r>
                              <w:r w:rsidR="0063043C">
                                <w:rPr>
                                  <w:bCs/>
                                </w:rPr>
                                <w:t xml:space="preserve"> 18650</w:t>
                              </w:r>
                              <w:r w:rsidR="00757FAA">
                                <w:rPr>
                                  <w:bCs/>
                                </w:rPr>
                                <w:t xml:space="preserve"> + 2 vis VBA </w:t>
                              </w:r>
                              <w:r w:rsidR="00FE35DE">
                                <w:rPr>
                                  <w:bCs/>
                                </w:rPr>
                                <w:t xml:space="preserve">TF </w:t>
                              </w:r>
                              <w:r w:rsidR="00757FAA">
                                <w:rPr>
                                  <w:bCs/>
                                </w:rPr>
                                <w:t>3 x 9,5</w:t>
                              </w:r>
                            </w:p>
                            <w:p w14:paraId="1B78CA7D" w14:textId="7FBFFDD8" w:rsidR="003B3665" w:rsidRDefault="003B3665" w:rsidP="003B3665">
                              <w:pPr>
                                <w:pStyle w:val="Paragraphedeliste"/>
                                <w:numPr>
                                  <w:ilvl w:val="0"/>
                                  <w:numId w:val="42"/>
                                </w:numPr>
                                <w:rPr>
                                  <w:bCs/>
                                </w:rPr>
                              </w:pPr>
                              <w:r w:rsidRPr="004545D8">
                                <w:rPr>
                                  <w:bCs/>
                                </w:rPr>
                                <w:t xml:space="preserve">Barrette de connexions (domino) </w:t>
                              </w:r>
                              <w:r w:rsidR="008724CD">
                                <w:rPr>
                                  <w:bCs/>
                                </w:rPr>
                                <w:t>5</w:t>
                              </w:r>
                              <w:r w:rsidRPr="004545D8">
                                <w:rPr>
                                  <w:bCs/>
                                </w:rPr>
                                <w:t xml:space="preserve"> points</w:t>
                              </w:r>
                              <w:r w:rsidR="00757FAA">
                                <w:rPr>
                                  <w:bCs/>
                                </w:rPr>
                                <w:t xml:space="preserve"> + </w:t>
                              </w:r>
                              <w:r w:rsidR="00FE35DE">
                                <w:rPr>
                                  <w:bCs/>
                                </w:rPr>
                                <w:t>2</w:t>
                              </w:r>
                              <w:r w:rsidR="00757FAA">
                                <w:rPr>
                                  <w:bCs/>
                                </w:rPr>
                                <w:t xml:space="preserve"> vis </w:t>
                              </w:r>
                              <w:r w:rsidR="00FE35DE">
                                <w:rPr>
                                  <w:bCs/>
                                </w:rPr>
                                <w:t>VBA TC 2 x 13</w:t>
                              </w:r>
                            </w:p>
                            <w:p w14:paraId="37BF5C73" w14:textId="152385F8" w:rsidR="008724CD" w:rsidRDefault="008724CD" w:rsidP="003B3665">
                              <w:pPr>
                                <w:pStyle w:val="Paragraphedeliste"/>
                                <w:numPr>
                                  <w:ilvl w:val="0"/>
                                  <w:numId w:val="42"/>
                                </w:numPr>
                                <w:rPr>
                                  <w:bCs/>
                                </w:rPr>
                              </w:pPr>
                              <w:r>
                                <w:rPr>
                                  <w:bCs/>
                                </w:rPr>
                                <w:t>Module de charge</w:t>
                              </w:r>
                              <w:r w:rsidR="005F5856">
                                <w:rPr>
                                  <w:bCs/>
                                </w:rPr>
                                <w:t xml:space="preserve"> 4056</w:t>
                              </w:r>
                              <w:r w:rsidR="00FE2FF1">
                                <w:rPr>
                                  <w:bCs/>
                                </w:rPr>
                                <w:t xml:space="preserve"> </w:t>
                              </w:r>
                              <w:r w:rsidR="00014DE6">
                                <w:rPr>
                                  <w:bCs/>
                                </w:rPr>
                                <w:t>– Version protégé contre les inversions de polarité et les surintensités</w:t>
                              </w:r>
                            </w:p>
                            <w:p w14:paraId="6DCEB91D" w14:textId="3FD8E08D" w:rsidR="00CC78E0" w:rsidRDefault="00CC78E0" w:rsidP="003B3665">
                              <w:pPr>
                                <w:pStyle w:val="Paragraphedeliste"/>
                                <w:numPr>
                                  <w:ilvl w:val="0"/>
                                  <w:numId w:val="42"/>
                                </w:numPr>
                                <w:rPr>
                                  <w:bCs/>
                                </w:rPr>
                              </w:pPr>
                              <w:r>
                                <w:rPr>
                                  <w:bCs/>
                                </w:rPr>
                                <w:t>Obturateur transparent</w:t>
                              </w:r>
                            </w:p>
                            <w:p w14:paraId="1C61203D" w14:textId="2388FCAE" w:rsidR="001D4FDD" w:rsidRPr="004545D8" w:rsidRDefault="00E34A74" w:rsidP="003B3665">
                              <w:pPr>
                                <w:pStyle w:val="Paragraphedeliste"/>
                                <w:numPr>
                                  <w:ilvl w:val="0"/>
                                  <w:numId w:val="42"/>
                                </w:numPr>
                                <w:rPr>
                                  <w:bCs/>
                                </w:rPr>
                              </w:pPr>
                              <w:r>
                                <w:rPr>
                                  <w:bCs/>
                                </w:rPr>
                                <w:t xml:space="preserve">Sangle </w:t>
                              </w:r>
                              <w:proofErr w:type="spellStart"/>
                              <w:r w:rsidR="00D93742">
                                <w:rPr>
                                  <w:bCs/>
                                </w:rPr>
                                <w:t>autoagrippante</w:t>
                              </w:r>
                              <w:proofErr w:type="spellEnd"/>
                              <w:r>
                                <w:rPr>
                                  <w:bCs/>
                                </w:rPr>
                                <w:t xml:space="preserve"> </w:t>
                              </w:r>
                            </w:p>
                            <w:p w14:paraId="03FCD0E4" w14:textId="77777777" w:rsidR="003B3665" w:rsidRPr="00B71F9C" w:rsidRDefault="003B3665" w:rsidP="003B3665">
                              <w:pPr>
                                <w:pStyle w:val="Paragraphedeliste"/>
                              </w:pPr>
                            </w:p>
                            <w:p w14:paraId="14E66624" w14:textId="77777777" w:rsidR="003B3665" w:rsidRDefault="003B3665" w:rsidP="003B3665">
                              <w:pPr>
                                <w:spacing w:after="0"/>
                                <w:ind w:firstLine="708"/>
                              </w:pPr>
                              <w:r>
                                <w:t>Ne jamais serrer trop fort les vis VBA dans le plastique tendre de la platine.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5516328" name="Zone de texte 215"/>
                        <wps:cNvSpPr txBox="1"/>
                        <wps:spPr>
                          <a:xfrm rot="20700000">
                            <a:off x="4437046" y="5339215"/>
                            <a:ext cx="1984409" cy="336884"/>
                          </a:xfrm>
                          <a:prstGeom prst="rect">
                            <a:avLst/>
                          </a:prstGeom>
                          <a:noFill/>
                          <a:ln w="6350">
                            <a:noFill/>
                          </a:ln>
                        </wps:spPr>
                        <wps:txbx>
                          <w:txbxContent>
                            <w:p w14:paraId="1AE53BDB" w14:textId="54C8C470" w:rsidR="00CC78E0" w:rsidRPr="00937CAA" w:rsidRDefault="00CC78E0" w:rsidP="00CC78E0">
                              <w:pPr>
                                <w:rPr>
                                  <w:b/>
                                  <w:bCs/>
                                  <w:i/>
                                  <w:iCs/>
                                  <w:color w:val="FF0000"/>
                                  <w:u w:val="single"/>
                                </w:rPr>
                              </w:pPr>
                              <w:r w:rsidRPr="00937CAA">
                                <w:rPr>
                                  <w:b/>
                                  <w:bCs/>
                                  <w:i/>
                                  <w:iCs/>
                                  <w:color w:val="FF0000"/>
                                  <w:u w:val="single"/>
                                </w:rPr>
                                <w:t>Voir vue en éclaté page 1</w:t>
                              </w:r>
                              <w:r>
                                <w:rPr>
                                  <w:b/>
                                  <w:bCs/>
                                  <w:i/>
                                  <w:iCs/>
                                  <w:color w:val="FF0000"/>
                                  <w:u w:val="singl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29786362" name="Groupe 226"/>
                        <wpg:cNvGrpSpPr/>
                        <wpg:grpSpPr>
                          <a:xfrm>
                            <a:off x="4677878" y="1982805"/>
                            <a:ext cx="1996775" cy="1143000"/>
                            <a:chOff x="0" y="0"/>
                            <a:chExt cx="1996775" cy="1143000"/>
                          </a:xfrm>
                        </wpg:grpSpPr>
                        <wps:wsp>
                          <wps:cNvPr id="895614083" name="Zone de texte 221"/>
                          <wps:cNvSpPr txBox="1"/>
                          <wps:spPr>
                            <a:xfrm>
                              <a:off x="0" y="336884"/>
                              <a:ext cx="1996775" cy="806116"/>
                            </a:xfrm>
                            <a:prstGeom prst="rect">
                              <a:avLst/>
                            </a:prstGeom>
                            <a:solidFill>
                              <a:schemeClr val="bg1"/>
                            </a:solidFill>
                            <a:ln w="6350">
                              <a:noFill/>
                            </a:ln>
                          </wps:spPr>
                          <wps:txbx>
                            <w:txbxContent>
                              <w:p w14:paraId="7AEB8E70" w14:textId="77777777" w:rsidR="002A3CA9" w:rsidRDefault="002A3CA9" w:rsidP="002A3CA9">
                                <w:pPr>
                                  <w:spacing w:after="0"/>
                                  <w:jc w:val="center"/>
                                </w:pPr>
                                <w:r>
                                  <w:t>Ne jamais serrer trop fort les vis VBA dans le plastique tendre de la platine.</w:t>
                                </w:r>
                              </w:p>
                              <w:p w14:paraId="07547122" w14:textId="6A3654D1" w:rsidR="002A3CA9" w:rsidRPr="002B6C3D" w:rsidRDefault="002A3CA9" w:rsidP="002A3CA9">
                                <w:pPr>
                                  <w:jc w:val="center"/>
                                  <w:rPr>
                                    <w:rFonts w:ascii="Segoe UI Emoji" w:hAnsi="Segoe UI Emoji"/>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88539976" name="Image 1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757990" y="0"/>
                              <a:ext cx="419735" cy="340995"/>
                            </a:xfrm>
                            <a:prstGeom prst="rect">
                              <a:avLst/>
                            </a:prstGeom>
                          </pic:spPr>
                        </pic:pic>
                      </wpg:grpSp>
                      <pic:pic xmlns:pic="http://schemas.openxmlformats.org/drawingml/2006/picture">
                        <pic:nvPicPr>
                          <pic:cNvPr id="1037306299" name="Image 227"/>
                          <pic:cNvPicPr>
                            <a:picLocks noChangeAspect="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596766" y="5794409"/>
                            <a:ext cx="1960880" cy="1960880"/>
                          </a:xfrm>
                          <a:prstGeom prst="rect">
                            <a:avLst/>
                          </a:prstGeom>
                          <a:noFill/>
                          <a:ln>
                            <a:noFill/>
                          </a:ln>
                        </pic:spPr>
                      </pic:pic>
                      <wps:wsp>
                        <wps:cNvPr id="1986011696" name="Zone de texte 215"/>
                        <wps:cNvSpPr txBox="1"/>
                        <wps:spPr>
                          <a:xfrm>
                            <a:off x="67376" y="7276699"/>
                            <a:ext cx="3080085" cy="1070810"/>
                          </a:xfrm>
                          <a:prstGeom prst="rect">
                            <a:avLst/>
                          </a:prstGeom>
                          <a:solidFill>
                            <a:schemeClr val="lt1"/>
                          </a:solidFill>
                          <a:ln w="6350">
                            <a:noFill/>
                          </a:ln>
                        </wps:spPr>
                        <wps:txbx>
                          <w:txbxContent>
                            <w:p w14:paraId="546E98B3" w14:textId="5DC2D6C0" w:rsidR="00AB07DE" w:rsidRDefault="00AB07DE" w:rsidP="00AB07DE">
                              <w:r>
                                <w:t>Détail de l’obturateur transparent qui transmet la lumière du voyant du module de charge.</w:t>
                              </w:r>
                            </w:p>
                            <w:p w14:paraId="480AAD8F" w14:textId="14AF1193" w:rsidR="00AB07DE" w:rsidRPr="00383032" w:rsidRDefault="00AB07DE" w:rsidP="00AB07DE">
                              <w:r>
                                <w:t xml:space="preserve">Il est monté avec un léger serrage. Il peut être assuré par une petite goutte de colle </w:t>
                              </w:r>
                              <w:proofErr w:type="spellStart"/>
                              <w:r>
                                <w:t>cyano</w:t>
                              </w:r>
                              <w:proofErr w:type="spellEnd"/>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94656902" name="Zone de texte 215"/>
                        <wps:cNvSpPr txBox="1"/>
                        <wps:spPr>
                          <a:xfrm>
                            <a:off x="4668252" y="3320716"/>
                            <a:ext cx="2079252" cy="895336"/>
                          </a:xfrm>
                          <a:prstGeom prst="rect">
                            <a:avLst/>
                          </a:prstGeom>
                          <a:solidFill>
                            <a:schemeClr val="lt1"/>
                          </a:solidFill>
                          <a:ln w="6350">
                            <a:noFill/>
                          </a:ln>
                        </wps:spPr>
                        <wps:txbx>
                          <w:txbxContent>
                            <w:p w14:paraId="6FBC69BE" w14:textId="66D00DB8" w:rsidR="000D1F20" w:rsidRPr="000D1F20" w:rsidRDefault="000D1F20" w:rsidP="000D1F20">
                              <w:pPr>
                                <w:rPr>
                                  <w:i/>
                                  <w:iCs/>
                                  <w:sz w:val="20"/>
                                  <w:szCs w:val="20"/>
                                </w:rPr>
                              </w:pPr>
                              <w:r w:rsidRPr="000D1F20">
                                <w:rPr>
                                  <w:b/>
                                  <w:bCs/>
                                  <w:i/>
                                  <w:iCs/>
                                  <w:sz w:val="20"/>
                                  <w:szCs w:val="20"/>
                                </w:rPr>
                                <w:t>Nota</w:t>
                              </w:r>
                              <w:r w:rsidRPr="000D1F20">
                                <w:rPr>
                                  <w:i/>
                                  <w:iCs/>
                                  <w:sz w:val="20"/>
                                  <w:szCs w:val="20"/>
                                </w:rPr>
                                <w:t> : le module de charge est monté avec juste un léger serrage. Il sera maintenu en place par le montage de la plaque suivante du socle</w:t>
                              </w:r>
                              <w:r w:rsidR="0016112C">
                                <w:rPr>
                                  <w:i/>
                                  <w:iCs/>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7572512" name="Connecteur droit avec flèche 236"/>
                        <wps:cNvCnPr/>
                        <wps:spPr>
                          <a:xfrm flipH="1" flipV="1">
                            <a:off x="3994484" y="3512620"/>
                            <a:ext cx="685991" cy="87294"/>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1147740874" name="Image 225"/>
                          <pic:cNvPicPr>
                            <a:picLocks noChangeAspect="1"/>
                          </pic:cNvPicPr>
                        </pic:nvPicPr>
                        <pic:blipFill>
                          <a:blip r:embed="rId40">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704699" y="4745255"/>
                            <a:ext cx="4114165" cy="4344035"/>
                          </a:xfrm>
                          <a:prstGeom prst="rect">
                            <a:avLst/>
                          </a:prstGeom>
                          <a:noFill/>
                          <a:ln>
                            <a:noFill/>
                          </a:ln>
                        </pic:spPr>
                      </pic:pic>
                    </wpg:wgp>
                  </a:graphicData>
                </a:graphic>
              </wp:anchor>
            </w:drawing>
          </mc:Choice>
          <mc:Fallback>
            <w:pict>
              <v:group w14:anchorId="2C16E8B5" id="Groupe 239" o:spid="_x0000_s1312" style="position:absolute;margin-left:0;margin-top:-3.8pt;width:536.9pt;height:715.7pt;z-index:252378112" coordsize="68188,90892" o:gfxdata="UEsDBBQABgAIAAAAIQA3YA7LFQEAAEcCAAATAAAAW0NvbnRlbnRfVHlwZXNdLnhtbJSSTU7DMBCF&#10;90jcwfIWJQ5dIISSdNGUJSBUDmDZk8Q0/pHHhPb22GkrQZVWYumZ+d68Z7tc7vRARvCorKnofV5Q&#10;AkZYqUxX0Y/Nc/ZICQZuJB+sgYruAemyvr0pN3sHSCJtsKJ9CO6JMRQ9aI65dWBip7Ve8xCPvmOO&#10;iy3vgC2K4oEJawKYkIWkQeuygZZ/DYGsd7F8cNKplpLVYS6tqqjSiU91Nkt8Ouhmkakxz3gY8Izh&#10;zg1K8BDvg41GnmXJjjnySE4z2CuHdzHsBVep8zfH7wVH7jU+gFcSyBv34YXrmJZJjwwWtrEiv66R&#10;TGrMbNsqAXnjcT1RJ0+XtKX9Nh7G/4o3EXuH8aTOpm9Q/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Nmtc4D6BgAACiAAAA4AAABkcnMvZTJvRG9jLnhtbOxZ&#10;627bNhT+P2DvIOh/a90vRpMiS5uuQNcGbbcC+0fLlC1UEjWKjp090d5jL7bvkJR8Sdu0SRsgQwrE&#10;JalD8vDwO1c+ebppaueCy74S7ZHrP/Zch7eFmFft4sj9/f3Zo8x1esXaOatFy4/cS967T49//unJ&#10;upvyQCxFPefSwSJtP113R+5SqW46mfTFkjesfyw63uJjKWTDFLpyMZlLtsbqTT0JPC+ZrIWcd1IU&#10;vO8x+sx8dI/1+mXJC/WmLHuunPrIBW9K/0r9O6PfyfETNl1I1i2rwrLBbsBFw6oWm45LPWOKOStZ&#10;XVmqqQopelGqx4VoJqIsq4LrM+A0vndwmhdSrDp9lsV0vehGMUG0B3K68bLF64sXsnvXnUtIYt0t&#10;IAvdo7NsStnQ/+DS2WiRXY4i4xvlFBhMMj/Lksh1CnzLvSwPcivUYgnJX5lXLJ9fM3MybDzZY6er&#10;iin+rAzQuiKD67GCWWoluWsXab5qjYbJj6vuEa6rY6qaVXWlLjX0cDHEVHtxXhXn0nQgznPpVHOo&#10;gpdmgR+HfuA6LWsA/ZcNW3AnCDMCHc0kYjOV0dFeieJj77TidMnaBT/pO4AX6xD1ZJ9cd/f2ndVV&#10;d1bVNV0Xte0JAfQDoHxCSAaEz0SxanirjFZJXuOwou2XVde7jpzyZsZxKvlyrhli014Wb8Gg1p9e&#10;Sa6KJW1eggk7joscP2iOt0zScXpgzpmtfxNzyIatlND6c4C5IMljL3UdgCsIvMjPEqOxA/yiMM5z&#10;H4pN8AuD1MuyWAtsABEkK3v1govGoQZOAKb1TuziVU/sg82BhA7QCpKjPlbd7g2AkEb0UYh528RZ&#10;SHNgvvpB7OhdEfw3aei7Jes4uKRldyAVhYkXhkEcD5D6EzbVmXNHQR6AVqDvxk4inXbU5hcBLR3H&#10;Dd9b4XxRtZPIy0Ir2yDIMy80YNxOHwR3E9k6a1iPMPb0ZYxSH4RMhzDMUkttZhujVaEGAI3NxPwS&#10;J5QClwom+644q3DDr1ivzpmEEccgHJN6g5+yFthN2JbrLIX8+1PjRI+bw1fXWcMpHLn9XytGFqN+&#10;2eJOcz+KsKzSnShOA3Tk7pfZ7pd21ZwK+B1fc6ebRK/qoVlK0XyA/zqhXfGJtQX2PnLV0DxVxlXB&#10;/xX85EQTGUP0qn3XwXz5Wnp0De83H5js7EUQHl6LAUVseoB1Q2vAfQLNKyutCFupAtrUAaLvCNoA&#10;QuwnYYBowRjLA2T7WquJJ6jDtcg2oAi81KN/WkQW6FEUpl6UaIMSh2EOC71vUPw8wxXn1qCESZZF&#10;39Ge3BDzKbGwvZ0HzMNO/2DM20CIxL7YNcFpkKdZEiajV9cxGtlea5g09deGVFGSplkK0MN7AXlB&#10;5l2BYw4S2Hvyb74fhYRn7ZyuC6/8/NMzYWCNj90Pr6y6jyHmD3FgWR4nPjmVz2j5Lf1XOKormw4B&#10;wp4YMi/xfX1PoxS2zv8rfVgv6mo+hFo6TeGntXQuGAz9bDE4yD2qur2h3utI8UHv787XUVyKv3uT&#10;ZKQId8M8T+HQdnMMP77nOUZgbNyYPnxrXkGhzUEmkcZpjtSULK21oIOJiPw8Da2JDeH781tlEJ9M&#10;D7a21mR+9wljvhemoZcEOYKiXZAFgQ5LSGXuZyILL1SgNKWQfnayapXF3J3ktTGcc2LD0DTXEaf2&#10;6gMm/TxBKgu4ar9vO6C4ud8aMyyTxe4kukPKRTdpUi6NYXTvKPhH5JN4cMz5aMZuFf2T8ttwP0lD&#10;so3Q+TSAvAHhPSmHXuZ5KBgYKSNdyFBKuJWU9/z+QXRQq+8bHejDPEQHdxcd3EmMHOZREie5NyYY&#10;30sXoiTJghjLQhtQRPJSEwlvQ2UM5ZqAbA5CdYTT90YZUJWB3j4ow/9MGXzU2FBli7dF9FPRtqjg&#10;8pV05lJUymEXvHDK+t9/8GKE4vpYHkRMctraV42hlGiCQlBX3a+6LEetP4YqmvUZiKejCFUfrSfY&#10;OUGRb89rJBnVnI3TyFAPuKZAhCCWVYulspwLaWp2ByU5qlCT4zK5op97tjCqWFU/b+eOuuwQpyhZ&#10;4W2g5lYvdTmaQL+tlPbqsuZmobe8RM1UV39p4MAbzT8O3qhuQUkUpnZvJ5my2WcnWVqaxvUz27jb&#10;NRNHar2jaNU4salaIXWx7mBXtRlYLQ29LU/as261nly3NdL3MM72ozRFcSQF9PbjbJ2P3N84O9J3&#10;WtTSPGzRvaNzhto3NXu5mI0FlDP9z6J7hwjN9+Jz1DTO6m7JTBFmiODswjpmtvMR6aI1sIEevUiZ&#10;Ze/kMYtKz5RGwb9GaRTTQ86eZYlQ4fMTG49GIdIC5KUE6m02e5sXFzrpmAZ8KerX6SoenPXO9nGc&#10;XrR3+2jvPuEf/wcAAP//AwBQSwMECgAAAAAAAAAhAMlddLriFQUA4hUFABUAAABkcnMvbWVkaWEv&#10;aW1hZ2UxLmpwZWf/2P/hM0pFeGlmAABNTQAqAAAACAARAQAAAwAAAAEH9AAAAQEAAwAAAAEGCAAA&#10;AQIAAwAAAAMAAADaAQYAAwAAAAEAAgAAAQ8AAgAAAAYAAADgARAAAgAAAA4AAADmARIAAwAAAAEA&#10;AQAAARUAAwAAAAEAAwAAARoABQAAAAEAAAD0ARsABQAAAAEAAAD8ASgAAwAAAAEAAgAAATEAAgAA&#10;AB4AAAEEATIAAgAAABQAAAEiATwAAgAAAA4AAAE2AhMAAwAAAAEAAQAAh2kABAAAAAEAAAFEiCUA&#10;BAAAAAEAAAPYAAAFEAAIAAgACEFwcGxlAGlQaG9uZSAxNSBQcm8AABbjYAAAJxAAFuNgAAAnEEFk&#10;b2JlIFBob3Rvc2hvcCBDUzYgKFdpbmRvd3MpADIwMjU6MDI6MjYgMTM6NDU6MTkAaVBob25lIDE1&#10;IFBybwAAJIKaAAUAAAABAAAC+oKdAAUAAAABAAADAogiAAMAAAABAAIAAIgnAAMAAAABAPoAAJAA&#10;AAcAAAAEMDIzMpADAAIAAAAUAAADCpAEAAIAAAAUAAADHpAQAAIAAAAHAAADMpARAAIAAAAHAAAD&#10;OZASAAIAAAAHAAADQJEBAAcAAAAEAQIDAJIBAAoAAAABAAADR5ICAAUAAAABAAADT5IDAAoAAAAB&#10;AAADV5IEAAoAAAABAAADX5IHAAMAAAABAAUAAJIJAAMAAAABABAAAJIKAAUAAAABAAADZ5IUAAMA&#10;AAAEAAADb5KRAAIAAAAEMzQ1AJKSAAIAAAAEMzQ1AKAAAAcAAAAEMDEwMKABAAMAAAAB//8AAKAC&#10;AAQAAAABAAADsaADAAQAAAABAAACxaIXAAMAAAABAAIAAKMBAAcAAAABAQAAAKQCAAMAAAABAAAA&#10;AKQDAAMAAAABAAAAAKQEAAUAAAABAAADd6QFAAMAAAABAE4AAKQGAAMAAAABAAAAAKQyAAUAAAAE&#10;AAADf6QzAAIAAAAGAAADn6Q0AAIAAAAwAAADpaRgAAMAAAABAAIAAAAAAAAAAAABAAAAMgAS/EwA&#10;CqqBMjAyNTowMjoyNCAxODoyMToxOQAyMDI1OjAyOjI0IDE4OjIxOjE5ACswMTowMAArMDE6MDAA&#10;KzAxOjAwAAAA5skAACjlAACmoQAAZCcAAI0zAABW1AAAAAAAAAABAAPXfQAAkWEIBwWrBIgCmQAA&#10;BegAAAOnABetuAAKqoEAAAAJAAAAAQAS/EwACqqBAAAADgAAAAVBcHBsZQBpUGhvbmUgMTUgUHJv&#10;IGJhY2sgdHJpcGxlIGNhbWVyYSA2Ljc2NW1tIGYvMS43OAAAAAAADwABAAIAAAACTgAAAAACAAUA&#10;AAADAAAEkgADAAIAAAACRQAAAAAEAAUAAAADAAAEqgAFAAEAAAABAAAAAAAGAAUAAAABAAAEwgAH&#10;AAUAAAADAAAEygAMAAIAAAACSwAAAAANAAUAAAABAAAE4gAQAAIAAAACVAAAAAARAAUAAAABAAAE&#10;6gAXAAIAAAACVAAAAAAYAAUAAAABAAAE8gAdAAIAAAALAAAE+gAfAAUAAAABAAAFBQAAAAAAAAAw&#10;AAAAAQAAACYAAAABAAAU8wAAAGQAAAACAAAAAQAAAAkAAAABAAAEcQAAAGQAEMUXAAAZDAAAABEA&#10;AAABAAAAFQAAAAEAAAAQAAAAAQAAAAAAAAABAAhZZQAACloACFllAAAKWjIwMjU6MDI6MjQAAAJv&#10;TgAANKEAAAAABgEDAAMAAAABAAYAAAEaAAUAAAABAAAFXgEbAAUAAAABAAAFZgEoAAMAAAABAAIA&#10;AAIBAAQAAAABAAAFbgICAAQAAAABAAAt1AAAAAAAAABIAAAAAQAAAEgAAAAB/9j/4gxYSUNDX1BS&#10;T0ZJTEUAAQEAAAxITGlubwIQAABtbnRyUkdCIFhZWiAHzgACAAkABgAxAABhY3NwTVNGVAAAAABJ&#10;RUMgc1JHQgAAAAAAAAAAAAAAAAAA9tYAAQAAAADTLUhQICAAAAAAAAAAAAAAAAAAAAAAAAAAAAAA&#10;AAAAAAAAAAAAAAAAAAAAAAAAAAAAAAAAABFjcHJ0AAABUAAAADNkZXNjAAABhAAAAGx3dHB0AAAB&#10;8AAAABRia3B0AAACBAAAABRyWFlaAAACGAAAABRnWFlaAAACLAAAABRiWFlaAAACQAAAABRkbW5k&#10;AAACVAAAAHBkbWRkAAACxAAAAIh2dWVkAAADTAAAAIZ2aWV3AAAD1AAAACRsdW1pAAAD+AAAABRt&#10;ZWFzAAAEDAAAACR0ZWNoAAAEMAAAAAxyVFJDAAAEPAAACAxnVFJDAAAEPAAACAxiVFJDAAAEPAAA&#10;CAx0ZXh0AAAAAENvcHlyaWdodCAoYykgMTk5OCBIZXdsZXR0LVBhY2thcmQgQ29tcGFueQAAZGVz&#10;YwAAAAAAAAASc1JHQiBJRUM2MTk2Ni0yLjEAAAAAAAAAAAAAABJzUkdCIElFQzYxOTY2LTIuMQAA&#10;AAAAAAAAAAAAAAAAAAAAAAAAAAAAAAAAAAAAAAAAAAAAAAAAAAAAAAAAAAAAAAAAWFlaIAAAAAAA&#10;APNRAAEAAAABFsxYWVogAAAAAAAAAAAAAAAAAAAAAFhZWiAAAAAAAABvogAAOPUAAAOQWFlaIAAA&#10;AAAAAGKZAAC3hQAAGNpYWVogAAAAAAAAJKAAAA+EAAC2z2Rlc2MAAAAAAAAAFklFQyBodHRwOi8v&#10;d3d3LmllYy5jaAAAAAAAAAAAAAAAFklFQyBodHRwOi8vd3d3LmllYy5jaAAAAAAAAAAAAAAAAAAA&#10;AAAAAAAAAAAAAAAAAAAAAAAAAAAAAAAAAAAAAAAAAABkZXNjAAAAAAAAAC5JRUMgNjE5NjYtMi4x&#10;IERlZmF1bHQgUkdCIGNvbG91ciBzcGFjZSAtIHNSR0IAAAAAAAAAAAAAAC5JRUMgNjE5NjYtMi4x&#10;IERlZmF1bHQgUkdCIGNvbG91ciBzcGFjZSAtIHNSR0IAAAAAAAAAAAAAAAAAAAAAAAAAAAAAZGVz&#10;YwAAAAAAAAAsUmVmZXJlbmNlIFZpZXdpbmcgQ29uZGl0aW9uIGluIElFQzYxOTY2LTIuMQAAAAAA&#10;AAAAAAAALFJlZmVyZW5jZSBWaWV3aW5nIENvbmRpdGlvbiBpbiBJRUM2MTk2Ni0yLjEAAAAAAAAA&#10;AAAAAAAAAAAAAAAAAAAAAAAAAHZpZXcAAAAAABOk/gAUXy4AEM8UAAPtzAAEEwsAA1yeAAAAAVhZ&#10;WiAAAAAAAEwJVgBQAAAAVx/nbWVhcwAAAAAAAAABAAAAAAAAAAAAAAAAAAAAAAAAAo8AAAACc2ln&#10;IAAAAABDUlQgY3VydgAAAAAAAAQAAAAABQAKAA8AFAAZAB4AIwAoAC0AMgA3ADsAQABFAEoATwBU&#10;AFkAXgBjAGgAbQByAHcAfACBAIYAiwCQAJUAmgCfAKQAqQCuALIAtwC8AMEAxgDLANAA1QDbAOAA&#10;5QDrAPAA9gD7AQEBBwENARMBGQEfASUBKwEyATgBPgFFAUwBUgFZAWABZwFuAXUBfAGDAYsBkgGa&#10;AaEBqQGxAbkBwQHJAdEB2QHhAekB8gH6AgMCDAIUAh0CJgIvAjgCQQJLAlQCXQJnAnECegKEAo4C&#10;mAKiAqwCtgLBAssC1QLgAusC9QMAAwsDFgMhAy0DOANDA08DWgNmA3IDfgOKA5YDogOuA7oDxwPT&#10;A+AD7AP5BAYEEwQgBC0EOwRIBFUEYwRxBH4EjASaBKgEtgTEBNME4QTwBP4FDQUcBSsFOgVJBVgF&#10;ZwV3BYYFlgWmBbUFxQXVBeUF9gYGBhYGJwY3BkgGWQZqBnsGjAadBq8GwAbRBuMG9QcHBxkHKwc9&#10;B08HYQd0B4YHmQesB78H0gflB/gICwgfCDIIRghaCG4IggiWCKoIvgjSCOcI+wkQCSUJOglPCWQJ&#10;eQmPCaQJugnPCeUJ+woRCicKPQpUCmoKgQqYCq4KxQrcCvMLCwsiCzkLUQtpC4ALmAuwC8gL4Qv5&#10;DBIMKgxDDFwMdQyODKcMwAzZDPMNDQ0mDUANWg10DY4NqQ3DDd4N+A4TDi4OSQ5kDn8Omw62DtIO&#10;7g8JDyUPQQ9eD3oPlg+zD88P7BAJECYQQxBhEH4QmxC5ENcQ9RETETERTxFtEYwRqhHJEegSBxIm&#10;EkUSZBKEEqMSwxLjEwMTIxNDE2MTgxOkE8UT5RQGFCcUSRRqFIsUrRTOFPAVEhU0FVYVeBWbFb0V&#10;4BYDFiYWSRZsFo8WshbWFvoXHRdBF2UXiReuF9IX9xgbGEAYZRiKGK8Y1Rj6GSAZRRlrGZEZtxnd&#10;GgQaKhpRGncanhrFGuwbFBs7G2MbihuyG9ocAhwqHFIcexyjHMwc9R0eHUcdcB2ZHcMd7B4WHkAe&#10;ah6UHr4e6R8THz4faR+UH78f6iAVIEEgbCCYIMQg8CEcIUghdSGhIc4h+yInIlUigiKvIt0jCiM4&#10;I2YjlCPCI/AkHyRNJHwkqyTaJQklOCVoJZclxyX3JicmVyaHJrcm6CcYJ0kneierJ9woDSg/KHEo&#10;oijUKQYpOClrKZ0p0CoCKjUqaCqbKs8rAis2K2krnSvRLAUsOSxuLKIs1y0MLUEtdi2rLeEuFi5M&#10;LoIuty7uLyQvWi+RL8cv/jA1MGwwpDDbMRIxSjGCMbox8jIqMmMymzLUMw0zRjN/M7gz8TQrNGU0&#10;njTYNRM1TTWHNcI1/TY3NnI2rjbpNyQ3YDecN9c4FDhQOIw4yDkFOUI5fzm8Ofk6Njp0OrI67zst&#10;O2s7qjvoPCc8ZTykPOM9Ij1hPaE94D4gPmA+oD7gPyE/YT+iP+JAI0BkQKZA50EpQWpBrEHuQjBC&#10;ckK1QvdDOkN9Q8BEA0RHRIpEzkUSRVVFmkXeRiJGZ0arRvBHNUd7R8BIBUhLSJFI10kdSWNJqUnw&#10;SjdKfUrESwxLU0uaS+JMKkxyTLpNAk1KTZNN3E4lTm5Ot08AT0lPk0/dUCdQcVC7UQZRUFGbUeZS&#10;MVJ8UsdTE1NfU6pT9lRCVI9U21UoVXVVwlYPVlxWqVb3V0RXklfgWC9YfVjLWRpZaVm4WgdaVlqm&#10;WvVbRVuVW+VcNVyGXNZdJ114XcleGl5sXr1fD19hX7NgBWBXYKpg/GFPYaJh9WJJYpxi8GNDY5dj&#10;62RAZJRk6WU9ZZJl52Y9ZpJm6Gc9Z5Nn6Wg/aJZo7GlDaZpp8WpIap9q92tPa6dr/2xXbK9tCG1g&#10;bbluEm5rbsRvHm94b9FwK3CGcOBxOnGVcfByS3KmcwFzXXO4dBR0cHTMdSh1hXXhdj52m3b4d1Z3&#10;s3gReG54zHkqeYl553pGeqV7BHtje8J8IXyBfOF9QX2hfgF+Yn7CfyN/hH/lgEeAqIEKgWuBzYIw&#10;gpKC9INXg7qEHYSAhOOFR4Wrhg6GcobXhzuHn4gEiGmIzokziZmJ/opkisqLMIuWi/yMY4zKjTGN&#10;mI3/jmaOzo82j56QBpBukNaRP5GokhGSepLjk02TtpQglIqU9JVflcmWNJaflwqXdZfgmEyYuJkk&#10;mZCZ/JpomtWbQpuvnByciZz3nWSd0p5Anq6fHZ+Ln/qgaaDYoUehtqImopajBqN2o+akVqTHpTil&#10;qaYapoum/adup+CoUqjEqTepqaocqo+rAqt1q+msXKzQrUStuK4trqGvFq+LsACwdbDqsWCx1rJL&#10;ssKzOLOutCW0nLUTtYq2AbZ5tvC3aLfguFm40blKucK6O7q1uy67p7whvJu9Fb2Pvgq+hL7/v3q/&#10;9cBwwOzBZ8Hjwl/C28NYw9TEUcTOxUvFyMZGxsPHQce/yD3IvMk6ybnKOMq3yzbLtsw1zLXNNc21&#10;zjbOts83z7jQOdC60TzRvtI/0sHTRNPG1EnUy9VO1dHWVdbY11zX4Nhk2OjZbNnx2nba+9uA3AXc&#10;it0Q3ZbeHN6i3ynfr+A24L3hROHM4lPi2+Nj4+vkc+T85YTmDeaW5x/nqegy6LzpRunQ6lvq5etw&#10;6/vshu0R7ZzuKO6070DvzPBY8OXxcvH/8ozzGfOn9DT0wvVQ9d72bfb794r4Gfio+Tj5x/pX+uf7&#10;d/wH/Jj9Kf26/kv+3P9t////7QAMQWRvYmVfQ00AAf/uAA5BZG9iZQBkgAAAAAH/2wCEAAwICAgJ&#10;CAwJCQwRCwoLERUPDAwPFRgTExUTExgRDAwMDAwMEQwMDAwMDAwMDAwMDAwMDAwMDAwMDAwMDAwM&#10;DAwBDQsLDQ4NEA4OEBQODg4UFA4ODg4UEQwMDAwMEREMDAwMDAwRDAwMDAwMDAwMDAwMDAwMDAwM&#10;DAwMDAwMDAwMDP/AABEIAHg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OvNbiJcXx5AAH5Q5Kup0khrgPGzdx/JaXf98URT&#10;z7HmeZIP/VWqXpDjYJ1gGP8AzJZY8m/9ViA0wAwE8gub/tVGzrOBXuD/AFDSwnfkNoe+hpGjptqr&#10;/wC+KzlD0cW2xrWSGEs28mBOminSBTXVsexlba2wdWw0N+lvhrWta1GhV6mzS8CIjxSBNmhR4fl+&#10;b95ajIryKxZi3031n6T6i5zf+hu2f2lmv60Li9nR8a3rFlZ22Po21YzXCPY/qGXuqfZ7v5vHrvVX&#10;7HifWPIOY+sY/SRua22oGvIzvzLLbb62tezp3+j3fpMlamPRmYjGUMyGWYVTNrK30iqysAfo21WU&#10;AYrq/wDrSdwxjuLl+6do/wB5ZpKzGXCB+8PVL+5wx4VunZ9+Uy5uTjOxsnFtNN1Lba7wDtbax7bK&#10;20/SZZ9B9W9WDBM7LJ8PU2j/ADWuSaxoc91bHB1pl72sY3cQNrbLHsc5z3bf3k4Y7TSwvOjQOfHw&#10;TJA3tX14v++QNv5BiNwDoqEnU+6fy+1Radp5Y0RI4Mf5ramps61lDmstptttcSTXWw3OYQBDrmM9&#10;tW7f+j3qu7q2JUIubdjDu66p1Lf89zRT/wBNHgleun2X/i/MvjCUhcRxX21/BsEuc4AWRB1gaEfc&#10;pBjyZD7DuHEANEfutc385RosGQJYTa2AWlrmjT+T6UvRm0F7g41NJaJAcXEz/VKdGKyVg0RTAAGe&#10;ZHBLhP5f+/KLnkgiIZ4l+4/lc1EDTqAamyfc0NjX/OSa11lm1pbtGpFbtv8A37clSLRFsEPLmj3A&#10;7mmSCTt37pRDZSG+7JaRrJNg08/aPpfuqTqqmN+mDBESSWmCCA5T9QNMRUDqAWtcY1/cTxGlpLWY&#10;cMwA82mNIc94/wBf6yn67PoihxjtDdPNnq7/APqlYJtcJ27PM1lp/wCmfahG1pH0rQe8Brfv97Ua&#10;pV2x9a97Zrp2luji7afwY0JPfZAL3NrJM6gad5adzUzofLosc7gl1oAI/sPdu/zUhUW/RY1vjBO4&#10;HxG5zmvYhqrR/9DrtzWEaMOkDWPKA3c7/qEmnfqTDfANdH3uaxO3dABBEebj+DShvsuZYQGywwAG&#10;sO9pj871XFlzXu936N9ez/R2rLAvqPyb5+qrnMY01y0eoCwtDDqI1ktYsTJac44vQmktsyN7uoua&#10;DuGJjkS3d7f6a91WP9NWOudWOH03Jy8S/dk0H04ft9j3uazfZS3Y79Gze9m9v/GLj+m9X6pc5jc7&#10;JtrycjfZTliwh7QC1vo5HpHe/Ev9Pc+v/APrqs9JWMOGRBJ0o6XvxVuqU6vEbEpVIXp/g/8AVHv7&#10;hQGiuv0WgANEhrWsAG1jGBp9u1v82xqCzErje5zyCdXtPtH9WLLFzByuqMs2faLw6sS/9IZdI3t2&#10;e/317WWe+v8AnNiM7P6oIdZlWuDXiIsIGg9rR9N3u9+9lu9H7rL94MXviNgxIrd6VhYyWssNm4xF&#10;jnOjya0sZ/1ae70oiwtc130mw7Wfzdof+kb/ACNq5z9odQDtn2y86Brve9u0tLm2Guv3brPY/wDw&#10;n/npil9sy3/pDl2S0NcYJcdf0boBafz/APhP5z6f6FIcrMa8QQeYiehd37RkDRmI+wdiRAn+S3Z7&#10;v85QdmufNMPxXkFznA7CWgbn6z7GMa3c96yPt3UXam+4CCAXPge2C0/nt/0n7/6ZVOo3dXuaytma&#10;aqyf0wMPLmAt94a6aWfytztn+j3/AKNOjy8gQbCDmiQdC3svp9me6rJ6NbRjUOYTdq+m66SXer6l&#10;WO5tHt/01Prf8Us+rHr6fY2jPxPSudrXY21zbXR+fiZbLLMPKs/4JzGWf91vU/Rq0yjHex+TVm+o&#10;9m7e0gtscQHmv+btt3+p+6zZ/X/SLJ6vldbtpdi15tz6rhtuwsljdrnN+l9nf6btr2fTqdXZ6n+j&#10;VvGObMaxZOCMbqGKXt/+Nw4ZZP7yz7xy0TWfF73FQMssfcIj+6MsuL2o/wBTig9Li9TbR6Tcq4ZG&#10;FkODMfqBAaWPP/afqLWtd6d37ln0LP5z/SVU7cMr3QwcwSRGo/rOZtXmPR87KuDunX2OazqNZZcC&#10;A4OLHmtjntf7PUqvZ/O7mf8AGLf6f1zqb+nVPsy52N2mWscR6ejPU9Rp9T20u9//AIIojD3YHJQj&#10;khL28vCOGM+IcUMgjH5ZemfuMmeMcGSMIylPFlh72Li+eET/AJOX939B6p53gtawOGpADm8AS72t&#10;+nu/lIoa71C37KC08mdsa/uOLXOXMP671gU+/Ke2Wnex4BbyG/pGen+jra530En/AFj620v25OjB&#10;ucx1NQcWgHe7Y2v/AF9NR+yfBj90di9S3H7ihjfAySUjTd2bWI7ku0H9VrnNXOfVH64ZHW3lt382&#10;9z2B9ga0texpyGiaG7bK31e3+b9Wqz/SLqPU8dwEw0kSCf5DigYVouErQOrzBOw1N7bw5xAkDX07&#10;GPZ/0lHZaZFr69x70tLZHyc5WPfAJY+O4ho0+785R/WQDtqn94PsDSPA+1n/AH5NpNv/0etNQB3F&#10;jCRB3Oe8aofoukiv0dxHD3OIHycE59AmTUBP7z2DX+r6vuTl9JIDq6h8XtJHyrY9ZX2Og4n1he92&#10;GNKXZAeGAMY1zXNM7qXbv0j2O/0Tf+s/pVxzGV4t1eRS3bi2PNLmk7/Te7afs7rPoXVP9NvoXf4W&#10;v9G/9LUu3+s1zB01gLm+n6jSBB+kA5w+m1u9vt9zdvvZ/wBuV8m1lZObRczdVY1nsdJkmxuvs/wz&#10;fWfs/wDUyv8AKH9XXiWHKeKXAduEmPeBjxT/AMWX6TZbe70tr5sYwD2OgFona6P3P02z9D/Nfo0j&#10;l4GNUz7RkVUOJLhudsImR7K59Tbvbt9v7n+DWTkW9RwfTxcd7rvtDy3GsY4OyA0fon1OZ9Cx/u9G&#10;m/8A4N/6FUWOZbkYlNFXrvc/3NyA2vex2v6G7Ic27878+x+96mEdfBilkEoVMeuPyTH6Uf8AN5P7&#10;v+Tn/wBT/wBl1tFlH2d+S0tNb4ex1b2lpDQB7bPoez+b9NnpW/zq0sjpHUcHDdl37G0yHH9KHGtr&#10;zDnNr/lt+lYuNzcdnS2PyMAnaA6vLxbGwx7ds+o5n8z76rN9T/8AB3/ov0y9N6yMSzpTac+yMF4b&#10;XZez2uPt9jXvaLffu/NexOjG7/BgkacjL6Pl4NH2rJDNktrkO3lrnjh7XF2yplu5zX/+f0PqHQ8r&#10;GLG5JqdVkXNx2VB4LRY536ClzB7fTc732XWe/wBWpn6Na/Wqzd00DLjc+ysFjLWUNPv91vr5I9Nz&#10;6d3q+js9W1F+sDA6rG+1kMIyKTWfUbjNJD9/rMdY2511jI3fY/521OMB3RxF5TqP1LoosqqyKcdt&#10;uVcKanY73hjrCWMazIFTGMx9z3bK/Tr9X6b/ANEqfVehZf1dprPqh/Tb3bMilrxaKgCxtORW8+5r&#10;6si/c+tn+DXaddGOHYw6jYKHixn2EkFu+9jvUojb6m5unur/ANbMn69u2dGeMr2XO9JoY4tb7fWp&#10;L3sZuNl/Oz/gv8IjAVKJidQQY+BCpGwQRpWrxrLRT1HFucTobWlzTDtzbXPtg/vfp1sdJyW41OPj&#10;HIazJtYbm45kv2PLsit3pfnbv0N3s/wP+D/nLFztmS435AfXsqrDHgVgvsFj2mi6/b7W7rKG2Wvr&#10;/wCL3/pPUW70bJp6ljXelc3LfS1pe9nTtzmO/wC07PX3WOoveyuz0732fZdlfo212I5IcBlCv57N&#10;PINNI44SnDH/ANLL/iM8pjNjhk4gPu2HFhMSRxTnKMTk4eL/AAJf4bYtz6KKX2ZDhXSHAb317Ggt&#10;2+1zWvf9Db/wn/B+oqeD1bpWfkvppttN7JsYHtLHkN/nS2TY57vRZv8A5z1l1o+rHRL3Oyr8cN27&#10;qn4+2QS5waH2sdva57f8HY39D/MP/SKuejdOZlOosx8am7GIFl4oa57WuLvTtaz9G707du39E9IY&#10;AbqYNNU5iKuBFuf9V8mh31goLbanOr9Wu7a4e1xrud7y121u/wDf/wBJ/wAKu0zeoYmBjPy8u0Mo&#10;rje6C4mSGMqr9MO9S6xx/RM/PXO9NwaW9c6Xl41VdVdFN1eR6VbWfrBq3Y+Pbs2WZFXo15OV6n6R&#10;/rWW/pdlnpMu511md9aelVS52PiW5NraSAWl9GO39ZLPdutryOoY9eP/AKL07f31XyRqfDLozwlc&#10;eIdXQ6fk33YVN2Yyym63c59O1pLJc/02ObW5/pObV6f+k/0diNse47WtDxI9ryQ4eft+ijOsaCA9&#10;rm2zoCA0u/lNaz1X7Nf66Ha63U+kxzYB3FziY8dtdaiLIH//0u0NjW6SGuOmgAMfcEjaR7u5mQJ0&#10;+DlFgraOGiTMAgacDb7fzkgGk7YMEfS0MH+y5ZtlvU4f1ue09PpZuG03tJgxoA4O2/yv9f0i5oVM&#10;diAWOhl9he5zRBDaB6hcXOdu9uRe3+c9P+aXQ/XN9VOJim97K2G6CbSGtPtcfa/fsWBbl4YspZk3&#10;0tfXTVuZZc1h/Sj7bY/a9zd/qOyGfn+/06/+MV3lv5v6lhmalOXaPCP+qej/AKHG53Uq8nDtZmVs&#10;F7qiWhuhIAbs3fuv+m/0X/v17P531Fl33F+K2i2zJrsqLXhzWC6stA/R3UFrq3VWbfoe/wBL/hl0&#10;P2/prGOBysd0jRvq1lp0Y9zHNc7cxm7b9D3/AKD+b9T1UCnpfTcrIa/Cy2NtrJg1WCw1glzfaa37&#10;vdHqfQ9Rn+k/nFLbXYWZzszp3VMZtbjl9UbQ2io+7axjn2brcj+bdl5V2z9HV+jpq9n+krr6nqOV&#10;V1fpV3TbMG5k1y199tL62OaIZtZXa7Zvs2fpW/Q2fzqz8Tp+LS92/ffe8uD33kOJLhDH1WB/5239&#10;/f8A9aVupjbWNafYHw0uHDSQyr2sr3epvZ/g2+z09n836nqXKz9qqZdWz6up9IswnYVtdm1jq7L7&#10;q7YsYf0eOytr7NjrbPUqZ+5s/SWInVeo/tPF2M6ddW6myvJZ6trLd7a3hz6W7iXUew+pvf8Aof8A&#10;hE97Q0eqWsLa2y0OIa6APc57Wl+99Trm/nfQ/toTKg/c6ykOrYXEFu/Y7Qb3U7HepVt3er6ez1P+&#10;2feuOSqCTq2WOpV1OtwGVOwMqm6oXZLbN0Wt9Smu3/tJ+i2/zv8Agrf+DQ+p5dHUsa7Hy8I4zA0s&#10;LfXFvqbtP6R/Ot930Pb73+9TLwS7n1XxBJ9z64cx35oZW/0/z/Z+5VWlZsx2OYa3exwO0V7Tudtc&#10;9jHT6vqW+i39Jt9T1f0nqVpcR+1VB4vJxM7peXuy6XnDgbeotbLXs+hS/Iez1K67P0npu/7/AFen&#10;Yun+qudbRXk5eGGNre7Hqsvtvrc15Yb3wK6WWX/zeRZ6nps9b+a9NWHvO4tZLbNv6U1y0Q8Q5p12&#10;2epdYx3+k9L/AK1ShDpzH5fr+pZ9qrLrWMD31t09jcv0qh+le6t/6Kxj67fQr/Sfvqc80ZRqcBKY&#10;+XL+nXj+8w+wBK4yMY9YfovVZgZgUOFo20MO1xsOmze5+127c33Od+j/ADFnUWYmXQx9ddtYBcN/&#10;pusdtJ97BBY122xv/oxYeZQ3Jc1t97ra3B7n2bjALXufVqYr/M/Rssb+lU21sprNbAZbAYHl7SCd&#10;kufQ3cx3q/pPpoRzQGvCeLuCo4pnTiuPanboyWdPyOnVXtc5nULnkvDHwx7anMx8axlW+1jsunJ9&#10;f1LGbMfZ+eidILsnrmRkvsJGLhMDmAEbH591vUrDq530cfHwlzGMz0uottZkWPsDvayy1zq2l/us&#10;bSx+5tW/9J/4Jj/za7DomLTZndZtoJr9LPbjtFcMaW4+Jh0trPs3+nv9T9Hu2KDLIynKR3LPjiIx&#10;ER0dOtrAxzmsIA1DntJdrPvb6k/9FqDuaHS+ytvBa5paC6APa6z83+TsejfZdzCLGtY5sxBb31ca&#10;nFv0nfvqP2er0o9BtIk7QGBoBiPbp7dyioslh//T67c2He5riOILRE9nbXOUbHwWuLXQ4c7S5p/t&#10;V7/7KTbmtZtB2bjqHCf+hva1SnhrmtLY8j8C3eyxZRdB5r66tDum1NLN82na0g6kMe6dmq57q9Id&#10;1PKIqLwCG7tukNZXt1j/AAda6T60Bp+zVH2+oXjgCZDWu+iG/wBv2/8AFrF9cvO9wJLmU2B/0pBa&#10;A7T85zv0rf8Arav8r/MjzLBm1E/A4/s4cn/fOUcZuoOOY0BHpxr8APa3+171YwsS12TjXUVHHsqf&#10;vbc1u2G/4WveR7mW0OsY/wCn/OK+XPLXbCH2FjtlempO0M1r+lt/w3v/AEtz/wDhrVy93U8vEFGT&#10;i5T7rMhrvUFm6ABpwLPTt3epZ+Z+i/SVKZrPb1muthawB1YM7XGTtZHHqbtu7fs2/wDF0f6RKqCK&#10;yCW2P2vFhkANgOc9oc/b7v8ADM/M/m/0q4dv1n61tncyJmS0nU+Zc5yb/nZ1kN9P1Ky2Nsd4jZtl&#10;3u+ijXip7fM6lj9Pw3X3PdRjlwDGDmx7mh4ZY1p3vbYxnqb3qm/6yYbyy37HktJY0tiqmBs2fZ3s&#10;Z9p9R279Jv3v/kLkrvrP1TKLTlFmTs+jvcTBI2uf7XN97m/SenoznZDH2WwLDYZAJPMO9u7d+cUh&#10;EdSp6DK+tuWx3p4zGuxywNLcppc8mXOO7ZYWNZ7/ANHXvs/wf+jVzoPWczqT7hlsZ6GGwP8AVaHS&#10;ze9nqR7nep7KbHv/AOCr/wCurj7HgvO7iY+Q5T19azOn76sYhnqw+yCBr+aA6HPbsb/LRICn0eyp&#10;oea7qS65jgdxOj53aua/971GfS9T0/Usr/wv6OVjWOMFjbWWzZTY4hp3Axo2x3pfo/Ssq9j/APRf&#10;zn6Jedj62dZLSG3AAmdo26Se36P2tTf86usNBaXja5uwiYlp0Ld7Q2xv9h6bXip725jmsItLq3WA&#10;Et1BaGw2k2yx3sexrdv+Esrr/wC5HqITixrQ61wAJ1bZumB7/T9Pc7/CO/d/656ixPq9m5L2j1L3&#10;5GJbX611ZcX+nfLRXtdc99m+1llvsqf+k/6zYtsW6kiw7nPJ2OIaTu+nv2bdu7c7Z/6N9apAilBH&#10;jMfZ1LEYSGkXtrtL4Ja0ub6nv09Rnp73b/8Attdp9WKXW9GZn7HVu6lbkZ+wHcdmVa/Jx/5PqtxH&#10;UNXCCv7bm4nRi1zPXurGUKyWuZS8sFm5zXforchtv0f8HS//ALsL1AvpY3aA0VtaAK2iRtHt9rG/&#10;mN/NQNdUi2PtcAHb2u+i1sgOOn84Q36SG6prrA5wcHMGrnD3NH7rnbvzv6qc2MLd8uNcE/RMlv53&#10;sI3fSVezY1wsJrJrhlt7jt5Hu2sAdU33JhK8B//U6zcGtkkjWJ9wiP61bmoe3cDw5xhxgtcJHf8A&#10;Ru/9FKQb7tw3tiRNcn5l2PY7/p1p/bYXB1rbGgxDtrjI19zLGUurWTu6Lzf1qIfZjtAIdte/TsQW&#10;O3w+HNd/r++sWt7Yh7m12s3MY5x9FjmOIc6v1XhrGOb6vsrstr+n61f6ZbH1tc8ZGNt+kGudAa4A&#10;6/nMtL62P/c2LFr9Ql2oiA0gw0Tv0Zt/0P8AO/o/+D9P3rR5bTFH6/8ASauSdZJ2LEgIyH+LLf8A&#10;wW26m5rQbS2tgO71H2MDT+b+dY11j62Dftr/AHPz/wBIuY+z122YOG61jsbZeRkgGCRZed7XPbXb&#10;t3bG7Hs/P9T0/wBIt17G0sstpYyq1jXuaGMDIgep29m1uz9C3/i6f5z9KuYszqL249dMMZjMLXes&#10;5oJcTu9jvpP93qP/AK9qmFHTbzYpGNemJHmeL/uYPUVdF+qH7AsNt1bs4V2N9QWWNyvtAe77P6GO&#10;HfZ/2e6pte9/o2/zlv6Wu+pUK6NlbWhhexrQWe1p9sR9MNc/85Y/2nadLagfKwfwCduda1uwX17Y&#10;2x6p4Gob/VTvb/rhj4vAt+6imWtsqZ7WyAWtnQtbtEh7d+1ZFeyq6+saNa7eG8aN3N/78rR6hef8&#10;PXMESbu3gFSsLjZZaSxxIiWODtSd2sf1UDHh14gfJINnalFw7LZZRWxtND6m+q9m4TWCS0Bvu37X&#10;LCbz7hoNT8ler6jk7BttYA5oDptaJj81zd37yQHFpYHmk6O3h4fScrqWE3qlddWE97g9wPosc/07&#10;fQquyK2tfVTdc1vq3bvYz/t1C+sPQuhY2VljFyG+mzEbdRTXcHsGUH41eRhU5FvqPzK668myxmx/&#10;qeyz3/q9iynZj3x6ljHQd2tzSJjZuDZ/c9qr5LhawSa3BvA9Sv8A6PuR9v8ArBbxeBeg6DmYuFVY&#10;y5/omzHaGtAJAAty99hc0OZ7GOczZY//AM9LWs6iLWn7EHZJO0UvLHCnQD3vvLWPsb7f5tvv/wAH&#10;Wsj6tXX3Fj2NuNLaHMynmQ1x3+rX6VjS93867Js9XZ+fZ/olvWWnYAQQ90BxcS/Q/v8APqWbHbaq&#10;/wDg/V/S++xMPkuR9HxRj5uAzeLbn5VVj75JcXl7XWOP/TZ6NvqelX6q9Qc1oc5o0dxIA89fo/5i&#10;8toyB9uxnEARfQ4EEatbZV6Xtafa3Z+/b+k/Rf8AFr02xwL3EbS1xLW+4CdeG6OTJLoow5zYYQ9r&#10;K/8ACnaAT+b7a/63u/RVqL2H02NbNrG6t9Ql89/UP7/uTOsZWDue1tjpABcSXEfR2ta1v/RQ3Ww4&#10;fpa+AGtEgyPb/hFGV4D/AP/V6t5ue8BrmlsiNxDjA7bi3e1VgM6pra8jK+1uAgv2th0fRdt2e1+3&#10;6f8A0PTVgXhpiIfEtnQdvpbWv/e+j6ijZYHQSQ538hxMR29nu+kso+bojyeW+s4fZm4o0JLHDQFp&#10;guGyP+uN/wCDWSQGuJc0bbJLZ2cajdvafpfzfv8A3/8AR+gtH624pteA0kNcz0n6GY3tt959ljar&#10;GtdVY/8Away92KXF2OW0sDpqrJbpIdHuqNbv+M2fzdv+DV/lz+rgPA/bezTzD1yPl+TZb9Jv0bNr&#10;g1rQdNB+dW7c73bv3v5v/S+moNFTA51bGgkF4Dm6OgB+xzdv0mN3f6+ohnIqaD+madoMuBbMQdNm&#10;9rP5x27Z/wCBqYzKpH6wzc4GPc2AG/T9T3fyK7P5f+D/AEqltjpshs2DY0SSAd7QYJLiwbfZt2+l&#10;Z9H+c/w387vRWuLXscdf3oEN+lu9M7j7XVz+kf8A0n+b/nvTr9an9txa2EttYDoz6bHOLRBLhtP6&#10;T6Vn6X/wJM7qGK95sN7Wl2oG8t7jb7X76/8Ao7Gf6Kv1UrHdVHs2LMPGymNbksbYwS50ta8h4G1j&#10;A7cHbtrnNtf/ADfrbPS/kZV31a6Y5r3DKtocDJraxrmBxEN/mx7HWNV9/UcUD+k1uedHb3lwcP8A&#10;BbvdZt9P3We9/wDO/wDGb0j1XD3T9oY0kQS1x3ae58gba/c7/Bep/b9VCx3VR7FpYn1SxKrpyrH5&#10;DQRtpgM3E/RBd9L6OzezZ/hPS+n9Pec6q4gem02OFYc0Vhm0gN1bvaW73u2+p6P5n8z6T/0aot6z&#10;gtYAMqncyCNxLmj9xjD9P9H+/wD4P/2WT1dY6VvO/LrJ90sbIa4/RcNr2UsqZb9P+36fpVpX4qo9&#10;i3DudZ7q2Ruc5tbmS1xcXsaxvtfbbt9P9F6dX85/xSDbRjvZtrYwmRLSG7dQZ7fo37//AD16fvVd&#10;/UOmkuLb6IhxMgkkwNv5jvbs/RPrr/7cSd1Xp79RkSDB3e8GQPdtY8vZT6nt3/T/AMxKx3VR7FuT&#10;FZpraw1tIJbDRJ/dbDnPs+h7vzP+t/zYbryI4LpHqOABbLi+Q2N30XN/c/waqu6phOc1ptYGCI2N&#10;smQA1tmxzPdt/R+3/g0N+bi7KyXQ3dLbALC0OJ9zm/o62/8AbtiVjuqj2LYaQzZ6kEssrsIEbWO3&#10;FtL7Zl7Xf4Sv9I/+dusXqFhP2giyuttjjAfLnd/6te5eY9G6FZ1fqbc/EpNFAZXTl2EFjZY73Wtb&#10;kw63JexlX0f0Xqf+B+iPNNriHsIJJc1zNgOp/e9rHJsiuiG0dzQX7paNA0ANHP8ApGO3f1dipkWu&#10;J/RuDWyGt9SRr7dz3Pdu9qdz7vUkVvY2PaRtJ/ten9H+Qo2NLXFzmuBfO7aND+6Je1yZIr4in//W&#10;6hljC2YcWxLnta0sjzte7b/mqrR1KjJfeyth21AEncIMks2sZte1u1zPfVb6Nn+EXhiSynRFPtd1&#10;WPcHbyIB/qDz3bWFVH9Kwn7mvY1ziBLWncY+k33NLF4+ko/V0v6L9H149F6U2AccB3AaXO4hN+xe&#10;mT/Rapb+a7d/34fRXkSSd+s8fxR6fB9g/YnSywubRU2PAF/+bsCkOk9ODdwxqyR+83bI8Y27l46k&#10;l6uto0fZh03Aadv2WljvEMBGvHucG+5EPTsXhtVfEe0V8/5q8VSR9XijR9wrxMcAk11ujn216fve&#10;9gKn9hxRq1lQ2zIjXX6Xu3NXhiScOJaX3gV1M03N26xDTtAP0vpM/Rbf66m0OaN3pMtI/wAIXtcI&#10;B27Hfo/d7fd/pF4IkpBxeH4rDT9AGTBYWN1BJaTAgfT2hjWtc3+QpNtdvJNorsMb3b3if+tvd9D/&#10;AKwvn1JPFrTT9DCtz3Bxt9QsO0bJLtfztT/JTPs0EWPPAmSR8t/0F89JKQbaLeur9B2WDQkTP7wI&#10;mezt1Pu/zkFj6WSeD+cXOcyY/q1t3f8AFLwJJA34JFeL/9n/7TeOUGhvdG9zaG9wIDMuMAA4QklN&#10;BAQAAAAAADQcAVoAAxslRxwBWgADGyVHHAIAAAJYABwCNwAIMjAyNTAyMjQcAjwACzE4MjExOSsw&#10;MDAwOEJJTQQlAAAAAAAQKO8abmCrTK4FC9He0RJdHThCSU0EOgAAAAABQQAAABAAAAABAAAAAAAL&#10;cHJpbnRPdXRwdXQAAAAFAAAAAFBzdFNib29sAQAAAABJbnRlZW51bQAAAABJbnRlAAAAAEdycCAA&#10;AAAPcHJpbnRTaXh0ZWVuQml0Ym9vbAAAAAALcHJpbnRlck5hbWVURVhUAAAAKgBcAFwAWABDAEEA&#10;NABUAFMAMAAwADMAXABLAE8ATgBJAEMAQQAgAE0ASQBOAE8ATABUAEEAIABDADUANQAwAGkAUwBl&#10;AHIAaQBlAHMAUABDAEwAAAAAAA9wcmludFByb29mU2V0dXBPYmpjAAAAEQBGAG8AcgBtAGEAdAAg&#10;AGQAJwDpAHAAcgBlAHUAdgBlAAAAAAAKcHJvb2ZTZXR1cAAAAAEAAAAAQmx0bmVudW0AAAAMYnVp&#10;bHRpblByb29mAAAACXByb29mQ01ZSwA4QklNBDsAAAAAAi0AAAAQAAAAAQAAAAAAEnByaW50T3V0&#10;cHV0T3B0aW9ucwAAABcAAAAAQ3B0bmJvb2wAAAAAAENsYnJib29sAAAAAABSZ3NNYm9vbAAAAAAA&#10;Q3JuQ2Jvb2wAAAAAAENudENib29sAAAAAABMYmxzYm9vbAAAAAAATmd0dmJvb2wAAAAAAEVtbERi&#10;b29sAAAAAABJbnRyYm9vbAAAAAAAQmNrZ09iamMAAAABAAAAAAAAUkdCQwAAAAMAAAAAUmQgIGRv&#10;dWJAb+AAAAAAAAAAAABHcm4gZG91YkBv4AAAAAAAAAAAAEJsICBkb3ViQG/gAAAAAAAAAAAAQnJk&#10;VFVudEYjUmx0AAAAAAAAAAAAAAAAQmxkIFVudEYjUmx0AAAAAAAAAAAAAAAAUnNsdFVudEYjUHhs&#10;QGLAAAAAAAAAAAAKdmVjdG9yRGF0YWJvb2wBAAAAAFBnUHNlbnVtAAAAAFBnUHMAAAAAUGdQQwAA&#10;AABMZWZ0VW50RiNSbHQAAAAAAAAAAAAAAABUb3AgVW50RiNSbHQAAAAAAAAAAAAAAABTY2wgVW50&#10;RiNQcmNAWQAAAAAAAAAAABBjcm9wV2hlblByaW50aW5nYm9vbAAAAAAOY3JvcFJlY3RCb3R0b21s&#10;b25nAAAAAAAAAAxjcm9wUmVjdExlZnRsb25nAAAAAAAAAA1jcm9wUmVjdFJpZ2h0bG9uZwAAAAAA&#10;AAALY3JvcFJlY3RUb3Bsb25nAAAAAAA4QklNA+0AAAAAABAAlgAAAAEAAgCWAAAAAQACOEJJTQQm&#10;AAAAAAAOAAAAAAAAAAAAAD+AAAA4QklNA/IAAAAAAAoAAP///////wAAOEJJTQQNAAAAAAAEAAAA&#10;HjhCSU0EGQAAAAAABAAAAB44QklNA/MAAAAAAAkAAAAAAAAAAAEAOEJJTScQAAAAAAAKAAEAAAAA&#10;AAAAAjhCSU0D9QAAAAAASAAvZmYAAQBsZmYABgAAAAAAAQAvZmYAAQChmZoABgAAAAAAAQAyAAAA&#10;AQBaAAAABgAAAAAAAQA1AAAAAQAtAAAABgAAAAAAAThCSU0D+AAAAAAAcAAA////////////////&#10;/////////////wPoAAAAAP////////////////////////////8D6AAAAAD/////////////////&#10;////////////A+gAAAAA/////////////////////////////wPoAAA4QklNBAgAAAAAABAAAAAB&#10;AAACQAAAAkAAAAAAOEJJTQQeAAAAAAAEAAAAADhCSU0EGgAAAAADXwAAAAYAAAAAAAAAAAAAAsUA&#10;AAOxAAAAFQBNAG8AbgB0AGEAZwBlAC0AMAAzAC0AYgAtAEIAQQBUAC4ASgBQAEUARwAAAAEAAAAA&#10;AAAAAAAAAAAAAAAAAAAAAQAAAAAAAAAAAAADsQAAAsUAAAAAAAAAAAAAAAAAAAAAAQAAAAAAAAAA&#10;AAAAAAAAAAAAAAAQAAAAAQAAAAAAAG51bGwAAAACAAAABmJvdW5kc09iamMAAAABAAAAAAAAUmN0&#10;MQAAAAQAAAAAVG9wIGxvbmcAAAAAAAAAAExlZnRsb25nAAAAAAAAAABCdG9tbG9uZwAAAsUAAAAA&#10;UmdodGxvbmcAAAOx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LFAAAAAFJnaHRsb25nAAADsQ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I4QklNBAwAAAAALfAAAAABAAAAoAAAAHgA&#10;AAHgAADhAAAALdQAGAAB/9j/4gxYSUNDX1BST0ZJTEUAAQEAAAxITGlubwIQAABtbnRyUkdCIFhZ&#10;WiAHzgACAAkABgAxAABhY3NwTVNGVAAAAABJRUMgc1JHQgAAAAAAAAAAAAAAAA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QAMQWRvYmVfQ00A&#10;Af/uAA5BZG9iZQBkgAAAAAH/2wCEAAwICAgJCAwJCQwRCwoLERUPDAwPFRgTExUTExgRDAwMDAwM&#10;EQwMDAwMDAwMDAwMDAwMDAwMDAwMDAwMDAwMDAwBDQsLDQ4NEA4OEBQODg4UFA4ODg4UEQwMDAwM&#10;EREMDAwMDAwRDAwMDAwMDAwMDAwMDAwMDAwMDAwMDAwMDAwMDP/AABEIAHgAoAMBIgACEQEDEQH/&#10;3QAEAAr/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OvN&#10;biJcXx5AAH5Q5Kup0khrgPGzdx/JaXf98URTz7HmeZIP/VWqXpDjYJ1gGP8AzJZY8m/9ViA0wAwE&#10;8gub/tVGzrOBXuD/AFDSwnfkNoe+hpGjptqr/wC+KzlD0cW2xrWSGEs28mBOminSBTXVsexlba2w&#10;dWw0N+lvhrWta1GhV6mzS8CIjxSBNmhR4fl+b95ajIryKxZi3031n6T6i5zf+hu2f2lmv60Li9nR&#10;8a3rFlZ22Po21YzXCPY/qGXuqfZ7v5vHrvVX7HifWPIOY+sY/SRua22oGvIzvzLLbb62tezp3+j3&#10;fpMlamPRmYjGUMyGWYVTNrK30iqysAfo21WUAYrq/wDrSdwxjuLl+6do/wB5ZpKzGXCB+8PVL+5w&#10;x4VunZ9+Uy5uTjOxsnFtNN1Lba7wDtbax7bK20/SZZ9B9W9WDBM7LJ8PU2j/ADWuSaxoc91bHB1p&#10;l72sY3cQNrbLHsc5z3bf3k4Y7TSwvOjQOfHwTJA3tX14v++QNv5BiNwDoqEnU+6fy+1Radp5Y0RI&#10;4Mf5ramps61lDmstptttcSTXWw3OYQBDrmM9tW7f+j3qu7q2JUIubdjDu66p1Lf89zRT/wBNHgle&#10;un2X/i/MvjCUhcRxX21/BsEuc4AWRB1gaEfcpBjyZD7DuHEANEfutc385RosGQJYTa2AWlrmjT+T&#10;6UvRm0F7g41NJaJAcXEz/VKdGKyVg0RTAAGeZHBLhP5f+/KLnkgiIZ4l+4/lc1EDTqAamyfc0NjX&#10;/OSa11lm1pbtGpFbtv8A37clSLRFsEPLmj3A7mmSCTt37pRDZSG+7JaRrJNg08/aPpfuqTqqmN+m&#10;DBESSWmCCA5T9QNMRUDqAWtcY1/cTxGlpLWYcMwA82mNIc94/wBf6yn67PoihxjtDdPNnq7/APql&#10;YJtcJ27PM1lp/wCmfahG1pH0rQe8Brfv97UapV2x9a97Zrp2luji7afwY0JPfZAL3NrJM6gad5ad&#10;zUzofLosc7gl1oAI/sPdu/zUhUW/RY1vjBO4HxG5zmvYhqrR/9DrtzWEaMOkDWPKA3c7/qEmnfqT&#10;DfANdH3uaxO3dABBEebj+DShvsuZYQGywwAGsO9pj871XFlzXu936N9ez/R2rLAvqPyb5+qrnMY0&#10;1y0eoCwtDDqI1ktYsTJac44vQmktsyN7uouaDuGJjkS3d7f6a91WP9NWOudWOH03Jy8S/dk0H04f&#10;t9j3uazfZS3Y79Gze9m9v/GLj+m9X6pc5jc7JtrycjfZTliwh7QC1vo5HpHe/Ev9Pc+v/APrqs9J&#10;WMOGRBJ0o6XvxVuqU6vEbEpVIXp/g/8AVHv7hQGiuv0WgANEhrWsAG1jGBp9u1v82xqCzErje5zy&#10;CdXtPtH9WLLFzByuqMs2faLw6sS/9IZdI3t2e/317WWe+v8AnNiM7P6oIdZlWuDXiIsIGg9rR9N3&#10;u9+9lu9H7rL94MXviNgxIrd6VhYyWssNm4xFjnOjya0sZ/1ae70oiwtc130mw7Wfzdof+kb/ACNq&#10;5z9odQDtn2y86Brve9u0tLm2Guv3brPY/wDwn/npil9sy3/pDl2S0NcYJcdf0boBafz/APhP5z6f&#10;6FIcrMa8QQeYiehd37RkDRmI+wdiRAn+S3Z7v85QdmufNMPxXkFznA7CWgbn6z7GMa3c96yPt3UX&#10;am+4CCAXPge2C0/nt/0n7/6ZVOo3dXuaytmaaqyf0wMPLmAt94a6aWfytztn+j3/AKNOjy8gQbCD&#10;miQdC3svp9me6rJ6NbRjUOYTdq+m66SXer6lWO5tHt/01Prf8Us+rHr6fY2jPxPSudrXY21zbXR+&#10;fiZbLLMPKs/4JzGWf91vU/Rq0yjHex+TVm+o9m7e0gtscQHmv+btt3+p+6zZ/X/SLJ6vldbtpdi1&#10;5tz6rhtuwsljdrnN+l9nf6btr2fTqdXZ6n+jVvGObMaxZOCMbqGKXt/+Nw4ZZP7yz7xy0TWfF73F&#10;QMssfcIj+6MsuL2o/wBTig9Li9TbR6Tcq4ZGFkODMfqBAaWPP/afqLWtd6d37ln0LP5z/SVU7cMr&#10;3QwcwSRGo/rOZtXmPR87KuDunX2OazqNZZcCA4OLHmtjntf7PUqvZ/O7mf8AGLf6f1zqb+nVPsy5&#10;2N2mWscR6ejPU9Rp9T20u9//AIIojD3YHJQjkhL28vCOGM+IcUMgjH5ZemfuMmeMcGSMIylPFlh7&#10;2Li+eET/AJOX939B6p53gtawOGpADm8AS72t+nu/lIoa71C37KC08mdsa/uOLXOXMP671gU+/Ke2&#10;Wnex4BbyG/pGen+jra530En/AFj620v25OjBucx1NQcWgHe7Y2v/AF9NR+yfBj90di9S3H7ihjfA&#10;ySUjTd2bWI7ku0H9VrnNXOfVH64ZHW3lt3829z2B9ga0texpyGiaG7bK31e3+b9Wqz/SLqPU8dwE&#10;w0kSCf5DigYVouErQOrzBOw1N7bw5xAkDX07GPZ/0lHZaZFr69x70tLZHyc5WPfAJY+O4ho0+785&#10;R/WQDtqn94PsDSPA+1n/AH5NpNv/0etNQB3FjCRB3Oe8aofoukiv0dxHD3OIHycE59AmTUBP7z2D&#10;X+r6vuTl9JIDq6h8XtJHyrY9ZX2Og4n1he92GNKXZAeGAMY1zXNM7qXbv0j2O/0Tf+s/pVxzGV4t&#10;1eRS3bi2PNLmk7/Te7afs7rPoXVP9NvoXf4Wv9G/9LUu3+s1zB01gLm+n6jSBB+kA5w+m1u9vt9z&#10;dvvZ/wBuV8m1lZObRczdVY1nsdJkmxuvs/wzfWfs/wDUyv8AKH9XXiWHKeKXAduEmPeBjxT/AMWX&#10;6TZbe70tr5sYwD2OgFona6P3P02z9D/Nfo0jl4GNUz7RkVUOJLhudsImR7K59Tbvbt9v7n+DWTkW&#10;9RwfTxcd7rvtDy3GsY4OyA0fon1OZ9Cx/u9Gm/8A4N/6FUWOZbkYlNFXrvc/3NyA2vex2v6G7Ic2&#10;7878+x+96mEdfBilkEoVMeuPyTH6Uf8AN5P7v+Tn/wBT/wBl1tFlH2d+S0tNb4ex1b2lpDQB7bPo&#10;ez+b9NnpW/zq0sjpHUcHDdl37G0yHH9KHGtrzDnNr/lt+lYuNzcdnS2PyMAnaA6vLxbGwx7ds+o5&#10;n8z76rN9T/8AB3/ov0y9N6yMSzpTac+yMF4bXZez2uPt9jXvaLffu/NexOjG7/BgkacjL6Pl4NH2&#10;rJDNktrkO3lrnjh7XF2yplu5zX/+f0PqHQ8rGLG5JqdVkXNx2VB4LRY536ClzB7fTc732XWe/wBW&#10;pn6Na/Wqzd00DLjc+ysFjLWUNPv91vr5I9Nz6d3q+js9W1F+sDA6rG+1kMIyKTWfUbjNJD9/rMdY&#10;2511jI3fY/521OMB3RxF5TqP1LoosqqyKcdtuVcKanY73hjrCWMazIFTGMx9z3bK/Tr9X6b/ANEq&#10;fVehZf1dprPqh/Tb3bMilrxaKgCxtORW8+5r6si/c+tn+DXaddGOHYw6jYKHixn2EkFu+9jvUojb&#10;6m5unur/ANbMn69u2dGeMr2XO9JoY4tb7fWpL3sZuNl/Oz/gv8IjAVKJidQQY+BCpGwQRpWrxrLR&#10;T1HFucTobWlzTDtzbXPtg/vfp1sdJyW41OPjHIazJtYbm45kv2PLsit3pfnbv0N3s/wP+D/nLFzt&#10;mS435AfXsqrDHgVgvsFj2mi6/b7W7rKG2Wvr/wCL3/pPUW70bJp6ljXelc3LfS1pe9nTtzmO/wC0&#10;7PX3WOoveyuz0732fZdlfo212I5IcBlCv57NPINNI44SnDH/ANLL/iM8pjNjhk4gPu2HFhMSRxTn&#10;KMTk4eL/AAJf4bYtz6KKX2ZDhXSHAb317Ggt2+1zWvf9Db/wn/B+oqeD1bpWfkvppttN7JsYHtLH&#10;kN/nS2TY57vRZv8A5z1l1o+rHRL3Oyr8cN27qn4+2QS5waH2sdva57f8HY39D/MP/SKuejdOZlOo&#10;sx8am7GIFl4oa57WuLvTtaz9G707du39E9IYAbqYNNU5iKuBFuf9V8mh31goLbanOr9Wu7a4e1xr&#10;ud7y121u/wDf/wBJ/wAKu0zeoYmBjPy8u0Morje6C4mSGMqr9MO9S6xx/RM/PXO9NwaW9c6Xl41V&#10;dVdFN1eR6VbWfrBq3Y+Pbs2WZFXo15OV6n6R/rWW/pdlnpMu511md9aelVS52PiW5NraSAWl9GO3&#10;9ZLPdutryOoY9eP/AKL07f31XyRqfDLozwlceIdXQ6fk33YVN2Yyym63c59O1pLJc/02ObW5/pOb&#10;V6f+k/0diNse47WtDxI9ryQ4eft+ijOsaCA9rm2zoCA0u/lNaz1X7Nf66Ha63U+kxzYB3FziY8dt&#10;daiLIH//0u0NjW6SGuOmgAMfcEjaR7u5mQJ0+DlFgraOGiTMAgacDb7fzkgGk7YMEfS0MH+y5Ztl&#10;vU4f1ue09PpZuG03tJgxoA4O2/yv9f0i5oVMdiAWOhl9he5zRBDaB6hcXOdu9uRe3+c9P+aXQ/XN&#10;9VOJim97K2G6CbSGtPtcfa/fsWBbl4YspZk30tfXTVuZZc1h/Sj7bY/a9zd/qOyGfn+/06/+MV3l&#10;v5v6lhmalOXaPCP+qej/AKHG53Uq8nDtZmVsF7qiWhuhIAbs3fuv+m/0X/v17P531Fl33F+K2i2z&#10;JrsqLXhzWC6stA/R3UFrq3VWbfoe/wBL/hl0P2/prGOBysd0jRvq1lp0Y9zHNc7cxm7b9D3/AKD+&#10;b9T1UCnpfTcrIa/Cy2NtrJg1WCw1glzfaa37vdHqfQ9Rn+k/nFLbXYWZzszp3VMZtbjl9UbQ2io+&#10;7axjn2brcj+bdl5V2z9HV+jpq9n+krr6nqOVV1fpV3TbMG5k1y199tL62OaIZtZXa7Zvs2fpW/Q2&#10;fzqz8Tp+LS92/ffe8uD33kOJLhDH1WB/5239/f8A9aVupjbWNafYHw0uHDSQyr2sr3epvZ/g2+z0&#10;9n836nqXKz9qqZdWz6up9IswnYVtdm1jq7L7q7YsYf0eOytr7NjrbPUqZ+5s/SWInVeo/tPF2M6d&#10;dW6myvJZ6trLd7a3hz6W7iXUew+pvf8Aof8AhE97Q0eqWsLa2y0OIa6APc57Wl+99Trm/nfQ/toT&#10;Kg/c6ykOrYXEFu/Y7Qb3U7HepVt3er6ez1P+2feuOSqCTq2WOpV1OtwGVOwMqm6oXZLbN0Wt9Smu&#10;3/tJ+i2/zv8Agrf+DQ+p5dHUsa7Hy8I4zA0sLfXFvqbtP6R/Ot930Pb73+9TLwS7n1XxBJ9z64cx&#10;35oZW/0/z/Z+5VWlZsx2OYa3exwO0V7Tudtc9jHT6vqW+i39Jt9T1f0nqVpcR+1VB4vJxM7peXuy&#10;6XnDgbeotbLXs+hS/Iez1K67P0npu/7/AFenYun+qudbRXk5eGGNre7Hqsvtvrc15Yb3wK6WWX/z&#10;eRZ6nps9b+a9NWHvO4tZLbNv6U1y0Q8Q5p122epdYx3+k9L/AK1ShDpzH5fr+pZ9qrLrWMD31t09&#10;jcv0qh+le6t/6Kxj67fQr/Sfvqc80ZRqcBKY+XL+nXj+8w+wBK4yMY9YfovVZgZgUOFo20MO1xsO&#10;mze5+127c33Od+j/ADFnUWYmXQx9ddtYBcN/pusdtJ97BBY122xv/oxYeZQ3Jc1t97ra3B7n2bjA&#10;LXufVqYr/M/Rssb+lU21sprNbAZbAYHl7SCdkufQ3cx3q/pPpoRzQGvCeLuCo4pnTiuPanboyWdP&#10;yOnVXtc5nULnkvDHwx7anMx8axlW+1jsunJ9f1LGbMfZ+eidILsnrmRkvsJGLhMDmAEbH591vUrD&#10;q530cfHwlzGMz0uottZkWPsDvayy1zq2l/usbSx+5tW/9J/4Jj/za7DomLTZndZtoJr9LPbjtFcM&#10;aW4+Jh0trPs3+nv9T9Hu2KDLIynKR3LPjiIxER0dOtrAxzmsIA1DntJdrPvb6k/9FqDuaHS+ytvB&#10;a5paC6APa6z83+TsejfZdzCLGtY5sxBb31canFv0nfvqP2er0o9BtIk7QGBoBiPbp7dyioslh//T&#10;67c2He5riOILRE9nbXOUbHwWuLXQ4c7S5p/tV7/7KTbmtZtB2bjqHCf+hva1SnhrmtLY8j8C3eyx&#10;ZRdB5r66tDum1NLN82na0g6kMe6dmq57q9Id1PKIqLwCG7tukNZXt1j/AAda6T60Bp+zVH2+oXjg&#10;CZDWu+iG/wBv2/8AFrF9cvO9wJLmU2B/0pBaA7T85zv0rf8Arav8r/MjzLBm1E/A4/s4cn/fOUcZ&#10;uoOOY0BHpxr8APa3+171YwsS12TjXUVHHsqfvbc1u2G/4WveR7mW0OsY/wCn/OK+XPLXbCH2Fjtl&#10;empO0M1r+lt/w3v/AEtz/wDhrVy93U8vEFGTi5T7rMhrvUFm6ABpwLPTt3epZ+Z+i/SVKZrPb1mu&#10;thawB1YM7XGTtZHHqbtu7fs2/wDF0f6RKqCKyCW2P2vFhkANgOc9oc/b7v8ADM/M/m/0q4dv1n61&#10;tncyJmS0nU+Zc5yb/nZ1kN9P1Ky2Nsd4jZtl3u+ijXip7fM6lj9Pw3X3PdRjlwDGDmx7mh4ZY1p3&#10;vbYxnqb3qm/6yYbyy37HktJY0tiqmBs2fZ3sZ9p9R279Jv3v/kLkrvrP1TKLTlFmTs+jvcTBI2uf&#10;7XN97m/SenoznZDH2WwLDYZAJPMO9u7d+cUhEdSp6DK+tuWx3p4zGuxywNLcppc8mXOO7ZYWNZ7/&#10;ANHXvs/wf+jVzoPWczqT7hlsZ6GGwP8AVaHSze9nqR7nep7KbHv/AOCr/wCurj7HgvO7iY+Q5T19&#10;azOn76sYhnqw+yCBr+aA6HPbsb/LRICn0eypoea7qS65jgdxOj53aua/971GfS9T0/Usr/wv6OVj&#10;WOMFjbWWzZTY4hp3Axo2x3pfo/Ssq9j/APRfzn6Jedj62dZLSG3AAmdo26Se36P2tTf86usNBaXj&#10;a5uwiYlp0Ld7Q2xv9h6bXip725jmsItLq3WAEt1BaGw2k2yx3sexrdv+Esrr/wC5HqITixrQ61wA&#10;J1bZumB7/T9Pc7/CO/d/656ixPq9m5L2j1L35GJbX611ZcX+nfLRXtdc99m+1llvsqf+k/6zYtsW&#10;6kiw7nPJ2OIaTu+nv2bdu7c7Z/6N9apAilBHjMfZ1LEYSGkXtrtL4Ja0ub6nv09Rnp73b/8Attdp&#10;9WKXW9GZn7HVu6lbkZ+wHcdmVa/Jx/5PqtxHUNXCCv7bm4nRi1zPXurGUKyWuZS8sFm5zXforcht&#10;v0f8HS//ALsL1AvpY3aA0VtaAK2iRtHt9rG/mN/NQNdUi2PtcAHb2u+i1sgOOn84Q36SG6prrA5w&#10;cHMGrnD3NH7rnbvzv6qc2MLd8uNcE/RMlv53sI3fSVezY1wsJrJrhlt7jt5Hu2sAdU33JhK8B//U&#10;6zcGtkkjWJ9wiP61bmoe3cDw5xhxgtcJHf8ARu/9FKQb7tw3tiRNcn5l2PY7/p1p/bYXB1rbGgxD&#10;trjI19zLGUurWTu6Lzf1qIfZjtAIdte/TsQWO3w+HNd/r++sWt7Yh7m12s3MY5x9FjmOIc6v1Xhr&#10;GOb6vsrstr+n61f6ZbH1tc8ZGNt+kGudAa4A6/nMtL62P/c2LFr9Ql2oiA0gw0Tv0Zt/0P8AO/o/&#10;+D9P3rR5bTFH6/8ASauSdZJ2LEgIyH+LLf8AwW26m5rQbS2tgO71H2MDT+b+dY11j62Dftr/AHPz&#10;/wBIuY+z122YOG61jsbZeRkgGCRZed7XPbXbt3bG7Hs/P9T0/wBIt17G0sstpYyq1jXuaGMDIgep&#10;29m1uz9C3/i6f5z9KuYszqL249dMMZjMLXes5oJcTu9jvpP93qP/AK9qmFHTbzYpGNemJHmeL/uY&#10;PUVdF+qH7AsNt1bs4V2N9QWWNyvtAe77P6GOHfZ/2e6pte9/o2/zlv6Wu+pUK6NlbWhhexrQWe1p&#10;9sR9MNc/85Y/2nadLagfKwfwCduda1uwX17Y2x6p4Gob/VTvb/rhj4vAt+6imWtsqZ7WyAWtnQtb&#10;tEh7d+1ZFeyq6+saNa7eG8aN3N/78rR6hef8PXMESbu3gFSsLjZZaSxxIiWODtSd2sf1UDHh14gf&#10;JINnalFw7LZZRWxtND6m+q9m4TWCS0Bvu37XLCbz7hoNT8ler6jk7BttYA5oDptaJj81zd37yQHF&#10;pYHmk6O3h4fScrqWE3qlddWE97g9wPosc/07fQquyK2tfVTdc1vq3bvYz/t1C+sPQuhY2VljFyG+&#10;mzEbdRTXcHsGUH41eRhU5FvqPzK668myxmx/qeyz3/q9iynZj3x6ljHQd2tzSJjZuDZ/c9qr5Lha&#10;wSa3BvA9Sv8A6PuR9v8ArBbxeBeg6DmYuFVYy5/omzHaGtAJAAty99hc0OZ7GOczZY//AM9LWs6i&#10;LWn7EHZJO0UvLHCnQD3vvLWPsb7f5tvv/wAHWsj6tXX3Fj2NuNLaHMynmQ1x3+rX6VjS93867Js9&#10;XZ+fZ/olvWWnYAQQ90BxcS/Q/v8APqWbHbaq/wDg/V/S++xMPkuR9HxRj5uAzeLbn5VVj75JcXl7&#10;XWOP/TZ6NvqelX6q9Qc1oc5o0dxIA89fo/5i8toyB9uxnEARfQ4EEatbZV6Xtafa3Z+/b+k/Rf8A&#10;Fr02xwL3EbS1xLW+4CdeG6OTJLoow5zYYQ9rK/8ACnaAT+b7a/63u/RVqL2H02NbNrG6t9Ql89/U&#10;P7/uTOsZWDue1tjpABcSXEfR2ta1v/RQ3Ww4fpa+AGtEgyPb/hFGV4D/AP/V6t5ue8BrmlsiNxDj&#10;A7bi3e1VgM6pra8jK+1uAgv2th0fRdt2e1+36f8A0PTVgXhpiIfEtnQdvpbWv/e+j6ijZYHQSQ53&#10;8hxMR29nu+kso+bojyeW+s4fZm4o0JLHDQFpguGyP+uN/wCDWSQGuJc0bbJLZ2cajdvafpfzfv8A&#10;3/8AR+gtH624pteA0kNcz0n6GY3tt959ljarGtdVY/8Away92KXF2OW0sDpqrJbpIdHuqNbv+M2f&#10;zdv+DV/lz+rgPA/bezTzD1yPl+TZb9Jv0bNrg1rQdNB+dW7c73bv3v5v/S+moNFTA51bGgkF4Dm6&#10;OgB+xzdv0mN3f6+ohnIqaD+madoMuBbMQdNm9rP5x27Z/wCBqYzKpH6wzc4GPc2AG/T9T3fyK7P5&#10;f+D/AEqltjpshs2DY0SSAd7QYJLiwbfZt2+lZ9H+c/w387vRWuLXscdf3oEN+lu9M7j7XVz+kf8A&#10;0n+b/nvTr9an9txa2EttYDoz6bHOLRBLhtP6T6Vn6X/wJM7qGK95sN7Wl2oG8t7jb7X76/8Ao7Gf&#10;6Kv1UrHdVHs2LMPGymNbksbYwS50ta8h4G1jA7cHbtrnNtf/ADfrbPS/kZV31a6Y5r3DKtocDJra&#10;xrmBxEN/mx7HWNV9/UcUD+k1uedHb3lwcP8ABbvdZt9P3We9/wDO/wDGb0j1XD3T9oY0kQS1x3ae&#10;58gba/c7/Bep/b9VCx3VR7FpYn1SxKrpyrH5DQRtpgM3E/RBd9L6OzezZ/hPS+n9Pec6q4gem02O&#10;FYc0Vhm0gN1bvaW73u2+p6P5n8z6T/0aot6zgtYAMqncyCNxLmj9xjD9P9H+/wD4P/2WT1dY6VvO&#10;/LrJ90sbIa4/RcNr2UsqZb9P+36fpVpX4qo9i3DudZ7q2Ruc5tbmS1xcXsaxvtfbbt9P9F6dX85/&#10;xSDbRjvZtrYwmRLSG7dQZ7fo37//AD16fvVd/UOmkuLb6IhxMgkkwNv5jvbs/RPrr/7cSd1Xp79R&#10;kSDB3e8GQPdtY8vZT6nt3/T/AMxKx3VR7FuTFZpraw1tIJbDRJ/dbDnPs+h7vzP+t/zYbryI4LpH&#10;qOABbLi+Q2N30XN/c/waqu6phOc1ptYGCI2NsmQA1tmxzPdt/R+3/g0N+bi7KyXQ3dLbALC0OJ9z&#10;m/o62/8AbtiVjuqj2LYaQzZ6kEssrsIEbWO3FtL7Zl7Xf4Sv9I/+dusXqFhP2giyuttjjAfLnd/6&#10;te5eY9G6FZ1fqbc/EpNFAZXTl2EFjZY73Wtbkw63JexlX0f0Xqf+B+iPNNriHsIJJc1zNgOp/e9r&#10;HJsiuiG0dzQX7paNA0ANHP8ApGO3f1dipkWuJ/RuDWyGt9SRr7dz3Pdu9qdz7vUkVvY2PaRtJ/te&#10;n9H+Qo2NLXFzmuBfO7aND+6Je1yZIr4in//W6hljC2YcWxLnta0sjzte7b/mqrR1KjJfeyth21AE&#10;ncIMks2sZte1u1zPfVb6Nn+EXhiSynRFPtd1WPcHbyIB/qDz3bWFVH9Kwn7mvY1ziBLWncY+k33N&#10;LF4+ko/V0v6L9H149F6U2AccB3AaXO4hN+xemT/Rapb+a7d/34fRXkSSd+s8fxR6fB9g/YnSywub&#10;RU2PAF/+bsCkOk9ODdwxqyR+83bI8Y27l46kl6uto0fZh03Aadv2WljvEMBGvHucG+5EPTsXhtVf&#10;Ee0V8/5q8VSR9XijR9wrxMcAk11ujn216fve9gKn9hxRq1lQ2zIjXX6Xu3NXhiScOJaX3gV1M03N&#10;26xDTtAP0vpM/Rbf66m0OaN3pMtI/wAIXtcIB27Hfo/d7fd/pF4IkpBxeH4rDT9AGTBYWN1BJaTA&#10;gfT2hjWtc3+QpNtdvJNorsMb3b3if+tvd9D/AKwvn1JPFrTT9DCtz3Bxt9QsO0bJLtfztT/JTPs0&#10;EWPPAmSR8t/0F89JKQbaLeur9B2WDQkTP7wImezt1Pu/zkFj6WSeD+cXOcyY/q1t3f8AFLwJJA34&#10;JFeL/9k4QklNBCEAAAAAAFUAAAABAQAAAA8AQQBkAG8AYgBlACAAUABoAG8AdABvAHMAaABvAHAA&#10;AAATAEEAZABvAGIAZQAgAFAAaABvAHQAbwBzAGgAbwBwACAAQwBTADYAAAABADhCSU0EBgAAAAAA&#10;BwAEAAEAAQEA/+EO1mh0dHA6Ly9ucy5hZG9iZS5jb20veGFwLzEuMC8APD94cGFja2V0IGJlZ2lu&#10;PSLvu78iIGlkPSJXNU0wTXBDZWhpSHpyZVN6TlRjemtjOWQiPz4gPHg6eG1wbWV0YSB4bWxuczp4&#10;PSJhZG9iZTpuczptZXRhLyIgeDp4bXB0az0iQWRvYmUgWE1QIENvcmUgNS4zLWMwMTEgNjYuMTQ1&#10;NjYxLCAyMDEyLzAyLzA2LTE0OjU2OjI3ICAgICAgICAiPiA8cmRmOlJERiB4bWxuczpyZGY9Imh0&#10;dHA6Ly93d3cudzMub3JnLzE5OTkvMDIvMjItcmRmLXN5bnRheC1ucyMiPiA8cmRmOkRlc2NyaXB0&#10;aW9uIHJkZjphYm91dD0iIiB4bWxuczp4bXA9Imh0dHA6Ly9ucy5hZG9iZS5jb20veGFwLzEuMC8i&#10;IHhtbG5zOmF1eD0iaHR0cDovL25zLmFkb2JlLmNvbS9leGlmLzEuMC9hdXgvIiB4bWxuczpwaG90&#10;b3Nob3A9Imh0dHA6Ly9ucy5hZG9iZS5jb20vcGhvdG9zaG9wLzEuMC8iIHhtbG5zOnhtcE1NPSJo&#10;dHRwOi8vbnMuYWRvYmUuY29tL3hhcC8xLjAvbW0vIiB4bWxuczpzdEV2dD0iaHR0cDovL25zLmFk&#10;b2JlLmNvbS94YXAvMS4wL3NUeXBlL1Jlc291cmNlRXZlbnQjIiB4bWxuczpkYz0iaHR0cDovL3B1&#10;cmwub3JnL2RjL2VsZW1lbnRzLzEuMS8iIHhtcDpDcmVhdG9yVG9vbD0iQWRvYmUgUGhvdG9zaG9w&#10;IENTNiAoV2luZG93cykiIHhtcDpNb2RpZnlEYXRlPSIyMDI1LTAyLTI2VDEzOjQ1OjE5KzAxOjAw&#10;IiB4bXA6Q3JlYXRlRGF0ZT0iMjAyNS0wMi0yNFQxODoyMToxOSIgeG1wOk1ldGFkYXRhRGF0ZT0i&#10;MjAyNS0wMi0yNlQxMzo0NToxOSswMTowMCIgYXV4OkxlbnNJbmZvPSIxNTUxODAwLzY5OTAwOSA5&#10;LzEgMTI0NDIzNi82OTkwMDkgMTQvNSIgYXV4OkxlbnM9ImlQaG9uZSAxNSBQcm8gYmFjayB0cmlw&#10;bGUgY2FtZXJhIDYuNzY1bW0gZi8xLjc4IiBwaG90b3Nob3A6RGF0ZUNyZWF0ZWQ9IjIwMjUtMDIt&#10;MjRUMTg6MjE6MTkuMzQ1IiBwaG90b3Nob3A6TGVnYWN5SVBUQ0RpZ2VzdD0iNURDOEU4RDk4Nzk4&#10;OTlFNjE5NzUwMDQ1MzQ5OEQ5QzEiIHBob3Rvc2hvcDpDb2xvck1vZGU9IjMiIHBob3Rvc2hvcDpJ&#10;Q0NQcm9maWxlPSJEaXNwbGF5IFAzIiB4bXBNTTpEb2N1bWVudElEPSJFMTM2MzQxNjc5OTRDOTgz&#10;QjlGODk0QkJCNkIxNkU3OSIgeG1wTU06SW5zdGFuY2VJRD0ieG1wLmlpZDpCMEIwMEUzRTI5RjRF&#10;RjExQjhFOThFODBBODZBOEU1MiIgeG1wTU06T3JpZ2luYWxEb2N1bWVudElEPSJFMTM2MzQxNjc5&#10;OTRDOTgzQjlGODk0QkJCNkIxNkU3OSIgZGM6Zm9ybWF0PSJpbWFnZS9qcGVnIj4gPHhtcE1NOkhp&#10;c3Rvcnk+IDxyZGY6U2VxPiA8cmRmOmxpIHN0RXZ0OmFjdGlvbj0ic2F2ZWQiIHN0RXZ0Omluc3Rh&#10;bmNlSUQ9InhtcC5paWQ6OUE1M0NENkI4N0YzRUYxMUE4RTlDMzY3NTg4ODIxMzYiIHN0RXZ0Ondo&#10;ZW49IjIwMjUtMDItMjVUMTU6NDg6MzcrMDE6MDAiIHN0RXZ0OnNvZnR3YXJlQWdlbnQ9IkFkb2Jl&#10;IFBob3Rvc2hvcCBDUzYgKFdpbmRvd3MpIiBzdEV2dDpjaGFuZ2VkPSIvIi8+IDxyZGY6bGkgc3RF&#10;dnQ6YWN0aW9uPSJzYXZlZCIgc3RFdnQ6aW5zdGFuY2VJRD0ieG1wLmlpZDpCMEIwMEUzRTI5RjRF&#10;RjExQjhFOThFODBBODZBOEU1MiIgc3RFdnQ6d2hlbj0iMjAyNS0wMi0yNlQxMzo0NToxOSswMTow&#10;MCIgc3RFdnQ6c29mdHdhcmVBZ2VudD0iQWRvYmUgUGhvdG9zaG9wIENTNiAoV2luZG93cykiIHN0&#10;RXZ0OmNoYW5nZWQ9Ii8iLz4gPC9yZGY6U2VxPiA8L3htcE1NOkhpc3Rvcnk+IDwvcmRmOkRlc2Ny&#10;aXB0aW9uPiA8L3JkZjpSREY+IDwveDp4bXBtZXRhPi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Dw/eHBhY2tldCBlbmQ9InciPz7/4gIoSUNDX1BS&#10;T0ZJTEUAAQEAAAIYYXBwbAQAAABtbnRyUkdCIFhZWiAH5gABAAEAAAAAAABhY3NwQVBQTAAAAABB&#10;UFBMAAAAAAAAAAAAAAAAAAAAAAAA9tYAAQAAAADTLWFwcGzs/aOOOIVHw220vU962hgvAAAAAAAA&#10;AAAAAAAAAAAAAAAAAAAAAAAAAAAAAAAAAApkZXNjAAAA/AAAADBjcHJ0AAABLAAAAFB3dHB0AAAB&#10;fAAAABRyWFlaAAABkAAAABRnWFlaAAABpAAAABRiWFlaAAABuAAAABRyVFJDAAABzAAAACBjaGFk&#10;AAAB7AAAACxiVFJDAAABzAAAACBnVFJDAAABzAAAACBtbHVjAAAAAAAAAAEAAAAMZW5VUwAAABQA&#10;AAAcAEQAaQBzAHAAbABhAHkAIABQADNtbHVjAAAAAAAAAAEAAAAMZW5VUwAAADQAAAAcAEMAbwBw&#10;AHkAcgBpAGcAaAB0ACAAQQBwAHAAbABlACAASQBuAGMALgAsACAAMgAwADIAMlhZWiAAAAAAAAD2&#10;1QABAAAAANMsWFlaIAAAAAAAAIPfAAA9v////7tYWVogAAAAAAAASr8AALE3AAAKuVhZWiAAAAAA&#10;AAAoOAAAEQsAAMi5cGFyYQAAAAAAAwAAAAJmZgAA8qcAAA1ZAAAT0AAACltzZjMyAAAAAAABDEIA&#10;AAXe///zJgAAB5MAAP2Q///7ov///aMAAAPcAADAbv/uAA5BZG9iZQBkAAAAAAH/2wCEAAYEBAQF&#10;BAYFBQYJBgUGCQsIBgYICwwKCgsKCgwQDAwMDAwMEAwMDAwMDAwMDAwMDAwMDAwMDAwMDAwMDAwM&#10;DAwBBwcHDQwNGBAQGBQODg4UFA4ODg4UEQwMDAwMEREMDAwMDAwRDAwMDAwMDAwMDAwMDAwMDAwM&#10;DAwMDAwMDAwMDP/AABEIAsUDsQMBEQACEQEDEQH/3QAEAHf/xADDAAACAwEBAQEAAAAAAAAAAAAD&#10;BAIFBgEHAAgBAAMBAQEBAQAAAAAAAAAAAAABAgMEBQYHEAACAgEDAwEFBQUFBQQHAg8BAgMEBQAR&#10;EiETBiIxQTJCFFFhUiMHcYFiMxWRcoJDFqGSolMksdGyCMHhwtJjNFTw4nOTJVUX8fKDo0SUJrNk&#10;VhEAAgIABgIBAwIEAgoBBAMBAAERAiExQVESAxMEYXEiBYEykUJSFGIj8KGxcoKSotIzBrLB8fIV&#10;wlODc//aAAwDAQACEQMRAD8A9hdYtlBjDD7Nvs18+z1UC7NNiG7PX2Ekddvs0oRUsIsdNJGQRAHb&#10;1H36cLYUsjyqnfipKk+4ew6nAeJxXZjx4ddujbD2aaYC8qWlYAFd/wBnXUOSlBLs3ejAAk+0gD/a&#10;PfpwxSie1pviEakdeh+zRiGAOSw+5ViqSA+wkL0+0ah2YQShd3B3sIQPZsQf+zVVkTOujrsWkLJ7&#10;yq9dU0BzeHttJ3XHD2jY76EAo+Qq7vwEjuPiHHYj9m+k2iuLF1t3lkcRUZZ1PyqNj7fv6aSTKhbj&#10;UU+VfgJMeRGT13YHY/YdtP7tiWluPx99kZCnBgN1LEHp9m+qUkMWeC9I3qmTh0AUL/b11GLKlE5M&#10;bNJsrWiFH2bg/wDdpur3ErfAN8AjD1zOdz06n2ffo4DVw8WDqREHhzcHcFj03/dq1Ul2bHErcl4E&#10;lVPuHTp+3VwTIjdw/wBSNhPMvHbqr9Sd+nt1nbrnUut4F2o3uqQ1WDL6RJJICf2jUuj0RXJbhIcL&#10;nuA5TIig+0tybb7/AGaa6rbid6ja0Wrx9ZOUm/qYfCP2e/T4wTyk6a9aNXktWQwA3Kn2fu0Qlmwl&#10;6I7FNjOHKGQSE/KvU/2e7SmugQxhAGAIZSre72MB9+rRLBT2EjO2ybfL1+zStYaQvJkkG/3H17A/&#10;9updylQGb6sDxjLj2oOh/wC3S5BxANayKkhKg2Hws7gH/s1OOxUIKtnK9CUiX79ydj/ZqvuFFTky&#10;5CVQfqAp+UqCdv3E6Gm9QTSBpjpCQWnlZ1O+49O/3aldY+YxHXK7xE7Idyd/UAR9m/s1aroS2GlM&#10;KBGLAkD4gfh/bt9um4QkSZuaDio39vIfb79PMRFyvbHIIq+wsT7Pv20SBASqQEjkUMm27Abjb9uh&#10;WCAiK8p2Mm/E9WA26n7NPFiyINS5FGd2JAPp3A0uI+RBKzEdV4nf2Fuh/d7OukkEnyxVhyUsm4JJ&#10;9QDAaMByxaxk8TAjJJZjTiPUQegGlyqPi2ETJ43th+4ZE5bDtgncn92q5IXBnz3aSsoZZGdt9lCE&#10;7jSbQcWCN2Hkx+nfcdTsnuHvH7NTPwOBG1lsqL3GDGNPT4/zOSxsD9nqO22iXORSqozCNfyTLzah&#10;GEbpweYBh0/CAdPEULcYgs5aZVP08KRexyHLO32FSR7tOWJpDQe+QiIY4yN92A5Ej9p0TYmEAsNe&#10;YbPIF2+IrspA/bsdS2ylBVvjYpn4GzacltwC7AdOvtG2o4zuXI2MRWZf/lg7Fdm5ksDt7zufbq+P&#10;wTye5Kti6Sk7QIfZuNhp1qJ2YVqSFQgRUTbYdBpwEkosfEeJ4AOo2BAAPT9mhUFyDCLihTc777Df&#10;rqoEQ7a+pOI223PT3/8Ap1Iyf0tMRsZEVuXw9PZvpwoCWce1WSJViQDj7Bt8vsO2m74YBxYAWIAP&#10;QvU9VZR7evv1KY4JvaQEAjYH2j2dft03YUHJbZYqSo4kkhQNvu6nRzkEiYUbcyB2x121Qiaqp3YI&#10;zDpsV92326ACsXZR6Qu3wg7DY6bbA+LW5E234Ip67bDfTxZOBxYNzuzuxUbgE9Nvu0JBIP6RN90D&#10;ezZV3950oCSQihiQGYqje0Et7x06HT+oC5yEUoUq00yoSA3UqoP2anlO5UQQGPgnctMkxgPsblxB&#10;2+729dHFByOHD4SB1d4ELb9EmfkD+wHbRxqg5WZIU8bK6GGKAcD6lA5bft00kwljqpUgZfqJIo4/&#10;l9iAHV4LMiWxOxm8HAzBXMuze2FTJ194B9+2pd6opUsz4eT4tp441p2BWKjuEJw9e3QhSTp+RbOA&#10;8b3CtnuT7QRzBNuicPUpHv8As4nUvt2F40Si8lz0NVEMMc0e5HqZlcA/cOnTTXfeA8VWxOa9mZEj&#10;jWYRR/FxIDyb778eRHsGo5W3LVao5VQQ2XluCS27+p2VgH3I95Pp206qHjiFscj65ezLACvMuNql&#10;T+Uzc5GX+9sOh0WtbT7UCrX6labuNV0Nyd5mHsjWRg2/8PDrvrKVqVD0HEytReRgxUlkEht5FkkO&#10;49gZmOxOtVbapPH5A2Mjnp2ThiBDsNuJVU9P7COuptzeg0qrUJ4tDPA2QpyqsbxTCXgnT0yL9ns1&#10;p1ypRHY5hmiW0I1cDc9NtwSCD9/2615mUEDdbcDuMpHVB03A9mlzHxIxHv2G2sAherKx2Y7fYNFX&#10;LzB4B+ac+HFnJ9jLueH2nYa1JF7da2FUDaeN+oYcl2/YSNZ3ox1aAQ2KcRLWFfkTsqoV+Jfby3Op&#10;TSzKci9zLxkAonCFuh3333+wffpWvI1ULHeyzKXwM6QwtsJVkjE5jK/LI3Hfrqk3/KJpfzAMnlvI&#10;q8fbtWqV5XGx7CCLtk+47j36m9ratDrSr3QvH5fmT2YoJZ6USDjwV4bCAJ7SeQ7i/wAK6a7rLBMH&#10;1IXueaeTTM68TLH1HeWONe6PZ1QjodTbuuxrqqic1rByVFasuThtt7ZJYImQH7Ng2hukYcpBK04w&#10;cil8kCAK9ZYwBxlkroHH2PvuTy05sDVRt8x5K7QPKlGdodiClbruOnJvUNN9lvj+BKpX5LFcnnJi&#10;/fFQSOvEj6ZRuD95YnWnks9ieFVufPQ78ZVyqL8X06D0cgPbt+LS4yEwJLgHkZo4RHuBvu/Tr92o&#10;8c5FczseFyHb7naRwCQH29Tdfs011sHdDEeKuhucVciQgdx23K7+wbe/VKj2Jd0NLjskOKiSL4eg&#10;bkBv9hHt1pxZPJA2p5ctsZIIwT19LEf2nSasOUS/pNsqQxgO/X2N1/26XBhyRxMdkk37U0SOPk4E&#10;jb7uuji9x8kdNTMcCWsRK/yHsj+wnfTh7hKCwVMqx/PvFD+IIij9/wBmkk9xNrYHLBdVyDclJHsA&#10;ZBv/ALNJp7jTWx3YxKpluTDl0ciQHp+wDRMah+grbiobhzdlff4T3HIH9mptG5SbFycOByEz8/m5&#10;c33P29dT9oYjde/USQGON5Og4/l77f3TtqldEtD39VT7Jv8A8Wf+7V+Qnif/0PWjcu7bQ1RPt1LB&#10;gP7QfZr57lbY9fitzhvZArxakqP7QOft0O1th8VuBsrZlVCoihl95d99vu92k02NYCkt2zV9X1cT&#10;D7FG4/ZvqG2tSkk9BdM9lC5StWi2PXkWLft2GhWtoN9ddQon8nnHJOPP2Bkh+X3fEdtOLsX2o6Kn&#10;mEvR5ZNvs4og/wDTp8LsOVELnxPLTOXneQk9TzlK7fd01K6mPzJD0PiFPionm5bewdSR9xJPXVrq&#10;RD7mW1XF06MPbrIF2PVthrRVSyM3ZvMZdZd+h9HTfppsDgp91dpFUjffc/ZpcZFJEtTrjrMiD3jb&#10;rpOyQ4bATZWgnTvqRtuOh31D7VuNUYFcm0zfkrv/AITqfI3kVwgJtKTzbZdx6genT79GIiXeij/n&#10;Sqqk9ABvvp8kswgkWAUPGHddz7dORCdu/lI+sFTu/hUMB/26zdrbFqtdWchvZsoC1UKwPUlgemhO&#10;+wNV3HIZ7cicpXES79AOvXWidnmQ0gEsb8y6Wzy6chsCNtS6/JSfwE3m5DhOCoHsb3/+vVQ9xfod&#10;fsEDkZHQDcKGbc/duPbpOAxOrwI2hVk3HsJO/wC/QvgTA/0+EgvIOcjDbY7nb9o0uA+ROKKVUIQI&#10;rDYcgAuw0KQYaOF1k3eQdepHs3H/AH6tJibIDsgn80vtuCu/TfSUADaSLi2xHQbEdd9OUEA4xEQD&#10;uABvx92pUDYOSeNZDzYn7QASdDY4CB2lk9HJQB15KdhpzIoOWJBDGTI4c7fL120rOECUgEy1dY2j&#10;U7PtvuT7h79SuwrgBGaqEs77sd9mCkHcn7um40vIPgzq53GID2w8sg25KF67fadh020eRaB42FfO&#10;RtxCVp3Y+4IQv7ydtU+z4J4HVdCOb1XWT2+pgT+8DS/QA6Wjx5qvbU+xR7m1asTxJGxNwRFDMqnd&#10;unUk/wBmjkwhEGktunTdQNx1A/7dKWOELTUJ7I2aVg6AEFdiRv79J0bGrQKP47LIQ8l2YOTs0qBF&#10;3+72aS6yvIBk8TgkARrLuvHYjdmBP7tumn40HkYWLx1VUx9w8UPo5L1Gw9oJJOnxFzGEwsRbuyWb&#10;ErbbMWfoSOm+wA04E7B1x9KIyEhy3Qblix3H2aMBSyTxlV3K+kn4T16/fpMCCxNxQhF5M2zDbrt9&#10;o0oAbSF9iCV3Hs9vs1aRMnzqUPXZWUbdSd9zoeAHHmjXq0ioFG/XYb/dudEjgWnymLVuDTqGj+wn&#10;ck/s0ShqrEZ/I8fChCMzsfYEXr+z9+pdylQjHnFlb8mrM7dNlCEMf2j/ANrS5PRD4D1cXJdpJI2g&#10;Y+1X9u33jVJPUhtDscEuy+srv7ePXWiTJbOgS+ohebb7KegG2hACdZYw5leNCSdix9x1GKBC31dG&#10;IHvXIm39iht/3aX1Kh7Af9Q4CP0mYsS3UBGbrt+zTV0Px2E5vLKIJEFCacbfzAvFfs/t0vJ8D8T3&#10;Arnchel7cePRePVRK/Tp09w0ps9A4palrAoSv9RlZY0G+3YiDFzt9vsGrShTYiZyBx3o5nV4oucB&#10;bZYw3rYb7bfZy0k5Y2gPkVuVoDFXt/RRcvWofexsB8HFB8WrtH0FVGZpTX1l5RQzyqSdpJgIyx/x&#10;FjtpKqGy+jueRSIQsEEEagfzHLEj7d/t0NMWAws15JeMk4KuDwSKM9NhvtuToxGAF3O2HaKS0I4y&#10;OiHj0H2boNTys9RxVaE5KQnnjW4T6V9PFSoAA6k776OOOIuWw2laGJD22lkPyhmPHYe7YAe3VwTI&#10;QQPPEHaFVJ9PAMx4/wDFo4yEwL/0blKG7SmRNxu+56fb1Ps1PjK5jMNKxwMSS8FY+vbYb/YPZqlR&#10;kuwP+kQvJvKOci9BK532H3gnY6OAchoUKMQPPhxA6FCAAf2D2avihcmchWPgQhI9zEbn9h66FAMa&#10;SWNFA6mQDZnUDqp+/VciYF5IyvQRjZweIZvZ7t/2jWbRUgJIndVJkX09Adt/ZpQOT6GeOItzdeXu&#10;bl7fuGmmDR9PHVlKNPGH26RhvVsd9JwB0OsYVYawLjf4EA6n79E/AHZrN4HZeQhb4o+nQ/fodrCS&#10;RxbVwvvKokAAX1MeQH26U2nEIQlEtmK9dsVpnkM/AGSuFIVgu25STrtt+HVVTTcA8gE+bzcUhMjO&#10;/H3iqN/3bN10+Vh8URt5WzOVMNpo4nYCZ2rvG0e/QkodzvotiCRaVoTE6NBmIbsu2wkMMi7g/apX&#10;bVxDwckTOaAXlz8kokpWlgtL07kReL2/Yu2k+WjxGo1JV7P6iRKgbIQWIlO575fcj7NwNUrdm4mq&#10;bDtuXPWgqSQ0hIoO0iOWO5+5lAGnZ2ewkkimkwWcsBldai7+8ybL+7bWfBvYvmheLA52Bf8A5aOS&#10;TlussM3B/wBnpbZtLg0Pmhr+iZorynqybk+1pkO+/wBoJ0+Fhc0EiwOQYuWxolMXT0yICR9nt0/G&#10;9gd1uPJi51k3ixLLGR6t3jVt/vG+q4PYnl8kjWvxsrCgVUDdiZIz92/Q6IewpW4eLH2ZfbXEaH2l&#10;nXr9m2nxb0FyGhjI+z1hCy7kBE4t/vddVwwFyPlrbrs0cQUezcgkEe3RApJv9JG6lp0j5jcAEEdP&#10;2+zTwQYg2v49UEi2FaTfbkvUg/bpcluEMg2ZpndmsbE+/bbrpPsW4+JBc7Cu6izJx+zfp0/bpeUO&#10;AyMmkpUrzfb4XPUatXkXGDj368kR3DDbowG3/p0chQLTXaaelpJF3+JDsNvs21DsikmDjmovJwjn&#10;k6g7EOAd9Smh4hZbWPiVRPMzAH41lB6/eBpytQhnfq8M+3GYybnYryb3+7bbVfaEMEbGKEhB6Eex&#10;TzP7vZpShwyYtYsN613UgAqQy8STsOp9+jkhQw1e5Qk7ixcVER4SA+3f7wTppoTTJ92ooLd+AADq&#10;p9v7SPfqsAgrBkLkU20NqsYHBIdgQV/YBrNWe6KgF/U5v/ztX/s/9WlL3HHwf//R9PSh5AfzJX4E&#10;nduG3X9w185xue07VDLiLcqkyTsxPuKkafBsXNBofH6EcYa2ksj7DfdtgPu9u+mutLMT7HoESHHQ&#10;A8ceGAJ69CP29dOUtCcXqGjvwKqpHCUZtyDwX/0aa7BOpOed1UEAhm23B6HVOwkjrGzxDrMp+xNt&#10;GO48Cutf1x2AglhAPQlwxG3+HWNlZ6lriSr28pFIYZ1icbDjOjDofeOJ9WmnZYMTSeRG1Ym2Alvp&#10;9oK7Idh+326Vm9WOq+BWPJwr1ewZGHwlCT/sA1CuU6j1eeDbmhkbkNwDuNv7dWmiGmT2xxbk9deZ&#10;Ht+39uj7dgl7nyNAjERRRp9jFd9CaAm0x9ncAA+VRsd9DYoAPP3CzoD06OpGpbkpIGpm5cShA9xA&#10;/wC/SUjJhJgpUbgH4v2/s1UMUojGs8Q9ZYg7cgvXShoeYQlnJPF9l9qt0/7NPMk5FXmfchRx67KT&#10;oVWwbPmrOo2BVPxKT7NPiw5EO9ThA5WYgep2Lb6UpDxegv8A1uDuOkL8yfYQCVP79TzHwAHPJzYT&#10;SJXVTv3GPTppeQrgWFbL154O5DPHKV35MntI93U60V8MzN0hitu/eVzKCTEfeu5JH7ANZO1pktVR&#10;AeU4TdTIXEi9Oqk/2apdy1DxWOrm8LICYLLoT7eK9f8As0cloHjtsfPnMXHsEEszH2kdBt9p0+SQ&#10;uDBPnqu+8dQn72Knp/t0ua2K8b3DNmLhI+mrpswHQBmbf+wDVc3oieC1ONB5Jb6o0kURPXfaM/uP&#10;VlGmq3YTVBamEeDf6uVpifcx6Dr9wGq8cZifZOQ4uOrtGQIeRB3323B+/fVKk6E8mQlgwVYfnGrE&#10;32yPGp/b6jq/E9hc3uSqvSnUJVmryjb0LXlR22+30k76HR7C5BewrMVYknb1L7P7dZxoOTqRBGA2&#10;3BH2nTSCTv5ccbclA3OwB6/2aMgIzSseSqAxHQ7D2ffobBIGDcfbi2y7epdtvZ7xqcWPAk0LdNio&#10;9m7ezTgSZEJKUKlgepG3v6aIYwoiX4eRQ7dR7B004FJ0QoVPQuV6E+/rogUkeqopA5jqA22kMGwZ&#10;iTGT21AIHv30mM72lm9Sklvd+7TiRTANpKNfZpp0iK9dnYDp9ulghw2K/wCpsEkhDW+4wbqEBbp+&#10;4aXkqPx22Oy5vGTMqoWkYdFYow9v7tD7EwVGjskVWwyK0KtyPsk6aIT0CWgwoYmEcGhhRlPXcbge&#10;/r7xrSKombMFO+JhbiBFG0nXlGgYHb9gOk7VQ0mwUmYj7bCGR5ZAvpCJxP7Og9mpd5GqA/qcxIN1&#10;ijDAenmdzt9+j7hxUlw8mlUhJ68IPUj4tvu0+NtxTUAcbckXazkmDD8B2B/7NLhux8logb4jAn1W&#10;Z5rDkdGd9iPdtsNEVHzsdSPA13VY6iychxXkpPsP/bo5JaCfJ6jy2IlLCKhGsg9THgo3+zqdVyei&#10;Jj5Fcll74qgV4Qsh3HEbbb/b09+ptdlKqKzAYu5F9RatbwWJiC3zDgB02J9+q44CtbQdkqRSyqZX&#10;eUE7Lz69R7RqIGmH7cYReScQDsoA26e/2aqBBIK8ZbeKojctzyI3PIfNyPXVL6CbCmjPLG7MqcvY&#10;B9o/Zpw2TKOCkVO2wB2+EdAANKAk4akEiBwwIO+ynoQfs0QhydrQ1YfUkfqC7Dpvp1hCbYfuyElW&#10;h2G24Zum2nL2EfJJzAICoPeo6jYfZppgTTisgLE9thvyAHTb/t0AwjxK0RBkbkT6SfYfuGnAhYwq&#10;xEKu8je8A+3f/wBepjQqTkleuh4K4Mi9WXfkD+/Q6hIzBHWAbkNnK+xgAuqSRLFGuwo3NpUjQ9Oh&#10;3H7NTyKgXbI4+Jes4VWG4PRiRv7hpSh8WQOXqPLsEns8ui8EYA9PcxGlyQ+LCxUrNkycackKIOR7&#10;nTcfZtvvql1t6EuyWpFKmTlk/wCmoDh0JUdT93sB9Wn47aIOS1Y01HzXsl5ljrwp8si+vb9u3XQ6&#10;dmouVBMwTsizWs/WowEHbk3Fj129O+++xGpVXrZIqdqicOUxleUTNJNkGDkKJPTGw+3b08g2pTSx&#10;/cU6t/AxFmzkGWKWJkhjJCIiKABvvszAncDVcnbMl1g5FlYJPILMbyLTp9pCkI2HqU7FgNUrp22Q&#10;nX7SyjtRoVZLUcbb8lff+z2+/T5fJMB3svKrStZgPNtnlJBBI+0b6fJvUUHBCTyCzQj2exuhJ+zT&#10;SCQwSSMju2Iy6jdOoJ+/2apKNSSSSWW9TvEVI2CEhSdOWAtLJHIdiqhj03VthqGykgUqwLEA6NuG&#10;35N1J+4e46lgfRzxITxikZd+m4Kj7eh0VYQNxtDJyLQyNJ8RBJO41oo2JAEVQDx5od9xuT+3Y7an&#10;ArEknedVZQRENizNy3Y/adNSIOZHj3kjiTt/jCnff9m+qkQEZNuLsYOAAA9SEKd/wnU8x8SdZZLL&#10;onRZyfRuu24I+3cDTqpE8D449ROYzADIp9RA3H+w6OGISElx1fudYkYEAu4Tf+zfT4ISbDriaxjH&#10;0iJIPbJuirsfv66rgtBcnqDShUXlEyJGR6XDKpX7vadLihywRxNTZ3hEMnbG5Hp9PX2+3fbS4IOT&#10;G6teAQFobNQyA7mJnQFSPdtvq6rDBolsjuVjHOgsvIlop4uLLt9ml+gfqI2b0KPGL9SasoJHIQhx&#10;/wCnUWtuoLS2ErGRxCbtXssoIJRWgKg/cCOo1DtXRlKrKxM5jnmVXyLVVPVWkrFl3/cCNSrrcvi9&#10;ixq56nziC5iVZY9wrx1AF2P3nfkDrRXW5Lo9iT5ZLUTTMto3OQKyLGnZk49ev2HUu6e8hxglLfoW&#10;IyJjkGl3A7fCEL/adN2T/qFDWwnbSFutUTRzkEM0pj26fwj2ahwUnuIw4zJs/flvNtGfUIyu4H3j&#10;bqNJJlckMmpbYk/U90p1Vtxvx/cNMUoF20/5g/sOjkOT/9L2GEgkjdi3sHUj9/TXz1T12RlRIj6p&#10;XDj3dT+7poeGoLE4tiFiw3bf3cjsDv8At0ckEB46sk5BB9/XZtxqlSSXaCQrhAVkYe/Zv2afGBSL&#10;2Wg5cTLvt06ddRaC1JBZAg2USbnfchSQdJA0c7snwrFIp9pbj0I9x66chBDuyMSHrlX9m+3t0p+B&#10;wEEfLb8oFh7SVG39p1UCDJDYU9Ai7ncN0HQ/sA04YpQSeSqDxsTLy93H7tU2tRJPQrpshi4xuLBZ&#10;t9gArEkj92sXapaqyS5SuRtFBMxP/wAMhdTyDgyU9y20RWtGI5B7Tx9n9uh2egKq1FYhlz1nsksN&#10;jsiKvX7Ou+kuWpX2gku5CSTgtWwBueJeVVBI/ZvqZs9Bwgn/AOVOSssEYflvs8jk7j37jpp4h9ow&#10;smaYsW7KkDoEDE/7dtX95MVCgXSolkaMbe3f0jr9m51VaWeIQtAUlqi3HuTwKw9OxkA2P7AdV4my&#10;l1X2YeKvBZHESxSk9AqOrH/YdPxPUhqy0ZJcVEm+8SLx3KrxHt/f11KokLkFWpF22WSMHn13UbHc&#10;/s1cKCZAthcaZuf00e597ICQw9430vGpHze4b6eCIhTGOG2wCqFG37tEJCkCagI3WZ4E9pVACf7W&#10;1PEfIUHj2JWZpJFlZ+pY+zff37DS8dSvJYLHhcZHsVrsem45Enpv79NUWwndjKUqKMxFNNveeO+5&#10;+0aqFsTL3JLLOrbLFGkY94VRo5MIQyBO8eyybMeqqNyd/u21SVnkBnsx+oPj2Omlr95sneiB71ap&#10;s/bH/wAaYkQxf72u3p9G9zn7O+tTynyr9f8ALIzQ4yWlQCnbnEPq5dvvkk4xBv7ia7F6VK5s537N&#10;nkjy7N/qnnsgzfVZi9bLHfiZTGnX+FOIGrXXXRCd7bmYl8inlbdgC59hduR04S2FL+QtPN2Y5Vlh&#10;YwzKdxJExQqR/Ep3GseyiZpSzR7t+kf6uZi3chweesNajnIjp5CTbuxSH4Vdv8yNv4vh15/Z1QdN&#10;LyezTzQJukxBlX2gkj9vs1yWcZmyTALahBEbKASA6t12PXY7b6lWRUDP1LsN0YHj0+/V8iYITXDH&#10;AWALgAkjcAn7hvqbXwGqiAy0B3LusQcA/mEdPt6azXYVwOr5DjY24Ryd8bEqUBI/t1XlSDxsWby2&#10;R/TBQk32BHLbqPZ1HXU+fZD8XyfSeRZvZhFSVTuAOTEdP2baH3W2Dx13BPl/JpPSqwRs+5LbEkED&#10;2kaXkux8KkW/1BMoSTKFCFB/KUA/7BpzbcPtWhCTDWmhSaxk55S0m0iruuxHToBtp8NZDnsib4Dx&#10;1P5pkndRu2/Q7j3+/TdKIXksPAUYE2opGpJUx+gMd/t66ptaEYvMbeY1gGll6sN2VtlHX8IGqmMy&#10;UpKOW3FNZ5I5k5DcHuHbb7xrF4s1ShHUglKv0VS3RmBJYfv+bTVQbDJj7xEb97ig35bL12+4jVqo&#10;uSCxYllHcSV+B25op2HX9mnAnc79E0cjMHYgn4S3Uf2aWoSMR1QpVw/FQNyCxH9n26pImT4VoGXl&#10;yQvufWd/d7OmnCDkfJXjjjlLhQfYo26jfr00JQEgpAsibHbj0ZT16baljRKHdN5H952BJ6aEDOBZ&#10;o4yTKoPXiAOm50QwJO5eIxb7upG5226Eb+06pvCBQThh3DcjyC9WLe46aQmyYSdtiqbIB1JB29v2&#10;6cMCcCXZFbjshU9VH2fbppNicBPpZVXkZDwA9h+/p0230+IuQutrtrxdk3J/zGAYgdPfqZHB8iB3&#10;Yh4oyTuw2J9v/p0JDOzWatXblKpDDdR722940NpCSbOC686uIwFjC9zkxGxA+zRybCBKLKwWJygt&#10;pWB97xO3t92676hWl5lOsaE0rSWGHZym495WIqQR9jNpxOoTGg1DjYkYiTITu6fEpYAbH37bdNaK&#10;q3JdnsTenhjaEUKtZnI9cgdz+3fqF0PjMIU2gDL/AE2L8sWY68LsBwj4k7j7W68RqW1uUkxTIW/H&#10;Yo+1YyLOnLb0E7L+3Yal2ruVWttivbN4OEPHHjpLEa7byAbqdunI7+zUc1sVwe4UeQLI7Grj1kfg&#10;NmCHoPv3HTT5t5InhGbCR53yWVAkdIKB1VGXih/eDvquV2HCoare8vVFPeirltyD2o5XUk+5jv6f&#10;72qre6JdaB4l8gkQg5iwiOSZfpyIi7n4m229+hWv/UxNV2FHwiyPys3J5pB7DLIxP+3fWfGc2UrR&#10;kh2tj8cECXFjt8AVrpOSRFy+Iqo2G7a1rVakuz0C16dGJXSMLxPsfj0b7uJ966qqQm2FVa8YKlSF&#10;29gHTb9o9mqEV1cUpPIAWhVQ9dgQVGzcSNiP7dTWOQ3MF128aqdYgQOg3X2fvI1p9pniBatRUsY6&#10;5Kn4iFGwA/7dKFsOWTFaJiPyivEek8Pb+3RASQakijmQCfcAv/bqeISANSKUgmvwIH4fbo4/A5Or&#10;UrkFXruv8CrsQB9h69NPj8ByCfS1BH0rWAm/RyDuPu30Oq2YpZEw1AkbNHP2mPQcCw5fbsDoSQ5Z&#10;1aeJ48mZww6njzXcn7RvoioSxhKdSsBLKSF26I/I7g/YQeurVUhS2RaShH6JLRCMdwvJgNv7dGG4&#10;sQK2MeJCsUizEnbYyEdT95O2plDhhLYgqRs1+hKwfYJ2ZA67/wBvTTajNCWOTK+TNYIRAChfVyfi&#10;BJ47e3oCfTpc67Mri90Eq5TESbqbstIbbqZO5tt7+qjTq67wJpg7VaxJP26eYftsAyWDyXYH27ow&#10;AYaTrjgwT+CtnPkVadJIc3RliRwObGSM9D7WTbYrqWmtSlD0LkZjJ8gli5h7KuuzBdwOQ+3Y6vm9&#10;6kcVtYrMjmcn3jIaGPaSIcVMUrlJFP7Ouod3OSLVFuxJvJco3FI8LjhKntaUNJ0+4EDRyeyK8fyx&#10;qDORxxkijj1lkO6sqSFR9voZuO40ucaVE6fLOi7dnMiMtWPkOLNHE243949XQ6nk2OEgZwkJALSS&#10;Bj8W4O37vs0cR8wkNSBGKxLNKV6MfYPv6gaaQmw81SOdUgaOQLv0f2bbffqmpEmGhqzR8Y491f3F&#10;n9JI/adEMUjsKIxI7Uayj+ZFIeQP906aJZyaKuYQVEayAkbbEn92hpAgIMSwkxlSzAGT0ez9nv0t&#10;Bho3iVOqDtt7k6Dc+7rppgT3rf8A00n+8uj9AP/T9a+pucQY4gp36gtsB/8Ar185yZ7EII0a2BtP&#10;yjK+5GIPX7xp55iyyByYzFN7efIbD4jv095+/Q61HysFjqyRf/LyvHsNgCN/36arGQm5zFp4b7Ed&#10;yYSgfEhAB/tGpasUmiFi/BChSGvzm26AoxBb3ddDtsgVZFmzPkMsirDCiJt+YBE5Ibb3dR00crsr&#10;hVHN/K5VRVUxuD6pGRQCD7FPU9NHG4vsQ1Xx2ceUGaztwOzAEbn39eOrVLbku1di07Em+znpt0I9&#10;uraM5PirINviAHVdvZoGdaFXUDtrwP2jfrogUnFi4rsAvLb3D/ZoCTpJ249zr09O3uP2aUjRwVkY&#10;Hl7Nth9ulxkJPmhAO/Eezbff2jSgJIBY1fcKFB/26QyY7ZHqBJY+w+zRIFHm/KoKpeKgivKOksx6&#10;qrD3KPm2129Prziz0/U/Hu+N8jzzyPy2Ze48sjTSA/A53O/2fYBp3arkj2ev16UWCMnP5Tk5CzRx&#10;Nsw9BCFtjv8AsOs+Y/LVCS+ZXonk6q/qDBTsrD7fZsy6l4hzqzZ4T9U8tWKqLXeiHUxTbyL/ALfX&#10;/wAWpyMO38f1dmkM3OI/U/D2iI70f0zjbeWMl4uvv2PrA0pPM7vxV6/tfI1EOXxc8PcinSeMn0lD&#10;yP39PaNJuDzrdN6uGoOLlaJ2AJ6bgEgnU80TwYKzkoojusMjk7b8FLdP2aTsCqdiyXdYcYJNvaAV&#10;C/8AboV/gHU7JetnbaApER7Seuk7vYIRGXLRqBGekrDcMT6entBP26H2BwKLyPzfFePRiTIzfnSA&#10;9inCO5YmPuCxA7gfxvxTXR0er2djwRHZ2VosTyfy39WMxfiZLcwxuM9gxdVyGkHuFiddnP8AFHHx&#10;XXvdXp06lLz/AKTzuzvtfLI8wv8Akee8gmjw+KgklRjtDj6ibDff2mNf/E+l297a2RHX1y8MWarB&#10;f+XTy+6qTZ6ePEwv1MO/esgbe9AeCdf4tef2e2q5HZT15zN1jP0E8Ox6q09R8hKT1luSvx9n/Li4&#10;qf8Ae1x3927N6+tRGsx/i2Fx0nZp+MYox7bh+zGDt+2TkT11l/c3NPFUU858DXOYaX+m4XGw5WHi&#10;8AiCQtIq/FFyAVd2Hw8vm1r199myL0UHmn6a+KW7nm0mLswfQzY8GxbqWPy5VMfsTj7zuf8Ad9Wu&#10;rsxRhTBnvK47IuzNJcPJjvyYk7H7vZry3X5OzktiLYm1I+81wsyEED4R19ux1Dp8j5/AKxjUjkPO&#10;WSTc9GDez7N9tTapVbnPoaUqB5YpTtvy5SEr7fbtv7NLig5M+ipYk7/Twxp167jkf7TpwtAdnqMx&#10;VYleRQEAPXonQ6aRLYUxv2/TuoUDj7juPs1UCk+auHPJNyfeW9v7NEBJOSsSIxI3F+PxDYacCTAm&#10;gGblJ+Yw6Ak9dtHAfIKKK7soT0EddySdVwFyIxVYxHsEBZR8TDUpA2Q7VbcAkLsfUF6H+0aMAxAv&#10;jMY8m8sbTJ7E3Yt0+7rpQh8mSip1IXBSlDGCQQ/Hqfd7dNfQJe40UIf80BRvsdtvZ+7TfySdTiBx&#10;TcqR0B300BGWIFOKj3ddt+Ww0mhpg4Y+TRK67Hf0cmADD7joqhNhfpXkYCIxvGOnrbkQd+ur47Ck&#10;7JWSPY8lVN+qj/adDQScnt10TcOrKRsp5Dr/AOvTdgSK05epJyT3g9AoO5+/bWXNGnBhlmbgpFaV&#10;t23ccG6L9o019BNBI4rUkxftStBseJHAbt/jPu1STYpQRopu0kkkSo/LiWkkATb3bgdd9OMBSTny&#10;MEQ5mWKLboFXeUA6p3EqiYzsTP68iZJNukcUfFen2LqfJ8lcPgjHknlZgRZY8txJ7AN+p2AA0lZv&#10;cOI09u5BAxWpK3c32UygA/f09mrlrQUJ6i8OMD2hasCBe3sxj25bNt+I+3UqmMg7YQhuWqLR42XA&#10;VTuqx7/+jjqonMlOCLxV44gsUazsN9mlUdD7NJxoGJCWrkXrRzGGOFVbZ4V6jb7jo42iRpo7HLko&#10;0DmGMhT8HsJXfpvtpy0NwddclYkflOpU9e3t02/bv7tJpsUpExTZx+ZsCSPzNv7dPgLkNNhaDwLz&#10;lZgvRi24O33Ee7VeOsE82KPhMInNRHyVhxI6+r7Oup8dSudiS4zHxQhBWjSPqw3Ab2ft66fFLQOT&#10;PoPpkDqiBB9oHt0k0DOqySAuwZU3HIADr92nyCCYeV5WECBWUdF+YD9g052ECmewoHJwvLqAOp/b&#10;qLNghaMKOi2AWdtmU+0fuGpSGx36KgykGdj9vZjeQ7fad9bqlSeTG/6bXrx95YJ3RR1E3CIEH5t9&#10;y2+teCSyI5MSGNyEnsnrLISGDq4fiPfuNx6tZcHui+aCJBkgTG18SOCdhBCNyB9u4OnD3CVsU0cT&#10;QZqrbsTBmmWRI5J9wOY68Rx2Hs1FcHLKeKgvY5Jp5jxkhm95QcumrWLM4HIlyCnitXd26LFGwKnb&#10;36tJ7EuCLzWpH2sCWBUHHooYgj3Ab9V0Y6hgc7ViWYCpYE4HqlEiBSNvsBI0Q9GEgYEryyE/1Cqh&#10;UncTMI+p9xBbRVTqgbexaSLHBArVJYXce0yTrxYn8DA+z+HWzrCwM09yvmt3XZVNypVY7nZ2dvZ9&#10;6nbWbs90WktiCXaQbsPk2Nhj/LgiMw6/h4ktpcluOHsAne0O4a0zSflk8pIHVfvHEj4tS50KRQLl&#10;rFWQSfUxRzruImPONdvm9OzINZJtamvGRpPJAzBrmaxzrGwIjsMHjYn2cgqjqNacnq0Q6bJjy+Rx&#10;yrxT+hzooLBo3MfQ/cdVz/3CeH+8VUeRtc2U1FWud9pYn3T9oI1niXBGXJSSKUiilr9OlmPlsOnz&#10;dNtEscAVPk6wAx5dI6rbBh21csfsO6EqdCdozB8diUdryYhY38gbs7egS9CNj7AeGjnb+oUV2GIM&#10;TlbknclyNSxz3HBp+B6faNhtppN6oTsloAyHid2KNWspXkikJVZImLHf3+pdFqNZjr2HIsMsEaju&#10;rGmw4sVYnl9+ogfIJYpVwySQ3Nh7NyhYhvf7Om2hv5BNn0OODr1vCRC3qiSLi23v6nUxOoSPtjIx&#10;x7NxygHpJh9W32Nsfd+LWnFE8g82EsGFZPr2SNl9bMgZT9466p0wzErfABcNEAWOYmcbb7ooA/Z9&#10;ulxW4+XwcXH1RJ1ythuXUtsv9nsOlC3CXsFOLouqgXbBX28AV33/ALNOFuLkwlGlj3dmazJuD1Vm&#10;I+73DSqkFmzlhMesxYd0fxBmI/8AXvocApDNQw8YVkJcONwObA/eNPjUXJk6rYnuKEpvsxKszLI6&#10;Ebe3fTrGwOdyfb8e/wCVH/uSacVFNj//1PZuwCo5AEj5t+h18/xPWk4EG3HbjsSens0oAIwlYFPS&#10;y9DuNuuqhiIzGQcSGAAOxPuGm2COMzuNkYED2dR0/fpAdjln9gcBfZsxHt002DQQSy9eUgCk+0Hr&#10;+/TTFB99RANgX6+/iOhGnyQQyK264kKJ1b7N99Lkg4sibSldmcAk9f3aOQQSM8HE+slhttt1PXRy&#10;QQAfIOBySNm+5V23/t1LuVxIPesMOSwuq7dT0HX9+pdmHFEDZs9SE6j38gf+zUcmPihKzlLMSn8r&#10;cjqRvv8Av/ZqXZlqiIQ5iaZgZFMRYfCQf9n26au2N0SDyW1Dhe6Cy7EoQT/Yft05JgSyF1uIhgkJ&#10;klB5MoPoUe32+/Xoen6/Jyzu9Ton7nkYTMXLdm7FisYBNYkbj2xvuB7yT9m3xa6fY7Y+2p7buuuv&#10;Jl1iPDsfjU70lZclkHHpmsKTErHr6UJ22/ibXmX7Gjxe/wBy13nxReVZ8yQsT1TGE3+BVjXb7V66&#10;x8lzjcbk8njqOQrdi7g6tz2cmnVA33nmBy3/AMWr8jygK3ayszF5f9IcLZ3mxDzYiZiSI+ffgDD3&#10;FG4uo/uvqlZHZ1+/euf3GLyv6e+eYDuWEha/W6M1qg3eA+9o+kq62SR39X5Gls8BPE+a26k/V2V0&#10;6F13WQN7+Q6HS4ndNLqGb/F/qdfUBZmWyhHUygb+z8Q20QcvZ+K674o1NLzrGW1C2JHrytsCdgUH&#10;+Ie7UvrZ53b+L7K5fci9psb0fKvaWePbpxYMfuPTrqfHJ53Z1ujxQL+iKrS2LM7rGBvIrSHtqF9r&#10;Ek+galdSknmeZeX/AKpU+4+M8PRLUikiXMunKBGHTasjfznH/Mb0Lr0/W9BZvI5O72YwWZ5HmfJY&#10;qlmZkme/lrHSxZkYuWY+4t7W/uL8OvT8laKKnE07OWa3wj9BfKfJ5I8t5VNJh8W4V44Nv+rmQ/gi&#10;O3aX+KTXD2+0dFOicz3rxzw3xjxWn9JgaCVE+eb4rEn3vKfWf/DrzuztbZ11okWSxEsdl2JB4t79&#10;tYFs6UEahQSQdt9x0H9uh4ASPb5Hlttv06D/ALdEgY39U/KpfG/G4rNCTsZO7YSGpJ2xKAE9cvJT&#10;048Brfo6+TwIvaEeW4Dy3Np5T/XPJKMbyvGs8WRgDBIwgPaX0jkUbf8AM5Nr1LdSag5a9jk9uwGT&#10;hzGDoZQABbcfNkHsDBipA/s143ZWGdtWWXOMbBkG23Qb+79uokZyR0BUsoUDqOO2232aTYJESFB6&#10;ABW9o9x30AQ2BYjo32bD/Z9mkMgw47EOQCTsvH2HQBwzlpNg5XddivQ+/S5DgkZVbYDdip9oG3X7&#10;9ORQfPI7cfyuLfN7NjobA6ptuwGwRvlJI36fs/8ADqlIsCRjucgO4Pf6gDsPu04c5hKBSQW0YK0g&#10;UHqdgN9tQ6tDlEoMerSFmO49vP3H92nWmIOwV0iVD8pTcA7ezTcCQtJPXKMW5Hjt6FG2/wB431Ds&#10;ioYu2Ux6SF4oXdx7eR9vu2K6XNbD4MnFamnXfh9Mmx4ksN9x7iD7tNWkTUEZ+xXTefICIOwV2JGw&#10;B925+bTdY1BS9BWq3iyDk+SmvSKdkDNz9X8KINXXjAny2CSWcbJOOGPuzL8+yyJt9xHp03D0Yoe6&#10;AC8q9xYPHbLlTswkdQAPlJ5MdgdL/hHG7D07l0qhkxMVddiFAZSR192w0lZ7A0twskmVkYtHJFHH&#10;7ArKeQ+/po+5jUA2ivmbi99nTptwQDiP/TpcXuErY5HCsjtEs0rbHcg7Ab/iGmloDYQYipICkqu6&#10;9DxYk/v201RMnmxiGnTjBEcfFFBCjj/t1aqiW2fJDCT8HNx8JA2P29NNDGVSX0nkqKPYT7dj+zTx&#10;JPn4K/xl4z0DBSNj9+gAQhKt6mO3u3A2/ZqYHJLerHv3ZWYnf8vcAdfs01AsSfcrLAGSTkPl6e/7&#10;P2jTcJAJT+RyRFovpzJvtwV2AII9/wBx1D7XsNdYIZa4W7qwINztuWZj19xG2jmx8UMR2XRGmg9c&#10;4HL6fY7g+/0jc6pYYoUHZrFh3QAMjN1MB+LfbcgjfQ22CB2bsVcbTSMzuOSwojE/fufYNJuASk79&#10;ZLICy1nZBsIQQQu/v66c/AQBebJ8yBAiRj2lpBsAfb00sR4BzRtTCM9I2kIWJ4juGb7PV92nwknk&#10;QXHVq+63ZXU7/Fy5lyPaAiaONVmPk3kSCYlJRNDUuSnYgSFRGV/3mJ46f26Ji+7dC8otu6SV6/YA&#10;PrV5QQ+3uHEejWbU4opQTWa5DNwnnp0klbuK3V+IA+Hfb4j+LVKVshQvlkGyMqdztWpnZtipiHDb&#10;r7tvb/e0c3ox8SUEsiuZUrMZT7ZLDGQ7n38Sft0JvYGgsUVsB3W19LNtsXjUez2n26aT3FgdRVZN&#10;pbc0p68izsA2/Q+zT/UH9Cryz1IchjEkjIqqzhuPqYbqdvST7z82pbUodcmTe8nI/TwOpI2VmLR8&#10;h9m4331QQATJ5eNS1fGfVHfoxsOOn8Kge3RVfAnVbhUznk/Uw4YfwhpHYft922rU7C413I/1jygz&#10;L3cPGJVPqAdlOzfY3UNox2HxrufTqkkISzgJLE7DkynkU2367Mm7alreoL6iNjDUX2kgwslJx7WD&#10;SN0PUek+8ah1W0DT+RRvHYmTb6aRGYgpKVlO32np79TwK5E4MHYhZJIQ0VmM8o7MRdXB+3kAGU6a&#10;rGQOxYBs6YyJMjb+LrzeQrufedtXNt2T9uwVMdK3LuRJYC9WZ9yCT7dydjoSDkORUaSBeVeB4/aW&#10;CdB9x39uqwJlho69OM7R1Iu2TuGZVG23u/ZpytiZY5HIiqAkMIjYHZeQG37NUrCOC40fRWihjJ/M&#10;UsG3P8J0uYQC73eD8Fj5JuxHLY7D3gD26mZHAP6pZYjFKyuB1iHxbH+zSmRwSrR1pvQYa54Ddg4I&#10;LAfhO2mkhNsNBWqhpO1EiA9TsCV6fYNNJA2zsdfk2xHVh03Q9NCQpBJULMVPFNid+K+/UcWOSZrz&#10;9V5KrKOrbAEj3ezThhISFHTeVZ3Vh6fSu++/uO2qX1E2FigryDhI8n28Dvt+3bbTSTFJ8YasReIc&#10;ikg3479dx7xohIeIvHdxkRkXvgMTs3P7vcOmkrIcMnFNRT8+CxDID6ChIBBP7fbpprNMTTIWbE/b&#10;QrPTEcgPFvmAHtB2PU6Tb+ASA9+jagZP63Sr2YV3ClW2Y/sPT+zRg1+5DxWjKWjkDHb7Nq+kkA3/&#10;ADnikdNwflA9Q/vairxxZo1hkO2ZVjX/AKDJzOkm5cQGRNifdxf/AMWqbjJkr5RWbZD/AOrs/wC+&#10;2oxLwP/V9N/rcAj3kRm2O26KSNx7B118z5D2+DISZ2Mx8khmAYb8SuxB9/t6aOYLrF4sxa5gc3Cd&#10;CBwC7D3jSV2U6IsUyJKhlLyIT8LL1/Z11orGfE7PZSZDxjfkPlA4g7feNNudASgVCyh946khI2DM&#10;0vTb3ez26j9B/qdsNYkePsQMAN+4Hk247/Z9o0njkCHEebhxMaen37k/v1on8EnTBfZd4+3Gw6+z&#10;2/b+/ThilCy4u04P/UbMxPMD7PvB31KoVzRP6O6KxiSdl32HcHWT932afHAUqSBxmakCFsnxVPYo&#10;UKG+zrt7dHF7hyWwtHiLxscmvMTH0MZPxb+0H7tR45eZXNRkNPUeNSUnPuJ2G5A0+MaiTAR07JlD&#10;m5K3InigQbez3ffoVSm/gbGMcjkZXPQb8iCDsfdt7Dq+GBHM++jdXGzlVPzdCOnuOitMRpyUdmdU&#10;xt7JOftSMn379Br6Hprw6pPc6qQ60E/AMIPoZ89aO12+zRx8vlhRtum342/4deL2PCTj/I9834L9&#10;tTTmKFl4MSB7iASNc0I88lDXi49TuTuPZ7/36EkDY2tRVCr1ZSBsuw6/v1fEjkSWnGG3X2D07H/t&#10;66OIcjgEULBkJRl6b+/27+7QmlkGZV+Q+L+M52FhlcXBamY+mzx7U4P2iWPi+rdzXq7r0f2uDC5T&#10;9D4x+ZgMzJXPVkqX1Ei7n5RLHs/+8uqlHo9P5ay/cv8AlMjlPEP1JwZ7k+Ie3Tj+KzQb6lfvPo2d&#10;f8SapI9Hr/J9dtcRXG+YRRlmknet2COfRkkH3e5uX8Oujr6eeRXse50qs2A+T+d+QeSUXhyFx6Xj&#10;MBHONyA0zD3Tsvqk3/5fw/i13U9etcWfF+z7K7LNda41MjjxnPL8imF8bgEFYnjPakYxxqh6AyyH&#10;ZY02+FB6m1pftn6GXR61r5I/Qf6d/or434akd2Qpl86w3OTlUNFEfsrxndR/+Eb1683u7nkdVepV&#10;N2SQ7PJJyY+1juTvrhb3NTjHqHBB22G3v21IHxk7m6Biq+3kfYPt0wgG6xElQ56kb7DUsaJBV2IJ&#10;PEn7v7emhCKvyPxzH57Dy4+8izDYyVJSdmhnAPCRW+X8LfiXWnV2OjFasmAofpT5NdtvFmMgKGGP&#10;ATVa0okecRjZV4qAg2/G2u63tyYLpSPS6mHx+PpxUqMKwVKy8IIBv0H7T8RJ1wdmLk6KkisYHJio&#10;G3Uf+vWcooik0bbmJg23XiB1GlyQQRa0AAAehB9vsO3/AGaPIPiB+qqCMsWBbfpHuRv121PND4sM&#10;LddY1K8WD7+nb2armhcWKjKVywEbCQexgq9R9++p8g+AxFbUMI+20gbowPQn9g21SuJ1Ow3JO6yi&#10;r+SOnLYsQfsO+nW/wJ1+Rs2oYweI9RAPHbqf36vkRDFpb0sn+SePvG3Ur7x1Opd29ClUSW3JMQy1&#10;JV478QBuB9g3/ZrPk3oXEajE/wBVLHwSrJ226PtIIz+3fVtN6CUblDNistJY5DeBI+g3nL9N/frP&#10;xuTXmhmHDrGd5ZWQ7DYozEAb+9Tv01SqlmS7jkOEgWXuK7yM3U7jcA/b9urXWmyHdkj4/j5pALcb&#10;TbnkpLkDr+w6pdK1F5HoFGGxCTMhpRPsNx3F5fv2bfrq+CTyFye47WFdCgiSOEqdyECjYD7hqkyG&#10;jlnKozGOKdeZJOwYHSt2DVBPlDGTykCc/cT/AG/u1mUcTtsyxh1VVJKsu/t/7ttNAME1UViAW29/&#10;Xbc/dq5ROJBnlkPairEn8e4UE7amZ0GLxV70I7jRQxhj62ZiSNunQAaSq1iNtM5Lk4Pge1CJPY0Z&#10;PA/sHI6OXyCqSgvluMA5vI27BY15ED7d9UpE0TS7OFMhrmNE32d2VB/tO+mm9hQQTJOkiJWkj7sr&#10;egFx8W336lXxwCNxW+tt2YSZWKsoG0nDdlH3n2cTpuu7GvoVOTzGHFlY4MpbvsoCSLTdXQDYD1br&#10;838OhtfLGk9iW0ZnRYMfPJIoBDWnd35e4BQB02+XVcfgU/Jek25BWjngslfawjjMaIxHwgjrvqnV&#10;4TJAS1Hk0UNFi5ZGCgCS06b7j5tt9Dq9v+YE1uV0uIzmQmZ7thYooduEMG43Q+09DtqeLeZfNLIt&#10;VpSGBqcUghTYd1kYh5Ix/F7Ro46ETqSio1KSHsxQ9fVzZmZifxdeu+mqquQS2TjNnn6Y4xuN92Us&#10;m39o66E2GAtLj7lgs8mQkVVIHZiCLGPvXoWXf5tTDebHyS0If0bHs7ifnLIfhjZ9v3ADbffTVFqP&#10;mz6LF4mns0vDo24VyTs39ujgkDs2TEuNLMYm9a9W7ajqfuOpmosQ7PBLtJ2piHXrIOiN9nUew6qU&#10;9xC8stMuK8ITv7blSwHX9up5LJDRKSSjwKqtdunrZm5KT92+qlBiKJYrhhGOJIG4KjkQP29dTJQ3&#10;GZpIWkXZkX+Y5YRhR9/LVKWiWA70DP2ecfp9XPuKSQfZt10fADIeVBxVV4j+EkapSIrMu1V7+Mhl&#10;Y955wArL6Tvv1X8O2ptmiq5MtWxlOMnlHzAJ2+0H9n2a04pEcmDGMrBwY19vtVd+nv6EaXEfIYio&#10;SJ+bHI8W+4DA9QPsYEHTVWTyAviq5cGJ27i/GxJIP3jfrpOpXIagpTxjcThfSRzXfcg+1fs00miW&#10;0Q/p9kkrEvcTbpuCWAH29eulxegckEijsVmDso/uxliR9/XVJNA2mQaJ3laRJS/T8JUbn9h0NBJH&#10;lYLboTxH2Mx/2amWGARTdmbeJt3+ZFPxD9mn9zFgciSyE/JjAdG9SEn1EH7Pt0KQcDHfl5cp40Er&#10;DZd9hsD9xGqkUElRySkteLj7RxcFh+3pp4gReKxIdoYInK9OuwO39mlDDAEY4onDyCON2JHbJ67/&#10;AHEDRCGFRInXlyhVR7SzcSDp4COM9aNRKblYMp6JyDN/Z7dEpaoMdj6PK4pz6bMTS+z0xsev3HS5&#10;oOLJJk44WVmsRguSFVj0A/b7V01eBOpO5kImhWWTIVSm/EKi8n/eVPs07W+UFa/BnZvMLENkGpi6&#10;4Kck+oml7gf7+II21j5ccEa+Pdnf9Z5lpRYWpCm3RlibirD7epOjzWmQ8SCy+ZT2ZK8luo8bQE9Y&#10;ZQQ+/wDYRofc3EoS6ksiNvPYeVmM0dvuqNk4yoOG/wBu/t0O6e4KrFDdxYhCJHOsfxPHNLHIrH3s&#10;OnJdTKLhijS1EkSSnKaj+zk7KykfsIOp+g/qNQXoZpeFy5HKG9/H3/tC6tWnMlrYm0mOQr+UHXke&#10;TJGQ2x9/s08AxGIZ6EgCxCRWXcrvGTv1/YdCaE0zoaTcMiM4HsIRgV/b09mhSIY7x/A3/wCLOqxE&#10;f//W9SXHwLGPb0PUFjvv/wCnXzaqj2uTO/QxqpAXfn7W3J6ariHIlHj4AUHHYAe3bcft0cBcgoh9&#10;3Rhv1I+7TgUn2yKB9v8At0sACBY03J6qx3P/AKxp4IQT/p2U+8r7vd/+rTlCxBs0Owbid/cvXrpS&#10;hwSjmRnOwO59gJ9nTTVhNHA6KDxGzbkEg+39uiQglGVZgo9DD2H7/bpoGRkVPUNzvv0PsGk0CI8m&#10;U7KA6kdSPfv+3SHB8eRXZgASNyD9o/ZoAJG/GMdVHI+kgezQngJoj3VA57MSdtwBt7+o0chwK5S2&#10;keNtTIrKyIdg3s3PpH/brTqcs39brnsSMn5Qwg8Wr1x1EnJmBG+/2f7de532jrg93p/8lrbGloXa&#10;WNpVKIkjUVq8aFffyCjfcftOvB7OyHB4HYnazfyMx2pZlYRA7N1JKkDbWct5GbUBglkKpX4R1Knb&#10;pohilBI2cMN5R1Pw7/7dNP5E0RbjKwABZVOysD/3aTcjyPuyw9q7e/r10oCSQXbfdhxJ3HX2H7NM&#10;DskS7jnIPYPa3X9+hhJSeW+Z4fw7FfV3JTNdmP8A0FCFtpZmA9m/yxj55G9Ouno6m3CMuy6WZ+ev&#10;KvJbuVuN5J5VJHzmHGljIVCboNyqjb1cP/jP8WvZouK+Tg7Lu+H8qPvFP0u88/Uus2TYx4zBQArS&#10;efkkUrA9VgABP96ZvSusb90G/TRYT+00EuNy3hcKYy9i5MVVQ7JKu0kMje9zON0dm/j1xX7pzPtP&#10;QfRwSoXuF8yu1CrU7RjU+1A3JCPvRiVOomcjo7vU6+xYo22J/UhH6Xq6yLsAWr7K37SjHr/vaXjn&#10;I8jv/Ef0M0NTyfD3gfpWXmD1jmHaY9PdyOs70ayPO7PS7KZoaW5VaQrZljiDD0qXXr93Q6yfyYOj&#10;WQGzlKcDFUkVi2wBHUbft21nbsSGqNiaXpSxaGQOvzIVcsp9+22oVmXx3DpLk3TrG3AjpwQKP+I6&#10;ubQTCIyvbDMFYEoOnqTff29dvZqWNQBjmnnjB2DcSSQW9/36mWxwkEjaGGPe1MAvToPVuT7mO2qU&#10;LMTl5AphhSzAibiTsVBKDc9ehG2k+I1yI/8A5ICjtIzqg34sWfb9xOl9ugfcditY5EEYhAB6lm2A&#10;IOqq1sDTIm/UV+C1mIboGBHT9oHs0+S0QcXucFupAn5CKzE7s23q3+8j26UxkKGwrZPIyMO1Wd9t&#10;v8pmJ/eQNVys9BcUQU+Suh9HASb7b8E6ffuSd9CVx/YMQDKbASxw8z8RaTb/AGKNUkyXAwn1RUgN&#10;EG3+Lix/7dUpJwOitcPEG2QW9iIo6D7t9OHuHJbCjUybBh+ssBN9yfSux9/sGojHMrl8BqsK1Syw&#10;l5FPR2lPIkH36quGRLck7CyhQsQQsNvV7ABvosCIGZ0QFpEUluO4Pp39466EwgVnvRlzEbqg/ZGv&#10;I7fcft0O/wAlKvwN14q8iGV+/ISPe3Hcfb01dYZDbBTUkEZkipoxQb8uR3/Y250OvwPl8gqkMgO9&#10;qKvXk33ZIF3P7S2kluDY7O1KMyP3ELHYuAAemrcEqRNb8FyJ2qrK4X0iTgyL+zcgamU8iuMZhhfW&#10;KHkyiMgD1swJH3ddDsLjJWzeS1oZVk+vVZvuf0/2KNRzc5mi6/gJVzCXJuxVisWnfcMRGxXYe/c6&#10;pNvBE2rGY8MfKiSSTxI0jqQsMg2VST0O34hq1RrMjlIhBisxPbWGHJyLJKCoSNQRx+8k9ANVStm8&#10;GFrpLFFn/o7x3FRg5O1NdvNu3b7npG/t36au/XSn7nNjNdtrZYIUNau84SpukR6LGNtwf3DWEJvA&#10;0nDEsY8DhMdE8t+LuyyDYQ8txsfby3Ot3StFiZ8rWyF4psXFKf6fXipIOmyKFDN9pI9+pXYtCuL1&#10;HoTaXaRd2fffgm+/7SdaJshwMmWWUOO03NekgJIGx+/2dNVLYoIcysZjlPrT0ksSQ/v6HQAky2Vf&#10;jCfyyfTvsAd/avX79YuS8AUkaV5OTsElUeqPfcj+z2aiIHmMs4eLdIi8h/l8l2Ps+37NXIhaORX7&#10;cBldXBPxgqoP8RG/TSWOBTCw47qeMqux9XcBcj7guw66pdZLsNw46jHGJbFZrGxLGQARgfw7yMNa&#10;qlUsUZuzBSJhIh3JakWzbtLY7ofivyhuKttqHxWhS5bidqavYrcgnCJPQJIY2Lcd9915cF1m2mi0&#10;mmVctCxdHGK7NBWQ7RRyvwI2+finp31ETk8CpgjHgniRasckPYB3MyxFpAT83Inly3+bVJaC5Bn8&#10;cWTcPckknU7Diqrvv9o1botw5jFHx2aFHH9SlWL28ECoN/7DoXX8id/g7bw1S1xnmled0UAFtmG3&#10;9mlaqeIKzR8mDoKiyiBQ5Podh8I+wAe3ShbByZx8bC448JW6kbGRl2H2Bfs04kfIWtUKlaxTsQRA&#10;yrPGFZt323O3/p0OqTQS2axIZ5ncyRxKF9pbkvQfftrohswmCUa9qLlXRHYdCCTxG/2dOuhYZBJy&#10;NrU4DMihTuFdyVG49oHTSUsMj4wbLsa9fuk+15yu/u9JA6acfCCTsdUk8WKo22yhJDJ0/s01QTYU&#10;17UUewU8QesjFkJ/ZuNN1aFINHss+0cHeIO5Mb7n9pG2liPAlIlwRNJLHtIvVQqn/iG2+hphKIiK&#10;8VVkiMsjjd14shX+0DppwxSiLyrEm+0Qse9G25Db7CdtS3A4FHtsQjAI3L5t1Hs/f1/vLqGy4BWP&#10;6sUEr4tbVdusfamQNsft3Ok1bYFG4mb1RQzWMBfi4ew+g77feH2/xalta1ZUPdHEy2HasJP6TbiS&#10;Q+mT0MQy/sblo5VjJi423DxWMU0ZcQSFh7BKBud/v30067BDAzWccF7L0bO59qbo52/f10m1sxpP&#10;cSjsfT2SK8ZhkTrGrrGzBfsLHfUTDwKgjxtFhNHYaDfcusboOp+xQNGIpAtj85EZpGuJNBOd+FiP&#10;Zj7vaNtVxY+SG6VHJV4yn1deND0K9kOSPu3061a1E7JnWrszsWkqnoVKLXUBh+74W1P8AkVkxQgZ&#10;dpEaNvYvAbdfaN9tHGCuRxsXzkMZUIu22yr0I9vt0cRcgoq1asYHIfmEcyVDBj7j7NGQS2MQ18KN&#10;xJMC7MAOClm/ZxA1a4iljBxtIBC9qP1H8qNujD7juBto4rcXJhGq04pQ88rpvuFZNmRgPduNVhqT&#10;LJV6mLn5Co8k7DqY+XUE/t200k8hNsVc4qJwXnesw2VUL9SWO3w8vbvqcCpZG9ZhpZD6GzdlgU7B&#10;JpU3KsRuN9jpWcOGx1xUwG7GS/8AzvB/+JH/AH6eP9QsNj//1/Wkdh0dQD0I2/Z0OvnUz2D6QlVB&#10;5MPt0MAfPrsNwB9m+lIyQDbdAy9dif8Av0CJmN0c7e8e0D276GEk+1Kyjbfp7Nx7dMUnwpszdBu3&#10;27bHfRxDkEFST39Dt9nt21XEXInHTBDCRgp36MTtpqm4OwMiokg5ToCBsQSNx9/TSw3DEO5rAbK3&#10;LYAg9B7ffqm0KGIS3qdd2E9gK46qu45ft2Gs3dLNlqjeRFMjTKF/qEZHGwYHr7f2anmh8GRbJY/r&#10;InOUD28QSAf37dNLmg4M+jyc0npgo8V3PFnYAftO3s01eckPhuxhIM1IvLaFFPyklvZ9+qVbETUW&#10;8jhliws7yMrSMUXZenVmA9+t+pQ0dXoY9qMj5E6yDGQOeIMqr19mxkUHXpe3b7Ue3VRWzN1YsU47&#10;Uix9htm2bYDoT7N9hrx73+55HzaTgDLlXQOgePY7rt6iP9g1D7WNdZUWLrySxMxJBGzBO7067dNw&#10;BrB2bzNVUbWKISqYYCw6cw3T96knVQpwRMjaM68vQgQ+3dx/6NWQFRLAHINGAw3ZRux/26aTFKOy&#10;wySAbS8VB3AVN/Z/2aVkCZnvO/P8b4fills7WspYVhjqJXZ5D+OT3pAh+J/m+Fddfr9DuzHs7FVS&#10;fnzyHPSxWZPIfKZfr87dXetQboEj+XcDpHAnyx69mlFRQszz7WdnJp/0v/R275TYTy7zQscY550c&#10;dIwjltKPZzB6x1v+KTXJ398LA6Orq3PfIrMSJHXr9pa8SiOKvGwCRqPYqoOgAGvMd22dirBG2bJf&#10;iYlsQy7h65VTGw/iD9NKbJlVcfBjMj+j2KyEr2F44OZjyU0zzU/3oNu3/u8da1nXA7ur8nen+Mye&#10;W/TTzrEM0lER5yqg33qnhY4j3tBId+X/AODd9WnGR6vR+W67fu+0zkflVivYNW1E8FqNusE6skg2&#10;9xVwDq12M7vJS6wNV4Z5LHNmKUNiRFrOsj2+fDoAfSvr2UL/AMWtq0Vzy/yNUqtrM9RntePpV5tN&#10;AKskgrJNH60aYjnxVhv8K/F+HWfZ6ig+cXawMEcaFezZUqNxuqlwQf2a4PC0zbnIaSlLbg4vMwG+&#10;+6KF2HsO431a6Ww5wwMGIrV3dYxLKXXixLAaF68aA+xsNHjOIRkqpuAePOQ9B+wal9DDyfIy1O00&#10;ZHdjSJvaiR8tx+1tV43BPNCz4usQTNJNISQD1A3A9nQDpqH1ormyAxmPG5+n5ctzu0jE9Pt66OC2&#10;Hze58uNxisCa0IdvZyHIf7dCqthcrbjkcdNFKrCikHc8EH/bq8CMQgkrE8Qw9nsGw/2afJBDPuUp&#10;Zgqk8PvPUfb9mlLAiOTKrFB16kN9mlmB0GRHHJgCegJ2J/fp5AQlCdGMp3B6jp7vu0ONwRBXhPIo&#10;27gbEctiQdJNAz6xegSaJIQe6ibO42KdfYOuhvHAFUQiFuQhnlfck77KAo/ZqVVs0cATUZpBGWkb&#10;kSeR32O379Tx0DkGFJuXb7Zdd9hyHTf3b6fEXIaWvcZFjCrFuNmOwG+3vP360SZEo++jnBUtK5Mf&#10;wt3Dt+8DTVXuPkS+ll2JkYMN+m5J3/b1GnxFJxqkJLF2BJHr4rogBeXHUAnblkfgT8EZ4nb92iEh&#10;psD/AEPBbgh5tjvxAkbjuft92+iKhzsDPjnj8a8pIDIfm7jM2/X7N9HGuw/JYchrYem3KGrCu4JU&#10;rGDuPf7dOUtCXyeo4uS7EPGJWMpXod/SN/s21S7GiHUWWs9oF5WLN8o6jUqs5lTBZRyph6DR1eKX&#10;ZxtNKdiUT7F3+bW6vwrCzMuPJ4lXHWktyH6mbZCB6z0AHu36b6wVeTxNG4WA/Xmx+NUz1FaWy/oj&#10;kA3Cbe1tj+LWtbVplmQ07ZlY0+PnnM161xJO7o+wJP27jWGDcs0hrIDH5T493REt2BoY+jB43Cbj&#10;3GQD49aq6E6PYsJPIsS0Kdu3wO/paFHZ+Q+UgLsQdW7rcng9iLeSc5JIQ0sTqu/56dpDufcNyTpO&#10;7DxlTYzjRy/zTINwx7Z4Bfdt6t9ZOxqqBGaxPOOFFUjBD85pWIJ9hPHcAaqJ0FhuRMksXcD3TD6W&#10;9NWMvIW67epgd9GWoZ6AsPlbUkD1nhyliE8g7Mnb6r1H2FNTVvL7h2qs/tHJbdla8kNYTxw2dlle&#10;aYGUbdR120OzyQklqfGzKqCCa0sbDYk83bfp9idNjo/UIOq/5ayBiR7FlRFI6+wszbn/ABaoCNmK&#10;zMqgrNuPYzzniw+ziOms7JsE0gK03BIrxQRFT7XMjMT7/wB2hVHI1BYtuB3OyqpuOKqQAPcAdWmy&#10;WkNVVvet2kEYbcDiu42925OrqmS4GzQyIgVzIruyAsV9o5fLyGr4OCeSE50uo2+0jqAPQrjr/h1m&#10;6saaDw055FDjlGG6qE6qNvbuDt7Pm1SoxOwVqE6gvNZiG3yk8dh9nv2Oq4bsXIF/T2k4du28m/zk&#10;gAH37b6XH5HyEM4LdSkpryFpEdfWCAeh+X3cttReUi6YsYe7lYkeUW7A57cUkjEnUD3j5f8ADquV&#10;lqyeKFWyHkthWKZKxE6KSVEEZXl8qN7Cqn8S6XK71HxqtBoZTIywkZOWyjN6WiWshG32JJyHt/iX&#10;T5uMSeK0JPah2X6PuAnbj9VErBNv2bEt/FpytBRufVbmUJILwSy/PLJCxOx9m7IVOqrawNIhlK/1&#10;AaGaKFkReSSxGdNh7/SznbR2KR1cCddApVqlhlhRdmUO6MN/eftGoS2KCx/X+qX60pIpG8rSt+73&#10;6MdxONh9ob8ir9TlmaV+tdY5W3JA37bhenq+VtW09WRhsKTydwR9/uSovSZG2HT3hSevTWbc5lok&#10;MVUr9RhSa7bGB3UyhPeOJTod9UqRoLl8i9eqjuZErNwVjtHIkgj2Pu6+7UqvwORhadLZieQJJ/L4&#10;vxB+wA/ZquKFyYaSpWmmEuy1zxAZXjdVO3zDp7dU0mJOAjU6UyKqM7SKACe0D8P2E7afFMXJh1xe&#10;3F377oeiSGMDY/Zvv6dVwFyBS00rSB3JPLcHiVJ1LrA+UnGcRjvRBw8fRkLIvpPt6jcaQE48iZ/R&#10;JE7xp643azGTt9m23XVcpFBBZBLIWRObHfiqMuxI+4aUyM+iSncMaRiWvMQeCb8vUOh36aaqrBig&#10;kcKx8RYtPE2/o2Acch7tiPfoiM2IA3lDlzGLsQMBKSBowgI+1l+XbU+b5K8ZJ7azElb8MiDZ2EZB&#10;Uj7+ns0nadQj4E2yVqC20VWyKyykc3Kd0EEenZvZvpcmngVxwDBMhZR4Lk9gRt17/wBM3Lcezdtv&#10;YdUk3mTKWRTWc5mIWVYJnrGuwaOKaFByIHu6dQdQ72RoqpjFXN5eVzbtzUJBGQ26NFHy2PUMg9Y3&#10;01e2bgl0WWI9Zlq2njstTw9SdgRLNJxlDKfZ7Ph1TtOlSVWP6iNiyEg7EtelaiA2BhXmAPs33O39&#10;7Uu0LJDS+ohxr/8A0n/GP+/U/oWf/9D1aLPYV09UnIE7L6Sp6e0ddfMrtqe0+qxJvIMKh4ru46j0&#10;oW1XmqLxWJxZ/FyEpGj8+hKGM7/2+zTXahPqYR8yA2wqSADr6goJ/Z1033fAvH8gn8hhDbNEI19/&#10;ORAw/wAPt0vL8D8XyQbyfHI6nm7gnYhGVgNvt0eVD8TPm8hruf8Apo7MhPs2U7E/t0Pt2kPHuLtP&#10;kn2eeJ0jIIYM/t3+zbfWbVtR/boGaTHiNQ9ZrDjYlQHYfdvv7daTWMpFjuSimlB5LSEZG4PGFeRH&#10;7W0JvYGvkmyT2GHJLPDb5WSP9222ni9xZbHxxWLLBnhbn7SXPL9zA6fCoudgr1qUcbcKvJtt1Cgb&#10;9PvOm0ksg5PcUnjsyRgRIYy52PLYf9n3azabKTQzUoSRKS0xI36AHpt9ns1VeuCbXkjZiyHIGCfj&#10;sNti/p6/aAPbodbaMaa1KfNQZH+nyPaeNgrLuFDHfcgDqfZ/e1p0VfJSd3oteRQZbyBEkmxgLb8L&#10;Ue426bFxr0fZ/aj2XhW30PR2x1dLD9PYdumwOvNfUpZ8vzcEjUhPtBJ9oDEn2aOCJ5M4a1crwdTw&#10;Pt6tv+3fSaQcmBTG0UJ7cILe0htz1+3cnUqldiubOuuURNoIYEAG6lj0/wBg0Rb4CVqD4eTSNsWr&#10;Rj3FQzf27gafG7CaIzfnflcnh2H+tyeRFi9YLLjcbCoVpnUdWZvkgj/zG/w636OizzZHZ21SyPA8&#10;/mJ6MzeReSSm95LkV506s3sVD8Eki/JEn+TFr2FVUULM821nZyza/pH+i8uZdPMvOleVbJ7uOxsn&#10;R5jvuJrA+WIf5cXz/wB3XJ3dqyN+rr1Z7n/p7DvxeSFpGY9WZ2P3Dj1Gy/w64LUq3J2LsssgsFGj&#10;BuK8EYI9np67D7z11MJZCdm8ybNt6vYwPRSN9KRke7KSBEOTe08/SBpy9BQQaG2G7kkkag7DoNz/&#10;ALdTxY5QnmfHvHs2nYzVKLJIo2jM/V1BHyONnX/e1orbl07b0/a+JUYn9OPCcTP36lN5JA5dTZbv&#10;gAjiU2bpw/4tXXsjIrt9jsvmw1jxurAI/wCjwpFWinFmTFSHhWkf2MyHr22I/wAGuinsHLfrnMu6&#10;uVxkcEi26slRI0/LjgAeRWBLHiq+l9x+H4tdNe3r1MH13WRXP5x4jE4V8HmxGzbfULWbbf7eIbl/&#10;w6tdnVpBNq9oep5n+ntnIw0Pp8jWksSiKGxarzwQliN9+444/wC9rVOj/pI/zFuO5CarWs3lgmsG&#10;TEyBbUSxrIm0qc4+TgekMp9Wsr9VWaV7balY3k2HMfqn3YtxKRAvxf7OmvH77Vq4O2lLNSQkzFfu&#10;+mOaQb7tsvu9h+/WDuaKjIzZGfmBXxckibfzSyjr9mxO+idkCqtWMCe4Yf8A5YI5+FWO439/Uacu&#10;MiYQyJ7BADRqv27HpquTFCBLEzuCYl3G5Vj7RqUpHIUR3HIHMqB8IHFT9/TThsWAKTFtz3MhUHdi&#10;3NiAT7ttHjHzOJQSJACwZmG3JiST+3RwgORGOlRQmMSjce0+/f2/b10lWoOzCqtNFURgyOegG3Xf&#10;37e/WtaTkQ3uI38pfqZean9EkMCRo5sTNtIzSDfiIh1211dPR9zTwO31/WrenKQbZ2Q7DmvT2BYi&#10;f/Eddfh69zoXoo4c5OfYX2HvEK+3+3T4dQ/7FH39YtE7ATHf3GIAbft30/H1i/sq/BFsvZRNgr7e&#10;/lGw/wBo31L6Ot6i/sqs43kCGMI8aq7H28ivT/ENZv1avJkP0HoxWXM3THxjgR232J5bjb9o1jf1&#10;rIl+m0GXK22VSBWiP+YzzHcj37AddYW67Iwv0tbjMCfUMJA8XFhuva5yH9u+2suOJi3Bx/qIlbap&#10;NPGx4l0UBR/EeRGlD2HgCsXJYg20CKVHVpZ4wo29o3BOk5GkLy+RQxOIe5BugBZY+UpB+0Mo20ch&#10;qgWllHsSniZJoW2ZUSExAHr7SxG+hSJ1LB574iH08cUew33djyA/d79XL0IhCtutcdHazwnXj14k&#10;hhv9/TUur1GmtDkBgcd9IJxOyiOaawxLMF+H2Ejpp4Aw7x2pAFlAPP28fv8A2AbabTYpR9B4/OIn&#10;nEKCJd9/dufs66tdbiRO43VjjT8hkREJ3YBVCtt7N+mro9CbDsdefvGBXJj25c1HQD3cv2a0hkSL&#10;WIqETc2IeTiQGcb7D39dJwNNgAMf0IUs468UXY7fs9+pwKxG4mjdtq9YesfFIwB/3Tp/REnyAueP&#10;NI9um6dSSPcfZpICB5yysG7jRp8e3QHb79GYHXpV5Sv5XMg+lj02Pu9nt0+KDkDaJRZ5xxtHL0Uj&#10;ZQSPs+8aUYhIJ6zpuRGUDnbY9P7fs0uBSsKySWliYPz7KHio2PHj7+oHt31nZOCsDnOWuwMvNYnJ&#10;Bbtkn2e46nFBmDa9jxByZpB7iwXiNvv0+SgfFhIJxNAnBbEyuSq7KfUT7Ntv+HVVeBLLaGlk0IJj&#10;aBQBx70w2LfxR7n2624szbQ6scqEAGN5n9QWOPl+3d2Pw6okWkxt9pJJZo12b5VYFSPvUezUujK5&#10;Iga5UeoCIjonp5KR9m+lxCQ1aJ3JTvGVCN+QHEj9x01UTYvlsO0mPt8ULVynrVyw395O2i1MGOt8&#10;QKQQrGvZeVUKAAAMRtt7fYdtEbBJ1qtWMO8rTtGoBLhWB+8+zqNLilmHIA9MWCxrmcwADlJsT0+w&#10;jbRwkfI6tPtx81keQDbfdWDD7Om2nxgUhRH2K/faeUSMGAhi2HEe31ctv93TiBSN/wBOuSRQ2btS&#10;z22C8Jq7pKdj7Og9mr4vNpkuy0LJqEliFe4bEcS9FBETsNve4XchtaNSiU4Fmo0pJGWCq8fcXg04&#10;RODj3sOXRWOsmlOCHLF1wcKgLWsNLz6FO2hYbff8v97S4LQrkyAw00RLJHPI+x580DdPtGx0vG0H&#10;MjFPUosiNZvU3c7bIkpBP3Dqo06tLVoM9j6eSh3m3t2gxHKTeOQEg+x9vdos1ObBSc+rxyJ3Tb5R&#10;g7M8okjCsfYx6ew6nktxwxiO/jZT21uJanI5rWWYgED7GP3apWT1E6sk+Ywm0TC0kEsp4iEO8m5+&#10;7iuq513FwsJjyPxKnKz2sjIko29KJKWP+FhqF2UTxY/Hd6HB594pMs7GrYJQ8UmSEtE492/vT+62&#10;n/c02Dw2B1/K8DYmCS46SspHFO5BIySsfZxZeuku6r0KfW1qJTeXeMx2HE1JBJGdnVYCeg94JI1L&#10;7a7FLqtuOxeQl42WrhLccTp3K8prRtuD7wCwcarybInh8ig8vlidZvqpkRTtJBLUiP7dyhDaz873&#10;K8Q7a8hsykNDloLULjmYXgTYfwltXbse5K61sAyFySwEZko8pF4kQkbn7Vk0r2b2Kqo3KtcfIjM6&#10;VIPtUcioI+zYay4srkTmqz2KogMMMAiPKNTIyrufsK9dVEoJgtIrmagqpXcLCygGOTvSsWUe7q3X&#10;Vq9koI4pnZmkvxGK/NW5vsUkKkyrt7g++h2nMFhkV/8ApjEcy8sqvsepMY3O/wDFt01HBFc2fRYL&#10;Fh1MsjFPYvsAA/d7dLig5Mdio4dWcRMy8fhPy9ftGrSqS2yf0tD8a/2/+rRgLE//0fXfoaSn01I9&#10;z0G+x187xWx6/J7hDDCylVSPY+0qB0/dphICXGqp4rK8asQG7Z2JH7dtJ9cDVwY8bw7SdyRXlIPU&#10;tI5H7xvto8dQ8tg6YrDxgdurCB13JTkSf39dVFdES723GClaDYqgUj2lUUdPv08hYslI4AB5HYjq&#10;fcd9ORInylljBDbL9h66ctoZDiqO3OVx7vT0HX7DpQBwx1/czt+IkkaUIJZBWRG6BQw9xPt0shne&#10;0ZCWHFj8o22/t04kJDKAiAElNvb+3VCPmeNVPFg439K9fbokCAnAjKpGzOdyVX2H7uulyFAvJcsq&#10;pIqlVHs5sq7f9+obexaqtyszt23Ljp4mrhVCBmdG32AI67a0625yOz0kl2LExfknBKyysDtCySjb&#10;2gqwO/TXf3r7T6BKUz0lbSmSJg5dHVSGA2G7DfXBZwz5J1iQ81riQwjaX7OG3/pOh2JSFVyUrclN&#10;V139nMqoH+3US9iuPyd+qTcdx1hI6HYhj+8DSncIInIRb8O7y3PtUHfS5fIcRLyXzLC+PYSbL3ZH&#10;MUXoigAIeWY/BEn3sf8AcX1a6OuvN4GdvtWJ+ds55FZmlk848qInv2iVwmJ68DwPoGx+GrD+L/Of&#10;Xq0rwXycN7cn8Fj+lH6fX83kV868trtdhkZpcbUlOwnkU9JGDf5Cf5afC/8Ad1zex3wsDo6OmXLP&#10;enzVt25rFEJGHXuSHfoOgCqNebbssdi60Qny0yBTP20YnpGiSO2/3LqXZjVFoFGWSRQfp5C3ysFK&#10;E/uPs0nb4FwF3IkkAEdhCD1bcAf7TqY+pR9L9fG5mjlsEICOCqGZh9m5O2qae7FKPjmLVTgLaSge&#10;1hKyKQN/sUHlo5tZhwTyJWvIKU3Bu3I4PwcQQd/s2A0WumCoz5LkzRqYq80kZG52Dbj7uu2kmwg7&#10;NFbsbA1Sq/a52/t2Pv1XFsUpahFqZkwqkUVZTv79yAPs1oqW+CeVQS4jO7btPEv2FARt79tNVsg5&#10;1Gv6TdmheK3cexXceuA7dG9xG+/wn4dUrW1ZLa2KqjgfKa+amyD5hElttvfsQbq0wQBY+SfDz4j+&#10;4uuj+4cZ4mfjWw4PHseh3ef8skswG3Xc7+ptcNqpuWzoV2hgXsFUbtNJu6nYMTuen7NLnVC42Z9J&#10;NenAei0CxsNwzAk/u05byCEswf0vkEilWySRMNukcI6/vY6Is9Q5V2CLjbyuHe/LKfcpC7f7AdLg&#10;9w5rY5YOUQbV1iJ9paV9v7QBqWrDUCE8WblcN9VXiYdd4kJ/26TVtxzVaEUweReTnZzMrRHrIFQq&#10;P2jWlerk8xPsSWQ5J4nDVMLTyWbbT7GCuJDyO/v4J6ttvt9Ouyv46MzD+6ks63jssCmMVe2WO/qb&#10;n12/FvsP362p6Blf2i+jp0cFWNq1YhqBhvJZkYAjpvwQt/7OupVr1o53Z3Z4X+pf6h07HmEk+Kht&#10;whKccE5mhdGmkEhMbrHty6K3pf5teZ39/K812PpvxLXX1xffkZyK7+od3108Vk5o/cVrOo2Pv3fj&#10;rFKzPTfudK2D/wBJ/ViQAjD3l+9pII/9hkGm+t7k/wD7Dp+AbYv9U4wjHH2zzOylbNdySPd0l0uL&#10;3H/+w6fg5/Uf1Px68pcdlI4/aWEImU+7r2+emuayYL2ui39JKL9Vc3Vft3mC7bbxXIWj/t5gatd3&#10;Yi1TptkXVH9R8TaUNcxyD3meq5X942Orr7j1Q3639Nv+YuauX8ethWqXu07H4bC9ev8AGu2t6+1V&#10;5md+m+q5f7o3aq3ZgkhnsSRp1WarM3Hbb3quzap1pbE5X0UenH/eOU2wm3auQzhevJjLJJuPtZWI&#10;bXPb10Ydvp3zqy5q47xySIyVBC/pHKLpy+zqrddYvqSODsp2VcNDEVaqsoQQiNlHpCBV/wCwalJG&#10;TkKhgR1DpyBHIAv7/Zvtoklhe7XKNwjVieg23JJ/dpyiST2q6QEtXdvxIUI3b7t9OcAgDHYtSKEg&#10;gbbrty4oQPs30JtjhHBJfjnKhCVBGzDr1P36EnINoJxyMjFpfTF7WBJB2OqdLC5IYShMjCaSSLse&#10;1fuUbe0k6tdbRDsGsFOO31ZigcEgKRuQR06j2rq3lmJC0Naj2nexu77ABm5E7D2AD2ddQkoG2wlW&#10;TtwOtaqYuRHP3twHsGmnsggFJUvkNJLusW+/EkIpHt239vTUw9SpRynLRUMs2RrwlvhZiW3/AH9B&#10;p1a1aJaewzK+HjUFL9myVJMccSgK24+X07HTtaq1YkrbEKtmjGkkq0J3mI9tqRePX3BQSTpVuloN&#10;1e58mUyMsQV5qdNeOweKu88h39nxbKvTR5rPZB418s4MnklO0WTcxAKQpoxgEr0950vNbf8A6R8F&#10;t/rOGTI2FaOS5beJDyk4PHWU7+zdUG+lzb1f/wAQ4paC89OWVG5XraxwqN17hlXr0G24bZtJqdWV&#10;MaDdWr+Wj8p5lYlQ06qoYj2jiBvq61IdizaqssaL2iUBBWJd9gR79umteMkSSNPsOrOgeWT4EjUg&#10;nf2Acva2nxgUyQawkPKOF40dejpM6huntG2+lMZDgVmZuJdWRioJCBiW39u24HHUsaIwhO2slKMd&#10;1+r8izHl7xxJVRoXwN/IOzazPEhp44kUbIqrGH/3gSemk3YEkVl955q0rSZCYrHGS6NMeLH7APZq&#10;HL1LSWxbQ524leEsomDRqYzD7PYPcRrXm4MnRC0/klnkoWzNSl5cTyqvOh29u5X4RqfK94H40MLn&#10;Lqfm8KckbDqIBLFLuPfsykb6vyP4FwQvbz04eOY2HrQ77OInhsyD3fywVYaT7NZBUEq/lUUchSfa&#10;yxlJjLmqJFUdd3VmGzN+H4dSu2Cn1yfPb8bGQe8k+TgsSertVxGIG39zKp4aTtSZ+4araIwFbrY1&#10;mMnKRmkAZw6xqN/tHbPTWVmi6poAaC7MUCnn6lZX5A/b0J9up4j5E60Cz8o7KzryXaD6SMSdR1Ik&#10;jB3X+9q1XeSWywrb0p0SazLJERyQGtLsCflYBw3TVrB5kvEKL15pGXeF0Vh25HqTb7fZ1fcHVcmL&#10;ihtLbSgxXIIvpyfSsUM3Mn3jkW5LquU5i47CeQNkKqVY4XA2IDwuCVB6BkLddZ2nQqsFPPUnksfV&#10;fRQxTA9DGpUDfp1AOs4czBonpI3i8depu89OCKtM4IaYxK77779OZYLrSlWsibNPM+EOQXuNaPJW&#10;3PcEURKMfeeh3XfUw9Rygka5yRe22QUI/wA0eyg7ewnZQSRprluJxsSFbIsO1LmRsh3DF23Dfcfl&#10;08dxSthuKlAOs8lW0xXZnlJ7hHzMDueuqSXwxNizYiNGXtZGVI/YnFmbip933LqePyPl8Hw8e5nZ&#10;rIlcncOV35fczDRwDmSTAxcCiNF3B7QwKnf9uqVMBcycPjbqpYQQyuPe/t2+1dtHiE+wl/SU3ZK+&#10;7SKOR39u3v2Glw2HyDwQoYwvbEp2PrcDfr9+qSEyueJzOImhLgAhCG+/2fdqIKkYWrYgkQmtESfh&#10;4tuQPZ16afCNCeQ6lO1MrBkhjjHtYE7j7wDq1RsnkIT4q7GwUXY4gegPaLf+npqH1PcpX+CQxNwe&#10;k3wZdt4+ESgn9u51S6/kOQD6PL//AFaf/il/79Lgw5I//9L2GSCRmUNLED8vXr+7XzsfJ60hkx8g&#10;PJ5uJ6niB1/t1aoJ3PhT3BZ5nbY9PdpcfkORNa8ab+3c+076aSFJ0ons7W6gdTpjI8oVG77KnsDM&#10;wH/220Cg+E9UbANCRsTszDYjRyXwEMCtysrukclcN7Sok67e/SVl8D4s61poiFaxEu/tBI30241D&#10;jIsmRjMhRlVtvYzMOPXWXMvgMpbrn8tY4OvuB36HVq2mBPEXvWjDBIFaKNFHLbrv09++lZwiqqRT&#10;GZKSU7xTiRDsW9uwP2D26il2VehdpO8ic+I3PTcDb/t1vMmMC7ZFI2Ysh5D2gL/2ajlBXCRBwMnL&#10;yKPEAPSJCADt7fYdR+5l/tJW8EkuOngWUM7I3EMxHXbcdR7NdFEi+ju49iZg81G9nG7opPciBY+w&#10;g/frub5VPqaG0wla9cwdCy1lGR4E2HHYgoOJH7d11xX65PlvYivY1Go+1GTj6p0Y+xWC+z/16jgY&#10;8gEtZFT82yCPf6R11Lruxp/ABhURtu+SD8J/9YGp4ocs+M9CGN7MkvahhVmnlkOyqijdmP7tOnXL&#10;wE3CPCPJvJYvLsrZz+TL1vDMN6a8J3DPy+FdvfPZI/8A3cWvY6epUUnn9vZycCHgHi139SPKp/Js&#10;+nDxyg6xx1N9lk4dYqcX/wANQPzn1Pd2Qh9XXOJ+iVyMSABII4xGqqsaKOCqBxVVHuVRrz3eXJ2q&#10;sEJcrN7eK7DbYcR/s1LbKSRJMnKH5PFyO+ykcT0P2nQpE0QsZucbdugJCBsTuAPb7Ouk29gVVuDT&#10;O5iRyEx8cYJA5NIo9v3AaU2Y+Ndx+LIXD1nkgjA36xsWP+0DTlktIHLdgkOzCOVl+EEAjf8Af7NS&#10;7DSCPkkA3MYXb37AHf8A2abuLiCbyCDiGgSR3+YKv+3c9NJWHwE5c3enbaKq5Ukbl2VT09vT7tDs&#10;3oVwSBi5mQ3IGvGm+3FnZv8AYulj8BFSxUZOVAxswqGBHoRn/wC0jVY7k4Hy07Tey5M6b9Aqxqf7&#10;euph7hK2DDEVmIaSWw4Pt3lK9R9vEDVeNC5s7/RcedlasCu3tkd23+zpvpeNbBze4xHXrRDjDXiQ&#10;jpuiAf279dVhsKWD+ngD8i4Ab2oWAGohDlnzWsdF6JLEQB9PV19v3nQ7V3FxYOXIYuKQQ/VxrLvt&#10;8XTf9o6aXKu41V7A3sxMWZfzXA34AdT19nXppTJUC/17RynaIEt0RBs7k/wooJ10dXRa2SM7WSWL&#10;NBivHLtuuZchIa0co9VKAc3IP4nPwf4f97Xq9XrKmeZxdnsTkWWAuR3cTVyWPrILMzvBIZG3aNIn&#10;ZCrsPU3Dh8OtrPHAxKjzHIrXV3whX/UvMR1omPFSgIEhdCCnDj6lZl+L4dcvd7Crgv3GnX18n8GP&#10;/wBPZmWRLmUzgyNwEsLM8Ybt8m3KxKTxRR8np5a83ss7Ytnf11VdCxankHZg2Wnc9NgAiez5d9id&#10;ZOdzSVsE/pEbKDPYsSSHcDlM3sPtHTT4zuLmRXDYpUZzwHbG7Hlvt+3RwQc2DYYSN1XhGg97AL7f&#10;t0sCvuDC7jY9hA3cfY9UBG2+nyQoYP6uGzC0NqVGUH1rMokB392zBhprswzHisiht+A+AZWTk2Oh&#10;R2PSzSL1X/f2yE/4NUrJm1Pa7aZMoMn+kYh5SYLOOrDr9LkIxKvT3d6Li46f/DbSdanb1flrr9yM&#10;/wDQ/qDhQ8gx9iSuh3e1QJtRbD7VXaQf7mpVX/KejT8h1XwsNUP1KWwTBdjjuMvRgwCyrt7dweL8&#10;taV7rLM2XVR41fEvYMv41eHKGZqcnuDjdeX3H4taLuq8yX13Wf3os0sZWBR2ZfqolPtRu5x36/3l&#10;31fCtjlv6/XbNcSwxvktRFEdtGinX45SOY2+8AchqPFBw93462dfuRoqlmvZVWqWYp4/iYRdT+/8&#10;Ojxs8vs67UwsmfOrSPt3TxU+rcDiP276dOm1ngQ3CEbuVwFY/m5KOGRfbENid/f8O+vT6vw3d2ZJ&#10;nL2e710zZWn9Q/HKknoms2uoY8Qsakjp8x6a9Xp/9Y7tWef2fmepZH0v6qYVyFixbsu2x7kqlm3/&#10;AHa61/6xbWyMP/3ddrB0/U3CWG4zY5okG3FFKsP9ms+z/wBZvo0VT8116qxb1PJMJaf0dghyWRWB&#10;Rtj7ASfTuuvM7/w3d1/yydvT+Q6uzKw/NclUxq8aON90crx3Hu95Da8rspauaO6sNYFffvLFJNJZ&#10;uFe51WJWCBR7DsADvrlvaM2a1rORTu1OwUKx2bYVvyw3emH7F36baxzNMiyjSwkSuKTV4duiyduI&#10;H3+kHcnWsPYiVuCs5mwXirV+JnH+WA0qhfs36BNDu8kNVQxJPYihVZ27EzjkHQAqP+zQ1AoRCa9D&#10;ABFNO7s/sVAGX/h0nC1GqlVY8j8dh6mSSTYdCp68vYQVPUHUO1S1Sx2XNYJfzK8ORszOBsPp1jTr&#10;9jM3XQ+OnISrb4O0snmeTSVcfPWZeqSd5U6b9Q42PLSpyWSFZLVl5Ts+RSStM/aCqCXB/MKKfm5M&#10;QPbrprzzMrKo5wyVsFTclPJdnSMKi/t3G3TWkN6kSloK2sPBWBnkdrEgADtyYgEewEk/8Wpt1pYl&#10;K8isdfHKglKskpGzKyDb7dtz1/x6hVRUsLEIiStdt/ezO4QbH39Tty1SWwmdnXHwNvYKQAbHvSyh&#10;kfcfw+zSaSzCWJS3cTzMMNjm56xduJm3393M7dNLAakSlycfdaJq8tzddu12lXYgfaSOWpdvgqBn&#10;E+Z0GqoDNsrgBwzv3IinTjx29I1de6ES+oYTyHGS92OO3ZSy25W2kjMoX3bLsQf36XkT3DgzjXpa&#10;snOv5B2peAcQTxq/Mt7lJA46OUZWFxnQgfJLsDdcjTdm/mKtZC/7fZp+Sy1X8A8a2GaOQy1te7HH&#10;HLA+476UV2IHt2Yrvqla7/8AxE61X/3JRYhErs4hmYtv2pY4X25fYV47gaF14BzGMTiYrMksbRzN&#10;LCAfyk2ILe48/s1VOpMm1x8YOaqrExyShjsFEYMgP2Db06vxwTzknAcssb16eOYMDxNuRRE49/Vj&#10;tvpJ2ySE41YQwXliZZ6Uk/L2sSvMN7tm3Gm09UEoQEvcEXaJsPI/alJOwjkB6rISOhGok0PrcdpL&#10;X0aRSy2mbdLKoyrx96kn08R+LStMxqCaiRY2JWd4VoWFIbaZnT2P9zDf06nl8Mf6gWhvB2E2LtGJ&#10;d+XqVVI/hO/UaUPZjlbi7pNW7bvj5jC52G8itxJ9nsb4dJ4aDlPUIcllKth64xKGQfDOkqbAMNxu&#10;p3V9Pk1hAoT1OSXcwQxFKFWIHEgLxO/t32G66OT2CEQa15BK4DU6axAbKASzf73EEaG29g+0lt5O&#10;isAKSdekbRmQfufb26cP4Ca/J2pW8k2MYmrRI3UjgxO33ezQqvcTdRiCv5PyMfKkx9qEF43P7OvH&#10;TVLfAnZE562dZi8sUCsB1PJvd9wB03ViVkDZPI3iUxrVRB7X3foCf2aIcBKImrnFf8yOFyB8YZl3&#10;H2b7aXFj5I7FDftOHnWGOJG2eNG2dx+3bjohvMJQw39R7ojrV4o44xuiznfp9qkD1acvQWAKUeRm&#10;Yq0lVoj6lm3dWUn3dOqn/h0fcE1BxRZ1ZxLIYirfO3Mhj/h0VraRtoLPDkE/M5QQsfhLKxB/26bT&#10;Qk0TjW+5jX6lFlPqgLRERtt7d3B9Omp3Ew+2X/5lX/dP/fp4iwP/0/TKOHtg7cY1QdF5OzH9g9mv&#10;mKdLPbt2IesDIKE/6mFOA6BuRXb2e3ffV2nchRsKz2rMZ2ly0YH2RIGYH/i1Ds/6iklsdry2SC31&#10;FqxuflQg/sHQDTry3YOPgbgieUqGSxsd/wCYwQ+39utaqdyW42Cvj8WGPdiEjDqeZLdR+3VOlSeT&#10;Ix08UhBSvGgHsUjkpP3b6SVdgbsHFXG7NwrxbgDcFeu+q+3YUs4oqjqK6b77fD7D92+lK2DEjJLA&#10;AAa4aT2ABdv+3SbWw4+QD376brVxiFnPRmdAN/v20ub0Q+K1YN4/J5uvYqQ+/dtnOj7/APCOaLcG&#10;cd5A+8cl9IV234RL06/Z0G2nxtuHOuwT/TXdZTYvTyEdB6tuv37afjTzYvLshivgcWh4srSyodwH&#10;dm/7tCrUT7LDCQV4lASJQpB3IGwJ9n+zTwWhMtgt26bBWYkD1fZ9h0kWjCTVzEs9VvirSOjlfYQT&#10;yA6/cdd/U/tPqum/Kqf9SGPHb2abENVrTxQrVlZdnUs4DnkNvu1x9vI8f8j11r2S/wCYaNbPzE93&#10;JleJ3cQoF9v7ffrLHVnDKWh1cMzSb2Mlal36nkwA2/cNHFbi5/BZQ4uA+lX5gbbENyO336cIh2Z5&#10;j+q2akuX4PBMKSZpmVsuUPQb+qOux/CB+bN/DxVtej6vWcvsduh562NtedeU0PBsCxiwuPYtat/K&#10;SnSxaf3fwxa6Oy+pzVrycH6NoeL4vFY2pi8WogoUU7cEZ23P2ux/HIfU+vN7HyZ30wQeXChgB9WY&#10;G222AB3/ALdZxGpat8Ax4+ACZJ3n29jMQv8AsXRgHMHNhckF9FhI06+lUO+3u6nRxY1dCX0OThPI&#10;3ARvttw9v9p1BUrYjLPMhYMC7r7QoO/7Nx79EgkJWbatGRMsmwPsbp+7fRO5SQEZCiu7BQhA9pI+&#10;H9p0YD4nz+Q040G0oI+UlgV/2acoXBkl8ph7bIZAOnsVWIGpdg8YSLN0Pi+s/MHyJExb9mlyB0Ye&#10;DybGc+lexLKOm4j49P3nTV1sJ9bHB5W8cX/T42V226qzKoH7dVy+CfH8hYvIM7L0SjFGGGwJct1+&#10;zoBpO1g4V3HEseQMQHmhRQevBdyP7dJ8txRUkRlCfzro+/hsDt+7Uw9WErYG2MB3E16aR3+1gOv3&#10;aOC1Y+fwThxOLRWLQklOrhyTsTprrrsJ3sderh49pEhhQAbkMR7fv30+NdECtYFNd8fiJ2eAknpH&#10;upG/v9mk3VDSsyBNG0HjgsRLM4/LZW34sft/h1XW1INNCH/6Wfpitfx/xdrWVLvDYSV0DrLCeMid&#10;uNTJ2+nJJW4rr26d9YPOv1NsrLt/9ZcrZZ7TTRUnYuKXfhpekj4GNfuysg/vc2037FdBV6WOeKQ+&#10;X4R03yJ+khDj6KrC3Aczvs0k7eoj/mcPUuuDs9m0yjor0LUtZpc3JaL/AEJUyneeR2Xm+/zFvadc&#10;b5WctG9a1SzGa9G9EdmrosJ6h2IO4+zYb6pUaB2QJatp5SrzOOJ3CDYBfu39p1PFyOUTOAE7cprc&#10;0hPxLy2AB/ZqvEnqLyRodg8XpxLJ24u4yjfkw9oP29dtC6kD7WxlqFOJlCJGgToSoAPX7hpuqRKs&#10;xe1XTbumQJX2KszHj6t/v231DS/QpM4kmPWNZSAzkiMenl1PToNNNCxJLfxZvrVVnLqeLIsTDr9g&#10;2HtOrrWXgJylIvcy+Fq2TC5WCQAkryHLYHZuW2+3H5tX4nsLl8i9rzDxWEI019UbkFVohKxO3v6D&#10;V+OBSVuXsfp1nSUv42TJbdO+tGVZAftWdQkns/i0nCzNuvt7K5Mwl3wcWLLr4xFlqXAn8nJok1Zk&#10;+0S7iZP+PWTqnkj0un8lev7mhGSt5/geEl3HWVrD22Kh+pjCjr6uG8iD+8mhddtD1Or3+rsUNlzh&#10;vO1ypFezUTJEb8nRSkibe9n6Ff8AFr0vU9Xu7XCUmfd29PWuXPxr/T+UsLuewtL82osrT9dw5AC/&#10;4l2Y6+o9P/15zPYz5P8AIf8As9IdaJdjKPJ+c5K36JbTCMDbinTf9oGvf6fQ6epYVPke73O3teL/&#10;AOUzlnOlhuW6g7dTrofYlkcy6W8xCXySFGJaeNCOp5EA/wC3UP2EtTVetsjieWwDY/UIdvbsR01n&#10;/dor+0exaUfLakknEPG/3KwI/s013p6md/W3Rd1sxHJu0MgU+9D0J1urpo5beuzQ4jyySA8O8YWb&#10;YbSDuxf2H4dcns+h19yxU/8ASadPvd3S8GaxfIq1qaJ721VuirLFwMEhHsDOQTH/AItfKe5+Cal0&#10;+7/5H0fp/mKdn2v7WW0laVpOUazKZOrqJiEcH3Lx6L/h1812dTTPZrdNEB4+Ktos6/nqobtkmVR9&#10;h3JI1l4oZfOUF/p7JXkQ3JK8c7c5I4nEQBH7ATojDMJ+BJcZh4tyXlsqxO0MkjSK3L2kE9dKKork&#10;w8GJxcMRCqqtuCI9z8P7d99Uq1E7MYkgqRO0yRxIAAXcRkkbD2nYHTaRKbFbF6u0TRNGzK46mNfe&#10;f+/UuyKSZGpatzsscNaREXiJJJQV9J6Dcffqk2xWhFkXAWSP6SWydgqCJeKKCepeQnb/AIdafEEA&#10;JFzvMx1CtZVA7IDbuAfezEdVX8PzaUW0wCakooM9xIuXkQb7twijYN+3ff06rjbVilaIG+LhPLul&#10;ppJBuib7xbfdv8PXUug+QWPHwCPaambEDkbRe8f3gOpG+mqrVCkMtKusRkevGIBuEZQDx3HUAdNt&#10;PihSJRZKKXhHUp2LbRgiE7KAdvsJPp1Cc5Fuu4NsjlLbPClMRcB61d15779AAN+W2jlZhCRHEwSz&#10;Y2OxwLy7MsjJEu3JSQeu2iqbUjbUjcUuUVVau06hiAIeKqpPsIA20ptoJwDjqZuFmKWJPWekbRxu&#10;AT7uq6SrZDlEVmySIxaSGSdH6xz1VaXf7dwOo1Ss0JpE7Vi1Yhcz1ljlIAY1zPBISfYwKtxG34dO&#10;3Y2hKqQkMfmJpyi3LcMuwHW3LGens3JPv1muTeZc1WhG5TyDTdue1c5xDofqZOn91l235aVuU5sd&#10;WtkJpgiXXb6xGk9RlWaYHp7yCRz1Kp9Ru30CJ448zgb2JmduPMzybn7hudt/72qXW2LmMSeILVsd&#10;q2swlQAoEkdlIPUBmHsYab6YeIl2TkRbFQxyFYYZt3O8kYkO/wC89N/72jgPkPVsdZ7TuKhmjHpV&#10;JXk7nX5kPLrq1X4IdkMfR2nReFBu2oALByOnu3BO+nD2FK3PhBZjYGCEbKNi83qKn3e/2aUPQCTg&#10;cG+qeCIe3vxkAD3ndOp/3dD+RfQjNbg4xxpla0oG3afqF2/CemhtboEvgF9bDEPzspApU+jg/NT9&#10;xOlPyOPgnLcjGxe4GXbdii7bn7mGhv5CAdeWozGL64mP4lWQkt9/HbbRVIMST2sSHVVlKzj2DkSz&#10;ffx0ShwwcF3GmfaW1EGVt+3LuH6Hr7DoVkJpjk1rHLM8iZFDD80LOQ/FvwN7Dtq21uJJ7H1PIUmY&#10;/S5JVJ/lruF5L/2b/wAOitloxNPYaEFoyM8VhZQBzjeDeQ7D8SDVcWTKIWmyNgdxI1gDjq4XgHH2&#10;8ffoaswTSEHinMfA2RLt1Ad9th79TxZXJCckMplUySpuh9L8xuD9modGUrBEyUVB2T6tCrdCd9zu&#10;3u6/Zpp8dRRJ8PIMDCO3PYaVD8ayoWX7yp69R+HT51HxbISZrxEOFjlLI5IYBZe36vfxA9Ok70Dh&#10;YByx34U//jf92pwHDP/U9naqse23Lf3knbp92vn+MHqSB7EEjEvErEewn2ftOphMqWMiBVTlCqoC&#10;QDxAHs/dq42JkmRIGB5EEb9C24J92nIjq8CoDEEDp/i0IAdhVHJmPs9jdR7dFh1IcYWUgbHjvuA2&#10;lgMhKkiIFQqhG3Q7tvt9u2psNCoGXPRJ6/Dl03BXcbe/c6n7ty/tOyR5IKTPZrKg94DHqfZ79DT1&#10;aEmtEyQloRJ6rPcYfhXbb7NNOqWYQ2ciy9dQV2LuSSvEbkD7xpLsB9bPo8q80noLtt7GjT7fcd9C&#10;u2HBIYe4AGIEjMdgQV2/7NU2TAg16y5LNXmcdQDvx9+3TWcvYvihtcmOwsYozykg8i2w22+87a0V&#10;8MmRxxzBNdnHtpuye1Tuo9v7CfZoTew+K3Mxk5OeTmlaEwtYQOUOx6r6Sen3a7ei0nv+i/8ALSn9&#10;opgLNirmp6UCq31SKyI522MW++32+k6juTnAn8l1q1FZ6GmSTJDftiBCfaxBIJ/YNc02+Dw4RI18&#10;gx5NchXcdQIz/wB+iN2ErYo/L8vD4z49ZzE/CxLBslONQU71hztGgG/2+p/4V1p09XKxN+yEeBZP&#10;I2cH49PkJpu95J5IziKXY81idvz5uvXeU+iL+HXsNKtYPM5NuT239IvALPiniwnsxoc1lUjmu8x6&#10;oo1G8UH+FfW/8evN77vQ7eqqRtON3mPzE236gLvt+77NcuO5vgDkqWrEnNrAaP2cDGu37jpOrYJp&#10;BR3on7RcEP0XdQNv3jTxWAszveuJIFjZT9zD2fb105egoQrbXIMrbTLE5B2YKrAf26TkpQVZrTBJ&#10;O/ekm+7ZV6fb066VV8lz8CFjFQSqTMzSL8qu5U/tGq4j5AYsJTduJhQcjvu25/7dUqoXJjsONxMX&#10;Fdog67hlKgHb7/dptpCcjM5w/EqpQqBsXjK9D9mw1NuxEqrEJLGLX+WZH4+0xoWP7unXWfNFqrJ/&#10;9Q6bwY+aRPasjbIoH2ddVL2D9QctbNAhRAtVmG0ayyjc/cOO+liOUJw0c3LMVaZI+vwjuO37BtsN&#10;LMcovqVWwvR77Hj0ISIKenu9W+lHyQ38FnDEDHxiEk5+Z5SACf3DTSnIlsMlV1cEhFTfr1329/v0&#10;1UUkHp1pp27zBkcb8WOw3+zodHGWEtAZcXh0fka8cg32AA3I/fodajVmTFOqxTajGePsYRrvt9jd&#10;PZoj4CfkMkFYbqkQGx6hEA3H7tMlyEhqRQzyTJEqzMPVIehYD2At7SBrTkSyUFgopChF6+sk9B9+&#10;/wBmprYbQOe36Q1iWKOPccHP3+z2aHbdgq7CVzN46sF7t6IOTxUICxJPuO2+2pd0tSlRvQimYsN0&#10;grvZbovc3KoP27LoVmPghqD+ttuxavA++wPB33U+zqSN9WlYh8QnYtsoRr7I2xEgSNB7PsJ31UPc&#10;JWxCKpkuLf8A5QmeEnbh6FH+wamHuDa2JGqscq8rDE8uu3xbft0ogJJPUrzBo5lM8DDcK3Uf2acI&#10;JCwpAsIWvGscaj2j27/v1aexLFstmchjcU0mOrrdyEsnGNZVMgi322nYgcgo+b/w67/X7Eq/Jj2V&#10;kz1SnXtSd3G4KfIXWaR7VsVmip97Yhm+os9jordW9K67q3rBzOSis08j9O+ChyYteU2o5p7+1hXx&#10;scCLuKe/F1ErL+Z6Pg48efq0sGCsy5bynyXGf02tkBUgWeJGWSkvdqlFQLw3IX1Jty/LblrLs65L&#10;pY0EPk+N7RdshUkl3YCvA7SN6RvyKFQ3A+1fm1z/ANu9DTyIR8o/UCPHU602KKyz3ORin29AEYAJ&#10;/aCfh17f4j8X5rN2wVTi933PFXDNnk2b8ou27Ek9mUPNN1mZFCciOgLcQNfZdXTTqrFUfPdvdftf&#10;3MyN/wAgWNmZ5OgO23/YOup7PZVUHX0tuEBvVvKoakN2xjbNKhY/lZCzDJHBsfmL7bjXie1+ZrRY&#10;Yns+p+It2OP2lr45h/DZWE2cu2ciG+GKBxWhB/vDdn/39fPd/wCdvbKT6z1v/XOuq0sz0LEYPw+E&#10;LJhKtGORfhWeJGm/fJN3FY64n79ranpL8f10UOhpKOXjx06jKYiN167PFFHE+3t6Dj2m20ee28nL&#10;3fjKXX2NF0uJ/THyM+vH4+2VjP8A01iJYJ1b277Dgx/vKzaqntXr+1njd/oXp+6pkPIf0m8JI7mE&#10;yUuGtnqKxZrVcE+7ifzU6/hbXoev+evRxbE4Oz8bW2hhMrifK8BvJlqTy473ZKuGeAj8XLblH/dk&#10;XX03p/lurt1xPF9n8dav0DYzN9tN4XEkDjZoz6l2PTqNewrq2Z5V/XaZsMB5fdxcfBeVrHnfeq7H&#10;mg39sDf+zry/f/FdfsKf23/qO/0/yV+nC33VNnWyVfJ0u5ibpZdvX/07M6b9eDkEKGGvh/e/H36X&#10;Fj6f1/Zr2KUG+gklQSSFnVfSd915f9u2vKtQ6lYIFSvGIzUhSJiWEvqkk2/vbgbaMEsgz1IKa9iU&#10;TScyYwQnFe30/boUMeQ0levB2Zu8Z5JhynRnbZCPZv7BrSEoIlsj3o5Je4ERePTZfSf9miRwWycT&#10;AAicGUdADy36ew7/AG620MwiF1hRFm5Mw5uUTj92x36+nTRIu01aIrCUazMxJjjU+oH+32aUrIo+&#10;sCNWWOGmsUrD1IAW2A9u6rpv6Er6ijAtM0EqSR14hzdoonk9nuGw9J1BQC1msfXbee1NCnH8siJt&#10;2H2j36VuxDVWfLcqzGOSCGxdJX0urLDE5+8kep/xaE5+Qg6Ycq7sf6bDW3HE85m4ICOjbjbmToh7&#10;BK3IEiMRw2rip7V2ghb1Ee7p+LS+rAl4xTuvTnglm7deOQrGqq5HIndgd/l/9rVdVXECu8R3t2TK&#10;eCneIFWAcsZPvQH8OiGKQRp5IRoX7pB+D1Dcb/t20uDHyQxXqW+YXlMjr1BePn0+zmNNUYnYYaja&#10;lO5mcHjuykfZ94031ti5AXrpYk22cqPaQRIwb7z7R/DqeEj5QFfFXZWLASCJPbIoH9q7kb6vxMXk&#10;RBcXP7GuyM3yrIoCg/s9+jh8j5nZMRK5MRtt3XB4RR8eh+7f5v4dHjnUXMDFi0hiInyM5kB2mR2A&#10;fcewFNjtoVEs2N2nQOkWD4yRSXXEy9YzyHX7uo66f2bi+4C1WOdSpnnSJfm5EdfuCjcDUwnqOYAL&#10;h68bkyTPs42blI7K37NyDy0uCHzYQ4nAiImWN9x1jkJkIJ/t0+FRcrHYsbjLTK61Wdl6HtR9P39e&#10;umuur0E7NHWwCRxMslOJKo3MYIUldz+FvYDo8S2DmS+gqpGFP01ZW24vJHFt09xI0QlsEsnHDDyC&#10;PbrttuSsJQEfZ92w01G6BnVjrDk3CCb1eoiWNeh6dNx6TpyLElJjYfiikWvKw9L842kYfhJXSdQ5&#10;CH9PyZHeMYk5HiDOkYbce/lqODK5IA+Py8MoieOIAfmBmWMruD+JeujhZByQeXyCKujtKkMU6jZo&#10;JYlI3/EjAetf4fi03eA4SVs3muQXtPDkKVIRfHD23Af38R0Ox/ZqPLbdFeJbFhjvOHZNr+VrRO5L&#10;RQtA7uB7ejdFK6uve9Wv4EW6tkOxeZYd2JXI0G+7gVDA/eR031a9iu9SfE9mTuZSkQZks05onTf6&#10;eNo+bD9/xaVuxboaoxWtk/q0fsY6rOF3VOUkS7qPwow33/FpVvOiG6xqQv8A1VmJY+3WgPQ9iSSJ&#10;CNvl5D0n+9os29h1wKuz9XCkivi52rAcnaKaJgpPsZSnU6h/QtRuL/1ez9l//wDGL/7up5/UOJ//&#10;1fT68t/cco5JeO53kbfoftP3a+YSZ7bSGox1DJD6x02LdD9urSJZGa5loxxiqMnUBT02I9+j7tgS&#10;ruQ55d5kklWJBt8JPqB/d7tJ1eYfaOV2cBjIV3b2mLf2/v1VSWRckAMSzR7/AAnc7aGM4e0FOw2V&#10;hudhqQAvNCVA68ttmkB2I0hwJpiak1j6hppiyn0tzJHs26r7NOvWnmU+xrAYjxsHPqXk39qFjsdv&#10;Zq1REu7G46dSHfeuo36nfr1+zc6riloQ7N6hlEaqWUDjuduIA2+3rp4CF3vVIVUHckbk9djv7t9v&#10;bqHdIpVbOx3zYHKDbcHqp3G/9ujnOQOsZkC2aclRYirRn+Auev2dQNNctw+0XfHTFl+qtzTD8JYK&#10;h/cujhux8tkLPJHFCqhu2rEg77nShDzK3Kwt2orfU9lvXv0HbboTrbocM9L8f2fc6lBlSaN+ll1k&#10;4/TyL3FHvX2Hf/CddPfXU9Xspzo6m7jbZwVcsjbFSB0IPUft6a47YHy9lARmnDARVe4SfYSF0lnk&#10;L9Txj9R81L5R5rHgmYQYnAFzb4NyXvBd7EhI6flp+Un8XLXq+p1wpZw+xecDP/p149a8/wD1DteQ&#10;iNVwuDKNXSYExnt9K0O37u4+l33wYdNU3J79/TfIpW7ljKAE7swhjA9v7deZxs8Wzv5VWSGYMQiS&#10;c5LM87jpuwCg/uGjxoTufW7NWH0yWFQezgzAEbaVmlqFU2JnMYhG5CfuMo6bcn6fuB0lao+LFpvI&#10;kXcRQzyEewrE3Xf7OW2h9g11/IjNmczN0hx0/HbcMQE6ez3nUy3oVxqtRX6fyebiiQxQ+zaR5QGA&#10;+8DfVJMc1GUwF12D28pFG7b78EZyP2bkac7snnshuv43TdgGv2LWw9Krsn/Z10sHqJ3ew7/pelEF&#10;MdaNvcryFpCP7TodBeRhf6LFG4UiNEI9XBFQ7/dto4i5hRViT8tSQB716EH7tECkMkFNUBmbjyHz&#10;Hbf9w1WGosRWSWGWQfTw8mHwkdf9us+SeRUNDcVJ32kkVUc+zYAf2nWiRLZ2axVqACR05D2qzoP3&#10;6HZIFVsTtZoQrzjiRoifSyOp3/cDqH2MpUkQl8igSSRCkS8/iDS+sHb8IB1PkL8YOtkYmVmeNp5B&#10;sFWFWYnb7yNCY2hiKxmJmP0+KMcPTk00gXVKtnoS41Z9bbNQrtBWr91upLux2H7ujaTq0C4gY6/l&#10;MsW0s0AJABVF7a9fePedHB7hyqNf0bISMitai29pLl2O/u2A2Gmuv5F5FsTr+O2XB+qvAIW4ssce&#10;x2Ps9uqr17sl9uyAjDYKB2W3bmPHoA57YB/dv7dHGizHzs8hupjcVWImqQIRvusnR99xt79WklkS&#10;7N5kpsxGJGrqrudunAHb7j00+eglUk08Qg32VW+ZZZFT2ftOnoMAuexkcbcBAbPUbSyKfUegXofb&#10;pK6/UXFle/klp4wgEI26yxI/Qbfbx66nk2VwRyLK2p5lUKFRTyLIjED95A6aQ+MDKtamVZJpZTCN&#10;yyswiXr7NgBvx04FId8jWiAIZOTjbbn12GqbFAM5QyCQJYgUAeluYDL7umhWe4cSqyNHLZWm1O7e&#10;gt0piGJsc5GXj7GGxEZI+/0vq1e2rJdK7HZMHgqcNV4Kj1blNVBlo2pVRx7GYbHuR8x6eO0sWuqv&#10;ejC3UzR5G1hsnhaNU56rXSCWOb+pSSLDdgMa7KjQjiHYqey7LxXj6uOu2t01mc7q08h3B5jx04+W&#10;VOxNKhCtMStkqF9MaB1HsX4V9fL5ddFWY2WJ5x+tF6GolQGGHHdJZFiBQO7yEF9o0+Eqo9X+63q1&#10;6/47269UuzOP2ui14SPBb+amlkZYmCg9e63s2P8At1t7P5eqX2mnq/ibWeOBZYDK4XF2FsGqt64N&#10;iLNkBihHX8tfhT+98Wvn+38nazxPrPU/G9PWt2b6l+ql/ZlW3Mit8aFu4hH2FJAysNcr70z0H6tH&#10;oJ2l8Ly0vcu41a9iQEvbxjCjN197RbNWk/8Axaawuky113r+1iqeJ5fvAeNZKPKg9Y8da40r2w+V&#10;FYmvN/8Au5Nc1+hPI0XuWr+9Bq3n3kGCu/03MwTVJ1JV6F6MruPZ07nQ/wCBvVqfvqb1t1dqlGkp&#10;5rxnML6nFGxuAFALQ8j7P4o9NdlbZlOl6/41/wBReRZnM4uWJ7/KxWHSvbiKcunvSXb8w7fJJptt&#10;ZnD2+j19i+z7bf0mwxj4zJwTW4Mg88cqcOyxO4kb4lliI9O4+VvTrSjjFM8Dv6L0fGyMT5Z+jdSd&#10;JLvi/wD+T7yjm9FyRTmJ9vA9ew//APC/u6970PzNqYX/AGnkez6Nb5YM88p5a9h770ctVlglgbjY&#10;pSrwlTf5l3/F8r/A2vsOj2a9tZqz5/v9d1cM22Nt3scRm8DPzhbbvRn1KQfkmQf+LWff1U71w7Mw&#10;6Oy3S5rij0bxvyLBZuq88cbQ3a4Jkph92U/iX3OjfK+vjPyH4y3RbL7f6j6T1vbr2rBhJ5MYqOTc&#10;jSaVNkHMN2wD13CgnffXi2qlm8TuU7A4HpvADYy0MMCDddgxkZj/AAbb7HSrEYsHOiJpYpPAixVZ&#10;pXY7l0TYBR0Jctvy/urqpUZCh7nJbsCcUTYSjbcdsE7g9AU9mlyCCYErt9RJItm1ZYI0VwAQgD2L&#10;CFKsp1Wf1/xCICllVeQmaGnI5JJVCwffoAvItxXpo4vcJQwsOVrqN8gFRlHGZVRXT7t+O51alail&#10;PQHJLZikKTZKUyMo2YyFQ6e34gBpNxqEfA1F9Q26x2pG9hbZy5IH4jqsdxYCVupajsR8lD13O/5i&#10;Axn7iTtxOs3VplJon/09BeHBuIIYtXHdhTf4RyTf1b6vIWYzNKg4rK7LujSCG1GxllG3+Si/F/7O&#10;hsSQi9cPWisJHYrTyFmCSwu5dR7tgPTqeMqSpF8VaupV43Xt4wEkRwzO1bZWPR4lHJZI/wAW+isp&#10;YygaU4YhJs9ajDLCXSZ/SZEaNvhO3Jdydg2pdmPig0ZuV40muwSRmU7QT2XQrzb3hQ/5Z2+bVKrW&#10;YsHkTsWL0MmzWrUPTmJYdpq/90lW+zTaa1YkkyVfy2mYGisR2pGfqrbAB9unJXQgIP7+qXaoxkT6&#10;mRi8+xEaqrRSx9dv+n3Ylx8rOre3+9prvQn1MnH5TWssY68GSewpLT1XBaPc+z2HfbR5E/6hcI2P&#10;lyGTySNHWoT0+yfW8QYyN/v+ll/4tS27ZKBwlqFqw5SFhaSOeOynQmWJd5k97hWOwdP+LRWrWOoN&#10;rIksEttJLEta7JOQdpOEUav94IPtOnE4tMJgFfwoWKCwlK3NYbY8OSED/dO3PSt16wwVjjNm0ZJS&#10;3YC9Akzojr+0DcEaPuHgAmyPeDo0aU50O0ksjt21PuYk9OWk3I0hVL7WWNdq8rzKerRFgpHukjJP&#10;Bt9LMHgDm8mvY6Uh6VqeBf5bRKV6j3uhII/vfDp8mgVUwsvlmYlijEeDnuQyH0qFDcd/aGIDEf8A&#10;h0+begKi3AsuW7fCbxpLMbnYBZFBRh7N22A/xanj/hKlbk5cNlJ41c+LNE4GwdLUezD9gPxaH1f4&#10;Rc1uIy1Mildxb8fnSUHis6yRRhtvYCCdjqeDjFFcloxulYy1KCMtgJ3Z/ZymqkHp7m92qqmtCXD1&#10;E18t4TiN/qKdrcrNXuGKRGPy8Nl4jU8x8BxvKsRIVhtV4oLabiQPLHFy29rKvXV81qLgwwkxzWIp&#10;ntQ2JHUiITrE7KB8JO2yttownMWIjYxl+7Y+lhSkFYcvqURBvv7jxJH+7x0nWcMC00itsY7LRB6M&#10;6UngBDRzhVYhlPsYhtxrO1HlgUmsxebFZURSIaOPaOdSy78AG29oUg77/wAOofW9kPkvkaweNkrz&#10;APjcUG25I8/I7tt1U7bhG1VKxpUVn8suhS4tz+hxwbqeELs24P3HbqNW6/FSJ+pyxjKjxP2YkksE&#10;gxs+yDb3qwJbSdUCYzQhydZecCQoynpGHG337dOmqqmshOGWH9Uzn/KH+9B/7ur5WJ4o/9b19FUM&#10;Vj2BXryJPs+3Xzx651kjU7yTAA/YdgNDS3CRSXL4yPf815WHQrHyck/dtqeaKVGLvm55GAqY6eVv&#10;vQgfd7dLm3kh8Es2E+o8nccEx6Vw3t5v7P27e/VJXF9m58Mf5NMW71qKAEbflgudHjs82HOi0Or4&#10;/f4GSfKysvUcUUKD+4k7aPCtWLyrRB4sXFCAY2kmfb4XYEMfu6aFRLITu2MJHbZdlhRfdsehH9nt&#10;1akUon2rH+YyLt8w/wCw6UPUJRFjIOolVgPlJG+iWBMQxsOfIMPePv8A2acCkkK8A2Kvsx+Ecffo&#10;wCWcal7WHN2JHsPs+/T4hyO9mQEE7j7R7dOBSJWoYyPVuSD1Ktt/b9h1DRSYkw9XCPbffozff7N9&#10;JIo5axU9msy2bwRWUgQxp09nTctvvq8s2adPbxsmkZc1luUZqcnSZRx3Ht5Ifdv9q67qvlU+kV8n&#10;oXvglr6vCrESFsY9zWYN1bivWNj/AHhrjssPoeF+R6uHZOlhvzbyNfGfFMjmXdWngi4VYdur2ZTw&#10;hUf4jy1fVSWebZwj8z5ezNivD+0HMmVz8jLK5/mGBW5O3272JW167Sqo0g4MXifoj9NvGqHh3hFD&#10;EysY7zL9XlDt7bMo3K7/AGRpxTXk9/epg7+rraRoVzFB5SFkKx7ekke33a5121Zq+toIblQjY3D1&#10;PRAPd+0afOu4uL2JA0dt04gtuS/b67/b7NNOosQTZCnGWUMzN72WMgH+wafkQcWISzLKDskxUdBv&#10;sv8A2+zUNyXBwUoNiGQj7Qzb/wDZogJIOtWueUwgUH2ept/9vv1m8BqWBTP4tZjH9GzSewMAPV+z&#10;SXYtivG9wsedxqMBKJqpJ9jDYjf3bKDvqlcT62SGTxpmPFrsgJO4EbAbj7ztolT/ADBwfwDfP1g3&#10;bjxruvsMk0yA/d0G7aT7FsPxvcao72G3FWOsOh35Fj+8nYaK46QTZRqMzUJp+Jexz4E7AKB/t1Tp&#10;OpKsloDhorGCvJg/s+0ft2OkqQN2IXsRVtR8LLysNxuOW25/YNO1FqCu1kIr4phtxII35AH0sSR1&#10;9+lwqV5LDUGKxSuitTjRhtszAnoff11SjYl2e4dP6JVdk5V4W32ICKd/2HY6pWqtiYszsmbro4+m&#10;laQIuwWONj09nTYddN92OALreo0ljmoM0TE9DsRsOv27nT5bigDPOVYOlfdtz1ZgNj9u3u1Lt8DS&#10;BvNaYeuOPYDo7FiD93QDSHCK81rkshm+qirxoeixIwb9hYnU8PkcpBiFliEbytJF12A3B5D7ydVm&#10;TIlax9KIcpk7rH4Wck7f2e/QqIpWbKhzhoZeSLK9gH0xBpJFG34V1XGpWIvNI1qYMlOz0HEwiTsK&#10;3u3IJ31SXwGWor/T52PaFCvGFPUzyGRh+3bfSdQ5fIRKF1F7R+kiD9W7UO+32bFtEC5B1itQbu19&#10;w22+0caDf9u2nAZ6BEvOx7TZCeIOf5alVJ/ZvueukmDQWaXEjjHZSUkqdxNIxDfYdt102kJSLHP+&#10;LQP24KkLt7A24+327n2aULYfGz1LDGZWJuseKWJiWI2VQPb03JHQ7aa+gmvkcfJX3PWBVSMELEiA&#10;8t/Z7fdvpNsXFEXyec7ioEhgjGxfoOv+zV05twTZVguKnjvkOQAlyFeGasx3iQRB5SpHTcuCiD+J&#10;v93Xp9XRZY2Zx9nYskUXlHldfHWIvHPFYUzHlDE7V4vRTqbdDLOy7KoX/f8A4o9bdnYksDKtJK8f&#10;pLg8igm8mllz2ZciS5caVoE3I6xQohASuvyrriv3Ns6qUglY/RD9MJa5MWJMBHtkiuTIVP3dWGpf&#10;ZOJrXsaM/f8A/L94eWcYzN36k2wJjkWO0gJ+0kRt/wAWod0dFPasjO5L9CvOaKmTGyVMzCPg7Tmt&#10;Ofu7c3oLf49DUnZ1/kK6mStrmMLb+jzFSahZPQQ242iLf3WPob/C7alyj0ervrZYMsqeRWYdskxn&#10;cEI/s3H2E/Do5Sb8ZNlQ81maqMX5LRi8iwvuguANNGPZ+TO3/hb/AH9UuzRnH2+injR8LE7H6VYP&#10;NQvkf04yojmjHKbA33bdPtVZTvLF/wDvO5D/APE0PqrbIwr73b0OOxf8RR4ryvOYDIS4XOU3rTjb&#10;6rG216FfxAdUdfwyxaxfKmB61L9fepT+41ld1lIyPj8zxS8CZ66N+cq+/wD/AAsP/Euk1OKDsqmu&#10;PYv+L/T+Y1PimepWpGrWnljs7AtWebdJQB/lMf8Aij+LTpZang+96NuvFftC+U+JYvzSFYpIHguw&#10;DjTyMY3khX3I5P8AMi3+JP8Ac16Xo+/fqtKyPE9j1q3UM8fmXynwHyA0rqKshHTju1a5EOgZGPt/&#10;u/GjfFr7j1fap7NPk+d7/XfW/gvUyle0y5fDsas8RBkgBG8bH7B71Out9avXhf7kc1buluVT0fxP&#10;JY3yOr24kFbKV1L3awO/IH/MhA+Rvm/Br4v8r+KfTb/CfSen7q7K/JcRY+GK0yGEylRsfaTv7f2a&#10;8RdeOR2u8os6wsTu5+m414ehnduK7nptsNapENoFIasMykMssrOK8UMKliJD13HQdCNRhI8QC4+d&#10;7ti1kplSvjm7kZkX1ezZSiD4dt9tJUxbb/aHLCFqRtTY913Durh1ZGcqAOu7qvU+rjobQ0mCtzUo&#10;55ZhMzwSbEbMxZB9jcA3TfQ2pGkxMZZo5ktQ4F5gDxSbvMUJHUn4T8I/FpcteI+PyStWcm0PfbER&#10;Kqg8njsNFuPdtxC8tNt5wJRuJJcnIjsY6JKk678orUrzxh/tPPku+pnVFcdxk3PMmiXnko6ykFhB&#10;ThSKR2TqQHHp/wB7Tdr7wTwrsU9qtnDZjknsGzdQ9JHsOQocbnZl223HxLrNpzniaJqBgYu+8DL9&#10;PNHI3qQyWG23PXoOqhjq+JPJD1O3foSSC/ireWnkKmOVe03FSNhEFY7cV/GvD+LVptZohw8nA3bj&#10;gnVSPFLcPb9RUxx9wsfZ8I9S/v03j/KJP5K61YrVHikhW7DYXc/TW8eZoFZvavT4tvl46hwt/wCB&#10;Sx/+5V3MlVobJAxZJT3GjkqSw7yDqS0fROO+s24yNFWQknktiSRFuVsO8Vkb/VzxSxJuo+Byo+L/&#10;AIdPyPXiLhtJoKvk/jnchFzEVzZRO2tjGPFJB22G23Uqen8a8tbLtrqv+UxfVbRjcmY8TeitR6Fi&#10;jAxKxTCIMx/iWbkf8S6b7aREQJUtuIW62Pt9uR795qtMiOKgZipPT4ug5IoH8WofF6vAtSgM+Fxr&#10;ydZskI9uTCKy8uxPUKu3XbS41+Rqz+AS+LYqQd6T6+dU+EPYlJB9oPD5g2jgvkObLOTG4yeNe9SN&#10;csNhHG0iRuR9oHqjb/xabSegk2FTA4lkMBxddSANrpd5ePv3ce1tPgthS9zpFWsSgw0MgXoJPqPi&#10;X7SGB6aUpaBE6kpv6q8cRqmtUiVt2qpxIYb9CTsB1/DptvQIQ3PNn5RwklgjRl/LX3D9+/Iapuwk&#10;qiM+OuFuH9QaKJRv24dx7faOh9h1DT3KTWwg/jtLu7fVPIp+JAzAA/f10uKHzYWPw7ErCHd+Kb9G&#10;LPxB39wB25apdSF5GHXA4kDaKQy8SGaJnkKMP2Et7NHGouTAv4Vg9mK84efUIhPHc/YNPxVDmwFj&#10;w3E2THuppyIArNETGHA/Gp3Ub/i0n1oauz6/4N45Z4MIiqxgJxhk5eoD27sCQdJ1qwV2V0n6d4tQ&#10;G79oqd+BZ02U/s2B1HjRa7WMVvBadUDtXJ0m3BQBlVSvtPu+LVLqQn2ssG8XoRS7SSzOX/zOalT+&#10;3Yab60T5GRmx2LgUQPN79yBtuD952GptCwGm2OVcdiZ60vKMhEGzqzepenxL7G21arVoTbR2DEUo&#10;4VsQCKSPfZZTJvtv7vbpcFmHJhI6ZZd4/pd2+LeTcb+4Dppqv0FIF5L8Z4vJSrsh4vBK0gYD3H4e&#10;upxWw8PkNys//XYn/ff/ALtGO9Qw2sf/1/YlHJuTRNt8gJ9uvnz1ggVWPWruT7zsR+zro/QP1CK5&#10;B+FYePvPEf8AZpp/oTBz6pF35SIH/ED0P7tHkS1HxBvaYx7lwEHT7f7NZ27RqoIXYASpscunw+w/&#10;7NTzHwKqfzTHQ2jUNOy8m24kI2Q/4tHl+DRdDzlEX8jyK7cKSxxsAxaRyDwP2ADU87B467h6/kFZ&#10;ie4ZJW32AhRnBH7emrr2LUT62HXKxTHiMbYbr8TAbH3+wn26fOdBcI1JTWY4z6YVrdPbJ1PX7Nt9&#10;DtAlUlHkkVQrtzIPyIdif36FcTqHlyHJB6HXb27J7NU7iVQMmQcIef1RI6+gBdLk/wDENV+gpNmZ&#10;EHJEnU7How0uf1KVCskz11+XbEjKRuX6bH/ZqObL8aJY7I56YB2SQR77I/Jd/sPu9mrq7CtWqCTN&#10;mpnDPKdo/h5Nsv7WUDrqXybxY68UVOWV6uSjsgqEtqqsY9yglj95/vjXb030Z7Po9itTi/5Randb&#10;CeQxWKhWOtkF4WS4Pa9vp/Zs+q7aw8NTT2unydeP7qmP/W7LZq95BgvEpZllYt9fahQekMzdqEH9&#10;g5Prp9TraeJ8n7bSUIoPDcG3mn6wRRIqyYrxtA7bjZGWr6VH/wC8n1p3WwMelYn6QavbdS088ZsE&#10;nuEqPZ7Ttvry3VvN4nbKINWCgN9RtGPcFBH+zU8fkckXSQEsLPpb2bIOn2HRHyH6AHadOrXXIO42&#10;4Db92iPkf6Fc8MsrKouTMFPqKkBv7NRx+Sp+AkGCrK4kaay7b+15AP8A0atda+RPsY/9DT2ZTzbp&#10;7DIxOw+72aqERLIvDj32JgRl2HxqSOn3HUviNNgu9UTpG6oAemwGw/YNTyRUMEqLZdu33CV9vJgg&#10;6/Zt10sx5HzYUSu3NIgC26ndncdPb1PXR45H5DtiC7ViUUpYwyD0x9lN229vJvb10NNZAmnmBgyO&#10;RWTlarRQRnqTz2I294U776Sb1G6rRgpc/BBJsrSTIxI4oygIf9upka65IP5BYMgaKlLIVGwJLDf7&#10;+i6JeweNbnY8xkzKS2PfgR6WBYkt7uh05YOldw8WWyO5M1OXiAdu2Ntj+/2jQmyXRaMjK120Apol&#10;F9v5sgHQ/cDvoabDBan1fHxqWec1o5Ru6oq836D7/t1SotYE7fUsfqkhriWZgkW4CMfTsT7hqnaF&#10;JEYgf6skjEISHB9u3LpqeclcCYnEsTO+ynqAX9J/bqliKBWVIjD3pbHpHVzG24I/cdHEcitm7hSo&#10;WLuuh6niDsSPtB02qgkxS1kkhi2rwy7HqB7f7ANOASExPmLLkCnMoB6sSADv9m50cWOUBsY3PtKV&#10;hgI5bkGWUgbf4dDqwVkBjxXlG/QIijox6EfuLncnTVWJ2QxH47nQCZrSxqxPDiqHf7NyPZqoDmjs&#10;vjU+xVsg5JG4Y7nYnoegGhpByFV8EsueMV6dnID7KnTp7SCx0Kg32A5PDK9aVS80kjqdwDIF2b7N&#10;gNGCErtnJMNWR3aSFZ223JleSXofuJC6JQ5Povo4h20rQpwHRQigAfYCd9EhAdby+1X7S7dEZv8A&#10;u0SEB/6vKkaqkgJ36b7t0P36aUkuEaKG5Ji/Fb/ldqul1KKsKlcjdHmJCIDt7U5t6m16vR0qil5n&#10;B3dsuEeSUf1H/UXyFu3Yuzy1ppDEqRNJUgaaU+mBmiKenpwjX4kX1Pq7WcSZpSzd+MYxcBSKsnLJ&#10;Xm53ZXcE+n4YVb8Ef/8AE+PXm93a5g7evrLpspseLRD8vcgKSWZf2A6xTNOJ2LOVk5emQyFfSkiF&#10;F29xDdQxGmrpA6sdizz8EeGCF94xzJG7d3+LVeT4IdD57Ocd2kkswDmoISJNin37nff+LQ7WHFTs&#10;9MWKUtHIvHlKku3OG2izIeXtAVhsF/u+rTTa1BOMVgee+QfodXdO94pYFewd98RaZmrnY7/kzHlJ&#10;D/dk7keq4z9T0fX/ACTrhbFHm9r+r4TIPjMpVlpXU33qWRvyA+aNhukifxRtrJpo9rp9inYpTHqG&#10;UaKxFZpzyV7kW3amjYpIv90j3fw/DqlY07KVuoalG6HmXjXlONjxHnlATLGP+lzdUduxXb8bcdzE&#10;d+rNFyib/Mi1suxNQzyez0b9T5dT/wCEy+cwXkHgluK6tgZHATMP6Z5DWG8RL+xZlB2ilJ//AHUm&#10;sO3pdcand6f5CvauF1xsXtLJU85GGUrBkNweSHirN7eS/gkB1msV8na68f8AFQ23i/mMcqDE5uRo&#10;LHLaK8SEEoA+Fvsm/D8sn97WlOzRngfkPxrq+fXjX+kY8nXxvyGtNjr2OmkouBHAz+mSvMAR34X+&#10;Rz0/va6/W959V5rJ4nb6vOsM8Jy+JzPieZFawwYtu1O6g/LsxDp0+yRf81Pl19/6Hv19imH7j5v2&#10;/VfU/wDCWeH8jtU7UGQoymC1A3JCPYrH2q2/xRv82u3u6a9tHWxydfY+u3JHueF87r5XFx3apYWi&#10;QtqBwOMUgXYqpHUo3y6+B/Jerf17tM+n9Xsr21kM9zyS6VXupHWm9KB/UoKjr6BxH93XlzZnXFUR&#10;ixV+ORZ5MlIsxIbiqqgDL0BVj9g+bRWkYyDstia+PIDPJ9XMzHbuiSU+rrv7CNPxLORcwdqnJDAy&#10;STSFJ992VjsBttuy/bpOsArH1PDWVk5kARpGJGsbkq4PwjpseR0KgO40bmNisJG8Zjn3YICSAT8y&#10;8ftOq5KRQyMtmlck7ewVt/y4OQU7j7VO/p020whojFTwitIbKhKcB2sWGl2BYn4eKhnbRFdcgl6E&#10;iErK1iGSGevLLvHQ7yBlj26FnIPu0sFiLMFFle3G1oeOJ9KZBC1p7InA3PxduNeRH93Qr68Rumkj&#10;VtIr8DCo7wpMrRyRx13fkx9+8zqy7fw6p45ELApIMHm6mRntJLd7YWOKGUQh147e1km3c9fw6hVa&#10;3NJTLKSbypAyi5LLGPZIa6bhv4QT/wAOhu+4JVORyeTNHvLakSV/gT6dC7KOvyH06E77hFSJjvzy&#10;HvTyFnO8jyxsoU+zqfVx1LnceA8uNjUqklnvRr1MLkSAbe8kgHVcfkhs6cLjeP5EalWJ5tII2V+v&#10;3AbaOC0Dkz4YLHgPKJa8NZWO0Y22Dnp0XqNtD61nIc2ThxlWCUM91WlC+iFUHs9u3L5l0KiWonb4&#10;JxEPsFtIrOdlCD1A+7Y9NNfUArCAMyC6RYB24SnZg3vI2HXVYbiIPT57u16R29kh326+4Dppcfka&#10;ZJcdVaMSKZ++DxaUsRuPwuvTT4IOTIx4qAvu436+kjfcH7/do4IHYm1HGw715IyCx3Ube/7Pbo4p&#10;YClg0o0zJ22Eaow6ciFJH3ffpcUEsJB9BVjatFNEZV6qWIHp+zYfZpqFgDlkmEkoMnKLZRxJXb+3&#10;2ddAjqi6FISSMKffuCD/ALBtpqQwIx8o5u5Gsauw6lWIBP3dNNZgFaQwbmVAeZ9R9m2/UHfRMBAv&#10;9Y1pWjKxN+EMdj0+8/FqOUjiCNSNUJQywoW/y2BBJ+wbaKpAyctOFkkBtCN99wCpJB+4e8ap1W4S&#10;QDQwhTzinUdSw5dNvep26aMggYkn5/lyRRxP8svxK243HIr0/wAWm7CgWtUoJzGzRRzSICvdHJWA&#10;/Z7G21LqmNNg3qWkZO0jPLEOSPIu2+34fc2k6saYIw428xMlSGO44JZU9Afb5tvc4/DqIVtMR4oU&#10;Lw1WPDhy24zRMOoPuP7NRygqJGTcSyUSS1XDkDisvt6e1QSNXynUUQc+ig+yP/h0uASf/9D1MSX3&#10;jLcDz5bbbt/26+Z+5ntYEqkWT3AIYEbk8uo/Z7Rp0rYVnUYkhykvpXZNtvVsP7eu+rdLMSdRQYjI&#10;Tp+fY4jc9F2B4/bvrPwN5leRLIC3htKVhNJNNIR7jKwVtvZuo1S9dB52WK+OVFbmqoGJ3ZjvsT7t&#10;aeJEeVkZMTVidCZEHqJ2OxH7NtJqNQV2xjt1/a1hF5D0jcbDr7tPDcmXsEklqJvztKD7WAIG/wDZ&#10;ptrcFOwJbeKZelgyqOvNW9m/26XKu4+NiMtmmo3KyuBsNlQvodqgqsJDZMuwjqSGPY/HsvT9h01a&#10;ckDUaki11twkCqB8Jd+v9g0/uFCFyuYXq8sMY/3jqfuH9oKSK24INgEEdSFBO379ENrMaaKixjop&#10;Wbu2pAF68V2A3/drLj8lqzGq2IxioHJmlPvPNv8AsXWiVSXdkv6dj4mO9d2Vhtybl020KFoPk9z6&#10;zhadyhLVRRCWAaFiACsg6qfb+LWlDbo73S6sZSAC3UerYTadGKlCequnxKP3jddddbKyxPo5X7lk&#10;ebeS18nR8uyflV6XvRx0AKlh/kkjTtIvTr0J9OunqfFQfNflfUdbckvtNl/5acC1TxK/nJV/Oy9o&#10;xI7e3tVupO/8Uja5/YtjB5/VWEesTRGQEG4U36FQBt/tGuJr5N19BaanFx4rPI7qOm5IH+wDUOqK&#10;TKp7GZSQjvxQx7e0j27ff11FeW5f2lY2Svc1Et1CUJ68SWIPsB6ddNP5LhbBosncTft2QzDqnGBj&#10;/aNtUn8k8UAkzXkshQLI3t6FK52I+zoNDdnqVwqSWt5I78pGtMNug4rHsD9/TppcGE1+A39PzLIf&#10;yZNug9Uqp+89TpOrFyqOUsffiYDhCEI6ln5H/YNTxYnZMsVSQbkWVbYjdYkPQ/Z11a+pH6D8dcqg&#10;Y8z+0ew/brVLAhsrcharxui9+MQpuLAdgu6kexWJHXfWd7I0qhJMv4oRuqwu5+I7ltvv9p6ajnTY&#10;rhcKmRAQCjFFIz78G4bdB9vTVK2xPHcE9vyOw5VI0rcfa+xIO/u0m7McVQVsbmmA5XOXTr6QNz/b&#10;puj3FzrsRjxmY48/qAenQO3v+zoNC6xu6Ay+NTSrysWeTggBV5t6f2kjro8YeQfqY2GtEViAaZ91&#10;awV2fY/b7fZppJIl2k+TFcVAtXJpwvXaQgp9o6badarVi5bIPNSkkcFbwij39iIpP9pOtHWXmLl8&#10;FZYw2MdxPbuGcAMo3UDY/b0Ol466sfN6Fftiqm0NIFUHXiOoPv8AfvqYWg5bzIm8skh4ozb+zptt&#10;qpCA9aASsp2IB6/Z0P26AbLDtngAoUEdPt6/eNDJHYqjSKSdmb7QPbt92q4yTJOKkGAlkTfb+WhG&#10;+/7P2aFUTZ2WJSjrFGO5uBsxGwB+waf0BAfpO2N5nUFt+S8gdtKIzHIYR8YywnCIi8nI67j2e3Vr&#10;6iK9p8U8p7Ykl3O7SKn/AH6lupUMhNZp9Ghou679GkIQ7gdTsdErRAqvcqslH34mZcQHZtu27SKm&#10;w9m5A089Cl9SpsY65wEawwI3vILHbb9g0uLKkvfDfFKV02DkrS8Kqh7kEYZZe2w5KI06tx/HN838&#10;uPXper1qPk4e/sZj/P8A9bKV+d/G8SIaeCZ1r1XdWVyYZARIFPpiUSL/AJg5Nro5rI5eLM7Dibsd&#10;JrtYgPdMqiC4e0VDOHWeMKRw9QZl+b1ax7bqDo66PM0VM4ut2UU92c7Mr7s6k7dduRPv15964nem&#10;yxjzVeWc8jIm24BUAAn7Pu1nAQWde9HJGoRyQN/Qw/7T7tHElltFJJXdWEXaO3Rhx4sNt+pOrVYJ&#10;zEjmLckkqrFEq8QRIZQzNuejAJ7t9IcIK2eNZxUmqRWCCp7cRdirMQPcdOYwgUTiWMebsx8z22DL&#10;6VEEY23/ALx+z5tHJi4oBfpV/I6gxedxTXapBJEqhDGxPpkhkU80/wAOrrOpVbujmrPKPJf0j8gx&#10;vesYAyZejGWL02A+vhAO5IA9NhB+JOMv8Ok67Hrev+STwvgYurl26ANyZW2O4KsrD2qd+qsPwtqY&#10;g9al0zTYHyd6okgHbsUp1MdvGWgWqzIx6q0fy8vlZPm9WnVmff69b/X+oFk8NHjIHzHjTyzYWMc8&#10;jjJD3LeO3O3Lf2z0vwWF9Sf5ulfrTUono9m1LcOz/hv/AFf6f0lzjc3Xy1VFlYGYg7SjrzX3An8X&#10;4W1z/U9B0WmRt/FM5HcmjxOUIFo7pTsN7Jjt0jk/+L+Fvn/va0o5cM8D8j6PD76ft/m/wmiyHgMf&#10;kmEnxeQgkWrKedayAqvXmXok0Z9v99fmXXp+l236b8kfO+zWt1DPznmcTlfHM3bwuUj7d2k+0u3w&#10;yIfglT+GQa/QfT9ld1FZZnzPsdLpaDTeB+XHAZuKecdzHzDt3o/bvGfZIP44vi1l+U9Nex1NfzV/&#10;aV6Xf4rx/LY9yWxFMytFymgb8yOSNSdg45BwfvGvzu/W62aeh9PW04kGyPal+llSaxIdhEgAI4t1&#10;3B67DUZOGVA7E7SyfSxUZEhQAzO/HqPafV8I2/4taJaQR+oMZGZLTR16ToSm8bb93iPYWcAdB+/S&#10;5Y4IcfJT38pbmyUZkq/VLGytI3c7StsNh6fbsp1lZuTRVUDFW1fieeykUXKVixleMPIinp+Wx9h0&#10;KzWImkfRiIRmoY25SlZDNsFnkjHXikux9O/26tbAw1PFq3Ozh8VJXZfS9gybO49pUhtlcf3dHFv9&#10;qJdt2fQ0HsxMZ4eyYDt2QnFuvXdgfbpcJzG7JDVXxqd5YJarxTxpuZwfy1dCfhc7kFtXXp2IfaPQ&#10;Yq+sryVHRBGSprKxlZk96AkcF3/F8urVHoS7IrcVclr5e+vKzURljeGN375TYlXVXBb3/LqKuG9C&#10;2pRbyyIEVpLEk3cPLZ14j9vp9uqbJBuSwJVxIh9yry2/f7dSxkO28gLVi5k98bEjf7eO/t0onIJ3&#10;JN9VvxKqzkepigJAH2n7tDkCa8Wk4PLGSByRXCg/ePaNNIR3eq0RMaxtI3p39PDb+P8Ai08APhW7&#10;Sh2aNlGxETAbj9h9uhVgJC8rUqkRxxs7dFVNidv26rFiI8rCbxO0Uj7bEEByp9wBHsYaWIEe/Kqq&#10;7W+zOnUxyqebDf37jY6U/I4Po5Ftz7m3zdugjXf4veDvprHUWR9JFVhLpIjbL/MUsyHY9CV2+LTa&#10;QEEshIwIYJJWQHi52+H7TudICRjhPIzVY4gwDbu4PX7eI3Gj9AkXks4xWCzWq8BPz7p7fsI+zUyt&#10;xwzs2Uw8YDGWF4Ph5K44nf7Dpu1QVWTSeOxDzhSMoo9nPfcf7NCchAs+QgiUb2UjQEFuoDLv9oI0&#10;uXyPiFmtxzxcXsCSFuquhXr/AGabchEAa64eJlV2kfl7+YZW3/h9zDSXFA5HnbDlG4yJOQP5ZlAk&#10;3H2AbNy1c1JxFIcxSaZBxkbgCFLOCw93vA1KuhurBmxQfcRmZWB3YNv0PuJG2p5IcMC8uPdPSXRT&#10;8LbsAftUbDSlFQDgtVlBiiaZS3zr3DxJ+779CYNE2llkdUKTSFQOL+vp9hGjMBZ6RlnZnqyvMp5M&#10;y8tzt7T7NLhOg+Q7IBaRRJVeRwvEEqfUvuG+w1brOhMwGhppLXavJQYRNsSCNtmHvUaaphECdvkl&#10;/RE/+jf/AHTo8Qcz/9H1Zsjl3PGGizKfY7eg7/sOvm+VnoezwruEhs5NAfq1ii4j5pAev3gddNOy&#10;zE6rQnBk45CFSKSR267gEJ/vHTXZIOgC1llrnhMUgmAJAJ5D29D01NuyBqkg1zFRtv8Aq+7Nt1WN&#10;egJ92yjU8/kOHwfRyPPL0qWCh+3ko/cCRpJN6McRqfKY+7ucc5YdSRuzf2HQl8B+owqxycuNA8vb&#10;t02H9utFj/KTlqHhrRKjF6qqx9gIDbn7N/dqlRbCb+QsMAVBJFCFkb+70/dt100hNk3kufEjBT7C&#10;pHvH7NNyKERRchJ6nSNtvbx3Vv8At0vuYNo6IH6fH79yDuP36EgkE1AHokbb77k77jRwHyF7GPnV&#10;dlmWBfbsdj7NLh8jVhBVrxtvJYhCj3kj/ZpJIrEdS9i4hs9xFJG+wIGqlLUni9jpv49oWm7u9WNe&#10;Tzs3GMD72OnVcsiXhmZTJ/qj49SinfGVBekid4WEkgrR92NeRT8wdxiyj0Nw466uv1W9DO3ck4kz&#10;Fbz2j5Dnlnq1lrNLXSZ3DFOTr6SpR9mMsZPFuPx618Tq5Pd/G+1W1eDY55Z49Wz+DsVXJiS0mwkX&#10;pwlXqrfevLWqO7v6l2VdWUPjX6xzeJYSr4nPg1+rwcQgkU2O13ySWM0blSm0m+/XWb6+R8t7CXXZ&#10;pl3H+tOYkx9vJnxF4KlOIzmezdVVddwoCbJ+YxJ+FPVo/szD+4Q/L+qlzngaTYRP6n5CvcrQLYPb&#10;jjLcVeVivL1H5fw+rT/tA/uEKr+qHcfMmWjW+lxMq1lkEsjG1Ybp2oQqN7W+Fm1P9sivOh2L9RLE&#10;VTLPcw7UMjhYEntY2edFnIkXmgT07Hkh5aH67gPMiNn9V69XD1MycezYy5J2lsCbd09APPgVXkOT&#10;cPi9Oh+sxedE8N+qEE63XyWOkxhqVHvJzsoxmiQfIVHb5O3o+P0tqF6jG+9FfN+uXj0YVosNlJ5n&#10;VHCbqOXIA7KWGzFd/l0v7T6h5zQUv1Br26xs/QmGTizpjXkV7MhVd+2qAdH/AL2j+0Yn3oNjP1Ah&#10;yNJZaeJvSXdmkfDL9OttYVXkZtmIVo/d6W5ctN+qxruQbH+a+OZDBTeQR2pVw1dFezZaZFEbN7I3&#10;QAN3B+HUr1PqN96K2j+pfhliP6ySnkIKrlvp7VslUn7fxmFdy0nD+FfTpr1Vswff8lfkP1a/TZeP&#10;fx8tiQsvYWKKOdZQ525KwIX0/wCYrcXT8Ok/UnQF3/JaQ/qb4ZWtilHVZK5MSm8scK0lkmHoRp+W&#10;3M7cdUvXawE+5Mayn6gY3F5S7TkxV6wcdGstuzRWO1DGkg3UkxHlx/E3H06l+s5Bdy3A4/8AVDx6&#10;5h7eWEdqGjSVWkSeIRyHmdgI1J9ZP4fm0L1nA/Kjt79RMFQpw2syk+JE7K0EFoxrMY3+GUxBiyp/&#10;4dJ+qw8yJxfqd4uKUttZJlowluV4xqa7ke5HDepm+VdP+1YvMhav+qHi114kpy25I5mSMzJVcwiS&#10;T4FMu/Dn/DqX6zK8qJ3v1K8Xx2bbCW2vJlI2VJoUqs+zP8PVC3t30f2rnUPKix/1FjpMrPiY1tyZ&#10;KrxNip21LIzrzUbc+vJdP+0c6h5UJW/NMDBat05Wlgs0QTbV4SgXiNyOW/Hfr8Ol/bsflQmnmPjb&#10;4atnWNr+jXXaKO+ld5YxKnxRyhOTQt/+EXjpr12D7kfR5vxy5dlr1JLHfrQm1MrQNGnaUcmbeTjy&#10;PE/Cuj+3YLuR8ubwAxpyb18icaWB75iZOYJ25Kh2kZN9HgfyD7VuOZHzHBUL8GOkWWGzNE0yVjBK&#10;8/aX2yskYZlX+98Wh9FhLsW51fO/Gq9Qz2MgVU9YYpK7wzyADc8I29T7b/Lo8DQ3dDeF8xwOTuCn&#10;jJbNu1IC4WGCRtgBvuSR7dvk+LTXS/kl3QpZ888dj+uqyWmhsY9ytgvFYJhb3iTZPSR8ytpeGw1d&#10;EovI68ONXMZCwK+JsRmapfMTLA6+0MrnfkNtSum2pT7KicXnvhdmZ1izkUkkSF5gpI4qBuzMvHpp&#10;PpbDmgkXmHh0q9z/AFBE8G6ncswQBvhHRTsW2+bQulh5EWFrOYGnHzsX460Uh3QSh4yygb8iOO+x&#10;39P4tV47C5oFR8s8Qu2Fx9PL1LN2f0xU4y0kzNty2Ee3L2aF1sHdH13yLxuukncyteIVz+eJOUYT&#10;c7bNyA266rxsXNCknlXisK96XKRR1ZHEcc0jFY2dl5BVbbbdgeXHV8GHNFdk73i95Y55bqLNUkMF&#10;eeGya8yTb8li5Kdyy/Esbf4daJWQm6lXUyf6bpYksS5SnNYHWWezMkzh1J35swHsb5vi5afK5HGo&#10;V85gsms70L9KRYVaQ7srOIx8TliTsn8bamGzRWSKhr69xZ609Q1HYIZYp1feQ+wJx9PXS4leRFWY&#10;rbZIzVLqMFm7cm8nJFZx0RgvTk3yrpeMfkLTt53jYadphDWft3HrRt24326CVlBCtsdHhYl2oYrT&#10;YuhYEkl1YbEQDqJ5wTs/v4u23qGhdQc0WNPJ42OYLFLAV3YGOOSMEH4j6d+QH4tS+thzRq6eYxCU&#10;4JUv1Y5ZgCrmeEBTv7OXLVqjgzdkNx5uiOatk6h49OP1EI48j7zy950cLByRYV8tQBANuvLxBMg7&#10;8R2B9xAfQqsTaHaWVqyQPaj+nUMTHH+chdgPbtsTsx/Dqqp5wSzE+b+DeH+TRi1dlGLz/qP9SriJ&#10;S6/J30Zwk6/xN+b+F9DrKxzOno9u/W8MjwvNYXO+PXhVycaAkE17leRZYJk/FGwP/A/qXXPakH0X&#10;re0rr5GsT5HbpWo5Y5TDNFv2ZY9t15DZhsd1dGHxxv6HXUuUzsardQw92KvWikzmKVYKilf6ri1P&#10;pgMh2FmqD1NR3/mRfFVk9P8AL4aVq8lKzJp2PrfF/t/qL2nfjuVwCxMhUFXHTfb2EEfMvy654g7Y&#10;T+h654V5wc5jzhco7LerRhRJCrAzwqOkreofmL/mf72u3r7+S4s+S/JfjvDflX9lv+n/AAmV/Vvw&#10;q5l8O+bqATXsMGLyN/NnrA7ujdT1T4017v4T3bdV+L/az573/XV6YfuPForI4qV6qdmB39x9o319&#10;wrYHzrR7z+j/AJRbymEmxJtTC1jwFWOPjs1RuiHqpJMbej+7r43856rp2cq/tue/6Hcr1h51PQ65&#10;U8z+d9URwM5LiQAe7YdNeEn9TvaFPp54mlCV3CFRuSWO4326b/bqIexWA1FHVErPM86kAemMEP8A&#10;2AddWkvkliFnx2OVSRLLHLI35fGMsoU+9x0OpfUhq5Y0/GIcfXksXbKyIRud+UcQ/b+/WlehJSyH&#10;2N5EVyeApNvEXyMincxww95FI+zb5l0TVfIQ2dg8uxro/YjvZNlbfgYgCrk7cU3C8f7vw6a7V8sX&#10;jf0Pq2ax8gltz1hHaeQBazu3MhRt+Zx9Ht+FToV1nAOrFpvLwbH0VWGKOQgy2YwpYj7AOA+35tQ+&#10;5zCQ116sWuXZnRIpq8EYC8pShkf0j5u6Sv8AxLpWb2GkAw2NnmyctuvZWGi27pFVXtksDt6/cxUf&#10;E+itMZ0Ha2BetiovSUuTB+rNuRsu5+8avgtyeZGOpVjH1ElyfY+kBECSn7ygXbS4rOWHJjCww8OQ&#10;lmff4O8g33Hv6bEbacIUnVrIu57/AFZfzV7RPLf2+rfqunApItDUHFEgVpWBBDxktw/F7dxpQhyw&#10;YjqVjtMYmQD0diF+IA9zE/NohIJbDBabypJBDKspXZF4cY5PuJc7acLQWIvYNp2NdlhrgsO7LCrt&#10;Ko92w34MT+LUOcikdBnSTsLOpQDkk6KY3P3Sjqu/7tH6gNRSZEf/ADEu7H4ZB2mGw+wj36pTqKEK&#10;3qdSblJNW5sduc6O0bMB7Nwmw1NknoNSRVceI0WJJEYD8szB5BuPavNj8WjAeJ2PJPXPpq05I2JB&#10;KsFf7+QP26OcaIXE+e9YaNZESsiH+WVC7Dr1G/v0uT+B8QotQTKEm7BLdOBRd2/ZquQoAPCojeIR&#10;iNAR3IioZfuPQdNEATKKiL3yO2fZMABsP2jR9QPmXHlgXk4TEdJHUA8f3jbRgGIFhTr77SNIQdxx&#10;iAO37R04HSwQ8SUt+i0QMIVnU8kMgClW+w7aHZAqsisbSyCZIF7ZO8jxhTsfeevq6aUSMPI/bdXi&#10;deh9pI5D7T7NVIoByTNJMrpaCEHbZiQNvfx6ddS3jmEH0ssZDmCVO4zfmIfbuPY6n7/mXSdloEAP&#10;6nb7hkhQLZiPGVR7GXb27Hppc3oPij5L9u1LLEsqV1bZk577A/Z0+3QrNj4pB4bN0jsWZBGdyRMH&#10;3A/YdaVb1IaQC5dylbthkZh03sJv22G/tP8A93SbshpIhPau90JHK27DcMrEsV/YPi0nI1Av9Rd/&#10;+rm/4tTD3Hgf/9L1lalkvu91W+zYFtfNqnyexyWwwsMEQ3kkRj/+DHt/adUkkKWfOYZVKNyZG2JC&#10;qFP7tDhgCSDHRy7x0Fdydi7+on9x0JJZIcvcaSwY1HbrrCR8qqP/AEarnGhEE1sSSSkljx22A32P&#10;+3T5SwgkhlklWKNQ7k9Bvud9adVHe0ImzhSM3oHx9JHYG1albiEhYMR/AEG/Nv4vl16j9aqqcnmb&#10;ZWYvLxX2eMJLXsIC30s4UOVB2LJxJDqp+Lj8OuC/U6nTW6YK7k69ebcHky7egb+wnY/s1xXvDN60&#10;bRCPN1CW5F03b3DkP7RpLtQ/Ewb5G1LZb6ayI+h3LQl9tv4twNHKzeDDgksSrs3c0xYjJMAfkjiU&#10;HY/h+3Wbd9zRKuwNq7ykcsxKqsBv7Qd/f0G2nC1YT8EpMFjOzvYy7MfZyJ6ke/bc+3VKtVqLm9EV&#10;SVfDVurALRsSb7AAkj27EHbcapcBzeC5tZHxTA4ixmbddYKVVQ0kkkXJiSdlC8vikdvSq6366csk&#10;YXs1mzw79RvPPIM3lK0y3ITRCd6ri4t0Sum/qMu+wewoH91fk16/V0Qsczz+ztbwRkvqq93JpMIX&#10;eMzCZshLJtPxKgnjv6T6h6eX8OuhVRjIalcVbskkEySWTyf6hx61bluHQfCrfj1N6pqDf1+59dpR&#10;654b5RWyVVklQxzoO3dqE+rZvhcb/K49Sa5WoPsvW9hd9JX7hXy3w6vfMcU9rsQWJFDWVVXaSum7&#10;cNzuPRoTg5/e9Rd1ZX7qnn1HEwL4vLdkgluRf1B8fiKzSq5ryNuVbtPsGckfZx1umoPlL9bq2jQX&#10;p8zgYbdvOyl/1BjgrChCsXcWnU6nuOEHANxXh/Bz5adsPqZHIblvFeQeO5cf0/x43m79cQCaRbIY&#10;7GSaH1xcXfknP0cX/u6TwYDlXE2co/nfkXkU6RwrG0Vnn+ftO5CV1Qe0dV/L/DojBtinEPP4xV8f&#10;i8Lny1Q3pppZDao90y1oI1i7iF4EJKSP/Mm4r/LXVbAUwrnJZd7+auLjvHsmWjns0nXh2i3pVwAB&#10;JE5H9/5vl0TuMbxGeylMXIPFLs1LA0bEckuYeRJFhpygKsZDoztIknPtaAgI1WtH49bzxtyL5Bfy&#10;RTEwl3+puQI/F5UC78JuTfzvg1DQSXN6Ovj5J/FfGpomzUVZm8reUSSX7Jb1ywxu3FBFAvrm7L9z&#10;5dDWwGSjySwZHE4+HGR5HANL36cB2mjPJhy+ksDhMY//AINlGaNtNIJNQ2Sy+f8AMKOJ8so/0HB4&#10;Vp8lVqVYXh9IT0hpSXVUIH81eKNy03niBW+RPHZa/wCWti4qtjKolWpTi3UULMjrCsrTABHaULyg&#10;bj8PPSe4MUv16c12v4fjMZFJnRYgGWv8G5SsArOeG/YhVCfVMyt3Pk0QSayC9mbCZDxnxQRYOKnJ&#10;J/qTO0XMndgjTcLE53ZG/gh/mfLozwQxfxTF4Bsc3lWbvx3fqbsVSijzyRnlGOETPVk6FQw5cn9K&#10;rz0JIZm/IpGzvkMWFbN3MtelsyiVImjhos7vxYU1IOyow+d+LcdESwbGYL1LxSoGwuGOdWaeRMtb&#10;twBlhmU8GqLGqvEn4+9/mf5eqmCTT43xnz3K4OvkHsUcJSxAmlVJQzMrjeWESQxcfzoEPokddPQC&#10;mszVMNgfFJ8b5AuV8kyGTWW1kYxzkSKRSgjkdzz9h+CT+9qUUgYw3h+N8iyUlG3k8z5BW5nF0jE0&#10;bR2y57qzSIHkaMb84X+bThCk0UmGWj45lGs+Qy4byXLVWmyP14imeFCVZlLKA0bTfCroupaSQSZ3&#10;x+G3n1nq2MlLUxWNxbWJTiPSZIoiwn7qgqjSSgfOukkmNs7FnfHcplPH6GD74pwQyyVaZnFiVLyq&#10;Sq3EI324r/ltJEy/l6MGEso8l5Tnsn41PkrV55J7OQjrpREfBo51g7gmjj+Jdpx2pFX08Pl0RIpN&#10;FnI5PEvG5SYxkst5dWWDM2JJ37tZHIHa3Ql4WDHnzb0dpOPHTsoBMsL3jNfKX4cRdvrbnwGChmsz&#10;xMscMbpyeCZboLBmVm9cbfHoS0HJZ0chkvJ/EbUmayloXsdELTVMTFHBAkyoWr25ZYh3PzQv5nrT&#10;j8DaTUrEDN4uWjk4/wCm4nH5abNZWGG2t2CWSKRMmwZZebtyiamqH1dz+Zp1Y5Pr3h3kUdzxzwTL&#10;15quMWTuW8gtp5q5Em4URrua0UcTej4fTI2k66BJfZWzWq4654rHQpChjwlrIhoFWaOpDKUftsoM&#10;slmUp8z+nk2h7CQDJ+RzZHyvG14cV/RsVeqmWGvRggyKPHWBlguQui8GkG3Zmjb1erRqBVeAJns1&#10;ezkkcT5OHOGKYUsnOKMxHcZ4Z4W3lRVjdW5QKy/DoSCS5ytbI3qWXe9nsfiKkdqOifJQWYRzn+bj&#10;6skapOsMi/zH5+nj+W+nASV1TwepJ4djMbZtQ3bVzKGv47dL9YltKzGeWNizCB5Y07CTHk395tNJ&#10;QEsxk9yfNw2cBavCpkJLMlm9elI+lWaq7VrEaqPzN2DBVldfUqr/AHtCUgV3m+et2fKjbgFJpava&#10;ipWsezROTW9Iml6Lyscvil4t+H4dDriNMpYxl8hMFxtNbt7KTtHNYpIk0rzE8mhEfURs/wAfPjpq&#10;opPRqPi+Vuw/U52tLjIaTjD4Ongo60WSsXZFMnbk7T9h+2iNJP3mROPxacCkY8Uk8ShwFqjj4clY&#10;TLq9TOZa7WDrj4llburClcNA03T8t1Lep+Pp1KSHLGcXg6tVYqry06/6Zy1lyNmrkHirZO3MOQjl&#10;DD/qFsRyJ242i9EUfp+bU8f4BIGhTyHkOJvz4+tkfGvBfH4bd2xNWknexcedQ8iKJ3Hfs8U/+Yb0&#10;LF8ulx/gHIH4/wCPWfLvI7GcoYJ8zi8bj4IcLGeHpdYwsEVtiVWWSMdx5W+Hl8Po1SSCR23ifAsn&#10;lUsJjWy3lGAZZ/M8o+9Oiprjh2ijlYmaR+MC8OLPx56IQKzM3Y8P8Nud+HBeQLWlz8BFHFZCNJPp&#10;2kn7r05J19NfvsP+lsN/Mk4wvoSQSyiyX6T2bWP7uIxpqNiKsiZuHKyRV7D3EfuH6eMnkzmHtjtH&#10;0rqkhNmDv4iEIZ54DjXnkZIYZI34sybCQKwA27ZPq0IaZChdTH2GNqnHYi4MoBYqQxGyyqyn4hpu&#10;qCWXOCtYW7PVg8jsccQolSxcEYaSs8i+mVUT1Sry484m5fjXS4oFZoHk/Dsvia0GXxFmLLYyaSRI&#10;MjjmkkXeMbss0DgSxen8ScdS6I16+61XKY1isstuIGRTHMoBdAeh+9f4dcHd0xij6f0feXYoeZf4&#10;6/PEjKjhHKsK7uA6hmG2xUg7qR6W1zxB6c8lBYIsONlqTY+O2mGvxBqr2lG6Txjaeusi+mRQ47kL&#10;el+36ePp0u2k4oXqd7T4WZoYrMU69xyeDjjIoJ3Ab27kbHjrnOzu6udeIer5V5WkVDLzvjrBwkVi&#10;lkMGrohtQPNwhtzVtiBGvcRfU3L5vm17frNYNHwXu9VqWaeBh8jSmqWpY5IzFHMPqaq+ni0bsQeP&#10;AleAdWVfw8dfdeh3c+tbo+U9mnGwzhLMXeME0s1aC0hiM9Z2iljc7cWVlI+FtP3upXoP1ex1sb/J&#10;v5lRwC7ZapNBhXrWMvUlsTSXK4jlCrBO8R5TpOzp8PF/k18d29ak9yty3xnj2NyHi0OUzPkeUlv2&#10;sla7NnD9+ItZf1Gn9PIyuDEE2ijP91eWsXRQXzZS0L+Q8ijxEvjWXlr4zFWymeo5qcRW5Nh3BLI/&#10;P86CWEOnYSRO1LqFQOZDLWK8Nl5kkz1KvkLir47ToZBhPYr7EuztZcxoF4tx9XLl/Dp8ELkyVuKK&#10;/XjyHjvkubkSYJPSXKzfUVTKSe7VIjbud+JB3W9TLx0PrTHzZD+seN2aP0tbyuzP5HVaSzJn4xJD&#10;UmQ79yGVEfuQwRfLLJwfl8K6OFf1Dmyyxcwmu458ZcGYwq0ZJs7l7F2QTVWUFmkeHdHXgOLQ+j81&#10;fm5aPGh82JY3NZHCYVJfJluticzHHTpeV0bjuryEsy2oUbZ1aRPVIki8U4aS6kg5skct5/47ispQ&#10;y1PJWKuLndk8ojsca9oFlWLul/hRg3wxP6W+PVPqJ8gx5F5llMJmMZULWrdeQd7Mx0si0jVmcgIs&#10;Pxc1ClWk5ejS8cMfMayfkvl4zeT8exWRt4nyKnCLuLjFtZ6diIRiX6eTuqOLyLz9fyMvxafAXM5e&#10;8x/VGzHTWWSxjs3ZnEiYytdWUGnCFNidxs6xooPw8mb8OjiCsHz/AOoF+nPlacPmGRqZyrMIKdRI&#10;ltRKpdVQzco+L9xG5oyNpx8gmKeM+ffqPN5Tf8TzF2aW7SUy5DKq4j+lrBAyyLD2yGLFkXi3zenS&#10;4bg7Faf1R80rTX8Xf8nljuY1DZOVVY5a9lBs3Y7JUNFIVIVe238zlz0lX5HyNHD5p5vkfHKOXx2c&#10;lkFmVOVeKKE2oY2362E4vwU8fSy/Fp8MBcifjXm2f8lNn+h+aXUevHLK1S3TrK0gh37ggIUCQqR/&#10;eT5001WdRcjKJ+sPmBevFYzt6j3rLpYr2oKwmSJVBV1BiWNuTH4Pw6h1+SuRsoP1E86w62os6cfl&#10;lgSSWOGBHp37FSL+Y8J2Nd2G/sbjyb4dD62NXNj4j534l5bRjfC5D6iQJzelIBDchHv5xdSw/jXk&#10;usnU0TLWRae/cbkw9jKSf9nHWbSLOJ9J6RArMp327jHifuHX4hoUaAdCzFWjkieNX6gjkqEj5evv&#10;0JMUg4awLtJBVBI9hkADHf7Dts2kq7IcnWm5MUnxyyIehlHoHIfKeI+PR+gfqC+rsQsIYa5MMnV0&#10;K+oH3bb+zSlocIZW7eZhGeULL0feLkSPuO/E6vkyYQBbV8MT7OB9gjO7D9nsXUyxwgslqz2+6sbS&#10;D4XKkHcfxA9RtqmxQDSzl5APye3Em5jCMoBX7NuulNhwgEstlABPCgRuqSqQBv7wdtQ29SjqxZNY&#10;2KRxoYyAGDbHY+87aaTFKISnIcyBsWAIYK4I2+3fbQ5DAlVFvgY+XoX4omIO2/s66FVgyctPIsRN&#10;XaOUop5VuXrIH37fFodGLkhMte7QlVPQfb6+qk+4kD26iGVKIM1oBEFiBm327cjdR+xttEPcJRaV&#10;61tOCvwTf1RFmDf4SCNbVqyG0T//ACrV2j+oEUU53RdyUB+wEjpp4oJTJXK8yRRzSMAgI+Hfoff1&#10;A6ap1Emc7cX/ACn/APx5/wC7QB//0/WHsWix3kjUg7cBsOn26+ZdnuezCOiWAL62DsfxHf8As000&#10;EMmmSqKyogV/d0BPX39dtNdiE6MNLk1CqYIWc77EhCP+3bVPt2JVNxAHPPMzrCWYdDGx4r9u/t1j&#10;F25NPtHOzmZ4wkiRRewSAkkj+zWjV3mRNUdgq2kck3Hrl1KEwDidj06MdyNX0u1HMk2h6GR8r8Pz&#10;GPpTWfGLFwxyKY7tVJzzMbdXABHJw5+VW9OvU6u6czmvQrvBPDLHAZbLWGxVBI3lSYkxOpI47NyH&#10;w8tdfGjqYVterNXj4vHLcMUMwikyAA+ojSRjEXHsaJ9+LA683t9Sux2U77bjv9FxqxtG1fcE78t/&#10;UP365PElobeR7i8fjuAgnE6xSqwIIPcbiCP4dJUqh87MsTjsWzh2hRm33A2Pt+7VxUjkyU9ejIQs&#10;sSOOgVSo6/2aT4vMSbF7FKhJF2xAmy+zoAR+/SdUUrMVr16SOBDFGigkKVUD9ukmNs8a/XXyVL+a&#10;iwEUnKlh0+osxJ0VrjjkOR6dIovh/jbXr+n1as4fYvoeYMaD0XmesGCjqz+sldveD7/w/h13HKjN&#10;3MvY9h2WNdxGg9x9nt9+okoc8Pkee3ZPEARxdTuT8Te/TQjXeQ5m5gPLcLZo+3+nQrZjPQSxkklT&#10;t9msLVlno+p7T6rJnr3jmfxuexvPflUl26HYGJ+h5Ae3p82scsGfW0ur1Vqmd8l8ahq2b+SirIcv&#10;wLVO4WERkHUWgq9ZJuI4qq/N8WqThnm+/wCjzXOplb2eneCHKVsm8ucyMAiyaWWdZyqtx4QOqhWC&#10;r8XP/DrdHy100bGTwKhe8uweCyd+c18diPq8ipCdqtCoM6Qhk9Xvbl3PVybVRiZlHjst47lcfNNK&#10;9yV0d0qeO1a8ksbor7xPfsJ+ZLG3pZV+PUYMo5mcR5JTmpeS5eGviL+blMFZYC8ZrkR7rJxBbtpw&#10;H+7pxqIZ8V8Uyl7IWfDbl2Kw2NaXKJjIo2KNOU33WUAcVJdW9Ho5aaqI7hade/Ry/j+XaBsjj1W6&#10;mXhnSKlLXjILm6U6ER7+pV9fc/j0PYJA5TJ+SZy/D9FNB9PYsKPHIu20faMBXZqUp+Hh8DJ86/Gn&#10;PSzAcuypg/Js3bkx/wDVfIxFJ9ZLYkiniqTzKXjljKFE5CQ+pG5f72nEMYx4RUg8ejnzHkkaQ/1C&#10;rYuwKZ1itxcgQ0ca7HYz8u5EyxoumsBMrLMvlWSgxPj9d7kGOubzOLjn6k0Zn4nmikla3T5Pj1MA&#10;OZ7ynxGGhQNT6vMx4W2akdW1ZU1I41X0Wfp1X1RM/wAKv8Gk2Mt4svm/C8JhLMMtGLK27sbQzHdi&#10;a8vJSbUwPqryseCx/wCV8XJdW8EIQ8nw61cVn/GnsrH5BfyUN84bDwtZg7LK0irG4KuYllPq9Xo1&#10;MaFAx4b/AE3C0X8ihiorNSn4mSf84zxOGYkEbpwVvXH8UmhoSZaZWXEeM3clf8bxUa2s7BDT8Z71&#10;eSpZryvGI3eGGZGisrJv3GmWRWXRkECVm7iPFI6+KxhkuZ2tWNo05I2eqMixAnllkBHfWBBySP8A&#10;lcvm0ZZAcynmMmTxQxyLJa8h8veD+q5m+n09BBCxHYg6KNlQfz9/SjcG0swyK5Mf4vlcyuLE9ODF&#10;4SHuJkQpWS4xBZq/eAVXK/5HL1v8uqSQM03lM+G8UzONxNCOSniLGPls4qxjR37k9mygRu9GSSro&#10;fTy39HxaTeIkhRfGfJsd4MoipSp5J5K7U7VV5I5L81cozRvGk/LZGk9Vj+D+W2lEIYxnPI28a8Al&#10;wBs1sLkKaQUM3Voxd65ZaQcn7VgHgjLDy7iP8Pw/NobhQEEcTkqHj3lWH8kF7H2/G6sT0cVjKEIi&#10;ux84wwSavIBLHM3xvM0jry+D06eQHMz5xPnfIL+dwmPlylHEVVekleEKkV6X0SSSKQO79Ovq9PLm&#10;2nOMhAlVsWU8bu+ZeUI2ZyFMCCtkaI+mtQGweCJakjVa82xbjLC/5iLpPcBjyHwzyTHeE+IePivV&#10;sY67OJLtmkPzYu9IHELuSOUXBtk+L8xPVpRGADHm3jN27ma/g/jNOfx6jGWuWLU7dutYiRQGtOF2&#10;k5o3oVH5Rsvyc9FlOCBMsZMSc14ya+Ay9WnWt2zBLYsmUNcnij4NB2lKSJvJu6N8HPTiVgBjr3kv&#10;ksEpwF45OrTSvBUqtZiHdQcwXrzwMoFhGmHPuROzceHr0oHJusXTueMWMpl/JspjZatwdzLZwPE8&#10;4aNS64+CqpZElaT83VPAkzXilnIYrGTPay9Hx+v5ncW1FZlYpfSmH9Rr14g0cLWmH4k9fLUpFArm&#10;B8aveX5K6l6xjfGorPPLyJJKO9YYkxVK0Y//AJlj6pePpTk+nGIFbls5jLdsSxNdPi1ENEuHlhBq&#10;1pIxxZoWiLJO9dT3pGf1t+JtKQLnzut9RhKdypjKeNwmR7Qo5jGzRmxJXrbPYexw2HLZe7y+X4PT&#10;Jp2BHmflmV8RgyPPx42L/wBYBPbzFqV455XMmzxvCy8WPzt83q0StAKF6OZltRxRBpLTsXhhjXmd&#10;n3PpAPXl82qSEbnx7x7zvxS8VxsFObyjJRCrLThsI92jVCFpHljjIeBXjPCSf+ZEn8WqiBMv8X+m&#10;FhcHk8ZgMbJ5P9QtSz9UUnpVoJxyR5KxcJJZkVN42k+GZG9WlxUBJrpfGP1roeVwQ+JRS4fxWnF2&#10;sXS5cKsURiBZp4gOUs/d5tyfny9KenT4/IpK8eM/qFP5WUztGPI4WrTuNjJslBAsSTNAXhlEbfnr&#10;PJc/mRt6PUraOAcmV2HV8d4zWyP6pZK4ZkyVhcRQnd35WDWVZWtPGDxrH/KWP0cdS6vUEwXj8/jT&#10;V6tbjdx2ZNtZMpRoXZ4Z6tRyI17cR/nSRgLNKr8vyPg0lVscjPnUMuTgHhnjMM8Xj123VlHklnbs&#10;W7MkhSSWZnUPa9To3NfhZfw66Kete2hnbtS1KXz+DxyaHDYXDYrIHL0G/pM09QuqXayMpiklkAMZ&#10;LTo8ip8ceuhfj7vQzfs1Wprcr4D4HTx9qplp7t/IWpwfrRcjexukfdd5GkBEDRFePxcpm+bQvx92&#10;sEyf7qs5nmOQFDJUs9jbbHJSFYm8akPNb800e0v1Dxnfgz1Q8b/5fNF+LWF/XtXNM3r2J5GesePN&#10;fxppYGKW5BWiORyFpgioas38slzx7aROOL/xfDrLiVJlblF63Yk2X1KXglRuccqDoQrL05L+HUwU&#10;MYzyGWjVloH8mGy6/USoWjkeLlu8MjKRyjb8OlAEpI0qwVMnC4ew8sitBEC3KJTy3Yj7B8rerWd6&#10;SoOjo7HS3JGjrSK4WVW3jlG6sD9vX3a821YcH1/T2ckmGtXfp6VyASiGeaWCdAUZu5JBuETmDtG7&#10;b+luPFtOtZwMvZvwasafEXFlrJIp4rMAWX7DrjsoZ7PR2c6pmo8eEWRNvC5G/FBQt15ayVUrwvcl&#10;NgENwncx7QR7LLxkk/mfy9d/p9mh87+c6MZSzMp5P47kMFUxdVpzlcQjS/07LwQmOsC77TVnJHNJ&#10;1lXnwf8AF+Xr7D8R3rlB8L73XgZ8MYZgQNyjBlH27fbtr37KUebVw5NXj8O92fHwx5Km9DyaRq+T&#10;jnkFK+Q9hWliYHl9V2bAWSnZX1r/ACm9Ovj/AHKRZo9rptgXPiy4LNJkfFsvjMhj1xsrrLSxMrsn&#10;cgmMQs2Um5fTTpxWTupJwk/va886UyOBv/paFqxXqj3a6ZJ2TKMwAhWSXhALY9PfNh058m9MejAI&#10;Zb3/AA+1nc5ksNnMs+byaQxZGjUpulWvNB3OHZXluneiVvSyMvw9vTdcRFJ5rYtQZHCY28teqcHk&#10;HgrXavaixkcJZCDKYz3ILSiPhJ3uXL1cNJjSLGHz/KQQ5vF+QUq2SiyUDvDO9eNqkvccARR3IeEc&#10;lCaM/lyfz4JPTJpyEDviP+isP5HL9D9Vb5VGxqPmpO1WxfeU8qxllAM0MvpWsxZvT6dJRIynyNm1&#10;m8jiPCfKoJaqxVoxezMFjswVO1zZHWEg13jjiHqb0u/P06T2YhuDw/xPLYoeR/6ktz0pO7jqFFS0&#10;4tiJCiiZAOUMkvFWk9HHtcX5aqEIF4PLlsxg7dXP4/Fzt4zWEjYuePtXj2oiz7lG7gRQFT6hvS2q&#10;WIMzmDnwc+MXyXOVBjsgrrXwscM85itmYEyRujNI3aqxu3OSNlRk9Pp1KSzDEvPN/AvFPAcHNkMd&#10;dsXLl2eutX1MK9V5ByadJ4/50fH0epvUnx6dqpIaYt5bbtVqmBxSqaXj1+tDaNgRGWS3fl9ciSy9&#10;JN4m/kL/AHdS2NH2WqX4fM5b+Ilmjp+PVFOTuTPJyykdcgTNI437qKX7XzfN+HVRiSM5uZqPmiPh&#10;fGcbVweYgWf6+dllgkkCbs0Vhi0arC5+FI+47fLoiHgBTZH+s4CxTD+QYyG9ldrjyKs3aknAMcU3&#10;1aKBEyn4fT2U+dNS8ALXI4CWhFb8qtUsjisjixXs5yTGWYTBNblHCeSKMEpE8iMrs/waGCZ9lJ71&#10;vHYx8djqee8XvN38c18EWKbwbmy1lkZXZ1/5qSNHx+BdUARrnh1uXx65Qnn8iqG9OGuW2kSWsUUS&#10;rUhUlf5q+uHn6ZVT8WjAakZkxdnAZPNZMtbpYhbLWsTma8Ssak0u3BmYHl22f8p4fhkTU2qOrg9V&#10;8P8ALrmfpGW1iF/rmOAiyUIfsq7Fd0nh9haGb4k/D8GuW1XMwbpp6lycrll5CPB1EL+oxyTkHf8A&#10;u7fFrPlbZFcVuSHkmYWMPYgowLtvwkldyDv9m3TTXZb4DgiYy9+w7RzLFAuwZHBfifsKehd9tPk2&#10;EI+tQXu0JHmXr1kEgdeSD2lTttpOrBNBI4Ks6+iVGZl9M+7+kfh3I2YacJilnIqzPCWhl5KrbEgO&#10;ynb2hlbY6EsBtkfqokjaSKUzSw+l04ShkU/bv8Sn8OlIQDP07GJ3l7Xe3Cgxy7N9q+4jbRgARqzJ&#10;G21rsxggxyojNx393U76cfISGWjO/WGWFqz/ABEq25Pv6E7DQqv9AkCYhXcvBYV+vGRIV5Jt9h9o&#10;VhoiNQzI2zVt0pIMdaiq2lG0sdkbOi/3h8Q0OGoTBYPE69jC44Qia9HA/bHNXBcOR8Q5D7fl0TWu&#10;osWRyGTwMdJzHZ5wyfAsR4zhtvjRm481HzaVr1gaqwC+W+JxY+OCW1LWsSKsckjoqvvv8R3PHQu2&#10;kQHC0jNvKYFIvz7UDAjlHOUQHYdDu68l5DTtaolViSeYbxuiLTkiVfypZZwOXu9w1PmfwX4jo8ny&#10;dquK0EVGZlHxPOF5EfYpHt0eWzwwF40gcnkuXhrhHxcbL7JlilB9J6bqun5bJZD4LcW/1EP/AM2T&#10;f2aXk+B8Pk//1PT4zWRuMOCmfieSl+Knf7fUdfMKv+E9tz/UGWzkjttiI139nKQb/v21X3bChbk3&#10;m8iCjtxVK+/vLc9v2jpqnz+Bfb8k4VzTeqzZjQfMkalgf2H3aErasTddEMiSYFWCE7dA7HYf7NOW&#10;TBKSW502QKSeje3RZsEkC+psxuFlXqSdwnXY/ftpKzWY4RyRraqrHc79QYyNxv8At022hJISzWIx&#10;+bhatlKUtyIgDdmZWA9o4MpBTY/h1rX2LJ5Ml1RlU8Q828dsm14zJ/UKrb7UckEEoH4RL8MnT4ea&#10;q+u/r9l6owv1obh8/jFkVc7jrmFyJB/KdS8bFfevu2//AAfPWjVL4CTsjRU5lt1UtQzJMjNx5qwP&#10;En5W1yX9RrI1r2pkWkyKyHaOKXiNgxfYn922ufw3NlDRJL457bjkNuQ29ms8UPifT2w6q7SIq7Es&#10;DsDt/bptiSK+LI443EEs7bbgbbch/s0UhtDacHgHk0uHt3bVuKzJ9XYv22tVZIwAIe4wj4tuWYvt&#10;6fw6+g6FFTye39xlMvM5xvBW9MjhHj6LuASQPv4t8WtXkQjI5aMiy4A4hAAI99wOm++sitC28HTa&#10;e8zD08FUMfZvuffqqiLr9T2dczjJFf1nGQ7E+wFd999Q8zRPAsvFM1bxUgsQ7vFxR5YAflYAnbf7&#10;NPs6uSk9L8f776bQ/wBp7ThM3j8nUjfkGhYEwz7+uLl+35W21y1cZn1KauuVf/yKryTAZKC/jrdN&#10;kanj5xanx5jV0nC9Q46cm6fLrZWPJ9/0V2LlVYlRhYsXlL2QyXlWS/p3jVizLeNWlHMstppBs1aN&#10;zvJIg24yRfxapNNHzd6NPIQ2yOThbx+Ks2LWCSSz47UhjjhyMrzH8tJyHBWtxK/F61/i00ZsXzWR&#10;QwXcNN9fey1MGjkLc8hlgjITtsaiD1oY5hwZ29Tx/DppEyCxEeIoW/GIMlibfeyteaPLcZrENt+c&#10;hijauVPoQIvwt/M0JIEfUbXj9Pw3y/CWsdZr3BLEuJmhikWcmKYssdqNgVjVPT3/APh1LygcF9h8&#10;1WRcDN41gpZlxmMspdvW1eNY5ZkJkmhk37f5cnpj+ZtVOIoK84CjXyWEwfkmSnkOQqDMZWLsqjuW&#10;jZ4a4l+JmnEXpXj6Gb8baUDkhEljKeS0vKPI8VHgqFpSmMmMVh6sksSDg8yHnOIo0CrIyflMy/Dp&#10;/Ii5zN3LeUecRZrF3Krnx2iJ7uapK8tOaSKIAdldhIAyDtvD8HPQ8WECPls1EePeO42I1slJk5hk&#10;rFlY1iYPdZljT07yMsbI/dRm4fBoYH3k3j3jcPkWO8Glk7cmPj2zHkSl5XUTR/UdmKsN4/pouS/m&#10;fH3NEYwBL/UWOx+f8dreHCSDIU5Ja1+eJeaXklYKJ+f87uKvpeCZV7XyctD+ALjy7xuzjZb+c8ly&#10;uUyWMxdurKndRN7c3xKid7gI+18Hp5dxdS6xmMl5nk72XxIyWR8nsw3bhjv+MYF4kcIsfRZfyFL1&#10;XiLFe58Ei/Gnq02BVYnJYOC5hcrR8YvTf0uGWbO2oo3f6qdk6nfdhFGr/i4ppoY5Qo+e+S+TYPM3&#10;sZMtSmzOLTCN6S1CHJEkLcYVfqvw/FoSbEwfjMF3Jtdp5XEYbG5KpKb8mQurLUSvW57JOBA/acxt&#10;/I5aEA3PNiaVXJeQ47KHIeZ4TKRQW8hOkSRXobLCEMnXikQDb/wN620pCDsoqeJZ2hfyflS5K5G8&#10;6QTQMLEtF7C9Hk33aXYtw4/Bx9SLoyGRp4kw+M+SVMvDksXi6bnK1pJa0L2LkUuybSySgrGS59Dp&#10;xXhoWQi98J8UYST+ctHRw3iQorLVk5pPYiKps8sskil+7yHw/wCHVLcTEE8ut5DG2MxQlqHLmM1c&#10;HFaIrukM25sWJ1gVIu5/yGcc/wDFpSEH0keUymNw9OtjLuYjaj3YWaVKq2sknVZLMEzRiz2NuaL8&#10;T/PpSNFP5NlvLPIPGb9fyCpNjkqtGk0lYRlfqoAyrG8CNsCx4v6OMkL+r1aMXmMH5HW8kqW8D5jm&#10;8p2sFcir15asczWLUVOeIGyskHHcxHh3Xk5enTa1EWHj0Fm15vLnbFjH43x/x+rLVxecidVozGZS&#10;tKJpm6M3FvzPR3VbuctCWISJpJncTIl3OZSpSylcfWUIhK+USOrKdu/W4FomjZhxl7fJ1jbucNNC&#10;Z949gfE/JPEcpifGMRlr1+/cjYVJ3jFerOVba6bcQWLh62ThL+ZJ8PHU4MZeW/Gamc8jv4A45q0f&#10;jOISrezeNnKPaljiDHHsHBrsspdli/zkbk2jMFgIeKeTeCVKmVpW4IqeMxjwdjA2OVuxaeaHaZDJ&#10;IBtL7F58V4aUobEsREtjw5Y2ks41MZes5SnUp/TM8kQAQlpJ2ELCuG7XH/M5aFkBLx+vbTxQwfpu&#10;JmNmI5K7lcn26S0lEm7141fuQcHI5TJF/MT4m4aJ2ExoYDEVMHPat46lTgq91YbOShULdylkFjDR&#10;2Bj+mjkH5L/xcPh1SaCDL+JHBYnH5bNNWSrmqBX6KrcEkVWy8hZzGIwO5Unq8efOJnh/wvppgxrx&#10;++mOy1L9Q/Iv/wAiY+5YtNDBSQ/VXLUsQW00Yc8lrNt3HkZ/y2bjHpTqI9HPm3ivkGWjxcVmaHIG&#10;s0tOdrUhPbA5pWZJ0keOeRfX6PRx9f8ADp8ggq8Znq0tkKtXNTSxlQYpMgsgUg/h+z5v5fw6OQ4P&#10;QKXleKWnLIiS0rczsLlmON7Ybcbcu9ViLxN/ejXjqXeA4lbh6WUy1OTHZBYfJaEe5hv8obFmKQNu&#10;Ca9vaTkB6fl1dOwTqAjt4TPZnJV8nga8Bp2EptPJWkjyrFUDJJBJAWZWj393/g1tW05GdlgZjzSQ&#10;4qxFFM064xAIcTXnkDGOOIADkqn0Sb+r8X4tfU/i1V0yXL+Y8D3+fLPApanldVC0crc4nHqPIqQw&#10;+8a9O1Foee6W+S5rZrCSxts9GNmA3WWdk5fvI21haVrb+Al0smEjaT66OOq9uJT2bEE8U7rv0ZR8&#10;/Er8S6VuFsH/ANVS6+SmTMFN4rUxmLzkeKg+oTKLF360rsqIsU/feNQOu0nwKny/Fri9j8TRr7D0&#10;/X/JWmLmSy9HJeKMMfksVDBDlIocpWinPdWKOU9pe0w9HND/APMSf8Ovl+zrdG0e3S6spKoY69j8&#10;hZFPE2auTeGT6eOyi2VAYbui8hxlWRC3CVPh+HWcNFyZSrberLw4BYw6GeEekloz7w3s0owKTNvi&#10;mkt4mK3LJylkZ+fQKNgx29K9B015vcosfW/jXy6kK+Qsq1UsFQywPGzI2/EgMDxYfh0urMPyGHXO&#10;xofHbUk0c0ssEdbuSs/YhBESCT1KIgSSI9j6dc/sUSZ6H47t59aNb41N4uudWr5Ljo8ljLcL1RFK&#10;eKxzOQUk5fKfl5/Jy0erZK2Jz/mq2fWmmXOfrZPxrw/yDxpspjct401g1sXM8kq30aNhOsAYK0Es&#10;kRP4+bfK+vqPx6+9HwftOUzyqZjyR999x7dtjuPt/Zr7A8F5noXimH8WzXgP1XkVWRRh7MkFLN01&#10;7k1czESrDZiU85YZZG3hkVeaSfDx18l+TrF2ex6uNS+8X8+ytnyOxX/0sYchIifX34InhfJJGmzr&#10;ZWYJGTKn8v1dxn15atidiRU+CZHw7DYHLVpcUy3rrWvqvEsse5JJDWG1SGKRkXhtykRVf4nX8t9C&#10;YMV8RrYwS0sXFgb12PNOox9bIEwtjXi32P1BCcm34qnqXnEvJvzNCGQyt0ePVs5hfIa8FrHZmeaw&#10;wleRksvWbbsQWY17yZGJmULy/KdfzdGQF34Y+OwOWyvg+QinnOQYz/SXjHHYH1FNpI/oyvGPvyEd&#10;tvkndefHlprYTMf+n+Hyed/T7L4YmJ4Fv1Zq1HJSGP6iWujxywwk7sJApRm+Tufl6SWAmzX52fwu&#10;HHf116Ni/wCOZnliMlibLdu1S+nVIitfY8l6p6O5+Ht/Pob1HAqlDE4DzwYPwu5PQzgqo8gyjPHF&#10;ZEsQlrujkMEmrx+tkkj4SLzj+LQ88AgWycNez5BmMz/qXFS1WtxyZiSnHIlxZbdf6GWtBIyjuVpf&#10;i4/y+aaYQMVsF45XzsXgeWxZtPixN/QMlSdgzEKXbulT6ls7cZPnifivwNprYQLw3JS2MFm63j7U&#10;I8HGGuVsdmJgZqLqQVgeJy8LQlg/af4om/m6E5WANHI/KBlfJ4MZXxtqli8d3ecNtmlerM8Rkll5&#10;gPF/T1ZFVV5/C7dttLUZVWO2cT44MHMy2sx3P6jfpPLJjYYkk6wksCYkEh7ki+lV0bAX2e8brrj8&#10;fJhqd/yLxyncDNityIuMnoe/XeIc4IZHD8V5fxfBptCKezicz2PKMa2LpV1qslzxWpdXjZWGu3ce&#10;SFvWk35Y9al/i0mgMd5n5bksVXsd2uYr3kKrccCyZYSJFHKZo0/Ldm+T8Hw6Q4POP9R5/wBO2QnC&#10;r0VFcqgH2BB6f9mgDb/p15nLIV8Suwx2cTmLsTXKLIirJ14lo5OjwTR/FFwbjy01sB6BjjO9OK94&#10;1nK8NPx+7JfyGHvCZuyscnZ7kgIK2IYwPV868tAFx4ZfseNec08j/WBlquasGG3GizJU7d48ozC9&#10;hRJ6JOLcePo1nZalVZ76amVtQBVaKAE7d7urKykfYB0bbWXFs1lIFFgpK5EzZBZ8gP5jz8e0yn3b&#10;bct/4tLxxriPl8CGUz9qsFx2ZRmiLgrdrLISY9/bFxUhHX5tRa7WFh1qs0CPkGIikkhh8g/JI4wq&#10;Y55X6/aSp+HU81lyK4vY+Pk2MANavk57F5d45FrQOIt/xbAenbRzWjDg9g1mBYPp7VnJySAEc3il&#10;O7j3gqpUrptRi2JP4GLk+KtgNWyj1J4/5ZaTZWB+SQ8jy026vJiUrQFahxxlTsZN1lkPWOOYbByP&#10;lViRy/utpNV3Gp2FpMXc+q4jOXkk227ksSxjf8PcYcOujg5zY5+Dq4zJ9ztWLct+AfFIZERgPsYb&#10;kBl/4tLg9WHJDUmOgLK0sc8kVpAhkryKsLFfhaQIfjH4/wDe1TohchOli8lUPfjmksVkJBaKWGaW&#10;Fvs4joQfnTU1o1iN2TDWr9OmyC412RJeir20Ze57gnT8pj+H4dU2lnIkpEsj5TgDCIbOHyF+JWBU&#10;zxq6qw+z3qdJ9ldmylR7lfFe8LnlD/0e8nDcquyt7feFI934dSrV2YcbblrFL45bCVY8bch3bkHW&#10;KMqp223ZdgD/ALurTq9GTDWolf8AFcHNG/GCUr12PFV3PvPH2jSdKlKzKmLx7DQowjMgIXZJSx5A&#10;fhK+zpqOKL5MaXB1bMYhtyWKkoP5VyNi6Mv4WT7P+LRwTzFyZ3/Rb/8A/Rw/2yaPAv6g8nwf/9X2&#10;B2iCKJrisWO6EHodfONrVnrqdgP1dNfhm5+7qrH+zbUeRD4s412mWI2eSRerKisfb956afND4sn/&#10;AFKSE8Y8dOyj/MJVQP3b6ObWSFwT1F2ylqSTb6Gdd+mwkXh+8/bqXdvRlcFuESKab1nctv8ACZSQ&#10;Nvd09unwbFKR2SrkN94hEOPwLuSN/eCT7dPx2DkhB48rBOXdKzFduJYn+0DfYalpp6Fri1qTmy98&#10;RkNbrQMT8SDc7fdudDvZ6oXCuwKTyBQoWXMog+xYwTsPbt9unyf9Q11/BCxZwl+s1a5k3uxSbHty&#10;ojKh/EgIBQ62r3RqyH1PYVg8PggAmxN+xTlPsd1EsTf3k6bqddXX7UZmL61JDI5WDHyrQz1ha9gw&#10;l0sVI2cP12WTg2zgfiX5del19vW6nr+p67tSaLlj/MfVMj2Y+5PXhytBR1uVCDIvL/mKNuv9/Udn&#10;qUviiu31VbJ+O39Ni+oWMLeTnjjE7IvrhZdpF/ap/wDZ15/b6zpoed29N6fuRESmOYERxoftA3+/&#10;UdcpmTR+Zr2NmmttavhKcVoyyUzLsrtHFIw3Q/N+Z6eTfLr2+p/aeX2L7mUDwyXKQiYok8Z3O3qL&#10;b+/f7W1tEogoLOOkuZGOA7qJ5FQsoJbf2dB92sbJoaxwPVM7jsRivHaWLxcivXryqzkRcHd+JDNI&#10;x9p3P+HWHX2TaDovSKmf8puQ1/JvF77KrxikgkXYEMAxUhgd99x8X4tb6mCIRqqQySxBKz2nIgpR&#10;D3E+zrvxC61EajGWYcNhq+Uo2d5oJRWzGJfpIGlYiOeuPY0Gw/NT5dcvbScUez+O/IPqwf7T0TBZ&#10;7H5GoInkDRbBo51PVN/YV3+Q6xq4wZ9MmrrnQSzXjs9nMYtPqmp/0ppbNUcS8LtKAdl26L3NuPL/&#10;AHtWnieZ73ortryrmYHH4m5ebLeYWLc2LejOwsooM1lpGPRIJfTz6/M38tda1aiT5jt6bVtDL2ld&#10;8Wq+ewrgI7EtJYoLklncubNkRMWSZZN1LPMy8m+R9XOOBiaDATeW5H9Us7ckaLC5aCqklyC0I7D1&#10;e5GvFolcqq8EHL4146E8RsqsOj18LnfJ/qJHxfYuVb2StyGvLdtWfQggjQyDirD0srPqfkCioea2&#10;ofDsJWFVrOQwNlBDBG//AE88T7My2YEDd1nA4I/yaGI2TV/LfILPkZuPhK/keXpRPKlmRlkoUgOK&#10;Rxt8ELb+99OBlfg50zWNr2s15FbtJgHFD/TfKOKb1jiSskJ5ywMvxSxs/o0pA+weL8l/0Xm5MAlb&#10;EY7IZBYo+zM7yK3MIkMRU8niJPBm+JtPQAWB8c8XjWZ83YhefCvJjqs/rgX6+L82Qvvt3lTblH8P&#10;5i/xaFAmVvi2RzWVvz4ivgqOQNGGRpLNUBJbXPaRJHklYGRkJVpoUbiunVMGWuIyPntrGZjy+Kvj&#10;al+lXNarkkjhqEx8vXYVd2RrCqOCfFociKxKVnO5O5cy+SsXq60Y77vYV6tf6pYz2tqzEl+0T65P&#10;gfk2pZQ3kfKLnk+I3qU6WMmwTwTZAQQSLkIHjHHvujHjbpE+maGJv5bc00cpCAnjf6oWslnrdaxP&#10;TwtbKks8mLqvLBfKp2zF+ceUXJP8qRV0JyBPxurZv+a0fChPJBi4xJJkcO85jktQJ6ovqIuTRK7K&#10;F9PpZV+PTWcAxGvZxt295nSzOSlw1+5WElZgn1MEsVZh/wBLKg5MODJxRPSvH16BEKNPxzORUsfg&#10;qENjF4nHrYzWWyamH6WYbmT81D+Yhb4I+Pr+RtLAbZqsL5GKPjmPyVq5i5vGa1nsTxxwkW7VlN3S&#10;FkljEsXZXi0j/wDJXRIioN3OQeAWPKgf6hl87PJXlr2ZylSCrLuI1grcgLHL5Ub4Pi4aSmJGcjur&#10;lMviMDisbQyterBFLmrEs08SuK4UyyzKrRV1SIehe6jO7Lp/AF/5bR8wwnjEuT8cytOpVTJ/XyS0&#10;owI7EE/FIoY9w/pif5Pm5+h9O0iRkvKrHklTGUTYytDLU8fe+tyFiswa/QtzyiQ1ZHJMkSygFE4e&#10;nn+W/wAulA5Ld/Hkm82o2cZirGN8QzDx0bNfIOkcttJ+u7VlczSqknqjn491fmfjo1AQs1aPkt/y&#10;KjbxNHDYTDTiAeSvJYE9KOCQw9gHkfqZrCKeECLwXnozCR+lj4vLJKuJ8YtTY79LcRX7uRSWBK80&#10;N2As7v3JN+VmT4ldvQsbcGXVZ/QRLD4XHVcNXu/pkLOT8mawQe/HHLPTp7sHMJdTRXuOV58/lZuG&#10;kvgIJ0/EvIvK8Rlsh5Tm7dCPCW+dytQjjCTSxRqPQkTRrz/D8i/HpNTmMJ5A/gFanNTxkQzc08kB&#10;xOEgsSxRtHJF3Hmu9pv+oaOXfnyZeGk2hofw9rwiM4DKnOYjB4ak5itYOsrWTNe4/nrZkfdpoj/l&#10;zH4fhVm0JoTKYtnM3nrdDyMYSfxrC2zaq5QRAVYksk9mECmQJoJAEeRZl5RunrfQscwHs1nqfkHH&#10;HeNyV5vHa0arnJ7z/wBOx818HjDHDJupRpV5+iP09v8AmLpvEBCzBm6X6qf1PO3MRjcjeAOMwNu9&#10;9RHBvEIYnijRe0vbUF6/Pt8+WkljISQit2/LfMZJ8uJrv6dYziluSzX4pEasZXiWA7n1bz8u7waS&#10;N4nXl8OnMv4EKY3yPJXvH7Fzy/FJlfoMrBNWlyldlgjrqoE1Wu6hUjdlRFjbhxk/vNpS9RwWuUjn&#10;x5u38ytWxm/KpGhwtqaNKc1PFldwJTFsazopVPUjsy+j5tOQKyrdyuHznjOOtU4vJLmSjiHK5HJX&#10;IqGYxqsEqetzCq/mTzt/08fFPVpBJpJv1EweD8v+kmp1cng2EanyGK0I2WSSUxMIiv8AOWu/GP8A&#10;5i8e63p1NliNGse3hoc+7Uos21xmZWFiqXrOYwTI31exQRhR/lv8WlWsPUbeBR4fLU893ch4hbaW&#10;SrsbsUcX0yzzHd+UlqUgK3H4oa6tJw+PXR12IaMHn6jeWZyzFU8hpS5WsgUmcSwxyynctXrPsY+E&#10;belZH7fPXr+t+S8dYRwdvqc3JDLfpUnj+OxeQ8k8jSA5FiI61CM2ZGIAPag5GJXl9z8vR8ya0t+Z&#10;sSvRSM/i/E8xksW+Wr36FOhPbapiP6jaWo90r8XaEgPqT4W5ejl82tK/mPgT9FaDc3gfmta5kaVa&#10;KLIWsPwORWnJydWkOwRV9Lu6Eerh8vr109P5Wrakx7PShYCWP8isA7O5ZxuA/U7EdCDv7de1TsVl&#10;KPN7OqC9SapkYQ9jH18jLV3mqU7RbtBztyK7HoH29cfwtrm9z0q9tfk29f2Ldbh5GYyOEt5wXqGL&#10;jngy9+9JfrYANI6zVYE3Y155AvF0ctwj9Kuqf3dfI+x67pZpnvdXYrKTKZytbylGSzkacqZTHTdv&#10;L2UhEUqV0UKBYi9P5q+n8xvV/e1yM3RbeD14JsFKtfk0Qmfh3Ng3QD7NxrzPZ/cfXfhlPUJ+URlc&#10;TYX7ugH3MNT0/uNPyajqYXwSywxbMSSnc4+rrtttsNz7tL2liT+Fv/lmtfLwYuQZGalBkIFR4pqN&#10;l2jjnjnjaN4xInqSTY/lP8Kycdc/r4WOz8op6Weg4X9NPCcVgXyAyT3c7l6T/wCn8VmnSBkkmhPG&#10;Ix77SW4t+33Pj+HX0nqWhqD4H2a4s8ck3FaJTuCmytyHvAAO+vtq5L6HzrzZp/CvIrnjtO7cp4r6&#10;6Z7US1Le7yCCzFE7wB6ydZl6t2n+WX49fNflafcer6bwN3Sz83k/keTweQ8gs9nsLkI6d2FuzRv0&#10;+3JwEU3GeSOR2k5xuE5L/K+HXiNYwdyK/wAhr3Mj+qVZ/IKBpZO/BA9fL0Gk7DVIIS5nRJhs7wle&#10;UtZ/X8OnqMt8V5F5H5TDft4+ja8lpZTtQq190rQrDHtvYkhjIjiR4zvE/Lvc/l5rozCDA2cflsJB&#10;n69ynlcpRTI/R1LzbyGi8DExTxOwY99kbt8uPBom9WklAFifELNjzXHY7LjJU8V9BWlv2bgDTXDj&#10;IzY/IQ8vgDcF9fw8m1UCL+nXteSeRQ28NPWXxvOPEFy1WU05oYaxb6inDXbadJZyY+9wVvWvPlx0&#10;niwK3IyZGC9LjJ2j8Ww+XFqrYjz7RsVsdIjPXsBfqJuW8br/AB/w6mBwfY+LKfR5bxe88GS818XY&#10;VqFh1HfjrWGXuPBancfU8Vf+RJ/LV/Toj+Iihb/TWKttiL1aua9STbM5KBWS899WHE4pAWV46b7d&#10;xJF4yPz0QhyWeUh8j8htZDF5PyWvP5H47LPkqMgiZJLEMMPKTtmFY0hkEQjl7XLnHJptNgSzQuec&#10;f6cnwVKlZiyiTSXlmaCjZtX1HEixEpBlSH+Ynb5d59OJCQMGSnx2fymWvX6uYwlSoMVnPHsc88fZ&#10;okfTKsKyhUmWKU+vgzukj/FoAPjcZnIsd9D4UXt96nNZxFG4kkVtYLP5VhHZWELzpx9LOvqVdCWw&#10;mSxviufkw+V8fr3MrR8rqxq+RxEbExfQlQIazyb/AJkkiD0Px48vyuWlA5Fcm9nCS1ZPE/Ip4MDk&#10;1QZHJW67bVWrAc4wixtFt1KSx8FfkvbbSnYZ4/8AqTaq3/LLNiiUGPKp9E6J2kePiDzWMbiPm27d&#10;v5dKQgyjAqdjpiGsSk8mVprACZzNH2gvQlgwI2+/QB+mMRJmcHks14wt6rNU8ljaxjbdyER13uzp&#10;xmpzSkbRy8T6Y5fSz8fh02CFlyj1M7XwVui1KthRApgmD2bdSaAoYpa85LRfTSP8Kai7wgpZnvlj&#10;yXEQzyNTjsR2AdpylAtzb7T8OsbXSeBqqMC/lEdiBk7tqF9+pFBW4g+71EqNR5Z3/wCUOAvFdtwz&#10;FP6pl2iI3Ef08EIG/s48gOmlya1sVx+ESsJaeOFqs92KyxLR25pq6BifiXcDb7+DfFoaekjRypcq&#10;0bRnvw2DfK8fr4a3D6nf3EdOMo/3W0VslnmDU5ClrzXBI7pYwk9kb7nuQxI6cfmLdempfbXVDXW9&#10;w1HP+J21SNcAytLvxRYYyd/sDbBTuNFb0f8AKDpZagX8d8emtF4qEnq9X078kdfeCvX/ALdLxVnI&#10;fNho8YLKyLNFPMh3C15mY+kfhRj7RquMimAsGAovA8S0Gc7bxuzqkkbD3owI6b/K2kqLYTs9wseF&#10;xleJnem3dbdp45HDEt7CYyvp9WqVElkHJig8Pxby/URUpIopB8Cuqqff6vmOp8S2H5GTGFoR2NnS&#10;eOJujwrLyXf3AEg+zRxUhyYy2BlRkiW1PCRu8DkrIrlfYOo9Davh8i5hFijlcuyyRTIOvbZQG/iU&#10;EaoR3tTlkeKeysY6jt8Ov2+rbSx+QGYmWUBmkMpJ2MqcVkA/iU6axEdfGKJWYESL7R6ANx79/t04&#10;CRaTH7lRA2yr1XdOn90jUNDkl9B/An/4ttHEJP/W9fdUIAYqCDt16/s9mvmmkeuggEQQASKNweoU&#10;df26vAMQfKJFZVmY/i49P7Ps1M/Iz5Jq6kqVdt9ySxOx/foVkhNMgLddm9MaEDp7d9tCumOGFWxC&#10;pJ4cOnqYDYDVyKCCZOu7sjOg2OzbEbg+7+3QuxA6MXuU8HLuzwd1jtyJZiu37N9FlTYadj6PE+PI&#10;68aMZ69GViOp9vtOiKbA7W3DvBjlcJHQiI2+VRuP36ba2Ep3IB/WUEccfH2MFUHU82EHzSOnR5AF&#10;36HkP+zS5BBXZXG4XMV1rZARWkj3MJLFXjJ98ci+tdaU7YN+rtv1uamMt+FZbFzta8fySv7CK80n&#10;bl6+1RKAI5P/AN5rs6vbPV6vyKso7EKQ+Qq1sVsvXehkYzv9QimKUH2FmjG3Mf8A4LXo071bBnb4&#10;62rNXyr/AE2Lme3ZNcy2Ge7WdCsVypLxO+x+Lp8X+62lb1avFHm93pp/t+1/02PJvKGnnqQSeQFn&#10;zixpWxVGvsYxTikIkEgX1LL+H8Xxa0rWD5z2em1LOTHCrNDYNuCMvHLyc8XX4V9q7fwDWyONjeNe&#10;WzOl2myNPCy9lTtuGU9P/t82rSlYky0Wlvye9egko260MZDCQTKzAkp/CfZrn8FU5Nn2NqCu8ydm&#10;xnjt4heNaSWv09uwcHqdJ4MlA6GNymTnsxnnI1bdw9de6qqBv7V9mw+LVsRubWLoDBc71mnkcHQM&#10;U0GZjHEm48R50VkAEsasR8y/zPj1LQIYn8gap4nTyCYp4ZJJVSowdQ7R78mV4Bsy84x20fWF6Tie&#10;r6H5B9P0Nh475PTnqpXvxSClYHKPkpV42/HGT7eJ+Lj6dZJxmfT1a7q8+t/cC828atz4ZqNaRJKj&#10;yi7VZP5c0g+IbjojN838S6vE4fa9SvfVtfb2L9xU+J4jIRYJMjXkVL+Br2MnDjWQQyyygGJ27rfG&#10;kbFe7C3x+nhrRWk+Y7PXtS0WKutgWyufo4a3aty5C6k7eSrFxTuXXHP6I2Dty7ijbs8m4arUxiBu&#10;55Dj8fhZJvJsIP6xh9qOF8OuB460MEw3e7wZeUnAr6/4vw6U7hBb4KbI+DeNY+34/BXyIz0SyL5N&#10;GY51WyWaSSrHX6E8I0b4tVOwRJlcHar0M9J5dbb+syZKdnFCKFStnvtu/f3DJHIjH+W6/DpIGWVu&#10;j5d5VkPpMhLj8PY8dSWeniaUESWFJ32CLEFaQ9ePpbhz9XDTiQLu/Lg/EIIMXUx7285RxsGRrROG&#10;l7duUlpO8oI+H4//AIXLSYjI5/HX4sDj7kUiTZO7k7FnJX7CGSMs6KxWNeu8JVvz3RGfmunAjSxY&#10;ub6TGZX6OLx8xkw0cdZjZ6NqWcGPviXpNXeVW4/mpwfivLVSIUqYOp4x4quV8hhsZmHCZJqUmKiW&#10;JKaW3JZJ5JNg1iLcr6PSuoZSE/IVz1/y0+VLBWWXHwnIXbCLMsSVwioaP5h4SwsPhWMenuN8WiNR&#10;j1ObCRYnKZTw7CrZ+oasIl+qjuskYHJoGgYkmqzen8cS8dP6CkcxuMy2X8zr5iXHUMS1S6XszxCu&#10;Ep1Ej9UNlTsGkDfO393T1EU1nD4vM5TLeVRXVirV8s8NLG1jt9a85HdFd3ZJFimXk/Fvm9K6ULMC&#10;2r2PHo/Fcla8WwMX9UydxMZXtL3H7dWQcWlPc3eKRuLRer5tE4YBBzySOlh/KYMThQuJw2IrRjyC&#10;2oIU/U+qeC0pBSys0fFK/wAscjcvi0PMcFL5NHjY69DIrgGx3h1ydLNbCNNymKH8r612Ldzk49Lw&#10;tzjZfn0mgNvN4VnvM7lGxdjr2PBqpafA0hvWjjUx8VVjGpmHIjjK/q03WQKOvR8yyOTyni2XWTJV&#10;DNDUumFo44asaqJ0b6yNV3CrxVo5EfuR/F6tGLBotPFcRi5Izk6lqhcrUpWgenJcccIKjc0cAflS&#10;Sqi/MvDhoSAzUeJwWI38mgJ8gs5HL26sENZlaJgB3RKoI/N/mD0/K66EIvs7ixH5hV8x8r8mWCzi&#10;oa04qU6zG5DGSVihRRyReR5dxv8AE2hrEaKvIW0lxWDxaeP5R6OYvSZW1MhfvStLIVjsQyqCBNCp&#10;9aPwV1fSEX/nHj+ApeP1vE/HYGqrRkeXMWZbPCOvG7D1WSSAZp/T2uX8vRZ6DQv5DHn/AK6r5RmH&#10;yfjfiFUVaNfH1JUkeZnBRmiNZuysHH8x5pPW/wAP4dE6gJzYPx6T9Qavjvj+Jlyfj1UGTKRw2pZC&#10;WkHpl7xdUJ6R/wCH8vRGMBIti/NRJ4dmr+Rhxfjt7GX1TC1a1UQyrYUFWVoxzeTh/LkWf8t1b4tK&#10;cBgcDk6dVK9Xx/xRP6ze7f19lq8sjgud5BE86NXq1Y9+Svyk/B8OhKMkSyxsWPGstdmwFHBx5KWC&#10;Bp8lF4zL2Vd1fjs6gKlle2fXx/L5r6H9WmNHPKKs3lOJx3imF8fu3KFS/BXhnljioxJKycrKvWQI&#10;6MsTfzn7icfXoeIFW+C8d8r/AFQy2MCX8LXpSET3RIrcoqH5JlZWQdpIkG0XVm4No1AvPIYsDh/M&#10;8Nk8Lk69/D4GstTD+K0rDLNPbIYShivoKurd+SdvwcNDeIQebnyfN1qiLiudynPllvxWrtnvvFLX&#10;kDmGxxbt9eP8zjyk+XSUjgQsfqBdxuVzOVx9aDIS+RyS/wBRky0JmjQO3J4lQMPX6v5v/J4acQBy&#10;H9QrNW/LJTeasJqMtJJu/wB2vUSwmx+njkBdYVb+PlogQ1g8h4fW8RbFZyCnkZVke1hp47UkJ5sF&#10;jkrrMgb8tlTmyyqrc9HwBqMn5R53cwlx8flbqYLJ46OaOdS21avE200MioPzLA9UXJOLzx8Xk04b&#10;AlN5p49aveP4fCX7GDqinJEuWrUmru0nD0ieAkjlM68ZbUXxfw6YQVN7zSrYwkUH+mcb9XmJ0hja&#10;uqrLUeBl5WZZlPqeU8yscnH8elIcT7zn9S8FcmMGHo4zJYOGUPkGaCaFrbqDtAx37kUY+KGxBx5S&#10;r6tJsEi18oTwfP8AjOHs4t08buCCOnTqwJPZrhbXqlq3JmBRWkYqySKjcfifTkQ7FjbcmUi8Hkjq&#10;oMbT+ubJ0bLwzyWI4CNrtmXb0T79hlkX8jlG8TaqtmmJrARzXjFzP+S1sdFVhwXlf0nDJeO8SK0Q&#10;rR8q80FkFkkFuP0MzN/OX1Pr2PQ/I+PB/tOL2PWVlhmZijamhlaOUNHNE5V0J2ZHQ7HcD7CNfV9P&#10;YrKUeL2UacMulnxDwW5Mtj7OThkRYRWpWjWniYuCZoN91Z2+FovhkXXnflfU515LM6vS7+L4szfn&#10;uE8uFR5/LJArCwYBYilido5FTeCtbgQ7wqYv5LSfPzXXyPbWD3etyffppWb/AE0WPQtNKf3jYbDX&#10;j+28T7X8HX/J/UR86h4YyQAbFjsNveTtsNvv1HrubGn5isdTFPComXBSK4IbuuGQ+33f9hGr9rM5&#10;vw6jqNX45NTkzFGvfVDSmZ61jv8A8sQzROjv9zR780/i1j0L7jo/JW/yWam3474xafEYbySxdl8s&#10;qvYEFMRfTyZGV+MsM0VyUrFFXdI41/5if4te/wCtgfEew5PPbJdoQ0i+rke4OvRveP7dfcU/avof&#10;OW/czX/pp4/Fm6GZjgvihm8dJBex0k230zIEeKT6kkqBCeQVm5clbiy6+b/Kv7j1PUyLmbDfqfH4&#10;ll4fJ8tLjsgxVcfX2W1fvqXXubSIGsTQxj+Txb4fTy14bmMTvRojjfO7eAo4aSaHF43HVYYa+akm&#10;Ethr5kBgnjBH1MDyqezNC6r6fy9DkZVf0nF+OeX1KFilcTyy1Wkc1UR0w+QskMySqh4PEzSLym4J&#10;2e78XxaWT+Qkpf0+hzUSeSXLtxMVn7sMVCeLJySxSWZJZGe1LxKsWljH5cDIn5S6KsbL+HCYG1is&#10;L4dmJ7OMzLWLTePPI0l6KWlPGVlBtxFVZQ3wS+hom9EiaeeAipq4KalaqeP5KpYrTeG1p8tjcxip&#10;VmvWHZgZpBHufyX9Hyc0X/4baAKfy7zel5lgMfkcj9cYa1z6cSdqKaaNbKdtofqNlgljk25cPTJF&#10;J6dJuQNzcwfjU+ds0vKYoq+etpABNRSSP6+tGqNXnLuW7XyQtxX+Z8TaeE4kmXyeW8gw+Wuz/wCj&#10;K3jli9BIsOQnq3DaWdt4yILKd6Lu7DkjyRpG76cjJeN4vLf6+joxG1Fn7WOGTVbyqaz2JIDHIliH&#10;fl3Z4h25J439LfGujUC9xvjfhXkllaeMa1g8n41EDasVkir14Z3bvGqIJd+TRyJ/O9LN+LRgwMtV&#10;vYPyLx3JQYqKphs15FMI46VtmWKxYWYSH6WwP/lnk25fTzcE7zehtTMjiBebEeU5PyxKNLFZDDZa&#10;GqcZj6c0ksUYijUmxPLYJHIl2bj22b4uTacSDIpN5HIx8XMUkfmnjQnko2xZDxtj+AkejLOrdyeP&#10;rzgf4o2Xho+NQRf3PIfIrNG7kvCs33J7FeKx5HReqqpFLCqxztX7vMMWbfuI8Xrbk2ljoBkPKvEP&#10;9SW6D4WTGS2JcY9vOCoe3FFZr9ZmRdtkR0ZG4L6O5y46GpyGmeS5Hx/K1poozC0i2ByqyqrhJF/E&#10;jMAGGkgZf+KeHW609TO+RVLdTAFnNa2iqO9YiHJYo3k/L5dPfq0tyT1/D1sRNJkRLmHnx/k1Fb08&#10;F3Z5680T847DGIvGrw8fn9fH8ptJlIFfyNvybEUrlUvTTxuxXjntyN+Tk3ksAFu2NisyN+ZFEeS9&#10;v4tZWxQ1mfom5FlZrHemKSuPy2k4Bdhv6Tx3/wB7Wdpk1UEIatssyQpCIx8ahWSJ2Pyt7ev/AA6l&#10;SU2GeKyCgECSFRsscm0jL9w3+HbTciGUsyCMLIFVSeDwmMOD924OnIoIWZOadtS8ca9CkyFl3+72&#10;6TBAZw7pxSMh06qOI2YfaBpMpA447iOEaNn3G+x/LUfd9x/u6WIYBkuWI2aM1S53DFEcOzH9vt0c&#10;mKAleS/Mom+k3UOeLs25HX2MoO/TTUvQHAR6t2Zd3rBOQIWWPb+xt+u2m6sUojWfKxAiSNQIfSFA&#10;HUfby0lI3AItlnMrvBGYyNwDIB1+8EDbS+4MAB/rATd6sDRE8W2ffgT949x0osPAnWlyteXtyQK0&#10;T/hcMd/2H3/xapSgcE1aWVXSxReVAx3dmVJEP9v/AO1p/oIUje7CxSOtLzB9n4gPZ0+w6lSh4Epr&#10;jySBZMc3fI+Ejif29NHL4BL5IzWbcES9yGZUYel0JbifsI30OUNC09y9IEZYLHt+MDrv7t9S2xpA&#10;+9lf/wDd/wB0aWPyGHwf/9f1CTI41Y3aJZHIG/FUZiQfs6b6+Ymuh7fBic0ptIO1XsK4O5BVkI36&#10;e8jfUtTuNYHIaeWjicm3Mn4QEXmv7ep5aao0DtXYCHz3Bl5WZgG9MhVEI6ewb7776Srb5H9oepSz&#10;8KsyQxgFdwGfck/dxG2+rXXZE2vVljHJl+A/IRmPpcMfu1SVyPtEJKuY5OVp1IyT0Ye3b2Dl01Pj&#10;t8F8q/IBY/JZB237ESdQWTcHR47hyqBfB5eVkL2UK+5yx3Vh7wB7dJdLK8qG4cNYUAS35IywIZo9&#10;gT949ur8fyQ+z4HP6DAz8XmnkLbD1MeP7tttV4kLyMjN4jjJ5EZhPzQ9QH23+46PCheayGxg6AVQ&#10;YD6B0PLb9521XBbE+RgpcfWO/OBdz05Fj/tGpj4KVmDvYChfx/0uSgSzX9qGTo6EewxuPWm38Ot6&#10;XdUX199qWmrMNd8eznjdhrOGtm5Sk/m13IaUL7fWmwSdNvs9eu/1/ag9rp96nauPYuL/AKv9P2kB&#10;isN5OYLFKMVs/WYTQU3PFmdBuDUkPR99t/p5Pl+DXpK6siPa6Ul9/wB3X/8A2f0f/wDT/uPJfM8H&#10;axqIXeUzSWpnhaNAiQdw78BuOssjH1xv8C/xabUHz/u+hbrxX7WUFqg1IS1ZBLFcjUd1okAKT/Es&#10;bbkEqV+b5Pl0pPMiCOOr/U3I9uBlViGiUk7lh0IDfECfs0AP5ZDa8MuwgeujYjnH7Duh/ZtrO2Ix&#10;7xCSlbu47F3Zf6fg7bxie1VLIpmf2LMemzbjj+HQhF/ZXAz3RyqxePUMQ0plhuOZrNuyj9DCrcWf&#10;dfi5en8OlIIa8jweRyefSbIQO/kHk1SObGRIUrxwxh+CPMW2X8sJ6UT5W0mpHJe+U+QWXyVrx2hT&#10;OWztX6OvSSsCK8MkaEWzD7Czufif4NY3pJ6Xp+8+l4DvjvlX0wmx9tBYrhjHdollYxSj4uBU+l1J&#10;1zc3Rw8j6vrvT2ErVfHsX+n3HfJfF8LlJKTzvK9JpPyZ4m23RujRyAH3f8XHWkqTm9v1fNV4f5lS&#10;uxckVO15HjqtVKeLxMv1OKtTd2at3ynBGsKx/OnkHrR1/l/B8Ot1ZHy3sevajhopFGQvx4Gzispk&#10;sh5NZhsLP3dnSvAduKLzVuXJx6k+HhqkcjPsj4Xcxho46KOtms3ZsP8AXVIpHMVIysv/ACWCV3l5&#10;evuJy04FIbI4q1WtSYLDVbeOz+Pl7koilQWjCARA9R/Slimz8u4zK0np0QMhS72Rz+Fx96KzYzUo&#10;aPMWKKMXh+pJ5sYGUqs+3FpHRl/hXRGIhtXw1DM+S+L2Z71O5bj7NHJLC9i6a8ZHdq24GKyJLMnH&#10;8xPij0QsgkDlcf5Ldw3jGNqY+5Ru4FZ7NHIyoYmsQ81KGKBzyaVWHr+V0bjp4gSz75XH3Z/JMiWr&#10;eW2J69zIYGzu/Dn0jkRGYxGGTj8Dequ/FdNgicvczl67BN5ReyHh1SOLI3rUcBEItyEbwGElmmaN&#10;uKrF+L4dS1Ixua34p43gov8Ar18opeRq8oxxE1b6Za3WEIkbtNDJ3Q3pPoXRKAqPEsVeo+eY+/bj&#10;o42+Yopq+OtOkFmSN27lczOoVWmYeju/HInxx6azEWeCwE+EzvkePzn9OlexTld6/fWeCG3GxcSX&#10;CP5Unq9T/NpIJLDLRZbN14b2Np14/wBPIcdHJkKo7daWUqPz2UuOf1Suv5DcuPH+9oifoOQdvI1V&#10;8RbHeCYOz/TpZq1q1k5ZB9UvacSdySCQo6+z0v6o9PTAAGVzluhJayWDx9uGpakM/k/10XdE1fcK&#10;shExYxQb/D6W4u3xKuh4AF8ijx3mXmsEzQzY3DVacMth3QLI8dIcxJJHu0Yj+SBom/M5ceHLRmwy&#10;Pq/l/wBec8mY8ty2IxaWIzNioqSwziGT0jtRMxaJUCry7fw/Fw5aTYEMh5Raw8mOUy5CN8vkEuzW&#10;7VfaeShCrVU5cQIpeMZSV0VebR+mXTkZYUvGK72MhlPI468uLa0r4zHU5xXp2OMfAWmRT3kWQL+W&#10;rejk/DRAjuOzGSp+JN5XD45WpvVimq47MVitepFFNIIlmSs7SPNLEW/nceX4tLSQKa1Zwe0X6czS&#10;2cjcFpJcvl1XlYt2twxirb7yoq9z45PRLpRoHyaXyXN5TE3PJsFDZs5J96Bx1aJ+1FVrVx1aUJv+&#10;XFxVLHD+82mwSKmXH+R+T+ODJ4GCplJvIcnYOXewywrLPEnbgriKRvzYoiWn4ryZuKPogUgsB4vk&#10;ZcrPjMj5Fi/HvHaECR3KlW+l2v3t+H5UJPGOV5B3HRvhk0MclhhbGFyWchoePeJ2Z5cTdMUjSTyJ&#10;VlrdY2uyOApWeRh64lfs/A/y6E5AfwSM9jM2sxTp30xd+fHeR52RUa1BQMf5UkbFVJaEHjLK0fNv&#10;m0wK+tk/MrJkseKNf/0TRgSKlJnG+ngHP8hOyFG8qHl8/Luq3y6SYoLilhaXiElA4R6QxlRzT8xy&#10;AmByTW4U6UqoLbrFIp4xxx/i/h0mwgyFXzPLx4fM5zCYv6Sg1/lO+QLvJ9P2BHJXrMpD/UyNH8fy&#10;cPi0J4SVAe9cvQeRULNTG/1/H5yKKzk86sE96TIVW/mVeUR/IMICxPHx5c/zHfQxSNDxbKeQedjx&#10;6zhBgsDbo2Y60DpXitY+mYyyTq6OZkbueiVJvS6/3tNLEUmK8Q8bxMWEz9zNGvixXSq1LK2n+ppz&#10;zpK0SwSxw9Xr3DG3r9LRJ6tFUEj0ngrWhXfC4q1TnyUn103hEsscjzpCuxnxN2RuNipsfzI2/PjT&#10;4O4mqQSYK54lP9XcktVpcBijI0jtfil2hG+4gb0j19Nk5ceeiQAYfw/PZOhYt4uiXo13eOeSyyRr&#10;3AvMRqd9i7L6uPy6aQC0YtPJJdly6w2qm29dZJAyBh2wsar6Bx0mMXdcrZnMsd9rhhQidmdi0Sjc&#10;N1b7dSkOROCvaQyisGSHi6zBNwSFXch19446cCk725RQXsuGe2UMUAB5lFbbdR/e+DT4hJZVspbx&#10;MiV5qix5CDZzJOrCeNQd0K8vh2P8Ok1AG0xfleOy3k1x8zJevY7yPlDmMgj9mSqsnA95QqupX8pe&#10;9HIOPb+HSQ2j0vBZetRxuNhOdWgcNAI7NS9E+Qq3u9I5x00dmHkz13baLs+jgy8OGmm0TBnPIfH/&#10;ACPJ/wBXzt56Ml6gIpr0NWSLuy1JdgtlY4AqMkTcll9KScePcXuI2vofxfuqrVH/ADHme368rktD&#10;O02l3HHfmnRmB9g36Nv9qnX0+DUHjZM559kYZKuVzQriHM5WOOLJRs5mr344wBPM0fpeCddopvT6&#10;fS7Jr5D8l6niyyPofT7uaJ/ppEF8Lgb5WaZl3945kDXyPt5n6H+GX+Sik/UVSMRIqjc8l6+/oep1&#10;Pp/uK/Nv/JYHxCPbxmFifVIZG336n1bbnWnsfuMfxa/yUaTwi1jqvmNSfIz/AE0MMcskU5RZFWdU&#10;3i7iOQrR7/F6tHr/ALjP8q34sDVZLyXPXYrL2L9DyxrSWbFWOyqyVKe23KI03j70DSoR9N+dw5Jy&#10;Vte56uLPje/A86t7CJAPTyPTf/u19sl9p8+8y88QyWJo4mZcpFYOPyeTirX3qqGlkrwVnl+mjU9H&#10;eSZo/Rr5r8opser6mRrcrfyGUZvHqWRs4vzmTEw1MhSsRduGb6ZDLFHFZB7lada383jwikb5+WvD&#10;a01O5GjxF2vXxEJ80hWSzJDyy9g2TPY4Nsak1dKvJlgTgv8A1Pqbn8WnG4C8t3yOth81l8fgnhw8&#10;BqzY3Iy917s1YMGuDjM8ku8qD0rEqej+9qcRmgzWewfm3jqW2xM+cjmaKfG14Vlgtwuh4yiN05NX&#10;eBPXyZ/zfTptyhQZLD+H+fSYihd8H8jjyuMr5C3LFPejavfjR9o7EckcobuQ7j85U49zSSegwT43&#10;F4j9RLeUv1L1fyzDQnL2b2NiZsdbUL0WKv8AzY4XX8nl3PTJ8UfHT1EXORzOczfhwyPjWNbJNlrE&#10;VmSoIoTTijB2nqCFthIwP/8AMIvPl6tDlrAeAKHJUc1i1F7F5LGZbAWbcmLksXUa6vbi5Htd0d2W&#10;J9uz2vzFT4tCFBmPD6nkHG12/IpocrmY2/o88cjyShJyWe1crsxaOJB6F4fP+dp1YMsvKR53SjS3&#10;lca2VxeJxyRWpfqVdmsI3pupPHwsMrb/AJvy8PS3LQ5EhbNZzxbJUMr5RPhnjdBHRy8Ne86Jv2+M&#10;bZGFAZF4OOKTL6ZFZfVoa1CSnFf9PLWLr5G1fr+J5iiphu0q8L3UkCsHUyKxZJJ+XFo5Y5W5f3tE&#10;IZb0D5XnIqEVPJUMt4tTjetna5aavMEk3dZJa9r/AKiva4/ypIX/AIfh1SkTM14n9dFhqGZ8W8cb&#10;Iy0Pqad02ojYlkV25RyRCJo5OzIvokde40L/AMOpXwMdo5bJG/mrNiN8VNiyj02liWC5tcG7Y52U&#10;L30cDlBJKv5XDny0hj+O8nx/knleLyeZ8ZkiqV6ssWSMJc1VI9cf1A4p8HH1+pufy8tOZEiHjNhv&#10;LcLdNWS1JLjZrN7BrAFaIpNyV6UzP+XFE6KnFPS34NCYNlPNn562IoeJ4zBmtlstF9Rert3bEbWD&#10;J+XFWqu3ZViPU0j/AMv1aTtoCJeQ1pcRnosZjZcdis3kqsa+T7OForOo5NDGzBo4iw4/UJ82k0Gh&#10;ZWLGIwWUbDRRZXGZqxL3Z8UY42x8oLLsyglu6hHwTw+pNK+RSP0zPNAkm7CHmwAJdmUcSPeCCus7&#10;M0QFWgkQB0iZVHpZnbbbf3FdRIxjhBxU7pHt7eas3t/iB0xEXir2HMckKSBRuGVir7jp7BtoiRg5&#10;IYkIEo2VeqSEtv8AsIbQ0BJoInjRxYSD1eouW9Y+wH5dELcUkZagCjYmxGvURqfUv90n4x/xaTQ5&#10;PllrGPlEV3HtAILLv+L2EaJQAzWVpS9Z1E3H1svLYj7WHv0o2HIsZngk7sm23t5KxLAgbewniV1M&#10;wMZinSWVJI+jnpzUFtx94HTVJigjMhNgNHtJKpPKFtwGHv2Ok1iBBo3jU2akjxoCQ8EhJQqfdyGi&#10;NUAAiUwNJ6hH8WxkJ2/Z030tBka9ibt7WZGZm9PJnU7D3An3f3tJPcGiRsFAsKyTSyLuRAdi4A9p&#10;jP2/+LVBA2s8FymrR25A6fAzqFkH3bH26qZWYohlbajs9ncXXkc9UY8Rv16ggah/UpEFa3HGSlpn&#10;VT60Kqdh+0ddLFajJf1Kx/zD/s/79LkxcT//0PYhRB2cFidunqPT7vbr57getyPhSRWDOvtHUn+z&#10;3nS4hJIV1G5BBHQbN7R/3aOISSSuDxJZeS9P4v8AZqkhNhRCjKUL9PfxO504AiKkaj0ysE6EKDoV&#10;RSKy46OR2YSOG3PtJ20cB8hCWi0XzOR7zvtqXWCkyCyJWbqOa79Ttvt9mlKQ4kYizdBunaYMBsNh&#10;/wDb26rmtiXRjj3oFg5NJEgPU8m29P79U3gJVK1vJ8fHuFscyDsAiM/X9w1n5FuX42Fgz8Mp24zq&#10;ftMTbfuO2jn9ROgaSy2xeSQLGdurej/t0CKu3k2diiSpxG/TkSx6dPd002y1UzeXyDTxyohZZI4y&#10;GZo5HjA2O5JHHbprTpgdnxR45h81PhUrrRsz5uiBI96msTpPQEbbrNFISfyyDyTk2vZ63CRt6n5J&#10;0fG2KPVKvkGI8uxscl2RLEsiqkWVUBe7x+FLKgdJU/5vxfj12UtKPUp014zT7ut/yf8AZ/2nnXmH&#10;iNyn5LBlL0klykrbS78InQKOSpJKPSyNt6ZNTenHE8T3/wAe6/dT9plYLEU81l0qpBbEj9yvETya&#10;u4JURn3hfx6zTPGagfr1W+ssY6dtluxFN/t7i8o99/4tAAPFnp3qFLCTUJHu42zO7SxTJC80T7GO&#10;L1jjzilXmrfh5aSxCDR+SY7MNVx2MvWHteQzg2p4opIbkAhDdNyhaWGeNz/L+bQ9hFzkfJMxmsLJ&#10;kZpadmnSrjCU4LUP08sUthQp4sQW7/p5Jz9K6UyAhh80n6feWVH+jgyU0cTxW8jHO3cd4wBIyxn4&#10;O03pbly73FmXQkA95D4tl/HjRyuFghuRZ+WQ22pP3IGLJ3hB2XbuR2IU5TLIjfm/BrDs6pwZ6Pqe&#10;4+u0oYwHlNKSMrXnWzA+wmiZWi3IO25R/Urb65GnT6H2Pq+1T2K/40aKeaWxGsmPtCu8csdiAyIJ&#10;EE0J3TuI3xKPh/u6ut5yM/a9GvYoaxEPHMX5dn/K8NPbeti0pXZ7kpik4PNOzdySWKPpyHBfy1T5&#10;Pi12VtJ8f7XrW63DRQY/J4y7+ouRbxuS9Yw2SST+oP3All5FLO5SZgAu8nyN8P4tFcWcT2OeZphT&#10;iaGbrZG5V8vqrGa9e1IksscdUjrFMNhGny9pe5z1YGj8XzXmeUox2cLEcPkqvO75Hmn4f9XFaXZQ&#10;8Lb92w23Gv6k/FpyIRK4qx+mmQy2DikqNUuxi7nsg/LJWLPPZFhMZPEIx9S8+HFfm1Iw/mlBr/6j&#10;Y6rHcns5m1ViSyzoWjx9iOJHQxshBO6/myf8v5vj03ixSKZjNVyl/PTWpMt5NZmkoXprFAWYDTjX&#10;jEYoxwrxLLL8X5vNf4tDGM2vJin6SYnB/wBGtxZ+1KYaE6xmCuJA26zFh/MkjGhvQEiEVLPxef43&#10;x6hUrivhqy1pUr9qwIYp1XuWpZQBIJesjusnpjbiq6EnInkAp4DF+U+UeSZTKPYs2MbDtUqxH6d8&#10;qlVQgHKRT25VjVWnWHl+JNLAC5k/pFVpM3VpzR4zPzV4vpgVNwWIoWc03bdhKllwv5vzp8Xq1SCB&#10;ODK+aeTMPGcjjI4b9ElnqiuISsJXl9G8EfFOEno9TNy/zF0KWByn4fkfNJLPkd/JxVL61LEf9KCt&#10;E8MNdQDXEw3jlgh4/A3yM3q0onEaY5e8w8Ny3h2Ok8pxEhxk9QitBAT9a1tCEkatMpVo6p9Cy93n&#10;y5r6dJvcIEvIP/0j4/xTBeN15o4LktCeS9hwsckslQ/yXnMi8SqRhl7Ub9zufmaMYgBCPDeQ1L+A&#10;j8dwM1RDURobr8Wks3WAeZ2kYM0yq3+U3o7enAjU+PPlDYvTeQ49f6JkHketioWeYVr8B4PajjZm&#10;sQJHIf8AqOw3Dj8mmB9h/IaljybIL49Su5jKUMTJjp5oxFPS7/IGORHcL/0+4LN3fXpDgz9ul5pc&#10;xVaBoYL2HqXRdzssNqqaRcH1IW3BpOv/ACo+cUzevRAjUf1byeKWxKvjDXvL7aNHh74rRwypQZCm&#10;/cVgXkgJ9M6K2mwRTDw3HeDyUpntjIeUeSE4oYqsjQLXr2I+zalHPkzTdeTyyeiSTlpJQDYxjMb4&#10;1Rji8axkWTl8ixN6TI4+9kmFGFZBGFltSsF2hhgSPl7G7vw/PpNAI5Hx+rPVehh4K9jH5MjJ+TZK&#10;p3fp1ljkblwqsBMIeR5ej08G5aBot80PJIJ/GKmVzVb/APR1sMdat4iduz+cCp+q6CSM8iiqxPGP&#10;+9oxn4A+8ireC4DLYi9YnmjxONb6H6SpHNPHcSViZJbc8nEXBzKu8XraWNdDhANYnEfqBa8TbyHN&#10;SNmcrC00/injVwfTVZkikDLI8MYjHojHdqwvx4r6NKHmIx1mqwTyKxiMXDhsxnMLFfs4qdzPLE8l&#10;sx27FZG3dA6Hux/OkelBRLKeQZizkcPgsEuMq5JJpMXNSiSTeUmBTNeurKFWKDtj8tPVz5SyM66v&#10;ETL+j4/i0/TeXw7xDyUNfnmfITZKHuxU7whYtYqVZoiH9Cjl24yrNw/BpxgIzWHwGIwOL8plzNu1&#10;kb1kJh7+RrbvKta4qyQvGHZpJpbn8uHuvw9Do7aUAWn9d/SPxvwSaLF0bWVr57iwsXT9O0hqACRw&#10;yj/pnquV/LVOXL8SaWCQhfwybzVq1zC4LHTR4irVls+OWs1XQnFyO6tAalpl5z/UKWTsp6lk+H0a&#10;dZAF/wDpa80U47FZNafliZCotS3QtRBvqTJK6TL9TAF4dkcOSWIm+ZtJNjLPH+GeHLdTx+rbWsDI&#10;Lcfh2Zd/oZZFBVniyNX+eqL6E7vHl6Ofw6J0HBS+f+K5bxPHz3cT4Xj8HBYbnHlo5EvyQoNgWglk&#10;ldYlLFPV9PzTlpsRT5S1U8gtV6mEoR3cvapRzJBHFHB27MVflcYMnSSOQ8uXP8fLj6NJgffp/gYs&#10;0lvJ2rc+PjiMWKxdinUiXKZCawnJqsikmu/GNW5WJOHFU7nNdVUCqOHwFA5LNRWLkeEDWMR48IYo&#10;nswZExB5Fcq/aZIArMskcn5/P8nSkBlfAczjcXVzTHHZ+SWKPIU8RFO1q5JSdfzGiSQdyTg/86P1&#10;MqcuOqQGF/oHkOQSXI4+kY4oZ2jaeEmCNJpB3BCELcx2l+H+DUpDLfwzzKzUyUuKhihir5aJaOSN&#10;kd/09znI0UbeiMu45ej1d31pxbTSGzceJjBZ7OPgvGbeaTNWoLMWLktmpPDF3I2WX6p1X6ng43Vl&#10;k5cG4/Nrfo7eLMeysorLNZ6GQnpCzBaapIa9ieqxeBpI/S4Qkeri3p/va+39Tu8lEz57v6+NoBXr&#10;3Yw2WMsQmJpT1kJXm6pKBuyfeNtc35Xp59LaN/Q7OPZH9Q/+nqMnhFEHYbo3Uf3yeuvzX21Fmj9Z&#10;/Ef+Gpn/ANRWdcexQ8efJXP7V32P28ttT6f7zP8APf8AhB+MIv8ApSg4A3PPcbfxE6r2P3B+M/8A&#10;Ci88Rx0OT8kkxEs3039RoXK0dvgZFhkkj3SSTb4I1YcXf5OWr6Fic35V/YWuEw2Xp4DM17WKm8bz&#10;OKrS2v62vJHnidgklOYt6LKTb/8ASyw/Cmve9Ks2R8b7LzMhkuKpAqjjt14n3H7P7NfZ2Pn6mv8A&#10;AJMHR8es283mLNSO5a72Jp4ys9u3VsUNmmyTIoPbijRgrN+DXyv5Lsm57Hq1+0ucv5b5YufWO9/Q&#10;7drNRwVaHkVWkWsZTG32NeSWvKjel4Fb8+Hh3Vf4fTryJZ2l3hcDZ/Tm4I/zLlbsdnGZxuNURktv&#10;9HZMx3oV1b1/DxnbREAI+GX/AD7F4WziJUWw1mSafI5LINuvKweKDHWjJ2rC2FVeDfJK2kpHgT38&#10;VrQ4etNBkPEPMbs3JJu+1swvXcJBJkY22iP1Dt+YvFeK+v4dLD9QEfOrvkuCsY3PnMLkrdSSaPyQ&#10;Vk+jQyrIpH5akSGs4VoJ7HH8vksj6dpAX898q8buJ475XhoLiXsbkXriC0/CtFugsCOVkZuabfym&#10;R+3N83xaTeoF7byNaC3gpEx9+N/NAtuCnXdE+kuRxh2tVI3Pa4OC3erSfFx9On/9QTBXKOOp52j5&#10;Hk8ldu1o4krJnJK8X9PmeF3Nczf5sHGX0Pw+J14yaI1CRXyHL4THeXSSrkjWkz9Wu+XOKqRyT03a&#10;LjI3ckI7EUsR5SwJykb4tN5iJU0oJbyfjcUtmtD4x2cdWzFbjLJdgnAkr1bdKTeSSORpH4WIvhT4&#10;tAHPGf0/yeOS7WpWa2Gl8im+krUrajIpJThZnswkR8hFCS3bXm38HJNUkJlF47k8VbyFn9Phghj/&#10;AA/Iy2KsQk5fXR2owRHZE7nt/wA9Vh+m+JeS8tL4GcxmTqYHwZ87RxS2pLsj0szNmT3FjkrMFCpD&#10;E3PhHu78Pj+PS0GNGXHVPHa+Q8btwU8tkq0t9PFHRp6ss9FiHajZLd2qxX8zscvzF9OmhFWPJ8fl&#10;2w1XzDHyZizftpJDmrhNG39H6VcL2x+aizNJ20l5fkLpN7gbPxyzXiteTiEtPgDNYmhm7sX0daOU&#10;cYJpizcpId0+FlXtaaeYGQ8NxcrYbMxXs9Vwd6PhWbK4+ReReY8kWzHHxSepN6fp5OPcRvRz1KBm&#10;jzF3yzx+Cr5BmPpct43i1NKRWiWO6bJXbk/IF2aRj/MWTt8NNysRJGdxHgeQu4N1yuejwc+VkFnD&#10;15j3HtzspHcmjIMkURjPZ9Xp4fzNJLAY5Nar3vHbtDyWs0nkPi30tUYmRxK1KJJVBt1Zl2l7XD4k&#10;Zn+LU2yZSzP0vNVrgo0NRpozsVZnJUbgdSp3I1Fkti0xaTFUxJ346CwzKf57MeQJ/wBnHWbos4K5&#10;Mh2wpZJqQaVfhUdQf27/AC6mPgYQlSw4URXc+1j1BI6AcgSNOfgQU/Tsu0ldo5VGzqCeI/un4Tqs&#10;AgHyjJAjpH9jSAq2/wDAx21P6DgE8eOK9aYDr7ZFJIVh7B0I/wCHShbBifSSxPEbc9dCIk3kkZRv&#10;xX37D26qqlieB5ln87l8hi4/L8Pxj/puQ+irV65Yh4iQDHKo9LpLy/w67q9FXWdTJ9jTg9NknlNK&#10;GWWvEgdFbYJ8PIdV+3dT/va4+zA1qJxz2qzdyKOLZ/ibZuH2Ajj6lP8ADrLFFwHfIyWR+bHBG422&#10;cu6kN9oO2nybFxOiaywlRey7bburM3qH8JGjEIFYDzHYUKzMx2aGRtx9zBhpIbJ/TZLuKjAcCvHv&#10;ABj1+Vh79HFilH0NHISQyIrcbMLA8eOzDb2GNx14nTVWEjFTGZlV7jW0mPzK68G+7luPd+LTVHuJ&#10;2Q7NRqvGhuvCvDYrKsgAZfsb2ctW6rUmWTsY1FjElaNWVgeSxhX3+xt/i0OuwKxW/TT/APIr/wC6&#10;3/drOGXJ/9H1MRXX9U4EBJ3Xk+/7vSdfMw3me1K0GDb7CHnMpb7VHUH7/bqnaNSeMic+etodlhEt&#10;XptMm7Py/ubajyspdaGq2QtPEzqJAV+V0XY/2btq62cEuqBtbzEibrVmYt7BGqqCPd1cjUu12OK7&#10;g2sZvcMtYq3tJaWNSP2r10puOKgWyuaZ+K/Rr7QT3t2G32gapXt8Bwr8nX/qkh4y26ilRyIHJwAf&#10;f7Rq4erQsNmDjuQLGpkyUUoJIIhgZgdvvPUaE1uDr8H1iXGAGUxzMV94j4hvvBP2aTaBJlXZzEQ9&#10;kCho+q951O4Ps4jbUyWqCZ8ky5BjjVV9yxQQtK4B+4cdPFj4JC/9f8mmR44sdfkCjpyeKqP2r1Zt&#10;WqW+SftLDG4m1ZijsWm7Ez7h4ppTIu5+9tuujxid4LQYhIAryXlQgbcQyr0P2H36rxxqTznQp85j&#10;8YtK9YFuSd0qTegTbqSEJX0jp7dadNVJN7OGeVztBjP04q4/GpbpjN3IlnykkHar24mX8+NrB3Cx&#10;wt8Ef+Z8b69ZPCDzZgqofrcacx5JijDBj8fNFTFRPzILgA4+jbfdyF7jTD0r82tE2sUeh6XvW67Z&#10;/ab3EZ3F+RYvv1fzFKcbFOVd2UEdRwb2r/8AtJru6rqyPpertp2L4MH5F4zP47fOcxW5pBWB5bym&#10;sW94X3xj/g1l29XHFHhfkfx3H7qr7f6TOLYkeGK3HKZGPtsF+RLg8hsPlA1geKzlmlWl8mrpYkFb&#10;H5tkMs2wPbYsObKTttxbRqSad7eUuGjgsVHFUbDvZeXIIojmu1gSsc8hA3faEfAn/i0mBbX61O34&#10;1axvjVgW8PSmTL3c9b5K07LGE4nkCweGVuP/AMbQIex83h2IyOf8gyeFhzFmAVhBRjmWxXLWIwxs&#10;qOnJfTylX/LbTbEUsdqo1/GZTOVbOS8dNyVa2NjM+0Mci7hVsuEjlBb5WbuIvp+HUpblSaSjSo4W&#10;znb2WxX9Mq3ca0WAo/lzsbBb09ntlt+p+bUdtJR2et7FqWTTF4bwq5O1QhlayKIjE0/Bo9+5GGId&#10;WA4MpPD1a8+1XU+29L3q9yh/vH5rGMmWJraAtFuaz8mTjIRsvrTZhrRdqnEfueiu2rFL1qsPKPJU&#10;ihDRWMEyY9asAiRpIkDSjtKPhkZW9XxyJrrpZOT4r2/Wt12hlBSW9h/Cb+Rgo7RZe+q06TVzNVqV&#10;gS8kq8w3YaTdYovh9OtckcOpe5LyOtkc4njmMrRW/Gsheha5DQaxBZm4RgESbr22hX1L6G0niKBv&#10;ybE4mTx/yc03tV8Hh8lFHh66Ojia2IgiM5A4LFF/4dGYFtWq4LFZrJ5jyTKvHm7mJaYIkUn0cVm9&#10;WCBjZUER8hw/h/i1UAUeOsY21+mHinjxtTiC5fs2MhSpktM0NYF4491G3LufArfN6tToggJivLPJ&#10;s3Zc9w5LyDxir3PG1oRd6FkndQ9ieuQvOeojNHMvFebacyOCFHyo0Mt4x5ZbryPk8lasPlpqsCxx&#10;MrEwSKCvT8xSsjxN6VkXlo2YmK4NM1HjMjkshlXhvY61NF4xVtI7crFz8uWVIQAx9Hz/AOW/8OlA&#10;Fl4NawGCzGVhWh/VZsHVjNHJyOSFyJ/KJaLl23i7zcUm49z06cwM02QyGUxOSveNC7VoXmSO55T5&#10;NkpAqym8OJECkbjio4RKvw+ltEvICiyA8M8SteSYGHIsI4qkcmPytKTjdEllDypMCrR2kk9LO3x8&#10;H0YARWxgfG6/j8GYpwZLx+jFHbq460+2TrWJgN2j7OxsQ8vV2XVXj/i0mMq7uNjzq5D+oZazAbhk&#10;yda7DzuRmOJv5UkKKZKsijdoePp04JLWPIWP6pifMvG1tZWthqkdYV5W7CVY0hcSGaEnuq8x/NR4&#10;+SzfBy0DkZwPlFDB+ZO17IBlzmOedcxEGFelJd2kP0iEOGVfT3+X5nc5aeoZiMkuSm/p3hHisiS0&#10;fIYzZvZJXKuLAsMbD2VQ8vp+3/kOVVvxaTWiBlJSp+DR5jM+MS5K1DhVmSTI2nFeBZpq7lG3r7Aw&#10;ry/l8PzOGkkiWXHl/jqTeW+M5AZOTGWc64rpjLe89nHxIe0HSYFT9PIFV44nTkvPlpvMaNNXoYfJ&#10;T+RDFST/ANcrtFTi8qycpLmTgXkhRSB2XZVKJ2x/L9XLSQzM+GYTyfyCnbyNzKhfD8nDYr3pHnez&#10;JBFCeTRwJMDOs4mXn6W4MuiGwH6GZ8OFeSfE5PI+V57+ny4fH1RUlgFaIn084415rJz/ADeUjaJQ&#10;BsV414pHPep362Zv5jHVI7ywtMHikffi1g15FhX8qRfXHY5/h9WiAPvHcFlDmsM/6h3oocFh3Nqj&#10;E11LAWaRg0SWmXdooOfqi738v+V8GlG4C6Y/BNW8xtzeX5K1iRbefjGyy2LFdRyljhMh4jdj2+7H&#10;6GVNCWeIxLx/9P8AHecYk+TVsxerzRPLVnrywwTmM04uIWNgy8z9PxVe2/rfQlOINl5X8ewc2MmV&#10;YeI8gxIw+GnmXbI/1DiwMF2UF+3LNwXi3wqnp1aZJmfHP9PeN+ZySeX2osPJjqRjr0a0ZsWTakUR&#10;rYtGsDT+pg5fLx+XuerSAljMPX8Iyw8cztX+tVvJok/rFtubxpjo2LqrQIGljt/DL3G/kck7OpyA&#10;sO345gKsGCx1SHP5TMZH+o4XH5OLnbqwuEWEvCpQIZURzI/zrxdo9OQgV/UC75YvmltqtLJ1T5Da&#10;WmMffBcyRRqg7NJQTFEVQNNFIjJIjfPx08RHZvIqfjWYhxfhNC1H47WhlGbu0oVt5Q22J5Ga2Uk7&#10;fa9Pphb8XLRMZDgrpvKrOW8csYq5atLmIIpHbIUoasci1rBL2KduOw9ednlULJ263y+lNJYjZZeN&#10;+HeKyv41lclRm8hpW6qxx2YTLXx8dWLdDJOvUfVr/nQydtOC/O+k4FAS3mbMfieSyHi9WLERRZL6&#10;S75HiqKwS1cVXQMwL+pzzl/vO6el/i0kxwUeWyPkWXjq4jMYue3Dj80z36VOIVL/AGLUcfbbtV9j&#10;vZgMvGbj2viT0tqsRGljxfjeYbI+I5O/LB49mJBe8cpxQRQy158cJA1EqoIhsiJfm9cuhoDHiv4T&#10;kkq+UeJNf8ey2GlpwwYwzwymZ3btQvBNIVNebl/83HJ+X2+ekmhjEH6ZZnMVcX5F4xBYbC5KSexm&#10;6rzRRSi9HIyzRR8CiywzDktdl/i1aFJ5Z5VipYbHf+helZlAs26pRkEHJiqFSeuzger5eenIzSfp&#10;55tk8bn5cpPZldWrvRnmRgDXhtKIZLTEDcrD6XVv+Z8WmiWaT+iLBg8dZXKnK15nejSmSua0HYqD&#10;ZGj57SNJJuzzN8PJvjbX0/4nvb+08j3urUrZow28bdRKjxMp/YRtr2+xTVo4OvCyY14M7r4nSh2H&#10;5YdD7juJGH9uvyj8iuPa0fsX4bHoqU36jDfGbHiFJfcyIH2IXdSPwEnpz1j6b+4j86v8oX8OdZPD&#10;4F9hjZwW9+4bfb/brT2V9xH4pz0ItfHkz7eS018dtCllpVlENh5RAnEIWkWR3DJ22RfUrrx1fr42&#10;Mvyq/wAvE1+X/wBW1/G8je8iy0OSGelggxUSXUuCOrFKZZ+0Ywq9tXVF/g19T+K61bsR8L714qzz&#10;3KyA2AN+qLr6bttCk8aqk2OM8J+sxXjlOPMWKk2QpvkHQRn6bt2nKtEkqkSd+VIvg9ULN6W18b7V&#10;+Vme501hF5hcjjszgbU2R8cer4Rgahu4WygljyUDK3CPs2eQ3lmf4+1H2E+H5dcLf8DoeYv5FJcn&#10;oLhoMZcm8Y8hxMd/JXr1hrFyk1aVnINlt4+zEyK3YZPzuekgLPHYvxvLfpvjPH3ytmGN2nmioCFp&#10;3hSs+xf6aM81ZpG7iq/GP+Dlq8GoFiK57wjy2VY6GFsReW42WrDFfDSoLMVqMBAbMSt3o4hGq9xf&#10;UzNGvLSdRyK5zEXv09zuPzWakr+Ry5ChJRsZS48jU4pUXiasrQDuO8sPGNWsfh5Ny03gIVv0o/JG&#10;8Uv4PGS43CFHW7gscAOE7TBZWaPcsqT1w6RzP8q/LowAbztulV8in8ZzyWMhha81WXB4i8w7kNSz&#10;8E0U8Tc1WEhouUbv3PSkmlAyxyWO818WnzHmDPVyFGmI6EGF3D05a3Pj2xF0eBYvj7PDn3O5Jy04&#10;jEQbG+KYn6m/JWjx8/k+WWTKvVvs81ms0iGQRxqD9P6JePbl+LjwR00kgK7wu1Z8yxNrJT2Yl84q&#10;144K2aG6WlkG4khcR7OoWM9ppu03Zf4PTprFfIyizXgdzE/6ewb5uI3ZbEiS1omklesMhIiCeMpx&#10;K8WHx8uDt/FpOoFv+o0WDnrW69bHWsNnMfnq+N+tldpWsho2WWysJ24l1Xl0+P0tz0rAkXeLj8Xf&#10;yvL3cclPH2KUwpwytILM12wFEcxsY5j6YZvi78X5mqlAPeHWqkPllqplcHQx+RxhNTEzVYvRZZm/&#10;OesoHFe3yTu/w8l56SzAporNdrqW8hYgu/qDLckoNi8k3aoBKsx4SEcVWuqRn/pfV62bSn+I4F/N&#10;fDfGKGLgt1o7keHzdmWXyaLGEzAFQXhYRlT6OfLh8nzaGhGdyWNq2cb4xlvCqF+WlI863rU0Mdqz&#10;9VV2FWOcbGA1jy/hVk/u6IWaBFnLSo47J+Q+VW7i1Hq1o48n47B+Yk2StIFelFyJPbVwsnEL+U3o&#10;V9EajKTFRJL9P5b5NbelaqTyQSZCJpXuTui7/TRwjlE0Vf0/yvh+F9JbsT+AmO8dzEf9cyT5Wplb&#10;NlIpTHGZI7ksd2eNu5KjqpUbRr+X8v8Ad0msGNPFH6okky0zRPGWj5RoSoUFNyoJBIbfWdpk0UEX&#10;nvxyBBCObj2fmMOvuJ3A1OI8Cc1e/L8Yji29kqj2N7gxJ366HVsE0QXH5ftE9yJJPbwUN1+4jS4M&#10;fJA0nvKFKqxjI2cheRRvt49OS6WIxaa5cikclkdH24OUZCjD8QbSbYwqy5OaMS1exEQPzIpgTyI9&#10;pUg7erTx0FgVfmUt9vDsw6SRxT/TPtKOUZAI6bauqwEeZfopNLFi/wCn3oWY3bsU9WdPVGDCC7Ax&#10;kjr09Ta7+u0dWZhdfce1pWs2EaZXSIKd0I249evUk64HLxNsjhqzWZezZiCv8SToQQ2327EaUTmO&#10;YINiYJSQZ3biNjsFJBH7To4IOQxBRijCATh329BXiGXb7QTqlVCbIWoRLMolYJYjB2bt7Fx+47E6&#10;loaBTTVEh62OyyjcPIrDr9pH2aTaQJMrGxmQyAFrHZJI324rYjeSJDv9xHq2/DqFV2xTL5JZoF9B&#10;5hRVhYttOqj0zo7gsB79iu2k6XWoTVit2lmLMC2fqoWp9Obuquin38thums7dbeM4FJpFpjqGWro&#10;ssUNaUJ1DxmTlxP8OtaUaWBFmhr6/L//AEJ//iaqbbChH//S9jbEYdUIkm2Qddnl2G37SdfP8KHr&#10;c7HyU8PttBPCWJ6KJF3/ANp0caaBytqKtTyHdcCGRlPw7NHx2+37dQqWnIrkib4ezKgET/TsBvyZ&#10;QxJ/Yp1T6mxLsSE5/E7EzBprbtsOiqp4gj7euo/t/kpdy2Dp4yqFBtzCj4+OxO/79V4BeUIvjtdH&#10;PReZ9h4qP2aPCheQmcHMwZTaI2+RFVf/ANen4vkOfwQHjtgIUit9sH2k+oj9ijZRprpe4eRbEF8a&#10;QEtZuNMCNiCoC/uHtGkurdh5NkfL47jI+sM+w6Hoi+77zudVwruHkYeTGo0Q2s8Bv8sYLbfe2qj5&#10;J5FXP4/TbdmsTSlhsQX4L92wXbQ2tylZlfPjsLD6XrCVlIDczI3s/adQ2ivuORT46JOEdGPYggJx&#10;5Db7gfZvoUbBD3K7IR1ZYbMSU0RJ42RlYrGDzG3Et7V/vfLro6cyOzI8oxE961Nj8PlysXj+Hy0i&#10;Q0pJO4qFjvJE3X80cF9EnH4W16ta4HltlfmJpbGCaxJLY/pQyFuSliajLB2IXYiVnYgDgE4Jw+L1&#10;aY04K+W2MZn6uQ8amllhMKITOohV5BuTA6D4VUf5m/xerVVtDlHb6vt263hkem4DM4/yDFfWVfWH&#10;BSeJ+JKOPiQgdD7P8Wu/rurI+q6u2vbWdDzPynxhPHMh3IOZw2Qc9sKN+xO3URt/Cx+DXN29fF4f&#10;tPnfyXo+N8l+1lLKDaoyVCN7NdjJXb37D4l/ZrKDxy8XNTr4nDNSyCVJ5kMOUp8wbMxjfdWVgA8M&#10;RU/i9WhsUF35M0WMz9WtCkv9Cu1qlm1jariD6hUiDLx4g/8AUJu6/Dxk/vaTAtq13w6WbIZCfueO&#10;eC2fp4I6VRTJe3VSOUpj5GDuHksnP+ZpSECkmYxU8UDVqd5sDg0axhaDSfUrJO/pXu8dkWv88nxS&#10;fJppjDURl7XkdHzLIYurg8VXVZrKyl4qLmM+kRr6n7ksnyRp8Xx6f1EDrX/IPKrubOPrzV5fI70U&#10;8uRsMQiGJ90g5kIjI+3p+H0prC/XKOzo9i1Gms0FkvYuPITY6tdOQNZVE9hoWhVmJ4koD7Yt/wCX&#10;L/ma4eykP4Ptvx/vrtrD/cFuNHYpSYxmkSOdSq2Y+Qki/aUKsU/g5aqnY1gX73orurP8w/ZzkkHg&#10;3kHiUueeIY6KvJXgkjEDZFJHVWVpWLH6dWPGTj6u2uu5dkqD4f2fVfXbEtfE/IbuSxtHyrLxpRxG&#10;MLYvCVceRXjsW7ClS0okLdsBTxaXWjepxwVa1ZK+fm8bsYpBiY7JuT4nG2g72ucf5Uccz8Y5SgPG&#10;doeL+rjx0kIpJ6Vnllbt6rci8dr2oK0kTh4L1SCZuBqh+qzwRb8PX8nqTVQUbTPKvh2SjNWjHSp5&#10;Op9JhcVBZRgk8abi4+wZ40KHkz/zO9oeAsysuYgV/EKNOvZjt+f2xLk52WZK8qRleXKx1SRXCeqP&#10;5Zf5bo3LR/tCCqpYW8v6W53HU7O2VeaDIZ3Dyq9NvpGDD8lSByV5HjbjH/Mb0aHkLUcr2b2Xz3hF&#10;DB5UX6OLxivdtP0hikXk9tZ9xz7sQXhx+LjpZwDRpqecw+fv5mbDQV8T4Ss8NzNeQ2ayQSwPEQeE&#10;B9Tu07KjIfiXl8OlynIcFFbseMSUE8o8zvZXJUc9clhiihKnlTpue3IZDwdYk58uKfmev0rpNqJY&#10;xenZ8Wwufq4KokF8W5DYp5eAsjysYyYarwzr6B8Kwy78XdNOog/hmVz9jyTKQSYu7eydcLNWzMlS&#10;MZShK244WIG2jswfJ3E+X1Lq6VbIbLHxjwnyJ7UmMs0beM8XRJXmyPaSvkrSOxf6RnikInjkJ+F0&#10;TWniYuRd5DwvOZCb+rz0JMaIqqYmDAVS8UstEPyXuSlnjSWMfylX+LS8eJUjVjwbMnKwW6uAkbxm&#10;hAKmM8eEsazFva1hyfSjM3x/mc9HEJMrkvFv1DiwfliZyvXpSzV4ZYpKiqnKpE/KWovZ/M4runLn&#10;6m4c9S6OJCUMVXixlnw/DDC0M4alWvP5LkJoTNPB3vXzecdY1jiKNybny1OwMs/HPGrGK8ss5ijj&#10;38pxpZpKGRnmrb9xN0RopQx5QhPTw+JW1rXq1J5F3hcDnovFs7NkaRuZrNzGabERtCsWyL2oo2kf&#10;0qFT1Myev8Pq0eIORV2v08zuP8Mw2B8fx0pkmkM2anS81Zg7kchX5Ns7Aj08vTqX1vIasaHBeDZn&#10;xq3HU8ZofSYN0kbJXDIq37EvaPFnlflx/Nb0cfQnDk2jjA5MLSfM+GeN5yw6Wrebnf6WzfaUF68c&#10;a92OsXHP/wCZUtKs6/lM+ptXiVMiFuPxHybyGjiqNW5ZqZJkGSsl3SySqCTuzOUCmv6u16G/MT/4&#10;mlWnJhZwjcV8D50laxTxr1cdjrBjrxUoY0srWqBSkhrMUHBZB/lycpP49bvpZkrgf9A+WY6vLSpY&#10;3E2cYqKmKrzRy1zV4jb6lQgf/qGY7u3L1fi1n4yuRCx+kX6gviI8bSmxlV5wHzGQkkne5YuDY/Ud&#10;8AGPYentxcdRxHJmfJv0dl8WxUF23N/VIomWXMwtZljMiyTq0iQwokiLG7+t3L9129Wq4KA5AvIf&#10;PMb45k8jZ8bsJTpTVXZb4MluzdvEcVr92VetaDkO4v5apy+LnrMcFxD+nGUyvk8vkNPJjF5XJY2F&#10;C0amWeCeemsbI3I8VXgvpdPzfXrVdepHLQ0uJ/RR62Cix9mf664Iw7Ze5ZsGWOdF4xtBCh7YRPh9&#10;b83XS4pDK7N/pv5vkKOMwIzseHx0Ky/VilHMgsGRg3cnKNGskyj/AAt8XHT4DkJa/RiOr3ly70c3&#10;amRVq5K5Wae1EqEboGkZl4FfSrN+ZH8jaqtUxNlD+o2awOF//tycWcZhW4yU8ZirDw9xEiYPHI0q&#10;PEiSFv8ALbny/wAttZ9tYKq5A+OZLwPyHxmtQutb8WwsleemataUGlXjeQcJJJpEV3eyV58/UvNf&#10;l1nRqAY1iv0ykvdvKYXyPJTzxRWKlG9cKzyJUmk9qSqYpfUw7sfq9PL4ddC6lEk8hnI/pDbszVrU&#10;k1r+sVkrrJkYiiLakqy9xbFlf8ywT6eSsrcdDohci18g8S8v8pXLR2Mjj8XiZECy46OgpjnBb/Ok&#10;JM7TKo9EsbJ22+XSdQTA5Xw7ympjL3jWKv0cXgpoYf6ZW7MrWK8UQCyN3kILtP6uXwsvLlHp165D&#10;lB4l5FUix0NvF5aew+UwtopBfWcF4opRySvWitktdpbfmydyZHR/5a/FqYjApMwMzz4nJw36GRRy&#10;fhu1AY0IYepGikUcfwyxt6NJFHpHject5bw+X+rW1s2Y8ijYSGVgJkg4MLZhiQBUrk8F4/ArfBr3&#10;fxDbueb737SORSKOwpK7jufADsNyP+zX0ryPJoR8MkBxbxgbGOzYQL7R/NJ2/wBuvy38uo7rH67+&#10;BtPr1E/OKYtYqwmzDtjuqijmzdr1cdcPqW+83/M1noM/4BZL4OeEn+XKxI93rUHf/Zrp9pYnD+Ev&#10;PW0XOPSafLVKsTxRSXWamklg7RL9SjQlnPuT16XR+42/IL/LZbz43KYSP/T2Qt07Zxs8jD6JxLFB&#10;I6KskakKvb348+3r738P0pVdj84/JX+6DK5JnmlZVBYuwjAXbk2524qT03O+u/23FTh6Vie24C1A&#10;bGHvixSiwNyZMnj8TbDLk4K1Few30kK+mRH4N6Px85U56+L7bfce5RYFdFjMP43Vvt5TPk6FbJxT&#10;Ucbdqyo1GavOxncI8u4hkf0MkDdv1L6dc+WZqNYnHeW4+6MBms1js14hlYJqT1XaRUllWETRxcVH&#10;Ora4lJHl5ND8T6WOWgiODt5/BYOW0aNWp5VStpLew2LjWG7NjBEyx7sef1kEcoSR5a7cpY+fzapY&#10;DKe9/R/HqlXyCeCzg8f5DYFxvHEAe3LNC3MyU7TFfpVdyyvHO3JY9EDC1/1Ez+Ih8jya4unmPGcx&#10;I1zGr9O00QvyFZFgllPrb6Ze53enHn8HxaMREPLPMZLt+pLVP9L8ufGR2clDQ5pyovs/0ZbYb2UT&#10;81XQJ2o/y/XpsEAk8pwXk2HoL5BVpvZjEsdfyMozCukMncjgmjj4btJF8Xab1M3w6MwGsv5Hg5sB&#10;X8hp5G/ZxeGyUPep2exHc4gFQsfVpZo/X6ZJv5cf5baGwRCv5Jn/ACPCYvHYehUweMs3GldjYihj&#10;aOJ+5wWSTjMvJl/zG+L4fTx1LlocFhm7uLxOSfyDyTC/0e1YSatUgx6QrLOvMMtuG6jcEki/zJpP&#10;5vL4dONwMdl/1J8Dx/6hrlfqJfIcTZxi0b8odo5y5B6ngqK7L6ORXj6/zI/XpvMNBSz+s3g9rx2O&#10;pLjr02Ynuxz27eQlN1IY4QVjNeQNFLJxQ7cZR/f5aTyBDmItYfyOjmZaEmJpSSMiYCdAVyqXmdWR&#10;+3Fzk7e3JWZV4rpoJNXGtrE4zL/1qevk8r49FFZtSYiy62qz8t+/JyHXus69/h/fki0MBTMYrOzz&#10;2fOIPIX8ex9ywILbWybBW2oVeMBrBktI3yr2/V8+lGsiewOXBeUZHIWpMLOkVbDsmQjxE8ppraJQ&#10;FpO1uJITKx9K+mONPT6eWiMcAF8JYyB85qvUs5DC+RsrSDAPD2MU0sisYoVeGRwtaZh8yv6/VoWY&#10;CtKfGR/T+O+UYX6nyi3e3zUEyP3WSRuMBMsbbpPLK3plT4UVeWj6jJOtGHI5HxbMZC9UrYieQ+O9&#10;iMGWkCeDSmZCiz1mJ7djt9x/8xtAHfpPMs3Xy3ilmrVq+XUliaeyZRDPahgbnGe67/8AVRvH6k7S&#10;Lx0mnDWotT9MVZJZMZUEdmHiK0RlWVmDE9teu69T/i1mzU4krlAI5aclQ9HldpSVYe4ruOWon6AF&#10;kV2EazGolUEJIAX5sD7AC223+LR/AYaKtCJpFFw/mgejoDsPhPq36/8Ai04+RSfClKGaE2e/EX5S&#10;tIQu32jptxOlA5CpXjIbg0aMp6KGUnYez7QRqoFIG0+Jqie3akjqV1TeeyzgQn+35hpJKQln5/8A&#10;1c/8wVOStawXjgElKUGKzdlUFn3/AOUPwaabFJRf+WLJZvIedXJZ4zNiY6cjL32ZYI5yyjeJtiiy&#10;cP8Ah1bsCR+i8qPIpXZK+NpTQKdwpmbmQftAA9msLqzySNa8dwFfPTraFbIUqkLQhRwLPsAffGVB&#10;BXULsacNIHTYPP5V4vHP2Iq7NZDcJI4kJUb+3f3bHVPvpsJddhmQ0jI0mPxkdx1UcolYRTRn2jdZ&#10;APi1XJaKRJbsA+VzdiZTBRlpInSRLMAkUH7Q6sD01LvZvBQVxW5yzHXvE1MwkCxsN+6vNJCftAPw&#10;tocWwsCwxQhH4Xh6rE1FsPGenGSXdT+5umpXTVZD8jY3/S+1V2ryTRhW4tG8nIfuDb7f4dVxwwFI&#10;rYwFKaN4TYsVuf8APEBKkk+wkgeoal9aGrMBD4ykcuy5TI77e1p9ydunt20l1/LHz+EPf0Cb/wDO&#10;2Q//ABq/92r4fLFz+Ef/0/XYY/GbL7xQRTuvXZkYkfubXzq8byR675rMI9SmDsuJiAHzhI1H9um4&#10;/pFL3Jy3sbTTjvwPTaKMGRtz7hsDod6oFVs5HlJbHFYqlgAH0zOojX9u7HSXY3kmHCNTtjIUqvWx&#10;aSNveC23/wCvQ7pagqt6CT+XYdSUSyZN+g4I53/2al9yL8LCVMhNcG9aCRh1PckUqp/t062byQnV&#10;LMMwmGxnaOIr126k/wDbqvqL6H3SVdu4Svs3Q7Md/sI92jMMgK4rHMwZ0llPUNzlbj/2jSVKg7sc&#10;ir42uAI4gnuB2LN/b11cVWRDdmQaUsfyKrEA9HYhR9nsOl9EON2KTC8W3kMMS/MIwX6ftO22pclK&#10;Ctnu45N1s24zJvsFDDl+w8d9TzWrL4vRCLS4yZuMAkLddiA239vTfTrZA00Ued+mp4+3NDXjnnrR&#10;GaKKYN2t1HLaTqDx119OZl2NwZXHKuNgl/UHILFh72bSwuNrRJ+VHZaICvNEjq6rExHq7n+HXrVU&#10;KTzLZmZnwOQt4eh5n5WZ8jhcjbK35InVXhmbZFlWAbBlfb1Ov4dNLKScyz8jlwVTy6bxnxLK0f8A&#10;Td2vBJJbkjEwplVbuKznr619Uv8AH6dDzgquGJi8Blo/Hs21vAyTW8UrCO2jrxaWKPoZE6BGZR6o&#10;+Pq4+l9X12ayPR9L231W/wANj1+3WpZbDrZgPcx9xNhIux4sw3GwIPq+dNd0qyPp2q9leL2PHc/g&#10;bWBmjb6lZ50ZxKi7B0UNtGzIP+YmuG1YZ8j7nreK8CmNyUOJy0OTjp170LgulWyGaIP7i4XY6Rxs&#10;09C/khHdGGSa55HIN7BijWxVWtIObRqR60Cb/KyInzaUMQbH4+hRwORz1yOTKZLDNVry4qy3Yhja&#10;ViUlsdrrPFGPh/vaIwAuKTUaPgBt5CnG1/zHJqojMgr7VY3DPwVNnhTmfTIi6phqEks53+qX/Bey&#10;Z6OViUYzF5iz9Wa046maKwoU15FA5J/Dw5/FqfgC/wAS+bz8Unj+HyFaDxHxeKCTLW5wIWsX4Nzv&#10;3H9YSST+V8vzal4lZGUxcpw+VyePx8U75ty1fKxW1htVUoFObSLKu6vFGvq9Xw/LrO9ZOno7nWys&#10;Mr2Yq1ealkIMrjZ946+QgbqZEA5JIh9cbrv83x/LrivR1Z9v6Hv17lj+45PTrSUWJjWbIQxEY+3I&#10;N3Rgd+EoO6yRSfDImrpdoX5H0F3VnUtPP6N+3hqmRyK0oGatHBjcLRZooEnI58+4PyXlX+Z9N6X/&#10;AIuKcddixPh+7q4NonWy2cymPxWZtJWrXMRAkGC73GNV6gzSyxqPzZJOPFNv7+tkmc7M75N+pOIF&#10;Na925Zk4t3Z8dLzf80vzYOyHovL+X+HQ4EZp/wBTPH7U2Qnnitx28lss1sMjzRIGDgQdRw9Q9XH4&#10;k9OnyWwDr+e+K5LOjNmIteMfC5DcU9q2yIE5twJ7Tso/u6G0BvsZkvHrVvIZL6uxkK9ypDXs3b8g&#10;ljqUXbY14+2Q/wCTJw4Stx4akCfhyWvFBmsjjIHzN+O+lWrcsTokLSW0CM7sPjd2b1cV9K/FpZDF&#10;Ugo43CeReN5PKW62Vx87ZDIValUGp3C+0n84pHLEhcRqyfPx46UYAXvj74LCeOeL1fNrleSCoWkp&#10;YiXixrO6M0c9iIjdiqHj229KrqcFEgJ43yXx3K+f+RZKSvHco/RM2NyMsTGKnKYwGiSMgMy7+uPj&#10;6/mj06vEGaD9E08hSDIW8vbexLkIUNR537lj6NJSi8i3rEbf5fL5ddnQpWJh2HrFOCFpQP8AL3+D&#10;boSB01pcVSwvzGLhCFDxEggnZgpHXZvm5fhbWFayW3AL+pPH237TCEkqyDbZuQ9JBP36rxhyMV+p&#10;UuPJSO3JYqxW5Y6ay1jtKGlPFTx681B+X5k0XX2BV4nmVTx8YHE+cRQ8p8pimjgq5J5pa8E1dzxk&#10;h/KYJyTf8mItw9S6w3ND0P8ASmWK34BhZ1gjq7QsnZhGyBo3KMwBJ+Mjk38Wu6v7TneZsaAjDrI8&#10;ZKjfdtxsf7dRdDTH7IimaBoSAqKRsOvE77nprJVazLkNdkK1N4twW3Dtv124+3RRYhZ4Hi2axtzI&#10;fqlJjrdD6/B5HGv3a7sVqymuvKEz8SvHs2R8XxcJNLtX3DpkZnxXyny+p5T434fkpFoRU7s1a5h6&#10;5VYuMyfURK4G5kWFfQnr9Op6X90Dvke74qxJFDxQhpGY+nbqOnT9x11dlcTKrLmvZp9DNMofYK0R&#10;bfYnqeg+/XNar0NE0BxtqNIbK7kSc3kMb+0En5d/l0WowVim8hN83i2OjR7/ADjausjfluQN/WTv&#10;su2taqKkvM8IHmIu2slRs0qxvYya3kqmdyLpLFjX27FmC10YvC83/wAo6/EzRsvw65FmbG0/QG/D&#10;b8ZgtGIoFneNV7jSlnjBXl3H9TLv8C/Inp101X2GTzPZSqzHtCRlbb0Ky7dRv7NtZFFTbKwiSOSX&#10;l6GUAHkPd7dh8WtFVsTY5kALEgkQhiKzbqCDGRyHX7+OprgDPEP1Sn8/gy0dnxnIS1MdBW52DJJV&#10;hqx2C/peZrSOr80/y14yen0aO6dAqZH9Tm8nq4THZd8nRuYa1hUx8eYqnuRtM5ZrkUKqOKWLDn+b&#10;8sXoTj6tYFo9w/Su1LL4pSMwSKWStGyog6BthsAfs4ga67rBGVTZx3asNVWuSiuzPuEfo3Lf3AdW&#10;GsmnOBaZX2psU9eZI5eMkkgcSupBXrsep9nTVKrFKK3O0EW4kindHjAV+XION/iB9393WlLYE2PG&#10;8lT8fk/UTJZfyAjJ42jHHKKUW0tP6kmKnClhWPEGMyNzjbjy1hd4l1yPI/1UxOKpeU5ZcdDHDT5x&#10;qcehXatZDOsyIB/lbJ3F/gfjqJxLQp+nd+F5Wq/ThJ0jb/rBKeTwBuaxtBtxPBzusmvb/CP/ADDz&#10;vf8A2mpzb/8AUAHbbnu32+zX1LyPJ68yt8FuoTlKvcMgitux2G3STqeh67gjbX5j+aX+a2fqf/rn&#10;ZPVx2L/yGtC9YiYM0DAGVUYx7rvs3Fx1HQ+rXldLix7Xu059TR5r4m6Y7O5DFd1ZIjuIpEYMrlD0&#10;ZT790OvR76zVM+Z/E9vDstUv2ZTMUcdPaq7Agnfce3XP1Jyez3xZFrMlevVZ4ITAjbydstyIkfq5&#10;5H4tzr9P9KnDqqvg/Kvdvy7rC/iVBrWafISYpMvisFDJlM3SmkEcb04hs45HoZfVvEn+Y68def8A&#10;le2KxuX6lJcno+TgpeF35M7HTv5mxFJGuANqt/0FKjPHvDYEyjZ2jibtRVpGTszuza+Vs8T10jEW&#10;v1L/AE3wnitnxupiLPktfKWIsjfSzIUgqWRsRHFIAzzPGnokbZFf8TahJQUOeJfqhifLbXkGH8s8&#10;ifG4O5C8uLo2K0Z7U6ArAtSWLh9PNEnFefL/AKj4G04kC4ueJ5/xTF+NT+P3bGTzECzV7V+nHysY&#10;mvKO8sCwMZOzvzLS9z4FZ1X06TwBE/K/NvIqNmC3lGq53C5LjHPg7MatRiysMY+ors8YMsUxb/qI&#10;LETMk6v22j05GUmdzcmZmebD2rWGhxUUX1GBxqzxJQaTo1mMkKsy834WlmjWRF+Hl8WqJLqS1nMz&#10;NP5B44sNqaf6Gtfx/diaKW9Xi/MSu54ysCieqH4dP6AF8fxdy/43k/Hwswrz27Fm5g6rVxailB7c&#10;kUide2ryeqPtuzKifD29GYGfgysGE8tjxOR+oy1dqMcl+oTH3pJXA7NWQ+kBV4K3KL1svw6QFLk8&#10;7grmWlyuYvyYqtfhermsakC2CU3DJ9N/lkPsi8zxlhZfVqYxCTzryHy29lK8ONieSHCUy30VJmJ2&#10;B+d/dzYAb8fRoGUJ3G24236jQBzfQIYx+Qu4+7DeozyVrtdxJXswsUkR19hVh1B0Aeq/p35dlvIr&#10;0uFbhP5LlpEC3Z5UiSdFcyzd0t/Mmf8AD/mKvHTQHqOcwYOEvY7G71IIJ0OJxea4RqclFuVem0Tc&#10;oHsMP/l504Sfi0NDTM7W8llzGMsp5DedM3lZThqiXa/CVPShsNOY1DBVf8iL0/l/xLpTIH2Q8k8a&#10;xVnM5XyLG9lqkK43H4SWQpKbMSrFHNGR7URAzd74V5aJAyMv6oYpJcdaxt+dsjHDJSuTzRLDc7BQ&#10;9tfrUL8+3J8Mv5cvb9GgZvatan5JlMVjcdluP9FomzfuXUj4SfUoosfTTAFF23/zPm9aerRmxFBb&#10;8gt5vzmlZZPrYMarY/G2EUs1uGBie48yKVVovxJ8vp1NmM/UmNy2CWOjCZj35q0PAsDuQYwPeus+&#10;dZg0hjKW8JDyZbnBUIWRCr8Nx9o47b6U1WoQxW1axlido1yjKky7IIwxQE+3kSp9uodk3mUk9jsM&#10;/KZaa5hZlKMrJJHEQQB02JC6aekh8wI3MNkEi2S/DQmb/LUpwkH2sJf/AGfTqX1/I1cDJHZwlOze&#10;s5mEVoImmfuBAV4jcojKeJ3I9HTTr1tZMG09D8z/AKq/qtns+I6Vt1ggQ8o6Vffh6z6e4Pml1126&#10;1RY5mCtyeBSeAeAVsvnIm8paWGknqarGrFn39gPE+z3uo9WuW/apNqdTeJ+lvGfBMRVkEWIkNarC&#10;FkrUp6jBOvzAc9nDajjyZo3CNXBi8tXcF8qsZlJWMGAMC3t2Tc+k6tVa1IbWwrcy2OmSSnkbjmWJ&#10;gI7C1SnBveqkD36i108GylV5oTn8Yltk38ZZgvrANpIbUHqAI/i4+pfl1PinFYj5xgyE8vlsIVHl&#10;xVhAq8Zk7scwX8AVd+g0Pl/hBcfkPVp5S3PxlripIV3DxTSGOQH3gOTtpqrYNpDSNar8O7XFmKNu&#10;KWCwdozv8Ein2arFCzG0tTRuxStxif4uDLJHuPs2PpOqkmAjqbddW+EMdgqbAMPxE9SpGjNBkQer&#10;YeMxbStJEOiSEKXXfoyMD6mB0QEh+VlYUlEXMnpICgDKfYQT108RBvqB/wDTv/w/9+nIj//U9ndC&#10;/raQdzcdAfaNfPPE9aROyUBI7gJ/Bv8A9+srFohFcWGIsOKqPsOx+/fQnCB1kO+RiaIFnCxN1G+5&#10;B/8ATq+aJ4iiyUgAwqLOW+ZV3H7d39mplLQqHuGjvRy7rNA0DL/KO6bEj3dNNds5oTpBw3DJXbjY&#10;ADdPVJ13/bpc5WYcYZVipjZWZ50rk79WaRpOv7N9tZxV7GvJ6A5FrrulWeCswG26qzf2AHShaBjq&#10;dhdOK8spKyjcfBsN/eFJB01G4P6Dn14h6C3OfcDw5A/cNVy+WTxnQDLcybsBE8hBPtbhD0+zpv10&#10;m7PUaqhWzXy0zjk0J9xR5C7b/f0220QxqyR9FibZbuemIDbdIoy3u+3VLrE+xDAwFhzzHeV26FWY&#10;ID7uoGtK9ZD7DKeUeOzpi8irQxPIa7qsbM7s+/QD0/C2uvopDM+y0o8+xzSzeV4rD+TUJ7wxrmpL&#10;RglR6/diXp+UXHIRn4vh5a9atdzzGwkPk0eUgxla3iP6vQxMt1pqMrdiHjYH5JZVPp7JHL4uPH06&#10;MxKDJ5DA5Wo1bFQ9+KS1G12SSWIVx2VO7kL6mkjX5eLcdEQM0eFkxGRycV68IX8d8SrB45aylVtM&#10;55qHjb2Mz/zP4fi0TqOuY1+k3kQN+3g7kJqY/JGSfFxPvxXqWZEP/wAIt6f4dbeveMGfRfj/AGeS&#10;j+n9o3+oGCD1/rY6xkvQ7VTx23dXbZeW/tRW/wB3WvcsJNvyvr86KyPLMnQkw+Ts4u0VaJW4l425&#10;qshG/Hc/ZrlyPlrKGbH9PvNLfj9lMPaCQ4a2rw3njAjlmimHHbvAEjj8uqraCGgvj3j8+fyNzDIp&#10;SCKN+zOrBFWjE5k2klbipdE/zJNSgC0Yq+Ts5efLxWfIKvh9JkxKVyIkkrrKCgkl4q35bN3Hbj6+&#10;Pp0fUBjxqCS95R49M8a5Kxl1aK1K54zxyAlQoYEbyLB8Hp9ehAw4+jwOV8pxpaHPV5aMlWrOFlWK&#10;e1Ey9rvq23G1Cvp9L+uRNTEAOLiMlRo1fLMxWGIqZKscVexlcihM9ZYyO9A0pZJZGUcpIn4/w6qB&#10;i3jeArZGxmpKSpmY7pR6eV+nerKZBFug7Sngsi7fnfLy9S6yvRWR2et7Vuu8oQx2UkcduwAtmPdL&#10;UG4LRye9T799cN6tH3Xqe3Xtr8gPJxlLOGKYmYJbh/NFdvV3gnqBCb8e8m28fT+HWvRfRnmfl/Q5&#10;151/ceO5XyDOZSx3sldmsTD0+tiNtvdxGw13Hxr+RVFthvSj7ydPUDs2/wC3SETkx2QjZlkrOrJs&#10;WBU9AdOBAgJkG/FgB9g9mgY5Uy16o6SVpWryqNu5H6SwPuYfCw0Aej4P9YOeHixGahmPblRoLlaX&#10;t9tQQH5Js2/p9X97T5CPSzj/ABO95dUz8VkeTYgVEYWpH4SJLGN42txni0qoB+dx+L0voAr7tmet&#10;nvJrVuSlls1l6yGjl8cyy1k5ybEMXH5M3DisaP6+C6jVjRWeR57LCXGU8skrYjE2a80dRu0LndKb&#10;KxEfHuQSt/Km9X/K1QjefolZNzy/ym9zEkdiCu0XUgoqyEGNlbqjRkfBrr6cjHsPZGdIgZJGJBPo&#10;VehI/b9mt0pMwH9TcOkaxrvLv2VCsS+3U/tAGnxW4SEF5n2h+H3psfTufs/Do8eouRTeYvT78WSs&#10;2krJjCbkEkidxe+kbcAV6b7OdYXUVNa5nhGfgyyfpxk57FP6TAZXJ1LWNiWXucr0odppY9wH7DL6&#10;ljfXI1gbSetfoq6P+mmGLL07U3U/LvM3Xca76L7Uc1szXT3e28cMamWeQfkwD1yNt1JC/YNaYLFi&#10;O2789aeNLUMkLPt25mTh7uuzDdTt+HU1VbZMHKLOO+tqo8MuwsICyH2B12+IffrF9fFzoWrSjzTP&#10;Zirj/LB9LjZ7+flx84orXsOVXfYN3YPQkKkf5/c/i46juzLoeWRGxW/WjxxclYFnP2L6Wcy8fHtR&#10;PLDxSujKT3OEYXlJ82s+r9yKtkfpKC00VHpJ+UN1L7bM2/yb/YNdjrLOdMDSisZOZoq7GKFY+4rs&#10;p4P12/Lbpz6/Nov2Ko1RsRSS+lOC5LC61Z9jGG9vt9xHVW/8WrV62cITq0L+ZZKf+gXraWHryV4e&#10;6t2FBI6MhGzLESObfw/C2s7V4opOWeRXfHPHa/ifltu55EtqtMIDloK9YV78Lq4dEmrtttyZuqJ8&#10;Xy64HqdDZov/AC6I3+l1rrIoC3pz3QegTkfUOX3a6uv9hlbM9cu5BGicxsYqSnYybnnKR7Ty9oT+&#10;HSrSMwbB1MHnbEPcawtNG6wwbHf7i2x9OqfdVaCVGVSX5aOYnoNMjTQ+mbid91cfFt7GXf41+JdX&#10;hZSLIx/n9bxKzjsnF5NHZMdeGG8r0nInLRyduFlRvynVJH29fytrHtRdWeOfqXSu1PG44a8oFbKO&#10;tvJ49D9PNHKqbwvNUI4sig+i5X9Mv+brmaNUfoX9PbrVvDscAivLIkKxA7dHCDqdvbx12uspGElt&#10;UqZHMXp+xIErwsUnuyLyLS/MqKNt+P8AurqbXVQSkg/jzWMpPXoXEeOmgN21J04THqIvRsPh9T/8&#10;vSr7C2G+vYQxeU76PGrencqUB3X2+1dv2a2awkk87sKkE+euwVbc0OasTYLJVDH9YpnVOcdlo4k5&#10;iJAT9Gu3rm/mTcdcXZmzZZGT/VHH2lqLfv4WHEY2tTsRsS1cZMwzELDJPDHyliZ5P7y8W1A0eW/p&#10;s0kWbso7cFNb1r0HqDADrr3Pwi/zGef+Q/YbHNljYJIKk8up+0Dpr6e2R5HXmjNeP3q1LzS/XiPC&#10;tbUSxnlyJdVHIH9pL+n5dfnH5ak2Z+if+vd6reP6kejTAT47+KIbAj7/AGa8NYH2VlKaPHvJKb4f&#10;LwZJJIZ2LfnpAOHbkHTjKg+CV19XT0a9ij5VPhe9Po752ZosW8V+/WkRt4WXuuy+0Bft/afTrs/F&#10;em+zvS0qdf5T31X13dfzIss5PtGqb7Meux9xJ3199fA/O1bk2y+8MxWMr4allJsbJ5I9yw75nGV5&#10;ZAtOjC21eWeGLbuSSSdyWJZuUXoXXyX5L2Ha0Hs+r0wpLn9ZMz5zNHj60SWMV41nlmsPCkyML3VF&#10;2mERbb/p1VmgVteQ5Z2JHmtWhSomvHX3q2iGLNMo3KSP6kBI48V2/vLoGiqy3juOsYOW1H3lvxSu&#10;iqYT6+BJEY2+JeHqWTQI3/6O3fIJPC7T+LXjPm4ZXiy+DnUcZa86iNLdeTptJEu/d5tx9Pr042FJ&#10;6Dg8f5Tl62D8UyuDirYeuPramQpQw17MduMsscskCytGRIP53pTl/u6EnkOUK22/1WL1l8lBkKQL&#10;1M3k1SbHjnXXis3AeqdnT8vst8bpz1SBnn3jdPwvGYzI5q1h7eTs46aqtWhHZNawRIxDymILvPF6&#10;ePNPRH8L6SxJNhkn8iF3xmeSjLXu5229yhkq6Cqojj6NHbhUd1ZhBxid3/y/Vo4sJMpFD5NnMo2Q&#10;8opx0rlW+TFdiiSvM8TMRLFHKfRIkK8e2rerhy4atVepLsYjz6hyyM9KkqsRJ3DBACyByN3VNy35&#10;cY/ibSshyVmOx8TJH3Ja8liNAyVrLKA6bkdPZ6lPy8tBQ7YxOJdI+01eIlQ8tNpAGDe9lB6qCfl1&#10;LApb+BRJSkKNXUAH8xg3Ujf2j5dKAKSaFonKkg/YR7NID6OR0dZI2KSIQ0bD2hlO4I0xn6Hq5bEe&#10;X1fFczepJVqsz1s1kK7tCqTqNlieP1Fu4Rz7nzp+DjoeIIuM39TV8tzXkHkdFbOJQRx1ovWUaZIh&#10;HE8bbF4Xi+Lv/wCZ8L8tEYyxM8av4XdluXJJL8zggRT/AJoSPckDnuNnXfUjkFkcDjrLRl4vpm6J&#10;G0KjeRSPaV39x+Zf8WrFI14PI0k+S8LyFqGvUycXKC/YPBIJqu80fI+6CT1JLH/FpfAz0Zr7CpLh&#10;Z71TxnNCxBbp0cerpj7EAh4K31kZ+C0Dus3wc/TJqbAj33E4TLHDUpbOevRf9NGfpx22CMUB4kgn&#10;dV/FrB0e7NuS2HsfhPIIx/1ecsyxyfD2iu233/FpV63qwdlsWC1rEI4JkbZBPqkHEoNvv21cRqxS&#10;DbFRhx9fZWRT8C9pWQ+/79HHcfLYMcFh2BM0SSMepUksoH2KrbjbT4IXJngf/mE8oqVbtLxnFIFh&#10;iAvX4lG23Hftb7+7frro9bqm0rQz7b4QYX9I/wBN7fmN6xmrbyR0UkMUEqryLSe1+G44nh834dR3&#10;OWV1JH6T8e/TjxrEwmvDHJNPImxZyCVYfMHA9JOuZUqbc2dkwlpXAjuXVCuyqFn9n7enp1m6P5K5&#10;os61XLhO2+RaMEDsSyMG+H2jkNWk9yW1sTtWsigIstJZr7cZHjZGDfcCB0/xerQ7PUEkdDY29OJm&#10;R1ZkCySPNxOw6ASFfjX/AItEpixQyuKxcMoeIoiIu54SAhfv6nfVKqQpZB5Y0tiatdR5uIVa8h9J&#10;P97b2HSnHBgFkpc42smCSlZY/mIG5L7fiDexhpuuuQJldcpAOHcSgk7yGEBSd/mB34nUWqUmFjrV&#10;1r7d34iTC7P23DfZt7tNLAJCKtVDCOfbmQ7hdy2zn7FPyt+HRghDkNyMzdoV2iaXcSkBlVjt8Sk/&#10;+HVK2ORLQLaX/mzf7ugZ/9X01MBFIdx9TIPfydgP2+7XzXiXye15DtnxmN1BQiKVRsZG+zf9uh9I&#10;LuF5MRlYo+EdtpAQQAI0B/aDqeDH5FscixvkqQCNZXc9TuXhXb/t31S67A71Iw4nyCQcZ3O23Xey&#10;v/sjQuqw32VGF8dnLqJ0gdff+Y5/ft9ujw46E+UdXA4gRhTWD+3bih2OtfHXYjyWDx4fGxr0qgL8&#10;oKgAfu30+FVoLm9wf0HN9ofyR8vEKCP7dS6yx8gb4KORfzjM77bdXVdvv2UD26XiQ/IRjwdIEq0J&#10;PU8eUjnp+46F1oHdnWxeNiIKxxgg/CQWA/eSdJ1SDkwp2GwVB029yg/u0SINHLLHIRGfS222+4YH&#10;7ttWrMloJJz4GSZ+R922w2/bqp3AyXmboMHky9kRRfTtzcH4PYd+nXprq6HiRfI8mXI08PeOGhgp&#10;y2r8sckfk0o70qxzqFETyA8onY/E78uWvUT0POYfI05/HPFH8Q/p9bJZvMzSLBJX7hswqHBUuoHa&#10;liYD0bHQ8oEil8rmp5DMC2tiSFcNi4a7R21P5luEdt6ygEOIyPj/AIvVpNDQtQaatksdg8eqYxr1&#10;cjNR3RzEjOSd236EcD+Wqf8Ai0CTA28niIRjb2JuMTiXL9oxFBySbbjxG+weJvS3LQrYpnb6fdwu&#10;j1rNVK2VxUgb11b8HU79PWvJW3+7Xe0nU+uaV6NHjNHCX73j9uLMRcEgEr4+8VAnlnrgL21XcNKr&#10;fP8AhX1a4YcHxnf1utmnuZpLFiD/AKDIRtEwA7btuCu/v/YdCOc0FDyvyGCEVKt6SEPC1SwqleE9&#10;V/bEenxfhk/w6oC/kp2LWIg8WxUssdm7YTISx2H4G5Hx4qjSBiG+nf8Ay2/FpRoItrfkElqetCKZ&#10;r5TE4+ajWirxmaSezz2iDqoVl2UNwm/i56TYI5FasVI1meCd/AsLZqXrUatHJK+RPQrFIT6leQv6&#10;f4dL/YMtMXloLPk1vzjyCRb2KtfUW8HiLsygzTL7FRH/AC4ViAXn8np9PxafyI8h80/Ui3ksnXlx&#10;Mj1BTWVI7EbMjkyyF9xxI9Sq3b5fh1OZRV+Ix+RDJmzSVuJBa00pPEofaWJ1N6Sjs9P279V5WR6B&#10;Wycc/GzCQ0kR5REHr0/Z8O+uFp1Z9p1d9e2koFksH4/crDMyVIgzNtaQghUdvSZCq/frt6ryfO/l&#10;PS/nqZu/UhWz3pCLDFuHcQ7grtsirEdlUKB6dbwfPjV2iPqIYbjSTM0avCN+DDruoYg7GPTgUn2Q&#10;q1nnWC3TfsoRJNInHpz6AHjs2w/FpORlZf8AD0e3bi2MEldwu68WgMXHcu0m/pOx0oAz1vDXKLgy&#10;qVRiRDKCpV9um6ke32+rSALi87lcPZ71WZ4WI4ujAMrKflMbboynSA9W8K8+xmQopj/JrNiTGR2I&#10;rDVqtdAnJCN3sLCEMip8n4dUgNzVw+Y8wvSxXFoW8FgZTLRypRYFmR/gqi0QPywG+f4dUIN+jMtK&#10;Hyny7+nkfSJDGsA6k7Ccghid+R3+b59dPrtMz7T3ahTiu3l7gDV68QcRn2MxOy7/AMK7afZ2NLDU&#10;mlZZaSsv9Qkm4qfo4u3E3vEkpBIH7guuPlobQU+ZxUNJ6RrHh3XaOQsxO7H1b/8Abrs6e1uZMr0R&#10;gv1YzF7H4LvUGP1jSpCsaRCZ5FkJRkRWBXuMPgZ/To7v2k0zPI8th/JbHjOZyvkNK5Hi8ZWrLFCR&#10;9PLakSUJE03HlGJYVf1SRp6l1zQbI9b/AEgkMf6TYQouzOspIXdunebbXdTJfQwvmbUYmnbSnkqg&#10;mxVz0yw22AmjY7cdpOp48vevo1x9t7YqTalVmM3swyUZ6Pk1cQQzRsiZKHeSrISPSem7Qv8AMof/&#10;AAtrLrdpLtEGbxOTabx+nkJG2lChSenUqeB3/br1HiciMN+oWZ8Xxi5FrUUmXymTRKF7EVpjBYip&#10;zruJUZUdi5Ken5P+Z6dcnfmbUPPqWNuYXy3wGjMqwpDb7nYkKG1FJJIeQn4gbAqU7afJ6tR1KLIq&#10;2TP0XOq2MRWh34wS2I47BHQdtn2br9/s12WcNmKRrLsHbt44p6K6M8BRegAdNk9n2FdebLOlFfBC&#10;r+LXKlpg60xYhEh6H8gko/3MNgdOlmmmFlgYvP5Cz/pKe8h2sfRh1LAN6+O+5XbZhr0L5HPU8c8n&#10;wNWrc8mxreP2YMbDAVgzM62bM9rIABq7o38tIubN+V6vR8WvPssTcuv0FtyweH3UkBWwlx45VPTi&#10;523G33a6+hfaZXPZZrDxDFiKH6lVnUGFSAH2Qsm2/Tqw0XyY6l7ct3Z6hNtlxdWUcGYtynPL5U29&#10;jf8AFrzuxtHQkih8hi+gxMH0tL6XHRyxxI0n/wAw8kjcVdt9348j6ubcn10evbEz7Mjz79VJ/Ha2&#10;Ep3c6t0dxhU7mPsRQuFlIYo8UoZJ06cv4Na+wZ0PNP1k8exMMUt6u925YxqQGHIS2/q45K9htlVx&#10;xCwsnxcI/Tx+LXO0aHsX6e2UajiIPYsdQMDv05EjrrvS+0xNBh85NcwsXjOI3GZZrEeRkkBArJ3T&#10;3JWI+Z+X5WuPvTk1pkXOHxVOQpi6AI8fxhKzMev1tr5ubH+YkbeqT8cvp+FNc3XWMF+2pbKHMWac&#10;eZztmFQpryJDuvRSwgUt/u69Hqf2wY3MRBNksemYtYOMf6hyEMkuRxZlaW1JSQEVrtWHfki988Z4&#10;Pnj/ADI9c/bg2XXI88/UfxfK1s9Z8vyVqlbx2Rp7SV5LEQvPJ9IsU1Iw9GMkE3r4r/4tZ1WpR5t+&#10;nUAXJWmV+4qQxKHA+IO+/XfqD019D+CX3s878i/tNN5LIA0xBK+luJ9pB93t+/XvdrirPL61iIfr&#10;HRw3jfmmIixWL/pVupjaMuXg57pJamj7sjxgn1ek8Xb4eevgvZ+5s+r9PsdLJ7Gr8eykNuBCGBhs&#10;xg77/aNxvrwb1izP0Ho7Veisig8vwuEZb0uRjEc0sX5WQ5PvC0W7IpjG6y91tl9euz1LTgeH+a9V&#10;Nc0V36c4+SDBvdnI3tP+Up+WKMnc/wCJ9fd/hPW4Ud3nc/P/AMl7DtHXpUlkGe9eWJTsZpFiQ/YG&#10;O3L92uv3vYXX1tmfpeq+3sVD0/GPHXh+iV+2oppjzPEeMnYRuQHNNt/X/wC78Ovz+3s8rOWfpq/D&#10;9XFQg6+A+INYjtzxPYtpu7Sybsjlh6S0Q2i9Py9tV/i11VtTUwf42mxY1fGfCZcrXx9nDQNBNvIL&#10;UMLGcEkLx25hAnI/H8uteu1XaDzfd/HcayjaL+ifg0VrjJh40ghYOHtd1VB2/wAqSJ/t+Pn/AIdd&#10;E0jL/lPnLK05nm3kv6YeNv59U8c8Z8Ygc2F55LJJZspAgfcuoaORfy1UcmTbVvrpxmCK3tkdu/ph&#10;+kX9WGNwKR37yQiexclnsdplbddoTFKsjOGHqT1Kq6KdFXg1AdnY6rAWs/pFhIoj2qVRZQfiSS+m&#10;5HsDjvEHW69KrMH7bEq/6TYj6mD6qNYe7IITNEbSsvdOx4r3NivX1fi+bVP0aoS9tvAydnwvJQZC&#10;1VnsVo7FCeWsVMk0bOIiRyj3ZurAaivot4ot+1GZOv4ZlP6lXo5O1Lj6dpA7XpAZ4weJdNmDdti2&#10;3o5+vjpr0w/uUaat+lVL+k1smaS268M3atWOc9S2Uk6rN2kb/wCXI/zV/wCLQ/XpPHUa7rRJBP0f&#10;8ajuvHLQr2EVm4u8lknb2rv+YCfb+Hi+rr6VMzK3t2RdR/pp4e0SI2AxB2HpbhcUkj7W73XV/wBn&#10;17Ef3lxpfCvHTAlYeP4jhGOi8LW259+3dPt1X9p1k/3dwdj9NvEZIVMvj2JjJ9QYR21P9ol0v7Tr&#10;2K/u7kF/TLw+QDlgMQdvUCqXB93XjN7NK3qdewL27haP6U4SbItjMe1XHWT+ckMVnIQwq/sIXaRk&#10;Vzri7Oiqxg6+vtdiuyv6WVq9yRr6crcT7P3p7r7bH2ENIQy9NKnr1eKHbuaNf4P+jPjHkKZGazHF&#10;XnqziuyRxs6uGjWTkwkct15fbrDuoqvI163yLCt+kP6PZzIWMNjctTmymOYmxVqFDLER6SSnNj0+&#10;FuPw/NrnlM1g8S/VfxCl4j5tVrRwRM1SZlisvGXgnhMYYCWPc+uIt+YvwtoY0F8kuZOTxrBXL6wz&#10;ZwzO+Ms0q5jMeKQbGOWGMfyGf4FdeK6lsD9U+PS2X8exFiZYAslKB+bcQnIoOm4HQ6yNi2jqvG7l&#10;IIo3YciApIO/79EAdW5wJgdBBKCAG4/lsD7NtHImAa3WRe2lZ4Tz2kCIHA/i2BG40JjgxX6j+a2s&#10;XBHFVjFieZ+KV2HbJXb4g2/26LMqqPyzms1aylbybPWWL3LVlMdVRup4p1Kgn3a9LoXGje5y9jmx&#10;+tfAvD4vF/DcPhoXYCGvG8jKNg88o7kpJ9obk3+7rg7XJ0VwRphQsHeTuNCw/lBfUf2t9o1lxKkF&#10;HbyEMpSerFxLdLCcwm/8Q6kb6XJ7BCCS0vqoXisMZlk3aOOFeDIV67K2m1OYTAnXM1evwkftOX/L&#10;2RhMVHyt6eL7alYIYR8fMoElMUpg5J2sq6nl7wpHT/e0cdoJki2Pmjnjlhx0PdTZmMT8Tt791YH2&#10;afH4Kn5LNw7NGbSRiJk4u2+zBiem42+DWn1IEBSZHnqNYBUjkYw5PbPt6A+7WfHQpMQuVLVeKGWk&#10;Fu15jwnLMV7W3tYbDUusZFKwevCdpUBSau46xqQzKfeeo9hH2aaQSQkxWLaIgAy7Luzlyjp9gDaO&#10;KDkxT+hyJ3LUd+XigDSnuEDj7Nyq/MPm/wB7U+PWR8gvawv/ANbJ/wD1Df8Adp/buEs//9b2CMyS&#10;j1RzxAfCGIDfvGvnEn8nr5EvTHsGidtv4t/9mnkBJ32J7MQ4qAQT7Rpt7IUHInkf44EJHtO3X9x0&#10;Jt6A0TaSYJ/JVFHRTt/t66csUIg02R4kAxf3zt0/cNKbDhBI2tjZnsKwPxBR7dvuOrU7kuNgMkzs&#10;T19P29BqWykiablesnI7+49P+zTQjsjDj8zOvTj+zQ2AOMFlHGNy++593/bpIZKei3xCMb777k6b&#10;oJWILEynqFG/TqN9hpQOTkm/Nl3JX28uSgdP3jSbADYliVuHBXLDckyr79KUEGM82JTx7IG5Vjeg&#10;6gWj3OK9tnUHqBvrs9Yz7csDz7zzxWXG5u/ZxqI2LwFOK7KgT6riz7GGJ3UI/bI9X5vLgnq5a9WI&#10;POI+beRXoa2JzdW28VjIY4UViB4twLK8rwPxPFFk4ov+Y2hvENBfOV8XRixtLISWueR43s8J3LTt&#10;YcDgA7KTHz29T8tNuGJCOPx0ee8/uf1mrNFNUHTHVHEsskpI4IGBVB/8TjpLFsBGvh8/nM8viqLF&#10;VvUJJlln2A/KOzFZxH6H4L8y6UN4Glcz0fwu19Z4Rj+TFvp+dUs/QkQMUHT9g139TmqPtPWsnVfQ&#10;rM1k6ebv4Xx3Kl8JiPG5LFiXPxQSzAs44Lv2g3b9JBd31yXzPnfyVIuzHZbF1vKIIYaVZr2fltTV&#10;v6jV7hRoIG2FgxqCn5g+L4fxaFieSzC5OplMFkbGHzERhtVG4SxsQxU7bjYg+wqdAIt8fnxHFGr7&#10;TCBWNG0hKSVpHIYOrr1b1D4G9OiAPR8V5Dl/63T/AFC+oo38pKYqEmGi3FuR5FK8uAHr4H1/3fTq&#10;cnIokp8tjpMPetRSmrbkt869zE1W+mCTu/Pk0e7c+wfhb5dIowXmOdGXej43gGnt4ugzpByA3lkm&#10;YM/EAdIlcenfTYhfGeNrVg+seRZLsUpjauy7hCnRlO/zBtGCAshdqKj1Iw9dQ3OzHEWYLGdtijf3&#10;viXU5lJwEhs25JWGLxkprwg92KNWd1O/q6gf4vVqbdcnoep7z6nCyOzZeeWBokDQoxAsyv6NkHtG&#10;x9+jr64Z2e3+SV6witq5iE2WckiJuitt9ns3GuhM+faNl4jl4YJYuNSC5ZIb6c3OTRhWG5RFAPEk&#10;67fXukY9tWw+dhgskTrjnxikFZJIC09bZuvp4nkq9fg/4dLvqrBSUFxPjmdqCtbK15MIqPNWycDG&#10;xXlIGxhmBHNAy+njKno/Friag2RQ5GhXjqzN9OMjC8/bQEgvV4gsoXp1Vk9P4f8AFqCjPWvGfrYp&#10;LtcfSuirI9WeQPujdN0I69TpiM/Bbt4rIrJHx5xN7xyVh+zfrqZA9tofqFhM54tCuXJTH1Hjrt49&#10;RQJCJOXLvyLv6o3+HuPz46ttNBBpv0dqpDn/ACeKOFayfS1TFGhJj2MhJKE/L010+uZ9qPbcVlZa&#10;6d2JVewqFVD77Hf7duutOykkVcFt9fjKMNQz2TIJ5WnsSbGQl+JPUKCVXl6VXbXH42a8hK/kYsxJ&#10;FNwliq1mJgEgMZlkPzkHqEX5ddHXR1M7uTE+bweQ2wK/jzsMixHCRJDEd16nZ1DbdddPj5VMX2Kr&#10;xKnPfpn+ouc8Aw2KltI2RoyyT3J5ZfibqVCOB09vq5+nnrB9XXMcv9Q6+w2pjAsv0jiyWK8PiwOW&#10;ianlqUs/OB9i4V5CwIIPq335en5ddD64SJV+Tk02H8lyWEX6LI0Z7VRGYwW628h2Y7lWX8Oufs6J&#10;cpm1eyBiv5FM9mezjYLMVWxx7tXIR8IF49C0GzF93/Bx4/NqK9G5TuVeRhWWuKcX5aKRwCAbEfYB&#10;+/XXXAxZmchgc5S8ps+Y0KsE+VqUlqYCK0yJD3HPGdmA2ldlX+Wren+LWV+vkaK8GJyPgXl7+YYP&#10;LJGjY2rNBfumWRFm+pY8rZO55ycX9MS/Dw48dTTohyN9ko9kw9uE1jDKQ0blgUb7Cd9tbXRCLw5K&#10;326kBdJYY5o3kkcHuiNGB6EekkDXG+o3VhDPC1btWK0d5Y8DOwlsRRptNKx25xdw/BE5Hr+b5V0+&#10;ukZ5isyjzcP9SqTVIuKpLG8JHLtKA6lR69m4fwtx9OuhrAyMfkPAf1iu4QVDlWZHxhxyTzWnPqMo&#10;ZZI1VV9QjXh32/MfXO6Lc05MF4L4TnPE6FurmponsWrfe3j5k+lduTlwu5b8WtuusIizk9Jx9/gF&#10;AbtuhDRt0OxHs20rqR1wLOllbCXpbFqvHcnI3gsCTiUTYehUYHgd/s+LXO+pGvIr8pPksvYhsZHh&#10;Vx9NjLFQjk5lpR8LzSbAHj8qJrSlOJFmZm4VsZGefaN45K6ww84FneJ1JZZUVw6cQx9S8OTfi1uu&#10;rkZO8FNmf0nyOf8AGIIbNu+0UMk8jXDDGssgnA3LwKwDInH0fw+nSt10ThtSLy20WAz440OIliia&#10;RpY417PcKFD0HRinu1diqm3gvy1q9xKHZWxeQ7WR69m47A7rrmvSTVA62c8ngoRUSKGPhhRYxNW5&#10;yOVHQ8FYKkbf3ueoXUhyUl5opfyIlPGRj035O7nqzMT8R97troqjIqaPhGQW4/kGLsvVu2jJBakv&#10;FPpWryrsy1mJSZJEISWP1PGsicfg1leqktWPNP10veG2shVgeWRMxieVaG1VSOWV5+jTG9HJxR2Z&#10;gsnfi/Fx1z2wZaPPP0+DLJcszFQXnVWcDpyRSdz9g66+k/BV+y1jyvyLyRbZVopbaJNKsNaVljsW&#10;XHJY43YB3Kj4uAPLjr1vbcdb+hxdKmxufOocRcweEhz1qOfwA0Xp4PyaeIPlp5oQ3Bl3UWooIpeP&#10;c5/kdn5m56+G7cz6KjwPGvBvJDVc42wwIJ/6d9/YQfYP/Z1wex0zij6P8R+Q4/5dv+E3d67FkD9L&#10;KOQkHbcD5l22JH7NP0PWfZ2qlT1fyPtUp02byg5e7NHGrWiAjCqI4416AIoAGv02tVSqrsfklr87&#10;tmRueRQYe7Wd1M0rBjIg6FUboD+0nXy/5rulcEfQ/hOxdN/JZGgx3neIk2ZbiREbELLupH26+Pv0&#10;XP0Ho/KdFl+4vIPPqvpVMlCdgQgLgEfs1nxujb+66Hqiziznm0uHmz+CrLZxwD05clJMixiUMD20&#10;3Dnuer8K/wAPLXd66snJ4v5T3erJfcO+JfrT5m09ihkMo9LNoSLNXKMgjcqNuKiYKEZh8n5fL5de&#10;hU+Z7IiTUecZiel4k1/yLI1MfevwxVIMbRmUS2oS3Sa7LGWZI49y3GE+tfRI7a3rfGDkskZn9O/H&#10;Jsb5RJJZtQWWkx/1FKOq3ehEUsir/NHp57D4V12dKObueB6TNCH4vwAfnsGU7Eg/brpk5WpGauDx&#10;12o0llCexLydGY8THHsfUB9+ot2NZF0omYLyqhkocpdmxySyx5WQsO3GkyuD6m4j40K/N+H4tdPV&#10;ZccdDPsWIn49475QBFA9C3bwKSpPka8X5cvJN+AV2+KRCV4/L8S6O7sosn94ddbbYHpE8VR6t+da&#10;/JngZpKp5xSxtCRK4RSPy3Kc29Po5/3tcMtNHVCKjM4cUpYLEEkklW1GGhndubHp8LsRudl11dXb&#10;Kg5uzrhyIw3JUt1dk+qE/NDRClQFQdyWYyLyZRFGOXFY31fZhWSaqWaDM4/F07EL0aOQuRzRiRZ4&#10;UjMRDDcFX3Xlrm6+21s+Jr2ddVlID6qq0YBweSVkXiRtEVP7fV01c23qR9uzFrV5lhMdDC24brrw&#10;jllCMibn4zxPu01LzaDDRGYyUlGXKV46Mrw26cbfWZFGYKzSABl4b+rf/wDa0ok1WBcWL0uRHKac&#10;SSBRu5J3IXp1+3SrRVG7Tmbb9K6cUg8mhWU7WHgUuhO6hq/HcfY3v153uLFHX6+TPPf0/wD0I85x&#10;H6oUcxcaGnicLLLIl6CRS9xHUosYjX1Isitym7n/ABa4FSGdCMv/AOZXyBcT59I8aCKeo8MkUiMO&#10;6/1Fbi5AYFeI22bQ3iNGJ8b8pzXnXldGpTx0hziKkNWxWfgi10ILm4QDvCNt+S/D8PFtTbEIP2B4&#10;sbI8cx0FyI/VQ11r3K6gFQ6bg9D8h+T+HWaeBrBZiJ+SvITHHGOhO4Yft26baYxeTIzCNisLzzod&#10;1VNmQj7dz0X/ABaXIIKfyDyxMPXLzMiSSoWUGQAHYe3hsTuP72pteCq0k8Njt3c5lsrmpo3kxOMr&#10;z2pu2G4oUjJAB9g5NqOltuS74Hj/AIbUlymY8VwYBc38rBJKnT1c5Qzf8K69RuKQcUfdJ+57ecij&#10;nm7m8EKA/wA0bctvZtrgvfE6VUUq+TYG30rSyd0dCWjl6N9gIG2s/JVlcGgj28hZjM0UFiKH5pFV&#10;QSB7wGIOiWwhIYStcnhALSJGSCsm4EiH3N0/4tXxbJknLjpXrPWtXZXhZty0hX4R1BDADbQ64Q2K&#10;RKv4/XjJMx+ojYsHRpGUqvysgB676jxormQqYzCRjkO67oduvcJCH7dyNtFa1B2YSfCxCQSx1oeK&#10;P+WJHd1kQj5hv0I03QOQGx/QEyME8vOsy7xvw6KPs3Zd9wNJ8ZljUwOvbETBqto2IZDwKIO4AD7D&#10;uNU7bMUAo51WVESoyPI+zyumw3H7D00k/gIDW7NVR25nf077doEkD7Pv1TaEkLP/AKatz91mLSle&#10;LTRllcfdIo+3SmrHihf+n+P/APNk/wBw/wDdqIqOWf/X9oJtcN+if2dP36+elnq4ApCxTYzLyA39&#10;uxOhv5GgbuVVeijc9JN/f+zSbGSikJIHQEnqw9+2hMGic8czgH1MvvAI6H9+nbESI9mQAKYzsfsZ&#10;f/R10JBITsxKAwRm2HVT1bTaQpPu4oPIVyF9hLlV6fvOny+AgDLmsZD0Nmskg6cDIp3+7076T7Ut&#10;hrrb0YmmfqyScFsxg7+wKSf3E7DWflRfiex1stSZWVrgR0257FQev2jro5/IuD2I2MriTEomyTKF&#10;6H8wDp9+w0Np5sFR7AovJvH5VPYaSXgOPLix5bfZ9ujyVG+uxCbL489P6fJLt1/lMfb9g9+p5LYF&#10;V7i0mRySIPocG3XfZjHt7/f9mrrOiG0tWY/ybH+WZ7HXMQK8n1F/hDDCVRYuTONlZyd9tdnqpmHf&#10;EYFAc2tLwmTwvH0DY8mXKCr5CRISbK13I7fHcPJBIPyteonOB5zUA/Cv6Dh/LMjjPJMPPJem5R4v&#10;C1k78VRp1O6xCRyQePwyatYMRUU4snnvH6+QzoSPx7x699NcyDN/10quwjSu6jo8sar8epnDEI2K&#10;C9LZuZfyOavS4QZKZhWWDeRRGX5oQd92LqPzeLL6tJDGPExkcAE8jrQNk8ZKki5aZd5ezDvxaTcH&#10;uJx3+GRfl1dVGJVP3HofgkUMPjmYr17q5GvHeMte6nslScLJz2+X4uLr+PXV1LA+q/Hv7amUzNux&#10;J+oEOIjzTYqnlv8Ap73B2U9uQ9QePRR8vP5tYXf3HlflsOw0eDhmxPlfk2P8PqnFYuCksEMFsPKh&#10;sR9e6oUM/GZRv6eS+rUJ5njMyFrB1s00lSUr5F5FnY2ebJx9ExyQP6nRF2KKFX5/l0LMcnnFjCZK&#10;nJbmxfPIYukd7NuJCAiE9DID1Tf5dWhSNePeVz4u6t2oyrYCtHyb1ECQbEj2dR8raJAsvJs/bzb2&#10;8jEEhytxI0tSxMUWRUXix+6WYBe5pQBTYAPiYZprEZilmHbSfcqUB6bAj/7ctEQhMu6+Ox7TvYe2&#10;wE54zxKp3JPUAn5i5OhKQCVcdkIJgr14ltxvxji6EcT1Uu2/Qfi1desJPQ8dm8nDVNGCZKVYrzle&#10;FFiL7jYlGHVd/wDmSfmt8nHVsRkfKPHfEMiZFksijk9/y3hcupYe0yxknl/e+JtZtIJPLrEclOxJ&#10;F3FkCEr3EJ4sAdtxqRlliMzbhfvxyiKWts8ZB2PIMOPHb5tUrQJnuccNDLV62QV3q2MgiTCwoLAF&#10;tuXUDi439LRyrrR2JSAY6fM+PZtKghqmC3uAAzxV7p+VHHwQWGH8uWP08vj5LqGUP3fD4vJsVfkw&#10;LLi8mriPI46VFTgQf5diL2QFvlsx/lyfE2s2pGebvDlHyFmnJUSGTFhUdJo2SdZt927h+Hcj4eP5&#10;T/FqYGZfL4tpTYs/ShOabsG+0Nx5R/3jogYh4nmBhfIatmxyFaNwlkIoLMm/UhX9O6/Lp1cMk/Sn&#10;6PrjZc9njj5RYoSVqbVpAApPOVunEfD7ddfS4yM7np9mtao2pFdHVE6htidh9p1p5ExcRuK6ijmr&#10;rxI3JB21DY+IplbdsUprcKM0EYCluo3Zj0A39uqrdCdRPE2c3TxWWyQjEAhg5w2GXkdtx0Xbf1kf&#10;i1ra1XCZzOrxY62c8irY2Na7w25SoKSyq57cUi7u0rKRz2/u6HSjtORH3JGf8plzAtVcvWG8Aqj6&#10;iMrwIdT0kT38GHqX+HkurpZZFVUBsJ5VLahWR15Kw6uPap+w6zudFUXkVurZJCu0szdFSMFiSfZr&#10;N2gvjI6MZNj4frLKhrXw14idwrMOhbb5tFe3lgTakFTls2uEjC1a63svMu7SOhl2DezZB12J+XWq&#10;pyzwRnkVWL88t2LAo+VVESCQiMTCBq80JkOytxPRk/4tTfr441Y1acx18VkKmVsVVJftnYDbcEHq&#10;rA/Yw1D7VBariWMcrrEu5ZGHt3XcD+zWXOTXiMy4+5bhEldD2E/myOCEH3jfqx1S7BNDWErVo7BV&#10;4xIkHUSON95G68tvcFQfD+LTtZshIxHk/n3k01wy4uV6VLfjBGHr85QT8ZWU823/AAonp01RakuS&#10;xwHlsuZmkw+cfnKFH09gooeOX2cW2A9DfNpOkYof1DHD5OoyzCFmryHeNNuo+7r7dQ+wtVHK0weQ&#10;yiOb0jYAKST9oO/2anmyoEc9DbiENx34VbL8FhLepSvU9Pl31p12xxIsiHi9XJxZI5ay/ar2XEWO&#10;rHbjIEUtI0rHrEgC/H+LWt7qIMHWXIfJy5u53twYPoVC4+nUmkWfhMy85RIp7b9tfmf0qukrJP8A&#10;3v3C4t/oUn6g41qGdhv0rX1EV9UZ4PTuVGyKeW+zSM2oVpWOaNkoYbEV8ijiKvC0kO/5hYcCp39n&#10;I9G1Ms1wNMmNMydgwrG8nQWJn9Ck/bsdS2wwIT0auJULFX+tuAGS3YkOymFfaiKPgj5cf4uOqVmy&#10;WoKzyNOzEuSvzLeh/LWdwxCxmdhHDHXiX1Hk7cY9UmkKDxP9U87kMrk4WEEE2Kip9qlFZSKO4kqq&#10;3KaUdWiaJvy1b5uPB9YN4lpGC8Ern+hM/UCWZ3ZyercdhudfU/hlHVJ43v2++C3x9mnD5RirN2yK&#10;lGK7DJYsFDIESJubAIAeZfjw4/xa3/I2jrZl61fvM5+pnmt/zTyTMX1tt/S685jxVaVeBjqhto4E&#10;A6RJt/l/M/xa+Ktiz3qrAwALKQR0YHoR7QRpQWnDPSf06Nm9FYt2d37JEELH3l/U7f2ba+i/9e9V&#10;J27Dl/L/AJG1updf/MWHkNtnmbj6lQFVA95Gvc9nuVKNnj+t1O9kjQP+nPi9/FVobUZ+tWINNdjb&#10;aTm45FfvC7/Zr849v37X7Gz9R9X8J1eFJrEzV39DJGYnH5VOO/RJ0O/9q6intTmc3d/6+v5Lf8ws&#10;n/l+82mJ+nmpyp7j3CpI+3iRrprblkjiv+HvXOyPSf0a/T3zDxHM26Wekjl8XzlaSrkakMjOTKV3&#10;ryqm3okSQcRJ8utapyY3/GXSblWOVvE6H6meWZVakdqRYWSK/kMzLG00cir2gjvGiszgp6eHo7fz&#10;ctb9STxPK9il6uGWr/8Al8wuBvTtlCt7ErXZxNSaPvRT+xA8Mu6snI/CPl1smtDmh6j36cUrWMNj&#10;DWKlTHSOwd4+29a0Zh0CiJ/y+J+L8r0f4tdtYiUct0zcXYeCFuJOzDkoPqBPTYfdq0zJoWgq2beR&#10;jpxuy1ptxYUbrIdgdirfh30WaSkdcXBp8dSqVkilZC7xkhWbqePRZens3G/xfg1y3s2dFakqUFmq&#10;qQvLI/07SwyybruY2Oybn7EOos0y0iVyCrFLXuFZVyLSCQbkEStDsjKwb3FS3qXUctNB8dQOXwsc&#10;2Mnirkxwl/qMcFUbBT8Ue3y8Tq+rscqSeymB57PUaVojzkikgfnBagYxSxuPmSRfZ/7WvVlNQ8jz&#10;8U8B1pspNDFFay+TZNydzZPU+3f0gahdVFkkVzs9T6tBkJNhDm8lsw9O1p//AEjRatdkCdnqBePK&#10;pIUly2VIPt43X2+8HpqXSr0RSs1qWlPwG3ZxHfoR863qaOR9gSwO5Yknkdz8+uS/sqrg6qdTspKX&#10;M+FeQ+PRxT3HWWrbXZXA2MUm2/B2HTf8Da06/ZrbAVuloH4dFnr2SZcJcs1rU0arc+nfgm0ZKo0o&#10;IZRx3Pr+LR3ukTYOtuYRqj45+poyy0z5SOTxyMIhO/MFNtl3MfFiwPL4V464Hbrzg6Yvufmj9XcT&#10;lrnmtutmrE39XgKRWJbrcmC7bxkEelgy/Bt8a/Drl7o5YGtJjE23/lUw82P8+zUMU5WWTG7wSFdw&#10;QJl5BtZM1qfo3KY/ymd5I6tmFI+hUAFSp+3dTrC9bN4M1q6ncViMmkQ+uyksthOmyndQD+0cv97R&#10;Wj1YWstEWK1EjVkJ9f4AAoI+7bblq0iZPKP1QyOMdGq1a474KpC2w3Tr6l4+7lrn7LLQ2omHztVv&#10;D/0O8gs127s1mh/1HILsHsbREcf4Qza6OpRUyu5Z+fP0VSc/q544IK/1RpCWwIfZv2q7AHf+EnXV&#10;2OEjGqln7Kp5ebIQNJPRlpNEu7Rkq7sf4Rt8P4tcvKdDaIIXaNm0Ivpppq07AsthQQq9Ph2G2+ot&#10;VvIE4D0oMtXgEdrmwQeqUOrbj+7t01STWYm0Gnilh4yvM6pGOTKo35A+46bQJny2ogX7sjPXP+UY&#10;2JG49ns0pCBa1JioFhtK86tD+Wqxgn2n5gRpOFiNJitnyupFLyjxs8gGwlkI4IB7N23+zUvtWw1R&#10;7h2vkTiOKIiI+sSKOSlSOnH7tDtiEAv6/QSZYZKcsrP0dgiHifsb2dNJdqygfBlXF5pWFqRBSnk2&#10;3EaRhArBft6jY6zXepyL8Qva8+tPMnYoSQxg7F5mXY/avTfbUv2XohrpBZL9QfIYZPycdWeNx+WX&#10;cjff+IfNofs22BdK3FE/UPL93jYxUPMnZmi5cip9qkAdToXsW2H4luOf67p//maf/wDGN/3avz/B&#10;Pi+T/9D0GPyKy5CClbsEEFS7xqG+3fXy/L6s919a3Q2ufllj3fHJE2x7aGTqfuIA6aryfBHjjUTO&#10;SuzMXK1Yio3KAs7Ffu3O2o5TsXxS3ByZG/JJ/wBO0CV/dxhZnBA68t+i6czsELUZguZVY/XKxbY7&#10;Kqen9+qTaE1Ui0XkUrkxGURPsQy7Kd/f0OlFmE0Av4/5LZ275k9O5Jkk3BPsHs0eGzH5aIPD4lnu&#10;IHeiUN0ZGYtv+/bVr17EvvqMxeFrF1d4Tv7Qqk7f27ar+3gT7wg8UxbjawxYfYp4b/f6fs0eFC81&#10;tAsPi3jMR3NUSSLsepZh+326tUqtCX23Y8mPxEUQZcfEoHsIVSf7Dvq5qlkQ228wqNEoYqiRrsNi&#10;oAO/7hpK4oPvrGUN6VYD3ruT9+l5GPiKtkLB5FK88igHZgoA/wBp1Ku3oN1RivMPIrmJx0mVkrTb&#10;VZ4JShK82AlUcV4knkd9dfrzJn2wkeeIcfdzOLmpRNZ8hkzL3MrbG6xQpI5JrmVuLmQ/hf1fh16d&#10;Tz5kj/W6+I/Uq/n5lNbCw2JacWQoQuYqgYceqleQlCn19z4305gRVNbyVCHKvipo38TvXolgsOe8&#10;Hml6d9RIvU/H3I349pm0QEld5VhY/Gs4lDGtLYiiWNbsQLqJ45UDrMkg3iXmW4/EvFl0RA0wWDni&#10;qYbMW6FjhBbK11ituyFZWJHr7fRpAPhb4fm1awRVXiei/p5QXF+NZekZVm7dmPnKg23dkV2267bh&#10;jro6cj6n8avsr/xGbmqYuXzOzkjkkp+RYcR26FewjNBNHG55r6QWZyPTx4+n4tc1v3M878up7F9C&#10;GRXJWLsGY+huUPH83cEr1KQItd0Ie6Iih59n8Sx+lvwrpHiyWEVmpVkzEfi5+j8MuxRY+XLtGzmv&#10;ZnZQWsOfzI0Z/wCYrfLpoTKj/TN/FeSeQ4/OVXsY2ksU+Tmgcc27xBgkiERCTxz8tooT8jevVJiM&#10;1mPBMHP4jk/KqU89C3TvNDLjZIAkMcZ9SL1bkJdvk9epdhmEgt3YoxYKM0YY+oqeO+2+w20JgWNb&#10;PV5FCSKSNtyGAIPXfoNVIF3js3DDL9Qu25B22PHZttgw9vUaqrgljf8AVqyRckV+5L1mlYB+R/D0&#10;36arkBWPnrBBErKBuOC+r2ezifxf3tTIytt2A8jP3UDqwI6Hfp8J59R6dAFVkhEzJICDyB3I+3ff&#10;fUsJFRIokXgduvu/ZpAe2+OS57HeBVWkl+jm5tJDHLusrwMNuB3GyMzev1fLpt4CHY54bNCxHlrr&#10;SV+2WtK6CMQsoB59xvUpCjRIFl47nVzdZIcdkYZPJsXtFSy8Z2FiqD/JstttLHw+V/UujMo75DSo&#10;+XxSS1onoea4dWju4lW2+ohTfksW/wDNVP5kXL1x/B8GpeP1A85sC2YJFyMKvUrrzgtgAc06BlOx&#10;3V1/u6iRoyeWojiHWx3IE3eIEbNGu+wQt83TTEe2/wDlYlYrnSjdFWsgfbfr3Cffro6cjOx+k7uU&#10;pQQvwBlToJbUmznmfaqL8zfi+XQqNlTBVQ2rsys1HHd2Ib+vtlwf8W22/wCzWmCzJkHYuSZXFyY4&#10;siRTBXrsvqQsDuNiPZ1Hw6apjIuRV1LOL5SwZO86WI/XJXd2VZ1TovQfE8LfJ88eqxMmWnLI3GfE&#10;1BV/p9tSIbVKX17Bdw8y7mQr7uHHjqcFi8xY5Ffcggy2cnrx7RvVjSC21d+UYUDjwHu9W3+HWtHC&#10;E8WNVI8Ti1WrSjhijj6D0+nf72PVtJuTRINVzsjS8gkcbjp3ogFYbe8j3jUOqZacFjfy/fFedoxz&#10;rScp0HwsrDjyG/2aVOuBWueTfrF4n5lm7tefx+xJ/T7EYTJx1n7cy9ndo23GzNE/zKnq56uycEJo&#10;88/SzwH9TcjnkgZblLx0vG2YnyJdYhGDuREJvUbH/wCD/wAes1dovBn6dr3aoyti1DEZmVe2juRw&#10;AAA3P3BRqLVwKTEZcwXnleuomMW5nsshMabfcBxUapJIGyAzTLIBLyrGRe4jgFS0Z6c+HvTf59VC&#10;ZPIao3Uju8XILWAGhk3AVnA6jf7WXTdcAk8B8/8A0AyE2WtXsS8OTitys0TW5mhuRu7biJzIHiZE&#10;39Drw9Hp48tQ6NhyPQ/02/TTN+E49pvKL8F+/Oiw0q8DPKYhvuIg0gBfifn+FU0q2lQOD0qbJrBj&#10;1rRP1hjAsWW6quw9QT7yfm1KpLK5GYkzdwxPahheOlGfVY4uygfiLqCo1QBa1yLKK0LmK3E3sBII&#10;PTfoft00JhJcvBHV/oWUf/8AJzxuqxhB3JY39IRXJARo3Pxfh1Nq6inCBzI0MhjcfSx1fJxU0hgM&#10;kjnZ5J2B3McaMd3AHyq3zamrxE64QUciU72ToxGtCTWlkyFiSJAqKAojiAjPVf8A39bLIlHL2TZ5&#10;WCMEVdyI9LI1OCxbUoeo3Pq2GzbEb9QfdolAOwTxyR/UFlVSjQTAdVXnsQfuG+2nBMnnvnOOzNaS&#10;2KGNS9FkUgXL4uSR680n0TF6k1ScFSjxv/mLy+FeSam9NgTMB+sFe9QwRq0fobWPWNJMk6lJcrUn&#10;t7SSfVSkK8skkp4d2JuD/wDKTWEFJmN8QmZfHKq9AGMpHv23fX1n4n/wI8X3l/mHchcSovfmhWaO&#10;QvC0bqSPWu24A6hl+T+LS/K2jrH6a+4pMPhpocfKLaNCs0zKbEqHtSoq+tTyHIPufS3y6+RsoPbT&#10;M3l6SwWZVjC8IjsWU7g//e/FpIo9Q8cgGM8XrRqCsrR92Qn2l5fUf7Btr730enx9NUfN+1fn2t7F&#10;BmsmMfVFvbuSGVe0rewsDud9eX+W7uPXH9R3/jft7Fb+kdxX6k03I77tXkHtJ3I/cfdr4Tt9V5o/&#10;RvU/N9bUWNdj/MEm2aKWOfr0AIY+z7jrmfXZHrU9rqvkzT0vOkgTc1ld+Kr3Adt9h9w1vT2LVM79&#10;VbajsXn9VyEkpKysdmJYggfbuCNttWvas9DG/Qkp5Ft4L5j4fJVxNqxar2bmTt3LOQUN22Qo3ahj&#10;l2AWNWUBvm5vx/va9bovbifHe+07vY0nkt7E+XFa2LxO0FZo1mvzcYoond+IDEH+XKAU5a1Ttqzz&#10;4R53kfN/LWyFnx0+R1sklqUw/QLD9RDBHy2bjaMayqIx8DfL+LWvW1yTRl2rA25z1+DyGCpXpT3o&#10;+MbHHwiOSaxEUPOX80rzRGXg/bbn8+tu3shHNTrbZpudPIomRxSdupyCCRiVaKQdJa8o+KKWJ/Tw&#10;kXWXX2yoZd+vHAtqhhuRMkgIeA7Sk9N1ccGYf/b5dFnBVcRpolgHekdVhjU/Vl/T/LXYty/uDlqJ&#10;LgqrEuLyWLrZGpbW3TsPtFKCd1LkKzD5t+mptaCqKQnjzuBZhlRhUSTjA+4dQT7i2/wvpK0lOplc&#10;5Uahl5a5iCB3MkanoCsh36fsfXp9N+VTze6kMRUnbtqgVm3BQ7kfs1sZhIMPlVVRHEXbfoQp5KD7&#10;thpW7KjVGKZETQO0c8TK43DAghtiOp2PXTq08gac4mt8W88owYGtTvwzcqqiKKauocMg6Dkp24tt&#10;7V153serbk2tTs6fYXGHoC8pz+It+OJiqkFiOqpDLLN7d0O449WY9TqOnosrSy+zuq0Zf9Oswvj+&#10;bksSIZaVyLt2OA9SlTyVwD8Wur2Ol3rhoYdPalY32W8q8Zgt4nLWLdqKpNLIKbpAxVpdirKzAGQK&#10;w+Rhx15/hvijrfdVYniP6m+O+V+eeT3s7gocd9KClMpZtpDN+QOm8bjrvvuus+z1mmVTtTEP0Kle&#10;h+oVnHTyS1YpaEsU0ylSokhcMwJboQOOuW+Z0UP0fLdwnYFmfJIavpCzCQI2/uG69dQ3XNsuGTjv&#10;4laTXIMiJ6pHbabmH2O/Tr9ulyUTIQ9ihyHlWMWGZkypi6GNfqVLIsh+Hoo32/i1HkT1L4PY8grQ&#10;Znyjy6KmZ43sGUmeQggKidSQG49Nvh1jVSzSzhGy/wDMTJVxH6PyY6KQtLdt1a/MgBm4tzO493pX&#10;XclhBytnlP8A5V8eLP6j5fJsrsuMxjIpUb+uzIqjf7PSra07GTRH6kN5I5As0MkbcC8bgb8lPTid&#10;vUGOufkawCq5ASIV7bxqj7ry58v3dOn93Uqw3Uocr53aq2pIxhbcyq3BrC7BDtrK3e5yLXWtwuI8&#10;yexbaP6CzMdgYhGA/BfmVtjtqqduOQrUReNJWtVl72OsBnYqgf8ALbr7Pa3v1o2msiIc5kBDm+Ek&#10;KVwsKjhHJLKpkA9wb276ErDlH0suQSaB2iHMJ25o3dCjH9mx05YJIBbxd3fuVqL1ZTuTwscV6/wr&#10;7NS6PRDVheXxqJR9XMpMzdXbkSf932b6l9Wo+YtPUxEr8JqTVpUKgTRr2w3L5iQNtJquqGmw1nDe&#10;NxMk01diVG0hKtxbYdGIHo6/i03Si0ErWBx1/F44wsFfvE+pojG7gAdf3aS4Ic2JyeT4aEJ2KpCL&#10;1LpEOQI9nt6nR5VsLgyP+urH/wBDa/8AxH/r0ef4Dxn/0fWZcNhmI5QPKwPQGQhv38Tr5x1rseur&#10;2Cx4zGhwwpou3Tc7sf36ElsDs9xyKtCi7LDEpO2+y+/9p1aRDbJjcHpxQA7DZQNNSM+e4qHjz2I9&#10;wAHUap3J4gluGQgixtyOxZiAQf2aSvOo+MaHGmiQ8pJhIV9h5jc/t0pW44Yu2VhHq76+48R7TqfI&#10;tylR7A5cvR5sO+5J2IIX0+z2A6H2Lca62LtlsesmzCXYjpJwAUfdvqPIvkfBg28ixacooxIkm3sc&#10;j2ft0vMtB+Jn3+o6iwyKYt41G/NXG4P376XlUZB4mItnndlEe0fQAmL1Et9h31HkZfjQx9bdkXbj&#10;KVJ+EBVBH7dHJkuqCvLeYbGBuO2wLSDbY6qsyTCMr5JZjxFd8pk6wuw1JEeKDucD3t/yiSd04h9e&#10;j62DOfv/AGmAymMsS4HyCvlW5+U5G9DkbFKlGGiAmRmSTvA8Yu0W5M3Lly16a2PPKWbIZyhTu+NQ&#10;ZGSxhpIw+Uu0omaTtnbktlCGBbf5vi1ZJZeV/wBFteGVsnj4oUxtWdKcN+n3Y5hOihiLtWQiOSOY&#10;f56p+W+m8pBA8jJVw2Ul/rcbZlJq0OWmxMHCCnE8qAhTyb18V9fbj/FpSUZx/wCkxWzkMrXmrYnK&#10;M9vGY6E8IWEJ2QFj/LTkGVOfxaF8lVPRvDFnj8GaaYcZb9uS2NyrEK/qXcj38ddfUoqfXfj6xVfQ&#10;ymIl8Un8ysz+UcmpwQzTVnrse73T+Wq7L+YknL1J+LXJg2zxfyt57X8EfGpc+2dytKO5asw4WpPb&#10;x8zuILscSgGRYyhbhI3zLy0I8h5jnkT4jHX6b0BYq+DZqmw+upu1mW/OuzzS2I234zRl2jZJF9Gl&#10;/sGWuXqYGLxvyWx4xbnt46GljLOQe0vOTiZOMiuxPOMx+mROHw6p5YCgzP6yLWxnjWA8dws0UlO0&#10;sl+avE3dfm/HjJJId934+jj8S6iyxQGBNynRjgxiyFmQLJyAPEs+x+/r11Qxmp4rXzWRgigQIbdm&#10;Kr3IzxZJHPtKD9n4dUiRvzX9N5PHc5kKGLyq3qtAIXaYduQsyciAE5g8dEgZrHx56zVe1To2LFSF&#10;uM1iBGdVP38fZpgfDNSwkxzMUZfkmj69Pcd9EiG4cqBs8ccR3+aPofZ7NOQH8Vk8IbATJUEsxE+t&#10;H2Vl3O5Kkacgek4LG/p+rxXMZRq/UxcZeDx/mIV9nSTfUgX2dgms4ySawzOImR+4oJmTkPbxHxg7&#10;/wAXp0mMrsVhrHdUZKN5rE6bRu8sbQCEqd45EPEg/wB9OWmgPPvHa2W8Z8hzWLi5RT451yVFDts0&#10;SNs+3/4SBuOhAzcfqFXW5jsZ5niZnglIRu9DujxkjeFg3uK+qNvxaGtQkx8M02XnsZuWBprFJQ3Z&#10;iUiGxMw9alPhHt5Px/FqLKGCKjyOvRlKSrCZGlCloR0aM7FifZv0+VW1JR6P/wCWSdI5vJgqhSUr&#10;BWPQHdyPZrp6MjHsP0dQr0rmbgxkzBuxD9S8DHqy9Nj9+7fFq72hCriyyyPkAluPi8TMpkiH/wCU&#10;boI7NOJfi6/C034U+X59c0myRSZnE08fi4chiawo0q0irwYNylWZwvcIJ3U825er1ya26ruSLVRi&#10;PMK/ey8kiSCGSMJIr7/N1X39D7NdKyMmYwQeSw5H6o5WJI1BCzKx7vEe1Oh6r/D8OnAj0fwpRX8R&#10;nnicvPLPIbNgkEsRsA/T2Dj8OlYKo1eIbA4XCwZS+wlt5ACWFAvcmdT1VIY/b8Pxba5e27k2pU7e&#10;NnMV4ZcpXkozLvLj8RXYPbcgFQ8zD4U2b1R/B+NtRS7RVkVyvZhiE1hh3ApJYfCB7ApA/wCLXcmj&#10;mFH8lqYwcXnRF+IV2G4X+6R6tOJBCz+d1bhWIu2x6czu24P4Q3s0eNDku8RXNrEqkZIazIAT8wVm&#10;2J6/w6y7MCqmmydOGriI8bTj4R2ZEr+nbfix9bH8R4g64rXjE2gFawdHL2b00qrzRVqU5gNniMYL&#10;MUYdf5jepf4NOlxNGOjtRvi4pbCh1QMsoHsbg3Esu2u5GJRW/wBRMVVHFrErmNvy1fgW29mxbfqv&#10;97TwEdxfkePvby10b6hzu0jvzbj9w9gHXQwN1jcRXyEVevLu1TcyzRE/zOI6K32rv8Wsb2guqLvM&#10;x/VQf0eBhEsycbTrsBHB7GH3GRfQuuWcTUyXl9SU0FzlOJIKVQpWqwRjiZIWcL3Ttt03/lJ+D1fN&#10;rfptoTYyvnxrnGVZ7l36K5Dy7Mu/qLFBzTb5taPAg8qNq8bdez/qIyGsVatGVZ2Uqd/SGLcD/urq&#10;U0M9J8DniexdlWw1yxdKBpj6S3Hr6d+gXc60WRMYm+x2Aqf0S9nMhXSW3OjtChG6xxxninEfjbbk&#10;z6wvZzBokXFnCYzL5y6bkRNmGvCkUwJVoxIGJ47dN99QrNDgxWDEiU762Nt4J5a0mw6M0RIO+/v2&#10;GuirwIZTW/OpcdRtt2pbWOxShrCyKljgrHimwYck5ueEe/o07WSEpPIf1yyHjlmomSqfVz3fJxHP&#10;DdXjHQEVMhewEI59+NvRYi+KKRdc1mjRIwnhdtpMaYRtvFI44+71erfX034bsnrjY8j36xaS4kqi&#10;1GkLuIt5djMw34hj7f3a7vd6efW0YeteLoDm8hZW/brwTO2GCfT2HB35Aj+YjEe0sPXr4vtWLPeq&#10;8DEQUw9802j4CV0UOTy5Fn9vTp8OtvS6+XYk9ye60VbPScpMEgjiXZdgOK/YNfd9jhQj5quLbMT5&#10;ZBdsV45IonenV3M8wUmNZH9gZvYvp18t+Xc2g9r0VCky8tSxGdnjI2QSH7lb2E/Zrw2jvkgjzREF&#10;GaM+0EEj/s0mty63tXJjK5PKIoKWpgN9hs7e37NS+uuxqva7F/Mzf/ohAfKv1Kw/j2bnks4m8Z1t&#10;V2dhzCQOyjkDv8QGhdVdhv3e3c9Lu/8Al3858VzMo8dvUcpQ5BxXyIaEMo+HmDyjZ1Hp7ismu/pS&#10;SODsu5xDWvG/PmzCRebSJisJkW7bJiHQV1cKAg+ZIoxt71/i10cUzF9sGh8D8bwWA82WGkImZpE+&#10;is2ec0U79s8oPqFI7Uxl9SSMjxSp+X8Ws+zr4rAmnZNoNP8AqBgLORuxZ3Ed2vJi243qybLax03R&#10;lljC9TE4PL0/l8fzPVHy48fJnWG8W8gtZDJNL244fKJEVbsDDtUc3XVejD2pDfjX4W/w+uv/ACSG&#10;huDWJNTcG/WdhWIaICTdHhnB/MgsDY9p19nr9P8A4tX5GQqIYs28peo9jHxwSWuax3Yb24UVX6Od&#10;l+I/LppoVlsZnPV8J4itTH08elbH5GYwzyIx7iy7bwNxbkG5AcfiXRdyOlYLrxSpHDi4Vmbkbgaa&#10;ONgVDRMNmTkfm0q5F2FPIsXZsY7uoTZWlv8AS3uolAB9UE6kH2D4Zfh/Fx+LXT6/ZxZyd1JR59nL&#10;eYp4S4KTmvfjkjjRiNpEEkiq3pbf5W9La9C7TUo46YOBWnWzWKrY/I0krsMVnBUt5aW2XLiSTtmC&#10;7XJ2j3Z14TK/p5Rtw159ry4k7q0hSek+VNanr46TI1BBZm7ySpuGKhH2QNIB6vTrT1YTcGPsN4SZ&#10;ZY6qsNk49SCAdif2nXdDOWSU0iSqGAKOQytsdx9xA0KoO4jAkSAsCDLxOysPb7/7dW0TyFJJ6a2a&#10;NRpVS5bSVqdZmAMhTq3bB+YaTwkctnov6YeOYqTASXLdSKexPcncPIoZlVWChev2cdeP7l3zg9P1&#10;l9h5d4NjMFU/WzyjD3442qRrbMIcEBZO8sqiMj4T2m9X4teW7J2aZ3Vk9dmweAdI2q46Ht7dGYgA&#10;gezodS612KVmfPi8TVgJSjAqzEJPDE4CtGfaTv030carQfJlH5NlcDhqirAElnaQMleQoAu3wnim&#10;/s1NrJZFVTZjPDcvdn8it30x6Xp3PF/SCy9fTsT799RRuZgqyRlP/M15PZuN49h50MM0KzXrMJI6&#10;MNok3/4tdXXLaOe6gc/8qHjuYOI8i8gqJA0Vq0lJe+XViK6c2KlP4pR8Wq7E9BdcI91GKyUQeN5z&#10;AsoCsV2kYH7OTHousOLNeSOw+PSzSvJbsWp1B9HrC+z3+jbfQuuc5FzDR4iAbFa/fUHYciz7fbyW&#10;Q+nT4hyCPyosFrIIlkB5RIV25/aAdDcZAlIjew+TvcJ42EM6tyk75LREj2MOJ9+otRvEpWSI2MR5&#10;B2GV7sJkIBDLGeO+/uJO5I0nS24Ky2FV8W8wNjuN5AGIG/PiRt/Dtt7NHjv/AFB5K7Fgr5oSKrWq&#10;8pjG0kSswDKPbvyHpOq+7cWBZVq1jmPzg1cjbiW3IDfxH27a0SIbE7tC53gkVrcr1aMkbMm/uH26&#10;iye5SYNa8lRyYW79Vhu/Xcgb9fR7wNKICZE7MV2HJr2JY4i6mSAP7OnuG3Ub6lpp4FJqBSTK5qPk&#10;Ylqer4lZSwG/Q+waXKy2GqoU/qfk/wBlT/dXU8r/AAVFT//S9PSLOTvtyaFGOysU49P2+3Xzapdn&#10;tO1USbG5gBt8g0nXqByA/wD16b6rbi8ldiP0KMu0uRnjbbqGiYKD9gIOlwW7Hz+BWLAXrU6LDZsQ&#10;wqSO8ATyX7txx30uvpbY32pD/wDol41J/qE0u4335bMW+/cdBrd+slqZ/wBx8HIMBjZPVcEyPy9R&#10;5bq232H26mvVXUH2vQPJ454oGZ+562BALMeg+5Ttqn19Ql23FY/GMNGRLDYkkVTuFHTbr7R799Ze&#10;GmjLfbYNJ4/XJM8Nrhy3Lcv/AGk33030rNMS7XlBOPCYlV7XcUzkblgSWJ396k6a665SLyWDxYbF&#10;L6Ja9fdunc7ZU7e33nV1666wS+y3yGl8epRRGT6au46kFzxXr7dzqrdKS0Eu1sBBUdI5Jf6OECDf&#10;8l0bl9nHb26hJx+0bt8nEtYZ5CGrT15SRvHJGykEdfcT00c6bBFtzj0qbAsp4HfcAgn/ALdLgmHJ&#10;nmv6pYqGTx64DIJUaSJZakn8thuduhI9W/qXXZ6tcTLvf2nm2MxHkEHh8uFtVjUx2cu1wt2dXc/l&#10;lgF9PJuPXkvLXqRCPOkssFQyGS8hHh+KqSU8dHGz3wzN3rCxKW70jr1UNt+Sv+9poAt/yKifGbkX&#10;hpvePYtEkjyiSQRXeTuOKoz7GWKCwvLnJ6lRvj46JwwBFFLj4mw0dzORxjPY6CA18ZaJRrFGQbQT&#10;IV37jR/Aq/EyfFqUhjWVnyPllbE1K0EdK9LF9M9XdWrvHXcvG25G8EkbSN/fTWkyy6Y4G8goLR8J&#10;p1SoDRQbuV9hk22J6ffrryofb+tXjVfQ8njsUq+axOUSJXjsXGW6Q/pkaMkfmFvgePb4fw+pdcMn&#10;yfvPl2WZu87erQyZ3y/AIyZi7cWvjYcaQGrx103nksFVaPjLx5SJob2OEz09C+pvXcvNHktqK5Kg&#10;6TPFREcy/H2YwpL7+l0+dtTEDkdt+Q5icY6parUsNNYwprRUL0BWGaCTf/qUdSql915Q9/lwbVSN&#10;GFy1C8mXxuIrFLscMayQqJF4EMOTnuL7fg5aUYibFLkcViwlqOVJuURRCiH1FOpI0SI2f6GY6C15&#10;HYzV2SKpWxldnR7Dqu89g8IyWbYHqdUgGLU09jP2Zy3qmktywuRy+BGXddv7vp0VyExP9LlI8IWF&#10;S0UlqSwTIrceY2C8S3u1oshM7JDj3TtzVpp5YTtNLNCJ5DvsACW9Pt+ZdACnkvhvi7yc6tEwO8e8&#10;ditIIELkbcTG5Kq4/wCLSaQSee5vFW8TbMbNIYdlMTzoY32YbgEew/4TqRjGHzWSktU6sDFpu8vH&#10;bqe38wb+HVLER+iMbGmS8Z5TTM0VuLiZ4jsyg9NxJ8r8h/d+XRaAK3C4ShRyEyWil28rb1pSeMkb&#10;Aj5ORT3/ABfLqUMxmdqo36g1VRCBcxc0bbsWLbSOq9W9409RM03i8TZL9LczQlPdajNKkS7/AAiN&#10;hKCNv4g2icBlj5f4tHgf0X8fvV4gllrKy35diSy3FZTuvv2Pb/3dZWeAJHk+aT6elUtyjs3CvFpE&#10;ZS5X2fCPiT/j0i5Np/5dzOJvJdtpGEVZ0ZRsDtKSR16+oa6vWMew/Qc+LOZvYy/WvyY164aKxYgb&#10;jL23HysPb19H/FrTsqTR4miwlHx5pZMfUISjjJN2qvyBlmPq78hbbuLv8Py8vV+HXM6s25E/LsnU&#10;kqiEkNEjiR2J2BZOqj/e1p11xIbPBP1QzeUixzZOhH3J3do4IGB9UajYDb3ty1p2WaRNUeLyeZ+Y&#10;DuSyQRRiMlJDsdwynY9d/cdYeWxpxR+gf0I8mbJeKGLI7K12aftgD0kqQjDXVRzVMweZ6fgsfj8V&#10;WijqptaRRG+Usgz9pR7BEvyfwr6V/FrLso25NKWwLeO3hcRHLNXka5en6yzOeUjk+wu52CIPwLrO&#10;vU2x2ujF5JgKn0iSli5LyuNgSWPLqP4mOu2qgxZ5J+q2a8sxebpRY2rUmqTQKrTWYBMe8X4cepHE&#10;dV+LWXZdp4GlKoxNb9Q/J1zcVOcY/tJchp2vp6gj2LuEYKd9/b82or3OSnRH6f8AFr6wxy1HJUq5&#10;aNj13U+0D70Py61upIWBqsfcmt2VsXWjQU0PZVWAErsNu5s2xXZfTx/Frj7OrE0VgX+oatehFDSR&#10;5nI/PldTGsfLq7NyA5P1+Ffi06dbyE7GLyxhSEUqsfGONWJReoVepHT+J9dehlqfnhsj+sPfvRQy&#10;zXatLpYuQUYXjDHrx37fI/h1yu7NoRpf0ryufyEubp5efnaomNOYUR7F9zwZQF4lfm1r03ZFke94&#10;LLS/SxAExyxoACdiNwNv36uykSNEk9KzF2BYKCY9y877h3229Cn8J/h+TXO6M0kF5Fla71RVgKGH&#10;oZH+UBfYoH7tVSuImz81f+Ym5Ymx2KuVGYQ17E0SuQTyDpuWO34mGn3aDoeB1fIsrHdhmWcgcgGX&#10;YbFSeoI1imUfpn9M730VWhLMAa7Rljx/A7ENt+zXVV4GcHtM+Rnq45qRK2cbPGPp7UZ9QVjv94bb&#10;UcJCYDQ+SVUt37iI3Oz2xEr7ekRrt12P29dLwsOZjszeKp9PWUI1iRnf72lbeQkn5nOt1WCZPJrH&#10;gvmN/IeRZDxqSOWzdyb07VOwVSWat2wydrubRWay/wCbV49z084vVrk7EaVKn9SsJk4sBkqtOtFL&#10;4n4pViFDtEbSWMgV+osnbkzuZObyK3FoERNRqM8q8UuCrfeo78jYUFem2zINx93qGvb/ABPsKl+L&#10;/mOH3erlWdjZxmJ4+JPpf07/AH6+pSTR4ktYlP5KIoDAEmauJeoJ9UJMfTgVI6s3/h18p+W9TxXn&#10;+Wx7npd3OpQ4FZZ85RV0CIjmTp8JA6kAn79cv4us99Tb23HWzZ5GQyThT7ug9nXX2d2eBUexNy/B&#10;T+mqNSMdwSrbrWgZFlRzxKyJ8H5fpdPh/va+S/I2+8931V9pXeWYfvvF/S60H9OiKwSQwydwtIgD&#10;FBM/uc/5fq/h15TzOpFbP4an1DcliiARO1Rb3ySkgJy39DhVb/3dABv9C1nvS1pZOfaj7wCDiFg2&#10;5ndBvy4D0dxfV8uhgWf6H146n68eNpDD2l7swCE8/S1d9m3H2rpJgz9leStIZyrD8pUBDbb9N+uu&#10;vpObuZWfTrJHMpUSRtGCQwHQfsO4O2t5MSut4SgO6jV0khljCSjiP9gHs/EravkRxE6WbZMxHQa9&#10;2snABHiMxP1jtKTuaF7b4tj/ACpvi+ZPzOay8fZVZo7OuYxLOTC4/IVLpiqvVmEiPexpPGanZTqs&#10;sLL8n+ZDLH6fw/OinXbRiunoB/qVqnZtzXCDkqUMT3ZFT8nI0HYRbzoOiWYdz61//wAT8FV+uMsh&#10;0vOZoK8VeK3IqM7xIWj4HfdV33VVb3FNJFsxv6mTRT5PH4xnWSSNhYSQniQwRgPt93/Gy6TY0PQe&#10;R1zmKuAewILNess0E/IKZIwApQL8sm3p4r8XHTrYbI2/MMRDbydSvfdbmMaFp4VDK0iMRu8Y/mSb&#10;BvWvHWtEY2ZQ+TPhfLcFmGxWwkpSRxPyJSZGaZVWWNduLV5A3wfI+r8jqoM+CeJgMvi7eC8kyg7r&#10;s1a/EkkbA/T2AjjtrKo9MvFm5J3OTqulSybku1cIPTXsZKGk9C9dS5brzO07L1Cux3ZQD6lA13dS&#10;q8UcHZKwZVh3cAcA++4Qr0O/2a6YMADAniW5KvUFwNz+wg6oQuI5No2bi6nkAR0I/bpiKvyfGfX4&#10;gVzFytKedWUgEpJGQQUboUYgfEraiykpM9n/AEsRl8Mphtu4WkMm25HLl16nrrxPaX3s9f1/2I8u&#10;hwH1f/mGzkIjYBqz2lc78FYxxqWYL1O+/HXluk3aO2toR6fJjEqUZIbeQBhUfmxwQqGCj3AndtDS&#10;SzHMs+qYjxqTHi1WC2YgGCtKS2zA9VYH3/8Ah061rEoHZmc8vm8bfGSxivDCy791BGO4vTodwPt/&#10;4dKzUF1kD+ltLEVsK9owu8tmViFCcgyjpuPsGjqiCeyZPCv/ADN5aO5+p88KEkYujDU6gelmBlYb&#10;j2/FrppmzCx6V/5fPCsnT/TXF5KKZY5co0t0q7SGPi8nFOSqwHLin4dY9lWzTrcI9gowZSEn6u3C&#10;zt8yqeLb/KQx92oSazZTgblMywrt+YFG6PECmw/un4tU2yBZMixsdliZDtylB9BH3j93xanliXxE&#10;LVOOy0syO4kT1KrqegHtUddjqHWSk4KbKYrK3VRqkYELk79zuIpA9/xdNtZ3628i62SBYzHZKs0l&#10;S9ejam6jlHErckI6h1ffdWGilGsG8B2snkXe9is6xTXBPS2BV7PIlvu5IBy/h1rDWuBnmHnbGSQS&#10;pDZEayADZVAZD7juw3fbTcCUg6i8aDmKNpL4UneQERPsfiXboTpLLDMbzEHy3kJlSatQrzdsbMBy&#10;UhvY3T4hrPlfRFca7nf635dEO6cZWLbkDckNuv7NVz7Fohca7lq+Wyj41bSUIje47mLmGj3HXZWH&#10;UN/e1rztExiRxUkqt67frn6ipCkh6TQqW9Ube3fcA8hoVm1ighI5/QMN9n/8RtHjqPkz/9P3aqth&#10;d/8AqVcb+kSLvtv7teTSdz0LRsdlo3epjcBt9+g6b6HRgrIAYcy7ANNHxHRlI3B2+73aiL7jmo1J&#10;HYauyqwSQfEUYj94B03MCUSIzLmZIwi2ApA9Eo6Eff7DvrP73qWuOwWpZ8hij/PMF1h9i8SQPt+/&#10;Wlb3+LE2rX6Ebk+NmYfX0Fhc/NLGrr0+xl9mla1X+5QFU1kyApRkdyKCAodtnhY7/d0+3S47JFch&#10;fIrHGBI1bunlsXI9S/vHt1n2bwVVzqHpv49MimR2SY79HBBBHu3I1dH1tY5k25olPWx8i7CZ3U+w&#10;odh0+7roaqCdhSKxTLfQzWZEbrx5D0n7j021nyrk2VDzg5WjxcbNztTU5WJ4SAhEJ/b8O+ivFauo&#10;PlsMSfXIQRdiuIvUJYQhj+101UvdW/3iVG0Amz8RXhPUO2x3aGRJV6fcdm1S7Vqg8ezPPv1GzOEj&#10;wqWLLj6VLlfuK0ZJ6lujDoSP7uun1mm5Rl3r7TyXJ5ifGXJr80OTjwV+Y2sDG0iiSOSHYGXiDxjC&#10;u3p/h16UwcBFM1jZuxPio7y5W/XmizE01xopXnOxj4vHtyjXb5Pi+bRIDliXyPD4SOl/1Ms0GPka&#10;WOsYURadtuDhpH9VjufwcuOm2UkNpkPH48hgbdFPpcpDSlSWe7N6q08REcImiYMF4K3p/wCYny+n&#10;SFAefEYxMpFbx+QsZHPWLUSZA1ljEK1mA7kq8F7fLf0/i065nZ6fXNkazzmePH4VgW6Qx8TxGx2V&#10;faB/Fro7rRU+vq+PW38HkdHxC35BHczWMpf0rxqnXSaVrBRu41Zd3cBjs8jyb+rXMq4SfE991a2A&#10;3g8bPl44VxlhFFpzazcySiHerxAEckIZU4j/AMWgykvMT5FTnwHlct6R62Etxw42pBCgO8SvyZIu&#10;h9vD4vk+LSeCkAd23mL7XfJXrSvh8dSjp0sdYEN+SvBIAhbaQL+Wzjl8zaPkZiMYv0/ktZ6xjrkJ&#10;I24TgF5g+1D02/u6YgMdB1hSi8QSd5OLxwhgV5Esp2+/+9qAPSv0yweIvfp356mUr99e3E4DLuV7&#10;SM6su3sKP8OtFkLUoFs1sblMG8jv9IixLMN9m4TLs+3+FtMCh8OzFOljLGL5GR6NuXeIkgFS2yuD&#10;/h01kDHHzWNksPIUlNkklDGOqhTuNh7CP73p0MQ2PKFSzFbQypMPzWfpxZgSCDGN147HQBReSZjE&#10;2I4Z61SOUSc4LCOxIZjtwdYyAsQH8Pp0SMoLmSs4xTUqUo6Hf+OZF/NZem4WT2hf7uiWgg9O/TDy&#10;mxcwVnAuy/8ATQO9Ob5kRm2dT+Iciv8AFozBjFGnamvGKSnHXtVzxMk7tIuzLyC8owXbinri5N/D&#10;oSAUyUMdPy/B3msc2MMwPcPBFhVzIWYjc/mM3FdNgP8A6UTSz4jMk7gWpx20+15g3p4/fy1mNHtH&#10;6ywR0f05uVKzmKWlSikrJw5qGryIfib0+/jpWyA/LuXfGXI6WPjt1eUSMS0Ee3cQsX3aUf5ofp/c&#10;9OpGbb/y3Hv3fJBHuo7FcKDv6gJSAddXRqZXPb6t1KszwMSkyHqrbA7fd9uugmB45uwoDFmk9oAD&#10;EnSwAT7d3LyNGiFYfZPKd+2g397e9v4dS7JBBQee4GePKY+hUsF3rJ9VFK4AVVh/MkD8fZ+Wraw7&#10;LSUkeKeUYjxiPK2pZBcs4ezWkyeNQxrV4CRmk7LqGbu9T6ZOS6wlGpsP0c78fglazGvHsWrOxHtC&#10;8gw6fdvrt6H9pz3zPU6flEdmMLzUyD4g3RifvHQ61kQexltgCCqqR1HtJ/ZokB/GYW3O0d+4oiqI&#10;4Pbf+Y3v32/DqH2LJDVTy79U8VQgkj8oygabH0JK8P8ATKoC2rMpdpQpnY/k1kVecnTkzax7HiXQ&#10;868/x9Ot5fRzWMj/APyH5Dbr3sYFHohkZ0aaJ5N/jRvWqfxNrJfuLPdpLEtK3I/F2r8mYsoJ4sD9&#10;2u1syLKr5FXlT4lkO3Tc+oH7weukDCpkLN+dK1U/UTyH8uKMh2O3vJPRR/e0YIUB8hh3oV2gsMJL&#10;NlHey4J2A26KD7+Op5SHGDxix5n483j/AIzSTLZOzHjS4dFhhiribvdsSSF3EsqcmVe2nNuHzLrk&#10;bNkiX6QF7XlPkwkiWvK1hY54kJ4CQOVYgNu3DfW3TqRc9eetkcJMXVe/FGvKR0Qsihz6d9/dq+Qo&#10;Op5QOsjRx9OnHY7A6ACPHlcosTTxNVoWHCKxUqZCeuyA+o9Pm0pSKMT5/wCGXPJrOOwVFvp6heR8&#10;lLzVY44EB9bk/Km3LWfY5CrPAPOv0t/okkuWw94ZHxxJEEc7IY5oyz8VSWI+peXxRP8ADImsZKPc&#10;vEMNak8dqCML9TWhAjiJBJ9ZJ9n27661kRJosXn7VOUQujLGRs0DhuIPvAIB2200DLI5exY9NeIy&#10;MTsERWY/7Bq5RLGbWJs1OMtwjvOnMRKdzG3uDt7Oe3+7pc5FBkcxi8xnMdcxkF4YWWlcis0svdMs&#10;FZYX2V4ZJWCcWlkCyV3gZ/V6PTy1y9pojOWLXj/juXynhGMiuSZGwHme27JHQs5GaJmihkpyK0iQ&#10;SsvaWfueqT+9rJFn5zvxWkdMgsQiNh+YaMFY0k9rIg+XgfTw+XW3XZrFE2SZp8HmFt1xybaQfGB7&#10;A3/r19f+O9xdi+Tw/a6OD+DRy1qGTpNUsnuJMvqUDZ45B0DKfZyXXpd3RTuo62OPr7bddpRlqGMu&#10;4bLqliMy1x6IraA9tgx9JH4G3+LXzvr/AI6/R3qf2f1Hr9vtV7Otx+4upZGkn6j1Btv7Ne7Y8xFt&#10;GrjB0TJjzJTnsdi1bRuDoFYkONv5gXl6k+Fl18j+Rq+Z7nrftQOIYilWDCa3HXaP6qGosQZZVUlW&#10;KkdF9it+LXmHSOU7U+TaaFsVP/Uu+gD/AJfF4Fj7hLFD6ZJfgTb5m+LQMHi5cDjPEpslDUZ52llr&#10;GSUSLLVlZRvHKgJEW+/8z4GfRaEgK79N61nG/rt4uksUlfa7EvCY8WHNCChJ9u3L/FpLMTZ+08+y&#10;Esu4DBTxYnoD7/2dNdfSjn7Srgt1ZpCkU6vKkYBQH2n7ttdDTRlICdYgtmRWKO0BZQSTtt7E/FuD&#10;oeQLMwk2Kgnsd2WMTw2IN7FeU8QTuAf3765zrRqfHbuTLePyyN3y9TKw2bDneRoq0iiFXPtYr+LU&#10;Jf7RWYLNQwyT5nk3JXxUezMfYn1Q5A627MkZdepoMtG9bL2JVDdkshPH3ckG42Hu6f4dR1qUXdwy&#10;jyFOrlM29+FRPYrMVKsQq7gDgQR7H5fN/DqGoLkUyfjbZG9Uv4eSm2TpJJ9fXsKzneT4JoiPXC6E&#10;fGvp04gXIqsbgcvkLuRkNmll6RhgZXkYDJUpl+P1KPXDIv3/AA/Nq1fEl1knWy+aggvx2Y8ZewM8&#10;yxxS1H4zwOkqh0biGd0d+PF5fgb4n+HQ8xKVgS/UzFUXTOXF7y2Fnr2JaTlRC7wOgEsf/wATh6fi&#10;1FTQVykTJ5bnJYI2jha2JJnlBVSZokPb3/ErerXoeqnBxezB1+HGM9sswc7Dlsd9dxwghOGUHYoS&#10;5U7/AGn3EaABPw3V3CnYsCd/ZsPftoEACKVhcnZS+wG++/2aqcwR6b+mFdFwlwhiytbcBD7tlUa8&#10;X3X9/wCh6vqfsPPqEV5P/MRk4qckkSmvL3mLbq8TQxtx3O/wS7cV15Dc9kI7lkbqzgMo15Z1sZCP&#10;tb/nAwsux9x6epT/AHdS+tzqWrKCxo4yGnVFeGKR158iZeKqCx3YggL7dXWkKBNyeX/qFcupkHhj&#10;5/TliiMgUAt+H/DrK7xNaZHofgNXI08JjVslgjR7LGSD0c8h7Ph4jW3WmkZXxZ+Nf1ZzDZ3zfyPI&#10;Rer6y88Vcj2FUIgQD+zWtXhJk1iftDDePpg/G8Pi4GEK4+nBWX2cd0QBujfxayujWrPpK6MHR70j&#10;SctmR4yiox9nHjt0/wDFrJr5LkFbpeVieNILaJFxChhGx/8ATqbdd9xp1KW9gfNJLDBss6qeiGJF&#10;4sftbn1XUeG25SvXYt6ePzlWOOCbPSQpEBycxRsN/wCLkT6T/DratGv5iHZPQt61C0CXs2Xmjb3B&#10;lCN9+y9V/dq1V6sh2OyYteamOTtuN+3Op5bN7RyU7htPiLkMvY2dYZVLKV6snsZh8RH2afLGAghe&#10;htDfszBmfYxiRBsdvlJA6aV1sOrFRFYT8yTIduEfFEArFW/iGoj5HPwASK+9xnjyQkMXx10QB2X+&#10;8PVpJOcwwjINBAq2JkMkzxykS9tx7APesgG/+FtUgBWFnQKatQSRMWIKnYn7N1Hz6H8IaERl86iE&#10;vjA8cZ4NJ3NnBPsOxPUajnbYcLcj/Vrv/wBGf95P/f0uTCEf/9T2crMQeza7b9OO45f2768L6M9W&#10;VqgUdXJSHm9oGVSQe3yUj/bqeFnjI3auw40FsQkTxmX7wSrbfaCPbrRpxiRK0FFjvMAtS4mxPRJg&#10;WOw9oPzazSejKlaoZBt9rspPGkoB5Mp/9B36a0UxEk4bChx2QLiaW8SoPq7Y477e87dNZ8HnJXJb&#10;FqDPZhAhmV4vY/Ibg/v10fuWDMsEyqkxh+oIisCM/wAJIAP7Nc768czVXwyH4nzNfYGeGwvvSUEb&#10;/vGtk7rVMzaq9CMlyNAXtUmjJ9rxfmpsPuHUaTvuhquzPorePdi8LIzD4QQUkB+zYjQr1Diz4WaW&#10;35tZV2O4Z1B3OjlXVBxe4tJawlyM1poopwvtK7MoI+1faNQ70eDRSrZYk0kxFZwqoiHbdSu+3T7t&#10;9TzpVhFmQmrYqxBusUZ5dd1Gx/t6apcWGKPMv1Xw0E3i/wCSoMdOzHbsQtKqloouXJUDkc26/Avq&#10;bXZ60aGPe5Ris9nsVdtY+3DNYymFokRUMPJDHHK07rykYIAzJHH/AM2VvzX+FdejOJwwOeEeOZGp&#10;kquCzD9uzllXKUrCOrPSWKTm/c5L0cqPT/lNqvgRSeGxDM5zOLXpR37Vhp3wqSskiQuJSY+fN0Ux&#10;IvLn8sfxcdRXEpnaWchfxTyKpTx0VrLZiYV70sjIVTr6Hr9w+v8AMXj6X+H1Jp6AnBfeI04jLgMB&#10;JLJK2NSS/LFEpjihslgT3mI3mcR+iKP4Ubny1t11xR7P4uqbkN+pdqnO8NG3NJBUsSL3pYAGmVeQ&#10;Zgik7MeI0d7TwPZ96yp0OdTHzDNVKVqjaE1XxjMyLHi72Tr77xKem7RnhE3zL8usngfHXzwD5bx+&#10;Gx5alGKKPDeK4mJKct7kqLKJR+YTYIDS98n0/Fx+XSjElMT8lEj2IKnjdibI1KKyRy1460iwwwEf&#10;mS9wDbb5Wf8AD6tJggGZydazewArRN9DXpJVvR90mPq5bYH3cPi9WlqMQz+PlyvlkePsSiMLH2K8&#10;tZlmiNYAvH6um3Tly/C2qYmDvNexh+lxpWx3XL9+X28dgiHl+NSfVqQk0Ph2clo+H+V4lZ1lmyKV&#10;zvHueY3MbkE/f8S60SwEzKZi2xgqPy3MICEE9AqnoOvX2abQEMNia17ITmpEBbm3LRqx5Og6kpv0&#10;5DbVJANz+PZZ2XhCjrvxDJII2PEbsOv2fF/DoFIn/SpFrEMRWPcKr3iWEhPvV12J/wDDoHJRzxtz&#10;kqyNvGm45r7C/wBu/wB+pArrDWpnHemMiRelN99wvs0Aab9P7Fj/AFFSgrKxkdlQKPbw5AuWH4OP&#10;xaEI9isYnxvGC3NPAIqVUNJZnd5WWJAT1RS3xdf5fH+7puAPKvIsvYeeZ7ChbV4RqkAHE16q7mCJ&#10;h+N1Pdk/CzaiRnqH6P4yWtisVO6brkbvNAGUlkiOy+n2/I2h4Aj0z9dZ7cmEWlDcaOG5NDWnqxxq&#10;0jqAZG7cjHo69vl/d9OosykfmfOT4Z6NSGEEySIZX78YgmhUE8gQo6H504/zE/i0kxm7/wDLe1Wb&#10;I+QmuDs0VVQxO4O0rDlv047nXT0vMyue7XcCbloFwzFjw7zepOg9jHbptrTkTAzN4alaxXjiiNhG&#10;XnIDJurH+8diF1PMcGgwcNKKb6BAoCqS0XtVSevDr0b8XLUNjR57+o01WplpbFq3ZrJGoRLdMAzq&#10;0hCrGg9/d5ceP4dTbIEjA5fxntZXIrFgxfzeOApxxVirA1bEREbzqn5POMni/pX+LWcFj/6CVB/p&#10;Z6rxDjBkLEBRmDhfh3UkdDsddHW/tM7LE9Tr/p1irE3dtsgIPpWLfc/tPTfTfYLiWcHj2Mo3jHAq&#10;co1DIxUArv7RvqeTY4LC8d4liVNwGUhx1AG3UE+86K5jZ5p5D45iMnLMll5WyrxMuJqsyrSaxDze&#10;u9hTt3F7p4cW9On2BU/PeewGYxWY4S1MnT2lqTZmDIrFEq3JJFbeGOEmN15M3acKv5esKZlvI/W2&#10;NWq9ZoJYS+8pLD7unv8A266bszQ0PHcMIy01ZIC7Hm4OzdD0HQEnUcmOA0LY6pallr1URzD2yyqA&#10;dvZ14jfc6G5AqstUsxw12sAgdsgFjyOw6/26uhLPHFxEtXxa6PIKNSe/MbeSq1bFaqb9ODqY54hC&#10;8c+3HZpI+zrnsaIS/Qqb6/P5u3xSFrMkEjOm/AnioaQcuuzH1fh9Wtel4Mi6xP0lDBMlCeNSsi77&#10;sftGw9h+3UspFa1VBYSz9OnoQuihQqrv0A2/FpyEDL94jHSzSbmEepSN1AZTsN/t0gMM74mLNA5K&#10;NpS8E9aooXdZJpgUaEruqlpouSwozLzf0fHosJHg36if0mVc/HSks28tHJXjurYkDRx0kf09roj9&#10;2HZI5Y7H50PLj6tYalntX6SVo3w9USKjEbAyPuG6Md1G3+9rreRkj0SpD9FI3EdyOVvSynkFG/vJ&#10;6/3tTJQTIWZxTtOv5CA8XVeu4B+U/fqQKHKSrLbaZuokA33Hu2A6j3a1qJnmXlWEfMY/L0slfaej&#10;JkhZx1WYtZio/TQ9uaWaJun0cyy/yo/zYWXvwcuLax7ENDHkPh2Ox8HjuZz82TafBitjclkq8kIr&#10;zwVX+qqzOJiZLEcZPbjkXhJM38esXgUYj9Q/Cqfl9fFXvH6defL5y3ZkTK4feOie2d1W9CwHatPu&#10;3yo68fVz1dGEHh+LjaDLyxpYj7aLJ+aN+EvD/l7jc8j8Ouz1vYfXaUY9vWrKDWY3KxzxB4m2kHQj&#10;29fsI19d6fvV7FgeJ7HQ6sZs5VFleGUgLMm3tPHf7tdd++rwZjTqegvHL+cpJPsGxPXqdZTJSLbG&#10;YuG7cMjoZpqiF1j7nbL9DsofccdydeV7noW7XNTs6faVP3BVfyOlRj3rXP6nZBV78qrL2GJ6niu4&#10;4sAvo4/i15lvw3fojtXvdT/mGcPi+GYBnM/bsxGSxdETLGkhAURomwbirLz4tpV/Cd7f7RP3+r+o&#10;1GMn8lXFLi4cW88VqvJXy12UKrjubg9sbbyR/DwZ+Trrav4Ts1da/qZP8p1IrcF4VnKv6mYXyXJq&#10;ExNC5XkZZJGmmKJso93t07fhGk2rKzghflOuzjE9g8x/VLF2clkcKsbJarOkbSwobMLxk7uAybfn&#10;KOqp/h5a5unodYZ1dlkzNYvza4/kNfGU6OTyvcl4rXSOOGRkI/mIdgIRH86yvw1tdJLRGXFyeszb&#10;ERwWJliuzdwQRFlkfaMbszlOnE/+LXIr7ZFusFSkFP6tnuQLDMybBn+Bj79mBKddauijAhdjDeN8&#10;TLiF4FBFYy0WwG4O4Dddc/ZWG/8AhOilpSA5KvJPYzCD1q+FlPFR13SVWX941XZkvqRV5l3mbG85&#10;D8ubLE429u/bB31PTXAfY8TNYiQWKlutFPGlyWyswLAeoL8XqHsbUPM20HpPHMnBdFoBbfYnE9VF&#10;fs2k3XjIgPRZVkQt+X6l/wAWtHdNHPwaZVxeBYGLzl/IYL00Ml6Bq0NdQVDq6cXjk6jqnyr+L+LW&#10;S69TZWDJ4/hMVg8rlaxkr2I17dzdRzdVcFhOhHUsfWkmndYwKrwGf1Lr1psDeugyATkrLGg5RuFV&#10;XjO/yt6OSP8A300uquMFXvgC8quwTz2ZUCiI9lt9vWWaNT1H79d/qpqDi9hyzOrLuCXjZSGD9Dvy&#10;/Zv9mu05SRs8V37gDq+7gjbdD16/s0oAWf27FOXr3CrsQQft20xQCDVIu2JpHhbn+UhAKnr9um5B&#10;Hpv6Yshw9wKd9rbb/vRTrxfcf3nqer+z9TB2r8eN/wDMM09iwkNKWGRG59NnNVTtv9jEf72vIbS7&#10;JO9Kam4o+YeIZDM/T17ckuVLERxfmKB7iNvZx0V7qt/I3RpF1kpMbHXP1TqjR7M6u5IX/brWzWpN&#10;ZPGfIrJt52OnRmisR2JVeJq8iPyZT0BA32bXK3jgdCWBrs5ZyeM8Iy2TszTUZsdSsSLxl5R9xF2Q&#10;fwtuR6db1TjEzlSflDwzCJmvLvFMff5smUyUbWlHxNFG3OU7/ubW0YGKeJ+51rY4xSmOQTKN2Dz7&#10;ycCvUdPbttrNpFYgrFS3cVRUtqqHZ1kWPl126A9dttQ6t5MpOMyo+hy8WSjM+QdSQT9NHG3al+0N&#10;6vT/AA6z4WTzL5KMiwXE00lLvWeRwm4UyHim/wBqk9Bq3VLQnkOQ2IzFH24EA2Id5AAoP4Vc/Fql&#10;YmCELLVliV7EC8GPbJbiVV/av2P/AA6E4G1JKwKr2JeReMheTcDsD9mx0OJEhaxjorkAmq5F4TL6&#10;RzfdX93sOxG+ptVNYMatGhWNRClochNOJYWA5V5WO/2ekkHWXHRyXOwymZw1V0TtlhxHG0Y/WrDp&#10;tIw9u+qV6oXFshDeksWSrCJJeY7U8Te33AH7N9NOWNo5lf6h9WtWeSStVmDdt1cHdtvZv06aV6uY&#10;CsFTWiztRzGuQsgHorS7FV29nXY6zrWy1Lbq9C8qyZevAPrpI5VY9FMRZW3O/V1G+/8Ah1unZLEy&#10;caD/ANNU/wDp/wD+EP8Au1UIUs//1faZAyjktIKvtBRmO/8Abrw3Ox6n6i1iwsx4rXc8vYHBB39/&#10;q+3UWc6FJQHqinEq7zWYenqjk3YD9/XVVhbktv4I2Y1+o79c9wDqux2Y7j+w6VljKHV4QwBnxs78&#10;SJVk9h4gq2/v2YDbUTVlQ0GqPFFyHBiOo5O3Uj7SNXRpEvEWNip3TChkryDdniV/yyP3jUclkVDC&#10;NWqSITLYeu+267bFW0+KeouTGKxhjj2sW2k6dfRt/tU6pNLNkuXkjjPRf+XfWNvcCSpP7jo+15WC&#10;HscEbAloZY3I6eogA/vOiNmE7hTLeQL3cY9rc7fkNGxUfsJGrx1rIoW4KWWBQZGxjBvee1xf/YDu&#10;dRZr+kaXyQazSmcLLXKHpsssexIP/ZqOSeaHD3A2asERZkhJLdQUJ2/fp8UtATbPLP1Zy8NbAwPG&#10;CJ0sehtlYRyFGVXYEMOHX1a7fVcmXcsDDWvGLmRyVfx/ACa1EEjtyXq4+KTtiSWaRkblKsfqSKD0&#10;8OPJvVr00jzmWmXyWYzHjeF8gx7SY+LDIatvIS20RJ3b0lIYlHc9fz9xtDxHICr4vQbxWXznEHKV&#10;8tTJMMlSCMw01hGzmdwV7itv8X4fj5aUKJBMh4p4jc8hhRMh3aXjaL/UbVp1hG9hQdvp2TiRDJy9&#10;S8fQ3w6dUUlLNV+nWPy4mzV3LNIZGeOvXR0CbcNw3AAnkPh9XzfFro6cj6T8bSKyZTy7J4mx5jVj&#10;y08sGOiaWXnCndJlVD2126DYsPV/Drnu5uP8z2YKhoPJsTZH6X+H+NS2FeTOWRchgjl59tELP/L6&#10;849j6eL+mT06NkfMvMj5lgqNPwaDxaL/AK3yC7kIxjMXMsgZFaMpLOnIniqn4FZuPPTcZEhZbGGp&#10;47x7xqrnnmp27hxPmVaEmN+4B+UCeIl7an8p+23HjpAjGUcMYcr5FisnAVteNrbkxleAFoVl6bKx&#10;XkZQqlWj/Evx6EMosth7Mvi+PysMXetV3kny7RqVCwhwivPxAChyeOk9wE57VDITLCluevD3G7UU&#10;gPLfjuVJ/CG+b8OmBUtloMZfrPHMwhh3imrqdyFJ5Kw6dfVpq0MC1kWvc3WN1lhtDlFKfYW/9Dau&#10;RFRVt2asgeCVoLNVt1ddt1IO25H4flddTyHBvvH/ACPx/wAhKJlljqZXkOcch2gnYDirRybelv8A&#10;4fL/AHtEig1Nnx3HzY1sVLGJkcmQGZy84K+kMrN6+Kg/3dOQPN/J/F5qs7JCABEeKSqpVGX2jcak&#10;EUlDwjKZOYFY2rwBgHmPs9R2BG/ubVSgPR8RjPHvC6D2Z7q1Xb0SyOA9iXb2CLYlmU7fCuo5BBR+&#10;VeYy2JVa5Ga9aIrNQw83WWRx8Fq/+FU+KKv8zfFpNlJGTweOyfk/kkFKuWmt3JPXKfb6jvLM59wA&#10;00S2fo/wqGnW83x2Ar1itbBQSNICQ/5hUBQWHtYFvV/e025Y4K39aspjrnmeBgvW2r46grz2p4m3&#10;CWZGHaEgB2Rig/L/ABctZ2zGjx3IRY9Ksges1isXE0V+UOkn5knLgin4SH+L1cdAza/+WvIQQZXy&#10;VpVCr2q5Ea7DbjMTttrfq1M7H6Br/qXgIrYURFk3YMdwnHp19JHXVNCOzfqJ4lN2pDYCqh2jUEdF&#10;9+4OpkDs3l/jFa3HIZJ4ZIlJC8YyG5DdTvvup0wM95VlZWc5DHRC1djeOyYbYRVkihdXkUEniX7Y&#10;/L46LAjIfqBir6U/IrvhhvvXyyV0y9jaNA8U5aSRFc7NHYTkqy8uP5fP8Ws2WhL9Bslj8b4fchlf&#10;j2MlIAY1JH8tNtvYdbdeRFlieuDz3E0WRX5q8zKYy6lU2Pv3OlAyI8ww0sjPHMs7AFiEPM7j9nt0&#10;1AmQr/qFTeX6SXoX+FArBhsN+oI04QGM/VA4/M+LZCaO0a8lUpPGskCSJO4I4QLKCJYpZGPp4rx9&#10;Pq1n2hU80/WPC52j5jhrORgenBlkoMbiNzitWk4LKk7E+l4Nk7S8fh1nEMo91i83p0pDEtOaZmJB&#10;7ZXc/cN9vs10XISCn9TqDIU+hliKseQZWY/8I6ddZyVAeb9QxAy8MY7O49TKpHH3jfVJCEU87hyd&#10;UzvBIg3IkWVWRk93Xfp/i1pUl5nkHmmBweHzWUzOUzrnPV5Ulm7dawJYZZePGWvMm/1LLH+VPFO0&#10;cC8tctok1Q5+luYgF7yHLVoy1a9f5V+ahSIxEpHpX0jr/h1r13UE2R6PL+qWXigeCKnFMpAVgWEb&#10;Dc/v92k2NIhX/Ui5JM3R2Eo9SSlePpGxVSp3/u/xaUhACf8AVGyI0SvDzgJIEfAq6gDoWB/97TTC&#10;CVH+o+Q0p8pBBHFNWG2Kmk+A2A35jKh35PEvwPx/Kk9WlZ4Enjv60ZBmyn9DFGuLkSVjm/IOIS7d&#10;mjZVIsKnFVV2+Hh+Y68GduOsXmWsjdYPyyzgKaQVoiogBDD3t132AO4HX8Wup2UGaLiD9Xsj1a2W&#10;rRjdGQcGbc+8LsN/97Uc0XAan579cHVMl2mBADWGVY2+7TV0EDWO8yhuXvpsrOsUbhuNpZFZdx7F&#10;YDr11asS0VOQjiXxTL5WhmI0sZB471iBJkWSWEKYBViTYs3JC0lfj/8AzS9uVdY3tKKSC2sR5FlP&#10;GKtiOjaGfnqJXzNu2IIop41j2WA1rI7VmNQiSycOPb9TI/LWTTKMrDnFXIJhfFYu1akWnFVxlVW+&#10;iOXpS963LUsbsLEXH4+XH8v4eXHQnsBQ/qp+meWFvyR4cNj/ABvxuOXvYm1JJDXM7bcyisxeaV2k&#10;58YolRU1fwSeBQ254irxOUkB6kft9h1t1dtqOUyLUTWJb/1Vba8JHUSr8I9nQe7c69Wn5F2/ccz9&#10;VLItqFhzBHzGzr02b2be47/fr2PW9hWqef39UOTS4m6a9qGwr9G9Dgj7en/Fr0emyk4u2so1S52v&#10;XmEUxMTnbhuPSw+1TrrbOPxSWdTyepGTvaZNviAUaxvALoxLKXz3x+OFVC2LUg3IHJgN/wB22uN0&#10;tOiOmvVUrrXnmNmgZIsXKZV2ZCZTvv7R0J02rLUuvUkeq1/1Z/T+eaqqMlOOGMf/AJQFf6moskgB&#10;mhkWLZ459x8fHi34tfH9vXas46n0NLJmUvfqVisZZyVvxCvPlrcUTMuenYitXikPHeON+srs3sRt&#10;Fruyh5DSVWF/R+3evplsxlonkXLtHBjr7qfXJGWYsB7Vj5BlZv8A2dViZWa1PUoY4hCN4O0SCG67&#10;jce8jVsgT8UpUJ/pnq2TWmjtZCSvHuNnjduDyJG/xKrfh+HWHfZpuf8ACa9KTRTWMplsJ5RKmQno&#10;/SNWasJrSyV45FMgZoy6CRVl4D0fCj8taPr51lGavxs5L/L3quQrQXqitG0kLL25BsSF37Z1NKOs&#10;pl3urQ0YjFQk2I2cIBIm8yjoVPUh139janqxsadj+00NrKZCSIoQpdlAV1JGxB3V9/uOu2vSjifa&#10;xWaw97urZlQTnhKzbsm8sXVJVI/ly/8AN+ST4tHjVcgV2xK/mJoIclYtTbyW6zmyFKsV3jKA7r0J&#10;6cWX5vj1XhTiCl2Y4mjzlerbwtbGTRtPBagrzWUil7UwcIPd7g6n/eXXDROWzps1EFNWrX8la/pG&#10;XXhmkQrj8oi9uLI14eval29MVyBf8L/Evo+DStn14r9v/wATO1VfD+YZwHhv9SWW0kix045THvOW&#10;L8k+LYDYD1ffrXt9zjhqZ9frSWGW/TWGShLLWmDuoaRU6lW2HUbnf26zp7znE0t6uGB5piI7U+Sj&#10;xcXJpZ5kihHULs/UE/wqPj1337q8ZOPxtuD1G3+mfi6QJFLJxyc+yR35XYup+YQISI0La8l+7ds9&#10;FerVIRt+RYv9Nb4o5GOxNjclGr07i8WJmgXjLG4PHj6eDLrDs7eTlm1KJZGApeQ4Pyv9esTfihMu&#10;Mv1JAsE3H+ZDC25ZRv8Aw65LVTtJvVuD2KLH+NYHlaq14qtiX2Hbk22+/Fdtz/h0mq1xQ5bKTL2v&#10;H83SsGAFxMChmhUhmO3qjKNt6j+HUWdbIuqaMJ4l4pVreRC7LIlWOq6tH6FV2HsCkD29PibWdKwy&#10;72wHf/MDk3x36aX45ZeT+QXIYBx9nBPW69Pb0T/FroZjJ5p+l/hFjI/qnWpLJxbxXDLZaSPoVuWe&#10;oU7/ADAyt/u6u2JNMD9A4vx+riZBamlvP3t1nkkkPbi39pZV+JSR7/h1zrrVXOJq7SXP0UFq7J30&#10;7TRjYGJ2UbH4XGxA9mr4psiQ08jS0mNZZAeQ4Mo2ccT1Yb776beGALMSvTQdyMoWnntbxksCo2A6&#10;lk292srP/WWhez9AijC9t+FlTMJCeIDJtuy76MP2hjmNLioWBmWSS3HCFaKOXjxG3t29PtG2tOCz&#10;zJ5B1pWvqucPZCyjcSDo4Pt9YHt5acOcBSAuQpzkl/patKVABUqQftZRv8uosvgpfUrpUeWZZ7o7&#10;1diqmZAUZiPg2Q7Hofj1GbxK+gPMDFV5mktiVpHQIsVSMgAg7qWJ6bj8Wi8LMdZ0Ki2bYtw2MXUk&#10;SRF4MrbMjHo3JvwazczKRayxL8ZBlppDM5sTBFeQEB0Dj/LHv1tywMoHY66PKtiK2xKJvNANgpUj&#10;2bj3jVpfJLYGCeedpVimaGKMFCjk8x7+RP2amSoFuxN/+ch/x/8AfqY+R/of/9b2SBar8XqX0LHq&#10;RHLtuf7jHXiJLRnqudUPqMhGnXhKp9pbbcH92tIsZ4AmOT6OIoyPt5Eez7tTFx4BWsWyvEskTD27&#10;qCh+zY6G2EIBFNky7bmDY9OYP9h21KdvgbVT5f6ruyywwvETuJFbdh9+xGj7vgPtBSrlV4iKKN1P&#10;R1JDD/b7tS1bQa4jEVi1GARVilXYAhjsw/79aVu1oiXVbk5pYZG2+j9QHq2G3+32aHadAS+SslON&#10;sswsYuT0nbdkO37iDrJurzqaKVkwZp4AniqPE6jftpIyN1/hbppNUHNjqUqcMjGWa1EA268lPT96&#10;g6SpVf1C5N7DytMJEMd0ujDZSfaT9/XfVrPMj9A1ivkWjH08gcgdVJ2Yb/t92qtW2gk1qU9qTLRg&#10;xzCJX6kbM0bEfsO6nWf3ami4mD85yGRq4SwUjgaKyjQ3J7aq0Udd2VXZwoJk9R9K+luWu/1Uc/e1&#10;B55gYm8PnzzUrUNuzUeOiaMjdpbNW+hDyQMhZkeNW/wr8evRrgcAtR8ebK/pxcySTouO8XlMhoKv&#10;OWd5ZAGbuj4BwHHnx0owHqXmIit36nl1TFzTYTE5PD/VYzCz77SQRcWYo5HD5fzHT1vy1MZgivuZ&#10;WWvPTz3j0spiytNIIsNVSTZEWEKdvS0RkjmXk6/Fx0zTrWJ6RSkuVPDoLV6UyWfp+fP27dw7Iv8A&#10;xNrrTip9d6XXxip554NDTseQZLJ3fXNY50KccLQvZCkFJJEikPHZN/UnxP8ADrkT1PC/K93Ptb0G&#10;cDEcB5bcq04h5E/jFl4sfa2HZaGcbtDyU9uuY3ZmVV5KuhI8t4jGOs3cJ+plOllU/rGTjglXnFI/&#10;dSWYMyGNmHDjybj6fwadcxMq7niGbx2MbyqxHJl6FKR7GRjo2UhShNXfihblyaV+vNmT1M/LSgB+&#10;3ha93bKeJ277ZfLRBuFCzAjd49WNvm3c5bn+cnqZfS66qNgI2/H/ACijBlfHcm9ixDDTI8hkhZZI&#10;i0ihgRKxCfl/Mv8Aw6IEeS04ZmjWvOQ8ayMFZdirR+zow325HUIZUZGlHPHZkiLDtcQoO5Chemx/&#10;vaEAbHQ2FxZvUCZo6xH9Qpb7uh3AEqbe1f8Aw6tLAQ3KYMvB9ZSba9GC08Y9pHs5Aew/xLoGVDzd&#10;GR17chPWFvgfb7P/ALctADuM8ky2LvR247LLYiHGMzjvjh+H1HfbSA0H/wClbyB9jLDjrDEk8nik&#10;Tqft4t6tKQgXt/qV5XYXtR3IKMLfGtGEIT09m8nLQ5HBRPn5I5hPEWkub9b07d+ff+Et6Yv8C8tK&#10;AF8bSyecyK06MMly3Ybl20BZiT7Wdjq0ibM9woUMX+lPjxmMsVzzHIxEcgdxAntAC/Kg/wB53/h1&#10;LtAKol+mP6n4rxd/I8rlY3tZK3X5Y9Ad+cgcsVdj8HJm0JwMqjVs5Kjl5bUiDLsqZK+j7mJvqW3U&#10;SO5CIsPpXm/waSQNlT5Xh48bBUorblhLKZ3jZ+9FzZQ/BWG44L8Sty9XLTshor8NW8nwC1s1Ttti&#10;hlwVZxHyPAneMyIwPpmP8vTTgk10OQ8+GRioZK6EtyI7zwLTjllgjRO4DKVH8wp6+K/CvxaHZjgn&#10;PmP1FNSazUv18nVikSHjBVUyMZDsqmBlE0Z/vr6vlbU8mOBTKZj9UYqEliGYSpDMEupFViM0LFRw&#10;Mkfxqr/DpyxOD0LwGt5i+Skm8neOnJDQOSxkZhSaughXc/V9WMKso5dtuLcvh1cskscRkbGW8XsX&#10;vFYfoobeTlPnNXJ2I2dnmj2SNJH/AC3quS3w/nLqNMCjxrCP5nRsWLnj8UZpXbL1xX2UxGSPcqEW&#10;UovpX/M5fBp1s0Nmwej+pmQyC4zHZavkLwgSW/VgjQSQNtz4oZOkyKP+Szt8vHQ2Cgr8JB57f+qQ&#10;W8pBJWgmsXIAipJCsQ5BiCq+mRfg+blqeQOCmH+vLGMkzkOYyH9OWw8AuMyiNyoBA5gdJm3HFePq&#10;fTVnnImey+CYPLJ4/hcd5DW+ty2StHJXjkioFahGqkO0o2aPlHy+A+pvi03YSMN+ovjtG15BT8Tg&#10;nyCTz3WueL3X2lr9q2wKJIHYSB+6rLFw+H0u2oWY2UPh6Z7OZO9hpbmSFimkskmTszkQwPG3ELbR&#10;tki5P+X/ADNXykUlov6c+a3MjXxkeYZcxMjztA+QTdVDAbcIpCQ0qn8tD8WliVJmvKsFmcJPbEXk&#10;N5srQsRxWsfFO5MLSj0SdwO3cQn0rw5Ny/mcNKRSajxzP/qJFlv6v5PPLk8J47FHK1MKII7ks5EV&#10;YS7rH3fzSGdpPw6vmxYHoWXylLPV/MsldyU2GxKVKX+oa3bSZpxPGAkccjcjVLsFjnVQ/wCJdTmN&#10;Hit3xZ83Yu2cGjV8rSX/AK7x0M/1EMEKdLNdHKC1XKhe76u9Gvq4aQ2zW2f06qriksR03gtWKsdu&#10;rRitqRbBRWkWn3JO8yK/JW4/4NNoUlPhP02zd2OWwwStkIYe8/jUssz3WroSe+9UnvcZP4fz1/m8&#10;OGkkOQWd/T+9jIoZ5bF/EXcpA9nH4qSSVwOA3ZHk5K8fL4Y1defz/DoYSex/pHQuZv8AT3G0HyAo&#10;W3rXqMcjgtYkiZiq5Ct15Fh3O03L8GhYiM5+o36fNgvCYcZay0WRxPjVWSW/LLGFyH1srHsmGU7s&#10;sMilRwd3j4q3L5dJ4DMR4d+nUmer+NTDIQI+Us2DeiuySO6QQHZX5KSFgl2ZV5cWeXj6uGqWQoG8&#10;7+keJ8Tvh/Jb8sWOyNjbF1wjyyMA47jSMrbCCsjLydfW/wAitpYLMeIHNfpfHBYypnkgSlhKrZGR&#10;qy943McX4ow4bKr9V7btwZ0f1fDpBIn+l/6deKZfyKm2Yr2bOMttJFUpB1ib6pT6IbHAmVI+Q4c0&#10;00S2brxvzTNZHBXcrjPG6mGg8T3hgSjjDcZWZ9gFnk5yI8e3KVo19C/mankUaDxzN+Yea5nDzxUo&#10;0w4runkORYHikrE/Utu5CjuRBVh4x+uOR/hZdNNsRkMTWlq4Pyy94Viofp6DVoochA7zZAYx5nSY&#10;JyJaN3hVW/I4uiaEDFKd7x7I4vBweSYrKWJcKs8aTVbigzwTT91kStPGJ5I/g5rG/wBQ0fP4tFQM&#10;B+qHgzwtT8sxMcT4vyCGfISRUY2WtVEdjsMNm9ccTMU+L+W7cNWmEHnBHXZviGx1aEGpXJKs6ybl&#10;kPSRQfaD9x10et7D67SZ9nWrKDZ4rIRzx7KQ0Z9//o+7X1XreyrqUeN3dTqzWULleav9JdjWxCRt&#10;s/TYfare1WH8OvU678ljmcF6tOUL3PELspMmEyaqp9le4CxU/dIgO4/vLrPt6bv9rNev2utfvqVF&#10;nxD9Sg2yTQN06PHMgG3+LbXm9vre08rHXT2vW+QOIwvnlTyrBY+6jyLlL0MESBlZJR3V5pyU9PSe&#10;v8OvN7v7jq/e8Dt6/DdTU/R2e/QLwypfmu1M1L4rlLM0s8M8E0EVdd25IoglYEqn44mX+JdeO+1v&#10;E6OMFNe/RrJZyWvXv/qUMrbSF3Kw145YxEnqctwl4qPwlvVy1Vb6iZ7FjcdStY+kKkvOOGBFjeLg&#10;hfgmyuGTYbsP/FquUEOskZqdkEGFHL7fBuNun2fadta1stSHVlTjMNajlVRkJ4aiSPMaKqmyux5M&#10;FbbuKrnq8fLg2r7HV4xiRRPcay0Mtix3iCrsCZBsCpJ9+x3G+jrhKBXxKbNT5VseoqTGORHU2PSH&#10;DRBvWPuVk1pCEmRyNjxnE2qzijLaa0m0NSozGUpv63P8EQOuetLfQ6XdGT8tljpST2fqZoaZVWir&#10;nJFJIuR67QlY5H5D1Ij67um+j/2HH202K3FecNUskw5FcniGlCVLM442AQN/UBvNBv8AD+YHjb+7&#10;rV0rZf0syTaZoIfJPFbEDSRSV0pWlkgnLbrLGzghlGy8Vbc+nWTrZGnJDdHymkKES5ueSG/AqxU8&#10;rB0tGCJg0bzQhWXnsODP8MiN8usH0NNxk/5RvsmJLeXzWlLIzYnnaL2UvSB1Ijqsg4vwLKrfm/h+&#10;VmbWX9vv/um1e56EMR5rLhRcjiqC1RsStOqSPwaN5PaCwVuSk/d6dLs9blia07OOAbGfqTkWjtQS&#10;4qGpv/KcTMVJYdeKnfkP41K8vw6zfqfJfmMtjYbP9chtYqB2v15FkhhVSxbj8f8Ah210WSVIeRz1&#10;/dhmek5TPZuTHrP/AKbmszxSITjyTycA780fbtjifxa8uyh4HemeN/8AmDzeYzSeOVcrjbHj9F53&#10;BmmAk4uyEEhl9LcV+TUXRSMl+kc00f6l+NL2Y7FuF5q0sUWyOoETobKgn1RlfzNSUj9BRY3wm/et&#10;K9+vZs1pALoFhWMUjb8Uk3bj6tvh+PWL6qtmisyr80jwtjEIuOtRiavJyilqgceS9OnD5/l/8Wp7&#10;IjAukyV/6bxVorVtrMMtmS5IqCedVPEKvXg5+FiT6k1PXmO5lP8AzH360ua8J8TBCKJjbmJ+Hts4&#10;QDb+6r63WcGJZf8Al4rz3YfMfL+2vezWXNSB99iIai/aPlLPp2kVUerWLeaddpKyqvEhjGwdWB95&#10;9h21i3Y0SRGpYyc6stiCWIJurRkBhx26bbdRpptg4G4parIzwvJOhXbsqCCje8/aNHJaChlPkMzj&#10;IoonaK0DE/FJgC4AHX1bHkNZO6+S1VjyZTEXHrqk6vYILrG23c226hlPXrrTmmTDQxXnaB5JZJIT&#10;FP6QqcuQAHTdAPi1ScEsj0mZJIn7fb6fUyKUCj7AD7R+3UvEZCO4pZoDai5P7JR6V3/g/vfNpK2k&#10;jgg8Fa9EPq7W30/rd1ZeK7/CQCNEJ5sJjIhPWvSBoJwZ4kANWcFfWp+VtumhpjTQWkErMfqBHGyK&#10;FYch0U/2aquGYniL1IqkcrfUKySmU9qZXA7iHqDsehGkoG5HXuVvqGjrq8ncQgxKvFNvcSTttvqu&#10;SnAmAFivWkqy2WTsSqOLHfltxHt6fFpNJqRpmd/qVT/6qp/+LOufkvg1g//X9fBlMpS3jqkwVvRK&#10;h4ybfbsBrwZeTSZ630bIWLWZjfglJnrgECVJAhX7iD7dJ2stASruSkmy4iPGdeXtaGYDcf4l6aHa&#10;24JV2F3RS5kuUrCSH2WK7lk/aQpP/h1H1TKnZjERqW0NYlpIdgQwk4uCPcR0YapNPAlysSSUcZWf&#10;tC5ajb4u1KzFOv2Ejjtp8aLVhys9EQmsYutY4yXJ67MNxGOiN+xiCuhuiebGlZrI7LNQljTe49Zp&#10;NxGzDcN9492k3V6wJJ7EEuY7HjtTZYgtsOcoYBvs2O22hWrXDkPi3ofCSxEXnjySTIOrhQH3HuPt&#10;6aUtYyELKCViEWAki2AAwG7DZl69d+u+2iynUScaHK8NaB2LXmi5HcSRsQns2679PborxWo229As&#10;hsqQoWHIDfdW3Eb7ftHxabf0sTh/ug1jjUArJbifl1SQlo169fZpJL/EOfoVuVlrIrPYszlBuCjb&#10;9d/sO240sJxbKqnsYDyO/RbLYSmEluYqSeRs1j0VpHkqxrzYhPTvw48vi+XXp+q1ByeyYy1akw2e&#10;m82r4utlsRfcz4yrC6RiCADZDPBuxR1Rfh9S89dy3ONgaWKn8sr3B461eLJ2pXv3gklim8UG3KSP&#10;tL+TKn/2XTiSQBtUcbXN/IV71rBWYkqULsMjGeBkUNKY2PHggPwp/h0nkNGr/TeDEYeGtPTyk1ix&#10;mTJFjZqmywwSkbhbUZJ4O6Djx4fxctXQ9D0erleXkXn6qZNMV40sEf5ZkQuAfUdo1ManYfa/JtV3&#10;3hQfRrs4Vtd/ynmeSxdDD1fEZZpTkmvFblqpQEMc6iU7Ls8YM0s25+d19Pp46xhI+T7Lu0tmnSCh&#10;Y8OyHj3iLxQ3J8tNN/SsiDDblqQLvuncH82F/Uycueq0hGA34XnZfKPJ6uRrfWPn8JREVGay0Aqw&#10;rF0Il3HReX4vVoTBi8UvjkcNLyHLV5T4z35k8ix8cvKNshNIXrkQLs/0zbN635enU/IFLnvGczkc&#10;fH5bNicdiYVmE0NmqBBbNf2RqyRntKrfI8nGRtPSRyXXlXkieY1sfXxKNMXaAf0OF0WVjEwLi/C+&#10;3Jv+VNH/APvNN4hBlc3QyAz2RltwwmVbYqmjUZCYwgBUqsG8ZaNfS+m0SUmZxVc42zvN3u7aP/TQ&#10;kCIuRt6XHXr86aljKWqLfjOVgzeOjWaKu5S/S+JGi6LIHUfI2/Dp8PxaatAF9nfDcdlY/wDVX6cm&#10;R6Wwe9jN+UlWY+1Nvayfhf4dNvVAjKwNSywaC6nZyCsVdQNiSPtU+xhpAxebxvIRDnWmWWIHpv6g&#10;B7vv0xFdPh8xzbesd9+vDoN9KBhqniXk1zbs0JWXfbkR0300hSX0H6cmkEn8ivpRrqdpoI+svX5Q&#10;x9O5/wAWiUh5mnTzvx3xur2PD8eA8icJ8hJ6DsPYFLeuVyfn4/3V0s8hwY+xbzeWlsWWilLqHlt2&#10;pgwiRfxs7dW+xdSqBI14pgMkYEzk0ferpu8KNsdgh/myRt6u3+BvmbVNEmsxNGRsZZyL5SlxZUfL&#10;KxZ1Kux4p0/mqxJ5L8upQyFbE4qBq+IsJLPWS1XkaSMrLxrzbCQRH5XYPwRPxLq4UCPV7OE8Hxt/&#10;KZSz41/VPHcHPHSSE7nIwGJQzS8WO0kZBX8t/Vx1LjMcBbctKp5/TzVtRmZ8jGZKtfHMY/p4LMWy&#10;yPFx4TflhfqJFfh8ulOIChyK4P8AUvIeP4+OlhLV6nFUq5ou6rDYXjK8v5pdR3Q3/Tp8PDRMOAHM&#10;viMXh6dvPJj4allcvH9ZmLNhrU8qOFMsrJDyjWMcu58fp024xA1XkFenUjz/AJNLP3/GpqSgyQTH&#10;uWWI4u0JjPJYl9MXa/i0m9RGZuUvGvBcVhPr6WPv4yMLZz2CglAuVppF5x2IUkkX6hUT0tAy8vw6&#10;JgoNfNXI+Z4XHYiti7MVmjPPgsQa7x0EimXm1i5ETyVuHw9tfS+k8wMzJm/H8F41YwmSyMr+TYov&#10;Yq2YqdqMmQArVljn2H/TwD+VLIvF10sEgNNkaORp3MjF4v8ARGfJ0aq5OFwl6zMDHzsTPUkljs/N&#10;y7cHL0epU04xER8cvW/M/E0w8sWPoXqLWI8tiZ6kpr2uww7c1WGLtlpVUr7HWSP5l005CChzs+dw&#10;/wCnOJ8br2osfbq25Ic/RzDqkk6TybQNWkLESVY3P8lH7iN8SNx0tIAXxVn9Pf8AXlDGWa+Uzd7G&#10;q0a3ZbYjrT2qx3JSvsZ1VH5Jy9Hd/mceOnCkMTk0Xkmf8PykedpNaxefyD2oI6kqVbFOWiC7sUkX&#10;tTVSrcuMzq0n8z4uOli0OEAn8b8PliPkmHydi/FRNHsR0KaR5KK3Kfy12CxoIRJGpllfny/lr+LS&#10;wA1YXxKXOR5il2avluPkS95M0hc09lHK4sULfzY5pR6fp/Utjl8mnImitnvedReS5fN+VZRv9FTx&#10;S28pirTo5OMlIFaOGhsZ6su5VVkY/F+Zpy9cgLHyDH5zIY/DUvDMXVpUMrX71rCiVSJaEp4tJarl&#10;e5OkqbcbDv34pPk0m9hohnPFxg8TePiVGzP5DSiK18bcaveU07Q7FuSF4NpLjpGePZmk5p8XHROw&#10;Bv6XWu+JDyDJYutQyWIx9SHE2KqTJ2bcEm0cHF+jNv8AH8vy6bykQDOf6ZTOZy3Lk48Ha8pijmqZ&#10;mMy5GOXhs92vEiKk8TheEnRuKfy+fDkukMusPkMl5H49PV8RpyT0sW0eLoeRxzIbViPs7B5O8qup&#10;jlbnPGv+X6Pl052EVdK7j/JLoHjWSbDy+NutLNvLXbuWI427TXYkh39FnjLBNFxRvUjPqc8ikAv+&#10;S+dUfHGy9XH0qmGpyyyNi1iEsVjH9I1NuCVjZ7Dv8Vpv5Pxfy9KWGA1hvLTEuM8je+uN8P8AKCKM&#10;OMiEYtUZB+W9eFkj/kQyr3u9z7TV39SfBqp/gKA2cyWBteWWqU3088yxnH1cneRZUw1kAxVQa4Ei&#10;Qw2Zd1aeT19zg7cV46TeIIr4aX6gWvJUx+fktU/Cq1aWDOVsglSOWWvJE0TQCWvtLdJkK/SMqcfm&#10;+LSlz8BgQjsZrxoZPxTwLF25glX66l5NN2p71i22xdUWUJGeKB4u1Eve7senOiFAXD1POs9hcPkp&#10;ctL4pYw725LNKCBqtvJoj9z6yGgpRmmn9UM8Uq9vn8GnDYFfc/UPC5DKyWZMTdnqZaKSrHlcXYjk&#10;vq8Sh5fqcVIqrHLGzfnRo3D/AJeiUMqsRk85+nMdTI+KqM749koFuWfJJa8qxzwITH9FGqdxKs8f&#10;q7jWPhf+DQnAD/m/msWb8Jw8JvXY7FvKfVcL9cSWKdaEcIlf2dzuSuHj7fpk+T0robwA0Hmnjvj9&#10;LD0ImsT1LFCVsbHWx8TW1sIwWxYitQuY9g7x/U/lcmjblx5apuBHneR/Q7xzP5S7bx+VhnW7DZuU&#10;ZcEO7TiaKRR2Jo5PXEd5R835a6fIDz2X9HrieW3PFkz2OfJVo+deblKKtiQJ3HhSbh6ZET1ev8tv&#10;lfTVk2Joz+UwHkXjF94LtchkRZlmhYTV5In+GRJUJRkP4lPxa6un2LdeRn2datmP4nymudo5mMMm&#10;/v32P3b/APfr3fX/AClWsTzu30nmjV4/OxNw4yBJB7GB9B/s17HT7iZ53b6zL+r5AxKh13A9h67a&#10;6fMmc3gPU/0Xx/j2YzUlvJJHNeo8J8P3NvRI24kkQEj8wbKuvn/zvc0kll/Mer+M6kpepsPK/BPA&#10;Mr5LZ8guy072WhUVbNXIz710HHZdoyfQ6j8Pxf3tfO07IWR6tqS5Mur+N0MnT8T8NhFCplLTSZqa&#10;sgeNmaIhRGR6vp0b+Z+FNXzkIQr+n3lWTxfm1HweaxBZqUKM8RlphTC8kQDd0OBzf/H82nV8iL4H&#10;qk0rtBAQyl25bN12J+79utarEybwEobyRgc9hJ6vUAev2A61dZM0xS5ZUxJK+6Iw3icbkEA+rpqq&#10;olsRvS1riii0gijkgZndQV6udkjD9e20n4vh1WKxDMxFidkqYzPyXoFqWkfF3KFqv3XiaFuTo5Ei&#10;byo0XJuLRv8ANwZNaceTdf8AiFMKQdHPxZ7LWm/raUZKpazCFqQSIjKuzlZbPJmdvi9MjfF8OqfS&#10;6LcnySZmBvJG8lo2amQnuXLwMkk1ejCjrGGIYcVGwXYfF/FroVVGJg7GmwCXLc8++TsyVrCkqghg&#10;Gz7/ACsRx3Uj1I/r1N0khVtJb0rE2KRpJwlzIyryfISJsCN+Pb7agiMoPk+HWTrJsrQfQKxWUSxS&#10;vO68l5ScV2+wKxAZT+H4tDGmfduxWEonswGMqGXgC3t6EA+5l1GZqrFdZkpoXhEbvPxXgjDaQ7Df&#10;oOgHT5tOqYNovv01a/F5lUEyMqPDMnqO+6lQwPT9mub3I4l9DfIJ+rH655vwzyiLEY7Dx3K1eFLV&#10;+eZmUvG+/pi49F4gdXbl/d15Dszuke/WtanlH6Px5KCJnrzGnkYSekkaNs3MfxKjddUwZ+Qb+Bz2&#10;MmoWFudiTI1xZo2IGkDCPn2yhIPJHDfh9Pq0QVJ6p+hfg2Wu566mQtfRXaUrV8hi54EmDr2+4lid&#10;JujDn6UdfUr6ztRMujg9E8vrzWI3ORvfR2Kx7cUtTiEdFPzRJrnu1OJ0V+Da+CeGV8bhILE8ZvX7&#10;BFk+o8Iw/wAEifY5XWlKKJM7XxPz5+vWfksfq3kZOTGLCVVqQb7el1i5P7ftd9CzZm2ex/oNirmI&#10;/SvAVo7Y7mUifJOFXdl+qct1HvAHH1aLNzBSR6IlfNhk5XVRvZv2Rxf9v36UW3HKITVJhMRZyFiD&#10;uL+XIjpxLfhK7dNS1jixp/BS2/H8ZctGW5dsSoSBGyTmMhtuqll2Os311bxZau1oNU8RQrRxmUtb&#10;x6tuFcs7AD2B3PxqD9uqVEvlCdmwD+P4eS600CycW6yLCnwdPhDaXjrIuTNFjUg4maKHaMDjE6N7&#10;UA+YH5vxa2rBFgN6C1foLEpAibfkXBXoD93UaiydkNYMFYrZThDDHPBOvD0kxLyZduoXb0+kaTTG&#10;mirxsyQzPLZrqq12MM7IoC8XOweRTqKOMy7Iu5qQlrdqJ2rrGe3tE448faOmtnXAzkTsVezXbu10&#10;s2a5HGQgu7xsduv3jUNQikwdzxmx9TyqSpFGV2EcillH3qd/Sf4dFurHAF2DOKxVqtLyt3BZij22&#10;T4FUj2dN9VSjWbFa0hI69CxLOIplaOVi4QHfr7DpqGKWK/6cp/8AJTU+ND5n/9D1dM1bk2lljWu2&#10;+yzqOcevnlez+D2HREocp5XIvNJKF1NyC0bFW239w93TTV+z/DYHSnyjsi5t9iHRveySj4T7wrAa&#10;TV2CdT56GaEwfHWBFY2/MD7sm59xHQ6F12nBhzrGKOy4G/bQmyYo7nt78HIbn38gdU+lvPMnypZZ&#10;BYaubogn6tbUO3WOUEIP3e3bTVbV1kTtV6BDk0C8LdZ6xHXuR/mwH/06fPdf9ocdmSF2OWImLjJF&#10;7RuC4/YFHXRylYC4wSlysbRrvUQ8OhHEMBsPcCOmh9vwJU+Ssr5zGyylZqKxTN8JjXiWX7eoA21m&#10;uxPNGr63oyRzGCh3EsU0RG23KPdevs+H26XOuwuFtyM6YOfYXKJmgJ9Ei9VI+0jppNUeaBOyyZCD&#10;D4Ycnpyz0mHQBWOxA9nQ77aS66aTUbvbUdiqXPZXyjcif85Vcn7fZtq1V6WIdlqhaSvmyjpLPFMn&#10;uMakH72IbcauqtuNup5v5hjMldlbGXctBjUmqWZBOkX5skEIEk0KcSvrcD4U+P4dej6qZzexB514&#10;e+Fzfj2Ww97DrZyqVJJPG7EhMbGTf1IpXb1n4kX1L8muxRBxMjWsAeBy496QhymQsRRveinKzmCE&#10;kustb+YkY+Jm9Keleem8UIvfIMKfGv8ATN7eHyjxiaVUxNN3KWTKqjvERx+h4+fp4ty+HQ8Gh1NZ&#10;4343RH6gy5KnNVtSw1O5IatWOpGlm03IRMqMQ80aejrxZda9aUye96NEqcjOfq5fnsZi5FRnSGri&#10;+MU08u+xSH0sqgA7ySOz8f8Ae+HWHa5sdHu3a9dLW/3E/ErT1fDchUxQ+lxr1XyTXm7XpeM8UhLS&#10;DdFLen41k/5eqWR82ytyWZ/qPhPjkE197l+HKSSZTFusheBXj3V5GUCz6izceLcG+bS0EJ2IpamV&#10;y2K+pel45Cle1OKcIaWszH0KiRsOEg+FvqWdk+fRAhvJx1hmJMAuOW1asVa0mFaKcXBKydUNgLxS&#10;OTifUq/CuhrQZe2vJPFovI7Xkufje3NYpfR46GvXJx0FuGLgoJO0crxuP4u38Wk3qIXlWvh8/wCM&#10;5i+y5zyyzCpt+PV41gkggkiJhmBAHdlI+OR2/wAOnOI4B+I08/WyHlOekUVJ1hnkWS1CsTRtKVjj&#10;QbAxIzr+Xy//AHmnkiTE3sFjMVk7OFsMsryWIQ3YmL1oN9m6P13YFvVL6eTerUPAojmsaO9KZr6x&#10;SqYxXhjdFWRNyshfbruyfA/wu/xaJEUmJp+ReKWY8/47eHNXKtCR6JF/CR1VlPs9X+HTTAvreT8F&#10;/Ul1aSJfGvN+oVkH/R2mUelCo24OdtOZGZGaTM4u19FfjaK2pG7+1XH4gw6NpSDGv9W3KCxkzB3U&#10;jdfSQB9u5B08RFxiv/0reYt28DRtmA7bzoOzFt7t5HCrt/c0JNhJpsR/5aPI7M7XPKMtHXb2vGkh&#10;mff7HlfZVOq4oUllkIv0L8CKgFM3mI9g1Ks/1Mhf7DL1jTif8epdoyGZfPeS+X+YZqrNkqqVcJPJ&#10;24cNGjMo7Me8BsIvHnv/AOLSxYA5EvTYn+pzSdy1VEytFAVBEcRDqyqOPOGN148F+D5l02wG6EYu&#10;xVUgxqwQTq9ySV5OzV7rD1Md9uMe4K8f4vT6tNCL3EZDwPF47xibHx3MXmFyML3prI+qqusbEM1e&#10;SPkjIr7cOS81/i0ShwWXk91zJl7eWmvpS8sywONWkVNgCopjEkgOysJEk7faX1cfVqLDNZg3iwVS&#10;/wCTwZRnpYyM4yli7ED169awyBRHKrk8tz8SRfEzerTTgRT+F5KjlastbyDFVcrlalGeWG7YVxXr&#10;DuFVTJxygRokKvzgdXb8v8tdJPcGcp+PXPDPF/Lkjlo5DG1lqSUZLEnGjJcsDflHxOzBEPpj39Tc&#10;eeiITBjtOliG/wBCNkqlixdo4022hDMaM/OXlw4orbzk9eLNx+DlpbDQfzGtZqeX+aXniihrzUFf&#10;6zK1YJv+p2DxxVQm/LeM8OX8yP4vl0PNgiriS7Z8asYHCiwJYMbTmHkaKUbm5DSVZLQCtBRiVuPD&#10;lzdk/i00AX9QMXhvHsDhcrl7VzzfK3plqp37ckdViiAs0cMI9axt+Ui8vW3q0rQgkN+qmIxst2rc&#10;yUn+nII5YWrX1ja+bUkipL3aqqVkqyV+Pbmk7vZ4enTshSGpzw04sJyzV2temuX3wb3aIjjv3LSd&#10;ppPqYWKxoxbj6tMDMf6TtXMdf8FyBhoeVVJJMlStWpgWdXUCapYdwyhu06zV5l+LSS0Bs0MF5YPF&#10;cJL+nTU8P5DJkY8Z5JevLH9W9niBsks4fuQvIPze36u3pzsCHrb+PZT9V7EFqCzZhxFO/FdidE7N&#10;+5DDzlpwkEs0KqHZIJfzE+T8vSmWPQpqHl/1ni2Xxv6dQf0HPi1UtV6lTpbsUCv5grmdpBMyOf5S&#10;v/L+FdLTAILPyHF53KeFieXAvH5RQ4vcqYsILEeVcgpYlgUHnWkTg0kcb/lvy9PxaHigEPJbdbMr&#10;VrZjJ0vHs35TS7Xk1qxY5inZrum0XZ32h+oRF9Ej+j/e0MCxPnj1vJqGPalWu+M4iGxXGWqP/wBR&#10;Pj69XszWGkDFGibf0KjfH/L9Wh5jgozhMZ5N4jiKnil+vhPGamRmRL2VsNFkTY3RgYu2qtMkcTfy&#10;24tz+L4dSlhgDNtHifJpf1FFi1DY/wBG3qgoXK+TY9h1rxlIkWHfeSR5V+p78XxLJ6m1pjPwSZrz&#10;zBVobFLK1wK+Z8eiEM9LGxF6L1mlYRyTSyc/pPqIZH4K/JeX830aTwBMlFiPE/LvBBivBlyKzePy&#10;vmRRmR4rtm0TwfhKD9Pvt/K4epXReKaThrAZYYDy/wASfD087lJv6B5jas2Vq2a57S2JE6vJL3F2&#10;SGw4WOf6hXVZuSpoTWeoxfxbC+YXczN5z5DTaL6iGSPL8ZRTmtKQAghikJWOusacWWZo1saanMTg&#10;y0OGIXO2c9Tnv4WfIixNQjsQwWK80IJWaJ4u5C6LVkihsqvHn/g1Iy6zWa8cq+VecCPAXY8o+HW3&#10;lA1kbTPCIXZO2EbtRcWieWaN2ZuD/DobxYjOTZGHOeY0cxh67J5VlLK5F47MBsTVZ4IissVSyknC&#10;1RmCMywSR81/y256bQSbDGYufOY7wrFrjoUz8MFlku2nniNavHOTKULDfvyNt29k7kP4tGgSVmUS&#10;/EM1kf1HtyVMfj5Vx9NNo7uRkkEzSV+xKeHSFN+5Ksncl0QBPy6KO1ezV6l43jq9WrHXQ5i9B3ZM&#10;m88aGuijmgWWyzcu8jflp8UmicchFt4xiaVbyqLKUs7NiMVBTGQzmCmilRUqrXCvTEjH6W1ArsOL&#10;dr6hOf8AMbTWYFBnMzPR8hweX8cqX5cp5A0cseNy1c2Z66VnWOBaJcBN5Y2k7UsnP6dV+XSnYZrP&#10;PfLZcLhsnJlHTJwW2Sjj8K1tbu1sN3JWkliVJK7wRej4ubSv+DRZwJEK9OAy5DA4exjsJHBQb+sP&#10;cusZ6UuSjH1DSfC07rEsaRcZFjh/zPXprYYr4TZ8eGRo1saIPJYqKRVsV501da5pvCjD6WYkIw4b&#10;L2v+bFNx+HTTBlPd8J8n8hx2Gu5WGjVrSZa7L/TMgRSimklCGOOJN+XrdJY4k+FV/M0KYJZjch+k&#10;XjmMy8vj3kEjWfJZaE1yvUx8LLFXlnLPCLU6B3sSfgjijSLVc4wCBLJf+XzynHeB0/I6kdyPNNJt&#10;kfHBF3p4a53VbAjUmXbcKZE48k5/w63p7FkRaiZW5XwXzDxqlir9uxHNFklj5QOGhnrNMeMazRv0&#10;9W2u/q/JWqsTnt6y0PY/0p/S/wAVj8cW/wCT+Qx18hkwJXx8VquGrpt6U7jgypL15P2+HH4Nc/se&#10;5a7L6+lVMv5T+nnk9POzjxvynHZHEuQ9exkMlDBMoO47bhvi4j/M+bXNOprAz4x+n+cly8dry7y7&#10;D4vENE0VmShkopJ3TkOVcfCqpKN+cnJnXT5jSPXfHW/RfCTBsRcxWNXbt/kyx7sB9spLM7fv0+cL&#10;Al1lmgfzXwOJVWHM0JOIJKd9eIB9pPu0KzeYOqKp/O/BZrMarnsc4R+RKWFffb2b7b/DrZXwMnQq&#10;cn514Uo3/rlWyYt9okbZeDE/Btvy1pXsRlbrYlS868Au26u2QsGg4eGzZSCVoz6SRGzorbHf+HVX&#10;7XGGYV68cTxfL5Tlk8tHFC1qtcnd45miZZSnc9E/aJ2jlA9PLjy469Hr9isKTmv0OTmNxdky1pUx&#10;9kSCTaFn7ZryOT8+5+HbW79irMvDYsZYs9HBLAkdpbMEhlhgqRe1ZDs/KRG5P0+TU+ao/DY9C8d8&#10;j8Iu4tJ45LdPGUVaO7j5YWDKydGP5aliyP8A5n+/riv3PE2r07lxV8z/AEulgeau0zyQIq8xDM3L&#10;cbqWKAj1H0szKusOdzZddRan5l+mdIIL1vs3Y+ZaK/A3eKsNwjMVCuvL+XIp0r9rCvUNv5x+mEEa&#10;2jdhFGaJROyRsR3k6/Bx39Q9Lah9r3GusFH+p36Tyu0zZavGvZ4yQmFyN/Z7l2Vv/a1L7vkpdYTH&#10;fqJ+l0WYxl+pmYEaorpMg3QtHIvEFg23LZ/Vy1nfs5JqTStIaZZ+VeQfob5Bbrz52etelq/ypW5h&#10;Svt4vxKiRP4X9OuVo3FP1C/U/wDTe94naxcOYjhZ0UwKg49I+oCfL020YDPGppMY9D9N3zdIxVTU&#10;szPe7DyEgNsk3CM8mSM8JH+L4eXHUzkUkeqfpIPp5PI/I8taNuOR4alW/WJs1rELr3Gki3US9W+J&#10;G/laznNstIznk3kOOFuWgk8kVKeZSqPAWdU3IZg/RtgD8OuNvE6Ko9a8Iy8FyrAlW4LECbRmQo0L&#10;7INlKo/xAj42+XXT1Wky7Efjf9VMt/UfI/IsgOLSXb1ni6dVYCTtLx/wpqq7mTP0vifIx49icHi6&#10;mMsJLRowQFJm2QntryQEDdQDuf72ua/ZDwR0VpKN/Bl8hYRkjKwSbKY0sKx6kb9GX4jq1Zsjijtj&#10;H25qgaW0z3Zl48VVOG2/XhyG4O2nxwzxBWxA1KEyfWRW6IklSMiGwTukxA9jDoA++hViZQOwlhs3&#10;k54zNFUQ0I/y3iDAzKyjYq8f8X4tTS7emBVqou4chGlPnUVOyWWNIwTy6n2cT8y76vlhgRxxKm/n&#10;7lC4x/p08pJKzrGpAb7G2AIVv/FrN3aeRSqnqU9jy+8taatj8bcszndnjnLP2wp9gRdpFX5eOp8j&#10;iEmVxWpd4zPVLNZJmpS0LQAjWSRGMUbcfhDLv/4dXW6ehLqYW3nv1AjsyN9HBXrtIQk0cYmhJB25&#10;FgSfZ+NdcrfYbqtQtS35hbniqWcgsHeB+naAJEWP4TuvFWb5NXVWeDYnxWha4zE5VorVa5k56+ST&#10;btRTM6brvud9hts3s5LrSvW9XiS7LbAFn/HvM7UxSpcsrUKK0SRSdwKB8SN1DcSfw6Lddh1vVFXL&#10;4hlbLipcuX8dePKaI97vQzR9B2eRPRl+XlqfE3g8x+RaHZvEstWqq9u/dnkaRWBWQl4oz0IKg7qv&#10;4dK3U0Cuh/8Ap8P/ANda/tfS4/IpP//R9lbDY5pjI0fCZvTz5sp/sHp14Toj1ObIvhMZKAQFSRB6&#10;Z4pAp2/aNJ0qxq9kThxluPaSrc78Y6dqfaQbf309WmqPNMTutUdEBimeeeKWF39pifnEfvAPqGlE&#10;OWEzgjssl6wQatmNwo4lH9LbH7x10N2eTBJLNA4KOThLPPNzkP8AKcbkf2HRWllmxuyeRCOLySRm&#10;SOatGu/Rhukm3t9hBXppqt3qgbp8nJcNkCxeQiZj1Lp6Dv8A4NjpPqYLsQWtaz0JZSY5dunblA93&#10;8Q9uqra6JaqxkZtCpS/UaJtujgB4/wBvp6jWnm3RPj2YBr0UzMKnbn22PBWAf9wbWTunkWq7itjL&#10;xwGOGdNuf/N2Xbrt+z26yt2xgyl1zkFlmxaVXmZlG67jhv7B0P2jVzWJElaYAVZcJZUNHbCBxsBK&#10;Nhv7wSNRVUeo3yWgplPHrUsXOvfYJsSFDB1G/vGr8XyC7Pg8g/U6icfl8DNkLDzwK0su8IHcSROP&#10;FgCT6Cfj/h16XqqDl9m0iH6iy0IMxjbWVpzXrF7EJJDSibswVzID2niKjlJ7O47L8Gu5s4jmJF7x&#10;HxpMm5qWDl6cxRJ5WWVonPaaOFtjLLJ1+HSyCBipWueU3YYatmCpivDKjJjcl2DGG5FB/wBQpblu&#10;sjceXzfFoSk0opZ6B+nMUlHx+bK2TXLgzXJnrKe1IsPIJIC27N3H461rhU+h6+uKKut/t/5jyWtY&#10;yme81g8daVhjchNFPkRsAXWPdppEkHrHFef95dc1MTm/Ld3+ZxWVUOCelHHfwmNs7fpt5HkUgoSx&#10;t/1cEkB5oCk35vZLfFz5L6taf7DxQn0U7S26uKxdjC+R4KT6mTJxd6ZxTRSrLeM3q36KycF7ehCZ&#10;d+N2Ez36m4+CyEzFC5XCZC3LUFOK1IELRuY/TzeN/wDM5N3dCzEU3i2aj8T8hnz3kdB7eTXLGtYm&#10;hKI8ERQFjFD03ADLxTj8OlMDAr4tbseRzRZy/AZ7VabM0lQsVMMY5JIqHjGk8qJ60/vaFUTZaZO9&#10;hM/jm82zRaOQQiChhklepZkkRVj5xSIG5xDZOTf4dP5HIVcjYw/6ct45cuWLWUzMgtX+0TOa1QDd&#10;1lPVuUqf7nzaHkJFzj18QyX6h4epgpagxGZwslTLQwInaVwpCKegBn6dxWb16MJGeY5DxdNskKol&#10;tx1LEkVdEAkkfZgFdYyOTq3zNF/FqEhsTkr9xqtvHzFndVpX6qDknpPJQv8A+DJ5f+LTEJzYWG5V&#10;hr56smPtAEIVTirty6FZB0U8fVw+bTgZmcl4n5BC068Z5ooSpIf1twcbq+wJ9BGgQz4xHm6VmvJS&#10;x2PuzTB5IHvQ9wgRDcnZyAu2nIoNZZ/VT9YPpHhkydehBEnUxxRoSrErsvp6cdv4dJ2HBVs/kWdp&#10;SSeRZm7kGjYRVaMcw2lB2LOPlZV+bSCQ2PoUaV8QY+GCJq8wV8jH+c6MUG/pPqdE/wCFtADa3Uny&#10;16ZX+huybBI95eLIn+cmwHx/F+LTA1uMq28tl8fj3WPEd7uvVyViNkrLGdgTzfbmrt8f4efxaYjR&#10;+DeI+T5DF+XSxGWnk6diGOtRmj5QzS1jzliKn07OPSqr8mmshBFbAx+WV2s4/FYtpMTZjxeTpurU&#10;v6i3QTSNIidqZPg7T8libS1KI+HeL53HYO9j5slLTW1kqKQ3EaKxHXaUkmyjMXTjNv22eJl1KWAF&#10;5jB4/bq5fx9K16a9ctzNJJkTXrPasfynnhaUcI0/uLzX5dJQBRYSPOJZzf6eeR5V58FVjZ/okZZ7&#10;aop5RD6mNeUzRyDjxkThx+PQnoOBjye9WX9OosXgaJeLIWfo4sXNGzy1IwoWF5FBBhnlkLcJm9Ok&#10;3gEDV61S8P8APMJUsXo6dWhEN6Uck/0puJX2g+qYgQQyyueDcW9XzLoeDAqPGrHjmE8syFLzfH2r&#10;+Z8k42ZY5OMsVKKyS/JwfiscfU3b/lw8eOlVY4g2W/iVXIp5B5n4ZlM3UyE+Rpl6NB5XaoQG5R9t&#10;gFEEiQlD205dtvi1SWaCS98cxuSo5HGnKUTkfIaix4elllWQQrEIi6zvAB2u7Ar8HsfP8umkJlZn&#10;8dgp/wBPbVy9DDdFUyRYua5PYR5cgrsJmdeS/k8IuSen+HSawCAXlGbtZ3I+DYeStDD49cgpZOsq&#10;r+csggb8tHYgJDFMi82+bn6205mAIeP4LyKp5nnL/nccjUrmHtI2QuPBNt3CFYV2h+REP8v4kTT1&#10;xExPF+J0cZisovkbPfreN3YpMKzl4Kb27UCmVmCASyKeCuvFv7upiMxyaa/hIMnmcD5TkGXxnD4B&#10;47NsKY0db8qBgZUUvx7hKK0sjNK8bKj+nTe4zItajx2Xy+Cw+Dh8c8vzURtY3I1ObyAcjLJDXjn5&#10;CvJZgWV4JIWaLu/l+nUp4gfZDK+SUl8Z88y1rsWcZGKmUoOxrX7MfdeNpFqejdrcLrI3e4zRtHpv&#10;cB69ivEpSl9sdkbdXJOwNvJX69aSKqwL96CGP8p5Ef4lufH8PzaMAEfG8ZhcXjcn4DYx8mXyeWdh&#10;l7cci0IadWICzHWimIk4cAVlk7a9hWbiuj4AH/pK3m2weTrQL414346kombIvJNBOJHaY2EkUJLb&#10;edR+czonFePHSiRyX3jNfL4/FY+9W8jpT1bVS7U8d8ksTvvNdtkCvF2pgTX+n4GJfiX1aEI7lpfJ&#10;fFoKVaSs9qCwUizt+yjRR25raus1axGg4SnjxiSXl6GaNol+LQ5Qin8w8e8fv3TRqeTRYPxjxalH&#10;YymHjE5t4uYlTLIGj4ratSyusPNmk7beniuhoUl5m7FyxkfE87WhXN+E4/Hh69iOily007SFd5BI&#10;FMMxZV5v/LRufNdN6PQaLLEZBbUEkNvyY1/Ib075S1BjpIrMq0KyFUrTOpKNK3xfh5elvRo/UDPT&#10;5PzTOPFW8Zx60/G8lhp2qdwQ060F6J2FqeZwNu8jD1L8Pq5aUt5DFq/kH9Ww1PP08v8A1jO0p4qe&#10;YuwxGARTbAR8XkVRJWuRLJBNLLyhl9Oj5CC18mXFYdMXF42+MwuTNuVbVDJRR0+EJMZ7Ssu691Jf&#10;XFNG/wDLk9LaGxGhr38xnMrlsdYrNNS8bjCJetgIXuR7uzvb35dngdlCLzeNfVqk5YzI3sN4plc5&#10;W8Lu421NjFFe9Nk61iaOO7fmi2aRAyOstf18fjRuWk8wZcedw+NZyrjvHvIaFkeU4inLdo4ejyhW&#10;5Ur7qkDueXB5I4+ax/zPQ/D5dDQjMZvIHJ4DHeTzyS4ShNWeNfGmrzTVrEsPGFasU4UPE08KLxZ1&#10;9L/3dJ7jNjmc7PVEF/LZcw0PH2iggilrc5JLtpSFgR4x3Wesix9/tfxaqYArv048Gx+Dxd3HZPKV&#10;7mZvt/WsXmTGfpK9iJSgZvqdm57vvJ3F9S/3NJIUmfr4iGvRzuCyctHynzau0lq7jZY+MEcUvISL&#10;HacLzmMk0c3xej0cfh0l/rGCNG/hP08sIMOsd/G22reb46SWSec2LcYip3omUyd1I4ZOXZi9f/4v&#10;T0GW39as+R5BsN5cadnKeEI08WapSrLVuRJGsjfUwNxZCyrGz9pu7HKrJ/DpZiM7Jm/MM0uD8kxe&#10;SntZ9UvA2qSiBpXhsRmKvZSVQ71xDO0Uf+Z6/m0KXiJlh+olSXH28DUTJXpreQ+vnyEuOmElmLJN&#10;DvWpLYh/O591vVHO3beNW/DoaGhD9RvF7GS8TtWb1xcz5LDi8e3kUFaUS2YJqe+8zIBvJWdW4TNB&#10;6kkVZNUwPLKXi+MtUYLUaGTl7Cs7srlTswcE806fMBpCFzgvG/qUrv3GZVZW3kdomcdQV6j7OH4W&#10;bQM0vimMGD8YyubbE9+pnEGOwiWFLSlGJFuzWUkneIcVR+PB39OhIJPTfGMXnsPnoqEqwL4rUhjs&#10;ZxJIkCKxqmZpXjb86tb4pH6Y+UXLVLBiIZLJeGxeD4ySTJ2JcVnDYrRCvXJknhi3LRuS8ZVonfuc&#10;ufr+bS5YAM+H4STIUqV5LUORwVTE5HHYqetUanakmKqe3cj+BZ07a8Jk5LYX+LVpgzMVsR4zRyo/&#10;rENqBLFJcnapsZZBTmbkfpCKw5IJHH8yT+XHx0K0BBV3sTkq2LyGSgrDGWJZ0qnFiWaOXtzJzV4X&#10;37c0PE8nZ/w6buw4lTmsZf8A68vjtaJpcnSiE8kkBlnlY9kSIsPVmaNeX5qqzcfjX0auvYyLVH6d&#10;nw3Iz1xes3MTcuyb3eTO0NeUJsI2dFkdY5iOSsicovw6rzCXWh/x/wAby97IJTtR2cPjbEEkkucn&#10;jmtMyIx7LI6H/N2+dIuS+vT8rDijReG+FUcpla96fKuWtVpJK1ytzqlbS+noXUIVmfj2ZeXrb08d&#10;T5g4FfHHbyWLy3kmcZYqOOien9XjmallYsgkixxxXUQLFN3WLfL8H5mmu4HUbo+I5CS9FUymOlvP&#10;gIY7j1YHaWHJUbg5t2rEv+crLx/DL6uPGTVPskmBnHUaD5C95p5ZRqYrxbJNNWoUHAAd4owYEqKU&#10;DRNJxKtZ/F6VRdc9rNZmiRY+M+O+OJhf9RY6tUg8ovGWvgvFLUjTU2sMvRJlmHJrSIW7nqSPlx1C&#10;sPijyHyfBWUzST5XFR4q5eViVjr8KzTg+sQdZEbj86pJ6dJjSEljx3GdZKSV0VBs5AYfYWTlv0P/&#10;AA6Cir8hpwCsIYooVlZYwDCBuzE7Elep/wB35tMD1rF0cbm/DbnjsXdgyVSdYvDIMjL2bME6QK0y&#10;JJuoXly/lN+LttpvHARu/wBD8nPhMNl/FM5HLXu0JO8sU/BoVEqnn2mX4+T7s3L+7rPlGBVVJYUI&#10;cZnfMa1IwbrD6pN1DemIb7j29DvrnT5Wg3eCPVexSpw2ZI1ji7UTsxVQOKqh69BtrpUIwbZ+AkeK&#10;bN4lJgGgmyFfuj5WWSzzb/t0q5CeZ+7L+fxUFiR3riVVO4cFCx3HT0n1cfw8dZ27EmaKjZl8l+o9&#10;CMvYalIY09K+wMvLpvtv11zP2J0Nl0sPW8tyMiQ8pB65Fc8Yjt2m9hLbleWmuywnRGgt5fHzCvUs&#10;tKDZ3+nWPly22+NwvVNbWungzNVYNPGqjP8AUQnkHX1Sn1c9vxEbNo8aDmdtRY2lTeey6wwuva7a&#10;8gBKTsH2PUN/FpOKrEabbGIcjjJJ4I+5FYDRhO40pL7oNz09+rV0S6sjLlMFTnSSeWCubX/ysi9G&#10;JH4feW0neqFxbKrMeY+O4us81q39PJJyHJYTwMnsO4A6trO3bVGlaNjOPnpSVUkozRtTsqkncXdi&#10;WPXr0HRm+LTq1GGQn8jF2StO4WauquwAmjCEKQD824Hp/i1dnIkRqWsWZo4+c7vA5WLuIzBAOhRZ&#10;duXEfxadbVE0w9q3ivSz97gCSOKOw2B+JSNN2qCTK+TJY61klNZnMkgZNuyXHHbfdg3Tb+LU8k3g&#10;OHAHIeVYfCzjlUcz/C80cZCkEb7e8np6lVtTbtVRqjYh/r6p+Gb/AHE/79Z+cvxn/9L2qSracLGk&#10;6WIx7C3xfvOvCdG8Jk9RWWxXz+PROVYSSQTAnptsoP7/AG76yfro0Xaw8GBlhYOQJCB1aP8ALbf7&#10;gDq69EEPsG2r3Hh7fNQOu4lG/wC7pq+LglNAUxDupBRVlX2NGx4nb9vXUrpkfMlIcvCUjhYlRsWD&#10;ANv+87HRZXWCBcRE3/IhKe9TV+PwNA6sGH3htiNZz2FxTcOLGXaMSKxSZh6Ay8R+xh9o04vuL7QC&#10;Z7JwSNDkUWGQn8mdY2dfZ7120l23WFhvrq8UPVMi0ihpVgtBR1kgDKxPu9J9mtqdj1ixnahC1dw7&#10;ENZrBWHz/Aw3+1hqbXrqhqttGDa3hgoPc7o324uyOV/YfbpO9B8bH0UuJkjCbLJCdwydP39BoVqs&#10;GrE/psIG9MaxsvQoF2Vgf4ffoigTYqbtTATI5qW2ryDct2HKEEfaD01NeDyZS5ao8v8A1IWeW7jc&#10;Y8gkgsFG/qvb3aoO4FYSMvRYpuS/Fr1fVyOL2SjzHmGRx3kePzENaveHjUj4etQsSq3cRTszLAv5&#10;v5p+HprsOWD7B4s+WeMNgsSYh5JBdlvUa8k/Zkqw7GR4o+atusb/AMyH0/LoiUBPD5qfNNLi6M0U&#10;NryeF6nkdiZAsUMke+/FF9AMipy5q3x6SxwOn1lNkeh5yeLEeANHGDEk3bpxHYL+XCvek3H37JrX&#10;ucVg+mqkuz4668//AOJ5jg8Fchwvj3mcVcnjkpUu2YB6jVjKsXlbkVXhsycPmXWNVCR817XZzu2a&#10;G7R8XwVHx/zKpXsSYG3mJ69rHMyAIs4LQtApHOOTf5+Xw6cxicxU2KmS8QyNvE3pJoKnltZZZr1r&#10;uvLThac/MrN3Bw4r3f5f8GhYAaHz9h/VDicPRSW3m0qUMDk4plIH0aqy2YQnTZif7y6piRX5CG3j&#10;/IaeOw9MZ/PvYb+u0bCpYvWJCoXvGTZlpwovwcW5t8T8dTqECGGnwuZ8dqU7dGe35Ct2WGK+tpq0&#10;8CBi8datI6ujjbn+U/zaYiGL8G8izmOymUfnYmwNlVo0bxjfIScTua806kRVolUNx9Ko76cYAWHk&#10;PkMXnGXy2VtxT4ceOUO3VwwHbkeRisciz2K5Yuh/EvyaTxBFc1eLJYnGYmTER+PPjaU2UtTyxv33&#10;qxN3DJXfdefLj6Xf1/4dLMbNHU8xpWvOE8gIgxmPweKjWnWlLQzzrajK7kHfjKA/xxelW05xAyGQ&#10;8Ws4rA1MuJES1f7n9GoMVjsNWmbhJLIm3bZePHkycX+ZdJqBFJ5L4TnPHczS8dklbJ5KhALlmlVj&#10;lnjFaZS4jB2PcZVH835dDKGGyuNCxWqzuBEqM6lwk0m8e7xcfhKL8K6QFU7V5796em8kUMoZxG6h&#10;jGCAB2tiDxbfjxX1aACNEkwoVZk3scXjdGXfiyKW9avsZFI/3dMQIiEstSskcObjaNa1etHIu4J+&#10;ER+o9xt/h+fSAuIPCPKMvjnyVHD2rE+OnaOxLHtE8UrHZkMCn6kSfjbhqhFzk/CJaOEw1a4Jmkyc&#10;M0VZJ5EV47YkV5BL2wzx1okLKve+b1enTaA19nI5TxDECHyV4fKpWxxxsk8MySmpVnBKxwx8GSyy&#10;D1c27bMq8fl0sgQnhJchisT43hs5bfIYXIg28VkKt16zRAjbs2iTyGy/ypJPTy9OksMxmwnxmLi8&#10;Wp47GUosdFkbstOTI2XaZzWbaWzMjMANpePbaX/FpgY7OVY/IZPJMViEr1fHMfVqT07Cq8RilqDp&#10;VIU+t5eTLykX0eiTUPEZo8rmqWUsQ3rsd+fFUcVBFdoU5Y+/HPKQGV3f3tsnwMrfi46HiNFb4yKU&#10;tzNZzxc2YsPmqFiCxYkYS5Cg6DtpK47jTNEz8mfj8GhfANnKODnxDY3wzIQvctX79fJXcxDYKTPF&#10;AS4Zo3VpfooduPcldfzPh0kowEW3lvj9zzKKLLY6ubAgtTPZgS1Ewr129LSCsx7cjzeuRGk+D5dU&#10;1IIW8ixvi93JzZIUJVo+LVq8eWswljk7LRRduGl2m6R+n8yxL8Pb4+vQ1iIoJvIKuT8Hs+UU8C1D&#10;KVMhFWSaiBJE7oC8Updge20OypYki/LmVtS3hIG0svz/AFBw9fx+WavnR2jnObyLRr1Xg4iIryCN&#10;J3W/KX+Y2q1wDQqr2UlrfV+LeL3RncvRMy28DbggsyLdafuS2Ze8GQ11Rvy2hb8r500fCGFr3L3i&#10;Bw/h3kyNlMz5LJNYnMb8vpKJJ7dWvIqg/mTD1cOMaJpZYMCOE8fy2Yt4/wAj8jl7vkuOWW5jvFHK&#10;V0/p4JKLaHVE6Bu3uvq9He0JasTDeV3shmPB/wCpYG1ebIZLIxrFRmAKmwH3anNXIZIpFiC9lo/Q&#10;6erSblDRLyOLCRVPLb3kkL/6av36EofCzLama2UMMscoJKwMzOwkWTgqfJ8um9ZArvJs5gLn6cY+&#10;1knYxt3KmNtVYhG8VKk6hoGn/nRSTjgsnBvl5aTeAtS4xlPJfWYnGxVIc/UearHDmMhS+slFGTd5&#10;U/qHrhnhhUfls/Gwv8ttNAUP9Sx3nuYyOC71WPxGu63sm8lWOi0EUMxSvFXKBHnaYfA0nofl+X6t&#10;LP6DyGYP1FxcFbPZ+5greMmltw4yENDCJWrdvhFFMrgF+yE5sn8z4V5ctHLUINTnchhquTx+LQu3&#10;+qrX9FzFWN+QeMVCDMID6oS3OP1R8e38+m2CRgvNvE8xgqdPwbGYx8n4/WP1VVpAWutOZOM1ppY9&#10;0h6ntpC0XHt/m8tS1GAzU4LI+L28xmKUFPLXM541bjunx2xdElWWVGCGzGwUqyxM3L87+/x46rAk&#10;q8J4nbx2NzF3ARxZ6fP5KSDInNRdpYKIkLy05YmIaWxLLJzLQeniqSppKoM1F6KrgLyYqKWxh/Hr&#10;GMKRU6MbS1lkqBrDmAk/lWHVW/nL+b/HqogRgcPR8evZWk+AmbFX/LpJYchXz8Ki89N9zNJjngVY&#10;Ze7syP8A5it8OpS2KLGKvgcjex2D7lXBp43KZsfFaeSwk2PjctPE/cKql4Hfup/Knhn/AIdEgFTO&#10;+H+I1aE2LhfA47J35aMKoBZHeKFmsW2O8csCRyojQertr8H8vTwQgE2CbMXMFjfIcMudbI5W5UfL&#10;07P0o+miCiNeCcllrTCPuf3U9Dc10uIHWyXmOPjTyb9TcbZlp42xJXw2KgkSEqsoMcjtGh42ooou&#10;Ii7v57/xaMhyX2d8k8mxeX8WwtayLVUduPNSmBo6s1GQxgflN0iSGB+bWIz6ZPR8zaHmBS+T4r9U&#10;KWaaGFIbF6601ePNwJXW1jcepJiMdkN3YVSP1O00Xwc1STTaciL3A5SPyfF04sZk8jlsFVpjGWJC&#10;RBZGSPqjuTRyFe9DOp3gYP6f4vlaArJJeFfyCLzzGULFlJGu0k7Usc0v0ykCaaCN+SSSs6R9+Nvz&#10;fV8WpbwBCnknkeNy/wCn9Go+Cmq+N5qGSW+0UsAemKE+zwxzyqUsrLKvJFlZeS/DonAA3ieXpZKj&#10;m/KYvHaNitBRgo4YTu75C3Wh2jme3GCe59NH/OeCP5eMbPx009QFcl494mlvE+JzV7L4vI5AXK+R&#10;wUokiYywqhE5ldp4+16uzL/lry0mlkElTRy88fiHkONbHUcfg7uSr43x2CIJGI5mdpXmkuklpj2Y&#10;0leaZuLy6JwGN1s/5VQsYmn4rgqVuLx7ljrt/viVJbNyVXk3IaJPzm9UMv5nL16E3oDRVeR4yPxK&#10;W+fGis2H8mllxvkl0SSWIsfMNmlrSPGOaSwdxpIrR+TnH6tDUAfY2PJ+K+AeZ1XEkl1TjsNirEO0&#10;k0cF7dy8Dlj/ANPOv5kScvjb/DoyGcxf6f43y3O43JUpLEtYYeCfJXqgWvYktpFIJUMEnSSecoid&#10;xB8SNy9WmlIipx/6U0sfBn4JzD5Lex6RSwYqrLYhkSCRw08lhkXkXrI6q8EbN8z6aQpNtkLWCgsY&#10;iWxafH4SKnJjcJSxwadYeUXKC3BKFLv3JfQ8fpl5KrabaFAHHXMBdkk8JyEWTy2TtxyYrJeX05UA&#10;knhiM7xtCx7jdmI9t3ZeTL6dT8FFTVnfFeBW7uJlR/prFKUW7kFeyRFJK8RtrB60S0V9EkXxtD8e&#10;hLABrxfx23HZzs2VFmqhWrMmJnllg+oWV+4nGNF+mVJHftRQL/FqoAhXkynjtS3FDgXlzuEmAyky&#10;SmSWQXCe2yFRyftxcYrdf8xJIP49CwGU/iWQysmc+glkeQRWBHjhXLfUwEEnc1p9+VZIZGX1fEic&#10;fl0JsTZZ5LDeaYfItnsXVgm8qbIvk6E0Dc3fEQJ2JQEBMXZ4cVaNW5oujFAUs3jt2quWn8OhbM+O&#10;5iE2IrdYpNPUkVu48c8ZKzLPBNzVJ/nhfjpfQUmn8A8gpPhI855HPbx9fD8YZsys0kVWUxS7V6ly&#10;oRyEqq/pZf8AFqkxFBT8iu0cD5VJer2qMKSqkOMlkkbHS/U2C0cKQlOUMse31fcqPxddSUzYnxGT&#10;yum3kub7FexYWhNcqVHsJ+YpHda7W48CHr/mpPy7yLpwSaGrlsXn1uf0qVcnlZXXAXvJcckletjq&#10;sx3XhEzn+WPgdPy+58Tro5DgwfkUtC+g8H8xyfalx2Wlhr5oBUYyQrsXaM//ACxtRP6+X5E7+tGS&#10;T4tapWwZGQXzDyC1jfJMkmdwELNi6XY8VztYy137faCR2AWcxWdt/Uv/AMxCy/N8qfX8FJlbLFjc&#10;1iPHvCa8EmOzOUVWNyBjbxhnYkxtOrFmhtTBfXNDwZefrX5dQ66ArGYqfp9n5X8hsXLjUcHhpHp/&#10;V2+03fursEqxkFVcux+L08F48tTBRcV/B/HIYJPH6lMX/KshX7tTIi2sU62Iz3EjgrsEMXBl4tx9&#10;XzerTwyAhdy2Xg/TWPIZunG16DIJUw0/a7MtefiTcMikN3OWzcufNnl9bal5Bqb/APS6p4pVqWZK&#10;0pydCq6RT2b8ReUTWEMrRonRolB+L4uberWdmkaUkvfGMTCnmZtVbsVaOr+ao9Y5xOfYBvsQfwa5&#10;q/uwZrbI9G8tuNB4bnbilA0WPsvENx/ym9p9nt11N4MwPxJ+muEjzv6keKYifmIZ7aPIE9oWCMyk&#10;jf8Au6dVgTOJ+x8l4NRRElhlnd4jvyZiOUbH4SwHThrHs6dUbV7BX/8AR5gXsqJlnkaLdpt/gYDr&#10;7h/4dQ+lFPuZa0vH/Ga7M0VUQgKCsh5Lsp9oYqx9urVaol2Y3JicfZpBayFu1zEUobZ02+Utvuyn&#10;TdU1gJNlZYyGQNmklBzC8O6S1pQQqsRtxZiNv7usrWcqC1VallOIr4aDIRwpFx4qwYkiQ/DuPbxb&#10;Wv7sGRlkTg8YxFeRLUFcpKoHweoHf37H3HVLqqsUTzYJoqkUhq5CpG1d24yqyAxhmPpdQR6VOphL&#10;Bor6ClnBxCeKuu1qsG34SjkIj9j7D1R9P72pdBqxYw04pGNWTgVgYOaqoFUKfYyEerj/AA6pY4Ck&#10;ceCu9Ro52ZFHVJPh6jqNt/fq8IxJcyV9OvPYZbda4v1UgPdDKCrpvt+YoP8A2amuOKY2xiOaaPJw&#10;0hEsJdGkPBt42A+IbfEp66pPGBRgAyFWjE1eWIivLz7KSx7Btm+MMPY3+LSskNA7WQwoc13khkkV&#10;eAcjiysOnUEbew6VrVGkxH+keLf8un/YdRxr8D5WP//T9cuTZN0ElaAPKD6ACEP3+3XztuTyR7FV&#10;XUHSv5j1pkIQB04o42bY/fuQdKrtqO1a6FiuSsR+mWtIUJ6SxjcH3dB7daq9lmjLgnqQltzy7rDy&#10;Ep3ID9PZ9u+k7t5DVUgcVu7EQ8zIxHxmL07be/b5tJXssxuqeQ2M1j2G/wBVyA6sSrDp/ZrTz13I&#10;8b2JQWqko5LsYz1VozyH9g6jTXYmJ1Yc/SoesquCPhfo37taSkTDB2bVOFj3Jyit7BIOg+7lqL2S&#10;1KVWwKGkAJIWjddtmZWX39djqU1oNp6h1nosePYRhsDuyfb/AG76vlXYl1YrYx2G7vdapGm/RnVR&#10;/b7NZ2pScila25yPE0Y4OMJjDPuUKge326fCqWAc2HmxlaWNXPMsoA5D1A/b107UTJV2ijyuBiML&#10;vHO5IB3jYK37uo9ms11pM1r2M8c/VOPyCqEoUe42CvwLBlSo4QtMzgw8uJ5l4yPSnwcten62Rx+w&#10;5ZRmvmsdl8bl/GKxzGMw4hktZJ4BEJJ3YF4nMhHrU/lqy+rXZMZHLoHzliHybP5XKRJU8ZzGLjMq&#10;Y8wSQW7Esh2kilmjZmkZufyr6tDxHkT8RsX7/k+Gwk1WnTr4hvrLFavF2pYSVKtHIWYtITunLmvp&#10;1fWpaPS/G1m6Zpv1vyUtfAUMXG35nYaYgdCXtueP7xHGus++02g9bsvxp2X/AKv8v/lKNcdlch49&#10;F4/NBXxFfEzVJ6qMrx2Z/rBwE0ilnCR7/wA3j8fzaIPmrvEUiu/1XM2vD8hNVnxlU2KuDzMhlavD&#10;Zk48rKFADNJurRxrx9PwpozZBZQ+UZnEYqh43WuRWY7NjsS5iRZWtJDA+zwfTyg9tOQ5dvk0n8PL&#10;RLyEdueFx5PxvyPy7GWhLNSsQpjTj+cBqjYGXtwPtt/Gv8z45NU0hyE8Js+W2f08yKYjHNbnyXfq&#10;ZTIViyXIZJBuJFsMV7iPx4NHvy4tpZoTM3kLmGn8SwHiErtir2MyEti3YsERRrJIAC0igmRXh48I&#10;m9XJWbUzoI10Pkkvj3keRr4ZHz+LeuL2TyUIXeRxGEk5A8Y5KhYpwjVuermBMZ8Kp0beKzed8ceS&#10;t5RdBv46DFxv9PW7Q61Zon9LLIytzVvh5ejQvgZWzM2RfyHzXJZBKOaijj5pLEbEFad/ynotXYcu&#10;7O3wfJw1PyVBQXsoM7RrNcrOL1OCWFcQUWMU3ZBzlTmBMycPVAnww/Ly0MEXf6iZSzblwVR7JpeI&#10;UsZE2EvywqVsWDBu0byfG7GT8t0T0xr6tRZOfgEWav5rerJfhxhydjy7Gx1b1iuTHLX9JSFIGYqq&#10;gJH+ZD/mLy+HVuRSVmNxlFP0tumCKnOuOtCzna1tWguV5o5eDrCOq9vj6e2zcn9S6JUBANKHgr5j&#10;K+TWcTDD4o/bgxkTSSpUe66+oxnrPCm/r+Dt/wCHRgOBfIeE+R43HPm4sKsUAeKKgbs0FyGSBjyk&#10;Yu3F/f6ZI+Po+NdDklGiTxHxeD+u5HJyDEY3xyFKuNi5NLHHkbQ5LMs8Q70+zH8rl60/w6coALHA&#10;5r9VsecLPcTCJXhbyLNwBo4LMsMar9SWYceO3xyt82pmWOMDbYGP+g+V+X+Q06i3cW0sCTxCQSvF&#10;WnhBN1JDyR0cqzzJv/L05BIz01OKjJ5H4oHtQUoLD5DA1KpSP6uvYRSyxySArNGrlu2nxr8ujID7&#10;yOXxw/pMMbjadjvGWPF26Uiqs8FsPuILDkjuQySH4P8AGj+nQ3gCLOr4jmaPjeBx0NeDyrL4VybV&#10;GzYeJ6yvs7xhSNpIBtsjy+ltEBJnKGBoZfy2XOYm5ZmfIw2LqTxv2LP9Q6pFRm3/AOn5xyD1N6u7&#10;Gq6lYjLDxT/9Lt5LdGY/QeS4S6tzK9E7duCeIHtyVovy5ZOnP41Vv7+mpDAZ8fwtfIeSwiAzSWPG&#10;ac0kdh+zFDNISZ1rziECXt8j64+Un8WlGICuKymJD+Uy+T/9TmMxNWr5ZcfNzZYrA5ChXG6yCQsF&#10;WT5V5aS1kBIRZXC4/OzZClHjr2Rrf0/B0qMiRRCvC55KZYhJ3LSbr3E485PVppQA3VwueyPlWOeM&#10;Q4GPF4eH6+ssx+pIsbmWGVp9u7acDm/d5cYuC6pAzT+Qw0afhB8Goq80c6QW6slH0y2cfJZHeLJt&#10;6XG3F/lZdJvQQL9VPF3PiN6zVttSyNHIpexcdeACW7MY1Feu/A85JYiPi9WldYDTMd5ti6lerW8w&#10;hyFyrlCHv45cfErQpfl63oWvbI0cfdXk1af1K7t2tJ7gazy/ziJvAHydKy8Odv04WWALJJLHNLsG&#10;EyunGLdOfwMiM3wpqm8BGcw8mAsPZkw3j9kfqBj6MMQq56wJB2gAHeGLmIZZki/Mjhkkj7i6UfxH&#10;IwD55i4sd5ltFPlyZP6lXuhYo5KIPGG1biq8zWtcCeNiFHijj9PLRDzAyGKwdLKRLa8RUeL3b1to&#10;LVfKW42r3K8rcX+mtMqLfg35K0E8fe+CVJNTx2CTXXs8H8gfxnEeGfX+NeNP9NatzyTRLB9IfzbM&#10;bSFa1V0bnIjMZnlX4/i028YgRDE5fEeK+QLnspl617CeQzy2MUuFjlOMh7W0Zt3FBVY1Lun1McSf&#10;zOUrenTWDAPS/TmKnLksf5GRmK+birHGUsZL3ysFCc2kqI7cC3JJGaKRvR2vT8S6cYQxyR/rdenk&#10;ZcY+cgxtyeCVl8LBlvQrMY94Y+/ZV4I7XT0LFJ8fw6QDWek8rxfl8eTTx+1Ivk9etSuLYVfqI3nT&#10;tsad2HktV4ieUkc38xdDzBFxF5lj/wCpv4/4rHJksvi69rGQ37rbJNfMY7bl3IjlVjFJB6m5P8q8&#10;PVpcsYQykwNH9Qb8FfxvN0Ew4yc3qzUkf0NuWSAmRI5ispNxSg7fZj4ehU9ehTkITwX0+KzGa8fj&#10;v3Xp5iMwUPK70ZT6HL2FZBCFJbsxyKOz3fi5rx5fNoWAFpjszV8Vznj3iOb+sutPWMUJyg7hqXZW&#10;aPubk8pac6lo+KySdtfV82hOMAgz3l+FgykrDHLJjvJPG5BV7SzNBSRRIXhuVJJiy1Zopz+bBI35&#10;sTc0+XTBM0XkPlXjQxWWhs49sx5RYqRR5lYA0AaYIhlI2XvCBf5ryQ8+SfB6NFmhAvGI7VvCVqk9&#10;THtRlaFY/ELlR5oKqJyZshGZjHIfRzMjP8fqTTWQE4fF8l5RGMy2fomfF2YV8XnwwWvUhrRSc2Ms&#10;fRo5FBYcfi4vw+F9JIY22OxlHPZeSrnbuPsebQSJVpyxtPVo3pD+VObA5RIryD8hvj4u/wCHSEG8&#10;bwE+I8YHj/keYnjz2IafIJbnjazVrVQGV1kMu3dgmRm7ihvV6ePqXQlgBmI6c+blm8i8Ka5Uzddo&#10;f6tnL8cUKPURdpDTjYmJOKLvLXlPrr/xaEA9ffGWPExH4ndg/rOZsdgzQfmY+jNjEaVoUCj8tZ+b&#10;tX35LHz/AAR6f0EV/juIktZ/xzA52wucBx88rZs2GeCKGdjvBDbT+f8ATFQ35vHjI3HhogZpslD5&#10;Nj8PF43DlKfjZZ1eMmavIl9NijrRg4sVSxsrssg4d9mT5tGOQFV4dUl8mzmN8qagMBkMBwjlac9u&#10;OPHU5HEsiRqFWCdgXjuVv5Tc0mTQscRFTlPNPJslUz9G/R/p/j1erKlTPdsQ2ENp/wDp5K8iBVmj&#10;tq6j6ZeT9r1PolsY34pPDjvEY8L4xfpTZ29kDaziW68VYJtGFC0a9sfTSKvHt/H8XLSWChDOR0MX&#10;kvNMX41nKyYmx4ztnMm+KiSCmzkqy/URKWWOft9v8yJ+162VNGsAdxGHzvi2Oz2ZyuaOPY3pyMNE&#10;sUlPJK6NJGJY3HKVLEZ4sw4+j+7p5ZiK7Nxvdx48f8Lql7vktGrkGxF0b/T0g5nix9dgVQdtg86y&#10;v60h9EbLpfQZeeY42ljP9AQfRyYSlHcM7NDNyWB1eNpkjl5OZl5M8i8m+HuadtAGMJ5vm7nlWTw1&#10;TxmtFnYLbQpYjsGtOIoJSqyZCMbNKqqUmXt+lo25aatiKCpo+beQ4rxnIukVfGZWRL31MZrGKl9R&#10;BJ+TJj9vQ87h25IjN/zNCyATwsWcu+Pi3VxhGfhkSSPzSqJKcl2mthUbnun5Mskbfz/XyRfVppDC&#10;ZKnnfIMBlsder1uzgLgy9rKGAU45owTFPXvxwgLJchU99bEPpmReXxNoaEWuBw0tmGw2Pvrnano/&#10;okdm/PYhVpF4JcgMiq0bwkceEiuvL8GmMzHkmKk8n8rs47xKWTEDEzRfUxjuEW7EUgMknqO/cDfy&#10;4/mTnqc3gDeAK1KvkvlwrQ5meavVmna5kK0TRmv0MiQxekSGCOwPUvP4u5w9OqzZMl7gXz+TnyMU&#10;OX7vkfizzXbFVazrVamyhLWOMhXaT6gKkvs5ctICaYbx6xjch+pAuXsZi5sVJSipdkSyQo+yB0nh&#10;KiaJPhheRecb/lyP6V0vkbL3EPa8irX89XxI8kxDU1Txh8iSB34IWgnrz1T/ADZ5ZAzd0+vl8Lac&#10;gZzxq2ua8Nx/itTIRPadhYx75SUmziczVfmKkgKqOw/bMcW35kXLgyMuknhAB7HnOM8b8hyd/Npe&#10;jPkkERz0FeyzLXtheEv0Kj8qzEkY5SKz9xI9HKBlZ43jKuO8Uynj1W/nFyNm+GztvH0hIDTgBeFU&#10;JYcZXiaOVpOXL1ceOlGECO+YeVR+R+TeO+R+K4Tv3VsGKZrtZZJ7D11iCR2ACeJ7bd2Oz/ltqk8Z&#10;QmjuIxWUj8nzcGF8tqXYxO92xJasCSo4Zi0sNqnICGcfB9RU7bLrevYTASl5zg8j45dyqYyv495F&#10;Q/PgurBLPC8LuY1tx9VMsZYfzPVIuptdMaUCj4a3N4ngaUkmOzC5jJvavV5rPCPI7dY50kdkjErN&#10;yX0sjcOCumsuOBSYj5jWs4/MVsnlXNTyyDIRxxNNPF9GccHBgQKn5kZq+nn80nq9XDSagaNbNF5B&#10;Y/UPLLdRL+AFNb9GqzqYoZFG0M0aN6lInDdxvmjk9Wm5kRnf00HkWVxXkElrISSWVmVMhRASKeOy&#10;eTcVB2EqR8fR83D4dYXq2jbrcHo36cYLKXZ7lue0kMUEgBlePkHcj4WjJ9BUepX1nTrku9y1/Ws2&#10;6/6T+R3F4rM1dIJGjJ4yxvIqluJA4sQdauuEmUn57/8AL1TFv9bcMN241ILs5ZTsRtAUH+1ttawZ&#10;o/XNqll68QNS0Z4kO8iTndwCfiRh9n4W1jatlkzRNDKSWBATNcE52HJYwFAG/UhvxbacuMxCNiXB&#10;pHZEdtYpba/zCx5gr7F6b+/Wbdcccy1JQ2MpkWSKLF5KOecsWEUcQAfYbH0Hbfr8WsXa2jNIWqLf&#10;G2bF08rcRilgPGSBSFDn8fHc8+P/AA61q28yXgORJUSxIbFmFVP8lF4q3I+0tuerapQniyXJ9LRy&#10;f1JliuTLAVJEY2G+3uT3ddVxecilALcdyKilU2HZbe47ko2aMN1O/X5NTZOIGmj50zFeCI0Z1lij&#10;G8tcEP0HuUnZuJ0PklgGBBqCz2YL9Oy5E/5crb/mgbff8Ps+HU8ZcplctBL+j3g8ZryzWI+Tbhm2&#10;QMCR6wSeup8bHyQ/JYngswzZKh2kjUKHhZe3yJ235+k9fwtrTLNEfQNWrdwx3IZwJyu0fvbgT9p6&#10;apV1E3oCtQvayAatYPdqyckJVePM+3f+HbSaljWCJWKMUlpLQZlqyRvyh5hSJd/Yvv8A/vabrjIk&#10;wHCv/wDWy/741OG4z//U9juWbkRJjijcdA3uYjXgWtZHrVSPkvhgpAJZfiU7cl+4/boVwdRpMzTd&#10;QknokXoCoO39m2tPKmR42De0d/WiSIT6Zozx6b+8HrqHYfEOtmo4bgF5AdOnQ/2avkhQxKeelsEt&#10;Fa8zNvFv0/ZrJtZMtJ6AjSxEkqq8EkMhH8+Ahdz7ySDsdHGr0HytBG/h5kACzC3CNiI5hxf/AHhq&#10;ezp+ZCnZ+ggY8fF6JmsUW69C/dU8vfseQ21nFdZqaSx+th6kisteyrclAMsYVW/aVHt1pXrWjM7d&#10;j1QxH43FGyvFdYOvXY+nr+7bbWi6VuQ+1vQZahf4fEsv3q37hv8Abq31uCeSELGJyHPkqEEddtve&#10;PtI1jbpsaV7EDdswu3drqoU9HhlMe/2bqfbqYvqH2il/JZWvWZuw8yL0cdOQB+/2autrBxqzzL9Q&#10;vIqlnAZ3BTxWlyVuvVs0IQh2k7cx7iycfh2T19z+DXo9E8Tl7szK5urmLWJ8bwvjOQkyFc0/rJ46&#10;zq1Z5EkcytMzHjyhRV+P8Wu6Jg45HM22Ky2BxXknjEVWj/pxVsZCaZ1gaS37TFHGN3mlkZfT8S8P&#10;w6b3QIt/04qzZXM3fK2ikhGYQxVhIFJWXuBplVlHJ1Uv8/r1r1bnv/jFg7bCX6s3KV79QIaVkMaI&#10;tRwO0bcXEdbZCY/vHFv97WFsbj923H16L+r7wvkuTbA+UYbyfHPkZpLe9GZMk0M9axT+HtwWIeok&#10;j3+CRFZf8OqeGJ4LYPynE3MV5kng+GvyN4xlrVa1xdVeStaJ5qsFtRyR+Xyfh0tYJk7lPFrWe8qy&#10;GKpRxYvK+PTI8laQgWZCAF7osxkl++WEkrfFqswJw53IxWcpgsZbehTqQzP5S0YDtb9JSRoO6Wkn&#10;lP8ALSZe2mpbYB8LHip7Pi9nxOralx2OgmHk1WUMIXlUkrEYySr2unyfw6IBiNaC95Piky9ZIbWT&#10;uPJiIKi1o1Wuskn5kkxPqWSJPT3F+Fv72jMWRf4XJV/AMbl/HM3i0mly7yf06GcKlSz2VCPGJGJE&#10;ahvzeT+l/l1TcYAlJgcGmU8fhGcxOUr1ZMfKkV2WtZkeNjPIOKzjbtFflbhrPFFF55fkMtjs7fs2&#10;MXDkp89cjtGspP0EnbjBHagB79jiPimfjGrfDqnIJhxiMTkMInk+KmuS5glYLTx2I1SqGIAaVpeU&#10;ktb1cIf+X8GnGoir/UDG4+rPJhbdxWs4l0iqoJDLLIbABMckgCxLHA3L+Uq8/n0mODdeW57zvxbL&#10;YrD4UxpistHWr05KsKTX5GWIbyxciVHFuUKaV25BIovEbfgcK2KWYltx3Tk0fOnKwLvJHEWZoWVC&#10;YuckjcvV8OpUIHIfwXwCTL+R2r6zfV4afLBcpULp2I66EvXWYel+8N41h7S9tvh1dVINj/6W/VXK&#10;vlPjAL5JchZkhmM4LotXd0M8dZjyWZW+Rfh9PPQmIlhPFLU2Zzfi2MitTeOwU+xlqt/1S/WQyfk2&#10;4kYq38Xpf4eS6EgKiwcx45TxvjGJlfOeK+UxGulO3xrvGWk6tDOgLwhZA3JJkbiy/wCYramNNBlL&#10;/qChhLVSvHRgnxhuGvdxbW7TW7DRtx3lGywOu/pVfw8fTowGei2MFLW/UKe5Yv7ZfyGlK/i7Stx/&#10;p05TaKOTcEIwjPbhYJxRvl1TWJJk/K/H8xk08fxWZmeLyu1cMBsPWCJKfh+oltqwWWRePFGWP1aU&#10;ZAanLdjMfqHwSyKLYTGGDI2GlFKxkRJFxSMSEqVhcp8/qTTeLBZGYs4nymGbxTCZ/vYlDOzValQo&#10;VWJD6JOxGT3JuR/nuz8l+HUxoORS1eyVzCzijBZOboZuSEZUtIbCKdmjebgd/i/ncuSaANhBfwl7&#10;y69nr9hqtfxqA2WvoFFOS1GAqoJlCPLDJv8A/Lsq/wCLQ8xFTj8TkLnkFv8AUXw+3j2otDJYupkS&#10;O0pkPM151XeRLIkLLE/zpw0JaoAtTOyX/wBP58yGh8XuYTIG3KIgRX7p6x7LMJJ5JpWHDs+j4uWj&#10;QZsYMhnsplMDTrYTHvj8/XTKZTLXI+7BNYmj2mSIEhlkVAiosbcuTfg0PEDLfqFlqOd/qEE7TYW5&#10;4e/GsUR+5HFNxjjlAQxyxRcgvpaSZPVy1LxA0NvKG5QxnkluOw1vHWqMjYlGHeryyIUDzO7eqOb4&#10;o1hVfi9WrYils4y/mago4WHt1798XvJb5jsVqteQSo0dcwOPVyRec8xHzaUSMtvKMNibGaxy2Zpo&#10;snZzUH9Yim2sKiBOcQhUelYZOKKjqvw+nRCEIed4/J+N0sBn6X08FWpk2izOGR2JuzzTdvkGk6Oq&#10;Qt05HjFotgNGb8lgt+F5Hv8A+oIRXgVaU2KRJXtzUJjuLEqlmjjeNJOH1ELqkvD8WiYA3XmD0Vxe&#10;P8djbFvSs11qQyZNxY4wtF/N7cbHuzBtuztHEyy/Pqm9BGBzXi2ZsZeul6e7U8DlevhoJL0onduY&#10;VBdjhmJ9bTfz2ZeMXw6mP4DBQ+Og4TyDwN1bGzwZFZsRdtzRA3l3aOcQsxSACcdt2hVuMien410+&#10;OhJdjz29+n2aPjEuN+o8Z8cWCtJZsns3ohNGod6rbbWYO5I7x8vl+fRMFF/lfCMQlLIZPK16Fybt&#10;RGERd1e5AgDQwswQkLZfhwjiXvpy7fd46HUUlC+YsRfp3mMX5jkK/iuQzk0cmOxU07xTpArAyuYW&#10;MkyREj0fN6NLTEY75Dlv07fHVKVGGxmZaAGTq5HBSQiWeYRiN7bEkfUWN0/NWNGeunqbQ4Arsd+m&#10;82Vjwd6HN2LObjjmy9G6HnsRqjkvXiisyntxzdwdqX8vQqBJ9U8ezmR/pF/9QrtifJYSSW/JiYVR&#10;7DVVdXH1LmRYYfzF5cV5S9rSh6hJq/HPLr58ZtPlKRYPclTFTc2L1ksMVLGSdV/Ji5fHE38tuLaf&#10;JwJlB5v4d5Rkcb5LholRfGKcde1WpbmS3esVwPzGAbu/TT+r4fh4ejRDA+oT4+v5h4tia6Usv5dj&#10;468OcvzPLDLwroH390DfS1vRK/8ANb+W2nOPyBY+P36dPJ5a7H5PFn8BdFh8vbli42UeRx9PFCu7&#10;STxsW7fCMdt0+DSW4xG74j5LlcbgpfEsjQjx8Ek86LjpVpV3mLKfygeUxtKE7bwypwX5tDU5CKHy&#10;f9QKNrHgtcvV6mQZ4xclg/InERAkW7UTtgWIJgO3cqfH80Wk2gZeZbP+SJ5Dcr4QNZtrXWrfis11&#10;sVrrCH6ndopWUpBxfeGTuK9j1p8OhgCwL1sF442P81ysHjyeQyPMtW3LxnrV4twJoahV0jWy5bkr&#10;qvGP0aEMoMVg7+ZkyWO/T69UxPiICz2shLZWOSeGJtksz7h2VEdG7aRrDwT0SfFpJQJlzH9NS8be&#10;ejPS/pE8sYFOrOlinfyCuO/JCFUSwPKq8pdv5KevTYkwMGcxfkH6oU7tbEN3mCyZKpaKXo44ayAu&#10;9QV9tkgTj2+fxSvzWPSmWVA35/HncP5FV8yyl6zLBbDw4zx9SzNbgaLi62YdlEMckZVLPpll5cWT&#10;1adpmRFTSfOXMdK+Uxc0GNdVhx/iVlLQx96vv+Vxk4dyOzUbjwn9Dy+nRoKTvleSuUq9XHUaVbG9&#10;+kvZukHNWJbZbtyYyrJHxr13rD+b3fzPm9Wi2Q0yzvyt5Vj8L4ZbpvF5Ll0jq5/JVogsYFQs8CWN&#10;grmN4R64/ii9Pp0TOGoyH6hQ+F5HwSLJxx3+7j5osZAgP/zcqQ9p4Z2ZX7ccMK/zPiT5fVpWhoEd&#10;wdnyGfP17H9MupROLq1sDlJa470McMbNGWJKw2GZpJIPzOPKLi7apSI0646Y4S5VyWLotPjZobqJ&#10;kUCUabldi35fpjklUc/y+daN/m04wGV2K8iw2Z/VGhYx80WbnFOc5PIUotxND7IYeey981ZN/wA7&#10;5Y/T/DoTxE1gQu5Tw5JrXiWRh+uqYeh9XBcmj5Y6nkKpdnO6EPycyrHJ+OT8rRKyAJgfIYZ2xlip&#10;RyGcxxkX6rIrZsNVrzbcHjWunBanY+avOix8OLJppiYXGXFx2P8AJ/D4MbNczlfHvNbquC0N+Jiy&#10;mSJ+R5z2El+L4fT2/l0TGAyl/SZFreMtHlp5akF4PNFZXkJ2NdFiRHRQ9iPbi3o4r3uHLRXIbKb9&#10;TMnfb9PUOKisRN9e8q34JCz2Jgx/PLABhGE4oy/FG2loJhs/nDjJ/G4PDa81W5dxatmrdan3pzPN&#10;6278UoVX5SDfub+lefDVkl747O+YxCQwNauZJZxJbs1puUTXDCF/6nZopfp0ZfyJl5cPh9WkykIW&#10;Ey5/UqklOn3TFUhq5etjONime8zfXxywErwMkR9X5fGSZe4up1ALNnP1Sj8jy0laW1gPEcZIrwyP&#10;DHWppViHUFWQyvK3p49v+8+jGfgBdMdHlrsvnE0FmVq6RW78ddKzvbmpMGSxZoBllrSbDj3E9Ukf&#10;qdNHyMby2M8Vk8cz2VyGJlt0c0/9agx0Eyx2YWYgRvHX/mxe1llmVeLxu3p0QoAZ+uoTy08jmvHl&#10;4eR1oqcOEhIS3HNAvCKXvM0bCKRPgkfj+BtORFFWy3ieEjg8jkjipVMVLYxlGpVWZ54rLHmhuqdx&#10;Y3Yc+f8Au6mYxHB9i48bhPDp616rBevZ/HT3bz0p0NeSDu9LCd0K6TS8/wCTF+HVLBBGIfBDx2Px&#10;vPVaV+DFQpZgEbWI2lYUej9uaROSSFpD+Xx/lv8AxaJwAoY78ZvedyYAWMthUSKS9hbcG0sVffjY&#10;lgRvi7XqVuKJJ8/q0J5iLChh/G8hBciyUMn+mo6dSSjnXk5zwKikwTGbd1kY8+08S+r5H0QBKjmv&#10;HmaKevdWLMUa1nGPCqPFNJQRT25oAfQlqP1SdpuPei0pAtvD6eNq18tLbH1EeVq07a2nRlMskSPG&#10;Jl5eqNpFC6i2WJrTM3P6XxYWWB3EduG28pKiNmMUir7GZF9HpJ9+sqQVeQ3/AJgpkj/R/Mo5Yd96&#10;8S7ewkzqeg6+4a1v+0yWZ4h/5WaM0/6q5G5GpKUcTN6l6jlNKiqP38ToUiR+rB3mkjsNIC2xQIV2&#10;93vG/wBupxKJT1KMiiRooppEGzqQOp29mw6ctNpME2fQ1RHMCtWFQw2JAXcfYDoS+AbFLOMpzzo8&#10;lZWnT+Ectvf7P/FqXWXkUrFdN4nSmttaWKWvvuTH3WVTv09PH4dZvpTclLsB47wfE1p3aGawGlBJ&#10;hkk7ige/fkNOnRULdrZex4mGKBa8DsqR9WjLMQP7u+t+GiMuRJ6xV68SgyUlG8hk9ZBHUe3r10cf&#10;4BJG3WiWGaavx7/EtDsdgGHy6VlhgOrM4KqyRNem4QX5TzrlpQqsW9qrxPEN01y8NdTadBC1mvHq&#10;EYZs+BflO9mOObpzA2I2Ubch8zfNqW6r+bEaTehe4bJ/Uk1bUonrS7KrOpYOm3wncbddb9bnMzsj&#10;toLiqTV5uTQCcfRzjbnCjHpu38H/AIdOz4qAWIfuLEIe32bKx9ZJ1dQd/k5D9h0SI+yeOe2lORa8&#10;caRPykSTrsd+u+3tQ6d6zAVcFbwp/wD5vh/4v+/WM/Bf6n//1fX1yuSrSLFdrtbAHSzXj39vvI92&#10;vAXZZYNSetwTywGFyqllJjYK3wlk2O/36ryfAuBOfMPCGYRK5A3II3Ox+zSfa1oJdcga3kVSy8Ym&#10;gCcxuH6g7j7iNJdyeaG+prUHczePrcjJVkAHRZIwHHU+8DU27EtB1629SUuTozVxOkUVkfgZTsP7&#10;Rp27MJiQVGnBCplcKIl2rFJV9MkOx2G/2faNKvbWMgfXbcOMtgppjXMgjl6flyEq37t9Wu2jwFws&#10;sQctfx2aQpNIVkY9fUV/s92k11vMad0QXx/EynlTvdR02Dhj/aOul4aPJh5bLNHZMRlYgVhuiTY9&#10;DJ7h9h330PqssmC7KvQLBHnYAUeFZATv6SANvsXTSuhPixxL9n0qYnQ7bbnqNV5LEcUDmvT7ASVz&#10;Jt12Xof3b6T7HqhqqKPJZnFhGIsPWb3q6+z7m1C7KzmWqM8g898sxvj/AJfFkLxM2OymKnx7yp+Z&#10;G6uSrKNvVFInJW5fPr1fWf2nJ7CxMP4x+o3imEp5KktJ5YMjHLWZUkKIteccX4gD1Oqj8vlx12Ky&#10;OXiwcHmPhUOCjwdlbTUobTWIZ4gqWe3KOMkUnyndF9Pw6UpjqsT2D9Gji7cAu4yGWvh2uu9OvZbl&#10;Klesgdg3H0cmYcm4636/2s+g6Pt9dx/pzPK/IPMcXjfNfrr9ZbryiWXtzGQBRYYusnoKlj1+Hddc&#10;1XjJj+ZslatP6akW8o/S+DyjG5SnLYnx3bcZmotX6SIyf5bwR85OWzfzGY8tXgeIPU/1W8XuYl8R&#10;5Ddu2IsdMbfjtuBe3PDYO+zTMuyycPTw7mgTQSr+ruFl8ix/kV+6Y83AZI7lyvWCizXZdu5KFJ5W&#10;F39PyaUgL5n9TPFrXkmPvUb8v9Pp1EoWopqolZ4I5C7ActuSy8vV8Lf4dPAB2f8AVr9PMdayeP8A&#10;GVlq+J5qOJLdBopFsV5IwVeaCQs2/dU+pOWhsCll8z/S6t5dDk8StmHDqiGWm6P3RKntK8Si8ZR8&#10;XH4dLCQGL36neI2sxFOF+qx8Vh569a4JCKwcBQkakurr058W+bQniOA2Q/U3xNHsUad97eGzG02c&#10;NmmGtPYXcbrttGqKPTFGvp4/xachAHG/qJ+nMVsy5Q3r4hKvQswx8LMXFeKwL3GKiA/N6v8ADoTQ&#10;CWI/Urx6rcvTX7NizXmryx1asUXbiEj9Y+4iFQIo29XBdKQCTfqnhL3jeQo5VzYzeVtRS3cp9Mmz&#10;QxjYIDvyRuQ58kXROASWmQ/WbxqtNh58NJbsZfHxPBLk7UYQRxsvFUqqCezt8zceTt69KwFrhvKf&#10;B/LPGK+PvzrjpYLXK5jK6xvYsibfuWRZlHe6njz9XLQlKxCS68P8ihwXlYxluOWYyQvZFhJ0ePKy&#10;RpyhMrM3/TNBH/K/u6awBg/CK3iuSu5DFGHIY5she7+BsVZWEwRULTxNZVgxdieSfFy9OkgZZeOZ&#10;vNZWpn6GOnmn8lo0r1DGWJJCXyMJbeOGJ3Cju10/Mf8Azu56NTylBApk7eMkk8Ky2RglxuDxaCO5&#10;OizN27tX0NDMwUtCI2HN/lbROQFr5Y+Qx+Rs+dwJXy+NtHvNji6iJllhIaeGfgoh4InPk/rd/T8W&#10;ryxEUdeLP+QeG4T6OeJocv3KF2W7YRLY4ycoo4Wk/NkigB581buO3pfjpcZQFl5hN5DiUwIjsJYy&#10;OBsJVx6ZShJHYsrK5i/mse3IiA9z0er5tFsGhot8XexFanm61iklz9RbInqyUrMUt36ooD2+ysmy&#10;ivyPFmX4NP8A2gVvjd3xqCjUxDXp7+Ywn1OTmwcCGC5BZjTb6atJIfx/JH+Vxj0V2ExfFYypLio7&#10;uQhsWDgi9mL6VZKtm7cukyGpLuRyaFfXJKvp0QAC/wCf3rWHGPo0qlvFx0TZS9PKJLEYs7q6CJ9o&#10;JrKb9uKP+dHx56GNIvMV/QPE8pUjkjt04K+HUWUyVeSPm8RDRNvAhjsceXxv6k0YIIK3z+2o/S2p&#10;MlhbM/kN42shLJX6WJVXlEsJPERSKoVUf421FsgHRFTyXmmOqYSiyQX6Y7VtXdZKs9aENwMTnhVa&#10;tMirKu3N1k5/BpxLAu72Kxt/JW8bjCsOUzNbfzG2rvLFQELCTb18l4ytyCRc/m5fDpwBHPf6at+O&#10;Z3yGAyrRvGJasqWOHekrERAmNtmWJpQoUJ6eWh4qRDlU42fye14rDgJ5a+NiM+WzMtiSvuZAspYF&#10;Ayzrue0qsrMyr6dIZl/JPKktZat5vg7/ANAkUsdO9T6I9oVnJ4NFtKksnY3WA8oX1ObkDT57JVo8&#10;njPIMlN38fIt2KhUK8kZJoQf+ofiIq0ig7MvHmvxctWxGRe7RbyLwjxBR/V6sViO1alBS3WSEiSX&#10;6aKY/myRVQFaX1cfl1IwfiOLq57P2fqspD5Sgazeqx4VjAkDq+0Jc8Yx+Z8AD8uHHTSxEPY6r5ZL&#10;5JdxliialbJl0vUMhKf6e0sxP00laxJ3g07heR+lb8xvjj01mNPAn4t4lAnmWU8j+uw7YPLq9O5F&#10;EwkqwXwBH2/ppgjfzR8irx7jcdMRPy/DeOf1qt4nkLdm76YbFSDHzGW1SlUGORIvqhIJq1hW5PCf&#10;5fBeOk84GkEyTZbyKOXE3Glx2WxVyOHDYuyfpK7fTycorMDMAk0tmNOHBW/6d/gXhoeIBvIPBJ8z&#10;m5vJbzW8Zaymz36VuegIKs1VAsUDWVJtLG3HnH2V/K5cn5ctN01FJQ4rD3HwuMjpLi81ajkuXs/h&#10;+5FIbcndCq8dlP8A5eR4W4p22iTkjc10oHIbyap5N5l4zg4PG5kx1XFTyx08Ig+ntfXV5grQs2/Z&#10;3qQkv21bnKv5sfPSabWAZEP1D8oq+P8AktePA0XyU1bud+5cNiWJbjNwmWnCF7XeT+Zys+j5Y/h0&#10;m8RQL+S4mvNiqnhed8ht5DybKXYbtKK9J6K81yLh2LPE79vg3dWVF4rN8uk9gH7DZHxh7GZhwWRX&#10;P17VLA0XSYTC2IU2+odIy3b7ipxaN24Pz9Hr5acRiCLXHJ4SmS+voxi3k5p7UGQTJOas0cskZUV1&#10;rwqd/QzLz+Jvx9zTUCYrgsN47i6eNvW6t6OmkFqljcVJ6q8UDSrzsvOwSwFZ/wCR3F7iNoWASDXB&#10;5fG/qG+fgymNp0LH/Xzx1m5g168RDSw1JEPfse+SWvJxZvj0Q5KKWtNkPHsFJ5JM0PlFTI2zFgqW&#10;Vjl+kUq8liS60DBvpJC3/TqqD49LFY5ganKSZHyh8tDclklrZuCOumM9ME1ab6dJ1WKYqqtEjc1k&#10;LScZE/Bp5iMflmwaZc5Hy03cDmv6WtEzQwi/BbhiT6dJUrsrlW4fPFLJXb8fLSGRreDY2azYo4xD&#10;mqHk6wSNnKQWvGImJkaIRJtEnwB3inX4V1UCLvEp4F/p01PFsXYzLVsubF02QakgWWF/XUjQMj15&#10;oEaMLx7bf5vy6lRGAAM9kbi1fIfHcdmKuKvXXqDD5FITBtjUXZqEtqJTYgf4PzX9HLkqv6tAIpMn&#10;4J5HgslVyxtWMXQinrw3sl/UBkVUKI2CrG27o/eDSceaclbTVRtmixD+YZPz+vmMpnJ7GFy8ORE0&#10;Uc4SGHHpXZV3qA8onjY8yzL624tHJo1JCeNZPwLAW6PinimdtUpcj/1Vu7wDpMprkxjuA7RSKE+L&#10;tpJ/8TSq1khnfEfCsDJ4/kEi8sOTq3clHZbLUXdZFZEZ2qyFmDK9kN8fLizJ69NLAJDYHxm3d8RG&#10;HqG2Y712czosq15om4BIzE7sUniR1/NZP4k0JShyJQeO+P5jxmrhZM9ctPgnjptaeuXjheZ2GypK&#10;6J2lPol7nJ/T6NEIJKfF3LHjeHahmZl8j8OlnmqB8PcaUraEZ5Rwzlo5IFl+KSnZ/L+aBm0v9g2y&#10;58PycFbIYVfEpP8A8l2w9nOYnOPGuQqxIyxs1VwF5wenlyi7iyNGrP8ANqlhkSzaVq1XyTC5iCrD&#10;BSE4anOW7UkduJd1E1uwvo5Py/K4+uN9PNAZeLC+TYKnV8dwGGHlNW09iLOZKRngjmsLxjeHjGyt&#10;AY4hsk83x/h1EtYIBDyLFeRSZHNYu5mBh/BMHFHPRuV2ieykcXEmCLtsszTs3P0txi5osnzacOfg&#10;EFt5/DUsjjsn5ALcWWz8kNanjsTLG0n0lMjty2Zz/wDzayNykaJllbky/Bpuwyt8hxP6X5jyzKQN&#10;nrUZIa3BO35lCaVVIsV3kJSMyO49PwfmfNy0SpEP+PYjzWHM4aw92fC47JiMw1VlhNSPGGJu6kol&#10;PfkscOLLy9MfL49ViDRz9KM9h6WWo1I6FmWOKG9iqvkZdEqSJRBmlWKLbu9xkKyc5/xck9OpTAz/&#10;AI9F4ZkxIfGvrP8AVl+wa+OqX0CsryMQ2QSWIbyRxRj1ev0SerjqaxoDksW8RmiwHlGM8g8mevxi&#10;ghaWzde6Wv8A1AaOV4027EbKFhkjT5fX8WnG4JgfKKFanj8PhM1mBj/1CSwJ4L8Q/IkrTERJFbtx&#10;FSY5f/5WxL6uXFZdOP4jLWW/SwN3P0ZIJ8fjadSCrY8lsxGa3HkZFVViJUndSPW3Bvh9WjIQtTwO&#10;RxNLNWkxUknkVGpIKedvT9ylahtlWQIZzxk9B/K9Xpb+ZoSAVn8ay+Qv+PVbZx1O1UgkvZ/DxHjW&#10;sBt3RwFDwPLJAv5q8/R8SaEhyOzzmTxyWwJIKmfy8HYivcOWPo11P5UMLRCRYyE/L7vxer1ac4AK&#10;5fymbE+EYCndkreQ4+8LFa4uyCR1h9XBpDszxoFZUm/mu2pbwAAuEfHZyS/gMvHlbNFZLXi3jtlz&#10;9VNHLAJHCWFI+oRN/gflzZOD6pIRX+OV8d5xlK31kkEMMbt/UsbjIWq1J4pV2MslbcNHNHLziufg&#10;btTJ6NNKQbgni8hlcF5BmwIauQ8b8bllq/1O66tb7YAVYRKP5rycu2nOP/HpyJmn8NyWKuYzKy4y&#10;lcr454ITHVyQG8CBm9EJbfnBv+D4NZXNqHpf6crAPFEgRgvfklErxKFIPLZOO33DUVWAPMw3/mao&#10;Usf4di44GlWxYyPOQs7ESLFCzNyUnj+HjodUoJdjJ/8AlLvUaWf8ssXJkgBrUo1kbou/KQkarmlm&#10;SlJ+mO8l+MNARNEwHX4Tt+JW9+pb5DWAulWpMCrF0EbEq6Px5fc34uJ1PFMqWNmKnPZjPMG1AA3E&#10;Nvuv3jWmDfyRiFEqhnbtESp0bf8AD7QdxpyECC2bcvOwEQRqxUxsTuNvfqE28SsEDjs5KC7x+nj+&#10;lHWRgsjSbe3psNt9OrafwDiCX9dc2QkGPsyLIR6uHHcE/Fufs0eTHIOOA3Nka0VsI0iqHG3I/iHu&#10;/bqndSJVOtarLXblwWHcoJHICkn26HZQECNinI1JdoI5+23Icwu4H2p021DrgUrYgJsNiCsdx8fW&#10;Z/tMS8jv7zsPbqeCzgfJlg/c+mKusfAgcB1O3T7dW3gJAJ23r7SqoY7IvPqrH+JdS3gNFRcoXqwD&#10;x1ajW1DPAY1ZVO2xEbg+3fWbq1sWnIzazc88ZWHG2BPxU2FYbH2fCNtw2qd50JVfkV+qv/8A5nn/&#10;ANupl7Dw3P/W9ZeTMgK9WOTmT+ZXnI2JI39JXfXzrd9D2IrqNRZDJAdo1DBMwJ2IDg7Df/t1or3y&#10;gl1ruLpk8hIyG3jJI3A3eSPi6kfbsCDqeVtUVxWjPobmSM/bnpotZmPbdDuT9hKn2HSVrarATrXc&#10;+msOxAiryFY+jIVO3XQ7PRAl8kqudkWDhPRaEblTvGev39Pt069rjFCfXjgwiZGlMvGaD6eTcCEk&#10;kqwH2dOmhXTzQOjQOxaxoV3mqKQBs7ABgdz7fZyGla61Q1V7iSyUEc8ISUYbEL7B+46ylbFYjP09&#10;BlBhKxye0oBxP2+3pvquNdBSzvKWLdjIQh26ddt9EtBmENokJzmYcj8Skjr9wGnL3FBB7GSRnaO6&#10;JY/aIrEfIfuddjodrbhC2AQ+RkbrYi4ODt2wW4n+JHIPT+HSXduN9WxHK5vETV/z6yjcbBpE226/&#10;j+E6vmraCXW0eOfrhH47Y8cCRVIpMlIVWjOE37alwX6g9AdtvZr0vWZzewsMTxeHwiSSJW+oRHI9&#10;cbH9549R7NtehxRwyQreL41q7zyZIxyh1SKIwllcHfl+ZvxDL+D5tGCKSk/Sv6aU1w/6acxsDBiJ&#10;5iw9pksbxg/8etsqH1HXX7Ouv9Vq/wDeeBeQeNyZnyS7YEnZjR1iQbE8QiADc+z1HXNRHj/lb8u+&#10;xTy+INHN2RId227ZboW36D2/frSEeaHreC9yV0e0qLEN5ztuR06D9v8A4dGASBj8QeWcojsYlR5D&#10;KAePBOp+8nSkAUXjEE0STR2QySbjiAQwIG/XfbbcfDpAfJ4tK1NZ5XKJy2RVXdmBJXcf2aYBT4VO&#10;ZVggkWaV42k4g7Divt2PzbaICQp8GbiJRMXQpzkTiQ6MD1C79JP/AGdPARGp4YLDSR90rJGnPiQN&#10;vV0Vd/t30hkH8QZCgsbwRlNxNuCof8B92lACP+nyvNn7rovzRKSNveQfmGnADn+keZUQyh/R3HTl&#10;tIFbqrcTpwB2fwfKRVldiskrkr2kO5XbqDvv6uQ0QAlk/HstQZAyBo2OytGSQx26/wDZpNAXvinm&#10;kuPZsdfqQ5GpIriqbIIkqSSdFsRyLs35RPLg/wCVx0BJ+kq82Cx2D8Wiy7yR2Ugmt4u5jWiMVy1O&#10;O33vYPVx9DJy4+pfh0mBm/JP9U+O+P4G15Lj5EbDSf8ASVEOySTWFYvYntI3QBfVxX1/LqIeoxrx&#10;7y7KVUz9GxSqwY/Hxm1esY9zkZnS7urQq1huM0shPLl+D06akRSPTGC/T7xy1LTr57F5a3JPDFO8&#10;20KdwKkEVZX4PJsefGT8qPQsENs013x+TIQRfp3bx9KxmR3bsOX5mH+lwlxKF4wL0nVT8nof+Vqn&#10;sIzMj1J7RrYfLzSYCNFjoQ5judpcsjepuNp2aqjoOfJX4uvy8tTmMvcvFlan6m4WnhIMYPI8ejOb&#10;BeYmwBCHYzJuYoYpi3GLt+t2/M+HTjEUiTJivM8BJj62KRM5WsmavYsWo6eRjs7kGIySgR2IgBxT&#10;1IvH+PSWKGF8K7+O8enbNNFkqlS85z9LkwnpyKeMclOxC3J5Zd+PY9azaaEWH6cWqdiXNZNq1XCY&#10;3O2SPF6rtE/O5GoVTAk49THj6n9P5mmmKRPyfJ+e+S46xWyFB2zdpnxcqwV5lbsx7MHMdhvpqySP&#10;6nf1yNx9Caly0UPYeHzCXyXBpFZN61ikFPLUI+z9ErxglJIK9jgGLn1d6P4HRtOAkMc5iLvm990y&#10;oq5+C1BbwuRlRpY5KMYMU9abtL6pe4JUfmvp/FpagGz2OzEuHmyWEo5PE3pXlsY2HHdmSOXvDite&#10;9TO0kSS9GZ25/l/h0QJGT81js46bD+OZ6vTGFqWKs7WYVaNlWTj9SsYQujRI7uj7+pOPLUvAZs6m&#10;Vyi/qBkamPsZG7bxqfVVecvcilqBgGgg4DisEkMnOGR+Tc0ZtNIAh8VxEGYsYShOl1JLlbyTM5K1&#10;2ykSRE/lOybcZvw9PX6mbREAc8jx/wBN4tZzVC/YMZyb5LHwzKg+qRyFYxygFR+UW93rRfVy07bi&#10;F/KcdQMwpYSxkz5Zjccb+GMbxmrGLQVrIjIERlVoz+bz9Hr0PMZmMR4zb/8A0feV2qlVK2asWqlT&#10;MYvHO/dp04RyniIXk8fdC+v4uPLQkSzbfp74vkcV4Jgxn0E1GOz9ZQqzlmevYLH6ZI+W2ys7b8fV&#10;pvQEeceF+UYWpJLNdpGCxDk4cg2TmHfijjO/1leYopcTxv8AmLBx/mf3dRUto0F7zZKOPx/kfiOS&#10;j8pzlOS5NkM/cjauDC5AGOsRhTKJXHqgjPbX0c420/kAXkGYzmT80nqZG/JjMTJjopsrj4YxOlKI&#10;Vkk+mjR14x3JHd+xP8fJtDbkWg9YyGFzNLH5fx2e7icX4ogrWfEjWkNyaZtwu5RuM31EZ7crycmT&#10;4vi05EM+DphPD6LXcai5TxG3vcF2NgMibCR7WY3h9KD6eE8ZaXxzL+fHzfnpVcfQY3ax3gDS4m5L&#10;bmRbVuPI060UzCLjbLOtuqCF7Mn5arI/qk/yU+PRgMnkMvn8ZY8o8jMs+CSQrJjYLldXlnqwqEd7&#10;Ebb9pHmPpm+L1aJeLATzPhX9Q8gyGauQ3BLBB9enkUrK1SWPgvARyoPdE0kddfjik9WiMSRukh8V&#10;wd2PxfIVf6/FSilWW5AYIq1OwwmjM5kb/qJ335tzaWwvypw0ZZBBjJ5vKq9O1Nhc7hrlWrCb/lWV&#10;rLClhpp3JliaSRUsRq6jhX7Q4tL/ADOOphjPQc5+pHi1iPB1p0sWr+SpNfpYy5xrstedNozYtOfy&#10;5B22aPhy5/4tU7EwVh8ioyeO4q5hcJcvQxyWaKyVWkN+jNJL23rB0SWI7Qtz/M4JIv8ALfS0GanJ&#10;Yaz4v4te7l+fH4iJp7TZSALNZiiZAeKrKp7XEpzdVPrb4dVkhJnnWL8uTyHL5Dw7J16uG8fyNeaL&#10;EMwevfewUAinjtSt23nnU9Yea+n0K2pTKgHRxviXjVHH+LeUZWKPi7R18ZLC1y1VuWGAZ0esxFWu&#10;3SR4JJ2j/wDhacgy6w1zCUP1Gtu0MdKO4lzHTMxUTWI6cQj7gVPRXZ5V4xx9tU7P97QniIRyma8I&#10;8Kgq5G5jwMfamZsTQxEwt8ljj4yTTWZWAheESMn06cPUuk4AJmcX5Sc7fpXTFl/DUxiTY6kBFDfj&#10;rSqOM0EnEyxW4X3M3L8qVNNZjM9D43fxPl48L8Rjn/rNx61zKS244xSlq8RKFlrEyRPw3/Mm5etv&#10;RFw46aQjYX7OPxfluW8sW5Qyfh2ErmOezj+LZCpYReH08yw7MYjIfn/K7XpZtIaMli/9deR+KTzR&#10;XsVBXM0lYzT14UvxwdtpJUrzhDvGwPbHTk3+WzalYiZ29X8fOLf9Pq4go5+iat+9YkY18dkr0MfI&#10;4l+qdhnhl4q3P1y8tVCyA3nhPjubwvhsNS7jK9y9TtW3xmPmscJKdeyQFqQ2QW7crc2aPv8A/i00&#10;oQSK0oPLq/muLxsGQp0/EPpHa54tYeM5BqqRFbBtoV7s8/MeiVJPg9Xq0lMgUfg+N8bx9N7GNx+R&#10;rYme0ztVeNLKZSiCViCwndJZK2/8t1Wx2fUnw6K5DZW4DLReJ+Q+R5ryfuZjzPxuqZMfSC8IIakj&#10;CJTKwG0SpFKnoUfkw/xacx9RQITW69vw/LY7wug2K4TrkfMcG8hs8Ku3OG3QmX+dQVzykVB3+Gpa&#10;wwHJoags+bePV8NgLr4xAgnysdhmiTKWIQrSyS2ISZYoHg/MRk48v72mlJLYHxbxDxfL+OWIWkwm&#10;QpBnrP5hJLNHbqMBuymvZ2eaTjt2HV+D/FoSUDA5TL2PC5qvjEFCllMXfkWWu1iD6sz15ysU91Z9&#10;0ZJA3FJKqL+T+LQEjNvBeFUHuQ4ea3L47i0Ml/IVpK+Qgd5FH/TR15lAdYfTxffurK3q5aIHJa2D&#10;JZXC5uK0t+PJRvTwE+WiHKICJ5PqJAgHb7bB4Za/Dj8HFuOmBSUK9bB+X0kgpzVPKTjkbImoHu4y&#10;taePgGNZebvJJW/i7a/N6dLJiAVP6Thr733x2Vx+TtTgQR4+d6taMH4rL1ZU78FdnK92NHeP8Gnk&#10;Bd56TO48ZfF41YcpdpyVMrepWoknktpLIzyV4F3HdjhYdzuR/mer+DScgcynjeO8kTNVMZNi5cxF&#10;OmWsSTdw5KnUsoDJDYQqUfsL+XHEnwssfpV9PiEmTxuWx/kfkPmF3CvZt2bsS/S0XjV69+Cssccz&#10;TxswaCyrqs0LamZyA099sZ5R5TlfFszTeOeviK6YeGVuVes9qP1zPHv+YscvD87/ACkXVZsDMyHJ&#10;4zxW54pjuA81w4WfJV66tNC+Jdg0kNYvt3Uj37jRL/lyOsWlpGoD+NOa/oMvlfh2Mrwy1qXYhSO5&#10;9TAYF/nGKkVDpxHL8q6/Jfl01lKBjFnAeMVsR/rnymvWymOmrxNA2FElZY7RPpd42Polf+UzepF+&#10;fSjVgVAwkGYvYryFbjYih/TnseP27UG0qzh3BiaWLiGnjmK8eKfnI3LjpoChmwuTo4/K43KwtDYS&#10;oGs2Y1WWVZG/NR3lj4uYpfVz7yrLG3+Y2mIYgyGLl8UxlBKULQTWI63kmWuBpVjRG51DKIOLuhU8&#10;e78vz6AN14phoqOUzuK+vNyhFDHLj4FYhqasxLQcWCjtq/qXj6HTj8/LWdjWh6P+mc4p49K4sM0V&#10;tTMIQu6wyRvwcFh7O6uzamlirI82/wDNdlVkuYDGq+4ir2LbJ/E7LEhP/FqrYszeQ1/5TKdeLxDy&#10;PIy0u61nKdkTEAh0hhX0dfYEZm/3tDw0BI97aURxo8MXQAbIuw4A/d92lI4K63KRL2YgOQfvbuD1&#10;J67L0266zbxLSH1ZJIF4OokTrHIBud/vOtNDM7BcrThi0qRzAmNuoDBgeo2OnVyDQGvfrxqwndIp&#10;DuzA7bNsehH26ScDaOL5BjhATJZRZD0HQjf7OnXR5FAuDOVczTuN2IHZ3+ccHVTt1+IgDfSVpG6w&#10;Bq1FlaaeWKNeMvJo+fPk3s/w9NKq1BsnZxszRD1BljcFIW2KBd/epBBK6bqNMPSlMMSxOvKAAskv&#10;u2+xQfdqk4E0cs8Txij9MzeuI7+7f2Efh0rAhTKZOKq8aSwsGcDiijl1HtXYb6y7LwXWslHN5Jib&#10;nKITGuVlDPz3BAH4D7CCR/h1g+1WNVRoY/1RirEkckDMVEgilldWEW/u9R9p1flTeBL62ize1WUK&#10;31cXaZ+bSPJx3QHY8da8luRA5/VsV/8AXR/7y6vmtyeL2P/X9oWPK24XNOVQVPxBhuGH3jXhJXss&#10;D1W6p4nYLPkccax20ikK+2USDl0+736at2JYiao8iFmTITSjtGMFh6VHQjp7yDqbOzeA0khaWDPS&#10;7SAoCvx+pSf8O3zDUut2UrVQdUy9b0xy+k9fzDud/wC3VRZakzVg3s+RtKhi2ER22YsGXf3j7RpT&#10;ccUGIWzkhKyiPu+0dFI+726tc2S+Ityz8NrjZoq8bbkyxIF2HuB6nlqfvTxRX2NYMnKWRxIkPdU+&#10;8DYqR7tmGlaUJCP9YgkkZDEiuOsiSbg7e/jrLzToacB5P6XJEvIPEG9jq3Jd9aJ0aM/uINQoct0v&#10;Ju3uZeP+0aH110Y+T2FhVzka7w361mNT1Th6l6+9lP2az430aY5rswhs3CCskVdz+BfZt9wOx0S9&#10;YCEVWXyE4hkhlpHtbeojYjr+zTrZ5QUq/J5j+oVPEz4mOV4krSidEWxtvxQgsQCdj1I16Pqs5vaW&#10;BgFpVrch/LVu1u8fbV32A6B3UEenXpHBAaKxHRoPUn4ASK0zvEu8DD3vEWHt+R9KTTrR7QkYq/p1&#10;cjUbBqtCsq/YJZA7D/h1rd/afV9a+/rW3K3/AEniFWubsfCf8sT2GkjnSTbqp3SMj2N3Pw6iuR8z&#10;7Vp7LP5ERWd8rYr1rUcbTTLyDqZFcON+Kn2Ltt/vaDmY5aEOZtPa7n01WlwjhRCFHdj9L82+b+LS&#10;zEfOmSsYlJazPWIl9cSgDthHPMBvn/Gv4l0Adoti7zwZGKBppJiwjV9kHcjXbYj2bN8umgJqtqPH&#10;LBdDTRS2GWaSNQskPI7Qsi+wqrHjJpsCE1Fosk8OOlFiCssledUYh4+4N2cnoCzMP8OkEC9Ra0ti&#10;ExqxyFbnMJO6SqMhA4uPh/MX4tIIG8nVe1JEKbNG1uJ2eWPYQv723YfDxI9OgIElx1OzSrokitA8&#10;b9wMxeEsn8J2Ksrfh0AMJHdio1sijpJFIFjlgjQnc9YxxQ+4H8PxLpSEE3x23PIRNNHe3EPaAHR/&#10;YR1+Jdvl1UjguD4/StU/qu/FHaq8JZ5VZ2mdlP4D0UdeGiRFfTrwO0lcwMk0TNMkRcqOLk+p+R9P&#10;p0SBl8l47L9MjQlLbL3I5LA9LJxO6kj5gF0pA9B/QS3Zz5OEzBitYrxOV8tFSk2eSRe2UlggU/H3&#10;Nu52/h5+rQhyMz47Np4pbylelWt+PS5NVxgy8c01uM2G2jhVCe0vD5vw6kbGK2Rzl2fKeLPBj8Pj&#10;6ge35EuOiHat06ygyMWcNIZNxxjSPhxb16eORMj81OfynMw+T+MSnF1MNRisY/GzsDD2a6+uuhQt&#10;Dyfjzfmvc5v620LFyg0ND45Zwnk3m3kMkkkqR3aVLLtYAKzwmA92av7Qp6/D/h0YORD1XyetUW1L&#10;5JjlsYzye3ZypciEGOgd4VXg+7PLIi78Yfzfm0coGVH6VpHI914MnDBlbDWYfFqkv512vWj3CJu5&#10;5ehT/wBMkr6dWEH1HJy+KeZZufPJPkabiNoslajjlnpWLChE+qgJVXeSQcvS+ksBwUkLZTEeDeRX&#10;L6w53HZTJS98AmnYlaMAm5XkUt2WhkPo+JOf5ekshPMrrlnEZmTCVcpRTE47EVhUrZEyi5jOdhe5&#10;D9W8YUwzF/5jxt6W+LTaCS7wfhEgxNPGYTyJco1yVrOXno2HlhqzRECqy8iJD8w7j/ldz4tNLQJJ&#10;3hbqeav5lnLF7Ljxy7FRq1iFjyUtiaPlBXMI7deKLmHl7i/zdCzkGL+IeYYLx/xnJeS2Vuy5DNZj&#10;6SWaFI47EcIUzMvcbdE7rM7fl/h9OpTgAflHgMHj5xL5awZczmsgs4yZe480MDnkizuj9TIPS/5b&#10;cfl+HSagcmowtmtN+oUmPsUq92vhy7S2/oZOxTnkAJeEdT6U+P6j0vw7mqYSE8YvVauUt5OvarV5&#10;Ks9yn5HiO8IFix/WSCWooPLlsBMFhLL6tJAIZxMljsPFUxJkihzLJDb8cuU5Ua8LUo4WILicjzVG&#10;LyO7c+K8eOiBIpPKvNZa9a/grOEWUYOzBjJIRkJIxN9M3KL/AKPttLKu/wA/o5aT2GXGXrLU/UbD&#10;eTTZV3y00tW3J4weYvwCxGFWGML+V2U48+xsrOnx6cCC+T+P4LHU/IbWPJw2dhvf/lS3VlslUszg&#10;yxojdVaNiebxv83oXTYjVWY2t+H3L8MEj+Sw/TLFLZnBkW3GqlpFgb01xyPoUL61/i0gSMt5J5cu&#10;NpVLtqtNLc8isvHkI6fbp3ojUUR24yIk7F3mznsPInP5OWh2goer4nC+OQQ+X18tkfIsZlaseO3g&#10;irQiSmikrFb249+eFB2vzOFh/wCWnq1XyBUZOSj5j4zVxuMyIyecinOVneyjYlLVFC0MUQsSbHnR&#10;Z43i5t6Wj1OYDuDyF7wieDxfyEPY8g8ksQT1c3WRbEKiFx2u820bT85R+a0fqb4tE6CB+S+PeRw+&#10;R514sa2R8bsSwJZoVQQtvIOAxtqyHvU7aAv+ZH6EXtxyrw0oxHIDxTO+QyZClh6leq8OAqzSeM96&#10;NWaeujtH+bKzKOYlTtQcOHr9arppAw3nkGSt4jE5XKk10QRrlvC78hi591/zHgtDm6JJw5y9xuK/&#10;w6VlIkzVyWZMr4ymbo1spQumuEwL4/m9Sk0KFUgVV3SaOWReEkrwNHJ8KtpgUvjed8lzhgj8giaD&#10;OYp+8l9TFNA0jgJxs1ZO3YSavuyrKnJoUf089JNjZAxWsF5nlrGQxtW8sOIlnynkVyFu0vaUurCA&#10;bidS5jj7ki92Th8K6NRFMK3l2Xs4XLVchjM5kI6r5G7j7URee4W/lQrSdFlij4eiBoPyo/i0oYQa&#10;Oj5PgcpNnsfilfEXcYK8l7CzT/02lE0bCOWAW6zxwv6z/Mk9TfBpyBPEpjMb5+sUtXIR43P0LNCz&#10;j7lnvCfJQgzdoh3kVls1i3Yb+XJ8jaFmBjPF8f4v5mLXjkGH/wBMVJoDJJ9Fdmsw15EbaNL1S0qd&#10;u2G9MLxOsnc/HpVh4DbL3I+I05M9Bc8ghrUr2BaOxmnjMpXId1AtW8wUhQzSw8LafErabWOISWOL&#10;x/nERwWfu4+hkfJsqk31mXkWOqxiCGWlGWjdPzt1RY2aL+X6G+HQIzo8i8+uh8TjsNHjspJYgsX0&#10;r42Qx2JEO0omSZXgR4ujSyQPxsJ/LblpAFt+S+PSWMl5o8FmHLGya8VdoHezCIF7bSV2DIsVJvnh&#10;spw9fbblqkEjsWJq5nyTCtUim8axHjgS/kLDyM8VqCVRMqNZ3CoF5dvtb8Iu56dGYGcxviaeIZfH&#10;52xLLKZYp5Mf47Ur7279eUGSajYYkwT0Igelhw7Py9GhAOQ4rxbEzWfJKWQs4+otUWJfH2hc36Il&#10;POGqk6t2Y03H/Tsy9xIn4t6eOlAGpwUOXtxV/LM3HUr17CSUb9yeFZZLsKsslOZIVU966qdyv3O3&#10;/vLpoGU30Xh/mNHK5jEJkuxanqVQzxRyLDNWJKpPXi496vIj9yR+XeVfwumpwYCf+kqGMnsMvl1W&#10;PP45ZK9PJw1bb1600p9KTWz3SskSs61/U3BG9XLTgC3p1vLLWYxsld4qWJpryymWrxLAlhEU9y39&#10;UBsryMWRYkjSZfm+LVQxSF+iq4vxz621/wDl6/5BIv8AUMtBEO/9BWlEjNJHJ/8AMRenhMr9vnGu&#10;iMBiqY3I4u5l5fHpo/FPGsDaLSXasEbHJPGfzoXLl39fLjVq/wArhoAnj62Zy+LxuSw+Kp4HG5ez&#10;O/kUNRGqOtWPkHSWXoeBX41h+b4U4aQFT41a8Lo1MHBXxcmexOVtyUcPaEYSaEr/APMTT9xWjLoO&#10;HFf+SvNG+LSlAfedYbAxePU8TkMomIy+JyE2RhV+7cSKtYXtDlNWH5Ty8VsJF8LNpPBCG6GOwI8Y&#10;8kxFDyOtHis1DTyEnkc0ElcNYnmCKFRdgI3kX08fV6tVIwN7MV7WTteHYulZjzVCrUiaazPElZRi&#10;3/NmCb7xSTRu7cnbhKj6lucBoTllo+LfqP5DkcqJsbHCtky5iuC89itdqpXqGGFT+bCsgMvNPgn9&#10;OjJiA+M0MaowTXc1PmvIcdDZyWIoLzK36OwlSIzyHmPVG8rwOrP8cWmkEg/FpaPl+a8ayX1EGAr4&#10;a9LEn/WbzzPLILS9l5ePIOw4dr/Lf0/NpJTAmK4ryYz5fyLyDxvGWKXlouyfTVppQ8UYsTFZQsJC&#10;O8sjJ+bWmb0/HDonGVmMsMpcXHeZ17+UIxGa8lxjV7+Cpr6IMhKvajefiN0WZSsnD+YjfFqtQHst&#10;i/P8fi/GJfKa9e5BSeRcpkqcPOepUiO/F7EJbknAcuHbZflddDTwkaFqUou2my8GWnk8f8kvtUoN&#10;B2at2Bo+ogHMfyX9LdyCT/8Ad6aBjHkWD8vx+RwQxD15sremsQ5OaMiCOyYtmjkmjBj52IU5c/T+&#10;Y6/DoaYjPZCpjMxmMn5RjsrJUw0duGpfxdhJuMrkdWWGH0vHPIn8ll7kfx6mMZGaSpZs5HyK1hbX&#10;HKWZbUd+aZhIadIV4uSpWT0P3mj+Pjx4Lw9LacYiM03kr0sHbyWFq2b4zORsVBdycfDt1nB7sPcQ&#10;lpWcJx/M9acOK6X0GMYjE4OBYMXVieHxqq0eQv34X+otM0QDxgg8HSoB8DcHZ9MUFnjblTKWbFzB&#10;SSJXqo8cNOxwLpXmlMitFIPjgLcuK/HH8GsrbmvXmexeL+O5X/TlAQTvVm4+tgeJC7/C67b7j5f4&#10;dJVcDbUn56/8xVyy/wCpF2rYYSmhTqV45F9pBUyPv/FybVpYszZ7R/5ecXcqfohipIbArTXns3u6&#10;VD8VlnbbcfN6Rp2mAWZeS9iFmS75bIkrtt+XHxHX2Ae4a4o3ub/RGkiRYK0LtkmaBVCyTS7cn39j&#10;HfprpWCzM5+AgydGoNrGQiMkm5j9fpJ+0+4aOaWbFxb0KpMx4zFaBs3q80thj9RI+3pYDZeJ29Os&#10;69tJzKdWaFUrS1/ymhaAryikAU7D7d/ZrpzRkDlsVUrIDJX7nRgG4gEj8PTUuygaTEG8ipQCSa1P&#10;BAFPbX8wHkfb0321Hk3K4lDfypjsWuVCzVhlQTTy1Nj3B7mkU7gb6zs/gtItamZxFOgkyT9qOyQy&#10;xneVw+3w8N9wzapXSQuLZW43yHH5O7d2Jgem3OJZfRxjI2J9RA33+XjqK9is2U6wi3yt3G1mitWb&#10;ABMY7TKd+Q36kcfs1pdpYslJsMz1L0dOykyS0mfklgHYuSCAOQ+HTwcPQMijnxsb5KRzSE1cydpJ&#10;ABxWQdSeHv8A49YumORorYB0FSCZEvwxGKLeMqF2jYkbjdT866EkniJ45H0lWhJNE0dUrSidfqCd&#10;tl69V2P4t/h0+K2wFLLnuYH/APN8X/4lf+7W/wBuxnjuf//Q9UX+oeqWCyGk23HpEEuwH2N6W186&#10;k9H/APxPYw2AyWrfAJljIeW/GSxFsmx/DJHoc/zFJL+Ubq1pUG+Mmil6gOkjF129/HbqNVWj/lJt&#10;bdDRw2TmgJZ4UkO/oQty/aD01Xhs1oR5UiVfGXux2rUxnKjYFugH7N/VoVHENg7qcBORMzWYpW2K&#10;qfUJt2AX3cCOusYungWuLzJRzZF4mM0IYfM3w7feNtWnaMRNIOZvJEjHYjWdPl9YB2/bqv8AMJig&#10;CbL53mq9iRQP5gcDpv8AxL7dRbsuUqVFlyeWBImWKdvlEsYB4/YSAemoXZfUrhXQjFnsXLKUnpCv&#10;KvQp14b/AGbgf7raF2p5oH1Pcbnlws0YLAxL1O/Lddtuvs07WoyUrIQGOxB5zUbkoG6s6qyuNv8A&#10;t1KpXNMvnbVDpgx9iupln5SJ0AdP/Sp6abdYxIlpiNvGX/p/+jlVwWB6HcbDrt106Veg+S1PNv1L&#10;e7LRqU2iRoZLUavONtkKqx9nv16fqNtnP7EcTCrXxENm0Ibs6I8J7XcXtP0PsO3pVdxy/jTXoHCD&#10;yGQqWMHHibkfZno2C9B5ECuyWCA+zj5WPyaDb1196+p7P5W30/gVr+K1SjB+bZFYjWndkfVU/wDM&#10;vilzxvGwStUroUielzL19gBIJFBLtyHT2HU1Pku5/c/qVuTxbxl7NKygjlRIwkfVQAd2dP8A4jA+&#10;njpNGQzNJTqU4aUNhIpCyoN1Dts5BIl3+3/e0wGZpr1XHtCZIzYfi1cbcYDudlUD3khff82lAQVd&#10;4X5LdOVojDj/AEMkcABlinbceojqF/DpAM3Lt2vhKxrswUTBbiIOcrs59O3T0hva3H5tOQQWrTeZ&#10;5pqSrBXtMLIubkSvLxI4tF8KFG/3tMci9SuZJO07Rw3Kuz3JwvaEnI/CwHp9ukEka8Z7KRTRvM0B&#10;kkZICAgIIKxtxI48j8GkEjky4GhUrz2EmFpZia0MIDoNwTISp6/4V0CgnG954ZbVKKThMUMVcPxj&#10;SHoSzqTuGX1N/e0FA3ykUllcfVWRZJeRFuX0R7qOQb2b7HbjokQtBX8hrNLcLpLe591k3IibccAN&#10;x7U4/JohikazTyC9XajLycxJ9RC8QPML14Ix/Zx/+9oYIrfKDLj8fVq8nrWrqd9Y6zIyKN9gCy8v&#10;WB6Xi+LjoApMTRx9fMVVdTHUmrDnPJBK3Fv+eFjZXAG/x/L+HQwk9ay+RyvimdooNvI8NQSm8byv&#10;NwlkaPf6yssfKNwvLj3JH5+n4NJ4MZsaeP8AHZP1Ms56+0VSlmwtPC5ZD3act94g9lbNdmHbaQNw&#10;4PxiZ+Wq1EU/6dUcxmMv5PJPZSLx2tHaS1AIYTX3jYqv09OMq6RLEnrXlybSqgbFsC9+ri895Pj8&#10;xQxtyiTjBVkrQlbB47gSFSI41lU/lNxZ3+H4tIBzLZC3/S8H5Lj8SmQ8rvQx4WzhZg7VqMyoRFJF&#10;WA5RS2EPo5/lMuk3ioAPdl8a8hgyUeaxn1PlmIiSmaFhkoTi7sEDQTwBe8jMP5b+tE/l6cp/UaKL&#10;M0Jsdey/jGft1b+UuQVls5653GpxT10WVK8ixbFJo09KyvyXh8Wk3oMt58tiL9HxnyTyfFY9MdUk&#10;kxvZrNOsUQkP5LSV32FiqZeL84/g+fVTuSEX9QFxXl9nxrI46k725Iay3IIwtGnN2dmaOpIC8qEF&#10;O83pX8GjkATB1Zsh5k3kHiC0ZpMBDEmRTESSItz8wgwR15QoUyJyX1coW9L89LWUADK/1TybK5mT&#10;D4+28dp408up5SGB4lq1/gSFoWYfVxL8Cxs0/wDd0YjA4fzXx/Neft4x45Sop4nNVMeLoTV1LPk6&#10;0LGKV1kPKNxL+UnL/FoTlkwQw9/zOlBms35Ni0zGcxjRxYyXMK0JrAKWmPpJfgpb8uOPlz+T06FI&#10;zU57PPSv43N3lbH5S5g5BexcFZ5I3lkiKxtMU5PKq7/N/K48dMDJeH2vGsH4jjH+thHk3kzTircN&#10;b6t0Sv8AkVY15jhCOary3GkgCRUPM8J5J4/i8jnr/wDXr3cs5LHzZNVgkT/l7FOEUjfwP8Pw6WQ5&#10;Gc9lJJvGZsv4tYtS53EWTQyt2hI0iV4F3eTn3ByniZeUUU+/5brpvHIUjuGsWBUu5HyJe7mvCYxk&#10;8ZLYdJrc1ewpNatcsIfUys3pX/DoAF4F+oXmVi9ayWVgpZahlMhFBNBHXZZuaHYzwEKYilUn1/UH&#10;m3H0aUsINPkLFe3nZrFCKO1C8dqC3YxMy3bAtTRmSGRlbhGHThzSPeR+Xp/h1TY4gx36fSYzLYPH&#10;XczTv5it4zfmK52NeU6myRMps0hvY4CTaTlC0n8S6VdwZTYOlfw/mtKnmL65bDeXtIMtBVc/TWoS&#10;zf8AUQxhYzFLTmj/ADvTHPWfjpajNt5j454XnaGO8Fwn0UJtWO5WyMXK3BAsSNLIsk5/mz2FDP2P&#10;8bapw8CTH2fJcZWkw2Sw+Egy9DBRfSY7I5HMFJrMNflvMaEQdqvcfn9M0vH+7qE0MOx/UXIeU4fy&#10;2KtYlRbFe7jsLXfeCKsSN689cbSVZNi7tbn9M+njIFzjvFfH/GvKMl43l80s1vymvNLBEKve7FcT&#10;PZi5ljxM0p7qokf4FbVYLARhM75tRinfAqq2MdTjnpY82AyWDXsgCRZnQ7Et8af7jaqqkIAYn9Ro&#10;MXfnycFZ7FmHtJFQM7x14lACcRxJCpsOSpH83xapVQ2hg/rb5YmTgnkjEkY5RhCElSWMdFikYgSS&#10;Iv8AE3PU8RC9D9UbWMy4z0eOje20D0TTsPLLDLC++4fl8XbPp7cnLRw1ACv6kmbyGfJw4WuchJA0&#10;KUIZHRarSpxkmrIfXGSg+Dn2Vb1JoVAEcv5LVnwK4acT2CtuSzcvy8JFmPYEUCTEDm5rfGnLkraH&#10;1qANBW8uxeYzuJazL9NjcfTo1q+SBYWKDUQT9QSvPmpkb4GX4OOjxpgaqLyvynN+YKs3lNc436qQ&#10;2o+zDHUkqQjlE7mId6zJOo/L+aB1/Hx0nVgW2fTF/qBj78kGdkpRx2K7QVcgHrywVl3PBoB67leU&#10;tzR+fPl8eoeISAr4fxTxZMz5RJctZWCjWXD38aOToLysIU7ZYvJ2zwLxb/yeehVEBwuf8mzmTwFe&#10;GnlKfiBqr26laWwnZJZ/zGtKB3Hg4rwR/S/+HQpA1EWAsWTZXNVpsnmKsO9eXKOO0iDdkezPEUH0&#10;0m38j87ky8246tCZVp5TVyeZreNxZQZyxnpgMxFVQvDTggXeWrBIm8bu+3HiFXgvx6SZSGYYPG8P&#10;+oGK8fauWv1K9pqAeMSR4+r3XtVZmkLAx9scu58Xo48l0PADLY6/Kcbcs+L1k8vvZmVl8otKZbNU&#10;zo5K/kII5E7i9V7o7TJx4algXmYmmwWdt5K/kZrMt3HLZw2ASu8kUNuugdGiCcxHHUKfmN+FuEmj&#10;5AqfM/Lp5vE8Bk8Jmq2Iq5F3uZatSSUSyWuY5xoIUGy8A3cV+PJvn03kI+gseO+GWb3cyV/KUc9t&#10;JzxVRTGGd++ADNJwmsx7j4UZ1T8v4tGCA0GZztAeCUs/Wgn8krCU2KcVYSQwwyo3B/rWVXm75342&#10;VsL6PXx028BDH6aV8ll1ynlGaNanisrSWvWp0VCxwUvUJ4whI7ahx6puH5r+pfTp1KZUeRyeTYbx&#10;vya7nosdbks26YxmIMioteJJAsNyaSHjIeKiL5v424LqXIE62GktSUv1DzMtqS8e3M3j8KLb3HPs&#10;gQzBhG8D/GjOnLh8fLQ1qKdCpzSRGjn/ABixnK0EfkN9a+Ap1x+XVkiIYQTRRD/ppmY9mT8acm5a&#10;l7DHJ8VH41g6HjOcwd+WNnjCrUdZSsbuRLwsxrJyppy/+WnXuwf5UmjLBgUN/wAdz2QsCllKj0fG&#10;4LX0lfGVxHDRAR9qZpux7tp2Uv8AUM/wcvg0QBqfNXbLeejxjA1aktGeGJPLMjXSNrC1FcJHC853&#10;4iJU/M/FqrZwhGZynheQzHluNaxbGOwWMksQUaNpzFZjxyuHl+l2BlsCVfhT/IXiqaFmBZeF47H1&#10;PKrF+zdq2pcbNNPWzKylVgpGMrFFLAQFElYer0+pefq0KJGZ+fDHzuln8jkFijwNCSSx4zJAFSLa&#10;u5MyBIhyb6lV5NJ/Mib1LpRIF/XzuS8q8Quz0TXFVo4LePyMyfTyQXKsisKVmzsvcZU48Z5fU3P4&#10;tPNCHcfk/H588+CyyR4/zPM1f6jkLNcGaFLhXkHrztyEe9ZeTdn0s/z6JxjUIMqPIrlDySji8FeB&#10;hCRyxZSkZI/r1nm4BWh/Nrzdr/OWT+Yvz6U7FGizOEx6XIvJcvBTfG0xLj4PHkQ84bU0u0UsEAP5&#10;j8/l4/DpxqIBTseQz/W+OeS0JIaGOqGWvfnBaf6wlTAyWF2VizN+T2m7np/M0ToxlC1PzahkcVV8&#10;o5Ay3nvWHtNGKE5iTcO0qBWWQRcm+dndNGOoH3kLReX5qpB4lNchbJyLNekt/wDSVXetGAtqF3/M&#10;R1UL6k/mJ8Wh4vAQXP5ijSyEcVPBUcqM3Xb6iaeQpUsXaTBWn2Xp3ncfw+rTYFHm4rOTkwHlEjyY&#10;VbW1KzVoqyvGsL7RzxoSu9c78eUn5Xq46UTiMsaDYweT26OF7EDrA/1TQzFXkm7g3LxsCsfL1c44&#10;/Rz9esuwqjxP0J4lSXNYGjI9ueJoUWKRI5SHPEdeZP8A7OjrryQ7OGfjn9U731Xl/kksVhrQN2xH&#10;Xnfcs8fLtxgf3duOqoSz9p+JeMVML4fhsTWQK1OjBA6qWRSwjBdiPxMxZtNrAExp/HqUx+ogRmDH&#10;Z4JSSp29vt1m+tZorkw85x3cEMu/RfYyExpx+07aHAYi/wBL4tYf8nsmZvSUU+liPl2PQ76XGjHN&#10;jr+K4J427eOhimYe5BuP7dPxV2J5vcfrxU4YkpvHHF2gR2V6LsfeB9+rUZCcgW/p8LFpo40hU7IG&#10;Uej7x+3Q4DE+rx+PXZHjhEE0qepto15qT79yNC4vIHKG61SulRYgikAcTy9XTf2dfdq4UCkVarjY&#10;JmMaxq7kM++x3A+zfWUIqWcethpJGaatDIEGyOyBup+/brp/bsEsVMWHao1QxIaqb8IpFBVf2b6j&#10;CILxEZrODq1BUiuJXToTGqghtvft7n/i1DtVKJGkxqtk8HTgjf6hCs8Z/Occee3t/fq1eqQnVsHa&#10;yeGyk8VavZheYqxg3QyKDt0LD7NTays4Q0mgdcWIMRLBYxyrOGAmAO6seWwcbFmLfNppPjDQnmS4&#10;eRf8+P8A/h/92n9wsD//0faJqOPn5LzdiBuWjIYDce/9uvCdKs9RWaFYcHhIV25SxJ1JBkfYn3bb&#10;nYaSpRFO9mFiwmHcCesSJE/zIn4jf7emqVKvFCd7ahUpZWNuNC+kq79IrC77f4l9Wmq2/lZPJaoQ&#10;ysflZkQNFGY9jzKjmpJ/YQw1j3U7Hma0dDrUsg1dTArSEjbtySEMp9/Fvbt/e1DpaMA5KRigM3HU&#10;2ih3Rd1aKWQS7H7Vcba0o7xgRbjId7OR7ao9Z4JCPkIdf7Rq3a0ZChCNjMWIfTbrSOgB3lhBBX39&#10;QeusLdjWaNF1p5MDBlsfaQcZYio6cJw0T9D04k9NJXTG+to7kLGFcK9wpHLvsrMeAH3AjptqrWq8&#10;xVVtCAmw3ss49yh6/UR/mDb2dSh0J01qEW0YSrQ8ediaciJv1ZOgfYn2e4jfSSpoDdtRafxvFTzt&#10;NBZkqWD0Xi+wP3kH26zfXVsa7LIVnq3q4aKSZZgwPbkU8f8AYPfpKryKlM8q87r9lYnnknFWSwEj&#10;SM7tz4khjv7t/wDd16/oqDm9t/aZF0aetcgqr3IyzwK8nxxmMkMp36Mv935dejB5yYjZ5Q1sRSe6&#10;s8TWI+FVG3O4lA5J0/w6Df1v3r6nvH6gP2/BZUUEF78JBH2LC5/26178j6jr/wDL/wD52PDqeGjj&#10;oQLGk3YMbhoo2L7s5Jb0/v1mlgfI3eL+oNq9hzFSo19qCoSeZ4qPXsSB7VZPiXQQMwxzq5O4EEII&#10;nd4h3LDN1WYH3PGRx4/h0DQCzds2uaZCzFJBRkWS12xwATjuikD1cl3/AN7QM5VjqyTzY+jHJ3LS&#10;85bjbhRxX0BVHXQDH6n9PsPMa9xpJayLWk3BBSRV+IAj4t/t00I49lUmgMU8pljgl/6KXYTT8fik&#10;4gfFoCBCFs7tMGrRzPKPyYG6PxOxUO/XqvyrpYiH0vZE3a6yJFxij7bgrwK/MG2XpJ/ebSYyOCQ1&#10;8pFBZjFqlGJZzekJA5S7hYx16e3QhyV1SsuOksV5GlgmevtUuR7ydwb8mUfErbKfTpDGK2SrTuIY&#10;wPoEX6cCRhHIXA2JA93q9PHRImN13nelLCHeMv8A9PBBJ6mRttuIbbr/AOzpkiz3ppsZXlljezcV&#10;RXmggbmYK8e6sWcAcN/m+bloGWGIOPx0UUNNokik2avyTuBAx9Mjb7kty05CBTGWMvVhynmYksQW&#10;oZHxtK0sYBksSdZQCoZCEhHr/L+H8LalN5hB6/PmfHl/ROlFVzLw4/G1175oHlPYvuS0dcwEfy1c&#10;dyTn8q+nTeQGa8mWxnvHsf5HVliiyGMFRz4fHFIJJp+Reaf1ce53h60k4Py/l8tIY1SlxlTzrxvz&#10;DH3qxxGVX6W7Ujbt3JJpSwsRW6ygcuDNw7n4NPUIPqnjVuf9V8rax1cUK3jiGRoZlM6SCBylX0OA&#10;kvdU/lun8pfn5aEsRPIL4fmYs3515Dncu8OJ8g+kdMYyWpalaaZd15NLJs3DmVRfTw/BoX+sGVWI&#10;yHly46xJmILNhYc7Dkc1fqRwmRo667SGXiSHCt/KkhZo+PqfSSYy5tRYLIeeLmv6TIMB5nHNVfsW&#10;UmeW0+xZeQJEInUJ3eP8vT1AR8avW5PK0wXm82PseM+PupilnURrTsON4qMc5P5/UKrcuSS8e5pL&#10;5Ey58Waxka3lMOewLx3srXnsYzITBBfkqwMA8ZdghaJP4FX0ej1aFkBG5mMfFebyRUtY7C26T4U3&#10;cUGlnyPFF/OhjYRCGClv6JNl9fp0p1Apq39XrJ4fF4hdsLTr2JSe+8MMs9mWwRYmtQlyTEYBxR05&#10;rz1S0gCxz2EwNPK4fKT5+xY8aw1h3x1mGgkrJZZzJJALFUd+YRKrcmmX0abwJLi7Ztt5cudd5s74&#10;dfVrtGzQdnFZyCiXjE/tWMHtzf8AKdOXHU6yWIUrMvkXjtyjOYoUxEgjpZyHIJCwikDPzZ3PJ13b&#10;hxRPzfw6QAV/piY95KlWllo8BWXIeM5de7GkuQcr9VGiD+eImXvGPj6ePw6aFApifMGel/rjyTDW&#10;M35Ctxq9Z68nZrJCnFBP23HbVmI4pwTuStoTA0WaOHw2dzFCnj4jiMsILuQw9Sx9NOWX1SrI0uw5&#10;SM3GSGPivb0AZiTIWv8AUHm0mfSLLz2aNWpWwVItD9SksqzIsE0SsOdKHh33+L06SwzGHwVvCZHw&#10;6apWS1iB5DPNLTxFNjZdq9SEiw8ryMnJQQ0vN/mXVN4CSPo7+J8Sr5HKQ4e1/Rx2K881CwKFUxoQ&#10;0UquA7TyTgpJw9Pa/FpfI4Njj38P8WwbT4aMV2zE31NWlkbJ52LEQUr9LYVuLRhHb1cvU/o0ZCMt&#10;Wf8AUCTznJ4qjDJRTKmzZXHy14YIIo3hMb2arzNJNG7ScHnkjbtyf3tCmRnafgX6gYnxDF4/Hzp/&#10;qGnceXBS1rdaaNBKR3iFKq7/AJfLn8XFW0ocCkscpg7k8mer5hKbYKWqYrVbCQw1cwuRjCtMsUca&#10;hpklb1S912heP8xeOgCpnxM2Wxl7y6jBP41dmpRo+YE6zx2oYI+w0FmIhPS7xry7PLt/i0ZgVuWG&#10;Or+VVclStyR56fG1s++K+nMjQWDVCQx/VO3HsL1lWLj6OerVRnkOStWrFqxLab/qLDO7cwGZpGO7&#10;eofPvrRIAFGukRV5OX0pTkZOIChWPFuQHU7H/wC9pwEgoxGfydwTCSywsrLv16FSOq8l+HQBEzvH&#10;YCGNzAVAOxLgbnb17b/72gCSzWY424sJDHsyB9xKoJ22O3RgP4W0Ajv/AFjVpIO09XnLyBik2Rh7&#10;TshHT/3tAz6mrSEvEnKaMFSVbjvseoZW9Mg92hCZu/0rRms5XOLarU81XEcWCgulYoJ8lK3JIgzk&#10;R81ReXD5vRy0myT0rybxvyC9Bisxk8jiPHsxi0dJoEvJXnosX5SyAxmRZop0/mVG9UTN+S+sWhlr&#10;4l4zksvic5b8YyVqXDZfJmNVSTtMkaKP+qhllXkzMzDl+Ff4tNIQnLifCK/jbeLeS+bLFNXNiysT&#10;StOkDdzZnPHhzk33/KlL/wAC+rQ4ykCt8Dit4evFWuWquQ/TfKzOLOS+rIp+gMUs1GMn1NSY7LHZ&#10;pOvb5euN9SpQEvH8zhcZRjvfphEl/nlFq5vH5pxzqQcGAkhlXh24pkXczs7sy8I9CewzbY/yet5B&#10;Zy60YXxcUFVpTlsjDCBaqTMyguSA30kezxqnPut6H/h05kRh6F3J+G4RIfEKZ8mnuzdqfMV4JYYY&#10;0jUivUcxqJpT6mbvydtG/FpSwakssnma2Cw1vG46XH0pFqwwx/UWElNaO8hXITLJvzaaGX8tlX/L&#10;4cvm1WWAGzi8d8LkwmNgrWILeQt4qMY/HpOtaC+YgGEsUbevdmLer5uXr1QjzTyX9TcjkMM+Nyvh&#10;WN42rDVosdd+ohurCgVfQ3bDibuflpYib+d/vaytdvNFQOZibL+AZB8X4t9UfI/LKtRlkyE0KT19&#10;i280icI4Znh27U88n5jck+PQ8MhAat/M5m2v6gY+lMfMoK5w2Wo40d8V2hkaKS4ajkfUQun8lY+c&#10;Sy+ptE6jL6SxkIfHKWKyuHl8jzViVp7D5GFmNetPIY4ZrsUO83ckUcHRPy+C+vT0EU4gxp8sfyKt&#10;5Icpb8dWGeXxnHkxR1xH+UI4JQRX+iTf8zijSJ8MmmljIyv8dx3j9d/IqOBRofPbkbZLFx5CSGWp&#10;VjckyyVLyHtNMscjcJZuDx+hH+HSS2zADkvFPMcL4oYobmUx1fCXUt5Na1kdwJbQIk1ecsVnRJ+3&#10;M678fzJdENBJfVsj5XUy2EseRK/kd/8AKjhC1XpxGF2AsWFkHKOSdCoaR14c40b5dVOIhDGeA3sV&#10;nX8jxGRp5a3FcnlzNPGzxWLYrO7ASRKxCSxvG359aX1en8tuWlGwy5zPmF3K+et4suPpzwrjpBi8&#10;5waKatNLXP56PJ8MCuVjk/A+lMuA0MJ4lhblbHZzx/LRf0uhPTU5OXK81mq30bZ4oWBZrFW4U7qy&#10;xLyX/DoSwgGzW+KYeCjavviLSZbxzJRR1JEx9iBLNTcFOFmGVR3kbnxSf0TcOKy6oChxvhFSBPJ/&#10;G/IcpZXB45EmsGpMvaZivCGSRAD/ANUiokUsPqjl+PUxowLKGrK2MiwRUVaNgtTtZazUelJUgZB/&#10;0amTk1Mz7cmlVmr8/wC/ogBObKt4NRSl4zibmQyLW5o8ZeuxRBFdyBMIoovUgO3pXj6m/NT4tPLI&#10;IE6/hsPjXkWLnZb+Rz9ovclli7FaSIhvX+bIJm76FvUnp4LoiARa+VW/L8T5M3kIMljAYqipjxoe&#10;O20Mh34varI3cHF25fVRL6fm9Ok8xlVdv+PS/pO2TzzZKKPKsILbSf8AUq+QDchcqO59Cuu68fTG&#10;3wpoURiGpZyLh8Nl8THYzSV6GPiTJWp2rnnI9r40nEaPDFFJF6Y05IkeqkRlvJWzPj3jWIzMGNp1&#10;qlDMTy41o9rUU1SyvNJZC5dFWRvQvw8dJtpAjlULH5bkcnNkKz5C7VlfxfGTc5Fniuw8kh4bcEhC&#10;mVI05eufQsxhvGMfCreLYiSJaluSnLPYaMFnfnOADI4/MDj5om+Djx1nfRFUP0fkufiPgWQswNEs&#10;2PoyyRv1UtNwPFgX9hZvl1SXFCmWfjPxnDTeU+bYDEs5WXLX0ezLt1VVPckfb93LSSwDU/cWPws8&#10;DTcspZtMSu7ybewfKNummq/I3YbtUEsTRrIZBEVIfjIQOnsPT36TpIlaBVsFQBSKR5JCSe1ylkKg&#10;H7gQN9R4ksCubDph8VEyuK0HInYkjr+1fbquCQuTCmxFFKY5HYRgcVHtG/3nRIoK+3bxdZvrCnc7&#10;R4hUJY/3htvvqHZLEpJ5D0ViK5C0gDqrLuskke3T2+xtaJyiWoJgpK8RBUBRupQberbbb+zTQjm8&#10;iykFZHEvq9K7KOPT/e0hkpRU4FiokJ+U+3pocAhc2YihsOpCK3FV6+0dAdtTJUH0FxJTJxB4KOo4&#10;nck/tGhWFAIV6VqVlasDKo9ZeEbbEewkjShMqYFo4cSpjjlSAIh9MfbBZdugB6e3UpIeIx9Di3m7&#10;sdeJ2XrEwjCEe7bcAauETLGnkFeMcvVJJ8Yb2n3e3VTAgnA/ZqgP/9L1mLx2qtqWzWv2KbyNylRC&#10;FVmA2HxDXgLrUynB677HENSMri8ioVJrKzqQdi67N1/i9+r8b1ZPNFdPiMhDKxq2IUZ2+GRSP2+w&#10;jWL6msjRdieYxG+UgA5IneHUvG3U/tU6IshfayclvNgMPpEmUjffuFW2/Z7ND57CSqKy3cgvFmx1&#10;qEno3Eh1B+3dd9ZtWWjLSruhM5m3BIWheaOI77h1O25/aOus1ayepfBMcS/kJY+cFpQxHSJhs2/2&#10;9R11rNozI4rYhJncrAQs9qESk7IsoEfPb3cvdqfLdaj8dXoRHkaOrSWcaVaLctLsssXX2nkm+2jy&#10;vVB4tmFjzmKkjKWaAkiIBPFRLGVPs2K7sNUu1aoT6now9ZvG3jAoPFAG3IWMkb6qaaYEtX1B5LCQ&#10;3uPOYpx+CSIqGB1NutWHXsaEzhWJEbZNrKg7CKZFJX7dtuuo8a3K8nwEkx0wiKQzrE6qeLOC2ze7&#10;pprrjIXI8j/UOrlIWxZtTxzSNdbcr6ULKu/Ig/YPi+XXqejMnN7bUYGWrVmSwws9h4piWHZZl4ux&#10;3LhT82x/u69M84QycKrlKMnc9KyxRQRhfTGFkBJ6fM+kdHrfvr9T3P8AUJS/hsgPULeh39gIPZfj&#10;trXvyPqer/y//wCdjwS3bqPj4Z4br1ctUmYyQ7F4464+GXdfY344/m+LWZ8jZZjcV6cXmCIePBXL&#10;OQ3MN7DHH8S+n/DoZmBxlY46Z+Np7UM0jsYmO6qG3I6H39dCwGAlRo76SJHHJaKnuTSKQGi32YFB&#10;8Tj8WgBo2rEzl1gZa6LzaVHCy+n0gqg92gYK5alWxNZkhUVzXZWmTl3XL7A8wvV/T8OgZxpYoMjF&#10;M9ZpJZYI0gsncgkDYIz9e1oJkLB/Ufq6y/UmvPGTJEsR5N2d9whZvdyHxfFoEHXIvFDNPdiMZ5lW&#10;hX1BCW2DfaAd9AytyHKUTtGhspOYlFYO0R4AlWMm32b6lgOQWq0Fm1HU5vShk4AMxUx9tB+VGp+J&#10;Ovx6Y5EYIYXsAWa3dllPKXZlaSNFbkGPH5tj6dCQNl0+0DRzB+aI6yyyTkOg36bOfi9PzacEgnnz&#10;1nuzW6/0bzMErxxD8uWFD6uUh4q6kfh9WiQB2MyYYy1aRatoOi2KbKp5Kh29JYdBv/u6IHJ6L4Ni&#10;cdczM6ZY18rRyzxQXvFqMbwyLY4GRbRhJTs9v4ZJom/O5+rQmgDeF+IKfGPILcEePsrFlWSbDW7L&#10;xV6wqMxij7idWkkY9uP5H5fFpJYAL4vKeXZrLeR+WeP2EnMcMVCx49PVZlNdFPOsjIdoFrnlxm7n&#10;xevRi8Rj7VMAk/jPjAxdHIY6/E48bzdW1NI1e5Mo7n1YQ/nSxS+r4vRo+AkLVzlqJrdHJXpcZcoY&#10;1sWl1JJadjv15j2pJfaXEvJm/J0pEJ3J4bXi3g+OMtTJTz3GgseSziO49OSWRv8ApCsm7t09X/UL&#10;x/DprQDuXSHwGdvHLeFuz+K26tqdh3eMtqbuBRJumy1eLH+Hto3JvTptwBjMH5jQpKI5/H8fE9dZ&#10;xjstQsy2pqD7Ec5Yie3JJyPpsSL/AHNSBsJ8XBk/DsBiJIFhxWXUZPN5GvGZFa2X7XIL80iBvTF8&#10;KyPy48dOBSN4a9a+m8ghWGrlnxUYxWLgtzMbbUD/ADBIIpO6oIC/Avc+XjoGVmGmyeP8dWbyzHpk&#10;KU04l8Zws8rVo4Y+XCQo386NeqrDB8+klhiDI+T5rBz+QvR8gwCY/G4hJKeLyMA7/wBIZ1IUW4mE&#10;ZsRRyN3Fav6l/i09cQL7wep5NgPDqWKxlmEZjI257OOqT9DNjph2pJ4kk+E7L3OLNz9WjJQBGhBn&#10;/G/LMhgYe+v6cXIbRiNVu8laJIy7TQTDft2FZW+oik+Jn48eOksMNBzJQeCYrxjKyJNlqdhKMleW&#10;pioAn00N403af82aI+iyqn4P+PhoSTCRzwGTyTyLzXF5Sm0snjsRkrS1qe0dKhA0J7cEO4/LmXfj&#10;LPy/6hvXorMiZYx4b9QJbdy09enj8RXsPHisdIslriGbb6h7AbgZoz6uczeiT4F04aAy/mf6oZvB&#10;ZGDI2DHXviQVZbcPasC7DGAjOEbfmoHzhuXq+LUoZivL/wBR8h5hm6pt30pY6qOSXIU+neCIkljD&#10;B0YTyH4mVmZvxabUiMr5hnbNn+mth/qYMdWrGCGfkVldn/m8+B9Kn2cdOZAp58t5kMdFBYt3hj4z&#10;+VDI79sHb3Iens0QHILN5T5rkKteu96zYrVvyq6Dqqbj4U2Gy9Pw6OMhICCbyuO52YJLf1YVt0R3&#10;Z+B+Lcg78GHxfK2n4xyNY/Pea41d8fkLNIITOqV3ZOJA+JOPs6fZoVIFJ0+R+evkv6ucpfGRmAkW&#10;6JpBI4YbAhgfs0cByOXvKv1PtY+GzZyWQkoAtQrvK529m7Qjf2r1/u6fBiktad/OpjHfI5CeW3us&#10;AM7EkQhfQgY/Jv6ePL0604whJyDgerFUm7jrLGx/Mg3PFxv16H4XG+mkMTaPkn00XPkw7kdxXBTY&#10;b9G5dN2HxppDBRTyvtCko3UAEbEshP4R8y/+HQMn3T25ggYyv0cRyN1K9eQX2qugR8GnihRwQSev&#10;BgwJ5e/ntt0P4tAA+2JUEkkhklB7Zhdm5D7SoHxaByEicxbrJMW2A7cjEHt9f/4hHzfh0CPQPEac&#10;0mBSKap3LElmJe32wwWe1Mg7nH2+iCP+YvxdzWdmI9Yzvif6d1PKGkstCXmsyWRNTrme008qtyqP&#10;blBhCrL6K/p7nqRPTx1DiQkV8YzPnJ8FtDxyxVxFj+oparf1CdQIcdw3kWM2R+Zxm/Lmk48e73NF&#10;WxFj5n4p45la01/G2oqvkWcr1xbz8JP9GleSVU4yRqzlTY7fB5UX0SqnNl5aHVMZV/0zG5qzkf0o&#10;xMctOtiVks2vJthMZbcSBLYs1+nGvZWRoUaN+Xo46n4Aq8ZP43g85kakk8dhrGEjZoYaX02Lnr1I&#10;3k+mt1pCzq8i8e3aRvy/m0LAQrmfKMJi/wBO8Ddp+NQVq+Qydiv5FhXnlZXepEWjjWSVmfgwbuQr&#10;83o4aJhAaHJT52p5In9CzBqYbCJj1mwLzuJlisxq8kVhGQvcWZHMcTGX/p5F/wAOqQysfwzxmK55&#10;FWyMlrKxwwyXBVx5NMVqUD82QSTJ+fYj/L5xRr6dIGPZDNYOTJ4HPHwK5JepVZI6FH6xGjhx+PYK&#10;7NAFLc07nL+/63bTn4A2F68l6xT8tyIq3akNexbwGYu9uFaFqwgFeFVXqzEce9FMjNHJH3kfTEYH&#10;xbNeMDHWsH5LlaPknkn9SWSp9fE+QrV1YKZjFcZRGFsNydI2lWKN/TqV8jZG9g/PZfE5MdK0ePtf&#10;1AWsRjajKMlQoEue4kMBMz0PqDEzR8n9P5nwaOLgUl22O8qf9Sq/ntuw2Gw9WvVrZwTTgM1iCBkk&#10;gECb97vSsnbZf9zThzISZrHZyr4vQreRthhQyFSWxQyOOmeV4ZZLTAvAqPyWv9TGe9Iv/OTl/Dok&#10;cg8tU/Tylj7eGxlPOVJXZqUtwmG7Wxz2itiWBVQq0qyL8fD1cP7ulgKTT/p//WLfjt6tezgq/p88&#10;b0cVi70Uck0ixjayOT/mmvEvq5I/5Xwr/L01/qA+8t8op/VZLEYmvlLsM8dKnjslAQ+Mp9yMMorq&#10;m8jRyRK/q9fLSdthpFBkYPGqWbwfnOIyaZqljljrx4zHlIrL5aJWd4yeKJHXKL3H5/Fw9HxaWCxA&#10;55TYpzxLhqGGyeU8eyAqZXNTPyN6uL7c4oq7RqyjiG7jrL6Z19GmwLnzHM+Nv5pjo7qyVcP4jXEF&#10;vNMDIluJ+IWFePJm4/CvxNz56bakFkZvE1MRiPMY8bDP/WZfMDA8WWWQokeNknL1gg/mTTK0fbmb&#10;/KReOks4AesN41no/Mq+EpZatZy8xAZIxYqtwYF3hdNinfWI+iTSwYFznMP5XmcFFUkiR/H4UqSt&#10;l8hdWWTJwo451HkX8uGQ7fw+r0s+qcgBjyNa/kTJ5hjf6Bh4bf03jM12NorNbePcIkinlOY3C9vn&#10;yib4FfSncD7BZmbM5KphX8gGQzGHW2Z/o2alPLuyrEN3VWdUReVn/j0JywKBMZisr+rUtrB2/wCo&#10;XJla5blx/pkhtxRiN1awxVHpTN8cP4/h01mGgnks5jMLlfJshhVu3ZrTx02ivRE46tMxBb0vurPA&#10;R+XH/lr/AA6JzgcDGDmv4jD3qeejGQbyiocndmvO8VRoYVIiV2QCRZZP+VyWPjw08gPp68VrDx5+&#10;S3FhMdtHjqlFGlMCSQ/CteMcu5G+/J4po+Sv8+kAsLedyv6gw5GeFa9FEhx1aW1AsdWxGjckR5FG&#10;1aaeZfymTj2G+L06JxEWXjda5H+tBzGSpTQGaxZlSBgZeEMIVXVo0PJZEb1cf8xWV9Z2zKSN1/5l&#10;fIsb/wDo6rU6cxebM2YjHxYnlFAeT77/AA9dhqrOQyPO/wDyxeLTZHznJeSlBJBga4rVufwm1b6N&#10;1PvjiH/Fpko/U0cz95mfZY1GzP1A30IZJJmmVgF6BtkYEqSPxfs005ESes0i7SyEMDuGj6bbezQ6&#10;yCZTyfWQQ85ZpZeLeoKI9tt/ad9YwzRORN/IrMcbxlIp3O7bNKgcoPxcQdjqObK4iqZ+1Mv1SRcw&#10;pI+mhSRkJ22HXguzf8OlyeZXFIs/HrTXq209N60sC7PBI5EgDH3AdOH971a063OZndF26wo8eyKD&#10;8KOfZ1937damZVWLd1Lhj6RPLzYl1LKUjHtTY+o6ys3JokoJVpY9u7O+xHqkBXgqKBv8XXfTqDRW&#10;xXprV+V6ahwSREXJAAXry29u7azmXgXEIZTM2FU/Ul4CzFIlYDZmHTj06r10+b1FxD3Mq8MI7UEt&#10;lgEeaSMenr7gT9+m7iVSuV8guQSyywxJzKSVzuSw4lixb2cgfTqE3MlQoGYsncNO1LeKR1xt9O8Z&#10;33Ynbh+1NWrOMRNLQcrCKSvGsdkS8erMD1Lfv1SyJZH6n+F9EjP/0/VYfIVmTZmjtSLtujEHp7yA&#10;AG184u5nsvrj4BT+UV45xGUlgQDcOdnjP/tLqX7A10haXlkNxystbnGCOEvEnmPtAPs1dfYnNCt0&#10;xqWJt0pQGCgDr7TwI3/brTkmZ8WgfpGzqxKjcbHcjSGT+pI2dJWhHz7dV/s0ufyLiHiyVGZe27oz&#10;ADl0AJHs32/bq12p4CdGiclKlOpUKAdt139v7jqnVMSs0KXPG68vtjjnU7kiUBwD9u+ot0IqvczN&#10;z+J1YJe5HXKMWLNxdlGw+XYHXNbqjQ6F2tk4/FvHS/dx0lrG2gd+ccjqCT/wtqkqaTVifZbX7iNn&#10;x7IDl3rRsI3VZkUK4A95IA9us7dbGuxE6dK5usYurKyr0SdCsh/xDbSqvkHZbB3xGSaMvDKiSMfa&#10;4LgD+FxqvGyeaIw181GnbsyrZXqGPsJHu6nbSStkxNrQ8a/U7JhpxUCtKMfaaGaduPbWyUBMbe9k&#10;Vfm17fp9fFHF7N5wKeXw3yVfLIKctBDlbNQXK4Eq/TzVkXcyQS77My/On4td8HFIhlcJm/6Li/IZ&#10;lWTDSXRDXs8tn5owYqYx/dblpcTo9b96+p7d5iDJ4VbboUFqq6N7ehWQD79bd2R9X1/+Vf7ljwqN&#10;cZI9auLK17roZvplKwtMRvsOT9HL/g+b5dYI+R7VDZY5zw6/jMZX8iv4y9Xgmi7cN2RlCKu+ygEM&#10;Wi32b0tptGJOaikWMxdkKteTKlErrM6RybAlO9x33EchPq04CRryLw6/hIIIc5SlrT3EYRTRSoZZ&#10;eyQXZUTf0sG/Lm+F9DUAAwsdnMPfpeOV/qMrUiZ+2xRpFj3Ac8Dt3ZFHx8fhXlpTOQ8jmL8Yy2eq&#10;2spjaomq0JRFJGpK24VXZpuCKGkaP5v+HQhsWpUKlfJ42rVS3VqXnd5GvQMheRgW2Rm4rxX8fw6Z&#10;JYJ4zkJ4bdiOja/6R/pmdXjMiyupfmytsOzxHx8+HLQMr8R46zeIS+TW5HFKN2qzWppYt55erKGr&#10;kdxeHy/g0tJAVsY/M+P1a1e9Ei2rtdLtK27ieOSGT/LLL6PYPg0MC0zfjdm1NicFYxO+dtFb8UMs&#10;yCs1eRfQVKksF2Dd3m3o02hFddSDHWEerHVezzEfdqSGZHYdCicdw/Q6WoD3k3i/kvjdqtPmKS05&#10;chE7IZZ0liKFAD3Sm4jYbqyrJoYD3keE8h8W8Qxtme4kSZeQNWWUtPa7TqPzlI/Iqqo/D8Xy6HgB&#10;ff0fwvB/qF4hjbFH+pYmeCCxeyc7tILdicchMNj1jhfZeP4vi0NwwHM/YsU7WY8zvxhc5h/I6sce&#10;SoJxSzCiFZqy77DZI058j6WbUPcYDJ0Hwfk0nkVm8tHB+UF/p6p4SmetLykimmgmUwwLHyWLjJ/E&#10;6aIhjF3yOPxfj2T8Fycz3cpkoo7ONmop2YBI3qSJuIRZkYfwtHqtIDUczGGs+AHxG1479PeT6tZ7&#10;t3lDK8uSsDY10jQ/9PBHHy6/M+lkLMf/AFLjWvk8W1urfuOciuTzVyBIZVR5VBSAR+qVeyir8X5f&#10;HTsCJtjfGIMu/ktO3LlMPSZchmqrxpAxtlwkCRwIqfmJ+J/Tw+bQ9wBYvyDHZ3yrO4zPVLNC7kK8&#10;0+Ga1bhMaRyAAofjijZwP8zkn49C+RsofMK92j41ivErlWHIZfJSGzjsljDEYJIWcxCpOsaqsxib&#10;1KyelHXlpvYEbLG4jFCan/pXORR5aNqtaYbqKcbV2UTx2UDENNL8K6H8CKnB/p1hLXlXkNmKhXlx&#10;81W1HjsbYTtX+6ZTI7KPjftyF1is/H2+OpSxGKYiWt4d5BcxvkUdvJ2XlEfj1uaOSzQpzWk2jBZz&#10;y7u/FGZOXDjoWDxET8pl/UHG+I4c5XJTTZJbbtPj7QhtL2FkCwyjdXMLLyZufLjxXQ5QGtz2XxaZ&#10;f9Pc/i5Jsika2Ekt7A1ErLFxnkkl9kTQOfhb4k07PFAjzrG3vIcHkoKNbPNZxvkE8yeQJXCyxRyz&#10;MVUibZt+e6s3D5dJKANd5C+WwXjmGiw+VqZO149ba/nldQoLWW4c1R9maoFeSOVk9fw6cwA54pQw&#10;uVxWa8fs4I4rxzDTyW1tRWiYpp25O0RKmMTDiPyVVm7a+nS+AZReGZKt4v43mvN7Frn4VYcNFjqL&#10;FpEvhiFDxTchDyU8XXky6SeAM/NXkWTlzGbt5J1Sq9iUulVAe3ErncIvt9nzfxadUNkVaaB4oprE&#10;UlUbzxt1kQsDuVU7bozbaqCTQYFKGUzQk3XH4x2Yd1yQA/HoFBOxk5ldAG8mxtGm1TKQZaBpqv5V&#10;xIX786zID3OYYFfwr+Hj8WmALLZ2jXyta3ia8VeF6iRWqyIscUkr9WY9sbCQ8vj9PFdbVQQV6vDH&#10;MbAiEbSp+ZFCSQNgRxJ6chq+Ij6WzPdrQJK6t9NyEEUaKGO3VlYdN+n4tVAAwkCyqYYu3UPpsK6+&#10;hOnRRt9h0cUApYkh7CRyoSikypy3ARjuGUg9OOlAgdorFXrIXEkbqTLydgAp+RiNzuDqbMpFesiL&#10;zA2BlKbxldz7ffqJKAKkY+oXsuFrsy15E6cZD13k3+LppCOGSeDg7qUZx+XYADBkJ34be7QM4Wx7&#10;oXBeKfkRvvsx3PRm2+JF+bQMlYmlEBQlYO4dniUs4Yj5uJ9IXQBFSJ4CEfkY32do+mzbfzOJ2/u6&#10;BHMjXuSOkUUfKVPWQQOLFztuxO2hiP0Ri7rfp1iqHkRWrmcVH9NRMU8PG7H3ohPzSfiG3VeQhSVe&#10;TKvx6zs4CC08lwON8tx8mKsZoJJ488l+zNSqsv01eRhIEQbgzTy+h4W/ypOfLWbUhJj8m+X8shk8&#10;ksUkj8lV1SHGnZ5bVNECRTR1pNnlh5fk5CKJeDP+fB600pnED0fxPDSw+NNPjsaqVJkkuHD2UDvS&#10;ypKKYoBI3KPs8WbtS8+9+XJq0hGd8p8V8wt55rtPOWo/HyBHFmZbtfGpGOX/AFEF5oFSZ5u9/wDL&#10;+n+9pMYTyq7l/F/HJMzDjJKMliWShlbt6hFZnsxpCBDXsuu0ZqzydyGS1Gsfc9D6pYEsufFpvGps&#10;P9ZWwceKmWgk1aa9IlypxcemXeXaVzX9Kdfgj4ev06SaCDM1sX5QuWztyWOO3Zlxc1aXJNxeplMj&#10;NxFSOKZj6pBufRHxWLt8dKGUXMM2dNyjj4c5BlbNKOO75JLdSvBBSqtGa9mvN2T3WZouSv6m9apy&#10;0AZjyfyuKe9Tx3j2DqV8Xgtsxh8jkXlms3In5cwilucyWUVvymflwj/g0gPTkvzydzK08esNiqi3&#10;LU0QjEU9+xWSM1ponO8bpE6L3v5etBIwdMeJYxprtCHMY/HVnevZy1p4TBhGl9ZhFZN1twSO3F+X&#10;P8t+MWokZLKYNMz5Pgsp4l5DVauTVD3JlbHzySV4zDyp2Co7iTQkq1eP51X5dPPIUFuPMfH/ACHx&#10;vJUYOfl+YwHO52MistYSRRTFe7WZArzdgjjI/wAfp46TcoEhiLzTJX/Ea+UuR0pX5SxTY8wwmhHk&#10;+Y+mS0xDmFHQrJFYfj8S8uOlywHBQ4CWx47bsZj9ThTxuMzbs9vEz0ojLNeUhVkrxxd2RYYox/Ok&#10;Zf4V0JxmI+8tSlc80wmAo+QNRymAr2LRy1qoFrCKYiaGusCAJxSFu2/yyq3H49KzxgaCV/OcRX87&#10;jxMuLkwcdahJj8hCqscdLOE7lR9o93g4cmblx5pFqlmGhReNeKW8ck2AzOBpvk8hXWZaE7cxdFQs&#10;0FqlOH7M0yF+Lw842kg9WpVRlp43lLD+RYbEeTIafk+ZJkFqGT6ZHSsD9DBLXHp4Hh2vxaaeOIjM&#10;+LY+/wCRYTyDC0Zmhzs2Rguf0/JQlakNuvM/OKOdeYjkl4/5iosnHg2iqwAtZpfIsZ46v9EqVYvI&#10;PH5xAlV66C7UNpy9jtq5InpSN64nhb06eKAtsfDBiM7iJpMZDh0sP9dl/obb8GmliJ7LxvsY33Pd&#10;jgVv7mnkAhP5Nd8dyGcm8yp7STvL/pqvJFtT3mJIf8HZcdt3kdeXP0anLMIKS1mc5Z8cTM+aQG7U&#10;w12NalKxHLGXlsx8uEMjlHi7Ei+iT1xJyRk/L0sYljJWvKsRiMlBKlRbcXkdWZU8jdQl6GKweExs&#10;7e2zUmfhP2v5tf8AM0xDXjePs4Kxbw+Kx7f13G1e7Jk+6pSe0V5xwrEh7c1Gbh+U/wAfc+Pi2nVR&#10;gMJeXGeQ2KmYtZarjMleqx2bSMj/ANOsWCp5dwlh9PYQJ20/zPjX4dEgZm4MphvFZ8flchHYPkdm&#10;KXHxrL9akcMbFprCnbeOBlCIsTaJwA2FvCYS/l7Na6kmIl8bShaxdh07eNVEVWmVkJCbSyHucuXP&#10;TwEUvk5ztTxmSpViSwfKMo75GWq4spW5N6JoSpI7c3xL3OPDSYI236Tqr+apiL2Ra9mMZjJFjaWV&#10;bUbRl1Hdr2F3bkG9DLJ61XRGMFSeb/rzmv6j+o+QjaRfpMFCtdSD6WaJechA6LyMjcdQliJs9r/8&#10;tmDixn6V0GsxGO9mpZslZYghmEj7RMT/APgVTjqkwg9XjdG3HMOD0J/79UmJo48sIHASBSu3Qddt&#10;JsCMUspD7xAAHZGB+Ifb92kmASSGJ1PJFJI26qDqmADtV4gHMCIw22Magbkez7NSM++qcShWUlX6&#10;AHYHr79tJWG0Kti68V+S6sjLOwAcqT1A+1PZ11Dok5GngKQeSxTWJIHhnidB/K4AuV/EE+PUrulw&#10;U+sjby1W+yx4/lNYjUhZdtkQP6W5huv97Ra/LIFWMxjG0Vpqke/GBQdkc8lc/dv1O2qooFZyHWsj&#10;2ZWniXdduMw3KkEdAF/hGnGIpwATV6zOs06xN0aN0A3DL7R1PXkupaRSYtGVG7UG7SqrGDmW6lR1&#10;3J6bf3tSvgf1B1BNLZjMrKHjBYSIvIPv8R4n4emiuLBlpEkU6s0YBro3NFAAUsvsO2tFiQxKUf8A&#10;XsyxhJH4u0YHtjXoT/bqHmUsgu8v8f8AaP8Au0wP/9T1M5KESJLNFHa9yyNGYZfv9XwnXzj7McUe&#10;zw2wJNL4vYcJZiSB/c0q8QfuEg0+XW3jgKLrItKuCxJi3rwo6D567bg/uB1tXqq8v+kzfZbU+OCg&#10;dGLSMxB9KsNiCPft79Pwph5WV1rw7uWTYrXLEEhA58CAD9m6+w6zt62ODLXfhDQC34jkmkSQX9io&#10;4lyhVzt1HLieLah+u9xrvWwCPw6yzrYe0j2FGzEoQRsfe2/LbS/t/kp9/wAFqlLKRxrArDioARu5&#10;0A2+/wB2m6XyRnyWYJKXk9eTmoTiW9Slt/3nULp7UVzowc/9dPPdFVkX0r7eR+77NN1uNOolL/WQ&#10;oWatJED/AJiDuKfcfZ8Os3S2xadSVSfIwqZEtOyL8UZVgv7N2GivJag4eh9L5HHM3btxI7nYbMAp&#10;K+46T7pzBdUZCT5B6J/JTeux3KoSBGftVW6EaiWiuMjYy/OGOdj29jsS3sI+0760rbFMh00PDMxH&#10;YzXmPkWJoxpZOVmKlZmMRjlLjhLGVHJ02H92TX0Pr/tPK78xudbHj2XyUSZZbma8broPHY4BI0MM&#10;0xAljSJgTyRh8P8AL+fW+UmUlXlpAsmFxUOSezSlhN3I0rrRpCl+TdnkTYjfkW+bSN+h/cj1e5Kt&#10;jwe0kmyuYqUzfYSrdR+3dtb9n7T62q++r/3v/ieYLBJPhMh/VsZDPk8vjUiw1oKjmaKrL2o1jiYc&#10;ksfK7xvz4+vWKyPlfaX3Ma8gz/j/APSPFKM2aTyIYOVPrcU1aSIcHbaREsN/OkiPy8fh+bQ2cgD9&#10;SKeGyrY6/jzWlwc0sscdiupsz0kQgtBNvtKkcZblH8uhuQSguM3dloRZuDJ4y5dOMx0NDD+R8Gki&#10;ijOxjlkVeKpz3+L1fLy05A4+Wm8Zz1fPxrZyUmewrNetmNILEHIdvuQRrxAQD5tJsCuyr2cLcw2Z&#10;8Pv25KUXZsR5RJEeFHaPhc+sQ/mfUM/FO2/5PZ/FpJbDLWpjcNmPHs5jrFbJTeV1UPdkI/OkgkBa&#10;vHGGYNHAWPqhi4+n+DTYCGJxvk3iP/5TpP8AWeNyVXfOYUTCyYqRIjlSx0CqxkPpVfXpZAMRVvF7&#10;nnGH8PLy0fG15S07McyRtK96MPIjOQxSMpxhjZ/X6G0aiHU8gzGPq38HeqVrdH6e9i/H3jJaOko+&#10;FZBIoSTf4Vsc/wCbpyEGcixeQo+F4uRL8NbI5jImtLBbdEMtJY9o1Z29Qrcj+dw46MkAe5Ja8F8g&#10;hwyW4bGBitpLkzEIwDKgVyq79Y4Y+X5bl/zvVpTAswHmvmvgf9bs3KeejkTKq8WQq46CY8oZW57z&#10;yS/lNKg/LXsD4NJ5lB6H6p+E5arg6GXWCXG4awVbH2I/UaZGymCdtmLcj+ZAzKvp0SDRolwa47zH&#10;xhvBL7S4XO2WFVJZUmqKF2NiL1L3YJPV/K02thMZr/R5P9NPMvHZGIo4vJkV7Tbl97FkKJgvIKGh&#10;29CfN82loADw/wAyhFChb87ar25K9rHYjPTRypMjRArAGjO8MykN6X4fl/i0TuAj4zLiPGKkOKzl&#10;ZLk+fpxQHOTHcYt7PIVo3k37vB0Tn+X6ol01ggB1fEo0yH+lcLWFiv45ZmyF7yOdGiikmjRWMSqn&#10;L/p24cFk5SM38zSSCRzM4mxnPG73nyTJXrM8rJhhK0cnesyKjJZnjZTIOX/y/JePZ0RqMBBcz1nx&#10;Dx+PxiGthsBlGWllEcd82LXPqsxIaRoQq/Cvx6eMAM246uTe55F5LWrLjvEo5MN/TMdFxgt2Z2Kx&#10;yxRyBGjjXf8AM5+r0ejT+oCVLxryHxTPY9sBLDbzrQyXbuChiMlGhVkVTwSWZlKtKrf9RMjehtJY&#10;AWeN8G8Qx2DzLZCYY+3lbUQxMpVrcELxFZ3Hei6Mql+007/Auk0oA7nmXL/079Q6TRYTL1pxQGPr&#10;sXSaQT9qebuD44ZIm9LfLw+f4tLPEAORwYqYbJ1pIZKFnxu8ZKdu3yks2625ftVGY8IeUh+KJW9D&#10;o2nEAPVznfH8hVwGPxIv5q2f6hFPaaZo6y34ywrtJv1Xip7k8n5fd9KLp5YIQCzFkjhZP9KYcWvA&#10;MnT3zuJWZ0aO5VYmyxsAs0VkSqvo49uxFxbSS2yAsfAbmWnqGChNWxHj0ePjyuIjrV0srVJkMcsc&#10;9mcclmDepvmb5dWgaLHyDLNNcnq1MZWt+WVq6RVK5rfmXo7Ox5Swqe32Y0/M4M/Lu+r06TAq8XX+&#10;s8Kpx5uhkIrvi+QnmepWkRA9iZt0jjZizOyMV7XaWT8OpiUCM35yuWwtK5TxWMkoJlrkeUTDpMli&#10;sn9PXlPszdfqBOVZ4fg9PHSddhnkVLxG7fzotCfuCecyzAgq4YnduR2KK/Pl6dWhD8kCPkHim+gl&#10;ljlkriWM9I2H8thuO20nT1rpcgLer41js/imxlWVFzFaRS7H0RnipMnT2bsi+hvi0ZiO2LcOP+ox&#10;0cEUcMpD/UBVKCbfqqsN2bkB6tXVjF8jbZ7DOyJYhlG79sbLuNiFbf5Sfw66yRQ3KrAsK/OR2BkR&#10;SWKEjqB9y/i0pGSsSQoAQnHY7s5JI5bkbMPxKNEiJJel7qQKCqMfTETvzc7b9fZv/e+XRIQKrLG8&#10;rFgVlZ25AlfST06b6mQgnKsT2USvJG4I4uzkqrdPa234T866l4sYg1mxXhNNomEiKAJt+QC8vlbr&#10;yXf5tQUhaQXpQ0XZZmcBY9m/MO5/bsxDf4tAA4JWrStXnaeFDy3ryoHAl/hH4t9AiMpnnkIj7RJ2&#10;QyKOLbEbbkH2jQMMUPZevFIWiGxeLqwR9x0DH4zoADKoTl9TI789tlA4vsvu3HpK6ALvxmhDZy9c&#10;UlnkCKXjh3IstLEOYSDfdGkYj8tWXSYj3Khm83kjWv8A6hT1KmEdTVmw1tRCt6dP/lJYkA+pilRt&#10;lnnnWNFXkq+htZP5AHTz/wCs1ny/HY2xUjwFh5TYuVKeOO01eJWG8sgLLbhRV7ScWXny+HUy5AT8&#10;2u+HeTXpxm7qeP8AmOPjU363amlp2KlUkxtUZCtirN2359lJI25LwmT5tDxzBDNn9S8r4zFbwkxm&#10;zHiaU4Ya+WhKxZhw8IlFtXf0zNwLehvhSLQ2EBPJoatY4DG1q6518xVbJ2vILkW5goTELF0bnFJ2&#10;erS/UdyReXCPRDAbE9TB2asOZ85u5OC4Xo0KsEZaNbDwnYSqCDHDHuhWLtSaqI1Ap/EvFPNc1jsd&#10;YoZIZWnJdlhsi6g+mgjKiOYwySkTnl6neKP8tW4suhLAJGrtjF1P1ExGNxmNsWqEDfSeO4adJvpW&#10;jVCy5BHG7SN9Srdz0/B8TaU4jINR81bNRQf0/G4mbLXkq+WZLFbra3skulWWCcyKndX81+2rJL6e&#10;5x0QIrLlmDMM9bM108eztKuDFdJkhgaKixKxWIiOVG7Go7taeD/p29UbJwfjpSBq5ct5Bk8dHD4V&#10;nBY8jvmG3lcyiGL6qOJeP5dVh2y6pt9U6KsbKn5fq9Om29ASKls+f1AzOSweWu1KnjNdJbYnoRhD&#10;X+jA/wCslSRFjljmmXj6uXxdrU5jKbG4jxnOUq1368jxHEWTGwSN476XGl70cdCmOahruydvh6oY&#10;0fTUMDf+O08g/kFnyPAeKV4KmUsyPcFmV3txoRvY3Cbw1hLs3Kt8Tv8AHqtZgkx36d+Q+E4W7mcz&#10;DTuYihbL46GjPItqnMpL8EsAhZV4H0fmr+Uvo7ny6VYzBsLlP1To1vFsNhLHkeCyGTgmM2QmtQG0&#10;sUaEGOBRKp/MUf5v8PHRjAy5i/VfI+Q+W2IsZFj8z4bPAFtmFEW2I5B23kUSMHLQP6vp+PqTTcz8&#10;CHcBhsdiPJBmKc1jJQ1q7tkckwP0sX08Wzx7SDu92dVX1Selfhj9GhYAU3m97yug2JzuC5f6WvzI&#10;81e/HHLWpsOP5DxsC0Dsh5RTQt6+Xb1LepSK39QMJHAx8xyNWFpchbrjFYUycXj7Cl688NpPXFW2&#10;XlLDwXuSfNqmtRGs8YvX6ccvlGVxYe35hNVq7UzwSyjRGQTxrJ8MsfH1/wDOb1fFpyJGUv5PyXwX&#10;yp6ebvPc8emiYYGvIn1JtyyjeCRC/rrTxSsrTRyN2/w/FqJhjiQ+MxPncGHv5OguQ/rOSqLa8hnk&#10;gilJdGZ2VeRHYmReXa9Ls6rp4gPYNPDfIM9hvJKPlFyQ4ms31tTJVZXFquBykYllaPku/wCbty+H&#10;08dNNAysTI4bIZPDxZvyZvKLlmeS3UjqiSxC0agrFA1d1ESdz+X+KLSkC3yPjlzZJcnNWjwkXdZ2&#10;sMjWMby5BZK0ygxSPF/K/L/D25Y9DkCiSzhMLQxnlVXF1UxSV5n/AKtReaSOS+rBVVuRDVIy45f8&#10;tX0TqMq5FqeQ+S/1fJLZ8aprUjzGUhgEdipJ2j8YIHBZ5vkbi3Ln/FpJ6gNZCtezr4HO4bGyYfHW&#10;rD4HHW5TEUepZYnt2I3b07MG7bNx9Xp005Adv+LVbl+PxWXJZL+kYWl9RkaIJkt2pkYnmkUnNQsY&#10;9XZ/5f4tONBFHna/g3jMtinjluR3c3jBHO1aNRHUrykfmzQg/wAxm+Pj/gXUuBl5+m0uB/SzIvaz&#10;8qUs/NjbMdWoOBisMrxmJkZN2Xvt6vzP4tNYCPOaWCv+Y+Q0MQqk5DynINLZZdyY6av3J5dz8v8A&#10;MblpJDWZ+1KFfH45kpV0aOKOOOGNTyIWKFeCDc/wjSUJjYyy1ImKCQIH6hP/AHdEpCxCiepsFQqw&#10;PTYEE7/fquSFB9JOkW/p9O2/sO+/7gdDYFbfzArRyWJK0xhRN5ZFI24gb+8j3aytZrFotIljchDk&#10;aKXIBMqcvyzIuxZSfcD8Q0VcqQiCEVd2yc0i2Axl4/kPv0A6Eb+5gdJL7sxt4DckqEqWmRSBwJBH&#10;XY9euqbEkVtuutqUvXeOy8HxEMO56gR6WB3XbWTUvAtOBiqYpIO7NEecCrymHtZgNjuR8w1dcsSW&#10;CtZSnAndaCThMQ0YKnYbfgPu30ndDVQNPyilMRFEtiazKfUiwsqrv03JPRQNSu1D4B1uQyW2Vtla&#10;IMJFboPsB3GnOIQUIW+crIosNHUjXeWvueDxn8J2Ps1mpkvCAMXlliK/Ek6bRAmH6isjSM/4FIPu&#10;2/DoXY5G6YD1TOGJzJJDK22wWsqgMAxPAld9VW0Euo3Zjke/LOtrtskAeQRpyKx+x1HX4hqmsZkl&#10;C3DDf/XXP9xtT9u7HLP/1fYji8W8G7LyjXdSpkYx7fcd+mvB4Vg9bnaRGTwvx2cKyixDKfgeKZnX&#10;fb7DuNJdNCvNdBYfE69aYNUvypMBxBGykD7NhsNPwpZMXmbzQ5HHnYVKpdWZ16BJ49+n94erTXNa&#10;kPi9D6XJZgdJqoY7EiSs2+4H8LdRpO9thqldxefMXFUPJDOqJtyATkev93ffWb7H8lrrQsl3KySt&#10;xkk7JPTnGWUMfduNm1PKzY+NUNJmJYIQt2FSp6BlViCPvB6jVLtaWKJ4J5DFfySlLHtHON/asbdG&#10;A/YdiRpr2CX0sLFl6jMUcIT8yjo3XTXehPrYcXaIkOwO227BR7fvI+3VeWouDEXyePMnKIiTj1ki&#10;34sP2g+3WT7kX42Bkk8fvbLJFtKAdg8fEqT19LaJ67aDi6IPj8BssazMkgXZFDbdPs9+jhTcOViu&#10;bBXICpqWu4in+W6gHr7PZuNKvW08GV5E8zx3N46vWfL5TIPNA1eq0OEvU5lRo7aylmTdDv0+ZW+X&#10;Xu9L+w8zt/cVuamng8Txdu6gt+TPfN7K5AnjairpwVEkOw5ST7+lW+ReWt2YoF5qlPyae9kKlWrS&#10;sVacUFbHiuyy343fkllUbcxSqGbk68ufHRmzXqZvcTYE/g9YDdlkx0IAb2kx7Kd/2Ea2eNT7X1lN&#10;aszcMeZi8PPkcVqJMl41lY6+Egm2kM0M2xlhSP8A5vJuacfi1ifL/kKx2NA8HhLjZHzGtQqVbq1V&#10;jrS3BPzkgrzbM7xrJy/l7t3W+TRGZ5klhgLeLX9WspWZo555qctUpNsIZrUMIFdU6IJBy/g4P8uh&#10;PEbKCiLOLu2an6gjJpBXijajFY7n05jll2iafiQva35cfk+XSXyM0Hkss3jvnsflcQ7uMVa8EXeh&#10;a1WsRNx7jq53VFUP/wBPx+L8Ok8HIFz4Nm46dvyPG5OuKU7yy5Rpu3E8c1f/APl4p13/ACdgfzI1&#10;VXVfTqk4EYWli7mSiz0UE5cLEMpdyZaQtXlgLP2IyPVI0iflqvyLpQNsv8kuMzr05PD4ZsLNkatS&#10;pdtTyxQY6UsPUbCEFpJuZ+P8fHR9BFPYTJ5XEzYSLEQ28b4jIxt5FIBDdrxV5SrRvNzKWEk+Pjx5&#10;p8WgC185v/X+b1booX0wMdCrLlMcnGOVKrIqd8Bz2+LOePL4m+LROLHBj/M7RqVKeblxUSYu7blh&#10;w9KN2aSxDXA4M5fdu3GCEZovRJJybSgTMnkruc8tyaWM7cV4qqLBDWG0FeJEG6xpsPVw3+L1M34t&#10;NgyKUfG2MteTiiEMkdqFN039vIb6riEgf6TgmZY6e5lcowl29xGzr223Gjg2IJj4PL8LYr/RrPJV&#10;jnFiOqGZeDqduadQEcj06rxWFzRusl5v5Dehz8D42xDUzrRyvUFddhJGQWLyBhuxK8vh1XhsHNFt&#10;Y/UCnlsD4/gs145kWqYlVS79NDGz2ljXZFDcuUafj4r3P4tPw2eguaKCHMY3+lz1spgsxJajsc8f&#10;b7YMdeBzu6GLf8wkelOXwaF0W2HzRYr+otj+r4yYUMrVxuKhaOnThrsrliuxaV0Ycu5t6v4dN9Nh&#10;ckMf/pSireUSXqHj+S/o95IqvkOEtVzOlpUH85GO/amVvg/u6XhtOQ+aJXP1Zwda3grGFwOT7WGy&#10;U+Q7FiHtpKJ+qp+XyA4HUvqtsPkivu/qNjIM7kM9g6WWqtfh5W6FumtiGWwZC/Ocs3FhufjVVb06&#10;PE9mHIQ8q89w+WsJlI62SGSysQXyBO3JHXRyR/8ALKp/lrx+B/jbSfW9g5Fq/wCs9avhpMFiaWTq&#10;Y5ItsfKsCLLE/HhIZPUwljlQ/mp+L4dHjtsEoa8R/WTwLBVKFe/4zksg9OpJRWZwiqsUpJZo49tu&#10;51Zeberjo4PYOQCX9b8THjbdKnj8jajrMI/GrWTiSeShDIAJl5AnuMu35XL1Kml43sEoa8Z/XfH4&#10;m5ZisSZg0bNWGuJY4UFmEod2dWYtsjL6dl/v6FVoJRVZz9cKieRva8eoTUcTXVY6WMkjLLY4sS09&#10;pdws0km/L18uK+nRwew+RX//AKb8vBk7Nyvcnro9r66PGfSqtDvlFUhq/Ij3f+38ekqMHc1T/wDm&#10;JxKVJ7+Uptn8nkkiaSCInHRVZYGI4MIwZG5Di3c7mqaZMlTa/wDMhLLLWtR4yOhbr1Z6lVqqN/0q&#10;z9UeDuEhpU/G3q9WoasOShwvmFfyO1Nj7t20iiKdqMtqQPOs9nj3WBUKZS/D/CjadaMORA5nHyV6&#10;hCNHFWKxzdiRow6OeW7sD/MG3+JdHFjlDc2Tu14aVeDHQFprM88NmuA4sRb79qVflb5ml0cGHJHZ&#10;vMDE1y7NTihRCiV0RFSaLr622bq0I+Xl6l0oYSee28mr35ZUtl4GZpX5sTzl335bDbVUUA2bNLC3&#10;aNOaSxykkhBKRpwC7DYlNj2y2ukkjBLYiTjFykfg5KgAvt9rKBokAAi5QFkYmNtgQp6qPeW5f/Zt&#10;IYObvJJKqSExIgUybDbYe4E9NKRnIzRnBNp0KxbBWII393uO5H8WpkBXtQpDLLCA7K5VURuqMR6S&#10;QdKQFHWyeMsjNH2yUbiwPtHy/LxGkMHUiRI3sxyR/lgFS6ssp26bL7eJ/i0ANLZ3WUtDLCeHKOVX&#10;DiYMfhf2jnt8ysrcdAgUNBpZVdK6WYBKI07xEShnHpWV+hT/AMGgY5lPG7uJr1J8rFHVjyCd2H6e&#10;Tfpvx2ZV3EUnv9Xy6GhCK/TSwtDblIrFiY5d9pDuQCWXfY6AkvfG8zR8TmXL/nzbWq7QyxOpbjFI&#10;HIUH4Xbjx0nkBrMh+vfg9jP376eImWnmrcVzMrbl79ljEuymsfTHX4/4uWsWvgA2f/X+rmMPfrQw&#10;ZurkbViO2WhtfkpGGPoXtsDGhjMarx+ZNNpgUVb9RPCJJ6dy0cyLpKnJSGOtIHnCCOWWEtIGEtiJ&#10;e1L3Oa8fl04A12b/APMJ4TenavPjbN7xWE146fi09aBIY4kHFnWVWLrMh9UTcuPyaHiBjsD+oXie&#10;Iy0+Tsw5HMxM8i18PMDBTaMtyg7gDuqpCR/JjXg2hJoJL3Pf+ZuxlZqdmPC0sTapHn9RBWjnlY7c&#10;QFklG8XFfh9Ok5CBnzP9fPHPIKdapDJmKtQSp9RRrx168AhA9fBUO7S9w9z4lT5dDUghbIfrtjn8&#10;aoYjHW7+LNSWRpJ4Iyq8duP08DczNFDJ8cvJufP4dHFgL0f1yxWH8nxF3HxWZcXUpdi2LEKNbmlc&#10;MDKZSxLGIsvYbl8vr1XFgVWJ/UPw/wCnyV7OtlshnbthEjnaOOUSVhIHm7hkf1PKFWPh8ifDqeAS&#10;aDNfrV4yKUmO8YGVwEE04sxfTxRxzRAsGeuJeTO0Lt6ol/ym/EuiGAo360eKZKwYcpjWx2LfaW/J&#10;RqosmSdehiurzVAjfE3Z9Pd/M46IAeb9bf01xNenj8F4/dnxnea3antWHS6logKhilTf+UiqkT/L&#10;/vaI2QELn6x4nJwXG8ZwGThy03bnq35bbF4p0fYytInFpY29nD8WjgxGMu4a5lJZrOZsWZcxcmZ7&#10;OPZGijkZjy591jxbffl8OqVNwFpPFcVHLNE9eWt2JVitLIgmZBIN9wVPqCb8ua6rigkqpvCbUG80&#10;NgpJECzTjpEp5cYyZR8Hc3Xjy+ZtJ1CTa+EfqTkqvkFbx/zazaqKp+gs5OJuFntOOCwXQ4KWq3X0&#10;vIvdh+JJOOoGes+ceW5uHKN4TSxsdpWghgmqWIpW9DkGJYUhZopW4r3Um5LyReGk9gF85iMjbs2s&#10;RPiJruRy+NjWr5OoejTrCk3Os80Mu8ULI47btHL61f4eTabQpHPBsdh4s9JUWYr5dSiWyfHaVh5a&#10;VOSMfm/TtLzrbvy5LF8jPw7mhQBRU/L/ACLPZae/kqePtePYGaxdyFazWVZIERzGZGYs7pbkZfRH&#10;8K/3dSm5GwtjISeS2xmfHfKJIMLXsO+RwkE5pZiFJ35BWim/KtMh9MS/Dxbhy0OWM+80vZLCYXD4&#10;PCV2pUc/PMLeInHbLhHXl2VP5lT60H82H4ef4dDYIZv3/FZ3qz+I2f6d5H4/NYq0MHfhWH6yUnkY&#10;oZFOxeNlbs+pvX6X+LTw0EJUaFGXxnA1sriLz08zZtG/RnmlV1aFl52OA24v6+78Po4NpaDC3vHb&#10;mRymbxeDvz4vF+PLVr4zEO8McDncu8k8UzL9TDKy/wAxfi5aIAHlq+AsZHynxcrZso0EHkFWCm67&#10;LJEg+orwkhh2+P8AL+XtehdGGQkF8YymWzGFFfxuk1Txzu10q18g8EorKrENLEzeuWQyjnyk+D8G&#10;mp0AjazlinSyFDFMX86mu/Sz3JpC7IJdkScOoCJ6PQvp/Fon+IFPWwObwF7PZPy2uMm+LheV8o0Z&#10;NhLEIHaCMektdz8Xo4fPoiBSebnJZLzrymPIWtmtSDeaUAqqKoLPIy7kKET/AAaarqwbPdP/AC5e&#10;J5K/ksh+oKgxVFH9KwUcu3F6sZAnk36n4k4K34uepeclI/QhjsOwIcPFsfQ3Un7NttttLEcgJVqy&#10;MnegRivp57ctvuGpcDJOtGGXtqpQtsSqDj093U6G0hYsZhliChYCHjB9RDbkff19urViWj6SIPyE&#10;tdJYfcOjE/Z01QELaSNDuDxcKQir7AT0H9mpuhplbSq3RGJWlQv/APzEbElgR7h+3WSqy2wsoows&#10;UVBIjbbxOBsoPtPX26HAKQNShj4JLEkddY+vqVFCl1PXqfb01KqloNtkjciSF5JYStNNyoHQ/Z8P&#10;v0+X8BwFxkwsQyRuQin1KjEErv7tvdtqqOURZE4rcMVVEsSKjFiiqzcSx+3Y6OULEcMWsihy4LuZ&#10;JAduA9u/vOocFKSnvYW6b1bJqxaLfsTQdRxB9IYbe1fxah0cyUraClvxrG0DHZjjka5BL3JJ2G0Z&#10;fffoPv0OiQ1ZsvY6tG2Y8nDsLTLuJ4iBuoHwk+7Wqh4kYrAPC2LqwNYeIK525gsCx29u/wB2iUlI&#10;mm2Vv9exH/1Uf9h/7tY+au5fjZ//1vUpMJ5FEX+lsxPExBWM7ggHXzfgvoz2V211QOTHZhAJUmWK&#10;yB6gGbb29fd79J9NljI+dR6G9luH50STEbbMh39n27+/Vq1iHWpGfKXq0SzGk8m5PRDudvu0O9lj&#10;A1VPUrz5JXE6vaFiAuNwhiPT7ACD11n5McZL8eGA5X8kxvc5NbjTfYKJC0ZO3t+LWlexbkPrY8l2&#10;gNpDK0PcYrGQwZW369CunyRLqwoydUydgzKz7dI5BsT+/wBmn5MYFwYGxBjJW3lqrx36uq7gf4hp&#10;NV1Q07LU5BWxL7RkIwJIj2PE/fs2+hKuQN2JWcDHIPRJLGRtsyHf2ft0W6UwXaxafCWHB3sshPQS&#10;lR3Bt7wR7NQ+v5GuwRr4fyCEuBfS8i77Ryp61H3MNSuu28lvsq9IFcji8jNH2Y+JcbEczt1+wsNj&#10;qXRsqt0ilyMGdrIsAEkSqu5dCQw/uup661664g7Jnn/lPi6PJXOOnWsMd3L+TnuMHW3alYBVihTe&#10;R5AP4VXXudSwPJ7WS+gyWdzPkWC8pimjzhrLkJYayBfqlqQE13rLsWhklQf3uHJeOt95MDPxeS2s&#10;1g6vjeQCTZOrYiOG8p7bRTrBAfXAjbBiF320JyaUcM3HgohbxWGCSykpgE9dbEX5qPxJI3IPT2+r&#10;8OtqftPs/Tu31qDOx4yquKzvkDXPoMnhJ6zYudXVikjHcMYCQW5fB3PwawaPE/LUjtY3+m0dTJZG&#10;lfycFrFZXyS8YhbqBYq04brPGqb8kjff8DJ/Fqkjwz7IY05Tx/yzPvbSr5Z4jkzZ7rRgCaKFxDCo&#10;9gjXivw/j1GhRX+QWJrOZM1q3kMviPI6cVy7JIpeeAIeavHx5q0CPyThxXh/xapgW3iE+GbyfAYT&#10;L0LPZgswjCXJ52NKwmxkj5Rse0JCfl29OhCMx9bZxfkGctwU4acsmSCz0bzCaVIZHYlmjA9fqH5v&#10;4fTpVGy9oeG+R5vyOOFZ5aNeeq2RrwzbVhZroxLmtAp2Vdvi7jc2+L4dVBJTS1a2Yp5CbEWbdLMV&#10;0jgPjRLzNLCH9UoWQqssI+JY4l5r8WpzGWuObyO9jcRh4Lr4m3YtPX8iruFhSxCxAilbltzcAsrx&#10;8vw6rGBSWP6mT5LJ0sVEqxW8hispYx+RuRR8VnqoFFUEqf5R/Avz6l4lHmXnPkOWyXklmOWtHXv1&#10;z/TKVavuIYKtcbSdpTuecj8u42hvERURFYcDH2+YVGkQiUjY8vaV3APxapAyvM27En4V6fYvQa6F&#10;VmbsSjyP0kbzxoplQjsdCwDD2dB8W2pvaAqDHn/k4O/fTn12bgNxv7dt/frPyMuEEi/UTydP89W2&#10;22ZlBYbffp+WwoQVv1J8lYbF0Lb78wux39x6bddPy2CEHH6oeTsFEsiPtt0Ke0Abb/bvo89g4oM/&#10;6qeRP7UhA9+y+/bbp/Zp+ewuKPv/ANKGfKAERMNumy7fu6afnsHBBR+qeb2AMUS7DYlAdj+1d9Pz&#10;3Dgj4/qvk3RUnrRyFF6DcgFh7GYfdo89hcEc/wD0s5oJt9NAyBdihBCHr7dh82j+4sHjR9/+lnLE&#10;FRVgAJBZuOxO37Do/uLBwRwfq1lw5b6SDZviIB9W/wAW/X36P7iw+CCr+ruTXtgY+sQnQ9WHLY7j&#10;fbpvo/uLBwR8v6u31L8qED8wRyJbfb3fd00edhwROH9W7CAl8XWcn0sd2BA/Evt2Y6f9ww4I+b9W&#10;Qxf/APIlcq/s5Ozbb/tGj+4YvGiS/qxFsnLDVj2wQm3v/vAg6P7hh40fJ+qtYP0xEKxE7rH7VB+3&#10;cry0/wC4YeNHB+p2NcPzwkJsuwZbBf0oF69AAG6/t0f3D2DxoL/+k7CcmU4VGUMCq8lClR12ZQv3&#10;6P7j4DxonL+qHjbSq8fjqw8RsEWUEAH4gNgo2bR/cfAeMhN+pXjchCtg1PHfZ/Q7FT7iWB30f3Hw&#10;HjEpfPPFzAypgYg25Kllj6dNhtsOmk+/4BUJYa5HdxEbbJVhhZo9lj23bfkNtwd99+vFtOrlFjhi&#10;i7ZmDN21PF5wwUmQgbx8d+Xt0MBSRYTC/d3SVW3LgMX3/Aw6fH/w6lsZ0SV1MRDBZHP5cTHnHISA&#10;RzJ+wdOOlIA0loqXKRtDsvFRtzAUN8+/UI3y/h0pAUtK6kzQfT8pj6iu3GTYezb3Hb/i0gPqlNJo&#10;JjKZa7r63jjYNGo22+/o/wDw6Bg4+UpSOIqyRneVdwH69B6t/wAPyaAIExV2kPF4IAWHbC7IePUE&#10;g9d/+LQBCOfGmu6iQtGy8Zgrbtsx36k7hwP97QINduz3I4ja35xoIA8RZlcIuynj8I9OgZGCGFTG&#10;8kMbzKu6jbgSp6DdTvsw0CLOjlMJjINrMDT2VQlpEUEqo6bdfdqq3SJakNB5P4ojPYq1FLk9OQVW&#10;Y7dQQemx3+HVeVbE8Cf+pfE5EErUipKmGQ8kVmUdeOwO5A+Xlo8q2Dgcm8t8XmQO1Ac+hhJaJlVV&#10;6EFT130eVbBwIr5Z4euyrjUaTYgM3AjaQ+oE7ezR5VsHAA3lvh0bcBjWljR+fEcWTkfbxJOjzLYO&#10;BObzLwmwTzwzgdN2/LJ6HcH92l51sHAHL5Z4ceJixjLxboOII+zl1On51sHjBv5T4i/JpMaXZ9i+&#10;6jZyp9rdfbpeZbC8YeHy7w1Aqrh3QrvwdCvQe4dfs0eZbD4Hw8w8OIO+Ifnvy5jY9ff0Ol5fgOBz&#10;/W3jBJ3xrs3y9QANHm+A4En808WWJe3RBJ35x8eux9vXT8vwPiQj818VULvjfhO7KFXZhtsN9Hm+&#10;A4hY/PPFY+i41kHIkFPSQG+ILt8OjzLYXAlf/UPx+eAJFVsGdEMaS2G5gD2AD3+zUPsTKVRKjkhO&#10;rKkrsSo35b7+z2H7RvrelURZjJml4GNZT+apjZCd1ZSOqFfmXWlutRgSrC/k0C5LF0h2VN1Xfe6z&#10;EyMvHYQyb/KOP5P+7ri7KQapno/6N+X+R5ubFQVZ6jZzD1xUqC7CX+ojjclIGsD113EZ2ik+HUSB&#10;r/FKdHx6n5Hns5NezNX676CHCW0cKtqSRu3sWZopkY/l9xVVU0lgOBe0nlNsS26dKv4XQzNiN8ze&#10;G8i7wFSgaceuGOYfD/lSSLqXIztRpsjSy638pYoeOZSzbpZCrLURZW5DapJSkiXnbm6c5k9a9v59&#10;JAUfjsH6V/1OnRmrZHO3oGalUvlFp0PqIQWSsY1/6hI2cfG78uemoY8S4w/kOV/UHPY2zN4tBRyt&#10;UtkKeQ+qMcLCFjCS0cnLn25V9afEzLppSKRXITUarYap+pHKHOYbNvZBxcYtd+OZlmd7A3HaDOOU&#10;fa/MaPl+XpfUZa46WWP/AFhl60IytetekyeBmFly9vkGdngTfkyJE3anRR60+P4NG4FL5Xawt7Ge&#10;KXPMYXwjWmmsi7BGLcN6NgCPUp5xr7PTx/KX1LpfUZcYHK5K75Hkq8uKWCpNBC1aXFIHkiooQUk7&#10;6nnJSn2/y/zYZP4NUiWJReU4u9JkLnh+NjgnzeRXHWKGTKmjLIkReOwOg4c1H4vj9WknOQ0gqfQt&#10;fzSWHElDM1QuYioSJwp36UfKTszt19CKr1v+ZJyi1QGW828/el4ZB4xi8hkp77S857GUg7EzVXHL&#10;tMpLbx9fT6tLPATKDx7xnIJBjvGsaAnk3mJWJT1DVMaxDNI4+TuqrS//AIJE/Fpt6CSk/YHjfi+N&#10;8exdHEYK49fG46IRJAR3N/eWO/8AzG3dv4tYNY4M10xRe1oJVO/fWZd+vJePX92rSJbOT3EQyEp8&#10;A9JH2A/ZpO0AkDmsULMbRPOA2wHMbb7HqNJtMaTRELBEY1iZYwg2aQ9QwPs/t0QBMXIiGMchkkhO&#10;3Zb0H7Nx9uq5CgFKuVAdlgUs46RcwOvu31LVhpoFVkzIYwWaSoW33lLhlJ/d9uhTqgcHJakEaqne&#10;fqeJ4MrFSepHqGpdUUmL2GyKyhBj2AIAFuWVSQN+hIX1HUuZyKUbkL9a0yK/1E1pSQXU9tI9wfYN&#10;hybbTsmCY5TpyiaSRo+UoBeJivBXLe4jrtqq1IbMP5FJ5lJk17dKFmk2WJpUK8W9uyyA7erXLfm3&#10;kb04wazEV8/RoKJYVe25G4MnJU/hDt6jvroqrJGTabHrNqarA007BbJ2/LjJ4Ee4+/8AxapuEJKR&#10;K/aL0W2g2D9SycgAwPQ7H36izwKSxFa1h0eb6eiN5QO+FbePkBvy2+Hk38OpTayRTRGph555HtWf&#10;ygSC8K7lWH26SpOLG7Bv6Dg/xN/t0eOpPNn/1/WI/IaAnWLvIjewxh+JG3v9Xp186u9Sew+pwO/1&#10;WD4J2WdZOsZVgOn7t99X5lqR43oCsWccGUM/YYkcUZSAf3+w6Vr1Gq2DTXEjhXeRVTfqVG4J+zpv&#10;qnbASqcWVZkG5Rg3SMkBh19xB6jfRMg1B9aw0Lx8WrpOm+/FgD7uum+v4kSuUz4KgnBo4ZKTkkMI&#10;GZVUj+A7r11i6LaDVXf1GYaeVVXaKeHIQHbcMBFN/wC62nxtpFhOy/3RaWGaVx2J5MdKm/KIhlZh&#10;9gHwnWbX/CWn/wAQAR5dUL9mDJRr13j/AC7Ox6dB8LHfSh/73/yHK/3RzG5CMMEhkngsDq9aZivq&#10;9/pbof8ADqqOMpJtXcatZ25WPqUtI3UI6kjj9oOnftsia9aYKLMyTMQQoYKCSm3QnpqF2NjdIBRe&#10;SJHNJHbRWi3CpNvsR124lW0U7scRvq2Es5kQkkZTbbfY+/2n/s1vR/cieOB4fY8DzNrPt5RiYpsn&#10;DJM0pmrsEaOVGJ7Ls7cV/l/l8V9eva6lgeX2OWWOT8kNjyJvOfFrNitatWlqW+UTSQAWYRHLO8pP&#10;KCXr21i+Hkv5etJ1M4GJ8xRnyeIzhx6xeP8AhTpibkyKTDLHYc7WWjkKv6pD6/xfFpzqVTM7+lzL&#10;Fh8tRLL2qeSlMfaBCGOTZlKb7ngfl1t0vBn134tz1mY8xqR1svPkVl7d+pA0ldJI+UVkJLs0TH5X&#10;4Hmn4tZWWJx/m6/cn8GjtKPLb9XzVrVnHU6EdbHQ06Z4XqdxYjwPE7IK7SDuNI34tDxcnzgTxirm&#10;JfC/1Ap5YRvn+CWMzTtAM9lBIH7isDt3vh4OPRy1Ogai3hIyM/k2W8gweNer/RqBFrDpLxbgoEQg&#10;GwPM7DuSt83q1SEckyIgmp0L9NIPH/IIZaoxr7yzY+1EQ31Ee5EyStvy5+nlpSATynxrH2fHK1+T&#10;KzWPLLdpoIiJe88VaMbRtb4DmfQOX4n9P4dDGM+Sv+oOJwuE8gzNqhXyMUCw4tiJhb4psBXESFoz&#10;JMnxt6fy/wCZp2nMUIP57Fj/ACHLNfsv9Hknw9KXDRV5Y67R2z0ljDHbj6eXa5/l8tDBA6cWcyHj&#10;VSh5CsOV8pxU7nB4jIAqbFdo/wA8SPH6W4KPQzPo0BFKmY8flar5D4y8NCTjFDe8WRZlDmIM5lLS&#10;syCRNvij9LL/ABaS3RTMdRt2K7b2K4SWwE4vJsXYczLIFkG5Tub6BQGxd+PK+RWJZIg1eKQtFE4V&#10;xsx3biD82taOMSLbGusDxlI4pZaaxO68kO4Ys+/D4QOg/wDd1s/YZHjRh/1Nmok4/wCjiWoJYpw6&#10;qpUP7OLNuNZdnZyKrWDzpV34g9N/f7tZFHwVuRAG/t/2aAPuPpBH7uvX+zQB3Zj19ugAgJ6cl/f0&#10;1QHQNjx336+zQB9sNtj7P7NAHOAYgBRy36HoNAA2BB2J9X2fdoYzmwO469Op20gIg/7fZoA+9246&#10;gaAJMnEKRIrchuQu+4/boA6Qo4kEkHfcEezQBH2bgdfv0Ad+3of/AF6YHNj7PZ+3SA6VHtLAH2bD&#10;/t0ARBXrv13HTr7DoA593sGgD7r7vboA5toA1niMjjGW3M5JjkQJAQ5Ucgdzv8B32+H4tbUeAi2t&#10;rvyZN+zKitICo6bdS25+bfTbGgUrRNYisRSmWXh+UQ/I7bfDIT7f/e1IEUk7ld4+4teyu4VR9mxD&#10;FgeqMPlbSGcs3I4YoYm4bqNopQnsHsHqH49AhGwHZpmEcUBjPI9CELbj2kfD+L06ABmWbsmco0Uc&#10;e62Hi2KqD86nfd068uPxaBkqnannWKW4kcE8qd2bt9tSBuSduhbf5V0kIhZiiiZoopJO9G5AWQbE&#10;8fnXqwOnAyyhyFMYhqR+m+qWTkL7QmOyvHqUMikRyxt+B05r8miRFcaVyNnSdTEHPcilifddmG+6&#10;j4ZB/wCHSgYWKKtYf1yTOw258Cp3C+zfb1bAaYilyssP1Uq7LMm+0E6MQQo6cSPm1AFaF+3bfUsD&#10;7Yb/AH6AOlADoA+2Hs305A4NtIDoH9uiAOj7PYNEASAXqSen/wBvboET4r9p66cAfGNhH3Cp4A9X&#10;AJA+wHTAiwXbbrvv10pAGR/Z9v8A6NAz4g+/RIHNtt9ID5VVnCsdlJ6nQBe+NA2M5RqFu3HakSGV&#10;/sXf2636rQzO6k9MXx/FRw20juFqkh4B2HqcRtuvBmTlH1Gu3zVMeFiozeIgxzw142LrMGl7i7Sc&#10;wvq2O3zJrj77J5GvWmsxj9G/IpMY3kWMnRx4/k2gS3KvHuQSK5eOZSfiCbfmJv6o+WuZM0PXcvh/&#10;LKl3yjyqz5DU8h4wrWmwlMtJGkc/FElsQMN4RXTaWJ0+b18tJzixj6+SY3D1cVe/rFPIY+ljFxX+&#10;nqjC1NctN1RJkIMewk9TerUyBX3vIjZPjNS7mLJ8gkUZbCW68adtLEvNZccquFYRzRK0UD8fypF0&#10;TkOCPjnluDyfnd+a1TbxrJ245onuIEajdaugmNez3F/LuwBld5Y/5mqrbEGiHhmb8cjwtZsTGWyn&#10;1Dy5DL0qZdIpKxKlp1PJ2jn7iM/aX+PTTECws/kOQ8Nny2TpVfIIcrcc27NCQi/WlG6KXjRWQTJ8&#10;VZvy2RfRJqU3AFPm8PgPAfJYMp5PlEy2Y+oS9Rr49DXMWyDeW1xLFYvnmhhHxK2lk8RrEcz0Gea7&#10;ha2emr5nw+1BZsG1AiirEH3k3pzbK8U8O8fZRv5nLjqoAF/U7la9ifG8BgIf9T3aSy18tKhrN2nL&#10;ECKJCYldQG5SMypz9Oj6AUfj2VsYvDeYYl4YbVeku81NU7diKcT9g2JnJZRx5r+Yh4LpLCRl3nVr&#10;eLYTASZO7EcVjojWy9WFlazNZdT2xxCqZI0Vvn+H49N4Ck89hkq5/J2fJs6XbAYWKKBQzbSzhAfp&#10;a3I/5km3Kdvli00yDc/oPdyv/wClDF+T5lVkHlMF2KCyQGWOOIDgikdI2PD4Plh4/i1DcMqp+nzG&#10;sZaeu7SyEdYgfao67Jv79TGxch4uw8YfkTzALLvy6n7dNJCZCyKkal5FPIEruPdv7CRotA0crfSx&#10;VU4xLy32kIG7b/aD9+kogTkLYgDRMypure1mO237tU0CZ8scEMiSIBKZVKBiSWLfZsemjBBmFjMj&#10;7tIhiRBs0e49v26aEyFo2hE7RIqqV39ZPX7P36m0wOpnzkaEEb/XPOjKd3ZRsCPt3Pt465+SWZrD&#10;eRbTxVTXieGRgkqhu6SduPuJ31s4ghSKpDi4JQ8s4depHJt9mPvA92phIrEZe9UdGVZmjiQerod/&#10;7dPkiYF7HkWKCCGORZWYhVB3+Iew+z26T7EPgxvuPKFMo7b7Dk5YAbbdD+/VTIFBezjSCZaiLMVb&#10;s9Cdzv8AMABuev4dY2tsWkRPkUX9OInDwzjfvwSIwePb3+zb+LSd8BquJl8QMnaqTMl1mslmkSuo&#10;4q6K3Vm6DfWVKtrM0s1saakmbsRRl8ggiJ/6tYPVJEm3Q+v7/u1uk3qZtrYsP9Pn/wDOV3/h/wDd&#10;1Xi+WTz+D//Q9HhvX7ErpJikkgB6xWYQG6j7V318xR2eaPcdUtSZj8eV2+oxMmOnG350W5Q7/Zt7&#10;NW1TWvEU20fIdqR4iXl2L0gHQfmbMB0+/TqqaMi3LYMMNBK/KndUsB1Kbbjb2HYarxJ5MXNrNCv9&#10;Ezvz3YZSfjPVG/buPfqX1W3K8ldgq4zNwxleazK32yEH+3S8dkLlUPBPnYF7X0pZNiq7MCf3f/e1&#10;dXdYQJqr1Ay3bqv/APLbN0Z0kGxJPToV31NrW2GqrciuXccxPCoJ6osgOw/9Op8j1DhsfQSVbIHd&#10;jEJUFg0D7gH27/bp1h54DcoameG4FSykdmE/DIAC3T29faDrR2TzISayOLStwqZMfeLxD2Vba9xA&#10;PuPRl0of8r/5g5J5oSFmoH2sQ/RzsCBJ0aBwP4xvt/i1nyWv2lQ9CBihm4156deRtidpDsxH8Ei6&#10;dVODSHMYyZq9jMbFaEUU1jHs24ME59JJ/wCXJ1XWnVVKw7WbR5bH5J5bF4vk/DYce8pydx79G7Sc&#10;I/bquTN6N+XTYOv4te5VPjB5N82Fx2arYOxL5B4a0VrxnI14KlnHyq08z3mX86QxONjKrlpP7urX&#10;wQHx+W8ZTwPLwWZLWSw9q7DILsVeJpmsPE/cgsRzMI+EY9Uf4fRx9eiYQ65i36UNVgzubxNCSRsf&#10;JXimpxTb9zb5up9WtOnNn0X4i8KCfn2HyGUd4qESO8atbkeWXspGkEZd2JJCE7fL+LS7FidP5nrn&#10;rTKLyc2sgWnrTTmG1XqWJZK0ZSOQtEA62Gb1SPGRx4/BqHifKs0cc0ninj9TOZFbFseSVbdPKQqo&#10;LU4l4RR2FkG+yKSvpk9PPTeBGZXXcHFiIprGGymRkv1jHfxOTqRMwu95ee1hQw/lyD1Mn4vg0ngC&#10;C5m15JDlqmWyuOis087IkuRheJoXlsPt3ODO3eDdPiRUTTEPUfBqcXmudrR9vx+hNFHHjrtad5Yq&#10;dizsYWndjz4y7MrI/wAPLRxUhISZ8j5B5hj8Zd7MN/HzTY+VqfKaNpY4QPrO0+wXubKkvq0Zseh9&#10;mMZmr7ZfF+QYat/qmtioXxd6OIQWJoK8yoE7TO0bTFfQkifGuk0BZZbzU3cRQ8vwxhTI4NPoMphs&#10;ikg7U4TtdwsgVl3G6cf8x/RpzqBlp8dj6HjOLp3sX27XlLJN9Yrh2giE/bCorkFe5v8ACvqVNGgS&#10;Z7OYa947ncjhcgEaxjukYlbfuwjrGw935se3BtDGVHh80E1+yQWWNZF5gbct+pAHu1dMiXmXuZ8u&#10;uY3MwYyCnUmhng7tqWxzZ+2SearsVVD6f97Q8wKL9S5GnbGvz7iNDI0Mns3TcDbY/Dx0rIDDpx4j&#10;iu/vI66mAJEKx2AWNdgABv7/AHnVAckVRtsdz9//AG6QHFUk+nrv7f8Av0wCqjj27e8E/wDq0DJI&#10;4APJV3I6EjoPdv00AfKileXEsdh0B2GgD4hHJ4pyXbbbfYD79Aiff4AA1oJNhsSwO5P7emmACebv&#10;bOYYo9vlQEA/u30gDyTQMgX+nwLIB1YF9z+7f26AAOscrhxGsKnbdV3K9Pb7ft0AQaP8wBuiMd1P&#10;t9OgZ92QXADbDfpv7D9+gR0QuTvsWHs3HQaAO9rj7GHToW2O2gD7tsX69fewHUfu+/QB92lO4Cj7&#10;f3aAOdnc7Aeo9QPu0DPjDsNyNt/3aBEOC7fBoAGyEdN/dpQMv/D7FBLE0FhHaWZfydmbh09u6KOr&#10;fY3y60oIumHdBiiCNHuQ1VuYlJB9oLbaoYcR0Ymil9KxjYENv3RyILIpGw5fMitpAVbyyiwth2Qx&#10;pIQUAbZon9523b/72gB+0YyHrxlpaIXYsigABeo2JC8CP4tDAqo++SyNB9VHKQsMrSiMLt7O6R0L&#10;LqAIxtJHIAsZMaPwkf8Ay2LdP94aoZNJa/SGy7NMhAHdXYhTv8QYbN/DoAhHW3EcgEoZCVWSFt3B&#10;TqPQ3uC/D+LQI6Ex9gdiOXlIpBlkkHEtsdydgdg4Hp5aABc62zJUrSisgGyseYYb9T6fdoGNVpKL&#10;LK6wKhSNgpJ24D2cgQeh3/FoEZlweu+zPuSSPYfv1AiPA/uOkM7sxAB/cf8A16IA4wAPT2fbogRw&#10;dNt+gPQ7fZogYzFBjD/NtyIfftDy/wDaGkIY+l8e4nlfs8/cBXXb9/r0AfCp44Vb/wDKFgEDdQaw&#10;6n7CefTTkBIAA7How+L7tEATX0nfbcfYfZpgfAEKyczwfrsCdtx9o9mgCIikZtht19n2dNKAPjG2&#10;zKem/Uj79AECoG+46+7SAiR036A6Bk4Ksk4cxEM8e7GL5ioG5YfbtoQFt4oQPIsYW6jvK2wOxO2/&#10;v+3Vpks9cu5XxWrkYK1m+0WQuDlw259vc7Ku4GweU/K3+9quSAz/AJ7B2JKgpStF2ZJNpnBRuKgE&#10;jce3cHi34dZ3ehRY+G+P4214/jsFMjx5ryLILk7byjhAmPRZEgQzdO28n5kkTN+Xy4q/p0o0JNPk&#10;sNkP09W61ETQZ/Pccbh47oHOakW3sPY2JVu45jghZ25fg1DwLR9kMX4fJlfHcBjareP3aD2KN2xb&#10;WWbGm5YjCypXmG79+KVuEfL0r8/4tJxID+Vh8d8m8sguWLbeO43xCKvjIr11CWsSUZtwYnQbRTCS&#10;Nu4jfEjctGDEOWmyGSy2d8opQpRN61TyOOp5Lh9AHlQ1TZLH0O9iL8t424eluWqe6A0njMFfAY+4&#10;YzjXkxjNImLxfBojDIAZZY5FZpUdZG9TSNw7aceOhOBGEGATxHwNsz9SmS/r9+qstKnYHbtiKZ5H&#10;UsoQ/C3B+fr/ABaWgyz8jTxRs4PHfHqRTyG1LXy+LtRgT1I3iQsldgxfkksXcidfVF3P72nhMAU/&#10;kyL/AKHj/oH1s/i+RdkixORDq1W5TYOa9fjyCtzLNEp/K4/lfFoYyWPTzY4q1kkzF3Hf0+k8n0FW&#10;k9SJVJDFY5rKbcC/r+nX0u3Pjx1SkC0x2KeA4T+oCnWxOdE75/MVgI48msaq0feL79vmjtyhXjzk&#10;j0hHnPkt3L+ZeQDx+u9U4zEjimRVAqR1K24E8kvteNUPp5+p39OkswYurYvynM0fGaFoY7xzE+qm&#10;swJazNuDJ3nHpSxZ4ni8vo4/lLptySer/phDGn6p4+3hrgTBZFrTf0CVHR4LXYbmeDDtsiN/mxty&#10;4/LrPUpH6HxzmNTDNGY2DdGc8+RPt4kDRXApkJERbhlhYqVPGRAAd/eG3+bUziPQPLYSTY8A5XYq&#10;G6bn7zpu0hBwyCMnk6BidxEo3HX3bjrokUHzzS824uH3XkY/aen7dJtjSK1crQilktSWP+sccY6x&#10;6Fft2X+L8WpV1nqU6vI79fFWsfWZeWKGRox9PEHJ6b/Ft7zp8oxsHGchSt5LibMc1izkFmrRsf8A&#10;p4/YB7PWeh1C7U8WxujWhZqlexUjeOsjde5XDBZTsOoYnrrSE1kTkL2CLFoRWZeJA2SMekE7b9B7&#10;9Q8XiVoFavj4R60WSU/5jADYn3DVOEJSI2vJ8fFF2mrukJ9gA6tsfsGs33LYpdbGKuQoZAJM8bQn&#10;oqkpxLD27b7atWVhNNDWS4TV3hcqRIh4qfaw22B66dshVKjCY2hQhjmjkjlZmZFsncuD9gX/AOza&#10;ilUirNsaxxgvNMk8bsz81eJ/SpHs3UH49ttVVyJ4Eo8eJoBAX7ApbmEKg4n7Nmb/AIl0JSDcH1aW&#10;vThmYyllmBZYGX4SehIb4uOhNIGpBfW2P+ZN/wAWlzYQj//R9LOJ8lE3OYMrHYGWtLt0HUehv+LX&#10;zXivJ7fOhKW75JXdRJUM8fXlKF6gD8W3TVcrrNCVaPU5Pm8G4IuQhZTsGikUxt9+7gbaH2V1QLrt&#10;oxObE+P2DzoyS0Zj19Lh0b96nnqHWjy+0tXss8Q0EVuOIxzTyTxqOQmgcPIoHv4HZ9CQm0HrxXLL&#10;8aeZgnl6b17KGJ+P4QN9UqzlYTaWdSyhTPQ7Ry1ECjfaWKQsNtveD11fG60M26vUlJPlkRpY1LEK&#10;CSACCR7fsOk3fQEqiq53KiNTaxswO+zDgHUD7dz7tLyX1Q/HXRnDksS8bO9RVYAg7KUbf9nTSd1q&#10;h8XuKhfHpyJklMZUBQ6SFHQj+HUfY8SvuQWOoCe7SyLNGw3IYbt+86aqs0xct0Nio4RXVI7G24k2&#10;IG/3sBquBElXZodiYyipPGhbchCJY/8AvX/DqeMaFq06lZl8j2yiGByjA7hl32B+1W+3W/VbFCdc&#10;DyGlmruJu2XjoNLWhws0dwdyPksEsrfnwBttpFQ/B8za9yjwPJvmG8H8ixXjmVuX8JRs5HA1IIJo&#10;oL3a7kdrj2+6I49llA5+nhyf1apOMiCMmJyNHwWz9FHTzOGy10Wb8NewILFCxXcyrG6S7Lx2PwfF&#10;x0msBoD435Zlb36j4mbLR1FscTjmesoQNCwLRxNxPFu1t8a/i1pSeSPY/GdkW4/4TR+aHHUZJLOR&#10;ojJ0avejnoFjGWU7gFWHzAHkv93Vdp7/ALtefQY2ubWIydbxPLJJerQWILMPqPZmqzIHeOdF2dhx&#10;dUVlZV5LrJbHxfYoZeR4tpYj4fHfkxtcT27FqtdBaOKF4+UcURP5ixSfP+Z6uKNqo0M2Dr3fEsti&#10;PGKr1rU9zCxT18stCduZjkBMMicePLjJ8fBv4dTKcDgqb/eIwmZ+gyEtvFQb5KwkDFJ4KrECdJJC&#10;PkZe5yXlpPcRofLfMMd5X4vdeziZcdYs2YJJczG/dr2pYovyoHKFI4Ssf4uXFv4tDcgkSpRYSxYn&#10;uYkX6qTY8SXcVDIsbRziMIGMzhm7Un8yRvw6YMo77Zrx3OUabwHyH/ovprIk3YbSjumrWceoRwI6&#10;tzX5n9OjIEaLw2bwLK3R4/lqWSx02SaRwLE7eq3EOHFXI7jsNu2vP1c9UoGymxf9Sn8KsYOa7kKd&#10;m3fatj6U0SmGV2k4J3LT7siR/wCcievlpJ4ElB+pmPyVC01TOVmoeUYtFqrKGaatkayH0srNsUki&#10;3/uumgZjMNmGpW2irJEk1hgGDbkchuem2qT2EabxPD2PK7mfztjtxV/GMHauiu4L9xogVVPaOJZm&#10;5abAyF7yKbOW4FaDawAsFRE2C7EbEHf7TqOUgVKgqdj0IJHH3jYkHVAMR9yNy3FCGUg7gcSGG3sO&#10;gAZjVwOCkKg2bbrv9+gZ8sW49J/aT9mgAgVRsT93T27/AL9ADpISIRhg4B6ftPtH26YC0vEhvSxb&#10;fcE9FA9mkAsQHUg+0DqdAHVjA9JJ223A232P2jbQIFJInLYMGA6ctttwNEgTNiEycuR93T3j9h0S&#10;B8Z6wO/ynr1O+iQJG1ASR0KnqRtt/wBmiQOiWoQVA6t7A2xKn7vt0DILOgB9SdehG2w/b00SB0Sw&#10;qepB+3/9X2aJA6LEYBDN7D7B7/v0SI+jliAPVdzvuT7AfuOgDolhHtdevTYbkft0wONPG4XduQBP&#10;QnYHbSGfd+IElJCT7dm22/s0AKyPESePsP2+3QBYeM2Ia+cryySKkY5qS/RSGUrxP2e3Tq8RF/Lk&#10;w8hFdUk3PFOfVh7/AEN7V/v/AC6uRiUNeQVrc0w2O3RSxf2Nvu23Xp8ralgM0baQzxyQRPLHKrBp&#10;fU8gVfiOx66pATs3hJHLYgcdttuGy7KzDoCytsB/FpNhBXpAEgbuQooG3NVY8W2Pq3j+bpqQgJK7&#10;1QJVnapJ1ZI/iicr1XqOu/8AC2gDjTNaiM808VyUqFZrEjdwhvwg+3idAEKqTiYxrE6sQO1C2zg+&#10;4GPf27NqgCLfEknGuiNLMSJ+SsjdPjCke3lt8ulIBoLCKv1D1o0mYesN6Qyxnow4/F/FoQQSv3Ir&#10;NMOE4GeQK6bAbhhvuCAPfobCDNsIjuUJAHsVupA/aNSI+C/YQf29DoA7219/v0DOgQnluCNhsAD7&#10;/wDu0AC4kjYdf26UCJxIp3BXf3/eNJoDm6b7b9Pf+zQBNVUkhWXf38thoAiYyAd12X7fdvpoDoDb&#10;Abgj2jTA6Q46kDfcgqR9v7NAEuxIR8AA26/b0950ADlj4dB7uu+gATA/F13J23/Z7dICBX2+77Pv&#10;0DIr0O6niR7x0OkBZ4K5FRylLIM42qSiTtgkMdvcNNMRp8ld/qGRTyJYy2POTrIZwmzo8MJfs7D4&#10;uKD4tD3AufJcsPKrtSvDDPL9Lyt2EKkNLDIVXZOALesejlos5A9NuWIqf6iVcrj8HkpvGr1JMPSq&#10;RQFIY64jMUsY5BhJ2G/NX4fm0m8QKTyPI+NZbxeWphZcjkT45dFqzlrKAPLTtnsh4F5ELHHYjj4/&#10;xazkovqKZrG+Y18xNBNnfFclNLmqsoVWriRq4BlViNobkEq8JYnb1+n08l1SzEIY3A5qlhfIsJ5P&#10;gMlBi7bHJyZ5WVmWdjtEw5fkyJIknbnj58mbnz0owxAmvkeNxvhOKxOF8kjmpxWZBdoWYe1I8zsO&#10;DRCYMPp67fLFNzRfUjaNBwNYenhvE72GrVrZkymQp2Z8nhECzfUyWRxSBZlA5xSx8m/h+PSiBFFW&#10;q+U5BcZgcpSgmwNfIH6irGOEuLjj9ffM/Xijp+ZzkVu7w4toSYM0ea8k8Wlgkn8cz63cdVVYMnjK&#10;KpjrBCyFhPWKjg3Lb4Pm+XVynkCQ/Ujzknieez8ktyCZFW7Sirzh0+lVgGcdBxsRj1OvBXbRoMFh&#10;6niN3HXY5szkvKstUrPk7WPszSxrYMSiSPjD6uUbq3y/FpJyEnlvk3luT/UGehjcNT/p9WQcBhom&#10;41Y3UluQY8Qsar6ppG+DQk2JsWl7cna8M8UkLRSODnMwIz/1EyqT194qwgN2Yfn/AJ2m9kI0nj+B&#10;8Y/pFqKh5JC+Ngghr3rUcI+rgkmk4yzCR1Rvo+Z/E38WpbUAkej+Az4jG/qTjcTRFm7/AEyOLF2c&#10;g0SmN5wjyBy6/C3A8OXzr/d1E4oqD3C7k68MjRCRRMrAuD0PX2bft0r3SLrUFMYmKTFmjaI8yPxK&#10;fl1PyMnK0UcPNSGR/UQ/y7/s1TEhY5SUT9mpH3FVQzPxLbE/Z9u2p5bD4hKoeUA2Jt7jbsrBQCQv&#10;uA366aW+YMq0wjSzy/lBeezGQHZjt7R15bHf5dQusrmJP4bNNEwnypqxIVIPAB1/EDz9J3/h1Ph3&#10;ZXk+Czg8WoyRRSJaPOuCO4gj4P1+Jjtq11Il3ZYVa9KHjWp2Qrn0si8ePX7l6e34tWkskQ2K2ccx&#10;5MY2VY5AjdlQ0gA9pXc9Nz82odSlY7ZxGIuTI9r8yED0hi4PL2EsARtodKvMFZoTtYDARTLySQqN&#10;yY0eTfYDofbuRqbUqilZh8ZeqJA4q15Gh33SHl3W6dPf8OnSyjATQjlJJrkcNaCRoZI95BL6S+/u&#10;UDf7NRbHAquBHG27NVIXgAnPcaOaEAMy79BJyG4Xloo2hWL2xiGkRFd+3BD8wJDEHqT0PTWroQrF&#10;NbgwtVXElt42Db92WRyRv8pB6NvrG3FamillR/Va1S9KyXiXk249wdwL129Pu66zV4eZfGUP/wBY&#10;t/8A1S/7o1fNi4H/0vVQ/kkchZCrr7lLbj9/s182vIj2fsGIrGWZtn9LD2oPh31SdiWqkBfvRP2p&#10;6xY77lpItwQfvA0udloPinkyDLhHBc0EQe7trxff3+zbRNdgXLcio8Vnlbu11jsp7CSY2+4qd9Ct&#10;1vQbV0MitgbMZhkjQurDYuoPsHQrIPYf4tP7HgT9yxA2MQa4Bp5SeuV9kZbuxknqRv8AFqXWMmNX&#10;nNC8svlkMB7HCx0BDoVcnb7Yj11M9iyLSo8z7HeQ5TcrZjQTq2xRX7e/3duT/wBnVU7rait1LQcu&#10;5OYRF5aTFG3IUL6un3jcaq/Y4xRNaLcz3+qqZtGGenAYUIChvyn5D2jkfTrBdrnJQbeHDMuKmQw9&#10;jbtxzwOfZz2Ck/YrDdDrROpm62RKenIfzMbdSCc/EZozsf8Ad6anjrV4iVt0LSy+TRrvNBFIA23e&#10;ozBW/aYpOmm+f/4jiv8A+RXXctY+oEcsRlAQl5GXiyggnqvs1r02baJtVQeH43F3Y/BM/ma9g2HS&#10;RIoGhZTNHBI5ed5AwYdpVX8zXu1/aeS3iI2L+SxeOoS1rKUsyHhsvAUAmNeXbtdrcceEhHPWkwSa&#10;rJeI5ehmpoycfkF8mqtctUrAlsfTzbFopJCgHKR2PpZePHRAJmRu5SMeLeNZA49alzCXJEXIV6zL&#10;FYDcDwlkB4rNHx9GlyyO30uzjZP5PUfMa0d6o0ygGG7Csm/TchhxJ/bvrfsUn2VFy63U86lzXkUm&#10;cyduxif6lYgx8NaaepAYga0QHCVi/wALcPTzX5V1gmz4n2axaC4wPkhymWx+Ty0UFfx5LtUzZGWF&#10;miVlGzQylgzS/g5N+Vok5y2bGYGG15X5PFdkxMsVonxJy0KxyRgktEYz6OzIeXH+DQ8BMj4nncRn&#10;sv5Fk796GvkMnirEeKovI81eO32tivJvyuZ2/Lj+H5V0JgA/Tqbx7M42v+nGWFjFzMzXr1kjiwsx&#10;xlpIHDe1XT4l0V2ERxeJ8jnz2Okq3IrV/wAj+pqPjpTHEzU4R2laTj6q7mP+WvHl6dNDYxQSAWMh&#10;icukmJ8p8foJH4vfLCVv+mk9yIO3LIyni0v4F/h0SKCuaotvxLNYXLRJDkqlyLKf6ggWWRLIUnuQ&#10;90gPHIzNzRV+KTS0GcxU0VrD3rsXkFOvdwc4s4yPJyPM8UO/NgkWxNiR5Qvys3q00MrPJsxV8m8b&#10;l8oy6ST3pY7CO4nDGtLtxCR1m9MMfL1/4tL5EzyLEjjlqqyqeaPs+33Dpt+7VVEz2X9M5Gq+AfqU&#10;6hdnwb777bgmQptv7eoOmxRieXYzHzVIZrNimYBaSCzQWX5oWlZd09+3JduWogorzDzActuCzEBf&#10;aOp20xBOMnbHQAbDff2j9x05Ai1cognHFgx4leWx5fs+7TkDkfIOT7PcQPf9v7tMAyoGA68V68B1&#10;B3+779Az5y6nZ+Ib2bt1J/boEQZVDEnYj27j2dfaNtAEUrksGBPBG6seh2J6dPadAxewWVZIwoHX&#10;ip943OkwNW/6YQxrBBZzkEWSsBe3XEbtGWcbqhl6AHc8fw6nAQyf0lkFyrSNhksSd1bkkpVY4Xh2&#10;5gEdW9vo/FoASP6XXjStZIWAuPisGCCQjmSN9uUnD4Ov8OgA+N/S4WrDiS926sdU2pLLAcE4AFlY&#10;7+xt/Qy6aAhS/TNLcNyQX4UWoYxHIXCxz90bgoz8fTxP4dEhBVJ4aZbr1q8nejj2D2Adhv1B4g/F&#10;sw/xamRj1X9MrliNHjspweNJY5T6d1J2cFT1Vk0AIDwqdc9/SZbcLOrMk0iFiF2Xmp329W6/ZphA&#10;DPeIXMNYghmmjmWchYpozuC3vUjfpx02BWxYbIyRrKIWELu0aORtu6+1QPxaBEosHlJg7Q15HEew&#10;ccGDAk7bcSN9AA3xd+NC8kfFRvuT92gBZ0ZW2b2/doAYpPHBaR52ZY+PqaMAtsfd1+3TQzYXPpp5&#10;BJEgiXt8AyehlLDpuCCOn/FqwK2NI1hkAZe7IQDIrFU4gfDt+M6AGKuRsxVpeKPJYi3JEbcl2+8H&#10;bZv7uiRik2Ritqq2VeAOD6ZTuCfarDccgf8Ah1LY0CEdveORSjkEmRF949npB6EHQBKSzDCFhsFo&#10;2bZkJ2Kg+zqpGgkg1ZppeCvDPEq8w+wi2APqO34d/m0AfBTJMwSOSmQpY9tWbYA7gkN/7GgAjn6m&#10;wJN4rEHMo8Z2i26Dcrt1X2aAIRrPC7lIDsgaPd/Vt13JXY7P01QFjYxN+1Tqy1I/qpkHRVXiQH+b&#10;7DtpMCpk8SzMVZLM69uszFRKfc4bjsy/EuoYgtPwzNXY5jVKSvA3bmh3Kup9u+xHwn5W+bQBCPxL&#10;KzXGoxbSW0R3MS7b/lfENydt/wAP4tKQDV/CcjYG0MyNMCgMAO8gZ/aOPt6bachI+36XZ9JFV3Qo&#10;04rNYUgxRs4JiZ2PySgen+L0fFpwAlP4Dm4bH0rPEbfOWNa4fdj2erNuPTw26q2kBGfwbMxSLESj&#10;O6BlVWDephuqnb8ezcdKBlVkcRbopBLJ6oLSc68mxHIe8dfmU/FoAlXhd0VSOjD/AOxH7NUhEjDs&#10;Dsw332I94OgCaq4I5E8gN+P2/YRoAKNn25HbcDf2gjr7j79AC0kbq6j7eqg/ZpSAGVNzv7B9v7Pf&#10;okAUilWYdfuJ6HbbSA5EvJiAOu3s0DJ1HUJNHuA0q8eo3GwO/t9x00I9JwlZB+lMFlt+9J5AzKFI&#10;9kdEKpAPvYtoeQDf/l5ynkMX6pSnEx/UX7FSxHJFM4jHBSrOGY78duOioM9M8cyPkUPklrxbHWLV&#10;O7VuWN7EBmcSlS0xexVYiFqvH8v8v1fDw5ctQthlnWoY2Tx3yl8B47UoUb2Pti7l4DM7SFBy4xwt&#10;usUcsvqijX+9pbwgKfwU+TZfwnMJkHjixuSjRWdFeCSWykALLBA5/NnSVF+oeNfzviT1aFMAMeBX&#10;85L43c8kRp6cmOTtXarwySULJmBQVTVdurhv/wCYj/H610VyGxXM+IZfO2cZJdwFXDBJJoq2OpyG&#10;OvKrRh5LPGUcK/XhxlXj3Pg/i04A+8w8ehl8h530lOas3oJcXXoRg3auPZRH+Z7UAhnVey0f8fq9&#10;ehrESHjkJslkf1BoQ5uGsI0sJk0ni4PIkcQhWcSAcj+cOEicvTy03qBVReDPlPD5sK2IaleWnFdx&#10;nkNgwrHI6RhFpSFQq8JV9MbL+bHJ/NXlpRgOS0xcGQr/AKeYfD5+6uJtUbM0smLntCKzYo/DGjSI&#10;x9UHJuPL0unp0LLERi8z59exOK/p+HyNGTKuzRLkMdEq2K9ONjxhlm4qsw2+HhoTBmSxGPy2RuL4&#10;z47Gr5i+rvel5cVSFfW0Zb5Ubf8AO/5knGPVxoSad/Hcji8hj/Da9unAMYBZyn1brWNmS2PzU7m3&#10;5kkUDcE9St8PHUvYpD+drXfH7eIw3juaS1SyEjCTIpFXaykdZd44XVz2ZIkX5W492T1fFqH8FI2f&#10;hdyyvlGDtZeGjF5lfyMaTQVV7M0kQjcd2wqMyKTEOXDb06VtHqCPeJa+VlR+S10QnbluWJH3/YdZ&#10;urZaaB1MZNEzG08Lp7VEfMkf7x20VpGYOwvk6VKecTQWrKSIPVHHJxB/arAjU2SbwY6tkqOIx/aj&#10;da7vK7llIYgg+/kNxq61QOzC2IRFIvOOKSIH2sCDEQduQbfcD8S6GSPMt99kZY2YjrNv0293s9R3&#10;1WIsDPXPHJchJJGbTRzg9WmiLKAOntJ9/wAusX1yaq8BcP47bpKJrOUktrGSHrBQkIA6bgDrqqdb&#10;WbFa86FlLXq/TxyQTJDKrbclXoQevE7AddU0iDsuOiss5k7sQ5B2aKZuR/Zt00Osjk5MA/aFdACr&#10;bBRux329p30n8DRxKs/1pR5FdVU77jZtm9wYe3ShyE4BedaJZY4gIQ+0bSLsB7Pi1SaFDKYU6cdx&#10;ZWdFkG6l14kshPqB9p1lCkstjXpCPlAqCEkcwDwDbewjYfZrWEQRvVe5NzFgiFl27H2ge4baVkCM&#10;3lMI96ECSYwRh9t2UMQB9x9+ud0k2raCoT9PLDzLyvoipJvG6Luxj94J+VtC6SvKWn+gqf8A+crP&#10;+9qvEtyfK9j/0/Vo8hk4xxsRCU+zkOh/s182rWWZ7LqtAJvWl3CwMnIel1BPXf7NLk9iuKAwZfPR&#10;zOkzlVf4Ju37vs+w6S7LobpUsmzlaONDZ2JHwgxncn3eoa08y1M/G9BWxmMK8QlkqrIdtt+IPQ9d&#10;uJ66i3ZXYpddtyMWQwM9U9lFESnYwqCrbnrsV0K9Gsg4WTOVLfj04SMWSsx3HZYnkP2BuvTSrwY7&#10;K60Jz4pZ151MiQ6nqVIYbD3HY7ro8SeTFzjNHFp5ducczx3U47DvdTv9gBGr42+ouVfoDkuzUiPy&#10;ZayhNm4MeI29vpb06zd3X4KVUwpzGEuwq1qtBYXbjykjH9h2B1fmTzSJ8dlkzgTxaCOPtVDVWYlR&#10;JHu0e/t9QB6aHbrjIf3vUNHiKwHdoXWCkb8Sd0/sPs1PBZ1Yub1Qpc8euycrMcgknBB4oxCEj7VO&#10;+pfU8yl2LIyOXymXx9mcW4JWhET7FAGUHbW/rzyxC8Qea+NZrAV8Tm8I9W/HL5JUUUonVIIn3J9X&#10;PckKzq38Lrr3q5QePZYna3inmd27NRtQtNb8Xx31NGazF9PMa0TdAVY8Jkh5N25OXwauGZlVj7VS&#10;XxbPZO3aunI5R44MXb5mMSlZN5ElYdO3JH8ifDpaDNPlMVC3hNDwvGWa+SGSH9VsxxzILUN2v6mj&#10;SPfZlki6Rr+L1abWEF9LgsfDMnFl/C6BLF5qrPTlLdGIU7oD/EBty/i1t141Pt/Q7OVJB43K46N8&#10;/S8qazYxEVLet2GIY8VKCKTYg8E3+XWLwmTwPyvRx7JMji/G58j4W1VMqKsdazI8iPdEgWMIGjT6&#10;SNd5WLf+9pRgeI8zY4S5/R58fjsvgoKmTtYWWfFSTcZobDRqSs8qSHjEVK/C3p05EkZGJ8piFw12&#10;1jmvY66wztpq8bRoArnmsaKvCJV4/wDh0mMurPkFFP1EHnJdMr47WlezHNRKiYJPLuxsIQD3YzJ2&#10;+HzcF7eicZFBzGfp+z+SR+Q1qrz+KNI08mWp2D3p+JaT6gncTVn4sqycvgddPiEhvJc0MtXqZTP3&#10;ri5nAWnoVbFaMv8AVwAlnbvqjcZliPH8Ej+vjpMorM3JkK2Kp2LOWtZjB5iUvUiEhcQLEQyOrqqo&#10;bK+tZYJFX0+pdAFzP4ZdyWcvZ/xpY3qQ8bNqpDIsF2OvJCEkiaMkxqrbcmlX1fPqonERiPM6HjE+&#10;AvZalEK+RdIZYqcshEsUEZELF9vRO8rern8y+rUtDPP8dXP9WxwkGwnckgdTw+0EatZks9c8aiWr&#10;4V+okZYK39CTiSOhV7KAH/b/AIdDDUpPKcl45fwXjVatkUe5Sxdardr+oMk0NmV3QMwG6rHJy6HU&#10;SMxYxbRw81khl5AuHSVem+449dvfpwBCzRkhlQOpilUKHjboeo04EDkhUqiMdvcvTfp7Dvt7tAHJ&#10;YY0KqFLudlREHJmYnoFC/bpgbLwv9IPKfK7CVFfsyle6lQkqVjB9TTybbQ8fZx+L5dJsR6pB/wCT&#10;UyQu0+drxTkelIa80qK3995EZt/7ugDC+cf+WXz/AMXjNukYstjFG81ioXJQD2maB95VX8TxtIq/&#10;NpNwM8nvxW6UvYsJuW6rJG3NHX5SrfZo5DBUud27BWClWkkXkx3IA3HUj36JEb3JT2BLFbycKykD&#10;atLXJUvBE/NI+0egf+L/AA6hlIs5stmcjLbyMFqKNskyNj5wpYwptxYFW9mxHqQ/3tDAep+Qy1IJ&#10;69yzEZ/+nGUjiPxWS2xfgBxXuKUV+PpbTkCrp2bdkNji8ArTSWDFjlcutiLkWWMN8amJ/wCWvLQh&#10;hGirXcfi0etE80UHLs2QSG7ZMZSVP4Afy9MBe/iJLTcIJogBGjUhEDDZjdW6u49pKr/vaUAFtWPI&#10;paMSWnVpqUTpX+jUBjKjApN/u8u4vzaHIBZKrrkYruSrRmSdln3i5K1aTtBGaVBtyiLn/i0wK96u&#10;RnyeHo5KvC9h55eoYcJ14AiUN04urD8vloEzuSqXbMlNclkkGPDPNBZhUKPi4sJF6ASFx/vackgb&#10;XkeJZhWjNysIykMNuRgsrRjpufl6H/fTRyCCozkVNrtmWSaVTPIIWPL0vJttzC/Z00DMzZqypz5k&#10;bpsFb2cl+3TAA0ad5NpASxBJI3Ab7NMDZJBFYoxgWXadQY3cLxYEbk7L8L/h1YFPLRjMmx3knbpF&#10;A3tdydgx3/8ABpQBY2JpMdBHHJEI7XFe6ACANvlPL26GAvbe0abStWgIkJaOblu238IPubfSKQqq&#10;7KnOuyctuXaO7bn2MFG+gJCxt3K5lksIzJuoY7ktt7mD+7QSAnhnaMkmtNE2wEsTjufs26dP4dtI&#10;BiWSePgiWZR2x2yj7cl36jff4lP4tMALSzugEiRshHCQIAJN/cW9nX+JdEgHilhjhVHdo4gRy367&#10;S778Ub4dtNsDWIbc9N7ENIj1NGzBu0TuOS7MPYrbalsC6hmWKjVnVUWqI+7lZZztIEQEpv02diw7&#10;XL4uPHUyIr6st6cJJanaPKyVpPpZ4x0aNzyVG3Hq7Hwry0hnyuTNTnryLajttxvXuAVh0AfYD4Sz&#10;Lz0AAsyM9uzRs7NkrcQkqSQKsKzqrdDz/wAt0+LloAs7Vuet26lJRI1pI0zLTgq/pAMT8h0aQN6v&#10;T82mCHlkEFGxLWqLYvQ2Fp2pl3Eqxbe19ztyl58Vf4OOgZQrmainH3oKz1FjjaGzVYcuMlZw3B1I&#10;9f4Ub+PSkCi8ksVZsHPCa8sECvLNRLL8DSS8hFufYoRtAioxfi2fyCRdmv2IXQSJamcLGVPsI66p&#10;kmyxv6MeQZSJ5MYL+QEZK9+rSDxH7uRYDf8AxMugYDIfpD5XjQ6TzivZjI+no5GJ6ssu524xuwMX&#10;X/8ACaJAxnanWxJVmhMN2uSk8DkAqVPXp9mnIEeKBkkPtX1cduII/b9ukAvLAzEgncqfUD06e3bS&#10;AXljkYlj16gAk+7/APVoAjVG07qQH9J9h26/cdMCy8kxkmO8nuUdl51mAcBSq7iNS3pbqOp0PBge&#10;km1/TP0k8TMcSPLJkrVyclQzMRIkPH1elwyen/d0W0BGUxVNMt5/PFVyMOK+uExS1LI8MSbjrGzI&#10;CV5D0+r06MwPb/Ih5Kz4ilic2JK8dGtQhzONLTSTzxBu8XMfKRlg2/M5Lyau2kwQz5zH5plvGMZb&#10;748WxmLpRS5ZIZGiD3y/FWXgR+YilZURv5nJlfUNMaK7LSYnJ+QeMZ/ynyb6KelVq2bdaeKQFJq7&#10;HrAU/JH1e3c9fxfGjaNZYEqq+XnyZ83BYlv/ANOuLetw8gMeI55SyGw242kaE91fTyideLp6l0JM&#10;Q3jPLM1Z84y/lM7XI8DUE1+TFWIlaK3jI14D6aORebyvMe53EbjHHpxjI5IeITYp5YvNsrasV8vk&#10;J7NbA10cfnmRW7UahR6OAfg3+X3OPzaS3BiVAZjMeI3LvkEVXEQRuk88MbR17+TrwtxaN2AawssM&#10;o/Lfhwm+f8WhOViMB5L4fIuS8Wxcb25vDY4XyNrMO7SrGpbuzpLOoCiaBV4Ly4tyfQ1lsEiOTx36&#10;f5DEWvKsrBwF0XGq0uZklZZH41WgbfhHLF09Hr+flqklmJnlazChB9QyBrkjAIsajYtvsvFR7v4f&#10;x6pCNf8Ap89Gg0FHN4w2qPkNqP63KCYxSRCCUKqchsQsMz7XI/40l+XSkaNtPg/LxkspLRrdzJyw&#10;IuZN8RbCvydOxAJTwdYk49ux8XH59RiMSwXjjT5+HO+O4kZXE4qKEZCCSaOPhai6ypCZCRIjNwkf&#10;09v8L6F8AOfp7h8jif1DqZ3OUWpTZHNxxxS2CDykm7rEwPue5EIyv5nwty0n8jP049yhFKwnk+nP&#10;sJborff19upbRUMlHJBNHzqus6KSGdd2AH7tH0EfR0avY7kgXY9AzbnbY+7f36OKCWRkkxKBy8yq&#10;zgcpCx9nuO49h0SgxArLipbKitcWRk37irsxI22PPf7dKVODHiGt1yleRQ6CMACNNwqgewg7fLp2&#10;yEmUlnyePGcYf59c7qGDhuJHu3PxA6xfbxNFSSeFzMVxjxLxScijVZEHFgRvuDueOnS8hasFjLSs&#10;LGIoZNkk25A7Ep133Cg6t1ZKZCO3GURGlaUjdWPQEkfcNTyHBQ3czYhsT9qCQjqFKK4dSB7SfZx1&#10;zuzlwaKozispeswAyIjzEEyyhZAEX3Art8WrpZtCaRmvMY73KF4bDSW7f/T/AEvBowCp3VkY+x+v&#10;q1n2VZpRovKdGnSiQQWFaw0fbsGRhuCB12IB3O+tFVIhuS4u3+z2HWIojoOOw3H7ANau0EJCd3IW&#10;TX7kdSYiJeL8fb1677D3DUWbKSFqthbkRMtG4Vcbd4D7uh4777alY6MbwHJPpqkcddEnSVtjvIpP&#10;Rvv9g08FgJYnOUn/AMX/AGaAP//U9ZF7DyycI5+1Kx3Ak3U7/tOvnlejyPZ42CsxhHKUsUPtVTuP&#10;276bcE5jMMtSY7GbuFdhwf2j7NHJPUlpoLJWpuOPc4dfb06nVNJiTYCStXBVH7Ur/ZKOpH2gjUNI&#10;pNik+NiMhMVdImU79xTsW1Lpsilb5FfoksM3eThKBsrlVYbD+IdRqVWcyuUCrYK1VRpsekT9d9yS&#10;u/uI30vE1ih+RPMJBnLlYE36c0agld4D3E29gJB676a7Gs0DonkywbMUbkCiNxM23USggf8AeDqn&#10;2Jojg0KyT4932nomPcbNLGA4O39079NRKeaKSejOV1xMe/Zs7RHqyqdwP74I30vtWoPlsGmqSkCS&#10;rMURvmUBoiftO3s0OuqBW3ONjcq9cs3EJvuJoHIbcfap0eK0C5qTHeW38rBjMhHYUyn6aUoXHUFR&#10;sCNviGuj155Yi7UuOB5vcs2vK6VqXKYyW5mMTjbH0V6hwrmvHXKnuWK/p5cCf8XL0692uR5TFfJs&#10;TBkpMD5ZUyViXC24K+OvtFK4t05YlCWEdOWyxS/H+HVPckNiKeIv57KY57lnK+C4Du34Yousxjjj&#10;KgKqgerk3q0L/UJmXoy1LtBrCdpBhZGdOEUde06PJ6ZbEg2aVx8Hbj+XUopGo8PyMVbMTUeKQjKI&#10;bDVgQALUfzRjffjLH6ta9dsYPpPwvsKeLLrPYavLWjv36b2cdMxgQCQqiTPt+Y3Dr+T8eq7Fqdn5&#10;bqV1h+6oYfpz4+P1Nnw2VoilhJMU0mDuUm3NhYIt/qy0bHeVZOXJfm9Pp1k1ifIXUGOeZ7gx5y+O&#10;lzSpStVqk1GUiYGpzQTzow6Oi+to+XDt/wAWpRJuPHcj5T3vG6mFz8VzAXsW9qzFa4/QiaBSZ1n2&#10;/MjZWCfH6eOnjIjNVcnZdPJsdRx9Z73kNiOG7bqyixHDCu0/fhSJRGqLx5dz5Pw6Q4LCKxgBfoP4&#10;sI+WCTutyuJLUydYbNKZA5VIrK7PxT5tUiT7xHyrAUfJ7edW9LD4zYlsyT0rcv8A1CSWIWRpOhIa&#10;Uu35bJ8K6E0Mrq/j93FY/C3sZkkfC/lS5bGi1ALHqk4iUxEbrF1X875Pm0kgYrQt4fCZDySt2b9W&#10;LKxn6IxSr3RWM3qkaQnaZSy8X4/EmllIyj8o8YFjF5TP0clDYhmsxQQ11mWRjHIQnJ0bZ1Cen4Ph&#10;/u6uBSZNK/03kdCCUAyQyiKaUHoCh67Ee7VaiPSseQ/iH6jsi7lMLUiB36bNdjG4H7NSxnkCujKH&#10;I5yDoDvsoHsHUaSQBrjFY60iFeHEAKo2JAPtcfxatiNnnKJsZizIgJG8IIbYKfy1PQ9SdQ3iNCKY&#10;qB5ezHAzBixHvdf/AGTpSBf/AKXeLSZXymWwsDNJVMdajIQvCO1OfTI3Lp3Ik9SfxaaEz9fVMXgv&#10;CPGbU8NcyCuhmvzIv5tiUfE7kfCvL1fhRdDcBBh6/wCu0sVeF8lh37EsvJbkDhIWhG/pVX9RdT/v&#10;fFqF2Dg0vgP6j2fJ8hZhfGvUhCCau6busan5J36Lzf4hx/u6qtpE0eBfrR4JiPEfOO0Z3rYHOQie&#10;jEF5dufvESV16fy0eTup+FZOPy6hqGUjGz4nHYFqVO9B3sjByVJ63rlVY+ux4n5v+HVBAfE4hslN&#10;Zv5XJwVMbEvccXCqKkaD3ofW8wJ+CP8AxaaQivrwY+glezZnjrd8kQoeRXbZuDbjovMaQx6jXoTy&#10;/XTbxLOFWPuqN5GI4hH4ggN/93QB2riKcOWSu0fDuoZ5XfoYiu4G238XFdEAO2WgnuXFWJ/qyqV5&#10;7G4KNG/RSdvwH5fi0wK63asUHN6yCtaALSnnT+byOwWZR7djoGfVor2CqWzViN1GZ5o++4J9Sgs3&#10;p6svzddEAdyRjFmlErvSsXArxTyb8WiJ3KqxJDIx+D+7pagU1CnXs5ypXvyShneb80ktJK42C8yO&#10;io+3+HQhMbyiplraUadf6hIOlhlPbijQH0gy/CvEn1M3p0ZiCQQSTRRULNfvLBEVmSVUlSPY+wSD&#10;Zt9v8LacgU2YhklEvqimhZw8BHpC9oen/d/DpSBlrqzMHWfdZGJkA26AapAIzBQAACenU/b9+2mB&#10;p6Vew1DlY5xyrsBGu7DgR09+tAEJqM8srzzTqN1XsuAVCnYe47H0jQNl7/USYjXmqkylFWOweOw2&#10;HxNy6r7NKRFOTFKhZokdl6tHuAxUHfdRv120hyQaUpEf+nkghjO72YWIALbheh9nLQI5La4MsicB&#10;OUDNBJsytuPaAenIaAITr24YlkgI3Blhli2IZSeu6/LsdABeEEMYQzd2wNuZk6J7dwnX/wAWgCM/&#10;MsrsqvGhBaRWBKljt0b37nQA7Vcw3BE0bVwN1YsqzRMT1VW/vD4tAGtnimyP01CORo6CTBbcsbD2&#10;HYq4B+JNSwGJpGlx8+IrViLUndjiuci0Pajk6IU9p57+n8OkIr7GSuxRwW7XcZaM8UMdJdkKuxIQ&#10;uPaOcf8AF8XxamRhpq0UQsqvCgYgtuRI3PFJwTyO/sZOBVv72gAteDMWsbFTtzJPM8rqLkaqC1WS&#10;Po23T5tMCwqZ2gguVbpjqMNo6gcBRIIkCq6Ft+Pr+HRII5ctZaxj0hgVKVy9JHHZlU7Eqg2bZjuP&#10;V8WkMnRaIz2YpCJC47jRMBsOICuTt03/ABf72qQGeykEEniV1IyV5KZo2JJ5MH24kt84X/h0Ilnr&#10;X/l0/TmHyrGxZzNwh8Fj+NWpWJP/AFksPqHeHzQwc+PH/Nf4/RHx0okmD9CZbyrA4GNI7lqCrWKm&#10;OsqsoHcjH8hVX2Nx+HTdkhlZ4t5RifO8JciuY5fpl2jtVbBSeB1cHbqfm6epGXkuprbkM/PX6+fp&#10;YMM6TUISaixvNhZySZozDs89GU+2RO3+bWd+T8OSfLp5AeMw0EsVktISwYclX27Bh7CPdpgar9O/&#10;0w/1dmrFO1Ylo06cKTWXhQPKFeTtjYN6fadDYmN/rL+l2F8E8px2CxNie7FboC1JLbZQ4kMjJsvA&#10;KoUgfD+LRrBSMDDjq8UilFUtKeGzAkA79Pb7DvqoAJfnmt3ZrF5u/fkO0s8nWRthtuxPxEbbaAN7&#10;UkRfAfExYi7i08rkIpI+h9kkcqDb2N8X+HSegjOQWo1/UB7MsTBMlXmWeOsyCT85GVu3yBTl/B82&#10;jUR7h+l2JRIJqGHo2adSB+++cnYU7FeOxGFkMEezRiHiOb83/gXU/QYv5U3ieb8LEj3LdPDYW2KG&#10;NkjT6l7Rdt3sTwMVDq5ZuPq4onFV1DhoopfKVxV7yCHw6PC2svXwVatj1u1ZTFbnaKMFGni7csZQ&#10;CTirceSaIWQjayWKdLxR8x5HThx2Po040qYivNJHblkiISJZ+e3f6BVldkXVThiIyFTJXt38trrX&#10;XDHlVtYaR2lyVVrR7Vil2mIb6dt+7XdfR8OkNjPjnjmWg89oULpu3sbglEuNyUaqtE0jGZImtBh+&#10;XIo9L8W5rKmmliIqbGYwNPxg5E4KHJ5W1KgvTI0ytJVeVm5FiD225Dh3U9D/AJekMsXltU7vkPks&#10;WcuYvDQcI8ngZUAmaWWECGIxsGqzEH+ZIn5v49MDzXK+U5vN4+lLm5Y/osUpipLHGsSf4ETZebfN&#10;+Ffi1S+QO/ps+Mn84qZLOWZMZUxciXId6pni9JB2m5EdqLiw/NZePq05EejeX4bG4iSRZcTJisHk&#10;chNk5stYsDuWHCHlXpKQyIssbtwSX/5hfm9K6hlJDmAlw+Vkv2MN4/fzjy1XZGuuYFgqohUxPIWY&#10;sZPhWNfW/HSAqsT5SmSwKvYvHCR1kEM+Ax8QNi1QB4emdS0heI/zo5OHb0ALwUopP1D8NpQyWbOL&#10;fJwRRJMS3ApLzaN13/KYQlPSvpb4l0rVRSZ+qWweJLtG9ZGQEjqWYjf3dT7NTwQ+TDx4rHV4hFXR&#10;YAehaMEHp9++nxSFLOPG0coCEvCV4uSP9u3v0mB2OCBEEEfJkJ3dnAb79NIJJR16scr/AJarzBY7&#10;IBuPtU7acIUiVmpi7Ndls1+6oO6krxJX3dfeNZtJrEpNlYfEcC9g2fooHhcbKCzOgO34d/bqPFXO&#10;DTyMYqY6hi4VWKsYEl9Ep2BR9vY5G/p04SE22PT2SIIjWKkufzGXoDt06nVWexKR2t9MiByQ7sSS&#10;nRV3+/SUIbkBWyUEth4UCLMWJA9PUew7HU1vLgHWBnIzTV4A0kjhPYkSkK/I/fq7NoVRSjAbTO0h&#10;MrxjiUYEcSehHX2v/FpVUjbCJjH+iliMayljt3AF/dyUbHkunxwDkREl0xitWgjR4FAeSYcU/vgk&#10;76mXkhgpMr9DSfucd4ju1iNeQdCepCk76TvCBVlkDfiMMMEDuoZwWZhxdQOvXY9NTz0HxJT5mhLF&#10;IPqF7a9JG3B2Pu3H7dD7ENUZW/1/H/8A1Cf2jWXlRXA//9X1Q4CUOEWRpYNxsJdpAP7Rvr559B7P&#10;lPmxk8LbpakCt6WDpyRfd09+2k+uNQ5zockxFpuM0bRzyL7OpjY7aT6mC7EdkXLRxnjG77Dft+lw&#10;D959uk1ZB9okuWucgJIWQD2vtz2Ps67ddZ8mW6Iea3HKm0il1Hs29h6fu1TsQqlYMxN//KuYuLFe&#10;xMgZGI9wcepd9Zrsehr41qWqZeWQKQEhk6cu58B/Yw1t5TLxoajuws4NuFIVJ27gbdevs9WrV1qi&#10;HXY+sY/GyMZQyoNviA2+7qRp2rVgrMTs4ON+LqWDgbBojv0Gs31F17BB8fNE6FJEdVJ5LMhRup9x&#10;9+s3Rl8jrVWWQsDJG4+aJvSf3HodLiHIjNfoyEr9a1W2vp5b8GPX2lfh1cp6ih7YFFm79taFmMzx&#10;yO0ZVbTAHYEgbsD6W/i12eq/uMu1YHnnjeRyFPzTL1cjViyUPkdCxXvyY2yY5hDxKlikw3hlRI+X&#10;af0/4dexU8u2ZT4XHyyeBWzVgvWb93KwU4449iqEoZIWaKPpJKwH/wCD00sBTiN0K8MXh+XzsGQs&#10;4Ty3H3TSyaSss0c8c269uesg3A5L2/yvhb4tE4CgVwOPoZf9Pss2Nhp/6lglimnh59yU14SXYwQO&#10;w5Mp+L4vy+eqeKBCM+dmyad7+m/QZXARPkYJKqJJGxHHdJHTdu0vycvx6mTs9Xu4XTN5irtLOYpJ&#10;Krlql5e7HCSeDSAbSRt/EN211UiyPtq3XZTl8FRYf/8AR3lsHnq0TWcLG1mDJidj6BY3XsofkCRn&#10;ijaxvTiz5T8j6jpZvQRxWZqeGX4s5iHjytDN9+ObCEsVFN/RLxnbZe/6+Kov+LWSwPJiSvxH9OxM&#10;+aztbvU8RdDUsRLNHyhjtzoCY7KdVKvCrdz5fm0QBcS4LyX9PPK62BKxXMTn4mrxcOUKWktRANIk&#10;g34bNJ6Y/i9OmsMBClPD1quSyeIwEclTM+P1rj3rtziUuSwgExwwBSIu2Fbh/wAzRANFrP8AqV4z&#10;5D47i6UfCle7Br5mxBji6LFMOLO7IuybfNpO0j4gI8Wb1i/Xv160H+nqsWMx2UgHcrPCXJjml6qb&#10;AcH0tpiPps3kLKXkzE+NyhxOMDYmO3DHSsuk67skIb8yRY09UfP5vh0xwA8x/TqTGfpni8picWlu&#10;tbiSSxkEO9pZ5pAwDxqu3bXbgvqXhy+HT4wh1q3gYWv4j5FEhzNuuI8ZWAZmkO0khPpHEe3qT82t&#10;OMKTZ+rdVlmjwEh//Rj+pkzNuBSx8auR6jzursP9mszn1PLgPVEGG54BUWPov2ruR/4tNAyE0ewH&#10;MBiCOo67n2cdDEe4ZHAwqJJVrsNxGzTnduX5aqyKF/A3+7osgD4Lx6vJD9TKCZ1IZWBGxTboyqPl&#10;J+b8epKGf0imqY3yuKGYDtjyIRGc9BzkjHbJBPv34/w6SJZ+jvP8tHi/Fb9lrEteRkaCAwIjyNNK&#10;CsabOGTqfmb06dngB5b+n9LxpsRBD5DLVmylMbxUrTq0art6F6kD2/NrOsRiMv8A9IGqvmPIIEsT&#10;15jZEkNWPpWaADYMu6n5uS+1fTp9YMo//MgZ7OV8chxyo2UxMdjI7yryRYnZIt2XY/gb/d0XxaBH&#10;j9rHVZY4bViyta7YVwZq525yzepu2CfiG3zaEMp56kcKTXUjN36p0jNZx6ldiEeWMH+D4tEAHSLE&#10;TQPipwZpG3WBHG0kaRksjEr7E/DpgMY+z2ons2UEcgKFoXA+MdN1HvVNl0wJz06l6RHuyuk0r9iG&#10;uOkztyLybbb9yL5l/h0mBR2oM1VhdKLGRoJed9U6PLJvuAzH5O3pDLK5JctUorNQI31jxdyKYBlR&#10;V6Nso+fVAJTtRxQvQG0sn9VLCIcSyqygg9QduPycV0AShqU8oEjuxPUiSnE1YyP+VGkY9faJ6qq/&#10;Fwb5v72kBWX85WvZyEQOe/HEYpJWQKx7Z3TdR+IDlozEOPHYqfXDFNxluAxvXmIRWQ+phw+FwdAj&#10;ry5ChfgtRrHMOytezTVuCkEj19faFPw6Q4A5Wi8WPdJCFiiZ2Z/a3qPzKPlGiBmQshNnDMVZQAS3&#10;s6+8fcdUiSu/6hZEVAOTD0v+Hfod9MRf0nnkrtDJaRZeHqbhsWb3Due3km2tRnbFe60kUEs8LV5n&#10;WR5PVxlPs32I5Hht6tA2Gykg7kiNZUMekDx+oFP4v4W/4NSxCcskbV4oHjjMXHnyQelW9gG/xDf4&#10;X4/3tBQmZollIZXjiYgxRt6iCPl3320ggMLKsAncjeY/AkihQPdvuw9umIgKygPMqtUkhTlzikLK&#10;dm2O2/3erSEDEro7sLabOxKd9N+QI9pOxA04ANAd9mmqx+pU/PUqdj+LiPbv+HQBd4mWI5CrLxRo&#10;a5Zy8g3QD2cJFHq366QFjIuZqVFkxljvKkkh4FVV4wGLSx79VZCp9LamALTGQz5cG7JDLBdo137Q&#10;jB49xjuOKbjdx/xaJAEbzxSi7ekQw5KuRbqEB9rUA3Hs6gtx5J+HSkACZ3GGKdjC8jzJvZrDd0EJ&#10;TfYMft/5fytoAhlWtQ17Uy73KthI4IISSCqHZmVeHqjZANJgTt/06aGrbs7KsZjjljGzypMRsqlR&#10;14hfXy0wGhZp5B5o604XLVpoTLIQQzIoHpCP0VSvzR/F82gAFqlJfr3v6U4rLBbimdo3IYtsQQvL&#10;2qGX1LpAV2brSnxtnsWu5Juv5LkbLMhJbgq9eobTA/YH6B168H6O+MrVIIao7s/T+a8jF9/8emsh&#10;GKb9OMTP5Blqcl4TXkWO3Fe4AtMGPI8U32D8/wCZJrJVQNgvEchcwfmMMMUH1MGTnavLUEvDadm/&#10;LlKbEej1fGPg0Jwwk9I/VPG1bvgtyW4u0lGaO1A67E9xHCdN/wAaO6f3W1q8gPx1hMbFD4zbtRpw&#10;mrX2qwSjcg7udgfu4/NpPIDU/ofmrc0vlAkbt7VKqc19Ox+r9u468T82pSGM/wDmSuPb8s8fulOJ&#10;fEAFB9iTHfbfV6gjxtpC8rHmdw+43/bv10wJ2lP88bcJgD6fcCfsOhgb7ASxP+m1dpQWann51jO5&#10;XpNUjlYA/KxEfo/i0RIhDwrOT0f1HnydOrFPerUbElLuxhgzrFy7vAdO7w3b0/PoVWDPWcp5Bl4/&#10;HcVayElrM57kPpvqyq05Da6wBwjNHNw/l8WX1LqbVYI+xGAz1zymp5fiKy4/Hw47vVsRYkHrnjR+&#10;/io4H25q0/r/ADF5RenjqUsZKk+bJedWvFY5bDw4P+sZJFuPSjWpka0MxLLLOZG5pA83o5TcV/u8&#10;tGIgWWyVmHy6DG1cI2QgvRBcxBZU2ntVI2Ec5i4F+UY/+ZXi3NOOnGIHPJ0wuJ/WnHs8El2O3j60&#10;FmWOUE1zKGjhmHIdyRIlRJPV6ouPJ9VGJMjORxeF8r8hu3aOdali8BCVyEySF/6gIfXJtCrqqp8S&#10;fNy0cW2GRXN+teDpUjjPD6OQaeMdrAQ2Qsscav8AHGsZ5TOn4IvX8rafBg2YfyKHJRNJlf1ByT/1&#10;CTeaHx2N1+oYkdWsBT26iED+Kw38OlCWYCOKwOdzttcvl8UG8fo1FuxY8SGvDLWO/bjThu6q/Evy&#10;b1y8fVpjN7i8rf8ANMhVmpJisRS+m7eXilMUdhEqLvUjcTdZ4v5f8Lp8WpzHECWH8ZyNrCs2Vyb5&#10;HAYuM2ilC5FZFXIQtvFHB3F/KPL0diRXi4fC/p1KQ5LnAZ3C+MeQZWqb99/JL9VZa0FkRiorNEZA&#10;jvB+W9gJ8D8e3oWAii8DjSS3L5bmqtjGolhLFXNwxM4Yx/lzqUU8EVx6Gn4sjfA2iu7Gy78K8i8b&#10;t+TPVxMNanO+erXqUXJnZpC/bBIPRUCs3pj/ABaUjR+mJJLjM8TqrHfYyqCu3X7zqXJWByyzFkDj&#10;bruqhTsSPtI0MEEiiVAQCYrDdWITkDv7hv00JCCVa+QjZXktl4huWj4KNx+0HVVTWpLZ9Paj4sFt&#10;IgHsGylgPtHI6Tt8jSFTTstJHK2ZJRehiVIkDfcD7RqY+Rz8E5/om2jaZouR9mwUE/dtocDUi0uF&#10;r84jNYc8GYCNgvCUN12b9n8OpdEUrMTF3CRQNWWxEhQn8hmA47fwn4tRyrkVDB3a+JMSzZCx9KnT&#10;iqSGNWB/d00rVrmwTeh2jLiBMywq5QDiZC3MFftVtvbp14zgFpHI6VZ4XuuXd1BaOBiWRePs6t13&#10;OrVVEkSztY25LqsCGhsRBgB6QoHtG/v0KZBkl+oq1miZAJFU8WB9u/2aMUgzEQ9yWx3GYAA8bMW2&#10;4ZfcPu1mpZeBC/TQuwmgV6Z6CMAksu3/AKNN13HVil6KnEqRVK0sl2cIqqwZ24IOgXfoBt82ptGi&#10;xGm9Q3+l47MJdw0LuvrZ1XdXHu2H2afjkOYl/QYf+fD/ALNTwQ+R/9b1G7m66SdsTnkntRTxYe8b&#10;AjY6+Zt3YntV6ydTNd+q5rzl26jg67Hp93s21Ve6VgK3XDxGI8sgH58RjI25cQWUn93s1S7dxPr2&#10;GFvQxB5FIeLbkVU8tvv1XkS+hHBsB9djJCsrorBhv3I9i6j71B31HKrK4MMKUVpOVayjIT1Rh6v2&#10;be3VKk5MXJrNCz4Cry3ngAc7gTxk+77dvs0vEtUPyPQimPigXaFmCsNljPXc/v0uCWRXKROTC2TD&#10;IIJ+13D8HtQgDoW39h1m+t6FLs3A9jM1qoinRRGehlhPQj7eJ0uNksRzVsJB9ZEqwiRjE23IgdV+&#10;wgadZWAnA0bd5eQ5Q3Y0BHbf0Sf4SfbrTk/94mEAF/EvstmCWi/s3Yek/vXpqVarzXEfG2mIexja&#10;NuMtE0ViM7FQVX2/3h11o6p5EcmjCeaePj+i5Ra0DRTdhu1wfiOXTj93t1t61fuJ7rfaecUaudzG&#10;ZwVjF5VxmLD/AE7TzQxwRR9ljuJZgfVxjHwt8a69pI8sbqWvKvFfI6N76MSQEzzx0omWtBYhR+yZ&#10;66fF3uTckkk+H/L9OnkIp+15N4NkUycFZaKSuk9cX5IjK4LdyPjGpZ5Wcel30lgVmW2Wl8a8xzdi&#10;5eqJgModrM1GGmsVtxKvc5RupUs0m3oeT8Wh4iRUYzO5DBV5A2Et2K2WQzitZHGM45TsQZjt3kZt&#10;NOATgZyWQ/0jla2Qr1zJ4X5PF9bUWAbCrNvs8aBfhaH8B+PVVbr9D2/x/wCS8bh/tPR8T5Fgs/ji&#10;l2eOaCxGsX1oRZ4JF29K2Yfi5j/mfF+LXSrpo929Fes0++r/AJf+z/tKzyL9Or/9Ap18JBXFHG2n&#10;t1pId7SMZABJGSp5RKdvmX06m3UnkeT7HpdV8nwt/Tb7SpyONtZTwAePWwuPyEd+XIGezs0M6leK&#10;p3Iwe1Mi9PV6X1m+lweb2fj710I1cs+W/qPjXmMMFg0qBTCZ2FZi9awqKYShXkXf2fD8Oo8bOS3T&#10;ZaEvHP1Es0/IsPl7+LvWc3XpTR51jHHH9bGV4xWUL+1lRfib4uOhVsLwsyuGsTrk5krx2pm8ll7d&#10;p1IpV9pWLiOdwp35/wCd2+CceeivVYfhtsarJtmvMMDHiVwhreU4iZIobNKIfRClXLL2kKbj1MR6&#10;25q6fh1quizzNaerZsuM1+kx8jzVjM5SSOl9ZDXSxA8UbyRNBGqEQsCzRpunx+n4ta/26zbO3q9F&#10;LMc+i8N8fxkuOrTzzQyuGmqtYkeJ2Q7jnGGK9G0rW66nrdfpxjB5l5p5tWv2FxNUqqP8UfLmSV3I&#10;349F9mue/ZyZx+/30rXiniSxkD1/0T8/sMCotDEJHvv6wbhJYb+3qup0Pn3WDy+KxNDE3BysMv5c&#10;q9PUB8p/fpokAHhaWJE3BZl5nf8AiA6DQI/Qdu3jYrNuCvakjS+VSStW58owFAaQmYGPuP8A/C46&#10;mzxGkfUMlFXhFWGJFiikLR2LQ2URjcDYJspYf8WlIGauLHWz89a4Vpp5FCtipchJES5GAkpLCxPQ&#10;v8H974tIcH6G/TP9TcN5vim8c8jVK3k0UIhyOLsbL9UnEDvxBtuXP4vT6kbVJyJo2P8AoPxZ6lOn&#10;Nia81WiWMUU8Sy7lhtyYsDyb9ujihFR5D5J4J+mOKkKRxxW7jmStioWBs2pSdlA5ElIk3+NvyoU1&#10;LsqjPz5mctnct5Dn7uVV7uRtWqEUsNST8uGBgzpXRwQVgT08v+a3Jm+LUJfxGYo2MLYyMkskkkMr&#10;zOK9eTl2kliPZYqAD7Sf8OmhljMa9qpj8XdlatYaVI5o4F/MR2b4tvfGpH+7qhAbdG1SlZ/qO8IB&#10;Lyjg/LmkWY7Iy778QNvi/FoASszs+NeW6JYEuxCJZSoE0c+/FiV3A2ZR8WgCwxNeV8dKtl2aeqJU&#10;gmZefbUkBuMi/DuvzaAF7hykDWLsEZ+mkUGcODvCUGysqj42ZRoQxHM4+eG9Vt0bixOWV4oWbpyn&#10;X4iCfS0gHw6IAsmpxRSRtIyQ0ol5pUOx7c+/J3369dMAsxmip2Jo1jlxk/G1HIBzd9/jB9/b/FoA&#10;zdFMdY8jWxCC96OJpGpwBgJJ09gHEHZXT4f+LSqSzSX4Ks9NMi9mNpacUVq5ESpZTLuFRdvjeM/z&#10;v4W02CM5aXB5DG1pYZ5qtlWliWtOm0Eke3NRC/V25N8Sy/4NIpsBfxsISOW1YlS1MQHqxdFiZF9J&#10;dtyCraBSUNyKViXl4xzISFO4IYe0bDQhFXMVXg5fk5A5J1GzD3/fqgLKjd769hpPylJcgAdwAnYr&#10;yAG66pAWMbWzIxmfkgjHZCnk6BTsoB92mhicsF6awXhWMS8xtIOjkn2jf4WGpAD2v+oaErHYLkuJ&#10;kYo6/apA3HLTQwsctRInRW5SeoxpKCB09x3H+63xaYC8jSNXQWIo5VUco9z8pPUjj8o/4dICVUzR&#10;yoZasqQSgjtqxVSVG3Jd/foJIGTuQyVoOLRqe5C0h4Hf3kD2aJAbq1oLBj6BREA0vJwgO3tBYb9d&#10;MC98VrSWLkiJCwqhu3Nu2zEHfY8iP/2tKQLt2WoxhpQpLHAeU4AUsjk7ctvh7jfh1AJAvIc4aqw2&#10;YG5PCEsG3uFSTbdXieL7fdqWUZtfKqt24RHE1dZpe9Omy7ybDYbHr1XVVQma6vfq10P0qRMqVzYE&#10;O5WYnfYe7i6/8S6ciRylk6gkltXpkgltyI7wjoI+Q4R77dCWPxaQHWo2MdcksTJC9S+7WorBZVKO&#10;ihJWVfw8dGQDGOOGll/r0cBnaLnWhDehZV22QHcbhdx6G0IBSxfyc0XbyaiawoeeGPj240WIBhHy&#10;A3P+LlpAVOaha7gpMhHV7EkcazvICeQG/rQj2HiP8WgEez/+V/8AVCnURvAs1KIhYczYSaU7KzSD&#10;d6+597fHF+L1roT0BntPl3hTZ6zTsQz/AEZro1eaIqQ3ZLhiYmTqj9PT8ui1ZEWeG8WwWJEkWPpx&#10;xxCRZ4Ay85FlPRm7rFnO/wB7aarAjz/9fvPMbjPFbOLgsLJcZws6LuRyUchByX4JW3V/8Pq1F76I&#10;aR4GsCQfpW2OmPOYzCaSFvS3cf1Fgy+rkoXl+Hjq7ZDQz/5Y4KF3yjyGheQSR2MajqpG/WKyjez7&#10;dJA8y4/81MMEfkvjiQKIkGLmU7e78/0jb3apsEeGsHl2kaPiCdlA6L6RsdADNanOWCJFy5b8B12O&#10;w6ld/s0wNnhpPpv0nz8jR8nxuYpWY49t+Zlqyp6x+FePxfLppwiWU2J8p8ZntRXJhLjshXcSQ215&#10;ehx7CssfqX/Gja6Kd1dSXVnqC+TZ7yHA2cTQXG5GCyA/cqVq62A6HfucoCjcg3/wtaPrpbJk8mgW&#10;YXyX/UmCz0mGvRzYswuYZzYmWdq7cuYcx77yKe23zaX9vV6i8vwDTM+Vy+cWPMbCTDLyEx1QobgK&#10;23H6ezE0TdyLj8WnX1FMyS+57Gh8hzPkPlGXp2HpCnjqPJq9asJ42jd0KkfUL2vTv6+36VbjxfWq&#10;9SqzYeZ7FRlh3vILHkWXysVW/PVFKwXkggBj7XZYqgM8qtInx8P4uOq49VdSZszKG9+lOEiEAvWL&#10;axHka2NVkV29hP1Fknb+LhD8Ose32KLCqKr1uZZU3P1PySVzU8Ow0WCgt8o1uwqz3bCjfcfVy+vk&#10;P/g8NcNuxs3SNX4L+nGNtPRy2fpWMrRt4uTK2MrcLQwVZomPFDX3LWEZl4M8n83lqEkMsfHMvin8&#10;RyreT5M4+DKTRT0loxgyxEBkauIiBzpcVX8tfTHpJ4YlQXOEnlfCxeD4PxstlJ5ysd6yFigkjhcT&#10;GZonBlVCnxNy4fKunLiBQLZrx3J/1rPR0sXWxmAwzRZb6qpEDDeKbPNVLMfz4uXNoovk48W0mhll&#10;5Zmo69nx+1e8Zp06GWpTC1lICspkoToFcVnX+U8Afudn1Mq8uPp0T8BBka17FZPDDxHCVrC4iiZh&#10;Z8isz8nrbDk9hYU2CwfDzT4H5enk+hOcBGr8ZtYrEyUKqYCClZkuY9KuXgkEtWzzlUvJTZh+W8vx&#10;un4uXLRZjR+knKo8jMpK777e0g/YNDGAkyCdxVfnGQN0Qjq2/Q9NQ7Dg6JHYfkuF/Erk9Ps6aJAW&#10;e1ZjZg7V5VO3OBAxYj3lfl30uTHBFYsVJKyfQxyPIeo47An2+1vfohbBiMqzKGD00UDYcu2CP9mn&#10;+ghKVsis7EwxOp248R029nXl1GoxkrATyNDIspWCSFWk23imZgQw9hUjpqL1ZdbIzOS8U8isSxWB&#10;HQntRHlAZHZtwfSyH2DbWL6rfBa7EMnFeV/UVvqExboo42R+Yyxr71CkHk22r42n+UOVfk0tCvCl&#10;YNj4eNQErDCGC8CTszBW+/5G1slhgZN7kXytNpjRsxtFM52k5bryC+0AD28v4dTzWTHxYxZu3hEi&#10;06LO+4EKFkBQ7e11J3Ufh1Tb0RKS3IWxkEhWSRY5rPHdo3JHBj02HH26GmNNBKzSrEhZdlkJEyge&#10;jko39LnQgYtLdD0QkMcpkl3MSMDyA94O3s31LeA0sQcgUV6xtGzDcQcPyA7f4SdEYY5jEmcpdMcZ&#10;yTK6nuIzbovL39T/AMOs3n/MPTQ5/Qsf9lv+z/16PGvkfJn/1/WLBgZTBl8aAgbdZoNpF/aNvUNf&#10;POMrI9lT/KwdSjhLG5oOHIBUBH4sNvZyVuulWlHkFrWWZKXFGUopklik29MqMBt+0H26T65BXATY&#10;DLlGSK8jqOqTAbOD9/H2nSfS9xrtWwsMDk14NY7U8i/DMB2n5faSNT4WV5UBsw5eGZJ4az2J+qsU&#10;cK4+w7/Cw1DraRp1Y3U8hsxx9u7FYpsxPFpRuCR967jVrsazkl9a0DHMK5KuoKoQeR+0+8baPILg&#10;cGZqSMWhPBy3qik+bYfKfh0eRaB42NV7tBnAMvAseJik6Hc+5Tq62qQ6snY+lhfttLwB6jpp2hAp&#10;AzU4rUWzsDGeqPHt0+/fSdZQ1aBQY10V4vq+cBYbq45KPt9vUalV+R8vgr7GCmBc15BG6neMwsQv&#10;+6ffpcCuZjPJpPIHx2QxlyF2W3CYlY+rcOQvpI9/8Ou31VjiZd8ccDAQ1/F/9I4+pnaeUqSwWpnr&#10;ZeNQteVmUx9onksilXX0N8rfFr2MIPKcl1dozZLw9vHc9FPi/McFAb+InsEE3KD+yFbHLqi8ufo+&#10;bTjAAdaCxeXP+L5mOD/VcEdd8TkhxnZjGqs0KSyceb9k+iP08n9OmtgK69HeyH6d5GfIYtZ8xj7q&#10;MuUZRHa+lYduR3iO0idsKvD5Y9J5CFM3m4pMXisQMFJMYo1hiyVkSCZOYDiKsBxLcQefrVl0AWuX&#10;wHHwnLPjygxuEjrSwZDk7y2JLD7NEm2yJxf4429S8dDyHVlHT8RyiTZjJ4DMRVoaleOeCWMMlSzK&#10;Yw88HrPFJIwH5fxaEdnR7l+t/aw2M/UzybC14MlkKFmrBZJ7GToExCQgb/Dvsen2/LqvI4PXp+Yr&#10;dR2V5Gzxv67Ya8VN96dtiNmN2LsTdPxPFw/9rVrvg6K39e6+yz6/1/7jR1/1F8Jtssr4+MkAcZIb&#10;kUgA+4ToSNaL2hv1ZyvX/l/7Bv8A1X+nbKqyY9uI6ozCoxHv2B29mq/ukT/Z9m9P+ojN+qHhFQtI&#10;uPRWjGzFpasZG/T2pGdtS/aRL9N63qZ/J/r749XQrVSnEBuq9ZbJI9x47ov/AAazt7T0Dx9Nf3X/&#10;AOX7Shr+W/qB5xBZk8dpPcr1EJkeWSKnXCbElVQsnc6azte9liK/5Lp6/wBi/wCI83yc+cyM1iCb&#10;JhVCR/T/AE/JIe67AMvJgrSLHt6pF9HL4dQqHk+1+S7OzXAo8XjFr5iIJIZSyyblhtuQNj1+/WqR&#10;5rcnpE9y0P8Ay9eSxvyCJmMfXiP8I5Tcd/4WOoLteTFeYA1bOOhhhWs0eHpNYCAAGZkZzIw9ncYF&#10;dBAlhcn9WnC5FDKYdzGwiQOdzud2A3LHTkTNdUynNizs5kiGytv0IPsGx+wakZKHJITtseHqEsSt&#10;0PFdw6r7/wCLTgJAS2auRqtjribVHbuqVJ5xSbD1IT0X2epdKAkJau32qRVc5BLlkhA/p+cpHt3o&#10;SvsWVSQX2/vaGgHq/wCoOerU2rP5h5DWiGwXHos3PiR7nYn/AGNpQAtDmr5mL4TESyXrLFrGUzL9&#10;2UkL7PWSzKPj4/C2pVByDkxPnRuTZSxl+xaMSROa6pwA+KNGRBw4fhb5W1oqQKRSbN+XY/IVXyNh&#10;bUMswE1WWGMIxlYBuXEBvV+L4tDwCTY34sdahMLvZFukkiLlIkChX3J/NYbHtxctJggUNiSzLdha&#10;y4wx4/0wqIxLY9IO5Zzy4/Oq/BpDFrdCtUv2p83WkalNBXhqTIY2MdlmK9wxhvfv6l/FoAs0xvjN&#10;ea/RaSzH2a4gMFRvzP8AqRszEA+z5uPy/wB3QBStgsdi4ZUy1+xfxmPlM0kMDnmFjAVDty2WTkeX&#10;af8AwaEA3HP4Zja91YxPdo9pZrFx4ElkRLGwQqG6syfDzT4NMMSoF1Ehn8lkrvaqQskEFcxgxspO&#10;xlkQndnXblwb0P8ADpTqA7RwmJjuxxrLL2snD9XjHcKqG043eGRN9kUr6lX5fg04Ay+EsPD5FbvR&#10;z/QTVlPen4+k7MVZCB1j5D5dJCCW55XKzV7Bgqyz93sGEBdt+qE/xN+LSHIXJx5X8y2I1nk5qK8Z&#10;2Ahh9jlR+IHTgQrbaKOOWvlCYXnKFFPVpjsd2BX4ToAyzRRzTS015y14+kAHVkI+wno2mBXzFFCr&#10;xZZlJDg+zTQBaH/zyKV3ZtxxHu3H2aaA0EaT8ZZo5VB3CMSAq8h7lP7NMZV2X42isShkc8o9mG6O&#10;fm20hkZIlYdyGKRHUducsORVj05Aezr93w6YHyrPzaBXjsLvxDN0JIG/sbYroCTjRwpMqyQ9yIgl&#10;RFIepI94G/FtAHGeMkLBPJGzekBiW2Hs20CO1O07guRMwDRlAuxG49vtGhDgYqtWnjdJl4ICTESN&#10;mHu+LQSbjxGWjUxguXGmL25lr1q0XEjdAdntMwHFR8SOPm1IQaCjQwNG9a3hszRylGE8XBBM7jeX&#10;mDuFZCfTx5aUoZReV4Gg2IavGUCIxkszrKjmvudo34L6uyW/m/h5aSYGGxuDs070Vy3sK8DB0eMi&#10;QPIBui+n3E/N+HVIlnoVbxnP18amUrQJkkV1FjmVKMjHftqRs6Rg8tDGjtqh4jbxptTo0Fuuxjnj&#10;psZY19W6LwYcz6Txbj82plDgQ/psGQpYwVpYhTi5TQWJuRWU8t2iBG/abgG9MmnAi2erhzdxyzNM&#10;9Ti9qYxvtRaDufkpCVCsqrv6+7610AHajmGy2QtRlXrUGNmvQZwZ0WTiAyo4/Mg4/Hx/FyTRAFX5&#10;pFVgwmQlhkSi95FM+OiduKyFtydmG3Mj0vt8SaTGZ2lew9/G1oslQsVJK6camYqEysGXqoki6Ex9&#10;PiRuS6bU4Mk9b8U/XP8AUXCiLHwZnD+VY5QFr2bkxrzKNtwkjScJVb5fzef9/RDQFnl//MD5FMJq&#10;+RyFWiFVWbH4AGxPIG9q/VtySL+Lj6tTZsZ5xPkZPJs5HdyMJq4mo29WiGLly56vLI3V3b5n+X5d&#10;KvXA5O+S3kXESqkh67OvuPtI9Q/Ev49XbERkPAfMcj4j5E+ZpTxwz9iSAiZWaORZNuSkL1DdOS6F&#10;gIY8l8/n8ltra8guy25YYykDRxhCiM3Lj1+w6SW5TKupmMJz7S1p5GPzsyqNvfv9mqEWEubSncai&#10;Me6yxx97mXHwMgdSBt09J0SBqMTWly/6V+RmB+3ZyNnGrGj7KisJpUK8v4x+LVRgSeYV8XEmbjxu&#10;TmelXEvC1YWMymNQdmZYwRz2+46mBmtqfpXlMrkNvCL39apwje3fZGofSHr0sCU+joPj0YaAWdXx&#10;P9bqlOCzHcsV6k6tJUmkyAiSUKeJ4c3UNtty4/Fx9ejkwgoc1nf1Jx1/6S1mp7FkgkitaNgbAeo8&#10;omI/vafJ7ihFpV/T/wDUvJ+Ny+R2rhgxj7CqbFgiW1YdgqQwxe1pHZvm4r/Fpy9wLrEfoNby9OT/&#10;APLghylJ5EztaeIxR0nVPyo5ZWbi00kno4D4fi0mMsT+lvjXingj3vMqZlz9mbanjY5yJwBsFZZo&#10;mZO2x39zah2hAkbD6fBt4tgbPi/jeOmy9xmHOzBvHWenHyDQQzOvqLn1Ny/Nb1+rUt7DSKnCf6lz&#10;GZfyPJZaT/VEGMsXMRVWAirZirownqHqBFIjD82syfIrr8WhKcdRsXpeJeQ5u7jI8gtdsXQgNu9k&#10;1AhqwC24mfuL05usTMqRx/G/9zRApLeSXIn9Ua9ezcez41DGF8fkgkdgmOkKxLIrx+t2gk9E0cvJ&#10;W5aHmM5N5VbymTFXhjqHjeUjuYPBB3aL6Z+ZRZWI3UGxIvq5f+1oWIMof9O1/H/H0wnll2etI1iv&#10;PFjo2a8sC1i31NuNRt2jOp4dhfQsfx6qIWIgnnXkvj0njVTF+KZhUxKxLFZikQRXrBVt15BgvcjV&#10;C3GPl/CmlII1mO8UxmBiwga3It0z0bVHByMHghkkmDTSxx9Wj6D524+rRaEho/Rl1ouR5EBWYq3t&#10;29v3aVmUjvOJl2bY8APT8wH2g6WAFbNBe5sUngRWbePkjOWU+8nfWbTKJwx2UcSrJCxXpInZZSwP&#10;uVuXQ6aQg03ETKzchIV3UKB7BpsYeG5JIGjdSv4G9p2+/TViYFCjJZhaW6w6/loqKvT37nruP4dT&#10;rmUDm/p880k00AZoQUjd+WxJ92wPw6TgFIOpdoiyFhikR0BJ4nkq7+3YH2rpK6kcDYtRkPM8SvMm&#10;5IccWH2Ege0apWFxAyybK8UK1Vhl6yEOfUx+wbdDpN7QNIq1SaM9+0RE6EGHhEZXIHs9Z9mskoxZ&#10;Yu+ekltRr3WgsOTz/IfckdAPTv7vxaOeIcS7irZaVxHakX6cBXVyjKD9x/DrZJ6mbaD2q8s1YxrI&#10;qRqQux9/2FdyNFlKEnAqsbWCYWjlijgPVzIqhn+3oTvvqcygRrlGZA7OUIYqzdev2fbpQMLchr9s&#10;EMqMw+Hbq37/ALtOyQIT/p1z/wDO1f8At/8AXqeL3HPwf//Q9LrZ3E2ByWZo29nF1K/9uvmldM9t&#10;9dkdmSrNICe1yA3E3v39o9S+rUuGClEpLFqvxeWdbEI+WwN9vs2ZfVpuzQuKYSHP0+SpIPp59x1j&#10;POPr/wAWmu1fQH1MslyAUlwUnBXqBsD1/bvrXmZ8CcM1Wz1jJjIPqRh06/8AbpppiaaCyVru/oZJ&#10;I+vpbr7Pu1XGwpQsIac7GOSNY5/YVZQAf2amE88xy0JzeP4tWZmgKHlvum+37dS+qpa7GdixcDQu&#10;u++2/D3j/b1GkutQHNlZcoZqFXWoUmBYFY5Nyg+3r7dZWpZZFq1XmcoXsjGrLcx7xbEqWQ7p/eG3&#10;tGnVtZoVqrRjiX0KlvVsRyIIBO32HT5E8Rd7cAnKRSRSLvs6q3GVT9mx9unXMcGO8/vzDAZNakhh&#10;siMSQyk7PGVdfUp11+vmZdq+0xV408JWoRZIU/JPGPIK04w+XaNVs0J5dxIpXchuLnuf+62vYk80&#10;qHw+YimsYETTXaviUM1uO3J1FbdFYliS5WF/8tOWnBJYeR4C3DXZsjjTnMrmMXHkYmUyyWaAU7CV&#10;FTb4l9X8K6bQSBA8ux/idCzUaplaPkO1ZLEkjTWW5Hj2Xi29Xb+Lk3w/FpYgaR2t+YeXmlc8iAse&#10;NUCmOtpHDXhguqQrIgcnuAAeqRvV+HRmwgyMF/y9g/g81uvZwlu/B9blasThHd5B6jJIFPx/8WhS&#10;x5F6t/NeNecU/ELlKGbF4++tmrVsRpE8sUgaI9w9UcSLyf1+vS1gNAGRxVqPyW34v4+VbxTIZCEU&#10;42d96006ESR15QCxgCeiRPw6fwEwJ4zwOK95jk/GPJsTWoy0Kks8EEKik/KOItCFlLPyEm6/mSfz&#10;NGA+Rm/C/wBPsHlLvbzkk1apThmnyLwxcJ04DeMCIc+XL5tJJFvsayY5gP0tuzZxK0eNhzjfTJlI&#10;aUdx0jsVJD8CyA/lS7fK/qVtJVQea27FLGC8bs28hmqXjN6HDQSKkldnDQVJAe32Z5SWYbyjj/H8&#10;uiED7G9TZ46TEqcxPU8WV6Rhhu2cdQghnij7KESSN3xyhh/gX431UkuzKvEfSz+L5mhia3GxmrCx&#10;Sz267w9uYDuR1a6xhVjkfb4W9PHSbwE8xP8AUbJ3pfE/H72YoUYrVSSWhXuxKyWk+mI71azAPyiV&#10;5cuatokUGExEtS1mkiqNvzjfoBy47D3HWlSWekTYhJv0TzFIuy/UeSU0aYjfotVz7N/u1NsARhyZ&#10;c545cz2RsrJdUfTBFVUXt1YgkfRQPl0vkcmcoRPXPsCtuDsfduPdq61FJbwTPuo5HgTuy7H0sPdp&#10;8GHIaST1t73I9HH3Nv10+AuSPmZ+gbbi2xLAddvf0/ENLgw5B2t2GcbN3VAPp9m4+4fZp+KQ5BEy&#10;2R3ULNJsvsX2jY+7R4g5HWuzM6OxZpWHFi2/LYfa2n42HIGt+xzKQu0aN8aFm2Kg9NLxMOQr5DaZ&#10;qEcvdZ5Y5Ecv1PEKRswb36H1hyNthMs+TpB0kgrSlnjYTOAJFI3VnXls3cPxLrKGUmAzMU0y1Kqm&#10;CKSWMx0ZounY7a/mIPb7jzTUurHIGhicIbwLzW7sssgjnnj6QJOAC0nX1NHv/wAWnAi2uRXMfgGe&#10;GvE+UkkEk0ZYiWWKI78kkB35MD6fi5aTQ0VViOd7dzI076SY6R3tXa0SgMrLGu6TqfbJ1+X5tOAY&#10;TCWxLYuU8dDVakKzduSyH27rkNGkqHqOJ+X4dOALGbL3RXE1mCGNKCf9TVrbCKyZQVki269Pni5f&#10;DpMBW9jUuVbGSw8cUUkqxzV2tSLuPR25fYfS6r/93SApbApT+XUK1ICxHMkLZ11AO6wnYcuXRtx8&#10;T/OvHlqliItpsVGXtWoZ9p6DkzVCE+leCTcKItm58mH+5x0oELTWoMZdqTXImfuRPHBjwNwzHYRy&#10;Kx/l8fn5fNogYpkZcvlKn1c0ENKt8NmPdPQykgcOQ5sX/FogDH3+cVn85+TncxnYLJuV9nTppAU9&#10;r6iWvHYEfGEHj3R1HL2kH36tIAMMzwvydN5OQbc9G6H2dft0wNBZZ0qV9lVUkBZoi3z+89R00DQh&#10;FFLOJJvpoZY3PIwo6iQH38F33PT4uOkMAk0XJlWd6zq+xJJKgA7joeo46JA+Z2KPLMIpnYsZASOf&#10;EdNw32aAIxGCOTl9NMsgBBRDsNj1Ht0gJAyWWMySd0xfEhXZgN+h66ciZ9NYsyRtJJXQr0CzKACC&#10;Pt2950SMbpzrNIkSBuy2/pfYdSPZv7Pb8GgRsvGxVt0ZYwypPF6fe0jqeu4Q7LxHz/NpAW1OzNBX&#10;vxTWFrSygGSpG2xEiDirQq3w9PUy6kZXwVVxuTuPj5Q9+SmsoWfYxgTnhz5fMOfy/DpqpLZY4Crj&#10;YJ4sjEUiW8Hq5ChLEAhlI2Gyf5e0i/L8r8l0ZCY/NJS8fxsq0WaOJHM0NMOJGG5DMG2O/FfVw/Fp&#10;MCrrUMhXdUqKlyGRpZePLZzEy8lKsdupblxb/Bp5FDOJgx6Y/Jw1JfopLUUZRJAPQysGdpCfSG4/&#10;C+hAVuSyM+Iw9y/Xr9xbwNBo5/UkYHL8xVHo/NX/ANl9AmW1ezSlxVadWkmtSla7wu27oioCuzfF&#10;x3+HVNCTM75mlWbCSTTSme+7DeXl1CRtsqNHt6lQf4v8OpaHJVeMXmq46uSocEsJEO2zJuRx/wBu&#10;tYJGGFTc9yFJGXfdnjViVP8A6dTxHJJDGpCRKF4eqNl9JYr19ns30oCRj+pTqOvoRtyCB039/T3H&#10;RxCRPIWo5qTRxrxbckP7d+g3Gx+Eg6OLHJjZkfr7hvvtvsQPeeunxECBK+1d9xsd/v0QAfGVjZtM&#10;nXYRktx9u3s9ugJNj5XZTNWcf5BXkpxvNjYKuQqVQ6tE8CdjqrbhZDHHGzcT8WkBq/GWqv8ApNlK&#10;dB2XIxWsUJrJ2KLM9qV4iFb0kceP+LV6CMnGnjtj9QIVyDu2Jijmmt9luDLKkbSSEMfYvdHL+HWb&#10;Yz1LD3vDshgs3Pjs1boPZrxJbjt15e99LNKrMJZUJ+rabb8mb0vqJGkFi8qxGJnu0xJFnPE4F+op&#10;+NWhNHchMEYdrcBf1we1+5Hz+H1L6dKUhlclzwFfCshfreLXTHRyVeSwlqyEngmuqTBNEyqOEb/J&#10;/lN6eemngKCxzv8AoTM+N4e4b2ZlqrLYmtY2KCNrZsxlY3YlT2I0iI4809Pq5rpWaY0c808vgyMq&#10;2YsJt4fUnRfJqdmQRTS5Lt8I3v8AaJYen+V/kzv83LQ3Ihpsd4PT8gSaTNVLvi8eNifCU73dsGF2&#10;IlUclUqsfcDJ+Y3Pi3HjohJjJ5m1+m92SjerNPmp8pvBiMFuorVVeQLIFZ15xduY8YuOm4DEP5Qc&#10;t41ms/m7E01NXRKVLBbF0NuzXWIP3PhOwX+anrk+fRjiIp8fk/K8t47l6v6gWZ8ZhMbWWoFhi7Xd&#10;mceiMSfy3ni2X5u28baEtwLHwXwmHE+Py5OYy4/K41JHJyYMdZBJsVmpvuUP1EB+Dm69/wBemlCG&#10;2UFzJ4ubzLGs3jtaytpFnkvQydgWfqd1gmtVwTBz7q+rh6efH4dLNksFfkjx/wDpSsuYkpXbUtoW&#10;7WYrcmQTOECmL8zeoT+V/FoAsvPPH8Xkoq62KbYvLYyy2OxtGcp9PahXZphGdi8NYfFH/wArl6H0&#10;7AgmQyNGv5zjMnJm6w7dWtXNMO6FnEgULXVgecSr/mu3q9Ws7rUpH6ltNzdzDIjF+gCkEdfe3t07&#10;FIVrmftyM7JLt6dlUqw26ezruDqFJRF7BLJGI9kX1chtuNuu33b6UjgCuSimfYNGo9uxlTc/buu/&#10;t0uUhAeSVyV7ac5ZNhF6gy7e876ciAWbEfQRMySE7uykkDb9mk2NIEluKOSMSNIFBJBEbMVLe9vT&#10;x20pG0M2ZpVqq8ckXJSWlc/AVPs9ns1TeAkVzqZS1l5IxAoBVkYgrt82/Tf+7rNrUoYx1k3XlaOQ&#10;MV2Lx+9lHTcb+7VUcisGNRBI0qxEQOeLKpHFT9u3u1UCk+khmAYfUcJd+W4O6ke4/v1LQC0lvm8c&#10;TzLWcE/VCRuKFR7SCTpcioC0GhLfVCZ3qHcIo5cSo9oJPt1Vd9CbCslvH9w78yo6jgT6h7gd/s1D&#10;sikmdiy1WVjwUry2G3Tc7fb10LsQcTk+Qp1illAJA57cnIgFT7fZod0sQ4scSaxPJ3kqK6EbAuVG&#10;22rmdCSf0zf/AEsX+6miAk//0fX2lxU0jSPCkoc78l2Lgj2+k6+e5Veh68WRJsbi7SpJAyrsNvSe&#10;Pv3G+h0rbIXKyzK7I+N1pFINl4lYAgr6gGH4v4dZ26luaV7XsJxeJOBvFMk69eLe/wBmkunYt9xG&#10;TEPHGwaOWOXjuHXqv2cht16aToHMSmsW8bcMkzNPWIX17lWUAfZ8Opxqy0lZD1byON7QjExFdl6F&#10;/jB3/EDq1fH4IfXgM2LckisYpRKoOxLkkkfcQOmm7EpIlUzWSiZQHikiPyO25/Zy20V7bIVqItor&#10;GMtJzfetJxO7Ifd+7prZWqzKGgU1eaNu5VlSUsfhZiCR+7cHUuuw09wtW8uyw2YRGx9pUhgB7R+z&#10;TrfRiddictSBwd4xs23LbqG30Ook2VV3xjF2GEjVwsqfy5VOzL7+mp4ItdjR595lgKVeGa1kLD2M&#10;eJ447ML/ABFHkUFA3s67/Nrq9auMkd1pqeZ5OnnkxFmmMPXs1zYsHFrDN/8ALRd08hHAo5bN+KTX&#10;rJYHmlrPdzWfwNCm1CCkIV+os52GUlZYWO0cF7YBVTmq8efPh/DqnLJQynnHmkGaTzX+jwUp5K0G&#10;Pipc37V2vB+RKtYfGzbH+HjolrEcCWQh8TnvYuTxKzboW2vS3bWLRpJq9WPjyEUUKg7vHx9fq+Ft&#10;IAHj3j2J8xsZfGUZYcRlb8rWq08pZIOCbs9Vo/aOX82N/i/FpVUg2Kf06pk6EeZNu7SrYessfkDy&#10;Tnbmj8IfplAP8xh6PT/FokTNOuSXzHxXxc+QZEzXKeYeO7emZEK1DHvykkIALJx0TOYSZS3j8hTy&#10;D3rWUsZHxuGy0Vi7XcpCpLlUeLj17aE/Fx/h0koGbuXIeN4D9Qri+V3z5B4dmcfDDQy0sgsSGsAo&#10;VRJF6g8UnL0t69OccRCHmHjmP8azVHybxCxAfGc5aiqKlaQySRvx358HZy6SLy7qyfC2hqMhgpMR&#10;5bgs/Xp+J3IJ1SxHJRlrRuY7QI3nE1j+SqxA/nRP6ePwacQ8AOY3JeIz+S5TD+UB8UtuSx/V7H1H&#10;erWJ3Xeu0ix8V7MDjlEyLolagZvx6vNj/HPJL2HskyyTQ0RH3ZJU7KMWlmd9l5huHo5fK+jTATzN&#10;Ett/MKOWr18ccX5dB9Pfp9ucJE9lQEf0uSvdePqmlM/UZg/1Dyealuv4pkJoJWxvGaVEiARLciby&#10;u8g6mTY8fwc9MUn3gHjWJAq27TTGzaR95E+UFtl4qP2erW9UoJZqPCsmuTpZnxp3eVBmFsx2iygM&#10;scMkW3X1mRuX4eKquhKQZh85kp8M9/xWgIhia0skIZlV5ZA5DFjJt/u6iMRle7lyWhHbTcDh8W37&#10;z121skZsdhkAZe6oePbiGX2g/v11VRDCrtyRnQAb7FV/F7+p+3VQIG03PkHADe1VX2dPd+7SdAIC&#10;fY9F48jtuD13P2nbS4ochEslTsyHfqpA9zaXECbWJyVVF3VD6m35HcdR/ZogZx5nKg7ciegT7vby&#10;20QEkTOTFKoIUcSQpG6np79/boaCStq4qiJiOIdXiV1Z/YGPT92oXXUOTLBKVdQAvOTbpvybivTb&#10;b29DqvEg5M7HVqIrBY2DEbclZhsR+/S8SDkyTVa3p7ncG5PH1Fivv6ddHiQcmQ+lrK5PaLGUDizE&#10;hiD7D7eujxrYJJCnXVCxUhidjs53O37fu0eJByZ3sVQGEiN0PpG5PQ/cTo8SDkz5a1UKNkHFOixj&#10;kDv+46PGtglnwq0wVkFdfWSuwJBHTruN9PxoUsl9LWI2ELMmxC7MSBv7/bvto8a2CWRkrVxuzxNJ&#10;uD1LsSNum4O+lwWwSDaKmxHNWcD4QWJH9hOl40PkxGzVpbEGEPsehXff7iOupdEUmVdurXRTxTZT&#10;13HwnfWF6otMr2JaQA+tnPEqTuf7TrMo0eQhTsonqEYHGJm2LB1G+7A+zSZSKsLOFTaCGR29rRtx&#10;kJB3339obfQAGaQzrIZOSOD0eQA8vxbsB1bSAkp7gJljhn3Uex9mA9nIEaADRRS/lwvO0RG4DA91&#10;eP2dPVtpgRiSThK0Tw2Y19bRv0O3s9p9XTQI4ixIQJag7YHIGNg7Lv8At0BI9RnjEbszPGI0LKzA&#10;H29Nj+zQND2BmiavPHNtM8RUjYsAQd1PHbbW3TVWzM74Ds5ozEs9Ze4SNmZ3932dfbtrp8S2M+Rw&#10;xUAdliIKqFJ5yKdh6gB19x0vEtg5HSkM0qSBn5hjwcu+3X29SejHR4kHNkhHAjNKQyp8PMO5G59x&#10;O++l4VsHNnbFhrCxLJK/GGMRwgu/oQdeAO/w6PAg5n3fmELVhI5rz7d2IsdmA6AEH7N9PwIXNgRI&#10;I4WqhpREeIeMOxX09FOx3+HR4kg5s48kgHBbEir7Ojn2qdx/YdJ9SHzF5KMEwbvPIze08mJG/wBo&#10;1PhQchrjEsSokYQL0VF6bAbddN1FJ8XTcenYb7Eb+zSdB8iRuOA6oo5ezdvaCPu/FqfGHIAWmUFj&#10;KWdgSY2A23/w6tdaDkRW1EQSyGM+8H4lb3Hf36TqEldYEQJZkUsW6sADvqLIsS7MLv6AR79gSRsf&#10;26mBSRx9xKF4zSRiTkhTjv0G/v1LqNMPhYWmuLXilVWtOY0WTcBS5PH2HSSG2bmlKmC8d8g8WvSB&#10;7eQv4horiA9uPtNIfWp9XxH5dGGQyn8w8fu+P5lcxLNWnsRTh2rKoaF2Q8iCAduLD5NRZAbHxDz6&#10;KPA5W5Bicf8ATSND2MYgaOwZ1m7g9a8nkhhPr5ens/3NRYaNjYzVSfI0PJPFPHks5ryehYsySX5n&#10;nRZoB2rNeCBvT3wg48d/XH8GpfwOAE3gmRn8wx1HF26uGwuTqqtjHBh21IHKWCWIq+6tJxeqsrfl&#10;+pNVGIpIT+beY4CDF41kx3k2Sr9+rejjrrEK0L+havNRGjyzqv4eTfBpYgWEeCyGYw1yp4547To+&#10;MTdp7T3JZKNu7JG3McJm5qjRP6Yefob5dN12yEcgyeAyn12HxFZMTWq0VpWa0VSY24WDHeC3X9Rn&#10;gUt67X81X4smjMcFNkJv04iqRVkuvdymNgeGxbrIq1ZJJm5gSI5EoZWROLxcXVl5amUPE0udpZTA&#10;ePUM5U+oFGBHlsU78SZZoHaEFZXVt2SOw/zN8GrYipmydfzPxbHpZt2KVWYTxZmGxIsneswRieI4&#10;+IAo+5/5fpVPy29Wk8UB9blxvkniA8YkhalaxNZMktU2u8scCgtzJY9tvU3F6vFWi5r6tS8VAxg3&#10;fA8Bi8LfyWNXC37sc0tPvCRzSnToTx260bEh59qT0o2rUCaKHwS3XyURYYybL+QfVC5ay9iFJYK3&#10;5gSTtq5L+z1Rq68eXwR6SBodyVfDpc8vrZ+9JdzshavFkJZFb/pJSGjdIegBT/NX06HGIFH41Nh4&#10;PKaWNdDkVSvDTnyCqOMoDF4G4PykjAH5bSJ8uoYH7GirY+kiwwQJHEevEDfqevt9+qhIYvL9LBKs&#10;qgRch0dBsSw6gHWbhFoiqVtpEaJJGfbuEqDvv12OlgMFFFjt50SnEYwAW2jXofuO2kkthYkobYOy&#10;LGY4FHqVV2C/eNtNMcA5rqQAlR095UFid/uA0m4HAEZPmqs8w4g9EJ4kke0BW25aXIcCz26E+80l&#10;KSQ7lRGyko/2n0bg6Up6BHyLRVLVmYNDFFTgY+rtwkAIPt5bBidJVn4G3A8/1ySCCndEzcgRZdgn&#10;D+EoB6tVjoxStQtPHZRZHXIext25o/5akn2e7/7uqVXqJ2WgPIQ043UNaSJ2I36AqdvuJ1ndLcqr&#10;YolatHa7/wDUINvZxEKu+x93qJXbUpKcxz8FhA1Bi5M7zxezsleMYP2egdNaKCWmVv1s3emjiEZr&#10;hgVgCHkP2e3prHk5LgLDcsTAzLWr9sMwLHiH/Yo266as3ohQgMnYcPbtBa1Melo1QF3Y/cR6RpfL&#10;yH8IsbbwJXjihVHjI24noCu3s3Hs1rZ4EJFd2sd/9Iv/AOOk/wC/WcLYvE//0vVpazIxFiB4gNgJ&#10;IPzEPv8AaPUuvmnXc9lW2FRhckrLJj8lG8JHqgdCy/t2+LS8T0ZXkWqIirno2lRmRiwHbdHKqdj0&#10;IVvf/DpcLByqKqfKVnUywc2RuUci7K+37vbvqYuV9hcRZnIRxj6msd9gH5rt7T+Ia1XdZLFGTonk&#10;GTLYW5BuQvxHcIyk9PbuNX5KtC8dkSEOIkUoY4mT5y6KNv7NH2i+4GcXSY/9Ose56ARNsdv2b6XB&#10;aD5PUBYwCsnBmZW+InYA7D9uk+ka7CsreLMHZ6tuRJNt1XY7nr7/AOHU16dmaPu3RO541l4ikySM&#10;0pb1yRtt02/CemnbpaEu5BxLZr8Y7C8iSd2deJI+3ddGWYsHkIA5ivO80F/uQkkx15RugB9wZeoX&#10;ShrJl4PNDb+RWo4t7td4H26yJtKv2fL11XJ6mb61oef/AKk5WtkvFLtZiI2eaHZkO4BWVfUw9o21&#10;2eo5Zj31hGN8ixvkEXl9nBRo6XK1BeVqu7IZoIAHln4Mdn5fCn8OvVWZ5xnaDyZS7Hj5MrNjcJan&#10;jEryErUrKehWRFG0vs/3tVBJoEy9vBeSYrIZPILk8NRmsVCYk2VoGJQS1mJ9UpQ814fC2jIRW4yt&#10;axdC95H46e5Rxt8wVVbmm3JG/Nl5Hl+ZH8v/ADdGkjLSxi6BowNZnjwa4dHtzXI15L3p4g0MSWd2&#10;7szk8Wj+TSjAZXYYZ3x2vUvRvWuUfLYJo8nDYRrkSRKwG0yRkMZx8S/Dx0QJlvT8IWx+lfkeQfvy&#10;W470D43HxEL6SSObwAllRg/w7+nQ1gI7BJbo4SvgoLcaQ7WKeYivRCtJQkKh370p5egMfSvHSeIw&#10;uKqWq9Wx49hLGLzWAs1ZJ89dDoi/9Ofak7g9guvw8V9WhIBXxDE+E+VXMpDBXfH5bOKp8VoopEEM&#10;kIHNeTERyO3Hg/4lfQoY2V3g/mGR8PzFuvkwn09V5Q2Oh2eF5nVkYKvwe0/D8vwaE4Blhlc7cqDH&#10;V7eGgtxZqrJk3ycsImtl7QKmeJIhtEK6xeiP+HTAdx+XzXiWUylrEw18549dp1bVk2SC11pv86M8&#10;WXvxt6Wh08UEFXk8BiB45kcjPZlW+7nIZrGRxiq0CoOVYIGK8YS59bR82b5dKEBlMdRqXpBdszDm&#10;6d+aQklGXbZ0k367L8OmkhSW/i4g+lH0wP06bCKIBiApbo3c39HHWqJD4/xi1UzL3ZshIsGSnaZ4&#10;uCb8yfiL/KNtAGC8stS1/Lsj8MkqWTyDepSygAbb+0anUbEo5pHRnU+/diPv937tbIzY/DYUAOfU&#10;o6HY7Ebe8a3qyWjpkKkAlgR8I+4+zf8Abq0yYGFFd5EDsEjbblIQSACduXTq2tMCT7lGknFWDBW4&#10;806hgD7f36mR4nJbMSSFkBKH2D7x0O50m0MiLZYnb7w4B49Pv0pA5HLWeWN7DusC781j2Vm39nq/&#10;bolAdnfCiB2i+qcgb7M6jZfv6dNJtDA1pse0bST94OoCoI3UDj7/AG7nfbQmhQFls4yNP+le1HKD&#10;upkZWRgOnq2+3T5IIOm2SrKrnboR7Ov7Pv05CCZsSOg67EHdeY6j7f2aeAmS73Lcsw3UEbKQT942&#10;08AIvZUBRzBQjlseu5HQ6MAOxXY+XqPIHf8AcPuOlIEmuRujKD8IAG59/wBuiQBveK7ksGHQgj27&#10;gaXIIIDKSHcBiqncADbp7+mlyHAOTIjc7cjsNh7j+zUtgCa4NtyD0IIP2f3tEjgDNYZ323VV+we/&#10;7xrNspFdZn5R7bgL1IX3bj36xuzRH2IiSXIxqSVOxYkAN0Hxe37tZlFhaED2HScuqbcm4ht2BPRg&#10;By92pZQlYM4YtKyTHoOvpK+r07t0J2GkwIJNJEzMTIIzuFRGWTjv067+3SkAbBJizOF4L0UhTH+w&#10;n9unIHVhgXjvX5s253jl2P2bbaACRTyRBVUyRFTs7EcwB+E7ddjoA5FarxWAyQxSP7EkHLiOX3H3&#10;6BQWM04FNntR/wA38oIG26DqW3/CNNsYPC8IDHKswIsFkZeo6+79utOq0EXRYSXgUHUBuZU7faDr&#10;sXYYNHWvlmA6ch8HH2bDT5C4nPrkKKB0I67+8k/do5AkdF1h8DbD2lG9h6bdd/s0cggiL0gHFeo/&#10;b0/b10cggnFaksTCOSda0bAh55AXAPtAAHXRyCBoQRMdzlomA6dYHB2H7dDa3CGT+m5x7f1WBk/E&#10;YXHs6+k6aa3CGQnIgKyi5Fb5Hg3BCrAe49ehB/4dGAwZnHtDDf3SewfZ7RpYAfGUDct1I9pHs/s0&#10;xH3AcQ5PIyDYleqkj3H376IAH3F4jix2B6bD+3QBCVoxISTyXY+32bfZqWMrLjglmVfQT0A937NY&#10;WRSIQ7cd336Dr/69CQCVniGRlXYdQW39v7tSykO4FkXN0JC2xE6kgjfp7m66h5jNt5JRyVzPQNHE&#10;tjH2GqPanBCn/pWIPt9Q3R+PH8Wp1LZZ+aQVsgmKhYNIJ7liGVIx6gDHtHsCP7vp+H06VxIpf0eX&#10;K0PObGNjoi5kY61pqdKU8AbKRHiST09UfL0n0vqUhnq2GrZds1X4+SUamUMXdr4AV2rtK1pA08UR&#10;Ulq80hTtvx9XL4dSMtIvCKmZzeczOU7mGgy7I1GZLnbtcYgolilrdWZ4WT4/xevSjVgJVs7JZwnk&#10;LeErLVu0rNQ5TMSxpLLPSQNGZ4IjvuwZOc0fxMvqj0JysBQXufzXmOK8Re5bs4yvBeWvSxUMkIjr&#10;mWSQbzTJIW2jaMcvUvo+VdU5gEUpuv4/+psFKxlYvH8xkasDX5cZGbFV7rnhCj8/UK8sfq9HxNpT&#10;DHAbNYvxfxWnf/r+BSevkJHmShzLbXIH7jNWdAZo682/cZW9Kf3dS4QihxdHyy15JQ/UTHXTisHn&#10;EkluWJLCLFAIiUmqyRv1niPH8j0erlx06rUGCxPkXh/9WnuY/wCpymXFuWXxWtJBJFHHJ1KRQhTw&#10;27nqk4r6vTy05QIRy+V8gp4GzP5PhIIrmZnU2LcEa1bbxJIGZZ4x0Cs3p+VXX1NpP5GP37ni+cxt&#10;C945LPY8snuwxfQZeV2+jg6oa4MwVHrlePNeT8l46rDQBnz3yvG0cXYapGwt5hv6fesUYzHB9RUA&#10;D2IlYKzyR/Bx+ZPSuizEkSwmEtYjG5ilLSSx4/XotZnzG4ewbjRbxlGb85CyvxarMn5P4tEAzPy5&#10;i7Q/S3AvVRqAmtTJO3o78sew3ZHK846vL0svw8/m1Fv2gsz9bQ3Q9SBl5pH24WQ8Nzs6A7D7dS2a&#10;QTkCOrbEydwDbcbEfZt9+kxgZq9xS9gSABUP5K/i9m/X7dS08xpnyLOIoyQFbbdoyfefuJ66ACoL&#10;SL7m5e0Eqqj7hp4iOwRTqCwChh7SrAEjQkDYDI4nG3wEv1IZkXYqCd2B9pG4I6aVqp5oabWR9Rix&#10;ULSVqatBEeiMjkKCB7F6+zRVrJCaYwRLHGDJZMZ5bo7sGI29h66qRAbV6tS5tPZRnc77bqOJPv8A&#10;t20rWjMaUiMWdpzhV+tSOXYguXU7r7t1J1n5E9S+EAls44l1N2CRh7Ecp+8aUrccMFHk6ffK84BC&#10;h+AIvUfZ00lZD4jTZilFXeOrMv5nUdoAe337b9dVzUYC4MSlvQRUy3GaWR/UJljIUn39QNZOygpV&#10;xKKj5DVr3SJq4ts+wQAsH3/Eo22bWNe2HlJo+vAuocnFdpsssM/cHUII5CT956e7WyvyRHGGRNmh&#10;wZS8kc42PaCSE7D7Bx0Sghkv6h479jf8f/u6fKooZ//T9Sl8qoAbTwsV5ceUB2Ps334nrr5rzrVH&#10;tLpYWDJYm2qyV7OznoBICHH3EafKr1JdLLMbGSMSmOeNpE6DkBy6fu1XkjMnhsE3rz7/AE0q8uu8&#10;bfF+0b6rB5MUNZnwkuwoS4LKR15gEH+zTxQYMClLCzu0r1Ejff1Sxjidz8xA0lWj0HystT6TAIoL&#10;RWGcEbjl6l0Pp2YLsKe743k2s/UVLsQXYL2ZVO/L7nX2A6xt0PRmte1RDQKCr5NU3HB5YSd2WKQS&#10;7EdPhbSrS6B2oy0pZa9xPOuy+31GMxttvtratrGdqIcGb9IU7hdxsWHQ/v8AdqvKR4wj2oHGzxgp&#10;t0ZTy/2afNAkyMeLoToWjA5t16+zf9mhUq8g5tFLc8ekgmaSGxLTl6dvY84W+0MDrLhD2NF2T8nn&#10;fl+OrJWSTPSb4xpwbFmqoEmybt139vs11+nniY+w8MDI+RzZjLeO43zTG3Y5czj5p6AcsEm+ghQv&#10;AksS/FIyFuTfAyejXrVWEnnFH5NZyOOq42rO0SY+1XSUrS4mGSGdAzvw4hu4nw8vlblpsSL6r454&#10;/nPIsnB4xPHlqVbH/UYKvK3bkinEA3XaXj8L85OP+ay6oChyeJmpfp1Syth70EVud+bR8hXteoBJ&#10;HKcvXHs/5T8NTbJAi/yV6L/RmBt1Imt1snDJQyKxyc9rMBEkcwSQEJLwP4P4dFgkrsp45gcVjp18&#10;ZzmSGYhKmWirwdsOyggvEeLewsjdvTQDeF8a8g8IuYbyvyrB2LWGdmtzPWmH1EadBylRTusasRJw&#10;0RAsysz83jjeRT+TeM5GEvNOZzAss9iQq2/MzRToy8mHxfg1LjQpIuMFJ4nkz5LA+OWjLaxCWcbB&#10;J/LnnquJNlGyh+8R+YvwtpqAO1LZX9OokpXDj/IcBkzdLwoBPVkljPEKmxk7T/D6V48uPP06WgmN&#10;15sdZw3iLZq1XvPPmHtZ/FTIn1iCcn/qHKbOY5QfzVb0/A2nIgsmO8u8f89u0qGLFk0qk01Wvy+n&#10;jhp2XZXjEvJvywPTG/8AH8OnimORDyOj4Llf04kyeFxRxWcxN6GDKUjYaR40k3IeMo3bZJJP87j/&#10;AAtpSoArv1QwVyHydquVy8k8gq0jCH4btSmZQg4qesqnkzI397Q1iMyeZehXaelUjDyUWeIdS3KN&#10;/mY6cig+wXl1bFxIEL+lFEiL0BKew9faBq+QcRuX9RaMpi7tSRYU9ihl2+/2aXIIMTmbCWc3PdCd&#10;J5WmVN/Yp9g9+msyWcBj36ALt1ZfedbIljADBQdgDvy4r7eJ9h1ohEmsctuRBBXY7n2DVEnUnlO0&#10;Ub8AGOwY7bffv9mjkBz6gcWjdwORPIpokCdaIvEzyuOQPEqu/wAO23LY7aYjhaSL1uS23wew7j3F&#10;v3aABqXZ3Ea+z5fu+zQBxY5eShwQvTcn3faCB7dAHZ5N5C6V4668eLKgPA/f19jaABBu4pEZYoOp&#10;A6HYfYPfppAcHfMvKKNyfsHqG3u0wOtIQT62BHQb9QSfaDpMDrPI3qlBPT4vZ7Ps20gJGWUodhvu&#10;eXs6+zbZfu0ARWQqpHUdf36aAO96R0CkqpX077AHr+z7dDYQLvP19JJPt6+w/s1LYHTKeXUe3qQP&#10;dokCLSMFUj2jYD3ffoAg9joOKhdtwxUkb/ftpMpADIp3X2H3H2f26zbLF5GJ5En1bnfbWTGhrCwx&#10;GWWxK2ywIdkG5bkw2U9Pl1BQecTRMQ6EHhx6HZvzPZ1Ps1BQCSGUsqd31ld37in0ge5iOjA6IAAI&#10;uW4iRTKD0aNuO/3BToAnvLX6BJUaZd+3vyU9ff8AboAFyQMea9ttweLqdv3n2jSEG7nESKoMZcKA&#10;UflEffud/Z/DpjD1mZHmryRh5NgQyAFCN+pYfMBv7tEgGulDCqRhQIizAknZW267e0nQwFMesS2G&#10;maUK0ZDRcgQhJPvGnXATLC+YIbsvD8yKYc1cewb7dN/uOuqjMrIUEzAAAgH3Adev2auSDvNenXo2&#10;mBKN3J48vU/Tb3H7N9MIOdxfYF3Xjt0PUN9mgD5DsVUn0+/bpoAms5G+5B2G3XrvoEEeyTsjseO+&#10;+w6f7D00Acjtuq8FO6A8v/R0GhMAqWW2Kk8T9nU+3TAKLP5YXl1Hxe7f79EhBFbRVvTuyLuWBPs0&#10;SB817uKdl2Unb2+zb3baJAXaXdgxPp9oX/0b6AIWJl2I24qwBBPt6ahlIXksOVPUcW6f2aUjFJWL&#10;Dlt7D7dZsaG8MFGSqM52XuAlj7N/s1DHB6l/rfDCrKstuJnI2VWjDFZB0DcgPUeOo5ltFdmc9Ty0&#10;eIpYlxLerTmR26qTshUEsOv5f4tS7SAt4k+YofqJZv11WfLU64WBy35Znn4wpLKTttEvc5PpDPTo&#10;Iv00wPklV/Kcxdl8mrTRW8w0CAoLEfVVkJGwgDbcJYfV8rNx1OEgV1HNeZ16HkV+9UE9a7Han+us&#10;I8VqCvI2wsVpJQI7EUy/JG3OJtCQmQhreOwYJj4hefFVr8rDyO1dZ4DXirpvHSjBEkoknJ7nL1d/&#10;1cG08NBjGTq/p5Qr+K4PL2L2STIFb0V5nIrvHZPbhilhcvIIg/8ANkXi66ULAMTX1cTE3klrGeMx&#10;V6A8VjsGe5PEty3PbVOTRwPL6lijB4xM3+HVIRj/AA/yTLzJNlr1+NPJopKgqy5R0+mOMvsRMUYe&#10;g8dtl5euP8xG1NQEV8Dy1iPKrevQpisVlPqqQyDf/k6yjOfqVXh1CFO3Iq/39HEcmsibxrI5L+pY&#10;yjbr0vDK00+MslV+mLMrOGMh2dV5n8v+ZzVV5Nqv/oIzmEzFGh4pBcykdm5lr0WRrxtLtJXjhmVO&#10;UljluzRI78/xJy/AupTgRW+QYHM1/DsH4hYvR28tPbS7NArl0pRdrtQM1oArH+Nfxfy9P4CS1y9/&#10;zfNeRTYirlfpZPHzDXguxRxJXlsFR3rE8r7CJRs3JVVpX08Wxi1Sdcp5Zl8jOtvO4WmJIkaBDHXs&#10;2gF7bTRxENwmlVm/DpagFOdyVOiPN/J4nPkV0y0/H8Q8fbrmoqcWDxsAUiQs3FX9LsupbwljSP1F&#10;SykbYuqzRyxSvBCyRtE24JjX7NxpNlwEmsMUeSID1jZSpXcfb0JHE6hjRXzC6jxCSnYm7g35xKh6&#10;L16kNqIexSCyWLhRQuOtCTf4lRGU/tHLVY7Cw3ITW7XHaPFTvIo3k9CkL+4t10nOw8NxOPKRWWes&#10;1O3DYHV1ETbhf2D26lOdBwfLZoShK61ro3bc2DWkG/u26aMMsQFhBO92WGkyqI2IZpopiRt15qFA&#10;U/72kljgVOA6uFzDukgvUpZF2PBkkG6/eC3TV+N7ojmizajcRzK5jEaKzyBQAdx7AOhPHV8WTIAJ&#10;ZkSOJooJllXkr2FA5g9d9gp21MMcg8zjA1FGoLWgUdJkaNCu42+EjrpdlMMB0tjiJ0/GcVbQ2DEi&#10;K/ohn4FQXHzMN/t1C6qsp3aCnwLxmaukslV4bG+7lJmVmb2bnY8eJ/ZqvBWMheWxB/E444nhozvW&#10;4bGFtyVc/t33/vah9K0H5NyEWE8kilijhyEMUak837Q5Ej28NwTpLqstRu62LJ6GXaDa1kGJb4li&#10;RVGw9hJPq3OtHR6slWWxWzi5JYEEGUssinaR4+Gw+1fZ021nD3ZajVBv6LL/APne5/ZH/wC7p+P5&#10;Yufwf//U9ft4TH3K4ieJW6nbl6ZF3PuOvneFWj11dpiDeJ0oekbyRcunByHX/i/97SfSi12sGmFv&#10;Vg5qylI992j5HY7e7ZuQ/wB3UeJrIfkTzFr3fhAtWIJSFYbT19yV6e0pvqbKMWVWHgj6l5NIoZUu&#10;8029KTJsVJ923t0V7nuD6lsOR5iNpO47KGPRioO/+IapX1IfWPwZsFeRUNH/AM2M7bH7xrRdpD6x&#10;lbENggrIhIIPD2EHV8pJagPPHO0SvWSOXr8Lkp7fvXVNOMCVGorLnI4yK1uJq02xA7w5Ifd0kHTU&#10;vu0Y116o6oqTwAsAsh+b2xk/buNLBoMUIXarV1LIDE4O5MZ3B+8b+7WV6QaVciMUmZQGRSlviAWF&#10;b8uQgn2lW1NVYp8fofTeQyxTpCeQjf3WBxAYD4fV7dV5GnAuCg8+/ULzBK2M51YIZJ/qBFNBIvKM&#10;xyKVYKjbjcj08td/qZnP7KhGByVTxWv5XawmAC0IruLrVb8UZ7vC0fVIBv7HO35i/i16iPP0DZXL&#10;LiMFlvDLcN3FZm3JUkr1pV/Lkqsu0nFvUY45h624/MvDVToJIXy/j3jcXmeLpvkopVfHxLb+pZkE&#10;Mix9FlEfD1Fj6PV/L+PTcSCLDBUrsePreM3LlOxiM21oVIhGZWp3kUmNg3JFj5fjX0fi0ktAK3xv&#10;BYe1k6mJyJepkY+/VtSQ2GjjaYnaOUk8kCow4/k/zNJLEDuc8eq5DFZKfjLZ8h8esCHJW3/6cdhE&#10;EayovzcX9XFvVwblpiNThoKdB/HZZM1JKt15Mdfwdsu4DRwmTuwtMWTjM3b5/wDDpjQL9PZIsj5Z&#10;iMhUnpray8F1MnC0SKla2gMaRvCOK9gr229nq9epqJldZixfkvjdyfyi0kOT8aZsbWysIkaJESRu&#10;CKkLLw5P/LbhwbRmsRjd+t4pN+ovj17L5OxN4q9SGH+tugr92QKU7SNENyqsV59z1/4NGbAVGGxl&#10;PEeUXa00l/yPAXYqlezXaMSyUSWP1Bjfl3m9SpJ/8LRAFvUyeefyrx7yZkijHk1Yf1BY1/6ZHoDg&#10;WYH0hX4cmjf5tEjMn5DnKeSydjK4zH1MZaiBl/pqBxFeTujmsAXZeYbjLx/3dJORM0vlWByGVxGU&#10;8to1Kk652tBBmkFhmmoXEKcJV9OyKhVOSuy/E2qa1A8cvvI0k9qPuGRhwvOfbzUFX/t20iijZw9O&#10;Nh8ULcOXtJU9QNMUgQzb9TuTudAmXXj2GjyneLWI6hrkeuQ+3l7hv9+taNEtF3H4bhUZZJM0vFgG&#10;fcorBt/UG9vs1rV13IdWNSeKeLRojDK8tiRIyzIAV9xUka1VqC42CVvFfAmAM2ZYEE7gyDqPdxCr&#10;8WmrdZPCxJ/FvAlO5zRbj/ldwBuvsI6e726OXWHCwD/T/gnBX/q7MV6GPn8R323J22Gp50HwsQ/o&#10;XhqSbDLvxPRvWu5/buNHkoHCxxcH4opULlSdyOezpsOv3gHR5aBwsTTCeHAtvmX9u4fmmxXb2EAa&#10;pdlA8diJw3hscbd3MuvXdV3RmO/sA2Ht0/J1h47E5sN4VHxDZWSR2IIbkqr/ABDbj7vxaXkoHjsd&#10;/o3g7Ox/q8oXbjEnJSzMf4wAoA0eSm4OliLYTxAOV/rEjFR12dV3B+3YHqNHkpuLhYj/AEbxOPYN&#10;lpCwIJZXjKkH7ivTT50DhYKmB8OLn/8AK0gA9is8Z3/sGjnTcOLOf0Dwx+R/q0oCj17yJuduvpAX&#10;RzpuPizkfjnhDEK+ZZh16CRQfu+X7NHPr3Diwn+mPBgGAy0ocDqRJHttt9jDpo59YcGLv434Usg5&#10;5eRl26q7KD0G/tAK9dTzoHCwRfH/AAoMDFlXLk7ryZG3+49Bto50DiwlrC+Gs5Q5ILt8UrMuxDDp&#10;vt7x+JdHOguDBL434f2kSTJLIGJHMsO4mw9mw6ddJ3oPixd/FPEO0ZDmNjtv22I5k+wjoOp3/wCH&#10;UO1BqrEbHjHjgbaLL9w8th0G4Gsm6lpMXGOoUqc3bcyMzlTISBuv2gjrx1DguqYjMjGV0NnvQt6Y&#10;ncg8tl6Lv+zWZQkGkj36FVUceW59/wApGmAaYsQjLyHTo523P2+of/taQziG283bM3rHVFY9G2+8&#10;e/QEEJi4b87mrbkOvxbD7ACeugR1UPeHMoqgDaRN1Ub+wNoAJXhs90xxtykA4qu4III34g9Pl0Aj&#10;683clPrGygen29dv9mgZ9Xrd524wB1TbuHr7/tP3aEJmkw+AXI02We7FSeM/lO+yu4Y9VCno2239&#10;7XT1tRizKyGR4BS7aySZ2sN9gAzDf3+xRrXlXciGcTwPHN3B/W6xZBuIhIoLD38d99Oa7i4sMngG&#10;OMQ4ZmIysd3VWjPFfdueXxapOu4+NiI8CqNIeWUX0fzduBbb8QBPu0/t3FxscfwyFG4DIx7g7j4N&#10;ift3B6aPt3FxsdPg8QOzZWBXU+rbYnc+8AH2DS+3cfFkD4VCFZmycG49PbVwWDe07bnRhuHFnzeF&#10;QkAm/GgB3jJ2Ht/xaPt3FxscPhEKCN48kglflzRgCFI/f00StxxYi3hteOMsciVI9pYAqT9x+/R9&#10;u4oZ3/QrtwAyURMih4wPeCdvt0QtwxI/6FHr45NBsd9ivXp7vbt7dOFuGJ2HwB5urZNUXqpIj32I&#10;923LrvpQtwxOTfpzdBdYshC/Hbrt1P7t+mpaW4SxST9OswF5C1A23tBPFuh234k77aza+Sp+Clte&#10;OXavISSpuCNwN/b9moZYmw7IMYO5J9XXqCNZsqARlA944j3ay4lSaDEYYtiTk/qvpLPeUxNuQwiG&#10;5LD3dSNNVE2a79M8bmp8lNm8bZhsS15VkyIZo1P0rNxbud3b8qaLufD8EvDmunBMm3858n/SnyK1&#10;lGotkEt92EGsFTs5FIeCSLWZgWhnMar6OXH+DUOGXBYZjyuKu0mMxk9zJeKZeKGy+H7DWVrUJYx2&#10;RB7TFNyV4pPk7ic/h0wgrcNPgJctb8jt3Vp+E5FTUSg4EthDDxaNDWILP2pVb831r2ZPS3y6aaAt&#10;rNjxHyvJX/I7FhMf4xXrLiI6M6Oss80KGWu1YxDj2u66StH8XoTUt6iFqfkn6keJ4K/XiFXJzmoL&#10;2RzMsLRzIxIIVpm4/UHgeSq3FlX0/LoUwPArPG8dWyGAxQ8a7OS8pGSW5nKLgI0UIZjt2pTwNQO/&#10;LlF6fVzbQlhgJhM/R8HxXlGOhyGbMkFOdrGXoBZLMeynl21ihHbVt/mb5Pi03CYxTzLPxxXspiGz&#10;th8RkbEFqtBCCtJMdL6o/SNmBI/LeNV4p8eh4hA/5pisnkA/hnjeJ+vTCJHfa3HJynbZQpaaPdN4&#10;Z1bt8Im9MWlx0EVWLw8FqLteO+Qz4pakSWchTvKHkp1IwUswvKvWVK7nlHBKvc7Tfi042FAWpewc&#10;c+VzXl2HnehZc2KNdl2q3peIUSJuRLDJIvB+XwMjaU7jSGbvkE/h/gtOChj0o5DLd5KluGyZ5Vrs&#10;OUilzsisgbiq/K+htocCdrxHDUq2RrZPL2pMljqostLCJZl7c6KPpZYpSyRvIWXlJHJxV9JpBqfq&#10;jB5G/J49j5J4wWmowP8A9OSw9USn0g7b7aUuC4DRQNOQ/FldwO5JwUOxH4gft1KUjk4aMtechJBE&#10;rAkrwPTYdNuuwbfRxgJCQcZhukhQdFfYfMff7tNAxlDUrmRe6iSr8Tnp+zffTlIknJYdYixmBcew&#10;77bjQ2EEIp0lVplnZFGwcbkDf7weo0kxwBniss/xmaFm3KqF2A26EsDudtS5Gj5WkQbMiMfYrJsC&#10;QPtGiQgVt3pW5QrHLttszgA7L7DpOw0h5LNeCoI67ArEvpBO52A9/v1XKEKChW6s00keQaMRSD2J&#10;6Qn2MR+IawVtzTjsHlysaxx02cMI+nIexgPZsPc2m76Aq6hGs1poSr7hwBsSOu32DVckKCMheMDs&#10;y9sJ1HIFv/TpNjOrNsiskrmb4hu5BL/YPs30SKBS4+UldjykiRxu6bjfb7jqLSy6pCtarf8AzJk6&#10;R9FH2kj2Ej36mqY20MdvK/Y3+7qoZOB//9X1Wd8uj8GjSeHb8tj1O418vZW1yPaXElHevK+8h3hC&#10;nnWmHJG/uk9QdUrtCdUHqW6Mrj6Sw1adj/8AKts677+8e4aut08nxJtVrMNLLDEQL8BUdeNmEHhu&#10;fxD2rq3ZL9yJU6HJMZRtwc4+1YjHzABj+z7dLimsB8mhT+nQRtu0JQqdww6r9mogrkLWvH4Zn70F&#10;gwygHjw6ICfeQPbpPqnJlLsjMqZsZ5DVb811ykY9pXaGZRt7h7GGodLL5NOdX/hLDH2MhE5iWOzF&#10;IAOUMp5AjbccWHTRXktzOyQ43lUSn6a8ijcfy5gATt9+tP7jRi8OqI9zFPMBRnNSUbfkggp7Peh0&#10;TXT7Qh6hnuWU62K6PEPbJAfh6+9G9Wm29SeK0OW6lWZS7q0bEemaM7OCff09ui1UwVmLTPfELRvH&#10;FlK4XiEdQJiB7tjoTf8AvBC/3Ty3zpqUL4i3Wod8wZFTaoyjbeIg9CfcAR8Wu/1MzD2ZgyOcxHjk&#10;/mmfxYhliyqtGuDqwkLCjWdpN2l33LK0n5nLl/Dr00tDzw3lUVyCs1Dyiq9iDAzJSeAWTDKZpIR+&#10;ZDOVeSWNtubRfAmm/kA9bLYfG1fH87Rhr3szjHnTI040Lz2ce6cVZ9w0diaAfzG+PhoEVVnAY1/B&#10;2zGDvB46+RebJmM7tBE6hqyJEDy4M/xtx9HzenSjAclr4/49hfOvFMjWaaPH+S05kyc+QuEpHPHI&#10;vAheJXbst+ZHt6dNKUIqPFsk+JyeUo+QTrbwWTLUcjPxLNIhYATxE9WdFHL5tOvyBofLsRcxePHh&#10;8MtXyDESy/1XxfNxOj2IqquospKRtym4cVTf4dSxo+zdfPTedwXUmx1eTCMLNPySCv2jYiCArBIq&#10;MRYYfD6l5cvi9OhpyJI5TyuEx2Q8sfMT/QY3yhTVj+jprsXYcu9FByPbjU+p25/zG0AAh8ZxceFz&#10;mAu22fy3GGnb8TjtNwSaJiCwjVz2eMyt6k/mL+LR8BJ2bGYHzXITV6rJhf1JjvS2LlVoileQ8ERo&#10;Y5Ub8vjx7ir/AH9DU/UaOCx5fBWXI0qtdcrgrEtC7jpZ2KylRt3voQC35in1t8MmjECFZ8HnqfYi&#10;kuYbz7DMk1DHXipqPaVg3a4uu8XJT6F+fjoX+sGMTZPy+gvltn+gQJlsm30OapwjlTk7kRmlmSM7&#10;bcFTuej5/i0YgeX5HCz1cXRydWT6iKwsi26qDkyPF6TJ/dkQj/HpxgOTJNPGFbj6eXvX4SP+/QIW&#10;Lt19WgCTR2PhYMAevE9P37aIFJIVZeBdyV36BTvyJ+zSaHJ04+2Juy0RWXiW4H28QN9/2aIAiKko&#10;J4+oqOW6HfoPaen2aIETixl2b+TC0o25ck6jYe076IAgtWZge2jOFXk3EdAB7z92mgDf0jIbBmrs&#10;iHb81+idT7eR0wI2sbbqTNDYQpMg5Ff4ftH2jSYEmxN1JpIOAM0e3NAevX7vadIAaUp2laMKRMm/&#10;OPqGXj7d/s04GFTDZKRS6QNJGAGZ16qAfv8AZpQBA424DIrRMpi25q3QgnTgCK0rB5cVI4J3GU+k&#10;8ftA9+iAOCpN1AQ89wO2Orkn3gD26cCOtj7CKWkjaJAePNwVG/vHXbfbSAnFibks4gjXlMw5INwA&#10;w+1SfbpASlwuSjaJJa7LJPuIlJHUg7EH7DpjB2sddqTGvbgkrzf8qVSpP7j7dECAvC8YUt7HG67H&#10;QBH26BnOvQDfp7NJiPhuPYdtIZ0kn2nfQBw77fcPZppAaSzDFHTirsj92ugP5Z9hPU7g+r36plIA&#10;jSTMq8C0yoeEW3HYDct029ROpAWjlcDkZHDA7bnYgj7wfmXRIBLjqQHZ49uOysvvb37r7PVoYyK1&#10;nKBpgY5I9ijKTyIPs2+3bQBGNSZR3HbdkJDe7p95320BB93JY33kTetMu5BG+4J232HsOgIGIZU5&#10;DuD0lekqL7Nvf09oOgBKfJSieQxOJI2Y8S6AEj7dApI1J8k1hGqO4s77J2ydzv7ttCJkDGtywwhQ&#10;u5duke56v9g/i0AT+gyQ2/6eYbsFHpb4j02/boA+kx+QSSaKSCQSQcjYUg7x8fi5/h/fogRxado0&#10;ntpG4rI/beUdF5Eb7aAOJXs7RSEPHFKSI5juFPE7Ns3v2J9WmM+MF0TNXKus67hoSTz6Dc9P2aBH&#10;EjuOpeISMqdCy7nbf9mkM6tfIF3QRSF415yLsd1UddyNKBH0kN6NA8iyKhG4Y77EHp00DgJ2sorC&#10;PtzB5DxRCrcmJAOwHtJ20CII195VgjeQyseKoGPU/Z7dMCZ/qqyiMrMspPJU2YNufeBoxCCQGWVm&#10;VhKCg3kVyQQPb1B0ADE2SaMESSmJ9yDudjx6Hb9mnLA6hyjKZkMzKB1kBO237dEgQ+pviPn3Je23&#10;TkSeJP2b6JGR+suHqZnPuJJJ0SAWgsNm7HHbldIGO8jovJtvb0GhMRtsB47gsrXeD6Ux5BnQVtke&#10;RJSfQUHEtxY/zeOmkBuPAvFE8g8nSpn0WlTSR4a2P2EDXLNUemBQ/p7XJV7n4/h0AbKx5P4ln8/S&#10;nymIr4WpSMj5ShsrSGVCI1maOJdmjjRWXh8knxaXKcx8SWQs+LZDLiS5XqYrL3Zq1jHvJVctJRgf&#10;kIbcaBk+oljHOKdfzJF9D6U4g0K+LeTYuHN+UZTBVYp8rjGaxh8a5auy0uXCzUkDHkY/89V25J6u&#10;H4dJWzgBjGeWYaWXN+XWsUtqpLCK0NWjG7iv20AaLuBQiwq3Jl7f5j8+b+nSW4FfivK8ln8dSreN&#10;eG1qIwVhbtQpKZYo5p02V+KBu67bfmo/w8fl0ljoEBsJigmDz+S/UKJoZZ+cQyOR3EtmRxu8cKBu&#10;XGFx+XIi8WRu23w6qIWICdrI+MwzSeXeOTtYzVGl2adBEHZKmIRS2lIJk7aqOXZk4qr/AJmidQgp&#10;/F7dTJY+hil8Ys3hJZEwtQWmiEshVe67soZmY9z87/4WhDZb5a7laHlkOIGPw2daZ1anXFeNqsLd&#10;EiWrKT3d0K8JI39K/h0S5BC/gOby8uRyNI+PRS+UT3XsWct3JYrVQmQBlbYcYVg4/N6GT4OWhAJe&#10;TeU+R+RT5/6GCjjsYbC0s9kQA7zMzERM5BSQwsV/mfD8uliwRzK+RRy+HYzxi1iBLPNRkXjTdm4R&#10;o5MLIzcm9bju8T/h0xEMf40Mf+n1fMZAC3NLd54rGR7honSMx2TKp3CxTsv5kH8PcXjy0aAA8XOW&#10;n8az9krLcPkNOKWXvbLCWSUmYRNvyBr+nivxeltRGDHqfpDxuv5xD4/iFevHcRKUBisQzgchwHHk&#10;rKvy/ZqONjVOpYmfyESfmYKwTuSWiljA6/t20mnsGG5a1zdaBGaF63L2pOVLAD279T11aECvXMgq&#10;u9OAXVQgdNuQPt6bkezUuz0xGkirsXPIppWLYGUF/wCZ0Rth/v8AXUPk9ClG41jhk7CmO5S7ccZP&#10;ESr0B9o34k6dU3mhOBmWjIz85uI9PWaDkjj3BWJ5LJquIpFkSWKdoqEVidmH5shVUVPu3PFTqUth&#10;/UXq0cmL0szQJO52HdHLoT7iOoXSVHI3ZC1zJZCjE7Lj7ciMWJQKW+H4j7umoba0GknqUcGd+qk7&#10;8tC7yG/ERRSfuB31mnOho6ltTpPlt3ioTVY2Hb2soUVvtO+/Idfm1a6+WhLtGo5U8btUWl7diK0V&#10;6D6o8Yyfd7PePl1S6oE7yA+l8lBMsdGrN12KJZK7/fsV92p422Q5RNZswjdmzQSOeQ9ZVmWTin2b&#10;7DqdGOwsNysms5uOSZqdKx2ozvNJyTfoevbU78tRD0LUanch5DahjjEEdizzXdWAUsQPadumi1no&#10;NVRYVc88iIr17ScRvISiFdtviLBiQuqVvqS6HP8AVcv/ANC3/wCM/wDXpeT4Dh8n/9b2itkqs8Ya&#10;VdgTt06jcfs186rp5nqujQyataROcYDp7ypDf2+0arimKWivmw2ItSs0fGKweu8Z4PuP2bah9dLP&#10;5LV7I4uHyMAIitO6A7hHAb3fb79HjssmHNPQq3izcMzSGFCwPplrntEjf3r82s4tMmk1gagz+Si9&#10;Nyq9iM7ksqcZF/ao6NrRdltVJDotGO17+AyZIjnNayPkYcH332+E9NWrUt8Mhq1RmXF2URAQs6Kd&#10;1fcAj7Our8bJ5oXkgudwM6kR79AOgP79Q05KTRy3SpWoexchWxGAWXku5B/aNDqngwVmsiq/0jjJ&#10;HEldnQE9YwWBH2dG3Os/BV5GnmeoIePzwyBVss46lRNyWQb+7kPd+HUvqjUfknQNLVykaAAl32BO&#10;xDEbe7Q6WEmhOfJmPeC4DCw6sW6DY9faNCeMMfHVHlf6u2LE+DorBYHNroUSxMFcqVOylh8u+vU9&#10;JSzk9rBFXB4/5Xk880sk1KvkMBjorM1ieZVWQBSFlDx8uVjgPxen069ODgRW4S8kVzFZm3VsZjw7&#10;kbV+hkZFsJFLKCsj8yef9xn0luDYxQxPawF/ybxnJrFja12Wy1ZULtU4gmHfryPJTx9H8Wj5BH2V&#10;oy5fI+PYqLCRYbM5SjGa1lSiJMDu54HePi7/ADd7l8ekGhW5vBWKqY7E2fHrFe1JOIamUinaWORg&#10;dmhi3VY+7+L4/wCHRAi0/puO8mvWostTyNSPx6lIMhXcqWC1gWAXjt2nmYfmMV7nzLp/UBPx7G+J&#10;QVoIvIXno1Ltew2LzbLLHVLun5SOygt/M9PL5mXQoHJW5DA4Kl4bUsi4aefkvkioJHnhNOUcYw8y&#10;7ojqRz9XrbSagJNJnK9+rjU8IzeP+naaqJ/HspGoezLO4D7Fg3Fa8vHj8Py/i03sIJkLnl9jxWtV&#10;8qxKWjHah+mzkShbNcUxt25Dts3KLrH6vR82hzGIFvHY8ZzH6hZHyXDWoqmOqwpHj5DCkTS25k9k&#10;25Xde76O58XDUym5GZfyvIZuPM41Ew3PI/VSXY5IyEsySsORRFX/AKj6df8AJab4tGIyw86ztfyf&#10;A0/Io5a+KylZzWnghQCWaWcchLM7kLHIrrxf5k+TTsxQfUrFS9Niq2Qm+vawUgyUlCaWR7T9R2TO&#10;fRXkYfEq/wAzTgCsxXiWIy/l1rxrDX7WDVp55YqGUXZ4mjj5RRMjEerl6efL4fVoSBiEP6fxWPK7&#10;fimYerQztVwWzsMivTdTHz7bxtxVZGJ4rJ+P5dE6MUFZ/wDo9q43N45/Ial/FYXKb/Rl1Ekk5RuL&#10;CCUKF5HoV5orcW/DokCzx3jHhmNzjWL0F2HFOk9VXuxJKf6gNxHH3E3Vo/h7rfK3o0TiOC0qeC4E&#10;0s9gr0FvE53x2qlvIW66/WQzxnZn3gYq+yo/5TxPpPYUCNinL4vDBj79ankcHnahaW+tdktLUkYp&#10;FJN8Rgk9Pc48v73xaJaGN0cZ4D4/5PiRWw9nIqzrDLYyTkQ7TDgsnaCq+yseXzK2jJgNUP0/x2Jz&#10;Xk13ymOzDFhBGZ4cVHF3THZI42ljc8OzxPp4/wCLjoSjMBOHxvFw/p/XzOPoQZuY5KeXJVJJQDBX&#10;I41GliDIX5M3KWNdPSQAQ+J/pvQytPBZXKWr07KjXJ1hkNWnK7DeNkZo/SvLizN6U0YAOjw/JeOZ&#10;w4d6C5imheWuzVTIz1B6ksxuvILHH82l8AKRYPD3PKop/LMRM6BtrGT8fk3r2CU3EhjYbqeJ+OJl&#10;56E9wNKningWPyk2DyeQXI47IUxdq5ibjXmq3I2/LrvYYHaKUcU/M+bTlZBBU1PBMVkfGq+OzCTY&#10;TN2rDf0uxXBs1rQPqKHgxQN19MmkMt8ZhfEsdm8h4vmpq02AjrqDLZjK2a+STcQq7Ie4zbN+f8vb&#10;9GnyWQiu8NwfjE3nKjJ+QULecWvLVhhpxSSxPYEZSKZ3YAen/kquitgYXCeFeEXVjaXIyWLBjahY&#10;s4nGsHjsKS0k8kjcEVQnw/5jaSaYgtbxpsX5PR8V8wij8j8ZvTrawttG+nsCHh0tx7HYRuoEdiCX&#10;420m4cDgNn/DvHsPV8hxF/GBK0to2PHvIK5XeFAnM13YBmWNP+Vx/g0mxwV2W8C8dmqeEy5zetnc&#10;sxXL14HVpGgQ7wSdsElOQ/K9Pq9XLVEoSlwcZzqQYqWLN0MjkWpQeJZJJJbCUml4RyrYHWLb8Xci&#10;m5p8+mmMX8z8D8ZuY/MjxrDWaNvBXuzYrTzM6qnFu4ys/wAXIx+j5tJgjz1/E7ZrK9euZpEXlOg9&#10;qo43Vzv8n8WkmAn/AKcyhR5EqERxANIzdGVT7/s266AOT4KdEZ1gZEh3R3forMBv1J+0fZoARekU&#10;Qc0YMw5gAE7D2bNpwA/4/HAZd5Y0fg4KMw5DkPcR9mqQhq6krCQuVdW+dQTsSdz1HuGkyxGu25KO&#10;Wddtwxbquw9g9+x0gBxvCCY1bmj+0E7cTv0I+/RAEn4u6koIY2JaQbbgEHYsN9AzjuW/NmYDjuIw&#10;NzyP2j7joA+7ajjIXeORmG3QkNupIOgCPJwjIzeknlsDuQPcN9ABIJXapKkQCEggSr033+Tr7NAi&#10;veAtJHGu3dfZSvu5b7ddIk92wv6e/pjh5Xx/k8GQgtV6qSJ5LUMj0GaRA/PhtyDdeCNy7b/L6tN2&#10;SCBvNfpfg8hjMVk6WRkzuOa4YFkx1dfqIK8e8r98LxaWRgF4NJwdFZvi0pAXr47w3zDC5iTxbHZC&#10;pn5bMZrxWJCaQQEGWOGQDswyyqPyu/6lk0SmED1f9Mr5wMtS7ejxHkjzM1LHZixGlqTGlvzDYB3h&#10;Ldr08ZPi4c+S6cgZ/N+NClCMNhq1LJXDcNk/0yNrcHEwlY42X1IWk+fg/CLS5BBeWv0qoQYCxJnL&#10;la54/iq6TY+nh5llsC1b2EpljUF0SMn1/wDBpiL3H/ph5FDh6lU5HDZCS/WggtY62go5KKJ0GyxW&#10;ULS9xF48+aaMYAzuI8GwF5sxg/EcLNI0MkkM/kWStgmjPApMkvGNUBg4B+HNeUnHRIy6xX6FYrO4&#10;0S+N5uTL4WN4691Zk7M3fhPKZ0m48li4n8qJ+XL4dCxyBsz/AJD4yuCyMHlzwSY/wd7T1TibO/8A&#10;UN1BikaOFl5MUH56PyVVXUzqMczXg+bqZzDYrD+QELlqMd2jZKpY7krFl/6eZlDJz9PpZvm4c9VD&#10;nMCgq+M4enSgv5fxaXI5SdZIIrNaeSNGymzcVartxd14+vtNw7q8dEigVyVbB4K7i8pgmnt2ZIkH&#10;kGKv7NLRsK4hlDIRyMncPcj+Xj6dJuBxgWN3wbwet5LkqF7LWMxk6ki2Y8fDXaCxcuMoL0xOQYxy&#10;9LxxheXy6JUiIYej4dnY1x+XpVPE68kkhW+6TTCeQAAxx7jlE6L8fPjpcpHBCbA+OQeTZDxE1OYq&#10;wtD4/JFI6LJZnhDRiQyene0zck5N8XpXSnGAEcV+mGVt2Vpz1JKliBYitWUGq0llY+EsZSXqk7fE&#10;kY/+Y48otNCZO7+lOWS3I1DFPZmWtG0FHl3E5q/rik6LIHYerjKE4er1aYSN5fxrx/GrYkxl+lc8&#10;mkZI48LXjBasshAsDkeUU0kDfy/9/RIQaaDFeY1FwGAwGXtJ5glaWzbqQCNa6g9UKsQFfii8JPmb&#10;4k1UvIUGlm8LydjMLiTWm8jFZIpJcxLNGLNee4A0slVRxEqLt+W/+XMuiRgp8Hg/E08kzuAxORuv&#10;zfH5GxlZA7MrsBNwCDmxduPclk9Ea6kIEs4P1G8jr46TE0q9TIZKImS7SfjLFUrnaA2ixHBFfl/1&#10;Ea/DG6fNptMCOFq4vzfy7JZK745zxKV3lt2q7ms9+3Ana5CT0ljI6v8Akp6n+ORdESIZyWRz/h3j&#10;+Ph8Y8bSrUsSq39OnVrsrWJ1ID2J/iWXt/AnBfT6dS5Q1iL2afllDxVsh5NmruHeTeCp4/jRFVPO&#10;QntntIPzIl3/ADXfj/e0YrMAH+j/ABpFWHLEZO5X5VfJZ8nb7cldbCho7dQO3a/LPzR8uLrxfTgC&#10;MVvGeI+KTY/xHL1snksg0i49pYhDzR3EczxNKFUPJ8LRc+23yaJjIIFvIM95FjMDR8bODr4TySZC&#10;1ezj+CR25XHGTtiIfzZY/wAqRUfjy9K6bbBDWNrthfG8R5Nj6lPCPYS0M3XssyrM0IKwPVry7yxS&#10;lvgdfVz5LI3HU/IygwOLz9MwQZDypcY/llfYSSMLCTtK/pCuvFonjc8Jef8Ag0JAAn8o8Px/j1vx&#10;BPGLFiywEGSyCMqTyPFLsGcDft/m/B+L4tPSANZ4F4pLTz0fkmeX+jQigZ8XVQcoVgrjgfqWHwOv&#10;Lvej1M2nkJmb8yq+VN5lFmquWEGGvsXwWXrFXogbbn6hdx2w2zcy+pjGSjOqmFlqZbPWLjrcltSU&#10;atehutZmkiHKyvXkK+3Jmj0QhH668FvnI+GYY15uUiUYI2VGUneNAnUHqvs0liUWpnzySbLVaUM3&#10;H4o9gAPb1II0sRwhLIWPJ0ieX+nNLGvU8WiJG3v4gksBrO/LYpcSjGXzcVqU2aNyEtsdooj13+wj&#10;07azTtsXCH1y/lEyPYWhZEQ229CLKQPeEYrvttquV9hRUZpZa/YVXmhkYn4P5akqffsSOo+ZNUmx&#10;NIJHZyso7UKnt+1j22QqAepXcgHTxFgNNYzCBR9K06+0sAOqj7t+h0TbYWBF8zkFQvHjpyhHU9s/&#10;9oOjm9g4rchJnCsW0tGaMOPXyilKkfYTx0nf4HxPoM1hkVQvcjMQ9yyekfYN16aFdA6s43kuDheT&#10;6iXZmHSTmzgqf2/D/FofakHBlWfLMR1hKjbYpt0eMBva2+svKi1Rkq1zBwwtKMiJpSNlBk2QN9vp&#10;J6baE6rUbT2JRytaVbO8btER6A26up9vq9u2mnOIRB9bvxVQ0tWITWiwIiL7Ab+4nSdoyBKQMs+O&#10;NmrFGCXbd5Ao34lvaCeu2x0m1KHDCWXXp+Qy8Qygrts2w9h29uhsaRV/UUv/AKRf90f9+owKhn//&#10;1/VosY6qrFAsp2HcU8SSBsT7ffr5zxHs8xCXv4+dZI+5CNyG7DAb8j7SvVTrBp1eGBooshq9nWWI&#10;/UVu/aABruF4vv7gQNXa71WJFevbILWzeUWqJDF2iASwc8t9vdt8W5063tAn11khL5lUSCQ5GoYw&#10;ilvSwLcR+3qNPz7oPA9GQzHkNmjgZczXomeGONnjXub79Om+w3G/3avm1WUhV607RJ5rD+r75e7T&#10;jbA1WiuelkLsZEbcL8Y24nVvrlTCNVRLVmzvZHKYqOIQ2WkmsdYK8hMiKvt3333I21ztuuoVqraF&#10;dH5z5eXEkU0H0hO0kbRgnce4E6PJfcp9FC5GZyMrJZSX6U7DfiN/b7dxo5PMjgshiXyW5LJv3DJE&#10;BxMkIAO/u66p9rZK60iVTL5SaJkeYsX36NsBt9in36Fdg6pAzaeKd0RXeZwPi3IXf7TpJwOMDk81&#10;KMqLbqZGHVHHI/dtpqJFDeRg/PrXiMFnEJkV/wCnty2KzWIkDdhpYdlmkTpy7betder6Zx+wsMTz&#10;fx00cHhM4YMzEuT3kqxYW5GXazUUHkwY7NFLJ8Sfh5a79Dh1FaUuAwmXwUtDD3nykMTS5alOjTRz&#10;RS/yhHAR6h2v9/TWYBcFjs3dw+dm8OmCwK6xZGky9qd4ZZD6Erk+riT/AIeGhV2EXiSvn/HbsuRx&#10;83k9DF0o0i+odfqKlh3IeaHt9uT6YrH8C8mj0xorvFPKR49lPGxeu2MtjYmMteG0JVgqmYFGaEyb&#10;ruu/ytpJwBPyKt5jhvLcvFbuslRZo3ymUh3lDxWBtC87EbOsibflrpQElr5hc8urYPB+KT2as0cs&#10;Zs/S1Y+ZlryfA9hXH5fBG5p/Foc5AoLPyvF+D4nG3P6csNbCNiq0Ugh5PJcspOJGb38Tw9LyNx4r&#10;psIKzG+MzZHz2Wp4dnhFVl2sYSDJBZ+MMqq80ahiWVF9XHj8ehLHAQTw655EtPynK+LXY0XCz/XP&#10;4/ajVqU6gFJZIhI3OF5BzZYl+X0fFoXwB9kvC/EaHjVG5kMbdc+SVZbmGNKVeNCyPWGbfirBXA9L&#10;fy0bj8WlCDUosZnvKsRZyEuNyENXO1Io7lu5PB3rM87lFeCBpAdhxZeXyt8uhSMtPJsz47Ys2WOK&#10;AllxsL+R45qqoIL0T7vehDERurqzc+P93RqGhaVsE/gxw2fw0zeReA5MiW+tdUDCxxbkscK7vE8M&#10;XzM2qmMshIh5RHXzyTeRxtHNHWpxUK+WRHmjeCy77T2OI5C1XjHHi3zaTGZl48rY8Du4u7BDWWQQ&#10;3sZZtEGzbiiPb4Bl9tiPfuRrJ8ny6lrACfk9O7jMTjsf5HZntVZpq1ulk5ZnuCvGV2krRzDaJOR9&#10;fKP+4zaGBo83SvZqRq2MykLSTvUo08HC8bVmjk3LS8j8E8cnqf5vV6tNgAxmUzGV/Up/HcdkLVfK&#10;WK39HvZBlErwSVVYN2g229Yv8x+DQlLBjf6enG0vA/MmmtLcycdK9TyWNn25o8TbJw5EsRJ838K6&#10;aeAaiuVznjOa/SurNlrgj8pxJMONLB5ZwkezLBB2/Tx/F3Pk+bUt4BA2PI/Nh53isrfmpV6max8C&#10;m7FGJKzV0AKiw7jhLIQPzI1+D4NUpkNChyvg+Vxc9xPJseK8Pk1qR8dm4GEyR9tuWycCBEjrx4dz&#10;4U0mgk75Llsyjvey/h1aC20f0uRuz2ey9kVQoIADlZC0ap6lX16G2CNLd8km8pMOSpZC/wCL+Y4a&#10;jAmL8enIgrvHJIoaxXfYd2PtNylhZfWuhv8AiOAtPEeTL5zkvAspWtUPHs05sC3RLRRRNEQ/1sTs&#10;vDsyMOcke/DjpYzAgdHG+E5fxNZzQF3J/UvjslFDIhAnjZuxeRTyUQyAf9R8jfEvq0KGhlNYfD+B&#10;eTY+5iM/DewVCZJBjxLJOsV7YhwEI5dlVP8AMTl/vaMgLj9QPFI815JV84rz1IqFparZSlXbv3A6&#10;9XPYj9ci7cfzP+T/ABabSmRSUOAp+M2fL6dDJ172PhllmXEPUdVjispJ6njVlWZ+p5cZW5rpJoRZ&#10;5LMfqPgM/m0kXHWYs0hjOM/KeWYV/TE7V65bs3JFb5vm+LRLKwGnoeRwzzYTyrIY7ehR38aoZcok&#10;/cthSsMskJLokO3paRtHEJKvOUP1ETxPLYXLeNihwYXctmQ4hqWYIgI4lrld0fn6fQP5jaTTgAcF&#10;CtN4VclyXj0tfOeKUgcbmI7RhsxTtMvbjsp1XlE7h09XpT4tMkBlPIcx5V4ginF2ocxgrk17yW7j&#10;ojEzXO0Uq2Z+HVt5F5cl9C+rjpzIzWV/Lv8AVFF6eLzBj8/GOdbeDWtGlTJXIwGfuvIvqs8R6f41&#10;9DaTciRkoMX5HjbFOr5DiBXyPkdaRaVOoOxZ5En8mVJCOHc/mJx9CN6dJKBk5cNRvWqMWXkvY281&#10;Z60+OVo0crGeKjZtuaqw5fi0xmfsmKsZ8HkmF3HxSccddsRDgCQCquQN0b/hbQ2BT+RHC1q0c62I&#10;5bkfKMPBuYzsNuHI9NEgjAVbnaeQnciT2+zY/cdUgGorgQcjLw+yIdQQf+zQB2OxWeXdyFBPWVPS&#10;d/vH26Q5B7IBug5AE899w429nUaYHY7MbEEq0h9oPTYcfYNvm0BJyVgfSZAoc8kXf4D+H9mkEhYJ&#10;njiDliEQ7soPJep29P4dADMdSxIA0aNIHYqljcddxvs2gJH6uNuvDI+Mp2LkVeJ5bE6RngqJ8RJI&#10;23T5tKRNnqnh36e5GrhqOe8WNPyC1kCF8gtlI2FOLcFokVye3HJDz5zcObOvypq38EnoHgnkvj1/&#10;B5ytgbVy1hqcqvN4pkEjDJFJJtG9GdS3BUZd+Dqy/wB3lrNPYY3l4/Ja9nD57wLLtjaGbAjkrS1R&#10;9PBGh23tb9TMshZZWbhx/Fx0fQZh8nnpbdJvBs7ksN4W89l7ebkxvKaG3y27carW5hX+dvXx0PYI&#10;NHjvF8TZr9zyKannJVk7HjOXs8vqcikERligVFLEhXb81JPVKnGPRG4itzn6gVMbbxFmhkbOLt26&#10;f0HkFepTSL6SOJ+Eh7TbN3kkfmv4l0uWI4FMJ4p+n2EylLIxeWyx5bHsxyFXD1ZhbJ6+1/cjLxMz&#10;TRtxbTUbgyfkWCwNyPEVLdG1Wu5qww/r9pEiexIwMle1HZiMjVJUPpbu+iWP+YmgBTIXvK7fjHjj&#10;NUks4C/M8Wfv4MFJb1mCTtuXEanjOyL/ADJR25vV+LSeIoLjLeDeS+MVUmwnmFrGU7t4R/UWonir&#10;xCwpMZlJ9Zb0JC0vyvqmo1GmU7UX8n8dyed8i8lvQ4vx9z247Mkd60ySL2bccQ2TlDK38i18P8Ok&#10;luDLLw3PXrUfPx/xBhh8XFIuFyUthmarXtsI5lKn42LDkip/Ik1WOxJd5/Nx+O2KGOo+IS+R4nEZ&#10;X6fHZGWw8k0eRkCvLxEY9PU/lPIvBm5al2gaM15HmvE8dPZoYPx6e7lq09lMtXvlpoWWxxM6rZjA&#10;9VeVU48/mbTkaHst5H4/WkuZSzYxGUs3YFFOu9SapmIbnaC10lGwWTstxXk/8Lq2lIQUeJ8vzmbu&#10;z+N+bZeWnladOykGQgpB7y7xh5ksHf8ALMKrxf8A5if5mhOcxAD5T4icX49UFcToIPpLPkuQj7W8&#10;UcxjVZtizKsXP8mT1NXbh6tEoZZeVfp/+oeduV8Jb8kpZWehIlmnMtpknFA9UmkkcbTfTE8viaZe&#10;XJNEaCkQXxBc95PNmvFI8lcw2NMRtSPOzXLMkT8LHqQs/wCcP5fc0cZCS4wfjnjf9b8i8epR1Icv&#10;HNbkqX5S6TVYVKTL6tyBHMjNDJJ/Mgk9Pw6cIZW5LyvN4aehdwSw5Ct46/8ATbPkDowimN1+6KkL&#10;78yq+uJJ/wDw8tEhBtPI6+VxEr0co6eM+O2uBoY6rK09gO5EspE6EyrBIeXf+WD0unzaGgkrlztD&#10;x3xix5Je8lky1hpGgxax2hZ4h9h2m9K+qMfzG+bSmNRZlB5Xjc/j8vFmPJJ7FmB/pu9/SWDyrFYD&#10;FIWk9D/mQBnRE9Duum/kPoWmV8m8Is4xMYIbJ8do1lNfNPC0Maz2yAliRIyGW0irxjf/ADOOlyQ4&#10;CW8j4Rjsh454libs2XjzhjORs96YKyOG+n5Bism0k3Hnx+T06TjIIKDDw3oMXNcbNqfL5rdY4yW+&#10;xREirsyWoUlcdgiOQfB6vytCEM5Cr4ZlfPcvl5MlDlbXaYQ4DZhxuFB3Hh39FiNZF7iRLx5fxacK&#10;QxF835XkaLeOTX8ZJapXxKiWRAiWnqSSATQyVnXh3VkPeg4qvo+HQ2OBvLXv0+z39QWlfMA8YWKS&#10;jVMRWKRHdI7EkXHd1mb8C/ypVWRNPAIA+by0jdWvk8guXqcEjwdmeVWu3KVjixTnx27nL+RM3zco&#10;pdJ5hoM2vFbPjmUksZLH03x2IpI2CTItIvEJKXWN1PQ2VZvzP96PkuqiBFN475FUaW3nL0NavRou&#10;Go3uzHNeluSycnTluW5yKW4cvwenSQNEPK/KKmc8kxVi/lX/ANMzusy1ZY5V5wq4QrNxO6yN/ucu&#10;OlEsorM5kcI2Fy2NW68EV63EtXDOpSGnWM4JbcnbnNH634/Ny1TA1/na+LYp8ZRx9OC7WpscouRi&#10;kM8RCoICLJTb0OvHtqvpTivLSbSZEHuvhceByniGDyexMstCFpSCV3Zl6k8fm5b6mE8TRSaSBYEj&#10;C908Sfy92Ysfu30wCSxp6GWV441HQqNwG/iJ66TQEkW0g2FndfYA4O4/eNCkD6Qvx5sA8gHoYtsD&#10;9xOhiIs3GbuyV4+0yjuSdGbl9/TRIwb5GTludwo+EEddv26l3HxE578QeOSZljUvxbckDb/06l2H&#10;xD2ZokkTjI3T2MihhsftU6psSQvlM5HSgUlpJoidmKDkeR+5SDpWtBVayGxGQTIR91LgcBdzCQQy&#10;D2etfby06OSbKAkVNLE7rIQYIydwNxy3+3TVZFJT2/F69uFJfr7tWMykjqpO2/QgMPSNZ26k9WaV&#10;7IPq3jr42K3F9QbH1IURM6puvX2dAOXT8Wp8fGR85B28ZZjJfmsqDYdlowvED2bFNJ1ZSsVVvHVZ&#10;nDSY+Lk3sRS6EHf3dffrN1WxafyfUMRgZ52MVW2vHdZRHJIev2A/bvp1pV6MTsxqx4/ha6mw8T/l&#10;+uNXlkYg+/kN9tD66rESuxL6mn/9JD/Y3/fqJWxcPc//0PZRVDxfmFXX2OpPTXhcZWJ6sldNHVq9&#10;6MD0BeTLsT0J+326waSNE2zndgCxySFCsu/YlA9QAHv0hwVjzTWHjWy49EhCNH7GI9n7Oms8XmXE&#10;ZALtd7TrsmxIKyrIBu39uk1JVXBPDVL062MFYeGKsyERr1MbJ7BEfwMNa9KbmpPY0vuR5TlPCslh&#10;c/ZFHhGFkeFIkJbiB82+3u39Lf72t12QuLGlOJvqSWcgizX7ogtyJHBFGRvwRR19nwl9ZOs5hlki&#10;4krQUqaVeXNB0X0jk3v331FsMCU5ciVSsm8ro4hVuiRyHken/hGprUtssXlMEQHbjj2ALyxj0D7N&#10;gNaTBGZ9BkV7ZFiNWVz0kUHbf7tKdwddgb5CwjSCvWkiA23YsBuB7/fpIOJWzWVSV7IrtNZ9gUeo&#10;jYfadXVDMT50cnJksCBFVodyaV5bF0hYV4orcpG9nt+HXqengjg9qIMFlKmMsZHKXEuPkKzlJb96&#10;SNWksWtzulfcc+114L/d13o4WbGt5xZzEOD8kwlWWHy/w9RBZxbt6bGMCnlMvvHaA4y8vh0nIFH4&#10;7dwXkn1dGaY4nO5W89+nl1lPOGXkWMcyrx5wSg+j8L6aYmXOextvxKep5QlNsj4rm6yUcth5JleQ&#10;2pVZZNlQDjEZOLxIvzaHgNGVoZmefD7y0WzWO8bnSPhecxvBA8nHsrED6235Jyb1LqZBhstjvF51&#10;ydnGZB7kmRlM1PHSSzlqUK+p+6mxSZ405JF+HThAWD2vE/J8jPNLWbE3xijDiY5rLtUtywEB3eUh&#10;So29PaX5tGDEKZK74njcHDi8RLYkL/Tf1myElVTENzaRlf8Ay/4uOngUjQZfwrzPGeQJ5h4VRgu4&#10;PHyJaw9io8Zc1+C7Rsu/df5u4jLohpyiSl8ZyeOz02UfPYqFMPmbYa5HXeRbCTTgusscgKx8oH+C&#10;BtCHAHL+L+QeO0clBDl3v0cbN9Q2Eksq1mGoSO1baMExq/I/mKrfxaTUAaizmIvKcff8pyPj+Okl&#10;xtSs16zAJnFz09tV6cXSzCv4fRyX1NqvkQr5KvjOT8L8VqVrEdk1arPZyEsgWevF3Obxdpd2ml2+&#10;DnyjX4vi1LeQ4O4JJcdm583+mufcYkNFXfDZGBw6PZCxrHYrybJIsnqZZ1+XTjYB/wAZ8kHg+Ry/&#10;g/lWM+mxefklgXJVJDFCvTtvLXLbgxdQv8D6Uw4YQVOLkxUHjmW8XuVauSy2DszWPGFtiTeaN14y&#10;PPGpHc7EP5katx5Ov4dEaDYP9OvN6Xj2Oir5rHG/gcrJLHZtMnNYYXTgwi7ikIY9+bLE2mnCJY55&#10;R4bW8U/U+n/ppWr+PzfTyiSNHdYi6jlP7Nu0A/4/i1OpU4BoY/N6XlGbylbKV7/n+BtRLcoQwx8b&#10;lHbl3Y2VUbkqH8/4tDn9RYGZlm8Yt2W8p8WqZCvlKlnv3KjRxyQgTMRJD391CxMSy8Jlf+9pKM0D&#10;L5PO6FHxp7lHwyCphs2suMyKl+ISdACXiKksHQPy+XTn4AbtfpzhPIfLcFSxWVajjcxjF+hBDSKJ&#10;qiqO2dyFLs5f4fUunGIA6uf+hyF3EVprOSynjti3Jfm2c1L9BYuEkTwHkkLwksvNF+XSlgKz53GZ&#10;3x1PIsTBNX8nwfZp1YLUsUtNVdwvKVZFPcTtfFz9GknqMWz/AJtgPJsNHmPJ1K+QRQx4/GpT/LWJ&#10;45Q8tlQD6EaMcO38PL4dDchATyHMXMQ02b8a8hPkHjWeM8V2g7OHgrRIoeJ3f4J9n9PbVeSaBAa7&#10;eAUvGsX5NibHeztGVzlMREhX6zvP6YpSvogghX0//ebThDln0aeLWf098npQU1xmeiswZSvUILvD&#10;XVxGIVZ9mClJGZvm/FpaAy48U8s8fx/jd6HH+MXY8jOlatbucu39E5IWKWGaT83i0vGVflb4Ph05&#10;wyFAtls/cfP4nCXsYX8p8Wtym+1UFbNyKUmWeeIj0oeveb+L5uGlOmwH2K8YwHkWIkzPilqWrapS&#10;y/1LO3pSJIC2/ZTsxgemVj67T6aSjAC0xf6hZDxG7Yx3m1SPMA1Yh9VUhiNpoiP/AOYmYcHjQ7p+&#10;Z/NX4dPlA4CZDyCp41kMJm5pbVzwTOV3mlxskM0lSmZT243/ADWeNW7g+BG4/wAOpn+AGf8A9a+R&#10;ePV47H/Q+Q1b09l7hmHeE1QlY+y2xHMty9P/AC004YjXQ+Q1MLkT5FisblqPiOUgigzWaciVHjnH&#10;CIw9wflpVf0xf4tPIEjKYylgvG7/AJnHRzMc/kFXGF8DmUieIOZTzcju7l7Lg8JH+Hl/L1KagQHx&#10;CHxnP14X8myk7Z+O01LDZqaeRU4uBJFLY6n+VK3H0svq+LVVSGWt6nlgfIvDcl5HWy3k9Z6wxkWV&#10;eGQMOQaSWtadY+1N8H/T8/5fp9TaT2AQ89/TmfH46pNiljjS3Cy5WClL9UoyRIZKpR25RwuP5Uqf&#10;5ny6bQgD/ptUw3l+NiyrVTjFxS5XNULAEyQyiMrLHJDGefJXK/xacQwKLybxH9Ni3juVw92OaXIW&#10;Vgy2JgimSsCXIWRGl4tErEojR9z+LUuyHBLyT9IcocPk8xc8ffxlcQ0kaU0jksG4eQC7MG9Pt9Ei&#10;84n0xClv9P8ACZXB1pcG9KG09SBq/esJHI9gMRLA7MQgmZevr4r8q6eDGVuR/T7+hOMT5PFLR8iC&#10;JNRq1FE5tQyjfcup48k29Tb+nRkMRxvhlC5Xr3f6vWqY+Tmt6OyxSWCwu44xIvJpB8Ozr6dKREqv&#10;6cLaSpXo5OpfyUole3ShciVUQboYd9lk5bH/ABaJBoWpeDZO7jTagqsjmYxyVpAY3URpyPNQOS8x&#10;8P8Ad0AaHwHDY3nLJYwc+esxBJI6CScI4UbpznC8jLBy9PKPSQjenwHyKhlLeKreRQ+OYbLOtypR&#10;ltKKsZ58ZI1icd30jkqSJ/M+bTCS8838R8Vwe/meOSfDUMLehr5CqsoEeXhYDYU3ib49uf8AM/Fx&#10;5enStuCQhL4wG8ih8pwOTx+C8dq1IrFOSCwhlnSH80RT1lHda0ynhKn8vlxdeWkUWTfq3UfGeTVa&#10;uMvVsdmEF98ne4yQVHnI2DxD0mKRhx9vNvmTRuCQl/Tatv8ATehkK0kM9x7L9tadcNLOsc4kgrNI&#10;o/Lm7it2ndV9D8NGgyxl8z8N8xmrUMF41krFjGvNYtxiaOtZgmssO4iLJ/OmEickSPjIjR6UpiiD&#10;ngcmIz319NsCcthsVYmu0pM1ySzDfcdUkmXijrK6+uJ+XDj6tFRMV8cpUKmZm8vvvJgPLqkdi9mc&#10;Hx7rXo3QhSrbtGlaZR6on9cbL6fi0JwBdf1rzHybMVadSSn4rksXAzZLEeiSWQSASV2WObeOeCZS&#10;OEicXibn3NPFjMZ45P8Aqnn8/kq1DIf0dZo5vq/H1DVhGIJO2Io0AHGZt+9yi/y2+LQk2JkpaP6n&#10;p4/XFm5Yt+Rm28EXimQaOYPjuoeaWCQ/mpv6fV6uP5q6UMckhgIs35xFkfKokq0rFeziY6eMLfTx&#10;/RwLGsMQX+cqF+arw9bavXERaeIeS1qWQxHgHhWYkqCvcefOjMp2prLkgycE2KgLGn8rlz1KeiAS&#10;xVyfFxeTeQeB+WGHIYi9Ys28fcZuxdxgbdJO0VbeTut2O4vFVX1enUr4GxvxZM7n87L5Birknh0l&#10;6eS1RqWEM8MlqynG0iSgNA9aZ4+X5vrif4dXIFvlc3jp7y4Xyaaj51kKzx26fbhEDw2FO0hkng4h&#10;+1t6l9SyL/d1Mz/iCCVbyTzee/cyOOxeO8tW7Ga17I1461ZgR1NVpwFeRETj6W5c/hbVSxQjP+Tq&#10;2S8YyEGRwsWKyvjkC5LDYSIIsKVu4I7CBV35xTI3KeNvzI34vpPIIKzES4XAeKxjPXmgv5uK5Txc&#10;8S91aMEqiGM2OvPdCFTgvqji+LSwHJLG+G1vH6ePwuXy9jGeSZCWafBDFytOlqFoQsaNYjKceUw5&#10;xcvlfg66aW4h3HYTy7x/GX4JocfarXMaDkM5dUwWonlYc6Mjkgud/wDmfGmmlA5H6V3O+PY61l69&#10;qt5ZYvbpjqFALJQhr11EhE0RU8ZOQ/6dEXlyXlz0NNALeK4/LQZuPyi7nKMuVyMFnt4qxMbdiVrC&#10;cmqPVPF6rxx+jSSAoMNNi/IkxmGr+Pp4/j8abVmS1WhkydRYbKdqf62Jz3o22X8p+f5fp0LEC+q+&#10;TwY/D+UyG4uVgFeEYWhlUUrOleRIYZvdvJEg58fk05AhkvNs5lfHMri7dKh/VMFWj/rGHFVWq2B3&#10;VEEnoPwRBvlb0M2iQEKFU5N5/KvLaFvFUIfpoK74tBHUsTUx/wBOqiULYqmJm4809H+XppbiZb4z&#10;zDs/p/Dj/KcNYbBGaOSjkFC7SPJYZinXchHccOeiYQIWa4MBlbVXxjwWSLyKVnuz0bsq246kKbkS&#10;VwpCxKpb08m9OlPwM5L5HlU/UzD5X/UAr0LdZTYsTKrxSq68LKxdGjVVb0K/JODfNoWci0K/EeL4&#10;67fr+GYjL18hYuzF8rkIVZBFWruZYqYkHKRGmblJLY+Hufw6FsElVkvH6cj46mcPJPNctW4sQbUh&#10;s15KUp4yQT2IyZa9ivOvfik48o+XqXhpgzlKe3JnqPjvk+Vs5ilEogvVrDoY4lkVk9U6n1SRLw+n&#10;sqePL0aNcRpjvjmJ8RiluYSzaho7v2bFm6iH62rXP5MYjh2CWVY8/q29fw6FAFzjaOU8ky2FuWcZ&#10;TnpA2MfZSu6zT1aWwRJbCk7LuByi/i9XzaeYjucrWMd5IcGmCrZqTKBroxQCNYaSHaN7KTHY1mki&#10;VZO164+fPSbxgZT+RDw3+nXq2KmjpRZC3BcSJS0szSgbT1mqRj8uug5dzj838OpcCPff06tYYeDY&#10;CJK4sxpUVDZjYmNuBI3BG3Ifh3XUSoNEmzTTX8dLMsPadS2x3QMkZH3MB7dLmmPiyckULJ1hljVx&#10;sI1bcbe4kfh02ACrP2lNea68EpPEqNjGB/CWGpT+RtB0S80hZMijcN14MgIJ9wO3w6eO4hS9YyyA&#10;lLMThPiCrs4H2bb7HU2bGoIQ0rLI9mSd5AT6WZSqhveCi8v/AHdCrqHIBNRxcxDLkJqlnffjKTNF&#10;ufsRhpcFuHJi1zB+S/ljGZOtZaU/nRujoiD5TzDM397lodHoyldao5H4lkOcH1oT67kdvoZphuPb&#10;3CXHHpo8W4eUuLGIr1IxPPPe9nqljlBYbe0MdgxGrdEtyOUn1YTNIBVyV0o/RoJhGT+3mVDDSXw2&#10;NhQuQeKxF3+TsuyOQo9Q+HcDpociUFfHHINo7zJI69QY2KkN94J9us0tzT6FdNUsiw/0tzgSNz3Q&#10;7bk/eD8Q1DWzLk7HgcunCwl+J3+ILs/RvsO5PQ6OD3FzQzi6GSqSMssgZbDM7RxuxYvt7SSANhqq&#10;JoTaZ27bdIiPp1MiNxaN36n3fZ00XsFUJ/1Jf/ze3+8NZ8vguPk//9H1MLDGVWG3uzPvswLMrfcf&#10;Zx189hoz2P0BzrZdirMJI233ZQQ241Fk2UmitkUiM10jcLyHsG/HY6yaNFuNWIafbRXUxALyjkVg&#10;OR94IPtbVtIlNgRUDNE/ZexFJsrsx2KA9d9TA+Q3Bi5fq1Ek3qjbqvQBlPu5fbrStHJDvgDt+GeP&#10;WLT22jlDufX+YwO4G25/s1b66zIl22yBjx/EUXMlVR6ttlb3devU+86lpIfNvMFYoJ3/AKkpsqsq&#10;hi3UdPb+xdZuuMlK2hC40DupkiLRoDzI6bn3MAPbqmwRP6aGOP1qSjgOquTyO/yjTgJOu6zMYmjK&#10;KSBFCF2fc+0ltGYsgkePaKUni0sHuXlsNv3+3TSgTtIo0GLZJRu0Dk+hA2+5HX+3QoByYvym7jpM&#10;rh0md0hlSesYXj3YmbZE/MIZIfV6e78Sa9X1Mjh9k8yq4O1R8tnx1WrNi8rUd64x81gTMZevEQTM&#10;AnVR+W3xa7qnIy28UhlyORjwmJpHBeVQyPbNvJMys8bRlZYZEccpInB+D/M0yTkvmHjmYXFYXzaK&#10;OpHgZrFeCzja/wBPNOBuqRsw/kxxn+9qZnMqAy2vEfHfJsNncNl0zOEM8c9/EySPOa8sCbczz49z&#10;1n0Lw9OjBMQ74nD4Tmrfllk25hI0NibGoEcSSbOZ3WxEPXIxHo4/4vi04FBR+B5mKjZp2ZKz01sW&#10;H9cEfcQCdCjxxr19HA6KsbQfyLybwfL4fxnH0wtPIYB5TM0yFC6q7MnFSNz3GKu/LQwgt/JqXkfi&#10;+EuyW60WVxPmFaKY5gNtOryEPxfqT6W/y1+LQ8BH3gVfH1vLMp4mtuyjw1nSqbJ7NgTmD82ElTtw&#10;Un4F/wB7TWw2VssNvw01cV5L/wBZ4nnZvq5YUQJarJXkVFsoyb7Scj/LX8OlisGMTzR8e8c8rhu4&#10;Wb+t4u4zo7rK9i1PAyjc2A6qse4/y/4dJ4CL/Lx5XxqWr5dhbr3MPnopadnG2QkMTV5B2+3xjPRo&#10;nb08hyf4/h03gAPM4/E4TB4YQ4ObHeXJBDVxPkshVcfLPG3KRWXY8pljbizONS8BjdDw7N+S+NVs&#10;UUFfJWL9hLohmLSWLcB417Mzt61oQ+r4eP8ABppNgU2W8g8tvU61TyWnHbo+HSLFavwBnJRZVDQs&#10;5G0gkIX0fHpNsC88joeB+T0Y8/4dWgrRULYbI9hbJumCUbukyjff1Aqq/gf5dN/AhCPyG3m72Y8g&#10;qSxWamDeB6uHs1BH2acu0TssHRUaMehpPVz+LQ2KCpyWEykwnyGJ8lku4KCTk8ouNvHHKfUrUwNo&#10;1G/wL6PRpJFGut5L+h+fWrPk0sdQ5DFSQ4TPMn5ExkjVUl7kfpduI/MX/K56Hg8RJGf8jws3i3i+&#10;JyuBy8CnNK6ZUxMskskvTnXSJvyxEg+GTQwiSwrQee4Pw7D2Vq0s941Yc3MnXEEcwpsH2VpG+GJm&#10;jP8AO+H5dU5QkGNvw+/jqvjuKuyY+7isuMtVyZZuNanYTeb6aQH1iIj1p87aidBwNvN5Ri/P85dx&#10;eSxs2UTGtkxl69YKt2oq+tGgY8PqH/zGT0y6eMhBQX4S1mt5djJaseHs0lTMU6yJH2pHXaaGWsB6&#10;d2/zG9HHS+QguvOZv04uYPx6zXo1/Hv6gyfXZFEWVI0jClq5j35cmUJJCy+n4tNsIC47FPiV8hix&#10;mBreU43KXI7vj0Zj5VLBjj6MioweORAzcvxcePHTgQO5kq13P+LZ/HYiHAyyyDD+VYt0aONpuQmh&#10;E0bLuIXC80k48/8Ad0pyHAxn4cl4P5ynltjEJUxfkjWKmXrXJFnijMrbli4HSIqOUfL1cdDwcjzL&#10;rJip5jVkweTylCvbv9qLBXqA5xyJX3Irc4iJe26/By9fPRmJGeq3v1LxnkVXE5jHqc1jqViLF5a9&#10;CkX1avHtHBJaYetuA4x9x/i9GkmwDeK4PC5LJWvDPIa74DyOwhvR26cgSvIssQP07oDwbtL8KepP&#10;k00tGAXxUzxZrEeH+UYWrZ+lgupVyMx5bV41dkWUhmjKxH/mc2iV/iXSWcMZmsZ5JdXxOlgctjZs&#10;7hYXs3cNLQdWNMROyvEO+Ggtw8fUsTK38GhZAyzgsxeKeMwX8f49/qTA3bf10NqZVqS0rToYzCsU&#10;PLsmQfL8EunLSJg02B8i8Z8ibG4iNruJhxAYZnx+5v2YoQjScipBWXnKU+L1ImjMoxNvAeYZxly8&#10;2apWqGHEkcuUlZBRrQoeSpFGqidpU3/K0khM3WI//R75l4ccpkKkVKOBo6Gbs2eEDScPZYjUbdmX&#10;1c+7/M5fltq5TUhAlmYmTxTIZBa+I/UDEySV62VsQI0eRNaFuMM0ksZHCWFfTy+Ll6tTOA4KzyHx&#10;HynAWcPnP0/xclSB6ZGYaF++xIct/wBesjcUeOIc1s8ePNWXREZCA5W5/q3yPFTPQkhnmRbZ8kx9&#10;cyvkDCBzYRqeDcFXt8G9Dvy56MwRqoh4j5fiLmDhePAS2MnHLlsfkAtaRVBC86gIVVZyOckX49PP&#10;AUARj3wnk1nxrHeY2LS3bK07/jhl3nrU51O0sLnftzw/G6p/l/h1KwcSMlS/S/8ASmxYXx+pDDdn&#10;ngmiq5xrBdXvx792J0O6KdvXH8TfHqlAYmaTxrLwZO1Q8n8Xs5tPHFj/AKferTdv6ihEWMcVlmPC&#10;WELyZOP5n+S/LS+oCuTwOL/VrDw+QeKUExt3BF61/E7xwxmGR+6kkU23HmfVFx+L1JoeIZClPwS9&#10;n/NJpIp6GIuU4o8hD25UbtGFFihgJ2QBwV/6lvhbRmx6DflM9fwfLLZNu3T8gykInlsFRZgpsZSr&#10;3o3XcTxvuyQ8/gRuGk8ARd4vH1rUtn+nU60vnGYwkga/jXeqrGc+p2gfaFJHi+Jof9xW05/iTBH/&#10;APRzgMf47Fa8sie5gmdoqN+xJztYkhwfp5SrMs0ErfBx/NTQ4jEaF8BH5Bh8/krXj1eHNfpzcc8A&#10;3C3Ri9n08qxvyZbED/zo2VW4er1JqUv4AxPxKwvkOdnw2d8arW87vPcr5WCb6B6bJ1k78fERbwsO&#10;cbelHT4fTor8jg02U8l8Mz/i9ev5Bm7MyciR9FTH0SSwEp9TLJEm1jiD/wAWh2QQQp5HxDB+Yz0/&#10;G8Legwk9NaeQlx0YsLNPEVlSzGrkqJljPxJ69JPEIB3clUvDPeb/AKa5JlyeOqLHmajU0NuxJvxS&#10;wUO7REoeTzwr6uHr1Xyg+GUOcr/qJlsFisj5R5W8Hjc0K2L7WpY4ZqszuVZPpY+NizugV4V4+vn6&#10;9Jp6sEXeRw2av57+h+JdjGYOWvDwkiKcsrWsJs1hpHLyI/xIqRx/lfNqoxEUvkH6f1cd4rkbyQTQ&#10;5vHmpSyKTwSRrUol/XccI8rWt1Kq7wMnGPk3b0owGmGxM3ldrF4Lyengq1zO0mOHgvzWpVilrwcu&#10;3O8Xp4d1F4pZ+Fvm1SEyrm81wOR8vj89ytXKUPppI0vU0jjt1msRbxBBKrB40b8LL6/iTU6yOMIL&#10;alaj87xcfjnh23jtehZ/qEV25IVnkZJOLsZNuULRM28af5yrwfTmciQ+c8O/1FcnyuEhS55bDPHF&#10;Yy0Dcac7xjcXjGfhlPDtzdpvi9WlmVkfVMf5lVy1G7iMVg/C6mS5wWbd1opY7EsvRkEcrPIEst//&#10;AC6/4tEPQB3F5zybyOPK1shareH4Lx2VaObx9NFijYylhJa2cDp6Py4V9f8Ah0s8AyKzB+LwReCZ&#10;irjsmZsM3D6fzFISzsyzcpqa1lbvKnTny9Lcv4NCrCwGy3/TlKNeK+niaOlBEjyGRv5iuqdyGMlV&#10;enBv21EbB27vrkf4W1S+CTOQQWs4kPlHjNi5n/KLU09XKAwo9GBbikFJ0+JeUYXg/wDKbj69SscR&#10;sV8pj8PKHB2cTPk71XYjIUZ2YWMtJEBZriZlZDEiDkqKvP0+huWm4A+ytTM3M/g7flmLsUqUWNry&#10;tYph+WOgSQhZ1XY82UiPuJ+FvxaPqBp8XhMfnsHbn8y8/gz2ErSTOsUbuscTFCqTSoVWUyR/LH/L&#10;0StWISw9H9LPHvE/69FmLVazZllip5LHgLOS3oDfSKSkYTb1wN8S/wAWlyUABoP4FjKv02Ib/Uvl&#10;rEXY7tWEQxl4l5xCeSRmk5l/W68uTvow/UZWR+Q+ZZ2Ol4wclFDnpkL48RyClWuV5xyetKFAT6qt&#10;KHTtWPTLGz6rGBYB/wBRsPi581hKuekrLkoKCDLpjo+/FDOrCMyLGOvH6c/C3o5p8Ohgj7L3MJWh&#10;yM/gdi0sciwVbWbsTK3/AEm47qw8gqhl4rLJy9f4fTozyBnMDBmPL84s82YrU7uHigfLS3lklr3Y&#10;4W4x2YVb0SLInHnXk7f5v5nLjpiLPzP9R62XvHDUPHZc3gVmRsg0JIlmMT7L2QhITifw+l+XHUu8&#10;lqorl/LKD+RzZbEYGbNIlD6LKOGer/07/lrDIrHlLYhi/L/F8PLSmWJlf5Pj/Do/0/8A+kyqVKrW&#10;4pcXTmL9+GB+l2taX29wN/h9H8eqwgkHg8d4fJi/Isx4SLyXsRCrYxJ41jkBkUl5Edes0TDk6wyf&#10;mKnp04UOBHPHnt1vGjib8VvAVs4Vsz5GSXf6iUqyh44WCzpHK3qkkj+X0v6dCUFFXHBTr/pzDRaz&#10;37FrJdyzjouQkMMUf/URGVQ0iJI35qfEnLRoM0Pj+G/0/i7/AJDDhZ579KsseMzlmQrGYrREQks1&#10;+P8APhjf08G9aLy4ctOIxFmVdHwrF4LyWhWzd6PAX3sE30MsrvbqM2xMToqhUm/DN8vqjbShDkm+&#10;VeH+sXp7dcX6/wBRi/Hq8TlrKRc/WHcHn2RH6u43r+PSAZz9/C38NJdw9TH18xTiStk5cZMOaxKw&#10;dzGrbSSNJ8KWY/U/Li+hiPYv038UmbwjFz4a9ZqR2Ii1VpYIjtCznZdi+6lf49Yuk5G1LxmXLeJ+&#10;U14uceXszJ3NpecCs6j3FAj8mj+7WT6bLUvyrYZlxXllNkD3692KQbskkdiAIdt/ahZQv7dPhZay&#10;HKr0Cx1ciancaKKcgcg0M7PGo/fy5aaTgUoljx5DNEWgrLGBuFYzK7lv4gdio/vaaTYOB3EQXpuf&#10;9VxzR2VJCGQoYmB+wj/2tVWu6Is9iwCfSRs9Sm4lAPJA6ewdfSCeu+qyyRItXyeUljaSfDTxE9Ax&#10;7Zbb3bKDy/8Ad0lZxkU0txs2IYou59JMwQcpDtvtt+IDc6qfgkUxvleJyHNoEnBhbi/KKQHn+Ebj&#10;rpV7ExujRHJZkSyfTQRbyn2xy+heh9++3v1Nr7DrUrbtrJxSxrOsckxbZJISzKSPau6jf+3WbdjR&#10;JFRJ5cKsTT2Krl3dljih5k8l6HudNl1n5YzLXWU1zyeKR37tSVoyO51fY7+3p9m2sneTRUJ4XyVZ&#10;JZJoKDWBEOEwadQdiN/Y/HqP4dOl/gVqfJf1M7HYiPKjLTVD0Lsp/ZxIPq31atOhDqLyeYV6lxI5&#10;+ccjRvJECVO49mw+/S8sMfjlCsPnGMNew01djJKdzs6ljxGw/u6F3LUrxMr/APU2M/5cn++NRzRX&#10;jZ//0vYNt0LJCkMx3CryLKPfvuBrwY+MT1iEdqxZrNHYgEcijiOJ6e3276XJtYoISeBOtAkUA33d&#10;yd+bAbnf2HbQqwgbxFbCUTJtMUedTyUEdQf2ezUNKccy1IdX5sO1Mpj2H5YG5PTbbVSSx2tW4kON&#10;zv13I9g229mrrUzbJsm78Si+kkAsdtxqgEbsdfbky8nGyhR7BrK8F1kqbY5HnIwVCfhYjnsPsH2a&#10;xZohXuvEpMWxQ79HHu3+33aclQDDSiRdjv3eu2+5G/TfcjSGGEoqEJ2S8h+J2677ffqpgmJFZrdy&#10;zvyEijfb09Nv2+4jUuzZSSQPIzShAnYHJxt3ARv7PbvqkyDAeU38ZiLq4jJiWajnsdPFNJHIqSwu&#10;jgxvGx+H1fFy16/rLA4fYxZlZsF5JUr5Xx3+uR2spegq5KrGioWshGHJDO+5inVAGXh8euuGsDkk&#10;cvw/64xuHsG9FT8oxInGRlmdhK6xgNE8bDqzhV/l8vTqsxDzX8B/+iSbLZHBLZbMf/kySRUCotiH&#10;fjfaQnmsux5cF+N9E4CRVZXDUcP5Rh7tERWPGry0uGYhhH/TyiJUk4sAVX1Fm4t69GTAl51jMTha&#10;mRp2qpxPmuItGxTyFZJViymPs9BIrer1Lvz9X8fLSY0E8oAxMHi3m3h9MwwxRj6xjJzRbCD519QV&#10;mBb+H/FpvdAsRfLnCZWxYuZjxazVrrXS/fzEVpnkiSYgRGKMgosTuePb9Umj6oBTteZYnxyyJqaz&#10;fQiKzFZuvHOErzN+TLWRieXt9SrocgaLLUqmVp4/zTyrHPSlyEkNS69ZmhN8naPuwsoIhmUerj8/&#10;D4tNrViGamPvU63k36d5uv8A1ZookteLzS2IxbjaZt4xG5PqL+2SD5m/vaUaAU+d8owV39PsN43Y&#10;xV7D+QYXILWS7KgSByrFbHdcbfmKjfA3wM2h44DgtfP6104LKYG94uYbuGiq3K2QxUryQfSvt25b&#10;AZuHQcuUi/DqbIaFk7WXx8VOXHfT4zLWKUeLopM0zV7Tp2nvwd4qWSff1fxLqhMpMFRw+A/UC/Xy&#10;FrJ3vH6SSU87fqvPG7K3oNnZjzWFJfl+bjy0kBZSZrJ+N4LIU62cjz8E1swxY4xmRLdRgCliSwpD&#10;V5fh4t8XNdEjGfE8pHB5DSveE3I8ZLmac9fJYXIyFpntQAu0RkYKsvdb/wCXl9D/ACP6tL6CFsNl&#10;MPWeSHynDS4XM5OIqYq8MoFuhIGSVRCS0gnEnq/iZdNfIxHB4zFQzXvKcB2pJcfGIa2PjheCNpZW&#10;7YkyERZ4oYwvx+rtv/DoW4hyLzCI+MeLT+XeOy38NiMhY+huxyCOuVZg08LIejou/JV/CulO44GP&#10;If6BGs+MwlWur5iz/VcZUmqFhFAx4KlCR2QM/Hk0qN+V+D4dDQ0xLG+P56HCZ7B+S3J8dhMMv1YT&#10;sunNZj19Mbc5O2zKyRc+wz/G2kloIng7PiWVxd3I2IY8dcxq1Yq99hygauiETcoUO3csDhz+Pi2m&#10;Bc+XZDzOtjvFvJfHVpvhKY+lw90BrFlVQcGW0zKFbf40i0WzQkOYPEebyz+U5X6+G+2YqvFah4IL&#10;FvgodzDWj9HJU9PD4uGiHDCTK0xhfI/D8T4xjpokz1GZ02miftM1kBF/M/y5IAvxN6NGiA0PjM36&#10;Z5GhD43LNaxnllNZBTyiTOlatcgJKtz37XIuvqbj6kbTlPAIgFnfFvIvrJJMtmTH5Jkacc9C4vF4&#10;LjVFJkSWTccJH35ROy8WTSdQLO557gX/AE7hnyfaydqN4K2crtYQ2YzG+6S1YJUYSuG+JPg4ctDe&#10;AQCy36e+NUvHfGst4jaStYnsm7SmtTqWtqTyZWRQqwSRexFReHD0/FojYEV0WJ87xWVzeaksDMYY&#10;zKMpUab6qKerZJLyxoTyi7Cf3W5roSaGAxwv+ceTXs14zT2ejWTGlLh4IY3T6eFix6rJ15OvxaaU&#10;4ikj+nMnlvjluvVq4cXKGWns4+F7zN9KJ0QpNEJOrL3uLt/GuiuABKcc81On5T4RXkr28FbME/jN&#10;WN2px7KSZ1lmbmRKnxs/r0lugNRibeElxs/nPg+RGAjWlO2foW1a4ptcw3IxHcP83bZNOdUBU0oP&#10;Ef1Bow3rOZXxbzWwjV75jjkrLceMgQTTqvwgr8Srw5aSh/UbR2p4PncaGjh8hbGeWtK/ZqXGjSvd&#10;FJwiTlZAyukkZ/zPV6dP/aIhkA/j+fu+O+Y4OvnJ8m4tY/sTpULzR+tpOEZkERlPpiXj+dpP5BDO&#10;d/SwxPnquPGRxdGxShzy4z0tYd4+ayRRlCOf0zsr8fmX/DpOqHJS+P4t/Ko6tqPI14fNluLSy1Ga&#10;1JBFfpIo4S/TuVZ0mT0SR8eUretPm0JSA5Pl8PaxWRwv6dTZLHX4C8drB2I9vqwZe3YNVC20csA9&#10;Xb5K/wAzaPoGWYh5TTr0/CMDh85Yt3fKq7TZKDHRKk7SRJJxKWLRO6iFFfiwZ/XqmsBfI5Fi/Ish&#10;kann3jaY+5jLSz2K0GRmjq2ZFf0y02ZtmkmQDgp9XJPUsmk1jINiuWxvlGVx+Hv+I4w+O+JwVTkX&#10;KSqVr3IWfuNNYmIcyrxXsf8Aw/Qupa2GixyHknnGb+j8o8J8mnzOTatWgyWHgVGeu4G0nfrkKGrM&#10;wMkcycnjduLacvNAGS7bs+UU/GPPsw2NTPQd6fG42BKcNeeUEw94gcpWkK7vy9DctDzhiA+VeIfp&#10;1jcfjocrdyWGe5alWOvbrLcaWsp4K5Ebr2o0b1Jxf++raHCGhLHZWvBNV8MvYy5duYZrVXGZmhYS&#10;Keata2BrusqNHKrbo/0knwN+HST0EaPP0fL6f9Aq4fE3IvDcRF/Tp94k/qcJl6Wmmbf/AKcDdXj/&#10;AMp1/wAzQ/8AUBT5TxnyHxSvkMffyUSeIZqdBjZ59rHfnJ9sTxFmSJovU0jceDen+LRCWGgSGu4X&#10;L/p/UvYfGXIrVbyaWKFq9Xk6UrfvEqwgvJX7P+N/g+LVRoIrY/K8ljPHcxPDbju0MuVoS4gkyOsc&#10;SFJYkk27qRj2w8v5a/HpPIouMT5x4z454/amx8b/AE1unHcbxXIbmZbZfjJKtgqvJZo+v5XFOPy6&#10;UwECF79Q/Kc9hMInhmMkqZDB25RkMZWQ2VG3B6nIqOXBlDw95v7raMWAznqc2R8qxHk3g9R8fkIG&#10;rp/SqSPGqWlLNkI7UyelSN1X834ofg1WuAhy74B5fnP1EuyeRYxOeUrGzVvIjzVqsvb9LfUHaN1X&#10;bsvG/wAHLkmnxxxCRPCL5BVt4rx/IYePKTVUlxuF8mxg5WTFAS0sMZkKxq6b8e43+HlqYAjd8Q/U&#10;yTPwZBc/fTxxplePK2Z0+nrUFO00NtiRIlyJhw7XBlk0NMYafyPO1/Nbs2Ux9bN4bLI2LaulhPqr&#10;FBlArSGFDxVV48klRU+JtUIpsn5dhsbhIsb4Xi7TWXto2crXFN3kIj+TFKxB5QSSfN/4dTOwGqyX&#10;j9byrH38V4lQgryzV6/9Zx8knbtY+buKxStEP5kUTs7yuWbny/h0NTgCYnjL13xTNZtPGjZqY7x6&#10;gatufOqYoJbIlXjJGoVAsrbc419bSaWWRRnb/lljyJlr/qus0WNrr3aV3HVwklaa0NiskRXtyrIg&#10;/wDDLG+hV3B/BdReT1GzKVPPakp8Uqx88PVlhaxM5gURCXJCPaWUPAyyxzt8Hp4fDqo3EHyOKuRU&#10;5H/Sx7UWJj4m1lx2xVmSVGk6wS8WsN04d5fhXRGwSGx3i9zIYrE2L9hqfjv9LW4tTHWe1bs5Fizd&#10;iOFubGNPi7K/lerRAhbyLAebwDET4Qw4XH04WyVy3FGKMEsQmC87cC7c5VjXi0fzc19Hq0mmMUu5&#10;jxfznyWhFjsJbx2PxNRzkMdWgdnm2cNG0aqfyZEJbtTyfy+WjBhkWuV8fz8dO1gMDk5rfl9i3Wu5&#10;HFQ3PqJIIAxKWgZeILblO/EvyL609WjER3MeDeU5PyCby5IqkpxbIVxUJQrZMQ7Eglo7BV+pmHek&#10;ldvRF8mhqWUZ/wAljfyjyc1az46qmGijhWOiiHGxcxzvTTuOi/TIO3xX82SR/wAvRGIi6p4er4p5&#10;fYtVDAPBM0klm5LG6mSSsiB2hhj27iPC55en1PA38OqyfwKA1fAeEWvBMnl8NFJgKkdmSexkbMn1&#10;VtImB4/SqOsXrKd2L+dw/wAzRGAQQ8bnbBZfDY/xatDlu7T/AKi82RQDIXRYbtywkMecLRqv5a+r&#10;kmksMggocc7eLUPJaGewj5HHyXJ69JSjCGC+xZTHzG3MPBxkikT1JxbSWQF159Fgb3jHj9CyXUTd&#10;mHH4HDjcrMxHIWGkBmd5oT8Uv8t9OwIHl7PkeEt4u3hPBoQMBZOMQMZJrKkjcEyR8VMb8maGw/JF&#10;k56G3ogKzwfDZlPMculXJRS+MNak/r4+oiliSN158tie79VFN/mJHwZV+PRVYiZRWK+Ho+P5A59p&#10;soucyg+luVGjayk1Rm/P9XLczrx/L/zdAHb2QpeQ0q58ZmuYFMd3DlYpWXlbll2ZrnJPy5mRf51V&#10;OMiQ/wApfRpzI4L+CXxvLQUqy+J5Kb+nwuFynda3F3ZE6Sv3DyevuFki+BV0StggocJdv45MTBgc&#10;UluEWJJK93g/ekvBOM0kfXia8Y+OLf1L69IaNd5dJ5aacwz+XEPjdSNXytKEKtiSd24sqQKS0ahu&#10;Pb/5iaTTGoKDEvmcPiMldOJbPXDHHDXy0ylzjzZUtCjmVuXYkiYMqvy7L/PqlgLU7h8GYa3jmFxf&#10;0t7M9yb62842NKOaUSd2Qv2zInDkn4XX0aIEV82HwR8fyP1ED4ObEZARvdrRvKLVcuVVKXMq0S8/&#10;iXk0fw6UKBH6Q/S3yVrH6e4Wati7xr9orBPwR+cYkYK5HIH1D4umpVsMi4NeMncdt0pzxR+4SRtu&#10;37OO+379HJhBV2/ILcPcF6hKsCqS2wkCgD2k+nf/AIuOs7XazRaqiuhykcNZLqyvVxcwJVy+37Qg&#10;RSeJ+XlqOWuhcfxGzk8dPFEIbf0sxIMdiSJwX925G2nyW4oZbILJURTQtKp69xCwIP2kH7daIklJ&#10;j5WYmKVVJ6ElG/8AR79OBSRsz/TRLAjCAEcWkcFn5E9Cqjc9dDcAkQprXSMupn7i/FJ2jF+/qNCA&#10;NNfsyN21Zk329QI32+8+zQ2CQLsQR85LUX1UkvpC7hiF+zcdBvpP5AhJdjlCwVQa8YXiOC+kHf3n&#10;UO2xSqJxWK3emMa8wSI2nndG4sB7e0fd/FqUyoB38l2pYTJBDYKHhyjCE7nqCCQeO+law1U7IuIm&#10;Xn9HGiTeorshBf3Hdfm0OHoEMTpU4oLSSNLFAillBUjl/d221NVDG2HlxVMxxGw0bRwlmhJXfZT8&#10;in8Om6LUFZkoa2Drw8QsZJ9RLxjf279DtpxVBLCd3AfgX/cX/u0uVQhn/9P1dznoiS/0zB9wGU8T&#10;t+w/brwG7rY9dcXuDS7IhUSRNEB8Z35Aj37ajmPifS5WrJIqcg9fr8B4yKB09+k+xP6DVGCQhZ+c&#10;cL3IH2Cs3SRR+35tJZ/1DkPXhtrJK0Z2hJAEbgdPv300mS2huarbYAo7I6dW4Eg/dq3VkqyFDUzD&#10;E/8AUsCdzsw9223t1nws9SuVdjkiTohSMbyKQvNiX/boagaASQPE/cmhjmkO4Tl8pI6aUQOQMkDq&#10;6MEExHVVPRSR/CNKGOQsMcgSTvLzRzyAPp4Hb2b/ALNXVbkti5x54vPydhse1w6H7vbpcdR8tASU&#10;rskYKS7ctiyN0Yft36baUMbaPr01WGHtPKks2wUohHT7t9WmSkzyf9UbOMny+JwVyrH2L8abZBV3&#10;nrgTbHgx93X1a9f1sUef7ODK7IyLlWyHiWf40vMvHh9L4tlonNdZBA4IhnJPH8yP1Iza6o01OYDm&#10;MTZzGAS7So4+zkQfq8nLA7JZQ00CzI6biLeVfV/FoaAsA9zB4y7d8UzVTKeO5la5bBZKNZ5WkmHB&#10;9kYokKxM2gEIYm7a8elPhuYgez4xkFMV36SUMQ7gO7IBvsYjpzGAi1xnmiSeD5K5cycl6/iRNhar&#10;KFkaWnbPGIzSONgkKj5PVz0TgOBRYvKvFPGs/wCO3kr5TxhErfXfTs6z9m0OcdlQP8tD6LC6MUgw&#10;Krxynkz4x5FhcbfD46JILlyfgZQK8QchUiJ5chJxX4vRy5aFkIjmvI7NvA+EzPihPkoI3g74DfmQ&#10;QSCMQFAOL8mP97Q3kAx5VlbjqaOFyVl/E7aR2reInPf/AKZcD7MpYryiHdH5WhsaH8/gvFb/AOqd&#10;TGY6OzQiyFGvJbth2d/qXh7yyV+XIq68P7mhpSBUXvKJcr4RkI8ziI8jmY7CitlpGeOSNp9/z5xG&#10;eLu0cfq5/FpTKCDSJ5dm5cNmvGvKAuGyFrGw08dnInP0/a2Ei1nkAPGO0nKNZPxabbyYyngyV65D&#10;49hcWyL5p47XeShAdiLG7B0USseDNFF6liT49TDEzS0M75V5nnchl1rQ0fLcPiZamTxUSBvrNnDB&#10;40+Es5b0fGuqxYMqcnEx8a8d+khgx+IyFhK3kDmNgZL5mKSwWWHSGOso59v0/F6dLQBqHxun5Pmq&#10;3gGSkiwGb8bsTpjbsMf5FuvKyyctyVk7xYI0U/wsuqzwABiPqZ8zkMh5fl/6fkfHO7TxmXHrtLdj&#10;BMccg2bmiAcW+Vm+bST1YPYjYxmXr+aeN95oaKZTGRyTPQQQpdikBexHL12mlJ/L/M/w6NQBYzyD&#10;yzH5zMJSoR5TGCE3D4zNCk9esrflwypXXltKifzmT1evSAdgko+S+OeP0rktWHF4ZZP6uj8o7FSW&#10;uzcYG3HeXv8AP0t/h0ZjK3xWDNYi55Dma2TSKDxuIq2My0otwTiQ+uASHo0Dx/yuXqZ9JICw8sy/&#10;6e0shL5jh/6flaWYSGHIeIdp17HNB3LERQCJHRx6Pl0NoD7OYOHJeC/0vCZGrZxtOw9/HU4bTLZM&#10;syceEwbivKHfnx/DptbCkc8ExYz+OxdHw/Opj/IsJca1O1kcgZpF2lcr1510RWReOiJyAAknkOcz&#10;N/OU8bTi8t8RB3q4xB2MusU4V5O2p39CMzPw+LSnUCwxWXwvmnkt27P4nImRgxzUMjhK7RxvEkm4&#10;FqATBOTcT6eSc00LFgL4Xx3Hx4Sj5X4q5yWb8YFhs3g8nK/rqRllRkUg7OnH4U9D6EtRlcPKaNiG&#10;7jP9Hvjcz5CwtYO1OACv1I4bQOygAcQ/D1+vRPwA/hsD4nlaJp5C9Jh7HhU0dRrU8W3OvIx73NDu&#10;QyyP8vyerRxQH3jfh97A5W7jI8pFhvNazTWsULn5+PzGKlQgRnc9pgWHxfHoSBnMPnctV8OizHjN&#10;mkss80tLLeLT8IYEdSzNYrzFg7fD+JvVx4aEEEk8x8oyEeDwjQ0PEY1KZOtbvqWV7UR3SVuJJj6H&#10;09z0voxAexec8lirZSHAzYLH57ulsxWpjeGwjtw7sHJuzJzBZnXknD4dMDOPgKWCxeUsWM4mI8iM&#10;/eweNBMVaWGPbd5Uj5rFyb+Rzk7fLQ1ASX+SizPk/i2SaocPa8xFKu+Yt1S4syY9Ry9AfaFJUK+t&#10;o/UyfBpPEFmcGLyM2YxEnkRx5jrCJMfm7Tla2Rh+n27HcBJ5Hl6n+X5vh0fUGD8k8YqQ54f0Pxq5&#10;TyNaq9mldmtJZrS2QR2iZ+RHahJ/L+HQ1jkJCXm+YyL0/EfN62RetZhg2uRQSneC6swaR2Tr+TPF&#10;y9H4tJvJjRaedjwjJ/qgrWsLkGmu0YL/APWsXOWsQWOzyWaKv80Max+r16dliKRC/PlLF5clXsU8&#10;9nc1i5K+Lt1IvpsjLZYbb2IVPSUwj0ytwZvh0hmeXJ+S4TwTFmzjMdksYbtitXlycBsy1bCMBLFu&#10;dmRAv5nr/wDFp4iNRkvD8vl1vYi/Xhs+eYqSvawtNZOFGTGMDJ/0cacVaJ3Tjxf8xGbQ6z9RFDms&#10;n455YyWIMyMNZHolw1svGIZ4/aHjCMkkZcfL8TaUSPI+/wBJeNXKN61gIMlZykNaN7eQSNaNcxO2&#10;0slSogE9rdvl/wDd0+IGiwWBlj8QteP5V2ytC9JGKVOsEtZDHLyEkvctSCN4Gbb01/i+PhogA9/w&#10;nyDxvC4pZ0r+ZYurfMeOw715UyFZnHc2Sbl8PRO7H6o9JqAGMdJkPKbeVzuTxk9KvCCaYxI7tyO9&#10;POvOoUI6Stx/wRfE+nmEQUf1X6k5jL38Hdyk+Io2bSithspyje3GhC2IFsOCGlhTZmj5cZOXp0o3&#10;HITM4LyjwOPK4SgaWaxUwFmkcm4YUnVi0D1uhV3nX0LCq/GrJo4xkKTQeH+QYbFTw5OK3Pe8rvUH&#10;N7x2SMw3JLMjrwVFfisfYYflOvxJ/d05jIZVHybxjDXcleyeDuZbN5i01fN4dlhFqhLXT8xgUHbc&#10;WOS8ZfT/AL2lyCBTLeM4b9Qc3ic54zV+mtOn0MWBzUoh7por8UJTkk8XA9tlT1RyojfDzXQscRMh&#10;kYfI68hwvidWHxvyavHHFkS8iQZCy0uxaKI+mD6aMsrP/mt8enMgi4uYK5g/J7NCPKVvF/Gb2NSj&#10;cuY22qGbJdnkJp67FpU/NLq7cV5R/PoiAYDE+MZix4dkMTh/N2zFirDJbs4il3H753CpHXkcq7In&#10;+c3xfw6TUoEWPh+cw/jnjkdPze9Dhr3bnxctZt4rMSybFLSRgv27Eit+e/xfDolIIKnL+Lx5k2KN&#10;WVsO8diD+m4jMXu0uUokN9RaIJ2aSZuLq3xcPh0oAuPF/CvGqSCx4hl8Pc8lx0dhIpZrL8Yy7Axj&#10;hMN+NfZ1VvhfVprQUFV51l/1DqkQ0MLXqjHpw/qWKWZ4rDyDm0sbovEwSbdvtu35bNobYKCfmniA&#10;OIxlXxnJpTp0Kb5HJ0kupHk/qbGzybPJ1sRRL/lMyK3/AOE1LqMXWX9SbtTxmHy2NPIPGKqmZxWY&#10;SxrHENhNZnRjsyRnuR8/w/w6eOopNRcj8iXHHyAUmnOWgkpYjFzxJNCiKyrSbtgsGhWL1NLJ/Lkf&#10;8OqxHBjPJPNLuKpf03y2jX8nymLkMTWIUNf6IKpL1Rai7Yn9H+V6vTyVdRO4D2LxPnk2IyeKuw1s&#10;l47Wx65SLxVCwETSuXhhqGJu4pX41jkb4PTx04YFX4x4bey0kI8nxF2Oede540YkmirxRgFRFMPT&#10;LVXu7LFY+NPwsmkluNsLe8a8xwHjF69nMvkloULMMtnHScnWQzL6Azy8n7ayr2Zn/l/BLohwKSxu&#10;+V+Y5yTHY/Gyp41j8nThsvlLIEdmeWVX7TyzRAN2eUfY5/BH6OWm5Aqs1/pbGS0BbzE/9ZqmGXIZ&#10;/Hxc070xEU5lu7hpa4I4Rdv0cuWowGEtyY3yDzvIZOfIWJcDSedKsFFJOdmL6cGV1lReG/Pk0rs/&#10;o/BqoUgG8bh8DtYbNZfxE3EsYvGT13sZCWtEsXNOSAxRqjz90j8uV+Sq2mkmsAF/0upeWZA27T3q&#10;1m9XqwvSoZOsSk8VknvV1ZgvbmHwvx5ell+TRAj58u9TLC/5HgGo+NVHsYqhBDJ+RVlUgK77Hk57&#10;rK7zv3Fb5vh0hwWF5vJMPgR51ctA5duAgmeMLdlyEwMDBmI7f0yRL+Vw4roc5gQ8bGSPhc+erWZr&#10;eQiMk2fxGWk7tAzR7ypajLbJHIT64eH8z4NNLARRSJnKtS1Su00g8h8mjgyFHMwSFZjZ37zRBvT2&#10;ZZoyywr/AC2ZVj5aUDLPEZLyqSnJefyKxLiIaL1vpZFb6i1WnYxQzj5C/cbjIrMskMi+vTj5ApMd&#10;jamUw0tLEYIpfwsc1WS1zH18kMrCNjJCoVnWKX5vV2tAmyz8uyfiXhyY/wAXu+NG9NCkeVRUZlJn&#10;ZSELkEOEjUfmR/D+PSb0BIQzFuz5RFhYMvFWxccp/qEn0Y+ihSCwT2+cygotmQL3IX+fh23+PTxe&#10;YIfN2/jqmYx0V2nDgrQkw3+oGiMUq9tRJGrlC3NZUPq4r8egYxjc1HiBF4p4xa+jhZUs2vIrPJq1&#10;cKu5/p8Upfi53+Ll6m0fCAwPlXm/j0GZht4K1YmsQcTcvWFSSxamjY8mlD7pw29Pa+BtAy58dtY3&#10;zrKZWxHlpsV5VkZkmrRiXtRTUhFwmg4k9mSTl/Libj6PgbTSkTLrNOuRyWA8JtyyZCtXmhgzWWx6&#10;g2Cw3EMEkh+ERJ/h4r6fh0PHASKDyvG4zx/zCSviZ38irMm0MM8vOAxqSlipKWITbqskM6nkjrpY&#10;SDP0b+iV7ISfpfg4/pU+ljE0aR9/82ONJmCxsdtnZBqJZcG+mvpEgWvsSV9Ic9AfvB03YIEhl5kk&#10;WK2kkDy9Y5d1miYfYrr7j/GNRz3K4i0+eSJpEryRpxGxQqSo3P2ezUPsKVRWO5l7DOfqou1KCEVj&#10;y/cQRpJtjaRLH0sb6Xnn5TSHbiGYKhB2IJDb6dUhOSwvJF9OqwWZEEbB+cLMeRHy+07atkoDE5td&#10;tO21kq3ONZefob8SnoUcaFiDwHbLz14mazYsFQQAkRDONvtO2xB1TwzEgUb0Jt+zbtE+0pyUFT96&#10;ldSmtx4kbFYSRxiDMWoZW6D4HH9nEbaTXyCfwVtjD/lu8+XnkU7Cb8pNwQehG2s3X5NFb4DtXw80&#10;CwpBHZfbblZTcnp9qANocClla2O8XVytmh2ZAdlCd9R95BGoimqLm25CaDwoyxRqUDI3WFp5Y0O/&#10;sD8j6tJ8BrmNRT+N1O4IViVpDxjTu8gv908jqk6omLMayEdCaOMJHE8uwZhAGcN9w3OqtAlIKanQ&#10;j2axQEe55BZtwp3924brqWlsNN7ge3iP/oKn9rf9+lhsisdz/9T1VsX9Sdp1DIDyDDffpr5/hJ6/&#10;OMg4jpVxGrSbEdAOp208EKWzsiU0LGSDuBjy5gAbaHGw1Il/UZAhMEDp7wWT0j9m2s+b0RfFaliE&#10;keFH3kErjrsu41pDgyklyswyjqzH2Dddun2HRimGDISWZZH4syqNug6gnSdm2NIg0saxlWK8wQfT&#10;uSdKUOBG1ayE0gSpWYyA/wA11HA/u1m3Z5ItJLMGsORh59wLEd9uTEMxB69NEWQNpk7LThE5F139&#10;Pq22I9u5OnZiQKS1YWtIzjbptDGPVuR9p0cnA4UlZPkpJIuFpWUAeuBVI/Zux9momcy1WMhIs00b&#10;fTrDBw9Rk2JYb+zr7NXUGeXfqLJjo87Se9bd4IancM4QeomRuCofcxfXterkeZ7eYz4Gc3n85m8V&#10;lVqeRXb9BZ6i5FeK2EgYFRHKqiQdtOXFvjbXXXE5DFDKx4LAZaa7jnr0PIVaKtVWQEc4ZRyjVgTK&#10;iqRx5N8aagpGQx9bNeT2krJIYaVcHYnftQoTvx3HxN/xNqLWVcy6VbwRsqHilfHDetkbXe29D8th&#10;uQQ267dN1O2sfObvoLmji2kwXkeKxjCk0yQyfSxoZpZa8e/Ja6fM/c4/NyVOba6KOUc9qww+Ap5O&#10;GOLPy32nK42QZmpbmjjinIPCKkq7cvUvxM3zatLUgrLmP8axthFnuXPH6+SuRz1FQtMxx7KGaNog&#10;Tu9eb4Wl+NNCQFjUzN3E8qWYvRWsLi7X9RweXmh9HdkPR1C+oiQfEi/PpiNDirtHynyqWtnMlVlx&#10;ucxf04yuKH0ighy6RWFl9knc/wAWhYgUl+bz7wu14rP5Hiak6Y1z/TL/AC52ZYASRE0kZZD2/U8X&#10;L1JqW2hwXlOfx3fJ+O2MhVgo+Xh7tTyReBFSwXJlhkBI/LMZ4cvlfTBFf4vi8pTi8visY5fKsLHW&#10;/pjzmeMRp2t3hdHBbn20+Bovm0DYAIJ7fjnjuUrS35YK8VzCzUUjiyUsIBZa9k78eUb8u068ZdBI&#10;/wCc52ynkHjXnvh6zRtko3pW2MPbC24mWN1kCk+uQ/8AF6tS85Q/gU8ww2JwWWy7LXzuOisBZZmD&#10;RzU1yM25R2bc92F3+HknNdNqAG/NfJvHfJPA69vMpYx36geOpBXq2AHR5otwePFdtkZT8T/L8Ola&#10;38QQxgc5WyGYyOMxUlaqvlNdHqiWEmNbkUIUcQw4t3dm9emnIGdt4rx/LVq6YPIoc5hgnfs2bskT&#10;R2InIf6VHXsPWHHl6fV+HSwGzX4Ty/H+R+R2n7seG87hhX+n2po+3DJOg7c7Qb8BJJIi+ju+jlqp&#10;/iIVZfP8PJ5L5imITyPEmQQW8lk1FazNDBxAkatGF9Uch9Tr/wAWktxiGI8m8Kx/l+LvSVWjxucr&#10;tW8kxWQQyV5JzIuzRSN6ZCp4/D/L46JQC+HmqYfyHN4LyBocVhJb0V65ReLiIY0mYx149gTwZSjc&#10;vwfDo+osy0yXgeKxlvyrEKzJJPU/1H4nlUVWEsUI5tzPvQBuD/w6MEBTeCZWaplaNnF42w2clnnr&#10;ZX6IKsLBFJVa0r7RrxX18f8Ae0AWFGPHwYSy8+Py/wDqTxnIy5K0I5BWnWlNvykeZSr8fm/K9Dv8&#10;Px6WgmWee8ryIyPgPkdau9vJ2Iey2RYxGW8pcALMenwFe33JG0Y4DQvTveWnyzyfyHxvJQVfIRIZ&#10;ZPD7FftWWgI2lSISflv2/i9PJZfj0oc4DLPyfy7x3MZPC3pMmadTGVHt3r8/GVo7csfZiQRr0Ecb&#10;F/yE+bRyxCClsTZ7yzH0PJMDn6Iv06z0PKobskdaAxs5CWHSQHupNHxX0+tXX06JbxDIFR8ijyPk&#10;8eK86wqmf+mS4n6tLCRxR11P5U/H1djgvp9Xx+ltCzxAUrN4PSoU8Jk/Gp8nRu3BIubgmCqtln7Q&#10;j5gBWjCle6q6eAjQQt5XlrvkNTJ4zDDyjBVTHajmjHYt4lOQeNihO00CL6GVeeniBHGZn9KPIvCK&#10;VzM41MPXwCNQQGSRmZJhzQqYSjSuT6uMnw6E1GIYjlXxfBYejLQqJLl/CvMY4o4fIIiXsVbHwpC7&#10;Hq0BYfA38ptJ/wCoZR5bD+P5nPeQS4KKV72I7dfJ45pUirW6UZWPkkwZeHZ4er+9pxIpJ4u7jvHf&#10;G48dPhq3lcdSxPloBFYXtUK7AD4m3Ri4/LSP/MbSQDvlWFbyTDRWqOcpYzxmSuJsT4+LSVZ4Zt9p&#10;Y5+e7udyzen4vSnp0NSB2XB4HwqHO3Kdkz1Vw8daftOLcz274Cx96J9o14N8H8P8WjIIGf07rW6G&#10;MVKNap5B4w7pUxeePP6rHtY3fsTJsHmgglHN1k49rTQQVeV8Zx/6a+QYzzNrcfkWOsO1LJT1ZeVg&#10;XXU9ySF9yHPHk3H0cPhTSeGI8xbM43wsUK7YLL2rPgeWuRC3U9UlypkXBXuMsij8rgeMyu/P1c1+&#10;HRh+gDleO54d+pdXPQ2y/j63psVHYtI5kigMQCCWRhydN1ZY5PV8OnMMUDmW8v8AC62fu5WXJY2P&#10;LQmNcLf7b2qXEqe5wh2ZRM59MrSfC3r1LtsODuc8gu1MjR87q5KfyQtHLFVr0YzCVqhS8v1AAWOF&#10;Yfwp8fxabeoQZ/AefTYfyW/5bi4LAxWbryjo4sLz5gRGfj1V43D/ABerjpLDEDZeNyfrkuQgenm4&#10;M7VsBWyZlaCeunfHIFe3xsxDtn4uOmkxYEL36deWLZvf6f8AJo8DlrpM0fjSXAZZLkZCkid/UEki&#10;9a/P8j6GthyI539RrWGqv4Tnasufy0UyGnlpNwasrgAokknrk7Mv+Fvh1LegkU+SozeDWo87krq+&#10;Q3a8ka4qdZDFKLPUPDYic/lxQtz7LfNo/bkM0CeQeLfqBiKN3yCjkYM6paX+rVIVlfdTvGkXErK3&#10;D/JlX0K3pk1TxEWefE2D878Y8xzeQGFhyUU1GxAnFgYoIfyY7UrD82ScsO/Jx4r8jaMnI9DIWfGf&#10;M6uDo4+KerkKMIlt1bVYrO1BpJl7cMM8TcFkD/mx82Xin4tDWAFv5DW82yPik3fkxFuWOLvzeRd6&#10;KSwbMI4qgLuEjlRPiZeTcdNrARXZ694nhPKq2azeOt2fJe3VyFqr2lmo24+Ajews3qaKuzDnwaP+&#10;7pNwwgfrz4Y+QYvx3wWvFT/qcq2HzkUzu0ElpWYRx7/mdrim0i8dLWEGg15D4JgTO8c5r2CoiE+T&#10;luQNLfazvFdqo7naOxCwWery48HXg3x6bqgkSp4mngYsfjfK/GLWZ8tEQjxiPKhjarETFHIQTvHK&#10;it/J9a8vXHoiNAM2PAauLkseGTpDb8nzL00hauHElJFk5O8zEhllnU9uXj6eOlx0BscxeCwcGAzs&#10;FvyHIeP47E5WONo8h3e08DbrNEkand5uW/H+H1acKBAs34Li8A+W8kxOPs28SqIuD+qJkivLdKqp&#10;rTIe64ij5vx+JNAx/B4zyQwYuxBTbEYWyr0sxioJGINGySst10k2m4ONmhk48EePj8LaBQV9TxrJ&#10;YbNVoP08zZ8hzMSyWYbdV5EWsIm6QzwlngaK1Gfzfh4v6l0L4Gae/wCZnxqo9BYTn8zlyMhP4rcq&#10;o4o25tpY5nkYbsyn5f7uhuMggUBt+fw494vLzg8zH348nRvlq94spDRn8oR9wRerircfTx0PHUCN&#10;bP4zK4/J4eh5X5DFJSSN5rEzLJ9fDG/an+nT0kMH/FJ8P4tTI4KgP5hL+oFbNY8ZKvWSSGxWq22M&#10;kBxwXhZaTkWj7W6cvV8zcOPPTjGRSO579Qr9ry+K0cVHXzFhYYsCJdmr9vvHh3FB2iWYHj2m0S5G&#10;cv53xnJ+R1fGvMfG5cAmGV4ooMa4eISuPqZK8qAMHhfbu8fl0/qIsf0/z/lFDxSycA2Jm8ajuzQx&#10;i86RPVnlOzuo+Su6t8D8uXy6cwBkvKMlgIJZcbT8XaPLTB6rpXmb6RkdtmNMLu4WaT4K8noRvVHq&#10;f0GbKXy7LUosd4f4pILMFKs82XNsmSzUdtgyxzAcY/p0f0Ivo4pobcwIpcLPLfx2W8RnrR0fH5Xm&#10;sRZm1MZBHcgPbB5MePCVxxfj/MSRm01sBX1sV57mbPjlWkYb9OCJ1wr3uM9SxDHLwaGwvUH6f1Lz&#10;258O3JoiRss8v5Dn8hRydHKTYb6bCSia1Tx8RijL1z6I2YAJIso5dr4vh46VnIkUmWyi5jxGNPKL&#10;UOPu4rjF49Vh/JkkrjZ3i5Lud23SSF2+Gdfw6ayCS8xOJj8e8ZqZyHyYLm78UzVcZZ4MtgyH8yEx&#10;7eh+fCbvcvj+XTlIWYN8zmsBRenDintefWUs3Dm67bxgKCptR8dt2eL0z/Cvo5cOel/tGkZu5lPH&#10;aWCtXrmVuD9R61pWoNe5Iz05AoMdiNhx/NR5Eb1cWj4tpRH1GWGUwuazFDxTFT1FmhiilGVWNwY6&#10;tcMREJnB2Va8Z78Pd/Dx5abEh69b8Ws1auGrUr8/iFJDWtZeCHnHaaMeqw6sV5MjHnzj9XH+DRP8&#10;AE4vGcfmfDcl4rhs3JFWrWUNeO8vEyTMC57UScjHWYfH+GT8zRgNHinkHj+VwWSlx+Si7diM9SDy&#10;VvvVvfpIGJVbElaxHYj3DxMHVh7QVO4I/ZphJ6xhfIcfh8dWv42xNP5Dm4LFfLUVTYosr8kk3X1S&#10;cj8PL5dN4BmWOfGQxQw+PqYyXx2WCr9Y5VlsPckkkSEv315bI6txb8LfLpZMR+hP09qSy+IV3ly0&#10;9Sx3phKk8ETSLIj7Hffb17bctZNfJqn8F+3iE1qeOa3kUlVd34NAyl/28ZBx/wAOp8c5srmcr+Mf&#10;T2EtPxeiORlhSWzHIm/QFVZmBXQuuAd5IZXx7CjlObd9IpfgihkIVd/fuy8iNRelfkqtmVUmCw4c&#10;xQ528IpAPiRGTf8A4TrPjXKWXyewxJiqNb0y5GS2x2VEkroHHTcEOpX/AItN1W4pew/TxNJkJbJF&#10;DtuCIdnUfYx5cT+7WlKrci1nsPx4yKBVFfMyKzjkDLEH5Ee4b7f7utFVLUifgBMctAeEmShlf2tA&#10;FeM7H8LHdQ38Lam07lKNiIlkpAO8rskg5AHgHB+xl/8Aa1EwPMKll5oVnrRGXlv6TxDdPf8A/d05&#10;lShwEgydEhpXmaFgvq3Tqp326jr130KyE6sIAbD7/WRyOo3VXUKQPuZfVoz1EVt25nKaO0CpYh36&#10;sJtmBPs2Pv2Oobsi0kyprXMzFHN/UMfJJ3W/msYpGJJ222PXbWanVFuNBvEy3EvtBLj25wIAzCKL&#10;fg3u222P97V0mcibRGZYWjaMEkMdCQVlO7elVkB9222rc7Er6iNrESGEG2rIzeqNZG3bff7t+us7&#10;U3LVhf6FvwTf2j/u1PEcn//V9dvUy8BhaR66uQDIr7kfs29mvAtU9arI1a9atuFl7vFfSJWHPQkk&#10;DbZKHJxc3SSqocnbcyDrpK/wDp8n1m1ljsKCxMg6sGB5Afd7tNu2gJV1BVr+dMbGaqVVRyCq2223&#10;2/t1KtfYbrXcKlrLMhY1pUAOxPJWG23tGnNthRXc+kawBy7TuB6SnTcnb26HIKAKZDtHZKM5c/KV&#10;2JJ1KtGg+M6gJslmZj2Up/TH3OzdRt+zSd7PCBqtUDnwsTRs7WJlmPwzK27An2/aNS+tFLs+BGTE&#10;ZtWkWvcAj3XZ3BkYjY9dzvsdLxvcfOuqGJcNfasI2maSQDluGCcj9u+3p1T63AldAarXo45FuQiQ&#10;xgGGR5CS32Dp7NSpWY7RoJC7BJBYFqtHTdzxkWEltwffvqkwdYPOfKcnhKtnJwDHfWzW8aVr5GRw&#10;VrqpKSiNCG/MG+/L4vw69j1sKnnex+4oMNWo53yinD4x5QuOmpYwQYm1aAikeygPOMbfAjfK7a7E&#10;crMB5zPekqYyvkAZbgMxFvmeJRZDGVEY9PqYc+58TaTyGa7wXGNV8di47E2i05HHfr8Knce7iNed&#10;33xO/orCL7sRhi5QB0G4BO5HT2bffrn5GzqVORS6bwlxAmjyMVaWYdgAyKYvVz3JHFR83H1a9H18&#10;jh78wkTZfyJaVDCYcQZLNJ3Hru/CG1GAOXEN0U9xeSyfxa6MznK7OZXFZStRupiZYsjiAafkFdH5&#10;O6QsFRvZ6BueLP8ADokDU+MVq58s/oH1cWew9mJbsBj3gmxcsQLBeRV/UkbfnLx4vpoRQS+M+D2v&#10;B5beQvx4/JVsrKle2nN1t1iSqrFEhG3bPqR+Ok0oKLTF3fLcX4pPiZ8O/kPjzx9yhKsojlg+oQus&#10;sPNW9BEXr01kJk8JmPFMhFShm8alEWz28QzASJE6lRKj11G80MrL/vaX6AV8GIeWrV2r2sRjLuYa&#10;qlqGY117xPckhnqt6ogsLcYf49EDLKrgY8XnmiTNtHRoZWfGUbcgV78C2owY5OPxuUYr/CvxaZID&#10;FYS9j4PIvGM5nblbJV5GlnwkKLK1uYcZK9mvyCj1/FJLy9GkORGbK5Wv+n0lqYRX4MzZVZBak/Mq&#10;mmCwkDkjkx9X97Q8gZofPPJ/LMtj8Z5DjIYbPiGVoQYuxtCmwnib1Q2JB+ZHKjce16uLx6VhDN/K&#10;0Yv1NxlrL45vHbuKrxP9OzKYjMkREQqNH6Ow/wDMdfj5+nTnEDL/AF9TI+P+T5PMeNx3crYmrwU8&#10;jV3rV6ksxPbLRj0KTx5N8upjDErUsM7nU8r8efMQ4Br2exqxVLdKTmI8dCqbd0VwFZ1PHksvyfPp&#10;vEmRhn8n8WzXjF+/lJLUV6ujzxpMJac1GJQwQkboZC3x6cQxyKeati7daHD+HWv6xjbeQltyQWNp&#10;Jq1q7urR1wnsiQeqWb5m48dDU5AaLIy+QePLnMJ5jE2cpU8fWSHO11ikepDb9CrLy2Z0VuUf41Vf&#10;Tpv5ABX8M8txXkHj0/hGbXO4/wCjaAWMiySVo3MTGerLxLPCrqFVI2/FpcXoElLNmvo8AfqqieG2&#10;qtn+oYqrVEsiPYX8mYKjlioK6ljPQcBk/HM15MuRy9ivLkL2E7cc8DhJp9/kkQnh3TF8Ct6f8WqT&#10;FBjsQfKK/wClk2Co3E7V+7FBg0ljSS0iyyN3YDy37a7onL4fVpKYAs8D57Qy2Rvf6tw1nLeYYqKP&#10;HirDD9UA1diku3DY7yfM3LijfDpgBgf9FshmqWcuWq9DG2q1mtk6Myyi3FkA/wCVO0KbqHjX0x/K&#10;vH5tJNBiZjL+M5fxTEDH+Q44S4LIAz4rOU5UYSqr7xmYfC6lW5PA3rX4k0mMY8zfBrgBhMXYmvYp&#10;JYVex2dp494S0dW1Mqju7TfyP4dVg8BFrnvBf1Bp4HxuGrZOYnqxC9XxtZQlKvDEFkIldh6rLv8A&#10;4fTw0NMEVmN8nejPm/MZLwyZvQCC1jVBjsJassQ1eWMjeNIW5pz/AMxdCeoMhnfH/Cp8DQ8sr3Rh&#10;ly0oKYRg1yMPsEnauiBRG8W/OPv8vi0mlmAXIU8VL5HhcD4ZVt+PvK0TJl8s83flkKEqwp78I6sp&#10;HxfMzaEsQ0LPGeD+THJWcXP4pFjZvIo5okW7YlStJJVcSTmPYLJAsr/mwrJ6PlXTj4EHzUOV8IuY&#10;nHth8ZMuXX6SyMc0kXKxVkXtyWDKAn8xl48fRJ82h4DK7DYmji6VnL+YYabMXLmTlr06kEHK1LKy&#10;EODvx4w7/wAj0+l19OksMwY5IlLE07PmPgEsFvFjt1fJfCr0Tz2IgzdsrKrgvxWT/c0fKCBm34Z5&#10;ZnMjZr/1Kp4tkrcVWTHYqtI9aleqBCePZG0nfj+Bl4L3eWiABYWV/HMma6VofHK080bZ3AZWEThW&#10;TobGPEo7W9dfUvFmlbnpIY3X8buYl/JfH6MUmSxPk1H+p0ZO8IJLphO3KGLd2aZ2PqReLN8vFdON&#10;AKeufKsPiaIfEZCfL4NUvZHG2ma3DdinbtxNJD1aJoh8cW3pX16MUAS94/4jhadivkPEsrgmuLNO&#10;1pkgmkEPAM1aJyW7ERB4/UNHz4/NocLQSB15ZY/0+q+Rxs2PoYSy1Gx4witPDbkdwFLzFuisrceb&#10;elZNGkjGos7+lEVbJ+Qw43J5elkRBXy2LsKtYpZdiY5VkTZGl9LRx9tU5JodkgFc/wCI2glPz/wC&#10;zYrYvIIExdEKytBJXG0lCXiW5dzg30z/AAyN+W/yalrUJH4PA/FM3JQyDZWWh9VF9belhnDPbsNI&#10;ezHAsh/KsiQfmcvhVP4tPigkvfE/LszmrtG3HWo504+NqucluwQrdhkhD7t7DN8q+r1o/wAPxaab&#10;FAl4n+o36cZGXI3ruGtVsvKrf1FoYvqYJq7HYzzJIHVYo/n5fBx9GprZQDQ95lbxeOx+Ds57IQ26&#10;hCjAeTYfeC/BDz37scS7Q9hCVjmXTekgipfzr9Ps1mLFbz+ObItGBj6eVMfdMav8JkVCYC3zd6L1&#10;c/xaUy8QAWqHiHj/AJQsfhy2V8cvQPic1kZJCcc808JVFPT8m0k3BvwerTlAKYrwhvEPGY7V6anY&#10;x+RtpFl8PYkjKivCm3frycm5WWJfkifFHo4whyOCjm/D8ZdxmaxtfySpMwk8I5OZyFkYmQxtCxmW&#10;gICjvDL6eX4tP4AZw8Pn/l+Vw+Wh8Xxot1N4IrlXv1FWvW3J5bCNFjl3ZI/8z+7oUsQvgq3hvmGU&#10;tYnO+IL4xZrQzJWcySQxzWh+SFtOwCrLGx7kbfO3xfFoST0ANWuefRVsrgYvo5sx4lLA9zyEyjks&#10;FQCKMVhMN06krL+P/FoxAnY8V82XNP5pFjWjzlm7KaVtJBusiwBF78bjia8+3ch4ycVb8v4tP5EW&#10;OPoS4LN43zL9Rcl9TVlhljEeXEYsRO+3B6lZeXtXkjLKvJI9GWLHBjI5f06yWa/pWMOfkp28mJsG&#10;lLaJa4BJWCCN2ZuDH1d3hyTjqJTAfyvnVnynNCG9hYMJJl0ONq+WWJJIy9dN0kjDn8vnKq9ru8OH&#10;c+LTzAuMcn6LYHyCt4nVFp74eSCp5PWcxxxT2V3hhnlg4NL2vxfD/Dx0prMANeHYz9Rkz2UiteQU&#10;bFCKT6aSWzYqG/KOiM9eyu1iEovr/NVf+XqqpgzPeZ/pncyeTyeV8f8AH8pPk68iyiWy6FhLE+yz&#10;pueU8cwHqif/AC/Xz0NBIC14VmKExyGRgiw7wxwWBSoEqJJLJDc0Zy6SduYN36kPzerQxGn8gtfq&#10;lYw1vI3sbHT8XiX87xlVaKxai9skkbJ6+4zDm8ar6E0nLHgZ7NXVi8crZup4lFiUkpRx1MjkpSZg&#10;5kIiVYiR3HgQ84pHjV1j0/0ALW80w+Fo05aeJk8l8xuQrdyd2bhIsdiOI8ysm3r4x+poUb06cwGY&#10;5isPiYqPj/kfj2IXyjKzwSFsfW4ri1UNymlsx7cucbPxVZTxV10APt+onjOD8IyFnF+I2o4AyxW5&#10;pnjYM1hmRnjkTnwKnksX4dQ7NZIIKpP1Av8Aj1+fxrIYqDE+M3YYWMsEZe9Xgtw84ZppBs0ySeqO&#10;Xl6l9WhSgaKq7j/0bo4KxQlvXb9O8yPic5BH3YYLELcmrCMkd7uA/mc1Xmn4X1WGQQxjxTGeR5u/&#10;VofpzkLNXxHHbwZG/L243Wexykml7O54xuPy4+Pw/DprHIQKxkcNXq2vH/J8YlPx2KdFOUxtd2kN&#10;2ADuQ2yu/KSRG9En4tKRlZ5Fe8Eigx2IveNXmhxqSWoJ6ksYns42YlmNndSY/wCH08ok/l6MBIaz&#10;eJ8p8ywsHluUWvj/ABrEA1MbcAZrRq/FBOgXrM1eRUTkqr3NNqcQTNJVy/mmbx4y/keTr+Lieqay&#10;M0catPWZeLzyJJtIqsy/D6f8WiZzGYzw3EZHyrLQYm5DbaGrFyGYjhSeyax/KWOXvcVlrndmrS+q&#10;WNPR8uhIGCrYqCa35Teh+pxeNxMEtSarIrq8kYUxREufQ83dVecP4X5JqWMtL0eczUfjKX5YZPHX&#10;ofUWcZBJ9HDGYeakxqPzAxQcuPF+bfFpgarwXBX7dmGwuCHDK45JMK1WZTYir127W07S8V5upXnw&#10;/vNqWVXA87/WPxTyKnXebyOhNWtx7tBYIjeMoPYvONjxO34l1KlMq2J41HLJG/OMlW2I6deh9o1q&#10;jI9a8YzOWweJhq28BWsxRxrbFiQ9q3ylHbRqzL62Kj440+LTbEjSTeVX6U+Cy3kmMpR144JGwEdU&#10;cjBNL6Y0tRP1Uchz9HLi+p2bGet/pffvx+C4qLIQNYyUstizZ6cyO5MzMfT7V/i1z3Z0VRq6/k1N&#10;sr+XNtEvo7iJJLt0/CobUK+I3TAuHsyWLHagsxvKdiHkSwh3Ps22TiNazJGQGXGeRTyECWrMADt/&#10;1Dbg/ZsVOlwsxq6RXzYfyEeiPFcG34mYTRbfuJHs1m6W2LV1uVUtfyWNytjCWCV9TOnF1KA7fKdZ&#10;uttUaJ13LPHZ2WvuzYfI8SAA4hZgvXb1faNaUvGjM7VT1LGznMOYJJJWk7vEKYyknFDvuDx2PBtW&#10;+xEKjIUc6HeMSxLLGRyjkK7E/sDActSuzcp0PrE2ItysXiUOOgkDD2/Y3XU2dWNJoVq3aUVph3Hi&#10;lj6Og6r9wYD7dJWSY2mHnkpbSWhCwl3BkOxIOx966ptZig7VIzAE0jNW7bkJL8IP2hW9uhfcJ4Eb&#10;sNJVEYgLrH62I9hH4tK0DUgFfF8S/YlKsvJdujDb39T9upwHiLT5uv6TG1mqy7LIHXq5HzH26l9i&#10;+S1QlJkpJJt47bLuvrBVtvZ0J6b6Oc6i4gbF+aTdROHCkbNs23T9vu0m2xpHfrL/AP8AVp/aNPHc&#10;IR//1vS6eMyoyD2IJ0iikO7GVC7Nv7uJPp187TqtMntWuogas+P0LU6yWjIe2NyUfgOv27at9abx&#10;IXY0sB2Gnhq44qYQo9pHqYdPt66cURLdmGSxBz2ilAj2Lbjp0/fo5BxZCfMQV4t2QMo+fkBsv36H&#10;2wsgXXJT/wCtqjRgNXLSbkcYz1A9x2+/WX9x8Gv9u9yUHlNSViVqsNvjLEDfb9+hdy2E+lrU7/qq&#10;qR6Iig368yzHp9m2jz/AeENWzkc4bZBx36NwbYb/ALdNdsifXB9Nl68ab8JZSDsEjTYbj7CdDugV&#10;Bf8Aq1uWXoy10HXgw2bb9g1PkbK4JELGchG0KFW6Hk4IG/3nf2aVuzQF1ge/XaZFeQc2Xfdd29v2&#10;/ZpJqRwKZWhTMMn/AFKps3RNx7f2+/VJJMlNnk/6iURXiyRa1FWiapBIgkVjJOVkZDFCwBWP/wCJ&#10;z+Jdez61vtOH2F9xS+PUpfIfEr+KxOPiyGbwiNapCPpLMthgtngoAaQwqOax767c0cZk8riBlvGq&#10;NjGozW8d3o54WPr2Vt23jPVOPw+rUtYYDNp+kF/EZPGDB2ZnTL1WkapGw4iSA9Sg/jRuWvO9jqcy&#10;ju9fsUQbS3h4cfFJNZ5NANhzK7Hcn+3lrlrV2cHS7JIxMN3IzZvK5HHVP+rwlaU0aQVmkkDOEk7q&#10;rvy4qeTa9boo61PN7bp2ElzbYy7i/OvF4JN6zJVt0Z+TJVtKN2TckntzfEifi9OtNZRlAxk7CXfK&#10;I/K/FsTkGlus7ZLDSxBY0kgXvTwBmKmaMoO6qsOXHT1wEfQ42XK2M15Z4ZkLOKswOLVqlYiD2RDZ&#10;DO0i9vczpy9Pw/Bx5fDoWOKBCuO8dFujhKmX7PLL2HaS+GJkrQKQzJwIEcTOx+OP1cdEDLNL3n2P&#10;w2Wsy/Q38PibsWOvYaVBYVY9yY54yp24x7r/AIn0sQO3ExEL385jsy8ca10jxVGkp3SQ7FxwB3gg&#10;5f8AHp4AP+KTYzyrHf6LzU2RxF4TSZaTJFQyzAJ3OXalHPuKg/Lk+bQsVAPcoI8dayt/ES16EiWc&#10;zYeOjnpDxhtyQuFimkU79gqoVmX59JKRl3j6nmOV82XB5+elZ8oxMMzw5GwJFW2ijb6V5tk3iiUt&#10;8H+LlphoVXjdbDYzz23Wy+Zjjxs4ZUswVlaJZ5CFZa0E/cXtqzMnPb1p+HRVoQxlIPKMJ4XmqGGm&#10;7+Cx+bZMlUKCMpHCqywO8TFu0rsP73p1LkY15NMpzuC87xNxcrXsW6rvjZnMy1pY4AHrlSPyxuH/&#10;AIXjblp6yJD1ixX+rz1Ki88fjHknGWxcXa21GxXUSL3Ih6mghZfj4/ytNjF8hc8txmUyWcyVWrFW&#10;lx8bZXK48PwtVZ+Kqyb+xrSjtcvhi0nOZIi1DA5T9P8AMVMflxUx1fImfE42Uu8r15V3jqgpybmJ&#10;eHw+l9DyHqWfid3wDzGtTx2arnAeQYqmtCrOk4rdySLpGHbYKOTn18tNNMQaljv9OZDt+UK1bx3y&#10;yucY9+pMZZK9lHK9xxKS0iyce5y+BY2+XR9RiGDxvgfiPnWfwWduyL4/LHHWSGnNLJHM8gDx85Yg&#10;GCfi5etfh9WpUIGiwwWS8m/p1Tw3JVqUuKzVy1VxHkdkPZjBiblwc9GnVTxVeXDTnQBT9Q/Ehh/F&#10;nt5jE1MNkMq8cDWqBMiCeBtyrJ//AC6zp+ZG0XzejRZDQCGtlfFvJKuGo3pm8Sy8lY4nLhUkJsFY&#10;5j6tun5p48Pl0ZYCND4/nZcT+pyOKUPiXlt9baZGDIejHXGkJaGxGWPOOWV+Xc4t2+WnOIFHYPk/&#10;hGRy81/FUMpg85k2r3r09XvxyOoDySwpyLK3rZlTlxfUYoAX+o6/iNWpiMq48o8WvscnHVrs3agg&#10;E3H1bjbgSvJYvSvy6MsNBjtXyXAeJ53PVTVmzWG8irQz0cWUWMWElYuu3ElUeDcqsn+WmjJwAHF1&#10;/NTiK2Y/TLLX1x1u08FnGW3jlnpSKOQWSSQ8Xryr8L8fV8Omk9BMulwXiGXqVreTyValksyONqOO&#10;Lt0pMpHIGVrCgl5IJCODpH/Fp4AkUWFteUeK3s/4vifHKmXFOzJfhnnUCGo8foaZI5ie2kZPGPm/&#10;qj9Xq0AK4fzrJXMBLjsj/wDlfyOedYI7dxGkmrRzN7RIvF44RKQ0Ls3b0tBmyw3gtbMzZGjl/I8m&#10;+bwiOcrgZrLBLiqhcyV1H5oh+ReHxfF8OnCYjJYa95LlUpeFZajWgyWO2uY3MXnl+rqrIQwCop/6&#10;gbBPRJ6o/ifU1l4DYKPL+b+CZ9snmLEuWyF2Fo58dPIJRPGN27haMstaOPbnE3PuNoyAez2ezMWU&#10;qZjxP6fC5rL0K0lmON2lvSd4seKiX8sRjjylkl04beAoA3vGLVqSta8j8qpSyQr9Tn5TOJbkZHVX&#10;gKKof08eHq9D6IW4SbCoMf8AqJj7OK8mmtLaxNVpcFhbyCNQjxEQZCSdvVMZfws6qmnnmB57kVnv&#10;4PF+M9p6w8fidkv98S1Vtuy99/qYyOzHEP5S/wAvu6ko12d8/wDKqVvG5OPKxWfFeQpw1obPG7ar&#10;pGFnsSMPVJ7fnbl6dOz/AIEycrePfqQcmcF5XnLJ8LYOL899lFI1nPKssFnmJJY517Yfbi0fqVtC&#10;T1Aq7uDy+NhNrxSlYigxs30ySWLMVvGXTZlCyRpFIvKeMtxj4y/Av5miNgkNN5pfBzcU/iVArjVj&#10;q53xqOu4r3VhmKpaUKWaJ6s3o5/Bx0mwwB9rzzxO9UjsZqXF+M53buwRR71q9O6QqSKvTZ4Hbsyt&#10;6WifhJ8/LThoB/bxL9M/JLvjV/ESeQpYtV8hgJIdppFCJxSRBH6WkeTk0sX+YujIeYG7m4cxTTM4&#10;q5h8ZlsPcbICKOoaGTsSp63rSgFhKsq8uKRjj80nDQBKXxivjat7yrBus9DyupYhjw0jhci1fIEO&#10;4gRfSZKknL4vRLF+HRBJQ+OVri+Pw4fByU7t6B7N+ri8mFksrHHsWWOIHiqv2/UvzN60TSgZew53&#10;yPLZbL4jwbxergfI50guZyvIYzI6kbyNVM5MMPV+X5fqXlp4sB6bC+A+P24bmLuI3jyQvB5hTltG&#10;SaV5FKHtRuvZnkhkbeOaP1MyaUpAC8a8M/R0eJTZmzlZs1j8XY3eKzzqbexjCsZLMJJwAj/i+XQm&#10;oByQwWEbC8sngcnFSz+aoTy4mrbcR16wEu0tZZGPCMxwMGrcX+V9NKEAZX8vuti5sp+oL3vHBIse&#10;VjrSdq0LKbg1q0IAlmaVSvZn+BuXc0v1A0Oe/wBfWRjvGZ6NrHYGVnatlZ5RYyEEfElJLjbNH2k+&#10;b1c+K/i03OQFDL5R43aggxufu0pI5fyvM7GND969LCeMMxnVeARVCuyt6JH1MlQD8VNXyfHZTHeN&#10;5e5BDhXjlx627BeKCuZNm6SHhIiMvd4O3wtoSlA3BXS4WjnHzdmTymp5l5jX4jx+mSweYqxLpGhK&#10;qjlf5XHk/dT4tGZJW47zPzXs3PEaktOj5EbEly3mHENO9aUjZoC0yrwtRv8AFD+W2qxGzTeVJS/0&#10;9hPFfOt5vLchW+nxuRxwjkFevJKpUWI91jLtKe2/Di3FtDiIYkZ25J4z4LZseIz4axe8romSOPOw&#10;q0faWwu6SpCSwmMO/Dvfg+bU5YDB+M4TxoeP3Isv441nyX6C3YxGSj7rVrcsa7ymUfzfqIPk4/lN&#10;8nzaaWGIMt8BBRi8Yx+U8w8ivTyhmhjxE8ssViamNxCscC+p3mJ25H4OOhRAA8Hm8phMtjHib+ke&#10;M5W21ej47lna12rSkBbR6brF3ePJ4/m5LoQMZy9f9WLPkWQyfkUXd/o8M1uLMdwitSeAc1aERNs/&#10;dUcOLepk0uDmWKT7CeO+Y5ryVZvJIqsj5asbti/HyeWlXZSsNpYpT9Ov8Mfq9LN82rSE2dGEWXwP&#10;J+L+N5ullxRl+sqYkhPrYZElHOVbK8Qquvr48vSrcNLNYAL4rzWp4liKEX9CNjyjGR3LOQSCwwRI&#10;bcn5jyRREpMmxX0t/L0TH1ABgan6ix+MtmsPao+OYaGKaarQiMfO5295OYik5NP1/wA5/T6fRp4j&#10;kRyflM+fw0OVyuUS/nILX0mRaFFg5Y/YTRllbbvpJ8Ua8fj+H4tICflHm/icvntK3XoLFgMK0Qno&#10;SQMn1Es0gM0ygcRHKiCN0V/Syrx01bEINN5It3NZS9D4jUShjqkjwySQSpWkmDgGazxBQPIN+MS/&#10;Bz9Gk5YFRgpcP4j5rDFar5G7PM0q1Me8glnnm7QVO7CxICzrzdGb1fLy0lgwzE/CP1Bqx+c3crlK&#10;hlxfkjWoTWmiPGJYE2hWGXr8Ko0U0fyL8WmmNos5MdLlGPmXkdaSt412vr3ho2W5GsXWOIqsfFFN&#10;YfFFH6m/vaSWrArLkX6d2L0+asZhPJcm8j/0mjZaWfvKVArQzsfUjof73c/h08BOQl/zTzzKuviY&#10;iqnIrEZpLVGXsLX7K8mjjdQEDwp+VJ8S8m4aGmNC2cztm7cwlXyfL2qeKlqt3Fx7R2D/AFGFgoNr&#10;oyNtGecnxaGBOnjvKYJpPMPKmpfR4h/pKtW1G0btseUTVY0G3dk9H8v8vj/DojVik5hfMv1Et20s&#10;nNPFkKS/VY1IUQBTIxQ03XYRGTbb8n54/h0KWVkWH6wXfPszjKeFy9qA5W+iWbeEp13MkYXc85X3&#10;ZY1Xb0p82larkbsoPK8d4rRxXkK1/IsbkatONBNZkRV+oijcemZEf0yQ9fW2qWGZmafyHyKhbvB8&#10;bh3u+O+PQxSVJ1LxurN6UmmbYFld/j/i0gNTXyWWzCv5DJRrWMjlcVDWxwJjZazSyFXMEABb+L8S&#10;aVrajqfoLxvEVcRg6FbG3RDTo144oxYV4+4qj2ncD2tqDVDsGWcBoiRUrxbs7x7oCftJCjU8h8RO&#10;bzrA1zJFNkRNEBvNGXKsm/uUHZyuo8qWpXjY5VzeIv1lWraQ1zsY4yU5Df4fb7f/ABapXTE6tDjY&#10;+xvykkkcSbb8Rx6D2Dbf26riTJANMQ6meSAw7lVYFPX9u+kxk4zkbMYZbPakYD1F3WNvd6dNSJwf&#10;S4+aKUlZnMspAnZNtzsOhP26GhplVnrIgkhQQi1IrAzBjuQgHuPu1h2Xg0ohNcFFcfvVoxGjgF67&#10;gelv27+pdSutPIrnAR6nbeOlPDIqp0juRAlWVvkJPXpp8YwFOoSLEyLOhrNJ6R1LsVB/vD36apsJ&#10;2G3yF6Fey8XNtiAeA4j9mm7tCSRTvZtzXUBi5q52McYO7D7dtZptsvQtJvpHKxzLDLPGwjWKWLYK&#10;CPY2tXGpCFrGHIiUOKyxSEKrRAHYE/b7TqXQpWGhj8VCqxtTikKfE4Z/Z9h66cJaClg5VpI0fZpR&#10;GPqXiI6cVHv69TpONgUhOfj/AP8AQ1v/AMXpzXYIe5//1/UVzgtyssEiJt6e4p5gHXz3lk9jxxmJ&#10;PP5JZsSwtLEtYAAMV2339pG3U6huzLiqQ9VxoggIsMenVig4qR9/v1SolmQ7yyEUGMlYRqBJISfx&#10;H9h+zSXFjbZ9YxFCPYNN2OA32UsRv9+h0S1BXYJL2IrxM/1kcpO+20ezjb7emkrVWo+NnoTghgtF&#10;XjHKIjffiB0+/fTSkTcDBqLtxTiibjdTsN/s02hcictYheUcoTb0s2/t/aNDqJMSlnp1ATNaWSRt&#10;gIxuTuffqZS1LSb0JLTaZfqDssaj08zsdgff9+nx1E7RgQNPFNIiskcrj1HYbEj9u2j7WE2OWadR&#10;YWjK8Fb2MG4nSdUCbKG1RoRMLEXKQICrcjyH9nu06pFSzM5hslVoZEwLJbgu1patqN0Vh2X2JKj8&#10;SMOeu71uyMDm7qyjGTXfKPHM/ivN67qk+RZV+gADSnYceUaDZjXKrr1atnntEKE9WTze2Mxg5alH&#10;yZJRbiM615+cm7FoiObRK7r86/Nx1SRLK29ipcXmYkyeDt0Vu1/q/HhubF1IlOygSKFc+r5mXRoG&#10;WKG8rHQztTAW8fk8m+XnmaO5Fal/KrbMFDk/O3/2bWSrWcCnZwaPEWLPh36wxVMHkZfI6MAJtGRU&#10;EvGSPedO4OKyFSuqTxwJgq8XloMR51czkdeVcRkrLPY7zb8QZATPMvvKN1/g0VeomFtXPOfFPPJb&#10;mTs47IWMvHNfx2UtM0lS2gQjaAp1EnbCxKn4vi01MjD+VYqlmrvjvkPjWRTA5m1B2ctiIGPfgDOz&#10;GRIR8UPA/D8qaH8CyK+Hx/zj+i1fL8VIM9HhbFg2asaruI4H6lot/Xzi/M4quhLUBrJzV8dL4z53&#10;4pCsFXKPKbtSVuTTTdz85Gi6x9pU9XH/AHdHyhi/mdfwi75jhfKPHpaiYa7NWizC48sv0s/LaUTw&#10;bDisp+GT4W0YTIiz85fyjF+VWsv5NVmFE74rC5fEFUKgqXrbD2yhUPFuX9zSc6jRQLXztetTwmWy&#10;1vE1A8UUTqrRw1bsjK68023cSo3P5eGiBstIf1EpZLL4Wt5LQkyGU8YmsY8zluK2K8zmMu/tYuhH&#10;+LRImV8U/hGSrXsQKUpi8ZS1exWTpqI7ku3q7c/NfZFJ8PH/AC9IYDIeW+J5fxi9ZzkFiDynIyV2&#10;QVG/Kkkp7LI84PRu4N/V8r6G0xQanz3xPxkNkshT/qM+NnxFe9TehGClaVvSq2WHpaHcep/iXlpt&#10;AgGM8glxOc8XtXsXDYxmawr4+WzVAQyV29MjP0A7sJHq5fEuicQC4zIYjxq95PAwmzv6atWSvYr9&#10;8O8cUhEsC12J6/m+ntfLy1M/wGZ3xzyLxunR8glxuJZslkLR/p1KKMsalZwOewUH0cSyOqetfk00&#10;8BMPPjMF5nk8HYw1CrFPXiNW547CxLrJXLF+h/MnW3uv5rfmxaqJFJJsv+kFq1jYpcbewl6hb7eY&#10;ozlrEXFWAaJWffgnNfV/xaJQ8R7F+UYKr5h5Hcwfi7ZbxSSStI9Nl4rEYzujiPfcL3OTI3zf3NT+&#10;g4LCHB+YP5Vc8Xly0FSsZP65TjjhXZTfTm6QRMeQkjQ/AnFdOJFIjT8S8xx/j96rN2vJvF7luOWV&#10;o5TLciMLDjajifZ16+mSL/DpJOByVsjwWPD83hDlf6jlq+UisrBAWV4q0LFZDHGeJj/N7fcT5fj0&#10;aAaTNqMvWGJ/ULt2rH9EF+l5JRjE03ahI7kc8bHjM0R9LOOLfPy038igyuA8tyEcXj2Oxl61j69G&#10;9Cs8NuJpEnmmfaOYA7pxjiblw5fNqVoMv8Pcki/UB/HPIsNWtYi7dtpiWdFk+jk7vCaQRKRxikl/&#10;M+nn/L+dNUljiKTP+S0cZ4sljxvIYO8btLJmWjmSm0Twsw/6dSd17bofgVtJuMANV5Vg8RnPHLHm&#10;uBrWFyFVYlzFOO1xMW2yR9uvD0VIj615fFpvHESMnnsdgs/Rv5pMjJGcPURZcWIpWlhtNINp0Kbx&#10;mKw/xPy/LbUwsykazG+TZy9lcUv9Usm1k8S8FutJAkzQ9l1MUZgYBpXP8yTn8Xy6tMQlkc/Nj/Jo&#10;IfK6UuO80kVIYs3BKop2ae4CvPW2I2VfiT5eHp0m8cQGX8Yys127n/ImvzuI+FLy7AlbMhnDbq6h&#10;GDfT9sdni3pTSgORSW/Js/k8NjMj5ksKVLlt6EWarQiG+TWIUtYnHpaOTlxb/FpP5AuPOcXYweNs&#10;4iu0NjwzIcJ/HmhcWLLzOFLc9t3aukv4vm48dN7aAUcdTwTIy42x5xcydHOVF7OShqwd1GFUlYU7&#10;i/m1iVP5unKWYBKMH6fS4e7l62EmjFu4kGIAl7ksBrDlzDtusgsSMncVv7ul8gW3kHh+etXsbVw+&#10;fo5blAou4+GSBrqToO48LQOy9+NCfyYV+H4OOjiOSiw2UxX0HkHi/k+9NspPFFbyNGv3IYhEVeCQ&#10;xR7jgCPzIfi9fr08IEMYWngbOEueH4HHx5ryCK9Lextqz3K0JhG3J40biW9K/mRPyVdJLQYnlZrV&#10;rOI2aikyGJswRtPg6s8kc6RzRFw8ZYMg+nkTj2/h0oA0hz/h2NxFxP07Vsllb0MAyEbozQY+KLYd&#10;6WFFPckV/idEZ+Xq+HQ/gUCGK8jeXOU89n53xfmkscyVbTP2aeSiKGOKR0YAokjD1s35UvHmy8tC&#10;cfUB7HS+Z4TLI/nLzZnC56nZoz1oDFOYDOm+9Zg0kXRv5Xr9f+7p4rMDrfqFP4xBh/HvCsV9PYrP&#10;FK+RyFdJbDPMe3GGQ9U7vz8G5JqcdBhpH8f89eCxHkKnimfwMklJJt2+imtWX5vYEyhurkPGyTfG&#10;np5asmSqwXllHxm95Bis/jJMrHT5Uq+dx8bQWURPyxEwJ/6es/8ADwZl/h0pgYhk83TNfBZcY6an&#10;4tWkjrSXpItsjJMhJneGyp3ZkR+XFfSy6BGh818Dygw8WT8MzlmfxGUJ9LHHILFpKznlZkbiRYeB&#10;XPqj9Xa9XJdNrYcivitLxCthf6bmMXkkmuXJL+Px9RDMywwIIkdDLxbjz5TfmL6/T6dJQhTIGPF2&#10;MneyWAwE8GdpStM7YeQfT3eUIWRJWdthNNJ1jdU/M+TRAy7xFTBDC0vB/McXLh8pUla5iLvB7ld4&#10;XcuybIT23r79uVG/xaJWTA0meHhGbS3av+QYy9JRgUeNZNJPpbCWVHttGIL/ACnVOHLQ2mCMpd8x&#10;/UHBVKLWsvP5TQn782fowFLEIqRsqy8mHJhzRi/p1OJWBc/0/wDTB/GZbODjeLw+SzDZt06LtYyl&#10;m2uxihCyjZaqIW7kfq04UYZCMfnq0ZygwfjWINfDeQzJYe9QFgo9Q+2BzOAVWA+qZV9CaXwBdZ7w&#10;ipeaxR8IxX0c/h8j3mzdjmbFsRpzaOsUXjKj8fQnxq2qanIQhVu4ryJq89bxwUPNMtFNZly2fkd4&#10;ZUhQ85K8T8e7O38lNk5Kv93TTkEX+K/TTzLIQLlF8hSTO3MdFNahmjhkEbxyc4YVIJkQon5qMq+t&#10;/Q+jiElB47/qmNxU/UbL2MX43Ust2LlmJhbkmcHnWhmYCwYpF9cify00vqDNJk8vdtY2Gl4951jm&#10;zEUsaYlJHWvHVp9Q35syhpJeH+9ol7gV1jHPjUsZebAWM/G6q9vynIzBGaSM+loN+Biqs/p4K3Nk&#10;0oGV1TIZXzK9Lk1vYDHJShNahBkGWOeo3RkWv7PQ7fBL6+PxNpJTmI7b8UzeCztMeI3f9SZW5CEz&#10;uGMyzRyJINpY2Vtg8Db8orCfB/menjpxsEiudzWYuVKmPxfjstepk7LUZ6r2pZpp0qMB9Gj+2JFZ&#10;ufFPijXl8OiJGd//ALexeZfC+NYyxj7sqql/LXEksQRCJhI8aLGv/wAqzj1yev8AB8OnhMCYxawt&#10;XKZhsj4/koKHllew9qzcsOlOKZFATauCPRX4/lyU39Tq/dbTnYRXZq15H5v5RW8gwOLntV/HmFeY&#10;7KsTcW5ugAK8o+33EZY/l46TxcgyMlfxuOWKDyvHfS+OSyy/03I142FyKKHdYxI56y15Ofb9S+jh&#10;p4ahoE8fyC+Q5We5N4ravfTQxNO1Wworypj9/pprsTKzcwifB6efp0JyAvjsj4vmfp6+VtzYm15D&#10;k2tSTxpssfIFa6hx60i5MrMnw89TnmUXXmknjOGyM+S+v/rnncbV4aSVxwrQyQIEjd1HpaQEc19X&#10;zaG/4iQjXu+YY/w7J+RHxylGZ3kU3WkkSctacJPJVgl27UbufzpY1VW/FpuYAz81irifC4sHSzsm&#10;2WnhkuYW1G0RrOm4kk6M/wA4+T8t/j4aUYQDY5kJMli8SMTHRahl/G7IRPIKca8JPqGBI5sBs4aR&#10;FXl8vwtq3gIZs5/FY/xLLZq74zZxWTzwequUDl6pmkH53YX/ACObL3ZOPx6TeBQlRwfiGGvU8Dk4&#10;prMksCXnyuNkZ+z3YeXbERBV4pk+ZV9HLSaWQh/LeZYzyTySrPVhyHPC1jHhaip3I5RB0IcuGH5Y&#10;9Mnp9XwenSTljmBXMnyLyFqkuQSWt3PzJ8bjkjgsSyBd69uKEeiwsXz/AD8dPMJLSSfzvxwVTMsm&#10;Q8g8kpyJNyX8+ukPvbqGZ1B5/iVNNyglGZoTQ5yzT8ZuZP6mlUna0MhcldCsPH8+qJACdjIPV6uH&#10;zLpIGaY5WK3euXRVhw+GydOLHrNYiktQyRVj244K8CFTL3W+dvX82hsk9H/SPwGTGWG8wz52zVqI&#10;wYymihY6VYgAqsYGyzPt/gXWbtqa1oejT2+5GezaaJW6yOxLbN/DvrF2k0SPmmryQCvayMhVuqF2&#10;BDbddmUjjondhAWPI0iQXlhnlQ+lpYkdgF9nXbf9mmuxA6nLFzCTlY5PpZq67tJA0arsx9pAG22h&#10;3TBVZIW6lSLepOERhtWBcjfr1HUnlto5JZBxOyZcSsizcnQDeTY7er3bDR5A4EbWdlWIx15mKDoo&#10;kUMCB7tthofbsCoUcmXjWUTvYUPEdiA5HtH2E7axdzVVK2zjYbSvYimLzn8EvVwPYdt/i1DoniWr&#10;QPwWrMEMccLTRADbc+obj/t1abSJakeq275Vg85aT3B12B9+421SbIaQZHvAEreiFg+pg7bLxHuU&#10;6cvcMAMdLNyuedheO5IBbcj7wB7V0uLYNoYqSCKX/qCj8OishPPlv7TqkxNSMvwk7peLm4G6MG+P&#10;f3H79NiRTTd15EU1LKRA+njxK/7Oo1i/oaoNC9ZlbpaUE8W9Knr+0apNfImcN2vEduzZlYjoQgA6&#10;dDuft1M/UIPvqan/ANFb/wB0aMNmGO5//9D0rF0YREyokMbcjtDENkG/2ffr52lD2rWCsb8SBDBH&#10;2xv6yTv+7RDQsBW60wfurEXcAco2PQ9PcQdS0UoFKWdtyyduBUU77MpAV0I+77DoVnoN0RYQZeRp&#10;CliHcJ/NlPRd/wD2tUr7kumwdblKddoYl233UhenX37afJPImGg4jiVOHw+32nofs2202hSR+nrk&#10;l2Llhtsg68jpQgkKJYOy/oYfb9vT79NtQEMrZpqrQl17Xs6FgA3Q+7fWeBaTF5cmiSiNpEjU7Fhv&#10;y330OB8Rdr8InKRmYlT0KL0G/wBmpY4IJkrSRPCtRn5EkzSn1Nv+HTVnsDqhK/ZyKxF3iWHj7Avq&#10;dvtP2ezVVkUIppE+ogad5JK6Rn1BmABA9/X3HW1dybLQyHmuNzNjH0ZfH5qlyxineWozEi2kLAl4&#10;Y236wb7t2zr0Ojvg4u7p1Mrasyvl8Vczt3sraLRtYqIjIqEDltG35odGP5jSfN8Gu5WTORovbmH8&#10;lx/lVi7iMzLl3q45nkyGRYRr9M8ZBhRtz0PyqvwtpsRUUaP6fZmpQRMzbivVapaXFQxsI3tKSRHH&#10;Odk/M/i9WowHDLHIfpvZqeQWcUq2jft4xcli69Wz6IFbc8JZSDIyw7brH/mN6dNoRLwLK43H0a+Z&#10;ySstZGkxGSkmRH6yKxjkeGYFOQI4ty+XQrJIQbyqma/jMVDlDP4kbUNrC3BMry0bDbC3BGR1WKf4&#10;ki9XDjqdCh2TxjD4Hzbx/J1r39RxfkQmSG/GqtJHMycIopUP5aPsdk9Xq+LVYSLEpvGMvZ8bribC&#10;yXsdPYykuOu1rakUXU7iJZJlB7U8Y/mfM2lMAM47wilYp5iF+1jfJPG3d0iVy9LIjbuBN2K8fyz6&#10;vx/NpcRyO5LEeMeYYkZ6TLR+P3qeNr1LVGpEpSeRGZV29ilt+PD5v4tPB4hBTVrXk9bAXkv+U2Kb&#10;yzKmEr3Ah+pMWzerfn2XjX4H5fHoQmOeSU/Isf4fTueQzXL9k2orcNuFFlqtuyqUtTLs3Nf8v5dD&#10;AsMvkfGs/l7tmvXWvhs3YWWraeNoFo5c1+HGaUfD3XHwfA3xaeYNFR4nczOP8jFKlBWh8gy8X02N&#10;lnjDQFAWSUyo3JXezx4Ly+Jv4dCbBoOMT5DN45ZxGR8Zjax4pdUZG9COxYNa4xYRvFtzkAf1/wC7&#10;oEX/AOmUd/OYO7hMdmrtWlPamp2KElbuwQxvu6RuxKyxmUK3/wAPnoriMyfitmnSwV7GeSZSzB4x&#10;ZmsV6UccTyuOEhEnHiCYozt+d6vh1KaSHDkV8YsR1sd5AtfAWb/j78JUu1pe1DSMTnsTqz8uS7/E&#10;snq4/FpoGjV30k8Q8VxmbweJsPWeaplshnlTaOJ1/Lkrq49iu/y6blCSGM/UqeR5mGbFJB4t5xSM&#10;d/CyxK1dMjFZcFpSX2czRkH8Ssmh/wCsAOf8f8tveReUYGzj8OnklzHo0ljFh45bfGRTKYo5SF78&#10;6Hm/Hjp6iKm3W828UleTKY2xUmjWrQy0pHOCxEf5DLInwOq7L/h0m4HmazyXxvCeUeO2Mp2pZvO8&#10;LVRGMcv00yqh7kVmUFl7sP0/pXh6lbSt/rBGYw/iV3NX1ymFzkkUeUpqlKxXbstPKADLSff0wWOK&#10;v22f0SyaSUjK7DwW6NfITLjJ7s0ErY+zkOUZuUYn3K9wDZZJWA9X4/h56eAitwsVvFyVPJcTenvy&#10;1Lbw4/GhWeaSP2y84TvGkLjlzjb5dErQo09fOTeWtPiMRgK3j1quwtrRSyFoz3gfyZV+XvDf8uNX&#10;46WYmhTyafzq8t1879Fjb8tJLFyWgwN23HF6TGwQbc22/M5N6OOlb5BIs855bUbxXw3xXOi3knry&#10;JbyXNjsIncqsTy/HtwP9706TusgVXAbC48eNfqK58MgS0l+s/Orl5liqlSOXAPu3IL+KT5tUs8BN&#10;FXictQxmPyPkMF+HA+TxXfp0x9Ih68kAbaaJo2LpIn+Zxb0/g0uSHBoPJMLYk8ix3nPjSVrFiSyt&#10;2R1yEULWX7ahgkD7NH8Lfl8v7unOMoIB3kwWXq08xSpQZKj3riZSHJWUjyyPZGziMM3BxATyr/xa&#10;JTHDKmrJkPC8M0ngnkSW68yyJl8FlEhimikQ+wIC0bxzr+Bvi1DcZMILbKZTzG3ir1lMhjfIPEb9&#10;NYsjiecFWesXTiVrxPsySxSeqPt+mTTdvkDPw+ap47h8LXxOCTIvjgba5G5PxkiZ349vgjbbc1Ho&#10;9XFtCtsCoW2OyuLox2PKvGb0L5fyIzf1XE5SwikROhNqOMgeiZ25LA7/AIuOqVkg4lFRw+IsUHbx&#10;vy04OlF+f/RcyqMBMQDGqNDukysycOWytHIvq+LS5Lcbqwrp4rZMVuxBTxd65TEr52C407QZMOrt&#10;N2VCsjMw+Dlx+LSdkTxZeQfqVn5fH5J/67hKuVaVaMsH0yo7TiX0ZN5UG3Bk9bNxb8Gl5PkrgU2W&#10;8/zmUo4DLzXqM3k3j92yhYbQySKGBDuuwQx2Y+4n8Xob0tofYHAspPP8TkJxWvpTp4PIVJMfI1UR&#10;rkaSSeofnewwc/h/CvxaPIHAWWbHeMZKCbxLPYyvfoq8FXNTStLLJXnADKYVTsiQfjXT5oXEnh/M&#10;qOdxeRw3luUpZfHyNzxWQyEIS0GjYsYpe2O4oJb0cX4aF2JlcWK5fyrxbEeFweN4oPkI5nE154Ze&#10;ISQL+W8LMoZeLjn2/h1LuogXBjVr9SszH/TcrLN47lsrQRFx9ySGQ3kiQbGGQ8RHz4n5vV+DT5hw&#10;GMP5V4VgKT5LxbJjFXL/ADgy+FyqG/VmBfnG6sFXhHES/b9Pc4/Fp+RaC8bO3P1gytnHWcbnFx8d&#10;1F7lHNUvUzK6GPhIB6Xfhx4tIG4L/Fo8hXiYer+rWRSWhkTnKU6QwwwDGW4lkq+mHckQIm8MqSr/&#10;APMJ8fw6PItxeNlXb/UfIIRNgreIxt6eWeK2sUTRqUm+J0B37ayb7/i5aXNaBwZXw+Wz0MZ+dkUz&#10;nkkEoGLyExYLDUj9ToCTyeWRvkk/g0KyWocWXuR/U6pajrUDNTr5KVVln8wq1R3+C7ERFQA4sK44&#10;M2h2BVZTZrzYW81insZhbYgkW3fyMKtEluXfg4b5omaD0ycV9bal2HxZZYjK/pHQyORu3ZIb8lwr&#10;9Hjp6jxLCsRLcWeNtjI/wd5Pi+bVq6QuLC4fyb9E4p3ykq5OG1cL96hWUR1aySAqY1EZBlj29P8A&#10;4tC7KhwZX46z+mmPzeHt4/yCzWxdMOLCCvIJjIZS6cv4OB7fo9X93S8i3B0exY3P1WDrNgf6jYXw&#10;+y0teNoF/wCup1i+4HNh+ajL8nyr6Oep8s4aD8bFYs/4P43jpf6LnrefsSOn9I3FmsMb0/MsKrOe&#10;Ux/B8Gn5EJUZbL5h+md2p3vL8pe8lyaqYhJZhCI8AbuRrt0Mcsb/ADxt6tVzWocGUOJj/R/G1bbv&#10;5ZfaeWSOTHT1YJEswR7nnG3MlTtv6l+H08tTyqHFivkH6iwXocWlixF5F/RXmiiXICRTLC+3amDr&#10;1E4UcP4dHMpUK7JZn9Obufx2RTHw06KCuL+PbuTI3bJWcErtyaSNuXP/AJsejnWR8GPZvyjxjLS1&#10;8NDl7eO8IryELQmeSxJEfdMoIG6f/B+Hn/DofYieDLPyP9RfALsGYjx+JRchex8WPiy0ycxIsPEc&#10;liUBYZHRfi/FpW7UC62UUNrxN53yL+RXauTwkSDByVq+y2GQbqFfcdgBvy5UkV+cekroODL3/W+L&#10;gxuVuYzOWat3KwbRYvstwhsMwMr8+o9KtKsTR8fT6W1TuhcGL0/Pch4/i5cTh/MLMlVOU1AirzWS&#10;Rzy4SvJ6ki3+T/mafOB8HsIJ554/k8Rdr+SYQWMnccG/k6rmGWxswcSrurrC7EcZuPxaOaF42H8s&#10;/USj5PUrUZ0mpR0EC0ZabFAqggFSPTtL2h6ZvVyf4vS2k7yNdbDYn9W7mPjlfLIvk96CE0cTYtJx&#10;VKp9qzofjeRfi+ZWX4tV5Q8QSh+p8eTrRUM9akwlGOV5Y6+DjEKP6Py1cqAfQ34+fJdJdm4eNlRi&#10;PPo8djoaV3G0cr9C8kmHsWYnWWs7b7AFTs5Pt9fw6PJgHAZwvl2NwFCOHx688FzKsZ83kMhVSw0c&#10;santxRw9U6uW/P8A8WjmlkHBg8v5jiM3Tvv5DPdveSWKwrUrwLLBGF9zID6uS/K3p5+rRzQcGXOP&#10;/V3D4rxytWGHhyefcFL2XsQIAQP/AJcumx5SRKE+H/i0/ILxlBV84lhxyQ3bb5dLV028xQtwnsv1&#10;B/KYfi/C/p9Pp0ch+MjmP1DOVys08mUmix6yD6PEGqk1KKFF2hAif4WR/i46SsHA5455rjMJLkpq&#10;+UsySZCqYSk1WMqk+xCFGXqkcYb8vj/dbVKyQuAe15t41jcalPw9rNCa2FizGRmQPbC7buYDvtxd&#10;/VJ8PLS8i0Dgygxt7AV87QyIvXO9RHd5+tm7677qpJI7Uu6tyX4Ph46E0J1Y5jvKc1ZyaXZcvefK&#10;R2RPXKxxyRp7VPb5+pW2Pw/A8ejlAcT1Lx7xfyTKyWJaPjVHEQX1PcvSmSRCJOkh+mUsi8mPJVj4&#10;cfi0ueyL4G58X/SrCYTHxxZSG9mbFVi1e61h1VCQBzgRQogfYcW+b+LUOw1U0sWAwNp/yYMkW2Hp&#10;r25iA38e52/xayhPRluzH4vEcTEO+ljJV599pIltOx6+3o4Oq4L5FzfwCtYCpM8qnM5FAQAiFo3B&#10;G3v3T/06Tqt2NWeyE7eCwTrCjZrIwSMNhPzjZAfZsycdtjqXWu7KVrbIDF45RRFLZr6gg/mR3KsT&#10;k/sKFdlOlwruPm9h2phcDBJteatej2ZoQkbQ8QfkPFyp9mmqV1xJdraB48D4nMhVaUtYMSyyLYcE&#10;E+5dj001SmwuVkRXx7D043khnyrRseGyWQFO33fdprrqv6g52+AVLBRn/wCXt5ErEd2do60yIfbt&#10;1XqdKvWvkbv9Asvj1ZY5CzC1MV2DT04UU7+4FOJGh9a/0Qc2VD+M5XuyPhbFOtHsA1WVJxyYe0gF&#10;nVD/ABajx7Fc1qEoY3ymIhMhLBtvtz4ggL+1Ty0KttQdloFbD4iCTvfUT2HiPqrSSgox+5tt+JOj&#10;hVByY7VtYoxoPpHrhj0kP+WfcOh321Sa2E0wbtE7qqvydWYl1UncfZpAgaSWFdpI1laPfg7ewhgN&#10;+nXrpFCr5POKQ8ULOrsARsADsevQ9dZzYaqgm2USUWZoHjO54BSCdj9o366cNBgfTX8nIgKRMXBC&#10;EKPZ/t9+huwJIjwzn/01j+xf/e0RYJR//9H1GF6QjIh25g7swYFyR16/dr59Qew5FrGRkWTav+e4&#10;X0x77gD3k/s0nbHApV3OIzTROjSlbA6urAKCfsH2aJDIWpx1ki3iREnJIkextvv7wNuuolDcjMuS&#10;h7ZgEccjRgAswPEE/YR8Wqd8IEq6kq9rdV77FtiTtEvFjt9g0lbcGhKfP2KzOgonjuSjGQew9RyH&#10;t31D7I0KXXOp9UymVnhd2rrESQFUuzDr19uw0KzB1SGVs5Z0Eb1lfYncKx2J29m+qxJhEINpZOVq&#10;rHXk49CxJ22O3u6aF8jfwNLUoOxCxwmRfi2PrH7AfdqsCJYSVY0G6qOOwAAXZtz03J020AC2IIlZ&#10;uUSpt1V2A6j7NDaGsSnv2ZZwlesis7nYFDuu4G/v0ky+MGdsY7NOZY3MK7jZo2BYDf7Pdq0xSiiu&#10;YS0trulwZFO6uqBdgP8AYdUrwJ4lfkPHKeTjJsRGaUcubACPkPaByGx6H1f3tb9fsNGV+pPMp7vi&#10;2WYsi25xSMfGQhg7cVPTkrD1a6F7Zg/XEnwNtp6kNe89mOuu0fdjSN4yR+NNuen/AHRP9uQq4O7X&#10;ik7mYmrrMD3ZQ7Gbb/lq+/JB0+HS/uA/tzkVSVUhggiS9HCxftWlEkTySdGMke4De35vh0ecfgRy&#10;bCZRqIxFmvXjoSzCysQX+VIN1BTY7qoU6POHgI06WUx9I46vYENMWIrfaC8uNmA7xyKWO+mu4XhG&#10;MvlfKLte7VsWh9NkJ1uXI0RUSSyp37jAex/7ujysXhEb8+WvlfrJmkaMAA77E8RsN9vi6fi0/IPx&#10;CYjmSuKxfsQhzKsarts5Pt6armHjCWZbNqqsE8vfSJgQJOrLv9h+w6XMPGh2LyTyiKguL/q04x0P&#10;SOmwV4ht7AFI9Q0/Iw8SFFyedTHTYyG+6Y61KLFinwjMTzA7iTYj4gRo8jF40BbJ+TixFOuTYWYS&#10;OxPwUMgAIGxH2b6PKw8SIPk/J5HeR8rPJNNt3Ju44eQr7C3Xqy76h3Y+CGKGY8to2PqKeSnq2iNp&#10;Za8jRvIR13fb4jo5MOCAf17yGqoSGayQXlcxKwYcpxtKRv1/M+fRyYcEBx+Tt168tVJbFatIpEle&#10;MkRP9zL8+jmw4IZkz+XbHNjf61bbFy8Vlx7SP9KwB3CmMkjiCNHNsOCA2rOSvSQPcvyzTwKFqzSS&#10;FikY6KiluqhdS7MfBHXtWJZVlt2pJJ4xwEpnkLhR03RieQ/u6OTHwQe1dtzRdqzkbNiHdSRJYaQE&#10;oNk25E78dPmw4oWlstz7jyS2bCjbvs5Z+H2bg7npo5MXBAq0vGMxR99EZ+Z2kdQG9u44kerRyYcU&#10;GqSWImtqGlRbBHIhzvIm/LZ/xMr/AAtp8g4oZjVol7iGQMdz6GKEf7uk7MOCBPBGHUGNypPJgPZv&#10;+46nkx8URFST08Fbgu+27EDb9m/TRIQQNS1yDBn+EbdTvsPZsevs05CAbUPSC5IHTYliR/29N9Lm&#10;PiSFDdlAXc8dxt9m+/TT8gcAowaBuXBup3G3/r0uYcCD4iDnyMYLfibofu+46OQcDhowsdwAG2B3&#10;3/dpqwcSCYqtz9EKg7nfbcDY+392pdw4BhhgyOyqOQ/D7/3fbprsDgdXCN6j2CSfcygkfv0eQOB8&#10;cM5bdoz09pAG493u0cw4g3xg23I6ezqPZ/Zo5hxPkwkbKeHbAPX1dNLkHE7/AKaR+IMa7bdG6/8A&#10;bo5hwJr4q67OqDgenMjqD9o+7R5A4E08X7cnaKIhHsbfjvvpeUOAMYBeoYbt7D9q/edHkHwJjx+Y&#10;bh9l+0gj3/8Afo5hxZ9/pqVCSF4n2kcgdx9v7tHMfBnGwDBirkAbbkluhX7Rto8guJ3/AE054qGH&#10;u6A77/tHXT8iDiCPi0hDFSOIG5PtAH2kaXlQcGTn8EuHZkbmNuuxK9D1BG/26pdiE6MAPArJO4ld&#10;XPt9QO+3v6npqvMifGzjeCW16NO4YjqPZ0+379HkH42dbwWwG3klYb+nbkCB0/2aPIhcGMn9Ppma&#10;MtMSsgPAgjfYaXkQcGOL4NaijUiydvepPX79/u0eRD4Em8PdojILLMVYBlAJ2J9ns9mlyHxHH/TW&#10;5/S/6lHMXrbkNwPqUjp1Hxe3RyCCD/ptkUgSZVexuwBbgyg79Qdh92lzFxOV/Au9OkEbb2JASiSA&#10;qWb8O3uO4+LT5hxDxfp5ckMg7XVF57MBy6dCNum50cg4gYvBGl9K7I+/D1hQvX2dSeg/Fo5D4EJP&#10;CPp7BgmnWIErtKxAXb5t/wBny/jXS5/IuB2z4fTrWCjZGKaAbEyxsnLY9N1Vtt9PyBwGn8HqD4Mp&#10;CyHYCUHboRusjR/Ft/D8un5PkOICXw6GExcrqMJl5DgG4hvuJUctHkDicfxBEaGQTrJFOxVO0d3O&#10;3xdCNjtpeQfE7/pKsImMkpQKxBZg5QN7gWA6ch8OnzFxC/6Il7TulezP29yzrBN6QR0O3HfT5BBB&#10;vAswK0d9cZeOOkBaK01aXgePVtm6fDsdLk8xQh+H9IvJr1KS1j6kluSuoklpIn5wjcclcKxB4uPh&#10;+JtUpYm0itq+EW5Ed3itQBQrSc6zjZWPDf1bHiH9Op5jgei/S/yCSpJajx1mSpGN57Kx7Kq/i9RU&#10;6fJ5icE1/Tqu0RFixJTn4l4WeFnRwB7AUHLRzDiJr4XU37bzIyD099g8cZb27HdeSA/xL8el5Bwa&#10;FP0+8VrpQnnlrXoZF5SNWmk4tsfUshbr/ucdVzQoHbf6c+EyvZjgq3Ek3EtWxUnE6tER7ODg+j+L&#10;5dPkECd79G7dZUuVcTfv4xx8alHkRj7m7fq6fxKuk+QSigfwoDucak6BTxd54JE47/i2BCnUeQfE&#10;s8b+mWMtyCBij3JeIihMjwgbdWD84/mX+7x01eQdSwf9EWNtq1arNZkjU92OuYJXTpupAWQdxD82&#10;nL0JhGp8d/TL6OOGKbxW2G33cypHIz7e0qOaOv8Ad+XQ3Z6Dw3N1i3oYhVip1ruNYNws0Zonk2De&#10;xjtuPf6XVuWs+UbobTZqa9u+I1aKT66Lpy+odIh93Rtm1omzOETkm8idN44IlQHYdqxAqdftGr+5&#10;i+0BOnk8qkCGNmjADbSRN093sYHSi406gq9TPSOpyFWZKZ3aR4e0GI+wbSaarbUTstBmzQpxxNZp&#10;U7Mjn8yJZEVoSR7m2bRai0QKz1K1bd2YsZ8PIHG3VFPHY/s31GOxeG5E3aarxmw91GY793tPtuOu&#10;2/H06UrVMI+QsOe8WaQdwSQFQd1lHHdj9x26jTV6g62HYsvSsLH9NNHCiNsqylQD9u+x6LqldPIn&#10;iNf1mBVKWLK14kOytF8I29v/AO1qvJuLiRsGodrFbJKysNxGzAq3799xqbNZpgp2Ip9Y0e8RgEft&#10;JYkjr7999CbHACankJCFHZQ+3cMdyT7ep1LTY00fVcJHxJswo7H2tuSf2e3rorTcHYPFBXhIjhqO&#10;sY9r9N+n2776eC0A4ttg4h4hT7nB93u3U6XIIF58vOgDWBsgbjzABB+7Sd3qUqn07WrUgEXFUReg&#10;26ddJyxLAHIkvERluoAHLkT7PZt92kygUEcPcfla7cf+aDuN9vcGI0L6g2M9zGf87/a+rlE4n//S&#10;9NF/Dxpxgp80Hp2CALv7xy189zroj2eFtxynThniXswmGXYlm48T+zf3jVVrKItaAaYZzOxmdmJI&#10;J39gA+736ldeOI3cZgw1cB2EaSKOpJ+I/drSvWiXcFLjq3adEQR8x7B0O+/U7al1RSswDYmtIVWa&#10;bkU6hA2ykezrx1PBasfNkocbQgPRY9gSfZv7fZ1O++mq1QOzZ9K8MZDGQN7Budh19/t0m0gRA3Aj&#10;dqFh13PTr19/7Bo5bBATudULcWicdUA5Bgfd11Uig7YxONtp6lMbj542Knb7On2aTpVgrtFVY8Wj&#10;ABjt2Crbgq0hO/7TqH1pGi7QLYKtANnZZDxICyblj966l9aQ+bZULHeilHYQyQJueLA7c/Z7vdqV&#10;JbagFfq5CSRJFQxlRuepKke8HWiIUFS2QVBKs8qwFuijZjsf3g6pMbqKWqNqdVC3ZII26cUUAFfx&#10;KTppkwIWPHCkSj+oTWGUdecmy+37tVzSFBw4iVIxsqK/IFTv12+/R5A4i9jBJKeLOGPUnj14/wDq&#10;0K4nUSXxeGu4lRnR2Vtk36dfeOvTVq4uIw2KsSLvJYbj7FO4I9nTqeunzDiU1vx2UH0SMxjO45Aj&#10;r+476pXQnUFZxGVSNmjtxL7OXIdTt+3VeRC4gUxl0sO8YnkB9bbn3e4gfdp80HEcassCEKkMiEct&#10;uXX7/b10cggBIsXb5msnJW90gHs+/wB/TSlhCOwx0ZXPc4Qb9N3O4B+zp9ujkwhBJMfh1ViZ/SvT&#10;iAR0+7R5GHAWajjzuQWZW+dVO/799HMniQipQs35SuW32RAAOvs9+nzDiMLgcu6kR0GbiPtG4Pt0&#10;eRBB8+EyjANJCigE7Mzbez27bankh8Tg8dvyopBDb9AApPX9p0cw8ZM+H3RuXLdvov8ALHFCevTR&#10;5Q8ZH/R1g7Ns7BQeijb2H3gaXlDxnP8ASaIzhq7u7DcNvy9u32dNLzB4wieJMrcPpNnB+Db2/bt7&#10;tHmH4ycXjjqxQVSC3sJHtH276PKHjPm8fbiN4mQn37DY7Hp0B0eUPGS/oCcQkjbN+E7Aj9vv0eUP&#10;GS/0xSYcizFiNzxO+x3937dHlH4ybePOgYQBz7ieB6H7N/s0vKHA6fGcuoB+lkbcbnkAo6+/7dtH&#10;lQcCcHh+ZZ9wAp23ZSdz7fZpPtQcGMxeI5g+gJxLe0+kDb9+l5UHE4nhHkr8V2RR8p6f/b36F2i4&#10;nP8AQWVD8Hk6E9dj/wBmn5kHEN/+jWQxCV5gwB6gnip/s9+jyoOByPwSEAv3Ayrt7d+n7NtgdHmQ&#10;+B9X8Mswy7IoeGTcfCd+h2Ydff10LuQ+IU/p/aJY95lLfKh6dPeT9o0/KhQEXwOcJt3uJLblm9S7&#10;H9mjyoOLCnwHI9wqthRsNie2dLyIIHq3ggYH+qOJEKn1qnEx+7cn5hvp+RCghZ/TDHALJBJEG9AM&#10;T77l+vLbc7D8Wh9iAl/olIIGHNZH6FEjG5P3H36l9g4InxbIGuIlVN234+k77HrsdLyDgnT8Hmit&#10;QpZZTHLvymaFZVB29wP36ryIUFjV/TulbpjuuIbC7hI+Hv8AwhgeqnU8pE3BFP06xgeNpJmjn4lZ&#10;Inj5Lv8AD7/dtpSEsepfo7jJg8LX2RE5mCwsYO523Aff3a2pVbkO/wAC5/TOlXkQxTbcRyDOqkq/&#10;8I66nkVI6/6YQrBCz5DcWDyZhEnIH2nbb7/xap/UnkAseDFJFsJeiXin56BCvUD4um4ZT82s39S1&#10;b4Ky/wCI2PzYvrakTRKGhBjMqyK3UESBv9zQrQP9AdXxi1NUle19ALqMjQxiA8JV29fJt+SMf93V&#10;LsRDTGr3jlaWCIY1IGb2WK1yu5WPp/lTKfZquVdwxEjg7NdJpUp1rUaDjYSCAniN/jUsRy2+bS5I&#10;YzVVWjkqtjGuRJHz7kVUI679Qd/bqk0yWoDJVs23iFOOeraBBRZYUaKSIj1REsRx9Xz6aaCByDCV&#10;g6d7FXZLJUx2ZfqUjj69VZUUdFH4dVKFiPYy8cfCgOFaKdJHhsxNNyR19hKk7/3tTzjQTrI5Xx8g&#10;iaBaMUsG5WtL9WQI+R3CsxXptpJgxeTEZFZ4VOPoBWYs3GeRpVb2Mh3Udfm/DpNjkekw/daF46GP&#10;Eyck5xiQM59pWYN7XI05nYUkK1Xv1jXNDHxNs3amWusrbofUrg7MpXQrfQGvqP43IVoIvz6sC3ED&#10;DvRxRlV3+H0Op5Lqq9sE2pIPI268ECo1BFqM3GS1XrIIPzPiDEqV6/FofYFalTBhK0VuNcYd0Dco&#10;jHFErRs3XcbL8J0uWOBcYYl0uDuTwrRtRGNoJWnEM0YeF1I67KNgh5er0a0xyM8MyFDBGF5aSzir&#10;E7LMIJYUkCuvQMnsP8PJf8WkpykGkHbBtV70htLKJ17c0aJ2Oab9DzG4ZVP8Pp08VqLBhF8YzpkV&#10;ocxaoufyX75Mq8h1Uhk2/LZTquFtxclsQsYLO8p6d3Ixo0hDPWCuYpCvQOrH2f8As6lq2TZSazSB&#10;YGzJjLPcFsRSx7JLBIpU7dduvt2/4dRTsdXmO1ZDX8XjrFprUkskU5YSSDcvFKHPR1K+xflb+LTc&#10;MEwLRJUsGBrBDfCyORv19S8h8+50uUYDiS8p+W5CKXa7YkWJ907iKNl26blCNhrVdz1M7da0Hny0&#10;gXhYsJKFcNHI0QRX+wtsDxdf93VeR6k8DKR+T4zDZG3tGKouSF7EPaAhlcdNx02VtZLu4s08Uo5D&#10;5HgzaBpWdn3ZoVccCnL440YAFUOjzLQPEXuK8w/NNeQyCQKDyQ7dPs5NvuNaV7yLdQ6vl1S3BPE8&#10;4MykrJBIfXGy9QV4+0N8Wq8yaJ8cELDm0I7SKjToCY7p4owDDZgfxA6G5xHAhyXsmJrCzpuzIvBQ&#10;ob3lXGz7amRwQryWscBYiuQcJB6wyyFwP2vyG40pa1HEk71yTJRxv3BE69DLEe0GX+L4eWptZ2HV&#10;QLxVFE3Gd2mikXcsruWjI6chseqaSruNhoL0kcn09WxLG6nhLuvONk+8bb/7uqrbREtbjNq/fSOI&#10;17Lkxjj+VsZDGfaPZ1H/ABLrRti4osaOavPDwncEnrAnGMhunsfcDrrRXZm6IjP5GWYKUjbf/LaM&#10;cNx/3al9o11k/wCqQWECCKsZGG/wgbD7em3XT5yHGAdfI5cWnJmLNtxCBj2v74G/t0lZyPigozcn&#10;03/Wj6lSxXmFRmG3tXqCd9PnuLjsdXJ1TIE7EEkfsjLwqdx97aOSDiDejg7CLE+MqsVc8uQK9faP&#10;hO5B0oq9Al7iLYLxazIa7Y2tT9jO6NKQ33KEK/72o4VekFcrLUXt+OeL1nIq/WwyRN17dhm32+0P&#10;vpOlFkVW9jlbF48ldsjeY9d4pihBJ9wO2hVXyN2ZGfC+RLGf6bmAqkHeOwq+n3+1eo0+D0YuS1Qh&#10;Avk+HLT3bqWww3SBJQFcH38iPUo/wsus4dS8LEa/+vp6xnpmpKgXkk5kCkgnfiQep2+XSSu1gDdQ&#10;Fe7+p0scsc2NSeLi3ceAKRv8pQE+vQvIxvgP1LPmtWqFs4R5CAGJV4l6e4hSwOmq2SyJfF6h083k&#10;SvILVR69qNuL1jsGU+4fZp+TcPGFXOXL9TlHSlsxudh0A6+3ryI46JbWQuKTI/1PM/8A0Fj+3RL2&#10;CFuf/9P1CeSMoIlHZZerFR1H36+dsz2UiXYnYem9PEG2ACyDcn7jt7NEPcU/BD+jW0kZ1yk6qfby&#10;YN1P27+wDRwjUfP4O/TxQ8VlzLRhd+pZV329hJ9+jD+oJb0F3v4YyEfW2LjD8Adh06e7Yah2rux8&#10;bbQNQwiTYKnaQe0+1jv9mmlImw0tdI0DEFuXTkx6fZ7tU6wSmVt3CNeZecggSP2FBvuD09//AItJ&#10;9clq8DFDC2II+EVplAP5bEKS3u9RPv21VetrUVuxMJLQyX0oYSLNIvRmKbHb3fDpuloErKRKwuTY&#10;xxseJbcncbq3Ee0aytJaaOG2Kyq88zPvvs3Hcfv2OiYCJF/6rYtOSlEKu+31MrbKB922p5t6D4Ja&#10;gMn5FHTiESfnSfLxGyDb29dN3ga65A2Zs3brIyUmC8eXIOAD92qmwlCeYhcx2TsoQ+LjJA2Ul/US&#10;Pt6aJBNLUT/omd2MZrokR6FTMSo/d7dLmx4AI/Fr8Dl4444yCASSZDt+/odHkCUDv4XKh17soeFS&#10;Nyh4/wC32jbRzGkS/p1J4xExkpvuQjIASy+7cnS5hxORYylXlPfDToANy/8ACffo5hxJwYmCeZ2V&#10;lgjUntk/i+7f7NHMGha145WeZnMksvPqypuV39nTb3aryhxIR+HVyytLBIAD6Qdz09mjyMUIcfxS&#10;gzRoYJFUHi4+1ff10/KxcQQ8Hw6gsavcQ78ZCNtgD7/v0vIw4k4vBcAySM9MKV6xqF6+zfbr7tPy&#10;MXFDEfhuEWLmtKMS7EpyG56dfZ7tHkCEfQ4LFgIv06xSKvEAANvv19vXS8o4JJhqFd5N0Hc95IBP&#10;7Dv7ttHNhB9/RsO228UQT3+jj1HXf+9pc2EHJMVi433hPEORykUnr7z00cwSBz4vHyu357dsHbbp&#10;7fb8LaPINIE3jSNxEUx2A33LbHr92nzGPV/HBC5jiJYunEliHBHtHt9+m7Escs4CaSDkrBJ13SRV&#10;AH7DuPbqWyU0I/6bkhAb634uhAH3fZ92p5MqRZvGbjStwyDFRsQ3s6fZtpqwSOQUFirdhZokZeTJ&#10;I2zHce0b/bqlYYlYxjSLziuRds7c14devQ7NpcgQW1jMHCIpOfdRRs4kCiXkF/EOm2m7IEmyKS4X&#10;mypGWPHpsOQP98Dppch8GMoFkdOzVk3GwVvYCPdvufVpNiaGJoshwAjrDdGK9s9d1+wezSciUC6R&#10;Zp/5MUcKE7EHZn3P3E6FI8Cb4+33FF529W3BYwNj7vb7tEbgmhj+kxkvHE8igAMe63pYjrpwKRiG&#10;nGgMk8BsfYAxUL9pI39WqRLYF4pVJgjqdsHchidyTv09+x30hyNQ49DX+oLcZj6Zq4QFSfcdj7Dp&#10;xgKSEcnCrONxHKSpNWRSQdj8Ucg2Clfw6JwDUJHYrxIpsTRw8gSW4k9R1+0e3RINAJZ60xE9GzEz&#10;odzGSo3BPUEaU7DXyAN29xSXtqqOxEcqkuDt9vTRLKhE5Hyr8lSsBzGzdHIJ223HTpqsRYHBiPI5&#10;h3QlYdOO255br02O+3q0OrFyQsK11JFSYuWkYqrwREoX9rKG+0amRygkeOtSBnikuOUY8uKlGDfY&#10;FO3U6cjlfAsXx/E969dUgkcSjhwR8rDRKFjsMihh4o+8MtP22PIO3LYg9eg29o08BS9gqQVbMscC&#10;XbDM3pQk+tmI6cT+zSlMUtBagokSVnykscsbbOHLowI/hP4dNNbic7B3rVSkMotTy12Uhz7CrJ7/&#10;ALNtVgEsGyYQF5oLM86EeqFg5bf3Ae3fRK0HiOV8TVmIWCq4PAPsZCduI9RHXbVJToQ7fJwYylE4&#10;jWvHFZlUlYVDOr7DffoPTuvy6TDkCSlYVjItY8R6QH2XYfb19moxKlFjBVmZJXADKNhPFuqlCfft&#10;8wbVKSG0caGnBJG3cDFl5ddizD2HcaYYsn3a8TrKZCevpVBuft2GrTgQON6xlDRtyjJ3IG3T39d/&#10;YRokTGb8jysphijRG9Le9ht05BVB1bciqhCwM6rLMPp7dZ34CePmhBA22ZGHp1NqspQErXws8iPU&#10;DiZd4kl4x7Sr7QdujD8LNoUCaFXyWQkcF64qxnZJ44irTR7ex0J9JXSllQizo+Q/RQhbtJrtpPbI&#10;qACaM9BKD7OW3y/Era0r2RmpM7UnITtVb1yxDfSKCRSdith+yrmP/m8fgZ09PL8WlDbkcpYCgWCO&#10;7XkHj/CdH2avNZZ4nVunxMTHJHuf76fLonHINMx3F+T5zEw2sOaUD4l5W7CvMWkiDnfivJfWqn8f&#10;y6td9qp1jAl9SeOpbPjPJJp4lpz1XoXA0lG4Rw4uB64pVC/N8mr4WcQ1DMudVmBsP5VQsRVL8NWe&#10;MANFOkso5KPfsRzXr82lbnXBlri8g0F+ndhNLIQzwjq1ayjh2hkPQj+6dJXTwYOrWKLFZ6P9K7Ft&#10;e/KvRLMbdCPv96n8WtOa4wyeLkFj847RinybssvbmrTuT6D80Ww3OlTtbwC3XqCu+M2JuEkF+tM4&#10;24tZicyrt0I5q/q9P4tN9fyNX+BSXDy1Y1L2Ks0i7xyRW6pk/Kc/5cyMfYfh/DqXWNh8pF4auYDT&#10;QvYqVYeLCCfsMY5Nx7HTkDFy/wDvalfoOUG7xsxqYqleLIQpsImHOKVf8xBJ8SnpyjbT5J6YhH8A&#10;qyViGFhJEjf2cZA24+w9PiGnyWooeg2mN8QtrtLRdD7PqIrEsfLp05+rpvrROj0IfNHG8T8fpKmS&#10;rWrc8cLbdi0yWIenUq4kUnj/ABfFodKrFC5WeDH5/F/B81WM01CpFa4h+cQaPbf2P6CnJf4ta8eu&#10;ymERNkyoOAwdNFWJGpmBzzaCRpkdT1DEuSRv/DrJ1qvg0lsUEcUVr6iERrK2waZo1Pw/CGG3XbWc&#10;44FIJaq1nIeeQKrnqI1YLuevpH26LNDRLHYvDyOVnLRoAREGdlY/ZICfs/DqqcXmS2y1KeOqEry2&#10;p6kkf8srJuspHvXcEcd9aN0ymCYsVV+G+9hkr2omikI3Z049PaSQD/2axtLeZoidHEGSwEawh7ZB&#10;7kW6ycvwlW23RtVWgnYYtU60Ts8nIHl6IfUpUez0SHVNJEyTWalWmR0LrIql1sM6EMpHwMo2P+P4&#10;taJpCzA1sfksuWkp5SkqSEkUnilBjO/27+pho4u2qE7JaDEvi2cq7l8hj2CjdhKJU2H3e3SfU1qg&#10;XYnowFfHZmCRmabH3EHU9qbgep+xwP8At0kmtmVyXydtxvIJZIoUNeL4gs6mfb39uMdGA/boYkKg&#10;X7SxPWx8siS9E7Txb9PeVLdNKG9CsFqNriJETlYkvYxxtzMkMU0fL7QVPs1XD6onl+pN6RrTCOTN&#10;r3pAOHcquOh9+wc9NHGNRcvgYlr5f0mCfH2TF05xzCN/8St7NNp6QEr5E54fIg7Sf0+Oxt6u5BPG&#10;7A/eOmoatsUmgEmRyw6XsbMhJISQPEzgjr8APLUuz1Q4WjCx5FYdrX0dkyA/nI6lif8AdHXVK2sC&#10;gWueV124wwYx45JmMfZki9RLdfShG/q1Nuz4KVPkrkz5SX6btPL2zsidlwUIPWM7L7VP4tRzL4lh&#10;St5TuNPVR/Sd2CjY7H5dVVvNENIcUZaxIRKkqzH+WxIG/X9p9OqxZOCOnxvIyyGWxUV2OwLNJt0H&#10;sBJOq8b1Qc0EOLzUQL1qyxxDoQ8ixf8ApOjiw5IDt5J/yov/AOo/9Wl9wYH/1PRWutZnB+hlhkPU&#10;SOASB7wxB221843Oh7cRqMcZVaSR4+XbXdUjO39g+zSZIdXexEeddgPZuSSRp56CeGpJcPjiqNLH&#10;HIFA2Rxy2/8AXprrQubHY60MQKxDbceosB1+wDbVqqRMyLNFLy9LMQD1DekD9hHt1MMqSE0sUSL3&#10;CGJ/y/duPt0m0hoBPf4BpmkSGMDb2HYA9BuNHLUaqLHOwV0DGVZ43Pb5ICVBHXrpeSB8JHquZxjq&#10;oSYFyPg39e469d/frSt0Q6Mde1XZOMno6jiG/wC3fVuyJSZXXKdd4z64mjY+o+3/ALNZ2qi6tldb&#10;rLxEMVgKg25J7QQB/wCnWNkaJlatFpJ0kiAdYumwTirA+5gd9RGxfIZePM8lZSYogDwrxkqDt9pO&#10;+huxP2h2uPJABLJHVcAEpI27Df2afIXECSsoEhtJuh+IMPZt1/s1I8tACzY5UYyX1kUeooDvsDpY&#10;blQ9ivkzuGYbRmSYRtxAA+07fDpckVwYQWoigL0Cik+kybdQeg/ZtqpJ4/ICa3KWVRj3kDEBX4+3&#10;b7/ZpSCXydlhyFpOH9M2ckbM0mzAD7hp4sE0tSaR51EEW6oWBAVOrdPtP7NGIYBIaN9h+cZgSNuX&#10;Lffp03A0QwbQxWpWmiaM2Ckm3IE7nqOm37NNEthIcdbIZZre5I2A+/2+/TSFyJvgZW472fZ1Ytv7&#10;/ZsdPiHMTs+Obg8HJ3Yk7sdx+w76XEauMstmKKKsrhZETcOmw22+3ff26oWAsDZRubVFmcgBiz9D&#10;t7TtpDDQWYmUM0MCDpuW6jf+3bQmJoFNPhQpjbt7uR8IA/cDv7NJtDUiC5bGVpjHIsboh26Orfv2&#10;9vv1KLiQ75fx14wTLHG56bKrbgfedtVgTDAz5vBw7S/UTbk7IVjYAj2e/wC3UscMnU8ixMsvGNJ5&#10;R14NtvuR9mx0SJ0Y0uTxzzJHPRkj5fNKyjqPeCNErYXF7jct3DyFnknhaEbqX6E7+74dVKJhorFt&#10;eNTSNAvdEg3DKkG3X7yft05qVFj6law079gQ2on3KkMi9slfsPu6aE0DTQqlnCGcoMbOrKzR951j&#10;WPcDcb/F7dKUVD3DrLTAXdUTcgLz+0e8BRobFA0tilAOJcyxsenEctvf92hMUSMUclVkQ2InVgr8&#10;TFI+7r9+wBI00xOrPpbNKSwWhm5ltu6gjK8SD9/Q6G0CTIvPKCvIkxDpsnX2+zpokIJTySJxdSWH&#10;HYE7clOm2CBTZWjVjLTys3TdtgTuD7unTRyQcZIjy/FrAvMMTtsvIqPZ7NtHNB4gsOYs3I+7TpyS&#10;QDoZeispB6jY/Fp8thOiR0183KhkFAMN9yXOwG/3aIewTUlNXy8gjFqnVICji8nUbH36eOok0QGN&#10;keRiJaSFD1iVdyfcCOuj+A+X1JwpeiV1il5QofWIoCwUn2dQPboTDAsqiWZVUf1STl7DGYiux925&#10;I9urT+SH9Cvs0T39mtTnfpz5FBv9+snmUnhkfTRV4ZUR55iOsieokcttt9x7tPIaxCGG4QG2m7R3&#10;3I3G/wBjDc6HIsD5UVi6yKx2G5LkeoAfaPfoTFBGTEwvGsIj/wClcc+IJO2/tH2kaockVwODYFRE&#10;sYU7xOpPIew+78J+HSlBicfEVWsLKzMJJARKzbnkfbvvpAPJRrpGjLZK8WVmhILIePw9CDq00RiW&#10;E2dyHKREhEsew5DdUHEfdt6dW+9krrQCnmMjHH+XWVV2JA5gek+9gBpV7GDogkN3K2LXfWOIMhUL&#10;sT1QdAPv01azcidUkBy89+y8idyGIFvQ3Hcg+3bqdT2WbZVUkINjckiJyyShJVPNlX7+g2J0ojUr&#10;kthWTAXGZWGVl7i9VIjUDf8AF7emiEPn8DUGDmlJWTJy89t0JVNg/wDb066pY6ku/wAEquIllVo5&#10;rcz8d1k2Kjn/AHuntGmlIOwBMSY5Jo1tO6ptse91Gx3U9NGCCR+HHItiOylssX6sjsxDH3+nVKyz&#10;kkajp4dpJWsqCj+w9W226qwO/TidPlXUWOgOa1jokZiwbccehA3H2j/3dQ7oaowcOUoxIskIjIY/&#10;lryJk3Hu4gH26XKBurYxDmF+nI/p0kisQ6r2ZSOYP2cfbrTm0siXVbn0127O6xR0bABIKK1WUqD9&#10;nEAaTs3oEVQYzX5Ijyx0pmhfjIv08mxUj0tvsWVtVD2/1E4bnYcxeqhUWm0KM3JkYPGgb7RyHTTX&#10;ZaugnRMt7GVs3YYt0b6sPwMTjfYnqvFtbW7Hb6kKiRWWfqPqSVquZBt3W4FGBHU+nWLTnItQQjty&#10;Iw9Ijjdjs3E8Nv2ezSTY2hqdRNCrNWjPE7qYmKsp+1d/ZrRqVkSCWyyLE6zDn8u/Ujr1DbaOQ4DT&#10;3rawyRSv2Ah5QTE9By+/TtZiVULCxBZDx3bNd2deMkZ47v8Afvvuh/Cy6hWnMcNZCdnHYmOWN8Rk&#10;dmRQJY5pA/r393s1N1X+VlKz1RwJbmm2aeKSEk8oo5FDr9u379TiwwCtDxBWCcvDts8jspZWHyji&#10;flOqFJMxCosSWrqCC2h37jggOPbvxLLq+Maiz0Fa3kXZYVJeHKLeNZR1UD3cWHuYaSu1gN01GI7K&#10;y2ApVgzDeMQL3VYezbZQd9VV4ksacVouYsQSRoPazxMp/Yd9W4WYgcuQmg9NWKaqrqeXOvJsw92w&#10;Kt7dZu7WQJLUUrWv60zU7KsbNZS6jiY+APTku+xCE6dG7YMbwxQVfHFsRqsbxvOCNtrke4H2j29N&#10;V4p/+4eSP/sFXEZeSSSoywEH4mMytt0233I011vIXNBR4pk6kkUqmKQp7Jy5KBf49gT/AO7rRdTR&#10;D7Ex9PHLpYBrcCxseZLO8m/T3I3EHrq/G9yeaJv41NVkBfJCu79QGrqVb+43Ijl/DqvHGouc6Bu3&#10;YqhlTI/USKN/TWVSFb28ttztqsVqLPQTlvVyhgmeaWMD0p2XP+8eP+7qJ3HAGzU8XM0XdktlgN+2&#10;EaMN+w8d9Jqo07CSDxZLsglrzNEyntuzyclJ9o3AHTUzWcivugHHH+nNZxIlJYgR6kM0w3cHfmCW&#10;26/No5UWgfeWEXkXjSyGOCnX4SKAR3A7k+wbcmOq8q2FwY4ptIEj/pTlxy4KIFPpbqw9vXVS9icN&#10;wNmeOFjyqSVu76uM0Kx+lfbsPmGk3A0joyWGmVO71KsQE2aMgj2HaPoRpcqsfFkbfkZZmWqkLKu3&#10;KXiw2/vHrpPs2BUI1vIMrusUbqA3WMcHWMbe3ZiOOmrsHRHLWTSaykuSrghQVedAXK7Hp7OoOk74&#10;4gq7BT5Hj60PdFmG1Au/pKHu9Tv1AXr/AO1p+RIODE38kqXpUrxVIlEzcjZGwEf7WIHxfh1D7E8I&#10;HwgFbynj9C4weCWWLYCVdg0YI6l06+lv4dDtVMaq2MyZLD2TAYoOBPEqxZgnFhvudm20+SYuLR2b&#10;IUqzrE1Z2cHcvEHbf7C3UjjodkghjX9bm/8ApW/3D/36rl8E8T//1fSqE90l4rgCoSVjBG4Ye4H7&#10;9fPJvU9myWg+iAKjoqk7ELy+zfbbRBI2HsLGVbiqdOp6Efb7dXLJhCEuZxlbq1peS778eu/3ajmk&#10;XwbIR+U4yRSYpefBN3K+xf26a7A8TF28gjsoywNsD1WQbkbgezf79S7SV44K0WLCxtcs/lFvh5Do&#10;B7/bqEW4yRm8759LWomahUUo8orxyydQ8vvAJ1S+Bqq1F/FfKaN+zJBYrmreLkSom5TkD8QTfpp8&#10;YHY2MXh9fIILUc5ivFuSSj4CB7iNUumfqZvuj6Ap1zWFM3OX6sAhAJFdgB+wb6zc1KXGwvSyuVkP&#10;GaEKr8tg0bKB9vU6z5Mp1QzOrld49u509ch4/f6QNDJQBo809jYWZEVfUfSBsD7x06jRjuOa7DFf&#10;GwyMO/Yn2X2MGO+4676aonmxO/wSt4uabkz3uY+FU4qQR7i3T26Vq/IK8aCreOjtMO0JD1UsGK7j&#10;bbf06ngV5BZsPNBEYFhBh2BTf1dfsHvI1MD5yckrZOKANHTibj0Dj0nb92iGCa3Oc6ZCvk3czqCx&#10;iQbge4dQR10p3CHoP4/K05xwQBI4/UHf29f26pWkm1WGs5ClDHy7qkMQAd+m+hsSqyskzNlmXhFy&#10;IJ5AdOnu66XIvgBsZDPSHeKoUHT2v7vu2GqxBVruFWx5KwQxRxKT0bbfl/i305Ymqg46vkzymRp1&#10;R13JXiu23/p5aEgmo2uKyyhXmtsyP7thx6+4/ZtquLJ5LYHJjcmEcG0yqOXBm2bfc76XFhyQsuDt&#10;yMe7JN3PhEoPQA/cB7NKCuQb/SiFo+40sjAhW5uR0J9p21XFk+Qk3jOOineGesonjYqQ7EhgPeD7&#10;CCNDUYBzZOPCVFbkKkIB6Btt9/276SDkHbDV4xs0EScz1YKuqFyBS0MWoKT8QWGwY7f+jUtoMQZp&#10;4aMbPYiKKei7gkD7NKR4nVkwULqqTICp6dvbf+waOaCGKu+IMjGGs87H2qULAj7eup5IeI/TnrpC&#10;a6YrgsnwcgF2Pt3UdTrRWWxLXyOVqt5LCgwVlDLsjMxLfZ12+3VKfgltE1hNewzSleankFUbqSej&#10;baWTDNAHjx0pMYXYltx06fb7PcdS2ilJJoaoUmNAEHU7JvsPfvp4DJpRiSJ1HbKOeYHEDf7Oo9mm&#10;TIGvUoVpmlEYilkUqxXYBlI2IO55HppJoHLGJq+BeMzPYihJ+TmNiR0BAHv1b4krkVUg8fYyRfVs&#10;qbHYRgseXv8AdqMGX9wj/TseoVIZLsw9qyBTyI3+wj3HTwK5P4DUa1dLDGShNOhI6sOKkn7evTQo&#10;2E38jk9Zav8A0qYqIxvIGE52J2Pw8enTTeGEEpzjIR72QjjKR11CbkBo9z/sPv8AxaTsHFHUt5SW&#10;PiymQnpxBCDY/wDbolsISCQYyR93klLIN9o2G4U+3fbTVQdif+noWjYJfVJ9t0AQNufbp8FuTz+C&#10;f0MaNF/15ikRfzykpiVtxt1UHbTj5FPwK/0uq5EiZBty5O7TN+/36mFuOXsLvXr05HL2orYIJO7O&#10;32ewHQ0kWnJyC7XaUKZo4oN/aI3JU+/ip6HSTBoh/XrkG4G0icthIsLLuB9oPw6OQcEdyFt5Je7D&#10;HcEqMoav2uBViPdv00WiQqjr2Z45GMWLsxRsA0SFhwU7dduu/t04D9R2PMNJEyyYGRrClQXUhRIp&#10;+Y9fjGnPwTx+SZygl2SHBTRyBgG5SbHYe336UrYXH5DR5P1MkmBnKsCOImPXc7bHr01SsthOvydk&#10;ndI2K4SRG33RTNuCm223U6G/gEvk+D5JNhBju2rAcC8ylSD7RvseOlxegYbko2zaxH/pIBMpI23P&#10;wj39Nt9Uq2FNQ0EkTOZZ66A7FAQFYKw6/mB9+S6ae4M7HK0XKaGNDC5IlRowYwPd0IOmnGImjthX&#10;tflRQojR7NH2wQrD7Pt9mh4iWAus12OOTuUYOY9jspII/aPfpS9kNpbn1hcpZVJUgWpKgA7ldByb&#10;fp824OqUiwRc2KNzI4mtIrRwZWqpiuDtIBPGfhkX7GX266bpXqv6kY1txf8AhK6DxPJyNKl+1Nwd&#10;dozWZVZJR7CQFPT+H5tZ16N2aPt2OYnx2nQtu2YrnLQS7KrTSHZP2Kuykn8WnSlav7lyFe7awfEs&#10;0pYCKwrrjqsLICEJXlsw+FmUEDcav/LnJE/duLm68tqSjYtf0atPH6XpmLks+5IkT0k9tvw/FoV0&#10;3D+1f4QdWlP7hKoGtYK1isjmJZchC4sVLwsTxiTZtyvHf09N1RtJNOrTeIng5SwKjPYWeC4JaeXv&#10;U60wDJBM80sqtsCQHfbkp+TWd6pPBs1raVig8UdpqFiy2cyLZaAKVspK6rInT0TQ8fRH+GT4lbVz&#10;hm5J1yUCmTo0rErzVMpariVELxz2GsK6E7yNyO25H4NKyq8mVWz2J0JPIJZ5cbX8lryxFQ9CxKjo&#10;d19iMVP5ZH4vXqquXEk2jOCMn9Svz9jMeTvjbFLeJLiLzseo9Y5BugZPmRvi1cpv7mRx2QXH4zAr&#10;QNaYG5kEdg+RhsWWEqkbiUpyJR9/jXjoikD+4tsZTwFhHrNYlqzDZFKyzvGx9/Jm6pyP+7pKtXhk&#10;K1rIhZ8bpkSPjpNpOJK15hPuJF+JdwR0I+F9J9VdCl2PUsocVizDBFPHGrSpxEyT2DGD9jRsrafj&#10;rqS7sQu+O3qsEtiOrTnrRAv2zM6y7A7Fhyj4/wCHlrO3TCnApdkgExteazU/qVSrVgtIWgvFY7qc&#10;122VwvDhy0VosJjH/iG7PQuW8Y8YmiaM2MeGf0owoFCp+4q4bfXQuvretf8AlMvJdbidfw25W5jE&#10;5PGvsN+LxyxO327tyYL/AGaXgWjqPzTmmHiq5jExObkyTPCecQqgSIysOvWQKV20o4hyVh6HJxip&#10;GKFFLSSgmalJGsmxbqwQqOXTWivhgpJdN2BhfHTwP2MVWhsexokDwTJ9uzAjUpprJBjuEXH4S8I6&#10;+SqWI3TqLSWH5k+9W2+IH+7qkqvBoTdlky5pYtoa+1G1kFEIJhSWfuodvlYH1cNbKu0mTtjjBV5T&#10;nmLMNLJUjV7frW+m8jovzAe3mp/i+H8OosuWDUF1wxR0fp9XhMU8GSknroN0q2EjCMp+Je4gVwDp&#10;+Bbh5XsMWMJ4xD2o58YnqHRoHlHA/eQ3wH+HQ6UWguVnqK/TeNwcobFGSI/h+psAsPtHJtT9qzQ/&#10;u3IR4zD1XMlSSxYq+x4Znacxv7uJPwKfm0RVZDl6nKmNw04Y2LmTijZjwrix+UpHtUHbnp1VXuDb&#10;+CdeGjFYdWyV5kiHKt+YFdRt7Hl+KTb+LTlTmLE6PJL0QHDK7sCeQnVNmT3bbbbFf26l9r3H41sA&#10;bzC2YpVbJIlknYOR+WF+1CG35HU+Z7leJbEW8vySAQwXEtb/AOY0bCX96j0/410eV7h40DbynyKV&#10;uCuspPsieqzdPu6aXlsPx1DrbyNwq82PqiNQQxaoT7PaA3H36rk3oTCWpJKmSNcQvjJ5oh6oioK7&#10;b9ejcgRohxkKVuBnw8mRrMbOOsllH5JYtyXrseHqDb6XGVkNWjUBD49lYIeJSyIvcJu3uf29eQ0c&#10;GiuaJxYu84aJCYjt1VmChgft+3SSDkgP9JzQx7QTS7VySVBb1KR71HtUaIcD5KSVLF3zHG7WoU2X&#10;juGfmAD7SQNJVe4Ox9PSzqRCWtmFjHLfnu7dN/evEabT3EmtglWLM9uQHyRWeXbfhXUr0/hb5tNN&#10;/wBQONgsdC7HJ3J88zzONkBijVevvZRvp/qKfgrZvHJUmRq+SkeCUt3NoodlJ+xfwk6njGRSt8DA&#10;wlyuqlb4JborhFQrt+wkHfRHyKSX0N7/APOK6mHuPDY//9b0qKng3HKCw6cQEcdxgCR79jr5+K6H&#10;szbUDYxFNGRY7s6Bh0CSHY/v1LqlqUrvYqLVCCs6BrU5Zie2PXICP4iPdqcEXybC0PFprsYkMzR1&#10;NySnHiT11pWsk27YLtMXiK+0YiEhOxVSOnp9+w0/tM+TZC7cWuF7cIJU+lOg2+8D3al2GlJiMpfy&#10;Oeyy46odokUrPPyAQge0deihR82hKWa4VQ3gF8B8qx83i87MUoTb0bgbi0rsPVJGy9UIYf7ut68X&#10;gY35VfIwdOjYxeSv1u68s9Wy3CZtuRWNjt6vmLLrK7OiuJ69hpJRDupPAquwPQgkb+w/ZqE2ZXH5&#10;7s6nYHmRsCwHv0OzklVRWz5JjKxsSpHEu/o9u5+wbazb3LVdisFyzPNvUqPIVAIml9Kg+7pqPoaQ&#10;lmOouUJP11otE534JsoA/b7dVD1ZMrRCs7fTgIbXaL+qNWfrsPs1m8CljoN17dGOBJZpXlk3A5dd&#10;iw9o+/VJktMMuReQlaIbu7cghG4Ck7DqffonYOO4M2MhL6Hk7Tk8WV+KgEdd9GLCEFiaG4xjNkNx&#10;AV1UbDkPv9+jPUTwAS1sZHyjdhK7b7o2xI/YfbpNIabF3u4SIERRtZGw5dtSdj9g+3S5VHDASvSn&#10;KlcbOy9Nl+EdPfsemk4eg8VqM/XW4ULJj26D0gFSCvsI9mmm0KFuIrcv9x5Po5WJ9sbNxQfZ+4aa&#10;KaQzBcywQf8AQw9sb7h5H3B/bqkQ4CS3s83oWGFZQPS2zEAft0OQSqAN7yFVMc80UcZILrGu7Afc&#10;dTihxUWs5WspDRTymQbqWYE7nb8PT36TsNVYSvBn4x+ZIN+Ifnt8Sn2e06cMTaDvTyjIC91ouu6B&#10;QPf9rdTo/UUrYGaGSkR5rd2V0UD1LxPX7NKHqPktEKypTVC0li037AV9/s9ulgPEbq1MPPD3Hkl2&#10;3Oxlfidx9oJ00kyW2GlgwiRqJI4+37ub813+8jfTwEpOpXwXEMkMbLvsrL13/ZvowD7g0a4+NRJ2&#10;okX3c9gf3fbowCGGW5UkiZQ68kG+6DoPu+zTVkTxZFbmPWOPnMhZW25Fxv8Af7NUmghkJMzjll3E&#10;hdFHUKC/t9+4H/h0nYOLDZHKwtAtiKtKyqqnqO3uR0O+56HTs5CtfkprPkUkaArW4ux+zrsfs21J&#10;oqLcTTyOcCSOZWjI/liMbnf+LbfroRToicUkMsKyX57gtOTwREbiT+/j7V04WonOg5JgqyolhYHs&#10;B1BY93qd/vJ6babpqSrseq16NZGSOtCxcbkE79Pu3HTVLAltsNLkq8MUXbpc55OqIijY7fxHTdvg&#10;XH5FZ89fjaJjRfcfCV23394Os3doaotxlM01iMyPBw7h/luSG33+7p11XORcA0t5O0vMqW3HHb7f&#10;cuqdiVUqbubkrt21WQyDYoi7E8mOxG23Ub6ydjRUk+NfJyxhZJ3hYbt2yvvP2MfbtoxCUFqVu2A1&#10;i5KQ5KlR066pCb+As+PwokDSWec3TmvM7gD3+3TcCTsOJi8I/wCZAoLj4wx5bn9/s1X26EzYYiq0&#10;VJ41o1bb2DiNwf26FAm2TSPHGeHk6psxWTfj8AHXc6agMT6VaFd2DWojE3pQlk2O/wBhPt0mktQU&#10;vQE8tTjsJVMgHVTtt19+3XUtjSOM7hkaMtKNthv7QRqZHCGZhG8BkUtFN0P2hl+3r0BGrbw+SVmR&#10;XkDwPHYjryZR7ff+zQgwOoi9W9IYEsvrGzbe7r7dCBkUsSxBx1MMw3I3GwO+hWaCCUm7RKvqMi+w&#10;A+1ffpyAOOW9HIJY+EkJGzxn27+4aFZg0hv6iN9mdWj94VfYrD3b605SRxBW7Nd3IhhUvIAHYncH&#10;37H7DotZAqsbhvN2uEkAPFei78QAPavT7Rql2fAnUmksBUuGKjfYb9CV+w7ezTVkKGTysKTRrPWk&#10;4Fdg5DAgjb7tPshqUFMMxFbMYPGSaMltvY4H7DrLkVBGa88CmeR4uwp4u/cBYE9AWI+U6HZrEFWT&#10;6TL1QqCtfWORSARz6nfqPb9mnz2YLr+CpsZ2s3MPb515zsDv0EgPXjt0G+ofYaLrBpbxc8m5tHvp&#10;8McnIty9mx26ddKUxurQaplaFVliNF2nB3A7TKQ2++8bH2ezVU7eOhFqTqXB8rjjZTZx7g8Spbin&#10;wE77jc9evy63/ut0Z+HZj1vL07NFILCrJW2BhUgflkdQD9hGtLdqaxyIVIZOjm0WaQyCON+ASWfY&#10;etQOgP4hpV79wfWVtyej3N1gQKd+BUIQf3bbDWduwtVPqdzHhEilrQxvG68CEAA5e/p10V7QtRh8&#10;tYiMhlmrV3mCgPMoDCRB8LAkbhl1XZ2v4FSovHkEj9UcSkrsY2KbOn7HGoXcN9Y9/X8gQXQF1BHc&#10;j4gN+0dPVrTz2J8SJT59pJVZ/i6esjYnce3Tfe2JdaFzlwe7BG27+3juNx7+n2aPLoPgdfOVvp41&#10;dWk9qkOd+vsJ/bofbgLgRo2a0dd0+lJgZizLxYhSRsem3v0qWwyBoIyCOTuR4+1Muw4+hhsvuIbV&#10;R8MP1Fb1zJVrHFqE0TPtxZh6uv3Df/i+LUXtdPIdUmswlOjmchA9inB9ZVboysyxtyXoQAx+LV0p&#10;aylCdqrMPBS8rriNoa8Uci7KpaaNJR7uq6utbol2qxm1V8hklU3Iacc0gHOWSdd91GyklRqrK84w&#10;KrrpIApkRyEn035XpPGUt1PUNvsNQ5+CsBmmmbCGQ3VqD2DnG7qfvDLq68tyLRsTsm3MqLNmGZI2&#10;3EsFb2MPeeR1bc6/6hJLY4taKJH72XszQk7yIkcaDf3HqW20sFm2GOwzUr4ThtJbtvyHEvLIEUj7&#10;uIG2tK8d2S+QO9/QVQVrNm1PCvSN++OQP2DYBtJuuTY0rFXXvYRJ3QV7diNegDtNIu3u3ZB7NQrL&#10;5LdWFlyXjtcpKmOMZfptMkyxPt7QpfoW2+XTfYloJUb1B/1/xlnC1qtOQ/EN19YA+IHuH3aXlrsP&#10;xvc7/qjxWNl4Q0ELHYr20Pq9/uJ0eWuyF47fJP8A1BQiV5a8EU6fEzRQh1X7zsvpGn5Fog4bgF8v&#10;uysEqr32lUiCOIqjgg9VI0vI3kPxo79Z5bHHwnxdx4d91cMCVJ9nEhtKb7MPt3A2vIc5t25cddjY&#10;9JRJC4LfxKRuC2la9tmNUr8C9TyS/K7QGGVO2eIDHgy79VPXSrd5DdUEhz9t53h5pG++zmaTgAdv&#10;fvt7f4dCuw4IJ/UMvPMlZLELFd3aR2JCL7Nj+Lrpy3hIQkDmTMh0KyVuTb9Gd0PT8IYddEMadQsk&#10;uRIVO9F3T6SnLlvp4iwFXht125vNEw+JCrhSdunH1amIHKBJkYViDs+7OT6RKjA7+7bS5D4knkgd&#10;U2ryrMVPFA69P+/Q4YoIrMso9deYH4eQ6htvs2O40xj9SfFIpU05Oo6E8vZ+4+/VKNiGnuRuZGgF&#10;4PUkTl1SRUJZT/EN/ZodlsUqvcrv6jH+E/8A4s6zkvif/9fRLw7zd3iYPl+Idf4dt+uvmD6AcrDB&#10;9qL6o3Oe/wCX2x0336bddUuOskPlpBq6n0PXt7mTp8XRtvd7N9briYWke/M7Q2Cbbn2b/wD6taaE&#10;YCMu/H7/AHD3f+9rJmiMtkhkfrASUEW45LCN+nv5sxDbf4dZ6m1Ygyl76f6m5/TeXZ4t9QIN999v&#10;Xvv8um88CvqZqp3+WK/pvL636htuxv3OXy+z3f3v8OrQ3A/XEH9Wg+tI594dFB273L/M2PL4/i1F&#10;gR6lQKbyd1YzY3PLmz7b/dxG3DSMmdyH1m8XHgId/ZDuTvt1332bbbStIVgq4Di+8n1YTl17G567&#10;/fsNQo1NHMYHckMiZB9CSqbjYoA3X7+RXQ50HWNSphEPfP8AUHsluR+Jdk3+7ZiP/Z0vqU/gZQYH&#10;uDtkew7ch139/Hkd/wDd0sBfcGcUu8/cM3b6dsKBw3/g66nAWIofoO838729AOft9+/HU4FYitoS&#10;d38wydrgN+IG+2/v5H26TKRo6Rn+gi+iG67jbidn39/LodaLLAyeeJXX2n5kLHD3evIyu+/9gT/0&#10;6hlIRkGa9XUirv6/pQCf8O5B0YlYF1S+pFf0/UMu/wD/ADfpPs+XjyOrRm4HKxu8PUECdePbJP8A&#10;2gddNSS4DJ9Zs3Lbfbpvty+/n7tPEWBP/ruyOXb479dtvs6b6eIsBOf+qd31dv79/wD1ahyUuICc&#10;5Xke0sAHE8SWYtv9/QaMQUCMgzPbPMwBdjw4hT0/g3I/26nEtQMhc92k3dvhG+yR78fdvu3+9qsS&#10;ftOQC53F75l4cvsXbbbp7D9mgbgaTj2D2t/ptj/M32+/QSI2vhXl2u1047/7dvu0mUgEn9P+mbn2&#10;Cvy8unvHs230FYhv+j+ik227O/8Al/BvoeROMhG5dpe1x7O3Xjtx+7QAndFfin1ZPv22A/2bHSZS&#10;+BaMYjr6puPJegHo9nv66Sgbkcrf0Pujt9rfb5uO/wC/fWigzcl5Ht2X248OPsTjx4+/2ffrQzZM&#10;G59P6gpTc8zKQOn7gdCkWBXSfRcvzeA9S8dttt/3/dpFqSwPb3Ha7ITiduHH/bv79NkAI+92T3us&#10;W/5fPYNv/D7emhFfQ6/1nbb/AJO/o5bb+z7um22hyGAt17yb+3377b/7NSUN1ufY9G/tbo/2b+7/&#10;ANnVIhisnH/O27m/Tlvy3+XfUlIPW33bmR2+Dcx6fZt7t/Vy00JnyfQfSjnv39z8O3Lb3ctGEBjJ&#10;GyBseoJ2HtAB3/h2J66lgiFrv/VL3+9y4r7P2ff00PPEaiBacT+ntl+fL0bgb/7DpFINi/o+824p&#10;E79O50flv8vtb/2dXWPgm0/IXIbd32L2dzzEPL2e7fbUvMKlXIMF2pOp5/NsJOX+w+zS+0rENUPj&#10;Han6R93uQfTljJ3efzdrcfy9v52rXGGS+Un3jJ8RFzIdkVCSs3AWTsg9J/8Ak+QO7fh+HV9UY/t1&#10;/wBKkd3PDP8A0/qGq5w/0tb6oIZO16Shblvt15cBx5f+1qftjEb5DimlwHBZdt133L+3+zffSwDE&#10;5ZaXsTflr2vf65OW+/Tb0fFqWNEKLDsS8I8aH3HM2Hbvb/whk/l6KxH8o7Z/zEqZrjIn6sUXi2PH&#10;kZEh3/h4hzy06ROPEVpjCSINL62TticSbfk9o7we3+MA8tLCQxgbmaHePtpKLHA77s3Dj/u6pwSh&#10;WmZ/zCAm3+cN35ct+nXbf/ZqUOw2gBhc8+LbdAq8hv8AeSy/9mtK5EFS/a779zntuN+PL2/Nvt7/&#10;AMOpwNMYCTHEcX9N/lsOqtLt93Hpq3x+RKfg6x8V4/nJaDcfzebTEf4vSB/bo+wPuB0T4py9Ak4c&#10;PeZf+LYfF/xaK8RvkcU+G7nmkXDbpu0u2/u33X26X2h94zVPjW83aEHHiee5O223v5D2f+1priS+&#10;QxTOE2HMV9tjx3K/+kaqkfArSXFf6P6ex2hDw4ju+zt/d7PTy1qohwZOSot/S9ubv7ctht8PL7tY&#10;uDRE7ws9mD6kyn0/9PyAB47ftJ/s0WmMR1jQVJn+n/6hIym/o5swbf8A3TqcYxKGgchzPSEDiO6V&#10;I+zpz5DjqsSMAlVX5Dm6AbnbZN229/tYdNNCY7GlftD6iU8d/wAgiNN+P+KT2atRGJDOsKAVO+87&#10;L6uXphV9vl47Mx9v4tPDWQxOTGL6XbZjJy6Mx2Hu5cgoPp/F6tS8igUrxbj6KJBH795JCm3v35ID&#10;t+HScaC+oZXm7kfZhhK9f5ksgG3/AOLOrUSIOrWi7fWx0Vi2PLuvyG3v47outF8wT9JBwtjPoU7s&#10;VUQdex2JP+p2368vRz4/3tNRx0j/AKgcyFxxvf08/SrKavJuPJlEm+/TboW3068owyFaJxIscj9G&#10;/fW92uvPkzb8d/4R7NDmP5gwnQpoi/Nt1y30nq4dxp+O23q23Hs/+y6yX/FBb/4S+8fOE+nq+gf1&#10;DjLsbDP3+x831Oy/B7O1y/h4a6uvjC/q/wBP3GN+U/BjphlDfs/0N76DuDv/AEqh058jt8TJ7v8A&#10;h+LXLjL4ydCiMYDsnmnd/NmkM2x7nciiA2/wSHrqnykPtLKZfOPpl+qkh48T2u8g326ceXr1b5ak&#10;fZoQmGZ9PqH1/Ed7YL9Lx/8Ah9ef+/qbZ/I1H6Hw/q5Ydz6tY9/ywvq9X8Bbj6NTj/iHh8Hf+pF3&#10;c/VtH0+qWfZfX7+y0XL5fi5L8OqWeotNCEzUPqD20sfR+r6gSO/Djt8+y93b8PH/ABaf2zqLEt8U&#10;fFuwOa1wu3Xk05g3/h5gev8AFx1v18I0Mr8jtz/R5eH6bilnl6e5yetv7u73OHo/Zqnw0EuRdRnx&#10;vaPsrUFr/I+mL7cv8I223/HrX7fgj7hPyYWTFL9S1pV9O4jEbQ9zb08O6V9X93U9nyOnwZhkxRsL&#10;9PNk1sc033iosO57vikU7f8A2bWX2zr/ANJr93wXMaH6ci3NjinEnlbipCxvv1BWOQpw/i5c/wCH&#10;Wv8Ay/8ASZv9f9YemMMrt9AakkXZHf2CpBx3O230xdv9/TUaQK06i2YfxbYd2LHA7r3TVklM23/7&#10;tAf/AGtRfj8FU5fJWYk3O3Y+kFoY/Ztu6XMfZ/i5gH+7x9Ws6zpkaWj9S4H9W+mb6T6kVuB5cuZj&#10;9nTt93Z9/wDh1eOhGAfGf0D6CPhsMjwPLvcjN9/PfZdtVXjHyS5k7Dx7w+s/pxh4flix2ge3/Dy3&#10;f/e0L54i+klJaPhW8neFXv8Ac/yzLttv7uA27esnw+DVcioyx8O3TcTge/rOTtv07fMAai3AqvIm&#10;p8I3Irpe73Abmq1j4t+vMSL/AOnj+HT+wX3hID4n9e/dTIc+J7fNn33/AId12/t01wkHyK6QeD/W&#10;Hich8B7gAr8eW/v5H+Z/d0vskf3kNvFhEuzZcjl6ekQfbf3cSdV9ofd8DsQo7LzNj6b5fqh7vd8B&#10;+LbU4CxCSKxmk7TxrUO3DmisB/8Ag+TKzJ/e46Y0VltY+8PrJLBP+X9OgEn7uTleOs3Gpop0OcaH&#10;/Nvf/i4//f0sPkWJ/9lQSwMECgAAAAAAAAAhAPLzySrJBAAAyQQAABQAAABkcnMvbWVkaWEvaW1h&#10;Z2UyLmdpZkdJRjg5YSAAGgBwAAAh+QQFAACzACwAAAAAIAAaAIf8/vz8/v38///xmJjymZj+///x&#10;mJfmAADlAADymZn9///45uXnEBHpAAHoAAHoERL46ObrWFnnAADpAALsWVv0uLbpAQLnAAHzuLj9&#10;//769/boJCXoAADuenrveXnoJSf69/fpAADoHBz7+PboGhzufHz21NLmBAX0rKv////zqqnnBQb2&#10;1dP8//7rPj/sTU3LzMzqTE3qPz/ynJvnCgv+6Oeqs7IAAACrtLToCQvynp346efoExPviYhvbm5w&#10;cHDwiIfnExX56ujsXV3pLy/8/PqBgICCgYH7+/nqLi/tX2D0vLzqAAD1xMGUlJSVlZT1w8P1vr36&#10;+fjpKCnsZ2enqKeoqKftZWbqKSv7+ffvf4DoGBn67+24ubi6ubj57evnFxjtgYH219bnBgfzpaPI&#10;ycjJycfxpKPmBwj32Nf8//3pQkTsR0fd393e397qRUTrREXzoaHnCAn32tn8/fxdXV1eXl732tjy&#10;pKP57OroFhfwhIPz9fPwg4LoFxj57uzrY2PqKiz7+fi6u7oWFRYWFha8vLzoKSztZGT1wcD0vr1t&#10;bW1vbm/zvr71wsH7+vnqLC3tbm7d6ehLVVVLVVbe6unubW7pLS3vhoXnDg/yubj2z871zcr91NH/&#10;2db81NHzubfnDQ/whob33d3mCArpAgTpBQfoAgTnCQv33t3xm5rxmpn78O7wgYHtamztbW/ta2zv&#10;goL68O8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I/wBTCBxIsGCCVQUTKlw4cBUTBAgZLuQjkGIKi3wQMNlIEWPFjx89Xhz4QqPGCANF&#10;WpwoUEAKTSYfIqiQsuDKkSspCuADBgECDx58bhAgYETImjlHCgzKhIFLBg8jpXB586bSjyx8zhSo&#10;QuuoqThtHhUoQyOcFGVgpIDjkwhVglZXulyldYSNGzdwsJJ5ZmxYpGg09kixCO+iFD18ooHgsiZc&#10;pRE0EhH4A+8RgZceDpnaUexAmA+bCHyC94lATlo1Sdx5cYPPKwOt4LUy8IpQop0dpwij8cHKQXgH&#10;DWQFFUEYkI+zPlTRMgUMvGrBdvX59epKtkzOgk3RBm+bqUTX+qaUEb6ggDMmv7IWOKnOR6KjTPZN&#10;yqf44MZJU7pMzASN1RSRIbBBSyvZQAghwlXlGgKbNZZCEyaphp9Ahd1wWEWNQRgaQRtE1ZKDKVQy&#10;ySSVmCeQbUwMJRBvCKChCScwctJEjJ10MkonMsI4IycsaFLccfFtJJNWRAo5JJE+PfRQDXTJdCSS&#10;TyKZpE+rjNDDFR68ouUrWF7BpQdedvmll1uC+UoPrAQEADtQSwMECgAAAAAAAAAhACKd4KkWvgAA&#10;Fr4AABUAAABkcnMvbWVkaWEvaW1hZ2UzLmpwZWf/2P/gABBKRklGAAEBAQDcANwAAP/bAEMAAgEB&#10;AQEBAgEBAQICAgICBAMCAgICBQQEAwQGBQYGBgUGBgYHCQgGBwkHBgYICwgJCgoKCgoGCAsMCwoM&#10;CQoKCv/bAEMBAgICAgICBQMDBQoHBgcKCgoKCgoKCgoKCgoKCgoKCgoKCgoKCgoKCgoKCgoKCgoK&#10;CgoKCgoKCgoKCgoKCgoKCv/AABEIAdgB2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pssscEbTTSKqqMszHgD1r4u/ah/4L9f8E1v2Z5JtItPjG3xE1qHyy2j/DOFNUwrhvnN&#10;3vSzwpUBk88yLuHyHnAB9p0FlX7xxX4O/tMf8HTX7VPjaO40v9mz4L+H/h9p01q0K6tqUja1qUUu&#10;84uIyyxW0XybR5ckM4BydxyMfB/7RH7dP7XX7Ws91N+0H+0H4r8VWd1dC4Ok6hrDxabHKowGSxiK&#10;W0RH+xGvc9arlDyP6Vvjp/wVH/4J9fs4CaP4r/tYeELe6tb82d5pej6h/at9bTDhlktbETTx4PBL&#10;IADwa+R/jZ/wdI/sR+ChqulfBj4XeOvG+pWcxTTriW0h0vTdQwcbhNM7XESHqN1tu9VFfgaYZHJj&#10;S4Py8+Srcn8acHTaqNe7gxztkX7v6UcoM/Vj4sf8HW37TerX1u/wP/ZY8D+H4FjxeW/ijVLvWZHk&#10;z1R4DZBRjHBVvXPOB4L46/4OJv8Agqp4t1yTXNG+POleFYZFUR6LoXgvS5beIjqQ15BPNknrlyPT&#10;HSviEHIKQTxR4HzKqcye2aaYjJKsTacrKx+ZsgNn03ds1VhbnvHiX/gp7/wUa8Y6pJruqftz/FJr&#10;qaQnydI8aXljDluwitpI41HThVwOwrhPG37VH7VXxRtjpvxZ/aT8ea7bu2+SHWvF17eK3XkiWVgT&#10;zXCBYhIY7i28hcchZNxx9eRSwNuOy22yKpwjzLnA/vUxPQntokDH7HI3ztlpZcfNT55ZPOKwusm3&#10;nb93j2NJNNbFfsqpJIyj76xjPvTjDKwWDyGaNRksoGf1poBTNCh864maGTjbnrgeld/4L/ak/ak+&#10;GNpHY/DX9o7x54dt1PmxQ6P4svbRcnHzARSLzgDoK8/DRSx+VE6fe482POPzocXEY3NcyFm/56qF&#10;x7VJPme6eF/+Cnn/AAUV8FatFrOm/txfE57iBtyx6x42vL6Jv96K4eRGHsVIPfNez+BP+Dhz/gqr&#10;4U1xNd13486P4ot41O7Sda8E6bHayZHVmtLeCXjr8sij1z0r4i3EYZYLdd2csSxP+I/CkuH2Q7WX&#10;Ma/xeYcA0FH6p/C3/g61/aP0rULk/Gj9mPwN4gtmTFrH4b1O80Vo2z1d5zehhjjAVTnnPGD9KfBr&#10;/g6R/Yi8XHSdJ+NPww8c+Cb++kCaheQWsGqaZYZONxmidLmRR/s2u70U1+B/kqnMkiyM3ZVyKA05&#10;Yr9pjj29wwOP0pcoKR/VN8Dv+Cpf/BPb9ot7e1+Ff7Wng24vLy+WzstK1jUv7KvrqY/dWK1vhDPJ&#10;k8AqhBPAr31WVvusD9K/jaSVoQRHqW3PDOkOd3t1r1b9nz9uj9rz9lC4tP8Ahnr9o7xX4Zt7e6a5&#10;TSbHUWfTWlYYZpLKUtbzE/8ATSNhnFLlHc/rQor8H/2cf+Dpj9p74dC08P8A7THwm8O/ES1is1ib&#10;VtLdtF1KWXeCZ5Ciy28mE3Dy44IQTg7hyD+iX7Lv/Be3/gm9+035enTfF5/h7q7+Yf7J+JFuumgK&#10;gX5/tYd7PDFiFUziRtp+QcZXKx3Ps6imxSxzxLNC4ZWXKsvQj1p1IAooooAKKKKACiiigAooooAK&#10;KKKACiiigAooooAKKKKACiiigAooooAKKKKACiiigAooooAKKKKACiiigAooooAKKxPiJ8Svh58I&#10;fBt98RPir440nw3oGmRrJqOta5qEdra2yl1RS8shCrl2VRk8swA5IFfkt+39/wAHSHgzQHuvhx/w&#10;T18M2+uXW7ypviJ4qs5YrOLKA7rOybbLKwLf6y4Eaq8RHkzIwagD9WfjJ8dPg1+zz4JuPiP8c/ih&#10;ofhPQ7Ztkmpa9qUdtG0m1mESbyDJKwRtsa5dtpCgnivy6/bM/wCDqD4VeE57nwb+wx8KZvF16vyx&#10;eNPGVvLaaUrB4zujs1ZLq4VkMi/vGtWRgrYkXg/jf+0N+07+0H+1P49b4qftFfFzWvGGtFpAtxqt&#10;1ujt42beY7eJcRW0WSSIolSMZ4UVxNw9vKqujBRI3LKOn51SA9y/ap/4KN/trfto646ftH/tAaxr&#10;Gl7kePw7p7Cz0mDa7sh+xwBYmZfMKiV1aUqFDO2BXi88UAeRjs27sfu2IVvyqvJPBafuvt3mI3vz&#10;z7elKCiyb45HYyfe85NoX6VQa7Fm1NzaKsltbFEf5WaViyt7464qQqhVsWwky+DJs2Ln1yBVeN5U&#10;m+zSzszbc/u5MVIoAO+Y/um4ePzxkn8KJeRMWTxW0P2mO2u7yOyVpFWS5w7bFJwWwASQO/BPtSRG&#10;NNwNs0yj7pbJJPr2pjnD5s93mZ/1cy9v8+1K028KzRSed0weFHvSL5lbYbIsauuSq9vL+6wpJrVX&#10;HmRCaNm6tG27cPpT2kcNsubSKGNuswbcM47ZNNh8xZPNsr/dxxsbO2mRYkRVTay2jBcfMZsgse3F&#10;OEc5k3yXccgyP3MabfzqO5mkj+RZJpQy/PmMtn6UpeKQ5ASMLyQ8ZDN7cZoDQtxy3G1ojeKwPLLG&#10;uNntUebGyTJVId5yrCQs/wCtQWklm0nyCS3cfdkbA/LNWwsDR8LDI6/dkJG78Diq03AF8g/6UbXL&#10;AHbuzinWqpdljFM0zAcr1x3/AJVHFdW67nMkwYtjymHB/CkmYmRAk8K45YbgtSGm5OJ5hKwQBv8A&#10;Z2c/n6VDJcm33POFXdx5fJFEaCR90V1Bl+Pmkxn2z3qOSaW3UywSqqgbWjVS2T696Bu2xCIxCvmt&#10;u2uxKxx5bI/GmzxxBdklssTdmU7gB6mmvKjDfMJdv91o+Sf8KRWto0aZLaVuf3iyev8AhQk7E6Eq&#10;i6d/kKSMq4VYcKT+lNV4GVjdwFJF52yZ/LIqNVjuR5zaWxLPlQrFc/iacgjiyFLO2PmVhwtAW1uO&#10;huiyb7e4j5OP9X/WgeZG+4w+7MpPNRzCCc7Z5GT+6YFH65ojl8wsUuWCpxtMfzNQJLlkj3D9lH/g&#10;or+2j+xjfq37Ovx11jR9LWRnn8NzMLvSptzIz5s7gPErtsCmVFWUKSFdcnP6pfsZf8HS/wAKfGEt&#10;v4Q/bj+Fkng+8PyyeMvCMM11pZJaRt0tmxe5t1VBEv7trpnYlsRrwPw/85bWFUtYDuYZZSeR+NRq&#10;0O0rJbszluYm649KCro/sC+DPx3+DP7RHgi3+JHwM+KOheLNDuG2JqWg6lHcxpIFVmifYSY5VDru&#10;jYB0yAwBrrK/kN/Z9/aV+Pv7Kfj2P4m/s7/FfWPCerJsDzaPdmNblFYOIriJsx3MW4AmKVXQ91Nf&#10;rv8AsC/8HP3hLX1tfh7/AMFB/CkOg3H+rh+Inhezkms5QqE7ruzTdLExK8yQCRS8g/dQopap5R3P&#10;17orF+HvxH+H3xb8HWPxD+FnjfSfEmg6lG0mna1oeoR3VrcqGKExyxkq+GVlOCcFSDyDW1UjCiii&#10;gAooooAKKKKACiiigAooooAKKKKACiiigAooooAKKKKACiiigAooooAKKKKACiiub+L3xg+F/wAA&#10;/hxq3xe+M3jnTvDfhnQ7fz9U1jVbgRwwqWCqM9WdmZURFBZ3ZVUMzAEA6QkAZJr4P/4KY/8ABe79&#10;lv8AYMlvvhb4Blg+I3xOh3Rt4b0fUFFnpEgfYw1C6UMInXDn7OgeUlAriIOslfnv/wAFT/8Ag4/+&#10;Kf7QN1q3wK/YauNQ8GeCVuGhuvHSzSW2s67GowfI6NYQO3IwfPdVQsYd0kFfl3EhtoFVrBQ8uR8v&#10;LBf8471Sj3Fc9n/bQ/4KG/tXf8FBPGreKv2lviddXlvazO+ieGdLBttH0kFnI8m2U43ASMnnSF5m&#10;QKryOFFeMwqqE2kuJG2/LNt6+496ZMbidcyXgURtwpOakkmaJlaW6jkbPyxx9U9+neq8hK0hltA0&#10;lvtubdZNvB85sD9KWSJDJC6DaWPKr0Hp/nik8+STdHNZpIZVxEyuTsORyMEDOOOQRz0zghYYn2Hf&#10;YPtYDdnOQfrQUiaBjDM32q58st95tvP8qXZOU5dnjblZFXJoiaFdxSB3VW+Vd3BpitDuYCeSNl58&#10;jOR9O1Illht6bS97Gi7c/vFGT+VOYRywmW4tVUHv5Jb8ahMcU1sAbjDZwMIS35VNDqLRqw+2yL2Z&#10;mGN3+fSmEbLcdAyshndpt38K7duT+NPmFuw+eWRZNxVtnXPfmoGubhir3d00bDlF6t+dTXHkIv2q&#10;K9kmabg5zhaXqPyFaQSMtvJZ+cvXfMN2KSSNV5gaONV+8yw7f5VHI4jTy5JWTcuA2ePwHempJbRR&#10;EC7uJJTx5mwqMemKoT3HJK+XS1HmSIu4O2aIb7IJktyq7sr833jTGnhiRY383d/yzVjj9e9P+0fN&#10;+8i3KvTChiaQJFiB7jf5tzFGq84Mj/MT7ipRZ2LRm7dt03XMOcVUkCshmmtkYPx8p5x6YpyC1e3X&#10;7N94csrOePzoGSpdl5CBbZboSseDj/epZHihDM9vIqMAN3Uio0S4lTZLaBt3C5lxn9afGsSR4jMi&#10;NjDQr82PxJqRiLIilY7a68tdpCjbnd78GmNcled6tt/55qc//XpPNdQwndo93RnTFEjtbfv7gbtv&#10;Cy8jP0HSqWwCQzRuN8Tyb/4fMTAH+NI91fmVvLWQlRnzmI2/gKHvWkhZzIu9/ugc/rTXd5LdYDcb&#10;W2/w896BXQ0yQ3Eu2WQ7v4gzEZoWeM5gt41jVuW+YmgtLHHtaIMx4+7hh706L7YRj+zWjTgtKP4j&#10;9PyoEPT/AEZwftC7mXj2/wDr017nzV8uJmVl4aRl/lSBIMkSQt97OWBG6hle52jYrY+62c4oCIi3&#10;JLFzMZJB+AAp7SXEcTSqm1W64b5jREspfKxQwj+/5fJpqvKDmR3+9hd6/eoYWQbY2fdDA5b+LMgy&#10;ackbH/llJbfVdw+tE8d1bTeW+mrJIvXcpDL37ikhubhZWjSR8Hktt3KMChWH7ydme2/sW/8ABQX9&#10;qz9gjxwvi79nT4qz2tncyo+teG9SX7RpeqhWQlZ7ZmxuITZ50ZSZVZgkihjn92v+Cbf/AAXY/Zn/&#10;AG5/sPw2+IDW/wAO/iVOVij8O6vqCmz1aUvsUWFyQoldsofs7hJcuQglVGkr+bfbJdXP7xFeQ8rI&#10;W6mn+RciX7nzqflZfm2nFEuVyfLt0uL4T+ysHIyKK/Bf/glp/wAHE/xW+At1pnwO/bhutQ8aeDWu&#10;FhtfHDSPcaxokTDAMw5N/bo3zHP79FZyrTbY4R+43wm+Lnwz+O/w70v4s/B3xvp/iLw3rVv52mav&#10;pdwJIZlBKsM9VdWDIyMAyOrKwDKQM9ijoqKKKACiiigAooooAKKKKACiiigAooooAKKKKACiiigA&#10;ooooAKKKKACiivj/AP4Ky/8ABXb4P/8ABM34arZ+VbeJPiZrloz+FfBi3BGyPcU+33hU7orVXDAc&#10;h53RkjwElkhAPSf2/f8Agol+zl/wTm+EI+KPx48RMbm+keDw54Z07a+oaxcKoJWJCRtRQVLzPiNN&#10;yAnc8av/ADdf8FFv+Co/7SX/AAUk+KDeMfitrsmk+FbG+MnhXwDpsxNjpMeCqk5x9pudrNvuHAZi&#10;7BVjj2xL5z+1b+1L8eP2xvipqHx0/aF+JU3iDXr5VijWWQ+TZWwZmW1togdsEKF3IQAcuzHLMzN5&#10;lcIzQr5BMm35m7BauxN7uyHXZEuyZQ+4Nu+f7vWrEE94GYF85XI2D3qJoJbsCaCNiu3bu2j72Kkt&#10;ns4lXKP5m3AbccDntT6ivIJ/s2xfMm2tu+eMLyff6VYfy0RZYpbeb5j8ikg49+Ko3F6Wm3iJl6Kz&#10;McZ/xqz5qyzr8rRqoxkRjAJ+nfigezHrbBP9PT5Y8cr5n3T9KntNQntomRDHJGzZZQuSD7Goo3WS&#10;VhK20bcKzR8H2FCCKQeVFEDIrZUK33qLdg0jqTO5cSRxr5eV+VWwu7396IpfMKrMnluPutjr+ZqK&#10;SPLB5VZGVfmTbnNK9ybmBgT8ycspxz71IeQ8XMpOxLQNIG44ycfhT/8ASLjcUjEbL9+Nv549acyq&#10;sSyQb93H7r7pGRQvmuy24to0ZuVzJlj9aoOu4CAyQ+bJMokj6x/xGnfabyRPKtbdo1yPmkjHPrzU&#10;JW2ktmkNs0LK2WkjyW457mnL5L2+6I3XzDLNJJ/SlsUSOLiHbe7VdejmQcinm4upS1zFGP8AZy4G&#10;RUINk9v8hm8sj95n5iTUSvayHy7d5FUcHd29qOYGWCjH/lhHG+P3kiNu2/rQsrMcLIqspIV3TP58&#10;VG0MMR8uVfIeM/dXPPsR1qbUdSuL+6kv7oM8lw2+WSGJFXJ64VQAPwAptSjKzVi+WPs79RGt0gQN&#10;eyRyFv8AlpCxzj0ApZGlceespWP65b8sVHbSAS+alsn1IwfyNPVrUkmWGRWb+9xxQZuMb3HsyuiG&#10;C0Yt/EWfH6UTz+WwjadVk28Kq/d/Gq8cj7zBDE0Mf8LfezVu+gsrayjltddjuDyZI1tWUKPqepz+&#10;HvQPQZDLeLZ/Y9WvGkjEjNBCjMyRswGXx0BO1RnHICg8AUxpJlkEcZ3RjnYy8iokVLchrieRlcfd&#10;t0/zipgzIfJihZkVcs5k5X/GlYpjYZYpJCkcW0n73mLgfWnG3jIDpMOOVZFJGaiku2ZFhvImaEtx&#10;5fPHuaWFJnZRDa+SjcLIWPT6E0zNsWK6a4doIb+NW65ZTk/p1qdYLqFvJjvGfd95dwGf/rVG7vHF&#10;smm+0L/E6qKbHJBPF0lRegb7mfxNG5T3JJVnQ/u7oMqjBg6/qaSHy5cb2aPuNrY5pmbVOQMs2cE8&#10;gVIv7tMtIG9k6D2oFuCOJFYmA7lOFmdeF+lI7OqMs7eYOnmMuFOabI7zqvlT7eyrIuAPepEtw6eW&#10;ZfM2nLMmAB+FVcVugkk8s8n2qb7RIvQySOW3Y9884GKFS7AylzEsO3JVVKt/hTZWXqUbHTb0UfhU&#10;W0IcSZ+9k56NUlXlKTcmTJErK0cDEYH324z+VKBcwknzJNv+22SfpUb+RFH5UCydfm2DOfxoQXBK&#10;xC1Zlb7u6QZ+tAvdvYlIuEVQsyKzHvwT7Zr6L/4J4f8ABTX9pT/gnJ8S4vEnwl1ZtY8L3l0H8UeA&#10;9QuiLHVYyArMvB+z3AVV2XCAsCih1kj3Rt83x7llMQMb4OWjbnFOlEbkKjLGoH3VHJoEf1efsFf8&#10;FDP2dP8Agoh8KW+I/wAC/EmL3T2ji8TeF9QZU1DRp3UlVmjBOY32v5cy5jfY4B3RyInulfyG/s1f&#10;tVfHD9jD4q2vxz/Z/wDH99oet2EbRySRyEwXtvuVmtbmP7s8DFFJRhjKqwwyqw/oq/4JHf8ABYb4&#10;Mf8ABTz4cyaZttfDfxQ8P2ayeLPBLXG7fHuVPt9kWO6a1Z2VWHLwO6xycPDLNnJpSsbRo1JU3USu&#10;lufZFFFFBmFFFFABRRRQAUUUUAFFFFABRRRQAUUUUAFFFFABRRXx3/wV/wD+CtXw5/4JkfBpTptv&#10;Z6/8TvEltIvgrwnNI3lpg7Tf3uwhktIzn5QVed18tGQebNCAUf8AgsH/AMFgfhr/AME0vhh/YHho&#10;2PiD4sa/ZM3hXwrJJujtI2JQahehCGW3VgdqAq87KUQqFkki/mu+Mvxk+KPx8+IGsfGf4veNdQ8R&#10;eJvEWoNda3q2ozAyXEhAVQAAFREUKiRqAiIioqqqqon+Lvxq+IX7QPxL1r4zfGXxze+IvE2uStda&#10;trF7jzJpzgDgAKiKoVFjQBERVVFVVUDj4Zhej7NdXW35TsPUD2/PFXFdCbjYLee5Mk0iqvlruDM+&#10;OfapLK2vJylru29vmUjOT3oitWsZGjuZz8vIB5U+9OudUvNUuMsqo20L+74BXsTRuHLYllUtfC2l&#10;vB5SNtbacEqD0qJ3tiGjFwq9kfy8k0260iS3uVhnnjbcmVMUgP8ALp+NOtbGQx/a5AojT5dq9e/N&#10;G4x1sjzRPbiMOGbhvepGgW3w00m4t91VxhR+NQWMz2V3Ilqd2fljC9Ac96smW1837PJCN2794xB6&#10;/wAqYDFjMcqSmUtI3CNJJlcd6sGZ75lDyLDIuNyxr973qAtFKdlxarsRduGbBqOLy1AlghbHmfwr&#10;x+f9aOgpRuXJL6JpGgW7+6v3vLwz+3/16RY7mORbuxBWN/4pW2/r3qNhFLIpt7T94pyArk7/AM/8&#10;80+TdITHNHuRm+aKNjx+YoUZSTa6C11Y6aSG5cuJ5jN02w8ggVJZahc211FI+ksyCQHa4yQPf3qu&#10;11arG0LoNsn3dvDD2+tSRmSJFSF2j8xflMzZHp2HFD2uhj43miuGEbeT3jZuQRSGaSKX/Sio/uyR&#10;gn8x2qFVkB8v7cG28lVGQfz6U5UARZYodqsDu8xtuecZ9/8AP0pBzDjLcCdmsgG6EYXrUj3OpXje&#10;XNst9v8ADIuB+NJBaRu6y/bW8tf4TJyaSaYXBVZ2Vo8/K0jHP6UI0Wuo6VLqI7Z2Qhj80kI5b606&#10;T90FVLr5f4eu48fSm+ZLB8zW/wC7/wCenp70kc1qj5jk8xm53Y6H0pOXM7s0snEtX32MiO2aWaTK&#10;gGeMg8/lxTLq3jgRcN5sX8MkknTjpiqpkkU7zBJ6fKcj8aOJzuEW1cZRmX/69VcxtqOEqbhBA/7w&#10;n/WeXgKDRPmQia4fYoHybe/4UkssqILeS6kbPQQR9BTTFnEUV0vy8r5gyaGUSxXM+8SNExjLf8s+&#10;Seec07UX2O0YuFjDN8ysvX2qMC63+ZGiu396RtoH40k8+qPJukso5GXjKsGzQJqxGGiz5aTXD+vl&#10;8CpVilkAdbvdHt27GkG4/hTRIzL5LHyd3LIwBzUZFqsnnNbSKw+7tPGKRPUmH2xyPsttt29V4Xv1&#10;pyTX8826+sAqR/324I9qjSa2b/WXTlDwq7sbTTkFomJJLuWT0DTArimMsQX0bRuNinI2qu3FR3CG&#10;0HnXcMjALlVjHA/LrTS7SsXRF24+XjrTbeR4ZVn3MO7I7AKOfzzQJE0NzFejzvL8sjj5l6ULEqMT&#10;E456iMYzRIbK423EpUR/9dDwfxqafSby0tkvhcwTWs3+rmtZN20/3T6MPT6HoRkGMeRtuAkeV52v&#10;/wDqpltIry7peNnUHp+lQxK5H72RJ9n95cEVKrvOh86L5W9fSgRKZrmLCwCGRX5de5+oqOcxzfMr&#10;yJt6Kq9aatqYk2RyOqHljt60CWePJEHypyrDkmgWgKMRedHAQzcFmbB60ssllEp81ju6fuzSLCZy&#10;J42KHOWWRuv4UMefOSySRsjdz0oH6FfUkjk0meWC42L5edsmct7VB8G/jJ8U/wBn/wCJuj/Gr4Ke&#10;N73w74q8O34u9G1ixkxJbyAFSCCCroylkeNgySI7I6srMpl8QXxt9EmuFbdIw247AdOfWuPhuioJ&#10;9/m+auTEfEj3sr5Y0Wu7P6k/+CN3/BZD4Zf8FNvhj/wi/if7D4d+Lnh2xVvFnhWOQrFexqVQ6jYh&#10;yWe2ZmUMmWeB3VHLBopZftuv4v8A4M/GD4pfAT4r6D8a/gn41vPDvijw7fJdaNrGnsBLBJ0IwwKu&#10;jKWR43DJIjsjqysyn+qj/gl//wAFBNL/AG9v2dtG8aeI9LtdF8cQ6bG3irQbVn8nzfum5tt5LG3d&#10;uQrFmiJ2Mz/LJIRrQ5lFvV7eZw4zC+zk5QXu/kfTFFFFbnAFFFFABRRRQAUUUUAFFFFABRRRQAUU&#10;Vzfxf+Lvw5+Anww1z4y/FzxVb6J4b8N6dJfaxql1krDCg5wqgs7k4VUUF3ZlVQzMAQDyn/goz/wU&#10;A+E3/BOP9mzUvj18S4W1G9JNn4V8M21wsU+taiykxwByD5UYxvkl2t5casQrtsjf+X39pf8Aaf8A&#10;iz+2p8dPEX7QHxs1uO88TeILxnkS3LC1sLcZEdpbIzMY7eNcKilmOOWZmZmPrX/BTj/goV8Rf+Ck&#10;f7Qt98WPEd7fWnhfS4ZrTwP4TmcBNIsdw+YqpKm5mwrzSZYkhUDGOKNV+WYkCh1nfy24+VU5GKuK&#10;JDT13LdLLbR/cZVZ26cfw1CVREVoIW+7nO4ce9EMq+fmW4LKP7ox+FOkhtlt9zzbZHkHyZI2qR97&#10;0pj1IndpeJJMIv3c9T7VL9nFyu+0hdlQFpNp4OP/AK1LBZSRRSIHRoUO5iGHzEVNNcWmfNtMKrNx&#10;Ash4/H0pWFzXK11CkUMZhkYs+dxxgL9CeootyIkEbxMyei5/Or0kZAiN4FlZeY4t3H047GqbpcRX&#10;G0Wzpub7v8QHpzSK9Brz3VrIxt0+WQ8qowo/wqxFMz7bS5nX13RkHb7mmG3uGTAt9zR9eRjGafHe&#10;7sb0ji28RqnTn6H1qiY83UkE0YuTJKFmTG1qkQgSL9mmk9N28bR7YxUPkiGzEap5jM2SE/hNSXNp&#10;dQuEeIM3Vx5g6UvUokmtxGJHjfGzlQnUnH+NRxSOEDiYK23LRxqSW9qbNDJPHttZEh2jDLkkmhJf&#10;sUHlIrbuDuk60wHrHChH2izIZssoLcg0XPmybpLp1Vt2Sqt1NRLNFeTebO25W48vb098/jT/AJI5&#10;P9GTb8uFjkjzj35pAhUEczfuIUiZeT82ePXpzU013HeBVni+dWxGOik0kf2+4QO6fKW2bhHxu9B+&#10;FIyqYzHNd/N1JKYxQCj3G3EV0knnC1Ejg/KIvumpra5uyzOlluk2/MvGE/GmIzCHzCFZB8u5TzSm&#10;eA4M91JGrcrtOP50zSI7bahG+1syK38O7I/CpoZwIdkaLFHtwu+Ec0+JrWVRGkkjfL8zSL1qCOO3&#10;eYqJSzR8LGzY4rM6Ixu7iTxzwqwe4VpD935cL9M1A6RPGJ7lpJJFGdqtwasXyC2VRcor7v4VYnFQ&#10;rHKD/okSJz9zd7d//r1RjOHLImimtZLMGazuY5AxyRKApXHAAxnP41DDHFco3kLJH/e39B/WprmC&#10;83fOqrt5Vo23A1E8iEhWdc7cso7+9ACvFKgJSZmXrtVvvGmrJchQItOa32r03Yz70pL/AOrVoY/7&#10;zM3SmBbgruljV13AKynnHrQTPmWhKiQO/mXUStIq4bOcj3qLy4Y8ukEkwPO4MMKKdJDIjY+0ABuG&#10;Rl5b8qbxEvli52oONi4P/wCqqMyTdaw8vb+Y7H5Ux938BTmkjVPLWxQluqjAz7VCJbRz5an5ug7Y&#10;/OpA0kH349zfworZY/lUvca8xotr2f8AeI6Rxry0fOfpUgMKDfcRN838O3gfWkngKgXTSyLtz+7O&#10;OtLG9/JBtPlKrYb7qnPXv1HX1xTFsO3QsN6rGy7vljVen4U6VXaPImaNd27YvyjNQxW1rvMamPzm&#10;+8y96jEEMMhljuuN2GXPy/8A16Bk0V1cMhM1ypj7MiYP0pDJakLvkZUbnc1Pa5nMgdNnl/w/LwKd&#10;maYZSXOPvKVH5U/iYmQosChriO6m29MEio/Ocy5hW5bj5VYDB/SppLa+Zf3Ece7+Fd2RRHPeEtFf&#10;SKrbwF2sMH/ChRvKxOjYbfMC3LTSI+Put8v4YpyLcIB5UIctx/rOv+FAiuJJme8CFVJ2qDlqjjht&#10;gwki81mX+7wAake5S8VSaf8A2Qzw2q7lZfMbPOR2rko2EoYg7fm/hBFdH45GzTE8pFV2l+YDvwe1&#10;ctAzSANG2Cp5HrXPW1kj2cAv3PzNS13s0eyTvhsH6V+wX7BfxI8b/AHwp4H8e+CdXMOoafZRyL5i&#10;lorlGUFoZFBBZGXgjIPcEEAj8edGAn1W3XGfMlC9M96/Xr4N2sGn/DjQdMhGfs9qsSFuowuK+fza&#10;TpxhyvXV/ke1gYRqVZKSurJfeftl+zl+0F4S/aO+G9r488Nr9nm/1Op6bJJuezuAoLRk4G4cgq2B&#10;uUgkKcqO+r8o/wBln9ojxD+zX8TrXxNZTXEml3sSx+INLjYbbqDB+bB48xM7kbIxkrnazA/qV4N8&#10;YeG/iB4WsfGvg/VY77TNSt1ns7qMEB0PqCAVI6FSAVIIIBBFetl+N+tU7S0mt1+v9bM+ezLAvB1v&#10;d+F7f5GlRRRXoHnBRRRQAUUUUAFFFFABRRRQAV/PV/wcj/8ABYAftA/Gi4/YQ+AfjC6HgXwJqjRe&#10;Prm0Hlx69rkMhBt853SW1ow24O1XuA7bXEMElfoz/wAHBv8AwU61L9gH9kmbwP8AB/UyvxQ+I0M+&#10;neHXt5XWXRrHaFutUBQgo6B1jhO5T50iuA4hkWv5bXCWr+V5DRyR8vHIMZB7gU0B6xoWsRzwmYNx&#10;tAHXC+1LcWUuoXR1QK4k8rdJbqvD4FcBoeuTWduo887c455x/k13nh3xFEPLnM3mbYyODjaCK0Fs&#10;Ube3sW024uLzcsscgaJR93Hp0qnPNHZzL5wbfNhmfuPYfnW9q9lJc7msItr/ACs6/wAL9qx5mluL&#10;hRJjzE+80n06CkLS5Nd2+2aOGytcvJHukjDE5J78e1QtNcPc/aIrVVaHAYLHjGP6/jTluru1uFnW&#10;6WGReGOecHvT5Hh3yLNes67gysq8sfU//Xo1uPQSyt55vNuPs7n5WGzd0OOo9cUQXL5VI5WLAY3M&#10;Oo9Ksae19c3X2fS7X5mjyN7DJwDnr7VXURFHjZfMLLhPmxtb6UD06FhEtJD5JuPljyVk3bVfjJFO&#10;klS2vJIljiMYbK+UN4I9AaLuHy7VbKY7flVwi5y2RxUdvNZwxfZ1i2zK5Pmtnbj09OtAuhMt7NJP&#10;FLO628YBCqijLfU0XBaNFldo2Lk5bJzj3xTJSxkLqvyg8A9M0gighuVtYIn3SfwoN3Wkt9BjlMm1&#10;WszGqA5covzEevNRz3ElxOvmKrfLw+0nP+fyp16iLxHIrMFwBjB3Z6e1R5ufJ8oSKOwj3fN+FMUh&#10;yJdwQkSPCGZvlUL6+9Bgm8xmmuHY9F8tcbfxqMRP5qteO6orZ8tR3+tSkxw/vkIZW4aP2+tEi+W5&#10;KuoMLdYIvOwJP416VIba3H760lDOx/eLIc/pUMU9vDKRbBv+2fOPrU0cErD92Y9oO9nGf8Km5XoN&#10;Cs0onjBhXozJ0PtTmEkkuyAQyKuNpl4+ppBGs0TCN8Lu6soH4U5I4Lgp9qnBZf7vcfWhlRjIWQyZ&#10;w/l/LyFi6VPKJjHv+zRzDr8n3jTI0vY4GYDzojg4DDIq1p8CXG+Gxj2yDGPM7GspSPSwtHn90olz&#10;PJ/oxSD+8rL90e1QrHp0VxtUySsuTuxjcKuy2OoxTNb3kEZduW2tjI7VJDayPAskUbR7FwqKvDe3&#10;0p+0VgWDqSqNPoUFt7WTPlXEhH91W6ULA1uApj2q2eW5J+tSJDbXT7EbygG/eM3r9O9SC9gsmZWd&#10;pI8Y+Yfr19aOYn6vLVtFVjIz+U1txj5G28UqtfLF5LrGMcLscZNPWZJY95jVEf8AvNj8qZ9jtYED&#10;Wdw0aqcyfNmrizjlT965FDbMB5ssbI27CNI4/Pin+TaRSeS0YYM3zs3GR+dJdyIVE0wL84CqTkUK&#10;bSGNSVXzMfeZuntR0sZyVtSws+JPLiMax7Su5kByCCMD354PbANV3JtwQ0RTdzujxx/jQ7SxgERt&#10;1/5ac4HtTnme5I3TKF6bttP1M730GxxCFfPtz7bZOc1I/kTKGmkPp5ar14pDBlwrBiTx/rBx7024&#10;T7PtMlizKv3WRqYS8xY7dDb+ZbRkfN93B3NQ7WtriIpvZuQpz1ppEjMrhGXdwBuHFAUW8xiWZWdh&#10;/rNuTQSSRwJGCJpZI1PLK2D+VNTbcSeUJm8teka9aZNGYzuARj/Cd3zfXFPtDqLqqYWNuvzY5FNB&#10;cHSKCXLu67Rx7/jUnn2oDLFEGb+JmUcUqRRhj9iDTSH7wb7uKXzL15f3ccYWPqrf0o06E9dSNWto&#10;xgwvEzZ3Pxk0Lm4ZUtJZIf3m0b16801Ps0r7JWcMvPzDIFNv9ZsvD1u17dS28Z2/6xuetTsV0L1h&#10;o2n61FqCatFAY7fT5pVeRtuHVGK498j8a8vIUTNg9+Paprj4hX3iS7urVZpLWz8hhHshDMzfw5GR&#10;wTgHngEnBPBpRvcwnfyy9GNcdR3qHtYNqOHV+50fgSM3PjLS7I5/eX0S52+rAV+uXgdJ9Ks7PRvI&#10;KLDtZWbuCo5r8oP2edObWPjd4Z0xodyTatApXH+2K/XYWobU4Yk+VRHGnzH0HHevnc6lrGPl+Z72&#10;V/vJSfobPjPWZNKms76KRfM+xiPrxgugP44zX1p/wTr/AGybX4Z+Mf8AhSPxN8Q+ToOsXsUWhXV1&#10;INtlfTOFEWWOVjmYhcDIEjKcDe7D43+KzW32Rbi8uxbx2MbSyXDYCqqKsnPthTX5k/t4ftoeMf2g&#10;PHN94E8G6l5fhO1uylvHb5H2/HR3PUj0HTvzxU5VSryxCnF2S38/InNZYf6tyz67foz+wyivjL/g&#10;hl+2V8SP2s/2FPCn/C/btpfiB4d02Kz1m7nkdptVtVG221CRnJLSyIuJTuJMqM5CiRFr7Nr6ynUj&#10;UjzRd0fFzhKnLlkgoooqiQooooAKKKKACsP4l/EbwZ8H/h3rvxX+I2ux6X4f8NaRcaprmpTKzLa2&#10;kEbSyykICxCorHCgk4wATxW5X46f8HTv/BQW98KeDdG/YB+GtxJJJrUcOu/Eqa2aNtllHJusrA8M&#10;VZ5kFy/3HVYLfBZJmFNasD8hP+CmX7ZXiX/gov8Atm+Mv2nfFtzPb2cyrY+G9GkuHcaRpUJK21so&#10;LsoOC0suwhGnmmcBd+B4RezPbNp6S2sPnRkB5JJcxyg9AxB49Otbp06BbjybWeOQaguVjkUqSp/h&#10;z7VjRm+mtm0aXS43FvIRvVgNzA8f/q4q9iTM129jg1TNpAsbdWigYsitnnmtfQvEjW8iqJfk/i5x&#10;is5oJ9QaaYqsc1u37xVxuOSeOadb2Ju9Ka/02bdNCzNPHjAVB3xjn8KlFHpWieK2g8uewugrcqGK&#10;hs5GCMH2JH41JqFnY3lz9oeEtPHx8vRv/r/zrgfC/iBFlVb1xHEWBZtv3Pf3Fdnp2rwX7rEtz8sj&#10;H94o5PtVW7IWvLy30/4a/wB9kMvLe4aJZb5kxKcqduW47GoRbxvM7w27eXGAGCHG73/Gt6906G5g&#10;aeEBiu3HPDnP8/wrJupjBdSWUsyocYUJ+fHtQIcLpEk8+SabdJ/qVj+mCD/+uqss5g2LvDM33tjc&#10;9en1/wAaWK7mmiuGEfEY2K7dBnPNVUd4kDkqwxkt2+tBRoI1zfSqr2MjMQOTJ29vSmW9nJJPmTcq&#10;4Oz5uhqGM8LetIwVhgFcrmprGATsvlbct/z1kP6c/wA6Bcw2SSWaMxjchjfHzd/arNldSwxLiVf9&#10;5uG+oqjePMjmNnI8tsFV781YE8IVXgiZpm4SPk/0o2DQnjWS6Z5okLqq72+br+dV2hluJP8AQ3Vc&#10;tnacDFSAOkZ2OytKQFjj/vZp0sGQUhVpmxll27T9KQwEc0cjCWdUHA5/iHrUlvLZS7kn+ZW4UKvT&#10;0/WpL/SrvTooZmsY2WZQY2Le3I+tNmlMSRt5aowjxti6/wD66kuIwtax/Lav5fZhu6H/ABp0Fwzq&#10;BEPM7bVHX8aQhdgBhVS3LNJyM/41Na2ipEyLL50hXI8vgJig1itLhJLbwgQXNvIucfIeeaPLhJaW&#10;WOFFA+XuT7Y7U6O3lEu6C2Wfd/tAbfzoSNoR9oBwqn5oyOhpHVSjGUldElva2tzL53myKV/g+6p4&#10;7Vo6ZAbqdVF7s2t86L0NMglvGCzM/wAuOE2gH9a9M+EvwtPjy5hFxYyQx+ZhpAuM/T1NcOIxEaMO&#10;Zn33CPCuM4gzKnhsGrzb2/z8jnrnwZFqe2TQ0mkhKKf3uGcPtG7DYHy7s49iOvU24/hJ41nhjMGh&#10;Xbblyvk27EY7HOK/Tb9iv/gmpD8R4Ffw14UXUmUnzprmRUitnAGQ74+9/sgV7h8Q/wDgnTq/w70G&#10;61DVfEnhexmVh9nsmEhdueRu/X8a+RzDi/JcnrqjmGJjRblyXkptc2nutxi0pJNNpu6T16H7XU4P&#10;4AwOY/UsfjUsQ7XjBXs30W7++KVuvU/EHWPht4gtJgmp+HnyDhlK7WH51Ru9Fa0XyPs/kRK2Np6/&#10;/Xr9SPid+y/efYJp7/S7e4teBJcW6+cg453A/MOe+D+FfHPx/wD2YE07VJrbTrR7e8hGVt2PySew&#10;54PTFe/hswhXpxqwnGdNuylBqUb9tNn5NJnBxD4TUMPl8sVlVVV4rdbSXyvr+m3VHzDcG6MmfssL&#10;Mp6Y+Wq80cShWkdZm6tGW2qvtWpq2gHTr143DW8qMVlHOc+mDWXHbxLKZFuJZM/30wo/GvYp1I8p&#10;/O2OwdSlUcJRs0QyzyiRhZrGeOV4wBUXkzOwka1jZuu7zPu//XqWSYrMyvFt+bAYc5/GkMsSBmjl&#10;2nbgqvQVqmeVOlKO4rR3D/Kbtdu35izfp60ikW7bgwl+X/WbcKv0qNomkIBUSKf7xwaO2yaLIXn5&#10;W4Wmc0uXoPeJZEZ2b5mP3gM8U1JiirJBNIu3727+n/6qcgSaRY4WZmY4G3BOcdAKdNDdNKDBJgr/&#10;AAsKa0IGq5Y/KjbcHMjetQ/ZYSNj3EyP1+XpUkRke7WzSTzWfA2uwVF565JAH48CoURAzqltJG2e&#10;4yG9qZPYkhkgjARJfn6KepB9/Sn7IZHxKzlujMpzmkNuIIP3ca7mOW2jk+3tUP7iCXypFDSHsvU0&#10;vQCwIk2tbx2825funfwaUMEX/TYCWDfKvmdaie7VnW1uiUbrhayPEPirw3oUEkbtGzKuVhaQljzj&#10;8KNhW5ifxX4rh8M6e1xrE67pMiG3icFmP+FeTeKPF2o+I590rskan93CrEgD/Gqev63c6pqUlzd/&#10;eJwFyflXsBVAvtG9zuPb1qZSuacp0nhC4RrO4Wcli20R89MZ/wDrVrQl1O9n3f7Ncz4VWSWRnVcK&#10;Mc7uK6KPhfLVgTXLL4meph5/u0evfsTWa6l+014VjdMquoqx9sKTX6uafBc3eu+SkJ+WMGOT6cc1&#10;+V/7AtrcXH7TXh14omIjuGkkC+gU1+r3gGNp75t/TzmAHc/5NfM5x/vCXl+p7+Uy5aU5JdTxP/gp&#10;fdeOtH+BV1/wjHnRC+voYLiS1zu8loiHH0PQ+xr5Z/Yd/YN1/wCLHie28d+PtKms9As7hZF+0R7T&#10;dsCDtAPVTkc/Wv0s8SaNpHjQ3PhjV9MjuIY9r+XPGCCcDkAnnqKuaF4ftdB8K2dra2qxrGu1o16c&#10;Lt6fhVUcXKOH9hBWvuzDFYf2tVTqPRdDvv2V/iZqH7NvjfRvFXhaLdZ2sgttQsFyq3FmxCyR4DAZ&#10;Awy54DohIOMH9WNA13S/E+iWfiPRLtbizvrZLi1njztkjdQysM88gg881+QOmhZ9Ptp1Xqw3e1fa&#10;n/BNf493OoR6h8AfEt1uaxV73w3J8igwtIfOt+MZKu3mDqSHfoEAruyrEezl7KWz29f+CebmWH9p&#10;T9qt1v6H1tRRRX0B4QUUUUAFFFFAHI/H742eBP2bvgl4q+PXxN1JrXQfCOg3Wq6lJHsMjRwxl/Li&#10;V2UPK5ARE3De7KoOSK/k3+P/AO094v8A2uvjv4s/aA+K12r6t4y1ie+uLdXeRbeNvlito2clhFDE&#10;qRJk8JEo7V+sn/B3D+3LP4I+EPg39gPwRqyi/wDG06eIvG0EchWRdJtpiLGFg0ZV0mvIpJMq4ZG0&#10;1cjbIM/hP4c8Qvbny5JSq8bc9veqjbqS1zG9qvh2LSbmw064u5o443kkS8XG3vhef8/XNc7qNu1n&#10;Nca7JE8kizZ8teMoP4xXeWmtWmr2Isr+NGjMW5lZeuO4rlfEei6tpWlQx28S3XmXRaKZE5MfdD/+&#10;uqYtlZmHLDpFtqMNzaFZkuFV5I5iw2sx9v8AI96oiyt7fxXJp81inksrNtebg4GetdFqc0Wp65b6&#10;hbaHIYYLfbPt5IbHBOKw7b+zTqIfU7eSWFWI8xgUzx0zg1PqP7JXuLe2hgfULCWOGOOTY0KtuJ4z&#10;uJ/Krug62YpkSZ8Rg52nt9Kg0eBYLnUBpotpI1hLXEF0c5A/uHjmse3vrOL960ciS+YdiY+UjsaE&#10;ynY9d0PWbe4s/splY7jnepFXdYWG7tFVI/8ASI1OHUfe9vyrzPRfENwIlKsyq0mWxXXaNraSsscs&#10;zbT3/wBrsarSxNraAsNxMzwQnCttWY7SMn0qa8sGtnjsCsaL5YVdncev1q5O008XlxKJGkUINo4J&#10;z1+tUGWa0uPNuXKydQ+Ov0pFCRCXEgij3Kq43MeBTSJLXzDAm7dtYyP29hU9hPNHeYdcRfed27j+&#10;tJqotGnZLO6aSHdlEbjH1p9CZeYy3ZEhkZpY+fve/wBKes5Ma/Y0aEe/9KiiuokiZYrdtvH44FTw&#10;Wn2sfbHhkVVXJHtRsMd5X2Aq7XTQuwzuUbtxp7rFbosz3xmZm3mVT830NMW7IgjkkgG3zcIo5Y+9&#10;ErRw/ukj2fNltvXOKNQ31Jrq9v8AUcCC5ZY17vUTW1x5y+ddgc5Mg6mojbow8qFvLy3zKzZJzUk1&#10;t9kiRnl8xNuWO7kfj+FSUWxcSpIkSus+P4WPf8qWS4uLmRmgmECnmTn+VR2s12yyXEEqx7VJUMvX&#10;/IprbrhfNu7ZZtvOFYj+VBrGWxNaXNnL8imZtrfPIrdf0/lV+O7nXFvZzbVZgzHaePz/AP11nmRk&#10;Hkx2KhP49p6fjVuwg8pMxKFh4OwsCfxrKo7RPUwXvVNT1D9nL4HyfHjx9D4Lhv2gklVnW4kx5abc&#10;cnJHFfX/AOzv8ErPQddudNF5HI1rq8Ol288Tbo1LvtLjjrgN/kCvlj9kW9uX+LVjFYak1qZIZoht&#10;m2kkoQPw5r7i/ZBl0tbq48JeIrl1N3dCRbyX70dwrllY/mRn1rwMViHh8Uqk02o3aaV9VG6st21q&#10;7dbWR/bXhLleCwXBNTN8NTXtE3GT3la626W5Xsl3ve6Pv74afFLSfhjpcXhj4fxR6DoOm2qy3C2+&#10;RJdyBQGlJPPzYJ461m/GX47eIfGvgFtZ0zwfqklruLQ310wDShc8+Xjucdz0rye/jutNt00q9umM&#10;u3y5Fb5llQ9F47mvrb4AeAvDfxd+Eo0PWL9TNb/KsNsyj5MA4OVJHOR0/Ov5bzLhdYLOcJiknjJV&#10;KrkoTqOKlZOUpK7XNUm9Yq++iTe35nn1DJ+G6lPN69P2t5q8m3e3WTe8m31btb8Pii1+IN3e3kPl&#10;6fsjmDCSMRnd6EEdxn+dfPv7V/w9tNJsjdWRWR/tDSwNG+dsbYYL+HTHtX6G/Eb9kG48INdeJdTj&#10;jt7W3mZy0cwKpB/d6AlvfGK+D/2k76DVdcmsdLRWghkZY0Y9F7fr/Ov3LgniDJ+Io4ylluGlRVOC&#10;c4yi1JT5vdvdJ8y1W2qufsXAWb5XxJjHHA/wnG0+q1va77q58H/tLeENLsNZtdctkWH+0LcPLkbR&#10;vHB/E4Brxe/jWL9yLrdGxycN096+if20dXistSsPDcD2iySabtuN1ukhCmQPlSyko2UUblw23cud&#10;rMD83XSqDiK9jjG3kN1P0r77L4VqcXTqbp2/4HyPwfxzy/A5XxdVhhopJqMn6uKb+96le6uPLT7N&#10;Avnjp81R+dcOqpJaLDGo+bvQIr5f36WY+YfNIGHNQBbiKUrB8n+0WyDXrR0P55qtylqxZ5JVHmNM&#10;yxn723rQtxaRxZluvkx83r9Kahlgcs8sbnP3m4GaV2MSrMro7MeY1XGfeqOfluPhnhj/AH2mwrtX&#10;hW75qREZrne2oDzWGQqcn8age6kuFPlRG3ZeCuzrT83MVv5bIqyZGW7igjUsF7yKFjHb/wC9J0Jq&#10;qt4WdUe8kVz91SOKJHMJV3ui69fmGOad5yTICl8sPsV60AElqjzeY+pK3fa3HPp7U55RbDzmtljV&#10;f+W0rY/nUNxLptvE1xdtvVRkyFun5V5/458XDV5lTTpm8lVKhR25o2FYueLfiXPYtNZaN5cinKm4&#10;5b8RXnkl29zcNPK5Zy25mbv+NWLyV0G1ifx71SWC6vLpLKytXkknkVI441LMzE4AAAySTjipuXHW&#10;yQ6eyvp7KXV4rKZ7WGZIZrry2KJI4dkQt0DMI5CAeSEbHQ4rBS43E89KSXdCWWdMMpKlWGDn6VGZ&#10;ZGTZn/eqRbbnQ+Fnwjod23cPzrcR2jbYr5z+lc94e2JDkSN6t6CtizmaWQq3pwxPQVzy3PQovlpo&#10;+n/+CYWkLqX7Q63s6ErYabJMu3sdyr/U1+ofg90t4opXUKzTscL3yf8AP51+cf8AwSi0KC1+Lvib&#10;UPtkF1FZ6SqJNCjBX3P1G9Q3buBX6IeEbie9t0ulXYq4B+bvnpXyuaSvjLen5H1GApyp4aSe92vu&#10;0/Q6uxSSXWG1uPascnG0/wC6B/MVq3KI9psXhVJ+XHQ+tZPhSza40hZJC+1Lx2UN1wTkD6c1tzWz&#10;JpskqJyWz0HNTRXUxrvUNNtytjHb4ziQfNt/Wtr4dePvEPwu+Jek/EPw9P8A6Vpup7oxvZRKq7t0&#10;Zx/C6ZRvVWNZWly4gjR092zUdoJLmCNiPljm8z5R6q9HNK90SlHls9j9bfA/jDRfiB4Q03xr4duf&#10;NstUsY7m3Y43BXUHDAE4YdCMnBBFatfKP/BMH4tC98Jan8ENVvme40qaS/0lXySbaR/3yjCgKFlc&#10;NySxM5xwpx9XV9hh6yr0VNdfzPk8RRdCs4PoFFFFbGIU2eeG2ha4uJFSNFyzMcAD1p1fE/8AwcEf&#10;tR/8Mz/8EzPGun6bc+XrXxIUeC9F3W4kU/bYpTd7ssNg+wxXgVxnEhj45yAD+dP/AIKhftaah+3b&#10;+298Qv2k5hcrZ3niSS08LrCpUxaTbDyLEGJnfY7QRo8gU7TLJKwA3Yr571TXdxtZ5YJ4bzGLpXQK&#10;rNz8yj6Y7VuajZ2h021uNIt5rTUIbx47pkuBhvlXBQYypBDk8nIKgYwSc/xJZ6xexNd39hDdtbbX&#10;ebkOExzkd6vQJWi7Xv8A1+nUveH/ABPFJCI3nO3HQNjkf0ruNC1eK6t47W6dmVvbpx1FeV3E9mJb&#10;a+08RqskfzxR7vkPTvW3oniBrabG7cF+71/P8afkJ6mzeadc+FfEU08s7LZ3kOZJkjLKe/YcGs37&#10;NqelNHpmian9rsrpjc+WVVsL6+1dd4c1W21GaO21aPzoON0MmMdDyKy/F/gy2sprjVtMt1jEkZSH&#10;y+g9+PSm9NifI4uGGWS3v7vT4tsjSHA3gZUntUdzLYtq8K6toKxxJCqyLHlSDj73PvWxpzx2/h+5&#10;8Ma3bCK4hhaWG4CkiTPRcgdR15qv5v8AbtrDPs88LZ+W0bDLhun496gfQ59pLWGN9QW5ZS0zbEZe&#10;WGfX8a29G1csEkgkUMvHl/1qKSe+8NaZDeW5kPmCSCSGYgkRsu1wBnOCGI6Cs/Tr06bex3X2HO5v&#10;u545HGDUq9zSSjyJpu/p+t/0+89G0XXDcWe26IXaoOccmrNxZS6gsivfYH34dvTH92uE03XX+2MS&#10;GXc2PLbvXWaHra+Uryycx453YB7YNVuQI+7Sbd45YWzMMRyycADPNMtr/dH5LlV8zhnVfvD61pa7&#10;bQajbRGbcvUq3PHtWXNp9yGjtBDJ3AzxmhA79C3cWmlJBH5M+W6SN5h/OoX1CVme1skk+RfmbzPl&#10;+pP9KiMJn8mxiiK7clmXqfrSyTTyvHBJaFty8LEe3qaroPrYlsfOvHFvHMrDb+8lk4C9elSxRx2m&#10;5jOu5jt+Zv5VVyJZmtyy26qBw3+eTSvLDEWgkjaOGM58wL1PrU37iTLxEMaRy7lZi2CEQ4/nzQyS&#10;W6cPFndja461Xhvo5F2nc0Yb723v/wDqqxDJKEAK/ucny8qCfrQy+pJvuJZNzX+zj+FRge3WpFdk&#10;+ZbvawHzM0eN1QkQxxmJBja25sr1PoaeIZ7hY7maQKiD8/ajoadkPF1FFAWju5JGZsMu04/CpoIF&#10;iX7RcWsmwj+9z+lVTcpM5+22rx8YVgCOB396nHnqPO04K67h95uvbv1qeVy2X9LVnZh5S9orHX/D&#10;XxY3hXxPZeItMsZV+zurjdx0P+FfoT8DfG2ifEOzsfEnhAhprhVF3ZBgGMmOXFfmxpl6D5ZeSfan&#10;DbWyAP8ACvUPhX8V9X8A30OseEdfa2urNvMhWOXH4Y7j2PHNcFSssLKUlDni0rrZpraSt1i2/Vdu&#10;n9SeDPGlHLaNTKcbPlp1NYt7Rlbqt2nZXtqrJrs/1S8K/EtI7mMahLNa3cOBtmU7XUeoPevsb9l3&#10;9oaHRLaOOXRraW3kXLSwKBIwOTk884r8d9M/b5i8TWtuvi/w6zfLl76x2htxHI2E8c56GvoD4R/t&#10;6fs6eGtBtru41nxAtxGy4I2iNkx0ILcde1fmHiTw7g8ywGGzPJako46lK6ilflktn7yimr73TWr0&#10;sfp/Fnh/S4oydfV4+15tlBqWnfRppeq07H2x+35+1lHr2jQ6D4ZMtracrNPJ8u9u3Tt9a/PL41fE&#10;XwT4I0SfxTrWq+ZcKjNCrMFLvjjAz696yv2k/wDgpL4Y8YadN4e+G3gpofLupZE1DULjzN/93CDg&#10;Y69a+EfiZ8TPHXj/AFe4ufE3iFp5JpDGke/5VTrwB0/SvouBJ1Mo4fqOtSc8fXnKVWcravaMny6a&#10;L4Yr3Ukr63RrkeEyTwn4Xh9dXJK7tBNOUn05mm7X7Xv0shPiP4m1H4keK7vxfqhab7QzFYc42Lu4&#10;x/OuOubGOzRftEMcitwq5yV96sSa9PazeR58LKqhdwX5cAfnVd9WhuY2jeBVVfuuq/Ka+rwtOVOF&#10;mfytx1xDT4mzerjJyvKTu/67LZGa9pJc7pLe+Ee0kbWyB+HqaaTOsSrd36jspCdamvnt7gJ5jRso&#10;yVEfHNRy/bbZPtIhjZdv3d2Wx6iu9S0PzLEU2thvlzsRKs4aH+80Yz9KZJLMybkAgCnrJHxTInWV&#10;N6Wbbv4WY8D6VJBPdTybZZIVYdNy1ZxuUkRxTW9x+8eUPt/u/LUkE4l3GEqCR3XJpsk4kb7PCI8r&#10;yxjXH/66SRCAjSnaqD5toA4z3BpvQwFadrXbsgYr/EfT8Kh1LVbHRrPzdTm2g/8ALNo/5Vm674xs&#10;dDfbDN+8P+rj/wD11wOu+ItQ1a6a61G43O3HoABU6D940vEnjS51ySSC3fyrcthVjyNw/wBqufuy&#10;0WZHccmq0mpIoIXblT8oHaqyaury/Zzli38R7UDHTzRyFi7HDVRluZY5leKQqynKkcEH1qxdbYxu&#10;D1TSFHfdK5Ve1L1En2GPNJO6qz/VjVuOGDZJHCm7AH7xuNvvSRWSq25UI3fxOMAc1NDHAsrQyXDM&#10;vVtoABosBf0dt0JV1ORgDjtWnAwDeWG4XocVlW5gZm8kfL/Duq/ZO8LcDOP7uawkd9OXuo+5/wDg&#10;kdpyRy+LdXdmY+TbxKzZ4BJNfoB8PYJG0toyrbfM6FenNfC3/BI/S/M8E+KtYkDNHPKsca88Oqkn&#10;+Yr79+Gds0mmtLu3bWwM/nXyWZa41+v6H1GBl/sLdjptPt1sdIW2RcZmyMdhUmpRyLYs8JB+fHy1&#10;Xnu4p9UWxjTPkw/vAe3IrQMaDTpOjfN/D/D7VdK1jmnqw0OzfazSr/y0/KiFXs7Z7dVyzcBR2qex&#10;Zbex8xzzvI5qBZVnuJJA+MfMvPtWcY3Rd+WyZ2n7PPxLn+DfxX8PfEHO23tbwpqo8tmzayDZN8qk&#10;bmCFmUdN6qcHGK/UaOWOaMSxOGVuVZe9fkKsu3TVd5P72M9z6V+i37BXxUf4p/s16HcXUbLdaKp0&#10;q5+XC/ulUxY5Jb9w8OWOMtu/H28prcrdJ+q/U8bNKPuRqr0f6Hs1FFFe2eKFfgb/AMHYf7RFz8Qf&#10;2kfBn7NOg31nJZ/D/wAOtqV95LP5o1TUHVjBKCdpKW1vayJgZAunyTnA/fF22qWx0Ga/mG/bs+JN&#10;h+2B+0d4++LPiLUZjHr3ia5vtDurhVWaGzVvLsUIB/hto4Y8HsvrVRXUmTPh3VYZPLtdUBuPM8om&#10;ZRGPlb05/GsuO3gls7ye1t7j7QgQsrSHZJHnLDHeu38X+CfEWiRz6Qtxm8WbzI903yupOQR9R/nN&#10;c5dzWceogRtcWdw1uUaNvubj1Xr6dzVBvscvZXVjDq8jQs0cc8YaFY1HyNnOM9VPFUbnVr2OdYWh&#10;PlLM21lUfN7ZHP8ASugS1i/tKZtIvLfasW/aYwTuHUc8cmsW60zTo7m3lvILi2ac/wCkNj5VySCw&#10;HcYqQ3Nbw34lYTooZtvUn0r0bQtdhvrU2N5tmjY4Zd38Pt6f41469wun3mzTbnzreMfNJjaSv5mu&#10;k8MeJ1RV2yHaT1U55qoyuEonReING1nwlFq2sWc8V1p90NjW03zsPcemDx7+lczAmi3OhW93ZytY&#10;6hFLu+VuGx0P/wBau407ULDVdPbTNUl+WXnO7gc5HJ965670+10vXzZXkWYWZmtp1jJVuOOgI/8A&#10;1UCjsYGp3t5qd2x1PVIbhhZmSKWOHa24duMDNZuqW2dBs7iMSTBp28189D7elblpb+bod5cXVjFd&#10;qjZjmiB8xOowf0qlod6dK0m01FrJbi3kuGS4iI2lOSOvrUlamS+nahawf2reW80luzbfMyCA31rQ&#10;0nXRGI5Xf5f4lxjNVNWuEstQktYVkhtbi43BJJGZPr71VnZLRjaWDLKsj/8APMjGB6n60itWej+H&#10;9cjvFWAXA2Zz16cVs3Nr9o8t452AX+P2H/1q8s0HVXt7ve4w3O739a7vQPESfagJnXZuA6A9R/8A&#10;Xqt0LqOeabT7rfdN5ceSu1fvYqGFv3bG3X5mXHy9a276Cwv5GbKkKM7iudvNc9eJcG6O3csYbpt5&#10;IoQFqOaMxs93B+7Aw0jev1qr5xmh8rzGm2LkZHAqa3trdQtxqFy/l/3WzRb7blFmd2aLkLGq4z70&#10;mHS46xWe3ty11bA7v9XtXpVqzvYTIE8tlVTjcy8fTjvVW1S5jb5vmVuNrN93/P0qe+F1bEWd0I1V&#10;Tz5bDj8qCkT3k7z6gPMgPlsvz7Y8D60XVwLy5DQiTb02qvBxVeZmkkUQXr+SuAysB+X0q9Z3NzDa&#10;loVjj+bCttG4e9I0jypkIuDcHyr6Dau3Cs3anRXUUZ8qyc7eiqo4NI0TT+cZtkqxrk9iR3xTLdVX&#10;y47QPuk4SFu9KzOinUUdEXre6wywSR+Vt/uNw1aGlawtlM1zbW8bYUg+Z269KuaT4G1zWT9kvbRr&#10;VNuVZl5HtnrXQap+zL8UbXw3ceLtM0k3um2cJluLizn8wRqP7wHI/EVy1qlGm0p6X7n2GSZbnmaU&#10;ZVsvpSqcmsuTVxS6uKu7edrGPpOtXmnzx6gbl0ZTlY0bGB/Wtm88e3VxatGJmRjl22rhScc4xwK4&#10;6wuopoN80jQNG2FTByRz/Wqd/qtykuI5/NT+HzG+4PaueeDo1J3sfSYLjjOMrwbpU60op9L6X9L6&#10;fI6T/hINsiFL9t3zBo/ugfWsvX082L7RMis3d1Yf571TtLyz+wyLKVG/n73O7PX6VWS/ivI2huYl&#10;4Hy7O1aQwsKbvE8vGcUY7NKMqOJk291dt6r5kKX9vGzQsC395pGHT+tAjhuYlXzRFGpyo4IplxBC&#10;QWitlZum2Q9aqlY4BvuDuP8ACq/w/wCFdsY2PhK9eTm9S0/lXZZVZdq8ex7c1XMMVvKJTd/u+hSP&#10;tQYWZN7HbG2BgnaaS4ja2CtalTgHco5NVynI6kugSXb+biNmeJT3Xdj/AAp0/lv+9VFOBjMY6VEv&#10;mz8wDyG/iHqKjvNS+xWvmSWvlxqf3jN0NIlzv0LUkssVvlol25yGXO78a5vXPGej2kEkVs8k03IO&#10;1shDjuTWT4v8cSzS+RpJZYWH7xi3LH29K5k34aULGFXHDNtzVEWG3t/LNM1zPIZH5++c1n3EslwC&#10;E7H+LNSSvLNK0SDcf51paN4TmmcXF2GX5vutU77DMnT/AA7c6lLuf5U/2T1rUm8Lw2oBtYFG3+LB&#10;yffvXVWOkLEBsXaFPQLWtHoqXMW3Z/vfLQkTzM8k1axmtCxeNv8AgVV1eG7dY4lJfpz1Nek694K3&#10;wNKifzrg9Y8P3Gh3bTw5xmh6CHSadds3zsyKoB2yPU0MDRsFtLbzZX/iZeKr6XNLqd5vklCyH72/&#10;vWxE1ra2X2h5ZNqN8rdOaAM+0haKVld+d3vWotvvG5QcLxgelZsODJ5gbrzWnbO2BCF27sffPeue&#10;V76HfH4T9Jv+CVmnx6X+z39pePK3mrTYbPJGAvP+e1fbnw/8u2sH5+X/AOtXxt/wTz0waX+zT4fa&#10;WFszTTO49R5px+lfZ2jW0qaGyQShCEUR8cnivjcRLnx0n5s+tw8eXL4+aLumqZpbu9QY8xtjZ9QO&#10;taVhbzpYSIX+Vm3DPcVU8NaadP0idbibfund92eQPStSKRjaERn5eg6VtG7jc4pW5iveXghtY7ZB&#10;lpN5XjpgVUiW5UraSR7Ssa84+9wOam8hZnjkLHbEGH0J/wAiq11fKt/5IX/ln7diP8/hU83LI1cd&#10;C46hIl2LwC3avo//AIJefFMaF8VNT+Fl3cwx2+vaWJrJJC243Nuc7EGcDMLys3GT5K88V80Xc5j0&#10;7zAu5mYBefUipPhx8YYfgb8UvDvxeutQlt7XQdYhuNSkhXc32PO24UDuWhaRf+BVph6zpYqEvP8A&#10;4czxFH22HnDy09eh+wVFIrblDY6jNFfZHxx4b/wUw+MU/wAB/wBgr4qfEixvry1vYfCFzYaXeae+&#10;2a2vr0CytZlb+HZPcRNuHIC57V/NNoGsW+sKtvqSMt1GdrxswIcDHfuOlfuB/wAHHfxeHhD9kXwz&#10;8JdO8SSWt/4w8aI0+mpJt/tCwtLeSSRWGQGVLmSxfB/iCntX4bXuhXF3i+S8aO/h5gjbGwqD904x&#10;1BPP5VrT03M5PVF/xR4M0PxNp6rqUTfa4WYafN/d45B4zt/l1+vgPiHQtR8Ny6xNqVjLDcxgp5Uv&#10;K9PvD1BHNfQOjeIYtWEyXo8qaMYWFs8tnDDj1x79ay/HXhGLx9pLR3flRXijFvIenHGw/wCzj8if&#10;eiUeqCO9z5waxj03TrXU/s8cgSEtc7fvOrDqfeq9xaw6VcWOsQ2v2qzvIJA1vdKcJgdAQD+FdJ4t&#10;8OXmmvqmmTyRwyQwpE0cgIC+wHoR/Osa8gnsn08tC9vZwj955e444/lmlZFK25yl8+ni4LR28lvF&#10;N+7b92SqAn+lQwJHok6iG4WWGTJRiRz9RniuglMkU0wi1OGVZLnfLHNFuUjt068VnQ6fBqd3cSpa&#10;+T5jYURwZVPcZ5FTco19G14SLvM2F/hKqfT+XtXYaPq9pdWv2eRF2iM7iVztJ7getecp4c1XwzeT&#10;Wd0GuEj2v58bZQo2MN+P5jv0rW0zVpY51t5wox3U8VVyXa2hY1Cw1Twfb3Ci3MlvMd3nxucMuTgk&#10;etVY7LTpVXTYo5YfMt/NudwIB44IrpnvNP8AEGm/2NdBmRlwzZ+79D+vSsXWtAl/tNbLWFYKtuyW&#10;9xAcbvQY9O1GvKF9bGfNc67baEun6pp1rdW4kVbNpABIVJPII6j/AOtWXdbLqS5i/syS1ZV+RPMG&#10;5CB3rQsjfvorWkoB+zswWNgQ446j2rMsGs9R01bO8tZEvzIxW6VuGPYNUoq5Xkgu5Ilie6hkkhXC&#10;twpI659zVnS9cKGERy7WU/vF65/CmrAsMkdxq1qJlfKRyLzyODkCstrrybJmVcyRzY+VcNt9/al0&#10;A9K8N+I7bLREfKyYVdvIPv7Vs/Yor6SMyP8AfU7XHO0ivMNE1l/PU/cZh0DdfxrufD/iWNEQXI81&#10;Q3X+7z39qYx99p1/JejTrmBm8vO1f4asBraGzFveQ+WsSkRrHjhvWty/mS9gMsRx/wBNI+3vWBdW&#10;Yil3wQ7nbn983Hrmj1ELZW8E0qbcxqfvNzuPvT7tYopnyVKrx5m75mqeUbbSNrm4iDbduxT0+lJD&#10;assInCK6q3Kg/Nj1o5RrcqLHBIWmtZnk2qSwxkVMQlxErLFNHj5ZHJ657D/61F7NaFvs6wFTIo+7&#10;wfoaq7pYbXdNfny/4VLdD6UWHqSTXLacPs1vEWZm5kbuMVraf4T0zU9OXV7K6uI7yECRJt5AznOO&#10;KNE06K58MXmuzKpZXWCM/gCT+WK9s8F+BvBsXwnsdU1HUkWa83qke3o2M8+n1rop0/duT7Tle55F&#10;B48vk2wz3TNIuBuZv1ro9E+PPiXwnYzWtrrUqW9zCY7m33krIvoR0NcfrnhPSdT8Wf2cmrRxt5mG&#10;bcMZ6GuwvPgHa/8ACLT6m+s+ZHEp/eROODRWoU6kbSV/U9PLs0xmV4hV8LUlTmusW07PfVa6nnuo&#10;eMtMTXJEs7n9zPkqp4EZ/uj2po1BmVY0Nu25sgc5rh/FllqOkrJe2MvnW9vKAzHkrzweO1dfoN0m&#10;uWUOoz38UKtGuV7+4rlUVHY0xGJqVpXvd7lm6mbzhIYlkz2RMY4qa2dY5CRYbd/Ax3/GqX9pCOXE&#10;UKuq5GVX73vzUxnkidLiVQynso+7+tNxXKc0K3K0x8lpDHJ5ckbHc3Cq1Ry3KSSNFpkW1QuAsmRz&#10;TnguriYSzkLFjKsG5pstxbKj2rptk24U5zmlFdCK3vO42eY/u01M/M33QuOP/rUz7KiHfgtGw4b/&#10;AAqJXMbeROfMRv8Aloq/d9qh1fXbawtfPYgBRtVc5Zvw9Ks5ri6pqN3p0P2qcx+SPu5HP/664fxH&#10;4lvtYlAuG2wRt8gX+tLq2s6hq90zSXHy9cJ0FUPsUl5KI7YPIzMBt9c9qyqVIxOvC4OtipqFNXv2&#10;KF1dIyNLEfZVIqjbxajeSCG3RieuBW14j0C30qRdKknLXzPulhU7ljUjjJ/vVveF9CtbS2VC21mX&#10;LSf3qmlUjWjzRKzDBVsuxHsaytJbrqvJ9muq6dTN8PeGvIQNMytIwz9K6Kx07L/6vnbk56VYtbNo&#10;23FR0x3rRtrErETtG1u4rZKxwXvsNt7GNYyFB6/w1ftbdVh3KAOxG4Z/LrRDCQm4L3wM1KYmVuNv&#10;3uhAq48sd0Aww7g3mLnj7uOlYXirwja6im5IxuC8fL1/CuhwwDAKN1QzRGRQCdw6UrKwrniOs6BL&#10;pl+QFbcrZ6daTUrlrixwGZQF+ZWx1rvfF+hJcSF0i9e3SuJ1XSLgI0YHzL0IrNjWpFYSrsXHBx96&#10;tiwLCVQDnnq3JrCt1MT7CzfLitrRozJeRwqCWdsAVzy2O6J+tH7CHh77J+zZ4VgkZRiGYjK9Nz7g&#10;fyNfVS3EVrYQWoZesX3iO+c14f8AsyeGIvDPwc8L6HGFTy9Mt2+UdS0Sk/rXs8Iga/gt5Ad0tvuV&#10;dvGcgf1r4mT/ANpk/M+yXNHCwj2RuWoifTvMh2qPLP0ySakWeG301mkb5tvBqo11HAn2VRtCr91e&#10;lc/4z+ImheC/DL6nq92kMMa7mkdgOOtdcrRicNOPNUSL1z4us7SHZNMoPnH+L+H6VkR6/BqOrMtp&#10;dearKR8vvzXi2gx/Er9ojWpl0Q3Gk6WsmNwUpJcKc4yewPHHB9+1eyfD39nX4g+ELuGz062N/HtP&#10;nNLcDdHgckkmtY4DFVafNFXMa2ZZfhqnJKR1MjSpYRrJFtVZBu46DI/rXjn7YHigeGP2efFmtrcb&#10;Wg0e5MbY5DbCB+pr2PWJpre6XTJlw8ce6RfcEjH5ivlr/gpv4qPh/wDZT8QiG42yXckNqq55bzJl&#10;DD8s1lhacvrUYSXVHZUkvYucXsr/AIH7Sf8ABIf9oA/tO/8ABND4L/F+e/1C8vLjwNa6bq19qsha&#10;4utQ0/dp93M7Hlt9xayuGPJDAnk0V8q/8GrXxZt/Ef7AGqfBm88S3F1feDvFsk1vp87MRYaffQpN&#10;GEB+6j3KX746Fi570V9mtj4c8h/4OavH+s6v+0F8MfhXZpCsfh/wnc6xGxVi0rX10YGU9sAaeuP9&#10;9vUY/Mu71U3d9avDZKszSbJYdxBJxx9Rz+Yr9SP+DhX9kH43H4t2/wC2Npd9Nq/hWXTLXSbiG3tj&#10;nQhFkgSYzujkkeRxJx8zlCBhC/5k6rpn260j1fTbYRzW6/vmk6I2TtPHbA79K0jrHQze5i3OgvK0&#10;eoaTdLDd2MhLrn5bgHhge2e4NbV7Pa6lp1vqVlcBGjjCzw87um0njqOn+TWXbSwTQ3CPIsc/Xy2H&#10;zHuD17cj/wDXUnlhriG6sb77PNCp3RMM+bx0HocY+ufWtPsh3ZifFPwBpPjjS/spstmoRQ/6PMik&#10;CQL0R/YdAexrxWW11SzkvdIa5urO68vE1rdQ8Kw9OCPxr6NtpofElit/Fhlf7u3q2euefXisP4of&#10;Dqw8U2TX2lyi11SOHYsirxOuOjd84GAxz6VnKL1D3j54Crd3M88sEcO632I0a/JIR1bHNZdhp1xE&#10;91fRx3O63RBJ9kl25VsjkdzXT6hoGoW8k3hi4YtDbsQrKQrpJ19AfzrDa+ldYYb3dDeRTD7RIsRx&#10;KinjOOpo0K3MdV0K+lmLa7fQtGm4QzqfmP8AdODVCyu3XWJLYjeGYmHYp/DGa6XWBpeox6pqNhAy&#10;S/I0eQMHGcn1/wD11i3p1CSC1uXixIq5XEQ6+nTpUlL3TY0jUp4Z1WcqrYzz6+ldba3Wm6zYNp+q&#10;RB1/vLyVPqK8utbvULO78vUU+bGW4rotG1ltygDauc8cc1UZCktC54o0zWtFitYorqOY+axVmU5K&#10;jsT9O2aydSjstXtrfVoraOCMTFbhYyflP4V32jXcF6n2Wfad2drN/AT1NcxdaBrOh2mpRXGnrPaz&#10;MP8ASlQ4Q5+9noKmw1a+pzl1p8SXLXK2rSWu0tGbf7wI702707SrrR1vrW+UySSYmVgcg9utaFib&#10;/ToIYkt45/PjkWLy5MM4bt/9aq9hD5mkPohtlaSaYtywDIR7H6UMNLGTr+j6toOpx2t0I13KGVoe&#10;UIOMEGtPSNUMTKd7Ky8MfWn6qtzd6Ytxby+Z9iVYJoZB8yYPXp0qKG60c6bGBbhbmR/lfzPlP1Ha&#10;jYaZ3Ph3X4wFZ5+F+8N2Me1bou7KSXzFj3g/d43c15hbXj28uFn+YNjG7qK6rSdfGVDOzBQP+AGn&#10;9klr3jY1PSbzH2m5ljEO4BtrYPWo5Wsljjjsnb92nKq2M+/1rXaHUZYxomtW8kTI58yKVSrq3cYP&#10;PpWXrEI0+WO0tYwdudsq8H/9ftS5i3Fp2elijdJdKvl3l3GucNxyTSGKMOslmiupx98Z+b1xTpzG&#10;8izedG0g+VxIelOhfQwJElmxIeQI+5/CjzJOw8N2S3ngi8tlXlbnzG4/2QMdK4PxL8Xdb8PhtFS8&#10;kEK7lK7q9A8DalZxHyPPBhvIQO3En51yfxH+HMN1cSSrEcZJVlFdCcoxugUo81meN674rvdU1M3h&#10;lbdx/EeK7nw78afE2n/D2TwPo13PuupN07M2c8dKym+GapPnYyr7iug8N+CYbMfPD9DRzy7m0ZRs&#10;cr4h1fUG0ltOELAyKGuCwPFa3w+1Q3Okx6dMq4jYlc8ZzXReONOsrXQWs4YI2nmwpbbzg/hWG/h+&#10;00PT7VIboecq7n8sZbce1ZNcpPNzO7Nsz3kIMUiBYmOC0a4Yf/Wp7i1srZYZJJJPNONrfNxWbp9z&#10;FcRPLctI2Mdcfyq1bXIUbLWyb5RlfMHUe1RcLkyTLd/ufIMadAT2pWtLeGMrcXPmMw6jJNP8+ONf&#10;JNo8bSDLHOQaoXdyVSRbZ2YL/rGx93tRGMpbL+lq/wAC9JEl/wCIl0yJRbKrMuRt7D3Ncpf3l3rF&#10;59pvJN+5+WzhV/wp13dKGcRv/vSHvVFpmdTvZgqN7fNU3M9xNP02S/1BbJLmFGkkKq0kgVRjJ5Jq&#10;HQtT0u48TtBdSltPtIvNvJY2+ZtvZT7niq4VLq68mMhHYsC27A6H8qwNJMUFteWjRN9o85fm3dV9&#10;MfWuPFR5otX3svverPquH8ZHCVqdRQvyycnfaXLFNQtbq9+6dtOt9L83OszapNJzNOXw3OOePyFd&#10;34Snt74woeeRwq15rbSeTJtx711Hg/xAmn3C7j93naDXZSUYxSWx81jKlStiJ1Z/FJtv1b1PUJdD&#10;WOMyRq33uAy1FFG6Lkvx/dzXQ+Fta0/xHaLa7U3HkMW6ik8ReGngbfCq/dzitbHGnbQwseYcIzKR&#10;6Uu/cflH5ryaQHacPnn1PSj5d2XA/Kgd+oK/zYcN6VDcbSpIVvmbgU6SRlk8w/hUEtxH90pndwpH&#10;1pDu7lK78ttyMu7vlqwtV0K3lLXMX97n5f0renETjBc/8CFVSUIYFdzH7uDjHv05pbhE5aTwpHqU&#10;qiKPa+4bccbhn15H44pPDGj3kPiq10y7tmjk+0IpUr6kc10ItzE/mKQvzZO3qa6nwp/Y8+sWMuv2&#10;m8QzK63HdFyOPf6VzVIu10dtGp0P1j+EmnXA0fQ7F9wWPR7XcuON3lD/AANekz2jzXen3UP3bf5W&#10;X0OV5/Q15l8CPG/hPxzpGl6j4P1OG6tZLJRhPvRFQBsI6givYrO2jEEiuV2iX+H/AD718NGMlWaa&#10;1Ps6tRKjH0MXXddNvHcSocKqkbs9PXvXzRqGsX/xu+IP/COzTSSaNpt5tdc/LcThun0Xpg/xA+gr&#10;0/8Aaa8byeC/BV6NLm23V2otbU+juQoPvjJNedfDn4deOdW0m08MeC9O1AyP5aSapDn93IQMHdzz&#10;/nvXq4fDyrS17nl4vFRw9O17XPsXwLdfB/8AZ+8K2razBDfeJJ2WO10tfmFuABmSUjuP7vc/jXQQ&#10;fF3w9p+p22gXMNx/aXiCdRaw28XCqd2N3ZR+NcBovwR8M+BLZte+IHiBr+76l7qY7mfrnHUk81wn&#10;hDx98UPGPxUk1+bSLWx0a02mxE0EcjCNflwCSHXJz8w4zng819pSjHC0bvRJderPgpy+tVlGOsmz&#10;tfFqLD4suofMDMskm7Byv326V8G/8FfvExX4Z+HPCETbZb7xGJdq55VI3GfzZa+4df1CMagbp5xu&#10;WEr8vqCSfzzX5w/8FTNdl1745eCfCMP70QRy3Jh4wdzoAP8Axw18bhX7bMnUWzbZ+g4j/Z8ra7JL&#10;9D9DP+DWX4m3/h74/wDxI+ASWsT2ur+B7XWZLhixkR7C5S3VR2ww1Fyf91ffJXhP/BAP4n6n4V/4&#10;Ko/D/wAJ6RIluPE+i61p2rW7KGZ7ddNuLwAHHy4mtITkdlx0NFfUvQ+RP6EvHvgLwf8AFDwdqPgD&#10;x94ft9U0fVrVrfULC7TdHLG3Y9wQcEEEEEAgggGvwf8A+Cn3/BMTxn+wn4+k8S+ELa81b4c69dMN&#10;H1aT52tmIJNnc4PyyAZ2uQFlUZGCGVf34rnviv8AC3wR8bPhzrHwq+I+iR6houuWbW1/ayKDlTyG&#10;UkHa6sAysOVZVYYIBpap3RMlfY/lg8VeEwZrfxJosyxtHxKpycrjAGBnuc9+Kbujey+2w7mbjzoe&#10;uMNjqe4FfUX/AAUO/wCCfHxB/YV+MM2japaXGoeE9YuJJ/DOvyL+7uYc58pyPuzR5AZSB2IypBPz&#10;T4pt7jyF1DSrJmmVi8wVwuV2k5A75xjGOa1i7xIVzKuL02N1JrGhnmRM3EQziTkfN/veoFTWNza6&#10;pBLcySxq0ilfLYkEfTNPs7e1ndrvS4ZGY4faF55Hp7Vj3ccmm6/Fq+mgvb8faoXUkg55YD/OPzw4&#10;72GZHxd+H0fiOxbUvDSKupxoVkdVOLrb/wCzcde9eReVa2CXFlqV35K3UZ3Nt37HHHpxzX0hrj2L&#10;oL3Qkfy/vSrnO1ic59v5flXG/FH4Pab44tZfE2iW+2+WPN4igL54xyf97+f8zl6g97nhM9rqOi7r&#10;aWUXFrakI0kYUMVbv15qlMsd14c8iN4XX7Y3ks0m2QDHf/OK154WXTYZxGqrazf6XGVPzAZGMd+R&#10;WbfS/Z9IVVMMq3k26NI4csnPT8al7Foxdasy9hFNb2jboxk7Odw5Gc1TtblobH7R5mQzcfMMD2+t&#10;dJrOn2to8N9oMsi7LFft0MknCsfvenB7dfxrB1bw4oC3MNl5kWA8q27Z2rUDNjQNbkUxtLhlX9a7&#10;bTNejvLGSxuAWhmXYykcivKbVvsh88T7V7QNkMvv9K6TRNYcQ+eXbCn72TgHtVIUjU1fwpqMXhhZ&#10;bLazafKZo542+YAnjqf0rGtrK41e6WwvNKD3jZl3eZgyJjPA9a7fR9S03ULRrG+XCyLiTHfj+Vcv&#10;rmjXXh92v7KGRZ4Tm1vI5PlKd+Mfzo2Eu3UxGeW0urq20W9nYTPsxMoRnXHOQCe+e9XbeexEMltq&#10;2jxxm3gLERwbmc7Tt/iA5bALdgScMQFJfWu+zh1W5sfNjZSzXFv94n0P0pbKLTDc3C2uq3C20reU&#10;32pVV2U7mU+XuJ6LzjIUkAnkZXQqUlKTkklfoip4hs7BUh1jRXH2eZNxVWGYznG0/lTdF1KSMb3c&#10;7lHU/wAXtTUtrixtJNKmXbDcSKdzfdAyef1qG5SO0u5NKFwHjh4EsQyoPr70imdto/iSS4Ihe47Z&#10;x6VvQ3NndL/pZEnd26H615fp989td7PO6H1611mi6yJYmR0/2mB7D/8AXTWwm7u7NC+0trN2RSWW&#10;U7w3tVIlUeW6k2hRH+7I/vYrprDUTcQqY9sny/dZenriue8Rad9kuJJxAzRtkRR5zg/hSEdB8H/F&#10;Hh1/DOpaL4mfy33E2twqkvG3UMCOn/66tWfjfSJYG0zXtQjZoyRHcbSBIv8AT+VeYx61caHZNdW1&#10;s0kioTcKq8Dng1Wt/ihJNkCFcbT8rRg10RnFx1E43Z6XqN/4XiVpxqELLjJIk5rNt/GWnXlw1vpl&#10;rI+3/loVwK89n8ReH9XbfPY+XJn70ZIxV6112003TXMGpNJxhU29KSlHmH8Oxr+INW+0XLXU3yxo&#10;MbvWuU1Pxi73kMdp8qq4/H61m674mvdUk8mOZljz/e6U3SUimCpDZCRpPvTdSB7Cs5S7FWsdjujk&#10;dNSS9jdiw+U9z71sm5u5ts07pCEXO6NeprJtrXTZNNSGGLKq2W3Pgg05rgNabElwP7tQLyLGo+IZ&#10;LhmWZv3cfp/FWTd36OhuJGXDY2gHBqtc3AR+X6tyPX/CqeoXsWFMeMNJjk96Vx3JLq5G3fn5WPyp&#10;64rM1K+S7mMzSn72NvIqO71FY2PmLn0A4x71lTX/ANpkMaNtz+lA+g3VdWe2fcr7Sv3cVjHUJ/tP&#10;9oQFg/erGoW/mcbtzDu1V47ZlO1k6VnJK50UKlSOz63+ZbF5FfAlkVWzU9pcTWsi+YfxFZO1o5SV&#10;4q1bXAlIjmb/AHT6UR00HW/eXk9z0nwB40k0q4jO7cPcZxXt/hbXNL8R2nmw3Ee4qQ3GCTjoK+Wt&#10;OuZLSURhjx907q9D+H3jOfTyqPJ8u8fxV1U5dDhnHsem+I/DsoUXsJ/djjaFxnHc/wCNc9824jy2&#10;+botdtoviLS9d0pkk+8fvE88/wCFZviLwxhWuIABxldtaS5pu7dyFe+pzN9btb/J5o3dG2tVGY7j&#10;gY4796vXcZVtrrtZf9mqNxjOwgf7uf1rMdtSvNGg4kz1+961BIIZW+8AP4anmZ5Yjlj+7/xquXYM&#10;DtGO9ToV0JIwrldh+9jPuKtR4hXeoPHKrVKDaM+YO+Q3tVnUtf0zRdLa81BWC7sFxnJz0Hp2qbFR&#10;bievfsy/tQeMfgJ4th1fRrjzbfdi8s5GyksZ4I+uOnev0u+B37RfhH43eF4dc8KajGWkjzeWLf62&#10;2fK8EenXnvX45aLqdpqVrFqdh/qXz8zdRg4/nXqPwR+OPiv4P+J4fEnhHU5IWVv3sLMWSRTjKsO4&#10;OK87FYGFb346SPSw2OlTioS1X5H6OfHvwHd+PHtbaFdy2Uv2lV6bmBzjn8a9U/ZB8Wuvhi88L6nZ&#10;xwmznDh2Ubjntn1zn8K8h+Bv7Rvgz4++HorrTpI4NUjQC+01m5Q8fMP7yk96PjP+0Dov7Nvg7WPH&#10;txdQ2y2+3cNoLTln2qir3bOcY988ZriweI+qYyMKkWdeOwEsww/NTa07n0b48vdJ1S+u7XxDdpNp&#10;N9prW6o0aq1pPzsuFk6hhn7vQjjvXmHw2tNZ0LwPbeG9c1s3rWdyzfaGzgKzbtq55Cjrj1LHvXj3&#10;we/aRtv2mPDtj460xrxLfcYZo7zCgTqVLlQCRjBGK7/xR8StH8GeE7vU9V1KK1ghjMs011IFRFCn&#10;JJNPNs2q4prD01ZJ/N36F5PkNDB3xEmnJ9VsrGj8QPiFo/hnSJNR1TUI4Y0Rj5jyYAUd8k9h3r8v&#10;P2lfiFB8c/2uL7VvBtw17p2n2iWdpeQsPLGxCWbI4I3s2COoAIrpv2iv2m/F/wC0/wCJ7jwV4IM9&#10;v4Ut5iLqbaytdLnhmBAIXjhPxPTAyfA3hvQPCViumaVbyRfKWm2x5klb1Pr9OgrTLcDKg/aT3fTs&#10;v8yc2zCnUj7Clst33se5f8EqNQu/AP8AwUB+DOq6bqMjX118SNHtZLneAzRXF1HbyoMc7SkrrjOC&#10;DRWL+yv4jj8B/tSfDrx2k7xw6D420rUpSqhWjjgu4pWPtwvU+tFey4nz/u9D+qyiiipKOH/aI/Z7&#10;+GP7T/wm1b4PfFjw/Hf6XqkJA3KPMtpgCEnib+CRCcgjqMqcqzA/z9/tt/sQ/FX9hH4v3/grx7Zf&#10;bdFvt0mg63HAfs99BnGUJ6OucMhJKk9wVJ/o8ryX9sv9jj4U/tsfBq++EvxLtPJkdWk0fWreMGfT&#10;bnHyypn7y8AMhOHXjghWUT5XcmS7H8z2r2Nxp1wNX0ZC0MrNJdQqwyV29uDg55qlPbRsnm6Xd5Xc&#10;GYt8pXnnHt9e1e0ftc/so/FH9jT4x33wd+LGltE8fz6bfxR/6Pf27khJoXI+ZTzx95SCrBWBA8P8&#10;R6G3hm5j1mxlZrW5k2XEakMsOe6+2QPpz+GsZXjdErXcsQKLbUvtVjBG1u8WLiPduBIPX/61SM0F&#10;lavrNhcP5DbQ0SyAEE8ce2Rmo9HtEtIcwvGqeYWaOTkZPaqN1fXGgX0d0bVv7NEix4lwSmcH2OP5&#10;fzdx+Zy3xM+G669ZSeIvCNtDG0Eck95Zr/y1bruUHqcZyPavG9RtyoGvxmOGSFcG3kUru7ZFfTt9&#10;AnmR6pYMywsqNGcAgc88Y9a4P4v/AAobUov+Ev0DTo5YztOoWKsFXb3kj9B6jt1qZR6hGVlqeQya&#10;ZJZX4EFxbqL7Tz5nnfOo+XsRWDd6UbmyOo2F2qvu2SQwoVyvTNdBeW7wXttczWVxHC1wYlVccKD9&#10;0A1XaXTpNT1IWsv2eN4yFtZIyFY49hgGp9CjnYNEl1jWbbSbiVYwYitu75wSO3Gfeq7DVNJu5tPY&#10;sscMmJtvQYPGcfjVqfS7Gazj1Gzs5beaKTJaGfJbnqB2qtc6is1yoWJma8/dzeZwc569efxoGbeh&#10;640Mijf83T1rrIbyDU7Q6ddFvJki2x/KCwavO5bJdDuvIgn86JvmE3Xj6fWtzSNWllljjuRtyoK7&#10;u/pQt9QJNR0jxJ4etLjTreZ5IXQt8q9VzVPUVg1KGFZp33Lb489YsZI/hP6V2Ud7BqGni1abczLt&#10;3N1X396w7zTNV0u5j0UW8fkuS6vywAxzk/0p76E36mXb3s+qaXaafqdt5kcb7Y5YfvY9D681l6jp&#10;t5Y3lwJrebzJPupzzjp9asCaeXz4YZ2VbZ9wjzjr6VcmiufEEFveaJLM15DhWhmkznA6D15peZRR&#10;iFlqWqRWogaG5aNVHmMMF8d/arEWoT6ZfLFeQruU4x0GKNRu7PX1m1a9tPLurc4u1VuSufTtWfri&#10;2drPF/YszSW7MBHJLw3PYii3UDsND8UJbgiWU/d4Tdxn1rdtbqx1CHy7rdvzx2AyK82XVHtpVDfe&#10;2bTgVt6NreUxJLtPHVvemFi14x8LLo2m/wBqabPJI00m24jwdoUnv7Vw/iOztYNR2fYo49uMiLhT&#10;x1r1WDWDBcxpDIrDAG1VGGzTdS0jRdURra60W3aaRgXmb7w2+memc0uXsM8mvtFkjjS7sbiJ1YZ8&#10;tTyn14qmun6zd/Oke1N2G64r0m88HaO+p+dZXQt/LH+rWEsP50Wfg6xa7JkuJJlY7ljUYXP60hnE&#10;w6BcGNLOCzzI7Z8w859q6jRtEfw7bNLJHmVlwFUZZc1sS/2ZDH5tnZRqzMcbeo59+lZ+o6oYTuVf&#10;LUL+BFIClPcOfkXcC4+76VUuXkSLyYpGz/eU9Kb/AGpGtxjCnr5hY9KyZtUdpZGjG3+6TQINQu23&#10;g/Nu6Ft1Zc+omKTc789eaW+utoZ3flf1qnDBdancx+S6x7jjc/C0CuPeea4lAcMxI/h5wKjmtUt3&#10;8llZZWYAsy42ipp3ttOH2eyuGa5Eh8yRT8oweMGpbq0ht5DNdagtxJNHuk3HlD6fWgsrPYlZ1hWa&#10;KVRztU8ZqbVNGkjObyJYpGwY44+mKns7c30UFvbiNWWTLPjoM9Satpolvf6oYLaR7llOJpmY4zSa&#10;uOMuVnN3GnzKrB7c/LVNrZlPT5q9RTwraLpP/ExVfLWNnXn5s4rgJLCWe48tYak6JSjumRaPfxBT&#10;p98u5W/1b91P+FatldTWL7JTyDlW9feo4dLt9PTzpcNIOwqGSb/ljKPkblf9mrjc5ZP3j0TwX4x+&#10;yhYp+fm7/XpXrGgeK7XUY0yfmZcfLnJ/DNfOulXMkLKhf5d2Q3b613PhPxbLbzBpn/3SO1bQn0M3&#10;HXQ9L8UeGIbuEXtscNJ/CBgiuO1K1ltZNhB+Wu38MeI9O1i1kW61BleO3AgVbcOJG3D5WJYbRt3H&#10;dhuQBjB3A1vwsl1ELuM/K3Kniq5epF5Hn/lySMwgj/lzUeo2L2c3lzHdnng1sS6Z9jnC3AKs2S2e&#10;lcr4j8X6Np2vLo0pdmZhubHCZ7VmWXIgh+WJvn/i9qr6rDZy2rW2qWLSx9PLra0PSXuJmljQ5X61&#10;NrdiJAA8O75fm+WgDK0EaZ/ZIsdPhEEUJ3LCzc5P86v27GBVUSYPTp1qjZ29vbP8ihTnOMVqRxC6&#10;hVsMAPyIqVpoUdd8M/iV4j8Aa9b+IfD2ry2t1btmNoz19j6g1c/aU8Z/Gf8Aau8daPA2JoVWO3td&#10;Ns8hVmY8uwJwSSfvdAMD1zy/h7SJbm6WEAfvGwqswr3b4e+CB8PIofFlzcDz4cSRsrDCkelZVKMZ&#10;PmS97ozeni6kI8nN7r3R7t8JNH8Kfsrfs8WVr4n1OG3XTrVp7+4lbjzW+Z8Z6nPyhep4AyTXyn8c&#10;fjd4/wD2rPFDadpL3Gl+EbWYtb7zt+0Y48x/UnsvRe+TzVf4mfE34g/tYeJlm1GZrLw3pcjJb2qu&#10;RHKwyN5H8Tn1PCjgd8yaHof9jWS6WixrBGSsUf8ACOep9/61wYHL/Yy9pV1menjsyvFUKGkUvmx2&#10;haZoPhezh0nRIvLjXLMxGSzZwWP9705NblvFHPeNJFbTRuI8ZU4Emf58Dp9KlsbOS4jjUWSSIvCB&#10;Y8sOf8+1fpz/AMEgv+CNNz8bRpf7Sf7TWiPbeEYZhPovh64h2ya4QVIkkUrgWp5HHMmDjCnc3q+7&#10;FHh9dTlf+CQf/BGa+/ae1Kz/AGifj/ot1pvw+iw1jamQxzeIXBIKIVYMkAIIklGCxykZzveMr9xN&#10;E0XSPDejWnh7w/pdvY2FjbR29lZ2dusUMEKKFSNEUBUVVAAUAAAAAAUVG+47FqiiigYUUUUAeE/t&#10;/fsKfDn9uv4NzeCPE8a2uvabHLN4W1rnNncso+VuuYn2qHGM4AI5Ar+fn4/fAH4l/s3/ABT1T4J/&#10;GDw22n6hYXBWZZo/lcYG2SNujxsAGBBIIIIzxX9PlfIP/BXz/gnheftw/BOLVfhpY2q+PvDLCXRW&#10;kWOM6jAT+8s3lYjaDnejMSFZSMfOSC7iTJdT+fHWop/CmqteIJJLFhubco2xNnBznt707z7W/tX8&#10;tg6mPDAncCO/4dP8iuu8d+CvF3gbxJefD34q+F7rTdSsJng1TTdRt9kkMgzlHUj/ACK4y50YeFJj&#10;H/Z8i6fcKSoxnZu7A8VpuSmVHnutLhFxbT+daSSAmPOfJyPu/wCBNdApRLi3aylMiTQsTGxHDbvR&#10;unBH+NY8Fq1qqWsf7+GUYDNHtJBB6/mKr6bea14e1qSyvlFxaucec/OM9B1z049Diqv3KOS+LXwk&#10;udW0tte8LQ+SY5xPcQs2FjJ4LDrhc8cdPp08u1ZLyyvrf+1bKITK/k3ERxiRf7wr6QTzdJfY12Z4&#10;5/8AWOR95WHClc9M5HNeTfGD4Yp/aC+KtBgElrHJuvLXBP2f3H+yf0qZR5QueWTw3Gk6xdafYzxw&#10;qzh40lj3Aj0zUMsBm1aRJPD8LLDbs9xHFIdo4+8OuKvXNxJc62dVgaIpDIInhdchR71m6za+drF/&#10;f2Mv2eNY9rsrHBBPT6VI+hBb6jq3h6I6jc6Wu1oWVS67vkYe/TtisyzvDaCK8aTKzMflbquK0ry1&#10;eWwWO7uZVWaACDy/myM9MVDf6NBra2aabqETXG3y/JZdp4Hv6ihgjbstdHmxiK4UqOWKjp6iuls9&#10;WttQtGjnfGF69x7g+teZW19daVfG2vgvTHB9OK6DSNZUOpH3eCo4qubQTsW9e0O40lpYRskt7zBi&#10;kbjY2f8AP51n32m2ega1ZpqSyR2syqTcW7binbdXWW8g1u1fS7hd0Mi/NuPes3xdo97p/hJdOSRG&#10;YXGIjtHCijYS1VjmEOm2uqalN9uaSGRWRXGQXOeDzTL2K0ZYbmG9inJQbo+flOP6Voahf6fr+m+T&#10;NY29jd2qhJfLjwJe2frmqd3G+lz2NtaeXJJDiWRol3Bh15/Ck+w15kV1DBe6PDqEVqsUizNG0nmc&#10;N0xwagtrqe2uDFJuXbwfb2q4P+Eb1WW6huZpLOSTLxr5f7st+fy81R1HTTHp0ep280LfwuY2Hr1P&#10;NQUvM6Sx1dLcrIg2yKoCrnPGOT9T+X0rU/4SF7iNXaVVP8TE9fzrg4L2ZRhz9TtqxBrTxwSK7fL/&#10;AA7R0pgdc+trCNkX7yULjK4+Wli12ZbcFpmRxzyTmuNfWlJwspXudvX6U+LWd5Z/PLZXGDTA6Qa4&#10;ViZRHudc87u9ZOq3t1dkzytsXj5d3LVTm1+J2YRtzt9OtU2v2mi+aTpyfahgiS6lR+ZRjYflWsm9&#10;vZXl47dBjFOvrmW6AS3iZsf3T1NRTXUsGmtZSWyrLuy0jdR7CpGMSWa4jkeXsuAzVNHaXcl9b2Ut&#10;3Gu1QQzMNqZ55PrTYLKAWiymT5pGw2R933qbT4fKSS5ijjmjTgeY2PxoENubCO3naBJ4bhpDnzIm&#10;zipLLRILwSP5Ei+Wp3MOSTU2nnGlyW9rp264kmA8/nCL3Aq8YVggt9OsFm89zmSVW4z6e/41UeXm&#10;XNt17/oPoV9NsILjSW8pOVkwzevtXRab4ftdHjju44XjbblVb+I+v/1qk0fSbLRLBbSWLdJ159aj&#10;1DVQsQD4z2XstCXVi1ZYv72GKMvOd2eDg1xs8iWcrOsfVu46/wCfStDU9Uikt9xdiytiud1K/bzW&#10;RdrNuwTUsq72G6hchpvNDYH86o3EyKp5+btk1DeTyk7c9e7VXMRzvldW/u0BoamiayQfst0VEbN9&#10;7uK6rTb2S2ZRuBVv9Wy964NQIuRJW5oerLarHBdy7oZPT+Ggk9J8P+IryyuFPm7ewavUdH8UjWLJ&#10;bKY7ePl29q8QsppI1Xc2YiAY3XuOtb+j69LYTeaZDtPIyx4ranLlIlHqj03W9CeSDzfRflKqeTXF&#10;a34W0y4vftd9pUMkit/rGXnpXXeGfFUeqpHE1yuzHzA9qteKtNg1Cb7VDZwwqY0XbBu2khQCfmJO&#10;T1POMk4AGAK5VLUiLa0M/wCHslh9rk0/UCu6Zf3bep9Pxq54n8Mt5kiRptUcqp6iuXmtJbK4Mkan&#10;cv3cdj611/hbxWdXg/s/Vl/fqm1JP7wA/nihWtZjempx17pM9tcfLbjrjd6022BjkMbKvJziu21f&#10;SUim+0xpnC8fLjtXLz28SXAEk4UM2FLcYqHAal0ZNaXMPmpvb/VnKt0wa9G8NfEYeMNFuPDDXxub&#10;oRYjj87DBB97A7nHGRzXluqaJZas0dtHdNCq5EkjMfnxVrTYNO0SWGVY1iaH51nDfMD67qWqKXke&#10;nWdpb2VrG1lpTRRx/uvLjjxtAPOOfWrsOm3UF4NKjhjlmLssi+XzuzjaPx9sVgeAvGOg+N7mTwov&#10;iOJ7u4T9zGZiCzDooxx1zX7O/wDBHv8A4Ii6HYaPoP7Vf7WelxX11dwpfeHvBd1BujjTKtDcXW7h&#10;8gblhK4IKlycmMDaiG2nUxP+CNn/AARYTW7LTv2nP2tPCRTSZFjufC/gvUFJ+3nO5bq6U8iAcbIj&#10;jzT8zDysCb9ebGys9MsodO060jgt7eNY4IIUCpGijAVQOAAOAB0qUDAxRWZQUUUUAFFFFABRRRQA&#10;UUUUAfC3/BVn/gkFpX7aN1P8d/hRr66T4+sdJ8prOaMG31tYhmONmLDypcZVX5U/IrbQC4/ELxlo&#10;+s+GdRv/AAr4q024tb2wmaC8tbyFldSOowRkH8sV/VNXwL/wWT/4JTx/tXeEpPjr8BPDtrH8QNJt&#10;j9usbeFYzrluoZuir89yvAUnl1ATJ2oCr8voTY/CHUbt/CV1F/abSSWM82y2kkyAoIJ25/H86NQZ&#10;pbA2skJkjZgyyIuMD1JrU8Z+BrjxHYXnhLXFaxvIHMe1o8PG4bkEZGCCp59qisPDVz4W0WHSNYlj&#10;M1wv+rZujDg4PcHGR7dq2TixIzPDV3f2cq6Jqt39qinU+TKyduynsD9Kv3OntpepvI6iSCSLbJuz&#10;tGeNvXnIpmk232CeS01OVpIbiPGNowrdnVvzo065nSeewupD5cY3xzeZ8r9sHnqM/pVe8yelkzy3&#10;4lfCnTdIik1rQrVbe1uWXzCMsY3z0Oe3oenOK818Q2V9pckirMr291EYWjZR+B+tfUBhSBLi21S3&#10;SeK8TDblyjxkZx9ea8Y+MPwvTwo6+ItCgml09ptyssmfspP8JHoexNZyjyj2PNrwFbKO1uGbzopF&#10;WPPCquOmRUN3pTDS7gtpMUjxMrrcRycqp/nWxBfWcGjNFq4dluGy7cbkOeg9sCqus6ZdaPK+oadO&#10;Jo5lCqWU8qB1psv7JjpZadJqMKwRyKWt9seY9waQjnIPSozH/ZsPl3Y2zJLtC4PI+vTj+taV3by3&#10;Xh57+502ZljkAhuk+X6gj1rNs3vBod0EgjkimdW82RRvVhngc96n0Ga2iatMsqxsx9c9q6zTNRhu&#10;Lb7NcL95s+uPQ15rbT3v2ZJPP3KrbfZT6/5/pW1p+svJtjLc5wGU/wCeKpeYeRf8UaFZ2kk2oXI3&#10;tNKWXavBH1qpo8Fpd2N1qmiX0kF1DCVmglUFWT2rpLG8tr62+yX+HTrt69Ky7vQJdHimjgXzIZ+V&#10;kxjjHTIqdibmPZ3lreQNeazoKtDCArSW4IJ9+vvSjTtMt7Z9R00x3NlcLse3b/XQt649vXoaZI2u&#10;+E9NbTJLZdk8okaGSPPy9qhv7lJru1k0qyW1ZkXzo+ztn9M0wt2MqEyxoyC3B+bCg9RVK8huYjIk&#10;Sliq7pNoOFHvXVXU99FrTapN4dXyoWzIhTKdMc4/OsXU7UZjv4YW/wBIOcRtwR6YpehSMWW8CSKh&#10;bcGX5sdqbHqXlHdEBtXrVi7trBYsybt3Y9NvNJNoWlyRLPaajtGBuSRuf/r1Ooeoy41DzGUxP8+P&#10;4ajee68pRPHt+Xd93r71YeTTlUW9lb7flwzNy31FOEUREYeCSRuobqNv0oK8yOGSS0+e3kZcj5mX&#10;+VSSWrSxRyXQEcI5Zu7VMxgnVo44NrNx83GPpUlwltthtoTLKR1THGaCQt7TT7t2j0yKZpDxHxgA&#10;dyadb6dFbRNDcJ50i8KsbfKPrVoWpE0lg4lWQlf3kUmFVcHIIxkk/LzkYweDnjQ0yxnS2Wy0+y+z&#10;/wDPSdlyx+g9cVXoUQWenx6lDb6PYwvEqtvuJM4XrWvb6XY6cg+yqPl53P1NWFEMESW8Zb5V43EZ&#10;Y9yao3t3FzJ5jKevT5TQSF7qVwnzxN8vRieg+lYs93C0m1rjCKCQynv7VJfm71GGaW1t3dbePfM0&#10;aHEa5C7j2AyyjJ7sPWsK8viY1RVA3e9K7ANQmQLtDMdrE9f1rHuJgN0hnVf9nPJp9xKZG2g/MOcg&#10;VVjQ/aVYRK/P3fX1pDFt7eK8lJl1JIf3bsrTKxDEKSF+UHliAo7ZIyQMkQLHj5SRViZRJIZoY1jK&#10;8babtmmPnMNzfSgQOWCqPN+VF2r7DJP8yamsrOa9uI7Syt3klZsKq8lvYVa8OeG9T8T6nHpWkWUl&#10;xcTHCRKtfRvwu+B2kfD6y/tG8McmteWC0hG5bYkchfU+9VKUpvV32+5aL7loBxGm/CbWPDHhNZNd&#10;us3l188dgq5MSepP9725xWctvLaTNp91C3y8DdwR9a9vuI5LyRrm9DOqxttmeQL9eO1YfirwRZa1&#10;bLcadKrTtGoKrHw3+fWiwjzrStQudJnJilO3+KvQfDvjWyvrJbed1LL91W7f5NcPqGkXGnztZy27&#10;L5bYbzBjB9DUNuk+nzGRGKgnvWkZEtXO+1q2hSMvKyrwSx3VxknxCtrXXYtK0t8qrYmn9vQVQ8Ze&#10;ItZazSMysqsSN3Pzf/Wrl9L06VrprxmJxzkmiUthRj1Z7U3iu0bTGuridUVUyzH0/wAa52bQr7xn&#10;bPrGou0MBYm1t+h9mJFcS2tXGo3kWmFma1ib5/m+83pXo1n4ph0nR3v7y4URxp/3yMfzp35rJE2l&#10;bQbNax6Xp8EFzfA/wmR2xub+v/1qo+J9MOvaGdMN3JGWbKMvfr19RXnOveINe+JGvlNMZljV/wBz&#10;CPXPX616dpWk3Hh3w1br4jv/AN4sf7xi+Nvtmlo3oX8OtzJ8AeD/APhGrmPW7q/bzreRXhZW27CD&#10;n1r9Pv8AgmJ/wcG/GT4GfFbTvAv7QfxYvvG/gu8eO21C11a6a4vLFflQS2s7n5SgA/dMdjjcPkYi&#10;RfzS1S2h1PTZLEXDeXcRnbJG3IH1FZfgv4bWmjaiLyW8eYD+Ar/F+dSvdVhtn9qui6zpfiLR7XX9&#10;Dv4bqzvbdJ7S6t5RJHNG6hldWUkMpBBDAkEcirS5AwTmv5t/+Ccv/BWv9qz9l34g+G9HT4haz4o8&#10;J2arYzeC9Y1SWa0e1LZZIAxYW0gxlJEX5SOQyl0b+hj4BfGrwp+0R8HdA+M/grzl0/XrHz44biMr&#10;JBIrNHLEwIHzJIjoSOCVyCQQTMoqOzuVc7CiiipAKKKKACiiigAooooAKKKKAPzR/wCC0v8AwSdk&#10;+LcV/wDtY/s6eHrK31yzsprnxno8H7ttVVBu+0xqAVMwXeX6b8AjLli3463l5D4gWGw1WKS3lthh&#10;vNbaQcn8eOa/q4IDDB+lfkv/AMFiP+CONlp1xqP7Wf7L3hYLZr5l14y8K2NuD9mHVry2QDiPqXjH&#10;CffHyAhDmcdOn5EtH5M21lqtpeyafdmMwxzYjumbcrq3IPtj09c05IvIlkguRCqjL+YMHdxjIPf1&#10;rpZLGwv9M1DSLuzhW6DErKibSrKB09P09Oa5TS/t1rnQ/EATzo48rMyfLIM9sexFbE9booaZ4lvb&#10;WSTQ9Yik3xkfZplXCOpPyke9a+ruv2T7Dc2CXFo37maFox+8B9jj14NUr2wTUbOTTTFt3L8szfeU&#10;jjcCOf6Gl0e8ktJV0fWV8tpDmFmb7xx2pvllawLyPIfjN8K18J3DXWlj7Rptw2yORhnyWPO1iB+I&#10;PftXJNPcaWjaZqMUSwSW+IXjywBx0z2r6Vje11S3l0q90qK4tZI9kscwyrcEfgV7EdDXjPxf+Hmo&#10;+Hrr7YlqsmlytiORTtOc/dIHRhUJWZUfhPP4Df6NokcT3kk1jeM3mQ7uFPTNZunaY++W00y9gRVf&#10;zFW46vj+H8a1b6G7j05Fsp90NjMP3L9WJ7VBr0WiagU1aArE23Ey7cYfgUAmZfjSyH9rQ6jZae9j&#10;JJEDcQ7vl3dyPY1nw3bQy7AMMrfNu4wa2jPBPGunXircRzMFhkjPzp/9as97Sxmae3nIhkt8mOZe&#10;r+31xUh6mppmrKYG81iD7NXQaNqNvqtsdMu1Vo2b5ueRXBWd5F5e0EcN8vB6Vs6Lqqhsq7Z/venN&#10;UmUa15o/9jXsltqMkk2n3FuVt5cZ2HOQD6Hisu/0y+sYrfStbkRY5V32k7D7uT6gV1FlqltdWRhu&#10;YFkT+JT0NVdZ0WDVreL7JfNshXMcEx3bR7H0pMDn7NZYbu48NXXiZY45jsZnPyEZ45PSqL7PDmpS&#10;aPdTEfZ2Pk3CjcDz/I1pazojWOmm41KwX/SGxDP95hjrVeCaLXLKHTomhjuLUMB5g2mUdhT2WgrL&#10;qUb2O+1axmvjbxNFvHmTRxgEf4VVk0XRUs1v9NeS4ePm4jdcY/8ArVraNLr1pe3GkJbwRiZQslrc&#10;YX8s024sb+K5+xSJDaLPkYVvvD0zSGyiLzS5ZEbUfCSxqRgPHIy/jUNml611JY2cyrHI3zSMc7V9&#10;jWidFkt45T9rhkMWR5c78eh2+tNSx1G0t42OmpNu/gjb5s+9IDKu7GMT+Ra6gJ2Dbfl/pWlb22pW&#10;8turRRq8bDy42Ucn1NaGkaXc3Usd9BoawGNfnLMAp+lXIrS3h1L7ZdyrPcZyin7o9KLC8yTS9Kuo&#10;3uLvxNFulk+4qEAfXjtSXV6LcKwOAjY9qZeaiUnYl2G4/uxt/wD11mX0/wC5LzydG+XNVJcja7dg&#10;16kt3fJJGysW3Ak7ulZN7dSSxK4fIU9M8/8A16deXXlruLr9Bjms+4uUnOH4XH3mqSiG6dpm5+Zn&#10;bH0/Kqt7iAMkdpuMi4V5M4FJFeyw3izWr7mVs8jIqXVbm8v1+0312sm0YWHso/CpEUo7C8dFkR0X&#10;r0Izj1qOfT1tYVn+2K24kDy25Bp72hRVkEu7n5o91TJpOB9qIby+vyckD0oApSWdysYZkwrfxeta&#10;/gnwJrnjfVU0bw5aysWb9438Kj+8fQCtjwB8JvEXj/UFWyhkh05W3SXE5+VV9fc8Gvd/Dfh/w94S&#10;0M2HguJI4F2rcXG8bpmHUk46ULewFL4d+DvDfwysktdGgW81CeRYrrUP7zd1T2HPp7+lbl4w+0TG&#10;G4aRjJmTM3fbjHp6U3zbGVWNm0Ksg3K4w21R1wfXrUBit59RZrXcfMXd6sff6nFaLQnrcsW7SX2n&#10;ut1ArbZjsbPyjnHNT2+laiumpqNlJGvljcqTfKoXnBz+FWNE0q3s9OknvYtqM2fmbkH1x6mrWqeJ&#10;9Ij0/wCzRbY+iqrKecDOOB7Uaj8zn/E2kaX4juc5hjkXiI8/vTjPX8D29q5O28LS3urLpMyFJGbA&#10;U9ua7Wa8mmaN7YybkhBK7NqhiMkgn/8AVxUJ8T6fpEq6haab9qvptwiTrvI6n6e/AGKLCRo+I/gN&#10;pvirRI7JP9HFrARbqow0j4+83tXkur+CdQ0OObRZo9kqNtEg+6e2c17ZZeKvEt1pUdxrHkqzLykC&#10;7V/3QTnp69KIYNFv42vWiguVmQh43XPOOcd8+/40cttmEd7Hz7baTJp0X2GW2/exfM0mfvVzPjzx&#10;JdXcy6JG42Btz8DrXsHifwbfafe3DR6c2xv9SWj56cV5ncfDu7h1XffW+5pm3s3XPPaj4VoGl7HQ&#10;fCXRdN0OxbxDqOzdswgbovv9a5v4mePL/wAb6o2j6TO32WKTC4P3j05/Oo/G+t3OlWC6VbNjfgMO&#10;wFaXwh8K2yTDXNSx8pBiV1HzH1p7Rshcv2mdh4C8G6nonhuCPV5dzOdwQt9ytB9f8I6HqkMGs6ht&#10;3SASFVyQKz/HPj+z0e18iyfdI67f90150Fvdcu3vdQkkbcfyp+7FCXmffXwZ8MeA/E/iPwvD4DZJ&#10;LaGKW9kuFkyzHAQBj2OWPBwOK/om/wCCdX7Pt9+zn+yzoXhTW5Lj+1NU3atqtvcKV+yTTqn7jaVD&#10;KURI1YNk+YH5xgD+W39gn9oe8/Zh+MGi+OLnw1a65ptjq1tdajoOpAGC+ijkDGF8ggKwGDwevIPS&#10;v6nf2If27vgL+3n8J4fiX8GfECefDiPWvD91IovNLmP8EiZ5RuqSD5XGRwyui5y11RSWp7RRRRUl&#10;BRRRQAUUUUAFFFFABRRRQAUy4t4LuB7W6hWSORSskbrlWUjBBHcYp9FAH42/8FgP+CQd58HtUvv2&#10;o/2YPDkknhmaRp/Eug27Fm0xjjMsY6mEnr12Hr8vI/NDWLBPE8MlpcMytDLuVlzmJlyP4SPxr+rv&#10;UtN07WdOuNI1ewhurW6haG6triIPHLGwwyMrAhlIJBBGCDX4o/8ABY7/AIJNL+y7eH9on9nHQLhv&#10;At9cP/bmmw5kbRp5GLDAAz5DHgNyVPDEZUsKXLo9vyI5bO5+bdnFfuslrfyoJIHUg+qnAzk47ina&#10;pp8WpQmPWlaOOBla3kB+ZJAM5zxxW5quhaZr+lXBhC29xAQ0c6S4J9QO+Pauf0/WZNUumsL9dtxa&#10;527v49p9T2962+IPMs+HbqMSvo+ofLKVO2ZVzhvqOx9aS50BdQjudB1ScXFvOpXbIPl9mHHUdj9K&#10;jvLddSi8hWa2nhZWSTpj246qasaVNFuk0+5b/SFAzJwckDj9CPzp/FoHQ8T+Knw/n8H6hi6i8y1n&#10;k/d3UahdzDswHQ1xd7pa3dncTQ2W9lfcu3ofWvqbUdO0fxLpFzo+t2SrDNHtaPcC2QOGXPRsk4rw&#10;rx98P9c8F38OkaY4a3nk8y1ulXKyYPAOc4PqDUS93QV9jgtSu4LaG31PS7VopIV8qRWjypOOT+R/&#10;CodWjt4NThezlja3uV+YM3A9fpWzrunayfEqiHTo1mk+aa3ChRx96sbUYotXvDb27eWvmCKNfQk/&#10;rTly30/rv+OxoZ11Y2FrFD5uolUeRlVU52YP8jVZbiaC9+yxwMCrfNwea3/s5udYm0rU9Pjmhs7b&#10;axVduGAwG6+tZyQSQ6Pcb4o2kVsrJuG5R6Vn6AXtK12eyYDeV+bJY9Md/rWtfeI4LuRbqO3WMqv8&#10;HQt64rh4tRlSU/aAfu5X3qxDqrhsKfoPanzAdousxG2Czybm25w3cfSqd0vh67iW4l09I5N3MkPy&#10;n68ViRasjldrEZXt9akg1G5VpAZOgyu4c/SndbicdTb1vT/D2uXCXs7zB/LVfvDJwOtZWr6d4fjk&#10;WGXzmC4VWZvX2qKTUIo4VJjLMxBXb1qrrFz9oYTFM7l709B9NTR0rTtAUNIkTTSfw+bITj+VaNhr&#10;1tpkm2ytY42Pyt8mSfeuX0fUoheLu67So3Pgc96ZeXssN0zPC4UNwx7/AP1qn3RHW3d88cjNNMCg&#10;4+bs1U7i6e1thcLaMqz5ZZGjI349DjnH6VjjUopBudtzE7sd2qKfXb2do7WWWTy4SfLjLfdzycUF&#10;x5bO/wAv+D8i1JPJPceW2+SQD5SM81QmunkkZDJ8o5OcUXMr/NLnaP8AZas+4vbSO2zGx80fwhf1&#10;pEkzrv2hiPm525xn9ari0uLrTprwyKkcfyx/3WPGefX86gjubrzvNjXduUrtb3qzaLDZ28tpqTtt&#10;+8kK4xvpAUrNYYQ3mztHuGMbc1pra2OlQwuttDeSTQ+Yv7zITJIAYDoeOlRWdrKsf2gmP5m2qrDO&#10;attaXdyqQafCvlx/6x8jk45/CgCitrLeSPcT22N3AWFcBTXXfDn4Q3/iKP8AtHV5fsukxMTLcE8v&#10;/sj1P4f4V0Hw0+D8GrRjxF4oWaO1Q7kCvtMo9h1x/PtXo0smn3lj/ZcUSWdvCrFIs4GB0GO5prUl&#10;sl02Xw7ofhyPRtBtVS3MWVRW+Zsnofeq0Tx2rXGmX2lIVblERQc/571Da/LppgkJaTKiNVwMVYnS&#10;4vJVhDJ5jcsqNt2+2f8AJxV9dBkKQz3hkW501LeNl2xqjYBHpitzSLGysbWGW6gWNsfNub+Lpk/h&#10;UO610m1jARZJF/5Z56e+T/8ArrPiv5YlaXUpWb7Q27b5gzk4AGR049MUX7i9DeEkjxTLcKjCT/VN&#10;5f3RWHJb3CpI8VtGsZU8s2WB9fbmpXvLyFY0ljC25wBHG2WX1OawrrVry+dvDuiA3E0nLlsbIk7O&#10;fYf0pgWdR1u+tJPsmmOtxeTKI441bPTux7D1NaXhDw5Z6Tcs92jS3kkYNxcOh2jnOxRkYHvSeEtD&#10;0vRTNAgkuJ2/ez3knWRuwA7D2rTjs7qTUzc2xlZZG2ydNo7k/rjiiMnGSkvx1/4AegtzC9tIuxmk&#10;ttuFbf8AdyK9a/Y9/Zd+LP7XHxPg+Fnwh8IXF7fXGWXbhY9oxvd5GIVUUdSSB0HXAPQfsSfsJ/Fv&#10;9tr4n2/w7+E2il1Zd19ql0rfZLGEEB5pWA+VRn0LMcKoJIB/oe/Yl/YS+Cf7DXw0t/BXwy0kTapN&#10;aouveI7lf9I1KYclj12Jn7sY4VQoJYgscubog9Dwn4Uf8EFP2KPDH7P0vwk+JvhybxFreoqJNS8W&#10;RymC6im9LcfMqIBxhlbJJbjIC/kD/wAFkP8AglLL+wL8boYfAsWoal4J16zN1oOpXEDMYTvIe1lk&#10;wEaWP5clequjYXftH9L1cX8fv2fvhT+0z8M7/wCFHxh8JW+raVfRnasqDzLaXBCzRPgmORc8MPcE&#10;EEgi93YOVLY/i38U+AtQutZ+3XEJKyyYUbshce3rV8R3mmQLZ2Kt8q4CqD2HWv1m/wCC1X/BF7w9&#10;+xZ/ZHxf+A76nqXhDWJmtrxL8ebLpt2qggO6IqFZFyynAPyOMfKGb4r/AGaPgVpXiTxFf6/4m09Z&#10;rezhMflTAbWZv8BmqjLqDb6nyDrLXOpX6Rybtqn1967Pwf4Yt9QtlO4dvlPB+tfRHxd/4J6eNLgX&#10;3jr4TaBNq+lxRm4ubexhaR7OPgFjj+HJ6+9eDNpGteFrnY9uymPgqykEUKSlIJP3dC//AMI9e6RJ&#10;5kaHHXNew/sqftc/GD9lb4laf8TPg942utF1axmV1kt5PklXOTHIpyskZ6MjAqw4Iwa8x0XxPbap&#10;GsF3H8zcc167+xR+y/8A8NX/ALYPw3+Adpp9zdWvijxbaW2sR2cgWWPTVfzb2VW7GO1SeT1GzucC&#10;tLcuxMX3P6rPgJ4x8YfEP4F+C/H/AMQvDv8AZHiDXPCem6hrmk+S8f2K8mtY5JoNjksuyRmXaxJG&#10;MEk0V1ajaoXPQYorE0FooooAKKKKACiiigAooooAKKKKACqfiHw/ofizQrzwx4m0qC+0/ULWS3vr&#10;O6jDxzxOpVkYHqCCQR6GrlFAH4M/8FbP+CYXiX9jT4oy/FP4V6A9x8M9euG+ymLdJ/ZcrZJtpSc4&#10;4z5bMfnUdSVYD4a1rw9ZapZo1mvlzKc28yn+LOCp46Gv6sfiL8OvBXxY8Fal8O/iJ4btdY0XVrVo&#10;NQ029j3RzIfXuCCAysCGVlDKQQCPwP8A+CmH/BL/AOIv7DPje68UeHtJutU8A6hfyf2HrjSB2i3Z&#10;ZbefAG2UcgHADhSVHDACly6Mn7R8X29xDemTSppGguo/l2TP6dzgc1JfWUc8I2y4ug3yyRt7dDjq&#10;P1Bp/i3QGvVXU7AhbyJg4ZxjcOcrUVrcf23ZzRxT+TdQ4LRFdr7sjPbnpXTKTqTc7JPfTRfJdF5B&#10;L4tSS0vbvVYJLGf9zd2cZDK7ff5AyPr6GrVx4V0nxXor+HfEFiJY5Blj0MLD+NT6j/GqF0HYLLIi&#10;rKqcuV5b8f61Zsr7+1LNTFdSW8kWRtYYz3x70tJbknhvxF8FX/w919dO1vzLi1aJjaXm3OffI7+o&#10;7VyaaHfXdnay6fHm7WYyLtHMmOelfSOuaJpHi7SZbTxIrNDMdsbBgTCy/wAa56Hk/UV4l41+H1/4&#10;Q8VQ2V3qotozk6XfqP3br06jis+UabOIvZ9Qvtaj1n7MyyZ/0hU+Xdg9KXU7W/i1OXUbO0l8ny9z&#10;R7eme/0qbVNMmXxK1hJNIDjczDOCc/yNJqkk1hrc0Yml8sw+TIsTEgrjpS6F6mZqmgmKKHU9Lddj&#10;r+8jkxw2ORWQ9tNZ3O29DrCsxEjQruwueSASN35j6it3WV0+K0jhsGkjT5TJHJ1z7U6Sz066ddEi&#10;1iTdLJiNuwJ+uKVmwOb+1xvK3kzM0fmHyiy7SRk4yATg47ZP41I2oOr9W3dadc+HYob1rK41JI2S&#10;Rlclcgke4zVaLRbq5nlhtp45GjyOuM49OlTsBbOsSkbCy8U9r+O8t2UylQnzD0PPSsYLNHKF2fN6&#10;Z6VNHILeUtIvyuv3afQCV2hb95GwzU001zeNFDDK33ezVmT3FxFJ5M0KhevQcih7l/siRxRepVue&#10;lIDUvXe1baXXcq/M27NNgu8fPu+YrkMelZsFzFIgj+ViOWP9KuRxNcxi4Nyq7CP4eM0wH3Oo+UQs&#10;XmPI3O2TkD3HrSRWaW9ut8s+6ZnPynnHuaesU0ty1xfaoudvTb+WMVLblLhle3sm8yMH5z0H50gI&#10;FhaKDzpH3ZY9DyPrU9oJ2Bs7PTV3ScebIuT+FWorZJY3KxQytuB38jn0ra0Pw7quozxvBfxtLJhY&#10;Yt3P0UUdA06mPJp93NNHajdMsMfI7K3oK9L+Fvwa0/TPJ1vxmux5Pmhs3f72e7Adq6P4X/CfR/DE&#10;39o+KGW4vmXdFb53BCe59TxXS3l5bXOqzRw25kkThmkU/Lx+lVbuKW9kLd322FIYrRFwvyKvRR2O&#10;Kx7Z4jffaI7k/d+ZWXIZifWr0F5GlisIDNImQ5bpgds0sNr5haR4Fj3c+uOO1UMzrexF9JI1pKrS&#10;K2HRWPy89/8A61WL2ey8NwSTwxtJNvUMS2cZ/oBk1NYajpWkeY1kd7GUlm/hY+9ZW+4mt5Yztkjl&#10;+ZI0Tp7Z7+tGxOj0LNpq1rMs09pcNuZcuJHB9z+Pb1qOSRSYYrtcq0bHsNpwOuP8ao8aUg1CTyoV&#10;kjwUP3sDsPcmqsmpap4w3aNpWRCrL5mobsbc/wAK9Mnnn9aNwurg17quoT/8I1os+6KMZuJm+7Fk&#10;9Pc9eK6Twlo1jpGlmykb96rZlbndIcdW/KodM0yLwram00+0Tai/NuGd7epJ5JJ960rex/ta1kMb&#10;GO4IBba/BBH/AOuhbagR2mXuWga5kYsHKqinsOnA9K+qf+Cav/BN74tft2/EOPwt4ctv7P8AD9nM&#10;JvEHiC8Q+TZwkchcD95KxOEjyM8kkKrMOm/4Je/8Esvin+3D4qhjm0+XR/CtjJv1vxPcWrGNVyMw&#10;xHADyEdFB7ckAEj+gX9nv9nb4S/sv/DKw+E/wb8JW+k6TYx4KxqPMuZP4p5nwPMkbux6cAAKABm5&#10;SeiJ+Ixf2R/2Qvg5+xj8Krf4WfB/QVghXa+oahMo+0X0oGN8jDqAOFUcKOnJJPqVFFGxpsFFFFAG&#10;R488B+Dvif4Q1DwD8QPDdpq+j6pbmG/0++i3xzJ15HYggEMMFSAQQQDXw7e/8EBPgBYeKJrrwF8U&#10;dY0nQrq5WWfR5NPjmkH98LPuXg9BlG28Z3Yr75ooA4j4Gfs7fCT9nTwBb/Df4V+Erex0+GILPJ5Y&#10;M142DmSZ8ZkY5PXgZwoVQFH5tf8ABWj/AIN8vCPxbstW+Pv7HekRafr6q11qfg2GMLDeALlzaj+F&#10;yRnycYOSEI+WM/q5RQGx/Gf8SvhJ4y+F/ie60PxPolxp99YzMlxbXUJRkYHBBHGDX6gf8GpP7P8A&#10;cfEr9qHxr+0f4g0m1ks/hz4bjsNLe6jk82PUtRZ1E0BxtOy1t7uN8nIF0nBySP0y/wCCl/8AwSA+&#10;BX/BQbQrjxKtvb+HfH0NpssfEkVuNl0yj5EulUZcfwiQfOq4++EVBsf8Eff2B7z/AIJ3fsgQ/Bzx&#10;JJDJ4j1bxFfa14mmtbrzYGuJHEMIiJRSqi1t7bKnOJPMIJBquZ7CsfU1FFFSMKKKKACiiigAoooo&#10;AKKKKACiiigAooooAK5X40fBj4ffH74c6p8LfiboUV/pOrWrQ3EbxqWTIOJEJB2upO5W7EdxkHqq&#10;KAP50f8Agox/wTr+Iv7DHxXbw9qs8mp+HdZaWbQdcgt3EU0e8/u3JXakoBTfGC2AQQSCDXynr2ia&#10;ppl/Hf6cyRzBd3zE/vF5A/Gv6oP2jf2dvhf+1P8ACTVPgz8XdDW90nUo/lkUKJrSYfcuIXIPlyqe&#10;jY6EggqxB/n4/b9/YL8bfsUfH1/hz4gla50+S3+0aLrFvEwi1C0bIDc/ccFSrrnhlOMjDFxk1JJs&#10;nyPmCyvYbuyeHa0d4siiSFj1/PpyKR45L0tOk0i3iqWGcbduPu8+/f8A+tUfivT3t7lfFGiyRwzQ&#10;nDPv4lUdz7gevWpbbUdL1qCHUoIQs25kuozxk9yAMcfn/SttXqRp13JND1O41yARtarHMm2NlMgy&#10;OeuMdeP0qXU9I0Pxt4dXwnr9irJCxZZBjdFznPtzVDVPDl5b6nN4h0Wby5ordd0TY2yg98ccgVc8&#10;M3Nvq9jI9lbqszQ4m9Wznhh1o0aKvpc8P+JHw/1j4eeKW1C7hWa3ljP2eTcWWTj1+nNcvYaXcXus&#10;TNaXzAeV5zEMBtPXB9fSvpvVoNI8QaY2ga9bx3UDMV8tl+dHAwdjZ4xXj/xI+Aer+Fi2u+F55riO&#10;RSzKQS6qB0IAqPhFzXPN4ltNTRoNXuxwzYaNfmHPXFRf2dDqYit/tkPmyPsXcu0pg8HNayWtrq4f&#10;ULWaOz1C1XEsLKAJMcHrjms/TbeOz1uO4162maGaRlZoVHyn1Hrigv0ILmzu7Oya1uNMt5pYpGVp&#10;IfvAeueh6/pWcmhQXTNbzQXEd0yl4flwrjr/ACralspbe11OPTLpfL+0hlmdm8wRjcCm3O3ByrE4&#10;zlfTOaqxWFw1qZ5LiSPO3cvy7T9fSp3Y3aKTTv8Afp5f8MYkmm2ayRbdGuGOzMn8POecdeKiuNNe&#10;4fi0kHzf3ufoK1r61vtPlMiaszFG/d27MTlai1c2uoStcWj3FvPuDLbt93PHeiwGRd6TZ5a4xM0f&#10;AU45H49qmn0608iOVLSa3XG7943DL6Dgc1cjs9RmvGtb0NH5yjaqqNpI9as3gv5NQV9aXzFiXZbw&#10;q3yggY7f/roa7AZU1l4cMDS6XJMMPt3zRgZHrxRAsojWHZujVt0eeF3epq1LFaRRmKS0kLSN+7w2&#10;EHvU11p2sQQRxXk2LZv9VuThqAK1vbXwlbUILRZlj2+Y0anYvPFW7pdTgspHXyA11wzQ4+X29qnj&#10;e1jk+x2zSNbou91QkeY35V1/w6+EWpeKLldV1HS/sdrJyvmZyw6EgH/9VAjH8JeBdWvLm3sdO2zS&#10;3HO1Pm2+59K9i8LeCPDPw8/4md5arNqHl89W2ZGDtz0+vWtPSvD2j+E7KHTvDcEfmeZ80j4Zj65N&#10;WWu43vFhuIFeRWPzqxwGppWF8V0UWnsrzzJrFtv735gW5Lde3XjiqVzczWrebh13SbppNo5OcACr&#10;txG93cGeLKrH95Y2xn3NLp9qJckyDy0OQuDj65pj0SI7VPPkVXDLuYBto6H64o8VSS29i1tpsPK4&#10;U7W+/wD7OOw/n+tLreoshW3sJo41Re3Xd65qk93dTo0clyq4jVl2sOf8KAKciQXVvHD5B8raV2dG&#10;B9fyzVTXZoLUx4kaOPZgkcAcdferN1PBZPJqFwFhhC5k3Z596x009/Fki3OqSGHT9xMKcgzf4D+d&#10;A4+RHaWtz40ZDAzQ6bbkq90y8y+oQnp7npmugtLKOwSGGxZIAgVYY4+qDt+OO9MjDJLJp8P7qGKI&#10;IpVflHt9f88VsPYxQwrAJVkdSoZY2yAMdMDv/I8Cl5kvcbHuO+3upDJITg5/ngdv896+8v8Agkz/&#10;AMEfPiX+2j4otfiJ8Q7C60D4d2t0r6jq7RBZdQCk5trYMPmYnhn5WNTkgkqra3/BJf8A4I3a/wDt&#10;ieK7X4p/F7RbrSfAmkzL50si7ZL1gA3kxBuhKkHdghQ245yqv+9Xw6+HXgn4S+CdN+HHw48OW+ka&#10;HpFstvpum2i4jgjHYZ5JJySxJJJJJJJNRzc2gfEM+Gfwz8CfB3wLpvw1+Gfhe10fQ9IthBp+n2Ue&#10;2OJc5PuWJJZmJLMxLEkkmt2iigoKKKKACiiigAooooAKKKKACiiigAooooAKKKKACiiigAooooAK&#10;KKKACiiigAooooAKKKKACvL/ANrb9k74XfthfCW7+F3xK05dxDSaRq0cQafTbnGFlTOMj+8mQGHH&#10;BwR6hRRuB/NN+2x+xD41/Y7+Ld98K/iLps6hZfN0u+hjP2e8tifkuIj3UkEdcqQQ2CCB85eJ/DVx&#10;ol7JeW9wzP5m+aNlA8wEdRzye/viv6hf20v2LvhR+218Jpvhx8R7IQ3UO6XQ9dhj3XGmTnGXQZG5&#10;WA2vGThhjoyqy/z+ftqfsa/EP9lP4rX3wn+IdlIl1YMzWl9bozQXNvk+XPG2OY2zxkAhsqQCpAqn&#10;zSfKld/1+X/BBR6Hg8OqjUdL33AMixxYmSTnPrgetUItPZNuteEW8uTaokjjYgSJ1Jx2I4/WrXiP&#10;StQ8Nym80orMvVkOP3iY6Y9at2pgktpIo5MEoWXpnHOOn61pGVtUT0EtLiy1UQXkMe7ox2tyjjuP&#10;eqmrXd5EFnF1IslqciR2+VlI9M81V1Jk8OWbawkUkcMO1G8tfvEnG4KPTNTal4htfEWnRwWp+794&#10;MuCrYz3Peq6EKS6GD4n+GnhTxVHNNqOlrY3rx7vtlv8AxZ6kjvXnPiH4H+O/Dxt9U8Pbr6KBgzKj&#10;A5GRxtPr/SvU9WmviizwfMq/63C/dHv/AJ+lQXF3brD9piunzGuVfzG5z2xUW1KlL3Tw/wAT6ZrH&#10;h/XX1Gawmto7vb563MJXDHnpWfrFhYw6jG73+63uF3eXGD8p6fnXvkt6NTxHdQQzfNlreSPJZfUZ&#10;rN/4RHwHN5l7N4ejhZXwpQkYPrxwPypWYo+6eHXelosbS2WpI0eOPMOZF7dKpx21oYWhXUfMmjYb&#10;WcYwfp3r2DVfAvw1uJzr8F3LDK8m5hCOnTtilu/hd8O767W/ur+bzOGO3AD/AKUWltYrm6nlNxHr&#10;d8q2Vzqce2HDrMo2HoRjPXuajSzutXtm+wIsDQgiZpJDhvfPrXsWp/DbwDdbbi6uJLkAhNpfqB06&#10;VZtNE+HOkx+XaaV8oI27lLZPpg8UWkPmR5F4X8OXfiOHy7mCZvLOIykOctjI/Cuj0T4M+K768juN&#10;av4YA3/LOZQ2BjjCjivQRq6Wdk1olmtrlsRmJQwHoen6VDZ3EjzySNcs0yphNy5LjvjtQ46akEOh&#10;+A/DXh6Ura6Ul1ceX+8luMY9eBj+ma24NQ1tolumhhjjjbHlq+M88kDg9KyvtFw919rvLto415jH&#10;C4Oe+ep/CrY1CF7ho7q2eb+6xXOB6fT8aI9iid54zGswu5ow8x3beM89z3q5NA8i/uh5jOcL8xOc&#10;9TWPbW4i8m1t9qq0ny7stt59PpXS2VnbadCrGdmzk7mbqfQelF2HXQpaPoqWkUizbh/Eys57VUvL&#10;+2mvMb9qjKx/N3PHT1NWNX1Nr2z+XbCQrMqZOGXoCay3vAZI3t7QK20bSo+9jvzQHoQRzw29wqX9&#10;s0bLkNvHytz1zReagmn6e10JflYE/LVe+1W104ma5jZw2Skf3iWJPAHrS6bomoJH/a+voJGVj9ns&#10;+vl/7RPdvzA/kWApabptxrtwupa/bssK/NBZlsEgc7pP/ifz9KvXzrcf6Qrf6uRXCsT93/GtIRCC&#10;Jrt9yKy58vrjJ/nS6Np7axc/Z7eGSQzNsWVTuJb24NGy1DqVks7u7k8zTZCXlkXy0aPOc5B471+q&#10;H/BH3/gh9e/G++sf2hf2j9MuLHwjbzxzabpskZjm1mRGG4EZBSEEEMw6n5Rkhivdf8Egf+CGn9t2&#10;Om/tAfta+FZItMlhjuvDuhSyBZbgCQMHlXBKxsFPGVYghlPIYfsXZWVpptpHYWFtHDBDGqQwxIFS&#10;NQMBVA4AA6DtWfNzehPKpO5Ho+jaV4f0yDRdD023s7O1iWO3tbWFY44kAwFVVACgDsOKs0UUGgUU&#10;UUAFFFFABRRRQAUUUUAFFFFABRRRQAUUUUAFFFFABRRRQAUUUUAFFFFABRRRQAUUUUAFFFFABRRR&#10;QAV4D+3t+wH8Mv24/hs2g67Bb6f4jsYydC18W4ZoTnJikxy8THqOqn5l/iDe/UUAfy9/tIfszfED&#10;9nz4jat8NPiH4VuNM1TR7po5LWZS24fwyKRw6MuHVhkFWBBOa8j1mxk0+M6npa/vbdmeZI4+SO/H&#10;0xX9Kv8AwUO/4J8/D79uL4cPFcJHpvjDS7ORfD2urGM88/Z58Dc8LHOBn5GbcAfmVv5+Pi/8GPGX&#10;wU8f6x8PviJ4Tmsda0m+ktbq02gnchK53A4YcfeGRg1UZdHuTI8/097fUoVnFxwYflaMhj06muY1&#10;i0+0wyXOiRKtw4ZJmZcLL2B9m9/augNjYaRqWbWyZYWYm4hVj+7yM7gOn4U/Vk06805b+O8ZpNhY&#10;xRDBX/H/AOvW3S5P2rHHaF4gvbMSaJf6c8O5G8xdu3IzjPv65pZ9T0eyeO4gj2mOMorL39jnvWiF&#10;0m4vdt/Azec3lySl/mVeuB3HrWZqXgyLT5MaW8c+1iTGzcnn+dC8w5SCVbmJXubefzDP1m4Gz2I/&#10;wqFoZGgSGGVnl6yfL8rZ7n+lRbtYtZPIl0xdrcnb298Z+tFtM1tqJW7LrGy5Xb94fj6VIxbmKBYf&#10;s+oqzBcf6lOv+ye/60yCPzZJLKKCNo9o/dsuCF9qktYoYtTkaSWMCTnyGJPmH1wenrxTorJItVfU&#10;1l3JcYGxVA2Y/H3oshdCubS3u42yrRtHwvy53c/z6gUltDM0nkLJu7yCRclR9c4z+FL5uZpmRFZW&#10;ccMoGT+X9KplrmSdltn8xmkwqsRxz06UbDa3LRmhmEgtUkkijYCSFlxj8eOKjWOJkbUDZzKHBVRG&#10;3+rAPfFaF0sNzCvmu0KyD51C8tjjrVPR11KeynsfKVY5PkhVeDjnn9akatJFS6jjaKO4htpJI92N&#10;qqWb88it6w+0XGptCsDRosQLM2eGpmlaILCL7A0qlFOWU/MxPrUl/qFzaXDR2pUKoP7tRh2Ye/aq&#10;BxNL7DYaVbfapUVpc/Kze9Ys2pT3txOJJ3/d/Ksa9AfX8KIZ3u7d7+8kmXaMrHMNwz6f/XxRG6SW&#10;YurMKVZvmd4+D60tmTH3lqF0tqsMiFvlaP5Wxnd2xWPfaq4tnsoYQ0rfJDGvLN6ipNa1O3S+XTbG&#10;NpLyZMJGDwv+0fQVZ8PeHo9FjaS7v/O1CRW/eY+4vPCj/OaTL0RW0fRZdPkXWL62Wa72lvL3ErGM&#10;dB7+9bEkUt2rTyeYny58th93/CobLUbyOxNyYmyz7VkC4bH+c11Hwv8AAHiH4oa1b6L4cs5ri4vr&#10;jZHGnDHHbPvQLQxdB8Naz4p1i30bRLWa6uLxlRYYYyxdiegAr9vP+CO3/BELw/8ADDRLL49/tZ+D&#10;IbzVpoVk0TwrqlsCtjyjrNIN5y2dymNx9Rg89p/wSC/4IseFv2XtAX4yftL+FdO1fxpefPpmm3UX&#10;mx6VFgjLq3yvKwOQCD5eAeHwI/0YrN3k9dgtzbh04FFFFBQUUUUAFFFFABRRRQAUUUUAFFFFABRR&#10;RQAUUUUAFFFFABRRRQAUUUUAFFFFABRRRQAUUUUAFFFFABRRRQAUUUUAFFFFABXyh/wUr/4JleB/&#10;21/C0njHw4sel+OtNs3FnexxLt1NFRittNllAycKshPyjg5GNv1fRQ1cD+Wj4kfCjxp8MvGl/wCF&#10;viDpM2n6hp91Jbz2NxEVkilRirRsrYO764rgtb006QLjU9PCt5jAyKy5OwkY4P8AkV/QZ/wVL/4J&#10;Y+FP21vCzfEL4d6fZ6f8RNLhzZTsFji1ZR/yynbH3wB8khIxjYx2kFPwz+JXw38ReAtf1PwN468P&#10;XGkatpd1LbXFrqELpLHIhwylWwQcjBBpxl0e5PkeRO1nqskbW9mFkkba/wDDhD1JH0NUtShm+2TQ&#10;GBmwFXy93BGOuPXgenWr2q+G9S0mea9sYl8l2wsUYO4evHYcfrWbPrdrFfhroSRMMquT9/j37j9a&#10;1V5PQUdBwvvsg+xM6M0g/wBXNxhfr/8AXp23SULpc2bZjQNuRT3/AJ1Vh1ESS+ZfIrBz5arkfNVW&#10;wubSU3E1w8ibI9q7eVA+uPw/GqauTG3MPuIvDVzL5rhgz/6uSRB+PI6cetOTSdPu7VY4NSDLuP3z&#10;ls/nVeH7BH9ojmuDKNoK27Rja+c5Ibtj5eO+T6VSjXFt5VxayRjqrxnJ57c9anlHfW6NGSzhuLdr&#10;WK8+6du5IyP5Umm2ml2AlaW5ZSpJG6MjPt0z+tUZriSWeNIV+ZY92xSATx0PpUNvDBP52EbzJ4wf&#10;JkkA2N60rFddDUWW3vrxoY9P3svzIWbIPpxTX8R6ms6W92isxyny7fkGPzqvZG2jtHazuI9sOEmb&#10;cV246knvVYR2sc0fkHcTJlJVfdnP5+tPYUYkoje2H2+K8ZWO798FKsW6AY7j8qV97XkclxEHZoyH&#10;mjwCzccGmXC3UTP9on27mwZCBwB2/nTF1zS7ZBcpPHGQxLdQB0/woF73NqT2mtw28E0NzPlo2+Zn&#10;XgD2J/CsttW1LVJY9L8NsJvnJkkXDLEPU44z7VHJpeo+I5Glt4zZ2qnLTMpDsP8AZHbOep9fwrc0&#10;PS7fS7I6fpcH2dDlmxkseOSx7k++aXN0Kl0GeH/DNnpMLSmWaaRmJuLqRcNJj8fu+1X7rVbGFFFt&#10;DIrTfx7Og9PypZZrsZhaTarpjbtySO/au5/Zs/Zz+IX7SfxY0f4Y/Dnw7ealq2qXQhs7WGIt/vO2&#10;PuqqgsSeABzgUvdjqHqP/Z5+APxZ/aP8f6X8L/hZ4XuNY1LVLjy4LO3j6dyzN0VQvJJwFAya/fj/&#10;AIJaf8EfPhp+wxpWn/FHxWG1D4hT2Li6kOxodP8ANQBo48Zy4XehYNtIdgA2Fc95/wAE3f8Agmd8&#10;KP2Bvhva21nbW+q+Mrq1Qa14gkt0ysnzbo4DtDJH82OuXxk4+6Pp2s23LcOXuAGOAKKKKCgoopHR&#10;ZEaORQysMMpHUUALRQBgYooAKKKKACiiigAooooAKKKKACiiigAooooAKKKKACiiigAooooAKKKK&#10;ACiiigAooooAKKKKACiiigAooooAKKKKACiiigAr4T/4K2/8EsNE/ah0C4+Ofwg8Owr440+PzNQs&#10;YlI/tmFEY4Cr964HAHTeBg5IUH7sooB6n8rfxB8Oz6Je3WmazZNbXFsxRo3TayMO3I6/zrhNf8O2&#10;1zFDd31lHNuPzbcBgenPT8q/d7/gr7/wSlsf2iPC198efgFoEMPjGzVrrW9JgQAazGqks8Y4H2ju&#10;Rx5nX7/3/wAPfF2ialpJuLKWOWGWxmZZre4hIkjYfeR1OCpHpVQlzaMnQ8o1nw/r/nFtLfNv9o3x&#10;bshlIHt29xReXWpaVp217Xbk7pFWPp9B/h+tdpLFBfbl8raknzbVHbv/ADzVH+zogjAzNJGvG6TH&#10;GPTI/p+VaczFbWxzNqkWr3C214fNaFSYmig+dVCkk9OgAyT2GTQJxPHHPJF9q8ltiKsnzJ2B685/&#10;GtLUrezeVWuYhIjNjzFUg8d/Wq8dpZ6cWvLQ7fMb5AeeR7dqaHyroZ+sXL2ax6ha3YRsZaPYCMZ/&#10;nRqU+n6mPtcFuvm/xMsxVtvrxyKdcWsN/b/vwzMuT+7kGahtbWLymeDzIWUhfMDg5xUhYbNLJb2a&#10;6dZrIkK8yR43bhmqrPbXE8aPaho9vl5jmbcoHoB/+utZNOmaT5whAbhs5J+o6Yoi07+zL2a2ZlXc&#10;xUKuCAe+CPwo3FrsZccmsGbyLICOORiI5b6Us5/Af/Wq1ofhqwt7z+0byCS6m8zPmXEIwp9Qv8PP&#10;41ox2kCBWiiw68LKxBzSJeXMN4piUGNv4Y8c/n70g1sJNJcGVri3ijG6TYpbPA9farh2SoyW6Zfa&#10;fmRcn9Kq28V2ZsyMW8xfm3856HA9Rmvpj/gnR/wTv+Lf7d/xZ/4QDwdo76XpMVvJc6prmohlhtow&#10;O5VTks21QFVsFhkY5ofLGI73PLP2cP2aPiz+0h8StJ+Fvws8NXGqaxeSbVt1Qssakn53PZR3J7A+&#10;lf0Sf8EzP+CYHw3/AGBfAcdzcG11jxteQFNS16ONlWONghMEQJPyh1JDYBw2MDLbuy/YW/4J7fAr&#10;9gzwEPDHw00qO71aeLZqniS4gxc3a7iwXlm2JyPlB5IGc4UD3isfebuxhRRRVDCiiigAooooAKKK&#10;KACiiigAooooAKKKKACiiigAooooAKKKKACiiigAooooAKKKKACiiigAooooAKKKKACiiigAoooo&#10;AKKKKACiiigAooooAKKKKAAjPBFfG/8AwUQ/4I5/A79tixuvGHhM2/hHx3JKZW1y3gLQ37Y+7cxg&#10;4PP8ajdyxO4nI+yKKmUVID+Zn9sj/gnZ+07+xfqY0b4p+BrmOxkVn0zWrBRNZ3UakA4kUkKwBXKM&#10;QRuGeoz88XBntg0E9oG7BJG2tnvj3xX9b/iXwv4b8ZaNN4c8XaBZapp9woFxY6hapNDIAcjcjgqc&#10;EA8jqK+M/wBpP/ggt+w/8eb278Q+GdH1DwXq1wo2y6LMHtVk37jIYJO5BIwrqBxxxzSlOO+v5kcr&#10;WqP54fsX2y1lFvJHE7qdnVifUjnj/wDXWalpJDDte4+bOPlIww96/TD46/8ABuL+2F4Ev2b4Najo&#10;vi7S4tzWxgvlt5wu44VkuAMORydpIGfvcV8lfE3/AIJ8/tgeAb1rPxl+zH4m0t41aTdJo8oDRc5k&#10;GAcjg8+3tVe0pX1dh3tufP1vCkzyQ2yLGMHy2K9Prx/jRaizigaCSLec43bQRuzXW6r8EfiVo5Rb&#10;7wNqUM8bHd52nyx57d1//VUafBT4j3js8fgTUsSjCtHayncffC0e0p23F2OVspILSRjCZHRm2hZE&#10;Ax/n604QRR3GUkf5lxGrZP1616z4L/YY/ah+KXiOHR/AHwM8RXl1Mube1stHmY7QOWG7PAAyc59a&#10;+kPhx/wb0/8ABQH4iaXF4k1PwAmiqScR6nqMVvOdp6GJ2Rx7HGD2yKPbU7b39B8x8MxWt89zHBKS&#10;0khYKMfrgdRXTfDf4I+Pvin4ht9C8JeEtS1Bmk2Rw29mzbmPAGewz6+vpX7Hfs0/8G0fgrTbO01z&#10;9p74pyX97GwZtN8Px7FVMA7TK3RhypwrA4yDzX6KfAH9lD9n79mPw5b+G/gt8MNL0ZIItjXUNuGu&#10;JMhd26VstglQSoIXPQCp55S2VvUqWux+T/7A3/Bud4/1+8s/iH+11qK6DpqvHLF4btdr3syAqdkn&#10;GIgVLDkkhhyhBr9hvhv8Lvh58IfDEPg34ZeDNN0PTLdVEdpptqsanCKgZyOXfaiguxLNtGSa3qKX&#10;mxJBRRRTGFFFFABRRRQAUUUUAFFFFABRRRQAUUUUAFFFFABRRRQAUUUUAFFFFABRRRQAUUUUAFFF&#10;FABRRRQAUUUUAFFFFABRRRQAUUUUAFFFFABRRRQAUUUUAFFFFABRRRQAUUUUAFN8uMnJjX/vmnUU&#10;AV7jSdKu38y70y3lbGN0kKscfiKamh6LEyvFo9qpU5UrbqMfpVqiiyAQop6qPypa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2VBLAwQKAAAAAAAAACEAsWUgQo/bAACP2wAAFQAAAGRycy9tZWRpYS9pbWFn&#10;ZTQuanBlZ//Y/+AAEEpGSUYAAQEBAGAAYAAA/9sAQwADAgIDAgIDAwMDBAMDBAUIBQUEBAUKBwcG&#10;CAwKDAwLCgsLDQ4SEA0OEQ4LCxAWEBETFBUVFQwPFxgWFBgSFBUU/9sAQwEDBAQFBAUJBQUJFA0L&#10;DRQUFBQUFBQUFBQUFBQUFBQUFBQUFBQUFBQUFBQUFBQUFBQUFBQUFBQUFBQUFBQUFBQU/8AAEQgC&#10;9AL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VO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rifi/8ZvB3wH8FzeKfHGtQ6JpEciwIzqzy3EzZ2xQxqC0jkAnaoJAVmOFUkA99&#10;EdtRX57eLP8Agrtp8N66+EPhHreu2WUWO41nVIdLaTJcMdgWYqOI9ueW3NkLt+ZdM/4KheOtWiMt&#10;t+z/ABzxry2zxrECADzw1oK5niqEXZzX3o9qnkea1Y81PCza/wAEv8j9CKK+FvCf/BVzwtLHbN41&#10;+G3irwsl0vnwXWnmHVbf7O3KSSFGR1JG3KhGIJ9Bmvo/4M/tX/Cb9oCaa28C+NrDWNQhYq+myrJa&#10;XnChiRBMqSMoB5ZVK5BGcg10XSk4dVo12a6M86thcRhrOvTcb7XTV/S561RRRTOUKKKKACiiigAo&#10;oooAKKKKACiiigAooooAKKKKACiiigAooooAKKKKACiiigAooooAKKKKACiiigAooooAKKKKACii&#10;igAooooAKKKKACiiigAooooAKKKKACiiigAooooAKKKKACiiigAooooAKKKKACiiigAooooAKKKK&#10;ACiiigAooooAKKKKACiiigAooooAKKKKACiiigAooooAKKKKACiisTxt4y0n4d+D9a8Ua9dfYtF0&#10;ezlvry42lykUalmIUAljgcKASTgDk0AbdfmJ/wAFiL+JPGHwmS8It7a1s9TeKeYbUZ5HtgwVjwSB&#10;EuQDkB19RnF+JP8AwUM+KXxN1+6/4RPUE+GnhGOWQW6Q2sE+pzw4wGuZZhJHGx+9tiX5CceY+N1f&#10;LXijWPCPiS8+0eJvFs/ie6hVo0n1fXpr6XDSNIww0jYy8kjnAA3Ox6k1lVp+0g4Xtc78DivqOJhi&#10;FHm5XexysHi/SPtkey7M0SKm9oYpJAMY7qp78fjXs3gX4t+EbewaOXXLe3nIWIR3AaEknt84HvXO&#10;+Hbj4GxyKL230plAHzS2crfrtrsPEGg/s/ar4XuU8PXugWuvXAFrasurPaCKWUiNJZFMijykZw7k&#10;ggIjkggEHiwuQ0MZiaVCU2ueSV9Orsfo1PxGzHD6qjBpf4vz5v0MjxXrXh3xNdXSaFqtg1vp1hGs&#10;cdrcxyLPiZFCIEOF2o4O0Z/1R7dOQv8ASrK+msLlo/Lv7WX7Rb3sDGKeF1ZSjJIuGUqy5GD1Fege&#10;PP2YvAutala3PhnVZ7/+0ot0X2G/j1Nd5dkC5kEjZyuQN2SCCOorze7+C/jLQEWbw/r1vqUMSbFt&#10;b0uhb584wxcHg4+VoxXjVcnqqftaVX3vPR/efVYbxJweKpPC5ng/cfa0l/4C0vzZ+nn/AATj/aJ8&#10;T/GHwf4n8KeMb2TXNb8ISWwi1yZAst5Z3HnCETkH55kNvKrPhdy+WTlt7H7Cr80v+CXvi7w98NvE&#10;XjXQvG+rw+GvH3iS5trS00nUMxx3UdqX2GGcjyZJJHvXAiSR3/dk4xzX6W19JQ5/ZR9p8XU/FM0e&#10;FeNqvBfwm/d32+eoUUUVueWFFFFABRRRQAUUUUAFFFFABRRRQAUUUUAFFFFABRRRQAUUUUAFFFFA&#10;BRRRQAUUUUAFFFFABRRRQAUUUUAFFFFABRRRQAUUUUAFFFFABRRRQAUUUUAFFFFABRRRQAUUUUAF&#10;FFFABRRRQAUUUUAFFFFABRRRQAUUUUAFFFFABRRRQAUUUUAFFFFABRRRQAUUUUAFFFFABRRRQAUU&#10;UUAFfNH/AAUc8yb9kHxfa26xtd3d7pFvb+ermMSHVLXaXK8gDGc+wHJIB+l65X4pfDXRfjB8Pdd8&#10;G+IYpJNJ1e3MErQlRLC2Q0c0RYELJG6pIjEHDIpwcUAfhdrnhHRvCIsrOS2/4SjxLdI0kU2rjzbW&#10;IAorsYdwVV+b5QASTwWwCw0rDwpdSWNq1xr2oIm7AtdNZbG3HsFhVWx9WJ967D9oj4P+JPgj8YI/&#10;CPibUrHXLiLS7e8tdVsI2iF3byTXCLJJEc+VJmFtyBnUYyGwcCpbrshsg3A++fz/APrUAaPhf4T+&#10;HdauEe8XUrgyEndJrF5kjPAJ82vUrn9m/wAE3lpYWRfXtPW63gvBrN/ICQhfDBndFB2kAsACxUZy&#10;RnK+H9oUliB4Krg4I7//AKq9lm1O2s7yx0+SULdXELNBCqFmfaMsTgHag+UFmwuXVc5ZQbhFzlZJ&#10;vRvTyV7+i3fkB8l61+zZpWlX161hr0lnc6fIHtjd6fDJLLKJVwPOgEMqYXe27eeVA4zXOyaP488D&#10;eTKl1fXNp5gd3s3OpwoAxAUwT4nAxg/u5WOK+hdYuYdY0/WNSv5vO1641WB1kZjvdGS4adsdD85h&#10;yTzzx1Nc/dyYWGEtubO8jHYqpX+Z/KsW9bFI8nsfiTBrejz/APCT6Zbano8rMtxqVgjXNqGBLETw&#10;MvmQkcfeVgDgkjrX2l+wf+1BrNt47074U69qVx4o8O60s7+GdYuLs3VzaSRxPO9pJKxJlgaKOV43&#10;LFo9nl5ZWTy/j3xxb/2N4m0/W9OC29/NcWtndFUBFzDJOkZV/dQQwbqNuOhIPvf7BPgTS7T9r60+&#10;zxxmC10HUNbgslCgWVyGgtWmQAjCyR3Ui4x13EdWqhH6n0UUUxBRRRQAUUUUAFFFFABRRRQAUUUU&#10;AFFFFABRRRQAUUUUAFFFFABRRRQAUUUUAFFFFABRRRQAUUUUAFFFFABRRRQAUUUUAFFFFABRRRQA&#10;UUUUAFFFFABRRRQAUUUUAFFFFABRRRQAUUUUAFFFFABRRRQAUUUUAFFFFABRRRQAUUUUAFFFFABR&#10;RRQAUUUUAFFFFABRRRQAUUUUAFFFFABRRRQB+Sv/AAUF8Rp4h/ay1m1jUCTQ9PstLdl6nMQugD/4&#10;F/rXlcMZkuLeM/KQmOfcYH863/2nNdh8V/tVfEnUbdlcf2u9m5U5Be1VLRh9R9nx9RWLZq02oNtB&#10;+VAPTHSgD1T4eWv+kJx/dXp6e/413GrTahpvxI0jWLCOWNtN0bUNt0ibkjl82ydMnoD8jkA9dh64&#10;Nc18N7fMyHqC3r/Suv1jxcbO616ysfNivbWyieaVkUoYbhpoSo564ikB44DDBz068LOdKU6sI3tG&#10;SfkpLkv/AOTfeKSTsn/XU8svrdEsbS73fvZbm4R13D7qrGVOOo5Zue+PY1UvJGaaNH2hkB3BT/EC&#10;VOfyFNZn+0plS+UyoPf5jx+dNmYyXTMV2jbuHTJB5yfzrg6mnQzPDPwzufjX8ZvBvge31ltAOqag&#10;2dRS1FyYVgtZ7r/VllBJMIUEnALAkNjaf1J+A/7OvhD9nnQ72y8NxXV5qGoyibUtc1SRZr++ZchB&#10;I6qqhEBIWNFVFyxCguxb4Y/YXs01b9rC3Ev3tP0HUL+Mf7SyW1vn/vm5b86/TatCQooooEFFFFAB&#10;RRRQAUUUUAFFFFABRRRQAUUUUAFFFFABRRRQAUUUUAFFFFABRRRQAUUUUAFFFFABRRRQAUUUUAFF&#10;FFABRRRQAUUUUAFFFFABRRRQAUUUUAFFFFABRRRQAUUUUAFFFFABRRRQAUUUUAFFFFABRRRQAUUU&#10;UAFFFFABRRRQAUUUUAFFFFABRRRQAUUUUAFFFFABRRRQAUUUUAFFFZfijXIvDPhnV9YnIEGn2c13&#10;IScfLGhc/oKAPxE13WbbxR8U/F2uWZBs9W1u91KNgc7hPcyTbs++8n8a2tJZm1CRh/FIBn881w/w&#10;+s10+C1t0HyW6LGpbqQqgDP5V3nhzLXAGMhmY5P4f40Ae4fDW3I8ssPU9K0/E3imP+w9at9Pn3jz&#10;xZXy+WQAdkc6rkj0aFsr9M9RUfw5h8u2VzwVj556Vzty+oaP4Ju7K9t5oH1HV768k+0RlZJdtzKl&#10;tISRllFuUCHpsKY+ULXVTpQdCpWk9U4pLzd3f0Si16tCu7pHHR3IW6ZnGfL2gf0/WowxYy8Y2jYB&#10;jHQUK6SNIZDjLbM+mOM017gNDNO3C5LHv3ri6mnQ+gf+Cb2lxap8YfH2slf32m6PbW6N323VxIzA&#10;/wDgEv61+hVfEX/BMjQ0/s34l+IQMSXN/Z6U3v8AZ4WnH/pbX27VkBRRRQAUUUUAFFFFABRRRQAU&#10;UUUAFFFFABRRRQAUUUUAFFFFABRRRQAUUUUAFFFFABRRRQAUUUUAFFFFABRRRQAUUUUAFFFFABRR&#10;RQAUUUUAFFFFABRRRQAUUUUAFFFFABRRRQAUUUUAFFFFABRRRQAUUUUAFFFFABRRRQAUUUUAFFFF&#10;ABRRRQAUUUUAFFFFABRRRQAUUUUAFFFFABRRRQAV5P8AtZ3kdn+zH8U/Mm8gXHhu+slk7q80LQrj&#10;33SDFesV80/8FF70W/7Jvii3E/kTXd7pkcZ3Ebtt/BK6/ikT8UAflx4TCrE8mP4WOfXPeuy8LruZ&#10;eM4QkfiT/hXJ+HY1TS5WAwdgAruPCSbplPGP3aj09f60dAPe/BtuV0ycnPzR7cEfX/GuU8X+KovE&#10;3hnQrmFGS1u7WG/tvNjVZQkyBiHIJ7BBjJAIOOpz1NleW2g+D7/Ub6ZYLK1ja4lk2swSNF3MdoBJ&#10;wFJwBk+lct8Trvdqnzk+fCdpz/dCqQfzLfpWtrUruL1ej6aLVeb1i99PmHU4JWVsSMfvNv8ArUN0&#10;yx6TIxwAVPX3BpZIwkIyQBhjUWt4TR3XttH8xWCLZ9z/APBNnQf7L+BOtakHdk1rxJd3ihhjb5cM&#10;FoQPbdasfxNfV9eB/sI6LLoP7K3gqKZxI10b7UFdRjMdxfXE8f8A45Io/CvfKogKKKKACiiigAoo&#10;ooAKKKKACiiigAooooAKKKKACiiigAooooAKKKKACiiigAooooAKKKKACiiigAooooAKKKKACiii&#10;gAooooAKKKKACiiigAooooAKKKKACiiigAooooAKKKKACiiigAooooAKKKKACiiigAooooAKKKKA&#10;CiiigAooooAKKKKACiiigAooooAKKKKACiiigAooooAKKKKACvjD/gqhqEsPwR8J2cM/lfaPE0bz&#10;R5/1sS2d0Mfg7RH8K+z6/O7/AIK1a/8A2fdfC22uLuO20zy9UnufMYACQNZrEffgzAYoA+P9LjWP&#10;ScjOSwAye1egeC4c3KjHWTAC8dBgfyryiw8SSXUNvDY+H9c1BGIfzVs/IjII4w0zJn69K7Xw7401&#10;XSbhGm8FasyKWY7biyJ5J7efQB794v0271T4Z3mlW0Ms0urEaaxhUuYo7hxC0xAGWEayGQjgERnJ&#10;HUcp8Q7hZtZnk3bmfcGQj7pDFQPyA/Oq0X7TthoLafHd+EvFdozZj3R29tNvJUkgeVO7fdDnGOgN&#10;cF4j+MXha+1SRbjUpNMmuP3ijVrSay6nJ5lRV4PHB9cV2VJVFh6VGUbK8pJ972j+DgJWu3/X9amr&#10;NGyLHv6FRg5684/mKpeLZFi0sMxCqhDEn6GrFtdQ6isU9vKlxBJtKSxMGVh1yCOCKwfiolxN4bvY&#10;rRWkuHtpkijU4LSFCFH5n9a4UWfrZ+zXo9x4f/Z1+F2m3aKl5a+F9MhuFU5AlFrGH5/3s16RUNna&#10;x2NnBbQqEihjWNFUYAUDAH5CpqokKKKKACiiigAooooAKKKKACiiigAooooAKKKKACiiigAooooA&#10;KKKKACiiigAooooAKKKKACiiigAooooAKKKKACiiigAooooAKKKKACiiigAooooAKKKKACiiigAo&#10;oooAKKKKACiiigAooooAKKKKACiiigAooooAKKKKACiiigAooooAKKKKACiiigAooooAKKKKACii&#10;igAooooAKKKKACvgb/gov8Ktcbx74c+KLWkur+E9M0h9MuRb27zNo0okkma8cLkLE6fI0uB5flLu&#10;O1yV++aKAPxjt7iK7gjmglSaGRQySRsGVgehBHUVzWq/ESw0vWZNMFjql9PG6xyNY2MkyI5TzNmQ&#10;PmbZ82Fzx9DX6Z/E79gn4XfEHVbnWNMg1HwDrlzMZ7i88LTpBFcuVIJktZEktySTuZxGHYjJfrXw&#10;Q3gmL4R+MPiToN34h/t+6bVk02C/FkbdbiZEXcpRXcKQtq+SWwTH2yFrSnFydkm9Ht5K9/Rbvy7b&#10;gYOmataaxp8N9ZzrPayruWQZHQ4IIPIIIIIOCCCDgivLv+E88UXWixa9CNOuNMuY3mGn3FuQSmA/&#10;lCQSElgpILMgX7uAcsF9Ys/gz8YdP+BVz41uvh1eSeH30CTxEdag1TT/ACzbywG6aVomnSVcK5JQ&#10;ISMEAHjPk9npF54g0fwz4T0DSLjVr6G8toxa2AMks8klzFmIKcZxEFbcTt+c5I2muDETrxt7FX7+&#10;Scoxvuuskuu+x9zw3luCxtHGVsarqnBuNm17yjOXTyi9ztLj4b6Kbg3WnxSaBfEAfatHkNsxwc/M&#10;q/I//A1atL4e6f4i1f4z/D3w3qxttVtNQ8RadFDqOY7bfGLmOSZJgzBQ/lJJt2n94QFVdzBT6nb/&#10;ALNnxwvoka1+EesDcwG681TS4AoJ5JBuy2B7KTXvfwK/YF17T/Hmi+K/ihq2lPBoN7HqWmeHfDs0&#10;0qSXUZVoZrm5dImYRuCwhSMAsqFnZQUbsPhtT7gooopAFFFFABRRRQAUUUUAFFFFABRRRQAUUUUA&#10;FFFFABRRRQAUUUUAFFFFABRRRQAUUUUAFFFFABRRRQAUUUUAFFFFABRRRQAV5P8AFj9qr4UfBG+j&#10;sPGHjOz0/U3x/wAS20ilvrxFIOHeC3SSREO0jeyhc8ZycUn7V3jrWvhr+zn4+8R+Hluv7as9NYWs&#10;9pbmd7RnZY/tLL2SEOZnY5CpGzEELg/gz4k0bUNQ16a1vNYvdY1K9ka/v9QvJWMcrysWc95JHYks&#10;zGTktk5JNctauqNke9leVTzDmkrtJpaWu29l5bPWz2P2Yl/4KXfAtboRR6vr08Z/5bx+G74IPwMQ&#10;b9K6Lw//AMFAPgF4i1KCxT4gQ6XLNnbNrum3ml24IGcGe5hjiBx0BbntX4kx/C/S4tHmurm9020n&#10;SB5IUkSZWmIQtsXNz1JwOB/EOKuax8O9T0d5rfQfFNvq1lEx2tYSeQHcdBuBkyMEnBYD9KmUq8MN&#10;HGuP7qTaUnFpNq19dV1+buujt9THhOrKpKh7OXOldqM4Tavt7tot7dHf70f0Q6Hrum+JtHs9W0fU&#10;LXVtLvI1mtr6xmWaCeMjIdHUlWU9iDir1fgf8Af2k/iZ+zR4oj8R6RPNrOladI0Wr+GZpGhinhZt&#10;5R41JVcb5JEuE3sGYkgqZVb97o5FmjWRCGRgGVh0IPetaNVVY3R8ZmGAnl9VQlez2urPs7rXVPR6&#10;sdRRRW55YUUUUAFFFFABRRRQAUUUUAFFFFABRRRQAUUUUAFFFFABRRRQAUUUUAFFFFABRRRQAUUU&#10;UAFFFFABRRRQAUUUUAFFFFABRRRQAUUUUAFFFFABX4rfEvULmx8ZeO/F9uPtdo2peJ7+GbDGIB72&#10;O5jVj7oT8uRwpx0r9oNSvo9L066vJiFht4mmdicAKoJP6Cvxv+F9wmoaF4B8G6ok0t7fXum292vy&#10;7HW9uVsslgeWDI5Ixj5hzycduFnUpSnVhG9oyT8lJcl//Jl8yZWeh+j37VH2T4e/sZ+N9Mx5dpH4&#10;bGgxiPjHnqlmgH4ygV+en7Gfha5t/wBrb4aRMm+0lnkvZURt2xRpEzKX/wC2saEduVNfcX/BSnUo&#10;rb9lPWtPkk8uXVdT062hwMlnjuo7nA99tux/CvmD/gntaXl1+1neQ6jAIjp3hy/kj2g4/dz2kETE&#10;5PJimJx7ngYwPCq1Kka8YwatKya62vz3S8nBXfTRdT9OyOMKXDuYYmSd9k130hZ/Kpt117H6h0UU&#10;V6B+ZhRRRQAUUUUAFFFFABRRRQAUUUUAFFFFABRRRQAUUUUAFFFFABRRRQAUUUUAFFFFABRRRQAU&#10;UUUAFFFFABRRRQAUUUUAFFFFADZEWRGR1DowwVYZBHoa/Dr9trQfA3wn/ar8X+HPCemW/h3TrJYG&#10;fTbQyFFnnto7hvKiJOxP3owkYCL0AFfuPXwl+2N/wT51/wCLvjTxH448Aa3ZLq/iFIl1TS9Yla3/&#10;ANVbCFXtrhI3IJWKIeVIu3Jdt6j5a5cTTdWnypHv5HjY5fjFXlKySe6bV7aXSaZ+c/h/xX4bm0a5&#10;0fVNVv8ASBcKgnkh0+5LrFvBbpGcBlO3JyPm6HodfxH8QNC8WeKpZbHVYZ2llVY45MxSMOQPkYBu&#10;mO1dvZ/safHLwHaXf9t/AO01e3mhVFuLWWznaNsZP7qBrhyc/LkAflWH4O/Yl+NviTVLq6g+DOpw&#10;adsbOnXElvaRSyHoSt20QAHPKrnJ7jIPhVMLWq0I4WSlyQcpL4d5KKb2vqoR0b0t0uz9ow3GNLDV&#10;ViI1aUnK0ZK1RO0btatuOnM9Une/WyR79+xP+xP4d/aIs/FnjLxrq2pNoUOt/wBmL4dsNtul6sVt&#10;A7NNcDMhjbzSmyPyz8jHeQ2B+qg44HArwr9iz4Dat+zn8CbDwlr0tjLrBvbq9uF06aSaGMSSHy4x&#10;K6q0hWJY1LFR0wMgBj7tXv0KSo04w7Jfkfh+bY+eY42riG21KUmle9k5N2X39kFFFFdB5AUUUUAF&#10;FFFABRRRQAUUUUAFFFFABRRRQAUUUUAFFFFABRRRQAUUUUAFFFFABRRRQAUUUUAFFFFABRRRQAUU&#10;UUAFFFFABRRRQAUUUUAFFFFAHmX7T17caf8As3/FKazmMF9/wjGpJbSAgFZmtpFjwTxneVr8/fgZ&#10;DpXij4ufCPw8zpLcw6nDJJbCJgIJ4N2pJuJABOyFGyuRkqOu4L9oft4atdaP+y34tkssmea4022K&#10;qMkxSahbpMP+/Rk+nWvkb9ifwp/aX7R3h+XUY5INX0ttS1cRNG0ZaKOGSwiYjAG3yLm3wR94FW5J&#10;Jrrp0oSoVKs3tZJeb118rKXzcelybu6SPYf+CpMwu/h38NdIVgtxP4sS6UZ5KpaXETY/G5WuB/4J&#10;a3i+LPiB8TdekgWKZNP090GdzKLqW5Z1zxxm1XsOlT/8FSvtetePvhNo2m3otL1bDWJPMaUoImkN&#10;oIpCRyCDDJhgMjBrrv8AglfpNsPAHj/WIYFhlfWYtKJGOUhtkmQcDgD7YcCvGcaEq6b1qdP7sUtb&#10;9PeclbtyvufptN1cPwhO2kKk1/2876W/wqm7+qPuCiiiu4/NAooooAKKKKACiiigAooooAKKKKAC&#10;iiigAooooAKKKKACiiigAooooAKKKKACiiigAooooAKKKKACiiigAooooAKKKKACiiigAooooAKK&#10;KKACiiigAooooAKKKKACiiigAooooAKKKKACiiigAooooAKKKKACiiigAooooAKKKKACiiigAooo&#10;oAKKKKACiiigAooooAKKKKACiiigAooooAKKKKACiiigD5S/4KNaxNY/CXwhpsW4prHiq3s5lU4O&#10;xbW6mH1+eKP868x/YQFt44+PGs+MrOSVIIPDLRLbzY3rFeTWrw7sEjcFsmGATjn2ruf+Cj0niWx8&#10;K+AtV0Pwlrni6x07WHuL620e185YgI/leQqWdOPMAbyynJ3PGdiyZH/BN+LVfEl98SvHV/ouraPa&#10;60bC1g/ta38ozvDJeySvGcncublVznqpyBitE48jTWt1rfprdW89NelvMDxz/gopqWpy/tTWKWIW&#10;5g0/wjbF0bBEG66u/tDgFh83ksjAE8lV69K+k/8AgmvoNvpn7NaanbqVOt6zeXkmRjLxFLMn/wAl&#10;B+Ved/tffsO/E/41fGG+8Y+CPEvh6wtNQ06OxmttQmltXQIFHzf6Pc+YThvmQwgDYu3IZ5Ppv9mH&#10;4RXnwJ+BXhXwVqN7DqGqWEc017cWoPkm4uJ5LiYRkgEoskzKpIUkAHaucDzadGaryqSStrqr315d&#10;H0suXT1fy+0xmcYetkOHyujzc0Jc0r25ftfDZ3+1rfsj1Kiiiu4+L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uf8cfELwx8M9DbWfFviHTPDWlBxF9s1W7S3iaQgkIrORuchThRycHArx2H9vL&#10;4NXqb7HWte1JMkCSz8I6vKjYOMq4tdrD3BxTs3sB9BUV866Z+3t8KNa0+C+09vFV9ZTrviuLbwlq&#10;Ukci+qsIMEfSrX/DcXw0/wCfbxj/AOEfqf8A8Yp8r7CufQFFfP8A/wANw/DX/n18Y/8AhHan/wDG&#10;Kev7b3wyK5Mfi9T6HwZqx/lbUcr7BdHvtFeBf8NwfDDcBt8X9M5/4QzVsf8ApNS/8NvfDD08Xf8A&#10;hGat/wDI1HK+wXR75RXgf/Db3ww9PF3/AIRmrf8AyNR/w298MPTxd/4Rmrf/ACNRyvsF0e+UV4Kv&#10;7bnwubO5vFqfXwXrB/lamnf8NtfC3/nr4s/8IrWf/kSjlfYLnvFFeD/8NtfC3/nr4s/8IrWf/kSk&#10;/wCG2vhZ/wA9vFf/AIRWs/8AyJRyvsFz3mivBv8Ahtr4Wf8APbxX/wCEVrP/AMiUv/DbXws/57eK&#10;x/3JWs//ACJRyvsB7xRXhP8Aw2x8Kv8An68Vf+ERrf8A8h0f8NsfCr/n68Vf+ERrf/yHRyvsM92o&#10;rwn/AIbY+FX/AD9eKv8AwiNb/wDkOj/htj4Vf8/Xir/wiNb/APkOjlfYD3aivCf+G2PhV/z9eKv/&#10;AAiNb/8AkOl/4bY+FP8Az+eKf/CI1z/5Do5X2A91orwr/htj4U/8/vij/wAIfXP/AJDo/wCG2PhT&#10;/wA/vij/AMIfXP8A5Do5X2A91orwr/htj4Uf8/vij/wh9c/+Q6P+G2PhR/z++KP/AAiNc/8AkOjl&#10;fYR7rRXhX/DbHwo/5/fFH/hD65/8h0f8NsfCj/n+8Uf+EPrn/wAh0cr7DPdaK8K/4bY+FH/P94o/&#10;8IfXP/kOj/htj4Uf8/3ij/wh9c/+Q6OV9gPdaK8K/wCG2PhP/wA/3ij/AMIfXP8A5Do/4bY+E/8A&#10;z/eKP/CH1z/5Do5X2Fc91orwr/htj4T/APP94o/8IfXP/kOj/htj4T/8/wB4o/8ACH1z/wCQ6OV9&#10;gue60V4V/wANsfCf/n+8Uf8AhD65/wDIdH/DbHwn/wCf7xR/4Q+uf/IdHK+wXPdaK8K/4bY+E/8A&#10;z/eKP/CH1z/5DqFv25PhArEHVfEgI4IPgrW//kOjlfYZ73RXgf8Aw3N8H/8AoLeI/wDwitb/APkO&#10;j/hub4P/APQW8R/+EVrf/wAh0cr7Ae+UV4H/AMNzfB//AKC3iP8A8IrW/wD5Do/4bm+D/wD0FvEf&#10;/hFa3/8AIdLlfYD3yivn+T9u74Mwttk1vxAh64bwZrQ/9s6b/wAN6fBb/oO69/4Rutf/ACHRZiPo&#10;Kivn3/hvT4Lf9B3Xv/CN1r/5Do/4b0+C3/Qe17/wjta/+Q6LMZ9BUV8+f8N6fBb/AKD2vf8AhHa1&#10;/wDIdNk/b5+Cca5fxDriDplvB+tD/wBs6LMD6For53/4eAfA7/oZNa/8JDWf/kSj/hv/AOB//Qya&#10;1/4SGs//ACJRZgfRFFfPH/Df3wQ/6GPWv/CQ1n/5Eo/4b9+CH/Qx61/4SGs//IlFmB9D0V87t+39&#10;8D1Uk+JNaAHJJ8Iaz/8AIlRf8PCfgT/0NWrf+ElrH/yJRZgfRtFfOf8Aw8I+BP8A0NOr/wDhJax/&#10;8iUf8PCPgV/0NOr/APhJaz/8iUWYH0ZRXzn/AMPCPgT/ANDTq3/hJax/8iUf8PCPgT/0NOrf+Elr&#10;H/yJRZgfRlFfOq/8FBPgSRz4u1FT6P4Y1ZT+RtaRv+ChHwGXr4yvR9fDeq//ACLRZgfRdFfOX/Dw&#10;z4Bjr40vP/Cc1T/5GpV/4KFfARunjO8P08N6r/8AItFmB9GUV86/8PBvgOenjG+/8JrVf/kWpYf2&#10;/vgRNu/4rWaLH/PfQdSiz9N1uM/hRqB9C0V4XpP7cnwJ1pS0HxI0qBAxTffJNaLkEg8yoo4IIPoe&#10;K6nR/wBpv4P+INStdP0z4q+CdQ1G6cRwWdv4htHnlc9FWMSbi3tjNID0uikznkciloAKKKKACiii&#10;gAooooAKKKKACiiigAooooAKKKKACiiigAooooAKKKKACiiigD85P26t2rftYaRHPNJc2+l+FrNr&#10;S3kctFazTXV757ohOFd0itgzAZIjQE4UVyV/q/8AwjPh/WtWIDDTNOlueenyRl/6Vd/aJ1CbWv2u&#10;PiIJHEkdnc2VlbkD7sa2Fq5X6iWSb864/wCMF3JZ/B/xn5S75ru0/s1B6tORAP1kFehS92FzGW56&#10;D8H9ObSPhL4KspE8uW30WzjdcY+YQIG/HOa6+mxxrGioihEUYCqMAD0FUdCh1G3sZV1S4jubk3Vy&#10;6PEMAQtO5gXoOViManjqp5PU9kYLkcrrSyt166+itr6ozvqaINOplFSAUUUu2pASiiigQUq0lKDQ&#10;MdSYFLRQUNIpKUmkpkhRRRTKCiiimAUUUUAFFFFSAGm7TTqKQDaSlbrSVQBSE0tIaGISiiikIKKK&#10;KYwooooAKKKKYwooooAKKKKTAZRRRSQkFI1LTW60wEbpTacelNoAevapkqFetTpQMlWn54pi0tIQ&#10;jGoGkw1SythTWbJN+8piNaGarAbcKy7eTNaEbfLUgMkPzVLF2qBz81SxdqBmlE22Mn2rl9YufmYZ&#10;rojJtt3Oe1cZqk26Y896aJKUrbmrU0hfmFZGctW3o69KBm/bcU24brT7fiuf8e6w3h/wbr2qKxVr&#10;KwuLkMOoKRs2f0pAW/2PNNls/wBn3wkJVZZLrTzeliCM+e7zZ/KQH8a9u+MnhbQNetNPtNX0mx1u&#10;1W3jUJfWiTKVIyRtYEf/AKq8n+Bt1ceFPgL8Owmmz6lILDQ7CW2t/vokpt4JJeAeI0dpDkYwhyQO&#10;R7T8R7x9PvV8h2ieOExE99pQqw/FWP51SpyVOM7aO6+63z6r+kX1Z8z6d8K9E8M3V5deD5dS+H97&#10;Myu0vhDUJdMRmQgqXgiYQy9+JI2BBIINei6b+1h4y+A32W6+J2o2/jXwA9zHBc+JI7RbXV9LEshV&#10;JZ4YVEN1ErNGp8lIpFXJCSng0dqwMSwbzvNYMrLgKOAOc9c57cbffjy39pyeBvBOkafOpYX2vaTC&#10;F7EfbYSwP/AQ1Z1KUGm7aijJ3P0xsb631Kzt7yzniurS4jWWG4gcPHIjDKsrDgggggjrmp6+JP2N&#10;/jHJ8OfEVt8JfEN5NJ4d1GRv+EOvJxuFq4Rnk0pnHIUKjyQFuNoeLd8sSn7bry5RcXZm+4UUUVIw&#10;ooooAKKKKACiiigAooooAKKKKACiiigAooooAKKKKACiio7idLWCSaRtscal2Y9gBkmgD8oL+/n8&#10;QfGr4hX87iSSTxTqqLIBwY47yaKL8okjH4UnxCuG/sfwtYCISf2r4q0yFlYZysdwty3H+7Aa5z4O&#10;XV1qmh2ep3pzfXUAu7lsY3TOoeQ/izH866nXbjzPiJ8KdKMKyI99fak24Zx5NlLGD/31cL+OK9OK&#10;tCxg9z2OsTwNrk/ibwT4f1i6SOO51DT7e7lWEEIHkiV2CgknGScZJrQ1e3urzSb23sbz+zr2WB44&#10;LzyhL5EhUhZNh4bacHaeDjFGkaVa6DpNlptjF5FlZwJbwRbi2yNFCquSSTgAck5r0V7KOGkn8bkr&#10;eSSd/vbVt9ne2l82nct0UUVxgOxS0gNLT6FjccmlpaKQhKKWiqsMKRqWkpANooopEhRRTttADaKK&#10;KdwuFFFFMYUUUUDCiiipAaetJS0lUAUN0opGoYCUUu2kNIkKKKKooKKKKACiiigAooooAKSlpG6V&#10;LAbRRRQSFMpx6U2mPqB6U2nHpTaAHrU61AtTLQMmWgmm0GkIium2xmsSSb99WnfyYjrC3/vCaCTZ&#10;tWziteM/u6wrJulbUbfuhSKGMfmqeM1W3fNU27atAiS6m22rVxt5JulJ966PUJ8W5FctM2ZKoQLy&#10;RXQ6Qvy1z8XLCtRtQn086dFb2Ml5JeXS25ZciOBNrO8kjAHaAqMBx8zsikru3CoQlUlyx3HtudRF&#10;901558fLxLL4LePJJG2A6HeRqf8AaaF1UfmRXoifcJryv9o61k1L4T6rp8QJkv7mxsQB1PnXkEWP&#10;/H6xlsx9T6I8LalZeDV8FaIkUwfULxNLtDCBtV47eWcFuRtXZbMOATuK8YJI6v4qMl1rGqSPOsDr&#10;GzImCfMJ2rtH4Enn+7XNaR4fv9a+Inw6KIbbTdLu7nVLi+EgJ3/ZJLaO32ZB/eLdyvvGQPI2kfvA&#10;RrfESe3XWpWuMvAHXeFOCV3KDz9Ca7K0KcYUnTeri2/Xmkvlol+YRvrc80h3zck5Gc5/HP8An615&#10;D+01C95d/DizT/lp4ngdh2xFDNN/7Tz+Fexbt0lsqvuRFCrwBgEFiPflj+VeL/Ha/kb4rfDDTwfk&#10;a7vrsr/uWUqZ/wDItYT2Etx+vaJD4h0uWymluLYsyyRXVnKYp7eVGDxzROOUkR1VlYdCoNfaH7Jf&#10;x8uPi34TudB8TSbfiF4aWODVyYliTUI2BEOoQhfl2TBG3KANkiSJjAUt8gVTj1DWvBfirR/HHhNm&#10;TxTobFooPO8qPUrZiPPsZjgjy5VUYJB2SLHIOUrnrU+dXW5pF2P1EorkvhT8TtF+MfgHSPF2gmdb&#10;DUIyTb3aCO4tZVYpLbzICdssbqyMoJAZTgkYJ62vMNgooooAKKKKACiiigAooooAKKKKACiiigAo&#10;oooAKKKKACvOP2ktaufDv7PHxO1OykEV9a+GdSltnPQTC1k8v/x7bXo9fPn7fGr3Ojfsp+MZbVo0&#10;lnm02zLTuI4gs2oW0TCRyflQq5Utg7Q2cHGKYHwt8P7UWujkRjbGibFX0GcYrYsZvtnx90W0MSlN&#10;M8L3VwGPJVp7m3Qfpbv+tclpfw78ffYIUuPHGn6OxUeZBpWjiUKR0Almc7vrsX6Vnahp+peFfGhZ&#10;vidrlx4rvrCOMwaZ4ahvpzaRySFSYYbeQqm+ST5iBk8ZO3j072WxgfQ+uw6jcWMS6XcR21yLq2d3&#10;lGQYVnQzr0PLRCRRx1YcjqNCvlrXvH3ivQW0t7n4i+K9Ptbm5aGefU/A/wBnWNRFI+QXtFDHciDA&#10;OQGLHhSR0mgX3ibxZHI+hfG6LVhHjzPsmmafN5eegYKuVP1rrq80KdNSirSvJbX35dfnF2Xr3Itd&#10;n0DRXin/AAj/AMR+3xUlP+9oFmf5AU7+wfiWv3fimrf7/h62P8iK5r+Q7HtYpa8VXRPicP8Amp9u&#10;f97w5B/SQU9dI+Jy8f8ACy7FvdvDcef0mFPm8hns9FeNrpvxOUf8lG01vdvDS/0uBUi2fxNVcf8A&#10;Cf6O3u3ho5/S6o5vID2CivI1i+JiqAfG+hN7t4afP6XdTLJ8SVUD/hLfDje58NzZP/k7T5vID1ai&#10;vL1u/iMFA/4SXwuT6nw5cc/+T9O+1/Eb/oZPC/8A4Tlz/wDJ9HN5Aem0mOa8tN78Ttpxr/hEnsDo&#10;N0P/AG9qP7d8VcHGs+Die2dFux/7d1N/ILHq9LXkbah8WgONU8FMfQ6Xdj/25pjap8XgOL/wQx9P&#10;7PvB/wC16L+QHqeqaraaNbJcXkvkxPPDbK20tmSWRYo14B6u6jPQZycDmrZFeJ6jq3xUkFvBe3Hw&#10;/l82ZTDDcWl388qfvV2gynLL5e8Y5GzParH9ufGNf+WngVvbybwf+zmtZcqhHR319LaWt873+QHs&#10;aihhXjn/AAkHxkX/AJZ+BX/8DFx/OlXxF8Yu9r4Gb/tteD/2U1lzeQWPYaK8gXxF8X++n+CG9xd3&#10;g/8AaZqRfEnxcA+bSvBTH1GoXY/9omnzAet0V5Svib4rhRu0Twax9Rqt2P0+zVIvin4ohfm8P+EW&#10;PqNauh+n2SlzAen0V5qPFfxICjd4Z8Kk98a/cj/2yqVfF3xA2jPhPw0T3I8SXA/9sKrmQHotFed/&#10;8Jh4/wD+hT8N/wDhS3H/AMgVC3jf4hBSf+EL0A+w8TS//IVHMgPSs02vMW8efETk/wDCB6KfYeJn&#10;/wDkOom+IXxFUZ/4V5pTey+Juf1tanmQj1OivKT8RviMP+ab6e3sviVc/rb00/Er4jL/AM0xtG/3&#10;fEsf9YRRzBqesUV5N/ws34iryfhdCR/s+JIf6xij/haPxCX73wrJ/wCufiG2P81FVzIZ6zRXk3/C&#10;1PHw+98Kp/8AgOv2h/ninL8VvHP8XwqvM/7OuWRH6sKOZAer0V5WvxW8afxfCvUgf9nWbE/+1BT1&#10;+K3i3b83wt1cH/Z1XTyP/R1HMgPUaRq80X4q+Jto3fDDXA3+zqOnEf8ApRUw+KWvMoz8NfEQPfF5&#10;pv8A8l0cyA9Dorgl+J2rbRn4c+Jwe+LjSz/7e0v/AAszVv8AonPij/v/AKX/APJtCaEd5Ta8/b4r&#10;akqkn4ceLMD/AGtOP/t5ULfGC/HJ+G/jDH+5Yn/26o5kM9FPSkWvNW+NF2oyfhx4zx7W9mf5XNR/&#10;8LvnVcn4c+Nse1nbH+VxRzILHqK1KteUf8L3dPvfDvxwB7adCf5T07/hfyr974e+OR/3Coz/AClo&#10;50M9ZpkjYFeVj9oKAff8BeOk9P8AiTbv5SGmyftA2rf8yP44X0zoTn+TGlzImx6DqUny1kBvmNcL&#10;dfHK3nP/ACJnjZfroEx/lVaP4y22SW8I+M1PofD1wf5LRzIVmerWLdK21b92K8dtfjZYRKWfwv4y&#10;Uj+H/hG7sk/klbC/HXRjGM6D4vU/3T4Yvv6RUcyHZnoyt81SSNtSvOYvjbobAFtJ8VIf7reFtRz+&#10;kFTyfGfw+8YxZ+JgcdD4V1Tj/wAl6OZdxanValNmPFYUh+Y1z918WtFl+7Y+JT/3K2p//I9ZTfFz&#10;QBljb+IAo6k+GtS/+R6fMu4WZ3UA+YV1GmriKvHofjX4Wjbc51tVHUnw7qPH/kCrUf7QXheHXLGY&#10;apqMWkJazpcwP4e1Dc05eHyWB+zdFVZweRy68HtUOWbs5JaPfyV7er2XmPU9q6RmvMvjNfNDD4Mt&#10;Fzm+8XaPEfcJdpMf0hqNv2l/h6sZzqmoL7toV+B/6IrjPGPxy8Ba/wCJPAVyNXulsdK8QLqF5K+l&#10;Xa+XGlpdBGw0QJ/etEvy5I3Z6A1i5K24Jan2z4S1a5t/HGhaWNOlltLiwvLyTUctshkhaBI4jwRu&#10;kEzsMsP9S2AecZ/jqWW4bUYI4VlZ3WTOzc4CK5OD2GMk/wC6D2rjfhn+2N8HLrxFdWT+OtL04Rae&#10;HS81SZbO3ld3IMavMU+dRHuOR/GmC2Ti1qPxE8PeMFlvvDHivRdeVpZInXSdRiuWRQm0lvLY4UiX&#10;APfBrqqWi4wcbOy+d/eT+5r/AIcqN7GfDCkNwqLKk3yI+5M4yVUkcgcjOD2yDjI5rxH4qLFqHx68&#10;Hrv+ey0TU59uO5ltEH6Ofyr2+3LXFw0zAA5bI9yc/wBK+f8AxduuP2nLgg5S08LID9Zron/2jWct&#10;iUdRRRRTGbPwb+LTfs3fEebW5zMfh/4jlji8R26Sjy9OuOEi1VUPAAGI59uCYwjnd5OG/R1HWRFd&#10;GDKwyGU5BHrX5jTQx3MMkM0ayxSKUeNwCrKRggg9QRXuH7FfxkbwnqFr8Gdfkc2axSS+D9RnuC5k&#10;t0y8mmtuJbfAvzRckNApXA8gluCvTt76NIvofZdFFFcZoFFFFABRRRQAUUUUAFFFFABRRRQAUUUU&#10;AFFFFABVXVNLstc0y703UrODUNOvIXt7m0uollinidSro6MCGVlJBBGCCRVqigD4r+K/7Eut+C/M&#10;1f4O3TajpwYvN4H1u9O1FEeANPu5MtG25R+5nYxnecSQqoB+X76xsfE/iKcyHWPCfjTRwtvdwq8m&#10;n6nZq2JFinjP3424ZQ4eNgxZcg5P66V5l8a/2dfBXx6sbRfEdlNb6vYbjp2v6XL9m1GxLKQfLlAO&#10;5DuyYpA8bEAsjYGNo1HHR7EuNz8//DPjL4l+EdRNzB4q0PxCItxs/wDhJfDMU0tqxVl8xJLaW3xJ&#10;sd034ztdl6HFcJr/AIF17xv4s0zxB4h1PQk1CxuY7j7Xo+ivb3cmzOEMzXD4U55XaQemK9W+LPwg&#10;8d/s8u8/imAeJvBqlVj8ZaRbMqQjYSTf2wLNbYKn98paHlctEWCVzlvdR3VvHPBIk0Mih0kjYMrK&#10;RkEEdQR3rtUlUW9zOzRqC6PrS/bD61n+YaPMNWSaH2w0n24+tZ/mGjeaAND7e1H241n7qN5pAaP2&#10;w0ovD61neZR5hpjNP7YfWj7Z71m+ca5zWviZ4W8OySRal4j0yznj4aCS7TzcjjGzO4n2ApXsI7b7&#10;Z70n24157Y/FrQdWYLYLrGoMTgfY9Bvps/8AfMJq5/wnG6Yxr4Z8YPgE7l8LahjAGc48nP6Ucy7g&#10;dt/aFJ9uPrXlupfHfwlouqQ6bqc+qaZqUzKkVleaLexzOxOAFQw5JJ4FOb48eCIZNk+svZtnH+mW&#10;NxAPzeMUuZdx2O21mO51LxB4fdU22thNNeyT7gfn8loUi29fmE7tu5x5WMfMCNz7b715vp/xk8J6&#10;prX2K08Q6RLGtusxmOoRjczMQqKueSAjFs4K5Tg7vl7KK6SaNZI3WSNhlWUggj2NdtepOUacJ292&#10;Nlbs25a+fveWliUtzX+2e9L9s96y/Oo86uQZq/bfel+3e9ZPnGk86i4Gv9u96T+0PesnzqTzqLga&#10;/wDaHvR9u96yPOpfOoA1/tvvS/bPesjzqXzvencDW+2e9H2z3rJ86jz/AHouBr/bvel+3e9Y3n+9&#10;L53vRcDY+3+9J9v96x/Oo86i4Gz9uPrS/bfesbzvel8+i4Gx9s96PtnvWR5/vR9o96LgbH2v3pft&#10;nvWP9oo+0+9FwsbP233pft3vWL9o96Tz/ei4G2dQ96T+0D61i/aPejz/AHouKxtfb/el+3e9Ynn+&#10;9KJ/ei47G19t96X7Z71i/aPeoNN1i31bT7W+tJfNtbqJZopMFdyMAVODyMgjrV8suVzS0XX12/J/&#10;cLyOh+2e9L9r96xvtFL9oNSFjYF5704XnvWJ9pzyDkUq3JoCxufbqPt1Yn2n3pv2o+tFwsbv26j7&#10;dWF9p96PtPvSuFjd+3UfbqwvtNZGseO9A8OzCLVtd03TJSNwjvLyOFseuGIo5gsdp9t+lY6+JJpv&#10;Fz6XEsYt7axW5uWcHeWlkZYQhBxgCGfdkd48Z+bHI/8AC5PA/wD0Ofh//wAGkH/xVVNO8f8Ag6bx&#10;Peajb+MtDuJLu1t7UW8eoQkjynmbOQ/OfO6Y42988deHnRUajqPXl931bS/9Ju15oTi9LHqH2z6Z&#10;rx7QfGeoeLNQS38S/FHT/hVqzSOJPD91pMaNColKrtu7p/LucqA26IYOeBXpEN8k8ayRyLJGwyrK&#10;cgj2NR3iW+oW7291DHcwOMPFMgdWHoQeDXG9epSKep/CfxJpevan4h0b4qWGp6ZNBa28M19ptrdL&#10;eqollIAt5Y8RoZigYlXZhLlQqozeY6DceGvG/jSbwr4r8I+D9Vv3t5J01XQ0EjAKy/LIuzzIDhgd&#10;28qThc5YA9u3wx8DyMrN4N8Psy9GOlwEjv8A3K29F0fSfDds1vpGmWelW7HcYrK3SFCfXCgDNbVq&#10;s8RNTn0UV8opRW/kgSS2KVl4J1Lwm3meDvGWtaCFCqmn30x1Sw2gglfKnJdQRkfu5EPP4VzXhbxJ&#10;rl/8YvECeMLOx03XLrSLJLX7C7Nb3sUMtz5ksRbkYMyZRvmGR1GGPoP2o+tc1488Lr4v0yE29y2n&#10;a3YSfatM1KMZa2nAwCR/EjAlXQ8MpI9CMdtUB11cH4T+K9t4g8ba94Xu7P8As2/0+6khtZPMMkN+&#10;iKjOUYquJEEib4+du4EFhkjU8BeMx4s0+4iu4lsdf06T7NqengnMEvUMueTG4w6N0Kn1BA8+8OeD&#10;F8VaB4olW4aw1ZfFWo32majGAXtZ4pjCj4PDKfL2sp4ZSR703J6NDPaay/EegR+ItOEBmls7uGVL&#10;qyv7Zik9ldRsHhuImHKujgMD7YOQSKyfh/4zbxZps8N9Alh4h02T7NqmnqSfJlxkMueTG4wyN3B6&#10;5Bx1VVpJCPs/9lr4+yfHDwXdQ63Bbad468PyLZ69p9s+YyxBMV3CD8wgnVS65+6wkjJYxkn2mvy9&#10;s9c1r4a+NNK+IfhO1ju/EmjxvDLYSSGJdWsHIM9k7joW2q8bEEJKiEgjcD+j/wAOviDofxV8E6P4&#10;s8N3i3+i6pB50EoGGHJV43XqsiOGRkPKsrKeQa8upT9m7dDZO50dFFFZFBRRRQAUUUUAFFFFABRR&#10;RQAUUUUAFFFFABRRRQAUUUUAJ14PIr5N+Ln7CGm3F1PrnwlurPwVqUhV7jw3NGRod6QGB2og3Wch&#10;yuZIQUO3LQuxLV9Z0U02ndAfk9cXl/oPiSTwv4q0e78I+L4YVnk0XUynmPGcjzYJEYx3EWVYeZEz&#10;AFSDtIIq9X6SfE74S+EfjJ4dGieMdDt9asEkE8JkLJNbSjpLDMhEkMgBI3oytgkZwTXw38Vv2WfH&#10;/wAEWe80gX3xM8DRhALqCISa7YjJBM8EagXSAbD5kIEnJzEQpc9cKyekjNxPP6Ko6Lrmn+I9Lt9R&#10;0u8hv7Gdd0c8Dhlb8fUHgjqCMGr1dJAUUUUCCiiigDzfw74ff4valqdz4jvJzo1tf3GnQ6BY3LxQ&#10;nyZWjZ7hk2tIzFNwXO0KRwSSa+kPAPgrw94Us0/sTQdN0YvGok+wWccBbgHnaBn8a8J1bwnqen+J&#10;JPE3hS+gsdYlQLd2d8jPZ34VcIZApDI6gACRcnAwQw4r0Dw3+0ZolqyWvjWxuvAt+XWPzL8GXT3J&#10;zgpeIPLAwB/rPLPPSnBqO+4M9jfAVc4yZOh9gf64pbWBGhu5lnZJwBiNV6xlWViT252jHcMfSq1j&#10;qVlq9haXtldQX1nOjSRXFvIJI3XgblYEgjGelWYVe3s5p1ljbzGKSxYyQoKOpOR0J9Dn5TnrzuR1&#10;NXQ7yyE2ny6paJcWtuY4pbRgG+0QvJJJJlTwQUGwg8EMM1yZ/Zk+FfibTppL/wAA6DuaTIuLSxS1&#10;mzzz5kQV/wBa7TSbyyDtPdxfuri1azWIqGKyJbrtb2HmshBHofcV02j2Rj8LWsrH/XTMoXHYBT+P&#10;365pJOTbOiOyPFG/Ym+DHxG0W90+207xFZXGi3sNjdXEOu3MkHmyRee0Cx3EsgykT27lhGE/fqAz&#10;MHVMjxF/wS/+Guk2UUlh4k8WabNGCUks5LCF1OSf9YtoHP4tn3r688P+A7Hwsbe4s5Z5ZPEl+NXv&#10;FmKlUlFna2+1AFGF2WyHnJ3FjnBAF/x5iOFo+4Fa1o0HJOitLL77Lm/8mvYzvLqfnzqH7N9/4f1S&#10;9i0j4keILZGQNHFdCO9RCWPXzw7EYGOGB96wL/w/8SfCvmkf2D4xtI4xjyzJpl27ZGflPmxtxn+J&#10;B9K+iNekL6tfZA+V9o/75B/qa43VmHkyZ4FTyIVzxb/ha2naZMIPEthqHhGUsqCXVoh9lZiM4FzG&#10;zxdv4mB9q7G3uYb23jnt5UngkUOkkbBlZT0II6irgjSa3uRIA6Mu0qwyGHcH14zXjuseE18L3kmo&#10;eELj/hG7vfue0gTNhcnK5EtuCFBIGN6bX56mo1Qz1rbRtrlPh/4+j8bQ30M1k+l6vp8gjvLF38wJ&#10;uyY3V8DejAEg4HQggYrrKe4CbaWiigQUUUm6gBaQijdRuoGJtoxRuozQPUMUu2kzS7qA1DbS0m6j&#10;dQLUWikzS0CCikzS5oATHvSYNOozQMbg0uD60bqWgDC8TeMtL8J/ZEv5ZnurxmS1srSB7i5uCoy2&#10;yJAWYAdTjAyMkZFYtj8RdU1rXYNF0rwLr1xqs9q97Fb3T2lqWhVkVm/eTgjBkUYYA9cdDVjxn4Wu&#10;ZNU0/wAU6FbW03ibSwyxx3TMqXVuQwe33ZwhO7Kvg4YAH5SwOj8CNag+IHxv1HX7eCe2TT/DsNhP&#10;bXceyW2uXupGkiYf3gIlPGRhlPRhlat2DoQ3V58QdNtri5v/AIZ3dpbW6NLNNJrmnhI41GSzMZgA&#10;AOSScDmtWPwv8T7HR42s/g/qv2eMQwwxWupacyIHZI4wVjnLKgLruIUhFyxwFOPe9X0Ow8XaffaP&#10;eDzbe+ga1niclEaJkZZMupBXjjj1JyMCvVbrVI/Bvh+5vr9ZJEW5s7Aiz2sDLcX9vaIRyBsDygkj&#10;sDjPAPdRjFzpwjeTctY9HtZaa3d2vLoLdNs+IdY1Pxb4f8RWOh6l8Odet9SvYZ7iCFbzTX3RwmMS&#10;NkXW0YM0Q5Izu4zg48vb4M+LPEHxC1K8vfCdqlrNDPc283jBor9WkMkGIXWKWVY1RXn8vYVyOGB2&#10;5P038RNSkvv2prO1yTFYeE7iUjPAae8hH6i2/StG8PWuHl5twvY+XdQ/Z9166QBvDPw4iKnIaytr&#10;m0ce4ePBqa0+F/xc0dnbSPEGj2iMV/0W5v7m7twoDDAE0TyL1X7sgUbfunPH0LP3qNaPZoXMzxGP&#10;wj8d2PGseCW9nS5x+iVZj8HfHsDH9oeAX92F5n9Fr3C3PzCr8bU+Rdx8x4P/AMIp8ev+evw5/O//&#10;AMK1NJ8J/FZrVzrOs+DrK5D4WOx067uUK4HJZp4yDnPG09Bzzge0bves+6bLGmoLuK54d4r8CfEn&#10;WLeC2m1XRL7TjN/pdlp5uNLkuIsH5TcZmZRuC5CBSRkbgDzU0n4e6v4d8tdN+GHg+BkAxLFqp359&#10;S5s9xPuTXtzmkjpOCDmZ5rHN8SJPu+CdJY+g8Q8/rb1T1Twf441z/kIfCnw/qWef9I1mGT/0KCva&#10;tNXMgrprccCjl8x3Pkm8+CXiBbr7XbfCCz0i7UYW40PxOti49x5SoM/WmWvh747eHpkTTtCGp2GA&#10;Ps+uapa3MqckkrMhibkED5w5469q+vLg8VQbqaXs13DmPmZLn47Nwvw302Q/7OrwDP5yVRk+Hfxf&#10;8Q3Bvde8K+I4ZSxCWWg+JrK0tY0z8o+WQSM2MEszHknAUYA+r7AfNW8v+rFLk8x3PjWT4V+PY5kl&#10;h8MePrN1XH7vxfZzLnGM7ZbhgT35GParVrc/EnwKt9qninRtTn8K2w825ur1bFrm0iyA0n+iSnzF&#10;XO5v3S4RXbPAVvre46VR/jNHJ2YuY+NPFnxZ8J2+r2fizw7r9tJrllH5U1m6yRx6lak5aBmKgK4J&#10;LRseA3B4Y11/wp/4TGfwHZX8Xw/8QX9vqVxd6jDdQy2KLLHPcyzIwWW5RwCsgPzKM9Rkc19U2v3h&#10;WsvEFPld73Hc+MPH0nizwzfJ42tvAPiDT7rR7d/7Ra6eyNvc6euXlRzHcsQUG50YA4YEEYY17Faz&#10;/arWGbY0XmIH2SY3LkZwcE81oftO6g2nfAnxsyfen057Mf8AbYiL/wBqVUqo6NoXQK6X4CfGJf2c&#10;fiFN/aM1tafDTxVeK2ryS/u10jUWCxpflvuiGQKkc27AUiOXIAl3c1UV1awX9rNbXMMdxbTI0csM&#10;qhkdSMFWB4IIJBBpzgpqzGnY/T2ivkL9i344y6dcQ/BzxZfxve2UBbwlfTHa+o6fGvzWjEnD3Fso&#10;7fM8O18ExytX17XlSi4uzNwoooqQCiiigAooooAKKKKACiiigAooooAKKKKACiiigAooooAKKKKA&#10;Pnf44fsY+GfiZqN54m8K3K+A/HdwyPPqdnB5lnqOGJIvLUMqyswZh5ylJR8vzlV2H4y8VaR4m+Fe&#10;v2/h74h6G3hvVbh/LtL6NzNpeptuYD7Lc4AZiF3eTIElAIymME/qrWN4w8G6D8QPDl7oHibR7HX9&#10;EvFVbjT9RgWeGXawZSUYEZDKrA9QVBGCBWsKjgS43PzFor6ln/4J4+GLeR00f4heNtH0/wAx2gsR&#10;NY3aW6FiwjWSe1eVlUEKu+RmwoyT1qpL/wAE9rb/AJZfFjxcvP8Ay0s9Mbj8LUc10e2iRys+ZaKx&#10;Y/hb4s1jxF4tt9N+IV5Yado+v3+iW5vtItbiS4FrM0DzEqsYG6SN8ADgDqatf8KV8eL0+J0Df73h&#10;yM/ymFbptq6RNjQpGVZFZWUMrDBUjII9KqL8HPHqf81G09/9/wAND+lyKnj+EvjuPr480aTjHzeG&#10;n/Pi8FPXsBy//Cr9Dsru4vNEF74Vv51CvdeHr2WxJ5zlkjYRvyP4lOa3bPxD8S/DlldW+n+K9P8A&#10;EEEjRskXiXTAZF2qy4862aLruzlkY8CtIfC/xwAB/wAJj4fPufDc/wD8nVBN8M/iEv8AqvFPhl+f&#10;49BuF4/8DDSs1sgN3T/2gvFmnNKuufDa11J7h1l+3eHdaRnhYMOkVwkIwVzxvPO3niu80X9sbwi2&#10;m6bpeqeGfGehG28ySWa70KS4iDEADDWrTZGEHbvXjknw5+J6/c1/wi/P8Wl3S/8Atwart8P/AIsr&#10;93VPBj/W0u1/9qGptLcrmPsXSf24vgXrOs6Nbj4habpcdta7CmsRz2HlvgAqTcImOAOTTvGH7THw&#10;n1W5kWy+J/g27OP+WGv2j5/KSvjRvAnxeXpc+CZPqLxP8apah8LPiTq2Df6V8P8AUHHBNw9y2R2H&#10;MJx3/P8ANJNC0PWdY+MHgmTUGK+KtFka7uZI4zDfRyBioc5JUkKNsZ5OBnAzkgHlvEHxM8IW9u3m&#10;+K9Ei3c/PqMIz/49XnOofCvXdOaOCX4a+AtWvpY3lW2stRVJZEQqGZUltFyAXQE7sDcM4yKobdE8&#10;L6gLTWPhbNoV2sK3E7WemWt8kCMXCu5tWkdVJjcBmVQdjehrqqOMYw5U7ta32vd7eVrfO5NjoNQ+&#10;M3gawsiT4r0u6kdsLDY3C3UhOD/BFubv6Vx2qeJtR8TP5Ph3wxq2osdri6voG0+2Ck9S04Vm7H5E&#10;avQfCvibQPE1gZvD9/Z3tqmAy2bL+7J6BlHKn2IBrarn1fUo5D4c+B5vCa6lf6lcRXeuapIj3Ulu&#10;GESIgIjiQHqFy3zEAsWOewHZZplFUlbQBxNNoooAfmuR+JHiLxB4Z0NLvw9oP9vXJlCSx+YQYY8H&#10;MmxQWk5wNq8857GurooYHmeifELxCmqaTaXujyauNTl/fzafY6hbLpoPG1xdWkSFQFDFhKxJZsdl&#10;r0ylAzRVzk5ycnbXsrIPISiiioGQahcTWtlPNBavezIhZLeNlVpD2UFiAPxNeO6h+0Jc6ReRm80a&#10;1FvGjfa7WO8kiu4juULiO5hg3dTwM5J+8MfN7TRVRk4u9k9GtfNWv6rdeYjP8P60niLRbPUo7a6s&#10;47qMSLBeReXMgPZl7GtCiipGFLupKKBBRRRQMdupKSigRzHjz4h6Z8O7G1udSjuJFuZfJiWEIAWx&#10;nBeRlQH0BbJwcA4OMjTfjNprX1vYa1pereHLy5uBb2y31k5jmLS+XHiRAVBYlepwCTgkDce5urWG&#10;+t3guIY7iCQYeOVQysPQg9ax9N8A+GNHvkvbDw5pNleRnKXFvYxRyLkYOGC5HBqub3XG2t1r23uv&#10;np93qB0FYOpeD7a71qPW7C7vfD+vxqEGraTKIZ3QFTskBBSVMqPlkVgOwFbu6lqRFTTvHXxR8PXF&#10;uDc+HPFlojZd76GXTrojOeXi8yMnHcRKPavQdH/as1eSzOm+JPhDey2geKTdpur2d6u6KTzY2CzG&#10;DlZFjcHggoCOQK4mimnKLTT1QeRT8QfFCV/itqPi4eBvEk0GoaLaafFDF9iaaBorm7eQSf6Tt+YS&#10;wsCjMMZBwQQILr46O3/NP/GAz/07Wp/lcVp0UtVsxHNTfG49/AfjIc/8+EJ/lMa8m/aA8VWvxE0T&#10;TEu/DWuaRDp8lxcpLqmnYElx9mlFtEpXep3zeWCrYDcDnNe/VBf6fbapZzWl7bxXdpMpSWCdA6Op&#10;6gqeCKmSbVrjVkeeWf7MOu2cNnbz/Crwt4rmeMF5tEu47OXBA+9DcBFDc87ZT+Apnij4F2Xg+6lt&#10;NX+CGp2V3ExR41u9PYAj1ZL0gjPGfY11+geH9Y8FTF/CvjXxFoMYi8qK0a4jv7eIcY2Jdxylen8J&#10;HcDANRa1D8R/ElwZNV+Jk93u2gkaJZo2Ac9QuP07n8J5V2/IdzybwR8C7X4oNrl/Y2+leFrbT9Q+&#10;wDTprKW8kVlghkYtKtzGM7pWXCjA29T1rox+yi9v/wAxjR2wc/8AILvV/wDQdQFblp8D/CCxOdS0&#10;uPX72WRpZb/VEWSZ2Yknoqqo5+6iqOpxkkl7fA3wC/8AzKunr/uRlf5GhRXVBcw/+GZZUzt1bSl/&#10;3bPUh/LUqP8AhnLWI+YNb03PTONVTj8NRNbH/Ch/APbw3bL/ALryD+TUn/Ch/Ay/d0Qp/uXlwv8A&#10;KSjlXYV/Mp2f7PPjBWH2XxFp8ZH3dt5rMf16X5xWtH8A/iZCu2DxdaKvXjWtdTn8L2oU+B/g2P7m&#10;n3Uf+5ql2v8AKWp4/g/4aixsTVYyOmzW74Y/Kajl8guRXPwM+KyjA8VWhPqPEeuj+dyazpPgd8We&#10;ceKIPYr4q1kfzc1vx/DLRoceXda9Hjps8RagMflPViPwHZRLhNU8TIOuF8T6kP8A24o5Quc1b/Aj&#10;4wSN+78Vqv8Au+L9WX+aNWh/woH41qv/ACOb/h401L+tsa1v+EJhDZTXvFcXsvijUf8A4/UTeB5G&#10;xjxd4zX6eJ74/wA5aOUdzOPwO+MsWd3i+4PpjxreH/0KxNcvqGl/Ebw34ybw/e6p4z1S4i00arKf&#10;DXiJb6SOIymMHyprWEv8wPCljjHB5x2TfD+4b/md/Gw/7mO5P82pNH8H674P8QnxB4e8Yai+sPAL&#10;SZ/EY/tSOa3DFhEdxWRAGJPySLyTnNHKFzlrzxcvh/A1T4l/EbQpCASmrWcluVyMgfvLQD8jzWj4&#10;E+Pllp3xR8KWjfFfUNW0a7luU1L+3Wt4rRI1tZWT94YIwrGURYw2e3Q17LoHx/8AiXpfhO50XUvC&#10;fhPVZWkV47y01i5sgB8+QYmtpuu4fxcY968Y+I3hTxX8Wri0t9UtNE0GwjuFuGuLO+mvLlCP+eeY&#10;YlBIyuTkYY8HpS16D0PTPjn488JeOvh5c6Po/ifR9YubnUtKja3sL+Kd9jalbKxKoxOMN16c+9bF&#10;cBrHw58Na5ptxZT6NZRpMhTzYLdI5Yz2ZGAyrA4II6ECnfDzxVex30/hDxFKJfEGnwiWG86LqVrn&#10;as4HZwcLIvZuRwwraL11Jsd7RRRWojO1rTbm+ht59O1GbRdasJ0vdM1W3VWlsrpDlJVDcN3DKeHV&#10;mU8Ma+6v2Zvj7a/HbwM0t59msfG2isll4j0aAsPst1tyJI1YljBMB5kTZOVJUnejgfE1JoPjLXfh&#10;D440/wAf+Glmu7izQW2r6LCoYaxp27c8IBIxNGS0kLZGHyp+WVweatT5ldblxdj9OaKw/BHjbRPi&#10;P4R0jxR4b1CPVdC1a2S7s7uIECSNhkZVgGVh0KsAykEEAgityvNNQooooAKKKKACiiigAooooAKK&#10;KKACiiigAooooAKKKKACiiigAooooAKKKKAPy8/aE0f4vfs3eNtYMtnoF14G1bVL7VbXxVe2tyts&#10;kt3ePO8Fy8bsLdxJc7VMgVHGNrFtwHLL8QPi2v3tO8FyfS4u1/8AZDX6yahp9rq+n3NjfW0N7Y3U&#10;TQT21xGJI5Y2BVkdSMMpBIIPBBr43+Mv7CtxoC3WvfBiSG0VVlmm8CahKRZXDkhsWU7E/Y2++BGd&#10;0BLKAIQC1dMKrWjJcT5qj+I3xSX7+h+EH4/h1K6X/wBoGrcfxM+Ia58zwv4Zf0267cL/AO2hqtFq&#10;jR63faFqVjeaD4j084vNF1WLybuAZwH25IeM/wAMiFkYHKsau11p31TIJD8UvHABP/CHaAfYeJJ/&#10;/kGq8nxc8dxtgeA9HkGM5XxK/wCXNmKkop69xFVvjN49XP8Axbiwf/c8SD+tsKj/AOF2+O16/DCJ&#10;v9zxFEf5xCr1FGvcCmvxy8Zj7/wtn/4Brtsf5gVKvxz8U87vhfqQ9Nur2R/9qCp6r6jp8GrafdWN&#10;1H5trcxNDLHkjcjAhhkcjIJ6VUEuZc8ml10T/DT80A60+N17qElrqI+GerTN5REF3DfadIfJfax2&#10;P9oHyttQ4BwdqnsK5X/hMNfj8YeLdeHgbXpW1iGztre3e509RDHAr8s32o8s80hwBwAOuTjsKKJN&#10;ye7stgseSz+EvEPjXx5o/iO48PWfg+TT59z3f2xbi9niCkGPEa7drA4+ZmwCcCvWqKKhKwwooopg&#10;FFFFAgooooGLSUUUCCiiigAribX4pQ65eXlv4c0HV/EyWrtDJeWKQx2vmLgFBLNJGrEZH3c+ozXb&#10;V58mg6l8K7q81Dwva/2j4cuJmur3w7GoE0TnAeW0Pc4APkscHB2FSQCmBm6L8YPEPiO4vodO8A3U&#10;k9jL5N1b3Gp28M0LdRujYhgCOQeh7ZrUj8feKmuHgPw+uzOiq7xJq1kzKrEhWI8wHBKtj12n0NaF&#10;9pOifFixs/EvhzVmsNYtw0NrrFqn72LBy0E8bY3LnrE+CDyNpOar+F/FH/FTS6X4isF0bxfLbrH8&#10;kjNbahFEXYPbMeoHmOxQ/Ou7nIGaqKjaXO3tpa1r3W/yv87APj8beJf4/h7q68/w39if/a4qwnjL&#10;WcfP4D14H/ZuNPP/ALdV1lFTZ9wuchJ461SHO7wH4jOP7r2DfyuqryfEq+i+94D8Vf8AAYbVv5XB&#10;rt6KLPuF0cE3xWnX73gXxcPpYxH+UtCfFyPcBN4P8XW/u2ju4/8AHC1d7VfUdPg1bT7qxuo/Ntbm&#10;JoZY8kbkYEMMjkZBPSqik5JTdl10v+F1+aH6HJzfGHwrZPCmo3l1ozTcL/a2nXNmueM5aWNV7jvi&#10;um0fXtM8Q2xuNK1G01O3BwZbOdZUz6ZUkVerk9a+FfhjWrhrs6XHp2p5Zl1LSybS6ViMbvNjwx9c&#10;NkeoNTqB1lLXAWPijUPAupRaP4uuvtVjcSCPTvERQIkrHpBcgcRyjswwjj+6wwe+oTuAu40u6m0U&#10;xD6KQGloJCiiigAooooAKKKKACiiigAooooAKKKKACiiigAooooAKKKKBhXO+NvCjeJrGCayuP7P&#10;17T5PtOmaiucwTYxg/3o3GVdTwyk9wCOiooGU/APjVfGWly/aLc6brdi/wBn1PTJDl7abGf+BIww&#10;yOOGUg+oHT15j4y0e/0fU4/GPh2FptZs4vKu9PX7uqWoOTEfSReWjb1ypyGOO88O+IrDxXodlq+m&#10;Trc2N5GJYpB+qkdmByCDyCCDyKqMujEzSoqra6lbX1xewwSb5bOUQTrtI2OY0kA5HPyyIePX1Bqz&#10;mtZRlB2krf8AB1X3rUR2v7N/xmb4CfEIaHrV7cf8K58WXqpHvQyR6Jq80gAfI5S3uXYK+cqkxV/l&#10;EsrD9BK/Jn4wMq/CbxoWCkDRbw/N0z5D4/Wv1d02NItNtUjYvGsSBWbOSMDBOa8uvFRlddTWL0LN&#10;FFFc5YUUUUAFFFFABRRRQAUUUUAFFFFABRRRQAUUUUAFFFFABRRRQAUUUUAFFFFAHnfxm+Afgz48&#10;aHHY+KtM33lqsn9nazZt5Goaa7gAyW84G5CSqkqco+0B1YcV8NfGT4F+Of2e2utQ1SKTxl4CiMkn&#10;/CUabb/6TYQqobOoWyD5QBvzcQgx/JudYQQK/SmirjNx2Fa5+UdjfW2pWkV1Z3EV3azLvjmgcOjr&#10;6hhwR9Kmr6w+N37DmleJL6/8T/DK7t/BPiu5kkubvTpUZtG1WVkAzLCv/HvIWVSZ4RkkszpKTXyR&#10;rCav4N8VP4V8ZaJdeFfEylvKtLv5oL5FVWMtpOBsuIwGGSp3L0dUYEV2wqKXqZtNE9FFFakhXP8A&#10;jv5tASM8xzX9jBKh6PG93Ejow7qysykHggkHrXQVXvPsknkQ3Xkt5sq+VHNg75F/eLtB6sNhYY5G&#10;3Pau3BVfq+Jp1rX5WpW9Hd/kRLVNFiiiiuIu4UUUUDuFFFFArhRRRQI4n4gat410u5ifwzpdvqNp&#10;9ndnDQrLIZgflU7riEKpH8Q3nr8vrH8NfEnizV/OtfEfh+axigTEWpzmOJ7kg4w0Cs21iPmJB25z&#10;gDjPdUVXM+Xl87+f39hhRRRUiCiiigYUUUUCOQ1/wTdR6u/iDwtdx6Pr7KBcJIpNpqKj7q3CDuOg&#10;lHzqD3Hy0221TQvi7p1z4e13TptM1u02zz6XcPsubWQHCzwSKfmUMfllQ98HGStdjWB4u8GWXi6C&#10;2M0k1jqNm5kstSs38u4tXIwSjehHDKcqw6g8UhmBH4i1T4bXEWn+LZmv9Fdwlp4o2hVXOAsd4BxG&#10;2TgSj5GyM7TnPfVwT/ECXw3YXmj+Pre33mGSO31IRf6Dqy7GOwqciOUqCDExwxzsLA4G78KfgHqb&#10;fCnwfqnh/wAZXuiXF1pVpcT6bqkK6jZM5gQkICySRBmyxCybRk4UcAC7IGdBRS2vwv8AjEtnPJHo&#10;XhbxGYnK/wDEv1iW0kOMZzFLCQOo6v8Aiea57U9S8ZeHdD07WNY+Ht/FpeoPbR2t5p+r6bdxTm4k&#10;SOAoVuRuV2kTDYxg56c09bXtoB0FFY0+o+KLfl/hz4kPf93Npz/+g3ZqjL4q16HO/wCHHi7/AIDB&#10;av8A+g3BpXA6eiuQbx3qsf3/AIdeNB9NNRv5Smm/8LEvF+/4C8bJ/wBwORv/AEEmjmQzqNT0y01r&#10;T7ixv7aO7s7hDHLBMoZXU9QQa4Bb+8+D7Lb6jLcal4JYhYNSkJkn0rt5c56vD/dk6p91sjDVtL8R&#10;Hb7/AIO8aR/73hy6P8kNWF8bW9yjRzeHPFSowKssnhfUGBGO4EJ4pOwzo4Zo7iFJYnWWKRQyOhBV&#10;gRkEEdRT68V0TxhbeDZILzwtZa3rPgW+3StajRr1V0/qWltpXiCNCcHMW7IPKdSlev6Tq1lr2m2+&#10;oadcxXllcJvinhbcrr6g01K4FunbqbRTEO3UA02lzQA6ikFR3VrDfWs1tcwx3FvMhjkhlUMjqRgq&#10;wPBBHGDQSYMPxI8KXGpR2EPiPS5rt84jju0bkEDaSDgN8wwp5ODgHBx0deZ337P/AIdurE6fDfa1&#10;ZaWSrf2fHftLACBwQsofaRk9MYycV3Phrw3YeEdDtdI0uEwWNsCI42dnIyxY8kk8kk/jTurKy9de&#10;vlpppbv362QadFFFIAooooAKKKKACiiigAooooHYKKKKBhRRRQMK4HUJG+E/iK68QQozeEtUlDax&#10;bxj/AI8bgkD7ao7oeBKBz0fnDV31MngjuoZIZo1lhkUo8cihlZSMEEHqCKANHT3sbhZrmxa3kWeV&#10;jLNblSJJFxGSxHVhsCnPI2Y7Varxj4U66/gW8Hhi+jjtvDl3qF5b6BcKDtieO4lU2cjHPzHYXQsf&#10;myy5yAD7Lmu/GU/Y4mpRvfkk4/c7GcdUmcj8XNKufEHw/wBS0WzP+l6u8Glw+73E8cKj85BX61Ko&#10;RQqjAAwBX5aX1wsPiDwMjL5jTeMfD6LHnG8/2rakj8ga/UyvFxHxI2jsFFFFcpYUUUUAFFFFABRR&#10;RQAUUUUAFFFFABRRRQAUUUUAFFFFABRRRQAUUUUAFFFFABRRRQAVzHxE+Gfhb4teGJ/D3i/Q7TXt&#10;ImO7yLpTmN8ECWJwQ0UihjtkQq65yCDXT0UAfnx8XP2SPHXwdafUvCX2/wCJfg1SWNltVtd06MR5&#10;PAwL5MqcbQs3zKNsxy1eQaF4i03xNYi80q9hvrfdsZomyUbAJRx1VxkZVgCO4FfrNXjfxX/ZI+Gf&#10;xf1K71jU9Fm0fxNcxNG/iDw9dyadeuSqqrytEQtwyBFC+esgUDAGCQeiFZx0epDifnlrHjCw0fVI&#10;tMaK/v8AVJYGuUsdL0+e8mMSsFLlYkYqoLAZOBk1T1TxBaQWNrrGseHfFWmWdm32qK8vvDWowwxl&#10;g8O8uYduCHdeTjJ9Rx9M+Pf+CZZ8RyJ9g+I5vre3Cvaf8JRocdzdW8gzvaO5s5bQpuwnRcjZ1OeO&#10;Aj/Yg/aV0c3otfH1pNbysR5UfjS+kEiA5GUu9Pnwe+PMOOmT1reOIcXeDt/k1Z/f+RPKebeHfFui&#10;+LLdp9F1Wz1SNcbzazK5TIyAwByp9jg1rU+z/Yn+N/g3xXd6+/gv/hMdZnt/Ia/HimzJ8vIOwb4b&#10;fOSB94Y4HIrYX4JfHwSYk+CWo7f70fiPSG/ndCmqserFysxKK6eH4H/Gxv8AW/BrXEP+xrWit/7f&#10;CpG+B3xlXGfg94g/DVdFP/t/T9pDuHKzlKK6Ob4O/F6DG/4P+Jv+AXmlP/6Demsu88CfE3T1Bn+E&#10;HjUA8DybW3n/APRc7Y6f54p+0j3FysoUVTuIfGdm2JvhJ8SRxn934Uupf/QFanQr4nkPzfDL4kRf&#10;7/gnU/6QGjnj3CzLVFAsvEO0E+APiAPY+CNX/wDkWo5I9ahz5ngjx1H67/BmrL/O2p88e4WZJRWf&#10;caxNZqTc+HvFVqOmZ/C+pRj/AMegFYt58UPDum7vttzdWO3O77Vp1zFtx1zujGMd/Sjmj3CzOqor&#10;hY/jp4AkYr/wlmmqwOCJJduPzq5D8X/A065XxjoQH+3qMSn9Wp8y7hqddRXLf8LX8EHp4x0A/wDc&#10;Ug/+Lpy/FHwY/wB3xdoTfTUof/iqOZAdPRXPx/ETwrMcR+JtHc/7N/Ef/ZqtR+L9Cm/1etac/wDu&#10;3cZ/rRdCLOtaLY+ItLudN1O0ivbG4XZLBMuVYdfzBwQeoIBFZ2ix+NvAdpHZ+FfFizaRBGY7fR/E&#10;dr9sihXoqJMjJMFUcAOz4AFasOqWdx/qruCTv8kin+tWafmB0ei/tKeNfCdrFG/wz0/UZpGc3V1o&#10;/iTb5ikqUTyZrdAApTP3zknrxXLfG74w33xG0rwhZaJ8Mda8PWOka1YX0+nwS6atvHa277xDAqXP&#10;QMsYVdqgBeoxU1FLW3LfQYsn7QHl/e+H3jH/AIDBZt/K5NQt+0bbL9/wF42X6adC38pjUtFPXuIj&#10;X9pLTf4/BnjWM++ilv8A0FzVmL9o7Qnzv8O+MIf97w9cn/0FTUVFLXuGhpQ/H7wxMfns/EsH+/4Z&#10;1A/yhNVJ/jV4I068vdWSDXjqM1skDFvDupr5qRGRo05g2jDSvz/tc9BiCirjOcU1F2vv59fzSYaH&#10;B+C/iVomj/C3wjpK2WvNfafpdrFc28OgX7FZliUSAN5O0/Pu5Bx71i/DfT9WXxlfajp+jXnh7wte&#10;xtLcWmpKsfm3O4BZIoAxaIkbi5IAb5flzk16tRWdtrjCiiiqHcKKKKBXFBpd1NooGPFFItLQIKKK&#10;KBBRRRQAUUUUAFFFFAwooooKCiiigAopdtG00CEopdtYNx8QPC1nMYZ/EmkQTDrHJfxK35FqaTk0&#10;luwuLq2l6V8RPCRt5i1xpepQJLHLHlHAIDxyKSMqwO1gcZBAqv8AD/xXeveXXhXxBIH8RabEsi3Q&#10;XYuo22dq3Krng5+V1H3W9mFbWj3OnXGnwjSpbWWyjQJF9jZTGqgYAXbwAAMYHpWN458JSeJrO2ud&#10;PuF0/wAQabJ9p02/I/1UmMFGxyY3HyuvcH1AqqnJzt0r8vS+9ul/MXqd14X0EeKvjR8IdLdiqt4t&#10;tbw4/wCnSGe8A/O2Ffp5X5Y/s0+PF8ZftHfBq2MJ03WbfWtQXUtPkIZ7WWPR74OncMrCQFXHDKQR&#10;jt+p1efWd56GsdgooornKCiiigAooooAKKKKACiiigAooooAKKKKACiiigAooooAKKKKACiiigAo&#10;oooAKKKKACiiigAooooAKKKKACiiigAooooAKKKKACiiigAooooAKKKKACiiigBrRrJwyqw9xmqd&#10;xoenXikT6fazhuokhVs9u4q9RQBy+pfCvwXrMbR6h4Q0G+Ruq3OmQSA8Y6Mp7cVzV5+y/wDBvUJC&#10;918JPAty5OS03huycnAx3i9K9NooA8q/4ZO+CH/RG/h//wCEvY//ABqj/hk74If9Eb+H/wD4S9j/&#10;APGq9VooA8lk/ZG+B8nX4P8AgZf+ufh20X+UdUZ/2L/gXcDB+FPheP8A646ckf8A6CBXtFFAHz3d&#10;/sAfAK8Uhvh9FDxj/RtTvYD1z1SYVUj/AOCePwFhOYvCOpxc5/d+KtYUfkLuvo+indgfPkX7BPwV&#10;hXEeg69GOmF8Y60P/bylb9g/4Nt00fxCnuPGWsn+d3X0FRRzMD50m/YF+EcmdkHiiD/c8W6mcf8A&#10;fU5rJvf+CeHw2uP+PfXvHFh1/wBT4jlfr0/1gfp/+vNfUNFPmfcR8jTf8E2fB7y74fiZ8SrVf+ea&#10;apZuP/H7Rj+vepoP+CdPhq3+58UviMf+ulxpb/zsDX1nRRzS7hZHyp/w738P9vih4/z9dI/+V1RS&#10;f8E9tH/5Z/FLxyP99NJb+ViK+sKKfPLuFkfIFx/wTzB/49/i34mTn/ltp+nP/KBaw7z/AIJ3+K2x&#10;9i+NkkR7/avC0Ev5bZk9v1/D7boo55dwsj4bh/4J6eP487vjZpUv+/4JP9NQFXU/YD8cKMH4taC/&#10;u3gub+mp19r0U/aS7hZHxQ37A/jpfu/FXw8318HTj/3JGqs37CHxIUfuviP4VlPo/hq5T/29NfcN&#10;FHtJ9wsj4Hvv2H/jNCx+x+KfAt4vYz2t7bk8+gaTHHP6e9ZLfsY/tBxyELP8NLiPJwTqmoRHHY4+&#10;yN/n1r9DqKftJ9xcqPz5h/Y5+PK482D4cv8A7niG/X69dONT/wDDHvxv/wCfHwAfp4mvv/lZX3/R&#10;R7WfcOVH59Sfsi/HGPpo/giX/rn4muv66eKz7v8AZd+O1qCV8HeG7zAJxbeJjz7DfbLzX6K0U/az&#10;7hyo/M+8+Afx9s87fhGL3B/5dPEthk8Z48x0+n+c1DD8FPjuxHm/BPVkHfZ4g0dv53Yr9NqKPbTD&#10;lR+aq/A/4z7Ru+DuvhvQavop/wDb+kb4J/GNOvwe8RfhqejH+V/X6V0U/bTDlR+ZM3wp+LNvjzPg&#10;/wCKuf8AnnNpsn/oN2ayL3wz8Q9N2i4+EPjwFunkaUs/r/zzkbHT/ORX6m0Ue2kHKj8nfP8AFisF&#10;f4T/ABMT/uTb9h/47Gatwx+I5PvfDr4iRf7/AII1X+lua/Vein7aQuVH5L+LPB2o+MfDt9o2p+Af&#10;iEbK7TZJs8FawrDBBBB+y9iAcHIOMEEZFczb+HfF3hbw5faRF8NLLV7W8ie3mk1f4UatYT+WwI4k&#10;tY41VsNjcsakEZBBNfsdRTjiJwkpx0a2a3DlWx+H3inwl4h8V6kj/wDCvNJ8LSIc/bdE8G61Bcwk&#10;nnYY4YmGCW439+a9a0G11+z8PWcKeFPH/iGa3t1R7uLwZqjPcsFALZFvtyTz179a/WeioVVrZD5U&#10;fBP7Kn7OHjT/AIaC0v4m674Mk8E6ZpumzxGTWJI2vdSklQxxqsEMx8ny1aQmSYbsPsCHdvT72oor&#10;OUnJ3Y9goooqRhRRRQAUUUUAFFFFABRRRQAUUUUAFFFFABRRRQAUUUUAFFFFABRRRQAUUUUAFFFF&#10;ABRSZxyeBS0AFFYXjvw/eeLPA/iHQ9O1efw/qGpadcWVtq1ru82ylkiZEnTaynchYMMMpyo5HWt2&#10;tHGPIpKWt3p22s+2uv3eggooorMYUUUUAFFFFAHhv7b2tzaJ+yr8Qlt4TPNqllHoSxjqTfTx2Wfw&#10;+0Z/CvzE+IV38H/h146uNBHwre4ktWhSbUrNo7S2imkTzI0MrSoqnbggsRznHSv0i/bs1+LTfhBo&#10;Wkvnzte8XaLZwjGctDdpet9Pks3/ACr89fEmsWk8nxcvBp39py6hraaJBYbsfa5jaWtrHFkEEBpW&#10;OSDkAk9q6afJGLlN2XV9l1Ie9i+3iLwx4UtPtL+B/G+gxDCmSHxNFbJ0OBkakvbOB9a6XwH8RNK8&#10;YeIJdHtr34laHOuntqYmuvGd95UkKuqEq0GoSZ5YdfQ+lcr8Ff2YdK+JnhSDXFuvsFlJHILW3+yw&#10;Xd1PF5hKTQm7ilFrbkFvLgiBYIULyuWwKK/DuH4Sa18bzbXcV1JpvhJJYTFp0Fk0fmR3bFZFgREZ&#10;/wBxGd4VSQRnkZPy2X8S4TMsfLA0Y6xv+G/S34/jobToyhDmbPbf2cv2tfil8PfBvhzVfE13dfFD&#10;w1e6VbXF1YTMg1e0YoreZbTNtFxlW+aKdtxYZWUfcPC+NvjdYQ6HfePdX+JPxHt9J8QeJNWbTv7H&#10;8U6nAi2pvbp7fZbrOqxxrAiDaFGBjin+HrdfB3gHTILn5E0rTIkkyegiiAP/AKDXF6HoaNpnwEsg&#10;gaG38NXWozxPjlnt7WNiR3ybl/zNfYezjF6I57m/pnxcgmEVxbfEb47QxSKJI5GvtYuEIIyCMq4I&#10;x9R3HrXU2n7QWoaXNaxQfGT4qQNc3MNtG19pcxTzJZFjQF7mxKqCzL1IH58+IfDX4eT/ABU8Vaho&#10;vgq/urbRZZjeCxku5IdMgtWkmBkZYWil3SlW8q1iaNTGgkd+cHovEXwGv/gz4g8IxxzWF1Z6t4g0&#10;63ma2iu7aVZY7hLkZie4kjZdtu/z7d46ZIY18rU4iy+nmCy1e9UbtotP009bO2yZv7GfJzntfhP9&#10;qj4xeAfjN4ltk8SS/Ejw/o1paJc6F4gW2t5Z3lWSQtBcwQoIpVAjADqyMHIbb8rJ3nxG/bK1H4oe&#10;PrCy+HnjPVfAnh7S/Df9q675mn2SXdtdyzMot7kXcEyx+VHDIxMZ2sJAwdl2k+DeG5YNQ8ffErUI&#10;uWbW47Qt/wBcbG2Qj8H31yesa062f7QtxO2yG08PWumwt/tm1uZAP++rofnX1Dpx0kYXdj0yT9s7&#10;WpyBB+1FfQev2jQtI/rYLirOmfteeLvMDJ+1Ro9yP7moaTpCA/XakZ7evf8AGvC/Gekw/DnxNar4&#10;UvpNFuri3j+2wQWZnhm3ExRkQbgJbuWTy1iVNhOyVpG2AkdRrX7Pfxa0fzNYa41C7kjXzhZReJ1W&#10;7dgM4EX2P7L1/wCWfKj7vmH71fP5jnWX5XVVHESXM/l26trXXXt6NN7Qpzmro9v8QftkfGDwn4d0&#10;LWdJ8a+E/HUGranb6bZsNHEdvKzOQ7NNDO2QBHIDtAIPTptPtHiD9vzSrj4J+J9W0iwTRPilpFvZ&#10;bvCOuK0o8y5u4rVJonQp9rthJKMvEQwG3esbMFr4a8L3CXXw9+C1rcBnm1HXL/WRu5+UxX0oJ/4F&#10;PGa3/itZWt5deBFmtY57n/hKtN8iR1BaPEwdyD7ojA173s4yjzLQy5mfSerftdfFLQboWmo+NPhd&#10;p920fmrBeeH7qJ2UkgNhtVzjKkZx2PpVE/tg/GS4bbY+KvhHdnt/xKb0HP4ai1fI/wAUvBOieJPF&#10;/wARPE+pX1vY/wBk6pDGuoToJo4ETTrcsrQMCs+6R1XYcNn7rBsA4OlfCvxP8RrO4fR/AGhpNp4j&#10;jvYtF0ixeOKcqPMhe5uiEMqnlookk8vcFeTcMVwY7GYPLYKeJkop7a+dvlr3tuu5UIyn8J9y6d+1&#10;l8dmkSKSP4X6jIys4W3jv4SyjAJA86TgEjJ56ge9dx+zP+3ppfxWeHR/Htha+CtfvtSmsNIu45i+&#10;masVneJIopm/1c5ZCoikwZPlaPJYxx/CXwG8Op4d+MSWN1oqaNqljod79q3aLBpsjB5rMxlvJkeO&#10;UDEoEikDhhtBDVtfCfw3aap8EfD2naraw39pqGnrcTwTKHV/OJmOQe+Xz7Gt8NOjjaUa1B3jLZif&#10;NB2kfcvjf9rrxXovxL8X+G/D3gPRNa07w9fR6e19qHiOaykmkNrBO+I0spgApn2Z3clTwKyn/bG+&#10;IyqSPhX4Zc/3V8bXGf10uvz5sNP1PWP2dfDmn67eXdzqPirxj5GpzS3Jmmby7mQPulYtvOLQfNk5&#10;wOtcfL4SsfBl5Podxog1O6TyTHqzapdWywNOD5dvcxW7OWuc9IrYOZF+YKqgmrqeyo0va1XZK3Xv&#10;5bv5enUFduyP0muf22vidbthPgpotwPWPxyw/wDQtPFV4f8Ago4vhXxFpNj8SfhveeENOv0mf+0d&#10;L1Max5CxbS8jxRwq/lqHBYqCR2Vua/NjX7bWPBei6hc6lZX+hkW8vkfbptc0je4QsPKkmlaN2AXI&#10;jk8tm2hVySBXvm1v+Ex+GWm30klzqWm+ELmaaaZiztI7WUe5iSSSdkmSeua58LXw2Oi5UJXS9f1S&#10;HLmjufrdo2taf4i0mz1TSb621PTL2Fbi1vbOZZYZ42AKujqSGUgggg4INXK/J/wT448ceAfiDqHg&#10;/wCH/ji+8CaFNpJ1u6ht7W3vIIphOyZihuY5EhEm+Rn8sLuZFJ53bvo39jP/AIKAab8VfB/h3Rvi&#10;M9zpHi66ubXRrTXprF003Xb2S1WbYsyRiGG4ySphYruJQx53+WnQ6M0m1sv+Av1DmR9p0UUVgUFF&#10;FFABRRRQAUUUUAFFFFABRRRQAUUUUAFFFFABRRRQAUUUUAFFFFABRRRQAUUUUAFFFFABRRRQAUUU&#10;UAFFFFABRRRQAUUUUAFFFFABRRRQAUUUUAFFFFABRRRQAUUUUAFFFFABRRRQB+eXj79vz4pW/wAT&#10;vFWj+HLDwjp2i6VrV7pMEeqaZdXlwwtbh7dpWkS6hU72iZwoQbQ4XLFd7eM+EpPFGk6Hayy/EHxx&#10;PqB2NcXkfizU4vtMwA3ysguNpLEZIORzjmvOtW+GPiLxz4+8b3HinWtU8J6lb67cRXOlaFewlYZ2&#10;CSzj7QinzD5skgz6g9DkVTm/Zb8P3Em+68Q+JL5vW7uoZf8A0KGgD6Eh1b4iap4F1Tws3xb8XyaP&#10;qljNYXEOoSWt87RSxlHHnTwNPnax5EgYdiK0PCfwy0+zuL6HQdS8QeD1uiob/hFdevNLQbUVFPlw&#10;SrGcKoAyp4AHavnO1/Zd8DwMGlhvrsj/AJ6XOz/0WFrT034KeFbPx94E0fTY7/TY9S1ZhcLBqt4p&#10;eKK0uJiARLlTujUblIYbjg8mpbsrjS1sfblxcfF3wjomm3mh/GXUL6JdV0XSTY+KtEsr9Ct1qMFu&#10;XMsMdvKcB8MGdmZWbDI22RYbvx58dHnudU1XxtY+Fb+3vDGtjZ6Ul5pFx5dqm6F4pIluYyZldtqz&#10;7l8/5pCoUJ4n4k+BjRwpa2fxX8faQ11PE1pa3HiOS6gNxC/2iErFNuLPGYi64OQEJ7E1zmq+Efj7&#10;oun29tpnxis/EMEEjSpZ63ocMKbiBktIiu7k4GScdBXRKvSlhqcIr3ryd7dHypK/WzjLyV+9yvZy&#10;jJt7H1pof7Wnjnwzri6V4z8EWPiWyVpN/iDwZd+S+3f8jNYXbDYNud2y5lbKnCnOK0rz/gop8IIf&#10;FFnoVs3ijUbtoJLrUPs/hu8V9JhUR4luIZEWYqxlVQYY5OhJwvzV8VXHxE+PWk6rez6v4A8OeLRc&#10;B98mg6n9iAZizFh55J6t029vetSw/adsLeGL/hLfBHivwcbeNkmvrrSZLm0Q8HCzRBiQcf3ADx6V&#10;gr21Je+h+oPgvxz4e+I3h2217wtrdj4g0a5z5V9p1ws0TEHDLuUnDA8FTyCCCAa3K/JvxDdaR4s0&#10;rUvEHwt8b3XhnX76O3a71Lwrqc1obvG6SKO9SB0ZsjIBbEigkAgEg/cn7Ffxa8QfFb4X6yviicX+&#10;teHNdn0WTUvlBvY/JguYpGVVUKwiuo4z1yYi2fmpiPoCiiigD5d/bi1C3e6+D+kvta5k8TXGoKhw&#10;Tsh0q9jZsezXMXPYke1fnPqK2mqWfhby5DJaeIvidMZCpwXja9uVBH/AY0r7q/bf8QaDpPxw+FD6&#10;xqllprWmh67Ij3lwkI3yz6aiAFiMkhJcD/ZPpXxZovw7uNBk8JCw+JPgPVo/D9zNdWMN9aErNO6y&#10;He4F0cuu9nUrgg884rtoyqUo+0pR5pLVLbbX5bb9DOVm7M7DwL8VNP8AhHZ6X4G8Z38HhnxBodlH&#10;ArXkhiguoYQqJcwTMAjq4AYLncp3KQCjY5Dx94tPi7wX8Z/FGnPdajba7eaZoUV0IWRhD9ltl3lX&#10;CuysbkqNqsW3qwypLV6tDrnxbviPsup/Du/wcjZBdj154lb3rz68sdZtfh0bi8Ed1qfiD4gxXGp/&#10;YYmMFuYL5UO1jyEzZJhmwfmA6nn824S4bxeW5hUzLGYeycbO004uUnfRJJq9nbV2t1OzEVo1IKEW&#10;b3xauvsXws8YTb/LZdIu9rf7RhYL+OSKwfH3m+C/GUyW7H7P4V+HzeW6jgM0jYPoOLP9K0/jNYPq&#10;/wAP7rTY+X1C8sbEf9tryGL/ANnq38Wvhz471zXPFtz4fg0m8tdd0eDSo3u754JbQILjcdnksr5N&#10;wxHzCv1W0eZc7062V2l3ton5a/ccBi/B/wARWfw3mstO1kw6WPEmm6Rf6Td3DKiXqjTrW2a3RjgF&#10;45Iv9XnOJkIHNeg/Ez4nWmteOPh1oNxNFf3djqNzq06QqZrqGKLTbpFDRplzuaUFRglipxnpVbxJ&#10;4g8aeJdPGna38GND13T1YOLW516C4i3DOCEltwMjnHHesL4f+GY7r4qWdwvw80v4d/8ACP6XM72u&#10;nzQObp7t0SKT9ygUhVtLgHcd3zrxya/EstyDMMVxFHNsVg5Uo8zlJKUZRS2Wqd10j8NrtbLQ9OpV&#10;gqPs4yuVfhWsV1pevarE0jR6t4g1O8QyRtG2z7VJGmVYBh8ka8EAjpXLal5fib4Z/FUwoI5NS8Z2&#10;OkFmONyo+nWxH0yJPzro/gbbyw/Cfw5JMSZbuBr5i3Umd2mz/wCRK53SdE1TXPgroup6JpNxq8l1&#10;44uNbvrTT5Yy3lR31wcoZWjDDMUWM4JznA5x+2TUWrwVl2vd/pfzdvuPMXmPuoDo/wAVrTxhdTL/&#10;AGHD4kTTLiTLERTDSwLYv2CiS6nQHHDTcnkV9K3nxO/4Rvwfq99OVuLays5blVlPKbIyRtOeOg46&#10;emOTXhHw/wDEmoeGPDvjDSfE/wANPF2o2+v6reXMsNvaW00ZtpUWMRtifOdiYIGevBNcp4q8N+BL&#10;rwPqWhaZ8NvHOmXdxby2ujxa010dOtr2ZWjgOHuHiQmWRcMRgMwOR1r8F4oyjE5znbqww9RRThFO&#10;ME1JJK73TvzX11utfX1qNSNOlZtfeafhaXT9Wk+C9paX1tdTaJ4XuvtUdvIrmGdYrCIo+D8rjzGy&#10;Dz7V0niSJbz4pfC+1kkPl/2pdXBgA4Yx2M5V85/hYjt/F+c2raOkHx6zBEEt9N8JW1spxziW6m2g&#10;n2Fv/OmWMcurftA+GopbdoYNL0jUbyGVypEzs1rESoDEgASkfMAchsZGDX75KMdfZ7ab/K/rr+B5&#10;PqedXgvLu81CwsriYa9rHjLWdS06CNSTPJp8czQjpggTWlv8p649uPoX9nXxPZaJ8KfCNvpDRtpv&#10;9nW7GNcYkYxguzED75YsWPXdnOelfNnw78ZWGieMPh/qniSHVtOk0qbXL2+ebRrweVNdSMUXHlZJ&#10;IlY8ZAxzjjPc3Xir4Sw6/qGpaL8Sde8HJfsrzafYaeY7MMBgvHHPZsI2Y5ZiuNzEk5PNfiXiBRqZ&#10;hXoUMPTlaNNNyUJNc/PUum0nryuNmr22fl6eEtGLcn1/yOz+KuuWTePvif4hsNyXOj+BLdCvTZIX&#10;1CZhkdeEiOR6+ormrZpPB3wQiJ+WXSvDoJ9mitv8VrgPEXh3Q2+H/wAY9ds7m78QR7bPTNM1rU3d&#10;r5vNtICzCVgrhXN5ggAKyELjZxXqHxQ1q28PfD/Xb68gjubVbZo5IZl3I6vhCpB6g7ulfpeQYeOF&#10;yjDU7vmUFe6ta+ve/rdKz08ziqvmqP1PP7PW4/DPwr+DL6jFJKJJdQ8SShMFygs7uY4BIyT9pUjJ&#10;9Oa1P2YM3njJ/EeqQvFqS6bHqtlI5JXffz3LSzoG4DGOGCDI42Qle5rD+Iradofgn4c2WrXsGnyW&#10;XgHUIojcyCNXna2s4kQZ6sR5uFHJweK7Hw7a+B9f+G/w6urHx/ofhnxro2h2VmL1b2CQmMRJ5ttc&#10;wGRfMQsCcZVlYZDD5gfl+PKkI5TRw8W1KpOSbV3ypRha6XSV5J7u3To98Iv3jb6HrP7UGtWOsfs9&#10;+MzNBH9sezFvDuGVaSV1iBX0OX6Hp6kZrhNbtluvj5qd0HVvsfhqyh255Blurpj9OIV/Sud8eW+o&#10;axp2iwaj8SNJ1+1m1rSrc6J4ctEhSbN/AWaZmmmdlVAxAUoM7Sc4wbfhfT5LP4sfEVWuri8itm0+&#10;xikupPMkCLbecFLdW2/aMbmyxAyxZiWPN4d4VUcsqzlNOTn2kr+6u6W33eY8Y/fSXYq6lfx2+rfG&#10;HUo8i50rwdbxh/Qlb+U/yj/KvF9fvZtI+Dnwk8BWtrBcX769fa7Il1EHt5Fe/k0uKOTawdgDbvlT&#10;t+Vxg/Nx6Z4sElj4L+PepxkF76S00Vccn5rS3TH53ZryrTdP1LR7r4T6Zd2zRjW7/wD4SKCRypMk&#10;Nw+my78Akr89jMBnBIGehGf1OnClOFV1Hqo3XrzxXz91v8+hxXd1b+tD9tvgP8Vf+F1fC3SPFraa&#10;2k3FzJc2tzZ+Z5qx3FvcSW0wR8DcnmQvtYhSVwSqngegV4H+wjpt3pv7KfgaS+YNPqIvdYDDHKXl&#10;9cXSdD/cnX/AdK98rxnubBRRRSAKKKKACiiigAooooAKKKKACiiigAoorn/E3xB8LeCrmytvEPiX&#10;R9BuL4SNaQ6nfxWz3AQoHMYdgW2mSPOM43rnqKAOgorLsfFWi6ogey1ewu0PRoLlHB/I1pK6tyrA&#10;j2NADqKKKACiiigAooooAKKKKACiiigAooooAKKKKACiiigAooooAKKKKACiiigAooooAKKKKACi&#10;iigAooooAKKKKACiiigAooooA/HnUviN4P0/xx8Qhc+I9J066n8Y69cSW95eRwyjfqVwykqxBGUK&#10;VDcfFzwRbpubxdojj0iv4pD+SsTX2L+0t+x7qt74ql8afC+0Sa41a6Vte8MG4S3hmkkcBr+3LEIk&#10;vJaZCQJeXBEoYTfmDFp2j2nxPudM+Ldpr2sMH8tLW5W4t54mDjDyWRCTRqxkUBEX+FhtbHmFDPb4&#10;fjN4Rup/JtNRn1CXONthp9zc5+nlxtn8Km8P+Lol+LXhrxJfaF4jtdB0GK733D6NcFpJp1jiTZEq&#10;mUhUaVmJQAAY5YgHd+Hvwl/Z28Xx7PDulaBq8vltILb7W73K7f78Tv5i9/vAdK73Rf2QPhJdzmSf&#10;wZYIiFrSSULI8Ks0LlVO1shnKkKw6csCNtTJJxaY4vW5c/4Wf8P/AIia34curHxvpO+wuJbmHTZZ&#10;lt7yScxSQDdHKVdVCSzZUpktsO4BSG67UOprl4/2G/g78T/iNrWjJ4bvfC+m6bYw3ktrp+p3BM0l&#10;5JOI0G9isa24064Bwv703IJwYlLeSfEH9iux+H+rrB4E+IPibwyiIVKrKmGAwAD5AhJ6cliSfWur&#10;EUZUo0ac5XaitLfCpNySv1upc1+nNboPn5rnuDdao61qceiaPfajMMxWcElw4zj5UUsefoK+V7yx&#10;+PHgRbqPTvF6+JrWH7is8KzH3Y3EUnqBgSf41Lovxd8UfEzQdZ8HX+v2uma3e2U1lJbaz4ZlhkLP&#10;C+Qk0V0UHG4hjHyFLBDgiudEnB2/gO10Pwl4c8VRpdJD/ZVu2qS2Vw0V1ajyBuuoHByCo+/HyrqB&#10;8uRz+w/7E/gnxH4F/Z50K08XWs9p4jubi7u7pLqJYZmVrhxA8kanEbtAsLFOCpJVgGBA/MSTRY/G&#10;nhm08IWdykU+oX9n4YleAMRDJNcRWrABlViB5mRlRuBBxg1+2FCAKKKKYjgfjV8DfB/7QPgqfwx4&#10;z0z7dYsfMgnhkMVxaS4IEsUg5Vh6HKsOGDKSD+OXxB+FPizwb4rXwtrnwrPhaKTVZIbPxHrXh6F8&#10;weU8iRvJAPsdxKVZRmNyuUc+WpRTX7l18Vf8FCdWuf8AhNfhPosZ/wBFuodWupsE53RtZInH0lk/&#10;Kt6M5wl7jtfT5PR/etCZK6Pkrwh+xzaeKZ4IG12xhmkcoWHhbS2QYz28gHt61c1r9jAnRrLVfBXi&#10;bwprtvf28d/pmqDw3Lo10sT8xSCW3kDRuRhseUcA4I6rX0F8Opr7S9N1LVrDSrjXr3T9Mur2DSrQ&#10;HzryVULJCmFY7nI2jCscsOD0rqrHwkngPR/DnhpLw6kmkaTBp5uGt2g82OOIRqxjJbaW8vfgMww+&#10;M17McNS+rupL4nJJelm5fd7ttr3dr2dsOZ3sfA/i7/hO9LbUfh/490O41+AXNneDUtJeO6mFmt1G&#10;WAVY0LMY43Acorb25ULyvlY8Z+ANHbVbRF1TXtOjDPazy3k1jeOQQfs80e8xSK25Yy8ahgCx8sY3&#10;D7K0nwDo3xu+KHjPV9asryGXToI9MsHsdUntZImivNQilfdEyFt3lQnBzjOOcHPjfx++FVh8Fdc0&#10;yHRvGviYWfii5jiutJm1Axx3QM8SyCTZs84Mj4ZXVnJO8vwQ2eI9vhsRzNcs6bS0to46dNL3Wr6v&#10;UqLjJW7j/Cvwl8b61H59hqGn6QrLvjhTXNakIHYF1uk54/u16In7LfxQ02OXxBba9ouuSwgRXcdj&#10;4z1eK5iMYWSOK4STz1GftClUkOCJQeknPe/DK3/cWse0g7UjAA/vMf8AEV6voSpb3fj2VkBs7jxN&#10;HJBPgbJkh06ytpSjY+YJPFLG20nDwupAKNjTD4ZVKVWfNblSfreUVb8W/kS5ao+KdP8AEHjb4Cpp&#10;mj+MfCWq/wDCLP5dtYXkXlXT2q4KpEZIWxKMBQoZY5DnADnGfJ/DvjwfDrTPDNsvxH1SXSLm1kku&#10;9P0HUIo30mYfOy4kDJMrFjjYQchsbzjd9o/HZ4fGXjTwn8PFv9T0uSa/hu5rvTxGH8sQXssSoWDD&#10;cHsedykcr949PGvjX+zDf+CbqXx3H4vs9YlFxDDLD4h8O2d7JsZliXAeNoHYfLhfKQNk5dc5rDEU&#10;5U+WPLZpL5395P7mvl5lRkmc7oPijxvrjMfBniHxd4l07zJNupXV9Y2sLnzCCqrPbySHaTtJIUZU&#10;7QF2iu6tfhz+0B42WFo7HW76Cznjuf3Wr6EUDhgEZlltoVbazBhuOAwVuCoIofs12l2nh0fbfs/2&#10;tr64Mv2GBIbfJuJGIjjRVVE/uqqqAOAABivqfw5apeeL/ClndSiH7Ha6p4gtG3BC91CbeyRGJ48v&#10;ydSuGI4JZIzuADBunDRqYutKo5uMmpSuvKLk9rWva3kS7R0sfHOr+JfG/wAMPFV5r3ifQ/EN7BNb&#10;QW2oz6tpkcREUUkhR4ri2ZrXjz3yrmMEKPmyeYtU8Wa74m8Z6h4s+H2sWdrLpGlQWM9rqUCxzSeZ&#10;PM1zGqzFQJY/JgJRiv3h8wyN32f4v16y0vTfKadoZb6ea1sgyk+YwiefacZA/dxuck4+XGeQD8Y3&#10;v7HvinxN8NfCd1Yr4P1VodLtr2W1uLCXT55jJAHEUkyFmlxuYZBhBb5s1zVYShTjHl3u766rRfcm&#10;nqut10Gnd3L9v8bPGEFkuof8JpY3olYW6aWPCkr3yzpkzRtbpMGQqHj3MWK/MuNuQZNS1+MvxYvV&#10;X7J4avLok7QR4KuCWP0XUC3/AI7XlHwh0nUrT4hWFjc+G18O2dnbXSC3tZ7mSAyPdBXAEtzOqlXg&#10;dRtK7goY7uGr7MstcvPCHgvXPEFnHDNd6VpN7qUSXCkxtJFE0iBgCCVJHOCD7irowqY2rCnHSUuW&#10;K6a6Jff1fV6g7RR8veMfEvjjw78PdL8K+K7KHQ9LtY7IJDrvhrVNJmnjtpI5EUzyhol3+UoLYI+Y&#10;9KveOPHmifGj4V3+g6fcpba3qdxZ6eLGS5UGKaS7jjSTegdZIQ3zb49wZQQCrHj7817Rx4akstDN&#10;9e6pHZwNZrf6hIJZ7xI8Ks8kgGJHYo5Zsctk9eK+KfiZ8Lrrxp8RtevPBHhfR9Vg/s6yvLWbT9S/&#10;s+RZ52ugbqF4gqyGRfK3nzU3BYwSwAK3W/eKpVbcpN79He979bvRr5gtHbYqWnxa8c6tdP4e1LwR&#10;4XtdXsXjzo2p3cqy+RvCmWIGJkePAb50ZtuOjEbGwtS+OXg9ZGhn8GfDrUJV4b7NqT3Ck8d105h+&#10;teKfFHw14i8K6XeR+K9F8XRXlnC1kbrUNV+0RGdyDHNhopFVXRfLIhmbgBWYBsSfZvwpgjttPtFR&#10;EhjRCwVRhVXC9PyrkVRziqdrWbd+uttPlbT1ZVrang+k/Gjw5p/jLTte0nwV4G0mextbiARxa1DZ&#10;szSmLEgaS1jIKqki9M4lbkDIPZfD34l2154q11db8rS7/wASaiL7TttzHcW1wotoITFHOhKtIph5&#10;U7WIZSBzx9n+GvEl5rHh/wATeHntbe48N6bBBEJHRWzqEkZe6ikR8h1S1ls3UhRgzNhyVKr8z/tP&#10;/AjwLa+AL3UtO8JQWuvXV1Y2KHR/9FecyXiBVKKVjdiZMfOP7uT8qkd1SnOk1Gu/hjdWS+0uZX/8&#10;C13fQhNPY8t8UawNG+B/j/U7pdwvfHKmMN0ZYLu2Qj6bbVvyrO1TxB9p+Ifwck1bSZtHufD/AILs&#10;LV7OfhjHbW2qRiflU4lWOGZeOkq/M33m474rQ+Jl0q28LXQ8VaT4buGkMVlreh2xuHu9+CY5NsXn&#10;uxkPKSyyOxdmBzk6Xjjx/wCH/i98WfiJ4t8L3Nx/Yem+EbiCwjv9sdysUVjDDFlNzd2mHyk7cLkj&#10;cufO542ceXW619L3+/T7vU0sfsj+yjbtafsu/B+J42hkXwfpG9GXBDfYot2R65zXRfFr4veFfgd4&#10;JufFnjLUW0vQ7eWKF50t5J3LyOERVjjVmYkkdB0ye1dHoOjweHtC07SrVBHbWNtHaxKowAiKFUD8&#10;AK8a/bO/Zxu/2ofgjeeEdM13/hH9at7qPU9OuJVDW0txErhIrgbS3lNvOWT5lYK2HClH89WvqaO9&#10;tDkl/wCCmH7OZ+947u0/3vDeqf0tqG/4Kafs3J974hTr9fDmq/8AyLX5teOP+CbH7Sngu4nEXh6z&#10;8V2UEXmte+H723lU4zlVjmaGZm46LGc54zXy5qS63ot/fWd/A9rc2Mr291b3Vt5M1tKhKyRSxu6s&#10;jqwIKnkHrivRjRoSV4yf3L/M4XVrxdml97P3PsP+ClH7N2pS+XF8Soo26f6To+oQDt3ktwO/+cV1&#10;en/tvfAPUkVovi14VjDDI+06ikB7dQ+Mde/9K/ACx1C6vI1zdWCzN/yyQFz+j1aK6n2e0P8AwBh/&#10;WtVgYyV4yf3f8EyeMlF2lFff/wAA/dPwv/wUa/Zx8Xa1baXZfFLTba6uN2x9UtrmwgG1Sx3TzxJG&#10;nCnG5hk4AySBU3hL/gof+zn41uBBp/xV0e3czLBnVo59NXc0csgO65jjG3bC4L52hjGpIaWNW/CX&#10;OqDtZn8XH9Kfv1A/fgtX/wC2rD/2Wj6gv5n/AOA/8EX11/yr7/8AgH9Cln+1F8GdQlEVr8W/AtzJ&#10;/ch8S2Tn16CX2P5V12m/EPwrrKB9P8TaPfIejW1/FID1/usfQ/lX83Txznrp9o3/AG1P/wARVdrW&#10;Vuuj2rf9tF/+JpPAL+f8GUsY/wCX8Uf00Q3cFwMxTRyj1Rgalr+ZD7Ke+hQn6NGakW1iPDaEv/AR&#10;F/jU/UX/ADfg/wDIf1z+7+KP6a6K/mYhhgs5Vli0m4hkU5DwsisOc8EPXTaX8VPFOgqE07XfFunK&#10;vRbPVbiIDp/clHoPyFS8DJfaX4/5FLGRf2X+H+Z/SDX5M/t3fE27g/as8d3cnhePU7LwzpemaMb4&#10;XQgaOPyftpJBVyw3X3JAGAnPTNfIdp+0h8TYSEh+IvxFtx22+JL9APx8/Hauc8QeMNW8UXN9da7r&#10;/iDVrrU2X7ZNeapc3D3JCLGplLOxbCIi5bOAijoBXvZfwxmOPoyxlCi6lKDSk1fr52tdXT62um1Y&#10;mWOhHSzv8v8AM9Ks/iJ4S8VST3D/AAxttQkVXd5me1YttJ3AGSMFmyegyTzgGjSvGnw91a8NrB8J&#10;5rmcJvMdlYWkzhQQCduAcAsB9SPWvEZrPSo1aPbcEbiSWikbJ7/MUOfz71a03XI9Hvjdafq2p2F1&#10;sMW+3UoWVmBI4TuQDXRDKcFGEo1YydT3Ul7WnG0r2lzJxb9NFbW/wsPrjdrJ29P+Ce1TeOPhNazP&#10;Dc/De9t54zteOTSrFWB7ggycH61zXj7xv4Z0jT9PvvBmlXPhXWra+jlGp6clpa3MIVHdWikglZ1Y&#10;OiNkY+71BIzwGj3Wnah4iFz4o8670Z53a8ktgouyxU7XJkXaCWKFiQABn2x2fxTtfCFv4W0XTPCG&#10;ky2V5HcvLdX11fwyyTpg4DCBmUEbyAdq8E9TyPo8VwjhMRSjRyaE6mIWko+0hKzs3soJ7pq136qz&#10;Khinq5tJen/BP02/4J5/8FAofjfZWnw9+IN/DD4/t4safqTEImuRKOSOwnUD5l/iwSBwwH3hX87f&#10;7H1xFo/7Qng26t9ek0bV117Sksru1aVVUzahbwTo23apR7eWdSGIVkyP4gK/okr8qrUZ4eo6U7XX&#10;Zp/im0d6d1dBRRRWIwooooAKKKKACiiigAooooAKKKKACiiigAooooAKKKKACiiigAooooAKKKKA&#10;CiiigAooooAKKKKACiiigArH8VeDdA8daU2meJND03xDprMrmz1W0juYSwOQdjgjIPIOK2KKAPmr&#10;xt/wTj/Z38eXk15efDi0066kXap0a7uLCKI4xuSCGRYQeBzs5wM5xXnV9/wS/wBL0HSJ7b4d/Gj4&#10;keCpWKPHDJqa3dgjKu0M1uqxbuC3V/4j24r7aooA+Fbj9jv9pbwPLLqfgv8AaD03X9XmtobCUa/4&#10;ehs1kt4pJnjV5FS5LMhubghiu4+ZgtgADlda/ZJ/a11b7PdXPjH4Y3960ZW4EwvECkOxXaUtwGJB&#10;GTtTHTBxuP3v4d8P3mjav4nu7rV59Sg1bUUvbW2m3bdPiFpbwGCPLH5S8Ek3AUbp24zlm3a3ry5p&#10;puXNpHX0ilb/ALd2+WgkfmDqP7CX7VWrRzKfFXw1s2kHLRS3Y9x962bvWDpX/BLP45XuqRX/AIn8&#10;X+CdVlQ7TGLu78ooWVyCq2sZOHihYAMuecnAw36uUVgM+KvAf/BOaXTfiP4f8X+KvHyXb6Rc2uoD&#10;T/Dmjiw+13VvcwzwfaZpZpvNiVoSAoRHG84dQSG+1aKKACiiigAr4J/bc8QNfftIeH9DMQZdL8OQ&#10;6hHIQODcXVwjgHryLRM/Qfh97V+b37fHgX432/x2m8Z+EfBUuv8AhqfTbHS4LzSLF9VnRFNw8pkt&#10;0dJI2V5G+6joVdTvD5QaU2lJNiex0en6W998H/GunqUim1rTovDlrNIcRx3GoSrYxPIeojWS4jZy&#10;ASFDEKxAU+ieILiOTVboKPlddxVShCsp2nBXg5G08AAdgfvH5Z+H/wAfde8Lzz+Fte+Ifwx0ya6K&#10;NcWPjrwtqlhcWrJtkgmCzPEmVlVGDZypTcOgrP8AEX7b114Wvr+48UP4M8VItwN+oeD/ABAsk04Y&#10;vyts4JbBC5JkGAR17e59bhLDwo/yyk/vUV/7ac/K73O3/ZUU33h7xZ4gkTyrnW/Ep1GNMt+7hntL&#10;a5ZCduHCvdsgYEcxsSo3DGZ+0BZw3GsSmS6VY5bGLTBCNp2SPf2l7HxnIJXTJcf8C9MV0n7IljJp&#10;/wAA/DdzcPO1xqZmmZZIZI1MahY4JFLqN6mOMqGXKEKNrNg488/aHs9ftZPEviS18P3Wq6No9/ot&#10;5cXsKsYbNYrbWUkacoruibblDvCMAVAbaWXdrmtSM8TWnF3TnJ38uZsVNbeh6z8G7FbzVtLhAB8y&#10;SMAdeQoP9DXfeE3e48Fy2x3CJ/FHiQRyckOo1e7bZgjGASzcccjPbHzN+z7+0Lr2o+JdNm0bwt4R&#10;1cK7yRA+OYIXYAEKTD9nMybuAA0YPzDIFet/Eb48eIvAOrWukeI/g5qWgabb28Ato/Cd9balapFD&#10;HiIABoQqiMHHyL2Cryc5U8TGOHlQtvKLv/hUl/7d+A3F3uclLM/iT9qZyPLt10u0eMgtl2aC3Vlk&#10;XpjJ1oJtwT+63ZGTt9K8deE7P4i6l4L0DU4Leaw1DxDpbXVnOoaK4hjuY55omVvvK0cbgj+7mvJv&#10;gb4k0z4kfG7xp4u0dpmsILJZT9pgaNzHdQ6WAChGQc2shBOFPl/KzV6N8RtaufC/i7w9r9vC00Gg&#10;W2uavMqDLBYdD1BlwO58zy+K6MzknNuLv7sF81TimvVPR+ZMOn9dTxD9ntvtnhHQrgW8dqs9vDJ5&#10;EQwsf7v7o9huwPpX1N4b+2XGuW8Voba3i03w2WvGmijWVn1GcpbiOcruSMLp935oLIh3QEhyAY/k&#10;P4L/ABCafw5DNoHgbxJq+m2YMfm2SWp2gEKBh7hXxlWHI6hvQ4+itQ+PWheDpBq2r+B/iX4TudW0&#10;y00WS81DRHaz2wyzvGI2tWkJkb7VOpVsgjaNowSefC1qdGE3L4uVqPa7aT/8lcrdnYuSbZwn7WF4&#10;8fw/sJLMb7yNNQuzbw53KiaZeRM+B0QSTQoTjGZEBPzAV668KaL4TKxuzGC3MbMxy25ARnn3559q&#10;+cPit8YvCfxB13w9beGNctNSF1bzaPcW0iPFMn2rUNMTY0MgV1LKZMZUZCtj7pI95+LWvN4U+Gfi&#10;fWDsnmtbCe83MxZZGCE5POT90ntmu7Fteyw7/uP/ANOVDKPX1/RHzlb/AA/sPAfij4ftpxv9+ufD&#10;7QvEd9HfXDS+VeXL3ckqorf6tcgfKOOfrn3bS7Vbrwbqenmxt7+TVIINEhtr5pFtpJ7+ZLOJZmjZ&#10;ZFi8yZd5jIcJuK/NgV5r+0h8QfC3gf8AaS1Xw7qF39km8OaVpmhxRLDJKzRrYxTJtVFJwDcHoBzm&#10;up8H/Hr4UX2itaan47i8MXMOoadqMFxqGnXESu1neRXYjBkRFG8wbNxPy7s4OMHz8sq06OIpVKsr&#10;JSTfpfy1+42qJtNI9c+K/iH/AIRfSvE3iH7Itw2l6bLfpGrCJblYYmyFYKRglGG8A8kk815L+zz4&#10;c/4R1vFunyXBvBY3ttoYnMRQyLbaXZlX28gAmV+NzYOc+p6D4m/Fjwp4r8J+LpPBnjLS9U1O7tJb&#10;DTf7J1GF7hbmciG2GYm+UmVkAc7QMgkqBkJ8E5l1TS/FOqmMRTXWv3pAHQrE/wBlB69f3BzjjP5D&#10;vd44GnbaU5X8+WMbelud7b312Rl9pnmvxz+Dl/4ss/iR47m8UDQ9G0m00XS5tP8AsCzm/wDOvZYy&#10;glLgxH99GMhW+90rX+GlmPsMC8sDFjkepIx+ldN4wuDe/sv/ABnim/dvqHxC023gaTgOkEGl3WBg&#10;f9MpB+Fct8N/FHh6G7tLaTxBpcMjPEux72MHqCeC31rxIP35NmzWiPa/BpSGw+I1syAvF4nRFUFW&#10;LGTRdMHKkcBQjHd2OMYPI8X8cPFr3xAlkm5uf7c0TRooSwIkezT+1GlYkjqLlk28nMQOTvwv0R/w&#10;jp8L+DoY5Li2vb691G+1aS4s5fMa6WW9lNsrFsMSln9niBAYBYkRcoikeAXnna98WtDvIyi6UvjG&#10;8MEscKoZVh0iS0l34AYkXKTR7n5wi4JTZX1NSpGccS6esVCEL9G4uC0/xcrklva76GFtY39Tp/jl&#10;4R1nx74Z0vw74aNm2ralrOmm0bUHeO3V1u4XG9lVmVflJJVSRzxmuQP/AATR+MWoX09m2o+BfD/h&#10;rVnWPWbDTdVvZ0kjZ182SGJrNBHKVHO11V9oBwfmHtGh3Un/AAvn4Q6aAwiuNauhKqggFYtLvZEz&#10;7b4lPpnFfbFfIYiTU7I6ILQKKKK4zUK+aP2uP2FfB37UliNTSRPCnjy32iDxHbW4k8+McGG6iyvn&#10;Jt4U5DoQCrbdyP8AS9FVGTi7rcTSkrM/nJ+JXgHXfg/461v4deKVFnq+g3QefT4bszWu540dJ4wD&#10;tIeNo2BwGAKhgpGBg3ENxZafbX9zZXlrYXIBgvLi1kjhlBAIKuyhTwQeD3Ffqj+0D/wSjf42/Gjx&#10;J8Qo/ivPZza1ci6+x6poYvDbkIqBEkjnhBRVVVQFNwVVBZiCx8o1j/gi74odvNsvidoc8y5ZfO0S&#10;WDLdiWWZiO3T1PXFetDGqEFa1/Tf8jzJ4Tmnre3qfAYORkciivuHWP8Agj58XLG4hTRfGnhDVbfy&#10;I/Nl1Sa6tW84gmQKiW8mEBIUEsS23cdu7YtNf+CRnxw7678Pz9NVvv8A5BrujjqMlq7HHLB1k9Fc&#10;+KwtOr7Pn/4JK/HKFSV1TwJOR/DHq93k/wDfVmKwdU/4JdftA6epMGkeHdTI/hs9bAJ6/wDPSNPT&#10;9R74r65Q/m/Mn6rW/l/I+TqK+ipv+Cdf7ScMzIPhgZlB4ki1/TMH/vq4B/Sj/h3d+0f3+Ftx/wCD&#10;3Sv/AJLq/rVD+Yn6tW/lPnWivf7r9gH9oizBMnwr1Bsc/utT0+T/ANBuTXN6t+yH8ctD3fafhJ4r&#10;faMn7JY/avX/AJ5M2eh/T1FP6zR/mQvq9X+U8kqqiyhnEirjd8rKeo7fjXpH/DPPxd3EN8IfiEpH&#10;H/IqX5/lFSt+zz8Wl5Pwm8fge/hTUP8A4zX2PDXF2I4ZxXt8NNShL4oN6S/ya6P5aptESoVGrOL+&#10;489jz9BWxo/iSGxbULfWtO1DxBp15DbxfZ4tVkgRRCrIisgcB1CFFUHhQuABmukb4LeM7GzvDq3w&#10;3+IImKEQpFoU9rHEwBwztIgLAk8gYwE77uOGv7e+0GFP7asLzSZgAJFvLWSEK/cfMB3B/KvHz7Ol&#10;xBjq2Jqe5z226pW6632T1b6dkb06dWhaaVyhdWLTSz3NunlyM8m2KQACSIsdqOASMhcDOT9TV7Rt&#10;ejgs5LKVbaGzuXaO5urqzFzPZbhtBQBlYAHnO44yCo4OYtN8RaFBqULapcSvpm1vN+wFDPu42hQx&#10;xjOc57Ck8UrYQ36X+l3CxWM4H2N7i5he42gbXW4iRiyfvFfGVHy7WHBBPi/Xp05SjTrSTlu1Jq77&#10;t31frv6m1ONT+Jb+vT+rHu/7K/wX8aw/tW+ENPk8LeILiyk1yz1G5vE0eSCGO1gvLeeSWSGVYxGu&#10;5YlZui7xtDHap/eOvzc/4Iz/ABI17xP4b+JHhe71a4u/Dnh9tOm07T7hhItjJcG785In6iNvIRtg&#10;O0EsVALNn9I6+brSnKfvy5rddz2IPminawUUUVgWFFFFABRRRQAUUUUAFFFFABRRRQAUUUUAFFFF&#10;ABRRRQAUUUUAFFFFABRRRQAUUUUAFFFFABRRRQAUUUUAFFFFABRRRQAUUUUAFFFFABRRRQAUUUUA&#10;FFFFAHzf+2V+xnYftbWXhWR/EcvhzVfDks7W7Pa/arW4im8oyxTRB42OTBFhg4wN3BJBX5hg/wCC&#10;fXjLwrLDLqPwk+GPjm3gdQieHfEOo6FdOMICzM8bYIA7SZ6nqcV+l1FUpNbCPyX1r9nH9paw1Brn&#10;wR8MfG/heNZVe3tbr4madqcEEfGYtk8hVl+9jK9W7jivuD9ij4U/EP4Y+AfEEnxQexk8Wazq5vG+&#10;wzLJtgWCGJA5VVQNujkb5OMOv3TlR9EUU3KTVmFkeBftVfsl+GP2hvhvr+m2uheHNP8AGN75TW3i&#10;K60qB7qMpLG7qJzGzp5iR+WXAbAbO1sYr82rH/gmp4k8GrND4++GXjPWooWKDV/h9rOm3kdwclVK&#10;2syxyqucHkHCnnGDj9oqKSdhn45aP4M8X/CXw6bP4aeGfjFpkrvvuLXWPhdGyT7NyxJLLDCJJdod&#10;8MZDgOQoHJPvf7G/jf4k658bNA1T4teDL3wRDNBfaPpRutNudPF5qDxxzj9xPl9oghugJclMjafL&#10;Z4xJ+iVfCnx11jVfip4hufiPol5ciy8E6zDHoNjby+Umqi2Z5pEdyFKx3F3DbsfmeOSK1tmADEkb&#10;RkpXjKXKrPv0V0vm9Pz0J5eqPfPHH7FHwQ+IGp/2pqPw60q01bzmuTqGiGXSrl5WJJd5bV42ZiWJ&#10;JYnJ5Nfln4u+Bv7TPg3xE/h/xp4m+JWleHLfP2bWLMajrlgcADP+jSy+WCThdyqxGMqpyo/bDSdU&#10;tdc0uz1KwnW5sbyFLiCaM5WSN1DKw9iCD+NW6xUmhn4U/Dfwj4a8K6wvjyX45eD/ABL4m0q+hlh0&#10;jxI2oWU00ke7aZmaSNlEbYGwBg2WDDGM+raX+01bfHDVrb4U3uhWt1d+IP8AiWRXGgaot9GwklEX&#10;zoVQhdjhjsZyFBYgBWK/r3cWsN3GY54Y5kPVZFDD8jTLPTrTTwwtbWG2DcsIYwmfrgVoqrirIXKe&#10;NfGL9j34cfGjxA3iS/tdT8O+MDG0Y8S+GNRl0++GY1j3MUOyRtqRrmRG4jVfujFfnx+1p4k+NP7L&#10;fjzUPCnhvxTq194E+x26xat480vT54tReZkDxpdi2CsEJ+ZZWVhsdsYKlv10pkkaTRvHIiyRuCrK&#10;wyCD1BFZqTWwz8I/D3wA+LX7RzG5s7/4c6nPooj22+m6lafaJ49pG1PIJJRVADfMuARj1r33wb8d&#10;7L4F+ELTw7428I+IvD9tpGbafVQkFzZqZZWkZw0cm9gZDIeEduQXZnYs36H+JP2Vvg14uuLq51j4&#10;VeDb68umLz3b6HbCeRiMFmlCBiffOa5Ky/YD/Z5sNWm1GL4UaC1xKcssyPLCPmDfLEzFF5A+6o4y&#10;OhIroWIlFct3b101tf77L7kS4pnn/wAI/g14X/aw/Y9l07Xby+j0fxNrN/qUd1pVx5Tjy7qWCEsp&#10;BR8RxJmOVG2sAxVZEVl+VPj/APsg337FPwvsfEEaeB/ippDanFYG317wfLFdoZVcLma3mYEZQDdI&#10;FGWAzkgN+qvhbwnofgbQbXRPDejaf4f0W13fZ9O0u1S2t4tzF22RoAq5ZmY4HJYnqal8ReG9J8Xa&#10;Ld6Prul2WtaRdrsuLDUbdLiCZcg7XjcFWGQDgjtWHM73KsfiHqGk+IvHGi2994c/Zp0/QVvpGlhv&#10;vDeqNA4kGAXTBLoB2XOB83HWt74K6l4k+Dvi6N/i9qGu6C9qt41jp+r6RfXkzGfbJJMswt/lbfGz&#10;M4d925uEO4v+mOofsIfBGbXG1rS/Bz+EtX24W78J6reaOUO4sGVLWWNN2T129gOgFcV4m/4Jy+GP&#10;FV08118W/i+AzMQh8VicKpYlUDTQu2FBCjJzhRkk5J6I4iUY8iejadvNXt912TynNfs9+PvCXxP/&#10;AGhvD6eHdZ0/XjY6VqGqNNY3KymAoYbcK4HKki7b72Dx05yPtivCv2fv2L/hn+zXrd1rfhKz1KbX&#10;Lm0awfUtVv3uJRbtIsrxgcKA0iByduc9wOK91rCpP2kuZjiuVWCiiisygooooAKKKKACiiigAooo&#10;oAKKKKACiiigAooooAKKKKACo5YI512yRrIvoygipKKAKVnounadd3F1aWFra3VwiRzTQwqjyKpY&#10;orMBkgF3IB6b29TV2iigAooooAKKKKACiiigAooooAKKKKACiiigAooooAKKKKACiiigAooooAKK&#10;KKACiiigAooooAKKKKACiiigAooooAKKKKACiiigAooooAKKKKACiiigAooooAKKKKACiiigAooo&#10;oAKKKKAOF+PHia48F/A/4h+ILMuLvSvDuo30PlnDeZFbSOuD2OVGK+CfBP7PPw51xbCBPC+nxXel&#10;6bPc6jLa+ZazpNLcWq6aRLEyOSY7bVcYJA2fOAWiJ+0v2ttYt9H/AGd/GP2r/j3v4YNJdckbhd3E&#10;Vrt49fOx+NePeLPsPg79mufxrDaMNUTSCbm4WVwkkNq19PBGRuGBuuLjkDJ3ctlVx1UKlOnzymrv&#10;laXVXel36Jtq20uV7Cab2Pbv2Wdjfsz/AAoeJdkMnhXTJIowSQiNaxsqAkk4UEAZJOB1Neo1h+Bf&#10;D8fhLwT4e0OIYi0zTreyQD0jiVB/6DW5XKMKKKKACiiigAooooAKKKKACiiigAooooAKKKKACiii&#10;gAooooAKKKKACiiigAooooAKKKKACiiigAooooAKKKKACiiigAooooAKKKKACiiigAooooAKKKKA&#10;CiiigAooooAKKKKACiiigAooooAKKKKACiiigAooooAKKKKACiiigAooooAKKKKACiiigAooooAK&#10;KKKACiiigAooooAKKKKACiiigAooooAKKKKAPBv207m3b4N2+mTyKn9pa7pqIG53NBcrd7QPXFqf&#10;59sV5P8AFb4eaVofwYuNJtpJseONgvlk5Cz3lrZ6cix8hlH7uM8k8uzKQMIvdftu266pp3wzsN5D&#10;J4le+ZVbBMaadeRE+433Ef4kV5xBJqHibQfBmmXV3Lcaj/wsBC7SyLsRbHxGIREsQbEeLXT48qnD&#10;HfIdztI79lOE1QqVYytH3Ytd73kvl7l/W3yT3SPt6iiiuMYUUUUAFFFFABRRRQAUUUUAFFFFABRR&#10;RQAUUUUAFFFFABRRRQAUUUUAFFFFABRRRQAUUUUAFFFFABRRRQAUUUUAFFFFABRRRQAUUUUAFFFF&#10;ABRRRQAUUUUAFFFFABRRRQAUUUUAFFFFABRRRQAUUUUAFFFFABRRRQAUUUUAFFFFABRRRQAUUUUA&#10;FFFFABRRRQAUUUUAFFFFABRRRQAUUUUAFFFFABRRRQAUUVU1bVrHQdKvNT1O8t9O02yhe5ury7lW&#10;KGCJFLPI7sQFVVBJYnAAJNAHy3+18bi9+MnwmsYpP9GWw1e5mjJwCwm05UOSQOjSDn1rS8TeHNM0&#10;D9oD4UaFotuscEHiPUL++jWQljJPYapdvK2f700ynA4G8BQAMDyz4t/tM/DbVv2rfDBT4g+GJfDd&#10;vpFmRqSavAbYTPc3DSo0oYqhCJbtk9nHXmu4+Bl54R1P44eDtD8AeJrXxh4V8LeEpYG1Cw1CO/SO&#10;WKOxtrdZpYjsWRo2udqkDOyXaAFIGsX+7kuZ7rTo9Hr6rZadX8zsfXFFFFZAFFFFABRRRQAUUUUA&#10;FFFFABRRRQAUUUUAFFFFABRRRQAUUUUAFFFFABRRRQAUUUUAFFFFABRRRQAUUUUAFFFFABRRRQAU&#10;UUUAFFFFABRRRQAUUUUAFFFFABRRRQAUUUUAFFFFABRRRQAUUUUAFFFFABRRRQAUUUUAFFFFABRR&#10;RQAUUUUAFFFFABRRRQAUUUUAFFFFABRRRQAUUUUAFFFFABRRRQAUUUUAFeMfthfDjxD8Wv2e/Efh&#10;bwvF5utXtzpzxqskcbBIr+3llZGk+VXWON2U9dyjHOK9nooA/H7wX8Svhl4J8D61rs/xX+IFv4i0&#10;1pza21v4jS1a5liwiIiS20hZWkUL5gRkXnptevU/E3hH4cfE6PxB4guPifpnjS00C1jg1ODxh4es&#10;rfUbBRJubzZha2syu8aTxCQk/M2/krtP3f8AET4O+APHN1BqviX4baD401RGitkuL7SrS4uYY2kV&#10;S4knwVSMM0hCtuwrbQzYU0vCP7Mvwl8Ba3a6z4f+G/hjStXtP+Pa/t9LhE9v97/VPt3R/fYfKRwc&#10;dK0dvZpJa3et/TS3lrr1u+wdTT+Bem65o3wV8BWPidrp/ElvoNjHqhvrhrif7WIE87fIxJdt+7LE&#10;nNdzRRWY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HyP+&#10;1N8ZPHuk/HDQPBHgXxYfCa2nh99c1N20qC9S68658m3Q+apK7fs9yfkZSdwznjHLaf8AHX45afEq&#10;N4x8JaiQMeZfeFJS59z5V9GPyAqL4361b65+1b43WA7n0jw/oulTnH3Zd97dEf8AfF3EfxrHrvpU&#10;oygm0ZSk7nQ3n7Rnx6jjJtNU+HM79hN4Zv4x+Y1Jv5Vc0n9qz412YH9p+GPAOrHHJtL+9scn1+aK&#10;bH05+tclRWnsIdhczPRm/bE+JMUTN/wqvwxOw/hj8aXCk/npmP1qCz/be8fR3DLqXwSjEQIxJpfi&#10;6G4JHfiW3h/z6VwFFL6vAfMz2O3/AG3k2j7T8I/G6P3FvcaPIPwLX6/yqC4/b40ezmCXHwm+JUa7&#10;tpkjs9NnVff91fMSPoDXkdLUvDx6C52e76b+3R8OrtM3mmeNdJb+5c+Er+U/nBFIP1q1dfty/CCx&#10;jD3Oq+JLZT3l8Fa2o/M2dfPtLU/V49x859C6T+3R8CtY27fiHY2Bb/oLWtzp+Pr9oiTH410Ef7Wn&#10;wQkXP/C4vAa/9dPEtmp/IyV8t4prKGBUjIPBB70vq/mHtPI+tdL/AGmPhBrlwYNO+K3gi/nA3GO1&#10;8RWcjY9cLIa7zT9b07Vollsb+1vI26PbzLID+INfnvfeCfDuqc3ug6Zdn/pvZxv/ADWsaT4M/D6Z&#10;t0vgXw1IfVtItz/7JS+rvuPnP0uor8wr39nr4Z35zJ4F0GM8c29jHCRj02AYrV0v4X6NoIxpN34g&#10;0YemmeJNRtR/5DnWl9Xl3HzI/Siivzpm8N3rxbI/HHxCtvRovHWsZH4G6I/Smabo/izRZN2n/Fv4&#10;jQ/NuC3PiB70A/8AbysnHseKn6vMOZH6M0V8FQ+MvinAoWP4zeKwo6b9P0Vz+baeTVX/AITj43w3&#10;Cy2/xt1KVFP+pv8Aw7pMiN9fLt42/Iil7CY+ZH3/AEV8SaR8bPjnaRpE/jLwjqLAYMl94Tm3H3Pl&#10;X0Y/St+P4tftB3u0WOs/DeViP+XjwvqEYz+GpNU+xn2DmR9eUV88eHPGn7QskIkvtF+GmqqAP9Rq&#10;OoWBJ5ycGCfA6dzW/N4++NkMLOPhv4FuXUZCR+OrxWb6btIx+ZqfZz7Duj2iivA4PjR8Z7W6dNS+&#10;BdpNAPuyaL40t7gn/gM8Fvj862Yfjr4uCj7R8DPGwfv9m1LQnX8C2oof0pckuwXR7HRXhWoftP6t&#10;pM2y7+BfxQVd21pLe10q6Vff9zqDkj6A1fs/2qPDsyj7Z4Q+IumHuJvA+pzY9v3EMlLll2C6PZqK&#10;8Z1H9rj4eaPCJdQi8aWMZOA9z4A16MZ9MmyxVXTf22fglqS5bx7aaYc4K61aXOnMPqtxEhFKzGe4&#10;UV5Qv7WnwQZQf+FxeA19pPEtmp/IyVoaP+0p8IvEV4tppXxT8FandN0gs/ENnK5/4CshNID0eiqW&#10;n61p+rRCWxv7W9iPR7eZZAfxBq7QAUUUUAFFFFABRRRQAUUUUAFFFFABRRRQAUUUUAFFFFABRRRQ&#10;AUUUUAFFFFABRRRQAUUUUAFFFFABRRRQAUUUUAFFFFABRRRQAUUUUAFFFFABRRRQAUUUUAFFFFAB&#10;RRRQAUUUUAFFFFABRRRQAUUUUAfn/wCJrq21T49fGfUbYKwk8SQ2xkHUmDSrCFh+EiSD86dWB4TS&#10;3kvvGt9b8rqHjLxDdF/74Oq3QU/98Kn5V0FetT0gjCT1EooorQkKKKWkIVaoa7ocHiCxitbh5Ejj&#10;ura7BiIB3wzpMg5B4LRqD7E9OtXxS1rTqSpTVSDs07r1QWvuFFFFQUFFFFABSYpaKACiiigAooop&#10;AKKkjXc2Kaq1o6XZmeXAFAFvRdNM9wOK9f8AC3hwrCjlP0rnfCfhw+YjFa9q0mxjt7GNdgBxUlbE&#10;mmW4t7YLjFW6AMdKKkkKKKKQBRRRQIr3C5jauY1JMtXVz/6s1zeoJlzQQzCmhDqVYBlPBBHBrm9U&#10;+F/hDWlYaj4U0S/BzkXWnQyf+hLXWyJ81DR/KahjPHdW/Z5+FszM0nw18ISN6toNqT/6LrzrxN+z&#10;N8KLyQsfh54dgbsbTT47fH08sLz719GalH8rGuC1xfmaosilc8itvhXomgqq6Td+IdHRRhV03xLq&#10;VsFHoBHcLgfSlu/DV7JCUi8c/EO2PZ4vHWsZH/fV0R+ldheDrXOeKNSn0Xw/qmoWtlJqVzaWss8V&#10;lDnfcOqFljXAJyxAAwD16GtqdH2s1TitW7Lbr6j5mtTEsbXxj4dkc6b8W/iHCGOdt3rzXwH0+0rL&#10;WqvxL+LVqoSP4yeJ9o6b9O0Zz+bWBNF2etZ8ke6o9nHsPmZIPiv8dbe5WWH40386Kf8AUX3h3SnQ&#10;j38u3jb8iK6Sx/aW+OViuG8T+D7/AN7zwvPn/wAh3yVyDIVqMrS9lDsTzM9C+C//AAUM1x31c/Fn&#10;w5bRaFa6peWKeKPCdnO0VutuxQtc2TPNMEJRz5sTSAZAZFClz9saD4g0vxVo1nq+i6jaavpV5GJb&#10;a+sZ1mgnQ9GR1JVh7g1+VPwNvf7T+HcN+VCm91LUro4/6aX9ww/Qiux8K3viX4Saxda38NNYj8OX&#10;ty7zXmkXUTT6PqUjKo3T2wZdsnyL++hKScYYuPlOUsPdXiac/Rn6a0V4D8F/2w/DPxK1i18L+I7O&#10;TwJ46n3iDSdQk8y11DbtybK72qk/DA+WQkwwxMe1d1e/VyNNOzNQooopAFFFFABRRRQAUUUUAFFF&#10;FABRRRQAUUUUAFFFFABRRRQAUUUUAFFFFABRRRQAUUUUAFFFFABRRRQAUUUUAFFFFABRRRQAUUUU&#10;AFFFFABRRRQAUUUUAFMkkWGN5HO1FBZj6AU+vOf2kNSv9H/Z3+KN/pTyR6rbeFtUms2hGXEy2kpj&#10;2judwGB60AfBvwGs2tfgv4KMkjTTXGlW93LI5yzSTIJXJPclnbmu821keD7C30nwrpGnWs0VxBY2&#10;kNqskLBkIRAvB/CtivZS0SOUTaKMUtFMQUUUUx2CiiigoKKKKACiiigAooooAKKKcKkQm2lpaULm&#10;mMmtYTI1dn4R0cyXCkrnmsbw5pbXbrgZya9f8J+GzbshZaQzqdF0dIYYvkwcV1Ea7UA9BTIoVjRQ&#10;B0FSVLAKKKKkQUUUUAFFFFADJv8AVmsO8j+Y1uyDK1nXUPWkyWYEkfzUjx4jNW5I/nqOZcRmoYjm&#10;9UXEb159rn3jXoerf6pq891r75pDRyN8PmNZcw61r3w+Y1lXH3TWhRi3f3jTIod3an3X3qt2Me7t&#10;TAyri3OTVGdlgjeRztRAWZj2A6mumms9wOBXAfFa6bR/h74qvFO1rfSruYEHHKwuf6UdCOtjnPgZ&#10;ZCw+Dng2MHPmaXBcH6yIJD+rmu5rn/h7p7aT4B8M2LjDWumW0BGMYKxKv9K6Ct46JEvcw/HFhpeo&#10;eEdWj1mwt9T05LaSWW2uUDIwVS3foeOCOR1Fff8A+zVe6jqX7Ofwru9XuLm81a48KaVLeXF5I0k0&#10;szWcRkeRmJLOWJJJOSSc1+d/xem+z/CfxpKDgpot6Rn18h8V+puk6dFo+lWVhAMQ2sKQIPRVUKP0&#10;FcGK3RvT2ZboooriNgooooAKKKKACiiigAooooAKKKKACiiigAooooAKKKKACiiigAooooAKKKKA&#10;CiiigAooooAKKKKACiiigAooooAKKKKACiiigAooooAKKKKACiiigArxv9sa6Fr+y38TgSB9o0O4&#10;tBnuZV8oD6kvj8a9krwb9uOOWf8AZr122h+/darodp0zxLrFnGf0Y01uBQvf2UfgtqELRS/CbwUq&#10;t1aHQLWJ/wDvpEBH518R/F/4BfDzT/2h/F/h3SPDkGjaXpmk6XJBFpssluUlmNy0jbkYEkgR9cgb&#10;RgDv+mNfAHxOkM/7WXxdbtFHo1v+VkH/APaletKKutDmTYz9kv8AZd0D4n+PPiNpupeI/HFvo3h+&#10;301bRLHxNdQIbi4ivfNztbJ2D7LIvT5kGdyl1byDSfg74x8aafJrfhb4wa1p+kzTzx2cd1Jc3hmj&#10;jleJZvMa5AxIE8wDZ8ocLlsbj9vfsG6pZWvgn4w625KQ2/i2RJZWH8EGlafu/AN5leB/A2xTTfgx&#10;4Ft0jEe3Q7NmUf3jCjMfxYk/jXNTXNOS6Gr0SPD5tC+L/gfx54Y0G/8AipNc2WtCc+ZDYwSyosCK&#10;0jZmjbG4sqjrjdk524b2b4J/C/4gfGTVPHOn2vxZu9Jn8NXVtbpLeaFZXSXImt1myVRIiuMleCc9&#10;eOlY3jS9jvPjt4dsTGC9h4dvrnd6Ga5tUX9IX/M1137P3jT4l+C/H3xP03wL8KU+IzXkunaxNLH4&#10;kt9MeGJ7f7NGm2aPax32k5++OMcda1do7vS5GrOkuv2Yv2htOY/2d45+H+sqOh1TS7u2J+vlOf0r&#10;Y1T9nH442rP/AGb4o+H2pKPui60y+syfrtnlx+tekWPxg+MlvGJNb/Zu8S2ifxf2b4j0i9YfRftC&#10;E1Bqn7UWr6Lbia7+AfxiEZYr/ovh+2um4OPuQ3Ttjjrjpz0o56f8w7PseJXXw6/aO0VmEnw78LeI&#10;wvRtL8S/Zt3086KtfUvhz8dNP/1fw38P6kP+nHxaM/8AkW1jr1ex/a60l0EmqfDj4reHou8mp+Bd&#10;QCr9THG9Lq/7bfwi8O2/2jV9c1nR7fnM2peFNXtkGDg/NJagdafNH+b8ha9j56vNW+KugylNY+BP&#10;i0BfvNo09pqI/DZKM1ek1rxtb2lvcy/Bj4hLFPGsqBbK0kcBgCAyJclkbnlWAIPBAIr3bR/26vgN&#10;reDb/FHQY+M/6XK1t/6NVa6iH9qT4OXG3y/iz4HcsMhf+Ejs8/l5lVf+8HyPji8+PFho0zRa54Q8&#10;beHnX741Lw3crt+uxWq9D8dPCc+mQ6kh13+zpt3l3h8NakIX2sVbDm32nDKQeeCCO1fbWj/GHwN4&#10;gZRpfjTw9qRboLPVYJc/98ua61ZxIoZTuVhkFeQafvdxH52w/tKfDGSXy28YWNtICQVuxJAVI6gh&#10;1GPxrYj+N3w6mxs8e+GGJ7f2xb5/LfX3JrXhTQfEmf7X0PTtV4x/p1pHN/6EDWfY/DLwXpemyadZ&#10;+ENBtNPklM8lrBpkKRNIQAXKBcFiFUZ68D0p+8Gh8g6f8QPC+rkCx8SaRek9Ps99FJn8mrrdOsTf&#10;KrRkOp6FeRXsXiX9lb4NeLmZtU+GXheaRvvSRaZFC5+rRhSfzrn9K/YY+AWji8Fv8LtDb7Vt8w3K&#10;POV25xsMjN5f3jnZjPGc4GF7waGp8O/Dm2aLzFyK9nhsYYcbFxXz1ffsJ/BuVhJpeh6j4ZnHSbQd&#10;bvLQj6Ksu39KuaP+yNoukQ3MS/Ej4rXEcgUQrJ45v1FsBuz5YR1HORndu+6MY5yve7BofQFFfO+o&#10;fsp36yiXQ/jd8UtHYfwTa/8Abo/bidGP61NovwM+LOmTSJP+0d4kurDyyIov+Ed0kzLJkYZpZIHL&#10;LgMNuAckHIxgr3uwaH0FRXz1qXwn+PFqBJo/x+jumXP7nWPCFkVb6vDsI/Ad6j0PSP2pLO+jgvvF&#10;vwtvLA533kuh37XAwp24jS4jQ5baD8wwCTzjBWvYD6JorwK/m/ab05We2b4Va4q/8svJ1Kxdh7Ey&#10;SgH61n2PxU/aStdQhtr74H+GtQilkWM3ln41W3ihBIBkYPbu5UckhVLY6Anii/kB9G0V4Tf/ABa+&#10;OGl72f4EWOpRryf7J8bQSMfoJreLNZtl+1X4rivIbPV/2eviXbXM0ixIdOgsruHcxAG6U3CKq88s&#10;xAA5JA5o5kM+iDzVW6j+WvFtV/aivdB3tqPwT+KcEafee30qzvAB6/6PdyZH0rCn/b0+F+nlk8QW&#10;/i/wmyj5hrPhS/XH18uJ6mUkKx7lJH8xqtcjEdeTap+2J8KtIZxqOra3pZQEv/aHhTVrfaB1J8y1&#10;GB9aq2f7ZHwQ1ohIPid4egY/8/8AdfZPz84Lis+ZE2Z32sf6pq8+1hcs1Lf/ALRHwpvl223xO8G3&#10;DekWv2jH9JKyG8deGNbkK6d4j0m/Y9Ftb6KQ/wDjrGmmMy71PmNZF0MKa372L5jWNeQnaa0Gc7cf&#10;6wfWtTT06VRlgYzCtjTYDkcVQy/DZCSNjjtXi37SlwdL+DvjJwOZdOlth9ZR5Q/9Dr6EsrX9w59q&#10;8M/aY01Lz4fvYuwj+26tpdqCf9vULcH9M/lUPZkdS+qhVAAwBwAKWs2TxLpMOvRaHJqVrHrM0P2i&#10;OwaZRM8eSN6pnJHytyPQ1pV1kHJfFTRZfFHgm50CF/Ll1u5s9HVvT7TdRW//ALVr9WK/MHUbxbfx&#10;V8OoGTebvxv4dhA+mq2zn9ENfp9Xm4n40dFPYKKKK5DUKKKKACiiigAooooAKKKKACiiigAooooA&#10;KKKKACiiigAooooAKKKKACiiigAooooAKKKKACiiigAooooAKKKKACiiigAooooAKKKKACiiigAo&#10;oooAK8g/arhjuvhPZwSqHil8W+FkZD0YHxBp+R+Vev145+1RME+Hvh6HvceM/DKD/gOs2kn8kNVH&#10;dCZ2FfAnxEtz/wANL/GS4I4bUtNhDf7uk2bY/wDH/wBa++6+AvGOpDUfjn8Ybg7UVfEcUJ9P3el2&#10;Eef/AByvXe6OY9U+HPkWH/BNT4rapaSeXNqFh4zuPPjO0tILi+gjYEd9sUYB9hXLaTp0Wj6XZ2EH&#10;+ptYUgT/AHVUKP0FdFrPh9dJ/wCCXHgzTLGU2o12w8OPOynqdS1OzkuR9G+1S5HoTWPXLh9eZmsu&#10;h49dPb6h8evE8y5M2n6FptmTngF5ruVh+Xl19P8A7AOjx3WqfF7xSt200kur2Xh4Q5ykaWlmlxke&#10;5k1GUH/dHvXyx4ehjuPid8TdSSQPu1S1sunQRWFuSP8AvqV/1r7e/YJ0tbX9mnRNVNibKfxDqGp6&#10;2+5cNNHPfTNbyN65txb4PoFpV37qXmEdz6GooorhNQooooAiuLWG7jMc8McyHqsihh+Rrk9W+Dfg&#10;DX7eaDU/A3hvUYJm3Sx3ekW8quxABLBkOTgAc+grsaKAPJbj9kf4HXMZR/g74DVT/wA8/Ddmh/NY&#10;wa5bUv8Agn7+zzqsM0cvwr0WAStuZrIzWrg4A+VonUqOOgIHX1r6DooA+dNN/wCCffwQ0PH9k+H9&#10;c0hl6NY+LtYiI+mLqrOpfsX+Hrq3eKz+InxW0gn7klp471BzGMYAAlkdcfUGvoKindgfNFh+xTda&#10;T81p8f8A4xtJ2N5rlncr+T2hzVq6/Zs+Kccckem/tHeI4VCgQ/bvDWj3JXrneRboX7dx0PXPH0bR&#10;Vc8u4rI+YdP/AGf/ANoTTfmf9orSdWI6Je/D6BAfqYrtatXXgf8AabtI5Es/FXwq1Eoo8t7zQdSt&#10;2kPOd2y7YL26A9TwMc/SlFP2k+4uVHy3puk/tY25zqOl/Bu+Ufw2eq6tbk/99Wz4rTuvEX7Qenws&#10;P+FPeFdTkQDLWXjtkEh/2RJYDH4mvpGiq9tPuHKj5Ss/iz8f1mZb/wDZk1CKJTjzLLxtpM+R6gM6&#10;H88Vfk/aA8XacuzUv2f/AInR3CqXZbG3028jwMDh0veTz0xn8jX09RVe3n3Fyo+TLP8Aa+WaZo7r&#10;4LfGfTQpw0lx4HuHQfjEXBH0rQb9sj4cWeE1L/hLNHudpY21/wCDNYSRVBAJOLUjGSB17ivqOin9&#10;YmHIj5Jtf2//AIBXN09sfiPZWlwh2tHfWd1asp9D5sS4/Gup0z9rr4KatB5sHxZ8Gov9251y3gb/&#10;AL5kdT+lfRhGeCMisTVPA3hvW5ll1Hw/pd/Kudr3VlFIwyCDgsp7Ej8TVfWJdhciPKtP/aE+GGrO&#10;EsfiR4RvXPRbfXbWQn8pK7PTNcsdat/P0+9t76H/AJ6W0qyL+ak1nX37LnwZ1K5kuLv4R+Bbq4kO&#10;Xmm8N2Tux9Sxiya57VP2H/gFq0yyz/CPwpGy5I+y6cluOQRyI9oPXv7HqKr6y+wuQ77za5vVvhz4&#10;P16Qyan4U0TUZD1a806GUn8WU1wSf8E5/wBnyC8e6tfAtxp8zHObDxDqdso+ix3IUfgK1Yv2KfA9&#10;h8mleJPiJolvj/j20/x1qqR+xwZz0+tP6wnug5Dprr4a+DL+xgs7nwloVxZ28Sww28umwtHHGoAV&#10;FUrgKAAABwAK891/9jP4F+JnZr74X+HQW6/Y7X7KPyiK4pZv2G4ftxuLT46fGmxT+G3TxYk0a/8A&#10;f6ByfxJq+P2W/G2loE0T9obx3AuRu/tax0nUCVzyAXtAQcd/59KPbwe8Q5X3MW2/Ye+AtppUGnxf&#10;DDQ0gh3bZNjmc5Ysd0xbzG5JxljgYAwABWBqn/BP34QXTs2lweIvDBbtoviG7iA+gZ2A+nSuiuf2&#10;b/jzHfGSx/aYzadodR8BWEzfi8ckX8qur8Kv2jNHQLa/E3wF4hJIDPq3hK6tiBnkjyL3BOM8fy61&#10;Ptofyhyvucnpv7CfgbT9Oktn8X/ES9maUul3ceLroSRqQAI1ClU2jBIypOWOSRgDI1X9h+KzbzdB&#10;+M3j3RSO1/ewX8Y/CSPP5k111x4Z/a0tb4iB/gvqdkP45G1ezkP/AAECUD8zW7pc37QOnT26674D&#10;8C39q0irPc6J4puVeGPcN8ixTWahyFyQvmLnGNw60e0g+gcrPGPgb8EfF3xC+BvgXxJJ8YvFOn6j&#10;rGi2t7NG2n6VPEGkjVhgtabyMEfecsepNecftOfBHxd8OdL8E3+sfEyXxdp134u022+wT6Hb2j7g&#10;zzB/NiYdPJPG3nNfWX7LuV/Zp+Eo7jwjpI/8k4q82/briNx4Y+F8QGd3je3b/vmwvn/9lqIXbQmf&#10;HPxF8Mr4m+LV59o8IyeMbW10G0jNpDPFBJA0tzckTI8jptYeQBlWDc8cZplj4k8efD2RzNoWuav4&#10;YhjMsg8QT2hvLZQVzsuYp3WUAF2/fhMBeZegPeeA5JNQ+LnxGdsmO1ttKsl9BhJ5SP8AyP8ArVv4&#10;1TCz+EnjaQtsI0W8APuYHA/XFdT6tGd+h1/wt+xeMPjV8EpIm8+wvNea+iYoV3LHpV9cRthhkcxq&#10;cEZH1r9JK/OP9n3w3M/7THwc061cLbaFa6pqMq9mSOwNmuPfdeL+tfo5XJX+M2hsFFFFc5oFFFFA&#10;BRRRQAUUUUAFFFFABRRRQAUUUUAFFFFABRRRQAUUUUAFFFFABRRRQAUUUUAFFFFABRRRQAUUUUAF&#10;FFFABRRRQAUUUUAFFFFABRRRQAUUUUAFeB/tcXzQ2/wisR01D4h6VEwx1EaT3P8AO3B/D0zXvlfO&#10;P7Z/izw/4FX4M6/4p1WDRNC0/wAdpNcX1zu8uPGkaoEztBPLlV+rDPFVH4kJ7HrdfmH8QtYktb79&#10;onVEP7yDxBrDqwHeK1jQf+i/0r7j0z9rb4J6tD5sHxY8Gov9251u3gb/AL5kdT+lfAfiC3X4hab8&#10;TrLQdRt54/F/jq/02yvraQSxSR3mpi0SRWU4ZGD5BBwQa9SUl0MEj7K/ag8M3Hw//Z9+B3w+04/6&#10;HBr2jaRMJGyxgsbGe5HPrusY/rg+tcFXpH7bWsXM3xC+DPh+NM2zXGra5K2Oht7VLZe//URPavN6&#10;yw/wsuW5846Xqc3hfwP8T/EqMrTf2vrl/ESQQfIkkiT/ANECv1c+EXgk/DT4UeC/CBn+0toGi2Wl&#10;GcgAyGCBIt2B67M/jX5P/CfRk8WfDr4Z6BqVq98ni7xFp0V1bIpbzbe61JZ7kED+H7OZifQA9q/Y&#10;2ues/hRUeoUUUVzFhRRRQAUUUUAFFFFABRRRQAUUUUAFFFFABRRRQAUUUUAFFFFABRRRQAUUUUAF&#10;FFFABRRRQAUUUUAFZPiy+/svwrrN5nb9nsppsjttjY/0rWrzf9pbVJNE/Zx+Kuow482z8KarcJkZ&#10;G5LOVhx9RQBw/wCzjD9m/Z7+GEOMeX4W0tfytIhXm37aU0f2L4VW7cu/ix5AOOi6TqIJ/NhXsXwl&#10;s/7N+Fvg20wR9n0aziwevywIP6V4B+21dY8ZfBa2/varqU3/AHzp8q/+1K6ae6MmeQ/B+1gvtW+J&#10;eoxKS7eIUtmY+kWn2Yx+DM/51hftIwvJ8JddtYxl7trazAHfzbmKP/2eu0/Z00OSPwP4q1B0I/tH&#10;xXqsykjqEnNvn3/1GPwrnfj9MLPR9AtsA/bfEmkw4IznbeRyn9IzXTumZdT2X9kexu9S/akvbtEU&#10;6fovg2eOV+4lvL23MY/75sJa+6q+Ov2EbK8uviJ8YNYdFGnomjaNC46mWGO6uZAf+A38X519i1xV&#10;XebOiOwUUUVkUFFFFABRRRQAUUUUAFFFFABRRRQAUUUUAFFFFABRRRQAUUUUAFFFFABRRRQAUUUU&#10;AFFFFABRRRQAUUUUAFFFFABRRRQAUUUUAFFFFABRRRQAUUUUAFIyhlIIyDwQaWigDy+b9l34QSz3&#10;U6fDLwpZ3V1u8+5sdIgtppdxy26SNVY5IBPPJGa5vw1+w/8ABLwf4oj8R6N4GisNdivbbUI9Qj1G&#10;8MscsDFo9rGY7Uy3zRj5JMKHVgox7pRQB8Wft1eJ38C/EzwV4p1zTNUi8GaZoOpW82u2lhNd21vP&#10;Pc2RKTGFWMXy264LgBt2FJKtj5g8Q/tg/DKbwzq50fxQ0+pizmNrGun3SFpdh2AM0QAJbHJOK/XK&#10;ub8SfDXwh4yhaHX/AAromuQt96PUtOhuFP1Dqa3jWlBcqJcbn5u/sSx2/jH4ufBDTtF1PT9St/DO&#10;kXWr6j9nmWUp5OnixCfKTtbzNQQ4PPyn0r9Rq5vRfht4R8N6xb6tpHhbRdL1S305NHhvrLToYZ4r&#10;FCpS1V1UMIVKLiMHaNowOKx/jd8Y9C+BPw51Lxbr8yrBb4it7fLb7q4bIjiUKrMckEkqrFVVmwQp&#10;rOUuZ3GlYxvib+0R4f8Ahn8RPBvg66X7ZqevXSRXCwyfNYQSb0hmZACW3zLtC/KBHHcylttuwPqt&#10;fk9ffGL4b/E+3vp/GPjPS9Q13UJprq5ubvzNMR5JIHgYIr7SEEMhiRWZiECfMzLur9FP2bfiRL8V&#10;fg14e126uEvdQ8trO7vItnl3c0LmJrhChK7ZdnmAKTt37ThlICbg0uW97a373e3la3zuU1Y9Nooo&#10;qRBRRRQAUUUUAFFFFABRRRQAUUUUAFFFFABRRRQAUUUUAFFFFABRRRQAUUUUAFFFFABRRRQAV5V+&#10;1j/yaz8ZP+xM1n/0hmr1WvJv2tpPL/ZZ+L2f4/CWqRf99Wki/wBaANHSrFNL020sozmO3iSJTjHC&#10;qAOPwr5T/bUzJ8XfgpH1Cprk2PpDbLn/AMf/AFr60WvlD9soxxfFj4XXUxCxWejeILlmP8ID6apP&#10;5Ma6afxIylsYn7L/AJmpfs7+H76XJe+udSvST383ULiUH8nrjPj7pIu9Z+HVuSq7vEyy4bv5Vldy&#10;/wA0H44r1z9nXS00/wDZv+GkCD73h2xnbI/ikgR2/VjXlv7QULr8XfhTbKPkD6retj/YtliB/wDJ&#10;j9a3j0M+p9L/ALAWmXkfw08a61dFTFrfjG/nttowRFbxQWGD777J/wA6+nK8I/Yb0280/wDZZ8Dz&#10;3xVrjVlvNcG0YGy+vZ7yMf8AfFwte71wyd22dC2CiiipGFFFFABRRRQAUUUUAFFFFABRRRQAUUUU&#10;AFFFFABRRRQAUUUUAFFFFABRRRQAUUUUAFFFFABRRRQAUUUUAFFFFABRRRQAUUUUAFFFFABRRRQA&#10;UUUUAFFFFABRRRQAUUUUAFfLv7dl1Gtr8HbbzAlx/wAJqLtemVSPS9Q3OATg7S6cHjJA719RV8i/&#10;tiTrJ8dPhDZt+8V9F8RMIiwVfMLacsbnPcZfHfOKAO20PxBZWHgceDpLZodQ03RrTXp5iqmGS3u5&#10;LqOIZzncBbvuyMAFME5IVP2OfDcPh/T/AImvbWFtYWl34s8y3S1hEalBptgrHAAGfMEtaHiHXrLU&#10;PA6aNbTSfbdCij0vVLeWNla3ne1t5wh3DBPlyxNxkDdtOCCBp/sn30+rfB1NRugPtF1rms5YAAFI&#10;9TuYYiMcY8qKP6itqsVGVlFx0Wj9Fr6PdeT67iR7FRRRWIwooooAKKKKACiiigAooooAKKKKACii&#10;igAooooAKKKKACiiigAooooAKKKKACiiigDhPjX8XdK+CXw+1DxNqmyZ4x5VnZNMIjeXBUlIg5BC&#10;jCszuQRHGkjt8qE1Z+EfxA/4WZ4B03XJLdbK/YNb39mhYrBdRsUmVS6qzJuUlGKjejI+MMK+Cvih&#10;8eNN/aE8ca3e32k+K5/BltaXOnabZw+HNUaKSxJKz3jtFb8GYpwxb5I0jACOZQe5/Y9/aD8Kj46a&#10;t4R07W45IPF0f2pLCdHt54tSt4sM3kyKJD51rGAWOFX7Eg+9JzV4cqtfmu79raW+e9/kO2lz7urk&#10;fi54AX4qfC/xT4Pa8/s8a3p01iLryzIIi6EBmQMpdQcZUMpIyNy5yOuoqRHxB4muv21vCsri28E/&#10;DTxinmbUOgyzQ5TGQx+13kOD2IGefXrXi37Q9p+0Z4r8KTeLPHfwci8PDQ9E1WwkvLLxDYG3iiuv&#10;su2Ty/tEjM4eDkZUBR/EcCv1Irjvi98MrL4x/DvV/CGoaheaXaaiIt13YJC00ZjlSVSomjkjOWjA&#10;O5DwTjBwRak0Kx4J8PvDb+FPh34Y0KZAkumaXa2TqDkBo4lQgHv92vnD9qzxImh/ErTpY0xPongv&#10;WtUDehaW0C/+iG/OvYPEH7Kv7S2l6ef7A+O2meI7/fwdW0S00yHZ9IrWdsj68+1eWeJf2C/2lPiJ&#10;qWq6h4t8W/Dy6vNQ0g+HnmtpbtXSzdnaRlK2qLvBb7u3DAkFkwDW6qJGfKz75+CPg+4+HvwX8A+F&#10;btxLdaH4f0/TJXUYDPDbRxsfzU12tFFcpqFFFFABRRRQAUUUUAFFFFABRRRQAUUUUAFFFFABRRRQ&#10;AUUUUAFFFFABRRRQAUUUUAFFFFABRRRQAUUUUAFFFFABRRRQAUUUUAFFFFABRRRQAUUUUAFFFFAB&#10;RRRQAUUUUAFFFFABXwn+1l4x0HQ/2sLEeI/EWl6NbWvhC1Ww+3anFbnzZb64a5BV3HBSC37Zztxn&#10;Bx9UfHrV/iPovw6uZ/hZoGneIvFbTwxLbajfC1WKFmxJMhZSrugOQrFRjc3zlRFJ+bXiLw38ZtFt&#10;7/UfGP7OeveLbW+1Bxe6l9th1a6vpgxUzvAIvM2kQrtLIqBViVdq7BTjy8yUtuttdPS6v969Rn0v&#10;4P8AixoXxC1j4uX+j6jHeWdx4u2wM0kRa8jtdOsrR7iPy2IaGR7eQo44Ix0OQPon9m26g1L4B+AN&#10;Ut4fs8WraNbasIs7thuUFwRnAzzKecDNflPpNho19pcmlX37Ofjme5uZLq9SRvA671gkmZ1KEHfs&#10;iWaOPeowBs+7kCvs39g39rbwv4wgtvhJLqNwmp6RAbfRf7StHtZHhhU7rAlwPMnt0UdMsYgC25kk&#10;dvVzWth62Mk8I26asldW0ilFdX0S318kZwi4xXNufalFFFeSWFFFFABRRRQAUUUUAFFFFABRRRQA&#10;UUUUAFFFFABRRRQAUUUUAFFFFABRRRQAVneJNWTQfDuqanKQsVlay3LsTgAIhY/yrRrzL9p66ms/&#10;2bPitNbSGG6XwpqnkyAZKyG0lCEe+7FAHzZ+ypqenfDPw/oVzdW+oXum2MWnaBazQRKxhe6vYrW3&#10;MjZVdv775iecbsAkAV6D4kubmb9oj4VQDc8Ta5Ms+OqrHo+okZ56b1j49QKp/st+I9M8N6VJaSTN&#10;BBrHk2NjC8R82e4W0uLgruQFR+7guX3Pj7qjOSAd3Q7o6l+1LpFmdphjsdV1SMc7gYjawAn8L1/0&#10;961kuWnG8Wm7u/dbK3o09eu3QXVn0dRRRWQwooooAKKKKACiiigAooooAKKKKACiiigAooooAKKK&#10;KACiiigAooooAKKKKACiiigAooooAKKKKACiiigAooooAKKKKACiiigAooooAKKKKACiiigAoooo&#10;AKKKKACiiigAooooAKKKKACiiigAooooAKKKKACkwPSlooAKKKKACiiigAooooAKKKKACiiigAoo&#10;ooAKKKKACiiigAooooAKKKKACiiigAooooAK8W/bK8Uf8If+zf4s1EuY1ZrG0Z923as97BAST2AE&#10;pz7Zr2W4kaG3lkSF7h0UssUZUM5A+6NxAyenJA9xX5PftTfHLxh488XXup/E74O/EOLwB4fvpH0z&#10;Trvw+0en2mN8YuJ8yNDczFS37wu0aBgI9pZ3kQz6P+F994f1C8+F50rWbK/uf+E1uLWWKwuYmXyR&#10;oeqhZdiE4zvcBumB65z6R8LdH/tH9or+3AWI0/w9qFmcA7f391ZN19f9FNfll8UL/wCEfhnxXokf&#10;i74SeKPA95dSfaL6y1jSZNOaa08qWNCkIlGB5yxHKqM+W2TnIPuXwD/a6+HHwK8dLe+G9Yki0nVZ&#10;d2vadqdncmadSf8AWi5nXKSIzlgC/lvvkDgM6yx+xjZ4eWHwypTbkoWkmkknzze/M779lpZ9bKIp&#10;pyv3/wAj9aaKzvDviLTPF2g6drei30Op6TqECXVpeWzh45onUMrqR1BBBrRryCgooooAKKKKACii&#10;igAooooAKKKKACiiigAooooAKKKKACiiigAooooAKKKKACiiigAooooAKKKKACiiigAooooAKKKK&#10;ACiiigAooooAKKKKACiiigAooooAKKKKACiiigAooooAKKKKACiiigAooooAKKKKACiiigAooooA&#10;KKKKACiiigAooooAKKKKACiiigAooooAKKKKACiiigAooooAKKKKACiiigAooooAjkhjmKmSNXKn&#10;KllBwfUVxzfBP4dtHeRnwD4YMd5PDdXKHRrbE80TM0UjjZ8zozuVY8qXYjGTXa0UAJS0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H//ZUEsDBBQABgAIAAAAIQC0spmN3wAAAAkBAAAPAAAAZHJzL2Rvd25yZXYueG1s&#10;TI9Ba8JAEIXvhf6HZQq96SbaakmzEZG2JylUC6W3MRmTYHY2ZNck/vuOp3p7w3u8eV+6Gm2jeup8&#10;7dhAPI1AEeeuqLk08L1/n7yA8gG5wMYxGbiQh1V2f5diUriBv6jfhVJJCfsEDVQhtInWPq/Iop+6&#10;lli8o+ssBjm7UhcdDlJuGz2LooW2WLN8qLClTUX5aXe2Bj4GHNbz+K3fno6by+/++fNnG5Mxjw/j&#10;+hVUoDH8h+E6X6ZDJpsO7syFV40BAQkGJssFqKsbLedCchD1NBOls1TfEmR/AAAA//8DAFBLAwQU&#10;AAYACAAAACEAb1YBkdgAAACwAgAAGQAAAGRycy9fcmVscy9lMm9Eb2MueG1sLnJlbHO8kstqAzEM&#10;RfeF/oPRvuN5hFJKPNmEQLYh/QBhazxuxw9sJ2T+voZCSSBpd7OUhM49CK03FzuxM8VkvBPQVDUw&#10;ctIr47SAj+Pu5Q1YyugUTt6RgJkSbPrnp/WBJsxlKY0mJFYoLgkYcw7vnCc5ksVU+UCuTAYfLeZS&#10;Rs0Dyi/UxNu6fuXxmgH9DZPtlYC4Vx2w4xxK8v9sPwxG0tbLkyWX70RwY0t2AWLUlAVYUgZ/ml31&#10;GUgDvy/RLiPRVtoMjxyaZRyaPw+xWkZi9SvBb/6s/wYAAP//AwBQSwECLQAUAAYACAAAACEAN2AO&#10;yxUBAABHAgAAEwAAAAAAAAAAAAAAAAAAAAAAW0NvbnRlbnRfVHlwZXNdLnhtbFBLAQItABQABgAI&#10;AAAAIQA4/SH/1gAAAJQBAAALAAAAAAAAAAAAAAAAAEYBAABfcmVscy8ucmVsc1BLAQItABQABgAI&#10;AAAAIQDZrXOA+gYAAAogAAAOAAAAAAAAAAAAAAAAAEUCAABkcnMvZTJvRG9jLnhtbFBLAQItAAoA&#10;AAAAAAAAIQDJXXS64hUFAOIVBQAVAAAAAAAAAAAAAAAAAGsJAABkcnMvbWVkaWEvaW1hZ2UxLmpw&#10;ZWdQSwECLQAKAAAAAAAAACEA8vPJKskEAADJBAAAFAAAAAAAAAAAAAAAAACAHwUAZHJzL21lZGlh&#10;L2ltYWdlMi5naWZQSwECLQAKAAAAAAAAACEAIp3gqRa+AAAWvgAAFQAAAAAAAAAAAAAAAAB7JAUA&#10;ZHJzL21lZGlhL2ltYWdlMy5qcGVnUEsBAi0ACgAAAAAAAAAhALFlIEKP2wAAj9sAABUAAAAAAAAA&#10;AAAAAAAAxOIFAGRycy9tZWRpYS9pbWFnZTQuanBlZ1BLAQItABQABgAIAAAAIQC0spmN3wAAAAkB&#10;AAAPAAAAAAAAAAAAAAAAAIa+BgBkcnMvZG93bnJldi54bWxQSwECLQAUAAYACAAAACEAb1YBkdgA&#10;AACwAgAAGQAAAAAAAAAAAAAAAACSvwYAZHJzL19yZWxzL2Uyb0RvYy54bWwucmVsc1BLBQYAAAAA&#10;CQAJAEUCAAChwAYAAAA=&#10;">
                <v:shape id="Image 238" o:spid="_x0000_s1313" type="#_x0000_t75" style="position:absolute;left:2695;top:22041;width:43599;height:327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2XFyQAAAOMAAAAPAAAAZHJzL2Rvd25yZXYueG1sRE9Pa8Iw&#10;FL8P9h3CG3gZM2llTjqjjIGwg5dVh3h7Ns+2rHkpSWbrt18GA4/v9/8t16PtxIV8aB1ryKYKBHHl&#10;TMu1hv1u87QAESKywc4xabhSgPXq/m6JhXEDf9KljLVIIRwK1NDE2BdShqohi2HqeuLEnZ23GNPp&#10;a2k8DincdjJXai4ttpwaGuzpvaHqu/yxGo7ylA3q6/h43h3Gq9+Wh+1JzrSePIxvryAijfEm/nd/&#10;mDRfvSzy7HmW5fD3UwJArn4BAAD//wMAUEsBAi0AFAAGAAgAAAAhANvh9svuAAAAhQEAABMAAAAA&#10;AAAAAAAAAAAAAAAAAFtDb250ZW50X1R5cGVzXS54bWxQSwECLQAUAAYACAAAACEAWvQsW78AAAAV&#10;AQAACwAAAAAAAAAAAAAAAAAfAQAAX3JlbHMvLnJlbHNQSwECLQAUAAYACAAAACEANotlxckAAADj&#10;AAAADwAAAAAAAAAAAAAAAAAHAgAAZHJzL2Rvd25yZXYueG1sUEsFBgAAAAADAAMAtwAAAP0CAAAA&#10;AA==&#10;">
                  <v:imagedata r:id="rId103" o:title=""/>
                </v:shape>
                <v:shape id="_x0000_s1314" type="#_x0000_t202" style="position:absolute;width:66408;height:22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kIkyQAAAOMAAAAPAAAAZHJzL2Rvd25yZXYueG1sRE/NasJA&#10;EL4X+g7LCL3VjYkRia4iAWkRe9B68TZmxySYnU2zW0379F1B6HG+/5kve9OIK3WutqxgNIxAEBdW&#10;11wqOHyuX6cgnEfW2FgmBT/kYLl4fppjpu2Nd3Td+1KEEHYZKqi8bzMpXVGRQTe0LXHgzrYz6MPZ&#10;lVJ3eAvhppFxFE2kwZpDQ4Ut5RUVl/23UbDJ1x+4O8Vm+tvkb9vzqv06HFOlXgb9agbCU+//xQ/3&#10;uw7zx8kkSpI4TeH+UwBALv4AAAD//wMAUEsBAi0AFAAGAAgAAAAhANvh9svuAAAAhQEAABMAAAAA&#10;AAAAAAAAAAAAAAAAAFtDb250ZW50X1R5cGVzXS54bWxQSwECLQAUAAYACAAAACEAWvQsW78AAAAV&#10;AQAACwAAAAAAAAAAAAAAAAAfAQAAX3JlbHMvLnJlbHNQSwECLQAUAAYACAAAACEA0ZpCJMkAAADj&#10;AAAADwAAAAAAAAAAAAAAAAAHAgAAZHJzL2Rvd25yZXYueG1sUEsFBgAAAAADAAMAtwAAAP0CAAAA&#10;AA==&#10;" filled="f" stroked="f" strokeweight=".5pt">
                  <v:textbox>
                    <w:txbxContent>
                      <w:p w14:paraId="65F86C05" w14:textId="77777777" w:rsidR="003B3665" w:rsidRDefault="003B3665" w:rsidP="003B3665">
                        <w:pPr>
                          <w:pStyle w:val="Titre1"/>
                          <w:spacing w:before="0"/>
                        </w:pPr>
                        <w:r>
                          <w:t>Réalisation – Montage</w:t>
                        </w:r>
                      </w:p>
                      <w:p w14:paraId="0654EC5D" w14:textId="0A641159" w:rsidR="003B3665" w:rsidRDefault="003B3665" w:rsidP="003B3665">
                        <w:pPr>
                          <w:pStyle w:val="Titre1"/>
                          <w:spacing w:before="0"/>
                        </w:pPr>
                        <w:r>
                          <w:t xml:space="preserve">03 - Montage des éléments électriques sur la Platine n°1 du socle </w:t>
                        </w:r>
                      </w:p>
                      <w:p w14:paraId="02FC5885" w14:textId="3B524CF6" w:rsidR="003B3665" w:rsidRPr="00A96035" w:rsidRDefault="003B3665" w:rsidP="003B3665">
                        <w:pPr>
                          <w:rPr>
                            <w:b/>
                            <w:bCs/>
                            <w:color w:val="FF0000"/>
                            <w:sz w:val="32"/>
                            <w:szCs w:val="32"/>
                          </w:rPr>
                        </w:pPr>
                        <w:r w:rsidRPr="00A96035">
                          <w:rPr>
                            <w:b/>
                            <w:bCs/>
                            <w:color w:val="FF0000"/>
                            <w:sz w:val="32"/>
                            <w:szCs w:val="32"/>
                          </w:rPr>
                          <w:t xml:space="preserve">Version sur </w:t>
                        </w:r>
                        <w:r>
                          <w:rPr>
                            <w:b/>
                            <w:bCs/>
                            <w:color w:val="FF0000"/>
                            <w:sz w:val="32"/>
                            <w:szCs w:val="32"/>
                          </w:rPr>
                          <w:t xml:space="preserve">Batterie </w:t>
                        </w:r>
                        <w:r w:rsidR="004F543C">
                          <w:rPr>
                            <w:b/>
                            <w:bCs/>
                            <w:color w:val="FF0000"/>
                            <w:sz w:val="32"/>
                            <w:szCs w:val="32"/>
                          </w:rPr>
                          <w:t xml:space="preserve">18650 </w:t>
                        </w:r>
                        <w:r>
                          <w:rPr>
                            <w:b/>
                            <w:bCs/>
                            <w:color w:val="FF0000"/>
                            <w:sz w:val="32"/>
                            <w:szCs w:val="32"/>
                          </w:rPr>
                          <w:t>- Voir éclaté page 11</w:t>
                        </w:r>
                      </w:p>
                      <w:p w14:paraId="25DCAAA7" w14:textId="7250D407" w:rsidR="003B3665" w:rsidRDefault="003B3665" w:rsidP="003B3665">
                        <w:pPr>
                          <w:pStyle w:val="Titre1"/>
                          <w:spacing w:before="0"/>
                          <w:rPr>
                            <w:sz w:val="24"/>
                            <w:szCs w:val="24"/>
                          </w:rPr>
                        </w:pPr>
                        <w:r w:rsidRPr="00390FAB">
                          <w:rPr>
                            <w:sz w:val="24"/>
                            <w:szCs w:val="24"/>
                          </w:rPr>
                          <w:t>0</w:t>
                        </w:r>
                        <w:r>
                          <w:rPr>
                            <w:sz w:val="24"/>
                            <w:szCs w:val="24"/>
                          </w:rPr>
                          <w:t>3a</w:t>
                        </w:r>
                        <w:r w:rsidR="00C94790">
                          <w:rPr>
                            <w:sz w:val="24"/>
                            <w:szCs w:val="24"/>
                          </w:rPr>
                          <w:t xml:space="preserve"> </w:t>
                        </w:r>
                        <w:r w:rsidRPr="00390FAB">
                          <w:rPr>
                            <w:sz w:val="24"/>
                            <w:szCs w:val="24"/>
                          </w:rPr>
                          <w:t xml:space="preserve">- </w:t>
                        </w:r>
                        <w:r>
                          <w:rPr>
                            <w:sz w:val="24"/>
                            <w:szCs w:val="24"/>
                          </w:rPr>
                          <w:t>Fixations des trois éléments :</w:t>
                        </w:r>
                      </w:p>
                      <w:p w14:paraId="1D8B9553" w14:textId="71D86DBE" w:rsidR="003B3665" w:rsidRPr="004545D8" w:rsidRDefault="003B3665" w:rsidP="003B3665">
                        <w:pPr>
                          <w:pStyle w:val="Titre1"/>
                          <w:numPr>
                            <w:ilvl w:val="0"/>
                            <w:numId w:val="42"/>
                          </w:numPr>
                          <w:spacing w:before="0"/>
                          <w:rPr>
                            <w:b w:val="0"/>
                            <w:bCs/>
                            <w:color w:val="auto"/>
                            <w:sz w:val="22"/>
                            <w:szCs w:val="22"/>
                          </w:rPr>
                        </w:pPr>
                        <w:r w:rsidRPr="004545D8">
                          <w:rPr>
                            <w:b w:val="0"/>
                            <w:bCs/>
                            <w:color w:val="auto"/>
                            <w:sz w:val="22"/>
                            <w:szCs w:val="22"/>
                          </w:rPr>
                          <w:t>Bouton poussoir</w:t>
                        </w:r>
                        <w:r w:rsidR="00757FAA">
                          <w:rPr>
                            <w:b w:val="0"/>
                            <w:bCs/>
                            <w:color w:val="auto"/>
                            <w:sz w:val="22"/>
                            <w:szCs w:val="22"/>
                          </w:rPr>
                          <w:t xml:space="preserve"> avec son écrou</w:t>
                        </w:r>
                      </w:p>
                      <w:p w14:paraId="0EEC54AB" w14:textId="2F899752" w:rsidR="003B3665" w:rsidRPr="004545D8" w:rsidRDefault="003B3665" w:rsidP="003B3665">
                        <w:pPr>
                          <w:pStyle w:val="Paragraphedeliste"/>
                          <w:numPr>
                            <w:ilvl w:val="0"/>
                            <w:numId w:val="42"/>
                          </w:numPr>
                          <w:rPr>
                            <w:bCs/>
                          </w:rPr>
                        </w:pPr>
                        <w:r w:rsidRPr="004545D8">
                          <w:rPr>
                            <w:bCs/>
                          </w:rPr>
                          <w:t xml:space="preserve">Support de </w:t>
                        </w:r>
                        <w:r w:rsidR="008724CD">
                          <w:rPr>
                            <w:bCs/>
                          </w:rPr>
                          <w:t>batterie</w:t>
                        </w:r>
                        <w:r w:rsidR="0063043C">
                          <w:rPr>
                            <w:bCs/>
                          </w:rPr>
                          <w:t xml:space="preserve"> 18650</w:t>
                        </w:r>
                        <w:r w:rsidR="00757FAA">
                          <w:rPr>
                            <w:bCs/>
                          </w:rPr>
                          <w:t xml:space="preserve"> + 2 vis VBA </w:t>
                        </w:r>
                        <w:r w:rsidR="00FE35DE">
                          <w:rPr>
                            <w:bCs/>
                          </w:rPr>
                          <w:t xml:space="preserve">TF </w:t>
                        </w:r>
                        <w:r w:rsidR="00757FAA">
                          <w:rPr>
                            <w:bCs/>
                          </w:rPr>
                          <w:t>3 x 9,5</w:t>
                        </w:r>
                      </w:p>
                      <w:p w14:paraId="1B78CA7D" w14:textId="7FBFFDD8" w:rsidR="003B3665" w:rsidRDefault="003B3665" w:rsidP="003B3665">
                        <w:pPr>
                          <w:pStyle w:val="Paragraphedeliste"/>
                          <w:numPr>
                            <w:ilvl w:val="0"/>
                            <w:numId w:val="42"/>
                          </w:numPr>
                          <w:rPr>
                            <w:bCs/>
                          </w:rPr>
                        </w:pPr>
                        <w:r w:rsidRPr="004545D8">
                          <w:rPr>
                            <w:bCs/>
                          </w:rPr>
                          <w:t xml:space="preserve">Barrette de connexions (domino) </w:t>
                        </w:r>
                        <w:r w:rsidR="008724CD">
                          <w:rPr>
                            <w:bCs/>
                          </w:rPr>
                          <w:t>5</w:t>
                        </w:r>
                        <w:r w:rsidRPr="004545D8">
                          <w:rPr>
                            <w:bCs/>
                          </w:rPr>
                          <w:t xml:space="preserve"> points</w:t>
                        </w:r>
                        <w:r w:rsidR="00757FAA">
                          <w:rPr>
                            <w:bCs/>
                          </w:rPr>
                          <w:t xml:space="preserve"> + </w:t>
                        </w:r>
                        <w:r w:rsidR="00FE35DE">
                          <w:rPr>
                            <w:bCs/>
                          </w:rPr>
                          <w:t>2</w:t>
                        </w:r>
                        <w:r w:rsidR="00757FAA">
                          <w:rPr>
                            <w:bCs/>
                          </w:rPr>
                          <w:t xml:space="preserve"> vis </w:t>
                        </w:r>
                        <w:r w:rsidR="00FE35DE">
                          <w:rPr>
                            <w:bCs/>
                          </w:rPr>
                          <w:t>VBA TC 2 x 13</w:t>
                        </w:r>
                      </w:p>
                      <w:p w14:paraId="37BF5C73" w14:textId="152385F8" w:rsidR="008724CD" w:rsidRDefault="008724CD" w:rsidP="003B3665">
                        <w:pPr>
                          <w:pStyle w:val="Paragraphedeliste"/>
                          <w:numPr>
                            <w:ilvl w:val="0"/>
                            <w:numId w:val="42"/>
                          </w:numPr>
                          <w:rPr>
                            <w:bCs/>
                          </w:rPr>
                        </w:pPr>
                        <w:r>
                          <w:rPr>
                            <w:bCs/>
                          </w:rPr>
                          <w:t>Module de charge</w:t>
                        </w:r>
                        <w:r w:rsidR="005F5856">
                          <w:rPr>
                            <w:bCs/>
                          </w:rPr>
                          <w:t xml:space="preserve"> 4056</w:t>
                        </w:r>
                        <w:r w:rsidR="00FE2FF1">
                          <w:rPr>
                            <w:bCs/>
                          </w:rPr>
                          <w:t xml:space="preserve"> </w:t>
                        </w:r>
                        <w:r w:rsidR="00014DE6">
                          <w:rPr>
                            <w:bCs/>
                          </w:rPr>
                          <w:t>– Version protégé contre les inversions de polarité et les surintensités</w:t>
                        </w:r>
                      </w:p>
                      <w:p w14:paraId="6DCEB91D" w14:textId="3FD8E08D" w:rsidR="00CC78E0" w:rsidRDefault="00CC78E0" w:rsidP="003B3665">
                        <w:pPr>
                          <w:pStyle w:val="Paragraphedeliste"/>
                          <w:numPr>
                            <w:ilvl w:val="0"/>
                            <w:numId w:val="42"/>
                          </w:numPr>
                          <w:rPr>
                            <w:bCs/>
                          </w:rPr>
                        </w:pPr>
                        <w:r>
                          <w:rPr>
                            <w:bCs/>
                          </w:rPr>
                          <w:t>Obturateur transparent</w:t>
                        </w:r>
                      </w:p>
                      <w:p w14:paraId="1C61203D" w14:textId="2388FCAE" w:rsidR="001D4FDD" w:rsidRPr="004545D8" w:rsidRDefault="00E34A74" w:rsidP="003B3665">
                        <w:pPr>
                          <w:pStyle w:val="Paragraphedeliste"/>
                          <w:numPr>
                            <w:ilvl w:val="0"/>
                            <w:numId w:val="42"/>
                          </w:numPr>
                          <w:rPr>
                            <w:bCs/>
                          </w:rPr>
                        </w:pPr>
                        <w:r>
                          <w:rPr>
                            <w:bCs/>
                          </w:rPr>
                          <w:t xml:space="preserve">Sangle </w:t>
                        </w:r>
                        <w:proofErr w:type="spellStart"/>
                        <w:r w:rsidR="00D93742">
                          <w:rPr>
                            <w:bCs/>
                          </w:rPr>
                          <w:t>autoagrippante</w:t>
                        </w:r>
                        <w:proofErr w:type="spellEnd"/>
                        <w:r>
                          <w:rPr>
                            <w:bCs/>
                          </w:rPr>
                          <w:t xml:space="preserve"> </w:t>
                        </w:r>
                      </w:p>
                      <w:p w14:paraId="03FCD0E4" w14:textId="77777777" w:rsidR="003B3665" w:rsidRPr="00B71F9C" w:rsidRDefault="003B3665" w:rsidP="003B3665">
                        <w:pPr>
                          <w:pStyle w:val="Paragraphedeliste"/>
                        </w:pPr>
                      </w:p>
                      <w:p w14:paraId="14E66624" w14:textId="77777777" w:rsidR="003B3665" w:rsidRDefault="003B3665" w:rsidP="003B3665">
                        <w:pPr>
                          <w:spacing w:after="0"/>
                          <w:ind w:firstLine="708"/>
                        </w:pPr>
                        <w:r>
                          <w:t>Ne jamais serrer trop fort les vis VBA dans le plastique tendre de la platine.</w:t>
                        </w:r>
                      </w:p>
                    </w:txbxContent>
                  </v:textbox>
                </v:shape>
                <v:shape id="_x0000_s1315" type="#_x0000_t202" style="position:absolute;left:44370;top:53392;width:19844;height:3368;rotation:-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0pFyQAAAOIAAAAPAAAAZHJzL2Rvd25yZXYueG1sRE/LasJA&#10;FN0X+g/DFdzViaNGTR1F7AOxdKEtXV8y1yQ0cydkRk39emdRcHk478Wqs7U4U+srxxqGgwQEce5M&#10;xYWG76+3pxkIH5AN1o5Jwx95WC0fHxaYGXfhPZ0PoRAxhH2GGsoQmkxKn5dk0Q9cQxy5o2sthgjb&#10;QpoWLzHc1lIlSSotVhwbSmxoU1L+ezhZDfuxus5PHyr/+VTr3ctrPb++T43W/V63fgYRqAt38b97&#10;azSko8lkmI5U3BwvxTsglzcAAAD//wMAUEsBAi0AFAAGAAgAAAAhANvh9svuAAAAhQEAABMAAAAA&#10;AAAAAAAAAAAAAAAAAFtDb250ZW50X1R5cGVzXS54bWxQSwECLQAUAAYACAAAACEAWvQsW78AAAAV&#10;AQAACwAAAAAAAAAAAAAAAAAfAQAAX3JlbHMvLnJlbHNQSwECLQAUAAYACAAAACEAbfdKRckAAADi&#10;AAAADwAAAAAAAAAAAAAAAAAHAgAAZHJzL2Rvd25yZXYueG1sUEsFBgAAAAADAAMAtwAAAP0CAAAA&#10;AA==&#10;" filled="f" stroked="f" strokeweight=".5pt">
                  <v:textbox>
                    <w:txbxContent>
                      <w:p w14:paraId="1AE53BDB" w14:textId="54C8C470" w:rsidR="00CC78E0" w:rsidRPr="00937CAA" w:rsidRDefault="00CC78E0" w:rsidP="00CC78E0">
                        <w:pPr>
                          <w:rPr>
                            <w:b/>
                            <w:bCs/>
                            <w:i/>
                            <w:iCs/>
                            <w:color w:val="FF0000"/>
                            <w:u w:val="single"/>
                          </w:rPr>
                        </w:pPr>
                        <w:r w:rsidRPr="00937CAA">
                          <w:rPr>
                            <w:b/>
                            <w:bCs/>
                            <w:i/>
                            <w:iCs/>
                            <w:color w:val="FF0000"/>
                            <w:u w:val="single"/>
                          </w:rPr>
                          <w:t>Voir vue en éclaté page 1</w:t>
                        </w:r>
                        <w:r>
                          <w:rPr>
                            <w:b/>
                            <w:bCs/>
                            <w:i/>
                            <w:iCs/>
                            <w:color w:val="FF0000"/>
                            <w:u w:val="single"/>
                          </w:rPr>
                          <w:t>1</w:t>
                        </w:r>
                      </w:p>
                    </w:txbxContent>
                  </v:textbox>
                </v:shape>
                <v:group id="Groupe 226" o:spid="_x0000_s1316" style="position:absolute;left:46778;top:19828;width:19968;height:11430" coordsize="19967,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ZiGhyQAAAOMAAAAPAAAAZHJzL2Rvd25yZXYueG1sRE9La8JA&#10;EL4X+h+WKfRWN4k00dRVRNrSgwg+QHobsmMSzM6G7DaJ/75bKHic7z2L1Wga0VPnassK4kkEgriw&#10;uuZSwen48TID4TyyxsYyKbiRg9Xy8WGBubYD76k/+FKEEHY5Kqi8b3MpXVGRQTexLXHgLrYz6MPZ&#10;lVJ3OIRw08gkilJpsObQUGFLm4qK6+HHKPgccFhP4/d+e71sbt/H1915G5NSz0/j+g2Ep9Hfxf/u&#10;Lx3mZ8k8m6XTNIG/nwIAcvkLAAD//wMAUEsBAi0AFAAGAAgAAAAhANvh9svuAAAAhQEAABMAAAAA&#10;AAAAAAAAAAAAAAAAAFtDb250ZW50X1R5cGVzXS54bWxQSwECLQAUAAYACAAAACEAWvQsW78AAAAV&#10;AQAACwAAAAAAAAAAAAAAAAAfAQAAX3JlbHMvLnJlbHNQSwECLQAUAAYACAAAACEAx2YhockAAADj&#10;AAAADwAAAAAAAAAAAAAAAAAHAgAAZHJzL2Rvd25yZXYueG1sUEsFBgAAAAADAAMAtwAAAP0CAAAA&#10;AA==&#10;">
                  <v:shape id="_x0000_s1317" type="#_x0000_t202" style="position:absolute;top:3368;width:19967;height:80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l3yQAAAOIAAAAPAAAAZHJzL2Rvd25yZXYueG1sRI/NasJA&#10;FIX3gu8wXKE7nWhVYuooWip0J01cuLxkrklq5k7ITDXN0zsFocvD+fk4621nanGj1lWWFUwnEQji&#10;3OqKCwWn7DCOQTiPrLG2TAp+ycF2MxysMdH2zl90S30hwgi7BBWU3jeJlC4vyaCb2IY4eBfbGvRB&#10;toXULd7DuKnlLIqW0mDFgVBiQ+8l5df0xwSuzT6u/c7L7JBTuteL/vt47pV6GXW7NxCeOv8ffrY/&#10;tYJ4tVhO51H8Cn+Xwh2QmwcAAAD//wMAUEsBAi0AFAAGAAgAAAAhANvh9svuAAAAhQEAABMAAAAA&#10;AAAAAAAAAAAAAAAAAFtDb250ZW50X1R5cGVzXS54bWxQSwECLQAUAAYACAAAACEAWvQsW78AAAAV&#10;AQAACwAAAAAAAAAAAAAAAAAfAQAAX3JlbHMvLnJlbHNQSwECLQAUAAYACAAAACEAP40Jd8kAAADi&#10;AAAADwAAAAAAAAAAAAAAAAAHAgAAZHJzL2Rvd25yZXYueG1sUEsFBgAAAAADAAMAtwAAAP0CAAAA&#10;AA==&#10;" fillcolor="white [3212]" stroked="f" strokeweight=".5pt">
                    <v:textbox>
                      <w:txbxContent>
                        <w:p w14:paraId="7AEB8E70" w14:textId="77777777" w:rsidR="002A3CA9" w:rsidRDefault="002A3CA9" w:rsidP="002A3CA9">
                          <w:pPr>
                            <w:spacing w:after="0"/>
                            <w:jc w:val="center"/>
                          </w:pPr>
                          <w:r>
                            <w:t>Ne jamais serrer trop fort les vis VBA dans le plastique tendre de la platine.</w:t>
                          </w:r>
                        </w:p>
                        <w:p w14:paraId="07547122" w14:textId="6A3654D1" w:rsidR="002A3CA9" w:rsidRPr="002B6C3D" w:rsidRDefault="002A3CA9" w:rsidP="002A3CA9">
                          <w:pPr>
                            <w:jc w:val="center"/>
                            <w:rPr>
                              <w:rFonts w:ascii="Segoe UI Emoji" w:hAnsi="Segoe UI Emoji"/>
                            </w:rPr>
                          </w:pPr>
                        </w:p>
                      </w:txbxContent>
                    </v:textbox>
                  </v:shape>
                  <v:shape id="Image 158" o:spid="_x0000_s1318" type="#_x0000_t75" style="position:absolute;left:7579;width:4198;height:34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k+JzAAAAOIAAAAPAAAAZHJzL2Rvd25yZXYueG1sRI9BS8NA&#10;FITvgv9heUIvxW40tEnTbouIQk8FoyK9vWZfs9Hs25DdttFf3xUEj8PMfMMs14NtxYl63zhWcDdJ&#10;QBBXTjdcK3h7fb7NQfiArLF1TAq+ycN6dX21xEK7M7/QqQy1iBD2BSowIXSFlL4yZNFPXEccvYPr&#10;LYYo+1rqHs8Rblt5nyQzabHhuGCwo0dD1Vd5tArGaWafpvaYvHfldmc+6/Rnv/lQanQzPCxABBrC&#10;f/ivvdEKsjyfpvN5NoPfS/EOyNUFAAD//wMAUEsBAi0AFAAGAAgAAAAhANvh9svuAAAAhQEAABMA&#10;AAAAAAAAAAAAAAAAAAAAAFtDb250ZW50X1R5cGVzXS54bWxQSwECLQAUAAYACAAAACEAWvQsW78A&#10;AAAVAQAACwAAAAAAAAAAAAAAAAAfAQAAX3JlbHMvLnJlbHNQSwECLQAUAAYACAAAACEAtaJPicwA&#10;AADiAAAADwAAAAAAAAAAAAAAAAAHAgAAZHJzL2Rvd25yZXYueG1sUEsFBgAAAAADAAMAtwAAAAAD&#10;AAAAAA==&#10;">
                    <v:imagedata r:id="rId72" o:title=""/>
                  </v:shape>
                </v:group>
                <v:shape id="Image 227" o:spid="_x0000_s1319" type="#_x0000_t75" style="position:absolute;left:5967;top:57944;width:19609;height:196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kcYxwAAAOMAAAAPAAAAZHJzL2Rvd25yZXYueG1sRE9LS8NA&#10;EL4L/odlBG921xaijd0WEcSCYOwDz0N2TILZ2ZAdk9Rf7wpCj/O9Z7WZfKsG6mMT2MLtzIAiLoNr&#10;uLJwPDzf3IOKguywDUwWThRhs768WGHuwsg7GvZSqRTCMUcLtUiXax3LmjzGWeiIE/cZeo+Szr7S&#10;rscxhftWz43JtMeGU0ONHT3VVH7tv72FAovD6e1j3L6/iNDuFYfjT1ZYe301PT6AEprkLP53b12a&#10;bxZ3C5PNl0v4+ykBoNe/AAAA//8DAFBLAQItABQABgAIAAAAIQDb4fbL7gAAAIUBAAATAAAAAAAA&#10;AAAAAAAAAAAAAABbQ29udGVudF9UeXBlc10ueG1sUEsBAi0AFAAGAAgAAAAhAFr0LFu/AAAAFQEA&#10;AAsAAAAAAAAAAAAAAAAAHwEAAF9yZWxzLy5yZWxzUEsBAi0AFAAGAAgAAAAhAKoiRxjHAAAA4wAA&#10;AA8AAAAAAAAAAAAAAAAABwIAAGRycy9kb3ducmV2LnhtbFBLBQYAAAAAAwADALcAAAD7AgAAAAA=&#10;">
                  <v:imagedata r:id="rId104" o:title=""/>
                </v:shape>
                <v:shape id="_x0000_s1320" type="#_x0000_t202" style="position:absolute;left:673;top:72766;width:30801;height:107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COkygAAAOMAAAAPAAAAZHJzL2Rvd25yZXYueG1sRE9La8JA&#10;EL4L/odlCr2UukmlqaauUora4k3TB70N2WkSzM6G7JrEf+8WCh7ne89iNZhadNS6yrKCeBKBIM6t&#10;rrhQ8JFt7mcgnEfWWFsmBWdysFqORwtMte15T93BFyKEsEtRQel9k0rp8pIMuoltiAP3a1uDPpxt&#10;IXWLfQg3tXyIokQarDg0lNjQa0n58XAyCn7uiu+dG7af/fRx2qzfuuzpS2dK3d4ML88gPA3+Kv53&#10;v+swfz5LojhO5gn8/RQAkMsLAAAA//8DAFBLAQItABQABgAIAAAAIQDb4fbL7gAAAIUBAAATAAAA&#10;AAAAAAAAAAAAAAAAAABbQ29udGVudF9UeXBlc10ueG1sUEsBAi0AFAAGAAgAAAAhAFr0LFu/AAAA&#10;FQEAAAsAAAAAAAAAAAAAAAAAHwEAAF9yZWxzLy5yZWxzUEsBAi0AFAAGAAgAAAAhAGlMI6TKAAAA&#10;4wAAAA8AAAAAAAAAAAAAAAAABwIAAGRycy9kb3ducmV2LnhtbFBLBQYAAAAAAwADALcAAAD+AgAA&#10;AAA=&#10;" fillcolor="white [3201]" stroked="f" strokeweight=".5pt">
                  <v:textbox>
                    <w:txbxContent>
                      <w:p w14:paraId="546E98B3" w14:textId="5DC2D6C0" w:rsidR="00AB07DE" w:rsidRDefault="00AB07DE" w:rsidP="00AB07DE">
                        <w:r>
                          <w:t>Détail de l’obturateur transparent qui transmet la lumière du voyant du module de charge.</w:t>
                        </w:r>
                      </w:p>
                      <w:p w14:paraId="480AAD8F" w14:textId="14AF1193" w:rsidR="00AB07DE" w:rsidRPr="00383032" w:rsidRDefault="00AB07DE" w:rsidP="00AB07DE">
                        <w:r>
                          <w:t xml:space="preserve">Il est monté avec un léger serrage. Il peut être assuré par une petite goutte de colle </w:t>
                        </w:r>
                        <w:proofErr w:type="spellStart"/>
                        <w:r>
                          <w:t>cyano</w:t>
                        </w:r>
                        <w:proofErr w:type="spellEnd"/>
                        <w:r>
                          <w:t xml:space="preserve">. </w:t>
                        </w:r>
                      </w:p>
                    </w:txbxContent>
                  </v:textbox>
                </v:shape>
                <v:shape id="_x0000_s1321" type="#_x0000_t202" style="position:absolute;left:46682;top:33207;width:20793;height:8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BD8zAAAAOIAAAAPAAAAZHJzL2Rvd25yZXYueG1sRI9BS8NA&#10;FITvQv/D8gpepN3Y2LRNuy0iasWbjbb09si+JsHs25Bdk/jvXUHwOMzMN8xmN5hadNS6yrKC22kE&#10;gji3uuJCwXv2NFmCcB5ZY22ZFHyTg912dLXBVNue36g7+EIECLsUFZTeN6mULi/JoJvahjh4F9sa&#10;9EG2hdQt9gFuajmLokQarDgslNjQQ0n55+HLKDjfFKdXNzx/9PE8bh73XbY46kyp6/FwvwbhafD/&#10;4b/2i1YQr+6SebKKZvB7KdwBuf0BAAD//wMAUEsBAi0AFAAGAAgAAAAhANvh9svuAAAAhQEAABMA&#10;AAAAAAAAAAAAAAAAAAAAAFtDb250ZW50X1R5cGVzXS54bWxQSwECLQAUAAYACAAAACEAWvQsW78A&#10;AAAVAQAACwAAAAAAAAAAAAAAAAAfAQAAX3JlbHMvLnJlbHNQSwECLQAUAAYACAAAACEAHAQQ/MwA&#10;AADiAAAADwAAAAAAAAAAAAAAAAAHAgAAZHJzL2Rvd25yZXYueG1sUEsFBgAAAAADAAMAtwAAAAAD&#10;AAAAAA==&#10;" fillcolor="white [3201]" stroked="f" strokeweight=".5pt">
                  <v:textbox>
                    <w:txbxContent>
                      <w:p w14:paraId="6FBC69BE" w14:textId="66D00DB8" w:rsidR="000D1F20" w:rsidRPr="000D1F20" w:rsidRDefault="000D1F20" w:rsidP="000D1F20">
                        <w:pPr>
                          <w:rPr>
                            <w:i/>
                            <w:iCs/>
                            <w:sz w:val="20"/>
                            <w:szCs w:val="20"/>
                          </w:rPr>
                        </w:pPr>
                        <w:r w:rsidRPr="000D1F20">
                          <w:rPr>
                            <w:b/>
                            <w:bCs/>
                            <w:i/>
                            <w:iCs/>
                            <w:sz w:val="20"/>
                            <w:szCs w:val="20"/>
                          </w:rPr>
                          <w:t>Nota</w:t>
                        </w:r>
                        <w:r w:rsidRPr="000D1F20">
                          <w:rPr>
                            <w:i/>
                            <w:iCs/>
                            <w:sz w:val="20"/>
                            <w:szCs w:val="20"/>
                          </w:rPr>
                          <w:t> : le module de charge est monté avec juste un léger serrage. Il sera maintenu en place par le montage de la plaque suivante du socle</w:t>
                        </w:r>
                        <w:r w:rsidR="0016112C">
                          <w:rPr>
                            <w:i/>
                            <w:iCs/>
                            <w:sz w:val="20"/>
                            <w:szCs w:val="20"/>
                          </w:rPr>
                          <w:t>.</w:t>
                        </w:r>
                      </w:p>
                    </w:txbxContent>
                  </v:textbox>
                </v:shape>
                <v:shape id="Connecteur droit avec flèche 236" o:spid="_x0000_s1322" type="#_x0000_t32" style="position:absolute;left:39944;top:35126;width:6860;height:87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DzAAAAOMAAAAPAAAAZHJzL2Rvd25yZXYueG1sRI/BasMw&#10;EETvhf6D2EIvpZEjaic4UUJIKPTQFOLmAxZrYzmxVsZSE/fvq0Khx92ZnTe7XI+uE1caQutZw3SS&#10;gSCuvWm50XD8fH2egwgR2WDnmTR8U4D16v5uiaXxNz7QtYqNSCEcStRgY+xLKUNtyWGY+J44aSc/&#10;OIxpHBppBrylcNdJlWWFdNhyIljsaWupvlRfLnF3T7v9oT2+V/uiO39YNS9UFrR+fBg3CxCRxvhv&#10;/rt+M6n+Sz7LZyqfKvj9KS1Arn4AAAD//wMAUEsBAi0AFAAGAAgAAAAhANvh9svuAAAAhQEAABMA&#10;AAAAAAAAAAAAAAAAAAAAAFtDb250ZW50X1R5cGVzXS54bWxQSwECLQAUAAYACAAAACEAWvQsW78A&#10;AAAVAQAACwAAAAAAAAAAAAAAAAAfAQAAX3JlbHMvLnJlbHNQSwECLQAUAAYACAAAACEA0W/rA8wA&#10;AADjAAAADwAAAAAAAAAAAAAAAAAHAgAAZHJzL2Rvd25yZXYueG1sUEsFBgAAAAADAAMAtwAAAAAD&#10;AAAAAA==&#10;" strokecolor="black [3200]" strokeweight="1.5pt">
                  <v:stroke endarrow="block" joinstyle="miter"/>
                </v:shape>
                <v:shape id="Image 225" o:spid="_x0000_s1323" type="#_x0000_t75" style="position:absolute;left:27046;top:47452;width:41142;height:43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5Vq3yQAAAOMAAAAPAAAAZHJzL2Rvd25yZXYueG1sRE/dS8Mw&#10;EH8f+D+EE3zbkmqxoy4bQxE/QNRue/DtaG5NWXOpTdzqf28Ewcf7fd9iNbpOHGkIrWcN2UyBIK69&#10;abnRsN3cT+cgQkQ22HkmDd8UYLU8myywNP7E73SsYiNSCIcSNdgY+1LKUFtyGGa+J07c3g8OYzqH&#10;RpoBTyncdfJSqWvpsOXUYLGnW0v1ofpyGvrn6jPbZw+23l193G1fuXlSL29aX5yP6xsQkcb4L/5z&#10;P5o0P8uLIlfzIoffnxIAcvkDAAD//wMAUEsBAi0AFAAGAAgAAAAhANvh9svuAAAAhQEAABMAAAAA&#10;AAAAAAAAAAAAAAAAAFtDb250ZW50X1R5cGVzXS54bWxQSwECLQAUAAYACAAAACEAWvQsW78AAAAV&#10;AQAACwAAAAAAAAAAAAAAAAAfAQAAX3JlbHMvLnJlbHNQSwECLQAUAAYACAAAACEAJ+Vat8kAAADj&#10;AAAADwAAAAAAAAAAAAAAAAAHAgAAZHJzL2Rvd25yZXYueG1sUEsFBgAAAAADAAMAtwAAAP0CAAAA&#10;AA==&#10;">
                  <v:imagedata r:id="rId43" o:title="" chromakey="white"/>
                </v:shape>
              </v:group>
            </w:pict>
          </mc:Fallback>
        </mc:AlternateContent>
      </w:r>
    </w:p>
    <w:p w14:paraId="0CA29E22" w14:textId="01DF1DCC" w:rsidR="004545D8" w:rsidRDefault="004545D8"/>
    <w:p w14:paraId="71B77C92" w14:textId="77777777" w:rsidR="004545D8" w:rsidRDefault="004545D8"/>
    <w:p w14:paraId="683A0FE4" w14:textId="77777777" w:rsidR="004545D8" w:rsidRDefault="004545D8"/>
    <w:p w14:paraId="5CD72620" w14:textId="77777777" w:rsidR="004545D8" w:rsidRDefault="004545D8"/>
    <w:p w14:paraId="243FD692" w14:textId="08260B92" w:rsidR="004545D8" w:rsidRDefault="004545D8"/>
    <w:p w14:paraId="5AD67756" w14:textId="77777777" w:rsidR="004545D8" w:rsidRDefault="004545D8"/>
    <w:p w14:paraId="3B36BB71" w14:textId="63009EEE" w:rsidR="004545D8" w:rsidRDefault="004545D8"/>
    <w:p w14:paraId="4B39FD31" w14:textId="04469E71" w:rsidR="004545D8" w:rsidRDefault="004545D8"/>
    <w:p w14:paraId="126E2A22" w14:textId="3C26DD67" w:rsidR="004545D8" w:rsidRDefault="004545D8"/>
    <w:p w14:paraId="3C232333" w14:textId="77B641A7" w:rsidR="004545D8" w:rsidRDefault="004545D8"/>
    <w:p w14:paraId="41E1E67E" w14:textId="4B689FC4" w:rsidR="004545D8" w:rsidRDefault="004545D8"/>
    <w:p w14:paraId="46E95A16" w14:textId="18C99F60" w:rsidR="004545D8" w:rsidRDefault="004545D8"/>
    <w:p w14:paraId="70151957" w14:textId="7437DC87" w:rsidR="004545D8" w:rsidRDefault="004545D8"/>
    <w:p w14:paraId="0C58C45A" w14:textId="5ED5CA6C" w:rsidR="004545D8" w:rsidRDefault="004545D8"/>
    <w:p w14:paraId="4B6D910E" w14:textId="080B2D6C" w:rsidR="004545D8" w:rsidRDefault="004545D8"/>
    <w:p w14:paraId="7433920B" w14:textId="3121123A" w:rsidR="004545D8" w:rsidRDefault="004545D8"/>
    <w:p w14:paraId="55E2CDD9" w14:textId="2324DF9C" w:rsidR="004545D8" w:rsidRDefault="004545D8"/>
    <w:p w14:paraId="0A40F051" w14:textId="32514A3C" w:rsidR="004545D8" w:rsidRDefault="004545D8"/>
    <w:p w14:paraId="2EFDB66C" w14:textId="637829A5" w:rsidR="004545D8" w:rsidRDefault="004545D8"/>
    <w:p w14:paraId="40506EEC" w14:textId="64A6E690" w:rsidR="004545D8" w:rsidRDefault="004545D8"/>
    <w:p w14:paraId="166C6F3B" w14:textId="1C1DC872" w:rsidR="004545D8" w:rsidRDefault="004545D8"/>
    <w:p w14:paraId="222CDBEF" w14:textId="484F2EB9" w:rsidR="004545D8" w:rsidRDefault="004545D8"/>
    <w:p w14:paraId="0ABDDA0A" w14:textId="23EEE71F" w:rsidR="004545D8" w:rsidRDefault="004545D8"/>
    <w:p w14:paraId="4B4923C6" w14:textId="3A32B63B" w:rsidR="004545D8" w:rsidRDefault="004545D8">
      <w:r>
        <w:br w:type="page"/>
      </w:r>
    </w:p>
    <w:p w14:paraId="00846FEB" w14:textId="1B1A8A69" w:rsidR="004545D8" w:rsidRDefault="00A51C88">
      <w:r>
        <w:rPr>
          <w:noProof/>
        </w:rPr>
        <w:lastRenderedPageBreak/>
        <mc:AlternateContent>
          <mc:Choice Requires="wpg">
            <w:drawing>
              <wp:anchor distT="0" distB="0" distL="114300" distR="114300" simplePos="0" relativeHeight="252385280" behindDoc="0" locked="0" layoutInCell="1" allowOverlap="1" wp14:anchorId="643C9836" wp14:editId="79A867DB">
                <wp:simplePos x="0" y="0"/>
                <wp:positionH relativeFrom="column">
                  <wp:posOffset>4813</wp:posOffset>
                </wp:positionH>
                <wp:positionV relativeFrom="paragraph">
                  <wp:posOffset>-43314</wp:posOffset>
                </wp:positionV>
                <wp:extent cx="6640413" cy="9202988"/>
                <wp:effectExtent l="0" t="0" r="8255" b="0"/>
                <wp:wrapNone/>
                <wp:docPr id="637043884" name="Groupe 244"/>
                <wp:cNvGraphicFramePr/>
                <a:graphic xmlns:a="http://schemas.openxmlformats.org/drawingml/2006/main">
                  <a:graphicData uri="http://schemas.microsoft.com/office/word/2010/wordprocessingGroup">
                    <wpg:wgp>
                      <wpg:cNvGrpSpPr/>
                      <wpg:grpSpPr>
                        <a:xfrm>
                          <a:off x="0" y="0"/>
                          <a:ext cx="6640413" cy="9202988"/>
                          <a:chOff x="0" y="0"/>
                          <a:chExt cx="6640413" cy="9202988"/>
                        </a:xfrm>
                      </wpg:grpSpPr>
                      <wps:wsp>
                        <wps:cNvPr id="1165822685" name="Zone de texte 221"/>
                        <wps:cNvSpPr txBox="1"/>
                        <wps:spPr>
                          <a:xfrm>
                            <a:off x="0" y="0"/>
                            <a:ext cx="6640413" cy="2093412"/>
                          </a:xfrm>
                          <a:prstGeom prst="rect">
                            <a:avLst/>
                          </a:prstGeom>
                          <a:noFill/>
                          <a:ln w="6350">
                            <a:noFill/>
                          </a:ln>
                        </wps:spPr>
                        <wps:txbx>
                          <w:txbxContent>
                            <w:p w14:paraId="41CFEB11" w14:textId="77777777" w:rsidR="004F543C" w:rsidRDefault="004F543C" w:rsidP="004F543C">
                              <w:pPr>
                                <w:pStyle w:val="Titre1"/>
                                <w:spacing w:before="0"/>
                              </w:pPr>
                              <w:r>
                                <w:t>Réalisation – Montage</w:t>
                              </w:r>
                            </w:p>
                            <w:p w14:paraId="6079D533" w14:textId="664D1254" w:rsidR="004F543C" w:rsidRPr="00383032" w:rsidRDefault="004F543C" w:rsidP="004F543C">
                              <w:pPr>
                                <w:rPr>
                                  <w:b/>
                                  <w:bCs/>
                                  <w:color w:val="FF0000"/>
                                  <w:sz w:val="32"/>
                                  <w:szCs w:val="32"/>
                                </w:rPr>
                              </w:pPr>
                              <w:r w:rsidRPr="00A96035">
                                <w:rPr>
                                  <w:b/>
                                  <w:bCs/>
                                  <w:color w:val="FF0000"/>
                                  <w:sz w:val="32"/>
                                  <w:szCs w:val="32"/>
                                </w:rPr>
                                <w:t xml:space="preserve">Version sur </w:t>
                              </w:r>
                              <w:r>
                                <w:rPr>
                                  <w:b/>
                                  <w:bCs/>
                                  <w:color w:val="FF0000"/>
                                  <w:sz w:val="32"/>
                                  <w:szCs w:val="32"/>
                                </w:rPr>
                                <w:t>Batterie 18650 - Voir plan de câblage page 17</w:t>
                              </w:r>
                            </w:p>
                            <w:p w14:paraId="3CF4E031" w14:textId="06F0644C" w:rsidR="004F543C" w:rsidRDefault="004F543C" w:rsidP="004F543C">
                              <w:pPr>
                                <w:pStyle w:val="Titre1"/>
                                <w:spacing w:before="0"/>
                                <w:rPr>
                                  <w:sz w:val="24"/>
                                  <w:szCs w:val="24"/>
                                </w:rPr>
                              </w:pPr>
                              <w:r>
                                <w:rPr>
                                  <w:sz w:val="24"/>
                                  <w:szCs w:val="24"/>
                                </w:rPr>
                                <w:t>03b</w:t>
                              </w:r>
                              <w:r w:rsidR="00C94790">
                                <w:rPr>
                                  <w:sz w:val="24"/>
                                  <w:szCs w:val="24"/>
                                </w:rPr>
                                <w:t xml:space="preserve"> </w:t>
                              </w:r>
                              <w:r w:rsidRPr="00390FAB">
                                <w:rPr>
                                  <w:sz w:val="24"/>
                                  <w:szCs w:val="24"/>
                                </w:rPr>
                                <w:t xml:space="preserve">- </w:t>
                              </w:r>
                              <w:r w:rsidR="00C94790">
                                <w:rPr>
                                  <w:sz w:val="24"/>
                                  <w:szCs w:val="24"/>
                                </w:rPr>
                                <w:t>C</w:t>
                              </w:r>
                              <w:r>
                                <w:rPr>
                                  <w:sz w:val="24"/>
                                  <w:szCs w:val="24"/>
                                </w:rPr>
                                <w:t>onnexion des éléments électriques </w:t>
                              </w:r>
                              <w:r w:rsidR="00B85989">
                                <w:rPr>
                                  <w:sz w:val="24"/>
                                  <w:szCs w:val="24"/>
                                </w:rPr>
                                <w:t xml:space="preserve">suivant </w:t>
                              </w:r>
                              <w:r>
                                <w:rPr>
                                  <w:sz w:val="24"/>
                                  <w:szCs w:val="24"/>
                                </w:rPr>
                                <w:t>:</w:t>
                              </w:r>
                            </w:p>
                            <w:p w14:paraId="19498966" w14:textId="1F08A6CA" w:rsidR="004F543C" w:rsidRPr="004545D8" w:rsidRDefault="004F543C" w:rsidP="005E0173">
                              <w:pPr>
                                <w:pStyle w:val="Titre1"/>
                                <w:numPr>
                                  <w:ilvl w:val="0"/>
                                  <w:numId w:val="42"/>
                                </w:numPr>
                                <w:spacing w:before="0"/>
                                <w:rPr>
                                  <w:b w:val="0"/>
                                  <w:bCs/>
                                  <w:color w:val="auto"/>
                                  <w:sz w:val="22"/>
                                  <w:szCs w:val="22"/>
                                </w:rPr>
                              </w:pPr>
                              <w:r w:rsidRPr="004545D8">
                                <w:rPr>
                                  <w:b w:val="0"/>
                                  <w:bCs/>
                                  <w:color w:val="auto"/>
                                  <w:sz w:val="22"/>
                                  <w:szCs w:val="22"/>
                                </w:rPr>
                                <w:t>Bouton poussoir</w:t>
                              </w:r>
                            </w:p>
                            <w:p w14:paraId="3528E07A" w14:textId="77777777" w:rsidR="004F543C" w:rsidRPr="004545D8" w:rsidRDefault="004F543C" w:rsidP="004F543C">
                              <w:pPr>
                                <w:pStyle w:val="Paragraphedeliste"/>
                                <w:numPr>
                                  <w:ilvl w:val="0"/>
                                  <w:numId w:val="42"/>
                                </w:numPr>
                                <w:rPr>
                                  <w:bCs/>
                                </w:rPr>
                              </w:pPr>
                              <w:r w:rsidRPr="004545D8">
                                <w:rPr>
                                  <w:bCs/>
                                </w:rPr>
                                <w:t>Support de piles</w:t>
                              </w:r>
                            </w:p>
                            <w:p w14:paraId="7C387AAA" w14:textId="77777777" w:rsidR="004F543C" w:rsidRPr="004545D8" w:rsidRDefault="004F543C" w:rsidP="004F543C">
                              <w:pPr>
                                <w:pStyle w:val="Paragraphedeliste"/>
                                <w:numPr>
                                  <w:ilvl w:val="0"/>
                                  <w:numId w:val="42"/>
                                </w:numPr>
                                <w:rPr>
                                  <w:bCs/>
                                </w:rPr>
                              </w:pPr>
                              <w:r w:rsidRPr="004545D8">
                                <w:rPr>
                                  <w:bCs/>
                                </w:rPr>
                                <w:t>Barrette de connexions (domino) 3 points.</w:t>
                              </w:r>
                            </w:p>
                            <w:p w14:paraId="6C60A725" w14:textId="028156AB" w:rsidR="004F543C" w:rsidRPr="004545D8" w:rsidRDefault="004F543C" w:rsidP="000D1F20">
                              <w:pPr>
                                <w:pStyle w:val="Paragraphedeliste"/>
                                <w:numPr>
                                  <w:ilvl w:val="0"/>
                                  <w:numId w:val="43"/>
                                </w:numPr>
                              </w:pPr>
                              <w:r>
                                <w:t>Bande à LED</w:t>
                              </w:r>
                            </w:p>
                            <w:p w14:paraId="52F939DD" w14:textId="77777777" w:rsidR="004F543C" w:rsidRDefault="004F543C" w:rsidP="004F543C">
                              <w:pPr>
                                <w:spacing w:after="0"/>
                                <w:ind w:firstLine="708"/>
                              </w:pPr>
                              <w:r>
                                <w:t>Ne jamais serrer trop fort les vis du domino (un serrage trop fort cisaille les fils).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31305170" name="Image 158"/>
                          <pic:cNvPicPr>
                            <a:picLocks noChangeAspect="1"/>
                          </pic:cNvPicPr>
                        </pic:nvPicPr>
                        <pic:blipFill>
                          <a:blip r:embed="rId66">
                            <a:extLst>
                              <a:ext uri="{28A0092B-C50C-407E-A947-70E740481C1C}">
                                <a14:useLocalDpi xmlns:a14="http://schemas.microsoft.com/office/drawing/2010/main" val="0"/>
                              </a:ext>
                            </a:extLst>
                          </a:blip>
                          <a:stretch>
                            <a:fillRect/>
                          </a:stretch>
                        </pic:blipFill>
                        <pic:spPr>
                          <a:xfrm>
                            <a:off x="86627" y="1511166"/>
                            <a:ext cx="419735" cy="340995"/>
                          </a:xfrm>
                          <a:prstGeom prst="rect">
                            <a:avLst/>
                          </a:prstGeom>
                        </pic:spPr>
                      </pic:pic>
                      <wps:wsp>
                        <wps:cNvPr id="561876494" name="Zone de texte 221"/>
                        <wps:cNvSpPr txBox="1"/>
                        <wps:spPr>
                          <a:xfrm>
                            <a:off x="0" y="8142973"/>
                            <a:ext cx="2512193" cy="733927"/>
                          </a:xfrm>
                          <a:prstGeom prst="rect">
                            <a:avLst/>
                          </a:prstGeom>
                          <a:noFill/>
                          <a:ln w="6350">
                            <a:noFill/>
                          </a:ln>
                        </wps:spPr>
                        <wps:txbx>
                          <w:txbxContent>
                            <w:p w14:paraId="54F43E08" w14:textId="4FD6FE1F" w:rsidR="002A3CA9" w:rsidRDefault="002A3CA9" w:rsidP="009E59FE">
                              <w:pPr>
                                <w:pStyle w:val="Titre1"/>
                                <w:spacing w:before="0"/>
                                <w:rPr>
                                  <w:sz w:val="24"/>
                                  <w:szCs w:val="24"/>
                                </w:rPr>
                              </w:pPr>
                              <w:r w:rsidRPr="002B6C3D">
                                <w:rPr>
                                  <w:sz w:val="24"/>
                                  <w:szCs w:val="24"/>
                                  <w:highlight w:val="yellow"/>
                                </w:rPr>
                                <w:t>03</w:t>
                              </w:r>
                              <w:r w:rsidR="00810C1D">
                                <w:rPr>
                                  <w:sz w:val="24"/>
                                  <w:szCs w:val="24"/>
                                  <w:highlight w:val="yellow"/>
                                </w:rPr>
                                <w:t>b</w:t>
                              </w:r>
                              <w:r w:rsidRPr="002B6C3D">
                                <w:rPr>
                                  <w:sz w:val="24"/>
                                  <w:szCs w:val="24"/>
                                  <w:highlight w:val="yellow"/>
                                </w:rPr>
                                <w:t xml:space="preserve"> test de fonctionnement</w:t>
                              </w:r>
                            </w:p>
                            <w:p w14:paraId="369CD7C6" w14:textId="77777777" w:rsidR="009E59FE" w:rsidRDefault="002A3CA9" w:rsidP="009E59FE">
                              <w:pPr>
                                <w:spacing w:after="0"/>
                              </w:pPr>
                              <w:r>
                                <w:t xml:space="preserve">En mettant </w:t>
                              </w:r>
                              <w:r w:rsidR="00AB07DE">
                                <w:t>une batterie 18</w:t>
                              </w:r>
                              <w:r w:rsidR="00BB0C62">
                                <w:t>650</w:t>
                              </w:r>
                            </w:p>
                            <w:p w14:paraId="38FC990A" w14:textId="6DB8FBA0" w:rsidR="002A3CA9" w:rsidRPr="002B6C3D" w:rsidRDefault="002A3CA9" w:rsidP="009E59FE">
                              <w:pPr>
                                <w:spacing w:after="0"/>
                                <w:rPr>
                                  <w:rFonts w:ascii="Segoe UI Emoji" w:hAnsi="Segoe UI Emoji"/>
                                </w:rPr>
                              </w:pPr>
                              <w:r>
                                <w:t>(</w:t>
                              </w:r>
                              <w:r w:rsidR="007D790E">
                                <w:t>D</w:t>
                              </w:r>
                              <w:r>
                                <w:t>ans le bon sens</w:t>
                              </w:r>
                              <w:r w:rsidR="007D790E">
                                <w:t xml:space="preserve"> et chargée</w:t>
                              </w:r>
                              <w:r>
                                <w:t xml:space="preserve">) ! </w:t>
                              </w:r>
                              <w:r w:rsidRPr="002B6C3D">
                                <w:rPr>
                                  <w:rFonts w:ascii="Segoe UI Emoji" w:hAnsi="Segoe UI Emoji"/>
                                  <w:sz w:val="32"/>
                                  <w:szCs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944752679" name="Image 240"/>
                          <pic:cNvPicPr>
                            <a:picLocks noChangeAspect="1"/>
                          </pic:cNvPicPr>
                        </pic:nvPicPr>
                        <pic:blipFill rotWithShape="1">
                          <a:blip r:embed="rId105">
                            <a:extLst>
                              <a:ext uri="{28A0092B-C50C-407E-A947-70E740481C1C}">
                                <a14:useLocalDpi xmlns:a14="http://schemas.microsoft.com/office/drawing/2010/main" val="0"/>
                              </a:ext>
                            </a:extLst>
                          </a:blip>
                          <a:srcRect l="14804" t="16340" r="5877" b="5610"/>
                          <a:stretch/>
                        </pic:blipFill>
                        <pic:spPr bwMode="auto">
                          <a:xfrm>
                            <a:off x="221381" y="2030930"/>
                            <a:ext cx="3503295" cy="258318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2069223834" name="Image 242"/>
                          <pic:cNvPicPr>
                            <a:picLocks noChangeAspect="1"/>
                          </pic:cNvPicPr>
                        </pic:nvPicPr>
                        <pic:blipFill rotWithShape="1">
                          <a:blip r:embed="rId106">
                            <a:extLst>
                              <a:ext uri="{28A0092B-C50C-407E-A947-70E740481C1C}">
                                <a14:useLocalDpi xmlns:a14="http://schemas.microsoft.com/office/drawing/2010/main" val="0"/>
                              </a:ext>
                            </a:extLst>
                          </a:blip>
                          <a:srcRect l="4427" t="4595" r="8750" b="2845"/>
                          <a:stretch/>
                        </pic:blipFill>
                        <pic:spPr bwMode="auto">
                          <a:xfrm>
                            <a:off x="1232039" y="4167742"/>
                            <a:ext cx="3397250" cy="2713990"/>
                          </a:xfrm>
                          <a:prstGeom prst="rect">
                            <a:avLst/>
                          </a:prstGeom>
                          <a:noFill/>
                          <a:ln>
                            <a:noFill/>
                          </a:ln>
                          <a:extLst>
                            <a:ext uri="{53640926-AAD7-44D8-BBD7-CCE9431645EC}">
                              <a14:shadowObscured xmlns:a14="http://schemas.microsoft.com/office/drawing/2010/main"/>
                            </a:ext>
                          </a:extLst>
                        </pic:spPr>
                      </pic:pic>
                      <wps:wsp>
                        <wps:cNvPr id="1377285288" name="Zone de texte 215"/>
                        <wps:cNvSpPr txBox="1"/>
                        <wps:spPr>
                          <a:xfrm rot="20700000">
                            <a:off x="602727" y="7066254"/>
                            <a:ext cx="2165214" cy="282234"/>
                          </a:xfrm>
                          <a:prstGeom prst="rect">
                            <a:avLst/>
                          </a:prstGeom>
                          <a:solidFill>
                            <a:schemeClr val="bg1"/>
                          </a:solidFill>
                          <a:ln w="6350">
                            <a:noFill/>
                          </a:ln>
                        </wps:spPr>
                        <wps:txbx>
                          <w:txbxContent>
                            <w:p w14:paraId="5DC79F27" w14:textId="042E138A" w:rsidR="004F543C" w:rsidRPr="00937CAA" w:rsidRDefault="004F543C" w:rsidP="004F543C">
                              <w:pPr>
                                <w:rPr>
                                  <w:b/>
                                  <w:bCs/>
                                  <w:i/>
                                  <w:iCs/>
                                  <w:color w:val="FF0000"/>
                                  <w:u w:val="single"/>
                                </w:rPr>
                              </w:pPr>
                              <w:r w:rsidRPr="00937CAA">
                                <w:rPr>
                                  <w:b/>
                                  <w:bCs/>
                                  <w:i/>
                                  <w:iCs/>
                                  <w:color w:val="FF0000"/>
                                  <w:u w:val="single"/>
                                </w:rPr>
                                <w:t>Voir plan de câblage page 1</w:t>
                              </w:r>
                              <w:r w:rsidR="0093442F">
                                <w:rPr>
                                  <w:b/>
                                  <w:bCs/>
                                  <w:i/>
                                  <w:iCs/>
                                  <w:color w:val="FF0000"/>
                                  <w:u w:val="single"/>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96949376" name="Zone de texte 215"/>
                        <wps:cNvSpPr txBox="1"/>
                        <wps:spPr>
                          <a:xfrm>
                            <a:off x="3590229" y="4225494"/>
                            <a:ext cx="2107565" cy="442595"/>
                          </a:xfrm>
                          <a:prstGeom prst="rect">
                            <a:avLst/>
                          </a:prstGeom>
                          <a:solidFill>
                            <a:schemeClr val="lt1"/>
                          </a:solidFill>
                          <a:ln w="6350">
                            <a:noFill/>
                          </a:ln>
                        </wps:spPr>
                        <wps:txbx>
                          <w:txbxContent>
                            <w:p w14:paraId="1AC97619" w14:textId="77777777" w:rsidR="004A5E5E" w:rsidRDefault="004A5E5E" w:rsidP="004A5E5E">
                              <w:pPr>
                                <w:spacing w:after="0"/>
                              </w:pPr>
                              <w:r>
                                <w:t>Connexion du bouton poussoir</w:t>
                              </w:r>
                            </w:p>
                            <w:p w14:paraId="3C643BAE" w14:textId="655F799D" w:rsidR="004A5E5E" w:rsidRPr="00383032" w:rsidRDefault="004A5E5E" w:rsidP="004A5E5E">
                              <w:pPr>
                                <w:spacing w:after="0"/>
                              </w:pPr>
                              <w:proofErr w:type="gramStart"/>
                              <w:r>
                                <w:t>et</w:t>
                              </w:r>
                              <w:proofErr w:type="gramEnd"/>
                              <w:r>
                                <w:t xml:space="preserve"> du support de batterie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37986934" name="Zone de texte 215"/>
                        <wps:cNvSpPr txBox="1"/>
                        <wps:spPr>
                          <a:xfrm>
                            <a:off x="2800951" y="2079057"/>
                            <a:ext cx="2974206" cy="279133"/>
                          </a:xfrm>
                          <a:prstGeom prst="rect">
                            <a:avLst/>
                          </a:prstGeom>
                          <a:solidFill>
                            <a:schemeClr val="lt1"/>
                          </a:solidFill>
                          <a:ln w="6350">
                            <a:noFill/>
                          </a:ln>
                        </wps:spPr>
                        <wps:txbx>
                          <w:txbxContent>
                            <w:p w14:paraId="6C14007B" w14:textId="3A32AC6B" w:rsidR="000D1F20" w:rsidRPr="00383032" w:rsidRDefault="000D1F20" w:rsidP="000D1F20">
                              <w:r>
                                <w:t>Détail de la connexion du module de charge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1781497" name="Image 243"/>
                          <pic:cNvPicPr>
                            <a:picLocks noChangeAspect="1"/>
                          </pic:cNvPicPr>
                        </pic:nvPicPr>
                        <pic:blipFill rotWithShape="1">
                          <a:blip r:embed="rId107">
                            <a:extLst>
                              <a:ext uri="{28A0092B-C50C-407E-A947-70E740481C1C}">
                                <a14:useLocalDpi xmlns:a14="http://schemas.microsoft.com/office/drawing/2010/main" val="0"/>
                              </a:ext>
                            </a:extLst>
                          </a:blip>
                          <a:srcRect l="1356" t="9751" r="1641" b="6284"/>
                          <a:stretch/>
                        </pic:blipFill>
                        <pic:spPr bwMode="auto">
                          <a:xfrm>
                            <a:off x="2685448" y="6699183"/>
                            <a:ext cx="3860165" cy="2503805"/>
                          </a:xfrm>
                          <a:prstGeom prst="rect">
                            <a:avLst/>
                          </a:prstGeom>
                          <a:noFill/>
                          <a:ln>
                            <a:noFill/>
                          </a:ln>
                          <a:extLst>
                            <a:ext uri="{53640926-AAD7-44D8-BBD7-CCE9431645EC}">
                              <a14:shadowObscured xmlns:a14="http://schemas.microsoft.com/office/drawing/2010/main"/>
                            </a:ext>
                          </a:extLst>
                        </pic:spPr>
                      </pic:pic>
                      <wps:wsp>
                        <wps:cNvPr id="736330850" name="Zone de texte 215"/>
                        <wps:cNvSpPr txBox="1"/>
                        <wps:spPr>
                          <a:xfrm>
                            <a:off x="4687503" y="6747309"/>
                            <a:ext cx="1896110" cy="240030"/>
                          </a:xfrm>
                          <a:prstGeom prst="rect">
                            <a:avLst/>
                          </a:prstGeom>
                          <a:solidFill>
                            <a:schemeClr val="lt1"/>
                          </a:solidFill>
                          <a:ln w="6350">
                            <a:noFill/>
                          </a:ln>
                        </wps:spPr>
                        <wps:txbx>
                          <w:txbxContent>
                            <w:p w14:paraId="03D9264F" w14:textId="39647A08" w:rsidR="004A5E5E" w:rsidRPr="00383032" w:rsidRDefault="004A5E5E" w:rsidP="004A5E5E">
                              <w:pPr>
                                <w:spacing w:after="0"/>
                              </w:pPr>
                              <w:r>
                                <w:t>Connexion du ruban à LED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643C9836" id="Groupe 244" o:spid="_x0000_s1324" style="position:absolute;margin-left:.4pt;margin-top:-3.4pt;width:522.85pt;height:724.65pt;z-index:252385280;mso-width-relative:margin" coordsize="66404,92029" o:gfxdata="UEsDBBQABgAIAAAAIQA3YA7LFQEAAEcCAAATAAAAW0NvbnRlbnRfVHlwZXNdLnhtbJSSTU7DMBCF&#10;90jcwfIWJQ5dIISSdNGUJSBUDmDZk8Q0/pHHhPb22GkrQZVWYumZ+d68Z7tc7vRARvCorKnofV5Q&#10;AkZYqUxX0Y/Nc/ZICQZuJB+sgYruAemyvr0pN3sHSCJtsKJ9CO6JMRQ9aI65dWBip7Ve8xCPvmOO&#10;iy3vgC2K4oEJawKYkIWkQeuygZZ/DYGsd7F8cNKplpLVYS6tqqjSiU91Nkt8Ouhmkakxz3gY8Izh&#10;zg1K8BDvg41GnmXJjjnySE4z2CuHdzHsBVep8zfH7wVH7jU+gFcSyBv34YXrmJZJjwwWtrEiv66R&#10;TGrMbNsqAXnjcT1RJ0+XtKX9Nh7G/4o3EXuH8aTOpm9Q/wA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rCBfoCBgAAKx8AAA4AAABkcnMvZTJvRG9jLnhtbOxZ&#10;XW/bNhR9H7D/IOi9tfghUTTiFFm6FgWyNlg6FNgbLcu2UEnUKDp29ut3SEmO42RrlzgpWqRAXEqk&#10;SN7Le849JI9ebaoyuMxNW+h6EpKXURjkdaZnRb2YhH98fPMiDYPWqnqmSl3nk/Aqb8NXxz//dLRu&#10;xjnVS13OchOgk7odr5tJuLS2GY9GbbbMK9W+1E1eo3KuTaUsHs1iNDNqjd6rckSjKBmttZk1Rmd5&#10;2+Lt664yPPb9z+d5Zj/M521ug3ISYm7W/xr/O3W/o+MjNV4Y1SyLrJ+GuscsKlXUGHTb1WtlVbAy&#10;xa2uqiIzutVz+zLT1UjP50WWextgDYn2rHlr9KrxtizG60WzdRNcu+ene3ebvb98a5qL5tzAE+tm&#10;AV/4J2fLZm4q9z9mGWy8y662Lss3NsjwMkl4xAkLgwx1kkZUpmnn1GwJz9/6Llv++oUvR8PAoxvT&#10;WTcIkPbaB+3DfHCxVE3uXduO4YNzExQzxC9J4pTSJI3DoFYV4vVPRG0wywMLg/OAUuKMc3PBR85r&#10;gd38ouGH7fsWL+/lPBpJxgl1/W9doMaNae3bXFeBK0xCg4D2caYuz1rbNR2auFFr/aYoS7xX47IO&#10;1lgfFkf+g20NOi9rjOGM6CbrSnYz3XQu4FtTpnp2BQuN7lDTNtmbArM4U609VwYwAaAAffsBP/NS&#10;YzTdl8Jgqc3fd7137bFyqA2DNWA3Cdu/VsrkYVC+q7GmknDucOofeCwoHsxuzXS3pl5VpxrIJiCZ&#10;JvNF196WQ3FudPUJDHHiRkWVqjOMPQntUDy1HRmAYbL85MQ3AjIbZc/qiyZzXTtnOh9/3HxSpukX&#10;wsXDez1EkRrvrUfXtluRk5XV88IvlvN059V+ARDRx0dNkY3x18MbpVuh/WUaxFd25dzYUWn1VX1U&#10;ynxeNS86e4tpURb2yrMqbHaTqi/Pi8yFs3u4RgllhEUxEfBnB5J3lVrkAYk98oe23ZdwXZGd6exz&#10;G9T6dKnqRX7SNojiHjKjm839441hp2XRuJh2vnTl3kCs2h4F3uGjjl5f62xV5bXt8oXJS2WRrNpl&#10;0bSIlXFeTfMZkPVu5gNfjVtrcpst3YBzDPw7JtsBbVvhZ3k9MWfCv8A+TRIqwgDcSGICdkk6bhzY&#10;kxMpGLjGkSfjkZTxQ+Dvp9VNxBcxr46rHp0344SkIuGSDxFxWNpMCadw1E3f0ZhQIvvMIxiTcPQ3&#10;505P39cof+bOZ+4cCK5TGJJzEdNEyAEpHXdSJD0E79D2wNzpwvBTYZc+XQ0p7ZHJ1CMBZGoyR6BO&#10;fhOeRiAIx/wJyA7cOwnjVIAepygkpBfjPcs6KDt33KbZYLr+Tc+gzRQSq8/Oe0IVKo2lkAQgVRox&#10;yKq+54F1IYkYBdV62qVxykjqWxxIdnVZv9dhg9pypuxTs3uHv+8n70eJpJSlbEvzQ/D6xXbmOJHw&#10;AwRvn2p2gpdzl8cRuzx2kYPQTQWUtQtdmnKftrfK4QGhSyhDyIIcELucJELwHkfb2GVSUDewkwxU&#10;ECblN4ldl+MeXVYQJgRNY4ot5d3bMeId7+byNduxLhvTSETun2eOfmubRFT0Ok1EkGwx39Ma2BdS&#10;grD3XscOERB4kNZodVnMBlnrDzvy09IElwo8OV14IQrmuNHq3vs5H8zPmuTp9nNPgg0pE8klE8lB&#10;oOFyVo8FFsuI0p6CKKAAVY9YV+OBgiiJRJz06RO86Ajx0cBQ2sOCwdvyDIYfDAyCCZkmOD87NBho&#10;GkUyHrSkkFHsN5k7YJBI0RFA2OVjSZin2/tLyRucv5cZDg2GbfZ8Pul7Pum766SPUyJw+CIhfXdP&#10;+ij3Qf4DCf4+xe0IfsJioBqCXwqHfwh+kuBo3An+BIq/S4kH2KviroFz6FvI+SSRkqT93mPItixN&#10;IqjPYbMasTR6YLrd3gR0FwE7lwb/tVl9ElEjWMJYlLr9zZ3XL/9P7++IGp647RoOC52bBRc4Fbgp&#10;akgqE4IjiI7HeYRzg+9H1PhT5WdR83Sixl9N4kbWX9X1t8fuynf32d/wXN9xH/8DAAD//wMAUEsD&#10;BAoAAAAAAAAAIQDy88kqyQQAAMkEAAAUAAAAZHJzL21lZGlhL2ltYWdlMS5naWZHSUY4OWEgABoA&#10;cAAAIfkEBQAAswAsAAAAACAAGgCH/P78/P79/P//8ZiY8pmY/v//8ZiX5gAA5QAA8pmZ/f//+Obl&#10;5xAR6QAB6AAB6BES+Ojm61hZ5wAA6QAC7Flb9Li26QEC5wAB87i4/f/++vf26CQl6AAA7np673l5&#10;6CUn+vf36QAA6Bwc+/j26Boc7nx89tTS5gQF9Kyr////86qp5wUG9tXT/P/+6z4/7E1Ny8zM6kxN&#10;6j8/8pyb5woL/ujnqrOyAAAAq7S06AkL8p6d+Onn6BMT74mIb25ucHBw8IiH5xMV+ero7F1d6S8v&#10;/Pz6gYCAgoGB+/v56i4v7V9g9Ly86gAA9cTBlJSUlZWU9cPD9b69+vn46Sgp7Gdnp6inqKin7WVm&#10;6ikr+/n373+A6BgZ+u/tuLm4urm4+e3r5xcY7YGB9tfW5wYH86WjyMnIycnH8aSj5gcI99jX/P/9&#10;6UJE7EdH3d/d3t/e6kVE60RF86Gh5wgJ99rZ/P38XV1dXl5e99rY8qSj+ezq6BYX8ISD8/Xz8IOC&#10;6BcY+e7s62Nj6ios+/n4uru6FhUWFhYWvLy86Cks7WRk9cHA9L69bW1tb25v876+9cLB+/r56iwt&#10;7W5u3enoS1VVS1VW3urp7m1u6S0t74aF5w4P8rm49s/O9c3K/dTR/9nW/NTR87m35w0P8IaG993d&#10;5ggK6QIE6QUH6AIE5wkL997d8Zua8ZqZ+/Du8IGB7Wps7W1v7Wts74KC+vDv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CP8AUwgcSLBg&#10;glUFEypcOHAVEwQIGS7kI5BiCot8EDDZSBFjxY8fPV4c+EKjxggDRVqcKFBACk0mHyKokLLgypEr&#10;KQrgAwYBAg8efG4QIGBEyJo5RwoMyoSBSwYPI6VwefOm0o8sfM4UqELrqKk4bR4VKEMjnBRlYKSA&#10;45MIVYJWV7pcpXWEjRs3cLCSeWZsWKRoNPZIsQjvohQ9fKKB4LImXKURNBIR+APvEYGXHg6Z2lHs&#10;QJgPmwh8gveJQE5aNUnceXGDzysDreC1MvCKUKKdHacIo/HBykF4Bw1kBRVBGJCPsz5U0TIFDLxq&#10;wXb1+fXqSrZMzoJN0QZvm6lE1/qmlBG+oIAzJr+yFjipzkeio0z2Tcqn+ODGSVO6TMwEjdUUkSGw&#10;QUsr2UAIIcJV5RoCmzWWQhMmqYafQIXdcFhFjUEYGkEbRNWSgylUMskklZgnkG1MDCUQbwigoQkn&#10;MHLSRIyddDJKJzLCOCMnLGhS3HHxbSSTVkQKOSSRPj30UA10yXQkkk8imaRPq4zQwxUevKLlK1he&#10;waUHXnb5pZdbgvlKD6wEBAA7UEsDBAoAAAAAAAAAIQDc3K836h8EAOofBAAVAAAAZHJzL21lZGlh&#10;L2ltYWdlMi5qcGVn/9j/4SWARXhpZgAATU0AKgAAAAgAEQEAAAMAAAABB94AAAEBAAMAAAABBhgA&#10;AAECAAMAAAADAAAA2gEGAAMAAAABAAIAAAEPAAIAAAAGAAAA4AEQAAIAAAAOAAAA5gESAAMAAAAB&#10;AAEAAAEVAAMAAAABAAMAAAEaAAUAAAABAAAA9AEbAAUAAAABAAAA/AEoAAMAAAABAAIAAAExAAIA&#10;AAAeAAABBAEyAAIAAAAUAAABIgE8AAIAAAAOAAABNgITAAMAAAABAAEAAIdpAAQAAAABAAABRIgl&#10;AAQAAAABAAAD2AAABRAACAAIAAhBcHBsZQBpUGhvbmUgMTUgUHJvAAAW42AAACcQABbjYAAAJxBB&#10;ZG9iZSBQaG90b3Nob3AgQ1M2IChXaW5kb3dzKQAyMDI1OjAyOjI2IDEzOjQ3OjUyAGlQaG9uZSAx&#10;NSBQcm8AACSCmgAFAAAAAQAAAvqCnQAFAAAAAQAAAwKIIgADAAAAAQACAACIJwADAAAAAQDIAACQ&#10;AAAHAAAABDAyMzKQAwACAAAAFAAAAwqQBAACAAAAFAAAAx6QEAACAAAABwAAAzKQEQACAAAABwAA&#10;AzmQEgACAAAABwAAA0CRAQAHAAAABAECAwCSAQAKAAAAAQAAA0eSAgAFAAAAAQAAA0+SAwAKAAAA&#10;AQAAA1eSBAAKAAAAAQAAA1+SBwADAAAAAQAFAACSCQADAAAAAQAQAACSCgAFAAAAAQAAA2eSFAAD&#10;AAAABAAAA2+SkQACAAAABDIzNgCSkgACAAAABDIzNgCgAAAHAAAABDAxMDCgAQADAAAAAf//AACg&#10;AgAEAAAAAQAAA3agAwAEAAAAAQAAApiiFwADAAAAAQACAACjAQAHAAAAAQEAAACkAgADAAAAAQAA&#10;AACkAwADAAAAAQAAAACkBAAFAAAAAQAAA3ekBQADAAAAAQBOAACkBgADAAAAAQAAAACkMgAFAAAA&#10;BAAAA3+kMwACAAAABgAAA5+kNAACAAAAMAAAA6WkYAADAAAAAQACAAAAAAAAAAAAAQAAACEAEvxM&#10;AAqqgTIwMjU6MDI6MjQgMTg6MjA6MDcAMjAyNTowMjoyNCAxODoyMDowNwArMDE6MDAAKzAxOjAw&#10;ACswMTowMAAAAD0UAAAMEwAApqEAAGQnAAAflwAAFkYAAAAAAAAAAQAD130AAJFhB9oF6ASIApkA&#10;AAXoAAADpwAXrbgACqqBAAAACQAAAAEAEvxMAAqqgQAAAA4AAAAFQXBwbGUAaVBob25lIDE1IFBy&#10;byBiYWNrIHRyaXBsZSBjYW1lcmEgNi43NjVtbSBmLzEuNzgAAAAAAA8AAQACAAAAAk4AAAAAAgAF&#10;AAAAAwAABJIAAwACAAAAAkUAAAAABAAFAAAAAwAABKoABQABAAAAAQAAAAAABgAFAAAAAQAABMIA&#10;BwAFAAAAAwAABMoADAACAAAAAksAAAAADQAFAAAAAQAABOIAEAACAAAAAlQAAAAAEQAFAAAAAQAA&#10;BOoAFwACAAAAAlQAAAAAGAAFAAAAAQAABPIAHQACAAAACwAABPoAHwAFAAAAAQAABQUAAAAAAAAA&#10;MAAAAAEAAAAmAAAAAQAAFPMAAABkAAAAAgAAAAEAAAAJAAAAAQAABHEAAABkABDFFwAAGQwAAAAR&#10;AAAAAQAAABMAAAABAAAACgAAAAEAAAAAAAAAAQAUW/0AABndABRb/QAAGd0yMDI1OjAyOjI0AAAC&#10;b04AADShAAAAAAYBAwADAAAAAQAGAAABGgAFAAAAAQAABV4BGwAFAAAAAQAABWYBKAADAAAAAQAC&#10;AAACAQAEAAAAAQAABW4CAgAEAAAAAQAAIAoAAAAAAAAASAAAAAEAAABIAAAAAf/Y/+0ADEFkb2Jl&#10;X0NNAAH/7gAOQWRvYmUAZIAAAAAB/9sAhAAMCAgICQgMCQkMEQsKCxEVDwwMDxUYExMVExMYEQwM&#10;DAwMDBEMDAwMDAwMDAwMDAwMDAwMDAwMDAwMDAwMDAwMAQ0LCw0ODRAODhAUDg4OFBQODg4OFBEM&#10;DAwMDBERDAwMDAwMEQwMDAwMDAwMDAwMDAwMDAwMDAwMDAwMDAwMDAz/wAARCAB4AKADASIAAhEB&#10;AxEB/90ABAAK/8QBPwAAAQUBAQEBAQEAAAAAAAAAAwABAgQFBgcICQoLAQABBQEBAQEBAQAAAAAA&#10;AAABAAIDBAUGBwgJCgsQAAEEAQMCBAIFBwYIBQMMMwEAAhEDBCESMQVBUWETInGBMgYUkaGxQiMk&#10;FVLBYjM0coLRQwclklPw4fFjczUWorKDJkSTVGRFwqN0NhfSVeJl8rOEw9N14/NGJ5SkhbSVxNTk&#10;9KW1xdXl9VZmdoaWprbG1ub2N0dXZ3eHl6e3x9fn9xEAAgIBAgQEAwQFBgcHBgU1AQACEQMhMRIE&#10;QVFhcSITBTKBkRShsUIjwVLR8DMkYuFygpJDUxVjczTxJQYWorKDByY1wtJEk1SjF2RFVTZ0ZeLy&#10;s4TD03Xj80aUpIW0lcTU5PSltcXV5fVWZnaGlqa2xtbm9ic3R1dnd4eXp7fH/9oADAMBAAIRAxEA&#10;PwDr97nD97TUBr/+i/c5JxDolstbqDoNf5W+dqHtIaGugCddQJn+w1qfY2whvqPEEGWmfo/mv27W&#10;7Hfnt/PWbZb1LvYxwh4nswkidNd377uEVjxYSWSRMmCZ059v0/7CC1u0k+o8gmNCIj832vduU63y&#10;SRc1wHZ30pH0e7Ugoha6xlb7bLnOqaxo95LhE7v3vpINPUaMm77K11rMmNzKLq/s9jgPz6a8hjfW&#10;b/xaawk57OHAD1NYbBYP0f0/3bH71PIrqzKxTl0svYHB1c2iWv8AzbKH1fpabv8AhKE7QAb2bXmM&#10;QBYJMhd38v6Py/8AoSQm7cNrmns5jyw6/HaiHcAJcWgcmAQf6rmurWC7r93TrsjEpFvXPsrN1j6D&#10;utoIMGrqWW1n2N//ABjP1n/TY6t0u+s2XW25mRg4VVg3Vei1+W7ae/q3W4lH+ZUnCB6mh/Wv/ox9&#10;THPTWI44/vR+X+7cv0nR9xI+gflOnzsanMl23aONfj2+i8LKOH9aag6xvWKsqASKMrEpa0x2FmHc&#10;2yv+R7VfrtryamZFIa9ljWvaXOaCGuEhrpbu3fydiRFbHi+3/uloN7imYbrulvt+kCB28XGyxSdc&#10;x7TtdW4uEzBJjz2lNFzgAIDh+aHsMdvow1T3+m0l79RO/wDSAfPb+akFFjscRJNcaawePCN3tTH0&#10;gDALhzDdP/RlaTrC9ocbmtaddHPOvPtczama2YLXiNSTDvyvduR8keatrS0kNgj6ILieO0Me9RLA&#10;Z21P/rANP/V+5qIG6kB7mknXax35U/pmdznzHALJOv8AWKNKtGKnESAZnkhkEf1ms3qQptEkNlpB&#10;OrTPyY01pem6NzmkCfbNbQPva930v6iFZQdxOza4AOA0DZnV/wDM+p/0kQK6FV+KQmBLz3gyOQfD&#10;a/e1BsdvG5wY5pEMcC4xHb6O3/PT1QA4WHQjTbY5sefsbX9JQAZ7iHanwa95Pnus3fnfvpdFdX//&#10;0Ord6wgglpPkWyf5KZoss5cXQfD/AMiFbaytv5ojxJ1+SQqpsmQ6eSNfl+cs6rbvE0jU0TuB403P&#10;LhE/vz7P+20O6y6to9Nu53+Da4wJ/rBX/RpESx7QRIeCP83hZv1h6ozo/TLM41OyLWwymt52sL39&#10;7Nn5lbGvsdt+mkMfEQBuVGdCzsEOK82XNsySWuc51boYYADGmvaz+U7+uh5Jd1HOs6ViXvx8OgAd&#10;Ry2t2PLnt3s6biP2+y70/wBJmW/Tx6v0a5bF+vXVnj1MvHbXVLL2NbU6tzwPo202WWO/wbfa9qt4&#10;PWutdMY2nGyK78XIc/KryTV78g5D3WPstdu/pO79He1/vr2fzasx5eYA2utP4rcmaM4gixw+mY/5&#10;0P8AvXrcb0cDGrxcX7LXh0fQrpbBHn6Tve6z9+z+cs/PR/XofDG3VNcBIb6YmCdf0TyuSP1o6zYQ&#10;XupMtMMdWC2TGz6T/b/1CdvXs3fPp4hJdG8UAAiRsZv3b3W+79z8z/rSQwZAbsfaWP3sdbH7HsWg&#10;HVoqLRx7Y0nyTvFrpcQw6zrMa/2Xe5cgOuZzY3V4obroKBucQdr9Gvs+l/K+h/hURnXepvBDK8cl&#10;v0ooaBG3c2Nzvbudv99n7iX3efh9qhmiSAOIk7CnqBS/92toB8PyeytMGkODopqbxxJPf6fsXFH6&#10;49R9SyvHxqsz0yRvZSGtj8zc8/o2/wCei5P1k66zH+0bcfG2/SaQyyjsA2xzNt1TnfvN9f8A60pv&#10;uOQGjKAldcHH6+L931cMOL+pxrY54yO0hGjLi4Tk9I/S4MPu5f8Axt677UGEj7SwkGIaPH836YRK&#10;3h8PFriTw4Ax/Z9pauMr+uvVRksxMplOLdY7bVcwNtx7Hc7HOG26p/u9jfz1bH1g6y+pz3WUbme1&#10;we0t2Gdo9U1ufV/IUIwysjS4miDejLlHt0TrGXyzj8sv0v6v7z1RY4gA2WAOHu1c3/NgJm49e6C6&#10;0E6gQSXfytVzLvrL1Q3MqDmEPJbtbWJbBaB4+73/AJ/9j1vUrUP+c/UwCA/Hnb7f0Mgk/E+2tn+v&#10;pp/snwYfeHi9QcasWCKnueeQ+GacfykjTU0ghrKzz7pef7Aqaxy47K+u2b0+/Hpv9M/a3QwMoaWE&#10;E/4T3Vv27ns/mv0nsXZYeS7Nw6biGV+pINTWl4aWudW73uLW+n6lbtiRx1vSRkvuqytxZvY3cRp7&#10;BHwLftDtn/blahq58tLSTMNLmgGPpeswbdv/AFt6tfZ8pj5DmmRrubtn+3tLUN1FxH861xbw0uHB&#10;P9T6X5qbwpEn/9Hs3O2xX9orba6NrC4NnX3fRlz3futUbLWCoOt9RknafYLQHRu1+z+rs/rv2KZs&#10;Dvp1t04G0yY8GbTtQXt928WehpB2P2n7v/UaoAx2ItuAa2WbBU9m+h7XMOjnM1E+Dtvt3Lm/ry2c&#10;Jle6WOc0uZBGgD/3vorZuovpcMh7w+dHZA2i+J09ZjWsqymf1/0iwPrVcH+kXOIfXDpE7C1v54dP&#10;t+n+8psMY8YlHodQdwrLG8ciDdDUHo8c1ttl72ZNjtzGGkC06sHuH530dvsV/p1/qdOqrcXemdrb&#10;GD6TbGNZRuY76LbP0bvUb+f+jt/4WurZW1uTvZLHN/m3hvEDbYGtP/Uf+k0C+67FJGMC1+UZsrIB&#10;AcNuzJx3v2s9RzfZ7v8Aq1cOrTxzMJWAD0lGXyzj+lCTtMEtrcXFzg0iZEEu9ztjjtdv13+39N/x&#10;ViLTjktZXWxz7Hu9MVNaC5xcYrrcfzN239Gz/wAFXLBmNm5GNjPa/KeWuZZYQ4WV8vl0uPr00+57&#10;3+xaXS7snE690nDfd6+PZmYzsaywkvqLbgzbu/c9rqXMf/o0QDQtGTgEjwEmO8eL5q/dl/Wi9I7o&#10;/VKbcfHyMZ1dt5cGEtYNxa1of6LWud/g/fbv99yD1foXW7m09LbQ/wC05DmWGjeybGtcH5e5xLWu&#10;x6PoV07v9I/0P5v0Ou6vUy3P6dkOcKrcKx9mNSDDbbHs9F7N752/one13/qRRysV1nXemZkvdZjs&#10;yKoAb6Q9UNa+u5znev6ln+A9Cq3+WniGsZb0eKjtLh/eWxzGInECjIcHH+lG/m4P7zxf/M3OfljB&#10;FFlfUdjL7q23safSc/07sh36X09n9Tfd7FBn1d63d1jJxn4NObkYm2/0XWs/QtMOxsfZe/7O+t/+&#10;lqb9P1PU3ruXYjW/WdmaxjhY/DOOapa2stFvr+iKp+2ev/hPV9P7H6f56Gyihn1gttqs9TPupYy/&#10;EMyKa3ONFvpMbW/1N3712zZ/xaXCDP3JVI6zqXy90e7IYjijpGRAJj82ny/4r5zbTfdbmYT6PsWb&#10;jj1K8efUDbK/09Ypcyd7X7X+n/o/0ta18e+vJFWRjlrm3MdkBro9k66u2+p7X/T9/wChr9X+b9iq&#10;/W+8431lyL8Z266mip8Swy4ussdX6FR30M22ei6nJ/WPpv8A5t9SysXq2JU6x2Jl0UY15Lren51N&#10;jxWT9Out2O2xt1bnf8T/AMJWlzY9ePLX87H1+MoTli4v6vox42zypjlwSwSlRxEe3xHaNe5w+r5+&#10;L3s39f8AmXpHZrHYzSyyt7Xexj2NFgdHZr6nbbneq53s+hv9NUuo9Z6bilzL7hTaSB6TWOLhtH0X&#10;N/NqY9rWM3en/wBcXRdI6d0/Or2uxYpuobazZhuwqwdzdl9z2en673tfX+sYv6H0v0tv+kVpn1R6&#10;Nh0lz8avL9ATkvyWbyazve2x7/d7K9v5v0NiEcYI+YAno1JzMSRwmXCasbPL2X9N+z15TLazjWS+&#10;p9paGtcQ9n6L1Hb2O9X1N/s3s/lrufq5bRT9Xabsh4prq9b1bHHa0Bltm5z7HO/6n6ar19G6JUxr&#10;zi4YxI3emKKnsaHBr/Vr3eq2yrIa30rd9bL66rP0fpLPxsXL6f8AVn7NkmH9J6fl5t7Dtc05QORV&#10;j16BzduE+qz7Nvfb6j/0v87VXYo8saob2vxSu+lbh2Ol3vzDkdTe01dPyxW7prbN5sNTA/dkvqDH&#10;elVlu/TU1/z9n85d/g6le2scGvZc0yezSBr7du17Xvb9JN03HfhdMwsc02PFWNRWXAtYd1VbKXO/&#10;TWMf7Nn7iPZvgvb+kaNdS0uAAn2N9z7NyiluzB//0uyaS0fzgd4gyI+5125SFjJ2h53dxoD/AG9K&#10;ULc0E+o6D3LtNP8AriRtDWT6hgH6R0b97fas229STa0EuDW7uBJdrPjG/wD6pcb9aA19Qr5GNe1j&#10;XmCRXYLNfc3+Rs+iusN25pLhIdAJGpn6Og3/ALv8hch9Z+b3WNNbDfSCLT6f5t7efb7v7Sn5WV5Q&#10;PCX/AEUSHon/AHZf9FxmUtsbLy2HEuDxO6R+c14DNmzd/g/p/wDWVl9Xofi2i1u51Tg6t2g9o+i3&#10;exrv3nLUZdRYJfZX7jDm+oxv7s/yXs/qf1PTStuxPTfVZbU8H2+mXsLYge3du3VfTd+k/wCC/rq8&#10;57h/bvVNE3uYaXtsLH1b3tfX/wBx3Vt2P3fuW+itT7VTZldJ9Kt11lXU3ZV7a4e9lY+z2Noa/Rl1&#10;ja6L7r9jvSZc9PjdIx3Xb8LKAnRxDm2QNIbo/wBPfs/c2f8AG1/TWlj4ONTSQAX2hp3G2GukHe9u&#10;j9vpbf8Atz/wNKyp1es9Rx8+/pWbj0Zo/ZeWLLTYxjHGpwHq/Z2ss9L9Dt3fy03U+r42V1bpPVGY&#10;2Z+o/aWXNe6r13ttr2VWVbLHVbKLttb/ANz2fo/0iDWxj3NJBA3F5gAkwXP2bHbf5t2/3WPq/wAL&#10;/o/SrkGFz7gyppLfa5/ua38921m3/CPr/wDBt/8AN/okeIooJ8nqrH9ex+s1YGU5tWJdi2VufW20&#10;WB7Mhj3X7zXtdT6j2t3/APWlCzPLfrFb1xuC932jEYyygZVbLg+qw173273faPUo9F36L/Bfn/ol&#10;BgDSLjUa7XgFgEtgwfb7d7LKrf8AwP8A63XakACWtrA21glzDBh7f9K17f0lbq/ptZ7K/wCe/Sfz&#10;do4imnD+tADupDrFVLmV5DA3MxhDn1lg2epvr/nW/mPs/frVSmqi1nqeuy+sggtYGAmQY9Sy2yll&#10;W1dWwitxc6st3D6GyTzvYLNz91e2yv8ARsc//gP8GqZwMexziMVgsII2emzc6Nou3NsDbK/UfXdZ&#10;Yyxn8x+j/R2/zc+PmI0I5cQyiNmHqOMx4/m2+eLFPFI648ntk1fpE+Kv7z2H1YszLcWnp1wrDcDG&#10;xfQpbYLbK3MY2r9LdQxtLHOq+k31PU3+t6f6ujZ+d02nqFGFduGeNrWMx4Lh7d1bXtbstfVY5rv5&#10;tns/wi4+jFqx6x6OTaabbAXvdbY97yHNa5z23O/Rfoq/z6/of4T9+tRhUhxyHNeb9dIDgGtLTXe5&#10;rzZ9Ftn6N7FEJRskjToI915EqoH6nV9CFZe1rBVbVWd25xq9obBd7GVOf+d7dj/+trEyshvUuh9Q&#10;L6n4l2dn09MyKHT7C/Jrx72te3b9oa+rKud6rPYuazasaypzC306WNY/9E54duE7bW3O/TfQd/xd&#10;nqf9ZWt0moHovSMXH9zH9dpBAn6NNP2rX6XqNb9l3+5MyEmvBdAVfi9s8MdZZtYWu3bi7cWySDtd&#10;uqs930f3VF9jXMLvpOZww7gN5n/CWNa9Ge2bt0kOIMuBO3T8wj1G/R/qqPp36yRt2hw2y3UOnZrv&#10;UTK//9PrD6rYAIg/RIJJB7x7HtUnGTo57I4gbTPlv2N/6KI54nbYI00iHA/D3bv+ghS1ziS+uBwH&#10;tc8z/a9PasyvFvWxexoBDfVJdJn2CTOu5zy5cp9ZcGt2PlstPrPJZd6bn7wBS5m47APb+jybF11l&#10;jA0j2mBBDXFoIP8AJHqN/wA5cr9ZsqnEvx77HbmMeHX1gCDW4Ooy2tc1+5znYzrNns/nFJy5rND7&#10;PofSqxwm9AQYk/3/AE8TxtmFQ5xLcZukg/oxA/O/d/MYd6kMLH3EHFEDTb6YH5B7Vpvrfi3PxXne&#10;+kkNeCHaNcNrw36LvWpc25n/ABn/AG41tuyl7wfdscQ0gQJ2Foa795jf3v523/rq0nPIINHQjRrY&#10;GCRlU201HGaQ4XOazaHUub+lr/N9X6dOz/Wxa5sa2iQQQASJhzhu9jY3/T+ix+zd/g/UXIDqGRj4&#10;9WZjXWDJuc5lu/3M9use76dm1zHW7/8AS/o037e6xsg2jaZEbRwef5SStXtAGh0QQRJfqZdJDa6m&#10;7nbtjt36H/rv6NVM/rB6dkYtBZvqvLz6Id7mM2+kx1LZ2Mdue/Z636D/AK5v2ct/zn61/wByTOmu&#10;oIg7/pNO/wCn+coWdf6jbYbbXsssP57gZA/db7vYzX6DUtO6qL1LuuUsc4Nxcmtx5c30txDtr3tD&#10;23N2frDf0e39KxGH1lwrWPOTXfVZXNlYdtO6Tucyq1ht/SMsP0LP59n/AFupcfiZhf6u8NaZBEE8&#10;n2uPvc/wYivumBrxJ+fYpwjGuqnrKvrB0nIfuyH7HOLjYbGw55P0ZuAcz/ps/wDPa06/TutLfV3N&#10;tPptteZedx21+pv3fofoeq3/AAS85uvFbQ5urtIBEwZk/wCa1Sf9YOsWODnZdjz2LnPOv9t/mmkA&#10;Kp9F9M5BBrYwOJcy3bB9v53qsn3t2Wei9nq2er/M/wA4/wBWyvY0+r+e1zQ0Oc72wJPoPeHOZ6fq&#10;f5/9T0V58ep5WVZTTmPN1DXgbXDeWgmH+lv3bd38ldxgOyDhUtsFljnN3MvcTvNYO+gWe3dbtx9n&#10;sZv/AM9LTe0VSW4triA4BjgQWsNZge1vpbx+k2s9R+z+c/wn86tj6nF9+fXh75HSbsjNyIENY++m&#10;vB6fX7vb+mpu6hft/wCDWFm5TMak31N3bbGtrrI977HyKa6W7d26zZu/4H/tpdT/AIuqXU9NzrLX&#10;Mfk35hfkWMAcNxradm9n+CZ/g/6//Cpstkjd6s7wQahsYHHfX6Z3HT6TbN7P8/3obbH2uhzQC3Ro&#10;IOs+1/0mt97G/T2PejP2xrJLeWtjXwG10/SQzdXYHtcAXDR9bj4/Q9jg7/O2pi8P/9TqzTeWlvos&#10;Y4/myYn8K3/5ig1mdXO2hh403N1/BiKLWbtrCBAk6gED+0NuxIZlI0DgXdmtO4mNHbWt3/2vYs6h&#10;3btnsiNufHuxmaHWSSfjubvXNfW6zIeam2t2tcOJMah/5r2sXUsyqXxDgTJjc0g6fAtXK/XLIqts&#10;qbW73CNQYhwJd4/u+7an4f52PXVbk+SWlaODWWWVMa97KraGenQ+5wYyysBza2OyffUzIxa/Uxv1&#10;j9Hfjej+k9SpTvx22sNVt9DWEbp9et/cfRrx7Mu63/M/9KKsCZcXv2ktO4ukzIYW8bXfo9rH/wAv&#10;0/5CJlvNdNto91hDiw6EFxiuTA3/AEtvt/l/8ctK/Bq8cTrKJMu4lw3X73pcbHqxH1YtT7P1NtmQ&#10;DaW7XO9tOyz05d797tv0/wCbW9a/6nO+rQxWUN+3sY0fzTvXNzXzbmu6gPY7Cvx97PsX5n+h/R+q&#10;uaqfmnEpxnY9rGY+5we2t7i4u/eb7Wt27lI1ZQMCnIkkf9p3az9H/CfnIiMSNZUskTZoOs6u4Mc0&#10;uLwIEufLfd9H6R/kqrk1vmze0k7ddDwW7juP9ZVWY+doGUZRAA4xz3+h/hfzkO99tAb9oF9O76O+&#10;jbMeG61Lgj++iz2adBDbbJ1G0fOC1ymbJPmTPzUHkalri71NZIDTA49rS9Kqu613p0sdba721sYC&#10;5xJ/da36W1qbdL3axGXUsBa1zSHRuOocYl5br9Bi1+hX/Vak51XXaWPtscx5sfScg2UGlzPsmK+s&#10;h2Dmvtd6zMv1q/zP9Eudbg9TJj7PkzEwKCRAHu929v0VJ2D1FujsTJaOf6ORzEf4X87cncMT+l+C&#10;yz2RVsxmtwhikDqFVzzkuO6ABZQMV/qE+m78/wDm2rqcDJtGBRWzFeGsqLKnusqaCxp2uyLXer6l&#10;X0fpel+i/wAEuTb03qDspnp49peHNc71Kyxo/Obvdveux6fjZmJRW3Ja1l8m9zQ1z/TDnexjPV/N&#10;3bf+Nf8A4RN28Ulg3FfZkNyc4y+prvQZX7mVDa7c7c/bdkXu3f0h9f6H/rta7T6jbXY/UXSGONtZ&#10;3AAEN2EsdA9n9v8APXI3Psa3uwHRsEkcOd4N32WbNtlj9n6T+R+mXT/UN1jT1RrhtdX9nNktjlt0&#10;af1PZs/wKadlDd6sBtZBL3OPILWT4n8zemHuI02kwdpYZDR2930dyGzcGbWuLomLHHc3Uy1rvfZY&#10;939tRnboGV6wYY0/e90NamMlP//V6b7Nf3Y25g+iQWl0HmDf9H/pqq/p9j7Q6wPDWatbuLYI/ODq&#10;PatYvbtkukd9ARP+aXIZtxo1sYJ77y3/AKlyziB3bwJ7NAYjC4+s30rXjV07wRqPb6zXLnfrZj+n&#10;ZUPZvft9zGNbMbnbbGta1jtzW7V1bqGWtJAEz7bAZMf1n+7/AKS5/wCtWFZfW1zA+za2DLTAcJ+n&#10;6bnfo3I4ZCOSJkdL3RkBlAgb1s8pXfS4erj2hwYQz2SNv0HbuHfS/e+g9WGAAt2yCIDCdAAP0h2P&#10;G537m3f/AMZ+k/nFX9B9Vry7Dt3P2zsZJO0NbXw9v5g/kfpE7bLJGzEyHEfSlhJJHu197He9zvf9&#10;BaHuQr5h9rSOOf7p+xsxbJ2gNeWuc0sIBD4a4O0+iz+R/g/VRmNLn7mHZpuc5pgEEv8A0m7bucz1&#10;K2fnezf+i/cVJtl8NZ9iyZ4P6MiAB7fT97f0mrmf+C/ziILcxzSKsHJcZG0+m1o26e1+yz95n5v6&#10;L/g0vch+8Fe3P90tv2NtABbLQWw8tcQQXtdvDRteza/8/wDwf836H5iNVFlbqrGixhYK3VvPf6Tn&#10;2Bn+ka1jN7dmz9Eq+7qJcPV6dlBz9dWggwQdN37vu/O/c/mn1IrMfrF7W+h0rLIggEFo9pO/X3e7&#10;c7Zvfv8A8H/1tL3IfvBXtz/dLUv6F0i1gH2Y4zwQ02Mt2EAQHWGmz1PH/tz+c/kW+ndFxcEsfj17&#10;smqbG5JJLvbD91T6vou9Nu9np/4P/t1FGD9YnGR0nJJdJ+kwHnadjWBvpbW/Q/8AUiTqOvH2HpN7&#10;XgkCLWtiPe3813u9T9NZ/Y/0aHuQ/eCvbn2Kfc+xji0emAwwxsPPune7e1m39L/hNlf0/wDRJVO2&#10;klpOrg9xE7XNG703j1PpuY33M9R9Nf8AwdlqVOL9YIIHSQCYlwyam6fu67Nn/B/n/wCl9VOek/WR&#10;pFn7JdvDt5eclsaCHwaGl7PzH/6L/CfpEuOHdXtz7MAWOe1zIfLdra2wWmWiSHVz/Uf6TX7/AOa/&#10;4FRdcGQ5znEjYXMI03mDWHbnndsnd7rv/Slxx0f6yvJ3YVW4AiTlAOGnaKXOZ+czZ9BTb9XPrI5o&#10;2047To5rXZL90/nt9+L6ez873+z/AKacJx7o4JdnKyMqmgW3ZLnCuna61tepJj+bYx37z21/6/pF&#10;1H+L7JZkHMsoLTUasd7CGEA+69jvolu17X/zn6NZrPqh9ankC2qhjHQy3e+18MM+tWaRTX6rHfSe&#10;yr9HZ/4Iuo6F0fC6HjPoxnOfY8gWXPqO/wBg21VV0VnbXWxCUhSYxNuw579+hka+51jjtHG7Y9ux&#10;yi59zq/0bT7hu3lzDp29v0EL1LADLhYQfosbaNB+bth21RcxznS9gDuTJESPdtj2P2tUZLIA/wD/&#10;1uuDWNJdXX6ZPeuAD/m7UO11urge2su/6hrV4Aks6WzdD762nEudultruSNB/wBFEsBAkutYB23y&#10;B8Ppr5+STDsufd3mBNbTxoTGpJ5+h6aE6wFxD3hscN2jn+sF4akmJD7vW6jUvsDn6dyNR/J/SJXW&#10;DcPbvk8biIn/AF/cXhCSIVo+51VBz97iJJETp/nbW1tVjEOQyimqBta0BjiDBnTV22xv/TXgiSdG&#10;0Sp+hHZFlfIGvMtJjt+6oPc58nRzQ3nZboBzueA5i+fklL6vox6fV96a8GJayZIl3s+Ot3pf9WjN&#10;czWKi/b7prLnN09v0qzsd/58Xz+kjG1Sp+hBlY4hrrXsgS1ry0R/U9Sv1Hsd+aiNsrAB3M2mDscC&#10;1u7+S/Hb7V87pKUcfgxnhfof1KdQH1tI4BtBH/W/WY+7eiiwtgl5I4aZ9RoH7ocxzNvt/kL5zSTo&#10;2g0/RTiNC01+06Ezp+TduQi1ggG1rhEgbyNDxu3Ocx25fPSSRUH/2f/tKcRQaG90b3Nob3AgMy4w&#10;ADhCSU0EBAAAAAAANBwBWgADGyVHHAFaAAMbJUccAgAAAlgAHAI3AAgyMDI1MDIyNBwCPAALMTgy&#10;MDA3KzAwMDA4QklNBCUAAAAAABDAlCN2qxU13hEy0wXPMX79OEJJTQQ6AAAAAAFBAAAAEAAAAAEA&#10;AAAAAAtwcmludE91dHB1dAAAAAUAAAAAUHN0U2Jvb2wBAAAAAEludGVlbnVtAAAAAEludGUAAAAA&#10;R3JwIAAAAA9wcmludFNpeHRlZW5CaXRib29sAAAAAAtwcmludGVyTmFtZVRFWFQAAAAqAFwAXABY&#10;AEMAQQA0AFQAUwAwADAAMwBcAEsATwBOAEkAQwBBACAATQBJAE4ATwBMAFQAQQAgAEMANQA1ADAA&#10;aQBTAGUAcgBpAGUAcwBQAEMATAAAAAAAD3ByaW50UHJvb2ZTZXR1cE9iamMAAAARAEYAbwByAG0A&#10;YQB0ACAAZAAnAOkAcAByAGUAdQB2AGUAAAAAAApwcm9vZlNldHVwAAAAAQAAAABCbHRuZW51bQAA&#10;AAxidWlsdGluUHJvb2YAAAAJcHJvb2ZDTVlLADhCSU0EOwAAAAACLQAAABAAAAABAAAAAAAScHJp&#10;bnRPdXRwdXRPcHRpb25zAAAAFwAAAABDcHRuYm9vbAAAAAAAQ2xicmJvb2wAAAAAAFJnc01ib29s&#10;AAAAAABDcm5DYm9vbAAAAAAAQ250Q2Jvb2wAAAAAAExibHNib29sAAAAAABOZ3R2Ym9vbAAAAAAA&#10;RW1sRGJvb2wAAAAAAEludHJib29sAAAAAABCY2tnT2JqYwAAAAEAAAAAAABSR0JDAAAAAwAAAABS&#10;ZCAgZG91YkBv4AAAAAAAAAAAAEdybiBkb3ViQG/gAAAAAAAAAAAAQmwgIGRvdWJAb+AAAAAAAAAA&#10;AABCcmRUVW50RiNSbHQAAAAAAAAAAAAAAABCbGQgVW50RiNSbHQAAAAAAAAAAAAAAABSc2x0VW50&#10;RiNQeGxAYsAAAAAAAAAAAAp2ZWN0b3JEYXRhYm9vbAEAAAAAUGdQc2VudW0AAAAAUGdQcwAAAABQ&#10;Z1BDAAAAAExlZnRVbnRGI1JsdAAAAAAAAAAAAAAAAFRvcCBVbnRGI1JsdAAAAAAAAAAAAAAAAFNj&#10;bCBVbnRGI1ByY0BZAAAAAAAAAAAAEGNyb3BXaGVuUHJpbnRpbmdib29sAAAAAA5jcm9wUmVjdEJv&#10;dHRvbWxvbmcAAAAAAAAADGNyb3BSZWN0TGVmdGxvbmcAAAAAAAAADWNyb3BSZWN0UmlnaHRsb25n&#10;AAAAAAAAAAtjcm9wUmVjdFRvcGxvbmcAAAAAADhCSU0D7QAAAAAAEACWAAAAAQACAJYAAAABAAI4&#10;QklNBCYAAAAAAA4AAAAAAAAAAAAAP4AAADhCSU0D8gAAAAAACgAA////////AAA4QklNBA0AAAAA&#10;AAQAAAAeOEJJTQQZAAAAAAAEAAAAHjhCSU0D8wAAAAAACQAAAAAAAAAAAQA4QklNJxAAAAAAAAoA&#10;AQAAAAAAAAACOEJJTQP1AAAAAABIAC9mZgABAGxmZgAGAAAAAAABAC9mZgABAKGZmgAGAAAAAAAB&#10;ADIAAAABAFoAAAAGAAAAAAABADUAAAABAC0AAAAGAAAAAAABOEJJTQP4AAAAAABwAAD/////////&#10;////////////////////A+gAAAAA/////////////////////////////wPoAAAAAP//////////&#10;//////////////////8D6AAAAAD/////////////////////////////A+gAADhCSU0ECAAAAAAA&#10;EAAAAAEAAAJAAAACQAAAAAA4QklNBB4AAAAAAAQAAAAAOEJJTQQaAAAAAANfAAAABgAAAAAAAAAA&#10;AAACmAAAA3YAAAAVAE0AbwBuAHQAYQBnAGUALQAwADMALQBjAC0AQgBBAFQALgBKAFAARQBHAAAA&#10;AQAAAAAAAAAAAAAAAAAAAAAAAAABAAAAAAAAAAAAAAN2AAACmAAAAAAAAAAAAAAAAAAAAAABAAAA&#10;AAAAAAAAAAAAAAAAAAAAABAAAAABAAAAAAAAbnVsbAAAAAIAAAAGYm91bmRzT2JqYwAAAAEAAAAA&#10;AABSY3QxAAAABAAAAABUb3AgbG9uZwAAAAAAAAAATGVmdGxvbmcAAAAAAAAAAEJ0b21sb25nAAAC&#10;mAAAAABSZ2h0bG9uZwAAA3Y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pgAAAAAUmdodGxvbmcAAAN2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j/wAAAAAAAAOEJJTQQUAAAAAAAEAAAAAjhCSU0EDAAAAAAgJgAAAAEAAACg&#10;AAAAeAAAAeAAAOEAAAAgCgAYAAH/2P/tAAxBZG9iZV9DTQAB/+4ADkFkb2JlAGSAAAAAAf/bAIQA&#10;DAgICAkIDAkJDBELCgsRFQ8MDA8VGBMTFRMTGBEMDAwMDAwRDAwMDAwMDAwMDAwMDAwMDAwMDAwM&#10;DAwMDAwMDAENCwsNDg0QDg4QFA4ODhQUDg4ODhQRDAwMDAwREQwMDAwMDBEMDAwMDAwMDAwMDAwM&#10;DAwMDAwMDAwMDAwMDAwM/8AAEQgAeACgAwEiAAIRAQMRAf/dAAQACv/EAT8AAAEFAQEBAQEBAAAA&#10;AAAAAAMAAQIEBQYHCAkKCwEAAQUBAQEBAQEAAAAAAAAAAQACAwQFBgcICQoLEAABBAEDAgQCBQcG&#10;CAUDDDMBAAIRAwQhEjEFQVFhEyJxgTIGFJGhsUIjJBVSwWIzNHKC0UMHJZJT8OHxY3M1FqKygyZE&#10;k1RkRcKjdDYX0lXiZfKzhMPTdePzRieUpIW0lcTU5PSltcXV5fVWZnaGlqa2xtbm9jdHV2d3h5en&#10;t8fX5/cRAAICAQIEBAMEBQYHBwYFNQEAAhEDITESBEFRYXEiEwUygZEUobFCI8FS0fAzJGLhcoKS&#10;Q1MVY3M08SUGFqKygwcmNcLSRJNUoxdkRVU2dGXi8rOEw9N14/NGlKSFtJXE1OT0pbXF1eX1VmZ2&#10;hpamtsbW5vYnN0dXZ3eHl6e3x//aAAwDAQACEQMRAD8A6/e5w/e01Aa//ov3OScQ6JbLW6g6DX+V&#10;vnah7SGhroAnXUCZ/sNan2NsIb6jxBBlpn6P5r9u1ux357fz1m2W9S72McIeJ7MJInTXd++7hFY8&#10;WElkkTJgmdOfb9P+wgtbtJPqPIJjQiI/N9r3blOt8kkXNcB2d9KR9Hu1IKIWusZW+2y5zqmsaPeS&#10;4RO7976SDT1GjJu+ytdazJjcyi6v7PY4D8+mvIY31m/8WmsJOezhwA9TWGwWD9H9P92x+9TyK6sy&#10;sU5dLL2BwdXNolr/AM2yh9X6Wm7/AIShO0AG9m15jEAWCTIXd/L+j8v/AKEkJu3Da5p7OY8sOvx2&#10;oh3ACXFoHJgEH+q5rq1gu6/d067IxKRb1z7KzdY+g7raCDBq6lltZ9jf/wAYz9Z/02OrdLvrNl1t&#10;uZkYOFVYN1Xotflu2nv6t1uJR/mVJwgepof1r/6MfUxz01iOOP70fl/u3L9J0fcSPoH5Tp87GpzJ&#10;dt2jjX49vovCyjh/WmoOsb1irKgEijKxKWtMdhZh3Nsr/ke1X67a8mpmRSGvZY1r2lzmghrhIa6W&#10;7t38nYkRWx4vt/7paDe4pmG67pb7fpAgdvFxssUnXMe07XVuLhMwSY89pTRc4ACA4fmh7DHb6MNU&#10;9/ptJe/UTv8A0gHz2/mpBRY7HESTXGmsHjwjd7Ux9IAwC4cw3T/0ZWk6wvaHG5rWnXRzzrz7XM2p&#10;mtmC14jUkw78r3bkfJHmra0tJDYI+iC4njtDHvUSwGdtT/6wDT/1fuaiBupAe5pJ12sd+VP6Znc5&#10;8xwCyTr/AFijSrRipxEgGZ5IZBH9ZrN6kKbRJDZaQTq0z8mNNaXpujc5pAn2zW0D72vd9L+ohWUH&#10;cTs2uADgNA2Z1f8AzPqf9JECuhVfikJgS894MjkHw2v3tQbHbxucGOaRDHAuMR2+jt/z09UAOFh0&#10;I022ObHn7G1/SUAGe4h2p8GveT57rN35376XRXV//9Dq3esIIJaT5Fsn+SmaLLOXF0Hw/wDIhW2s&#10;rb+aI8SdfkkKqbJkOnkjX5fnLOq27xNI1NE7geNNzy4RP78+z/ttDusuraPTbud/g2uMCf6wV/0a&#10;REse0ESHgj/N4Wb9YeqM6P0yzONTsi1sMpredrC9/ezZ+ZWxr7HbfppDHxEAblRnQs7BDivNlzbM&#10;klrnOdW6GGAAxpr2s/lO/roeSXdRzrOlYl78fDoAHUctrdjy57d7Om4j9vsu9P8ASZlv08er9GuW&#10;xfr11Z49TLx211Sy9jW1Orc8D6NtNlljv8G32vareD1rrXTGNpxsiu/FyHPyq8k1e/IOQ91j7LXb&#10;v6Tu/R3tf769n82rMeXmANrrT+K3JmjOIIscPpmP+dD/AL163G9HAxq8XF+y14dH0K6WwR5+k73u&#10;s/fs/nLPz0f16Hwxt1TXASG+mJgnX9E8rkj9aOs2EF7qTLTDHVgtkxs+k/2/9Qnb17N3z6eISXRv&#10;FAAIkbGb9291vu/c/M/60kMGQG7H2lj97HWx+x7FoB1aKi0ce2NJ8k7xa6XEMOs6zGv9l3uXIDrm&#10;c2N1eKG66CgbnEHa/Rr7Ppfyvof4VEZ13qbwQyvHJb9KKGgRt3Njc727nb/fZ+4l93n4faoZokgD&#10;iJOwp6gUv/draAfD8nsrTBpDg6Kam8cST3+n7FxR+uPUfUsrx8arM9Mkb2UhrY/M3PP6Nv8AnouT&#10;9ZOusx/tG3Hxtv0mkMso7ANsczbdU537zfX/AOtKb7jkBoygJXXBx+vi/d9XDDi/qca2OeMjtIRo&#10;y4uE5PSP0uDD7uX/AMbeu+1BhI+0sJBiGjx/N+mESt4fDxa4k8OAMf2faWrjK/rr1UZLMTKZTi3W&#10;O21XMDbcex3Oxzhtuqf7vY389Wx9YOsvqc91lG5ntcHtLdhnaPVNbn1fyFCMMrI0uJog3oy5R7dE&#10;6xl8s4/LL9L+r+89UWOIANlgDh7tXN/zYCZuPXugutBOoEEl38rVcy76y9UNzKg5hDyW7W1iWwWg&#10;ePu9/wCf/Y9b1K1D/nP1MAgPx52+39DIJPxPtrZ/r6af7J8GH3h4vUHGrFgip7nnkPhmnH8pI01N&#10;IIays8+6Xn+wKmscuOyvrtm9Pvx6b/TP2t0MDKGlhBP+E91b9u57P5r9J7F2WHkuzcOm4hlfqSDU&#10;1peGlrnVu97i1vp+pW7Ykcdb0kZL7qsrcWb2N3EaewR8C37Q7Z/25WoaufLS0kzDS5oBj6XrMG3b&#10;/wBberX2fKY+Q5pka7m7Z/t7S1DdRcR/OtcW8NLhwT/U+l+am8KRJ//R7NztsV/aK22ujawuDZ19&#10;30Zc937rVGy1gqDrfUZJ2n2C0B0btfs/q7P679imbA76dbdOBtMmPBm07UF7fdvFnoaQdj9p+7/1&#10;GqAMdiLbgGtlmwVPZvoe1zDo5zNRPg7b7dy5v68tnCZXuljnNLmQRoA/976K2bqL6XDIe8PnR2QN&#10;ovidPWY1rKspn9f9IsD61XB/pFziH1w6ROwtb+eHT7fp/vKbDGPGJR6HUHcKyxvHIg3Q1B6PHNbb&#10;Ze9mTY7cxhpAtOrB7h+d9Hb7Ff6df6nTqq3F3pna2xg+k2xjWUbmO+i2z9G71G/n/o7f+Frq2Vtb&#10;k72Sxzf5t4bxA22BrT/1H/pNAvuuxSRjAtflGbKyAQHDbsycd79rPUc32e7/AKtXDq08czCVgA9J&#10;Rl8s4/pQk7TBLa3Fxc4NImRBLvc7Y47Xb9d/t/Tf8VYi045LWV1sc+x7vTFTWgucXGK63H8zdt/R&#10;s/8ABVywZjZuRjYz2vynlrmWWEOFlfL5dLj69NPue9/sWl0u7JxOvdJw33evj2ZmM7GssJL6i24M&#10;27v3Pa6lzH/6NEA0LRk4BI8BJjvHi+av3Zf1ovSO6P1Sm3Hx8jGdXbeXBhLWDcWtaH+i1rnf4P32&#10;7/fcg9X6F1u5tPS20P8AtOQ5lho3smxrXB+XucS1rsej6FdO7/SP9D+b9Drur1Mtz+nZDnCq3Csf&#10;ZjUgw22x7PReze+dv6J3td/6kUcrFdZ13pmZL3WY7MiqAG+kPVDWvruc53r+pZ/gPQqt/lp4hrGW&#10;9Hio7S4f3lscxiJxAoyHBx/pRv5uD+88X/zNzn5YwRRZX1HYy+6tt7Gn0nP9O7Id+l9PZ/U33exQ&#10;Z9Xet3dYycZ+DTm5GJtv9F1rP0LTDsbH2Xv+zvrf/pam/T9T1N67l2I1v1nZmsY4WPwzjmqWtrLR&#10;b6/oiqftnr/4T1fT+x+n+ehsooZ9YLbarPUz7qWMvxDMimtzjRb6TG1v9Td+9ds2f8Wlwgz9yVSO&#10;s6l8vdHuyGI4o6RkQCY/Np8v+K+c2033W5mE+j7Fm449SvHn1A2yv9PWKXMne1+1/p/6P9LWtfHv&#10;ryRVkY5a5tzHZAa6PZOurtvqe1/0/f8Aoa/V/m/Yqv1vvON9Zci/GduupoqfEsMuLrLHV+hUd9DN&#10;tnoupyf1j6b/AObfUsrF6tiVOsdiZdFGNeS63p+dTY8Vk/TrrdjtsbdW53/E/wDCVpc2PXjy1/Ox&#10;9fjKE5YuL+r6MeNs8qY5cEsEpUcRHt8R2jXucPq+fi97N/X/AJl6R2ax2M0ssre13sY9jRYHR2a+&#10;p2253qud7Pob/TVLqPWem4pcy+4U2kgek1ji4bR9FzfzamPa1jN3p/8AXF0XSOndPzq9rsWKbqG2&#10;s2YbsKsHc3Zfc9np+u97X1/rGL+h9L9Lb/pFaZ9UejYdJc/Gry/QE5L8lm8ms73tse/3eyvb+b9D&#10;YhHGCPmAJ6NSczEkcJlwmrGzy9l/Tfs9eUy2s41kvqfaWhrXEPZ+i9R29jvV9Tf7N7P5a7n6uW0U&#10;/V2m7IeKa6vW9Wxx2tAZbZuc+xzv+p+mq9fRuiVMa84uGMSN3piip7Ghwa/1a93qtsqyGt9K3fWy&#10;+uqz9H6Sz8bFy+n/AFZ+zZJh/Sen5ebew7XNOUDkVY9egc3bhPqs+zb32+o/9L/O1V2KPLGqG9r8&#10;UrvpW4djpd78w5HU3tNXT8sVu6a2zebDUwP3ZL6gx3pVZbv01Nf8/Z/OXf4OpXtrHBr2XNMns0ga&#10;+3bte172/STdNx34XTMLHNNjxVjUVlwLWHdVWylzv01jH+zZ+4j2b4L2/pGjXUtLgAJ9jfc+zcop&#10;bswf/9LsmktH84HeIMiPudduUhYydoed3caA/wBvSlC3NBPqOg9y7TT/AK4kbQ1k+oYB+kdG/e32&#10;rNtvUk2tBLg1u7gSXaz4xv8A+qXG/WgNfUK+RjXtY15gkV2CzX3N/kbPorrDduaS4SHQCRqZ+joN&#10;/wC7/IXIfWfm91jTWw30gi0+n+be3n2+7+0p+VleUDwl/wBFEh6J/wB2X/RcZlLbGy8thxLg8Tuk&#10;fnNeAzZs3f4P6f8A1lZfV6H4totbudU4OrdoPaPot3sa795y1GXUWCX2V+4w5vqMb+7P8l7P6n9T&#10;00rbsT031WW1PB9vpl7C2IHt3bt1X03fpP8Agv66vOe4f271TRN7mGl7bCx9W97X1/8Acd1bdj93&#10;7lvorU+1U2ZXSfSrddZV1N2Ve2uHvZWPs9jaGv0ZdY2ui+6/Y70mXPT43SMd12/CygJ0cQ5tkDSG&#10;6P8AT37P3Nn/ABtf01pY+DjU0kAF9oadxthrpB3vbo/b6W3/ALc/8DSsqdXrPUcfPv6Vm49GaP2X&#10;liy02MYxxqcB6v2drLPS/Q7d38tN1Pq+NldW6T1RmNmfqP2llzXuq9d7ba9lVlWyx1Wyi7bW/wDc&#10;9n6P9Ig1sY9zSQQNxeYAJMFz9mx23+bdv91j6v8AC/6P0q5Bhc+4MqaS32uf7mt/PdtZt/wj6/8A&#10;wbf/ADf6JHiKKCfJ6qx/XsfrNWBlObViXYtlbn1ttFgezIY91+817XU+o9rd/wD1pQszy36xW9cb&#10;gvd9oxGMsoGVWy4PqsNe99u932j1KPRd+i/wX5/6JQYA0i41Gu14BYBLYMH2+3eyyq3/AMD/AOt1&#10;2pAAlrawNtYJcwwYe3/Ste39JW6v6bWeyv8Anv0n83aOIppw/rQA7qQ6xVS5leQwNzMYQ59ZYNnq&#10;b6/51v5j7P361UpqotZ6nrsvrIILWBgJkGPUstspZVtXVsIrcXOrLdw+hsk872Czc/dXtsr/AEbH&#10;P/4D/BqmcDHsc4jFYLCCNnps3OjaLtzbA2yv1H13WWMsZ/Mfo/0dv83Pj5iNCOXEMojZh6jjMeP5&#10;tvnixTxSOuPJ7ZNX6RPir+89h9WLMy3Fp6dcKw3AxsX0KW2C2ytzGNq/S3UMbSxzqvpN9T1N/ren&#10;+ro2fndNp6hRhXbhnja1jMeC4e3dW17W7LX1WOa7+bZ7P8IuPoxasesejk2mm2wF73W2Pe8hzWuc&#10;9tzv0X6Kv8+v6H+E/frUYVIcchzXm/XSA4BrS013ua82fRbZ+jexRCUbJI06CPdeRKqB+p1fQhWX&#10;tawVW1VnducavaGwXexlTn/ne3Y//raxMrIb1LofUC+p+JdnZ9PTMih0+wvya8e9rXt2/aGvqyrn&#10;eqz2Lms2rGsqcwt9OljWP/ROeHbhO21tzv030Hf8XZ6n/WVrdJqB6L0jFx/cx/XaQQJ+jTT9q1+l&#10;6jW/Zd/uTMhJrwXQFX4vbPDHWWbWFrt24u3Fskg7XbqrPd9H91RfY1zC76TmcMO4DeZ/wljWvRnt&#10;m7dJDiDLgTt0/MI9Rv0f6qj6d+skbdocNst1Dp2a71Eyv//T6w+q2ACIP0SCSQe8ex7VJxk6OeyO&#10;IG0z5b9jf+iiOeJ22CNNIhwPw927/oIUtc4kvrgcB7XPM/2vT2rMrxb1sXsaAQ31SXSZ9gkzruc8&#10;uXKfWXBrdj5bLT6zyWXem5+8AUuZuOwD2/o8mxddZYwNI9pgQQ1xaCD/ACR6jf8AOXK/WbKpxL8e&#10;+x25jHh19YAg1uDqMtrXNfuc52M6zZ7P5xScuazQ+z6H0qscJvQEGJP9/wBPE8bZhUOcS3GbpIP6&#10;MQPzv3fzGHepDCx9xBxRA02+mB+Qe1ab634tz8V53vpJDXgh2jXDa8N+i71qXNuZ/wAZ/wBuNbbs&#10;pe8H3bHENIECdhaGu/eY397+dt/66tJzyCDR0I0a2BgkZVNtNRxmkOFzms2h1Lm/pa/zfV+nTs/1&#10;sWubGtokEEAEiYc4bvY2N/0/osfs3f4P1FyA6hkY+PVmY11gybnOZbv9zPbrHu+nZtcx1u//AEv6&#10;NN+3usbINo2mRG0cHn+UkrV7QBodEEESX6mXSQ2upu527Y7d+h/67+jVTP6wenZGLQWb6ry8+iHe&#10;5jNvpMdS2djHbnv2et+g/wCub9nLf85+tf8AckzprqCIO/6TTv8Ap/nKFnX+o22G217LLD+e4GQP&#10;3W+72M1+g1LTuqi9S7rlLHODcXJrceXN9LcQ7a97Q9tzdn6w39Ht/SsRh9ZcK1jzk131WVzZWHbT&#10;uk7nMqtYbf0jLD9Cz+fZ/wBbqXH4mYX+rvDWmQRBPJ9rj73P8GIr7pga8Sfn2KcIxrqp6yr6wdJy&#10;H7sh+xzi42GxsOeT9GbgHM/6bP8Az2tOv07rS31dzbT6bbXmXncdtfqb936H6Hqt/wAEvObrxW0O&#10;bq7SARMGZP8AmtUn/WDrFjg52XY89i5zzr/bf5ppACqfRfTOQQa2MDiXMt2wfb+d6rJ97dlnovZ6&#10;tnq/zP8AOP8AVsr2NPq/ntc0NDnO9sCT6D3hzmen6n+f/U9FefHqeVlWU05jzdQ14G1w3loJh/pb&#10;923d/JXcYDsg4VLbBZY5zdzL3E7zWDvoFnt3W7cfZ7Gb/wDPS03tFUluLa4gOAY4EFrDWYHtb6W8&#10;fpNrPUfs/nP8J/OrY+pxffn14e+R0m7IzciBDWPvprwen1+72/pqbuoX7f8Ag1hZuUzGpN9Td22x&#10;ra6yPe+x8imulu3dus2bv+B/7aXU/wCLql1PTc6y1zH5N+YX5FjAHDca2nZvZ/gmf4P+v/wqbLZI&#10;3erO8EGobGBx31+mdx0+k2zez/P96G2x9roc0At0aCDrPtf9Jrfexv09j3oz9sayS3lrY18BtdP0&#10;kM3V2B7XAFw0fW4+P0PY4O/ztqYvD//U6s03lpb6LGOP5smJ/Ct/+YoNZnVztoYeNNzdfwYii1m7&#10;awgQJOoBA/tDbsSGZSNA4F3ZrTuJjR21rd/9r2LOod27Z7Ijbnx7sZmh1kkn47m71zX1usyHmptr&#10;drXDiTGof+a9rF1LMql8Q4EyY3NIOnwLVyv1yyKrbKm1u9wjUGIcCXeP7vu2p+H+dj11W5PklpWj&#10;g1lllTGveyq2hnp0PucGMsrAc2tjsn31MyMWv1Mb9Y/R343o/pPUqU78dtrDVbfQ1hG6fXrf3H0a&#10;8ezLut/zP/SirAmXF79pLTuLpMyGFvG136Pax/8AL9P+QiZbzXTbaPdYQ4sOhBcYrkwN/wBLb7f5&#10;f/HLSvwavHE6yiTLuJcN1+96XGx6sR9WLU+z9TbZkA2lu1zvbTss9OXe/e7b9P8Am1vWv+pzvq0M&#10;VlDft7GNH8071zc1825ruoD2Owr8fez7F+Z/of0fqrmqn5pxKcZ2PaxmPucHtre4uLv3m+1rdu5S&#10;NWUDApyJJH/ad2s/R/wn5yIjEjWVLJE2aDrOruDHNLi8CBLny33fR+kf5Kq5Nb5s3tJO3XQ8Fu47&#10;j/WVVmPnaBlGUQAOMc9/of4X85DvfbQG/aBfTu+jvo2zHhutS4I/vos9mnQQ22ydRtHzgtcpmyT5&#10;kz81B5Gpa4u9TWSA0wOPa0vSqrutd6dLHW2u9tbGAucSf3Wt+ltam3S92sRl1LAWtc0h0bjqHGJe&#10;W6/QYtfoV/1WpOdV12lj7bHMebH0nINlBpcz7JivrIdg5r7XeszL9av8z/RLnW4PUyY+z5MxMCgk&#10;QB7vdvb9FSdg9Rbo7EyWjn+jkcxH+F/O3J3DE/pfgss9kVbMZrcIYpA6hVc85LjugAWUDFf6hPpu&#10;/P8A5tq6nAybRgUVsxXhrKiyp7rKmgsadrsi13q+pV9H6Xpfov8ABLk29N6g7KZ6ePaXhzXO9Sss&#10;aPzm73b3rsen42ZiUVtyWtZfJvc0Nc/0w53sYz1fzd23/jX/AOETdvFJYNxX2ZDcnOMvqa70GV+5&#10;lQ2u3O3P23ZF7t39IfX+h/67Wu0+o212P1F0hjjbWdwABDdhLHQPZ/b/AD1yNz7Gt7sB0bBJHDne&#10;Dd9lmzbZY/Z+k/kfpl0/1DdY09Ua4bXV/ZzZLY5bdGn9T2bP8CmnZQ3erAbWQS9zjyC1k+J/M3ph&#10;7iNNpMHaWGQ0dvd9Hchs3Bm1ri6Jixx3N1Mta732WPd/bUZ26BlesGGNP3vdDWpjJT//1em+zX92&#10;NuYPokFpdB5g3/R/6aqv6fY+0OsDw1mrW7i2CPzg6j2rWL27ZLpHfQET/mlyGbcaNbGCe+8t/wCp&#10;cs4gd28CezQGIwuPrN9K141dO8Eaj2+s1y5362Y/p2VD2b37fcxjWzG522xrWtY7c1u1dW6hlrSQ&#10;BM+2wGTH9Z/u/wCkuf8ArVhWX1tcwPs2tgy0wHCfp+m536NyOGQjkiZHS90ZAZQIG9bPKV30uHq4&#10;9ocGEM9kjb9B27h30v3voPVhgALdsgiAwnQAD9Idjxud+5t3/wDGfpP5xV/QfVa8uw7dz9s7GSTt&#10;DW18Pb+YP5H6RO2yyRsxMhxH0pYSSR7tfex3vc73/QWh7kK+Yfa0jjn+6fsbMWydoDXlrnNLCAQ+&#10;GuDtPos/kf4P1UZjS5+5h2abnOaYBBL/ANJu27nM9Stn53s3/ov3FSbZfDWfYsmeD+jIgAe30/e3&#10;9Jq5n/gv84iC3Mc0irByXGRtPptaNuntfss/eZ+b+i/4NL3IfvBXtz/dLb9jbQAWy0FsPLXEEF7X&#10;bw0bXs2v/P8A8H/N+h+YjVRZW6qxosYWCt1bz3+k59gZ/pGtYze3Zs/RKvu6iXD1enZQc/XVoIME&#10;HTd+77vzv3P5p9SKzH6xe1vodKyyIIBBaPaTv193u3O2b37/APB/9bS9yH7wV7c/3S1L+hdItYB9&#10;mOM8ENNjLdhAEB1hps9Tx/7c/nP5Fvp3RcXBLH49e7JqmxuSSS72w/dU+r6LvTbvZ6f+D/7dRRg/&#10;WJxkdJySXSfpMB52nY1gb6W1v0P/AFIk6jrx9h6Te14JAi1rYj3t/Nd7vU/TWf2P9Gh7kP3gr259&#10;in3PsY4tHpgMMMbDz7p3u3tZt/S/4TZX9P8A0SVTtpJaTq4PcRO1zRu9N49T6bmN9zPUfTX/AMHZ&#10;alTi/WCCB0kAmJcMmpun7uuzZ/wf5/8ApfVTnpP1kaRZ+yXbw7eXnJbGgh8Ghpez8x/+i/wn6RLj&#10;h3V7c+zAFjntcyHy3a2tsFplokh1c/1H+k1+/wDmv+BUXXBkOc5xI2FzCNN5g1h2553bJ3e67/0p&#10;ccdH+sryd2FVuAIk5QDhp2ilzmfnM2fQU2/Vz6yOaNtOO06Oa12S/dP57ffi+ns/O9/s/wCmnCce&#10;6OCXZysjKpoFt2S5wrp2utbXqSY/m2Md+89tf+v6RdR/i+yWZBzLKC01GrHewhhAPuvY76Jbte1/&#10;85+jWaz6ofWp5AtqoYx0Mt3vtfDDPrVmkU1+qx30nsq/R2f+CLqOhdHwuh4z6MZzn2PIFlz6jv8A&#10;YNtVVdFZ211sQlIUmMTbsOe/foZGvudY47Rxu2Pbscoufc6v9G0+4bt5cw6dvb9BC9SwAy4WEH6L&#10;G2jQfm7YdtUXMc50vYA7kyREj3bY9j9rVGSyAP8A/9brg1jSXV1+mT3rgA/5u1Dtdbq4HtrLv+oa&#10;1eAJLOls3Q++tpxLnbpba7kjQf8ARRLAQJLrWAdt8gfD6a+fkkw7Ln3d5gTW08aExqSefoemhOsB&#10;cQ94bHDdo5/rBeGpJiQ+71uo1L7A5+ncjUfyf0iV1g3D275PG4iJ/wBf3F4QkiFaPudVQc/e4iSR&#10;E6f521tbVYxDkMopqgbWtAY4gwZ01dtsb/014IknRtEqfoR2RZXyBrzLSY7fuqD3OfJ0c0N52W6A&#10;c7ngOYvn5JS+r6Men1femvBiWsmSJd7Pjrd6X/VozXM1iov2+6ay5zdPb9Ks7Hf+fF8/pIxtUqfo&#10;QZWOIa617IEta8tEf1PUr9R7HfmojbKwAdzNpg7HAtbu/kvx2+1fO6SlHH4MZ4X6H9SnUB9bSOAb&#10;QR/1v1mPu3oosLYJeSOGmfUaB+6HMczb7f5C+c0k6NoNP0U4jQtNftOhM6fk3bkItYIBta4RIG8j&#10;Q8btznMduXz0kkVB/9k4QklNBCEAAAAAAFUAAAABAQAAAA8AQQBkAG8AYgBlACAAUABoAG8AdABv&#10;AHMAaABvAHAAAAATAEEAZABvAGIAZQAgAFAAaABvAHQAbwBzAGgAbwBwACAAQwBTADYAAAABADhC&#10;SU0EBgAAAAAABwAEAAEAAQEA/+EO1mh0dHA6Ly9ucy5hZG9iZS5jb20veGFwLzEuMC8APD94cGFj&#10;a2V0IGJlZ2luPSLvu78iIGlkPSJXNU0wTXBDZWhpSHpyZVN6TlRjemtjOWQiPz4gPHg6eG1wbWV0&#10;YSB4bWxuczp4PSJhZG9iZTpuczptZXRhLyIgeDp4bXB0az0iQWRvYmUgWE1QIENvcmUgNS4zLWMw&#10;MTEgNjYuMTQ1NjYxLCAyMDEyLzAyLzA2LTE0OjU2OjI3ICAgICAgICAiPiA8cmRmOlJERiB4bWxu&#10;czpyZGY9Imh0dHA6Ly93d3cudzMub3JnLzE5OTkvMDIvMjItcmRmLXN5bnRheC1ucyMiPiA8cmRm&#10;OkRlc2NyaXB0aW9uIHJkZjphYm91dD0iIiB4bWxuczp4bXA9Imh0dHA6Ly9ucy5hZG9iZS5jb20v&#10;eGFwLzEuMC8iIHhtbG5zOmF1eD0iaHR0cDovL25zLmFkb2JlLmNvbS9leGlmLzEuMC9hdXgvIiB4&#10;bWxuczpwaG90b3Nob3A9Imh0dHA6Ly9ucy5hZG9iZS5jb20vcGhvdG9zaG9wLzEuMC8iIHhtbG5z&#10;OnhtcE1NPSJodHRwOi8vbnMuYWRvYmUuY29tL3hhcC8xLjAvbW0vIiB4bWxuczpzdEV2dD0iaHR0&#10;cDovL25zLmFkb2JlLmNvbS94YXAvMS4wL3NUeXBlL1Jlc291cmNlRXZlbnQjIiB4bWxuczpkYz0i&#10;aHR0cDovL3B1cmwub3JnL2RjL2VsZW1lbnRzLzEuMS8iIHhtcDpDcmVhdG9yVG9vbD0iQWRvYmUg&#10;UGhvdG9zaG9wIENTNiAoV2luZG93cykiIHhtcDpNb2RpZnlEYXRlPSIyMDI1LTAyLTI2VDEzOjQ3&#10;OjUyKzAxOjAwIiB4bXA6Q3JlYXRlRGF0ZT0iMjAyNS0wMi0yNFQxODoyMDowNyIgeG1wOk1ldGFk&#10;YXRhRGF0ZT0iMjAyNS0wMi0yNlQxMzo0Nzo1MiswMTowMCIgYXV4OkxlbnNJbmZvPSIxNTUxODAw&#10;LzY5OTAwOSA5LzEgMTI0NDIzNi82OTkwMDkgMTQvNSIgYXV4OkxlbnM9ImlQaG9uZSAxNSBQcm8g&#10;YmFjayB0cmlwbGUgY2FtZXJhIDYuNzY1bW0gZi8xLjc4IiBwaG90b3Nob3A6RGF0ZUNyZWF0ZWQ9&#10;IjIwMjUtMDItMjRUMTg6MjA6MDcuMjM2IiBwaG90b3Nob3A6TGVnYWN5SVBUQ0RpZ2VzdD0iNDAz&#10;ODc2RjM3NTZDMjJBMjAwMjNFMkI0QjIyNEI1OTgiIHBob3Rvc2hvcDpDb2xvck1vZGU9IjMiIHBo&#10;b3Rvc2hvcDpJQ0NQcm9maWxlPSJEaXNwbGF5IFAzIiB4bXBNTTpEb2N1bWVudElEPSI1RUI4NkUy&#10;MkU2QUYyRTQxM0NGNEMyMTJBRjA4MzIyNSIgeG1wTU06SW5zdGFuY2VJRD0ieG1wLmlpZDpCMUIw&#10;MEUzRTI5RjRFRjExQjhFOThFODBBODZBOEU1MiIgeG1wTU06T3JpZ2luYWxEb2N1bWVudElEPSI1&#10;RUI4NkUyMkU2QUYyRTQxM0NGNEMyMTJBRjA4MzIyNSIgZGM6Zm9ybWF0PSJpbWFnZS9qcGVnIj4g&#10;PHhtcE1NOkhpc3Rvcnk+IDxyZGY6U2VxPiA8cmRmOmxpIHN0RXZ0OmFjdGlvbj0ic2F2ZWQiIHN0&#10;RXZ0Omluc3RhbmNlSUQ9InhtcC5paWQ6OUI1M0NENkI4N0YzRUYxMUE4RTlDMzY3NTg4ODIxMzYi&#10;IHN0RXZ0OndoZW49IjIwMjUtMDItMjVUMTU6NDk6NDErMDE6MDAiIHN0RXZ0OnNvZnR3YXJlQWdl&#10;bnQ9IkFkb2JlIFBob3Rvc2hvcCBDUzYgKFdpbmRvd3MpIiBzdEV2dDpjaGFuZ2VkPSIvIi8+IDxy&#10;ZGY6bGkgc3RFdnQ6YWN0aW9uPSJzYXZlZCIgc3RFdnQ6aW5zdGFuY2VJRD0ieG1wLmlpZDpCMUIw&#10;MEUzRTI5RjRFRjExQjhFOThFODBBODZBOEU1MiIgc3RFdnQ6d2hlbj0iMjAyNS0wMi0yNlQxMzo0&#10;Nzo1MiswMTowMCIgc3RFdnQ6c29mdHdhcmVBZ2VudD0iQWRvYmUgUGhvdG9zaG9wIENTNiAoV2lu&#10;ZG93cyk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IoSUNDX1BST0ZJTEUAAQEAAAIYYXBwbAQAAABtbnRyUkdCIFhZWiAH5gABAAEAAAAAAABhY3Nw&#10;QVBQTAAAAABBUFBMAAAAAAAAAAAAAAAAAAAAAAAA9tYAAQAAAADTLWFwcGzs/aOOOIVHw220vU96&#10;2hgvAAAAAAAAAAAAAAAAAAAAAAAAAAAAAAAAAAAAAAAAAApkZXNjAAAA/AAAADBjcHJ0AAABLAAA&#10;AFB3dHB0AAABfAAAABRyWFlaAAABkAAAABRnWFlaAAABpAAAABRiWFlaAAABuAAAABRyVFJDAAAB&#10;zAAAACBjaGFkAAAB7AAAACxiVFJDAAABzAAAACBnVFJDAAABzAAAACBtbHVjAAAAAAAAAAEAAAAM&#10;ZW5VUwAAABQAAAAcAEQAaQBzAHAAbABhAHkAIABQADNtbHVjAAAAAAAAAAEAAAAMZW5VUwAAADQA&#10;AAAcAEMAbwBwAHkAcgBpAGcAaAB0ACAAQQBwAHAAbABlACAASQBuAGMALgAsACAAMgAwADIAMlhZ&#10;WiAAAAAAAAD21QABAAAAANMsWFlaIAAAAAAAAIPfAAA9v////7tYWVogAAAAAAAASr8AALE3AAAK&#10;uVhZWiAAAAAAAAAoOAAAEQsAAMi5cGFyYQAAAAAAAwAAAAJmZgAA8qcAAA1ZAAAT0AAACltzZjMy&#10;AAAAAAABDEIAAAXe///zJgAAB5MAAP2Q///7ov///aMAAAPcAADAbv/uAA5BZG9iZQBkAAAAAAH/&#10;2wCEAAYEBAQFBAYFBQYJBgUGCQsIBgYICwwKCgsKCgwQDAwMDAwMEAwMDAwMDAwMDAwMDAwMDAwM&#10;DAwMDAwMDAwMDAwBBwcHDQwNGBAQGBQODg4UFA4ODg4UEQwMDAwMEREMDAwMDAwRDAwMDAwMDAwM&#10;DAwMDAwMDAwMDAwMDAwMDAwMDP/AABEIApgDdgMBEQACEQEDEQH/3QAEAG//xADEAAACAgMBAQEA&#10;AAAAAAAAAAADBAIFAQYHAAgJAQADAQEBAQEAAAAAAAAAAAAAAQIDBAUGBxAAAgIBAwIDBQUFBQYD&#10;BgAPAQIDBAUAERIhBjEiE0FRMkIUYXFSIweBkWIzFaFygkMWscGSUyQI0aI04bLCYyUX8PHSc0SD&#10;ozXisyYnk1R0EQACAgAGAgEDAwIDBQcDBQEAARECITFBURIDYRMEcSIFgTIUQlKRYgbwcpKiI6Gx&#10;gsLSMxWy4vJjc4OjFrP/2gAMAwEAAhEDEQA/AOzjNYVjsZfMPi314/NHo8LHjcwkgIV239oB26/d&#10;o5VCLGVjx0nVZmXkBtuemhcdwlmJcVQHnE2zDcjrt/ZodFuCuxaTIVKw35ow38X6g9PfqHdIvi2R&#10;jsQWZTusHDjuPAk76XKQiAqpEPgrh1HgQo00/Ag61opBulReXjuAAR+7V56Ez5F7aZZlZKyCJeux&#10;Yb9ft21FlbQpcdSpFXuIgmyqSbghgOh2PtGsuF9TXlTQcqYyIV1IE3qfh5EdfcPs1apgTa+I1Vh9&#10;LZWLr7SXIY/vGnUhh56ZkPlsMqn+EE9dU6zqJPwIWMHZKEvkPJ7mXx/ceus31eS12LYSWklKYPLc&#10;gCsCqhkJBH7d9tSqqrzRfKdCov5nCwWPXGMhsMvRmCCN1Pv69eJ1XJbCdHubRgci09dZ48aYIXG4&#10;2YHp9w9mtKvwZ2r5DWc1EjcZacyoPE8dZ27fA11+SMV2vZT/AKZWRvEchxbj7tjoV08hurWYxDI4&#10;fiZSoHUM53/ZtqkyWSmsyQSktOPTPiAu/wC46HZp5glJKK3XYBgrEn28eP8At01YTTDNagA2B4kf&#10;aBquSFAtPdxy7K7psfDdt+uodqjVWVIuVVz5WNlQfT7MnhuWffcb/dqFZcv0NOL4jgsI3IhSx8F4&#10;9dtXyIgNB6ZIU8gx9hGw/t1SEw5jTfdj/u1cCMLGysQpCt9+++kAUIWbYt0AG37dUIw8AJHgeu3I&#10;D2aTQSAkhXd+uw39njpNDTBjkGGxBHTfc7E/s1IycjB5NwxUjpyB/s02B6RGb8pnbY/dt00NAjxh&#10;XYFhyH3+OiBSRhghAYGIfYdup0JDbFzQlkYyx2XVlPwoB/v1PDyPkH/pUbNv9RKQepDHx+/Vetbk&#10;8zIiMRYICwHvO50RASFKk+BJ3G/QeGmBEszeUDq3jvoAzHCuxXYfYd+v26aQMKkRUkErsPDY6CQT&#10;RyGRlcjZhudvDTKMSQbQjzb+0jw8NJoExcoUg2DgDruT1O2pjAYDlFHCA8oPXdenjqYgskoeUb1w&#10;pG3m5beP2aInIk8lW26kTCMKPAjbc+/TVXqLkE9KEMGXxA8NgdUkglnngjcAnYRjwGwH79NoUnhT&#10;rqea/AwAVSBtuPt0oQcmRDkAcEA38Hbf2fdqZGBdqjBmstEDtyLMo3A9p0pWo4egKTJ4WAAGVFJ8&#10;CoDbfu0exD4Nnv69QPl5yyqR14qT0/Zo9getizZpG88FO03E+IQ+z36XLZMfHyGFvIT7FaEyFieX&#10;Jdht9m+n9z0FgtQ0UE7bB18o3YA/ENVWrE2NwxoJN26faB1OtEQ2Pb02XchmLDYb+G51cojEBPsp&#10;Ccd3923TSYIWEd3yiKMHdjxJ6baUMqUMxR2GhkZ945lBHs2238RppOBSJtVkkJMl2YAjpGdlH3dN&#10;Rx8lcvABawEiIJC0jvtIS2+wHuOpgrkOGNQGjMm/Hr0B26e3VwTJHjsGdmJ2XqfA7aAkEy7ASHl5&#10;vDcddJoJIv6qqWVH2X4tvE76TQ0BW1GAxNWaST2FQSSd9JPwNryDOSnB/wD3ZYVW9jDbYj3afJ7B&#10;xW56tksiWC/09k3HQsePTQrPYHVbjtaCSYF5lCbe1W67e3TSJbCNKF2WBNwehO+22nOwoMTIPSCz&#10;qOftbc+HuOk1uAo5x0TdEXzDb4j0+7SwRSkzDPSQnjEjL7W2/wB+hNA0yS5HEwjmGUyvvsABuPed&#10;UrJC4sC+epo3phtx49ADsf8A26XsKXWyLZsFhtDIQvjsuw/ZqeYcAkmQkI5+izqenpkdR9uhthxP&#10;SWLbFdqoBYeLOFG+hyKFuAmObYEcIFDewSdR/ZpRYpcSK18lLEDHbiV0+Lq2+iHuHJLQmK+U4qTc&#10;B/wN/v0Q9w5LY8Fs82DStM223ALt92iGGAZKsp4BkLL0O+/gftGnxFJOSvaeZlRvTQjbkBuNvt03&#10;VyKUAehYRuL3pAvioAAP79tLj5Hy8EBjVnbl9fPuoOykj4tHCdQ5xoHhoWkXZJWZwOnPbqPvGjix&#10;OyYQVJ3ULIRyJ83EezTgXIG2CrKylp5FHj0PT9nu0/Wh+xmZMFRk3JMhPt2cgbezoNN0QubD1MVj&#10;GZYovUklHQKpO/8A+LVVrVidmemx9VbXDkgf3MRuD7vs0cFIcnAVKXKOUsISE+MllB+w6fEXIFWG&#10;BWZPVsQxE/EFYEk+8gaS46jfIckrUuSvHdryg/COa+B1bqtyJewta/o9RA/rxvYY7CKPzHc+Hh46&#10;l8VriUpZ5vVkZPUqMqOeDONuhI6Hb8J0onQAsdCpDTl+vlhhcE/zGHRfZ4atUSWIuTnAr4r2Brgq&#10;88Thj5GAJ/Z4alOqG+Rmjn8FZlZfqXPHpw9OTY7e7pqq2TJdWOtnsUzejDXtl0+dYnI/t1pzQoZV&#10;X+7IaztEtO5ZCbclMWw3P2k6ytcpVE5e63kj5pj5fU8ArEKAPs1LclKoGLuNo3AfGTFPGQtKi7E+&#10;0aP0HxnU8c9c/qIH0LCpvuD6ilim3u22B0aj44H/0O1rHjS25gX3bnbqdeOrI9LEhNDhTt6ldATt&#10;t09v7NDddQXIXJwvIniqqT7Ceh1E1HFjDR9vzjgsg3PTYEjr+3RFGP7kF+lrQRCOIBkXrsy8tPik&#10;sBS2DWWoz7CqoddwWMe3X3b6lWWw8dwxrRycj9Kh3924/wB+qjwTPkzFDXiJZIWVx7A58R9m+hQg&#10;bYvatZ0n/pYAQfYW8dvv1Dd3kVVV1E47nc6ycbVbnB8/ADmB+/RF9S4poxppIZo/TM88LuOm6kfu&#10;0OHqyIgUTETep0vsT7yNyP3HWa6vJfs8DQpXk2X65GI3IJBG39ur4eSeS2JSWLtdAsrV5QB5dyVP&#10;9vTTba2FCe5CKeV281KORD13Rgdj9x0lZ7DaW5KyMcy72saDt8xVCBq3ZaolJ7mKSVd1ECmvsdgE&#10;bY8T9gOksRssmdolGzs/sUbb6tuCCvmu2DLtFEwlXcedRtvrF2c4Giqg6rk5FUn0mY9eLrx2/dqo&#10;sTKB2KmRdByCofbwO233b6HWw1ZHqtKzFvzbmrbbcn3AI92itWFrJjEsMAHKREJPX2nTaRKYLjWj&#10;G6xKQ3iVX26EoHiUc+DGRzkigGAJAHQt4Ns3t1n6uVmaLs41Hf6FkqsbGqkbKw2PUqdx7fvOr9Vl&#10;kT7E8wkv9VEKs6NGNtpFA9QED3fMDoatAlxK+rYyNUsDK00YO+0kbdAR4b+Os6uyNGky3S/E6qzt&#10;6bbb7eBA93XWvNGXEDLk6w3ZLZZd/Dy/tGofatyl1vYOMmJghqyBTt1WQdD92tF2TkTwjMSM1xnK&#10;vahG56nqG6ft21EvcqEQnndQWMykezh1P9uk2NInBkI1UMZVBPim2520VuDqZ/qRkk8tgHh8yr4f&#10;s0c51FwJT5qCD01kLMTuCVU7dfA7jw1T7IBdbYOLuRDvGYyDGernYb6Xv0G+oeXKqy8lC/mdejAE&#10;ffq12EOgeW4Y4TIRvxG/Trv7ug8dU7YEquJX/wBZ3lVRDKzEb8ljbb7tzrP2F8BlLEknV0ddvePZ&#10;7+mqlkwMJPUWEKZwrt4Encj/ANmrVluKGAkpzu5ZcgE3GxZEXf8AtOlxnUat4PNg0lXzZGxyXruv&#10;Fev7tN9S3Yex7Hv6bj1Zla3M8gA2IfY9PsGjjXcXJ7B44IURVAZuI33Y7nTSQSz3pwdSR167fbow&#10;DEyy1zx/LDD2jp/s0NoWJP06nPd5FB8OIOx3/ZowFiRdq48nQdd999DaHBFmjdwAUAXbc6JA87EN&#10;zABUDoANDYEWjDxohGwX3aQHhXhbZeBIPQjfqTppIJPJhseDu1SMsDv5tyevj4nVLrrsHN7kRUx0&#10;LclqRqVHQcV6DSwWgsWMfU1VVfTiHnHRlAHhp+xC4siLbE9FVVHiWIHTS9jHxFZstXVw31UIU9Ao&#10;ZT0HiQd9S+zyUqPYHBl8ZakPpTeo6nbce0+7SXZVsHRosY1hdfL8R6lT08dbJpmbPOzN4oAp2Bf7&#10;tNsIJRtA0bfmKSDtsTudCagGmEeSBFDcwF8AwI3H7NVKFDML9E8R5WVZpDsiqf7emlK3DEWlhpgO&#10;pctseq+J1LgakEkNKOT1FfZvk2A6+zSwRWJh4hMGAsGCPqXIA320swAwUsTI6CSw3ReQZnJ3+zpo&#10;SruNtjXJPTJjjPIHYb+0ew6qSYPSByD6j8GA6qw2/wBmk2AOMryXlLxLDoB08NJMcBHngVvPKDx6&#10;ePgdVyQoYBbcEv8AIKvt4bkannOQ4gz9JJLuPTEZI6MDvt7emnEhIN8Az7bzTI/Q81YDf9m2j1hz&#10;JN2skyMDZmcjr5n/ALDsNNdU6i9rRF+ycZFEJZ5HkYeYgynr9h28ND6arFh7myUtTCqqwx11LMBx&#10;QEkkfadJuoJsFFj2aVfpqEKqpJDMB1/adJVeiG3uxqLFzshlnihRRvy4Ab9NUqOJZLuKytRZ+BDM&#10;QQSCDuT7Og1EopSE4RI5kMLkkbb8fAezTCSJSKYhTEfL7GGxH7dLMMgf1aRxN6aKzI3Fo+nPp/t0&#10;uQ4PQs5UNKFrxeI5D2+7TT3BhnyeLRPNbRfZ8QOjnXcXFlfNlqUf5tVy+4+JhxJ2O2wB8dS7rQtV&#10;eoNsyQ4Zk26bPyIHj79Lmw4ka2egBkOQiZk4/kiA8tyPeNC7NxumxKLuBbTIIKFkp4FnQb9Pd10+&#10;c5IXCNRi73ZHBxhGFltyhQoOyxhh9u2/Uaq3dpBK6p1A/wBUzk784sb9MhG5RiZOP2k9NSrWekD4&#10;1WoYxd0MSEqvICOSNGBt9/jq+FxTUgZe8qbAtSV1PslVWI39o6+Gk12VD7GCl/1dLKyGxHAsh32E&#10;anb+6dKLvUa4ha+FnlqqmQtSOYiXWWIek+5/jUg6pdeGLE77D2PxpWNPRj9RyeXqS8WZ9vxE+Orp&#10;Um1h0VMmTHO6QxQHwkZY+i/b06604vMiULzYal6+8SRW5WHJmhC9Ovt21LovqNXYNqleOZUaCOPk&#10;eJJ2GxP26UIcsiZ69eZ4E4NIm25A36/eNKUsAzMyRPIPU5FwCPIfDRxCQcFU2ZCpSLnuSPU2AO3s&#10;66aqDcFgtIop9T0uq+JA4j7NwNaKpDZkR3II04rEwUlvL0O32HbThoMGAtdzwQFt1Ytty3jUkjbx&#10;5eGpfZA11i9TM17aCy6cRIdtghblt7eo1nznEp0gZW7U5cJKwJ36MoHUezT5i4ieQy1OvKpNOUuD&#10;x4emGG3v321FrlVoxf8ArqiUBcbLxPR2Aj47eI3Hjpc3sV6/J//R6S9KVWHp3IihO/mHt9+2+vn4&#10;W57PLwPKvcCr5XqlQPKSrddtaKSJr5BfU9wIxMi1Sd/Yp3P7tKbeAivkA+SyaTLyoV5WPiytxIP7&#10;tTyeyK4rcfjzcszBPpJFkA38jA+Hu8NV7W9CH1xqESR5jufqE36bgjbbTz3FEGWf09gtl/Hzcyo2&#10;Hu0PDUZBshGkmyyIw38r8gDv7uup54hxBjI2ntKEHGIgbndTsfb7dHJyHFQWQklLMA6lwNxyI2P2&#10;a0lkA/WtRtt9OCj+LBt/7NKWtBwjzpITvzjTf5dtjoaYAhVklYu8ysp6BV2HTw1MSOSX9KrsA0jG&#10;QHwAIO2nwQubDRVkgBKRlV8OmqVYE3IG9DXsp6EiF1bxBGwI1N0ngOraxAxUlrA/TVOIHQhWAbj7&#10;up0uMZIbc5sdisPxAZCo9z+I/d46tMmDNqUIhmjePcHwI3/Z00rPUEgaWr0kPNVikUdduqkaXO0S&#10;OELTZ6KF9rMLL7N1BYb+7w1m++M0UuuchyOwZF5GA8R1BG2+tVadCGiZmfgVFfzHr1IA058CjyKO&#10;2VP8uNQAfh5/+zUfcXCKtZsnWzcrJHG72IQh5udt1JI20q8lZltJ1LSObPMFE0MUKk7c+ROx+3bW&#10;i56mb4h3bPCPYy1129uzNuNN890SuIuIs1PvtZr8tvwnff8AfqYb1Kmq0BtjcodhNYiYeJHD2/Yd&#10;9Lg9x8lsHlwVVkiMkYIGw2Cjx+/VPrRKuwiYyurbiJdl9m3XT4IXJhBSqHp6KbeA5DT4IUsC2PrH&#10;ZgilB06Dbb7tS6Irkzxq006+hy3Gx2HjpcUEsHLDjYSXeHZ/AEL1/s0RVDTbEZI8E6Mpcxh+knQ9&#10;f26n7C/uKufH9sxsOVqWQSDiAxY7D7wNZtdaLVrhq1fBh941sSsOo3VhppVE3YdrTxhzGsUsI+Uu&#10;fZqkyWi0higlJAmZWGwI5bHWqSZk5CSVWkLKsxBUbddN1nUUlZZ7ejtKv55Ei+DkdNwfA+/UepMt&#10;djQse0p9gPrSOpYeUnY7eHjpLoW5Xu8BU7ddVAey7jYBdmYD79V6kL2hJcVdUARsnJP8xid9j92h&#10;0YuaB/S5hH9NckihV2UeKn9+p4vccrYK9fLMiKbiEA77gDcjT4vcSsthWxU7ocusF2ONWO6HjuQf&#10;dpcLblK1dj1eh3EshaSeKTkNm8uxJ/F9+hddtwd67Dwq5CJSbEgm3HRAvgfZ11XFrMiU8jwmkSIq&#10;tcOQOp28fb4aSfgI8mRbuudmhZQfBvt05YQgJkyjSHdPt8em2liGBCH+qrIWPhIdlO/h7t9CTKfE&#10;ZmGUYcV2O3Xfw29+rdWSmhQUszNv6kkfIfCx3P7dtT62yuVSBwOUklRpcgxiXwhRVUbH2A+Ol6G9&#10;Q9q2C/6b5xSRTySWI2GwV28D+zTXQtRe3YTx/Z+HqB1FXfffZS3JevuHs0V6qrQdu2z1Gx23T2Uq&#10;jxKOu0bcR/ZpvqQvYx6piq0LAnmxI2DO5P7NXWqRDs2Ykrzjkkcpj4HZR4j9um6gmClxtzo3rqDt&#10;uCqgbn7T7dJ9Y1ZGSjJvzlUFR1Y+GiBSemsNIA1aWBGGwJQb77e3bQ3sCW4jaFhZxM0qkHfmPDoR&#10;t5fu1NpLTQmkzhwiuruejMykj7CPc2s4LHJ7PqVooSODB9rBA+NfZ+3VvIhLExSmSFSiDeUtuFYE&#10;Bfu0VwCykK1rISMTHYWEjw2jLddOWKEgMtTNyzepJfDuf8sRhVP2jSdG82PlXYajr39hz4swHQ7+&#10;33argyXZDL0AIuUyxsDsWB9h1XAnkSSjAoIijTrtx2G3X9mmqLQXJnnpZA8SETc78hy/s2GjgwVk&#10;R+luyLyaPonQ+cjYjw0cWEow1LLzqojESFT1BdtJ9bY+SQSOrdjQArESR5jufH/fo4NClHoq1oId&#10;nihlPg6qTt92hVYNoWiqZGtK031HrJvvIjgkE/8At0KrWMjdkx15860pnjjhSNgAI2UlQf3jrrT7&#10;syftPPN3VE6y/wDSkt5QnpKCPt3330m7rYPt8iFg9yJKwmvDcryIATiPs3A1lbnqy1x2Hai3/oWc&#10;spjchXduO5P2e3V1mCXEkGh8HOyBOvIj2/sGlASZMMNjiJJAUlIA3bZevgevhoiQmD0vaNRzyMUB&#10;36t4bHr9mrfQhe1kHpLWCRtVVkiO8Z4ggDxOxOpajQJky9vtuKRokjIc/EQgPj49dN3psPjYFYt1&#10;XdPpEk3TyhSnxA9NwQNttTayeQ1XcbrQV0J+qicqBuojYDY60rGpL8EFON3cRwN6pBIkd12//HpJ&#10;rYIYtMJo1k2Lh3X8gxsOIPuYHUPApC1HJ9zwTqkyL6a9dgylv2NvtqaX7EVatQl7NZh5A6y8VA2Z&#10;GCsFPvHTVWvdirSovDJekSSTmHlcjzSsFA+5RpYjaROfJzCj6c0vqS7ceK8URf7x8dDs4BVxAJlb&#10;sabVBCksZ25OxkUj27D36Sb0B1Woqb+Wk8888bEPyWExv6ZHtH+LRDebHCCDHz2J3lSM14n6r6Qk&#10;2X7PEar1i5hoqX054+o0u/yBSwH3776pUgTtJaVsfab+XBI+/XmnQfbvrRUM3Yz9LlIFKeg3pNuU&#10;bccx9h0OrQckyrOMsXJDG8UnIjYnlxIGo4yXySHoO2pY0WP1rRRTsQW3B+8nVqhDuZnhMURRIp5X&#10;QkE8/KNJghdJyqnZGHLqQxG5+/USXAJsxUiZa6cF6nYc1AB9vt6ankPiDfM1Y3BcoqnxcyDp9v2j&#10;S5j4DsyWXgUq1eRH2KSmYbEfv1o0yVAo8l1ZY4zNTAfcKgkXckDwJ31OPgrDyf/S6yjYUvuhRWHQ&#10;E7a8HlU9WLDle7UiUhZRInUjzA7fZtq1dEurYX+qVR0VQw67qNiRp+xC4Mh9bDN5fRIX38dxpcp0&#10;DjBArCd29FiDsfDbw0v0GCgerDNtGAgPQqW/s66VbJMbklYkxwkImWEFvBm266qzr4EpF57PbsMR&#10;M8UJAPgoDH7NtQ7VSyKSs9RCLuDs+xGVWNVkXoVeMqx+zrpeyj0LfXdajUUODm6x1g77bghiOn79&#10;C4vQluy1IySpXZVVLUQJ9hJG3vO++huNwSnYblWq6BrMkMkW3UN46tpakpvQQZe2HZl9Lb+JGYA/&#10;dsdYt9exp94Wth8fI7R1S6bDkv5jeJ8fE6pUq8hO71GjiZ4kbhJKzDqCJTuff46r1tE80ZSlbniC&#10;uz8fHzHl0GkqNg7JDFbHOpbjv7ep6jfV1oS7AbQy42WIQt06CQN/tXSfIa4iaRZpHZpMdG533Vop&#10;N+v3HbS4vYqa7jf9TsRgCzjpo+Q3DIAwHsG5B0OzWaFxWjCDJ0WG0kc6H7UO2mrryLgxivNUlDem&#10;W2X2EEddUrJktNGLLmVCsMgRttixXfU2c5AkCir2YoWV7MbEndWC9APt66STSzKbWxr6rHYzViCd&#10;0lMcSsGiJ6NyPTbxBGorDcM1biuBb1keMb/WtENwCD1B28Oh8daVXkyf0GZZpSo2ueoPZso3/s1T&#10;+okvAGYNH6boycwN/Pup3/Zqq9Nnka0o3oITdxcdkaSJZPHZTv09vjqn0XOlfCtsyNbITXZPypDI&#10;xG3FZVG/+HcayfTYz7Oh0zQSV8gJAkkdiMLsQd9wffuQdS1byYwvAT0LDlnHroB8Kl+LEe7Y6fFi&#10;lCyvlFlaOGvPzILRyGTcH79+mo420krAEI+7mk5RVmQHfq0qgH9hOlwuOaFnWTMtHvdCiQdF3IP9&#10;o1rVW1M3x0JTwXnYqIolG243bx9/s02mJNChx+R3Ur6S8d2G536+7w1HBlckReLOLsqIhB6ho2O4&#10;J8fHRFhriFq0spNIpupxUH4lI66arZvEVrVWQe0a0SF1iaR18Wk3Hh7tNwTXEnFkFaL1YpELdPIv&#10;jv7fHTVxOoxJcKKpX4QfDcbj79U7CVSCZauzFGkZWB2Gw6H9v2aXsQOjPT5CoEC+v1J8T0/dod1u&#10;CqwUgoyBlmmBU9QNz0/doweYKQRoYo7Eqjkjy8if7NLjUcsNVp1l88caBd9i2++2qqkJtnpLQiPF&#10;q8gJ6AqN9x7DpO8aDSkG+aIHkozk+DE7DY6T7fA/X5MQ5CzJymepIkSg7sWB/s0KzeMCdVuSFuTi&#10;ZEU9fAMRp8hcRx7Eoj9RQCWUchyHQnVu2BMCc8uU2HB4YyB15Hff92obZSghB9fEzc50kk+Jgill&#10;2+zSUrUHAyluzuS0RK+HI+Ua0VmTCE7mfr139MuFmXYlRu3Tf7NRbtgtdcmUysLg8JGk9pZVO2/u&#10;GjmLgSWXeA2JpZkTkE4+379tNPCQgxX9DqwlmBZiByG3+336EDJMrtIEE0qDx32/s0QIylIfUGT6&#10;uTyndkJ8u3u0KmOYThkMxJSEfquXbYHl5jvvq00S5BwyYzkhhRmG53Vw2+5+/QnXQGmMJVjdXZao&#10;DEdQ2rjwKfIsUrQxD0qqxyDY+w7ddT+g5b1MO0DKS/Hmfj3GkAaEKvVFVUIG429uqQmTSOR26IHd&#10;iSNxpwwkCYbUr8ZlCoDspA8d/t0sWOUTkryheEQZVU7EjxOm0KSTReoqorlSp8NuuiAkiVDNwZWL&#10;MNi3QaAImrW2Ikml4nqy9NKEEmZcg8apHj4C8p26uem33aHfYFXcCmVvxRMJVjS0z9JCfAfaNJXa&#10;+o+CIR9xEKBalDNuTuo477eA0l27j9ewrf71mj2SCruG+KRmA/s1Nu9rQpdK1FK3cWesq0iVVhhC&#10;8gznc7j5dtvborazxG6VQR8430bSOD9SWPKHZlAA8CG6/FodnAuGI1Wz9mWIIsAiA2Llm5E+3VK7&#10;E6IKblqRnkl9Tg7cuB34Dbw4jRLYoQdUnncCOJzIfhbr1P276pVbJlISs0L87zVVWSQrt6yDy7E+&#10;B31L63kUroPBU7ooxhqleMqp3L2FWQ7Hp0J8NUq3WQm6vMhYPeYm4S5GOLryWMQop6+z7RqX7Nxr&#10;hsV80WQUypNlVSffnInEDYePRTqIe+JUrYLDl88fy4MtC3EfD6SDp7x06aavbcOFdidjJZaJAtzM&#10;hY9/MvRjsf7o8NDtbWwlVaIxVjjklIrWGtyFeZKR7gbeHmA6aKrYGwstmWCATSyhpNwghB84J9+2&#10;h2aFEma1uRgXcSIfavEnbb376aYNDO1CVVStbWS2x3aDoCAdXC0eIsdRa1E0E/C7I42Oyr/sHTUu&#10;sPEaewQUo5gjxTtFx+MMfH9+mqC5DlW7gKvkaKB2YcTIXZuvtB2GtVaqIdbMFcGBsA8pIK7bgKY1&#10;lk5D7BsNtJurGuSAf0+usnBfp3Tfb1H2jJX7m0cUPkySWacb+aELLB02jIZX+7bQmhQywTNVQnKa&#10;qvtMZ8zbfZsBq/YTwZX2e4LkkqxpXb0TsfVijbkSfZsSNT7Gy1REbGQzkUxaKlsjr12UBiNv4j0O&#10;huwkkCGf7oeFYaP/AEkoOzPMU2I+4DRztGAcK6ji28jNLA1xmf0xxlKSdGP4ugG2ht6ihaELvGWQ&#10;Ogk3Pi/qnr9+wB1NnI6g4osjFA6QW3dJTyKu3Lr9hOkpWTBwLx0bEbmeKy6yPv6iE+U+/ofbp8Ry&#10;CnwsFtNplJb2nkR/aNJ1kfKBWv2f29DuprBAfFizEk6OKG7sfbF4VkEKV4TsPgKkk/v04rsKWBbF&#10;Y0TpEtcKOg24+Tr7NjqYWw+TMjAx7lDSXjv0cqvw779NPj4Dl5P/0+q2ktgkRyRIw9jRbj7tfPWT&#10;3PWTQq/124eOCtJsNiCACGHtGk52RWHkw758NvHWq7EbgArvvo+/wH27sertkeO01ZmBHX0iu+tF&#10;y2JfEw1C1Mh4WbEHs4uAdTwb3DklohNe3L8czOLiTKTv6c6HjuPtB1K6WtS32qMixir3FjWOWOuI&#10;vEEbkj7txrVJ+DJtE1qUD5mVCSepI6aagJZBhgkbz+ky7bEEDbx8Oo0c6hFjHrYDlyBiQDwO4Xw9&#10;2k71CLDEU9GYj0ptx4dDudC7KvITqzElVWYNG0bew8wPDTa2HJAUrilh9JC6n2qR1/fpcXsErcJ/&#10;Tkm4iWqY2XoXU7bj3HY6fFPNByjUjYxuNijX1XaPruGMjAj+3U2rVZjVrMXTEVWYPDZlOw+FZWPT&#10;9p1KonimVzeqMvUrwHdrc5cdOCyEkE/ZpQlqwlvQRr9wVktmt6lpX5cRHYjPHf7HI0q3+v8A4in1&#10;4TgXEWQtO7KEeIg8TyTZT7ttaq7M3VBo3yyEF1hmjYeAPFt/2+OhO68kxUYieV16x8OJ6jVpsloQ&#10;vVLctiKeJWLxEkKj8N9/fv0bWdqtuS6tJQYlS7N/NptsV8Ay9Pf002m80Epai9qhaTdUeZkfbygL&#10;xU+7SdIKVkUWH+pxeYyUkiNOJmj3Rl86A7nZSOnHfU9b4tml4skXyZOlKxUVJOXscgEftG+tFdN5&#10;Gfre4rNlFSKQgKioTzYDqdvZ9+vS+N8WVysd3T8SYk0fP943LM5q0Fad26LHF59/Z1KjVdvfVYVP&#10;Z6/j9fUpsUtrtP8AVOxvJFQIj3DxxmSNW/cWB1yWtZkP8l0rJmq5bJ959v2gmWqy0irAj1kKhvcE&#10;kHl/82s3JtT5NOxYRY3ntT9V7Yjihut60TDzq5PNSfwuf/i0sTn7/wAZTsU1zOm4vI4vL1RPWsib&#10;iPNERtJHv71/+LRCPA7+i/U4soGjGgcbytv7OQ2G+obMTMpgiYmSc+8jppOyQJNmJbWOjQMbSkeJ&#10;YaTvVagqvY9DYpOD6U6Mp69SNtOt6vJg0wkiKELcl4nqdm2HTTbEgC2IlmRUlDBzuSD4H/26lXxH&#10;A+EJ4lZT0+IdN9bfqQRlSJRwkkPm9/gdDgEKSY2kw5NKUPgvHZfDUuiK5MilSjy3AZwoHUnpvpYB&#10;LDT3cPCAshQEjou250O9UJVsxUZrBKNgFZR4gqfA+7SXZUv12JRW8NOyrDGCD7divX3HTVqvITrZ&#10;ZjElKrKQzV/h6AAkD7+mqdU9CVZoFHQxyhh6BDb9ep2H3b6SrUbsyb043PJpJOgG256dPDfQ6oEz&#10;KVq5l2TcuTt4nQqqQkLJHEB6B32J3Y76p7EpgTDVCeki7Ifl9xGlCHLASYqnMq7s5UbkKG2Gp9aY&#10;+TPNjKI2Dl916nd+v2b6rjVByZOI0q78UB5eO25OiaoTTZNnE/FirPyHUHwP36JkUQZjjPJitdQx&#10;HTdQd/sJOqU7BJkyyK2wQITvuqgdDokDyyOVAYBXI3PsGiQgIS7x+Kk/2aciJpFJJyZX4qvQj/bo&#10;SYmxez6UEbOZAu3UAnptqbNJFJNiMWSqSMHWZQzAA8un7Ous1dMt0Y9XsOs4MUayxbbkArvuPE9T&#10;rWrxM2hKx3RZWQxQ0S4JKq/NQNweo0n3PRFrqW55MxkNgFxzM5223P8A+HTTVnsLgtwnq9wtICMd&#10;GIiOTEt4A/26qL7C+3cDDez/AKhIqRpEp4nk+5+w7alcgaqWkU+QjKPO8SBvlXcnWibWZDgK86eo&#10;rySeUnoD06/dpyKCLWqay7ifykHfxI0SpHDBx36QdQ8y8vlJBH79JWQcWBlsxiQu5VJNuq7+H3be&#10;/UtjgVOZrqGDgsQQFRfNvvqOZXBhnzdOHzxQNKSCDsAOJ951XsSFwYJbcNgKfm23YEdTv7NJWHEG&#10;VnEsnA1eaqd+QA8P2jRynQIMHIYZLRjmX8pl8Su+23v6aOdZDi4M18/RmkbgOCRHikTRNxYexgRo&#10;XdIPraJy5BpjzWsfTY7MUXYqPfsdN3bFxG4LlJSHkjYsvg3Eez36tXRLqxc24w7PXqlm5BwsrgoO&#10;vUbD2aXLZD47jLZ/OBdlhrQAHykcm231b7b+BLrqU1uXuyWY/wDXRRKWDLwjYNt+w9dYW5vU0XBa&#10;E2oZ2QD1MxPLGW5FPh2P2bbbaONv7hclsDsYRpeH1NqWWUHfkzE9PZ7dD692NX2Q0MbTjGxrRSHb&#10;Yykbuf7xOq4+CeTIHDYmbziAD2eU7bHRwTDm0C/otGMhCg3A8XbqB+zS4JD5sKkjxRGvXm+mg32Y&#10;Qnif3+OnOEIPJmtSx8e2xDNvuWbqxPv30qpITbDvjcUw5mWYnboFYjV8ai5MAMb20pBemTYVi3qn&#10;dix+3bS402CbbjstqkY+Pon1NviIO/7zq+SJSISSUuPVd247kE9RocDF44kQdPb13/8AxamByFrp&#10;Ju3FlYDqPfvp1QmEENiRuAiLEjZ918PtGqhikkkccLMrM6cOqIE36+3rtpZCkFLRtMvqlJPSJ6eI&#10;PX7NNVY+SBQJaR29OuTJtvzffy7aEmOUZ9axNYVJZkWQ9PYB/bpzIBnxMgjLPIoZdt/MBtv7eujg&#10;TyMLHDG7KZItwNjs4JJ9+w0oKKy9lK9MqXeMAb8yDv8As31na0FKsmIs9SgDSKUaM9HjVuXj1BAH&#10;hoVw4AP9dYKOZa9lZH3J4hELH/ERprtWoPrY/B3BhLW3oTywxydCGibYfb4arnUXFmJrkiMVW2ss&#10;fX0mdNtx/wCOk35BLwVL2cnHbEgjjljcbo6HfYg+0HWeMmmEDZnzs8pIYQqw2OwBA6dT11X3C+1A&#10;xDmvRaA5ObofK+y77b+HhpRbcJWx/9TpJytpJApyCty9rQkdTr5zn5Pa4LYepyyzkl3ryDbo6qRv&#10;t47g+GtK47GdsCxipo+xZFOw9nj/AGa14mcnnrQI/XmvtHHfUtIciMtoxtwEEjgD4uR/Z01la3gt&#10;VPcspM4eAARdfj6ldxoSs8g+1ZmeOfHEhIXHXcEkfdtquNxTUmJcl6ZaWsAwPgux6e/R92qDDcNH&#10;ZQo3q1yQPE8R4apX3RLr5MvXoSKpURFfbGwXf7ttDSYSxSfExblq1aIAA+G6nf8Aw6h02Ravuz1K&#10;lYjkIl8se/TixbYfcdOq3C1kEkjuRuVjubIfDkg6ft0nK1FK2MMuSk8pvRr7NwmxB/focvUcrYWP&#10;bkjXDJNe9XlsWQklenu3+HUvoU4sftwyHmx2ODKvlG3sVmUHb7jq3WpPJkThMUx3PqD+JZW3BPt3&#10;0euo+dj39Nr9YzI8sY6BZjzO32MeunxQuRH+kwRgmKaeJT4KkjED/i30vWt2HNkoqd+PbjkSyHwW&#10;RFP7N+mqVGtQdlsOQNMu4LAgDYn36dZJYeOZDIqsV4+G++qTxJaCTuAN1YbnpptiSFC5IPm3A9o1&#10;JRR1s3j4speiktICGQEt5PBfA6zpdJtSbOjhYDNnJVbK+jSkjlmmbgrIeQXfxJ2+zXofE6vZaTf4&#10;/S5m37ammdyS3b2Xr9u4chZy20jsOiKB53b+Ea7fldnFcUez13XX1vssbl2529h8FQWnWrgyMPz7&#10;DfzJXPid/YNeW7rI8D5PyL9tpbLJoaR4o0IVfYOX9m+ocGEszJSx1iu9axUjsV2GzwzbSRke4htx&#10;qk0tAVrJymcr7z/Q+By+Q7LIq2Ny74WZx6EnvNeQ9Y3/APlv5NDSeR6vxfylq4Xy/uOb4nunP9v5&#10;M1byzU71Z9popAY5ox9o/D+H5G0Htq9O6uP3I7T2n+o2EzESpkwIpTtxuqSI3I/GvyN/5NNqrzPG&#10;+X+LtTHr+5f2m6zVKMgUni4I3BDAgj7DqbdaPITaFJMBTeMqsrpv8vlI+7WT6Eyl2MHHgoYUKGck&#10;N4Hgu/TSXQlqD7GyTYKjLxEsrycf2An37DT9NWHsayJrg8WiMV9T7TyOq9VReyxGXHQxusle28Tq&#10;N+vm5L+E76T60shq+6JxhLLqr8nKkMxI2U7e3TWIngWPo1Hi2ZUCg7Lv7tawmjPGQEixENwIAHt6&#10;EH7NRgNERUrMq7sgbx9mmqoOTCGpByC+Q7jp0Gq4oOTF58ej7gTIjb7kEf7NS6eRqxhMTON9rzku&#10;OgPTrprq8hz8ApcRKnm9Y7AHffc77n3b6h9Q1fwYNLIsdhMu+w28dj9+jgw5InH/AKhrkrBDBMvz&#10;bnb7j100uxZQDdHmCP8AXpbHJ60Ii269SW3P3aXG7Y/tjMZUZAKd4FDDodm1SVicBWetM2zmORmA&#10;IIRth1+zU2qykxIif1v/AEckhA4nm3iB/wCGs4xyLw3GU+ojULHW2Yn4iR0H2/dqkmtCcNw8UuQV&#10;lGyRqvtLAn92rmxLSJS2ck8RjEsSy+BO/UD2aG7PAEkI18XkldnFxQ4O7dCwJ3+3UV6msZKtdbDR&#10;xs588tjl02247bA+7WnDyRyCpRgjAId2cdNyen9mnxQuQKetNO6B7DxemSB6XTkD167+Ok6zqNWg&#10;Xs4GlMN3kmffoRz33/f4aH1VGuxoAvbNJAR+YUPwkncrt7N9HpQ/azMWHkrzFo7rESdGR0TwI2ID&#10;DbQuuBO86Ba+AropRZX9NurIVBO/sI1S60J3HoadhbBkhssFAG6MoIO3uOrSxIdictLMPIzjJMqs&#10;Niiqvht7NN1e4clsCrYN4oo1luzWGDEtuQu4P3ezSr1RqDv4DyVFL8OUgj38hU9Pu03UUhv6bWkV&#10;A6lirDmSfHVKqFyCpUgiVxDDwU77M2qhCkRKVm3iESk+xj7ffrLAo8MbV2/MRdiOmnxQcmKrUrrI&#10;3CJd/YdvZ79RxRcsI6wrD0GzEedgOv3aGIVjZAzAPsd9ipG37dQmMZSaZJfJu6nqygddvedWmIl6&#10;9EjiYurHy7jYljpyghgufIsgICox2JH9mpkATTSRyMvUN7Ceg29++pkcGALgTmQvU+UFgSf3aake&#10;A1W+qliHpxpudiw38PfrSuKIcIMcfdLl2cFG267eGq4MXJBmxtgyF/U3RR5Og6n276fBi5nhhMkA&#10;Znckv8MQ6tv79HqeYc0Br9v5Bz+crKhbd9yN9vs0l1MH2IzbbAQzGKe8ycfijUdTt79K1qJw2CVn&#10;oLtku20H5DTTR7+dkXpqX2UK4WMNku2yqmSKwASd14MT/YNHOuzDhYDYyGN9UMlGaKsBxDqhc9fe&#10;NDstsClV7g6l/t2VyJXtQ7nirNAwUfbuNKrrrIOthg2cKOHC8W3IG4jcqB4bnpquVdyeNtidjK4K&#10;qpaMT2Nj5bEa7oD7iCNFuyq3YKlmLDuRpaxiipTBHPnMnFdjv0IG3LU+xtZD9fkZqXZarOi16zLM&#10;eXrzyb+mAPcOurraNiXWSb5HF+rG730Mo8RWiZox9m50c6zmHB7AX7mpQzbyqzyE7QSKv/h/8WqX&#10;YP1sJa7lQKs0bzSyISfTI9MqD9o6EadriXWATuMjrYkYD4kRvMNj/Fpctw4GYO8Qr8GEbgAg8nbY&#10;j7AdJdo31Bf69kJ0A9CuyjqCS43H4SQdP2Ni4JCcmQLlQaNePn8XlL/tBPhqOfgpVW56YPOV5orL&#10;+HYf26bBYDlHHwCqZ0hSKQnz7KBuBqq1wkizxJGhibDSEqASvwhQQT7enXrqoTFLBw46g0bmvDzk&#10;hIQuoUHr8pG2hJBLA2IYGhdyywyQNxYycV2P29NSxoUip51oudaxWmRPMBGwc8ft21PFlStiP+oc&#10;HTumjf5R2pNtiqExbn2gnp10cqrBj4t4oshDRsRmzBIDCOjSAABWHt1UJ4ky0J3IrEELSiwGi32W&#10;xHswU+5l9o1LUFLErWNoFGGWR7DKWO0J9NCB7V+3w1H6l/of/9Xq82Rxc7D1Y+Z6hQU6dfHbXgc0&#10;3iesqNAhjsLKRIK8isPHizDb9m+2jhV6D5WCyYvFIwZpbEKEdG9VthputfIlawJ6tJiAuVmVtj5T&#10;JvuNS613HL2PLQULvHlpevgN1OjjXcOXg8kdpGBXKsyjp1CnS/UMNib5BoOj3ouA6ksp9v3abvGo&#10;Ks6ALHcSRsT9VDxHVSAx8dQ+7yNdU6DEGRZ1Ei2otn8AdtiP36qtvInXwan3Rn8dQm9bI1/Uh3Ct&#10;NWViQfYd0O+q4pvIuuCLXt5sJmaKXKMtpI+qh/UdSNvEFW0n118kO7Ww1Zc0x+XmLHT2OiydR7N9&#10;TaFqyljoiJzk6tGi2fWMm5UNEB/bv00uXkfr8EK2ZyU6eao23gfKo6/Yd/bqU3sN0qtRyvcsS7iW&#10;q0JG+7b77D9mqU7ENJajCxpaIRfK+3R9mB2/b7dETgKYFpqN2vLyN540A3KlAQQPt0OsalKyeg/W&#10;kDRD0pBMT4sxUf2a0TwwIZFqeWL+rCyKqHdRyK7j+3S4WzQcqjkTWShM8SgjwcOGG+tFOpDjQAbM&#10;cvNRsvHpv4jWfKSogmpp8RGWQO2/7Tq0qixIpNQMnBZixHRumw/ZoTqDTM3I3Cb11DNtsoPgfbuT&#10;p2rsFXua7gvVlu5Jr9OISGZfT5KOQHH26npe6Nr6Qxr6qvWkyF+OJI44E9OEIAvmHQnp9uvoPipV&#10;pJ6XV0t1rT+4Q7DpwpWt5i2xM2ScrC5HmFdPAD+82vK7+5NtvUy/Kdk3VF/R/wDUbWDj+WwkTdfx&#10;Hbb79c01PLhmZDzP5Zicb7/Fsfv0/wDAUAZP6jzIFaNk9/qbb7e3bbSfLYrDcj6LkcXj9MnwUNy1&#10;P1GU3dHYXb3ctdEzKyvIgK17kZVZ4j9j+LL/APLfkurTjM16fk3639pxvuHsXujsmQ22JyWDDbx5&#10;SBSPTHunjHWI/wAXwaqdT6L4X5Cl8Hn/AGlx2x30I1jjn2sVSAVVnJAUn5SD5dtXCeZv8n4VO1TX&#10;9x0nDy4PMENSlkVyu/oeqQwB/D18w1lboU4HzvyPj9nV+5FvFhYwR/1EzMD1Vm9nu1HrRxvsHYKh&#10;J2gZhx8vmO++tFXYhvcya9oAbSdCduviNEMJRORLCjdmXbbfcDfTaYlAIzWkjJrmORm+EEgDf7dT&#10;L0HC1Ac+5WPFooFHs3YFfD36FW45oTaPKKAlhoPN13Uknf3b6bo1nAuS0DK1eMgyEI4G3XoN9UkS&#10;S+tqyFhvv0+IDfqNaKrYsgZvU14kozFuvQdRqvU9hT5PHIpyASs7b9dht/b10uFth4bkBk7TkqtC&#10;Zt/ZsP8AaCdKLbDhbmYntuQBC8IB28w2I1DTQSicq22PCOcqNtiQo8dJp7jUAPo7pbZrzA7dF4jo&#10;fv0uD3HyWx4wXkBQ3HO/i3EEjbRxe4Stgf0jHcPelJ233BA2OlwW4+XgFJiYJWAkt2CwG/R9t/3a&#10;XrW7BXewJsBQBPKScHfqzSt10etD9jDf0PFMqg+pICNiebHf7+un66i9lhiriKUR3ijPu3cljtql&#10;SqJd2xgmESAySdPA7ez3b6fJakwyM06SScVn80fioHs/8dDsmNIU9cmPd39OMFjz8QR4az5FQZqA&#10;OjOAX69CCf39dXXIVgliKQsrx1+W2268ttNoSZF2ttwX02VN9+Q6kfZtolhCBM93YgrtxI6ke/w6&#10;aUseBOC9cGzNAT9q9en3atWYmkNreiLhSpHXZiB4arkTASSzI6uoQqqbhCehJ02xQYr1sm8HqCZC&#10;WJ2Qbb7D7dCraAbRF554H2+kkYH4juNt/f46MtAiQM1y60e6w+mNuvJtmB94GpbY0kAjlEyhZ5yq&#10;r/Fqc8xwBnmlrg+i8b8t+JJPT7ttS3BSUiMeR7glcxiWq3IdD15L940uVnsU618hlXuZ/KLVdA3T&#10;w6gfeBppW3F9oNI8i1qON7ZmYEFwvlXYHru2lDnMcqMi2kMSy8DGHP8AzPZ01o2ZoEyWwN67+lKR&#10;5T00oeg8DFe1lQzRWYUkkXqr+3fQnbUGloT84l6JGxbfluT0J0YiIyfWSKFdkXqQSF3338PHQ5BQ&#10;DggtxbMJw7DdQOI22Okkym0GV8mZF5WWUxjYcVUb/f01Sb3JwM+lddwZbc4RW3IDbf7vDRjuErYA&#10;lFw5U2X9MsWB5keJ30uI5JTUkUK4tSeuPhYytuP276HXyCZ6DGo+x5s432JLs3X9+hVB2GBiEJYi&#10;NQPbyG7afAnkDWGL1fSSUAN0bYbdRohDkdEAU7xksSNunhrTiRIRaFz4nIjjHx7n93TVKguQGSgz&#10;PxSNmZhyGw8RpOg+QI1LhYxKQOPUx7dT+7S4sfJApq53O4lX2lT0Tf7dJ1DkAaesH9AAeqdhxJ8d&#10;/dqcBjsmBnKxn6Yrv0DN02J9u+tfV4J9h6TtSmm31NtqoY7ePH9nXT9NVmHtYo2DwEJkitWbMhUb&#10;gxEcSD7SwHTRFUPnZkKt7smk61rdl3dFbiJd9mX2g+9l0l20WonW7ErVjsFo+cUyM8r7xuvJpGX2&#10;rt8Ok7UZSrcDFYxzuTBDGwQ+SThw5J7yD7dQmi4ZaPlsbCxgnEIlVQRHuT094203ZIjixH1oBJ9V&#10;PPHJVJIWKDcFQR06Hx1Pll+EGrvFYpyWcSySx1txMzSDk5/uNsyapYqUJ5wwNXIQ3K7VJK9hPVfq&#10;E8VY/CVPgRorjgTZQBkXOU5CtGZXmi67SJsTsPavt1XBrIJTzBWsj3HYPr1q8P1IUetEgcc9vYyj&#10;w0ORpIWqZbNw15hPRlaOwx5wsvrAb/hLDlpKRtIBUx8zSGSOpLCG6HhvFt/eAI1CqVyRaQYR7Bki&#10;t+dOjIjndgR/FquO5LuTbCyQEJw2U9QN9twfs0OoK4ZIKioUZAr+DH/eR79KEEsa40GpfGgdPm6d&#10;STt4/t08IJxk/9bo6jKMJRI4Kqfaux/fr56GezNRqkHCAzjdWG3l9+qXkm3gMa7dVSRAp+FGBO37&#10;dHEUixqWUkLS14ZRv5SpC9NLg9SuS3CmlWmJDVDG4+ZGHj940+KehPJrUAMF4hbMqL1IRgrD+3U+&#10;or2eBuCteiiEUU8bIfHlGNxv+3VKrWTIbWwWtRnCN66Qz7E7boF6fu1VaMTtsBkqYhjtLQjLeK7A&#10;Eff5dS1XYab3EbuD7dswsJcWJevhxb2eB2B05S0HL3A42PD4ZTHVrWK3TYxhXdOp9xB21PKNGPi3&#10;sPWZcXOyhoZeQAPWIhd/Z4jQ7J6Ak0DNeoWVjXjCdduYA66UDlmTSvHY1p44FXwBQNt+3fT4vcXJ&#10;ai62cz6jrFlKhIPEq0RBBH3HUzsyorsxqNe7/EfRzIfBvNH+0Eb6tUv4Jbp5JCz3MBxNGFgfwSgj&#10;p7eulFtg+zciYTIAbmLffxJj8QR/dI0uO9RzsxWzfxcR3FS9Cx8U2fff7gTqW6vRjVXuj1XvXt+H&#10;hBNJPGW8DNDL7fexUjV17EsBPqZZwdw4eeQiO1H06bFSpIP3gapdikl0Y7FkaIJAnh6bkAkddWrr&#10;dEOrPS2IypZRFy8dtgDudDsCRVZLLZSCE8KvJB4FSOn7N9ZWvY0rSrK7EgXqty88jwzROQ4I6HZO&#10;QXr4avoryx8nRVRdIrM3LLHhBXTo8rqACevJzt/v17fbbj1wj3utJW5eDc6+MjpVoKiOQlVBHxJX&#10;boOv9uvHusT5ns7HezsYtQ+qoXkFIPxAKSfb4HWdqpkpwYiqWRuYZtk8QWVdwPdoVHowdkNelcZQ&#10;VlHLb4th46fB7kyiIr2+QZrA2/DsBsR9ul63uHJBhWYgF5tt+o326/s1XDdi5EkRvNHzU8gVdWAI&#10;IPsKnoQdNYZMJOb93/obi8jM93tuwmEyh3f6f/8AQpT/AHR5odz+Hy/w6tI9L4/5S9MLfcjm/wBX&#10;ne28uMZnaz4y9GRwYt+XL/HDKOj7/wAOqTh4n0HT8qndU6j2t+oSS8Ickw8OP1W25A9hcDYFf4tN&#10;0k8z5v4r+rr/AOE3qFcgE9WO1FLFLs0UiIApB9xB66ydLLU8K0Jw1iDaLISoVaZFdT18pIP7N9Rx&#10;sxSkFWpZA2MoC+3YHrqlVoTaAXBVpqLV23DVhj+KSZljHH72I1dem1shO6SNVv8A6u9i0mMNa5Pl&#10;ZkJISnEXXf3eo2y66+r4V7GF++tSkt/rJl5wBi+3/SUnpJalHh7+IAX/AM2vQ6/xlf6mc1vmbFDe&#10;/VvOov8A1+epUt/ihriL1B+0c2110+P8emeJi+7ssahl/wBZqw5hcxavTbdGUycPH27lNafyemn7&#10;ayTx7Hqablv1RyF5j6Mrxxnw8xBH7jqLfMT0rUpdL3ZRv3VfLcjYk+z81x1/YdYPtq9i+DWoWHvT&#10;JwMGht2omH+ZHalB/cG1LdXsE2Wpc0P1i76pOGr5y+g6A85PUH3bMG1FqVehSvbc3PA/9yPeEbhM&#10;g8GSi8CHj9Gb/C6dD+1dcfZ0rQ3p2nTOzP1Sbu3IrjoH+ittGZYkk2b1AnV0Vh84Xza4r9Ntzqre&#10;pvsdW8/xWSSTsw8B+zWXF7lOy2IGrkOLRxWRHIpBEm24+7Y6XF6MJWw0hvxwss8iySbfEo26/Zq1&#10;yWZOEghBcbZnl8NwV4jb7xpQxyjCRWd2BmKj2gKB1Hu0kmOUZNGVvMLMvU9BuOmnw8hy8ATj7DSF&#10;nsO46ngdgAfZ4aOAchr0UFUwtuofpyB8w/bqoUQTOIhfps0Cem8wMZ6BAW29/TUWqWrC0WRnrjny&#10;nlMYO/5R8PcPZoVhuqApkLG0vCC4/Px2XfY+0/ZpKdmOF4GYb3qKS1a4kki+nuVO39mqT8Mlr6Fl&#10;UoMvCVpJNggTZj7vxD361rQytYZnxcEfHZpWlY/koDseviBq3REqxJMfHCp5FuW/wnxB0cIDlJJK&#10;MbIWcctgSNz166FUJAtWpqq/lcW+XiW6fu0oQ5ZD6Wss4Xkxk9h5Hx92iEEshZNFZDyX1ZR950rN&#10;ApFmtxQ7KKrheviB4H79RPgqPIOB67K7GDiB/M29mkoGwtNMf6Zsu6rEW4xv4/sOqSWYrTkSlzWN&#10;JKIJOrcSeOw3H2n2aH2IODHKD46flLE6llXdvZ4D/bq6QyLSitsnHyO8ousirvyVGA/cNZuNzRSt&#10;BeD+ltYVVnnkO3ju3gft0lEjbY9K9eEqi+RlG7mRuu2qbSJWJ6Owstj0oZEkYgHYdAPtJOhOWJol&#10;ZaEK8ZuIbIG8kSddtvdpuNwX0B11kk6GdeS9eRG24292khsDWanZkYJYk5dd5NuIHH36SSY3KJ2E&#10;qcGT6uQ8h1Ue0/fpuBJsUajQZ0hsTNHCerTFzsPtO2lCyY+T0GpKnbUW4FxpRvsBGJGO3v6jTaot&#10;RJ3BTzY6uQMfFZeFztY4hkO48GHI9W1DtVZSNJvMHds5JpFOLjmcn+fLOeLHbw22PXQ2/wCkaS1D&#10;xtlFKqOMb779ACd/t6e3VqSXBKO5k67FxL5+p4svLrpqzQNJnrNjMTus7bbkDbY7bb/ZpPk8QSqg&#10;U1/OKsaJLJ5Onl+33aTdtxqtRZMh3E27l3DJ5Vl+Fxv9vt1Kdx8aDNXN52HyTRpcgPUiZyp/YQNX&#10;W1/qK1K6GbmXzdpHRYK1fcgxvGCzjbqOrDVO1nsSq1RGO13dZLCaeGaA/I5fboPHodNWu9QaoMtP&#10;l4I1T04IkbpI6hpGH27uTqpshJVPNTsW4iZJnkYAryAWPdT4hlHQjREimCin7NryyqsdVPUUkySy&#10;udtj4aj1rYr2FpB2ukNdYwK0csfwSKCSR9mrVIF7DLYaNePqkuz9GVen7dTgPkC/pWPXY2oG4jyh&#10;lIBJ/i0sNUOXoMLgsSYuVZHrsPEO26sPu04roLkxNcEzn16oXix4tx2ZiT79JU2K57lvg6My+S1O&#10;EigbiU2CyD3dPHbW3X5MrsvZKddSsysspT4GJ2cn7dbYGQpbxcU0yW4l9CyN93Rt/wD8eotVZlJi&#10;ETXoLEiMBaWQckZemzfaD46yTaZRixaqkercb6eNl8rKNgW+33ac7jSehR3ZYVAYZOnUcn8tjL6n&#10;QdevHfbUP6mi+gKv3hRtypXtTvLPB1azAjceh8D4aXsTzD1xkGsXcdbss8bTvt0dlj8338TtpNps&#10;EmkKOtozxukFgQAkSxNF5j06Oq7+/wAdKMSpP//X6S+XyK+UVIpz7eJZQR7PEa8Dm9j2FRbhYL1g&#10;gh8XKGPzRMpG+iXsJ1W5k3UgUvItiIr8jLuRv7tt9JuNw4yB/rdF7CwvNNwffYvHsoP2nU81I+Dg&#10;fWbGhBtNGwbqWUjc/u1coiGGjsxAA167Txt0LD2e/wAdUr7II3ZmS2iqV+jdT4hgNx/Zod/AKvkX&#10;hfOvY322rnxACkkft1nV3nwU+MBXw0jOHSdkYdSFA/2DTdPJPPwNVqV1Du1pm2O+zAb7fs1pVeSW&#10;1sGkDs23Jtm6cfZqmShS3RTivqW5Idui/mcemptXdlq3gq5O28XOyc78jurclLTA7n3az9dXqX7L&#10;LQuYJIIIRGERwRty5qSf/HWysksjNpsHvj9mkFZF36ltgp3+3U8q7Dh7j0E8DRDlxUAeG4/3avki&#10;GmDWzX5lY2Vm/Dvqea0HxYtNdyYY+jj+YG/X1FHQfZqed9EUq11Yr/VrKkepjrSoejbJyHX7t9Ln&#10;bVMrgt0eky9MgKGki3OxMiMqj+9uNJ9ovWO01qTxc2kgcncBWCk7e3odbVaaItKA3q+HRTJOsLKn&#10;Rth16e7bU2Vc2VV2PVf6XYjDRKJEYb79R0H36S4sHKBXK0s0geB9oB7BsR0940mpeGQ6uCksRLXW&#10;6pk9SSeSMrsQvlPT4R8w1r8ev3Hf8NTdFHlFWzncLX+KMWg8ibHzrGCxGu/5Nsj1+2zr1Wfg3U2M&#10;W5Yms7ufMQd/E/t15XNbHzUW3BJex4kEYq+k+2677kfv1Kutg4sE+WkErIsa+ki8lPXze8aXsZSo&#10;Qjy1lpPMRFGy7ruykD+3SV2Dog8OabfiyKw/5nNQD9urXYS+s82YUuRJFsOhRg4bp7fDUu4+AG13&#10;LUgKyR1pJz8/psARsdtxv46T7I0GupvUJ/XqLF23kXioYbAeB8R+zVexC9bFMvXwXcdF8dlIVt1C&#10;d+MuwZW9jRMPNG393/Fql2GnXa/W5qcp7i7Wyfazm3Ska/g13Jn/AM+uPwzKu+6D/mrratz6L4f5&#10;Gt1xthYveze97NdlVGE1ZhvJEzbIR49D8ja2ouWg/nfC6+xT+1l9m/1p7QxqmOrJLk758rUaylmQ&#10;/wAUnwbft1S+NZs+S7rKjiTSM3+qnftyNpJLVbtbHnqrEh7HH+8evLb8Ka76fDov3M4L/JbyRzjO&#10;d4dtvaV5rFzua8fGSZ29Pf7OW/8A5V1t7aVyRnxvbNlvhsb+sGdUHAdvjE0ZNuFiSNYlC/35Tv8A&#10;8K6zt8x7l1+ObLR/7cu8MwVl7n7uSIv8UEPqTEfZv5U1zP5M6m66DYsf/wBsv6eUSGtzXso69WDy&#10;LCnT7EHLbWFvlNZF16Ubdif0v/SugnKDtqo0g9s+8zfeC+sX8lsv1lzQx3a0XIR4alV4NxULViO4&#10;/wCHU17y31h7GP7accfoqTD3GrF02/w6b7vIuBUzdp9kXx6cmCxssngwesi/t3G2++lXtbG6FNmv&#10;0d/S27N6E3b8VY8ePr03eHzD7AxGtH32Tgn1Jo0PuD/towDq0nbuWetN8tS6Q6Fh7BIuzL/i1pX5&#10;T1IfTsJdvdqZr9Mcpju4O4o0emzy14PppBI6TMh4+oPwvHz4a2vfkia0hnexK7V4Z69qOWKaNZYX&#10;XwZHHJW/4TrgvgzoWJBTZawSLMXH7PaPt66jGcxuIDGeH5rKtsPMARqp8igQnzNYRE1Z1k4nqOW+&#10;s3fYtU3FoMzddXeWs54nZdiAG+0alWtsU6ow3caFSfSkSR+nEkdGHT92j2C9YWllkmYNLJwJ6dP7&#10;N9XW0itQcvyOsAaGVWkOwKuQunbImoWllfSRhIyxvsRGQd9yPZtp17IE6SRGfrVqrSSSFn3PkjHJ&#10;vu20LuhB6m2Ri7jhlAaIso2JZmGw28eu+mu6cgfUGXI1lAlawOMo5qoPh+7VK5LoyUeZxSyCKSwv&#10;qv8AL136+3bVK6FwYWXN0UuxsJeM0K7LzB47exgdU+xSJUcC1bKCWaWSWwrF2JVFB9/s31KvuN1G&#10;JslSRVMjOSp80XVeg9vXT5ISqyqu9x1S8wqQysRtxLHof2DUW7FoaLreof66aaJFiRFkcdejEgkd&#10;NOWTEBI0vFQjwQhwNlmAYE/bsfDTSYpQumNygm9WSwpB3G2xOw/b00uDK5LY9V7eaIlhZlcAEKG2&#10;I2PjoXV5B9khkxhjnDiRmXbcjYcd/wC7o44i5Ehilcu7gnc77DwHv6aOAcj0GIXoIwVTbwU9P3aa&#10;oJ2Pf0OhG52Tqfi6+33nT4pD5s9/S6qOXRSGcbPxJ2I+7RAuTJnE1g6tx3aUfHt1IHv30cQ5MnDQ&#10;hVPOgDAbDbbr9+mkJ2IPh0aQlTx38dvHb79LiPmTgxkMbFtiwB2J+0aFUTsFNRT5QOp6+X2/sGnA&#10;pIpUQtsECufAgbn9umqhyCjHKibsA2592q4C5ETjd0HQgb+XYbHS4ByMLiJmBBDqviR92l6g5kDD&#10;EjAhjuPZv10cQ5GWhiUiRSTt4Hqdvfo4hyCrFXZxzXdmO4Y6cLUJMyQ0+O3HquhpBLPRUoZ4WkDh&#10;NvAMwB/ZvoVU0HIVTHh3IEwIXYSEEMV3PtUddKtcRuxYxYWmG5WPVsoDsghXYEfaSRrVUWpm7skc&#10;UnISR4yWOEb8gzjcH2b7aHTwHLyIXbluAcRjEhDHYM8rbD7TsNQ29i0luVb5nKrvzx0Tpv8Azo+Z&#10;32Piu/TUS9i+K3H4e4YZKs0axS1GhT1EksR8RIw6cFHt21fPAnhiVg7rzOQdknx6hVHFDGOJJ9u+&#10;svdZ5o09SWoyuVkSttHRZ3OwkWXyke/iR46fPDInhjmV2YuZuW1HJjqaQRKuzqXLE/xA+zWd228E&#10;XVJLEDDJ3WsToEj4tvyB4H9xOkuQPiLRVe7PN60i8gdoxyUDc+/bRxZTsgpPdPkBevEVPxISAT9o&#10;GniLAenkM00Nmy0kdhFA5QuSu4+8apkpFrTtO0PJZGnmAPEE+zWtWRaoNsWHZba2pebb8oC+xB9o&#10;20+OouWgnew1FwJ0nsCYDj6LSt4feNS0ilZif9GxaLFK1EF9945ZHdzuOp+IkamPBXJ7jlepTmHG&#10;DHQpsQVl4KCfv1U+CW41H51uSShY4I0YL1ZFG5/ZpttkqCA9ZV87hZd9m2A66mWPAhzsM3PiwlQf&#10;Bv0O/TfRLHgf/9DsNONYowo4yuPE7g7nXiLA9N4gZ6lmcts7RBui8R4fbqGmyk4M14PRVVsWvWHg&#10;XIIO/wBumsM2Dc5Ialixco9OSXkPYfdqnxeBKkRft7tt5lcFkc9CEY7b+O+2o9dCvZca/ozxL/0N&#10;z0/slXn/ALNtaevZi9k5oC6dx1zsWqWYvEAhonP7dyNZtXWzKmj3J2JcgmzxPDGfc+56H2brobaE&#10;khCSzl0HIW6xYeOxYDbUTbdFwtmHhyOZk2CejKfHoxH+7fTVmxOtR2GfKkf9RTVdh8SuG2/YNtap&#10;21Rm40ZGS5knA5QxSbHbiR12/bvpO1vAJIA8Ved2SSlEo28s3EEAn2EdNQ1OaRScagf6REIz+XWJ&#10;JGxCtt/t0vUvBXsfkw9KwIyFRHG48ieG3u2Y6Tow5IFHXqwN6jYmwSeqlVBG/wCw6Sql/SxuzeoZ&#10;b2PjcMYZYXHjvGeh+3YafKuwoYyl5JOsTgkDoGBG/wC/TVtiXUYiyFxWANYkHzco3Ujb7uh1orvY&#10;l0W4VLzTrwkQhj4Bxv4/dq1dsTrAX0a3peaCNinQdBuNVhApYKSpTKEfSp5h9mpaWw03uAaGCPbh&#10;WXb7D46j9BywT1hNGwCPCR47Hx/8dKJHMGtGxUmjKGs8EqWuJkcE7hV3PmHTrrb4TXLI9X4VXybn&#10;+krVhEvd+OQxPLwjnfjF4kBDtt9o311fKxg7vl2joZtqY6KdOa1LCE9B6rcTv7dcHrnQ+d5takv6&#10;FEyENVDDrvykJ/b00epbB7Hue/oVIKBIkasu/pEElhv9h0etah7GDfCH0z6Zrn3flHkPuJ0On0H7&#10;AcGEO4SWwAR14rEAP7dSuvyD7BtMVCmx2WRkO8ZKgEfft7NWqInmw30ip5hEgQ+JA9u/tB1XHwTI&#10;WShBLs8kSfCV228QdVxTFyYJMHSKhDUTgB1UdPA7776Sothvse5z7u/9TuycBaepiKozWeBMf09Y&#10;kxIdtiJZD5T/AHV5a36fiy5SIv8AIdc2cezOWxMdS++eghoWbdhLUEGPZuUKD+ZAYdynpyfF5vMj&#10;a9GlFRQY9nzey6iWUEHcWcyDf0/tPGLQg6n122M3A+1pW2HHRbtgXR8K/a4Sk3HtD9HcNesre7zy&#10;8tsOBygqFujf/MkYE8f7msH24YHsP8Jaq3Z3LA9gdk4SFXwmHrKkg8tpdpXcf/nG5b65LXbOJ9fF&#10;xHEtZMXGx3PMKdtjyPTbWFlI1eBg41RGNmJ8B0Zh92jgTzPGhIwHJjz6EkMeu3TRwDkY/pYLcyx6&#10;+3c7/s0uAciEuLkjfhExKv7SSdJ9ZSuAft1ZZBJYVndPbzI6e3pv10vUP27DcWAxyRryhLcR+WSW&#10;O39utVRbGb7GYOHg9YEEcep8D46XHEObJNhqr7CWFJF/udR+7T4rYObNK/Vm2lGnjK8+MbJYdSLW&#10;WjiH56RRSKiSwt+OMnzfw67/AI9ZRh2Muu2rPauUE9XAM0mOxYi+leQ7lopV5L18fK3NfxLrn+R0&#10;w5L6+3AuDhKgYtHGFJO+48Nj7Drm9aNebMLh4TuoiUdfHYbn9uhUQc2eGDjVwY4kj29ygdPbp8MR&#10;ewIaB4FPTUj+HoD9uw0cRcgUGFqrID9Ouw3I5DfQqrYp3Yd8XAyDhCg28dxtq3VE8jJw9WcMWhVu&#10;Wx2b7NL1p6BzaIy4fHFV3q8iNz7yP26H112Dm9yA7fx8n5ZgIicbbEkbEe3QupbB7GF/otdmkKx7&#10;k7cgeoPHpquCF7GFOJiALRQKNgAengR7tHr2QuZ5MfCXVvRjLJ/CNwPHx+/VJCkfWtGYm/LQg9di&#10;o1oTJWvTgnLKsMauGI3AA9u/jrLjJcmJoYA4ieQMx8dhv00mkCMCrWEyjkq+XZV26/t08AkYr+hH&#10;JsSAfdt4nTTSE0G9WmrN6rc5B1Kn2fs0+SJhgP6hW4+RCd/AAb6XNFcRlJSeOwVC3XzEAbarkTAB&#10;yHldY5IwSfN5huCNTqUDNlkDoZVP907jppcgg8rzFOSuvIdR19mhMAYZ9y7SKOWpkZ5nVBvLN5V6&#10;ngOunIDEFqPkpWF5Cd/iPEAft1SZLRlIBIJnKFC7FYlBJP3+7QkEgLVhK0bAs49LbZnAA/276TwG&#10;lJ6rkEkVeEccwlJIb1AAR92nVg6hZ7/oxuqtUjn/AMpfU5bfZ951Ts1sJVkCvcQWH1X+njGwDOzD&#10;4vd10ewPWEGTnlAmFmIcgTGqEOOnv0c3nIcQcVu9Yf1HyFetyGxi2BIH2A77aSs3qEJaGZkvceM2&#10;T9eKTpw5BQAD4+UabnVgvoG/qDJHxjFLZNgzMHZ2/iIGnz+guP1JHLy8X9O5VRxtxEdZnH2+Pjo9&#10;nlBw8C9i7kWQiK/Bv0JLVvD9ns1NrvcaqthSzN3HyVoJoZdtwSsQCsD7wfbqW7lJVKy1R7onUJK6&#10;jzBlXnsikHfcDY7HWbrfUpOqC08Vk6srWppo3nccXCxhtwfeemqrRrETsngGyNfEiRWsXo3mKjks&#10;flUf3lB8dOyW4VnYHDRqsGMUkggY8mVZH4E+/bfSVRtlqEhijSOCYzxIu6qzEgE+zza0iMiDxkXi&#10;p5Kq7eZQegOnIQAnlh33mmRl33I3Gw29upY0gViejJIrieNCOnQgA+7U2gakxG1V33jmR2J8Nx/Z&#10;pKAGIyrSnqrKPE7jxGqEBeMmTkvHk3Ty7dNTA5IyV5ETbyFj7yB+3RASSFB3CEyIrHofMNtPiHI9&#10;LWoou0tlWcfEOp/2aGqhLDVoake7+qEjbxceI36DV14ktsGaFBJi/wBS7lv8wElfs03VByZl0oxN&#10;EstiNkm6cuQ3A9+32amEgxBWpsZXhkEN2G56Z80UZ3Zd/s92m2lk5BJsDjs8GUh4vSQfDsp66Vbl&#10;WoN2stFVVXLF49txt0YfYdFrwSqyKt3HRLMYq827bEq2xH2gddTz8Fetij5OUWo/L5SSxTfzbbeG&#10;mPjgf//R69JSxq7erj4lb/mREqf27HXhNLVHqpvcwuLxgYtAZoNup4SsNvuBJ0uFR82Amr11Y8Mj&#10;Zr8vnOzqf2EalpLVjTeyAyV7Cx/kZcy7fDvAjN/u0PxYc7ohEc0xEaWIXY7bM8LJ/aDpJvKQfEb5&#10;dxKu0lOGbb2rLx3/AHjV/fsT9m4na+vcgzYVpNv+XYDD9x21FqvYqrX9xKCyYiFlxU6gnpsAxB93&#10;Q6alZoGvIX+o0pA3OlKqgeZjCR/s0+U6C4vcaW1TYD0kZW8QwUo3TVc0yeLPcKjnkLUqePJVk2G/&#10;7tELcMdgHpwxsSuQm83sLKf3dNTC3HjsYb1h8F4tt4cwhP7D00pe4foFhsTbLu8Tk+I8Bt/46pWY&#10;mgoDFiViiYN8XXbTAHLOYwF9LyH4TG3+zUu0DSBGxIu+yuxPiC4A8N/bpSx8RJ8jMq8nrWFB3I2M&#10;b9P36nl4ZXFbgv8AUJhYc69lV97IfE+3S5wP1yWNDM0p23E6D2cW3Rt/uO2rrdbkWo0EbKOLDRxn&#10;f2qGPj9xGj2OQ4YHgqWOkm8Ttv4E9T9mmqyLIyMZWA5PLISR14sd9PgkHNnpKYXaSO1YVB8nIEft&#10;30mtZYJmvSX0EK0Uf1B9S0pPgeW3XfW/wrYwep8Gn3N/5RTF2JKve9aYrugrTKp9gJUf+Gur5FoZ&#10;1/PU9H6m42cxI3E8kCnqQ3v9m2uG3Yz51UBnOmIDko3b4ipHTR7YH65IpmarsUllRuRIAHjuBv8A&#10;v0l2ofBhDlaxYelIpK9DudtP2bC4MjLnaaFTY3XmejKCf29ND7VqC63oYa1jJ3ZWssngTxbYDf7/&#10;AA0ck9QhrQGaUTSK6XbHFjsSkgO/2npo4eWPl4Es/wBx9sdo0/r8xel5EEQwluUkzeIVIx1J/wDL&#10;rXr6peple5wvvn9V+5O4opo57RweBfcClE3GeYe53HmO/wCH4dej19CX7jkv3N4I1Ptyn3R3RYTG&#10;dn0Wrw77S5BiVVeu5Lynyp/h+LWtu+MDOvW3ido7G/7e+z8MRf7nlGcyindo5CVqox69FJDyf49c&#10;l/knVXqN57m7c7Mz+Mjo2YIawrAinaqcIZa/9wjoV3/y38ra5bdqtmd3xu7s6rTU5Jl8R3F2fbWS&#10;zItzEyMErZWDpGSfklX/ACZf/I3y6ml3Vn1fxfyFO5Q8Lf2m5fp3m7NvMwU6llFrlGe5DIwCuSTx&#10;WNTt5h+JddFWrvA838tWnFuMf6TpjNcjcLPWMYfrGfxKPaPfqb0tXM+bTTyMOzAELE7E9dhsdZtl&#10;IxHNLxA9Fl369dtJWBmXeKNRIzgb9QPftobgEQe/XKqFcEn2bHr7dS7DVTEWQViFDEGTovLynpoV&#10;mDqQsZd0sLBEGcgeYr7D9uh3cgqYSY/qjFhtA+7eI2A66fPwHEzPkpkG5iMYPtYj92h3YKiKrKWI&#10;8gJImRQ6QyrBKGHNeaeYL7Dy2Hl1r0/IdbE9nVKOdfpZDkKfc+Wnu17FSV0IsIVEddwxHHj7BIrj&#10;l+HXT8jvrZLcx6up1Z0xMnYfn6ddm4noQyjkNecrtnVxCrNclflwWKPbqQ4Ox+0e/VSxYDEdmJU/&#10;OlXoepB366astSYE7ncFeF/RSMsrFfTnXqu59mw69NTbsKXWWNq7HVqLJ6byFthsBt1PjrS1oRCr&#10;LEI83sFDIw5bkAAk/Z7NZewvgFHcNdUKyK3Lbc7Kf7NWu0T62Tg7hryA8YpWO3jxO2+rXaS+sMcr&#10;u5WSN1AAI8je3T5i4hYI7RJeJyNm+Bh7DqkmS2iJksxFkj8xB83Jum58N9TLQ8BF5cjHyE9ysu55&#10;FdjyA92xOpx3Kw2JRZZIHSOe1G/Mnj0I8Pt1StGoOvgBHlcdOxFOVlR2POZgRxb9uoV08h8WK2ch&#10;Xp1TNXdp5+RDb7bBfxdffqbXSUopVbeIkMq3P1lkl5H8xtyp8vgACBrPnqXwQ7WyElyETwl2PL27&#10;Bunv+3Vpt4kOsDcfqTOrTIV3I8x/9mqSnMl4ErBMb8alRpZB4MW2X7dW/CEvImY8rYlXlWgURkuE&#10;lJIH2HUw3mVggS47uV0LCxXVTJ1QR7ED2ddHC24+VQsOKzyqBJMvq7ndiTxI392kuuwnaoxBQyqv&#10;yszxsgGw4qf7dNUerE7LQOKMIZyxDDx2+06PWhcgkVZSvXjv7CRvqq1E2GdpBxjDDZfHZR11oIHH&#10;HPYcqbEhA8ACAB92pSb1DIA+BqFissssjKeQ5tv19430+CK5sCuBxcccfCByjEnckjYn26OKDmyQ&#10;wFJpP5AYe9jy/wDxHR60L2PcYTD4yAB50hWPfcclHj+3TVEsxc2SaPCciY5IlB+weOm+IpZMrXjB&#10;VSkgPwkAaBmHVtvJGNj7fZqQMiOduoVQQNtxsDtohhJiKKdd+TgFRuRuOmhJg2iLyKB5pAD9hG+k&#10;2B6JpigePm/s6KSNtUpBkjNOAGKuSNw6lTxGniLAcixdt0EsySJEQCZQNxx9+w1a62Q7i8q4aA7K&#10;6SSknZfTbk3/ABLpPiilLAXLVT0wPpFc7+A6amznQqqFo0x9uXhagmqyk7IevFh79hqVDzG21kPf&#10;0ntpWHifZ1DHc+7rq4qTzsGTt/EbepBUMxB+Ven/AJjtquK2J5vcSyMGHrtIs0UQ9NQfTdQJVH2p&#10;8y6izqiquxGsvajqvoXa4Zhu35bAg/ft00Lg9QfIjJF2/wCiRFcg9Rt9hxfqd+u+w1LVYwY1yE5I&#10;qqw+SHyb+Ibx+1TrNoqWYipVpLAkj5Rvt5d9n2I9o+7TVcQdnBGwt+zIZJZgZIvDjGFUkfNsPfoc&#10;vUE0jKWcuPz0dFl2CqrV1ZSPuPjpzYIRiBM+ZZJrckD+p4hY+PT7AD0OhctQfHQhfq2pliQXWaOE&#10;7lSg8w/C+2m/qCYnbxcNmMxyxlIgeQXiBsT7m8dJqSkwlDH0oo/SrgxofgUAeP8A7dNCchbFGJwY&#10;i8iSrsVKnYff+7TbBMDVwFMzMd5WL/zQzbgj9ukqobuxmTC4iuyy85E+4np+zThIlWbJvUxJkjse&#10;rPuAfNu2/ht/v0sAln//0uySwSO5YTNGD0KgAg7+0bjXhtHqJgTRtdSbO4HTcop/2bal08j5LYLG&#10;Jo0IkdXU+GyeGmsEJgmscCdlA/Edv92p5DgIlkMNwRuPeNtv/DTVhNEmkBXoQeu7KDsN9DGD9Qlg&#10;g35Hw66JCAT2VXdWSU8T1IG/7ttJ3HxBzZivG3HjMi9CN0bb/ZofYhrrAv3JSDjjICo8AVbof3aX&#10;uW4/UyC9xYkjd54w/wAxYcf92j2IPWySZHFSnmLEW2256r0A9/TS5IOLDhqEiF1mgkVQSTuu405Q&#10;sSmlzPb5cJPXfgSVEighCQfxA6y9tXmjVddtGNQ4/E30/wCl9RB7N5G8Ps66pVrbIl2tXMFNh7FV&#10;mIEyxj5kkJ3/AGHw0n1wNdkkvoJrEJR7rFd9wkyBiNvDzDY6rhKzFyjQYr4iVPikikA8Bseg9p0+&#10;An2FgTNGigojlfh4HxH3HV5GYCy1eRgZIejeziCf26luSkIyU6Bm/LPpuNvN1Go4qS1ZlnAEhjLP&#10;59hsff8A2a2TgyeIvJDVmkVijL6h/wAtjsTv7dQ4bKTaPXqEq1iiNxQ+Jdz4aLLAK2xNWpyzLSSC&#10;evs0VuRUtLsVZD4Lv8WtvhOGj1vhfveOgeJvR7ooSByokhmHMbNsSn2/drs+QdHzFPQ/qWkiPZcN&#10;NcLRhtghjUEj3a8/jObPCmMkDfCYuSTlM0hjbpsAAAfeNP11FzZmvgcKi8fVmVgd1O4/YfDTXXQT&#10;7LDB7fwMg3lknc+8v0Pu8Bp+qgvbYMuNxMKkxo1h99wsjkj9p03Sq0FyszC4LGTv5qQjjfqwWRvE&#10;+7roVE9A5tamm9+939rdlI2PxiNczzDdKolYxwcvmnP/AMHxa6en4ybiDLs+Q1mcDz3c125kjYuS&#10;vlMzOwjRTu3Hf4URR7Pwxrr0oVFgcNrOzOj9i/8Abzl8s65jv31lhdVeviomHqsPEes3+Wv/AMv4&#10;tcvd2tG9OtancqGGNOCKhjohj6MKhYK8cSCMD39OvLXC+TeZ0ppIdbDWplDTTo7jYAmPbdfcdN9b&#10;Yc0gLYOQCRQ0XmAABQeX7jqPUNdgq2BkdJI5mWaCUFZYnVWRx7Q6EcToVGX7dip/+3nbdau8MFGN&#10;Iptg6puCvXcFG8UK/LpxGRpb5N7Zs2fHvUmjXHZaVo46cAjo3Buu6ggdWO49XYeb8WvQ6rK6hnnd&#10;idXKF7XaFgQiUTO1eRQyuvLbZ/YevT+LWd/gKzwZdflRmCPbk0aqGJMsQ2T1Aw6eO2lb8baJQ18q&#10;skThbsjGT1CFbzBFO/F/2/Lrnt8WyzNq9qMzYPKcTwlYMQNwdup9us7dVhrsRj+h5JvS5EckYOgf&#10;Zgu3XofHppeqwexBbeLykxfa2IWbcnYHoPsI03S24ldbAlxGV4KGkimCjb1GLhiPHrpeuw3dBv6N&#10;LIo+oaNVI8QSSP36r1zmL2bEVwOKjYRvMp9vTbfS9Vdw9tg70sdHW9FiWjb4Qvu/Zo41SgXJtg4c&#10;Vh2OyVXQjwZuSjf7Oumq12B2tuelXt+rusnFGHV/iJ30N0QLkwKWMFJIUglT1W2AXYjqPvGpmjY4&#10;sYbEXubGMAnxBBTbb7/HfV8GLmiM9PNhvyZVVBtyR9yN/f01LrbRjVqgEx3czMPVyPJVO5Reg2+z&#10;pqVS+rHyrsE/p1uUKJppSo8SGHNfu1XAXIYUX4YPp4EaUP4yFtj941WKwQsG5Yq8GbluGWdpSrAL&#10;wRjsCB0bUxZvEqaxgHg/qCrJGa0+5UpGzN4ffsdWk9iHAmKmVVZFaFlYnq2++4PtHXx1PFlzU82G&#10;UhZLM8skgO26L5m9o3J38NPghchWTtuVwjkXJWRiVLOACCfmHTppuv1DkXS0ZVPFaj8Tty8w9g6H&#10;x0+PgjkekpiEBTRb0uux3B2J8dt9DrGg+U6hFxsDxbsBCNugXx6ezRwwFyYSCNFdkhPlXoB7dNCb&#10;DR8WKcRxJ3D+0ddUhHopvSl9OcgKDsNCtGDAYMnORVHmj9h9pH36qQIWZWiKqrBVJ2O/U7e/SbgS&#10;QMnqzMeQG+x0hgZSyybqdvN5h7t9JjCGsC+/U8h138NECkhHWPNRyPH2DQkDY5IojZY3XdQdlI8T&#10;rRkmGEMbEIhHXr9mjBAKvPGpMuzMpPxFem46ahsoJVu0uQZw3kPRnOyj9mqrZEtEv65hgG8wDgkD&#10;ZeW4369RqvYg4M9JkaVteMfpyovxIR0H27aHZMOLQq+QwgMkMskSMu2/EKBsOvTfx1DtUfFnp8nQ&#10;KLJDO0sQA4sixsv+3fQ7IaqyrtZazInGF3ADdWZAP9modi1UYrZ2nyWOSBpZ+nMF1SPb7zpq6E6M&#10;nf7igrs0QxsTbAeLgnr7uIPTSt2RoKvXOpGDJ4e9XVzQjiZN+QLHYe4gbA6FZNZA6NamYclkRH6c&#10;NmOBE6pEvIq32b7dNUrPcHVAo8hlAXazCtpHPVRKyMq/dtsdJWaHxQlLdz6W1f8AqM1eoP8A9Chk&#10;2UdPYdjtqOVpzwK41jIM1/uKdGVso5Ufyw/A9D9vHrp8rPUXGq0MVbGXSuIZckVQnkS0UbEH+E7b&#10;9dCdoiQaWwzLksldQ1p1SattxVkjCSdPaGXqDqnazwYuKQs2KaM+d5GQ+bYk+z36l1gfIhLjqwjb&#10;lybk253kYDf3nY6TSBNmP6BWYiwIQ0ijyydSR+0nfRwQciaY9G3eNQu2xYN1BP26aqHIYNd4FXoE&#10;5eCnw/fpxBMjMJheNoXiJ3G4A8Afs1SERrfRwS8iWU+xdCgHLMz5OQRlfp+JU7jp1I+3+HTdmCqB&#10;S7YLgPHyHj4dNTLHxRiSe08iiNT4+ZR7N+nXbRiEIO+KyhVyldmQ7bsvjqvWyeSCjFzuRyQ7IvVS&#10;dj10+DFyAfQSxv5UQcfHfoRpcSuRL+l5N93j4rv1HLr+0e7RwbDkjJp5KMgWNjH4GWMbkH7Ro4tC&#10;5IZtQmKisk2xG/lZRuQftB1bWAk8RP63r1gffbykDy7+8jUSOD//0+sPXUnePJS+PlB4ttrwnXye&#10;ry8A5jaUgLk/N7miHh9u2hryNNbAxPly/ls15V9zxsv9oOljuP7dmYK5ognanIQPxuvT37ddtHF+&#10;AmvkGwznQmhFKpH+TY2P2fENLi9hzXci127G20mJsge9HV/2dDpP6AknqiTZmKI7T0rUO/Td06fv&#10;GptaNGNUnVEVz+P9ZYY/VjY/E5VtgPfqfYh+tknyhB2W8JNtyIypB6e7cafs8i4eDAy8DN52IB+X&#10;gN/7dJdg/WxuO7TmXYFV6dVlUbfv1srpmbq0I5DCC2GaC8IN9uPpBAPu6jrqLUnUut40A1+178RV&#10;lnjmIP5gZVG/7hqV1Mb7UPrjJIkaKWjCwc8thsevv228dXxjQjlOpH+hVA4K12gBG/5bsBv9wPTR&#10;61sP2MHLioo28s1qNvDkJC3/AL3TQ6LyCu/AMU7HqBosrYTbwEiq3j+waXHyyuXgyy59ORTJRTRn&#10;xDxBW/s0RbcJrsTWTuJAS8daZFG6EOy7j7Omk1ZC+3yehmnfdplMPt5A7jb79JN6g0tA0E4l58+O&#10;+w8wIPX36pMTQVK8aEh/zCN2HA+I+z36aQpByWatffg/pueoR9wfv208AhspMjbr2AysTInUEhjt&#10;v9ux1m4ZrVNFVi47UeLBMYaBLJPqBtyvm6Ag+zXT8ZNNHf8ADsvZ+g5f2jy+Ik2DGR2iCgkdSCCN&#10;9dnyTs7ceq6L2eFo4w0eye1kc/7DrgeB8+mRaRW22iPEDeQlwNvs8euhWCAsklSGL1ZmAU7Dp5j1&#10;9+3hq3ZJEw2Cq2aFtHSvKuyHfYn2/Zoq0waazMyyuknCKEsT16EbHTkDQO/f1OmxKyYjCMVyrbrZ&#10;nI3FbcfJ7DL/AO5rs+P8flizm7+1VOHiXL5jLpisRE+Qyttzybcu5JO7Oznw/idtd9mqqEcaTszu&#10;/wCl36Ydudon+oX7EF3ub/MmY8kq79eEIPTl/wDN/wCHXn9vyVkmdtOmDqMFmNt3jd5W8d0O56+/&#10;XNzLgbjtcieasFA359NjoVg4kZrRI2Rn4EeKgHbSdxpA5ERfTaWaRg/tAAA+/bScbjJenDHyZZH2&#10;Hy779NPARkSqDuG6DwBGiUEBhYRvy5AGG25TboR92ta9sEOonkKUVlXdbd2m7KFMtOxLCSB4clG6&#10;Nt/d1p/IeYvWmJpb/UGjCfocxUzsKdEqZSv6UzDb4fqINl5fh5xeb5tdPV8mreJh2dGxavm8ddyF&#10;egkbVbtjGnIyrFsWXi3HjxPlZvi/4ddF7puMzKqaB0L1W/U9eGfknIxnZh1K/wC/XmdqUnXVuA7k&#10;QJurbsfYW1k3BeZ5ZZHUNvs3t6gg6JCAc01rpGqFgOgIIHT7dJt5DSRj0ZGAEgKr+Bjv/s043CSc&#10;deFf8obn4jt4jTSFJIkquyKSF6hRtufu1Qhb6q+xbepsp+Fmk92s5exULch9ZbDhJ6gAPwSq6v0+&#10;3RyeqCFuTc2COSPGB8oI9mm5AxJZk4jhC8reB9PYD+3RyCDym0yqZYhXUAkszA7gfdoxFgCkymNr&#10;ni9jc+KgAkj9w1L7EiuLYL+t1JiBGXYb7MQh0vZIcGNFp2ZgqlUPVGPTpq8STHq2E8W3K+JHjokc&#10;EGfLzOTDYSME7EBd22Pt0fc9RfatAhq5CIcpp+abnfygari0LknkPqgRIwJPIVLMT460JkTktxDk&#10;EYkAdW9ms+ZUGEsMdn8Y/HkPHSVggyzyeovm5RMOoPiNVIA5bpkLRR1+S9QGJA6D26TtpAJAIshD&#10;FKDxTZergOCdSrQynUNBlC/Jo4l48j15bdNNXJdSMf1M9hmsIrAnysp/s0sW8QcaHpJTE3p8lUHc&#10;BiT030O0BARJYyo5mMyAjdt+m+qTCAVm+iE8g4UEg+kAfZ7PfpOwJC/1sViRhJJOhTYspTidj7tL&#10;lI4gDYkDsm09mMHcMoJG4Ht+3Q/1Gg0dWgnmdr8myhuLt6Y5H376tVX+YTb8EpL9KJioWaEeA9Vm&#10;cEj2Ajw05QuLIjIkkKyMV67FD+7RIQSqXVji/wCoiEgBJiVyeIJG3gNOr3BoDas2pyf+nrPGw2TY&#10;uCv7umpcvYaSJVFPFUepB0G3IFtiR79VVibBzFHR4hKsIO+5iGzf8WkxorW7eay/qGuJCBujyMB7&#10;euw+3WfCS/ZBmLEJD1+iSM77njJ5h+waOPgOfkejg9MhElYRE8vTB3G/29NVBLZO2KkHEuweQjcL&#10;tv8A26LQgUsBE8JUSuGIPgCDpIYVLFcEEIzH5iwJGmmS0F+rYbenVY+0lV6arl4FBFrchDD0WV9v&#10;Ar4j7NJ2GkQWJ1AJrhnPVW36Ee/bSgJJiKN+rqCyjdRogJJRxKoBdFI32Gx3PX7PZqkhNjMdeRgR&#10;EvFt9yo+In3jVpEthRHYVC0kbf4gdLixShZTX3b1oHZyfBVO2w8NSl4KIH6fYCuk4LnZoVB2AOlx&#10;2CRpLVeFPTelIrdAeY9nsI1cxoTmF4WbDAx0mlj8VAHtH36pJvQUoLFWutJyNVkHhxOwI01V7CbQ&#10;wtBSx5ERE/EdgQT9+q4oXIyuGpni31qkddirKR9u+jgtw5MTkohl2hVn8xUsvUrt9g9modSlYWjr&#10;tWZpPqGqzL4Foztt4huvTSiBzIhb7qy0V9Y6dhrbcfK3Lgobf2gD4TpexzgyvWoxHa2f7nvhks0a&#10;wkHgkDtzI9+58uq5WZPGqDMmbdZf+iKzoPy1DA8lPt0RbYJRXKncQSRqTeh0IkViC6P9gPs0knoN&#10;uupWfS94vZ9WzYW5ERxaJ3MfT29E92pi2uJU1NhxNij9PFHfJhvoeI5kyQMPBfD4dXWy1zIsnoWf&#10;0doyeqqJzVvTesW67eAYfZ/8Or4siT//1Olx1MmpDNZWYMdhzhUEbfau2vB42PXbWw40OTUbtHCx&#10;A3G/Jen9uqaZMoWkmzTApHTiYj2+rxP7tT9z0KSruJ2blqFkaxjYlbYjmJvd7D79S21milVPJhkz&#10;9ZolUVZI2PwumzIf3HR7VsL1+SE2djSVVmaSNX6uCjg7fZsNS+zEa6yMlrt+dlM14hx1AJYDp7wd&#10;H2vNjSstBv6vDcQi3KyueoYnY/7tX9u5HG2zJIymIGHJ1WX8RCn+3Qo0YfVM8iB+k2VqOPcoT/x0&#10;cVq0E+GGir1wf/VVpFPgd1/2b6EluJt7MYjpQFuamBx4MoIGx+4atURLbPWMRBOu25RvxITv/YdN&#10;0TBXaEW7dnQflXLH2bybnx8NzvqfT9SvZ4MR43KQPsl6Rn9vMA7b/wC/RxaDmnoT/wCvifa1bDA+&#10;AKeOljqxynkif18Zk4OnX4QxU7aOQcSMrWSjARKQ2w/LA5f26lyCgVlyFdCyTmxGF8RJGQPsPQal&#10;2+pSrtBmG9jJFZI7Q232UP12P3Hx0JoHV7EbVOA7yejHv7WRih+8baHVbDrZlDkCkcQEUthJR1EY&#10;cMCB9p1EJGqZR2Uycn5UFt+uzbv1fqeo5H5dUXgORCRYyLHAMp6cehJA23JGmSy0x+Nkl7dks8eh&#10;DyxkE7kKd/D9mujrwhl/H7VXtQt3DwbG42+TzFazGT7R5iCd/wBmuz5GKTPYqsbV/uqbr/R3Zm3V&#10;ePiu/m336jqdcb6z5l3ML28kqn1IwPZxHgR92kuoXtJLg0eMxLCgHgQQenu0+AvYBl7YDr6XFY+X&#10;Uug4nf8AZp+vcPYc8/U7uat2uv8ARMZMz5yVQ0kvLkKkTD4m9nqv8i/4tdnx/jKTHu72kcLhrZju&#10;XNw4DBRPayFqQ83JJ23O7s7exR8769C11RQcKo7M+i+xf0ex/Z+PCU7Amy867X8j7W96Jv8ADHv/&#10;AMWvN7eycju6qquha28BcimLkcyQN36ezwGuX1HSuwHEuTrKeEoVjv7ASNtC62glMYbK5WLj60sZ&#10;X5iFG5G2hp6hCFxkFnfcX4oWA2UA8P2HrrPjOpWWg/GszbmOyLAYbOgbcH7RpPrJ5LYZjgyqwqK0&#10;SK22wEnhv79NddlkJ2rqSjHc6yScoK4jb4FVvhO326arfwDdPIRZs0yhZ0Rdvap3JGiLai+0wtjK&#10;hCOexHRjxJPH/wBml9w/tB+rnFCtHKvEeBMZBBB9uhLsWKYfaU7dqyTZKPI+rJHNE7yRuhYMBI3J&#10;o1P4OXwfg5a66drSMrUq2Xzq0cA+mxyJIvhxHtPzcffrDsbeMDqluLS3J1tCS9U+FQNkG4JPjrOX&#10;OKNElGDCS53H8FdopeJJRlVT0P7NN38C4MPUy1NiWiikUqOqsD4D3adexCdWLNnbIu8Yi8sJJIPA&#10;+H4T09mlztPgfrUFgM1WbYM7qx6HdSB/s1p7COAKxnKcI3DjzDykgkb6l9sDVGwa52GRV5sfcdlO&#10;2ku2RugaK/U9Hls5JPTodxt9mrTUEurFLeXifYvG8Z8VO3T79TaxSoFS83oGRJAQo5bbjT5YC4jF&#10;i1+SjkhkYb7jYr+/Ts8CUgclwQqWSJSRsV8FB38f3aOUDiTE2frzNCsQWAceEwDAkSA9fvXQ+6Yg&#10;F1tALN6i8xV5PVckBB6nEAD3jU2smNVYg01eJisAUT8tyTKxB38OmoyyL+paYhsuArPLFIpPKRD5&#10;Qv2Kfbrfr5GV4Gb9+Xnwk9F2Pwor9Qv2+/TvcmtRGfPzxJFCkICtvsQSxAH2jUPteRoutCM2W5Fg&#10;oKbjfm6kjcddvuOo5FqoGvcyFiORpZJYjx3iQKAP7ukpeYNJZDcE2SjRXdDu425SMPZ4dNaVTRDh&#10;jli5kBM07xx+gIVSJIi3NG9rN083LVt2klJFNUinQMVryHkeRYRkffrJVexq2g8UOSct6Uska7/C&#10;w26H7xpqjE7IzHh8yCqrZ3WQ79XYLvprrYua2D/0XIxAuTXlO+5WQsw8PDT9bF7EGixuVYljJXDH&#10;bZQhIA/bp8H4FyRmDGojMJnXkrbhl3H+3QqITsNtBCwLOXbl8Tk7avAmTMlIcFKhuK7Dx04FIz9K&#10;qRn1WJbxPJvZ7NVxJkGY67yhOIHIbkc/9mjAojNXSGXlxUKdthv4aTQkzCqpkJEYZfZsNx+zQhh/&#10;pVZeUC7+9tvA+46riyZFmXzkGIo2xB6dD92pgoGYYzGI2QrKp8xPTf7dJDkbgg4x/h26DfVJEtmV&#10;q1z12Dgndx9umqik9K6s+0cXUdA4HXbSYAfQZpGLEe4DbUwOQs0DSx8QPIvU/fq+LJkn9KWKiNfM&#10;B0O3gPt0+LDkHFSZV4soj5bDx8NVwYuRE4C80gYEbD2nppephzRE0JI5HV1bkOoKjpo4ByM+lX3b&#10;nyCKNm2G/wDbpwgk9Bjq0rLPDaj6jf0iQrdD46FVbg7DVe7WhsvFIw5L8pYKdvf9urTxJaJxXad3&#10;pKrR+PEl/Eb+wbaE5FEGXpoyFqgkVh1PNl49PfufbojYJMSvdmrt6VamWHRiJATuPftocxoNJGvW&#10;+541dIBgrFiaI7SfmqEBHTyt82sX2/5TVdfkTsd2d2yKYqOM+jhbrxJDNv7SCfh0n230QKldWMw5&#10;XuLcyNAyxsADzK89/bvt9ujlYOKJWLmWsSxt9S9fbwjTi3h7TuNJ2bBJLQymGscZGFyfhK3No0Ko&#10;vM+OwA8u+mqMOS2IS0pIGPGecOu3maVgf7NJ1aBWJx/VSELJK77dNnYtoU6jcBo8HalmKwkJsu4O&#10;3Xb3atUZLuNP29agXeF2jk8d16HVetoXORL17sUjRyW1imiAJL9CVB1EvcqFsRjy6Gy4D/nkhmO2&#10;4ce0j7tJXxB1Gvo55pG9MKdwG5BvEH3avjJPIXtdtzRq88TvNKNiY0J22P7NJ9Oo12Cwl7l4mH6L&#10;ePjsJyRzA+w76j78oK+0/9XqzY3KQJxrWY9x8IljJH7ep14frssmerzTzRkS5pVIapHY2HmCPw5H&#10;7OXhpxbYIruA9QkEvi519rFGDfuI0kvA48ko7mOVeDxOg2+CSPn9++nKB1ZCebDyMoQpGQeQUIyH&#10;r9m2otxBKw1C8LbBZI5vvbr9w1SZLMtHVLhpFQsfYePX7TvpyGJFocVIAXgiIPiCF8P2aThh9xj6&#10;LGMPTSCJlI224D4f2aIQ5ZJcThtyoqRNuN9uA2/Zo4rYOdtyK4Pt/lsasC79CpAH7NLjXZBztuK2&#10;8HggeXGKP2Ag7dD79j11LrUpXsVxr4KuNhYmij5Hiyu55H7D9ms/tRpNmOx2R0FG686KAfMwB/YG&#10;8dWrbMh13Rb1bdixGQwUnbx6ch+7W1bNmTUCNihl2lBSaPi2+/qJvt/i31m6WLVqkGoZlF33gsDf&#10;lw3df2e3Rxt4HyqQfI5aEFXxBkXfYPDICx/fttqeVloHFPUwe5ccpU2IbVVh5ZEljLAb9PEdNP2L&#10;WR+p6QCs18TeRpEVJFHUlfKx28dx46TVWNOyKy5iIIIfqK7WI0PRirFgo+479NQ6JF1u3gzXrGIy&#10;Js8Vuu8Q80RIB2/2aOJorINDHaTz2GExQbMAeO+/u0wkDbhjZGaJWb5pF5bsgPt+0aQ0zfO1qErY&#10;mrG0u9fgycdt/bt4n7DrqpXBHLa0WNbkrtY7eymPZQZa4YqvgeULEdP8OutLlSD6VP7q2/u/8xuf&#10;blyW/gMfbjbrJAvL27Mg4sP2Fdcz0Pm/lU4dll5LF5p048iF/i0Ns54By259wK8yh9txzBIP7tQ7&#10;PRjS3NU76/US92niPqJVrzX7TNHj6/XcuBuZG2+SPW/RS1niR22rVSfMWTt5rL5ZaNYvks5lZ/Mw&#10;6ySyyH+wf+4mvTngoOH9zPo79L/0wi7ExK17NZLGdvebI5BDyKg+EMZ/5a/N+LXB29jbg7OuiSk3&#10;l8PSB5cW8d28zA7H9usfWi+bI/0ak5ZfPtt0/MY+OhVQOzEJu1MfJ8byk/wyEeGjiUuxiTdsLWPO&#10;B5ZAD0jlPLpqeJXskUbHoGAeopG+25VfHQkh8h2rIKnQ1wN/BtgDpsl4lpFdWRNguz/Mo/3aQoDw&#10;yAx9Rud/DfbQhMInBwemxU9B/v00IgrJz28N/wBx0IYZWj2O4JB8d9WiTEckaqdtgfZpSARXiCly&#10;ev2acigB9S3ICNvKeoPTWfIqDJBbcFl3PXqBpgR9Ak82CFx4EDY7acBJMxSIQE2UsdthsPHQ00KQ&#10;ckTufiIK+O48dKBgmoRt8SrueoI20cRyzL1I4yvDyeziF36fZpwEmDBGvRtzyG2w8dxogJBSU608&#10;fpPDupPTfoN/t0nVMJaF5e2604YL+SDuG46PUmNdjRBu0YGCgWZFCgHcKCDt7PHR6FuP2sLB2xUH&#10;Q2ZnHs5Ab7e77tC6kJ9rCx4KvD5RGG2O/LYAnf36frQubJ/06mrhvpU3J6nYb6OK2Fye5OTH0wir&#10;DEsZ36uAPfpuq0FyZ61jac9fgGaSQ9HbwI26g9NO1E0Cs0VkWBxyIwkMpffddz8PvAOs11pFvsZk&#10;Y6rA8bB5JNz0BP8AtA92k0kNWbHYa1ZgUWNtm8d99v7dVVENsYVK4GzVg7qdlG3hq19CQyD01Kek&#10;oBG4Hjt7f2aqQJMWaPi3l9m49v36GwMHaM9WHT3+GkANhyP8wK4HXf8ACTpACkmiiXc2FHA8dtug&#10;Ok3Go0iSWogpl5o4APQddz9ujkECQyMbzExTEsT1HE7bankVxGonhMZaWROBHi3TqNUiWEjanJB6&#10;ccoZdtgzeBOqUQLEIFuR8TEqSr0O252GqUk4HreOMq8ngUFvbz69fZ92qdRKxODE0k3PpcyAORJI&#10;6DTVUDswVl8f6yKFRWYbrvv7NS4GkxmumwUBli9o2HiPu1dUSyUqSkN6c46nd+G3j9umxCUyJKrA&#10;SSOzHZQOhX7ttZsswIG3CtymPgA3iNLiEhUo5SdgiRBYh8zkLtquFmLkgy0oa7+nPMQzDbmg5IP2&#10;jTVYFLA2MjSqyCCOQec7eofAft9mk7JYFKrYxBGXmUBq8hXfdzIo/ZsNUl9CWNlq6KVb0FT5irEn&#10;9w8daSiAAzdXkI19AovyhZPUJ+7U+xD4MIL8si80x5l234svIf2kdNPk3oKBGPJ9wz2uKUpK6dfU&#10;mmkUIeP7CNTytJfFQMzZOxUiP1k9JWfYgSSsen2BRod4zgSrOQpJfjcOtWzTBkU+oqvIwO/s2PTU&#10;u+0FcYNYmo59l504IgSSBzkbYofdtrKGaSh5cblpK6rk44Hn9llCwm6fb4auHqTK0Cxdu5CV+b5K&#10;00h2CF5io4j5egGnwnUXLwOGjCkRiu+raJ3McnqFl3HvGnC1FLAV8aqnpAsTHpuAPDUKg3YsYMPM&#10;7hkK8VAG51a6yXcsK2KYlo5V5HxUjw6a0rQh2MyYGy8m3peT3b7dPv031SCuLv27ZSYGFOJ/iP8A&#10;ZvqH0j5kq5uwsyS1DMpPFiOhH7fA6alaAzFz6yNiJMQtqN/hZH2YD7dwRotOwL6lO+VhhZg+MsQy&#10;r0C7DcE+HX3az5eDRLya/P3D3p9c0UpK1nI9CWIKjwkfi/Erazd7yaKtS4o5bNzpxs2VCg9SVXl+&#10;zVq1nmQ6ozdqXrJSVLcYG2zepGH2+0H36GmwTSANT7iRlH9W6R7GMpAikftI0nW24+VdiRuZmFuL&#10;22IPUlVVSB7diB4aX3bjhApHsStslidw3U+dlO/t+/QMycJRMInDSF1PFlJbcezoN9Pghc2f/9bp&#10;stDOxbenlW5Dp+ZEXG394HfXiQ1qetyrsSRe7E6jI12HgSYmH9h30fduH2bB0yuTrELbs1hvsdl3&#10;A+8aFdrNk8U8kZOXryg8+Ens3Xr46PbI+DIgVpTv6HJveQev7dTMhienwlKQhz6kDt13Q7gH7N9D&#10;60C7GBbBwsRvekKnr5lVv3an1rcfsex44kwKxhuRSDbfzRAN/YemnwjJhznQmJmg8sihnUfINt/t&#10;G/u0TARJN4a8qqzyyQkewsV6n7tEJimD2Pq0EDp9VHIC259UhiCPdvp0Vdws2MyVcU5BEsLA9Aw4&#10;katqpM2GBRhEIRI0kjB6jYEDVcVGBMsUsx0Ebi+OjkHhsgAI9uos1sUp3FGODUbjH2ISvTnEG3/s&#10;O+o+3Zl/duFjyFH0gIp5B47LZVgCfvOq5L/8hOrJAV+IMg4E9d4JD4/dowDEg9SbkWjuWkhHVUkC&#10;yDb+9tvpcfqE+EAMtRXPr2GEar/MZS55D7BpSioehXZCTDMwMkgmkOxjnXePb3E6hurLryFxTeTY&#10;R2dl9vpybjb7tUqhyGoMBY9MtHYDePHkOhH27atdZL7ClyGOYTMtofTiQbJZjJaMH7fbrJrHE1rb&#10;DApGbuKhOxakluBnAJU7SemfmVvw6aRTaZtGCzuNix8KvNMu+5MSyFSOuw6EaHdIz4NsjUu0f9QO&#10;1d3epZIJMx5bF/K4+3rrv+JdM9vqTfTj+6pLB3DjhexkiSJJXsM8PGQRp6bnfwO/TkNcvbNWzk/I&#10;dfJq6/qQ9L3HXhXebkJQesLScup+3WPsPN4BR3ZWiryXLEkcFWFOfAleQUdSd/Bv4ddHUnZmN0kj&#10;52/UDvSbNZWzm7fkQgxUK56CGHxUAfif45P4tet1U4o87styZuf6J9oviKX+src8EeYyKMmNWaRF&#10;evA3QycW+eX5f4dc3yO16ZnT0dWrO1UcrJNXQSzV5Z/AyRzKRuPcAdcNrf4m7Q6l/LnZQsL/AG8v&#10;/DTXZcXGorY7itVJNpaofkR1jbcD9+l7mnkUutPUNW7hrWtyIZEmUblGAA39wPhq12STbraGheqy&#10;xqyqy7jcbj7dVzRMNEHJYeUIQfE+J0mwKq890xusZgZR4KT1H7dQ2y0kUEducLyMuxB+E7j2+G+p&#10;VjV1LOHKzxjwEi7/ABA+39mtFYzdQydywqpLrtt4+/TV0LgEXuCoWVXLIemxI6dft0ckJ0Y6MlXJ&#10;GzHiy9dUmiYYvLlFEm0Q3A22HsOiRqo2t6PgFb4tuuhigyTX35D2+Kjw66iEM8zRRkrxPT3DSAbg&#10;mgb5N126k6tEtEvIQm3lKncN7joADYigl35CTffchGI/2aTSGgUVfHJs6hwV9pdj09x0JVBtmZYq&#10;PqA7ybb+PM6GkCkJtTi2YBnO23xFuns8dPBBiZdgy80jYbkdD0PTTkAc08ikgR8uXiwPj+zSdgSM&#10;wzyqCNiPtPXTTE0CMjyybBGIHXdTtpTIzwChwz+qUYbL1P8As0QA3Aqg8lJ3Pw8vDVolnmdSHQoe&#10;YPTjokCBVY12VTyJ36aQAjzbo8fm338dhoGeatM5DKmxXbS4sJD1UsjkW32G/Xbx1VUxMiDM4LAk&#10;Lv1I6HppYgAkml9QSxrIVPR9uu+lLHAy1kensqeo42PE9DqpFBX3crbh33o7qoLbhx/bt4aztdrQ&#10;pVW4umWeQjlAiHqBu3gNTykriNGxA6BTNGGI58Ts3T/fqpJgUjyMIikkXI1yNyTFxAPT3D36St5K&#10;4+AVOwsibtcbduoCxhQNj4A6F9RteCdvI4+O6K7ZGH1tgfSfbynb27aLNTmJVcZGDlpgIuH09mJu&#10;QiUEx7MOhJ6HfS5MOIzDcu14RwijYP8AEizMQD+0a0VmkQ0jLX8m55O0bFT5QPZ+/wAdDdmEIJBa&#10;ygEiFvVZxsFAAHXVVbE4JPJeRFLUTJMCNySu23hqsdhYbha8t8Tl5oDy4+RE49N/t38NUpkTgw6Z&#10;2zJxi4QL05ytx6L9ij4idEWYSkSigmpztM0z2GPjyHEbfcNKIYTJI3pbBAljMUS77tGAW+zTlsXE&#10;w1ikR6cK2ih6M7kH/f8ADqXZeR8WLywyzn0Io3iHTfZ/YPtGlE5FAxjX3EcjMQfEtty/9ujiLkTm&#10;rJ6YJkmSRemybBNvsG2+iyBMmZ52Tgl6Vo08yBuO+4+4aOT3HhsSSG9OObTMzHrGS3FvvOnDYm0e&#10;atekkIaewem7Asf2aOLerFyQB8TIqMHtyqH+NAxKn7wTpcI1K5+CKYiDiG824IIYjrsPcfdo4IOY&#10;dKTI4MKctvi39v7tNV2E7DKx2D1WMrt9u2q4smQ8VXMO4UV9wD0YjcjTVLCdkTs4/LSyLFGg4Hfd&#10;m8oBHs1T67MXJABipKcyNfKtWJ2Jj3PFvZy29+hdfHMOcjMuVro/CGoJ0XoH3IK/v9mm7bISRXfW&#10;STPZCTiixKmuTJGY9x4hgSGGkmVB6xDcmbaTINFZT4vRccSrDrsR4qf/AC6GvIL6CKwtTkaOX+oT&#10;DxSeCydnX3MGO6sNS1A89hsrjbMXGeC0zEbqZbTFt/f5T7NKE85DEjUwVLcPK8rRnxieV2A/edOv&#10;WgdmWcVKKsgSldkA+WH1CV393XVRGTJncBbxGQsbSpOD02KsSW+7rpWo2NWSAr29cMZZyPMQA248&#10;Dpetj5gJsNZi3BC+og3XY6l0aHyGvo56witpAbC+LRxkdR7eh9uqiMSZGrF9I1/KQyK/VAUIdPer&#10;D3jVuwoKk5jHesOZjWRGAkikU9VOokqGXMa0Liu9CN3Lbb/llUXb3MdaQnkZ4owcPc2HnX1AfD5d&#10;L1j5H//X7AbsVVB9RZKqfxxH/drxOUZs9Pi3kicGTou2wnjcb9eux3Pt66augdGTlnwokCSpG4Yb&#10;llCt192h3qmJKwvKmIlBihpge4AcN/3bal2q9ClK1BR4yAOPVSWJD4GORh93v0lTcfJjElCH0+Ed&#10;qwA3hs//AIjVOq3ZKt4K9+32fcrbljB8eJXx9+s/V5L9ngYr4uSBAWsNMqjbqo3I+/Vqkaku0jEb&#10;1YgJHiLDwA49f7dNNITkjJlqyMR6D8W8BxB8NJ9i2BUILlsJ6ZeWEo2x3X0uu4+7R7Kj4WFEu9pW&#10;UZOPEk9fymXcn7hqOfWyuN0SEPb/ACP0dloiPkWR0AJ9++iKaBNtSYeWM8Y5WmYDcgsp4ge4+3Tl&#10;oRmq0blzHOsrg7sng3X7t9UmgYOzYyEpZEpI6bdEkPlb3jfSbs9ASW4KGlYYjeg0KsOnosp/2nw1&#10;Kq9huy3LOtRZEO7lOXyFv9x1pWpDsEXF1lAYb8z4sD7dUqIXJi1urEIyWkjPu9RQdS0NMpPoQ8wZ&#10;K0EgY+V08vt6jpqI8GnInJRoxKTzmoyL1KBzx+/2g6bS+g1ZkYKs8zyESJYIG2+4BPt8D0OkpY3Z&#10;IFdihiEi+aJCp3B2GxPsUe/UthXEf7egqzYWnJ6Qlb0/jaLzFdyPHbVqIRF2+TF+7cdFHj4cjCgi&#10;ai/Gb0wF5RSeXrt+Bta0txhnpfi+773R/wBYp69ePK43LTRqattRUucgCFY+VWIPubXV3VWDOzu6&#10;nbrtT+qn31NsfCY5jyaNFZd9uIHjrldEj5x3Zyv9eO5IKtKj2nTVFms8beQYKvlgjb8tNx80sg5f&#10;3F12/GpJzd9oRzD9LezD3934kVhN8HhwLOS332cBvJH/APrX/wDLro7bYGXXU+prfbvb9lFjnxsD&#10;Kw2A4LsB4ADb3DXBaG8UddbNZMUh7O7ejcelVWJwOmwH7tttZrqqU+yxN+3sbGOKxkv1CkMVOx8R&#10;00n01GuxiC4WGKRh/T3C78QyuHJHvHXULrjQvn5AntSX8wxW3HNuQjkBO37d9UuryHt8AX7Pnjjd&#10;2yD9PcGBHvHjo9K3H7vACXHZaCSu9SWQQxqRISS3qH2bg+GpdXoUrVeYNfqSvrTYvlL1E7MSF2Ht&#10;CDUpPYJW4E2r0LcIMaIolXpyPLfr7GOniskEJ6kf66YAV/pvh47EDcnr7dEvYXCdSuv57HTRERxH&#10;cLvKj7hlPj0+zQ2NUaKsW43kEoFgpsAOu/X9g0ZlQXFTJuW4L6gAGzcidxsOo05glos8TagtyEJN&#10;wKRmR+bddl9vXVVsTZQTky9AQsyzypID7Bvv+33al9qBUZCHuyrAxhf1uJAIfj7fZ46nmU+qSzGe&#10;R1aYvxA23/b7NVzI9ZKv3HH0Uyblhvx/boVwfWFGSkmE0iygRxsAygjp9/u0S2LjAuO4MdHyBskS&#10;Kd9tyQR+wanmkV62M/12rXYLPLGit12O+4U9R4ezVc4zJ9bDvmIt0KxxyoTujqTt+3carmLgE/r9&#10;MN6bzQxS7b8NyT+7bT9iF62GbL1LFfnDcQxr/MAB3B/aNVzTWZPBp5CK5epJKBFJ6gbpyCttrPmi&#10;+DPR5yir7cwVVuLDzAj799NdiB0Ywmcx7AvGr+Hw+H7dV7ET62RbuCgkrjnJIQAxTjy8f9+j2IPW&#10;wk+bpNED6rQxuGZX4bbAewg+3VO6gF1sXTMxnkkcU0o4lvV3RAQOvTc6lWkfAE/cWP3aSZXRFCqo&#10;Vt9z48tvHSd0P1sAe6cbIxHCUKNuLbEkj7Nh00cw9bDRZ2tyMqCwXRTsoDdfs6jY6aYuAxHmZZav&#10;qCGdARuyHcaOTaJ44iSTrMDIacwZGJCnls3u21n+hceQRzV6MD08dYg2bo/EsnE+wjx0+T2HwW5O&#10;IdwTRM+yeowIUkshX2jcdfZoVbC+0Unx/cctOKqrmNhJzkl5Hdl/Dv8AZpOlogfKsyYXBZCMKHhE&#10;svtLtuDsftOj1MfsQZO278/qnksUoC7J7F26jbbVrpJfYkZHav5i83QOSTIRv139oG22+n60HtDx&#10;9tzpH6aWE9PlyClWPj7fHVKovYFj7YgWYSsVaVvECNfH7SeunwQn2Ms46ENdQ7KTxHV+gXb7ANWk&#10;jNtsz6kPnMULyL4hgujDQZ5pJNg/0LcgvUtsP9+j9BfqTL22ZfTqPsR1PlGx/fp47CwJpJkmk4NG&#10;q7e0kHf7NNchNIZ9KUqjl4tl+Li3hqxSTSv6pKxS8vaQpHhogTYvPRtSHYWSGHy+XYAePjpOvkaZ&#10;MVIY65ew7FhtsA3X3+zRCjEUgzFUj/OYSM5OwRUJH2bk7amFmOSNS7HL6hNf02VuJQsN1+/bRW3g&#10;bQ2WqBTzUKFG5fqeX3bDV4E4lZbuV2kAifZT4b77/wBusbWxLSIwGmjch+ZI3tA5DfTrAORh8jRr&#10;ozWK09oN1ikgAUfaDv4Ea0VlqTxbDRdzUkBWOhPwK/E5U7n3afsWwet7kj3NjHAaSi0JG27ttwUH&#10;2jbrvo9q2F63uBtZfASzBfUaM7fzEEnH+waTvVjVLITHom36lfIKU28pIkHE+9unXSSxwYx4XRFF&#10;IZrv1XTeSKCBnH2HkdttVPkmJBR5y08UsLvyVlPpzqX57ew7A+OhWYOotUyGSEirLkS6noqtGdtv&#10;tfx30Vb3BpFlPJkRWHozlmU7c+AIYfs8daOSVAALlOStcn3RuoAUJ4fZqYeo5Qk9Sr6oLLGwcklm&#10;UE/7NRBck/TiiRVRFJ6kshA2+7TEZrxxqwblYtbnyqOqE/hO2kgbDzBoB6xpyLERv6e25A9+m8NB&#10;BIf6VbUSz2I6r/D6MzhW/dv7dNOrzByTiTA1XHK7C0TH2MSQR7Nxo+1BiFsjHSsJIb8cW/RiXJB/&#10;docPUSkrmGOEgP8AUJp1XfdVDAA/t6amFuViCsxVJ09OC1JHMTurBuO/u66TSeQ0xODDZqtMZFns&#10;lmJ3djyVgfYQNC62txu6HasHcsRdYW+oG27Fz1BPUb6pVsS3UAV7itWPWkxtSxNW35pxClt/b18d&#10;L7noP7Rgv3SZIiagx9NfGKKyFB393Qtp/d9BfaAKXjaDiOYSq27Hk25+Xcnf7dTGJWEH/9DrIlnR&#10;eE9VrIA333DEj+zXhS9j1Y8kRJThkJFZ4uY24Mm4B/t0JpaBDeoVa+PllBesNj85XYeHh01X2t5C&#10;l7hBRx7NwEHED4SCwP8At0ca7ByZNcbGCfTZxtsdg56aOIuRMwSqNyXYA/ESDudEMUgrMFwAkwy8&#10;dukke39ulZPYaaEFq5SQP6VmaLrv183T3amLbl8lsGSPKomz3JJI/Z+WN/u8NEW3FK2ATXXVlUNP&#10;tv1dYgeo/ZpO31GqnorqPbjSwzRpttu0PiftbwGmrY4g64YBJ7No8uCK3XZNuIO3v6aHZiSQxVx4&#10;ngaSxECzHYqdtx9o21daSsRO0ZCs2CtfUJICpgUgGLiDuvtG+pfW5KXYoI2K3b1KQh0ertuS6Buv&#10;t6ld9Jui8DTs/JKrf7fk/wDT5UhQN92fp/aNCvTRg6X2HYMlQ24/1GOQdNh02G/3aqvZXch0exMp&#10;QnZpAIpX6AknrsP26eDFigRrRp0hjRue5YCQj9uhLYclVO45MhoSSsvxbSBh18NKPBS+oaotlwrR&#10;0nij36vuAQPu1ST2E2twz2KdcepKrvMOnnTp4+33amUhQ2AsWqVto+Pojc8i4ADD2bdOuk2mUk0I&#10;5RD6FiJVkMJQh9vzR4bchv16azsXUZ7eTIQYipDJA7RRpsro3Qj2Nt46uswiLRLLCzxmhkgmhkEM&#10;yGKT27qw28feNDeJXXbjZNZmqUIGmgvdvXQRMpYIxGx9RPhb3edNejS3KvE+jtdfb21y/wDKWuH7&#10;qX6PfIuqNSDran8FPoryLN7t0GuSHMM8b5vxeFm1kfMXeXdk2byOS7hlc+pfmZoV/DAvkhT9kY/8&#10;2vX6q8aHgdjmx9Afon2ljcD+n9E2lU5LLKL1uRWKuFk6xR8gfkX/AM2uLvum4Onqq0jcVsYuCQr6&#10;k6hDvuXLePtHjvrj5VRvDY5HlaLbFHZj7GO4/wB2qXYiXRjf1asNunXxPQ6vmTAGS7XTozqPu9n2&#10;aXJDgXkyisx9NQ3H4tmGh2DiBmu2Fk34go/tDDbb7NKRwgH1MzOyjfw82x9unIQS+ntuwZQQwG4b&#10;/cfs0xSj0lK2PK/8s+J8RvoY+SMDGc1POMN18QBt+7QHIDN25iZl/wCprqWYbM+3X3ezSdUHsZ6t&#10;2liIWJiDKGPXZjsfsI0LrQPsYwmCrAERSMPZ5ttyB7P2aOHkOYGHtR1l+p+vPl34oY049fZoXX5G&#10;+3SDJ7aczM4tD0yCGT01HT7NT6vIewzJ2yjsf+oAQqFB4DcbfbofX5H7Aqduw8fRZ1KjqNx1J9+n&#10;w0F7GePbaNupsKvTbyxjrto9S3D2eAP+lI0YtDedGb4uKqD/AO3S9S3H7fAVO2kdlMluRiARz4ID&#10;v9vTVetbi9vgMnatYOZPrHLFePVV6aa6luJ9r2DLg4ol39bfl5WIUe3VcEiecgl7ZqI3L19pRseY&#10;jUkj2ePy6n1pD9jIf0RPU6Tni25ZQgA39+h1QcwqYWMQmL1XG/XYAD92jgHMgcFU4hWLsB0LdCdv&#10;t0cEHsYePGRIrIrNxO6kgDfr4jfVKonYUbC4td9o5GLePEkePjvtqeCHzYQ4nCemBPXLBvEOzHf7&#10;9OK7BzsSGNwinZK6r03G256fv0pqHK24RK1GGQkQKSfMfKD005SFLDq0YRgqhPc5X+zVcsCTLyhY&#10;1LHykgbkbddEjVWwM+VopHwMy82+HY7kH7hptNm1fjXeSBjLUSVUyeoB4lfeNWum2xX8W+x45IO3&#10;FEPiNizcRq/RfYl/HshoMZNy0sY22GwYe3UW6rGTq1oDawI34k8wviVG4UfadZtNC4nhOJJto/Nv&#10;0679NtEigKimCNppWPqA/KQSV9nT7NPIWYpJfphwPX5Ajkp9n9ms3ZFcWEaeEVI7LsE5sVjjALMW&#10;H2ac4SKMYBLbvzGVoVG0W0TEr0LjY+X7eujk3kOEFezZpxvK0kV6ZtgtIAqo9pJbbx1Utf5hRPgr&#10;2zvcG8iR4mM9AwCv03Pv31PO+xXCu5GfJ9wletJI2ZVHBWUhSfHYn2aOVxqtAsd/Ms0vCmSzoirI&#10;7gAEDzEKPedWrWJhB61XJvJA80XJQhEil9iW9hO2rVWS2h5KtpCSlaJNm3CM7EH2bHbVKpEmXpZD&#10;4y0UDAAKIxvodWEoC0OXEw5zKCfcigbf26UMpQQkxt5m5WLkzbbkAPxGx9wUal13Y58A1CRSANbm&#10;ZyNhybmdvcN9L9RhWp2RVMEcjRQnqHVBzO/vY6cOIJkhFjY4lZZprUkbDbynYg+7ptpRG4Njvp1v&#10;Q9P1JNttjzAJGqwJxMw140j4wKZGPxEDYD9uqXgGzyJMsZZ0LkHpHpoRKWtIV9SdDDuCwDdOQ8dt&#10;/DQ1uEiseI+tQSRqEBYqSzDj092kqJlc4J/QV6UR9SMSyb9FDBVK/Z9unCqKWzNa92+jNL6czyjo&#10;1UoTxb27MPLoreonVlkuTxhgCwFkj33fdWBH97cavmieLEJVofVK9WdYomYGQiNio9/s9ulhOA8R&#10;qZ8cQWiDydejxqwUdPmJ9h1cok9Ws5Yvxx2OVAdi3rSAg/i2IGhN6IWAWw+dSZ53pCUAEAB1O2/7&#10;PNofIMCElW/ZjiL4+NpE2JRn2Vv3AHSabHIjYxOZuD0lpwVQh8kiqQ42+0nrqXVvQpWSGqWCzkdY&#10;1xYiUjfqFJ/dsdUqOBOyMDF94h+JvRokY6PHGOT/AH77jfS4W3DkhO12hLYn9a3OjEDo7xqPHqRs&#10;B4ah9W5SuMRUMVBESHhKj43ZQBuPb101xQpY7CmFWLf8qUb+CunUe8Dfrq06ixJS3Maq7tX2VfBl&#10;4tv+waH2IIZWS5DCoWljqOJAdwzqAu/9us32LYriw8eaulS1eGNYDvxU9dj7d9P2MOKAWb1+TqZY&#10;oyu2zjySIT7OW/XSdmxqqK6U2X5GTJ2dweoj6jYfhZRqX9Sl9A9QVJ4mkfI8hH8TTOFcfeDtpqHq&#10;J/QGt+A12mORgCA8RJ6g6ruB476U+Qjwf//R7QsVvdS3Dx2IX3e7XiJM9KUMCtGzHlvuPedVApJr&#10;EeRHp+Pt+zTQpJxwSAkuinTSFJM1257nioA8NVxCSLcVGzlSB47aQFXkr+OqD1pIpZmJCqke++/+&#10;zXP2WSxNK1bJ177PsYY5a5YfBJGRufeDqlZ6YA6jLW7xUInEkfG7HjquVieKCLWst4TFCT128B92&#10;tFR7ilEpaTjYNkH4AbcCisf3nVOvkSt4FXxw6t9Y42G42jTp/ZrN18lKz2BfQT7l48jMPYFCoF/2&#10;aXF7j5eCUVD0y3qXbD9Oh2XppcfLB28IKKkG3mszuR477D/dp8VuxSyEuMxLjd0ZunEjYD/dodKj&#10;VrFc1Ht2Eu4ilbj8cYXf/d4aydaLRl8rsgW7cU7fS2dyPLsjdenhuBpTTawfdugkZw68QmOt+b4G&#10;2Ph9nXWi4/22E+W6JfUUw5EVSZGA2YHp0/fpzshNPcsKssjw8oqg5tt0kLAH9p9utatxkZsSyOYh&#10;xkDy5iKpXrEhV5TEMxPTioI6nRRWbiEKzSWZzHNfrl21UB/pWCisFWPqxzMUl4JJwk4oAfOnxqrf&#10;GuuuvxJ0Ri/k+Stg/XfLS19qOKxkk0lz6SCmXmWUxOnNZiu+xVvg/v61/hLQh/JFrX/cJ3DQkavT&#10;w2Os1K4AZ0exHsPnCq3hwOl/CSD+TJZx/rf3dZvLjYcPjY7rIJBBbllruRx5dA3lPl83xebSfxEO&#10;vyScHdOSzGdymQP0clTHGtW/qNEsYpJJVBA3b4mjcmPULp4Yn0X4r5at/wBNhe/sTZvduZSfEMI7&#10;GagNeSMfCJ0G7ofwtIF/L/vatUUydff1u/W+t/uovt/3T5zqn1slQrsAEgYTTQuOg9E8ijge8rxb&#10;XVMo+NtXi4Z16D9eczLVisQ4HHGRpuIpo0oclvwAfbrmt8VWxNl8iMBuP9YslFBk7GQxFJJKlZZK&#10;8cTydXZ+O0gY8+K7nlx+DUP4dSl8tjlT9Ve8L0Dz4/tuqteNebym04Xhx5b/ALtV/BRP8sLN+seQ&#10;OMF2jFWeSIp9VFO7xgITxb0vmco3x/w+bR/DWjD+T4Hcr+o9+jUw+YkrQpj81K1SKs/MXIplGxkK&#10;tsklcyeXlyVtD+KkJfJGrXdF633IMN2vjo8i0LIlzKz+pHVSZk3MPLbkHWQMnL4W0l8TEf8AKKKb&#10;9Vr0+JOYq4b1MdXm+nszOzBRMenpbqfI/L8XlbR/FTBfKAYf9WO6WkSOrjIUyRkkE8M6yvEiKpYc&#10;mXzRudvn1S+Glkwt8mTbMN+o/cXdJxi9uVa8LT1pJsrLeV0gqyRHovrKdjHIPn+XS/jST7ylxv61&#10;9yubNO7TrPkWiY4yKmWlEsok9NQx/B0+Jfl82hfGkH3ob7g/WPOdt1EiurQyGU9cRW6dd+BgPTnE&#10;4J5chv5ZPgbQ/jQHuPU/1j7nv4SzkK2AimevyLx7ugURN+YSzHaXZP8AlfDqv4mAveON+rOXx84/&#10;rlfHU6D1FuM8DySND6pAgV/ldpt/Lw+XR/GSzF7xCn+s3cCVslJn6eOx0tOstirAfVMk5n/9P5d9&#10;kjkHxSfLo/jbj94SP9dLljtJst9JWitRyrCtGVZB6nI9WRwfOsfzaX8fAPfiOyfqxardx0sbfipQ&#10;496CWspZru001R5QSmybjmvwc4/i82j+MHvK6v8ArH3PZx12zBRx5gxf5li+BOK80Y9icv5cz/8A&#10;Lb4X0L42AP5Bbn9VLMavLYFaFLcP1WFpFSbMyAdVk68Y5fasfl5rp/xkL3iOB/VjuHuGbHVsTFVe&#10;01aa7l55YpFrxRxoWWKLYgvM34fxan+MP3ic/wCtXcSdt4vKwUatq5k1lmNaNJA8NeBiju0fLdvT&#10;Yef+DR/HwD3mxv8AqTdx8de/kbOPuYidEM02HWWxNXE6/kTyB9kMLv5G83NNP0B7ign/AFi72q9t&#10;T5q5i60Rjsmv6Zgm4eVhsjuG3hmkiPqxep5ZPh0fxw9w13R+smahzMOJ7exy3ZPSSe21xHgaBXTk&#10;AVUn+9y/w/Fo9CmBe8uYe6f1ItXUoY1MJkpo8cclYlhkkCJGeiLxP5gkY/Cu3FtN9ALuKCx+s+Tq&#10;4efMzmrbqSRxCktWGQstlyQ6TciOKxsrLJ866XoH7hi1+pfesR9IzYqL1Hg+itSRSmKSOyBwkcqx&#10;McRY+m0jfypF8+r/AI7F7hWD9as1LlpcLUhhsW61eX1pPTIhsWoPjhgYNui8QzRu/wAekujET7hG&#10;t+t3c0sdpJ4af1NetNMirHJsliHr6Lbnzcoxz8v8On/GYe8sK/6w96P29jclHVx1qfJRJMKMIcTQ&#10;KJfTd5FY+aORfNEy/N8Xl119H463ZkZdnzK1zH7Hf3dv9Xuoj0Ti1H/0608bCVyeqiSIHybfC/8A&#10;5det0/6cTSdmed2/m61yUjdb9Qe4BGQUp+sqqzH024eoD5um+/plddX/APnOpas5H+ftsDi/UHOR&#10;k85KsjgkhjEQAN+g2B8Bqv8A/N9W9hL8/fWo5X79sS15Yp7aLJMSWdY+gB+Vdz021jf/AE5XQ9H4&#10;/wDqLoUO9WLWWv209UWGnUdQu5BO32Mdtef2fgrJ4M+k+H/qj4L/AMn+8azle448YOFmGauR87r5&#10;Cf7w1xfJ/F9/UpS5f7p9D8b8l8bu/bepXL+oAADxuQp6jZxsR4a8p9vbXQ9FV6nqhyv+pMykD1H4&#10;79By36e/qNC+ZdE2+L1PYta36jwyACQgk/8AMQf7Rq18/dGL/HVeRc0+7qc44wzgHfqI347/AHqf&#10;HW1fkddjmv8AjvAxeyuZeJWoW1gddyGliDpJ9jkEFf8ADpX6KvFM5Lfj6lCe4O7a9Sa1lHqSvXaW&#10;RvSRuMi8QY+JB3jYN5X/ABLrH0JZnB3/AA70yyEu3/1JyVztcZaxk8Hjrktz6KpTmR/Lu2yiXYkq&#10;JPx/J82tK9KjQ8u3Yyzf9TsxDkquEsitBbtXLGLGbDRLWjvQJyAkgZjKkG5VfUb+Zy5Lq/SjP2lB&#10;H+t/c8HbzvkRVrZiCaVURYQ8MkYBRJAvL5LK+jN5vLyST4dHpwF7hzFfrhkzksJFlqypWzMSvAte&#10;Hd29TdUk3J3UCZfSZP8AFoXSHuGqH6wX5461a8k9PPTOYpaMNVZljdpCi+RmSRtl87/w6PSxe4vs&#10;Fku/8hmIad6/iIK01iWvC1RRO7mFQzuu7dBt/wALfHoXRuHuKeT9Q/1Agt5avFTgytfGWHrxW6ED&#10;fmHieAdSfiVh+Z6fw6uvUHtH+2e8P1F7mXISY2ShjoMfBWPq34xsZ3G84f02PEb/AMvQ+oXtF7X6&#10;i9/pSP8ASVx/ct6peFbLpjFY/TRbb77Md25/JN/LVl4tpesPYDyn6m9xxtcmoZyiMRVlii+svY+Q&#10;SM0i8n9EQs3q+jt+Z5dP1h7AMndn6hIzzYzO4XuBFVGPpIayIk3WKRnlPBlPzebkmj0h7Rle++6b&#10;H09bG5fEzZHiIs2sg4pTkLbeojMVEtdgf+PR6g9rA5LujuxXyr0K7zT4azFXWd4o1S2rb+r9MhYe&#10;s4H5ipy8y6n0B7mYs/qr3RPSqyVCRksdEkndGGNTjaELPxMtWNj8u6+Rvl82q9QvaNY39R+5bwbg&#10;ktURxvZn+rqLH6US78IyrMCWkI8r6PSHuEIv1fuWe3J86BdrLQmSHKrJWrv9O0vVNhuDIpH/APFp&#10;enUPax2L9Qv1LgnFe1TiFBVayM/BEn0U9V4w0LKrtyjlJPF11a6hPtJr+pvc1WDGnNZGDCz20dp1&#10;mqo0g8xCFYwfMnTz/h5aH1wL2FJjv1d/UWTuLH4qYQTS5XY4t6MIEbRc+MkzxzE9EUcuPl1PrxH7&#10;CWe/Uzuiln7OItZWquSRGsVMrBGFpPWj3PozwqeSzkDysvzaH1YjXYywxXdPdWWw9fPV8gv0E8h2&#10;iWASzJCFO7yxk7x+YNxbT9KD3Mziu7s9l8Zkslh+4RPBjI/qHqGhHHbkg67SRDfjIhYceWmutB7W&#10;UmI/V7vPJ3aOPpZFDfvRAwxTVVC+sxO0cq9HG6r8cfl5aF1yJ9hutX9W8ThJoaveCQLIz+hcv4z1&#10;JY68wPw2KzD1Iw3/ADE5ry1D64KXZJ0mhn+2cnjBfx1uG3j9vJPG3lP2bDr0+ZdtJwUV+Q7grxN6&#10;bXHoqu3GJYmCnf5lbrrO1vJaqEuZKxDV/ItSTTnqHUjixPsO40m2lmCRXTZvKvXWKw9uFwfMYmjD&#10;EfftqHd+S1VBLmWkkrRobFxVG225UOSP4gNFreWCqVt5Ld8Iv1NqNk+AhyCfv46zab1ZShHoYrPA&#10;QzzzsIvN6olYNv8AeNCQ3BN8bNchLfU3CiA/mtKzIN/YdPjO4uUBou28WYuBsI7sPGRg25/adWuu&#10;oubM0+2ICF9KMysxPFowOJ2/Cfs011oLXZZr25UhjKbutonpueu/uOq9aI5sTtYSff0/qFR36qrv&#10;xU+/c6zfWWrFMa9vE5J6/wBVMkbASxvGvqJyA6hh/wDhy1nxdXmXMoNk7GZyqRxj0oG22Zwm/L7f&#10;4dO3JiUINiqfcVJlUZf/AKfY7V+ICg+8Nq61stRWaehDI4+GWb1bEosTOd5Nwu5H29NTauIKxMUs&#10;EaxcU4gV6Muy7Ek7fdoiuw5Z/9Lt4s1pTxSYuR4hRuf368Tmnkz0YaMGGP1NzO+23Ven79DWOYSC&#10;kSNgCs8nT+MDSaW5SMbQ7gCRjt1O8nXSwAKhx7D8whgfg3cnfbVJ1E5JmWCJdoWhVup4uSw3Hv0+&#10;SWQobJx3pl6NPUCtt0XxBOrr2eaidV5HfXhkVUNmNifYCNa809SIewBsfFOTzmZgPFBsOn2baj1p&#10;6j5NA2w2JXYuzv7ucjdP3HQ+rrHzsDkrYyFDvuwPtG7bbft1D4IadmCqX8RK7wRORIo3KlWHh9up&#10;rerwRTrbMO16irBS+3u8rarnUniz39YxAXzSpuOngemj3UD12IpmcSSQJhy8duLb7fu0LuruP12C&#10;pkcaTxQltx7EOqXZUXBhTbq8eUZ5e/p11XNaE8WDF+ILuG6e7bS9o+Bn6xPEnb3AafMXEr5LkUk5&#10;Cjdv92p5SVxK/uvu+r2t2/azVwb1qy7CNT55ZG6JGg+ZnOrqm3CIs0sz5X7379yfcmer5m1ZcSIu&#10;0VPbeGFN9zDGB8XIf5nxa9Xp6eGOpxX7OT8FNZvRCVpbIWGv52rxDrIA3VVZ/E8TrczSFBlaLBV5&#10;lDES0bAbFGO3nB8fZo5IIGEmtEhq8u9V3BsyEc9lJ6sR47deTatYoRuXq4CwmPhyrwyyUs2kOS7l&#10;SQuzUmj/ACwkDbN6HTzMnw6zsNDUopRSZDuyzajenRyENeDAV+dcXIVk4xzhN/IgXiy6y7FgdPxu&#10;10snJ0Ps/uGpk6TQWyoimPCwgbmYpVPlcEe1N/8Ah1z5Zn2fV3Luor1/cv8AbiaT3R2Jjsb3dJn8&#10;gfpa5R2yMaA+mLXAmF1ceEdzb4vkl1dOxJ4njfkvhK3/AFKftZr9OCrj8Z2/DUK1+4pLaZF3sRsi&#10;R1pFISP1vFNn+Pyt8r635ZHzjWLA05YKt5O5LUIvepcmguUJSpdJgSxYgb/D8XL+W+qW4wlbHXJD&#10;Sf0fWnuW5q+Jw4XghjnBk5B1OzRpIfKvyeXTgDaxWwtXuHt2lYNcLhcbYns5JmVq+RtQAyiAqPhm&#10;hk8j8vzGX+HSeZJS2rmQzGFn73yMMqwXrTVskJNpYGXcBZYUfYSRxHik8Cqska/mq2pW4eDGHw+f&#10;Xtw42TOS42LL2C+Oj3cCxJWBKRmXflGG5fl8m4t82nGgSWeOv08pjq/bE9uOpicVjzJkpK6kxz3E&#10;k9VJmIB5TQsWR4z/ADF0JBJX1D3XItsUHJzWUWazkLLMVefHbGNGC9CfKnP0v5y6YMt7eFpYrIVu&#10;2jkJB2hNhoMllZoJQyXoYt5GeA7jiCy8OHxcvLqf+4Cq7b7px+Op5vIYvFutmxMHwNtN0WCCqwZg&#10;yHfc+l8XHQrbDaGk7ev5bum9PPjxh+3MPAMlki7xtLDBZT1Uf1G39VrBPJFb4dNROIgEFDK9xrhj&#10;YyP9AqQqyWTwEVaCs0hQWWG4CSWQfPE3xfJ5dGeIFzn8V2njOwcPfhwrWMrbvfSJPYkd47EFF+rx&#10;DdWFaWP4PL5fh0mxpA5s/mM3+pmZtY3CxtdsY+vTo0YhDZrR8V47yk7I8HpllZ/K0eiubBif9Rkp&#10;z0pMk7XMvjRPjMNj6cQ+lmMMmxEhG3P4uCuvn02xDHcWDv8AcvdtfCejj6uUgxK2cjeDekSyvu5d&#10;wFSR4AvBuOk8wkz+o2Yi45mtistBa7RhgrQxIeUXqZGPZpGp8FBMkR87M3OFl/LbQ3IJDnd/ZOQw&#10;Zx+YbIV8la7nx4o1qfArKtqeKPaWMjwG6rIn8WiwCVanRtduP+muDcXe5JbjPkrkbejMpUl39ON+&#10;InRfMyrG6+f4dGkSC3DVs+lXtKPMyQ1uHb5mwFXDR9HntyuVN7kQJAh5fmJ8r/Fo5QEE8pFkexv0&#10;8kwWUjeH/UpSvToVyriONwPWMrEb/E3OOD44vi+HRbBFC6rUx8i5HuL6nP5O/KKz4BW4JM1VVgil&#10;l4fHKq+aNG+Nefm08iR3E9x9gYXuDJ5fGvblo5lLFOWCWN39NUjDQlH80nqLZX0fTk+FNKQKzIYu&#10;piuw6nchnSxkaig5qjC8gEyWpSa8Mk8RHpzwx/8AC/ldfNpaDWYfK9rCftKxBhMhZysGL4ZXIxK6&#10;RVVtZAcvSQjyvPU2SXj8L+f5tOAkssRejyPY6dw3e2EXBY2wLEr0ot7WSaIn8p0/y6/L+dIvl5fL&#10;pzgTA1jO4srcx93unJX8UktoHHYKExCOT6ayC0kcRiAH1MEb8PUlX5dCTYGoWKljL1sJlbkCY7F1&#10;a0CPKrD1LUtFmjWZVX4DYh4xT8/wa9r4HwOf7jh+R8nisMxzJd6S2ZlZI0ijiiWCLgqpxiT4U8oH&#10;Rd9fT9Hx+vrUI8jttbszKeTu6RH4xfmPv8I839g30+z5NK5sfV8C98EmyR7qzb7OIJFUez02G/7x&#10;rlf5HoWbPQr+B7mpVWIWe6pYhytSCEHwLHbcfcdVX8p07mN/xHZV4oHF3hGx2SwhJHhv7/s1rX8j&#10;1PJmFvx9loWmP70mhZWSchSdtwxA/wButvfS2xzX+E9jbsf37VsJ6F99gflkUSKR9+sH0p/tMq9d&#10;utzVtFP3H+m3auZV7NJmx1hupnpktCSeu7w+A/w8dcHyPxvV25r7j0en8z8jrws+VTk/c/avdPbb&#10;c55JJaJO0N6FmaFv73tjf+F9fPfL/E26tOVf9v3H0Hxfyz7FhZz/AGlVD3Nm64BjtOwHQo/XXmdn&#10;xKnqdf5Tuq8GXdH9RMhGyJNCJduvLfgR922uO3w08j0+n/UF1+5G6dv/AKptG4WO48bDymKU7qR/&#10;s1j6eymTPW6vyfR24WwOgYzvrF5BEF1BFK3QW4uv2eZPhI1Ptep1+mVNHyr/AGks/wBr4y/greNS&#10;rRdMpNHOMsibTBwRyAkHw816cW8utadjT8M8z5X4+nam0nWy/pNXxS4i53HkUg7Wix2ZoY6SaLIz&#10;zS2K9YxDZJ78ci8fWjC/LyXzL8Wu+t02fJfI+NbrcMZuW87Yq2+3aMODv28jjjav9z1BGg4JIObs&#10;xAWMHfh/LX8WtGcw9Zlv06Budx9px3ZMbRhoduXXcwTSFdvy+dVyvr8WZq0nFWl0AQuYHuajcq52&#10;EQypXx7w57GNM01uGvsUMjKAJJpYY2R3aHzpJF5tEQBr8+M7Vt9k4aphsx9NeoWLORy9mdjDIYJg&#10;FE0A+cScPKqt6qv8ep4qByPB7FdadzsjKy5mTCk5SahY51LaTNJvJNLBLxSzDMnk8j8om8yar6AG&#10;7dmo4y//AKdsZS7jX7hpxTXLhjWavJFKGsQxxen+askRJX1fmZdTGghutW7Rxty9Vs9xWTm7ViBW&#10;ydYGASQtsZYbCrsIVYn4/wDmtp4BJZX+2sxnc22BaZKNWhCMlhKeOHOV6rOYnKsSrCXZ/wA6P5l5&#10;cdNgU+etCjn+38NXoR40Ys2at3Du+1KVT5hzsOTHL9R5Vbn8DaUgCo5Lta9gpO3MlhVo3UvLJJkq&#10;kZhnjjG7ArC4dZGq/BNX80UsXnj00BsPa8NDH4K1F28q9xNSyFfIVp7n5SGIsUaWlXY8vyx8X4W0&#10;14AqsbZx/dHcV/u27mbGDu+sMTVSzJGj2mk8oIl6cPTHysv4fNoruAHuynk+1svzgyp7rsIr0Mle&#10;vBxFWBZXiSZwSnlbfzN5Pl02hEO761WrksX25BjohDnoxYu2KlqRIjGzceaBiU4xhfUXn5dS84BF&#10;1iexewc7i47VHuC1LWxcpqy1UdybMEacgzRHrGJUH5cieRtPADX8bmrn+kMnnKVV5p47Qpx250Nl&#10;qeP4nzIJepbkeEvzalW1GDkxWRv4/tKtg5pUzE/rSvlg5Ai9RS30a79VX0158dPYJLPL2oRkMbmc&#10;DhMcMVaUVcxlLTM0Ysxjzx7Mfy5F/mfByfT1wAqMvNcxUdQ1e5Kn1eaLSxWKdZxE06twT81Nivm8&#10;rJw4fjTSb8gPX8HjsHj27nu0pBBVnFG9RxN9SryTAGwFQ/yU9QcnhXy8tDwxBYh+5srYgNPIZKxR&#10;uduQQJLRv1EWHKQ1px5IYgCCksZ+Pl5dDf8AgA/K/bNjOWqfoxVsT3FiUbFZe25SzMxj5JLIz/E/&#10;rDg/4W0FBcHF3B2wYJDj+U0SF8kokQ17UDkcfNvxhuxjzxK382Pyax7Osql4Or1LiZCnDLGTLVmR&#10;ZK7lejK3u/iGue2x0JjkdGz6apEsnFj8AHlIHu0uLCRqTCXJz6m0nqADwXYbD7/HQ6NgrEmw1yIh&#10;3duLeHk3230uDQckSFFwGVZGVz4EjYjTgJFWxdt35raCEfEGTof3aniyuSFZu3bSgyx2CvLdXRXK&#10;Id+vmHt0esOZWT9tWg6CBRz39pBA1HrK5ol/pi+xEcUprzA8iBIyAuPAqVI20/WHsRKzW7kkCBjI&#10;8YI5sxPLcH3jQ1ZgnUa3ZSUkrSlxvy9RSR18fHRAjEd3FbenYrSBh0VlB6fu0JoIY3BnqEUe1dGW&#10;RdurLv1+/VK6E6sjaydORvWmTp4lR0X+zQ7LUEmJrPjTJ6rRMoc+Qq2421GBWJLjjvVLKZBFvu0e&#10;46t7PZp4BLP/0+2kbSE/Rkr9jAE/s14f6HpfqB9MSci1N49unNj7Ps69dTE6DnyGhx0DKd1Ujffp&#10;7fv1pWiE7MmaFQbbRov4tyfDTdFsLkwU0OPQgtGhB6ADf26lqo02Dsti44m5V99+mw3O+2ps6pZD&#10;XLcXit46RQooEEDYnifu8dQr1f8ASU6vcZWTH7EfRsu3t4HqfsOtJWxMPciLFXlwigkDew8SP2b+&#10;zSVloghjQErKN0J2953331piSRkjKxAmuzbdens/ZpNYZAs8wLPalkXaFqpXbzyKNm39g20pb/yl&#10;YDFiBpYBE0qp79xsd/fqrVlQSnBTzVbsTBGvU44yPFoyW6feQNYOjWtTVWT0YWr9PHstm9Wd/BGQ&#10;BOh9m2/XTXHVoLTomPxGOE9HD7+H3H7NWnBm8QJ9aYkxycGB6A7Df79LFlZHm+ojjJdq0W52PN9w&#10;Pf10YrYMPJGT6gL/AOqqge8kkapLyhYbMqrNwxSBpchSTj0YbEDfx8d9Xhuhx4ZyX9ce4DkMxQwk&#10;Ukc1ahF9bIUbZHmnTaPYe0oByX+9r1PidepwfJtocdn+oioPNKFVk6gdN99+JIH367m8DlRq+Rmm&#10;BIdyXfq6+7fWN2aIRjnlRwwY9NZpjNgwV/ZxseMijaQb7Di3+466OuxDRtFahatzQVqEKWZV5ejW&#10;lADNv5+h/Z5dXBIfL5hslmLVzgrw2KkcbLK3FYljXgoBX4GjYcdZ2xcloxgO6D2vbrWyzvj5nEV4&#10;bljwI6SL7+JP+JdY9lNT0/xvzvTeH+1nfsZPR7gxy1mCWZDEGrsdmSeAjfgT7eh5JvrKFkfUdtax&#10;yz67nKu5uzqWIocoJp7WbksvOsUhcRJRjLepEjHdefEeVeXLWlGfL/kfheu0rJi/Zp7ag7hsTvib&#10;dvAXcdOanCNpbBlEY5qgHVtj5fUT4fm1vhOB5LM4m42M7AyuQjpTydvy5GJe2qzSbtVuMpYcp08y&#10;hV+Ff8xvJpTCKGcX2rjMTeyFvuMSR0MPXhs2eB4WDbvxbxbx9dwGPD1Pw/FohIliHb9C3nclTx9+&#10;VrNKqrZK/XgZRWLiPZYhvxQTWEX03X4mbQvImXHbH1HdeHlgNz+kYnBwW7lCGZhJNcmjJZAu/mX6&#10;eM8WaPz8P7ujMBHsS7YSjha3bssMN29ctPlRO24ZETzROQDygYH1I38rfNpVyBg+xpbMVHOyT42X&#10;KXKtGZsfdMg/JrhijOxJ29SEPyj+Zl+HRUbC9v5O7Q7KgzGOxUdFccDiO6MvKBZSxFcdfRdasnws&#10;h83JfI2lkOA2a/0n29U/pvbn1GWyccz2BaeJ4o5BYT03gjjXdOWz843XyMnk024EW3f74hcZVSTJ&#10;TZC/Wip1O7WhrPBtj1UN9OJU4xSmLb4ZeT/g0MaEs3he5O4M5Xx14Cjhslixdx0Q4S86VE/kyzen&#10;5mkWM/N5tOJYPADaybJ3hJabKrmKmOwwnxly/GTUDemqSeike6px24/xyfzNGotB3sjIP2Y+PuTy&#10;U79CdZrELUnE07vYTga1hV88dSQt8b/y5NKIAUx1Ct27kxD3fXvNZxWQ+qpdtQeY10ttzSwJAOc0&#10;anytoQD1yxi5jQ7jSi1XLZ/MM8mR5M8FGu059NIo28vK0VdZY2+b4tAFZnP9SYq73AMmK9jH2sgo&#10;sY+7AEPrW1KpNWrgCWAtx+OI+n5dAF/a7YtLcwlLIZyxdydWWuaePtR+lCxKfmOlgEvGIoPN6Xl/&#10;h0NCEMTj8KO282+G5WJMhZlw2FmllWOU2GHJZxYbYmJQP4ZE+LSWWAyXcF3tS9+nFLC4kLkc129G&#10;LzKienJJZSQJbDH4pAyjk+3Llx56HkB6/wB1Ym7+pWMyFHFNNYzeNWLaV2khF6eHaGePkOnGLycv&#10;xrp6hoO4LuWgs+Xw7zDLdu4XDyTZO8Y/RnknkdV9Oy6+YCGUflTReZdEgat2/wAaeTXuPFxtHPeR&#10;psat5hJWNuVgoa3M4SN432b0nbj+b5ZNCcYoTNtzqdyWe7O0cVn61KljYozlstiaixtG06IzSW51&#10;i8rwScOaeZlXS1Qykuzd3T9uXMpLmax7KyNh7EvpSLF9UqTBJUqwBVkXyNxeN/h+R9Egi+71xkEP&#10;e3bEWWuSp23bmdExcW8UteFYwI1VYiP+nmUxtybzep8WptdJ4nR0/HtdwliA7ZoX+2KuVzt2OKDH&#10;36s0FnD2VWdhbdisdmuevpl14ySJ+Pnrs+F1Ptukjo+V8L09btZmiX8gzwxxb8a9dQkca+H2nb7d&#10;fc0pWihHxtrO1pK6GNLIaxdnFXHp824Dv9i77f8AFr5/8j+W4SqZn0X4v8Sr/d2PjUDd79wuMQw4&#10;asvJOg2G7E/iaQjc6+Y7e7t7M2fTfzOj46jrSbKizmO/MvGksaPDBYR5IipCckjOzkEnfYHU16Xq&#10;cHd+X7b4J8UO4j9O1yWZmx+ay4rWa9YT2pJukMUskfONJJnPDbqnqfN5vL8OuhUWrPLv3WtmbNT/&#10;AEfFbHVMPcq+r3Z3BZIxTpMJa8NCNB6ksksRMQHI8l5fFFxZdacmkZs2Cj+m87VFyVytHlMxkKhg&#10;oYGowgmjihPoi6YiR6vILyb0vN/ma1p8q1WZvqTFc12dh1gkftaHMtdpxzizjrcIZpHrcecsL+X1&#10;Iti3qInni13/AB/y1k8WY2+ErZFJj81nMXtOhf0NlLOFLQ9Rvwl3Gytr3en8h1dmEnH2/jOxKeLg&#10;2ih3TRvxSQzxJHJOOM1ZvPBKD4rs3hru4p+UeTfpdXKwYrU/Sr9Ob8thrCWq0sh5wJDJ5B70AIOv&#10;C/K/jZXOix/yn1P4L5XV224dv7imyv6J4CZW/o+SmimHVI7AV0b7OQ4ka+Ovfi4Z9r2/gKNTVwc7&#10;7o7Py3blspMrPUbb0rYHkbceDbb8W31Veytjwvl/A7Oh45f3AsN3DksceR5TV2HFQW8vIaXZ8dWR&#10;XxPyN+p54HXOyu9lkg8h51ZtlsVXPwnwP3H8OvLtR0fg+y+P8inyKqy/cb+uVv04JTjrsdWvfCPP&#10;Zmi9RTHECQkgUc9m/lyfF5ddHV3Qzh+f8JdtW4++podHDZ7DzXe7rPbwt4e9Xkjjo15t4Iq9g8rG&#10;8cRLtVQfJ5ePxeXXp1eEnw/YotBaduY6Zclct089ZwWXyeOlvGNoRkKi0qL8Q0M25POFF5wtw5r8&#10;OnAi/XEUp4a3cnYWYFq7RmRbhyNjjBaluqQ00LeNedvwqvF1bhx0voCGVvU8jey8dPFYbDrZkjp2&#10;slJ6Nj6iVF52KtWP+XMx+VkVPwN5tNMTKbtM/pp3JZzXb1jta5i5Xi9RUMsn1RrwksxhRyGgkh/m&#10;/TeZHj0JyAtjM9icNkqFLFYSznBSDw9u928HWSGu/UI6MvpSRJIW+Liypy0wG8TZ7Eo92d15HL1J&#10;KMt9RHHisqi+jaWVfUmMDfheZfJ+FG+LSwQCHadSBczUsR4LJTQ5qUQYqvdmavJQZPMf+rG3KP8A&#10;Dy+OP+PQkORHOenj/wCo9u5+FL4yuQ+qrlGIYymQQ8604BAlgJ/6qKdeDr5/n0PIQ1JZo4/svuXs&#10;eyssuQwkTz46zIAl0WYJ1LxwsD+ZFHG3Pgrc0ibQ8oEsw/btVa+F7W7ozo9ergobVaanE7R5CKKU&#10;n05U8BIEV+TL8SrppAPy9sdmDPWe3cxi7OVipV5b+OyUDcZJ42jEskMo+GSSQfDx8yP5dDAp62Ux&#10;Z7GvSLnRju17ssUMcdms09oWoJRLGssY6H01X05mXksyfxaOWAQMQdv06mFt5fGW4s9m8I5qiFYm&#10;ama1kGw0NeP2IgdkdF8yL8Hw6YAprGDr2+3bXa2MkwlrIxBoL7O1iqxLbS0pip3Vq7DkknyL8S6Q&#10;DncGez0yTYvD06+WmntPWfMVPJA4UhhTeMFfTsDfyz/OmhtigBZigv0s7DgYje7lq3q9KMwH6V6s&#10;ZTYknfhO5YNGzroYFlY7cxtrBf0jAhLeVqLHcu/VWONe08TbW3lic7LJG3w/iTQ8hpiYxncF09w1&#10;cbaqPDKkV7Aw040sw1hDs7hXQcopX+VWX8zQpYHI+/8Aua/XsT4uJ4RJaK2b1murIWdxvx2J8p/F&#10;82osy6o0QWrIbkJn3O4O5J3B8d99QWdU/T7vCbIUMjXzIXJLi6CfR1LHmMcSSqJJK5P8tkQ+ZdaV&#10;sQ0dMXtHDOqxZaxmynd8gklxbmFFWemOYWd2PTdD+Q6fJosiTpP6N5DGw9u3MNccwDFXWSlBa5CV&#10;K0yiWPz/AD9S3m1jaFmbVeB0wuXURwNKDtvG6ceLA+5joGU+Y/1BFFzrZGaE77bPDG+x/Z7NZ2Vt&#10;GUoEaGY7lAK2r1aX2Ayw+mf3odtRW1tymkPo94KxBieb4ufUIw923s1aTETFq9MQYqkW6/EpkG4+&#10;3YezRLAG2Qas0gt1GEm28aqQyPt7N/lOk7RoESJf6/rckQYO6zt4NGkbAMPvYan3+GP1+Rv/AFE9&#10;+ENFiZuLnZfVTgyt7DuNxq+c6C4xqea3fGxWmFDeIZtvMPt0NsMDMGYDHaWP05VPEo52O/8Av30u&#10;Q4JjJUSgsH0o132Yg+cH2gqdtHJBB7+qdugh+W4Y7fmIE3+4kbHRzqKGMCHC2Rx4cVJ3Pw9d9V9r&#10;FiBtYSgrbSrHHufKVZR0Pt20rUQ1YQbA1PrEVGRoevq7MNlO3Tfr79Z8FJfLA//U7X/UbC+Za4K+&#10;8t4a8Tm9j0uKPSGWyNpNkRh047/v1LljWBGOOCDbi0kg38N+m/7NOqSBtsKszL1jiJB8Ax/8dVOw&#10;oI+peYn8lQPZy1M22DA8yZEkhuK7dQdgdtH3Bge2uheZk238VGw/2aPu3DAzIp9PgZwBv0HIbjQ8&#10;swX0IxEsvS2jbDYkkHRX6g/oMqpYA+py9+2tCQcojB2Nhh9gYg6TjcaFTHifVImykiuT1jaXpv7N&#10;gdTxprYr7thiGtjUUiOyZt+oDPvq1WujJbexGaGpIQstcMPe3X+zSaTzQ03uLlMVyEf0nJl+FuG4&#10;G37NZtU2K+7cItiJpePoMOPzHoNOVOQoMfTY92POInkeh69NHGuwSzJo4Rj5oA23xA9Qft2OiKbC&#10;5W3MejhkXg1VSvs9o6a0rw2F924jOMIsqn6aNQfhLBT1Hhq067B9xwX9Ucmp7vzdNacEsFh600Mh&#10;XjPE1aIfAw+WTfzf8OvY+N+08/v/AHHNsyokqyOAGRpdxIOgI33PT7NdFsjFM16PDZHNZtcdjIDN&#10;YlbZR9n4nPyquue2ZaN5rfodJHEq5S+0NhvAwqHj/wCI7ay5qYNl1tlHk+yMn2zmoPVKW6NoSRV7&#10;KeUOQpJVlPwOP/N8uuiixMbqBuz6oFd6shFiBefFSQw49fZ4jWrIQWSSKatFfq1Ja+LliFTLkEcX&#10;kZuXx+G5OpcZlFL3KwSu0QBEaluIPU8d9gNQ8iqnSuyO5Bhcfg6ti2zevXRo24BVr7HdUZvax/i1&#10;zdlIcn034r564+u//hOn9yU6fc3bs7orK5KNaSI7tHIvwToPahP83Qr4Hd8j4isvXbX/ANu3/lOd&#10;VsHXxPeeEwK56SimBR76ZQKy8Vsj1XigI5EbceHm5ebW9XJ8h8r41uq0MoxFk07Z7rp178sONlf+&#10;rrW4KBaSGchJD/ym34yNw0znk2ithMLe7mw1/uTMPZjzEEGQkzlh1SvLHVHKaqNtuU8XlXjJ8vw6&#10;cKRFPPLjrJiiy+RU9vd25mTIWa1NQ9uvBWZkTmi9VBQpw4j+PSERyEd2lg8rPgItu1Y8g1SnJkEA&#10;uV4pwAslR24zc383q9PhbQ5gC2vZ3Ddt5uLGdrolmD/T7UbllowI5JptpEnRx5uezNFJonGBlM0M&#10;uH7Us9kZhoMPNNMmUsNMSzTR7flwJw/mKof1F83k0JYQUNZt58mtLAz55K1uVIqFyqEZFkx480Uk&#10;rqPSsRRheXNvPC3wNptYwSmWWc7pwViCnjO1qVu5bfFviquQn/I4yQyjzqNgX5IH8yt+DUt6AK37&#10;Nej2Hi0x+dSybComaxcSubdyEMdy5kDI7VRvxh/mOmmNEaeE7XygylTE5S3mspXXjg7ldpfTECRh&#10;0jnU7elyblDwX4G1WDyBsc7ZTtK3Xt4mviUgnkx5ny+U9d2jSoCDNBHEesdh3C8vl0sBYg+2f9Tf&#10;6Bx1DtygnHufI28VbuOInV60gHpVfXbrBIg3ZOXxMup0HqYxHdOWi7ngyAyKyNSqpgZ8g1d5Z4kg&#10;kJWVlbl+Yu3BuPy6aBhsniMTJW/6N7GYs905KSDE0LYNQpIgVpLoRdkB5nb8MnxL59Ah+nn6tbv/&#10;ALkzs09bIxYirTSY2Y3swCSECMxRtt6vNXHlkUaNWEEIrVjMZeTvqxasWzmKN6SGGhGYvT+jHCKn&#10;EzLsxaI/3/LoW4M16TN4Gbt3K5SHG3IIpFry4cSwiesuUUFZq8qgCPjKq+V9KcBwNZqPGUsti7VJ&#10;cd9J3dXjZaVMbGhLKFUMpB5KRJ5ZIn/wapZiYx3JDfv0I/08w+R9XMdrvX+hggrPG7upPqyrZBLR&#10;tUZv/wA3oeyEWGRny+Hkl7U7ccf1uKL+q9z93KYfpbi2YtuLEo8bQBzx4P5JX5fC2iQKrN0YMHFX&#10;/wBY15crW7hge1Dj8LN6MFJlKqxQeaOSOT+Y8HlRfj0mCLPt+l3n/p+SbHR1cX27fwjVRcldZr1p&#10;a0bSNHAzHnHunJeCjii6HgXWrbLDM4mfOV6GGzFqOPDQ145mo4+qsTQCRFYKJydvVm8jTcOSfNrn&#10;7O1ZHsfD/F37MRyri8ZiIZcpcl3Y/Hftt6s5AGwRC3Xjt8uuV3nE+l6vjU61FViaV3j3XHmUrVqq&#10;NHThLSbt8TsfLuf2a+3/ANP/AA+HX7HnY+I/1P8AP539VXgjRsnNY9F/p19WXokKD8THYa9H5/dx&#10;o4zPnfi9cuSuyHZeeiyWFq5ayk9jJlRJSRy8lYO/HaVV6IeB9Zfl4a+LvV8vuzPdXa2oWRtLdt9m&#10;Qy9w4V67ehgXh9O5XcfUXPTkMVkln8vFkPqrAv4fJpYYrQmWbNNiMdUnu9y1Mc8Pqr9J2LWD+rDN&#10;BGm/1PpSAclZF8y/JNpvciAHb2OxuW7hgwGcitPJ3PGL1yDHSBI4Liwu0UkyyDdY+Dc2X+Wit5eS&#10;amRosMbiO2psg/aWGMmKuRo1PO5OR3MVqpVCyTtjyD5ZAP5sfzxfmJonQcEZ7Y7va9NHlruOpdvT&#10;VoMLHPWWSfjHuK7RTxiN16rxl/g+LWXZ2JI7fi/Ev22hI2U5Hue5lKOZzOR43Md9QMdXgCpHDHaH&#10;GRG2H5vJfxa4+zueZ9T8T8RSq+77hd8xi8fAYOCzRDZXqEAo49oKno3TWK+TZNcT1L/GrZQ0oOYd&#10;0Xu2q902KEi0kd/NQLBkRj7UPio/h+XX2H4r8zgq9h8B+c/FddXPW8SxxHcM0XAO3JV24sfEe7c+&#10;7X1tLqyPjezrafkuspbd6f8AVaJLGPdrsA6uFHjKu3jt82vlvzf4Tn99F9x9v/p7/Utq/wDR7n/u&#10;2AV8rXylRq1kJYrzLtxbzqykfbr4R2tR4n6A1191d0zmnc/Y8tG4Vx5eWCVmeGBQWYIo3b/g/wDd&#10;16fR3qyPi/yf459F5X7GUfb+ZlxOQEpc+kd0mj2+IeGn29asjm+B8u3T2J/0nfu2co1mk0KvyDrz&#10;gJ6jko3I3+0a8zi1gfdKyulbccrrOiWsP29dar3p3XKKteUDjDXoV1Ejyudiq+rs0crfE2u/43ZK&#10;jU+Q/LfE43b0Ncwitdr5BsRFJjauHrCrmY603qypFafexPUi+SKZ1ZHii8nm5a7keA8C2rVuzu6M&#10;6O3BWtdoY3GV4kx2VjJAuQFecQtq4XhYY8pKthPi88ek0M2dcR+n02NpWqhpW8bgZg+EaKYrYluK&#10;4W16wP8AM5yBWX+LzfDpYFGvxk1s9nMcuUGTzsEwy1Wtbk4yWahrsLFVLSbqlmDl+LjJppkjOM7r&#10;7jvDtmtZNyjjb1mbHmhDAUpzYyQ+juzeYfUQf8Xl5NpyAr3lg8jkZe2kirR5XA07BxdPLwKY5oUM&#10;3BorADMmzbc4pF8nJdSwRYDuz+s2rmNxivNNCVoN/WZlXjBWfYyegNt5HTknH+cvlbVTIoNMl7dz&#10;1c9y4WjVbKVVu8LNl7KtNSRdxHOCx5RxtGeLu3ldV82pgclzWp0sB3dke4cyHanioEymFxyzRzm0&#10;zqtZrUbM3CVtl5PH8y6rBYiLjBYeTKWr8ks1PO5GvVFvB9vu8lctFccy+pOPll9NvTi/DoBGuZGj&#10;kLV7LY67mLNfuPtv1ctjaIUlgIUVpYPqAF3kjjEbI3HzaBh8rmMHkKGOz0DLYjp1IrEWBdQsrXp2&#10;IaWwqrwZVk/M9Rfj8uidQFVtdx/0SDNh7dW416L05IlWoMmSreZq5KpHZiAaL1f5c6+X4tABQ2Ow&#10;dfKYfF2LVbC5/FLlMXlLQLrG844yxNGAF9T4o/UT8zQJiseDws8OAxKZe9Zns/8AX056UIWpDODx&#10;X1lJEr+k0fCT5otEBI5DmaWWjky9kR9vXsjkBRknryKYpJxHv9SyMOrI3x8fl0ShjNHtjtWlTlq5&#10;K9Uy0OYWbh3XXkeOKO1WB3qhQf53+ZKkv/qE+DShBIS12QL/ANBaxeMFE0FjOWxdG8sM1oqoMEqO&#10;zKwDnzJ/Dp8RNnE+96s7dz5FslBPTvyyF2hnHnXfwD7+J/i1lbM0rkaoyMrFWGxHjpFG7/pL/R17&#10;hsS5lPVxaUphbgDGNpEYbcY2HT1PmRW+PV0Jsdl7bnuS4OnjcdceTIt6g7dsOPUrZCvM3phZef5l&#10;exDt6L/h1Zmzev0WymKr4zLYTKWFnvY+ZInaMvO/Fi5EZl287QNvHrnu1qa9Zt8pwjtJHLaepF1/&#10;mrNH09nuG+scDfEbq4qpVrtNQy86SSjyunKaI7fwnlqlVLJi5MJj6qRpytTQiQnk4kik6g+3qNKt&#10;YBstoJ2kThCtKbj8AQuNx/u1U/QkPLRjdBM1OH1x4KjsG02gk9JTgliLyU5XYbbAv7tKPAC8jxwg&#10;LXx55r1Tkw8R9+k3GSGkYkyorsksFCUeoN5wmy9fsB6HQ+yNB8Qk2e4QFjXm223XnGp/fxOh9vgX&#10;EWbPUzGbIQ9AN0aH9+p9qK4gZu6cZF5yiMxHgYSf9g8DofYg4A5u6u35RKswYJIgBheBx0/EBxPh&#10;o9iYcGQg7j7L9L02v1WiUbMro6kD3bFdCvUHWxOzku1zWRq8MF6BtlUxON9j7NydDddpEpPcMGav&#10;1CVZPRB4zQkeflvsoDb7aULYcs//1e0pPYLDeGILv4b68JWZ6cInzsSAqY4xt8O2421WLFgiafWo&#10;NyiD7B0301InAX0rDncsF/h8dOGKUeMEh+OUBR028NEeQkjJBVK8WlB49R5ttJpDlkPTo7blgfcd&#10;xpYBiZEVBm+AOfYx6/fohBiRkEUJ2ipGTl48duv79J4ZIeeoB5706BYYJaRb5247Ajppfc9OI4SI&#10;RVsltysWFAXcGTYE/tGmqvVg7LRC1gSrKWgtQyv06NAGOostmWvKFmy2YhOypCdjsWEJ2G/vGo9l&#10;lt/gVwqxuDN3+QSx9ODsCAI3B1ou22sEPrWg1DlK87lEmjV/4VI/26pdiepLpAZ/VdNjbXp7Qo8N&#10;N/UX6FfyrhyJcqnHxMfJQD7tZqP7jTHYksuC3KvaUuo5BiwJ29p6aa4ExYjJkMEF3EylPF/KSNx7&#10;Tq1aguNijyGX7beXyTIfZ5B06e7WlYbwD7kcZ73gxr52/lsfL9bk1uby1GUslepHAGMrMPhT1Nez&#10;8eUjzPkY2Ofu29mWGaHgJG5tv5gHbr039nXXbUwLXspcBjcxakyFiWs0kQEViP4Rv8SyfN/w6w7u&#10;uVgadVoZu8+W7aSLc3vWTfmC0jMP2DXIuhnU+1GldxZyncdikZSnWbksjk+dvYeJ9muulOKObsty&#10;KavkJrOQEzsYHQB69hF8qKntZR8Xl1UkQXGMoWreUu4dJo46GSlVpYIiPQlMa8keMNt/fT+LSSlw&#10;BqXc/wADRtvyUyLyP2ORsf3aixaOm9ouuRyN/OmiJRi8NCktVE5RPYjiCIZF6/Gq8lf8elZT/gV1&#10;2ixa/p93nfhRJJTvLA3AyeMciydWjf5djvx1x2TrifY/j/mV+TT13/d/t9xvWWowSmHP4epBauRx&#10;yJUisg7JIevouQeWyt5o21Stqg+V8T2J1svvr/V/5jnk1T1Ox8lTilgrLKHkzOau7mQ343MhxdLb&#10;qQ4+JdbpyfI93U62xQHt7tvtSvhq9ru25MMnRkZ63b0aGV1d4/Wj+pi/5Ug+ddauEc2YXBZHF5vs&#10;jIVu73r4StDMlqrdgrhrvotJxVaWxSQek3kb4/i8y6mcMRgTbzvdnc9avGZL9Cu4eleuQ/TfVVcc&#10;hcySRDymwFHFnX+ZoxZRedwyU8lkcbTpQQV83lsjXyR9AFaq44QkbE9dvUfz8Pi5eXTeZKNRivzd&#10;4QCvk7n1GSxpk/pdJY1WWaRXKp6bv5JY+Pxp8TJ/FoWIPAvMTdux98TXcRhITcoY+IivMhjr15uP&#10;G27pKf5Hxept5dPUQr3A9ft2bE3cFkRk7lOeSazGkTmubVg7zxU2XdET0irRfiXSbgaB1sVXxoz9&#10;/wDqME+Gt1I7X0iFg8gll3EyI3lhuVvi4xnzty9P4tKIBsJ29iMXB+pGNGCvXchjrc/0ll4/yprU&#10;bRiXmANlli+Xzef1F46pKMQZPtuXuTGZ3L5DHLXHb2bknxRuTwcqYkjLFVijYh0d1VvJ8kupSAZq&#10;dm05cZge3qeflksd325Mkwh5Q1IkrkgS+n8svqBh8vm03EwOQEcdG1h7uJr5X+kUO2rktnE5pkYT&#10;X7LsFFaVE8xsc08rryX0W8yaQxjGZz63uzLd152GbI5bGvH9N2zC/pukknFTs4DL6caDkvp/i0LM&#10;kQv4/MUaD5PK057FDua2803plqiQfmHaCaTj6buyfD8LL/i03gUbVhcx3dLlZJMMwbGZVVs0acVY&#10;j0KlTaI+nC/EesyeVmjb8x9NEmv5bB9x4qSxDSnsUu3aeLW9lIZg3CaOxMUklMLdfVWQ/wB6JuLa&#10;WQD9ahlL+D7exva1GvUwonNjI5Sy8KrbEEwcmd22lRYl+Pj82m/AkBzefxkT5iWnkIoLve2XlSxa&#10;gVya9aJxGqow2dq07/E8f/u6jAoss1hqfaHbeE7SxORZ3yjyt3QYYj6v0olHqK227InQhYF8/wA+&#10;nGgh7EJlb+atYzGPV7b7NzPrY7D3TXZ7E8VWMFggn2dCycvFV5ebVxCJSciNDD5W0a2Ps5Oax2/g&#10;52Tt9UVFeRAnpl+SjkFf4WX5tcHb2yfU/jPx2HK5d5LKYzBwLHIBLbVdoqqtukaAeXkTritc+grW&#10;Vh9tP7jiffv6i2clbNSvL60xPpoFPkQk7ALrr+P8d2spPE/I/lK1TpQbeP0E4H/KURjr4bDr/br9&#10;Q6OtU60lsfmnyO19nY7Gs9xyQq0MEkbOr7ngCVDDw8R7eWvnPzPb9yR6Xwq4SNQzZjFUYfoshwtW&#10;OP1dliC4rqPJHyO7om/lYa8JvZnckOyd3Xpou4ataHZc1JVH0RRNo3rsrcX267OBx5/h+LUzmOC0&#10;yff08uTu5K/SOUrOr0a2IeWSCLGdAONeRAfTcbeXb4vi0OwoHrPcckmVyEeMvyzXcjh4qFTK3BHE&#10;KsYVWaB5unHyFoUnb4tKQSLmt2lDioMFLfhkj7mxaqJ+EyvA8JjZq8zKNwytG3oM8b/mJrHs7Eo3&#10;PV+B+Pt2v/KPZPvT05+UrevZ2A36DZR4J023Vfl+bXD2drZ9Z09HX1KEarne/qtRWleU7nf04R4k&#10;E+H2bayr0uwfI/JdfUszRMn3H3Hl4i8atVx7khZtiobjsCDJt7Cy/wDFru6vjJHzHy/y/Z2yl9qC&#10;9ofp9lu6rlqtNZjx8eNVTZlsAeoPUYjiqbqzvuDrrrQ8i/Y3iy+q9p5XG4CPLQ3I8hh5LLVajKsi&#10;zkKSCwRh8HIcfHyNr6L8Z83j9tn9p5fy+rljGJYYjNT07CujbqD1B67j2jX01WrKGeTasPyeu048&#10;XkorFEbYfIkmugP/AKec9XhP8DfFH/w6+G/1B+J4t3qsD7//AEz+Yd0uu7xLiaOvYrKbcby1B0tQ&#10;xuYmdPcrj4W18j1X4s+0+X0Lto0cq7v7ZyGJuySXJ4LJmbczV5Ffi7AOqygAcHZDvr2aOVJ+e9/U&#10;6WaZvn6WZRpcZGo6yVGCHf8Ah6j+w64PkVi0n1/4bu59Mf2/ab/msmcJFYvHGQZepN6de5QdjHI9&#10;aZ929CVSGjlH/Dp9DixH5Xr5dU6or+2+y2rZeXJ1spBJ2TDBcqw5usxmsrFcUmvUtRL+b6lWUcvO&#10;vkZW4Nr1KHxfYsRns3t3uKKOhHk8fYyoxEkkkUdFhJ9Rj5k5RNFJJ5ZxDMXnhg+LjI0eqRmVcGNo&#10;12o18D29BfwzpLayy3Y5FyNN4pQkk8x8grL6X8tPOvH+LUR4GPYWr2RiO/pq9MwZ/trK10pVJDYY&#10;21jyW6h6/IDksLr6U7/zFRl/Do1Blr2z+ndhcvPdh7nmn7X9SakKlR3S41uupURlfg5w/NYT+Ynm&#10;bVAwXbWAuVcdBgpsytHFsLdmeun5lyzDN5ZVEsRMEiKU9VG8skTLqQG5e26WP7kwdDB007jvmCRv&#10;9TGQNJADuqfUhfy5RFv5Xf8AN1SAq8b2xa7Np5le72erkMk1enDPBElqrZgUGSSOwxZRtMx58XZH&#10;/DqZgRe43tjt3uOnjO1rlYXMPToS2aPc1NwsZjaUv9N6D7yH0G+Nfij/ALuqgZrGEv5DKyZyXt+t&#10;Q7l7uxE0dehYUNXc4tRwHpxbp6qp/L+PmmlIQWGLwndi92w9wZUf0s2KfpxZv6hZuNjbglabkDzG&#10;35Lqy8+Hm5tppYiGXzLChcxeNmp9mZClOadu3cG807MSQqFVYoqyefl8HBl0NgkUc3a3ePcFXI28&#10;jmKOWv16G1SOe1DMZVjk/mgqI19Ef/OVW5fNpQMtzdlwvbdC3DRW7VBjx+aS3FJLWoep5phDE3x1&#10;5T8ytxifTbhAVWT7ulxGUllwuHZOyIfSkeuI3rKt6QHmYrJBaEyt+LlC/l0co+goMf6PXNYrGf0n&#10;OV7GHEoWHG5CNYbtaxcb1JFD9Ip7AUflsr/D8uiAK6li8e/dE3bmDt273aublFXLPYgEdiC5WDem&#10;6bgD1IyPJJ8TryR9KMfASWGdxNO3hxjstRhqy4yMUaearzsz2HgI4xWxueD8D8DqrL8nw6cDkD3r&#10;+nL5nJJjb1C2nclTDQLRnrSfURSmNiFlndgPKI/K+h1kFaDmuQ/Sm8k1eKnkocm9uD1qv06sCxVi&#10;rxEPt50I1KoPmdFxHZuV7JjpR4yOO9BkDHYyNa/FDFbl4L+dWihn6/8A5tk+PVRAm5zHjnJrPbTS&#10;YWnHQzdeV7FOjXY/VUa3Pi7JG3wySE+dV+DSmQN//SHI4+pksjtS+pq3q9Z8zfZGjlF2MFWkaNlB&#10;/NPVv4vNrLsak0odFjzfZdu3JAsj+sy9Y3SQIwHs3by6x5VbNYY9Sz3b8CfTVnNZV6dQRx/b1GqV&#10;0hcWMy5qlt6cuTQoegYqHB395A8NJ3W4KopLdwlZgUmrSSP4BW2J/d4al2SKSbFLObpsycq+4Y7L&#10;NHKWK/s9+pd0NVFbeco1qD2ZspYTiervugUb9B1Gx1VazlIPAXx3cz2rUsMt96sxQSVZXTkksR9u&#10;23RtdHb8e1FJnXsVsiyfMPzSE3YvN4u6kDf7vwnXK29zVIHHnGnPQVw0flddidwD8XFjvqVeQaGZ&#10;L1NWhNevBIZTsznlGoP3b6p2QoB18lvZeOLGwtPFvuomAB+xdx7dJWxyHx8kv606t5se6AdfK+zA&#10;H3bjT5vYOK3Az57IJKqpillQ+DmRQWX2dCp82jm9g4rcOlzE5F/pY8SIpmTmZZEVVDj2ck31Ssno&#10;Txa1F0mQPJUGOb+oGQBgD+T7D6hbfj8I/D8elOkYjg//1uy88XCu/wBSiKvXp18NeD9q1PUhvQJ9&#10;bjxsGsjzjccf/wAOmq513FxewCzmMcH81hwVIXYD2/ZqbdiKXWxeXIQMB6K2bPM9FDcfH7tJJ2cJ&#10;Ow4jOCCD1XaL6OUkDqkzP/7NU+qyzqKfIzUpqil1qQoxPUNyJ0q18ITt5C/USRMTHHVBHybEnTmN&#10;gj6ko5b6kSiSsiN8KgN139501yzwE48kZ71tH2ktxKg6kbEf26Tu9xqq2Mf1KgUIuXEZAdthvsd/&#10;Dx0+a1YuD0RXRW+0ImkaOzKrMd35luP/AAnw1C9ZbV9hqDK4tCI6bKSx3AXfqf3apWSyJdHqMNfs&#10;emWjq+sdt2Xfb/dquVthcUBhv2ZXJkomIbfE3X9nTUq1nmhuqWoNrFJn2kr9R4sEY9R+zUSthwwF&#10;jK49CA9WZ2/GsTbbfbpOy2KVHuTqS4q4NloL06j1IxuCfb1Grq09CbJrUeZacaAGvECBt8Kjp7fZ&#10;rWURiyuyE8EcLPCsab7KN9tgPsGmnI4NYuZOSOQKFgAPVT5R5vt1vQlo5Z39kqkGUvQYqBxm78wm&#10;ydqBuSmkYuM1Zl9gYDk3/Fr1OvLA87uiTUszRx8cEj0Ue3QgkV61nbzPWnTdUaTfYzRN8vzLroTM&#10;EVlSWarVMliv9QiDmQwI4Rt0D/aN/wDh1SvA4PeuyEGKGIQuOTsd9up230cwgrrs8lhiOYKbkDyn&#10;ZuntH8Os25KSNh7YrXLEHOjJFXhTetNdtNtCxkHWJ9+nmHwaaExiOaCxJNklr/TT1uP9Dx6qTX4q&#10;wEgct5vT6cl83FOX4dROoGo9xLIXdZFAYF+W3XrvuRv+3U2KRvXZmelxPYvcOSr2pI8jaiqVoWiZ&#10;NwUYNyYEhtlVfiXTzQtR5Z8x2qUytKNbKXrSSZH6tF+lEmQjJ+nlVdgUmVufy+my8k1N6aG/x/kO&#10;lpRuOHyF7BZBsNkyn1iRRyXasb89lkUPG4b3gfNrz7TRw8j7v4vya/J60/60Jd84Gtl6VieD6idU&#10;P1tilXYRmWVF4JbTcbGxEp4N+NNdFLLQ4Pyf4/nWUsTVO5cj3JlZMO+fijgzFmiYYchHAyWbUMTA&#10;JPZaP/OhVeK+X4ddKPjrprNEJLNejlKL3K8PcMN+D0kZGG8L2fKskS7iOblty5rw83lbzLp+TMus&#10;Pmu7a2Nyxx9iC+e2FsKwfzW4q9xfSP0wOxd4/mXzeX4dDGZx1bt3DZ/tW/amil7VsUEFrKLJ6nOd&#10;VZ43kjB9RI4ZNo5PLy1KUDKntbIXHpvhKuPrN3LPadoL9hAyTUGBYxxciqpNyHl+d4/h1SYmW+O7&#10;vy+Mw1HLQ4+PIxVvq+2raX5uTLYvbkoAv5jQcB5eeh4gkS7M7ay2AiqZHJtAe28WyV5bySRTPWs2&#10;wYkKJvxfgWDOknmXQsAeJQYX1K/c9fHYixNkO35rRhykLRh4ZIVk5H0opQXjZfN5OT/wPormDNjx&#10;NzuOtmO6KpFnGc68uQw4SIRzhI5OLR1iRusUkHm+V146JeIoF8v9Hwk7Zx809fs6HhYbuGxvLW9e&#10;+gaU2BtxMch/lTfHHMvPUvYodmy2FwF/BUsbbMskFS/Wu5eWHaNo5lBRoiejNuPJxbi397VTDJQL&#10;tW/23ie5qWOyBiKYOrJZx+X3dY7UrxMYmMbjj66sfynb+67aUjKzF5jJYZbPflqWFc3bnjjxzWwR&#10;542AsuyjyOCp4SJ+JvLonCQN17j7lyt/LRxdw5TF/S/WQXruJqeo60lrR+r6jMwCulgSfP8A8eiM&#10;QNbx1rM91f6XON2rZiNreMmvQuwjhrxl91liUgxuAVeN/wDNVvxLoWIFgoxMuTymJlhzOZmaGrPl&#10;8gsnrSyJERJLUlhGyLFII186t/F5tNwBW5ruTHz4S1ayDxrdzqMe1sfWBWHHUnPENJt5TLMsfHg3&#10;83jpBBdZuZu28e3bb14pWr4bG3O3AldfqFneYPMzsRyj5bcZm+FfJomMBFZlE7g7nw013F4037Pd&#10;eWmsW7EMvBYJKxVYoEYkPG0ezSSPoKSljuLi7rzWRWDuOaeXH4KYxYKGd0ltKzAc1azD0nQD4X35&#10;Nrl7u0+j/F/jZ+++RsHcecr9u0GERVb5j5O3TjAngT/eOvPvfTU+iSTUv/26/wDMcc7qkzNvEjIX&#10;ZZaOOyQJxJ4mSbI7Eh2Tb4Ik28+uvo+NClnz35P8q7/bXCppWAps2brwPCqAMDMrDdhw84PXw8Nf&#10;Q/iqT3JQfK/Kv9jcm82WBTd/mPJmJ/br7a+B8/TFiRxQyGKtuIJbeSoyosGOQEyR+uOS2TEBzeFj&#10;xXyfC3m+HXxH5C/K7Pd+OoSDZXs+39FhLVPD2KzX5kqXVskBZ7pbi6wKx9VU+b4fJJ5Nee0dKYlJ&#10;2bkML3PnKE9pFXFwzevlVYSqFiZRzKpuxIZ1jZfxaUQElGrXqEMVq6JBBkpVli4HeOx9N8wY9G83&#10;TUplSWGFw97uHLT0Yw1eldkFidSCCI1+UDwDD5dZ9t+KO74HxPd2RodTvVI8ZjYqlI8EhjEcYZix&#10;EajYLud9gNeb2Xl4H3PV0VpWEsjmGZy89m8+PxaGa4AWldRz4Kg3YgDcsw109PSfPfkfyKT41No7&#10;Q/TXtepi4st3vHZyWUyK+vi8HTdlsekDxaawCPLEh87dfg12VokfN9na7OWN2sXek7b7ax+XRL8M&#10;l2/Yr1qCKRDTpShrEcUoISRXQH8pvl4MurXkzLbD9u4G53TnO/8AIQ+n2O1aS9i2njWSdgzIsZNP&#10;flLHXkHpybeX+PV1UuSZ0NiycFnO9sYm5QY5TMQzNbqY2kgpY6v65UgSIwUun5f5i8vi119Xxr5w&#10;c9+6qwk0jvbA1ak39UxsX01OxII72OZnZ6d1xydOT9Whkfn6Enm/Dr6j8c7pcb/+E875HBv7Suxd&#10;iCxBLjbZ/Is7DmfGOQfA6/cdd3yeldtHVmPxu+3T2Ky0LnCuzxy05htOm6yoR15r4EfeNfkn5D4j&#10;6O11Z+z/AI/5a7+mt0ax3Ji1NLLpVxf1NyOFr1uwhOwqg+mzOCfjgkKSR8fl563+JeawfNfm/jqn&#10;ZO5R/pZkBXzMtXluk8YYA9PMp2O3+EnT+VXCS/8AT/bHY6/3Ha8ovr4aIxlFlKGv6kg5IGbyguD4&#10;qAdc1LQ0z6H5HXypavgqsdjMz2d3Fcw+Duw5fNQUrH9cpV1MCVxCFmMpL9LMSrx9Fv5iMzx69SjP&#10;gO6sC6d1YGfsnF4O3LlYVknazirNH8xiBIzROYdwzrEzel+Wy/DqsIMEWuHsZ/O2J583nZZaF2FO&#10;Xb2LZZr8zKODNXjbzpXZSzyo/wAvLyaeQh7Fy4ilQyQ7RmrLiMQliCCrfrqLRs2ImVPpLbec+Yfy&#10;24SRP5W0uWxYrXxndkvbmJyYwAv0+4J4edbHyyJLREEQrfU+opPpT2FJafnyj8vF9GJIfsuPDdsZ&#10;WbC4HIzZiWHIOLMUsCwmGWAlVWaY8glaXfj6yeR3+PQsMAZsD47MdzU+57dDM16NmpHHTmwVckwU&#10;pYX9ccpkCdX4+bhyXQNCmG75uZrGV6F2SClkcoIkttkUZ6dmSMlWi5upRo7MX+Zy5Rv8OmmMU7c7&#10;T/TK3lMPX+qtYXN1zYkfC0rLyVw3JuYhm+JRwHLynhIupUAJDLdwJlr+GxFHHz9xVJVsV3hrGCV8&#10;UnmZeYCrP60fxL/M+PjqkyYHcrUmy2TjzWG7qjxFg1lixoesRUkjLcuK8zxZ435x/mJzVtJoRUZf&#10;JUu+sHJl5oZXoYWw65KzwjrW3jUKFNVh/lq5ZZOf8tG0ZoY9NS7Vyl2TFx15a2asUJ4LMGMEbsuO&#10;g47wzAbpNOy+dGj+NdPARSN3Ple3+4KeLq5q5lu1554a1O02wjEQVUaMgrw5x7/mxN5WVeejJjH8&#10;Td72m7vyuOleDO0pUaFrFqZf6VKm+0XogHh6kgHBoW+B9CmRYFZ2zj6/deam7fzHbX9OrpM8082O&#10;eSoK8lUnjHMshMLFtvK6cXXSzzGEyWBuTZTK1u5LNili7E5u4Fo2j5Mo/LdoZAwSw3Hj6kfq+py/&#10;MTT+ogcOAtBctle2rP8ArKG+kGOltDaOetYQ7epZhbzPMo+CbQvAD2BxfcVGtkbKdxTyZDD4+zXt&#10;UZ+XpQCE8R6jMSSFc8l46aQFT27kMf8A6Bt4bOWpfpMpaSSnappzRbQKleMw80bbj82KTi3zLpLL&#10;EHmWZxWOrZu93Xms1H3ScI0bwVUdt1tHZYFlYj+XHIPk04WYFV2zlKk3eyZHI+vXtZT15v61UjIm&#10;jdgGBjV/yrMcbj05EXzOvFtJDOufo23dTdwZWXuGw2SU1UelkG3HKBpW4n0gFZGPzRP8PyaixdTp&#10;FjN9u1HCrVmnlY7ERV3YDc+J6dNZuyRokeexhFVJWqcRISAdiP3gjpqcAMocU5YnHMhI+HkNzt+E&#10;aMNgBPQxEsJ2oM7b7PGzcG+zffUuq2KkNDRp11Jjw5VNtzvIhGmktgnycM/Wnuo5TN1sDjYZImqE&#10;xmunn9Z5B0XivjtpVu+WANKIOn9nTS2qGOytjHRWb8VJatuBDvJA0R4+dW6q7bebXp99k64f7cjk&#10;6U0y5yFuJLUYfDRCRhuTJuDt+7XmXeOR2VyzPQyTtIPo8dGGOwkAPLoPZsw0lOwMalbKohBw8Egc&#10;eB2Ub/bsNVD2FgKO9tVXbt5RN4coyoG/9h1LXgpfUh/U+4Y3rLNjEjG/Fn9ZWUb+BO/VdRytsOFu&#10;YyvcktGJfrcc00RJB+mkVmA96+/TtdrNDrScmVlPvHDxoZVgtxcX2krTV2D8T86svJSNSrpFPrZa&#10;HuPt71xaKWo34cgpgceou3gPfx+LVc65kcGf/9fqDX+04mKqWkC+Y8FY/v6a+f5daPX43GGnxxcJ&#10;BVkblswITy7HrqpWiFD1YZbFQsrJi7DP4dIx/v1cr+1kw90WNbIYzGVny2UElOGFuKxCMu7Hbffg&#10;gY69L4vGqn+pnJ3y3CKbuLurCsK1urfnmjubyTLW4MsZJG3mfqrEfJrq7OtWwMK3dQ1TCy3qMeQF&#10;yb0Ztx5js44nbltufHXn3+DGMnZT5K2Hq2BjWMbSmVtwwfpv7tY/x0in2yMmjsvE8tyd/Z00n1i5&#10;ApKqiFkkhWTl7G8DqGsCkxQ/T8XhfF+Ow5AKyuPZ11HLTiV+phrUddOUlJFjHRmdAx292j2RoETq&#10;eTO43yqxCjfZAFIA/cNUu5B62T/1JR6qZWDezZH6+z3afvQvUzD56q8CsHZtvDynx9x6aLduA/Wx&#10;Zs9UbZtpid+JURtrF9hXrYRM7j1jJMVncfIY2O5+z79UuxeRet+Dw7jpPvxr2V3HxGI7ft0/bO4e&#10;ryjH9Srv0+jmfr8QTp/bo5rYOPkSy9+ukaBcVLKCepVV8v79a1eORMeTTchYEk+/9KmjZN9gVUA/&#10;d799dFPoH6nK8yuSTvvJTwM2Pp2liqXzKAIwk6cNj+Hf5ZPxa9LpPM7syoXHBadnHidoKSrPaoSy&#10;f+nn9DyuW47+md14c9arIzFLtNchlcZPWgehj8jCp2n6xrxH5hiZf8vccuPytoWLATriNaMsaSCx&#10;BaZoow3gjK3sPj5x51/i00yiqlFitc9FkX1Ij5yNz0Hj09mpyAvooI4Ut1qMq3sZkWgWWmFf1GKj&#10;1BIUUfFB5lfjpvwSXfa2ToY7PZWO/FJkar4+alRihkWTj6ygKImOwK9f7y6E8YB5GldyUXpWWqvy&#10;XgkZZW6MOSDx1m1BSNq7Xjml7RxXcFGpGz9ovI2TWaPlBYYzB4Vkdd2VnU8OT+RdUtyXmbJTtU+7&#10;8tfktTT1e2rdwZFsFGPVlkmZfzIlChmT4fIjeVfk46WYCcuZpXL+bzkPAW7rwJjsfLzV4K0D8PSW&#10;XqIZkC/y2/L+XWPZRWR6Xwvm26byjYO2+4q9uNZ4jyiVmjdW+KNgeqsNcKbpY+76PkV+RSUM5iO1&#10;UvP3NVsoJI0WSKzYBmeAxeV4o+h/JmjPF0bXVTsg+d/LfjP6qo1fuBrHamSivRLSyGB7mM8n9OrD&#10;ilRpDuDWUhnqv86/5bNrpVmvofLWqWclvGY3A2KGOrrR7Uy08Sx912oWN6eLjynqr487EUg8kqcN&#10;UyS4xnbVfGdwdx4nDU4akP8AQjfxVnLKsjQmYbM7uegSwA3Dl545dT4EzXu2pLuS7RgwMlqrVxue&#10;mh9LL2vLarTUQZTFv04q7Lxjm+TTWQDH6b5Hshe9b9zMQrVrxVRbr2w7zxxW4ieb7EBecg/H8Lt5&#10;G0JjKK/LKna0dlMfK6dy5RrYTzRxzQVG4oFjQ7euynlJz/F5dTGBRfZntDI5vvHH9t/UQ46bD4uS&#10;av8AT+UNAQbPpALxZbcYb02V+Xw+ovl1bxMxqxLirOSmzgt3rWPzEUFSK9OCbAljgP1FN4x8EsvB&#10;fTaP4viXQhiady5HL4/6Wtgvpsfg41ny+ArlzHLWrSB0DBxyEqN/MVvK6eXSmRwROGydXDz97S24&#10;P9PrkK80mCpsQqJaYpvEkgIi6Hyqvk5rx0TAFtmYcZmO5sLBiVnl7qq3VNXDxj/pZce4DTzOrbiv&#10;N6X82JH9Nm/MVfPonEEV2StXO4O7Ux+RxyW+1qhupjKWLQItgxEvFDIFOz/mHzt5JPxacNvwEwV3&#10;bzd2w4uBqeMMOTsyMMfk5Nh/6cH6inMkgZLFZ4Piik+Dj8WiGGBf9zjtzFURFjIpcf8A1oU2x9Wq&#10;reqlyCQSSpwJ9QVZQ3/Tzxs6N/L0MEM9w2e5pe6M++Fxz4zJZGoIMfQgMUc7xqCPWtVyQfi+CSNu&#10;UPxfA2liAjhpoMfj8Lcu9vR361ONY+3pWUHfIxtymqvIGHqwSMHaLpzhfVAEyGCv9s38d3VmbrWu&#10;6u4G+lj7ffm0gr2g0U7M79C8cci8OP5LcPl1LUBBKpUxGDev21jWyUncWKyE1vG3J1EcBgsxLHPL&#10;JF/cVo+P+Zrm7rRgsz1fx3xfZfHI2mjHR7ewa2441SGFBFQrjoGPUcup+X5tcTtCk+wspfBZL9xp&#10;GMr4nN91Rf6sk40bVV7+ISRyIsjZikA+nZk3Kdf8pvj1r8bo1tmeJ+X+d/RT9pVd5gYjJ38JiZZ4&#10;c0luDIVvViC16VewrfVV4VbcQJv6b/8AzlX8WvQWDwPmLOcznXa+03cM8u5b0o5GDMdySW233173&#10;4Ck9rZw/PtHWbVfVfSPLwCnff3Ea+p7sKs8Xq/cbX2ZlcThsrW7t7myTzdy2KYigx1ZAJatID00n&#10;YnZZJEi86xfzF8uvhPlWmx7/AFLAhR7Ro4Tvinyy79yXjXsZHGudxGbaATh1QsWb16x9bh5eUqvr&#10;kSU4mzMdq90fp/2/gcplaGCms5OWu1DItakFmL1LTsyOpX/9GlA48tufqeRvPpKIlDF8Vhe7cfi7&#10;ZNePA4K7jZcoI7kiWPQYlQlisj7z1rDSDi6t+W8b6mWkVVSyf6V1LM2JkzVxmkuZA9Hbbl6cRKg/&#10;eTvrzu+0n2f4f46p1ctbAe+7lo0bH0xVXVkjdpG4RoJW4qS3jvvrL49OVjq/K/KfV1Qszl8Fy3iM&#10;5TavPGJaM/m+m33LeDk9OTb78dessD4Szkvh3F3fPXiyyWpxdxs7Li7IfhZjEh2D7n+ZDy/KkVh8&#10;LaeJGBuubOKiiTtXGwyHLNLBBmMx67Bqsm6mWeGAfkwwcpPTl+Bn+XWlVLhEuIkbfHVJMnWt2oXq&#10;rhUGPx9f1eeyVC0YlLDp+ePPJGPy319X+P8AxlarnbM8D5vy7N8aBp+46yuVWUye0Eb7fd7ABr3K&#10;1qjy/Ve2LZL/AFRUv1JsZcRZK1pDEwZQSu/wujePJG8y6m/UplZodeu1HJobxT1Zmic/mwsUZh7Q&#10;PBv2jVydmZf47IBngvbbNyEU49p/C2vkf9T/AI/lVdq/pPt/9JfkOLfTb/wlj3Dksng48muNqLdf&#10;NQfQSQNvuY5R1UAdX5hv/d18b0fa4Po/zXVz6lZf0nIoF/ovekMZICQTJG26ldgwAIZT4Mu/n/i1&#10;3dlZTR83+P7H191X5PoHGMLWKlhYBj0k2I3U7Dgw15sRJ97fNMXweJlpd0v3dhb0VqXHYx3z1K83&#10;Bkt2kNb0Oo2aKYLHIvy+XXpfHunU+D/J9Fqd1hfJdr0JezsbZm7jx2I7j7feRhbikClVdzOlRwn8&#10;u1FN/JdfypF8mt2jzkLZ7/TdfuCkl7E5OPNWK9e7c7mxb+mRasR7+tFAikbxl/zV5x8vNpPMEP3M&#10;UcTjIe5O9Z6+Yy9TlJgoYpQlN3iPle06eaaz8/E+fj5W82hqAE1OU7xxOTzOGoPWzFSaWGzXw089&#10;XH5aOSM72KyMyvHehPFmj+CdF4/FoSZRe4AUosDWfCwS1O4quPklzdkV5IxbWOPeWKdJ9ibPTlDJ&#10;DzXn8S6ohmv9sVsRPgsn3f8AU31oBzZs4ZWEdqWVn/mNKPybMIPJ4/L5fNG2oSwkbLR+7T/panSh&#10;ux9y9rq5nzVK7Eq3Jq1luX/TxjZYjXAfjxb+YvBdVoIrLsL91d0VX/TeJKdvt6ugpW65WCO1EDy4&#10;w+p/nxI7cuflmRnR9KNhpi2atd02e88HjLs8gz2CqwHJ/SoVev6EnrSP5PLMq1yvJfk+TRqBtVPM&#10;ZJ85fy1GwuR7RncSwWWSOSpVVBvZlaMj14LvMflemvpzfh1UgKSdzuuGPd2HgXPYkfUVoKM0aQ20&#10;nuEQuliOMCNoP8xZuPwtxbSb1CCorw5yHt2xg8nk6eNy9ixDdw1RWWvYDRNtPBHahH/T7qeH5rfH&#10;qYeQFrme9cZQyiVu6aFi7k6cDzxQhkEVaWAH0UtLGAtmQD47C/4tU2EFDl8Ff7/wqZHB4xqlDDLP&#10;FcqVPTSB7I2mazEinYsyn4k+Fl0okMi3xV7uvuHGW7yQyW8L3JXjh9P1wrVrdTaKxZEI2lkVgOfk&#10;5apYigs8D2h3Di8YnaVfMYfI0Lt5xcrt+YgryxCNvTjbzQz8/wAz8s/zNJKMBlFZ7IFLPY1MVmJP&#10;6XUsRtdz1xPQqrZrOIlQlCOqKvp+f+Y2hIRY2X7qxVjPift4ZHuDKSEUoYpDJSnqN/6tynIFlk8r&#10;qnxLpyADB53MdnWq3b9urUxcNuZbkhki5+nDP+XUjtEchFKXHppN8q/FoWAyuyE2MykByebw82Cj&#10;xdv087HWUiPJuSeCg+X83ccX4r8PnXQAbMd8ZPLdn5SvksDXTtnHNGmBehGXWlM53jlinHn8qb+q&#10;reXl5dSxm9fon3LPfy1i5lbUs+Qs4yFZpB5BM0M7LE5Q/AXi46mxVDr5ygeUGQvXD+LIycgPtHt1&#10;EmhmfIx8TFUlsSyuOhaPdD95I6aTYDSxXOKB/WO+3I+QEH9miAPPimY/9R60o8epXoP9uiAkB/Q6&#10;EMiSFSAh3XnKdh9wB0KqCTgOe/UDFdm/qF3BnhXS1fk3r02YqyBNgWO3xciR8utuvp1M7WRffof3&#10;lB3jBmcrkIrFLIU7Cxs9EuEkSQc93PXlIG+JdLtvGGw+tYnWzN2/aUCZ5ZpE6Aux5Db2/Zrnd0zX&#10;ixOw1AOn0P1Dyod+cL9T9/LodTy2GkJz/wCt2kMtXKehA2zJBNEkn/n938Oh8tx/bsHSv3tLE0di&#10;7SswMOSusLpIN+vHdWOiLPUJqQaizCP1L8boBtLHInVT9mp4+QkxbgoCBT9VWCjoDEp36fiUnx0O&#10;BqSaQ+kqpDbhUEckYxnqDoAGDMYz/wDUoDsfh2JA67eHs0T5A//Q7elkqu0VYKo9iquwGvG5PY9D&#10;j5CpYmJ3EJA9g6ddUrsXFEllmVyRGQW9m+jkwhGIzdaRi8fFdiORI6/s92mnYTgo17NrR5qLJQwr&#10;Egb/AKmsG5RSqRswMTDiu+unr77VM7UqzGfyX6iVriPh8bQt4eOMIMUrFbHQ9WDsBv0+Vdbr5Emf&#10;p8gov1FwsDCPPYPJdvzfNO0LS1z/AI136arnV5j9dtC6oZbtjKqHoZhZA/WMS7xg/YGYBdRborbI&#10;a7LLNDtmlDXg9ayxEZ6iUNyU/cR46y/iNuDXrs7OEYj+jUDqrHbcb+49fbqn8Sy0LdbAJ7NBOr8A&#10;Pbudc1qcc0Coz31eL336KRsSRttqHeqDgwhv0uLEkDfoRvo9yFwYL63HN5dwVU9Rt4b6n21HxYJ8&#10;hjgduWxHh0P9mp9qHwZkZKmRxXmCfHZGPQ+3T9qDgSF+qxYDkp8Oqkcv36PYLiEZ04bx+B67bauR&#10;CGUvARDZNz4Lsvt1VbBxNKyeQlWYcimxX4WXYgjw1omyoOU26eJtd29wZPPtEyVK0jV8eZGSGaeC&#10;ISLHLvswjYf/ALTy69DqeEs87tX3Gs46O85RYkkSf+nyXbku2whrvvsF335w8D5uWt0QIVLtmSlS&#10;iin4UqMcvorGSdmZt5JIwRuOQ+Jfh008AEsdbrQ2rU4jEsUg/LSUFEEuw8395f8AzaiUJhZ47y07&#10;ln0udr6lDYsez0mG48p67M3l09Bl6++Ls0O4cLtQxvoRW7lStKTKoEojkKBwTFM2/lX4WXVZYoSJ&#10;UIKNy/blgKVcBQuNlcf9TsLdiJJFLwwyfNNseTR/NpKBMp/1Fisy5vJ5R4HrQ37DWa0cm/L0Jjyi&#10;6H2EDSsUhbsfuDO4+DL4zFzLGlytNLPGdhzj9IpJw5bqzlD8Df4fNpLYGjfO3qfb/wDq3tbNY65c&#10;bHzNCuZyUyGv6DJEE29Vdk8p8vm82n5JCZNsbk446cW9R4qtvJY0UkM81yy1h0VbPLzeZBzZW/Fy&#10;XSY0FtX8bXrYOk8UVDKQQSVrlSlETM188WjWz7DBIreWT4421y93UrHs/jPyD6X/AJS4o32j9SGd&#10;Q6ozx2Yt915KeMib65E3XA+4Tr3Ulamu3MXg8bfwkbOs9W/Zsf8A1KbdWrIifko7L5XYP8/xcddv&#10;T2YI+J/K/jvVZtftMxZir3Pj8hi8wZKeN7ZxUrYeGqyy1pLCnkDI2y8pJCfL82ujM8R4Fpl6vcVv&#10;uLJV2ufU2cz23Xs5aOVSn00VYLJEibfzOQTz7aHmA/gZuzI+9+wq9fIxX6dPGWf6n6sfFRZUNOVl&#10;jkAYPvw4cvk+HSWYjU6WbloY6SGW1GcZ3iRBmrLQqtikbM7MGr/K0DBeP/yn00MsM7krE1XKVr1R&#10;6d3spIou3FrQOsgDShkknjJOz9P5yeRo2+ZdD1JJ2O4LGW7ozueaz9Lg5jXzMSyptzuwxhY4kZRz&#10;8shbksT+dPNoWYGe1J8bhM7ahtQtmbNWlFkY5uW0NXLSseCSRjyzRIZV8+3OPRGIzbJJ7VDNZPtO&#10;9drYiew6L3b3Hbbg9k5FA4WpsPyyFPpr8vHTCDVXPb/9LudixW7Fw/1yCoktEgJepQNyWSRXDei8&#10;B5cZIW4M/wAa6lbASyOaio2M1U5QTZyz6dHG911C8bxwxOE9O0q/lw2GjH86P+dw8umIFijFicvU&#10;zdmxcikuw3cexjT1o45oUKNdWSP+ZEEPqerx9WNfi+HVAGnbJV+2G7PtzNXrY+OznMHahkFqzbLn&#10;io9SM8eH5jGXj5pIW5akcj+S74rZGrW7npKqdx4bDQV8bjGiPo1545kWaJDt+b9RF54/waQzXc3w&#10;xFrF5+1cnl7mvmb+p8X/APRRyExmuZSGb1kVvP6vwx6eWIhrubF4JuwaU1S5PTSjNG+CpFvVN/6h&#10;9ppniPWCaCTknqr5ZE4eXVWBG4HBYOTI5vCiOxDJi8JXP+osi7yS1ZpW3EkKknhXf4f/AJeoszTr&#10;rLKX9McRctV2ytpibmXfaHkzP6UCnwTmSUWRh6muDscn2H4/oXV18nmWXckeQ7iz8eCxCFoawI3V&#10;kRYoYyPXlJcqvm+HWFK87+EdHye5dPVL/f2FRQ7To2u2srRxmEhx1yLKvj7mcaeSaKFF2lDKPMxg&#10;49XaJvVhk4ebXpUWEI+K7ex2eJrfdb9tL2xl6mVyTZvu3LzxzQ5WrzaOzFVHBSSwV4yn+ajr+Z/M&#10;XzatmZo3YkZezdlCjiqonv8ANvv4/s19R/p6j+5nlfk7YJG3PUezeq1YyA800Ua7gkAs48QPZr2v&#10;m2jrZ5vR+4v/ANQm7fvp/WBYjqJet1xle24+P15kpERTuS20cXwrJEycXlR/Nr4TsPoOvIbzs9DN&#10;XV737ORqHcV60uNxuGsMJHgWqnpSXY2XZYGVfh5eT42XWXnUsY7huwYKzbgq4wU+6+6OOGFOII0U&#10;iQNxnssB+XBJPM4kX0vLyXl8+lkBqP6132s/S5OK/jr11q8FCzdxkshlmSKIxEWkcBY/OvFo08ja&#10;z7Eb9TN67Xpij24m24iq1kCj3bqBt1+3XmdixP0DoSVK1Oe9y1Z8olhP6NNd9KaIVpIksB5C580C&#10;yRkwv0HqRK68/i16XxepKswfMfnvku3Zx0Q73j2rB27RmWisBfLJEuMqQuWyRmBBM0ykcovnSb/L&#10;5/Dre62PAq5NE7nqTf1QR27cT3WhETH1fgkg25RMR5eUn4vh+bU2RSYTD5S5dns4pWSzTzDxWLLy&#10;/wDqIxWYlRz338T51+Ftd/4zpfb3JP8AaYfKvxo2bp3XkI6lNFjlAiSMgDcA7D3/AHnX2vf2+ujZ&#10;8/09fKxzK33BmrUp+m9RYhvxVRvvsNzr5L5H5LutZxke71/FoljmArd05iJ9zL6i+JVhvvrPq/L9&#10;1XLclX+HR6G243NxZqEt8NqFdpoz4lPAEH27HX0vwPyFO9bW/tPK+R8Z9X0LPHS+mXiJ25+UnxH3&#10;67fkdK7et0f9SJ+H8l9PbW63N/tEmnhMv60ldYpYxJchAMsfBxu6BgVLop5a/LPlfHt1dnG39LP1&#10;j3V7+huuq5HL/wBbO3KuJ7mF3GWGyONubsuaZw5t2QecrnbYKy8lU8fLrpg+MthY3fsDP/VU6zS9&#10;UmTgx8Tuw26/4hry+xRY+++J2+3pVjc8PFjFgyEQxda5m7FuqBPddkh+nY+iPhIHKKUq3m5LxbXR&#10;8W2mp4f5zocq2kFDmO1e1O38hQo9+Y8S5bLWJHyNzH2Pp6sUIlVIjJW29jtyfjx8nm13qNT5Z4CO&#10;OXM53K9wQ4H1MBfjkeXJQiw1iLIR1gVavASA3qLGvqqkfJJE1SAuMG+JmwMktfHz4TEZRDj8PNll&#10;WZ5LgYyzyBH/AC0jnQeny28j+XQgK8YyF+4+05bEVmPFEUJ6mJoRsY4g7N9U3lPLfmnrN/8AL0xD&#10;FjJVO5c8vbneHcFitfqZua1QnctDusilEqb+U11k2Romby+bUgW/auSzcMb0M3YqVMLhbu99OKzz&#10;Qy2VKw1pIVG3poQ0nPVpiB5GPtbLdyLic/2039RpTwVMe+Nm4tfpu3ITsoH08ldT52RWV0XUDIdw&#10;dvdsd65KxcxeYodsS4lv6XfqSMRGkKyFYrUXHh6VgsGVfxaHiASfJYDtfvGPI5R7UtitT+nbJ1X5&#10;R364RYjcfcck/L8k8a8/N5/h1X1FBX0O1cjgc9bx5WLJYDOQSxUTVPryNWSQTI8sKbH1VU/mem3P&#10;j510JAw4WuO51y+MpphZMUkGNHrn/ppkkU8z6bcfXfif5LfGn8S6NQEc1Rw/cDzw4y9VfIYCYxy2&#10;JVMceSE7eqYI1Ul45kkQojfCyeXStiMue4svlqGBvdzLjIzkrdeFLFixCDAkW6x8VLbSJsnlZJU5&#10;r8XmXQ3GIkYxmNnsnA4zFzrDNial2b+p/URLCaduFuPrxIQRLFIeHLiyMmmEmvYdcrjrnbmOx9/H&#10;z5Fa0lfGiVJZHV15yPJFKvH02b8fz6nYZZ4fJp3ZnYczjKwqZVKhr5hLH5TyJXZfUDSECJZJf5kc&#10;3xeXQsQYx3j3PJU7ino4+nat4SxImSjqV1iuQW5ZdvWjk2DB1DLy4clbnpziIT717rF+WHEZ2B6b&#10;xSkSZaszoMdFKi8kaMDk3y/lv5W+DlpMEL1Ml27iZ1n7mwD5KvhMapxHcP1DOltVf/p/VjG6MvJv&#10;J6n8rjxbRkM93Bju4O6O1cf9Xma7mGKbJpjmUxySxzbsXVweJsBA3GJvhX4dVEhJi7mLYSj3EjWs&#10;Z2eqx45YopF9WpK0fA/V1wCJfUf8yOR/5mhv/AUHQv0dy8eU7ut0rUn9Ugr4aBYcqIfSaXjKeXqI&#10;AOLjWdniaUOxVpMKZGhgALKN2LLsNvvbUKyLgObIZWjhkjTj88bqxX7105AXH1TpIskpnI+JdtmA&#10;PtAA1IyukqQO3IsZEI4kmRvL9h1LqVJx79W/1Sp4inYxWAnBsxuYLU3UgNtvwjfqDt87fLrp6ulR&#10;LMezs0Ry/wDT39Iu5P1Euf1K/O2P7eU/m32BMk2x6pXHh/8ArNX2dmiFSrPqHtTsTD9o4oY3twrU&#10;qNs8kThiZH22MjN+MjXJY2RZHHtKwY5Aq2/h6Y2B92+3Uanj5HIdscsm0de16Uw2P8vYEj92nxCT&#10;wx13aSGaUsWPIIuwU+8DrpQEkv6FAYjsZ43HgQ/Ue3psdHFC5Ejj5xIpk/6lANtn4hyft6aIHIOf&#10;A0Zjyjq8JT1IDqPDSdEHIWl7fhdlVq0kR69RICh0OiGrHm7YqclkWqd+Oztz82+x2Pu30uCDkf/R&#10;73xjiI5MArdBryXCO7Mi80EfiNyevt1LskOGJ3M7DDtxrvJsd9wOmpt2+C69c6hYM3FOgYQvGxHg&#10;4/8ADVrsnQl9cExkGk3RVYMPl8NHNsXESs1ctLMHjutAB4oAGOk62nMtWqtBmLH5JoCtix9VyXbg&#10;wHH/ANutK1tGckuy2EK/aWJhVxJTiRZDuwQ8Ovv2XYDTo3UTcid/tqKCpYGHsPXsup9OCSZ2rM4O&#10;68kO/D++mtqfJ4uTo+N2qtk7LD/mNSk7473xIAzWBiuV49ka3ED4fbJCTt//AI9dNfmvU9f+P0dn&#10;7bur/t//ACHsb+pXZ16ULNNNi7HtSdFsR/4mj2f/AIk1uvkUvmjG/wADsSw49i/y/YbXVtxzwevS&#10;EF+oeplpMsuw/ij6P/5dRf41L5M4L9UOHNH/AJya5fGorA7lt/hEe5/drk7Ph2qRb49kR/q9RQSF&#10;lfoDw9I764rfaRwZD+tVzsI60x93KMjUc/A+HkYjzEiJsMfMWHy+Ub/b11au9iHTyQsZqyArf06X&#10;b27FfLt9mla72GqLcwmcU9ZikQ9h3JP7vfoV3qHARyXcuNjj6y+cN18h1pS6FwZqOXzVaeTnXkiY&#10;sPMjggHY+/WysJI5Z3ffuY7OZmCvEssfdOOKXVkjV0j9BgBLAep8F8/zI2u+i0OHszZXiy2PTLJg&#10;hvUWhV+s9QerMJCu88EW/R4X5cuB+TW6exgVsUeEgr4KN7j5HDSJOzQQp6Eta0w2WN2+LjKfi+Xj&#10;owwAp5LFiOmtRUjlgIeSchRvG/wkKRuHUDUyUZmU4t/oskfVkSqGqxqTsfUG6cz+KP8AC2jIMzYL&#10;uArR4PC5WvlIbd2+8Md7D1jvIsUjlOe2/wAS7fB8uqgUhKFL63MXO1sg0Tw4urbfFJXKr/1MXm5m&#10;QEj1/THxfD8ulrAnuKWMhW7hwmQkzZs2e8JBFHjLQ4pUNeA8XDgdFkQL5V0TK8lZGjYuzLRyUNhS&#10;VaNikhHj6b7o469PA6VWNnRZkmy+DbC9uUbD08ZKhlzC80SzWPXlZh6p5PM3Jfw6pvYhFjc7wytn&#10;uaa9g6yIamIjwkN+n1gjUdFtLNxG3Mt8T+ZNS85HoTyeMxVeAYCr9blu/BFtavQ/kxViHEol9XZv&#10;qgvwc/l+HlpRpqNOMTOFmmstFiaqf1HuSBrVnOTRK27xr5+e58rvH5vg+LXF8jqPpfw/5Lg+Nn9o&#10;9FbqmBd0WSvK6TBGXmiyId0k28dvxa5+rs4n1PyfjV7qQyyuRLlqWXwt+GvL3L3IFysFaKRYKqR1&#10;IykCwsF5PI3F1eFvi/Fr06WleT89+X8Z9doNbNm7mMJkMoKlo5zaGvSyFd2Y0YV8n0k0J2kdJV/K&#10;k5ctaZqTiLLBdorfg7noXIIafcuNirPXydicpDXgI9RDFuPMW2aNk/C38OiBMPg8lhrd213XnEWr&#10;27jMf6EGNmKt69uVODonIbLK+zSInHho8iFO0aOVp95Jbv2Pov6hBLh+3ckCZqavNByrwySEs+yK&#10;3kSTzR/CuhKAKepUNnt3Cdj46wYM8mfl+urtu0USSgLXmifbaWBjy/i5/LqVhgUdAmvV8lm85Whi&#10;GL7WxENaLvK+8SGxJLRfyvVCD1Fewy8eLeby6qZJRrss+Hkw+P7l7jq3u5G7qt2IVjLksa1YmKu6&#10;KOrzQo6usP4dLAsBjbVatmLfbFKo9lKdR0o5BP8A6fZlMpDbTOeUcVpd/wAqT4JPgbTWxI92R2/3&#10;X3h2jlcFJUHqYycPNf8AWWrNI6t6leKwvFkklhkX1ElXy/HHq61lYkO0PA3rtr9N+7KdVbs81N+6&#10;7EjRSWzsa0FN14v6cSgIbEvwyMvHlrXglmTyegev+jF/DUMhhKT1hHcqrUp5acObdau7bzRxqu6e&#10;b5Ph46hKrRTbCWP0V7uSvhxXzNStWwksUrKkbsbYiYNvLv4HYfB8Op+1vUeOZzy3U/oV7vDGY2/G&#10;3cWdyMEGPeZoyvF43kd5OfJE5kmHm3zeXy6VqwEyXmK7fbuXuLH3qCwU+4O34YoO4LcqO9SezCqg&#10;xJEv5TcgqS+rHx83x60pRNyS7QbZN2Fl783ck17LKcl3HxgsWY1dYoaakH0Yk33P+L8Wi/UoN+jt&#10;iyZd0f08fF478m0qlEFauwX+WNttwPcF+HXG/jqT6J/l5hccCnq/oOHOQnsZ0umQoy0XiaHyhJmD&#10;s+4YEv5fL+HS6/jVp5OD5/5O3c8uJoXdNaPsyDBYmmI8rjO3bxFyls4Mn1Ccm+sCghCeaSxTfB6f&#10;kb4db26+MHkKzYPEfpnkM/mMvj+4xHh5bSmeH6RoZrUMbbO8L8d0SKQMGj+b8OturrlSyLWg2TB/&#10;9uPblON+GUtyLK4LSMI1PlGwPFRr1Pj/AJB9Caqjl7Oj2Zl6n6AdrV/+ttZC76cTDjLE4Vw3IAEE&#10;Dy/3tLt/Mdl1xhBT4SrjJap+gPYFWK5bstbuWZk4tasSCWTY/Cy7rsH26c9eT7XZ5HX60lmc67wx&#10;eUxNeTs7BU3s0aEaZaEq0ZuPTjcCSHdVV2jSRvzf/l6Oyr0HUT7DwWHyrUMV3NA7dwYm3bMlIMwi&#10;hhsD14V5jf1I+vk83k+HWnRSU/BHZY6lV/RD9MpMNFj7GL50Ek+pNZpHDGRh1Z2BEjlfl68dR2bQ&#10;a9bjEt5P097PjrNDXqj6Zek1d2bzIvXjvvv01lwWx6tfyXdH7iU/YnauMjrJiqQqL6gyEMSPIVWx&#10;EBtIoLEBtj/i1p0vQ835HZa7lvE4f+p8XcEXetmLCZajjrllapqtYkRLwMzlZVgMiElJGf4VbWl6&#10;wc9bFVlbOLu263bV6ljblu5kHRMhEEWWJ6RHrxuNh6sEzK3CTyty5L8Ol1pWskx2cVk7XU/TXs0R&#10;x24cRRgdh5THEoJ6jXZXvdHFTnt18liFyf6TdtSViXowTSMVA5RKRsTuNtU/yF7YN4CXxUsjWu5e&#10;wcFWeXGJg6SUIpFnjRYgVEwXizsR8xGn1XVlLHdOrOLfrX2fhaeExVjD42GraksvFKa6cS6lAVUg&#10;ePm+HWPzetQoNPj3beJyjEWJ8TnI/qUaIxyGKzE42IVvKwYH3ax+B8h9Xambd/Wr0aN7dfRsAA78&#10;Tsf2a+9VtT5xo6F2tOmU7UyOL2P1FYfVQnoTxXZT/wCU6+P/ANS/GSa7Efdf6W+ZyXrf9P2/+Gxp&#10;ffkEFrsFXjxcdNcVkRj45YJW9I84PWDejIWKSTENzMfkbXz1Ozkhfkfj+vtaKD9NswVV6TNs8Tc4&#10;9/wt4/ubXL8qmp7f4D5Mp9bOverSsxLZsQvbgRGNmrHI0LyLxPlWQeYdfNrDrtjJ63zfj8+tr/hE&#10;LmUXItexFfsRLmR5VlxV3IyzNLsVHrK7ysPV8nmj4P5V+LXq9bk+C76cbMehoZetn6cOV7egpZFJ&#10;4KvZ1mv6rRxrJuGZpIG9OdoPj9Tl6nxJ8OtjmG8sne9a/dv5L0+8fXEtTDQVgbmMS1zCTGWIAGrx&#10;X5fh5+bUjLKJL9nP0q0IFa/jMX6Z7mx8wWpjbHFgKsikFJIVk/L5yNy9N9UIqo8pjrGQxuHzT1ch&#10;3xIjWqF+tW+srpa9YtFE9lefOF4gyeYOsOpT0KKJcvMuNyU17AviMbeyDV+44QGEklmLeSE0HPVL&#10;PLlzj80X+B9GgoH81c7QGBx3aGCzs+CSRUvtlL8ZWC3HaXmvO0hL15F+Dy/lMy+nonQIKLujEYKh&#10;ImKuRz5Kac1rmW7hpvH9JYiLDjIkf+YkP+c0fm5+dtNoEyPd0Qt3+4quSysgvLK4wtd+HosUULFH&#10;Ay/5csXENptAmGtx5T+lRQduTXYvqYYXzLoyRTLfVOoiO4bhuPOqcNN1bFIPPMvd9Gn3LNeRsiwj&#10;x4xa8EW1bq/MVB8rMv8AmeVmbRCzHIN/1FrYzF0r97tyiMbu3KrLH6Npbq7hjBIh5OidP5q+XUt6&#10;gkctzH6gd05KbIF8hMtbJOHtQFuQk4dE57+LAazlmkI19bVhW5CZw3HhyDEHifFfH4dIZd9td89z&#10;9uXfrMXcKzemYh6qiUBG6ELzBKf4OOqVmhNHX+3/ANZJs9clFhjXxkGLmhvYaR1cWWZeAeN+IleQ&#10;M3L8SatOTNqDaKVbIYX9Ostj68xSxcSDLNkcXxkmijQLzrzRx7SRM0S/zF8nLSYE8J3DJfrZq/g4&#10;Ujrz14sdJFeMdwTyIUl9Xj8UqpAW5/FqquQKmm3b+Jzmd7so2aNPGwFK9ShMp+iu/UKA8bISwSPy&#10;8vh/LbSlIBKjcxeL72UYeKOexlZQsf1MscteKrcBEsStHyTaHj5Wb/K/C2hZgWmHxEOMyOby30i3&#10;eyqkUsFxw4nhnrSAK0Mfj6noy+eHl54dGQF7/wBvPc1/6q1jndpqddZDUim2DRR9CpDqPmXj+W3w&#10;6zZdTtM8MNgu7V47LHZmBLH922o4o0khVpYtOsWDWNx1fYkFgfmB/wDHRC2AYavWR2lFIJw6xN60&#10;ikEddhsdEAjkX6o/rDfwtGzXpUhVnHKNpPULgs+4AKkadU2wtgji/YvZ+Y7+7mhxVZPUqUEFm+Xb&#10;ivpl92Bb2vKx1192FUkc9MWfXcUGYx+Mjp1aUdenWjWOKCNQwjRR8m3xLrjtJ0qBtZM7ZxfrVjCk&#10;4U+mrqwBI94J8oOpxaAQhv8A6hIPTsUqDSDzLwkIDj/cdTN/A4Qvk+9e56LIbnazSAeYNDYjPTwJ&#10;G41L7L6oqtE9QMf6kRtMi3u2MjXU/FKqxzKo9+6HfR7PDH6/I5W7z7SuSisbM1Rl6xyWA0Q38Bsx&#10;/wDi0c6sl0Zbcqpj2r3/AFUG2yiVDtv7m1eG4CiVJ5GDwmYSg7SbuARv7QR4jUcQkFbuZDH2Fisr&#10;asQSni/p9ensZTtuCNJtoaSYT0ouPrLmJfpvFq5H5v2Af4tPDcP0P//S7GbsUnWpcNtG6bgDbf79&#10;eHM5PkenEZozJLkVBPJ/DkoChvD5fv02mCgoLVjuWzLKEgnWFOqsOHXf2gHQpL+1FVC3dKuWX1vV&#10;68Qzqu/7htoXIbtUs6N/OlwuThIXwV1l5EE+wgD4dVjqS40Lj6+BmUPvuPb12+zRgQkzEi25xxq2&#10;1iLHqWB93h49NS6t5MpNLNBKmNsQbie4xZunNtyN9+njp16ozYWvOSLUUa7KoEu3vb2HW3rRlyYo&#10;3bVU8uTEBm8wB2VvvHt1Ppgv32J2u2MBdriDI0qliJug5xAEezoy7NrZOMwp8jsq5q2jVcl+k+Mg&#10;nFvtvKzYm4vVFd2ki3HsDAiVP/NrSvbGTPS6vy14jsquypT2+5O78FIE7nppkqqniuWgPJhsOm8s&#10;YH/DOmuvq+WtTt6uro7V/wBN+t/2f/b/AOg2TA97425GqxWFcbfDN0I+zf8A/BddduinYpRy/J/G&#10;2WMf8JsL5SOPi8qcUf4Cdirfcw6Nrzu74tqY5nlvpawE7WegB38B13AViRt7thrzr3aBdQSjlYXV&#10;jweUbbq6q3t9+nTsFagwHmncN9Mqn7R+z2jVYvQnISzkcjQbrEgkJG6kKd9tU2FTQsxRyLWCyR1e&#10;C+O6H9o2Ht1pVFYHPs1jLedz9ipNSihi7YV7c1uuzAzQsquYJN9+Dsqtx/Fr0OtYHndzxKXJrme7&#10;Hz+cxQSTB4lYz9HDwqyy49DyQ8lAV5ol/wD1mttJMYLuvb7Po3MBW7Pu1pMZ3LURMwt9BNJj7Mb7&#10;idlO3HdWZGXf+7pK2OAQc9zVXHY3LZChhrH12NaXatecemsnpNvIU+Vo3b/h0ihfIPPDRlmtMss9&#10;8jaVvNsntVH+bbbjoyBAKVuzi79WziZFmkU84/J5kkYbDift30VzwBlxclxlXHVYcbD6AdfUyUsp&#10;b6pbUZPqxIw+BW3/AJbfFqo2JG8ibwkpG7FNR7deDamzRoZfpZWVHLbbeqiOPj+NNN/9gjXO+MZS&#10;xHdGRgoEvjopvThPMSbpxBV+fg3PfnqHmWshvtLu/JYKetZoStFPWkInjLF4LNdxxaKaufJIu2mJ&#10;o6P2zjbj3q/YONyUGJ/q0di/mragGBqT7TLWg5eb/px/F/7uh7E+Sox9nLYrvGRu35RNl5YjPXvw&#10;SepXloureuvpygbMOPJv4tSsy9BrtO+lPuoZHHZIzxZmpbxVw2v+ms1bMkQI9UEbRjkV9KVfiRvx&#10;LpWUmnXfixahBlMQExuTH/URyS1xJyDxu0Z3ZUlHlfgpXw153b1cT7b8R+RV1xtmO2a9svQyeJkE&#10;WbxEolo2HO5ZN/NH1B+H49V09kNF/l/g+yvJL7kIZXurEYt2vLlIrT2G9XNVIXCyS2ySwsrt83I/&#10;Avw8dekrVWp8HajmGaZkv1Ji5zwxUns1rJR5jZk6yFN9tyvs6/4dV7VsTxPS/qfUs171W3ivUjyT&#10;xy2NpOkc0Q4pNCu2yycfK2j2rYODNjw/fvbd0UIJ3EVunYVqViwxhhAK7I8yrvH60TfBJo51ZPFm&#10;z41oP6zd7qxMUSXKmOaxOLBBEeQWbymJQeLc+rrx8jctDWoC9y7TxGVysOek/qr9zUf6nBkqkzRe&#10;tcbZlRUQExusn5XF+XmVtRkMuMNfh7FixdJa0+Q7mw8TzZSowP09FLKcopYXO6CQMyry+b4dPwBV&#10;S5afF4juWDJ0hDB3ov1OFRmRpA4flK5I8IVc81X4vw/DpPBAb7/24ZCtPh83Qqkyx4+esv1Dk85e&#10;aMSG3+VGHk109T+1GNszslGSJJ+Tjfw39vt1V6toVXAW2Z3nMsbboF2j5DZgPt1NKqMR2tiTinsf&#10;9RAXX0yAw9/m2DbfdqXVYMFd4nz3mpcZi+/MJmLOPihyLWslatl15R2aMJZF3B8vreXy/wAXFtR2&#10;/uLpkA/7ee572S7r7jrmeSTHWIzkYoZQOXqvIIw528GaLir/AC606MUye3Bnd0iLWn+VRtv01tZY&#10;CpaGWc8osVvS3BYNyXYgb9NvDWHrxN/cZ9Rnx5Cn+W22w9nQ9DoSixDtKOEd7QQ/1z9QRkbk9HH3&#10;aOOrlq6beoSpIVnPl2OzI/8ADo7RVyNR/wC3PL3Mh33l57sjPNPjkVyTuT6eyqT7zwGq+PimT26H&#10;0tQRkYu7AKu3CNepb7dv/e1XZiKofIZlJYPpgoiG4JAIY+Xr4e7UU6cZLt2HhlksVpIi3H8virjw&#10;3HXr9+j1Q5J5yj56/XHLWsf3rjf6TferkjXZpnRgHi5qUdeJ+OGzAvmj/wCYitqe+cC+vU1v/t3y&#10;Niz3laMpYxgD04ixYIG5eVeRJ231r8NfbYj5Gh9XULNhoI5mKiMAEs/h9wOo7KqYKpbAFeyNd2YQ&#10;qY1I6sfHb7Bop1PUdu+AbXo5EjjkG8YhaIMv4jt12/Zql1xkQ7ycJ/WmgKeaxndIxL5Q1HXeaxI3&#10;0NeSAc1jljQEq84+GRvL5dHc4Cik4di7NW5+o8FmtA1aCxZM6QM3MxlzzaMOPFVLeXWXxse1F937&#10;D7cqyR/0+CN3ABHOLiPNz6eH3jXTb9zOerwCz9x3mPoV0BdQB6aKXY7+/wB2+pr0VzYW7nkittXf&#10;qop616PgzbKzSDZkfbZT9+tq0SxRHOcGct77qmtke3qtqFhCMlE9iaIeo8cakESInzpy+L8OtO77&#10;qyV14M+fv1U7ZuYbNt9TJE7szx+pGf5wWRwswB+VgNePdOZO2hY07P1eIqWvFniXmf4k8jf+7r7z&#10;8f2+zpqz5/5NOPY0bd+n+Ujo52v6x2gsEV5T/BJuOv3a87/UFFbol6Huf6cvHc1rBb9xUcVUiv4H&#10;MVFWN5ZLtXPl2D0J1iKJI8ABWxE/lTj8mvhen7XxZ9b+V6edV2LI4fZr2u2M/D6kiyP6cU0npb8S&#10;kyhivX7Drp7KSoPC+N3Pp7FZHXu1s1G6I4POCRQPeNeP+20H6B13XbRND3dFKsa1jKz25GmgjMUF&#10;OyrTVJRJH6XJGB5VZ4V/zvh+HXf09h87+U+D/VVBe23zYkg7Oo27FrO5PHQ358dNsKEYhQsq+qhL&#10;1rjQeb6mPy+rx5a7as+WvVovKV7t7B9uX83NcrDFZG19Q+GwlxkkUVaxhdYpfIxszOf+r5eSX4tV&#10;kQcRyU1i++RjxEtuh2xPIskWMabdivw8ZuPSWRV9/lbUFldiq/dHb9z+vdt2poJ8c3OOeNgHUMOv&#10;l6hhxPnUrppMJR139P8Avy/3J2pk27rxQynbFGRXlkjDOauRfd1sy8T6yRTt05r+XFq05zJag9Xx&#10;vavdHbeNx1e8U7yW1PN/SJlMUX0RYielXl80TKxHqR+b+Z8HHRmJYC3cnbFavDPFhK92GraDT1a+&#10;TJZqk8HksRgr5Bx+CXl/A+qSFIx2tBeGHxFjP3sVapwm7VpY2SJf6hakA3PB2/Lkl835Em/4V0yh&#10;nJ95YnFLfWyP6otCGLIy2fTEV5bUhEXoTgAen06+b4G0uUEwc/j7e4427cpLM2On4WKNidVWXhIC&#10;/GQDpy2DcZV+J10KmA3Y0a0LGSy8olZ5CCQodySCftPv1m1Jcwic/bZMReo7ySRbLPBIvF1Y+0D8&#10;OjiCsVE9aSFyj9GHs1BQLQA3jclexmQr5ChMYLtVxLBMu26up3B67jTTgGj6Fj7pOfwfb+crX3xV&#10;q9a9G5YhhXhFPEuzFmjA9NZHP8p/LKr+bWsyZQev47F0O7r1u1TbF4XB73Me9ZCq/Xyxg7hQdpYZ&#10;JPM6R/yv7mjUZyPNx5PJXhJmJN1kPqJXr+WJC3UkoOis2oicykUk2Mu46Q26UxVU2dOuz7faB0Ol&#10;A5Omdq5S3mu0a616tqbF4kWP67jKk4h9WzKC8Nzb4nRf81OPk4fh1aUozeDOwfpG6Vu7y1aKlkcV&#10;bpBIlxhTlDaCo0v1C9Dzf8Xwt8uosyqHao8pIbDVadUQSoATz26fYRrLk9DSBG5c7tV+ccVaxEu5&#10;aLiyuPuIPXR9w8DlP6j/AKg5vmcOlMf1KTiYvppjInU7bcdlZZdS2aJI5R3n29mamQ7UoZ4mKbJW&#10;JbU8bkl1WH2SA/Nru+JSbKTn+RbA65/2y4aev29ns9BVicZbIOlWRn4H0q3l4Hp8PM+XR8q02wJ6&#10;VgdVyvcWVobCPGGYnYEB+oJ+4bba8+/ZZZI6a1Rm5XvMsd9K5MpAMkXI7gH2dPKdNp5ikQePLlgU&#10;gK+1I/H7/E+GphjlB4KmTeP0rUUqqSdgGBXr7OJ321STCUDiwVtQwi9SPZt1HgNvtB0cQ5E0q5MR&#10;sJa0U8J+dkQgH7d9OGEoguMZozA+NjB6skgKLt9mlx8BJGPHY1vJIkcMg/DMVO3t8CPDU8UOWQbH&#10;0o7O8OWaGWMbhDOx5L9m5I0cVOYSx36CsU9f69fKOXRx7ff82qhEyz//0+9Q42rFEFiKx8D4Jtry&#10;1VJHa7M9M6Ip47MfaDpWsNIXWc7FUhXr4eOo5MqBdmlSXcxoVHigXw1HJpjhGGhkmbl6Q+7bY6rk&#10;2BB6DDYhOB9nTr9mgJIHGW2fkG2+wDrp8WEoQy2PywQGP80g7BOWw29+lZMulkVsMXc6A83Up7I+&#10;e+mqPcbdR5MjeWP86YiTw25E7fdvq8SeJlMtjlcyWr7xqSOQ5BVB+8+zWc13HxeiGpMp26y9J/qV&#10;UgBVcHZvZvsdDdQVbDsAx3ossdUKkv8AMBAIYfbqqtLJEy5zNWz/AGLhrMjWsXzxN9uoeJd68h/+&#10;ZD7N/wAScddHV8l1eGB6fxvyXZTC331/5iqqZjuDt2QU8zGEry9Elk/Noyn/APOf5TffxbXsdXy6&#10;3wZ6Fq9PyFNf3f8A9humPzq3FEMCqtzbcUZmHJwB0avN8MoP4W82p7vjq2KPH7/icMf6f7v/AF1/&#10;pJjLZWUstasqhNxIrHYq3uZfZrx+3r7KuIOd9dVmz0M+ebkZPTVtx0U+z7tYpW3JfEpO6K8skaNN&#10;K8Mm/wAQOx+7bTdccR0saFkK9iOZj/UJjuNth1O3sPQ61qgbOd95DLUbF2zHYEkGSkWGRRIY5meu&#10;gLGQL+JTx/i16PXkeZ2/uGb+Wspas4fGY2OKO1Xx0y1ImDxGSuBKWlA25+qrNHL8Ot3jgYiOX7Yn&#10;tQVchUihpV+670sdHjMiQRGFeZiVR5lUENH59S0OSEuUr2nW4gNzF9sVVjqQzRhLBebpIsigcZFR&#10;x8f/AC9OddBmvVYOcGPq3/UFSadzUjgAbgZSP/w46aQCU9P+nZizR5mBYZWjjdtx1Ub/APF/7ulk&#10;wzN07KyPa8PcFDIZurZaa9YhhjkkYCrsDtJJJyH5jfLxbTq9SLKTHeN2xNYv9vmYWbvb+RtDHX9t&#10;uVCXzegAPL6LcuS/3dS5YwfdXa8ElPCQ0tpMzm0gklroVZBG6FEB26KyMvJW/D8emwTOcvHYx1+W&#10;o5UWKspjLowI5I2xAI3G3TQWdPw/dFa1exXc2OpyG9gYHn7jpSFDA2y+ibUA35cZVP58H4/Np+SI&#10;gsBgchjMXibOTuQydyV5FXC4iJROXoXCXMc0UfGT05OX5bq3JdLIorIIMcGytDIb4VMujNVgyLiU&#10;xyxKQfziORjjZeC8vP8AK2lhqBqWd/UdJamKp0qqvLjEcTWZGZkklYBPUVd9uQA+P5tY3SZ1fH+R&#10;bqco23tvuNL1KG3E459PUQHzpKPE/dv11xXq6s+++D82vf1pmnfqD2uiz/13Fxj6G05S3GPCGz7R&#10;/ck+JNdPVbkj5X8z8L19jvX9tjVUw12SqZ1KlVOzITswHvAPiNb8Tw5AHHXBF6vpkxddnHUHY7aU&#10;BIAhlUgggE+B+zQMucD3bmcKk0VOZTXsIYpq8o5oVb3A+Gqrdol1k6bgv1H7eyL4F1rxYbO4eJ4H&#10;dwJKtoMPHbxikbj8v+Z59WrJsl1Li7Zlnhy1vFtJ9B3I1WnkcfbnS3fFoOZD6Dr1+nDfj+HloSEa&#10;739isljLtOys4tV76zSQSRENW4AASCNQWaCZG8tiFvn86aLAjpP/AGq2AlHunl04y1HA8TtxceOu&#10;nqX2mHZmd5Qzn0oaqB7E+7D+FR7ST4DVNpZkqXkelxd6J5w0gdII1kcJyLFm3HBf3aS+RV6DfSyM&#10;MjpYMMjHkRx2I2ZSfYdaOGpROTg+dP1aajZ7syi27vCtjvQ2rwEMRKyOgkZT7OR4TcPxeddcvalO&#10;JvR4CP8A2vSyDu7LIw2kbHKpUdOomHhrT4uTJ7tD6Xsyr6/ovKkEexaSWRgo2X4j1Ps1rMKTOJMu&#10;/bJpyLDloROo5FxKr7lh08g3bY/w6wXfaci/SozB0LjNG3IsGKD1VcEMUYdCQfd+LW9kmQm0cN/W&#10;lcv6mdtWTbn7egbGgVq6gqrlHUzFj4Im/F1+FuXn1j3V1Zt12NO/7crJg/UO6CQwmpup9m2x38NP&#10;42pPdofTstmWGjXES87d51jroOnIt7N/YAOrau2f0M0/+0sZu24B6MUll2yFhgZHXYIETYycV9i7&#10;eUfxawXyX+hv6kVKgLa9SMMtWYuK0x2IliU7B+n+/wDva26u3kjK9YZyP9bZ8lQykE39Kr3cRJEk&#10;U960qAwWHBEQrS7iVXO3nRucf93Ud1si6HOf+3uy0Xe1mOXYTEqJF/iBcezx8da/DeFifkaH1ZXt&#10;vZeJAvKGECOGJT4yHp7em+m6pYkJyRoPjIbT1+5I2qWmYiv6x2ryKT0ZJF8vP8XJv7uuXu+Wk4qz&#10;WnTP7kYylBMdYQJIZKdkbwSkhgGXzFSw/h+H8Wujp7uWeZF+ric9/WjH5a1h6JxUNieOWf1MxDUZ&#10;VEkNdOcZfkRvwbzL/wCbU92RXWfM2EP/APcCGSWFYGeY/lx7Bdzt5gF3Xkf4fLrL4n/uIvt/afYt&#10;a/ItS1Z482oVmZIx+IKTtrvuoOOrGMdm8zLiIqfZeP8AqrbhGuZq6pjqiRtmk8dnmK7leKfBryfk&#10;9l3Y6+qsVwGL8C5CnZt5PIpaymPidJGpoy0Yyw5BZC3Ln1H4uSfw62+N2tOET2UlS8zSO/oXlj7e&#10;jl4gtNMmSkDEMlOSDad43XdwyDi3k+H4td1rYMyocB/WkdtpDQXCU5DXklsxS5O07TTPJTYJwjk3&#10;4iPzcuH+LXmWyOupr/aDmTAFD/lTuq/3WUN/t19f+Dt/0Y8nk/kV96Liu5jUuSQI9mbb8Pgda/mO&#10;rn8eyR0fg+1U+VVs6Vl4oe6O0IckwDWK0f0eRUdSeIHCT/Eo1+cWtGJ+lcFZW63lf7qnPO4e2qWc&#10;xUqtMaObxI416iQetFbhaP1EkayrD0328npsPi13VtyR8f39L67NPQ1Ls3ub6JxTsNtC5Aif8J93&#10;9uuT5HRyxR7H4j8l6/8Ap2/addxOXr2arVbLB4ZF4nl4EMNiDvrjq4wPrLVV1KNtGcyIpKKUiU8r&#10;GoqU8rSghRxVdQrLZO27+kF5L+LXb19zeB878z8Om26/7f7ohb7QyEmQy0XbtHHUsXlKQgmkniEk&#10;MswTzvEm/qVGlf4ZF8vw+XXoUUnjv8ZbUrqv6KYSKrF/WO4LOPBEaCxBVSRfV8CH2byr1+P5tVat&#10;amd/xl0vtNjh/wC1/FkM79zyyJc2EbVa6OZOP2FtiNvw6pKsHlXVqvEqbH6W4j9J8mLGL7vvQZLL&#10;/wDRRY1sctkTpJ4rJHzCsm/wN+LWnV1SpWRNuzcvk7D7p7Yjoo3c6Cw6yTVMdDh6ksqByWaRt25f&#10;EeLMr+X4dFOrlkRft45mqS9m5/HYSevXzuSkSzJK9ypNShYMZviKyGQtxfYeXXRX4T3MX8xGsXOw&#10;c6uEHoW5rS0TJfix80MaLE6bGR6zBmIbioZl+bjpv4LQL5qbEr2W/UDLZC3m7QSSbKwxR27DV4tp&#10;4ohshdUB+HYbtoXwblP5NQtCn3bn4GknuJBjJZRUs14isbkqPli2Kga0XwrPMi/y6oYm/RdQJI5R&#10;ko0pTGLIV3jgScep5k4kEhw4/vaz/hVeoP5bWhe0P0f7HkgSWZu4JWdQ3/qqqfd8u/TV/wDxq3Mn&#10;+Q8D6foz+m/ptHZx+dsbkcHNytyBPvAXw0f/AB1d1/zB/wDIeGSh/Qn9MpYHP9IzQdTsHN2vt/7m&#10;pfwKzmv+Ya/IPZmK36G/pmJOEuGysikdHORhXbb37R6Lfj66NDX5B7G1YL9Du1fpp8ZjYMlUrz7T&#10;yVHycPF38FJX0iW21y9nVWmpv19trgsx+nQmk+gvjKzRRsv/AEs2TQx7r7NvS6H+LV16a21E+5rQ&#10;t+1P+3zsHKU/6lOtqOISuhpvZZynpMVO8q8d9/H4dcnZXjaDp63yUjL/APbh+l+YV7WHuvJEpZHE&#10;FgWIyyj4GcFuP8XzazVky+J854iK32r3pkcfh6MbZOK7HFjo7nN/TkbdXTyEKwZW2bl8mnW2cEzK&#10;OtfotHWo/rTk6OHhWGl9JMJQgLRJKoVpVif2wCXyx/h1LzLq8T6Er4ezXkksG0fWmJZiQPA+A66l&#10;KDQ0r9WO+reCpx1Ka7y2gU+pB2KMOvl29us+y8YIqqNN/S7s3LzZ4dxZ6naHrKZ6VvoeTn5mXx8w&#10;0dajMbeBon/dBlP/AO5GIRWcSUcWWZnGz8pnO2/7Bru+PaHJz9p1T9DKuYg/SLDR+g5hn9adSQB+&#10;XLIzAj27N8S65u5ts161gbk9XM1pjZ5yfTgD1JU8wA/iHX/Ftrm4tGkotoZbZQPHMs4QbkxOrbj7&#10;hrRAKT37kKgs8vFzvFxXz/d4aTbQQgUOXtO3lnMwRtmicFSQft28RqVZhCMyXbdWwouXfRhY7xPJ&#10;sdv4WI8dOWniwichu5fhqTK5ZbUNlCZFVhxKj2j7dVayQkiK4zGTv9ZXhEkLoN5kYggj2N10QniE&#10;wDnoYdisE8EUXM8oZ9wVZh4hvw6TSCWSmx2OA5NEgBHlkj4sn9mnCCWRbEYf0UsCN1GxYoVJLHbx&#10;B9n4tELMJZ//1O5/U4uCQI85Mh8F3933a8bnRanocbMy9ivxBC8gfA/ZodkEMl9RGACsa9PAb9dP&#10;kEA2tyA9FXr4ah2HxBG7bEgLFRsdgPf+3S5uR8UGlntH2gE+HTpq3ZiSQtYkyhQpDKiSbdJNt9j9&#10;3t1NnbQpKuovDNlNiLViJ+nwgDfUq1tWNquiKLKRY2vYa7LZsSepsDWgbYI37NPkljiaVlqCP/0J&#10;uLTUbrBxuphcsSR93t1onXVMmLboXudq/WRsalaysbAbxWSOgP3jT47IS7IzKWz2rnsaG+khVSDt&#10;yYjYr48jsPZo4spdiY3jJu5q3FbkwI38/FunX5gNPiwbRstPLSIkfFRMrDZkkIB6ffpYohoIb00w&#10;aKxVrLVkBEkM0iyK4+1CNtFL2XgawxTcmtXMKaaSS4OeI1C3P+jSOeIYdSasjdY3/Cnw69D4/wAv&#10;jger8f5swuzP+/8A9ZY4Xu1bygTyuliHoLTJ+fCR8lmL/Ni/j+NdeolXtWAfI+ComuX9v9Nv9z+2&#10;xbQ38rNYFaezWqyps7RDrzjb4ZYXPSSJv/Lry/kfGdXhkeXairik3/t/UVHcmPjuKHs5FWA3AWJi&#10;B19++uGMcWSnsjQ8tioYmAFxg25AAIbp92tUkEs0rM5H+mZW5cxxZM5QKJtOgeKWCReJJ9g4D5te&#10;j1YI8zu/cM9vW7+Iof6txDPNl8iiY4U50jkiNiRyAkobr6cq/wAqRPMra1MStstCmNxmCyNcTVu3&#10;hZyNi7SlDSMlz4APwtXmH5i/H5dBQn3RFcxkvbmPypjg5Uzce5TGzSx2jyBnBA3bf+9pPNSJFRH9&#10;RctU4q9Qx5JjG1FVf+Y0cm+6b/FyH/DpLEY33LNj8nTuLFUWK5ayI6RsRJDNGp9RGRvN+a3zap4i&#10;Qrbx1yBo+28jtFcpzRu0zk844XQMEX3r834tEaD8j3b8y2J4sfN6FaODJhnzbJyl9J/yvT3PlkRt&#10;/Kj6ESw8GEu43NZix2xHLZr4AyTLYcfy4V3B5ONlT1AW4fg0koeASUua7Pjk7TrdwUHMkBnFS2jb&#10;LPXtud1ilU7HZlPlk0+OGBSZq9W1YoWXr2EeCwhMc0RBU7fMrLoT3G0dTr94VK2Qq98XZ47+TowR&#10;QwRVV4+kvpcI5TG3i0JX8yL4fmXVW3M4xOY5nK9wd2XZbNh/UjjaSToOK7ytzkYL+J28/HWENmuQ&#10;StgMfFUjllLWLEjArEnTZAfMevTThIUltiS9LIPVgRViMXqRyjy8tvEkf/h5tZdlJPS/G/MfVfwz&#10;bMPl65n9G0BJjracbURG+7fK2x9qnWXW+LPqO917aQateirtJYihQetE7xrKmxVmRt+YHuZfl130&#10;Uo+H768LtF1kex+54u3oM2tUvi5zzezV4ziNW6jlGm7IvL4tdFvitKTlr3KYNesYyrkn9d+K8ESK&#10;2SNlEnLiGQ+5l4+bXK1JsmUWS7ctVpZhDGztXYixFuCYxvtv9o1DqUmU8iMrcWXZl6baRSNw7D74&#10;y2CyMRqSQxTsyBZrCK6PxPlSQnbivy8/i1dLEWqb53LjcPjcTcndTLm8nI1lqlducNNZV5BvU8HL&#10;/OvxceOqsoJqbH/2xWHWn3UD1B+j328N93BOuv42Rh3Zn0ngbtRGE8zBFaEL6zHYAId/7dZfIqyu&#10;losKxaWeJipVrczWSD0YRRALHuPt8uuNHQVmVmSbOyrGN44o0SWQeHqbk7b/AIlXjrt6J4nP2/uP&#10;mPvWh25N3j3Nau3Zhdq2Zby1QiiLgCq8Ffx84+LV36m8iaXK3/tuuxwfqHabluk1WQ7b9B+aCAf3&#10;6v43U0rSLussD6RzlDtiW7EuYjksT2DxqxNJ6UJIPUF/lPXUX5NYFUjUvoMO9CsZKMGOw0aAlJRG&#10;HZQPxueK64tcTpbwKaLKW7UM+RlbmXj4Vl26n0ywZh/BI3nj/h16SolCOK1m8TiP6wRW8nk5jfvL&#10;So4OhDNj0DsjW7F47S1dgfMfJz/h1Pb1t5F0skaD+htz0/1KXbp6sM0bk7b8ip2H79HR1tTgHa8D&#10;6uxcqy1MbM43loSLKB7+IKsB/eU6O2ua3Jo8vBeyyNfjkdQYbeUH00KFhzjgTcyH+FiOTcf7mvOt&#10;Vo605A9ytCJ8fTrDYUyWfb4UThwVD/e/+HW/x1mZ9r0OGfrlZwN3jBkad6azj1inx01Y7Qn1ZPSl&#10;EgIbcx8fU8uujs6nZZGdbqTl36PpZrd9rOIJY4mf43jZQQGbqSR7QdX8bramSO+yaR9S4As1Uq/x&#10;qxdevUg9emq7iaG5QrWuVNpJlngCgSV7IVtj7eTEcteT2dU4NHdWxpGVp4OW+lLEU5q81WYNOQzf&#10;TFeJ3KryK79fIdtdfw6On0Ofvty+pq/6mYi/kIMcuMeZ8lhWksQ14eAWV5k9IJIXKjhw5ctdb6uZ&#10;j7VU4bB+kvfNDuGDKyY4LRVyVkWVCeo3+Hf5Tqen4jpdNwTb5tLKD6K7Uditj1CA7KjBCOjAdCNt&#10;dHcLrNntdwVnI/q0Epop5UhpCRlHTqJo18zfwcfLrzbfGnI7a9k5iuZz8GSxxxGHrS0sWw42bbRe&#10;gPT9scKNsxZ/mfj5V/i1XV0NOWR2dmEI5v8AqcvclwYpu21mN6ncSVvpSqyiDiVkCc/Kea+TXa+t&#10;tGFbpM5T+sdfJ4bs+tVkpNiq2RyE00VAoArFNitgqSzV7DxsEdUb03VNcXdTisDo63LNM7JTfCyf&#10;bMd/f4ba+o/Br/o/qeZ+R/eWEiO1S6i9JPRkCkezZSf92u/5qnqsvBh8a/Hsqy8/SvvWGsRHaPKn&#10;ZjEN1B126bK3H3pvr8s7vttjkfqPwe73daS/dU2TvHB28VUt3MTF695I/qMNagVXLByPU3B6OpiH&#10;w/Ekq6vqvxcEfkfie6jvVfev3VOL9y57C5ejjjDjDQzFWEV8hYiZRFaZWY+s0YUcJtjxbb4tdraZ&#10;8m1DJ9v942KPGC0WkhHRW8So9gPvGuTt+POKPe/H/mLdX23yOkYbvJZIlNawro3xLv7fdsfbridL&#10;UZ9R1fL6uxSmbRU78krJxaNZN+rEsemtq/KugvSltSf+uLuRdaNKh9XblYPHUrgyyyBDueg/82ta&#10;9tr4HF8l9dKtyWHbf/cdl47qYBMVWqfRloa9K6rrKwY7ABgV2YHp4a7+pWbg+K77VbdkbpkLncnc&#10;uMjyt3HRYFO35Jplv3zurO6ABIFfz8x+J/Jy13Vtwca2OB4o079LanccvfNrIZueSeOanPPWksPy&#10;lmEkgDSBQeKry1vRNI57tHU5qMc/Hmh5ncew+Ht660V2jB0kRtdv0JN5fVMTCKRCDsOsqlNyfmU7&#10;/DrSvdYh9SOMW8TnKLpSgpvBPWcs16KN+fXfiG23HEf+7r1adlWpk52jeeyat2B7uSydN8Xm5oVj&#10;ozrD+S0YXi8jHYgSP8Lc/LIuuH5Fk4S+6v8AUadaj6l6ILFwc5CEsvUiM6qQfqFiYoWT8Lxsvy6y&#10;TS/x/wCE0aklDCwjADxpMsZaOSUeQKBv1H3ap2M3U2DEwdtZPDJe2trZQD1YokMjj8LhQOiSDzp/&#10;Drh7O3sraMIOynR12rOMjiDBpCqNVyjITz5fStt+0ah9l3/aV6qL+4G9jt1I2EGNyUkmx4A1ZNi2&#10;3Tf7N9Pl2auoeuiyVjSc9biuXqMR9aDPRcmlkiZkjgRhx4SgDzNtrppT/hML2/xNir5KO0I5JrAs&#10;emqo7k+YlPHffrrN0jJFq85l523ixlOzc7ja9lofrrNyJJ133QygezofbrzvlV+79Dt+PjR/U1v9&#10;CP0dznYVrNWspagKZARRQ0qhYxflE7zPyC+d99vD4dctKwb1T1Pm3vn9RruE/UrP28UI/wAy43KM&#10;ANFyh3j8wI35dPlOp65lhWmB0X/t7g7hu5k9z1kjxtOUss9aVn5SrKCWlrgjYR+r8S6puWNZnbu4&#10;cfC+OsxWcxYlmkUkU/WAZW8d06BhtrO9E1mbJnCsRQpX+9KlNrchxKTbzPPKzKre1juTsSRrCqxN&#10;Hkdymkyz8I6GcjaKMhRFFEeW3gBuOnHW7b3IhbHy7/3GtPH+qeUhlmac161VEZjvsPS5Ef8AEddX&#10;VhJz3zPqH9MakWO/TrtuBLRkAx9do/VI2UuvIr0+/wAusrM0WRdmaESScL282/RgDsu/ipXw1k35&#10;LgFFfx1ewtRk4W2PKKSJDEj+3ZjpJqYG0WsUmTkciRIkTfpsd2X7ft1piQCkrZMnflEePXmB5uns&#10;20oYSAtw27dXhYgil5dCrcRvsenjpNNjTFXqmortDEsZfyvHMF9MqfZyB0ogqRahisxVyPqwVwsD&#10;Lt6fqbRnf+7pVq0wbLKShI52louYW6yRqwPFvxKfbq3XwTIB+33eCSBAyE/ypT7vEB1+zS4ByAGD&#10;MJAMWIItpOhJZuW4HLmD+DcaUPIcn//V60lPD1d5XVp2U77BizdfdrwootD1nazwJrk6W3GKpOjL&#10;8IK9D9gJ0clohcHuYW/Zff0acqsD4SbD/fpS9g4rcOjZGYchEIwDuA2251UWZLhBH+oHmYdem/Tp&#10;puQRCbKRxIoewNvsUnj+wam3YkNUAraqy8eU3JH8GA8D9upVkxtMXvVcIrLJYjacg7rw3PX3nbTs&#10;q7Dq7aA4Z6qN/wBNTbivQAxkfcCSNNOMkDT1YaaTMlo2rxegoP5g3VSB7R11TdtCUq6jUAvWS6Lk&#10;fTl9hLB9j9w1al6icLQ8cZkCpFrIDqdmKIOp/wAXhqknqxcloilvdqIY3b65ncbjfyjx+7SssMyl&#10;fwa3kqMdQsspdm2A5Id9/ZqJNagqHcBrlK8WPhEgI3lsh/h8NwRvol7A6+Tb6uWncKZIK4AHL8lS&#10;w/YSOh1pyZlxRPK4OLMNFcryCnlYR+RbVQFb+CYDbmn/ALmujo+Q6s6fj/KfVg/up/b/AOkq61p5&#10;4ZK8oFDJ4yQGSIgN9JK/hNFv/Mpz/DNF8K/GuvbpevavJ2361bFfdW//APZ/kt/+pX+mwxYtJeoN&#10;PJH6NqtJ6N+psrCKXbfykDzROPPE/wAya8j5HVwZ5vZ1cLRp/SankKqLb5EbKOoBA6nfx1ijNGoy&#10;RR9xWMt2YsEkuVtXq7VJSgJjgKgTS8vjVU22Zdeh1YqDze39xrPGGtDme13SSzJJbJ7YmrlzHO8T&#10;+l+RKfEI55MjfNrZY4GRK3Rv4ftF1nijfIY3I8MxE4AsVp9x6cc48Xjm/ENKzwJnEt55Zz39auZ0&#10;GyYcNFeiWeJdq6TovlihGwdU38n8Wmsw0NK7WixEnclhvqJZ8ZjDNaxz9VcleqPxOxTr5n1NIkdg&#10;8TT5u7SyF0+hn79jjTlCCKCbZuTMWPld+W3zaax+oydtr1mLLVLCw5ruSewsatCH+trtV8xkiZfy&#10;5YAq8H+bRP8AiBLI46EdrWsxZyEe2ZVJMbWTfnvA46H8J30N4ErMHDdvx42WhcvtjLMsIsSxoHdb&#10;sTndIbCp0K7p/h09ALW96bXa3cGcxda0vcMyQzduQztHwKRCOKx49Ovw8vh1X1BGvd69uwtjKFv1&#10;zdyiyS0srbHQxz1yAkUw+YiL4Jvn1NikzS6GRaBuJJ4+HL2f/i0qspoug9eatD6IEbxsSjRdNwx3&#10;O/8Ai1ZIanDl5pmj9VYZm3UP02IHVTt72Hxang2Emz4Ptasr12uWxZhXfcKOhLHcxK56t/h1pXqR&#10;DuyozHbOWxi2J8cZ7GOR2PpgBpY4yTx3/ZrG3TGR29fzrpcTURmNpkMYaNIuiqfHceO/26dLQc98&#10;XLNz7N7jb6tKv1k1T6ndC0MhRRI/huoO2x/i16PT8nCDl7Osu5sPSxuQS1kIG9OOQH6pV2CMT5vU&#10;jHkkRvwfF+DWPYk3I6yLdwYgpSs3GeN6e6zQXICWOwG3pSEfKf4tc9qmlWajbxFSWBVR0ewYwx5v&#10;5hufaPEazaLTNVniMcro3lKH4T18dSWjZcRnshPQTCvNxjgLTQuvUugX+Ux9qLv5Pw6tNvAlo7F/&#10;2zMu/dCewpV3QfhZm3/drr+Pkc/bmd4pzqqiLfnGw/8Aw6auxFSzsz2rZD/WTV5Vj9L1YSFJQkH3&#10;Hr0+LWK60tDbkyss5GtjKvpxsSse+5Y8n3PUsSepZjropWTnvaFJWVsX2NSuQZCXGLbyOQBtWrPp&#10;eoBCp4sdiDz2+ZV82tXbscpPj/ScNqVcNzYhn4/08sTz5HD1Ioszjq7ytLUgMbsi/FGfKvPy+bj8&#10;Sanpv21UWeDNHSjt9v2nqfc2EzlFa2QRLCuBzDDoTt0Y+HFtFqurwOirlQx+r2/g9l4LLPCOqRTS&#10;ySRA+zyMeOs3c1VSwEUll+LDhFH/ADJNvKAPYPt0K6RLqyrzWP7akpvYzdeA0Q3JPViWSRio8pXf&#10;rvtrWl7aZmbS1KbE4/sPKAy9r14q2Rg5ERSVlryybdT6bgeZtvl1Vu69f3ZAqJ5Fhir8qyFOJ4r0&#10;b7jrLssjWlTYhPHI6FUI9vI7b+72a55NIAusskjoqlEU7yyH3H260q0iLJk79jE4PDvkbbgow3WN&#10;wNyzdQqj8ZGhWdnCJhVUmq0O+u3cxWCWaD1Y2PATxsr8H3+LYAHW767rJmfJPNDrG5jLwg3DFACj&#10;p5kZT13HvVhqHZNGiq5L2DIwThDx4uRs23sP7dc7ZskeyUtqrXFqJB9MzcGm8BzPQbD26vqabgjs&#10;lKSt7biju5G9ParieGLaMI3V3cjkzRA/GyqPh10d13WqScM89V53crAI/dz2pKmMr0lXEeqtOxJb&#10;iJEnqHbfiDyi8vI+bWXqSmzf3/5TVWwVUvt/b9xqmSp5PEdxzY+QLBE0jfSOrEhUbzKre7y63XZW&#10;1ZLpRpwbDh7VidfTPNSvT1NuQP3HWNmdCRbTYGa6fVM5iqKPz5GPm2HsVdZ17Y0xC3XIvHEsYnXF&#10;1yZ4TsliReTlPZ6a/ik/F8utOU/uZi1GRwD/ALi+58LdxkGFuzyS5ynM0iVtwZa0hADix7ODKfJx&#10;0vkWoqxqadCtMnN+zFC4zY/FLu+/s357a+m/D1joR53z3/1C0hVBkVEo5QCVfXHsMe49QdP4Nd3f&#10;+xo5qPFGrZjJ4yv3zkZe2Y1r4g2WFCuGJUxg7KAX6+b+LX5v8rqVrNH2Hwfk26mmdb7H7/x9jHLj&#10;cnu1FW3ilA/NqufHYDrx315f7fttkfY9PYu376P7v/qI95fo7jMzyv46RVkcc/rao5Rvv7ZYx4H+&#10;Jdb07GvKOX5P4/q78X/0+w5Tlf0t7xoMWjpm7F4iWsefT7V+Ia6a3TPE7/w/dTJc1/lKE4TPQNs1&#10;GzG2/wDy3H+7TlM5V8bvrlWwzBhO7LTcIqdyQn2cH/36IqaLp+TbSxvf6b9q/qr293VQ7hxlJoLF&#10;NwzrO4VZYj/Mifqekibrq602Rr/8d8iym3/Mdy/UCh+nPdWYh7ciiu5PMqj2K1apVjDVIbJ9aRzZ&#10;b09443P4pODeXXT0p8oeR5Hyuq3Xg0VtX9CJacULdwZC9mO23Rytevc5y134+WRUlPA7AebjrtVq&#10;L9v7l/f+0407YNrD/KbJ+m+Oo4KxYwtZYDDYVXq5NxNHIynqsXozjin4n9F/T5+ZdX2KVP8AykWz&#10;+pvtmuYYlPXj4eTxBPT92sleWTZQUFrG2buQZZZmFER7x8dt/UU+Ei+7bXRW6S8mDo2/A3PVsJTk&#10;MJ9KZSk3qA8gRGQduviOB1CviXxcFlWNiRY4pi3oAtG67gK0b9V2+46xtCN6zkwQoVpYZJoBt6c/&#10;qqW2DRH/ADF3HyybaPY5gfrTKnKUpFtPHD+ZGy8owwHwN4g/drp6r4YnJ20hldjKuXxsYrUcrego&#10;pv6VRJV4xgnfihZS3Dr5V5eX5daXpSzlpSTXsvXBMe+uzBcccvfRQQrqZgep+9dxrP1U/tqV7r7s&#10;tI8fln25Zi+Bv0dbJ8PtAGsLcP7anRXm9WPw9mYWbGyWEeaWSxyMs0jbySP7WJ8XI28uuf8Ak2Tg&#10;1Xx6tSaxluwp8PWF6C61urMAG58Q0chHQgr8S66KfM5OGjG/xnXFZDvaGKOWNuahdt0ZCEFloZik&#10;frBdhyQfE2w/4dZ/Isq5qTX49W5gNH2d3LaXJVx3PdksIo+n5PJEp5A7bkMeS7jjrnt2V2NFSznE&#10;+L8/2u39XyEVhnhtxzypLE/4lYhjy68vNrl44uDoq8D7T/SOQR/pn2zKaah48dGhjXYMHTdeR/v7&#10;aWMF1RS93/qZ9LdenlcJLEnESQWYl5SL4jzKQOn9xtYPtcw0aquxQ/pn2nh72OsZW4JQmQaQI6R7&#10;ybK+24/xaK1THax06ljspXpRxYe8YkBG0diuisV8Nt/frRVehLZ8a/rRcu3/ANTe4frpA1lLYqs4&#10;UABYgqA7Dx8p1vTBM57OT7RxuO7bx2Lx9M2kSKCtFHFzIVmRUAHLfWN3WcWbKYLL+kY0xLNE/l8U&#10;kB8pB9hPtXRCzCWDhp1rDh1l9ZYeiyRurshPiOnXSUMbGjCvT4328H/8dtUIC9+GJwjVbAZiQGEZ&#10;ZT+0aUjgDNHjbEoBDhnG3F0ddj7+uhpALz4vFNC0DhSr7eqvXZ1+3S4oJYCKtj8erwUmMFcdTXPN&#10;gD47qTvtpQlkOZK954lLPRuzesx3MDStGTuevDn5TqPoUhKWadGZIMvkFnB8yEglfvBGpx3ZX6Fr&#10;GuWGHlf+uTSueP8A1DRx+pEfHy7DbZ/h82tMYzIwnI//1utnPYL1OEKM0hG+wUDb7zrwfbXQ9b12&#10;Jx5H6lOKQO/ucEDYaau3oJ0gYr1mjAZ5JPU/jb2fbq1WNSWwxiaQbtIV6+w+wacEyelSoFLSWQkZ&#10;8eTj2aTjVjU7CJm7Z3aFp1eRhsYyGbkD9oGonrLi4U1qJhX6OujJt05bg/dqoUYImXqerDIoCBWi&#10;QgnaRSfh+0e/TryWgONychysrEO6cdtwir5v36HyYlxPCl0Vmhc9Nn3JIB+46fAORmSjURVYzpWP&#10;v2AB3+3Q6pagrNizYbt+Ww/qWWlkfYspkP7+h1Kr1zmVzulkGr9r4aHfgm6+O27bjf7zrRddSH22&#10;Ya3jMZ6fpBAI9uqkb/vOm2lkJNlBexNeMtLFuUG5K+J294GjkWmyj/rhpTdGd49zt+WTxH3aTZpw&#10;ku62cm4xlAZA/UcIT/v1HKyFwQPKQXLkkOTpVXfI01ZeLJwE8B6yQN/8H8Wu74nc6s6/i9yr9rf2&#10;W/5bf3Gv5K29aumaxzH0TEFsIx3MlX2cwP8AMrP/AOXlr1/kdfOnJHo93Qrpp5/+b/7ygymYusgY&#10;iPcjcDwRh4gqft14kOTw7VhlHbltYw4vuztt5n7vuX7NG3Dy3RqiVt+KDbZG8PP+LXf0tweX3Zs1&#10;aesMP23253Nibc7ZGW9NstgqyxyAksY0+U8/5mtslgZF5n6+Jm7/AMvL3Hk2tyZLFx2KGQCmCGe9&#10;HEp9N0UAOIn0RiBrDXp8h3EbfcUk8FnKxiotuIAwzpCBERGr7JwIC+XQs8QETBDFHPMqPSzWBc+l&#10;JwHpTR8vnRvMAynzx8m04X6gWmBFfubKRULuQSjg4o5MitdW3hrzAblQD5k5sPLoWP0E8BftCxla&#10;2UzFiq8Edu1SnOPsqGiMwUjkajP/AJux+BtJSDMYx47uIqQYzH/X2sT6luzZZd0Su685Sx3Dc43+&#10;JeOhYoTK3OUalXG0nr5A2Z54Ft2JwCV4u5RYlO26tEB5v72jJDRcZ/ONlc59fHSkjnsY5alEpxZv&#10;qYgN5xwHg6j/AA6puRJYCPe2Tr2K+OqUClnJ5KnHPnLSKF4Sx7q/w9N3Ufmf3dRZlI1KPH0ZqXpo&#10;pjZXCeo/wkn2gjw3B0TgMXellcbYmWpvYhiG8vEb7L9o01IShvH5+LffkFdtuakckJB92qVhQbUn&#10;e1sedKsbsF4o0J6Aezih+HWvMniVV7vfMtKNphGjeYxKCp6e/wBmodmEI1HLOzXWkPHlJ5yR0G7d&#10;dZWzNEex9t4bMY6FTIhYEdTxYHbVVcE2R3a1nqcNySoYpLIsxgiF15Kwdd12Hidt9tdHLGDFCeKh&#10;t420hpxlqdtSY6ljorsoPKDfr6czAfl8vJL/AC31MQMqMzhKaevncTV9fH2gIrtVyA9KQeA4/F6b&#10;/wD7J/4NZWrqi0zQc1j6EkQmpEl1/LnRujB1/wB51mzRMoYnlgmSWMlWVtwfbuNJMZ9D/wDazNFL&#10;b7lZxuHjqPsPZ+YQR+/XX1P7TnusT6MsYCvFHyaURylvykXx6nfS9jbK4wAE2OikCyzvId9tk6gn&#10;2jVYkyhLuCCrdv0r0db1KNVTHdgTpJ4+O3ifLrTrmqanEy7krBL2PVbceXhjaLEUYPRqVK35rSwS&#10;sHeVQPZ4eX5dT12cQ/3MytSHOVUAEOMmlt5GvF9NUSuPoZZFZf8AqC35xk3/AM0fD11c2SS1/qCq&#10;TloqaHaP1GWmy9hlhqyoqmCPwdx8/wBinWtuzCNSqrUv0r4iqVQpMNxuvBiRsD7tYtNmvKC1uZCr&#10;JiwkaBEHEMqeBTfqR7d9ZV62rFWumjjP/cL3B3BgYMbexmNhyGIZXSxYnVpI4ZQ245qhG3qJ8DHy&#10;/LrdXtVYZmfFN4mkfpH3fme689SxFfHLBcrWUuC9U5egkSsDIJASfT2T4Nm8/wAOhd7aclPrSeB9&#10;JUMbi5rWStO488m8cK/xEnbXJd2wRtWAH1OMgsFI1DyJ1bdtgpHvOtVXAzd8RqTJpeT0gevE+mh2&#10;Un7V2+LTrWBO0mo/qziO8c321A/Zlxa+YqSmcRNwBnjZOLxRs4KLKhH+L4dClCwZyP8ATvtv9Zc1&#10;kXp5XFSpVrSc5slZWOB4ySOSHjt624/CvJdb17nT9xFqK37T6NxlfDxRy1pir1q/GOEjzMfEsqn+&#10;8dcfY7NnR1wkIXrmNrWmSOALKRuE8dh7Nzp1WAWsee5HcgFabhJBJ14q3QEe0FT0OtKqHKMrY4M9&#10;NFi2wf8AR7JWGJixr2fMsyyH4ShXqXVj/wAOm+XLkiOC48T1mLKwwfS2IK8TJXRcncssQ0w9gQp5&#10;/Hy81+FtZVaklp5NFRBVpXctGLCSyy06q/XSSyGQGTkfTG58SsetcVkaVGHyYEvpw8VjHREQ9QPd&#10;sNMqTJvzK+8hJh8APYQfHzaEkTawl3ji5sj25doVLMtOSem8NbIQswaLl1QsU8wj5DzNrSpJ8ed2&#10;9gd84Ws+SzlB0rLIIXvmRJRJI25U8wzMwbbytrl7OiyxZ00ungi27dihjow8CVPpqrRk7nltyLD7&#10;Dr7T8auPVVHifMc2bLAcfqyevU+OuvsyZzUeKOX2EdJnBBHmbY+HgTr857lF39T6iuSGaWYvVZxN&#10;HIVcAAt7wPf79c1+tWzOv4/yr9TlM6F2v+qdim4C2Wqye3b+WT9o1x2+PZZH0fR+W6+xRc6FW/Uu&#10;C2qmzDFOdussJCFvaN9vdpLtss0enR9bX22LKt3pgeG4SRBuR5uLePjvuNaL5fg1dG9UPp3zhFi2&#10;LPuB5QECk/Zq/wCYZv49p0KibvyBZS0cRcA9Obbb/ZtqP5VtCnSqWLLztj9Y8JDPlYr1iCrepY0R&#10;Y6BIt5pVlk5SRiwNyOB4+Rtd/wAbudq4rGT4/wDMKi7MHJtmT7ywWZwEmKpYkSxQw73b6OohWMAA&#10;zRv0eR1bi2upc85PDlRCRpeQ/UjvOTKR9oYXI0MjTYrVrrXq8+EOwBLSM3Q7fg+Fvh1r10+6WRe+&#10;EHTq3cPcNDNxY2ChFbcwIxx800cMsiqvWaEyfzWDDi6fFqe3jGZPWrJmwSL/AFKocnTVQVbeSBP5&#10;kTAeZJV6FZE8HXU07EsGVek4oBSg9UbFR6h3BhP4huf3Oja1tYitRXN5XD4Jav8AV5pIq16VasUg&#10;TcKQN1LkeAGkptkNxXMZmmC5B6UXB5bEQWFyOKyBhvvv7W1jyN4MZXHTNj4pK6hnrAc9tiSpHEke&#10;/bW/V2KcTDt65WBS0xZl4ny9dwQB1BHt+7XVZpHGky0i7Vt3HaQ2YldgA67jp7t9t9YP5KrobL4z&#10;tqCyXbWfqwh1dZADsChOw2/Fp0+RSzxC/ReoPDZ3uLFRGhZx4uwcmaFixVlLdT5tmVl3+H5tT29F&#10;LOU4K6u69VDRf/U3slj3isUI61Ugt6SvyZiOvuUa5eCq8zp5uyyNawUmQwFyeSjEJq0wDWabnh1B&#10;8rK+x2cfD5vi10dtFdKTn67ujY/L3rNFJbmq4r03WAs1iWXrEw/y2Rh1G/n/ACzx1mvjTmy38nOE&#10;cK76/RpqmEv93Lkb8zyA2ZorVVY4fz23LclJYeZtZ9yrWYZfU7Qjt/6XZKxF+l3bHq0nms/Qxo0U&#10;HHqi7gMCT7QN9csnWkaV+rNuWTKQwfmQxvHzEcwAMbnw8w9jayua0yNr7PzXZ+Lw+Pqf1JlljQAR&#10;iOTo7eZlPl8w5HVJpEwzdUvYyaRW5uoHm6qyggebffb3atEnwzLDF3B+q6V/XV6+TzvEWZjspjez&#10;05k+zguhPD6mdcz7byHbmPnmBilSNxsFj9QkEeG22+/gNZ3662cs3VmIW+3LVRGMVy5wJ/kpL5Nv&#10;wgEdNZ26tpGrFCnbqpbawti3VnP830iIZWBPvUebfWVelIt3M3e0O5JlZ8Rm7CqW5byMPU5e879N&#10;W+p6MFdaoDjMB+ota3vNlzIyjzBnOzKT8SgdNxop12TzFa1djcpZM4yxwyWo42I29Tb3e3c+062c&#10;meAvNSzX/qamRhM3wsskIYEfxcT4/wAWpaejGoDVx3EUWWxLCXHRvS6of8JHLTUiwF8piL9tAOEV&#10;iM7s6MeHX3DfSdWxpwTpT24Y0WSvxVouMcoAcIynYI58eOmmxs1od6ZdbxwbYDjNI3BZef5LIG5F&#10;t9vALrL2OYgrgsz/1+0f0jHjYMyCQHdWAXfY+zw14vGp6XNkTjKkcTKLMkCsfiQgbb/s0OtYzDk9&#10;hWaKnW4r/UEc+AaVyT+3bWTSWpal6A+UhU+nZR9vEIrf79EeR/oRehNJuPM/geiAjc/fp8JDmSSv&#10;chXkkEsh8PT8q9N/Zp8GtBOyYxHcmRQs9eWMDwT4z+/2acvVC4oL/VUTYCvMR47len7dPmL1+TC5&#10;sRyARxP+wewaXsaD1i9nNzNNv9TIsY+JRECP36zt2ucyl1qMgP1eInRhLHPNEep3UEffsDoVqvOS&#10;osthuChg5QNqxCjqjkEfd11rWtHoQ7W3Gk/p0ThAzbewM+4H7dXNURiyc01TcbMvA9NmPTcePXSs&#10;0NJiljK0qw3YK4J6EbHr+zUvtSGqNlNkMjFJ5q1duSnd14D9+tK9s5D4QUq53K1Zi6c0rEkbGIkj&#10;7tTZ2RfFMuU7hyrIp9VmPHkitEVBPs8336fK24KlSmhSUWJoJ4VgWzznijQ813PSZfs5b8uOvoPg&#10;ds1hnudPYrUUafb/AOk53kobFexNQ9UxpUYqG+INETyQ7H3Lrh+R18bs8351IvJWricnjLmOs08w&#10;FyGbuitWqqoeQ1ZU9OWxEOvVW8ki/wDDrXqR8/3Zsop5sX6tPtTNRS42jhrFqOWzGN3kd2G0kRf4&#10;ZOgZ4X1r4Mxh6mQymFuXrtqDL/QJNSw0dgCvckrbFlljB8ryRjzqvL1PiXTiUTJC1PP3ZUwmHkC+&#10;lXqRCJ28sLSIx5GQsOUUsallk4NxkXg2jPAeRirgsrPaynbFQrlrMM0Mwuq6yQmso3dPUbq3Bfhb&#10;TS0E9yogr1782Tz87fTQPI0MCqNknQDiY9h8RZQvl1K1ZQ3ik7kyvZ1xViN7EYOVLUapxWzX5FuS&#10;xH4jGu35vzKuqUtC1DUIP6vauy9nF8Q1uEh4pJQtb6SOPex6/IE+f+DQ1OQvqEoV5832zmK+Fwvq&#10;4gVIbbF5eT46xA4WaxXPxvBKPjg/C38OpzRQGDH/ANP7tt36qy18fgfPJChPNCkIPEKfD1G+bVak&#10;6GopHZnjt5ot6M1l3MSr0UoTu3T+9qI1L8GFnSKRZbLfEFaWEDZHJ6eUfi0MQ/2/Wt17+RGRPotI&#10;8X1KeBSNN34/3iOOtetbk2Pdx0sdmLf1UddKZZQIxFsp4xjbdgPfqrVVgTg1d6GTrtvBzmXfoADy&#10;29/3ajgyuSGFy9qswgyFcgkAhJkKnb2HqBo5RmKDNiLF3VUryrvv0I6jb3b6dkmNYG69nfp/26J4&#10;clNbOUSPYrVC+mBJv5WbqSQNVWi+pDsy97kgmjupMvKZOHlj8wkQndtwFBPDpy8vzeXTbxEik75T&#10;J47G4rKxXjNAkqCx9OxMLqSJEk39knLkransbWJVTZu5Gllx0PdeJ2WYJ6GSr7fkzxnptKvh4fF/&#10;eVtO26JWxzTNMtkfViJa9OTZZ2U8mVwdkDH2j5fxaxstTRM1q5C8VkLI2+/iR7ftGoKO2f8AazcW&#10;G53IGI4rWg6AdSPVJ11fHxRh2vE+moIrF9q9cycJLv5kjL8SxD8O/wAurs1XESlllkFw1J0w0EUf&#10;1ltGC9ATDHts08rn4Nvk/G/w65fY5k14JFKtaTHTU442e3QmUQLdmI5TlQeW6gD2DdZPn110vyXk&#10;wsoZzTJX+6u37lpcaZJ4oJXNRTK28asTuFG/g2//ABa6mlZGDWIrH3b3lmqVPB5eX0K01qP15NgJ&#10;pEdxsJCOhb+LUrrScobeEHWpa0l7NVcLG5hgjiMsoX4vRj2UcfvJ46wduKk1VZcDNg4FbL4zHVlv&#10;XogfVnLH0KwHtmm38rf/AC18za5fdaczV9S2KykbR5RSsJ41+KyEMYZvDdVPyOPh13VsmjnYKbI0&#10;aqyx2fTaswIaGYqd1J6jZt1ZdXxkScFZW7kwFWKWviI4agl3Mi1kSJWPvPADcjSfU9Rq2xZYxbEu&#10;CBrNtbtTLEZSN+CvIFLf4RrLtwLpkbZbxdGq2KxsEKiAzmWaRgDuIIyxLk+1m49dcD7HJ08EUd7H&#10;wR4Ns/WTZ5rJtOp8DFLJxTYE7dF4t/d1t09suNDHspCkq87maGJKWJ7Bh+o8wjI5IxUdSAPBhrsq&#10;pMW4KBP1AxlmZoKtiRBuWkePePl9503QEy/7amSYyOu5WMbRR+we3+3U9igpM3XF46phsd60YE12&#10;yeTzt1klmk6gb/hHsUfCi68/su2zppWEUV/t7hSl+gjiibHo89yZF62LBBZ06bfD48vxeX8Wn19r&#10;TFeko0rvG5G3YxsWLRpSLJFJBYfo3IsRx+3muu+tknJhmjlEHced/qNSzY7l+uWoW+kEpeX0g44u&#10;F5nyrtoqkJrwdP7CsGLH3CsxsSTO05kJPn4jy+Ps07oVWdOwWBo4+hQsiur3bEqTTzN1YPMpLcT7&#10;FXfXnXu5OqtVBreZxVap2rYzsA9KeO1I1vrsssbWDHsVPQMgPk1r03bskT2UUSVncOf/ANP4ylYd&#10;yLDyCKLZuDcpB8PXo3L8Gu1JNnM5R8+/rD+s9HuXBy9tUah2+qjksXGRYxziJ8oUAN4nWd+6rwRt&#10;10ebNOxrhLVceA3K/dsu2vrfiPBHk96lMtyR9Vtv4eG3t13XOSprmQw0mRsWH8sSMStU7cR6y+IP&#10;uVhr8++Upvb6n0XTb7Ua1YxV+upaWJl4sUI2J6j7tckHRMizpIvxqV38OQ28Pv0oBGUnmj+CRl9o&#10;2JGhpGleyyyY5HncxH8FuQft1D667G6+d2r+ome5c4w2Nx9L1V2G/n939wtLkchJ1ksSMftY6pUW&#10;xk/ldjzbPru7/wBrfa2exeGzvb+SlwGRnpVZZECieBnaFSXCsQ6M3zefi34db1fF4HN2Wd8Weyf6&#10;H99VI6M+QzMXcuPxXGP+iwQmm01flu0bGM+bx/va6uvuVnDwOTs67JSjOF7VoYDvBbWMx9jH4NvT&#10;dpfR3aBlJ5+vDLuzwLyXm6NzXjz+HW7X24RJzK334nVc52riO45YnsflZevCGrTxOw6Dqk9eQHfd&#10;W6hv8L682YPTSEsHLl6V/jlYwmZkAri+QI4MkqDyxzBfLFcVfgb5/wC75FqJQtS1kdUR5oI/yy35&#10;xlHFo2B6RybHdGX8XwtquQoMPRa3Za3JOZanABMfIiNGssZ6yBjueR1orQjO1ZZrOHs2st3LYx9z&#10;zyYqV/TtcfRLKqh0UgeXycgvLU2LSNxXg1dOCtGH3HJRy9Nj4qw9o0gawKa126atoWa7erWbxCeY&#10;qfEka6q98qGcl+iHKOS0Mlia0FrG2+6b2HsZQ2klKxCSsxSRggnkIZoX+FUkTh/e0u1zbKTTpyOs&#10;dpZGFO367pk7Nm41SCSSK6VM6gDbd9tg3L8XzLrJ0xyK5JajT5qVgSiBivzqACDrX0mT7gT5TIvG&#10;A5ATY7EgafqQvaxSW6zR8OG3KPo42B8eo/ZqlQl3wNb7lzMtK01G/A6Vr0IWjkAQyPMAecTqOsbA&#10;fD8ra266SpWhj2NnR+86CW+xMzTdeavjp14/aISR/aNeF3Kas9hGufo4a6/pb2vymQP9AvxsByIZ&#10;t9Kj+1FtYmmfqdFmruarxwzVjzlEMMbgGRD4jcfNGdtZttstLA6V2zjWqUEbINC+QI2b0QojXoPK&#10;utUyAfcufr43BZSw+PtvDVqTySyRoCuwjPXx66c4SNo+OP0YwFfuL9UcBQtRmxTMj2bMY9scKNJ1&#10;+zlx30JSkY6n1VT7WxhyUiWqzy42CQmu6q3Lf2K5Uhhx1zvqTtidHI3GkuNrnjBJIAo2KyGQgD/F&#10;rdQiA1iKs6KyTxBwQY3Zhv09nXQ4BC9ie2JSsFdX2I4yjcK3v2K6WIwU1y/x3iqRtIninqHr9gO2&#10;k50AU/rFyWQRS4oHfbciZeg/xDrqZew4HknrRIZoqku2xBRACQPdtvqhA6ucqyqoFWzCzni6tGd0&#10;b2E7fK34tQrToN1DjN013SxyifqFJRtiR7PDx1XOMxQLQZPETQtIknpx7sPP0Ct72U9QukrJjaZV&#10;yY7KrbiJt0WhcllfckL0Lb/YCo1PFzmipR//0O0SUbLMFFkRE9RsBv8A268L1vc9NWWxJccnAma0&#10;8m42Kniv+zTVFqw5+AgrYqPbdEO3wswDbfZqvsQpseF6tDLxKoE26sSPZoXYkw4yQ/1HiQ3COaN3&#10;HTiD/v0fyK6B6mekzZVtxWJU78XH2ePjofc9gXX5Mlr11CzRmNNugB8dtH3WzFghQYm/HKGS28aE&#10;Hku3Lc+/r4an1talc1sHrY2VSDLZmZ1PWTYAMD7wNWqbsTv4JTY6pxZWZ2DHzcfE6HRCVmDbE450&#10;4/mKD4kNto9dR82YkxyxglGmdANtgeQ93Ue3UuiW41YSNyhATG0MoYezjrPkkXxbMNloFGz4yZ12&#10;69B/sOnzWwcPIGC9iefp/wBNeME8lZht4+3x0VtXYHV7llKabLz5HcDcAAbn3b61lGUM1rK2IkWR&#10;41kETeCsvXf3Ab+/T9hoqksRlVaIxSkr6fw8vYD4jx9mnW0g6kM1dq8qk6FTJHKDx8Nx83/l13fC&#10;vF4O74Las1pBon6hRyY7Lx2YF5LOTDsD7vMoH7Nd/wA2spM6fmLl1J7HNbmet1s8k7pHHVtSw+jb&#10;AK2ajRSKztEfZ+LWXSsD5Xvf3Bc1Zis5HLzXZhLgfr2n3Jb17jb7bjl13cfEy+Rdapf4GBZ4HGvS&#10;xmTu2D/UMHfiaCXAiVDfhR3BhljWXjxYN/Jmj0QBQPdu5TA16UMDInbZtLaMybSfT2n2EthV+ddu&#10;D/xaWhQxkDiI+1MU2Cnk/qUBmhuzQFlZ3kPmWWPxaJof5XH4W09MCUKZKlWgFS5dL0ql+sJqEBVo&#10;llngHASDjyjSRW+bj+Z8+hpAmFqx3R3NZrZbI+i06G5YngUxpLKkfRzEuw36/wCPRriPQPUyn9H7&#10;dxlEwl8pHLLlMa1cBmjjmHGavZiYeevMi8+OlMDEsfBi6eQNqzYlxFXLVrJhiouxCcx5YizHg0bN&#10;5eLfJ5W0JIUksx3JklbIWKayJFlsbBHnK3ARj1414MYt9+StwVtORwavI0FyjiokeVBAHXoehRiG&#10;6fw8tS8YAuO06kOZ7px2LkZWr+v9VM225jSuCxQN/EdOuYmV9y3M62pWOz2rcr7+8K5UA6uuQoLf&#10;t3GY9O8M7HIpEdVIxCjeYbsV6bnWnWlyYrPBDH9OqQPI7SxBlZlNdSU8u53J3+E6ZI93FWxs5jFs&#10;k1WrJ6cZQzeUL04P8W3L/h1N3uOsmo95doVsHRx+Rxlt7NO+nKSJx1jZVBPXp5fN5dZWUZGlXOZT&#10;4fuS/jwVrMRKSPR2PtJG4+0HRW4WR2zJplreJxWTx7rHOIPzD827MA3B/l4MPh1q5MlBT97Uo1/T&#10;/IRGV5ZAUmkDKoX1Ecb8ePReO5/vam/7Sq5hf0zmlyFSzip/zEtYyGYA9dzw9E/f4R6SeAMo8r2w&#10;cf8ApfHnZULTXsnNUlUgFQkabIx38PzF4rrN5Drmc0vKwmB8OSjYHwB92s9TQ6v/ANuAkOV7jjh/&#10;m/QIQPtWYb67PiPMx7T6Sandyj4bJ4e4KORx7vH6rgOnoTjjJzQ9H4kfDrW8Q0zKrcpov8TiMU1+&#10;1US56sNaXnl3mb/qLdg+YeoT/wDoy7+VF8rN5fhXXBarOrkjPdeXrSzROj7VaPNvU9kkjLw4qvt4&#10;A/8AFrp6KMx7LI+Wv1N/UXK4juy5jxXZxusquHKgiUcuP+HV9ve6uETXrTxKrsj9Qr+W7ipY2WHj&#10;NPLySYtvsYxz2/8ALp9PyG3DF2dUKUfVNZKOZsUs39RNC4ryVrUcDcSySbMY2P8Ae/8ALquyrh1C&#10;tsZLyGthWgSGyyU6NfzJi0HFSR1DSbdZSfw64n1ucDfmiryuXEtyxfU7QmNIq0BGx2QnzEfxFv8A&#10;Cuuzq62lBzdl5xOGfq93LksDYwteDHxZAWoJOb2GkUIwfoN0I+PWnb3OmQuvrTzNC7V/U/IZDuKn&#10;QajBWgnk2BgLlhsw6AudZ9fyXZwzS/VCPpfte+I4JqcpMe7M0En2Efb7QfNq+xSZ1cG0R5GezTu2&#10;MiyC3FWatBHCdzIHG7yIrbHm/TyfLx1w9nTib17JzFsnmqV+iuMgqOmJjjQF5gYmLREFEVDs3FeP&#10;mbWvV0tOSey6ag4z+uOe7jr1MRN25GJZZZ5IWiMAn5Jx5c1BB4hSNbdrtVYEUSeZx3E9791ydyQ0&#10;7kkO0jhZY1hSLjsQd/LrHq7rO0M1tRQfTPbNxqs0hBBSUD27kEHw212XUo51gbzWy3op5lZyikVG&#10;A3EbN0Yka479Um9bj02ToVMWK9NywO4ZnB3PLcuxJ+Yk6xr1st2wwPnD/uZydk9q4+SlIUghyADl&#10;fB2MTbbj+DW3coqRRSz587fy95cksZl5RzBg6nw6Dff7PDWPVZya2qoPqDsHINjY6r2AJYBHGJo9&#10;t+UUi7n/AG69GylHKszq1PP3a0cfoMl/HIwasHJDoAPKvIeOwPza5H1SbeyBW5lRLhVxk9dfpkcy&#10;SKxLeoOZlUH3cX8dX19MWkm3bgc/73xE3deKuVLkjVo22kq2AAwgeEGRZ+J+NFb+Zt5uHw66uyq4&#10;wjKtsT5Sz9GxSuRxWnSWcgTSTRNzSTm3Rg3Qnw/va89KLI6lkXkBK2YG/C2419r8R5HjduTL7ZTO&#10;pB2D+B16FlJwpi16vXglJjmeC0VYQuhDxPIfiSeM/DuPg18T+T61TsZ7nxbTVGY8Heycio+RgqTm&#10;eKKqr7hZS6BgwI6bp80fx68yDrkQvYnLWL1eG/CphikZ5/TXn8LFP3/w/h0ocjkFHh8J50nkH1Ex&#10;9KOGSPiFLttuG9nH5dUkgkFH2XEqWvUcSR15AnqoCW6nb923zaXEckpcJg4XVQWEhf8ALrlSWMYG&#10;27fj8w+XzaTgUlF3ZQShmp6iAARhfDw3Kht/7dS1iUngfol+n9qO32J23OCGSTG1SG9nSFRq7LEm&#10;uRcQ7lELKOXnHU9T19ugBGxWQsBEeM6KeRYkgp7ift1qrGToaEucfHZWerIH/oiN6iiDkbGOceM8&#10;PTeSo+/5kX+X+Hh5dF8cdSqYG9BqeXpy0rojnEkayc0O8c8TfBKhHwncf4G1nWViVbHAoomyYuGB&#10;ZBNPWlepLM43knrhA6iX5Wcb+V9W0iaNl9UVFrcGiCDiWCe3cDw0mVBz7HT5OexlciscgmDyCrIo&#10;3bntsOI268ePGT+HTGTrfqVdGBryRVa1XPTsh9K3OEhmPLixWRfIGf8AA58jaIJbNlmzGfvS0oKN&#10;KCurSr/UBalMM6lR1SLp+Y4PzfCy6fFLFmbs3gimufp1hpA96yvC2s1p542XeOb1dz9nDl01p7mP&#10;1CXZ2Nr1sTTEtZlfI1vXkteI6NxVPHwX5eOt/ZP6HPbqNhjocV6EgAgFeB6/bpu5C6yQhZWHzMCR&#10;sB8QI92lJSqCKRMoYRbniVZAPLsPb9h0SEIqu5cPTytRYZVYmDaeL2FZACB/t1fXdpmfZWUby07X&#10;+03l9N0azRY+mdiwLxEa8rtUSj0qOUmck7Jr4xP0ixMM9NshZ2mhevycMWSVh5NvD+7rkpVOilG6&#10;bkDS7aiud60K8VSSBII1m9IyNK6KOoBYk+XfVVopHZuDsMOMqxws8jCAHrJt0U/ePDWrjUzxNT/W&#10;TLNjP0n7gs1ONiN6prhgdj+eRGSNvHjy1Nn9uAz57/7Vq1wfqTbmgiWYVcXKHL7gKZZEC9QDxLcd&#10;tVWVgZrM+q71zLwwmSnjg9lPjgZgOQ96PpWb0NEkVsHdufl80fb7PEBs/wD1EYkBHRtkPiNZey39&#10;pXFbj7z0ZK/q5Cn9OpG8nqKrgb/am+qlaoUbEauY7ZrmOrVuQr6nWJUcFT+3fx0LsqsEPix6OxFY&#10;YGtYjlGxIZDv4eIO3u1XNPJkwSljM8e0jw802JK7dR9vtGqzATWuyysjBWiY80MfiCPFT9mgZN4q&#10;0MnNopCviWVTv1+4+zQIVyucxNWo88jydPBQjBg329NZ3ukhqrYlW7m7baOFk9WaTYsFEbHYnxU7&#10;jbQr1G6sIMz20YDMIyYwdzWMPUHf5V29/wDh0+VQhn//0epJj84dmFlCD0LNvy2+7Xzi6rbnsO9d&#10;gpxOQkZjJkAvIAcY08NvaCTq/S9WT7FsMwYeOJ+T3JZCOrjdRv8AsA1a6ktSX2N6DkOJg5FQrNue&#10;RZup1outEO7Dpj6y7hYlA/ugdRquKRPJg7E+OhCrMwR990Unbfbx1NrVWY0m8gbZrHoEVEdtuoI2&#10;221L7qletnjfqP53cxkjffl1/s0vZUODA2JKzxKI5pCW6+V9jqW0xpMCsd0eeFJJNvlLdT93TbS4&#10;20HKCermeDFKDNv4hmCkb+/VrnsL7dwIx+faTlGTVDeKhw3IfuOj1X+g+dfqNR4Zy4llYtKBtv7f&#10;7emrXUT7DNjExyyK7yP5eh82wO3+/Q+tNyCuTGKptwLKS/gPN4HT4IXNmDgaR6hGDr7SxOn60L2M&#10;r8zi6P0chLBOKlvAnYgb+Gk6oqlnJpVXL4mtIh9aArvsxZGBPX7dTVo2aZZWsjiZ67j8pmB8hVdi&#10;u/gQDrp6uxKyL6eSsig79jR8LTvbBvSWJ3Y9f5bcW17/AG49Z7LXKlkc6zs1ClLazUaVbdupLEFx&#10;doc/VjY7OVCnflsf+HXNRwj43vX3FNNaxeVxc+LrT064p/UZSsGLM7BmD/Rxcvg66rwYDF3Ow5DM&#10;zZmxVisrBWrVq8qo0MUkUYCvHJEd2Z5E8vk+F156fkEiFIUp+3oMjj7i1IospPRlROTTmtcXl9PP&#10;J0MioE4fmfi56SRRY47CW8Xk6mepLFRpVrNeNMdMxsTxtZJQS8FHJ4vxLp5Mkeu5LD9z/wBHORx5&#10;p9oduxzY/Oz7maNLEk5IsIEKzemN/wAP5fLzamd8gg1jNYiwcjcv0p5cn29jZTjaGdk/J+oR14QK&#10;77eaRG+FvmTSKF7GLy+OnN2yshgxMKEZIrxLyMvEQlxur9Tx0NNCkcgyVHFLj7NqlFalkxEsEdKY&#10;GVJZbbEBmX/K2U/lsvzacjNcy6RQY6rj4RPVuV4Nr8csvNWk35KQjDden8WjQEUmQEi25pNmjLcW&#10;4j4Q+wHJfsOpZSLbsmFpsvkkeZ6skWNnKTQtxdWOx3DD7R/w6dcybCY5mPHo7cpTszk+1m6/2761&#10;SwQmWlbKoO48nKGCPerQTLH4cmiC81B/H0YroT+5ktYBZc1TlsNJOxjlHQOvxMCNvMPm202wgckz&#10;9KYRyStyQjZ4Cu0bcRsdt+q/i1LY0iXcGcqT9qxPDMbcVaZVFeXiwVdmRo0YDl6RU/P5tQ7YAlia&#10;a9yLHKtmtjEhlm6wWJCzcN/wb9OW2iYyRUSdE7Yzly92JFWghkllxvqwSCJt5JIZd5ORB+IJs3P/&#10;AIl1alohrEPHjZMrg7NBZGiq3QVWWVvUdSdmHJTsTw+L+JdOMIFOJXfp1baDuOlFG5jSGlJCZR+G&#10;Jtw5H4d11CGzp/6m4uKr+khpsU3+lbILC67D1PqDKXUr4eV+PHU2yGsz5kyRV51YEbhBzAPLfbpy&#10;/brI0Osf9sjn/UucVRs5x+6k/ZMvQ/v11fG1Me1H0RWv14S0akRzL0aIn/Z9h10mSGZs46qsh2Lc&#10;eAJIB29xbx20cQknj8Tcy1iOSw7Vod+cblfiZfDYHby6i3Yq5DVJPm/9cacX+psg8jj6iMetChXo&#10;8X8p15dOLBvPHrm7Xia0NJ/TSMw/qVg4wCP+oKOG97xtqOr9yK7P2s+ncV3AMVIK87lF2BG4PEg+&#10;G/3a9NqTkyLo9w+ovMSow9/jsNCqDHqOPu5YGQ/kwIpYuwI5beIA/i1nbsVRqknJ/wDuMSpUsYG6&#10;8ZnrrYkjSlHupkPEMebfgRfl/Hrn7ngjaixZw7tL04e+sfFDs8CTs0Ent4MdwPvXWfT+5Gl8j6il&#10;yRoWpQ0byRHzKV6kEk67ok5WWNLP/URj0j625HHoS3T2dBpOokXeKxNzLhnnkNaorcJSwKuzeJVA&#10;dRbsVci60bNA/WfLf0TC+rGthDN9RSiNMDmgaPceIPl8us+232lUWJ834Iq/dFMxAmKVd49zzbZf&#10;Fd/brn6f3G18j6uq4rJy147dJPXaXoYx03AH9m2u610sDmSkehyHcHoqrV5lSI8fMm4Vvw8hqftK&#10;xLhMTmbFQ28k/wBPVUhBAuxldiQNth0Xx1m7pPApVepzn9bsJjLWBSvePpY6jZEsyqPO2y+miKff&#10;zfzO3w6m+NcRpwz5iXDx0O646kcvOH1Sqv0Ow4kkEjoSuuemFjZvA+k8HjL8mFq2aa85Vjj8virK&#10;qbcdz469Bs5jaO36HdMytLFUYR+BUOoBP2A+7Q7VWZKTNgg7cyU0ofJSCvUCl3jRw8jBBueO3hqX&#10;2pZZjVHqVWdq22gjhxyQF2kVU+pbhG0XUyKx/ii5L+LVO2AoPkrvvGYCtEjYGSe1USxJG1qwCrgP&#10;544+LdSvxNHN/mrrjs9tzoqxaKxySCX37E/f4H/Zr6j4fdKTPN7aZo2CKbksZY+Hu170yea1Azcx&#10;kduevOJFrMyGOSVwfTcbbos23h5vgk+TXz35v4qb5nf8Dt/pBpby2KoSyWoY5K3lSdiFmEU2xCSr&#10;7Cy/8xdfMZHqpDHbqASxtXsxpkGRjKpct6wPXmFPTko1NQYut2pYt2o2sRXKjPxrzzoYimy7emNx&#10;ybzbeb5dGZR65cv0/pbCJXowLJG0tXrKXLHZlkB9jbbrpyEF5hqFmfPVJ4nhsmSGRi4Xi9eR9ztw&#10;P82Bt1/jTTWZLOcd/wBPKVe47sWW4LkUlZZo425oPKCpV/mUj4dZ2T5Yl1yPub9FLb//AGh7XaZS&#10;vClGp5EdV+Vh941pajTM62wLWLvvFS3VpgbHmUXkw5sQdvKo1r6HEmf8hTBeGSGSBJDuQ6snM9Op&#10;8A2soNUypnpwzXGLjcmJCkyEqeQG3Uj2acMcoV7cx1as2OKu6TJVYCPf8vYynlo0E8xqK3FDmLCP&#10;HyLXQocHwLwDj+/bThwJXSf6lnlzHWpzSqS0jDaPc/Mx6AazTLYhFBj6N1rJkVJnAkkDNsobbx9y&#10;76tKRNwc97l/0snbeYvjtNbFGszHJ4iTp9Q7Sg+pE6lh4efy8dW6tGK7E8QOWu4XM9v4ywe0LtzH&#10;ycDDVacx2ajFeKSRjfk5Xb36utbbibWxvfa1Rq2MiEluSzEpf1PVBPl5eUsDuV/C/wDFqL5mtMhf&#10;A0KYxkEjkvHEbAhibqsfOUnZT7htq8TNjjmLixDeXYb7b7g/Zq0QLeg3qErIePLo2x8T79XJMEZE&#10;JZWJCynkOa7gbjRIheTkY2BTi3ptu/Xrup20CNyxfKTCU+XVnrR7/eYxrz7Zs7q5I5z2g8Uf6Z8a&#10;StJajs2o41J/zxMfDfprnq/sNoxNe7C/1Hlu9bF+5G9eKCN4XnTyOHJ3C8B8Y/FqaJt4l2ag6Xd7&#10;eXJqgu2pGRPZHugf3Ftj46q/UrZkq0HKv+5SQYzsLE4ekxFfI5BY3iG4ciJSdifm85Xx0+KUJENg&#10;v+1jAx017vvkqWa7BjkbfpxrRc22/wAUmtXmRU7ZapV7Q9PlyB6b8iP7RrNpM0TFxga0JVkBjf2b&#10;sSQR03G+jihyHnrEwemzL0G5ZkDA/ZoaFJSf6N7bN4WXqIZCdyB0Rj7yPbqPXWSuTIv2Rg48n9XW&#10;exR5HdoK8xWEt+Lj7DqX01mR83Batgot1+nuOrxjyFgrffvq3VEyZSrl4yCZo7UTeUlQEkHubl4a&#10;FVhIzBZsI7LaARV+ZvLvpyIWt5GlXuR1rKPysdI1+KNwfv0nbGBwHWrVSF44UEabb7BNiNVAiBFB&#10;tm3TdBsfJ16jb3aMAP/S6dNke542YfTxheoBXZydv/HXzjvfY9lVoD9bumw6iGF40/Fsq9ft39mh&#10;c3kH2Ifr4jOyAy2bbRyD2KRt9o8NbLqtm2Zvsrohk4XJsoByEobxDFt9vs9nTVeq25PsWwUYe2sZ&#10;VsnKfDr/AOGn6/IufgiMDRlkWSe1JPIu5HIgDfSXXVvMfsayQwMXgI28+x5jbbkd9/u1XHrRPK5l&#10;8fjduKoAB08Tpca7BysYXF4uHi5IRl6qd9uunwqg5WZG1mIqkZKr6252XiQNh+3UW7uI11yDjzMj&#10;qW4bbD3kncf7dC7Wxvrgl/VMn0MVX1dxvuH4+Ps6jVey+wuFdyIsZuUAtXSLcb7NJuR+7RN2OKoy&#10;uMyL+aR0HLx2Lan0vVid0eGJ23DTMB8xXcHr9u/TT9a3FzICnBCg53ZuoPxOdyfDppwlqOW9DKLi&#10;5oSolE4HTkXBI9++qXEHJqncFTBV2lAiSQDYsABv192k7JF05MqLuYwTY6J440eUOFPQA7gfZ7NW&#10;rKUXVNMnloVyHaGyg8XSwkZ8fAc1+/X0tPuo/oe51PP6I5RiZ69PuezmrSQwT2KSWMNBaVvSsBE9&#10;MrGwHxcxrlpufH/Lq+bNcqYSqWhnqVHuDHrJP3IgX8uONXHnhbpyAVv73l00jmL3PRHFZPtrHxWu&#10;OKvqlzmi7SJEJ2WvK2+/5iofNx+JdU3DSEglWLA0+7L8GeoSGKpUlK44Di1rny9G0Ph83n9WNm8y&#10;6GPQRxBsV+166wzNH3dJdDY6wAXtemg4rCSx4xpITy5N+HUQDzJVKomnOFmyEMGOkUWc1kZYyZIr&#10;hY+tHIm4bnE/lbj8fLlpxoA/ibVvK0af6f5fetRsZGKzHY5GES1YCxVokZdm5ry9Nvi0Z4MPJLCV&#10;amWvZqGe2uJ7Rgsm3Sxdl34TiueG3EktudvUZPh56aBsq460cneTyZGZJcVKZfo8pWj/ACHjkh/L&#10;VEcD+V8Dxr8D6WoaGsKlqziLFy8He5XKQTCQguID5VkG/U8NCyHItdo2KEPrWAbrFdo12I25nfb7&#10;Omk8CkxHFZSeheuuCFlu03hUDqQWYdPv20VeINBsuhryKBuDFx2A/ZrVkonWhxdjJVGsloiTxisK&#10;3QMTugcfhO+kokTmDYMp2xciPk9M8OgDHg+5OwHh7dXZMlM1+xTlgjdiPTkjJDK5Lct/HYjw1Bcl&#10;atl/p5a7MGhIPUdN28ep1JRWSSSPCkZlJijO6Id9hvqRnRf0vpi5WvwSRMaqxiV5ASpDRnpxZduv&#10;m82tKPAzuXnctinicYteo3pWrMXLkSWK1uqs7+5m/lx6V3ohJFX+nFd7d3JZDYelXhWFOvg0zAKB&#10;/hXSqDOufr9PJB2dFTrzhPyYKlioUBZ04Ang/wCPddRbIazPlq+a3ONUHTgCT4Hr7NZo0Os/9sbx&#10;DvXKKm/F8Y+4J8SJU10dGbM+w+kLPa0d66pIO2+zSr4gbe77NbLshGPEtm7Zp1LyRwJG0IhBAlJK&#10;k7ePXwOo9raK4QXWIsV7Fe3WDH8tfyT4MVHT+w9P7usrLE0qz5h/V/FLNm8hfkhdqURrVrE0p8rN&#10;NyISLpvy2HNtLtWoqHMu1q82O/U7Cx2PLLHkK4ck7+VzxG+3vB0ur9yHfFH19D27jMgIjZ2BjLIw&#10;AHmAPvOup3aZmqpl5JgcHj6cP0tdY2LjcbDqvt3+zWfsbY+CRYQbCu0cJBBDKfeOnTUlI4v/ANwO&#10;OpS4uobO0duSR4MZddmWOCw6KVZ9gR+Zx4eGr7P2k1zPnjBUfoO/qdRkWOSK0UeNJBKFcDzFZB0Y&#10;b/DrPp/ei+z9p9pYuvFLWSAwxui7+ZwCfN/4a3u8TOqwLyvWqVY4BFVjMqr5ZEQL5h7d/HWLbZpB&#10;AC3PtFKPTg9X1Q5HUceo0Acw/WSpSgxUF21fej/TrRs1WiDtJLN6bBIk4fP83m8rfDrSzwM0sT5p&#10;x0rX++orJkST6jnKkkY4Bt0B3CgDgeXxL+LWXU5uXf8AafaXaEVdacHHks6hOfXoQV92te3MnrRa&#10;TRx+p6LWFG0vkVjsdt926e/WZYGRVevOsjbuZfUHI8QOBBG2gRonfqixWtQvFHJWuerFLJO3CKJZ&#10;V+OR+vBeXl5/L5eWtH+0jU+TYac8HdlGpPXNKeKd4mgdeJIAYCTbw838Pl1y9a+42tkfVv6XzQL2&#10;3SSXoPTX8snbqFKseuu25jU3iK1Wq15THZRI1G4G4LAkeOsoksUkylKWaNYZ1ZzGwfr03P8A46pV&#10;IbKLuKt6uP8ApfRMskjp6Ch/TKyBxwcOAdvTbz61ZnqcI747WxhxWUNF4pbMluSplPpvzIeSoLFW&#10;5Go/9PEzGSN+P5f/AC/L5dczUzBsjjmNmZS1SbcMjEqPaD8wGvQ/G90PiyO+mqNkpWBx4jqfYfsG&#10;vrentUHkdtMTZKMvr0Z64Yh5UKdD7+o6+zqNV8noXd1ujOfr7PXaSutVZILKVpYZlSQLFZZXDwl2&#10;Hk5Kfn/u+Vl18J8j49uuzTR9B1dispRnHYk2MiWZFjuY3kYnVwqsAhIY7bdFXWHFGrYHe7IuNM6L&#10;CIpZZLT7KFMbJ0k28N9tSMhV4O11pZ45zKBDHb+KROR3j/L8Nk28uter497vBGd+xVRtlTFWLGPr&#10;Mk7Q2JKorSTRgrIF5b77nryBHxfh8uvoPi/g7Wxv9p5nf+SrTLEer9kYa1dhs34XyViNVV3nb4go&#10;2HIDYb69qv4/o61kp/ut9x5XZ+R7rYLA7TiaHeGS7Mxlbti/DRGEaSCeuAJnkjGwSAxfAuyN8XLX&#10;zfzadVO9zlf/AIT2Pg9l79S/yms5bsD9QDk6+IoZSaKuvCV7cipDHDxPLnIep9ZD8Dq+sH3UN+E6&#10;G/do9907vcljtXESSZhKURfIZO1JzLGPZHCjYA83+b4dcV0njkbVtGCxN6FGVNnqycVddvQl867E&#10;79D8S/8Am1ly3NeOxT4rlUes1pJIlRZkdgOcfL1CdlKgnWtscjNYMnHPhLlu0te9CZ1sxSiHmA+8&#10;aDl5T5vDUS0DSeofuICOvGJObQPOoCq3s2J6HUGhmutS1AZJAkjIAu77HfiPBvfqkDMf03GQJOYY&#10;0X10DTwpsEcD4X4npyXVcmyOKQvJfVFiVIXeWs423IK8HG4Ybez/AN3V8SXaAOPs2DlskJZHMDMD&#10;Cy9CnqKGKH3+bRauCHW2LK/t3H3misY0zmG5Xmmleq525QTNvHLE23VDv/hby6q3ak8iFRssV7bs&#10;xt6SvtIQCSWJHj49NHvF6GjGRwuarwPJC6MFHJttz1Ht20691W8RX6rJSVmJtJdZIW2Ewcq0ZJJ3&#10;221pfBSZ0c4BmxHdTWG2rJHUVuEVcMWkZPa7OfIv93UPtpHkv13nLA2zD26wxkCtKqNAgjlVmAKM&#10;g2KsD4bba4btS2dlMjl2ByuKb9P7rGQCH+oXkXY7BnExII26rrnpZOmBusy5/TbGxrQ+sklkDWHM&#10;iHzeG+3Un4gdXVENm9JXgSRmLM+/iu/QasJPn7/uLydax+ofZmJDkLRSW/OCQRtvyX/+VqM7omzw&#10;Ns/7dvpIP0up3rAIny9y5fs7jbzSzELt/DwUafLDEpI6fFkcUX9IN+ZtuI2PEbe9T4HS5IIAXr+V&#10;jDGCOCTh1jLciCp9+2lZ20GkgkeUh9ILeQLKRyPpBmQ7/hOny3CBeTuHBLtG8pTc7EMjrt9vhqea&#10;HBKa1hYkSxJZjjhl6oxccG/fptpBDGY7OPmAaGxC/wBispI/t0pQQzArMrs8T8B4hNvKTogJEMlT&#10;htxrzlHB2HqpyI29nTSdUxpjYoRFIIS5PoDeIlgd9vcTq4FJmSK0ULpIUkXfbc9QNJoEAe3LHYjg&#10;MoNidSQeI6FRvvt+zS5Dg//T7ZBYrhQsUDNENwGbYbEew68Otlsek0xlbKGIAgIvtHTV88CeItZv&#10;TcGKh2Ph021FrspVRUG13XJ0irfYC7KNx/uOsl7Ga/YiMdHuyaRfXWOIb7H80k/tAGn6rvMHeiyL&#10;f6W0kShwrsPiKDfrrTg4MuSMCtI7q7QMzKPKxABGlwnQORmbCyTbMbViEfhRwB9x6ab6fLBdkaIO&#10;aEXlWSQyL0JD+0j26vghcgjxY3j5ih67gHY6bVRLkQbIY+OMIpG/XiABsT9ml7aoODFZc7HCh41p&#10;CSQDshPXUvta0LXX5ELOUzksn5FRlhk24SFeLA+3ffWb9jLVaLNkoUzYUCZ2DMTt5tgB7ttWqWWo&#10;m66DRr2/NzlfkPYOoOqfW9yOSFJsOjoFmmtOvXkFOwG58N9T6Vq2V7H4IRdt4qIB40kL777Ox9/t&#10;A0emqyG+2xSZ/FrFJz6hXBURg9Ps8dVkOtpNaswRCh5UhWdJNyAAT+3T0KLjFsJe20DbBVsb8U8A&#10;GUg8fd119P8AExovoez0af7hwiwtGfL3adqYxnFxz2IYJB/NdG8kcfuV/FuP4dc0aHy3z012v6lt&#10;2ZBkaUrQ5KrZen3hVsxY+CMors67AOC5C+nyP97TRxMX7f7eHdWci7b7gvTf1LHwmCvPVUTSlK+4&#10;EEZ6bsrH/EuhKcygNLHdxZ3uC1jpy9y4ZDibVqxGEYQRgRh36iSOxEq/4/m01iSw5wudTvOvgsba&#10;leO5Ea2Fu8BFzmQH025tujctuLLo1AnmDRlXAWMvV/pT1at6jfWrGH9TIVHO8kyj5ZN19Rv4dKdw&#10;LvuzDT38f2D29LajtWxTa+ssbhmjicbCMsNn47+aPzfLoeLQAe4KeJyWR7eqR8rLdvVmn7iubMJ4&#10;YY5TvG6gbOzxH+9obliScDHeGSq5ilnJMXk/roO0Eq5LtSTZVRMfM6mVHTZfUnjfjG3PzenpNlJF&#10;O0WLsXO2JpIStLNrYmz/AKqExC07sd0IHkjHThGv4tWhGgZlb+Ju2MNkllpWYgGIY8gY32eFlP8A&#10;EjazeGBaNZyBjr3w8LcyjB+R8H9p8PZqcmUbJeuU8tUFyq27hdp656PGft/Ev8Wt+UoziCnD8o2r&#10;yHzAeTf2gezf3jUlQbL293sgiFHOgzRRrwivDzOsYPwzL4yKPxaavuS67Gy2sV25eh4UbULSWxyh&#10;VWLrKx3PlHUr/wDDocPInE0+/wBpZNLbwxV2A6Ajb2ke8eOlxZXItMb+mMcca3cs4EA3LRg8YwR1&#10;85+3T4JZi5MuW7jw+JrGth/TnsBCeQYCrXPhu7D+Zv8AhXzanlsJVNEzWbkvz8I5HsSSsPWlPxzS&#10;HooC/Ki78Yk+XUtl5HXe2u3pO2YO38LPHG2UzNqGe4gbzqpkVuLE/hUcf+LV5KDNYiv66Z+vkcjV&#10;AZjDQmkkuwIfNGZOkTdPHw/w6zsaVOJ3QoC8F/K8YiSC2x8QdvcdQijqH/bTYev3dk7RIKJj2jZD&#10;0LF5F47fu1v06mfYj6GP6mWadheGP5cW4FT1LHbbYEeG+tnREJjz/qbXlsR+vjpYmcdWkTpH7NmI&#10;Op4QOReD9SoXsMsmKWu0o4GcSNw9P2Fh8unwFJpHe+Sqz080LtdJsJk/poaM7FuNbJqTGgIXzPHL&#10;GfN/y9Z9g6nBLEFrB/qHCuRkX1qWSgeaffkvprIpXr7VC6yo4saWUo+npf1ANKCaf0Y3kV/LCZOJ&#10;br49R4a6rQZVID9YacqqLASF1+NZJYxx9o67/DqMB4iY/WSotvkLFWJOXEA2k24n5ttVyqJplb+p&#10;fcGP7s7QsrApuNFYhFKek5IinPX1JApZZI/T5ckb8Xk1PZisB1zODwvhK36k0bTXFONmkWT6tt4x&#10;EeBVuQPhs4/82sqNK0mllNTuk360QwANQy1Iqihn5DkNh06beGtn2VZnWrMx/r/TYcrucrRPGu4R&#10;Fcb+0Hop9mo5VKhh8f8ArKmcvrVxncVEzMeZgs7xL6YHmCu3EF9XW1SWmN933h3F+n1rLyrVyuGi&#10;tQqDMzR15ishikZJBs35bHZX/H5vh0uy6giknztSvVcN+oDT5BQlSs8sReA/UeKeQ8kG0h8OfHXP&#10;S8Wk3alHTp/1iqNXRatm7BHJvwnSFxuV/C56a3t3ohdbQKH9aYY2EVq3bmbf8t5od2LDbccjsRpL&#10;uQ+JG9+tteSWKJ8lZqWomIINeTcjfdVKncaPag4M3WG/h7n6fW89mbJtVLtOS0mzeaOtE4VuMRPm&#10;efzJwb4W1V7SiFU4Nkr4i73q5yzJ9VRnk+priMlmirEFRGYz1i4g/wAttYUcWk00g2mX9S4IIQtY&#10;24o4Yg4KABlj392+uh9xCoTr/qxlyCtETvXk2BklIClj1A5t8JOpfbsPgHl/W7nXWGfEW5JIdo3n&#10;jkUScxvujKo0LtYPrN/7O7r7uzcEV3I9vvBi8fVMtKzftx0izhtxKjHrK4T5uPFdN9guCDrg+37V&#10;XPZS1nIa1TLCOLK47HSxFKsBJ9KP6kgHjJIzN+WrL5uGs+Q4Pmzu3ATYzMzw145PpqyiSG0/xzQM&#10;SY5/ZupA4+X8Okm05WhayFsfk+ZAbyyjqR4A/aNfQfB+fODzOLv6NjZ8XkOMit4IejDX0XT2zieV&#10;3dWBscmOxWZVVvGSMqQweJyrBl+FtvBttad3wevtxsjkr8vs6sh2XsTH3HM31jqzqULKNyQRtv4+&#10;7XFf8N0bMtfmOzYs636b4KEqJZ5poiqFYVYsi7DYcT8v93UU/H/HrlX/AIibfk+5+C5rYTtHGJ0j&#10;hgJ8ZJOJY7e4a7E2v2r/AITnd+y7+5i2U7y7apwkY6P6mfbibEvwj39DtpRd42cI2p8fwc7yvftf&#10;1XMtxwxPWGHfbXN3/kevrw1O7q+DZ6G2dmT/AKmPgK+X7Pp2ruOvzO9gUWP1cUlc+mG3+Hcg/B86&#10;68b5fzuvthtYHf09Lo4LjP5r9R8+sC5vHdyZCWoyraxTY41YGUA7FmgH5r7nzfK2vOtXqWKOj7nm&#10;dd/R/wDTSPt3tSPIzV5KvdGT/MmMvlkiiD8o6+25CqqfF83m82uS18Y0NK9eHk6b5olUKN+O5AHi&#10;NRmaZGs4TLZ714acteYtFIyzO0a+iVMhb1kmB8GQ8fS48lbV2oszKl3kTy/aks2YsXKkoiiuKv1a&#10;GNGbko484pD54mK+VuPxafXdJYk9vW28AmTyay3K2CSKRLkaJZSdlHossflZVb8fX4dRxnEvloDv&#10;5Je38VJbnUTMG5tBG6h2B6dFbWnXTk4C9+Kk1x/1aqQxy27eDnfFRGOK1frzQziIy9UDIOLjfW/8&#10;R5J4mP8AIWxt+NyPb2Vo/XUbavWQAMw3Vl+bZ0IB1z2VquGjZcWpTFKuVpY/LXq1iWJZrz/V46Vj&#10;tHKvEKU/voR/i5eXT4OyUEPsVZkNNlfya9vIUmqNCksj2FYEwSL4AN80c6/4fxaT6ccHJNfkJpNq&#10;BWD9QMOlqSe8Xp054kavZZSw5DfmrBQxRvv0n0W0NKdybxwG8R3/ANr5ZZoql/6uSMHmghkU7HwH&#10;Ubah9VlmjXmma0vp4nuKPKzDlTEo5cDyYF0K77Dx4/8AFrpxtSDkS43k2a13p25XuwSSZT068gKc&#10;eDlGbbpudt1bXHarR1exTmcM/WvuWQd+w28RKTimghTITRFQDMWYIWU7Hqvk1yvr538FVspGv01l&#10;q3P04v1EbnkFyk6OjD+WZSrLuD8pX5tavrVVCNK2k7nicTLSx1ONJ3BiiVVR/Mnwjfp06aqBIzGL&#10;iXudqdPSfoghQqN/cxO++pSKZ8k/r/mHP6q9w2EKc6VRaUDLuR1iCnx8G/M9mqWrMmsT6p7TpYbC&#10;doYTHnjXgqUK8Qjfrt+WCdz19p0pUFwOx3u2rCCxFartX5FeRZAAw/vbbanmsyoZixmu3KcqJNbj&#10;US/CoYcfD27ah91VmwVWNU7uEtoFqzwzbEkJG6k/uB31rWyeQNNFdX7ijmy1ii1Y+nCCDKF38OnX&#10;79ZLscxA4wJ3alGbhJ/T0mQHd0kQHiPfx1T+gIr7PamEs7McJEWI8hjYxqf3EEal9Seg+T3GobF3&#10;HiKCtSkEK+Vo5GLEAfhc776MVkgeI9yitOQgCu42IZeLj3fftqsyTIeRSUlVF9MbSBd9wfxD7G1Q&#10;COYeeWlMtYKV4HhMH9vsBA8OuotiiqmjjurOmI0pcU65BY/TrzBgYm3PmJk9nl8+ubnbKDWEf//U&#10;7PHhqrNykmmkPiVLcV/drwV1Lc9N3YYJiYPKFBI6bM25/tOq+xC+5hvrcdGNjJGqjrvyGw1fKpPF&#10;gTm8RCu5nUgEg7dSDvpe2q1K9dmBbuXHFuUR5k/CBuCdv2al/JUj9LFz3BmJwWrYvgp8HaVN/wDh&#10;6an23eSK9VVmz0VruGSMD8mKT5huSPH7Pfo++NAaoNIuUfZZJ1C7dQo2G/7dV9z1Iw2FJKsxVvqL&#10;wCk7DqB1/frN13Zc7IlFisW6KS/Nl/i33Pv0110B3sHgoVkKhVVSu43PU/tGtFREuzGIxKjOPd7/&#10;AG/cdUpRLPSXJghCMHO3lUsAP7dDvsHEF/WGWI7xCZ125IjAnSXax+s8M1c47nHtxPUeDEfuOh9t&#10;tg9a3Atmrc/JIY3jkHiDET+z7dQ+2zyH60jCS5d67sUUvv05KU6faD4HRN4CKya/3HXyctWNysSs&#10;T7JN+n/joabSKo0aLfoTRs0hmSNi27sST0+0auDarL/tsA9rzqXEnCdeLp7ep19N8J/Yj1fjv9v0&#10;OP8AfVO9YDV8rJDFHjIbdzCFQBLYg9f8xPUHgyH5G/w6yusXJ87+SX/UZi/mZI8527WS4s2KxzGv&#10;iM0wI2juIskizA/lmSu5ZeXzaU4nmRgTvYyDtzuS3jcfLJy7fycFxu6a8iid6koUjaMEq/pueXk+&#10;L5tCwKDdwR1RmMzVoXnmzONysl+hkoDu9+K2UZDJxK77OWjbh8HL4dICwp1+7bXb+TjWGU93dq5G&#10;HLJipWAlqwLu80qqSBPGylUbh5vm0OYJjEhgu4sJlu6ch3JKsNWHuBwqYyJzEyGeMJZMUzgxo7ce&#10;fn8jtoW4mL4OotHIXq2JuRS4B7b4SlnLK9DVsncEeDLLCx8vDy/4dOow9Wvmsfb787aMBU04I2uZ&#10;CUFbEMNZxyk6E+oJEO6f3tG4CMtDH9uX6rpLFnO3s5FIUmgLy2468exZbUO2w4sxb+LSeDB4mMf2&#10;7i81Xv5Ptm2jUsHAOWI+plmewWfj6iqwBhUA/N8H4tNeAllB3vh7xykKy2fq71aokGSsI5mClf5a&#10;SPtt6kS/8SaGpGngaZlcI/qTFEIigQO0oGygON1Y/wB4jUNFJlRQWdpR9MxFofAo+ce0D3/3dTXw&#10;NjkNiG2rJLtFYXrt4BmHu9zatORC0/IdJVIceEoHj/eGk0MhWntQTJJWdklU8o2jJBB+zbSQFpH3&#10;v3VH8GWsA+8kE/sJGqd7bi4oWudwZO+/K/entgb7JK5Knfx6DpqXiOCCS3LzLEiNMR1WvCu+yj27&#10;L0GmhM6d2h2vg+0qg7h7qIfJqu+Oxi7NxkI6NJ/F1/ur/e0SlmR+4qq36iX075rZ+wBbsVpGNeu2&#10;4QBlZUUe38vf/FpJ4lOoSxNFegy39QYnIPXNtpVIB9Yts8IX2usfFkTQBoeUSqVgetsyFNuSeBc9&#10;SNvZ1+XQ4KNjx3ZGTMOMloRWrdy0wF2GBJV9ESHZCXX4ePz8tVxgmTbJOxczSz2VwosS2p8ZTWeU&#10;mzKTMTJxPpshIUkH4D8upUyBCt+n+fuY58mL9rH1KhsxZGG5M6yetXTmYYFBBlfh5/xaEnuDZnsb&#10;9N5szfu3MxlL2IxtSmbMkTcxdZHTpwVyVdH8f7rauoNm25nIZLE4rsWXGj1cg6tFk4ol5RSVq8xE&#10;MknLkqWo42c+quhtgazl/wBG87avZG9SitS9s1DYexm7wWPeOMeoCAfMzvvx+Hi3xLqHVIOWAGr+&#10;mt16qY6aGw2esxx5NIZ5wjDFtGWWaAbskh6cGV/n4roqhSNY79M8Lb7ixsNXIyHAZBxG2Qt1fRat&#10;NCnOxXlLH0zKo5fl6tJBI1jP0Rnno5vNSxV7i0ZkixNJHiUXTyIYb8vy5OHGVU5eb/FpuAk2TsSn&#10;gcZ2fic0Z/RxmNv2bORqyBa9qfIxAcq9ZfniRVDcf72lySWAsZNNj7MqZ/v76fGVZr2JyVae8p+l&#10;ZRUeZGeN238rQxS9PK3w6hZlNgMR21j63amNnzc0mShz196dM0VXhSasPOHkcbFn5fyfwefTXkGW&#10;Xa+F7RzrZzEtjLMebENiftqOORJRLwABgHQLKd/zeH+YnNfiXVKAKyP9MqNjF9xZnOGHt+HEwQwT&#10;0J1kE0VxyArQxKObxzH+Xy/F/DoaSxFJu2OwXcd3t9K3aN45XsyGtTkc8h9LE8DCS3XaOQCT6iR+&#10;f5PHz81by6cSQkaz3Fhob3c9zJdoYpLWBjPp1aiwzCCSMpu1Vyg9SvfikLJ8vytqIKbNixPY2Pq4&#10;jNWu2YnzTUMnXNWl9TCC4kqq9mKdBsedd/y+ca83dfMul9AeInR7GwOMymNt26suZxPcVCfJ3bFp&#10;/SNJIN1mSB13VpoWCo/rJwdeC/xaK5hLLGr+nVROzqXceNkkirBba5aTIxiWZqrhliWOum7x/lr6&#10;scit8vLVTgLE2HsW3jew8LgsVn6dfK1MzBLboSFA7K93rHGhYcfpZv8AOVv/AE8zcm8rankVBR9z&#10;9mdt9xXP6DjL2LxmdzEgale5kxzVoG4NSaeP8v6mL8K/zeC6fKRI2TsbA9pWcplLNL6bIPBHDjJ2&#10;eqyyRQ1oiptuz/NMUeJlZPPxX5tXIjVqWKx0PrS2xFD+nGdSWKpj1RrFmlHEeRsymEc43hk/n+bn&#10;6L/DqF/2DK3D9vy2ruIu9m+pksbVWTF9x5XgIaTFWPqWJi/F0jau0ckUjedfT/i0JxEAy7zuD7Zs&#10;ZLCYe53LJdyfaVe3dUxROTaohRPFBTkPKOUqB/F+S38OhpNikSGE7d7itp3DUa2+MzU8KZHA5FoK&#10;LFI2AD1LQKx2EgJ+ROfHyyfFpxI5FP1PSvk/1Bar3LipMB23iKUdFLMkbo0EAj9NRE43WwvqN6i8&#10;OWjXwM4x3R2ncwVyeNWNqlA4EWQjG8UkcnmhkVhuvGaPzLpqaspORClmJYJFD+aPwYj4h9v269P4&#10;v5S1LLl+05+34ysjdMNnIii7SboCOLb+H/hr6z4vzaXUpnh/I+M0bfUyVOZBHYdoT4rLGxH+zXpK&#10;05HlW6bLIJJ27baJjVysgjc8jv513Pt3U6OSehVe+M6iMnYublYFMrBx9jMr7/t31Da8my+b1r+l&#10;hqv6UV7Lq2Ty8k677mKJeI+49d9cnbSrzlmn/wAo1+yhdWf0gw2TxRwmEoAZayR9HZchCrr12aRz&#10;8JHxf+XXn/Mp1etzFao0+J83vfap+7kd0wvandfYn6ZYrt/tGtTt5Or/APvGa2rqjFyWllVUPnbk&#10;fLu3wLr498bWz+3+k+ks7JYLEjZ7k7sw8TZfM56ndwqJ6b1atb6S0LjMBFEDIz7xufibyaONQ5OA&#10;/bH6n8s7H253Eor5+zdmrRVApHpxrH6sRLnyzJIPglT4tK1MJQqXcwzoTeAZNiNj0PjrM2ZCCUsh&#10;biFXYnr9h02JHpJFO++3h4HSgDWe5s1TxOWxk0qqiPKYpp28d3XiiA+HJifm10dXW7Jow7bcWjm0&#10;/cNipkshkcnWswZ2kzLJF+UVljZ+cYSVW2UGH+XyVuLa7afHlKMjkt2Q8cyr71rSWIBf/pOQORuR&#10;NNUvjIVeBqwgOUeKPaOZVU8l3VnbW3QmnEqF4JvZRIj2Vnb8+FxzU4J1+heWKZVtIiSQSNs/lYeH&#10;L4Y/l+TWvd0qcTNdrWBuqYq1NfSrbE4g3AjyTz82KN1SAcgGjb/y/wAWuWUlgacZeJYRYapavvHJ&#10;NNTqwjd4rMslj1GU9dwW49NZ2u0ty60Tew7Sw+LW5xtl7MJVpIpEPEEKerbe7WdruMDatFOJCzmq&#10;VSIfQlllBO5Cqwf2AnbZ26aFRvMbulkN9j2rNrOSrfrBGeFnjVk4kMGG7cT4b6y+RWFgX1OXiQ7g&#10;/WHsnCd6w9sXK7mdpIoZ7yxqYoZbBAiVt/MdyfMy/BrzX8hK3E6MDQP+6Xts/wD0TLYqBUyVlpKE&#10;uwCpMG4mJH9nLn8DHWjmVAoxPnr/AFN39Rw9ntss8NGOdjkIk8tgSb8WWWQebgra1dZzCYPr79MO&#10;1+6Mf25UHc+SsWrsACIFmd4QigGIqD/AePL59Z2riUmb3Alj1Q0nAgt0KgjYfaDpQUfC3fFyLI/q&#10;VkTMAIrWd4TJ124m0qsOv8K6SeDIssT7er57tuzaavBagaSEcDFyHwjw2B8dHNSacWes9uYK4WaS&#10;nDKWHgyKyj7dttHBPQUso7PauCxMUlw4ivIOQ9aONTsR7HUddiv4dZvrSxgtWbH8djsDYqxWocZW&#10;jIO8bBAjgD7RsdUkmshNsfPH1ATVXivwt0DD92gUBJJWVPUhAY+AQtt002xwVc/clyrur0pZCNy3&#10;HZgFHtBB3Os/Y1oVxF5f1Ew0cfPzniAShRtyp/ZqbfISGupmY+5sBmHiggmeKxKd45EIDKwPtB2O&#10;muxXE6NFwzmD0UuAyGRhD65ABJPw8h/FrTLMgDircFq9ZqwwKiQEh2HiG326/foq5GxQ5WJsqK30&#10;W6pJ6fqFTsG8OnTb26y545Dg/9Xsb4CGUbetJ/eMje33e7XhehM9T2sXl7fxsHSTg4IC8mJ3/fv7&#10;dS+mqKXZZkIqmBibZ+AffqvEncjUp0QN3YcvidiqxqyH8Ke736rnUUWPNNGAPRrudwNjsFA6+86T&#10;stECr5JGaKNTJPGVTcE7sP7CNLkli0ETkRvT4tuJryzlJPAQsGBI9+2qvajykKp6lZBhbE/J3ntl&#10;d+Sbt4j7tZLrb/uNH2JbB6vb5BL+l6hB3PqNyXf7tVXpQrdpYJjsiswdfRiiA2Magbkezza14OdD&#10;PmgzUbCyczOqJt8O+/jodXuLkekhU7t9TxPh4dNhof1CfB40sWQHkcOR7WYbaONA5WPVhi1Y+gIu&#10;fgxXx/bqquugnOp6zNkAhWlGxcdASu4IP26VnbQElqLQ2u7w3K0IoolIDKp8V9/t0k+3Uprr0BX5&#10;DbcRf1H0GHmOxB3U9NttTb7v6h1UaGt5jE1oIFc3/UkQ9ArDwPgDo4palq06Gl5/JUVJWSGUN8x2&#10;Dj7DuPfrVF1TLvsqQS9r2fKFX1wQVGxJ5fbr6P4P7Eer8bKpzrMX3rS9wYTIhYqnc1xa1C84EstV&#10;V80rRRkcmhdhxb0/hbSvmzwPyb/6rNaPcGUxzp27MYr+JozrYriGIgmRTsGaOUKzBvwNqMcjyRqT&#10;t2iuWlq4+5Ultui5Z5GUwLVaPk8lRk3PHcfLp8YY5CYLI4yCVu6s1hWrTJtLjY3SQY27Ip88YlUf&#10;lSMA3BfgdtCeonsX+Hs2v6xn6IfjmO4cfJb7SuzT+oqR2gN600q/DL6SsiN8PNV0sQKKniVs9rYt&#10;8LWefJYa27Z2G35q0XnK7Egj8tz5m4ctJZYA8yyyu1jsuvRmC4WB8lds4oxMJ6c80Cf+kYr+ZH5v&#10;/TyceL8tMEDw2YnPb+WzF2eHG5q0PRpghnluuoCy1ZyxYcCh8yt8Sac4CHcdZyli9cw3acSVX7mR&#10;Ld2WFTHLjDTJFmGMk9U2Tn5G0fQYGnPlMXl7/cHbk0uWoZGvJDksn6cdaR1jUeqYgwWNpo+PKReP&#10;mVvNpxsBSPQWPs1M+kxq4+/lYzBSjQqTsnGR1Zm+Df5Ph0kUIdxVBRnaDIQFZ7OOS1VHiXjYklRt&#10;0JA+OJ/5b6m2BKNGyuIeoIrEThG8kkEgIAO43HHbwIOoaNExwCh3SyhPToZ/YKVPkgtsPm38Ipj/&#10;AMLar931FkVzNNUsNjstA0c0JKHkNnXfx394009GH0CnC13IKSFOvjvsCPsPhogJD1OyprLgfWRR&#10;g+Jbx/do4hyHpO1e08aOWTzHrOo39CAeZvsHjpYCljeL7mWoJa/a2N4rIAHsMhdzt4E+PhpqdBNb&#10;mLnbXd9yI5PK2UiqK4jdrDgSDkNxwjA6g/Lt5dHCAlGMd27VpTyXbZeCb1AtWPpKyqULBpVHg0nH&#10;ycfh0uMBJa16tdMXYWxReS0ZQa8rykJK0m7AhlB5Rqp5cm8yN5dEBqUtDA27KDJ+hLXxsUyLFZeM&#10;iMWSwChm248Vf4v+HTWQNnau5u5b/b+e7pylTIir3VSaitWeohepLDYrjjHNDxK8C4b8z5WZNFnm&#10;CPYm1Wl7ovW8RxxlDHY8W+4cX8TTgcWspu28ayM35sLq38K6NRiiDMUbfcfc8+Omy/alzlksffhs&#10;oGgntIYjPCkx4SuUbzRfzYfg0pAtMVnkizXa+aox/WY7P4uDt+xPbk/6hLDOYmKeIZ4lPm8vHhx0&#10;SJj1bL4ygMtnKWHlbtnsmtJjauLudDNkncwSyFdm2gsQfHz8vNtKRmvGxkBXs9oxSRS4LLUVyHbN&#10;GW0bKY6SZhskllQvGuu/5aT8lX4dKJwEyF27Qgs05e2mkl77wqJUzkEtGWytzY8ZJEbl6SRqR5Ub&#10;00bT+gxhjm6vYX9Vz+LF5K+Tu3b6mb6QxyWXEYG6iWMM6/D6i+nH8PPVaYgJ/p5b7fqZK5Y4ibtO&#10;9kqLv2/fr8SXnRg8yLH+Wr1fib/KkXzLx0gK3uW3j5O08tBToi92/gc8zxxWW4yU2lYtvGYvN6Ft&#10;V4efyepw82jCBvAv8TB3HQyq5fuzuFu3MB3JBNUweMYueUU6AQ8Y4xwgROcfJuXxf3tNvHMzkhD2&#10;r3RRvT4Lt2mKue7Whq5FbJkMEU8pct6tqF94TMU8qr83yycdSWWk1inLB2pHk83Hi+4slDYyOFhq&#10;xLFUfIy2GEFiaYAiORTzijjb8l/h1UoQOM2sz3Fd7a7uiXJZaevYmhmjPpDOz19vThRzt6P0fHks&#10;acW5K2idBZi3YclCPL2cdJYgxOBx2EMqpYYigmSs/ls88gI9f1Qfg5cvL/8AL0TgJItsS39BwGLy&#10;XbdY4WherPk7fchtO9c3qoZJIJIiW515eH+Z5uDfF5dEjZr3Yua7QwtSLvWzhrtWrdzPF60Lxyww&#10;zqpf6iKRgrSQIXZUj+J/xeXUKBMf7pqd1dvYhcrSeGzlcFkpFltUE9R4cffUzTNZhdSkkU6N5G48&#10;Y+OreAIaqR9x0cFm+9e4cd/qKxk5qdLEgS/SibFwBiZx9MOIChl6t5eDefUsoP2pXzQr2s+llsn2&#10;NZsy2YJq/pS2sTIVLTKsMobZETyWIk/ArxrpJQhms18T253guU7XwkUdajDGMnhcssirNLFuWmMs&#10;cpjHqSEeqkScJK7ry+DUpSLJll2h3L3Hnu5KFqisGNtRUJcXnVLJC88hU+hbdGIM3rP6Tc1+B/U0&#10;6tsLYZBe38bkBhLQuQw5ifOpfkbGU7KpCMxTIEX08sR3ileD1I5l5LHN5V01kCQhjM/UxrQ/p/3H&#10;6OOw00MhyaUI54Ip6c8Bk9eTmXl+pWVFST5fJ+Xp+AaDdsY/CU8njVGLSXM0UX/T3cuPsMaU03Ay&#10;V68kFhkWSx6LGNV8jf5bppoUGcpipu+pc4ucyVLEZLHoy3cLbgcFqdePkL1ao5L0rca7qyxt6cvz&#10;6WYyiofWSdnvKKNjvLsivdVooWlnr2sXZiATycmkkreukvLi/q1P7miQJfqB+n1DtfFWMWy2E7dm&#10;kjlvzJNHYsRZIj1a0DRKAsL/AE7yI3+XJ8Wm3CEpNS70/SfGxQ2ct2zdWbC1aQvyySPyEaMVRVby&#10;qfVlJ+BeXwvoaWhSsc9fG9wYyZA9WeEyKssf5bcXjYbq69NmUj5ta9Pffrc1FalbLEfod3zV/LKv&#10;h7te58f83x/cjh7fx6eRf0e+6qEMJmiPX9/2jw16lPzXU9Thv+MsWS/qBXVd2tKxI9nT+zW3/wAt&#10;1bmH/wAbbYkf1Hrhd4bjq4+VBuT922of5bpepVfxlk8i57Jyvfnd3cdaj2t61qVHV55m3WCGMHf1&#10;JZR/L/h+Zm+DXn/J/J9bTSOrr+DD/wAx2H9Qp/8AuH7bqUXpTf1iorsXfD1i00Ww2VJUKkyp/Hw/&#10;va+cq6Wsen91ViaDY/8AvP3ddpi52nkpXMqIZL8L14GBPhK7BSsf4n1o3SqwIUs7127+lNWDMY/u&#10;PuG7Plu4aEYSsTtHVreUrwgiQDypvxVnZm+bWD7W0aV64eOZvRVkQBkZyDtuvU7amTQG/EkKsT+3&#10;5fZ7dMCuv5CrWCyXZY4Id+PJyOIPhs7fLvrRVIdjmn6rtjL3b12ajnKaT4rnZeBLCiaVmI4qBv8A&#10;GrL+X/Frs+JfjaGv3HL3qVg8jhPcHc1vuSyty/ZZrjqqXuKBTJ6eyo/BfLyK/Hx+Jte50rrrWFkc&#10;N+TeI1DksmacCPzuV6khSIEOkUKSjzR8SPJ/Fx1T4EcWb3+lmV7Zkyj4jPZCKvZpL6fb6yIY45Ec&#10;83O/RZZEb8fyfDrz/m3a/br+436OtPM65Yv9uFzRymeqi0xCrCWjR1I8wVQfYR8PLXmcmskdvFPN&#10;idXKfp7cmLR9ww7pKwKGVIVMg8rFSePLQ72WgKldy3XJdg06812XK1Za8BAmledXWMnpsdj5eWsb&#10;XszVKqMVe9P0ykRrNfMYyNlHSX1IlYD7mIOpfIatUHU7s7IfNLkIO46DxrG8MkQmjLFmIIPjv020&#10;rPCBVa5SVuYxv6LZnuar3HkL1CbKVWQoxsqsbPEd42kTlxdo/l5a53RTLNcCj/XTuvtLI9r161PL&#10;07eQr5CpLDSR1leU+qFKrxJIPFtEptYg2cnysuKj727wWhDHQy0gaGCtZcx+tyjHrQpzBjaVm83D&#10;4n+XWvLMk+hu2LGSxfb+OoQ4u3ahrQRJYeSRPUWVowzBVJ8yjf8Awaxba0NEbXXllMayFDH5SxRt&#10;tx032O2qGfBWJydKf9W8ddyqD6Ns+J7SbeXiJyx/YDrGlsMQ1Pt2BMBOFyWOihkSbcxzxKP3+HTT&#10;lPFFuR0VGlhCieWIfKEYDjv7NWkKRDJdv5qSMClm5q+/i0qJIAP2gaTr5CR2nirsFIV7lwSzD/PV&#10;RHuffsPDfRG4pPTU5uY4y9APO/LfoPs0NDk8aNWUvsUj22J4noSfs0QmEgpZoKzRm2qxhd9pfFdv&#10;Dc6mYzGArY3AXQ71mjmMbljwYeUk9dvsOhKrxCWZ+leO0iinFNRlBVphx9RG95O2+w1UYgGt0ppA&#10;DHKZZFZTxfoCF9m40OopEpu1qL5VbsXr1GlU+t9PMUHqeILDU8FI5G/6TYX8o3JWLtzWYkc1cDqw&#10;9nXbVcfIpP/W6+LPcWx3rkqenLYA/t318/PZsetFNwcxzihAa0TRn4hLIP39BqHz2Bcdwi1LPWSe&#10;eGMeLkKTx2+33aao82w5LQJE2LbyrkFZgdzxG37j7dUuG4ny2IWKyszNFKZY/Ep1Xf7hpWrswTIJ&#10;MyqA9H1Bt5d+THf2dNJPwOPIeHIWUcrFjuPv2IXVrstohOi3Dm1lXHStHDt13Z9xv+zVcr7E8amI&#10;WurE3qSxRk9HCgniT7tJTGaBwQ2dmVJLwO/TiqjS/Uf6E1r10J5buTv0b3nT4pClhBHXH8xAqjbb&#10;fYdNVC1FiJZF6sKhkhjZiep8QP3azu0tC6Js9VmkY804RkbeCgaKNhZBbzZqxAYaZ4SkbpJy47fs&#10;9+rsrtQia8U8RelVyMce1y8ZZB0bkB+72alVazZVrLRCJxuIV3kEj8ix+Ft+p8dSq1zK5WE87Q7a&#10;WpzdUVm6gnoSR7D/ABa1+0SdpOedw2gZkjrRh4GBB8vh+3TNal12axHb1hSgUev1X2MPHf39NfR/&#10;j8aHrfFX2o5Z3RRh7jyF3E45HHdOPvl4rM0vGJaToXb09/ID6g82pupbPn/yrjtZX3u67eYsdsZW&#10;5LJFk8PH9GJI4wvrRxScklV2HB2J8jo/+HQrSeTGBtuM7aqZXI9wT91Q8XylCXuSvkqjLHPGkO6q&#10;gUeRTI38yPzaICStwc9XPdj08bnrLDaxDPJmDIRHUpRkl45YFPBpOXweTzaFisQeZnB1sDbfLY6a&#10;5WfGdvVLa1bkDcTlElcPH6PPYxyxfwebjpJgxftSR3wWde/tXfFY+Wa9jZd0ksqwArvHvxY7Fuav&#10;oWQMTS5JBiu2adytFjfo7ss1XuOUPHFaSaNd4pCRujxfP+L5dGxRZY7DLD3RmJatVbdWrcju26fJ&#10;PSjpFN2uRSqTGjH/ACpP4l+bTaxJZHt2hlb2HzPcMNiRcXg3lsUfqWWKaxBakMckRmXYFlT5fnfR&#10;oD2LHszLDMZCri7P01rtftmC3lcVDNGayWC0YJhnBLbrz+PSTkGa4rnO1aWLuetjKtnJSzYXFNCz&#10;V4UssFkSvOdi6J+HTWWIM2D9RsaY7mdlxsbS08BbrY61lQwaKOKSBY2/KPmV2lX83hpWYI03u7Hp&#10;jcjZx92mr2IlQF0blEUIWWOeFx5Sjr/+Q2ptmNGrXsJjp9ljBqXWX1k/5bLvsQNvmT4m0OqKTBXL&#10;10VkpdwQG1Ei/wDT3UIaeMH4fP8AOv8AC+hvcI2KeC7HD5CWlhBOw8Oh0kyoNixuIuZT86TKVMXR&#10;8oexYmHLY+HkHmOqidSW4Nwq4j9E8EFfIZJs7kATzG59HcD8Mf8A5fNodkssSfuYex39UZBV7awH&#10;phVPpzW9oIvAkcV9rN8vI6Tu2JUNcyFa1la0F7J2Tansloo1h8qVJgQw4pv1ULpJSNF3WxtQw2L1&#10;eQSV7ZiPNW4yrIhIkcKd+qOGXj866tJCA4zF3EnoY1p52lT1Zt4FMiFEQyOoX4t+n+FdCQmzZ6uD&#10;7stYWviO3btd+2e6sjvVxwlWxFBLAgsS7o49SF14c28/n0oLF6+Viy9bMZNbk+OzlLIQ28nbijZ3&#10;uUpCtf04kAP8pl5+i40STBtt2v3Rc/T/ACUVTHubDWp3mm9KOCxcxfQR+TZfzj8fn0NAsys7RuVk&#10;wlOXtp07okmvwyXe25YnrVaapCUM7xMSPWJXzSJ+Xz/vaS8FMfzGMpV8l+nVDGQVZZ6j2bjpYkaO&#10;TkXawWcjyrXdePGX+HQ1ihNmIu4Ep/p/3Vmp7F63ZyEzYeGvzSOeV7D82Z2HIS/Tcmh5D4lb+LSe&#10;CFUru8MdkO3MTjZM1V+kw+VxlXG1I6OzzrDHKJyshPH81P8AMX/g0NAbXZv/AOme4u5u3cciWpsn&#10;UisYr1HAmttai9GRrFghQlitGWk9H5182htgisx/aLY7Fv2hjZReydJD/SsuZOEb38hErvXCnksq&#10;Ksb+k0nzLpxCCcRcyZCp+mQ7lTuGRO9MjbipVUiYNDY+ml+neBkI4HfflK/l0nfBAieAlq3/ANUo&#10;cRisVFQlnxdyrmcRbQPVtSovIqpDFjEZlVk9T8yCTlw8unqAn2tazdqliZLFdJ6fZeZls5IZHrHT&#10;qzBRFXiLAyshHL5fjj5aIHJZ5HDZCh3J3Th4slNZq5PGpezncBMjR1J0lM9LqpaRKzIfQmROXFfz&#10;Y9JoJF+xO18blIO2cDnXr9yy3pMhBiTWlPHFIi+u4mmHFpuL/nQQsnJW8+kkkGZjD2P9RQWclBWd&#10;O9u1bSRULQkjg9SI7otqetPwj9T5LDL/AA/FppyKCouUO8cdTo9pVr1HKU795hZx8Ajmjo21BkZp&#10;ZwFdFgEnqcH5RcW/maAY9bwlTtPOS5bEZildwPb9KZ8FjltCRrtuOIRzGSr4fzHd5OP82PhxXTKJ&#10;Ue8MrcwXo924GOarZpxyYuaaCSvXinlsgmKKJQI+cfJp4X+Vf4dLHUlmzd0d1VFyc+RyVK9WwONX&#10;+ltDKTWlyjweTkkydGeFW5wwycVk5ebQPA1yvju4OzatG72iJ+4o+5WuCtS9OZ8QtdmEf0k1YMPS&#10;suvL1fMqQ8W+XQMZs4XHYC52r2yLuS7asW0nyOerIySURzJiKNLIQHjCj0eX5nkZG+LRGgGxYlD/&#10;APb8vjO2K0OAtWLciSyiINSqV1CrbcTg/Ueoyuy8viXyaNBQatnLXbtY1MTiaZs57AzPUwptRsYs&#10;g0yEP6TRjyJym5ek7fLy0YCgeo9i062Qy8htosXbqQUYqCcXgiyFqurTeUsOX5h/Jk/mer5W1SAc&#10;tdo2+28PlO3e3FMfeEkcsmFtwlJXtV4zE8sa+qGau0fJ/Iv5fqalhBWXO5sVc7pxOEWtjjJaqmp3&#10;VjZ41qouVhQsLcc/FVRg/T1Y/Ly8r6StjA4CZntDJ0r1HLR1o/6rfhnlzE1myt61cpmP0rP0rxnZ&#10;lSJuX4/L/e1UAT7TwNPE5iLt27mjLkcZkY8zWlqx7h4pIEQpdrHZvp5IUjk9Veaxszc10ogBzM9r&#10;4bNUYsHWijzGTz0zZuPuUT+hG8EMoMrTK/lkWGJmj4t/h0MSB47tvuTvTIZvt/urlSxIkivdrYWM&#10;pCtytRLo0Vd0LKI3Tj8zcWbn8OnnmOCpkj7pPb/duXvG5ir0qx1VwNYrYnSBFKQGWps7wxE8YfUi&#10;48/O+nII12Hs7taLs/tZ6WIOcy1+Uywco/SSzPHLytYaVyecU0Uav6HPzv8AJpJ4BiMZbD/phZF3&#10;9Qe2cRXfD1YErWu1MirVzFb3CONidmUr5+cUnqK6P5NLlGI3JPtLtDFVu/bvbOOwFG42RsOMbYux&#10;SzvQVOLsJWb8uSKWF94ZU5N5dWrQyWix7eu5m73tksLihjIn9PJUYroqQJPQem4SF3nKqGWZvg9V&#10;een7G2EI0DNHuvtbvfNUMFmLuH5ss8qV967EyKC3qomwID8vh5R/MmsrNyNJArXen6lGLe33nlFP&#10;y/8AUOvIKdm2ZSD01A+KLPs7un9QH7pBm7izeUw2MRrOZC3J1VYlUkJ6hbirSnZY/wAWtVVEtI2P&#10;EZXuqezjsjTFzKY3N2HiiSzZsmSKP1gnRlflBNHy48vNFJx8uklgQ6o2PIx4mOnkrs/dIjxLWnx1&#10;a561mVg5RnZRwLcZojx/vcW0rFcBLBYuzcRcgdruKixM6Q3cVcsTm5brMGMnpykSQzunJJIn+Hly&#10;TVVyBmtf6eox37lO7ft3pkjSapjN2SewJl5LX4sWRrEQPnTys3yaqoyulw2akiw6Ugno3/UeAyMp&#10;eJYyweKbkvOErx8qty5a0r2NQQ6op8dlpVae5tPDiXYVnsxDka0jbESk7bKTt8Gtl8q36EPrRsHp&#10;2LUJmwWUu5kzWZIJMbCv56iNOQldNt3Rh8Lo38Dav+SwXUi0PbF67iqkV3MKM1IsjJgpIZhPVdTt&#10;wZyvl9RD8Xw8uOot8hvBh64yLrL9q5CBMbiMbaqZezPDDNX+ub05XaN+NiGvMvmFiAnzRO3JF1Pu&#10;DgVcmFq3hkII5LMmFnuNSiu2VErUrkPURzkDh9PY/wAubVK8idYLPGdo465mEU4qLt/tTBQpUzt/&#10;IuFjmkY7mR1B2aZify+LemnlfWNy1iWnZ2B/Sd57WQSlVhtxytD2/Ru2S0F+WTksQsqynz8vh9P8&#10;vg66zkqEck7z7VymPz5sZnCRYmS2zFFrEPT5xnzrC6Fhuvzpy5LrNrHEtFcopekA9da7l9lMnmXY&#10;ew7+zU8EUV9ZYJ+5q5gqvZgp855Yah4SARAsGVvl4MFbQqJPAWh1TujFJ3VRp5DGzxL3TRrRz9ww&#10;2pRBZl8geBlEmySSr8vHzadyT6ow0stzCYuwZ5IPXqwSumwLcmjBYMSPHfx0jRA+4c9FhcPcuvTt&#10;Woa0EkkrwqGICKSem41NrQsgPiP9KcMncX6r4Kn6JlrTW5rUsewf8qNGkO/v1l1KVBOp9udvVp6O&#10;Mjhir+nGrFFiK7Mq/wAWtaKEaMtJRNtssRB26lfDfTYFJfhyUsMkEd/6abcg8o+SMv276ysm8JKT&#10;RT07/dmFBr3oHzECL+QsKxoxHiCHJ3O38Woryr/mKwfgtcP3Ul15YpMZaxbx+H1yBY2PtUOhbV1v&#10;OkCdRxMgiWmh+gYseu6lev8Ad325aFbSBQGLQT7TGGRJYAdkkXbbfx6eB00wghD/AE7fZFRGk3Dj&#10;jxP+waaaCBe1O1KBpkGyb7I6ndN/ZzHs1LwGh2nNPZgSSZDGxXd+J8p+0HWiyJEEgspdf1rIZH/l&#10;FTv9wcazSclk4sjWlqzEPvNXkETR79QWYID/AObVzgTGJ//X63BN3e+31FupB18wRSeg9m7a8Cez&#10;dHrNdezJTC3yX1suqDwIVVP+3UNPWwKNKmXMDkpJkZJvYyqvEH7+I03G4Y7EK9fEwbflNuhPBm3O&#10;lVVQN2ZGz3PjKr+n6E8xXYL6cRbcn5Q3Qb6b7ktBrqb1Bv3DaYBo8de4HY7lVU7H7N/ZpO1trB61&#10;vUgL+XnKsmPlXY7AyOFO326SV3oOKrUKtPO2JAzmKuFO3AMZNx+zVLqsxc6ocOItPD6TW2APxOF8&#10;xGtPThmR7PAt/pet5QluXykbb+P7DqP49dyvc9gsuFpjiZLTkKT1aT2HxAPu03111Yl2PYjKmCrE&#10;tJzmU/KrGQfu30m6VBcmGjr4CwqslX2br5CurTo8kS3Zak46NFQ3CEDlsfb/AL9Cqtg5MZ/NUjgu&#10;wHTVSyRK0LkhCmZY1J25bg9dtZWl6lqNhGTHUkYyXLbMoHm4ALufZ4eOp4pZsvk3kipytnERUZZY&#10;4i6I4LBgW3P4gG38NOrQ4c4nPs5fNt1kolt1AKx8eO/XW8yWlBddnNOMDM0q/mPLIdvu+zX0P4//&#10;ANs9f4i+1Gg4KEVf1Zx73WVKGUsLM/mDbpHvCXZh7N/LJHo/qZ89+YX/AFmVeAxckliLJZqZLvbd&#10;bMz4w0oXCvBLYdhFKkXQ+i7L5dTVxmeUxfJRXpLWSw9qA1DSs1ltVHZ5Z4VVmVp4GJ/kzf58Y/K0&#10;PEY/3jV7XtZy1jsfWgpwVpIkbP1mkKPGY1PJ4o90b+P8Gm0pEgXdEGOs9o9tpWiiL4NpIMwkJHqC&#10;KSxvFOp2BZLA/lv8v+LU2QIs+7P6lle9Y7IqSR5JrNCn25f6rXkplAY4LIO8ckskZ+bjpvMSFPSg&#10;sT9607ckyw4sC1Bip0UP9eJRErJGxPlj34/k/FF8a6ecgXdHHp2zm85ke6lVsTehGDyX9PXisJvw&#10;LJG8dfxMav8AEn4vNpAa7Xrz4qFK2VYx4yrUih7lwDsfVnqtPzilCDbi5BR43VuStoKC5TE5LBV6&#10;9a9Tmo0K1362DNVkE6vj7XSGG1x5cD8K/meXQIue2J0zuazfcdyeliavatX1qFTd2qKx8qtEpIIM&#10;n41Xjz024JgpcDY7pv47PYuKZIYc7jjbyq5IrFN6gcSFo236s/yO4/FqIksd7mvydw9pYjvCaGCG&#10;KikXbljHr0M5Twsxe0r/AOZND3JKLuXt6tQzc/b9ZzkauLUz1LQUJKYmiEh+xt+XDmmjwNGr07GP&#10;lelja0RmqW4wprynd1YNsYw42bfrpJjYWTsTGu9mOuZIp4zI8Qk8y8EO5jcHZhIu3HRxDkxGlhMN&#10;MED1ihsyjgGLBoxx8yMPsOjAJJR4GvHbi4JCscYBjLEq7uh3HE9VYvqkgktbDS3hNBKN77T87UBB&#10;KrwXokZG3FToeIA6qWL8SGD1IrWLqyWF4qsoZEbeVGI25+n8av8AFx0IC+xtHCztkcTmo56uYNaK&#10;TG2qrqajGZlYtaK/Agibkv8A+VoaJN6TMYnt/wDVH1bBjvZLC0Fh7fyFZlSpk1eMGH1n6xpMsRZX&#10;ZW4zcNOcQgO3btm19V3H/wBP22vbc6XqEdQxS2fTsKS0ZKAfUrJMf+n5/IzRaUAimv2r3bws2I69&#10;WLuH6Wn3BHVijkRN4Zm9QInm/wAtv+oj+Ff8GmODb62JsU+7IIsM/wDWJL1KHN2aGUsoabSWZSyx&#10;pI5HkVeSrx5rz48k0kI1LHVJMfge/BdqWVyazxT08bSbi6QzzsFmR0BaWukg/wAv/wCLU5SNGz9o&#10;PVk7owuevWq9yfHYCQX5GkUR1JQ3CtEyHosnp/l8m/mabzGU+AwFnI97Z/A2LKR01ju5FRZdJFpT&#10;2KwK2N1C8d+S+rCq8I/iXzLpLYllT27h7dftqft/JZiCvje47LQYm3YkMqTz1nAEsLSbvWWbf0o7&#10;Hwv83xaSyA3CJ+5MhisxV3gu5vtAxRyvaZYpJq6QuBLI67hZY4y0XHzfmr+HVQDQ1gMtAk1bN4jH&#10;2IMIMHRqoJHUTRzSuy/Uqs3l9OPky+u3l5/C66EBq3bSds5bD56hbnsw9t4zIrfxuelQRTPetMIf&#10;o/T86eeZFblEzfDz1KQyzltZKxmY8li8bDA2AmfGd3dx1owwEVqMetLGEPKThuz/AA+pFJ/Dq2yS&#10;z7sapQwl+/AFsYXuDOU0a/BZBllpIRCwfYFZIZlDt+W3lZvNpMaMX5ZRg7VbFWKlQdu5uzHaWZhX&#10;+qxewlFJUk2+p5pyiWP4vKmpbaBE6GNxfbHcv9fwsbyL3VWlfGYKaRBJDZlTavzP82JJIGn/ADm+&#10;FeMT6aWJQlWxfbmbzF/MWrV+zNhserwVry1YVZbDMiVy5/LcxujKvNvzPiXTW4nkUNiPGz4DMdwS&#10;WJcV21mWp4/C17XFbBsNKhszBh/OgjUNy+Rk/u6JwFBulXsrtuW5ImEevcbtGSvDBUl2sw7gtLOD&#10;xHNXaP8ANV/Nx/labCCqs5e7jFyffRa1c7J7qxkdGtRjkM81adgU9UK5CIsEisyt5Wb1OHxazbhS&#10;OAfauWvd5dnUe3spncZYuXKdmGMZOKUX2hichLUDbBZpEjQ/xeXi/LjqliggHXgWvms73BFYtX+y&#10;sXQjxmMoY2RkmsC3F6UrGPoYLUO7zyySJ8TL+LQGRZ0cZiKdGl2VM0eYxMmIa3SuZz8m1VaOT6h+&#10;JG+8SxH4Ym5Rsv8Ah0RoM12ljMrdezWoZ9M9i+4aljHwZlZTNUx1Ot+ZN6kcojlR06Lw4em6PyXS&#10;hgNVMBnIf1MspiZnx9mDEzR4nK3FP0ZmjihRGQSDiskcaOsnH4/JLqiBGt2pRs0spIaL28dad8m3&#10;cOPkkggFih59njn39RHkMmzxPyVvh0DNgt91lv1EjtCf6zKhQ36fovWi63Qrz1rckf5q2CnVVkHp&#10;6Q4Cd+3uycNJ3JnngrZvOMlZK/obNFGLMbwWhzU+nw2Rod2Xks3D5tS8xlbgaENztaPC9k46W1Rw&#10;cTWJ7uVcw3qlp29ULXmU+mscsXnjSPy8v5nxapPAAE+fia7lc53Pk6l7BWaEVG9Ni+H9UqyWwrQK&#10;igJN6iFXE3Py8PKv4dDEbB29jame7XhoJEtfDWI7WNrrUYyXnqsBJXlulvNV3ZGdvlZfK2nAiqlz&#10;PacP6dVRio8jDZVrWMrXIR6ljH2+IkmnjZTGkkDoPy/S4s0bfDy0k5QQG7Qt9v5DJ5rvOouQufQU&#10;KmNuZyCyK0tyaVlQ2uJ89cIF/O5+VXTn+LQoKFchiMYmTr9qZDMZClZrWshmJHgRX/qD8TJHYSym&#10;8cdj0x6L+Vfxp8WnqBrxahlf0/weJixEVKxYsT5DIU4X2FrGVJNvXl9U7vY/mbMnn5K/l1MSEF62&#10;YXuds1jqmLs9t4PKxxWKncb2VRK1eJ1jjdm3H/SyMOH5b8vh0ZiyNP7lbuaSrkKckT1LHbAFbJSO&#10;qpLkYpnES27abfn8f5b2UZldHil+LTxgZsPfsGHzPduZ7d8tMdvYSvDgIWQpIbUARpUitnfknpyH&#10;+aeD/wAOiJcAjX8n+jduquByV3KJDj70ddbwtEI8Zmf/APRym/1AVf5vzRv8Xl0cQdjbMPRxnbXb&#10;uYxdStNgXe6XysNyT617EVQgrCw4hovWiPrV5fNG/H4tWBHFdxYPC3a9PJnIZWvflJ7ZamFhs0al&#10;uQxIliF+JflIPUi+P4dTMEwV5xVbtvG9w1sQ65MY2M2mGSgTZLFedY2levvstiONm/8A+lNEQEjH&#10;Zvb2emyeSa8tnGR5SKtZowCU0opnnJ9N4WAMfifKity4L5tUhMFNPlcXHYq1sZLYylOdsdlrqSrL&#10;YkmHnefpt60CvwkhkX86vKv4G0DgW7SfuPI1spSuMseXZZ2a2+3pxzHzRiyrgPBL6jP5/wCL8OnW&#10;RMWl7Wt4uC3icwv9O7Tyaw1L92AtPHWzlZd45pk6yGEqeM/Th6Xn+XSZQFMX+oeGOCsxUfXx0J+l&#10;jlx0q2K9uEkr+ZNXPqLurcI5X+Xjy+HQ2xYG0d2ZqeWbF47BUr7931LCtmk+okN6NJkCJHDcT+fE&#10;f+b5lXjxl0NgHwxtZ/P9wYyYp/TDfjkrS3InSW5egUxWFr2Iynp25Il5O0XxOvn0gNwxcHa3bN+l&#10;2Ikb5DLWopL1DD2YwkT24eUqSS2d/NLx/F5eOjkEGq98svb4ajmVsT9sdzVInsxRn1pIZTJ+dHDt&#10;/MSvKOca/wA+FW8nNPLretk8zNqAGZnt1Vx9HB4qp3T2diqG2OLJxyFGyVJZpGTaeKbduSrLH6Ui&#10;/gfQ+qXgHIqKBXO4nFdh5fEDH2spKHmz9clHhlUl4/qKpGxc7cJp0K/FrO3W9Sk0axB+ntStVmtZ&#10;3INBUu33x2EiruJnlkSUxuTv8PQfl8tQq7lSWtnC0bcEvafb9GtBne35DYgsRCSOxZ4KFso7Nupn&#10;KMr+n8Om1ogCdzVcnLLisfmsc+WWrivWyGRi2Epm3YozyA8X+mYenw/vay7VgCPrHt6zG/b+KmCs&#10;gapAw9T4gpiXx+3Up4I0RW/qHeaLsbuCeP1ECY6yRIuxHWMjw1Pa/tY0j5B/7cr9up+rWJlq1GuF&#10;atsSRR9DwaLqw36dNtT1hB9sVbliSMO9cwBuvpMQXH37bjWsjgnYVrEbIsjQsduRHjt7djpPECNW&#10;osQHO2bEfwqG2J/ePHQkhSQevVVuPm3XfiQPA6Q0LzFopFkYh4D/ADfEkbDo22pYwj2MXMwrmzGz&#10;HYqgYA7ewj3aG0GISSJW+GZiU8CGB2H26BihpqpYxWdpCd9iAd/s0igTV88rERPWliI3KTIVJP3j&#10;ffRiLAPBJmvLFbpwRrv5ZYZSRt/dIB1SnUlwUGRrxUM1FdvPN9LKDG0canirgjZmI9modYclcpRd&#10;CbFQ2iQiKlpBMZuJ8xTzct/s21pqQf/Q602Iy8rsbditwPgApBH2HXz76Xq0ev7K6JhTSowKFltx&#10;DiOqhRv09x66HSq1J5N6E4reLkDem5fhty28dz4eGmrVeQnW2pj+p1InASrMxf5hEx2+/fS9iTyH&#10;wb1DR5GxK44UZCg/EnEf26pXs3kS6Jah5ZLkv8uJY19qnVt2ZKSAz07x4n1ki+Ultvb7uuptV7lJ&#10;rYlXxsQU/UXmkkHwiNgv+zTrRasHZ6IHZx1TqXmsMD4KJGBH7tK1a+Rqz8FeuLx800j/AEs8giHL&#10;kZSu7ez26zXXV6Mvm9wC4vGxsWNNVK7MRJKW9v3+GofXVaFc3uFV68RJgirxry2HjvtoTSygUPWQ&#10;wmyG/IMGjPyIvXp49dVNhRUXswZq0FWI+nE3UTBuLA79Rx9updbWGnVBYO2YieVqzJYIHlUsw/b0&#10;Ota9K1ZL7noFbDY0bH0RyXbieTf+Oq4VFzsFhhxcacOjMfhO5bqPv0lxE+RUdxWsclNkO0XX49tu&#10;vt0rWRVKuTQc3YiPFqiq4U+fY+/79aGiQ32hJ6uGmYnflNKAT7ttfRfj/wD2z2fifsRyfNWKVTLW&#10;6dCaa1lcotijk6jx9aTlVaGxXZeRaN9j6n4dK2bR4H5Zr3NgcD25jM9YzN+nlqmEy2LWFlqWC5ry&#10;qvSSbmSWB5DkvxcdTxR47GG7gqZazRksmHCZ2KOxBncm7SSRXYJhxjf0iN1BH+YumnLCBx4ILfb+&#10;HuQyRKMfA8EmIhDeteWOx+bLuo8z+i3KOT4WXTgQbt+xhZKPeKWbKW6NmlJSwUchK2HhhkWWNI1A&#10;8Pxfh0twZinm5Mp2je7Wnn2zWQsVLeJlsOYxAKYZhIG/ur6Ua/j0s1BQWS/gs1RwudM8uF7ixXGv&#10;9PIonmuTyTc/qGSTYvED/M5fDqpnEkhn81Z/1O/d+SxUd7FY60a2SjikdIJbci81mRH86xL+HzLH&#10;payCBZyDD3O0Jcvk7L3O6rZhgxVSNigqVJCzrJID5rCFU9KN/N59DQ0wmfwt09wZDtqkJsuz4uva&#10;gyEZPP1FhEsiSBD6clY9V83w8dNoWg739YwPd2BxWSwvoR5iGKtQ/wCmd1eWJOKbKi+X015cnSfz&#10;J8ram0NSCPd/4yq8tivkIpk/UCsKVGGEOorGm67JaSVQBJG23FufwctFoGhHKWQ17ITfm0s/hrVe&#10;eLD+jxr1rMcSwu0kTHb0ZtufrRfw6GEDTGvF+mV+5Z/O7k7jyb1cbIihhPWjIWdBv0gUl/4W58eO&#10;loMWsydqZqPtp8rE1DH4vFWMeAqfSmfKwMziNplHkfonnb420QgKmHAWrnbdXKX7k8F29fjjgnMZ&#10;MMkM7lGlMg8ZOXxRt8WnApCJ2RdS7m6LZai57elCfWNIyRWGfb0wrkeSQfhk+H8WiAkrcfjBenhp&#10;mytdsi889W2SDCfSYCRHIJ9FwwPHmOH8XHQgZtfbX6UZbN46W/O3CLI17kuKvzNxequP2PqWlHkk&#10;hs/yf/l/EumKR3BetZ7Qs9+4bB4yjdp24calVOTCyZtoZEEG5Tk3MHl5efxaXLUGjZ0r4btSngK+&#10;CtG72tmLAqZdZgn1lfKohIhaR15xxFl9OWB18nyfFpzA4Kvsjsunbi7w7eutBHhWmgsXaMcivPSl&#10;jDOsqMNmjhVzxaWNfy/w6EkMrO38j3HY7F7ne5EktWGxXrjuBELDhUl5CMJF732aOb4HbUrIA9mD&#10;NHvetk8JYhv0+4KEy1Z7b7loxCXvESbf9OS/5bROv5btxZdNZieQphs92zksPbhbA2r1eab6CWu0&#10;m8uOgWE/TSI4HD0fV8r+ZNPNEl12XMcPlTYuH1cP2vTrPdC/nXq1nYoIYnUK8laaRuUiNy+LRkhg&#10;RUpjsibui7cjgyeVtSy5LHV02lerXmPHGVUfdfUjlPrsrLqNBoZ/1JDlKXaeO7gsJDLmKt9b2Tqw&#10;gXzEoY10MyAASsI/Sk/D8y+bQOBbtDE2u67/AG93L3TjgmOwSRevIicWnpAkVZ2i22eCMj8yVPk+&#10;JdNLUnU2iv2ljM73T3Rj4ESDB2s8gu14nKt6iVmaKR3PU17FgryRNKQNRu4LvfuLDS0Ld2vQzfZU&#10;suLlkEwgr8JHE8Ss/wDKniCj0Wgk+Xh8/LThNeR5M2XDWMP3p+lrjKVK0S9v3XkyNeqxrwrYroSk&#10;kbJtxWUeX02Xj+FtV2RAJFP2J3JFk4aueiz4rnFwXr9/tbGV/wDrLJkYli6t5ZnRH/m8W8vnXUVs&#10;niDUCuMvLWgx+VbAyT9iPfsCPF12WeSvbCFGs1TII/XryK3qNB//ALC+TTQimrQ9wd5rju3oci3d&#10;WDt32YZWauI7uOdSfUZ2YCSP/pw3NJvUjdf5Unk46OI5LgZTsvuXuNosWcrYyGKrNS7fvxBasUjw&#10;x7V0+odjtP0b0TL+XYRvT0sJEOVaGTznaua7Xs0atnvmu9WW529WSKIOsat+ZPxKjn+b8UZb0JuH&#10;LT0GwR7dh/oXbtWTJyz2UpwwNiLEUclSlYoFvqHsSTFVhLt5ZOLqzfxeXRKJQ4TJ/Qsw2GFehmr9&#10;WrlLlrDSS2KbywSyQyw/UJ6n06zo3m+JIvPpFQNY7uvtab9PJjM5wnbd3aLt/ttgHl+rpkPc4zjk&#10;tiMsvON3+N/4vLpN4DgVzWfDd+z35ez5PosaEXtO1Ehi+lNoeWykfFYJ1eRo7HDl+Xyk0k8QHfWy&#10;/an6hRQ91ZWrPD3JVSHJyVU9OOldiHCtJdKAD0ZpH48jxT8Xw6qYYA8dm58VlcF2535bjuWC9ta8&#10;8cIiMNqwGh9CXps9WdJfybCfC38Oj6kmtZPB75ajNg3kXPYNRhsjh2WNhFGeY/MlXitunYRjHy29&#10;aGVVTQlI5gfxHd6drYHt/A98LbvRwSplKEsfKRsfWjmMfo2Uk2aSuy8uDfLD+U3kTTAe7m/T7+p5&#10;e13Cxs06ixJNiZq8qJC1XrLI0MRPp+aI+mqsvoy8/wAWlxGAgz+V7nwWM7kgFalkqeWhoYTJXYo6&#10;1j6VlAIcLtFJyjZlf+7+W2kmIcz2Jw3Zdmv/AKKyqY/MTRvi5cVbgNqC5ZlkEivI7gwo7OVZQ/yc&#10;W0RIxLLr+pHb9vO3ESv3HQutVx2Sw8aepCtplDHhFXAETIOaM3wt82hICwpV8kc5nPUw+Njq91Y+&#10;CXETXYleKG3Uf068FsHojPx9Pzf5qI3LVIAl6x3Ri83hM/JhEGVzTnCd4COx/wBMjKwArK0Z/wCn&#10;2TjPHIztw+BdJ5gWGQxFzt2vaw2Kv4zFYnKO5hyt+SGeoZlbiVjVt955Ym9KZfgVl9T5tAFF2LTN&#10;/N4nIy017dvdtwvDeE/5NWxiq7utqX0BsC78/wA6J+aMvpzRtojUJKXuPvDOZTEZWhaw1bGY824a&#10;uGzHogSTsH9QQEpstiGWLzc4+LqvHlpYsDY8dDFkMDgu2e1XxWTrUqzw24M1XC3jZLl3j9Ob05Fh&#10;O/k9CT1NWqklHDjP9XYnP3sdD/TL+ZiGHwuEsODUkTGMHtJWB4si8U5L6g+L+LSgZfZCKnXnqdk5&#10;fKy9wL/TZLBtRrG9vFJXhV5IldQPWqzw/lvE/Lj5H05QgPYVLJ9w9yt3LaoVJaN6Jou35XlEdwpU&#10;h9B6jxsSJ94wI5Xbzt8ektx+CiwPduR7e7DxskWMhyuLgzNqO0MiXkWnOWV4I4nXf0n4u/n+HkrJ&#10;8WlOAjY7+U73p9xi1ZgrxLj6EORikqbWxTgaXaVLcp/MmrvEWf8Ah+TjqsRoqe2p+6O6rWdvz1K+&#10;VgsSvHQzsyCvNjpNm9N6jbjev0iPD8TeVtCQMycV3Fkjne1MpYE8QqR5RspMiy2IXqbSCCV04tbg&#10;mT1OCy/nQuvFtECDdrYrHZHHzVe3ciuUxt8wRRNaFgfQvuG9VYpWb6eaQDh5PJx/h014FBW5Omcp&#10;3wueSvN23Rw1j/pMfsE+rEaOsprqx4tO4HmVfLL/AHtLWSoKvEY21mUymUry399hTgsWTxnCkMSJ&#10;ufESerEEROXw+XTRLZs+PW/UwGLzVeO3ZvXDFSzOIty8JDFGBFHkk23NdzFxjkkdOP4/JolgM1cD&#10;iMdHisF2lTyFhLQuVKnc1aVXqwPLYBlFpI+mySAJJ+FPPHoQD36k1+5sXbwnceRqw0qeDD1613GR&#10;/wD7uybOOLSISvq4+02ysJPKnP5dSyyqyNmDMdtw5F7SrZyt5rNDEGMxtRz1dtrhrsekscqjmldm&#10;8/PTWJIn273JFmM0O827ceTM2Unw1r0bEscMVpEBNqFeDyQStAfl8yOj6SU4gxDOd45Ju0bHZ2Ig&#10;GPxmItw/QZITtO7yyOZCq2XQcJuR9T+JeSaf0CAp7fwlvvG1LbtZPH9z1Ki2M5lKicw00CqZJq7q&#10;VPH/AJisskerVsRRgNYnvruLuLA5Kpla72pJlUYfJ1+FKSRXkMZiMrDhHZZfMq/y31S7JFxEpaeE&#10;q4bFl8vaq1sPNLDm7BgjnEEsrbotqJSWjljU8fXXkupZQMzUcL3j27PYaQ0ESSquap1ygvNtwX1g&#10;Secn5n5jr5nTz6l4MANjECr+n+ew0GU9doMnJPLj5w0MreluXjhcndxIvnbj/mL8Os7rCAk+rMAY&#10;j27iZK8TSoaVcxcyOfH0l477/Nt46RosjU/1i7kyGI/TjP2JcZzjeq8DOkisE9YcAzD3DlrLsnix&#10;nzd/2tzY6r+qUs12dK6RYmwsckhCryZ416k9Ph0upgj7FggjmVXjlWaBgduLdGU+4jWgyMtWF4/Q&#10;bz1yNgA2+37QdTCYAcfh4qrAU4Y4oBvxkBYvv7Qd99OtIyEwGSxuUlBSO7NEhO4aLjyX9vu1FqPc&#10;pMPja9uCNo7Vl7W/8uR0AYbexuOnXAGRkxNSwZfVSPl48uIBI0OqYSyqs9sY+aZo43kgPDq6O23X&#10;9usX01bNFdkcb2tYrozWbr2oyCixMSQFHgffz1VeqNRO4nkcf3NTlSPBy71iW/KsM+4P8LdfDSdL&#10;aMaa1LPAr3JWCTZC4tlZTs9cgED7Vk2XqPw61orLNkWjQtbmUWujtYryekD8agOvH7RqnaCYER3P&#10;236ZX1fLtt6JjPj7gul7EPiz/9Hsf9OxKN6aTsPsDFtv9uvBih6k2Ay0+3I29WUtLKng256/sGof&#10;rQ07koMlgqsfKjXUK3UED3+w79fHTXbVftQOlnmycGVy1pn/ACRGp34HluD+zx01e9gdKomGybLv&#10;Idj7Bv7tKLai+0FLDkJD1s8F9gQdTqXVvUaa2Mti2lg2sGR1I2YH3afrwxDnDwIw47HRNyEqw7dO&#10;BYDfb9umuuoO7YWNaLndbqt12HnG/wDt01Vbil7GFr42P1C1wbEeYFxttppVWoS9hcrgCvWzE52O&#10;45bkDUf9PcqbCVqzhoFMlZxNMvwoo38Pcvzai1qrItKzzJQWO4LAJFgRRt4bxgEe4KDp1d3qDVEe&#10;ar3E3IG5untLKBt923v03S+4uVNjzw5hJgPWQuQNj1PIfaBpOtpCa7AGW9BM0tiQDYb+QFtx7tQ0&#10;0ypTyB2LaFGlCWo41XcFI9wfeemj/EEvoa1mbeEkh5yXbG/zRsm439/TVVh7lOUarcy2CSORYJpQ&#10;24A5KR466kJGxditBJjJmibmPWcAkbHcrv1+/X0PwP8A2z1/jP8A6aOcd346xRyuAzWGBizGTvz0&#10;LFmu4DiSFkKFk+JX4P5vkkTRfC2B4P5eqXa2JLge3s137J2pVqRYWwqyRNk5JGYvOjFpJRsdvPsy&#10;+m3l1MJuDyBLMXpb+OuUb1prGbxG1PEWuIj9XHhiH23A9XzfxfD8OnMgWeOz8+Hy+Gv5Cf1MOaD4&#10;vI2aMLRS1opt1Hqggozpv5Jovi+H4tOcRQOY3D3ML2fT7gxtaC9Jj7c0sjidDNNjm5Qy7Vm83JlP&#10;qeTzaWSGQ7trx1Z8dnLTT2MfdoqOxctXZAYZK7clguRkBvK5ZdJ5iSAd0Nk7t+OyOVy9DOty7RjV&#10;nMDzACaL1Bu6DpzTy/N5dDEixtZtR2Lc7RsRHItad8pTveoimoy7AJaYjfjw+by8vh02gRPJVMXh&#10;YX7Xz8NS9WoYqK7SykILWfTtkOKySctopInLNF5uD6MNRlHYqZjtuSS5hbt2KeykrxE8WD44oAnr&#10;cd+LvIWR/wCHzaGoFmWfeGG7XxuJ7Pv9p3lhvyRul/0VLyFXUvJNKU6twdvp2Rvh0nEjR6buNcj2&#10;7TuWMcKvceCtVq1q/wDmNWsUCWLpZL9V83y/8Ok0ECP0n+sMlkMhjcgiZcPLPeuXHeNTAen0535B&#10;6sSAcH4+omiJyDIy6TN2bZqyVotsjM13BWlLH0J6xVLZify+mJI+Mn8a/wAWnGAy/wABnMR2v2lg&#10;Zu48VNlKWQWS5Ul4rJBHZM/l9QuCB6hj4sv4dJuBJAe1qkebpZrHJlK2OxfcGTVJcVDIJIqULO07&#10;SoxIEaxlFXQshld2529nsw5ojhElSbI2sfkR0kkNNCWhsSHo8c3laOWT+7piZsVaw3dHZWKysSV8&#10;d3DV9YXbkMIjqrjQDFaE8A/z1RufFPj+LQsUJlZNQy3dWNwFGkyU5sIs2HHqPJHRvU4yzpKpXzN9&#10;Qo4Px5+ZVbSgcwJVe4Rdx0OLwVeTB1Y0WjmMXGglitXY5TLGyTE8WcqqcG8r+XSzBl1fztrvDsju&#10;G9FU9fO/XxWu463o+iKcNNCi2o4wdnmPmWeRW56BD+csS08y/oAQ26eFexiO6uaqMpWsRqZTb9QG&#10;OXf4Y+Lco28uqAHgLOdw3ZnZNaifQ7psWz9FSHH0bmK9QNvdiPlcJv5G39RNLGEOSoyV3K43I2o0&#10;h+lzM/cLMMrJE6QOZ5AHaqCPTiTy8Zk83qL+ZpLAQ/Z7vy2OtZnJ1rap3PNmFwuSpwxxfQW64UAK&#10;Qw2j5ruFk5eVtVIFv2/kMdX7j7pyqXFrdqUvSTMY6cB25SsFVvMOSvVmXlxV3V1X8vQBq9anm+08&#10;fm72ZxdrI9uqZIsXma1iMyVZL3mJi9QkSLIw/nJ8OpiBrE3CB6k/eFKD0o7GE76xyQwXOi2YJ0j3&#10;nkgU+X1H4BZeKpzl+HQxnoe64KeEyveoxtiHtmILgsFhLcpQIZn9LIDkNzFGUHOP1Pgbnw1MhBDs&#10;KzmcPnrfaM9uC1ZsfSTYtmmR0ROJQwzzoqhn9F0aDl534/i040EwWHyGOxsNiRIv+swePu1chC6D&#10;1MwwnIQyVZBxf0P50sj/AJqrpJQI1GzHVi7S7Vijt1aN7IQPavYUxstu8LNkhHR9uDK8fli83JOO&#10;hqSi+7q7bzlOaCj2nhgiwqEqZ4yiS5REbF+Uk0bf9IEX4oZk/NiZ1XVNEoPY7pxtz9O6FKG/Nkbt&#10;1pe3aqeiPpXmVwfqpF6sePqflyfE3H5dDeAF9mcPiJcgnauHpLjM320sPqd2QSiq1eGLZnfgvmsP&#10;Mnq/lfmLxfk2iZwCINHtdr9z52xb7ZtibH4O4tjJdtVXhjjmnSkCfTSOJkQzujepDM3x/LpxIIax&#10;NK13DZwPdlN5amX7foWZu4FRQ10WqalQ80e4kdbcQjjm8vF15/PpJagXOD7mj/UTCZbtxcTWxGTt&#10;n+sWKrT7054ZVWKSVG25Dbj5k/mL8SfDozRQqtKz2f3HVo9pwy1KluaFs5drzstapWHFDFZjYCEP&#10;In53qMyvJ+HUvDICyw79gx5DugZy9WyS17liCDGgLE9GKwgSaaCJuKx+o/Hzr+VH/N8uiRQU1fB2&#10;O4u3svia3cWTTB0WrYulhrxdpo3LcxJIkO4EHpfDJz4+Tl8OiByM5PA97Xa9vt/vHJCPBetXq42+&#10;EjNi9DWU8lV0ZQ6SRr5Xmb+Zw04Avq3c1KTA5mfI4trvblSyE7fktcTYpGRVjB3mCt6C8xL+W3KP&#10;zfLoAo+/ezu43pZehXnhlxda1UyFMiQSX5pSqxS2XZD6n027evF/+b04AH3gcPbrivezIyEL+tjY&#10;Z0RZrVOeMhnWFWVZJqT7SK1d3k/+V8OnhJJKaTuK1j7HYGPrTzQ4pseuDvTw+i1gwhbLQTTuRsjA&#10;N6cbD+/qc2MhmJcRnu7JryyPfi7srsafauQqFYFlrbxej9SGaKtYhkWR4Zox5lZlk+NdKChCfEYq&#10;rShkho28jhoaBe5WV+WQozVn5LJZKn0rtOOVGVOH5qeZf4dOCDZrlrvHL93zZatkK9TEPj3hXH4+&#10;wtdt5oxJXkHrcBLLaYsUlXl/LdNHGRsFYzveWHzV2xl8ejdtxU4qkL2+aQzWgquoM7dBZkYyeWwj&#10;Rer5OXm5aeoSK43uzGi9mRTtU62IyOPK5gJFw9GdD6cUr0pdzHb/ADPQkaNpIW8knLSkclOuQn7l&#10;t9s42LBRLk6bJH9ZCDLRmp1GIkeSvKFWJvK3qScuLv5NKpLZa99xMuRx/eMOSN7KMTTxPbsc8dgp&#10;E+8ZjuoGKMjhvRZE/mIy+bmmmwQE9vd308fbvZnF16VpNpZMBa8+M+nUbxzcI5C1K1X24Rzf5ifF&#10;59UlqDA5GTurNqt3tYJXwdedbtbIVYUWkI6oDu9i1P8A9QLTSjhJC3D/ABabYZFj/qzC5fPzd8ZC&#10;mtWPtiGKXFY+KZVFhrJYSy8Nxy4P5n9P408rajyAn3Nhmqd/Vq2Ax/0WZzWOdoMq1wLG9u1X5yJE&#10;HJUQtH+S0cg8zfy/g0QUP9u/Xr9J26crRhzkc0c8uLhmBaSzC6hXrjYCOcRr/wBR6Tfm/wDL1ZA1&#10;353bFXv53tiLndyOQ2epiaUESVecgG7NIv8APlUr68flWbkuonQqC2yM2bxGSx81XCi/mMm9Kraq&#10;iQxxp9OhWT1X29P89ZH/AC5PJq2SUaZiXM9xZGl2viIIc7VnMU0mWgRVWqknprEoj3i4CQcGimRZ&#10;fgkjbQBZYzI2q2Zv5OtJQXEWalpLWcQkRUbwPI15I32f0mnHl5LxZfKjaANe/T117Uq2Bn4PWmyy&#10;mVK0EiJEjTnhWdnJEbVp2DfTyr/Jb8ttKuCGar+p+aa/Hg3msVzk8faR/wCnojQtXWvIB6ZTqBIx&#10;/m/I38xdJjTL/vSxmO5O6Mn3Ks1aHC1GryNjkto0rMvFFSSBCPVWVjw5MvkXThySbPjs9AMG3czS&#10;ti6eCdKtv6eISW7M6Ar9O/PkkiqrcFZG4yR+V9JuMRpGldu2Klfs7uOhD3NSwkWUkj4NOLFbdk35&#10;SoNmB5hvTmVG+XSrkUM0aOPxGRTt9Mq+TtTxrLlZYd7QsJbTf0YakrFbEPprzbl5/wAGqSJZa4/u&#10;jAyWP6PTatb7dqencof0yvIZ/qJG4yepDMSYJo+Hx89GAhrK92ZbHZjMDKZKGZxPFYwuLx0DRyJO&#10;z7JYstGOnLlwscm0hg+5+6czhrN25lY0narDFNj7Z4Q1HuufNXmgHKOR13/m/FxXlpvAQjgLucx2&#10;OlsrC9LMZg27uQScpZjqIU33jZtvShnb8xonbnx0wY3j47+Y7Zy9+WrTy9bJehNBHRsDk9ioAGiS&#10;uvweHNk485NSNGpYS+budy7QQ0YstesRZGnFEStSWOufTnqWPV/kuwPk9dePqNqkxtD9vuOr23Dk&#10;sPZeWzZlserHiLsZZKUbj8qz5eY5oDxf0W4cfPobEWEk2YvUZMhl8TVdAYjPdiZpvWQRlVshFO6y&#10;p5FkkT+YjeZdK1RH0f2tVYdtYVUsO0KUq5BO25BjG251nBosjVP+4CQ1/wBIu4hIDIJYo4kYeI5y&#10;L1I+zWfa4qNnBv8AtRfCJ3xmUycQeWahFBULxmRN3m5MCdiELbLx5aVMh1PrStDUqoY4YVjQdBGo&#10;2AH2DVwNk4KVOuH9FPREh3dfEEn29dCSQiFiaWsu8X57bfywQAPt0m2shooLvdOVrWI1bHSSBm4l&#10;YyOh93XodZO9pyKhF3SydewoJV0cjfiykMPf4a0TE0ZmmSXrx2I6g+39upbBAQ4WVUIHFz5WBHQ+&#10;46BjQBd2CqA2w5H2HViKzLY688AepK0U8Dc04ttv7x7tS6vQaYehDuzSzAlp/M3m3VW9uw9mqRLG&#10;XKE+kQdvBgR/t0wEnrY83UYCMSgnc8RyPlI1OEjP/9Lrq4SoknIWZY19qRtxG2vAXVXc9X2PYhJh&#10;8IBvMvrFeqtJIx3A+wHSdKIavYzvi441aKuje3kq7+H2nSmuwfduDbuCtFxXgIix2B6Dr4ezS9sD&#10;9TIWe6qdcjjGbBPT8th0I8emqfb4BdUgV7yR+XoV+W2+zHfb922p9r0Q/T5MtmFvRenPLOkm24WE&#10;EAfZvpOztmHDjlBiHDPbVRYVZVAIBYbP195069U5g+yMixiwGLRArV4yVHRz0P7T7dbeuqM32WAT&#10;jGVVZGpxkb9DxBBJ9+sbXqtCqpvUSXJYT02dKSBhuQqge3x21Htrsaeu25P69HIMNYBdum5AI+0d&#10;NPm3khcCZy1gps6jw8j9STpvsYvWgtWew4UMF2ZfNvvsR9v26K2YrJHjbELNxgmmMY38i8un7Pdp&#10;8vAuMlSL1xpGckxeqTzjdGIIPv6dNZYmsVHo6clgALZaBF8Y032YH2bHWtaTrBm7RoVGV7dx0CbS&#10;l5Czbjfw/bqklVj5tmsZbHU1UiOJSCwDcvZ7emtkxplh2tHElaWFV4+brx6Dr19n369/8e/sPW+G&#10;/sOS93HGQ3u5JfrDS7hrzVbuGsrIRw4AiUBfH1GHD/BquzNnj/ll/wBVoSyuQ7fyXa1aKvcgPccm&#10;ROSykpAjkkjKAcUmGwWTmX5Ivxal4niallmM/Hke4Iu46+Vq2I+34o0weMshObwkbmLhsqtwPL1P&#10;mbT1kIEbFyF+2x26mSrTI7nJyuHaN67NyaSrsTwlR/K0fzK+jSBhLRpnsyWzgMpBZpwxRfU4q76Q&#10;sN5gZHrqT68csPxc428y8vLobUYC1H5cn25cqDs29k6rVYYVl7c7gdyUpyuRLIhj8vnkPk5fDobW&#10;QJPMZXv+vZ7vp9zyzQ17yJDi+4KscyiC3DEvBbETeVtwRyb8OkniVAvbyvbCd0x1oLUFfHZ6slfu&#10;O+kqsv1BmZpbJRwUDbcPL8EnxabakmBkXuy69e72LNl6sePa2SvdO0cos40jcR8Bv6c0Un8rRKyC&#10;Cu7Z7sXFzZSKz3BBI1aB6mNnfg6Toj8oeQO7NE23nX5dCfkIEo7fbuYuZ1vrIMZZy0ps82k9Oskn&#10;xutcR9B6r+T+7pYMHIaXvelJkLuVoWY8Wt+KKtlcX6qyllhUIZIuQK+rsPI2lyQQVtzJ4Ht6xiLX&#10;b2arXJ1iDyW0Do8RLn8uxGw4ueJ8zfC3w6UpZDgu73eXZVvJS4jJ3YrfbuMhvTYWSB3i9S3bAcI4&#10;UbrGknJU/h021IoYCLvuhF2DhsVczUNr+j347MOH2JLKDy5SSAbMkbf5elKgaQ16/aneGMyOSrtX&#10;xuasZAT5K6NxJGJPKnoQR+VoAy8m/D8+hQ0Dk2PsXuCvQnz3a+alkp1Xpz3cnVWIO3rzRelzp/EH&#10;g9N/Vdfh1RLQj2PNZq9k3Zu38wtfLUo7D5nDWolmgu10YCu+0nliM8f5fLl/Dqa5DZd4PuCsmD7Q&#10;dOUnY1jPmWX01Pq0ZwgaKCblv6Uf1DloPxppthBT4ilUyVXvXFllXM3cl9ZTxkw2lrejLv6vE8WO&#10;6llfjy8raK4yDJ4B5MTm37MSnJjsrepWos3XQh6991Hq1pK0nxKr8fTfl5dC2Ex3t/8Ar03amcpX&#10;I4IMVm6k8WOx1n1PTx0kRBb0ZVWRUheU8lRmXRiNE+x8tic5kO35u9QmMgxuPZ+3YWJStYC7xyAy&#10;fGdynlj5f3NCYOpnF26eXT+g5zInHf8A1ZbuM7dlMj3cdBCrTFqrzjlLDZjH5aeb4tIGitxldMpS&#10;y+X5SxrQksZjJS14+Et6OwzCCtNA4IjsQ8fU8v8Alc9NMTRDL5ajlu3ou28fhI561gVVfM1GBeVr&#10;MiyQv9MNudlD5PieP+7y0PEFgXF+/h8NUz+HhlC1aVmOviKF+J4xDNbRY7P/AErA8R18u3wP5003&#10;Yob7lrYCh+qXamMn2XH4jEfTQXFLxWIOScoJZ3+CIeq3FJ/hRm/M1GoA+16q5DtzNRdwWbOP7Pyt&#10;qehlbtiRTJFYhbnXmbfkHkl5ehZZV4txR9GgkP06cV2Omb4FfL9zrj5sVSRhE8dfDeUzSSEbcZkX&#10;1I1bzfD+HQEA2kw1PL97XLBu5fH4eIX468khrWJJLvlnhdwOPnRm48f50Xw6XLMmDXqNHC0u/e0L&#10;tuxEnYl62s/a5suJ2h4ICKpl33SvDLJ8/wAEmmUWX6edj5Kpm+58jYyMVb6oyVbMYlEq5CL1C1uV&#10;QCfVIU7xunmRtNLUlku4Ju2rXbvbKdnXJKmPq9xJHRZ1C2YbKj1OD8tmdJWPNJd/hfi3w6JGbZ3n&#10;21Qz36r4aukkcVmpHJeuNUVBNFLECY0mHVX9ctx9P4m4aSzG0aljjJHYyeLnkrzduYj1L9GTJepL&#10;II628V4UJFBkkrrHLy9H1P8Ap248fh05xEWP6Z9j498bLh5s5Wsvu2ZxebrPILC02DIxMylZ4GDk&#10;O8MpZG/DpLIZR42vlbte/wB19pULc/c9YpRrZOuVStM6yhLEqQsPLNJEnqTp54/8zTbwwEizt0LV&#10;45jEZWtNJF3u/wBZLUqTI92G5i4+odGX0poLZUKrjivw6TRSZW0ZsReiwz3FkilnoT1cPNYdJM9U&#10;aFTyYqB6V+txVkj5ryaNeHxeXQhMZhmyuNw+W7ctej28bWKr2cnkMdGJvqqKuY2shCVavL6bJ60K&#10;/J/J/DojQERz2MyWE7H7Wx+Mpp3FnmCWIrKF7VKaCEs0Bhi5KZttwrN8UXzaGoWAxDuWGlTxSYvu&#10;uS2+V7zNXIGrK7PHjZvUaKOXj05Qek7LJF8S6bW4F2uEzteRLfbeMrZbuPGz1KUOUxd3n62IhRk9&#10;axGx4gyKGgZk8vL4/h0MUGIVwEq08l2tjGjtxs8cT2UMs4y0M/KMvPukLLNsY14+V18vxaIEG/UC&#10;/wB+zdy4urlpv6NUmqiLLR1F9SCF7IZpOLN/mWG4pDLy/Ik0oxGJ3rGPzWPoHDw5DHWO1onx1vsp&#10;4w9mZbAKyyrMhKyGSHzsfj5x6bQDvbCUMDj8hgaUK5fCWqdoYuHzRXlVkD2FljZVWR/UG/oo6+g/&#10;P4l0QBlcd2f/AKepT9x0mq1cmqUoq92yBHEa/JIVcMXsQeujcVZV/J4LJojckqK8PeVTs/O0s9lc&#10;faqSmrQw1iewLrPZhl9WGBWTkiyKg9NZLEaN8PPRiMYxFmDA5TJdt3sLWfvObEynI9xSr60JnkUT&#10;GKSqB6fp+mVjd4/81NLUCONks57JXMJWhnhOUxq4zO0se/pR0mDCUWqnlZPRsKh9eOXj5246aAqX&#10;/TfD43KSRPh5rdDB0Tdt5eiBXkf01Hp7IOInUMv5jK3JX/M04CWP9p43H281d72mi+p7dnqWKue/&#10;q80rTkOV9QNwEolWFuHptFzVo2/Fpgixy9zBVYL1bNdsS1u1lpmLGS4u0ON4PIGVkQEguvL4m5cf&#10;m0AVudsfptW7OwcZqrHlJ6KVsYLassi1p7BRhaaMcUYOfy5/gZdS4EbN3R2yj2ediobmaxM0MfbV&#10;SRChkcQhpI2mOyWK44+X5uPnXzaGWax+o9TsyBcVJZpz1my0q8c1j5Pq0BjCmb1djy9WpJ8L12Sd&#10;Y1+bQ2iQeTy+exGI5dy4/HX8XDWaDGZ6mYly0jFtktVbKkieQKd5OSp/H59DkDe8LmLdHK9v9qX5&#10;bF+vk8WJXt5OuwFmuQ0qPNNGfLJVH5bRN/xaJjAZTqnbuQw2Yk7WzUmGWVxazvcM6twm9BzGK5k3&#10;5RyKvF4OH875tEysCYNetr2zm8rDnzHk+46GPx8lbMenXMEU9iAeWWyoKFEkfi03Jfi/M+bSSnEJ&#10;GsDf7vzGIgyvbmPr33o22fJRW0jkeCAKCkNCuxB+mZPw8vzU8unpgOBPIfqFDn8hZuZDt+lXgubC&#10;lZnUx5ClZjIjkm5MFEyADzJH5tCYDg7ZwtfI5SHF0osysuLlgxspMcY+psSI/wCbN5XkdG4vD/ma&#10;qAkB273L3rN2X3HjaNgXsjSmqvTrW6cUciR8eVyNajBfWaKRf8vk7fFqXJRmpdx/dGFmymUrrh7t&#10;SutbF160LxVUZ1ZGkVpU4p68h8yfGnw8tVXFEsuJcDjnuUp6eGhjzmEgqU8BbpWUPqXI4PUWK4hI&#10;Cel183xcfJ5tOANVtZhF7WypyNU4POT5mtD3HYxMQJMb8pDNHGCTG26v60Ktx5edPi1OgQbZjq2S&#10;lM2Ws2jBYS1HFXlwyJMmYrHZowysW9KZdvzG/B8eqEatjsf2vaGfx7YuxClW8uQ7mjyFj1VghV2V&#10;ZIXi+Hg3NH3Xk3l5eXUqBstorkL4yxWq03rYjP2mmkyNgi1QatGOCvLIpDRxNF5ePLyaoIKfNYnN&#10;yUKuH7Poxc6MxuG9hpxMgifyoxbl6jOjDzfPqGtihXunPYixat4/LYmOm92t9Vdy8Kb247a/Asqk&#10;KJoJJB+aj+bjJqm0SyPaXd9DA9uzWMpjPrlR5cdC9bzfTpNETwkWQeoEj5t6ScvNH+X8uhOEAt/p&#10;7uHtHG1Vw9t6WRMMtzNLHYEzmsNghjrv4j0zzbh5tCUCbk+rO1YhJ2XhZ03eI0YHeEbgOGjBJ2Pm&#10;U9eWs7Zl1yOf/wDc7PFT/S0QQghbd6Bd+Z3KgFzvv1Ph4aw7si5NT/7P8VEMZ3XlZANpbNakrsBt&#10;xhj5sP3yDV0yEj6JRGAHoyKV8SQQ3h7Pu0xi1iag8qBpnjm9yb7H2nppOADRS0JlYQupb2t9ungM&#10;WsERxsYkikkHsk6eH2alsYWpankUGRFWQHzKm+232E6aYjMl6GF2EkMgVt9348gf3aTtAyJWnah3&#10;jRZOvzDiwI9ujBgZCQMygR+Hj1O+40wJyEg7Bjuem2mI81aPykAiT2n36IAmxTj0+PfqDoAAY0+u&#10;A3Hwft1Ooz//0+vhJtthGP7x214EHqhoq4JGyLsw2Ox38NVWomzE2MQpswAXfr16baH1iVyukkwE&#10;VloJYQZVBI5AEEeOsvZROINON2pGad3H+gPRgUbnooRd+n3DWlexRgTajnEybU5/k0Og3ILcRvo5&#10;20QcVuSrz5JiS9SNSPg2O/j79FbXE0tw6QZJpPGNDsd+niPv1SraRSgEmJlmA9ScrsNg4HhqX1zm&#10;yl2QDGBL8hPZcpvt7Nuvu20vStR+16GP9O45Cu3qAg9H30/VVB7rEZ6mLqx7hSyKdzw3bqfYANTb&#10;igq7MT/r3b6u8Ubl5VPF1VDvv9us/bUv12G485iSoVxNGdx1Ebff7NWuxayS+tk1vV5Zi0M3FGB/&#10;KcFSw0+cvAni0ZbNV1UqIk4+DMXA/d79J9vgfrIDL1gd4mhYsduRcb9NT7IyD1lPmsrLsrSS1xGx&#10;4+J9o0cnJSojUcvkKwVlb6YyAgqhf2fZrerGkMdn2EleyoULx2JCNy6e/pr3fxtpqz1PifsOF/rR&#10;i5Ju9vylPrSwqXkJ8p4niOm3TW3fWbHlfmlHanujR3wWTj4h2RVYhVJboft/ZrJUPG5BZe1soJTG&#10;hinIbhzifku/vGnwFyMS9rZRdjxDox2WTc7E+7fRwDkQsdu34JNnKk+wgnwHt66XAcno+2MpJJ6Q&#10;VVY9TuwAC+86XAORBcDeZmB4hY0MjOfAKPHrp8Q5HmwdwReoOLIV5jY77r4dfdto4i5E17avu6IV&#10;WN3G6qx2/fpqgcjMfa+RdgpVVQkqspPk3H2jRwDkZ/0zeRVaYCMsOWx69N9h/bo4ByJydp5GMN5Q&#10;3FQxK9RsdHAOQGbt+0j7IRIn416+A69BpcB8jy9vWXRWjYMSSOHgx28dh9mq4hyJSdr5iKPn6Ibk&#10;dlUEcuvUHb7dJ0DkKSVcjSkVmR4W6ryU7Hp4jcal1CTZ8B3YzIaGUCvNw9PHZWRir1pHIG8pH8yu&#10;yDg6N/e009GS0d07gpYj0lwVCA0u6bOHo0aVKFo/or0MsizSyif2pL8kjf3dNskoe572bqZ6/TvQ&#10;Q1bXcFBFsVHb6amox5/LV+HIPJtH/wDk6HmBZXMnb7xudjxWoIsLmMnZS3i8nCOfCu26TpJMT6rc&#10;3j8scnl4fNpyBHEWZo85m+6padc/6TtyNkpmmkmS5WlRoVrJNJuwl5D+4q6chArkKDdu0BYwFm7i&#10;Lnco+vxeDqyyT0occ3lt1JSwMUkjDzrEyck+HnpRA5E81TpL+nEUkNipdglv/T4Xk0iW6fpShwno&#10;jyeps3qMj+X8PxaHkMvs3YbNZnK9ud7Ua652RaqwZLm1f0CigwWMfZKt6ccm4eSGXy8+fy6InMmR&#10;PtKK9hBn6uasxZMY62o7gx7OQPRA/KmpWYypFtnb0/S/ly8uGjQGMdiZDHU4sjd9WvgJc5bkudjQ&#10;NwJhlgbcLxlAQRyBeHmZOfmX4tJPANRLIwd795W8PcRYf6rembI2ZmQiI26hMf06gs5feJeHpp8G&#10;mk4HJd9vZTITxd9WEyJjq3qZ3S66Paoyyfl+lMjgyRRxWD6bx/yuHn0PcQp27lsY/bz2KlT6XBZF&#10;qjXaOS3iqVLlXZZ7MU/m/LsFPT8nws2ksVIagrtC+Dl872xcEsGPhjHb+PsWa+S/PlkLW4Krg7mt&#10;6J5RxNxb4uOiNimE7Xr3O4Gz8WWEFvC5KkL2No0DFXv2LFEBR6EQZmV645K6P8vyacSSWXYlN5O0&#10;+1VrwwzYU5qfHUILEUZsxCxufXdmBAk6NEyL+W/lk0kDLPsms3aWatLk6JweGuWLl/HTSIkhqO21&#10;VS+3StAz8n8vzfw6FgBq2Yydaj+n2SwvddGevfnexDiWNMLj5GiIMVqC0g5rK7byozfj46Tyhjgu&#10;u4Ozkznay5XCzSV2vU6WbrW41cSy2qkDRTbOpDpNA6+v+D59DyBEcdlMhlqDUq2MktTZjtyxex+N&#10;nPKaG204W76O3Fx9dB/1HpfM/wAHx6Ag1jt65lEwtenkMNkBD9KuKtf0grHatLXnM0LvHKVkDLEr&#10;wyw/FMuhVcByTZex9xZyXK5q327bNXsvuiveuQVq8YLRzQxrErVTuHS3IP8A1FfyMvn8vzaUDKjt&#10;XuRu1QsOTx0l/KTK+Jze9njfx1W0SK6UUYHyeb1G5/5n5eqqsBFzZ7Lpdv5ythZVs4mQT8O0O57J&#10;R2E2/rTVZFJEccsjH/p+X5fnaP8AzNCQy3jzeJ7lq9wPksZDJc7erw4vlVVlI9fm0E6ep54fzQsM&#10;sUvL03/h0hNB81i1iFDJyQRYnG4TFPHFjK87QWRYn87WfAPWAdOK/wAzlz8/xathoV1XC0u4cNgc&#10;1mLFaCrfxvKKzeZkyZyC7pGyl/ymVpE4+ZlR0dvm0k8Bh7+IsYft9cBQit4XKZCuJWy9SeMhnJMt&#10;jHwsDtCkI58uf5XL4m5aQGqU+38jdsH/AEhJlpbPb1msIe2MiqyVNmHnmmkRzAYnXlLz/mK2jiRJ&#10;s/dXd/c2Vyuc7Zw2Da+uPhrxcTtdSzFE3WQturVduX5U3m5fPqXmM2LHdw/Q9xf1TKXceMPZx7W6&#10;oihR8nXdOgh9RE5OI9nj4OzctMDV+9u47dTHdtHsuBcrgkLWv6gy2G5S893EphVnrv53ZuS/DpNv&#10;AeBrFqh2Xn6+Z7jahdTK1bKzZfD1BFY5Cc7pMmQUCT6FmT4vT5wt5dVxkUjl7N3Mz+mVm5hMJHSM&#10;tmR8xRqlrdueWMolS0zHaf0+JZfXVOPrJ5tJ5FD+b7r7qzN+FqOb/odqB0ir4pwtaaPIQRI8sNmf&#10;jwlFj/LkeT05PU9P49NolApMnmrvcuNxOaqx9vd05PIK0OT7fVIpwo6rHkId23jLHkH58uPm+HRD&#10;YG3yd24+/T7qhz/OhTwNjZi8Dwz13mYo8cHE8JvV+Pn8yPpO4FPkZcPicfhsrQz0nb/aGMd4amF9&#10;BpntqrepJJGvmNiCzGSJvUH5WnZ6iNQyNTt7G0stmBi79+HJ3Q+Eu24yKsMcylpPS4ts1jbiq9P4&#10;tLjAGwP2/ku8Mc0udhaxDOrDEZCnJClo499pTjrdbwaOMjeOQeeCTkurgGy1zf6h9rT16tSKXLR4&#10;6/Wiht42z0rGCUGGNRIx51p+S/l24fym/wAzUPEaKPsmXHydsVcF2xZOAt1b0+Vu1brQ3JVEXlSa&#10;IScEeDYcLPHjMv8AForgNiPcTUsvDjLmJ+jfuOhkFOBxMQBrtHLKDZ4u3lsp6vnRW/MRX4Py46pk&#10;otc9f7+g7nysOZutb7KyMk8ebWaVY6sdUbI61gPzqeQrkNxjTyTrwk/FpNDkQwGEs4GtLCmSo5f9&#10;Lr7LYNuZ09J49+BaWI7TLa9M8GRP81FlTSVf8AZZdpy0W7izVWl2o8lKvKsOPrQ2pK81uCPbd7qS&#10;syWY/gfmq8tNMRr36oO0keO7jqUThRVyIx+TpRkqIpYwJozFsV/6aWLnzh+WVeSfFpWY0XGY7z7g&#10;vdrZDu1bQo3aN+GhRo8Ut10RyFjnjjmT1PTm+d283m02wLfuvHUxZo181j5NpXStdKqYhNZg42jL&#10;A4+TieEMny8WjbVCNUh7ks3cDms33TZtw49b1VaiQ14bT1ktKZEaCcFWiXivwhufPSb3HBf9tXc5&#10;eyOco2rFq9jEMeNpVrsqn0zYQkWoTJwMsQjKySx/GrfDqkBTY3IWrWKz3cOBxCvlkmqYq1h5UE9O&#10;zJAD/wBaijhK0vJfNw8yc+Wl9AC/qBfdsLDme2bEeDymBkjudyduRKRcq35l4i2G83qwrvwZPMnB&#10;tKzGgWVk7YVpalfKtgO4qklfPSNYLpDOZYR6saCMbQOQ3Jf+HTYguauRRZzByQwGC1narnMxpGZI&#10;8xTkHDg7r5fqDtyXh83n0ajK2pR7V7ex9+vloZjgTO1GzRnLw3K8siF0jnTka7eX+Vaj8zfPpYIJ&#10;YfKZ3+i1qPa2Mqy4yC9UjTH90VoxGZYp+u9mNR5nCHhNxbmjefS8CLXAU1l4QJYW1arMMXcnvKrp&#10;lKajf1YFcNxk34xScvL8Pm1aQjVsphUmxNxUT+i5LLOBiMNJIYhPHDIeUbq++3D/APR5OXHSaGiy&#10;xWJyxvx2uljKxUDXzt2B1IiswEegnN/IJki+Pj+XL8DaTyEz6d7Jnks9lYeTj6UzUol48eI3VeO/&#10;H2ctt9ZrFGqyOJ/91GUjr4PAYKYubHKW07FRxZVHpg8vxBm+H8OsraITNo/7Vsc9P9JltvGCuTv2&#10;rUfvaPkIVLb/AP5o6qoVR1OSbG0nMwjMe483BSf7BowRQlkZLlyotnDXliUnYn0uQ6ePIeI0mm8m&#10;ALCVu5lnd8hcp2oNuixRGJ+Xs36nTSeo5Ra2IWmUKwALDYMPAfcdJoaZBUmjYR8NthspHt20xDEJ&#10;jf4WHTxB8d9MCMkezl42HL8O2kBiZpkdCE35eLD3j36YHhxbfzbsepHu0wKbP9zHC+m0kBmViOJX&#10;ck/YAPbrO14HBbM6yiKwzemjqDwI2IJG+x1QhVbLPlGAI9KPZGHt3I3/AN+p1HGB/9Tpv1UcqsI6&#10;OQsbnxG0Y+87nw185npZnsR5qTQZSF/UixZSTwV5pvN+0DSVbLQJq9RtLWQki2lEaHruBudvs660&#10;mzWJMIw1Ojy9Vo19d9g8m256aONQ5MOtuhAqiR0i+1hxB0+aRPFs9FmsdIdhPGGHT0uQJ/s012pg&#10;+tg5srX34V2Yyk7cgRsB7wfA6T7Nhqm55ha4gNfl+5FX2/Zox3DDYWDuN1hmtSON9w42H3eGpl6S&#10;V/gKNkczvIoieRANlKI2/wBx392lysVxqRq5PLDfelZcn+EKv7ydJOwWrXcnaXNXWb0SuNQEFnbY&#10;t+7StVv/AChV1X+YJjcXWgd2a5FK7n81lALE/bvquutVqK9m9B6TC1Gfm0hdzsfK2w/s1o6VIV2e&#10;+ipKArgDj4Dl7z47+46UIJZVZOTtGtcjhyLxxyMOUaEMeXXboV6dNQ1RPE0rzawELGS7Kj5tVevz&#10;UborAqxPhspI1NnXQtK+pqmUzuKmleGa3JXPyqyBwR+wadMR2wNJy2U/PeFXSzEjeSSSPY/s+7W6&#10;RMmzfpzaQ5SzFzBEsYccRt799ex+MeLR3/CcpmtfqvQQZ9LMhUB0IRD03IO+wP7eWu/u/ccX52mF&#10;bGmjGhZILUYLqWMhTqWAHtiB/meGs4PnxyxFjL1ESUphBkwGkQQrwR1PTl9p03DJBBLMFkRyBZaM&#10;VdiqxkDZifMyg7+06QFblahrzVEjsI7NGw5uOSk/ECwHhup1LGiV2st14oA3oGjGBamj33dx1HX8&#10;O2k8RhfTuSY1Za+8KxSn1ECAkIvxDr0cEeZdMDNeGnYgeapGVlsxPJCrjYLsdmPH+HbQAwayS+iL&#10;7enHHX9dbKjyH013dH9x3+DQAoY5oqglkcvj3l5rKh2DLNseo8QwI8ulIB8fVrvV4MrNBZ5yQQyH&#10;k6uNw3Bj8rbcuP4tUhMBUplXZpZ2ad4C8R34uqp0Ib5TtoSCRmljWY2IakixzqUnhKjoxZDzB8QR&#10;/wDDogZ4Y/6iL6uRJa9muhmhA47sW8P2g6ALCDFVLtfaawFvwKsrtsRI/DzBePwr+HTSkkr/AOn1&#10;LEdmCzB6bwq0m7MfKJASH6/MB8ukkUafmsLPTRLEbB4JE39UjY8h0I4nUWQ0zpP6cZzG5Ds6+e4J&#10;0yFrFUZcVh8KzrHalr3HD860z/NTk88cf95NLQl5lkvbHdSJhY4rtS9bGJtZA+pVWUpFXbh6cxDF&#10;i0m/96P5tUpEMYbuvIy0Yu4ckoyCX47WDhqKAi4pRGPUKFV2iWVz+WrfL83m0J4SEALNGftXsy/i&#10;WmezBmqcWVhq7nlTuVLIQxODuJa86n4uXw6UQgTk6H3D6ddMTmMGi0jj6MndNz1z/wBPJavotdK8&#10;Sn4QnCQ+mvxcfxabYI1C3ksa/dEHeWVxlnHYCOGKvk56sTSVr15CPzgGACFYuL/mKrsv5ehPGRwW&#10;fduRs4/vrEd3Yq7DnacmOntxwWJxLHLXqsXdoZFG0U0fP8uuy+T4dEhBV3Lsa43ubuurdYf6pnAo&#10;4fLxLMMkgiBsxsIwnmhd1WCSLi3LzaUDEWx+cyqUhl8RLJjMfQ/pglo1jJcqeqnqj16cv89Idyvr&#10;Lwfzc9ECL7szs7D5jM1sf2vLOo7fjjn/AKfakence4QwmnGxLQRy7qvJPgfjzXTwJxNWtR3sV23b&#10;mpVv6rf7vSStk5HMi2YrNWdo5K0fp8hYkH8ydpP5q+fS0LNzjxi9z5qr23k6keG7UoYuhdo5Vjuw&#10;aBAzIhbjC7zMXimT4uUfm82myUUuGo5aDF9z9xYrDzWLlfJJcrQwxrFSngTdGm9MKjFYoz8nwO/P&#10;T0wAb717d+nyfcHfdbIpDFFBTy1VayRxNHcZQsdcuNg0ggZmlaHzTJ/MXSajEAfeGJTK/qLhIFoz&#10;1O2bAqNTEBlrVi80HqGSCRNuHrSt5nT8xPT1MYjkWzH6m5k4VO1JRZzuXblV+peQNWsqDyWKRVHq&#10;2Ci8PO3p8/ifSxyCS27+g7jyX+l8pPUhyY7htxQthzJ60dZIVRFgr8WUJFLtK7SN8y8GbVsTLXuy&#10;Bps1lpcJl5biZaSvVuYGqjwJWxkA3tJLNt6caemjJHLH8a6TQSUY7ord09vZjuA4yvisl21YrGhk&#10;qociGlAvlgncuvxoPRaP/M+TROoA8rkZq3c8aXsT/WO1q2Lr38hUmYmaOGwoneWjdJSVmryP+Qry&#10;cuHKJdLEMBm5PjiuGi7OqVsp2flbMFmutQTxTxW6zcmaw4DuhDn82J+Pl4ycnTVSDAZKjgc93fdm&#10;zEtzC9/VUkybYSWv6lKOeJRK/GaPeSaOfhHL6fwqzctKVMDLS7kpu8P0v/q/ejx457t1EymTjRhW&#10;erXfyfkSHYSTMPGv5vL5uOp0BmuZOG7Lk+3lx+W+pudymNKPEtHHcx7WGhSC2z7Mz1fT/LeXk7fj&#10;8umEG1ZHGUMx213Ljrf1ubix1lIcb66NBfxVgpxVPXLN60PNeL/EvDjptSKQPaXf65ftM9v565FP&#10;m7kKVa1K5TaUWKbvxi5vCOEbKeXpt/D59GhQ12d2zcw9sduSZKrmsDbL/wBOitSKzvdjHp2Urs/C&#10;zWm4D+V+Jfn0koFLK8dv5KfuDvnt7taKcRS46GtSw0jPXieNpFVpvW32+oQfI3Dn5l8urSwJeYlJ&#10;PhqOVzHddP67tjLYJYK0mU3aekXWMxLRngkCyRrM6r60c3qen/lt8OogtF32Z3xfXMYHBZSJsT3R&#10;ZhfjZo+mcWFsxm1FDbrScmG8PLzxN+XzXRqBWYrKZaTtSftnFdyL2/FhrktynYnsGgt/GXN3iK2o&#10;g45VJWfyD+an4dKAZsMZx2SwEPcFbJwXc7iYUx+TzsG0cGWeRwstKwqBPVE8bcI2ZfU58JlbTkCh&#10;wHdHZ3+scyaNaXAzUqQwPbt47xrAGmb1BJIxJr2W3aON5fJy+LQswCwC3Sgys9i+02DoTTUZ8dmx&#10;ELcnqsH4WZiRLHaUqstdvzYZPm8mqTJYLGx2z36+Z7ctwS37uKsnua8YQDUmSLaORK580W49Mlk/&#10;w6ARVzQ5vJ4uXt79SMt9Hj45EPb2UvzCeZL5UAKZItzbxc+7cZJfPH5fmTUtDktadS/Qxi4zv6vX&#10;yP8AToZR25XSVZZ5HhUvFHA0JDmDjyWTn/Oj4r8WiIzJH+y8gy9px3m7OW5LEjyT1Uss1CsxIP5d&#10;WQvJBO0fH4fh+LVJgV1Zc7j87mf9MX4cPYymNgyuEvWgGmZJG5fSty5KbLussbPw/O4JqZHI13T3&#10;JhMbcNaRoO4+4KdRFuY2/XV6lS1O6meSOQDddnPmr/CmnIFjFHHl7mMW/TgaO7DGqZuLHGpdrxNu&#10;DWmRecM3p/D6fBvVi1UAS54XsqjHEMdWhq46aSlUrWZEfI2bFp91sQlSVFeRfi48OH95dPIRm9hM&#10;HD3BgcBl788nDKNPgls8xYdLMKOPUk2PrRQzLJX/ADfkbUt4gatkZKlCPKSS45M8ncNgRXcRjisl&#10;ei9KTb0opIg3BZU83ySrqWNDHc1OSfIZzC3b80VyjXr53AigjI8NKNeQoPJ0Zea7cG83nXQMdjyu&#10;c7o7ZlvYZI8TPd5yXMUyR3I7dnccbyNY6SJ04yJHxmgb5OOmpYhWb9QM0+SxsMEtTMdxWnp1soDU&#10;RaksUb+nN6Emw9TZzwZuP5bqrJokBp8XL273ZkKMWQj7nzkkpvUMNalmVa9IK/rSM7ErHP6R9Pj/&#10;AC/m46aA0LG5d8bmcpB2t9ZJ2xQYX8hQnjEr2KiFfLahYH8yFm9OOWP4k/M0VGzYLtGTuLsm5lu7&#10;swyQ4W+Jalyugmf6adVkECcePmVin07fGvmVvLofkSYLIvP3JTepnOOLwNOSPL4XO4eErIYrA4s9&#10;mBWBkVeP508fmrzfH5G0m5DIuFx2Knz2ZxOLnhXu2cIJ8zKTvNhpkXnPAnWMyHdfUVvjXzJ5tUAx&#10;Zhp9r4WbEZujFmYdnqXMjcEkNi/By3WGtZQMA0fxRxP5tJiKueCBMJLY7Yt2Z6OcNenFjchH6yYh&#10;EfcTpIm4dQV4rLHx8jefSGXVzK4rM7dn56Kr/XUsRij5GkrW2gG482/qLG+3wu3JPk8um3owNGHc&#10;aQWcxTpT3aVXJX44i8riVqTwg8xGg/NAZuKRyKv8r4tKQZdd1W72BztfI/TPfmyyNGrLKGkapNEq&#10;SxqI/wCTZibzRPx4SfNqm4YkV+Sw3Y+PenUyncq15MTw4zrFLLNNVlIkCv1b0pgeSPx8n8OlghoB&#10;J/UWu5XCyx+njG4PDlI91d6rjeu0kfhYidT5v81OPLU3Gj6c/Sea9L+nnbpltLZZaoQy7HdljYoo&#10;3P4VXjqKPAs+fP8Autziz96CmOi42mit1+Zt5T0+4rqHjYTPoD9LcfH23+l/bOMsoVlgoQtKigt5&#10;5V9V/D+JzodoQ0bTWtVLSc4ZSNj5gwKsPs66urkZKGmF5n12bkfN0AH9mgQWONCp4+IPxbdd9Awc&#10;4nBLIA3LYMhO3Qe7UsaAevaDdazOV/Cw8Ps30pYyDX8cS8jrIjfMGjbpt79tDaFBIemFWWJ9kfqA&#10;TpgNxMrBS7bsPD2apCFb9oVg83omU/Lw6k/sGptYaRCdIXigkdAJNwQCN9t9Ayc0KPxkBJ4dPTPU&#10;aGABY4lLWOP5juG/cdv9mgD/1esrmXZwyqI2247bEn7NfPexnretArV6WZwwndSngFXfrqbWb1Gq&#10;pEGsWW/l1ncDqSQT/wCGlL0Q4W4zBLkpV6RLF/CdvDV1diXCAZXF2rfBLE6RQE9fKG9mlereeQ6X&#10;SyC47trF0hzDtMxG3LoP2dNaV66om/ZZj5ioV1JEaqPexAB1TaRGLItYrLGyxNCsm26gsD/aNTyW&#10;g4ZWLm8slhqr0GaP/nxHcE+IOs69l8oNPXWJkcWfLzDlHCFP4nP/AIa0TsyIqheTFZ5izNaSNW2Z&#10;R1JHv6aT6bPUavXYz/RMsTzkycZLADisXgPH2nro9D3DmtgcXbkqEu17fl4hYlU6S6VuN9ngye1a&#10;kzj1bVh+I2AVuBH7tP0V8i9rWhGPsnt9U86WHjDFzvK++56ddvZoXRRbj91jA7Y7cjccavmB6O7M&#10;xP7zpcaLQPZbcxdo4mFj6dCtJMmw6gDr/u0r3SySHVt6spsyT9OCuJhV1YFByTb9+2ordvQaqtyk&#10;gp4220kVujFV9p5Oh3I9o2Otldg0DoNh6mYrxwMnJXA4qR1Unrttt1XfXo/je18jt+HMteCh/VvG&#10;1TLVmtI5jjZ41ZACwdugPXb2r5v4de126MPy1eXRPk5/WutTlx81EySXq0gevA23mdH5bIrdG6f8&#10;Wsqs+WgbunCW7U8sULwFJTO8BXg0UkpJdQvs8fh03AivpNWjJioWAvBW4evsweEHZ+P4lY6S8DgH&#10;ep0bCB68qxWKnmZYxyABXorD8OoYIRhaGrixGjStYceoxUcm6/Pv4cdLQY7ZazUx7K059R+PoT8A&#10;EG/gOI/82mAlOJZ7gsCZHgVPTVEOwryldypI8Q2gBy5NP9TUZUeWqYWhsVF+KJh5W3B+IENy/u6G&#10;BN8fYiq8/VDvAesUQHpsiDohB0QTINKjFY5oOe4JtTV0UtwQjY7bfIvz/wDFoKGaEcEbRC3FF6bb&#10;uIuW5cEHmOX2jTQmYrXo5ZK0bxihw4tTR2239X+WSw2Ow4+XSTGYmsZGH/pkrieVWEduxv5fN48P&#10;8OgUC39LlLSW4bzSP1dLBHwiPooZf4dNbjDZcv6tazWLV2iqJI7lgYpAo+I+Pl02BXd04xr6wLjI&#10;jkKSwpOL0XJFYsu8ilD8Dp8LL83xaGpJTEOwqNCTJ2GyVd7GEqNDayq13RLMdZH88kAfb1Gj+ZE8&#10;/HUpZjZ13F4vu3s7vVLZU2sF3AbU0NOs0T2JYnRmhkrq35pLRurenJ8fnj0tQFbMtTHdk5rsqjW+&#10;uzdCSvLJkKgZYrtSd/UdbUHxCxXblXeNfNo8DJ5WrgR+mXa17HTWL1auzQ523EXISukoFiNlJ5JJ&#10;Ejqy/ij+XQ3gSWSHCwLls7tZvfpNYQY6KOzMbLwXUblXtQKT6noRy8f44+XwNpf9w0Rwc/dGMyWI&#10;nyt6LPRZ4yXblYOpmopj18jSqdoJI2iPLhIi8v72mpQMrcglDE2+381RVrOR7rjuXbtMD6eu9S05&#10;hWKswDJWnRPN+Fv8zSQSFw+XztTtKpk6dmbJy4LLRrgsHbSOaVo3X0WimCLzryqpPozfBJprKQkY&#10;ny3edLurLW6Elu72hvWgzlr1AZwSuwX6kbPHYilb0+Pyqvn0TiIeqmtj8n3X3RdyL4Pujt0RLDXy&#10;HG0k1CxF6e3qR+n9R6/8tJvLxfjy0hoUxMl3H5MdzwWMbS7pqQQTSdrtK9as0N7yx2+TllisqsiM&#10;3y/8xtNAUeH7fs57tHuztDJ3TWyPa92TKlpnM8TxzLxnKSxsU5I49VGXlG/PzLqYkDee3rWT/q2y&#10;ZS1cwUuIt4rHY6RgK1uwkKgmIqA4jZfP63xep5NWyZNepYKlnOz8z27eycVCzSh9WbHWHkZql6qd&#10;vWiiI3ZpYfyvTTkjxvy0olQMz2Xk8j3Z3ZJmI1sfT4GhLP8A0RJfUx8eRhrhKgpoTxYScebp8Svy&#10;XSQGO3e5cnJ2b3Jm83WrWLtb/pcZno60dSd45JAJarqvXgd2i5L+ZH+LQmDNB7Y/VzGUe4e2LMmN&#10;d8d2urRRRJJxsSQksSy8t0Lxl+Xpt/N+HQminU6vj70+Vu5iHsq9z7RyMZsZqzZEcTxtIAsJJJWT&#10;pIWR4PgePVJEk7FdblTuOnDQjo5p64w2awtaqbmNsGsolpz1woUryTl8Teoknp8uWiAkxiMX3Fc/&#10;TKqluB8tFHWeLKYG3tDNBDQkDxipZXjJEzAc40n9RPl+HUjRW9m92Yzsijkslj7dbKds9zXYIYq9&#10;aQwyxMY+ks8aqfQbiyx2YP8AHH5dAySZiS3Fmpa1+Cp3RUvyPlMp9R9BffBqP+mNWeRXEcEZPpy8&#10;U5NGq6OJJr8HbueQZmpfbJZ+rjBWuQUK8rSmSS7yH1lR3HpSoq/lzKF9Kfl5OGmkUOyT9rYz9PCM&#10;LEuVylazKMRlrqCFccxUXLEUSE80njdPyYH8/Pnx8uiywwFJsveHcOMiXDZfMRmB78EdnK4nGowY&#10;xWkAc2SSqxBpf5nH838PHSkQklTOTUe1YLkNDtzJzW3bD3agSOR6Sj1II2mmBVZVP5qJJ/Pj/C2q&#10;+oFrmcbJXyNrNd1PUyMdy59P6kCivNTsiAtWuMYGlaDd1eKb4vy/zNKCitbtfDY3s/N0Ju5LMb3p&#10;KF6xOiPYqzICSK0Myv6kqT8vT5Lw8y89EYAbFjKOP/ohizWQq5vMUGu/V0gJLpWk0PKKvZUeaW3W&#10;jP5Err6vHyfLqRI13C5bF2bFzO38ZHfzfbWC9SNrsb1JnlYmCOpaHRJuMLfkzqvq+n5H1MjF8Nlv&#10;07hrRYuCrJjMbfr18xK7SetFVtRFiI6c0wKHzr6DV5fK/wDe00wG64jxWNFDD5ehRes8maGKuJsL&#10;9OTaWI21dS/5TcokZP5P8xfy9UKStyvemJyXZ1rKzYE15aGTX6+pU4FXaWJ5Jq9mdi/1NeQp6kMv&#10;mbSkCywnZuCyuOuYi1K9+avXjtvShbewxZVlipzSTc1SSOMhI5+aeT8n5tWkIvhZxeQyKdtSJFRt&#10;5+MzxyYlyLlKCFOMYskEsZ0dQrJybmnLlpyIqguJnvZ7ISyV7Hc9HD1VyVa0fQrxcOMMvJXHopPE&#10;y+tEwPxvqEwK/BVYEy+G7Uq0pMrNQWf+k91up9JZbaF4Z2ZARII3PD42j+bSGU/9a+ip0O6jLLlM&#10;njp7GBzlEM1SneeTkGnaRfxp+SdwvGXhokZsPcdHJZGHDw1Mp9OJr1MYLENXjMlNVkUtFJuDN/03&#10;j4tFLzVk0yWy+z2MzmF7sXvbM3a2Cps1uhdM8cRVldgBMqIOcquwWTn/ADI/7unKQsSgS13Vie4L&#10;mZ7G7mi7xhxyPayWM+qMoSLxKvXkPPbY/k26nnjb8uROGlM5DyIyQ/p9L3PeyvZtv+t93RVIshDh&#10;8iyzUbLsyyOsMyhW9WszfymK+m3+LROJRtdXu7Gdx5xIjSbHdwYyo9hbdhUnq1yuyXKqSlvPDyPP&#10;1PL/APL1RJpeIsW+1MRYbs+h/qPIZSbhcs45ZIoIIk5enDOfF5HEj8bPw8VXzanLIYymK7pv5PIU&#10;Mbklqdp4uil2TKxSR3L0Poeeemz7mZnLc19Nvy1/mJ8WkBQ5bvHF5XtuO5P2onqLfjWiKFv6NZo1&#10;UyRyz9CFsrwZPKF5yN/Fp6DNlxtvs+5mcPNjMVLg4cpMJ55cmhEz3Y0M6QxbkqvqEf5fH1ZNUSVH&#10;aeUzc3ftrJdz431L2ahkepkxAYmKHaP0kXcLIrJ5JUX86NvNqajY5nu4KFbG5D/Ql5Xu0LtbHx05&#10;YxXenI/JCzWD/wCoqzuvBPU8nPQ3OQQVP/1/ubs7HyYky2hvPPnMcKy/mXa7AfTSJ0VvSHXh5fWX&#10;4PPpxKDIH3UlyXt7tfNY+tGkuL5RX8dDM3CIMymSCxGRzgik2aJ+fJV5LoaBFll6+ayqWIrsUFXt&#10;HIVoxXaiVFuhBEN2Bkb8/aNhw4Nzhl+VtDrIC0+NuWpqcOey30nZywKtE3JhHYhmqqGgmRR1aY/M&#10;6s8ckb/FogBZ+78v9DIvZU8WP7Ux8S0nu2Avrys5IkJ5Bm3kLc14ry4+bSbemQD+ZyeKxMva1yrj&#10;K9yrOjwzZis7E1YFAVo1mkARpBu7J6/m83BG0NwBN8jQ7gwlrKUrGMrzQmT+k5Q/9NcqSq3BYLxc&#10;cW+oi+CVfh06ucQgF2r2rksVfqxV4UjtWYZXt2450dkjnBCCEn+ZJEw5N8Pq8tNKAbNYsWsV/Vu3&#10;/wCrR2rQyVWbG3WuRivK80cjJC8ifMol4Ly5fDpbFAuWetYSxayUDLkFtwYzGwQAerTiYEPCY9+X&#10;pPx/I/8AmLpPLEk+rP0kSBP03wMcG6xRVyhLEEko7K5J+1gdZ1yNEfJvfUz96fq/JWgH1JyeWjpw&#10;/haJZVUgH8PpxtrnraZZJ9sWmSvCvpxAoo4gL02AGwGt7FoBjshDdhBjYEBvMuxDKR7CDoo5QMfc&#10;jiSDx9gJ1TEUc9fMxzmSlloliY9Ip4tx93IEaz4vRjKvLP8AqFX88CUryAjdI2aJyPb8W+sbV7Fl&#10;BpXjqUtXvfP18gY7uJs14SwDO6mTgf8ABqK3unii3RRmbjQyk81aORozvIvLZehPX8D7Ea6attGT&#10;CWLlFlCzgR8hsVcEH+zTbBI8lrE2QsS2ukfl257EEff10uVWHFkRQYvvVtcQOo3AY/7dCS0AStUM&#10;6rsYzFKpO48zI33e0al1Y1Yzz7gSM7QO55D2o2w9o9n/ABacWCUMNPaWVYTWkIk32cDw2G/E+z+H&#10;VQxSf//W6rHNk/M0GNhjJGwaR+u5+7xUa8CbaJHrRXcw0fcx3ZPp1LDcFB1AHiCD00uN/A5p5Fi2&#10;eQlrDu2w2WNF+I/aF1DVtSvt0F/V7jmkISDivsJXj0953O++oizK+xBUx2ZJ/wCoQFCB5Wk6dPu1&#10;XqtqLnXQsIKULcTNFtxPwxuwH7ffq61Rnaw9NjsU7h3h5MQN9y23T7N9a2rXYzVrABj8cGZq9dE3&#10;+IqBudRC0RXJ6s9A0fWNQdm6bE9P3aKsGhyEbkp094A3OrqyWDaYlhHxPT2gE6XMcDCiDj18h9m/&#10;T/bq+SJxFLOWowO0PneRepAXfp9ms7dyWBa62waZiP1CyRPyGxYSDhv9oJ0vcP1jEeWsuekSLGeq&#10;gyLuR7xtql2sl9aFchYmWP1Eh9dk+RWAIB9x9usuyxdUVFjH5K20c/8AKQN5kk2J9+x21l628TRX&#10;SwKvuHGtJGeMsgRCPKvgPtH2avjAVsU9Dt+p9cHmXnGR15b+Pv1SBtwV2Xgo1cmJayLyjZeu3Ubn&#10;x11/C7Iujp+LaLqRn9WKv1PbUtyNBLwSO0qDoSOIYhfH36+kvjU6u+nLptXY48tMW7lJpJGYoB6Z&#10;QAsARyG/s6axSPjngEpWI5DbVY2+lvbxRWpj53ZTttud9mG3xaaYheniqkEJis8PTi5LE56sqcuW&#10;2/sO+kkOTM9d5oY0rNGiyspWdDuWUe/7RqWMBCkSWhSjsgPCRLJGrbMZmHu/5ZHy6AAszpcas5kk&#10;YKs8ELHdHcb7xox6bDQA5BAJLBrTpFBVk2dAp4s03QryY+H4dBIybcc0Uheq1e2JlaWGXfbkDsp5&#10;D5W28uiQgUlLX1siu7VA0/58rdOu2weP7NxpZlBa1aykZmiv8khBhaFGKyAtuG3bo3BxqoJkxbil&#10;joxEzA24N1rWSNwnLy7ED+HSZQa/dgtWKrVpeeQppHBJHKmyzrGS3kbYj+L+DTZKE7NmzDcWuqen&#10;GjNLGsJ5s7nc7Hf7NIaG4JV3cjiRMAqKvlIjk6FHH4lJ00MHLUtVKkdNnQT1mHFpdvz4lJCQoB0B&#10;2/FpxBMjVlmTGWom/JRotmTkEZWKngyDwIQ+V1+ZdDEK4nsnKr2ncqUar3O5ILazZ3GxoZJIaSIH&#10;glRlJ5Qy7+eRPg+Fvi1OkFTidQyHc2R75w/a1zA1Uq9wteDSZLp/9PixoHGNCNuETh2kfl/MTSeO&#10;QTBUG5jb2QxHePblKurz3Dhu4sRHYeQ2bEkzBrXPflW6fmwSsOP/AA6aeqExmvj81isP3h2LRrT0&#10;Yb809rD/ANQAP1UVNT9UPV2AcyIfK6/FogBfLdrG4e3e1u0bZFuTHpk7OKsNIiW7ECLKFYOBE0ko&#10;/lty48V4NpNDQLJ5Sj3P3rQzMKzYCzLjpa+TmIjnhiJH0xjJG3BN+SPXsr5G8ySaM2MnYg7vyNCD&#10;tmvXs2cp2dNC3bcUVdFSdB5XeSNzzAZPjbzxt8WlBMjFyCGfvPJfqXgqwlrYNIZbcEzmEZG4X42I&#10;Q67qFg/iT5NNrUob7OuWZpO5L+Ity3x3FjreRyVKaNI/RtiVTXheJjwd2XkvNPl82k1sSIrLne4K&#10;a3e2ic3mshHPT7grTQpYSvGDvDRX1ePBIx+ZGy8vUbSRRDMZGftvuaTuzJY3+qpSx8MZm5I1KxZt&#10;xqjIwYchHxj89ZufpurfLq2SXcoi7YhTJ4qGlku38rXFjO4SGD0sjXo2UE8s8ZRhvDAzeRWXzr5d&#10;JuBJSUncUYodp4ej2zlxlO3Lcs2Uw9hS0T1Jae8jVoZyOX5vHzQSfmxScfl0mWPdx5qhaxtzKZDG&#10;SYfDZWrXH9ZsMbGQsWQ62EWuihSsS+dJv+XHobIKrvq5LJT7azVJoe3Mdbngs156pEFZpEYbu4/m&#10;yywqOPNOMfHQxopu/v6JBQixi5WC7nMfJKxkrBmgs1rcxmSzHIm0f1ChvSmiYfDx/Dpwho4xkKFm&#10;rYMM0ZWRmPDp1YE9Nh+3WbTRaZ0ftbu2TsWGucpBYkq5ejILWOBXzyQtyqSyLJ8qTD4fmTnrSYIi&#10;Rqx+rWJr0qVrB2cpQzSXjZsx+sy1lh9kSiM7sdj6fqPyZU0nZD4mx9x/9wGHuXazJFYvY1YUFux0&#10;hvvY9Non3fYxPH6bcfOnm48vi0c1IQavhP1S7Fx9OWK723JmW+rSaJbc/pAVoxsi7wj+fHu3FuPD&#10;hpK8A6mxZn9a/wBNb4v5aHB2VzpWCtTinPq1pcepBkqzbtyRti/5sfzcH/h03cXAVqfrF2RPeoWb&#10;UGRx9DG03q18NVciNSjiSERSqyui8hyk58vN8Pl0ckPiwHc361YDL/6gSrUlox5+fHSzMY0kZYaQ&#10;b1FG/T6mQt/6j8K8W0ckHFmP/vN2we7p8lmsUvcmHaAx1a0kf086SBgUeZt2WRuI4M/4dHJSLgLZ&#10;39ZsFku8FzDYyWfBrKsowczLxKemsTQlvMoWPjzgdV8janliPibv+mP6i/ppV7iytGlc+nrZTHxx&#10;VZMlHHTQ2Iyy+jKyF4PUdH/9U3D4fl1SaBo2XDYc4vO46rUjo1s9SE8WSxVuRrP9QoqnrUUp8vyn&#10;c7cecDepDL/f04A0qrmsS2K7nvJTmw65a3WMlk2naUsrl5qHq8Y5FeTfn6i/B8LaqtNQkZq954+b&#10;tn6PJZazm7K4yastK9wPqWGkBjQTbB3WGEcklc8+a8NS6AK4axgMhXi7DzVerYxDu+UN+Cw0M8di&#10;ZjI0SMymNo2RvT9Nl+Pz+V9PhoS3qbHiZ8pct2p8YcZksphGqxYbL3IGksV8W4kjEbJGQbfpARo7&#10;svJFk5aIA9MO7LeSwFLMx4mDC9y2hUudtiCOoZPRdibKLF+bE+wb05ufz+nw46Qhnt3M28j39l4U&#10;rGXs3uCrLEk1RfStLVpyCJJGI8zTDiY2Vl9Rvi82lqEwT7SsdudtMMv2XWOdxRtzwdxf1PaDI4+I&#10;bOzRMvEMsgX1F+ab4fj0JjH8vdwPc3a2cv1XTEJbsJUys+ShXlYmiKvBZ8hLM5Tj+UvLmq8W82nA&#10;CNe7Yrpju1KmNnj7MiQTW+4opJKlQvu0xsQHf8uFZjwaD4+OlIClKHv/APo7dzZdIbghtzUcbhK0&#10;cU9bJyvu8c9gxbq8ahfj/mT/AN7SAx29PnL+TxWfv3aHZuJp3/WtY+eQJYgjjCepDEsiiT0ppB/L&#10;5+Xly460nDERteOsUe5cjmcD3XmcV3XFZnfJ4DB46QpPEisfhsD0+BVP5sbfxPrOExo10JS7QsNn&#10;sTRbO5TuLJT4/wDOVqwpVGIietzT8v6qQv5Jm/Kf0+WnkIDlOz8X2T3RhaFWbI5e2tyZ6T068Ve1&#10;vYUCSVZU5Ld4b/mwunGXzaYFee6Zo+zu45sXhadLuWDIxRSGvXkP1mMkZubNCSxVvUTjZRR5fw6H&#10;IsB/LTvjr2Nlw9lsRewdOhcudrr6kYKWgHnSNySs8Uyt6bpL/wCnbhx+bRA0xa1jcLPmIe7sF3Xj&#10;KNauzyYWC05p3lMqkf0+2m3B1WY/lzyl14/w6UFF92hdyvdKZntbuDt+vkM3JjxDe7mpPCkK7kND&#10;HLGB6P1UMnwtG35vHTUgL95P2/hxZw88uOHcmJrVJMVvJJHesSLs0jyp1ijnjPni/h/h0NkwEkzf&#10;e2C7rNXuvMxL23aiibDXL6izHJemUGGWs6KJU9ORuM3yrpTiUU/btPBv3u3bdS5VivzNO/c9KeIz&#10;UMlw3eWCB/iT0lPPj5fP+ZF8OjDIQktW1m17ii7HySNDVk5YKFZzUnMCN+aydV9R66/O3Lmi6X0A&#10;dm7liy36f2Wt90fS3IWr4y5l5K542LY8zcmiHqSQTRf5mnIQNwbLlshlbLRZnB1a1JI7+JhM9yB1&#10;UJ6igbenXkIZZUbl/d5aqYAV/qE2KkGB7ioyzT5qW1FHSAXjQpN5orFOUq8bwSr/ADIm/lyfg0uQ&#10;QWS4+lj4IsBXXHtQeOrNjbk8kZlk/M8wmrKfPPCOa+ovx/Do8Dgr+6Y+7ny2Ggx2QhoR5JjRlw6h&#10;GidlJ4zS0GDerFbjHBl/mQt5tJgka9lW7bxy5CrK9Sxhpq8UkvZkcTq6XgeO5m25R+lJy+b+V5NE&#10;oZnDz18hhrtXuOizS5SJLmO+m2rvXrVBwQRWX+FH28q+ZvL5/i1WZJbZOKzm6+Ly16erZwwkT+lw&#10;ZMj6hPR2Dxq67SvMrJ5pPNHL8WjMCj7WntW+4O4s7JiXEc8dmWSuoIlhZm2iLo38yKOQcvVi/kSN&#10;qdwZ2Ps/udMB/wBuRydxpo7EEFuEO53drMkzqpTxHV26fLrB4VNEch/7bu2Uzn6pR3bTlRgarZDb&#10;fYtZlYRR7+/YF3bR11SSJ1PsEtIqbDk2/wBnT7tWWS3hBDceLk79Rs2nICP1OQFlzMI3rH4F+Zf/&#10;AB1EuQGRdjYbOjEeBHHdf36qRA3/AKcS2w3DDxXpt9gGgYL/AKVQNzMr/Kd999vD7NTIwk1ipHEZ&#10;WfzKD0cbnf8A8dN2hAkVSZSLIl6clLqR5426Hj+LWKvywguIEU7FqBZjBbswiX4l3EgGx3BXmCVO&#10;j0IfsYtH2t3RTlEVPMROg2cCzB5t9/Y0Z1NelrJj5rY2WAZRq6xzPEZgfPLFvx6fYddBmI2sn3RV&#10;v+muPhmpuVVbAk22J6dV1k3ecFgGA99VnA3A0ULMOkglHAEdevTfVzbYWB//1+0KZQNnddteFLPS&#10;JLJsQyOFPuPQfv1SYQRmkPIFHQMfHc6TYJCVvI1UfjLaRZVPVRuTrG11OZpWj2ANnMaSVEryH5lW&#10;M+379L2Ir1MzLekGwhrTTjY7KpCDb7zpuz2Eq+QEl3NGMvHjduHxNLLv5T08F1L57DSruATI5ZgF&#10;9OFSN2fgsrHYfKDt46U2K41LGvLPbRSrmJ0XYqqFRvv1+Ia0UszeBJsBPK5ZsjY9Jhv5WCkH39NX&#10;6p1Yvb4IDt+lGpJsWHb5uUzDr7+mp9dR+xsi+Cxit60hZiRtvJIT1/fqX1VzBdlgyfQwryV0UA7H&#10;b3/foUITlg8nBUnr/n7OPED/AMNF0msR0bTwKmpgaVuA2K1ZjKpKhGLJvt9pPTU16lZSka27GnDY&#10;WLtjJSgl4vplOw4iY7gfs010PYl9yQ7D2rLHvtdlJPipfddx9+q9MakPu8Gb+L4VGiZ14kbFtvZ9&#10;uqjCBK2JQ0MXUhubyOzx9QFAJG3hqFVSXazg13uqKjHJOYIgGjA4M5Ox6+/VdTh4GnW2oZZJwy3a&#10;AiJ3kMUkb7+PTwIP2B9fW9T5UR7VcX4sjh9CzHDDapsXYQSNC5cBWDA8X2P26xk+K76ceyy2YJo4&#10;LdpaFdCJSDC0YJ2KL1R0+XnozMSNa1aq2XVqKWY0Pp2Kc58rxuhUyMw8y7N5o+PmVtElFUJPSx8f&#10;p7mMT7cY92aRGPVxuBwKkebUgOcEmla7HH+aPILHzEJsTuPsGiAB3Y2ZhKoYQITJMyb/ABeHs8Ou&#10;gUj1epalSWxJIwJQCIPt6ZJPRTv4Od/LppCEp/qIbLzBmdWYSTB/MCEU7qoB3VunwaUFEoIJZw4e&#10;UmuxEpjUbSqJOoEg92hIDDmCLiFV47c0v5SICTOE8Bv9o0wCfWNLbjgc84pirVEKlDuh8ysfer/F&#10;pAFSnd+mMUbtaWOSa0+385CV/lqV34f4vLoZIm/186pZEMkQmCkny7xpt7gfm3/w6EOSxsTKk0cE&#10;w3eQjzqPKSR5d9vDqNNiF68WNXHzXpbbfmy/nxTeKEdVEDN/M/w6UwAde1+5s8+FqQVDLFl53jxF&#10;xzxedVbjLuCfBF8393RmB0ns+Czh++h2/H6K1p7VjDL3Bj362t6gIpuG5cVQ8XjkH+ZqG5YJFDB3&#10;BjK3YEuIXGGj3d2q5C5ONyoaJnPGVlAaOdWVvTsRTfL8OiuRTGHjo9uYfsvOVsHFl8lkYZq0leFe&#10;FW9FIxBjcpu7WfN+V5fy+OqyJHMJThvYHO457zSdwYjL14sFQkaSy8UNg8Jqu583o+YrJt8PpaEg&#10;IYbO5ejYny01drtLArY7bsQRmU2VpMhWS1Xm4sqmD/5nFuHl0wDQYuo/6R4XBvFOuayVqb+lWKzq&#10;okRJVkhlsbkc+an0/NqcYgNTXT2Tmct3lm4bORlqdx4OE22YtML3pw/8gAiN04/Gi/5f5kf4dESx&#10;5DeGu35uza75OOVoBcuZebKUDzVACsckliHYckD8Hi4+WReasunoIankyi91d44axj6118pVOQ9d&#10;JvQlMUBURMgK+l+cjrMq/Ay8vN5dOcQ0J9qUoLOFS9hqk9Op2w5u9ymaTaSxbqv8NZkOxaSP5X8n&#10;yroQCS0KMWZrYbFZS4+I7z4W72HtVSq2IZ5A6S1uRkiEqjmvrRMkqfOmlA2bf3BJU7fs96maql6z&#10;goquHw1Vy6yWMZeHKOFivmfj5kjmXzclXSbBI1vE0e2c9j+1+3MDPkP6fczcs+Sx8y+nLHa4qJV5&#10;gDiYIBzWTj5vm0JCbYzHHX7oyuJo28zCaOLuWcVl5rjrXmeqr8qknM+XaZT6SzR/4/LpoQ1n5MVg&#10;+4u2MZ3Fgoo8XRD4qiy2RNarI8pEVmSIr6bB+Xxfh/M1UwCNC/Xd6/b2dGDhrwiYVVG6kiSBJHLl&#10;JFG6F/8Aluvy6m1iqo5lHnLLzV5bExms1SorTSjnxUHcHfx3Q6jkyoLK7TsZbKrBame1PChLTI3M&#10;vHvyJ83w8eWm1LFMD1X9OjYy8uMkmarKpCRysPUjDFgPOR/e+XT4YwHIZh/TilNYuYgXGi7mrStB&#10;HipNlE3Bd1ljk8Csu3lT4k0cNNRc2VWP7bwIgqPlLc0L2Gljk9FOfCRDxRWHs3b5tXWijEfJgq/a&#10;sMx8zvBxDeoG+IhT1dduh010yHIsKnbOFjsspL2YZ4ZErSTckRZWXZXfj4cTprpE7CEPaI/MSRmM&#10;6KCnHqjNvsQT7tJdDHyGrPadNS0bORJApACdNw3mQufbt8Lbab6hchX/AEW0kViSKxs8YVoYnHx7&#10;+PmHQfw6P4+A+ZR3cXaqueSMY+h5beG/sO2srdbRSZv/AGJ3xYkxa9u5xp7VKorz9s3EkKzYy/Hs&#10;yPG/shb54m8v4dVScmTYsu/O6bWZzE2QNgTQSmOxZgAAUzLGI3l4j4ivm/wtrSBI1iOuHmWbltFt&#10;8XhtsdtgB4ct9WkMyI5fSKAbiNg6+116+ZTt14/xaTQDFbM3aPOalanrShuTy15CGBUddm+IdP8A&#10;j0oAsqvdvccE1e82Rc3aW02OtyoJX8rcl4sevQnl8y/Fo4Ewbjd/WrLTwpbgH+n83xiUXMZHGK86&#10;ITI/qIQfTZ5ePJf73HUOhQ6l3B4DMZPOtla1vA9x48TzYhSbUkuQYgtUlhYgepA7OyuXi5wceOkl&#10;EkMuhnMblI+3amKxVT+nQxG1n+0WVobZdX5NaqqXLy/lKHj9FpW46nWAgljshTe0LN7O2Icf3dFK&#10;lPHWqtk8GE/CrMI4RNEskJX00+D6hPj83LSHJntvOJUbu7HUcA0z46eo815C1Oe1PJKIT61XYxQK&#10;25Z+HwJ+bpoNC1/peOyuTyXatyicbBIn9RzFwSm/FQyNcEed5AvM2YH4+RuXqquhsUFRiMx2TmP1&#10;B+owNLJkXXY46/GsNV4sjBDwsPCW87K0KrIsD/l+py8vn1KxHBsff9TE5uFILU8OOjyjBq9zIPZr&#10;VbCRjg1SxBEEFW5G/wCbE/8AmN+LTYiq7ZwsVbAXq3bebryw0YJISss74++931FLxqljz05JE5Kl&#10;iP8AKm8nJdOQguuwc9ncfNi6XfUNDF5G6Z1x1u1wgyU85IWGR2QmOVpo/J6rcecifNokBfEWO2Lk&#10;ubwr4mzeymDSWG7ez59OX6e3NtMfyd5PSi/5u/5a+f4dCchBq1Ohhcj3IKX+lTjO2YIf6blLd263&#10;pQwI5kFmKdl9N+ZP5PF2ZtCAvu6cXDiV7f7d7CyOPhv2rc+RrVlssIb1JIeKvam/5jedeI8v/L0S&#10;UVqZXsm3fPb6xtFkvopFs4/KoGuDJRwlIvpr0o4SeqjcF9VvlRtKRFDg8PLQwE1e9h7093CyfV4z&#10;GWJX51nPAtWswdX+lmkRZ4ZU/L5ckZl0ksAZYyZPFXMF3DfoyTUstjqguZOoYUMlWe7MBJNBKv53&#10;CBi3NPwNqwgq0xGSyUPbneFL6SwmGijXJZisHjatZimY8rVVQGEE6FUlmjVkZGZ/lbUjLQ42jZzM&#10;vaP+mHhwsijNQ2MfbUOtgLykRJ5N4ZYOJ4RrprOBFo3cXcOIwkNrtutJZstccZaNogj16Ux4qWMP&#10;tbbzv8Kypy4ry0XbBFZH31ev9w/0TtlFsYbIJLTv3ZFaSIzPGQ8wG3Ktw28/Fk58vU46SkDWktdl&#10;RduwZKtjvrW7XtQq9V3PrRkTFg0c3QzU7TfC7D1K03FJfI2lCKlljTFE941+5JDZuyZ92u43KRsq&#10;/RxndUklB35vE7ejNF5PT+L+LTSFJY5o1+5K1e9krFXt7PXpmr5BDzerYkrgoPXPxQWAo8vL+Zy4&#10;+fTgUmtXpMxh+2f6HmbtW1DkLUDYVea2UhrI2zsJYwpWCXyxojfxaJ3KNtuYnFWL75CQ/wBHs9vS&#10;yValLInhjZIbEO0S15PBG5FvzPN5mXlptYkopMpL3ZjIsFiqlgVIMRWmtQ9xwSK/Jn3aSpJN5k5f&#10;J/8AN8upc5FGuv8AqhJm/wBMqHZkAkhnS/Zt5WY7LFKkkzSxqAPwg8n+XWaUobO7/wDbN2FTp9ht&#10;3FchByHcUzWIpTv6iUo/JXj5DqOitL/j0QgR1tMXWgdo61iZGb44g/IbHxOzb7amFki5B/0rIRTc&#10;hdeSLckLIN+Pu2I66OLFJW5Sv3in5uKs0Jgq+aC2HXc/3l1FlbQajUnRzneKVEe/gE9QsFMdWyrH&#10;Y+LgOF8v7dUrWjFBCLo3ovozPZheAAcmSQAkfu31TtCliSKu0aUsHKCaWFpdikygkfeAdQ2mUeFP&#10;NemrQ34nBA6ld9/vXrpur0YSLvB3WkokMdSy48OBMTf2jWdlfSCk0Dk7uydOUV7WCuK56B4AJgft&#10;UDSXbZYOouKK6u+Xu5Ge3VsWTViYerQtRGL2dep69P4dJVtMlSbLjbS3oWEbKqb8WCt5lP3fLrar&#10;khoi7WeQryR8kDeWZfHYeG+hSIcdnDxxcG8wPUeHQe06rUD/0OuJ6jnrEFK/Mx3+7prwEj1SSwzP&#10;Iu6jZ167Dp00+LbJkZegijaNAT8x3+zp92qfWJWK6TA44yeo8bCTfctyO2sfTU09tgpNasAFAG5A&#10;J8f3HVc0hYsOzRBNoxuPHbl7dU7bCgkl+tErSSoxULseA5sf2DTVxcWCXJ25CfRxtgAnyu68VI/f&#10;pc7PKrHxW4K7ZywBEcUMYHQmWULrO9rlVVRMpdkdfWv1YVHXyyciPvOs+DebRcrZjKV6ZZXlyEbh&#10;OpVTsP29da1pXVktvYPIuL4gyTo0Z8CSOu/XVNVJXIFDb7aVlga0vn8Dsdt/ZvsNKtuvIHW+cE5c&#10;p2+ittYDsp22CMT+zpp2vQFSx5rdl+LVmMkbfC4BB/aDqW7aBCWZKY5OMq4jWUHozuSp2/ZpWVkC&#10;hgJLOTB3hrx7E+bkxH7j79S+WhUIVuWM21ck0EkTYlWRydx+326f3RkJKu5pEmSyLWF2qup9QgNG&#10;7Lsfap0KptgUmckyMdyQPXZBIpC8259SduutaUhi5Fl+m2VksSZfEWCqvj7IiYeJ4ypuDufvbX0f&#10;wX9kHqfHvyp5qaH3PgYKHcncP1oaGC3XWTFXDuYlyBPlhkC/8/iyr+HWllDZ4X5XoXs5aWK3L04Z&#10;Yrlrtoy1ZMRRjnz2OuBklitBuEyRbgMpO6+n8jah+DyEoDZiri2tYnI4K08WDyuOd4zaHNI8mqlm&#10;pSSADZnZfyuX4tEgOdp4SoO5q+G7u5rHcxxuRtjGO+7rzjWZeLGORSOLfJ82n9QEMdiJ27dv5t3j&#10;fFXDNFhPWkVSZoTu3q8ASshjPl/HpJ4AOds1qOc7TrY+lWaHvS3ZSorPIRWeuW9Q2dj4ldvS/h00&#10;sBake2cVRt9z4rH5a79T29mPXhvtIrQGG1CWG6SHyyyxMqtHw8raBmMZVxuMtSw9w17EEWSd1o5w&#10;Rj1ayOrLFJKvVWWVl868efHzrpJwAFsHnKeLj7lq1JreKuMtWQzemkrTcgnV1+BVlP5bN8emtwIY&#10;+rj+4O3ZqWNSzB3rinZq9ZnCc0MhDuu42aWMeTgvHRMryDwLC5B25L3FWtzYv/8Ao3CrFUz9wM7R&#10;mSWP03nVuXqI/r/5f4k0m8RC/wDp/wD0zNQ9GwMse8aM9fFWK0hSWF3m9KGSYrusm4H/AA+X4tSM&#10;rJXxAq18bFXEUVWWRM3l+DmUSqxTbYnisI/y+X83VJoC7btvtqL9N4Lzx/XZLIWfyr0buliCt6vD&#10;dK3VHHEc2VvhTSeQKQ0NXCS/pnm8fPDXizzXK6VcrIpH/RNIFi2BDNAz/wDm/FqW3A0YzUXcuIy/&#10;aFXuKB8PL29JHVpZmoRLUlBmLQyBVO6M3wy/jXVa4jLbuJp7PYOezWNQ1+4K/cwvXadQ8fQ9HeOM&#10;wqB8RBaX+NeXLWbWApCXmxORp3u8e0nqx4LC4+Ce3iipEtx55Vaf6mNuJXnLz4yLzj5cfl1ScDEM&#10;TX7qxdOPvXC2UytmrlZGg7VlEjyUZJAWLPCnw+T51Crx8+mSN9s5XE1O/e58u6wVoLFcGtXid5Im&#10;9Ur9UIivnkeLm78Eb1F01mDKntK7l6+VvY2nZmw1W7DYvZWjbmaXlVQ7sPRdebrND/8ArOXzaSAh&#10;3FZ7U7moZ29h3nrWqrw2e0sYI5I5yYyiSrACfT4BzyZI/wA1fi46TUjWAx3rd7ls172OymNhsvVW&#10;nfyeexkUiXKTkAFbD7hZPVV+Hpo3x/LpsJLXBPnr2Ut4fs6dLXa2NxpyWLjliZmd4VBaGVRszvNM&#10;GSSFvJz003oSP3M79Bl6nc0cMeY7YzqNX7jCRstjHmdlSStufNF6Mzben8qt8OiRlDlIbMl6Huiv&#10;GMZ6mRlxXcNGKeRqiEpxVrG/kiilUxePm5ebSW4IcyT08r/p6KS7F2z3FVgSrg6ScgKV4TcNpywY&#10;iCVG9SFvi8+mwMdyZ7+o5qzHXnWl3ZyFfuSpMC/rii28BxKkeX1WV5U+aN/4NSUX/bFXtWCO1mKV&#10;vK4mn3DEt9c1MkTmu/Jk5kKxdZPW+b5vhZdWiGU9ungsn+oOMxXcRgZ8oYrWYVIRVieaGNhBYjJ/&#10;lrdRo3tV/wAWlAyyt5TN0v1CxmdzyY1L0XHE5vt5JUaN6gjkevZTnySJkTyfH8fH5W0lIz5wzqSZ&#10;LuC1ZqGxPVsScoZrG7Pwc7KrMN/h+BdQlJayCthK/r+mbDxtX5Ig9MhmcDlw5+Hh8L6ppCkvKeHy&#10;mKhqX8UXKzusd0lAzKrH4XB32Qfi/wCLSSayEbAchkLMcTz3JLmWx7CMBNkDMN2jJ4gbqN+XH+HT&#10;kkUsf00R0bB+qa+lNDPla8gflOJGcSsh845gLH8XkZNVVSMCY0tmRwOPmNhuflbm/iT7OJOuqtcC&#10;SA9RJFlEZYht+UfVd2Hjt7NWhQeewQpNjeRGOzLtsVP3fMmgcE0klsKYogoLOGiO2xI8OP3aMQgg&#10;HYgpw4sh2Csdtm367/w6AMM9j0fUjbZuQErKPKBv4acACuhADJyULJ1O/QA+BP8AZpNAhb6WrXRj&#10;GxV5U6psADsd9wPf11m0Av67wRS/lqeu5f4gdjtuN/eNLIsHJAwVwh4enwdQD1bkNirL7gBpMCKE&#10;uYZ+bcOYR5ASG6+/+7qQPWm4WUc7NJInGQpuOobx28DoYBLMqyV4eUzcEBEJTbynkOfQfCDqmwIi&#10;eeeYukx5DrJGRvufDzDp5dtCxAM88kTJVWOVXt/mCun5gcbeRVK9Txblx0QiGdop15Y+4u3e6sve&#10;w2MhrrWEWQT1GYKsRrxxcByUSPy+JeCpInLWdqpYkoFhI/1CvVhi5Y48/XjvTYlbUDkzVIrJDsRO&#10;n5UkSv8Amw7+eKRdZpPUplimWmwX6iDFUcjbzlepBN9JSUmO1Ztww7crbcd5Y7Cs3pSeb4dOQgqZ&#10;ZO5MMj4tMDMmNkC9xXq96ybklmetMgP09qA8x6XLg/qJyTj+YmpgY3i3xf8AqWTOYa3Bj453sVst&#10;iMvLHFPHNYUswrunkd2Rv+kuRf8A5mddNCZb5rvfNw07E1zH0O4uzYIoo8Q19vTsyXVI80zp0eSM&#10;qxlT5V86abTBM1zKjHW7ON74u5aGDubuWKRa1Bk2b1OLV1i5eaFqkuw9OWRVZZNTC1AcxvZ2BloU&#10;e3LonzHc1Geewlb1ilSvCwEj0DaPIzenIiyfk8vTm5fLquIE+4s0I/1AwmYuLku3+7YKqz5OUBbF&#10;Q1VXiA6bhpElhXhP8Xm+XnpRjiGI7nP1W7a/o3cGKlfA3cLYeOTt3ETtIYwG8zs6jj6a8/PGq8Wj&#10;b+HQ2NA0/UrCXm7dTGYHEZjFVaSQ5U1iBcqqRwmSBJCp/K39QfF6ny6MdBlvj+38FH3TYzVlnzWN&#10;jpyG/KVBSJ44wnpzeptJ6kicfR9Rf8WiCRTPZnuXGdxYTK10GY7SnHpRW8koSeDckGmLK7TxOhHm&#10;jl9SNvjXSxks1bJRWuzu7cfmYmhny+caxHdrWDyRYrUvpNSucCVsdT+W68fLx04hiN6TDPVwUXaW&#10;KgnwncFasLVSf1gUSebnMtKSXxMLbeRm5J8r6GhI0eHOZ7OYm32flopVtUDKe4LlSKKGXiFJrRSh&#10;OK/lyjjK8fxrx0lLwDIuL2SzWJ9DE97y5GhBmMatfHx4+Bd5IgoSSVvQ5F7EHldlb4o202xwGuy9&#10;vdtY2ril7yMtStQNjL0EqyRT3hYBEM5kQb8uDKvmbl+LRMBBKtgYHw1KXEPFWjkrq1cXgjRXYW6s&#10;1uDb1IkkHl5eZPJy0SJiFeh21exd21gKVa/Fibm2XnrLIbH05jLFIkYiOdgw4epF+Z6WhOQg12/Z&#10;Hc9rH5DPV5cVTRJJLmQpuOM0NRucKzRyAP6x48IuS8/LozzHkWhxcPdtTC5GnjUxWDtTyYWNo5Q0&#10;q13JdVsIytH5pf5Uq/CzaIkY9Z7WxOQsWMc65C2MNGtahhPV8geMBJZiZOSS7E/mqvy/Bp5iRzT9&#10;Ssl27Qxt7tbAU5oYhdWW5OZPyZJ0XYhIvYi/D5fLy1D2Gtyo7S7Zv5SbHYKmm17PTrTrkjYKr9Zp&#10;N/dHHp2wrAliz78xeLqY3G1MTT/Jp0YErQJttssShVI/drODQzPRk+sjsxr6Tg7TTKdyV/u6njjI&#10;SLUzmvrpI5j6cSsWSQgcZBv8PjqVykCyZC9pWSQCNQfUi2BLE+GtNQArbtNkXhKKsEfgzdN9/dqU&#10;3Igtj86No3VXhbyuN+h/boeIwSxw1l4BHEZPRNt9j9mgAdiLH+kG9NgQdyyAod/t0QgRloZZPPXt&#10;FdunVQw/bvogciywZ0SjjLHNBv5224sv9zSSYSNqbax7WDuPfHuWJGqAqZYsbBaed5nru55F2QoS&#10;ftIHm1EJMcjMOUqPWmLzxsNtkdXXk327ezRzSQcSUmYq8o4xKpcoWJDjiPKfF9HsQ+J//9HtICqC&#10;pRm6dCfd9+vFPRCO8pC7QlB8p+z7NtNtiFpkttJw5MoPht4ahpyUmiD13TczTuVX2Kp31L692PkB&#10;SXCMzRy29gRuQ+6/s6jx0lwykpq2wdEwAGxsIy7b8eXXb36pKhM2J/1jEQHhHKo28NlJ6feNVySy&#10;FwbEbGYnllCxW5fSY7hooj0A95PhrG1rN5miotib1ZLhdbZjngkGw5rs/T2k6ODtniJWjIXTtTGx&#10;tv6xjj9saqOv3EjQuiqK97Crg8QoId5G3O45eG2/TbYafrqT7LE4aOBhshlA5Hw5A7D29N+mmlRM&#10;HazQ8bVAEFgihfAcR121fsREMDZzeJVGYFBseoVQD1+/UW76lLrYE9y40bcTyPUcV6nce8aT70V6&#10;WFbJQWwY5NgCN1BBX/aNPlyzJ4wU0JX6ySFlda++6sWHRvYSD7NYJY+DV5GZoslJLt9QsNbfYKjE&#10;eOrh/oKVsa9NBHBOwNkOAd+h9u/u04RRTZ9U/qCMZeroCvUDce3WiWJMmids5ZsV+rWTqPIywZlS&#10;sO5/zEUGM/t2bXv/AAnDOn8f3/8AUddzcP1SxbW6ePcO6Y+5YhN4IOREiEhZAB5iY3/D8XLXT2o0&#10;/JdTt1Pej/5Tn1rI5lO68xFFcgyydwFaP9UKSlbEQRWSaGUbbSwsqK6N511kj5i6Ji7D2/Vwfbmb&#10;q2K0MU0kndeCsqeDLyV6lsbg+biz+ZNGyEEu5DL9qLbNK9Yx3c1Bo6NmUKpRsXOvOo6Ps2zyBl8y&#10;6HkKAVgNh8dlHqXEzNCy6LfieICtKtmLnPLFtxeG1BL8DJ8WiBSN5enWxmUxPacsL5KzVVbGHuJP&#10;6DrHejDtCZRswMLlXST/AA6pvGBLcJm8b/Te2e1sRledul9ZayGStx8nlrp0jdgo2IVN+fNTpWW4&#10;0W9Htahm7eXwlrIzZSbtthFiLagCx9ME+oZ5I9wJoEDco/nXk3HREiNarZWQU8pSC7423egkOLeR&#10;29OCXy/VRP8ACU5qvqcv4dFbFQXHdsN3BdwLE9evaztG5FJj83j2URzVIIwJI5oQx9PkH5Py+fQ2&#10;KAnaGPxdjuDJ9q4PLpNgM5X+umNqE15616tymWF0fpy3XzMnJZI/P8ekDKLt+QCOfuWWWvUGGvhR&#10;WPKTjdsHknpxp5lhdl5c1+bSTBorn/UL6XBdwY2+otWMzbeysMMcYZLD8gfWY9PT8/kX4kddLlgV&#10;xNaq3u8Fof06DLNUqWBxalGeK7N49T101VxmNsr0g7pq85vrH3MfpSxtJyZ41O3DidwwHy6frYuR&#10;d0f1PzlevjauUi+tfCW47WKtTKSY1j+OvIOvqQSDbpv+U3waEmEG+W++aUUfeyUJi8ubavfqzcec&#10;Zffmyofay8mTlq3RkSGy8XbX9PwkXZ2ZFf0sM8uYhsS7xzqhEhpOp6yOZQ3l+TU+t6DlCFDuJ3z0&#10;HctbK16Bz9WWtmYYpOMqx/DKkx3H5mx/6Zvj4cdUutvETY3iMp23cx74iG/UwMWIvS5Ht+/ZcAtY&#10;ih8nr+I/M2/x6OASW9XuvtfuvO4TvO7kq2KzuKZaGWxVmSIR7ei6+tEfilqyMV5L5uPJtLjOINlJ&#10;B3Phk7Iw+TxWXqR9z9s5ixflxMzhUkE8oX8oNt5Fj+ZPh+bShlBch3RhJu0b64a9HXFLMHIZ/GW7&#10;CvJZjsEMv0/BgLMETfGh+HT4kyFwHffbEFK02YyFZv6mjfSNjpfpGgMUpkSJjGRJCs/zfgbhy0+I&#10;JBOy+5u1cnibGO7i7sgxVbLXZrOWViHmmlQKakjsq+mAhT838fHUNDhyYzPefaL4jMxWcjQF/wCq&#10;jS8uKk3r5eYMGguFZN/TjjHmn4/PyX4dOAgew3cfY/cmX7mbKX8dTzmYMdA35bG1dKzxh5bFcdR6&#10;ivHxXzeX+HTdf8RCOe/VP9Orl+xHbkksLjLLS4bMUFjhuzTVo+Fead22DozD8z4WkXzahlQNdq/q&#10;x2Jl8ee3jhpa2SsUJaONr0pElhlnn3klaX1uPpt6nWM+bV9eOAmoQ5kO5v0qoYeOa53BUuWoIFnw&#10;9OKGWxfgtGILxtWduLJDIP5Lf+7qb4MEalnv1XwuSSpWqfTFbkHo5axMpFixYlRVWaXoY1FWRPy+&#10;PyankOGa1J6VAWOUkceQgndpol3MQUHo0aj2qSrf3dVihGLU+MisSWbEk73JbexTfaFohGD6kDfw&#10;f8lvi0MZZ4rO4elZuNTneJbLGOIzn8p2kXzdflZdl/8Ah0KBQUNnMT4/11ucTZhZJEtqPNIhO522&#10;8pZfxfh1OI4ko5s1Ehsz15uMthGV4/DbmeRA9mxJ5aacDgl2nlm+qkpWJA0MyHh6u5IcfKCPxDWv&#10;TZ5BZF1NG9Zw0UzflsyLyGykH2f4T8La3aJQZTZQu7urLyAiPsLld9jphAAzykzcNuZAbffbYb7h&#10;l+zS5BB63YnTbkSzyb7kjzBdtt228RobCCbSWmUxpHzhQLvIvQjfruR7QdUBEyVbFkV1lAj2LrzG&#10;68gOoAPXSbFAtNIFX1HPLk/psH3BC+//APJ1m2UkYlFQNLGJSpePePkNy8h22Q/3/wAWlIxPcPLH&#10;AJGWdE2gkbbfcebi3v1IE0aJi8VpHCzfAU+EHfY7DQBP8koWJb8tTsTsN1B8PsKnTAEjnmbDRlZW&#10;3Cg7eYt4EnSA8xAjgd5eUdYt6ey8XHM7lWI+PbRIFhhMvjsLka9+1cniauwesIFDOAfiTc/CHB+L&#10;Q3BLUm45X9fO17GCiw9Ps2nCaTr9FdsEzvwQlgXACH1OZ97LrF2ZXEsc7+u/b9ztmtjsZJaxjTvG&#10;2Vr1KkUCsxG8s6SIwPq+oOXyqyeXQ8QgqMr+tNaalhZaNq5TzeLWaKW6qASSV5CAK8U/80RqPOnq&#10;edW8vw6cCgw363iDMZ+xjlsQx5OmIMdfWNfqYLGwMsxBJXnZ8y2OH99dOAgUw3en6bRYuGvkqOTt&#10;Xnhk+plEcR42nYMksbFuQMPH/H5uWnx8MTQxb/WpRfmaCi9/DyRCP+g24lWj6g6tMqRkPHI3yyI3&#10;NfN8uhp7AqmMd+pvakdyLJ5HBXruRr8ZaMG6pXhdOqVyg/mVUbzxf5iNp8XsxR5LCp+tWJsRRLP2&#10;bYeWGZp4YYrcq1leVt5OKld05/M3LRxtsGC1NX7gyuYzTh8nLbipwBhh6ocymCB3LPBJKfPsvy76&#10;XptqCsihsds0oZfSkhdHdBIpDhyQT7PDrtofVBSuIz9rzKZXqziRYt3DHykpvsp28d+vm1PpY+aN&#10;u7G/Ui9jM/QpdzyzNVgcVZrSyFJlgby+lZPUWai778JAzov8p/l0k4cMGpyOxZbJ92zd4jtSrHHN&#10;iV9KxMypG8j1VT1ls15Wb0PyVP5Ey8ea+V/h1fEnQTyWAt24rcWRhxUNaO616DPMTPDkece1qJ4I&#10;WkEcpiVZV9Ph+cnJNSxDeNsRr+nVm32XHckkilJqfXAyWbMHMB5libmZq8e/k4cZE46U4YDRVx91&#10;5fAY6sO7kfIzdzRNaF+tDH/UKtaBvT5TIQgtKVPL0/jRNJNoY52Vj8XVheXEZsdy4aoxnnv+rKsl&#10;NpIiazxQSbyV51YcH9JvRmj8kmmhNlT2Xm2/oc2V7pxNjP4jKtfitZeqQtirXUIZd0G3JOfVOPwf&#10;LpJyiiWIos72cnVtVslSNDn2dNO4W08UUgV4pYejAwxl1lX4eS8l0JEsfyeDwL1MVPloVweHFGeS&#10;7NUeSKD+qSELGZBB5w3lZoW+FtNoEyCRQ5G9Qglp/wBap5jDtBks7L6kcDWaZP08sr9BHy2jSRm8&#10;3z6aYSR7dfNTiwkoHbVvH2a9fKYaosrxCswO0pjBbgNx/Ni8rcuekmAXJLFmaMmLu5FsHjKWRkgy&#10;GdUheWwLV0578grH4m+LQ8SkcWuUpMr3QMXWm9epTkMcEkjCQBQeTv6nzxDrJ5tJAz6E/wC3f9PK&#10;mYuTd8vM6U8ZLJje3oIyPCMcbFl99/NKx8m2omcR1UH0E8c9WDjHs+xAj9Q+O/iCdS2WZhknDSRr&#10;EUHTgFfkB7+p0KQaITRWJ1UOsh4NvsQPH7DpOsgTWb0234FD4F2U9R9umI8k0JkkKuN5D7SCP3HQ&#10;BCzDTaMr50LNy4xsR1Ht0rQNGPRnSDeOViw34K7bnw6DRASAgGfSBFlrpP8ANy58T4+B9mjEJH4p&#10;ZRGDZgEG568dmH7dtMk81inxlj5cOQ23B67EeI0SOCtxWRjitPUsWDNIvSCTYjkv2/xailowZTRa&#10;T3IUTkxC7eAbbr92r5CgRlxmLnhf168RWXzHdBvv+zrqXRPMcsqG7Pwv1ayiBjWPnMPJgoOx9g8V&#10;1HprJXNn/9LtRlVVIIbf3e7XiyeiSJQ8CjEdOv36YiDyInnNnjt7yP8AfpT5H+hgZFWQ8Z1kB8Oo&#10;P7iDp8/IcSE88a7eqoce1yu+la0DSAST4sMRNVVg3tCjfb7dTzWw+LMlMHwEiwbBPwgjYfs1XKov&#10;uASZrtpBx+qVPe25Tb9+2ofZTcr12PRWabq8lO8XXxHmVgB9ulhowaeqH4GttDzEgkU+BK7/AOzV&#10;VVoIcGS8sTfmKrDxUjcf7dVDQBRwIJeMDn1329ukIyBD8XH/AA6EGIMwxO3IRqy+5gN+viNEDkE9&#10;eDnsYUG/huoBH7RpMcg5VkK7eisijbzeJG32ahyCFbFqSEHljXmG3QxlT4feRqXZrQpKdSul7i7f&#10;DBLME1cjp5om2BPs3XfUq9dUXwtoatlu4O01sHhbEasNtnRgFJ6demmoeRWOprt7LYqzIxhvV2I8&#10;u5+Ige7fWtUQ2aB+o1XI4yxi+4+cMjmwXqmH+akUGzD1dvlc/Dr2ehtJHNTt4Xnydn9Kr3V2Hc9L&#10;Yh4I7tc77bJMByO4/wCXJwby/Dr0bfcvqfR9tlbjt2rh/wCI5EsCWoI6GFryZUN9b9f2vOwE+OuR&#10;IOVmCUcfV9Tq6J8T/DrD6HyPf18LNPQqsvetR08dXgmmnrtCBl5rSH6v6hCSYZPU6qEQKyxfh82l&#10;JkbD31Yyys8XcTiHJdzVqEuOyUIH0v0sHm+lkiPmjZOkiSfDy5JpvYSLLuOnP3DTwuOsLXjsZe96&#10;Fa9SkC15LNaHg7svgrWUaL+DkjaGJFVl7lhMFUqdx4CJ8j2ze+k7gvM+11YwNoU4ofPDwf8AmJ+F&#10;dKRwDrWJZcLD2zkMhVknlUjC3p2f1WqO43jhmXZHdWP8uX+5qo0kQxmbMPavfmWjxssk9bFQJjJZ&#10;o4z6kaWEEbCRz4tu3+B/LqZxAr6yZb6rM4nH1hZxlisI8xYA9R4q4IfkHX4dmHl/FpxoEkLGSy+F&#10;oHMY41ruEyvrUfqo9vVnikiCzRSxPuSdvMrN50ddJuFIGxYS9Xx92jTr4evlsL27WbLPk4yfWnr2&#10;4gknqkjfnX5edPlZNMCluXMP233hlC8TTV8AojwthI0KTSuwkqvc4/zFRpPj+LyrqZhlHOoJ/rMv&#10;YmYBnlM0zM245zsSzSDb2b/LpVY2Sv3aliYCE+oK6oGlJ2BLDfb/AA/DrSqkluBMzbA8uXXcdd9u&#10;vs1qqMiSwXvCXF1oqkVVZVZS5aTx5Mdun8PTRbudMBqiZKP9Sbq7KaEHAHcKOhBPt8NQvk2B9SCH&#10;9R+WxbFwBg2/QDx9+5Hjqv5L2F6USb9SOYAfFV/ABiqgMQPDc7af8p7B6kZf9Q6jIVTCVlPv4Kdx&#10;47Hce/Q/k+A9Rh+/6DAf/RK2w23XgmxP7tH8nwHq8nh39jeR3wlZk332ZELbHxAO2j+T4D1eTD9+&#10;YQMGXBQFlHFAUQcFHhtsNH8nwHq8kT39jGYO+Bq+oPaqKN/Z1G3u018rwg9Xkyf1Ax4bkuAqqR4E&#10;Kg+/px0fy/CD1eTCd+YdFG3btbmCCrAKNvxfL7dH8r/Kh+ryTTv7CcwW7crOoBAQhAo3G3gF0fyl&#10;sL1eTMHfvb44+t27XIA4ngFBP2jptvpr5S2B9T3JHvvtkbFO3Y45EcNFKjKrLsdweg8Ro/lL+0Xp&#10;e5OXv3taZmMnbUILtu+3HqT4tvtvy0P5SedUHqe4s3enbHAhe3IOR6F9lU/f0Ht1P8hf2j9T3HJ+&#10;/u1PUDV8DspA3DuGbfbY+bbp0Gq/lLRB6XuEk/Uftt4WibAl0DBoQXA4kdN9ttuX8S6b+Z4D0+QQ&#10;7/7WaCSCTBcopNyU3BAPsbb36X8tbB6XuBHe3aQHE4LkigcI22KjY77bb9B/d0v5Vdg9T3B/6v7N&#10;O5/07GC2/TykL9wOkvk12D1PcRs9wYufLY+bF4+Oj6DAMWA4nfoS23iNjqX3K1lCgpUaReTN6csq&#10;81kILfmodwQfYd/H2a3EgU/B44yzt6hfc1m8Avj1b8X4dSywczx85BCpBbZfMNyqN7z92lIEYBxf&#10;YEso2J6kqSvQeb9ugDCz2IpdoweaHeRBs243PXfRJMGbBqyLBCQEaQ7pIBueXy77f8OlZjQB/Ucy&#10;px5AJ6m3QkNv51+7USMXjMxPqxhQwYSbheRHHrtt7/4dADM9VLMTWapUxbgzI7AkyeII9yn5dOAF&#10;mssZlkZeHJl58dyobfYdPYSuk2B4xs4siPi6eYOjDfi/sK/ZtoAwhcuYhGh5BQoY+QuNuJG/gdAG&#10;L307xH62NoPQO7gHzknp0GlaNQQQd9LHFGiY6BhHsqKw8FA26n276f8AJeiF6g0f6jyJCYhiqux3&#10;HIgE7ez2e7R/KexPpRB/1DmeP0zja4QdVVR4H9o0P5T2H6kB/wBd2ehFCAbeAI32/s0v5L2H60EX&#10;9QbqqVNCuQW5eBHX9mn/ACnsL1I8P1FyfDgadcjfcEAgg+/R/KsHpRAfqJlAqr9LBuPFguxOj+VY&#10;PUjEv6hZZm3SJFHTx6kfdqX8qwepGD+oeZKsPSiHLbrt4baH8q4/UiR/UTMbsTBAzNuOTAk7H2eO&#10;l/KsHqRWTdx3LVxrM6qSRsFXpx28OOku5zLHwUF5UsJahEsanboGPU7E+/bXpdK5KUc18AHcGJnk&#10;RkZD9XV3+Ecg6kbkBh8W3y6x+V8d5l9XYdR/Rn+u9w4euzWJqtfHD+kxXWcNUlSUE/RTRfH+ajeS&#10;RW8muJM0ssTau3Y7Pbfa7YrtKCtTyct9ocvLNKMhHRuHYVuPEfy7I8icl8jeVtTOiGjFns7O5FbO&#10;aq2GuXhGccimVa1KkQ6/UQ2ACr1GV/5Ei+SVG0MQlncLWrfW0o8HL3DkMDK0ohmtSStUDqrzwIgP&#10;rXaMe/qq3x/3tA4I2u8f1Er4nDT4GvS7eEhmjkr4+uk1S2CFNYsvndVmLelxY/ly6bkDYrvbFytH&#10;ic5Tts+QMU0Nrt9Y0ip2hKpaWKWBCfSCSNwkkXTZMmqrmcbj27bmztCTtc9vCxHLVpp9V60aNz9I&#10;BvzYZ4TJ5/V8rxtqZKLXJ47u7/SuVs25qnctDJWYZafbzn6eSesfPDJDwKSJII/jh4/L5dDyEJ9s&#10;ZLNZfL1c1jGlgpS1zSvYq0jy1YEgIHpSGPZSpU+pDP8AzY/hkVl0KXiJmIM/3J3RXzFuV1oLibPC&#10;zcxe0d2LGemxAjP+dGjr/wAOhOSsjVO+u64KOGmqwV42vdxV41vGTZ1lhiA9K306CSZP5vzRzroG&#10;ajVqWMVio8fTTfO5iP3gNDU234kHwknA8uiyjASZ9R/9u9/BYPsJ8XPZaILaaWNbW8ch9RF3IQ9V&#10;84Pl1i7qrg0SbOrpfxNiJjHKsoHxEOpA/t05THDDGWF/MkTFdtyR06fcNAEWt0nbYmRZABsAWB//&#10;AB6JCA0bINh9Sx9y9D+/fTFB6WpQlDCdEfcdX22G33jRgAn/AESkPzKliWEKPlkJH7eW/TU8VoOR&#10;R6/cMfJ6VmtOo+AWVIIP3rqYtoOUOULeaZ1W7SEb/M0b8k+8Dx1Sb1JY6YAVYNECzEkbHx+86oQO&#10;ODlG/OH05Cfi2X2fdoGRs1hJPFyAbZTt7NDQEEqV1sh3XlJ/lg9VX39DpQMM8Z5hUYlvE/ZoACXt&#10;esOnk8C37PDbSxGf/9Prv1uVGwlxj8T80bo/T9++vA5W2PThbhEuovFDXkUb7E7eB+3VK/gUBmir&#10;zqACigdSGUE6qExS0SShQDE+nH18QEHU+zw01RByYdavHf0ypHsHuH7dOBSLOz1jxEAcHxcEe3Uc&#10;mtCsxc3Yk/nD6ffwYjZf2nUc98B8Sse0AzK8FWRX38wAdSBqOX0NOP1BDDYq63np02YbdEVlK7/Y&#10;NtOqVtEDbWrCN2bj280Ymrv4I9axIn7wSRrX1k+1mIu0cmg/Lz96Jl+VuDj/AMwPLQut7ifYtkM1&#10;sT3bXA45eC2F9liDYn3dUPTRwtuLlXYdhPcakGWOF9v+WdwwHj0I5LpJXB8SH9Ry4Dg0IpmU9Uim&#10;2bY/Y4XRytsELcjJ3FFER9bi7cQ26usfqqP2oSdJ9m6YevZoCe6cDJtCltUc+CujI2328ttQ+2pS&#10;6rbGHvhtkhnFiOQEqVUMR+7UO/kfEHUoNyMhR1Lb7KV8u/3aKp5jtYVzeLWWNRJXVuJ6bqDvrWSE&#10;c/yvb9QX2QxGNWPLYINh7uurqxs5r3xRzz5Voa3OXHFPQ9KFDJuyDkyuACyv82vY6Mjzr2+5m7f9&#10;u/c8X0D4q03qRY6R45R+Khc3B2H8LFtdnU5q1se78Sz7eh1/rr91P/D+0Xzna1LD9/5pLNh6kt3H&#10;20x88cgik/qVVA8RjkOycpE4t5j5/NqWof1OL8l1K0dulzUe277WLAod3UrV2pmKbXBYVTNKjyRm&#10;I341HmdouPFl/CupT0Z49lsH7ezMLZKFO4bKZuz/AE2Wv2lknfyLPESlZG32EciP+P8AF59NMGTU&#10;dw4pcF2/lZofpYcsbNhivGajeZgHimZfJwkBWRGTy6SW4x/9Qa9o9752lGliDP5DLwyrVl4ywyRc&#10;V9ERuf5itIf8Mfk0wB504OG9bS3jZjiq15U7hxaL6TUZJdkM1JxuY/zx/d02yESzeByWW7cyfcVz&#10;Ko1yhJBSjlCebIq/wNKoI/NRVTnJx83HlpNMaY5ZzvdWLxnb3cz4aKhUhx7YoqkiJHkapfhNvGfO&#10;7kHy/wDGum3gECnd2No0Mxmsh2gVpJHLUkq4MRerBZhlgDNKYyfK3I8H4aUbDD3rGDrpjs5fhnx+&#10;Ly1WOHM0cVN6YpvyMbmVGDMsdryunL5l02xI1bPWLEGKt42aZMmZREsF+txYSVV3aOOYr/mJ5dT4&#10;GjUM3k8dFWjhowrGykpFIu5IjKjdeRO582obKSCdg+mL9iWVVkCFOrjfqSff79dPRaCOxSdEeTFp&#10;wJohpQVOwXwLeII+06395l6zm/6kGA90y+hGYkWKPePbYAleuw1yd9psbdahGslTyA9v/jrJFntt&#10;AHvHTGS8R/aft0xGSxI/3aAIsBx6Dr/u0DIlNhy9h6aQGBoGeO2+2+gR7QMyQAoPLcn2e7QI8QBt&#10;seh8d9AHvs0Ae2PjoAwQdAHunt0AYO2gD2x0gPbHQBnSaAj9mhIDfMZbllo1jCdmMPGNyAS7RjY7&#10;67qvAzgw07uiRN03X8wr12dfH/CdDYyEdt5DwWMKxbYnqGJA2AJ8GTUyKDAuP0CARzMWM0adV2U8&#10;VIHsLaOQzMEZjmMkUgUJvxGx22PV+Lfi00AO3KJurryI2dZYSNn36b7fjT5tS3IJEY0jkYvI7LIi&#10;EevGdiP7wPRtKAAwx9ZFRw6StxYqPD7SPfoQAVCNzkUAlCB6i9NxvtsV8NxoAfpVkOViryzNVlnm&#10;9F7AAZAGXyud/k/H/wCXTWYmQzdLGUctcjxt43akBBivqvEyIwAbmvsZG+X8Ok4kaFJKbywxyBAd&#10;1O6Fum+/Rgfs0QEiWduMYYqMsZWzAQZX33B3HQD9+suy2hVUUusyj3T26BHtAEgBoAlt0+3QI8QN&#10;gQwO/wAvtGiBkTvoA9qWBHQBjQBNSNh7CNNCZ0H9P5bTYO0kMXqKLQaYgbk+Xp92u3o7bVWBh2UT&#10;ZtFma8asokiWMLFvHJsQEKgtsD4FiBra3yLWWJPrRU/pxnrvbcFnuCSJ5sHfvmtdxmzenPFGvORk&#10;2+CSLn5JU+BvLrhe5s9jfaT9nL29azXYlK/j72OyUb3MbYkEtjIxjaWJYHH8wQ/zPT/mL8Wo+gyy&#10;r9zR5jvuHA0cLJRTMZWvP3HTtymR7ErxF+D7Bdo44/l46TzCCsp9wZTMVu4/ppDjc124UMeVrrtZ&#10;bHRTGNebr/M+gIby/wCbD5W0VEy6pZLuO/VwqQ4nH38lSt2oMvl4ZEhidW2eC6YU47fUKI5kb0+D&#10;t/Fq1IoFM7cx8Henbt7uQSXJrsUkNXNYd2pzQyvKEWxLGpMch5vwfgeLL8Sal5jgfyqPJUa0uHmz&#10;/dEDzf0bui3FxDQV0PH1ApIsSJwdI/UT8PLTFBrME+G7nxUUHcjtS7ljnTIV8lX5LFlo4UDKIWbZ&#10;ILHHyeRvJKvHjpRIxO53HXyn0Qu5v+k1bM8jZ/FxhknsxOd0l41wRJKieR/mV18y6eYkhLJJVwMP&#10;cOYguelhcnXSLtu9FIDJeVJA3pOE6jyh45W4rw+bQ1A8zTYZ5rj/AOqM8GnjgKwUaW3WeRf5cKAe&#10;MUfz/i+HV1rGLDwbL21irMfdc9fufGTXs9ll+pqpBJxQCNPUVfDiyqV4eXzQSLx1OM45g8sD6L/Q&#10;K/is3ie4b0Lmws+TEskFpAZK8pgQNGSd+fEr5X+bWSh4lI6acDhBYeU04Vkk6s3HYk/s0uKLlgpM&#10;LiC4YbwsvwMkjJ/sOlCAI2GjkXiLE8e3iUlO5/s04FJMYn04gqTyk7/E7Akft20NDkKsDpE0RkEp&#10;XZh0AP7dtAicsS+kBIocAfEOm2hgQ3qyRxjgCT02Hj005AJJFCxIbkSAOK7np92gANq8kETNGhcq&#10;OqKdzsPs1NrbDgq6mSyFiBpwiRRMCee53Gx6hlbbi2oTs1INDtO3BLVE0duKSAHb1EPLzD2H7dWn&#10;gI9NbrLMTNJ6a9AX36bn7dDshwTEsTqssW/FuiNv8X3b6UgBN4LKFMw5P0WPcb9PHSkcH//U7KKf&#10;ciRcK1itJxPT142G/wC1Drw1S6wTR6U11K6xc7yrsQ2Lq2hv5jDOysfuVwNJ81oikqPVkP613ED0&#10;7dmYgjosikdft0cr/wBo+Nf7huvke4JFLnAmLidgksyKx+4jVLn/AGkNV3HIbmSspwjofTNt4ysC&#10;N/d066Js9IFCWoRat0wMJ4lMh8GUHYaSq4xCUKSUcgofaTdDttGw3A948PDU8LFKyBxYeMOHM6p1&#10;34EL/t011+RvsHY6ECTmeLYtsN+JA5batUSckOziAzSspO8UgB677b6t2FAE3lDgepsD04yKRtqO&#10;Q+JlprXisUTn5dnIP9o0OfAQhaZbMxMzJLBJ4bxSj2alp5jUIzCHkLGSRuXwhmAJI+8aFiDCywmL&#10;YjowPsJAI+7TagSxAzossG6JBYY9VjnAZd/aOoO2pblYQUikjgxEsri1jYK/p77SQSNGRt/d21gl&#10;V5pGr5aM8IoSwko2p41G/NfqNx9m3IHSaWjDHVFfm7F1IeUWRn2J6IRGSTt7Nxq/1El4NHsdx5SC&#10;wqeo1hT0CuiAn7Oh1tRNCsjVH7zy+Jl7toxY6VrPcaxx4y5ASXhspxbp19qL8uvY6cKnmdkcjW+2&#10;spQ7c71oZPHWDZw96OOK8zDiVnsDaZGX2elL8uuij4uTu/Hd/HtS0sdl/Vztuv3F2xWtTlx9NxSS&#10;eIAyh4l5QyD386/l/vRa2vRPA9Pv6eVLU/8A5K/+ev8Ax/8A1HK8R3H3bjcJQ7lDwZKHByT4toEJ&#10;jsww2EILyxKOQjdNzz/HrHk8z5i1cQuWwOLr5yabHFT2zl6G2MsTNy9WzFAk0gA2DKTKCiSbfF5e&#10;WqgUiXb+NzndHcb4ma7Iv10fNnsLuB9NEXT1EHU/Dx5/Fx0kpEyzuZGj3Nehy2Qs2cbNRStRuUgp&#10;NiCT0uAuxE/GnNEZk+LjpgK5TJ92ZDCSXrnHIf0kmnNeljaJ7dR3DJLODt6kkbe/z8dEOA1Gv6Fi&#10;ZMziLgS3icTfx3qXpTYM5hsA+kbXpt/kpKU5L+DSjEExvKTZbMdy4ztfI2og+FlakbdZvWqPL6H5&#10;d6KM7CP1E4pL5uPLRmxkctFm/wCoX713CpB3fhZsbflWszqbNRVMZeKBidiypyk4ctP/ALxE+9Mv&#10;HkIBfwzw28R3isSLDJvFYrehKC0ewHHjFI3/AANqXj+oI1zurF+jNkMVjoTRuYOq2/Bt0vKrD1HV&#10;j4kKd9Oy2GmctnmRpFPs8Tt9us0WbF2Kf+pstxZ1/LLKPbsem/2a1oyLmy3e5cvX7jajXlEuJ9KC&#10;axWVA3MtspPMjmjcm9+q5ORJYGrd/KB3JIeQkPpIHPjswHUN/ENZ9mZVcjXuIOwA6/7TqUijzKAe&#10;ns6aYSeVST00QEkwrAbeI1QiWx4Dyn2nl7x7tAGNgPAft0AeRnU8lC8juNiN9Azz2JXXgypx96qA&#10;f7NJsIJQ2JEiEfpxFCTszKCQfv0SAN25kclVQOnlG3j10gI8AG323T2/ZoGYEft6/cfDbQARYvL4&#10;bg+326IE2Y9Pp08fdogR70iAN+h/8NEBJgxEdTogcnvSO3u29+iAkjwP7P8Ax0gk96bDfceGlAA2&#10;9+gZHQBt2Dlmnw0A5rxqO6BdzyHI8gdvZrp63gQwyvNLMrQIHliPJt/CQA77gfNtqpAHKsqrHNZC&#10;xq5YxsG/mAHqu3iu2kAu1+OYxnhxedvzZFHhxOxXp9mgIHrcAEDR15OXD8yAhuvJfFT7+Q02BX+t&#10;WeCfgoYOORUniU/EAB1VlbUDMJGfTiBclXZUl2+JGI8hPvG/x6YGa27uyJMVWIE2nYgNGQenT5gN&#10;tCEyEiPZsRjiyBl80se2+3iDsfHSzAcryi/PUopOEFqaGD6iXyenI7cUkc/Kq/N+HTmQF7CTRTzS&#10;NLGZ4JHjkK/CxicqVdf/AJm2lAHmEEKyW6zEJGOTQt8I38NN7gUNtjLYeQjZnPIgEkb/AGb657Zl&#10;Ao349DGj/wB4H/dpDGo74Q/+jrMf4lJ/36ckwTiynFt/oajj2hozt/t0cvA4Eiep6bdfAeA30gPb&#10;b9BoGe2GxGmBggft0gPdNICJ0gMfboAmTHuCgI6DcHr5vbtpoDcezcnNje3snbrS+laSQLG22+3N&#10;eIZh+Fd/i+XWtbQmZ2zNi7ey1i323cbIXDLNFJOqyNsodY4zx6/iZvm1VW4E1ibf2EbFPIY/CSQi&#10;/TweLGZbG+mPV9eygknkgfYlp0Dr+W/KKWLy6U6DCZ+jQ/r/AGoUjtwdu3Yp8rQLoYbcd5jJvM/p&#10;/CvrRxrx+WPUNyMxS7h7iyOJ7h7qlvrlLtKlXSHMpCtXKVrdrZRCCoCtEF5L6zfw8G008ALGe9l6&#10;NPtmnHV+opdxQIbXcFCLhbsTSniY7LKDHNJXc/nx+Rn4+fQ2TAzksth6ncsVrC46r3BeLwwyXYfq&#10;K8sH0Q/MmaFQQIuaN5Yl4Lx1MjQ1P3T2jX7ix/ceRiqR4LMRvIizMwapeY/mqqL0+nMwWbnw8vLm&#10;ujlAyjxEHdS9m3YJsrJh6bX/AK+nmYOdjiXcjikqeT6aZgrq/LytyWTTScCbL6mK2Sxl3D2Y7Lxy&#10;RLYgw9qvFJDjrSsfWlj2YN9LbJZuK/Dz1QjX8Ri8RhqWRaOrmXhx0MjGxbggqwmRh0Imb84lP8tu&#10;TctKrBnLJ76Z24t/K8KWPjUvJHEOKs4HFpET4RNPsvqcfibz6dMcWN+DYu3u3c3nJK/eUtWNu3u3&#10;54XXE7sspqRMD+Uu2z8vxfFy8zaG5xDLA2mrkc7XuZSfES3b9SzeLvjmrlbePaw4k9aMsDxOxXl6&#10;f5cvzrpSI7t+jcTVD3FBdKNYa5HK84RUEv5fD1DwHFi3HWe5VToVi7VgG0pDE7mMb7Hp46i10jRI&#10;VpXsdkGdo6zNLH8QbYEg+7c9dFXIhlDDHIGUSRMQd1PXfQBBorT7iP1FR9+Um45D7OJ0cQkJVoR0&#10;xtCzs7+PLxI9xOnWiWQiEhyErSQywiKJfgkRt+Q9xU6GikehVoh6qup4nzc/Z/4aAK+93HThd5eT&#10;TKoKtFEN2b2dPu0pAUxSYGA/1QztG0q7ejNIOSdfau+kqquITJbRZ6lPJLCkMj+nsW8m4IPgR+Ia&#10;PYPiRr26ZVxBRkUP5+HpBVb+Lp00uXgIBBYZFUmsFJYs4Zdwd+h6aEvADTVqX0/JYwkSHmEXfysP&#10;aANU0hFUe3sCzjItCDdjPJJwz9CT1BXfj4aULMcs/9XtQhtrJ/Obfbc777/2a8PGcz0ZQyVAiLuC&#10;4A3KgdT92tNCSns5qqpDOl2ui7ncLyXb7QNYe1f5karrfgE+brNKo/qE3F+qqUI6H2ddJ9qnNjXW&#10;9iLUqlhJPXeWUM3ijSKw39+xGiE8wloWmxiV1PoXrcO/VFWSXfkP7xOpajVlK06Ij9R3HXXpetuu&#10;26syLKB/eBAOh2utWPjR6IJHks5MvW3XnA6H1K3E7j+7oV7PVCdKrQZW9nVVNqlGdSNwyvJET7vE&#10;HWnO21SeNd2eOYyqMPUw7cem5gsK3j7uQGj2PYOC3Ivmkbcz0r1bb5njWRR/iBOk+zdNB69mhmDL&#10;Yd2ZRdiVx12lBiI/4gNWuyu5LpbYJNdieEpHLExYeWRZAQfu20rXTQKokVyMMheJI+HigDsSd/Hp&#10;rOLIrBhlmeyAJEKTA78eW/Qe7SlsUQVsuNJmYFngaVtwVO4O3UDbWb6zVXLGILz5SSqpGysOh3/f&#10;79bJmbF55MdE0vqqjjbzKijw+3bWbgaTZrucu4iSKOP00lcE7cvLx39x06taFw0c9yF7CzyEpEFe&#10;Njy268d/HY66aIlmvR5Czje4aM2HghmkglsyQNO28bqYesbq3wvv5om17HTMI8rtzZqF+nj7tOw+&#10;Fr2YqsldZnrWivrfU8vzGj4jZ16+X5uOtIlYE1tDk7p+lPccfdPZiUbTAWTH9BYJ9liLrA2x8Czf&#10;/wAxtdNXNT6nq7OdF2LOv7v/AD/8ppV69HT717hrZewtHKZzHrj6EkCCOJ9x6YewuzDdv5cj/i82&#10;sng2eJ+R6OHZh+1/cVF/FZz6at2zkK9eHOYSjJkMZloJhKfQrbs1ZwhKenJ4r8yaTnI84Ww19rKw&#10;9wxUpK9ynchuLPXlP1SxsnpuiN88DS/mcGVuHwfA2hbgN1b+DxzXrOYR8lB3Di7FaeQxtGaduSQi&#10;J028vBGC/D/LXy6CULXsTdkxb1kxUtSrdWo9T1JwUS4g9KR43c7vDPy5Nx/k/FptOAkuK3c2VyPb&#10;uWwORwkcoxNFsfcuq+9qjCJuLcVOyyxPJ+D5dEhAjiI8ZZ9J0oOlmHGFbkSTNHHMqRlUsp0334+e&#10;RPm46KjYK/jM1jO4aeLxbjNw2sbCy/UPu0qIPVPpODzSOMt/0/Fl8q6Ic4CknDb7YyHaeUozYk0c&#10;zDTNztyZp2McuzAzRo26qZF3Z2T49LQaRUdxT2788P0/rpdwlILYgtyCVNyQDFEygeUg/N8Wi0tg&#10;jmuQSJbG8QPBupVvEH26llobxktmOpZepK0T+rEpK9CQ2/T+zVpYCeZuHamOnudk989wTM7X8dWp&#10;JVsD5S95I2UgfiTQ8pJ1g07KDIcolvtvOvMOCPMG5dQx9us3JSF4VcFZE6MN9iP3apDZgBG6AcSN&#10;th/46YiSRjcnqNjv+zQIKkZMgXbfcb9NMAj/AAgbeRT7fbv/AOGgBeQb9QPA/CPbpDB8QdyAT7j9&#10;ugAckqAcNjyHxHUtjgiJwNht0Gk2MkLCbb8R7ttEiPfVnffb/fo5MIMfU+XiOi777fbpSB4WdvHd&#10;h7jpyEEhbHHbbfbw+zRyCCJsgjbb9mjkEGTbBABX7Do5BBg2V22Cf79OQg99SPYvQaJCCLTb+A20&#10;pCCBbp4dNIZjfQBsHazRfT3vVOwT03Q79N9yG/eutup5k2GJ78dWPlE280f8pWPwjffyt7R1+HVO&#10;woMSTXJ+IKo8hUSLuPh3+z+I6JYBoJJKc81iaLjBIOnpKCFkI/t1UwBm5MqRKVQjkSCyEbxl/bx0&#10;mwQnMgV1d1WS1KgC+mNnfYfEPZz/ABL82kygkf0s9SULP6snRhCykOwUe/5WB+H8WhZCMCUWWUcV&#10;E6Aux348lK+H946YhevKhLCObgPAAjzch4qdvl0kMI6SmI/U8WjcBUbpzU/LyX3fxaGBJmm+pVZo&#10;E9Nhu8ijckgbbkjQ3iIUuWqaOYYXdIgGWQr1Ibx/xI2otZDKppdyN/YNv2azbKMeoo8BpSB4y7nr&#10;oEe9bcgld/foAnuHAIHX3aAMBRv16aYySoCTvuQD19+mBkhQN9tAgZ8Pt1IyOpAjoAyAQwA8dMC1&#10;7dry2e5MfTiJf6m3DBxO4DiSRVKuB8p+bWnXWWTZwjdOz+2e3c1+p+S7ay9xsTiDJcVJEKsEkhc8&#10;QvMhdm48dPVonRM6ilDtxslQy9jKZHHZuh/08eRrvHNFC0fKGrLaiUCevEnlR/K6Onx6HmJCt7E9&#10;w4zt+XL9y9zJN3DhsxDPTsVpPrgte3sr80TxiaVVkWL8PJdLFZjGw36cS4NM/Xx0qpl5DBnselqZ&#10;a8Mo5GNYlQc/QlcO0ScW9L/y6QhmjWwdHEVauHz9jsaxUmNj07sptVbscjc1mr2QphfkDw80f/5z&#10;SApcdl+64srmM7kJI4sjETBVu1oEEsb3JPpfqfSi3jKbBHl4Lxk9T1NNAzNCCV6U0ufx5sZ/HWTQ&#10;+sijWWK1WkjYTIIgRxkSNW+H+CRdNLcB2jLn6Hc0fbfbOa/oPasKehjql+NHqWjNAJhHY9Tb8yzI&#10;x4s/w6IcgS/S7IRKO4Taw5XuTtjnJ9FEW3sV5WME1aQHd1ii8eHm8nF49KRs5x3r3Nkr9kdsQ5Kx&#10;N2/jGIeCSQSxEli0aI/iQgPp/wCHTVRlPgcb/WsozW8dcudv00la01ADkGiTflu44t6e4Z4/+Xp/&#10;9wHUr3dw/p3b/b2HjuR5eWF0ildBCUsTDasvk3XfiPI3w+b8zU8iFUlR75znbNhMN3W+UlvVy9u6&#10;wSEWqtaUcAr77fVL8/kPJPl0TBUHWv8At/xkOOhyi1r4vQzxwTmWRJIZX5lyGkikLcW/iXytqbYD&#10;qdHuY9Lkwlnk8rDZeJ222OsnWXJqnB71LVFX9BFsRL48thtsOvmHt05aEehvXC/qWoQYWHKHiPg/&#10;YdKXqA+15SAQepG67jrqpCBJ80qbo8iK5HlJO37RqOTHBgZaCcIrh4yTxLAk9PxA7ddHIUDDvQd1&#10;iY8wep6dPuOqkTMNiMPNG0RjTYMXjYAAoT+E6qRQKyYHtx5THNShmMnxu466G5GkUl/H9r1LbGpV&#10;sR2K6jg0Mrqijf2ddttYWspNFJKHu+jWs14ayyOk3lmjLEsje8A/+bR7MSnQ2KbKeiICIi6n4lG2&#10;6j39daO8GaQplns2BFNXsyVokO7xoo3f37n2aTlggaumztynERAAi6bE+/fbf7dOAP/W6LFehlCw&#10;QZOOVdwd3lMUg+7ntr51RlJ68Rmh6Kr3CIuSWlmVd+IEgblv4DV8Lbku1dhoy5YVlZ41Ew+IP7dN&#10;u0CismVT6iNWZAiL8SlRuCPaN9CxFkKy/Rq3qHJNCw6NsVA2/bqWq5yUp2FkyteEtGuSnMe5ZQ8Q&#10;YHf2cgNSrJasrg9iH9Qd5iZZ5XjC9AqkDr7AdLk5HxwJ17WMhsqQ0z7AlRt7CPHfQrVTB1bQSmxd&#10;mZJ3aL2KQeQHu0VxCyGtpxuwtOYh4oVG4/fq8dyP0M13nVinrBxtvu69dvcdFW9wcB5InliCuscg&#10;boV6Ebf4t9aOWSKz4mo3xUUEvsZRxP7121FuudBq73Ix4t0KtEZYpAd9lc7D9h8dJdY+ZFosjGxE&#10;kjnqdtgD0P3aTqxygEuJnmkWRpX4geVCfLv7/sOofUxq8Bv6HXlAaRNyvQMGIO2n6kxexkH7Wqes&#10;ko5K0fTZW3Ug+8e3T9KF7WK57C1FgEjwLyRh028daRAVs2aFlsJjjYd1gRI5PjjUbL5uhPTV88Rm&#10;kY3t+ne7y7koooNxaFg1KshKo8qRjhIGG3EoB/h17XThU8rtzNRavND2xjJecn1GSkE9WxGwKssL&#10;mJ45D4q6t5n1poiEy/7AzMXbH6gyYj6tJ8fllSMyIeKx2G86b/xKTw/4dXS0Wjc9n8V3w+LysdB/&#10;VftmHNQVM2J0qlRJLJKU8osIvGWNwPlkbjJ/j1p2VO353xufW6/1df8A/wA/9vtOe4ds1l2aW1ba&#10;lmxQmbtW3EscMNviSJ678vI/NOXH5vl1lifMWKqQdwYiTC05rFaKa7CBV9N9pK5DDgJWPl4jf/h0&#10;Q8CczZoMtj7mPp4GzFHanwWWlyWUn3aSrNC+weNQm+8cx+L8OiQkHdyv0XdtD1MPZh7eoXP6xhcR&#10;NtukIZfqIoZJOpi5D8tPl0TiA7evyYbuuzkzU+o7O7xuGw4k6SSY+xLyMDgeaOUOrsv8KaWQFdkx&#10;23ju+HrQXp8VJWyr125q0q1cYy7IHB3EoO/F0+WPRMMehZZnGV+3zc7XzTRWq2Urwz9odxVHVTDB&#10;XkO8Yl3bjEY2ZfT+H4fl0/AFJlWmn7WxlCyYckuMs2kwMkXD1HjnX1JI7CL5PVTbmjb8tGgI1Ge7&#10;WmoVJMdJYSz6ZgyEEmwQoDy33/zPUHw/gZdJZYFQaxl7sc0NWJI0DRepvOo4u6s26q/9zSY0guBR&#10;pFkiReTtJH5fHw31dRWN87KMifph+p0DMykriyi+zdckm4JP36l5C1NO7gImyNgshXaWQgewefzA&#10;ft0tRoQSMICxOxboNvePZqgPSRxiJJBuJCduKjccf/HQB6McW3+Ejx3+3QBJ5Y1biSTJtv5PMfv6&#10;aJEB+qQ9GDj39Do5IDIaJuIDcgPE/doA9M6BSE38d9/eCPbokaNgw2Mwn+nUv26LXrdmxJDt6jxh&#10;FReSsOPsbZhyOpwiROZL89o9opYoqo/6No1tzMzcZfRkUkK5PRNpPJz+ZdPAmWe/0Bg7NW/ZqjlO&#10;thDDXD7I0MxIjMDjdW3P/mXjpQPkxaLt/s9KNq7PUlnEixejVibi8Q5FJZN/wgjzcvhf+HRgGJGx&#10;23g60SUHoPLk4VdnsqeEDI7EwF9z0HH5vxaUBiI4ftvEWLcOOmQfVTMertxDAcg3pODszR/Fx06x&#10;kNyMWe2O2xjZ2r/n3qgiLgOUV1dvTaQe9eX4fhfTwFLkWh7XwsmE2mSSDK8JTy3A2aAkMWQ/I22k&#10;koHLko4+23NB7008cCIgf0Cd5SSdtuPsHzaUDkNX7SMkP1LWQlUjf1QrNxO2+zjbVKocha3gVrGZ&#10;PW9SSJBKpVTwdCN91Ok0ElcK5LKPBW8G9nX7RpQOTypL9NKQu8YdQx9x9n79KMABcToGWnb0VWS0&#10;6WW2jdSvAHYk7bjWnWsRMemhCcwjcuDFd2G/Hp5dt9WIzL6086AbyWOKqkqEpuVG5Xb7NMQa3Zyd&#10;dY5OKSoVKyop8B7dx+L+LQ2xwI7x2GQwEAEEysT1G3gCP2agYWruQszxgk7owbowZT7ParaaAgtp&#10;Ip/VkAtAEc4+scjdD7Rp8gMFZWngJPHwMZkPnGw339m6nSAPJYjnkRZIVMsYKcQvFj1946N/e1Uk&#10;welghkYPEXbkoQq4JcOPt/D/AOXSYD1TG5GC28JYH1ELxMAWG22x3Hy8dGKBhv6DhzDCYnSW3IAk&#10;kb78ZHRtm4MOgcaiBSP0MJ260cot0jHFVmK3rIJAWGQbbp/+bYK6/Mn93ThBLCntTFXIUNSKuphj&#10;CXZ+W4ZFbkLEYPl2ZBwfS4oJF7/a+GhaIitGIGmkiWSNy5IHmUkb/Mv/AA6TSBM1HPY2Gm6GJSg5&#10;vGVJ36Kd1P8AwnUMtCETAcQByc9FUdSSfdtpoBr+nZMDc05wu/tQjqPEddMJBOjRsElV4SwBUSAg&#10;7fZv46UgSKE8tuu/gffqwAOuw69CD1B1mAIgddAyJ0mgCTRlQjjqrjoftHs0gN8/RzGi93RXRl3E&#10;dum5fwZeMvLdT9y616zPsAduZq1jP1Qt5Shi1zcsdi5JHjpVLLIGLnzqoJPDfk393Up4jawOwX8z&#10;iMLnYO5f6Lca/cqC1nMOzcVqi5F+ZJXZhvJ6ar6scb/J/c1TwxJDd15TtPFvBgq2NsZDti4Kk+Wz&#10;0EpisRKWWWL0mVePqVuXqur/AC/DpWegIsLtDOu+d7ayHb3Ds7CQPbxM0BK2XnWUNHOLS7/UPPza&#10;WRPk0Q/0Ajg+68BHhLuO7jw0CN27QE2BrNP6kNmJpeLq7/D9QshHNPi0MEjNfu7Gf6cazFXjxfc+&#10;RsS18fGxSREjkG5swSIAz12ccE5LxR9GQNFNk8Zg8Zj+3u3s/Nao5vJTLlXuYpvUZrjP6SrOGP5e&#10;68VZk/lvyb4dN6FEu5rncVCvm+4e46NS7j14RRVLCF2o30k4wwyAgceCebkv5cmm2Sii7o/UTu2h&#10;iKT1MjVqd25WCKa+1Wukdh4pdwkcrnf4IuLaWP6hBy+OKWezVw1V1SzenWN536DnK2zMfs1Xgfk6&#10;n2XXl7N7quduUMsakOYaFcYb1f168kvh+cu49KV92iVv/wBXJqcnAsxvLWcgczlMpZguV8tdWHgm&#10;OJMdTgOMckgIIIfhw9PyvC3zaIGmAlkvp3ZdudxWZsqKNV0x2SEBmimkjT1K6OyqQGR2/MVvmXRr&#10;iDxOif8AbZlrtp87cyss1+9YqwSrLxPEwxyOo4qAAvm+Ff4dZsqp2GK/DKjvcrPHHIR6UZR9yV9u&#10;+w/4dRJY2MzhoyiseI3AUMkidfYPDQ7QEDf9SxknJhJtwHJ/FQg9rdRp8xQVo7r7ZruQL8Tcug3b&#10;fb/2aj2JF+tsYj7g7eZORtwMPHq6Efs31XJC4MkO4MW8qhLcYAG5UMvw/Z10ckLiY9azckeSvciF&#10;cEBQgDMffv101iAwmJgDiQSEAeCsd/vPTThCBTcVsKYN3AOx3AI392+pKkXTHPu3qSKJDvwUgdAT&#10;vtoVRSV4wNZp5JgYw0Z6zIAG3PXr9up4orkTkSzZlCct6kLeaXbY8QPD9uhqRyESLKxp6IlT0+R9&#10;JuJ3MR6gN/ENOGKSbR2+KoJtyN9+nQHbRASf/9fsE6U7BX160crrv8SKTufaNxrxXD0PSUrUVOGw&#10;LNy+mEcu2wZSybfuI1HrpsPnYi/bFCU8orNuHc+ZY528f8e+mumvkftYGz2erurw3rLSKepdwen2&#10;bbaT6Foxru8GZMd2/ShH11aVnYFXYqXB/dpOtFmgVrPJgzN2d6QT1HrqngWSQbft2OpnrKi4WKTt&#10;B0KJkIDz6sWf2j2DfbT+zcX37Bq+NxDBjDdidm8OMqEkfv0LrW4ne2xYR46NFCwyDwHmVgd9Xw2I&#10;dif0fAD1UJO/lb79NUWouRCWGBHIB4k+JG+qdUCbBemI5iQeTHxI6b9PYNTEDkIvqMejkLt09umJ&#10;mYpbAcbybHwAI0JsDyS2WcgkErvt08NEsIBu9jbYcCf27alyMgJpBtzj2940gghNPF5uTSxkbEMh&#10;6aG0NFHnTKlVdss6NuCqyRq/T2+G2l+pS+hoV+TM+v5LtO0hJ5ckaPcHw9vTVJA2afdsd24LIv3h&#10;Xr0542syUFjUNNOPUj2dyqHfj0ZNe11N8UeX2/uKSOn2ZUuY97uRkr4nL0Z567QrI/oXl3VJJIiG&#10;VUaQcG9Ly8daqEZmuXK5Hb1bII0Jvm4zGKEEywGNC4bYfIfi/vaTyNursdbSd2/TnuOn3f2ulaxx&#10;D3gIpFJ+C/CpCg+I4WIzw/xrrqpblWT6ynb7Otdi/p/f/wDt/wBX/D+453bxUWOo57tOz6qzVYJM&#10;n25IV8yMrD1of/l+oBx6fE6awsowPnvn/F9V/wDKxPJdw5XJdv8Abtf+nfUV8PytfVxwj1Hli2Mg&#10;Zz+FfiXROCPNQzR/pFiTPZLF2rWDtf0uS7DFJGGF3nIPLx2CejyPBjH5k+PS+ghiYw92WMjaymQT&#10;DZf6OnHXmuM0cKOiD1U8Nws8a8on+d9OJDIYmwPcWWymD7YyEkf1dapIcXmIpRLXmrQcpY/XjX+X&#10;PH5ljb5lbzaUaDJVrlbOXMT3Xnmnp5Sa0K1KWOMSY61aiUcyXOzRmdhHzXzJy58dC3ERkiydmfJY&#10;ekKgyuGvWblOrbVzJXgjRppYq7BeDwO/NfT4/wAWmBRLZotNRtYGFasqVms5DDspeWSZN5C+wHGQ&#10;emzem68XVPLJpLwUUcy4Z8HFdrCavbllkjmhfzxmJByHDYdPHVJqANPy7I0kDqoTyHlGPEdfb+zU&#10;NlI2D9NYllyNlHA2KqCx8Bvvt19nXV9aIubZ21K8H6a/qQqhf/S0C4YeO+STqPt1MYDRpT5RprBs&#10;WKsUwkZm4gEfzOrdB79NMICRU6tzDWbcUfB680MYQEkES8tyP+HVaAKfRWAOQTyjx3G/UamByNYj&#10;t+5m8i9OAiGCJVe3bYFkiVvKu+3tkfy/3tCUsTcH07+mP/bh21Rx65DurGqZVPqRUp5PhUr1e0yk&#10;A/wp8K6G0siUm8zpV39Iv0vt0Vhs9sY1q4UnksQj4r7xKpDD/i1LY4R89frb/wBuWH7YxMvcvbLz&#10;SYlGBtQMxd6qv8EquN/VgLeVuXnj8vnbSY1gcLj7Zy0080EPF5IoxKOvHmjHby76EmPkbHJj6NGv&#10;VRCYMhLGqRQDl5htyPMdfibSZKZOATiR4chDyslTVM4I2eIMG4sPeN/8WmhljW9etYahQiSOsnpr&#10;VlcnyjlzkRlPvY+VtNAKYyGWf1axgNcssqeuWLSRyM4PIb+MTEebSQMtpRKlmR7iBW9SKOvNtzXZ&#10;lCu32RSN8vy6YFXeXHQYyV2p9adho0hrktxYMG5r7VZfi5aQD8WIxyyrMy/VRmJkSqvELxkbnu2x&#10;3C7/APn1UCkqL1mn6TCT1JL1UypBIx2CdN2jZ/B0Vj5f4dIYR6sA7fr2ZKgimirwCJ36S+XcOTv/&#10;AJbeXy6NBairz524gsQ2RTmAEKVCNo14+ccWHTx0YjwI5OxZHryRyRmeMxNPEdtlUj8xU9n97Q2C&#10;NckngiWcQR7pI5G48F+wH3aJHAnuy1pF5EK7Ddfft13I+zQ8hgOmpGO4bgMlCXYBQerEbgAggnVd&#10;eYmXeToWI5GRpkeJPLyX2k9R+wDWzRKZnCU0mafeX/rYxyjblupVhuOI+z5tOoMFytQF2nnETod1&#10;dQHXcD2/fqG4GKqZJedllQyFvFDxI+4e3SGTk5T1m5bzIjeSVejH3cj4hl08wBvJGSnqH12hHwMC&#10;ko+37dAElEU2/m+oRASsTEpJuT1Qb+G2gDISSeQM3KRWQjgTxlUqPKy/bsNAiVZ2MiNJ6ruVCROC&#10;R0Phv79CA2Cj9XXj5wTKJ67sTHLvymhK7ldvs0MQRZqbb4eWCWGK47tVnjB4hn2ZD70fpqZ0Aex7&#10;x2QlSZmR7JVWmI2eygQ+oWPwsQRx/FoQmPItCoXjZw8VOF61qmq7CSNhzVhsfKw0CKmjjoLZAUTV&#10;4rIS0y7g8JVBXw/iXzNpVRRQZ3EquKsTEh5a0v5cgJ3aMni3IH7dtS1gNPE3z9DP05m70yccVCBI&#10;IaSK+VyskYkWEsTxRAfK80q/CnycWZtNWglyz6lqfpP+luGpSCbFQWPpo/Vs27zNPIUAJMjFz9h+&#10;HSdhwjVe6f0N/T/vHtw2O1ZYoEkJaqA7S0i2/mTid5KzE/NFx4f8tvh0TIo2Pknuvtax29n58RIr&#10;pxkeMRzfzIpYzs8TkdG2+WRfJLGySL8WnJSZRWasqbch4/CPHUsaNy7C/RjuXvOJZqdqpThkUvF9&#10;Q5DsikqSqKDvsRpqonY0yxi3hkniZiXgleFyNuO6MVP+zSGFki9etGTHxFfZCd99x47HREgbT+mu&#10;Yt43vbGGuwSvevVobY26cS+w2Py/Fq65k2yA0bLYr9UZ5I7cmOljtWFiuxuyNC7KwVy8YZuIJ83l&#10;by6mv7g0O39mNPmI58Tm8vF3H3BGZI8bYkBnrNFZj8rSWowGR4mLcOXkT/FqyA/eWPv5/E4ShgMr&#10;SWl9VHVnFgCubVyuAryRk7rNX4q6elqXiNGtPle2W7w/qOFz9uvXxtsGTAss6mwikowhdWeFl4nj&#10;FI3F0Xirac4gbb3DD21DisTJaCUp7Mb1+28Ndrq7zuW5J9a6n03Sbf045fK3J10NgjTrNHKQ4iq1&#10;nGPj8/2UC8lSfY2VxlqUtDJ6Y+L6OU+f/wCU6vpA2OYBF/03hpLlyxC+Ts35TmqwX1o/UmRNgJvO&#10;scrDz8fhZuWnIpEM5+o1GtSmvYC+1rLtbaHO4nOResLkCjaJpIz+XIqOv85OM0emvA0tzm3ceWkt&#10;5O3mr0aQ5G+3IVYgdhuNtkB32RdtN4YlD3bnaNWxia2UyWRpU7V6zxpwXDLE49J9mPqqCEX5kbUM&#10;TZ1Pv7tXD1LtudrFwR5K0uQiv8A1elwjDTiJ9w1kv5ZfyvN5FkXl5tNiSLCTPUJqeUyFXOZHPSSU&#10;maeTGQCESVEUbu7MoHrK3m+Zm82hsaQvjO6oZsHTTC5SDBYOc+jJTfnLfhsDdx6uw4qkv8z1I/I2&#10;ksQeBsv6ETZm3+pndBt2zaSDHV0DxgIjq0xaJ4wmycXUM3l1NsyqPA76jzOnF0dQOo5eOpkoq73d&#10;eKqflzNI0i9Qvptz+9dxsdQ+waQtL3xg2IQ2OSt5fMOG5PsJYAb6T7EPiT/1J2mzCL6moHHyFU32&#10;P2baPZUaqw7We35Bu1evYiXYlljRgvuPho5IIZ5bPbvqdI6gGxAIWPfb8OnyqKGYE2N6/TR14d+i&#10;kBVJ+3ppyggahsR7MZZ4unh4D9vjokRlatGyVdljdR1B32/2HTwEDlrVNpIYokA2O7Hcnzfb46Qy&#10;uo9tU4EcAvOeQOzk7N9njoVUDbLpKUcEarGgC7Hynr+zrqmhCLw25JWWSRfpm6xGPyybjx6eGpGM&#10;rjYBUZAqcmALN1238d/H36qBH//Q7B6cyAEqH67EjwGvEyPSlC09oqxdg6FBuQU3U9dQ7FJAf6u8&#10;Z5EiSMHqOJVgNL2MfAx/VqcjCYyFCfJxYEEH7tHsTxHwYC3ahKlGssAzAszE9Pu31NreRqvgGjBW&#10;2rX+HLxikAZf9nTQvDH9USbizx+u1VgCdwyg7j2kar/AX+JibFY5+cxx1WRdtlRNhz9o38Ouk6LO&#10;ECu8pZCnhMJZ8yYt4OPgElYAEfc2itavQLWstTNx4sfGJUgu8Q4V0jeR2Ufi2JbQ3G41jsMx9yQP&#10;FvHHPJPtvH6wIBIHt6b6r3eGT6mSTL5oqGalBLuRsrSFG/Z001ez0E6V3JDuPJRSn1MOxXcktFKp&#10;PTx6EA6fNrQXrW4L/WmGB2sVbUIUgs3DnsfHY8Tpe6uzH6bbk5e7O1Cd2vNXDkEl0dRv7zuOmh9l&#10;Nxeq+wVMxhZiEqZqu5Yb8S679D12B20clow4tZoaclgGhswyj7WX/cdN/UkFMt7pxEbKw6jx8fdp&#10;ORqCiz9G6YQ5iVXHTfrsdTxZaaOc5Wla+tXkrDiegRgAd/ZsdbUzJszW8VUgi7/xEX9UaAZW2sVm&#10;aswR6/5nEhww4nmD5fw69rqyR5Xbmyps15ZcZlcRdrOuQ7QszvQvcOMiw/Un1as6fCeTfnRf4vxa&#10;vQkYx+WMeVzXdOTAqR5SvLUxuYhr8qf1piCmJ122jaSPyNy05iWCKLsDMXO18xDHfJjw2V2jWYHy&#10;CVPgkUj8HRW0dVuLxyZ7n4n5fC/F/tsdb7+xkmbx6ZqmB/VqwIsAbbmVR7D+GyBy/wDzut70nI9T&#10;53wufW6rOv3dX+7/AG/+A0Xt3P13qTV8hjJ5cX3FC+Jnr4+RFtw2kIk9cQPuUZ+K8vlk4vrCT5G9&#10;HV4k+4biz/pp2beliS9Wxr5HF2Hj3WWJ3/l8ih322/M9P5m1LeBMHu4YbmCwcFSWdO4sT3Xj6keP&#10;y4KvPXuVGPGJenWONm9Jo5POvPTnQCHcNjt+PvVcdSZMHS4R0LNqOWUIZJERJGZD/KkR+fJfh/Fo&#10;eYkTyVnI15mxmTpF+28bK+NnaN2EUxj3aKXiOSxWYwOfrw+VuWn/ANwg81DuHHYuHu7+t1b1nIxy&#10;jG3tneaT04/T+nlIA4u0Xk8/+LR5ABkr1aM4rIVqiJZxtSCGbN1JnDOLEZQ150+WxX8EdfiXySaY&#10;QUGTxTY5bJwmSr5rFLKqUyOQeUWF86GIgMs0TfzP/wAnS+g5NS7yjMVqrvAsLiMpujh1JjOx8PDU&#10;2zKqQ7QvmibcyjfnxjJ69Qd9VXALI3jAdf00/UWRzyd6eP8Ai6HrkU2P36cYC1NAgZo7CyJ19M7K&#10;W2823XqNCGzZuz8fLdxWd224Qy1ZXA6bAuwBUH7W0bksta3bc1mZAAVi5cens36bb/s0JCk3b9As&#10;JWfu7HRuF5W8lZedCfGPHxkojL/f83XUzARLO+/rQ8i9hW3WeaJUkiaT0k5o4ZwvCbw4puf7vLjy&#10;1FirHKcn2l3HicBYycuWljw0cMTLXezMZDGOqIV6p6as/wAH4dCUMh5Hauxsctjselj8hWmWOzU4&#10;Wq9kqwKzp50TYn8rzeRflXV2KosD4+mrelSvUKsq28jTltwsw8s0MCSmOJR7G5BOWpWQoEoobNa2&#10;qyRySvI3pfVz7bQvxGx3HyOPNz0yjNKjlp6k0cMkT5GMmYWXAKzBBuirv0HJPI2iGEjeIgm4oVmD&#10;7hFlkccw0e/mj3O+3D4FYaEJmZVsVsk9qlA80SwKjAkbrGd2O/4iyDy6BiFLIVjNFStl1sW/UfZi&#10;eEaSgFY9z7WH/C2hARmX6ayprKWsLWf6iienqbEqrMfY++jIAkMdVLtWwsXpraqzetCG4MDGAwVS&#10;enJCPMrfGuqAr7FG7/RbIyBBetH69KdQNpAw2ZJPtCf+XUaASnkktri2sPJNjlURWWVuLOkfieR3&#10;6FdNqQR76/DrPDYhj4Y+SYxyLHyQKoHFXkB3H/5zj5fm0AYupHJXmeXi7ByqcV6ugXo4Pt0MDVjE&#10;V9TiPTjCfD4qd/8AY2kihLzmgW47gy7cj4jp003kAD9mpAPRjtNODXTqu+5PQAeJ6nVUBl3fisOj&#10;rDISWULtx33U+OxHTprayJRlacdWkiIHWSJvVd9uvu6be75tEJIJBTtKsBnZSEkbdChDEFtyOnzL&#10;/wC7qWULSSSemfVAeJyGDoSHDbHbf3qDqQJPLEpdCp4zErIiHqku3RwPby05Aw8xZoJNjYCp5mX+&#10;YDvt1+46JFBmdHmP5gAk9rfCSQf/ACsRpjPQh5m2YmVUkG7npIu/TqR49dIRa01itTRxMSw3ARyd&#10;ijHoFY/fpsRdD6YD6x2MF+ZRTkik9kkPRm39nIHSAnM/piSapKLUkCRxSQE7hDyIWVfefl0MADyx&#10;ZNbCRuRNRYmKNU2li9jFdviHL5tTEgMQCWWssRsK1to35THixdfYNx7mGmAK1NcZTPBuLa1xKsBG&#10;6pIpCycuPxJtoBFNmZp2wT84lj9V9+jcip5eZevynUxgB9bf9p+MrVP0eqWY1X18hbtWLDDxZlf0&#10;lDH+7GupBGu924fv+/cysuYyTzQYqYtPSjcKqVbS7qEMYVpouPyy/Dw1KqRLLr9C+6rEMkvatz1J&#10;Cm9qi6R8ldD/ADfVcf4eHLVjqzRf+7vt+vFcoZpAOc0cRmA6OXhk9MOD7d4nVG/uJpMrU4FlMjXr&#10;S+iIfV8oJZujdR4aGxpHaP0mjvLiO1slW4pDDBPA/Ucj6s7cl+3/AOHT2JeZxPKD0snkx1H/AFVh&#10;fYfCU6SyLK9GJ5x8h5+u32jTSAZ7csvW7gxcu/WK7Wf7CFmU6quZLN0StSi/XK2cpQNitDbtS/Qs&#10;WjExhR2VQw8OXHVKj5Ep/adSPeZp9tRZSXHpj8hExQ43HVzWW9RkXeIGQAsPy+S80bksi6HVomUI&#10;UsTlsVeyGdpY58t2Ziq8WSxFCc+djZC+lNXEfJw8TM31LJ+W3H8Wo4tDbLfG5TMYe3g/pu3q+Fx2&#10;TjbI5KCFFtWJ0duLhJJByjsReWVoV/FppWBsUw7dv925zJ4fMV5PQrw2FxOUnbdnTc+vBJHIOL+k&#10;4SeGPyTRfLp162wbRWdjd39rxdsTTZzJW1z2H9assjHlauUrC7QiGViekXzK38OqVGJ5mv43unvm&#10;dmspEt5UWapFl8qFSsKk3meIowQcgRzSSPzq+jgM07I5bHRZGU1nOdz9hyZLrIfRV9tiyL8UjKPn&#10;bU8lpmVBvv6S4LHyYW3nJKKdw5u1b/p5gLmOSASRksRyBVY3jPP1l0J/4iY7hpsfk5qvbWEwFSpP&#10;hp3q2JMtOr2VozOTYKs3GKUK/L+KP/FqFiNhq2A7jnx9jFXcomS7Pxkrz/RUbEE7UJYnJqqgk86q&#10;x8npPyj4t8WnxCRzDZbEdmX8xjUv3RmTSa3WxtiFIqcbtH6jdUZkMvA//mX01CCSq7Y/pmIi/wBQ&#10;dx4qbEPdWZ+AXnWvVLKFolA3Ir8H86f+TjorhoDxOnf9u2UxORtW0xCrQetQWF4fNKxVZuSMzP13&#10;87dP4tKyHXA7bMl0EHYsB1CxEbk/by6bazaNJMRSXJRK6eorqPLVmVR5vZs/XppYgVAs9wSySR2K&#10;cQjXc+ZAyhvZ7Ou+omw8BKR8hOdnwlafgQOTRJyHX2amXsMfis5oDkuKigVSAwCjcj2bgacvYRBK&#10;0FiyDNgoTIx3aVkCgn8W/UHSqpeKG35LC9iY5IeMcIqE7fmxcAw+7cEHWjqTIarRrxV/TnkNzx2a&#10;SNOX3eUAacCBY7IVbcbERpBOpKeiduWynodtTW0jgVmnjZ3ijmeCyR5SY91+wHSKIVqvcG8TtcRE&#10;k35j0x5dvA+Pt00mEonPBm5vUSK6A6DZJDEOBI9431LrZ6gmiqkk7jjkSNsnS4gkMPRYOpHt8dQ+&#10;W6Kw2LAS5IYon+oQtYJ6ShDwUe49fE6uHGYsJP/R2urC0gWapTtrudwYLfTbwB4seuvn0pyTPZb3&#10;ZaLXyUKF4rdwKerxylZuu/h4apqNWTKew2tm1XmUWXEgPxbx7eHXbcb6UtPEmE8jP1SiYyJIRC48&#10;CgOxHs/ZpTiOMBe3YmCqQ8c5bx3j6gezSclJIqZp7SS8+DCMjdXWAnYr7NxvrOGXgeTL4iTcyX46&#10;8wPnE8B8fYeu2qTW4+L2MRulrmY56c8JPEryMe43+Idd+ulE7BluQ9G2rvxg2MfRkjmO/H3dNJVY&#10;+SDBbqMhiaZWLFVBk6hT1B66cMWAWWTKwoDK11UQHzqElXl7uvm20RbyLDwV82Ry0aCRp5/SXbzy&#10;ReO33aWI0kFq5e5YlP8A1Khtz1AI20Kz3B1S0HIhfkIYTR8m3BVvhO/2bDVqWS2gFvG5MqI5FiMf&#10;Utw677/f7NTbrY1dCy4eAsGkhjcbbAtGDuB08fEalUK5mXwVNm4tDXC+5S0TEfeNN0E7hEwFfkQD&#10;NEhUqvpWGA/Z1GhUE7lbnaOZhqCKnkbiKPAGQSeH97fW1SJRpM1zulZGisy8zvxJdNzsT02K63pB&#10;mzVO4p47oeWxQEt7FWEE9qKIg+mrdNpU+WQtxdZPhbzJr2Ov9snl9r+4bjy2FtZTKfWz2ExncUlW&#10;OS27sHqASo4abn/MVUVo9akGYM3jcfa7h7Nksf0/trKZFTFNKBZaCKFzGX4dVk5xtz0ToAn3Jhsl&#10;Di5e1Ulp5zHwTNboZWsJImruN1ccm8jRzRBTIvy+X5tKybwNKWg2L9Ju+5WKY3IKLF2oio9eXqLN&#10;VT7j4yR//wAWtuq+jzPrfx/yl39fBvjev7bGxdz9qZKPPY3uvt91NiiGlo2I4gxaNCXiRk6Cf02P&#10;ozo35safDqrdc4o4/nfB54r91f31/wA3/wBxqIxq4P8AUo14bEf9JmX6/KVItnSkZ05Ox33UrG7+&#10;V/8Al+XWHGLHznbR1wZW/pvh8TnO5a2Lu2DJUea3JPAjkBnijZg6g7cZJPK/k+LUolj+HyFDuTta&#10;PszMWVr9zPknfEZm4vGN/qNldJ2C9eTovj8OiZwCCyxIpw9y4G/bJxrYedO3+5aUriSNJhzjawqv&#10;0avPG3V9uUbacktGsy1LOA7kyuFpZWw+NxNiX+iMWjQGZD5HYNySRB/D5ZI9CQ2X9w4ylSq5bFXI&#10;JsF3HkY0ydmBGjepZKcpwsHULCrblN/Ny+HV/Qaq2VMuP7z/AK/axOPqpOKOYkvU7E8RVwV+CRp1&#10;6GKZQvJW/hbTrSzOrq+Fe+SLbvXtHD5e7UzGUx0eIueiTl4as6vBNMX5CRABuu48r6t9azser0/i&#10;v7jRu6L2Nda1XGQpXr1GOyxgEbsPb7/DWVrTlkcn5CtKwqlv26OP6U/qGSSzCrjNj7f/AN4r/s0a&#10;Hl6mgiRBGqqgSfcl5ifjBPQbezjoQM3/APSOGOSh3FLIvKNfpU3HyszScW3P2jj/AItCRNjbcWyU&#10;lNW6BWnidS8B/M5huq7Fd+PlPxfNppiKin3Ha7a7hHcGNCzNiciuYEJB9SSjcX0rKMPlMbL/AOdG&#10;1mykfTmcp4/9Ru0aV3A5FJKEjrZh5eaCQjxjsIvmEkJ+FT8Mi+bQU0J5z9Ms1lMVNikzYel6aiGC&#10;zApBc7cx6iFWWPy+VeOkTGA53T3Ljf0w7ACSTyZC/WrmLHV5X/OnlA2G34YY992+WOPSvYdVCg+X&#10;MnZetLypGu88z+kwLANyHxzluux9Q8uOqWACVV5JKtz62YtdhgWOZtvy2578jt7tvi00Akle9UNV&#10;WgavFG9fkiEmNkC7huX4U0gJi8Xr2XqIqNIjzIisCjSq25XcbKPMeWiQHMZcsT0I5yGhjrlvqa+w&#10;ZGZ225knzAKOXl0JksRlapLM1OVdrBmL0purEK53iZT9m3w6ExyQjv5CTLSV54VrTyIixWlBKkL1&#10;YdfZI3/Dp6jPR4vmLVySNy0jGQ1Jjz4Dbi6+zkCnwaUBIl3TUhnqJBVsSqtRCa6SMByQDdg23X1N&#10;jodZBDePxUxw+0R/6qsAkiRNyIZ13RVX5uYHL8LaqBSCngt2MbY+kaCSWqEknrEqrCN/KxC/5i8z&#10;/g+bQMTklzM+NPprCsBAiM0nkZZPAqo9m4GpxgCgKOJi0Skxq208ZHXcdNJFCVhEFZiZQGEpAiG/&#10;VSOjD7tO2QCfl69SdIY7j+RZGMpUK3wr0J3+/VUEy6RyZGDqx4Idw3U8t+nhrWSSvsXJPXHOSRVJ&#10;IAXwXbx2/F/d1DZUHvqmPCwuwVhsfT+FSNtm4/LpSBBRMJn/ACyZC/5cyewnxHE6EBnlG7l1UuF2&#10;LTR7B128CV+/QBFJHid5tmdpD/6iPySAt1O6aAJREyq+zCWRvJvuVlBPs2PQ6aAkpsRws/pcghCs&#10;DushBPQ7jpoCC+XMQVKLLc/lypxWRB+YsqjdQfuHzaTZMA6E1HLWJDJJ5iB5iTu547Mzb/CWA0li&#10;DUFoz0o/p4K9b6azIEImJHFYlbfiSvlIOmAa5U3WG7RjLGtIzWEhYCRkYEMS3vTQAumLxVieCCBx&#10;XsV/+oR1G7qAQGDgfK+lApY5bvIb8qw1xAkm1evaBPquzD4SR5fTb5dJsEax3E62MctiGORVDkSq&#10;/gGU7HfbSGjuP/aT+qlLHNP2HmJ/RS/KZ8JK5AT1nG0lfl7Gl2DxfibkvxMupTHB3LuvsKzl83Uu&#10;0LP0NX0xVykaFo5nhVyx4nqrbqSnn0QS0XnbfZuAwQX+nVEjnhVoUs7bzPEx5bSsfj82mNI+Zf8A&#10;ub7tqdxdz0sHj7KzwVWRCU+HdSWkbfwZS3RWX8OknLgSzk4R3MwbKu3Tqig+wdOmnZFrI+hv0Mw+&#10;IvdmYC/YL+vA9mIqCeB4TkgsPsDapZEPM4V3WrxdwZdV26X7Sjf8LSnqdSiyl+ncsEA3J8PcfuOq&#10;SAKleynpWBsTE3Lb2jgwbb+zVQSzon6j93zYf9QcpAyR3ajSJYjjkAf0/VQPxG/mRl5fK2uhfKdH&#10;GaMfTKI4v9T8C0a15knooGWRBHK7IjodwyB+fp7H8Gt6/L6nmjO3RfRm2YTuXt6pnaXcdDvOvUv1&#10;1kjRJ5H4qsvxKYRF6fF26t8vLzadu7oehVaXD0O+O2cHbv5St3hCbGTlNi5XRZLCNOSfzEV49oX/&#10;AIo+Pl1Pu6dh+u+5RZT9UewZZprNmTI5W3O4ml4IldHlA4+oSxPn4+XmqLy0382q/aiP49nmylj7&#10;+yN+5VpdrdqwRW7ZZaEthWszOfmZDJxi5dPlGuW/yL3ZrXqSzBY3DZ/vbNNS7r7galIiSvEkvwcq&#10;0gSxGqrsgkRPzFCjz6wal4s0yyNu7Lq4anJYynbWMMtjB1Ejp37bpBTuSvNwkleYkelPsfInLzJ8&#10;WmrbCfkvbNvHdr/qXLdjheh29FUaLIwQKyFjbgJaRH8DKJjxgn/wanJjWQfCywQQvd7Zws1yp3DN&#10;9FTzWTZI2ilm3ilimVdw8kRHLn5eWqTG0S7k7Pyk+VMka0K+OhrevYy2MVYjNkaABlgZT481X4GX&#10;h8+hkmO7+8OdTCZTI0MXd7cydaWvkshj9mlljkG7wb/FWsQ9JPS+H4+Hl0pCCheTH3cFDFlMacF2&#10;fipFFa/MzzWQ5bdFkB/n1pf8xYf5a+ZdVVwEHVP0m9KTuoY5Ya+EkGPku1ziZRNBZieVVDCRwzce&#10;Ozei3mj1ndyx9Z2Q46bYCO/Lsep34E7/AH7ah18mhla1tfNJd6L4Hgo/ftpDDI8u6hLQI95AO+qE&#10;eedlc+pZjC/KSo/t66UgTM8nElZo328QBt/v0SBhbDBlQvHv48d9jt9miQgTmtsZmCVZJORA+Hbx&#10;+/SbGhgWLCoBJAV/YD005CCodpp7DPJFHEyE/wDUBepQnoqn3/i1mioH3MTQhIWVmbcgE+O3jvt1&#10;1ciBQY1uDcpCU/ylJO6n3g+7fRASZkhADGR2UkcQo36e8kjQBmAUVh8y8uA5MxUn/aNCgQRbmM9F&#10;iOPA7Fl26bafJDhn/9Lq643FYoFI1+nG5fiFbiT7z468NpVPS5Ox6GzQ5fl5CHzdePIDr+3SVluN&#10;p7DleBJDwSeKYfKFZSf27ezWirJLYz/TSu/kB3Hs1frJ5AHx45A+nsV+zpqHUrkeIjhGypsDvuo9&#10;+nMBEnpa1OSPzxRyMfHmoPj9+jAMRJ8LiWBZaMPqEdWKKPD7tS6rYfJ7kI8NUj3krLwYjZ9vAjUq&#10;i0KdnqQtdt4+3utrmwJBDAlSCB4brofWnmC7GshRO0scQFjs2odt/L6rbA7/AG76S6qj9rJt2/eh&#10;JWDLy+mfhWQI223jvv7NPhGTF7N0BPbeUJ5pcgkcnciSIDf7yp30et7lexbBYqHccZUtVp2Ap+FX&#10;ZP3bg6XG3hidq7sXtVsgzhp8XImzbBoZFYbH2HbbWdqvVFVa3D/TwMpDxSRN02Vtwu/u0xSwXDi3&#10;/pGlG5G6SL139wbbS/Qc+TLWasZ/Oo3F2HXaLmD/AMJOnK1TFD3RUZzJ4R4QJN4jvuBJFIm2/v3H&#10;s0KBpM0+d6ctxAk6nrtujbeP362qSzRLdWW93J3BQ+rrUC1djTEsnoxWJYzvGjMxA5v5uP8AFr2+&#10;r9p5Xb+4sJhc7so5anYq1E72wkcc9evXA43aUMfpyVlTps0UZ9X+LjrRufqQVFaCp3H27bjpQQ4/&#10;IYOklp6Yj4TW4w3F3R5Nivlb+7x0plAKyiGv2mcnjLf08F6y2MyGCmTcRuUBSWN9/hbi3L/5micA&#10;F81iMa2dqN2rJFDlpYoj9DXLbQzog6pKxILOVb8r+LVcccMzbp7rUsmjduwP1miSNqOV9KCZ22tU&#10;7RIqzsvQSRsByrzbjjyXV17t8z6jp+b1/IS5/wDT7F+29f8Ab7q/5ToS0+wM1Ya+rpQyE0TwTSTg&#10;AyRSjZommj8kqH+NeWumrT0K7vht519n+5/6Soyn6G47IXvrsVZqQgVhWqiPkSkg6rPzifk0w/j1&#10;L6qM8fs+DVPWopa/SLvWwaRyc1O/JUmRnDSNH6qKvEsdlUiXiP8Ai82p9Ceph/A8i2f/AEezmQ7h&#10;my8dCjFFK3NavrSyMwKhSkjkMX6rz/h5aforJpX8enqHg/RWWO3i7aJFTXHskxgkPJWkVuXxSEER&#10;n4eGn66o3r+O69XJZv2D2Bj8jZymWvUa7ys7tWg5SjdnMgBjQ8WkQnjH/D5dS7UridvX8NL9tHb/&#10;AHvtK7uD9VezcMjVcLBLbsKADYkHQHx6Rpv/AOdvLrK/ytjotdU/e6/7lDh3dn6g5nMWJJ2HCOVj&#10;tuNuq9OijoNtc9rO2LPL+V+Ubwpgiiw/OZbDtu7ck3O/X2nV0R417uzlnTO2Po7P6Gd/2AvG5Acf&#10;WmYH4ohbMsR2+8cW0/6RQoRp3bt3CNEYMvi4LkiuAJy8qSFSPABGVfLoq/BDLrEyV8cs9fHyNFVv&#10;MongYkgiMlgD/d0CY82UYzcI3VwSQZdiCu/XcH8OlEjFLeQmuGB68qLdqhxDLMo4SxP0evNt/MRh&#10;+LUwA92x333F2Xdls9s5E4OWyQbfb+QUzUpiR/NhfqjAfi8kn97Sddho6HJ/3L/qM2PQSTdu492D&#10;L9SvqzSFgOm0PLiv7fLo4sDnuY79y2as5CaVbucv3YTXnyEx9JBHvyAjTbjHGreZVTiukkwKi9kM&#10;pPDAmQwUMk6ep+ZDI0fIyoFcOAPiJVZF1bnYWBaYNMdl8M3rOuNUF44pHdmIl3IdG6cvR2P+HTSw&#10;FqPRrOs9PGSrDMZK8g9ZHPoxxqfTXkRvvzRVZUb5tCEyrkxdT1Rj7brQpSwPMLIBEP1CuAvm2/zN&#10;9KCi6bt+Ux3YBk4YrDwI3qSr5Ws2CCnh4Luu3L/FqoIK1cVdsJXgymQq4qRHBhZ1bi83MCEbjfju&#10;V5LqUhk7MGIpxGxLk45MhAskM8fPpKQ3mMfTiSrH5dU2gQpVrT2JYagsfTdxOrW6e5IVoGB/L4EE&#10;M7qvH+H/ABaEv8Sis7tqxviat5peYvA/mx9DE6b7wyLsNmjPRtKAQee1PVipmsI696tGheOOQrGf&#10;T/kzdN95QemkwKyWqJK/1IrcZpI2ntvFuXMqtvsn2PpQKSQsx2YDBaUV43iDxO3TiyHoU3+Juvm1&#10;TGUEhklmeET7yQkcZl38w/iGpRQpYkYVI0KbqsjmOXb2HxU6egCpJ92kMJBxL8ZG9KPbzMdz0HsG&#10;3t00BfcPQrohfb1QWZS2x2P2n260eBBXxzTSOsAbi5bqZR5Qw+HYj5iNSigEdj0ywb8t333kADA+&#10;zj7tKQCyyyPJGSxgCDcOvVCQemmAJnZi8saDZdyZo+h239o9uiQDyPAzrKjkmWPYlRsyyDr1205A&#10;hXDyp6kh5OD5JlJDbe47aEMu8S01p1pgctzuJG6MBtu32acksL3bhA8iGFxyXZUcsOErfOu48qyx&#10;7r5PmXUXUgmK9sYadrP0bkQ27DAoGAJCAH4euxMm+3HSqhNm1DDpSk/p2eqGGmvGCG3HJwkCuvl4&#10;r1Vzy+PV+GTJXrVxdS9cqUJ55pZYWBhcFWPIhSdgdpOP8OphFBqmNqVcbMTPIbQVUSWl5/O7+Vpw&#10;wDrGY/mX5vj0gLSxj5LE9GHGSRrSeHrHZcKZZYSS4icj+aD8rf3dNrYUlV3TBB/R7FviKctiEGar&#10;y3WQggK/E/D1/D/d0mwRrGPGPuY+OOzVmhng39PJ1fO2w8BJCSN+J+eNuWkkmimdj7L/AF+/UjA1&#10;o8ec3iu4KKrxry5UypOiqPgZxxkP/wCs9T+/pJeRSWef/wC4zufIVJa7TRtOGKtUxKtFBsF6F7Eh&#10;9V0J6eTjpwLE5dQUPYtZS8212c9IwBwRAeirp1rAM0rMMTfmP2nr+3SLRsfbP6l9x9v4BsNjZzHE&#10;8zShioJjL7BuB9zbdV0csIE1iUeVyjm1MZYxNOzmVrDE7uX68iBoYIcyjmjjsfahSPnYBZwRyXoA&#10;QV39++m3gJIsO3YY72RvVLUSTqKpkiCEghiu/IEfh31p14ieQX9VhWb9RH+pV1haCh9SUI5sv0sQ&#10;Yry6cuP4tZ9n7h1yNmj/AE97F7qmDdsx2sFWxUbS585SVS3oggCeJfNzXoVfgfLzTSaTyEmx3uH9&#10;EOzI+1oO4sTnp4IbhLV47aLNGVQ7SoJIB/Mi+LieLMmhpD5Mq0rfpDSySxwdu5TNVbEIevPLZ9GM&#10;gArJLGqAO8asG/u6JWwsS8q/p/2Xgqs1G3HD3HavURkLlWvIUsVqCMsiSU3I89ri3KaFv8rTwWAY&#10;s3PMY/HZDJ9v4ih3PBhf6esVqDCTKqTJUCrIvpuq9LYRfPGzcm+LQ3iJIUx/eOC/+4tyZ8HAmGth&#10;98rYhCeu8K8xZkDDjz/ig4s/z6OWI2sCgysOWzFafJZDKw5rBLxks4yswqQSy8izworKnp2ljPrR&#10;c1ZJ15+blpLEEXt/9Mu5Ly2aePzrvhhNDDDBkCGjhpRxrNFzYeYyIW4MnzMuhoEa/wBwf6VuzYyt&#10;2plJphi1arfx7qxWWym5W6sY3WSOyfyZG/ym9PQoeQSWPcfdGfx/ctYXfqYMO7GkcSsAfnRnjVfq&#10;a8uxWxP5ufJG5+XjoeYliAi7cw2FpNTwkK94QXGFmV6jfTRyrQBURKnm/wCq2flNsOUmqSgbFO9M&#10;5VzOXwONlx9rATRpWSKhORLThhPRZEZN+j/BJyXy/Px0niI67+lsHa0P6gyY/t6utYUIbQuQo26c&#10;3CDZFJJXien4dRaJKoddeeJpPT9OVePjsu379Q0aSMNwCqCp3/D46IAi0iOSBE6svtA2BGiBo81e&#10;IqzhOXTdh06acIAO8NdGB2Vh5lDdAR7t9SwFYrte07Cq0fqxdQm+58NRMjAT9w2YXEE6xRofE8iS&#10;R/8ADod3kPiQvd0RxVDIJo1jh2MpkIKlSflYHU2uwVRKXurty3AIKeSjJmYHjyB2Ydeh9+k7orix&#10;rHVKc9w2fVXmw2C7kHf37e/V1qm5JbLb6mCCJo9yZAT06kbj/wAdXJMAomtTH6gngu5GwOx4+zx0&#10;IbGybckezTJw8R8pH79UIGI4TMT6iEgdB06H3beGkB//0+4RZWq4O79faWG2vJXYjvdGRP8ATLJJ&#10;kiik9xKqd9tKUwhoVnxnbx6NUh5dN+PlI9x3BGpdabFJ23PDHYyNR6TumwO3GRh4/t04qEsLXryx&#10;Rj0rDuD12c8j/boVWsmDYZk2Jf4m269OuqEDQ+opX0vN7GOkgPMH6eQb+46AkwQ+yhIOfXzddH6D&#10;MMyDqyMNvZpCMlUABBPXqegOgCLCIvsx6HwBXbp7tGAEJPRRiBwI36Dlsf7dJwB6NNgSsJbbrur9&#10;dJAYeaMuARLGzdR7R922k2gggxR1IMhBPTzLvt+zSwZQKWmpQO8ccm3jtuvh7empdQTMRxRqVKiV&#10;NhvsG3AGhAVXcpAroeTlSfKSN9vb130x1Oc5X6dbjFXQFuocJt9vUaupTNKsQzTT5a/cxiXsHTIp&#10;5OWt6cliGCVw6WRHJvv1bhy17fU/txPK7P3Cdw26bUcZjm9el9S1ntDNBdsjHC7cJElZBylhk+Bo&#10;5Pg1oyCOQntiCp3LdmmoN9LJUxlqEI+01IlJI5lb46zBuP8Ai46T3Ah62Rrdu04L+HaSlnZElpPE&#10;FWs0kbdDHtvwk6PyX8GhsC6yuCnzuZzGQ7QxlKsmKWCrFi4JgN3YFmspM3FfUVvxaergCotk9/RV&#10;asGISpJ2xjrMttWY+paYShpOTKN+XPf8WjBjVuIjhsJNawucznbmUs4pMWqz18ZZb1EeLbd4xID8&#10;aP8Aw6lLCUdvT8/splYhF3R+o1DEJl7FdJces5rNNtxKzABij8fAsp8v4tWr3SPRp+c7NYZeX/1C&#10;/UbD3q1C5QYW7cEFuvHHYZxJFYHKJlK79f2+XVPutka//N1edKhrffH6sNZgp/QM72pjVrSLY9RH&#10;scQ/pB1PH1OJ+FtJ3vkJfma6Uqa7b7v76sTzR252pmFjDa5QSu8EqnZo5A26xsP4vLrN2s9TK/5v&#10;s/pSQytLHTxXLuRyN6xQgjimU8Wj6sCGEnoBtkD/AD/h0uC1OLu/Jdt9T1awKXYBqYhGsx37T2Mo&#10;FbcSUkI/JbceofTbzGSP5Pi0Rhgcb7W3iaF3hXqw5Q/T12pxTfnJUZxII1cAgKw+JT8S6GRIfsuk&#10;lw242cRBArtJ9nX/AGa060TZm4dqQkfpH3tCr8Bemw5Zt+ihrjIx29o04wFOJrecxsWLycsEUnMK&#10;TsV6g+wH9um6wwVgEV6QICF4sOhPiPvGnxFKGRPsUZSdgNwR7/fo9bFyR4SMHVSdg225HsH/AI6X&#10;AfIYORl2UN51Q7xqRuAPdsdHEFZAxkIy5kWtG0jHZz6YG3v/ALNHFj5DRy1iLmscrbdOo9m422O/&#10;2aODFyPDL5CdGWWbZDsoJ8TxPRj9uj1tg2G7RysCW7NGVCLHrSSwTMRsNwCy9f8AmbeX8Oo4wOS6&#10;yCxxQWnaKOOOaRZZZYGJ5PKAqEDfojkeZfx6TQ5FVpWJzFXy2VZ45AsUlWNeaqWPkY+4dPP83LRG&#10;4pLmxDcoY+XJvB9ZkRNE1n0n5StBAekiReDqV+XThiKG4Cv1X1lhJsLLKZldSZGQyybp5h51MbH/&#10;AA6mChvHzQ2qKMcXBaStb6etN5WRlAlZSPE8hqowJHLFzHWJoo7iGOe6shxk6MqvWDLsIS3jxLDl&#10;CzN/BojcEVWbpV4IbsWQWNKEkQnr7yef6zoxO25KP04+b4tEDkFj6Ju4ypNYdK1/I8kLheTmTf8A&#10;KQqTsoKj/FpxgKSU3GlTeSYJAtSdVsiPrGzKdpFQfEnL40/i8uk0yhe/ImVryCnSSOtVO4MvHcRt&#10;1Eykny/3dKGyZg1O1vBY3DKjA7pLGNj4eBHt8NJotMr7TmSnE7yDm0jExeG4Pz//AA6HkMXZQG25&#10;Hf7R7dAw1GIzWo1L+Uedt/DodzppYiY7amDvIiSAGSQqolG2w8Qd9FmCAyALIkRPpyE7urHeNmHU&#10;FSPY2iQPSS8iYWjEDuQ8ysd4mI+HYfLokAbSqsKxqrRyk78t90Pv3H26UjJTsAy+pGIpGA4yxeBH&#10;vIGmxHot3kWQyAOjeZ19+hANVt2Vpo4xOFLB1byr1922qQFzhFrIZo7dj0wSoJ3AKI3QgfiGiCWO&#10;V/pKsFinWb16i23NqtLs7Msagbp1/A3NWXzaEoFJfVIu3TROMayksFSX6ijYcgSQhwDxWQdZOLr5&#10;kb5NJolsFkrMOYufTi0GWqEspKW5JIE8soUj5VTzaIkawFI5Ivqa8lwxyTQtHJDbrsGb4+qEeIP8&#10;WgJGLc1ZsvPPQnWaSB5LkcZPEiTqy13UfF5fi/i0uOI08BPt7NQ2MfZlvoI73J54WI8pflu3k+Q8&#10;C397TSYMru7rVGTEyhJlns+sojQndo4iNzwI6FGOptVlJlT27Zlq1hIoI/N3Xcbjbb/Zq61cE2eI&#10;+JkG+yK+/juB7fZp8WEkkd1+EcSB5T4feOn2aOISQa1Iu+55KDvsPdoVA5FDlEdrTSbdCN9x7f2e&#10;zU2oykxEb8gR4jw1EDM2pGkcsRt5QP3aGM2mzcxCUKlTKRSTVpanKq8DBWin3GzEHoy8eS8dPDUg&#10;Wxmd/oz3lgRJWtVTEZZOr7b7gqR8/Tx06uAak2f9QrMWG/V+rYu11uJUhxrT1phzEv8A0cRKsD8W&#10;++i+YVyN/wC2RVzEdwW+zXq2VjiaFKU7xKFM4UqIpF/L4vx+oVOScfNpNeBEMbk+68fnO54e0MXM&#10;k3BpcthJ0W7R3jdVPpRgD83025Lx88qctTjoNnpe9M7e7axleli8NNZp2Zoct2+YUhEYZg9eWJuU&#10;ckUFgM3nU+SX+Zppslmydw1s5hb6924Xs6nHaremskoM1iV2kiAC1wnkWM78Ebjx5r59DBM1mpQu&#10;Vu5jhs/jrHcVDuGhLdi5RLHcrS2AZOr/ACTRMvpN5uPw8fw6EtCpLhe6/wCk42h2tlO25L2OggaS&#10;slqZJ2HoqzwsygB0k2/JmTy+XTnQAWDyWB7yxElDuaapTkksh6+GSFqsRjjjIieG0nlkPm4elI2j&#10;PMMhSt2Rm/8AUVXN57KLUrWHeW3QE59Meim1ZEZCYg0vFeEj/C34tNV1E2O9mX8Z/Tsp3fLQjrQR&#10;TPPfqVa7x3IOQKt9FKu6NFMp9SZfhSXzaSeomJQZTvC5axuS7X+vrYqvaH1OJnjSWCAyOOMoV+Qj&#10;hsV2Z/Xj/K9Xl8OhNjRXmlFeyuOqUsXFksNib1ivkrlJ3qJG1iQN6wcN5Xi/mJJ8LfDqhSWWd7kp&#10;oot3nHcdLAWSljuSJBXsNHOxSOEOBtNGq/zm+bSdoA2j9HLUB/V+3PVx4qQXIrPOUSE8mVVZWWI9&#10;Y0dfNrO2Y6vE+hheVtwU3KnYE7bn7fu1PI1ghI7kM8Sk7Drx6t+7QBSzdxXI7Cx/025OAfiWAruP&#10;sO+2p5eBwWFfIwTREem9b3xyqVI305ANYUxwJI0Ek4HVVjAck+zpoYC8c0VyQcqc1Swh8hMQBI+3&#10;SmQI/RSQTMV/MaRtygRVcD7WPTbRASHbG15ojBZgjMbDqjxoSQftA08Ak8mMwdeX14qMCWCAquI0&#10;DeXw9nTSwALNK7oVKDp4np0/bpyBU/0mvLOzyc2sKCAS7AKr+4DYamEMzV7doVkQiSy227bmVmBJ&#10;+w7+Hy6FVBI0lGtKi+rPM0W3ReQ2A+07b6cIUmfoqgYgSyrGzbMvTzbe3fbTGf/U63/T5R5uayHx&#10;Cnff+zXicT0+QRUIGzIqtt4gkddEAYSKIsecW7joz79T7umhIJC8K4UD0m2PTrqoQifCP5C8fhtt&#10;4abFJF2sbHacrxPu6/8At0nO48DBv2kPEyFthuG4dNvZ4aObDijCZJmHKTiXPQ9COukrhxCg1ZNm&#10;JKNt4o5GqlCxCIsUewSaRkJ6hzy33+06FG4gkkau2wcqB1J2GqaEBMNz/KmSQe3ddjqIe45Rh0s/&#10;NBFL/Eeg2+7bTaewSgEixq20tEqfxxPttv8Au1LS1Q/1It/Tx4NMjeG/UjUvj5DEjyoqAfrChb/m&#10;e06WG44ewxEsr7BJ43HsG42P7tNJksg9e3y4qqsB16H2e7SdWOUUfcBuGIA134n7um2kpLrBzrKJ&#10;Ze2eUB2HQ7+H360oDNEysQrZD6jHwTTtejt1s/Gkoj3RHUhFTw8qlXXXsdWSPM7M2Kdu5W7Bj56q&#10;42x/UakrLgryP+bj5JDzdmi/zIJUHn/49bpsyZaQ9zZqi+Clr4qP/wDpGGxA5kdJqmRaw/qy8SRs&#10;0jxH4Pm0sRictjD/AFGKm7Xv2Ppors9xO3LK+qlSNkDFVIHM7sHX+BeLaX0ARw+J/qGGyNrB2TDa&#10;xzy5HJ0JZeH1NJTuViY+M0e7L6beV10RgJvElHkcj2xdi7o7fyMkdC1M0OK9eNeU0bIDYikQDoqq&#10;3/Fp5YoZa914mibmfyGFvV6StJSmrUUCqHFiIeqEj325RyHzfwtoazJTA4g5qTsTuzFrlPSyaLDL&#10;ke3Z1Qi3XDhmsV99mWeEKjfl+Zk1TGmX+WxXZPeOEhyHaNv6fvXHxCzbxc9h44lSrFvNDCkmwAk4&#10;804/C+pbkFgayBkrGKpdwY29EMhbPqzwormavZiXaKYxpuPUm+FZf8OjyMuLmd597SHvtHxk+dr1&#10;ou4ZqxHoyVHj4lXVB/MEnF+f8yPjx053CShwVXJY3F902sXfaUUpoKpiJMkckAlLeo52G8TBfL/e&#10;82pWEg2ORtN3DUkmwcJx2fpXSzY8yJ6Jr3V2s+mOm/Fwvw/I2qhvIk5R3Faazd2YKGrb1xwBA4RH&#10;ivj7tZM0RsH6exwtBbZ4vULSxIwJ6FOpZddHVkRc3TE2MXXyfcuEdFr4e6mNlWInkFMc4l3QDxXl&#10;q1m9idDWe8WUdyXq488UcoWtMRtuhUNx6eO3LV1WLJZUKPTUt4hTu/sO32HW1VBLDclG7FNgdmA9&#10;v7dtaCIvNuW8u4+Q/wBnXSdUEkRKWbYDr4dPZ9+lxQcgkcvlBC+Zt9gPYR46XEZn1XLFuI2IH719&#10;ujiEkZJwpIOxHv8Av6+3RxCRe+sVhxIW/MSPkCOnUH27aHVPMJGFiqceKsdjt5OR238R7dD66hzZ&#10;NY1V+Y3LE7nZj/t/bpeuocmZZBujcpDxPk2dhtt7jv5dL1IOTCJMYg0ZRZIpDuVk69fv940LqQcm&#10;ESWskaqkKDckMF3AP2+Oq9QuR5YqUy+nJHwlHgw3K9PYR7NHrQ+RGxXrkuxKzvId2Lb7E/t011oT&#10;syLQxIy+mBuOishO66p0WwpZGSCIqVYdAN2BJIP26OC2HIN0qcSHj2X3bnrvpOi2CWClhr8Cyxjb&#10;bYnb+z7tRaqHLKq2kAUcYwAOvX2E+wa5r1RpVlcN3cJuAXIG7HYD7z7NYQalpjofo68ssqNyfdWA&#10;8Qo9v2rvqlgJ4ipdyxlRuO4AkDruu49p1mUCkO/5boBsSytvuu59x9m/4dAHoJDtsXCHY9ZAWRv4&#10;CdCAxCoUKwlMTMD0YchuPcdEASDK0JnIKSq3iD5G9+w9h1YHpJn8jTIsYc/zk9q+0MB46mQHIfpv&#10;SZ03URjdivQMPtGqTQieNsyPLIsgBWRTshG67eO/Xw1XQ5eJPZkWbyxrIDwAYbbdANx7tdvFGEmA&#10;Yd9ygDMPFR0/bquKFJMyxpw4AEEcgR/F02+wjTdUEkQqht1VQ22+42GlxWwSQfh8YAZh7yAx9x30&#10;cEEnuKyB+gG3VhvtvpcUHIisUJIJjRt9x12J6afFByDKAsYXccR1A92nCBMgXO/T3+Pv392p4jkE&#10;8jOCJCQB1Ye8DwOlxQSDk4qm8a8G8eY8D+w6HVBIvPJIUJYeB823sPt8fZrG6LqVTtuxI/aB4HXK&#10;zUhIN9vu3P3aUDPSTSyBPUcuIxxj367D3DSYI2js1K9mtlEtRLKVgPAsu+26n2/Lv79a0xTJsbR2&#10;lN/XJciLYjvo7U4a9qdQ8sYih4heo5bKi8NOrmSWC7GyWcu5bIYvH37dfNuWjo3lsFUihjYsQynp&#10;xPHj6vyfNrHMbwOhVb2X7st4yhY7len3DUqqtqnC4V5MhVscRt6WxsfUQH1Fbzemy6BChq9jZXuT&#10;L2sjhLgTIyNjLckvJUS8zg+qJYxxWOw6+b/lv/f0KGGI9j+3O4sbn0uR56Htu3ZiZanbk1pjtXQG&#10;MhY3IG6hfVjl5f4dNLEC+zODiwWLks9mZD+q3pa0kuQxtq19TFeiP8x0iLeoksZ5Os1Y/wCHTyyG&#10;inGZyv8ARcbmu3hSymYr8adySVZJLmOhfoPXcbmzCT5EtMnk+fSb2HA/dzVzt3FZG53/AIp3is3F&#10;oxQUo4jHLCYifXHEBOSsfJ8DO2la0LEIKGBZ6cl2LEWoc/213XWeajholeqJ3rMuwPIf9NPDx/M4&#10;/wA3QhNl5HbujPfVY29FZplXs9x4VZ1jmrIYw3oR1+jJLGR8cfJZf8zVklfNnO48R27QsYiOapJj&#10;ZHsTyZOLatHQt9Eql12Weu7Pz4/5XL4dLEYDtzCZbtjG28/dvF8PEiX6FCjweGZ5G3Lebo3ok8GT&#10;8OhYAxatbtz9r5q9Rr16pgl+pnwTnk0cErc19SEgq0Zc80ZeXHlobCDZP0ZpWMV+pOF+pu+vNm6c&#10;s30fAg1k9NmjRiei7KGTinl4rqLZjrmfSP05BDcQAo2Ht1JrJJYV4h/OrD2oR/v0AVl/ub+mMRc8&#10;o23ij2aSST3cQo8dZ2vA4Kyn+oPbuUmWsZPppt9iLSugB925G2+or3Kw+EF1JYhRgq2QCRvxj3bp&#10;9m2+tRHijWFG9lHVfMpBIYfZ+LQBE1pim0U8e/ieQJIPu66IA8KdrgnqyowUlivgTv8Ab4jSgJKx&#10;+1MbcUrMj8ORYyRzyK+58V3B8NT60yuTBxdlY1xIsNq6ngPU+oY8SPv8dC60HMnF2lJESFyuQkiJ&#10;DASTDmFH8e250/X5YcxtadipEFjvWJNiSGZlf7gTsNOIFID1cpDA/qXwJgSRGYFKlT7/AA66WIYE&#10;1E4jc/1ZuZAYf9OOG33fFojyEn//1exLTjO3pXnB8Nm4t/t14qS3PSnwDENst6Ytch4bvGp6e/oR&#10;oSe45Wwx6GQiUcRDNt4jqv8A46qGRKBtZyIUoaaSMR8Kygb+74hpS9hwtxcXsjGNji7C9dm4FHX9&#10;mx1PKy0Y+K3CpkQdw8M8XvEkRB8NNXDiHhmQbM0fQjppqwmFNvFEFWdFJ6+fp10+VRcWE+mpSw+o&#10;vB1HhwI8P2afFNClis1KqY2IdkUe0Hw1Dqik2RSu67KLDeHT3/u0KvkJASzms/pvdC9TuHAXUtxq&#10;NKdBmtdnfpHahnB8NiP92rVnuJrwM87sgbnCjewhT46rEnACYUI3erKCD96/s21MeByeBoIh3B/u&#10;MOn9uk7JBDPRxYtlJ9FCF9o6EfdoTT0ByBenSBLLC4b2MjEH/bqHWpUsoM9DXAWIvaTfwIYnUqE9&#10;SlJoeShlawI0nmRN9gX8DsfHqNaUYM53lcXar4LujNRMJ0o5OCC6pDB4hIOSzoQfLyb8rXsdX7Tz&#10;L/uKjIV85jMk8Feec3Y4xJalrv0kinjDqeY/CG463xRmMWLUOE+htY3KnJ47HzVbkcRTaMv/AJsM&#10;yN19SN+S8vwtpgZHAyZvuXtxvo0pWQIK8pKybWw3Lfr1J39P8OlGqF4D5qpRhw/1sjmuMfCatWeu&#10;u6WLM3GXixHy+mW5c/m0NCQrbhsUcZZ7eitV8pg544r9SzGob0rUsY5mJmO8LL/Lm/Fogovu5MDg&#10;YW7ZzeNmN2hjcRHL3DahkR3gmilEQ3RjvuOS+T8Pm0agVty1jbUwyt/KrFYru8OEk9IkTcSXikaR&#10;BwVo24qy/h0myYC5yZ7udx75upXy2SsCLM5eTGpxm4RoRJTkVdgremvqNx+LTZRDubEWe3u5qec7&#10;ekZ+3srU/q1BIFdngpNIdknI+JYZBx0ng8BaFje7n7gzka9x0ada7ZzWUNKTGSKshVooQ8MaKduA&#10;k5ycH/FqsRFdQ7mn7YyEuQ7cuweldoJFksdkUBd7KuUlhdT8MkJ/lv8AAyamYyHAp3LSwmLwcssv&#10;rRZ6rItq7Vd1RfUssPRnrBPjh9Mt83l02oGjnGW+k9aT0urMfMR4bnrvqGUjYv07H83kVCesu/Lp&#10;5ghI6jrrfqyIubpPiMWtxMpJCst1WQepvsWTYdVAO2+tGksdSDSe8bTJ3NfhXl9LHNziQ+wsi9dU&#10;sxLIQin232PPbxYDcbfdrdMlkmdX8/EAMeOwO2/Tfw1XIUEkliYBn22BAI8NtuvX/wDK0+QmjLS1&#10;1Lsu4ijb8sP0Yr7N9tDsghgns+clCNiSRt02H7NTyKgiLD7HbqV67eP7emjkEE4bVOIH1Ky2C7El&#10;mJ8vTwXRyQQDsWlkmBr1QsaruyryboPHl9mk7MIDjIVEfkuOh6jdOrbbfv0+XgUAhdiWM7bxhiQA&#10;NyoHuGkrDg8l0KpDttuNht1P7dVyCAouRIvViQeu23Tpp8hQYNxduajp4Ej2Hb/fo5CgJBf22AIB&#10;bwJPt0cgg9LZkAHqDjIB5h08D4EaJYxeS4/UKxCkDqfE/ftqXccEHuSEnYE+879dHNhBhbb8HJXk&#10;flPsGlyCAUtssqruePzfbrO1ikhGeUtvuSQPD36wsy0hdIpp5ViiHKRjsBrI0LW7IDLDCmyiH8ng&#10;vUlfbsPv1NmCFJ5EkYz7/nnxI6KdhsRxPhpMYKFlVuRP5bdGVeo328WQ+zQBjk2zFCEA2BX4h94B&#10;0AFjsWI1d1WN1YDkAAQPtK+zfRIE5EiEfrQsERhtKi+ZQD/DqgIRFSq8oi3pncSJ1BG3gQdSAxlB&#10;XirokDIRJtIQCNwNvAj2ddFgQDHOWtxty3LAgqOmwGn14MVlgNPZdSY2+UkfdrsrcwdTy3H6b+A/&#10;2e7WqsEHvqSB0+79mnyFBg2mA9vXoP2aXIIGYL9OOIRNWjmKHpI+5Y76asJ1GI79Enc0oh7nO5PT&#10;Vc/BPE82RpOGAqRxbr0frup9nXS5D4g0nO2xIUjr0GwO+mmEEvWVlYsdvwjx320SEGPqI2CoPKwG&#10;2x8Nx4HRyCATzBHDDZtjuNuo0nYcCMspfmEJ2JO41z3cl1FTHx6k+OseJomCY9fHWbKIA9NSBtfY&#10;EnG3ZDk+nIFVgPm8d1IPQgj4tadbIub3hsfi6OWg+iH0scjCRioChdvAH8XXVYE4mq9jLj//ALmS&#10;RZB3jxMwtR5CaM8Sld42Dvy+Xjv46xrmW8jruDR7efgoQYJP9NTKWq5+vX9O7AK0POLJJKOiMhT4&#10;P85dDzAZxXdlOXsPJ3e2q1ea/ekMGSqmRmla1MSHn9F+kEbovrL/ABt5dJZYCaNdkzFGDE4GDuHH&#10;3r3d1RGSeJlWWd8fJKWpiXmCea/5b/zOHxapDg2X+j5ux3vYlHaEWPx0FVIcddkZUkx8joX+pjYH&#10;hJEGZvXj+XRrkJina/dGMw2MSjnLTZe+thqmBt1YzEYwF9NkM+yGStI7eb4+GhMZX5mWlju6o2zV&#10;iXuevmq0uMzmGj5QrWvxMvoIrKdvJIFVXXzqzanUNAdH/X+U7Ynzfbk6Y2hQT0sThqarI8c6Pxkh&#10;l9Qer6yAcpG+fVKWA5B2lgc/k72Gp46aPuWI1jmMq0vwfUD/AKloRuOHCbzPEfi/y9VCZJq1TP5y&#10;n2Zl6D2/6zhsVfhhfF3VL1ppDK/IR2N1lRGEXL02Pl5alPAos+58p29Zx2HVMllIIBPHkGrUK4Ix&#10;4sBfQrMOiq6n+X+JdNklndnweRt9zYhKiY7aKI5fPBjC4hWQFo1r9Qspb5E4q7/LozkCz/TqLHz/&#10;AKgdr5WOeStg6IFTt2eYbvdj2dJQ/tWRGPNvwJqHuVU+kJs5TrkESF0PiyKxA/s8NZuyNVUwL1Ky&#10;xMdjn1HKHqG38em+22hWQQZszUmMbXLCQSQtzilJCOpI2679PDQ2tQgpJsRgLd+YyZOadrZBmgR0&#10;aKXYbAbAeXU4N5jxRcwRRUYfp60DosY/LdhyY+4EnVZCK6bCZnISCWS/JVYEGMLFGSAfHc6l1b1G&#10;rDFbG3DzVslJK0RKSB4kAP7tNV8hJMVb6HaOVfS8ApXcnS4sJPGOeJS3qKPxMfafd00oCRotYVUi&#10;Cjl4sF8G39x1WIA3mmiPByQCdlBI/dvomAgy2VSONiYz6anix6HY/cNHMOJivNJLFLO4PpjrGSB4&#10;Dr4aExQQ/q95an1r1gFcflkEHdB4lvd08F0uTiRwf//W7KJqDEBlXf2lhsdeLKPRhkJmxxJHNUYd&#10;QeXEn9+htDUgmWuB6omcD27Nv/s0sBkhFvtIk7Mx8CR4D3aceSZD8rSjowO3sA1UsWBBrllOhIC7&#10;7NuDvqeTQ4RGezy/yw/7eJG/hpuw0gYaAgNNWOwJ33AfU4bDxJlscG5RIsbePXddE10DExLekVQF&#10;pNMreLRSIen3EjTdvAKvkymQgJAeKeF9unqx9NvvG+jmhOoRgkq8mWOVB02O3/xaeYhZ8TiZBykx&#10;8aE77FBx/cU21LpV6D5W3AxY/EIvCJ7NbbqOEzgD7djvqVWvlFcmGFWykRNXLWP4fU4uPu321UPS&#10;zFO6F/W7kjUj6iGf8JliYHY/3TqOVlqOKh+WWMIY0606t8RjcoR+xhpvlGSJ+3dkFmsczzpSxeG7&#10;I4I1m52Kw3Kzuiai1ONpxJxDhQV5ciw67AjTbQUTk5nk4Ee/I9O9NXc9VjDFh7+nL7da9aHbI1Y5&#10;ahQy1XDZ1Xo4/NRSjLXW5Gvdhm3+naTYHiYrC7+p8ja9rpiFJ5fYobKKrichHRyWEgvvdysEqxVa&#10;jL53j477o4I2aNvi6svHza2S0Mp1J4fMdri324mTptj2qGzUzE7j1I7LF90lKjducTHzfw6dbLAZ&#10;CzhKbfp9buVhFkLdHJtFNKjFZUiccQXXoHhbbnE/y/C+k8hahrGbx97EYCCGWKKaSL6HOUH3j5LA&#10;4avKW8GLKzJz05yCCuy0PaFvJ1sZQrDt62k3o3J5HlaNk34lmj8y/wDBqcJGbXH9V2pV7gwtSCl3&#10;Z2/kUEdjK1I1aSOOBQ3Io54lRy+Lly8mm0IocVgs7NibkeFqGXE5CCya62SoX1K8YeVVG+yz+mP8&#10;WhLAJNkqd64yx3bT75qQN/ScXWpx56oiBZq80kJqyzGPoZUfZdCeoNGu465hKEPcMInt/QXK71ML&#10;LDIZDWediyB16bVZduPHb/zaSEzZu4cfHZt9j5OpeXFWMtRAtDfaJJMevpJKvEcTJzHlfl5uenZ/&#10;cCWAv3Lfc9tZntDuTGww9yUZIbeFykdYQtdVXDSJICD5nR+fxcX1Leg0af8AqbDhIM7dTGq8lStH&#10;W9QtyKwTzRgvX83UpG/waLPEquRzppGk8zdTqCh7G5KzTgf0G4+fdx9u2wP36urhCakcfunMOpU2&#10;ZAPl67jb3aHdi4oWnvz2ZzaseeaUbu+3xHw3100eBm0SiZ2QhFfqNwFBO7fs+zW6TIbJfnbkLG/U&#10;bjynptqoYpRhhZbYvDJsQNtlYePu20cXsOUSaOdW8laUbHqGVj7Pu0cHsEoLBG6qQ1eRZAd1DIx5&#10;dPDw0cXsKQfozdAkUm56kFTuT4EaOLCURSrKVG8cu+54gI2x28fZo4scoIsFqIH0hIOXg6gg7e0d&#10;NPixckQNO8qkLBKBttuUbbr193TS4sOSPGlaZVX0pQNuW3Bj4+7po4MOSMmhOrDhHKwA67xsPZ4b&#10;baODDkiS465sp9GUhvbwbb/Zp8GHJHmpXBspgm6nbojeP7tPixckYSnkeqpVmfc/8tt+nt8NHFj5&#10;Ik1HLFRvTmbY7cjG+/8As0OlthckRXG5ZuppzHbc78G9nvGlwtsPkgiYfJyA/wDTyq23IKUbqD03&#10;B29+j122FzQN8VlVf0zWmRieJ3VvH7dJ0tsPmiEuGzcY3anLt7wpI6fdqLddthq6FpcbfBG9eRCw&#10;8u6nY/bvrC3Uy63QzSxstYSWZd1ZFAQEdCXHUHWbrBcyK2SQ7I8ZSePYF1PQjx339m+smWC8koHq&#10;ttsOSH2k+0bj26AMJG8oAC7sp82/RiD9ugDDuU3jIbyk7bjzLv49R4g6AInixJO3Lbox6bn2bEaQ&#10;BmR4pGjALSFRsSeLjf8AsbTAYpmxu8cmyAjkxAA2AG+/T36aEJ3bEVmdpY0KKQPKevUdNSxmazRR&#10;vzbo6eaNh4H7DoWAMbtQWvWkEcLmNiG34kgEjfof2666pmTBmpeJ3MDn2fCda4kyGTH5Ly/9NIeY&#10;8p4nfp7dPixSjy4vJHcCrJ0PsU+B01Vi5IIMZfJCrBJufAcD10+LFyRn+k5QAk1ZAD1BCkfZ00cW&#10;HJHji8pxLNXfp122Ojiw5Il/SswBzFSUqACW4+GnwewSjK4zMMOSU5Su/Tp138NNUtsHJAzjcqdx&#10;9HNv7+J320uFth8kYOKzIU/9HKdvEhempdL7D5IEcTmm3K0piNtz5T4azdLbFckLy0ckOrVZfcfI&#10;f3aztS2xSsheWCym3OJ038N1I1jarKTB8W38CNQUg8VieJSInKBtiwU7bkdPZokRkW7jniJZm26k&#10;KzHYe3SGbT+ns2Lj7rhs5ON2xE0iV5XI36M69WB+NOXH1o/+U+qUSTY7b3f2j+o+M7iX/TmTevgH&#10;sR4/Hgzx/TVY7B3NecbhljBZ1RZP4eGiyckYFe3Z/bF6U9vUks9tdyJKoV7MoYT1IQwYVbK8Txdx&#10;5YpuTq3k0OqyGmOfp+mS7gNXJNZ+jyHbmST+s3LKostiCNOMDySNsY/y+UUyfB6i8tOrGU9GXujE&#10;V8nPagyUuF7mmenejCtNJBOsvrfUQRn4oXh/Lfj/ADPxakGPd2We2O8Yu2O1+1pTfydRZVW4Y2g9&#10;OFyr+p0APqQOi8l+dPi0ZgsDMdnMdy1MiUpV8paxFqaWwroK0kdiLZVnSWPzSM/D4W+bVrElkrF+&#10;56PbvdHc9GW+1p57JgidaMNZom6+oqAeo7/Ny/M0n5Gijsjlh83mc3MtSxnOUmKUM6+rLDLzWF5E&#10;28h39Lx/j0tMQeYJ7vceU7Sp4+Sh/WIIYPqKAx5VTYklf0zJZjHnazVkPpy814v/ADNVIyyxcX9W&#10;7ny2XxuXrY2xSWGe8LaqfQMMIjZXrtt6npSL5HXnxfRrJLFK6dsY/taxdyDpme4svK9eCI+rEsrO&#10;/Vix4lkYt6nm+GTUyoBJl92jiu6qfenZuWvQR4+nWuxY5aUBP/Rs6upWWByW52eXP1F5aVsi6H1D&#10;67CXiAWLdCeRAH7PDWcmkCNzC08gztYkmU+BIkIA9wO22lEhJL+l4uMJGYd6kQ6l2Mg38BsXJOiE&#10;Esqcn+n2FyHqNXZ6k7NyWaBzGR9jIPKdLgg5MscR27ZxNH0ZLUt5h4TyOwIHs6b9dtVECkbksfTx&#10;jaVp5T4P4AfYNJsaQo1zLS1pPSHpRqd/qQFY9PepIJ31Dkop7knc6WmVLKqigOVNaRkQn2qyHfrr&#10;Nq+5SghUzt5AUyDQyMzDYsk6KFHjuSp0Vs9QaJ2O5pVnSvSjjcSnikwlbgm/zFiPhXVS9AVTLJej&#10;jL2L1C5yIAIsFeO523O466UPViwGohMsaQwRVmDHZmWyjcm/bqoGMvi67BpLkRhVegeKUgBvew8N&#10;PjuTJD0mMW3rO9Qf534D9/h10xH/1+trkchyAs4Sdfe0ckco6e3oQTrxeT2PThaMK/8AT5VYWKrN&#10;GR5uSeH36G1qhY6MQbA4KdzJVkMJ/CjFQCP4TrPhRvAr2WWZj+j3Yd1jtShP4G6/u0+LWoc1sESj&#10;lt1CZKVHPtIDDbVJPcXJbBBD3PEPJZgn93qoAdv8J04tuKanvU7kVt5alWZQOvB2Xr+3caPv2Q/t&#10;8mI8yAxR8dKJPBhG6Mft6HbS5+B8PIwt6qU81eaPfc7Sxsv7PAjQmtiYIPNShrCzYRq8YO5DKd02&#10;9vl303CUsaluECr38DeUmnk4T+L8wL/t0k6vJjass0eupjqyc5MhGkbHrylXiSNKyS1BNvQDUzWA&#10;mkWKC7HK3ymFw23s3Ox0pQNMuI4y/JUlDuCDsdj+/WiIkFJXeMFjHGdgS7L9/TUtQOQX1cinYxEn&#10;2bEEanmPiYkykqjrUm6eHEAg/u0n2vYFTyJ2s7BAAZqtnifiZU36nr7OuofZumNU8lZnsvX/AKf6&#10;a1Jg0rB0BG4JA67+7bVpyogaWJyrI5LHnIyvJFZiWJwN1G4JHzbfbrWiBmr5HIZiLtvuewkL2MTk&#10;7S06jON0ikjkEx2LblOg+H5m17FJVTy7v7j2ItTwY5u4MTJGuax8jG/hLqFRKksRDPFJ/wA7jy/K&#10;+ZPh1tpgZFZBDBP2xiWgxvKarlQl23JunpCbYRwy79VV/wDLl0RgMclkpYTPXHmqywPSuPVzEMz8&#10;43q2V4+keHlf8Ub/ADaeCAzj3q4edTkq8lrs12s4pMj6Yk5QSDkeJ8Q0RKPyXzaJjPIkFKI8j2bB&#10;k5ZEkXt++KjtAnI/TSkvHPKP5nlZf/N5tDeAQbLlaE8OZqUcXjqlT+u18ZmKfGdVx9pod/qkMjnh&#10;Gk3LjIvweronYcYCFpq/+hchNBXnpZXtXPfUWKUkiiSCraYhlZAfzY08sayL/wC42lOAx3uqzA+U&#10;v4FKtTfuijUellYubykOQ0MfAnaOUyeRuPw6bckInR7hlqRdq5i32+ssnb4v4bM163AzPXrJyRpI&#10;32VZYObOjPqZeY3DNax0VSftWU2LJDrl4ZcbdCFYo0kJWxGyDf0WlTg/H4PJ5dSlgOQ/fn1BsWWy&#10;E5u48yNWov6kjNRKEenOsw8jxfwcvhbTuCNez8DzUrkM8zm9jokr2ZOatFbgGxSVT15lN1b8fHQ1&#10;gNHPipVip+IdD/46hIsmrqsbq3QtsV6e0aYEPUA9+iQL7Dd2QYyjFAtFJp4nZxM3j1Ph922tqfId&#10;UZ265H0/UaWM/l4+FQPhA6Edd/Ea1XzbLIn0Iwn6lZKNw8VaJSp3APXqfHx0fzrh6ahh+q2X6b1I&#10;Dt0Clemx+7R/OuHoqB/+5mZ33MER6bHff2ezR/MuHpqDb9R8yxBMMO6/CdjuNJ/LuP0oH/8AcLMb&#10;ACKMAHcbbjrpfy7h6UTX9SM2oYBIxy38N+m/j+06P5dw9NTMf6k5xOO0cXBfhXb26P5dw9NTH/3G&#10;zg5eSLZtvEHp9m+j+ZcPUiT/AKl9wPGVdYuu3HYbAbfZo/mXD1VIN+o2eb5UB22BG4O326f8zsD0&#10;1Ij9Re4ARtw4j2Eb76X8zs3D01Jj9Sc+Nukfl+Hodgff46P5lw9NTC/qT3ENtvT6b/Kfbo/mXD01&#10;JH9Su49zxMajxA28N9L+ZcPTUH/9xu49zu6bnqTt7dH8zs3H6qmT+o/cZJLMjbjbYg7aP5nZuHqR&#10;BP1E7iQqeUbFfDku/wDv0fy77h6qnv8A7h9yAeWVUPvVfed9L+XfcPVUVtd3dwX/AMqSZdpW6BV2&#10;6t06aj3Xeo+CRm/IBDGrSsTHssyg7hj8379O9hpClmZSWkUsIQSsaE7sAeoBb5umoZRCOEF1VNhI&#10;RyAPze0bHw0oGDO/LkCd+vUDY7DQMmol9HmrF4mHmJ8V2Pt0CA7bI3TyMdungD7Nx92kInsNlUpx&#10;dXBEvU7D3HfTAclleGq7KVbkSoO2/Qn/AHjTeQFcrn4dvKB1X7NQAWEBZFdofUXb4Nj138Dv79NM&#10;C7bu7LUK9eKoyiApsQ4Dnkp951p7rLIjggS9+dyKGAmjIb4h6a9dHvsHBEv9e9w7cWaFh02/LH7+&#10;mn/IuHrRhe/O4FUDnGdidt08QfFf7p0fyL7i9aIDvjuBQQsqjfpvxHhvv00fyL7h60Z/133Jvv66&#10;g+PRR4jT/k33D1oie9+4C/NpUY/ao0fyb7j9aMf61z+x/OXr9n276P5N9w9aPHvTNlty6b+/bw+7&#10;T/k3D1ozH3v3AhUmYOFG2zAEEaX8m+4etGf9b54lj6q+Y7nYaP5NxetGF71zyqFWVRsSR09+j+Rf&#10;cfrRlu+M+w2Lx/eE1Pvsw4IRudwZS4d7Egb/AAgf7NJ3bGqoTM0su0YG5YgAeHXw1PKSjZqXZRnn&#10;lpyWSL0UPqvXXifABjsxOzDhquBDsWGB7WsWsqcHhRK2Rt8IbTzqFFfkwBMm2+0e5X+JtNLYTZ1b&#10;G9m9r9uSw43B5ZcjDblGP7ihtIs0MViMbGZCwX0JzIdk83wfi0QtBZnv/tRi8hkLtfH5a9PFPNHF&#10;mKXNWdom3/65SzcbNaKVfJJ5ZYfm1MIojSwvZOSoZDNd72Zp0FsYeaynN3hnVV9KzG6HpFYjX1Pz&#10;B+VJ6mnhqSYydDti52/K3dGdtY+3TmNKENvJPJR8Y+UUfSwGX/NblotEYgg+b78w1Cq8mAs3r8DV&#10;YK+LFv1IoK1VU4S8Vbyzixt+X+F9J2CA2R/TGCzSpXlvmndbGrNhyGSqquX5RlnU+pHuH+b4X8r+&#10;XTaQTBV5Lu70JsZ21n70tT6OPbuKzSXh9VakBHN3j2MoCBfMvxvpTuBBsHiKXZrX3e5ne2btoyzW&#10;a7msY7MY9NfQim5lrIHmkR/y5NGSBZkMTm+0qGSgqCxk6mEwlQyYP14I52mtzgysZUfdChQ/lJ83&#10;m4aE0NoczfcGFqZk5DC4S1F3Y1MLdWF/QpwvcQIbPpnf03ff+5y0PMRT2rnad39PoP6sZKfdj+sK&#10;11oQZpHrSeX1inxc+Pp8/m+LRoURmxFyLsLE905zkHrzSnBjYM9iurLNzO3lX0Jxx5t5ZYtKcMRI&#10;uew5ZcrkMfDmDLJdl7iDW79XdXVZUDBtz8A57eky/wAWhrApPE+m1wpWxLF/VLkkA8IyyhuXt8+w&#10;31nxNOQ22KQJzr2Jk3Gz8yJAW9hbf26OIpK9qGXrSiRzJMep9NF5oft6HyNqeLKkG47gnKinTJlO&#10;5Y3N4k2HuKknlpQ2EoHYt5GpCZ8/WepXB4+tVYzqCfeq+Zd/7uhqMWCxyFE7hxc5Hp2GYo27coZA&#10;pUfCu/HSTkcFjSsteh+qjtQtVXcdUYAHfbZtx4jVQJlkskgCcZodgN9w2wP7PbpiIzZJUThGOXM7&#10;uu+46j5QffokID04olZmECM2xLuwG/3DfTTEJ5CDFGOQjHwymTo/FF33PTqB11LgpSeOHwjov/0u&#10;BSoAPk4bbezbpo4rYcsrb01QH0/6ZHJAh2bjI2xb5QY9/NqHGwEf6RXixXpiqDesHm0fI7Aq3MLt&#10;vt7NVxwCT//Q6tbuXkg9V4JOIPX0H3IH3a8K1nB6aSkrv9QTrJzf14x4bHzDb7empV35NPWjDZmG&#10;Wfb+oRQybbiObj1P7wdN46i4xoPw5K7svCStKPxK3X92nL8ENIda76cIMzxxlj5QD13/AG6rluTx&#10;F7OQiigaVWZSBvyK8vD7BvpNlKpQQfqX2jBOYZctGkngfy347+49NKtynR7DrdzdlZRBvlqEhI6B&#10;39JgD0O3LiV1ThkqUeqUsbWlX+mZWNC/URi36isB7ArM3joVYyY3ac0GsVs9anlAiQ1iPy545SB9&#10;xHhvpOtmCtVFbL2dMkMrjHpad/arqoJ+0bal9TjItdq3ExEYoBDZ7Skl9I7bBY5Oo9obkOWhJ/2j&#10;b/zAoH7LgmElrC28PK44s308qA+07tHz0Np5qBfdox+aj2jfZJa+ZnrOo4hUleJiD7ww320uFHqL&#10;ldaGaVdaU6x1e4ROsRP5MzqX2Pv67nSdYyZTc5ovOdZIhLYlhcb7Hgdj1+w6WCzI+gpZt4eOurSN&#10;OI5Dt6kHJgvXb2HSleSlyFZbuLsARQ5+etInlLEcSfvLoV1WG7FD2NZy8fcCbGh3fDch5ErXtCCQ&#10;dD71Ct4a3qvJD+hq9213QspSeOpZX40eAKd/sI39utkTiaMMhBYx/c2LWw1S0J4slXgkBEQngf8A&#10;MCKehco3/Dr0+v8Aaeb2Zh5Mx29ZxtPLZNJzkJp5ZMlYRS1GVUi4QQO0Z5QSq48r8dbSs2Zi9l+4&#10;sGlvF51I54u4MbFYNwSmf1q3ISQ8JV8JYmH/ABrx0Toyh2a5ar9pXIrqw5rF5OUS4/MoyrYjsVNg&#10;jWYyPMGjZkdN+XJea6AA9u527he1Ja+WxC5vAZGSNqkcpXhBcj6LKADy88fkf+HSScACx1vO9j9y&#10;R5HDUBbWCIWbdaRC1eSpMpLpID8UPBvj+VtLFBmG/qZpSXO4cd2/J/ppfWr1MXYlFmtUgvx7zQKx&#10;28JB60e2jFYghLEvFWujta7TONNlY4r16yoaVa8wWVXYnf8ALC+b+7orsJmyObJ7hk7YzuXqY3JU&#10;Wrydn5bgppSI0qlfzwPza7Ls/m8yvyXVToyYJdwzd1UWy3ftR4KeYGZmw/cNJfzqdqTgo5Qxsp8k&#10;wDclOpeGI4IdzVO18U81jH4+D6W5i4o8th5pJIVS56u/KFd/LMvx+nL8nwaHACEgu9qdsQ5DD5AZ&#10;XtXPRNTyWIn2dopnUmRdhuY06flyfi0PDLIFiaZHiaVsQ1cbBPJDedWpwhuT7gEentv+PSgqShyO&#10;M2MnqwvUmgLJMpUlU4tx823uOlA0xaXAZVI4JTFzjsryrOhDLIoPE7MOm+/yt5tHFjkPi+ze5spW&#10;mtY/G2LcNf8AnGFORTbf4h4+zRxYchit2PmZUxkoiVkyqvLUDME5pG3E+O3i3l0cRcgdntWzWyJo&#10;3ycbN6nFzaR4lTY7MvUeYqD7NDQSNWuwM7DPaMMQtYyq4BycZAgeNiNpVY9eGx3b8Ok6i5DM36Z5&#10;uHu+PthU+svuwCrVPLkCvIFGPlZdvn+FtNVxgOWAq/YGXjq3LMxjrJTuSY9/XYR/nxLzddjud1XQ&#10;0PkQpdi9wW4BNBjZmZQZHhfcMyKpfyqByIZVbi2mqyHIniu0atpXsz3Ur0409SUSqwZFfyxsdgd0&#10;EmyyN8uhVDkSo/p53Nco3rtek9qtQKLJLUZZifU34Oqqd5I+ninw6IDkOWP0xyVdcHPJPE+P7gO2&#10;NyIcLDIQPzEIPmjkifyNy0cQ5C0nYmQqXbkeVqT0aeMmjW/aKFwiSkcT08QV86/i0cdw5Bu4/wBO&#10;Mhg8j/TZHSxkWeu8FaAM6y1bY3hmRtt/N86/JpNArDlr9IO4v6/Ph8fDJbmguGjIiI3JZBEJvH4e&#10;Ox489N1FzFaX6eyW8jN28zyY7uuOWONMXkAK/qcviVWbZfV6q6I3llT+W3LSS/xHyGbP6TZmrj8/&#10;ckMUkvbNkVMxjlfawqnb/qY1YDnEd/Lo4hyMP+lmYkz9ChjYo8hWydH+pUJo5OCyVVRmZuTfDKnB&#10;leP/AJnl0ccQ5CeN/T21lZZqtOwtPKQR/Uvi8n/00jQcQ4khc+SXdT8Pkb8PLS4yDZQZnt7JYrIf&#10;RWI/zDGs0ZXqGjcbqw+w6TQ0yu4MPH+3SGe4tx5bdPfoAxoAtMP6abzMSjKCFYeHX376ugmYurKj&#10;LIz8135q423H36GNAmZnhADANId3B2ALD5tBR5N/jTYrt1jbxG3jtoEYQA/mE7lRsqjoNjoGRkaH&#10;fyghX+FAduvhpSBNwYXVjtJGDsx9/vB+7TEEWNXdUQn1d+PFz5XHjt+7RIHr/op0B4MvRoz8Q96n&#10;36GwL3tb9O+6e4rUFfHRRRWL0DWMfHakSE2Yo2KuYGfo7Ky7cdEMlsfyH6V974d4FztCXHrZsLUr&#10;+rsqySncgo2/Fgu3m0oFyHMp+mdyphZMnXvY7K42tcjgmnrykonqruHn+aCPl+WzN8Mn8Om1AchY&#10;fpblbWDo5mlj7T4/LrKac0amRo5K6lpI2UbBkf8Ayz8TcPLy0QHIT/0JJavY/G42vNbyc8CSvVjX&#10;dyyIZZo2Q7OrBF8n/DogORdR/o3nbF/GCtj3mTPxzz1MMsoiv1lh835gmCqN1B4cvLIv8WiBcgWT&#10;/SmKGI2453xkFJ1hyVHKI8V/1d92WGNQ0djy+ZfSf4dJoOQxD+iHcV6T18PBHk8XPLGuOljc157k&#10;RHJ5oIZflRT+Zu393T4hyK/KfpjkcfhhcSD661DIxyuPrh/qakO59OWRCN1SQKy8vg/FpNDTkfyn&#10;6T2qdOlPQqR5Snlm54u5DMw5ooD7nccXXY8XVPzEbl5dU1AuRTwdk4idVu3rxw0bCyxpTQySDlWJ&#10;BjjmHlb1GHFeXmXSwHI1Z/TpMdlcGk09XI0O44w2Hs1nIRnk2VUm3/lsJPy+P4l0tRSRufpXax1X&#10;NXMrcrVocFYFO9BG4kmaxIAY/SVfCM7/ABuePJeGnxgchqn6WwZPt6buHEWjYx1GP1LgJRZm4Ddw&#10;sG/PRCzCWa1cxOPehBdqq4inaZVAB8siBSsRJ6cjv8P4fh1L3GPL+m2YlrvPCkkkTV/q6rLGzK8f&#10;t8w/D4f3/K2nAuRsvZf6PDN2LMFuYUJqfASSWHWKCRZU5LJEzbc1H+ainl5tVWouRY4Ht+kkmdnX&#10;E1ESk0cGPrZRpR68jyFTHGyFW9Tivl/EuqrGxNjabOMvXYKmRyuIkwslyE10fCLIbUJxj8Eewj7l&#10;4ufFOfxfNqpJLK925FVzeV7h7gyo7iU49GzWOpVzW2eYKFeQeWPmD+Yrr5mk1LKK3M3rNmTD5zAd&#10;sWnuoyx07bj1K7UqxAkH5Z8rSIW9ZZPL8+okaF8Jg+0MxP3W2At5nFdthBJkK0Ma2jK0r7RKkZ6+&#10;lEeXH5/4tCjEGx3uK9iMTBjuzf8ASL550gjkwlyZ2Wwy+31fTAf7OMb/AA+VtU3oCHMja7uxVbGU&#10;PrsZiK6x+tNjqlMSS0qKsN5C0nPcJufIw8ujEYrlP06FruKtlHzr1blc8p5s1KjQXojuyy1DGQrV&#10;3j+OH5f8vzaUYyJsYNzEjOi5lOzpJ8Lhaojpdw4x2nSRFBG0y78J4dmbz+WWLTnHIUFVi5L3c9zK&#10;xU4ZBLUri929UU//AEu9WjdV9GxCeK8nU/z1f1PUVvh46WLGlAvk8tnP9QxdxVoaNLGduNDUiqzF&#10;Jq8cfE+pGZV3duLs30/L4vxctGMjI3Mr2x2/k8wvdElvI9wZWCSOxkcd/KNaxtJGyhv+WvDhJolL&#10;MSxLH9O+zTYzON7hmc18BThebHrfXn6yxA+q8x6rH525t8uhCYn3Ae+aHcBhgeovaloSvh4rG0uJ&#10;sVJd3lVZ139KRuvl+L8OlimVOBX9jT1o872vcbK2GjymQro+N4jeGKtYKIjSfMVP8tvmT4tDyBZn&#10;2P6HCZkeRpdzyAIAGwPXfUmgvYSzGjukUbMd/L6mxI9mpYIp6fc0tVhHaSuobqjC2isdvEgOBqa2&#10;KaHD3NVdt0KH2neeI+I+XZuunyFB6tnjbkP0JjsKOkkLSenKn95W8V/uaSY4HI714+SGP1dh1EXE&#10;r+1iQemqkUGd77D85TGB14+XYn+LbpokBeVOTk3CskHhtsoKtvuNyB7NJjIzVMZJGyTos4kkEkhY&#10;gkkeG2222lgGJJT1IroqxgleAPEbeHUE6YFe2JtyekZbX0g5kStXO7sp6jdj4baz4jk8e3K7vK9z&#10;LS2GO3H1B8AHgOhGnw8hyPUu2qQsGX6qNlTryKEuPu3O2itEDsxxcbUMTK12PysDHKI15cT4g6rA&#10;Un//0ekgx1kkksJMY4z0MIJc/sB668BYHq55DWMzWDtpJ9FadJU+OKyjKRt47hhrSt6vJitSyzRU&#10;Z9MpPNCiYPGZdGB2kmLRkbfsPQjUuXomOsbtCEWaixyenku1BXVSAj0pBIOn9/iRolLNDhvJjc97&#10;tbL9bMc1NkXdEkcJzB8RsG2O2pbpZglZGI4lrTRGnn5hBx6QOIXj4+IBbp/+Vpp7MHLzQS3l8aJi&#10;1ujIXi6iZIkkO4+ZWXfpq+fgS62CkyvZ01Hn/wBLJBy/M+rqBuJY7tvxU7bnVexBwcmu3cDhrdhp&#10;sRhcDk40PjBLLXmUjrxbby9dOJ0qGK3AU58zjbIifAWaqMd0aG208TDfqpPy6ng9hzJs2LyePKSh&#10;Y7FOZGJdZDJspPt4+Gs8ENjE5tSEul5ZIh8chfiwG3hsR7NGO41Gwk9rNxzBaVoSAeaNElV2J9oK&#10;k+GlNtGOK6orpc13YZ/TnqQSx8vM0qcWX7th5tJ2tqVxroFkdJ39R68ME4XeOUoD5l9x231MjRYR&#10;Xr0lJpgFYAhJd0Xrv9+qUtSQ0pFP6rdRlrf0wSRgH1lXcEknyyLwPt0R4BryIZr6uxj3hr15xJKQ&#10;AI3AZP8AjHXVJAaVlP8ATlWOOK1iLkNxG/NsPGvHf3+Rj0OtkloZtlcZMFLYWMFhNJ0QKroF9viD&#10;01okQ2UOZxlihWa2mPiyNbPyS1K8+7GWtYjcBdm8PUf4vN8mvU68kjzLr7mO90yzZXuG3JiKECR0&#10;saq5rGNvRZmr9ZecfTlMNvI3zL8OtnngZoFjMumCycE00i5nt23RQSVGXlJWRjyMSH5XgccvLx5c&#10;tCcfQojja+KyeIxrY6QVM5Bft21sXjtTtxL+Z6Eiqfy5dgvHy/mcvLpJCyDYeHtTuDOYgWMY+BtT&#10;3na5wsM2Pnr8SY4ogdnST1Bx5/xaFixlUmWxscHcOHrwXAbzPHV5OXkrQxyhzG//ADD04vqVbNBB&#10;sVnHVbWXx3a/aeQleh3ElaW/RvJyqRzId0dHIEiNGoYvx+Xy6pxMAGlp5lspezF2tD3FDBjbdfKU&#10;Jj6QeGlL6DvScDlJ6afmpy+FdNvURr+JlxqYipNapT5AU7MccePtB41erOSPRqynePls3L02/vJ8&#10;OpWQMt2xs0tmLE9s2bK0ak3q5rDZQei1G0rFIZZuvmi9Jl/O042CRLuhrV3J2MP3HTUZWvIIbV2m&#10;TYEzqA0D1gCfU5w/C/xfK2peOYLAcmxOLg7dmtYHIy1O2M8Jqsa2U3mq3qgSX0LO5+Cbzek/yfDp&#10;/QQt2rh7cXcODodyRCiMg6yYmeRRFVnhG6lJCNmCu/lWT4vNy0654gywqTTdo9w5jJ4NBlMTJXWK&#10;ShkkM200j8pakrkbs0XBpI5fmT4tGQZlRFdq4rB1LOLjjyeH7ptyLnMRIgjQPXlEiQwydfSfifiT&#10;/DqZ21KLCjDhbXcVuDDy2Md2rfqrkJKCyOZqEkXneqkm/KVuS8P4ef8ADpoTK+5BFJje4cTaoz1U&#10;+kjtYqrYkDPQkLiU+hIPLJHPH/l/E3+HSeoSXt7M2stlIqUVF7tPuLD14mllKyoqVwqTWqu+/B+K&#10;cZvn8uqmRMZp/p3i79vufsSjcmnyGKcz4mWZyYmrekrmvJGuzGUs/lddTGaH5K+t3PgqlbtaxNWn&#10;OaanbwebQhgxjU+nXaOX4Vnh8yrw/wAehWyCCluGaKHP9mxSLkoI7C2cel2Nhbe2BtJIrA7rIVLJ&#10;Ir8uS6I0GNXO46dbvCr3HS7kMfH6b6SA8y1WCJeE1eTpwcJsyxcviXQ3jIoNqzuEp0+4b+R7fxe/&#10;b+dCwdtZyvMthVkNdp7X/TglXrygP60bcXhb4dEgin7LWpUr0O4O03/pRgkGPz8kkrMta1OfSrSt&#10;F0DVLO/m+aPSq9UNoayPZ3dmOuw4mMVs9VwHrZK9gZejQSbb2Qjgc9pPLLFx8kq8ePm5aaAaVYc/&#10;+kN44+Wf/UsFo3jjiWmklxxkAFdwB5kiDfD8S/3dDcoWpqmVu9wW8Fip7eYlhtyh0gibjF9MEm4D&#10;1ZCDJwG3wf5bfLolwM3DMZf+j9wY2t3P/UJWydJa2alx8havzXb6TIVniK83bjxnrv8AFp2ZKQkZ&#10;oe8rWKpGtZnzONM12vn4kMy3MbCHeJXQ/mh6sq8ETzN8vLUpSGRV90d44vuLt7N5hbAXuiWSKJlE&#10;ZjmFVIVim+oUAqyFh5Of/vabagcFlcylUY3F96rkIreIwtOvicl21EjVrNVbYIeSnKo4zJzH1Ebk&#10;/jjbQ3qCMWrvbtLubGrYn/rWEzuIixWQsPsZa4uF2WWogGyR1vTXnFy/F+LSbQSL/qRhIcZX7dx7&#10;40tMI5KeJy9N0tf1CKEhY2fj/Lm4ng8OmCNYsdr9tzJPYxixSy+kliCu0hRgU8syyI3VXWQH8v4l&#10;02kOWarnsGcfa9KzAsHrKz1njbmmxIIVtvAjfURoUmawy7OR7j46kYSKZlHAHiPfppgFFrysi9Fb&#10;rxbqN/dqpAk6QsqcW3Y/Eh8B9x0AYR0OyN023AJ6bE6AJnZeG7cjxJQgdN9/DQOSCq8qs5AYsQGU&#10;9P2g6mAkkwZC6DfZhu4+z/8AK1QE67xCDeaMFFPi3Tce3ifxaSCQgx62pbE1RXmqVUEkjHcsRogm&#10;Tuv6UUsLmKtXBZCpXztWrTkvR0hK8OYxXM/miqTxW1H1WUR8uS6ZJst2nN21j8RaxkFfvbsbKWR9&#10;HXyMzq1e6xMR4eoG9HfdoJEk/wAz8OkBrGFxFaWu+H7IxaYTud8hNNkP6/Yjimr1FYBKxV9ltQv8&#10;LeRvLo+gG0TLfq4qbu+XI5HDSNZip9wdvVpVSnG8UwhLxKo5pU4BpFkX8XxarySUeTgqUsxk+2sb&#10;cx/9Vr347+K7gr2GjsilM3mgisfDygV/UkXl5ovMvm0eAgvKGP7kpWzNne6amRydKX0YL9GT6nLx&#10;YqXf1JElReMqhiH4Sx81Tl5l0PAook/6/NLTeaz3JiTYs3sWfV5WoMpj05siMeLyx2Ij5q0i+pF8&#10;vw+dITJ9v2u9+6chjO68Hk6lfJYqWao+MkhKCkjxHhHHGvSaCVeXLp5JPJprEQ1B3X+ovd2XXtq1&#10;/S4M3mqMkT24oQCKYAljP1Ktu8MjK0MsXH1Ivw6WJSKftTIYHFpF2pcNzN4ipcbKRPjk5QU79cuZ&#10;qyN0k+kkX4pF8yt59C2E2bT3Hlu3cFIkudx+Qv17GWq56pcx8MSrBYtqGStJvuJeS/J/maHgNI1T&#10;PRfp7iLVmSpNZsZaHLCzYg9H0fog862I5PS6oyxeaKRE/u6MEBZdw08FjL1u1g8fjpu48o5lxklG&#10;y2QoXoZn5WorFOQGSNQPzPSb4fij48dOQKeLuTtnL14e5alfG9r5CrkKseUoxxyyieMqYngU/AEd&#10;Of5Xwujfj0pTxBj/AG/Rrrkcwv6bRQ1Z6Ic3u2s0wYXKaEtv6cgPJofN6E6H1V/lyfLo+gCtWn3N&#10;i8bmnyWXlxlHMOJ+2a1ORJIJrTrzcxyL5oYAvlk+D8z415aQAsh2zKvbtOPviS16tG3KqQXH9FZK&#10;9iMTV/ScDbk/GSP1P+Z5W1TWGIuWxdd2Yy5ilmxUECZyploI5cFRVt7FP6L89JpSo3T8lmR0+Py6&#10;bEbHhe6e57/b9LvNKYqYy/FIuem5iwqyIfRFvHx7+qsmw5Sw/wCav8Xm051HAP8A1DaxNO/nbvdU&#10;GXxWJCtEVEEtix6ikGCwoAMin5PV+X+LSbGavn7HcWEydLNZS7Zo9v2uKyjC+CUbCtIoEfw+Xl6n&#10;psrcvP5tJ4Yk5lvlM32MRHFHctdu26no18Zn60bwVpnceoSAvxesrLzib4Pij0NigU7gysFnIZDA&#10;9v5azNkMDWW/j8wrg8ZmmC2wpI5Oih/gb5uWnMjRGDJV6lAvkslDHWuYxqvc0ki//UYMk5IFiOFw&#10;JDGSq/B5HTTKFcJgKlTG4Re1zF3LbV5PXyhDNWY7M30syv5qamFmWP8Ai46SyCQeG737VpYCaDL4&#10;632/aZ/pVMETOsld/K7MDxSTirelZV1/jVuWknCAfnGFwHb2QpY7MrcwlK1wyuIm3T0oJCGjtUm2&#10;5iRpBxljU+jK3l4q7aoUlavYX9UwcOWwqQt2vmJjPkWZ2ZI5IuSeqCN2WL/5Trzi+bSgGxLH9542&#10;1mplt0aEmOx0TmwY1M0g9CPhG9ct5vQ6ceHwebzaFYUEu6O84si2IMV23H27JLvaxjQemDGrqsqv&#10;x23B5fF8HHQ2NFdYyOJjjTAyWrFLC2cxDKa06Fq1JInJ9ONuvsKs/wCHSwGbLksh23i+48M2PqwP&#10;Toz14MVnKzco5xJYV2Eg/wCdExflLpXcCqfUlu6FshVlCFtyjdCDv4DWbZskV8suT9BeZWSR5AFd&#10;E2k238RtqcRj/OOeOQSUl4x9PzlUkn9o1QgMeP7fj8wo1wFbkfyl3DH29BpSgDJcoNaZYUrmePqT&#10;xAZd/ZvtokIJF406IGeSTfdyRuPuYAaJAT9CpYAM8kkxQkGNpOKE+0bDY9NLAZhExlWJ1Sr6Y6hp&#10;AS3j9pJOjAMReKhjUJfeyj7cwqSdOv4emlCHLGRTryRFknso7b+Z+LHb7iNOBSKriWk6pckMcRAM&#10;npIQT4jcbjS4jkcix0vEsbSsdyW2iI+726cCkHLGIYW4lXZurMdwCPu0mUKfQz8/V9SNSPNw2bdv&#10;7dTxCT//0t4B74r7gxVrce/Qo4B2+wHXz8XR6/2MPXyNlJPUvYd1mUbqyANy2/unTVnqg4rRjKd2&#10;4v8AlzVpazKfAodV7VsL1MYHc/bch/MmCn3OCNvv30PtqL1WMu3a1kN6wgkjUDYyIrqA3TpqeVdQ&#10;iyF17W7VnR1qooSQbsldvDf2gdeOqSq8hO1tRRe26MMk30tqxFxUdJB8O34W6aEloPk9Sps5fMY9&#10;RTxstV5WZmkNiEhj0+E+nt/xaSvoi+CeLKfJZXvBq7WYpIsWY2CtNSqLO5B8d0I3IGr5ahwRWx5z&#10;u+1EU/rNji/mX/6aF+zfx1fNbkug7js734tz6eO5DfmdB+XPTkh6r4eZTx5baUywiC+XOd4pWIt9&#10;txSTLtuIJSFce3YnfbfQ09hKNyttZ2rx/wDqvZ1yqC3SWMJKoPv8nFtQ6rVFpvRkaOa7K+oeOrJP&#10;Wm33EEqzKQ49nFt9tS1Uc2LuHJ9vxRet9VEDI3FVZ+I5b7eUP4ahtIIY+LFaxSMMMIZJgGaSMB1J&#10;U7j4fap05lQhRDBQVsDX4/VpJBai8zGNX5Ny69QvxDU4a5g+TyGjku2pw5iv+m0fQmUMnU/3wN9H&#10;JE8bLQp+4Y8LajRRarTtvsFVkJO33dd9U3swSNJuUKiXNoo0Kt8TDbck+3b362rYTqaDbo27NXuA&#10;0Y5o1q2/X9WRylaOSudpHjB+ObifKvxebXs9P7Tyux/cw2Gp0e5ZspQzd1pe6MnVUdv3J5ODtYi8&#10;0cUrDo4mT8rz/wAOt8zLIHgm7Viz2Fs4WdsBkK9GaPM/WK9iuMiCYwJIn+CKT4JNvg+LUqJwGxqG&#10;hN27NFk89jIo8FfklxmfoxAytSJRSsoA3AikRlmrOrcviTlp5Zhma8yYMxVYjYZDibZ5ZmsXmjkg&#10;kk3ilMZ/lMq6WAy6z6ZRsrey2QlqepLkYZq9+ovWxAnR5oeJ4hGXZpk+ZtOGJMsMyuUyndOS7lwW&#10;XqzVjfrUsfYjUxlPWQFDwYflRrsyu34tLWRSRs1b+ZzklSG8JbOIx9u7ItcnefY/nQJGvlaRgOX8&#10;eh4sehS2u8obPY8XaeWisw3qOSW/jpWTiz13BVo5B5fNFvvC3w/FonCGODactn+6FztjNYlKueod&#10;wU1w16i8Rr20SKPrFMqkkuu3ksKzc9NzMoSKfCL23lMDWq1/q6HdlDJf9C8cTFJl4ACu5/yLEPHk&#10;vL4tSgYwvbWJm7Nv5avaL2ad/wCkx5CFpLReM+pXt1QdklST4Zv8WnGASOVpsvicRiO3+4KNbvHs&#10;tohcrywSg2KkjqUeslgHkjRSHzV5OPJl8mhSMZ7UXEZvtjuPsXIWHpd4q/r4Wxf3ikZqsZHoTuOn&#10;L0zx8/xc9PPACllljj7PxvdNGeSneq2FgsYpI1MS5KDcNYkBPFY2h8v8beTSeUgXnb/bOL7vq3Le&#10;Aygw/wCoUETWr0JAStZgdCZVji248gx8zfh0Z5ZgUGOvX736eZ6hkcWbKLarJavl+D4yZfy688g2&#10;J+lO5jb5U0tBajmSKvjMT2lJLH2x3R2jasbWC+62obIUl4ZwOD8n4/wOugZDFdw4a5nnz2ctWo8/&#10;X4f16pSRlWzFH5Jp45E2aORkCt5fJy001+oEr/b9i72rjZO2La28bc7gtQ0BZASWs86r6PJmPJGk&#10;A5P/ABaWmAFtfv3a618D3ZFWnzeCsw25aije29eSFg9mK2mxLxeX1K8g8nFW05EipzrYPKYCDuKu&#10;Y8hjKEq18tjK6GrasWbLljLy4ngdk9Rk/l/Fw46TaeIQWFW9hoM9Sz3auQj7dxuUuwrTw0+zw+ol&#10;ZlntPGSUh/NPoP8AI6u2l5GVeWvWatXJdoZrHwYLKZi3BauWaJAqzQuQyxdCyRmLks3lbjpRowkP&#10;3XavYie3jLncM1nL2JIDi8tAyn6rGAiMLbdCDHJEByXTa0FIWyuM7S/VWf8Apeblx+Ot/TXsZeU+&#10;oZI5QrMrN7JOPqLx/wAz4NEQxZoe7xyHZGUv9wmaNmxWSjtx4DLrC0DHJNwlMFhX4rzQp+XL86N5&#10;vPpvFFCjz5DvHDV8fTzjRrhsfWm/o4h3lM8XSVpj8Xpx/G0qf5Xy6eYD2L7uqUreKxnfOOGMSiti&#10;GnlcbO0aLCzgghINmdlYepG6t5o35MulO4ki0yucxMeRxdbJXoJ+yu645o4M4UijvloW3RLE0aj1&#10;IvWHxyLy0pxHBreH7kxWMrx4TunGGOtmZvUku12Ux15Yp2WtMVO4MP8AMWSH4fSZtPluA/DhMRax&#10;t/8ATqua8l+tLLc7YyduJqfMu29ynC8nlCMvnrOzcdDWgpKXDZ/Idkdj4LIYZ6t6K1ftWMhDaVZZ&#10;K80IWPhAH3VJTCW/M+Zl+bQnCwDNlpJgcjgO18pl8ZkMb3BiTZE+frXK3Nqs05BBHBhLGrI35kqe&#10;XmuqagMxfL/prJ3Nlcy2KqWPp6NYWsM9WVbENtBHyeKCRtjLs35kf+b6f5TeddLigk54f07vT9q3&#10;c5Evrf07IV8e5QERyC2DwkUnZukn5f8ADy1MDTLruf8ASbB0e3shkamWrRZLDSQrexZspKZYpFHq&#10;NCRxb1on39SDblx07VWgKzKbNfp3IkFyShTuVf6XAti5JdUiGVJFDoYJFG3mU8k5fGvzaHXYFYox&#10;2flZKSW6gFmJoVsDgw5lSdmVU33Z0PxIPPx0uLHyK6zjLNNnW2phsRnjLWkBWVdxup2PvGlA5FiZ&#10;Qo6EKT5SPD9mgZNWcKWUbBj5SOo5e7QBc0aBnEdm9Ga9WeQoJQPmVgJV6/D0PLzaZLZud39Pq0NS&#10;XIdvJalbFz8b4yEaBZKsoX8z0z0T0+X92RGV4/h1URkLkbJh/wBDL0+Lq2YMh9H3LeFyWhZqOkuP&#10;KVlDqlqVCfQZkDfKy/i0uP8AiKSdDDTZez2tnewLSVO4ED18vensRokV3jxaOSNifynKn0mTlHKj&#10;/iXSicUM27H/AKp9uxWs3jrlCRsbk63ryxyV96VLJRL6NqZiPCGeUb+rF5uXy8tICibt+jmP0/qd&#10;1CnBlMjQyI9dYA1q5YpwTEcC55c5PQ9ReL/HGsbfFoSwkUltJ3H2Bm4Dc7e/rpjxWOlx8uTrwxzg&#10;QuGZ1s1pD6rqUfhI3mTyq/lddOUxi2Io43JdjNnJO1nuZRKyYwNBJ9OblHh6UtuOvKAFtJEvFmX+&#10;ZxV9JZCbH+0MjiexcBBbx8adyYMzTXIHQNFax1IxKlgsSPUl8z8pYBy9PzsuqyGUPcB7zp9rUcvA&#10;2PsNZtTXsb3HQ2ksUnTd19eaPyubcY9NZJVVuX5b+bUuYCUW0Vj9VIs5icpfzEeOw+XrF7ufppCt&#10;KNym8bbleMcrtx5/4tViKUanlaPddnBCxksdWxV6neGRt5Kg3CWdVkWD1T6ZKxo3L1OSflyfHpNO&#10;AkvbV/tzsfK5vGds3Jqmf7kev9GctCBSSrM3LisnVW9QueMzeXj5dPLBCzLG7anrd49y2e0e60Tu&#10;HEhLD4q8vqUbkVaEG1XRGVh6lWVfyePn4P5fh5aTeJSZDtFbvcubbvfC2/8AS8uTllWarkK4s0Ws&#10;SqrzoJyDE0TSJ6sXqhXify6aEywm7hwg7lsZDIR461l+3nV6vd1GA1ooY5l29eaFD6dgqxZeB/we&#10;XSwCT1Wbu6OCxTi7VwPcGFu2fr616p6deKwQOa2FRd+LL/8As38uhJjNQ7uVMlk8H3PhGFObJzyw&#10;5S+fKIbcEywTiRF+BZoXT1l/lyN+Yuk1iEweXEYXu7JV6+FnK/6Q9V8viLb+mLVRZWknsVXUNGzS&#10;ryjaN+LK3ptoiQLWl2fe7lwxz/ZuWtdwYmnCYa2I7hjEgZkl3krHzN6TxDg8T76qJEyceWr5LuuV&#10;z3JSq5Sq/rSY2jvE1yyigRKsz+UNE49Pj+Hy+blpzIhGwbbd0m/3TnIe08nhrcTriYI32MCtutit&#10;AoNeRJC3OTnx48W0o3GhizicrPm7eOtdqpTpNekuWcvioSSXRGVrBhsH6exBYikP5ET+X5PNojwM&#10;iO7h21Hl6QvuYbNKCPtSrm4xLC0ccoj5MrA8XjQ80/h0Nk5jK9y95d3dtzUatWGxnMFarVLuPWrD&#10;LVkQ8vSuV1JXaVSvFfN8OgIK/wDol9EiltY9z3jekdqzUbQkrRNJIDOZol89WRnHnjdmi5+fVf8A&#10;eBsuVzmVz96LBd1dr0b/AHKtCVzPPYaOK3WqyEuY3iG/rrwLaT2Ao63c2Vu1qVWvDTwvb/cNezTw&#10;tak4E3rQ+VEtSfEXB/ls3xfDpJjg1uDP9trhKNbujJ5CxmsHJYSrRkj5c45OLRpOzbt6KyL5v4dE&#10;rUGWaYGmy4WxQEObyucx9qW/j5J/RsXGlfzQwsCyLPXdVsV/h5qunApKSzistTeb+jW7EuSk2t5b&#10;D1WEC1XjG3OxGpMXqFx53T8mT4ZEXlpNbFF1UzXY0nctH6StJHBlGU058cOTx2pOlqGKKTyCGzJ/&#10;Mhb4NOVIoLKjnsblu4KtKbL41VxluzBJh7MBqkY6ReDxrLsVNlR8nxK3w6OWIoLHMSZrE9yPTwti&#10;pboCqmUH1kStRuek3BeJAbhcdAqPKvxSL/FpziBr+Vu9tWsjUiTDWsdWp3lmkqmP0BVa1KhaJlb/&#10;ANRzfz+XjxX4fLqbxALM+rb2NkmkAiCwnwEwHnRfcFPlOsnU3TF6lTO1ZGX+pQ2YU/ko8RWTb2hm&#10;B6aSTWo5Q1YyNsRqipHJZ+ZWbp/YN9DbEkVViTukRPNFWrMyDcRxzjkw/usoH/m1MMeAB8t3JWjE&#10;Njt8ieQNIGjmjYOQN2H97+HRjsPAgL2aMBtnHS1qypzlkLJyAPtC79SPmXRDDALjMtgvSMztLJcf&#10;o8nCQ8vbsBttoUAx+PK4q04RefQebylQp+3fbRyQQwMmYwzymMWlDJ0I4sf3HbS5IfFnrV6oU4w3&#10;4g7e0uBob8hAxBNGYSkthCxGxZD8Xu8NOSTHK8I1SMgP47SKU3H36WJQKaxbhUmYRqN9hueW3X7N&#10;KWgSMG/D9QFMicttwwU8d9vb7dLliPif/9Pfv6jWSYiN4DGNuJEnFwT71O3TXz8nscQk2SyUMb2a&#10;9VbleMbuY51Dg+0cCDvqscyeKPUO6qM9UyyI6bglgUO4HtB6eOqrfAHRyYPc2C+lFha01uDruyVv&#10;U226HcAezS5BwZnF9wfp9krq0FnjWSUcTXmiaIsSPh8wA06cG4YrVusSFz9Ne2YrDy46zZqzHfia&#10;1iRdh48eJJ8o07dVU8BLts8yvm7dymPdpIstbsow2FeweQI+/bfWVlBpVplbboVHtLaNN1ndeMpS&#10;cpsR05bax5eDVLyGqVsZ6WwNmCVWAYrLyP3jfRyRTkvatvGRRIiWZonj+CVl3G/277rrSt0kY2o2&#10;PG7ko+i3a0inYlJ4WTff28lPl1qrtaojgnozC5XNV9xPRgnVuvqwTAbj38WGq9lloL11eoZO4ZSN&#10;p8VaCkgMyqrqP3HUvsezD1rdGHynbKykzr6Mng/rQkbH7W4nbS9lReuwtZo9k3o3TnULueRduPLf&#10;39fbomj2H96K4fp5iG81G60Ew3IepNxG5/hDbaa61uN9j1K4dmd5UOUlDuKeQBiUjtKs6kb9Pi8y&#10;H/Fq1IuSZ71f1CjjV7Io2FRj9TAYfN6Y9qHc9dJhgVufs1g6LBj4DejKtsYTGShHQowG3LUJKSjV&#10;J7WaNn1JMfCrn+YFckgezbW9a4kOxqfcmOafDXbRsSQileD3Fr7zR7TjaKSdNwEI8yep82vWpkeX&#10;f9zKFnxw/pkud5wRzAlchXB5yBSBusvgjRn5fxa2lakGw5g0q7Wo+9cYBkcpjVODzVSYR+eE7Q2J&#10;Y1PH85dvX58ufxaH5EhnItncd2xaXHdzwZvB21jrZ2l5ElMXk9N4g+7yGPdl5fJx03kCGcRgO1+5&#10;O8M9U7dyEOPx9+iZK1bbjFM0Uat9NJ/ynV0Z/U/xaIWgjVe0pMeGeOdF2tR2q0aXNyieohCsGXpy&#10;jZfjXSqNlvkE7Zs5vEHtKeKaDI4uvTyVSZ9ozbb8reQDbzK558v7uk2pwAFksZLiJqWI+ksdu939&#10;vvanu5B0ZxKiLyR1dD/L8vHl8Hm0bDL7uI909+9sdu5es0GQutYkihquqc1kjClo3kXbyceTcX8u&#10;m/uJyZXlsdnsDkcjjMm+IvNa55DteHiCnAfzYJ2KsYOa8vJ5l0sx5Ee3zk8nj5e8u3LcX+pcSy38&#10;tXsI3KT0dl57fAUceV2/F/e0ThIajC1e1cxBle4bjZDtlLuQe3jnrIZaqztCOVSww8kSmf8AlO/y&#10;Nw0QsxgcNgMplsJl5K9QYvO27lOF4623pqJVMtdo0Qnl60gVZJ/ig+by6ayEz3cHdYyt3B1u68O2&#10;PvdtWPpe5MxEQ0ssbSbHnIgP5gK+R+Tc15aTe44G72E7KoZmrlsdYktdkWzJ/VnsuZ453hkLV2YR&#10;jkg6rzVfNx0o/wABSJUrF6Va+fNitjMhlIJhiMtAdo4nqn0jUkUj0/zI/Jyk+Ly8tE6iDdsV+61r&#10;d0079JLYuYZzPRTiss0Pqq/qwiMn1PRYcvm8uhJ6jkeqYGn3tV7Tp4y3HLaw+Kld+Uqiw9uJi30p&#10;5/CT8ScvLw04mBlJ2fc7vyWYzOdqY2pfv0qM0WQoLujWI5Py5o40T45ePnb0/wAPJNKsvEGixxVv&#10;tb/TmTpss2HbJ45Wx9AuzejnaEnKN1c9Y3kQ/wCZ8Xw6YF3ci7mrd/4HuJocblcxkcTJYq3Vc/TZ&#10;A14OM8c8Z/lWxH+V5T6cvHl8WlqBqUohrImbw0KP2rl6YOXphiwhsBvPG7E84pY2/lSfLpJa6CZe&#10;dy9p/pjNm+2KePdcZj81Xae3YvyMyLzDKkavv5SsnllXy8fI+m4kERxlfDU8FipO7u2LWdTEuaeR&#10;eCR1MFUyERSug/mrw8sE3JfKvps3w6cYYiLHtjtDG5G13V2s0T3K0YjgwOVhCyWa9C5J60E0m5Bm&#10;rkMscr/HAuhLQGL9uZei/b74TK4WnL3DgFXEXYppAkz14JTIk8SnY+ou3D1Fby+XUpg0A7zxOUx2&#10;HyWQqp/qfsLuB/qY5ApaSlbYlElGw5xzx7cJfiST5vi0Of0KLC3ka1XvClm+4aRw9axDHh6HcWFl&#10;U8ZjAhS03vj9HySxMvl83zLqyUSTCf0HuGp2X3TSTN4qzloBi8rEQv5FpBJJH03b0ZF8/D5HVvT1&#10;PhlFPNlYYO3cj2XksdPf7agyd5sDao+lZkrfSyFnrycyosQlT6qem6zfh1PgJImhjcT2ni/rcJP3&#10;NibskzYnM1H9KSITkGSlLCeb+pG3nVH8y/J5dOIA27L53Gd1U5svhsjziwOOEmKgyUYj+hycMipJ&#10;FICNyzQp7eSSaeeJMGjY6nLgrcPcndVGC72pkbYL0gqkzrZXd2hiTyxrHy5rJ5XX4dJKMSjfO4e3&#10;+zqWSsQY/M0aP9QrVaVmpkWPp5ChKBJE0nHZktwMqKs6/wAxfj82rYivs9uUL+dzmPrYSTtzOUK5&#10;nopSyLV6MtgKpq2ae/ARzSKd+DeST+9pQKSos5ruQ9p5Lt/u/CPcv05I7MccKfTW6psnilx0iO8i&#10;ytt5dm9Obz6X1GXePqdvVo7uC7miWLOXcMI0yOSh+mq25H8yGaQBuFmED8q15fUb49MCwtQzdjX8&#10;VjMV3a2TqZXH1Ik7ctcZ0sQzH0p3ryHdY2j5evX+XysmgZXVP0i/TKaSPtinkRZydmOaODOCc+im&#10;SRtzX9MeVXaH82Lj5vjXzaUIWJp+e7NzkdrNXu6O3pshd7aK071ytMFisRBNq8skZ3YuIuL8o/jX&#10;+YvPSnVjKy3+ma5OvQ70xkEcPbuSHpWKUziE1LSL6bgA9ZYuYEqMnxI38Oq4p4iT0I9mfpccjj4L&#10;X1UFiO/Zkpz4NJkW0piGyTorkFiH8ypt510q1HZsue0JcdYo2+2ZI2uYZqlmxPjL0DB5vRQ8b9Oe&#10;P86KRpV4Sxjkvk866aA3KHtJsnlMBZx0saU8riY6tbGW5/UqXq1av+ZSmClZEdpf5c3xRfFqSZKP&#10;HYyP+r49f0slbH911bc7Xu37cwRhExBEUqv+VZgVRLC/Dz8WR+OjDQoPPY+r72gx17tGhexWYH0k&#10;OJgiNOWo46tIs0IPmrS81n5fLwf4WXTAu2zWDt9n5XAZJMhmWxdiak82NhSYKnH1IZpJlCtIYePl&#10;5+WXjomAQ5gMvi+2O64JO2O2rh7XvYyCGeajxX6yxCgsJchSTZfqVjLckU82/i1PJyOCkksTZRc5&#10;3R+kNu1XyV2wiZft0xwpcQsdpbKodyscnl/l8o+Ttz0Z5BAnUWBP1FxX+pe6Vz9Xk1fFxOxfjMy8&#10;YYr8cYRYQJvyn+by/h1SiSWjFfs7uXJLfdp4bcOKlmNjBRSR+pTMqstyGBWK8wAPy/n+FtUKScPb&#10;Tdvd2wPhYxL2Hk6i070lhXkq/wBNmhAnktyxtvFPDZH5iMvOJuMieXWcQ/A5Fc1LncHST9NcxQrZ&#10;HD5KVZsUMfZ9G1WfmRAOTBkf1BxkT1PLIjfFpvYYbGd3HHPB2zN21Yx1l6f9GvZCxs85rcmjLJGP&#10;y2kiJ9TzfFH/AMWidCYLGl2p2pmcXS7JGWrdzzwVplwWX80T1pm830nMljLXdOTxo/L0ZV46IRR7&#10;uHtzu/t6njMn3DlqPby4uylWXP06nK9bQR8Y5dtissiJ/MX54l5Ny0PLESRi/le4LFS2O+b5hweO&#10;YVVixEQir5elYjL/AFFf0/y5JvglHyx6WOoMhjsLhbf6dzvjpbWWwmJtLcx6VSkOV9JU4tXyUT+M&#10;a7s0Dpy4/JojABmtkExnYUkNOSep6HOvL2vRZJrfpyOGe7XlA5urqfz/AC8FfTyQIXxGHSretZLF&#10;Qc+0rcaWf9OB/qppbs0XDaWL+bUZXTk3P8PFeWmkJmuUrlzJdwWnRsb25kbdSxTy8yPwjszzDeHb&#10;c+mq2JB5Xj8nxc+LaSkCxqdt0u3Y6r9yx5PBGpaMeRymGlEuPmEqhhFYVHD151XyN5eL6eWYGyOf&#10;0wpZaXNDt2zPgq1JV+vnhD0rUcygRvAR8ExKr5/nb8D6MARQ4Xuzs+zkWp47ti/PncyZK8ONvz84&#10;I6znqYXYc2Qhfg5eTjx0SU8Cnnydw27Hbmaytu5ifXJsTwI7nEWdykUqRngfpZYiiyx+Vo+PNG/E&#10;RuEl3mcQ2dqYZMZFN3kmJgevdye3pR2BG/Nkjk/GsX5fL4uOqa/UUiWeejn+3483jqMmAxT2Wjk/&#10;pau1jnCOCG0UPSWGThJG3wMmk8ULIexOVxeDzP8AWO51uUO+7CiOtjIGAp3hKoEdkqo5Reo3mlik&#10;8qv+ZoyzGYXvD9R6F3N53uHHRyYzGlUspw9CelM7EQtRl4+dX29ST4klXUpvUUEZMxkaGKpzdyNj&#10;sh2hkSsz2cXFFHPSs2W3Wes67iTZwBZXyt/DqoGilzOZox9455V7VS9UnvRNk2tO3KuUQM8tdotm&#10;iV1/N5t+Wy+TSnHIYzdx2Pl7oyvcPa2Wqth66JkKtetA000aqnFlEYGycd29TzcvNy09ZRInir1C&#10;33BmLNPDzJPbxLxz0uTgIZQkc78iPUKbfmL8TLoTllG3YPtiz23BeeXJ46nMaryWasiRzc7DRFa1&#10;qo2wMczr/O4fN5uOnkTJT46pjZruHsU6v+q4MfNFfvTwhK8tJoxzeC2+w+o68mT1OP8Af0kMQq3p&#10;7WOuS4uG69HuK5PPFcZkVY/QmLpDXXf8qaRl+FvKzqukshE8x3dfzEGLfKJPXzMMoFVL0Y9G0EAD&#10;skqgOsnh+XJ8MnwaVngNI+lYu+ILsUYiV09RVG4ILbkA79dYWudKoOVcvMGIPWNuvKRCGB+8dNtC&#10;uHEaik+psqZXR2UHgUBUn79NEh3hgQ9QF2PmXfff9p0xEbF8ARsPzQrb+nH1I9m++jkOAq5F3Ow6&#10;R+0HbcH7Ro5CgLJk50Q7EqAOhKjZtvYPt02wgq7dmW4/CR5UDfCRGuzfe2obkrIj9JZWkTUu21k5&#10;D5YyPHbYbjRASPVsKizixM8Us/HYs0CDkD7G29uqVRcg0NOtWVoom+IsRGSyoA3UhfdogBHJRKqI&#10;IS6OCOvqFwq+4BvfqbIaKi5JZRQGkHqt8CyKxB/aN9Z2ktCRq5prAIjg4ovJh6hHQ9AeG3NtRwZX&#10;JH//1Oo5KEyQ84aETN7BIg314dvoepX6muy33ryiOxCtWAHaSRYnPEHoNuIOsVZybcZCU+6cZTha&#10;GW9HHwJCTupclT1A228daK8EvqbeRYVO68MSEjtxmQjkGjUKrA+8DR7IJfUxprcMzev6cDwDYiTY&#10;MQw8PEb9NLnIcRU5LJzTSBbtdWIIiKpsQPtPv0ubbzRaoloDEmblhCS20laM+cScQx/aNDl6jiq0&#10;AT0crIpDRJIxbqwAO6+7p7dRarKVkhOLB15IAZ4p4pZOnOM79QfEg+B1CphiU+zExQxVeCRtrMnp&#10;BuR9RWK9PEnjyAOhVFa4zchjkBSO0k/Neisdwduu3XbTa8iqyjlgu8GNeu6CM7FY2J+/ynw30uJr&#10;K1LHF3MxHHwd5eIO8aM3XiPYdEtEWrVl+mRilZfUEnNlHqI3idvZ1GteZjwgIuPxkkm7wo58eMiK&#10;RogXJmIe2cE7bisI2PgY918Pdt4aFWon2WMS4SCNtq163WRR8CSbj7yG3Gq+gcvBGOPKJyC5FZUI&#10;OxniXf8AhbcbH+9ppvcTS2Ne7jOfEIJWtLsdw68hv9njpNzmOEaRau5gWd2oBlI4kRvx3H7fbroo&#10;yGalkLljuVHxeHLYzPVFs1bsbMPTvVVInVJdhv60Tjycvl163UpR5nY4ZOlmaJyfLKmGfszuCtGt&#10;j6aERpDbWH092j3PCZJV/M4fzfLJrbl/gZBex8DIM5QwOXWLMwmq1/Gyq4spGkau0sJU+KTqOLJ/&#10;lyadUNlBdwOAtYGTP9s1yXhvWVt4Ngz2q1NlV4nLj4lRg/Hp8OpwzQy8zuDxlPGnIoJKmXu1Y8z2&#10;nnqoYxWookC2aUqJ8EyHf/F/C+qbJQrkJFxmL7Z717eq/wDSRh4cskjCSIWVXzc1I8hlUt/e0no0&#10;PwI5TDYmUyzrhrWKtySRpWyMU6Gubdn8yBCANljdft8uk6oZaL3D3hjsvjbuSqJkLspmxeRgvOJJ&#10;3Vh6UteQ77xK6P5G08ScBi52xP2vPeq4O3bx/cuEijy0cDSAR+h88E6EcJJkHmikTyzx8kbQ1GQ5&#10;3LSpl+2qPeWM7xh7Za32/lqkdPJ0qfpTpFeljJl9GIneJunqLG38XDS8jFOxfSpYPI3cbQOZwl/J&#10;vh/VSVq2RginJ+mUr8G0u/FvU8nytoTwEypw8lmlhcjhrFaetBTlu1O4Ip5SsdlBs9es8beVbULJ&#10;yjkX5dCE2ebBydq99YppWyVumK8V67BWLxTipNHyaKLrs8kMbf5eiIY0wtnLz4vD9wpjsiudxdy2&#10;iehZiZZLNVvzIp5JehgsR/D/ABNy0tBh8PkXhr5jE9nuhxWax63x23kRtPJZgPCZIWACtKByZGi8&#10;tiJfx6F4ARmmwK9t3MPdxU9Wzi51sZOiyNNDBbduAc8SGSCaE8G/DIqsmgWoegcr2v8A6Tu4CQXJ&#10;JrKWqViRiyc3kMYrxOf8nbpMr/N8S6cQEyWdJ8JHl8tUbt6xi+6sXlZ8xNLF/wBTItdN/XrKBsJo&#10;+Z8yf8ttIZRYZMvD3BBnu3poquMtWvpnkrbRpHFM24ZUdi8XpH8fwfi01ugY41ft+v3pf7ayMUtq&#10;stizYNicuk6XTEQH3bzTRpJ+Yv49JxMC0HcjYvWuwIMx25drzwduXzLcWRGWeGxM2/KLwCVpj8n4&#10;tJuVgCzLPBQ5rMWO6r8dqtalz+M+jOJjiRPrLSw+oUijX8pZUQf3n1aQpNUWrV7qwuEwdONo8/g4&#10;7ENyOxEy+oiD12238yMePpN6i/h1GY8ja6ud7VyTVT2xJa7W7oqrFUuC27pWuQzECWuUctt4c1Ru&#10;PzapORQVlEydl5+lkqtyZlwszY/uKCM+rF5gWV68ibh60qN8H+W3lbSyKNhpR9idz/qauPyypKsM&#10;a2cNfiLww21SHdobLMokjsInxNy9PmnLScSSjUWoSHDwY3HdzmrVGWkeiplMDLDKdhLLsQrekw4P&#10;8rcuekssxsfyP+oczk8f2JkMX9PnJraWZ7kewheUIAJgo8nCaEK7sv8Amap44CyJyYXvDtzuvJZy&#10;iYLkOKsU5MjOORhiW2w9OVYXPhXZvSk4/wAvQ8GCHrmJyWSzOVftepFi+7e0cj6tihU5JQucizfU&#10;rHKWZJejI6/CyP5dL6FDmIzlLI4/Jd29lyyYDKyVP/qHbUCrYWTICXcSRRSdGWRT8n5kWqW6ASko&#10;9p91FrkM1rtfv6bcZDHKjQ0pcoik+mQfJG1r4uP4uXl0gJRds0ZBb7dxncZw7QQelksTkmEldpyg&#10;lhELsOEfpy805JxZl0/CJkDg61DvujexVzE0/wCrUqT1P63XmaN3t093pMA/keKwoZPxN82lmPIH&#10;mcPQx5x/c9158x2F3DHWTuSTf1TVnO6/llTzinqSj4P81G+HzaT3GTrTdvYTE4zKZMWs5irbTVaH&#10;emMmZJqMayeWKVH80k0I8yxSfFB5U5cdNuABU6c1XAd5S90zTZqe4IIPSqyiSWL1JC0FuRSGWGKT&#10;ZfUTj8DaIwcikUx9VMpgsDm5c1W7RuYOUUQbyPLXlmrr+TNV2Bb05R5JkbyJJ5/m0RqMl3HUyObx&#10;OOzEM2O7aFOKWa/iqjmGRr0cpMc8UPWSRp/K8Df5fmX4dJgmZyfdUmdtx9ydtdzzYvPukCdwVcnM&#10;K6oqII+arJ+XYhLD/wDOQ8uLeVtRmwY4y4qu2cwHeUc0yWEFjtHMW5TBUkn47NHFJH+T6Th+acfw&#10;/Ly1p4JR7LdnYpu8buMwOPuYzubBV6+ToXSRNUaWFUJ49BL6M7MvovzZeegqcC97MyNnuTIXMx/T&#10;KWFzdaGeCWavM0RhuX2Mb2krufTk84/O9L8XPg2irkllTU7Jstaj7TymarYvvvEWxPgcgJmYWIW8&#10;wSMp5PWVuSNDxTkrfw6UaalBocfHenr92Lanx/fVfJtVo1LMYj9edTxaKw42UJP8Eb+X038mnGpI&#10;OHG98VO+lS4lvEd3TY6a1i4kKMZWlOzIXHKNhCV48n/M4eR9CzASxHf1rtpqGXfFf0juHJV7kEIp&#10;L/0l5kfgrWa5JYSJMHXivxL8PHRJQCvm+++6MNRxNe1XxOV7dvSXajF/o4JkkYSD0i3kP00vJfp1&#10;blwk0Ksg2X1xYct3LW/UnG3I+3LdRvT7hMhVGrusSxmEVjwdkn4vJE3wyI/4008MycSR7FxTY65B&#10;k8/XNPI3o8h2pm6MiS25J99+BTYPxPk/Lf4ZPh+LSwGHyOPyN3F5E99y1pY47ZxsHcFJGituwAP1&#10;UMceyzNAxX6lW/MaP1F+XR9Rmu4uj23g6WSw1fuB4b+SmFiG3i0luVFjgUlqkfqHaWSx/M9OT5V4&#10;akTLvty531L2/wBv5RcLUz8dWOetjsm8Pp24a8RIjdm/Am/JI283l/L06phIr2xm8nSqHH90W2m+&#10;jnOTo56qRZlx8Kvwlfz/APqKzk/y/wCZD59ClCeJZQds4lP6Xlu3Zsba7Yw9qXIZTOYybbItabl5&#10;Iom2KcwyelEF4/LojYclQmM/UIX6t3m/duMzUdi0nbeYfiZDC53T0zs0NiNPOrx/F8nzLqUmOSxp&#10;f6t7ZuRd0Y3GRZvtjKQOlfDRl3hojYb1ouIf6exxaSBklTg7fF8WqkUAu9MXj8l2fB31iLEeKasY&#10;4sTjsdyNiNAVAiuSRHeN4isi8Zl4J8PLQ8VI1gEzGX/TipksjZhvTTZbIPDfTJTwvD9JEUCtFTsQ&#10;jj6jfF5uMcvwfFobQGKda7i+6pu6ewO5KeXzWUjYOjsPOjENGliFtuU8m3CP8LJo+ghmHA0KWIkh&#10;ytajb7nscrr9tVpFewbBlLyV2LbqteVTzZY2/KfzapZCEKdXtHIdu5zPplrH9OyNiObuDE+momqJ&#10;HuyQNz/LmeN+ax/8yPj8OpkcFH3HexVTER4btqzdyPa8ksNqGGdZFiiim6RRNAx5ybSH1HePy8vL&#10;pzgCLifHdoWMVX7bOSlodz9tT8Kl1XQvPE7iYyPy24IknJk4t5F8mqjQUm3HuTuGW/cxXeuFi2zI&#10;EWNpUolVrM8C8o2eRPzJK0gHm58l/DolhBq/5tDuHBV60ydu0AXLnHWOWOhuqObSRk9Wjki/Kn5/&#10;5vl0AL4BMpEmdq9kdw12qWrf1GWqyK1aWGFNyttfU28jj8ub0OXwq3zaleAH7/dlHMSYjMZGSLCY&#10;uw09RspPAJrj5CNVj9SJtm4x/A78vl5aoIKmzB9RDanr9w2O4JL7DC2u3ebhTa2O0glbkI4VC+tX&#10;fj5Pg0oASpV8IMRW7X/ot+S1ayzS5KCb043gkT8mSNAvlMb8viX4vi0RoNlxFjv1gbIX4Q1GCnE0&#10;lMi6kA+roKDtGpH5liLiOC8POraakWBQ9o3D6lv/AErkJu2oHlgW3ULRvI0jEoHjaTiJY4z/AI3T&#10;yyeZdJeCh+5Vsd0d0ZXFSX/p8jWUiPOwxmvFNdrgK8liRTtFGFHk/j0PEBruBuxKuDpyWhLk7dUN&#10;G3cULFY4siuzGQoRysIGCt5fhXl8WphEoqrlijRnsfV35qs9mtAMnmsPF6tGY3AZPQsKvnX1dvy2&#10;Xyo/PVjH5Ew+MxnblqaD+r4Rp5hjMfjSRJO0m7stqF9j+VIf+LQ4EUa9xZR8Y2Fp7z2sZYmtUrWR&#10;iX6lIEZTNXgMh5epWfzOnxen5o9RZ4FH2Mz0rlOBpoEnWeJGDlQVbmgPQgbjx1DNUKPj6dGKX6aO&#10;VU2/MjVz+8cifDUNQOSNGxlViMkNYzRfaVB+3YH26akGL2ZcvLyf6LjGenCYqhO/sHXU4lArUuWg&#10;qOYsdGtmPjwghk5u3L7Nh/i0ORKCsqv3hJcZ1wBRFG7yzSpCNx4gAk8t9SlbYqVuMHM5BzIslF+U&#10;OxlCSxsU29oUtux/hXRyewQhihk6lrYBZ0DHdthv/YfDTWImh2XK04OXGR+I8rcgTt7R0Gh3SEqi&#10;8uSqyIssNj0pSPAg8WP2j2HUu5XEE1uxDC0qq0oJ8wbcqR/AdJtoaUih7gkMfJoVAB23Yb9NR7GV&#10;wDw5yewjRJEg26Fxtsd/Zt7NNdjYuMAUmCPIXWL+oyAQxOdyvAEMdvd0GiX+oQf/1ezxhh0VvKPx&#10;dD/brxz0WS4yAEgb/ZsCP7NGIgLV6DsBNXjYH4w0YP8AtHXTkeIla7c7XtbOMfAx67sqhf8AZtqW&#10;qvQpWstRGbsbDIT9O0tbwICMeP7tyDqLdKKXbYiOz4E5NXydmuzDZ22Rwx+wEdNSupLUfuewvN2z&#10;d6j+pwzoRw4WISvQfahHXSfV5KXb4MHE9wQFWqNW9VeibTOFI22+Fumj1NZD51eYV7ndUQH1WHWR&#10;lG3OCZSWI9+h1vqifs0Yehk7/qSP6E1dyeUsFiMEf4WTSra0itVBbWSgmMYswQhWGxb4WVt+h6j2&#10;6VuzcapsFjFWNOUUDMG8WjZX8fu8dVJLkRsV4ZImmqW9j4SRuPhI+zbcahw1KZom1mgEv9arskkZ&#10;jn8oZlkQ7dfDZ10m2hrixqretSSLHbx6q/Hl6kTbgA/3uujl4E6rRlnGKwG2zqy7A9Dv+3bVwZOT&#10;DqrFhuzBejE+8+GiBg5FjWPdogeI2O/u+zQwKPuCOuleLdeCljx2922moGmaFfuBLPVGdeQ5bden&#10;s/s1tXMTNBisZK53FnMnizHTzuEiefHSoigWY42AmSRfncRN8Wva68pPK7f3AkyXbqZWrchSLC1s&#10;lDEcjhZ0eSBLibMlqONvirT7fEvwNy1omiCdeljaOStV7d3+i9xQWYsxQylPkIYa825lgkiPwsvx&#10;x/w6AFV7hywuv3PVy1KfOTT+lZii4wvJFGdlYxpsv5i/GvzalPUINh7Y7lWK5nqmOS1UTGQS5jE0&#10;VIk+muCPaxHGzAhq8vNuafh1SeZJXVY8hie38tjsRdhzGFyuNgv2cYV2maKRiZim3hPTccvL8cTa&#10;SWA5Kegwm7HysFHJH6ejZgs16JI5zSFeMZUN8sRHyaWg9TYLEt6139Vu3sKMrVyuKhnykEYKyWop&#10;I9pZ4yv/AOkQnypx+dNXqLQ92eYrHdRr5/1u4cbdo36OJFk/nyxxKfSibfZxPGVVfxcvh1KzEypw&#10;EWSxeBw+dxXqRWJL7YzIQk84ZAnF66NHt/OHNgr/AMLaSwQMsP6l3TgO8MpPVpU6cUd6rJZ7ab+T&#10;MrNvC6Dcn81l/wADNp4yUYyV4iTuu5JVuP29mMnEuYSaLlbx1gMZdpd/NvGeSL/zUTSFJc0sn3Vk&#10;Mn21273RkoxDWWWXtHuCADaZJYmSOKRztyjJXivLzpprMYhlIzHhMdi8jMlWfE5U1+8cVDxaz6ks&#10;m6WlO/51f0fw+VZPi48tEigs7Pb9W13PX7L7stjFZbCVpB2rmYeKQ3arky0i+3g/M+V083+W+jwG&#10;Qn268a46jmszYtRZfJ5GGKTOKo9AQQTelYhuKejEber5l+XTT1FAhiMX9VV76oVLCZG1Wlklsio4&#10;EYr+pykt1UXy8ZPKrcF8q6S1Gy0wed7zxONwvc1xzkO28ZFLWs5GIK9qnZtL6ZS0H4zNwkEfL41Z&#10;NCbE0VPc/bOJpP29Ttf9PesygZe6imJmW0wl5RtvwkiHJkXkvl0NZApNoy+UW7kG7UyoyMncPaU1&#10;mbs/NLXRbEsUaBoks+px9SJCnxfMq6THJruO7iwOTwOWrZVPoLuSiWbKwCAim0qNvDYVl80cZZ/M&#10;v8WhNCZZ/p1jMHnXqdiXJbOFy2OuDI1szVIDyMkZVnU/I/EL6fy6a2ALirXcWc7gfMDMVYO+Me7Q&#10;9t5i0qVq+WqVZHimjsb8YXs8WX4uDcf+LSKG4oMvmsT3rFlsTXj7mM0VzLYZwyTJNU2aK3SYclki&#10;aMOJE/xctUA0MBdzuLmyP6apDDg+5pxW7hwFpU9CjPHGGWzHIG5RwSuv/E34dL6CZSWcv3dlsnZ7&#10;us4usub7VMdC/h4/KhSL8uaQLv54xG3Cb8Kt+HUy8xlhmO2uy2pzZ/AUY5qPb8Zyd3FWWEkFrFXx&#10;xeKCYb8XqyF1VX8y+TQ4AUjudvQ92T4mK9lpscMWlnD3G5f1PET1kMqxN0BsQxj4l+H0X8uhPQmB&#10;ape79yPbkbSZAZHE91ZNqcv0cHp2LhUAyAM4ES7n/Lfjzb4dPGCg8uZuxVnuTZXMRwyvLUwefaBV&#10;sB6IHqU7iIPVZofll/D/AHdBMFQ0OFn7QzuYqQ2bt6S6k8PclMhBVeRlUwSAlS3qfzOUa849DKLb&#10;N5rt/KYdIM1lrsF7tfKV2yoaFRYuQyAILKsg6z1NvL6nxx/xaG9xIve3ZloZuexlZTlrOYq1ZquU&#10;en9TjZ6jTMsTzrssizxE+aVfg+B9VIma6ctje1u7q0mUs13tpeuQ9yYvHoWjnrzbtHLHx+bYj0V+&#10;XU8ihnt9bGDpdxduYyKO9D3Xj1v9pJOqypdNZzu4jJ2F1Ywx4NxdpE46AKrN5SvjcQa2WqSYDJZC&#10;jAxTHK6VL1irLupuVHHGKRlXi80fzeb8Wk8BIYsY63F3VnrUGXkxncGSxIzePSAmIyKw9SWjNuP5&#10;iRjkv4uOqjEQx2jPh8v/AE3G5TKSXm7xptjb72o0exjMhE/KKVGYBHgmA/Ib+Z8S8tCcjgJ3Nis1&#10;H3BT7U7jwkdnuEKK1XM05EUT1lPGvO3Pb6aYbDi/zLyXSgAt7thrN272nZx2Mo9www1rNZt/qBPA&#10;u6us9huQMq/H+WvB/hbTgRY9sYntnK9nt276sU3b2OtznKR5OQxzU5SvINE+/pxRygMsXp/HpqID&#10;EbzuFymDxdjuzs3P+v2dVx8UEtY2FvWlV9xYrwTHmY1U8ZEWTy/8vjqNCoKrIYPC57tTF4nH9zYV&#10;cnLFDVsWZWeO1LIZTJHyK/y1Tnx/jfRCYEB2r2ZQx2RxXdX1mJ7jjn+rxkfL151lhQc2rTDd5I9w&#10;tiL5vKyabSFITDYfvA4HNdzzVx3ZjcqEstBJOIsjwryD1LKpsNkYrz8v5itxb8WkgG+4e583OKHd&#10;6ZOuyZZXoYXuCxCa02JtFwJaV1PN6kbp/nqvlbz/AA6JAXtX7vcNfJQ/qBXisTdsW0hls4PhBfrx&#10;unOWfg3lngJCS8k/N5rzTR9Rind3aizduY97eTbKdiLNEtbuGqEThJK3nknhO3J+vBnU8l4/Dpt4&#10;EjWaTF3P1Ky+PfCZDuJ7dD6XJYycpBJwoRrIk9KUEM2ypyXl52V/Jz5aLOWCBS4Ps7PdiCBcb/pL&#10;JRt9Ri7DpLK16GFW2iXbZ47Mbf8AE3m1MYDkfo995GRYu1beNkwVTODhUzz7WZK+QeuriWOPbyi6&#10;g/F5uTN8rapSMq5O6qnbKnuG52hbis2po0lr+ssVRrNCLaS7WCjnHI8R5SK4+fSmBZj1rOdjvl/6&#10;Epz/AGdlrggrWZORnqkFBIK5SE7fmRskiSx//laMwg17Gd09v4LBZ3DZapb7hw+UvKYMlV3gX8sr&#10;6pjlcMVkZ+Pqwt8WlkMnN2v2dBatR2XyPbYu2q4oZawElrF2YgGRICqg7FfzPkfz8fi1UEyXi999&#10;vzT2aeYmyFbOYuVqsuRmh5168QX6VjJJEfVWKb4ufH8iRvU+HRyxGgcXY/cEWVyuK/T7uGOkYTHO&#10;YJLLRTWoHUF7DyMPTmWMllbj52Tg+lASKZWv+meAu5+hFlbWNfMwVVo5OskllWTbadZ4xwLrLOrJ&#10;5l9TQ3AQ2X+Ko9m4rEUu0LWXs5PCZgtJUotSkht15EBkdkLhS9WRg3OD/F8WiVkGZU9q43Cd3ZnH&#10;HtPKQ4mXAxejnEki9CzZiPJVt12Pkk5LwbhJxkR/72hY5BA12H220VqxXqUaT5+tLIPrrsxWavWt&#10;Q/zpIif+qhkkXijK3qV+WiqGa5Ie5p53wPdUEGHx+WyfrtmLsDQotivDxEcyx7L9O7His6eTzctC&#10;T1FJuNqv+peElxy4KaHN9rwVq8WQx2OeAzVH8GVWHJo1388Un8qX4X4Nqm2Io+28NiMj3zk+6MlX&#10;qUqNO5LPZq5NR9LZr2gIjEk+/D1QwaVPwP8AwtpRqEkslgMLZzOX/wBLZS5Ty+AWG326tibnHLFB&#10;uXigViWZVIZ41+L0+XHTgaZWZLN9p3+0KlaOaOrmsxIYLE10lEotHL6k9eRwD+XYY7wzcfhbzaTD&#10;EtcjF21Q/T0Yqzeo9yZGoSMdZpSbtWruPUeOWUAOSvFo4lbyuum8hLMoO5v6Php2bB8sl2jlovXo&#10;8GaZa1zgI549j8kiv6U/4fyp0+DTKDQNiUw1qvJak7ezgkCUvUiaCS2JNhWeSQeX4ecEsi8eL+fT&#10;ZJdzJR7S8ncK2z3dfieCCGJlnidpj6UFhpd+VaQOyRsrfOv8WlMBBqmK7eyUPdH9H7qylqHM1Kto&#10;PWsHdqthVEkckTAkejLDyZZPll1NVjiNln2vEvdmIkxtqnDHjseklgXoQqS3BYUxp4nit1HVZXVG&#10;Xn/ebVLEHgCzVnuSHCXsb3ZFJjcRU4WauTqQFKt6YKPThtb8XYygf4X+PSfkZy3uj9Qu4O4LLSSs&#10;tWsQBHTgHGNOI49B79tQ7SUqwMdlfqPmO3Lp5hchjbPppfozjkJEjO6EN8SSRf5bDRW0CdTpGPzT&#10;XO7Ye6rMDY+lFGbnb6owjinWNjH6MhPlPKQ83df8Wr1kQt3rXr3u4ZJO4nD5vIwJKIqAElZJyCIn&#10;5qwHN4R/xL5tTdCR9bYKxU/pdD0Y5lU1YAd1coPy1HTceOszZB7FiSMmNonck/luV3BXUyMzHfki&#10;ikAryByejBD0H7BokIAzWp9wY4pZJH6qXBKgbeOiRwHF+RIgJYG5DqWVd08PEb9RpyKAVvKYm1Ua&#10;C5K3oMOLqNwdj4jdeuk7LUOLBY3tzsiFVsQUxIz/AAvJydj9vm01xJaZZOmNrRu1aoiHw8ibNtpy&#10;M1+1HHcupDXQxB24yyMWAVFG+26jx1i1LNFgGpdn0o5/WkyFqRUIYxlgUJ/4eW2mutIHdk79ZZZY&#10;6tO0BE5JlLHfjt7AQPHRZTkCZGfBYoyLHJZeNuPlJ4ncj37jS9aDkzI7apKm1acPJ4xqFQFvvO+n&#10;6kHNi4weVAZhFEY2OxjLLyBB9g0uDDmf/9brMFurFsDlBKnhwnI8R7yQDrw00v6j1HV7DiPRsL+X&#10;ZjZvl4MD9vsOrUPUjFBPPHsHD7+xwdxp5AZX1AGAHLbqSdtAAzDaI8yKy79Aw22H7NTDCUeEKJsG&#10;jKgdCFY7aICQMgjZirc16bEsdxoGDkqN6fFXWUb8vN16D9mnxHJgMYgx9BghHUoNxpTAZhFuUpNm&#10;YOkg248gQDto5IIYK5JKSFUhA3U8gHG37RqLsdTBx8UxVpIomGw3Kjj/AO7tqXSQ5QEMMETARPCi&#10;kedW33JH26I2gJZV5aa99SA1h4q4AIZU3Qn7CupvM5mlEoEHktCVpBcCrsdg6kdDqHO5phsMV7U7&#10;Nwe8CGA9KVDso6eDb6E3uS14H65YtxknBPsIYHV1+pmwjq6j8R36EbH9h02IpM9NOYF3UlRv47fu&#10;0JspI5/klAsjY8X6dD/Yf2a3rmSznGZx08uRstJTkWDJXHgpX0f01Eyjfid9js3za9jrxR5PZ+5l&#10;lfnGe7C7foSZeMSUbMtPJUJ40eWH0w5hnikA9UxbHh6Xw62eKIyOeZnLZTuvL7EKiQIsckqDiXSM&#10;BOTk7FiePlU6yvY0rURyeMp1WiWFHVuO7FmHUj27jWSvJrwg2jsXOr6s9HIs6wGrLWF6M8ZY0n9k&#10;h8Xj3HFtvNwbXR12nBmF6wXOFxtXDJFZmBq5HGJNPUtw/mGYtt6QVieEkKfEy/MvLVpQQ3IHJtj6&#10;2WqNksJHbS5yyMgh5V9kuJxKxMBuwEi+rDx8sbeTSGhnF2MngsZFdT6m/i45HFa3WnEUleMMDLHz&#10;O/GTzb8f8WmsEGYzjcp2nerJ273Fcs4fJ18it3EdxvCfqo4ZDuVmI2Usd1f1fh+fUysggbah3Dis&#10;zd7fz0ti1FastexeRhKDe5uVguKy+Rkkb/8AaaYgGayFfui7hszlqVvFdzWrQjy+Z9NhXcVVUGVY&#10;991kj4q8kPH5uaaSKMdzd1f1TIdxZWjlI7uQtvXS4I0EMV+goWN/VhO6sYpArRt/N+bSfgUDnd16&#10;nl+25+2RZppl+3JVyGDmruY0npyp/wBVXUH4bULcW9L+9w07Y4BUh3E9bI03zFF6Gb+mw8EWTcwP&#10;Ha3lIiMhZT1nrn/N8vl+PSYItO65e617SxmDy2PrXM7hrGPtdt5eKRDaNKwfy0HzSJz8jf8ALf4t&#10;DTCQOOq5yzd7gwM9RmytAnO1qocKr3qzcp4SH2V/V38y/iXy6BoQx8WY7hzcGVxtWTDZ+9Tty1RP&#10;GsOPmrxAmWJZFCl4vTLJw+JW0LH6iYafL4DubD0a+Whft/KxcIr138wwSxVG3eeuing8jxflyJKv&#10;m8jK2jMawD5mLLzrLjqmVg7o7WztV6HbmQyKiJhJXjFj0RIgDQ2Im8sXPyt8OmpAXe7mO/Knbsyz&#10;ibuXDKcXPRllCWTWckrKvh6yurelJ80bJpLEll3B3b2lNnME00FbH5gK3a3dmFvDeJ6mxSGzz8G4&#10;jivLTnEEsDXaeNzPa+RNfISNi4sXlIVr27UfOcRTRMAQw8s9by8V83w6FgUX2VwOZo9sZrAPHVsP&#10;ho37nwlyCHnBapXd47NfckiPyeb+8nl+HQ8EJDdxsje7g7W7rxmaq1sbm8fDiKNqYghLaxFDUsRq&#10;efpDdopX/mJyVtTGoIU7UwmX7aarmsDhrEOUwtmahlqMchtUcohZkD1yT1kRvyuJXi/9/Qqwhya/&#10;F3dkqNjC5U4IzPYyNyWW5ZcxC56xMVzHyL16JuE5N5kZfw6STBkMhgsLUyFjCdpT5Wlk50lH0Nj0&#10;zWkWdeTVtugPpDyt80v82PTjYJHandF7J2rN58tFhu4sLjUrNmJ1VlsSVgUVUAA5etF+X6n8OmhD&#10;dLJU7eW7SlylpvT7sqfS9w46FligjCEwx3IAm3o2fKJFbj8WnOXkZiPv3uTsq5le3c6k+QSrYNrA&#10;/VAI3nLKthrCjzLND5n/ABNy0uTQokdi7pxRkwuYNCbADNNBS7lxc0BXF3eJ5RWa8reVZgApVttM&#10;ZV5PJXs3Xz+TyeOkgyFHILTArRrFJJUnZ0MFsnoVT/nfLz0sWBaHM9z9vUqlyvbmp0cC8kN7tm1w&#10;kgippGBKhdeTNJaD/lem2myUBp2MBRWxlsT2rklwlKjbgNkNFYZBaHqQStIoLBY+fBZPN6ehYADv&#10;VGyuExWQhggyHZdKnVDX6UyJlKViOTnNw4kO8ySs7KvHzp5l0MotZ+7+wu4KLYruJbWcx0kzUW7z&#10;k3R68a7vTNodJEaHl+ZOq+ZeeiUAvVPdVu1Q/TzvJqtrITxev2l3HXdWlq2YUY11axGCs0MyL1/h&#10;+PSnRgU2dkx2Y7ax2RmrpjO4sFPVxUtlIZIo0uRTM7xyEfl+k/xxtx5JoeOIFv3X3B30+V7mln7Z&#10;QVnihrZaO1O0kXqR7mGao6/mfneWaHh+Xy/vabnEWAq4GXp4O3Ruwdsd73oZLUY2craaNhx5N5lj&#10;SQqzMsY/mfLqYCRTt7t3vLJz5W8MPZycH1kNbunAFR6mwXmJF24krvykhddNDG/06yn6dCzmZKcW&#10;TTuNo2KYuHiVsFJNj6ajhHKJB5Jopl/FpJoGN4qH9Pu6MrdxtTDHszuatFJBjGlDfSGVT6ximBAM&#10;NuH5OXl4aScgx2HtDue5g5rfcsMXd99rgajYp2Ee3DFH1kNaVCoIWXi7xfh5fDqkiQOH7Y/ULCdy&#10;33pdwoMi9IW8djywi+qV5CjRQrOAkLJt54X+L+75tEYlF/klXu3s27i8TW9bu6SxA74izAKr1pK8&#10;imZjE/k9PdfzXg5N82k8SYNeu1jm8gknc3as2DzOdsSQ1c6j86di6E9IQt8LQKWTlD/8z+HR+gFR&#10;26O3u4e28h2vFhTT7lrKf6Ys1po6+QZm3cFD+StrYfAvm9P4dJYootrN/uDOUaeb7VzQqUe2HhSW&#10;jkiiW8XLxEc0MtjpJNTZR/07K0n4PLp/QRb4g5OP9T8jbmenmHs1Gs4RUtoack0LRunpEnlXdAW5&#10;8vM3m1SWIhfKRVqZx9PvTAT0O1rVwwVs5SvpK0U7u9mvCHQcXhglZ/Ql8kkPmj+HQCBZyOh6XcdP&#10;MZg9wZrHwQz4mCw6mszORGruEA4TQo/GwvL+LzLpNBJr69wUoe2MfdyGQsp3Zicr/UZKSQmZpIK+&#10;wVfVA2SNQG9F/h9Py6JwxGjccpN3MTi4srhoZsRnbAyOATBiNaz2CPWapdV/JIJ9laOZfN6uqA1z&#10;tvs/Fntm7cuKEfLPPDk8BkJ1rWadUMX+prhifVlRvl4/mR+RvNpJCksqFDvfvZVp5HtxbWMx5iCz&#10;QslbIWqliApBNJI28c8Twfzl5cv8WiQK9D2t3I+N7Tsdx3MVXwqPVhxtuv6eQd/D0orqH05I+iqk&#10;cjL8upweAEUzneXY7Q4/ujC1rOLru1XF5/Iwqblf6jdoZHdefOMSdW+Pi2mpWZQLtruXL2p5+3O5&#10;crLYrfU+tBmvVVxDNLHuY/qPiSu8i/GvlTQvJLJ4/tvse7fsUcBfXKCSVK2QWd/pmhrsxZPRIIaZ&#10;I5f5ki/J8OhQEMq4u0IGy0/bGStrl+4L8I/09kKdkyGsYj+dHLJGV5xPEOUfz/4tJLQcl8cH3ZDX&#10;x2BXK1+6LGJa079r2nMv1Fdf5USSdPMUb4HZW8utIAfxv6eR9xpC2JsVcBGkUiztjbBWzWlPx0ba&#10;ch6p/wDJ+HScMQhje2O08U9btnuDuqrD2/auCzFCAJor0qjgwMg3WqVbycJNThkEMWk7G71rd5kU&#10;MRGmYw0LXcDNK/BbUFYBEWMHySTcW58Pm/xacFC1azhqGYoQ999sOvcN2WSWnDViASeIvziSauxL&#10;DZwyr/8AL0fUAtftrI5uDuGHtl6lnJtKn1uDWH0fQpP+bGiBuJbhL5FkXTgmSrPb+biw2O+iyNSb&#10;s9Qt3L1YZIlsVZ0YixGqOfVMyD4eP834dGMeByWWS7+xed7pRe4niudjQAwUMglco8PqIpjmfcbs&#10;JmRo3/DLpN/4AI90Yzt2hi6uTir5dVvWJC/ckjEhIyRJCY0JPrrFx58PjZV8vmXQwQpYh7xryN3b&#10;btx5trK/R08nYMbi56gMXpwFNuStGT/M4vHoyxGENnBpQZbuPsRYunWjvHtuuWXm04CPO8p8xeOT&#10;j5PLoYCdmO1l6VfDS5A2ktWB/TaZllmgSJ03WOUv1WSOReK8vNx0okUnKc7g8jhMnNjcjCYLUJ8y&#10;Eg9D4EEew6hqDSZK9eG/n34+3bx0gOn9rN2tcxGKhzeYlrtQLzVcdOjPVKkcmHIfA0jfL8Mnw61l&#10;QZuTZL47KsCxlqSGvFja0MtzD+lJWaSx5ljkijfZhXcMrNx+F1/DqbRAKT6twIsrgsVHPangs/Rw&#10;cXIRkJMSkjf26zbNkMyVRGS0lud7A6ljsEJP909NIomN442FiWSNuXllWR/v8DoELfUqko/62ZlJ&#10;AOy+X9p9+pkcGVuW7JEcSTM27Kkm6DmB4+J1QQANSf12WaswkIBKhkOye0nY7HUwEjc1idgDVDE/&#10;D4bDQxgP6fk9w5t+ozgmSNNxsPvbo2p4vcJRU0c/QmuCtXeQ22biGmRo0Yr4rzPlLfh1NbFNF6kv&#10;rjeKQOB4kNsyt7VYa0kkDLWhpyLJLYRJX+Hf5vsOk8Ak8ks7ORxV238y8eZ2Hu20SA1zSJOVbish&#10;+J2G5+7rpyKBJJsx6ckpAChwACo5Hrt01EsqEf/X7hJDDu3qQK+/QkqD0+3pryGeggD47FybBqcY&#10;28Nox/u1Lqthqz3DxVqkcZC+XfwA38P26aSE2xeWgGfdJwoPTiw3GpdfI1YC1TKxgmCSOYeIViy/&#10;Z9uiLaDlEA+dU7tSQ8fExybn9x20J22CK7g58heUETUZWB/Agbb9x0Oz1Q1VbgP65UhADiVN+hDx&#10;OB+/bS9iRXrYWLP4eTyfUIpHTbcqf7dHsruJ9dgxsU2UlbMf3M67baHZEwyMV+CdvTT0eS9CwcN/&#10;YNSrplcWiDy3GkKwzwgDoURhuPvGk29GCSE5qt1n2ZSFdTy8CN9ZtMtNCCYK1JuotToCQfTXw2H3&#10;6VaMt9i2FhgMpXlUpeYDl5kbzdPYdttHBrUfsT0DtJl4TxDQSe0q6KwJ/YRo+5CirDV7WQm3k+io&#10;swPUbsjdP27aFjohNJasaNq8sfOTEL7maKTofb7dPHYiFuUPcOShaNVNOxE3IEjjuSvt8TpqCkvJ&#10;ol+7jjZY83TluODqRtt7Oo8ddNFiQ2aVme5czQkqMkyXa1S3IcfWtAMqIRswYAeAZ/L/AA69frTU&#10;HldkSxW1jMdUr0MXNivou5KdyQw5as5eOzA6+op2P4XK+m2tXUzTKvsejLco5C05SW+9lhaB6ybn&#10;cksv8Tb65O6Tp6hfu3FzxSwmSLinHow8P3aippZFd2/BH/Wa/qK30/IJMR1bi/Q9D0bx11dSMOzI&#10;2utiY6+Qw/b2cuzx4e3aJE+wSNKvMqk8Lncbjzcl+XW0RgzCRu5j+54e8IOzbV0m9grDQ9u2J1BS&#10;avNIHVG2HwunnT5NJNzA8IAUO5cJSh70qXK6YpsnWeCDC8m9BrCvxZh8XBwRz/8ALpSoYJYk81lE&#10;yc/btfM0QmPhoRwy5PkDNJDH0SQAE8eO/lVvjXSb3BBsjBcTHU7GI7inymCoQk2VJST6dW80iRr/&#10;ADFVZAvlb4PiTTa84AhvCta7kzOCgyN6zLfnB+pEScbAhEZKThx8XEKnyedNCxGV/wDUqcuJx1W3&#10;jzYnwz34bpiQQyKLXVLA3A5Rer5uHyNppgWFTJ4OK3je7IIqV61GYYe6MMyqBDMv5cN2JPnDA/mo&#10;Pn0TqBSVYKN6XK9swymLLy2DPUvoxWKSv5mMMnp8vL1VvL8GklOAvJY2Uw3cOGwWbv3Wq90ULVfC&#10;XaUbHjYqo20c9eQfy3iVuMvyO3GTSzGWMr5bJd8929umzLfu2a80CTXEKXXSqVYKipt6s7onlZfN&#10;Jx/Fo1gWglYpZC52t2hNVzzwokeQWhUmbZK96BuRgDdPJZhPHizfFojIJHK8+Lku47ujLJLkIbkK&#10;0cjUifkMZZciGvZj26PHJKD+U/8AFp+Q8Au1bPcFNO4+0asda9Wqxyz2Ks/kaWTl6cn0nT8mfZtC&#10;2B7kMBi8HiamHoX6WQw/c8OahYZTyxyRQTqQI1Dnf4eLxtx4tx0QlASWFkz5HIR9j92YGWXMnKPY&#10;pZkQhGvsG4vDMmwYrOijzoy+m/8AC2jww+hBu3lmod0tibMlI0Zpa1ntjLEyT1YePONU3Zm/LYbR&#10;vpxsMZo96dx9t4u5bajFax1nFQYd7NSZZQ31Ss0U0IO46Pvzjb5uS6m0koQ7fpdq5/tvG9v2ZRQl&#10;it2Fuh2MckF1qu0MhLDjDE8sSrJ+HSVVA5cj2Hn70x/Y2Ulv9wDE9xdmTiWthJ1jJstKUkbzk/mp&#10;J/MjaNmXl59N5DgPLm8JN29Sk7or0LPZ+XyH19+LFyMmSxtyyDycj4tuXnZfh46JwAr7VfN9q0LV&#10;2OwMp2nNcqV691xzl2rv6sbRn4o5EX+V+L4dPInMft4aj2XDlK/c1N7lHOIBhO8q6CYRQdTxIH8u&#10;bg/5iPoyAr0w+B/qdf8A0Q5zXbbF/oCyMLtDJTRECEhtt1kdPUiD+Xl8Okhsx2s+WyuAz3aOSuUj&#10;mYDDYo3MlKJYhWeT1JUSQ/y5IX8/H5X9SPTUxAxnINTztqpmrWUHcOK7cj+kylW+ogjZVBQpVjUc&#10;HgkU84X/AJvNdGeIpC0ZOzMTdnk/oOYzPb0lEzW4b7cWf02DJZrzcuLNFE3ptFv+YmmxFZ3RD2pB&#10;k/6zUmVu2c7jY4xHSYyNFdjG28lbflHIrD4X8nzJpYZ6FF321du3qUWW7JzT4u3i41hh7XtLH6Uh&#10;VSZ/UVj+fDZXzeT+XJ5eOiZyJgpv6r+nl+7cyAiNPL5auHmxFCMivUyMH5n1cEoPQeXzoF/FqU0x&#10;tMvu272A7ujsZh6pwvcXpSLZlqwC1jswXJXeWqPOG5/zmT4OXPTWOImV9SbLf0W3gMti46Wd7Clg&#10;u4Qo54kPIHag7DzukwPOF1+HSQ2eax+ndypBnbc9/EJ3Jasf1DEyyicuJPJ6kLbhONeY845n/M48&#10;om1WAwn1uEpT1O3qWUzdbuXHibHrXtH1aFqaNGCGKQkqkfVX/hVtMTK+Fpaf6c1+2c6zYVLl/wCt&#10;xPcO62IoJw3IVnkiLTxRSlfUSRPgf411MYBqWeSl7qmqOlbvdZ+58dI1yK7XnaJcjS9FSphkjAWe&#10;xBIjJJA/n0ORk8h3ThO5KsXd3a2Omi7u7Z9O7k8fJXVa8sTr/wBXZLJ4JL8UiBeXqfnL8+pmchQX&#10;0uOzWQ7QxuXGXp45opoMrjcqVaWVZLRZbVe+iBmcoj8fUb4o9VoM0zPxW7nb003bERpZXtTKzG2u&#10;Nkk9BhcHOC3CG2k9CWSMw8W+Hnx1LWwJmw43vq+mRbHZjjme3M/jvXo5i2i2HpWnhDTruo5+kkm6&#10;Sw+WSJvOmqxA1+pVlvY/EZKXvIVqOLktVbmSR3F+q0TE1iY2/Mk5JwCyr/dl0l9QLXIZPuzuHG4S&#10;33DkHm7YsXYYMF3GHSNku8+Kz2qw8k0fqL+Z8Lw6YDMmK/UOxg8vhpu26eLs/wBZjeW/OziOO4Ng&#10;lmvvuQR/N58uHpaMWhQU+Us0J5M3a7kwDYeKukbZFsaxaK7ddmSOzwl8ixT/AJrInwM38eiNxlnh&#10;af6fTSzds1+yslNZXHH6ye3JHSsxRRbS/UQMRt6zBgycv5vwaIWQDuPtdq4jFzdpYvIjO9l5mX6e&#10;TIWYlmGNu3E2i9WIeeMGRdpP+KPz6JwJgPDgaGDmq33xNLMYbtuFMZ3U5f0Z5LKSForUaOPzdoz8&#10;38+NW0ZDgXu5LH9t5+9AnZ8rTxTiHCWQWkqxxXl5IJmBPqr5ucKfF6TMmiQg1my91+4T2j3l3Bbx&#10;dak9j1YaicaiSwoJI69eJdik3XlH8SuvpunxamBj2LwnZffVOxHj5rVLuzGRwChkMrLwhcQtyM6z&#10;7mMWpt15QzfNqoTFkKP/AK8y+Qo1e6crH2tkO3JY/poZGNMtE7lw8XA8JS0g4/g83k8mlDYZFxiu&#10;7O7sxLn81Wh7fit1EezlKtypxu8K/wADFf8ANV2X+ZH83xaakRYU7EPdPbta/wD6Vo0MTknmD28p&#10;bmlrwXq27O52PKGLmDx+XRmgg9jM32jmb1lM5hnWzho3vWKlACelkEYem0tYjZ0r8x6nHzRq3m0J&#10;ig1nI93dmZd69t+39qGJkY4oU0f1atoeZYbXH+fXm6SeT+X8OkWkEoY3I56aj3b27j+UdKc1M1hM&#10;ePQeujDdlrc/zCZlZ5I3+X4NNbgextDFYP8AViti8danxNazFJOZL8RBeGWB5EFhd/PJFJ5fWjbk&#10;yfxroyYnkS7nvdlR5/F3+3IIb2QgjUZDF4uKYxWZ43JcxTHz9Y/xebSGgK0+zsp2/ke36eCu4y9j&#10;XnzFgXnRzJA+yT1g48+yNw4eXkrrybThCYtnZ1i7FwPq5yzfkn2tV42m5WMXDECsskDqeZjfdeUX&#10;4dPQZtN6vW7BzD3MPbXuJ5xBN/129hqczLvXlSwN2VSpbl8qp8Wh4ElTjsbRyXedxO77lbFTQxz2&#10;nyVKZ4WUhl2ijcberGr/ABRH/DojHEBDt6h2B3bk+68jnn+guL6d6jNUOwaGKRovywPCWTZFkR/j&#10;5aShlFzX/rObip4izSoSw4aBnweKmSSm9jiQdwu/5kkTH+VJ8Xy6smBXLQ5zHUVg7vsWMrVMzSQ4&#10;WmiiCCJQGaw5XzQmLduCfLpPyAFs72jloRh62DF7tytBLaxA4yQTmzVj5MHddlmVk8rv8f4tKZ+g&#10;FZJns4ch/UalSK1lu6K616UuPl9VIli4kwFHH/qFRfhPLlokcF9T73FS7LjLWEFzJ5b6WtkL9pxA&#10;qXk3+mR0j6RPxHxx/PobFBzr9Re2M/krtjORY2WvVgYVrKSvyKzD5Y2fi8qt8vzah1ZasjT8Z2/H&#10;Nk4qeRtpjlkIBnmV/TQn4fVIG6Kx+fTVUDZ0juGx23ioauFEwnbHwxm9ahjEla4yDmIQ4+DofK+r&#10;dkQkzbbtDH9zXKl417o3ajVwPpI0hgpvGGnZ22YysifK3l1PZih1PoSq+M+lgrPPkLYRQi2Ckse4&#10;A2G6heK9BrncHQh2rC1UOySPPVO20c+/MD3eGlEDGpIaoVWl34t4Ix6HcaYC0M+MSQ8FCr13csAo&#10;PuO+iUKAti+kXEoRwTpyAHlU+0fZpOw0gUeRxHL01uJJNIfLsQxbb3AaJQQycl2tEyqkgU+/fiOu&#10;hsBV7dF5WilvKroNwglPIb+4e46X6jGalmlBTaokKS13JkPiSGPzfbppwiWhB5scsizxn07JABkU&#10;8dwPxL4E6jAvEqZ7r2LAkLR+l8DxSkFW+3r4akofanTttBHNk1oLEp3aowViPlHt04TzZOK0EpON&#10;m9NVsy/VxRfyLqtxYr7C4HzamZcF5KRx8VCjx1/UbeUHxlO3lBPTrq4FJ//Q68acg6JdtR9PAPyA&#10;Pv6jXicfLPT5eEZFbMrxEOXYDx3miR9x+zbTi24TXY8P9UK3S7TsLv8AA8LJ0+9SdH37oPs2ZH63&#10;uBCFlx9WfcHzQTFf7HGk3bZBFdzIvzK6mXG2YdztyjKyqf8AhO+lMaMOPkL/AFvHLuZHnjO/hLE4&#10;/t20/Yg4MmuZxjAtHciI6Aljx/8Ae20/ZXcXB7DUUiz9V4OvvVg2+/2a0TklqAM9Ouyn1IVce0MA&#10;dTaqGmJPjcQ5Jaqn8R4D/wANZutdipe4GTtbCSyiRqnp9OkkTNGw3/ukaPXXYfstuA/0VjQ3OCxL&#10;Ht83MN0/i3+LS9FR+6xKPE/TconyDmJ+npkdf2HUcEsJHznQPXQmN4GndyDt6ijxH2/bp1ehLFrl&#10;IFgqWHHBevjvv+zSaW5VbFU9SRW2msc1YbBXI2DD9moa8msgXfEwkSGGUMTxYIwIP3j3aT4hFmPR&#10;3aMaALKycugB36ff10+SJdWVuelrmBJFsM679FIPUffqkxJGjZCyjylmcbqG68ehHs210VsS6mq9&#10;z4arZxNRxeggaK9J6kLRM1gx2IyUf1AdpF9VPT9P5GZdep0dnJHnd3XDKuOXFZjs2OylmSr3n2oR&#10;FXrvuBcp+rykR1PVJYWZvh+TXToc+QarDku3/p+86kSpg8yghuWEaOSIzliPRI/mRyI38Op7OtPE&#10;ql4B5vC5TMR2ZqNWxfjpQ/U2miAPCMnfnsD8O3zaS6S7d0lbgbGHoZHBZCzSnr415RHYsTRl45tj&#10;wmCSfD5Efl/C2tapIxs2y/7k7Mgw3ctvsOa413Fz+ja7cyTsAYjY8/FgCeUcgPE8fm/M0oxhinUS&#10;at25azkmCyncdhYMMz1qOWtkxPC6oOCMRu+0NgeT+DRhlJRLuuG3iFm7X7nrPcuOEy2LzddVnaSG&#10;dQZObKPzI/Lz9T5Pm0N6MS3C4oY/MZHNYGKvElnL4yFMfUlBjWWZQvpPG3+XJy8/4X083AhrEYCb&#10;NT5n+jJUxXcmEqfS5jDMGENxKin1JkZf83y8ZF1P0GU7TjMYjId2ZTJSYrI1RDVwpr7rGZ4lDLEr&#10;oAVX0+XHQ92C2LnunLV85fpV+4lsh6mEirwWq3FT9TM3KOx6iHaaJ2+JZPgbloeIzEH9EyFTHdw0&#10;q0eN7s7asU4spirEKql+sX4Paf8AFxX4+Py+fS/7xDncdDuT/V1u924KdbLYS6UxGFhCCSSjJvKt&#10;iAjisqKTx5fHpuZwBQK9wQV+5O3M3kKNQWIZMpTyFfIV2ET0pb6iGxHKgA5IsqL8PwPoeKBGe527&#10;xTPR5XM0PTu9s2IaGVylUBJRJPsYZ3QHkWb/AJkfkf8AvNocyMfx2Mr3aPcVjGJBmXxltZc7gFba&#10;G/TCFnvQK/ngtI3/AC/w8W0xFLmO3FPYuP7r7SsBcVDG0PcdGWRRMts2QYgyeJb0/TkX5fLyTU+R&#10;ln3t25ks3m7GRhyFeLuPD4oZC01cCI2VCqdowvmml4n892+FV866d1j5EidXJdz97dv3pstjMdk7&#10;NLHmAyiwa9xUicNDME6tI8Tj8qSPysvl01igyMZy13Z9P2FczuVFK59JYOPzo3+ojcH8oWS3lb02&#10;VRyHn9NtJrIUgs9Zrwd5TS27H1neUFnGX6+cpRflWUeMLKhUbJJ5yv5nwSPoWZQLNZ/G57GWMLXx&#10;Y7Z7ooZD1K1RQQLMUj+pZidGA/MjlHrxRN5k+TQ3IE7mSoS5Ch+oFjFN9NlLE+L7pxsTbLZAiAms&#10;IvjGzh18n/MXSe4hh3u4DFZKftz0O4exctIMf6WRQtYxrAelGjyNtJBIiuyKr/luuh/9g0Lyv2vi&#10;M/lcviq1ipTxKUmymLnjSWvOg/LmaORtwHbf1avL4n5JoWAMVrdsSY/DwTU8zHd7Q7wsf0+WcFwK&#10;kiMJILMqMdknQnzQ/wB7jyXRH/aA/wBoYLu2NM3kcfYizFvFmelnMHNNvWtUSrJJYjUk+bbj6XpL&#10;yRtEAIUMllKXb9mftasIUsSw0p60BM3p2IyTHZLDz7Mfm/5ulpgBePa7d7pk7W7j7jwr2shO9jEZ&#10;qCEKkU9tYm9FhwKHm7+aWNvn+bTziQKat2zSFgHEW3lx0bxplcPMVr3at+KX+WtVvNNWdeKov8Wn&#10;ApNho9zZYQ93YrG43+rdklfrLuDkdYsjSilP5kkG53/KKfmw/LpMZSYWriJsxai7IjhylPMj/wDd&#10;12Nq8kRZefoH53jYp+VIvlR9NeCWKCbtaHvHA5zEeslGSUwN9Tsn091lZPRZfkgSRvM3zfEujCZD&#10;GBpMF+omAgyHcV+LHU7vrrSqTyhDJPOCEMdVE5R7r8PL/MjbQpQ8B7KU+5ccb9gD6u7goY7dfJYI&#10;8Ex3n2kPpR7bev5o7ML8v+ZpsSK2z3PjO8u5sH/XI1xvqqsdu4gMTNVh/lyLMrHeSNt1f8K6jBsb&#10;HKmG7oSHuftDuEU6npU/qsXNNGhHpJKX2gdQxeCyo+KP/Fp7oYCLuytFT7clq0q0OUSqsVPuix6g&#10;jSdQY4zYU7xrKrI1b1W/D59KRQXN2rJhsHLlu5qVKYXpadyOOqgMmQmjf1GjWJSYlUJyVpYuP5eq&#10;yEUkFTtuM3stiImtdowyx5/DvE5NulaEgR6kyfKCx4vv5PIkiP59JDZe4vuaPL27ndfbtWDtzuip&#10;KlbL4KyytTuYy70kcK3Dn6cnJ/THmVX8vl0pFkKpjf0fq9w3sZTzeQx9x5a7xZaKRjSqqes0O6nz&#10;KrH8v1V8v4tLCSid29392j3BUzPdFeaOCpEcce4oYEmrvTsycofXROKWGj25J8XLl+LVzGYoHO7a&#10;eAhz2QzuNzsX1BxcV2K9iTF9TZsyPxaY12/L2dP5qr5410mMpchjs7kMJj/1HrY2pkWawlmzax+0&#10;brNCgSzFcrkFRFIsfm4/A/8AC+jyBYdoZXuPuezmcZ/UKWCxs1Mz/wBGKItWu8rcGVYm3RmaL831&#10;I9NYksXoT939t0ctg7ly42OzVcLjcrHIb1feJOXFH8zcXr/4U+HS4hJddlRXs12xjrmCyUU+dxXq&#10;4vuLAyKm8+Pml5wPHFMDug8sqOvwebhoqxtFx3Fiu58FFJ3HTSxkMf20wo3u3cknOcRMOUbrajH/&#10;AFNSMNyh9T4V8uk20KBC9mMP3jkcl2nLXr9kd43a8Mpuq3qwTRACX6cqoX01PJZo/mVtGeBRS97f&#10;p5J9NkeWYsQPRx9drdKRnlt2TXbhYstATua3FvVglXknHQ6khcdcl77x3Gx3UMJ2z22tfHQZFNxL&#10;OzAiEyb/ABynj+WrfB8ujP6AUsrVe5I4+3e/cp/p3u3GSKYM5YhkWxdrJua3rAbcpFX/ANPN/NX4&#10;POmhLRlFzFR76z+Cyvab4Y3qVO9DYyT2mWpZsmVD6JIVePLf8z5fl5asko8hYm7hzGL7P7t7dVcz&#10;i68NHG5CWZonjhjA2W+vVZIWHmWReLppawUbnN2jm8VUqyV+0octlcGJa0hhnMv9VqW1MZVVXduC&#10;KfN/xaG2Sa7fpUcdLDjchPYp4kstsYmmsktOEDdZa0nPq9iN/nfyvpAGoVe4J89D3L2dh7tSrjKy&#10;VMdOvCamKkzFHm4A83XkWaaLzcdCAcj7iyvb3cDYrvGskL0Zzk8R3BjaYNSaRkMXGdIxxdHRvLJv&#10;yT59OYzCClfPRXRP29Uy8/bONxAeea+YWQzylyXknkj2kRubcI1bSZRZxNj+7u1IMZby3HFU3WKr&#10;3DJInqnYH1UmX+ZE8sh/mfy1TTzQFVTvZbtardSzVbFfqBOBTwt+uPzrMaqEEsca8omkkTyNLH/N&#10;8ujTyAmlinkZK2c7iXIVrzLJXz9+uPTkry/+n9eSJh5kl4xSzRMPxtprcANnC9kT2hgJ7byXoRJW&#10;q52jXe1VuRTH1YCgjPKOePkyfMvBvN8Ok0hSW+EysE2QvVMBnEwj32jxePF8dCsMfEpLyG3KVl4x&#10;v8mnIhvvTHRYfK1e5stJTs5SNIoY+2A4kLFYPRspI3QKj/E/l5fA2k9wWxrE8eJq9sLk6uKv0Ble&#10;GMqZi0i+nBHG4kOxi3aTgP8AP4cmVNGEFDPe+Q7lzsmKw92zTzeRxiS3Gv0JNpJ1Ugu5I4/m+jH8&#10;vxaTkSAWM126uQnXHw3V7b7grxqxiVpL1acNuo2c/nIJEaNo/wDMRtORh8ktOeaHH9qZCf8ApHa9&#10;b6vIVZSK0/qmX84hGHSSRW4cfhRvJp/TQkbxGe7H7a7fu2MXlpBNmgrUGnrfnY903UykKP50e7K8&#10;kfxLx1MpZDzFHkP9MkwkGLgsZNgZIO5JeSC40vn3/MPpeqU80HLi3qaPAyxx+Z7qq4ite7nqSZvF&#10;dvXVq1Ks6SQ2neYflSlCN3eL4fN/d09MSSmtZS/3NkWwN6avJkLpEmLtkRwNWRtzYqO+w3HHqqyf&#10;NpKXgyiyhiwJr2K1HGiLFW6kWPnjtk+jZnqMeXpNEC5sNJ8Ei6G0gO5/on2Lb7bqy5bLNIMpeVY6&#10;9IHlDTqKAY4l3/zD/mazkqtYOl2r0qKQGZWb4WHh+0aTZaQhbuckVnXdT8cqncED7B4ahspIrj9B&#10;I59RWdH3/LO5239uiUPEYsXcDXVC0EMTjcISg2BHTqDpOyCGV6Pj7LPwuzQrIdmjhiRoxt7uW/TS&#10;UDZaR0KLxqy2pR6X4YYY3I8NgwUaqETIvJBhI4ZYXszSLtsyyIm/Xw82wPjpOBqQlFZa1aL6ZEWD&#10;brO5B6k9d+hY7aawExm9cvwhY55KcqseSMQysP8ADpWbBJFWMrkmsF460d0vuAAvEJt7VJHm1Ksy&#10;oR58pdhBls1684AIESceXXxBVl6MNDtA1WQcbx3ubSVKkULLuH8sTbH2cturalYjyBU8Di3tKsc0&#10;nKPq4WdWjPv6cfDRWiB2ZavUxwuR1zXTkUIWPgD5dj5tt+mqhSTjB//R7EhsAFCwYL13I14ik9Jw&#10;EQzemennPXrvpqRGTIeLEoC3iPZvt4g6cgZNjkoBibj7fcRpN+Bwe9VGkX4vL192lIoJSWiB5uRB&#10;69R4babsCQJjVceYI2/xBgCf7dKUM8lemjBhEhPgNgFGw+0aEkEnuMqtvChZR4KDv/t0Y6ACOVMQ&#10;b1aNsbdPLFzU/wDCSdHONGPh5Qm/c8BJ/KZVPirqynp941D7R+sxLm8duPRuJA7dWV16ft5eGptd&#10;aMpUewKCwci2/qLuOgcPHtyHu2Pt1mvuG1xLGKKdFKxh338GHHbfWkMhwefGy+p6hgkLNvyYN/4a&#10;HR7ByE5+3q8hIKyrud/aCPu031opdjFV7YjjkDAOeJ6Enr+/26n1QP2jQxToDtKGjPsZATtquBPM&#10;q8/Qg+nXjw5ch4KVPvPt0NIdWc9ylCUSuxQb77dPDbWiYzX8ni45dpJ4vWaF1kCciofiQSm4+Hnt&#10;8Xy66ent4sw7evkjXO7Mp29N39dtTVjNFejilqqIniWMenxaKwo+KWIj8yZfLJ8evUpdPE869Wgf&#10;bkU79u5N5cAcxi631SjhMEFWeZAolCg+ZQArf4da1yyJeYtg4b8gI7caeHIQYtkydd5irWVY8XMY&#10;O3KLifhGheAfkbvnvKbD4LtS7Vrx1KF1jCkknCKOxKoIink2KDmvnT5m1LTyFKPYhYM/mvSysaUa&#10;/wBclW68MnMwcgUieJ2PwK4/u/DpLHMRZd8Sys0JyMcLd21P+kmySxr6GWxku8PKwpBWO7WI/Mb5&#10;k8/LQwTG2rd2rkLXbOVkWF8Hh7U2ERwA8dfiDusx6yxOpb5mXVQAhk89Rv8AZWJrXMYqd0YuGvdx&#10;fcdJjK/0kT7FZVi835afzEb4eKtqW8Cki0ptm5u/avcGWyX9Cnz3OXDZ3FIjV5mSMgght1CNJx9a&#10;OYfmK+nqBRxZDubtaOal3H2zDJi83PBaag7KIfq0bf1o4wS0aTDytx/L+XSlrNCzM0amNhzdztub&#10;FS0GeZ3V7E49OJJUJirtIPIsHNvK/wDd01sJkbGCpZHBduZO1kDFdH1mGt2CwkEEsMvKr9QQesDo&#10;7R8v4eS6TUwUSwq16nfNP+tmeQ49ZalqkCRIV4mMpU98kin1I1/Ho1E8inONw4wDR0ctcrWYck9W&#10;/jp4WhT6eQn6ew5XdeR48ZI2/wAzSSUDN4unI96dkXsjNj+WegjikhzMM4EZTG7xH1od9/MgHxc0&#10;58W02m0LJlQ+RyeSxNj9RMRHFi8zwWPKgbFGRY/TeRIenlsE/mfKuiZUhrBWtiqvcuIwMOEvVv6k&#10;K0kV3HxsUlSaAmQtKDssgkiH5Uny6USEwXWPxPZGTu5Bqmbs429jbEb1O4Y95EdJoQi/UKTxjX1W&#10;9GSdfLw+NdGDFLEczjxLiqVPuHF2cJ3JgriY21maULPVt15iNkkkjIWOSNW5R/5c8baPqUVJlgo5&#10;U1MjFJcXD2rCR1LrMRNU6p5VbyJNEw5N/D8WiVIHQamJu5PsrF9y9r2qtS/2Ws8U1W8nOOalY3sx&#10;7n4vP5oljby8vnVtN+CUUcma7vyoZJcZBlaV2oMyon29eIs385Jx+Y4hK8GX+Yir+Z8OnmOCjx1u&#10;zLirUUt8evcsLYxtCdg0AtxN+ZKk52Vd/h4f5ifFpaDC/wBerZO1lP8AXETYmn3H6VoZCkpZRagH&#10;ps71wR68E+35q+Vkk/Nj0n5D6FljsphsGLLJWt5Pt3I0kxcN6uhsqbNV/XgsBZPlL+Z6r/CvNdUA&#10;7+meSx0+Tj7Jy2IisdmZ9vq7kdrlHJE6KWFuIgj0hv5eGpQFTg6+T7Ygn7w7Py9cLib8sRqyebnW&#10;V+Mfmb+essR+BfN/i0owlC1Lz6Olke/sfa7KSfG5WzFNkbWKyEbVqzlwZpIUfy84Zt29P8Hl4abz&#10;wDQRzONjp9sYPujtaCxDjvqzauYOcyXT9SkjJLKJVHtTyfK/zfFo8oILTvqhhu4svjO6YZ/pcfPY&#10;WvWyuPjaVoF+nDQrf2/NilisDjyYN+XoanEEDny2SxuAeLvfD18z/WdpKfd2MaNniYSehL68kYUe&#10;oPhk5fErcvNoncIEu55f6OKKU8Vc7a7q7beKvhc0rGWpdocixjkkVeDSjn6kbb+dPJ8WhscDHc2X&#10;7Qz3dOUgntiPOXKKQY2xJX9GtBf2DMAy7KVklVlik4/FJ5tDakEsCsynbMdGPFYmQjH900rQtyz3&#10;JZFxmQBVWCxueUUU8DHhJ8Px6GgHI27xxtjOrP8AW9sZWeq+TjbHMJ47UEZ9OWB/i+F29TzfxfKy&#10;6GBY42PGZSehhe4sV/XchRh+swdutLFUW/R2AeOwo2/6iujdPMvqR/HoCCpW7hrOPtSYfE2cX3Z2&#10;ssFvDZCSy8yyV1nKeaJmIWNlPGSLzJx+Hy6hNDgsrGY7K7gNKxZrz4+DKWLRkYMpqVLNxeYhtQ7c&#10;vTjtD1I3Xy8W46cpi4sq6fbeU7UvCDMUv68kMUlezU+pP0hWTZ4LVaXfnB6Z/wCWq6aUAN0Fw+Qw&#10;1rMYf1u1u8cMq1XWlPHJQvRH8tXjjfylZPin+LzefRKCBruTuDGx57t+zJHSzHcQjijzFTgsVe76&#10;TeReXwV7KbfGvkfStbEFRlRZx3ZN+3fw0sdrtiPNSRy1L9spYjqBXJlpzCA7tEWfyTfFH5Ofk0YB&#10;xZtWX7hw2Jxn9G7lwrZnFVniiyrYy/zrO1fpFerRcuUErp/6iH+XJptjSKrFTdqYnuvJ28DRoXZo&#10;q8U2CntEqgjm5JKkkCkAycD6bMvnT+ZppqRcRjA91YbARTt2nQmxMtumbNvGNeSetNZhcOrJz+cL&#10;yhkTy+pF/EulyQ3U19+4aF+XKyXcbVxMFlzksTHVC+ss/h9I/wArR9W4fDpKyFwLKp3N28q0cjjY&#10;jg+7SoGNKW//AKdJGoIb6iMgrFKPNHIn+Zy1XJBwPdxd5Y3M924O/fgrY+4YzXzbVGBQVpAU2ikX&#10;bcR/zY1+OP8Al/DqG1OI+Ixh07agx+SGe7tuGvBYEdIUb7zN9GUKozK3mlj5nzJ8aeZdP7dxQzGW&#10;odm3e2Yad3virkcrXswTU7gj9OSFF8hj9YBZGjaD4uXwOi6OSjMOLGsZ3FHRFq1fzmOymXwVuNsH&#10;JYf1HmpuChheQdWryQv8P+W/y6aa3DiyriyePzdIy4TJ4rAJFvFle17qKIpuL7mXkQUn8p/LZeDp&#10;oVkHFlvN3n2bmsjJiMvkak+CeA485i5AGycUabSRr66/za3qLwV/5yRt8Wl7KgqsgJMVU7kjkwf6&#10;nGv29Nst9pZibMU0cZWHhyX86Lbii8vlXz6fNbj4sS7v/UBMli8phMrkqXcNhXrSVsxVjWpYuVoj&#10;u8UjAeWRG/401LushqjNTs5Hs1pMPkcLdyGOeF1F6mbUiOn5nnMUiny/lHyfxp/Hpc6lcGbF3L3y&#10;Ml9F25W7nE3bsTgrkrsSpYLRnkI7ZjG80J+V/jb5tP2LKReti+U7j7DjrX07ZtT4q/ZyMVmuXmlj&#10;r1kK7S+isZKvE7/Fy0/YtBcGexnduNoxW3fuMvg+4pJK+Z7f9Ni1N3G62UB3UIsg/wAr+bE34tC7&#10;EHrYTLd4PHFj4afceOkuVeUmQvpDut5YmCQw2AygSgV/x/H8/n0+a3FwexDO/qpiLgq07NHGWMRK&#10;o9c4mH6G1XkUkAe1ZI1/i+Llod0HBh8b+pHZWHs3How2Jq1lQtdbDCWfGkLwJoSvuVRh5uOhdlR8&#10;WV+F/VR8dYmhyN0Z7A3bC2baTKFvK8LbxgSsPzYyOPJZP4k0ewfANjP1V7ahzNtKFGDtWpccNDla&#10;qGexXJbdiitusQcfg+HUrsxD1lS3ePbX1V2rlqcWfx4sPaxlwFq06T77824/FHL88f4vh0exZBwZ&#10;LG924TH1LDUbMNrIZNzbuS5WqZfRniH5ccLb9Gbc/nfD+JdHNIXBk+4f1Co5nHtbkyFuPuUSRMYe&#10;A/p4EYK+SH4B4/h/Fofah+sPmv1G7QOKjqdt4lcTf4KZMoq/mpKy7WBCSCfTm/C/+Hy6ftWgepgk&#10;/VClBYmtFIbWRigWPD5b0fTmgk6c+cQ/KLHdmVuPx6ftQvWykyfdUWTla1auyNkGd+eRWqkNiZGA&#10;4rYKHjMp4+fSdx+suZ+9ez761XykEtiWnAkUCRwrHCJB5pVdR4xyt/5dN9ldSfWzX8v3MmcSYZa7&#10;YaSYL6dWFeEMfHcKiqvTZBxaP/h1LsmNUguI+6u5M5LDjYMhkLFavEkdaPirfydirScuu4K/Fy5L&#10;odxOh2Htj9OO4e4bH9VzOPoY7IOhMuQeGR5rDEcecldCIRIV+JvK2n7AVDb+y/0ux3anB1uf1i2r&#10;NYiNkcUjZvKXrqfKh2HHWLZoqo2x8u1aNnaJ3jJ2LKHZVJ9+3s1MlQY/qVuaUx15JZ5dgURYwdt/&#10;cSQG20KWMHj8LmLXqz3ZLtacueJjWIROnh8DblH0KgOyEruGzcaGzHa5hH4xPPKsUm/8SheJGpdG&#10;UrIqjkJILc/17pLcUALFszk/3WVdt9RlmXgO0u4ZmRYoEMm56RCMltvE9AN9NXYnVFnHY7nkX1Y8&#10;ZP6LfDxCH/yFtxqvu2I+08v1TqXsLLG6ni8UygbH2A+7TGThSrsOW7cPFOXTr7xvowDEEzVJXd/p&#10;/U6bKWY9NtRgyoYeO2Io1WBCrkdSDuNPkKCUjWXcSkl28CQu3L/26JAXss5/LCh0kP5sLnj1/EDp&#10;MYSOKVmAgyENQ1tzHAkW7MSOvmPiNVGzEIiLIm0Xa8xnVfJOB4bnruPDUY7lSoP/0u1lW4bpty32&#10;/Z7teOegRD3VVdljkXw8dmA+3fSljwJTyTMgb0F3PVgCCd/DTbewkR+pRVAkiYED2Dcbfs0chwRE&#10;1Vh5ZSjnffcdRqZQQyD77ki4rD2b7ddL9R/oEeCrIqgyKXIAUjbqdN1TFLACLIRPtGomi8HHQbe4&#10;6mLIqUTP1EKDykL47bE/7NGKFgZjuqpC+pxdtyoO+3T7ToVgdRr6yJlKykEn3kHcatXJ4i1mbECL&#10;lNGhjPsKBv8AcdTbsqliNVZVyx9sy7cMfDL08xEfHZR7em2snaj0NFz3InG9uuf/AExU77jg8gH9&#10;h8NLjR6D5W3Pf0ilENqt2zW5e6aRhv8A4t9PjVZOA5vVGP6f3IioYcs0jA/OVPT7mHXRxtpYOVdg&#10;kkveEfQCrYA8Wccd/wDhJ1U38CinkEe4s5CSJcKJAPbFJ03/AGjR7bL+kfrq9QOSy0liq3r4Kwq8&#10;d1ZGR+v2DcaH2TnUSpGTNHyl3E7eatbhlX8cbEf2b6dYLhmrWMjh29QfWcAT0Dqw6+G3UasRW2Uo&#10;2kZvVSSSIloZo2Curj4ep9h109XY6mHZ1qxrlTEZat9VaT0w931I7FeFuCsH6hgFPHXbXvOR9Anm&#10;LGRt3KzZKoSa1da1cRO0TIqDZdmTbfV+6SfVAT/UedOIGHdhNifqIrjRSqGkaeD+WxkPXYDofxaP&#10;YL1g7HcYt3MrYuVfpzmykd5aSqi8F2LcFbcLI3H4vxaXt3D1kLWeqzYO7hudyxGbEc+NtzsgniC/&#10;GsnTzcx8X93R7VAeoeqfqDkliw4vQ/1GTCGWGvYm2LyUbUZjlpSfii83KP8ABo9oeoSpdzR484tq&#10;NH6W1jEnrGwhHKxXsEn05duhZQePP8Ol7YH6gM+cuzVYMf50xlZ+VOAEbRPtsSPv+bR7RrpDz91Z&#10;Vr8VyxGs6V1SOKOTdxGieAX3DR7WHpJ9s983cDft2Y4YsjXvI8dincf1Yyj7+XzAnpv5dOvc0HpR&#10;X0M1TpWLEwxMMtG1FLWtUnLGIiXqHTbqjxn+W3y6n2sfqMyZ7ITw1Heo1mapKs0VsyfmlkChC7jq&#10;eIX+9oXaw9Rb3f1B7htz5ieSpTifOpCmUhEICv8ATtyRwp6epy+N/m0PuYvSL4DvXNdv17dStQqz&#10;0raTxyQT8tkFlCkpiZTuvIfL8PJdC7WP0opbWVkt1K8MlKNHqwRVorUbOJOEXgW2PFuY+PUq4etF&#10;lT7yzlSXGT04IYJ8OzNUkWMA7ud2EnT81f72qfZYXqQ1f73yt7J38k+LxkUuUpHH34IITFC0ZO/q&#10;KgOyTfxDS9jD1ICvfHdx7bn7Yaws+KmKM0U4JlVo+qMsvj0/4dTzcFLrQxa/Unva5RShkYKuQjjL&#10;lJZoY2kPqJ6chZunJmX59V7WT6kVuK767qxDU3oSGrLRjeCEhAVaFzyMcq9VlUfx6XsY/WiGP7v7&#10;gobfRWhAYp2t1wF/lSyEmQR7/DFLv54/gbS9jHwRFO5MlLjZ6TSQy07spsvCyDaKdhxZk3+AMPiV&#10;dUuxhwRBsvkjVSqskcsccXooHUEiMHfirHw0O7D1oPie6+6cfVNGjeelX3DiuqgrzHg+x9o/F+HS&#10;XYxepEBk82A7LaYPIjRMwA6pId3X+6x0uTH6kYgt5evWmpQ2OFSdQZYVUcWA8OnvGlye4/Wid3I9&#10;wW5K7XL800laEVq0xc8kgB3CBvHYHRzY/WguOzXc1GhLQpZWxXp2GEk1WNyqM6nflt7G392lye4e&#10;tCsOc7kgs2lrX7EX1TiW0EfiJZdurso6M2mrsXrRhrmZEMsf10yRTtzmiDfls3ju0fw76Ob3D1oK&#10;2U7gkxq41sjZkoBg6UmdjEpA6MqnfY6ObDghWwuVsKPVsPMUJZQ3Xbfqdj940ubK4Ik8uXsKEsW5&#10;bER85jdyy7kcSfN718ulzDggvPK+oCbk7Mq+mrl2JCbbceW/w6PYHAGKOR5KwmkLD4GQndfZuNjo&#10;9iD1hExl4soaWTkVKctyDsfFens0c0LgQfE2gNi78T8Sk7g7e/RzQ+BhsfOx485eo2Ul2JHH7z4a&#10;fJBxMHEyIo4xuye1R7PftqeSBVMSYO46bFGVDsVZtz+86OQ+Jk4KxtyPJwT7Sdift0cw4GUw0wYi&#10;MEbePEnwPs0+YcAT4eNADwcty6Hckg+4HS5hxJRYOaXzfStwJ6MxIBP7dLmHEN/pq/I5QReYeB3P&#10;T7tHMOJlezcpKzRGNiWILoens01YOJ4dnZQMvpoeTDcI4O2jkHE8/aeTRo2amYVbcllO/h4+326O&#10;QuIX/R2caxXhhoic21Zq5T5+AJPT39NE+A4ikeMRgGESgr06gjr+3p/h0cg4jY7XvMgnFPkj9OY2&#10;92/Xbw0SHEm/bF5FBkg4xndUZl6Fh1Kgj2gebRLHBCPtqxKzBVXmPHpt09/XUyHEY/0JmChlSq0i&#10;bheSqSOTfCOntPy6OQQYbsfPqUEtN4i43jLqF3B/D7D4aauHEcT9Mu4pNuNZ2VjsGVCVHTcdR79U&#10;mKGCH6dZUDaVlgYnbaSN1292++3+LRIQEH6cZYOFeREI+LcdNj7jueS6qRQOt+kWYeQxRWoijIGE&#10;jghSSN+J9v8Ad0hmU/RppZYA+RZY3H5si1yPTYeI8dn46ExQTf8ARDIek00OVSzXV/TLKvHcgddw&#10;N+P+LTkICwfoY8kazSXnWMHjK6RF0HuIPTynQhNGzw/9rryRO0fcEUUo2avzVSJUK9ABvuHDfEur&#10;4+SZE1/7fJlljrS5UxXUjLzwvWZkZ1O3GKVfKwb4l5an9QLhf+2RJImkXuGFTts0UkTQyI3iQVJO&#10;/T4fxafEUlJkf+3jM1Sz4zJRZOnGgZ7JV408dnXYK/Jk0oKTK9f0dl3PqZKAEryhRVm/MHs4uUVN&#10;Jjg2PC/ol2tLSdsran+pk3FZ65AEZ2/zIyPMAdUoFAeX9G+wjSWrEl5cyu4dlnBVyPakTAbq2k4H&#10;An/9ruxqWRhr5uC7RhZG9Y+sFbdv5cqhl+EfOuotZJ4hx2Hov0e7DtpxxM8k1lORkZ5QUdR/y9gD&#10;v+HUcloNUOi9i9jdqY2lU+oYm7Dt+SUVeqnoUf8AHq1dRiJ0ZvU2Qw0cnJrJHLqqsSGDDxJI8dN9&#10;lRKjMf1HHWH/AOmjjl9M+ZeZ4nf3D5d9CunkHFjEeQhkjKPziTYbAH2e3r7dUrCggoxKuG6lvFWD&#10;dQP2acoIYePJbSLGjMEbrsPb9o30chOoSO7ShfzSGZ3Hi6lwux8Nj4arkhQFkmxdlZLEjsHIAaaJ&#10;3T4fDwOiUxQwP0WDsQmWqggsnfa3BsZAfeS3jvohMeJGHDhY1EuVutIfjYFFUkddgoXpvo4+QkQy&#10;ePisho45/ThYbPIzedungQeh1FkmUnBXvhcJjKpmGXdRMOKLxUICPiAA35Eal1SWZSs3oVlLGYCS&#10;/wDVXMlJJ6SgpVRj6E22/wARTzDU1rWcy7WZeND26yC1T3QKDzghkZyCPE8Du2qarmiVOomtm48U&#10;hqLJIf8ALHByv9nTUQx4A4YM7OgeSm/IeZZFif79+vjoVWHJFpRkux1uf0kjtv5m9J1I9+3TWikl&#10;wBV8xs5aAgchwPpOGPm6+zY+XU4jlH//0+t+vM53ZfTPQlgTttrwJZ6sI8blhAOZDKRtvtudtHsY&#10;cUG5wuQquADtsxBB31UpkkLb5JeJqRxWE23PnKkH7CNO3LQajUVlyltPJPi7S7nrJA6SKD+3Y6l2&#10;eqY1VaNCrZ7ERNtYEtdV+Iz1iw/4k31POpXB6DUGb7VdhImQr7kdQ4KED7OQXVq1NyXS+wy1+pMF&#10;NTJQKD4gEEn+3TcPJi4vVBIrNpd2+qgk9nTy9P2k6E2tUJpbEJ8nwkMQZXLdCTxIQ/bv7NJ3GqEZ&#10;pXI8v08hK/CSAN/sO+k39ASF3maFvzKIkGwIMbgH7gDrOY0K4zqS+mx1uPqk1Z08Qp2P9mr41stg&#10;lomgx0CdJWCIBu2x6b6PtQsWSXIUttlbkVPlPX+3fU80HBmDlkDAGEADpuGHT9h0vb4H6zMkszgN&#10;HCNiPHffQ3OgoELuSnq7AU5Dz6OQCf3Eah2a0LrRPUUmzlFK7yhGDjcGEq4JHu6jbSd8B8HJQWFr&#10;X/PTE8MwBLRBiBtt18fbpVvsU1uaxlcFanUPLG4IJBI2JJPh4j262r3C4ooJO25fQLOA0hJADIAf&#10;27e/WvuJdAB7VkPJuCeH5fElTv8AbsfbqvaLgLy9rSTRlVklQqPgJ32P+3V17WZuhVzdtTx7byNw&#10;PTdgOp92tfayPWYfAFUAHR1Piw012i9Yt/QrD+MKty8Nh47f+OrXYhesFLhVVD60Lxdep2O37dHN&#10;BxFxiKzb8JwSPEfCf2g6XMfAnHhuIG0o4kk9Tv8AZpewOAwcLN7FDq3xEaXsQcDC9txzArw39nFR&#10;5vu0vYHAz/ppeHBRJECduS9V2+77NP2h6yKdo245CIJhu25CEE9dHtQ/WZftnODbjGkjjrtuQw9n&#10;t0e0XAicDlR/Mx0pP8I5fu0ewOINMPErATQzVvEEtE2wP2nbbro9gcS0qdmvcQGq6yt1JiUhX6fY&#10;2k+wOAOftG9XZVlqThmBKEDdXAPyn26PYPgBPb/QCWKSM7+Dow8feSNP2i4Bou2TseDAnwABG32D&#10;ro5gqDNTsjJWGKRQgnxADDwPU+OjkPgT/wBG2VT8+B1J3I3Q9QvTcHbrpcgVCVfsmcygLWDKwBbw&#10;BIPQaXtD1hj+nGTWVkakx9JirOh5LuPZvo9kC4EZ/wBObAZm+kc8FB2Xqft47eJ66Pch8ANj9Pbt&#10;XiXeSEP/AC2dfIw8N9/DT94cBRe3sxBKYljjmXfq58OvsJ9n7dC7ULgx6p2xmJmkUYv1Wj+JVIDj&#10;7wdJ3TDiwi9vwCT07tWWqd/MWQ+U7e0jS5FcTEfY0jXEsUf+prTbpyTckNGN2DKeo6afsFwLFewJ&#10;QsU8lUqzMRzClhxb4d9vDrqfaV6yyj/TeKdkgjsQwsNmLhTuNx4bHb26PZIuA1H+j91Iwyzrz386&#10;hOQ6eHifbquTFA9V/StCELKsm5IlBBR1Y+DH3rpy2DPWP0vijPH02WTkOYUhxtvsR94/FqHyBJE6&#10;v6YQLKFMrFD/AC2VBuNuhHUjqNEuQgas/pti3x77LOmQruQpCAK5HXqvv/i028PIoE4v0+SeVGMB&#10;WRSFmiIX3fEPv1KdimkP1v0rkWvM8qxxzAn0pGAcbEeTyjx/C6n/AA60VXGJm2gcP6RXBWDrYid5&#10;fNLCU247HzKrE9G/Dy01VhyRFv0woiENNLNvx3rKdlBG/mB6eGk/I5KxuwUcOIazEISVlPgePs2+&#10;7UcpLhDJ/TNFMIB6SxiZG3A2B+Q+7SbYYC8vZ2PrssbEkNueo5bfYw/+LS5MaqWVXtai0DmKo81V&#10;R+ZIegRT7evs3+LV8mJoYrdsQgRv9Lui+QTA+Xbfyk6Suw4osl7OE9hXkj9NiCpkB8xA221UsmEY&#10;t9i0K8sM9jnPGzdeu3EnxHTQ3AJyPHsfCQKs1av9TAU/Mgc/mId/Efi6avyTO4WHGdv1AFjpmL0W&#10;WSFvbv8ANxPsIOn7IDg2P0Ju24JbKTUK9qKcl2ilhVkd/Hmu46P1013EvrYOLtXsgBHr4dKqu7Pz&#10;i3PHl1I33PQEeX8OnzWwuLMp2pi68qWHEd+j6hf6aQ8GVwQQeQ+7y6rmEEsv2N2fZvSW48fNDLa3&#10;m5LIDH1+LZdvfqbJNiUlRju1bBb6fGwDixYJDLOqozR+xCejfiXUKreRo2tSN7G5XH8xcrBFDbuh&#10;QzBHI3AOw6b6m3JDTTC4i/kLMCvRxnqKT6NuQOI0Ic7Lz36hd/m+RtVVt6BZIsmvZamPp8pQjsQL&#10;1HqSRyMu3wtyG++3w6rlZZojinkFgyOPmj2rVIo4z8cJ9N2Q+5emj2BwD+nascDUghR4TyUqqq5X&#10;7Ps0cm8hQicJzEIMMePDLKS5ijA2LD4iv8QHy6rlYIQpcp2bLrYpVmEvEeoFG3qJ/F0Hw76U7DSS&#10;Mydu911g1R6ULVZB+Ragl5DZvkcnb/Zq4sTKZGr2Hlmf0Sv06gdC4JUMPA9D0/wapVZLsi2/o2dS&#10;FUaeKYQDaWA7cwD05L1866cMWBGGOZY/QeOO6CCp9QbsFb8JP26UhAzWbN4ZPShDIp8yxxpunXwK&#10;jfbx+LTxQQmZu5K7lIFq26Zs1229WBQYmDKepQr5l0+TeYQkVNz9Pqi1XmxTZKGf+YsFpxJE6nxU&#10;HbkvH/i1LptIK247F27blw6QXFf6DbacwnlKGB3SRUkUlGjP4G04cBOJZ0e2lrxLXjsxXo5x6g/q&#10;FZJfv4bf+7p8RNi+Z/T/ABORySTwWf6dcEYLrTjjEcnH5gp+B9umpt1JsdexpEJ+xnmCxx3bLyKN&#10;nR0jRH9z8h1V/wC7pPoGu0jX7XT1PTyVd68qA7PXmV4z068lfdt9L0rUfsegiMe9GQxM4/EWQjZh&#10;v5SdvaNRxgrlI+IriwqsAjtQk+WTlsw5ezp7jq0mTKPTYzIR12lhlrMUG3pvyDAjxUEaOAchH1Mr&#10;IVihWFjJ0EXqdQfaNvZpcWOUMV8b3XzEwqo5HkDtINiPtA92j12FyQawubrBQYKrEjfyOVKn7QfH&#10;TcoFAct3NHV3ilqKX2HqRfL/AHtU+UB9om0vcaAFrldvUHEw+YAkdRtv82p+7ceGxAz9wPEY4xEz&#10;LsQNj/4ezSiwfaACd3PxlsJFAgJY8B1O/t6DTVbBNS5pZC81xWrPHFKFKuWQBCPHbw9+rTZDgJLX&#10;oyWXs3hBWt7dLUTlGBH2jYaWGoYkq2NpLC8sN6QGVg07LI2zIB8vXYaFG4sQz3cfGuyX5oY1Xyx7&#10;k/8Am8dPmtw4sDNI15gI8pZgi2BIQ77/AL9LlOo0o0PA1EjOP9eyzyHbkbDbqR13H37aJWQRqf/U&#10;3sd2YtyzSXJ6hB/lyxspH27Eba+b5+T2vW9hillYpJQ8eVgtRv8A5cnESL+7SWeYrV8FpHZqzFkk&#10;icn5DHsysD9mtEk9CGmHhgp9BAeG3ykMh6e7fWtapZENvUMYgzeeWeE/Ydx/Z46qPqIi0MjIyKQ6&#10;/MsqcgQfw6UBIjJjKBHGzjIJUHXdR12P97fU8Us0VzejFpO3+z3A50BGT0JUcdv3aXGmw+d9xdu0&#10;e3pdvp7NiBPABGO2/v66XroyvZbU8O0IpfLBmpjsdvOA237Nho9dXkw9rWhE9lWQpRrySMPgJQdd&#10;vs0vStx+/wAERiO4KTEitVthR5WBkicH7Duy6h9bWiK51ZKS/mEjEppb8G/kNKNyPAgOulL2CK7n&#10;h3bNEpWXDTj7pFI2/dp+zwL1eSD9743n6U+KuQt8xCo3T37jS9i2H6XuFHdfbUzbiOzC+3EOa5I+&#10;4keOh2oxeuyCU87j5wFQ+tuSFZFIG4+zQrIHRl5Fx4/ZsNt2321sjFnnjjc7bh28PZ/ZpOAAWKwK&#10;bmAE/iUDfb7dTZeBplVPVWQ+mYjx9zA/u1kaJiVjtKKQb+ntv10+AuZTz4A1JVBQgIdxsu4P7tKW&#10;i00xKfCQ2rBdI+Eh2BI3Hgffvqq3YQTftPkSHRW2+JuXU/hJG3s1pzZOAP8A01cHQxCSNdtjxG3T&#10;S5seBNMFFGeNuhGEO5LAMOoP2HQ+xrMULQbXCVRGyrXUBhsfmG3s/do5sIQFe2MEzjeCH1dtiCo6&#10;kfZtpexhAGTs+IgtXFcxjqEkiGwB8Ruujmx4bEI+3LkYLvjaliNOnGJjGwB9o30JsMCUeFWILOcP&#10;MQx2JjdD4fb0I0KROA0eNpK3lqyV3Dbqsqb/APF79HIY7H2/Uk4SgrFM5O6geUrv/ZqiWRk7Zkkk&#10;ZinHcfFuB1Pu0sQ5IAtSZURTG4ldwn4lK7/2amSiV/DXYgj1rAnhn3EGwIPMfIysPdp2lahWGKDt&#10;hLNwg7KD1ilCqr7n5WOw9vTSVsSnCLSDATPjFpGxJLT5EyVrCBhFIDsTEw8ygj5dU7NqCHEyRr9o&#10;egk8UcoKP4Fid1b2EA9CNSpDkic/adT0UaWssjBRzbZT19p26eOqli5GIe08HA3rx1zG533KsQPt&#10;23OtVYmWSXGfAkd2b6aPkYkkPNQD8QUMOm+jm9xwQr4/NopWCSvNDuQpljHIdevw9dCYnAV4s9UT&#10;m1avInPYyQyMAdxsN9/bolgoYsuQjrwoslSeNQwJccZQGb7iNTyHxDLlsTYPoGb0jGWBjkDBT+8d&#10;OWnzQcRCtSx8aelXmT/qWIdXKuFB9h32320VsNhnxE1eUtUkinZdjuQ2zD2ryXVPwJMYsmRoK8oZ&#10;WXqGPA77A7emxPiynWd7DqhbtiOtJ3BkeO4sxBWMRACsrrsHH2qdFGK6wNur0n9VmSMemE2Kbbgk&#10;+0jVpmbYaevUfgstYny7cuHUAf7dDsJEonX0UrxHhG2wLexdvaNNX0CB2P00iUlgzLuAx8T11qrE&#10;NEYmh+pDuFIO/lG3joVsQdSFqvEpWWJVkYtuVA2BJ8f8W2hsEMRS1ZCkqq23wgtuGSX3Nv7dWrIm&#10;AM6xSXRKKx9YHzOvQEfxDT5Sx6DQMDp6jKQoJ8u3t9o1ckhatuF6800UIlRSFkj6BgvgD11VbYCa&#10;E5RLaAqtCqwcg3Pfcjc9R01Dc4DwQC3gfpy4M44b84gg4sfbs2ov1wVW0lVHSx8Ew5s0iEE8HJIB&#10;38NZ1hGmLM2MXi2CTRH0po2/6Wx02Tc9UkXweM/+XV4CTY3WnNF7CyKGWeP0pol2defvA9xGhXiR&#10;OsiFenQWMwSCaOIjjCIzsN/lJ392s1BbkF9AWXeC4wkgJb6Yghj7PKwO2n+o58ELmPskyRTJPFZj&#10;XcxtKrQyE/CV/D/HpWqJMHDJPUjR5Z2kjXxAPgPaNz10k4G1I9GcTYhWylpIpE3MlaX5096H5X/8&#10;utE6tSRijEmQxMIVq8nJpCOOyNs23XYHbbkNDsgVWyxrXKUUaTrBIIbAYh+OyEqdid9NWSxJdWHj&#10;mgZeMYBEh689vH2afMGh2C3VWGVJY9gD/KPgCRsSurXYiOIr9XRkgggQIZq7H0X+FiD7/wCLU+xN&#10;QPgOQdzMtdknkVhGArptvum/2+JX5daV7sCH1lfLfwoyX1Md2NFm2O4RuBb2hth18NPmpzHxcFj6&#10;+ItThwtB2ZeM0ToSkqfw+xXXWnJPYiGhRcTifqmrRigojBjLSRyRu0ZO6+ZfjZR82p4qYwHyYvZ7&#10;cz1SQvSnovEnXh6j78fuIP8At1L6msoKV0wouZGa8tRrn9OkTYPIQZUZtt1I24n/ABaeMxMChQFs&#10;QZ51cT5GvVtVd+TuhCyxk+WRCvX+900Or3BNbFPYytiI+jPK00Tnj6kPIIQfxb/DrPEqEPVUv2eK&#10;VbLVwp2BmnMn3jy+K60qiW/BZnAZt4lD2q8hQbiVWJ6b/N7dacGTyQpJ25ZdmMl6N2XfpE2zA+O2&#10;zHx0uIch7H0bvFYYshEqqAfMxJP3A+B/FqkvImyxS7BjxvPNHNEesdhV2YH2q/8Ad0+aRMNmZcsw&#10;bnDcSSKXqnAblT7uuk+zZjVQb5q8JCqWIJCPkYEFj7RpO7HxQrJmJlieJ0jjjc+Xg27K32al9jHx&#10;FK15fXFqYhtjuzjoN/fsPD+JdTW+43Ua+vx88jq4aION1dZSvm+wjVexMXE9DbkETVkksy2mJU7h&#10;JHI9h328NOthNBV7R7QmlE9ukptnb1S8jjZvtXlsN9acKi5WJz4HGclirrHXjX+XND8e/wCFxv5h&#10;odUKWJWoLFe0pi9VpgN/VVVA2HtYHodS1DGh2KTIGoznm8/ii+lFudvArITsf26rERma1mYuksEi&#10;QcQXkEcfID278GI0m2OEVV2XIyWUgiowXBKgcObCxHifD4h46hp7FKCKUM0DsakVTb3249m+7bfR&#10;xY+SIvk68CmLIPET1Xq6HqD039+2k7bhBNe4khjWdI1eBzxEkIZiSPH4QTo5sOIwvctV9nDtt7UZ&#10;H/2kbafMOA82YpmBvQiLSN1cdNtvv9un7ETwFoXV4gtetGX+I+oAynbr1B1KY2j0tHeQyQyRQB/M&#10;9UIQvI+PE+7SaBCTYxnbeSUgb+Hs1PEqQxp/TIfRDM/ip39h933acQEigilO8xRw46A9NzqfIz//&#10;1e3utdow8tZWJ/gB8ffrysNUd+JUW8F2xOx+oxkTAjqwTiQfZtx21k602NFay1FF7Q7ULEwRz1GP&#10;XeKWRNiOnQb6lddPJXtuGjxFqE71O4rUfH5JuEqgfaGA04jKwc5zqGjg7r33iyVW1H73hCnb/CdO&#10;LPVEt02YaMdwglZzV4g/EhdToi3gU18k5I7ZQETnf2hSCv8AaNJp7gmtiplu5SNwjLFZQN7Oj7e8&#10;j36ybZqkjH1jqrO0DIxO2xB9niemlIcQyx1JWVndoZXO4eM9dx7fv04TFLRGevlklX6e1FOQPCVS&#10;h2/ZodXODBNaolDYyQQG1HGE8CqM+4Pt8RppvUGloesNReuDVqgyEn1Cd+n7vfpWhrBApnFiDZHu&#10;JI+JpqkSdFYjl4ezUcr7F8abmIp7ssSzTRoiO3mjYewf7NCs4ljaWQb+j1JZgdmX1OrkHdNx16Aa&#10;OCbJ5sYjx92qpFL6coW3VHVh7d/FdWqtZQJ2TzISWu4VJBxUEwH/ACZiu4+wMNJt7IIruAfMzqN5&#10;8Bc3HiY3Rtv7fDUOy2Y1TyiP+r8ZG3CxXv1SPfEWB+3y+zS9q8h6n4JL3X26/VMv6RJ/zYyP9o0c&#10;1uHqtsFXJSu21XK0bPtCluLbH7jpY6NC4rVMKDlJEbnWgnO26+lIG6+7Y6Pu2FFRSw+Q3VIohBKd&#10;vJYjPH/jXRytkUkgc9rPQNzkxUFjj0P08oDH9jjV8raoSVXqYXP43jws0LtU7+YenzAJ8dihO66O&#10;a2YcHuiYzna8rKrZNYZFPE+qrRgj2Ahho5VeouFloPrXrzKpqWa86nxVWUhh9m2q4bNEzuBs9u2C&#10;rOiIY9wytv1B9u2lbrZS7EA+mmDFHQqUXc8j4geP36Q5BwTH6jgvCRR7vEjbr+0aSeINYCNqaukz&#10;D1/Q3bzRbtt19upZaDpJVkPBZ1ZjtxDt13+3fV4MWJ5BNJKaw4I5PGObkOG58OXu0vAPc9dfLRNF&#10;FwMEjjzRygHYr7QynqrfLotyWBNUmJPaykgYeisvPYeUnkpB9qtqZZfFDovzGARXaslcKdjPGhJG&#10;/UN5d/DVcsMSeOOBOCagsIEltS5O/Ikqf7RqZW43OxYV5K0ifz1bfoCrDwI26EaaghpmWrSRn1El&#10;5DcKSfHYaaQSBapO77+oQjdB9++qSCRaWq0RKndirb+Phv47aIgaYM07ZMkSR80U8+PLY7N9h92j&#10;iwlB1rWdn9GHhIOL+c7c/sB9+qh6ClBa01+AyI1cGJm5Sw8gxK+8faDp1s1gJpMWltRNMAkKRRyr&#10;vyZCCG38NwdtTzUj4lPcaxMZJGhheNfKJhy32PTZj7P72hspKAs2HqzfT2IljDSQgWYT8LSDwYdP&#10;K23xaJWECTMQYWn63gYZFHQws3m/t0JpjllhYozPj2+nsuOO4YBt2G46dG9uqawJTxKftGnJH3Dk&#10;frHYyJAgEibbsrdeoHu0Vgd2b/BJRfb0rBisEeTkDtuPYdvY2qTTyeJi0w019VRB6sbMnRl3APX7&#10;dU7iVSCIjFl9ME79AGX26EAZapaE8ogfcAQf9mqgls9FT4BC1cjckhh101XwEh/Rgj5AxsI36gez&#10;fVQkIHHFU9RmCyBJOkidfiXw/doUBiNosMUvmjcr4KwG/wC/VpwySYRPUYekeJPQEdCNOcQB+hXr&#10;82h8jHcOnv31ShZCzKpxJHaUwsQrDduvTWWTLjAZsfTlwHJlmYbhx09nh9+qs0JFc9SFt2YMOPT0&#10;16Hr0Os4NJItjacn/TyBuhBjkB6H9n2j4tHFZByZGXH1kUJJIYyPmHXYfbodUHJgDTWKYBLPJtiQ&#10;rbcG+we7ppcSpIvDRbrGeTkeYNv039mk4CWMeiQsahtoyNgwG5X9/XpqoJkxB9LDa9SJObEDmSqm&#10;N/t2Pt0VhPAHkBlxUNhZFhKxxsSybKN1bfrt9mqiQ5QOS4nJLiUqJfjMSn1CjqPH8SMvgf4taOri&#10;JJVlMwRh7eklqyNPLK7qQ8RryBCHPTkUbo2hdaaxB3I2u1siJYY6ylhKhIkM4aMuPAg7eX+42ot0&#10;OcAXatSFevkqUomyNFpqRBjsI+5SNj4MrLvty/4dOtGs1gDsnk8RS9cr1JtpsfJXgkXnDJyEgIPz&#10;IykhgD8fzJrK6h5F1x1LOnjczajWWPHV7KmMMoaZAzKRuCBvuD9+tqdbehnayWpCz/XKVUvJjCsC&#10;HzuWjYISdupUny6pqy0EuL1Jrnq5WMS+lHPEPjKgbjw67fENL27hwH1yVKYQzs4dCQOK/FG6+BB/&#10;D/Dq12rMngyVvLVUkIeJIpHTq/ySD2DcfC2i3aCoSizFaxGvmB8oR4JF5MOPgVY/h0LtTB0YOpla&#10;fNxXWWxLDurI6A8VPiydP/Lp17UJ0ZZnK2ViCixxDAbFog0TA+HsBH/w6v2E8RC/VryxfULH6NhP&#10;MzVW9ONtvxoPi1LaY0AkPb6sr/ntM/xbSsd9/wAJ8ARomoQwtvHxZKFKkclaqrKCk8sX5w28AXUg&#10;EnV8VYlOBW12CK0AlktSXZmffaB2r7qR1A2LDbcaH0pFe1sBmcHjKFeKUQ24Y34ttHYadDv5TuSO&#10;hQ+b+LUX6kFexkou3c9VdXMUMsLEejIsxX2fMOPH/wCHUrpaH7Uwy3nqyOlzG8bMYDxO7KwJB6bF&#10;dOYzRXGdR6HJ0LS871GMM54tJGNuvvGnzTzRDq1kENP8pmrvXkhG/PmpEgU+P97bTjYJAn+lV4nj&#10;UoXOzLxBPUe8altIcNioyhD7SRyRuvX1a++23vXppKw+IKaWW25FWSRRsCzuN22+3p130TOQRARF&#10;qRDaf15GfokkbdVP/s1agQxVu2VJif1ZWHUSSdOns332002S0ho3kjCo6kbjfY9Rufb031UigjPk&#10;5FAikq7oRtuu+xPu39m+lyew0helPja/qf8A0/0zIw36HYbe4HfbQnGgNDCWKE9o25VAYbgQlQwI&#10;HvUjTTTFBHIUmkDSw0qkwZd2EkYHEj4T092nZDQrXq9x0IQtL0DI/meVQVQg/gU9V20kmgcMfqv3&#10;jJBvZyVOKEkhXMUhcg+xlJ476r7tycNjX79LKRXGjtZSsD8UcVdW3dPHcD8WsHVzizZWUZAhPj5G&#10;KizLUKdUk/NDMQOvIAMNGAYg7Kk8d7Vjmduh9Xrv7QAu4GotUpMjNQmZ4hae1GSN9yzqSvvO4Gh0&#10;3GrBf6HWnZFhszpEu3IvM3TfpuNL1onmNDtDHesUOWsAgbCPl5ifv3+HWnrW5PN7H//W7SwtEHi8&#10;b9RuASOmvHxPRwByCcdfRJbwJV/ZpORox5mG5MkZB+EAEaQC1mvYkAaGzsfaHj9n36Tq3kxprUDF&#10;Xvkjayp9p28p/wBmpVXuNtBlr3GTiJDyB8dwdz+3VQxShaOO6khimWaPl1LAKV6aSTyKcHrcMsBD&#10;mH6hPmcjiQPbtt7tTdQFXIWCzVSmOIA8eIY9fH9+hNQJpyY5LwEnDcL8LDoQT941MjgqrGQjjlAl&#10;STnv0MbHoPs1nyxNVUbNv1ow0Vh+YIPEbb7/AHe3WkyREA447D7Ms0ixyb8gFA6/YNIbaDJTiL8p&#10;rk3xdBsdht4aaS1YuXgceGFotlkLezr7R4+Gm0oJkmlMsAC+zAdPu0KouQdYyANz1Hg2qgR5k5r0&#10;brt5QT11LUgA+l8xPqMSehK+I+zU8Rye+kY7cZCSvsOxIB9mlx8hIvNj4T1krpN12IKr4/t1DqUr&#10;CknbuDsHY46EEH2rt1H2jbShbD523AL2bgjvMkUtZienoyOuxH3HTVEP22H4cTNCi+jfssBsG9Q8&#10;9x9xGmqPRsh28HrTSKvmKuPmkZCN/v20NjQtBNRUkAp6nTlxlKj9zaFZA0yWQMMkBVkEqbdFZFmU&#10;gezTswqiqbt6nIrWPoajqfMFDSQsB9ngNLhrCK5tYYgxRMLSGnYvUnUAokE4mUj2+VtCW0jneCEe&#10;dyldhHNcFxDuHWzF6ch+51Hjpc2DohWAUBcMuNyjVXkO7Qz8JAv+w6lJTgVLjFSW0i5xkSVL1G2r&#10;AEPJHtuPvGtXO6ITrswU1iTxswY2aZTsoVmUn7iB01Lt/ujS25Cr5jFowjsYp1dj0mrtyHTx6H2a&#10;lXWxXC2jHEymEdm9SWxBuN1WWM7IP7w3/wAOrfYiONh+BaDO8kVv1HYb8h0B+zr46XJbix2LOFAI&#10;1J3cDw/FqpIYT0aTuIJ4xsx3idlB6+7TwyYsRQYzGRSswjQnfZiBsQft21HGsl8mSMNcF4lVkYDc&#10;e4+4g+/ThCliSWJRsxi5KTtsw6jbRVsbR4S02sF5RsoG0m/s1SakIcHp0x8lmORbwSNPFSDv08d9&#10;NxOYlOxKWlykaerPG8StyjjL9evs66bWqBPcSynbi2lZ1JrzzScmliZuPFtgwI3O3XU3pJVeyCpn&#10;wbwlUkWRmiJVpd2832jrrO1YNFeRmCtFUiUqsio+4ZXJBPuPXx66MiW5Go4mlR/OCGHJt/fppSLI&#10;nVglR2dQjSDYqpIB+/TqoBsM6zOWPo/zh5tiPiGrYjX+368Mnc2UvV2ZJ4QleSBm2IAHLfiffvpI&#10;djbYr7FQJoN3U+IHXbSVyHUlZtYqUFWg2Ljcsy7Hce/TbWwkmLuMEernx6BwSp6+87+zQ1XUf3Da&#10;VcS8CpFO4Qe0SEDc+/rrRKsEt2kZr1YkkCR2pQQdiRISN/8AZ11VVjmS2yb1XL8Bcl4bnZQ3X9n3&#10;HVNeRT4B+haXkxvTbk9Ntt9vd4aUPcc+BkLKIlU3ZpF2+LcKf9g1X6sn9Ca3gkQiSeR1J29Vjvtp&#10;q+guItLZgd/VSQFl3DsW8d/s1MoqGerZJOkcRXwIDN1G/u1VbidQNzJGGL1H4rIxAfoepHgR7tFr&#10;jrWTFfOUXPpTHi0m/AjYbnbw301bcHRk2sYxTvclEI239XmB09m2iVqKHoRlOLaQMk/rqT0dPNvs&#10;PDp/DpOBqRSWaAEyxQS2KrjxAHQ/t1La/QcEYnYzmLgIElU+kT1848A32HQhslHJJOWhnl9N06FV&#10;G3UfboTnBieGR6VMZXiScu533DLuSDt7ttNwgUs9Bm6ZDxqjNCwOxCkHf7N9NdgOjIVshG0npCKS&#10;SNDuUAKuAfs0lfEbqWCljyMNhkXbpyT3+/WxmQaaxNWANhxPF4+mPKR7On4hpS4HCkcw2WUxxw2J&#10;5YbkQO02x4yDfcBgfL/xa16+zR5kXoPXJKlmAK0fNo5PWEZUKpO2zdF8Nx/xaq1kyEmhOOCOFOEJ&#10;aJQNopSd2Rd9wvIfhOoKG4rNwFkl4SJsGaGRAOQ8D4eI1asyWkDtY2hdhMFKnTrOw2BmXiOg+FXT&#10;26HVWwSQJtFPa7NyaSMovUoCANvM/Ftx7d+qt/FrJ/He6NF3fUtMN2u/07V5MmCG3dIo2V+Le8eo&#10;oOtKdGESRbsxyAS9vVoLRjuXrqQhS5kSJYjGfeXAZXT7tJ9KTxbD2N5IhNhFl3mxV+VpEA/6hrMJ&#10;SVT7eIAI0n17MavuhiDBdx2B6di7BzOx4erzZh7DtsPPp+qz1E+xbED2lk0bgJTGxYgOWKj79tvm&#10;0vQ0HsTBDtnJheC343aM7gHZX+0E+G/4dP1vcfNbDFOOrXZHF6BJBuDz+Vh8rpv5W1dYWpLllnFM&#10;4kEYtIPVG6xoCUPtPAnVoiBqrmEUyRTTANtsFkU7Nt7+m2mridDKZepNHum8hB2eMFlI29w6cv7u&#10;hXTDhBUWe3e0bLRWJ4JUaw20bpNKE5ewbbkKDqXSjKV7IJL2bipCVoiXGug2ZmVpFc+4hm2/4dN9&#10;KeWAex6gIO2pK/qPHc+sjA4MEJhmUg+7dgdQupLUfOSDdrW403WV5JD5uKBRxH3k7nS9I+YzR7al&#10;kgaSxeuK53ZF3hCbfcAfDVLq8sTv4ELdm5FJ9LXpS3JohzSdNtwCduPTSc5DUGDfyNIpZmxLQoAF&#10;dpJBzXl7CgJOhStBYPUsIu4KUsQaPHyzhPFIgW4n7d/DV8/AuIKbuuih4y4yxEG23JjAIPu0n2eA&#10;VA1bJQSRn6em8vP4genT39Tpp+AglNdKueNZ5VC9QCNwPcd/dobBIWGQlZ1RMc8TudhuV47e/f3a&#10;U+Bx5Im7dgk9KahKeR8km44nr4AnSlrQcHrOVnClUqvHJsdk6D9g66TswSEYs1kIW2+mtbHcnoCA&#10;PH26FZjdUSr2pZq5kfHJeSYndGAWdRv0ZHO2zaF9Aa8g/wCqvXkEwo2d08qlSC37dHKA4+QkvcFq&#10;xNHPJBZikQbLMPHbf4SFOh3YcEFu3EyahrlexNXjG20pKbj27FTvpu05iSjIBNicNYhj+mxzUmU7&#10;xzI7eZfarbk6TqnoPk0E/odTb0jITN7H5dQdvxaOKFyZ/9frJzmHB3mrWYSfb6bbD92vF511TPU4&#10;MImawBPFb/ovt0Dbqf7RoV67i4W2Dizj5v5eXi3HiC6dP2arB/1Ch7EwLyITFNBZQ+7p+3pox0aF&#10;gYWW0iEy1FYeLCM776JazQYFe2RoNy4o8TA7hWBXrvrJ2RfFk5LFkKJNgFbwKElgPt30OzCAa5eN&#10;i+1iVSOn5ibro9o+HgRtVaVodb7iXYhgqjiwPvX36zaT1LTa0EKsEyH0qmQZmbytG4I22/valLZl&#10;t7ocQXogpd0nZT+YNtuI9+qUonAtq8cUsHN0TmOuy7b7/ZrVYoyeARGlCDhCQvXx/wBujGBGTLKu&#10;4aNTv8w0pY4B+uvIKUIb2MRsNvv1LY4Jo0A2cEq3hoUARkspuTJKUHgSSBqHYEgkMqv1iPPj4gD+&#10;3TrYGjLM6ksFDb+I6g/26GwBO6lgOLAH8PsI1LYQQ2ckKZXUEg7Hqfu0AQktNEwEk3AsTszL0H36&#10;lsaUgxbtMrejYhdh7N9j1+/Sl6McIiLuVGyyREbDfdWB6/fpq1gioCbIZMA+fYnoOcQIGibDVUJj&#10;I2S20sFdwviSjKTpKz1gfEHYs4OUgSlazAeUxSlOunKY0rIVjsKzF47d5UTYbjhYT+w6St9Qjwh9&#10;bNda4ZpfUlB3jLw8Cw9qnbw1XLAmGBlsY5vOIwvPYksGABB9uk7IaTJmnh7IDRpC82+/gN/t08Hk&#10;CbQzDjoVrsqoAEIZYz8J3OxIPs20RgJ2xIr9DTrz4+5DAqSvyr2F6srEf2aatVJ1aE03iiEVWeK1&#10;H6dlAxBKBgNhyG2x39mklDzHyUDyVIHiCrKrPGgWWPoQ23Qnb3apw0RLBrUjVSN1AQ7qdttwfdrO&#10;C5Ho0mMW/qbge3/x21eJAvzLzn80o2/VG8Nx7t/frNvEehmysoLsqb77ebcfu03IIC088jEBuC9N&#10;gTsAdCbY4Rj6maNZZWfkigFgmzldz4nVp6iaIzXq1oBNn9b4kdUHEgez7NtVyTBVaKmfIZupLI0d&#10;DlBsQ8uykbfd7dZt2RfGr1MRZdZIwI4VaY/FA0RUg/YfbokbqRr5aKeZ1QpV8rHzB23YD2gdeuhW&#10;xB1/Uw73blWGerfihjJ84csdgPlUnp/d081mGCeRKn/VyjRyTxTINzGXG5B9v3aSbBwPwSzqRzhC&#10;uRuhXqpH7dVJLQ1agqSlPWhX0yNjudjuevTbTcEpsTOBoiLeGaeFmJbYOTtt4dT7NLiiubKyl2tR&#10;ydi2Y5HjvUJxHNbRvPKrIGVJN/wfLq6VVkK13VllL2bkoqjJVzE6SA8kV1DAbe8jr4ap9S3JXbjk&#10;Bqf6wgjKyytbjZBtuqHcHx8dtJOBviHnvZMzqHgE9YIvHnX4SKxGzK3E7HTs1oJJB5LWNmjX6mgQ&#10;oQhgAw2G3j092jDVBjozGLTDRF1i5rCykojO22+2xXf79VTiK3IbTE4qxXj4WpUkDAswlPJB9/8A&#10;72q4Jol2aHbOOhWFX5PKyMDvGx/t+zQ6oSsxWPEIzNIv1Dg+Yozbbb9D0Py6FReSuYqmIhjDxPHJ&#10;GOu4eUEbf7v4dTwSHzHFpYqyRIEjVnH5iBhyJX4W6fMNtOKsXJoaatBKWZSAz+bkDsSfH9+nCZEg&#10;Z8QJopJ7Lq0adI4jvyPL5iNVxwlhy2KqLtSOWf1JiYyp2Vl3KkEbj7tPihvsGrfa6WoIZo0Jnrs0&#10;U68jxeLbyOF6jkrfzPxLpuiaJV4IyYGzjpZJKcr+m3Bo4Yhx823UNv7RqbdcZFLsTzFJamVU7srR&#10;qxIk5vt1I6eHTWbrYtWRiatPHXgmaRJVl3CKhJAcewsdJpwNWR53yMIU2anpy/AxZwSOvl6jxB/F&#10;pudUGDGkORijL/Twsg6hS/sPt21WJOAQ52soCywQbceu8qqQR7Bvp8hcCUOdxs9pV9MofT8ku4O3&#10;sAJHxaaupB0cE458rC8m7xssS8iCU5NGfhIG/m/vaSdkEINXsXXLIqKC4BBBG41SsyWkGFHN8BNC&#10;yy+m20sbbCRQf/fXV8bRgKamIostyeVbe7LsrRso32+0alctwcbEmjlQAWpGO++zIdj1H9oOr+ov&#10;oLxyYuNYrLPY4xsVWRWO6/wuD046Sshw8i1it4lACIXljG5WVQD9pVh79bq9TJ1Z6fOYuxA0Xp+Z&#10;htsy8CrDqD130PsTDg0DW2hiB4NJw6x9Ph9jAMOvjpch8SUeatN6STMyiI/lS77qR+FwdNdj1FwQ&#10;yMnRkjkgnpxJG53dECgBh86kDcHT5rVC4sQaCnYkA+m3ZG2T8906eO6lTpKGPIePbEdxHMeXuGPb&#10;cVztI6n2AMx6604J6kc2tBP/AE8kkgqOZJfT3LyR7RSuoG4KM2/nU/LoVEPmyVzsnnFGKFrlDINz&#10;Jb4yMje4KgVv/wAnSt0zkC7YzKu/BnMNWH1F+K2lcg/S1oJjJ6ZO267g8uJ1natqrM0rZW0IxZXJ&#10;EpYkp3XqSD8tzXkAYfZ03G2p+7ZhgE+ujdg6meMg+dZIyp3Hs6+3UvAcDoszLEPTtiSJhy47Hp9h&#10;B+YaHZ7kwHgycssZWWaSSIgjzMRsfxbjqu2rXY9ROsFdkIclyR/6rBYjmXZSkwDbD2PpWq9y6tbG&#10;aovjh6Nsxg9G3L8AB4gE+7Qk9xNoYkIjPNb3qrG3U8vhO/uXfpqv1F+g3UzmRVSFtRRJv84Jcn3j&#10;2apdjJdEPwZ62fimiO2xWR13O3v321ou0h0JGrjb7SysWrzsNmmrymNmP2r8LarBixQg+NapIPpb&#10;Fl4W+OKZll+4hiNTEalTI2lKlYPIRXFdPK5EiqD7/L4aqEKROeOWjKYK4Zlfw9YqT+wjUvAeZCKr&#10;ESXuRW5JAT5I2Ecf7Nuv+LRG4SQvQ24EEVdpLEDHcR2ZwWUfZ0331LTKTK+L6qSRvqIJ68Q8rzq4&#10;YF/eOQ/8upjcbYxFJA/KKSO9HKQRDJ6imAn3tuPKp01HkTGUr43mTZivQ7EbPFKjAdPDoOunC8ky&#10;wa4S5bl2q2ytYnZJJH4ybfxDjo4Nj5wEGBu0nb12lEPtkhdHOwHjsffo4QHKReOC7YqSzxyKYIzx&#10;eAufUIHzBdttjpQ4HKRiW9G9eOCuzqinzHidgR1O2+pkcEi1YMB9UAx/zOJ3Ow30QtwP/9DsTGou&#10;4kgmjI+wkbfs14+Gx6OIpPY7c5bWJCPfzQgf2jUO1SkrGEw3at5ucP08rewjbfp+7Rwow52QQ9rY&#10;8EmtIIh0JEbbdff0On6VoHtZ5e33X+XadXHgwcn+zfS9XkPZ4JPTvow9TjKp8OR67j7dtDq0HJGJ&#10;6DWFLLIFYeMZ6rv+zSdJBWgVakQw5V/DfqpPXfU8PBXLyEigqkAIWBB3J4srKfv0JITbCT00K7ep&#10;J6g6tsAx29403UFYroWuRyHjPyjIIb1Yup+w7HprNSjRwOoJoVAV4zGOvw76awJzGTbdh5TG+w69&#10;eJ1ck8TEdiRtvyx94YbaUsGhj1lLKm3EsCT9mnIoMPBAN99yT1+/b7NDqgkWmpVHISZeaN1AYbjU&#10;Oi1KVmCk7dx/V0X0W+V42Zdv3HSfRUa7GCTEurbpfn397PyA+4HUevyx8/A0YJuPEy7t4gt7W+3T&#10;4sUoWea1yGw3CnbYdevt2OobY4QKxk5lU8oC6r02YdT/APi0O7GqoRnzeMdz69OQOB1IXoRt4jSd&#10;lqUqPchFPjJlLQSmEnpswYH/AG6n7QhoLFOCeCWgW8CPUO/7N9XV+RNeBpBcY+HIA7Ny4N+7w1qp&#10;IwF58PLISGgjfwPnj2P7wdTxGroWfEZGuf8Apq8fE7c9m4kt79tttJ1Y+aeZhpc3GT6tNpItwAFK&#10;Mw+3Y6MQ+0FNm65UpYqywsu3nER2+0nbfSdp0GqkIMvhlGx4hd99yOBP3kgbalNIp1ZYxXMeUESy&#10;j03GxHIHYN7tVgRDJNgse6KYrhUHYEkhgdvAkH5tHqW4ex7BBQzEbrwmqW4tth6kfF9vtZSemm6v&#10;wLlXyjDx5KOZnfHQseqloZNtx7+o1LTnIaa3Im36KgSY6zGnXyqRJtt7eh9uifDCPJhO4MdCWCmw&#10;nIjlziboft0uaWQOjY1Hl8JbG5sxFyfBvKdx7fNtquSZPFol6UQ2esysPYocMCfH36I2Cdx2pHT9&#10;RxPAsqOPAjqDt7taUhZoi06FcMTiVSZAQFk3ZGHijr4dd/h1KVS+TKq1XqtBCvoo86Ep9RBLwMkZ&#10;J6SKT1ZfxaThrItTIGaDK11syVYfqMfEFZ3WYBlD7Dcoevj8Wh1aTjIaaeeZKjeyZIDQAujbCXoo&#10;P2aVbWFaqHJ5+MwCtGx6kF41BG/Xbce3V2tiJIHDJG8UkYSNUPUovT9vXpqUxtBa0ZHHjsD4D2bD&#10;7dITDxEjlFIx8m+3Qbe/Yb/foVtxMnygLqZA4A8A256ffqsAxGErxsAiuOHgpO/gffqoJk1uPGZG&#10;LL5KXGWlVzLGJ6vmYEMuyv0+7zalVejLdlqWv1fdtGtYntUzOYG4gVnHIrxB5KG+JdacbrEn7GKx&#10;d83K0EbX6VmJWPUmAsQD7TtpLsaWJT6k8ixr93Y+bfeIlN+oZCpG/tO/hqV2kvqLGnmcbbnWGORP&#10;V8Qp6bj27b61r2JuDK1Gg09rGQyEOYwh25A7DqPD9u2tHZISTZhb+M2YrIgXwXcAdPd00c0HFizz&#10;U5OotCNPA9dtv4dKUOGLn+lRSLK0ruJN0AZm8p1LdViViClfFHzFAwU7OST4ft1DsikmNww0N0kh&#10;SIKPhckAjTw0E5DBq0UnqzW40VDv6fIeP2jTTjNkw9ib5XGWJgZLsUhkUbIh8zAH2fdqndN5i4Na&#10;ArPclSuOMavIh6OvHY9PHbVPtgF1yKr3hTh2eOCX0SNzNuoAI9g69SP/ADan3RoP1DTZy1KwlT0e&#10;L7eDfECPHr7dD7mL1orrWXm+q9NwrOegXpuw9g+/UvsclqigFFfXzCaH01Y7yRsOn2EaFYbqG9XA&#10;2Tx9QowGy7np06jTmrFFkHkxdWSBXWdmj4+HLwB9vTTJ5MjQ7Zx/1MdwJE7xqdlmUSjZujHrq6bk&#10;2sxn/RVWaBTLkHps8hB9OJGhKMfKQPEN+3Wq6k1ixe1rQPX7UrU1ir3aseRWtKx+sC7TcGHgyg7O&#10;n8Gj1JYNcifa3kVk+IxVRmlL+lUaQ+lJGGKb+wfZ/d1i6VX0NVdsSOairnaG0DvuvouSpP3bew/L&#10;qZ8lcTMeWsXGEMMCrafYAM7eZT7d1B8v4tNSxNJHmyuVjlCtXVyi+AbkPdsCduv8OibJhCY3UzlS&#10;aYROqxc9vIy7Bt/FD7PHVVuiXRjC25IbrxRtDCo6rz3br7N9tWrQxRgP0bV2ZbMc1mqJV29NAu/M&#10;ffvv01pW86kWQOKhlI1dzeUANu0UcYIIHh7fHb5tCXkJWw4gjlHCSRpEG2wbiNwf4h8w1SsiYAzS&#10;YeF2jMhZQdupBKk+3fSd6oaq2A9amjiRDzb2rv092p5IfFkosn6J3TkiP03G/wC/QuyA4HrGd5Mj&#10;lBK6EDm24cfdt8Wm+0XrG4u5bips9McOnmG4I+3VruexL60PRd02FCGM8lHUq/2+zVruZL6h1O4/&#10;ViJcCPkBuVdtv9nTV+0n1iFmSlbmYiyPU6c+vJht4En26l2TKSaBHHUJnLSXnR9yXlrdA2/huGB8&#10;2lFXqEsge08PIUMWbttXlPngLI4aQHffcr5R/B8Oj1V3FzexcKuOqx+hLHHMhBVZRFEAfercR8Wt&#10;cETixCetjIHaPjJDQkUchEzMG+33hl1LVf0HLI1u2cDGPqqc8zSOOPKSwyboPENsOu326F11zQO7&#10;GZO36Z6mvWkKqBFzmduv39NP1oXNlddxuKljSrVs1aluI/mO/I7H5gHDebfUulSlZgY8ZfqbejkK&#10;90eJHIR7fwlSSeP8elxayZXJPQMtrKbkeiIyo8yNIjgfaux0SwhE471rymaIDfw2dWB/aD0OnyYo&#10;QQOJi0ZjTpsSjMvL9nt0AEkZYqwMkY4HcJ+aD+/f4dMQlHMu/mWMs3ifVQkL+/STGwpyKWONRZYk&#10;iG5K8wx+3Q7TgKA03rPEYYWjKBfEHdT92gCEcO9VG5BD7UPL/YdNIBiu6wAMQ7+wsngR7iPeNOYF&#10;AG3dVmJBYrvuV267HUWsUkKxCuXB2KgNvx4nfbUpoAq+gzsTK6gg9QvU/fv7NOUAJqeO9dWL9epC&#10;+zShDln/0etJlsOG3SeSLc/PyH+3XjcqnpcWNixRkTczpIq9AHUH/aNVyRMMA2PrSuZIkrgHwYAB&#10;v27dNQ0nsVyZEYWHxjVTt1HFmB0etBzZ4YeNh1SUOPDhLv8Au0etBzBjG20AZbc44nypIBIOvsO2&#10;jgPn4BmrnubNA1eUjqwPOMkfd4b6ONtICah1u5fok+K9T3tDMu/37MAdObbChbi/9TiVwssVytsf&#10;idOa/tK6jl9S+P0CJlKXVReQON/LKrJ+4nSV1uLi9ivMLSxl4pY5jv8AElhTv7x192og0kSv1s/A&#10;3q0//SlUPoSBXIPzbOp1Nq2WRVXV5kK1nMR7zNHDIqgk+Uq2/wCEbaSdsxtVyJP3EY+LvQ8r7AyA&#10;jYf4dHt8B6/JcU8nDZ2ZIiQOpcA7j7NUrJmbrBYrN7d24np4eGrkzgmHTipD77HbbbwGnIGSGYbh&#10;gp8Ovhv9uhgANZwSSNt/YD021nxKkgaxc7kbFeh6+OpiRyAmrzKA8UPqEdduRU6lp6Icik9iRNml&#10;isRE/KhB/wBup5fUaQKLOUk4K0siH2fUw7gH7G21S7EN9bGlvUZgFjlq+8gqE66rmnsRxa3ATYej&#10;ZYTPWhlY7hjGxUn92jinoPk0RXFVYkIMdiGPw3Vyenu6aXFeQ5MTbBQyOWgztuud+iyNyA+w76OK&#10;3K5PYZGD7hrr+Tlfq/aqvsOp92q4tZMnnV5ohc/1ZBGgaL1yvRpYQG3Hv2OxB0nzQLiVkfdSowTI&#10;p6JJ2LyRtEd99j18NSux6lvr2B2Mn29ZchpASdwpVgw6e0hvYdJtDVbC5r4NzuvEch4lDsPs3UjS&#10;lDxDJShkJ+nnPQdEEjKRt7g/TRxTyCScVLIsd4ZG8v2hm/bttvoVAdke5ZqF2aS06IvghDEf79GQ&#10;YbE48vnISXE0cqezcbE/Zo5EuqY3D3Nkl3WegskX/NUg7D7Rq1dol9a3Bz53FTuy28adt9w23lP3&#10;EjUuyeaGqNZMwuP7XsqCI/SBXyjdkIH+E7aUVHysNxYGivD6bIWkMYBXaXmpH+IeGr4rcnm9j0VD&#10;uGGxLNQspOy7v6c6IAfZsGHj00VVpwB2q8wAnzAHpWMNUkVT5RC/Hr7evXbfTTeUIeG7MJk61Z2F&#10;rDtWdwVcJIJAyn2FQeujklmg4t6keXb5MciPNTDdXRgwXiw2I2Ol9v0D7gt7+ikRyiRXjcCPjtts&#10;V9/v30X4hXkYMNAIjQ2IgSvXZgdx7vHSaQ02FhhReDRygbdG47nf3gjSE2HtTzhnYBd1Qc296jwb&#10;Y/ZptiSRFLc80fOHYkjdQp3BB0020EJZk0u3V/LNclSNtwdj09ujEIQDt0pPlcnZlk9F/UUei+yn&#10;hxG37NX1+SeyVgbOqztvwfwO6dQR+zbWibMsDwsWkYJMgZevs8SPs0c3qOELTyNLyZ6qOD0cbe/2&#10;ah2b0HC3MRRUkYE1VRW+ddgwOmmthP6j3qYmZTHLU5dBycqD19+tler0Jh7i0lPBhwn0oUkg7gbf&#10;aPv0prOQ8dxeXHYnkQsJPPxA9mpdkPE8KUH0v0zptGCSm3XY+86XPCA1kr7WEgfYPzDKdwQfEDrt&#10;qGtzRWAR9uVW8ylyrDruduh6jb7RqeCB3YUYKlvtJGGJB2Y+O/3/AGar9BcmPVMTRUAQRp6gbmj8&#10;Ry+3x1dY0IbZLK9o4qQwTNJK83VhxY8PN7Co9g1tbrqKvYy1x/a2Bpr9RKiMOI9QSbFAPb01vWlF&#10;izO3ZZ4FdcwPaq2HjlczQy78FEhIQEdGG3gRrmvTrk0re8FQkOJrmOJdpkV+MrjcuVB6Mp/FrNKq&#10;NHyYhmOzYJsotirlLNinK3MI2yFT0/LO3iDp26lODlBXscYotJu167wvLTiaDgOS15N3IA+II3zb&#10;aq3SnkSu1ziL2aWfx5iApmSOdS9aaErIjBepU7HyNtrK/VaseS69lWQW1kK06NOvpchuUJ2BB67a&#10;lWsniNpMMO5ZkHovuVX4SN+JHjsNtaru0J9SIN3TRnfkZpksjrupO23s8NL3Jh6oG8fknFpvS5Wq&#10;1hdrcM6MgI8N+oHF1+V9aUu5ItXAbGGxc7uHPU9QoADL7tyOmtOKI5MsaWKo0vTevckrFfOioRuC&#10;fi9/Q/h1tWFqRZtkskI7crPFZBVjvOOI/wCIbe/UXc5MK4FRkcA5il8yDchoyBzjf8XMDzKf4l1F&#10;uvAtXIV+0sbkI1myeS9OZY2RY4CwdD8rh/nZfwsNOvVW2bB9jWSKnIdv0MSvrTW5b9d/ItmF/TlW&#10;X5Q0ZO5B1jfpSx/caVu34KyjlZpo4/pLJi9dyixNJvLG6HYB4/jXl8S/K2oStoXgPQX7lcNHY2fd&#10;iCw33B+77dNSsxYMnFk7azG0+LkmpR+SSRoy0R28TyHTf/4tNN5xgDSykta/cmGdxHCgCkAOs2w2&#10;J8CN/aPm1ouxMzdGOw5EyTen6EEyr12WRdtt/Hrq1ZzkRxGJM3WjnVQa1YkcSrsCCNXzxFwAPObU&#10;p9PJQqzfBGNnB/h1Ll6hEaCCjKCy4WJnYdSijoeu3lOkk5LlQEW1dUNzqWU4bGQBCRsfft01WOws&#10;CFmxMjAmlZWQdVkKHzKft1Nl4GoIizcnb/6fQsNMvR4lGwO3Ujr00Q3kgwWbIy2M4I/XTHPG6E7r&#10;6ig8h4hk9q6ItsL7SCdy9xxjb+khC+x3Mo4knwYbDbVK1g4V3G4sr3LZALY+KFW6MjSngT+ID5d9&#10;ObMmKjcVnNQTCN4Yuh4su5KH3EH8WqTsiWkMyRZmeEuvowEbAIyFgdvf11piTgNRRTSwGO1ThkUb&#10;GVVGwO33+3VfUmRK923Sk2kjoEK/8s7glfs38dJ0WxSuCr1oqdKSBqwiEh5CwylpEI6DZgdwNJZZ&#10;DmWTh5LykUwz812fyHdj+32/xaAIg2TEyz14DuNgSoDrt16MNSAGJJ4rDTJB6z9HXmm4HuHE9CNC&#10;G8i1iz2SBBfG1jG5AWNY9jv79tvHV+x7EOi3BWs5bmjkC04Y028DGOQPvBA0ubeg1VCbT2a9ZZa1&#10;kyMwHONkAAb29V0PDIqBdc7nJJY1aZCkjgSMsR5xr7duvm1PJg6osrz3K4YpZ9aJ/MJDGUPT2Eb+&#10;OnaUSsSrtZ54VG92NGI6FkJP3Eaz5eS1UNBma9pdq1mRpo15Sh1BRT7R7Dx01achNQLP3DXLemGk&#10;mkPRvTUuP7PZpNjgOL7HeQQzemvRn4n2/wDt0ChH/9lQSwMECgAAAAAAAAAhABEJ9BxcWwQAXFsE&#10;ABUAAABkcnMvbWVkaWEvaW1hZ2UzLmpwZWf/2P/hNTRFeGlmAABNTQAqAAAACAASAQAAAwAAAAEI&#10;AAAAAQEAAwAAAAEGAAAAAQIAAwAAAAMAAADmAQYAAwAAAAEAAgAAAQ8AAgAAAAYAAADsARAAAgAA&#10;AA4AAADyARIAAwAAAAEAAQAAARUAAwAAAAEAAwAAARoABQAAAAEAAAEAARsABQAAAAEAAAEIASgA&#10;AwAAAAEAAgAAATEAAgAAAB4AAAEQATIAAgAAABQAAAEuATwAAgAAAA4AAAFCAhMAAwAAAAEAAQAA&#10;6hwABwAAAQwAAAFQh2kABAAAAAEAAAJciCUABAAAAAEAAAYUAAAHTAAIAAgACEFwcGxlAGlQaG9u&#10;ZSAxNSBQcm8AABbjYAAAJxAAFuNgAAAnEEFkb2JlIFBob3Rvc2hvcCBDUzYgKFdpbmRvd3MpADIw&#10;MjU6MDI6MjYgMTM6NDg6MzEAaVBob25lIDE1IFBybwAc6gAAAAE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CaCmgAFAAAAAQAABCqCnQAFAAAAAQAABDKIIgADAAAAAQACAACIJwAD&#10;AAAAAQD6AACQAAAHAAAABDAyMzKQAwACAAAAFAAABDqQBAACAAAAFAAABE6QEAACAAAABwAABGKQ&#10;EQACAAAABwAABGmQEgACAAAABwAABHCRAQAHAAAABAECAwCSAQAKAAAAAQAABHeSAgAFAAAAAQAA&#10;BH+SAwAKAAAAAQAABIeSBAAKAAAAAQAABI+SBwADAAAAAQAFAACSCQADAAAAAQAQAACSCgAFAAAA&#10;AQAABJeSFAADAAAABAAABJ+SkQACAAAABDA4MgCSkgACAAAABDA4MgCgAAAHAAAABDAxMDCgAQAD&#10;AAAAAf//AACgAgAEAAAAAQAAA3agAwAEAAAAAQAAApiiFwADAAAAAQACAACjAQAHAAAAAQEAAACk&#10;AgADAAAAAQAAAACkAwADAAAAAQAAAACkBAAFAAAAAQAABKekBQADAAAAAQBOAACkBgADAAAAAQAA&#10;AACkMgAFAAAABAAABK+kMwACAAAABgAABM+kNAACAAAAMAAABNWkYAADAAAAAQACAADqHAAHAAAB&#10;DAAABQXqHQAJAAAAAQAAAkgAAAAAAAAAAQAAADIAEvxMAAqqgTIwMjU6MDI6MjQgMTg6MTg6MDgA&#10;MjAyNTowMjoyNCAxODoxODowOAArMDE6MDAAKzAxOjAwACswMTowMAAAAObJAAAo5QAApqEAAGQn&#10;AAJIcwABqVkAAAAAAAAAAQAD130AAJFhB+sF5wRZApkAAAXoAAADpwAXrbgACqqBAAAACQAAAAEA&#10;EvxMAAqqgQAAAA4AAAAFQXBwbGUAaVBob25lIDE1IFBybyBiYWNrIHRyaXBsZSBjYW1lcmEgNi43&#10;NjVtbSBmLzEuNzgAHOoAAAAB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P&#10;AAEAAgAAAAJOAAAAAAIABQAAAAMAAAbOAAMAAgAAAAJFAAAAAAQABQAAAAMAAAbmAAUAAQAAAAEA&#10;AAAAAAYABQAAAAEAAAb+AAcABQAAAAMAAAcGAAwAAgAAAAJLAAAAAA0ABQAAAAEAAAceABAAAgAA&#10;AAJUAAAAABEABQAAAAEAAAcmABcAAgAAAAJUAAAAABgABQAAAAEAAAcuAB0AAgAAAAsAAAc2AB8A&#10;BQAAAAEAAAdBAAAAAAAAADAAAAABAAAAJgAAAAEAABTzAAAAZAAAAAIAAAABAAAACQAAAAEAAARx&#10;AAAAZAAQxRcAABkMAAAAEQAAAAEAAAAQAAAAAQAAADIAAAABAAAAAAAAAAEABot9AAAPEwAGi30A&#10;AA8TMjAyNTowMjoyNAAAAm9OAAA0oQAAAAAGAQMAAwAAAAEABgAAARoABQAAAAEAAAeaARsABQAA&#10;AAEAAAeiASgAAwAAAAEAAgAAAgEABAAAAAEAAAeqAgIABAAAAAEAAC2CAAAAAAAAAEgAAAABAAAA&#10;SAAAAAH/2P/iDFhJQ0NfUFJPRklMRQABAQAADEhMaW5vAhAAAG1udHJSR0IgWFlaIAfOAAIACQAG&#10;ADEAAGFjc3BNU0ZUAAAAAElFQyBzUkdCAAAAAAAAAAAAAAAAAAD21gABAAAAANMtSFAgIAAAAAAA&#10;AAAAAAAAAAAAAAAAAAAAAAAAAAAAAAAAAAAAAAAAAAAAAAAAAAAAAAAAEWNwcnQAAAFQAAAAM2Rl&#10;c2MAAAGEAAAAbHd0cHQAAAHwAAAAFGJrcHQAAAIEAAAAFHJYWVoAAAIYAAAAFGdYWVoAAAIsAAAA&#10;FGJYWVoAAAJAAAAAFGRtbmQAAAJUAAAAcGRtZGQAAALEAAAAiHZ1ZWQAAANMAAAAhnZpZXcAAAPU&#10;AAAAJGx1bWkAAAP4AAAAFG1lYXMAAAQMAAAAJHRlY2gAAAQwAAAADHJUUkMAAAQ8AAAIDGdUUkMA&#10;AAQ8AAAIDGJUUkMAAAQ8AAAIDHRleHQAAAAAQ29weXJpZ2h0IChjKSAxOTk4IEhld2xldHQtUGFj&#10;a2FyZCBDb21wYW55AABkZXNjAAAAAAAAABJzUkdCIElFQzYxOTY2LTIuMQAAAAAAAAAAAAAAEnNS&#10;R0IgSUVDNjE5NjYtMi4xAAAAAAAAAAAAAAAAAAAAAAAAAAAAAAAAAAAAAAAAAAAAAAAAAAAAAAAA&#10;AAAAAAAAAABYWVogAAAAAAAA81EAAQAAAAEWzFhZWiAAAAAAAAAAAAAAAAAAAAAAWFlaIAAAAAAA&#10;AG+iAAA49QAAA5BYWVogAAAAAAAAYpkAALeFAAAY2lhZWiAAAAAAAAAkoAAAD4QAALbPZGVzYwAA&#10;AAAAAAAWSUVDIGh0dHA6Ly93d3cuaWVjLmNoAAAAAAAAAAAAAAAWSUVDIGh0dHA6Ly93d3cuaWVj&#10;LmNoAAAAAAAAAAAAAAAAAAAAAAAAAAAAAAAAAAAAAAAAAAAAAAAAAAAAAAAAAAAAAGRlc2MAAAAA&#10;AAAALklFQyA2MTk2Ni0yLjEgRGVmYXVsdCBSR0IgY29sb3VyIHNwYWNlIC0gc1JHQgAAAAAAAAAA&#10;AAAALklFQyA2MTk2Ni0yLjEgRGVmYXVsdCBSR0IgY29sb3VyIHNwYWNlIC0gc1JHQgAAAAAAAAAA&#10;AAAAAAAAAAAAAAAAAABkZXNjAAAAAAAAACxSZWZlcmVuY2UgVmlld2luZyBDb25kaXRpb24gaW4g&#10;SUVDNjE5NjYtMi4xAAAAAAAAAAAAAAAsUmVmZXJlbmNlIFZpZXdpbmcgQ29uZGl0aW9uIGluIElF&#10;QzYxOTY2LTIuMQAAAAAAAAAAAAAAAAAAAAAAAAAAAAAAAAAAdmlldwAAAAAAE6T+ABRfLgAQzxQA&#10;A+3MAAQTCwADXJ4AAAABWFlaIAAAAAAATAlWAFAAAABXH+dtZWFzAAAAAAAAAAEAAAAAAAAAAAAA&#10;AAAAAAAAAAACjwAAAAJzaWcgAAAAAENSVCBjdXJ2AAAAAAAABAAAAAAFAAoADwAUABkAHgAjACgA&#10;LQAyADcAOwBAAEUASgBPAFQAWQBeAGMAaABtAHIAdwB8AIEAhgCLAJAAlQCaAJ8ApACpAK4AsgC3&#10;ALwAwQDGAMsA0ADVANsA4ADlAOsA8AD2APsBAQEHAQ0BEwEZAR8BJQErATIBOAE+AUUBTAFSAVkB&#10;YAFnAW4BdQF8AYMBiwGSAZoBoQGpAbEBuQHBAckB0QHZAeEB6QHyAfoCAwIMAhQCHQImAi8COAJB&#10;AksCVAJdAmcCcQJ6AoQCjgKYAqICrAK2AsECywLVAuAC6wL1AwADCwMWAyEDLQM4A0MDTwNaA2YD&#10;cgN+A4oDlgOiA64DugPHA9MD4APsA/kEBgQTBCAELQQ7BEgEVQRjBHEEfgSMBJoEqAS2BMQE0wTh&#10;BPAE/gUNBRwFKwU6BUkFWAVnBXcFhgWWBaYFtQXFBdUF5QX2BgYGFgYnBjcGSAZZBmoGewaMBp0G&#10;rwbABtEG4wb1BwcHGQcrBz0HTwdhB3QHhgeZB6wHvwfSB+UH+AgLCB8IMghGCFoIbgiCCJYIqgi+&#10;CNII5wj7CRAJJQk6CU8JZAl5CY8JpAm6Cc8J5Qn7ChEKJwo9ClQKagqBCpgKrgrFCtwK8wsLCyIL&#10;OQtRC2kLgAuYC7ALyAvhC/kMEgwqDEMMXAx1DI4MpwzADNkM8w0NDSYNQA1aDXQNjg2pDcMN3g34&#10;DhMOLg5JDmQOfw6bDrYO0g7uDwkPJQ9BD14Peg+WD7MPzw/sEAkQJhBDEGEQfhCbELkQ1xD1ERMR&#10;MRFPEW0RjBGqEckR6BIHEiYSRRJkEoQSoxLDEuMTAxMjE0MTYxODE6QTxRPlFAYUJxRJFGoUixSt&#10;FM4U8BUSFTQVVhV4FZsVvRXgFgMWJhZJFmwWjxayFtYW+hcdF0EXZReJF64X0hf3GBsYQBhlGIoY&#10;rxjVGPoZIBlFGWsZkRm3Gd0aBBoqGlEadxqeGsUa7BsUGzsbYxuKG7Ib2hwCHCocUhx7HKMczBz1&#10;HR4dRx1wHZkdwx3sHhYeQB5qHpQevh7pHxMfPh9pH5Qfvx/qIBUgQSBsIJggxCDwIRwhSCF1IaEh&#10;ziH7IiciVSKCIq8i3SMKIzgjZiOUI8Ij8CQfJE0kfCSrJNolCSU4JWgllyXHJfcmJyZXJocmtybo&#10;JxgnSSd6J6sn3CgNKD8ocSiiKNQpBik4KWspnSnQKgIqNSpoKpsqzysCKzYraSudK9EsBSw5LG4s&#10;oizXLQwtQS12Last4S4WLkwugi63Lu4vJC9aL5Evxy/+MDUwbDCkMNsxEjFKMYIxujHyMioyYzKb&#10;MtQzDTNGM38zuDPxNCs0ZTSeNNg1EzVNNYc1wjX9Njc2cjauNuk3JDdgN5w31zgUOFA4jDjIOQU5&#10;Qjl/Obw5+To2OnQ6sjrvOy07azuqO+g8JzxlPKQ84z0iPWE9oT3gPiA+YD6gPuA/IT9hP6I/4kAj&#10;QGRApkDnQSlBakGsQe5CMEJyQrVC90M6Q31DwEQDREdEikTORRJFVUWaRd5GIkZnRqtG8Ec1R3tH&#10;wEgFSEtIkUjXSR1JY0mpSfBKN0p9SsRLDEtTS5pL4kwqTHJMuk0CTUpNk03cTiVObk63TwBPSU+T&#10;T91QJ1BxULtRBlFQUZtR5lIxUnxSx1MTU19TqlP2VEJUj1TbVShVdVXCVg9WXFapVvdXRFeSV+BY&#10;L1h9WMtZGllpWbhaB1pWWqZa9VtFW5Vb5Vw1XIZc1l0nXXhdyV4aXmxevV8PX2Ffs2AFYFdgqmD8&#10;YU9homH1YklinGLwY0Njl2PrZEBklGTpZT1lkmXnZj1mkmboZz1nk2fpaD9olmjsaUNpmmnxakhq&#10;n2r3a09rp2v/bFdsr20IbWBtuW4SbmtuxG8eb3hv0XArcIZw4HE6cZVx8HJLcqZzAXNdc7h0FHRw&#10;dMx1KHWFdeF2Pnabdvh3VnezeBF4bnjMeSp5iXnnekZ6pXsEe2N7wnwhfIF84X1BfaF+AX5ifsJ/&#10;I3+Ef+WAR4CogQqBa4HNgjCCkoL0g1eDuoQdhICE44VHhauGDoZyhteHO4efiASIaYjOiTOJmYn+&#10;imSKyoswi5aL/IxjjMqNMY2Yjf+OZo7OjzaPnpAGkG6Q1pE/kaiSEZJ6kuOTTZO2lCCUipT0lV+V&#10;yZY0lp+XCpd1l+CYTJi4mSSZkJn8mmia1ZtCm6+cHJyJnPedZJ3SnkCerp8dn4uf+qBpoNihR6G2&#10;oiailqMGo3aj5qRWpMelOKWpphqmi6b9p26n4KhSqMSpN6mpqhyqj6sCq3Wr6axcrNCtRK24ri2u&#10;oa8Wr4uwALB1sOqxYLHWskuywrM4s660JbSctRO1irYBtnm28Ldot+C4WbjRuUq5wro7urW7Lrun&#10;vCG8m70VvY++Cr6Evv+/er/1wHDA7MFnwePCX8Lbw1jD1MRRxM7FS8XIxkbGw8dBx7/IPci8yTrJ&#10;uco4yrfLNsu2zDXMtc01zbXONs62zzfPuNA50LrRPNG+0j/SwdNE08bUSdTL1U7V0dZV1tjXXNfg&#10;2GTY6Nls2fHadtr724DcBdyK3RDdlt4c3qLfKd+v4DbgveFE4cziU+Lb42Pj6+Rz5PzlhOYN5pbn&#10;H+ep6DLovOlG6dDqW+rl63Dr++yG7RHtnO4o7rTvQO/M8Fjw5fFy8f/yjPMZ86f0NPTC9VD13vZt&#10;9vv3ivgZ+Kj5OPnH+lf65/t3/Af8mP0p/br+S/7c/23////tAAxBZG9iZV9DTQAB/+4ADkFkb2Jl&#10;AGSAAAAAAf/bAIQADAgICAkIDAkJDBELCgsRFQ8MDA8VGBMTFRMTGBEMDAwMDAwRDAwMDAwMDAwM&#10;DAwMDAwMDAwMDAwMDAwMDAwMDAENCwsNDg0QDg4QFA4ODhQUDg4ODhQRDAwMDAwREQwMDAwMDBEM&#10;DAwMDAwMDAwMDAwMDAwMDAwMDAwMDAwMDAwM/8AAEQgAeA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7XIcQa3DaXe7uZOn&#10;A3w3+zuQxc/UNrcyIj3sE/Jz09+31a3y5rhv2xLv3PpMbu/6pOXkugwPAurcR/naLMO5b42GjIG4&#10;kFrNs8k7Hfg1ybdY2C+sju3aN3+azaokYzhtJaR3+iDp8gkKqGzwCToS5zvh39qX1/FSRoc/UV7G&#10;nnfWJP8AnBVH9QpL3VUUXZ1lR22jHrY9tZH5jrPZQ23/AIL1PVUctvq21YtThWbtzrbqyA5lLP53&#10;0/3LXv8A0LP3P5xFpbiMrbVTVsrrG1rY9oH7rfdtTwABZFk+PRdUYgSkOIy1jHYcPy8UlsPJxc5j&#10;zTv31u2302zXbU4iQ2zHOxzP5P8A0EU1AuG2o6fnOMt/6byqGfUyjNwc+uogm0YWRG33VXyMfd7v&#10;8Be1jqloelH+BPno38fc5L6ImAKlH5ZDY/oyHzRXfW6fc1rnD872t1/tbnNUBvJBLWtIP8j8UnVN&#10;Jn0QWnuSOBr7lE1Nc2W1BwHYxz/nuQK1lscHQGsB7uDgHfdtTE2uAluztpY2P+ikKw0T6UHvtbP8&#10;E7mN5FW48QQ1un9r3IoYguke9sxxucfuTks1c5zSRydxACREHSuBHYN0+Cct49nbSAJ/76iEIy79&#10;62sCeNzp8f308NjcXh5/e90f5zjt/wCkihlh5BEfA/LcSoPYYDiG+Mv8/oxtTgPBFo/Y4SHbvlIP&#10;/be5MXjmGkO9oAbu5/Ol5/z3ORiH7Du2Anu4tDf+rYolzIPvY4N1dthxE/mja73f6+xOpFtY+lu9&#10;wJaR9JoDWAfytu125ycFrhLQ3bHPplv5f0v9pHcH6NA3mYIDQ3UD6Di2Po/ns/z0xbe1xJkRw7X/&#10;AMif+oSoqt//0OzsaDa2PU3Brpc3tqz91MXtMH1zu10OnH8nbvTHXJBkO9hI9sRqBu5RI1gPLR4C&#10;f++LLBb7TyurYGFsGbmU07gSxtgcHEfvQxxds/l+mgs+sXRHgvGfRsIkQLNR8HNXB/WGmjN+seVb&#10;mX2147brPUfUT6jgxuzHqaYdt27Gs97P0X00On+ZMFwIbLJEnmQ3/g7XNd+b/wBBXY8rHhBJN0D4&#10;ataWeVmgNyHt/wBt9JtyTlvy6TjFppZYQ9rC5rt72e5p27Gn872I4690B0sOTSToD7Xz7h/xJ9q4&#10;XEc09IyKT9Ki2vIbA1LXh1Dv+pb9L+2n37S4QC1nu26xLCHO+lv9rf5f/o1O+7wPU6aL8ueXoND1&#10;QH/N/V/9w9Pm9Z6S7BNeLkVvm2l+M2v1Yc5tjL/TbNbWeo5rH/T2LTd9YOh2uca8moNJkEtfwdW/&#10;4MrhbDNYLj7pbYJJja2xlx2SPb7q/e7/AFfasD68l7dA5ltjCZJOri5u11m76U+9n6PYh92hdWUn&#10;PI4QaFxnL/nxhX/pKT15670Vu532phk+936UA7fa5v0Pp/yEw6z0ZxLWXN3aS0V2d5jd+g/kOXHm&#10;yvGofk3ucaWAAMraQbHMZ/gm+yuxrWWPrst/mvzP3K1m5bupZF+6tpGMR7aa3kPgE+pFjmv9te3+&#10;c+mpMfKYpCcpSkIQqJ4eGzOfyx/5smLJlyxENIg5AZR4r/m4/wCU4f3f0YPoV3XejU1C7IeK6iYF&#10;jmODf/BWDb/bT0da6LlAvxbq7g0fRrO54/q1VMdZ/mrgaMurHorD6X12ZBcKafVBc9on3XfaHOp9&#10;D8xn2j1vW/zEPLpxzTjPvwKcZ2s34x9N7fdsbaLafY70nFnrMez9HV6dqJ5TFKM5YZSnwDilCURG&#10;fBH5pQlH0z4P02XHkqWOHMQGM5qEMgy/pz+Tjxe1+p9z/J8c/wDDg+gnr/RBp6oJ8Ay3nX6W6n+S&#10;ps6z0cuhlodPvIAeSZ/O9jG/vLjMK7JsaWZL/VycW4VG52m9pDbMe25n0nusZ+h/w3/o1X2Flrhs&#10;dWxrjs9Q6mTzY6GN21enX63o2/4P9JV++oo4oEXr+CM5ninw6EVYOsTR/eH70fkk9KOtdKLd5fMa&#10;kBlhgafmtH8tn+enHX+kjU3g8CRXbtkxoz/OXNClwsJ3tNlx3QIO3Vp3VMO6239FVsa+xv06v0F/&#10;+mERYwABwG9xgCAyY9vqWAbfU9v6X3ez+c/m08Yo+LCcsvB6odb6U73C7zLhU8hohzptc5tjme1m&#10;5X9m5oe02PYW+x7QNZH064+lvb+ftXnGZg5WXnYmdRkOoZjO3XY+se1zTZt2DZve9/o/pP8AB/8A&#10;bK7Xono24FTWCXgv3NBaHNaXv9Oan1vezlNlAAaJjMk6t41sEC11jQBEkNrbGsVN2PZ9H6fsUtmP&#10;vPp+s7wc151P9Zj3IgxZERbtaSCxrCQR/KhtLd/tUwyxp1ZbI4eWuLY8P01rPd/qyxN4V3E//9Hr&#10;WGbyRuBLBucBuHJ1d9Hw/NUv0nIdYB3Bq/2KthOv32i5tryNu3brIO7u0/8AVK3JA0qyGgQNd5PP&#10;7oJWXHV0ZaF836kwnq2W6SP1h+6REkul3qyGtY/2usZ/pf5tCAJbAAaCNpkgHVu121g9/wBH1P7F&#10;n9RG6s5g6lnQIi14O4R9JxY/eHfRs9jf6mz1P0v6RD1MuDYZugAyCPz2N/k1ub/57/R/za1Y/KPI&#10;OdL5j5lHiPa176bCGtuBa3sC+W2Bv/G+kz/hP+rQT1rGDwHsvaBobPSG1oGz2kO/SuZXs/0X/W/0&#10;aqljsvPuvb7ms1o1IBIHw3N9VlTrn/8AbSuYWJ1Kllxyq22MefUqcHA2S0n6enub+656Ijue66WQ&#10;HHCFeqBkb/qT4NP8H1up0vGo6vk04NOQK68ttoGQwepqxjrnFzt1fv2N/m7Pof6NbfUvq9VT1jCo&#10;fll/291xafTDdjqmG9/t9Tdsftdu3fzVli576r1ij63dLup3V4me297TAhzm0Wu3bfo76XWOpeu6&#10;6jfht6vh0Wnb1G9rjgWQCWnYXXNY3dV/P1DZ6b2/ufQT4RB3Y5TkImI+UkGq/SHFwn/nOJ1j6uYo&#10;zcHp4y3irqG/FBa0TWK2uynQHO2u9WyvfZ6v/W/5qv0o5f1cwsDqPTcFuTc5nUrn12PcxjDW9jX2&#10;texrm/Sdu2/pvV9n/FrY6q7Fb1TpLLnVV5D7nNr9Vrn2FxbH6pbV+r0P/f8AtfsU+uPw6+odMGU9&#10;jbnZAbS5zDe4yNrG4942NwH/AJ3qWtTgAI8APpJE68R/6PNE5ynMzlrOuG9tP5Qi4HXfq10nHyOn&#10;4u+2+nqNleHbZZtFtYhtdNuM8V+z/TW/6S3+2qH1n6Bg9KFGRi5V9nr7h6N5aaoraxmyqtrf+Eb7&#10;tz/8NXb/ACOq+sGd0/Ey8OnqDScnMtbVjWbQ812+2LxY9v6N7N1Pvr/0f+j9VZP+MB1bOkBtjQ6/&#10;1aotLfWO3fXv23bh9he7+bftb+l2ej6f6RSYJHHKPAasxkR/d6f3fUsz/rTKWQcUtRf95wBlU4+V&#10;TmVADGyWeje6Jay1kit120t/0ttX0mez7MtBmL1GyulmFgPz7H7i8tsazaPb6gZZYWtuda2v+Yb/&#10;AKP+WuZssyA6yo0VZuFaGutw3yw7myxl9V1ZFjL3f6X9z9H761q/Vpgyer4/TqOmhpyQ9obmZT7a&#10;yKx9qLKvTZY6iz9BvrurZ6rFWyQ4M+SIFRE5RA/dEZcMf+a3/cxZ+XhOc6yiF68VzlIccxP0+rjz&#10;cc4f7R0c1mZjMOddTOK87q8oV72vf7msre+n6G93v/nP+A/4FVD03/GBZYLcDpW1jHRDmsa520tf&#10;6rrLLKba3Oc3/ANo/wC3l6VhYV9fT2YWZVQQxzoqpb+jAc8ur3Nf+jtd7t9r/T/nv0qK22oNLSxt&#10;uQw7RUHbQC7+ccHv/wAG/wBL1P7CJEa63bT9V9KeFzOlfWU0VXDpc2uAY+qzIpYGOcGsfjV7nu9R&#10;9n83jem7f/pf0i3vq9Y531epyKQ+xrTaQBDS1ptdO1z/AE3b66n79q6Y41Za6sAMa+Wu2yPa4bXb&#10;dhb7v5aw+iYr+mdFxsPGLXfYzdRW6x23cK77amlzNuzfZs/kKOY0ZIbto047g6ktc9skb3Wul0n9&#10;2v6O3du/S/8AgiIKKYHqCtjmiSzcQ5um7btY5+/ap1XvdaaX+m57I3Oa1xgu9xaU/oPe0Verk0OB&#10;J3giD+d6bW5H2j/qFHovNv8A/9LtTVjtO4VyX6PeCe3El8+KZ1dbZEPEcHeZH5VLXQtcQRoSGx/1&#10;RUTukHaY5H0hr9Hdt2O/6tZh8g3vq+Z9T16rmOMhxveWkydD+9+Z9Hfvf/6KUDZVWHEvnn3TBIaf&#10;zJD99f8Ao2bvz0uq3V19TzGuura43vB94BgFz2+oxx3fS/6H82q2RdjkOBupI/Pixpka/m/Tbt/P&#10;/Rf6T/rmnH5Y+QaMvml5loZj3UWta1vqVWNDmNG4M2mfT3bdu/d/Kf8Az1SWDfZQ+1+Oyz9K0NLH&#10;gNqBH0Lbyx91lvo/mV1MVuzIxXtAFlT3RDw61ok6b7K7Zd+ks/O3+yz/AMEsHiN6ba4hlraHuBlh&#10;LWF5A/Nf/MWe787enk3sgBv9Nz305vSMiml19XS2XtLbHeiX+sLfUv3tFzqPUdc19NW3etnqvX2Z&#10;DsPPswGU/sy82tYcjd6rXg7mOu9Fr67Hf4Gz9J/N/wCD+ms5tdddQcG7W1wZtiRtjf6j/Z9Hd7/d&#10;/wAT/hVWx7G5+Sx9YnBw3bmnRvqW6vEfu01bd+93s9T1EASBvpup2cvr1/Uh07Jf0+qm3ByBeykW&#10;2P3bm7racp76d1DvQ2v3/pf9B/OInUOrZGc7Cs+x49FnTshmTSG2PfXY0gNtqtZYxl2/+p6ln+D/&#10;ANJ6dOXeqY4G4eo8CBGyzWtrvpfR/wAJ6n6ev/SpmV1bC6+torG4HQuZEA/m+5v+Ds/c9L1PT9T0&#10;PTtHEe6qDe6j1bJ6gyhltONRk9OymWtawWOqdt2ZG20PPrOa+n6fpep7Gf8AbdbL60Ou4NuJk00s&#10;px3W0OdjgsO9p2faKmOdb+jbW7Fsq9T9J6vqfmKFjn1MtsILbiHva06Od6bdjtdrNr9vqfaPYz1L&#10;FHptrael4oo/SV7Q5hn2kn6VOuze1z7N9le71vX/AMG/1GWJWe6/JARMQOsYyP8AhDicUVvx3DG6&#10;iH1PrMMuY2WOP0fpbX7H/wBda/RPTGV6tN1NNGNTdbbdY6662HM+zufT9jrxfTc91tdXsu9T0v8A&#10;tiy2LHBrKg1wlvuc6W/ze191xf7vTs9JraX+o/8AR/8AF+mxRswcXJ9H7VWLqyQajZDmeoXenxS9&#10;ra2s+jZ+k9O7/DV22fo1ZPN3E8WKByEV71ev/wBGav3f1AjJMQBv279D6BgZmNT0zGORmNa9tTdz&#10;8l1bHviAx1tfqO9Lft+hu9f/AEr/AF/UWdgfWrp2dm2tYKgGMBrvteKnkAmt4Lrvpfmu202LkX0V&#10;Q5jAHPIa1gYAGkmxrj6XufT/ADX8uz/t2z1FOmiihv6KoNreRv0Jr3Fo/ROrft21+vb72btn/gKg&#10;EhRsWTtqymJ0o0PJ9Ab1nAAG/Jxw4lujL65AlnqO911f83u9V/8AwX+Dt+gsv6tZ+Tk9EF3UdleR&#10;Vbc2+yt7XNefUdY7IY5g201vfc70m/8ABrkM9uPk1uOQxr6m2S1m0bWTpv2Mda2vf/hGO9lv/F/o&#10;l1n1RrA6YPReAC97YdukRtY3ZtLq2s02767P5tRz2Xxd2t7dgfve4Wjcx4HY6N1rrGz973Iw9MwX&#10;b/0mrGPlup/Md/a/eVZrvaa7PTI0hjZ5P7vsDvpIb3Ox67TXXXRYYBc2lzhBP+Fj02/pf+/plr6f&#10;/9PtCbHRuO4AamB/307UMy7QOP8AVgmDx7fcpODJhxL3D8wbRp/brUCK3aWASO24S3T99tjFllvh&#10;8865TjU9YzWuY1xFjZc4e6A1vOjnfR9qy3U47mgGsbQDrtk+ED6P0Fo9T93UsxzDq7IeXAdw4y78&#10;76W31N3/AFtAqdVvqdZL63OBtDtw9od+m3f8H6bPpf8AE/6NamPSEB/Vj+TRlrM9LkfzateFZ6Yu&#10;dUxuOdG5Nzm0s0/l3Gtt+3/gPVT7cCLHOtbdS+BbXj0WWVucD7H+o4Y1LbPd/wBR/OJdR9c5BLyH&#10;5r7nMFzoG0D6Nde7+jMa2r9D6ez02fzf5izndZysWy2h++xzHFj3b2u1bub7H2VWWbfe7/C7E/Tt&#10;9v8A6CvJhAmPBxmJo8ZIH+Lj4OH/AMMb7sDo79p9HLpaCN2zD37ph/u/Xfzfd9CnfX/NrRael1tZ&#10;W3LGM0SNuRVkY8CPYN5ZZSzZ/wAcufPXbiwj0j7uT+jk99f0KPT9acmt5e7HbduDQW2NqcPa4WaR&#10;SHMc799j/wCpsS08P+ct449cY+hn/wB/J6Gra8h9YZkBg2srxrqLGifpNLftDdrNu9vp/wA3s9L9&#10;xDuvpqdvu/U3CHta91Vt25p9raMPFtue/e0f4f7Nis/mf5pcxk9Ury7Tbk4xsdrt0raACS/aNlLf&#10;znfnqWHlUuda2qt1IhrnN9sfu+302M/eSAjaeLHXySvxn6P8WMIy/wCe9DX13GLjvqvoqI2glgc1&#10;rWbvSNz22WP3e/8AnNn8/wDrP+h9CqzPxsK5zsZ3rdMtJe/GiX0WOb7rq6XBv6P+Uz+a/o9vq+nS&#10;9ZVt52geP8O6rucWt3umAN0+MGP+rSoBbImRMjuXuabce7GaK7G2VOkvsZHJPs9FzDXtqb/X2Vv/&#10;AMJ7ER99LH+paaw4Qy2t7qwQG+7hn6L6Fn0/3/8AQ/o/V8/tzMe15s+zva4iDtsayY/ebXU3e/8A&#10;lJm5eJXEYgdE6ucxx18d9DkqHdbq+gVgQ59bmxU6a9kP95B9tZre7d7fp+m73s/RMsTMZXrH8w3c&#10;4F8uZt+nt9QOrbY5ntZ+j/8ARa4nExKMprc1lAaHXNq9NryNSW7voBu1uxz/AHfovTW3ezM6TuyM&#10;G+3Lw6SfVpvI3sExuruYfots/wANX/NWfpfTvo/SoSAH8rQHZc9u9vv4lm9ukOdu3Ns3AfTdsZ6v&#10;79ttH6P+ar6z6nODeitDyTY260DaHOA+hp+j3MXIYuX9qrx8zFDra3MJqsP0hqWOr2brf0u79F6D&#10;P0e/3/6Cxdd9U62P6Q5tjR6P2mxzGvmSS2vZ9Jxs3bnez9N+emS2Xx3dizILTIa57We4tawkkyZ9&#10;JoZZY5+536T/AKCG61pa9oa4Mc/0w9zTIn6Gxno/mu+hv3/8epvYRYDS6wGAYe+4t09v+m2fR/fR&#10;A8h7WbrNJg7i4EkfR9+7d/bUa9//1OvbMaQ53ctkwD/U3p375E+06QIdz5+xNaduj4DT+a9xP9X+&#10;cf8AvfuMUBr7gGt8A1nb833OqO5qyiXQfNuplo6jlOmf0r95JIduDne5v0f0rGu/74gtAEg7S47p&#10;ZEj91zWvsnd/r+i9NF6lY4dSyuINry07tOdz9zHbG/m79mxBYdwA42TB19pB/RucdrmubtP0Nv8A&#10;pf8ACLWh8kfIOfP5peZR5ZqtZX6xcw1ljRZWZ3NDmU+nc2f0v+j+01v97P8ATV1qh+znZrsq2gbX&#10;0vcHNceSN5Dm/wCYr+UQG1VOIr9SxpAJbA2/pod7m7fdV6fv/wDUdec64NycgV7toseNzZId7nfp&#10;J9//AFScImWyZ5CaMt/3v0pf3npOv/UnpfTsCnKx8u2wOdUK7bHVuZlsew2WXYdVbP0FbHbP8Nk/&#10;obf9Msg4uGWnfTSDwQ2sNOv0Xf8AnCo+sRu2sO5wPuDNdfl7VY/aWQZn1ASQ4uFfcf2U72peCzjC&#10;1uHiF/8AMsaAGkwI+kXN+i3b9Lb7VRbU2rMfXXDQWEaTpDm+O7bwrr81z3bvTeTAGlQ05/kfylRt&#10;dNtlkObI2w4R9I7nQPagcZjqaUJAnRTrJfuHtjQAdgOFbxKqDXNwafVO2tjxztG5zmtn+qs9sucP&#10;P71fo6hYyurYxxaxv6P2BwE/SLSWu938pCIMtB+KZGg2/sOBkuox3ivDZZdVVblw0em1z2MsyH/R&#10;bsrrfvd7/wDri0/rH9R8HAz+nYeNbdiDOttqezLNdr2CtwbVmA0ei30Mmdmy3Z+lZ+i9apYjs2yy&#10;ssd6gY6NzBXzB3/S2/vfSVfKt30uq2u2kgxtcB7fodvzNyccUhrYRxjxbnQdmP8AY7bT9mnJbN1p&#10;2NLDW/1PdZsbtd6u3/wRb1vV8F9Rqoc3LssLizFraLpEfzTtrNlP86+v7Q30f+LsXO4WU9+ILbHN&#10;ttqvrNbLIeXBp2bXVWEucx/rfT/qfuLrA6mo2lxIYHFz3Q1rIHtPra/pmbG/o/tP5/2f9N6f8/Gd&#10;EtXpGEcPplWLZY2w07rLw2wANNhG5n5239H/AIT/AE/+Fq9Fdn9UGMd0x7d43NyHubS4iWy2vc5t&#10;jXes33ep9H0/3FytjmklrmuLgRBEl7RPttDSB6T7Wt37d9f85/hP0i6j6pOY/pdwIA/WnOYeP8HS&#10;781zaXs9Td+f/wCCps9l0d3dN7m2tZYAQ+S1oLgCQPpVtsrY1v8AL9//AG2naBv31B+1wGxznAtc&#10;TJlrfps/rub6aiGuLeK3CdzmgFonx9rb/d/KYmOhdtraS7Te24usg/vOf/1CiLIH/9XsQ0ATJcAd&#10;AS0f9TV7m/21Cwhrtpa6OSWkEQNdG7N6YnYBFra3HkMO7X4PcoPsZU7cbZJMBrmDn/Oasog06AfN&#10;eox+0swk7AbX/S9sh3uad/t/6TP3EJjnkgCS5pnaCDEuPt2D2fTZu/z/AEv8Ai9QkdWvLi+il9lr&#10;yWN9wDv0mL+jc5rm0Ou+m76aAC9x3OG/d+6QWwZ3e76PpsYz/i/31qwPpA8B5NCY9RPiVrMerIiv&#10;IE7pIYTtgkj6e0td9Pazfv8A8J6qhXg4bGt9rm1tIHtssbtJG73y/wCj7v8ABtRGWkGLGtABa4tc&#10;SeC+Y3O8/wDtv/CVqQcGQQG7iRE6at94/R/Sc38/6H0P/BStRjp+K0ne0kg8C1wbEa++y3+1vRB0&#10;/DbZteyAIDi6yyWkbg//AAzXWe9n/GVf8J6f6QjLamkBjmlriNriQREbH7i5vva70ticOcDPDfzX&#10;lrm6T+e9rnv2V7dv/bfvo9nppSE9NxXFrdr6zs3um1zIn2/nPf7t3/gX+jVF3QuoFhIsqtguO0vO&#10;/TkbbW7vazYtb1Xsh8OaASYaD7XNJYPdvd9NznMenLqiNWe12zc50kch3te535vua3+cr/4z+cSU&#10;4tHQ821z2P248aFzzOn7w2F279Gd62K+jdOZiB0Pc0Dbuc8zvmLH1+k9n6Bn856b6vUr9T/C1/rC&#10;Owyxp4LWgu2gA7WnbJYDt/tfov5yv31+r6imA42l7KjXZI3Hbq0Tu2kltfqN/m/s7P5z9xBNoT03&#10;p0yzGmCB+kstiW7fXbu9cN/qeo/8/wDnKk7uj9Ng7antglsG2yZBAaN+5v6Rzvp+x/8A6LVh3uf7&#10;JIcW7XATAP6Pf6rQ572OZvb+fs/41Le5zQ0gsJDmmsgHiN/uLvTqc76NnqVf6P8Am7rEkIsDCwMV&#10;wtpx2ttcHQNz/UBj836eV9H6e31K/f8A8HYrjLtWuDnNOu15cQS/d/gzW7062Na32enb/hP0no2e&#10;mqxc4gOIsc7aXNLQSIjbubv/AOE93+C/Sfpf8J61TFwDtCSNsiGmCT79w2N/fP8Ah2ez+Z/R/wCD&#10;KmbLGv2bWQwNlzdw2bZ/4P0Hbd/+if8A6T6F/wCkXU/VE1M6bklzwWuyZL3M/RkmuvTe5h9Nv8ix&#10;cVlG52E8Y1z6sljmPpfIa1zWu9/2sF1/qe3Z6dX/AG56y7H6pusp6ba9zthyrtwkDcYYynf7bKt2&#10;91e//Cb2JmT5V8Bq75fU4mW12EcH1OR4eoW/+TSseQ6TUBPJFjdfIn7P/wB+QxkviGva8HsWaH+t&#10;9JqiclrJY70WgRIdWWR4e4gqAnx/JmEfD83/1uofXa4gV3EHjRjxp4bmv/8ARb0I0+mdwBLgJ3Bz&#10;e2mm8Vf9BeDpLMPg6At9kzOj9Pzn77aXC0wASdv8o+8k+zd+YqVn1W6bXIc609yA/aOZ4j94/SXl&#10;CSEfvFenjrw4uFR9q9eG/GrfUz9WumMc0MNzifd7bJj+V6u07k1f1b6eHiDYCGabXuG3aWBk/R+g&#10;1eWpJ39Jr9P/AJyP1P8AU/5r6qfqz09zdljMjZOhLiQSdXzU1m1SP1c6UyHNbcIh0lxbB4H0jV+6&#10;vKEkP6R/X/5yf1X9T8H1dn1d6S6HFlpIOg9Uxxs/OP8A1FiJ+weibS51Di/kE3OGh9vuDbF5Ikj+&#10;v/r/APOR+q/q/g+uj6u9CIn0QDyZuePIbnepYot+rnQNwIxg2e5ucNf+3F5Ikh+u/rf85X6v+r+D&#10;69+wOikF/ouDu7ha4nuHfRfv/Sbvzk7fq70hkA4jGgH857p143e/YvIEkv139ZX6v+q+xf8ANzo2&#10;4tOIxzZlz9ZBP7rt/wD5wit+rn1bgT0+t3iWvcQfPYvGEk4e9fX6oPB4fR9po6P0DEtbfXi49ZaQ&#10;GvIPtdG4Gt1g/e/4RarTT7CQZAI0Eg/u/Sc3+zuYvAUk+PHev4rTw9H30isuaN7toPJDQ4f2ZLXf&#10;6/npnmpsNbuaBGoLiNdYLf0q8DSRNoFeL//Z/+03PFBob3Rvc2hvcCAzLjAAOEJJTQQEAAAAAAA0&#10;HAFaAAMbJUccAVoAAxslRxwCAAACWAAcAjcACDIwMjUwMjI0HAI8AAsxODE4MDgrMDAwMDhCSU0E&#10;JQAAAAAAEIsdN3CkfDJJ5aVswSyg4qk4QklNBDoAAAAAAUEAAAAQAAAAAQAAAAAAC3ByaW50T3V0&#10;cHV0AAAABQAAAABQc3RTYm9vbAEAAAAASW50ZWVudW0AAAAASW50ZQAAAABHcnAgAAAAD3ByaW50&#10;U2l4dGVlbkJpdGJvb2wAAAAAC3ByaW50ZXJOYW1lVEVYVAAAACoAXABcAFgAQwBBADQAVABTADAA&#10;MAAzAFwASwBPAE4ASQBDAEEAIABNAEkATgBPAEwAVABBACAAQwA1ADUAMABpAFMAZQByAGkAZQBz&#10;AFAAQwBMAAAAAAAPcHJpbnRQcm9vZlNldHVwT2JqYwAAABEARgBvAHIAbQBhAHQAIABkACcA6QBw&#10;AHIAZQB1AHYAZQAAAAAACnByb29mU2V0dXAAAAABAAAAAEJsdG5lbnVtAAAADGJ1aWx0aW5Qcm9v&#10;ZgAAAAlwcm9vZkNNWUsAOEJJTQQ7AAAAAAItAAAAEAAAAAEAAAAAABJwcmludE91dHB1dE9wdGlv&#10;bnMAAAAXAAAAAENwdG5ib29sAAAAAABDbGJyYm9vbAAAAAAAUmdzTWJvb2wAAAAAAENybkNib29s&#10;AAAAAABDbnRDYm9vbAAAAAAATGJsc2Jvb2wAAAAAAE5ndHZib29sAAAAAABFbWxEYm9vbAAAAAAA&#10;SW50cmJvb2wAAAAAAEJja2dPYmpjAAAAAQAAAAAAAFJHQkMAAAADAAAAAFJkICBkb3ViQG/gAAAA&#10;AAAAAAAAR3JuIGRvdWJAb+AAAAAAAAAAAABCbCAgZG91YkBv4AAAAAAAAAAAAEJyZFRVbnRGI1Js&#10;dAAAAAAAAAAAAAAAAEJsZCBVbnRGI1JsdAAAAAAAAAAAAAAAAFJzbHRVbnRGI1B4bEBiwAAAAAAA&#10;AAAACnZlY3RvckRhdGFib29sAQAAAABQZ1BzZW51bQAAAABQZ1BzAAAAAFBnUEMAAAAATGVmdFVu&#10;dEYjUmx0AAAAAAAAAAAAAAAAVG9wIFVudEYjUmx0AAAAAAAAAAAAAAAAU2NsIFVudEYjUHJjQFkA&#10;AAAAAAAAAAAQY3JvcFdoZW5QcmludGluZ2Jvb2wAAAAADmNyb3BSZWN0Qm90dG9tbG9uZwAAAAAA&#10;AAAMY3JvcFJlY3RMZWZ0bG9uZwAAAAAAAAANY3JvcFJlY3RSaWdodGxvbmcAAAAAAAAAC2Nyb3BS&#10;ZWN0VG9wbG9uZwAAAAAAOEJJTQPtAAAAAAAQAJYAAAABAAIAlgAAAAEAAjhCSU0EJgAAAAAADgAA&#10;AAAAAAAAAAA/gAAAOEJJTQPyAAAAAAAKAAD///////8AADhCSU0EDQAAAAAABP///2o4QklNBBkA&#10;AAAAAAQAAAAeOEJJTQPzAAAAAAAJAAAAAAAAAAABADhCSU0nEAAAAAAACgABAAAAAAAAAAI4QklN&#10;A/UAAAAAAEgAL2ZmAAEAbGZmAAYAAAAAAAEAL2ZmAAEAoZmaAAYAAAAAAAEAMgAAAAEAWgAAAAYA&#10;AAAAAAEANQAAAAEALQAAAAYAAAAAAAE4QklNA/gAAAAAAHAAAP//////////////////////////&#10;//8D6AAAAAD/////////////////////////////A+gAAAAA////////////////////////////&#10;/wPoAAAAAP////////////////////////////8D6AAAOEJJTQQIAAAAAAAQAAAAAQAAAkAAAAJA&#10;AAAAADhCSU0EHgAAAAAABAAAAAA4QklNBBoAAAAAA18AAAAGAAAAAAAAAAAAAAKYAAADdgAAABUA&#10;TQBvAG4AdABhAGcAZQAtADAAMwAtAGUALQBCAEEAVAAuAEoAUABFAEcAAAABAAAAAAAAAAAAAAAA&#10;AAAAAAAAAAEAAAAAAAAAAAAAA3YAAAKYAAAAAAAAAAAAAAAAAAAAAAEAAAAAAAAAAAAAAAAAAAAA&#10;AAAAEAAAAAEAAAAAAABudWxsAAAAAgAAAAZib3VuZHNPYmpjAAAAAQAAAAAAAFJjdDEAAAAEAAAA&#10;AFRvcCBsb25nAAAAAAAAAABMZWZ0bG9uZwAAAAAAAAAAQnRvbWxvbmcAAAKYAAAAAFJnaHRsb25n&#10;AAADdgAAAAZzbGljZXNWbExzAAAAAU9iamMAAAABAAAAAAAFc2xpY2UAAAASAAAAB3NsaWNlSURs&#10;b25nAAAAAAAAAAdncm91cElEbG9uZwAAAAAAAAAGb3JpZ2luZW51bQAAAAxFU2xpY2VPcmlnaW4A&#10;AAANYXV0b0dlbmVyYXRlZAAAAABUeXBlZW51bQAAAApFU2xpY2VUeXBlAAAAAEltZyAAAAAGYm91&#10;bmRzT2JqYwAAAAEAAAAAAABSY3QxAAAABAAAAABUb3AgbG9uZwAAAAAAAAAATGVmdGxvbmcAAAAA&#10;AAAAAEJ0b21sb25nAAACmAAAAABSZ2h0bG9uZwAAA3YAAAADdXJsVEVYVAAAAAEAAAAAAABudWxs&#10;VEVYVAAAAAEAAAAAAABNc2dlVEVYVAAAAAEAAAAAAAZhbHRUYWdURVhUAAAAAQAAAAAADmNlbGxU&#10;ZXh0SXNIVE1MYm9vbAEAAAAIY2VsbFRleHRURVhUAAAAAQAAAAAACWhvcnpBbGlnbmVudW0AAAAP&#10;RVNsaWNlSG9yekFsaWduAAAAB2RlZmF1bHQAAAAJdmVydEFsaWduZW51bQAAAA9FU2xpY2VWZXJ0&#10;QWxpZ24AAAAHZGVmYXVsdAAAAAtiZ0NvbG9yVHlwZWVudW0AAAARRVNsaWNlQkdDb2xvclR5cGUA&#10;AAAATm9uZQAAAAl0b3BPdXRzZXRsb25nAAAAAAAAAApsZWZ0T3V0c2V0bG9uZwAAAAAAAAAMYm90&#10;dG9tT3V0c2V0bG9uZwAAAAAAAAALcmlnaHRPdXRzZXRsb25nAAAAAAA4QklNBCgAAAAAAAwAAAAC&#10;P/AAAAAAAAA4QklNBBQAAAAAAAQAAAACOEJJTQQMAAAAAC2eAAAAAQAAAKAAAAB4AAAB4AAA4QAA&#10;AC2CABgAAf/Y/+IMWElDQ19QUk9GSUxFAAEBAAAMSExpbm8CEAAAbW50clJHQiBYWVogB84AAgAJ&#10;AAYAMQAAYWNzcE1TRlQAAAAASUVDIHNSR0IAAAAAAAAAAAAAAAAAAPbWAAEAAAAA0y1IUCAgAAAA&#10;AAAAAAAAAAAAAAAAAAAAAAAAAAAAAAAAAAAAAAAAAAAAAAAAAAAAAAAAAAARY3BydAAAAVAAAAAz&#10;ZGVzYwAAAYQAAABsd3RwdAAAAfAAAAAUYmtwdAAAAgQAAAAUclhZWgAAAhgAAAAUZ1hZWgAAAiwA&#10;AAAUYlhZWgAAAkAAAAAUZG1uZAAAAlQAAABwZG1kZAAAAsQAAACIdnVlZAAAA0wAAACGdmlldwAA&#10;A9QAAAAkbHVtaQAAA/gAAAAUbWVhcwAABAwAAAAkdGVjaAAABDAAAAAMclRSQwAABDwAAAgMZ1RS&#10;QwAABDwAAAgMYlRSQwAABDwAAAgMdGV4dAAAAABDb3B5cmlnaHQgKGMpIDE5OTggSGV3bGV0dC1Q&#10;YWNrYXJkIENvbXBhbnkAAGRlc2MAAAAAAAAAEnNSR0IgSUVDNjE5NjYtMi4xAAAAAAAAAAAAAAAS&#10;c1JHQiBJRUM2MTk2Ni0yLjEAAAAAAAAAAAAAAAAAAAAAAAAAAAAAAAAAAAAAAAAAAAAAAAAAAAAA&#10;AAAAAAAAAAAAAFhZWiAAAAAAAADzUQABAAAAARbMWFlaIAAAAAAAAAAAAAAAAAAAAABYWVogAAAA&#10;AAAAb6IAADj1AAADkFhZWiAAAAAAAABimQAAt4UAABjaWFlaIAAAAAAAACSgAAAPhAAAts9kZXNj&#10;AAAAAAAAABZJRUMgaHR0cDovL3d3dy5pZWMuY2gAAAAAAAAAAAAAABZJRUMgaHR0cDovL3d3dy5p&#10;ZWMuY2gAAAAAAAAAAAAAAAAAAAAAAAAAAAAAAAAAAAAAAAAAAAAAAAAAAAAAAAAAAAAAZGVzYwAA&#10;AAAAAAAuSUVDIDYxOTY2LTIuMSBEZWZhdWx0IFJHQiBjb2xvdXIgc3BhY2UgLSBzUkdCAAAAAAAA&#10;AAAAAAAuSUVDIDYxOTY2LTIuMSBEZWZhdWx0IFJHQiBjb2xvdXIgc3BhY2UgLSBzUkdCAAAAAAAA&#10;AAAAAAAAAAAAAAAAAAAAAGRlc2MAAAAAAAAALFJlZmVyZW5jZSBWaWV3aW5nIENvbmRpdGlvbiBp&#10;biBJRUM2MTk2Ni0yLjEAAAAAAAAAAAAAACxSZWZlcmVuY2UgVmlld2luZyBDb25kaXRpb24gaW4g&#10;SUVDNjE5NjYtMi4xAAAAAAAAAAAAAAAAAAAAAAAAAAAAAAAAAAB2aWV3AAAAAAATpP4AFF8uABDP&#10;FAAD7cwABBMLAANcngAAAAFYWVogAAAAAABMCVYAUAAAAFcf521lYXMAAAAAAAAAAQAAAAAAAAAA&#10;AAAAAAAAAAAAAAKPAAAAAnNpZyAAAAAAQ1JUIGN1cnYAAAAAAAAEAAAAAAUACgAPABQAGQAeACMA&#10;KAAtADIANwA7AEAARQBKAE8AVABZAF4AYwBoAG0AcgB3AHwAgQCGAIsAkACVAJoAnwCkAKkArgCy&#10;ALcAvADBAMYAywDQANUA2wDgAOUA6wDwAPYA+wEBAQcBDQETARkBHwElASsBMgE4AT4BRQFMAVIB&#10;WQFgAWcBbgF1AXwBgwGLAZIBmgGhAakBsQG5AcEByQHRAdkB4QHpAfIB+gIDAgwCFAIdAiYCLwI4&#10;AkECSwJUAl0CZwJxAnoChAKOApgCogKsArYCwQLLAtUC4ALrAvUDAAMLAxYDIQMtAzgDQwNPA1oD&#10;ZgNyA34DigOWA6IDrgO6A8cD0wPgA+wD+QQGBBMEIAQtBDsESARVBGMEcQR+BIwEmgSoBLYExATT&#10;BOEE8AT+BQ0FHAUrBToFSQVYBWcFdwWGBZYFpgW1BcUF1QXlBfYGBgYWBicGNwZIBlkGagZ7BowG&#10;nQavBsAG0QbjBvUHBwcZBysHPQdPB2EHdAeGB5kHrAe/B9IH5Qf4CAsIHwgyCEYIWghuCIIIlgiq&#10;CL4I0gjnCPsJEAklCToJTwlkCXkJjwmkCboJzwnlCfsKEQonCj0KVApqCoEKmAquCsUK3ArzCwsL&#10;Igs5C1ELaQuAC5gLsAvIC+EL+QwSDCoMQwxcDHUMjgynDMAM2QzzDQ0NJg1ADVoNdA2ODakNww3e&#10;DfgOEw4uDkkOZA5/DpsOtg7SDu4PCQ8lD0EPXg96D5YPsw/PD+wQCRAmEEMQYRB+EJsQuRDXEPUR&#10;ExExEU8RbRGMEaoRyRHoEgcSJhJFEmQShBKjEsMS4xMDEyMTQxNjE4MTpBPFE+UUBhQnFEkUahSL&#10;FK0UzhTwFRIVNBVWFXgVmxW9FeAWAxYmFkkWbBaPFrIW1hb6Fx0XQRdlF4kXrhfSF/cYGxhAGGUY&#10;ihivGNUY+hkgGUUZaxmRGbcZ3RoEGioaURp3Gp4axRrsGxQbOxtjG4obshvaHAIcKhxSHHscoxzM&#10;HPUdHh1HHXAdmR3DHeweFh5AHmoelB6+HukfEx8+H2kflB+/H+ogFSBBIGwgmCDEIPAhHCFIIXUh&#10;oSHOIfsiJyJVIoIiryLdIwojOCNmI5QjwiPwJB8kTSR8JKsk2iUJJTglaCWXJccl9yYnJlcmhya3&#10;JugnGCdJJ3onqyfcKA0oPyhxKKIo1CkGKTgpaymdKdAqAio1KmgqmyrPKwIrNitpK50r0SwFLDks&#10;biyiLNctDC1BLXYtqy3hLhYuTC6CLrcu7i8kL1ovkS/HL/4wNTBsMKQw2zESMUoxgjG6MfIyKjJj&#10;Mpsy1DMNM0YzfzO4M/E0KzRlNJ402DUTNU01hzXCNf02NzZyNq426TckN2A3nDfXOBQ4UDiMOMg5&#10;BTlCOX85vDn5OjY6dDqyOu87LTtrO6o76DwnPGU8pDzjPSI9YT2hPeA+ID5gPqA+4D8hP2E/oj/i&#10;QCNAZECmQOdBKUFqQaxB7kIwQnJCtUL3QzpDfUPARANER0SKRM5FEkVVRZpF3kYiRmdGq0bwRzVH&#10;e0fASAVIS0iRSNdJHUljSalJ8Eo3Sn1KxEsMS1NLmkviTCpMcky6TQJNSk2TTdxOJU5uTrdPAE9J&#10;T5NP3VAnUHFQu1EGUVBRm1HmUjFSfFLHUxNTX1OqU/ZUQlSPVNtVKFV1VcJWD1ZcVqlW91dEV5JX&#10;4FgvWH1Yy1kaWWlZuFoHWlZaplr1W0VblVvlXDVchlzWXSddeF3JXhpebF69Xw9fYV+zYAVgV2Cq&#10;YPxhT2GiYfViSWKcYvBjQ2OXY+tkQGSUZOllPWWSZedmPWaSZuhnPWeTZ+loP2iWaOxpQ2maafFq&#10;SGqfavdrT2una/9sV2yvbQhtYG25bhJua27Ebx5veG/RcCtwhnDgcTpxlXHwcktypnMBc11zuHQU&#10;dHB0zHUodYV14XY+dpt2+HdWd7N4EXhueMx5KnmJeed6RnqlewR7Y3vCfCF8gXzhfUF9oX4BfmJ+&#10;wn8jf4R/5YBHgKiBCoFrgc2CMIKSgvSDV4O6hB2EgITjhUeFq4YOhnKG14c7h5+IBIhpiM6JM4mZ&#10;if6KZIrKizCLlov8jGOMyo0xjZiN/45mjs6PNo+ekAaQbpDWkT+RqJIRknqS45NNk7aUIJSKlPSV&#10;X5XJljSWn5cKl3WX4JhMmLiZJJmQmfyaaJrVm0Kbr5wcnImc951kndKeQJ6unx2fi5/6oGmg2KFH&#10;obaiJqKWowajdqPmpFakx6U4pammGqaLpv2nbqfgqFKoxKk3qamqHKqPqwKrdavprFys0K1Erbiu&#10;La6hrxavi7AAsHWw6rFgsdayS7LCszizrrQltJy1E7WKtgG2ebbwt2i34LhZuNG5SrnCuju6tbsu&#10;u6e8IbybvRW9j74KvoS+/796v/XAcMDswWfB48JfwtvDWMPUxFHEzsVLxcjGRsbDx0HHv8g9yLzJ&#10;Osm5yjjKt8s2y7bMNcy1zTXNtc42zrbPN8+40DnQutE80b7SP9LB00TTxtRJ1MvVTtXR1lXW2Ndc&#10;1+DYZNjo2WzZ8dp22vvbgNwF3IrdEN2W3hzeot8p36/gNuC94UThzOJT4tvjY+Pr5HPk/OWE5g3m&#10;lucf56noMui86Ubp0Opb6uXrcOv77IbtEe2c7ijutO9A78zwWPDl8XLx//KM8xnzp/Q09ML1UPXe&#10;9m32+/eK+Bn4qPk4+cf6V/rn+3f8B/yY/Sn9uv5L/tz/bf///+0ADEFkb2JlX0NNAAH/7gAOQWRv&#10;YmUAZIAAAAAB/9sAhAAMCAgICQgMCQkMEQsKCxEVDwwMDxUYExMVExMYEQwMDAwMDBEMDAwMDAwM&#10;DAwMDAwMDAwMDAwMDAwMDAwMDAwMAQ0LCw0ODRAODhAUDg4OFBQODg4OFBEMDAwMDBERDAwMDAwM&#10;EQwMDAwMDAwMDAwMDAwMDAwMDAwMDAwMDAwMDAz/wAARCAB4AKADASIAAhEBAxEB/90ABAAK/8QB&#10;PwAAAQUBAQEBAQEAAAAAAAAAAwABAgQFBgcICQoLAQABBQEBAQEBAQAAAAAAAAABAAIDBAUGBwgJ&#10;CgsQAAEEAQMCBAIFBwYIBQMMMwEAAhEDBCESMQVBUWETInGBMgYUkaGxQiMkFVLBYjM0coLRQwcl&#10;klPw4fFjczUWorKDJkSTVGRFwqN0NhfSVeJl8rOEw9N14/NGJ5SkhbSVxNTk9KW1xdXl9VZmdoaW&#10;prbG1ub2N0dXZ3eHl6e3x9fn9xEAAgIBAgQEAwQFBgcHBgU1AQACEQMhMRIEQVFhcSITBTKBkRSh&#10;sUIjwVLR8DMkYuFygpJDUxVjczTxJQYWorKDByY1wtJEk1SjF2RFVTZ0ZeLys4TD03Xj80aUpIW0&#10;lcTU5PSltcXV5fVWZnaGlqa2xtbm9ic3R1dnd4eXp7fH/9oADAMBAAIRAxEAPwDtchxBrcNpd7u5&#10;k6cDfDf7O5DFz9Q2tzIiPewT8nPT37fVrfLmuG/bEu/c+kxu7/qk5eS6DA8C6txH+dosw7lvjYaM&#10;gbiQWs2zyTsd+DXJt1jYL6yO7do3f5rNqiRjOG0lpHf6IOnyCQqobPAJOhLnO+Hf2pfX8VJGhz9R&#10;Xsaed9Yk/wCcFUf1CkvdVRRdnWVHbaMetj21kfmOs9lDbf8AgvU9VRy2+rbVi1OFZu3OturIDmUs&#10;/nfT/cte/wDQs/c/nEWluIyttVNWyusbWtj2gfut921PAAFkWT49F1RiBKQ4jLWMdhw/LxSWw8nF&#10;zmPNO/fW7bfTbNdtTiJDbMc7HM/k/wDQRTUC4bajp+c4y3/pvKoZ9TKM3Bz66iCbRhZEbfdVfIx9&#10;3u/wF7WOqWh6Uf4E+ejfx9zkvoiYAqUflkNj+jIfNFd9bp9zWucPzva3X+1uc1QG8kEta0g/yPxS&#10;dU0mfRBae5I4GvuUTU1zZbUHAdjHP+e5ArWWxwdAawHu4OAd921MTa4CW7O2ljY/6KQrDRPpQe+1&#10;s/wTuY3kVbjxBDW6f2vcihiC6R72zHG5x+5OSzVznNJHJ3EAJEQdK4Edg3T4Jy3j2dtIAn/vqIQj&#10;Lv3rawJ43Onx/fTw2NxeHn973R/nOO3/AKSKGWHkER8D8txKg9hgOIb4y/z+jG1OA8EWj9jhIdu+&#10;Ug/9t7kxeOYaQ72gBu7n86Xn/Pc5GIfsO7YCe7i0N/6tiiXMg+9jg3V22HET+aNrvd/r7E6kW1j6&#10;W73AlpH0mgNYB/K27XbnJwWuEtDdsc+mW/l/S/2kdwfo0DeZggNDdQPoOLY+j+ez/PTFt7XEmRHD&#10;tf8AyJ/6hKiq3//Q7OxoNrY9TcGulze2rP3Uxe0wfXO7XQ6cfydu9MdckGQ72Ej2xGoG7lEjWA8t&#10;HgJ/74ssFvtPK6tgYWwZuZTTuBLG2BwcR+9DHF2z+X6aCz6xdEeC8Z9GwiRAs1Hwc1cH9YaaM36x&#10;5VuZfbXjtus9R9RPqODG7Mepph23bsaz3s/RfTQ6f5kwXAhsskSeZDf+Dtc135v/AEFdjyseEEk3&#10;QPhq1pZ5WaA3Ie3/AG30m3JOW/LpOMWmllhD2sLmu3vZ7mnbsafzvYjjr3QHSw5NJOgPtfPuH/En&#10;2rhcRzT0jIpP0qLa8hsDUteHUO/6lv0v7afftLhALWe7brEsIc76W/2t/l/+jU77vA9Tpovy55eg&#10;0PVAf839X/3D0+b1npLsE14uRW+baX4za/Vhzm2Mv9Ns1tZ6jmsf9PYtN31g6Ha5xryag0mQS1/B&#10;1b/gyuFsM1guPultgkmNrbGXHZI9vur97v8AV9qwPryXt0DmW2MJkk6uLm7XWbvpT72fo9iH3aF1&#10;ZSc8jhBoXGcv+fGFf+kpPXnrvRW7nfamGT73fpQDt9rm/Q+n/ITDrPRnEtZc3dpLRXZ3mN36D+Q5&#10;cebK8ah+Te5xpYAAytpBscxn+Cb7K7GtZY+uy3+a/M/crWblu6lkX7q2kYxHtpreQ+AT6kWOa/21&#10;7f5z6akx8pikJylKQhConh4bM5/LH/myYsmXLEQ0iDkBlHiv+bj/AJTh/d/Rg+hXdd6NTULsh4rq&#10;JgWOY4N/8FYNv9tPR1rouUC/FuruDR9Gs7nj+rVUx1n+auBoy6seisPpfXZkFwpp9UFz2ifdd9oc&#10;6n0PzGfaPW9b/MQ8unHNOM+/ApxnazfjH03t92xtotp9jvScWesx7P0dXp2onlMUozlhlKfAOKUJ&#10;REZ8EfmlCUfTPg/TZceSpY4cxAYzmoQyDL+nP5OPF7X6n3P8nxz/AMOD6Cev9EGnqgnwDLedfpbq&#10;f5KmzrPRy6GWh0+8gB5Jn872Mb+8uMwrsmxpZkv9XJxbhUbnab2kNsx7bmfSe6xn6H/Df+jVfYWW&#10;uGx1bGuOz1DqZPNjoY3bV6dfrejb/g/0lX76ijigRev4IzmeKfDoRVg6xNH94fvR+ST0o610ot3l&#10;8xqQGWGBp+a0fy2f56cdf6SNTeDwJFdu2TGjP85c0KXCwne02XHdAg7dWndUw7rbf0VWxr7G/Tq/&#10;QX/6YRFjAAHAb3GAIDJj2+pYBt9T2/pfd7P5z+bTxij4sJyy8Hqh1vpTvcLvMuFTyGiHOm1zm2OZ&#10;7Wblf2bmh7TY9hb7HtA1kfTrj6W9v5+1ecZmDlZediZ1GQ6hmM7ddj6x7XNNm3YNm973+j+k/wAH&#10;/wBsrteiejbgVNYJeC/c0Foc1pe/05qfW97OU2UABomMyTq3jWwQLXWNAESQ2tsaxU3Y9n0fp+xS&#10;2Y+8+n6zvBzXnU/1mPciDFkRFu1pILGsJBH8qG0t3+1TDLGnVlsjh5a4tjw/TWs93+rLE3hXcT//&#10;0etYZvJG4EsG5wG4cnV30fD81S/Sch1gHcGr/Yq2E6/faLm2vI27dusg7u7T/wBUrckDSrIaBA13&#10;k8/uglZcdXRloXzfqTCerZbpI/WH7pESS6XerIa1j/a6xn+l/m0IAlsABoI2mSAdW7XbWD3/AEfU&#10;/sWf1EbqzmDqWdAiLXg7hH0nFj94d9Gz2N/qbPU/S/pEPUy4Nhm6ADII/PY3+TW5v/nv9H/NrVj8&#10;o8g50vmPmUeI9rXvpsIa24FrewL5bYG/8b6TP+E/6tBPWsYPAey9oGhs9IbWgbPaQ79K5lez/Rf9&#10;b/RqqWOy8+69vuazWjUgEgfDc31WVOuf/wBtK5hYnUqWXHKrbYx59SpwcDZLSfp6e5v7rnoiO57r&#10;pZAccIV6oGRv+pPg0/wfW6nS8ajq+TTg05Arry22gZDB6mrGOucXO3V+/Y3+bs+h/o1t9S+r1VPW&#10;MKh+WX/b3XFp9MN2OqYb3+31N2x+127d/NWWLnvqvWKPrd0u6ndXiZ7b3tMCHObRa7dt+jvpdY6l&#10;67rqN+G3q+HRadvUb2uOBZAJadhdc1jd1X8/UNnpvb+59BPhEHdjlOQiYj5SQar9IcXCf+c4nWPq&#10;5ijNwenjLeKuob8UFrRNYra7KdAc7a71bK99nq/9b/mq/Sjl/VzCwOo9NwW5NzmdSufXY9zGMNb2&#10;Nfa17Gub9J27b+m9X2f8WtjqrsVvVOksudVXkPuc2v1WufYXFsfqltX6vQ/9/wC1+xT64/Dr6h0w&#10;ZT2NudkBtLnMN7jI2sbj3jY3Af8Anepa1OAAjwA+kkTrxH/o80TnKczOWs64b20/lCLgdd+rXScf&#10;I6fi77b6eo2V4dtlm0W1iG1024zxX7P9Nb/pLf7aofWfoGD0oUZGLlX2evuHo3lpqitrGbKq2t/4&#10;Rvu3P/w1dv8AI6r6wZ3T8TLw6eoNJycy1tWNZtDzXb7YvFj2/o3s3U++v/R/6P1Vk/4wHVs6QG2N&#10;Dr/Vqi0t9Y7d9e/bduH2F7v5t+1v6XZ6Pp/pFJgkcco8BqzGRH93p/d9SzP+tMpZBxS1F/3nAGVT&#10;j5VOZUAMbJZ6N7olrLWSK3XbS3/S21fSZ7Psy0GYvUbK6WYWA/PsfuLy2xrNo9vqBllha251ra/5&#10;hv8Ao/5a5myzIDrKjRVm4Voa63DfLDubLGX1XVkWMvd/pf3P0fvrWr9WmDJ6vj9Oo6aGnJD2huZl&#10;PtrIrH2osq9NljqLP0G+u6tnqsVbJDgz5IgVETlED90Rlwx/5rf9zFn5eE5zrKIXrxXOUhxzE/T6&#10;uPNxzh/tHRzWZmMw511M4rzuryhXva9/uayt76fob3e/+c/4D/gVUPTf8YFlgtwOlbWMdEOaxrnb&#10;S1/qusssptrc5zf8A2j/ALeXpWFhX19PZhZlVBDHOiqlv6MBzy6vc1/6O13u32v9P+e/Sorbag0t&#10;LG25DDtFQdtALv5xwe//AAb/AEvU/sIkRrrdtP1X0p4XM6V9ZTRVcOlza4Bj6rMilgY5wax+NXue&#10;71H2fzeN6bt/+l/SLe+r1jnfV6nIpD7GtNpAENLWm107XP8ATdvrqfv2rpjjVlrqwAxr5a7bI9rh&#10;tdt2Fvu/lrD6Jiv6Z0XGw8Ytd9jN1FbrHbdwrvtqaXM27N9mz+Qo5jRkhu2jTjuDqS1z2yRvda6X&#10;Sf3a/o7d279L/wCCIgopgeoK2OaJLNxDm6btu1jn79qnVe91ppf6bnsjc5rXGC73FpT+g97RV6uT&#10;Q4EneCIP53ptbkfaP+oUei82/wD/0u1NWO07hXJfo94J7cSXz4pnV1tkQ8Rwd5kflUtdC1xBGhIb&#10;H/VFRO6QdpjkfSGv0d23Y7/q1mHyDe+r5n1PXquY4yHG95aTJ0P735n0d+9//opQNlVYcS+efdME&#10;hp/MkP31/wCjZu/PS6rdXX1PMa66trje8H3gGAXPb6jHHd9L/ofzarZF2OQ4G6kj8+LGmRr+b9Nu&#10;38/9F/pP+uacflj5Boy+aXmWhmPdRa1rW+pVY0OY0bgzaZ9Pdt27938p/wDPVJYN9lD7X47LP0rQ&#10;0seA2oEfQtvLH3WW+j+ZXUxW7MjFe0AWVPdEPDrWiTpvsrtl36Sz87f7LP8AwSweI3ptriGWtoe4&#10;GWEtYXkD81/8xZ7vzt6eTeyAG/03PfTm9IyKaXX1dLZe0tsd6Jf6wt9S/e0XOo9R1zX01bd62eq9&#10;fZkOw8+zAZT+zLza1hyN3qteDuY670Wvrsd/gbP0n83/AIP6azm1111BwbtbXBm2JG2N/qP9n0d3&#10;v93/ABP+FVbHsbn5LH1icHDduadG+pbq8R+7TVt373ez1PUQBIG+m6nZy+vX9SHTsl/T6qbcHIF7&#10;KRbY/dubutpynvp3UO9Da/f+l/0H84idQ6tkZzsKz7Hj0WdOyGZNIbY99djSA22q1ljGXb/6nqWf&#10;4P8A0np05d6pjgbh6jwIEbLNa2u+l9H/AAnqfp6/9KmZXVsLr62isbgdC5kQD+b7m/4Oz9z0vU9P&#10;1PQ9O0cR7qoN7qPVsnqDKGW041GT07KZa1rBY6p23ZkbbQ8+s5r6fp+l6nsZ/wBt1svrQ67g24mT&#10;TSynHdbQ52OCw72nZ9oqY51v6NtbsWyr1P0nq+p+YoWOfUy2wgtuIe9rTo53pt2O12s2v2+p9o9j&#10;PUsUem2tp6Xiij9JXtDmGfaSfpU67N7XPs32V7vW9f8Awb/UZYlZ7r8kBExA6xjI/wCEOJxRW/Hc&#10;MbqIfU+swy5jZY4/R+ltfsf/AF1r9E9MZXq03U00Y1N1tt1jrrrYcz7O59P2OvF9Nz3W11ey71PS&#10;/wC2LLYscGsqDXCW+5zpb/N7X3XF/u9Oz0mtpf6j/wBH/wAX6bFGzBxcn0ftVYurJBqNkOZ6hd6f&#10;FL2traz6Nn6T07v8NXbZ+jVk83cTxYoHIRXvV6//AEZq/d/UCMkxAG/bv0PoGBmY1PTMY5GY1r21&#10;N3PyXVse+IDHW1+o70t+36G71/8ASv8AX9RZ2B9aunZ2ba1gqAYwGu+14qeQCa3guu+l+a7bTYuR&#10;fRVDmMAc8hrWBgAaSbGuPpe59P8ANfy7P+3bPUU6aKKG/oqg2t5G/QmvcWj9E6t+3bX69vvZu2f+&#10;AqASFGxZO2rKYnSjQ8n0BvWcAAb8nHDiW6MvrkCWeo73XV/ze71X/wDBf4O36Cy/q1n5OT0QXdR2&#10;V5FVtzb7K3tc159R1jshjmDbTW99zvSb/wAGuQz24+TW45DGvqbZLWbRtZOm/Yx1ra9/+EY72W/8&#10;X+iXWfVGsDpg9F4AL3th26RG1jdm0urazTbvrs/m1HPZfF3a3t2B+97haNzHgdjo3WusbP3vcjD0&#10;zBdv/SasY+W6n8x39r95Vmu9prs9MjSGNnk/u+wO+khvc7HrtNdddFhgFzaXOEE/4WPTb+l/7+mW&#10;vp//0+0JsdG47gBqYH/fTtQzLtA4/wBWCYPHt9yk4MmHEvcPzBtGn9utQIrdpYBI7bhLdP322MWW&#10;W+HzzrlONT1jNa5jXEWNlzh7oDW86Od9H2rLdTjuaAaxtAOu2T4QPo/QWj1P3dSzHMOrsh5cB3Dj&#10;LvzvpbfU3f8AW0Cp1W+p1kvrc4G0O3D2h36bd/wfps+l/wAT/o1qY9IQH9WP5NGWsz0uR/Nq14Vn&#10;pi51TG450bk3ObSzT+Xca237f+A9VPtwIsc61t1L4FtePRZZW5wPsf6jhjUts93/AFH84l1H1zkE&#10;vIfmvucwXOgbQPo117v6Mxrav0Pp7PTZ/N/mLOd1nKxbLaH77HMcWPdva7Vu5vsfZVZZt97v8LsT&#10;9O32/wDoK8mECY8HGYmjxkgf4uPg4f8AwxvuwOjv2n0culoI3bMPfumH+79d/N930Kd9f82tFp6X&#10;W1lbcsYzRI25FWRjwI9g3lllLNn/ABy589duLCPSPu5P6OT31/Qo9P1pya3l7sdt24NBbY2pw9rh&#10;ZpFIcxzv32P/AKmxLTw/5y3jj1xj6Gf/AH8noatryH1hmQGDayvGuosaJ+k0t+0N2s272+n/ADez&#10;0v3EO6+mp2+79TcIe1r3VW3bmn2tow8W25797R/h/s2Kz+Z/mlzGT1SvLtNuTjGx2u3StoAJL9o2&#10;Ut/Od+epYeVS51raq3UiGuc32x+77fTYz95ICNp4sdfJK/Gfo/xYwjL/AJ70NfXcYuO+q+iojaCW&#10;BzWtZu9I3PbZY/d7/wCc2fz/AOs/6H0KrM/GwrnOxnet0y0l78aJfRY5vuurpcG/o/5TP5r+j2+r&#10;6dL1lW3naB4/w7qu5xa3e6YA3T4wY/6tKgFsiZEyO5e5ptx7sZorsbZU6S+xkck+z0XMNe2pv9fZ&#10;W/8AwnsRH30sf6lprDhDLa3urBAb7uGfovoWfT/f/wBD+j9Xz+3Mx7Xmz7O9riIO2xrJj95tdTd7&#10;/wCUmbl4lcRiB0Tq5zHHXx30OSod1ur6BWBDn1ubFTpr2Q/3kH21mt7t3t+n6bvez9EyxMxlesfz&#10;DdzgXy5m36e31A6ttjme1n6P/wBFricTEoymtzWUBodc2r02vI1Jbu+gG7W7HP8Ad+i9Nbd7MzpO&#10;7Iwb7cvDpJ9Wm8jewTG6u5h+i2z/AA1f81Z+l9O+j9KhIAfytAdlz272+/iWb26Q527c2zcB9N2x&#10;nq/v220fo/5qvrPqc4N6K0PJNjbrQNoc4D6Gn6Pcxchi5f2qvHzMUOtrcwmqw/SGpY6vZut/S7v0&#10;XoM/R7/f/oLF131TrY/pDm2NHo/abHMa+ZJLa9n0nGzdud7P0356ZLZfHd2LMgtMhrntZ7i1rCST&#10;Jn0mhlljn7nfpP8AoIbrWlr2hrgxz/TD3NMifobGej+a76G/f/x6m9hFgNLrAYBh77i3T2/6bZ9H&#10;99EDyHtZus0mDuLgSR9H37t39tRr3//U69sxpDndy2TAP9TenfvkT7TpAh3Pn7E1p26PgNP5r3E/&#10;1f5x/wC9+4xQGvuAa3wDWdvzfc6o7mrKJdB826mWjqOU6Z/Sv3kkh24Od7m/R/Ssa7/viC0ASDtL&#10;julkSP3XNa+yd3+v6L00XqVjh1LK4g2vLTu053P3Mdsb+bv2bEFh3ADjZMHX2kH9G5x2ua5u0/Q2&#10;/wCl/wAItaHyR8g58/ml5lHlmq1lfrFzDWWNFlZnc0OZT6dzZ/S/6P7TW/3s/wBNXWqH7Odmuyra&#10;BtfS9wc1x5I3kOb/AJiv5RAbVU4iv1LGkAlsDb+mh3ubt91Xp+//ANR15zrg3JyBXu2ix43Nkh3u&#10;d+kn3/8AVJwiZbJnkJoy3/e/Sl/eek6/9Sel9OwKcrHy7bA51QrtsdW5mWx7DZZdh1Vs/QVsds/w&#10;2T+ht/0yyDi4Zad9NIPBDaw06/Rd/wCcKj6xG7aw7nA+4M11+XtVj9pZBmfUBJDi4V9x/ZTval4L&#10;OMLW4eIX/wAyxoAaTAj6Rc36Ldv0tvtVFtTasx9dcNBYRpOkOb47tvCuvzXPdu9N5MAaVDTn+R/K&#10;VG1022WQ5sjbDhH0judA9qBxmOppQkCdFOsl+4e2NAB2A4VvEqoNc3Bp9U7a2PHO0bnOa2f6qz2y&#10;5w8/vV+jqFjK6tjHFrG/o/YHAT9ItJa73fykIgy0H4pkaDb+w4GS6jHeK8Nll1VVuXDR6bXPYyzI&#10;f9Fuyut+93v/AOuLT+sf1HwcDP6dh41t2IM622p7Ms12vYK3BtWYDR6LfQyZ2bLdn6Vn6L1qliOz&#10;bLKyx3qBjo3MFfMHf9Lb+99JV8q3fS6ra7aSDG1wHt+h2/M3JxxSGthHGPFudB2Y/wBjttP2acls&#10;3WnY0sNb/U91mxu13q7f/BFvW9XwX1GqhzcuywuLMWtoukR/NO2s2U/zr6/tDfR/4uxc7hZT34gt&#10;sc222q+s1ssh5cGnZtdVYS5zH+t9P+p+4usDqajaXEhgcXPdDWsge0+tr+mZsb+j+0/n/Z/03p/z&#10;8Z0S1ekYRw+mVYtljbDTusvDbAA02Ebmfnbf0f8AhP8AT/4Wr0V2f1QYx3THt3jc3Ie5tLiJbLa9&#10;zm2Nd6zfd6n0fT/cXK2OaSWua4uBEESXtE+20NIHpPta3ft31/zn+E/SLqPqk5j+l3AgD9ac5h4/&#10;wdLvzXNpez1N35//AIKmz2XR3d03uba1lgBD5LWguAJA+lW2ytjW/wAv3/8AbadoG/fUH7XAbHOc&#10;C1xMmWt+mz+u5vpqIa4t4rcJ3OaAWifH2tv938piY6F22tpLtN7bi6yD+85//UKIsgf/1exDQBMl&#10;wB0BLR/1NXub/bULCGu2lro5JaQRA10bs3pidgEWtrceQw7tfg9yg+xlTtxtkkwGuYOf85qyiDTo&#10;B816jH7SzCTsBtf9L2yHe5p3+3/pM/cQmOeSAJLmmdoIMS4+3YPZ9Nm7/P8AS/wCL1CR1a8uL6KX&#10;2WvJY33AO/SYv6NzmubQ676bvpoAL3Hc4b937pBbBnd7vo+mxjP+L/fWrA+kDwHk0Jj1E+JWsx6s&#10;iK8gTukhhO2CSPp7S1309rN+/wDwnqqFeDhsa32ubW0ge2yxu0kbvfL/AKPu/wAG1EZaQYsa0AFr&#10;i1xJ4L5jc7z/AO2/8JWpBwZBAbuJETpq33j9H9Jzfz/ofQ/8FK1GOn4rSd7SSDwLXBsRr77Lf7W9&#10;EHT8Ntm17IAgOLrLJaRuD/8ADNdZ72f8ZV/wnp/pCMtqaQGOaWuI2uJBERsfuLm+9rvS2Jw5wM8N&#10;/NeWubpP572ue/ZXt2/9t++j2emlIT03FcWt2vrOze6bXMifb+c9/u3f+Bf6NUXdC6gWEiyq2C47&#10;S879ORttbu9rNi1vVeyHw5oBJhoPtc0lg929303Ocx6cuqI1Z7XbNznSRyHe17nfm+5rf5yv/jP5&#10;xJTi0dDzbXPY/bjxoXPM6fvDYXbv0Z3rYr6N05mIHQ9zQNu5zzO+YsfX6T2foGfznpvq9Sv1P8LX&#10;+sI7DLGngtaC7aADtadslgO3+1+i/nK/fX6vqKYDjaXsqNdkjcdurRO7aSW1+o3+b+zs/nP3EE2h&#10;PTenTLMaYIH6Sy2Jbt9du71w3+p6j/z/AOcqTu6P02Dtqe2CWwbbJkEBo37m/pHO+n7H/wDotWHe&#10;5/skhxbtcBMA/o9/qtDnvY5m9v5+z/jUt7nNDSCwkOaayAeI3+4u9Opzvo2epV/o/wCbusSQiwML&#10;AxXC2nHa21wdA3P9QGPzfp5X0fp7fUr9/wDwdiuMu1a4Oc067XlxBL93+DNbvTrY1rfZ6dv+E/Se&#10;jZ6arFziA4ixztpc0tBIiNu5u/8A4T3f4L9J+l/wnrVMXAO0JI2yIaYJPv3DY398/wCHZ7P5n9H/&#10;AIMqZssa/ZtZDA2XN3DZtn/g/Qdt3/6J/wDpPoX/AKRdT9UTUzpuSXPBa7Jkvcz9GSa69N7mH02/&#10;yLFxWUbnYTxjXPqyWOY+l8hrXNa73/awXX+p7dnp1f8AbnrLsfqm6ynptr3O2HKu3CQNxhjKd/ts&#10;q3b3V7/8JvYmZPlXwGrvl9TiZbXYRwfU5Hh6hb/5NKx5DpNQE8kWN18ifs//AH5DGS+Ia9rwexZo&#10;f630mqJyWsljvRaBEh1ZZHh7iCoCfH8mYR8Pzf/W6h9driBXcQeNGPGnhua//wBFvQjT6Z3AEuAn&#10;cHN7aabxV/0F4Oksw+DoC32TM6P0/OfvtpcLTABJ2/yj7yT7N35ipWfVbptchzrT3ID9o5niP3j9&#10;JeUJIR+8V6eOvDi4VH2r14b8at9TP1a6YxzQw3OJ93tsmP5Xq7TuTV/Vvp4eINgIZpte4bdpYGT9&#10;H6DV5aknf0mv0/8AnI/U/wBT/mvqp+rPT3N2WMyNk6EuJBJ1fNTWbVI/VzpTIc1twiHSXFsHgfSN&#10;X7q8oSQ/pH9f/nJ/Vf1PwfV2fV3pLocWWkg6D1THGz84/wDUWIn7B6JtLnUOL+QTc4aH2+4NsXki&#10;SP6/+v8A85H6r+r+D66Pq70IifRAPJm548hud6lii36udA3AjGDZ7m5w1/7cXkiSH67+t/zlfq/6&#10;v4Pr37A6KQX+i4O7uFrie4d9F+/9Ju/OTt+rvSGQDiMaAfznunXjd79i8gSS/Xf1lfq/6r7F/wA3&#10;Ojbi04jHNmXP1kE/uu3/APnCK36ufVuBPT63eJa9xB89i8YSTh719fqg8Hh9H2mjo/QMS1t9eLj1&#10;lpAa8g+10bga3WD97/hFqtNPsJBkAjQSD+79Jzf7O5i8BST48d6/itPD0ffSKy5o3u2g8kNDh/Zk&#10;td/r+emeamw1u5oEaguI11gt/SrwNJE2gV4v/9k4QklNBCEAAAAAAFUAAAABAQAAAA8AQQBkAG8A&#10;YgBlACAAUABoAG8AdABvAHMAaABvAHAAAAATAEEAZABvAGIAZQAgAFAAaABvAHQAbwBzAGgAbwBw&#10;ACAAQwBTADYAAAABADhCSU0EBgAAAAAABwAEAAEAAQEA/+EO1mh0dHA6Ly9ucy5hZG9iZS5jb20v&#10;eGFwLzEuMC8APD94cGFja2V0IGJlZ2luPSLvu78iIGlkPSJXNU0wTXBDZWhpSHpyZVN6TlRjemtj&#10;OWQiPz4gPHg6eG1wbWV0YSB4bWxuczp4PSJhZG9iZTpuczptZXRhLyIgeDp4bXB0az0iQWRvYmUg&#10;WE1QIENvcmUgNS4zLWMwMTEgNjYuMTQ1NjYxLCAyMDEyLzAyLzA2LTE0OjU2OjI3ICAgICAgICAi&#10;PiA8cmRmOlJERiB4bWxuczpyZGY9Imh0dHA6Ly93d3cudzMub3JnLzE5OTkvMDIvMjItcmRmLXN5&#10;bnRheC1ucyMiPiA8cmRmOkRlc2NyaXB0aW9uIHJkZjphYm91dD0iIiB4bWxuczp4bXA9Imh0dHA6&#10;Ly9ucy5hZG9iZS5jb20veGFwLzEuMC8iIHhtbG5zOmF1eD0iaHR0cDovL25zLmFkb2JlLmNvbS9l&#10;eGlmLzEuMC9hdXgvIiB4bWxuczpwaG90b3Nob3A9Imh0dHA6Ly9ucy5hZG9iZS5jb20vcGhvdG9z&#10;aG9wLzEuMC8iIHhtbG5zOnhtcE1NPSJodHRwOi8vbnMuYWRvYmUuY29tL3hhcC8xLjAvbW0vIiB4&#10;bWxuczpzdEV2dD0iaHR0cDovL25zLmFkb2JlLmNvbS94YXAvMS4wL3NUeXBlL1Jlc291cmNlRXZl&#10;bnQjIiB4bWxuczpkYz0iaHR0cDovL3B1cmwub3JnL2RjL2VsZW1lbnRzLzEuMS8iIHhtcDpDcmVh&#10;dG9yVG9vbD0iQWRvYmUgUGhvdG9zaG9wIENTNiAoV2luZG93cykiIHhtcDpNb2RpZnlEYXRlPSIy&#10;MDI1LTAyLTI2VDEzOjQ4OjMxKzAxOjAwIiB4bXA6Q3JlYXRlRGF0ZT0iMjAyNS0wMi0yNFQxODox&#10;ODowOCIgeG1wOk1ldGFkYXRhRGF0ZT0iMjAyNS0wMi0yNlQxMzo0ODozMSswMTowMCIgYXV4Okxl&#10;bnNJbmZvPSIxNTUxODAwLzY5OTAwOSA5LzEgMTI0NDIzNi82OTkwMDkgMTQvNSIgYXV4OkxlbnM9&#10;ImlQaG9uZSAxNSBQcm8gYmFjayB0cmlwbGUgY2FtZXJhIDYuNzY1bW0gZi8xLjc4IiBwaG90b3No&#10;b3A6RGF0ZUNyZWF0ZWQ9IjIwMjUtMDItMjRUMTg6MTg6MDguMDgyIiBwaG90b3Nob3A6TGVnYWN5&#10;SVBUQ0RpZ2VzdD0iNjBBODBGRjQwOUY1OTYzMzYxMjc5NzIxREIwNTk4MEUiIHBob3Rvc2hvcDpD&#10;b2xvck1vZGU9IjMiIHBob3Rvc2hvcDpJQ0NQcm9maWxlPSJEaXNwbGF5IFAzIiB4bXBNTTpEb2N1&#10;bWVudElEPSJDMDc4NUI1NkE0MDMyQzQ0NEQ2QzIyOUIyNUFCRDQ2RCIgeG1wTU06SW5zdGFuY2VJ&#10;RD0ieG1wLmlpZDpCMkIwMEUzRTI5RjRFRjExQjhFOThFODBBODZBOEU1MiIgeG1wTU06T3JpZ2lu&#10;YWxEb2N1bWVudElEPSJDMDc4NUI1NkE0MDMyQzQ0NEQ2QzIyOUIyNUFCRDQ2RCIgZGM6Zm9ybWF0&#10;PSJpbWFnZS9qcGVnIj4gPHhtcE1NOkhpc3Rvcnk+IDxyZGY6U2VxPiA8cmRmOmxpIHN0RXZ0OmFj&#10;dGlvbj0ic2F2ZWQiIHN0RXZ0Omluc3RhbmNlSUQ9InhtcC5paWQ6OUU1M0NENkI4N0YzRUYxMUE4&#10;RTlDMzY3NTg4ODIxMzYiIHN0RXZ0OndoZW49IjIwMjUtMDItMjVUMTU6NTE6NTQrMDE6MDAiIHN0&#10;RXZ0OnNvZnR3YXJlQWdlbnQ9IkFkb2JlIFBob3Rvc2hvcCBDUzYgKFdpbmRvd3MpIiBzdEV2dDpj&#10;aGFuZ2VkPSIvIi8+IDxyZGY6bGkgc3RFdnQ6YWN0aW9uPSJzYXZlZCIgc3RFdnQ6aW5zdGFuY2VJ&#10;RD0ieG1wLmlpZDpCMkIwMEUzRTI5RjRFRjExQjhFOThFODBBODZBOEU1MiIgc3RFdnQ6d2hlbj0i&#10;MjAyNS0wMi0yNlQxMzo0ODozMSswMTowMCIgc3RFdnQ6c29mdHdhcmVBZ2VudD0iQWRvYmUgUGhv&#10;dG9zaG9wIENTNiAoV2luZG93cykiIHN0RXZ0OmNoYW5nZWQ9Ii8iLz4gPC9yZGY6U2VxPiA8L3ht&#10;cE1NOkhpc3Rvcnk+IDwvcmRmOkRlc2NyaXB0aW9uPiA8L3JkZjpSREY+IDwveDp4bXBtZXRhPi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Dw/eHBh&#10;Y2tldCBlbmQ9InciPz7/4gIoSUNDX1BST0ZJTEUAAQEAAAIYYXBwbAQAAABtbnRyUkdCIFhZWiAH&#10;5gABAAEAAAAAAABhY3NwQVBQTAAAAABBUFBMAAAAAAAAAAAAAAAAAAAAAAAA9tYAAQAAAADTLWFw&#10;cGzs/aOOOIVHw220vU962hgvAAAAAAAAAAAAAAAAAAAAAAAAAAAAAAAAAAAAAAAAAApkZXNjAAAA&#10;/AAAADBjcHJ0AAABLAAAAFB3dHB0AAABfAAAABRyWFlaAAABkAAAABRnWFlaAAABpAAAABRiWFla&#10;AAABuAAAABRyVFJDAAABzAAAACBjaGFkAAAB7AAAACxiVFJDAAABzAAAACBnVFJDAAABzAAAACBt&#10;bHVjAAAAAAAAAAEAAAAMZW5VUwAAABQAAAAcAEQAaQBzAHAAbABhAHkAIABQADNtbHVjAAAAAAAA&#10;AAEAAAAMZW5VUwAAADQAAAAcAEMAbwBwAHkAcgBpAGcAaAB0ACAAQQBwAHAAbABlACAASQBuAGMA&#10;LgAsACAAMgAwADIAMlhZWiAAAAAAAAD21QABAAAAANMsWFlaIAAAAAAAAIPfAAA9v////7tYWVog&#10;AAAAAAAASr8AALE3AAAKuVhZWiAAAAAAAAAoOAAAEQsAAMi5cGFyYQAAAAAAAwAAAAJmZgAA8qcA&#10;AA1ZAAAT0AAACltzZjMyAAAAAAABDEIAAAXe///zJgAAB5MAAP2Q///7ov///aMAAAPcAADAbv/u&#10;AA5BZG9iZQBkAAAAAAH/2wCEAAYEBAQFBAYFBQYJBgUGCQsIBgYICwwKCgsKCgwQDAwMDAwMEAwM&#10;DAwMDAwMDAwMDAwMDAwMDAwMDAwMDAwMDAwBBwcHDQwNGBAQGBQODg4UFA4ODg4UEQwMDAwMEREM&#10;DAwMDAwRDAwMDAwMDAwMDAwMDAwMDAwMDAwMDAwMDAwMDP/AABEIApgDdgMBEQACEQEDEQH/3QAE&#10;AG//xAC+AAACAwEBAQEBAAAAAAAAAAADBAIFBgEHAAgJAQADAQEBAQEAAAAAAAAAAAAAAQIDBAUG&#10;BxAAAgIBAwIEAwUFBQYEAwERAQIDBAUAERIhBjEiMhNBQhRRYVIjB3GBYjMVkXKCQxahsZKiUyTB&#10;0bIIwjQX8OHS4mNzgyVEJvHyo7NFkzVWEQACAgAGAgIBAwMBBgYDAQEAARECITFBURIDEwRhBSJx&#10;MhSBQlJi8JFygpIGoaKyIzMVscLS4nP/2gAMAwEAAhEDEQA/APd2yNDjsbQH8Q3GvFd67np8XsRF&#10;/H7cWtEFvBh00lau4cXsKmXHs2wtMx8Ngdj/ALdZvjuXjsUcFutB3HO1SOWeXbawh3+zo0e+sa2S&#10;vga2U1xLw5RzGGiUhh4JKpX9v79bPsMuCAvkrYbZo0H2oXG/3bA6l9jKVESrT2JPMUCp9zb7f/c0&#10;Vs2JpDMasQWB236g7jw1aIZJRGj77/Hr9u51UwMN7URAfY+O/wD+7bVoiTjTQE7lgA3T9/w0pQJM&#10;57UTAFQp26N4ddEIciL4LFNI0jK4ZvUoc8T9+2o8VSvJYmmKrLx9tjGg6cQTsdHjQc2MCEelXLAe&#10;IbbfTgmT76PkyyR7Rtv5uKjfbT4ByI2MUJpAWkZd9wdlHXf7dK3VI1eAUeMqwDaKFT+w8Tv9+kut&#10;LJD5thBIFUl1ZT4DrvvokUA5mDx7R7MQfMGBJH7NDeA0LpWPLcwQFft4tuD9ukq/CK5DcFduTbxx&#10;kfDivj+/WiRDZ23WWeN0EXiN18xUbjp4jSspFVwVzY68wEaBwu3jz8pH946y4M05I7X7cQDjLLIr&#10;J1ASTfbf4bbbaa6UJ9o2cHV4jiW3/af92q8SJ8jBLhDHv9NJxjJ8yMTsPt6HfR49h+TcBDgbwl2k&#10;njMB6bANyH3amvS5KfYhyPFlF2idWYHxbdf3HbWi69iHclJXyPUcY2U+HU7/AL9DrYSaAnH3C7Al&#10;Sp8NiSTv49NLgx8kJNiMop5w9Su+y77bgeI38V1PjehfkQVcTbTYTTz7dCSH3I+7fQ+t7sXNB/pn&#10;j6GxJxP4wW+7rp8fkUi8c/07GNJAxU7gHp0+zUpwVEhUvZIbNJjzsTvuWA2H7t9UrW2J413PvrHn&#10;cxrWdF23DbjxPw0+TegcUtRYLlWLe3ACi+ZRKwP7vt1P5FfiDkzaQgGwhRvEmNOfXw2O2l5Nxqk5&#10;EW7lrtGFiqTlCQA3FVIJ+4karnOgvH8g17ljicq1GQ8fAlkG58NHL4H4/kja7msED6amodj15uAR&#10;08dwDqLdj0Bda3ALnMxOeLVIgE2AdSzMD9vQeGkr2eZXBLUZqvnpbKFoI1VujM4IP7R92rSsS+MF&#10;2iScSsjJsPHZfjrVGQNoZxIpilXj+AjodKByKWIstJJvCUj4sNtwNvvB1LTGmgU2Iy8pHKyinkSV&#10;A323+zpofW3qNXRxMHlVGxyG4XoPJ12/bo8b3DmthiKlbhQe5P7vE7hiu/8AbohoUyTnpfUAkSup&#10;YdQvw/ZoakE4IpilAIMrn4ePUaFQOREYKpIOsjluu528R9h0eNBzZEdv1OXLqST1U+H7NHjQcxiH&#10;HwxHaNOG/X7Sf2k6pVRLYWaGbbdJWPgdthptAmUxpWoHle3annjckKqpv+7w1nxazNJTyRHZ1KrX&#10;pkxnxUqd/wBoOnL0QfqxlI8hPKN4DCit0Pp26fHTXJkuA6xcQQkHM79Tt03Hx30wGRBO2wYAAjqp&#10;Xx/fqicDogC9eq7dPhpBJP2GJ9wEALtudECk4FcvwZlZX347fD+3QAN4167EcR0J2AB0ho6JAjDc&#10;A8jtuOhH79EhB8nAqQCRtvsB12+/9+hMGGESFVZuhPxP+/8AbqoJF5ZqSNvLIoVdwCTtudJ2RSTO&#10;JYo7eV1KHYDY/H9mhWQNM4LioSrJufuUk7fu0coFASvcjk3nRSdiANwQT+46aeoNBLXJIzJIwJJ3&#10;9sDf+zTtuJALduKKwUZ2aFE5GR+nUjwA0rXSY0sBH+vVw6okDyj+Hbf/AG6nyFcD5c0N1Uxlmbqo&#10;Xbfb+LQrsOAVs3Z990jrt/fPQD7dN9lpFwQaKyJl5L5VHRm2Pjqk5Jag+N2GNgu2wPRzv16aXNIO&#10;IVclRUnZS5+IG7cd/v1XkQuLBNlYtn3WR5Dt7SgADb79zpeRD4EHyTp1Sm5Hx3kRBv8As2O+lzew&#10;cfk+GT909K6p0G5dj0J/ujrpq8g6jByhjsJIK0bRx+ULzbcttvy3I1XPHIngAly2RmRpFrwxsdym&#10;/Jh4/u0cmylVCsN++wbpE9rlvwEZC8fs6nUpsbqiLXsrYkVLKIIw24jjjCkD7judJ2bzDilkMCRo&#10;wyijuSBtylA6feANV/QX9T6JrXue4lVXKg/lGQ7A/aSB10JvYWBB7M8bMJadck9QqSNt/tGnPwOD&#10;r3Lyr7Qp143PUuXkbff+zSl7BCPlfMuhT2q4IHlcl+Ox+46FyDAE6ZKXhSksRLEzdTGh57/3mOjH&#10;IMMyUlBoi0aSyTrvyDb7gbfHbT4ikMvtSpwkmCDYr+WnFh9vXfVCANVrIhIsWDCOnlPUj7NTCHJ3&#10;amlaSEyl4STsjbtIQ32kDTwgMTseDdhGEE71tupG6gfv8dUqC5n0OHoyK71+MLxnjuzH3AftC/HT&#10;VUHNiknbGLmtFzvbmfYEuzkKdtvt46XBD8jAjtLGwrt7jKw3DLtsoH7dLgkPyM7JjazcIZZppKsO&#10;3sgOyAfepXjphIO1TxjrsiNuvQszkldvvY6HAJs7DSxESCWRPdlIHtushPH9m2lgEs+nioRElJZ0&#10;Y+cKOT7n9p0oQJslFXmlAKvIwfwEjj9nQfDQkDZyTD1IbSN77ow6txOjig5toLYoV3kEgkKADcsj&#10;LyO/x4/bpuqFyJVcVTPuOlmwWJ8fcKOOmmqoHZgJ8Mof3jPejU79Gk3Un9nhpOo1YMGwbxmE1pgI&#10;+iy7kkk9CfHZfHlomsE4n//Q96Numx/khunUcRvtrxuSPR4s4DR8RX2+OxAI05WwY7nedEdREgI3&#10;I8m40SghmffIRT5ySRI4maGIJugIIG/XkPhrld5tJ0KsVLFcjv4pyI6jqCdacyOJMzQyj3DAOXx5&#10;AddKU8YFDR95ApHtcQ/Uqh4/2HRgAFq3KNtnk6+DbjkoOp4D5HK2OlVullj16CRQRv8A+GivXGoO&#10;/wAHXTKo5EX05DeIPIE/f46GraQNOpFBaDNziVWB8/CTdd/t2I0KQcByCVHBvt6bjx1oSQKzdSrk&#10;EEbA7bfv21DkeAP6u4hZZV3I6ghTufs321PK2o+KPo7Uco3jaRR8QwIO/wC8aFacgdQ4vW4pOMsU&#10;kiMPLIoHT9urV2syXVMKltpYwXDqpHR9tjuNUryTxgHIabed5nDnqUB2O/29NJtFKQXJY9uCzygn&#10;ccRuf2/fqZjKRnUvWvcO1ab3ACQNlAbb7N9UrvZg6rc7WvWnh5Wa0lYjfoxU7j4eGhXeqE6rQ6mT&#10;sFikVaSTjtsQQDsfj10eR6IOCJe9kN+Qgcx/NuPD79tE2FFQkmUqQcRJIEmY9EYkb/sPhpvsS/US&#10;o2TgyEc8ZPljYHYhiDvprslA6QcGRqGUqGHJem48N9Ly1kODPlyVVJDHLMgc9Qp8dNdtdw4MHJmc&#10;XF1ecMR0IUH9vh92k+6q1BddmLP3HS3PtxSM/wAFA6n7/wBmp/kSX4WAGbyLsBHRYqdwpJO3+7S5&#10;WY+FdxqOXuFvM9VAh/j6gatc9iHw3CNZyijglMMw9Tcx46fK2wRXcXktdwuu0dONQPxN/v1Dd3oU&#10;lTcHLY7lY7JXRBt4bht/v0T2DigtLX7klI2VFXpvsBudj8SfDSdbsadEMQV8oTwefjt8D16fu8NU&#10;lbcltHWxFp5hytNGhBEnDfYj9h1Xj+Q5rYm2FxkXFprc5B8OpA30+FVmyednoRjxfbTPuHL/AIuT&#10;HSjrDlcaWhiuRWKBdvgSSQfjq4roLkzqx0CxAqK7LuTsm7aE1sGO4Oa3hYk80Maceh5Jtt+3bSte&#10;qBVsL181iHk4QNHGeXHoNuv9moXbUbox2S7TjIjmnHILuq+O/wCzbVu6ybEqsCMpT3IPJix6Dbq2&#10;l5EPgyRtUtxuG3/DsQR92nyQQyUtyNE5xwPMD9g32P36Hb4Eqi39Ss8uK0X3bw67HrqOb2HxW5D3&#10;8s/QVeC+G7Md9vt1M22K/HcmsLqD9S3EfDY7nVJPUU7EvdhC8S7HiOo2+H7tOUKCSWa8o2VWLeHX&#10;cbafKQaYOW1ajBWNNym/Q+P+zSdmCSEI8jm2kIekwQeDn5t/iNtQnZl8a7jUFzJdEasQflYkf7Rq&#10;la2xLSDyi4YyqyKu3XrvvqnIlBGCXJ8CPIwU/HfzffpJ2BpB1s5DpyQR7eI6Hf8AYRq+ViYRAyT7&#10;BprCHbqVC7Hb7fHSl7jF557Y3MAAMnQOSen37alzoNQARL62g8txiXHVVG4J/b9mpSc4sqVGQ0JV&#10;jJZmLyoOpbwP7hq04EEntPJEiiMAN6+P2/fpuxKQq0V3csjBWPg3HYgfs1MMqUKvVyIlJ94lJAFK&#10;gAeH7dKB8kdNGy6n3LUichx2XYf7dvs0+PyLkRgxGzEvZnZV+Jk+Pw8NCotwdwy4/kRylkYfAl/D&#10;79CoLmcGHgd2LqGCeBZmO5+8aPGg5sMuOjTd+Ea7ePif3HVKiQuQaBY1VJZW2ABAG/QA6pQJkVlh&#10;90E7nr5V8eh+OhNAyRQGQH2ievUbnx+3TEiEka8gJI0Up9ux3H3aTQyaMPNxEIT4EADp922qRJ2S&#10;J5UBTgqnbzfE/v0NSCZKepLEheSRPb3BUIN/H9um0CZGRZTEqI7KT13VdJyCBPjg7rykZlXYudvj&#10;qOA+RyWuoDRjyozdWG2+2iEEk3rVhtsjcVAYbnYsPAkavihSBs0o5JEJHQeJ5Hb7RvtpOo0yaVUf&#10;c8VDMD1XcePh0OnASBlrOHWOJleT4jqSB4E/dpcQkk8EoQJEzeO0gA6HVNBIxJXlSsSy7sdtjsN/&#10;3abWBMkFoTcIpJ45IixJ+I3+zS47j5EzQjSVPdDcCd+IbqfjtohCkiBCrPLGu0Ue/Mczv+w7nVDE&#10;nt1ASwljVn8AD1H7dZyODjWqRJBsx7gAg79Onw05QBI5y7BFnXk3VG8FA/fokIOtVhllaJ5gJHPS&#10;RSCpP2jRASShx+0gCuQV6MQdgQPHTVRNjbYmKdiFZKRA4qkkg5kn7vsOr4pkcmOzYahWrrHLkIq6&#10;L1Y7b9f/AC1brVakKzehU2LeJSTjTyUE8nXy8uI2Px3I26azdq6M0SeqGK6VCCJMxA0YHnZJSFH3&#10;dPHVVhakudiDWO222C2BJLGN+XCVvA/Dy+bRzoEWATWbsqhKE3ON+ghELRHY/Hdwuodm8i4WpGe+&#10;IK4hmEr2U2DmQBQAPgG34nTdoBVkBeyCzVXQpxSuoaCIFEcFvju56jSdpGkVVGq06e7ahkHuN5Vk&#10;K7H7SANCUjbjIfEssZ9qhCEQDYziMEDf7m0/0J/UNBgTKfduZSJd+oBkVWG/jsqjpo4LVid9kTjo&#10;YlYmP9S4zx78QjNIDt9xXbT/ABjMJew1V7gxdassdkl3Hm5+2z7kfDdR5f7unXsSWIn1tgDlYTI1&#10;iPFtN7nmiPB/7fLo5awHH5Iz2sxZjDoleFAN3ESedPsDsdyraTdmNJInFcrywbWpEVNirFxLNMv3&#10;79E001AQLCfECq0P19kxt13FUcgOW/VuW2lK3HD2P//R9uqB4pAXnjVF8NlJ3P2DXh0Uanq2xHHy&#10;cS9InjO/xYhdW+3Yz8YMZCyRt/22y+Kl+u32+GlzfwPgvky81mOtm7k0UR5MqtP7bckHL7NclrRZ&#10;tHSlNUP18jjJxzLLFyPgd11SvVkujQaCVTMygvKvirRlWXr8PtB1VWpJaGntRqAm6hSenuNxIJ+H&#10;XVu6RPEHLbj5KGQhvjxO4I1L7ENVOyIZQQjlB8Ttv/v1TUgnBBcWsvSaafbxOxG37emkuvdsOZ8K&#10;1FZRszlz6fccgkfs6aUVkE2S9lCxEfAOp6pv4jTgJCAhUO43J67D7fv0wONKY16E/YdvDrokIEp/&#10;6iw2isKCSOBIPiPgdZ2VnkylAP3e542UApLv1IXrtv8At0ouh/gS97uAg86i7fiG6/v8dOL7B+G4&#10;atNc4rJNJBCFOzADf9w3003rBLS0GJMrVj24szcdz5Qdv7dU+xC4M7FbE7ctyQ3VdiOumnInWApm&#10;2HiSR02221Uig4krknid9ugP2ddEhAQyzgDccST1bfp/s0YihEXSKQtK6KXB3HLqRv8AZ+7R8gJX&#10;aNe3GxlKqo8Nhudh+8ai1E8y62aF1w1b2h7VqSOMnd+BA/8AsNSutFc3sGXt6gw9x5HY/BuQ2O32&#10;6rw1ZHlYePD44BNo99x4ltxvql11gXkZwU+Lholj3jJKFQdwD4+PjpcR8hyWdjGEdmAI6ggA/wD3&#10;NtW3gQkRWaRI/Ekr0K/boTgcApbTFTsSpHQhtJsaqDWSTkQ5HNz0JPQ7fdpDg6kkvIKRuB47H4H7&#10;P2aEEI+A5Hdgyt/CfHr8fv04AY2mcA+4yKOhO+/+3VYkA/qDGpjedT136Hc/7dLlGo4Ptix5KdyQ&#10;OJ4+OjMoiKgLBpIywIIJ2HTTVNyeQRYBAnGNNx12bTSgUyQhMscnlQHl47nxHxGhSgZyQiSQIEQk&#10;j5tDxGLWK1aeMw+ynQ7jkNj+4jUuqaGm0cETxRCJBGOI8H+G336IwHIqad+Z1CrX368d2bU8GyuS&#10;GalO6oPuSRbfhAY7H7t9OtXuS7IMkkqk7tsR8fv1SA6ZnkUFiVbfxB/8dEkwcYAq3H3Wbx3338Pt&#10;0mUR3n2VRAfafxY9dtJzsLAC6WUIKRHZfE7dNtTDHgfN7rMCOgJ3AI8Dp4gcKWfdDlym46/Hrohy&#10;GBP6nkuxdiSdtgp6EafIUEJNy2yM5fx32OkM79Mx4lg/huFJ6HT4hJIQEyEHmABueuiAk7I8ccam&#10;UkjwBbw02xQAmu4+NiNiG6AN167/ALdDaGqsPHbikYqvlPykjoT+3T5CaOWZYY4/eJCsCPKfjpWc&#10;AkfV7kdhWMABBHxAG23wOitk8gagJNLYUKQEU/MOpOhtiQI2ZHJCnnt4rsfjpSOCMrSkqTuV26Ko&#10;6j+3SbGddpSAqxMGO582wB31UkggtyMEFECsOilvt0sUPAJFCoGzkh1G52O41VUJsFJZdJAUIIX0&#10;uTuDpNjgVvZeBZwPfEjOoJABVRv4g6m1hqp18xQQBJJFZRty4Hcn7vDfT5IODGf67WSVhGOcYA/M&#10;VWYHf7Om+q5wyeBxsn9QeEaTdernhxA+wbn4aXKQ4wEQ1gV5hixAG7nw/bqkJjCS0yVicqVHrP7P&#10;sAGqTRMM62VjZyvERQr0VEXc7D9ujmHAhLmEV/yoBw8OpHXSfYNUFZcllXk9s7LEw2LgJ5d/2nU8&#10;rMfFCkt3MRxCGGZdgfNIeBJ/f46JcFJITFnKiwu04iUdZGcMd/uVeOkpG0h45KMz+4bcthdtjxrS&#10;dCPgQdtXOOZHEALOQewXEc4QgjiVG237D9uljJUIYgfIs68meIxjZAyrtpqROCFfFWPq57UWQte7&#10;N/8AMFXVV6eGw47D+6umqvcTthkEXGyonOG3aRmBDuZvUP3jTgOROKikT+612w0+2xYOWA/8Bohb&#10;ib+AqpBJKBPLIxTqkjvI22/7D00s8xAvo445xLGTKy7kFgW3J+PnOjjBUg3pJacCespO/LlxH+zr&#10;0OmlITA4tcbyBY+XJQCOEY8Pt1cEhY/biUj6cqD02PDYkfsGmIBLEsgAZFKjfimw6b/u1LQ0L/RI&#10;yhjFuE6ADodTxKkn/wBxGjqp2QgjixO+32dNDTELKCwYSIsjqAQ7cjt8Nup1EFHIsILJJlYww7ef&#10;iSAev2b9NNdc5id4CR9u9uQK29aKVh1BkAPX9mrXXVCd7MiKZ9wmGeSKDfrAjBUA+zjtpQEhYUkY&#10;Fa8kvDwYBiOO336pITZN6NdYeVid7U58IizMqH7DudHBByFJaEPBkkiVlJ3UA8h/Zo4jkktMEBTG&#10;rbbeA839p0QDY5HDGhB9pyfEu3Q/d01SIDIK58zAxbdZJGbp/ZqsBAHmotJIlawiFBv51ZvcP8JH&#10;hqJRUMVkuXiojXjHEwPMhRyP79A4QCNpNmf3XDAbkjrufhoBh6OPzs8QK2hXhYncyyBBt4k8SdCo&#10;4zB2RCLG3pEaNLyxQM/FysgSOQb9CzfHSVfkORO9FWx7eyb3P/8AFoeS7/tGi346gpeguEUQl/eA&#10;ZvOByO5+7UxgUf/S96WE8Nh1HgVbrrxkj0pBLiag3BjVix3J28dT40HNnXxFIx8TAOI+Ub/7Dpui&#10;2BXZRV4asOTuRU06xqhK/ZyPhtrnUS4N220pCWr1KKNxaVT95AUkH/y0WstQVW8itFvtaEB4uXk9&#10;RjVm2BI8SNZzQuLsJdymJlg2jmZh6QNtx/eBYb6LWQVq0IJlVVuLSAqfAtHts23wI8NZot1C1s8k&#10;SLzeNkBIYhiD93JT11dbQJ0kbtStcQyV7XCWMbw8Cdjt4K22m1OpKwzQrHn55IxBPCfeQ9J1JIU/&#10;3mHx0ubiGU+taDKZe0I2Uujq/wAsg8y/sI230+bJ4I+FhSm7TE/Yq7gjf7ft0v6hAQZCWGIBRzRt&#10;hIw6sPh4fHVKzSFxR9Wyd4KVSJASxAZz0O3x2+G+hXYnVDq2rUjq00qLt8gGw3H8WrTbzZEInbs3&#10;XX8iRG36NG+4JH3ffp2b0CqQh/S6tywrTJNFJH4MH8p/avXULrTK5tH0FLIUSVqE243YiWCRieh+&#10;I38NNVtXLEbsnngfLbhqKYrGPePpyVkHLbc/AjbbbS5Rg0ETkx2BhJGZVYgA8ir7jf79UtyGdGSa&#10;A72bNWJD6QW4tx+/kdUr7tBwnKSVi9VkflHkhEp8AGjZf2bk6bsnqJVexH6mAxe4MgREo5HYIdh+&#10;3fSn5CHsSjaKeE8bfMH7OA3HjpqHqDw0JClCVJ94sjbAkEA7H7NtNUW4uTDJj6kahw0h4eHmI3P2&#10;nVcEhcmcexKEKxRbsPAMDtt/56XJ6DSEmyVp1VDAQSdx7f2Dx3B8NLFl8UMfXUva5SBoePTlJ4E/&#10;d8dbU6nbIdeqzeAjc7hVOkabqPnkHD/l331119PWx2dXoN5lFb73rxSEBIkYdQSOZJ/fpvq60d1P&#10;qcBJ/wBTGj2VXiXkBxZ0AHI/YB11DfWa/wD09R+l+pEU78XVGAADNARuT9ytrO9Voc3b9PCwNJRz&#10;cGRQtUBk2HnXoGUn7RvvrByeV2+tbrf5B0t2TyieJ4/ws2x331MsxaRz+lyN42vHqBwHQ/HqNT4v&#10;kOfwQSHIV2YRWBLy8EIBA2+/VVq1kxtphbWVtgcPpzso6lOo31V7vYVaIhWms20dnscVXrsF2I6f&#10;DU1beo2kgDZDDQRy/U3fc9s7PsG3UkeGwGlyqs2PjZ5ICuSwEmyx2HJILqwL+kePiNLnUONgD5XB&#10;spkjml3Tfrs/w+G22lzqVwsP1ZKs6mSNnHTYE9f9utKtMzcoYVYAQCrHbwJO237OuqwESMpjU+zW&#10;LsOvInp+wac7IUCjXLrPt/Tg/TcjkPHUS3oVC3BxzZ0gotGJC3XYyDf/AGaX5D/HcmkmYCsJFCt4&#10;eVhsP9mpiwfiJf0/IGUu9qXiT6Efpt49dTwe5XJbApkuxP7cFZ5o/H3Gn837OP3al1ehSaDCDLsO&#10;sMaqBueUrHr8NUq2FNQkTZtYwohgVd9lBkY9P27eOmuRL4hmfIMzREIACNtiRvp4iwJB5STzHGQD&#10;1DffTA57dtywWVmBA6E/26UMJRCXGzlt/qpfMPSG26HT4fI+XwAmwEcxRJbMzBeh5SHYj79tPgg5&#10;shP2+wBaKUKsWw83Jjt+/pqnVArkq+NyMEhaTIsybDhAIgFAPw38Toj5B2T0DWaj+VpgJI2B3Ujr&#10;+0AalrcSZT2osrE6vjZJeIBL/l8SN/h4bHWTq9DRNanYJe61VSodlbr5l5eGhKwPgOCTuRxyWIb7&#10;bEhAAD+8+Gr42Imp1K3czdX8d9z6R0+7T4WDlUlDSz/vs00hPLovmXb7gNHCwnapxMJkpC5mddm6&#10;OzuWIPj4jTXW9Q5oLH25GjcnmLsPipIP9oOqXWheQcWpXi4sYgeHTbbcnVcUTJ36Ws0mywL1I23U&#10;EbaICQprRpIBHAitv6wANhtqhSS4HcHwA8dAEFrySPvsSv4umhKQkl9NCUAA/NB3ZuhG/wC7ThBJ&#10;0rXTfy+Y9CfsOlgIGfaUKqJyfY8yw66BohCnvE7xiPY8Sfj10liN4HZhsjAKpRSFZ1Gx0MDj+77q&#10;pXHVhtttt4deuj9BHVh6qjq8pZtnAOxGmkKQjQSAAKvFQwA67n7tz9uqgEyLVHL8AOXXw/8AHRAS&#10;R+lc7AyAAeOw3OlASdmVTEFibjH9oHXf49dDBHYKkFhgyqqRRps7Mdv959R1SSYm4DtBEUCRdNzs&#10;X6bnQxSKzxIj7E+frt18R9mlA0CEtNNubhTvtsSd/wCzSlDBy5LGAguDtvxRzuB+/Q7oFVg587Tg&#10;iJjjeRVIBKqWPX7NuujmPiGiyUkwEyVZiF6jkux8PsOmmyYQdZXkYOY2Vj1AboP7NOZA5tKJB7Y4&#10;FvgfN10wAujlmLdXG/Tx3OpaHJz6S+WZmhZQOu5G3j026fDS4sJRBamRccCpRF6KGI2/d10kmEoJ&#10;XxCTSNycDbbh13Df2atVQnYLLTrQqIvqlUBtyjEA7/v66bSQkwFizUZTHHbjWQjqqEfD7RvpOyY0&#10;mKwzxTuIKji1MxB4odm31KxyG8MxoQXqYMktZl2BPTrqoaFKZCJLArPYnZ4K67s3k3K7dd9/hoSC&#10;Skj7vx3uER2J3WPoWbZQVP2FtJMp1LCvcgyCghjHH4nnp5iGorVaLdIlVAD6yu6tufg2iUhD8Faa&#10;wCIQjDxfw67fZvqqqSWwUwVbaI0yxOg5HbieA+07aYLIQyElKxOv08f9QnTzSKANuO3Qn4FdQ4b3&#10;KqmhIxiwBC9bYH0Rb7oB/wCGlBRY1MYjcov6erGNfOo3JA1ar8EO3yBWPC8mritGX5AMu/UN+3UY&#10;Dln/0/cYcoHXzlYifmYbD/brwV2yeo6Hz5Z9zHBA07+rZBsCP2nVO70DhuAkzeQjJL4+VV6jod/2&#10;dNLnbYa61uVWMuQz5O/NITC8gTeKTZSCN+usaWUuTWyhItJYa86APEsnL4kBl/260cMzWAlLhMN5&#10;keD2y3qKMV6HxH2Eah0qWr2OwduYM7lA52OxXf4fDTXXUT7LE27cxG3L22bfqSzEEHVcKi8lhhaG&#10;KSQSpCnJT52ZQfDw6nR+IpY00SFVKRAKBuAAANv3apiA+whbqhXp0+3SQSfCnCXVgqj8O6j/AMRp&#10;pIfIKKcIk57KHAC+AHTfw8NVCI5E46yiTYbKPiNvEHx00sQbI2KjkE+XYHpv9n3aVqgrETV+XkBv&#10;4A7f7jpcRyRlVuOy7FtttvHroY0RjrS9GjQbsdip8B067aSqDZw1pVI3fiw35N4b/wDnodWEgrEM&#10;qAlTv4bknx/bqbJjTFWTODc10rEHpszNv/ZqIt8FTXWRaXG9wXCBYq1JmHgXRW2+z46apZ5wPnVZ&#10;Ngh2rknjaGWnUMbdQOKhd/h0PXpo8L2Q/Mt2M1+3cjCvAGtEu2xXiOo+wapdb+CX2L5HaWEaBOtj&#10;lxPIxRIANz+3V16o1IfYOGgqo225PjyP/lodCeRwQsQAV4r+346IHJLjuuzHZttixO4/Zq0hiFjI&#10;7czWKAJ5Zrj+gEdPL+M69D1/VnFnX1evP7v+kwXdHftLHmRKre/bQhXnk6sQx2JA8ANX2exXrwpm&#10;e30enCm2C/xM1Wwv6jd4SJZrV3r0h1+omY14T16MORLN0Hm46473vcvs97p6cNTRwfojkpFDZLO+&#10;07nzR1oTJ5vEjlIQCNRG7OK33v8AjUnP+g0Tx7QZ+YOOo96smxI+J4sG0R8ma+8trX/xMln/ANKe&#10;+cRE9qvDHlqoXd7GOJE6gHfk0DbO223yctS6nb0fb9dsH+L/ANRT4Tum9UmgkimkE8T7GZW4up32&#10;2O/mB/EjaUno26qdlYf5HtPaHe9XN8aVnaHJbEJ+CYr47fhk/g/4dPM+a9/663T+Sxp/6TU7beYp&#10;yQfHqDqTyzkYIVio9R6A/ZoQMih3UE8uJJHIH/foQwEtatOCHZ1UfMrcf92k6pjTaF27dxbMSHlB&#10;Y+ck78v27+Ojx1H5GE/09jdiCJCAPAufD92n4kLyMKuHxq8eEIPX1NuSfu2OnwQuTGvpqyBfLxP2&#10;L9v7NNpEyzjNF1GykjoQNGAHAj8TufL8NumiAIcAj8l330shnGbY8mXr8PuGlIH3BnYAEBfEknro&#10;iQOOikH2vT8dv9+k4GgbK3EDkOY8JNTBRLh5gSx2+7wOmB0rB7fX1eI2PQ6eBJBxCUIPQjr46WBR&#10;JFic77+Yekn47/fqlBLCqkfUn4fDf/y04EQYgOCQFG+w66QEWaISDcfs30YDJqoYFRsN9x+/TgTO&#10;sAU4HbcDx0xEAjqeYPLboOo/8dIDoJIPNj8dxoA+HLbjvxHgrDTGR8QAr7jfYnSAhaXdQofoOu4+&#10;zSsCOwsE6MNwB476aYmRmI5NtuBsOSsfHSYzkdmP2lYL0347t9umrCaICx7hEjeVeqoD9o0chwRN&#10;pRKqhiSPj9+lyCCe5J9wFmA6bfH79AiHMg7Bd9+pJJ3P3aBhVltugjG8cO/IbDrv9/hpyxQgUkyx&#10;bqJHAH2cdhqW4HB2JouTOd3Xcb7nrv8As06tA0EUrI3RB5d92P2aeYiElqONOKEK32nx20O6Q0gf&#10;1TSFQpAAO5RR9nx0JyEDCSysTIG238TqkLA+S4qL5ZgAN2d9huNHIUHzWoTHsJFU7b+bYEj/AM9H&#10;IIF3uRxuBHajSRyACzLt4fHU8vkcHJMjSrkRfXxNKPX1Hifv0c0tQ4t6HB3Bjp5Pbjk5Mg2PEdD/&#10;AGaPImHBoXn7ooKCkVaaXiOKhV25H7tD7NkPgcjyuQmUb4uRV2HToCB9h8NHKz0CFuMKMhM6t9G8&#10;aL4tJsfD7xqly2JlBq1ea1aMaCEGMbyGTbiB+3V1Uktwdkt0o7HtyPAEQFeUnHg23xG2lyUhDF5c&#10;3iId0jmhilUboqKdtz8ykDbS8iKVGTky0nttJYmZpj6FjjBJH37afN6i4iyWMozGRqr8T6QxG+37&#10;PDSxHgTku5mNQErKGI8p3A230TYIQLj3T7QkjC82HVSnEb7/AIidKLDmp3nmighv3lrMT4gb9NGO&#10;rDDREZosGAijKXJgu5lX224s3x478eI1TdN2T+WwMYvBfTosly+xJ3KpxUAb/AhtEU+Rzb4Iydvd&#10;rNVNuaSzcbchY3l2dAOmzb+O+iKRIc7ZFJjcTRs5J1NKaOjEOSyR/mkt+Ajy7f3tKlUO1maOTKx4&#10;tPpcVRsQWJBt7hWJHAPg255at2jJEVpOLAVorZLWr9uwLL/EzFzx+z4L/wAupSebZTayQa01h0aC&#10;jXa+ko3ea9KykNt1XgrBWXVfpiJfJUXMAbbCTIzwVWXpClKsBt8CDueR0fqE7HVxOFgRBNLk5UHq&#10;UhIkb7+h0OPkFPwMjJY6Gp9PWpMUQ7xSWJTvtv19HTU81sNUZT5WWa6fGJUBHCONWYpv09bHlrO2&#10;JpVQMxV8lXi9yKaVFQbFU4oxB/YOo04aE2mWlaCBIY5fYjeTcMR5gQx/FxK60SIbJfVZRbMipXqx&#10;qfUXhDE7+AHJjtolzoEI5JJmGZXBhjZdwxSEA7ft5eGiWEI+LZTiF/7cLtvxFaMb/Hr8ToxDA//U&#10;91FSIAcotiPgTudeJxR6fIIN4kAXbh4geH/221WQswFrJpAvLj7gO58oJbYam3ZA1STL/URZa9Zm&#10;asfb4qoYjr09PE65X+Tbg6UuKRZVMZBupEkqrt6VbYf2ddXWiItdjUVVV3IJmAHlYkkkfHpp1qS2&#10;cKWwN0l4KxI2K/79NphKFZaGTaQSJaCPt1Uk8Tt9o8DrN9T3KV1scatbQLuVDjqZIiw3/ap6HQ+t&#10;ofJApBnQvGGX29zurFlO4+wgjSdbbjmoWF8xGvn2kYerkQd/7NUuSJfFnJr2R5ACqHVfHiw3G/gf&#10;HQ29gSW4cZCZiFkrSxyId90PiP3/AA1XJ7E8VuRr5mOWRlCTjg2xSRSux8D1OhdgOgWzcc7GGRlY&#10;eKnzDb92i1tgrUXTOfnpFMyqrHYyk7Df9uku7HEp9eA62TqJvJ7u6bcvLs3Ufs1pzRHBka+dSab8&#10;hGdSCxYjiRt9x0LuxwB9cDj32XYNF49eR26b/dq32EcRSa4wfZYiwI3DKAf9msnctVBRXYS5iJXm&#10;Pl22PX7Pt0uaG6jCW4VAKuC/XbYHfb9mmrLQmDkuYrQhJJeZX0khSw3+Hh9un5EswVGwRzUEkgCx&#10;dflZ+g3H7dLyj8YaTKhY1PKOF9/KnIH924032QhKgJ8hkGC+VSjHYgeO329NLyWY+KJjKRu7QnzM&#10;DsxI2A/bq625YC4FdkcpDLC+7mDGIdmcHzSkfKh/D/6tev6/rJLlY9L1/Vae9/8A0HnPcfcGXz2Q&#10;jxOEiaV/SlSLosajxcsPlUerWXsezycVyPbpSnr15Wz/AMjRdq9i4TCSm7lVGWzI2LGQcq8bfEIp&#10;/mMP+o//AA6899qX+pnh+371+3Cv40Nr/WbDSACBlIXdY/DYfcfDbS8rbPN8aOHI5GQ8VqHf7yAP&#10;3b6XO2w+KWpB8jlY0Zvp12XqFJIbb4jb4aOdthqtWKxdzzM+zRcDHsyldx+/qPhqV3srxIyne/Zm&#10;K7neXIU/ax3cPDlHbXYQ2duoSyo+P4Z/Wvza0V+Xwzt9L3LdLj91P/SeWU7lupZaKVXq3qknCaHf&#10;Z45UPTqP+VtM+rq69lf9Nj2PtfvmxlKA+oQNdgASweQUNv0D/cT82la7Plve9DxWw/aaWLJSyoG4&#10;7AePUHY/+WkrSea6wGR3Kc42LHx26apEi5t3N/LHESh83mAOx+7U8mVCCNkZxC0zQAovqCsDt+3T&#10;5uBcUShvzSpuuyfvH/jpq0g6kZrcvEbum4PU77dP3aHYSRGXIwxyKBsSF5Fvh/bpO41ULTyscrMs&#10;cY3QbuCR/bqq3km1SK3ZZlMkTx+0W2BDbj9n7dLlI4gXNy0pKTTwId+gY9dj4aiWVCOLblJULJEd&#10;xsD1PX46OQQDms2026qxY9CN/wCzUuzGkhKPMX2cCWN44wSvJRsf37/Zqeb1KdENG4RCSZtt/mI8&#10;Tqm8CYOCffbaVAOnQsfj/wCehBByaxNGQDaiAbcAHff9gOhuNRpARk1jA5OXPLi+23T9umrD4gB3&#10;GDNIqgRhNwORXx/Ft47HRzH48B6rmBxYzWFXcbxkDcHpqlf5IdQX9bMgL+8hXfYHiTt8NiPt1PNj&#10;4A2zFvgSje5sQNihGwPx/Zo5MOKDUbuQlbdpQFU+orxH7hp1bYrJBy023IW/IBsdx8ft0/6k/wBA&#10;wkV42V7XJ99gQPu+zVT8iFYFPJjJkW4odwHUDofAffqF+o3+hKxkKcX5U1px7mwQkEdR13G2m7Lc&#10;FVgP6ysQ3gJcqdwG34kDxHh01PNrIrgcGVWxGz1+aO56h1Pp+A2Px0cpFxgk0xjqchHPZfoRH0Xf&#10;9/3apZBGIrdy12dNlomRwwPGR9gAP2fFdJ2b0Gqpah69rLyKHmpwxCPoVD8jvqvy2Jcbk5LeYMZW&#10;OpCjBdw55H/ZpTbYIQmlvLonOVUmcnzBE4rt9u7HppSxwh+OTLfSmVqy+678Eh5Dko23DH7RqsYy&#10;JwkItjImIp9KDIACZCQOJH7NEvYMAFh+4LG0YiRIR0JG56bfD79DVmNOqO+1crxlUq8pCNlJOwJ+&#10;Pjo4wshSmRSGzHVPOQfUh/Hrtt9nXp00RgOcQoa428SyxBwOXEnY6MQwE5cfkZ7Ilmlh8o4gqCWI&#10;21LrLxHySGY45goWN5CqKA7e3sD8PHx6a0qiTpx0FjnAq2HI35Sbkft1XGRcoBR4ehA3JKssrsvF&#10;gx8rH4EH7dLiloHJslPjMczh3xwgcgfle4NiR8DodVsNWe4tTweNMzWJV9ti+wiQM/EbfaR5tKtE&#10;O12E/pOClLclfcNuye2ynoeo6arjUXKw8aWKisKyI0dZR+WrKeu3U7j79VxUkyzq3BEBPGgjUsQr&#10;FOo+wrvvto5QJoKX+osRAtKsSDeTnJ62+4DRmxCuQyNMbxl0jDEdWYnw+4nU2smVWrEFMtktXgSF&#10;1k9TnruB8dvs0onAqYJ/0xzGqflKOXlKr1O3juDoVBcgqY1zLzmdRARsFVNiTq1QXIbp1LEfpZuP&#10;xZh1H/nq61ZDYyalqSEby8RvuCevUfdquLgUg0rK3SWXmT+7/bqeI5AzwVl2L2Jw/pZA52A+74al&#10;pDTFI8WGLTzLKtIHisz7lT9m53+Opr166FO4x9HjQFAlUddmDbnx+Oq41JlhqEdD3ZEYxongsjbb&#10;N+78WqqkK0iTRV5ZmQS+3GCWV9jx2Hhv8NQokocoQxwUpJFnAgc7lnPQt/DrSrwIYhPXlmlV4Znd&#10;gd3J39J/BudRBaZNakvIkENKPkJ6bf7tVASSjxkwK+9L7YY78QSOn3ffpcROwaOpi2kYzl5XTf25&#10;N+oP3jTUCxJypXYIoIklJ4kfFPj1+zfQAjJXhEzJMvHbf226bHfUQUmFipBk6cRG3oKgb7eGqSB2&#10;DPXvRxj20DBTsrHbfb9g1UMmULAWjMV9vYbdWCn+3SxGN1YncAb+40Z3APTp9+mkSxlaHM7+57ZO&#10;5Krsw1UCk42Dti0hNqMQFTt1XqANLiHPA//V9skiZurGdRt8CB4a8F1/U9WRaf8Ap8Mfuz2JwIzu&#10;AzjYHbwP7dTFVqxqWQi7kwk0YCTI2226s466pdtWDo0ZDt/Nwtk8tBHZa3W+oEleZBuqq43ZfL+A&#10;6yrkbWWRsasxZV6h26kcR12+0/DVJmTQ3FIAx6cCPH79WmS0TFoqTum2xO/Xofv0+YcT6WdSCfaJ&#10;A8dDsCqcaxGAAVJO3Tp1/t0ncOJwzwuqhlBB2G32HRyTCDrNBHuVG5PT7unj005QoYBijbMItlHq&#10;O/j+7x0mUfK0aK3Qr8CG6kb/APhokQQewPQW5dVK/Dp4bHV4AQleiiAysQPE9Dvv8R01LdVmCkrL&#10;f+mLKFJwzL4qRupG3xXbWb8bNFzQnHNgKrRmoZGYni6sOo28d/t1M1WQ/wAnmSvZIt56qt18rboe&#10;u/x6aLuQrXcrq8eeln3iSWWNdyFkBH7vH1amtGy26ouqONy6DlLF0J3G7Dp+zrvq11WMrXQxLjrB&#10;HJwIw23UeK6H1vUSuSjw4UttNKegHmbqOvw1S60DuMVsckY8rtz283Juv/lq60RLsclpM7Hd2RG6&#10;kdD1Gh0BWFLGAqWWDs7KCNvL4AD/AM9S+mrKXY0fVsAYnLQWiq7nZOXUb/dor0rRg+ySutu8U0kU&#10;tpnrw7/UtyHE/wAO+vS9PoSxZ6nq9OCtH5P9piM1mr2bycOJxRUO/lXYhY44x4ux/Co9X/Do9j2O&#10;WCPYSr0UdrZmtwmIwGCoGpBOHmmUfW3CwWSRx49R1VPwx682/aohHz3s+xfutLLRZYXHCB+W42Lj&#10;k/7NzqFicrCinbJ5iyyjcAADoCf2/DV8PkXIOKlvbrOzgddiPA6riLkSWpZO7NZcuw6D4A/s0cfk&#10;XIg2Okk3Pu8SPE8fj/bpcB8gH9LVzzaQcl6+gbEfd10lUrmYv9TOyllot3BQUtfx6bXIkQKZqq9S&#10;Rt4vD6v4o/Lq0tT1PrPddbcH+2x5525lWxeQSy7tLExBkjB9cbeoL/h04R73s9fko0e8QY+oFjlg&#10;cvBNErxynfZkcbqeml40j4y1nMMIKMfHfff7Nj1OjiieR9/TKbMC0XJNup6g7n799Pgg5MkMLA2/&#10;GM8dtjH1IYf26PGg5nExkUajhHxVR4L9n26OKDkHShW2HuruD4D7R9+qVUTyZ3+nY9WK/TgIQQCB&#10;8Dp8VsHJnP6XRA4KGUfIFJHU9DvtpcUHJiy9r411eOdG2bzbKxHm333+zSXWh+RgbXbtGaYBiSDs&#10;eQA5Dbp46l0TY1dh/wCkwoPbSRgyDpsAN/v0cEHIRfFRmUP9TYHDoEUjiPv/AHajgh8xz+meWMma&#10;RiD5OR6D+901o6E8iD0lXbck7dSdgeuo4jVgrUyqkDZunXy9dtVxCSTUlcq5UKFHUgb9fvB0+IpI&#10;LTg2ZNyGb1bqNun7dNJBLBfQq83FkUhenIov+/SHIwaiDoydPAbAeGnBMg/ofUeGyHp0AHQHSgch&#10;fo13PEHgBsQTvv8AfpwKQhpx7Ebb7DxI+P2DTgUkPpEYjmTuBsP2D4HS4jknHVrBWVV2c9SfA76a&#10;qhScipRHYyKDt12PUaaqDZL6CAOHKgDrsPEf7dEBJBVjLkHjsgPgB4aAOhYgqtzCn7huTpAcf2yv&#10;EFvP4bbjTkAgpxFFDL5CeTH4g/8AlpwhSSGxAVI+IB3JI8R+3SbA+HNSSWC7g7LokCK8Qo5cWIPm&#10;XiNj+zQmAV9m3Y7Kfu2G2qkEAEUHE7t4eJ3/AN+pwGfKrF+Sybovo3O+hATRUQMzycpH6AHr+/TQ&#10;mQmj3iIawDvv5dhoaBCv0EI4MHXdfEePjqeKK5HHgO6slngoO6oANv7dJr5CQptStupn2Vj1O32f&#10;s1XImAiW34vI7sVXZWI2G5+G401YIOLLcszrHAxDMDuu2ygfb+3Ri3gJwgsMAMw5x8vbGwc7HzfE&#10;jVJCkDK0qNxrvJzJ3Yqdt/8Aw0P4GkErxWXLbOF38Xc7Nv8AZsdCEztqB4kRWYyFCCQSD1P7NN4A&#10;mfSyymMPKyHj0WL5dvv0mwgXlWGVXLAScuhHhsT8P2aTUjRxaVUny1oxJ8SwBG/3b6aQSw0McsTS&#10;LFHF7pTrsoBA3676aEzkFWKRy9lwi/5cY8WP2aaS1BsNMxYrEGHFPFGO2nJJG3LPuEViEXwCHkN9&#10;NsEcirSyScvcaNUXl1ViCNNIGyEuOsWXAjikVX6MSOCjb5uuh1kXIG+Oth/arxMyJ4vJsNx8dHBj&#10;5InHWvywCuoE1ck8YRJ5T9u4+U6IeQSiLUhGRBCUUn+YZCPJt8N/BtLiORwwRRVFgb2EEpO8wZTy&#10;+PnB/wDVqohETiLL7qSNWh2lX4AKSAD/AHdIqQVrFvFGZYvzoFG5QA8VYfEdPHUusArBYMbI0Mb3&#10;A9Z5PMsCKFI28OW//wAOqS3E7bBBiISwSWVWY9Y4lYk9fAEjpohByJrjKKSFJ38zniChL7N9h29O&#10;iEHJnDicWkXMPyHI7kGOOTcdCCWOjig5Mqb1mrWLsLLRxvsojRg+/wB7cfjrOzSNKqQ0UNuyiyyE&#10;vCo6SFOKgfv1STJbPg8IUGKNgy+Bbop/vfHbTA+XISCQcVh9wHhIjSBeIPx3PQ6OQQQt354OSJdi&#10;aAHYhTz4/wDDv4aU/IJEpUikRTWzNWWwRuybNyJ+7oBptLRi/ofChl4dpP6kkLEcSAEIO/hxBPTR&#10;xjUJWw+0FswLGXiDqCVcAEFiNuR69P2aomT/1vememB6uW3gOW4668R2R6UMhxxm7BlQ+Hj1B2/b&#10;8dCtUPyIlcWDyEMPLxJCA/7ho5oIZmMVg8Ul7KGCvDHO87Sptujebrt5SPITrKrTk2s2oGGt26/l&#10;WmoZGO/t79dupGs3ay0KVU9RynfN1PNVkjk22PTfx+GrrZ20JtWNSczTqrEMCi+COvXp4fDScoFA&#10;CPMyt+VIoifbpuQSdQu1jdEMx265kIO6HoSzjZf3HVq6JdWGkWCNC28fHx2ZgR9/x1ThEqRQ5XH9&#10;VDqkgPUE7/7RqV21L4M+hi947wurctydzt0+7bTSnITcB/ackKzry8GGrgmTqxOAyFkIG++x+Gmg&#10;k6zvsdk3VdtiNtt9EgcCM5XlCBy8Ayg+P/nogAoqxBT+SgYjbYKAdv7NPiKSCMo9IOw9Dbf7NJMZ&#10;P6l42ZTH5SPX4cd/t0+QoJ+/Y5AEbBvSR1OnyYQgLSOFkJ9Q3G5+J+GobHAucvSMa+4XDjoduoG2&#10;pXYh8GfDPU2TyV2kbfZTxOn5VsHje5wW7kspK05FI6bt5Rv/AG6atZ6BCWp9HYnA2mUoOuy+O2hN&#10;hC0K/MFYoI3hmdZ5m2REIHQepm/YNb9HUrWR2+l1crYrAwXeGVZoVxFTdrdh1VePVjIx6DoQSW13&#10;exfDij6HpqqLm9DZdsdk4vDYxK9xBYyUpDXpiehfx9tT8VT/AJm1w2ayPnPb923baV+3+0voaGOR&#10;isdWIKdjuV5bbfHc6zVVscbs9xlnijbjxHTwSIbKR+7TbgmJOn2Nj02Hw3+I0YABE6ozcjyVuqn7&#10;NTI4OCcEjdhxPgwU+P2HRIQfCzHy47Fh4eHx/wDLRIQBimAZeSHxPh49TqUxwMpIqsQUDAfAnodx&#10;sQd/t1acMD8/d34BcB3DcpKrJWjP1FIjr+RL5lBP8LeXQtj7D0u/y9Sev9x6X+lGd+t7dbHzNyfG&#10;sOA8fyJRyTr/AAtyXTq8IPB+26OHZyX95rnm3YEJxB8NvgPt0SebBOJlVXQqT/46SEyX1Eq7Hod/&#10;HrtokUHDLM2/hxJ3HI76Y4I7ziQcWB68tt/AfYdGIYBGmkPpfiPDr8P26ckwj4JL47k7kcwD0/do&#10;gYSUxqQCpbYdD8dv2abYhZekhMakH7G+P3b6hMs65ffqoTc+Vj/u0wOxsQWPkXj9g6nQiWiRsDY8&#10;n6jqNhuNHIIOCeByo32b9njo5IIImQedTuDy3X9n3HSkcH31FZV2JJPgw+/RyQQyHvVQ46hh9m++&#10;32aXJBBBZUKgt0VjxIHiNCY4JvPEu6uS3HwHh1/bpuyQoOPM4X8skbnYK3xHw66JCDgMpO/VCQAS&#10;D/t0DJh22Clyf2eGmiT4GJAzBmZwdwD8DoKOIImlXmWCHq++52/dpoCZdApKozJtsNtDZMC7WDMA&#10;EjcKPFttTMjg7HXlKFttmVv9h+7QkEhRGSerBNttz9o04EScIGAEpI8QANzpiOs/IiNZAvTdmI23&#10;0wIiwxK8CQV3BPXbSkIBukXuM7yHmw6dempGjkUDF14nmR1+4f8A3dCQNkmi852HIfs304CQftMy&#10;kqpBJ28NKAkmlaYrsqnqfs+OqVRNhCiwR+2vnmO/I8eqfs1WQsznOJQCyk/Ftx46kZFRExLPuqbb&#10;+Hw00B17CghI0LIfA7bb6cig6lr2ypERZ9iT1BXb7dHKBQBm+pZePkBcgb77fs0nI1BKeW5WCxAo&#10;WfxH2D4jfTcoEkwTyzlQnIbkDwG/jpYhBw13iDIJWLsdy3EeB+A04gckzU3jBZpDMB5X/YfA/bo4&#10;ik+9qSPj7r/mdXChht+3bxGnAE4EryoZC7SOw9QbYAfs01AmNRUvbriZn8SPyztvt93XVJYEziKW&#10;b0aTn2+ahd9wV8Sfu1DtiUq4B0jgBYTc5XdeTMpCgD7Cx8NXCQiuXLYmLmErK0rH8gu7F1A/ZrPy&#10;IrgwtcX5op7CV4kLegNuWH7N9XVNqSXAZE7hXhBXetEqLzMskY36/wC/VrkJwMpHm4j9RLkFaSQ7&#10;PB6ImA+zYbhtUp3IwBtdy8srg5SKH2/kcciAfAE7f82lL3CFsAbIZEoYreZqsm+3MHaTYfsIGp5P&#10;critESijFiRpIJEMEQKyNGq8uo68m332P36FiDwFEs00aOFrqilE5AidUHVvHqOulK3Khk3kqyWU&#10;jr5KaCFARCDJ0Q7+bpx82nKnMUPYK+QoVIpCMhcnmf8AmcS677eG2yqBodktWCq3oJSZai0UQdb9&#10;gA7qm7lNyfFuo1nyXyVx/QnZsHysiOXceQynzD4fEnVSJITgnasXjhqPFKSfdf3Pyyx+5dCwKZOp&#10;XyolaTjH7cpIK7gkj7D4b6SqxNode3dqBnrR1Pe+AZByH3t6t9tVLQoTOVwyv9RkLfvt6zGgEaEn&#10;4BBoWGLE/g61qpM4adOcA6rEAx8f37afJMOJw3KEe614Zug2CPx9sAn7/No5LQOLBVDkpfdiSrHG&#10;g68+KsWB8Nww6aS5DcH0eTysTLHVpIkfpfZuK8x8R5fjoVrbChBbGXz0pSOOIUivqPuq/Jvt3Kab&#10;tYFWos1bITFY7Ur7E+Ylt0B8QQFHTU8W8x8kQGGvkmb6lAgPQe5uxHhv92l4mPmj/9f3gUyOhQH9&#10;gHTXicD0uQIJIGYGMcD/AGj9upgqQbwWyGKPt5SAAOn7P26XFjTRQ9uyWmSwlwt75lPnddmJ/b4a&#10;y6ZjE17Y0LpoW8D0I+YfaNbQZSR9k8t0bjseu3/jpQOTrycD62O52KHqD/bobCARkqk7PEjBfBSv&#10;Tf7tTKHDByYzFToOcZBb4K7D922+2h9dGNXaADAYpvGvz226h23J0vDXYfksM/0XGxBhHAqv47nq&#10;B/bqvHVaE82xpWMYCCBXO/TYAD/ZqstCSTzB2AkgKFfAdN/7RobnQUHWl4EflFT4g9Dv+3TkIIvP&#10;GzAe2VbpzIH26Ujg79RXcmNi3DwA2KjcfZp8k8BQyfvSIoVHLHbwY7b76bbCCtuveQtMgJCHf2Qd&#10;zt+3465b8pk0rGQWpl4bXSSGSJyOLkjf/fq69vLNCt1wN+zbjG8RWSMkcVYHoP2jWnFrIiUSCsyk&#10;TVeJIO7I24OnG6F/UHJVsIGEEAYbeXfYf79Jp6IfJag9r6gGxUQ7fhbj+/R+WqHhowEuXWFSUhIK&#10;nYrvyB36DqfDrqfLGhS65CQZSGVPzYDCSTuGZd+n29dXTsnQXjehkc/lol+svj+RECtcfainr/xH&#10;XpdKVayfR+n68VVdf7iv/TTDG9esd2X0LCNzDj+nRn22d9v4F8q/xa5721MPt/ZhLqr/AMx6FJPC&#10;H29t+HwB236fZrndsTwUiInrhiyxSj7QU33+/S5IfFhgkRTk0nAeKn07D9+ngSCkMC9PcdyOqp0+&#10;OlKHidhhaY7lOI+KsRv00KoNkwYQxVWjDL0bk43H7RpyhQyafToxA4Ajr6l2/wB+iUEMFzhZzEeI&#10;3PQgg7f7dKUOAixwAECQEb9Dp4CxPP8A9YMKn0eMy0O5khkNOZth6JgWj5fcHX/m0nhDPa+l7mrO&#10;n+X5GS/SXItU7tjq2d0jyCPWJ2ABkA5x9P2rq1md/wBv1cuqV/ae4PWUxBA/3r4aTyPlUwRgjRAC&#10;0gYnx232OkOSTLEhIJIBHjt8dNtIAMtqhFxViWJ6bhTqfJVDVWz6K5SV2ZUduPU7IT128NUroTqz&#10;huxvxEdKdgxO+6bbft30c/hhx+Q/1XtwqZITDudtn2B/36rnCFxKuzmKUMoeXeQgbhFXf/cdYvsR&#10;oqMHDmaUhMiMyBSQAy/7gNJdiB0ZL+qU3Gwikd06lQvw+3rp+RD4M+TLiRuENJnB9Lkhd9tHknJB&#10;wjUMkmUkJdakag/a/X9+2qmz0JwWoxHBM68p41TptsrE6aq9SW9gJxFaYr7vujY7ji2wH9mp8aY+&#10;bPrmMxilWlSQqB0PJjvv+zRaldRqzOV4sZWmUJAT0/mNufH9uhcU8gcsVtZFok3hCA+6UZXVgdz/&#10;ALNZu+xSpIP3biqJJZodncKAFJO/2HRLHCHDOpm3fYMAF3U7D/brTkpIgmJ05beVB4Hdt+unzQoJ&#10;S2FjXluFUenffw+zfTdgSJxyGSFGRQWPqO+39umngI6hYB3cBD4MAeQOiQYcCIxbAqPwnceGqwJO&#10;Re0m6iQFR18eux0KAItJTjBO55HwJ8TqZSGkxZ7UaqSu/wBvlTf/AH6XIqACWo0kUNI533J6Iu23&#10;w6nUqw+IdchFPv7aAqfQzFdt/wBx1XOSeMEjPM3FDxjUsNzuvXf7NjpyxQTm+khk2QqwG5Hzdfs0&#10;3CBSxCW1KZT7K77+uIbDp8CDv11lyxLg7HbZHJMZ5AbseQIG/wAOmrTE0HSzOqRyMvMO35YBAPTx&#10;1SbJaQRrjpakVVPvgeHLqu+m7YhxwBRzynmQssszD+WvHrv8dztsdSmwaR1ob7ShvadYQQSGK+Hx&#10;5ddOGEolzBaeaZUUIpWuiOOAP2n46oDkVpY3jeErKyDeTkdkO/7vhpKwmgLSKk8jEl3cb+RTtufh&#10;t9mlqODkl8CSGCvUWQlS08kgO6n7uo0+WiQcdSVWu2zssokm8AG8euhITY0tCRapUy8pCwBL7AL1&#10;36ba044Eu2IZMdPyO/OR4x59vAfvOq4idjlmhdMgXcRgjcAuoJ2/8dK1WCsgbQWYkCCoLEjkmQmR&#10;VAX9p8NKGtByRq1bLLxmpV4+J8rPKNv2jbrpqr1QmxXLU7MtVD7cKurbJ7ErAjb4n4HU2pKKraCu&#10;pYSWKTnckeSvGeSxiQhi33t10V60hu85BrcM9uL6dZFqwJ1MO5clj8XYjr+7SspHVwfQUWq03EQD&#10;TudzKV3AA+zSVIQuUs7XS20jSm9Jy22ACrsOnw0VT3G42DM6TWIWmt2LDSngx5BQCvhsFA6a0WeZ&#10;EYFlFj8c0jzSIXMUfGMSsz+Pjsp1skjOWBtRU5oTDFXXg3VzJsdyPt+OobTGiqkwGPaIOKMTy9ec&#10;rDkT9x28NTwRpzYzHQpKyoavRl8oTYDf79tCSJ5MfrY+FPz1hiUg7I0gGwI/Zq+JLZCwOBZnaNZG&#10;PnkjXwH93UsEL1sa8oLyThY+Xk3+H37H7dTWnyU7DawRwuVE8TE7kEjcE/ftq4Jk+Wo5UuWglY/M&#10;D0H7DppBJGGMEmPaKFt+TOSSSR92hIR005pJf+2Bnlb+YkewQj7Tv4aOOw5AzVJIw7FWjh+KSlDs&#10;f9h0mgTBrjwhLlSwAHzAgb/dpcRyKzmKsQ0iPuepDHiCD8RpZFZnyXqrR/l9E+PkG/7CR46YoOTZ&#10;i77YmWB54R5PEAH+715dNJ2YKqB/1a+9USmu3sKSEEjIdvu6Hlo5OB8USoNeujnXeNeHR4i25B+3&#10;9mnVNhaEdlyNyBvNEN1bg523HL9vholoUIEt2wQ8q8TGrAybAbgk7AH799KQwP/Q9nNC4f5eSkOx&#10;3AK9eviNfPuj0Z6/NbBIaGZUkm+HTx2ePqdCpbcTvXY5NZyaM0fGIlF3Xdiu/wDs6aHa2QJIraOV&#10;jZJ2downut4Nuytt1HLwbWVe3M0tQKcufFSkqN4KDsdvt+/T8rF4xqpNQSLm8hLuSSrEEH7taVso&#10;IsmI28zhq8hj3c7eYcRuOn2EnrqH2VRapZnYc1h3k4c5NmHJfL8R/uOmu2oPrsSjzmIclEslOvQk&#10;EDf7N+uhd1dw8di0hSGaBikqMD4ENsP9utlDWBk5TPmRkPJ4iI16Ft9+n/lo/oMJFGHBKDYHoduj&#10;dPjprElkShYE7lSp4jbx/b1+OgoGsLA8WZjvv5vgdSkKT5IZTJsH2Kn4j4ft0JA2TeuV5HcEfs6/&#10;t0+IpIhWHBpFHEeGx8d9MokoDHYAncnYj4dNJEgtgqsJVO/wP2/fpFEVTzFvMhHiASP36mAJGTkB&#10;xlOxPXYnRIQfIN2Ye5IR0+JI2/8AuaaQEWk2fgXflv0f4aADyRLJCo3B+DHbbf7d9aOqglMq877N&#10;fGOERDLKRDG/EFhy9R/cutOrrlwju9Gjt2LZfked90yWpTVx1PcPZcRJx8ep2Xf7vxa6fYtoj6Tr&#10;arV2Z6XiqUOPxlbG1o19imixqSN9yOrH9rMeWuWznA+S7ex3u7P+4jbt43iI5CFbrsw+U6ybqSky&#10;sGWx9JiyvKyt4qAWAI+zprNOMi+LYGfPfUrwgxU7uCGBcAbfEHbTeOgKqWoaGxm3blJSjWPpv7jq&#10;On2dAdWqvYluu5YQvckHV1gPw4EH/aRqmiMDklC2WdwYmYbLzdN2Y/u21L62UroguN8ze/OG3HFi&#10;iBen2ddT4lqPmCXtyiH5rYZW/YBsPv0l0VH5WGOBpsvWxIVP9h1XiruLyspO6O2i/bWUCFm4wNLH&#10;Gx8peIhwT+zbSVITOz0/Yjtr+p4/U96pmK2RjkHlkikCnfoOQPXTdmfV93Xyo18HukmJyu5YRQRh&#10;jyAMrsdj1BH7jpW6cT4p9iCNj82ybCzDGm4HkaTkNv26H1vcnmg30eY2UNkQygbHaMn/AH6fje4u&#10;S2IHDNwYtZZ3PUgnj1+Hho8PyHkJwjJRwlIniRj1YsxP/wBzVKrgTgGkGQJcy2Im5dduT7D+w6ng&#10;9xyiUkUs3HcVyvQHcMxP9p0Os7BIf6erGojkrQ9fsB6k/ZqoWxMsJwj9rZIA6H5QQBv8Dvtp6CK+&#10;xDYeMskRSQkgcmBGx+8azdWzRWRKhjJ4F5NNsOIDLuCu/wBuxGnSkCteQ8zZNCvsHkpPUDjsf3/D&#10;TatoJQIvJnpVYujRFPEKy+Yfu1m63ZadQ0VO5MOck8qcurJ7m3h94011t5kuyJy0rTcB7jkAbPzc&#10;tv8AYem2m6CVkT+gmKOreYMPVzfcEfZp8A5C7YZipjJZkYbqfcYbHS8RXMGlC4qbNFENtt+TMxIH&#10;7NSuthyQ57dYBi/soR4INz/vPXVwiZYRGooqu00TFh/Duf3b/DVpITk4+SxwL8p42YeAH2/fpckH&#10;FisuWoiJ/bsxmZB6CG6f+e2ob+RqrBL3DQTmXsIzOPQqNvyHTwOhWHwZOvlcb4h1JHzcD038V+46&#10;aaB1ZCG/HK59nqQfKDGR0+OkgaG7MdlokZCN1PRdaNEpoDLh7lgk2bIRH+RAXIP7emjxzmPmlkA/&#10;0zikfiZJXdh5mJVSfs8Bo8dQ8jDrh8UgUiNmAILRkkgnw67aOFRc2FGJx52P06bdSPV4HRwWwuTO&#10;igobyjw+VT4beB0cB8hCGjNBMxjjaWVZAyEsoHDfcjr8dZKkMt2ksJrl/wCnkWpWSKU/M7IwO37P&#10;jrZu0YIzSU4itD/Uonja3NGK/IM8e4G4HiPKD0Opqr6sduGhMiy9ixae4qSSsN1B3UR+AHTb06Ib&#10;cyGERA2tujAWRfcm2TY8d+jHwbfrq+SRMNikJZ66I0Us1kMweRuQBXfy+Xw1NVh8jZIreWMwxVgI&#10;9wWbxff9/TVQ9hYA3TKr4RrsD0U7dd/xddEMaaCQUcnZm2lIgAHVlK9APgOvX/4dNUbzJdkhtoDU&#10;rARlJ5nXaSSTY7MfhqohYEpyIrWybxEl0WMEgjcqd/2gahUZfJBDircvBHuiNF6rF5mBJ+3w1Xj+&#10;Rc/gnHQ9iV97spRlIYBn4nfw+PXbT4wLlOh82PjdIiLLtxG7MV6j958NJ0QciAx8cspMtiQIDvse&#10;gP3aFUOQY0qjR7yO0XxQnbr93h8dWqInkyf09T21kaV338K42HEff004QSHWfmVRKyiNBs23iAP/&#10;AD1UiAmK2ZSfYWNXI6v02Hw1MMck1a45lBgZo4iQG22BOiGxYCprzCXb3IoFUdVPUbnw228ToVWP&#10;kE/prVoFaSdIyzEkhSSd9VwjUXMXth1jWP6l+JP5bIm5Y+OhoFYPRxV142kaWRh4ruoU7/Dp10Lr&#10;YncZjwmRPGWZ5G5epUUKenh0OqXUxc0fR4vKwxkkMJnOyDZSQn2lvDfT4NA7o5NjUjjSKxcjU+Lx&#10;7ltyfs230nX5BWAriaWwd522HTiFlO+58Og+Gp4oOTDTYmvLGVh4MqdSsglHQdSBuPDVOoKwmn9Q&#10;tn2aWFEap5hcjnVkH97cDx1GLyQ8FqcgkiaeUPaoivEAXZ5AST8fRoTnYGRhlxk6PB/UIndz+U0S&#10;Syb7/AkLx08NwxGWxViNUCTtHEejSMJVAH3AAafEXIqLDYCBpRLkjFIvkkf2HYcT49CCDqcNysRN&#10;ct25dC04xcyAqD24pqSmMcT9raFDHihuOhVWysK42RNtmSxNI85323AZdtXxWxPItBlaleJq2QkZ&#10;JCB7UcVfig/xe3vuNHLcUbArGRoqiEUpsnODspkh4cB8F3CjlodhpfMCT2M3d51DiYcdHKoYWQeT&#10;8Qfiuw0nL0HgtRtKFGlXBWAZKy4394koibfwjbfbRCXyKZGactSKFUtXWni4+erFWCx9fvA5aafy&#10;DTInI9vvKG+msAR9fZEHlO/l3PX79LlUOLP/0fb/AGYyC5addt91IA8fu14PH9T1ZBR2KsTbn32P&#10;2Mrf/YamUtxtNhJr+NkhkL1y6gHlyRjv92m71eglVp5mQwfb2LkqySCSYIZpF9oNsE83hsfiuseu&#10;iaOm/Y5LZe3sPsVeSchf4yB/s28daLqqZeSw1Dg8ENnaqW+0szEj7/HVrrpsS723GVrY9B7QiBiB&#10;6Rkbgf26qKilklq499iIFTiNkZVA8eniNEVegpZWWO38XYcoYeEw3J4LxLfH9+s311Zouxo6vbdH&#10;gQnOOXxWVSR0+w9dHhTDysnVp52vZIWwssBPomBJ2229Q0VpZag7VaBZOtlWljmgjdXj8HjdQv8A&#10;Ydjqb9dpkdLV1OVbPc8PmaB5N+pL8GIH3D46K+RA1RjMd7PkbSxFd9/MVA/t2OnPYTxoQiy1uFJD&#10;LKHRNuQZDyH3dNSuyyG6JnUzQ4hEkjJfrGCzLvv9u40eRh4xuKS04HuPGu3UgMT46tN6kNI+Nm5y&#10;PtiJQD0Zm/8ALRytpAQjpmybkqzVem/Vee4GnNnsEL5ByDOcgyz1hv8AHZiP36T5bof4/ItenykB&#10;TnJES3xRGYb6m7aHVJh8ctqxI6z3PZK+lVVeu/2bnVdabzZN4WSOTWoKJ2JMkhJU8juSB8dhpO/E&#10;aryDVsvbtyLFBXjO48vNuO5H3bHV07LWeQn1palJ3LYtC/HXse2slaMykRklfzPDfp6thr0fWq08&#10;T2fretcHZf3fiZvtuStJ3oLdjrHjomdB1A9yQ8U/s3Osu265Szr+zs10cV/ceiyZPE8DvciDg9VL&#10;Dcb6yd67nzCq9ivmyuOQPtOhI+IGo5IrixRszj/E2APsbjv/AG7DT5ofjYZCtke5WnWcH1ebbx01&#10;DyJiMzv9NsuGVhxAO4I33/YNPiHIgFuK/tgFtvFhv4fs1KkMCcTuhI3PNd/Lv00xhIrYlbZlIO+5&#10;H3jUg0TmfaP0Mfs2+Ok2CCwSWHYJ7TnbbcAaE2JjkitOj1TGeLo0RJ/jBH/jrSMRVcNM/Odmvwga&#10;Ibh4+cZJ+LISv/hrFZH6DS01k/QWEna5gsba33E1WFv3hAP/AA1s9D4Lvrx7LL/Ux08ipVd+Q6b7&#10;aRkcCSspUjzA7bbeOnASfRQu5b3lI4+DfDbTS3E2dMW/VIUfY+HTQBByuxBjCj93x+/UyOBZpFD7&#10;q23E+oDUyMIm02557nYjl06HTzAmFVY9iSd/iPDbTER92ADYNv16r8d/tGiUBxZAFbdSG+wAnSkB&#10;X62NFPGKVl3HT2/A/t1HMriQs5SvFMkdiGSNpF5Dy9CN9ttN33Gq7BYMhWKg+1Mw32VeIG5/edCs&#10;hOoVZpCyK/5bSelW28Pv201ZigPsoJ8Bt8vhv9+rJIbBw3B99+oYbdN9IYIpx9T8gfs2PhqYGffT&#10;0HVn9lC7DqSPH79NJClgxisWvUVIgdup47eGnxWwcnuEirYzZv8Atoxv4+Ub6aa2BySatQddvYjO&#10;3QeUDRKFiCSOkkrGOCIsOjeVd9JNDxCmStFW2Htxjl4AD/bsNPmoFDk570YkOxC9dgdthv8Ad92i&#10;QghuiByWG/Xgenx+7SGSVysS7bc2G5YnxH7tNZCIyRWGIdmQbeG3X/foaA+9kuFJdhuOuxA3/Z9+&#10;iAk+enXPqkkH/wCcI6/ftpQhyCNXHJv1Yn5zzc77fv0RUJYREqBiwXfp8d//AB01AsT6IbOzRxEI&#10;Rs3Tp+46EDIyuByIAA8EB2/+22hsEicbIdtkVfifKB100wZNbAUEQruT9n2/ZonYUA5pXVwCpDMP&#10;Hf4/ZokEiIrNtydC3LqDvsBtpwEk1WUgmOHzHbzHrttqhMZrUpXUssAJbwJ32B+OqrSSXYHMqwkB&#10;09wR9fyxvsB4/wBmpagEHjrZC2DMsJggUcwSPh/56pJsTaRJa/8A3ZhYhuK/lgEBiT1LbfHbTSxF&#10;OAO2iRuoknijB8FZgCfu230rDRJ5qrV42aeOJCo4B5F5bb/EDrobUBDF1WEOEM0ajf1Fh/bpKB4j&#10;Znx9WGSxOwuSqOEUMWzFifDbfy61mqUkcWxS1eS28aIWrniAyMg5fb8u5Os7WkpKD6SH8sN7xIB2&#10;aPiUHEeLHfRAxCW3YmUTR2ZvbU/lxsoQhfgQT1OplspIJWs1o92lltTRyDdlMoVSx8dx+HTTSE0M&#10;w5CsyBvoIYo1J4+6x25favEHfVK/wS6fIV8sqeeWOuyHpuPcO37FI0/ILgSbuyrGGQR7SAbK0UTc&#10;R9+5I0edAupi8nc94APHEWXf8wH5h9x56T7WPxoQtdwZuwIhBRc+03L3WKDl18OvIal3s9Cl113P&#10;pO680IWf+nSeVwrKZk5sT+EKnhpvstsHjW4o3cncryk16Ahbw5yEtt+xRx1HOxXCu4P3++Zf+4lg&#10;ggi5bCRnYnf4ErudtNK+YPgXNbF5VK5tZjJxrG23GCNOjD4AHceOrdYUtmTa0Qvme42yka1ayNBX&#10;TwYEoRt06Muotd3yyLrSMWAxXZuJuPJcyCcYgQqykk+6fvHhq6dazYrdjyRb3M3g8DGK9GtGJI+j&#10;FU36fedFu1VwRCo3mUtejP3BektyKnn25IS7KB9rLvt11NaOzlmjfFQXki9tdtQcDWhnuON5D04g&#10;H7Ad9hrRutP1ModhSLNR2pVaOMY/bpAUAVHH3hQN9CvPwVxgbZ79V+X1HuSSdDFECSv7T8dGKFgz&#10;4zTzL7TGWS4p81ctvuPv+zVgfRz7xlZpXWVOhjcgEfZsdKQg4k8yIUrLF7g8/uuCWP2gEb6lMIFp&#10;Enb84Rsd+rqgOxP27HbTYwUdFZY5ZXaaF03PlBZCf/A7aUDkGFQ1TMIGaFTsbG3VSemp0Gf/0vbv&#10;qp43PKq428TtvvrweTWh60Lc+muyycRHG6Kej7qd9J2kFVAJrMawvGfc2229xugBP7dS7YQNVxKj&#10;BPFXxwhdzK6ySe4w2bxb8Q1HW4qaXxcl7DDXkAaJiQR13Ot1Ghi2wwrwKPallC8ug+A/Zvq0lqTL&#10;CPjyF4890PzdCR/bqnUSsBNSVTsHA+4g8f7NZ8WiuQKZLHLkpQOvpYHb9vjqXI00dCzdS58BuAB/&#10;4/HTxDA4bEwHJQCduhPTT5MIAS3pmPtMDv8AMyj46jm2NVGIrMnthCo3+AIPU61kTRySaVXJ48fg&#10;ATvtpNsEgZkTqpi8hPI+B3OlIQcZq8nkaIEoenJRvt9x0nDHiDJgO5Rd/h0B6ddS4An+UPTGCTtv&#10;v0G+jADrqoAKRKF8evjufs0MCEdkAn8snr8B4aFYbQYzwOhJi3J8QRqpTJgFPQoSSCWaFQ+wHMHp&#10;sfs0OiGrMNHBWUgAEceoG/T92mkhNs4sVchiJHjY9PcU8SNUkgTZjspP+ZcnZy/CRlZ26nyDj113&#10;9D40k+l9SsUqgfZVdhjr9oPGHtWOAMgOxWJR4ePzNrlvijh+27Z7Ev8AFFy1OZpAxaueXRtk33H3&#10;k6zVTyORODGq5ZBJsCPTsPH7ummqoHYL/RoG2PuEOp2G4HT4eBGk6oOTPosPNES0NnqPFNgDuP2a&#10;XEfOQM1bPzS8RIiopJHtsSSP2fA6lpvUadUTjtdy1wGSqZ0J2dpCAQPu266a5iaq9Ra/XzkhMsKe&#10;07dRvxIH3b/HUutm5GrVRS3G7uiVh7qxKux5KAR/u0NPc0Tqw+Mz+XbjXnlJlBPm4MfH7QB00pYr&#10;VRoEzL14FDh+YPmdQ5H+0fHVK8GfGRqt3LWZvKJeQ6jdG2P7G1a7AfUeJdwmKtlL0Z5e21mYpuNi&#10;ATy8w/frNH23qWnrr/wnqfYmSSTtDFxukpaNHiLIDx2RyBvrScEfK/Y9cd1v1LiS9YVj7VWefYbb&#10;joD+8nx1Lb2OJJHyXbTPvLQsL0Ow5jr+w6FOwQtwQu2BN+ZTuAHxIYEdPuOj+jHC3Rx3QFG9uzsS&#10;WOw26feBqXVfIEBftRtvsyQHfbmh32GollQh6DIysQEcnc9S0fQa0rZmbqAvXXjV0+oVQQSF4Dr/&#10;ALNFn8lVRVYm9NNKWrT89wPdJBHmH2fDWdJ0LukaSCeSROTKOnTkBrdMwaBfXwLMVdQrDo3Q6XIf&#10;EQvWDfRoq0roqnZhswB+0ahuS0oB/wBPyjVwHkaSRU4qHG5Ub9Nvt1UMOSEzDchRhPDNNxYHyoNh&#10;+w776nGC5QeGzOET2qc0bIwIkkTffr15ddEPYlxuNvYleJ+YI22PmQ9Sfh009CcBRAiAlK43J3IK&#10;MNj/AG6j+hQaGzcH8mNYydidkPX95OmmwaQX3ciHAfiOfX0fD+3VTYWARbd9A0cnFtyODcPtHgfs&#10;05YoQrVbKh3EwUIX2Ue0eg2+3c6SVhviceLNySbGdva6+VIhufs230uNmE1OCrkQoDSWVIPT21Qf&#10;2+Omqv5DkjkguRIQRYmkJ3j2CgH+8dDTCUMCe8sYRqre4PBGZfs8SdV+WxMIQkjllk4mq6lupPPf&#10;WbT2Kk+sJYh4vFLMeHgiKGYb+I6nqNOGgTGnyMkNdGscwZW80chRSo2+wap2azJ4yGlzNCaOL8zi&#10;m3lKfA/eBpu6YlRg4rw4GQOSu54Fhvt9ukmNo++o90ApIyjfY8FB30DJR2YEgeaczll6RpGu7MSd&#10;vAadXhiQ0DbKNNXmgWWwqvt5Qvm3H2bjoNPlKHxO1vaWUwiGeYlRtMzBFB8d9ztoSQMJZtGoxSrA&#10;lhyNwJpGPnPhsVB30rXh4AlOZXvZzgjf6ieOGR1ASCGJuQ3Hjv18NT+RUV0HoffepEAbDWItuYde&#10;IJ+460UwS8w92OaaOMTTSxsnm25IgPTr0A07iqDQllPKwWHQLylCn/l0kDDe/OIAi2Twi36LMSx5&#10;fA/bqpcZkwg0Ne8uzCQxhxsd5Pgft6apVaE2gT7bunuqUXou7SMu/wBw3A1Iz5ozDGsqzRJJt+Wq&#10;RjkB9oJ30RAZgRyklad2RnJ8zsilug+B20tZGcNJJk+pssXklIWNgq7FV8d9Vw1YuWwzXoVnslIC&#10;QvyL0G22rrRTgJ2HXTjGgmL+3GfIU2B/fqyQMdoRSOyyMCw4qSRyI/b8NTIQCeZHhMnuq677FD4j&#10;9+kMLygmCJw9xgPLt9o1aERUKJW5cViJ2dWAHm20BJ9Jwl9tZLMUcSdFRm67A6TBCVm1Q99oopA7&#10;A+senSlSOGFatymKQEdQPcbcAL8dPiLkR9umkfKOdSV9TlgFH7NEIJJ1zNICTJvAx/OboAB9q6aA&#10;JLYiEqBJNlZfyQAG5f3vs30SSRCb8fdjMryHyqAd12+OjiOSapMqsQeRUlvZA8fs2J6HfQMQuVbk&#10;9hEyE+6t1+mi24oD8oA1DUvEaajAtKuPxfEqyvDDF5i0rAAgfALvrSEQ2yquXrGSl+gxKlI1bzKv&#10;lQH8Rc+kayb5YItKMWHpdt4Cvs2UvRSTod+CurAn+3qNXWlVmyXezyH8lkYalYx4krGNuU0qMqA7&#10;9Bt+LVWvsSluUtNO3Y/+7vGa05O+7rugPjuOuoXFYstzoNr3JiJQzJNUMSeC2Q0JB8PyyejNq+aF&#10;wZGzm4kjSWK9Vgj8UJkV+f2gjfl00nbZgqk8Z3XPkOYpmvN7f83htHt8AxaTYaFdsHRLMFZz0izq&#10;tu1RibfqGkSQj/8AxgnSdnqxqoE94YmKRKiPNOpO59iuwbmT8jsQOO+l5FkHjeY3XzEs9hxPDbaY&#10;dUWQ+wpUfLsCV1asLiGx+UgnmIFQ+9HuQosORuPxAeI0K4nUMb8QIsvj4o7rfyoVnX2ZF8W5keXy&#10;jzr83PRy+MQ4/J//0/a5bVuMH3mRR8W5gkf2a8B2azPWSQFpKbnk7O6jwC8j/Z9ul+LHDBZWrjZ8&#10;dK1lGWEjYHfY/wC37dTetYljo2ngU/b+LpzYmFuYjhPIqrbrJxLHblt8emo66Jo07LtM+mx9VJWF&#10;bJrHsdwN+v7+uk6LRgrvVDtGa+sYjNuO1EvRlYcm2+46qre8k2jYJLLaMP5fuIh8RG4I8f4uuhzA&#10;lAsxuqdnuTewD5dyeW3jsSBqYa1wKw2CzWO3yrCxenDrtzJZtl38Bvtqm6bsSVtERWTt2WL8m2zF&#10;R05yyb/2DRFHkwi+weqcKyr/AN2CvXY++T/Zvttqquu5NuWw6fo4goSN25eMnIN/t31fJLQnEYW0&#10;GRvdikXj02I33/Ztq12TmhcSStUsKOLkEb9CCCP3HTTTFiiHtRiThy3X4Dp4/wD3dLAZIxRjiFb9&#10;g2GmKT5Ki8i3uDr12G2lxB2OTwQcw4bdtuPh/v0rJAmwaV6e4DN5vjuTtpJVHLIs2Ogbj9QkR+CE&#10;+O/2HRNVqGLOvYrnbaZeI8G6H+w6fNbhDJe2kvGP3wx6bgeHjqsGKYGPovYibk/lHVWI32+7VOsI&#10;nlIu0tcso5ncerpsPDU80ykmef5SVf6bM8h4hzIWI/iYjw16FMKH1fSsh/tWvKnbdKIeVW5uA3i2&#10;7Hr9/Qa5LbHhfYWnuZewY6UDqrHr4f8A3NSkcLsFf3o1KiF5CD4Kp36H7tJtgicLySufyJIz4jmO&#10;jD7fHSTbDIOkQ5nlvv1Kjf4n79OAkKilAzgeZvVvpoREXzGp5Kx47+lC37iBpcmHEVlt2pCI0rzR&#10;ruOLFdh/t1PJ7FQhSaORgd2bnvxAbw/t8NOQFYVuQkuWXmBxJPiR8N9CTDBjbzXJ05JMisPUGUnb&#10;+zQ5eoKEFiq25BGJLwTyjf24V33PxBOnHyEpaHk/f8DVO476nzus6t7rAAt7kQPXj+LUvM+v+sty&#10;6am5/SyIz9q8QzA17UsbIHK9G2bWlVK/qeF9vh3f0NmztGTxA2AAI3PL9+jI8ogsk/Akry+xT08d&#10;KWODqzysu5ACgDqCduuiWEEQ8/EkdCDsTv12OpTYQDknsxxDyqXO4HLYDQ7McIWkuZsqRXSu25A5&#10;cj0P7NtTytpA4rqffS9ySeZ3qqNvh5v941cWewuVQa47uEuUe4iIRvtGo2P7OnTS4W3DlXY7/Qrz&#10;qFlycu5/CAOujxfIeRbEoO34gx9+1YkaPxDOBuPuI0eNbg+wZiqVY2JVn3AIHmJ0kkhSzhcpHy3k&#10;Pw2HhokoELzIhZkfh4MdjuB9u2jkw4nJe46o6ASuQAPLG3hpvtQl1C6dxh1Jjq2JG38iiM9QPEal&#10;dvwV4wj5i3KdoqE4B6FmTwP79N3s9BcUtRhZbh4u0ZVttmVgB/s05ZOAb3LHMgqpK6rEnAnykChm&#10;A6+O3XbTlgRdpD4sFB8DoBEUklZuPIgj5vEH9mlIzkjsNj7mz77HY/D4b6BB4+jFuQdWG6ruRt9+&#10;qQmCszXtiIEic/Eu2x/Z4aG2NJCfv51huK8A69T7nTb9mpmxX4jcZu8t5hCo+1ST/ZqlJOBCyakq&#10;hZYlfb7RuNJtMFJGT6NlCpWjUDqWCgEfv+Ok38BiFX6dVDjgd/lO3U/u1UiaOtbroWbdVcbcQo6A&#10;n9mjkggFLk4IXKKC56cgEbx/s0O8D4k4cjAYxtG7Od99o26fd4aatgLiBa5Ls3GrIfMAVK+I/fqZ&#10;ew4QNrFxm3Sk3EHdd1Uft+OljsGG5IzZiSNuFNo/h1KAbff11UWD8QjR5to4nURRbbBkZuXh+zTi&#10;wpQFqpkLwXkWSZuocE+Hj00o3HOwRcVjEUFqynrttsSdz+/VpIl2Y3Hj6kUAYxqp28iBeq/edVCg&#10;nk2CmpnqrSlOZ8pKcj1GpdRpkIq1aCM15Gmmmb1OxACqf2fHQqpKAbBHC0JHTZ5eSKdk33JH26OC&#10;DkxixjYpK6uE4RgBG23Vm2PXVuuBKsFixzfWoZIVijjQqg33UKPu+/Qq4hywJ+ygjA9Ck7Lt8R9x&#10;00Eiv9KrzxyHlLLISSrCUgAD7BoVUx8mDTHUInMRjLOw2ILMf3baUJA7Mfgr2Aiw0q0RROhEab7b&#10;/i5atJ6ENkwhjuGNa/OdV3lm4kBf3DTjEND5sbjXjQryklmbYuwdR1Pw304QuTBrh60NnnNUjmZf&#10;GPmOn2Fvt0Qg5H01XARpJJbsV4DL/Jh5oPj9x+3Sbqs2C5C9s9qbRRRZOtCoP5+zcubfxcTqW6aM&#10;pcthb/UPaImZUlWcxnzLFVnbc/8ADxOmr1FwsSv9x4qWUQtLeVGUELHSZR/xEDbU2uvkdaMWrZrH&#10;C2Hrpk5OK8YpDBEArfEFD6m0q3U4SU6ONCwXuOpE7MtK9Yl2IM03txgb+PQH/wANW+1fJHBiFivQ&#10;sQ8puDwPvyiWQ+4CfgNttZtJlKUFxlSuhPNhDEp/LVAWk2+92306pA2QuR0XlIsSSyRruUWRwCp/&#10;hIHx0rQNSC/rv0qpDHj612HfdI92DMR9o2I5aXkjSR8J1I2O4Ldo+zXqw0PAhY4juu3U+YKNS72e&#10;WAKiRAZTO2NoY44H4KDGWi5g7ft007A1Ud37rioiSdYY4+pXjGAT/eUnb+7rSbQT+MiULplVWtYS&#10;EsDupMSji/29dJOSngSXBAWWqmOsHUcw/tqOn7dtPiTyJWcDjjEDLBBYmB3LKShP3bDpodUCsz6L&#10;tjFylWFb2OJ3VFcHr+0eOjih82Hkw9ZGIisye8PKAvQ/s366bqhchSXA3bTdblqRj0kQy8SANTwk&#10;atAAdlYAScRUkE58FaVx1/t+On40PyMmeyMdyEaVwafLeWEltw23TYft0vEg8jP/1PbYVqO6p7Tt&#10;yG4dtgB+068GqTPVcjyVwvTbjx6jfp4/ZrVVIbE8k1KOB/ecMGBAQHqSfh8dZ3iMSqTJV4utEmPi&#10;iYBhsSoJ8wUk7DpqKLA0s8R+OvUjUERRdR0JQE/eNzrSEQ2yDxoz+RgD8QFC9NS8RyfRQc26bg9e&#10;hG3T79CQNh4YSOSKB0233G4AOqRLYCxXTryjQr4ElQdTZDTBGjEW6RIpHx4j7NLiPkDejX24yQo0&#10;ZO52UdNvj01PFDVmBOLptyVFbj8U32G+3w0vGmVzYJMfZryk1k4jx6yMB/Z11K62ngPmnmRkfusE&#10;ohXYnySmQbgfcdtU63HNAdZO6kkVLV2Dlv4sqk7ffxGlxvqwbpoh+uuRAJlvLKT0KRx8d2+3r4aq&#10;qe5Da2C//pAlStkqdvLuB8P2acPcWGxBxljJusjAHxY7FT/s0uNg/EDKcsCD7p4j1dB/5ddJ0tuU&#10;uJEwyzL+cwZhttuOv+7po4BKQVYZ2UhT5B8pA+H2dNNVYpRJq9sKGWRkPwZeo221SoxSgV6HJx1m&#10;ZbTqfEANvv8ADrvqnRxmFbLYrJbPcMMbIzq4YdCQCQPjsR8NSqtM2pwbRQ5rj/SFjKGQyDYKCVbf&#10;f4HXr2jifSdWZY9uyxJhqCy1ZHHtheasfDc9dj9+vO7GeD7q/wDdtjqXyZSpA3EJYT7SV3G5/fqO&#10;cbnFwbHP6hJJHvDYDAj0SAof2b/HVcieJ1bthQS6JICdk4v1H3HSd2h8URbJKsh/KU9Pi3TUPtDi&#10;Giy6AeeKNPiv5i9f7dXXtE6BxbrE+4dkPx8w3H7eutOaJ4sjNfqhd+Suo6Ebrvv+86h2Q1ViEmUq&#10;9GHQkHyuNif26nmiuDKfI5klwWSNI06cw+4IPgdJ9hdaHat2USqR7RRyOR32O2qVgaLdchBCSJSo&#10;XpsF3O22jkkRxbPNv1Sj59wvZg/lz1q7sQN9mQlSeulbG0n0/wBNb/2of+Re/pBeZKWUrN/lzJMB&#10;49XUqf8AaNa1eZw/edf51ZuZr0bBiPNLsAE4kb6m1zxVUgmQQKdwy7fE9TqV2BxBSWIHT21kfbxD&#10;DdN/u30ckxwJ/wDa8h/30sZLej3Qdt/s+3UqNysdiT+ygffJySop49QjbEjw+G+iFuL+hKK9iY4+&#10;kjyHfZy2w6gdPDTTSE6s5Hn1jjPQvy3K7KeSj7CDqfK0Pxk0zzyugUs4PiyRdf2H79NdrYn1wMvk&#10;YY1L8mZvDYqQQf2bap3EqlZ/XORZ2doyeiyBd16faNZc2XwLGLKYz6VS1sIwHQgbNv8AEFdjrTnW&#10;MyHVzkQ+ux7Fg86hR5iT9+p5LccMml/HlmAtKS3h9u2qV1uLiyS3KHLh7w5fDY/AeP7dNXQcWSfI&#10;UIU3ezsH9B9XX92h3S1FxbFmzVUuwS2hYL03B26ajyfJXB7H0eb2kQSw+5v4vFsAB9uxOqXYDofR&#10;ZpW5L7DhuXFTum/X7eumuwToNC0zMuyMAfXvt4auSYOyGKUKPb3O/T7tDEfSnGxMBPGTKvRWAPTf&#10;7dtPAFJyCCkqs0a8Q3iPH9+50kkDbJDGRshIuybbdFG3gdNUW4uXwB+mSHYtacqOgBA3O2lC3HMn&#10;Y7NVyw5M7RgkADqR+7x0KyHxZGO5VsJtwYRRnzbnbp9u+hWTDi0ff9kXPFQpB2A3PXRKCGGmMER9&#10;qR1V2HlDdN/uGhuMBKWBgu0E3McQOw9YUdSfvOlW6G6sPHYK/miuxG/2Abg6tW+CWicT2pGLMVRG&#10;O7dfNq1LE0GR/aDpI4VB5hyYA/v305gUCnvUS3FZVcjzSbsN9z9+/hqJRUM79RREQc2YvIdz5hvt&#10;+z46crcUMlJk8e6IEsRuN9zuehI+G2h9i3HwYo+epS2HPvpGobbgoJ/3fZqH2JsfjaBf1fH8W4me&#10;Qqdk2Qkt94+7QrofBjS5mo8sZiqzlxsVdkO56deh2HTV8/gh9Zy93LXeyIo61loh/MlWMA7n4KpP&#10;m0rduIV68Aa5fF+57bLMYx0Xku5H7QTvoXYh8GRFgSyK7OUg3JkIU7qd+g8eo0K0iaHXyFSKGQxe&#10;40sxCrIoC7J+wnqd9W7JEcWL/wBR9sFPYkmfbyGRwo5bfh0lZl8SKZS84AepHI6Diy+8VQb/AB32&#10;O+hWewcUKmbuNjxhSrCse4AYM2w8dgd9T+TyH+I1Xrd0x14X9yNRICd1BHU/u1oqXSzI5VZ9D/XF&#10;cNLZClTszcCdv7u+2hK24OAnLuAneOYsT0JROKH9wPXVRbcX4nTFnYIJXlyMsEk2w9gqp3G3wJB2&#10;04aWYStj5f6/MoaC3MqoPbMhRAg2+zpvvoiz1Ca7CYr2Ta4zTTSqT5zsvNj9521nxclNoHNja7uR&#10;9A0I5bAlB5tvHcgaT6lOQK/yOCqvBYhU8hAClEC7n9oHw1oq/BLsNRiarADJCX2bkpPVeXwLarIn&#10;Mg1a9O//AH9yNZpvO0Z68V+Gw8BpQ9RzsTrYJ3kLtMHQbhSo6kft1SoS7hBhZJfy2cLCrbKSAN/t&#10;+/pp8Q5ismPrxsW9yKPjvwIG5b79h4ajiOWdoVb06B3tRrD4IvEeP2bfbppA2NyYSWRFUSCVR6x0&#10;5nrv5d9PgLmI5CxUhlEPtusqkAPsN1YeB0rQUkDkx9i0zWYbDLxTkyH1Ofu+/Uuk4hyg+qR2IolR&#10;PfhmPXiFI8v2nbTrUTYyKsrh2se8/TinutsGc+A/ZquIpFsbh5ai73McFcf5xfku/iNtKtIzQ7Wk&#10;sfYzHuERRxpXcgsOHm8Phv4auGTKGYsFSdGtTnyg7sJfKBt8Nx46fFE8mRNajA7WooVkDDzFOQXb&#10;7ADpQsxyLV/6ja5pADXgJJDyAFdvsHzb6EmxtoLFjj7iiSV5ZE6jiCfH4E7Dppqomxr+lVTJzNGw&#10;HfqZHIbjt9nXVcVsLkDXGEs85qygrtsC3mPXboNKAk//1fdDcqEeluvUDbb/AGDXhc0epxZz34Ny&#10;eJYn4kgg/dokIYjas0AGIRQSCd/s2+J21DaLSYHGy8sbCzgSEjdZF+O5OnW2AWWIc2K/RR4L6twf&#10;H7R+zRyQoYaERyDysT4dT11SxEyRgHIEg/EeOx6/DTgJJRxGMeQbMOjAn7fH9uhKBNn28kmyHiAP&#10;Ej/dozERaueHynbw266OI5AtXUsGO4ZT9+pgpM40TL6SCfwnpvogJJRvIFblGdx6tvv002DPhHL4&#10;xsdt/AjloxEfFZGYEydVPwXp+zrqgO+xE3IScgQv7CP7NASchgr+2CkYQ/AnffSUA2LTVMgSXinj&#10;QbkjoWI/dvqXV7j5IHLQvPsTfGx8eMYH/jodfkastg9eqYQoMzTAHchgBt/ZqqqCW5GogDH0G3j8&#10;DuRq0SyDMiE7nbb4/fokoDOVbzncqB4beJOgCtsI8zHbkd1Ow8PHUrFl0cNGavxJZopFIC2w8FOx&#10;3BOxB+7XqxNT6jrwxLrtoGXt6gu/8uPjuTtvsx+37deffFnz/vYd1v1LdoJQi7swG/Q/ZqYOST6O&#10;Ky0ZKoHcb9CdhtqcQlHUqv7Lq8K8vFOuo44BJGSNEAbgH2AJRQSev2aOKCQSyR+4UNF2RvDePwP7&#10;dCXwP+oVaUZPSFVJ6bsNvLquIuR1cbU2K+whYdQPv0KiFzZD+lxM5kljUMd+Kk77aaqHMSsYusIW&#10;EkMTFNyOnXp1+OjjgUrFbAESRQicgviCBsfu1CKY+2LqWN3+lZOQAYhvh+zfVuqZKu1qZj9RcTXg&#10;fFNGpWN4pYiQT8pD7b/v0+KlHv8A0nZPJAf0vsPD3BeqrJw96qHUMPH22B/t2OqrmafeUnrq/k9C&#10;s+ypJeygk8Ty6HWdktz5tMXFuoVH5ye6QQQrA/uOpwKhkUtrLxRRyiA2kQANpSJqCcGNov8AmSwK&#10;sgb8ssuxG/4Tq61RLuwiY2qrN+SofwBI3H37jVwhcmOrXqxcUMMQ59dlUeP26vBEyzrPGCxHhvsA&#10;AB4DSbAVNqjDsx5BgeRXopJ1nySLhs6LqzoZYI/d6klOX2eG2+jlOKCIACxkJBtFjoip67yOu+/7&#10;PholvQcLcCBld/zPYhGxL+2nLw+B3+Opiw5QxAs7xjmolJG+/EDw1SWBLZ8Yl2K/TqdvSdgCPt20&#10;BPyS9ojiPaRio6Fh10wk4qsznyAbkdeIO2lAgpDg9EiI8W3AHhphIJcZE5MkrRKQSSPSNC69Ru4G&#10;fHYvmBxjD77rs2x/bvo41Dkzq1saoKrOqPvttzB3/d8NEVQSztaJPqOVeUcl9Q8Qf2H7dOq2G0wR&#10;r4irMZ7FuKGVm84aUsCf7u51S60aV6uy2SZ0Z3FK0iRW4yjj17M223h8NUutl/wu3ZkYMsBLvHcE&#10;aH5ZELKd/wB3TV16LA/UutD6d7k6n276I/wKgbAfsOk/XsR42tAaV5hC2+RZ2+PFQNgfjsOuofTG&#10;bIa+A1fDlo3kezNw+C9P922l4kS+w4MTSLMrNK58dt/iPjvqPHUObDNjacr85Fd2YBS5bdth9m5+&#10;Gq4VFyZNsdQjYxqGBboevQg/bp8UTyZCXD1ghLSSPv4xCQ7Hb/dpOiGrM5JisZCoaRmQrsQhlPh+&#10;8/HRxSDkxearg5i0csPubHoGYkk/bvvqXxHNiMBwUZaM1o9x02Xbbb9m+hOuwOdxvnimc+1HGqr1&#10;5BQT4fs1WBOJ8teqVLxwBlJG3TxP29R4aIQSFMbj0QBSx2Y9P/LTAKiCB/P1CDoqgn92+qWBOZA3&#10;I36Se6xG+yqhBJ0+QQDsZCuleNlqzs5GyExnfcfbpN4DS+T6urTS83Vg4AJLIQP2dRpJMTY20cfB&#10;GYbLy8sZXq23/hq4JB2TIZj7qs4I/LhjXYKPh10ORo5UJIAlrSNtvvuOo+/QpBnLluysPCpjpBuw&#10;KOVGzaTnRAktWTgq5GVkYwM0sm3uc+irq61ZLshm2mQ90Ly4RIOMYO5O/wBwGrZKgG9bNyAexIgj&#10;UeZip33+zY6XFsqUESp3XyQGZ4ww3URxqVUffv131SrYmakYcd3C1eSzPaZixISGRAeW3jsANxpK&#10;ls5DkiZp52OBfdmnSIDpAjAfv3I0cbbhNRaLH555FeGR4pd91Yjdh9zdNSqvcp2QxMncPtze5ZeV&#10;F+UIQNx4nlqnyJXEnF/qT2g6xNXgC+V/Et/h2O2nFhTUTkhz8sxnaZ14+EjR/A9PADbbUxaSpR8s&#10;C7mvI5uttuziLZgx+O+iBSMVKXGOONEnRPM0rMuwAHX4apIlslLk8cxavEWJVTybiQCfu0O6GqsV&#10;jbHxmKezGzkD8pV22JJ9R69TpKB4nRbxkbMJZ5Gkkc7RIvI9T06aJQBpshSiUxtOUbx4kBX+/f7N&#10;PkggCmYxcO0tuZeAB4rsX23+IIHXQmtRNMLUsYazsuPzMYfxZRsX2P2gjy6ajRic7DFvuCrh4y9q&#10;aa2y7dERiNj9+2lfsVMwrTkV0feeJuTo13HzFULGAKOS7n7TuOus6+wnmi31Najcedw1qQmSrPGy&#10;jpGxVAPvG7jWnkT0J4MnHex5UgLIXXqqyWY/D7eXPRyFxYSxlcduj20iWRACg9+J9wfjuCdN23BV&#10;ZC53LXNNjFYrJKCOMbyEjj8d+AJ0rdmA1QqbPeE8je1XmgrxbjlNGHdj925ULrN9zeRa60NRdx22&#10;ThDNaV4x+YzQx7Hf5tmYbatXZPFHJr2QCq9u/PFy3b2y6Rcl+3yqdJt6sIQp9RAJRZ2bi3T3WszF&#10;9h+BvSP4vLpYFn//1vbFrxyKA8L7jfqTxP8AbrwOPweryAtjqYPWPfbxJc7f2aOCGrMWvx4+Oq/F&#10;UTdSDGCTy1NkoKq3JU43BXRBHMQ7RSRj2wrldh9nEainS2pNLdiksVtWq7RwvFPsp2JYBwd/Drpv&#10;ktyITJT3LB3EIj3I3DqfbkU/YQ3TStZvIEkQqZW2FUW41c7kM8cinqP4dFOx6jtRaFmriTaRSV/E&#10;WBPh8emtpkygjJPMpJRo2+A3JB0nYaR36omDlFs8i+qLkPH9ujnhgHEUnyN1mBSjKVXfYgqfh8Rv&#10;qXd7FKq3Bm1ZfpJWeM79OW2x2H2g6Ts9hwjkcszMQdgd9uIbfr+7STCCd7LUcXSa5fkWGCNSWZm6&#10;7Abnio3Zm/h1v11dsjOzSMLlv1vxVJUsUce93HuYme0ZAjCKViqyrEAzsgI83za7uv02znt7FRA/&#10;rxkDTktphK00P1P0kD/UuCx25B2XjyVSv/Nrb+EZ/wAlCmU/X/NY50j/ANOVLTlObmG1JsOu3Dqn&#10;Vx8+l/CD+SidT/3BWZ44/awNY2Jt94DZeNh9m3Ndn66X8QP5KLB/1Y7wE2NhPb1CCxlbL1oa72Xa&#10;cBAp5GMBSqvy8jfN8umvTD+Shxv1Xy7ZLuWmaNCKLtqGWSe37ssiTPDsOCDy7c2Oj+Kg/kIWq/q9&#10;3Hew+PsYrCVsll7Ecti7j4mnRasEX+Y8p8vn+XS/ih/IQjc/XuymBxGVq4+hOcnJLHPU9yYSxGMA&#10;ox6b8Zfl/u6F6w/OhbuT9bM5QurjBiqE1iWJJEdLMoCOy7vHKpHJXX8OheqPzlYv6+ZSKhFNbwsK&#10;SyStHxEkoUqi9eDkcWZT8mh+sXT2FOJuoZ1t4mvbC8BMnuiMfD3Rz23+7fW1cj7HqZnMp+o+Y7Zx&#10;r1qWMguw1pEM0szMipFMSRy49eXP/wDC1y+Dk2eF9q1XtYa5+smar9v1e4ocVTfDyzJRnEk0izLZ&#10;IJfhGP5sSfjXV/xjx17A9nv1i/pEdOqKcV7L3aqzmtXdkjqs58qWWbqu8Z5+XzL82henIv5AtL+q&#10;mW/qhwMuHWLN13AtV1eWVEVkDpIrR7vIvFuXlXR/BnIf8kp6P6823ue0uGqwRorCSZp5nBdSRuq7&#10;cgjEfP5l+bTXpoH7BZYP9dMhYtiDL4+rSWarJZqS1nksAlNwiSKdipcrql6qJ/kI5c/VvvuvgKOX&#10;mweOZL07RV4zLMjeVSxPE/8Aq82k/UGvYBQfrR3DkIa60cTTSco0tu47SyV4I16cyF846+pX0n6i&#10;D+QL5v8AXjOYrKGg+Jrzv7YZZIn9xQfjv7cj7qR/j/h0/wCKHnGJf1lzr0KtuDF17P1Egjs+2JPb&#10;VXGycS7Aly/q+VdP+KhL2Dl39QM/ic4+O7gTHY9I4o53sQiSYqsw8kRUlfzt/Uvy+rSfqrIa9hiW&#10;H/VDu6wuQ+v+gxSY+tJbcNG5lkXr7KqjN/meX/i0fxUC9jEzuC/VHO925aPG5aCCBYo5LMAj5cgQ&#10;Arq25III/DrK3rxie/8ASeyn2NQW13I3cSJMlQjSaxXjYrDISEZW2DKxUhh01jx5Hv8A2KnpY/e/&#10;U6KllKtWlVpZarbjjV3f3/fhm47uhRDtLGreiXW9fUqfDdnsQNr35n4JcpRGExr3sSwmt2I1d4Iq&#10;hVW5bc+TzLy9C/Nq/wCIjL+S/kNP+rl2pmaMSzY0YueI2BkkrOfdiC+dYgrk+8r+R4tH8ZB5z5v1&#10;a73kxOPzP0tCti8xkmx2PjeKSSZVT55zyCqW0/45PnCZD9V+5qvfJ7b54z6T3PZiykyOsRlI/lSM&#10;GISTmOP8WmuiWPzBMh+reWw9m5Ty0tG1c+nkfFz42Npq5njPWKbk4YH+JdHgQvMV+R/V7umr2pjM&#10;u0NRr16VUmq/STcFXkVcLLz4GRdvQ2k/WDzku4f1fz0OSgodv46HIWwizWhYpvE6Bl5BVTmXPH1M&#10;zcf4dC9VSH8gdx3fvfFx8PSxn9JyGWyjPJJXgjdRDXC8t3DEHf8AE/p016yDzsJR/UruSQv702NS&#10;xjbMsGcpNGYp40iBb8kuQpYqPU/lbS/joPOymg/VvvrKxRZChVrDE2rMtWFpK/50ZUco0l/MCGSV&#10;PR8vJeOhesmHnYO1+svdNLDLlJpad0zNJDRoxQfS2A0X8w2Fkc7Ku/pTzu3p0P1kHnC2/wBX+5Gp&#10;V7NOekkJpixbnlrMeMzbgQCPmOLcxx58mXzLp/xkHnBV/wBW+8LL9smCapJPmJZK1msKyni6vx5I&#10;Q2/gyt5v4tUvUTYn7EDt/wDVnL43uKCnevVJsY0EyzXsfCJj78bcVkRGIf29/LJF6vnTy62p9c7P&#10;Ai3tpC9nvjv2DG1pMlNGmQyH5uOipUTYP0xPEyTcTsn8K/zNdlPpbW0yMX9lVahc53Xn5BaTBR2L&#10;kEcMHs2paqhvqSv5oaGVkd4uXzL6NN/Q21Q6/Z0eqHcDH3jLh5XzM1epk9/+34xxyR7Ntv7ihuUb&#10;L/wtrh7vqrVwg9j1L17M7V/6hqrFZoRkTzi5Ip398wJEoJ/Co1yP0XXQ9/p9XreM/wDmAXsn1Jkm&#10;8R1RmOxH27LrG9FU9Hq9eiyRWS52jCOroH6kBAN99ZeWDoXWC/1PGp35uOm5YeAGkvYY/Eg0Xeki&#10;nySOoPiN+m37D9urr7l0Q/Vo9iyrd9sVHKQOp+Dqrff9mt6e+9Tnv6FXkWtfu6pKwJRQ5PqRijfu&#10;HhroXt9dszmv9eNy5BbYVo8hbrOnQMjDqD1IbowbWkdd8jlt6MaIqbK98JNA1HPpPFGZWkE0ao0p&#10;ZfyUYqNlVPxLqPAtzj7fR1SM7g+6e76kvu93ZSanHWlYzco0QMXQ+3Gdl2eMyL/Mi8yLqPFU8vt6&#10;+ymaFO3f1JytiHuCTO9x2K0lJtqVKCupkWPfrIuyHnsSvFPw+bQupHJ5WG7g74zGKwkN2nml7hax&#10;STJtNPMtJQjyGNIq0Ual7E3IN7y/5XzafhQvOwR70ydXM4/JveGR7TtVo7GTqExu9TmPbZXbZZXe&#10;Gx6lXze03LR/HQ/5DJYr9Qc/czucrU5Xip06bWVMvtlq6VwRZbyJuWY+aujepdUuhEvvZ3B/qb3P&#10;lMdjpKomEdW3ImcyHtI7vV4honHtjZW2Pn4fNql0IT7mWNf9RM9cp27ZtTYSvXjIiyVqVJab2ASD&#10;WfeJGSQ/Jw58X1PhQ/KaCG9ax2PmbP8AedqexFW923JE8ESxGWMOrJFsHf2gyv8AgfQ+pIPKzM08&#10;p+qH9LpmC3Zv2Lfv/S2GeKFpa8ZU/ULE/mA4/PprpQ32ssu1bndPccXdV2buSfGQY54XqpVmS61e&#10;HbdgSF4yFvm/i0/EhPsYBs73HlMbk8X2X3VYy3dNZo5Ge2v0u9PfZ5KiOqpNxfyyNqfEtA8jJy5v&#10;uDIQ/k5jKYuTF1nk7gvxTe9EtlBxEFaN12Z3Yq3q8umupC8otg8hZzJhqQd39xr3Akphu461Cqqk&#10;y9RJOq/y4APVxbT8aDyMDN3Ffwebnj7m7omvR2lNevDipHkenMh2Dur8XYs3+VpeNah5GWGX7gy2&#10;MxWQaLuU5fui3LFDUw0VvgavPpz4Dzl/xr6U9OqfWheVhchke+U7qSahflvYrGpE+aoVLBPsFIN7&#10;EU6nzH8zz80b+HS8WIvKylTuTvrI1DmO2Zr+VqZd2hWFLL70ZUfZ0VSPQ6HnH7mjx7D8jLWz3N3E&#10;PrjTty156aLWxuMkvs6z2h/MNhwwC8fw+Xlp+NC5lXlu88vJ2d/qZ4LFJ6dj6S5XF6csZVOzmNSe&#10;sR+X5kbS4KJG7hJD3dDmajjuFJe1SgyAtPeYXGrtGHaMxh+ckq+niqarxonmyd/P5/H4RbWQylsS&#10;ZOTnho4LEssk1fccYiFZjE5Q+Zv8OjikPkyv7y7j7hoPcydHI5iviKTxQR4uezN0llG2+yn3Sit8&#10;mk6IFZj2dv5bC9o47L5TJTP3VFCJ5MXJZkNScyt5BKOe/KFD6PLqXQfNi2NzFia9BE+QvVqtuOK/&#10;mMlLPM0NTn1+jgHrfl+H16a60Lmy77uuU8TjoYqYsZSS/YeGnIMnJ7Y4rzClvc4pNIv8uJ/V6fVo&#10;dEgVmV2bk+uwOJyHbMlzKLctLWaGW5Ya1CFPnh9jmu56N/Cun40w5MX7NOQyvcGTx81+7gjii07z&#10;x2JIZk85UQSpM7Rb8Ry5fNo4IOTLdP1kymKtH6P3O5sMCYbliYLFaruDsn5kQCOJB8sirrN12K5G&#10;7pd0Z/uXH1r/AG7NWWkDwswTe4s6SDxSVSdx/D8raztV6GlWmWX9Pz7q9Zp6ar0d5EhcsHbrxDb/&#10;AB1PFlSgkHbuQYBLUyqhO8jRoQw2+GxJGq4C5DP0GQr+4KlyGrKSBBL7Clttuo8x0xYCkeDzVi40&#10;82Tmj8vEPLWhZTt8y7jUpMqVsI18H3DYyDx+5O8aeVLCiGIAfFtttm00mDaDWe0KkU4KyXfecFZr&#10;HuIjEfE7AAaTqhKxAY6uteQK4kjQFBYaeRg33sDuNQ6ovkBxGJQeYT1HVCWLSDdQB9zEDSpRIdrF&#10;xOkcgjjrVaVy85JYkct0HXdeh1eexB9NSw8H55xliwy7c2hhUCM/EhSByGhtLQUt6jkX9OCj2qTK&#10;CNw7xhGG4+IIHjpz8BD3K2zHTlYwmlIsTNuWezEgdh8G68gNQ3OhSBmpVhHGTFUwPEg319sj9h8d&#10;PLQM9f8AwAtlSyzhK9HH+wp9lpPcld2HhxbbiRpcv0HxF62UoSok+Ut2Znb/APtsNV/bV/8Acf7e&#10;OhNaia2LJ83jneMriLLU4gVkAjO67jiN4tt+pP4tVPwTx+T/1/bzLB4GUEjx3Yf7deDKPVhik1zH&#10;xSEgqWboR1P+0DWbukUqtil3KVBTsezwSUIQSEJIO33jUvsUYFVo5xO47uPDRUa8fvjksa89gx6n&#10;x8N/jq691UkK3VZssv69Rfq3KRR8fbfb/drTzIjxsDay2IcfmUppQfBliY+H7gdK3ZV6DVLbiMr4&#10;vfcY2XY7kD2tj11m4/xLU7kGlhkKotSzEQfKyqV+7rudtS8dGNYaoI+GssgZJ7EbN9rAr167bHV+&#10;LDUXkR2PDPCF/PfkPVuoO/276XigH2SNPjmcAvPJ18CpA/s2Gr4E8wb4xt//AJmbYDYbk9P2DU+P&#10;5HzKHu/PYXtLGf1LIWHaxMfbp1VYiSxLt0VQPs+d/lXW3T6/K2BF+2FieEZXu/M5HOtNlMiZ6CyF&#10;5Ja+5SsOJCrEG23Yg8OXza93p6VRHmdna7lDUsBvdmjiOP8AyTHKeYZJSSQoMZ6KrL6/w63RkA5U&#10;xMslWQI0Oxrylt3LDbYPudiBowGRtXr0Dzzy/wDcTTN5pV8rAt1Y7eHx0mxFxNDG+ImpdyrZh+jx&#10;31fbqQIHjLTN0aVwCyRtt5m9Pl1LBFpawFoSduU8CW/1DfrJb/qHvRupG+3EP1dRGB5fw6UAgM9m&#10;pQhxtbHoJ7BmsQ9yNZQtXns+7xWLcHi6R7c+XqbS2gaDYjN3+2M33DRjcR2b1OWCxj4EdYCZEPRd&#10;+XBowfl+bUtjApgopOye3oKkqWLmSvSTVlG3KNa8fGQM3TYN+D+HlqmsgRWZiSpj8jmadT2p8fah&#10;hMeUUmUcpfMze56oy7Bl83p0hi1KLG161+jmVey0ldnxbKWKrMw8shAPlK/i+b06HsVV4ye1dm2p&#10;LHYuKYgNN9KoYHoOce6+P2HbWCyPt/TtypVmW7iw0+R7zxw+nFmIVZrVyk7cUdKx5tsw+LDycfm8&#10;ujrzZ5H3XW+SaMnkMymZNzK2K4hxLTGGXGNEBDR5jihWFCOG/H8yZPTJrZbnzvwRwD5itPlK8bQt&#10;TtQ/RJctSe4kHujyFLDDo4Hlj9zVxCFOJZ4HL5TBS2L9xH/1ZNagr0sxY2dWgiQJLEY19Te16dKW&#10;kKBfIYmTGZ2DA5ewFx8Uk1+teiWP3pHk6Auw5GLm3pgl0LDAMw6QZbuDH5XvC6zVP9O0IoyqbDm4&#10;kCxiKFQvtRsW8/P1ebROoswXcdqa/h17jzd1Hz14R1KGJH5R+mjBiaeFAPa8u/m9OpKLBsr23Wxr&#10;YGpYtDD3aKS3PbTzm9CxPtEDzcDsvvr866eeAjNYbFzNhMr3JLUrR0qAU/TOhjitFnA9uBxseW2n&#10;EIJlj8mN7m7mztpcdEns2K/uyY+LjH7MCAMEUNtwKqvlb5tEA2XHddHtlcRg8zYs28s+fnV7bs3C&#10;VUgIidfb225xr5eXPzctROMDjA73P3Bh7n6m3rsKIuNq42Crja1mvI5lMUOyQSIvmLOzceXo0wMR&#10;QF/Dd749LtVaNlJTDPABtxFpd1VtifTy/wCHWPYsD1fq+1U7kz0eYCxVkWdR15xSjwAB6HidcNcz&#10;7fvXLraWxX43BZftXs6vkas6R9yPkxVrYeWNHtPCTyJAJ5qpHrkX0r5tejS2GB+dd9IsyPbXbec7&#10;mHd1XBFImjYWUrTSrPycEs8H1C/zE6t7bP8A49aJYGElVVkxd+3gBZEePw+CgrxZGUSAe5OHbm6k&#10;jyvIvk/w6kC272yNCTvSHumnj5pO18c1aOWvJ+SJCGARoynKKQJ/1fX59HyAfvivciZMDloFnyfc&#10;9iPMAUVVWgr89oQR6JZGHzf8Wh7AG7yymZxuD7f7RykUdbO05hkI0EKMirE3OPlKDyWWVPLLF6eP&#10;q0NsEVUlaLDRVMx3BYlkoZqf66LF1iRHHLJLuZJkB8qcQ3Fo/Tx1WQjS9sWeysN+otjOtl1t4LNS&#10;TwyPO/GzEoj5Cy7sOEkRce1+P0tx0+Q4KaHtq+/a75yhM1bLxT2560NmZq7WMGGYgxN0ZebfMnHl&#10;qIAP27Qv5Wsl/G3pK1rvaH6KjTjVTdWOpszs8reVll/k++fM3zenTQFf2JH7ufm7Yhw75yeN5ocf&#10;Xsg12gdG2WWwoPD8vzc+XLzL5dNCGoZjJaTtLAJBlLjXGp9x5OaMO1iWcgBqvP8ANhMOzfmp5fm0&#10;JyNlnnLcOL7rqYuerXt16te5hq+NrAWn2AE0NuVgAsjiYosn4eOuvo6H2PAx7OxVQj2vjWwOXfPX&#10;njGZmdZ1pxgTxRScArsxbbzSH5U8qa+i9b6isY6/7fieR3/YOfxLCLI4utZllrVK1eSWQu5SNSeT&#10;nc7b+GvVr69ao8u/Z2WeY0vcFRSdp9mb1cT9nw1XEy8dhabuSMSHzhgfA7j+3fVqiDxMCO5SWI2B&#10;I222231XCol12WTH6ndxI4SrzjOw48vLtv8AYdY39ajOjq9rvovxvYZlg7UyybNE9aRiT7kZKEb+&#10;PUFl153d9ZSyxrWx6nrf9ze51f3cv+Ix3cn6ddz8Hl7dzMUygeStYQRyD+7Iu6H/ABcdeP3fQdb/&#10;AGfj/wAX5Htdf/eXbbC34nlObk78xdv6XJixVlYkxqVGz7dPIwGzfu15Hb9XbrcOuB2df3fZ2Ka3&#10;FjnO5qkYaezPF7nlQsA25HXpv4Ea5n69dUbV+07s+QSv333FCfPMJR8eSAbf2fHWNvUozo6/uu9a&#10;lxS/VCxGQtupyXfctExUnb7tY29JaHodX/cTX7ka3CfqfjpXAhsPWlXqBKeKgfDzeGsv4965HqdX&#10;23R24Nm6xvfiyxp9RFHYjI6TIQG6+HUafntXBnWuql8aM0KNjctEPo5Unb407IUtuQR5d+h1rXvV&#10;jn7OrCLrD/IoI8dR7dwWZoYzt+K7kMlvDJJbcu8EbDZVHM7qkZ83NG56qvdoeP7n1KjlR4GLyw7U&#10;w9rHdsWsCuThxt2OKxkksSJdlkkCPPGsOxX6aXlxhb5vXrrrZPI+a7KOrNN3IMzh5MrkLL4K3WxM&#10;yS4rt9Y68rVIA4Kho14Tc1Ur7zcpG5+rVGZGf/6gx5bO5RKMtjK9x10hbDmCGeMUpF3AlETRvXZP&#10;L7XH1fNy02MZjjpwdxY/HU6FSjjsfQP1+WrzSwwxxW0MUwtrISsdoS/y/n8vmXTQjO3sBmcd29js&#10;H3RMljET5IWsWKrG3ZuRykCwKsi/lcNvzuLsr6nQaHe/sd2rd7nj7mgyn03Z88SUq9usDNMZoa4i&#10;aAwAe9GyKrLLzXjohZgDzK5CGRO6e0Zv69gsZW/ppuQSMwrU5YBAas9dwrQOhdpPf+f5tHyIexX9&#10;Gw2bt9pDJ3cbOYE/qeVsBWitOkAZY41j2dOKt+T+L5dNoZaNiu1cXj79C7l5bXc2brRpXykpZZIg&#10;+zGKXYn2Y+AX3nf5tS7CD3qeRN+hgaM8GH7QzDf0uMoqyTvaWHaVLQY8fMQfbm+by8G0wFO6KNLt&#10;bti7iIKc9KvkoB/+kJFkkvX5I5OoklRi9cPt5flbQ8hor8R3LJh8z2pas1KtmsII6ryTRJJK7Od3&#10;sLMoLNNXfyTQSMrqnn0JgyeYw/Z2QyEt2UTwZya69mjhKezwXJC//wAzWlZTJCkh/nR8+Pz6eBJo&#10;v1D7rz2Cq5MNSj+gnSqtc450jaQzR7SfVWEVyzRlWRfxNobBFfjf087Inwc+Djz09fItCuUyEcs8&#10;aTUSUBEbwqV5nb1sjK2iBlFUmyNfIVKuIhrWMG00difM30KfVMIik3ORiqlW9PsL5/4tAEu5K8J7&#10;tqdpHG1GxKxRzX7KPLBIkbqZ5rIPIpF7S/IyaGsYA0FbtX9Ke6MbUt4yxLA1CylauUMhsGKPzBpo&#10;2HJRKn8uaPj5dLBjKvtnL3LVvuG7gcX7NjFwfTdvVxGXEAeU+8w9w8PqOC8l00wEcUbk3avc+XhE&#10;+XzUrNUjtT+WWGqq+7PaZTsDKh8nLj6/TpIC4xeHfEdv/wCnqEVbLd3XIVyFOO9EZD+YA+4Mvlb2&#10;0P4vVpxgKQGIbO5WzXqdy9zLUyNCOaZqNKFZnZoeqyLxC1xOi/h5MugCmwEGOv5HJWob0GRxrxfT&#10;5KrnI/oVltSv/wBuztFvHLJ+F/LJ+PSQGhjOD7b7uTtPHUI8XcyVYL/qSrN7pqzyqWYIrHyRJx4M&#10;/Pno1ArbvcMOEztRO87q90YuWdI0qQN54liYD6iZiqvL4/yuTaBl22Ts2sz3N253CataO5E82MrR&#10;JHDKrpIGg24gGbnEFdG83PQAbAplcAYLNGOA26I5XpTajFR68x3+itTMV4WV9cX4G8np1N1KLq4P&#10;UqPeE1uFJ6FD3K8w5RvJOi7beVlJHLqpHq1yWs08jdVTO2O580XChq1diRuocS7D4bkgah9lilRB&#10;ky1l1ZrUtQr4MeQ5bfd001d6hxBL3GZJpAgirxJ0DTK7ggf3CdHOROpObumeKLaiK5Tp7jqZByO+&#10;3lG2k+x6AqbkKuayMjTS3I+dVF3KogIBPhuW2OnWz1B1WhKDuKS/yjiqe2UUDwQAIP29CNVW7YnW&#10;B+F6tqoPbSEt4GSSMNy2+0Lq05RJnrOLzh4xxZqzU2YsVqRJGF6+CHYnhrLi9zRNbC7VsqsqF+4L&#10;8/E+uR+I6fDppQ92VhsMDAY61uLTSTvJ1LtKzA7/AGbeXfT8aYuTLCHtrAxBRDVMexC8bPUt/dPX&#10;VcKi5sLbxVbHEWYcYspY9IGUFF+/yjcEabpGhKtOo60EE0aygx+/0K10deBH4djtqoRMjVWvacNE&#10;mOSGULspYKVTf5huTvppPYlh1o5n2GiZa6y9Auw6N12LMu/4fNquLgUn/9D3QxIkZYqqgbkkDc9f&#10;jrwmoR6oj/U4BYEZDAeA/LIBP3dNYeXErg4FsllKvsSpE4VSG3BVl+HXrtpW7JyKrR6i2Me5WqoD&#10;XimgYDgu/m2PwAA+zVUbSyHZJsuK+QiikLGCeHcbMsfnT9w1rXsh5MydJ1Oz5CIj8p5VPx3Rt9vv&#10;G2i3ZsCocW+IWPuSR+2AeZY8SNvj1+Gp8sZj4Sce/UZARIrKNuqkH922+k+5BwZx8luuyVi6nxff&#10;j/v0n3vYOHyDfJmFORrO246gEHT83wPhOpEZKcqJEoy8W8Oo+Gmux7Bw+T4ZO4ZAv0Mig/MzIBpp&#10;t4QLitz87/qz3Gma7stWpGYU8PtSpIm5Klzymk3/ABM446930upVrLPO9i82gxWRjoxVY7TwkSHq&#10;OXUFh1XYj4/9TXVdmCMvlMtYlBMi7gnoB0PTWFrSUkVaZV1ceXyjp1JJA/8AuaSYQaPA5cO49o8k&#10;BPuxSdQwPQb62pYTNCxuVoJrUBkYPF7QdHPMVG3V4t99+HX0apoksobOMx/aeMyGGtGHKx2mjtGT&#10;cS+1sAUj2HFQPX/H6dRaMBoNXxleXuKhgaGSM+LuzRzSc1aGaOVzzb3eXkbifOrr8ukgLbI16C5H&#10;vHMyXRkbdGYw4maZwEsSdF5B04pz283BdLLECgNpbsMc2MM02esShhCYlWshKhHMaqQodh/D5tPU&#10;ZWWKFyhkp8GZFSadA77DZWZwSYuuw+HzfNpRoBZduYLH5vtnJ3bORGNtY/246d6yfylZN29h9jzB&#10;lHo9WicCqrE9I/Se7YtdqRQWF4yVpHiI8UKjZvKf8WsGfXfWXnpXwQ7xwNrJX6YqSitLWM5mlZzG&#10;BA0Z5jkvXY8f8WlR4yL7jrdupNHneHy+Qlwc3a2HQCnnbEJeBiFkYr0eNnI5+2W4vxb8Pm10Jyj5&#10;B4MdqGaWld7MxPs5mS1cSvFEqMrMIjv7hZTx5K/l/u+bVZ4IWQCCkBm81bvPFXnwkRjegAxRbEIE&#10;ax8R5vPtyaRNShnMjaKNWgdFxuM7ljhlve5GeS2Y3BcF2JcxMw5K+qEaLLLiIe95e3E7nNLFT4k0&#10;beXdA0cj7FmrzADY+bjwf5f72pYIr561ju/CYtMRh5IX7aiEWVs/UD25Iw52dK7gMeW/Ln+HRmMZ&#10;7bmSp3rVqY2AZOd7Ej0+vtpJFYhMZIYg7Rxvy83410VYiWRx2TxeUodoXcjXmw3bEb5qvHZ9sJKJ&#10;Bs8Uc6f/ADP4N+PlbS1Ap47mS7jd61KEQCK89pUR+MkyTlURJpjxJiRPL6eK6axGWt2zNfzl/H9w&#10;wmeHtapLBjMZjvbAV5CCqyzJuje35Wkm9Xl46IEQ/TWSSj3Ri/6iPZy7MZ2kuN+RLWVSxjJcbxTL&#10;svBfw6ayAxnel1buayuZx5nlox3hditWPJY47gDmv98aytjJ0dNuNk/k9MhaOxjjKqKqzKJdlU7H&#10;mA3L/brgsoZ+i9NuVUynz9nL4nK9uZ2vSSy09ezDNPYldnnQ+QohQmSFok8qMvzPrs6nMM+H+zpx&#10;7Gvkj2PemoSZaDA0zBj78CxyQ3LCwzGff+QJ/LxHL5/Kz+nW2h5Qq+DvQYUduZkpA1fIlb0DxqVe&#10;acAxLDa8y8gD/g0JaMZa2O3DU7gwn6eLkWixdpvqs7SjlPtJIG3hEqyeRJVXq/t8Vf1cdDWIi4tS&#10;V6/6xYLLZAp9Hklerj5KzidOUBMHx86ryVWRfSvm82hYMChrwLku5O40/qUmc70o2VpYGWbeRXjE&#10;nrZ/Dgqnh5/5ekkBf9txYua/3LXyFZMVZ7exymzfdBcatOp3c1FJKvFJvxVP4tNNBB59i8auOyJl&#10;mK3sKscmQjrHyRWI99ylUS8tmRj+YvyaEM0neHdwvYbGth8bJjZO42WDK2JHeSSCKFhGKcDuPbSG&#10;T+Z5NEiQds1lOyO8GXtnGC3FXq/QY1JIpJrCqw3M8ZAMTo8h8yJxbjoiBhErZrEdnR964axKczk/&#10;q2z9uu6pNAwfaP2wQxjjif8Am/P5uOk8gQpl8LkfocRm8XlRe71uUmzFph/mxk8DC7xbcJOP5sfL&#10;g3rXlrp9fq5tJZjsmk2O5DPY2nFFHi6ENGx7KpaMbGVjKw3l4yN5tmbX2HpeiutS8T532fYd3CM1&#10;ezXtljJJt12Xr8T8Ndnb31opZl1dDu4QKKDMW1WVytSA+mSw3EkfaFG7HXhez95Wrip9F6n/AG92&#10;XU2/FFZlMvgsef8AuMo00v8A04UU/wDjrg/+97Hkjr7PpujrX5WllDa7yuke5RoStAOommB2I32+&#10;Ufb9+qX3Xced2el1aGi7ap9x5nP1MTZNfHyWhuz8y8kfJC6K0YPIPJt5F1vX7i+pzv0qlhRp5afD&#10;ZLMWJI6tbGSRwxx2OUUtiR9/y4Q23KaP/Mi9Wumn3C1Mn6K0HIP9UVhakahaAoMEuFYyywuRy4y7&#10;b7HY67+v7HrthJy39J6Frh++VccZwrxjoJEPUH49BrpmtsUzkv0Gnq2osiqW6Tx2mrMJkjYBpI2H&#10;xVWB8NS+OVtTJVvTGpmZe0+2xmbGbvYs5qVrH1AxjTfSwIWHn8Afj5lXXme19VV40PU9T7CfxsCz&#10;f6W2u5MfczNfHvUzWQsA08VFFHFBVpjy7ysekkpUcvy9fNdvrutmj6vo9O16zkjN5/8AQS/WykSY&#10;qwTi3RFNu03tvHKV8+6eplV/w/Lrls4Z1L6jseRg8p2TmsfNJFdj+lEMio9iQH2mVjsJEKg7p8zf&#10;w6mnbWxy93pdvXmivqZHLYuYpUnICE8lU8422+I+BVtF+mthev7nb1Oas3fa36jo8qQWyads9EmB&#10;2jJPwO/Vdef3eo64o+m9H7uvZ+PZmevYzuKHKwLUyEiraB4QXG8eo6K5HQhtc9bzmetbqj8q/t/x&#10;OSvka+dxF5o6skeGSZDXsrFXMZKHhP8AVsD/ACvlSTyqvp11dN2jw/svQrZc6mR79juZzKV6SVI5&#10;rlt43y2Zo7WYJvc2kE0XtAxq0KDgzq6ySv8AzE131UnyvZWCGfysHcMk9etYsYuYj/uc9PvGJkx6&#10;hOUggAngk2CycH5q2mZm4xeFzmRWePI9w0f6J9NBfZ8R7clu46L/APNSFwHfZfXzXjqgkDXxWSxt&#10;qzi7tNLPaHtSZRctLH7tCX3QG94Rx7PSmK+R/Z+f5dIYGfF4R+0KmVbBjBdq1Ins25bDt9dNalPF&#10;BUkBWVmb0ry8vH16egBO3O1/037z7Gnp0L9/D2vrXlu/WSbymwqEBrSrskkRQflurerSwaCCox3c&#10;/Z1TM1EvRzX+6qkBpYruFCslWZIiVryWIPXzI/K5fg82lW2INFz2th+0cp+pndGWiuxWIq1cLMtu&#10;MrBJaugJLFzbbnChHBPS6aMAM01jtpMrLnatm5J25iZhBYw7sy2ILO/tqlGUlkl4gM8bt/lfl6J1&#10;A0HcUs+Lz+N7gjosMQKIx1epkmUSWVlJYozryNeQg84ZJlVfUujUZm+2zhe3Wj7wx9mQYm/K9dMB&#10;cUEyosgSVvqEPts8Jb8uxx5Mn8zQsMSXiXLXpqf66WaGJZparxTQw0J9o68MdmvueLeiOL3P8359&#10;UswY7iuz6MPak3b0ln+nZzGPPm5sWzGavJX5ARbyryBQcfk5eVtICrNb9KJ8UndFqzexd25cljeG&#10;RDPDBcKhpwGjBLQMnoZvl/u6SssxwFzmPy2QxWI7dv3MXEiPO3b+JybD6ixWtp7ccheMcPei35wv&#10;69UB9k8PicLhYO6Vtx9wX5j/AE3MB33SdIFEMkMYHmDsF/mfiX+LTbEK5Wfs7FJQh7Xp26GeyFaO&#10;eA3GdY7Ecu/CEyBvLPER5fk+XUtoZou5e7sphBMtipDayDskOPWozNBVJi3lNxIfzDPufy+a8m+X&#10;TbYhDCtjLD4arno0edcdZy0mEXmMjNZLEiMsNuUZCq3tv5tKQCdoVXSCz3H3JFkILNmVUrbyFLFC&#10;Ani7t9qOzcFRfUq+ny6dQF7eC7xqY3KQ4TGw4u/NkfcS/a9l7LUACTJs5bdS3m/LTSxAU7zkyXsS&#10;TTig/bt2mt2vVdDXPKAcZJwoCtzLaGB4H3D3bkc1Y5b/AEtRAFhqQkhFUfEknk7H8TalsqBChl8j&#10;Rsx2K8zBopFlUMeQ5Id1Ox0gPeewO6Hv9r5LuGzxvZJsjBCnJfqLtdWUtwTpyWOSX+Vx8vy60Jgv&#10;avavbMmP+muZLL3B3jO96fC1acZlJrHzPOzECN1P4Pl+XUNIJNd+l1moI8thaqCDG1HjnoRzktKk&#10;VhTyBb5tnX/DrDsUm/WaqT/T3vRcJK6kni/Nid2+3w6HWGBtLH/6Pj4Mkklmeq1Qp5EkcRuWPh/e&#10;21XFJi5OBh48RDKFrWKgsb+WGORFOx/f1/iXTlE4iUsvayTquQzFdJerNFGRvzHwDJy8Pw6Jrqyl&#10;y0RCvd7M4llykkqA7mNuZQn7vLvtqeVdwasM1u5+0lJq0FkikJAY+w5BY/aT8NNdldA4WEM5k+Fq&#10;AQQSJFXYsXryKivuOm6nbbU2sVWp2DugqF50Mi025Ug8Ao+7kDxK6qt/1E6A4RRr25CcPZtTEcng&#10;lsKD5jvuqf8AlpL9A/qMwZTIQyrxwMEEM4LQLNO/LdfHcAFQ2jk1oJpbknyPd/SNFpVJX3PMB5fL&#10;9gV/KDpTYcVJXcn3bFJCkWVgDS9APowpX9p5HVt23JSrsdNLuGxMYrGSZpdgWCxRRBt/imw30nVv&#10;UJQxUxxlQC9JZ/IYiUs8iuy/BlPhtq613E2T/puLW576xOcY/leVxIJgw67xnfzLvty0+KmdCeTP&#10;/9H2x5iIll5N5/SrfiP26+dtbCT10hSXLtCwSYleviVLf+GsX2NZlKklP3N3AI8bIFkXjL+V50JH&#10;n6ddvDU2vJr19eJc0qNlaUWzLIQqb8T8QBt1GupVcGDspGTJlUOysqL8d9+n3ac2FFTkjTEqXkIb&#10;4hf9+hgkj4CGdiJUBIB35jfTweYsgZx9NnKsi8QASBvsf2jS4VHyZBcPhiT5OoPwZuJ+7bfR46D5&#10;2IS4ajvuksqH4MHI8PhtpPqqCuz4U6qsQ8jTybbhHc+A+w6OKQcmL3atL6e1KqFJEheRfMSAyKSP&#10;/wALWnVVchWbg/NVgVpIKzwW1ui1AZbNZY2SZLG/hLuPzGZj/wAGvouv9p49syl7lEnOnXJBSTfc&#10;D7RsCBp3BGOysSLYlLAKQxUKfMo2+wjWElDvbH6dZ/uMvJTVY6MbcWuzHhHv47A+JbbUO0F1o7Gp&#10;b9H83VMc1S/WtSRHrXT3I2YH1AMw4k6Kdikq/Q0pPojJHUWRF5PExQMfmZTx4nx33126HOaC5iDm&#10;MFlO7lWvXqY16S5DFRKRK55+08o3P5Rb5/k/DrO8Zgia5SXF5qxnKtN/6JPVkrUq9wrOIUnUxF9o&#10;+qryP95fm1L3HBDGYvDf0C0cpLLPma9dK2HxNaLYvJsVSWVfSw4lm9z06MgmSurwXc+0MsMu/cNI&#10;cW9n24U+kqRF35ldt7K8fL/1NLP9QKi/McjWjeGu31S/mTNI5lkkkfqSGG/iD6dPMY6aeNa9k8WS&#10;30orrYoPCCTHYjjDD3FJ4yAsX5fh1LxGsD0H9JO4ffwdbEyxqJ6TzTe6oKhkkKjZh4E8/wDFx1z3&#10;zg+l+m7Jq6l/+ouKlyGLmrVyUktiGSGVd91fkBuNuv8Aw6hPE9L2aeToa1qeatcTE53Lus7/AOoc&#10;NJFR7fmVEki5xt7chMYHBuPyq/4tddbTkfE3rDgNQmy3ZGanmz1SahlUmr3xk6kaTiASvy4hQQFS&#10;fzR8fTp5EZhXxkmRpZjvm7OYqORyUVe1U6PY+lsybCSNm+EWy+n0+nTyX6gHyn9Eu/qU2Pv5MS9r&#10;KkdZr7jcxVYRtsWI/KdiPw+TloTxBiFeShmc9bu5FZozuBhWqQK4jMB2ijlj3X6ge2q829UmkmEF&#10;ng3yffffGWttXXGQ5KsI8ulZ3FUvBGEDAyANGJSiflN/KbSgclPVFmjbw8NOeGXIZNHrvFFI5NWB&#10;pDG/F08kZJDeX/HoSBsat1qjWaGGxOLexm+27Lzzzhm4X4UPIcI388abc/T5G0QBDLZDOXDkO454&#10;6dev3FKqFo9ylUKAIigUBo2Tj5W9LaqMBSWEnaz5Krfyv9Ro5TNZSJK9SCnK6SloxvJPL7RRU4xj&#10;z8/K2iAIU7GHt9iV7/eNy7dx6yTYzERVSrLFZiXkliTfZ2TkVTUt4BBRd73K+XjwslyCKjk/o5am&#10;ZFWJ0SR4tvpXZG/LXkv/AE/m0mzWhsuwZpbXaeOknHMCuYlI/FHuvgPiu3+LXFZYn3noX5dVWJ5q&#10;61KpgTUCxZpMwyV7qqDMtd49335bp0k9H8WtfX0PC+7647JGM9S7YwXaj4zDVXzPcdqw9m5aaLmk&#10;UKOJJHnRx6HQ+X+LlrofwfOIrMhTtp29h4VZYRiIGzlGq8qH3gzgyyvGDz9tVH5arybQATuPH5/J&#10;5G7Xypkr2e54VztNEihmFhYwFRYXDe5HxHFeOgJE6jG127jMZS945zE5ZHerJCRZqKxDPw28wif5&#10;/UnL06YiXcFqn273NSzXbGMsy1Mkk9KVZml3ndyyyGvLt+Xx/wCm3n0DDW0rdndp3cPLPHfvdwRb&#10;56tDOIr1D22UxwodmDysv82GTjzXSiMBC+Mh/q1FMIj06RgZjgczkJXotJGOv5TvuomXfg68eEq6&#10;fwBYRdyVzk+2B3QTm3o0P+xx1NRwkkjkYx/VlfW8hT5V9HHQ2Bc4PMYjA4K4leHJWrncqyWL/wBK&#10;3/yVhJCyRRvuoaN9/bk4yLKvHUu6Rv1dLtkD7ZwfdMfbB7eyUy43G2WkbIxxESWbKzsJPbeQghFX&#10;5m9esL9qyR73p/Uz+VhnuS7ju38DFg8RCtX6sbz8f5ntIfmbx8za+h/7f9d3b7HlU83/ALj7a9PX&#10;46/usee27Rj3HQOQev2DX1fb2qqk+H66cmZZ+7IK1kCrD9beZuER23VWJ2AUH59fH/Ye5btcLI+o&#10;9GtOhTH5EKqd19zZeTHS2hTlj5NNBKSqxRoN5Hc+PFR6teVXrOzu+w7LqJwLDB9kYnM28JXxk6pD&#10;aaVMhctH1yQFnkaFPEp7C+T5uWtKpHDazZrsFkau2W7hGQSTteiIaFTCxsIbE9ISb8V9xfKPUzye&#10;v3G46OWpMHIMfY7jz+SkoPBRzPcMrXMdfsSPVY0YoyZIouh2lIVFk4ty8vGPRIy3r1p/9N07+fy7&#10;Zu3jeD4/t1YjLbN2cbQTzAn3AigL+Yy+fy+rRIFvbbNWsZD2pFBPkO8pJRmMrdoWUhtxWX2Ch4zx&#10;VuCDgyP5dHNjVJK2V07gxMde9jVl7rjoOtnIxlaqQWIpyqLMkY9uWSVPX8ya6On7O3U8zo6vp33Z&#10;Irsj213Dg1jtq4ngjAaW1VJBjb+JT5v8Xp19D6f3XV2vjb8Wcfvf9u9vUuS/Ieod1JaSOO/slgDj&#10;HcUAhh8Pc17VPjI+Y7OuP1NXiO6rtOJqskjT12G0a8yOPx3Rvwn8OvP9/wCuXcuVfxue79R92+l8&#10;e38qFXku72e3Ijh42DbGORwWXp9n2fxfNr8+92vb13dbH6l6fb1dlE6tNCbZqpchME6LJE24ZCoI&#10;IPQ+PQ683ys7bdVbGazvY2Ey+Sx4ktR4mrFGK0tyGHfkgPJDIibecejn+HXX0+3GDPn/ALH6ZWXK&#10;ih/4nl+bwliqbv00kdzG1bjwLYi3Knj6WDN59mH/ADa9GtpR8p2UdLQaHsPuqwJxjLjFmIJqyN6j&#10;t14N+zxXXB7XrLNH0v0/2jb8d/8AlPZ6t8X6XKc+7NCoSRWHlkiPTzA+rbfXLS7R79+tZaWKrA4W&#10;1QsY/F9vTS4ulLYsWcs8Uy8Xo1VElj3Yuuzjf/t28vJden09spHxv2Pprrs4yFsr3CMtmb2Ymihx&#10;0N5JqGHqRwyyV8nDOpjjl47oFmVR/wDMJ5eXqXy62mTx4DY9cVUtUMt3Q09HAdtUFoY1akLG5YE7&#10;bc3UbHikp83Lytx0xFq3aXc3dGVpZTKZKrJ2hlWUR38e3ltJAvKIBOjVncLwlT/qeVtKAL612zdk&#10;vZfudLH5+bpGrge38tHzijaMKEiIJMXLZeVb0+r8zQgMpiJqmN/S0M8LUUzaSV8tfgBMZsR2eJrS&#10;deEMrRj24vlfnpPIZcY3OxTz9ty0cLjaVDPV5KFJeCf1CnaZXWOQMu7NAeH8xk+bTkGZz9TGpjE4&#10;eneE/wBXUkdZrYWJ4byhhGxaSIj354Pl+fjpMEaVsjg8V26MYMxRSzh0We9UqQGb35/GFLTMvkff&#10;y/l8m/h02wM33TlbdnuHH3e6ZQ+HuYxZ7WKkTjaNeYF1R5EHmeKVOUUrejSApUM1/tOjWost6Wxk&#10;rkWGwxrg1khsRiJ2PM/lty8yNz/E+qQjasIML23Ww+EpL3L3JRU085JGBNPHOI9q6yh/MIYZP8Dq&#10;uhvRAfZWpP2/jJMVUW1f7tlpR2L8ksPKr7LOJJooGjISNFYcWT06IAqVo3LWZqNn7eOh7V7usRml&#10;S5iWPkCG4QmMAV5U/lSP83LzaEhku6JBHnGz+TqQJarSf0/tXEWGeKMGsQry2ZN/JHHvxiY8fzG0&#10;aiEzmZKdDG5HHz1cbgnsWKFhLCrtVsyqVm5yDdrKLy5wzp5/xaYDuIoXMBPku2PqoM7n8XRe7h4p&#10;0DV4zOAfcr2Jjy8qH3fb9HLREAVcOGzVftsST9wVO25e45kkjtzzuLdtIxxUyPCHCq0rcuXL+9pR&#10;gBcwwYy33EINp07ow2P2ytuRJWicQL7b9YirtKFPkmjbjInq09REW7e7ktSw5rPGeHs2p7JjsV53&#10;b6xDssEMcLk8JHlb+ZI3l0oGhvIdo9v2e4bTX3ylq5ZjRqgn2RkdfTA4Uc1MJHnXkvJW5Ly04Aw3&#10;eEmfHbc2LyeZkyOUuychjJEYJTgU9QjyKGHPbj7a8k1DyKqeVTUa4dklG3iC6jbY/DUyXBVTwmKQ&#10;rvyX5WHxGmSz1T9FKFS3i8/Bdtz46GykS1cjE3GGK3GS0K2G+RXb0O3zauqJZ6xj81kK2Nq3bNfn&#10;l6cjxz4m0N7UtmQcRJCybrIZE8yfi/i0Cguv07w92eFqmYEtfOxRSOzTuIpRTmlPsJJGnpK657o2&#10;62byl27UMQgiiBnjG0kZcsrAfFv26yVTV2FbfbmAF1FCAXGO3sR7yKo2+G/XS4VkpWYSv2vU93//&#10;AF8ftwnZ7CoAzNv02U7nTVVsJ2OQdm5B7rvFHXireJYjiOngOP276PGJ9g2mDt2GSnZqe1K5Ye6F&#10;BjCgerkOu+jhoHIYq9uW61aSNHZOMhCSrxEjL9vT7D8unxhC5CEmDyUsNlJbHv2Ym5VpEA2Kj4H7&#10;W1Do2VyF8dZzqySRWI5WadRGu0Y+3qeP3DRVvUbguv6TbWzA0EoCqnnmtqC5bfoFY+nWvEz5B7OP&#10;Eqx/WrasOm5SdWTZd/hup0NbgmDtYGnbrwWVSYCmR5ZG2aUD4Hbw1Nqp4hyDvcxLj82AI8fwVWkk&#10;TbwI4rtp8kKGLPlMb7XtRJPa4sHX8lo3Lb/9RuKrqXZFQxW33Zk4JUL07fsjpwURbN/eYlho8lg4&#10;IMvfOSeg9j+kSGGLbd/dj5AE7ejj49dX5XGRPBbn/9L2h8LX3PGewpbx/MbqPhr53xLdnr+R/B1a&#10;cMcbRLZm2b4sQ5H7CRpqqWEhyexVZrGB6DgWGlbwCShdnBO2x6ayvX5NKWxDV8Tfhi2r2Sq9PIrE&#10;bbD4b6pUejE7rVDKVr8ilJpWdT0IYbj9vw1XBsmUO1o5IgA4Dp0HLYg9Na1UENyQsom/mryuCerK&#10;W6b/ALNKy+AQq9Oko3eCyf2O/T+zx1DS2ZXJ7o+SnjdwyJbU9Bvu3+0HRFf9Qcn8Eo0qLy5JYKjr&#10;s25/eOmmo+RYhFkrAkBHJ2J2ZTv+7podkGJX524sGIuuygqIJeSgFWK+2egPhvrbpzJtkfmXHm+x&#10;sZOuUoXa8YnrglUkYsu0ZRG9TOPW3obX0XXkeS8RbIUXtY+vZqgK1YbyQkEtuBuQm34vVrR0lEyY&#10;+7TaS7x35NLICqfi5+B3P2HXLasFzJ71jaYx2Nq0Zqb1I6kYAj5Kw3I3Y7/MzE8tede2J6dKwsBH&#10;M5ihQqyOCznieEZ8WZhsq7avoq7PAjtvCxMVLA1SnDDHx+psMZHogBj9vJt+q769bJQeYnLGcXFj&#10;MZmsdezRaXt/PKY5yjEyI0RHMTRg+fi/H+HWbeIxntGhRtW8tBlpliwFVZrck4I5vEvWGNOW35jn&#10;byfi1KyBjlStk5aGd78qX1hq42JKtOvd3hnngYcFiX1cZFBbiuknqMz+NxeMprQzeTklbE3LAjvV&#10;4xwlCk7ybkbeA/D6tChAL4l5f9Q33wMLkJPJHj60fVHikkPtji3hsn/32kmxnMRcvx4LLxxyoa7s&#10;yWFfgZBsdmRS/pY/w+rRGAzTdkSVMXPSssnsxZiytWnAXBdDGm7tMg83n/y/4tYdqPY+n7OPZ/xH&#10;quYW1JTpW4T7c8JeIydOh25RsN/ip1lY+lqlNq/5Hjb4uzkO053qXKcUuBtTWLkTbQWbEvItyWQ7&#10;h2X5F9OuiuR8V7NYu/1BHOYB6du5ceTK5jKVJBN9dy92jMvlRyvQN0/lcfRrWdjnH7faWcu4LBYz&#10;6mK9Xq1bGSiih4mSvFGOcyyHf47cuLaUSJMTqf6XyHbdg2bJx2eVEt0rp3dpo28qV5EG6HYj1+rh&#10;p5gJ1bGYXDZK9kLb1spWEMqNy+nmjDrxDRR8ePB9/l/Dpr5EW7qsfauKb+qO2bnyBmu0KRZbM0Dp&#10;x94zLsnFFHl5/M2hoSEMOaVXEZC/iJEhz+LurNVLMpZ6++zQysfLyf8Ai8jt5W1OgxnI5fK9x46l&#10;3DFesr3HTlarH7CJHYgD7tw3jA96uwPpfzRt6dPMYx2PJYzUGa7cuwyTX/YZ4rplKVo1g/M5SoFL&#10;L7RHLTQmNfpz3Fh3k7ns5i/HjL9qiakVx4eAcMvEMgQDZ5F+bj83m1KeARiVeJydVOwpq8+KFy3i&#10;8nFYxtoKRDOnQSQzxk+ZZY0/i4PoGClSabAdw5h5Pp0Wx7Y7bJ2etBOSyMPc3dYh/Lj/AItDWBdD&#10;Q/o/YWftkwbbJXuSIFY7ELJs4/365Ln2X1N56Su71VVz+HozyypXa3JL7cZXg8ke2ykN5OR/i1p0&#10;rE5PvomrCV5reOtzd05XI2TUydp8VFi/dUyzRSLxnKFSUiii8vl1u9z5V5gO6sNXmyWNgpML0uIi&#10;ko2bMbGNWqQJ7iKeeynZG9rly4tpNBIri+4Fk7nxHcHbInrZWGQRGO7tLHXTj7SAEdGif/LT5PRp&#10;pyI1OLnrVv1Sz8ozK3r8OMuS2rwjSpGLSQt5aoQ7P7bH+Hz+n06aAzGHvv2t2riszBN/Us1ceaxR&#10;r2C8kNCToHdk6+5YmY/Nx8vm5aE4QFrmMYcZCcvkoJYO9e8JI7dBq4UUojK/5qzCTn5//v8AyaHh&#10;+oBM3L27mrMmM7nyImbCVniqU8dGZOdjx9snhxHGU+pPl0NbjRLtPMLR7eqY/H05Yu9KtiCVphWQ&#10;N7Bb81WmbcoOJ+bWNuyDu9T1H2uEaXDYGtSrxxFDI0UryqeTFOcrFuRXfhzXfjz1wX7pPq/V9CnU&#10;vkD3H3XUxVeRYGWSz4GY+hT+z5tLrTvaEdfbdUrytgjB3Lli5Ye1PJ7jMAST9438D4a/T/ruhdXS&#10;kj8l+29t93fZ6GW7iuSpTYxnaadxFH/i+zXH9r3cafqT6dJZnK1izjL4nqQqJA5St8ZY5Ntg67/N&#10;v1VtfKtnrYFpTmkjv3YX9yxkWgkaaUkgryHKRRxIYs2oKGK2XlfD4bHiWWm/1ktxLJOwWRhtyTbw&#10;Lbcfw6JyAvJ++Mdmawx17HV8fjqFeWGjSRuAaxMRvY5kev5uHo5aUyEDVLMYgd0z5jIixcpdu0Au&#10;Mrz7K7zKgjiVfshEr/8AxNonUIB0s1nZsrhu9MWYFz5scclMWBJmB9v23gJXaKROL+Xy8vRx1M6l&#10;0o7NJI2uNgEGdfuKcyPmj70cl0zl49rCkOYh5XVhv5VZvLrlv26H0fpfVLO4aHMYypCtfHjise+6&#10;A9ftLHfzMTrltfRH0nXWqwKzJ99R0YnksTrXj6jY9SQR1AX5t9Pr5zKMPZ9jqpX8meezd9YWfKBY&#10;IWrV3OxmOwQv8CV8VGvsPrftHRKtz85+16Ovts7daNXjMw8QCg84/FW334k/Yfjr62tlZSj5jspG&#10;A5n8YvcdJHpWjTzNcb1Zx6ZAOoikA+U/J+Bv4deZ9l9bXvr/AKkd3132vZ69on8TzvFd536t01My&#10;hR43MTsRxKuDseY+7XwHtelDaaxR+gfX/ettKzwf9x6Pjri2I9mO4PpP2dOmvKdXVn11Lq6lAYu3&#10;aWUyKVLNilj5Fr2Exz3m9mrJbmYECZ9tmP8A0+Xqby67fV7sYZ839z6CX51PI81XFPNTikvtPXcj&#10;iH5+eElWdT48HI5J/DrvwsfMVu+uyazTPaux8z9dRqXuhWZNpV+HXysu38J15PYuNj7/ANXu83Sr&#10;IuLOKt3LFzCw2YqceUhatkLki7t9JH+cyxsOoZwvHWvr20OH7bpVuvlsVHf7U8tjMJbpZivH2p7M&#10;kHbc1YHepPTAkaG1CRy3kYcd1fl86+TXorE+JuoYXuPuOvmrPZ+Z7mx0KV8/RSvkpRzRx+b7Alh4&#10;nrJVk4zf/k21TJRYX+1O6U7Is0sdOMNBHm4zEiuqVoo4E4/UM5blFHJKPe/j9OlASN47u7NdydwL&#10;NhO4osnm6taWCvWs1jT4kMoleBvMrNNt+TP60X1Lp5gVHYWNZ8V37j6WQrRZGWSAT4axJ9RBwDHm&#10;S0gMf1EjFk935ZdJLMGR7JsZ273dBjqfbNZc32zG7U8hIslRvbgjZY1tKpeFpuTcvcX1aEiZLHtz&#10;IZOPGU8DlawzN65kbM02L9kEVSd3jtw2U5RN+b/OVX4sn8WmhsVv9p5eK1Bnu4r9XtS9ZtbIAOcF&#10;hmO5asAW4Nv55Ff8vl5vLpQAerdyeQ/VjE42palFHEyT1hWaNCjVK6cn94sN2ay7cl/yo09OhZgX&#10;s0z/AF/cKZeWXH9tWq0b1p3hWtBjbMcm0cMLjdZIWYfzo+XmbzaYFDm+3M1iZLRylqaxku9vZoVM&#10;xUPFKymQSBprEYX3eZ8rL62TSgB273Jg6mMyH6fPlochbWJ69i7JFIkYCr7jtFIpIkEbL+cvl/Dp&#10;t4QgKftTDY3Jdk0mEST1aOVe9FkkJSCAc1NhPp9uaJwCsqf8OiMAD96t2djzB9Njm7pgZ2na9atT&#10;xVOM7ciOUaODGrD5z69JgUmZ7olzOGyOQkhfG4ygwpY2lTginjiFqMxyRI+wjmR0HL3f5qN6dPQE&#10;azL0e3cdFjb+ajWOtZxsWOqT0A0luZCFKSlZfAQgcG5f3NNtBBV24uycE9PDXEnzD2VNvGZSRfai&#10;x0E78mWaupJaPkrS/wADfLpTAEu4BcEGcyNehNYx3c8qw089jJWngSkNmlMZQHhPI6fy34r+LTEU&#10;2Pqd2dt4+j3VLSmk7ZZfochTmsmQ2Kj7osMtZ/LEzN545PlbSiByaHD2GxZtWbmSnxuH7jjgkwEw&#10;DW70ntHcCQb7KFjPtOvP8GgDjy5y3fyWIz+YqXsfZpzS49pwrNDOV3rujFfeh8OMsbu3m0QM8+7u&#10;7Jux4+lyrtPmbdcWRTpKZyEPxb29+PL+LUWqWrGAp9rdxZi3Vo0aTyWrMnswRdFJYHY777ceOnWj&#10;JtdHq3bGE7cxNIdo5yvMssgmmzN2vaSJUki+SVJF68F/lr5lk1bhYEG5myOIxna+O7uxStZrUpIq&#10;mArTDiDHWJAsWCd34LIeK8fVqXbApFx+lss0fcWUtxbT3+5a8V7JVrHIvVlDHlCruR7idft/K1jZ&#10;GtD0z+r1qcBtZWMwxg8IRHGx6j4M46aybjFmiU5CQ7yw8BM8NJ5JWk5MygBwhHTYkjUeRbFeNnU7&#10;izc0EdnF42uce7MpVpWEzbHqdumjlZ5LAXFaltXyec9oWbFFfb28tRZFDDb5m36nWidiWkV+Ts92&#10;3Wjs12OPx8RLN7bI5fb9o31NlZ45IahH1Gnm8nKJ5cnNWjQfkEoPP9pHTbVKreoOyRZJj2gjEaWL&#10;E86AlxzIHU+Hl6Lp8SeR2LDRyqXlEcgClRM8jO4P2cQdNUDkLVu2YZR9PJP9UG8z7qfbUfsPx0Lr&#10;B3A5bs+cSr/TbBrgDYxAkL0+IA+bSt1bDXZuV2cizWLt1eEjyllAEw5+Y/HkB5emsr1aZSsmjUU8&#10;OhmS3NPPO7xjqx4r18fDW6qZuxL+k3JJJPflEdFh0jHrb++w6aOIcgcMePgnSKrLHCp6MIwWB+HH&#10;j8NKUGIaLHUtpptpxJ7g8xB5nzD0j8GqhCln/9P25blV06ltz0A2/wDttr5zyJnrcWBMkDPuvJRt&#10;49f92lKKhlT3JbSKjyjrmZtwOSnZhuevEffqbYl9axJQZxiilqFwcvByvQ/dv46qWtGJ0+UP18lY&#10;kIQV7MY268wNgf2760rZ/JDqvgKJZjHyM7KVO2zKBsTpy9xBY7Mm5BlYsR48fs00xNE/q5Ecbyt9&#10;vp0+UC4k/rTy6zEDp8o2/t0+fyLic+v36ify/HdfDS8nyHE59eNtjMrfZ9uqV51DiZ3uTIt/S8gF&#10;cNxrzbMo36+23TbWnQ/yC2R+fM/YlyVWjf7giirZNa1WtXxccJjl+hQHhbhfqkis38zlx17fWeZb&#10;Mp8ZWyVWyy10lmDoZiOmxjPXmDv02C/4ddFXGRkTs4mPJILFVFdOj/lDYqQOrED06virITbRuP8A&#10;6oXJqCVD25TW7EAvvySycX4qF5hNviB+LXBb003J119ppGNyeRs27j27s0clhxwroihIlf5QFHpP&#10;97W9KKiwML3dniV9Iz3XW1bs/TPXkUTyFGZEXfYs7J8mnyJkuM/VkSJL8vstXpSSw4y5GAkd9Cwb&#10;eI+mR4w3obzcNZvcaYXuW7jWxHbLxVGMiSPJcrlwxZWAB9viPmbzcZPRozGh3LxXqP6eJPaaWtNb&#10;yBlx0czgizDsUYBAP5lYN6vw6GoEK/qHVp1sVhPblQvSx8bpCdzI0Vl9genRva2fl83HSeZSKhYp&#10;GxMuWx0xTJVvZppBEAje1KSTIdv5u4HH+HQwB0samXvWIqLKbcFVZMdUbyizJH6ghPH3HUnQAS53&#10;HDDHDcnA/rduZf6w08LLJTFZkWL2ug4rIi6zupR1+r2cLp/J7vDOljFXY4jyVkjswN4Ajfff96nX&#10;JZ4H2y/dW3/KeU2oL2O7pvjt2B58nl4nYxMqhK77BhKhbkknlDMyHj5tb9OOR8r9t08O5/JXVaz9&#10;z3RezWWN3PpLWgfG2AIGkrFwp2fZFTZTy/u66EeQx/M5X+lWszR7dsTUA92XFvakVWhfHTLsFJI3&#10;5cvnX5NJsSK/LYW/L3DhqeEompeTG19scYwxnckkyN1/MWXbyN8i6qMQkcyM0+as2qd66lDK2o+E&#10;zCQTUmFYcxXWROTR7sPT6eekBYT3JOzqvbuXqgV7XclSRpclZb3LFUQSKhjQbGL2nXy+ZdNsEipy&#10;TT0bNju5gJqD2RS+laCNWsVeG8jTxw+Tivl5Mv8AA2jLEDuOzCzJiLXbclU28OtqS/tuiiIln3lX&#10;xb2/8t/+LSkY72+2Lx9RO5I8pLFLNRsQU7VPkbMl079Z4m3Dp5uD8vl0SiUJ2MficT23is9HIf63&#10;PHIMpUKkIgPRREzD2/cHr9tvXH6dIC7x5ymYn7KqmRKsAFmw804UQWZ4jsz8V28I/LqlMgJf1LIZ&#10;PPTd71YY583avGjjMcVEsaDb29pi23KONV/JT0NqU9S65jX6aVXxud7lxDOJJa11fcZVKD3Su8oC&#10;npsG8v8A6dc3Zgz6r6azdGjRZzH4q1nLmGySKYcsogrlY0kmE7DkggDldmb5v4dT1vGDX7Wqt01Z&#10;guzcPbnw+RjiWOyKuPmty4pSJJTOjmH3UV/RIqnz+38q+bXUsj5CyxLWt3J2ta7UfH3IsjJOlApj&#10;acLITJLMwjLMQDwKN52/F+HQ2KAOQw9rHWq0NZRj62DxlWx3Kk3SP35jyHtsNm9xl48V/H6NMQW9&#10;WTH4l5MTi4HsdzW2rYi3Z9w2vpgVPuVlPRZeb+fl6V02Bb18PYvd94zKjKVqmHzBbFyPABv7lKA+&#10;77kTDisqN8/p028RCXcvdeftriO+bKca8LtjMRVqxpI0SQNxNpoZN0n91v8Am8ms51LSG+2cp25V&#10;z3buawM0uZzUs1uz3a8iCPyONkBRgFTY/Kusu3t4o7/R9J9rwNDTqw/UXskUiqC05luTKCBsOgBJ&#10;J8Nebbtdj7Pq9enSlWuNjM929806lVuMn01EA/35T9g+O+o66u7hZF9vbTpXK+Z5Hezl/uPK04h+&#10;TQknCiMH8xlUjfl+Hy693631f/cqv9R8X9p9pbtTj9pr7TAI7DZQzHw+zwH+zX6Jkj4Z2mx9252/&#10;iMtnops5ZkqY6ojzQGMbtM8fRgo2O/tb8n1839reWer6lcBPsvB3q+dslacuUytmJ3wNWdVU2Vff&#10;ecq7BlCr514+b8Ovn0z0WIZLGz+9mhNGYrVMB8pBF55vqy/tpGNvOqBj5282jQNSHbmExl3CWcxm&#10;5TVgoP8ATR1xy/MsMOh38U2Py/i0L5GVFTFRZcY+uZD/AFSzM1YJNsIuKnyyc/lLHy6kZGWvMbFi&#10;wgZ8h730KUWO7yv0Vg6qeq9PKBobSUsulHZpI9V7d7VahRgtZGCJ7oReSIAVUr1HHfwYb64O3tln&#10;2H1/1letS/3iWdzDsSvue2g/cBt8Qdc8uzPR7bKiMDZ7iuWr30OIja3cckhgOR3UEsQB49Brr6/X&#10;k+c9r7SHFWXHbn6a5C53hTxvfUsmMmv1JbdKGchWcKhMXuEb+0jv/i12VpWqPD7u+13LcgF7HsTd&#10;mZTM3YXjXFXkxdd0VTu7bh1aQDi6xuPJ/D82qVsJMGbB8DPa7Ko9ypWpYeskMcEVNZpHs3Suys0c&#10;e3Dfl5v+XX0XofYcYq8v/Sed7PrcsSpqXpoHXY8CD5fEdR8Dr6elk1Oh4t6A+7+1ancNaTK1mWtk&#10;402tk+h1Qb82+PIKOP8AFrxvtfrl2V5VzO76/wBx1fF5FL+nmeMkBx8zH3K3mhJPUxk+G38Ovz33&#10;OqHJ+nfQ+5yr43mbnM1I7eLflEJgwBeNuobj1C/drzldpyfQd3Wr1dWK/qHTi7pe3JQGOrYLG0q0&#10;tIVBEk9W28fH2bbDi/mdHST3PIv5bLr2+q3JSfnvtdLreDPfo/ky0NnHsfNG/uJ122WQbHbf+LXN&#10;7VJcnv8A/b/fNLUZ6X3HAJ8RK5jJE8DRhgdn5DodiPm1xVaTk9nupzo6yZRJV7VsS4jG3qGWxxji&#10;u5zHTx+5XsTe2JOGwBMFjr7HuwlUb5tev12TyPge/qdWehZDIYe/3X29Wm9x+3ctVJjx8nte1jbj&#10;Q8oI4Nhxhk2DL6/O3q1pOJzxgVuYgw+PzVzEZLET07WJj+tweZ9325bprKJVimrzK1a1KPUvm8yp&#10;pagJ0JZctSo5j9OILx7oey0+bzs0SwqjzHlNXUfyE5H/AKSt/Dqs8gLjF08VS7lvWcnkIrr4iB0W&#10;tDWETpLkpdn96ZtvqPp5Tz86/lt5uOmhDGA7utnt+rjSsWWtU7NytHztCFsjFWbZJvcUcraKp4+2&#10;raUgVn6bWs9JlPqvYehKZ+MmFqxyQrYinciV/bb8uD2iy+njz4ctCGzQd3xY2buTF9v5YNmkx0Vm&#10;7LVjiigqiSJd1SWSMs/KT5l+bUvMA9HOY/uiKtkhUjrR+3NRydio0S2YpUQOgjmPEtGsXp93+b6N&#10;NORQZOKlmlfLU8dVXuvtmzTiv08KR7bx2Fk2SeapyHGTcN7nseSXSSBhe7sfl85hsG/cd+XtCJfY&#10;hxVCNWdHsJ1Nkoh5QiPyqvPl7ehgXlWx2t9RNNJLj5c/jJVgyuQSt7kt0BOpAX8toz6ZpfL5tUmC&#10;RRYPuTBZCOXGWcbNjJbdWX6nD46u304iifdZ0dj7n1G3nj/4NKRwEsY3uyt3FB2/25lbH9Ohrqt9&#10;4CsMNWNyXlkswMGBd1b8tfxaWOgh+7ku9KeLysWOrQ5TF2TE/bEUVSNoBAjbSBoSA5kI8zv8j6cs&#10;Cvgyvb+YYYSWnkIbhyAK2pynvwTlN3khRwPywfy3r/3W08wKdJOx7+XsUXq2keSF4U7hvWVDxGJe&#10;prx+WP3B/wBF25cdGABO2Ht4UX8Vge5KcuUaF3io1rMlR2mlIZJEim3ryyfij/wtpgc7kiWLJYP/&#10;AFlSlXuDI0p4JKcJWOoTyIjkmXciH3D+Hyo3p0v1ASud091Ue3IMda7fSlHjXhhjWWpJNXsRtuvs&#10;P7u5jbl/nQSeblokC8j7pftvL5PD16X9cjylQjJ1on4vUIQqsEMvF+bqD+by+bQ3iBW5Huqjge0c&#10;Y+Ep2MPmcjK06xyvztSJW8u80nzIzeWNF4/3dEwNFs8eFxkOOzFTDS5PB3VllyFnItwtV7gBIhRY&#10;yhjXn5v4tVIhPt3JW+6prl7uoVKfZFGufrK5hMQeRv5cEMsm9h5A3qk5amdwJdoXbGVymSxth/6x&#10;gjTEtPCUUAkhjhk2QwxuF8y/5nH1t59JYjNT+lx7ZzmWtLVr2qNanDzsC/ZWxI5MhUBX9ULAjzxM&#10;qsus7JM0pgekthLHtSpBLI9dyfLI26BT18u2/LWXE0kr5qtOGuAK0zTkj86ReSHY+kfdqcCpY9er&#10;olmsldWa3MNzEqERxoB4nTaJTJ+zjq9Zrl5p5XBK8FUKwb7E6+GiElIpJLl6EtiKJ6c3FkHtPNIk&#10;acf4tjo5JhAyuajLSQ1xBCiDZC9lOHL7ho5BxItmpPqDGr1isS7yxhyOTn+6DyGhWCBZe7sXDKzr&#10;AXdesjQ15pNvuUjpvpq6DgLXe9hEVs16mSnSQj8nhHXBB+OzH1aTv+o1QLT77vT2lrwYmQpJsRM7&#10;b8V+PMrvsRoXY9gdEHy/dNyg3t06kbylgfdlnV4v9nm30Wu1kFap5iF7uXuCXnJUikhpum8oi85j&#10;kHi6E/Ifw6zta2hSrUSxWTuXuQvV7c8zHirx2BDGw/8AyfTroo28xtJZDO9hJJIrFKR3UfzDM/MJ&#10;v8ePw04FJGPLEV5a2ymA7KY+dksPMDy5eoHT+AP/1PXZLtYP0gl5EdTxYD+wj4a+Z5LY9riw6SfU&#10;LtErEjxPUD/7uqmcicjPdzU8rxrsln266To0qBgPKGBAPxOlxaNqWRpKltpTyMm++23Q/H/w1tW0&#10;nO6jLrs5LeXbpy47DrqmIh9bW6wyxnceJ49Omp8iyYcXmfJkceejze2N/mUg7fZoXbXcODIPIsu4&#10;iuqQOuxj3IH3fbpOyeTCI0AmHJe4OFmEr4gNGfD92pi25crYmq2eO83tkk7H2gev7eXXVKdSXBGX&#10;HwSKWki3KnfysR0/dqlVC5GXy2PoCG4wimRY43ZwsrDkoQkjc77b636UuQXbg8Gx2Yyk08XeD2Fv&#10;08c8OPjoyshm+jl5KsK7ABuClvPr26ZSeTYRykFhadOSuRFXdZY6aJ1c1jL4TAHfkTq2TBOaOCjS&#10;khxtwm2rRBoY1kVbDSdHjXoODwfO3ofT5CjEVNVrMZtRe430aubSBi7IYzsQR0J0xiwhW4itI8UU&#10;UzJ7EMjOQRvx5sVHTjvpAW/bsKWMwMFatfRVV9xYZIWZYrBTdtjJt8+2pkCFe/Q/qMeQpAQ0MaVN&#10;fF2m5s8hOzhU9JVj/CralOcRwOv2/at92NSjrfT9x27UVloFKx10SYc/ifLyB9PpXTSE8gncrrk2&#10;/p9RLVrI4q9PG6qGeGGpsB+SvqHGQNz8ulmM5PO2RyFnuASTzYPHV0pPanjiEYYDaGMCPxR5D630&#10;njiHwUq4iundq0cjLzqsizTTVmLRREr7hXyfIgPr00sRjMNiKz2VcMscZtUJNsXO4JX6Zm3kEI8V&#10;lHr9zUt4ACWfI27ElepNYstbrRrfMm8rEIfA77lolX5tDLrmetdnW6wwdeCvbS/HXQ15Z499vA+Q&#10;8h1KenXBZ4n3PpPn1JvMxvevb+QyGRpzYlniycAkAaCTgzIg5BQPnYfKnza16Gjzvv8Apl1uhDtf&#10;H0u4e65KuTikv4iWPhZvUQ0T+7Ankk3k9HGTyt5l/wCHXYsT5OzxgRht4+52xZ7Xue61+jfe1Sv0&#10;VRo52ZfbVZkfZkMe2pblQBYXbfeGX7tx/Ex0O9sNBBj6qRsqmf2xsplUnihZG86r6tCmQFrUdHAW&#10;4vbhkpSwSy43vHHlUcxByObRk8lfx5Ruvm+VvNp4DAUsWMbWtZaSvcuYCGaSpipGKmT2T1DNBKSo&#10;DKeT+XTSjEUyXmQFXGXD2j2lyzMdqCpNAtmNHVLcx3ZQx4tH5GVfy29fl0lsMruyLMcHdOXxklqO&#10;LMZFJsbLNLETEJidn2KdC3JNNY5Ehu3DHRxWSsVbRtW6OTgnrVvaZBefmUlhEZBETn1cvT5eOkhj&#10;OTx+Rp5W/nzFFZe7kY45u0LCsJQJ/NCVQErsqjSiAEMpl7GSyNFVaCp/S5poji4t4Zop5PkO/JOI&#10;24/3f4tGLYwmdpjt3L9v5loIWpTrHDZoRzuivKOrFVHWND/1Y+Xm0PBgi07Na1B39nEtKwGSjFyN&#10;WJb1Py4I5/mKin+b82sOxH0301sWjRfqXHJCotx01vytWSWBG3DQScSosAjqTD6uH4dZ1mZOz3se&#10;h/6bGVuWLONzuDzmGr88QKH0It0plKyO/mMqP8svNvzopf7ra6T4/szD0sZXodjZZcdXnPceKMsG&#10;frFOHksHyyKwPJPZVuS8PJpt4YEC6RpLW7bqXM2mUw2XmihyFGNitkpEvQSyyeYoj+T+B/ToGWXa&#10;1jLS/qBHl+4q4p4jtxhz2jZooa0ZKx1okXkWeQeXl65JNXDzEU0tqPP9u5uHGqKuK7eyNrJ49XRo&#10;55vrZBDFCzMfIo34yp6l46zGOHHY3NW+1JLk1mLninlq1a5WIH6R2PsxO3lFpn5N/F5dRa6WZ0dH&#10;Q+yySNX2t2tHRrPHDyEtpvqb1mXiZDv5tnK7DZB+HXn3u7s+29Xop69MMyl737srQRezArNWiJEF&#10;dAS0z+G/EdTvrFdfN/Bv29y6KO1v3GWof/ouPIXMzj3bv1Iw+Lw2QiH0denKNzc83laSFflbXq9X&#10;UqL5PjPc9+3a5eRlqOOih7uidb6ZOco1qxZhG0RLJv5fh82ve+p6l5keH7d/wZo7hURgHoB1Ovr7&#10;5HgUzLLJdqV4P0yg7qeQRdwY+b6ynWncLHLQkl2KqgPmaVvNy/ArcdfF/Y3buz3/AFq/iDzUUDSY&#10;/wDUme9Ni0yk6JUqRwme3XMagStEdwDDEo3i5fi4a8x7nSd7byeIhyPdHdjV7mTpxVlx8cViREsT&#10;tdcx85Ci7J7f8z52j8q6FuDOYPtDP/8A0xzuWxVA2Ks9wVruNyALzS1gvkaAqAwse7x/M4/hb8Wl&#10;OA8xHMU8bZ7OxSYXIVaWFoqsebaxul6C+7kuLARfdlHl/KROPHi2hsdU5LrsztLEwX2zUFj6+No1&#10;eG4ykbkjZmHLru33+nXD7HbjB9X9N6SVfJb91v2ltn8pHEjkuEjiB3cfYPjrhrNmfRXsqVdmePdx&#10;Zqxl0eQSpTxULhfOw92Y+HRBux2H+Hjr1OnpVVifF/Y/ZPtcV/aO9vzP2jYtZWkkNrL1CjQLICVi&#10;jcdJIwducn/LrpmDx4k1eLzuPlzlbM423YzGVnozQe+d5J4b1zdUC1yOMUUG58i+VuXNdTBLC08b&#10;LFPk+0Z79+XB4zHPke68fuvA5CvIDtAQPy1LlPzv72r6+vk4E2kabHd05DNf0GfHxw4rtrt3hAmF&#10;tIlqSG5HvysQSgAzx/hk5L/d163rfXdt8Uji7/cpXNlb+oWMiORmzlR5LEVx+WQkdFjCzv8A5gRe&#10;iLJ/yt/e19P6PVfrpxseN3exTst+JQ4rJSVZV5eZdwrg7bEfeDrucNQYtYyZju6lPhe6a+YqxiOn&#10;ZcEyRII4gzepOnQdNfDfd+lwtK/bY+s+k9+LJ61PR8PItqs8bDq6Aj7dx8f36+NvTGD9Rp2cqqwv&#10;292tisv3Wa+WdaWImSWDMW494yxnTjX91junD3UT1fNr0PUtKPlPuvXi8r+4827MNrEd6ipaBjLm&#10;WuVPQFkY8dx+1dbd6mpx/TdvDvS/yPdNlsYeRCN1VlY7H5X6HYjXl2R9i1j/AEKjLd/ZKh2ndq0K&#10;NSnmK84x97JQ1lk+ppNXLV0lVh5GL7J7nL1ebXpdLwPjPsunh2Mbqdu4axH2DJiZkbGZuhNLbx0k&#10;nK1YyMaO5JVvHnJ+Wjf4V11QeRJnMHdsZo5Shlr1h8lSb6ml2u7s/OYR8JPpZT/LnVvJLCvyeXU1&#10;At8b3nZgqvicssvadmBJa+LWGCVcW4sqCz2o24zJJDt/PXnw9fy6cgNUJsj3Px7Zl3yFCvEP6l3Y&#10;XWH3ZopN4k+qUBZFT+V7z+d/VprETCd6TdpY+/ioslgsrRn7RqRzxU6UcUkAiSbmkjz7hjCzf/rc&#10;Pq/lyalsC3ow985uOXOdzZiOjjDJPdwXuOFWzC68vpZjGw/7ZI/T/mctVG4C+B/UxcZl8tjVxqjB&#10;MgjxVbHQstqWZ+MjSe7KTKV2+Zl1KGQwtXH3L/comyVfDRU7iZK1VMIarHM6hYUlJ2/NQ/zFT5vl&#10;01gGZPJZjuevhs5n/wCnVqrLBXrxXIZfzrMSPx+uHtkcYoifXHwX8ekwR9J3zQ7z7bsyz5qKhmsV&#10;jI7M1qxCshr2o3Mdh1TZt+aehl5K/PloBiXZ2awxw9qyrSY3+nkt3PJJFxsW4YVDxTKP/wBXlZiv&#10;KP59NMZb5aaXursmY1u6a1HG3vbanYnZmusq7+5FYMarJDz/AAf82h4oAMsKyYO7FZenND29PHWv&#10;XLszxpfRqoEczyLufci5c4fVz0Cgr6XccONw8OdsZKXMS59Y6WMjxyOFqGiRyEsG4k4/9X8egDuR&#10;7IhyWYxeWxWRnzdsXlnyluOJxjQAwd5Flc8oHjC8JV9TaYFd3VNQwedi7pyWOp5HP5QTTUKtOUjF&#10;FUPAWZWYODPLtw9pPU38WiREqeD7Gy/c/b9qP6hRmEGXjwsVdmRLMQ80TTeCIJU+Vef4tGAFmO4c&#10;L3D3ZfpZTH18bkKyTtXyCTvaijWuQZUu138vtsv4G9GhYgVg7myuKzy0Mdk61/tw+3LaxQWSzTsV&#10;HjMslmFpORrQRbcETly9zRIw+AyeNg7bvZ/t6rNhLP8AUiLftzrbeODhxXiTxLRu8i+X8eloAz3z&#10;UzUGHwYC4yk9WEjKR5VoDO8sj+R+LMZEjYH1R+floEi4nwa0r1nIQdwLNdoVEWtiplM61rEoHGZ5&#10;BuDvv+U0q/39NsaM7nLHeeStUeym9mz3Iha3ftKIkrCJhvGJHRVTaD+ZI34uPHSmcBBMv23iMLJX&#10;7i7c7qGYsYocc9aSyIZaPukB5oCgCtEzclePzcv72hsZcUGx0+SW3iYpLTTUDYGbWMRve/MIaeZh&#10;5eKsOPp56w7XJt1mpqd9ZeBYarV44RGApmndt9j1G6rspXXN5Gb8EapP69YTmZ41hcczCi+UEddx&#10;vrVJszcDUsGZnNeytpEk5Ek7boE26+Xfrv8Ah1WJOAzTrtbtmW/GJZkUqrR7qnH7WiPTfVL5EyF2&#10;rieXt2ajWJOPVZWLIAPgu56aTgFItH23gZoFmlxdeKQN+UWO4+4N46XFbD5MZq9tNVuRGs8NYyqf&#10;c4AHy/YinTrTETsPywKhFPGGOFl3MygEBt/HzDpvrR/Akz6tioaVdUhrNcUufcJ4sy8up6H1aEgb&#10;GRjVjhaKEtHC++0a7IRv4jceA0cRSV9btGvXuidVUg+blIefA/sPRtQuuGU7yMPQwtd3Ml9YpW3D&#10;gOADy+BXTiu5MsFP2vj1aGWBhEkbc9hvsR9xHhodENWZIZLtxJQDbimsr5ApILH7dLyVHxZP3u3T&#10;+eskIAO0ij1E/Ddf73m0c65hDP/V9mN8kECZGDHYHY9Nv2a+e5/J7HEUmvZRQ3sIkoAPnB2G/wCz&#10;UO1tClWupQT37dy7DVu12gV5VVn47jYnqPHUUbdsTbikpRp6mOrR8tzI2/pG5AUbdANbqiOZ3YeO&#10;iFJB9/y7+YyeG/h+3T4fqJ2CRQyxhyskpIHgX+P2bHQlAmwBikklEpeRdt9+JUg/dsRqeM4lSQWp&#10;b481syKNwdnVdgPw9NLg9x8lsMLBa47rKxPgfDVcHuTKBGvb2TlZYAdGB269dLg9wlbEjXYjc2G3&#10;HzdN/wBv36pV+RSZ7NQMlW6yzsVEMpAG3mPA66ulfkKzwPy9ikxwhkltyIrSwyezHHuQ0qdBGyj0&#10;tv6X169MjynmOindp17rzfmzYtIp4rVFkmEZcghZgxU7R7/mcOXHVoRa1cbbzveONsmBKhysHv8A&#10;/akLHKYwQzjm3ATSbeb0acYgVlPKQVoZ5aqNUuNJPWyrBuTCLcBR+3p5/l0pA+ymGkr5CDD4fIvd&#10;9+FJxCkYQQtJ5ihkO/k282j4Admu1srXx9RoJqmaxKSmVq/CT6iYHlA4jPHZz6Zn/DpTIiPckN+q&#10;2Mp5GpJHloYvqJ1MKMRHIeaTRzR7ltz6o29Omxos8nk7XcT3rywwG5m3rUcZOm8PtmIqQ0bfM/Tz&#10;/wAOlmBHtruu52J3hdisUEsWRHJVsWDIWUyTAoJOnVoeR834vVpyEAc1SyHaaCniZXmo5+hIcxDw&#10;E8G8b/mNEu2/5APn5am2A0U9GU0sNcudvkSqsKw5GduBKwSeXyK/m3b+H5dC+ABV55IYIDQkeKSi&#10;ZXaCfZ4XWQbbmPbdHcer5NAGi/TO3Ug7xp5R41ir0acrW68MnGZ4kjYye2rkfmFfNw34/h0aFVeJ&#10;afprkcZK2cp42WabGmwbGO+p6TGCQeX3CP8AM39WuLsqfW/S9vJNAO9Isg2OsPWmdL1GaOzRnjPF&#10;l67NxI+46jpwcHf9z18umVmV0gzs3bUubqUhicdDAcb3CkEgX65i2/NYX8qyAfzWTXefB2LSvCuQ&#10;wvZNmrFTqRnKpVoVIxvcYjYuZpOnuI34eP4dVsZifcUGEg/UTPvTv2Ex9a092tnYogZa9qPf3UI6&#10;bwiUe2jt6tTXMoqO4I+OFx81UXlt5VJGycjqDDPaD8t1lccn5K3NuPp1YnkbO/NazFntTsyTDvDk&#10;Nq02Znk2BkrqNogvH5GUcpG1LmYBZFL2rgrXcHdfcl2S4yUMSlixYmhcoYfpiTX9oMOaIrIvH+HQ&#10;twAdty18bRtdzypG/eNKeDIVKl1DHBdpM+0sqKfLy3PytyTRzwCA0Ec2Suz0sVXT+o5BLd7FyxSC&#10;J6sksoeZZWHiEHL2W/i0kmwOYzFdw2+3Mp3Z9ZIbnbqK9e47gpIPcCsGkbcvsf5PHzctNZSKTsmH&#10;wH+hsx3OsFxs5Wnqyx3ZnWWLeaUBkfjts/Tjxk/vabcIaD9x3TZgTBxVoZIO4YY7O0qu0eLcnzS0&#10;m80npX/uPkX5dJ4saZKEit+q1AJYS3A+OGOivw8fp7K14wecLf8A9RW82sOw9z6i0dn9Dbd9m4MJ&#10;Vu0JTWu1oGavPGRyDxNy23P2qdZNxke521nrujLdn4zH2O0O6LDSuIRHFlr+ViILwcvzSEh/lSu7&#10;jjIvl10qIPi75lTVs9wWe0szmchLXxUOYeF7VeuCJraRjbjBGCW4yAefzf3tNZGYnVr0b17C52No&#10;nqZBzio4Gg9ty7Dj+einj5d/LMvq9WrS1EN+6KPcEPZmRyQq1MXP7OQsxGblLA8gk4yS+DrEfTJ8&#10;nytoQD0trs6p3v8AR4mvEOzKMckd97UztXvO3Xd32/M4P6JF83HUt/7i6ovezLWWt4eHHyz17GFp&#10;Tu+PWFFYOQ5bmsuwbinLiv8Aza4O60s+s+p9VVrzaLTu7Ipi8e1CJuMzqJbjH4J8EB+Guayxg9ej&#10;zvb9q/aedds9z0qXdOJ7sxkb9xLBXs/1TEmNomokAgTK4DI6cPNy139FOJ8n9j7r7bZ4Fl3teksZ&#10;fFtimo3bOewNiTMXJXedZK8o2913YH22gC8k/iTXSszx7M897ZjxxzUi4+U2KlemqxzMvAsxIDkq&#10;eu2/p19D9FVPsb2R5v2FooaG8oUFgdth/wDY6+l7cjxuvMHVw6zztmbmIjkxvbkES3KryPxuWJ3/&#10;ACVdzv7cZ5cvDhF/i18R7rmzPoenJGy7SysWdyOTw/c2AimxmIpPkBRtKYTj2jT8SEiWN428v4m4&#10;a4J3OgosHbyFvsqWDBxsvcnb2TLYeSJF91qUhaV39s7izw/L9+N+bRR+fjpJ4DgsbPcffvd2BwYo&#10;WIIosrkuGRtKVhMeUVwqMpBBWP209yPh629elDYyu7vx3bdK73JiJcrfyPcG9fGUDPAKxk4OfdJH&#10;l+q9qQ8Em9fH+HUdl4k6vV6udkvk2lWrHQw0NeIBUhRUIU9PKNv+I68rscn33T1qqSR5z3m8M+Ps&#10;WbMntY6u4j4odpbE/qWGMnyqFHmk10erXU8X7z2XHBFNN2unctqLF9t4Sw1tKkcos/Uc4yWG8hfm&#10;qqq8W4+ryN6teksT5GRbIdv2KkzXs/chjrRn+no1Z/ed50Qbr+WB0jHmbSwzARpSy4yisuNsu92/&#10;YdXes3GUqvlVOQ8y8mPqXTWyBm47PWxdwdiK9LNLbjuOclOxPOyEQJHDLLvzlSPzeVvK3za+m+n9&#10;FOvKy1PH9/2XVwiws911kcVok2MW4VV2VRt04/dr6N3rU8d9DtiR/wBRiWI17EfuQTArIm+/lYaX&#10;kT1Bes05M9LEI2YK3IRnyOPFl+G/7NVW0msB56dPP444u2/tMp3hl67I5BVHP2r+LXN7nqV76cWa&#10;+t3PqvOg92iL2MlhxuRi9q5UPszDfkHB9LqR6gw9OvzL7L07dPZFj9b+m9tdvQoLDuevZR56tV0i&#10;lyAWrvLIYo2SU7cHI3DK/wDF5eWuT17RYf21OfVKPN+8Kp7f7gx9cywW7GGMcNy1WJKvIpD8Hfc8&#10;pI92RmGvRtimj5PqfDsq9me2duTrPEo+WdCAT8PmX/Zry4P0C1pqmVVq/RrRW8BNQNubuyeCg83X&#10;jFCkgYvHxPP6hPUnl48V10ev2aHgfd9GKt8F53fD2v27bOVXA5CenhhDj8Oodq0QMBLfVmVl5xyq&#10;f4eLu2vRg+TZT4vvLt673Fa7ikof09sfj7E+Q7jrAT2Ht2Qscc5gXaMWUY+fh5W9baIArIL1v/Tp&#10;Xu3uA57HX5IpLeI9x5cpHJz/ACJk9xf+0ZkPnTlwkjbh6tJPADS97S1r3bUMWDwst3tfHOtWPGyz&#10;+xTMvAqFauvGaeSFmV3kV24v8umwKOnRrHDY39Ps1lrs3cQDx0WrxtItE2NmelPMTykruoX3YPP7&#10;DefS+AkvJrmA7YrVpcnkaMmO96ahHRxSTW6guwRjjNMJSyoazlX5w+v06GxD3YWL7lw+PXI5u1Vu&#10;5C6skFGZvPkoJbI2hiUjZvzB+dFG/H2101gPMSyFq5T7auVP1ExZylOG9NX96Iq1lZwgMc1mSPir&#10;8N+HJ/4dEbiM5cm7ufsTG3XZ63bOFtCGhkrUXt3LsMg4x1ZETkGQ+eL8Dr6tEAWFqv2e/bedt9mU&#10;7dfMIkVG/jsog40qtluUojQ8gU5LxTm3l+TQAFZKuA7Qw0MkMV7HdwRyWe4oYmKzRxgAgI7cuPtA&#10;JIreb08W8uhgi8452u2El7MvTXsr3CyWcnkrUcZmepEPLXfgDCkca+V08ryNpfoMq8tgsR3UbmRx&#10;VizRwnb0s0+Qx0kZSRpZG2SZQTx9tuPsfih0Qgk5LYpQZit2pPh/oMaZa8ta9DK4yENq1GHkkNhN&#10;+SNF+JPb4J6uWhvQCwOM7svZbMJ2xcMfbtGjJQirmYJXZ9+roeWzyFvP9Q/n5tp8RA+zMdSgFHEd&#10;027E/wDV7sgw30kkdqKAOm86TWBsoPNeXl9LaFgDK3tCDGGnZs2Vv5Vq+Qniw8uJl9mzFD1FhmL8&#10;RtJvy9tfM7ejS0A2ecl7VxWKq3cHg6+UO5xVizErrL+cuzJYB4PH5f5rt/xaTeww1eKG72auGxwh&#10;wlERWa9z2wkknOu4Zo0mf1Q8fP5PX6dUgK7F9q9rZ/tyCnJWhhxNfIhcTnIZuDXnc+dpFA2Hn/yG&#10;9OlmJGcTFdqWv1AggzP9RtZfKl47VGZV9uR4ATDGX6Soje35V9OlhIHO3MLnu4KOekzEb0cZfjSf&#10;I5G5X+nWK+knCOrCoYNZrunk+Vvm0JDRLuTIWsNDjez6lh8zcX2qeZsOhVJfebevjhKPzAgU8n8z&#10;Px9baEAtf7ewOGx8mCqZ6nU7gisrdu05lkkoolbzJWEwVl3j388b+vTaQHpf6S4+GjdjrS2oLUSY&#10;eOSKWHco4mnMjMVPRF5HyaixdMjYJ2zh7k0lvYSkOWlZtyo2+AA21z8Ezbm0RpY6NDLYjsSpWBII&#10;9t0Xb+HlqUgbLSheBjji+kEw+V1Ij5H4cuWtEyWh2XIlJXrW4TWLKGjlVhy+87nZTo5bigQtZJrt&#10;hVomvZjUeaRpeMi8fuX46XKcioOi9kIVjitS1rDHzNW3SFl28GDEnlpyEIlXyq1nknEdf6p9xvNZ&#10;RCB8Ao2PTQrQDrJCTvihWrmW1kceobyskLtI6senm47Ej+LbR5dw8Zl7WTxEdh7U2bsLK+xj+gSR&#10;k2HUKSW2bWcqcyknsW1XN3J33/qmQ+ndOXtrWj5uu3XYnqurVnuyWiwx+VrwUGipwZCYxjyV7bhE&#10;PXrxfzaaeGEi4kIs7PLvthDHMT4TTeVv2EL11PJ7D4LcHZzvdSShEp1CynYVzLJzA+G7AbDSbsNV&#10;QuJ470rQ5DDDGyEgzTLI/In8QZV0Z5oIjJjiYSqIJCt9notty855Idx05bb9W6afFbik/9b1+ucT&#10;PGVr8ZUU8eMTbhT+706+crxawPZfJZkrtZkrbVE4SbgnwJ/5vHTvXDAKvHEpb1ayEiksOHWORS6B&#10;dpNt99lcay4tZmtWtCyrV67hnLzbnxDOwXWlUmZNsIs2M23cyEHx87Hw0cq6hFj4vgyokETv4eYc&#10;iDv8R10O/WEWPo7WL2PsDfY+bck7ftG/x1POugNW1A/1dQ8oMTqkA2ZR1JHw2+3SXYPgfR5OxJNx&#10;ijZQ3QKykbbdev7dNXbYOqROPIktweCYvuQ3EdNx4batWJdSNjJQ7gNFOm3xKeG3wO2ny/UOJmsx&#10;kYI6Fxj7gCwysF4/wH7Ouur13iK+R4X7OOqdnPK/G1mslYrxRXAOe8UgLSIAwHCRNvX6teysEePq&#10;LqtiKpmnMMgx+PVYpnbYtG5PAHmPUC/y/Nq9GJPEro7aPNFZhHnjiVjXiVk39oeZmBO3X1ScdEgW&#10;eG7hFbO2e4paazJYDRu12MfT+6y7DmU8m34U/h0LDEUD+PpVlgy1alZ96xboxzUbs7CHhIJN7CQy&#10;A8WATypz0DDVKlfP9n46AtSpZWvfWslmONluvGVZjKXQgcE9L8/5miAEWz0ln6CXC1TiMnjIJ4s3&#10;diY7zKW4icg+ZFEY0VYD+RnnXt2nQxiJaxOAyH18meTf2pTYCJGQxAMaBvI34n0n8ZAglJu2a9TM&#10;ZbL4eS3Glr6cVkmVWr+8S/MOCSU3PkfzcNNuEBTwWkF7Htnvdv4plnhpxxyN7sMbHcJJ/LV1kb1M&#10;vr+bUoZFKSUFykNiIxS2Gg/pXvBeanmN2KDkkiIOXl0sgIvWsXpbU9dZJMzUte2s8RHsCFD1JXbz&#10;Kf4vTpyAxJclzndOPYSRS2bXtQCVU4pEyvs0bqu3uD/4fLp5sEabsuzRq9w9zU3eL6mSUHGmBDHF&#10;IIZuDqiEeRNvMv8ADrk9h5Hv/S9nHsgssoJTbAIArneNmXrsSOm4+7XNW0M+t9iiv1upj8Plbdfu&#10;WhjszIuS7Wx9xp5Io0dIiC3nsPG4XlsPxeRdeh14n5z7FeNogYyopL2vjMtTlkgvRZ2xHg542VYU&#10;jeX3ecu/2gKqcdXszEftZGh25Q7yxueqWjmMtEIIZ1AerIzuLBjEqcijN8nLRbAESy79t5rHdqY/&#10;35njx2Dmkaetz/KvvL0Yj5iijk6r5uC6eYilTNZS3j7uSN+Wbu/GezEmWrvxb+nwKy8xE226sQvJ&#10;uP5a6QIuJ+5a1G5jMhRrSRUcnhpcZlL4ZWinsWQxOxHl3V/kdubaTGitwGN92hS7fy0pSXKWEjtO&#10;ys0lelAd+K8/5Sk+Zfb834tCWECktOy617IT/wBKootahlMm1HE5QcRbSuN2aKVgN3Vo/m/FqqiC&#10;wWMPXyNih3HNNjMDirbYexTowOFsmA+RrPm4b7nnybUjgqq+RrXcTN29Xqtl6D5ZDjJbKPHKlVW2&#10;/NljZYn3A4ef0+pdESMazdmbtzLZMds35rmE9uSvPH7TTDGpIo9ww2mBHt8/y/xcdGQIpqdX+l9x&#10;YEIBPVqTwRw5OBTHE0dtCTFLG3+ZG3zr6tZdiPT+su/LU9e7gRp+3AvHk0crIVHQ8ZV9O/7tY2Ps&#10;K0Ts1/lU80qX1xR7j7dpV7EnbeSSOWpTjILCdFHEyOx5mNm5e6mumilHwfsKLtfIxaTDHueSXK+5&#10;T7BsNCqwqvtIt8V//lg7DmnnVvc4/l/Nq8JxOcqO3qeZn7jjrR0/p5WcvjpWjMSVmP8ALmZvOvCJ&#10;vU3pkTTTYGowOJwXc36l49sXjzciFF5stHu300+QQMHSJW/kwGUcfK3Dz8l0SA2te7lf0t/NVall&#10;c9JFjKyIjGvIjkPEX25OI/k+Xiuubs7HB6PpevzvGhsMRRqYrH78VFTHQ7heg5Mo6dRt6m82uRvU&#10;+udYSotTz7KVH7kzJp2rUdDGx7381dndkWOvH1ZeS8jufT6dL1qS5Zx/b+zwpwR3CWctDhe5MfhL&#10;9WxgY8gtaPMAxwvaryBfJCWCL7kX4/L5116SyPj7WllTVymI7L/qVnGrJl0vF8dCttUjtxzOvJ5Y&#10;QnOGWFuX5qeXn6tOvwSzHdlwBL+QAVeKhFHD0gsxOwP3a+k/7frjZnl/ZP8AFGjyaAI6A7hk19B2&#10;PA8rqeKLnC9wWaEclm979DF9wp7GXtexvYrPAEEViJd+LK5Rf5ia+G9rM+j6cis7Y7lt4nMZHHds&#10;xwvV7imjoNauxvPaaCUlZQ3+Tug803D08k9vXJ+hqXuXo0sd3vas4Sc4GpgaipgILLyR851HGSzC&#10;rDm5k5Nx5+vzL6dIYl3Fap0O7o8ZNU9jC9qBLOVux7LPdkEqymwiMOAYzScY+Pqj8raAKvK2lz/f&#10;uIyJvXMpD7k7R5C/GI5WhTzxInEleMfPj/DrDtyPX+qry7anoOY41cTGW9Tk8QftAA/368y6xR9p&#10;S0tnm8Kd1WsRm7FFpZMIzrC6LYhSCO85Cwcq8yMZGI8r8OPL1q2vT6awj4f7Huduy36no+Tqxdr4&#10;rt6/m4rKdyYiIRY/FYiFXjltyKZJfekG/FJOS+8rrw8vl10NnlpGUynbklDt2OlmTJYy1VZM3DBQ&#10;h90QTW5lV4J+m7yLCecXHy+XhqVUZ5fcqVo7ZSiLKVY5Wkx9qVPZnHNhxjdW6c0b501v1dTs0luT&#10;e8I9Ux1SXHdtkAgtGgaRj4tK3gW/ax19910VKqp8ve3O8nlHceQti1NHWPActi4PTl8QD+I6+b+y&#10;9u3OFge163SkityGN7jx00623eCeARmzH7vnT3hunIA9P/h15T7uxf3Haq1ehc9n5uzatSY25KZj&#10;IpatIx83JBuU3/iXXtfUe/Z24Xc/4nn+96648kaWvtFPsfA9N/gR8Br6dM8Z4muEgyGKgtABbtE+&#10;28oHUqB08PEMv/NrzPtvrq+x1tf3fuoe39B9q/W71Wz/APbuW2djry18Vk5662aTPE9iu25V443H&#10;uK3h4rr8x7KOt1J+n3js67VRjv1cXtDM4q3e7XRcbiMfZXamiqEsWJRxHtAfmLwQMz8/Lrvq1ofG&#10;dtWs8zv6c5p5MTTlLbtH+W/X5k6f+k68/vrFj7T6vt8vQvhG/wAQHh73wltJ4qcYtI/1UyhlVCDy&#10;XZh5eXo5fxaOhxZE/Z9fPoerQzZr9q3bFjP5LPzR5vDZOU0KM8wmVqpcmHijbmxGzN/8OvUrZM+I&#10;7aQzHVu/e8stjbWFq23fuCSzGce9KnXhltJIre7XkTgQvsuOfnX+X82qTMYHcRVe3iLua7fjrX/1&#10;Kx0ywZ55HRoIAu6/WQRSbQycePt8/MkT8vTokRcdwTSY/BDt7gMpko+GTmyqAsIcjbnV2gg4hlXo&#10;PJ5vP5uOlYBtMI+N/V/38ZThjFZ7N3LtYkIcQTxhH3MnliPuvyRl9WnqBksXIe3e6cbi72EbK4UZ&#10;D3qkcCe9H9VKOAnhYAx2VUfx6lYDLXH0KMXdOaSSxZyowiyZKwpUVqti9FL5UeTqx+nV/M/8Pl8q&#10;6aAbk7kzWey017tKxbFeGkVvYCssft1rO+xecTgxWa7yef3efPhomQJZPvWrkb/b2Gysoz1W7D9H&#10;kYaQVMc1rkfccfxVm+aL0aciCYvI9qS9n5WHsyG1R92c1rt+643vFdwtT3JCxJdf5XD0/PpTsMrc&#10;dmsb3VjrmH7otx1KmFFSXH3aK8PbkflCYDGwPAlfJOn8t9CxzAssHhpaYSljbX0XcFKOwvB5QLf0&#10;YDGPnBCGT2238jtxaPTEUqZ+rDl6yZCBc/biocVrQpIKtqVWL84/b3aaRXPCb3PKr+nQmMYhpZHM&#10;/wBPs5XFznu6zFL9POsslD26sbErBMyrx24+h24+Ty6BCvd1ztqfta3ext2CBa9mCKaGiJFeaWJu&#10;T8/cZRO8bHzSemT5tS3I4IY79Tex7WSw9LK5oUcHSJyrwQVkEf1ZQoYo3i3ZOe/5isuqlAI3sz2p&#10;mqVPC9rU58jYluAVYltece84LSFY1UIwUfi0tBGxm7Z7plyWVwVZYZe2UmQY+6LcStEzFffE7Fy8&#10;7unkZZPN+DTYDfdmRmG3ZPbss8OUNmOOrJJDG1V2jTk9UNxYx8UPLk0f+LSApKWPyeHp5h8xkas9&#10;6hItivhqs0byVnYgPPYSIJC4V/Mi8eavoAXej3xhxPL3a08bz12sL3gY3uPUSQchBC8P8uOXfz/9&#10;J/RpQApXyPe2Y7TwlO3emyXacbzS5nK2ZCRWCSdFdiBJziQflq/Lkz6UMcllMe3cmuR7j7SjTGZD&#10;DSQN/V2SYxxMRsPdgl3ZJQi8mmROPDy6eGgFZ76xYa5l8PC+UsOefdOGsRsIIjZO4twoCHkqzN5v&#10;I3l0AbL9KIu427nu52tQqmhax8dT6KKdAsMkJDcVVS54fh1Ni6s9Kx2W7tuFuWPrVaSnYF33DfAg&#10;N0676xxNIQ8L2UAaq0QaZ262Rw4Rr4eVNzybSlhBCnLl68TRWL0MqEERrIyQybfZsoPXQp3BwZ+a&#10;vm7N4yyBLlckgQ8RIVH95j11lwcmiagVavHRsSbc0I6GMNwO7Hw3XxGhqCpk0VDD49E/7iuLNpx0&#10;MxZjHv8AKS32a1VUZOxKz2vSliYXKsEDJ1gKIHO/w8Oum6IFcn/QIGoKWo1Ibe3tLYEYDsfiwUKP&#10;hquOAuRV5ntvuGpRRIsjDPFyJZUgSJ1G/wAGG5bUXq0UrIvqNBhDC5kkIMYVZZUAbY+rfbpq0iGx&#10;2Pt4LCz+4XO/KM7lNtv7vTVcRSIQnI5Cx7U8R4Rt+W4cqAVH8I1KljcILb7brKxmrbVrci8ZZHbc&#10;MT4bbn4aHRArCh7bzUUSPPkTIqnzRRrxYg/xnfpqfG9x80CGLA3jUWk3HniLKA677jYfFQeu+lxC&#10;T//X9br4vG1RyjaVHYdSp26/aRtr53jVHtO9mSaOoSeE8ol36cj8R8DvqW1uGJWZBqzWq9S3bAaS&#10;QbJuBuPs3+B0sJhstTEpFpVqY6Ekx2zx26Aybgfs31qq13MnZ7C7LWLEHJoo67nZSd99Zuq3Kl7H&#10;0kMYVFTIOV23PCMbH+wafBbiVnsQbH15F6XJ+ROxMcfEnb4MeOn4luPm9j58QX88cljoNnQ+QMo8&#10;R10eEPIDtYuQxqxq2mHw5TgEfw9DtofX8MFf5QGChdIKiky7en3LPmIJ+OhUew3dbjBxcjRus6SJ&#10;GfFkm5MNvh9+rrQh2M9lMJjZlnEgkUSq0Ujg7jiRty239Q3109CxIvZweFzGaq3+k7crzY7FZRik&#10;voLg+QsV+V/b9Pm17FHJ5LUMhctMmIyNTGx+5gRebacxg22j6hBIu5Gyern8mqmV8CJ2IsHFLjat&#10;nIvkMHNVeeuK68XrW3BAhk5Ab+cKz/8A4vTeYIJ25lO4aaQ4+jxyVd/cuz49kRVjkhRgWVn3jkX2&#10;/l/+LQAOCjVxE+HTuavL/Q8kj36scPlMsTMQUB8F3bScLMC77Z7RrZrtK3kWy8GLswzSf09VkBkL&#10;ojOteRdxsuw4rI3pbROAIpLdjJ0MNjb8U/08eWh//SKkItk8GKSIhB5/TcT/AItOQLjvOtF27mIq&#10;FVrEfZeWjrXJsfWZCCEjUs6gk/i5+23H+HSbhhmDqWu3w2ViksTYrsjIyolWfh7ljlGhKCQ7NxEp&#10;Hob06J/3AVct6jPUSSSWRkwsZ/o9SdDKLHusN4XaPyhVPn9xtJsZCRbNPOVu44MYMfR2EsVazK30&#10;5kj8RHI2/BnYcli0RqElXjrV3Ie7Qh/7Z8lZNp5i5jLFiSyF/sJOhKQZZ5+TtmyOGHhtJdHs88m/&#10;/aGKSFRy4QKOLo3/AFW87evScAiy7UX/AFLYwuKwdeOXO0LMly3kOTI00aed0L78ZNlX/m8usO6W&#10;sDv+v7FXsTNfl40nkjmZiq78wu5+b4ED7NcF4bP0SimojB3HLHnJJu5YFvC9VbA4yFZFrQmoDu/v&#10;PsSrKD69eh0s+A+y6+PY18mewteBcucFk6a3aeMndZcNDL5LEhJHONn2/wAs+Ro+Kt69dNdjymLY&#10;zFtSyNKTMV5rXbs2RNVop2ZJzv6FkbrzUD5/+HSSCSx7qxj4PMZvBQLE1jIMJaUNSZuFFS24jPEe&#10;aUp6OP8Ai0/hBI73rFDHiaPbGH9i/l+3YUnsZaHZLW9jyy0wvzyxs3n4s/KPyceWlbEEKNjRd/TJ&#10;KFeNvf7ayJly2FkRhaYWVH5sKDbd40WTysvp9OhiSLOtXxOf/UO33N22ZZu3MJj4LsqTcg8sdeJV&#10;kQK3obfy/h/zNCzkGQTLSPh8h3NaNzG9rpZnnwFKP82RLki7L+dGF3iR/wDN9Pm1M6sYjkUxuCo4&#10;I3sc2Ukz1SSfIySymQxyTHh70K+Lzwt5/P6dDYHcdkalPPS9vTV0zdEUzDj2Z2x7H3Nm4TyIf5g+&#10;WX5m0JiYbs6LuqDFX8Dk8LfyPaWUmMbtEHFmLgCFj+ojHCWOT0v6vTy1rXrbQc0Qofpz3tPUNifG&#10;X5np2oWw2OkUs8cRlHM8tlGyR/LqOzptB2+j3KvYm3geo2cT3JLC0AxdtkZgwjUKoB8AXZj8NY+G&#10;zPr6/YdCx5VM7jv0w70x9q9l6dWX370zRW6MkY5xw8CqTwPzCfH5vMj+fW3V1NKJPkff7KW7XauR&#10;kG7Quw9g9w4LP+7SyGEvQ34K9qRWLU7LcJJeRJ94qg/ym9XLTtSMzhTkt6+Tvf6wrZ/FKtjt+iDh&#10;7WPaaLjYPtiNvahJUlJwefL5/wCHjpJNsG4LTA/p9+oGDyOT/p1evh6GZjlrmJZSy00m9Qj8zSeX&#10;Wq6HGYlcv8B+nOXx0FLGIsc9GizNVsMQHeZ14ytsDuqyAeXn5l1zdvrtnv8A1ns9fXLeZbZntTuC&#10;3j4cVUEUbO/KzLI+w5D0g7bsRrnt6dngmerX7TqrZ3f/ACmOl/RnvmrFmMpI0Jt3KD1KtcTqY+ZI&#10;Mnuqy8XWVBtx9SNrp6vXhHzfve4uy06GUyVdKHZNaFoPazfat+Nb2DjVneRZmEryyFSytBND83+W&#10;y+rTa/8AA4ky5xHZ/eHcncOQ7ihno0auQhWaKhK/uj2Zx7cRj9teUHBR+U7a36uucTO14J4n9CM7&#10;SksA5eF0mlLRgRvuB4Hfbiu/4uOva9L2q9CajM4PY6n2F036DZKeJpZ8pFHCo8z+23T4fE+Oujt+&#10;4TUJGPX6LTmS7yX6ARZ+6LOQy88l6EQx2pJG3hlqxrssXtjj5enq14HZZNyenRNIzn6kfp3aXu7t&#10;y3g5ZPpkaSJcfC5rxwQ1IuamAoC3uNxdpJPU+ov16jrYxvdtfuvuXERdziE3GyimOzkeQkWOCi+4&#10;g8xDLYTbnz4Ly9OsIk0k9Y/+muC7jqxXzLJFYv1YHuzgBzYUKCqukm4XZh8mu19aSMVZlh/9Du2p&#10;8+M69mzWsqoihpI6rWjjCheMMZHkB2/4tcvZ1VZ6Pp+3bqcotrX6TduX3+hvy2jHsxhWNwvLpu25&#10;21zv1qM9K33HdGEFNkf0j7OOTvXGgs87/twW1WwyRH6fj7fGMDijx8fJ/i13dXVWDw+7us3ieOd/&#10;1K1bue/HbzFTCTz+67tIbaGeORfyWMkfKMv5fL6X1l2USZNXKLPEWX7JxeHmpdwK/cC1YJZ8ZMJJ&#10;ILMN+XyIrEk/Uqrc/L6I/M2iixgGz0rIfpt25dpRw2a0ktStJzhgaaQqrb8t1G+3idep12VXgcd8&#10;Qx/TbE2K0qNXArgbmIs4BA/Yd+muu32N9zlr6izKg/oX+mvswNNhi887GRpXnnEa7+DActm15/Z2&#10;cm2zspVpFRk+xu2jfuZObGwW7yRlZJrAMokEKbLyUni3lRV5erWnjq1Ic2jxvv8A7Xhg7tq5Dtmu&#10;YGurFfix6KFhrqIldwjAnaESFl5Nrk6/x7E1ozdua4jExSSNLUQ/Ll2dVPw5ddv8Ovuejs51TPne&#10;yvFtF/2lY53JK2/SzGeC7/NH1P8AautrWwMXU1tJIsh2zfoOCWpuzqN/FW9QHxHjr89+/wDVVO5x&#10;lb8j9S+g9x9vTRv/AP52KmHuTLXqHdlXILjrEeJw8H0jXK8UHCJpBFJtIi8pWZPLybz89eX1Xdkc&#10;X2PQqdjSyPKewciKOUnxznis20tc+O+w6gb/AIl1n7FZUnb9F7XG7o/7j2GCRLlAJI+5XdfDzFT9&#10;+uOtj6i9RA3e8JKuSOEwkC5LC/Tw1r1SrACVd+XuH3dzIWA4y69HpvKPhvsfW4Xa0HBf7/7vs2bc&#10;fcmJxNplEWMq1rMNSZJ4yPdChAzJK/mV/dbjrpUnlscK2SuWrd0XYcCmGqobWTWjXjFme15HLxsA&#10;8qvt5uPlk/mJoESPavdfalCnisLabH4F548nle5IXRKU0J2ZUVWLMiIn8uL53bSiAGJcg1u33Hnj&#10;Yr4jtOztWxHdErFJobael33LSTjflHLD5kX5VbQMr8B3LQrZSt2Vhpbmbo2qCQHN4yVRHFZeQzNY&#10;SEeZIxy9ud+Ub8dC2AGo72jw2b/rkq0IMHeWOxm1UPLdUjjFS6dLKsxX86T/AC2/M0QxA5u8MRX7&#10;DgoxdsmtTzE1qrn2x04jeOxA3ArCdiJjwPue0zcPb9GicBiOLn7SxOFF7sp17hv25Pprv9UheFKk&#10;RG5cQAxn8xvI0sflj+bTXwISP9Fudr42tcSKOzjsvZmyNSGcgQuxUidPE2IfbHFOOmkBOvawMWey&#10;XclOoZ8ZahFWrDu0UaXXIHuSAbiNeXo5+bl6dPDMII2b1jt3uBc3krEMxsE0cncqTzI86zgEJJIo&#10;HEIvr4cuS+rSSgYJzBhMzbt9hy17L49Fe2VkYieKZt39hnIcqgPtO0fm+fT/AEEVXdP6o9yYFruP&#10;p5j6tcnGWsYsTNdrVPc6+370g5Fx+BPKus2NHkdmzbtTtPO7ySueRY7/AB0hgPjoAnDLLDIskTtF&#10;IvVXQlWB+4jQBtMH3t9ecfhu4ZI1x8ViNv6nw2ljUMNzLwH53l6Kz+ZdPMD3mtmaEvct/uq5NLis&#10;pVkijxUUteZkMPHj9XI0at7YmjHtrLx1TEip7gvPjM+2IxOPp1V7nmWd7NlvrmsxWi3uTRTJsiw1&#10;9vwtIrerUsILXM28E+BtzYXKT5GKzUhxNL6adzWaSsnmSWM+Ejkel+PL5W0wKK131+neF9ntI2mF&#10;X2eGfacSSVbNqQAyBvbPNZIj6X4+3pSsgK3snubErm7eRkve1gqkBORqUYvdi9xZeEIVB5ykifzX&#10;bzN5tOrA0VaH/T/as3eG0E75TlUw+NgIjWSraLcjJ09wIN+XDj5V0TADf/t/rxVbuQ9xYZI40dY7&#10;MfRDIAno22PHb1N8zazsXXM9jtY/IXKI9uEpHEeSRc9izHxYHWLTaNZCUsZRxdFXyEpea0+7IzHZ&#10;fsQEb+GhJJYibkSXJUfq3xkdeMpPMQZJWUHjt4gkblvw6XLGCoGk7ghgykOJp13KqRHwBBdjtv4f&#10;/Fo54wLjhJY/0DGzWf6hbXlM7ALEzDiCvh5Qep1pwWbJ5PIsrEk8MLOqrK56CMDqdvHx+zVMknC5&#10;bzq8chQcnjUb8f2HQmBVzZiR5mmWrPI8YIWERMQV8d+QGo5NlQErXKc8puNXmirhdlkmRo0DHodw&#10;2mmECORytWM8KWRQyDp9Km8ib/aEXrpNjSFGEELhhlbRlkUNLHDFI0BPj0VuqHUwtxljBmjx/OvT&#10;oPAMKyhR9x8dzq0/klom+TQqzSTiewnVEkRUWRPgVBHlbSbCA6WbS1PrvePsTgCOOdSrI3hsxQEc&#10;dPGJEQY54qqNDQLjdkf8zgB8fN4enRj8Bgf/0PVOHcMgEnuV9vD22DA9P/PXzcWPcmiCcc5EBJ9P&#10;UmkB6NzIYD9rDVfktEL8XuI3iJr9KTKV0WKNmZ+LK4OwOw/FtvqXbFNlJYOC4isduhfy4q6A9Duo&#10;A6fZvq12VMnS41D/AEpowY4InB6o6KpB1asmZtM4bsCkqg4nw4bcf7Pt0n2ofAJJcg4gBt3/ALCf&#10;3ap9iFxYAP7kg4gqxHQk9CPs66StJUE3dUAD+n7D9uqkUENoXbeMKNvSg36aJQEJjZ83twrJ03Cl&#10;uJ/fvolyGBj81dzUEFyQY5XZY3JRJl3K8Sd1+3/1a26U5FeIPEqUuNyGdk7jvM2Pxc0yC1C494rc&#10;jh/LLr05rIy/4dexTBSeVZ4lKbeVmxti5LE1LAWbYOQalGRDHKenF/Fkjf8ADy4ctXIjbLgaeEy2&#10;PwFGGtnqfcUEFjE3LLbJFYZuMgYIdyjKePLytoTCDGZDDLgs5l8EbEdl4eUKT03Htcz5m6Hcsm3k&#10;1IzQVs3Xn9y1n4ZrEWJpEdsYy04IWXoCpICgxD18NP5EU47cs1u1G7mq3KEkdlpI7eKaUwyx7ncC&#10;INu0g+ZV/DqeOAw0V/HZaKz3BeVZcpjY6tSLD7CON66jgGaRQeKLtyby+d21YgEN2avVsSLGZ8sQ&#10;I3rzxCSOKq48gWQHkrbN5OPpX8Ol+gFhRxUcXa1rPvItt8bNUqz4NQa0bSciUksg+V+KD1/5nLjo&#10;WAI6mPw47ToTzI0E+fyzr7Fc8DDWjHI+yCfIFdvL8umArl2y9cZHs67HZvQ8o7WES6209dgekqGM&#10;FfMnJXj1LTGCx8eZyFKwcZ7cuGwvCxPNIqxbzEe2wDn4Ox8i6acikTq5XIYy3aiMTCyqtBbW0omE&#10;cZPIOhBKuq/K2kioNN2Rmf6d3NHka1wXRmqduGOzW4JIk7xFV22CiORWA1HasMDb17RYva4tjFVU&#10;vxPFajQR2Ypejqw8eQ+3bza8tqD9E9Lt59aZmO9KNOxXiZifrdgtFEbgPIeUrMTuGZV9CeVvNru9&#10;ZSj5b7/qjskZeTKXaEWXsSp/Xo40r1lZlhJoxoQ8YUAcpm39fy+nXZxZ84UWW74xWPnrSQWLMxpF&#10;PYrOPdVHjO+zMTx35f3tLkkEFV/9QcFMJhJj5oLEky2xfSVWsLMrEg/AcW38y6OaCGWkX6gYSxnR&#10;nKkZpXDwaxXlXnHJIGBklDIeSSSepvLx/Dq+SFBpcLlMWcjcurI82Kydnhk8i0wkmJsD8p2bo0fs&#10;y+iXUDOYapmsNRSriitWTP2rWLjys7flyws22ycSCD/E3l1LyArvrvb7WyvZ1mC7HkK1mOvBR91Y&#10;yzyHp+V5/djJXk3D0aAkvlyOG7Xt05IbTZPLwVZEusEYNSnGy+1wYGN+XzaJgIFsJkcbh8P3XjMx&#10;TaxDmK5OAmtQFJHbmGZArEN+UX9SN/d0Jwhwe3fpS7J+l3blcvzSGqwbboCRIw/2a7qV1Ods2WMg&#10;V7Ckyecnod9vhqe14FUCWkaa3PJJGVIADJt9g6bbazqsDXmGgvIEmgkRjspKPt8pHTcaODwZm7Hk&#10;H6jR15+4cLTtY5snUmWycjDGCZfpYuLSFCvUFNua6071ME9bPNMZlqNLtHHY2tGha/3FE+MtIq8z&#10;UjlBCuxHLoOPp1l1vFIu2R+k8goYv8N5D0H2766qoxTGcVW/MDMD6gd/2ax7Dr6+zA5LA8F1nc78&#10;23A/adRUu/bgTzEjCIoDsAOSn4dV+OtepHJ2M8Ix1KtL3x3C5svSpf0SVFkTb3jHNId923IO0pZI&#10;+fm4eXXNdYs1WQD/ANudySafuKjy5wUYa8NZiNmaJJpFUt9/HW3rPAy7T2+knvOFALxBiOe222/j&#10;vv8AEa1u4IriXWSSumFkhV435FS3FhuRyG52+3XLWXY2cJHas8RjhiK9JImUl+o2A6Dl9+m0xJnn&#10;XelnA18n242ZyE2LRrsgqWax4kWBGSoLnyxp/e9Xp1v2PAiixPzT3DkcxHVz8kFs18fLd5yYpZT7&#10;LW5C3OeBV/lr83/L6dcB0I/VPYFyN+zMDPMrO8uNgaZi3mPl8d/t16LTaOZZmxrQ05qzuHaIJseU&#10;hGxG/Q79PDXNeUzopYELUUWQrcZB5GZPcB5DzLty+zY6XjbRpbsQHJQkRzyhOBkstyTx3Gw4knw2&#10;1r1Z/wBDn7GfnT9R+3pbsecytmlevw1MhHVqRpKyVkjmXm0suwLPCsvkX5Ud/XqO9Yjo8DznuvNJ&#10;dzuHmjrHG5eoYKllI3Lwt7LCNJK7g/FfI/zaw63+SLahH7BrRO9Ux+Dnz8j1A2Uf7NelZ4nIkWNb&#10;J42GAxycpHILMIwSPvG7bayt12bwKrZI4tnG3bNbkxhSLdYlfYjr6fMDt46h0tVFKyZk+58WEtWi&#10;FIZmdXJ2BJK9Dx8Ouunqv+JFlieI9qZ3KZbumfG5FYcdbGJsYnFSCM167qGDssobkY5GUcOXoZvT&#10;rh5Y4m8YGXOLmxj3sTYKlqNqeKMxnccOXJdm+Pjr6z6rsmkHje7WLydxN4071a3ty+mkVyv2jfZh&#10;/Ydes8VBxpG/7fvpU7pmrNx+luqI9gdyA/p6jXyf/ciwo9/xPtP+1bzS9f8AH8iCccVl7eGl7eg7&#10;hhzFiCGxBNI8TRrA5lDh4/FEU+43Pjx+bXyPS+LaPpPtOrnVXR473vjnxuZn7go347tRspYgoWok&#10;MayJCeRZR6Qg5e2qrrrhNNHzVLvrurLNM3na2djsQwWITyjlHQE/D4j+8DryOyrpY/QPV713daa2&#10;NaJ1EVmu0P1OPyftRXIhK0LxhXBSaNxvtJE34l4t82t+rshnB9j6fkr/AKqmdtdu4SbPx4jHXFtY&#10;rG1rqZfJxVUhnNZAzWCybf8AcHl5a9j8fJdenRyfE9vW6vEt8XdfO4Cr3HBBRGKpRHDQ5DuWTi9e&#10;Qr7KNLsGS2pib8lP8iXlq9JMg/eTdt9mY6PDZWJ+7atOjXx1Apb9h4ZzG0r+4qbh4YRweLl5l9Gp&#10;Y4PF2xU96D37cjzwQuvsVQxACN5nCL4RFidNKQOVMBmadiXKduzS0rdQh4WhlKP1HLj8OoH+FtON&#10;gPUv0O7nz+YjzDZKD6ntivB7eYpxRiaETyksLctc8mYNxb33i9PyrppEsZxeU7MvVO5a/c7HE38o&#10;8VPGR1oW/pcJjANWwjQlir7f5rLz4erSHBG32dQrYYTwUZG7g7acyWrryPLQu1piWaYLvy4v6PL5&#10;OX97QElR23RzkXctqMZuth6mWpT12nng92OOuEEnALtvBL/H611QpNfRzPb+K7ahZMhJeqdv0jZp&#10;5OJov6VPaBJTnEF5T2Inbjwlbl82k2Bj+7ctUyoq9q2as82YuRJl4bdULHHHbtR78DH4PVSLy8v8&#10;t9OuOApM7nsTkaEtOLJRtUmrJweASK3Hkm/uKU8FZPV/FqmCZi6WPFp7LVog1dJC8TeDlN9v8XXU&#10;VRUl5HXxwrCO2kccYBENsoYzz2+fl49P+bSbGUtvGU5I965jnfbq0b/7SPv1IFLZpSQbhj1/D8dv&#10;t0gFx9n26APef0M76yt6pZ7fu3rMrYutNYxyIxlmMSpt7cER/mSx/wCWrehfSurTEy/q1ZavZFmz&#10;2y081x7Me1e1Wj9+lPJuJxHGT5GlX+cy8Uf+9pRhgOTOd2vZqYSj2li5JcLaSJpe41jcmGeeXZi6&#10;t6+g8nD5NJrQR53Bh6iRvG9QORsvvbEFtzty83x08BiFzHWMWTZozMCG4TwAsFZQd+LbbckP2akD&#10;1iCKTuWKHvGvjqYr26sNZYpZ9o8ZJXcJJKsO/P2Tx8jD8XFtXGpJ6Z+mDV8h3zlbsWVTLY81mWGv&#10;XHD6Yqy7xPAQnA/hf59Z2cl0PWf6pfiVi9ZHh29PvRq2337nWUs1hCMfcdKF1kbGzGd3KoQVk6H8&#10;O3Q6lWjQcGQ7zvJDloMlIqQ7yIy1GDBn9ttySVG3XbWXZaHJdFKg23a+cxeXlku1qMde5t+afVLu&#10;fDwHp21v1XVsTO9YO5S9SjtEOZo3UAusUCNtv4Hk2/HSs8QSK+tbyTzJYklp2KbKVMrTMjhF8fJv&#10;+XIPm4+XUqR4CVTtW1aWPIUcq9eGxK3CFWMoHU8uRB3HhoVNQdjSVoTioTG9l55SOpjdmD/u6lDr&#10;RYEFdi3nyFq0swsxxR9fzGZkYH5Ou2+kpZTEIu9YKlpacVKNUEnAc0KsdzsT9usvPjEFOmpqqdZ5&#10;LDXo53Eco/kumxA+G+/2a3S1M2yFu25ya0vpkmTbmN/i4G4P8OicYBLAjLDVmnjZpSJgeU9Qpy8R&#10;8CBuNtEBJzHYeatJYsVcg0pkG30r7vGT/Fy6/wDDpquwnYOtfPgs3tVjCQB9LueIP7duWnDFJ//R&#10;9bsS318sCRzrvs49wK39h183adD20kDE2RVN7NZY1UHzmRSP9mlD1HC0ZSSv/UczDVZ1hDIxj28+&#10;7KN/AHw1nX8rF/trJYjtdU9duWdh4gJ02P2DWvhI8vwOoteog3NpiBsD7R3/ANmqhLczxewsbVuR&#10;j7KSPt8GicH7h+3WUWZcJCss2bYiSKoeh2ZjHJuOvwJG40+Nth/juFjOeABarYYdAdlIHjv4nVKl&#10;xN13JM/cC7hKM7hm34sB0/YdVxvsKa7kzSy9hOJqSwHptJ7gTr9p8dHisxc6rUhYh7ri2CRKyAAK&#10;RIr7/A7npsdUqXQTRmYytzuZBbjsY8iMI+xRkU+k7ksTrp6qucSLusYHi0WdsGtju2MpDJBj45lS&#10;9DHBvNJGW5K3PiWZuJ8rLr2K5QeSxw5XFDHSYCOxPHg2yki26sfJZpaWx4CX5WeKQfHVTIsjOSY7&#10;J42QSQS8J5ncVRCrvKIkPiT04jZvUunAjV0sXg3u4LEZIVoMdRAyGSz9CQzRSw2AAI5ig3jdCNOR&#10;FblclhLWLzGNq1+NGe/7uKt2XLNDAJG2RWPm866mZKBWsFXw+WghhsV78d6qtquIPzYFO/H2GJP8&#10;wbf4WbTgWhYd3NNDi4quTQ4/unEyqtSoIgrtQsKHCyOmySr/AMTaG8RGpx8GM7bw/bmUZfZxndyW&#10;sdmyFBnUsoPOvy8qfl/82i1gSMl25gP6zayWBd2imeNhFdVmPOGvIWSRxyCSSiMf5nk0kpG2dggj&#10;yjZT+ul78XatNoqkmO9oGaNZPK/ujynZn/O00AHBM9jubCWbN36ubJgRWXQMJ4iT7e32Myx/h0wE&#10;b3tYfJdy4mK0toOkkMNmDkIbEkcilX4nbb+NfxazWIw1Oa/SaPPz1wtS/GalmnAQki8E/mIknrXp&#10;5v8Ah1aATxWJr5QZAQOJL2zTVJIgY/ccefqnTi23/NoalFVzNj23mVyWGZXlM16Er9WspJlXmehZ&#10;j18wGvO7q4n2n0Xfy64ehQ97ZK+nbUtyjtDJQsglmUN5JR7ZYb/HkF1p61oMvv6cqcv8Tyi9czd+&#10;VbNt5pnHlRzuNvjsANttdUNnxxFKGQVwpQp7gDbN13U9QSNPiMau9uXqxRi0bLIOUbhtgf2f26HU&#10;BafE5KqA80ZjX4N4f7dLiByK/drOHjlaOTbYsOhZD8G+DLpoRtcV+o8UtfHY/KVyYKkwkaVHb0HY&#10;OEHysw1UhB6C17t+DvSx3ThpXlxM3syLfdRLZp2GAWVngOwk2/5vUuhYCgQvTsq5SlZkbKjJZCF6&#10;vc6GSBZ0QcnhHIDrxPmVdICl7z/1FjchVhyDGevH7hxlBpvdkqwv8u7AHgf8vQ8GB+jf0YZZP0sw&#10;BQMS0UoUN47+6x130yRz2zNsESpH7ksjcj1Cqep1X7siMg8d9TsyuylhyUNsdx9/26h9ZSuTSYT2&#10;PcA4SFGBdPS42+IPxGodYQ5k8373msY+jku46MjpkqEDRV2U9AlkhXIUg7v01Xfgh9R+epYlq3sU&#10;rTIxOWQeygKrD5lYjY+HLXP1/uX6ml3gfr+eNHZnlJRFckEeLH7ANdqOYhWyQ9x0hikIjHJm6kDb&#10;7dvTp2puNXZIXxa/PiZiUPVG69fifvXU+OCl2Nk8rYhlqrOniQUcD4EL9mp66tOCrOT84955m4Ln&#10;dCx2mTFrFBBetygNLCPfB4Qe0ELx8zx8/LXJ2Zs2rkM/+3WaBO6O6Egf/tmrwNWIHElRKQDt/Fvr&#10;b1tTLtP0BYspWiZbMvmYB2Q9FG3Qbga2SkiYEpHysZjk+mkjFhxHXAj25sQT4fsHx0cq7jVWMY/J&#10;TQ2DGQUZd1nrsNlPXZunyONK1E0JOGYH9ZMTLkcPj1QVi8GRWRJbTbxJGVI5sh4+5sPUmo7VKKo8&#10;T8/925LEXcNYeniv6ZdisexaEHJqkyKTtOgcB4d/w647M3R+m/0qs1v9BduzygS7Y6FIYfxud9t/&#10;uGu7F1UHNqae3PLJMqMBZskERVx4bgb8Y06eVfm0JJIOTPr1XO1qv1VirEYdt5Iod94wPiV+P7tF&#10;OyjcJjatmKRWZpKpiQ84nIfhv038QVJ/9OtnRTJCZ5P3t3ZlUr9zYuW29atFFHVw8orvzK2W5WYB&#10;IBwlTiOX5no1xd+pv1s8Q7hkjbubFwIA0cU0IFxIng9/zruWifpy/iT1aw6/3o1t+1n6/juKtWSZ&#10;2ZK1ZSzj8R+zXrNHChpMfDHiv6t3DbXG4+QqQj7KQGOy8mPp5fw657+1xcVNK9M4sqr8uLisJ/p+&#10;0MxG7FJxXHvfTnbdS7R+VkY+X8fzarq9jmvyC3VxyJX5ffxzuxJHAghtyfA9N/iu+tYSJk/Nf6fl&#10;bmIzOLydiSpi6tj+o2MrEqSSK8auqQfm+CL1fl8rerXlcjqQtkHx9PuJMPXjJeSotibISyMZrUko&#10;95XdG6IfbPy69/6fvi/H/I8/3afjIIge86EeQjzfDp/93X00nkosDkil2o7N7csi8V26bvH6fH4a&#10;+X/7nx66/qfX/wDalo7LfJ6NmLU9ytju6MefatIAlhttwJRupDD4q6ni34lbXxTtLVj7avWnV9b/&#10;AOU85WpjJcVYwdwUcS9yOSxRyGVSY1gI32lWoy80Eu3l9Ou/rag+Q7+m1LNMxODyLduZaXG2Z47F&#10;N2BWeIl4wT4MNwrDf5vLrL2Ormj0Pqff8N+L/bY9Ww+WjKqjMHQ9VJPhv9mvMxqz7JNXUouqUkuN&#10;sy5LH0al27LEKhS9yeEVWblMixoVDM4/i129Pc0eP731le3FZlpi1qZKO3hLzRy9hUHktT46SutQ&#10;M8yl41qqpadpo5OSepo+Ou2l+X6Hzfd9beriMzHV+2M9lsDj8HHBSo49Mg8oy1qvIt2urKShn23W&#10;Wu6flcl83LjratZRn/8AX32LzHfoRDknaqvddGCUSn24EjlWV2UceQR2De22r4nN2+vemaLiP/2y&#10;yRNO9nuWnFJNtHzSFpGcAelizjTVfhnLyWrEsd+j8H6dZ1M/T7/x2KlkYxe1PEwRxt5kdBIOW/8A&#10;HqXVgrp6l1D+nucWGzdq90YMUb1k25kOEeWOWR/KCnJiw/h9nRwsPkhax+mWXsZ2XNSd4VorU8Qg&#10;evBiLa1vbjA4oqB9h6fTp+KxPlRQj9PMuuZbM0e6IaORQMhaDF3CsqyKUkR1ctukg8smtV0WIfej&#10;D227l7fo5jsuCqqY7Iyx2LtJKnNHCeaN4ubGSMHb+9rRerZk+dbgn7q7lhfnNDXSRYkqqyV0WdY1&#10;6oi7n3EVNWvWtsT5ql6/6fd05qlLb7ouWagSJTWjgrrdkeKTqXf22Xgu2k/XbzEvYRGL9FsPNaFi&#10;7mshFi5uH0FujRCiYhR1HKTylDqH6zH/ACUbKr/7fP06krNHkLGev2HC7W5Y412Hidl5n/brPwP/&#10;AGZf8hfJxf8A24fpjHMGjbuBSOvKJIQCf3knR4H8f7w8/wCv+4sV/wDbx+mkqET1+4JgASzfkp1+&#10;BO2k+hfH+8PL+osn/ts/SliNqPcD9PM/uwKd/t2030r4DysvcF/7ZewKlhLuKOXq3IOqzGzXLBj1&#10;BHQ8SNZWqka1s2aCv+imPriw8NzMR2J5PdmnivQQs0ngXPBD12/FqSwcv6G9lzz75SrkbMlh0R7k&#10;19XcsegLcApP9mhoC0j/APb7+l8ALSUZJOnEvLZk8P3EDUgVWc/9u/6bwYW+9XGzyzCN3iiWw4IO&#10;2/l36b/+rTwEz87/AKa3pKeTx2IwuKqXcnZsWKF97bO7S0ZXIdSu6pEqRhvP6tJBJ6F+kOQwmK/U&#10;/NYvFxqMVFFPDVtykNIArgcXb5o+X8lm83DWNniaUR7fJDVljDPHXXYD8wKd+v8Ad1JoO0IaXNeb&#10;cZiPcR1YhWX7tNCZS959t0c9Aqm+tcwElGBPHY+O+s+yqsVVtAO1MT25ilsQxWHuzsQZG5EMNhsO&#10;IB1PW6odpZY161YPLNGr1zyZxZl2Zih6cWB38urSFIWTE1sk0NmWCCSSEExyFASfs3204kUwLGGO&#10;hkBagYQAqRd9ryh5CAAQvh5hqcnI8x+DN4+GtII3SKxJuUXjs7k/eOjHVKyFArg+5MldszxS8Vjr&#10;Dbiigk7+Gw3330qXchaqLiWnhb0kVmxGrzRncMNuW/2NrX8XiRiMWsriqg5Tv7SjxZgTt9/QeGh3&#10;SBVZw5jCmOKyZ4/bmO0co6htvvA0+SCGMi9jUDTNYiRPt5qDtp8iYA2byGuHxk1ZpNwQZmJXj8du&#10;Hm30p2Ar5u6q4yUEIngHLkrRbSFjJxJHm28q9N/Tpc8SuOB//9L1REnZfzd4tvB126j4bg6+ZSep&#10;7k7DJkiERVqz22Xrudgdj92+r/pyJ/qU4hgu5uCOSgYDGkjRmNhGzBgB1IOpSTtkaNwszTUqMcBB&#10;iheLb0kuXG337k66K1SOa1pCStZJ6yMF36j/APfos3uJQdDsxEfM+G422GhMcHf+49wIrNt15Akb&#10;6eMiwOlpiOhO336qWGB0zSBQQxPXYqOuk2KAMsTThgWO3gV36alqSk4F/wCmVF6CIct/UzN1P7zo&#10;rRIHZlFlpIfasoAm3FwV6fFT956nXT12xJawPzvJeaOWK/mZrLXmEf8ARMiSUhIhbYI+w4Exb69W&#10;jPMeYyK61KuayXdFWxPLMWio3q8iAC1OGaMyqfO8cjfMq60eGZI7ey925iuxq2ItquTw9e3JMS+w&#10;jbfruxHqkQcdTLnACnoWoKFWAYN5P6jnDLDlcHYiKIYJOo4N05cifV+L06aA7brCDEPh6FiBljaU&#10;XK1hd5Ipa5DIodx5GK8vMnq0MC6jwWF7mjqzwz1qZXCyllYOggng3bk0gI5zyH0/L+LTArexLQvT&#10;ZCl3ElYpcpyLJkriGZ67ohKcSCOTeXiv97SqDFcbau3sRhe2u4LEtHA/WtYrSjaWSI7cWkRW2cJ5&#10;vUre22p2GNR2O7cPjZM1ipHXHCebFPceOMR2I3PkWNGHuCXj5vw6MUJC9azLd7ffA4ppVyt2ylid&#10;n/Kks19iqx8gBuiyeZ1+ZtVEqAGMvcxVuGnLFXGPvYutLFZ23L2LaSAIo4eZJY1Hr025BFTdRabo&#10;0Cy38LUeC3ZmeMe6lhxtJHy39BY7agY3grWPm7klyuRg+txx92xXxMsgT3SQd44uZ2G3zfh08gMN&#10;m+43e8i4gGN4VkjFmPkrtzYn4eJRfJy1MyMuf0ysXKGckaw28GQjaOZmPP8AMXzIW/iDax7q4Htf&#10;Sd/Htj/I26LFNkJsfbUPj7kXBkkAIJJ+J8fVrm6H+R9R7vWr0a3MzZwtWjkJnrzlUhlPvxSeb2TG&#10;OLhSerA+pf4den8nwPdTjaCqtNE0Y9jcs8gJicAMNugG/wAoP/JqZMw0tGJBUZQsqz7rOh5PHFJ8&#10;QN+vMatUbyJdhiWrfDwSxe1NCV92IuuwlKkrsp9PMbeltS00wTFrHb1TJXGeALNWlaM1ZVGxHJSz&#10;Qqvxfly8ukgM1ke3nqgzwgywFiAnE8k/vj5Ovl/vaoYCllshi34VZWhPHjL7bbMwHUAjwO2pGejd&#10;n97YULVGchtZWlAx4BZOZqNICpYxNty8fV/h1UqCRzJV8xcxhv5DIGzjKTSQYSe2QPcQndot9uQP&#10;Ty8tLTEEe7/oFZE36ZYliD+WbIAPQ9Jj/wCeuyv7Uc1szZx3sTNbkOTkliUEe0gjcowI8eSA9Pho&#10;v2OqwBJPMsHl7WvVy1W7DDYReKSElNtvAMjbdNc1PZaZq+pNCGJvCzC0kRDRqWX3F8y81JVgD8R0&#10;/wCHXZMmMHlP6yvkrGHXH0keQZCYJOqv7cPtxqWYSsCGX+D+LU+xXCC+pnlmP7YvS90YHG5STazb&#10;vUxA7MWdqwYbbMRxfiq/3uOsetfkjS2R+p8umSnlmXH1zPLEv5SAjp16kg66q3VVLZz8W2GqZnPV&#10;oI437YtK4G0v07x8Nx8V3O5/xa4b2l5nTWuBVZTJNHmcXcgx1rHpkJWhvwWYwqb7bI6FSVDk+rY+&#10;ZddPRZurTeRj2VhyTtzGGzJX3UpMpYD4hh47/t10LFEI8G7hvX8hdu9qdsUXiuSvJNmJLCR+3aqk&#10;bcnDg8YY3HldfN6W15/bMs6a5Ev/AG5CJP1Cy8YZCopBV4HdWMcw6rv8p1frvMnsP0Lioo73ec0F&#10;jZ46cAsJGfAuzBVLD48R6dPus1XAmqmxa5DLTLJfvFOVTG/kVYdhvNcbYbjf8PJY1/x640zogq8h&#10;iVxElWd52eze5Jb5nkj2OPPkob0eDeny67ensdsDDsrGJ5r+s5//AGcrSOyirSyVOzcZmAAhD7t1&#10;Ph11ffkT15njf6owSPnM1kZ8tBkBkVilriBtlipyN+SrIvkUlfl9XzNritmbo9u/RuyJeyu2UbqI&#10;6JYn+5Iy69Gn7DleZvlq4S5EbF8T1L0MpVMtHyARgdlVZBuq+X1brrj77uuE4G1KJ/qPwz96VNig&#10;rZ6mW29xWEEyp8R4FHb/AIdctbSdEGer25hmblYwPAkUwCRS7e4qsobqQdmHLlx/h169P2I4r4M8&#10;273s903Jr0HbNq3UtYecWLhM0SU5K25YskbqWeRfn83l1zdybeBpRnjHeeRlyncFPMJITFesxyoC&#10;5fZ43UOQdtvMfl+XXP142TNbPA/Uortk+3xVikWFrcyKZSQFXeQHkfh8Nen2OMTjqO5DtHGLN7ue&#10;lu9y5WXdzVrDjEQp2CbAhUVfvkXXkdrnQ6q1hlpRjyOHxFzIvXp9vYunXklXHVwjMeK7hppNgofp&#10;x8vLR0qcGjSzMnauEYinxj9o2gsjw9fK0ie4469fjr2YzOOcT8pUL1vC5DMY+zEZaU6zRZCsGVXB&#10;ckiSJuqkhW9PzrrymobOpZDvdV0V+6e34wI54q0EFavdKtFPJBxAj99dyPcVX9X4dd3p9nHtqYd9&#10;Jox+2gWzx2O+/En7dtfbSeAis7mnhgxla4Yp2u1LIKPGN4VgZdpBIfgxbjw1819+pSPc+o7fHaUe&#10;jfpz3FWtRmhOwNHJheJY+mTboevTzf8Aq18PZcbcXkz9Hp2eSiusxyXE06WRsUshK9E2GWKLLmXh&#10;DRiV+c5KOGX85V+RfVq+m7q4ZyfY+r5a867HmFq/2D3DH3GczPHjMzFHDF21ZQzzQusDlWWZlDcm&#10;eIALKV469BYnydliUXb3dUmMkFKzIJq4I9udCTx3/wDh1y9/rq2J7f1n2z6vwv8AtPTcT3HG0aSR&#10;yCWE9V2O6nbx6j464WrUZ9b19tOxSjS0O4qYmSY7REeB2DDYfZrbr9mHJPZ0yjRp3lifbXe44AG5&#10;RU26fHbXWvfRxv1HsI3+8e3VylO1LdlgjjRgLPVW33B23UqyowGqr7XJnD7nU69bTg21L9df0/s1&#10;veoQWV9qMRfVVkjLhtvNuhYnhv8AM6+bXXS0rM+P7OmGZvvCzhu8s1g8piayZ27SjmnnjDLGwaNg&#10;yfV+UIkaqvz+pfRrprkY8NRDsjvfvHu39XMNBceFhjxPI61V3qxVyu7ICfVt5Ujkbzfg1NlFWLNn&#10;6HSKEnjw9LFgSOoJ1jyZfFCFjD49Ukl9pZXcbAHysOu/RtWrsh0R4v8Aqf2+MTm6+Wmru2Osx+09&#10;mnI0UilR54t2P5fjzV/m9GvV9TulRqef39cOdDCLm6xWdMhjP6hRl3WsCw+oib/LPujk/k29zgre&#10;rXfemEnPV4n6B7ZwEWLwGLZJVuyokU0lyMcnk5dJFEvj7ZDehteH29nKz0PS6+tJIl2/jMc4hqSR&#10;I0MaSHHueQZlaVmeNkPlDxtrPsu1iVSiZqZaUFaNpoaa2ZiB+UOK9B4kFug21zu7N+CR2LL4eRVK&#10;TRorglWYcFO3jsTty0YhyRL+tYdEBNyH+I8xtpQx8kQkz+EUebJV0B8OUij/AMdEMXJblXcy1LJQ&#10;3a1O79LShhZrmWi48VJHRUdvLy+OiGEoF2RehamlZLNixDDGEgmtAe7OBuWmbb08j8p+XTdYFS0l&#10;vl5SI4ADxc2YOJ/x7aUGhjP1v7R7j7jwlaHEo1qKJybFFW4MxPpcHdd+H2azdZAu+zKWV7X/AE4p&#10;Vu4rDWr2OqMbcnL3CACSqc/n9tSE5fw6aUAfkDHfqLhu2svdhnx0VwFrSAxL7U4+okLHlYB3bZT5&#10;dHMEj079AIrhycuTr4q3e7cvQOlC9ZhUBJI+pjB8T1+f0ayvnkXVHvIjC1o3WnEkrMoZdumx+G32&#10;6ksberC8gHtqiJ5lXYfD7Ps0xSclWEwuSkcaP5Y/d2O+4220MZnIex6HnsRh0j5flwByh8euzeP9&#10;3WS6UiuZYWBXsSpXkmagiDiIyFJkU9Nvjq2JOBLH1e5or7V3iT+ng8YpOYBKg9DsPHpqUnPwNtDW&#10;TSCCjKscsElmWUe4srcgQPh0G420WwBMlQNOtCGkghRYx5SHMnFz9m46DVJwSw/NMfxeGrCJGO/v&#10;qp4gH8ZPUaJgWY2ZK4iZ2npi0w9wE7lNvienjq5FAGzYrTpCHtRHdWd5Kzcd/sAUht9JjQnjcHjs&#10;eZLtGP6m1ZJMgmZ4uXL4FduHT+7pVqliDcieUs9wvLDJ/QabRwlhzMhfY/AlVUdNKztsUo3LPGXc&#10;qan1WSq06sK7nlArmTYfdsNtUm9SWlOAi9uryjnaO48x3ePIHY8F8SQfgpXyankVB//T9O/1BQYF&#10;kmjmRDuzndQAPid/s18z5T3fGz45NbGzwRAwjciVGVh0+0b/AB0c5yDjGYpHPVkyMTygsoRhsu+4&#10;6jrpZsppwWi5CusZNZLTuenpYaqVpJnx3glWtEsGY2FPwWSM7H7uuiv9RNEJp5RIHgryRkeOwUfv&#10;2Opbc4IaS1IrbsK/LjYeUnZgqqVI+34bapT8g0g8+UyUUXOGBmTfYK69Tq3eyyJVEyEXcjwwl8hX&#10;av5tg2yj9nx0LujNA+qcmfS9w03dXWwyRsNjxUEA/bvv4aH2pgutn39QrAhZbYkRyCpZSpIPw301&#10;ZbidXsZzNV8I1e9MKtdo0ikEMoc7luJ2Hw+Ot+mJJvMHg+cwl6pg8NJDaF6pbjd0icMj1w4Bcvvu&#10;nBj5fc17dMIPJeYfITyy9t4nNJjFsVqTPHaYsW4hx7cSuwI2PPzRav5EJmOo8H1VyeP6i+yQ2Rx4&#10;GuY9gJwUIHX51+fQxSaLOpX7s7qxGLqXVijwePWD+pOhg96KA8/ehRvMXVfKv/Ub06SUsRm7lC63&#10;cs+Joh7N9rINOxJGY3sxSdV9+GTz83/Fqq1lwN2gte6aUlbN36GAilgsJXSp3BgWUukMwG88kT9R&#10;7bHiy/h1LzwGK2clgbOIwmDZ1xlurZ92fJTL7apGylSHbxYE/wCHSbxQg2YlyGQpRNkLaWp8HcFO&#10;tAkibOHK/nRKBzeMqOTceS6sAmUyVz6zIdo3ZhHBJYherMxJgjHEbSgsFYJsfXx5ceWkwOyXu2cp&#10;bNSYR9tZDA0ZRSspK7tbvB+YkDEHnHJx4rD5fVpTIJFrU7kyi9xY/wDUqTH48/TrXqZLGwMqzSyl&#10;SgkMDHdmbfzOumtwWJkcpTsVJ78pjRI7Lt9VjomKhWmk9xBwY8vy99JqBmQzWRa79JhqJM9eqztz&#10;UDkzv6gp8dl/5tTmAODHxUZZ4HkC3uK7HfYBSN/Ix+71aaY0O07jCeEheMxcbTRjb0dfNt4nRngX&#10;13dWmszSyZxt192BzZjPJCnWNunq36Hr+HXOuiGfSU+5rauP7ilyWXBs/mOr2JGMs6g7iMnwX7+m&#10;uykLA+c9js53dtywSDGWU3MUBltj8yV+XE9QDuQfK2t+FWc0s0nb0lnCH3MXJWNrkVIsASKU+Cqz&#10;Dbp+LXV12VFgZWryO52Ke9OLFvFNTkj396bGkNVfl1Mvs9UEn8S+rWfbWl3I6Siro4wQW4JZrTZT&#10;E8z761gI5vdA8snHopdf+LXDZQbSEydJZTkJ8cfaZ5FMzspZZY5Byfyt50kj28+okZl7uCingiku&#10;NwneLeJkjK77HyqxHTdifK+iUMziT3sNlRJVbjNE3Io6hgQDsVdT5WX+HRIG8yPd1XPYwXLEfOw5&#10;SFoI9ljre2pG4jHTgx1TxxA96/QeUxfp9igx3R5bavv4be7uNd3X+w5b5nrlB71mMpDdWvJBsixi&#10;FHPt/K3Ug65O6kM2o5Qa09ujBYsZCeo8KKRI0kZg5gjoOfJv2eGsq1l4FtwijVmMli4EFeCwFdKq&#10;AAIAgG7bdOTa9DrrCg5bWnE8r/UPtbK9yxCrQSRplYceMQZRuPEyEqIv7+uns6uaxcGde9VM33D+&#10;n36nYeXtzMR4579btwwSBYZhIzcH5M3tDr6PIzprn6+mrtCsW/ZUYo90v5MrRTIUYjIj+3PIib8m&#10;hOxZfL47AsjaXCcGOt9QlbujtORDYjvfkHoYmsSLIhO+6shboy65X02OhdigHHkYLqyfSvckx4I9&#10;trhBV3U7h4gfzOK/ib1a6evrdc4kyvaSrsxma77qH3D18v2dNtdKyMXmeUZvsbupDnv6dQWCbLyI&#10;q2I7USt7IILo5PnEcm38pf8AFrm7PX5Ypmq7Uhb9Muye6O2u8LeZyUNetDPXEMSQTLLsyup22UeU&#10;bLp9PTxmRX7Ez2qzDamuQ5bEWkq5FYzXld1LJJC3UqQPnjPmjfStVNQxq2Mlt9dQjtUKjRWWoQAz&#10;tMUL87QO4Mp6t8Wf8PLXI+lm/MXzmRXIWYZ3QxxVuXsxNsW5P0LtsSPT5eOujopxMr2kxXd/a0nc&#10;+Llora+k5TJPHKV5+ZN1A4kbMpB10OqaxMk4MHnP0DtXXWOpko61SKrBV9t4Gc8oPF+hUeZtY/x6&#10;7mi7WbTsTDt2xisfhpp/qXoo0f1HH2+XJyxHHc+G+t+MVgzmWei47KTUnaSJRNDLsZI99t9unJT4&#10;a5ezr5G1LQC7hydqWs7YWu9fISsvKwJEjTj83Px3/wCHlrKnRjiaO+BWxpNTgks3Z2uXpSDLKT1P&#10;EbKq/wAI121jJZHPZ6mUr9lY+3es5yKvK90I8VqybDCERyeqP2fS6kHzdNb8ayp1OS3a0nAtlP0L&#10;7flqR2qlCvZtbLZFevNJFIpbbiUiJ47dPN+LWVL9StEcf9X9pSt2QnKZbdt5OCOrLRsDgwdgeYO2&#10;4OzIfvB1fctTTrZdRWs1jPN2+0Mfvye5arXC7wuxGxkjZd2Rj8y/Nrjt1q2Z0VtApflzuQmjlz92&#10;GWKBvchxVNGSuZF8HmL7vPx+RPLHquvrrXILWbE5hNdk2iBbZuO58CWHpG3zNrqULMwszHD9Cf01&#10;HOG3JajsSJIUgjsMyxlgT6+O23L5fl1lbqTxSLXY9T819w5LIW89V+tTa1RWKq2ylWYQNxRmBA3b&#10;Yer5tcvV/wDKl8m7f4m6yoIl5jxDdSPv69NfeLI+cnEawUCveWzYyyY+lUBezUcPL9XyHED2F8ss&#10;aMfzeXmVdeF9wsj0vRcGet1LXYneNntrIWks+3wYTwhkjDSqHAUN4L5tfF+z0zkfZfV+9wtxbwse&#10;x4TK1O5cfFQtSouUgULBO4BWaP7Dv82uOlpweZ9I/wAPyX7LHlnfH6SWFsy2cPEY59y0tA9FY/Ew&#10;k/8Ao+XXX19ryZ5HvfTq/wCfV/0nmF3HXqUxgtwPDIPkcbHXQmnkfOdvTejiygnQy2RoNyqTtF8S&#10;gPlP7R4aVqJ5l9Ht9nU5qzQQ/qNmI0IaGF36bvsR4fcDrB+rVnqV++7YxSOSfqP3A38tYo/2KSf9&#10;pOl/EqN/fdr0qeqf+279Scc/fcmF7lrQTR5+IVKth1BWOVdysZVgV4z78f7/AA1v1dSrkcPte92d&#10;8Tobfuz9B/oLlrL9v3v6JfeQEY649T6Sfj4uB7iMqP8A9Fk11UqpwPMt2NLEb7Sx/feSxWSw0+Qw&#10;vbULj8+fFxQie02xRU/Ml4e1v05rrovRqGzBdk5Gv/TPsK125eqSZq8ZL1GF4oYBX9gNLMAHPvR7&#10;x2U4jaNjxf8AEus72lYGlVjieqRKAA+3Ekek+I/brE0EM9IsWKnmaMye1xdVUb7lWHjqqZk2yKZE&#10;sOksGRSN4LTfnRSASRkEbnYEEHfW/wChl+ovWxXbUOWJhwtavJWkVFdY0A9qQbo4+xw2m73jMjjW&#10;cgj4OsqzzV41o2wzidImbg7b8gw+Ubn5ePm0ld64l8QsSTrDDJCSZeRsvEwHJJW82w+xTs2k2CRo&#10;Z1TIY+SOOQpHaiZPejPVeY23H7Nc+RtmjKYPBdw42xMq1sbyKj3Lre+ff4jYH29ykTbDz8PVq3EG&#10;dU0y7UdyllRxjRGw+CTHYfZsempw+S8SC43uCZybbY14gfIBWdiAP7zaUhG4ycFBaiSPIe1arxv7&#10;i10jEcPIeBZATz2/i0pHApak9u6FpUA8CbCSeA8JUJ8fJtxbjqliKVoMti45YmjMgEwIeGc9WVlP&#10;IHY+OlJUEMrkM/QrCeKIZEE7GOvFsw2G/Il5ANtCgZlP1Rv9zx/pvlLicBBNVP1CCMpPFG3qPRnU&#10;7DUtEyfiift0WnnngceOyxDdn2+076iqguT9efo5mbMH6Vdv1cdVM9ivU4N7hMa80kYFfN/8Os7W&#10;ehpVGuky+ZjrAWoXW9J0X2kEiKfh4eI1nNioQzUitLI0mXtewVUNtvwXc/Y3hqktxP4Ho/oJCFJ9&#10;z3RvHybcEfdtqlBLDy1FaVZdzyQjZSegA+7TaBM57ZLc1jBHx2A3/wBukB2tKZDIqEAr0A47baEw&#10;AOn56iWUDqeICKN/3jrvpalBP6dFEA7Mzdd25HYH9oGqdYJkJ7CkgrI3xZY9/Ufs66ICTNZLuSHF&#10;+48/b9hEc9ZHCcW/ZsTrK140LVZ1BVv1M7dRAliKVGPQIsYIA/aOmlX2EN9TLCL9R+ziQslmSFvh&#10;7kTjp/YdaruqyODDSfqF2Io3OYhXcb+D+H/DpvtqtRcGT/1d2hPWKR5im0cwKrylUePTqD4aXmo9&#10;R8GEOY7WCCn/AFWnxYbCL3U26D9u2jlXcIZ//9TZ28bXmXafgxA3PA8XAYePFehGvlXVPM+jVhdI&#10;qFMhITwUdDHsQOvXrtoSQ22x7t4x3spKyuYvZi8vD7z08fhrbrUmXa4Rp46wB5F3Yb9QpO+33baa&#10;qYNhzUiIBEjqd+nmPX79XwQuR18bCygBiNtt/N/v0/Ghc2E/psI6A7MOm/Ijr+/7dVwQubOf0mOR&#10;fzCR06oGJGmutMOZ9LiIyw57tGNgPAjoOn9mn40JXBPi6CchISFcbHYAHb7Og0OtUHJgrGPxzKGM&#10;g2AGwO2wA1LrVjVmZbNQYVjZDWY/MkigKB4lTuB8N9bdKqrDu3B5D2rcrYzAdwyXnkhzeMxrpgcf&#10;dVTyrWiDvsw2fkfTr16vA8hpyZ7tp8MuXqYnIXZ6/bUzxWL1SfcD3Yz148ByCHfira0qDxyC5dEu&#10;x3sPUrLkY8PO8tDL1lIEdEsWeOXcBnVd/W34dEyIsszm+3oO56ckVQZHEVcVWrmxCWVnmERHuq68&#10;ZE9pm4/3k5aOWIJCVDI9z08hU/UC1O2ZWnYiinstJ7k6qvljDuo2byfi83zaJjEIHM0Kcl7NZubL&#10;WatvNp9VgJYkFmG3FIwDRSkHkGiHlf5l0oGAu90zxzYWfGx1sTeWt9Lf5qkokLMV9yRJQ3k49I/L&#10;x46oRc4utg+zu/YaeOL3461Mm804T2EuPGWVoWAPKIb6ScOA0KG1lP6peOUztVL+SvwNTqx0Py+E&#10;0K+3HJJ6vc48uTLqZGXXZ1C53r3HWwmWvrNNgqshoJMilJHiHIxc0HNj0+f/AA6pMTKzE3YL2ZsZ&#10;3KV46VzOLLWw1hUIjisxKFR+W3iGHm06gZ79Rb88Vo5OciPOZKL25zG/L82HaOaZh4Ru+23D8Xm1&#10;LwGjIYAS12aeMAttsF23Kn4DbxBOkNjiRVJFWZkkeRBy6dOS77EEH5t9JCLutg78fKaUNXhbi9eA&#10;be4u/wAXHjtravW8xcpHLVfFW4WrTzyRzkH2rMB24n47j59/+X5dU0mCZhcjSmxk/Fjzi8I5R1BU&#10;/aft1DUDD4vLfTPuxIQj0nr+/wDbp1tANHpHauZxV6t9FaQS8eUsIk6gLtsVBXZg2/m10eSUZcS2&#10;ejYijMtNmeRfMK6Nwbb+Bxtu38L6XJjgSg3yHOWs4iuoCklawvtyOV+RwNlbb8X8xdZ2xKOrAuWg&#10;s4+37lebgFshTtNGq9QSOnuR76zdZHJQy0ngyi1MnKKtdIDHEySF4LBYnaSAN5gen8pvMjeXWbrA&#10;yhzuEl4/VSybDZkjbbzED0Btt9IZQ4i4+OuBpSXquDHKgPTi3TkPvVtOrEz9WfoiHf8ATTGMnm/7&#10;i3xCnxAcHprv63+JzWxZ6NUu+5x5+Vl8GPlPTQ2ilULap461Ikt1BZaIgx+8zOqkfEKx46StGWAO&#10;siHcdu7UqLvG3CU/lFfmX9mtOrsTZF6NILHbejQx9NpUqy5ESF5GCsxlTqI5FPVVK/4m1TsnZvPi&#10;czrh/wAR1+6MsFiilx/tUlZffsLI7FOXk2hVl3f+7qV11mZx/wBv3CxeGhlhns325cs170CzUTYY&#10;wlCVXZj4x7+jx5a0cWUmtcMDQVrmBuuLRqQpYPhI8SM37Q4GsnY2VSyCtdPCofdk+YjwA+9vAay8&#10;sFrrIy03qb1ww9+XYyTD4J9i/v1tS/LEztSDGd296RYWOQV5KtYRNwkuXCoT3D8vmI31thEtmcMD&#10;2r3xie7opK+9b+qxb+1ZpOr15+I3ZGA6xygeZflbWLtGKc1NFUv8NJfiZyCXWNtipG+6nw1j2dqR&#10;rSkl7Gz2JF4RvyYHkoRif3HbWb7i+B9dw9gEyzAxVz6F8XJ+O4HpGqp3yTagLI34MXgZsjPGBHFE&#10;JN/4SwSNSfs6+fWtXLMmjw3N/rVioMw/s5uweEhU/TV5HqjY/BtxyC/3W1r5qLAldbPR+1c7T7vw&#10;wtrKkt2AlRNER7c0Z8NvDjIPVqLXjL9pVFOZoadLPUtkkrvMgHXiPD4a5rdyk3XWXNCvNZ2Y1grk&#10;7H3XVQP2Dfc6i3ax+NFF3TT/AKZkYqccrSPNCZOUvXzFthsB9mujo7W1iYdtICRQyYLHxYyWWOpk&#10;rMPvSWrKB687sxHtjYqfcVQPN/xat9nJzojmfXx/UWhxtupYpZjKu0gjte7kbUsZj3jMZjRkZfO0&#10;abr5duK6H2ynVBTrUyzK5zGU6ndRqYizLbaeRGaJzyDow6yr0Csv93T8rdcTetEmafF1ckhIaMGu&#10;TsiynqP2EHfWEtm2BqKeIoWx7U00XIgH6ePcSH7uTdf+HWLvZM04plJlyqzMke1WhQYpJFD0bi3q&#10;bfXX02wxzOfsqebd/fqf2zgv6nWwL/1bL0iIp8QEdIEbfqzTNsXdPmSHTv7DS+SV1Sz80383k833&#10;MMllLBuXLMimV9uOwX0qqj0qmsvVs7dqk07UlRm9tES0kckhm4kk7bbcfHfX3Vcj515jnbeLhutk&#10;55YqzyYyjLeqSXJDHFFNGRwcbeuT/px/j468X7f9p6HpZnkGZy+RzGVsZLJWZLd2y/OazMd5GPgC&#10;xHx218gz2UaHtbvWag8cFt24JsIpweqbHca5O711bFH0H1323D8ezI9tw36h1L1OKPKhb0QG0dpO&#10;knH7wOuufm1gz6Gla2/LrZZ2MF2hm6x/MrWom8IbQAkH2ANt/wDe63p2VJvXlhevIzVv9EO1rLgi&#10;nYqK25ZomLKPuGxI10VtJw9n13r20/8A1Aw/oN2mpBNqcKT4EEN9m2+3hqljqZr6voWj/wCodT9H&#10;uxsfuxqtZ222aUtt0+Pj10rNLU6Or6/p/wAUXmGwfb9F96dKvXKlWVlVF2dDurKSNw6n06mvbWTf&#10;s9WirCSNFU7W7ZyffHcXdVq2c9crx1hRjl3WCCd1CPzDE7Oh6r8i69L17pRD1PjPc6EoTXE3HeGJ&#10;tw9txTvisbdlrAsihBz4FdmZOnFn2PLj8+rXcpbTsea+nBZGSg/UHAYCCvXk7psQ5aKELLRMT3qU&#10;W3Vk5cear9n5nk9Pp1FobyL4tI9Uw2cgyXb1LMWJ0qwTwiWaRWAjG46nk/pX+9rCyhlJj9NxYhcc&#10;hLAwI3P4T6f9nzfNpSCxK6yzwOiMFKpueA67op33/s1tXEhityGJZ5jw5I8XtbbHf3EPOJv3qdNM&#10;TQzK000KmVeMUqAzOVJVZI+u+336l4FLE7elmNKG6nnnilSP3ANhLGx+I+Gs08TRrAYwswVZ6m5c&#10;RkyxnbbyufT/AHlbTuialou3Qj8PhqCiLeBII6DoNAHXj5ozbEbjfYH46AEmyFWmyrOTFFKCBOR5&#10;FYfBm+Xf79NqRLAhVuVEtk/1KOZHAHsKVYl/xbjr4fLpQCDSxe5uU33G5QDxP3aYxa/fx9mhJE0k&#10;StFt79aZzF4fKxHm2/u+rSgJFMszzdjXIaPDLzS05YYVQgxysylQm++23Xjp1X5CbhH487h7M7sw&#10;Nv6nMYebF1pAI67MyOHdRuEBQ79P4tFutoFZM/QP6PX55uwu2pmEvtxQSwyxsnzq7bkfauuZ5m9c&#10;j0WS4wQOkYLDxRgVfb4aJCCunq5K8wijrs0TtykVzso38dt/V00uLY5gnl7rYuKrGhhrIhRIxK+7&#10;Ko8d9h16aV3xBKRmXPVpCv07CQsDtI3h4f79N3DiBr3YZJFsZC0ojreYRBttpT9pB6gD7dTyWo42&#10;LGnkK80fvRMojfqp+379VWxLRyS/jopWnszoPa+Gx3G/3eOnKzFB25lMctZrbyqYYxyO2/w021mC&#10;RHEXTmIkuwQmOoCRG77hyR0JA+zRXHEHgFuXWicp9LNMm2xVU3/2HUt/AJFDFmR/WjFPTU1Sdo/+&#10;2IkR9um7kcW1NXiU1gaDKVa9mlu9avKWA3FhR4D7wNxrVmaKC12V2tYxrzXcPWafbdfp3cE/YFJI&#10;2OpdKxkXWzk89l/Te/f+obH46WvIzkBjPGVGx8Cu3q465X685I38iR1f0nnWBqbRN9ZJs0cvvDxB&#10;3K+HD4aXg0gPIf/V1KVVhc8ZipG+3M8gdj13+PUa+USPpOUnJ5fdKEmOCfcBHCnjs3TY/DWiFkWX&#10;aWOje5ZR14ThNpOJ+xvgR48ta1rgzHtsbBYTCdk3A23PUdDq4gwmSXFJevXcdPtGjMUwSFd+XqAA&#10;6dTvtogJBmUK5DsWI8COm22lyCCMkc8jf9vclruP4VYeHh10NN5Maa1Quj5ocSl5WB6bFN/9x0k7&#10;blPjsEl/1AxUo9eUt4BlZfD7f26r8/glOvyQnhzCJ+YlZlZgWRNz0+PUjxGnFlsCdSizENaRLfOF&#10;QRG54lQOOynfZgPu10deLJtkeCdyy0+4/f7jgtok9CjTqQpy9uaZ4lIbaM7rIvy69Prylnm3xeBH&#10;vXLVZL/buRnsfWLBUgNtZunBwfPD5fSuw/vNrdvEyRady5p63cmVymFhgyGI7kxwfKwU12igiACO&#10;ikNyRlCp7rf3tLUZT5LBWu1sHgO5sdfDTZaSWQ4pgGCQxuOJTn5nTl5HX/h05jIMy07J7ux1bvO1&#10;nmkb6K/HJ/VceESJPeK8eBTbgvI+X3eOmniBQ5CndxGOxcuRhqx0cpZ+sqPDKPdgTlxbeBfQn8X4&#10;tSMs8ksfefc8pijx+JuVYAuIiAKx3RDsE9yWQj+Yq+Xy+TTnEUFZlMjzsvmcZVsY2ixhivMvKVad&#10;iNuLmJvAJJ/028uj5AtqGTw3a+fgyuAtLlaT1pJbVsp5qs8vJNmOwVeDFXbpoWGQELeG7i7b7teB&#10;/ckNurFkJLGN5I4ikHMPHICxeIbeaVfVoyYH2FiqTVcpm8Xbj+gwNg36OKvPIknH1SFSwI5lh83r&#10;0K2AannWWvf1/uC9mbqM1exI0znopi578F2HTjy1GeJTElaGvZdubHfojr02B+OgDW9tLV/qs9m6&#10;yynG1QwQ7ASSu2ydPi3zNrfpwxM7BMnYsSpLb9wmZt2ZR4j9g051GiiDSMjNxcDcdCNienxOgYnI&#10;0yhiQ3sybqfcUFdz9gG+hoCkkhmil4kcGUkAE9Ov+zrrMoucJnrFO9BMuymAhVXbbcH1b7fE6pWJ&#10;aPUJM2Vgp2Equ4tIJAd+A5A9UB/Ht/y6qRHLsF257t9axju/5iFlLSxgcgw477SLt5dOWAzjJ4st&#10;tStOEyMTKYLgHGQxEfaPNwHzLpNCTBZOp787YmwqR5OAl6pIA5sOoZB4MHUen/Eus7FGOycKVGIa&#10;wEhmBT6Rt+QmU/Dffbx1nkOTI3UQB5JYik7A7nwA+4AfHQB+rv8A23Scv00xakqiizbTm256bjfX&#10;XX9hjqesP/So6nnjWbY7tLKeK7j8Kjq2ohtmkoFBlcPDJ5K6NIOo5ISPv26k6b62xK4l3pcjt1sf&#10;Yrlomgk84+HFvAhuo8dPpo6vEnstKOJVx2QWHKWbP1wXaPH1uSrJ7o3aSN+vmlVh5fT+XrTm1gsD&#10;B0TxZOlYzl5609rFtTr4mQvJX5BUZSvQgNu5kXff8Lahqqyf7hpt6YVKS52zSyTOliecUjKJjE7c&#10;iHHXaMncquulWhExiWiVsTVUKlUe0NuOx837t9Q2aot6OViUACMmADYpsFkX4b7Do41z36ZyNa3j&#10;MTsW4xkpXADRyqgjJHgV8R+/W3XSEZ3tifn39TP0s7hyPc015YpsnhxHNMUUFvbmctwSNB5jI3l0&#10;r05MVbQA/Q39MO4qGdHduVgkxtCtFItWKce3LYlZeAbgf8uPf1NpVpBTcn6Lwt6CrjZHWJYxIQ31&#10;Eo3UKBtvt4k6yt1yy63hAh3C0j7q7yKTsNiVLf3VXVrqQubCjLzXIV/MMkaE7c9i+w6EbjQupITu&#10;I3oMfkaE2JyEfv05IzHYh34mSEtyVht/za0SZEnhOa/9umblyc8FDK0/pbLhqU03NTGhPn5KAR5R&#10;5ePLS8aGrHrPZPZ+I7H7fr9sU7gvz+8bdy2oAVixBbfqSOi8Vj1MShybTI5aUUuaAw1PSqAgSO3i&#10;WY/BV1iqQzTkUlbuCnb8sbRIR1ZgS4P9o2GtUiWyWTxiXq0NuIq92LcRBid0b/pyDf8AlyfL+HV1&#10;cMm2IF8lie4IYKlu0EjaRQ/uuoWnJF6gOQ9TeaLrpxxxSMrLlg2dyd2NM7arQZuVbtLg1CjCF4JD&#10;wADuH3SSNSdmVfNy1mssiWsc8ieO+lyFtbksoFStEsEMqgHb2dy/E/j5n/m03gjWorazUNiw8WNi&#10;kmSM7FYUaZwf4uIPXSXyaAq+U5NJIzhkhKmSJlZHj6+OzBXVt9WkhNwOWmCy+4X8tpQJJnO6/ajH&#10;bpt14vrSiM7M8o/Un9HLfcmbiuVJVxViRQlgNE00Mr9As0bxHpJx8rcvl07dStiJXaPz/wD0+fGd&#10;3WaiORYx1ievJMBx5NFujNsfxafo0jvXwPvt+BskkSXGxsNtio2H2bdNfaVyPAeYlkK8trHzLFv7&#10;sKidHUnZSjDqV+cddeN9spodvpP8ilzPbuNhhiaYSRW7exXchm5bfEDoOfy6+RvEwe1UyVmlZrTP&#10;DOhWRDxZPiD+zUQUFx+XyOOkDVZim3yHqp/cdTaiZ1ev7fZ1Oas1lD9S5k4/V1/MPGSM+P7tct/V&#10;2Pb6Pv4wsi/p/qnVXjwuzxH7GLADb7SNY/xrrJnoV+66HmWafq3Cf/7q6j4jqCdLw9hp/wDaet8A&#10;L36s1XUCXISTkeHDc/7Tprp7HmTb7f16rAr6n6hRX8jWpVYZrFq3KkECEhAzyMFUbsem5OmvUtJz&#10;2++pkkXw7x797Tu5DtLueAUact8XGS3ETXZ0IGxmG/uQOoX0s6a9f1qccGfMe37Pks7Gwqd5Yqe5&#10;VpVrcncWQtRKMZjMfJIakFlm8sTF+PLiP8HHXU0mcPM7naHeeU7h9ruGKHAVHAcYukgYe2GEfGV6&#10;4aRt3bzepvmbSqjO/Ye4VsAl7s6PDyGB+G8EleQe5VmQbAo/HiWik28r+pW1zdjxNqVlB6VWPHvx&#10;oVzXtVoo1u4eNyymFfKGg5etNj/9n1CZbrsWkiV1Ef04GzlfpX8QBt5g2/Xw1ryI4n1iStXqvbkk&#10;V69dSWspuSUX5So3PJTpK0idYMv26j1cvdzs2el/oWaYPDjrcLJ7RZeCbs38vzf8fzau+WRFMy7i&#10;9/jbxyFpyOAjnI8oYdQdx8NZI3ZaqY45Tb386rxlIB34nx3H7fm02SPjbysp6N/46gZm8h33h8VH&#10;VkvJOiW5XSJ4q0k4CoSN5CgJXltogA2B7jlyyJdSpaqVZjIsa3IvafZPSwH4X+XTSE2XDWIGTg4J&#10;DepSNwdVDFyRCvJSUcIoAmx2CqoX/doaYKyPnlmc7qnBV6brpQEi9/HY/IQiC5XEu5DI6+WRWXwZ&#10;XGzKRoCJO/0yjHWrYyOEJRJKmFdx02JO5HXqfVob1HGh5z+vnZ+HT9OLt6pX9mXHzQ2DIrNuFDBG&#10;8Sfg2suyzjMuqQP9KM7Tk/TrA+85jMMLQOoXiFZHPm69CdYcjVI2zdw41U/KmWezw6KvXf7/AA20&#10;c0HEq5+87dYgmrMz+n20PXf/AINTzaLVUyov3YJ4nsTYqy7O3ImxOyqG+3ovTUPeCkvkCtqSdQlT&#10;GQTT7cPcmtyMF/hYDRM6AWOOw3dNpPprAx9KkpH5SQe5s2/wZj1/xaqtWS7ILNS73huitFlolhQe&#10;UxwqSfsPHbppxbcJWwSOPu6C3ymuVr5IDBpY+Dr9y8fUBoiyFgXsM1maIGUxLyBEkLHkj/fsR8Na&#10;Jkkrfb81uQSvfs1FChfZqSlE/s203UUlf/pyrBN9S2QtWkQ8WimlZmJHgAdxsTqGkOS3oX0klEIg&#10;eshG/tTdD9nQddNWE0MW71NIXhP5zbbcB6v36bsJIkn0r1EVnBbjuxHgOmqbEdrPVqRAE+Z9228d&#10;9/jp8gzOm5TCByygHqqEjc/sGlyQ4P/W2uRxk8UqvbhE8Crt7sPRkO/iynx18xwjM+hrecimvV89&#10;SlMmPkSxT4+RnUupP2cfHfVpRkVyTzzD9v5aNZ2kytc0bSpsyc2iUnfqVP8AF+HVSlmTasrA0K5X&#10;tph5o5Nzt4WW4kn4eOs/JTYz4W/2RGXKYCOZVEDpsOv/AHTAD/btqXeuwKltwsmTrlw8VcGP5y1s&#10;dAPsAPm02/gSr8g/9TVYJQsZjlO/h7ygoSdgG5nx/wDVpK2I/HIx/qyOqo9+5XJbcMOca8V+3x+G&#10;ta3a1IfWHrTyuVsQXY3rjzFFdeLBvwtpqvyJxsTv5LKhNqssJY9Os8II26b7Nq3JCS1JU7GTNYC3&#10;Gk7/ABkSWMnf7dl6HVVW4ONDPZS1m95kMMZiYMpkDDkqkEb/ALVGtelvkKyUHkWAwvZ2Y7m/pbwx&#10;46hUx9qBMnLK0UNyaLdktHf0Nt8q+rXsdWR5V8zLYzOXMc8WQytSHKR2ImrRTWl5xvCm8arIg4k9&#10;PS/q1omyS0wmBwlns/Ktjpp48rViktWp6ssf06Vz6RNC27tEG8sjJ5l8uiFACESyxVsa8gdMdYWS&#10;rETvPznTzO9YHdo+S8eSL5dIY1JlMJcykFiKucXjrFZaGWmlAmLu52EgD+mTYeT5tOZEdoS4rG9z&#10;STWOJxNdHgqPdjZY7awoQ3Enmondv/vtCBhsdSxuaz2Hs5tosZgMnL7da7WKqsCQnzxMRvxl2PLk&#10;/q0LHMBlY+4a/cbdsYu82Zxdqf63HPBGUE7Qlvbk4SACbgF/uO2lDAVzUuPwqUMpibrWavckMy5y&#10;08arB7rHZqhhACo8e3Jl9WiQgdg2pY7+pdtdwLkpFwsyWI2V1mrxRsA1YjfeNSrc4XX+LQwQp3Nd&#10;jo/piKkEhsWO454ppp5iJJZEjG5HLfkvB/m0rvAEjFcYsVhYnkidp7kjxypxGyjj5dyfK34tJjK6&#10;WCRY1C+SVUEohYjqh8Nt/jppBJqcfiYKUkULueU3tPZkkbbckfEn0hNbJQS2XuUxdOTHmSMxzhHV&#10;YHjcLy38WRh5SdVAFHW7frGeFk9/3DzEqqee258vEnx8vq04BgV7VFiVow6x9SAzl4WH27oOXXSa&#10;Ehmf9MqzBTJakVdvVEqnb7G8x8NZwORnF/pniKdpLNmxJfVRzjhkAiQ9fKXI6+OqSEy47hoOa5sQ&#10;wiStEymSs5PlJ2UdF9Sljw0mNitrDXrPZ0klW+sUrl3rx03IkikhPWGbwfqNOMBSZft3J25MNVt+&#10;6fq6s8iSSsTy5jzDdv4lPHVUc1B5m87nhizva65WEHnTEZEo8rLEx6g7ebeOT0tqLYjTMdGJctIb&#10;VpS8aKK5eXwe0iko3QetVHm/FqWhyZXJTSmPhMN7LjZ5NvVxP7NZplQfpn/22n3v06qwO2whu2uY&#10;+AHlPH9++uyn7Uc9sz2HGYdMlaltW1LQR+WvX8F6fePUNRe8ZFVUgbLUcpPYxdDhTjxzq+Ry0aIE&#10;iZTyEMbH1sfCX5UXy+rWNe2GacRK1ARLZxVhCYJIveryNsvND05hR6PN8p12UtKkxsoPOrtDJK7W&#10;MfJF9WwKkMygh0O5Ox+bYf4tayjKCnxmU74qhqtm8K9WzKA8QkMoLyNsZUB+4+n5dEIND1vNTf0X&#10;t42N+ciD2oi/VmZfKN/4mOsnaXBaWBDG4O2lei2WuMkuQnEQrInlQtG0irzPm59PPrDs7ccDetJF&#10;qUWYgpz3oSmQhjtSV5a23B4kEgUSBvmAHq1fV2JuCeyg1ZkVPKfMrnwPQjb4jXUc8lLb7tw9IhJ7&#10;Ku6/YDyBHwOw0RJQonctTKzxVonflM6oNwdyC2xHXS4wKTbQ4+G/ma9CTc04IzO8fwfiQqqf365r&#10;2aRrVSy4szQxZxRwCVsbTknKhQBykIA2+zyqdcTvGBtBQXsDDisPBloU9uwXWW/EvRX+ofdjsfB1&#10;5a6+ntbcMzvWMSszNmrSRpJV5rHuUKniw6/Bj4a6asxaMjf7/ESEJjrEisOMjO0aDbb9unKBIf7U&#10;ytLL2q/tRrDCpYmMEElh8D9v8WhsINee3bOUuC4XWxBTO39NZuAm2G58/wAOv+H8WuXsvBtVSXlT&#10;uTByL9Bka39KlfyCncRY1YfAKw/Lb9za55LRk7ofD96Nh6/5mPt1DdjG+7RLuVPXckrzHl12db5V&#10;nUysoZ5b+pvcHZtTL2qeQnmgyMqo0iwggMhA6n5HP97VvsSwZKpJ55i892bUySzVcndE55BV3CsF&#10;YeYKPA7/AIdQuysjdGe64LMVaHY0dyGJnjgjaNEI57STb7e4B168tXbEVWbbB271PEVaXb+Amb8p&#10;GkuWtqcHusu5dlb86TzHzbJrhu5Zssii7vjyduhHkcrlY5rGJ5SPBhK7vCQw2f6p2Z29rj4r5fxa&#10;06HDFbEHJK0GGpRyKGMoChD4bOpOwOu5ZnOzya9+tVmtTvTUYeJpMYYJ2Uio8/LZYWIcMv8A+V4+&#10;1z8nLUdnctCqdZ4g92zke5LuRtgJauGSxOi9V9yVupH3HWv10vtlk+yoqarHMDith4IxX+w6+v63&#10;+J4nZ+4Zx/um3XWMkNI4jIB2DoepjO3yvtrh+xpPWb+taLCOWa3JkbVq7UaexCAn08DKzwbke2pH&#10;Tk43XXxV82e8hSzWwtl1utKrTxbxuSvByeJ5mQdeLg6lMZVVO38DdgMs9ieGbnx4BVbp4khiR4D/&#10;APB0ShlWnb0DJYnW4slWGT2o5ArAuN/UOngNKRnL3a1qnSS40ySxyNsiJvzA/EykeUaTEAj7eyEr&#10;QrComecgIsYLdT8Nx+zRADMPbUpdIX3EkzbRSMOMbAHZgpPzgjTgA2EovQ72wsPIc479XoTsQTKv&#10;j9mnTMLZH9FZalCxDDBdgitVyo9tZkWVeXx9QOrMimzHZHamQoy0lxsNPkwZbNSNIZo2HUOjKPHV&#10;1s0TaqYrP2LUvSwWclZsWL1UcK1+Mis0abbEcItlfn/mcvXqucZE8JzLnlwkWAqFsoARGmwE0Q8X&#10;hB+dfmXWNjeoU1oraoqyuJo/PWtr649+ngf+GSM6lFNitmOeUNAR7N9QXaOMlVlA8ZYW+38S6olH&#10;cduJkdfzgx4zTIeLBtv8xdgD5T6vm0FMjmq1t6FxY3RHMEkUUjDduT9F1XIhIWxTVq8Rx0JcyQtH&#10;7c+42kMSAOUHx678tTJbRcQ1JpGaVZWiLDzQsgYb/cfsP4dOSIB2bE2LWKW06+y8qxFR8S52BXfw&#10;20TIZGSsf/Uq3brJhJK9XH07ryztL1M8IYkRP05BWB8U0mgRedvV81Dwq27jXpGsT2rsrHnHCspJ&#10;jrxsfNsny/hXQhYmgZI0fyLvuu2nI4BpH4MRsw+GmJIIvTfY7b6Qzh6vv4n7dAEXXe1Wb7HP/pOk&#10;wWZl/wBZ40k/TDuAMdgtcN+9ZFOsuzIuuZnf0T9uX9MsI0mzIElLF1G5Ilbx/u6yrkWbWMLO7o0K&#10;hYhySXjsP9mmUQVZxKks7c068VQ9Ap+J3+OnIC3clWPIY4pEd5WI9tm8oBH36nsxQ6OCrpdvvXlg&#10;iZxGldVlmeILsXPgvLWaoVyL7HxcYy8z7EE7uT12J6atEMQzUWXZ/exgWUxjf2gwDSD7N26am06F&#10;Va1AYjIWq16dsrDDQg4qY3eTmxbbqEC79NKrh4jstg889C5biWlKssgPKMqrEht9+h6dNOZyFBdL&#10;emSUJJVnDE/zOAZD+3Y9NXJEFbl+4I4cj9K9VJazL+dKORZfu2A1Lu5ywGlgK2+9cXTWKCOvZsM2&#10;+6xwsxAHxJbieml5FsNUFo+6Mlb6xY21LA3lDSQIGA/Fy5eOhXewcUOrcz5rlEocIzshlmcK3U+P&#10;BQd9VLFCLqkjogR0jUDr+WWI/wCbrrREMm2DxLWEufTRmRNz7m3UE6OKFLP/1/T4aV1pNjxslV3E&#10;i9Nx4bkeBJ182quT3HZA544owq7lJiPOqgJ1+/f46JGhbEpj/rr0M0sMhbg3sTKCdj13G++nVrEV&#10;5wL1MfjSSTXruG8rAIvx+3pq1BnyYU42gEKmnCEY7giNdjt4DbbT4rYXJ7kv6NRKgmrCBt04onxO&#10;nwWwub3If6dxsL+8IY/Md2QRptv4b+Hx0/GkHkbCT4PFSACTHQNt4cokO2/7tPitieT3OjC4iOJI&#10;4qMccR9caLxXcfcNNquwS9xW52X2vbTaxQj5dfMQf9n2aOFdg8ltxD/6fdvxkNViSJ13CNxPT9nF&#10;h10vHUrysocj2tXQ2C1h9uLMOLSLtsDufHWvRRcgvdtH5+w8sGKyyQ5OWW/h4S7Bdx09xTtwZgNj&#10;y17NDyXmQo3rGNuVbUTGzbLl60NoCaJY2JA5Ejg51VcCS+x+KTGSXmrTpR7haNnuYTI13jrzRSkN&#10;wRothwIPnRvKuiBlJjJctkaS4TyxtVlkvUIYWACnbeRIXJ2Pp8nm0gHMb3Hjp+zshg5KbCWxOksc&#10;s6q6uzKY2HMdUkUHnE+msgGIcP3G/btstRaer2/OJpsb7oj8kg5bsrnj5R+Hzt/FoagUnb9LD5Xt&#10;W33xVda1tbscN3DIkccQhdQqMip/m7+v8Wk3qCNnbpYPIW27lx1qxQp9tYNJLVmJkaYX9yYFihc7&#10;Og/luvl5aG9Qgw1U5rISRm8hp4/PMbfGukccMtiAnmzk7+xIjHzen1aEASpn8cIMShwcEF2B7EVm&#10;d5ZYlvQSgr7HMeR1Tfl//FqgMhnYbNSnBSZlEUh9yFRuyp024qfw6loY5kFeCMYq1KWs0TG9qAKS&#10;qhkHH2yf5i7HQwQviMelzuOBJisNT3Pd90no6IvPqeo49NVRSxNl7lRTu1c1MFS1WWhPPXcdULLs&#10;A+48OJPl1bxQpxLDBUEXsfGR1lhAmhRp2nUmMPI5JJ2O4H8eqWSBHaGLjqZAJIEsL7uzNFMIwjcj&#10;sNvFvDyf/haAOZSKvDkpJGzMUVhZEYI672In5EqN9thw4q3L0+ZdDQG2kip0bPs5C/DJPZJ4GToZ&#10;GbZ2YqBsu+/93lqWgRS5aKRZixYMZn3jeM7rwH3D9mpGEycN44yu1WONnjIljSc+K7EHiQR5/wCB&#10;vl02IhjqOUhFj+oSRnIyoBJXVACAVB3Z16v5G8uqQHm3bMZN/NYxOUcDzK+3hsQG23Hw1HWOx6B+&#10;nW2RwV+rK24eOWDgduglT3FJ26+tdDeAkW+d7ZSn+ikJrKBeaaG4WCgtyZyWUnx4hNZ2eBSUHiOU&#10;hlgrSe8GBaRgW4niWB348j0bbS0Gfon/ANrl32+zGRxsHu2EPzDqq7/79dfVjQwtmel4/Fd3yx5D&#10;Aw3voMGHE1jJkt9TFG3meGBt9uDcfV/lqzax7sWX1ml7awddIUVIFr4Crv8A02mR/N36m1Py+LH+&#10;WrfL5tYpmjK/unKwNckuK4NeCAwxsD0dtyzFT8V34rrs9dODG7xPAP1MudwV4pP6ZJ7VmaESFDsR&#10;zZx1G4+zV9lmlgKqR4/Y7u7ziYTSXuKxvuoQAKSh3/s3GuXyW3NXVH7OjtQd09oYu1G3H3jWv8PH&#10;8xQrSRsD9+utLGTCcDTZWSG7bwUkQISS97p6jYMkL8gR+LXC6s6a2EFmigxE0OyGVrc6kdQ4HuHr&#10;rbpo5J7LIzmUf3rcQV9mj4hh8NupP79dqOVH58/Upc5X7isz0+5JKokmRHxKSSJLCsh2WQDbhIkh&#10;6+Rtcnddp5m9FgVv6YZrOSfqRRhsX7lyBXnVRPIz8jGh4sVPpO66XTdt4sOyqg/V5zk9SvDlqVdr&#10;vtHlYrpt7rQsPOEHzSJ+DWl+ucCauCyF2nNhGzd+RatfKzQ7mchBHXDAIjk+nko838Ta5H1S41NV&#10;bCT7N53F5Wq1Sm5niDI5sJ/KJRtwqt8/h8PLrbr62sWRe6PNf1EWnkO3svDcsPUoNX9qa3GvNowW&#10;3dwvx4+GtrZGazPzp3B2HFQh/qgda+MuIDiIPdaRpuCgsyt16N6vPx/BrkZumel/oHPLF22kgGy1&#10;78qxA7b8So25H47E66ul/iZXzP0JjbOMVm/qEZT3kHtWRuGj+0Bl8ybnryGs+2reRVGhudIGqSxW&#10;71XMYsoSsFnh7+4HpEini3+JOX8WsK1bLbRkRTweNs2blKs1f30VVid2kkjjUb+0pYtxQt5mXXbW&#10;YgxbPzh+v2M9zOplpJk9564jFZmAkYl9w6r8VAOuf2MzWh45WJW1AR0IkXr94YawrmUz9k9j3ZaV&#10;eGqzASKYuPLqpPEMoO/TprvsjCD0V8vFK/8A+0Mc067ExJGeMB28B7akc/8AGzawfVsWrbgspnq1&#10;/DtjYKv0dSbyzJGVX8vfzRgKPLzHq/h1VOqHIWuowMpkp5rOTr77rHHyPEeB2H2fwjXVXIyPJMx2&#10;tjKXZmVj7jAuLQykUaT1/LaqmcEt7EnECxFIreas/q9cbctcPYzap5RYlgl7huNBGYUYBEj6cQkW&#10;yrx28FZRy16X1j/M5/Z/aXmElUwWIQfMH3+7qNfU9DlHj9qxQ7DzZSYztLGwaP4bMp3X/bo9inKj&#10;Quq0WQrdmyEVaW9aqiGwLDPkcivmeGUvsrTQnxSUHyqvp9evhe6jTPoaOUHxxqS34Ld1Y/cSykrz&#10;+qMgqR5ox60c8f7msYLCZurjomiFvExrlSJhPHjnV1Ac7xv5SfQvmSNtDAguJq0saliK+kUCj3fO&#10;OJ3IK7uSCU578W0DGPZzh5tdqx20nhEdN4lUou2zcgq78iV+bRiBOTGMQlKo8MU1OB5rCrxUBPjL&#10;y3330MRClh8lksgquYo8ZAEaCVkB9zkAWUjwb/1LoSkJMdkrkNfv6rej2kqQZCKWNhu3JY5Qdjv/&#10;AHfToq8QeR/Q2Ex2qVeVNgjKsiDbbZWHIbj9h1epCyOEoGJ25eYD+3VEh1J347Dj8QdJliVhYLcz&#10;RSn2zEPchlA4sh+Do58P/i1DLRD250Dys4Syg5TPGN0lUDo5T5GPzaEJhciySUIpQglcOjQt18W+&#10;II67babBE1rQRTytyA9+bntv8/HbbSKZW9zSXP6XKkAUuSBIG22CE9W6/Z/zaGSjN52vci7asNRn&#10;m2rBbFm1XjSaYzEj3GiRyqlAPWvy6IKkqM9nXjbt+LJw5ZHNiI1bdcGV/fA3RrVcdfaI9fH08tDR&#10;DZpu98tgK0eGtZ5rEcsdgNAaYLxxS7bM0w8RFt+LVImxdVnhdnlxlhfb8rdG8gD/ALvT+HQx1Y1R&#10;sw72Y4tllSUrMp8Qx6gH9o0ihwuenE6ZIIhuXX97fDTA7voAmAQN9AC9yKZngEUhWQyqQfsX5v8A&#10;ZpAUP6tVmk/TrO8JHXhXMjbbHkqEEqQfgRrK+RaMx+iM9xf05xaNErQAzey5Ox4GU7bj9+sqTBbN&#10;pkZBKyY+FDyfzNx6cf2kfA6LY4AheUxVBBFfmjhi2bhWBLPufmLfh1OWZQpZzeCpWYksNCCi9Duz&#10;bqft2UrudLkkNJsZGRr0qqtZmiiS5KZBHxdtx+Hyjy9NOYCBrIsWrNMkwqcY2WFiwCFiPLyDDros&#10;JHn+P7k7tkjs1ZuAkGyQSgAkkHqwJGx31z1tY1aReYR+6lkMN5i3M+SVuA8v7l31rVW1JtBbw18j&#10;UDLctyXI52AVYxtIisdvK3RttWk1mS3I7XoRwX5GWaWVlC8fckJ6keBHx204xE3gWAxdVRGzx+di&#10;Sxbr1P7dWqoiT6xTiB3VVVgOIbYdBpNDTA/0ySOttE/zcunlH+zUuuA5FcjLLGY7SbzQRsFMaAk/&#10;ef3alvUaGKt6G7XElcGEkkBpNt+n8Pjq1aUTB8Kdv6k2RO4BOxrfIem2/j/i0cdQk//Q9bs1qAi3&#10;rxtC7HcNE7Rn/F9uvnrJRgeym9RC+8kZ2mlM77gGKyg6A/ESjYEazu9y6lX2/Zip5LINJJ7YnZTC&#10;AvuKVA23DdduP4dFLQO6lI00dtWXf6lX5enku3+7T5fJnHwE+pT7i4+YEbft0cxQQGVhU8GjfdOv&#10;JRvv/Zo80BwDQXlkPKHkQd9tz/4nVLuTyE6bnzzJY6GeaBt+hVvs8epGq5J6tBEEvYv8G9nKSKNv&#10;CaNH/eGG2nD3JlbHIf6iHCtkIpht0Bj2J+3wOkm9xuNg83vcS5ZdwPMygjpqpJRnsrYjYzFw26q5&#10;3Q+Pl8dtdPS1IrLA/NiZePDolmhaWT3xPFlazQCeJIZOgcEgoF6/4NevV4Hl2WJ9/UcVle3pI1ys&#10;dWXCLH/TMbHWC/WL7gEr+780qR+fk2q5YBBzIZczZaXJPYs35SYxXu2k/OdUHERe1H0ZWj8jLobA&#10;+hyOHyfbVysze0KeRS2tSKMKK/vn229e0nFR6P8Ah0YNCGZMCt02Z61yvQmpQPNFTlchLYh6+Qk8&#10;BI34PVpwItJsj3L3FBP2jDVFi7blp5F57A+jsSRwx7pC6ueDcf8ALZvWupxYxDM43B9x2qUHadK8&#10;2ZmSRe46Uie3XVovIvERnhyQqzc10niwWBztzHx/063dxFiSPuGJ4KmM+lcKheN/zGsxSB1k3A/w&#10;PoriOTRY2W32r3ZJjspEk4x1Oe5kqspWRI7FyFt35/i2bk2qnERRU75yGMwOHrV5srjO3VsXr9Ka&#10;NTGxPreIL+c0ft/L8uhAYvMNjpg0tOJIak85k+nhL8I1Y7jgrlim2mMs7EEk2UexDKbqFI4kcqPc&#10;5Iv+Yw+Xc+ptPxuzwJdoPsckGHuLaMiyzRRyRvWQB1Hu+PmHl8T/AItdFOpJEO0jlWhcRZKaRJVi&#10;u1ZYfbndQrwnrLGGG4V19XytrRUUEuwtkMgmJkTGPlGaGOsipFCfJ7ZH8vY+rj+LUWtVOCkmU5zG&#10;ChdZFDu6dQevQjw49fhqPLXRFcWHp/qIuPEpqVIZp5D/APNWo1mkC7bcRy+XU+b4BUE07moWXlM6&#10;srzbhtnYgb+PHc7roXYmDqabsLOx/Ryx37PLHRTGKtYmBJJADbtt1XgPm+bRhAam8ytyCrjTKliI&#10;wdJPdmjPtFGXZeXHqVY/N/i1AyloZaSb6ieS8L07wR+xFHEyhWC7eyzqOjwqPX/maYGSw1K5j+48&#10;mcsohnng+o4RkE7KjcW3HQbtqVhISXX6VTiJp5XOxHtkMCRs+zjbiPgw0kM9W/VaNanadOmI9udd&#10;lkKHioUxgv0+I5jlrNlH5juWiaaQsk01dWLuORKLIRs0ig7/AA6f3dSgPfv/AG7Nt+nU7j0rk5eL&#10;DxA4Kd9dvQ/xML5nsseUisUZK07LPWsIUnTkQHBGx8ykEEat1TJTaBper0setKJnMMa7RiV3mfh4&#10;8d33LAafBZhyYjHRs5y0sMbqqRnkXfqm46heI23P8K6LWVRpSea/qni71rNzVqoBt14hOI0G4b2D&#10;zYJ+4axu5RdUeCdxJGzSyw1ykUimdI3kEjRe75jGCvygn+9rlbNT9L9gZtsZ25ipmDfRT0a7Sx+O&#10;zcAOS/2a9Kr/ABRzNYm+gy1a4UetOrEedGQgEHbbf+9pYBiAuXoISzO/uSN4Hffc/f8Abql8Cg5B&#10;RnaKW5YTiHj/AO3U+JJI3LDxGod9EONT89/qvEkGZvZSsZJ8lUswRJSlO9ePyswmKgjlIy+RNcvc&#10;8TXrM92Dbjt/q5irFfiq3ZnaeJdxxl9hg42P27aXU/yHbI/QlLuBse0kUh4IjDixB49fvHhrsZiX&#10;H+oYpqvAS7wE7tCeMke/jy4tuuhJSEhajZDKu1eiA/FdpJQQEjHw3I6Dp8uk2lmESVfe+Kk/07k8&#10;VVRp52rPHFGvRpZGU7qORHmb5dQ3KbBLE/N+Zu5W1iMSk2GFSvQiNaKUJNKQqHzRM/oiZR5vN5tc&#10;UydKPQP0CoyXO07UAI6ZGXi/jsAi/Zrr6X+BjfM9ax3cl3HxmrkKX1dVGYK+x3X9jf8AwtpvEeA4&#10;ctjLToKNKcO228apuT+zRLQmMJhJ4355AhZ/aaaOqD0UL4GZ/D/83pPsnIOJ4/8AqLhsDlu9sbRs&#10;LN/UhUlmrRBFkgmijUnhtv7ize4P7vHWd8WWjw3unH4tMsssCLFZ5QvZghIMIMjDdV+IdPm1gniU&#10;8j9IVMdbFQWKxMkwCMyHruOPgT/6ddzMTQ4rIdxToYZKNmSGMbn8suq/sOiEElrFTzdoJHXptEkh&#10;AaWVeCjc7fHrp8kghkbVGKqzxxMbLggNKw4AkeKqPgN/Lpq0ks8av2cBJRzdyKxL3HUjswV8l23J&#10;FLUceZjGTNJ5EFfi/szp5m9Pza4+xyzap5b3bJAe7KuSoKqYfJVx/T41URe3GhMfsuv/AFYmXi/4&#10;/Vrr9O/HsRn21mpDFzmLIsngJhtv9hHXbX1HqdmMHld9ZRoKbhpGU+OvROEGtGSSdo2sNDZdmTnI&#10;CYpYuhQyMeiFSfbXXyH2fRw7Ge76vbyodnpdvm+nvlsduVhnVH5xoVG28LHzLy9XFtePKOtFZG7w&#10;3J3kj932Afp7UZ4tIvwDcTuTx0kMsfrqeRxSNjMdFI1l/ZsRTFyIwpG4R16MG3+fzabcgEq8U9yF&#10;3avFSn4yWkk6koOsKqv+Xw+b8fl0gkQhq4x8hXsVaP8A2cjNHJ9YCrM/udYhxPLfb5vToWYM2eIq&#10;duVr2at5RnxWOsyCnfqg7RtJIAd0UnnFJ18rrrTiJYnmvcuHr0u66+MicCP6tUhnZw7tG8oVZJQO&#10;gcLqa9b5QKzwZ++0uwYzCV4bDqHpwIkz77ABF48j4kK22tODbJ5JIy1b9Ra9i5Ei+6RM4jikjib6&#10;QsfBDYcDdtv8P4ddHhwMPIbGCWWOL3J0ZN9i2+zbA/Hf7BrBpGqYm8VoTpw4yRKG2Zz13Y7/AB6b&#10;fHU8S1Ybd5E94naRpIt9x0I6bddtTBUkrSD+mhHblvwAIG25O2w6eGhjRxIjJJM0sfRZFCDffjxU&#10;dR+/Qgs5OzPHNPJG439tAHYjfcHr8PHSBCmQvS18Hb/owVrsEZNaGcFlH2MQvm46aUk2Zh+4Lv6h&#10;Vu0alvt32p8/dsh7blPdj9pRswHL0gfxargxK0ovMp/rqfFVK9cQm6VVbq+3GVkU7Fy3MnZGHl4p&#10;oSBtl9iloRslaCD2gkW3BunQt5wQfm5aTHU7WSD629MF3dZQpJJJ3A8ePw6aKhZjTTSEDZOgPXfo&#10;dVBHI49kEbFSo323P+/RA5CpLFt0O+k0OSW4PXfcfZoGfOoVoCPAyDUjKr9Q0d+x82ibcmquAG8P&#10;36i2Q0Yn9GwP/phj4bT7Ey2twp6qPebcb6xrka6mvNSVp4WgsPVgRfOwXfkAeg5eJ0QMjajrvZWW&#10;6BJaDAQSpG52jH4vFdGAAbMYsZACoFkRR7jRnyo2x6b9Pt0niwWRYJ7Zj9xIzJIfFUO/FvjsdEgT&#10;sSOW2Wq0jBR5WZR1+w79NEiRXTXrSKWah+UrAcnckb/EbBfAaTbKhB4LU0kre3RlDL6QRsDv8ATp&#10;piaH1a5J5jT9uSMgozuB1+7bVYkjHtEs804BUben1L/56cCPhYMgUo/vLv0Urs2w+3RIAWgmlLNH&#10;O4332jcAhf2alqRyHjrwmvwnd2I69Tt1H7NNJRiEkapqx+D77noSw2O/wGlRoGL3crhasgErpHM3&#10;RVIPIn7thod0CTBjJz+2X9noPgD8N/idtKWGB//R9eXCY3bhHl3Kj0r02H9v2a+f8df8j1/JbYPF&#10;gIyVZ7ItL4ebYHb7tumqXUt5JfZ8H1PBrTnsyJKpjnIYR8QCp2249PEaF1w2D7JgN9LBuNuG+/gR&#10;0/s0uKDkQavXSMsRGyL1YHbS4pDTANBDZQmCVIdx0k2Df7N9jqeKZUtCQ7dvCb3jPGQOsnHmgO/T&#10;w321PgY32rIalw9/gBFP7Tg+KkMD+49NX4mSro++hzarGpnDnoJJCo8x+3iOi6bpYOVRGXEXufN5&#10;otj6lAKnf49dY26WWuxEvpZUA80fJOgcSlSP2g6daQDZSX3yLTWEWIN5HIcSKeXl8OuurpT5EXiD&#10;wTDTW63b+Vr05oYshZY07dGwje8FY7uSu35a8B/Mby696jwPHtmJQYvH84rUUdmft6JYo8pa9nYV&#10;5pSV8Qev8DLqsP6CHsrTyWCy2Gox2VWvZWG7zhfl7b+4ywzSfMswT+Zx0nmBaVBgrvddaHuKIwR0&#10;Vll9n2izXwWL8m39uV/f+T/l0ZiKvCrjxS7gkkSHHwyBhhmnLySwM0u6CsDs7SqnkX8PzaNBkHGe&#10;qBJ3vSP3LZkWrPVuxu1papj5JOC2wkib0I2pxAZxWTfs/PVLUWQTJUmjDzmqZagin5ELE8ux84/h&#10;8uhYAG7g7cq4DFdv3cbNFYzWXsy35uHm+lSN+SBJFPVGL/mcvXx1TUQAbPVbmDws1etksfcadkyF&#10;1eXuT2OTbmMMdyzKx/l/NH6fToYIVmyMUPZVC3jEWtmKuTcWK0Mm07154iGG6jl7W/lVPSvzaegC&#10;vdHbFhVwtaal9NTuwi1j7MTo7SRu3F0dl9LRsP8Ah1t19abJdsBHM5CvUdsbVk9qtGQtmYeqaU7c&#10;izfdrW90sCaKcShnyLrbavjYgXYtGtuViOkg2UhfAEMPVrnfY5wKgFlMbnVtCTJZN3cbK5iJBCv6&#10;9ttl6/N+LTsnqxplthuxsFZL2Z789usX2i4H25OI6fmb89j/AHdNJCbZK1232fDNYhljmq8FPtTy&#10;ySOpceA6D5/xalwEMBep9pwQp9FQ+qVkCtOyn1jff5iVOpcFKSrbF9uvYeSvDbmjjTm9dOIYADzf&#10;b00kDQuucE88CQRirXh8leup3238WY/M7aOTHEG87Ozt2eNMTGUmXhJHXjnAljAj83EofGJh6l1a&#10;xIZdY+pcx0TvPZjgp1Q003sqQrISX6lj8vy6byEYDNZuW7asWZVeOxbfywv0McO20Sgj+HzawmTS&#10;Dd/ptj3/AKcknHl9VZVY4yQOQjAUn9vXVSSjVfrXmITgYI5meOeFVPJG2ADHZt1Hiev/AA6xsy1k&#10;eD5Oysf1EESKQr7iaIlhwYbgkHwP/q0wPfv/AG1H3/0/tIOPIZOQbDpt+Up11dT/ABMbLE9ChwMs&#10;t9hBM8HNvSoB8T1Ox6HW3NQSWD4aWK69WYyT8PEr0cE9d9hqfJgODTdtQVpoZK3tIJaY/KPjxY7+&#10;b4bn8WsbvEup4/8AqeK8Ml2W7Va2zqkEcUR4yCaZxGroV/C2qtkKrxPGu78EaEmYxchSe3QcK8in&#10;YopUPwJ6cigbza57Gh7x+m2PjyfYGGJjDMcdGfHj/LJH/hrtVoSMYxNPiOwKskhaZljYqCIo2b7N&#10;/EaT7mPiPYzBRxWHcKpaFioceJ2+w/DSfY2gVR+8yvCeCE8FJY/s/DpUzCx4J+okvbtPubIDI1oq&#10;01uBYkyxEryJIyN7csagFFMLf4m1l2vEdMjzvsbHLjv1bwlOVYFnS4kchrytMjM8RPNWbY8X356j&#10;qcWKtkfqr+m050CtWMr8NuvlBP3766HZkJD8fbeFgjillrxoyruUO3mP90DU82Pijslrkj1K8aq8&#10;zqqOPL6SNuq7aAgo+/KN2TEZeJIPqbc1dxDVJ/mPtsqch9+rT/El5n5qzdfHdu0Ww31MkWYsxuci&#10;ldpoqnvOOX0xblwLw9PNx465GoNkekf+2isj9sXEMqgi+68uu25jXyn9m3+LW3X+0m2Z7m9ZkRJA&#10;gYR7gnbckjw6fN10pCCViGxEJmVjzkZIy7HYn4kr9g0pA7lImQXJHcsZKxiO435FTvuP/Tx0VzBn&#10;k3ceUuY3Ow3I6EVmjIiRXWMDvPHF4vIsqjokA888fuI/Hzpq74CqfnrvzHTY7MWYowZMW9hJsdkF&#10;2ZJxIee8cwA92Ik/ls/5i/5mudLE00P1V2oI3w1dXK8PYBUFNyQUHidddjFGkxMz0zLHEA8YAZX3&#10;bYkjw2OoZY1ZaQxwWAP80MyL9o+I0ICln292Vh15uSQd9t2O4331tXIyZ5Bbi7auYnuS3iJ56TYs&#10;yxZW7fd5zdsLuVxjQ+h6rceaN6o/K/LlrluzVIyX6vYfAT9s4bIYoLUq5CvHcohAoqCeOILZrpPu&#10;WM0jHn5vUyaVbjg8zp2jOkc3LaVOkg2IIYfA/t19F6XdySep53fSDT1LavwlHgdj+w6+io5SZ5d6&#10;wXc1ueChPNWhFmVYy0ddgGVn28SD4hfw64fs/U8nXK/dU19Pu4Wh6iFShaGB5RSxvNcTi8E6IqRi&#10;ReRMu+/uR7/P6k8uvirV4uD36uRKOWOfGw3IbEcUteT2meBOSsg2Tfgx6cvwt8uoGOZBqLWcatHI&#10;hHi5TiNSERBG2xHTZOZPr5aJBFfNXpxQ2YLqNOLkxkURKQIvj1O48x9WklI5LCtKZoaEDx28oy8b&#10;lWVAFaOQNx2Zt+CDgPMmvS9X67t7Xgv+o5u72aUWLNbZxde3K0luMPC/E/TSqH5Mo2DEnqdl8uvp&#10;PU+j66Q+z8n/AOU8bv8AtHbCg3hu2sSvvrXoxxmVCDaYAsn8XKTkSo/9Pp16Hb1ddK4JI4l39l2p&#10;Z6l3F+nXeORyFHP0s2UqzQQ1rKY4O/NGQ+5NtyHKNvL+V5tfGPupLUf9R9HTrcTJgv8AQ3deUz64&#10;qLK24sHQIS5lLMxSGKqp5H20Zh7e/wAqt6W1pa6SkeDPU/097zxV3Mz9t9txyWMVjY/dsX7VhppG&#10;UH2l9sNufO/n8ePHXDdzi8zSuyN2IRFZYxgxAjooPKM/aeB8P3anQepKdLST7vDzSWJlLQddvvZW&#10;2P8AZqJNAL5vCfQI1i2tdTxXlLvD1A+1wPs0ClB6V2lanlarYE0UqxTxuh5IyOCvJWHRlJXQEoUm&#10;kK3LXt/lsj9ZRufNsPEaksZIj4EoSvwm4DZuX3jVpENkYvpK0c0sEfN5HLSjqCS3q238NPFilHYb&#10;EcxRYIjtBvyADKy7eA2bxXQ1AJilPjDmr5Iay8pV1kHVk6dUP3HU6DTxDxTtSyNpZIGVbjLJDa28&#10;hG23En5WX79IbLT6aViebjb7uu+iQgg1Lj1BLj8O3jp8g4gWRN2I8uw9Px0chQCygzCYtmxCpJef&#10;YRtL6EBPVyu45cR8ulI4AmPMUUhlsTPkI/cUzkoqyRr8WVY+jLv/AMujAWKM93/3x2nP2fmKdfJw&#10;z256kqwwwnm5cjYDYffqLYFpme/RUQ2f02xweTmJJrClW2IUrIeifEaxqsDVs37YitKoDh2CkbKs&#10;rhdvt6EacImSaVcdCJAz7lASy8ySB94J0YDxE8dKWgeYqiWGZvyyRvsPSDt92oTKZU2sjja+brXp&#10;cpLTaEcLNCNGMTk+AfceXUOE5kqMILa53Jj4qklo8pNhyhhXiWk38Ntj4HVO6zJ4lThv1GgyG6tj&#10;LVWSJwkwZRIg5fYV8dTXunQboaWO8qsxjDOhHIbKwI3+G22tZIgEt65yRoYGdnO7Bidh+waSbCEC&#10;nk7mlmJrxVYY+W494sS33HjpxYFAzWGdMnKQVY1A9KGRj/t21STFgAs/1WIbtcjLMQAhTgAD/FqH&#10;O5SgK8SyRrFLY6yr5k3BO3x6ro4jAjtylV2evLIrD7WLDr+3QutLInkPV60afmNu0gG3Ijcj9mrQ&#10;mxn4eLbfs0xH/9L3ZbNZv5ckT/aV4nw+3XiK6PS4sNxiZWPAI523KjodVgxHxNZOJZ1VfiG+39ui&#10;UghnGlx5HFpEUj4noeujnQIsT+mosm28bsD1AIJ/fq4qyZYN8XgUBJrQrtsSdtvH9h0nTr2Q1e+4&#10;Mph41VEMYXfyAuwXf7PHUN0RX5Mg0uP4MVkUD4hZQQD93XUu1RxY+hMYbdnYp/EQf9uirQMOY4JI&#10;9uXIj4dNXg0Tiivu4lJn58eLptsy7dR94+Osrdcs0V4MpmcW1f6mRGbjwkLKRvtsh32+zW3VWGDt&#10;KPzhLDLNi7XcUtyO0UmWkzKWWaYyoSHcN5mVQvm5a9muUnkt4ljhzbhwWSwWQsWIpLUENipDDEZG&#10;mPV4gyKRx84+f5daaQIlQxQ73uyC3kq+LzVWurTXpd4I5IoF4AcYhxaX8T+rSSkGISZPKZLKG3lb&#10;EGYs1FXHxqgkHuxRIY4ykqgcWj/i/m6SYBcjRzfbl7F0b1uu8UgBMqL78kSs2xADbAvH+D/i1QSP&#10;5t1kw+Uo56Av3RQtVj/WQHLNj3+HLkRDtvG3H5tS8gLjBQRY/t3uiaZauf7ZihVLMyE8feaP8uxC&#10;snB+UcjfmcfN+HlobwAruy6GDrU7MXcOSdqlfGWZYa3LhIZQvJUjLr/mP5eOnhABez53wPb1rMY6&#10;erBnaBE0WHuJFNI1E9JXVZeIMkW/JOPm8ukngAa92zjcf3Ji8L/URJgO74q16LLyRqbELtL5ikib&#10;AI0jMjr/AMenOMAVl+CTH5JqfvCYxTyqsqjZWSNisZX9oHLXZ6ykz7MjHCKvNflNuOSWGNZGPtdQ&#10;GXfqdY3zZSyE86adA1WiSRot1bckcua7Hifs1hMMuC5yUtfI0o71aRZK8o4MdtijjrwYeK63s+Sl&#10;EJFRQyM9NXWNm4lvzYV9Ww8WH93/ANOs0y4DvJctuXjnLxsBx2JJJHUbgacgClp3fbUBiJB6v9/R&#10;dJgJCWzXjkSKV4ncFZHQ8XKt4ry8djpACxnb+SvyFakS8E6vM52XY/ZppCbPSu0e3ocP7s7os7lP&#10;zrEpCqigEtx3PkH8WiUhFL3P3RDchWOqxbFJJyWR+huyJ8CuwP00X4j/ADG1FrSUkZShBezGXirQ&#10;KZ7FqQpGvixZupcn7F0VQNnuGGp/03MYjCQwE/Sr9Q3EggCJCzHf5nZvM2m3oJFB+qF9sjm0rFVd&#10;6Baeemx4mRIh6FP4uvp1gsymeaZOzVlt2Z6CitWO4MT+vjx8oZW6jidUB7l/7Yr9FOzMnHNKImgy&#10;IeRPwiSEAb/w9NdPV+0zaxPYqvc3a9eZvqLiDbwbZiBsftAOm0wgZtdydtPdkn/qkUZfYb7kbfZ1&#10;0oCCGO7l7Zq3ZXq5au7MDCkXmDiQndvucNptSJGI/UFLIpWLeHtrFkq/t2a0zbhSYpA5jYbeEvo0&#10;XyCuZ5J+qFWDuPJZTMYeCaGRIYZczTmbi0UxHKeLj6tgOPD/AIdczUs0PVf0hzWNj/Tvt4yTr5ax&#10;icbkeDt5T9666qv8TNrE1LfqZ2hi7xx9zL1Kl32iwimlCOFbw8dTgUVafq1+ndZljXuGk8zuBHFH&#10;IXLMx2A2UE+OnK3JxL6n35gLCNXabaVQ3QIwHj19YGq4kyeb/qnaitYa7GISaVh4pIL0crCRLUbe&#10;RHi2KvAR+FlZH83p1j22LojyShfx9T9T+1s09mOal70KmRNhxdN0fl+1j82oo/yKawP0iP1HwFTk&#10;svJtjxHGSLid/v5eXW1mSkCb9Y+2Syr7QjZQRxsTRKPv689jtqU0ODkH6o4mxO0eLigsyxdOENiJ&#10;pCfsCct+u+tKw9RMcyHdM0+Ney9J6tgKfbScbkSL4bqN+QJ1WRDzPBP1O7dkwUuRqJjjdk+mitx5&#10;sWVbeCUqWjmjPPpHI3GHgySa5bM2qF/Rv9ScJ2x29PRu24o7k1ySwIZFbfYqqpsADv4HV0ukgdTe&#10;T/8AuPoNERHeqKiNsWVJVlHXxPTpqeaCBaT/ANx1Fq7pHPFcKrzWCQtyO3UEtw6aFZBBsLf6mT2e&#10;yKXdVWeO7i7J42tk2EBG/Ibp6iGDLq5WYiopZ7KZHAXMvCsc+Hz1OxWrxe4Ei9yqpkaxJv04rGHX&#10;+L06m95Qkj8693xVJzVyGJlex27H7cNYbkKrjbmxgPmjP4vxN6dZJalnp9T9aqdGKKKnZjZFVYUH&#10;tPx3UbdWA3B/h11W7UyOINf/AHDXIzYWMLYPoaNUnXY77ddZ8xwbbA98Wr/6UZLv6RZuWKvfTzLF&#10;IxR4AURykb/OpkX+9quaFxMzB/7iMQ1Oamad6bLs4StIsKkIPizqrMxZfwjT8y0J4Fybjz4Gpej7&#10;fGJuZiGSLI1JZkq1JxzJS5KkjLKk8bfno6q/LzQSeXWLtJaRGbtPF1Oz1xORzbXsDGUFVqSQQQmW&#10;xITLPGzh/eMbtwaLycdSgPzlk8dcxuRsyRU7NemhbjHZUq/tBioZyQvm5D7OOuro73RyReish3F5&#10;JSvEN+W2zA/YfsI+3X1Hpe4rI8vv6YNbirW52JBI6r933a9qlkzzOyo6MDjL7B2szVGboy7h4nA+&#10;Vg3hrj7/AKbp7XMFU+y7KYDtbsuGKi9Sua6c5jM9jh+Yd14+227bcBrmt9F0xGJqvuLbHIf02DRS&#10;RWcikleVPbIESBgu/Iebq4KtpV+l6FnysK33F3ki+x/6eYdGEhElpgqqw3IXyncHdumuinq9HXlV&#10;f835GNvc7r6lucVgcajNdsrGBuTXgALn7ByOy63/AJFnhVGS6pxs+Rls33NRVeGPjC1132kc7n9p&#10;J1T7OKmzNKdEvAx17vOkn8/IPJ8RHBudiOnwI1xX+x6lqdtPRs8kbtO7f1M7HnxrCOzDTanFNSlq&#10;L9XA8EvnEdmIL7bOAfxLJH+PXz/ud3X2N4HodFLVQrne8H7mySXMhkcnmopEZXxVWjYpV42AJQuB&#10;z9wIx1x8k/0N2j3f9Fuz62A7C/qBhaLOZuMzW5JUKShQWWCIhtuPtp/d5Nrnv+40WCPQa43IkVTz&#10;ZFDlh8QNtDJQlmL12KcFIpmgIQh60PvllG/uwEbjgz9OMuoVSnYJ/T/fwUFS4z80RSXHF5I3XqvR&#10;gysVHlbp5tPUegASVsNVmuytPZ9uHlKyogYRxbkJFDGFG38K6cEzAGk82VX6utsad0JPCCQrFGAO&#10;zD5XX8OpZonKFcn3xDUyz42lUN22FGw+prwR9Om3N29XTWq6pUmNuzGCtx/6k1bOVix2UxNvGyzq&#10;TCzBbEUqKdi4KAMy/wAaq+tH0NKU5IXapxN1CacldJYZlMQXdHU+XbXM5OiEAriKtdlksMgecAxy&#10;77BvuA0swyK+vmcxN9Gk+KcxWrM0FoEg+1Eu/tzH7UfbTdTKva3GGY/jryy1TOhLVYpJVXbzNtGx&#10;Xx+wbaTqbJlVW/UTtOa69UZSP3FYRrGyOrs7fAAgeH7NPgxci5aX35WmhAeNAFLN03+PQHUjF7Wf&#10;xdWtMLVlKzJ0J6nx8NuPXTgUgsB3Phb6/TwXxYspuZI2BDqCdgG3A0NNDTPyJm5bcHdGVm3QVbN6&#10;5UWItxMMgkJVWUeHMeltQkWj3D/2+tek/T6KtHX2FS3ZUNKNieT8vIwHUDfi2pgZ6G+PzM1mNvqD&#10;DEgO4jc+bc/EcfhpcQkDdpncVJJi7yt7k26jqg8EJHXzHUWWhSZOnVqgmWOusbg+YcdiSOnXfRA2&#10;wxp1wDM0SQyN0JKKd/2k76BSCGNrQyLZgCIWG0saqvA/Z5dvKw0QhyNSRqtMpsImJDNxAXf+zbfT&#10;nAkNI4eIqHZEZfzJR0O33aciJVkAkBBLKQArH46aBkckiS1ZIORjL9FkXxB+B0rYjQzRRjWQTbe6&#10;AAxHxI+OrWRLFpMSJlkic+8km/8AOG/Hf8JH2fLqOJXIBg8BHj3d3iSWUnYT8t22HQdD4b6KUgLW&#10;ktpYeYIUgDfrtqiTsaxou/LkD4apCItOwlQHbi2+329BvpTiOD//0/dnpYcbRmuirsdgqgD7fhtr&#10;xeNNj0uVtwkVbHqeCk7+IG5/89NKom2AlrV+Te4x2Pgep8T9+s7VWpasyts3sbXmaOaEy8NgWbYj&#10;Y/DWDvVPFSaKtmg0VuhFxYQiOIjcOD0G/wBurV6rQTq2HTL4OXzRW0YgbEch128fHWi7aPUjx22J&#10;GXGyR8lj5hj16Anf7x8dE1egoaEXg7fkYyLQjMpGxJQxk7eHXWbVHoaJ23DrPTpIv/atBufAgyKC&#10;fvG+mrKuhMN6go2juuZWpgFSULxsy79f3baE+WMDeGoOwm7/APbNPXK+UrIxK/tGjXCUC+TJZOfu&#10;WM21dkkiKsDI/XkNj9n2606LWkq6rB+eHx897LLbxFf+n079oVYqisxrrYJAUHffhzI5efXuUR49&#10;szS18/Pne/1lTHPWzSU0xEdRpvaT6usDDz5qD5d/NrROWTBVUIh293DDAls1e6sblfpbNWeP3KpA&#10;YbsZyR5XJ/D5l0JwMt85gM5DlO5pq88dbujG5NrNyrHKiwS15F91XheTbkPBVXSEJ4xrfdmM7gDW&#10;I4xWrSZI84t5BNFs5ChfNHzY+dtUIby+fg7hvYe9Thnha5RSl3RWWQCOV6zAxcdvkKj5vXqZxGS7&#10;xxy15BPgjH/pPuYrtjlDQiG5QIJjsRMS0bKTy5p+W+kwRX9yvkzjKmTuUJK+AtTRpj4ZHQuxhG0y&#10;xsAWZQfT6dDeoDfd8EufyMlnDUZLVCjDEleu0MbXGV0CMY418/txt/Fz+fTzYJi0FbFZzHQ2BkJ8&#10;TlMQv0+3tGQmFd/J7C9Vl5n+9pwmBG99ayY76oMs0ShZjKpSRwxILsPv13eulMGXZkVCVLdPM2a8&#10;ZUrETK8O3meNh0AIHXx1HfTjYdLSiuzWJqWIq0McbyWOshkA35Fejcj8VUa4WamToyT0b09ZZeDs&#10;eHHfyP8AYGGirGWCL9RIQg4zqOXtk7N0+IPx1oI5Ty1nHzrJDIK86ncclDRvv8pB0uUAW9XvKKSa&#10;X+rVfI48n0qqODfi2JBbfRz3CAiZPsonnMt2Q+PAQ7Mf8QJGlyCB1+/cdEEixWKljZFIjknZYU3P&#10;Q8lXffQ7SCRRZTui1d4JdZbIG/s0UUx1Yz/dU85W6fP5dRmUVfG/kLaweexdkYIlaIAt9wG3lX/D&#10;quJMnpmExWP7JxMmRtSxzZ6b8tYhuTAm2/FPxbt/Mb/g0OwkVvan6hSYTux81aiW2J4pIWrciNjL&#10;t5gxB28w83HUSMdxt58hnGfOIyXM3NLPaTf2lhATeAkMCY4m/wDwtFUMxGViptWlPL3bSTOLKbMJ&#10;UCt5Q2/qH8fzaAD4SPuft+nFnatqxjKV6UV3ngdd2TfpyjY7v93k8v4tWpQpNZXyv6g/XUqxy1y3&#10;YyJf6evHFF7pRRuu5dPM7L5uK/Lobe45Ivne97IurRz8psUyFfHWYI1slmbhwWMp5gv4l0uT3ARt&#10;5z9QY7f0lbNzNkYplX6UrFFMAR0PFl3Uq3y6OT3Eej9vVv1EbPPie4cjLbyN3HPPSt0pVP8AT5Yl&#10;9xJLEaqC3Ir5k8yt6tVL1EZRZbXeHbmQupFBjsjXvoc5fWRtrQsD2wxbf+WJvO0eozQzHU7XcOAo&#10;T2Kl+zQjlnaARpu0U8sZ8zJyBQ7D5l1SthgACaMJTkymXZ7Nq4xZefmdvhyO/wANDUAN/pv2Lb7s&#10;z0yj24KVKCS7ZeSX2CI40LqQw34ltvVoqkJvEeo9mzw4C13ZnYLDduxW2rRqtiSKwzSgmEjn5Hi/&#10;HJ6tJNRLGbPtnt+bHdu4C1DbMuNnnOQzeVqNJZSskbgJFPGSVcR8fXty/wAOjYTM73lgMS/faCya&#10;ydsZu+Zat6nIGEVeZwC+y77dTy8y+XSSxGT7O/T7L2cpk1io/W4LHF4bM8ChpublljWt152ZOnNf&#10;a9emkEidXtvs2LP18JlbUkEdoGO5aas8TpK0m0UnCdUc8PROvyv83HU4DB949g1sVnsl29T42e4a&#10;llEpzVQwSeM+vioIMU0Z4iRG/vR6fwKTZ4/tfvLG91XspRyl2S/2/jVtUhkZUuTp0VZUkhR/RGGe&#10;RfLy46ptiZ9jpavdU/cdzuuq1s1ceLWPqUJDALbQLydYfKvv+2W91fI3zahY5jky/bfalTPQjtyx&#10;ClfJ2hNcw3cSEmtZSGEytDNwCzBlUf5X+b5XTVaDZpMlVxuNh7fu5eq1ubOYWIY6aeAhoZweAlsS&#10;bBX3PmT1cV9WpdhCGK7F7foZTMdud4rct3sVB7zZvEn3IaYA3SKVmX3OPORfcmVPLy4t+XpqMh5m&#10;i/SDJjAY3P8AamWVsjXytWLJ4OSqGes8su8bKfDj7jKv8PlfSVmjr6PVt2PAsOzJsNhLlftHOxxn&#10;DpcsyUJ7bPEKrSIeePsfAxzNyVOWknobe16XjUpzJVZLsztyzO1OjhXx+QSCeftPiTDHd+cRSLOB&#10;7jwg/l/9TyaaPOYpQ/Sq3EcRXzOPgnyFaSbMZmnJchqWkpHZUhl8xQyNt7i+ReP8vVIQL9Qq9PF5&#10;KTPYzFQULrKj2Mc9ZeNak67RWJ1Q+371vf1eV1+VdEgUHbn6r1sL2Dmuzchii2LzySzRS1XAlSR3&#10;DJ7gk3Ur5fUvm/h0QEmk/TazkrkON7mhFZEwVwVctYkirxUpasuxLM4VPz1j+fnz56ExEz2xicLd&#10;yt7uLI0ZsJmp7kPauUupJejUljwtbxlpI4OvtfwSfmaWQz7tvtGKLO4eLuFzk8ZjInuY+7jGM8Fm&#10;ETc+DzyGJQyu3/5yP1+ZdJIRV34cd+p/eXcLWbS0LV2NYqd4zb1DPHIRXRufSFHVFj9uP5/Py82n&#10;VyM8tzeDyXbt5oXlSZ4iEnaMNxR9z5GDhT8PK3zfLrp6u51cpkWorYMsMTnFeVI28k4G/Q9Dt9/2&#10;6+j9H7JWfF5nmex6sKUbGhkUlC9d38Nvt+06+h6u08bt6jQ1shadRFXsiOQeCSAOpH7Trp/FnJDr&#10;mRNnvNJTJBJAx22VFIXf79mGx1nbqrBrXsoV1y3+oMilTVsup3/lOv7/AI6yt1LSDopbr/yRVPhf&#10;1AuOOGPEJGw92zICfD9p1jenY8nU6V3dFcW+X/CN1f0my951kzeRZ0b/ACYfKo/azf8A3uuZ+nV/&#10;vs7f6SH9ol/8df8AmsK5v9HRc7pxOI7a/lXSsNtpXZ0gYHd5ZH4+SPj/AM2vF+w9BUStX8anpej7&#10;1uxNW/cfqXufuvP9pf0Ltbtjtw5oSVlVbfvmCtGYvLxaQBiD05+Y68SnU7yzuduOBLC97fqOY8jb&#10;7o7erYHG4sBrEkMjWZpQ3h7A2RD4+Zi2k+quGMtl83sW3an6h4vuSpXErJVv2J56sdP3A7u1ZiHY&#10;bAdOI5aTpGWQuUl+DGshKMPbI+B8WH2nQIYWWJtyNh5dyAeupgaaOtNEidOPIruAT46IHItP7E0D&#10;tOwjjC7lwxU7bb+OmJmYvd79vYjtuvuXVZ2WOxFGrvLHHJuOb+yp4dPMv8Pp1a6bNkPtSRgqd6tj&#10;f/0dBFJeaatJNVko1WykMTc+I8sypKqqhVvFmfXT42Yc0Yvut6eLNOejb7g/7CQFzkaTRJVkLByl&#10;VxxWDl6/aXlrfpTcykTZo9djzcuYq1LS3bcRtRe2tFavtSrLJ5leR4yURj6v4l1xvrhm6vKJYfNZ&#10;CeVYposgctUiC/UTIkcYj32LBVLe6SP8Wi1FpkUryOX4sremc1Zsh9IVHuyWbPsoVPqIiQBwu34t&#10;RWqQnLLGlgG8qSWVjqrxMa12GygDykDqfNrO1zWtWWZj7drXRL7kcloJxRwglkX4HZgN1ZtQ7Nlw&#10;hW73MFlSvBWE6nqOG4IX7XHgukqidi5yVrC4/GyX8h7MFKJPclklVdgPH46luChHtLuPtbuSjJdw&#10;RjeFX4TL7XtureI5qQD1Hp0K0hB+Pf1rxeSwHe+bhxscxx1iy8gWIb8FdtyG8Tty34tp8QkrO2/1&#10;G/U+eLDdmYy5YgSKyP6bVh2gkmlkfkqzynq0fL8Xy6LUcCVj9fdv1s3Fjq+az+Ume00Yks1Iplel&#10;HIejLFwRWdN/xluOsmoxbNE5LGGtZkUTSHnNMwkBPTiPgv7hqYLFstYyyeEEZG/kLT8OX7OmotIK&#10;DqWbs0a/U01hffePaUOPKOu+3holjhBVay/NBUA6DZgw6jx6ft0CDe9csOYq6xCJFHuRWS3MH/D0&#10;01IDEDzCNY24NudmC+A1SJY1XQ7+scPkj+zVoTFbElhbLhV5qF24HoC23TY6ljQTF3YbECKJF94D&#10;Z4dxzU/EcfHRVg0NqzKTGJAWI3UHVSSA962ltIkjQwMpLvueQb9mplyMOX33c/l/adUBKvMGUjoV&#10;/wB+mmJorvqcgbwZ4Y/ZB2iCk8vsPI+Hh4aylyM//9T3SP8AqTJ5oEU9dzy/3dNeIuR6b4n3sWW3&#10;34cT4AEdD/v0cWEoDLDeYgrwHHp4/wDjqXWxSaEnjzPucojA3UbrMN/2jcDURb4Kmo3XOWC8mhrk&#10;b7cFYN0HTwI1deXwS+IyKsoIYVYCfgVQL/s221fH4RHL5ItVu+WRCiMCdhsu3UfHSdbD5IAo7gVi&#10;olrFfghHXr9h1EX3Q/xCSR5YJv8AULCzeIIDLv8Af4HVcbbiTrsKNDkRXeQW2B6BzEA3QfHidZxa&#10;My5U5AZzXmh4S2g522bkCrHp8dJw82NTsYXKUhXFmStmLDFUd1STiQp2O3En5da9CUqGVZ4Yo8bz&#10;T47M9v1MnjPqX7mntyWu4aVbf6dI4V4RTJCi+V+R9S+b1a9yqlI8ezxIVbnbOSvYeWstrEW6pb6+&#10;7WcCxYIPlkhSU7e6j+rlx1pUkRvzZZLWSsZexNNPbnRrK2Il+pmrgkpK5TyoeIXlw9WpgBxY37hz&#10;E+Xx12S1CY/cyZ4BpVijADB49j7iqF9X93TqtRM1fbN33/1XoJUvU47VOKA0LtIBIbtXiX9qSNQO&#10;csiHhwb0P5NPUEZBKE2em7kzVCgkY9ySxJRRihh8xJZIwwXl+P8AC3y6hYjLbszI9tZHN0p8rbS1&#10;wx8sIr3d4UE8aEwRe50A91j69UmhMrB3BkLHb0XZeYWSs0d9LqI8fOWOWQEbByeQhbf/AB6lbDLr&#10;N3ct/UxYSF8T3bgK0KQxU0KG1VBLPO438sqReZvxarUSKHuCt2Rb9x8DWnuU/pknOVaV4Z47jrvK&#10;HJ3WWJZP4Ffl8+iUxkcf3BWyFOjWsPI1zHgxSPKSxaA+kqT5vy9/Nrfp7IaIvXAte5sY9vDjM0m2&#10;v4jaO6i7jnCdvbk6Hcr8ra9P2ernXkjl6rw4Zh7GXNp4Gd/ZkLMQiHYqWGzbH7P4deJB2mbsVPeD&#10;Miqm7EIRv1IPXf79SkMcrhboWGRjDkoRureAdR4EH7dagEIWTlXuxiOffyn8Q/YdAAZsHZG5gfcd&#10;dlPUdPh16jUwKRabG5jmeMPjtsYugb9n36l1YSMVu0+6rfVazqrfO7Bdv9u+nwFyRaw/p7crRGxl&#10;shFSgXrIFJd+P7eg04SHJbVu4e38JXFfA1zPNts1thxPX1bsep5fw6JnIEU1qz3Bk7BnkrSksdxY&#10;fcIEA6+Y+rj+HU8YCQuA7cb3TkbkzV6yyolX3wQJZJN9mKjqqDb1+nTFJpqKUXt5Fr9i2bCxtP8A&#10;UKAV+nCeCOT5kl+VW9OlAyimSvLZknqxSSqilbkU4/MSMbKg9weJdfImhCPRcbiII8rlL1TA1cji&#10;8HXhmu9vZJuMrQzKG5V2IO+/y6bYJA+4Mo9rLdv9w1mfL4uzG8uLxSufqcbAG4vWSVRt7sfqVn+V&#10;dKdRwR7qtU8T3FjJJ3qnH5fFrE+SKENE8p5LZeWPZWlHy8fTxbnoeYIL3FXxVrD9wZmm0OYanapO&#10;c7F+ZZlgKBHacJ+WFO3/ABfxacgXOSTCxwW+8cDlBXxYx5gelacxTXbCLxtQwKSHjb2yvCP0t/Do&#10;b1BFPZoUu1cbjbUFitJl6kUWRy/bVoFEtVZ/zK71mVSq2IkHGWNn0mBR57uKP9Qu6DmLcclHt7HQ&#10;+5DSPDhAehlLMuyn3SNVXdi+DDZW6uYs2shYrTDEwROlNodkUFNvbG7kBtt93VfPqE9WNnrD1sJJ&#10;cx1P6mXtTKWcVWpHqaUNiyVLo0s5SSu/vRttxk48v8xl02CLTse/3Ncq1v087kmfF/T5G1Xp5URx&#10;Txy2o4+QqsX5weXfmrfh9GkthmTtXXxn6dyYavNJjbOMykksmRoMZ4Lkc3KF4ZghDwyx7cuLo0Tr&#10;+HSWQg3Zsrf/AFAxOMxWBqX61J1rC1PC1huMmxMkvE+2FG/JE/DqqiGJ8bdp2+5cFLaFHMZey7Pi&#10;L9ZkrPBWJmjtQSqwkrzDZvZ9jmy/y21Iy3xXdB7w7YyUMWJlu3adGrXo43KSJcgaw8wjnsLZm/Ph&#10;4qefsrN/FpZjRzum5HTlx/bXeFb+m53t484e76qCaS46xbw15GATdj+WnORnZUVH+bR+oFZnOyru&#10;L7lfuWWxtllxr5/I0FYuQBwDV5Z2b81WD82j4ceHk1T3EaLM4rMd80u0auVsLjMtlY5buKyq102R&#10;IVMiwGWNldH4fIie0397QwyKDMdwYO5gMhRk+jiFkRwUe7q1OWiI7ULKzVZvVwSYKfz4vP8AjXjq&#10;W5A0VPHT2exMhgstl/6lfp4X6rE4h7HvSGVZR7N2sAPJF7XpTfk/4NDyArMl3DkZMjjrDQy5kd44&#10;+KjNQtyinbSWk+yu9iFF/KmIeOLflI6+V9CZaMx2j3G+S71y/GA0K0UQWhi1kLx044W6QREgHiD9&#10;397V0xPd+oc2a+Dc941e3rvf2Zx+bHKLLNXmooZBCj2Py5FV5TuEEg5eb8Wow5MPbr/7NPgqu4e1&#10;qBzGT7UylyRc1KgymFWSxLPHWmCcIq7XGPL3Xj80TR/k+7wik028YPBZXXO4Fr4Fu4c1XaT9SO17&#10;9WplFcIVlqcSsUtsDn7jtGPp24P7fu8Pd0m9RJld+uVyHJd9vjcX9RHJlvp7V1ZDxjdbESuiKq+t&#10;IV9Lv5lbkmqSlhOBhcA+Otd+Ytbg5Y5LkUfBjtusR2jDk+Cu4XnprFiZ7P3BkMpnIMZ3VYlsU+3L&#10;8NvD5XGYyl71au0DMLF14jxi4s3B+Mn53HkqNpCQrg8d2rgsCZ87FF3h2mbM9zGXsTyEWOZgEl3q&#10;TPHY4M3BpIPNGumshi8+K/UarZr5PCTZOoyJLPYu0libDS1XQGKWCnOUSKSU+WxWf5vTpAKZGHBd&#10;zQYXHZhK3aOerSSCWBaskGNt2Z9ngmE1Ylqtth/lyD21+TSAS7xwvciUL/a2WtVb+Tjmhys2RAZp&#10;WLD2Iq9mw6xge16ub+v5PPqpAxPcn6dWaNqGPE2Isi8kfue1CJllZlG8gjWRE5cPV5Gbknm1Stjg&#10;KNyko567SkCW0cbHbkVKsNuh3B23163qfa2phbI5O701bFGqx3dVWRQpkXyjp12I+Ovoej7Oj1PK&#10;7vSexpKfcrJEF9xZFPwb/wAG+GvQr7VXicNvV+Cyh7mi3G4KnboCQf8AaNX56mX8ZjMPdQDeVef3&#10;ch/4am3ZUF6x1+/I4VJWkpcdW907/wBmsL3rub09Y1f6bfrHcjyFvF08PJddgLEtKsOMkvAbM0fJ&#10;WDKV9S6+f+zrTsxn8qnrelW1MNGXHcP/ALjsLFauYm/269bYBfprqPBKrLtyEnEfA/8AT14VVDzP&#10;SmdDD539Y2y96igvypjqUySwVIC7cQjAheLDlO524osnL+7rSrTYmetdofpzby3d1PvfIV4+3YI2&#10;Nyl2/WbeVnlUj3bbehXcNyaOMfwtrG1tBqsnpzQn3XB4gEboANtvvI01YGsTpr1yOYl2fjx8jDbf&#10;RyYcULNLAvGJXMsux3PHoB8fDVJSJwhK4ziKKN/daFvc90Lt5hx8o6fLvqq1xJszwiPvLL4axmcP&#10;kaxp28rAsa2Fdq8sDhCkc0iPyWZHThyX5f8AL469WvrK0NPI4H2NSmZTHd292wZP+oLLcsWIRxrx&#10;RzsgaRegZ42DCZOPl4eXXc+irRgrxqP5vuPLdwizXt25LMlwx2JqVeOSKJpE8voP5cUnHyNI3zaz&#10;Xr1rkN9rZ7b+nc39b7VrX6/IYxVC0sSRsa0lcFCjTseVht/xf4deN7K42jU9HofKsmlTH2bMccq1&#10;UqzRcZY3imAUttsQdgen8Oud2NuJKTFZSaT/AOcgSJz+fsxkbr8Nzt5TqeaK4sJB2zXVoSZo0EW7&#10;BIVUDnv8CTpO41UsEwuJEjEA85Osn5hHI/eAdZyyoR1qteKiYKleIDrwrqQqk79G30JiaBdxdu0+&#10;4cBNiL42jnReRXrxddiGG/2MNAyq/T79PqPZ1O3FBO1me9IJLEzDiPKOKqqjw2GkkkBgP1Ux2Gbv&#10;2VcmslSjk8BYSxdQLxZ4X8oI2bqA3/p1acBGJ5J292rThxWNkcV7dXJXYVintJNA9ebkIykViMsq&#10;9Bzbk/8Ad1Nr4BGJ+nra1J4IsfXmVasCrsF2Knh6QD92sLOcDZI+r2solswSQgxsp42Phy+86lNj&#10;hC0+UUQFcigRkYerwYg/DUO+5SrsAud2dvxqCJ1bb1bAlevTxH2al9tQVGTxGYTI2mmqycoa3R0i&#10;UsjRt+3Y8gdXS05CsoNExLqFVR1+YfAHWsmaM5dy2ToZF6pxBlQkcJ4X3DbjoSCOms22nkaJJrMk&#10;/dbY+EzXcRerAeAZVZD+xlJ0ubWaDjOpKr3rg70MjNBZi2PmDQuTsR19O/TTXamLg0U7y9rTZaCx&#10;HclRVPM8kkXzL4bPsDqPxkrGDW072JTlPHaVlcb7M25H/jrZNGbTOxX8bIzmWwA7HYKG49Pu30pQ&#10;Qfe3CjiNbsrLvyUe6jEfcQfEaX9QJDL49bHsR83ffaQ7AbE/t20+aCB3hD7XuA/knqw+P/231oSf&#10;/9X2YzxyTgx5Zo4ztyQ8Rv8AcCdfPq0v9x68QsgzGINyGQSX4EbJyA/aPjqv6k47HTZoqFElsL1A&#10;HMeJ/wB2jnXVhD2J7Y6RSRkERx9hB/36f4vUU22ATYuvKRynWcqejDZWJI28VP2aTonqNXa0JR11&#10;rMUjZwgGxHJjt/boSjIG5JNeqxyCKWR0Zh5X23G2h9iThhxeaBSU6EzKBMX8CFLcd+vx+Olwqx8m&#10;iUjY+uGIWVlHRzuW6/v07WrUSlia2cU/OSOGbmo2PIMo3/3azVqvFIuLLUHLOr7I+NlcAdXHUEbf&#10;AHqdEzoEfJmczTqhbRXHkAI7E7EbAKd+h1t0fuyFd4ZnheWsv233JRtj3auNyMIlx8MEu7rQY7AM&#10;ybMHZ+Tfi/4de7RweRdYhO4cN2/V/UCOsGu5Xt26sFuC3GqyWys6BpQCdhK0ZHm+Z2/i1epI7hqn&#10;c17M5jL9n2f6tZqs9arjrEYW41BwY/cjjfkkftJ60bzJonUBOni8Pc7FnzGAqvTzGI4Jk7ZtyJbY&#10;WH9oKkEY4yIwPH1fNpNygQCpNkreIxVRpIfewV72KlWKMR5CAz+fnwjX3ZIt1/F5NGYSRTJWf9R3&#10;b92KBbKOEyVSNQYCFIXdlHTf/qfxaSeIFrinisZ/PYy5PipGrY239DHMg+lfmolAhVv8xfk/i0bg&#10;Z+J8n/TsV3BYaxatRyRUvakQybxqnliWcdFbh6F4u2jJSMlYlydeKLNwTWrANloXyhYbxMF2Nclv&#10;zX4oePLiuiAKqfI1EqRQ2Igj15zLPbh5NK8bEAAgdNth83l0AOf02nKMhl8bLBTp0nL0hbZo5J1Z&#10;fNXjPVWfbk3FtWs8BF/gcxLWkDRxl2gj2lrydDNVkGzJxPQ8d9en63sQoZzdvVOJmu5O3cXVyK3K&#10;+82In/Nrqo6gjqInPwZdYez0w5WRfVdvBii43GNj4ZpT7YlYyT1lDciobb4dQdvmX5dcVjcrxhMb&#10;MwaGw6SI3GOUDgUJJ9vqduX4NQM+ns8d6edrE7DimRhBPH4c3T4/xac7iBv9RTEf5sdquVBgsROG&#10;Gx8A3Xlv/C3m05AKcxZqx+5LMQx6IBsd9DYDuPyPdebcQYxfYRmA+qkbgo/edJKRNl+n6ZU043e4&#10;c4bljbcwRsQnH7DI/iv93TaqgxK67ke1cdJwoIJmiYbLWUycPvLHpvqXYOJDI1s9cqQ17Fg0opFN&#10;nG0iy8WkJ34tv4M4Hy6TkZbnHzyzW7FuZnqvDC3vH85YZNxw8ykdI29a/IunAgdOPP8AGzj3EMfK&#10;0Fr++Ay8A/Tg3yxr6m8vHzaakAmUyeAGCsVbeNmrdyVb6xLmKE62KEqoQWRo9wykJ/K4rx5aHYZe&#10;dy5KW0uf7nihmtYS1FQw88Sy8bOyrvHYZwOKH3E4ry0p1AL29DgYbkvcsYtUYu21rJYx/tIhdpPL&#10;u2zH3Zdjyby83TRhmAPtDOZOrPLBdxlfP4vlbu1hchZEokEutgybeyYPNy9nSqEFhhcLjk/1Rl8d&#10;mK39Mkw4vz2jEVpNckfZV9iMAbJIvkXj6282mBSUpLNrtjtZBBDes1rNq1C5BlKTniwgnjHiZtvy&#10;9PYDv6x2LNXvb6bEe5QsZbGVzlqCzCVImmXdoEB80Kj/AKfy8tOtZYmzGZmeWOhB2tiE36e9kpB4&#10;dBueZHyxDTtjgJGrt9rYfDfp/RyuIqrkM1asJBQitoZpJg4Inmr19+PBJOKRy8PN8/p1La0Gi072&#10;tS3O16Rv+9d7dpCBHeuqwzLalTexXsc+SssPBeDcef4dJ4gieEsTdu4PF529irT9oQZYyUJYbCSA&#10;WWThHJPFIFk8PQynjoyHmWsHZtWtlZuyr11J8V3jXbL4zJ14SfobalpF4kHeWJoi8c34Pm0o0Az9&#10;21E/6bLSNd8VcwuXixk+Wx5b6W3HxO8jPGVf3U3978LrpN4BBqblmdP1N7cGXjFjAY6R8Vicw7Mr&#10;XLphWRGmJPHk78F92P8AL/H59VqLQy8fcUuTXvDszKoFvZR4ZYpogWgWepKTJDb4hXhRl8skv+W0&#10;fL06hYjNFJi8lexEX6cd1ywWc9UiL9s2pJmSK2ZwHLx3D5ZJ4IvLG0i+3J6Hb06b2YGbzeeykEOE&#10;7az1PIvcr0ZsbmEhjQS3aiTLLCUdj5/ZVfV838WkMtps/dyecpZPtPITy9udownIpi8ghjiowVUC&#10;GNiAXE0jBo/4uX4dGoFXZ7lxOe7U27libGUJ8pLNjcZi4oUjslgDY5u2+3s+hJ4vm8uicBGsgj7b&#10;7h7v7VzmNyccIqTCjFRiPt22qRjgGkmUe3C0ELfmo7ef+YunqB9cxLZvJZPsqGzBNdwFmex2jn5p&#10;mFmMB/d+nrsAfq+C+do2/iVW01iNHnPaF/IXO+Fs36sNWWelIsZgVkSQRuQZCrEnkzFuWq68z3fq&#10;P/kf6G572vGt3HBYOMGZhvV6qWKAAMko9pApTcMvKNvxeX+LWdszp99R0r/isQ7G7Uw9Wy+Qv9zy&#10;YjMYORJMPZb256UH1LMwrO8x4ySb+qPdE0JHzdswWS7bnmbuDu1csaebBaSBpK1erHfiOxnLVuU3&#10;NHf0v/K+fTjUkweczd/L9xX8nayEWRjxWPirY6VAEjV50C8U4j1RFpNXXViEOx+xO7+4qF6/iKEc&#10;uOjsRRWbs7mOOMRtz4hg27cvn8rN82hLATZ6jgu3e45u0Mnf7ct5aTD4yOetYw1uRJK1qyW81eKs&#10;hVnXr7m8v5i6UgH7U7K/qH6cSZy9BPPl+3ZJ0TAV/K62C4aFp4CpZeG/pQfmJpDKnN4e5D+k17L5&#10;ezkAZ7JdsAJ/fqxy8hwNkbtJEejv7DPHw8uiQLuBMbDX7FnuVz3EgpJaxmTasqy2J4A7LTFgMeUV&#10;fgqSxzK0ir5otDEI9+4funK9tQz5y9Tt2bOV5yYr2pFvwSZEbRLwY/nwQKfdhj+X/l0pGmdF+/3H&#10;Dm+3O2Y7OWy+OrxYelfuzMJRTd+Np4Y2CrXdnULJ+GLVSBTRdpYzK5Kpgj26meOBptFknpXvp7El&#10;r3OLyTyN+T7KueMTKP72hMCiw/6St3Zi89lKNM4sYpgmLWvuYLcm551vcnYMbESr/NjHB/wauthE&#10;n/R6ZP0vg74xGblyTWJkiahCgX2A7FSJmLMefIe36P5nHW1fatXJsi3WnoI9w9mvh6Ne9F3ZFNRa&#10;yKORjlryR26VkAMY5Idm5cE5Mzo/Hy63/n3WpHgrsXV/sDtajXNp8xl8zXhMUdizjoYImMlhd4vY&#10;ry7yTD8XnVuOk/evuC6K7CuU7Q7cl7DGX7dTLZa4leW7ezUzLBVgFeQI9d6+xLMAfkfy8uWoft3e&#10;pXirsafsv9eMX2fj3btj9OYajzKq3bP1zSyScR4mR1Z1Xfrw9GuXs7XbMutEifdv6z47uyWvb7i/&#10;TKrkbEQMcE0t9wq8up80YA2O2o5FQA7B70xH+s8dTwP6e4PC5gu0tbJ27tiSOHip3csST0GmrPIT&#10;Rt0/9xWdGTetl48bjORKQXoo7k8LzBivB/Mntr09f4W01aMyWjRWv1N/UGLKnGtDjuCxiaS5FDPI&#10;rRtxAdOcg3Tk/HVSKDLy/rX3lHZqVbljBRWrN9cfNTSGb6iCNn4rPKGcIUb1L7fP+9pq8BwO93/q&#10;b+p+LybYt69L2pAXWzDExjKglSHJlKrICvnXlpqzFwMtP373zHHELeVMdCbzRClYhhkiJPhzAaNh&#10;v6YmblrRdm4eNGUy3ck+dltZLIWp7liAiKaS7ajEzKu/GNOIVhv+Hj/dbXT1+yqrAyt0zmMY8wzV&#10;ksUcTNkmFctORKzNCQxXbihDe5/E2tl7rI/jobfKQxQxzyYtcdFGPbkm+qKs6+HE+0Wbd9/Mkvza&#10;H7rBeuiyxt/urt1pcv27VtUqzKoejNzkrmVjvyHvBTyZdvRrm7O7lma0pxNF3T3f3BiBRsWs7aoT&#10;zyKIachHHlMBzVuCF4ogT5ZG9zWbtU0SOt3R+pEX1mPsZG3QydGETwQQWIrcssZbbkVWPi8aepv8&#10;xPw6lpBJ8n6gd7wVoIsn3p7V22ZFs0Jo4zNBWA3SUoqKfdl/yUXzNrJpIoZoU/1Rr34sfD3t9Hcu&#10;xG7j8XclEE1iNxvy5PHL7Tf/AIqV+WpcCgqe9e9u+O28rJiKnfF69kqiIckgRPajmcbtHE7Js6x/&#10;8Ws38FJCFb9Yf1A2VbXctqMnYRsUhAf9my6RfENL+rffsbShu5LpRV5B40hYbn4ejpo/qPiJ/p73&#10;Vle5M7lLPct5co0td8XTF+XeZPd3djAg2+H4fm1VMSWH7ZoX+2P1Qx/bNayljGyzRm3A7tDUlZ15&#10;xzvDJySOWMr5vb9bah4YAj36fF9zy3HtV7dfkTwWk8fGKIKdxxZTv7j/ADNrJpybSi7WfJiJYJRD&#10;DY2B2DcywA6nYgb6qWIrsh2+1/Zrpa0GJPFzxCgjpsF1m6TmNWgymS7dejlI68rfSQudqlswq8DN&#10;tuFkIP5Z/vaxt1wzVXlGq7atxPihXVTUmrnzy8FQt16sPkdW/h1vTIztmaGlH6nWVnB25Hpt4dNa&#10;VRmxexauRXIYoLHNJG2eIqCy/t+7Uy5A5bzNarO0dmwqnpvEyFt99DvA1WRZMxg/fkkhyEBmI4Oj&#10;8QNvivQLpc1uPixoS4mOAtK9cRMN3KyAJ923XpquSFDIRZjturAES1CQBtupDH9+3jpeWq1DgwqX&#10;O37akuIJG+LcAWH7tuWmuyrE0xOLE4KzdFhJIZFiBHtqvAgn7evw1MVbHLGo8NC9kz80lYekE8iF&#10;HhsdVxFI8PbMRj3TdT6t/t/8dEig/9b2yRq4O/8ATQQp6EBeo/ZrwW/9J6q/U6ksPglD2x4gcVJ/&#10;2aJ+Aj5IzWJP8qipYkbq4Cqf7RpO1tENJashzvhgZakKxb+YKAW2+8+Gl+eqQfjuGqywMSn03D7P&#10;DY/vGqo1sJr5JSXLCMDHEOnq+PTTdnohcULyzZdi5THhtx+XIQpAPx3/AISNQ12PQpcdyNaxlEbe&#10;aghZT12XjsPuPXw0VtdZoLKryY1Ys2uLMkSxqRupdd9vjuBq7WehKSK2he7laQqJazkk7pxPj8Pj&#10;5dY9duyc0XetPkZmkvqhW03Bvi6AkD79aN2WZKS0MP3Dzf6jfJvDGivzicdHXidx1+3WnT+7Mq2W&#10;R4h21ThyuIy9UyCZ6lCeWjLY6tVEbb8OR8OW/wCX/E2vc6/2nkWzKvG15bZihxcty79PAJrFaVeJ&#10;iJ3MyxgHlxTbl5dNfBMmjsdzQ4y1dstgoIJpsbHi2qRytXmH1CHa7EK5Puck/mKzctA0IDA904Oh&#10;Uuy46KxRg2+my0FhQySuoKck8SyH5HX1aaUCLCtle+K1Wt+qD361nI07IpI1iIe7IqoTzcIFWRQP&#10;8f8AFoYLEHBFJj0xXdGHDW+6LNiW3ke2Xi3R63IyCxH05NGzD+LSeAFfZjp5Bky+QQmhnrUthJq7&#10;Rq1Sw++xaED3SqMfSvl46EAG9a7mxmGbG5O1WW3i7kb1q6gpbjkK8xPx+aLhx5/g8uiWML3rjo47&#10;OInqU3WPJUEuyxxlneSc8jYaTc+pePl//F6bzEmJ5zKVci2Nv4xfpK0VSOhemAEUvuHo8Mp9Lqfl&#10;05nEY9XlaTFTdj2EjqNDZF83JgQR+X4K3pXknzfNpvFwJCcSVXe1ao3bCU6KA0ntFWmLeDKnAfy2&#10;Y/N6V1VbakvHAPXsxWoZI3CrBMQs8DHoso+Ox8NdlO3lXEzdYYmaSLfSrZRi0bnjHsFLBhtt1+75&#10;fm1yXpiaJg2pUXkt17cbpUn5CFQeTRlfmcnqnh8fMjaxfyXIvHBkYt1msLJSFYmWFmX3QCd1lH95&#10;NEgVV3tWrdVLWOZIYnZVlDEqUB8HPwI/HpQAE9r5bGvIGk4zogkXcLLG5PmATfxPEctOICS0lrdx&#10;8SFzDlHEfvRxRKnFT12G3RWGhAJU6tefItJlbc92shYTpKzry2Hk+O3XU8QLmSexQxyJXRcf7scv&#10;1aRR8oRB8gLdW3k/5dPQCVlpzDU9mL6uhVQTTwxMjOsshP5qNvuYjv8A/m2XQwLZGytbFUbbPZiw&#10;tmd6kd2WH8gBm9yTd1H5jJ1bh6vVp6iNBV7JhyfeOQxtbME1I8cGxedWMtBLI6ckDcPKqOfLphIn&#10;TzsFS52v/qWnVtU8bbl/qNmtFJHciZlC+xaRlXdq7fmpszc19WlI4EMV/wDoex3TNQycLY7JVZYL&#10;DLIHWetPMFLhSOImjB5+ZV4/LqUBclcRg89NHk4btulZKImUaRRVvqsQCbSqn5YVT5m9Srp5AgdT&#10;CdwYvvyTs3FZKRcPkYvcq4tTJcqvDZi5mJXYe5LGPBZPxebRrASRq5GHDdt9x18eJcPnIUSmMe4E&#10;p9liY7THmNt+QX+ONW5aU4AhnuzF1u0qnY+fGJda1WvF/VFroyI9hCWhaeYHhK5bzp/mKnq1cYib&#10;wPPMnkbQmu5/KsZsvlJZLU8g6FTKdwB47AD5flXWzrxRCcsvP0kytftfu6C9nTxr5+hNAwZFmiZL&#10;I/LSRW6N7m3mTytrDlBaxNr2rTyFDJY2jhcxXydyhMlbt+WaNRNTitlmse27v/Ig/wDxi+puKalD&#10;Z3E4N37c7lSd2moUWtwyFY0lMt2GQ8LKB99iqn0cvN8mhZAK5zJy5zsHsKxaUtQosIMxj6u4lcQs&#10;xM0xQExIsfo5/Py46NgQLDwU+1+/MZm61uvHQlisTU6zTSzLLKBzEb+54Cwg4+5GvD5dPUQ/F2xh&#10;qq943HrWLOHqVoMhXhmIE1S7YUNsYgwD+yr+350+VdJIZKylm728D3XzsUOxvp/63gYZmW0yWxyi&#10;sxseiPCSrNCn5bNptgkV2clyWLqxy3cocl2t3xUlSTLNHGJoQp/IaWeFVdiion1iN8j/AD6TARs4&#10;zO43t3ti99RFYy+IhlsduSwbZCvLVWYlK8zqrIHTnJx4+V4+PucXTSgC5my3ceKxU/ccuEp1FsmG&#10;5kbUdM2eNaRirwziyOXty+lPpuH+HTiAkUwkfcGBt2qGHXjiLcEOXzuTMBuA150LrG0cnleDze17&#10;TN7r6EgFqdGz3DYgawiND27K9mpj6ixU7hhlPvFPZP5e0RTmrRebj+LQkDHsZY7YpdpY3vWKnPHg&#10;4r9vF57EoEksKL8Z9yf3j5n5J540ZfJx0pQBP1C7M7dwmLpHs7LsYa1moppe6PqpJrG7QzQLxVoy&#10;nJf5bcF+bTaGiujzDZT9WYUdEe9jMYMbkLsR2SxPW6SSogH5fU8G/E6s2r63+R7n1P8A8n9DTdw4&#10;GfOZ0rS9s5DGYtclRWdysbz10X1cevQNvw9D6i+LO37D/wCL/nEez83RS5H2nlsG1ifNWXymcnyS&#10;xCB2iQsgiETH2uBX8teX5no1KPmHmUkph/oGD7zv2JocWIslhbv0FYvtX5uIdgxMcKTGX2uD+jiu&#10;nV6knm2Phav2fkbrbe3EyqFI6+7I3tx9fA8UDHVr9onmeuYLIP2VU7dweOq/UZdaNa3kaaM8U99M&#10;k/P2Fj9HKBX/AJ55S/4NS3jgKZLTvbtbBUro/qtianisPeazbWqn1KVK191ZHtgMrLaVxwP8zkra&#10;GCG+8r1XBd6Qjt/uVMJkcpaqXZ7c0zLSs4oQj21lKLsZGK8lUed0l9WpjEoL2PPhKdzujuHD2cnU&#10;xOYyIpQr9CtiUThS5lMb81khRieRfz8PVoQmUOIWOWhh+3cX3XBiZ6Vm/fytaeDzQ2Ynkb6qvCy7&#10;OGhH5AifjG7abxAl2p3NlxBN3PjcYMpmqNX6SimQH1HM15lSTIbIV3kWKVN44/Tp/Ii+wiZrsWSH&#10;uyHCRQC/jrl7ubDxs0f1EEbhlkiWdpHSQGTnx9LJy0paHAHAMsXcGJnwOBNftDvWm810AM91JQGD&#10;f9wxVo/acjin8hl8+kmDKh8LX7YxPeOAmp5Q4LHyV5sVJYCxXqOTsoy81ZG9p6skYbk3+anl9enk&#10;gBfpp2rZbve9lMHPN2rSq1YbEuEMhiuWY/a88q0pfcX6eaUbosnmT5dNATwuAyWY7Nz2ctxRiCxm&#10;JDBcqr9OxaSEw2jIpJ/JJPmVvVxb06SeAMPI8mPvY79OaTnBx4a4l7Ed0Wd5ILU/tFl9yPbiHkQs&#10;1T8zi/Hjqp0BEP0wzYyEDdlVqor4CBLlrJ2rIaK+lbiwkuRtuYX9wnjJW9tlX0PpJgecx4mfG48Z&#10;ClXbLdvyzGOrmIIjC3txkK/vQnqhXdfV5W+XSHIrDFkchl3p42rJ9RG6xw1YwEkcjz7+yT18PN/D&#10;oWISb/A9iR4vte3e7mrz1u6e5jLUxMUyNYiSoCOY/KDrHNIfKrs3k1UEtlz2R21i+7u18bi6tCxb&#10;tYGw0Gamce1Mje4JJEl2PKWFok4Qet/7unVigDj8939kLHcEV6zPg5rwZcdk5ImqrTjpbyyVT5ea&#10;I0H+evPz/LpYjK3D92W/qYa1iZ+8aGRG1a/PXHv1JYxzcVp7IjkYMF8/yxf3tNAW13F5zJraXF4q&#10;ft+X6tcq6WJOX1tqRd1WtKy+wHVB7kcUi/mN5eeiGAkbHaz9yUGpW/8A9O5avKuVsyxQSQ2mlA4l&#10;6nEJFMqq6Sf/AIz5tHPEcGb787ampsuKoxbpjEnySTSokM0laQjpIrbndVVuCcvVx46G2SCyFKSh&#10;m6tzDXbeN7a7giim/q6EvLJCuwlnZV4//Lz+WWH+Yvr03YINT2xB2J3L3Vl47kOQyWTjeJqk8c1W&#10;rPLGicA/05WKCVvcHNm9fHj82jkODVWUzmMymMo5nL5LJ5y5EjJj69qnI1deq+41eyD9QR6vym/F&#10;HqZxGAjy9vPQ2MVaylCx3HXtNSuYSRY4a16WuedKX3WVvZdv82H3PzHXhoTAL2t2R3AnbdmG9Rli&#10;7nhn/rWPd5pIYqYmYxzbSKDyk6M71ZPJ7fl1dbktFhRx2EwveEOYioxSm/XlOMygImrLKU2+pqjd&#10;laP3dveRvzYPUn5etXFsicjNwDuTFYSxn+8u5GwuevXXGGnsqLEbzrHwaWYxrIIoEQ+2jJ+Xx8z6&#10;waazGmWsNbDdzZaLtbua/ib9mvjlfIZeNxBeez8s6XN1hl9tWX8vj5k0oKTPIe58Xle38hPVt0nt&#10;4+rZeCnk2CqsyR+ZZFA+BX518mpaL5HYsLlbWRjpWrK9sxXPPNcyZ9qJE4hvIxBLSMD5U04FyLfE&#10;4bt7tvvPHUpkGaljsAVcjjm9xpmsjau78/JF7W/P2U9bedtPCSXJpkuZ+S5WwNbK1M5jq+SipzZW&#10;3AjXIbqycoWLgiR4428q+56/MvLUsquZ7KaH6pQf/MXsVci5byOYXjZgD9gPl1g0zaUaJcc1mvAb&#10;kcU0sZ6mJ2UDfx2IOnCJkbMlmtGwjoSTxjygROrN1+5iDtof6DK85W8WsRSYKZUTyHkyssin/Y2p&#10;Tewf1DGLaglOPGslV3AEQI3APiR+DbVRhkKSxpwTwRBVmZ1X5GGzbfAfu00Jk5DEbMU5UrKvk/aD&#10;pgL3jWtbxcmhMTc5C6eA+JGk8RoqmrYG68sJsY9zKNmjkXgzH4N4jdtRCew5ZKx2H2dkoDCasKHb&#10;q1aRl6/E7A6PFRhzaEn/AEo7XhRRH9XAU6+6lhj4ft8NS/XqV5mSPYGNrSi5DayMjMCGHvb9Ptb5&#10;jpeCqc4i8hd4btuCpXYyyS2ZJTyM1gDnt8Bt8Nta160iLWLVKnsQ+ykiqB6DtsdtU0KREYOHcy8l&#10;2J+/x3338dR4yuR//9f22tPm3JFiqqg7gHkoOvCq76nqNV0YQ1cqzHi8bAj0liGGw+GjhZ6hyqcl&#10;/qcUfh7g6ehgTv8AsOh8kgXFiK5jIKXiZGQ7HgzJyXcfbt8NZ+Sxp46kIMjkJWHL6RX3IaMycCx2&#10;6b9PL101Zv8AxB0S3DwV8m3FmcBw3naMhh/YD8NNUtuS2ixebLiHaLfoOrHptt/4a1bvGBnFZxE7&#10;EeZkj2ScRSjrxfqP9nwOs7Vu9S06rQXixmUY+5JkmIB/kAjh+zruTqV1vcbutgj46GTZXDpKF6TR&#10;7+I+8eOm6IXIHJTeCIlrTPEnmdCNzt8eulxjUfKdDHdxVaNlbYd/fVY33jXZWbykhN/v21r0tch2&#10;mDxbtbMV6P8AWrmMxj38Xl0mxFKBjvKn1K7R+5t62Vh5f8Ovco/xPIaxE8BlqWPs4eq1abD5ilNL&#10;XzN4vsZ6koCMrRt/Lkj+f8WqkiAeRwEmGyktJVkTHSs9rAZGRPa96OLcsivuUk3Hl9WlEFEM1Nfu&#10;Xq+ctIlP+qoGrxceau0AEbSCMnZeW3nX08tMRa4Z8pm6cvalIwBc5OZ7OMgL1xDYhjIRhJJyQQvt&#10;yli9XLQ1IyGBp5TudMbSrZKWLO4qtchhi9vd2ij5P7UZUqX5nmifNxbSWISLpiza7Wq53CrakgwK&#10;ix3PRmPCBJhMF/J2Bblx9fP06PkQ3ckxuRwdvuh4mtx28mrNGJ/csV4Ik80M0h8+zr/Lfjx0N4SN&#10;FGkt+SonGxLWxdZ5n7fNn0R+6eqNJtuw4j0/i00hM+x16gTNRySy0qN6ssk1XgFSWVGPtyR8huq8&#10;vS/LTkA2G7Ynyefx2GpXfrLGUjMYGQXjHG++ybSRNu/Ff+bTSE2Xv9Us1sCv6b2ML/S8tcvcbuWt&#10;wKQ8AkAQ1ZGA9v8AMA5P+HS5TgCUGfz9KatnsjjWZrWSScQLdVxJDY8B7bnZQr6pMcD2LvYnKF+2&#10;O6d8ZkoW9mrlZAQ0Lj/9WtbeKfhl+TVq+jFB93BjslFnvoe8ZXiCRDjar8eTxonGFkdRxmjIHHl/&#10;xaTrOYIrLOAtx4el3FdWOTHZB5sbXZZT9QTGu4EkC7+VF/j1lao0Dx1iljo/6XPK2yshjtkFSEKN&#10;zjeNvSw8q6QwctlbdOuI6zPBBLyisxkhlJXwb+7pSBNqdinUtXHVjXkBeGUedDx+7x4FvLx03gEk&#10;jY+kjjnkcWKU6CRK8bo0fucfN1I3Qr/FokCOJp27NialTqszohlENlhHujdSUDFfh/L/AOpoSFI7&#10;Xw1etgnvZClMfYtJBlBFIsUjV5uRiVYR+Z/NCv7ieT8WiAk1PaFHurCUaF2tZpdy4qt72VqYCSw0&#10;sURUcZQ6BCY5uDN5XXizctPICmx97K0e1bWTpMv+js3kiLGMEjJPTlV/dQsE86wJv5vb0v8A8DNR&#10;GfZ7Dz+QrV0PK9UNLNLIZiliclHYO3WSRY/n+ZX82icAKevQxGRytPA4eWvAtrH2K+Ve/CvtBwTJ&#10;FbhO4k5SEeVfMn97SWOAFxgslmstU7V7dgw7STdtQWzZx6ymP32l2VXWQA8ecYPk46EBSYXI4el3&#10;RXyuHp2cfZqySVbfbtudGmESIfcNWZgp91XPlj+XQtwZ25iMrgq7YBFjyUPdscVktIrjICt7vIkr&#10;u3tyQhecvNvzPk0JaAVPenc0ncmWhrCws3buEX2KEYZlSX2xsJOPp5t6fxcddXV16siz0M/gMS3e&#10;Hdi0JHVasCtPNWaRIXlEQ39iN5No+ZH/AC6z7LcmCWhvu07+ZzH6fd5U58HHcxuKryf06eLjHJAo&#10;Ys0Xvlec0UIHurx83JfwtrFvAoZz9vE+12WyxjFd0U61Wzku4IWVq0VR2O3uwjflK3JW/u8tJjTO&#10;Z6Sj293BP25A9ip3Uktkx5OlbavSvtaRZUlDKOKyRctnr8eDejRgA1DQy/Zna1eA7Xf9W5BYu4po&#10;E5pDVTjzg49WVpyzN5uPl58NNqAK2piqUlmj9blErZWzdlu9sB+EtarXhZtm6eKl4v8A5f08fR5t&#10;JAWeZsU+7u18ytrCV636i3bsImiiZ1se3a4iOasjFWeMsPPHJ/L56TxXyA3B3HDk7Ob+llqZfIwY&#10;erj8n2ZbRq89r+mn832pwVed49nf8tmlZfJx0DKrD5egv6ZZl0pJfjvSmsmIsyOjRVx1hekQOUwW&#10;fyv/AHOEunoSV1RcSIcbj8Hk7GLqNLU/rmLsTtEa9/3QtqRazDmqvH+BuGmhlh3B3Fjsp39fnvw2&#10;8X2xXre/lkgme1HfqQzcIXeP0QozLx4Kvk/vaNRB6/dneNmLvfMYY0Lcc4rSVqlTaaMJF5VZIeXu&#10;cIq/rfh6vl1OLGXfd1/6rK9tS4GJ5O4cXFRGQxKQAGrRhj9yST6v8O7+pvWvk1TYFR3h+nYu5OnR&#10;/T++0+PzsEskUUbBaM8iky+03LkjzceTN6fZbgicdKNgLTtjM5Wtl79O9NQXF1aMSVO+XoRoKdlA&#10;FgWdm5LNIr/k+VvKy+bTkEjHdsRtP+rOcmlNQzwRyfUWKB5VJZHI3lhU7cFm9TR/9Tlqur9x7/1N&#10;fybNTYgs3v1IxVWvVS2CRVkRneNBvAeO/DxXkvnj9Lai9fyO37PDqX6mbzualWnja/fWPqUKuRyK&#10;zz2sOqU5xXrye24t1uI96LkfJLqV8nyreIf9cRmu3qlnG0S/+mO4vYyMUKyRmKvKDsrQe0Av08yc&#10;eUPH1rz82qaxgmTJpgFt9u9n4X3oqkvcGZk3tTdI1jrBIF9zqPLzd9aW0QkbGvmcDmO84sf3VhTD&#10;nZ1/o0GYrvKKkNqs5RJlRCJAzKVTmsnKNW9Os5HoaTtW/ju48bk/04u3J7dzEzzNXzYpmf6gQk+2&#10;7B2ExevtJEn1HuK6/wAfHSmRFX3TPkMh2V/TVwEd2PCKKOcy1KYrXrQUyHSWMsOG9iJvS3ni9Pkb&#10;SGi97FJfP0j21kGu9h5iOxJVwZWYDGS1IQ4aWQkyRWRJy5/9ZH5J7mqBmaynePbnc2MuXMXQsp3T&#10;iJI4osglglJKryMsn0s0gVojKD5Y509HPj5tJYhBsezu1wOz8HicvCbtyWvdvxiE+5VlMzlRXlMX&#10;ndomdZZki8/HlpiKCrTsWOxLHb3cPcc2Lu9s32d5LrfTTxVpYvyRIziQyVzIW9hfN5X4PqcxyVfb&#10;mSvYy5T7m7uW1lf9UUJcfDlKUhIpVRIK4lsLGBCvUr+XCycY/N6m0/ljZqc52TfL3Yu2M8KGQoQx&#10;pk65ue/HJVqq0u0laVDNKB/lyfmMvo0QSZjt76ju3L979xQ2Ep5Z6MKm9dsxrEkNhgZkNlBxVjCn&#10;GP5ovRpxIyn7k7Po1O27uUmWW727G0UWFNG5FdR7tgfm8im6LCNuXuOiT/5elxQSWmdsdryRX/06&#10;zmSOAwtCarPjciQ9xhI8a+5Xu7dfaVm5Qy+X6dtU3oIt8ti/6V3Xl4pGhw6XO2jXp5KOYNVqSEBU&#10;lM48vs5Hj5Gb5m82kwKLG1c7iuzK93NUBkqHa19chDR2Ec0lKywZpBJAzRTRe4vm/Cy8tCGeg53s&#10;+hfztfJY2jXlp3cZNYyImKJlLcVtd2iQjqZo1ZPZfhwXh+ZpsSKinDisfdj7e7czlPFUrEBpVci8&#10;n1KC9ARKPqYieNW2qGROUf8AM0kwgoZu2h3De+q7Rzf/AOie3Y0TuHNQTmtM08TvLZsSwqQ1oyD+&#10;Qy+n5tPMEWkebxuanymWgyM+bxvb9G0zUb00y5E/UxCL25opQEjhXfksi8v4tORlJ2HVitz4WOPC&#10;ZKbuWGWy1SxYETY28i8iYWfkqRQxr5pWRG9zTTEWvd8tOTBY/vavilhqQV7EDwmZ5jelcMsrFYio&#10;qxw8X9iX5PJqW9RmV/pvZoxOGyBE/wBTYr/VyC0hnURSMR7cVmL2uNzl5fN+Lk3m04QsTWVcrgz9&#10;ThJKUt2ahi1f2rsRktvSEg+oqyGNjzdQeUPDhoCBPI4+th8VTpY+t/W+0svkYlq9s5SOZLuPeTbe&#10;WO5Dv7asD+bFJxZl/F5tIC3o/p12Vd7nnFrGXMfM0skFHG3bCx11Nc8vrILjj3fa5ceMScvN/Dp4&#10;AV9DGUD+qsFHvDMLkb1Rg+K7j3WKtasxRkw1pWI8s0HL5HX3fmXlpJYjCYaWl2zgpcfatf1XEZi8&#10;v+q8jHwr28RfSQfTn80HnEHX+b+HlqUBq8jb7tyP6xYfF4f+ojt6tV+oycEkomx92mYzvLA4HF5J&#10;d+HAt6/MvHScyEgslT7Rzv6fWchkqljsh8XYsx1aswlZo4w28ciQgj25iduDJx/M/Hy1pWwmpMXP&#10;3E+QxWGoz1G7twckhniyAQ4ueG2pMckLB94HbgPzVmaP3/4taq85kRA3T7H/AE97jxFibFrxa/ID&#10;PTmAieB1P8v6ePjJFHy83KP3Ef5dTaqeRSkHXvdt2clhe0b0TWou0606G7PHIvJ0/MPBT1ZYVHk5&#10;+WRtRGgxHG9xZjNw3MbDk4splsjPJ/S7lgR14YYU8fcWYFfqeJ4RerSQwGKzuCxPaZzNukl/P9v3&#10;jUhmj2hJQkuC8iD25eK8uP8AH5NTyhBBZUMF2xR7gwOLpNZv2u4LFa/aycM35davK5MSOo35N1Ze&#10;XyvqXA65nu1DsnHUr7SxZC67A7rHLZaSOT4gFT6dZcUbcmHxZzVC9NBcuLbjll5wqU2dIj8nIAct&#10;vxaSlCZaXYoXmcNMqKi8oNwNy234t/VqmAG1kJKNeu8sgsRu4VlA2mO5+VfBttJuASkYmyC9BGXE&#10;b9QepIH2+Gh2CCnyPdtullKtMVBZSRCzOS0bq2+y/AjUPsaY1RNGiiyPv0Um9kiTYFo2B6H9u2tV&#10;bAmD4XG9yOUhArjjxb4ft0cggFZixU6sslaGaZCPJxBIHiDvocMMRecxQFBVpiKWY7M6L4A9Cenh&#10;tqWxwW8VaFN4uReUr0BJAO3x1okjMrMt3Xh8T7cGVs/TTSkJHsrsCWOwAKg9dZ27EsGUqtjiXKgj&#10;4NY9oH0uwI33+A5DVJoIM/lu9O1MeHgs5iZXRvzWA5sCPEA7brrO3bRalKjFx392XLAbIzchhg6t&#10;8JBy8vhx83jpeamcj4M//9D2WvjO4xszZADbxVuLj+09deFXqtuerbsrsMy1s56XmrO4G6uQykdO&#10;h6ap0tuhK1fkCKPcUkTJYnqFG3DFVdX/AGgjU+O0YtD51TwTJpjWjr+y9lhyI2J9XQfb8dHCFmHO&#10;XMEExFOGQPak91eWxWYrx/cdJUSzG7t5BXw2KkAaPeEeAkjfy7fd121TpVkrssQNKSHrVyZ47+Ve&#10;fLY/ZqXXaw+U5oU/qmYjlMcrJKF6kugDbePiNums/LdYF8Kgz3CJAVmqIG32Htkgn7NJ905ofi+T&#10;4ZKueKNbs0nPmRt90H7OnUalX+XUOD2TCe774aJspFYcnyMvFGO48D8OutJn+4nLQx3cOElk993m&#10;YcAzc0HmB4k+A9XhrXqWI7WwPBoZsj3Deu2QalC0YEkuVAy1IJZqoIVok6BZivy+pm17tFgePZ44&#10;BMd3B2p/pKxh+5+3nkybSmxjrokkrSBmTiBJLsWZR6+HpfVNrJkpEboy+LlxlDMLHkKFWr9Rio5b&#10;QkrpBKeTKOG5jdm/F5tLLMCwx2OfLwY7ESU1bIZBbDY+aScRqkJ6rs//AFIn838a6pAKYXOWx3Mu&#10;dmqxS3azQ0lFdvaErRD2fd2UFPzNvzPNqVjiMiy57ti1ayrQolmC29WRfcKzRSSqzhotvOfa38sn&#10;y6UQA9QEmPvfXYMyTdv5WqJJ8XPdBawYl3siZzsrKZDzVH8+qSEK0aFPuG3Tow+zUy1+37dlo2CO&#10;ar7+TgNkbgf4f4dCSYFOlS5R7gmw/ui+uNnlWpFK3k3Rjso238zbfLoTGy+vd5Y673LbyWexk3K3&#10;UaCGCVf5K+17USwAhY/bgPL/AIvx6chBR43H/Q4Svnas8Nz6a0Io8csx+pTkCQ6lSH8jenj82jQR&#10;fm5WzufqxZQXastJimQS27La5OB5grA8mDeb+JdJJSNh7kmVzl7GdlZgyRx4m3IUuQwEWpoZgOMs&#10;kewM3s+Xlx8/HTxeAsjK9wMty9eo2XSbK05njr5WGNo1twxnh5g3zbDy/PoeIzlPu+/Urrge4I3s&#10;46uR7QfrPX+IMbN/lkHzJ6dNWjBigsYbj1Z6UlSaO5jqVj6qCF+sLSHbmxHiDxHH/wBOtI2Ate3P&#10;6he7syH9KWtDkslz9mpf/OjnSYkkCTZl91W9Hp46zaaYFfGMNYr4itLjGNnHNKueFWR1maGJyGSZ&#10;D+W0inzLNF5uPqXUIIC2cVQyLT5LAxXanb0cUki7zx2xHKm/tqVcJtE/+bz9P+Xqc8QHO28Vj89a&#10;wtHI41Er8Xu5ixSYlZatdTyTivWFht59UsQgH3LH2nfxWBh7SF3IZZ5bK2BxcSQY5pPyqDhxydkH&#10;mjf8OlOwzVz1MXV78wmX7FgivLVxZtS4+xJ7pnsV2PvwSoATXmAPkX8WqnHARW2M5FV7lmvUFmx2&#10;I7zre9YLOI1W0spBUTKPy+BCxyamQHu3Hq4PF5+DI15cdmYKU1y5h7LK0d6rZH5cteYdY5D/AIld&#10;fk05hBBnu2MDbPbj4ytdhTLZR1tY7A2laOG1u3EPWYH2+UY9X/Lo4jHszDgu4Mvi5stRsUszjrC4&#10;3umWBwIo0qrxiFV1AVRKw8rv5o/ToWIEIMP3RH3Newhyn01y8sdzA5KxdCTQiF+UcbyxFVZ2Xy+f&#10;Q0AS/WkyfddHt3uKQAz33v3Z5JI45Y7Mx4ymMj8uRJCvNeMmlrACPcXeeWxfcmat3YYZ83kqRoV7&#10;HtmL2K6/lJIIzuOckA5eRtaUq2xM84nsLXqLWhPuFvIg+O5P2DW7cIzNo3bWQq47BdsZuMYS1QE2&#10;TsSTR+R2tbGv7ssfIl5kX2o+fH2tctzSptHzU+C7Hkw2LyNf+j961bMtKCyOE8FqJ1SxXMwIXade&#10;Xs76luUNItcv292yexMnRvxNVp5OlRkxKQy++a+WjRo44NujMthj/wDkl9Ok1gNMz2XxGM7i/Td5&#10;rVf6ju7t7ZM1IJ2ryQewoRXlqsx9xygVPqYV83D8zRoEDDZ3GS/pfAuWx0sXd0FB0pXCBGJIGG0c&#10;rvzDSMu3k8jSabeAir7TzdrFUkfJ4mvjeFLhR7uhia6tSaVvIs7kMIPc86ej3IX/ADF00DGoO24r&#10;OAg7ilzlzGdwWbcsuByRka1zqgbPG80oRZnMi8l9xotEAUeShy+W7atZfuLDmlHbtixX7poVGCyS&#10;RHhJJPDGx9ogfm+/Dx/M5K6ty0QKS3y2Y7qXuCBe1srSjwWGgjhoZICOQW0CJLIeADzTe/L/ADIu&#10;Hlb1aWoBJu40fMP+qWDpWcplob23cOIuxJElNI4hxYbHdvc//V2f0+lvPoT1GjWYefHSZyLvqj/+&#10;0OC7yjkxGQq26ywpTtSEOkEiRgqy8l/MZPNy/MXQmODFWMlisPnMfL3X29Zu3aUlk3LlYRw1lgbl&#10;Ex4RosxWH52ldfL8ukEF/wB74mxVhbuvtW+aeUw0KiWOJJYplxUh4pLahmVlt1lhP81PNw+VtNgi&#10;FnvC9h7WIENNsb2dhrElCj3HXDlJFydf81jt4ycj9RC8flSPyN59JgZ3G/0HtfK16s/dseRw9u6a&#10;+Xgx0k80MlaZg+7LN5a5VvN7qn3OeknBSUml7Zp4c/qB3bbwleCrijPHRqJBIZo5FjA5Sq55cjJ6&#10;m/A2t+pZs+l+s64q2JXIO4P6xL3jiR9TBRyQx89CM7yyQMvJmPFkeNQn8uRF9WsbWlyR9tfKvwFz&#10;suPu4buGpXtvd7FqGKxBlJlE+Ux8s+3vVkEvF568jNxaKQ+rzI2lJ82zIfqtbRcB2Rh8cHbCLQWS&#10;hfd+QtwvKduf4Ja8g4tB5vZ09RAc5JQr2+wa1zHNl4v6fa40YCyyNYnszLGy8PMXSQI/8XDV2Ej0&#10;7G5B8r27Jdxuelwd+eIVc5jzSjYQ5mvHuJbDSKzxe+0a85kX0fNqbFCT91UZnx3d4N3t1MpNFX7w&#10;yOMETVo5oeS8ozDvKDM6+5y9P8GkEHZbVrId/LKvcsWVweTqyyTPDJwxUsKH2/p74QKq+4p4yS+2&#10;z+7oSBioyeUwl/Lz2qj4HsHP+3TFrE+4ZYpauwjkgExE0vp9qZuCxcfm0MRTpNhUhhGSWwvaaXXv&#10;Q56jQdJXufy5KuRh3aPygg+5F6P8vTQFvP2hiaFs5rGe7JS7fyMrZ2jUkNb6eR4xIqVxM4k4tv6t&#10;ubt6F0AXPfGdpx5jFXcl2rayE16BYrPb9qZRXaKdxJDxnVfcldnHOOCXyws38WpYQUtaTt3trMRY&#10;fK5sWO1u6bbTXcLAZE/p7BwawfyiOB43H08/BuMiepdVkAHuutlrP6iT53NQWMXn5KxHbmEmDe1Y&#10;sL5I4K9pfy/adfzfaLIzyNx9Oks5GWWKxfcOPxVnt/JYnGnBziK5ehtcsa9S6p9MlgERlip5cPzU&#10;RfUuqgR1u0YJ44u7e35DU7Sggnt9x0a08czy3qcm0acECwzxsQnsycUVU5M+kIta3cnb9TsyTv8A&#10;iwRuZ3ulBWyVDhygNhZCsjiPhJv0VZWb+XqeWGA4MfFZe3+nWLo2cgJqMdqy/cOHnjX6mtWE6xoh&#10;DBW41kdpYF+ST0aaWAGnk7axdntjMdm9sLK09dBfxk8V6OatepKSpYOoReQ3Znj+R/VptSgFM7+m&#10;Ul/N4fLxvHlnlp14s9FDe9iSB/YCIK0qkK8b7flJ6Pd5RN5JNOMQC4ztDF3pczNj6JryrcKYjEvH&#10;tDbu0IgCJbDgGu8hbl7J9b8k56cCK7tHtSrDkJHz2GtS5ZCoSWjHDWpPFEpjNU2HeOvNK2/5iNz9&#10;xl4c/m0kEl/ewsMv6l4axXxr+3QrypdrTiOP3IFRUmjcRly1ZY29ErSfmL+W2m3iMpocpZu5i12n&#10;mKtOpHUkkGKymJi2kgjLFYq7JFyWRZVZPM3D5lfSTkRYd2YG5WWjale9SxtaEwLg3rBILIiVpJfb&#10;2YlvxyK2mBTYiTOZDt7D92rka1fs2vMav9IsxiX2BEeUrlETk7I6qyty5cdE6gh/tqzks5lMfl8J&#10;buTTYqxZmgjgqxomQdH8wWZ+LBBG6+7HMv8AEujMbC9wse37GW7lqC3TyN6/HWyODp2o2EIQCeTb&#10;bmjt7Su1eVf/AMm+lkBLL2cFhMRaudz9xZLuWvnKrX+2q9ip9T9IwPNZJGPmTy8Vfhxi48tDBYiH&#10;c+Px3c0FyXtyK1WfKR15e4MNJAkkyyCPeG9UBLGWDccZkh86eV10mhyavJjuizgqFfO4yiseTqRp&#10;nia4jsVLYBr17cyEn6mFlb0etPNx9OgTKHAdjX8f2yuAzmaeu+MvnjQrXbFhBWk2ZDxqt7kezBvk&#10;9Dfi0AL5zsylWy167NYqmverGDHY+bIW7UdqQFdpHlk/+W9rbnH7rfzNAEqNbMY/L0uzsBnhXtBI&#10;7Waxcqx2q8jWG5y2llkBjkjjT+Zyb1enTkDveXZ/cv8Aqinmb2XrjIw2YK2AsUl9thFCxZg0UQeN&#10;Qw+abyfg05Ald7gyNUHOihkXsWb8mKkya+3IKYY/mvUYqWaOQ8W9mX8tPNwfTdhQfSZO/hbU2KzV&#10;mnFgLMwOL7sFKJ52IbaQbRp7fur+Pimk8BjGHwXf0WMvqL+OzOP2d8FZkgTlN15FkCqAzAf5M6/z&#10;NTiInYxd+XLdt2sjglw71LtR3y9JmihmilfaSNYQoKbt+Z7fyPqLIpZnpuVr9/1MlLLhWqXaDvvD&#10;WuCRHUD8LqPDWDracDoTWoa3H3i1qFoMVGDxHuy+8rRgnqeIYhtt9DqxSi6GPyQhEdgVpFIBaSNW&#10;UI/jsUJPL+9quLJ5CFzId10vLHjDP7b+WWOLmhX7U83L/wCLUN2Wg0kQpd535HDT46SEnyshjlHF&#10;h+4+OmrvYp0GrPdUarzWNBMNlf3kcEA9TxBAbSd4FxGou5ILEIDXIt/kjIaMt93IjVc5FA1BY5Qy&#10;OXVt2XZFAkVCfi48dORMKk2LityxLIqXJD+bECBuQPhvo5KQhilt7USTPVrCVwAzGY8FHEfEj7NQ&#10;29ClGpQT0e9MlJCY53hVQWWSJ/aEe/UDkRybWbpdlTVFvi7uSj9uvcuU7dyNm9trDKsgK/MCPMd/&#10;2a2q2sHmZtINlzlXNK9BJXsTKSksHMe3ufB15badk8GCgVy3Y+Kz4+sydGKW8AOZqTmPkB+Lp46V&#10;utWUsavBQw/ppgknsVRh5Vrycd5vqPMyhg3D9oYb6w8Sygvmf//R9wfKyx7BK/NT03BA3/cdeC+5&#10;7HqcEcGYII9ynKqr6j7Zbb9hGqXY9g4Lcj/qGruVQSxg/F4yFB/bpeZD8TAtbntOPasQtt6Sx2b9&#10;g1ONtRwkcsV7EgUTMXC9NuPIb/HqNJ0bzBWSCfTSHbYcEI2KjyjbbbYjT4i5AocXRSE7cUffdgT0&#10;3HxBGkuusDd2MNR6AhVnUeIDddW6E8iH0VJAxlSIjw3PiNuo6nS41HLIWKsTw7KEYbbJ132+I/s0&#10;nVQCbBzYfHSxeeCu2435/NvodKvYOb+TJZzD1kFqRWlThG7MIZCNgFJ6cvuGtOiuI72bR43HVxXc&#10;n6gVWx14y156cNmWeaNIWEscJLqEG28kZTjy9T69zqxPJvmV/bt+jk81Zj73uSTUrZf6eyEKrM8Q&#10;3jTc7KPH/B8+rXyTAlkKM9OpY7YsY6RXyDpdxkjossxgBKqp9vd15DzKv+L06TWgEnxdinh6XceF&#10;WRVxMgW6JZleMzcj0jiO0sZIHn0NaoEaHB4/t7P1M9L/AFKTBDIOxGLgq/WonIBix9shwvvebki+&#10;TSkAFbFTX+yb3db5OGvm+1XRGqTIJ696Jm4hjv5+R29XzfNobwkCu96GTtyTK2sYRVyF4iCeuGgo&#10;V5n6SwhVO6e8g46JwBCn09zt5q8txDQMUpfDTgiRhMdm4Bvm2Uq3n+XTyDMlZqV3v3LGfnlpZZ6i&#10;y1mqx8FNlhyj4Mvk5ODzkXQAXE2UyogwOWMe9qAr9ZdRmatKW392Eg9dx6005AVixkuPycHcUmKd&#10;MaLEj7UAwAirELI423aMdPe8+j5CCXeWRxef7ssZOtcmsfVQxmOyzCGWSwBxMwjTpx9Ksvl5erSG&#10;WNjOd15XA4rJl5bx7dknR8nBsbMe4G3uldiiog9ejEAWCmxPctaXFdw2p8c9WN7OOFcc+cx8x4I2&#10;w92b8fLzaaExG5i44O3qt7IlpP6tJNT5W1VfZeAArJFInm91PQ8T+XSnACoi7X7hg7Yl7mxSPaw9&#10;ST2cq6uhMDsfy2aLfn7bg/zPN5tNOEGYpR7hHlYMY5FO8csR4MjD5lYarkEFtFZpTWob0ViSjbrR&#10;P7diAB+cxHjKhPz78ZG0NAa7Fzdv4TvqhL29cngj+gR3WV/erPedd5IHDbLJVk9LcvMjaziGEhmw&#10;eS7d7to/0aN4e6Ls5yEVeIlMdNTnDfUUljfw2Pl4/NHpJbDkBmKh7Xkt9yYKSbD9zUMiPre3p0Vq&#10;scMwDRiHclzxQ+bzt/Eq6cbAUeTpZLEwWrLGpjshNFHbavFJLMbENnc/lSxj8lhu3JJPTp8YA12U&#10;u0cnie0e7cxRWDtui8eLlxFdj7hA872Yth93ORPn0nuJFf3TjshDTz0+UrNlcaJw+Lz3ti0gjnPK&#10;FFtHYRJxb0cfI3l0QMsM79NjcZ2j2ldlEcddUykObMYSzEpk5casq+Yx+ZvNyZfl46bzgEU3ceFy&#10;NXC3shC6ZLtXJZIDGX61pZXWQuWPvIpLSPKvp970PpIB7I1aGOn7v7afHiyJadObHw3eH1UUrBWk&#10;EZO4V+LNwXmrcdNoEVXc2ThhkweP7grx5OLH45FgsUyYWmY7uiTe4OQeB/Xw8raFTcTZi+4+5ctm&#10;sjJlcxOJ7zRpFuAERIol4oqKOg4qP8WtqqCXiPdp9rx34c3Plq71/psb9dWuSc1WunMfn8VBaTmP&#10;JF8vLUdjBZm5i7pylvsLHVlzEDLn2kx3c9q8qNZirIQtbYb+4yRLzdZ/l1hmWi27gia33Tc7IyVa&#10;YYSri4Xp16kVe39QtOHf6uvJLtwEqNz8nm5Lp6wAhDMtnsKRcjWNe/isdDYxcLj247tSCzvWsSNs&#10;S0kXJvy/IsmloOAHeuXt5PsrL3Z8etHL371V8tenWLga7D260VRo2JSLmG9/5tPQAndTVbX6hYmk&#10;1SR83BFUhOThmWWjbhhgUs8HFQ8SMg4+pk5cm09RIXytXE90Gezjc0RQg3fLRuZ4nWMcmUQxufYn&#10;VvQszcHV/N6dGYhnEZ3M1exbcODxtUvcsHH1zIqymSnbi8qxyksPqEb+aE8vHROAI0GWz9jsa7R7&#10;cx2Ws4Ltx6kNfMtLX+p9ubgBYEfNWR5H3ZvcTycfl1LzKRmM523jpVn7i7TNdaPa6w0zjqgkGQlq&#10;jrNNMYgn5UqsztalCs38v5dONhDcmU7RxHcfcmLxUK2+0u4cbF7VGithrNV1KyJJaif/ALhpFlHJ&#10;vbZuS8HXQAnmYs92wsOY7Ey0bdtUYKUsk1eQTQ3cnt+YZa7HlDOGHzrG3BfJ5tL9Bmxza4O3gbHf&#10;DX7bYXKpDY7iqVGhCx2tgFj9uQMzy+56nfy8F/M5cdHyGZX0u7sh2zWyHa3fFyZ1y9dhWyXAXJMX&#10;Ut+eH6mdOPOvKfP7Cr+T5pYvL5dEARl7sx1jtG7gu18akEdMwR38VlUa1SV4RuJIyjERLY35rZ9L&#10;eVeC6Bi8GP7VbsDEZ3NY9quDFt7OeFgxxGSwQYo4acUKhvaYr7nH+Dm2mssS+tS4DfpvjhiOypLL&#10;dCsMto79N2lb8vb9vLW6wofYep1qtK1/yYpgszJgO1M/3Rjs1El/mkBxk0UVgLJIGQtCysZUlaMN&#10;7f8Ad83l1yLI8P7Tt59jGO4an6e5R8ZaxGXnhyeYxEUGLoTQt9KRsVQ2nbjwlewG4SKzMj+f06s8&#10;dM84/UqSfE0sJ259C9OLAs08ySyl3Nqfi0/JeoUcl8nm5N+HTbgRq+3rHt/qL2NMr9Ip7VKNht1E&#10;5eSEDfoA/vKvLWrzEsjSWMg0uevdy2somFPdmMnr11QuY6WQqFY97cyr+WZvbf8ANZfyeespKCV+&#10;18vk+08THeycONys8s/0mJf2zXsbTLIk0ktf8t5JV/J9/wBvz+XzppIUlHFJlavbV/MYXBxnI5fI&#10;TY3ONYgFqHG167KY45K0S/lNI59z6mUceMf+LTkBOznu7c33ViYO4lq92VqxEXlVqsRh6r9NIhEM&#10;Y3KCXf59EPMJL09x9z2YZ6djtfHU8dPG1fD1KSSexWtAqZIrMykoJzCGVZeHJXZeGnICuFno9yLn&#10;70OHuZSZ4KtazjZjHZ9kbGNbD264DytBt6ZEWXlw91/LqRyLYibI5OlRx2bzstztTGImTzMV8q8l&#10;GOvIVWOJlInkmdwqJF5uX+W2mgbC9wfqZ2NkcPa+oWfK9wzApXyWUrGCoKynYfSRbtwstH5PcYcv&#10;Ly0rMEGxOD7Hh+m7ezHdUOdy+b9haVFTdMVWZyPamknDMVsKje38vNNUoEKCtBkRFhLM615e3pLF&#10;Wnku4lmtY+dJ5ejsCHWveg2/JWb3UePyevSAE12LERX+3O2svfl7aoTRXcuEqtHHyDqloqD+a9Zv&#10;+n5V5t+DRAG7xWdv5rN9wpjLdvBW6uNjj7dH0JCw1rG7sfp0YgSOi8YZU8zf3tPiBi+06mByeGiz&#10;+RlyN/NYKeaGaBI4Yi7LIXhkmtWNhsN/Q/KT8WlVAaXtHMdqZOxYaKa3iO6ZK0pajOsdoZR5DsGi&#10;9oiCxB0IkrwrG3+LQsQKjtxu6bOQoYfMCv21hcPbWWVXgkqQOWY+2kktnZ3nWTikEXnjTlz+XTQG&#10;uyONzOG7jpXzlrWB7d+t9zuGPm0sT3erH3UC+eKbeP8A7iP8pU9Xm0wM7BHmO9IsrS7imqyYDt+w&#10;k12WiqUgHmcqYdn/ACX9tPzI5vI/DSBj75XG4zubCtlbN/t58KJZa1KZhdky1NBshE0RCcVA9L+R&#10;o/MramcQZWdtV4MZWtd2duK/9UyE0tn+l5NTIDS5FliniQfmrZk/+Vs/iRdVXIRYZ6Pukdq385dw&#10;16z9WryKwcQS1IbR4Sxx1GZ3Vo/kkT5NDAw+DtJR7QTt/LjLUqaSy5QJRhWeQRHYLYcptxRfmdnX&#10;+7oBGwpRSx5iLCdumwtG3Mkdj3xJHcEc0ayS5Q2gUSOSbfh7Hm5JpjLLv/t3uYzx4DCduRy4WNud&#10;S4jzQ2ZLLJxezJaj3VVeM+b3uXJeWk0IqRe7VzN3t/F5TtLKRx1p1xtOyLiPj5JuO/tp0V7ED8fk&#10;8mjBgJ4vL1+5s1bW9h3v5nF17Ms+Ls7wv7Vd9hDi2g4fTPCvqVvPJ82lmMY7WyGegp2s5j6yQYVL&#10;8X0pzs0ltoQ3Ee3AGCsycm9XqTQgkcsYfKYTuLMz9q4Zo711x/UctcuLxYTybPHXBCFJOTfls/nX&#10;SiHgAlLmsDhcxl7PbeQngjxdQw5fDedjZtSExe40k/KLiJDz91G4c9CAV7JhsJg7NIZAW7mWrx2I&#10;lyChUqUvc3eOSdt+Rkb11uarx9GmA32rk+0x3PYr11ydFcXIbc9uFI1gm9rytHEg/OhiY+mPl500&#10;SMr++MfXvwvm8FcuZPnbM+PNV5JIIJdwwrWKKj8hun8xeSy6XyIdbKUZpbeLsFoc+SL1rs8RGepP&#10;ahjBdK9rfeNSp5WKvm/h1cgVGXtXrcBzXdUsvb9G0/s1HqSSEVZ4evsPVH5qcfWtiL1R6ULURuO2&#10;qi3bmDytTKnIwJYqrZzU8u8oKN0cxMfRKPxr5GXRaq0BPE9zjaZ5JJEuQzxHf2yCNwPA78Sdc5sF&#10;SK0vHiyy/wADHr+46YzvnkkaN4dhv5zv4/s0EkVaNOatuF38AePX7uvjokoINkTZGkVfhyJ/8d9O&#10;QEf6iBJO1gpKazkBCoLldvEA/brPmEDi28LJXQoiKr9SOHEgn7QR01fNQTxZy1WppHGqssW5AUAg&#10;brv1HTx0m0NSBfGYfITPPLETLH+X7oYjoo6DppcasJaAWsTgkpuYubKw6lZnXf4eY76LKsDTZCtj&#10;8XU4QX8kxmG30z8ygVflXqeunVJZsG2MCXAmzzjlqe7B0ZwFEm/7dHJBDPr+SxE8Lx8ElYr6dtiR&#10;8eJA8dTa6YKrKmvPgG5QxSTJYC7eZGR138NmG3TWadSoZVL2zjFtOVzWTFKRgZIDyJLg7gLJ8PN1&#10;1PCu7K5vY//S9ngtyzgNFEOJ+RwVbp+3Xz9W7HrtJADc7rSz7FWBFrsQd39YA8fjoT7E4WQNUiWW&#10;P1FngBMoaX47dQf7dbcnqRCINFzT3DXQsD5mKDf9p0onQJ+T5JpINymw5dD+zb79EtA1IpalzcrA&#10;VUgdB12l3BJ+4g6zasy1xWYKvRyofk6RDmd3VHbfc+PQjSr1WQO9RuTH2jG3FuMu20TkfH4b7ap9&#10;ZKugEeN7gI9ue1BKm5HExeU/fvvvyGkup6sb7K6IjNgrHLkJGqyeH5BIU/uO+lbpX6DXaCOLvpGA&#10;bTTld+JKry/t1PjgOaehmM6mSZLMSpyBR1kbfz7lT4D4616m5HaIPz9by3ZkvbGOrTs0HceLsOPf&#10;iHtloi3Uyr0Kyrtx/h17tWsDyHVyxjL9xYLIY7C145EJw3MqJm3Sx7rhm8o9Dgjh5/UutJxJSE8h&#10;nsLPk7Oap5P+l5AOslGlEHDQj7pxvxKfx/3dKVmOALZnGJTkx4zTLDfKzZT3wsiGUNzV0ZR7nPkf&#10;PolCgcwydl5Oi/uZz+g3aMMsotl5XMko3Cqog2ZFb5mbl6tJwNJkMP3nXwS4zJY/IwtkObHL460i&#10;ywSKpBDb9VduP4vm82pkICX+5u2vbt4apkhd7VyTm88E6tHLWuEE+5Gy7bhC3o+ZdNNf0CA1Xvft&#10;wdt2sfkJas9k0ZaVWRo2Y7l1eOZi245bL7fl8yLpuygIAWO5+1Ju34rEuR//AGuoTRNj4nWQU/po&#10;zv7UirvG7H0r/DobFBUZfOdsZSm9qS7JDmpJRIlaIkVYo/miUkbjl8vH0aG1A4D1u8cXSppHjr7w&#10;W2jkhte5JK0c0My8WgbxVR/FpSJIDQzuFpRQTUrsWNu46QTVoTH70Mki9DyYDl/d38uqnYZyfufD&#10;S3LFxrXW+5kylaLlFFKzeLKBsvQnSkIPsxme1PqKn9Kydp4EiQTfUwCGZXU+CMpbmir6PTobCC6r&#10;/qJ2jWzhM0kuW7aj92WtjLsRbjani4PYK7+vn5/H/m0SpCCixfcPatXB36k1+0LLjnUjhQiCSTcb&#10;icbj8vb+95tThA4K7ngszd9syJj7cygxW4xwhLhdgksR8q8vxpqlaQaEp6mbx0Edq3Cy1XJSOyjA&#10;gsOux2J28v4tWIYqZx9uOwlT4LsASdNMTRocL3VWhkg96ecrWsR2IUkkZmgkjPVoy+/w8vD0aIQj&#10;QT92fXdj5nB3I4rFvJZQZAzsvn4E8maJvkk+Tj+HUurHJZ/0le7ExSdqWJmuY6sapp3EMg2i3k4P&#10;uE2U+n1cdONhFXVytO7jc5aij/ot2nPHNXrxWeeMjK7wzbCQEM8v/Dx9GlniEl7D29mqX6bZurjc&#10;pNYwD148jLFHAs9aO2re4YvdJPtKvH+Zx834dJqENA+1O4hispFc7wjavdkqLP27fEHvRF5h5I1R&#10;i0Ccj5vwery6JBi4jo08pYr980p8Tkc/YitZBhXEdKSsG5e9B7XljJUfL5lZtCruBms53FTngy9K&#10;KqDjr1wWKj23aexXWHpFwsE83PH8Xy60rXDElsyVzJFyTzZ5Pi5JZj9251XJIIJYrEXJ7dWSanO8&#10;EzsUcRl0b2/Mw26ctvm/DqHYD2HsaPHSdg915SO5PjZDE0C2kJYpW34/TKh5F4XY+b1cV1FngCzK&#10;+eXGXO1+zMJZxsWM7kgsCpcWzH7E71LR8rszAf8AbSKf5nqWXy6icUUkaC3SX+tY3tW0kcne9Kd8&#10;PcuzhzVkxEsRNcxyoUKzQgfk9Pc5evmmks4KOU1gy1S4ZK/9TxmEh/09Jj/cFTJWUhLPHMG/lyrW&#10;25rz0AVWGz1HtvsXC5HIwUb8eRuSRT0cjAZJZMdtwFmFVG6rEx8z+r5F0TgIc7J7QkrdxWs9QuRW&#10;8NThs2MTQrOSJYnRn+lgVyxTnuOSBuerS2E8SqrWHzP0+Yy0v9NhWGzZ7rEKJGzxGQQRRCAjzxqv&#10;tonl8nHy+fUAXnbl/C0v9P4LOV6d/sJ3Nmhel5KtSe8rBILL+h05KJPc/mxcvNqpAp5jjqeOyWIz&#10;864PG57JifESWEktVEggkMNiNHBZkhbp+d8y6hIC37vks1e7hlKlCvTq4iOFMjnaAaeKxj7+1aGO&#10;debrYrSoPJ53T5fI2rbBCoyWNxHdseRFy2e5O1DFjZak8ImW7CvljSCeDdYmEUnH848/KmhOBQOd&#10;7YTHUe7KmF7YqmSTuKuKWRxV5EZJZw3vRLY4MjR2FJ5pMrq8elA0Bz36eZOnlr6t9JjMLmeGP+ki&#10;LS2Yo4VH1c0cW/miidPPy5c/UmiAkRa7NJVwXct/GYrPxLb/AKKLsyvXN6rAPbqyxRO3tNOqj18P&#10;wxy+rTGFwHb2CzSWcHhL1uK3icwkuK7l+l9pK73duENmJiknte7HwVl5R8fT5dACtyvQy2Lzfbvd&#10;VlB3DVzEsVAwF/bFmJPcJhgXzfTW05pLz8sMrI8fzLpLE9D0ejldI1XdUjUO0q2PqLtey0+0KEgf&#10;lw/lxhWPwaQ/8utPYtkkfTO/Fu2nXXj/AM1jJdxSt2TDUpVkrWrnc1aBe6AqxNHFZLnj7QQ8IJoY&#10;9zFsv4mfWSWJ8j33ltl3Fi6mfx+W7U7SzkWSSerEnaFe/XasasdecNbiiuOvmn+b/p+by6ZzGQ/U&#10;VM1lu1cnSvUYTk8BcjmyOVoLvBPJ7XtS++5OzTJ5fMn8xtDGjH4+9NkMLGsUrLdq8Ja5G+/u1+g4&#10;/hZUCP8A4NWsUTker5LuaLL9g0+64fqa4q0ZsNcSpFBIgyFkESvaQgN7cyr6n9PkdNJ44jk7jaOU&#10;sU+x81ZxZbOV4hRw+Mh/mz48K/O0EbpHOhb8tfxLpbAL4WxHhpakyTO1O5K0Xc+XyLGnbr8HMLwW&#10;kjJWROOzJz5+fSQw2dzXa+Tx1ztarlUuxQKbNTL1q9q4q1ImDvE06FGQw7AvNHE/k8umxM+PZE+X&#10;wfa/bUvcNu5ezxe9RvgOMS0G/mUt+XK9uKNPdV5F/h0oEWuNu9/ZaPO4AxWI68MUT4ufFQtUtbwy&#10;+0paWLY2omCrJN19Xm9OiZAEuLzNq5fv5jH1GtzJWwncmPtkrFmLAZTDNTsxFDDaXZWLRr618+kx&#10;lN3Fi8Xjpp8Rno7EdChLEixQXFyENR92Cx2AgLiWOMu3ub8n/wAzTVgG4aeBmu9pSy1XxFlL0Fqc&#10;wLFFFPXQ8IrScWbiQgVZFl9hl5el9MDTZ/uDvm1nbQjyOJqYinfj/rla/JAKnspIHhsRrOsdgAx+&#10;BT3eb6QhTC9/s9zvPuDJ4KtXwr164mtUNp0sp7xjijmYdJGl5efg397RiBPtiaXvU9yXKkc1fuev&#10;eqV4cXM0cNqlWRweXuHhwj8fKno002OSxzt3HYfvrnJkD2tjckXgo1JoUWaXIowiNlonWXisvpaz&#10;6JfLx82hvERjc/Ugn7pz1fuXDSdv2adhWx3c1NJo4EsxON7E8aB44fqh5lnij9rn/MXR+owUkmXn&#10;zsHY+YuL35Ss345Zqc08klmpI48zRWUCcmWNmklXj7PDy+vSiQk9Au3Z8B3HmYMvQvY3tWjUVP6v&#10;LYM9S0FAWsIGmDNA++8fGLk34l0NwBm3k7W7j7Ie5lq1il2pjgpqyUyJJzkNmSWu0aja0jJxb6iV&#10;fy/xromUBT46RMs2Lt4XtFbC9pq9Vq+TurGY4IwWRpzu0UiKz8uP/wCb86aEgI0rWSztfKU8jloO&#10;28pk1jNTue47xizDE3/cVIJIwv5Ufk9v21VVReOhsILGy/6p04X+gyV2LDdvKk2Nz9SMXobqMQpF&#10;iRCxkUt+H+XF/NXloAdyb5LN9nZK7LV+mt22M1k8Jq9W2zbF44WCpLJCyfy4ZV4o3J9DyBFP3xhs&#10;z3RUr5mpYbuAVfYrV4cGzNWxj1mUtHPF0dxJCG/Nf+W6/g1LGO5qbuWbur+vdkZmzkquXVq+Rr0V&#10;96OJOHEwT05XWSGY/Cf0/OjapCLrMY/+mr2/kbbLhZcYQ9iaeD6+SsgRgibqeHJdl4xp5mkfzabA&#10;TvJlu5sNRdcxjoblpjag7siJoZCyscjKkUfFeW6bcZ24+XjwfQngOCgv5bIZHFdrSZ3Gy9xJjrdo&#10;5GxS92OYpXcKLscaA+4gRufLyq7LpZiL+nWr2qkcF25F3lNDc5du5CWw9Thy/MMdwnzOkGysqN5u&#10;Xo0CEcLaytzuvuDteWLGYjMosl27k8ZEyiaOLrLDPHNz9wcW9xPLwl+bQhh8Z3rkc3TytvBS4i3G&#10;VSq2OspHSt+yo2PvcnTycfNFxWVNEyBGn3B27k8emIwGfafJpXNNIbUJRo3k8pLSojJNGvo/MX+X&#10;6X0SBUHBd29m9t5iGtegWYsjuaw5TV532RXjMbJJ5oxyZHj/ALuhLAJKC9ncocrjbOSikxeSqtWn&#10;yeRiAlimlHpvtAeLQu0Z4TyorRyr/N1UAay/fyndHciYbuaLHYnFYcvkVmXdorFfyh+YZj1kQr7T&#10;aHmIRwuJwl7vHH9xQ2Gy8V3Kx1DbgSWrHSXkDEk6N/MjaMcYvLwX+9qLMpH6EmrY7HRWZ6MlePIV&#10;3aWPjsWZfnhZQPMrr/z+bXO1H6m6cjdenbtw1LLZENC491FXyni43A5DruuiPkTZY01lTkjWjKFJ&#10;Ibjuf+I6pEsLO9WaF1mjG/ieak9ft6aoZWV83jp7IrpJbBU+2FETKOX3Ow6jUckOGDlkwZyCWTkf&#10;anB4OOYDMB04EalusyGJZN9FdrspdpIydlTkFJH/AI76rBiUoBawuMih91IRFJGuyDmSo3+1SSNJ&#10;1Q02Aq4PEzQlkhikcpyKqZFLfcST10KiYOzGIcJVnpqYofpDsd41LKNj8NgdUqKBOx9Hi8HjnSa0&#10;xhd/IiPIXi6/YG8Do/FZilsrcd2ViKmUsTwGzZis8i5nk5x7N18u3TSVFJTu4DYztinDekljs21g&#10;OwFeRuh2+HLx20KiB3KjuzEdzw5EWsPlqlFX2I99fMdunmY7htZ9lXMpl0ajFAxB+q4BrHKYXky7&#10;rc4P8Ovh4ctvjpR2boJpsz//0/cXytEL+YpKMejBSST8Pv14Pmqep42EGRgI4xqWB+IB/d46rybC&#10;4EPq8g7kLXXgp2JdeO/7GB8dLlfYfGu4CWTPSlDUP03E8ZY5gNt/4W66HzeWA1xWeJwwdxKu/KpI&#10;x8Q26H9/iNHG/wAByr8nwu52NlWTHVpgN9mimG+33AjRzstEHGr1YxHlpwre9i7Mb+Hk4uN/26td&#10;j1qyX1rci+YiKDaOVD8RJGw/2jUvsH4yMr5Cddq8BI8Q8bhT/Y2pas8kC4rMTs1M/GiyV7DLKCPy&#10;5eLKB8d+ms7dd1imWrUeaOznONBva+m2B396NyDt+wjbTfLWBLjpJiMtFLbnn5W4jxO7CFxuPs36&#10;9Doo8TWcDwX9S8BhreZhkpQmKYmT6+UrxLsCPzNh4g/j+fXudDlI8z2IVjKWe0qkKchZIH4enL7v&#10;DxXXRBzSGk7Qx3tqkViZZva9yVZ0IVT9x+aP+LThC5MMOxa7R+0rEWERZZTyHt7N4cdLAOQL/REa&#10;Rku7KduSdANx4An7NNIJBx9owSoxZv5Y33QH4fDY+PhpwEsmezagrRyx2PdllJCRqN2H2dPHdtKE&#10;EgJe1IK8MRnWRWlZlY+KKF67kjruRpQhyBPb0Y2NZvcbmI+Q9J36+H7NHEJBLg4WlkjkYh12PLbo&#10;xPXYfZo4iljcPakElf3C4KSHy7HZlP37/HThBJ9L2pVijjf3BIrqW95G8m69CnQesHQ4Gff6Vrcw&#10;ol5OyllHQE7+BG/QjSAh/puowaKMv9VH1mi6H7N9j6fjoAn/AKdpw8luRywhFZiw6kgHbw0CCw9n&#10;1niSxNMsNdiOT9SGD7hCvwBB9emgFn7Omk3aC3GyuSsag7blfVtv9h0QMDQu5/t92PEPBMu9qtKA&#10;8csJJUo3Lfytt8vmXSxQGqodr9tZPB5HuAwNXx4mi4GlOGlx/ukgJLC42lQleKlmR9UoiQFrP6cd&#10;zyhbOAi/ruIdmSpZThHOwVOb8ouRKFOukKTLNatVXCuXr8WKhGG4DL0P9miRjcHcuQif3PdJK9Oc&#10;blW/2EachBYVe/LNeKxCm0de4ntXK4RWjkj+xlIO41Ui4g6vclCny+jR6okXhKkUkipIh+V05cXX&#10;+/pQgxLC13/anxkOMeUfRVphPBEyLukidFYNtv005FDK3Kd3ZK9KZrNmWzIwIEksjOfvGzHpqlYc&#10;FcWuT+Y+RePLeTpsPtGpbHA/gsVBLLHbynOHDRMrX5vBxGx8EP4m+XUSBvmhnhW5TpZOfI0sVVL9&#10;vLEsDyivY6ys1hW4oiA/mSNH7vy8dJgBv9tPhcLj6OVnKXpTDkcJlI5niqfTzHjYg9wjjLMmw8PT&#10;y1DwA0v6lxUa3eq4/Le5kf6liKsIuROHsVLcaqy2gBxEnJGT0+tP4tDxBHLGUweUFyLusVbWYWCK&#10;Gnb+sahdkFZdoLMPI+z70n8Xy6AkqLdW527Sw/sd1meTIwyLn4a71JxDOx2hQtN5PMWVWk83zebQ&#10;hya3tPHYfI9j1cR3fZr5W3Vyf09X2LkVeWnHLGXjhknQ7FbLrxRG/JSTQSim7Fgq9r91dyYTN4uW&#10;TtkIEvQrtOa0rEmJlbkoV/N64m/5dFWMqbNy23deamxOAgzOMJhhhxc8jSStH5dljiRj7rFurcHb&#10;gz8tCA0arjO8e6BVkt2H7YpV5XyOKiV4GpVQnt/TmkqBEnhl9VhebS/NqoEVFWHucZajhKEY75wt&#10;FXvQLNEq2a0BHB/ZsKwf0+bjMnH3F80elASR7Vmw2AWKWjYa1MM5EmTwlqI1poMYN2kElaQ8Gjm5&#10;c/J5ElRW0mA53JW71o93dxwVsCscF5q0ytViaJa7Q2OdW5DIW9mdpRxHucvn4sqcNCkYXL2DksRk&#10;O3v6Ra7f7qmvN3I/vOk1mUrEQJaUheOPiXDe8vuM8S/y+fHyjUgiq7ijyeWoYDP5iefLijj4n7jy&#10;aSCNYq8jMsKCRR5ZCW4z8PzJPm0AXuFiu96ULXZ1ilAbXbsU2S7cyOMn2oyB+DLHLyU+QMqssqcG&#10;91OPzaYpC4CxNLJcykTr293z2tD7udw88H1FXIuH9xrEyRlppI/T6F/7R/zI/JpJmlFLJ9uyQ96d&#10;zTZuCvE0zWpGF9U4iSWztzVQwEixxFfKzepfw6061qfRfXdapV3YHvVkzP8AXsnBHXtYft6stSrV&#10;lsey3MA+26qvVj65vwNrCzlyP3uzh1qn91/zsM1Mb2rfx3bMuZuVcJhbmLUCrPCRaFuRf/mY5iPa&#10;995Y+SyzMvBPyfm1pgj5uzlhrNObGdqxV7eEgtf6h9xbmdrzrLLBfJ4rWKo4VYuCpJJ+Z7as/wCH&#10;SnAkyNDs/s7NxVe13xuRx2Xjpz2KtmrNBkVuzoSQAYyqRSbjhz8y8PLpQEnlwhynbGdlxeYj+ksb&#10;gWo91doJPlZuJPVPnTf06qrgDUYnuLO9t2p3xeSs4mrc2S6K8p9mKXYe3YljCyLNBt8vDzx/xLq2&#10;hH6CPena2bzmJp28m1ruKrTWbC5aJJa9SSaVQJmUlRs/JVjX1QfmfLrN5jR5LFne5q1TJf6rwoyN&#10;HI2D9ZF7M1PJhw/KSWtyVqtgxuPNvz58fTw0l8jbD91QVu3kp5nAYybMUbdeJ4MzlhwpzLZHMQ1o&#10;KgSIMn8p0ZvX5eDaomTQd1juS1ne1M1iqz5vHGVPo8fSKJWpxV4lZqvvIf8At7C7yrIs6L/eZdJo&#10;EIWMV3F3D3F2zk8Zk71+bK25Ti8vM1iCWtDESfZlQEVoVj4srrGG9xU5ctAy4pDumhle1Zsvja30&#10;tOzarfSCSeWSVUDn6uRBvyVpC7RzRp5W/h1UAJ4rt2hQ71ycUWEp3e2MxXW1jbVmaWeL3onLeo8X&#10;mm5P56vy/wB3SiGAbI9yZ/s/LMvdODrXu38hIliWnBUSnIyxdFes8TyRTpFx2lryv7nH5NDWICt/&#10;tapns22egv0cp259OclYw0V2WWStUALH26fETpMnyor+3H6ePDScAHxWLysEGCz3Z7U7XZn0NhMl&#10;h7cpjhtTzljegtghhFIsXCSLmvH8vyaaAboQdjYJsvWzPaN6bGZOmuRrWa9kW54YoAI9mkRo2C82&#10;Vo7D/wD5zRCAz9/PUcjJj693AS59cZfSBZ8jYAy6U1UTpXZ4XMdlI05Mth/I3o0oEajLd3RAv3Xh&#10;e7Pr8dcDQphbUsSV5It9vbgrv/3EVmtvz80cis/4kbTkBLFxxZTvfG3+3L01ay+PtJ3je9sw3xKs&#10;Wxc1yAqAeRl9r+ZJoQFNWoDtm7PiO652P6dXYlNxBPJbWxaA5pexe3OZJN+Mk3IcIn9yN/l0oCQ+&#10;JxtrtKee+O4qDdk3VEkZinD+9Wk8sirSYe8ks0R4Ny4cZOTenSyAscVZvXM/kah7VxcOG3EfbmKu&#10;AY5iISG4+/AG+q8nGSSOTkrctUMN+ps/cme7a7jo5+lWp5XDR1LQaALxloyyFPYVmA4tC55LIqx+&#10;X16mw5Kj9Pjby0NLG5YzDAUoHelkaUr0ilwA+7BK8bBJrLhOEUv8rTqpJNN+m0+bynbf1E0lzK4v&#10;I2rVaCzYZmnqVq6e4yTure3wdl9uJtA0ZDP5LIyRwxUq5oVLN0ZC9JXnNe1vJZWtAvBdlnEaf5Y/&#10;v6kbH+87Pa9i/wB0VZ8Xlch3JgwqSWJpYoZGgLiJpIDWRWDjdfLJy8javASNCc5l+2O0ILEa1L1n&#10;E1Kx2mlX3bUtiMo6zRAmT3KqlVby+bSbgBGue9MPTwF/s7Evaxd6N8pncZOILPB52/PjLvtJTj9o&#10;cov+rpY6BJQfqBex+Rno99dpZWaau80VCOhEjxWcVPGQ3soYyqxxTeb+YrI2j5GO5/IfpnctXMHd&#10;tJgrWIuLeayIpp0sPNHwmisMOXF13/u6bayEd7wt34Ie269WWV9nW3hc3i41maeKIBBXuS7j334f&#10;hb0t54tMAtqh2vUyN21cxD9v28bAuUkxF2tFLJGjt/Oo2FLe2kkn86B1b2/k0OBE5e9YYeyWznbO&#10;BXafJFsnXHJYFKjd5EkC8/ZlP419tJvVqZbRSQl27HVXKLm7sNjJ1O5uubNyQR/QxxsXjnLqf8rf&#10;2358eSeVNUlAi4z1TuCSjTqUmTM1pffabJWYFetXjXoI95RHPWhWP5/Ny+XTkRlatXt49xQ9xYbK&#10;UB2hTgWLILak92Vtl4SQGuw5yK7fy+Pl0tQNL29j3ZsVM1dsXarX0UU6lgIZMc8wdUaJzyeKPlyR&#10;uLOj6m+Q65n6EbHYgmwGi/meSSQD8zp4EN476xwNsSpNjEwPBQhSatVjb2q1jjyi5DqUPXlv/FrL&#10;ksioZeiKo8bvA6tKw233IDEeG+tsCMQ8Mc49s8tyB+au+/T/AMtNCZUX+461aeGGSKWVpH4oo8Rs&#10;dtz+zWbviVBZNRp2SJ5qi8n3HuOq8+vTxGtYTJkrm7Zw7MYFjk4x+bgGI3P7fHUPrqyldiFjs6g8&#10;e8F+xDECS8JfwJ6nqfhqH1IpdjLHH4xKi+81yadgNvM4ZQAPhtqkoE2T/ryVpldYppKJXzOiFgrb&#10;7b/aRpeSP0FxkFkZ6FuGKWGRZ5JJOiWFI4bjqeO3w0OGClCUmNuJW9xfyrEIJnlhDcZV+3juPNpc&#10;WipLynPYelGwjFpeIHvg8Vb9zddaJ4ENGbzssX9UhgknSNiyyCEqdinxVSejE6xu8TSuR2a9hK+U&#10;gxpoSj6zk6we0eB4KXLbn+78ulKmIDGJP//U9sqZ/Eyv+UGBPQBkIG/j114NO+ryPVt02QeTMSjZ&#10;YE5r+HoGH9uqfdZZCXUtRJ85ckbkK8yx78W9xAAPvBB1k+6zxgtdaRMy3RzSNjGxAKljzTb9+qli&#10;hAIUve6PqLiKB4DbkpPw1KTnFjbWiGnwdezvNIELgglgSp5D4jYjWnhq8SfK0Kf0PIK3KHKOrbny&#10;jY+X956kazfTtYvyrY41LuKNwI8m3H7diQN/4dHjuv7g51/xBthM052F4+8TupBKr9/T7dS+hv8A&#10;uDy12JQ4zuuEn370UsSg8Q/Inb4A/btql1XWoO9HkhaxQsSVyzWzFJy6yR7EFfEgqeh31m6YTJSt&#10;8GQzmKrRmV5o45/cJZZYwFcj7enjoq0XMnlXdlfEJdSWBmDOpMkT7+o9B5h+zXuepeUeZ7dYsU8W&#10;NjmrtMoWGR2Cmdk5QHw3Rj4r0+bbXcjkLf6zGCC3j81FMklf8mKs54+1NsAGkbx9rh6G83l8mhsU&#10;FLaw7QY90gsj3VmDsj7Mgic7qh268HPp0owAYv16Ule9NOUW4iLXeIE7mNvQ5X7S446GBXY60ale&#10;S2JnlKRBUgePqhkOwKb+Y9fLpoCYxX0UcM0Bdrtsp7xJAbiD5im/TlHvpNBmdyEE9DIPNKs9tbXt&#10;12jQ+kEEOzL8N9GQA7NIPW9qofaWCyqye2Srk7gLzU+rkPLpgK5CpFWezYu7xGMgQygHzhm4+H41&#10;/wCbSkaK8L9GqSSkSRK/E7bndCdwCPtO+mBc4uOARhlRa/1KljXUkxlxvsw39B46BAK+Mpx24S+z&#10;+/7kQgdvc4Fd235A9BqRnK9VVkjCgyQyq8UgUAp5TyAJP4R5fNpAOVsTMZ3gsxmWsrLC8rOBIefV&#10;dlJ34j/06aAcxlSCpJYmk4xVBIYI/eAliXY7EqrfPv6fxapIR3KUK9OTnRBs0oW96aZlHUyeXyj1&#10;Ab/4lbQwE81hMdYnrozFJpUZYREu6r7nUe5v0PnGk0hmdwUt/DZ98VJaWGrm0ahkdyBCVkOytIrb&#10;7e2/m/EmpQHoV/tKzd71rYDt76WpYq44Q5K7ExlpXDHGZPqE9v8AGnkl/j02pYIoIYu5cZh8TemM&#10;KY3Me8mPlrxKJY5FbiI2aRSirIy/8GiQPrfbeLtRt29Livaz1K3xu5ODjyMcyjrJH0bjG/8AmD8T&#10;ctP4AUt/p3i6d7G4nJQWqt0ZSTH5W7DKkld4tk9toOQ8siFvOraJEWHe36J1cRnM3Vwt+WbFYWSC&#10;vavXTHGBNMoZuRUbCJd1Xlx5ctCsMyYwPaEORSK3fuR01AWUtGqSl+ob2wQeUan+63HT5oUDORo0&#10;MRfrS4OSO9Ayc1EhVmfj15DbcD+76tJvHApIZxGBv9wzW8wkyUq0QErWLw2rvOw3WoGXyqXHoVvV&#10;p/IFjjrGQkwLww4qvbx0Ng38nDT5tYpwwMFZSX8hhYHyL5tKRFxisP2PmLdmLt/ICv3NlrSrjaxg&#10;NGlHVcbyRPz35Stt5Ovmb06lw8AGM52bnz9H27fgmjkw1CXKValyxJLFajRvzfo1YcID/wBSLjy/&#10;w6TQHMVnK+Vsd0ZkYf258bhPbWn9QZ0AWRY5JIZ+rKI1blxX0ceGlObBkM925V/0K3dMWPoRx55I&#10;YWxRKvYgMR4vJWMpZ/ckPn8ny/Lx02Bf9ipQXuTHYCTHM1TuHGzQ158hDG6QztC0cTCNd94I/P7n&#10;mV+Xm0xCHY3a79vTYi1lMcchTs3Z6lT2xG9eaakxWCSZmZWlqrYff0+nU1GV9K1HD2F3K2chGUrX&#10;M5xtQY+VIpq00CvvNJEwdWrNuY4k/h0AxiC/g4O3cVibuT/pmQtw/UURKbEcbJI/5JmliKvWUBeH&#10;NfU38GnIMa7dwF/tzvfG4uxRfI37ySSZOdozKo3TeMxqSDJDG5T3Z5Bwk5cl0LBkltisrm58T3N3&#10;5NG1XuuK7FQp2MahNfaovCWPigYRcvi0i8WVeK6llAbF/A96xwtkcjBl+6M08dXIXLFb2lgiqFpk&#10;q1giq6yS7jhIjc5m/K9OmkhspWn7gw/ZNjIR2i9uCzHgrEEi/UVZxEPeP1UUp/LsRn8rnHx9xtOc&#10;BFxiaXbmahlfD42phO+qFYz2MHfMz1+cbc5pqaM5Jiki/M9tPS3Py6AKWj3bTkp5aPNU/wCm4fO3&#10;WOSu1G+rSjkK5V451gjXg9dm/wAsfzEZuOlIH1GS92NTTKdn36mYwvcBalKtqP2ZJo9wrLFApWSF&#10;fcfy/MnDlpvIIL/vOGu3dGPtY17WKz9KilbEKJy08tpj554plB+oqhGf3vc8r/y/ToqpZ2er087J&#10;GgYVuzez+MSqblhZK9X2gOTtJubMqBd28T7ScfxNq+1woPp61Sw/s6/yt/8Ar/8A0Yux25hsr+k1&#10;nOR1I7uWxt2R1y1IPFPEqkOIZUdeE8arz58vTx8msUsD533e99l22Wvb/f2KzXZM2N7hyFSfNOq1&#10;1qWYphLZrcwUDiNTDH0PGLy/xerWknnoN2p23m+3ctTxOJy1TLdu5LaZ/rVSem2QiBURKwMM8DkK&#10;sSp/OX5uWpiBApcJ/Rf1UwFDFzS4YXBJPaprIyQzWDzaWss3w5ycYk8kfD5vxaAPPu+u0GSnTqz4&#10;WTHdxzzTTmrDM9kotgtIsFiGQCYyKqf/ADEXuI3z6AMngMos8K4y7skgBipSynZWG/WtK34ev5Mn&#10;+U/8GtaW0BmvwHe+Y7e7g7Zs35JbuB7fmetHBOB7lerYYCxXY/Mibc05ejjx9Gm6RiKT1iiveGN7&#10;xjvdw96JZ7byLyNOZb1e1XurKpNWGKg4D1lIKozfJ+PWUQBXPX7d7PVKGdLXMRYhbKYvCytYC0si&#10;j8YyiKf/AJS5y5Ijeh49S3CKSkV7MsdvZbsTMV8ZlLeCzVie1ls5FR5wWPy1/wC3RU3Jnqxt/N4f&#10;M/N/Lp1xQQKdldxZ/K5vAS282tKhghHFbayIo67xyu6IsjRkxvM8zNCp8nk/MbRmJlnge8c0/wCq&#10;leHu2kqvFBcpxVoYpHlxsq7gGwNg06mPjInts6e06cNKBFn3RfwCdh42zUsx9w4ftueNo61JJIrD&#10;Xy7PIlyJx/2sHD0zHzuvl46bYApUzmRm7W7k7RvUsTisjG0rdsZKYRwPbd2WRDGwHNJI/LHLCOSt&#10;x9WmgMp3fhKGFuYiTGYa5ge5ci0oiningQV2EnDh70QTm0hPL3Z/5cfrXRmEnoEbdqQZKPAZDIQd&#10;w93WYoFsYyP8us+QqR8zLKycFk5q4HsBvzGTzaY5BfVdxmfu3/Xfdi1YcIh/pV2mUQJNbhO0KRRh&#10;vch4ceVc+4ytpCMvhO5sjFkI8fisTgsbPHTPuS2aSOlxfZEkqzSq6tCkwby8Y+OhMY5RjwvcmFZr&#10;mOr0JsL7ViHtzFwCOW3BCxeQwe7+ekcZP5jo7+9x5aYjSX6eJv5L6TLNBRyeY2lSXESCOenUCbxX&#10;ZJUb3Pd58U9uXnz/AALx08wK7BQ4/O5TE35crVyHdVfDvA+IkkMby+wrrJFNDxEfCw3GeZuSNpCM&#10;pl4q/alFqGdxS5N+4pIskktVog0Mf8uasrEuOO48jQc+KaQy77gU5G3lezs9kq1OC3ViyXbklKIy&#10;NQqRAO1X/LZHkjVWXl6n0vgDvbObs90V+WNnTt3OiBIrj20bIPlacMWytEsgaFnCDlPXT81X9S6a&#10;xCRRO8M7iu2UoZzO0zkInmkwWBFNI+cGxWGV/bUfRs7+ZPd9X4dGQxmxj1zGC7Z7uz+Sr9vRR8E7&#10;iVGkrmSNX2jaKpHxilS0PK6ceSs3PU2BMpP1CGBjrolrDy43uOnxOEq1nmavLjpGMkdtZj1WxW68&#10;kk/uaIA5/rbv+KCGq+Xazmk+myUeQmgjjuvUlISGKSQD8xJCfP52dYvLqsRF1nsJ2/g+87s1GSpN&#10;3BmKMiYnDT1WaL3zs0hsOfy5U5I/0zfzGfytpPMAGFp4zPd6YfuLNSnt3uieDa1hJonSpeSFGjVq&#10;kgYJ7bj+bUl/MTjo1AbpYOvna9hOw7EeLa2ZB3ZZ5ETxzKdq8QhQu30rjl7ftebl63XQA7ZtVsJ2&#10;37c2Mr5XDpXWn3JanlFLJWgp4o6SMFik224p53fj620NjKiO1h8VTyGd7VyzyRX4oqUPa12AP/T/&#10;ADBPfsRAtHKsXyTx+vl5m0kBdWu56leJMB+oOPqRTSRhaeXrhnqzCVQGSEP+Zy2Pni5NHptxmCRl&#10;Mw+H7S7uxtrFw5FrWNiaW5joV5VnhdTwKAnmVcnlInD+HQniMt6la13N2rdszZe7mqEEj2LKRuDD&#10;GksPIAROEMprSdJK/L+7qokRW4eTHdzwf1LNWEo3sLWWg0clmaGu9QjdLMHE8uRQ8J4Zea/3W1M6&#10;gKV6mAx+IysmCzFXuHLV1Qpi6kLGNK52SVijqfzG8vue3oWWAFjUlbN5jtvJZSAYG9QtV1+mJYBq&#10;/uKnKkSA4R9/NDKv9zSupzHV4n6StYeb3JPpchNUdSQAuzL0+Ozb76wdPk25A6+MyR9v6q1BYijf&#10;mOMPtvv9u46b6FUTY77SxzAKvL3ASwXY9fievhpgcq3YeZmLMEhOzqQQyjb4jx20JiaB1snhZ7ZR&#10;ZVMzk8HkQqdj8AxG2itlIOrJXci9BHllgk+mA5GQMux2/Cp07WgEhGLvLtueKCxHJYQISOZikI3P&#10;iCdjqF2ofBjNjN41VEsERniJHIjjtu38JPI6H2LQFVjMRRJTNHHXSKYBmBYe59+w9OrTEfS0MZEB&#10;MvFG6t6mCt8Tv1IOhpBLKOz39iq9kR1IhNZ3K+2Cq+b7y2sn3qcC/Gx9c7lrJTbEsh5cWVpFOx+0&#10;kbjV87PQnilqHqHNhuUUCV64bhIkhLdSfUoHw0Q9AcHclYsVV9y1LX4b+RGRt9/4W67amzaBKSiP&#10;dpksLLYgHvw9Kfl3Hm8r+b4eTlrPys08Z//V9ao18/7ZaWWONujdUBB38R06rr56lLbns2tUcSfM&#10;hwhSlY+xOTI39p6atO3+kmK/6jlnK2ITwt4p1O480Tq67HpvotZ6oFRPJiBybSSr7TGNd+qSg7cf&#10;s6az5MviPrAssYkQRhhv5lJO3x8PsOr4p4kTAqqwu5kTKEKOnDbfZj9obUJL/IqXsTt4SnZhj+vn&#10;KvEd1eHdGB+BBH26u3VWMRLsaeApQhxk3uwi9ZlaL+JlbY+JB+Os6qr1ZVnZaIVt3JIX9upatkKR&#10;y23JVfhuW8V1Le0lL5SHIoO45YARYEo+Ecg8d+vUjWi67NZkO9ZyEp6GUZRHbpywVwfzJarAjr8Q&#10;Ps1D6ms1gUrrRlTmhiBT+ngjnkk6hCwKN09Qf7NRhoVWdTzHuipVkykIIP0cUDtLGOkhcHYBSehL&#10;E/Nr3PQf4nne5mjOf9vCjxAyRskrAKx4fmONuO/zb7fNr0FkcRfXMnjck1c5eOSHMzQpXtRzIV9y&#10;ONeO++3mTh8+gUFHNFgYrCyJJJHJxRnb/JURniquT8GGlKAsDOkKFMrNAxfjH7xChmJ3KKSPV0Pl&#10;bTYFBDi69fIwxPKZYYFaVWc8fbJbl7jfcu3H+HSQDUdh7t6U07M0KcFb0/lyJy68Qw8f4tPMCc99&#10;1vCJbawQiMixHINmRXHkkDftGhgVdKCzA+84F60XEpt8uSzREeCgbcvL+L06lIZOdbU+StxnnbpW&#10;0VY7bgPHGZF3QSL9isNPUQtex1qsiWzI3uJ5pY1ACEkekD5hvoYxJY5I2j9rl5W+omhAO/htuOPj&#10;xOkBZY2wAVWaCKMOefQ9S252Ib+7oTGw8l+GwWh4GjQlLAPyGzGMjkPu5aGxBZBagDSwxiyrbGqo&#10;PpjAAPJiOu+hAIvUsXRBJcZoLPV2qIdgZEOyP1+P/p08wHKyGrWvwWTJbjaL/t4Efh7bE7uX36kk&#10;/wDN6dCECxtlIitaewsxeB5adSfkZpX22EYYfy/Dys3l5aSHBmcli7cTm3axzwCxIoYv5U5rszLs&#10;d/Ofm0QEl/Sxk5wZtYCQx3xbMNnHorxywqYieqqeTRz/AMH+LTdcMCkmPy5iTK9tYmrkWFqvhpZZ&#10;rXb8KmvLFUCj3Zq8rHZx0P5fqRv8WkqjVWH7hyfbc3cmFbD52aapHHG31ziOtLEpb+W/HrZZY/Kz&#10;v8y6qJYOlgvemMq4vv6bCydwyT48D6ytfSFJHMrJyCmP0e4fnkV+Mi6PG5H4rbFVY7muXMVboX8j&#10;9VegsLfxF+WNlMrqvtyRuduEhMXo9z8Pl0eNi4NaFK+dlmiip56t9ZAzGeBz5E2YbN0Xzj+96tTx&#10;eommTrdtxY6ljMrZmQ4y7PIfo4WV7cUKni0qJIVD9fT+LT4wDqzS4Sp3JZ7ZzdHHGrk+3se0eQse&#10;/GIGl9piyLuW5Cxty8iabTgEpH8h3tlcLd7d7swccclWdZRj6syKntxghZak/t8ff8w8vl8q6hth&#10;xLDN0cb33msPiaskUGWz1ie2uYmqtAhZ4+tOCRTxmWGQeX0NG+hoUEu6cp3Rk+5lxeRRqvduDjSj&#10;UzdHIbwV3BVA1kFPCb5/8zl6tTmwKnP5bM9tnBY7I46fAS4O26ZORYQHuLYZTLxkC+xND7YbycvN&#10;y9OmKCwyfbt/A/qJNk1vpXxM0IyFLKsn1dX6SdysDe2gD+Typ7H8z3Pm4aIAJle4MtkOwcVHkMgJ&#10;blXO2j9VGorWRG8fD3J4G2VG4t5PN/A/m0PIIHchi8zj4e3u5coFs0sY0mPluP7cafTN0qAwIzcp&#10;Vdi8wiXz/i0NRiCxKHPzVO6e1ZO7Kdenj7WHVanc1TFo9VrEckgSFuDflmOTYv6PJ82pwHJZZqbs&#10;7unO4G3WtAY6vSrvna86Ms9dKie3txI8ycOTqyfi1cpslrA1MeVx2FzOEoxiSGe2Xnwnd8vJIkrk&#10;n2IJ1faWemFIil+ReWpbApP00yeHodm943Z8kmLhuzgWYopD7iSBm8sSJy5RyglfzNGgyy7NepV7&#10;Xhv058TL3FDkBlsjj7Qf3USJkjWTjGxUNFA/uEKvPhz4tp6AVWAj7lTuDvTFYaHHJUpzHL5DBXZm&#10;txTvA/n+nt+V+TE8l5DjwddCBlVew65LKDuftqlbi7prZdZ7uNmkE08DORIkZdSv/ZMvNI5+PJeP&#10;syeXQBqe6u/8Zm8YhxsL4apkLseG7jotDDF7MLsSzQe3uOcTjzz+RuGlIQZfubCd5VFnxGFrWsfh&#10;MDbeevElRJXhj26XP6k5CytP6+ER48fL69NJmvX1u2CNX2T29kZ2n7q7utN/UXqo1/Iy9TBUU7Rx&#10;xp0WN5h6YVHq8+tkuCl5n0frdHhqsOXbb/b/AKa/3Gey/wCpKv8AqBjcklMTY7Hzw156nA8Ia8u8&#10;SxIy7cpQrM6t6/c8665k3ZyZe/3qlfGnL/vt/qG8nCnb2UHb6ZN8bQy1WRUxMdkSTyc3LRQwqCUr&#10;E9P+4tN+YvPkurPn7OXIrj4pczju37mHxdPDd1VphXAsSSWPfgrH8iZIIx+anNfblnXzJ+DzctBB&#10;ZZ3CPm+47OV7mx1XBYjKW4K1zJY6SSVaeUZS8cx9z2/O8g4WPKvldfm0nXEck8PisyO7JrGS7kFf&#10;ImhZjxEOdmD2FnK8Ip1G3GOJ39Co3kj83m0QIY7Wxfd5xOVTJXI8nUo4lv6N3QsqSvUvPIGlq17J&#10;2lkjl9P/AOL0lIHlH6rdk1sfnLkmNrw0BVhryX8M04mlhmnHmVJASJuo93y+dFf0aoZn8Rl1uKaN&#10;tjJYbikUjjYTADb25N/81f8ALf5/Q2tqX0ZLRe46XC1no0cxQhsY9bSSrdAC2JIt+BpyzHzRxL4p&#10;05I3lfRaqEj1vvfOdw9vS3qnduLhkwuaqLj8TmKzMYoqwYSR17FgiQyL5VX3vLL+HWTwKRU9xZLt&#10;N7mAyOHstiMnLShjxdbF+8ZMfeBKj3LbKyvWm8ODc/K3o48tSwHj23FlMCe2O+5vpc5NYkzUdikY&#10;vprsVUNHJC8ldBHHNEje6OK8eWmJOTSwJ3rSxuM7roZlLBoOIa97L160Us+MkcRSTTsjJO0AXbhJ&#10;w9z5tMZmczk/1GyncuSlqU/o8jchnpzXcBUkKORIDCktgM8E8cvj9V/Mi9DcdIQ5aee3RtY3vfti&#10;1eu9vRx01y0NXc2OKe5vAHaA15Yh55JoneORU9zy6AKZmyud7NTHXKUwxuesx3j3LHu8rCuwRhdA&#10;XiPy05t7TcpOHzaIA1Ufad/K5Udx9gT45IILyR/WWCs0UbNHxnuxAFdt4RvPFI3JJfc4aaQFD23j&#10;sjmsDkO15cdj7f8AVspb/pOeMcssDTpGAWg9t94mEY8nP8Xm0owAv+3sP3vf7NXG1JKuLy9NFo2h&#10;TWtBacwtwAtz21YqzqOUKRR8H9XuaayAVxeXyfcsdz9Pu9oHqZRY5bVbuySAV7aR0o+RFmNDG6yR&#10;L5Vmjf25o/TpSAh2zhOy+xo8FlZi+dhzss6U+6cMrhcfECC0sjOHklmXfzrKn5cPP1aUpAXVs4/M&#10;WMrm+3VqZ+e7BLiu47SvLAS3HdJ6oIHBZIwiyN6JXX8vjomcgM5R7hxX6c4VMdOk0GXyMz2nxNFk&#10;uRVa0ie1zryzAx+4z/nNFFy83FdEwAZ5+7x3PY7exVaDIZF8bFYo925mACf6MgSOXkP5Psx7+Tkr&#10;SJxaPTEfT959j2u3c7grFa5DJWVZkyWPUyJfkmPtG1Uhcr7Mvu+l148l/wCHRIIFTvfpVPg6WVxN&#10;2XK5ZFSO7gbJNZjPEOC27aLu8kkX8MnCRtNFEP1FtZGhjsV2lnqMeQ7YxqLMHpTcbaTSqW2Jbkr+&#10;0HbhF6m46VkI2M57X7hxESJcxNi04hx2Jr5R3jgsRxEesbqwsRRnj7cn+b/e0mwSMrN3HLd74Tsi&#10;zJAMHXlaDH5TJV44rBSq492GvYG3NY2HBI/VoTlgCu5HK2e+MXfz8EOUuWrJOLv41XaxUrwF/bVY&#10;f5VjYnzr5ZUb1aUjOf1qeP8AUS1R7njyOZxNiZbdGrwjr+xc3AqzN7gVYUnUNy8yr7mnOIH2Umz2&#10;Qa3HNUT9Pri2Tkchcx8TqHrR9A10J5t/miaPlDM3y6Aksq9fubvbuF8ff50sBjYfru2r/tJ9P5V9&#10;veXnzikSdS0nl/l6IkBWXuvJYynWwfY2MrZk4eMRpnnjkdXlDH3fbRFEZjiY8fzZOOnpgI73hHDi&#10;+26mY7np3Mk9qeIVazyxe+8zj3JxJGvNWriRfyETg/Hy6l4ZlDzXcNlZxNNi/wDUnb/5cFvuCszQ&#10;Wacljr7MkKn3zHG/l5fLqkxaGfm7Qsf1+5Nmqt+rg66OkdCBZIqzEMEqJGAyrMJf5kkj8f4m0fqE&#10;jmVgxV5qdHISxR4y5iZzXxNuMJfSzCSfdQL5WVlTire5510CMrF3BQxeGx3cHbILd1WUmpSSCIRV&#10;0WPYGIw9fclkQpx83L5tKQZd1Uo1P1Bwdf354I6dirYytM85z9UzqXQNLufaRz6k0rDqfqyclBK6&#10;KT5idhs3Xfr01lY1QBLK8QjRkDfqg2269dTIQElNZD7iSe1KV2Vj1Xr4bg6baDETOUxKylJLkX1Y&#10;G0j8SAfu8DqeSHDOnOU5JlqCJbUewYOnEov2b/HRz0DiEy1qSTF7S1VMPICTn12G/Qrt9mqvihJY&#10;gMZHBSidnnikaVi0srOEG23TdegGw0qqBs5k+3sZk1inWKKKbcM00ZPmHj0I8QdN0TxBWaHIsdTE&#10;QjmRi4H81R06eG+qhE4khjYUdF6zR/NG69Bv93hohBIlZ7S7bUvZNCN7fLyScN2UH4D4bal0rsUr&#10;MYFunVnjpiP25GUmE7gK23qA+/RyjAIJzy2yHHMxptuAG3P9mpcgkLf02tkhHHPdLWF2ljCSDmjD&#10;5gujinqDwKYYDOR9xFOX/aTtzFgDdNl68T+Hw5ajg+RfNQf/1vYbDVqU6yS37B3BJjWMty1883Wr&#10;zZ7ClrIOsGBsp75sco3825UoQfj4ddxq463jJM3WAJrGMVEEdkyQAEK5k2BP38h46XKujHxscS5C&#10;ylBGZduqlXQn+zS5yDqGSxGOLJDIrA9QeJb/AGapW+BOvyQtyowZJaLyKOg4kDkT4/s0rNPNBVfI&#10;KjmMFGpjav7JPQxuG9wbfAnqunXtqtB267bhmtY32+VesADs3JVBBP7tJ3UYISq9WDkyVxwDHBxU&#10;nZhtsdvt6jUO9hqiJPayKlTBEdgBs48u/wBxA6abtbQFWuoNLvcpd2ZUaJT6GA3/AGbjSV+wHWgv&#10;kLNiSu6zrx5gg7gf2aT7G8GNJaHiH6gx/T5WqbiGVZY5PbVW47Ab+Zh/9vNr1/R/acXt5oyFqBr9&#10;GFpJVSuQJDKRu/DfYh18X4tr0MzjGpLkUWXqoHfJTwAEtIGCRdPSOX+W/wCHTAWt4mIZiw5hL1LK&#10;Bpo3OykA8o9tvl5amqxEMT06oB2rJPtxkZVYbod/Kw367+bVgKNTlZ5rNyURrG7SVhuPWCOIYnwj&#10;YamNwGJvr0rSu9uVJJuUzOCG9oKu7IoA8yMR6dMCvSxWs7zFPrDajUlV68GjTqrk+nlv/wAXLQNj&#10;ULn6UZCWsU+hUqtSv5m9jbbqN9ztoQgqS45Y6s9bZxHuV84G/IeYn4My/MuiQKtlN2iqYqYrFJI7&#10;RzHcMrBtyOJ8Vb/m1Iz6XE5Meb3lkhReKSowDM/x2YdOo/8AvdASITVHjrL7u7PAxeAHyEEenmPs&#10;GkM61j3cdDWksRrkIg8iL02JcbNt4gjY6Yg02Vkgh5rA8T2I0jkk38qBem/HfbiB5tUMMt+G0Y12&#10;Flk2SVwpEnHoUII8f49KC69drftRZ18D3BkL/wBRUxtloJU9qce3sHUHdQXbYL11XFs6qfXd1tC2&#10;qfp53U8xltx1K5DEpIj83WP8PgeoPm1pXqZ3df0l3mx61+mNC66S5fLTOYtuSw7Irfw7v6darpWp&#10;21+irhLZaUe2O0cU5dZZ5ZJE9lppZi8ntjzKqsvo22/va1iiOzr+q66rILHB2VCoSOnHJtuW58pd&#10;+u53Zz47nzaFbrRvX0qV0QVO4O2Yev0FbieimSKLpsOh6jpqf5NNhv1qbh4e9e34t/cqUwo8B7df&#10;cH7Ry67aP5dDO3rde5Y1v1J7VUKHqV3KnYMFpjrv04hl1L9qrMbenV/3V/8AEah7/wCyJjs+Lgdh&#10;6vyqRP7ugOj+RUl+jtav/mJf139NLjD3sRFzBHF1qQuVI6jb2pRttpeeon6fZo6v+v8A/k4cd+k8&#10;0csaBaq2gRYUR24lcN48+PuKeupfZVmT9Pt/xn/oBQdvYJc3/V8Pl8VJdEa1vYsyBo2iReABisRx&#10;x8go4814v/FrOash+rVL8uu/+3/ALT/pJkLlGtHTs1eVK2L9KxXQSywvz5lI2hlfhCx+VY9CpVnH&#10;fo6vmv8At/qKjub9LsxJTy1aCnH/APpaz9ZKks8kMiyhDwCSSKrcFlPu8G9XpZtPwLQh+lVr8WVX&#10;cfbPcD4GlUu1Mheeu4lyEEdh5a1h404K6ROGT3vlbi6rJx9Oh9DOe/190sIJZNLndWJwdvB0Ja/d&#10;HbjR49sDfUQ+9XDclYAnjIrOP/zT6yt1vODnt6t6rFFbc7jwmU7vy73IlxlbLwOMhjbqyla2VReF&#10;riqB2fyj0/N8uoMXWBaiMGMLSq45MhPiI7c0WZbiQJwCPpUrI7F4m6sjuv8Al+WTSgRKtDfweVyH&#10;bmKjlgNlOSY+XZ7jPEOa1byrusUcu+3Dk7N5H0lOhJo+6TmVu4bumpRjSzjcYsd/JI67mSy3tfTt&#10;C4X8xPzEWLzcdNsBzuLPUv8AUeGzWGS/kO1Jawo5PE1YllvUJKineFg4dAk3Pl/FqG5Aoq3dvYdv&#10;uPuBygxfb3cSVKtWe1EIRFYrTIxlnjXiA6bN1UcfNqgEMhf+syOcz+CyOKSpRhkeI2FiLt9QxEkU&#10;ULFBKzOvkl+WJ9IbLmv3rSftur3Lkq9etlaLxVi+FC1LhVwQyzQktFLFEwR1lX+Z6NVOojL5rO4i&#10;73Phs/Lmql7ITCBbOQ92RZoJK7Fm9+FViSOOQeVtvc00sRpMsu3cL+mOUoZz2bFjJW7bvwQVZFMM&#10;ku+z+8GCyRox5fM+tK0lHZ63pX7XgajtXsSPGY2tkMraMFShEav9VmaVxInLl7UMBbjM+/pRU9tf&#10;m03xoe90evTpcJeTt/x//a3+AHM934vNZSLDSXf6F2tV9x53Ekclh5wpb89iwDWJfl+SD0rrldub&#10;+Bd/b4Zx59tv/J/pp/t+RjKlynkKnY0NU1LlyolmXJW7EvGMJXmdq0FiIEe5YjU8on9Te4qp5dXX&#10;GD5zt7JchquT7Gz2YySd05GxhateeOVKs0kUrzyMnFjLMA+5X+D/AC/I2rwMSx7s7q7Zv/qHj5Dl&#10;/p8DjZVZcljwsUleF9ljaq8ALP0C++r+ZeOkI0uExt3Nd22cJ3Hmp+5cXcx4uV67Xo7QnWq7PySW&#10;ED2WXy8Y5PzW/wAzSSCSgjtT0alUUJblybGXpIosC0YM1ipfI8kLSh+Konobb+Z6VXThhIa5X7En&#10;79wFLBXLOGxig0ctjLAlj9uzJvvXmZgYuViTyvPy/u8dKABGv3tlpu4K/c2Dxs1mkYrE01iu8Fxb&#10;XIxV0i9hlW55Rssrfl8fNpgeX/qb21Sw3dGTr1JXsmJYnuq27exZZVM0Zk2Ak4yHjy0BJX4zuCGa&#10;H6S+BIT5WLDpKPAb/ZKv4v8AMX1ebWtL6Mlo3nb3cOIpYQ9u9x0reUxMjccVcp3fpGrLMQJK87S8&#10;ovp2bj5pF/J0rUCTa4WTEZ7unD4fPVZO3bPbMMstcQOste9Xrxs8CxzPwZrHB2Xn/Lsr6NZ64jRW&#10;/p9lMVQbIy4mvBDk8ZkRZx2DzE6g+xahWN5YnJ4vY3Hmg+ZtShmvs47t6b9SMZ3BJZvZi7Vp2Mhn&#10;KwjaTeuqj2oUjJIbq6xyV4hw8mmIzMA7m7nlsydq4+5TwVrJWHt4WCSWGKJyU5e7LG0HtboWfYnj&#10;G/l0IDTY3A9wxXpWycOS7n7IQzRfSy2luSxKiEeYB9444d2PST3p18vB9MCvpfqB28vCKPMm7la5&#10;elj46UExx9SMdYrSDyn3/bHH6dfzHk9fl0JgU0XeGGx3cuXi7SM2ex+erTr3HgbEM2L9uzAA/voq&#10;q7GRjyVwI/4NJsINPjO6u8+3MD2TlE7MlaSzaus1OD3Iw1eU7RmclDxmZZPyXk4eRfPokCm78/S6&#10;nfyOasUC2U7vyE1S3J2xNI8d2pTssSxlCS8LHssyJyh5ezF+ZqYGh29icb3b20vZWNvWcrnOzZ/c&#10;mtWrJpmWkSUn+jsSmSORIZR7H5/l4arQRUYVq3ZdXuigrQ28JkIvqrWNxl2Gzk6UBVU91ZFVqdiG&#10;R24vD5ZPm0sgGO4Mx2nhOycZUrrfv4/vCH6ybPBY47UEUTLDHFxiPt8Im8vts3BtJgWS2rHZvc9K&#10;OrBBF2HPYjqtcmgR5K7yIFkuiU8lqMspCvWT2/8AqfxatYCIXMJ+pWI73mqdsVLUWNiLf1ShKZ7m&#10;Mu03UyPZSSYMkaSqeHsxye57vyrogDnZ3cX6OZ6rRx2brN2k6ib2sMxsyV7QlO0ditZ2LoFdd+PL&#10;ySR/w6SagILPC9q423iR25kqk0trPfVCvZoxQXKssUG7GV7eyy/UyEe76uUfp46JGjN2u7LfbnbF&#10;aa521h81j5Zv6RKZI7Eduy1T0sZSTH7ypxfki8uX8Wk3gMuu8uysJnLGLrXKNjt+nj4frbN23NGy&#10;zvMA6KJiU/7t5B7EcrM3l9aaGCFMvgjf7cm7mzOJvYTuHH2Fsw4mSQfSLZPRL8Kkc3kKon1MSt5m&#10;X3dGgjs3ePd6dy4zAXa9LNY6/BDfyL2aaUPp/fHITJYhICfxS+Vufl0YjwLHKU+5p+4cXX/0tXt4&#10;aWRluTh3slAzbMsk6ty9rgOXnVomb+LRiIX7dy1u7Hat5LIZDH4yhPK9/DZOWMJ7UW5hbGxsBYfo&#10;OKR+aNG/FpgVln/RncNBUy5XBZO9BJY7caOzPFReGRjyZ2j5JFY5f/Ne4nsv8upTWoxuj2thu3I7&#10;HaskU+U+rr1rd6vQDcubuBF7TNxinquW9Pl83mbTb0QFf3JPFgcZFX7f7XhOP+sarlaOXheVkvRb&#10;e1ChrsRWkmRuUciHjz1I5OYjDWqVqn3R25g8tfv5Waajlq9idOWPK+WRS6ge4yeqGaf5V/Hqv0FJ&#10;HBZDEY/NR9s0MtlMjR+plkzfcJkWvJXRFPJI2JdWro/8528vL+XoQFjVt2op77C5je9p45TDQ9xw&#10;bdSlMp5+7aRAOLjyehl5fPoQGTt0sRhO2sjjoI8rDZytmFqlKwkIbjGD7v0thPI/GPy+75W8q6Mk&#10;DLWll61jtTDv9SLd7LXI4shdnI+oFWlKpBIHnitcOKPxPnVeei2QVzP1Cn9PVnaK2Qrdd+QI6+G+&#10;/wAdYuDXEnNDHYiKxmOYbDfmPHb71+OhqRi0EWMExgQ+1Kw3EXLfw+47jUqAchWNKE7CL3GKkEoB&#10;0H+/TlCxIJBGo92CtyZwQFCqD+3c7aBguFyKAxyVS0U3lKlgQp/iHy76MRAc3gMR3DiBi8zFxrBl&#10;ZGiPtuGXw2YaGk1DGm1kUmF/Snt/EStJQvZOLcAKpskqNjv5empr1VQ3dsenwVqSd56fdN6opI51&#10;2MbpuPuYbj92h/qL+hdw8rNYRvcdZVUrHYQ+JHzbHx/xapOdRZFHk8d30s8D4juKOSqo2lSaKPlu&#10;PiWPj/6tQ09GUmtjr4nOXsSK8tmlPko5eaTMxX2wDuGAXry/5dOJQTDPrEHfMcin2sbcA2UkvLEx&#10;P4tiDtpW5DTQhB25mBaktT4hZJW6+7BZCsG368PDyH+LWa63nBTv8l8ZrvtCv9JaDgb+0ZY+J+HS&#10;TfV45EH/1/bUw1Osgb3nkK/GaQkf2a8Px1R6nkbPloUSWMZVlHXdCWH9mjjUfJgW/o7BkcxFh6lJ&#10;A6D47amaDiwKD+hKN44ozsOrJsTt9nTfSremw2rBJJ6jRKyV/dQnd2VzGyf2+Om7rYSTBJPVljc0&#10;rE8cibExOAwP7Cft1Ksn+2Rw1mJy9wPXnKT7NsNwGgO2w/iQaXkf+yLXUmiT904sxgOnAMPMEDAf&#10;u3Hw0PtEulnydwAsorv7kbAgo6MdiPt6dNZ+W2g31jdm5fjjBqqx3G5AXl1/YdVZ2WRCVdReG9lH&#10;JEqSjbxLRhAdx9gPw0lz1KaqI5K53BHBMUhM8QXqGA8o1EWkpKp43+oTTPmcY8ivUnMEm5IDdOXw&#10;+B/u69z0cjz/AG8zN0nSGzJBI0M3EcgyqFZCo3UFQSF/j/Fr0EcYJysj2p0nkN13Ek0ZA/ORm4lQ&#10;G24qvycdAMSNqaAxwFpJZH3MMTLsEiYEjcj8DDjx0ASs26dnKUrWNjmqo8Yr2Yj1jabw5KT5xCx8&#10;3n9LaWoAFmjs0rVG2yPEHMM1ZG3Mbodgevm+Hy6GAaELDW9mB3hrpttyYl+n3nw0gYCpLagklMZQ&#10;Rkkeyi8QW/6hYfiGhANwm5DFHOSnuOzRiaIFdj8EZT0PT5tUAhHcaAiOd1kiV5fet+RVViduLjbo&#10;T/DqQCILksaxTL9MsJXlINiH6eXiRsU6DTgAaRukL2K8wBnkJnik6+VDueK/Dc6kCQexkJfoa1d7&#10;JdAYngBdyp8egB8uqrWTTq6b9jiqNLif0Y7nyLSNfWDGU5lT2fc2MycfHcKeh/xa1r1PU9To+ps/&#10;3s1Ff9LewseiPlb82YsqQDt+VHv/AHVOxXWirVHrev8AUVX9v/UWpy/amHj4UaNWoo3YO4VW8Nuh&#10;Yb/DSt2VR6i9WtFLaqUWR/VnHJ0a+jgEgpF5hv8Adt8dY/yDO/tev16mVyf6sbRu8UEsisSELHjy&#10;28QNtS+yzOPs+86a/tUmYu/qnl2YLHGiNsdufnHh8xb46nlbc4L/AH93+1CUvcvd11a8Mc7QS2vK&#10;g6Ijdeu3T/x0Y7nF2fb99tRCxH3K94VLFmZ53IVBG/zfYwU+Ojictvd7XnZnww+d2tRS2uFuqpaW&#10;k7byFF9R6H4fh0uKM37N3/cwmU7NztChi7t5PZqZWs1ihPy5q6q+zK5HVCum6pEeaz1YGr22b0Fp&#10;a88UdqnE9gJI7I1mNBu4h5eR2jHm48uTaaqg8j3Yzc7Kz8GAoZwFXx9xQYFif83qeJ3j35eU+rSa&#10;QLue7K0U+4WstBEs8s8eyvDAXZht022Tfw0cEWvZuv7mEp5DuIhhSvzllOzRe4xLddt0U+IX5tTw&#10;k1r73asrMej7z7vqTGObIPHMOojmjVjs394b7HRxjU6Kfa9y/uLGt+pvcVfiZK0Frj5ucae0w2Pj&#10;yTY6E7HTX7vsX7krGqxH/uB7igQn3rUQHQLHZMqlfs4ShlbVc7Fr7H17/uojUYv/ANxFawyi49eZ&#10;j4C3VEe5HifchMbDVLvaN6dnq2wra3X/ALf6jSVf1R7PzAVbdON5G3KiC1HKw+zgthWIH/5zWtfY&#10;k6F0p/t7K2/4v/8AAxPF+mWW3awzV5Pc94G1A42l48S/u12kQtx8vPjrTyVeaFf1bvOtb/8AA/8A&#10;+hHIfpZ2XmmrTVsuUeltHT9i3GqIN9+IhkEPqPqb5tHHrZyX9KmtLV/2/wBPIF3N+kOczWVTKHK2&#10;K/tIBElSIRKdunuGSMy85T6nkfly0301eJi/R628LQZrMfpP3pHkJreIyKpJYCNOLdhi8k8Y2aUu&#10;VXp8yjj5NJ+vsZX+sn9tilyn6XfqhYaX2iteC06vkUhve4s8oG3I8vMGIHz6h+vYy/8Aq+zdAMz+&#10;lH6gZTGVcdBiIqFWozPBXSUS8y/qeRz1Lqo20n69mH/1d96lTD/7d/1CkQcq0cch32DOirt+0nQv&#10;VZP/ANbfepeY7/2xdyylf6jlqlePb0xlpmA/YDql6u7NKfXf5WNfjP8A289mYIrLmrK2XHmEt+T6&#10;eAEfD2lPuSD/AA6rh11WJ2dHpdSyVux/7f8AKWuS7w7D7WpBKccVx4QfYknQVqCdeojgBE1j/wDO&#10;eVtYdnsbHo2q0vya6Kf6f/k/6v21/wCU8r7n/UruPuy//wBvZMUL7wxXp9o40Uf5cMY2SFfw65+D&#10;tizy+77KtK8OlQv8/wC6xkU7QrtHkPqrUs2RjjD1YIUVzJIW3YyEn0cPOvHly1fFHh2s3i2V8XbS&#10;yRWXWc8quwkh4HnzJACjb7jy5aFUiSwbspJI4kV/beDcXLG5k9wP5o2SPYFNv5fm9TafEJEoez8n&#10;NJ7dWVXKge4DyTgT6Vb9ukqyOQVGjn6N2O1j7TVrsbOUlhmaKVXjOz+YbENpqjA32X7w7ivfT38l&#10;fl/qlSKKJr68Ubkh8nIxAbkA/wAz5tbCg+p992IMjHlnjgvXfbkqj+oKXjdZNwXbYjlL18jtpNIB&#10;i33fSyOdrZC1XtY2/XMaNNXnce5VXp7HHfif/wAS3Lj+LzanigLmDMYW7iO5KuXR8jjcxPVOOgrB&#10;I7oWEnlLvPv5ol8j+fk7+jRxEYD9QuzcZQysdjtmOe1gLMIeN3POVZVB91HX1o0fzKf8PJdKyGjO&#10;4fPzVdorCiakwKujDcEH7QfHTp2R+grI9I7TzmKkNuPIibMYjI1I6L12m2s1IoZPcjei8h4coW9N&#10;Z+C8PJHJrodK3WBnLRtU707UTLXcbkMa2Ur90zR1vr7vGtYriONIK4tQInvQlpfXLG3nT8znrF9L&#10;KV0S7HyPdF3uDN4yezYp959tU5IPdhcQJdjWUMKspYKIplc+WdT/ANyv8XmbKCpGq2Pr9vdrf6my&#10;YvzYzuKdZJ+3mlayzTbMssvt8kNzonNfcdVX5kbRkAthaWX7U+u7v7KD2+2p44IovowsUWQjtnYG&#10;xGFkirNVYMk0vGKSJvI2j5Atf08r9uVO4JLmUL4LuLNVphhsDbBjEsU3mLpYYHaXkHWNmSL+HQmA&#10;oaeJr9yQ9wz9w0Kiz2xWzNjD2FqZeL6reKGzO6PMu3ucfqUiVYW9fq0gI5LsP9RLmDy093uTOm1F&#10;bFSwLVr2FtUhETIYY5GijsLHJx8yP5o/MmiAkve34Mpk+0cXLlUqS5jtF4p8N3EbEftSTe4YhTyL&#10;gNNG8UX89VfhJHwbQCZmAO9KP6ju3aa4yhJlIfZyuNiWfJ0kqx/myWTNLEvGja5edoOTI3l46EMF&#10;Yu4PF4+9npsJVOBzUj1rQq2kEsEazhHfEIEQTxLKEmf3vk8no0+MiNFje1+0rnb7Dt82O4pMO/u0&#10;cVbimqtFamPvFAhEYSpYK+41fkyc18nHRxFIvk+zcKafcGTzWRo0cnmY457VK3vbjr5Sbfd3Wrz+&#10;mg4+Rfc58fn0+DE2jOmnaxUuO7exn6lqy/TRGtFQy0zxpkefRdjG6pX4/L6fxLo4MOSNPlJ8v2f9&#10;Z3fmLkXcXc+Jlq1eHtAQ44WRyldSqQpJJPGPy/aX2lZuTebQ5BMYzGLl7txcPdVjN2cdh5rU8WJX&#10;txysTST7NXmsqpVo5fkl8vq9XHU8SjP1Mr3Zi8vc7Dv38Vdp2JrDYPJ2lrmWC+FDBualhDJY3dFZ&#10;vNG+iAk5T7LrZDAN27JcnymRwktue/hWnWyazTgCCMNIPbnfbl6fS/p0QgB5PH72cR2n3RZyNH+i&#10;Y6a1h8h7odVIi5mO9sDsY/Tzj/y/I2l8AV8GTzHePatntDO900ZJakkc9Ow6yBLtUREvGJUVXeSm&#10;/wCYkbf49PNDLpO3q3cHcX+o+2c3L/Q62KWGCXG2BDaE9ZAnGSodpHBk8z/iVtETiIv8lkOzRJja&#10;WTqLH+olVYrcX1+5nDAjkVnBMTRuDyir8eTL5OOpbKKjLZztaHubIvdhrzd51KTpQlplnxJDjife&#10;pryeB1U/nL5om9elIAsjN39j8JiM0veMfH8hbtWNI3pCtLJw9yJwuzVofS/H+S/4dOMMwI5vM91X&#10;O8nwdLJrgsAsyrE8ntxpaljKsXNmQEWJJt/Kivy0RiIL3LhMZkrOSsYTLWP6lQMkmU7ax80se1og&#10;KZ4x63/FPBybl/l6M2BkezLuIq5Vu2sxipP6Z3BJCk1uKY+5ERuyI6hVkCsys0nJf7+mgZrMVLay&#10;2Yt53EFchl4GmxeHoqox61eI5LLzHkkXgv5Sr/MZvNozEVjRzrY7fT9QbD3RJJPLlHtO8dmoEJMa&#10;jhx2gfbzt6WbSyzGM089hM7mZ48T2zJdasUWLPQMB7y+6vtyzwqoG3TZZE87fNodsBpHv1/u2jQs&#10;lb+Osxzcd5GWuxQ/vXkv9usLdkZo2VZE4/1Q7GjDJPa+kZz5opkZN/v8NZ+epXiY4vc/bUaG15RC&#10;y7JOFB6H+IaOdcw4MYo5TAXFLUclE0w67s+x6fAg7dNVWyeTE0xoxQvYjnlvyxOg3ZUk3iII6HYj&#10;jtqsNySozfb/AHLOyS4buWxFCdzOCscygfw7DpqXR6MpWWqFpMX3ZQSOP+pi4HI9l5Izs7k+HT0a&#10;TpbcJWw7dxnfPsK8M8Lyb8TDGrcQPxEkg6b67biTqYTL9zfqbjMq9P6I2DtyURhSrqfiOQ5b/wDN&#10;rCzumapVaNL23c72sZQG5jp4IFj5WJZeIh8OgTfrz1fWr6kWgq7feHc8fcq4mbFzOXbiqQwqykHw&#10;Ifw8Pv1HK3KCklBbJm+0VyL07NXK1LaDaT3oJSq/xB1DAf4dXNU/7hQ40LOy+NxdWSaLJTSSyqOC&#10;zmRTx+0AjfVOK6kqWUlXvfERyPHeyyF2H5B5NsGH3jULsWrL4PYujma0lFcgJw0cKlmYlgFBHHcH&#10;bkdydXOEkxof/9D2VKoljUVsiq7/AAWRX2Px9R8dfPKmzPXdozQdMK3nLzvKxAPuLxjbb9qdDrRd&#10;RL7CEWPxsJMjgzM25Ly7cgfv0lWqB2sz6WbCRrySKP3fmiA9t/3HQ702BKwI53DrKEkDQMAfJKB/&#10;4/A6nzVK8diZzOMZf+3COPxIVOx+wjTfatBeN6i75e2VLQVo5HU7Ddih/aRtsdR5raIfjWrJLnrT&#10;L5qas5IHV1Ct+/bbfVLvtsHiW5KxnMuqLJHjEkRvUvuDkP2DbQ+6/wDiC667i3+rYuQjsY+SBz0J&#10;36fcNT590V4dmNJl1Mm1Zg5G28TjRzehLpuKZLORojgxvBIyMXZRuAFHXfx0lZtjVIPz13Nm27qz&#10;uPhxRaSdgFoSTFYVkJbxG54oSw48m17vqdXGp53sdibKFa9mK5krFqJqk1aQQZVJtkkjsMeGxA6b&#10;lh5fl11JHO2dy8X9Oux1s0hgsJXSWvHJ1JMhJRlYeII+XQ84Eg2Ynv1nrxZmo9czIJseSpVTGp8s&#10;iFQQykHz/LpgJ1Hq5O5GuKj+styP7LRwkmTzbeX2+nkb5W0/0AJkMbLjs5DSu46TGWS/IROpSVOX&#10;pJ5eKsRo1CR7DYqbO5eetjpI7s1ZTLNXDhXPn6+1sfzOp/w6EpYmysu5PG1WM0iRpYrNJAZIt3RS&#10;G25Bh8x9PL0/h0mxljlWyUWNxWWlijiw9+N4qskc3P3Gbyv7yf5cqbL/AIeOk2COXcXZx7xVsjX/&#10;AKxXtxBqk9NWsleDBmbmigNx/wAz8OqAUrvWlpS+3G9y5LYIELbhgCNlVEHm6+rl8uhKS+ujs4Ru&#10;cJ+kqWnr5DuaSOlUrb7RVzyaQ/iY9B/w62r1JYs9z1/qP8vyt/gaabuDs/tip7OEqRU4033tSlQ/&#10;L5i2/gD+HU29iqPf6vTVF+brWv8AjU87zn611pJRFVdrb9QdvyogB1JLbddYvvs8jn7vt/X6sK/k&#10;zH3+/O5LhIjdYYpiQhiU8iAfFWbrtqYbzZ4/sffd1v2/iK0e3+78/Dft1ZUnr0UElh7FgREKd+iL&#10;KRybp6V011o8rs93s7P3WYbsn9NMz3des16ssFf+nV2uWve3WVIUG54xniXYjVJIw5MFgcTh58Hn&#10;bbs1rJU4l+hikYLIgaTiZUQerYepdTyUCcm6w1bDZnD9jYnH46vYyK35Y8vi5VHKYSJss0rbA+1x&#10;LcPwsumnIsirkxs2W7OnwCJ7X+kLluW1kJPA12cCPgF6mbmPb9tvl1OaArYbkETQ9zVUa0mNWCPI&#10;1bbK3uTMxUHwRuHT+P8AvafIC2xOJ7Y7gj7nytm9VxGSMTT4qo7iFgPVL7Me3GWXj5Pb8v4tGADX&#10;bmXzE/Z8l+eSCy+NpTVMdStzJFxhsLxleNSp9ycfhb/DonCQYKlVx+a7Xw3bdmGejnK8iw4tmkR6&#10;wErbymUJtKkjL6eeiZwAlnLGUoyY6TJYivZwvbVmTGXoEc8lJIMrSBAOAkHmV2f+7obxkaHauWxP&#10;b+YzncvaM9O5iREIpO17ksiSmtb/AC3CE8ZeSMf8tm4aUiKvGXcBUqQY7uDGCzamsPkocdL+Q3Cd&#10;Sij3gBIOI8yx/wCZ6tE6DG8j/pmzc7Zo28pA8OPFdrfcAQlpoyTxhnjbze9T39v3vmi9Xp004EA7&#10;n7Qo4K/YzEdGlm6dFnF6GKwkAX3JCa80o5F2edDy9tFbQ3qNAJe0ew81X7hzckr4+M04bOPqxH3J&#10;4rbnze7HGAkcLn8rzeXl+HQ2MqML+mpyuJydSCvOve+NSKX+hyKYpZIpSN3jDkBhGp5yL+Dzrpaf&#10;IynbsizbFhcMsmQbGx+5bMSlQgPrXfbq8bfg8snqXShMqt2iSYbvbGvWDvdoLPskBsJKkRkZS6Rt&#10;zHHeQejQkjo6/c7a5NnK3d/e8ULyMwkhi6OZ4lAX+FieJ8dONjrp9x3VeZZ0/wBU+4a8jR/QgSRb&#10;mVIHZCBt4+UnYac2Oyv3rf7qot636/5WMKs5tbbArwnDgD7PMNC7rI0X3HTrQsYf1/Zh+Y9nzDqW&#10;SN9/29N9UvZZqvtPWegx/wDXuuQN5ZNgeu8EfT7ttuun/JZX/wBl63yDl/X9dg0Ujq3wKQRA/wBr&#10;KV0n7Nhf/Y+rsyou/r1nJwUj+pdj6t5uAJ8Bv7ajpqPNdmN/t+mv7aFE3dvdmagmnhmgrnkE8oPu&#10;MG6Hi7b+Gn47WzOPu+77bKKxRFeuB+okeXJyzWZgNuDbhgR03O+tK9KR5Xb327MbOS9r46hM0lSa&#10;DlzjUvxAUMYx60G/q21pwTMZAmCAyVjGkiR0SU5lj5423HFm/Ed/T8up8eIg31FiCRngCICYklnA&#10;67LuVbf4Mv4tHjA6TWmmE1qw89yQe1PIdhHwU7qdgN9v73Ljo8aAjziq3Edk8kUTRwww+VZDv05E&#10;fb+LT4QAWzHHXrKTCfeMhsBk4M68lKnkPWen+HUwCM/J76S+3sWEoHJVk4h0Ph0/Dv8AL8ukUTML&#10;/QiuxRvqEDRpJ5WPDqRufj+HSYiUU0ixSjiBG0RRo5jupA25KvgdhpyAL368qRMfci2KxBJm3jBP&#10;WNuvytpSgHK1yxRk96OSSvYYlBHy5BpPBW8PKG004AXy9TEW7MguVf6falPIW6x8rEDbZ4SeHmPX&#10;lGdDhgVkvbuUx7PPRsLYhTbeWMddiOpdOvFd/L8y6XBrFCLPHd9PstTNVY7UUJHAuCSnHw4tuskW&#10;34on/wAOtuv2nlYzfUtDW3O68V3UpF7PW/clSNLNa2qWIpxCPyhMyfT234fIWaVl1pPXYmLI0OKy&#10;V+gtWhVt47IdmwKFm7fuWJVIL7mSSpNYjEtVuXnjVZeCt6uWm/XTyFzepKnBSpYGLG42bK4W6LF2&#10;2clj7tdyRMB7CukcqLLEvHaZOKs3LnrN9BauV8GUwh7grZ/L4jIS2ace01aa7HaezOE9sSfVSuXh&#10;jVWdvZ4fzOOpfSHNDWf7s7TtfQYuj2zNF2lCpW/XElaC5afoU5yxq/FU24+rlJ69SugfMou4e4f6&#10;5laV7I4dp6NHeKDEyXpmqCBVKxgKQWjdV4+5xbjI38On4dWHIhje9cjh69NMdBjqM1eOSvbscpGF&#10;uCTccbUBcQOUDcVfjy8ulxqEsWj/AFH7pq4qpik7ssQ0MbIJKEUMgV4SPBBIoLtEvyRuzJ8ul+KH&#10;iQzv6p3s5Rho57MNdqwSGWGuleOL23KlSV9qNOPIM3L8eqreiFxYGD9S4oa81Q5S/NVsKqWFMs2z&#10;qg2RWXmvIIvl1p5qbE8GFxH6i9rY6NkrVvpY5PWI0nBcHx9wLYHLf5tWvZpsQ+pjtD9RP08rWI5o&#10;sRDUlgk9yF4Y7Kssn/WBSf1jVL2euBPptuayx+tmCyyV69/PzGKq/KEWUsFCxH+YpSZX2/8AxnLU&#10;eTr0HwsVceQwcmWOX7f71ixmQlkVxBBZWnX5/wAUEsUUXHfQ31saVkXliDJWq1u1H2vjcpkskd8n&#10;kKEiTrOoILSexE8yQylhzWaL2/PqH11eTGrMyXemRxNeNJsDXv4vMmVJbcGTbnu1fzIyS7JIXLn5&#10;11nfq2KVz0KtWyndnc2N7y7RyVhRkoBJncdFJFP9BZEfty+9WcsskE7Dz+X06wdYZaYbMZftCnco&#10;4nuLG/0KrM+308Vf3MVanf8AL99CjJZpNu3Fvkb/AA6mSkVtxOxu2cxU7eTCxz4CS1I1vuOxBM7Q&#10;TEBmgquhWWaOPbzf3tIAeYznbf8AR7OVxmIyeXs0N6MfcG3tS160xIQivLzMns7+1BLL5/49C+AJ&#10;du4zF9u5SOLH1snlO9atOSdvyoqdSJbUexlct52PtsvPkzfmeldVlkKSun7Pt47tZ6WSyE4weZYW&#10;p53gLxUrMnz7I3ucZ1DLdRPJ6ZOOk8gkdu9p5mPteClnpcfkO3MMeNPMLakWUB1AgDwIryNx3X6e&#10;b1cPVpvIDtuxMe27t6lYllzCrHHfXHBTYScr/PVgCzxPsrTRuvL8Ok3gNDXsfqLf7J/qeSnqrk7U&#10;EcdSN6sEGVFflxsrA5IYScPNGr+vTxgRT4fE2cbhbcOR7fuZfF4q9HLi8lVkatZmdwCsLwsOUnED&#10;zNH6dEYBJdPc/V2xftwW8Tjrda2oW1grkfFq9Sz5nUWw3kTj5n5N6/SmliMpmsdw4jumv23g6i0c&#10;LUtwz1q3D355dnWSSSOzvvLDKAfL6OKenSsgWZ+p5snWR/M0kRn69ByT+35dZOxqkLXX7emRVtyV&#10;5JGP5JeNZGDfvB1NoGpF4JKghljfJVpKq9HRkgCoo6EFdSn8jaPh292xeqrJBXqXI1P86NF8fu9v&#10;T41YcmgEvYfbjqv5c0IO67JM/E7/AC7E9Bo8dQ5sLj+0MXj60levJahRyeCiZtl+9dummqJIHdsF&#10;/p/MVj+VnJSN/K0qKxYfFWHho4RqHL4Glx3c8UjfSZeD2SBsk9c77/4W0+D0YuS2CiHuXkonhozS&#10;J5knjMiHf+6d9tNVfwKUcvYSxkIUS00tVgdzJVnJ6n7mA0WpOYK8AP8ATlxIvo0y1hAQArsobcDx&#10;G4IOlw0kfP4HAk9YxxH6myigB1TaQft6+ZdPImQds07EryzNM8aDY0pIWXf/ABEddDhjTKa529hn&#10;lWF8N7SyAsgWNWUj8IdfAnWTp8Fqz3LJO38aMVJWSm6RNt7sG53fqNuu/wADq+OBPJyf/9H2J6GC&#10;lYKaadPHy7eH3rr5+KvQ9ZWstSaUqkTbV43j+IAYlR+zf4aaqlkPk9TsuOhkUe8zFj4sT06/dodE&#10;8w5sGMDTHnidi6ncB2LA/d10l11DyMJ/TqfuCSxHERGCBI+zbBvUNzqoWouT0IfTUo3QVoq4P2KB&#10;uV332/dqcNICXrIaN6saknZQDuSq8gN/jqk0KGCAiVXiZleBgHBA4bhjvqcMtBis9eijgpZ9tZCQ&#10;VV+vL7tyRqGqrUtNiQuZgz8asnvU1OxacK3Ufu321CtbR4FNV1zIWM28FgpKK07xHze0TG4B+4jQ&#10;+xzoComtQV3uajJXnQRzxM0TkOE5qTwPTca36bTYzvSEfnDB4QdyH+l46HeSOdp6tuVuMqRAFniZ&#10;EHE+bzL8y/Lr6DrxqeRd4ka8ySUVlsZIPJlLRqZmMj3XasnHabcj1eX1+rVJkstakWCyE3dFS1lY&#10;7leOm8fb894oZ5EiIMYi6qBKE58NNDOUM7lf9LYuT35ILWGsyJ23PNDzr2C3FnpSMfSdjy/h0pEK&#10;WrtdpcOJaUWBsYmxL/UMvVjLyKxl5E2OIHSNv5Kt5NEuQPrHcOCfubKZDI2ZMp9YEenmLKmJ4Zgw&#10;POSIFuUXT/EjaKsIOU2yK925G/joq9DLJFLPVFJVFecJHu6ROo4H3ULfxf4tPEBvE2Y7mVw+GqY+&#10;bt+a5Vlr35FQS/VJYPISjkCNl24/waKvEQLF5qjcxuN7d7iH0OJpyXGxl+FfJLYYcFaRhuePNV5a&#10;Te44EMe2Vrc6EcVySvDMLT0kfi7GT8uRucfRUk9Pk8mmkzTr6+dkke20e2ewu17i5c0hSuTxKkMN&#10;h2sPAwG7cdv5YB8v5fr1vKofT+n6DqvxWP8AkeY97fqnas3ZqmLH19hCwDJuIkQeJVT8dvl+XXLb&#10;st2PDI6fa+06/XXGmN/7jFf0O13DhYsrczcaWJMgtR6Dhvy0dOQnKjqy6FWuZ817Pv8AZ3fueA5W&#10;xPbGRzeAjFJMZWhRIM1s3L3GSQ87Hm/6i8fLqplnE2OVcO16rl7OMyMc0OKsv9FEF3laMu3BmKgu&#10;IF4/h8uiRSCxPeuBHal/CZpoUs3HL/WfTCzYVWGzKmx8rEeD/wCW2p5SEFXR7+o1r8dlprSycPpp&#10;Z33Mv06jjGu/pZdvUhGhMZf4p+y+5MOac8Kx9yU4ZXx1+jIYPrdgXMc0YU7SBR5dGDEP4aO9i8d2&#10;d3C1qC4HsT0hAsf50SsRuJWGxbx/L/BqpiBMN3Liv6T3/mqfadxmoXI5WyFSONbNckHkkMikjq58&#10;zf5iy+nU64BJzN5vH915Kll8LWjp3MFi69d8c6CKKazBKeflO4SLr/mfxaJlyDQLuTJ4nP0q/clO&#10;pWq562z0bmLrokdSCNU3M7t6nMu/5beVdDxxCAtfCvFPF2HPlKgx9xEsRZWJPM5sqGNT3GDdVYf5&#10;bebT+AEq+EtY7Pd09u+7FSuUIpJIck6NFI61z6fN6XkH8vSQw+NiyLUMR2xk8xJ/R+8ALNxJozHJ&#10;G8M3FGjkY/nF2/F5dNbCkn3DQwOUXI5vK07GKnqyLicPRqCGIx2YhwWe1KQrOr8eTKit6tDeo0Md&#10;snJ3+4aNzJRxd0Xe367u0MPESPDEu6e4WHGeRGbinLzcdNMQ5jpMHYgyvaPczSNhasTW0knqrBkM&#10;falYu1WRyBy3LclZG4/h9WpTAW7WxcEcVHK5HhbwlmlJju5bUKo9vHqd44ZnRtyrKpRuSK3l0IZV&#10;LjHxmCOQx0yS3nkkxIqxqnOSsG5Q2JUO59yTy+fjw1SWwSbz/wCln6iZPAz2IFQd04m0luj3FWIW&#10;S7BNDweuZBueVb0tC35bp6dDqCZlKfauao9xVaGQryVcjVutDeqUT9DVnptHz95J1I5FZPX/AA+X&#10;TVQbLhblihicUMjYyGV7Nyk8/v1C/wBQxmqHdHBk5cYVbi3l87KmpaHIt25Ws4PN3q/ccNXJYHPb&#10;RWsrMZJYZOf5kPtSQqsgsJ/CvL/L0lhmGpme6sRaxFS1Xt1KNfJV6xppRijMc0UN194mZ1J9yRY1&#10;/wAzlw9DaMQk83/01aJmKAmCBuEkpB8pB222+J0uIciSdtZCclq0TPCkZeWVjxCgHbfqN+OjiEjc&#10;PZmXKxuER0l6gpIp3B6br+Jf7unxFyJ3O2qda3FUNlfzOoYeZOTeCMw6DloHIefEVakW8CCWeJ3W&#10;TmOjKB4hT8Y29OqQSXWL43cbxWRQgIa1EoXpt8R9+uqmKIbOztHFYJaV3rIdndkO6jwIb9uqaHJ0&#10;WZGLGMiSOJSXYAsQu/SQfHimlIEWeCRUEEbMpP5hQhATt6uvwb5dAHSpZFkmf25juRyK9D4KSvzD&#10;VICL2IioMsall6zynyqxA28iDp46lgLJYhEh93fh5Qntruyn7tvl0pAFZWvLKJJR7jBeUUqb8ivh&#10;sPu1m8xoBZsRORLHCGFcf9xEu4bY/EEeHL/lfUtgL2GImkA3aEkcI5SQyKw348h6/wCFvxaBkopA&#10;0xUAiNwFVZN+oA3JUN6v/VpCBwwI/kKNKwZyYJTxVz48OW26r+H+LSGTEYh4ze5+VI+y1rLg7KBs&#10;uzePIaoQJK8v1HtvHup3DbyDwY+lAT8ulqA9WuLSjdZIxGVk2gYk8jFt13P436ePy+nVJwIfzX6d&#10;9z3K2PyMNSPndhL1scZIxbnRSd5I4N+b9P8Ai+TSsJMxU2IvRo8klaSMJJ7LLt5kl8QkiepGOogo&#10;mIc3ViDk2a6N4clkVT9wPpOjFCPkz2bUhUtSH4D4/wC8aOVtwwJvnM8SVNptwoby7Dofv0TbcIRy&#10;S3m3cILckvNgilGOzOw34fDz6Je4YAXfKMzxNLKzx7+7H13UL6uW/wCHRDFyCLh8mRK8iNCqRrLI&#10;0u67xsN1bY+Zlb8Q0QEjh7NzIxsWUKKcZKAVtq6kAk8eLIDzR9/lZdVASWFD9L+9rqXGixM21EIb&#10;AZdurnyhAT5/70fNdDQ5GR+kffyxTWBgLrVYE9x5jXZPKB5m4vty46mQkzt3G1qszo0xnC9QyJxB&#10;JHQEN1XS5IYobVaNwVphottgsxO+/wATuvHRy+AgGk1bg6yQ7sd/bKnwH2HfUyB9XMBYmSFplA9K&#10;NxYff4HfSQxmL6OKVXinnpSjox28yHfx3Xi22mI11Dvbv6vAK8eVg7goDdDRvGO6nHboOFke4gP/&#10;AOLfVc7bihB8f3l2jNeE1qjb7Qy68l/quCkcxgnoVepKwfh+L2p/8GlykINplM9m27QZ8jBR73xl&#10;Wu9XG910HMlyisp5cLcEg9z+JPqI/wApvRLqYCS7r5HtDFdoYHMVbs/c9GvZimzVGpZZbC3nj2jk&#10;jEv5sPUcJk+f5NVhAD1WXJWLWS77xnc9rE4eiA6Y+5XUy1Yn2aWna5+Yc9v+3bjIsvl82pxzGGs5&#10;b9XO4e3Mn3BjM2XxirHPWapViNr23YgQmQKeXs7K8qjloc5gL4fN2Vsg4bGtarmOM9wTyTrMk0zK&#10;fde1XclVi5+mWNV0Aw9XuLurGCS13DRGciys6RYDDYdEIX2VLieGQDdYwvp5/wDLoBFDV7JqZutU&#10;yuKjt2Mnk7Mrz5KU/SGnYrSfybiRkmWY/NKnq8vFNJIGw2Dwm13J9w/qLVltiYvVlrczYkqqSf8A&#10;uWRH3rRRL6X9Wn+opNTXq4qOnjv9JZSxi51iIjyJUrWtlQfb2jkaTzL6nkVUZ18ulIzBd2994vLp&#10;fpVfqak9uVEy2b3lkrzmDyrDHxH5Ucj+r8GknI2XtHHYbDQV+1DmoZbaEW47fB/dj90q5p1Z9z7X&#10;P+9/6tN5QKrP0bjv6hEqxWoI1jXZQse7soA25MzDctrLI2I3K+Ru1p4KEqVr49N1oQ8cijqFZdxx&#10;bUtN5AnBjKGB7xoX2kZKNmxYbzVXrMoX7WaQclA1lWlkaOyO5fuCPtvJRjN4SrHFY2DPjHk5pv8A&#10;M2yorf8Aq0W/F4oSxWDLWt332dapmVVuPUrk+87RyMkZ8Azt9uq51gXBir98dnzQs63rKcW29xH5&#10;SJ95G/o1POrHwZZnvCjHi1uRX4MhGRsiqN5uXw5ICTrTyKMxccREfqpiouMdqWujkdQ7smw+9WAO&#10;p8yH4y+r9ypYqrarezNXYeX2pQd9vs31fMh1C1e6mmeNBErod9yZFQqf4uWhdgnQdOSu7hxDH7ZI&#10;JBbcBft30c2LiGOTiSNZSrr7h2Cx9ST+zVcg4lHne9cdiJD9XHdgZfNz+mkkTY/xJuus7XgutJGc&#10;J3TjM7Tjs4+2ZIZCynmhjIZfHyt121VbysBOsDZime2rfURFIx4eDAkbfsPjpik//9L1uPLEElqk&#10;nQ7Ejbc/u+OvnV2PY9l1+RexnqyS+29S0+2wRkXcHf8Af4al3+GNdfyiJzUR6R17G3XkWjbZf9vX&#10;Sl/I+B2WLLTKVqco1YDmTuNifDx0/HZi5VWYbFYnMEsbijkdxxd+n/COmrp0Mm/ZXQcPbTkErHFH&#10;IB0kG+++q/isnzAxh8yIjELcCjfZSy9f7eml4bZSh+SuwWHAXvbAt2DNuuzbEk7fcdC6Ws2J9q0I&#10;x4WhXBRgApPXoN9/vJ0carAObYwmCx0e8ic2Ujoocjb7enx1S665kvsYo+Kx0Rad4lkHHzbjkdv3&#10;6h1SxK5NlNlspSip2FSIRwGNwSAAeqkb7606bfkFqn5usJDjK1mGo12v3CLSnH5KpMFiat4NzRdy&#10;+/y8de7RykeTbNj2SxSYmzgMvSRJaE9NHt3BGJYns8iHieDfZ+B4811pZJPAlZCUsVTKXDk6uNqS&#10;vPcexdwdOvu8HBB7nFj5vp22b8v/AC9IYPIrXahWXA35HwddzbCZCNYZ4LTggxx7FjKnHj5tAFrk&#10;WyFRYTFlool7kx/v55R+YokjYtGWAH8uTiv8XPQ/1EKQX7y9u46eSvWq0litImTrRc5pmddpK0/Q&#10;7sqeeP8Ah83LQngAXt7HLnOwLdTCxzW89jrKWoIICBKKmxD8fiRy/mL6uOmsUAx2NbxSX40yFWzJ&#10;cmqzPWryM0Zn3DALWfpueXyf3tOrAp2/q+NxFrt+2Qkie1bFaxEInjkVt5U5EfynQ+X8Xp0tIGeg&#10;dnw4/K5LB3kRvyUmsz1JSjCEw7RxBJF85SQty9uTy+VdadeLPa+q6ZciH6k5+eR5lWV+MzMqhDsw&#10;VR5jy+X+LWXa+TPd+x9nwdKVf3WMVWoyY+hJnsPMtFcXNAK9WWRJbQafos/Bl4ywlh/Fx9OnlkfF&#10;dluTNVg8fe+uz83cmChsWO4cTPeWSB461eHiOk4C7iIBhy4eVuXp0MiZMz2rSmvRVsNWr1zn7kkJ&#10;p2LpWWtLTkU7s+/kh9v+Zy1CZRlTfyVaSxQx1pq7mWSslurIUaz5yhAlBX8lvH+JdCQBYaiUahKK&#10;nldVcFeJ36+J+bVAEc40xidkAlZOLxMeXmU+VvD7NECErNbHlVnhsitbWVighDKVQAEOpHlXdvs1&#10;XCQkPWz19MY1GeJ2BnWdLMLgByv2hj5dx866aoxckaXF/qpnMXnshkatJ5ZchV+lkExhcgqNklB2&#10;KtIhHJW0uDFyRWDuaASY6zWwMiS142jyDtMN7pkO5af7+vp9PHQut7DdkDj7kEdK7BFipYBa3XeO&#10;SPZFJ9Gx68dtPg9hcluEk7qrL21LiP6DIJvejnq5VZQlisYx1CcQQyuT8dJ9bjIFZFpd/U/NZGhW&#10;gyeJe1ejpy49r8koLSxS7MpcN4smy8fNofVbYfJAch35m8l2lS7ayuC9+PE7TUb0bKliNFO+wbZu&#10;SdfNpPrtGQuSFW7znt4C9jspjLdvnNHZw91pg0lSYDaQEsv5qSp+LzaODgco+wnfOfwk8F/HYp4c&#10;isjSmzFIBHISPMhjClfbK+pd9Pi9hSiWM79zFO3csx4AWpL06PLHaeSSMSKweMBem/Fh5F0uL2Hy&#10;RYZf9V7uS7lhzo7TqUcoI/atrWeWOKyyehpYfR7kbfw6XByHJFdgf1Hz+Gz8Wbp4xGzUTSye/Ybn&#10;FylG38vbj5fl+bTVWglHpV3/AN1P6kTxsMb21Tx8DbkkiaSTkw8zqxCJ1/uaOFtg5AcH/wC47uNY&#10;qWM7t7WXK0KwKCxFGWnaNxsAwlVlk8v4eHPQqvYOSGe7P1xTC3JU/T7t2tEp2lGSlryRw1248QYq&#10;7qqI/H+Y2m62CUeV2O+u7DGyxxe39VcOQVVkaRI7CtyZvbYFYwzN6fLqeDDkIWc7k7OXa62NVZZH&#10;Ekv0zyF2cNzLBiT59/m+XRxchKL2zYmky9iKOWKJZyjTbEyIxkQlz123O/r/AAv5tN1cgmISESQ2&#10;0nkmjuQQmGOxzXjKgcMVffbmmp4sZOOKvWkqFsgZVV42gji8vGRhusp/Cifh/wAOiAOiR7sFqven&#10;jlipkGK2gImcHr7gUeoL/wAuiGEmZysto3pQjSS8yrI3gNz0BG248y+rVQwksO0bvt5SxUkR2Nkd&#10;R4qgXqT032b5fw616sHAmy7sT2IGkiindI1O3Hhy8rHqrgnoP4l1rMAQgl2UvFE7+2dxOFI367cd&#10;wPhv/i0AQ/KSVRDuFG5ZZfLw2PXkPhpDOllEMcLJGvFiz+6N1J+wkdOg/FpyKCFqakZg0YJgI3eK&#10;QEsr+HlIPx+XbSbQE69iSKtIRtGDKImTbhIYj4Hr4EMfVpN4AIJv7kaMxdZ5PyifMPsB6azGLSy/&#10;9/KrAh+O4nB2bifKyHbyt1HJdQMGyyWizS+cdADGOO4A6qQeinTALckkExZ4iIukiwuOYUAeUIQd&#10;xuvzacgDihDPKIz0cFlSU8R9oVHPzDbyakALhHEvNgbBHlgkTbmD6grDpyTTAJV90sEhYiN+rJIn&#10;LzL4hSfNtpiZYx3jzV7W3Kns8Uk6LKpk9KbxN/MVF+Vvl08xFplP1F70yNVKs96vMYXjrR3JKkKy&#10;VxGT7csEiIJIkT0rtqXRsUorLWe7juW7lqzertkd1JttWUSTvtsXEm2/MfiYafGwSitmp5p0Ro8k&#10;LNediZGk3CxybbDmG9PLw5L5dT4mHJD0jdwrSgx75KskCLxdY4UJXgeShnVeb/3tX47E8kDV8zGW&#10;hhsVHisIZ2SSvGqvKOhU8h0fb79Px2CULP8A1eWtV925XgWoSYEjSNWTkeW4IAJbkPmOpfXYOSLq&#10;nm+6cdkJrtDuSKGa1GBZsiCMNsw2ZXUo3Hf+H1abrbcJQabubvCyv/d91cjxKEmKNwVUbBN+IPtk&#10;fJ6NLhbcfJFfDLl2yYux55o51LRRWGiDflsvE8wB1DL/AAtoXU8w5B81ke5btGKje7pknjx3WhWV&#10;HWMfYFdNtv4d9FupvMasQe1l4YdrPcNzIRybH6ZLNhUaN1/Mibr5XHh+DUvqaDkcyNftb2a30QmX&#10;lGotxEFVDr8Tv6m2+bQ+vYfISu08GJlEVdoowCkgQuQwP+YQ2/m/h0eJi5g07bgnsRAcZK8vlE6S&#10;joNvFw3Eqy6H1wCsL5PtfIY+B7RKQSVAGPXiZFLbLJGD/wAy6hlJmplx3ancfZlHMxWVxeWqzfSZ&#10;mC0xaGZyN1s124+Q8f5sHp+ZdOZEVue7Fq0+4v6DjBZu2pEWWlaCAw2I3QOJI+Hm4/xLy0NJuBFV&#10;bfuDCxink4Y/Y9zlJUmjWQOy+PM+tDt/EjanIoMtvHR2Icp2rbsYfKsyocWWZgGP/SseDxv/ANGc&#10;cvl5SaP0Asq/cPDKs16uMB3NAeMs4iCVpm/DZquOCcvm8vtP+BfVpyJnpi5+DvKpkK6rFiu+LFeF&#10;LGOsyBaOSFZgYlqM54RS9P5MjP5fLG3HSaALFVzPbktyPs3PS0e7MLRRsvgIt568jH8yw8MXm5ND&#10;yHJUXy6QSWKVsTRs00yGMTHWO8qUMmdaW2EiV5WMgWOBgGiWSQHzemN382gZbU4I8Pi5rGKlhv5z&#10;tSCX6OvDZ98y15t19qSCLcM6L/mJ6/TofwBl3x2RyFLBY3NZCDtnIZK2Mji6kKStFJJtuEmAPOCa&#10;Qj8v3W4svl0ljAGjb9PrVXuVe4aVEYrJ3TJ/VKduaOysUTKVeeOMsqz12b/qeeD06YirXLtLjqdC&#10;tPFfxONsNRvS4eAujh/Oitz4yRchz5e22pKNB9LJlrJxGU7eap2ziovqqWWrSI9KxEnmVZAAPc90&#10;r5m9cberVokwWWwHYbZyS7Zyz4PIvPFeTFTQtNMJGKskUc8b+1JBJ5Wh8vJdTaBo/VJzDgK8wlrq&#10;UR5ZJoG28wHjxJ1haxukIXc93BXtlKlCvOjryikaVgJE/F0GyjUcrJ4IIReVrUcleKRikEzqPciR&#10;xIob4gN8dapkQHkMjIPKrjfchgG8P26bAl+WIyDAoRxs8ew4tv8AiUDY6JEUVrsjtO0rifEwfmHf&#10;miBGA+wMuxGo4VehfJiND9Ley8flIcjTglgsRElV90lCSNuoOkuqqchzZc3u3sTJSkiipxTvsxDS&#10;gOy79TxLhv8ADrR1TQlZk8NHHBjII7Kxc+PErwVUK79BxA2HTSq0kFsWLWeyO1rS8TjoShYuUQEb&#10;k/YQQV0n11egc2hNf06wleVpoGsIh6pGtmVOJHw33O+jxVH5GPQ179doYobde1VIPJbJJmQ/BQ6+&#10;sf3hpxASiD3u7IHKRYuOxAT5jFOv+5wNtKbLQWBP6+8TscDONhvuhg8fs6HRL2HHyLnMW9hG2Jsh&#10;y28cPsruR8T48NtTL2CD/9P297YrsztVdwu5LJsen3a8B9kaHqcZ1I181iZz0lQSD/Lk3X9w6aqv&#10;fVg+qyGmyVfYAcFLeZN2HUeHT9+tPKTwZFrgTZwgc7+aMMAT+wHUu8BxPnyULSqgryoX6Byvl/ef&#10;hofZOgeNlXkM6MfLxaYqF6EyqSrH9o+zWHZ3OrNadXIWks28iBJVhMZO20hG8bfbsNS+V8SklXMV&#10;gx+b95BD9VWI3VmDbKfjuRueh1Neq2klO9fgehTPhvbkPJfxTMG3P7R11apclupNcVkl914bHtM/&#10;mKKzbBvidj+LTXVbRi5rUN/TLUkXKxK0jDbfh0O3x8NPxvUnmtDH5nEOHsxyWZEh2dTyAIIK/Hf4&#10;a16cLFWco8OkwUZzkdjsy8iNDLFBRrWdnmksOTu0UY/yw4/zOOvc6/g8e2YZsVZyuA7g/q62Mfn+&#10;2ZHsyxwFV9uZ5VWdnUEj2oj5vy/nbVvFCRXrkqmfnrHIzf0TJUa0q2c7ArK1xXA9o2VUDio9Esn4&#10;PNomQK7IV5J6tf8AJr2JsYzQPcpuZYZhIeYdIgOSlduDsv8ADoSFJfS18Zi+ycTn8Fk//wBP5OSe&#10;nkMeoSWB6zb8w6+dlIHHh5PV5tFvgAuBw9q1jc1HhoZqmRx2PNz6L34mif4OxRuh/JZ0+WWPSQah&#10;hhMViF7b7hGVnq4nuWObH5ClTYQWoTHGObK58jJz48tNtJgUcZuO1emZnsxY+SSvg8jIfarngS4h&#10;d+oilb+FtCAu8VdlyXbvcNSpioBn+ED26GQf8/ij83krlyeSpt6PmVueif8AeA7+j8oTuDIgzRyx&#10;yY9ZUaMN+WzMecTK3zq3+H8Or6cz6H6fX9UVPfUgqX4G/p4ycY5e5Wb3DsjDYsBGQeQ1nZfkd/32&#10;NalPXw+NOQo3+3ZLOVwqxRm5XtGNGG5/PhQL50K/Jp4aHyDHsFk6mHyFzL18vIEr34gmKtPzklot&#10;JtLDKrdGeJfV8upnECuzy5PGy9yvi1r/ANMyU7xRkojH6e2xdRD8Y+K/g0oAyskFiaQXXqqtdOMa&#10;RleKRqBsrAdCRq6ocknJ5IC5f7jvup8dgD8NbJQBAsFJLqN18fv6fbpiLEfqFVREiOKVjFsoclS2&#10;wG3jt1Ol54J4Ikn6j1z/ADMVENx1ACkb7/eNNe09hcEFX9SMYvpw6dD06JsP2dNV/LewvGSH6j4k&#10;rs2Ii6+scR13Pw6fDR/LeweIk3f3bm52wsRJ28xUb9B/t20fy/gXiPo+/wDAqCP6NH5xs4Xjuf7R&#10;4af8v4DxHW747c2Upil9wEhldFZePw2/bo/lfAeI6nevavthDjFjOxDkIpAG+/FN99mOj+Sth+MC&#10;e9O1ydjimEfgQG2328CCR4jUef4H4wJ7u7WLsxoSjkd91cjx8QABo8yF4wi96drKCq4p+PxckFhs&#10;fl69Dpr2FsLxhh3z2nspbESFx4tyVtyPj18NX/KWwvESXv7tnk3/AOiuXQ8CAoII+PTR/KWweEZX&#10;9Ru2mjEc1Cz7Q6BVk5BT9oG43/u6f8pbB4mcbv8A7Q4FFoXCq7iIvIPA9fxcvHU/yVsHjZybvrsq&#10;ZVZ8dYEgThKGkLc/8QOj+Qth8GLHuvsNHHHGSMuwJ4ni+/jsSTseOj+RXYOD3DRd0fp5MhaahYSf&#10;kQqIyBVU+HVj5uvq0fyK7D4PcD/qb9Pgzc8ZJyDdZIz1I6+k79C2l/IpsLg9yb9yfpm7Dlip1A28&#10;nUfu6No89Ng4Pc5N3D+mpb8vHyQsu4I2Y7n9zafm69g4Pc7H3J+nKFStCYttxZiWVh94AbZuujzU&#10;2Dg9yX+pf055/wDyVlSG5rIOX9gIYHptpeemw/G9xGbNduT5yucTGaCyni85EgLAjwbqzerUeVN4&#10;FcYRYyzF4g7T8lZvMwBRyPDkSN911oNETcdw0B3kmKBajMRxUAg7IBsqlvm8unIC88jSzxJKi789&#10;meTfnw+K8R4/3tS2MG8tAu8dZWjD8led+oA2PmGx3Y6UoAVeA2ojHUjPuoVMzHoTx9Jck7qNtJAf&#10;QTCyzrejfkhMayxHkQp6cD8CvzfiXUzICwtZCOrJVK7wBl9ixBs8kJB22BHUCQeV+WpljgWtZKZx&#10;KsgCc24PIAAAPhz+xh+PSbA7F75iLSKwSAAJbhIbkhPg4Pi2gZ33/ZiiHvJNCQwUx9W6ncof4f8A&#10;06BEJPb+nQKJZISyqwYbbb9RwUebQB2GTosHNnhLFZYZdi69Oh8N1K6JAnYsW5eI2Z5AwBKAq/7A&#10;BobAs8f3LhsdA0DxiewSWksM6lSPFVCncgrrSvbxIdJG/wDX2AY7DGxA8eLvIUIYDr48SeWr/lfB&#10;HiF1787W6M2EB4tssYVPTtvy5tv13+Xjpr2lsHi+Tjd/9ucuS4CNTt5hshUn9m2j+Wtg8XyDbvnt&#10;4tzjw/tsSdyOB2B+7Ydd9L+X8B4gY75wyqdsIjuT5ufAj79thuNH8v4H4g4/UPFFNjgog+3ipQAn&#10;4b7qdL+U3oHiRH/6hYoqQ+Di5DrHIhUH7wwIO+l/KeweJEF/UKqEVf6TD8QW6Efd028NH8l7DXWj&#10;6b9RoyE40I9lXbbgo/cdJ+yw8aIp+pBTbbHoxA2LHbl1Pw6f4dL+Sw8aOj9TZ+PFqCFeoPhuQfDr&#10;46P5TDxoXv8A6iWLkLVxRSGOUBZWB5My+BHUbaH7DYcEGxjwzVlIG+3Tc/d9uu7pho575hbEPuo6&#10;SKpUg7qw6bfYNtPtqnUKvENdtw3ayVX8lRayQkybtNJIjbIEB6bL/wCnXl3zOmo3+i0jx97viJso&#10;mLr2gyyJLEsq2CPL9NxkBj3lU7efU1eJTPVsvne1O2+4ocDWXI04rEJpHHyRmaDFvYUtFchcfmCQ&#10;N5pYY+KcfMum7CKTP/pv2fWTHZC00zYjLzrj7OdikFl2ugHjcjjYhxDNLySaN19Hp46UwPM877z/&#10;AEznweQuU692G9drgs8VOKT6aRVXlIsLvvvLGvmeL/h0gRQR5SDMxiv3DcnltQRLDj7cjF2iRSSI&#10;yCN5E6/M3l+XTmcwDW4Mpg7CYnNpvC6q1Sx6kMbgFWR/inX+9G2nlgwPV+yMzh+66i4LI2YMH3RD&#10;GYandKOK9mxCRsElnJCsyDyzf5k0fpbkujMQ/lF7h7b7joYiSGv3llqddo8HYyEcnuwgHdoWK7x2&#10;Y51POGaTy8Pn5aQB8/gf02wWNtW/qb+Ez07x/VW6YeVMbZsfmeyZIuKSRIfw+fh/GupcDIU8NmrF&#10;eXD932KFxYdp4c3kJpInlpS+YLHbC7TdeMsfD89dNBJTNL2i/f8AjnfLWrvb1yBsZHZkeV5UZ047&#10;ozAcoxJ6X/411OpTNHdluYWzk8lSImwNBlo2DAYSuQDKArTCMhxbRh5ZOPBUXjpkge5e0q8GKGex&#10;WOyNOSZorUmHkmlXHPXmIDsyISYU36P/AHuem0BWZ+fE5Kanfq4SPByYeFYshFZPNo158kkgZN0s&#10;KfSsnLy6TyBH6Dr/AKgWLqPHVx1iKyqpv7kRYblQdiAR465rXeh0KpdJk8pZiVWxEqIwHuMzog3/&#10;ABIOrb6rk9hQtw9KpFHG8f07RkncMeDgn7fL8dCQmycMUiymWeR2XqCvH5ft6aEhMlPFiece4UOe&#10;qkMyH/YdNwCkBfwseSJNLI2MbOBsRDIGRv2o2/8Ay6Tora8QVoKix2n3qoQUe4Ed13DmeLiSp/Zv&#10;vqH1W0ZSuthRqP6jFJYjl6E00fSJUUo5A8fMeg20mr7lTUhQx36iJTnsJdp3nUkQ1gXLOQdiOZ2V&#10;NSuu8ZjdqlthZ+87FeRr2MShOg2EZmG8n2cCAR/xa1rW0YkWdRtsnlKyiW3ibrNvx/7cJOenxIUg&#10;8dVDROBFO6MIm3vVZ6nHd+MtWVGJ+0bA6XNIfE+TM9uWp/dbNFQfCsz+2v7CGAJ0vJV6hxew8Z8I&#10;VXjOrA9VkHJlP3ch01UonEJ9dVCelfZPQSEsD+5PWdPkEH//1PbqtSKtGUaVd268l3A/8deFWqR6&#10;lrSEOOxx2lYBjv1OqVa5i5WPvZxEYDy1kkCgrvtyIGnNVmg/J6lfenwsjoeIkAPgo69PHcHZtYWt&#10;RmtVZC9iziY0cizZqFfBhuyMB/bvpN1+RpW+GILnMpzU0vavRHcc2iPPf7WBAK7ahWvOBbpXXAsa&#10;Wey5bjZxbRKfFkYbdfjsQNa17L6ozt110YyudvRgRnHylQTxZiDuPt3XT8tloT41uR/qd6UMrV1R&#10;h05BS39n26nlZ6BxSE5MxnS6gUY22J3kRivl2334t82odrvQrjXc5O2etRB6ln6OTwdH4sQfHoPt&#10;01Wz1BOqzRlcw2d5WReeKyIlYyOh4EgDf4fDbW3SnyxC0RgeH1MLkMVkk7roUycYLBswW5WCpIyf&#10;mPCCfXKqj+X/AJirr36REni2zJW8zNNlZshj5TUo55pYb9WGMmqVdw5jXlyfjKV9z228+gZb1c/c&#10;hyz9zZupXxeN7mqWsIJo4FlgSeCAKn5BPIb7pqpxxFBQds43vbCZDAW8TFFLavApj/y9wZEbi0R3&#10;O27j/l0VwECS5YwXd75SPGPRvVciWuYNxsEAPPjE3XfryXU5MoYyeJxHCxlKN+Z7+Y923QeF/aRS&#10;0pM9a6reqQo3+X5G0mgkvd8g36eYDKVIo8njsfcsR28dOF5VpZVAWRNxuY9vM6cvVx0CK+nQtw9s&#10;WZoYobmIa0q3MarN7sRiHSxw8F6cvP6dVoMrrs9YEYy7Iomxc5bG5ZHX3Wr2OpWWZT+YiJ6fw+nS&#10;kRqMBP2njv1KhHapc4e5UWq1mcljLYKc5CB8q8h5dVR/ke99TeqtBb5O/ZwHckOUqSCKSWCxTeRk&#10;93iJoyOXD48dHZmet9vXlRM82WOhaixFrtstBnaiH+q2IpXJmZW8kojA48dvm8vHj5tQj467xLjP&#10;W/6bdt5a1iFyeJtSfTZF7dZVliuyx7ynjv8AFfNG/p02SjK2mrmOOljJmkpJL7teW70lUCMgqwU/&#10;L8ulASCpJk8vLLWhZWjgREZnYgbA7hgevTfWvXWRNwPL2TmmK+gux2G3I7fEHw1uqEeQqO6MBlML&#10;JDXyGyT2ITPGsfXyg7eYftGo7IRdXJkyeRJK+Y+OuYokV47HwH3aYHxRg2x6bddj/wCGgDnXw+3Q&#10;BJCfsH2b7aAJg7A9RsfHfbQB3pv9hHx+OgD6RVLAjrsPVoAg0bKdyR93xGgAewPXcb6AOAjfQB07&#10;/D/7DSAnxHt8/cXffYoPVt/ZpgfbLw5AnffYjbwGgCJ28R1+zb46APtyenx+I/ZoBn2x8Nv2aAOb&#10;Lt1+HwHx0gPt0G/TckfDpt9+lAHOn79EAfHxH26YHNttunj4aUAfaQBKdhatqOwYxL7Thwjb7eU7&#10;/DVVcMD0G06yV1dkjUTbvBxAVgW67EdDyO+uycCRaWUyK0TKJIejAv5WZR0J5fby1MjIz3bUkyrD&#10;Ix8D1A36Dbx2834dJsAMjNGCsSqCOvn3AYD1bfFf4m0IA62r60wkirGyKRCxABMfiBv1YbHQ3gBW&#10;WZI5I4n3NSQkMyMD7Zdfm5DovIHzazbADMrQ2JAQasz8VHtEGHw3C8lPVW9XPSYw9Z3rSO7xCImN&#10;uZlIZHXfqSrHcjQAtGY4Y3ki9xNlBneB+cHEnYtt1br/AMmgDqJGry2nACL1adG3QcvSd18OegCQ&#10;3m/NeRRByLF45AFTpxHEHzBv4dAHY1EfFZ5HXk2xlRAzftPXc8tAj67asUI3nWb3zIxjhZtxt06t&#10;sfTpNwBnG2LMfAE7gHr46gZ8dh0+OgD7cdP9+gDo2+3p8dAHOn7RoAmNtiP7N9MTJhQT5fH4dNAE&#10;jGDD7nuLyB2MROz7faOmgAbbbdAAP9ukMH94/foA4R4algfHpoA5GN5VG2/XpoWYGz7JxtjIi4Ip&#10;ApgI3VupHLr02/Ydep61lDk5u1OTVp2Lk5+AilWRmO/txo7HYdSdl328ddDdXqZpMp3GNoWFp3fZ&#10;kcSSxmdR5jsAyxjlsyksPn+bXl9sSdVMgPYWEhzGS7mzE8Mj4/F4+ayzb7cJZGCQiQ/t383y+rWK&#10;Gz1Xsz9Q+7Y8nhKXc3b0ElBqU0VrM2oR/UBRjQq1pbHzRKh48vNz+XQmwBQ3+7sb2vk8j21WpTdn&#10;w3EXE3ZIktyRpOSjze741yvzoyeWRvl0tPgZX5Vch/8ARypdjmJtHNTyYy/PusiIikoxkjXk3vSK&#10;yJ7nl83HQ8gMZ+oPYAhhxmdqxzrDnqIuiPhyEFkECWKZgfKjeqNz6dMJMrjs41rHx4DN3ZGxEZJr&#10;K4L/AEkx6CSL7E/6qfMn8XHQmAqv1VS0+OtKomgIKHoyNt5h49GR18y6PgD3bszuXuzuvsJ+38QU&#10;x2OgSaCaVH96w03EyCrGz7PXjm+T8Poi0NSJEsNkLuJ7XhwPfWMtXuxbEwlxGYeP2FjZQGRZ3AEo&#10;UPyil9z1/LqdMRmYyd3E5GtNjb4mmkM/1uMODL3K1ZuiGuY5iFQbcHimi5cPmXSQF/amo5S9UyAr&#10;RYT/AEukb5Ttq1FIty06kkPwA9p/f3ZfcT+LVgMtNjOy/psrRvf0GvmI2WSCeq12vDFa88TybH+a&#10;m38S8fN6tJuMgA4+Hu2hgLxxXcpyjW5xJjhTlNlpRGpeyqe8BwOx5NVbzOvo0khyQyHcPcFfs2Gx&#10;3FhIosXfLQ5CjUgNaeORG9yvZ3YMFU7c/afjy82k20gWZ+lsZk4pqdSyI/ppXhjLK0Z8y8BtxYDb&#10;bWXM1gZ+vbmzGaNWbZVXfYgfsbbS5BA17kiIX3jZl8zSfiX7Rt8dVICMz2Xsch7nBkLLw8Oh8fv1&#10;GIw+9WeQHdPIF85A/wDtvqpQgc8tCA+7JIoVR4jYkbfZtqZQ0mV9LvDA3b7Q1Jt7UQ8qMSpI/hJ6&#10;HQrp5A6NFhW+naJdoo5LO5MLynx5H4sOoOqQmLVqXcUGRmeW6j0yoCqYwrc/E7FNug/E3m0kmnmE&#10;ofa3cVd0YFh4MRuN/wBmjkwhAJM9lIjvvXbj4g8l3GnzsHBC0nduWWd1jopMFUP7azAPx+JHL4az&#10;fdach+NA5+4q31cH9RxyRVrg4+/IqMwbborDbf8AxaXlxxQcMMGW1a9iYj7daJAB14hAnT7tumtV&#10;daEOonJ3Dg48jEz1WW5OSImKNzbiNyR0+wanyqch8cD/1fYLdd02BMkkbHbjsQd/3a+etU9etgZS&#10;jFIEN0wSb9Q4kX9x3GlFVqOXsdnp1JWRUyHEDclYZACSRt130OtXqNWeww2FrTRI5dWeMeVpCC39&#10;v3608dWiObTG1x1iKIGGOMLsSP4Sfs36ba04wsCOUkBJwcCXg03xUEctvu28dTzj9Rwdk+nckuw6&#10;joD0O/2aVmgUiDXYoSwjR/VuCOvj9326x8kZGnCSUeXp+4PckeNiegfZQdvv+3VLtQn1sNJbphiT&#10;KCD14jZiD9um+xEqrK9sviCXRmUOT0RjwZiP26zXbUvgzG5nIxGWbhtA7BiFB22BB8T4NrbotNir&#10;V/E8Tu57uWPtde1LtWOziqdr+rCwj7SBU5Bh06Kvm5a96iwPFbIvmfpGvXO14pV7ezBKLjzH700a&#10;Kg932yQ3VTy/MXz61/QRZyZqKb9P8bi8ljZbHb/10n0eVjKRy9VUvFIG3LH+75m/FqWIr8HjMvJT&#10;uSYPITQ5XCSizRw88cj2miPVXh2HqX/h0JAFyUlDIxYrP1ra1poVRcyXUpNNYkmIeWAEt7xVW5Se&#10;nT+QKHJ0K9e67JN7kCTMIJpTwV05eR+Hy8lPp0YSDZqsnj5sFdHa2Vksw9sZE07r5WFVZ0eWIMvE&#10;+l1Xn/i0mgSKojHUrdRsK09W0UkpZ1g6vFOhYrzjjJ3X3YSrOreT3NSMY7chihz2SxUlSrnqs1ea&#10;GqZ4/eMIK+SUCPwki283HVJCnEQonFUsTXuJMlfPYh1vVGDnheg5hHi4/CVPM6/w6Ezu9Ps4XTPT&#10;c+sWSxC5GmBI3BbNKQbnix2Ibb+H5l1rdSpPtL1Xb1wYMT5TEjGd3pRgetUEtLLR0yIZVBkP5jRj&#10;r+ar7c/Ov4uOsJ1PiPZ6XVw0CzESvmqmIpZcWcHkJVuvFZA3g930maT1GQD/AIdCWMHNJVd01shf&#10;t3UswRVcnjYgaiwj2lngjOzFQQOTFPNp4iK7sqcgXHjYkLwA6DfzE7EDWvVkybGzSOy8DgShHZQT&#10;ykVXJ+PFWI3/AMOrYkZL9TJJDcx35glKV2BKArsSw5HY+HXWV3iWjDoT7hJUMR12PX9upGT2VU6x&#10;hd/n8dgPs0AfFUCHkRyPw+7QBAj4A7/YdIAiRybAj4jwPjpgEQMrjdeS7dRt/s0CCMqEksp6noPD&#10;p/t0ARJABXj4+G/X9u+gDgkZA3tqm+4JUry22+zfQBGaeaT8to40B6+RAv8AZoGdjsSJDwMELqTv&#10;zZN23+PXRIiEjmTylI1K79UG24P+/SAg6oykx+A2G3xP36YE3hiPVN+AA5E/A6AOCJ9wdvN47bga&#10;AOmJeWwBBHUr9mgDhhcny9VPXcfAfeNAH3t9QoPj02+O+gDghOy9AfvJ0QB0wMByI2B8DvvoA4Im&#10;O3lG58Cfv0oAj7BG4PQ9ejfAjQAJ/wBm37NJoYM+GkgPQIll40nsMFlkhVn9MrcdtiAR5OH8Pq11&#10;CQqliL2hEyoYEfZTL5SEUkp5huRvokDjTW3r7yBivun2ZXPKNmC7noR5W4/h9WpA+gZp7hp2JFnD&#10;qDA677rsu5ZCfEDb06aAlMJkmb3Q1iDjxikVhzEniRtpMCsZJ3klEEvvRynk9OTysSfEBfDkp+bU&#10;FEmhKFRGnDjsBTl+X7w397VCITGPeN/aMM0p/KRxuHHgyHl5Sn8J8y6QHWSNHf24XrFSvElwiop9&#10;YcdeQ29OkwLrA0O2p5LsOTyM+IEW7CaPi6zboeI9o+X17O7/AIfL6tNJCM+WiErB9hOo4+8o2idd&#10;/H/FpDG5KJlYWK046lUDL5eJPgfEqdtEBIhnr9mWY0ZNmirsAGAG7EDYt+/UsCr479fDYdNIJPjG&#10;QFO4O/iDoCQ0c0Kru1KN/vLOP39DoEGW9XUbf0usSftMp/s8+gAiZGuA3/6IqMG6bkzbg+HQ89AC&#10;KhgNvs8d/wDdoAmBsNweo+zx/t0AdVdmI4nYjqCdAERCCOR6fYp+P7NAEAB136HQOSLAA9DvpADO&#10;pAnCkbBw7cGUFlYnodvl/adVUTNz+nFVbAsxqF91nUqpDbllG6hSp6b62qkSzbfQ265az9QpjMhD&#10;zLKDsAf5e6HfmunIoMR3EsVfLZKy8YYROTXDuGJO3TqOj9fn1lZ4lo1GEwd7t7AdsiS3Pjcp3RbN&#10;pmhCvAYCypAbAPleLkW9yDSyEj0T9Q5+4ctju5xaoNjs127FBXbJVi/0UlOR+LpXruA6pIeDN614&#10;+nUWbgcGC+tqx0aLYe5f7YyzU6q160IIoWL8sjJMbhYlfzCPI7Lx+TTEbWKhloP1Z+jpWXxGVgxw&#10;gqWSiGpftJCDJXjqy7QN7zMzJt834dPUYl2xkrBbMWu7qV3HXIJPprUlWrLLFbewpUVrNJh7e0W3&#10;LyL/APk30L5Bnk3fvbMteZ7lCCKfCRcUr5atC0cc3udSkg5PxlQ+Xi3F/Lx46TAy9m971Kukrgz0&#10;wFrvx2Yxb9Y3YePA+jf5fLptgWXbFuWbKQUFmmihyciRskEnt/8Acq35D7sVTdX8Gb06WYH6Qw2Z&#10;aS1lJ2w+SbKZFI62axJs15K9azXOwsxI3IgybfMntaYiix8UOOysOIi7YzaV5LBniFu5HSo/UOeW&#10;6CNWi9pj/wBKXRVjNDkYMqlr6eapS7jzMMbV48HRkX3KaSv723vsTzRWXy89DYjNxp3Hk8NFi+4o&#10;ocdFLcb+k1rkTx2KBY7cpNwVnx0nJopVk4sv+W2kluMrclgY6NGn2nno8hjziLzfT53FQtYryS2j&#10;yiKEFJt0UfkyLy8vrXR8AaOjF3Par5j+u2MnFYoLHHTue4qPcptuWaSEj2pZAi+ZePP/ABaVtQP0&#10;BQxkEWPrLTmsQVRDH7QVyBxKgjx32OsWjZMdjrlo9mnNiLqNpkV/D4HcaaEIpbxsUxjR4eI2PCNi&#10;jKft479NTyRUMm1RXVl9uVoy5eKRZWK+GiBSDgxsEkZZw0UvXg5CsWA+JHTfSVQk+FGrPAYIpPZs&#10;beZmRSr/AGgb/NppIJK5WxccjR3q0Esp2UTwxANCR05S+BUj8OhRqDHYcFkI5JRbkjuViA9awB7M&#10;h38VPEkDb5dU6hyDVL9DIc4KqzH2zwlVR1BX7ydSmmGQcVACY1aaLp1PQq32Dr6W0QEgLMTV4jNY&#10;4xxxAb80DKzHw4hTy0ngNFfH23g7F+LMSWyZojuEDFU+8fs/hbSVK5yN2eQxlcVWuwSkTEOw/Lbo&#10;V2HXppXSYJwFp4qAIsahpDtu8hO/3dG1daoTY8PpwDSMgMrLuF33IAPjv8Dq50Ef/9b2QXs1YJaK&#10;qWQdF+U7/bufhr5/l2PJHr8aoHbhzFgBZJ2r7jzQtIGB+/w30mrvNjq6rQSOCuk8rFur7R6sTHzP&#10;7m6eGp8W7RXkWiZ9F27jmbkMhyZjtwjBGw/ZvoXVTcH2W2LKbG0hEq/1CwOI6JzPw+7Wl6UjNmau&#10;9hd8fjZODtYLPuBsfH/7modaPUvlY7NSxUqGCZvdVT0QseQAP29CNtHGglawn/8AoCE+2ld2DdC3&#10;uMSPv8dRyotCos9Rr6LETxflVS5A3PNixP3ddVFWsETNlqJ+7jIJNhjTAn4tjxP7RqOSX9pcN6jE&#10;kuGljIWhHN8WRk6j/wAdVzrsRFtzJ5r2mSf/ALVIEKN8m4C8fl38Nb9D/IdsjxL+q5ylYyslKCiY&#10;voFgvp7m7Wa7HbnGHDAWGDcWRNe7R4HjWzO9s9zZjCf1Gxg64SvLGIoq0zCSeJZV4M0Phzf+7q5c&#10;YEi+RhyUPaePkx+Ur38N9YHavOwiu07yrwbdD60ZCPMmnmAWl3ird0RT9zZGzbtVoPpatuqwimVS&#10;pCkOg9CbsrNpfqBNcRmKUFft+7BSmxmZl9ulNK4mlgZyAs8ft8WVtj5uS+bT+AE69a3TylrC28dU&#10;vW6a2cZPMxMiSMeiEc/KkkX+W68W/FpAAt3YZqAjmsW45cdXigpUJi1iP8qTd1JYlo425My8fIn9&#10;3SkY9k8quayNvM47t+GOywqmOWAENBPV2DsIt/MlgL5tGeIELWSztPKWO6KlCGjBZmVJWhkBSOWw&#10;nLfjEQ3tt/y+nTU5iHc7bzX1eEmy2Cq0o3ps1aKCFBFbryDYyllJYv8Awt6NS5nEuti0/TPMosUn&#10;bskhZYecuPLndnrsfNGT9qE626XofWfUe2r14vNCffeHvY+QTQVRYoyfnrG3VGPpJT/psNZ9lMTL&#10;7b1OX5V/5ipyLYXL9ouIMdDT7pxt6AWIy5WaxUcke5ESdt1biknDlpNz+p8vxgrbdI5e7PYwwkoz&#10;YusBLFkJTMZHU7MqkeVAfTtpLFiK7tP2YrmQKb11QRlYnILI4J34k/DfWvW0kybIZyNeXId51Pp1&#10;V5oqbSMZD5UMQZw/I9N+mk1iOSHexNw1p4yrrBEotzF14e655FRsfV/d0rMEY6RSJNypCOOS7+Ow&#10;O3iPs0pKJIhfdOu+3Tf4D7dAE5ZGMm0uzMQF5N08P2aJAj7Sgkden3AnQIIsCjdD5j4/YDvoALEF&#10;VQ23Ek+Un47fePjqgOyPuNmBKknyk7dPv0AKtsG83RdvgNthqQPgu3IfH4aABTzxheHm5fNy+37t&#10;JsZBbaBVB6gdf26XIAi3YSmxUcl+7qQfsOjkIib0fQ7eHgPsGjkM6MggIITr8T937NORERcXcnqf&#10;/uaUgd+tUHfqNjvv47aOQEjdhJ34E7nf7wf3acgc+tTlvtudwfD7NEhB1rldmJKnc+OiQgi1mAno&#10;p+7fQB024d99vDw6acgRa0NgQNjvvvpSAIuGbZQSWPT7/u20hkTsGKup6Ehl8DuPhoA2OMsFsTWt&#10;JKXnWIQSjZR5Y3LbbHodht5vVrdPARITXZgjRJuHYS13YbN4lW36HirEeXloxAWsPI3Jr1uJVBMj&#10;bFgxO/VeG22/93Sb3AbowwGqbLtxZ1AriMgrGGJ2Ug+bVpYCK2VrLpJIzshjH/csNlYEHzAofv8A&#10;m1kWDi+pIdUjFtGHOHh0cfE7/Muw0CBQn3FWUSR2eLeQOSH6j5/D/wDC0IZZChenxdvKLDtj6hCS&#10;yTHhymfoqxI53eX5mRPTH530yROm9lyPYkjnDErNSkQceIXc7bn/APC+bSQydCWWu80K7oGUB4CQ&#10;XK77gKTuNCA7VARWQ7VgXPvRSjdfDyny9V66EAX3BRhMzhGmQFQqbKjE/iHi2huBFDbvwTSGRIxG&#10;zeZlHUA+B47/AC6mQBi7xPTrv4ggEddEgD91D0A3J+Ub6QEhZCtuPKfm3/8AI6JA59SN9yOp+z/y&#10;0SCZ8tmPc8kPXqeJ266mQCbxuCy/DbpqkB8Bueg6AebTAmEU9PV+E/HQAQxRAAktuASVI22Hx0AA&#10;l4nbj0BPQHSGBkGx2/s0gIaTA5tpAbHtC9Dj6t/hOizzRg1d34l2Cnc7/Iy60VsBQWPY93GY/IX5&#10;JCI4JK9cMkxO7SMu8j7E7+Y8tFRM4lrF5H9Sq0E7qMPbnCs/tLMqp7fBWWNiinifl5L5tJPEbPU+&#10;4O2e14cBHi3yPcF7DVPyoJYWrjjwAeXhScrK0PH/ADEb8v5eS6TyEg1PAZGz3Xi7ad2Pf/Tu7Xlq&#10;07Vi4vvQwtCVEMkDef34pfj6fw6SCSv7atdlZDbsvua1/Va1N2kp5WtIKtmMmX82ha5j8xJZBzgk&#10;Vv8AhbQmEDGSq9kPl1vZXC5CaviZImuyUsm09mnG7FI3tROvP8pvngfyel9AywzUnc1Onk8h2V3u&#10;ufx8ntJBgpP+9kjrudi00c+844f9SP0/w6f6AZOeLunJ4J8VUaKrlcijZ61UWJuFuOI+1vHxDcpo&#10;ePKX5v8AFoaEjx/K1hj8gnKCSFZN2lhlGxDb7SKN/l/C2goQXiFljX4HdD82w8Nvv0Afob9Ns1i8&#10;pgpcwuK+l7t7dhiuxWae7Nk6zAxMkvIcnG/lmVufD1JoENZO3aWeClJlsjichAy5AYCcNYrS13Il&#10;SCGRWMQdfSreTyerUsAOel7Ljit5/t6rk62fzNqNb+JicFiN+TIgQ7iKVv4/VpxsAep312xi6Gau&#10;PDl/zkFWPF3Yl3E0nlk4szvuUA9EnFV0SMr4Mp3VimTuvEZXIQ9k1islaG0nvVZY2AVaqCUk+80n&#10;JJPT7Hy6SkQbIZHt3vO3UWfIW8dk6TSz2sFlopog4deSpFPX8oA2/Lkb1L6tKyBH6Ww6UbWGoFVZ&#10;4p60RDByw6IPA/brLBmxnMm9jH37Ea3HSJCu3MlivL7h8NYWweZqsUck7ds/1ilK8wEM/mkkiJXp&#10;tvw3YHYn5dPx4i54GriqWwjrXukRqOnJEYqR9u22to2ZlIGk1iDaG+yMX3ZH6oCPiB1OlXDMbDpD&#10;CZNipVt/ymYeI+4/HTQDkxkjUmKssh28w8oYj9/jqmSUjw5+G7HcNtpakwb3aKxb8R8vHx8w/wCb&#10;WUWWMlpoi1+ibYWaGRLD7IkixvGGP8bbD06OSkcA70A95ZoczJBx8YS4ZAw/h8dKy+QT+CStE78b&#10;uT9wcgQiMsch+9duux0pWrD9BmFqcUfsVvbs1HJ5JJ1b/wACRqp/3BDKtu3sNNYjaChDX4vtKXmk&#10;ZSnx2TkNRwT0HyaLWNFoiSnFFEsU7AB4uWwX7SCT11onGBGYw9eqY444j/2gJE7FB7m3EgbdPx8d&#10;VgI//9f2W3jrU69bBg23JJcr1/cdteBbrb1PWVkgEWNniO0ltLob0jfzbHxC6ldca8iuXwcEGFQk&#10;P70BBKld9lBPw8dH4fIfkSahiVQMjuRv0Ic+P7tDrUOVjs96hD+XIAN/KpbluT+3StdAqsXGaoI/&#10;BqrMfAkdQdSrrYrg9x2vfqu4Jx0jOR0ZlIO33761rdf4mbr8hppUOypRQFwCpK7b/d4aq1vgSXyV&#10;80uainJhiePpsPIrx7b+BPQ6xbumaJVOGbuD3HLQR8W/lnwI+zp8d9DdwihB7uWhTZ6XuMT53jI5&#10;AH+E6XK2w4ruYTMZULctMsyoW39yu7lfl8Cr+HTWvQ/yHZYHjuOwUNjs7uPKV4mtLjpY/GR4Zasb&#10;uQ0h47h9j8ra96n7TxLP8issUbOPTHPYNmvfVorUUbLtFJBIOSOrg9PTrTUlZFpm6eOTKXFo5mH6&#10;K5B712ERL+TZ6ssacvEdf5nq82nK0GGt2+5stgu3YrqQV8IkzUcbmZY4o4jKo5lJXUe55V+bTEIY&#10;mD67N1cPlsrHQpJM0VTL1lLJHIPRszcd0Zvm0kgAXafctNspZtSRlqdsJeed1SxM7vw5xJ/mdByf&#10;hqWmMs+283Sxd1LWYEstaaCxBSkgZUkLONtpCu/k6/8ADqlgGYGC7jcbhacuPpzjuqo7SWbUJeat&#10;PTfcOk8A38yBvV5dJAMYxcRkux5sFjadn/UQvR363FSIrFVVYSoeo4+0POvL1aHlAkTkzNTK9pWG&#10;zvvQZbEwpBgLAcxiCuZfzFlT7F39LebUvIaE+3e2myWQtntfN1pMhjuFjFVrAZZLb7edYPDxJ48G&#10;9WqT2Or1u61LqyzPQsdkKfcWIno3EanPExhvVn/nU7SHZ1Kn/KLjWtWrI+z6O9d1ZWZgP1Cx92G6&#10;GyFFrFqnSjppYQbEQxktHLFx38yb8OS/L69ZWrieB9j6LX5UyMhdtUUq17WNuWp/fHtX6zxcEjC9&#10;W3k5fmMT5vD06UHhfqUeYt15fp1hVPdj5GSxGWHME7oCvw4aTYG//SynFcp9xyzHlJF21kZASN9m&#10;A9RJ+IGtP7SGsTD0qz37UNeCFpjR3s2JDso9iPYuxB+wayqipJZEwvlZCh2h5y8WXfzBn6bDTTGB&#10;SuwJ4nZQOpG4O2/xB1QE1gWaTjIwA6bP+EfboACR14BuTLvuwH39CNAgkXMqqDfj9vxGqAjJPEhI&#10;5heu/Hfr1/ZoA4Z4pOiuCd+oP+7UgfbDcAnYHcH7v2aoDkvEKFU9V3B/89SBoOzcZhZcfkspka/1&#10;UlM7xQScjG6qN36LsXf/ANOpYjSUO3+3Hxs16CrFUtSSCm1OVfdUSOvOGSHkSW8fOugcB5O0u3Xf&#10;Ew2EBSJx9ceav+c4Cr7yrs0cbt5NMBa92jiK9+9RmrIh5uFmiO8atCQXCFhxUop/MX1cdIIOW8Xg&#10;7t/ehjxAtERmw+3ksQAHk8aj7W+b1achArfx+MswLPj8Y1KEbO8koVXbYjbgCdvbcaTYQfYvBYXI&#10;VJrKpHDHT9sTNIAswcMQUmU+XjIvzaAgWzXbeDfGw2MXT95555oHkEjBomRefAxA7q428vL1LpBB&#10;3IYPAz4QMtV611an1JlUdAEXoJQfMOZ1TCCmq9r0pIIpL8602WAyfTA7vKduSMv8LroQSQodtU76&#10;e/C7iNATJEqeIB23Rt/+LRIBLHb2DgKOWsTxvIYn4IQ0bAfFT6l0YAVdnF10mljiDEwvxZW8rlT6&#10;W4eOiQF56KJDXdVPJzxl236MD023+3QAC6tgWpROSZgdn/8AD/ZoYzT9siuuE3mVQzTPwkZeY4lN&#10;uPTqPNrSv7RArd01owUmimsDiCpJ2ThvxXfp7n/w6GxnYnguWovqULpL15xAF1DDqu/8J+bTWIhr&#10;IKixcYJxHIvEVxuCjKPEcyPm/C3zadgRUlTJM0vOSOZdg4nXdGVfgQOvTUFHY5zFKJAAsJcr9RA2&#10;w3I3K9eu397y6UgTdZbELysiyJI3D3IgAyrt6ZIwP/5mmBCb32ZnlP1hA25I27IRtuxTwLbeX8Wg&#10;RKOavJXLWYVMMTAx24RwmXbwDAk6BnzwQtJHNAolrsNi7ELJ067lR0V/waGINGsVgqEmb3QSpMib&#10;x9Rt8vXQBo8JhqEQjjlKXOQ4XKXFuUSy9UkjLEb/AMSaWAhW3hcK1pDSkiixsLg2WYEEBG/MUlv2&#10;rqZCBk4XDwyvHRSrPAwaR4pOUs0TOvRWYD06BFjDje2rVJX+iSlD7HsPYnZY3FqHb2eZIA/M80bv&#10;/mp/FpzgEBLmAxeQmaehQqU68vtpbQkF4vZ3M0io3+VL6fc5aUgAyOAxUKLEKMEMP1Msdd4/zWI9&#10;Ucnj6PxLokDJ9y4WrHTnmrxCIQyoYftaKVdydvHow0rDM/X4e2rNuB/bpoCYeL0+Uk9PHfY6YBFk&#10;jHEJIpPhw38wP3aJAmUZePLZtydvu/8AuaAAzRjkuybMzfDqNj92gaFp1CuQCGAOxI3/APHSYEHA&#10;38d/t0gOJ05H8IPTQAxfozY+ZqlpQspRJeQG/lkQOv8AsbSiAPYe+cT9JngFrCya9aojPDski8Kc&#10;ZdT0OxVfl1qyTBqmMwne+MucXvY0NFaeFQql1YbmNVckdf4tRqB7JfznaOb7fx/dtUS4O7jyIKuA&#10;iVZJClSUF1glLBo1lRmHzf8AT9Oob1CCzymU/T9cZR/UnF0y9Z7ix1sDGkSSLYXwjLk/lr/1fLpt&#10;rMaKEdw43tvFU++e36M+aNmSzBDUyleJIKLGb3bEMjxD8+cy/wAlm+TzJoyBstshn8b2r3CvdFTG&#10;5Ge0IXsZShKFaKst6NZJHdkHJ1Un5v7zLp5CQ/3Ta/TTBpib9ShNPPehW++Yq/mvWilkBIsBODPD&#10;JIfbb1Nw0NwEHO9o4K0dTtzs1JpTfnVshDz2Ta0vMQ05DvNEjN55P8ry+fQxo8m/WzC4mjk4a9O3&#10;/wBzi4Fpz4+RjLN5evvc9yjct/Oo9OjUEeYgn3AfHp0P7ummhnt36d2+6Md2RBkO06+Mq3oFUZfJ&#10;y82laKWYrGkiHlw4ep3Th5NOHBJrJ+3/ANVu4cVY/wBQZNKMtGaM42Cv9PEbDbkP7coZn4hTyXl6&#10;vmXSx1ArMjCOyv1Bx+WxOYjmqS11q5KzkJFeAydQ0cjoOSgScOMi+jROI1kM92272WvVsfnBD23P&#10;Vmmt3cpXBsVJvcjG4hbZhZnMZ/lN8raGmEooch3D3XD2pYorkI8h2SkoqCT2RGI1Ue6nOEAtE0i/&#10;31XSbYBMnk8hTmqYnDW6Uoz1ZWy9+NVeUNKh/JVh0RIo19KcdKwH6Rw9/Dmji5I+VX3KsJgUeWKQ&#10;e0BuU9Ktrl5KToScF1dGDuQvHYVQbMft2DGwV2UdQvL7tU7VZKTQmnbQMEsVHK2Y60yhY0bhKEIG&#10;w3J8dtJU2Y+Qrhsdn8M80V/Ji4r7cS6EcV8OQ225fxLpVq65sG0y49y3bhVKkUbMAQJnOwVvtHiN&#10;tXmLIpGyE+JjnizDTmcyCSCGvs7Lt8yE/KdZt8cyonIarSy52v7+IyjpLEfMliIbqw67NxIOmlyx&#10;TE8M0WUSdyooaZ6kv4lPuIV+3r11cWFKBTvmkHNcYtkk+VobAIP38W46TT2Go3K63m2r22ihpTS3&#10;0G8iQKsoG/wJ4+P4tQ3DKSQH3nsM75PEJGSu6mSJChP3uByTp+Ljqf1Q18MpzmO2VdiFr8m6Klax&#10;JEQw8QQTsNZzU0hl1i4RJUSarMrTOR7cT9SB9/8A99rSqwM7ZlrFXnXq7I0w6tGgJA1ZMhnkpiVI&#10;ue1g+b2gR1Ox6kaJQoZ//9D0Z8zysOl+KxxPisT7qP2bjrr5nlvJ73DDANXyuFLhmgto6nccgCT8&#10;N18NNWr8kur3RYSz4SYgzQ2uY6ENG/8At21o3V5pkLksmg62MJBH7q/DwSRXU7/ZsRo5VWJMWYtF&#10;3Pi1YlqjAjfdQCw+4jcfHSr3rYp9L3GU7lquT7VORgdlYlQNh9pB1X8j4JfT8jJt2mg9yKNlPiFb&#10;qNtVycE8VIi1jM2GdJIuHTpIm58fh1/+HWbtdlxVC6YvIx9akzh0BKLM+43PiNx8NJUeg3dajT1M&#10;s1bjNajSQjpsNx+/TtVtYsSspyEXgu1a5je2FnY/zepAP3b9RrJLjqXKehke4MbXsmeTINHPajjZ&#10;uaL6uKkqN/72unpxsiezI8gqZHK9urfr5bCHG1+7KrIPdlPH2+XAtwHXdZByXlr3q5HjPMTbB0mv&#10;3MdZ7iCJRofVYWO5IrCdVHP6dJE325fme2vq5auCSvju1K3bs8M+LiKZCaM1Lj+eaExHmQDvu24b&#10;zctE/Aal9JmsfZo4zBY/nbwalb9jC5LlHBPeiJVhXm4j+dGfxery6bBFbhGq2JJMNcC4TD5WZ5ax&#10;uCT2I5o9ygVyCxZA3taYyNDurHxds5ChkacOVafeGKzPuskLb/zItvOGG3+LU8sAgVX/AE/kqNCC&#10;vJDWydVfYjAQqZXL785GY/ZqliIuMpkMxjbGSwtj6Y2OUQXK0nZGkUABkjK7eKt7c3yNpNgNVq2e&#10;7K7ijyS15svgYojHHPUA3eGaIqWQgsV25ebl6eOiIAT7dydzGVreYvY5sjgM0ktGa0yndJCOUcm7&#10;77tGyrzT/DpTAxSpiIMdTt3Y7tedoQJ4b1QMZq06/mr+W2zRopHFvlXSyBMlfy2dXIr3jSotDJYW&#10;L+sWo3ElS1NOTtzUHeIy8fSPQ3m01hijt9b3bdVk0bvCd0YjuCgiEsskXkaJtjPWb4qP+pDrat0z&#10;7Do9indWV/0mOznZgqTz2sYiI8u5kCgtDIG+IB/lNtpOux53ufVVu+VcGea9xYmetbRUpvCnt8iq&#10;gttsdidx8NYtYnzvf61utw0ekfpFUQ9t91WiwUHtvJR8S3Vug2221SyOWDNfp1PSqZvJNcmiSE4a&#10;1CJJSAGdo/Iqg+qQsPTqKsBOv2xnL00lnGYq5epRs/KzFA5jHXfqQNummkEihryDk7RuqPuORUqO&#10;p6/DTQSLtCELruV2JA5f7tAEOMZhZmG3iT8RtvsNUBa9v9r3c4ySRI5rGX2Y1iBaWaT4IoA3AP49&#10;TJLZ+kuz/wD2tdtxUUl7hlsLYlUNJjqjqoiJHhJOQzu/93jokIHs9/7Tf0/vV5Exl3IY24QSkjyJ&#10;ai5eO7o6hj/hddAz8+fqJ+jue7GnFe/IpDRNNVsRHnBOsTbSFN9mRhyX8pvMupbgZjXwGba2tOMw&#10;zzMhdTE4ZSANyOX4tHIDR4fD14MPHNbZqE8LNM05cq3ujoPJ8OI0mgR33pyWjykTS447Tw2Y9/LI&#10;pALKVOzxyH7fm0QMdC0YY/6pUrtLcuyBZo+ZDezzG7Kp6+QroCSWTuWJJoJ7UEjrLJKawjk28RsE&#10;lHXfx88mmxyNRtfhhksV4XjV6gh+kjPJ45QRsUcepfxaQj7IVsd7UqvWSysDLYl4MYmDMRu4ZunA&#10;n5OOmwAX6OF/rMNQ7yXr6M5UN5NiOSpJ1Xl5h5Pm0oQB3xMEDWJLKSz2ZyJ4njUoV4jgp38NwW5a&#10;ICSpyk+Nkryzraks5H2GRpotwjoilA0yH47aGAeGOtcxEfuURHDHVCRuW3keVTt7kfLqsaj5dU8i&#10;UIC3lb0YU2Dj1qJyhTjtG4HkViRv4j1anFjGYJLwWvBdtIJVZvb8xZZFYfllm6Hih0wK69M0kVF8&#10;gqHKwFgGUjdtj0VtupXjpICmtSx24g+zLIJfKpOwIHTynTGVdggzOeZYg+J6k7ffoA0GCx1eTETy&#10;STOjA8wqMD0+B4jw660qsCTkqqjRySwQ2HK+4CW8QTsw2HqYbebQUWht1jKbPJTbdBGikbrGfwle&#10;g+Pp1o7AVtlxweN95kIBkVeg3J3G41mxgbEliSNVWVlSMBY0cD3Nz4bbbHi2kwBlWqusYQ1bSsoW&#10;sxJjl5N6tz4bDSA7YiiisO6k1JJQVVFLe02/jxcHfYnQBNVkMSziAwiIATWozzXYdObovzfLz00B&#10;OsZZXMrhZijbRKo22I8CwHTb+/8ALpiIxieeyXcRtYZvblj6qBxB2JX5dAFp2zXhu5JXWqZFiA9+&#10;JCQNl8xJ2/u+rREiZb/1NI4XvyTD+qWbBse1HEWLKx48W29K8V8mpkA2SM7rax9qESUXT6jHGNh7&#10;jMg/kknxb+98ukwIS2qN9vqKGSFe9TI+rUxtu8PFVZHTwfj6ea6ALCnTrZeklJGWlTcyo9KQtIvN&#10;GPHcv+YFLeb+HlozAbEdKNZpLQRMdHUatbhB6h0PmaNfHj/DpAUtbHxXC4q2ZIYLxjtopXorR+Vm&#10;AbYrz2VuP4dCARyWBnmiya2ZJOddfdilLhw3Q7boPl2P+HTgQh2V2jHnZaENavLdu2ZCiUI92LlT&#10;ufICp4cfMz8lVPm09CWz9PYH/wBtP/6PUZfKfQycVC06CJJ7SL6UM0q/m8PxmPl/G2lyGqkcv/7Y&#10;KS05YsbkIrwkUg1spAo36eMc8IVonO3r4NpSM/OXev6f3+2btgSV5Ky1j/3uKmO81dD0WWN//wBY&#10;rMf81NMaZlJF2XyjkviOnw+HXTGJSIyv+YdiRv16E6QAzGvHceHhoAJj65sWCgbigXeR+nRSdidj&#10;46TEzT/qXW7fm75lg7auR3sVLFUSpNEsiDf2kR1ZJfOjB+XJdJ5gej/qKgnzlqClK1e0JRWLBvMy&#10;QRCLfnv5lITjw1o2JGDipyYz9Qe34cZYRrStAFMkSzxrMx2KmJ/LKpJ9LerUziNntnYGX7pyees4&#10;fOYnF4RqoeanYaBqHCKV+My11fZTK7D5uXBtCQhvFYCzgqvcVqhgFv5GO1YmpY6fj70kO3nsrEF8&#10;yox80Sx8Zfl1OgGd7Vi72l7Vuz4jLDHZm9clnfCOsSR22Uqpnhr2ghZGHqjT8znoqBpO1beUv4mz&#10;hu6MnH/qSVLFV8EOMNyxJxIhdpQeEnkP5cLfL+W3LTkaMtmsJieybva+TuzJPkK1iFrtX3ROv0qb&#10;pJBFXUHzVd+X8X4dEobM/l5X7ayuXr4SSWwbQ+ppXgqrPBFYb3Elg5nzK6Mq/wDHoS2FJWfq7Diq&#10;sQ+mFOTJysr5CxG8pn9x0Uu3svusPNvwtp2hZAjzKCrYllhjgQzWZ2CwwIN2dnOyqB47sdVkM/Qf&#10;6TY/D4aLI46CtmsrlIVi/wBQ4mKmkEkIQ8nSRuTGWIN8Pn0pJKzJdu9rXu2sme10yeZisWWu2MxF&#10;UKikyb/kLGG58+v5nt/hXUQMuM/2/HcxlK/nL9E4KziIYkntcas0WRjBXh7IHL80HjK7Divr+XTE&#10;aDE4Xvj/AEnjKlzG4maPEILNLIWbAYOIBxTmI29lZWiPt+5z9Hm02wE6uUxFqxdmL184sHmg7dwl&#10;ZZ4Ioj6mlDBFVy3l97ztqZGUPfdK3TxM2ar9l1cTHPC8VeSIslis0qtyHtj8uQ8fNyYKyaWIHs1D&#10;ECX9PcNk7FaxJabH1JA0MimIARKQNj1HIeOuW/WmpN6X0LerhcZkUp21q5CrzPnidQo226+bf4/K&#10;+hdaeI+TQ/jcfPimm9m17EXM7JbVkBA6+oEr4fPpqvHIG5LYZCO1KoSRZAo3/KIkAbb4MOmqmSYF&#10;/fpRLskyrcPXix25devl6aUjgYeqcjFG5nVGibdXVVY/2nfVRJMwJpghVtHI/V+zbO4mkUeWUeIL&#10;qOnTS4xiPlOAFpaWZf2Pq5YpoW39yE7hvwncalRYeRbbPWhKTkvyG3uAbHp+zVvAnM+qWPbbdYT5&#10;h/MPzfu+GnWwNDO9GN5SsZV5dvd3J6/AeOqlEpMpr2Fp2o+NNa0KciJFaJC6/aU3HjrJ1TyNFaCY&#10;qGrWWvDDFJWXwWQAcj8fMu3U6UQAtDTgiZgMWsTyHc8ZWKn9/PUpfBU/JAU6q7ytjNpn8qAMx3AO&#10;5367jy9dELYJ+T//0fXJM7u/FI4pd+qMCq7H799fOPucnsrrCpl5pOLPV2kHTfkp6aryvYT61ufT&#10;ZpoEd5JJFjG/ULvx+zw1L7WgXXIn/qStOuy3G9zfwMRA/Z1HjqfI3qX4o0JxZVyeUtg+XohMf9o8&#10;PDTrd6sTog1jLXDCJIkEpJA3CnfbVvscEqiAx3LthtjFLD96nbr+/UptjaSOyrnERUqqGI9YlYf7&#10;xputtBJ11ByY/PWPa3tiNTuSgGxB+HEjSfXZ5savVaBjRyYj9qZ1nDA7sTsR9/TTfW4FzRXjC342&#10;kjN4SRb7qJSSR9wJ66ivVGpfkWxku5MFZspYQyAcUfgy8t+gJIDDrro9Z/kR2uanlNHG90Z7KXsL&#10;cjhuW6lWxIkGWdi9eJYhLzicE8Syr+X/ABerXu0PHs8Snya4i/jMTm4qkUclCOKll8cwCmTi26Tq&#10;w9XuL+W/8Xm1WZI923SpXe6shJBhomq1IZbMWCvWeKsFXbiHf7d/L82rSCTPRZK/bxqxzzTIMe3t&#10;0KshZ41V2J9uPf08f+bUrIC6zWb/AKhVwQFdvrMajxnZpGE8jNurrG3lQ/8A5Lzfj03iNC+KvdtL&#10;fWzkIA9czKuUhZGbjFz3aRWHmSRT5f8AFoqxM0eEwWHtTd61IadbOV/6fPcxEyNtNGFYFDGSOXvQ&#10;r5X/AB8dEigoIsZmMli7uUq7Z3H06te1fsOogsQBSqssYB68T5f7ujNSMt6ceIlt5m/2vk7mOx6V&#10;4n3RXnfnKQssbxE7gI3Lz+nSwxgCop2bop1pbsrz4GhOZpUroeIlY8A4iJ87sNL5BDeLzOSGVv56&#10;rHVvX3Rq8+OnrER3YX8m/tL5YpVQL/e0SMToPJVxT4442eTH3rlfmjrxRbEbFxFsPHmPL/d0BJ9l&#10;MNQbu+wvb7T1rksphgrzo1Setd5AGA7s35ex8rv6vn0tTo6e+3W5TH63eXcGGtTUO46EteetMatq&#10;xDHugkU9BIg3Hm+Xh6taLsaPe9X7lPDsQ5cjwmaEtuGThMFIDREld9vB4zsw0rWnE7u7x9ywYTsF&#10;YKY7urVl4LD21lOK7bDdkHVV1KPmPb61W0I8rq3rbV0YzFfbReT/ADf2gb6EcYZr2UWB2iuT/T8t&#10;yUklVAfAHiCAN9DQjSbSzdpYB2I87XlL8j12kTyufj46bEhU4zgvELzHhuR0AH2MfMOulMDE8hi7&#10;hq+5uokmdIEboDychQPhy8dNsD9U/wDt87Uo08JJlzGr2K7f02lIAPJHEB7rLt8Xc+r1aTEi1777&#10;j7wpd218fj7MeOhMJsY9pArwThABJ743DnzHhw+ReLpqWwMtY77/AFSb6T69/wCnV/qQiWRCsMdi&#10;Z5PIhdiR7S/h+Zfm0SBu/wBWOyk7w/Tu/VtxRLmKld7uPmi3IitxIW/Lbx4SgGN1b1K2mwPyxjGN&#10;io2XsVljPP2qSwsDJsU5N7qgbhemkmMqpphOkcmZkilgBSRookPJeTEJI7D+Ef4tH6jHPetDIeze&#10;rBYEjDUYVIHMMuxD7eX0+ZdMRypFkJZXr24Vpx1mEJRACxJ8yOnIcgFQ+bzaYD9hZTQeQpHBZKyR&#10;V4Ad1YDYoyk+BcerSYxQ5GVYa1SsJYbiNszyAbcFG8jtyO3t9eH4vLokDrRU7kYnSdp65lMFiRRu&#10;ZFY8fbOw6BD6fl0gFl9iuI6eSb3Pfs8admNRyAG4USS/iT8S6AJj36i5dEtze5E0b1TIvuCSZ1AE&#10;YYk7MNuX4W0CKq5FLPiFtxwrTnrHhPUX1M0h6ShT12/vaegBsjkrs0FVPd5spNeeSNASQNttlULx&#10;DKdJzIEHOLqxWPpEZBWAWaRZt5NgdzsnUbjf+62qlBBZskclhI41jeuUaZZG25eYeIYeUE/g0AUO&#10;ZrVestdDFMOPCVOoUkfMCNwQdJgVWRMoetDIRIxb0fAfa2/7dGoylsFfqJAE4Dkdk3320mBddr1n&#10;lFoqhZmUcAvQ7jqCDrSiETaG3LOsFaq0gjbkU6KW26sVJ8zEatIBid6Lo9aNUCcxII36gufHr0Lf&#10;/DqWxlXZhmgiERHuQuS/lJZ1APhy+A1LGEjihsF3qERNH19uZuXMKOgBO2x0CPpXrPyid/akUbsk&#10;/mjJP4H+8aAIwuFZ1k5VfdI3jZTIhIPTj9//AMOhAdryz1piqEwMeYE3m4Mm/UL9397QhhBYSRt2&#10;5VrZBSGygPGQg+DEdCB4eGqkBmlMtiYM5EQi9bo3XceIUN8D+DQJl5BBFDTNiojOFswlI6zcWVCS&#10;SXJ+RvwtpMQ7diwrTj2X4JlEmq7ypsILKge2E28Gj0mwD0sW9JaNUjrHtJbkADcpOPBjuT48fLx0&#10;sABxqIbEdS/AgtWecckqKUi9hCWQlgfUPm/DoAjds3wy5mqPp7jJ7JVis0RQNuqrx36v8r6TkCbv&#10;IlSxK0ETzTRNLcjBPBSvjxjPmPMeXy+nSaA5NasV9p68Y+mSAWI4kPJnXYbx8W6odvNoAQfMiXG3&#10;LSLLysAgcl4qhMYUxyOPt305wA/Qf/tF7Io0+0bHdsyB8nkZnqVnIB9mtA3Hin/5STkz/wB1dNsm&#10;q1NX3d+rlylfuVsLjjNLjJmSW5MwarIgPGQFIz73JG9P93WUtvAclb+lfduS/wBT5Cjkblq1LkQ0&#10;tKpJJ7kHu7mRzE7fyV9v5NFFAyy/Xvsyhmu1jnvaByOFXckdC9OUhbEJ3B32B9xPwsv8WtGI/HFe&#10;mtdbVeTzwUpXiEvIBgFJ2Ox8dCeBRuf0a7I7f7qz+Rit1o8nXoxQyNDM7QhhLJxLBgQemqTRLRWf&#10;rH2tgO3/ANScth8PWjqY2KOvJBV3Z1Bki5OAWJbx1LzKRg4akYslUSPlxLKGG/p69Nz00AFimkbI&#10;QWW4vMk8cjSbcT5XU/8AhpAer97SBe5L4RElQZOYI6kCRV25vup9W3P/ABat5iR5/dxiW+9MfRjl&#10;SATSxFpbHSNE6H3C6k/lcBvy1GoM9oi7c7dyVK5Phpcl3Zku3Jfakhsyb1jWfdj7HvM7+3svFHU+&#10;bjpiEO6c9ksflMb3Ml05Chnq/sVbWMdhPjkTZPbr8zyeROXF4X8/4fxallLI5nsR+n2Tmx9nN94P&#10;mp8ZVENqpGkkl2SUEsOBkXaF2duLc/w6eBJbxzYXFdt47uzBVFw2GtE1clNfkS3bhbcx+8lfZPzo&#10;m9fHk3t6GwRXf0rOfp/Ljp6Nmjn8DnrJjt3pkScVLMoEZtV5SxmhaVH5uj/3dFVA8z7v7Aw9qYKG&#10;DuTEjKLhZTBhZzaNe1NVkk91NgoYTwRPyX5XRW0wg8Z7hz0+Zz8+dyEao8j84qq+ncDZF2/Cu3+L&#10;VpasRov0l7d7jvdxwdyUakc6VrHtRtK4jCWJI29uUAg+SH1FvTo+QPXKWIy+HrJbzXdS4/IvyRst&#10;CgiHJw3GO3P/AJ6e56W9LJqWBlxiOzMbgaJzndn09uK1PLfq4J3dbEk5HsvFNGVVGO3mZufl1KhD&#10;Hl7xuYqa927k8dDmcjWlFXHd22SoeJ5F3hWwknLhwZuDv/LdfM+iQQhgf047moZaBZ8Q2QqWZN54&#10;5plWrBMepkU15Xj9pW/yHj9OlxG2WPc2PwdrvtYuzrlftruRfcknMnOCOxLGgDRVjGNikm3Fo/K3&#10;Li8elGIDNvtrH2K0EE95sVUy1JzkMJZnlkuNdO7RyK7cl2U/N5GZPK+hiP0V2zUFftzGUVrezX+h&#10;gjOzE/5Q+B+GoWRoPmazEhgeH8tRsvx5KBpNvIoy9mlVbJxN7VmtPG3JY3DGJl8N+vQodZwpHOA/&#10;/pDCT2XdY5qRnUGxWrORXc/iC/I393jq+CYuTKub9MbsMrNj+4ZkiY8kr2YxKF3+CvvyA0vBsx+T&#10;4OZPAd8LShOLarPMjcbaQkRGQDwLFh0bb8Gpt120GrLUUWXuOCNUzK3aMoblFJySaAAfKNvHp+PU&#10;tWWZSa0LDBo+MqS3miMosSbyRRgKdl9LKD8G064ILYjSdyU5GbmlhY2J5Mw5IN/v0c0LiWdN8Q6r&#10;IlssJW4IrMAS/wBi/HV1ghyFs28IwkikmLSV/K0IYiTc+AXw331TtUEmUFnL4mCT25qlqJQ/GQFm&#10;BU/AsdYNo0VWW8k2EhiRpGVkI3VZnIXr+0gE60cEYkIp68RBiqKYSxAlU8k3+4joNSMSORiGSG4I&#10;lY7qu52IA2P/AC6nUeh//9L20Y7F+VmijYsdy/TY/t+/XhKlT1eVgc4oVRyRBsDuvEDfffrt+zU2&#10;dUNJs+hlptxIDEjfbcbb/HTrZMGmfNegD8CYw+25VtuX9mjyBwYvPmgiEpFHKi9GPudd9/Db7dZ2&#10;7yl1BVzUBjASqZNxyYBtuP7d9aLuUZEvr+TkeZpbASH6X4Dn4dfhvpeWv6B42KWcw6Lzj4WI99jt&#10;uB08eo31k+1lqiO2b0fspLFKSincx7HwP2fYdK9tUFagLebsx48vUPnBHD3FL9D9o8dLyOMCl1qc&#10;SEXcNmasWnpMzoAJDCQ2xH8LDVrsbWKE+tJ4MxOczWz2vekI4o/hvHIpCk7BTsC2tfW/cLsrgeW4&#10;2Szie96l/GZlXgvrxVslGJAIph7ZilYMPcRlZl+V119BRHjXzEMfgr1qHI4uj9I+UNyKvFWbf3Hg&#10;kcqVhL77LG3Hn86r82qSJYxRo9t3e28thMhC8vd9W2rYPIUOQllIcxSxczsrxbr83q+TSYJAKlnt&#10;8dtZnAZt7eKzEUyz4qexCyiSWDdWikkClV85/u8vVpzhAQD7etZySpdHsVsharQ+7j5t+MsMyur8&#10;oAOrO23pXQpgCOZzGPuf1bJ0/fxGUy0ojyNRl3rMkqj3o23G6GSQe4miQGRksh22KPdPbdKxTWvB&#10;/Ts0kqq8S2ZAQSFPUxyxt6vx6HugB0rOX7XNLJYXhHXy9WT6mpZKyxWI3JV4njB3Qfhb8elEBMkq&#10;GK/p9bGrk4BFhM/a4S3KzMliKKFgske48nF+fzcvTojAJGp8A2B75u9oVcqBj8kwiS5ZIFeeP+ZD&#10;18I35Dj/AHtJLGAEoMJmb+DzWXp0JHzGDmimmNLgkCV4iVk5JvyMikcv49EYSMEM9c7nyqZLIV5a&#10;jWAsIsVGUym0q/kv7J2BG/rfSzxAjHUa1NXoXfdt5r3Xe7XDSRTM46Nzcjdunm5/LpwEiFXOUWq0&#10;oLtu6Y0uf/pCOdWaB4EbdZVl3LNJH4ebSqypFv1EpVKWWrZHCZs5CpkhJNDdXZJRxI3jlKfFdDRp&#10;XtssmaX9J53tUe7LVmRXsf6ZyfuFtx7m6gdCPmGqSwkzt2OzxPNKoVacRU+fbz7jy7bdNvv0lkSF&#10;bmsbIGYIxBOx6MfAasD0btwVY+ze32sTtXjazd3b2/dQeZdmcfwnU7AiwvY+GK6sbTo7MvKSccmV&#10;tx5SVHVE/C2kwPszh6o7Rv5CReMlKevPtsQ6BJlLkfb5NDwQHvP6A5uta7cyOKEo+txt+WWRCOLG&#10;va2khk4/hYaUiEe7adm1+pa2Uxh+roopp1YV5yXIwd/dLseAHqXy+n59Q1jIwHc+f/1A+Jjq4qw7&#10;Q3Y3kx1yCSOKdkOzRpuOLFvmZfKvHThsJPQu+s1j+2P07zGTnjWnHFSlVKoK7+/KhSOJdujMXYL5&#10;dVZgj8lyQ0MbO1yUyGWCCFL8wVuALKB6fmHp5fh1KGBqTNfljlhqpEwd4yGUH3Yt+jfA8W1SEIx2&#10;5IbU8cEvvuJt46zdEC8PKiseu3T1LpDGBeSyaliezxsCICbiWZWDv5SU28ARwZ/UumARMlBNk5Kl&#10;krFJGATVI5KQRyWLnt8GHJX0pA+v3GnrLLdiEc3IR2onHucUnPROQPmO3zfLpoBZRQxMkkjTSmo4&#10;IliUbe248AAvwYDj5tGQAqtjGHGKa8afTy85nsT7kRyud41cD5ifw6QHKtXJzE/UTfT27nBC0ZHt&#10;84DyUOT0If8AEvm0QEifd9vKCLlEyJVdBHMU2Mm+/WQsPMuz+nQ5Aco08jZqR2JGcTyHk4KnkSqn&#10;kXU/ao5asQpXji+kkeOmvuSIZJDGC4JHyEdW4n1fw6gAOOydOCgo+kYKZiBEjl284Hm4beT+HQmM&#10;HfsXLMD2CXglhZmSi6hXMa9CX29S6AK+Z1mpxSxxgTvIgsORsF39I5eB3+bTQGfuLOtqYTECUO3u&#10;D7COmiALTt23YhsLDA596Qkgr4FePUEffq6gWsFhJMnC6I0nsxkMxJLDfqf7pX8Pz60Qha2tFZvd&#10;ikfzqTseh5EkDdT16H1agYhFy96N5YZAhDcJISQv2Mf3H1akZ2MiXaMyrLxJPEjZgp+B+U6AO8jH&#10;J+SouVY1B9mRQHXc7Ff7o/HoA+RtyQgJhjP5cEhJTc+KEnYo/wCFtAHY7DQgRRPJGRGVavOFIbn6&#10;gHHj/i0AfJErk1Kw4sGDewz+TfbY8S33aaAdx6WVs+zMenIHzgeA+J/++05EauljocUHyEDvOkQe&#10;WWNBw8+3mHA+teHy6TEBy09RFklq7RVrSR2vfkczOthNtuO238z/APBbUSAKvTvu3uT2fZS25aYA&#10;e20jE7iLcnbyD0/Nx04Abeqqcca0nvAwSfnsCZIhI58jNvtx+XRACi1f6fK2KryKkLwmStJNvySc&#10;eXysdhyRNKBh/bzCXKb1rZuxEiOaORQQYm8JRt5+XTz6FmJjErUP6paiEqW5a8LxpVZAY1B23JlH&#10;xB9K6NQKbNM8WKf2GiMLkNKqtyPIeIX4N4f4dMD9Of8AtL7jqZH9NHxKODdw9uRZ4x0Ptzn3Im/x&#10;eYf4dShGg71c9u9w1c8YK6V7scteesi8SxUF+bN6HkYH8PLy6WQMzON/S7KZe7HeWIYZEnjnrQyy&#10;H6pa5YEujRniOhPH5l9LaUAb/wDVC9UxXYGX5M20sQqQEnkxlmIRQC3/ABabeAH4huI1xM7kCF3l&#10;svx2G3Ijo7beG3TQsijY/wDtxp2LuZz1aqwSX6erMHYkACOcch0/FvqhMU/X+Nj+qeRMnmdq9Un9&#10;hj26HRGI0edr5GVzufgdx0PwA0wBXIJYS3wC8m3H3DfbfSaA9T7+lpjuS/IyGKJ5aloSq4XeSatG&#10;8bgN036/4vTratU7YmdpgzNTC5ZO4qudxskGVepOs71UcV5XTlyaP2m248hyH5fJdb/xZxq5M/LG&#10;Z63gMf2G0dmc5qfEGSJhJjrMlutZKsC3syqeMLqhPlaN/NrK/Q0XXsTKH+sxdp047uAxFTI1aN83&#10;sfJdKGWurIGki4Kx95ST7lf/ADItZeK0ZFc0WHdHcv6ddvX2h7fx/wDUsf3Anvd0SCT3pYlmYSKK&#10;jN80Mu8nBvX6NC62Egs7lP0MhwawVp7GVtSEtJFXgeGF+SlSPzWcQyFT/MX5l1Lqho8/7n7tnzeJ&#10;o4qzAUpY0n6aSVg8zLtxT3WUIrsiDjz48tOEMzeW7ksWvbSzZmuywqI42nkaV1UdAqlt9howBF5g&#10;uyRP21V7utTJdeS+IK2A4kmWOJ1WVp3BX24zvx8uhsR6/e7egzmVFC1K3ZWBp7VMPBXdBFZsyjdv&#10;asN5JS3/AC6l4jJ9lwTYvueX9PcmYs2KJmv4sWiZYZbCKv8A23OQ+V41Plbzrzb8OhbACxHYl3B9&#10;yXshkZa3bmLyTsZ6NmGGWNHBMqH27Hk8u/keHzaQ2EzHdmYozQW0zuL7uTIowgwLY/22klXcF4pA&#10;q+ZQPU38z0aUhBWZfB9n5Xtark7Wai7XymPf3MpRrwSw2Elc7kNWV+TuF80c38p00OAG6/a2Hht3&#10;7Pehxr4fI8ZcN3FLOYbDBV8nFIm5BmX1vx5o2mSUlX9OspLDDfyuf+hkNhvpqEsvOwake7CVd/5/&#10;uJ/L4/3tS/kZ+i+0myj9vYl7NtWKVo2rzIfMYuAAEnwJ46xNi3yb5SHK0jFMTFZ2VuSkx7/byHp0&#10;3MgogtJYrjxhJPzdj0ZGG/X4jfVtElY4+kj52I7byodxLxI5DfwPt7jUZDAr3AluR4EiUlVLRlpC&#10;s2/wHFwvXRykcFTD3V3DStLFkMLZWu7flWYhyG/2OAPj+LWatZZoqE9RvI9zWEKT5XFWoaexMU0a&#10;+4oH2yAdV07XeqCtVoxHEd1VwXjalLHXU7RzAchs/mG6jzKDqK3KdSya8thZIpYpIORG20QeNvsB&#10;28dXIoJV5sPXcJYSJ347CXbiRsfD4ddCaE5O2cfg7zg20SxAf5fvvuUP2qToaTCWhJOwJJZAxuTi&#10;uxPKGOduHD4Ko0LpDyFg3bWLpOkkk88hiGyCw6Sqv7FddtN1SErNk6l2NiYYL6cCdmikgWPY/dw2&#10;0K06g0ODHERMPrpep8T7e/jvsH477arj8ik//9P1qGnkk2BhijRht/MPTb7Br5pddj2ndETgbbzG&#10;VrZA8eA6gH7t/u0/BrIeVbBauInj8L0infcgqCPv/t1pTr+SbdnwPDGxqw9yQTbjbkVG4H2E608a&#10;RHMXlwuMkJ5EqJPiSNj+7UPqoUr2Dri6sacS55/IeW4/ZpuiRPJkJquPTd54D06t0LDf9mparsNN&#10;n0cuIaBhFGnI/wDT25fvB0+VYDjaQENqrLG5VQSm4AI4eA+G/wAdRW6aKdWBSwgjJQ+23Xyv1U/b&#10;+w6nkNolFfEqFz7bsPELt12/Zp1vOInWDHdzW6j1rqWK/L3UkXZdn4hkI5dfDYa39dzYV1gfnaGP&#10;thKca2mKmOzw+uLPJGYiOIbht4rty171Yg8dlpkqzYaWnnMHkQKUk7nF5Nj7s6PDsOM23lVZD5o1&#10;bzNptbAL5bFlY4sq+YSezYZZWr04nQIZWLDnISFjdX8/D5tIQe/msnZcSdxmS0zkcMgecsBcpuUf&#10;pspb511X6hIsMVm8TXx9+vbpCK5vPHJXLO8ZUnZHUAe0emmOS1ylyPLW6zY7Ky0Ys+iRZ2vOQIVt&#10;hzvISQd4W8vFk8yaMxClmbNRYLI4m7JFHJjralTD0NgLuhUu5868RzVfm1LyAhlMfgchVN7B5j2h&#10;TgDJi7rfmPIQPdiiKjgfN6OTaWAw0ltsjh8f2/kxFA9JWlrWqznk4k/yZVJCcl+V108wGMcbtrtr&#10;P4JpK9nHROs0drJSBZq00bbq8TAM5aRBx9tNCWAC2Oy/dC2sgmOv0TYyEa0ZkgUxCzGANmAbbZ+n&#10;Lmyr5tCGAxWDvS2LVV7KR/SQPJFPECoimUb8TIfHzDjyTQkJssctle7a74rMXII7RwipGmVqHdfb&#10;lbmRKSAxfl5G/Foc5iwEcXboy557NOJsnjdixgUiD+Z0dAzFgg68eTaEDMZ3NVhhuNFCogrBphFW&#10;DrJw8CELqAjPt86+rU6jRtf0hiZ8X3Rx/wD+ayY22+JAGx1oshGApyBEh91BPFGOsTseB6dR5eus&#10;6so+eTy9WC8eir12/Z+7VCPRu0MhXbtHHQu7h6Ni08sKtxVllKFdj169NJsC2TM1HdZEhSFuXltq&#10;peSNPiPgGTr5l+bRIHP6tMZIls32mM6yxSyNyli4Sr7YRgOhVh9n8vRICnY3d/cPbnc0MuKeNs3i&#10;4zTmqTMFiyVBNuMe5P8AOQD/AONdIZ+j+2P1z/TXNIhnyUWEyqbpPjcmRBPE2/mVZGHCSPcepG82&#10;iRQWGZ/WD9LcHCDJnKtqSPcwU6LfWTlm32EaRcti2/8ADodkB4H+qX6iZHvOlZtXIv6fQpbvisdJ&#10;NGCjJtykmAP5lhl8vH0xf5fm5NrO0sZjMplamVgazVzVcLJOkjVLDqgEDr5wu/zBx5l1QjmNx883&#10;Cc2K8lmWF/oZYW3SYj+ag/C42XTSCTlXh9LLDfMTTVpXaJWUgR+7sFUuQDtuGXkvp1SADer1616Z&#10;/eEmO9vgYITunB/S0bEBvI2kCIpXvLJN9RAz2YHVhYUrskIQqFdR83LQAa3ax8ltIbEU1dbKRuEM&#10;T8JA44nb7NiPVpDF6iPFO1MU5fYtsEr/AFClXAXoWZyT5eI9Pq0xElppiq136mNVYOfeUENHx8Vb&#10;b8S/MugBmZpRDWhtQRz17PFo/pyTJEwPk95T4Ry/5XzaYIoO4pbsYeWNBwtDi6OAHVSfKG2Hgrel&#10;tJjLRslBHVjurPE09hYYLzlG5K0XUcFTp59uDv8Ah0MQmmWma+uZx156StI0EFGsCnByCCmx33jI&#10;Pm0pGEw1mWtOXDqbnWCxPXUECMgh9vhzB1SEJZD8jy2oCPaHt1r5LN7jbenY+nQBSyWbDMqWV9jz&#10;/noo6MD4OP4dIZTMsAsEE7xhju326ALjCzVgD7Ee0isCjFCzsdvAMPTq6iLAP9PAp5I8dg7uhBQo&#10;B023O3nHqXTkYkxUysZZ+AXb2JAN1YMOux6nr+HQAuY506ycq5clkKknbYbPso8T082pGRgaWSE7&#10;xo8WxaOVF2dePTluPA6AOQTko888QkjRfaM0HlZOXVSRtokD6D6qaItDtNFG3MsOjkv5Tt/Ft8ug&#10;DirXMJ4ASjr0fqRv0HMHYqR9ugBunHa90Oql2KbNGWBPFegBDDzbfL82mgL/AA9KxYsbshnhXcEk&#10;F91X7Nh0Vd9IlljkMTlo4jWMLBa35lQtuAfgyb7/AB3/AC9KAk81e3eSYlmdWBIMTb7b79V4np46&#10;gcm+oNYRY68hHtQusk8k0TMg2j3KA7FlkVjx1oyR6LA5tK8tjBotyKTzWRC4mYLIhKckB3HH1aXE&#10;YK3bujENNepxCeo8aK8nJQX23JI8QxXQwJ04sxDTkyTwS3YnEaK8XGOKAyeaNAd9/cB9S/MukBLJ&#10;1oqE9epbjNe9I0cygcTG7E+lmU/Ef8WhgRu4COCKVeKy1LIeaIxsvuJIQWPKM7bfh8vm00BD9Ju5&#10;O8uz8gvdvb1Z7tCIezmqaHkrwct9pFG7qR6kl4+Rv4dS1qhH627Q/Vn9Mu/KKrFkKxnLCSXE5PhH&#10;PDIPABJPK/E/PHy0JyM02Q7u7Yoby3MpURkQgRo6yy7fHhHHykP7hoYH50/XT9W7eZeHFYcvHWfd&#10;atbp7pcgq1iwg34BQeKRN5v8zURycCPLsvjosX20tNFBkYMJnBJVm2B3A1rbBQNEf0Z7zodpdyXb&#10;WQnavUuVDCJApb8xXDqpA/FtoTgGS78z8fdXdcuax4Y1ZUijXn1JaIH1L8NCxYAaXZpmRbEzr592&#10;K7ffv8NNgHt9t1Yq8kWx3CkHnsSAfDRIFn+qb1f6S0Ssz3rOMxNgxlPCNIQnMP8AEtwbl/d1beAk&#10;eS18jch4rFI2ynyxnzbfs31FbtajaTNBX797iqRCvYkmaMf5crMRt9wk5a3XtXWpm+qrCv34JQTN&#10;FyfpuV4Lvt+xRpv2rB4kL/6hWyWEFB5GPwXd/wD0jprJ9zZXBI7kZe5I+KyYyWoHRXjV42DMrHZW&#10;HIbnc6l2YKDVYz9HO53y0Y7rabH4V64tDIVgLKzBlBEVcpyVpevo/h46H8jkvOze0O1J4s1gcbcW&#10;1k4jHYwudnryVUWVW3MFzmG9n0fls/5fLUKw4NbjMD3Djeys/jJsziqOGtSvLLcUi3LUeVw7Qbwj&#10;i6SSeh4fQ3o0pwAy9DK4irimxHbmIn7m+ksLeu/UidDVcdBLSjHnTw5cn9Xz6P0Al3F3R29Yezk8&#10;LmsgmWMoBguRonkmX/uJEkG4HRePNVXQ3KwGhm1bxeJwWMp91dv2cpl7cSXKWRtW5GhFN5N4TIvm&#10;eFl9D8F/ib1aLVgEzZZHurtZLGMfOfR1O4ffit9vB43P9OR9t4ZHTyPFK3mhb+LzaTAzidx3M7ns&#10;l29ku36d1Hls/Q5GKMrdqe1u6GcfzGrSFvm9at5dNY5iyOYX9PY8fgbGd7mqS33gkSvRp8d0to3V&#10;YpFcFqyK/l5rx91Pw6ISBOQfamS7wyFWdXwiX8bFJJHirrqJJ8M7A+5HDueUyqnmjX/g1LW5SPUe&#10;2crYiw2L+lS9clqwrGZYa8m0gXoXKsNgNcdljgdNYg22Hy2cvY+xDULJPASZa1iMpMAeoPBtuh/F&#10;q6uzRNkkxynczl2uFs0wGHUngd/v4gEHTTbWJLSQaPH2ZkIp5CfG2ovMQ/5it9xVvh/d1SWzE2SX&#10;P8mFa4BNIDxeRohx3HgdjpeXRhwLC7eq/Rhp4w8Q9KxuUff7tiNv+LVu2BKqZW7mapmaHH3Mmg2P&#10;NQUmiUfbtKDyH+LWVr7SaKu4ng5L9e3JBPnbC+6Ca9eKpCNt/BiRy346VH8lP9C7jmyNcefOpKg3&#10;5cqfDcnw3KE6qfknDYSsYDuK9b936mrPVKhjKoJXf4jj6gNCo2x8kXqYmrHWT6ynSKDbYxs6g/fs&#10;w6a04pZkSfSzsI2ijov7QPENDPGST8AAWB0mwQqG4MkU+LyDEncsUEi/2qxGoj4Y/wCpJMdSjlSQ&#10;vM3t8isDxcSOXwb7dtEIcjK2a5Rn2k3UhQpHT9y6qUKD/9T1xcq4g5tXCEdDswcj+346+d5uMj2e&#10;CnMBF3jjxuiS8lHTi0bhwfsPTUruG+k+TuZbDcK1Zp1bxkQkdf2MNHkb0Dxxmw7ZCSYkyVZoWIG3&#10;h1I8dOW9GLilqV1+rmS35blYGPJVIG42+/WduuxdbVDrj81YrSQyWfblK+vofKfhtvtq/E2oknnV&#10;MNRxF2vD7c9wsAOJ2322/Z1069bWEk27E9CNvAxWohDJKYz4iSDySEDw66H1pjXY0drdvxxQ/nWp&#10;7CHxWdwQP37eOmutA+1hUxEEKFgjDl8oYn/Zo8aE7tkI8VjYpFeOL2z85/Fv06/fpcKyHNsyGfqR&#10;QnIFV2lEUhiJ8CeJK+Pw3Ot/XSVhXc1PFMHL3Bj8Ze4LRvVEsRCxinjeeWwyHkrRNGDwK/8ANr36&#10;5HjvMDSzUEeIvVXlhs9u54s01Suu0uOvRktX5I4+Q+XkvyaEwI4e9jsFcu0Lm+YweUpLFkn9pnMD&#10;SD+YAnVRFJ8+hYASxkmXXtXLYTG5RGpytHbiqleYkMJO/CRtmR+B/wAXzaIESzOC7ow2Mxf9TswV&#10;a+UhE+OpQyq0jhtgXsKD5E/i03gCCS46k/Z2ZyJiaVFNWCpDJIqiKw0m0rqE/mR/g/5tN5AOYU0x&#10;29l1nxMl7G5mP2aNRiZrEVmvHz5xuPMhGzN5fNx0tAEMTkbMXZuQjWrXyuBz5SvesnjHZq2IiGDQ&#10;gjrJxHL/APGebS0BMQWp2tCljH5jcyRvti8vFzijaNiDykj6ndV+T8WhRqMve1sM+du2KtbNV7eS&#10;AfenfAiq26sSHgySjZ0m6en8WqEJ4Xt2LuXPwY/Bxw0orKKxM0RVYZ+GzoHUu/FpF/4m0kgeBWSV&#10;Wky30VdrceUgn+lsU5Dyb3IztKihQAy9PJ82knLBmguWP6F3Q2S7crXMrhrqI0aP1jDxeWaJo38P&#10;Zl9HLROOAAvroJKFjJ1L1upb7g5Q2Mea0Iq2lXbyB2HGF0b/ADP+HQM887ir2MfZNKzTanYgZg0L&#10;gkjygggn1A76WQG5/SG9PSxPdd6HZJ6/bV+WEkAjkCq7kHx1poSYDBvPdsTwpWWRIqstmQKDuAic&#10;iTseg5HWNMi8CEMqDlFNTjkaZQIpGLAxnxLDY/8Aq1aEaCjcjghKQAIu/Vfv+0gbjppMB7+oMiK0&#10;bflkj3ip3B30QAJrz+2iglVjL8lB2338PH7RogD5o8dkEihvRkKi+SyjcZI2/ErHx2/C2iAIzLmJ&#10;gkM9yvkUrbpCL8W8ioPD8xfM3TRAB4lz8abpLjqMEg2kFVA77KfUF6Dlv6dHEBc4Ht1SJ71qe/Yc&#10;kl5B0H7fsOjBBiPLgez3SUFIw7bKhUEnifBhy6bgaWAAO03limylSs6rLDYBgXgFYAjzuv4PKNOo&#10;F/k0muKleaVJ6pAktTsEisKyHdIlKjl7W59fm82hiK7LZyGf6urlI5/c4BBVi9tikS+VX5IoHw83&#10;/FpSMbx+SzD0bVVZZJLEnAUYbaqv/bnbkHcDzachAfNXWrqLdmQyiKdI1k3Vo4Qy9WRvFwp+T/l0&#10;mOBaHKZ+VLEGOyC28TKAKzOg3gddi6jfZlLf8OkAy+HzFzM7370diGmBYjqSNGLJVxyC7+LeHlbT&#10;AWjo5CGpduIZrOIyrAVweIkidmJBJPhwf5dEgVPciZLL14bcvF7NRYkyiRniCCdxID4b9PzU+X5d&#10;DxAJObN5/rY5TLBs8VWOJdndovKX8qgHff16GIHj68b13lcPOFDTOEX82IpuCCvx4+pm/DoQz6LB&#10;0K1NrUMiRTycZ6/Dd2UsQQ4j35Mv4tPARUZaE2kU2cg7yl23cRMisyjqeXwB0oAReeojxCSKQmM8&#10;XV23RkI3CD4jfQBnpAeZ4rsNzt/bpjLzGW2LRxgycG8xMZC+HTzEdd9UmBPJmaayUD/Ve0eqSsNw&#10;fgPhxcf82hlIS+qYV/ZlVIodywjdCQso+U/FeXy6mRHIxO/pLRTqSd+pTcjxH97RAH0vOAFpYiiE&#10;jd4WHDw+I+3TAiOBQmVSzA8RahJDA+I9xD00Ad9yy5DqgYIvmeq3tnp13K/Fv3aQBE42do+sgUbx&#10;uRxdW+IYr6tMAi1r3FEJPlYBzuT6j0YDp8fw6oRvMM0byVqs0hSRVkX6hDxMD7AcJk6MPd0mIHcv&#10;TrbTGtjDYx08ojnsTB/c3XoSrBvKyb8lfUgIPiq099LQMNumLHsnMwxv7kTlxGrSR+l2B+dfJy82&#10;iRNGmxGINGa3RytRL0DqzVLaSNzdvMCxP41P4vMvzaBFT70FO9Yhi4U8b7KCNk4qCxP83dPNzV9I&#10;YTHYnMS5BYLE7TM3uWaVk7SuvtoS6hf5bxkD5tCQzsQGSmqSzFq1UuZxbAWERQop9tJR0VxuPy+X&#10;mX06MwHqNlriRZU04LFaIPHanljDxTQliiugOzxv083/ABLprcCszMzw4uzHRhSNYIm992C8WMg3&#10;jKO3qYLpDTMl2rUVmW7Bbmp3on4rYrsUdCegbcbbqfm1SQpNBas5qxKy5CHF5SeuSgs2a4SUjfbd&#10;nj4iTp8zaGgCnL5tFCVnq4ePb2pf6ZB7TuD5fNI5ZuQ/EupdZA7iYamOuNZVvetN0M0oLyFvix68&#10;iR/6dUsAAd2XTZqyyIOKhwDsQRsw67bfLyGgaMPHJAnuCaL3uQ2TY7cWHgR46QMuMFmRWhkhjrhl&#10;kYN7jv5kKjptt8NNCLfF965K5KlNYEQMjkuN2IK/wj7dKGwmBvvS7Nh7tOr7kVmvkMbBeinjcNs8&#10;ikvEShYclYceJ8yfNpRiEl93BHHYwvbF6WVa0tjC0I3sPsytxlkCp/D0/Fq2JGDz2Otzdz40UYRX&#10;t3JIo66rtEwmVwgJ8U9W3CRfKy6l5jPUX7N7vpZ1Y+/MdY7hxk8U8zVJGWWWBo13MyywDg3nXj5T&#10;6G8yaG2Ite3Mn2xSyk+E7n7Yx2InzsXu4K08CTU43deHn3HONXA/uK68tTy3ADH+j/dEhyWLq9wY&#10;uhjK6LaxtinNFXhtljtIkpiPuxMqfPtx0SwGcP2l3527iMkKOKPc9sBFxOZZfqJYZZVKylFLMTFw&#10;+dWZOenLjAXFEaNq72hhamV+v/pE1pCK3acszfTpkUPGS1vvIIoPnaNvn8upkonF3H3TkI62Hs4u&#10;pgLve8wjPcmNi2r3o28qu3Fj5i3lb8Xq08QPsd2B3r2vbv8AbtanDex1po5PrbwMmONaFupMbOkg&#10;aOT1+byaOKENZ2aGsnb+Qq4wHLrdE8+ewsjLBVZJuEtYnzcq8yD3Gikf8pvR6tMYGb9Q/wBNLuZF&#10;WPCfU24LEhjgkiiSoJ3k6SyEDd40c+r5fm1PKcgghXX9Tb2Rlp90VUioJPLDXybj3Y65mQg1+cJ5&#10;yVp0P5bpyXnxXVVnUMCmzvb2AmgbEXczHiM3MIWloZxHrTJKi+3HNTvKGT2GT0xSr/e4voAvslk+&#10;6hjrOP7poNcq0nrV2zuI9uO1fQ7BFbieUiH8fl0Y6gV1Dtb6/FXbXZHdOVizAl5T4G7KsNhK69HR&#10;opS3mX5ZPS+lGwSBOQ7y7Z7br1oYi5t2UiuXaKtHFZLjdR0HIWB6JOPl0wk/QHasOdq9v4x5llkU&#10;1UZpKTCTZyNz7kbcW5fs5a57JrI1rASXuTFPOGs2jHZQcPeIavYCg77EP/MUfh1nzWpaqxQHI2zv&#10;ic4ZFVuVcSb8iSOqqw5N/h1KxyY8s0WlafuiMK8QS/Ht1ZdmZCejD/LbfWqTJwB5Pt+9YrPkIbUx&#10;sbAvXIC9R4jb8Opt1ajVjuPu4R4EFuvLE4XaQkhwdvHpvoq1qJplrFN2xO6RxmJbA6QsoPQePh4a&#10;tOrFDKbPY6Cd/epqxsRN1MCkkkfw7azvWci6sjE1qyAnHjOBvtIGXf7R4DqdClgEOSNBDvGqybeo&#10;vsxHh4HRMBEiFjOFzszSD2yCjAEn79/u1PJj4k0ilyqu1fizRrvzc+2P/Dw0/wBwTAXD18xE3uMs&#10;n0e/5kqy+RT+wnr/AGaKphZotbebNZfbVjKAOuwLEj7d9O14JVRM5HGtGJw8vtJ5mUdV3PTY/MDv&#10;qeSLhn//1fZ48ZS2CiqiDbxI3Hht1314PFbHrOz3DLXjEZiBRQu22w/2afwKQctiOuoHl4gbE77E&#10;/ZqXaBqsg/6nIWOwY8ttiSCNtLyj4EXyk4VBKgCHfqxHE7fYdD7nqHAaFyCQEgKzcdtt/wDZ08dW&#10;rpkcWV9rILXOw2jb17SdV/tGsb3g0rSTsmaq+yshcb78S0fm2+0ab7cBrrYm2THIfTurx9N9zsw/&#10;aDrLk9CuO4pNkzO3OqrR2AdnC7nofgR6TvqZbyK4pZhTesSQSR2IyR8XCMvX4+H/AKtXycQyYWhj&#10;81k2aK3EK7yxrC6yK4JPVSOK7fbrp9bMnsWB4xWZsTjYcriY7mJ7sxdmNbKkn2rFZtyshRvn/wAP&#10;Fl17tXgeNbMlbxlKy9fJB/ZpWkMuRsyKVhSzJyZoW477O7fym9OtIEPUMFloX7ehxVs4zJZ6tN7c&#10;87e1A8KNwEcrkcXDb+rTEygtQ4CPE/Sz2rlDueO40FqkSq1uKnj7nUCTqP7uowGix+swVDNyUu4c&#10;QVqwVvpX2DieU7DhNuxI57eZFXiunCWYyjY9u1c5zpSTR4v3EeKrYm92TgCORLBVVuX4ePl0lEiZ&#10;r89Q/wBNd20+4u3bUj9uz2FsY+7DsIUshd5YlQk+A9WnrIivyWS7Qyve8mXm3x+PvWlkyNGo+wC8&#10;R7jqoHH3Gcc/LoUTI2hitSxmOyPdSVIznMKtVhBcon341WwAIpm93dttzwl+dG5aaYii7dWlX96C&#10;1jVMqRNC9ewGRoyw392Ll1WVPl5erUrHAZo+y+3aljLXkw/cs2JycEDT9vWrARVmkRN3gnB6Ly2b&#10;zaaFqZmO5katWLLy5J0uCXe3WWF1mrtvyE/ubENEzeRZFOksh5l3j2ymexzillYYrt20Ilp219tZ&#10;Fl3YyGQejzj/AItOAK6/UNta2OyNpaNqGKSURtz9oWEYj2wPSWk4+uPSwYIzXfXupYphJZJYRAjh&#10;pJfe4ORsY+R6+TQ8xm1/TAM3ZndRABkn7duw7bDfiZU+J+OtY/Eh5mFGHixzYuzHPMy35hBIVJjP&#10;t7gOo28VbfWSWQ2WmfpJWzbJDG0cTQs4VhtsOWwO37tXVYibK5FcNyK89x1XfYn9u2tK9bJdhmGR&#10;kjI47KSSOJ6jT8IcwwLTRnn14qQo226/dpeMFY7CxO5ZfcDEciSdxpcB8iXLfou429KE77HfTXWH&#10;IlEwDqCvEk9VHx/Zo8YciRmlQboDuWJAILb7eGn4xcjkVn2m36n4kN1Xc/AD7NHiHyKx7j47KSTv&#10;GZEmdJVCNsSyHw/ZqX1QCaNFD3nipJ45LWGmDRMW3UhiVcedCBt031Pjew+SFou7BBVCilL9U8oM&#10;t0xqZfZDHZEY+Hk4q2jx2HyRZ1O9qEKg2a12a1EWavLMqDox39tiD5kX5dLxsFZFW/dFcXLVqDHy&#10;NHeZDdpTrvFyUbe9Fw2CyftXRXrYO6AZHO+8DXr151oFYx7EyKXBXo7K42YN/wAuqfUw5IsJO4cM&#10;0sckeLn9yL2kjmReMnCLbZeW/m3A1L6nsHJB4O7jHl7lqSna/pk/FzUj2RUkT0Mqg7Bj82jwvMOa&#10;K3N51rNa5UxmKerBkCJLaEb+64O/P48GX5ePl0/FbYTuiS55quOjpUKk9dIRyVZyWJ3Yc03U+k6f&#10;itsJWQSTueOSeaYY2evNKoVEjPJY3A4kqW8x/ut/d0eGxXNFfRs0q8xsWqVmzNENk5hQJAfGJhv6&#10;Bo8Nthc0Tv5KOZHSvj5Yoz6ItgAoAJVQN9S+q2w1ZGfWa6jRyPWl5oDsRt6vlI/ZoXWw5IQdJncM&#10;RIzyP51PQ7ePqP26jixyW+KiiSnJYsJ5W8kSHbcuPjy+XfVLBAgNmRTYUIPcYAJ7cg4FnH3+G6jU&#10;yWLTAxmNlsM05U7rMBsDv4En46TAN9ZIXeCz5JdgHR+g3PhsR8u3y6ciA8VrRg+euzbcyCHHj4r4&#10;+r+LRkAWKSwsnuTBZY2UKZq5UsoHpYj47fhOmgA2FQlhAjGeM8vdj2CE79WC+ob6QDEXmXaaNBIv&#10;RrMBPuEt183XYbfs0wLSpI6NF9VGZFi8yOr/AJjrvvwb7t/+DTSkTLo9zTxy/U0ca0drgySF19wM&#10;hG3Xl5m1fjtsRyqCXuXKOKfuUJvarTmSZIzuJI3XYo3I7+r06PBfYPIgkHcmRpQTfS0rAksIFljc&#10;BYg+x5PGF8N/m/E2jw2F5EPS9+ZiWP25McwZtuc4G8pfjsX6cVR3/wCFtV4bbBzQvFnq8eGirPQk&#10;nlV2R4ZYgu8Ktzi84bzMr6PFaMh80cx3dT17ZkjpWaURZnMFdg0ayEdCpkPJB/c1PhsJ3QtJnTcj&#10;u18ljnj+uXi0tYBSFiO8P5bEp0+f/l0LpeqDmhbEZqfH4+WiIrAhl6ONlIPm5Lv+HzAcl0vDYOaI&#10;5juLI5CpYqJTMccwUvuOW5Uddh4KN9HiY+SAYqpaq4/iSFeWQPx5A9NtttvlOtPGQrosecg4x7Ee&#10;O4J67beO+n4h8zqlvLI7Aqvjy6b/AAK7/D+HS8Y+QD6yuJFVZTunRZCD1H36S62HIDbR5oeLt5vk&#10;I+K/f+zT8Yciino7MdmGw1m6lSASNkYqpBb+E/8AjpJBI720qDKMHYoEhkPMfDbr1+zTSAZs3cFl&#10;4K+9BKV2tF7U89ZtvfZGP5skTeXm4Pm46iqkGemZShYbtbtWSnGRYGFqJBNKoeMuJJiCQflO/wAf&#10;Tp2WQI8t7nuv/V6V0kiRUjd1UFY1kjbY+3t8u41DeI0endn5KpQz1Ap3xYRL0U0s86NMEWwV5Ryl&#10;HDIiqfJLwZ/L5tGQGl7tw8jyVLkndSZPtBpYpr9i5PBO4dW3lii4qs3mQ/le15fx6QGTt4ftrtC4&#10;l6rYHcXbPctaxU3qAieJTJxWYe75UtQtxVol/v8ApbShIC07Gtfp/iHyeOyecyuPx0c8QmQiamhI&#10;BDxflPIVYnzer/k0KEEscuYTsjt7KWbbZehc7Yz1eU4mCx78s0NjjtDYllcckQMfzPVG34NNJAW/&#10;aHbWcj7ax3a2T7uWCLJvJYwX0CrYgmdfMsVe5sE91WH8hOH8OmshCUvan6t9x4fIULF3IXqKWRGR&#10;eeOJzKoKsqo5TnHy4+bl/wA2lEjkepPZx2Jk7T7h7afHzNAsC5LA8ppJxvxYzQ8uLO+3r/FpwAGt&#10;L2ti8ZW7jwdFbVaCJ8KbLvGlqKzNvGJZaI33dj5JHPLkungAr2/RuYGlbrWDjq/c+KdZaeRadt4m&#10;cchHbiQvAVRj+Wz8fl0JAN5HB5juJK+I72ylG21uVpMNmBGrxmSZOMlaYxljE8frrP8ANojcCou4&#10;ChZ7nsdvJbHb8OOi9p84C9d7NmFQByiDjyfMqw/3m0s2GQ5kYLL2sdicnTOKnjjir3e77DbWp4JC&#10;Sp5RkqquR52b+6zabARysvdsmMkp5zMTY6SlOa2PmjYRyXqpG0RjBPtSpGw83zeblqWgR+k+1bDU&#10;u2MPVH5s1arHFI5bdjwHEsT4lifVrHlBrVSW1y1jrsa17cEVh3YKkcirKAT8dxvtodkxpNFXewGI&#10;x3t5TG1Y61msxMscJ48k+Pl/hOpdUsUNNvBk4u5pJN3aKSJzsWdAm7D7CP8A4tLyhwHYM4siuZIw&#10;Ik6iZjx/4gPj/d1XMXEFPbSUKseMFx36n2yi9PtPuFeulynQcCb2JoN3HbdshduQVYzuPu4tv00v&#10;6D/qEo9xASlJMZdx8so3RpoQqHb7wxGmrfAnUOtyg7ES5KKVm29zYMDyH7N1GnPyKAa9v4nJWHmv&#10;mKcldoOPIcNvmX7zpcU8x8msh6pSpUYkhR4X9vyxNLty2+zfbVJpCcslZq12KvNSrnY+Viyjx/s3&#10;0OBIjM+R4MKtUIp9KqVB3+1gdJyMWannGfawkbpt0MW8TKT96gh9KGEoqX7TU347AysyAE8scSuz&#10;+U9A+3Lo3m9Os/GpzNOeGR//1vZoclj+BWGZnXbqnF9j+zca+fXYj13Rldk7NlgZK0ntFT1+Df7d&#10;Y3s3kaUS1J42SzbrGOSKRnHRmlVVUg/Ztq6S1BNoTIVcLZWZkdkWLlv0PLiPuXSr1bjt2DTYCi+6&#10;yTycXG/AdF8p8Nvhq/HQhdlhVpcdTaQRSHmmwPPcjb7Rt8NZ86rItJvMBJkZRD7z0ltwnxaJiCPu&#10;IbRz1grh8nYLPb6gzy46SAEElhGXBC9fl31StTVEtW3HY7WCkrGSqIpEB38vq38fiN9D7KxgTxtO&#10;JKnl4ZUdYVjXjuWUji37tKndKC3XAncyzwsIuTOrjlJx28v7R9mo5spURjO58hXhjsOK/uIFYpNA&#10;3FgSN+oH2a6/XzFdYHi/cmUhzeQmzUmUux2LqxQhnWP2wscfCVG4jkOO35evboePZyVdB4YKUtBs&#10;vIlaVudqq5/JnRBunEbFue/pb5daEjMVehZ9oDJWp0lYwYnFSSgzwM2zIQ5HD2/c9SL5m0CG7PcH&#10;cWVJ7fy0MTzvaj+pyNxCsztEPaTlIV5mIAfLpxoB3G+zjchZjz3K529Yl+kyFis3ubKDuhid/Orr&#10;w8j/AIdCA5jjLn4pMfE0cowsU5wEc6qjTx8y/ttIB+ZJw/F/d0liADH5yGth60U9P6yHFXhakh68&#10;dmUq0fDwVH0TgICtaKOy+fxuPhihExnfGct1EXPdot/HyroUobNNj87moc1k++OzMXWoU3EceQwb&#10;sjKWmGzhICQZYWPp9vRLzHBVd1ZXC5DJ1stDjLtTLe847lqTA+0WJBiVWO5T/p+b5eGly1CAtHCY&#10;DubJPJhqkmPjXlasQe8zzRLGAGUFz7RX5ufy6MGEh+38z33hKt+wtZL+KyFZqc1qcoywwe4VjZiu&#10;5j4yfi8v+HQpgaIY7tS1muw7V+nGkuTxVwtJBC6rJGrgKZSDx5INuUXHTeRJVVMnUv4iriM2ZLCJ&#10;baapcTYyRsq7So5PXg6/N8raExmVq4C7mppRVVY6qyFz1+ViQu2/qOqpXkJs3XZNKXF3e5e3bMqx&#10;LP29YWFuQIXm6Ecd9i5Y/h1caETqZHL4zIYO3Xr5K089yqRLQhDflxox3WRft6jSVIY5kU/q+VyF&#10;2a7alaU7CKSRtgNm+UgfadaUqJsYiWI7AHZT8w+BP266aozZIck8nNTsSqD7RrRIk4X8pVN+S/f4&#10;/DxGk6phJDeQgFjycdHUdG2Ojgg5HzvKVPI77bdR8F1LqNMkHlJ5Bt9vBwep1MFHyyHZgzlgfVy3&#10;8P26UABe5EpMYcAj5d9yPu3+zQBF7MEnuliDxj25fANpgPQ5OivHi4V9htv8fhq00Sw6yBgpjmRh&#10;Iu5ffp4+AJ8Dq4ES5B9yWDFh6T0JI/bo4oUnC7cdz60GxU7Dx8QdtEBJyI7FTz8yg+U/YTvt/bpq&#10;oSFE+4R2fdtyFHh1P/3dPigkKeTIWby9SOPgR9ulwCQQdwCVk3BGynfr94O+mqhJ9zUqFkYqB1Xc&#10;j9m404GRM0S7kOWPwX4dPjpgRNnfcEndunM/+GgDjN+WGUhhx2B3/tCn7dRYSKq1PtHyB2HgWHj4&#10;+OuezNEVF1l5cSd9zvufv1zWNUPzKK9KKP2xvG4eRy3gzdNxv5eDayuVUFIVRi7yN70nUQTgcWAP&#10;lKkdNgNTgUAhlCxMrKrIu5lifYoRv4K3qXrpAReQrxbb2kbYCGUMV6fZId9AHYBKJGmij+mQkqXT&#10;8yMqfEHfcaAACOFm2MbAEke5W3boPtXSGMADzMWS1GFAQruj7g+B+KPqkIbqkRytJDEsyMBwabbk&#10;VYbHkfgyaYhmFmgmi478XLbsDu2+++zHV9f7kK2RYvIwD7Hkg2O/3/79enXI5GddyFRi4IYdAPHc&#10;eOtBH3uBdz7gdg3EEA+YAb9dJIAgnjPIs5WQhRCDsQevQE6rARAujBvMqkdQu5J3HXb7zo4oD6WW&#10;sSWeRR08eo4/btvodUAKSWBm2jmTw9G48R8fHpqGkNEzLA67ixFz38Adv36MAPq7oxJimRifgCCA&#10;fj00oQEz7RVgPA9Tt0G//ho4jkjyALbHoduvwJ0cEEgSWaU8vMh9J+Xw6+HTSXWhySSTZGAO2x8w&#10;IB/f104FIo+6bqp2BPRfgPt6/ZrG9S0xC9I6sQxAYddh8N/hrjvma1FEJLEk7nbw0IYv78kU3uxn&#10;bluOnXcHxB0MC1xnbpyyGTHSrWnjBM0crHiAR4qQD00lWcgk9ANmx3ImEjwcpgfA4OrWswzSKiyl&#10;Hfk8P4ixPLg/qTSSlikq8xDjLSnF5ALFPULwmQHyK7dYgG+I66m0FIqv03nu1u4pe3ZPaUZHetOJ&#10;grDiOsio5B9ougP5qahbDZ6JhJezsRbsYU0LHcnacVv+pQZOGrJzrwFDHbruoH8v085E5fi8ukoA&#10;ZFLNUMhD2x2nNRuYrMQC9S4TI8saFyYHMsq7Nx24Nx8/yto+EI0GZ2z+LfJ98yTVBh0ZMxgo44mm&#10;S7uEhnWMqPdWb5Hl/K/j0NgN/p53L+mHb73JcZRv/R2YQqVshVZzGI1LTRq7h13283sehtCYzOyV&#10;u3rsi5LsixdyXbVyRnyPaNYvA6zBubvHHJutVh60aJvV5V0RsDLGz2Xb7qsXcpV7ptHBQQMgo33E&#10;lylIqAezZhfaQe3IP/mPPyj9Hn04kBTJfqJk+z6nb5q/Rd0YGSmamStK/medG2mVLK7OjKHX2+fq&#10;XQ20A3j+zr1S9LZ7Jju4WbKUksNayYgtRyo3nWqvFekoJ887fmKuhBIvXz3YljNY2enabA5vBxyu&#10;sduBRDec7iTlZ3InjklH+erMv+Xo5IEMy4i9kOzbqZSDG1sFak/qV7OYly8hkg6rD7cYCwMGPy+p&#10;vUulpiMV7I7Q7KzGM/1Rk8jPZtY1252csy+0Sn8ieRT5ypHk9nfh5eWhQJi+IymWXKV6vdtizjsH&#10;mGaviocekUkRWdtuUqSB39iY7e3JH5F0AVtvtjCQzZ9LcxzNPHhjjlr2YxJCS4VzLGVKpDy48nXg&#10;6aAPev0xmlt/p/2/kT55Zax24EMw4uy8dz6x01zs2pkaexJUkCxWqUQD+dJNivUD4tHsyHUtoqCE&#10;VDHWnCRT3qbuCEKyrIu/gVIYNv8A/FppJ7ibaF37SyUfWrlK1tR5fbtQ8Tv/AHoWB3/w6T69mNX+&#10;BN8BnQ7cKtZpAdv+3ttGT08Qkq6XjZXNETW7mpMr2cfasIo8vtmObjt8GAbqP4tLjZBKYWPvE0wR&#10;ZxVuEIOpaKYjb7d9jp+SNBcJ1Pou/eyb0YaRlEgOzI7sNvv2fR5qh47FtBku1LZSRQknTYMCG2+z&#10;ouq51ZPGwwbeJA4xl0jbxC9F6fZ9n+HQ7IIZXWcnj5eUKtNC/gZA/ID9jddZu6LVWL0cgArQTXJP&#10;aPl3ePfcft0q2+RuozLYsRsGhsh+C8VMg4kD7evTVNigimcyTjhIyMjDYsjbN0/fqVdhxR82Khdk&#10;yAtSo8RLNH7rFX3G2++267b7+P8ABo4LOQ5aH//X9hSLH1yA3FQBsAH33+3rr52Ej2ZbAyZPGVnL&#10;s7xlfIUKF/H4jYHU80mPg2TkvVbMTGrMQ42I3Vl8R9+2m7prASq1mV6UrUz85/DfdZEcq4G32ayX&#10;W3mackshiXEZB40Ed0qvp48uR+7+3V+FvUhdi2JQ4RYm2mdt18B4jf7/AB8dVXpSzB9gM1aUDSSL&#10;AoDsObliQR9m3w0NJaBLY9Fbquu6vsR+HoenwI1fNEOrCmvhrMPOeNFl6eZdlY7fDpto/FrEX5LI&#10;TfD2YiJaltPb8WSdATsD0G41D63mmWuxPNEZKcnpmgiVl6h423G++42366UNZikxXdNVY0vSKvtk&#10;Qyt12AJCE9FI25b66PXf5BZ/ieJ5DE4iTszDZ2vYEdp7ktTMUwQWjD+aOfhvvx4hk/va91aM8dor&#10;LtaGpdlkx88c8ERZKttgAZY29I+O3TVySiFy1jeMjYzGmrOwhkSEs0hjdNlkkjc9eLP/AMLaJ2Aa&#10;mztbKyZC93XZlNiRQsH04I5ygjdN/k5gevR+oajGFqpLHXatX+rjhjayIbW6pLLGDyRHPlKqp9Om&#10;gKVsh229OslgS18xHMzySM/CF4/FFCjqrLqeQNGt7ez2Mt9tZ7txcdK1/PtFFSt1FASKVXDqjJvy&#10;4P8ANx9WnMoSSKiaaKtlB25NVEV2nNLEbk0b02sxOu3tyl/QpI/xaNRjcOM9+5astgrtGbG1DL7d&#10;Fy7fmn/t5TMTsIw3zfh0cZCRzty17VRF7xyKRdudy2JKuZtReedLECCRWkBB+3lyXRlmEmerYHL0&#10;4Q+DlSSG/PNXgjin5W3RfHlH0/LkQf4tSlsOS1sYyB76Xu37ReOKhFatVbT7M7oeEtVY0P2jyq3H&#10;RGwIrsvHWqW5nFDIYifITh0ml5CEQMu7wsoPCVeR5K3yro/oAHuXuWt/RmxMEMKXomWv9dXTgk0J&#10;Jfk2+7Bm9Oi1mCBdmP71e1G267yx7JGNz0HVh9nHWvVkS8y1eTMV+84srXrSWYlo/TGeNlYR7kjn&#10;sw9IHy6eMyJ5FR+pVuaTL1ZnQcvp1GwO6AhjuF28NPUZkqskp5kAiMtuYwem/jsdXUllnDN4FRzJ&#10;HUdf9mt6shhvqC68CwCKOZU+o7fD7dXyJg4kyM4Tfgrk9T1G4G+x01YICfUVxCVMX53McJQSdl28&#10;ysn7fNp8kKCEliNOcLcST6gOu336m19ASFvdPy+HgNj8R9+s5LJB2VQeQ2cHqfA/doGEiyhhiWJY&#10;Yiq7gF0DOfj1Y6cigXe9ZNv6lF3CbbMIwU6faNuOplyED/8AWrSybpFCrb8gphTiPidhtq1digXe&#10;8jM8suyM78mMY2QMf4R6RqlcUE0txqd/cHD1ADr1Hx0/IgdSS2YV8+zFiT1HwLfDT8iFBNbfMlFG&#10;+5J4j47fdp8wgEmQHM7dDt4Ebjb9ul5A4h1uWGUEAmEeLb+B0+QoBS2DyJdSx3333/8ALS5jgA1p&#10;hIPs68gfh9++o8g4Im03Rx0G+wYeH9unzHARrrGBAdwwLDmOisp67f3gdJ3DiAlsh0VSNwPFt9ju&#10;fs21DtI0hOec7nbbiTv9/TWVmWkdxcK2ryK4JRQzk+OxHUeP26zbKG553lLKiI6Mp91huAEPirDx&#10;6aybLgSaX8kCKQiFd2HQSIp+zY+demokYPzlVcBYn6iRl2aPZh0BHXj/ABaAOkyLCCpP5hHOt64z&#10;x+37NAzgSSLm0DPGq7tIqk7DruNweh/u6AOkKav1K8Y3BHKSEMB1+0DpoBknmk3ikmZZl+WaDYSH&#10;7mHx205ENwSrNG44cTEC5LE7kD+zTGhSCUyWDMW5bNvud99j+zbRR4k2yLKeaT3GG3mA5IB0BBHh&#10;+3XdW7OdoGLIXfpx5dXG/wAdXzFxPvq2A6Ek9SD4f/v0cxcSS2txuPDbZh49PsH36asEHBZ+4hRu&#10;dt9+nx8NPmKD5bi843ZRJ7R5LE/VT/e+0aOYQWK5lWBK1Knm67+yvTVcw4kxmY1G8lSqSRsoWFeO&#10;329PDT5i4kJMmlmuV+nroQwKNHGEff47MPl0cpHxB++hA6ghSN1PgQNHMIJCRW3YngTvsAemqVkB&#10;8lhOKovl478h+3/Z46FZCgHKSOjnYr0I8NuulawgFi4OikDko4jp9msL9hokVk8bP8eo68huTtrn&#10;dTRMjNwVAoI+0EHf92qATkOz/eDrKxRr+wGRJrnCRQzR7KHB8SDuo2+3fSrqBadmQSxXZGyNV6iR&#10;1I6sJ4kI3CQ8nbr49fm+fSQSS7ngrJ3LmonUyqrwmCKLfzSBASyg9G8vyf8ADrNllRQs/UfqRibV&#10;KFYmjmilYDyBhD5mY7/ai6lZiZ7VmO5e6czBSu9hq+JwteaQYpYUQLPYDgzIUPhF5m9xPwtz4PpO&#10;dB4HH7mxeE77yfbsN6tgkhdZaE0sCWESxIoe1Wgmb+VFK55pH+P08dCeIFRXzfdGM7ns99ZurHci&#10;aB8deiGzPKLfSCu8bHi44jzcfIi+bRVPMGP4q/3/AJTBZSthcVVxVHJstdJbFgcpH9BFWefYyMij&#10;08vSvz6cMRDu3C5qPDU8f3lMI+4qAMGPGGjLSWoidhLOIzFxeNvIkvHTgC5x/emGzs0tUV5cRZ7f&#10;pf8A6Uy6PtcuUq2yS15AvUTBz5+XmX1R6ARj6WbvdvWM/jO1ML9XjrqrmMZDloUsTokabSvEhBbk&#10;qNzRh6k/FpJ7AOTfpnkMh25BmKvcL2c/kHhtR1nneCQ12PnkNd2DR+PHyr5VTy+rSgJL7Exdvd0W&#10;cx2/FjMZQgoWYRNeb8l7EB3jkBZz5J9xzj9vyy/3tUnIGJxWGbH1u7rnb89ylWwg2ryKW+msy+/w&#10;/PrSAxlhD60X+/pICwbPYTNYM3spgbuT7jvVxJlK1GQVKsdeseK3I9xwRJgPs4tobkBit3emJx3a&#10;uPwmP/psd0+7FUzLi1FHHNIVFiHcCWJy3m8nBeP+XppiAsuLsTZjE4CpGbkP/ddxZMNKkd2oJNpE&#10;hRvNAi7+5J5vl8v4dKAPc/0vgxU3YmIjxU05oIkv0M52YsolbiSBt8P+XWFlLNqPA0r17sdvy5CE&#10;yBQCkgaPff4b+YazjHMuQj/6gT+XTr3OI6KkkfubfHbfjqoZOBUXJsjLKzy13xEsPmSOVGZZtvFf&#10;cXko/h1DT/4S1A1jsvibD8tmll8X2Lnb9+3TVVsmJou45do2mSR9vmi5g7fZxPw1ZJODI31G08bD&#10;fqCwLbj9x201ZihEbKY+2hq2KdWSu/WWN0VgR+zbS5ToEMpbfa3YRkDtgVBGwV4FZF//AJZXfUtU&#10;2LVrbnT2jhOX/YtYpkjkfanl4j7Py35rpPrroPm9Qdns2/PWAjz01ayTuGMMMkex8PJsNJ9M6jXZ&#10;GgKHsbuFI193PxzBerhaijf+1tT4XuPyrYm/bub4gJlK8oU7cJYGU/v2Y6PG9w8i2KnK1cnjGEmQ&#10;qJNUHR7NIsvHf7Vb7NZ2q1mi62TyGFnrDHPaC2Rjz6pCw4nYjwX1eOnOE6C1P//Q9ngwtetsY4Vd&#10;R04klif368BdaR6z7Gxlo5Iwd0RE8AFHgD8Dq4gmZF50SRlPBSVGyv8AZ11nZSWgD36qtIhV2dBu&#10;8Kjlv9m3x0uaHwZXXs0tarGUjKSkjhHISjEb7EqW+zWduyEXXrlkpspbMHvRAvM2wCjY7r+wfHT5&#10;vMFVSL1Gt2H9yeIhWPJFIIHIdOu+pUvMdoWRJKt0zrPGvsBFPlQ8lkUnpvv6dLi8xckH9u0XHRCr&#10;eHTzD9+k0wlHLFHJt42ht83TZh+wjQ6PcFZbALtCSWnJFYncygBYpNtiv2EEaTruNWxwMZmsfl0q&#10;2IXuFleMryPmXlsR138NdnrfuI7Gmjy/F25Ysnfp93YoWMbfg/oiZWBVEMci7SRsJIx5vD+Z6117&#10;1fk8ZlFUx+Hkxc+PoNPHeWWR2tuxEElWMbsOOxII29X+LTWRITHd+W6Fjt2bI0YrMOFkdKSwLxml&#10;iZuRikJGx8x5I2q5BBaV3x82P7kq1bCYi1PIs1HHW4o5A8YJbZZAeUVkBvk8raJFBR1817vbTYyZ&#10;LMttbiS0L1UFoI2YETRGPxLSL6eOlMoY3L3PmEwc2PhpR38XYiCTWEqxyyo53G0gZGaNx/h/Focg&#10;RoLg44MXYwGSt0O4KwkmZJlX2yU6oIt/Vu3q5aqRI7avZ3uLKzJk5KkWSm2kmyUkzFSQNwp8eP8A&#10;6dJKQY9BZy/bePsW/cfM47O4yStkJ6hZ1olmKcZmG67xsOaL6WXSbgYuMstXt+Xs+emMo1iSDIY+&#10;1D5wrOnzRqORk4/8OjPAEfYvNJj7vblj+n14YqE3vHJg7tYhmbi0Up9K+35uPL06EwZaN2123l/1&#10;FzFD6qTGxz29qcUZjhUNJ5gwkU8OA8rI/wDmctLCRg8hmbctSj293FCrdwYHJA1Lj8W96s7bTRys&#10;CUfYqjcvmXTTEZPvy79Tlb9uDHJjcfWvBIqsfHeIcSvEgfKzbvy0mxi/Y9iJK1szgODOp9rfiePH&#10;xB8emtOsTzNa+UxjQNzmhSRACihwGBHht+IauUKDIfqFbNrJ1JQ6yqaqjnGAF6MfED46l5jM3UlE&#10;Sk+J8dvt69DtrWrgiw3FJsp2cqCNzt03+7WiZJISsjb777/7T9miRHDOOO3QA7A/s0SBwvGAWEjb&#10;tvtx+H7dKQOiSKR08Y+LANsdy33ktoGEm9kSe34HfcMBvv8At+zVABfl8QAd9vL4H9n3aQHfaJY7&#10;yDzfb18P92gCSmdIjGjlEk/mqpPFuvTcaJAHzkUEINz0BJ+Hw0SI68M5RU5pxI3236E/+eqFJ89a&#10;WPZfLJ05eU7jYeIO+2x0hnyxy8uS9D0IHxGkB3eQEvvsN/t67jVSBwSur78hv+Hbff8AadAHRYfr&#10;sfK252Xr4+IGiQBmXpuF2B6Hf/y0pA+Emw2HU/aBvt92iQCOkw3VwN9gdt/Hfw/fpgA5yBNixCb+&#10;Yddv26gZBpWXoDuvzbn4aUjQCZuLdN9j4cht8P8AfqGUiyw8CrTsWg5aV19tI1Gw8dzuf2ays8Ck&#10;iIsMqsQoPuNw4tsCTt8D4dPw6zksDM4VxyRIpR61jbjvuvip6jw9S6QwaSwRARoGRmB390lSh+H8&#10;JU6APuEyiOTlx32byeQ+bpuN+m2gYc2pULo0gdtwCki8JCB+EjpokRyeOJXZogQo6yonkfY/Bh1V&#10;ttAzsDI0QKxGUgksNyh4nw326ePzackjNt639O4I5EkxP5b+II8VJ+zSbGVaWFeIREheB3QINgR/&#10;EdJMRaWVkZ0lQgKUX9x26767aYmNhEykNuSG+349NUSj73+PEb+b7dNMCSyFSPggOxI/s05EfE8X&#10;2XxUHwPQroAkqyABuOy+DbbbbaaEdPvKfMo+wjf/AMtMCRmYP0IB/CNwd/2HRISfF2UgtupY9OP/&#10;ANttEhJ8ljbku/37nwGlIwhuKwCnbZeqkf8Ano5BBFrBJJ3Ib5D/AOGk2AMWtiCZPiSdvifv1MjB&#10;tZ2O4PmGpkYOS022/L7j/wDc0mxwLPJvtttv13P7dS2NIHvuep66hlGp7KtCnM87uqp0J9zYrtsd&#10;jsdCcEwbSbuPEGWKRrUHmdfqGG5UqB8R/wCrStZFQUvcX0+byWXyOM3swx+y9WJQwJKLty6Dp7e3&#10;zfLrNqXIysx+bWfuuLPZGmy06ftpbgiHiPCQI3gH4cnXQtyWe2/qB+nVnPWFyPaNox4yesl+zjVs&#10;Rwt9Rx8syVt19tnTi3OPyerlpWqmMTx9PHdtV8fW/ULBrarXEaU9x15PqYxZkUge/CDIkrIvpkT/&#10;AOHQEAKOKp9k994bH0LNnKY/MoqS2meIxpZsBhDNWYlouSDyyo3zNoWDwGB7u7Dyq1aXaJ+pyjmz&#10;ZdXUj3q807D6YyBeYji5cn9Xm/FpNaCkdwnfMVLN0L3dxyGL7hwgWlG09d5K1yOoCrKsrbP+Z+Bl&#10;4+huWiRlJemitZTJ/qH2tHJjcfXkmlMiqBO8czhZEKsDE4jdn4M3m4N510LcDQZjJ/qU/b9Hu/G0&#10;EtmFh9F3GsYTIpHIOHCSOLyvCqn5vJp2kAXcr5TEZupbzuG/reQlgjannbUvsL7067pHwTZOURPl&#10;4/4tKAKBsdUpY7I1+5/p2ylyMS4mKXlxsyxu3FuflXjJybyc1fyq+mlCANTuZqTHR4zMQy9z1aVZ&#10;7eGbHWCGkLEJtZVNrHvVvm58uf8AzaACY3Gt3bZpYpckMZ3NSppXbGXwkTp7MnudRJxEg68vbbzr&#10;615aaxEWFPHdnHurLS97dww5xK8QYXIUkjJMR4GM9PbUxf5bRNpKyCAWL7c7r7qr31wmKpU8BdIl&#10;Niu0kMltIXPGslhmfnIw88npX3PXozA9V/Ru1J/9PadeZ2WetLPDKSNiGWUjfYDif8Pza57s3oah&#10;Ldp7UzQ2I9wxVQwKh9gP2ry1gszV5Fkv1qyLK1irIygbAhk5A+Kl9jrVSQGjzF8GRa/CWKNeRiEv&#10;M8T+HcddPkxcUQkz9pmWP2HryOPhxJG/zeXS5sfFAit+WOQWqUdyHjv+cntNsfvGliGAeDFYv2Qj&#10;07NZ/kEFiV/7Dy47apVRLbOt215Pcp5Gfx34TxLKP2MNlfbR41ow5kWh7k2EUN2hYkXxrkPCQPu6&#10;sf8AZqWrbopNEUkEEAFyymPtBtnZPz4CB/YV3/i0J74Ax0XKJCSLPHIT6ZVJ4ft/Zp8kKGCl+uk2&#10;eFkk+MxikBC/xAEaWIxKa5OJ/bavNMx9NlYmEew+PPw0pGfQ91tTYQ3Ymmhbop9t1c/8Q4NprujM&#10;H1zkGWPttS9+KKdKzkNZq8G9t2B3U8T5dw22ia5i/LI//9H16vN3KNia0Ab7UlYfuKka+fq7nsPg&#10;ElGelVt/bjl9O3irE9R1+G2hq7EuKEXxuZQe5YeNSRs0cJJBHjvrN9dlmX5K6E5cdHcQGbcbeYNG&#10;eLdPtb7tHCcxK8A5MXwi96XZwOiiQl/j0bc/AjQ6RiNXCvAmyE8QpAPuKQAD+7TaBMl9dWUARSLL&#10;sepUltiPhpO60EqsLPfeMoTXaRJfmj68T9hGi13sJV+QRNliFjhkjdjyDjwH7j4aUPYco+2zIUrI&#10;o9zrxbcbbfs+zRFg/EVmbLyco/YMfTYSjbiT9hGp/Ir8TDd1VbVandsr7ihIpC/I8QDxIPj+3XR6&#10;6/Im7wPFsjB3NQ7bxcDg/QXHe5UV5AxkIHAlE8en4tfQI8XM7Vnsw0osrhrstHKxe9BfgnQGKZCA&#10;Ctc7H83gT7iPx560/Qk+NrN2ez44YYY/ocdeX6yR4yJomk2CmRvUIG/i+bQgOZejbwGbtRW6SQZK&#10;hNFbSSMixAFZQVYOdwyPy9LaUBJLfMJbtZ3BwSPVptFdstXAVa80h2P2BfP5V08gGsfk5Mjlsnis&#10;RO8SZmISzU3ZYibCrzZPcB83n5f3/ToTmQDYmtbudj3b8Rqzjt25Xs5DHyoIr0UJ3EjxyHzCLf1/&#10;xaTeAInisscXke3LEiY+XGVbcpivkrK8cVs7tXyMYBYKB6fLx1KYz6JJqN3vHBwZClXSv7tuIo3u&#10;0bEQYSLHCftMZ/L/AOFtAA8Z3P3PJlKPfWNReWGavWtWHhVK1cSeSJSF8Efzf4tOZUhgOdz28pjc&#10;P3HgrtBP6VkMuLVfN0GHsLZIEkkSr4yVpEk9C+htSMrEiwty5hIBH9JLBSlSexO3CGwVYmJ1lA8B&#10;/L/h9OnhIFfkMOKyV6VloZ4ci8TxZaZZIzBKd/yxI/hHsfzP+LRACWQpY2zjsg0wSvlqJ9iT88sl&#10;uINxLq5JV2Q+f+7oAxdWR4bJR2YE+Vuu37CNCGGeWUMQx3JPX7Dt4aAOxyl+MUjflFvD7P7dUmJo&#10;00WO7Ei8k91pJGjJ3DlVjl8dtx6hroV6GXGwSL/6epxHumRvHd3fqCPA/Dx1a7esjhY+Wx+niSKr&#10;L7i7+bZ5eO39o0/P17B47DP1X6ZMiho2VRuCyF+v94b/AA0fyOvYPHbcBJc/TpSAsXlA4B1L+Yfa&#10;25330v5FNh+NgWufp6RsIyuxHHbluP36XnpsV42Ra32GQCqv132XdiAfvG+jz02H42cF3sJOPONi&#10;yn4GTfbf47nS/kU2DxsM+R/TwSI8cEiom3OMs4JI+zx0fyKbB42SGS/TwBm+lkZuRIV5H48T/CDu&#10;SdH8imwvGya5X9Nx7fu1JCvHzBXcH9nj11X8mmwvEzj5j9N2I40iqt6+sjbfsG/TT/k02DxPcj/V&#10;f054nan0P/5Tf/1aP5HXsHie5KPM/p4ygNSKjxJ3k3+7wOj+V17B4nudfKfpu2xFXYMfEe5uNj4c&#10;eXp0n7PXsHie5w5T9N+R3pkdfDk5G3wIG/XS/kU2DxPcI+Z/TcMSuPDcumylxsft9XTT/kU2DxPc&#10;E+V/Tvmu1AADoxDOwP39T00v5FNg8TJtnP06UNwo9T9nIAfsG+q/lU2F4vk63cXYXAKaSupPUgPz&#10;X4dDvo/lU2DxPc+hz36exKRHWKliBIrBiCAd/vA/vaP5NNh+JkP65+nZ22ocX5dX67bb9Dt/6tS/&#10;YpsHi+SvuZftBpCtGkFQkrtJyIb4Dpv82s33Vehap8kL70k4QQk1TGOScG6eG4YHbqd9Z2cs0Sgq&#10;7QtqoM+3MMPOoXfc/DYeXrrIogsgk33VZZG3G7DcsPvB8DoGdrogcElX9oEGLcbEHpt5h130ABWG&#10;23L2fLGnlMbt0H8I30hHRKvAKQyxqeoXbkrfHYH16YBpOMbH2JkUMBsTuTv/ABow6HQAWqtiNRuQ&#10;6Sk7Og8OvUaBAcpaWey0KAmOvuocEDkv2+G/jqWxiitEOHu7MG33G/mQg+P7xpiZq8Xe7egpb5+E&#10;zKzN9KAORK7b7NsQRrq6u6tViZWo2MjMfpinBTRlfY7sU8pO4/Fv021r/JpsT4nuDGZ/Tg8/+xnU&#10;k+Q7K/x6Bjv4f82l/KpsHie4Rs1+mzIEFExFfMCEZt9/lPm6qNH8mmweJ7kVyn6ebnnVDcSOHlYB&#10;l+8g9Dpr2KbB4nucN79P+bCONuAPJT5geI8QAT9mj+RTYPF8kv6v+nQBBquSPTtuF2+7c+Oj+TTY&#10;Xie59/WOw+ojryh9hs7nly+4+bT/AJVdheJkTl+xi3uNEdyd2iXcDc/ZudH8qmweE+bK9iShVNYR&#10;gKQXXkDyHgT166T9qmw/Ez6TLdhujE1kdvhwBjO/2n4aX8mmweJkoMj+ngfdoOG/VS/JgGH7D4aa&#10;9imweJg2yf6fMWD1dyWPVeQG39uk/YpsHjZ1ch+nQAb6UMwG3Di+xH4js3q0vPTYpUe4P3v02Lbt&#10;G53J3jHMAD9pOofbTYODErw7CMY+l9wSfaeXHx/bvqHeug1VlI6Y0P5W3Xfod+up5IqGcZwxEaLu&#10;o8AoJJ+4gal4jC147c84hrwySSuePBEJP3jbw0cROxt8bUsRz18JhRImRuhK9uSU+3Erudvclcbh&#10;EH8Wq+BSb6v2hQ7Ff28fmq+VtSMlXuHE2Y47VWRm6tOoB8jxcvyV5+5/h8upbgA6fpXh5srN9Jm7&#10;1fL060k0teGP3ZZqyeUx1V3ET+RvzqzeeH+LUtIckcV2NVkvN2b3FfsVMfjYJMnjmdZI4TUk2kkU&#10;MD+TNAx9D+5HxdvTpYBiMYjD9sCeDBYbK227M7g9z64sQYFsLvw+mlmX8thx8/FlldtMcA8ZD2P2&#10;5fyv0nfskGQt+3DTyYkmkKxRueUVhV3Zyw/h4xtqW0A2ti93Xmo8BUkDwUOVjt+bLo9qxLXA42Zk&#10;m5J5Rv8AyJPMq8eOqQC2a/TfOdkW8dl8Zekt4udwe44JlX2TCSQedUlvKV9D+Zm/FoyAW/1Rje5Z&#10;chWy3cxw9PjviqHvyVaSx+lV2rru5df5vLyx/g0ljmEi97F4XG4Chh+6bOSlxalocXn4o1mpqZvM&#10;Yo4Jisssf4LK8WT+7ocAiNDO9viGzWizgOMwMATFY3J48WzY4j8ydywCqvM8Oa+aHTkILe33N2I2&#10;UxOco43IJ3VWiEsWMxKlavvsmwl8wVlGx/l+iTUt4jFMFN2L3Pgb79532r5WvcaKvm5ITWtxySLv&#10;wmVd2kKN855eReOhZYiKDtfDvkYMrib00U2DEX1bZlYyIa01WXgnuSID+VZX/wDOL6tOqwBke38j&#10;FH3Hj8RIy3u2qYspXlruySyBAWeX2wQzMCfJ80qaAk95/SvLBezKqVFjkrJNOsSqODcTIdiUPnXc&#10;fLrlvZpnRRJo04YSy+z9J7dmQ9Gk3jBPj626ahFshkVzmPXnLjpWgXbd0ImUbfHybsP+HTsrLQSa&#10;Ytj8kbtqFfp0WzYBEHNgnu7faeg5DU1bbHZF5tcTaF6pikbr7Sty6j7jv11riQV967ZEi7m3URSS&#10;zPE4VW8NwyhhtrNt/JaSEK9uaaUtVykcnm4+2JQN9/gEOkn8ja+B+xN3JxWOUTVo/kmRS3U/3d9N&#10;8iYqRit5QvxvSpMUPlkce3Ov2FX6H/i0JvUMNBn6XuGR/qqdhnkAIZGjj5Ov7zwdf+HVcbaClalV&#10;Zg7keZ3WtJGx/moao4bfbxB2/wCHWVlYtOopHDegYs4Il/hhkh3+7YDY6hJlSmWdXNXeX0xjMibb&#10;sHkKeHw84GrV2RwQ5W7ki2aOawfZ2PKFirdP4TuNttUuwOAD+q0jdO80ohHhH4oVI8fwg6XJSPiz&#10;/9L1r/UEEY5PLIFHzGIgf/c1855T2fERj7pxsm5+oOw2BQDrv8NNdy3B9LHEz+IMcZkcgNvtv18N&#10;aLsRD6rCtvMq/MY9YShIDmR+Hj8dzrO99i69e59WqWfa3mmUcj5olPIDfxH7NTWj3B2UhjVx4QRl&#10;GZfEbb9NU61yFLPjFQRFWCNdhuWdNgBv+LSaroGOp36kxeVpgoPoI2AJ/b9mh2jUOMgJM5Yhn42E&#10;VoP8uZGHUj7dR5bTiUutRgCyOXaGuJJnUJKNlP8AEfvH3aVuxpYjrSWCly0f0sbe5vyOzsnXYf8A&#10;htpq2AuOJju5sjCsFpJGMkMkUnunqenA/b9uujo/cK6/Fnh9ZqNnteG5XyPt2sLa4xwTgkTV5hsg&#10;iVj0UOvJte/XQ8ZkL13C+3UllWxHdkinktvIW+kszOR7XBo/5Tr87auSTtw929vpYw+UVa8Waoq0&#10;pZ1nE9UkMo5ruUYMOS/xaHIFli58tjMPenlrV+5MDkIzRM5k9uzGyqHilIO+wiZePFvK/HSkCu7T&#10;zmbwVi1lIYDepTpJDlKbALXlhmGwBB39Py/xaEDQtlIPdihv4rGtUWwwREjDPvJGPg/XaT+D5tGY&#10;Frm8znu85aJtduOO4aMJp5KxTLrPagQARizAAAHjZfV/xLqYbCSuzuYuXbCZPIdvPWGPihx1h0jC&#10;xlkHFDPsBtJJ9+m52AtI/wCvWcHb7wo26iS0THFbpBYzMKwAX3FrgAPED5ZfL83LTxiQGoZrEXa2&#10;as9v2alztnJVqsPcGNlASzBJJIOsKerisg8jr5eLaTWAQSs43JdsdwQdpZ+aHJ9tzJHdWnvuUinH&#10;IH3AA0cgVfV6eGiIcDzKm5DgIq/9PkowNQmuzfSXTM012nFz3VWj3EJTb0yJ69JtAMZu3P22svbm&#10;Vtx5/tjJRieiGb3JVhD+RwU/kzpt/wAGm3vkBm6eCht2VpU6tq1I0vLHV49pHlU9VTj8emnVAUuR&#10;x9ZyVnElC7A7xSwyxkFODbbN/d9LaAF5e280lOK5JGwozuYqtrbeKWRRuURvxfw6QSfY3tTPZK39&#10;LTpWLVgEhq0ETyTdBvtwA00hNko+1bjrbaWJqppMEnil3EiuTtwZWA2fRCCR/M9lWsXTq2rjIlec&#10;L6QSdz1OzbcW2H/B82kwQD/R80uKa/Vmisye8sP0cZ5TAOPKxHxG+iBydi7HzD0LtxoljSgV98SM&#10;EOzeHl9R3+XT4iAVO1LljD3MpHHKYKhUNII2aLdjtxaQDih/vanCACZDsrL4+il6zGvsyOqCNZUM&#10;xZhuu0IJcr/FtptQOSEvbNurFFbtVJBSmA2lLDkCxKglR1XZh82gY5Q7OpWDvJlq8MbKwjkl3Cmb&#10;5Yjt1Vn+X+LTELQ9oZcULd6fH2Y6dVxBLdERaOOVvQHA6+Yfh5aWgSN3+wclShxk1n2jBmAGx1qN&#10;h9PKC3EhZN+KOh9aPx46QSLZTs+/i78mPyMLVZ1i96PkyupXr1LJyHn28um8ByWeU/Ti3QqUrq2a&#10;70sjVks428G4w2HhH50Hn29uaL5l+f5NApE37FunDY28sTxSZKKaemrKxWdK/raMgH4fi0hyKL24&#10;kElNss09KpcCvHa9lihQnZmiPT3OP8OiRSW139MMxSSO5M0T4S7bFHHZVJVMUryDlE/Tc+2w9f4G&#10;8uiAkNH+lmbgz1zt6/XjgzdOs1pK00nGOzEq8+UEo3VvIOSfi0QKSij7bsR4Y5W/Ss18c8pgiyAQ&#10;sgkHXifDchdGgDt/9PrkNeC/jrdfLYqwAqXqrdFlYbmGSJ+MsUq/xLw/C+hhJn4MPbll9rgwkDFW&#10;UKWIIG+3TUockHpCM7GTbb1nienw6jx0QMh9K5DsCOKHbc7jc/cDpwAN0KnbbrtuRpAWGDqxy2DM&#10;5I+n2cKF5A7fbq6IQ9YlLz7mWL3gei7bDY/adDZUArG6pyTdAzBZFcg7Mfj/AHdJjJxrAZOI4sfx&#10;AbDf9o+X8WmAtNGsLkSjYtuqpy6qfhsR5Sv4dID4BPa2byyH+YpG2+3UcSOugZH2+RJ8uzjygjcH&#10;foAdvD+9oAKPfG0TlVSUj3ZNtwPsDfHdflbQIZrzRogMBLxep+YO3IfEb7aegFWzSyWd3P5v4ths&#10;f7PE6gAq7lAwRWRSeXQb9PHqdAFrXpC/DNVk9ulJHGbEXMMyHgOvj6d11SRLZpqf6Q2cpQw1mm0c&#10;c+TpWbFpWk2WvLX6hXTq6mRfPoYpKOh2FcyG9evj7TZKpCLlyqCn5tPiXM8JJG/5Y5aSUgfVey6F&#10;jI20hvpNUjqi5XdopYnZG22DRsA3PY/JzVvk0SgBYTsaXLZBMVS5z3cjL7WEldWgSUoSH5F+i+G3&#10;97QgkJB2ljyvHLTzYyxWstUyE8kEj1Ocb8f56ArG/wCLfTAuYP0laXuYUL9urhsbdjeXDX5LCT1r&#10;Cp1AEqHluy+nyr5/JpqJFJVj9P79eGCa/jbNOs80yQZGwjfSzcD5BIy9YF2+f0svm0QOQmZ/T+PF&#10;43DZSxJGK2YcxvHE5k+kZXCEyMPKVdW5p5uWk1ASP9xfpVbw4tQticjMRKIqd6vxsRtyAKl0QB15&#10;j0N6NGAFPV7Hiy71jjbtWk8s30tijelMM8MiDzMVcedG9Xl8y+hl0YAyx7h/TLJYfErmLNWCXBNN&#10;7IzNGYSIDy4gyRk8kD7eXSYJg5P0w7gs26tTHYmUz3ozNiUZCfrY1I5OhLeVVB5ef5dEBJyj+nVF&#10;sjao274+prbRzQVl+pkjmDbOnFDtJH/+MRtCBi9j9PLNDOLhLci/1CV1MEbK8XOJvjxlCefbrxbQ&#10;mBUwdr27luepQQ2LEcTzpEN0YRxvxZgD6unm0LEYZ+x8iIYbkIFqlJuZfYZZJoQviJE8rB/4eOmK&#10;TT4v9L7YwK9wIyW8A0f1Ni3Fu0kMUZ2bkB83L/L0xMs+2cVXnwtvMQ4fJ5OtBK0Sz1bMdZwUBYko&#10;FYyDb8Dfw6qtsBNF+RUtTC9jmbs2xnq8L49rE62Ktl6zb+3yYBojIwX1+mTyt6tDYFhewvc1DPR5&#10;buaGljsVkoN+4aWFmj96ROp95ogW/wC45/meTyL/AMupYCuZsdjxUnfH5q7JksSffwt+qskIuySj&#10;kj+74LIo8s/40XmnzahwMHFaq5PO4nuPAdymj3RarpJPgcmZJoRMQY5952J8kq+f23Xk2hZjHqFb&#10;trAzZWz3Xai7q7cvTc5f6L7kcVKz0Bl4Exqu/wDL4Jy/FpzGYIH2vU7du5e8f0+7btZqYxPHK2Us&#10;R1UjgY7svBQDIpH+Yzc9KvwA1RsdwZinksg8+I7LiosKlu7Xhaa5xZdkjcx7/ltt5nXzaYgOI7X7&#10;s7YrplO7KNvLdv1H9+peryiZXgdSWiZAS715x5lZv5XzJoWAA8C/6KW6eQyapO0s6v7GFt+2J4mU&#10;MQkcyA+8snLyt6+OhWQcQdXLyZHBVbmcmn7k7ajsLj7WKigeDI45ZE5RvWcCT3K7KvmRvXx8vm00&#10;AO/3NNJ3NFlV7fjyHbsFh4IlRnXmAgiSeaJtlAk9Ej78Jn9a8tKWMdxtiPFd1Xct3ZmosFnrMElW&#10;ziJAk0K12H5BXj5V9j1JG3m05jMGUk3aOczM3t4zIRdxY1JUtXc1GpigaWYhTGHfhykVF+b1cuK6&#10;EhSXPd2X7i7UzUlHAYT6HGX1isWsXcHt15JoFChY2PFXJRft5aHngMpp7FjN5OW7gMfX7bvYorlL&#10;9O8UimgkY/mNC0vFnhf1KiaTEe8/pcmKzfYFG7kbAbLTyzvcnkjRuUglYbqdg3Hjx4+bWF4eZtRt&#10;ZGzl7dqyVTHBkJSuxLIZAwbp08r811PBRmVz+BLHSXMawUZqusabr7NmBkk8fDdX4nSrK1G1OgTL&#10;3qk8bV8lYhmRhzgeIgAN8AQ53Xf9ule24VWxVzZcV3Ej/VxQBeIstE8yA/3o+Ww1nyfyVBdY0wW4&#10;klqZuzFI+2zowliYn+B02XW9cdSH+gtku3MrLMzWxh8gACPduVzDIwPwLJ0B/iGk6PXiCv8AqBpd&#10;tfSRrJDTGLVepuQXZ5oyPiPakIZgdJUj4DnIS/hql94hX7mtVnDbSrKscnLf5V91d1/5tDqnqNWa&#10;0GkxD1HKGyl8A+UyiNJAP70Y6f2acQEyRmzTSj6dqMtuGM+YOeMigH5WGxP8Ood/iR8D6vdDANis&#10;jIXB3ehdbzb/AGKx/wDPSVv8X/1BG6A2u5a8btDekmglJ6x2ID4/wnqjDQ77lKmxOPM4+YcXkiZm&#10;/ls9YbMfs220c0DqxVrIa0vHCgsnrlFZeI3BAY+bbj/Dx1OuQ4+T/9P2CvQvFHazxJYdVJ6eP2a+&#10;fpR6nruy0Af6YxczbzKWbfZTGePX7DoXVXUflaHIe2MVFsWrciNxyYnfWqpVaEPte58+AwY8r1yd&#10;unLfYf2al1rsHktudXEYeIbRc4yAdtmJ/wB+lwoHOwwsYICLMAB0XoNVHyKRebExyusroV8d+LbK&#10;3/DrN9azKXZBE4aHiqjZgR0DeG+p8SH5GTXFUI1AWMADo23UA/dp+OpPNsXlhphdvZ2QAdV2Zdwf&#10;w6lwUmzk1aKaNnijQqNi6BePL+z5tOJxBODEdzwUBWvuNlKRuUVtxuwU9OmujoS5BdvifnyeI46/&#10;Vq5PGETRyRTxzMrNHJXPUJxA86svq17iPIGL0tia3mFxGNV8CVWxYjx8m0CRx9Pe2c7+J82jMQxS&#10;kOGydcd1RJk8LarqIkWTlNDFJ15IR6Hj2/l6rLMQKlj8Jk8JYjxVqf8A1E18DGRsrR1LUIP8p2O0&#10;aT8PP5/VpQmgB34+3rFe7FLQs4PPwvFHFVWb36jnfaXm+/l2/mIn/NowHA5Ysdvdud0VIUnuitTW&#10;J8isc3JmtKN2eH5ArKfJ8yaJSYoB42d6EM3deHzktPMVLjSV0l/OklLvyjWRfFuh/Mb0aFkAa2vd&#10;RwM0lqeCjR7kM11lRvdWeSuebfldXhVv8r/h0mCYteyONxVrFFaFrtjOw1uGRmmdpI7NewvkaOMj&#10;dEdC38LaG4YJAI63Zxl+ieZcLc96P2MoGaWm0Evxdox4L6uLenRgA/Ha74sWcrkRFLnJMdD7V6+p&#10;5AU1/LV06cniaP8AxcfVpxqOSnMPY96/XNyzYxuOQcGsAmaZhx8vGMDgvFvw/LpYAXU2J7igxNnD&#10;LLSiaCKO9A0vkbIVZfKhifiWYnbzJv6tDTAU7WjsXM3BA5etcQM7UqxMEhSNd+UEhI/N6eVfm00J&#10;j2NyVjt3O23sCLubFXaheX6ldmnhnPVC53YWAx8zfi0S0DE1eji6VvJ47HQWcPkrT1RgrDvM9YyD&#10;ylF3B91D6XXzamdRho2x2KyeKyHbk9+GjcRqt2pbnVMhFZjHGXi8ezJCSfL7nn0CA2rlSPKxpkbt&#10;y/8AVTKM2kyEmysYHGSKU+t4z5V/w6EwOpkK1TtzJY6M3ZEq3/qIDIA0YrklGjsRgMsTOh8zq2no&#10;B9bx9Rpk7kxpXGY6xYjrT46JeLxK0fnZVJ823Hy/9TR8gXo7fg7Z71qQZPJPHge4KRVcuVBLVpgR&#10;yaMlvZdf/wALTyYFCbWNsdnnE4u9LHZx8krWUWV/prsCP+WBCvk9zyq3m1E4DCU7sV/uPF5S5HDh&#10;p5qjQteT8+FpYE4RNPEeicvQ/wDx6c4yIa7FovYz8eAzV/3qGbZob8SSoXilDfl+2/UCTfqunUCr&#10;nr0MXDk8fbpWPqJ5poVXIwKgmqwuVDwMQPbtRbed/S2k3gMuO3oMtiLOPmwFixNjs1G6UFsPvC9h&#10;VKNTbqQs3X8r3OPL5dNfAhS/he762FxmGyGM/qGJSeW1BBBsbleQnhMg4ncHf1Ruvy6OI5NF2vTm&#10;zfa3c93FX7MuZx8ITCUpwrSGko5ToYyG5+L+n+V6tDAxmLt5fI9uy0VsVYMbij7sNe4nulJCOq1l&#10;IL+63zf82pSwCS4qZrPVO12sZC/NjrWO/PxReDdLMMpCz1opNmWFyPSvo05wBYl1N3P21In9My2Y&#10;t5nsPKQ7wcwJLGOnI5RM0aAey0E3q9vySJon/cEGfwt5KvbB7VupVsV8tPDbjUuVmVkm4tJF8IXZ&#10;PxfLpLYC0gH0H6oLQpWq136Wv7OFyOXfauQ6MQkzqzA+ZvaSXy+b1qq6azEN9qQZXB3H7Oy7/wBM&#10;zzSkpSvkT436W4hQ204MyF41LLx/lyL/AHdFdhlPge28bPiZ8RFWni7roXP6lVZW3ju41CQRHHFu&#10;vubL5U0kgK/M5PtjH91XpsULFHGXOAmp2ldLsLMoYze2T/MR+XpbzJonEINDYw+Kty1nKQvLlKnO&#10;myEIZZV3P1D7jbqOPkY6psDN5rHZGKrXyF6rE9DjHCyQyA+1JuQXZduX5nq5f4dS2wRhMnRWKSVo&#10;yXQ+jcDYDfw6aSKAY289TkEIB8eR/s06sQz/ANrOjSIURvHk58rfaPu66Y5OukvsosqAuQPbfpvt&#10;48dx6hpjQKELKnHZvd2YKi+Vh9p30gJxrHGqvKvI9FUb7NuOobr8DoGfWbcshAHrHVT4nQI+VA8K&#10;QsHimYMAwO/L4jfQASESLHw3BkXf3T4sVA+w9D00wJXGip1DAQd5lV1386dd+h+I/h1LYCiLFIOd&#10;USMIlDTSHyqn8O4/5dIUm+7L7T7VycMEvcMWRx1HIkmjm6IFiCL2+j/UwEM4jDH+b8mmiGXWc7Dx&#10;3Z1z3stHLm+1b0Zhq5aiwAIIBE6OpaPZG8vtS+Z9VkEh61P9O/8AU13PYPuDK1oqeP8AqIKHB/6k&#10;lxeIWF+YZJYW9XLbj7ephZgN9pXO5Mjenu4SKHtfvaFPrLhswyhL1VyFZYImVtoyTyeJE9rjy0Jf&#10;7wHMzXyuUqV+7szVjyGHp25cXlpMTWSOKnFX48ZQB5lKSSbwv/LX8OgZ3G5DvPt6vYgw9E5jDYe8&#10;6piLdRpL8Md1efupdiDe204PPycfxaeKA0WExXex7TznaVKavijA39RbE5mu1qxZW31H58bGN4T6&#10;PcCeRvM/HSYIwEdztiOw2czOOhgtU1joWe25AUEN2qyss0UoDL7Mm35n8TPy/FoUZgaSPv8A76xH&#10;d2dtXsFNciydGF7mPhK2qi1iN1esyDg0PE+jzcfTpywwFG7lxvc2PzOHwfar0nz8MdiWCsyWERa/&#10;5c81asByis8fLJGvn46mZGgvYvdOZr4ROzs3nosTeoPHYx80svGyah3V6zN5t3jHnjgf+6umgC5/&#10;tvseSTPwXspVxUWQsQ5TtvJzkvG+x/PRkUe5GCf5nH8Wk4EFvfpzg3HcS4zM4+t2kK8OQrY4TGxU&#10;aVoDHLMq7maNkf8AlfL5tVACMGHGRxfaFm7nsp2/NBUFPD3rEUs2MeTqFMVmMj21mT8uWF/8DakA&#10;PbtX9Mchkp6cVDL9u9ziwrJbx8haAw7lAtaSXg8UFpvS83u8fTpKAON2x/qiOCfujL2cL3LjJJaN&#10;EWQk5n4NzqtJ135pv7cvlZZU9On+oxbMd1V6mIMqdsN2531hpUuVMxTSRacmzmOVuLrssU3XlHy9&#10;nl/FodsBob7s7o7sjwGMz0uOwtWa9EbLwQRAWthtu7sPNGZuXlVvLx5LptsnAbg7Q7k/reJho5yK&#10;hVyW0tTHVo5BQZmgEy128EeSwNVACL5rCYSV7WSisYTPYvKNZhxtdG9i5UkHmQAbKoOzcH46nkCR&#10;raOY7WtNFiY6sGfq5OFk7ayEkXtLUlnLOuPuCTZQ4f8Alzr6/Q2nIgVZM5Qy/K12XUrX6MSxZiSK&#10;XnTsUSSh2Vv5Lpx8zK2liBm8nnZce1pO3cVGuEr2luSV70cNiq8MpAVuL8HZYd/y2r/Ly5rpAbI9&#10;lYqe1HNTyOPwvez2HuQuXjs0bKOnmlqLtzaIjjH7D/y9VI0hWxW7ip1LMXdOOwlfGZKQUJ4I944H&#10;sSMFjsxBDy368mZf7mhfIihxGS7parlu2TTr14u3K0jy2K0bQSZKtHJwMbFR73/3vqbShsCxTE91&#10;Za5g852DTlpYezQWLOTxGOWRVVj7sdiGQ7SzIRyhf29AylhynbmPys9TL9zZbGLBaEtHKJKZRLHI&#10;mx92IbxxyJIPzU48OPl46OSBmj7h7IyOXrV8bXs0chFckivVcvjlrw245VUnzRx8RLC/q5/L82qA&#10;HHFmqdx+27cQ7Jzl6D33s4/c0sioXYMoHL2penuNCjfi4aU6BBjMjHmKWIt9qWshenpyWHsw2YoZ&#10;RDYJ48Pb29AHmb/p+5pQBa2B+nfdeVqUL7WbFuwv5d0FIRF7UW3tW/eBX3X4+aZfRpymBey9w5Xs&#10;/tk4/BYGtPS99yk0rwzoOa+Yx7n89gv+FG0nOgJFTDn+4O26N2i1+LO9rWI2ngNtkmaveKcxCqOZ&#10;PSzf8SeTTyCRI9r0xALXdN+1jbubjrLXlyUbzwTSo/ORZHOx8+/5aR+X29FssRHrX6UdtSHtM04J&#10;g2Mr2rSVzCw9yTi/iGYlB5vl/Drl7OvkzfrcI1EdStAw9nLvUYeUwXK+7KR6l3VhrJVS1NZ+ByCt&#10;kmd4rTUY5281ZnLvDYjPTcMd1H9z1apLeBNobp1zUPBqsDIx86KyTIT9xcHj/d1awJeIwLPbNeeR&#10;eKY+0w2PsuYWIPzLxPBtHKqFxsfWcHJaB4Zb2g+/KREjAYfawUjmdN1nUOUaAVw3dVYiRLVDIov8&#10;uS0JI32+HQF4wf8ADo42WzDkjjSWHAGbuiqsoJESH34/2B+IXSndh+gyMNjLEHF7DOHHr3J3X4bB&#10;h4afFByaAx9uYQ7Bp/cZOjKNwH/vDfS4VDmxj/TGJk24RmJQd2EckiPt9xDbaPHVhzYjb7Owcjj2&#10;7FqvIGG8vPmD/DsR/wA2ofTX5KXZYbXtag1d675C5JEentWGWVF+zoy9NWutbsXkYkexhtwrZWUc&#10;D0ikRCv+FhsRqPCtGPy/AUQWEjOKaWRbco4pIayrI23U7Nv7bdB6+WiHkE6n/9T2Y5SDcR2douZ3&#10;WQjdenw6a+cXetT1+D0Fp7FeX/5W3E5+IDbHkPDpqbPl+1lJRmiFbM3a7kWw3F+isCJBv/8ADor2&#10;WWYOieRKbM1/c4cl9wjcqysOg8djotcFQHDlYZQxARuHpCltz/aNJWG6EorN2YbJDwG/nMgB6H9m&#10;muTE1VAJLctOcLMs5V/jXBKoP2Hw0sU8ZKSTWAaHKZD6kQ+z9TVI3E24U/4vv1Su/wChLqo+SDZy&#10;SOcCsUZWO3sSAod/2jx31PkjIfBRiDW3wmMskbKrtuyjdlG/y/bvorbEGg89sJEGj5nfpyfwG/wI&#10;6HVuwkjC9xWZmhuMT7EaRSs7+oAFT5h8V1v67/JB2KKnhUeRzf02KtUchJZOO5V4bMsZaKCJ/N5i&#10;ftJ9P4fTr3UeLZj1Xttcr253Hk4LiwZWiiW3xlYcIbMKn8/ivRl4/wA3j6dOCSVPtyjBnMAe38kv&#10;cn19T6ixi75SOJZ99hW5k8W5f5enV4lFRWaKnaSa3Rmiwr22qWkfdRBbAO8ZZT5XUeZP4dJMCWVw&#10;teq2Sx967IMhBIj0XQpJWmiYBvcM3Qltj/xaMgHsjSyk0+FqWMGv1U1FmgyFWRAbMW5KSMxPkePb&#10;iyt5m0SSHlp5L/SuIONqR272UtTRWJq4VrLrAoZY2TxRf/6mq2BAY81lJ6Alv1V+mowywwzxKhPE&#10;jj4Ho2zHi2lAwcWWymMy2Ln7jRZ4lSGOSpb5OXoE7pxZgV9sL8vq0YphmXf19KHu3u2pgJsflcZk&#10;4JVrV7DLFDNHIodVjG2yvD6V/uaOQQZtO73r4THYeDHT4TMYtpBLeQtFJPFMvFopR0JHE6iWMtsv&#10;25VxVuonbOYqZSjmqCCR5miD15t/zIJNwfabmPy29WrATyOB7mft+lmZ5ZZKZX6ap9RKEerLz2CV&#10;wx5So38Pl0mhSWeWz9TLWaOM7yhsds92YSIxr3CkbGSUcC1aCxCNiPP/APrK/JobxAb7NwNjuPtD&#10;uCxj2hm7mqKLEdOORU9xI1JkljjYecsvL0fNoWWAtTNw1HTtaPJUZajYu5KHyMc3rr2oT+UGJHJT&#10;NueK/NpaFFviu1Zu7DZyOBsrWztWJrUfbsv5iWWi2DrAxI4+Xz+fRAhLB9yQWcstPvCB/wCmUXme&#10;epBGedd3XZpEUEEcAOfDRV7gS7GiwQtZnF5W5M8eYrTQ462xavFO6nlA7sRxJVuP+LyvpphqFFnK&#10;NhJO1O5oo455FjtYi5txPuwFolWbwZEYHlpfDGOpVvWcHg4hkFyeYxmTSOLtaRUlrmF/81fF3Rz5&#10;GT5dPYRnxkLOJ7mysdnDiBJZZUt0zGSsYfc+2vEflqB6ePnTUjLS3gMDYv2qvtNhYra1Hjxjyiyg&#10;imHWzWmDebY+ZYm83q04QjlXs/tE95w4rPWP6DRacpBkofc3txqOHuRysWWN+fn4v6dOFIFuuV7m&#10;jlNXMVW7nwlWpkaeOnmK/VHHwyjmzleXtyLxRkfzf4tKQM3UFCz2w1Ht2Zlt2b8EstWy5DxuD+Rw&#10;47JvufNL5dCWwy4t9wd5VMhnc08lbGdyUOFe9ASOU4ZRE01ZSCJDt/MZfWugQKxh+5eyu7aAxVqK&#10;W1YoxZKlNF5IeM0ZZ1TmdpNm5I/Xz6HmBd904PD2c7i6uQkiwsGdSpOz0FQ4+Kwd/qDLCfPDNwPy&#10;/lyaYFTi48lisRmMXBBXzZgyH0UDSye5ECAxWRIuSepfRL6F1Og4KXBZHGY+W9jszEtR7VOSpJOi&#10;+7XAVgybrF1Zeey8/wDi018gbTNdqxWu2sZlbqVO5u360ZWOSgwx2WiPHdkGwb3kjY/liVeWm0Iz&#10;fcmJ7fmo4fuCnUjq4rKKmOjUbEpLXU+61pVAX3ZQV5aTSzAtM5gu3s1hK3cfbN0TZSkteG9jYCEN&#10;c114SCUykFoZVG6NFo+QEO+cWaRxvdnaTTY7D5SKNKcrSgtXsRjjLVRh+YvF9+HLSfwA9ku4Ypu4&#10;Yoe58UuT7olxYotftn2YJmki3hklIDBpxGfJKvHn5eWnOIFLiadzDVa1fLY/KVJo3WFrUUcdmEh2&#10;2QPBI380b+X2H82iIA5kEy7W7mPFuO/RxkvN5lVqs303Dl7vGVekQPytyZZPLpJDMXYx1q3Hbs/n&#10;LHXbld4xny8zshddvJy0KuASNY79L+4spRku4po7nsVTfnqrutha6nZnEbAe5x+b2y3l0+IpEKPa&#10;1+zU96GzE9iU716K8jPKdt/y1A676EhyQoYPOzV7Myr+TXmjgsRy7ho5pDxReJ6ht9CQSLrVvTXT&#10;SWEm9EzBqoJJZ03DKPiG1SUjkI3upyEiLHwCrKXUkD7OY+Xl6f72pGA5ATGVAFUbBg3XY/EH7joG&#10;MIkTholPtsf5jFvKFPUbfv0mAxie37WVuxQwyQxyyf8AUPCMFT1Vn8F6eblpITZeTdj/AEl3HT5N&#10;DlcXkE9iJsPYQssysQsMhlHH3Ono+ZfMuqFI7i+zM1Xw1nuTE0EyHbs/1CzYm2wNpIIdvO8alX5q&#10;fMska/Loa1FJo7tPIdiTdp9/YCJIK+UhDf0uNjPD7PEK6yHcqROzMrK3mV9J4YiRuO2+5e2Hkmw9&#10;wLjew++YJJ2ovIr/ANLyG/CRVB9HuMOart8y6JHBTQ9n3c1n8zWTM2IM723RV8blaNVI5J6aKUiE&#10;7fzWlHlXl88eknIDHbMncGY7fr5qXuxYe5I6ATB5K9YhWaKWSUizWaw+3l4eaJJf4005EU02BWhm&#10;Ml2z3JeOHgyteCanPUsyWMVaug7M9jhzYRTj5uPkf+HQMGe3+5MTGRgM0+Ugw4jp9y4nHWZktSM7&#10;+EJA5+1w29tmPHl5f4dAFx3VF2bFgEu4q/PmrNO2tNuHvQZWrHMQyK0y7I0sciunFl/4tS4KRU2u&#10;9u0qecvUXx9rNYLPlJshRmQwXsdcQcAInQcuY2/M/FpziKCz7X/UibF0cpjUwMl3F4GsUeWOyTLU&#10;x7uD7kDOBuwcjkreX/DppsUGfgzdyDuWj3F2jkvqbObsPXyFizB9MIXnbiinbyo4j8zurfLoS2Bj&#10;VftU9tYzOWe6MZDklxsjrj7ETpJZMs25aXkOXvVR6vzfNG/lXSeA8yy7srZanQFjI9tR5rtVcfUi&#10;eat5MjXrTJzjmVwG4sr8l9HD5JNN/wDgISyOOwt3KYbunsvFtmO3o4K0FzEVWf3l4+SaGwE3KSOf&#10;zUZ14P8Ai8uhLUC3yGO7cnw0nbFWx3J2ZHcZ5oqma2mxfJG5s/5fnUcvmi9DaXwBXdwr2PFlO1jm&#10;2v0zj6ggF0IEo5GGJuRljlVllERkPn8vP59EoSCR9n/p9lcfdhwmVlyFu1JLbp2rDcPpZEHNoQ43&#10;ZH9sc69phw5Lxk0KChbtzvrujNnFY6fIMXxE7VDdm4CO1Vsgn25efkfk6x+X8Xn01iDcAexn/UTI&#10;d2ZiSpQqW8xDIGyODyCqsckcpMRHnKsrQj8HoVueiqEzgylrE9y4+vnq2RwU+OflRxUCtNTkSHkY&#10;fYIJb3I29Tfg0IGWNvKrLlb2Ry9a5kqNqmYr3cdoe1MYJhvH9NyDJDPFIPy1X+anJX46BBKfc3cd&#10;7G0cBSxv9Z7EsMKopV4gL80MChvqOWyqjAjkjq/qXg2nj/QYrHkLWSfKdv0O8b2YFto0OOsKK1t6&#10;i8levH9UQklqE8eSrJwkT+LSj5EXuJvlsfjuy+9sF7lLF0J4p7aujWIoYh7of2SG2mChUbzeny6f&#10;6gVmAq/pVkO18nFi8Tk8kce7yLbBSG3TrOpYSKvI7+18vyt6W1KaaKMnWw1DuGGLGYvKTf1KlETW&#10;p5WX6OeRy/NJ0WXeJ4wg4tEr8/nj0JSJs3+NzXa/cV+WHNZWTA97wIXx3cFaxIkDMAFMUkfXyrt/&#10;EsuqbFBTtQ7Zx3cV3PT9/wA5njPGWXHCT6w29htzhCLG8W49a8ua/LqXAz7Od34u3jafDtepdwly&#10;Yz3xEWhsiVyEewJE34+4Pl9DenRIFZb7Ez+Dzv1dfHTxw3Hengo/qF4zLZB4JxD7hIo/s9fp0cQT&#10;JZvHZT25Oy8z3BtPi54bWOowM0ZZZk80dVrJ5e/BL/ke55vMq+bRGgSW9b9V+9sfSpYnuqhCaqN9&#10;L/VXj+ntWKwb25DDEyqyzxq3m8q+nVcmLARg/T+ajkrFOHJx9x1t3lnxNecR2ZUsA8bUZkRRCyJx&#10;5rI8nNtKAbI38D+m9FFqe3l0xcNlYsp9RF5IpZkKl1IGxZT+H8GjAZK52j2tRqcO4Yb081OP6eRK&#10;TR12KIOcdiJmX/vPejPp8sityTTcCLeziYVwcb4bPHubtTIVjFQhy6sVx9gDYtLM2yQkehfm5aTA&#10;9M/R/G5jt/slMbYj5LRtzskyMkzBJGDedlPn9XrXya5rto6KZG6e/fsq/wD+jjbrPusm0Qbfb/bq&#10;eTehUJFcwpwDdcVJVGxEiGOb22H28SCEbUP9B/1FIsljy/CsUibfqC5Tbf4sG2Oo5IqAdvEZO5Av&#10;KKS1M27QyFElg4/ZyQlv+LQ6NlKyQODtiySzTuabbDzJMWQj8PEnoNC69w5j0fvxIIvqPeVRsBz2&#10;8Pt29WqWBMSRaztDwkhjWMk+ZDuN/DzL4b6OQ+JWMmXjgLJEa0QYrHJHz9vf4DrvrNyVCCLFllqo&#10;/twhvEypJwO/4iN999EuAhA+XcSsAtp5Jj4SGXiNvsG+2k29xxULPD3U/T3mdmUAkkIQP4evq0N2&#10;CKg5v9cV1VK9mSUAdeRRTv8At26nTmy1BKjPoMr3VBGWsSAjbqWVT1+3cfZpc7BwqQXujuoRND7o&#10;KNsSxBIAB33B36aXluPxVP/V9oeniVidlre6PHdTyPTXz7rRLI9ZWtuL1LGAaYRrCkU8e/V1VG2H&#10;Tfl8dRTso3kVatixikoNuFC7joVUD/frZWRk0ztj6J9gYWJ8RxA+Hx07NbApEGyGOVvp9+MwG6q6&#10;Ff8AbtrJ9lcjTi8xqDIVAF3RgzfaOn7N9aV7UQ6MhclSMM6uUJHRfHfbw1N7QOqKkzTzxmVB7c6H&#10;c7psCPhvrGW8TWEgduBpU5FgD0PDjswPx2Ok0OrgHWiy0cRapZ3334xSbFdt/wC3fRXklgx2ddUL&#10;WM9kqH5GRqiRX6iRdiF2+G2pd2sGNUVsUZbMZJLzWIoACssbxcd+PLmu3j92+uv1/wByI7axU8Qy&#10;9jN0Kq42BRNRZd5Y4SsaSNGT1Yb/AJntn5/+HXvqcDxAVOqjZGvexdporAQCZ7RCxK4BJiUKSWiZ&#10;fL5/m1TqIYpYXtXNS37GIyCYK3Vp/UxYy6Gf3p49zNDFMNlVm25Qf8OphDLpO6MzWw1yTu7tlMli&#10;cpFFUlmnYo0cyxH6ecBPTNwP835vTy03IhR+wJaWS7f/AKWy57+qVEZKUhBV7EhZHjjXdf5fl9Xz&#10;fw6cITKOGPO497eGmnevBBIYrlPYGWNkfZomDDyN0+Xy6lDLyz24tGll+5O1MpJEMNYgSGCdVjsu&#10;kqjkxC7DYOeK/wAPq02oxQIQoR081kYsbeyj4+rIjPEr8Y40mYcnEZA2KM/4tNRqIssfmJsxWgxP&#10;cWHGUkSP2sbcmLQyyQISv5bJ0bh8v8OmpeYGex9fGVrt2nEj422x54mGwvL3m5+SMynYj+GT8Ws4&#10;Gy57jqZ3HZF6veWJEBuxcvpZXDWC7DitgOrErw/A3HVZZgQwVPEU8kMZ3NUmoUMtTaDH5Mp7EZlU&#10;Fo3dmGzpz9Tr5tGCBEJsX3DLgMTmMpeW/gMdG0FuSJg1minPYoI39XXzoyj0/NpQCJT5i/epPfSS&#10;fPw0WUw2b7LJMlCE9fckAH5StxXh5uHLTT1AOf8ASq5TCZjs7JPWzVyRltUidoq08r+Uhug+n4Hj&#10;+LlpSpGNZntvvHta1ao27VOzXzlmSlMkDiVksAhklZWUeIblGy6URgBVQLHju46ceEktxZrHTPD7&#10;koKiayreCIAPbHyMnzaNcBFjJ3rfb9SoM1ksTJSvwWVS/UjEbqQBwmQqB5+SFvK3LTWYMncwlLI4&#10;3uaol/6jAYSSS9hZlQr7T23HlUAfy/k4+nlpNYAZS7/TYsRHj8vFZOdUiavbLs8fssOsZjPVPxK2&#10;gZeRjt23/SJu3LEWL7jxlZpLos80eeWE8kZHO6jmo9Pl0YCRsbWVajnJ8jmUsf0rvfFf1I2qSGWe&#10;laCe1JM6ICWTmPzeH+W/8OgZh8Dj+0Lvbs+JtTyy52aVBgpwXMAQHbY8Ry6/KuhRAglCr/qKKr25&#10;YK1c1RnevXs29xE0b9dtxuUlZh5fl00pHkO5XtjvTDdwS/QZaN8lhqLXbE1Xm0UMMOwZD04sT15r&#10;/wAWkED79vYrvXuCjdq9wU8Hmcssf1H1aMskt1lAOyoBEIvL+Wyfj/FpiEq3bOS7qtXaV+0Y+6u3&#10;YZqi07UiKJ5a8hURVi23pXz8fW+lmM5GO2+4+z8Z/V8vZgyWH+prTxxqGK+YvAYwep/M/mJ5f4dL&#10;BgLyUMXiriQdx4txicxRjWrmIWfdJD1W2gJ2kffyyR/JpuAFVo9t/wBDS1DmJo+6lvCKDfb2ZoA4&#10;EcknIHyqOXLSwA1Hc0Vqt3JQod1QQYftrJxlEyGJCz1C0i7ST1yRsObBWsQfL601TzEhPBV6fZWY&#10;wfdP9Qe727krNqnYWs5WzGkXkDPsFjJZT7icV8uksB5iuUwbYLuCSPE2TleyLVxLKRxSCwPYc9W9&#10;wb8JgG8/uojcvxaX/wCALLt3sXFSdzS1sbar9z0bEUyf02tKIpTt0h6Ej85fm+X1aqEIpLsk+Ow+&#10;RowRXquAz0k4pYiOQShLNF1DGRmG8iRsPUvtvqRoY7PoZXvuzHUiyCLl8fArVYrJCrZSuSVqrv8A&#10;5/mbj6kbVJSJltkJ78OKk7czWRt0sS19bnbWZavu9eaBx9TC4QtLDLAW4+XyN/d0MCwpSd4w9wZP&#10;L4DMYTumIVXsWclOvttkay7CapZgYeSyR8p9XlZG5aQyswOWweXwvdOPxNj/AE/kc4AJYchGHgMM&#10;bbtVRx54po2/lsfUulIhvsqjn8lkqCVsjcxk6iWhaxVWZBvXCkST0HYMrxDb8+P5mb8vTSArO3sX&#10;Yw1GC3c7OPcWKxuTmhq5ikzx3AASeICk+5w25x+X8p9JYAGzOBs3O4r2Y7RkWt2xl4qtie3k5lkC&#10;SvJxWSVwCVb31/8AzbeV9VDGV/cMKWctksR3XLUpdyRypLR7jrQfStYljXzRS7bJyfdeMz/4tNvQ&#10;Cpqfp3nblSxYxlqK7nPppJ72EBE0rrGwEm3X80qp9z+H+LSgEzJtSlkxwtfUEWvcaIxcVKhFG3mP&#10;wbn5VXQshyXkXbhnxdfIQVVis15PocxWaRlcM67pO0L9Uj29Unp0MDTSdu9uTwULGPBxHcNWWrBk&#10;cRkozHTuwyEKs8EiDi/uDzt7nF+Ho0RiBYWMPbr25+2J2oYSjcnMmEzTH6ioGrzEBZpI9/Zd2PGC&#10;dlX/AKfp0QItB3Z3V2rd7byHfFaC1TjW1BBlqCqluvBITWdi3omjDNzjVl0m3qBUUTBgc6nbeO7t&#10;GOrpKcjj7uYq714rPR1MJ84HvKV3Po1KAscb2fR72e7fbGyS9ym+Gv34bMQx3uyJuJee4KQM49zi&#10;qcvk00kxSMYLF919hZTH9y9wZGK3j8tfbHWaxlZbrQoSn1MbbhTF8v8Ac0TAxv8AVH9HaHb2Sp9x&#10;dv425awdiYyZWlD7dqKP3R5Ghj8wZWPq35KulxUgYm93D2zFlH7hxHaUtKjAUpwfngUVtRDdmZdt&#10;xI3q4b/l/LoT1gCzzORyENfD95XN6mWuJI1uri4mr23qIwC2LD/y5FLj1Oq+bQ00ByOx3favp3T2&#10;6levDQgknzNiuhRDXQ+4n1fItHNY/iVFfnpw8xSTl7wgydRu7K9mpjO8cZkltZN+E0YtRtHxSaKu&#10;waMTcSUsJ5Gb1LpzqMse4+4hkFHc/YzUvfvQ/T90UomjYyncD3Hgm4l4HB4ycf8AFpN44Ah/N4PE&#10;WcDerY+zVlzNNIr/AG9Txy+cpXAWevNF12SFi0nzS8fMvl02KDO5HtmXOY1e6O1+WGz9Gs0vcfb8&#10;ssiSyAHcWKyy+SxWlH+V6lbUxsOQ2N72p4C/R70xvc9u5dttHXyPbBgkUkMvGWBixMLRfNB/maJA&#10;nirv6a4ehft9sQZi1mJSTkORNSXHRNJ0laSArG/tyFV4SrxfROwQW94d/Z3uSKr3sbP9cqRy2u2s&#10;a7IkWSRY9jDAV/K5N0Zm5fnej1aST1AFgrOXqVLCd1VWvdv1V9+HDyLHNkMZO3JS9dN3KV0Lfm+7&#10;/DpgL9wTNi7uI7nw+Mhx1XFNHBZjkaNZcjDInB5uCHg2+/F09S+r06TeoQJ53Bdu5TBPJQzIx1HN&#10;FbdKhkECPHYrlksCSSNdol/6cijhqoAps13DNney+38a2RC3MTJJxyVnkGeSNgiJFMBu8YU+mRvK&#10;mhuRnqKWv1J7sgTt2z2yuIu4bhYh7hjZmWJJF4mWFByV5mHo9p/7+iGKRHtPtL9UsVl8nUny9S2l&#10;YJcOHzfE17cTErJKpUulcq3zf8S6BFcna3e2NoZO8uSftTG+4LmIwcVmNaTziTk4gPKRnj4jf/8A&#10;G6BgLvcXandtOy1DteL+t0C+Q/p9uSR4Z4ZAfds1IYuLF+Y/M9Xt/wAz5dOZFBVXcJ9f2Xi+4cQ1&#10;nCWa0s8WRll6O8bKNwC7fnB/TG3pbSAYx+PtdrWcb3hDkaGUyv0fsXsLGzCZ1mHt7OEAj9tVZeXH&#10;5tOIBDFzKSZ/CGng+2YVykM30+ewNeL3rMTxt+VYimlLSpG6n8tk/K5+vjpNDH+7l/TXEYLGYvLB&#10;6dyVJI79T2lmtVjPsfqGlTzSe0w/MTf/APJaTssgSYxfyPa2Is9p5DK5yCu2KgaGrlKsCWIcpRbo&#10;HUJuY5134SrP5l05SAQsdmRWO0shHiZx3FiZYZMh23kEVqrwWDIFlqjZhzIU+57beXmvk0RgElRi&#10;/wBP+4bzJdq9zVrt6jAJ8lQtWA89YxKJDC9cDkGBX+bCWX06aQScwfd8Hc+Skr9yfQZE5I7Uq+Uh&#10;kjiq23bbkLEe23NfN5m4u34dCFB2XHZy6mfqd0RrkbuPiSDGXLEzB67LIVEcTBuE6Iv5kXLRAC9X&#10;BEzpR7qzljH5fH/9zBXaJ3gyNJk5L7U0Xmjlb+XIkh46I3AeoSd4QRi/2x3Ba9+F0/8A2UyMXARw&#10;StsW3sH2rMSfjj5SLpY6AaXJ5m9L3jXqdxtLt27zs4ruKEfTxmb2w3sGPi0ci/8AT/6mjUChr0e0&#10;8hUt3rv9WgvSPJLapuvDHz2G3KNZgiG0MbnzcvS2lAz0r9G1/pnZhhp5FbdWK3OY2i24gOAzKhG4&#10;4IfKq65u1wdPWpRuYu4InjZTeMTvt5VCk7jw8NuuufzLcvx/BZU8jnI5FJupajI3CuCpI+3dfDWl&#10;Oy28kui2GJMitpR9dVqXFU+nZS/2bKH+I1pznMnhGQs9DGyhmxzf06ynirL7cbj9ikjkNKE8sBy9&#10;SulsVWDvJdiklB2dBuGH7d9ZytzRInBjK1sF4bEMgTzMjMo3+3bbw0KsidoHYMdPG4kjrQMpHTnw&#10;kRv27Hx/i1SqS2CsRWY9xWptSST+csQLI38W3m2OpsnooGhanSSSJ5ZFkkZPSVCsg/vL0bfUVrqU&#10;7EpquDsxcLstiGTfq/HcLt9mnFXmHKyyErVbHU0Ba9ZsxnrHwhkHT+P1HbUWSWrLTb0F0yWB2RXt&#10;ElyNk5EEfsDEFdTNRwx5I+3IWaZ7Ms4b1IvJNj9qsu4/49UuKI/In9P2hw98Wp1h9TVxKSjN+Inb&#10;cPv/AIdV/wC3nIfmf//W9dWuK3Fl4oN+rbkH94GvnOMHsTJ1aFOV/dmClt9+W24+7x+OmqVB3aGV&#10;q1Q4aKdU2BB2/wDDVqq0JlkZWWNgBdIl324jh8ft1LcagsdD7hcL8nuI6fg4L0/ePhoh7hhsE4zs&#10;DGJY3XwC+G37dVD3DAn9M/uF2LMQNlAII8Pl01UUidpzHIG9qTb+Fh1A+0HUWwKQkZqhV4JktQhm&#10;B5HZ9t+vipOs5WTkrHSDor4olHS5LG46BiCvifh020+Ndwbtscy30DwEPbSQkAAOQCT/AGaL8XqF&#10;Z2PP85i6Cx25TYMbpG7IY3Gw2UnoR8db+uosPstgeRdxy4isYMWtR7tWeaG3hu4Im5yiCwAJYH28&#10;jcJfSrcW5a96rPGssQMXa8Wcy17FVUsVc/j+Zpmwq1feigBciaP/AK5/hbjx1SUkkUa33ZZqxXZF&#10;q2KEMdaQVwN3jDEF4l22Z0Pr/h08xELR72wFa/C+X54pplx8t6IGatKHj5opk28vk+X+8ullqB3F&#10;YrOLPFNhbrPkKlYX4ak52aQQndjU29RUD0+puOiNhyRzs8+er3+8p2rwvdnU2o2lb6h5CAruo28y&#10;jb0+Xho0kTZ9l6GPuRx2+389IsTxJ9VVyEkasZEHECPj6/4dKJGhuDKVY+3p+3e4cPA9yq7zU78k&#10;m00PugE9IyA4+ZVZtU2JHfdpVX7fznaV6T+o1F4X4rIPGKyjchLxbcCCRT5v+nx0TsBcGhTzpy3b&#10;3cnt4PuaB5MlUuNIklewWQn2RICQsbcvchkTSnCGBXW+3Tmf0tl7qsZp8llcTZhgt46Qr70dcuIk&#10;k9w/mSKu+w0TqKBm5mzL+mkWIEtHLtQnFtUkd1uVRsR7TrIAHj2by+0fK2lZlVKmZMaMdRq0qsLZ&#10;/wBuKVLtSVpIrtebp9LZifyrYhkGk0Id7Vyne652Dt9cXQke1ce5DiLBWOJbZUoUcDbgrgfyfSzc&#10;W0Q5CUVSrgLP9YbM1bGEvtK6VmiUJDXtq3mhlAX8tSf4eK6WGoy7qww4VRh+97VmzWsVUu4a9j5h&#10;JHuwO457Hddv8xfT8uqWGYCOExWXyOGuw1LUVqCxN79PIuzGZLUKlwjeEnOWP8fldvm0LIQl9bnI&#10;ZxbyE0Xu0ys0OVjU7mbxWKRWCnfl6lb5vxaSA0dmmvcGZp3u3MzXxsvcVeRs9VsOI60dpTvJvGBu&#10;sEi8eK+bzaITGV3feazGTxeGsZB1kyFUPBPDHVIRvaPFJPeA4y8wPL83H5dEgczeatdx43G5/wDp&#10;6RzVWSnazXVWljiG3AwKNpDCvqm8v5em3OIkO9uz90dt5bHZ3G3fqaMks0eL4SiQtAjj3oHRuRgj&#10;lB8nPQEiKZLtSxdyeLqyzoXuNksTYpwcrsM/VjAOqr7Qc+b/AJdKUMVvTwX+3oO4Xd0zwyKxZBQi&#10;iGSMjcSgqAVk5Dzfi0PcCx7lk7mwXd4t1MkqRZ2rHIzxpxgsRzxhZQysOJX5JPm5erTahhOAxnu2&#10;mwmPjq5fExPiraxvQzeNmMj1ZSOcce7fLJx80bD5fK2iwiPb/dc8HdsF7uXGx2YO4VrmWWdfypPZ&#10;AjW1C534ygp+b+LzJ82p/UYXuLEXj3Dk7fbVuCa5km93L4kRRxxRRu3NT5m8sRTjJ5fRojYEcj7i&#10;yeKq5rtTNYmtmEqFLNSpZkZooJZUAMkTr09tkf8Au8vNokBXtGzh8lSgxllY2qVo7caY+2iiSCaw&#10;nk4WRxZ45HHz/wAtvNppyAtH3dlK/aMPbNqGtfxlO6bUNe4p51+IKSLBIp8yty/+PSxAtcXDRyXb&#10;uGxOKyUU09W7NYlwFnaN7rOn5f08oHVlHJHRm/i1UCFezcDFfWzc7fqV6+fw0jm729bLcbVUsxKn&#10;qPekT0Mnl5JoSAaj7f7PzQWXGUr3bfe+Ui+pwNaJGix7WI23McEm/uASqG9v8L6UL+oSL5a137To&#10;Uu3snjLdeaSb6ivXl4sllhv74YbFvcZQ3pk5N+DQORfOX4KmSxM8+Pt4bLYh4ndeCfRJXk2aF1aP&#10;/qb8uUv93SbEjRZW53XjxY7jxXdNXIwQZCE28dU4OEjtKGWUpIOfrHtP+FtH9Ri+Ks9yS/qFl6NL&#10;G0sN3LlkMlfFXUkWtbVxu0XmP8yb18OXBvk83HTWZKYrU7fmzk1qTH9vVPqSk1DLdtCR+UVqM9LV&#10;WSZmd7Eh9Cebjx46IkYDBUZs33ZjcD29Vnw+ZxiyJDceV0tNZiUtwljkPBNmX2/Jx5aWoMsL3enf&#10;Z7CsfVWpIbGBy5Y5OgqLNXsMDuk4HFlikfnxfiyuy6TkYr/Xktdjienn4JsZFAY8xgUT27bzTybk&#10;A8SrI7/mq3lVf72qeQFovdcne/6dxpZ7efLdw9u24HkuoI1MtXcrwkUfmedR7fhw58eXHQnKAzn+&#10;r+0oe6KvdPblC7hMrRl/OxsCIIEKHjuW+x18kyNy5aUqZA0nfXbveM/dIjgoY6gMpFHnUo42RWrO&#10;8XX3vzQA7uvqVfJ+DRDGVf8AUm7mzd7H9/vVxd+5DG2NyxierG7RsPJMY/P9NYUcGl9Ub+fjoncQ&#10;C7iThcBmlEk97HR3If6XZrWY7mwhUuyScNxNDGOXGX8vj+HTnAC9n70zNa7RyGXx8UvZ/dVKPH2H&#10;rRJIkpBIDGNCPbm3HLiv4fxaciEq1u/2z3JTpZhF7g7Fkl/7KPKRCSKH3kIBcjzV5eI5Nx5Rsupy&#10;HInlreKbL0Mc1KW12/VnNhDXJMxrx7skW0gPJIweKWEZfdh8rejVLMB+P+kXu4rGYsV/6p2dlZ4q&#10;c0WJlMEtAq3OINCnDY+2OLe7y83Li+pzxAZykH6e2cJ3DiGzE+bPbRez2nMrc+lpl/JnVhykaN/y&#10;2+TjqJUDgXprfw+Fx36ifp3akhjrQvH3DhZzI9etLXUe8jKSwaB2b8r5l5eV9ONUDPrXcmLt18WO&#10;3FPblfuC0ozJlhNyglxuiyRtMu8ckXLj+WzeR/NqpJO4LO3sXQyPY3cGT/pWfpXXXHT5CoLSSQSH&#10;jLCsrA8Elbzo6+TS+AIdwdx9xdvW6+Xg7YoQ+xHLHftVnU1btdyI5YrESsUdgPUicmi5c9Dkagcw&#10;feuF7SzdW1JQsY+jl2rNlKNpjdElSRdo/bndQqmuPQj/AJjJ5W1UwIXyXaPY8ncHcHclzJY3N4WQ&#10;S2oKNBvopCZW4KF5LtXeMneSPzI393U4DA1e1u18fZxXdHbWWsUsJeL/AElwozzY7JV14pFaALkc&#10;29T+WNlby+XQo0AsKvdPe9Pu3BZDuj2cnlLBkrSUISkln6SVSVKQoOLI+3KH+P1aamRZj1j9Qe28&#10;xZy3bGAx6doZzJhan1V5Ejrlo9+Y5FCa1h/lmb+W2pVpCBGqjx931sLl7NXE95XqRp3s5XmR8dMu&#10;wKtZ2/La20Q4t6o/c4P82qWYDFnF57sIWJ7U0Xc+ISyY6eIvSqbEsTgKJqqryki5Mdm9tvbVfNoy&#10;BYilGZGy+GzvYGImxOVzs1qq1W+HkqmYACeB5gWWav8A/i5ArI3m0IZUZV7GCqZW1DRks3Z39nM4&#10;28EtUxwPMywTLt4P5I/S/Hy6UQsAkue4Iux8v23Wv4p2n7lZo5XWTiljGxxJvskHL22gV/k48ZI2&#10;5toYI7AchhcXkquWx2Lz2FWo1qVVSSD25bLAe7FIo2lhl35fhT/DqhFNJYzeHbG5DtOHLQVZYA2U&#10;xUk00yQ7NvKkUi+mMw/mfmcHT+LUtDQDuG5iUwMUGBlzDQzl570dyZWUwynZFhdQR538vm/maXEJ&#10;GG7Wi7byHbNzM2Ll/t3IxxFIlLxvSeQAFmKho09mY/y/mXV8UiZbNVmP07u5XMPPhu6oc/nsQY3w&#10;q4sCtPEGfZ/daMLGsa7+do+Tfj0DKLL27FS5ZqfqOlq5kZfJAuKlR6pr7bPLvv7cjA+pF0TuALtV&#10;ezcZ3LlcdeuWMZiJR9T233AqcrEMkKhnj83gJIn/AJfo0pgC0k7OpXaP9f7bz6RZKsZBb7kyzmkQ&#10;jbGNAi8+Xu7/AMxuWj5GUEtztI1kXuj63L5WlY2u3aKBkmiOztDMZQhG6r+VInqj0TADlO7TwHeX&#10;1GEwsWU7Tz7QihXlicTxQ2OpWuevoO6y8vw6eoSDy+Jx1TM9x4izM2C7XtH3McQ8rQ1bYIHP2x1k&#10;ST/MT1LpQKQGMxJwrpmOwMrUy2erjhkqUReQRViAOQ9wLJNHI/8ANbj+T/d00tgLFc927lcR/p7O&#10;dwRduyTzc8lUix6QqJQfOkwT5wf5cvLi/wCHROjGVUEOI7dyrnuRbWVxLPEz3a/CevEnI7e4o8j+&#10;56fbZvcj9WjBCNZkM7nsdVsrhcD7nawT3K2QZFsf02tIdiUlTcgD1PF8uhtjKnOZOlafGnvy0Mn2&#10;vHHI2CyGPMcLeUAe3KkQZQ0n+XIrcvkbQ/kCogpWJe2cleyUt2cw3YjiY4pTOqDhyiWaDc+Qsfbe&#10;TRGAFrDgqhzeTStlLXbPe1eJJmqXbEZqyQOo5o8+5V4kU+WKReS+nQ//ABEet/ong+28n2c0tqCu&#10;1uO3PDYu03khR3Qj+X7bcOm/4eOue1avM3rZpYGyn/TnE2E3o5C5AT8jNDNuR8OLjp/xaxfrVeRo&#10;u+yzKJu3u8aHNI0WWOJtjJIhROI8HZY3Lf3tYLqtU28lWCizeZqyNFfxKOvIcJ60peMb/iDjkv8A&#10;Dq5eqE0txyDIXp5GhFGV1UllkjAcqPFiRuCyj/i08RYE0QOyzirLGsg3isSwSLER8T5VfpogJJBE&#10;fdkkpgDfctIEYgfwsFbSj9AOQs1UFls1xE3VQJ4gP3bHfRkGYxDmZIyFOTNaN/Bl4y77faCfDRyj&#10;UOPwPWLGRjIlnLNFt0lVeKkH+70Om2yUkCrZvjL5SRGevIqHXQrDdTq38nLIZ6t6GEbkNzLoeQ/h&#10;UN5dEvNMIWqOW72feqz2MbWzdYeWQ1FjnIPx5I4D6Ha0ZchJVnPiVa26teY2K7TYWfoDAa0yIyge&#10;BAXiw1lMY/tNP/MQW7iAzTrkanAkFyFPLl4gmPb7fl1ErOUOHsf/1/TbOWwdiRWW9HIBuOPIxyAn&#10;7mA181Zp6ntpNaDMFiPbnWedwOhClHB3Hw66F8SJrcbqSySbBywReoVo9j+/fVUsybIZlq05CdoV&#10;JI6kpv11bSZCbIxPVh3IWFGA2YgAj+wHpoTSG5Z2V4wPy66HmejKCBv9+2hv4BIr7ctgIAirHJvs&#10;pDkg/t1FmWkjsdrIAAH25F6bLy2J/ZvpJsUI+aa85ZZqiMNwNwQf2ac22CFuc9tJG2nqyhgdgoB2&#10;+z4HSic0H9QsyV/aKmBjyGwXjv4fbvq8CcTzvuXHsy3n9oxRLE77hFHFQp3O33DW/r5r9R3f4nhe&#10;Ks0YK9vGXMiz4+8ntYy/GpEJm3DIZQdzGPi3za9yrwPHYzfizEGekrZu6KOYoe2LN6MtNHJCyjjO&#10;rxjky8D6tPXEBrD3b0Myd4PjYMzg8TYTH3TAxhldZAQkohU+55wfX6flbRIhWv3DjsUtjGU7E1zt&#10;XIMJrVCzGIeMwLeVfVsUB8mlMfoMtqlMWKFTCew73qkhyXa+ZrygWJapfaWoduivJ8it6ZNUloID&#10;hcv2Zgu6sljb1aS32rk+cDS3YuU0e5/mDh/mQN6uH4dEigrcXFiqmYGPytWHIYdLLOLdY/nSQop4&#10;e2/RSCOLeX1NpIYSu+Jo4yS9HG8eWxtgukV+IMstOUEBZFbwlXfyrpzCAlBarYntuWVsZ9TBnA8F&#10;DO1piXqzL5milQdORHyt6o21OgQdzGJ7iiw3bXcBema1tXpQqp5To677JNE3im3lV10OoJyLzUe1&#10;70OS9uEduZiskYkqSTSCH3Il3n4jzcve8rKjfNogZedtWcH3ZMj2a8ORy2Pws8K46ReBneFWaJkC&#10;bcplU8tEyJmXpy1qGArXHQSSCwEyVMjdvbj2YSIw9G/p0TgNl73t/ofK9xR5/te3as1cnXaxcics&#10;s+NtxcQNpB6lA9P4fxaTxchBV3GEmMX+pWZ8hfzLmYEhifwid2A/Md2HDhpRgKSwx8VijhMbmsDb&#10;ORNZ56GSwdhRJ7QlOxjEbAukUq8vzfll/Dq/0GVyUsTbyJuYahcOOrVW/qmPjZlkjaMbe6H3O/E/&#10;+nUxLEHxYSFpMPZgkyMN5YzBenDwyVZim5/Lfyy+U+rTQSAQ9qz4r2bELYnK40SGHJqrSm8Qx4Ky&#10;b/k/31+XSGXeWjSvkMYmFEjmSiL2Rx2QkZqvugeRoj8vMcuP/q09RH3aUeGzkFrt7Kmx29BkrCrW&#10;yMG89aOyw5LFNsw5RSb+r5Pm0MRVNhcnivrMTkLb4vO0Zj/TYgp+nuCJ9meKUjYoNuS8eWgZad+5&#10;bMZK1h+44hFJZsQLBbsqnsk2ohxPQADkyev8Wk3qMctyUatSrge8Y7kPbVqCPIUcjjY1dqtrqkkp&#10;VR54xv50b/Dpv5EVmAqduLkrOK7qz00WFsK8WD7gRDJBMI5AeUYk39rf5v8Apt6tIIGsJUytCjkr&#10;uHykFyjBkoa82NvSKTNBI/CK15tyRufP7a+VdCGL9y456eUzmFz9qHEX60pvYynCSabiZQymmWB2&#10;jl/EvzaH8gHy9qHF5vtnM1u4P6vl46sZtWkjjaCCFP8AKbiAbGyllf3fMvp0N4gfdyw95Ya1nMog&#10;iWgXiEluuFesaeS/lquwP5bf8miGhC2exZsNBjs1jZ63dNxo4MbarjhRvVwo4SRP5Ukf0r+H8en/&#10;APkC2tZ3tr6LB9rW4Ti5cbaWfO467X4OJq+4Ul2PmWZC3PzcW0+WKBIrbtztS1istjqcNrG1pcsL&#10;3bsyQOYAxGxql1PkYbc4W5alPAZPujJ4S0KeVw1W3iu7KM8YsmOFo4pY3IVXMjENyWT8atz5abEk&#10;Hzs9q/k6eI7yXIYXP0qwOJnjBaBWc8kZ4gPKkp9Ukek8WCCr3Jeo3J+2e5LM8+OrslmK1cil9ytd&#10;dNhNFy2kQdfy39L6BjHbmczb9q3KORzGMShPFJFYhy8ZMzRJuEmr8htMG3/L8zcJNJPARV9mwSS1&#10;Ml2/DTgu5NsZIV97bm1ZF9xBEyeqdPWumgL43n7z7PmtX70Xb/dvaJgljy7y8YJ4kT20DnZmSdE4&#10;8OPlZtJy0EFJkapsdsi53JVku3o4nyGG7sw7rNEyvIA8V1YikkTJKf538yKT+BtGgIXmzUS56WPK&#10;e5aW/TC5PKUSTfaZ0BEvUbch5eSeptDGyPYk9Oh3KseBuObOWJx/K/V405CT5lnhcyCfg3FuPLnG&#10;3n06oGWlGznsjezd4V6WUy9KNqGVxzVkhjlqwvv7hgi9vlw29a+fh5tIQjjYu9h3Fez2Dvw4bK0y&#10;nt1YpIo6Mke2xiSRmCzJ7Y868X5acMZGvahuPLhsthapx2clQi5hPLar2FY7SlGJVoty3KFuP4l0&#10;fAizlpZXHZOXAZ1Jsxh62Plr0+4MLELVmnWJLj3dioYRbbyRcuSxt5H0ocgVyRdlWP05q43+pNbz&#10;K5DjQDRsqV1mkG03PZnEbR/5L/PocQMscb3DZ7as1cL/AKfq5HIW3nrTxVXDy2xuCizJ/LdenKJl&#10;4yaEmALC53L4nC1VztBW/TnKTWAgEYknx8jkq7wvx5xFZP4tNKFiBLt2xYyHa6wRmXLYHD3iLVOR&#10;gJbEErbOicfzl2jbmjN/Fw0LITLbLYTsHE9547J9sZL3uz0heLO1/fezNU2B3SVGAeFJOXt+PFW0&#10;laGBV5n9P8acfcyfYGXgyFlLQsw1KkzSWEosp4rLEBvyjk8jv5lX1NpRsNFHj6NGKxJmMfce3apr&#10;9PLhrFQLJOzjlNFJGhDR8D/nu3y6cbBJb43Mw4fDVM/WorHgu6bE2Fy/bMplEIZCP+4jsg+Zhy+b&#10;0/3dIDR0Kf6hpkr/AGXkuzEzGLpt9Vi6I3KQ/Kk9afdBLGRtz83m1QkV8vdH+poFw/d2Pae3hb8I&#10;tXEjLGCisnEmIqfcXZh7cnPn5dJOcxlj3Vi83Wy+dw+BGKu1yRmo+2425yxwwKNrcKMNlsOmzSR8&#10;vMum0ArZw36iZrslK0WQlzHbFuavZqlaojkdpt2kik39P07DycPLy8vLQISz8X6elZb9nDZKlmZq&#10;6RpjbdSUVJGiHAyNw2297bySf5cmk4GfdvU+68XhYe7uzZSK1tlhaEKWijdN/ehvwcZfd6/y5eHm&#10;0RqgYva/UOrejGVznbgxvdFCQVf9SUlKLCpBKN7Jbg0yL/L/AB6mWEIt8icFlIu3K2YgTuP6aZ0y&#10;GReT2ZJYrSlxDIyH+bEOPGV/W/5XLViK7H5r9NmxY7d7twtijTxVtjVzMsSmeSEEhIrsBZHYhG9U&#10;T8vKnHUpjLDsTu6j2rmbGGo4mxmcRkDKMJ3KazzWoa7L19uvNus9eH+8uqWYFR2Lnc7Nfs9pdv8A&#10;dcWG96xJbpX7S+zWtuX32QOG9mRvV7bfzP5fLUpAXdHMfqPTn7kwU2Gx+RxwR71iJ0NOLqSjWaoc&#10;9ebr5Y/T7mnDEUOFzPZkF7D5OjgY72cYivUVt2gZmbhHLbD7KbBY+3+D+HSQyzzMXc8OOr93COLt&#10;vL46eSp/S3kEdP2ASJIvpZdy/vufR/K/DpvBCHu4u++947+AsY2Zql8xRLlZ0KPWkgmIAheMjjII&#10;lH+b5vl0sZGhCXCC9nUuwdz08oZbLfX0IvcBk4kmOOOAxqtUr6ePucdNAV3bPc3d1yC523Wx1q5Q&#10;WOW+Makq/m1Ff8xWD7llj8yrx86tqlJMgYMz2pie4sfFhrt/GYa2/t5CW5Fs6xy9XgVVKj8nfizo&#10;/N1b3F1OBRZZagi2frsHTaKjjbLWFijkaSjHDH0kaTmTMHtj8Xl/DppRkJhMd3Be7kqvkL2OoZnD&#10;Iy1L2OrRezlKkSneH2mO/vcFHq4cWXytpgVWNu4xczeoS4+eKlcgeXBYK5AZIJpo+qbg8S7so+Vv&#10;V5dShlpX7871e/CZ8bjbP0qx1MpF7UbxyVh+bVnMR8VhXyRz/L/L08RNi2Vv42lDBkcP3Tamzk0r&#10;yZ6nBG39PCSb7e0COEbR9F5xqq6JAHdTtSLt9q/cubv7ZF1mpyyqre0yeuSJQNpQ5PH5fL/FowAG&#10;ZuzsjUqxdl46xi+52nWPF5NpwZLBiGziurFeHubs3st5H9GiZGW9uxbxFnHY/uXBJWyjRNXtWA8M&#10;kE9p0JinniIMkT/if06eQA8ZXtdoTJg8slTuT/UPB4sCSpUy9QtiWeLyRlf4fk9WlkAt3V33lKVV&#10;1ly0aZKDnWlxcUxfFvVXp7DQgby8h5Wd/wAxeOk0BLtK9e7huWj2Lbq4ezVrQTU+23VLFK7MD/3I&#10;4z+ZZBvy9PmXTT2Ew3deUtYYSPlqEfb3etlljizePd46phJ85khTp1/Fx82hsaQh3tge58J/TLGW&#10;y9fPLKm4qRpvYsI+xevKygz+dOsD+bQ0B6l+iV+nF2vaFDF2lx/9Qn2isN7NmJiqkpIAArGP0/8A&#10;q1y9uDN+tYHoA7gxCPtJHaquDvyHFuv7V3GsuSNeLDnPYmywP9RWGYDyo52DftPytto5J6hxa0BV&#10;sxiZZWrvbijhbcxe7y8x+wkdBoVkDqzpbG2FG5jSSPor+4FU7feNEpgHr3RQOySzRruGZBJvEd/w&#10;sp46E4E1Ib+vJLwWSdZUJO/IgHb4ebY6fORcQX9TWORlKQSxb9AY4mJHxB8o66OTCAdyl2rcjZpc&#10;HVaMsPcZlWIn7wEYaT4vQadlqVCYwY2djicpLFSJ3iqtu6RqfGMB9/KPk1nxjJl8pzRYfQtKmwyq&#10;oPxy1Nl/tjYbfv1cfIuXwcOCv/5V6hPsOob3YDt9x82jg90HNbMM9bL7JEIYnkhXySVrHtknxG3J&#10;V5f4tOGKUDkk72jKsal5kHp9uRJNj+wNqWuz5D8AZzfcplCjDzrKvRtqx5Mdtg5O3Hn83q1M2nIq&#10;K7n/0PbpkpIrGWGOTivmBVW6HXiNo9NSVTVO3bUoRcfHvvuGRTHxP+EjWX4vQ1my1Az9vMAz1bdm&#10;qB1CRsTt9gAYsNS+vYa7d0gUYzMPQZG2gboOcCOD9g6fHUp2WrH+L0R8J7zq6hqzhW8wkhZOv2nY&#10;+OiWEL5JLNkYlZJKsUsQ68YJWVh+46MQw3Av3HUrr/3mNsJHvsZF84BPhufv0clsPxt5ME3d/Z7w&#10;/mx2Y/tHtkld/t20+VPkPFf4DR5/sp5FMWTWMH4OGG5/aRomm4uF9i2hyeFIPt5Cu4+0SbH9/XWi&#10;tXczdbbDJSOwvOOXm3iCrb9P2aGkxPAx3c9OT+nZE++Qfppx5uvH8tgep1t66/Im7wPzZVuvU7Ws&#10;Yj+n/V4640Dvb6AQzxjxB2O3uenXuLJHlwEy4kxUuMmiy5leSLcU7MLQzx1nHl3lbyTRMSyLwby6&#10;HgwQr3Hmou3s1JLjrKTiaGMRJXbh14g85VHlPm1DzGkdwFvNXMZYe3BUlo3HLNAyD3+R8HXl9+s7&#10;dqWZdepvEdwFdq3c9GeIuGrzRhqiMRIwLdXVfj/d1r1WTyIvVo5Hn+5KUtyrWohKeNyEl6OO0qiV&#10;RJuhB5Dl+YjebbVJsnAjBj7WNzdS5hnhcrzsxULPkWCWMcmrPzGzkqfJ+PTWGQE3mWL6+HuDEyxT&#10;5+IWqFrnuiymTkJEUEgxnzRtH8uk/kCf0mL2x+Iqi5XW7OqWq1veOjJIF2Rkk+R92/4dUAPKXoMf&#10;jz29nYZoO4cHZeOHoZY3glKsVJG3F1Kq0bf5ialvcINHiK/ZvcHessWQRalK9Sb+lRy7+3ZumMOV&#10;aYbFeUo/L5f3NVKkUGcwWHf/AFNTxvcpk7VtQI6rkkASVJgpeFt99v4NQvkZyjPQpwY3IVJpafdt&#10;eaQWDcCS4y9TdmX3AD0HTpJG/qXSTCDTd1z9udrZPD5/tyCNsT3FXdMpi4yJayyL5LEMQ+UP60/C&#10;um7QNIqMsbyQP25hpqeQwEcrZnByxTBbcCDztBuWHmjPL8p/zOXmTQmBpsoZXx9X9VuxjWr2aUaD&#10;u3GFt3FhmCGx7TAqY5enuL/i0m9UCRlnEdqXPCk11rkpe/DLWIi3hkHKWNoxvui8uPq9OiQGe4rO&#10;fGRweby0lG/UgrVq81Gq5DPW28vMgcPdCeX1e4vl08cwGKWKoXcvlbNbGzdyYC1IitSjIS3Grn8r&#10;2516Qbeh2bQIq8L3BiasWRrWszbxd6sxiwkcqCdljSQ71ppRvtwB8vyctEhqWmE7ZszVcz2Xfyi4&#10;m1JHHlsTZiKPXtRRq0ntswO6MQOXq8r+XQ9g+SvwmJzvef8ATMW8s/8AWaQleCzckZhCgQOscQ68&#10;PcYb8tJKQkG0XcV3tOLOZK1JewCWHqXfb9s2KtlvLGxjPm2bbjz0PIY7ge4shie1O4MG9yJ7Fiir&#10;Up5punsk7tFGGB5llb0aSeAtR6AY7G4zG9uZivSzvb2UrxZGjG8zQ3qsszCGwK8ybjy7K7K/rX+J&#10;dP4AQgoYSOXOdl2LUdqSoZD2/lI0j91zt7iwtJuvrI4fwt6dL4Atu1+4a2bxWD7Q73xcpsJZW7gr&#10;V7eKORFBUwPKRzau58vkbyaae4yjfF4FMpm5KmKkHbM9z6CJuZdabzHire56tll5cG/B6tJMCwxf&#10;eKdnZsdv90UpDVpRy4zLV2czVbVKcfle4vgGh391HXz/AINPlowK661q52Bj6MPcQvY7G5JxSpSK&#10;N6u4PCSOdvzPYeM/y/xaALTIX8bLkq3ceXzTdxYKkiV2sRV4Prq88kfFPchkHGSGJl4cpGblpyEC&#10;+EoYVbeI7bzOcv4bH3ZPqMgswVKssUoLVbNRiGEb8jxfROgD8vZ36kHHzPHagzEeJWRp4IvPcNWF&#10;vLPCZBxm8p5+38uiBEbOAr9wSfX9v9wyDENi43jsZSw7tXnU7TRsznmis/mVEb5vJoATt9394zXs&#10;b/XikzGCDF5vFzwbzTUkf3YpZpP8zx/LlXzaMQLXHT42H+qrhMqnduOxQmnHbtqsjuacy8ZFgLcm&#10;SSux8/D5V9xdSBQPjP1Ao2I7sH0lA9tUI7MdiHzyRRT9YklAHJ5n+b1cNOBltnseleV+4paczdp5&#10;6nCvcIrSrcsU7MigtPGp2ZUSQL+XNx/CuhoQnk+zMnQw7dwdjzyXsG9dxNdghkVpVduMkMsPVWkX&#10;1P8Aw8eOk1sEln2ymaiw+E7r7TkrZe32zCzZjGwqfr2rysQfdiI/OEY8n/UVdUnsIqrON7ofszMW&#10;8ZBFke37GQTJe/Rb35qdyNfd+oXkPcjQofanf1cl8+loUaTueLB92dpdu9yn6qh3vlJBQGbjdo4H&#10;aIbMs7xjzP7fp+Z9DcwCRRZTtKap29Ki4e9J3Vi5kMl+eUSRxoAJY2SuhbirqPJO3k0tASBZXuyG&#10;WvH3ZUmo/wBWktIczRDbpc4IOfKH0eb8SabeoQaFO+k7esJl8L2lFPg5EkF2WOQxJMtheLwRqRwd&#10;oV+VeXDRIIrrVTGX7WIu/px29Y9r6YyZTt+0rgyFJB7NguxVLCo54q8Xo0foBybM4G/k7uN7r7Xr&#10;dsrX91Bbx7OtirkFAb3ebN+afmVWPH8OlO4RiGrd799YbArU9xbnbeUJOPycsKWa1mwnQh06GDn/&#10;ANTbl7q8tEsBbt2j+l/cVeem+UfA9wGNQudFpwj3jvsLKkcRCX/zE+b5tGADPd+OykOLiyd6lSXu&#10;DCJ9DlvpFCUMrScj2zK8WyvM/p8rc/n0gA28Dju2O8pJIqVurUvU6s+KyOEZvfo2ZlU+2j78ZPzP&#10;J5v5q+XTjEBqrlpO7sLkZc7SvRdy0iRR7ixVVt7FgdFW2ibKjMi8W5n5m08w1KuGfMZr9PLMMGch&#10;oW67s2S7btmOEWY4T5LVZpBxkl+R1i4vpSKBq3KuHlwvcNLvGxJj4IYTRkmWUSwW9x7tX4K8BI/u&#10;8dJuBlpNh27q7mq2cnHNgp+4YpojDiozCLNuAe43VvKzTwn3U4/zGT2/n00hFJUkjipWO2b+ejpZ&#10;LtuzLNi+4YozXuTVWXZd5H4u8YVuLVXbnGze2/kXQMggyNbuRrUHeF2vg7McohyUI4xFUQGBpF3a&#10;IpLL5JF4q0eiMcwNN2zl/wBXpL2U7LvWcb3FYsY02YK991kdkl25xwTbnz/Msbtw+ZeOmk0Bn37c&#10;797X/pKw556tsAST4egTHcggUtJK8qqQJgnH1q/DRABl7vzs1bJZmrdfurt+satjuGtk6qwyRwF/&#10;IwQjZpFJ5RTL8v4uWgTH7mP7+wuNt3/r6FntaXz4atYrw2q9sS7yLWb2+M8B4/8AUXySeVm+bTxA&#10;Z/rXbWSx+H74zWHqPg7NcYnIzQ2i9unIqFVb25By9yHbijebkraTeo0gFTK52/jKc/6axraqdtSm&#10;tQgM7y2Vhsjf3ZK78ePmHtye1+T5vRpJzkBZIvc96tY7czeE7TbuK9A2RixvStZWQDYyc4vykmA8&#10;6oz6AMlmv1T7ySKmWu4/Ix0qP0eYpywjm8TScJK0vHb3F6cllj83z6nErAZyWe7Il7ZsYTFU/wCl&#10;S0w1uKlMeZsOzIzQfUHjJIrbeT5o21WBCQSa/wDpl3PRlw73rmGz16TnDczivZMKMio9NnbZvbHH&#10;8if1L82lK1HiCTGYPtXKtUmpN3ZiPqIpcT3BW5STI8SgPVshfI8L/wDR9SfLqpEDyzfp5We/mMFm&#10;LnbGbZma12zZjLvJy3/LjkB9tl380UjfmxL5NJtDSGMDl6WAxVLORVjmrSuXxOQq7w2oq4Um0tqM&#10;fzY9y3PkvLVaErEah7ultZTJdm921Y8hUz4WXGyGBEWrYlXyMrgbmMDgvL1LpfDHBS5nK9447FVO&#10;3MvhpLNjGK9exJErRtcxi7H2msRghnjb5/Uv+LRiOS7wXcq4t1xOL7XsduZO7Aac2QnlVp3jB57s&#10;sgBWxxPkl8v8Om5EhCrncn3T29L2bcDLdwkhmxOalbjMgR+SBXPHrw/lty9fk0VTYNhMH293pbwy&#10;93iOhlkw088N/HyFo2mgkAL9Onq/m+0vqdtMAh7k7Yie1m71WftjvCq//bUIEElSwjRjyGJw2ySp&#10;5ZUb5vMmpkBHFWMb3VXvZHue/jobOGRXxWJSNTTsrIpZoOAKFG5eT+CXTWWIyta5Ti7B/p9rENDX&#10;nyLw1bUQD3K8e/uhEY9G4MfK66JwBGjqX+yV7eXtbva972VnkVpc1zdtk22gV5QGaKSNft8n49Jt&#10;agUt/EzYPDW8RQzWOzOO/nR3kDG3RPLYKkzqjASbelfLpAjyLMwPFdcvP9Qznf3j4sfv1BYtVuWa&#10;lmGzXmkgmrsHiljYq6MDuGUjwOmhM9ZrZuy1On39fycV+a3YapkcdYIk5Kij2mMLfKp+f5daZYkj&#10;OQ7jrYsxZHFLYtZeXeW8uZgKCA+rlXG48jq3Ff4PP5dDHJ7X+iWYkfs2zamrxEXLbTytECFJZR0Z&#10;CWPNNtc3Y4NutSekDPpwIKrLE6jZPbRdt/vGsvKX4xWxlJ5kcJFSfwKxywndtvl5L8RpO87DVRZ8&#10;1fkQxz1oI+nnAiDIR9pUDdTo5tj4o+TLZL2w6x122GxQxqVYb/AH46XJhxQWHufMKCWoxcOv5EfR&#10;f28dtC7HsDojp7vtiFS9MK/IjcIh6fDbcbaPM4yDxIlD3tEEDgMVB4uhiVmB+7joXeHhD/6rilmG&#10;w4g+pXjAU/v20/NIvER/qdCGVmkPt2ieSuY+acT8pG+2lzSDgwjdzwD8twEJ6SRtFx3Hw3A+XTfa&#10;g8YNe4Mam4StDzPgw+G/7RpeRD8bDxd2Iu6EsoX1AbE/2dNC7xeI5L3Gdv5hKfHY7HbQ+4PGfHPx&#10;ECYPJwA8w6eH2+P26PIHA//R9GrZhEl4vT22HFnYyKf+EjXzKtGh7tqfJctftCHevXUORuC5Kgn9&#10;w1rzeiMeK1FC2faRpk8hK7xKsg4q2/UMGG5Gpi+ZU1JQP3CxIlkIB+0Af7RppXE+AE46ayeZWxGS&#10;2z7FSOvifvXU+NvcfODsGAswT8hedkGx9tk2PT79zprpjUH2ToWa05jxMrjY+vp0O3w1qqPcz5C8&#10;mDx0ihQIwqnqFYg7n7dHjQ+bIf6Sou4Y+VUGygcSpH2HcddLwIfmYFuycWWYyQxyBt9hxHQn7h9u&#10;k+hD87FbHY2IJJhWSu/iJIJXjbp+HYkD+9peFB5mZLuPDZGKjeMWbn+nSGVZksKsgKcTuC2wbc66&#10;vXakz7JaPEv6DQl5Q4ScXKooNJeLz+zG7R9QYY38Qvyr8za9muOR5bGpsx3P/TO3q3cFERY2tBMu&#10;Hy9mP3EMLrs4JUMXSMD0erVNiR5rSpG7k1i5CQTze2soB4tu2w2HiBx9OuezhF1Us9synbmPqooi&#10;iKQxD2UcE7KVG433GvMt2yz0l1wjIZSG/jszBkJFblEAYLA2JX8PFgd/Kdd3r2OXvqQ/rn1tmxbk&#10;sLDlFbnYWU8lsMp3BLfK2utHIz6Czis3iszJkMu9bJw8bFWtJHykm4nYp7nyMq/Np5iJ06/CpRnv&#10;pJP2o03031sEgkevIR4ICeQbfzOvpbQBZT9lWzlr2Cp5sV4UrDK05LPuTRzlV3AjJClZEUerj/Do&#10;YiFLvzI2MbZ7d7zsIlS8YpBl/aDTwmMjiWKgu42H+HSVpWJRSxVYbES46LOV3EczPSm3IjDKx8Nx&#10;yXmPOugQ8e5MxVyFy1HeTJX1hWKGTJIjShEA24EAr7iH0fM2iRitihchsUq16tDLeEkVirYgkR6x&#10;jtHfhIm3EEv6vwaQSOJU7mtplO1K+LrusdtrCQpMjJVniUszLIenssnq83HRDyBAbvcWLymGsz5P&#10;FV/rPZhr0bdaPg4libcklduTyKOLNpTgML3Ce2sZVprDjLvs5rGpK0v1BWAWA5VnjC/zF8vnif0N&#10;p2RKkahx3b2PzWEsYjLHL12VTbqwmSKdUK7TJK/gknLyKn+PRgngPMrCuIgTMWqOZmo1IrSSV8Nd&#10;T3LFlC/XzL+V7iL83zaSyAscplsXiMo+d7Illw1Syv05pBnnFkkcmZ1I4qrfMmm3sA/jc8L8Vbs/&#10;uGvWx+CuusptxxKtytMGJ5O+3Pg0nHkj+pPNonRiKPM0bXaebw7Q0jDnapJlmRvqKVwht42A8yKX&#10;j/mxq2lkxltUtY6/VyGZw1l8F3jDeiejhjMeLNy/NiXkAeO/p39K+XT0+QDzZu3ic13Vh+88S+Mk&#10;yMUT5CbGRCWKtOvmS0Y1PAxy8/zPMvq8uidwKrDTYOpcx5fGJlMPMn0lwuOLuQ25ZQ25Ryp8uhCL&#10;7M4GKPsHLHDSQy4rC5yOfDWbKe3eVZV2+nZj52U78eH4k0PIYHuTKdu3sjjO68pgTDSy+9TuasJe&#10;CiVNkWSIKA6PyXm0q/3dD3EQqUadzAVcdc7lK02ts+Cpyslg1WkcKeUjbSR8kPufhfj+LSGV2b/T&#10;jP0O3s3kZLDWY+3sh9JlK8BKB4H2MdtRufcjYn/BptAMYbOdxX46FbFZaPLxe06zYq2YxIFiXfzN&#10;OpDNxH5Hq/Bo/QCprVp1zVevh45LtaaZJpcXEvOaRx+YweIDYD5eK+nTqBaUO4q0ec7opY3E16M2&#10;cqPAcXCwEEYUBpQPdHqXbl7fHly9Pm0foBwWK+Z7Jx2DsWo4s3imkbC05lO00UmwkQud/a2Uc4ef&#10;l5ctJgiWGo924jul8gM/WwuQxddbC3pWZq5jePpCkbfzvcX1eX/DpJAVNi+LOMysl2P6LGWrIlis&#10;Q1Wip2LEfm9ny7isz78101kMtLsN64cXaNzImtYx+y2IqLyeaEdOMg/nRkjhy5c4/wC7qmyULWO4&#10;p7E9TuDCJ9HYre3VElRFherEo4uNtgssshPzctR8jLerhu5M3TyMWG7l/quaeFRLh5eBsWYVfoI5&#10;OQUPED5k04+QE3yWKklly9CpkcL3XSMMGUqlA9H3uYQNb38yRSMOPGTyI3p0pAsaHcH6h4XPCojv&#10;hc2mQF6vhY1C0LxPreMno/I/lrw/L82niEH2W+jxr1P1L7Vis4awclJDmsdNKDIkrsTJHwj48oG8&#10;/nf1+Vfl0nhiArdyVXA5zN4uvNTjp5aA5HE2Ck6mOS0nuLEh3X+YC0fGRWXzaeoCeNpdt3sBUqy9&#10;1Sdv+xa//S2HmLFVcMeM9OP0OyrxTjzR4/7mlA5C9uYa5D3y+OwVn+o3LETNj8dPZL/UxAbiOWVS&#10;EHMBm9r/AA6dRNjGRxWGzEVrK4j6PCZaGxFX7j7XEqKkvtsA7VUI4xqvH5H8zcvLolAPy9r32W5Y&#10;/S3uBMzWhnW1NhR5J6ikbM8scv5ciBvI7qvl+bRGwj6tm+9O6+33cZWLDWsC7VJqDwvC7TS9BDDL&#10;CN4zIw4rG3FPc8+h4jJwW0uYLK4T9QML/U83hY0sQ5CtMgyMaN/lWEA4Wfa+ZivKNdL9RitWl2z7&#10;1PG47LHGo0STfQZIMiT1pfzCjyL1Ug/5nH5uSaaiRFhc7T7c4ZW4lOxDjbFaFsdnsaVyEFTj0khs&#10;Roqck6eZmX3OOhvAIJV8zi7eJ/0v3Jbr4rE3yoTPYrjLXljGzB5K7n8kS7Kzuvmjb5fVqX8jGsph&#10;c52V23az2L7xrZft+pOKkGAyASxHZrvs3lIPD3OrsnH0/K+qeAhLtax3xhu6537emvZPAy1Wu3MN&#10;A4hnegygF4gwb3LMZc8PLz8miIAHPHisZax+GzUUmf8A0/zAOQwuXmrot2lO3L3VkU+WT2mVo7MD&#10;Mv414NoAolPZxwOWxVGHMxz1g9ulbeAyVJIWGy+7A5/Ijf5JkZv4dCEaGlkcTnZsRgYe8MjiMjc9&#10;mOWjcqn6WtajAETRyEiRJP8ApzL6vm0SIfyGd7gpxZjsrvirNmc3jZZpsDkDW5Wp0VSosRzAfmrH&#10;63STnyX+5qW3kUkZTuLJVs9gMZZIlx1unXjhjqpUP0VmQycWMsoHBnZPT86t5dNAWlyXL5/J1cnk&#10;cGMTQxzVsZnMhR3GRavKoCPLCNuPlHmljHNItU/kBruPGVcBdhxmL74pf0GVZ7GGtTKJ56dth5qU&#10;jNymSvOvT3X8n4l0pAUh7q7dqY2nikjfGd3jmHfHKj0sotgD/t51k8ojc8eC+aNfk46TYixxfbFf&#10;ty5DZyveJwtnIiKXCSzQmSmGlYragmqyc/5Lfl+55PxaMEGZPKVM/iu5P6dnuxqvcaxN9ZXzOKjk&#10;gaSuGL+4wh5V5ug5cP8ABy0MYh3D2bhsjNe7g7d7nSDNtG1z+j1q01eRSg5BWhCsfR6/zPJ6tDch&#10;JnbIvXKuN7pgrXqt2eV3u5G3GrwFwvCRomQiV05L542XguhKcRGmtd4nKY1VXs820hIsXLMakxwu&#10;uyyzVlAHOPj+Y6emNtNyAteyHYed7ZioWbeUy71mnTDTpVQhUk4v7Z5bexOjj8cnuR6UjJW8v29m&#10;uzIsx3nZSHPUnjo1K6RD3fYpPuo2Xfly388mm3gNI+rRYOanLnO3Z7uNrvMpy3byyNI9+N/SaTKO&#10;CSbcvK3mTQtyS1iyX6SzYC+2QuWMlPGimGK1EY79eHltJAkhCgyb8VZv4NDYJFbhc32P25drm7ib&#10;dnH5GJko92OHQRw2gUHKofIyp5lfifPx0chQMZDszF4+/Wxee7yUYm/Veft3O1ystcT9FaGSQbui&#10;e2PTy56crIcC+Dy/ena9k4ft+zU7vqS2EaY8pLcMHv7RJtOePD3Pmfjx/FpAM56rjF74mod+15sF&#10;k8pXCNnJLHuR+7G3Run8peP5a/w6eE4gVGbwf6fRyT4bPZ25XmMiy4XuuOOW1WsUtgvBowV5CJv8&#10;1f5bfw6TgIF6mFyvc1cYPtmjYaHDDnZztWQwpYjPL2bUkbsqjfbz+byroiQNT2L3VlO4bNeLH4fH&#10;Jn6sZ5ZC8jmF5ovy3krvsVDlR6fT866abYNGZevisr3Xao94UK39Zkkkjhy8Ucoplk8rQyrWG7e2&#10;dvatRfi/N0ktwB0K+Tw3cNrG4fMtO+LDxZSGRHIlr7fmyxo4O6wfM/ll+ddOuYyxwtfuOTGcsDjG&#10;sdu5NpIcvFR9q3e4ou5ZZHVvJKrfNx8vJfVpCLz9Hf6fBkFWbETWq7wPFg8tIEVWeBjzDwuSksiq&#10;3D8z08fJqLWguilmc/WHCdvw1rs4xckeXlcS/wBRiZRXK+BT6cALGSfwenWXI0dTxGGYwTrKFV+J&#10;9LjkpHgQRrZGR6R2dkcLj8dHPle2/wCrQlvemVd0aGFSNmR/s5etX8rLrX+hKNtZ7pqz46s+SxNu&#10;n2ldMrYjLTze/wAZCvtvWLp1ijlA/ly/4dKQPSf0exl+/wBsNkpbNGo9izKI6biSF4Uj2SPzIeLK&#10;yKrejXP2KTfrcI1SYHvdXmMdOCeBid2hsK+/3+AYHXI+q2h0eSoSSn39EAZcL7//AEzDIm42/FuR&#10;o4XWgc6biTTdxJdKSYXIV5x6/bT3Iz+x1JGl+U5Mqa7o7LkzASbVG9WcjdmaFiOvxAA0m/hgl8oD&#10;H3bjBJx/NV19LGCUPv8A3dtLmPiHbO4mViZrCwE9eDh0Un7fMBtodkCqyX9YwA2ZLcCz7AluYXcf&#10;v0ckPiwzZDEzwpMk8TBfK45qGH+3rp8k0KGRBobGUTxk77j81T0+3bfzaUIcsFanJb3PrY3RvkCh&#10;Cu/3g7PqbfqCXwfe7RWDkZkTj1O7qOupwgMQizVX4StNu6+KeXf7iOugIYRPp3l9yXlxTfoDuN/v&#10;20QghhDZxXviURgxDqy9eh8B005QQz//0vX/AKewAQzySDbp1B/Z468Hiz15QwkVkKoZ91+O6jfp&#10;+zTVWS2gkkyLup4BiNw7LuN9W2TAuLV0naIwTj+FuupTfwVCJy5GdRxerIpHUlTuNtU7PYSqgKZK&#10;NPhKgPjzXfrqeSHxOi7KwKs/IP1CgbbD4aOQQSSeFhsUBIHUgeP9mkmggHNCGAkjkMag9UPX/wAd&#10;DQJlfcjkRGlFliCegUnp+3WVlGpdWJPHM0DGKaxx6GRQTy3+7f4amCpMrmZrxrXIojK7NHIkbSLu&#10;AWQg8tdfrfuJ7FgzwjJ4qvRvUf6tXeOr7UcqpHKObxMTyI478R+DXu1g8dyWUi26Fyrhrdmf+l8W&#10;lpVLJGwjtqeJQn4svzacEowD1beKyYqSSe1IjB60wPTcHdDrC1dC04xPc+2/1BzubomOrcVcvEgS&#10;xVnjjPuMBsZAdgSG151+hp4HoU7atGT7otZuaQpeiWSNd2cxR8fb3PXqDsOuun1+uDDvvJXZD2rP&#10;9QBeCrlqsUMUtD2PNKsa9ZImHRZAvq/HrsOMazmU7YzvamNyNZhS7rxO0N+NwIxZq77q4GwD7ell&#10;9em7TiCQk8FDIw46TtyUS5Wy8hvYODcATI3JWVD5WQqPLx+bRg8gOW8xdy+Wt3MvDLihFXEUy0t2&#10;P5a8AhZiRF7nzfLpZ4sYxgruT7fsR1TgDlUkhktIjx+40laWIqzRsQeSoumhCS4xbb1Z8THGlay7&#10;Ns4VDHxG+zbbKo0oGHxtlMhUy2NielTt31hVK+3BZmSUEFXPLg3If4tPMQlkxk8Zk7mKyE6xZGMi&#10;lcpRkSJIy7MpWUbo4246Qy5lyGWs5vGiTD2KndNdEqpRjj4JfqgEqZovLycg8eS+WRPVpYv9RBsH&#10;jrVPuGXE9yUmrYfKurNVaZKsqO2/Fua8zAq+ZfTqqqMxgLeRyeG7Vy3aluol3F0r6/S2JSsj1Jye&#10;TmCZN1HvxheXHyvqJwAb7kxlqtnMH3TkVS327kFg4XaSCu5EaANE4HTmB8/z6p5yJBWnwcFjuTCR&#10;VoLcdsxXO3pJRx5+yeftRu3gzqzr/Fo+AKbH5XD/AFt/GfTyUMLkpFklryodqUi9PfjG/LlDvy9X&#10;n0DGO4Yu5c5g3ztki5/RnFC3logBKayH8mWVF25K/wAsh9OpsnmBYUMVPl2GT7VyJnTEQi1HiLXK&#10;edSqhpjAr9Gct5/bOn+gguFxV/vzJZLEyZCvS7otTJkaM2Qg+nksuU4j2io9TL5uGnmMZwQ72y2N&#10;7kilzMJzuJpPVepMgmnv14GIkpr1DScOPk5IzaSkRSxr2znselnD4mzDZxkEd3PLFKPejij8jyV0&#10;chW8efH+Yv8Ad0syhdsV3BYnGJxGSlkmzU4WbH2vypZVJElV5Iz5Qp9Syr5eWiBSWGB7hxze/U7h&#10;xsntVK9yrmVQhp4w44CwkL7I0ldh/ebVJiCdudq4e32j3JXhxc+bmrLzoZ2gqsscZX3Edldg8JHH&#10;zr5tKMATxK7AX1+hq2cE12t3jjo1nLzz86tpA38sQOPs+XSXxmUNWI8L3XmcldiZMRn5K8s8+NXa&#10;OOSygBkEe3FYixVvJ+LVJJiJ4fJ0UoUc5i8xVwnd1GD24IZFba/12XZ13EVkjyM7+R/n0tBjGQ7k&#10;u5WlL2J3HgI6WUW4LCZsFYbUFtxy3kbYq8bo3H1enSU5MGDyXZWSTtQd2JO7XcVKIrdesEk9qKBv&#10;M1qTkJFZt/y/bVl1TWokKzd1dqDuGHN4jELYyVphJbq3iz0kATaUxg+b3OXnR/kbRqEDmL7nt4O1&#10;NV7ekQ1bBE039RjSxDDZLbxsT4Hcn1cP72hPYRYyd097dg2aNLuSMLjJrpvT4OJFMRG4lMtawCV2&#10;kLfy1/u6G2h5mbvWbMNWez21TZ+35r31NO1bjEckMqjdVaLfzSbN6/S66QFlNa7U7ixxjo4hsb3t&#10;V525rWKDcp5RsCQQ3lVt+TRD5tJuQCVO4O5M7m7+NkxKrlr9Nq2VszM0ctj2EDRgqA6LY8nk/E+m&#10;pYHe1c7elrUcJ3XTq5aq7SQ4avlJTVnrzMfMiXPVD/Ar+TnoWWIAZKFztDL2sfkrrz4DOUGMhsx8&#10;lkQNsArqWKy15V/m/N/dfSiACVc53PPh8ng7NePuaOGKOrRswwK9n2UPuxhJk87RRbf4PxaMYDUn&#10;P3nk5sJey9fCYvI0Msggz6T1xE6WYAF3jk9QllVufFPO3q46ekgheGjLWvYnNVchF23blVLGPhsw&#10;P7STAhAsUsSsr9R5opVTnoEK5DN9t2cvLkLmBlx/esd1JpYg+1GzYjk3mTg20tdbHjw83B2/DqRj&#10;NPK38fmLHef6f4+WOGi5XIQ2uDPXaXzvA4TY2I3HJOe3mRfx6fygHu5FxtifB95SxLiu2e6pAuVw&#10;9CZyAanrm91/L7rseUS/Lx0AWc8GAyNmhZ7du3cpnII5adbP1bsNawyuG9mO5WlBYKqN7b8efu+n&#10;RnkAhe7by3dPbUGWSgj90dsGOnmsLWiK3j9O/kkkjbctHJAePl8quvm0Zgd7Yy8lHu3LUe3ZJMv2&#10;r3DFIbeDgLRzRb7HiykbJLE/T8Lpy0AnBR1V7UQ4yGxQuSZPG27Vex21OeSScmLIsXg0RHL0/P6l&#10;0IclliO0sk/Z2T7iwciRvWd6l/s+ZDNK1bkG3US7MeO/P3o/OunBJdYftXKS5dZO3u6mmwsdD6+g&#10;IZ0XJwBAPcqIX80c0Tll8/qj9OgChNDuaGCnToZwZPDWbsb3MZYYRtBkZjy4ssm/t+4fKsvpkk9e&#10;kkNll9f+o0cGfu1+3aVb+nusOUgmHtW4lU8oSsDEtw5DdWVPb5aeIi17k7klzGKk/wBV46POXoYo&#10;bMXdNClJHJTk2H5N5kHGaKP8S/3tIYLE5e4arW8vVmtdw9rkywWobMTxz420h/MT3G3k4RvyVE9X&#10;l+bQsAHsO2Rgqt+nGF7no57H5urLcwxlrDlDZI90VmJbdDMob/8AJy6E9AKvDU+7u479Ptbuax/T&#10;KluBxJLXmVbU80O4jhsSN1EjSL7fFvm0JTmEmWxc+I/qlnE2e1/6hcmhati44i0H1DRMQ0k6R7s1&#10;mP8AzV/h/l6SBmup2O38t2TaxPeWOTs57cyvW7i9p3r3JoQY0STkvuQ7H1+1/E3FdU8sRIxmY7fx&#10;uFtvje78nK1usIbFG9C/1cU1aVRuij5fxe6vqX+YuphajkvO3pjayww+R7rymBr2yWxU9aXlRsQL&#10;vt7ahto5GX8eqVQLftPuf9Sst27l69bM1GXtmSOeuzrGL80Qcg+3Y6DlGgb1f82pxgYP/XdvFS2b&#10;dK2e6+y7cwgzVfKwLWs1Jre6MsMkfTjKo/nRflvx8y6KiaGe68t+oVG/QwNbEWcRVBSPt5qgSUk7&#10;c4laYAxTRuP5n/U+bVYhgUkHdOVS5Dj8xh7WO7Zy0u2TxuP4RwTyq3GSzXZd2SVH/mcPl/L0gwLz&#10;H9p5btG1bxqY+j3PTyAaxhsnBMI70cnElIoRJu7Oo9UbLxf5tUnAFF2V3FiO2BkrzQ38RkKlsSCi&#10;sKSR8Qm00M8UuxjR2HLlH6Pl1PKBQNVJ+5u4+5chnezu3pMjFdWR8vVyvt2K7x2RuwBAX21IXybN&#10;7vzadU3iAOTMQ53tq5jczh61OXt6L2aFKozTNDFN59wgJ5CIj3PXzVtGaGUudyPaEGLq4/E8ZKVg&#10;R285R5lYwyqFV6vLdveXdpZF0pQQbHK08HRtyXf0vWy1qOohyNSqrsk9WQb8/adTyZG88v8Ayap/&#10;AFbeeWjm8HZ7lz0fcGJuzJO9uWmXryAJ/KIk/NdgfJw9CaQQI0u6Oz/9fY6NohZ7RrWPp6lGUETV&#10;S4bd4w+y+w8z/mQfh0J4g0N3p4sdeax2+Mng+05JCthY40aNkB88sKsG8fV7b+RV8qaYoLW/2jgL&#10;7wXL3eSWMPGwlqjHtDSMsXEsyrEn8q07eXm35fHQMrKHemZwNlu22wUkF+9Ea+GEQjltJXn8PMCe&#10;Xuep19MjebSxYhbId49w/SUUtzwY2YPNTyWXmpj6qRI9giWUXZ2jKeV/NoGIUa/d0pt/T04qtHAt&#10;708lKZqbe3MeX1KElQ0Z2/lycl+XjogDQ4Tv/vXI2hg6hx+Mq5JHtYlHhjSOcIdm6DcxWG25fx6h&#10;1kacYmU7/wAf33Y4R5hVom2Steh1EjsviUQAt1/4dFepDfZJjMd25jYMjEuYFytUVQbFlK7P7ZJ2&#10;EhjfgWj38utISImTeX8t23QxowOOltZXC+2LF/M1B+Z72/l3Qg8Itx5l9OhsaRo+3Mwme7Z+syWI&#10;a7h6MEynHwqi1pLQbYTTDkrF9/NyCN/w6lvCSq1lwep9k18dgu2cdjp3qStChZy5KsssvnZPNv6C&#10;eP8Ad1x3umzprRpFvN3Jh3iVpLlerLHvykWQx7j79uPTUciuI1Vz1CNFmq34ZmYeTayOW3x25Nql&#10;cXEso8/POFT3nHXyyJOCvXw5cSdVzZPBDyZfLJEV9xpFHpbcMf7dttVzYuCBJmcgeUb2ysvgsrRA&#10;H+6Ttpc2PggUuauTpwlkrTuGIBmj6Er9nT4aTuNUSINZqzQlbGLxsjN0Y+0pBP7Nt9LktkEfLEmj&#10;rMQ6YDEvIm6rOkaAED4FSNxqZ+Klf1Z3H2cVHb9vI4LHU42380UAdWYdR5thp1spxSB1ejYWa528&#10;pLr29TnjfoJIhH1Hx6H7NDtXZAq23YKObtqSQJJhceIAPIzRruPtHx1PKmyHxtuyCUOz5pWD4OoF&#10;G45RMVbb7RsRoimyCb7sGcV2M9jZcfarb9B7FmRYzv8Ai2c7HSjr2HN9zv8Ap7tIrutjICEHZ1Fj&#10;dW+A3YrzHXRw6/kXO/wf/9P1wdy4LnxZ2iYdD7kbr4fu14XOp63jsNxZ/COp4WYn26Akgff4HVeS&#10;pLpYjJcxwDMjp1PVQQwP27DSdkghizJhlJZkVJD1JTdfHwJ20vxK/IWeGqrn27zqCeqe5uv9h+3S&#10;hbjl7EjDkCEC2vcA8FIB8fDRD3CVscdbMUitMwDj4D/d/d0rSgUM+mIjUlgwY7HdW28fs20ngCBW&#10;RPPE8ezAAf5jgbjb4MPhqXiUsCtktGBFUQxeHgWZth4fDbfWZaUn0mQs2IGgEddWHQlZG5bfw6pt&#10;hxSPPsutp7k8acvqBv7RjdiNj0PLfoRro6LQxdmRhe6MXior+Prx4cJkbNY12Mksggln9zeOXqdl&#10;PE8OHp5a9rpunkeT3Uhldke4eXba9rdxY6RM5hbHPF3OJNmsR/MrHjuzwt48flbWrZikDy0eLs4H&#10;FZOdWtidXr3MfLXcSRyxjk0yWEPgVPLza0UakgMD2p2tlMutWnl48dO0Zeu16Vva5Ab8TImxTw8u&#10;latRqQlyr3HN23Zt+9VuYihZEcxj5RO7vugdN/Wg9Xm82s0tSmy87s7j7fyOK7Y7gxjtj+7cdF9N&#10;fhihG0yRfy52YjzNt5f410WZKRU5uALgqXckONr2KE9iWO5kQpZlnl6fTuu/kjPLnG2hjRb0O2oO&#10;4oL+SwEkmA7rwdSK7Dj5Nj9SsCgGSCRSD7ntj/FptCKOBO7syb1j6ISz2KzXLPs8eU0YIBLRgg8g&#10;fk9WkpY2ywxozWUwg7i7ZuWRku2oUr2scCWdI5JCHkXlsFh/6kXq0/lCFspgcZJ2indeJnsVFjnW&#10;tl6jMrxIWG4KofMEZ9J5SgB5gLjKHbsFrFDGRuou1c6ie77kZPm34b/lxuN9MELTZnK2q2ThkWia&#10;l66kz3BEAFnQH2pY+vNVf/8Ai1MsZaT901LVjG2c/NLQ7sw1qD3L9frK9FV2UKdyrPGPNE3zfNod&#10;ggXyGN7YyOQvU5MhYjyli01vG5idya7VmJbadEUyCY/8ulCGcoZxZ8Rn2GTXHfXVI47VNo0ZLLwn&#10;Ye3uD7bMBySRPNpzgIhdwdylWhxr52vTw89VcpTMpkeCSXYqIuOxaOY+j8Gm0Mbwdjtp8hi6XcMV&#10;qpicrVeJ7b/mJDbYcY7UHQfy9/PHoUCLKBMLVv5/s7vG7BLUlrxQU+64YGYwmEiWvM23n86ng+k7&#10;aMEjNVJ8BiqGRiNpsmpmarUQ7iGaL/qgEjZh605+rUyEBsniMdhrFHLYDOzmjbrpKZq24sRsF4zh&#10;wPKOB8vt/h04AsVjwuRyuBL90m6IgB9WFEJrAblUU+rmPxP6fl03ACeBPZ9zuC1Tuy2Ibr25jjss&#10;kh96SRgVRJpB5eLyf5if4tTWGDJYhu7chfgr1K0OPzWEhloy2XKwKHiJJWRj5Hdvk/6mmpYSiOWy&#10;+Vy0GEr5Ok9DuLDpMa2VmDQ/UQb8449yAB7T8uH/AC6JkCxbMZxcxiu9o1r2svOpiv1mjHt2G5CI&#10;R8W3V2aM+blqvkAWUtYWCvkM725bs9s5N52gznb3PhEI3bYqqeDJy+X5NTKzBEMtfvdwzI8lGGaT&#10;H4sGjk6Z9uUxV2ASWRFOztH/ACuPHlw0wRNqmH7hwOY7nxjNhO5cKY7FjGkbpIC3CdwWHusx39zg&#10;/wDL9OnpICWMg7BvZ2GjHe4Ym/DG8tmwvJqt4gqxYoOT1/cPLivyt/DpYMMRnuCl3Hje5D2/3PeM&#10;1hOCwX7MbxJLEvlgnWRxu0ZHk5t8ul+oBe1Mn3D253SyWzWnGZjkrWqVhg8DLvsrbofl9cbLp1WI&#10;w9TOQWu2albOYhbnbeJM9e1LScpYr+4xH1vtjZpeDN6m9P4dNfIhbHQs3b+XgxdaDNUIIkW1kkQp&#10;KkKtyWVo9wxmX0e4v/Do0ENQd23MRhMZDet1O78FcilgGIkblkse8nlaM+4u6eXbi/obSmAgT7fp&#10;5K1Hct4RZbeLxiiWbBtu1hq4O0sTN+NQfLx0JBItVu0W7mkijmTAY+9HIiTqjOaRdfCZV83Jv8xl&#10;/vaSeIyM2ChpYP3JO5Pcs3JvbxtekyzLsref6qXyyI6jzx+Xz/i0YJBiXtftHK3rOVxfa8ydzwNS&#10;VrzWlWGVU33CD3v89WHKN4f7uq/QRnrWXz8VChFmIrUUKkLQkaVhFHHy4yx+2yeEy/MraX6jLkRV&#10;sB3Liu4cXml/07lWeGWpWlEcsUYULPVmjTzR9fS/pk9WngmIWik7jxU2ewOCitJDO8dhKFuNPzYQ&#10;doZFSXoSnpSTly46UbDC4i3Hcr3L0HcE8VpvZazQsqOEY/z4zHIOLjkv5ft6S/UIPpe7MTex2R7e&#10;zFZqcVyU5Ht7PSwGSxDZBHMb/wAxIZ+P8TRP6vLptgNVe5v1D7fmbL47EpbhuVhZydlq/uVbMSje&#10;R/L04eXzuv8ALfRjmEocly3YlTL3rda2Ju0cjWF+TtuRXeGtflTd4+DjoFl88MqamUECmFl/T3um&#10;ClgZ6MfaeRWJo8bmlk3RrJcNznmAVm/L8irJ6ZNNQwOz0M12X3RWn7tNqHG5KRoEzuLnRZrEdchf&#10;qGUGSQJx4+6jfzPl0ZMCPcI7ZuZvuBsVb/rk6iP+kx0nNHhGq8mliZSOaRfg9XL1aeYMdg7P7u7v&#10;7UrdwYO/Vz00svO3Xsj2rta5CgG6yL1laRE/vvpxKEVGKiv5ju+Ju7s6aF+SFjNZsehCvSERzR7n&#10;r5vVx4t5H0o3AjJ2+mGuzdxYSWDJYOCdq8zR2US+ylhG5aAn3GbkeSuvJeGlGox/CYvs45/Jdvdy&#10;27+Jp5SBY8Plr8HA17gb3GLltvL4cPN/e46eAGhqdjZHK2a0GWurNJO0mMl7oxt4STgBC0Ito7fm&#10;wTbfl/MvLjpAIr3L+qXZGLyGDt1KrYnFLCXq2YRL7iyORFKFjZw3Ijz/AC/i0paDAcxvb/6e9yRz&#10;d30oLdl5arPlcTEqMlMuOMluLZgZIoWH/wAsiq2qUPEDEZCLCdrzYrOYazJMGiP0uXiIeGW3G2xf&#10;bfnFxU/ypOLfh8ukBd5PsvD5vEw36+UvWf1Fy8S3qVFWJFnaTzS+4T5pOnkjj4vHx0nVaAmC/rOD&#10;7+Fetn5rr991V+mppTijjaxPGdgk0gKcZuQ/+Z9bL5dNOf1Ate3+1v1O7g7dvgQVshFhppa/9Cut&#10;JNYkklj4GWJtzF7kYPFfN69OAKpMt3FDkqPbHemGo2a8KpBSsZOJlkoRgBd14MhkhG3om8nNdCe4&#10;ZmilwPckGOTtnEnDZeKra/rGAt1TGXnl3/lRqW8hG/8AKk0SBSd0Yu39T9f3RhHr5Q7RZHE46sak&#10;VZnB9qzvCSJy/wDmx6TQ0fGK73bixhMLhzepQyRrL/3MdeeCYrxRnVtg9ZlHk+VPT6tNYiLF4f1P&#10;wfby36eUmmlw8gXIdnv52jrKeKOoQszQt+NPRocgIdyd746aGjkcfjshTnx0ZgNOZfZjgkmXk8kb&#10;bblyPTz9Xq0mwRTQ2u26OXo5avlrMWbl8yQZHlsGfovuz/Y3q9xV8mkoQGkyXb1TLGzlsVdeHvlX&#10;WzSoGf3oRFGu00YeUlLrynr6/LH8uqf/AIiM3dymVmhgr9vRT0MliibmTp45JAiPtuzuqbgR8vK3&#10;ypoYItJIO0Jpquav0rONwuVBqf1iCywNe3t7p9xEUK8LM3zf8WjACtlbtTKVIMXbo2kyVNfoq2Vp&#10;VRLDegik/KbfcMknX2ml8/l08GA3h7+JnzEcUOfk7WilJoxyyLIDW2G3GU/NHJtx83zaMARZdzYG&#10;GDD15M9mK7ZnFKK0FGGT3Xd45OccsTEn2ve8vp+TSYyvXKLmns5+ftO1LkMfJ9VkDD7TU/d4hTJw&#10;48wxHm9rk3n8+qTJA4/ubMYvAzGh3FDaoZaKSK5jLfJZqk8jESRKki+UMvr4eX8OpKTEKcXb+Owl&#10;/B5DERwdxMFuY3InlKjRPsy+k8NlXzp82nGg5Gcd3P2mhTN2YbtLM1kZJQFH0osFfbE1eRRzQsP8&#10;h/IrenSTjEUA4sPiMbLAe67tiSDO10t08lUkW1DFK+6lrMZ6+Y/hbQkBYWu5sblquO7ciz/tHEpt&#10;jhLXMi2WUBVhlZdlddh5fd+VtDxCDk93N921RiRRq4W3R2knMNZlshIhsjxR7+44BHn9j5dGYDlL&#10;ububH4Srne6KUeZV/co055hJ9ZUaDze8D61A9fp5cdIBVu5M7lMhL2vcy6Zx8jGstK48kULw+4v5&#10;0CzbeUMOntfNpqcmAbH38dUgT+kUf6U1GA0chdtsXx0qFj7kVwIu8zSk+V0bkmnIIvv097Jr2c0u&#10;ayCfQ4ysNsXjoVdoTI/jM3LzmP8A6fPXJ29qOjq6nmexwYukzRrCqpZiG8MrqQp2+G51ioN8SwfO&#10;WYtksRoZR5ZIXCsjJ9+48dV5CPGV/wBJiJpxZFOCtZCkR2EjiIYnrswK7HU8kOGBlx+EnjEVvt2l&#10;HNuG9yKIxM33kIdLknmhx8ka+CwccntDHyFSOSpXuWFQdfHiG6EaElsOWGm7foF40r5HK0JGPniF&#10;szIV/wDzytto4r5ErP4Bjt/OKGjgzhcdTEtqvGyt+1kK+b+LS4PcrmtgbRdww2IkluUihP5kkkMo&#10;Eew8dlLb7+ny+nU47jlbFkuHz0xVoshi2Q9fc5Sp4/wsNWqPdEc1swOQq5StxWxlsVs52RDLIvUf&#10;xcSOuh1a1qOtlsytuWZ4AouTY9IyOSFbABO3idyqry1jdP4NK47kYGjslJYJIXXbn+VMkhP7ANQk&#10;WSkvwpIsaN7TeL8huuw+7x1UiSGoVoSsxW3GwXzFFQ/H4/fpwiXIWOfissLTxqXUGNhvxbYjfkv3&#10;LokUH//U9fiv2HlCHHgkk8j7iEft668JXc5Hquq3ByQLMzcsQrgnzdVA38N+mj+gf1E5cJiGdeeO&#10;aA/YreH7NS6rYpWe5L+h1RGfp57EbfFC3IH7uujgtA5s5HhJFUlpl4jps6gnbT4A7nLDZCgoaOsL&#10;ce2+0TDfb9+k00ChlfNl6lhRLLi7kTNuQzQtIvL/AAk7aTh6FqrWqEmzWLLt7iMuw26xSpsf3jbp&#10;rNwXxZKSR7q/lTL7AG/NQ4IG3hsDozDIjWwFl1QuDNGy7xuo6k/DbfbTVAfYW39CjiCugbw8w22/&#10;cdVwM+clDm6HtSM4UGM78o9t9vv0JtMaxM7ajKWa9uFoXes3uKJ0EkZ3Gzo6nwVh82uvp7nVmXZ1&#10;qx5RkxmMX3Nejr46anXsyPLUt+4LEqwv1YLIOsnHf0/zOGvV6eyUeZ2VdWF7Qn7nNbKTYXLVUNeG&#10;VbUNoEPJEw2do0kBXmV8vL/i1sjPURiqCX+kY+6IMLj1jk+lykkfSYE7/msPM+23HSzBEIe3e4/6&#10;PfWhM2QrRxrcsCEK8CVwxHutyIPNenp0NDQtPDY+ugonIG9G0INBxAYurdSAG3LKG8uhAaqo9ahW&#10;nv49Uu463Wjr5ztlxI4nG5SWTr5Yp4GCyRsmk2EFJj+1Jbva+SzNeyZYsQ5azUDn6sV1GyyMo/yk&#10;/wA1k9OpawAsPq73bvcOOy1HLLUyIxsduJpFd0LcdlhYdOsij/Dp5ALW7ncXceba4vPCy90w+0Zo&#10;OMVS2ykLL7pUcRu3mf06MwCQdvY2THWcRHFFS76pXhG00kxME1dUKyqevtOvLZ4148v4tEaLMII4&#10;y93rjbM3bAyVCxQaF63uuxerHHMN3RWcAx6MRiNJffoWq+daDG160EkFO0ITJD7g8YyU/wAyQjys&#10;2k8sRBMj/p3Ix4OSJVhNilDVu2+ZJhtRuVDsp6cWi8vHSY4CY+WPCd2Un+jjs5WvMI2rO4avZf0J&#10;GWXookU8X1SwFALJ4+lWjzdO927ZqdxY+0sweOX361Wk56xMB/M4bjhLpP8AQEWfZFyzdhlwL2KU&#10;uLtB6DS2QFaKOTzj8xgQAGHJFf5vTpoJK/Hs0k79q5nKQDCYyacU8l0ZULdC0PXqsu3+HUrEGIY2&#10;9hGbK469avWYZo+NScqZCzRt+Ws+3X222XzL6dJIYWU4jAS1orVZb9meaOxMs6bwNXKbNCT8xV/w&#10;6rIRocfioqF6t3F2LGZchQsImW7YuuknP32Hsyw77CWvID7f44m0LdAU+c7Uttk86tftqxiLNGeO&#10;xYpWHWT6ZJ234rx6zKznjHwHp0NDK6pl2r3SogVJmnEvtPF7bQTJ4xhCAyruNNOBG1787Zr06Vbv&#10;HDZ5pMd3OyLexMr+6y2H80xlkGyLGkg8vP8AMj1NoAp3xfdjVMpVlytafG4hFmuJaf3hGH9Ar7bs&#10;468fcTy6P6gUdeOOPGmKvLJQkkkNivLPz+mJRdvy32IEvTjpqAC1c1Xr2Zpu7q4ykGYVZnkj2S3E&#10;6rt7sTqCobb1o/kk0ZZgXmLzFileXuHtjAnI4LFq1N0MIEjwzjYfWGM7tKzHyyouidQSFMT3N3Ri&#10;+448tj+WPtzzOl766MStMzP54p1cHkij8Xm0lmNotO5qXaOc79yYp5CDHV/aVo1xlcxwiwq/mRtv&#10;+E/MmngOBN83Jle1Zh3FWyGbGIY1KObWQcIFk9MLswJaNmHLj/h0m1AOpb9s4jH2beN7Vy9KplYb&#10;tEyYjJUV2yEHubt7abFRI8bjjwfzfh1VWsiWJdt3bmKOW7VmnfEtbnVqUmQrlOZDgeyzMN091fLq&#10;eWgAI+168OXnoU7rdm9ywX2hFa7LIKkkMv8AL4zRhlCq3q9zy8WXRKCC4tdx925zM0cPew9OjnKK&#10;kVp39uNLNiudg7yAASSdPy+Xl0cnI+JWX+4bEPflLNTY6ftnO8ic9jIjIkFxkJ5TQnxX306Ovp5e&#10;ZdKcQgRGQ7Vz6ZDH1Vmx2QsWFnxVqaLk5Ac/kOy9QOLcm6efQnIQSyOJx0U+PxTVq2Dz9ZwsOQkV&#10;jRyEbPstiSRA3FkPk/xebVNoQxc7U7gq5S9je48HZr5GzVe9jGxMg9tzD0Ztg/8AJ+bjy9X8Oj9Q&#10;SGMblL7YWj2jlo481hckwudvNctGOSnbCcikhX/KmP8AlP8AN6eOpdkPiwmIlwr59sFm+xqMtfLt&#10;IsVhJVjmim9vgRDLyCcYn/H82lzDiK1M7elrTYjLUZMlkMVSmx9f6iXjI1NX9yMpIp296vt5fxen&#10;Qr7j4i+Z7Ywt+rX7gw6vbxFqAQtQ5cLNC4AB1YsA/NxzV9NtAqjcvcd6J4Ju4+38dlKFuBamSpLK&#10;FyDe1txttJF5kk6epPV6ZNHPcXAdpyQ9r9wSx9v5icduzVSktOaf6uu6TqS0XFeO3Q8eLJyV/wAW&#10;jkpDiyrwee2x2VpjCx5zCbCvUsOY4LuNdiWiETMesYc/HlpK4+IXG0sLkJKskRgwvdGDRg2LySLJ&#10;RvmJufJ5uXASSK3tSo3q/wAvVKyYnVlvS7t7ZisQ0+4+yoG7bnnYwtWnMv0NiwODtBJvyMe45+xJ&#10;/LZfLqeaK4Mr+3svcw9rLPiKVCxk6MzolqzGkhsUnjIMexKr+ao8zx6SuJ0I4zKmK8R27ijhrc9b&#10;3XgrX9q09iB/djkBdvWnp9vl5k9GhXBVE7XcORyWXu5HPVY4quTZ5pYV299bQ2HHmvUKW9P49Ctu&#10;HEjUzXbz4mSLMYRVcuRRy8b+1cjnG3lkK+Mbfh+XVc1AcGXOY7+y2Y7Ml7Y7rMdqauy/0DKKwcwu&#10;D4ykdW4r5Fb8Pr1Lsohj4lQmJ7bs2sFeS1HB7sYj7irNO0R99fiAnQQyr6ZU9Pz6OVRQzSYyp2WM&#10;5Hbwnd79qSRkxWqV53sj3UJK+zKAY5Kz/gfT5rMXBlA+Lip5LI5fA56pBZSwkz/mCNDzJ9/jGoAk&#10;VX8yKq+jSV1nI+DLTL9yDF2bkHDHZHF5aWvayZqxxuEmK7MyBQBIoPn9K6rmtAVGQsQ18a0M9bvG&#10;LJYQFrEaV+MF6vZA/LFdCvODr/HwbQ7JBxZZYvuDtruP36nfeUrw1Zwtqvfo1lgna4N0L2pIgre/&#10;GNmWRfLK/qXS8i1HwYjDg6VHPS/0X9RkXCTxySxXHmkjsxzLsQk0I25sx8/LRyW4Q9gXc3euczGP&#10;yeJzmVhz8cZhaK7GRXktQr6eB29St61b16l3K4Myt+j2fbwkM2NjvU8xE7GSGeVPaYbgr1UdD0Ze&#10;a/wtpyg4M1GR7ntV8amM7cz918O6qbdPINH9ZVEu3uJWs+qaPf16bshKjAVo/wBO4LGNgyNd58nV&#10;hngt3YZTFVtNIC0DSMCD5GPm46Tug4MQxFKeV4UXuOLCZWmHuYu6HkY8T6oVsruxaMj+RJ6/xaSa&#10;DizS1+5bWTSLuCfLUZLNlGq9wYe+gJnkhXlBZEbAjq48rp6NXynEXBiXbvePcuHtyU7eRw16tMxl&#10;rWb9ZbUULSDqIm4lo+vkdfRqeTDxiR7p7WzM7r3NgDRuRtIDew8vsxcmHFJoYWPBZE/D6H0ue4/G&#10;w9fujDrQOLinnxtuKJoqncdUcJrAHoW8sZ8/4dVzQvGxjtX9QKWJiOC7tqR9x9v11c0nrbIkzSDy&#10;tYhYDlwP+JX/ABaPJALrYlhO8EeefH1nh7SgeRpKOSRWsPHGG3EHLqyxt/w6S7AfWyvmzmKlnswd&#10;wUIcvDJ1q5KvK1edJUYkc+jAxyb+ePQuzcPGcx+Sw+PM+So2K1y7kl+msUMnE7wQxHckEkFtxsqx&#10;vE2nzSDxvUeqd0VMpjWh7gzdvFX8cjR4eGkv/av5T5JeIHj6OTcv72mr4Yi4EcF3l2bSxUtnKYqH&#10;L9xSM0ExKFYGqSKF4ty3Mcq7cvci8+l5A8Yoe8rkGNaOa9UyFGOTjHiDEyMtVuhRZgoZkC+Xh/w6&#10;Fcb6w93vyvYiNGnepQdvRPGIsLapyT12QgGSWSZfzfdR/wAPnbVcxOpW4XuDDY68rjMV3riUvFXN&#10;WTjXKbmEwu4ZgnI+ZG+XQrIXFj1rurtqqkV/EW4xm5C31U80BMMLyn8yxBHt4t+D5Pl0O6HwK29k&#10;oLslHIWu5Z3zNOXkJyXPHZtwY26FVYenj/i0Stw4stIO8c7dyAtS51LEhlDpTsQLOu46Bl69WUfj&#10;0uSWMhxNdi8fi8g3/d9qY9bE25e0lwpCJm9UogUM0Lnb5dZX70i69Ult232DBWotXv5Z7nuy+69I&#10;lFqJIvRCigbtIB82uTs9mcEdHX0pG7TtZBEJq1ywFI/PCldvs2Y9fHUOs4m3OMCMeOMR+nizMo28&#10;Y5WXfr951P8AUfL4GmxmVdESPJvLsfyX2B2+7kNVxe4pWwJMTkeTJPdeOyCQYzGDHt49OvjpcGHJ&#10;FlFFmBCsJsH3TuIZCoIX7xx6/wCHVpMltFPdrfqPRurF9Uk6SsFgnFduqn7f7v4dHC24K1Cyan3T&#10;HJ7eYuVooj1FgwTqCfwkhTxb/l0PrtqwVq6I+kGSqtwmSaWDb8t0hnCtv16cl8NS00NQxdctViPK&#10;WOwgX5eJbx+zbU8iuIxWe3aQz4+ras1/TyWJiN/Hpv13Gmk3kS4WY9QyM9GXZUeCxKNmjniILA/b&#10;yHhvqld1ZLqmMNcvW9/dZmmTdWqyhXQj+HmPNquTYogrbOH7cklWeXHxRcTu0EcKxBnPxPHid9Q6&#10;1zgtOwWKn2QSy2cVXcAExySh2df4SeXp006bB+e5U5Ht/Bzcmx9l6VdjzWrBKFVH/g5+ZFP4dRaq&#10;0LrZ6iq9vQ8Gc5ZieQ4n3F5j7v73w1PFblc/g//V9TT24T+ZaUk+G/Tx+AGvAWGp6+ehJ4IJeMjv&#10;KjeCyVpCCB+7TwCWK3sdkPGrlrLbjpFMFfff7yNK1XuOtlqivqt3RHtFG0UqAkL78TL1+wsh1nXk&#10;W+LDyZTuWJOM2NqzKOhkSZo/3bOPhq+VtUhKtdxGxlJouJt4qxHIp3LROske2/jsp31D/QpVWjGh&#10;3VQ9tFkkkrDb08ZAQfv2BBGq5k+MRPcr2rAjjtKyeBd5eCj7Oj/ZpKzbK4JD4xGXnblFdSSP5xG6&#10;bnf9nw1ToyeSWgQ9p0iVlnEyyL5mX3GUb/EgqR46FRB5WRftmARn2Lt2DbqOM77AH7jvpcQ8j2Ql&#10;awtkgoM7b4jbyScJN/3ldTyjUJ+DOX+3+5a+4+sq2IjuCZYRvx36DdfE60qwzKK1gMgE2s1arRqw&#10;IQM6hW+0DW1O5rIi1FbMzN7tbGJOs71rMbsGH5REsZ5ndifB/HXVT3Dmt6q0EZe3EEkTSy/UQxDj&#10;9PareRVB3AUq3/Mutf5aI/igl7dkCzyU8nNVrzErNWi9DoevA7geTT/lIP4rIWad1nrpZlmsQY8f&#10;9ki8V4qR12b9umvZF/GFqdDFUJop4kngmiH5zyTMY5m3J6r8m4PHyaf8hC/jieNZMdlPr8Z9RGwZ&#10;/chJLxMH35xyA9WRweLaF3oXhH6fcVvHy0P+1jtDHCZKaT9fJY35KzHfkiFvJp+cPAhKWxcXGRY7&#10;g9avGS4Vd9uZ6E/ZqfMgXQhNMeYp/qOT2OQ29wNswJ/8dJdyG+kYr1P+3kjkDyLKhRo5xv0J30/O&#10;heEfxdrKYzHW8XWkBo3uP1MRHIMoO4I5eGjzj8KFq1avUSzClaN6t+H2rMTLy267hl39LA6fnQeF&#10;EWqERQxe0HSv/L59SC23xHj4aPMPwj1rKdwWbc1qe5I9mzX+knZtt2gHRYz08yD5dHm+Q8KB4ibI&#10;YyybVIIrPxMyPGskTunpdoz5SV0vOHhITc2jdJ6VaWGSd7bgwjpJKCGIA+RvwfLpeVB4kKxWLOPo&#10;WqVGZUS0gjlhI8zITvx3PXT8oeJDH9U7inwK9vzRrNiFO6VpI490JPIMkh86ty0vL8h4kRtzZ+7f&#10;iysjrDdhjjgFmFQm0cQ4ovEbL5dtLy/I/Eh+zke7LuaTN2MhK2VESQNbQCNikXoOydOmjz/I11I+&#10;yN/M5mQyZKwtif3vfZ3CCQy7AFyQB4gebS88h4UD9u7FDZrxMPYvf/NwdTHIT8eB8u//AKdT5ivC&#10;gEVOxBEojJVFjMbAeHtk9VYfEaPMheEgr3P6bLiHm54oP7sVVtyEkPViv7dPzh4TsMPKD2VkQxFe&#10;BQjwA6gbjro84vChirUyFQ8qViSozDZjBIybrvvsduhGjzj8KJSY6/YlaV5DNMXMjsdy5bbYuSfF&#10;jpedD8J9DQvRGNqw9po25LIi7MHP2sPt/wCbTXsoPCQlxFuaKSGR9kmb3Jq4fZXbffmy7gN10n7C&#10;DwkV7deCRZ4C8FlCDHKjMHUjwZWHVdSu5C8JG3SzMwkW1Ylts7+40shZn5/iJbfro8o/EQZMjJA0&#10;N4yTqRxLsSdx94bx0/KHiOriLEkfMMw4bAK5LcSOm430eZB4gjVsrLMs01hrTKAI5JHLsqr4Ab77&#10;afnDxBFxc8rbqpaQHkDx3cfYQR18uk+8PCFODvzDjJ7j8SeQJJ2J8fV9up8410hF7eu7KS1hVHVH&#10;dnPDb8O/gNHnQ/CC/wBF5Cw/AIxO/qHp3HUbaPOheIHY/T/Px8Vmp2Ckg3VgCwO3/wAWjzIPESh7&#10;HyrHaWOdVU+bkpJHx66PMg8J0dnXYzKPpH2Tb3HXqOvxO3XR5g8J8vZt9zulYsD15L03H2jS84/C&#10;TXsnIc/y60ijf07BSSfs0ecfhPv/AKfZJ2BFV+T+QEDx66fmJ8JyX9PLyrua8hC9Xb7CPsHx0n3j&#10;8J9/ofIIu6o3F9g+3h9mzfs0vOh+En/oHKPJ5YnPE7IRs3Qfs0edB4WcXsHLIgjaF/bO5AKgeH2b&#10;6POg8Bz/AOn+XYgNGwTjvuTudvgdgdPzi8LAzdjXISDMxAYbb7nY/cdLzh4WTTsG6V2ELkHxVQxG&#10;39nho84/AST9O7Bk80RXfoeQOw+7bbQ+5B4Q6fp7cY8TXKsegLAbEDx8NLzIfiYWL9Nmm2T2VMnU&#10;K3MDw8NifToXag8TRK1+mM8Aj/7V/blJCssgbw8eQHgdUu0PHIRP0pnmhMleIGUBj7TygEgfh3HU&#10;6PKLxih/T3IiAypjGfgu7pzUyKPiSvx/w6jyj8R1v09scuLV1LkD7CdvgNxo8wvCff8A082bZTyk&#10;G/GLbiR+4jQu8PCOf6DCpEDNxMp4rCQQ2/gORPTx0/5DDxDw/STuMq3KqVC+LLJG4B26eDb+Gq8t&#10;ieC3Fqn6Z3ZpXr2LCVXUbsrqD1+z79C7pG+oNV/SkymWtYtrBeI5VCFHtMwHVW383h+HR5Q8YxH+&#10;lNCSmtg5Hi6gCzFLEpcHwbhswV1/D82mu9B42IP2BQRikN2GRF6jkDGev2rudT/IK8LGaH6fYqac&#10;JYs8YgfBV3LAeIB68dJ96Dwlgf0irNeSGvejFKfYpbkDn2tz4SoPUP4k0LuxzJfWdg/RW9LPJW+r&#10;pfUKW/LBb22APlKOAerjzcW0/PIcCum/SvI1iUlgRwDsVjfc7eHUEajzsa60M0f0Y7gu1xPWrV2j&#10;3KkCdPdG3TdkbYhdWuyzxRLqkFk/QruwR+6cb7yb7e5E8bjf7+LaOd9hxXcXb9Hs+g/Nw8ycd9zH&#10;FyPT7RudLy22HwruQj/TCRwXNSyVjO0nCux+/qNvHSXdYfhqSb9MsYyIySuoc8djCSyt9nEddPzs&#10;PCjg/S+HkwAffiSv5LDcfFtiNLzMXiQUfpHUmjJYukoAPB4mG4HxG4XcafmYeJHYP0mxUUqma3wj&#10;32djEDxJ+Y7/AA0v5AeFFrj/ANKcRBIzGxx6ELNGgK9T05KQd10/OLxI0UfYeMs44QtGBfg3WO7F&#10;GqM2/UxybL+Z/C/q0/NKE+tF321VzOFxRx8c0tihGxKQzRxlIuR33XyF99/xaPJgLgixlXKzRjay&#10;0cZO4aNK52I+1TH00pHA7jcTnFfbIWJxG+4E0BiiKAn4xleDf4taUW5m7bBsng8pCgRHisoSALdi&#10;lAXUH7ePlcaq1RKxTRr3xA8sInq0lG/DhVV0PwBKqV46hSipLTHjLTI0WYzYeNgOHt0UARj8Qdzs&#10;umnuwfwiORx2XqIRFkY5mU/lho/ZZ1PhxO5X/CdRZNal1aeh2hm+4K20DuJwy7iFlR+R+H4SraK3&#10;sh2pVnbfdOQCywZitOsO3GSBIlduJ6htgx5rofa9RLrWgtU7znSBYq1qytdyy1WmiYxnj04q2/8A&#10;ynR5XAeJC4yDJZD5OP2Hl3ZWkj2Q/vG+pncuMMBn/U1Jd4qLEWwN+UMcjghfFTxBPHT57E8NysvZ&#10;VLA2ymO9ws3KOYLPHJsfsbp01DtuikloyMeW/T0gC7jnrSp5VaO7MgJHzcWYbHVcqaoON9GGXKdn&#10;zIRFYyEciHaNfq/cUr9o5A76Hasaji3wRTJ145w0rzW4l6BA4X9m+w9S6iRwHp5qvDO0qRtJF1IW&#10;WFJNv37dQdCviDo2WX+pO3yS30sAtr19v6VeJJ/dq/JXbEjxWP/W9DfubB77XqNuqfVvLVJ6/cUJ&#10;14ErVHsKr0Yp/U+1JnPt5QVi5HWRZIgevhuw1DrXcr8thuHJWGjMNZob0KMR70cviPh4HfVYxANL&#10;9Bezm5xOIgy1wdto3ZiSx/Dt8NS2xqqghGbk6t7yiffyhFc9B9vXSgeASrTVnZ0iZmB2A5jqCPgD&#10;4baaQrMbKVYXVZIXErehOmx2+8aqYJzPvpqUo5zRJwbwWRFP+8aciF5u1u3Z92iaOCx4BkYxn+xS&#10;NHGrH5LI5F2zlINhUyMoVR6RKWAH2efkOujx7MPInmiaU+645GU3JJAD05xxsNvvI+zU8LbhyrsS&#10;kr90FfNPWkXfbYx8Tt+0HShgrV2AW/6ujGL2YJl22AUEdPuGhjUFO0UskqJZpe2rbgupPEfdsd9R&#10;yLOf0eqbZrFWEZ2bZt9iP4To5ijCSpvdsqsv50xjhBJDKOTAD93XR5GNIBJiaEkTwwTxSHYKwKlT&#10;ufE7baa7WPiVUvZRndzHOrELt7aq3l2+Gq8zJ8Yep2VW9j2Zjz26MQCR/Yw0edh40MnsHElh7UXt&#10;qNtyCdyNumzDbTXexcESPZGKgALlyBvsCQ2x/Z8dHmYcEch7QxoPTzH5Vbou5+waflDgicnY9A+5&#10;vFwJG5I/F8SBo8ocUK2Oy60cPuR1ZJUCggIeZ8dLysOCFIu38I7f9zDNCreAKkbfs6eGjzMb60Tk&#10;7QwnkSNZNyOQHjuu/QDR52HjCDsd3lURwx8T6QG6b/btql2Nk8UGPZtNXeOSq6su3qBPE779Cfho&#10;fax8UCl7cxlYuJqmwTqH4kA/4vDR5mNUQOHA42SUBUheBjsyhiD9p35dRpeZj4IV7h7UxJRliaKR&#10;kZNlXzOik/Ajx2013E+NM1VXtjt0wLJFV972z4SJ1BI+zoNQ+7YjgUdzH46S81dKRRgfNsnl6dOm&#10;2o8rNVRQDs9pRyNF/TUaJW/nqxLAH7jqvKxcUP0P09p8nacGdj1DbBBvt8fiRp+QUIn/AKP7d9wr&#10;9PsyHlGCzctx6hxB8NJdzDgds/p9ScGaD/tWl8yAksvL4jifDVeUSSAx/p7jVQS2KVaRV9UsUjFS&#10;w/EpPRtHkHCJVe1qUEqvUiAJLAvuGAQnwPQ8hqfMx8UEn7RqRBkQMXJ3Ug9ApPTppvtBH0fa1ats&#10;yByWGwcjxPhpcxhF7flnVlRnVt+TqQoOw+AAHUaE2KECOFH1H8mGQjrs69R952+OjkOEff0+xsim&#10;l+UdjtGFJ338B8SuhWYQgwp0a85lmhK1PBC3UqfsI20O8Cg+XC4K5zEUbyP8WA5Bd/AHbpoV2DQS&#10;v2jRk2Hth3XbizEAgnRzYnBy72NajUtSMG43PBkK/wDMNVzYsCVPtWzFCZLCRiTwLQj0/Y3376bv&#10;ISh1abcWj3B8uz8hsAT8evXU8wg7bx3GNUHF3I3CHoTt4cdtJ3BHaWLcsSqvC4Ye4q+OwH3/AG6F&#10;Zg4LCTE5QIxa+/sE7xEKPLt8rffqpZOGwelStuxDKzR8ep4gMQB1I01Zg4E4UapJYIMcsao0jJIw&#10;jdox1YLv6tJdjKiTqSdvvErQzQRPKNwvPcgn4FT4aT7BcWS446RDCLKNMTv4qxG32b/DU+T5Kge/&#10;pqyCNiUZk6swACuB8G21fIgTkxTlyOSqT0i33IIJ8Omo5ssWXFMSVCB+A2PQ79T9/wBmlLYNoPFj&#10;vzkLPwjUbBPTuR4eHx1SbE2chpwyO4beqp3IV25hvu/h01YGRlw2ygRzI6tsyAfDf4aTsCYf+nRq&#10;h94Iy9AxYAkdOmmriBQuiS8IbHEHykIpO23w0l2A6hjRgctvI7MN/LsfEj7tPkBA4iuYivuD3UA5&#10;I3gf2aOQSchw0SupYKoHUqx2336aFYGxeTtmJ5CArshBKrzJI3+zRyDkHx+HgrwvFPjorcm4MU8z&#10;ukij8O6kDjrRWUYkNy8xGfHT0jG0NQStNuY1aV2aM79V3bq393UNmqxJUcZYtHjaaOqwYcR7bMT0&#10;9Q2Pw1KxzBuMg8+EZK/GexHOF334IykbeB5E9d9N5ZiVvg5Wnpwj2iDY8u3tLEXYj7uhJ0q3B1kl&#10;PkYYZPpVpyRyEc1jeMglfAFSPhpvsYKh9zZ0YmsOTjZndeO4+/T8jDij6SjjJ4N7dUsRsE4H4jwO&#10;/wB2qVlqKHodlwWFVUljiMRbdpo+ewbfqeO/oZdOULEJWXtqaIez9JTu1t1jkEaFbAP/AFOXzn8a&#10;/No51f6iasvlH0NepBWkkCQ/UA9DGAFIPgW/ZrN2RUSGS401ZhHEsgTb3uJA6HpvsP8A4dUr4CdY&#10;Yp/Qrn1cVmCRrFT1yV2d4ZF4ncqsg69fxaaQchybGWr35tTICtHvt9FkQZHAPw96MbuP7/m1UTk/&#10;+oScZo7Fjsviq7u0VPJ1m6D2ZJGkjH2qDwfbf+9oxqtLCbT+C4qdqyT04LUGWBFgAzRKFAjJHmG3&#10;PeQIfVy82tl0ypTMn2w4gbl7WzdZlaO7y39IiZlDEDwB3Pw1T6bLUnyp6A5MZni7+3dIHTiDLxY7&#10;/KehG+lwtuHJbHP6Pl67/VV5+EykF5N4wy7/ABY7eDafFoOSOWslnooohJeCPGTw4FCArfaQSGU6&#10;i3ZbcqtavQFG7ZKka2YByFVd+J950kjP8LIQeO2it21+X5A6w8MCvg7fswSexQyM71Zm/wC2rSlH&#10;ClvBC0niP4tT8Irlq0c/p+WrvJFYX2pIiQY2UAH7xtvvqHKzKVkx+tWmh2kktznfy+3XVV6H4kkE&#10;60rhqS2NTMu20OUuAt4RyVYg4I+DMdlIbVv4b/3EJfCA1RRsqd8hcL7dY/pYwP8A1alcXq/9w3K0&#10;GlSRkKR5ziFGwS3TZQv7SH1a/wCImfj/AMSD/wBbigYQZGhL0/lAzbMR4BCdGK1Q/wAdmI4+1nbE&#10;pjspTpsAeMkrSujH7AUB/wCbRV2fwOySLKKplWIjOQxyP+2Xjv8AAbldaJPdGbstmDlxmaYAyXaE&#10;i/ACYgA/b500Oj3Q+a2YtfwebjrG20EdqGIfmPXmSTiu/wBg4nU267ROZVe1PAHHLOssaCIowG6S&#10;7hlHx6jUplNIZnFyQfURYufcjaWSCtzhcg+riPm1bnOCcNxWW/HNGqSVLarIQiD6WUDl9gO3idLl&#10;Og0oJVor2Ok9+CtfryjcF1hlXcffsOo0KVkmJtPDAtIu+Mjx2V5X26NvE5IP/CRq132IfSiR7ooS&#10;yIuR9sn5h9PGZR9hUSL1GjzLUl9ew3bymHljR4K8eQXbxsQxbD7hxC8dO3ZXTEK1ZWvY7YZkEnb8&#10;XukE7LyC9fuXpqH2V/xL423K67V7XM5SniDSlYbTbNKAR9o2O2srWq8lBpXlGLkIKPZ5gKnGsLKj&#10;ZT9TNxO/zct+X36c0jLEPznM/9f2WGQdTwAb48x4EfDp9uvFTPTaPjXinXaWvG3I9VIGxH27HRIC&#10;kvana9gby0Ylfcgso4/7U20+Ndh87LUTm7F7dK8YhNEyjoY5n6fZsCT4al9dSl22Fv8ASVyBScfk&#10;51kJ2UShJV6faGHhqfHsV5ZzRD6Tu2odlkrWh0DGSBkJ/ehOlDDlVnxt9wQdWx1edd9vy5GDLv49&#10;HA8NTLWg4q9SbdwKAEsKIn+/l5R/w/DS8g/GRTI0LDkNNWYN1KniSd/7D11PIIaGFbCqgaR4gib8&#10;uLkb/d0J1a4k/kRsw46RN61sQD5PzG2/Ztv10WS3Gm9UKe1nVcNHYrzRfLxZidx+3WTT3K/EMs0r&#10;ptPvG6/zNvE7ahhBFZnkmCxwErt1Y+H7dRMjgnY+ih3VnUORt+ZsVT7+O4O2m3AlLKWfJZCGP8mG&#10;qRIxBKkvsR4eXTNVVfJ1a921IJJK9dXI80ijY/v0swlIahxU0Z5jbmPHj03A8N/t04JdkQlgkjk3&#10;5cA48++lI0AmE24Xkpj8G8R4+HT4aYEYakSh2ZnjY9B5h4j7PhqkJsivsxxkyBpfizsA2/7x10SA&#10;FOUpPtyGNN/Um7bj799TI2NRpYWMsGDjj0U+J2+8aBYH0d63H1SswHQe443B/d46auxOqFLNq26C&#10;dK8beYknlwJI8Ntxto5MpJHI+4IoIiLNCWKUEkMqhv3gg9dPmJ0FbOSjyEaF77VInJHCUNGD+1iP&#10;/HTWI4jQiKGTVC9Kf6nkRuIXDr18DsTpwLktRqbC27CrM8A9+Ijq0YHXb7B476OLBWSK3PU/pq6v&#10;ZhC2HZQsyjYp5gSemphjTk0FOITpxjkSRRvxsDcclPid/t0niRkKRxQfWqWnewE26niep8d9gNtQ&#10;sy9Bx4Hj5SVZwu52YONwfs6fbqmhfqKXhZevHHI/N425I6jYhvv0mOsFXXzVqvbaP2VSx/mKw23X&#10;7QftGhSimky1TMOJhDcQ8n8yyKOjr8N9VO5DpsGMfb08cgWJFklI3ZSerD9nx0TUX5INVrJTi4xH&#10;ZG3CLtuBokG5CbXVXyOPAbFgNx+w6TDAaYSSQkq6+4evgNt/A/v0yStsTXCUH1McRUjpttuN+vXT&#10;ktJBpZaChk4J9RvuCeu/9mqlEpMCLkKMskjLHt8Rv0+GlI+Jyw3KLnx96M+AIA3B/boAjSk8jyQr&#10;xPg6+BI3+I8NUmTZEt5xySnXRSw3JJDAH7dKAw1DQZVRWQPMBK5222G248R0Okx8Q1bJT2A0Ynj5&#10;KTxbjtuPs8dJMTpBx7dgv7TmOYf5hHQ7fv0+QcRe++OSxzgjjk5DdomJ2U/iHXoR92m2gSZ1Mt7I&#10;JADeA6Nv0/fo5BwGK/cFflvy9tmHGSNhyQ/v+B1SsJ0Dy5yMlRWLBo9ucgXcAH/dpuxKpuVWRytR&#10;z1KlozzBfbcbddZ2saVqSqz9uScZBBXB8OSN8T0+OqTQNWDmr27bmKyopVjtspHiPs2+I0sCfyQQ&#10;YbGpz+k5KwA4KWJ2H2bH5NK1VoPk9QqQyRKdqYm3OxUMR026hdSl8Cn5FZcwtZfciryqhPn9TAfv&#10;GjlsUqyBXuCvLMA/BQOokk5Bd/H7PHTVg4D8+boyRe6zRM67BlBbofht01TuSqARlqUg/MVpJE6q&#10;yJsOup5D4ilrM4uQFJI5AB4bbg/t8dEplKrDVcxSZVWPHBkjHH6h4xu+3XzH46pX+BOnySlmoSSq&#10;eT1SOoRAQG2+G+htChnLORwamNiZIXDbSc3Lf4huN9Da0GqsgMviSzF7IaMHiGLdD+3U8kHBjEea&#10;xyAMt2MAeUHl1GjkJ0Y1DkKRiaVrkRiH+aT8Pjq1Yl0ewKxk6r2IzJZjmrgbAp1YH4E7aTsCrgfS&#10;5XG8yQ55bdQQfgft0O6GqMUly+OUF5Vcg9NvDYnr0+B1PIfBgXy+IrlHijcsfMGD8WG/2EaaskPi&#10;2dTK17MilaryPsSC0gBB+wb9dHIOMEvcvsdxTbiT05PyYb/sOjEWG4atSzTbqtZVRn8eWx/29ANU&#10;q2E7IL/pzMPIJ/o6s7IxJjctIp+8r0XVrraxwF5ENT1I3ijP0FCrv0liigGxPxYb9R/d0WsnoiV+&#10;rBTYXt6MvNPBGrsNi8IPE7j4x+A0RXUfKxUW7NBIlRYpg8W4QRtxJj+zoPNrNtGiqx7HZDCTUuM1&#10;G1JaXfaZZ5FYgfiQ+Xpq1esYom1LTgx36jBcCIaFyKVR5XSweh+O4cHodHKuz/3kcbbo+JxIT/t1&#10;yEWxDBXaNwAR5uuwPjomunIMfg+W9BG6ss9nix6uIlYg/wAXwOhWh6hxGos5TkcI9ueNR/Kf2VIB&#10;+HJd9Wu35ZD6yS5dZCdpubjqw9o7Ej8PXVeUXAlF3NDFMPdJHysgHXZv/DQu0PETnvYW23FZY0B8&#10;OfT9o1TaYKrRXrBjvcY155iQSCxhcA/wjcbalpFSxczK7lWkIB6AEEbazkoZtVs2GV0sRzxEckcS&#10;NvxPiNiNU6vclNHIRnq8qBZPdUDbdGG4B+3fTUpjfFllHVzFiAjnxsEEqH2dGA8ASPQ2tUm0ZykA&#10;NXMpsqyKk/iryADfb4EaUMcochGQkWOWVtpUJ5RbIy9PEdfEa0rJDgtS2NkhUSU67TN0eMqnx+II&#10;8DrWa7IiGKRY+pHODJUjsL4rHJsV+87b+OpSWw22Hsw4wRsVw1ceO4Xku/8At21Ta2JSe5KtTwFo&#10;cWovDxXpwJDdPhvyOw1S4vQTlHGoYKuWU1ZvZl8GisSIV+3dd/8A1aPxQfkLWu38eYTJjMnbZx0W&#10;vMEdd/HZiwVv9upt110bKr2PVFVAmarSyvHdPvEeaAwFUGw8G83mX+LWSlamrh6HYbWfkUs00ZR/&#10;MYR7oZdvDbc8en8OhOzE0i9qx5Z64YdwRqwG5DRzbj7Rvy662Sf+Ri2v8SAr5aqTLWz1d2clmiLS&#10;RBifiV3bzaIaxVgbTzQX67umIK7X6cw+B57+PynkmjlfdBxrsU11stNYM0hiHQdVKgDb7BtrG3Ju&#10;TasJEopc2iukcULqQG5F03H7ASNJchxUE6dzTeeOiSu/ESIitsfv82lFnoP8VqBNPuIuCcSPqAdg&#10;wh+Y/Ejnx30cbbByruf/0PW47qCbgADGRv7quD+7Y9deEmes6kbGSnhk3ikTYbAe4nLx+3Y6Ts1k&#10;CqLjI5QryC1XPUcUd13O/j10pZUL5OQ3L4HMx7Dp0EnL7/iBvpSwaQRMgwG7QuhG7L8QSf26asLi&#10;FN+KZgD7kbdNyAdvv3GnzkXGA7+/zZllYhvSGG/T9um2xKBaa7K0AjkiLbHclNums3dwWqFccNWu&#10;oTZoxTPufMp2PX4Eb6zSnQpuNQQ7H7bYe5JQeEjqw5kAkfbsdtWqrYPJbcTyPbOOSPnQDrwO/lsO&#10;pH7dyV20rVTyLr2PUQEeRQMkViyo+Le4p/b4jw1m0y8DnLOgeyLjSAnr7iJudvs220mmGGwaDJ5S&#10;ueM8ycGJ5M0B33+/Y9NRig4pksktDJwr7tRvcVuazjcNuR16fhP4dPDYKyhmhWasUMdUMiDYtvs/&#10;X46c/ArOdSxWff8A/VSg+HhtpT8GcALchPJVO3h1j6gdP9+k2UkBho2CPcfdkA6Fh8d99CQOwK61&#10;osBFWPk+YHc7abkKwBf6x/LFziAGzKyKRufvOiWPAWevlGLLM8Dqu3VN49h/4nQ5HKDrAiFeKvJx&#10;9RQf2kA+OgUjcaT8GEcTe59jEJuPh4+GniIQtZS9XISZ2hkPyhVcbj48v2aUspVTK6bI3bTGIyLK&#10;sg6oqbbjfxC6UsrikQgqU4JUTk0kbbFhIjBVO/x+zV4CcllO0UUfsIiOp6qxXkP7DptkpAhFj7Ei&#10;ixVj2A2LRHg3H4ghduuhMcNZDLQrX3jhys0Fcn8nmwfY+I5FgdVPyTnoVmbnyMUMCzPDbiMipxHT&#10;kS3QkDcamWXVIsIcrceu0P0Txw9eO3Eeb+HbUtsnij6vJMJSoozJEw4swj3O48d9vVpJMb/UUuSy&#10;E7QwyCVT6ircR8Rv8OukUjsfvllS/wA1eXr7viif2ddtN/Iv0ILVgr25VlCfVggI7HkhXbfpt182&#10;mnAZodbJVVrrTljRmVSQp6AE9fKRpu2BPF5gKctUtxKLCzEDdSSOn2E6hFOSUucpRTyQye7uvg3A&#10;nw+8apC4s+qZYTQu8SO8a9D5SCAfhsdIHUkL9aSsyo/tn7W3B/26QQDVZrBAWSJ0A6s27b6pBkQG&#10;Py0dkSKIzGdzwUgk/s304B2UEP6bfQsPeHBtyEAU7bn46IDkQXGXx5WtOyb+UqBsPu204HyCpVu1&#10;24mUsXPUt4bHREClMfjhxiLyaV2kboZI9z+3w1UojE4MfipYnaJBIdjybgR8d9zvpYDloAuHpFRv&#10;B7chH+W7AHb7dKEPkz6ClUT8rzF29PPfjufHcjSVUDbIwYza4HeQe0NwyqoJ2P7dNVBvAZ/pUIkM&#10;gsTcdtmARQCPs04I5EoEx0Lno0sm24Qg7v8Aw8R0OhMbTYWJq8kvI1jAvU8jyUNv8Dv105FApIiW&#10;JTLHVDom6+6U6D7idtTmVkGsYmv7SiMQdR/KI22/ZtqmLkxilVyleJYkq1njG/FtwQd+u5O2+hSS&#10;2mfWbOSij3bGom23mVvKf7NQ52GktyUdrIKRygKK2z7cgQP7p01IQhlMnO8jCWDYvsSw23+/b8Wr&#10;ViXQJat0GqmIIBHIdywUEAjw8dN2UCVXJU/RiZWeCsxjJ2Mnl4g/2g6jM0mA5jesq150CI49TEDf&#10;7Ou/26JgWeIJIKVecSmfaTqNgAQvTx0pHiw9bGxyqWS2/lHJVYMAf/PfVJSS2FEE5O6KpQbc0+G/&#10;3A/bpSwwD2Q8Tqk1VJgq7EEbhQfv1T+RLEplSxYsvBXoVUJ/lyysdnA+VW22WT+95dQlJpgh6tj7&#10;gikaeOihjI2Ryd2/YeO2rXXrgQ7L5I84zJwMMSSHxCsApP3AjUyMPFj0h5MRGjsNwPKwYfY2nECd&#10;pFZmoTzezwNi98laMGRjt4hFUctLP9R4r9ANIY6K777Y/iybxuliu6oGPUbgjow01g5gblrMalhx&#10;Usnuw1oq7Aht0AXbp5hx+zUuyYkmgzzurtNUhhEkoEcshjVgy7bfZ020/I9BcVqKywZ8xxx154Yl&#10;i33KxKCd/g5A3OlLY5qRC9zrIwexvFuOLqqrsPv+3R+W4LiWStIAhVrJlYbPyZSP+UeGtF/UgXne&#10;L3OUhc8vi3TY/HUuCkKz36VOZ/bm9tl6tuhfcfYQNKRxOZ9SyhmSSStDJPEhDS8YXKrv8d9jx1VW&#10;xNIYSwquTNCynkT51IbkftG32alscDkbwWPMZVJPidzv08BpyQ0OGvQ2TeVFUnYg6tNE4kDVqQy8&#10;UmT2ZBx2BJPIdd9DhDxONVpF+SSJxI+B3+7qNIRCKlRBAjkQEn4err9mhMHJIUcQT53UNsTz6bgj&#10;ptq1AsTkONxpJZWiEqk7Nvuev2j7NNQDkslu2I4UiLloR8CfgBtsD92tObI4oRjyEBtmraZZI5Af&#10;baTYHf8ADy/FqFfGGVxwlBv6enjTdlJJ5QswIO/Tku+nGwp3F3p2opG2J5Fdm28D+7UOUUoIpFej&#10;I4zFSvgfAjb4/foTYOAz2JQvszSe4W68yNyD+3b46057igGsNcnlPXWVD0BVm2BHwO3UadVuIg1e&#10;TfigQLt0Ylj9+iCgIGRIPNYmU9V48gQNKWGAZVuNHusY4nxX3Cy/tBHhq1JOBEPeU/8Ay3VT1Mc2&#10;xH39RsdGIQiAiygDz/SkwnwKy7tv/dGlFsxyg8FrIgcFmeMfFJQCD9wOmrMTSCRtl2Db3I1IB4xu&#10;hO/3DboNNTuGGwFv64jAidOvy7bL1+O/26X5bh+IcLlvbBllQsOpJ2/3jx1X5CwOK1ppPCI9Ry2X&#10;pppsIQaybrLwepESu/ArsvT79Fm9hJIrkmeXeIQoJ0OzhSevTwOs0zSCLvDuibiB99uXP92xG+kE&#10;DMJfkDFOPbA2PtzeU7/A7b6pNksb53PZ9s2puJ6D8xdv2cvHbVy9yYR//9H1UDbYSQRq4+3pv9h1&#10;4P8AQ9cia1mQgNTi67+YNuDpQ9hT8k1oMU6wBVUkjz/7hpqocj5IohKQqqp28GP/AJaEgcjUBm3I&#10;EKKi+pg4PX9+mmxM7JWt8QRZVC3geK77fZv8dKye4JrYSDWRMyyZGToeOyKnT46yl7l4bE7VRjs6&#10;tJOB0cIB7h/aPDfTtUExauK0JaRDYhk681aPkP36hQtynLOpkYxuGd24ebcJ0YfdoVg4iry42XaS&#10;SOYciehXbb+zx1LaKhi/DF8+MqWEQL5SF6D7umjktZHDFmp0GDGOcSsjArFISjj7Nz4ddSmipYUI&#10;8K/l46y6k78hNG5/ZsT8NH9Bf1Of1KuqlLFGyrHx8qsu/wDhOpkOPySq5vFxgxyfVI4JUs8LKBv4&#10;A7bg6E0Do3sWcE9SReUbkp48ZBxP+3VKCGmLBoiSfp1cA+oeJ+/YamShC3DWdvzS8cXgQjsAB+7w&#10;0NIaANSlJZaeQlAGwCMeew8fjojZhO6Pvpu4TCFhtRsx9LOpB33+I66OLCaiJ/1DTfa3UWctuTJC&#10;3X+zbT4sqaslH3PWBZLdW0jAbHghPED49NtMXDYNNksTeVYorEsSyEAiUNF5h/E2hwwSaE56ONrQ&#10;72fcnKuVBQs22/27fbpQkNNsJVlwCzq0NjhMgPlkBRxy+wHTUA+Q0ZElPEt0J8G2P9m2nIoBtFwk&#10;4q/m8S69B08BoAXkil2YTrXk4NuAW4Md/HSgcny1ccvJkikWMeYe3IWUH4jidDgJYnl2opDXYp7f&#10;5qD31BLE7/FR9+kmNI0tV8YE4yTxl3Ow6ksDtv6dNtGTkC0+VLyx1eLQRrujv067+Gpl6FQtRjGT&#10;yy8ltT11ll6mXmPh8GG+nXHNistjk2NrC5yM6ySnoGQgKB49VHTrpNQwlwHgxdSSQmDhy2IKkgdf&#10;HYE6uqTJdmAsY2s6OojWMsPNt0YH7eulA1ZiyYfmvEzhSmxCLxViP9++nA+ZP+gU5AA6s+x3VmkY&#10;7D/c2nCDmzgoV4SfLwdRsSh8R94+3QEnfaoIpMyc2Y7BvEnf7tIMTkFREkMdcmFiPL0BQgfDc6UA&#10;2RsDMVFLvSWzCPB65HMf4emk00NQ9Svmz0aTEmtMg6A/l9evw/bpJlcCM2U5x+8tVxswBYsB/sGr&#10;TBVORBbsjMbJXcbjiN1H2jf7dNYieAzBQorF7iXHXj0lh8SN+gYfdpwiZexOMmrH7lfISMqnZofH&#10;x+zfS/qPPQnYzlgMAqpKmwJUqOYH29Nt9DsxKoT36c8e6zI5J5KAhRiD8CN/gdNBihWK+ZZSscJX&#10;j4sfA/29RqUxtDDXZqql7BCRuCCq7s2/26csUJiRzsZbyq5ZeqMF67/s0pHwG0zENuNfehkcqCF8&#10;pHUfA6blk8YK+C6izloakvIN5keQqu2/2HUItoLBkXErSnHGMjc8uZ6fbokOPyOHJWQOSFlXxCjb&#10;bb9+nIuKOQ5u8Y2jlWR032VtgV8fDQrMHRE4e4KSN7VpZOAO43QgD9m2mr7ifW9D5+4sQ8hZJgqx&#10;9ShUqSP36XPEPGxde5aM+8Sebg3LZUbTVh+MjYvQs27wuVPRlCMBoYJH1bIVoW3NXmYx5YZY+asD&#10;9zb6pONAakYnycMgLRYuMh14sirxJ/ZpWc6EqvyLpmMskJgijmWAemEkbA/Dj8dC5RA+KCx5TNJG&#10;TLTYchuHDhiw+AIGiGgipz+rZSQA/ROTuAfMNiPw9NKWHFExmZVdopKB49SV5jkBpSw4fJFe6dpP&#10;YSo0jybAJK422P3t6dNNh4xqG77hVlq+xxbcoxLKdv4tt9PEUfJ2WuJJF5x8Ywd12bzf+GkEiv8A&#10;T6Xv/UhzFPGw2lDlJAR4Hkp0J7BLL6ezJehgFmdbM2wDM8h9wqOo5bEchra13ZYszVeOQjaotDKX&#10;JVNvAb+Xr9h1lakGlbSdgr2Wsxpe9z6YDfasRExHwIPXw0VrjiJvDA+s3aVff6eO7YdTxXk4AYfa&#10;2/l31TjSRKr1gSbuLIzrAtSqRNI/DlOVVV2+DnfYf3tKWyuCWZbLkcnWkMd1YEfYbqrK42/aDpp2&#10;WZHFPIkMgh2/MgI+ZG23HX4Nvp8hOovDke35C3N4ty27KNumkrobrYexmX7fr+5BVtRwP4bA7ch9&#10;h1pTsWRFqWFb2XwxlPK65Hhs/LYfYR92s7NTmXWr2A2LWB3/ADLIidhuHTcj9m+2pcDSsJwvijII&#10;lyCMgPlLNup3+G+2lCKc7DUn0EZHu3IuO3QhhuOv3eO2htInEnBPj3IjjnEyk+Knbx+/TVkEMnPi&#10;oPIBNyTc8gWAYEnfx1fFArBUxeMMXtWJieR8kokBKnb5jq1SupLsxGXty1FY9qJ33dQUdW8R9nx1&#10;L64Y12SAOE52N5LFn3R4KJGj2P7PS2lxHyPoO26hmZLz2bVfbcR+4UKyfB+cfXTrVTiJ3eg7/p/G&#10;SUm+ns20mbdW3tNIYpB03UkA+GtONYI5uTPT4vuqIhqGcsBgfRO4ljIHTxI5f8WhQVPwTr3O+2kl&#10;isTVUkRN4CySFZmHysU/lE/i82jBiwLzAnum9ULT2KNG2rbyUbDSK4UdA3uFfbP+HV1o3qibNLRl&#10;klHueFjwkqNIfM4iljLH79jxGqXXZbE8qnJY+5kcQyiON9uasqo4I+PEhtt9DpbUc1JiHuDlsabO&#10;PS3CLfZvH4Np8bbCmpBshNVYrJAEI391DGV2/aN/t0cmh8ZGWkz54McJO8TDYbIfMNtwQQx1fG+x&#10;E13Ay3brAE4mzGF6OqxzBRt+I8dJzsPDcA+QhP8AMo24ww6ni237uSjS/VMcfJ0ZPGe3099tviVO&#10;3T4HppSvkUM5/U8S0gf3ZAPAA8SNz+06OSHDCNkaJce3K77b7Iqbjp47baOSDizpv0G24tINvtQj&#10;pp8kHFkpL9WXyEuSPFWRl/Z5tN2QcWAJxaSiST8xj6lRTvv+746iUPEFNQxEvImv0bdo5yhDf/d0&#10;NIabFWweHeRJY3jhdfS2wTf9w266niiuTOjBYsqze+pI2+dun7t9Pihcmf/ZUEsDBAoAAAAAAAAA&#10;IQAkYkS8xUUEAMVFBAAVAAAAZHJzL21lZGlhL2ltYWdlNC5qcGVn/9j/4TH8RXhpZgAATU0AKgAA&#10;AAgAEgEAAAMAAAABCAAAAAEBAAMAAAABBgAAAAECAAMAAAADAAAA5gEGAAMAAAABAAIAAAEPAAIA&#10;AAAGAAAA7AEQAAIAAAAOAAAA8gESAAMAAAABAAEAAAEVAAMAAAABAAMAAAEaAAUAAAABAAABAAEb&#10;AAUAAAABAAABCAEoAAMAAAABAAIAAAExAAIAAAAeAAABEAEyAAIAAAAUAAABLgE8AAIAAAAOAAAB&#10;QgITAAMAAAABAAEAAOocAAcAAAEMAAABUIdpAAQAAAABAAACXIglAAQAAAABAAAGAAAABzgACAAI&#10;AAhBcHBsZQBpUGhvbmUgMTUgUHJvAAAW42AAACcQABbjYAAAJxBBZG9iZSBQaG90b3Nob3AgQ1M2&#10;IChXaW5kb3dzKQAyMDI1OjAyOjI2IDEzOjUwOjAxAGlQaG9uZSAxNSBQcm8AHOoAAAAB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lgpoABQAAAAEAAAQegp0ABQAAAAEAAAQmiCIA&#10;AwAAAAEAAgAAiCcAAwAAAAEA+gAAkAAABwAAAAQwMjMykAMAAgAAABQAAAQukAQAAgAAABQAAARC&#10;kBAAAgAAAAcAAARWkBEAAgAAAAcAAARdkBIAAgAAAAcAAARkkQEABwAAAAQBAgMAkgEACgAAAAEA&#10;AARrkgIABQAAAAEAAARzkgMACgAAAAEAAAR7kgQACgAAAAEAAASDkgcAAwAAAAEABQAAkgkAAwAA&#10;AAEAEAAAkgoABQAAAAEAAASLkhQAAwAAAAQAAASTkpEAAgAAAAQ5NzEAkpIAAgAAAAQ5NzEAoAAA&#10;BwAAAAQwMTAwoAEAAwAAAAH//wAAoAIABAAAAAEAAAN2oAMABAAAAAEAAAKYohcAAwAAAAEAAgAA&#10;owEABwAAAAEBAAAApAIAAwAAAAEAAAAApAMAAwAAAAEAAAAApAUAAwAAAAEAMAAApAYAAwAAAAEA&#10;AAAApDIABQAAAAQAAASbpDMAAgAAAAYAAAS7pDQAAgAAADAAAATBpGAAAwAAAAEAAgAA6hwABwAA&#10;AQwAAATx6h0ACQAAAAEAAAJIAAAAAAAAAAEAAAAhABL8TAAKqoEyMDI1OjAyOjI0IDE4OjE3OjI1&#10;ADIwMjU6MDI6MjQgMTg6MTc6MjUAKzAxOjAwACswMTowMAArMDE6MDAAAAA9FAAADBMAAKahAABk&#10;JwAAqbgAAIfLAAAAAAAAAAEAA9d9AACRYQfbBeQEUgKZABetuAAKqoEAAAAJAAAAAQAS/EwACqqB&#10;AAAADgAAAAVBcHBsZQBpUGhvbmUgMTUgUHJvIGJhY2sgdHJpcGxlIGNhbWVyYSA2Ljc2NW1tIGYv&#10;MS43OAAc6gAAAAE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8AAQACAAAA&#10;Ak4AAAAAAgAFAAAAAwAABroAAwACAAAAAkUAAAAABAAFAAAAAwAABtIABQABAAAAAQAAAAAABgAF&#10;AAAAAQAABuoABwAFAAAAAwAABvIADAACAAAAAksAAAAADQAFAAAAAQAABwoAEAACAAAAAlQAAAAA&#10;EQAFAAAAAQAABxIAFwACAAAAAlQAAAAAGAAFAAAAAQAABxoAHQACAAAACwAAByIAHwAFAAAAAQAA&#10;By0AAAAAAAAAMAAAAAEAAAAmAAAAAQAAFPMAAABkAAAAAgAAAAEAAAAJAAAAAQAABHEAAABkABDF&#10;FwAAGQwAAAARAAAAAQAAABAAAAABAAAAMgAAAAEAAAAAAAAAAQAEq+UAAAruAASr5QAACu4yMDI1&#10;OjAyOjI0AAACb04AADShAAAAAAYBAwADAAAAAQAGAAABGgAFAAAAAQAAB4YBGwAFAAAAAQAAB44B&#10;KAADAAAAAQACAAACAQAEAAAAAQAAB5YCAgAEAAAAAQAAKl4AAAAAAAAASAAAAAEAAABIAAAAAf/Y&#10;/+IMWElDQ19QUk9GSUxFAAEBAAAMSExpbm8CEAAAbW50clJHQiBYWVogB84AAgAJAAYAMQAAYWNz&#10;cE1TRlQAAAAASUVDIHNSR0IAAAAAAAAAAAAAAAAAAPbWAAEAAAAA0y1IUCAgAAAAAAAAAAAAAAAA&#10;AAAAAAAAAAAAAAAAAAAAAAAAAAAAAAAAAAAAAAAAAAAAAAARY3BydAAAAVAAAAAzZGVzYwAAAYQA&#10;AABsd3RwdAAAAfAAAAAUYmtwdAAAAgQAAAAUclhZWgAAAhgAAAAUZ1hZWgAAAiwAAAAUYlhZWgAA&#10;AkAAAAAUZG1uZAAAAlQAAABwZG1kZAAAAsQAAACIdnVlZAAAA0wAAACGdmlldwAAA9QAAAAkbHVt&#10;aQAAA/gAAAAUbWVhcwAABAwAAAAkdGVjaAAABDAAAAAMclRSQwAABDwAAAgMZ1RSQwAABDwAAAgM&#10;YlRSQwAABDwAAAgMdGV4dAAAAABDb3B5cmlnaHQgKGMpIDE5OTggSGV3bGV0dC1QYWNrYXJkIENv&#10;bXBhbnkAAGRlc2MAAAAAAAAAEnNSR0IgSUVDNjE5NjYtMi4xAAAAAAAAAAAAAAASc1JHQiBJRUM2&#10;MTk2Ni0yLjEAAAAAAAAAAAAAAAAAAAAAAAAAAAAAAAAAAAAAAAAAAAAAAAAAAAAAAAAAAAAAAAAA&#10;AFhZWiAAAAAAAADzUQABAAAAARbMWFlaIAAAAAAAAAAAAAAAAAAAAABYWVogAAAAAAAAb6IAADj1&#10;AAADkFhZWiAAAAAAAABimQAAt4UAABjaWFlaIAAAAAAAACSgAAAPhAAAts9kZXNjAAAAAAAAABZJ&#10;RUMgaHR0cDovL3d3dy5pZWMuY2gAAAAAAAAAAAAAABZJRUMgaHR0cDovL3d3dy5pZWMuY2gAAAAA&#10;AAAAAAAAAAAAAAAAAAAAAAAAAAAAAAAAAAAAAAAAAAAAAAAAAAAAAAAAZGVzYwAAAAAAAAAuSUVD&#10;IDYxOTY2LTIuMSBEZWZhdWx0IFJHQiBjb2xvdXIgc3BhY2UgLSBzUkdCAAAAAAAAAAAAAAAuSUVD&#10;IDYxOTY2LTIuMSBEZWZhdWx0IFJHQiBjb2xvdXIgc3BhY2UgLSBzUkdCAAAAAAAAAAAAAAAAAAAA&#10;AAAAAAAAAGRlc2MAAAAAAAAALFJlZmVyZW5jZSBWaWV3aW5nIENvbmRpdGlvbiBpbiBJRUM2MTk2&#10;Ni0yLjEAAAAAAAAAAAAAACxSZWZlcmVuY2UgVmlld2luZyBDb25kaXRpb24gaW4gSUVDNjE5NjYt&#10;Mi4xAAAAAAAAAAAAAAAAAAAAAAAAAAAAAAAAAAB2aWV3AAAAAAATpP4AFF8uABDPFAAD7cwABBML&#10;AANcngAAAAFYWVogAAAAAABMCVYAUAAAAFcf521lYXMAAAAAAAAAAQAAAAAAAAAAAAAAAAAAAAAA&#10;AAKPAAAAAnNpZyAAAAAAQ1JUIGN1cnYAAAAAAAAEAAAAAAUACgAPABQAGQAeACMAKAAtADIANwA7&#10;AEAARQBKAE8AVABZAF4AYwBoAG0AcgB3AHwAgQCGAIsAkACVAJoAnwCkAKkArgCyALcAvADBAMYA&#10;ywDQANUA2wDgAOUA6wDwAPYA+wEBAQcBDQETARkBHwElASsBMgE4AT4BRQFMAVIBWQFgAWcBbgF1&#10;AXwBgwGLAZIBmgGhAakBsQG5AcEByQHRAdkB4QHpAfIB+gIDAgwCFAIdAiYCLwI4AkECSwJUAl0C&#10;ZwJxAnoChAKOApgCogKsArYCwQLLAtUC4ALrAvUDAAMLAxYDIQMtAzgDQwNPA1oDZgNyA34DigOW&#10;A6IDrgO6A8cD0wPgA+wD+QQGBBMEIAQtBDsESARVBGMEcQR+BIwEmgSoBLYExATTBOEE8AT+BQ0F&#10;HAUrBToFSQVYBWcFdwWGBZYFpgW1BcUF1QXlBfYGBgYWBicGNwZIBlkGagZ7BowGnQavBsAG0Qbj&#10;BvUHBwcZBysHPQdPB2EHdAeGB5kHrAe/B9IH5Qf4CAsIHwgyCEYIWghuCIIIlgiqCL4I0gjnCPsJ&#10;EAklCToJTwlkCXkJjwmkCboJzwnlCfsKEQonCj0KVApqCoEKmAquCsUK3ArzCwsLIgs5C1ELaQuA&#10;C5gLsAvIC+EL+QwSDCoMQwxcDHUMjgynDMAM2QzzDQ0NJg1ADVoNdA2ODakNww3eDfgOEw4uDkkO&#10;ZA5/DpsOtg7SDu4PCQ8lD0EPXg96D5YPsw/PD+wQCRAmEEMQYRB+EJsQuRDXEPURExExEU8RbRGM&#10;EaoRyRHoEgcSJhJFEmQShBKjEsMS4xMDEyMTQxNjE4MTpBPFE+UUBhQnFEkUahSLFK0UzhTwFRIV&#10;NBVWFXgVmxW9FeAWAxYmFkkWbBaPFrIW1hb6Fx0XQRdlF4kXrhfSF/cYGxhAGGUYihivGNUY+hkg&#10;GUUZaxmRGbcZ3RoEGioaURp3Gp4axRrsGxQbOxtjG4obshvaHAIcKhxSHHscoxzMHPUdHh1HHXAd&#10;mR3DHeweFh5AHmoelB6+HukfEx8+H2kflB+/H+ogFSBBIGwgmCDEIPAhHCFIIXUhoSHOIfsiJyJV&#10;IoIiryLdIwojOCNmI5QjwiPwJB8kTSR8JKsk2iUJJTglaCWXJccl9yYnJlcmhya3JugnGCdJJ3on&#10;qyfcKA0oPyhxKKIo1CkGKTgpaymdKdAqAio1KmgqmyrPKwIrNitpK50r0SwFLDksbiyiLNctDC1B&#10;LXYtqy3hLhYuTC6CLrcu7i8kL1ovkS/HL/4wNTBsMKQw2zESMUoxgjG6MfIyKjJjMpsy1DMNM0Yz&#10;fzO4M/E0KzRlNJ402DUTNU01hzXCNf02NzZyNq426TckN2A3nDfXOBQ4UDiMOMg5BTlCOX85vDn5&#10;OjY6dDqyOu87LTtrO6o76DwnPGU8pDzjPSI9YT2hPeA+ID5gPqA+4D8hP2E/oj/iQCNAZECmQOdB&#10;KUFqQaxB7kIwQnJCtUL3QzpDfUPARANER0SKRM5FEkVVRZpF3kYiRmdGq0bwRzVHe0fASAVIS0iR&#10;SNdJHUljSalJ8Eo3Sn1KxEsMS1NLmkviTCpMcky6TQJNSk2TTdxOJU5uTrdPAE9JT5NP3VAnUHFQ&#10;u1EGUVBRm1HmUjFSfFLHUxNTX1OqU/ZUQlSPVNtVKFV1VcJWD1ZcVqlW91dEV5JX4FgvWH1Yy1ka&#10;WWlZuFoHWlZaplr1W0VblVvlXDVchlzWXSddeF3JXhpebF69Xw9fYV+zYAVgV2CqYPxhT2GiYfVi&#10;SWKcYvBjQ2OXY+tkQGSUZOllPWWSZedmPWaSZuhnPWeTZ+loP2iWaOxpQ2maafFqSGqfavdrT2un&#10;a/9sV2yvbQhtYG25bhJua27Ebx5veG/RcCtwhnDgcTpxlXHwcktypnMBc11zuHQUdHB0zHUodYV1&#10;4XY+dpt2+HdWd7N4EXhueMx5KnmJeed6RnqlewR7Y3vCfCF8gXzhfUF9oX4BfmJ+wn8jf4R/5YBH&#10;gKiBCoFrgc2CMIKSgvSDV4O6hB2EgITjhUeFq4YOhnKG14c7h5+IBIhpiM6JM4mZif6KZIrKizCL&#10;lov8jGOMyo0xjZiN/45mjs6PNo+ekAaQbpDWkT+RqJIRknqS45NNk7aUIJSKlPSVX5XJljSWn5cK&#10;l3WX4JhMmLiZJJmQmfyaaJrVm0Kbr5wcnImc951kndKeQJ6unx2fi5/6oGmg2KFHobaiJqKWowaj&#10;dqPmpFakx6U4pammGqaLpv2nbqfgqFKoxKk3qamqHKqPqwKrdavprFys0K1ErbiuLa6hrxavi7AA&#10;sHWw6rFgsdayS7LCszizrrQltJy1E7WKtgG2ebbwt2i34LhZuNG5SrnCuju6tbsuu6e8IbybvRW9&#10;j74KvoS+/796v/XAcMDswWfB48JfwtvDWMPUxFHEzsVLxcjGRsbDx0HHv8g9yLzJOsm5yjjKt8s2&#10;y7bMNcy1zTXNtc42zrbPN8+40DnQutE80b7SP9LB00TTxtRJ1MvVTtXR1lXW2Ndc1+DYZNjo2WzZ&#10;8dp22vvbgNwF3IrdEN2W3hzeot8p36/gNuC94UThzOJT4tvjY+Pr5HPk/OWE5g3mlucf56noMui8&#10;6Ubp0Opb6uXrcOv77IbtEe2c7ijutO9A78zwWPDl8XLx//KM8xnzp/Q09ML1UPXe9m32+/eK+Bn4&#10;qPk4+cf6V/rn+3f8B/yY/Sn9uv5L/tz/bf///+0ADEFkb2JlX0NNAAH/7gAOQWRvYmUAZIAAAAAB&#10;/9sAhAAMCAgICQgMCQkMEQsKCxEVDwwMDxUYExMVExMYEQwMDAwMDBEMDAwMDAwMDAwMDAwMDAwM&#10;DAwMDAwMDAwMDAwMAQ0LCw0ODRAODhAUDg4OFBQODg4OFBEMDAwMDBERDAwMDAwMEQwMDAwMDAwM&#10;DAwMDAwMDAwMDAwMDAwMDAwMDAz/wAARCAB4AKADASIAAhEBAxEB/90ABAAK/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DpIO4lzdR9Hx480i4QJO1g8ZH3&#10;j3N/6KMKH7dTMj907fvO1P8AZ3QdRPAkED/zFYxBdGw1gXNEgRHMeM99npqYmNQ4ayOPj7v/AFYj&#10;nE3M5BPBMTrz7vzk7caHGHe4CANePIQhRVYRtJMaCQI0kf8ApRSaGn6APmG6ifzvo+5SdjvAHubp&#10;r7hz2/sp/Ssn3ASOACOP3vd+cii0bgyBv2jdoZ0J+b2t3KQrcWj3e0HXsNR5pngV+2SCACSBuAGu&#10;1pDP/IJhGjpkunXaQ4j4D3NS0tLLaYguI0HzP/QaoPqDgGvqrs3a6jQ+ejbP+qU3GBMyXDRpIBA/&#10;kizf9L89Sbq4gEADWOPyO/74kEI2V1s3BrS0Egwx5H/f0x1duLizaCOxH37VB1LM621t9Ysxaj6Y&#10;oO5rHvgPfZaG7PU2b9lTHf8ACWf6NDwppsycFwc77K5hoc4h7vRub6lDHve53qfZ7K8inf8A6NlS&#10;eRXVcY6b+oASI7CXj/hNnXuWuaQAAW9/625zFEGASNsdyHR94PpNUtY2kSANW8A/gNv+emfVWNQ3&#10;UD6Ij8dnu/6SHRYu1zT+Y4F35wggj4s3pztA/nC3Xl2mnkHQxD2MGskOgAGTp2/P9RycC0D6R07H&#10;8Nzv0aNqW2OMbbG2A6O0H/fa3f8AVqYptaOGunXdHb4i1jkPc4mCWiJkEj/oR6qQbtBcWhgP57dw&#10;+Z2+nuQsKa9wPq2y4tJIjUz9Fvu2jchk1e4ODn6e5zp0/N+lYGM3/wAhEsFhtdoCQQW8uPDfzpdu&#10;YhFlkAFpdrPucGiR+63bu/soLw//0OrHpsPLh5OaO/g51afe1kyxrXd55I8I9iGX1xwdNCx4cQI7&#10;e5xamaa+ANsdhOg/sGxqx7dGku9s66jgEaz/ACd6mHgHRp401J5/l7nNagmxse55LOJJH/kakzHi&#10;YYGR4tIj+1ohaqThxDp1A14mD8gnBdMQZcSIjbBH9ouQfWeRO0kngaif6sud/mJ2WF4D9sbgCARq&#10;Pzdv535yRKqWtL3Xv2u9Ita3VwDgfpfR/qynb6sH3l0a+yD8vpqJAFr5Igw0TvaNAPAhil6gaI3A&#10;wNC14Og7/pd25Dqpzep/WfpXSLhj5mS5mRYA4UmoueAfo7vTc36f8pDs+t/RWBvuve5x2gCokf8A&#10;nz6DVyX1gP23rOTe+uvdaxrGl7A8NG1g31n6NV36L9HagWloFfH6OWzzHfsr0OVhwxJuyATq1p5p&#10;CRArQ09lT9Yemtc9zhZZXfY59ZFRjT067Gub6nt/SfQQ8f6ydK/amQ9rbWtONSHM9IAyHXOa7abH&#10;e3ZZtf8A8Ixc40v2MZwS5zhAgyRsEBp/OVnFwsm/LYMSl99rqXNf6YcXN2uZa152lu3a/wBZn0/5&#10;639Infd4a6G2U5ZWLqsmP/nR9P8Azs+F6Ydf6fpDbWNPANTWkfnd7f5LkzvrH01nuIdWH8OtbWwF&#10;3dp35A3OWNX07Ocy7IbjFteO5/rWOH82a9X+r7vZ6f8APPYz/RemszG6V9ZGehl5fTvWvzyKsR1l&#10;lIcXFr7WVY3qP9Ouqyv9L+Z9BPx8riJlYlUR0PDKRl+jH0y/vMMs0hEGxcjoK4vTHeU9f8GL0V31&#10;xwmWenXjZmS3/SY9Xqsn+T6b3tRKfrT0nJG6hllzgdrmhoY5jvo7barLGOY7+ssKzo3VX5rqLaHu&#10;zqa9xxKba2ba7AaqHX3fRu9d/wCfZZZj1/QvpYsXBacbIrutPpuFrsDMa+XFh1NAs2na9tV1NtDX&#10;+p/N/o0Z8nj9oZYxkIj54zlxTEf3/Twf9Blx5YzySwHh93/JzxCft5J/ufrJ5f8A2H+496euVNYS&#10;6u6G6uBDWgwNxj9I76H8lDd1zDMH0bCDqHywADuS5xWO3Kxw9jLnVGzIDvTqeTue1s7djPpbW7fT&#10;9v8AwqrZvV+nYlLbcpwqJ3Csta5xOux/psd+7Hp+/wDm/wDgrFH93x9j9rD70+/4Ozb9YemiyvHv&#10;rdTbkmKWlzS5zo+jX/pHfmfpP+LWiyupzWPrrLdAQXbRDY0aIf8Aurjzn9GuxMbK9es1l/6B9sNN&#10;V3G1v0n1O/Pdu/Rs/nv+EXX4guGLS73fzbfzmgcDT+bUWfFGIHCK7suHJKRIJf/R6L1C6AAXnkTB&#10;Gn0v9Gousc06B5I1I9rj5O+m/anfO6XVNLmiWvLAD/Z9r3KIe4ADa0H+tteJ/qhixTbpqN0+1ge2&#10;fIQf7LSiAuJ1lwjlzjJCiH2EkNEj47uf3GtlRm2dsN1PgefwTTamc2NjdVtBmCHgwJiZO1rnOajN&#10;dsJL2u8QdCBH8tvt/wA5VyLQRLi3xgAD7/pf9FCdY+tvtDn94BIn/pOZt/qIG01bcqsrb6pcdsvP&#10;JAOgDf5KmX0uGljTOnuskR/V3BVsTIqdQ15sFZeXO2mwh3Jhsbf5KssLHfReHTpAsb2/N94b/wBS&#10;iFp3fPs80tzbWtMtDhMajX2+3n8381VM601YhIH6Q7G0gwdS7913t/rf+Zqznweo3Ej84TBE+G1r&#10;mAKvmNdZivra0teBLI1hw/wnu935v5y18fyQPgGjk+eXmXNNFdjq6rmvtFzmutssfAtAltbanv8A&#10;5qxr3bGe/wD60ui+pOZm4XX3NfRk59n2SzZU30jaaC+l+71rr6a8n0rKdnp/zvqLk2W9QbbXTkTW&#10;ykhwY9pLQ4e9kMYdtvu/m/V3/wDba2unZWbi51WcLGse6oYjGWVtuGyX5VjnsuH85uZ6m/0v5z1P&#10;5lSGQjZrYWiEJZJQxg6yIxxv5Rxy/wCjxSe2w8zpOVgddqpc9lb3ZNnUqciarq7bq9mR6lY9S2rG&#10;c2vZ+ipyPTf6mz1UR+V08dK6JdZc3Y2/GGJc3c4lxrtqqHtDbN/o7/6V9nqsr/nvTXG5HUMpv1hY&#10;6lxeckWX5zm1saXi+r0Mqp72Db6OQ3HY/wBJ30Ln+tje9X8J/UrOnYOHblPLMV1NuMKmUAsfjDZT&#10;cx/p77/0bv8AC+s9ScXp49gCB9T2YqF8PcX9Hq7srAb9ZRU0hvUH4oL3z+hdQHv9GhjnF1W/7R6r&#10;q3+n/wCBrzrq+S53WeqDHZ9pptybK8ikn03OADWbmufv25FV9e9ln+k/wX+DW1f1Lq32mnMqyrh1&#10;T1T01l7S0epQy62/dcxtWza2iuz+Y+z/AKRVepdBufnXdQw7ai6527Jx79zWvcR6ht3sHtss/nH+&#10;z+cShkgQYz9IlHg4q+Xh9UT6VxjPHISj80fXX7wnH5fV6fkk2vqsc7qV13TqfWdY2htu3LtpEtFj&#10;aq2tezFufbtuLd/6XGv/AO49tX+E7r9m9FooOb9jqx7sgCbmM/OZu9H0q9n6Jtn0LP0f/HeouD6c&#10;b8J5D8Xe14awelZsqrAeLnvuGzCtud7P0f6bf/O/zK6Hq31rzMl7ael41lDnOJdY5wLtri4aV7Xb&#10;ffX/AC/0SQEYEQhkBiP0q4Yoy5J5icmSHqP6N8RdO+g2VuxwDjW5jHY73e2azcPQD9GfpfSf+lbs&#10;/R5P82qlNVdFLMZjZZSGs5rJO0bf3vU/7+qt31itqYLBjuy3AEipttTLDIdV6zr/AEtzH1/uer7P&#10;570/0KP0ll7+lY73vOTc0Flr36GQ57Nr201fS21/T/wn+kVbnakIEa1uf3mTlLiZXpew/df/0umD&#10;OI1APGo2/wBlu3/pojTWAQJI0nTT8UNrPaJBJJ15k/epvaWn84SfznaR5Bx+ksR0ly2t3bdB0B8U&#10;5DDA2tLRzEDX/pJi2p0F217oMbnADTyaFndY6m3ArYyhrHZuQNlVYhwHb1Xb9v8AZ3O2f6T9DW9O&#10;hCU5CMRcj0/l+j+8rzNAbkp8jJwqLW0NqN+Q/VmPVJsLf9L/AMFX/wALa+tiC/qYr0vroq/k2ZlZ&#10;eP7DfZu/tqliYNLanfbbn5W8h1zK9zKnOid1lw9O/Od+6/8Ao/8AoaFfqd0msBlePTWNNBUJJP8A&#10;JeN1n+ep+Hl4aEyynr7Y9vH/AIM5+uX/AITBbxzPy44iP72Uzlkl/wBTxThDH/j5U1HUMQsaAH4z&#10;CYrebN1TiTq0ZFZsoc73fQ9ZWXPBEOEiRG6HGD/WZ5fnLPswMB5c/HacWwyHWY7Q0H94XY38xfX/&#10;AKT1VTqyrum2DHyWn0ufaCWlg+lbjCz3e3/C43+C/wCK9NKWGE4k4CSYgmWKQ4Z8I3lD/ORj+l+n&#10;/qvbTGVyEZx4JSIECDxYpyP6Hr9eHJL9Dj9yGT/Pe5+reQ60L6uqZDa3V1em/Rjq92uvLmuY1Uzl&#10;ZoEi6pkE6iuPx9VaPWLmX9Uybpa42ODtYgiP0cf2VWZYxrgGewuEstgB4gtc/wBN/wDg7HU7v0jP&#10;ezZ+jV3D/Nwv90NSUbyyjtrLz9Pqrh/e/dXxrc7Hew5Pp+gQQH2tbjhpIljx6z/0rHfn7ff/AKNX&#10;WGq97H13VZAqa4fo7BZ+muD8bGpNn/hd2Xb/ANYWBh2ZF2U9uKK32eoayy1ocAzUvyrchwe9tdf5&#10;79/vReodfrpIxOnRfWxxN+S8R6ryA1+1jfoUbWMZ/wASz0v5v+enjjBHFLSHfrL+rH+ss97HCXoB&#10;lkGsbkN/0ck/T6If4Tr49GLY5wpe37M9wdb6Lt/qlgLGyxpt2Y1P81/wnqf9xv5y6cqhrbLPUAbu&#10;DrbHFzGxDdrTZZs2/S/4W5cZf1n1qRU/AxWEfSuZXttd/WsO7Z/1ptSAzMYb6yGEa7QS8vifDfO3&#10;+yhMmZF6RGkYj5YxRAYojaRl+kTIeuX+L6f7r1tuXh24Tb8HKpfkdOecgMLgA5rgWXV7Y3s+0eo9&#10;u76Hqel/NK5gZ2LngOpBa0jdZQZa9hA3Nq+k7e3TZ6v+E/nLlxl1xcRJk8NJ7D86Cgmw1xY0EuHD&#10;huBb3PvZ7k3gHdUpEkyPXV9HbXY3bG5rnNLRtbul3uGyxn7u136D2/8ACIFhcBvdBLtSHy4lng/X&#10;/T/pF52/Me+S9vqeJdY93w/PWv0Ot+XVY4vsaWu0d9JjSR7dznxZ752/or6rGfTSMRW62y9TaYGx&#10;z9TAImCPzq52u3t9ztrNy6joVFmR0XFtLS54D2EkyRFj+dzlw2JmXnIfhZH8/jgPBt+l+44OO1vq&#10;fzlT6rtjPUqu/T/pGWrvfqwG3dAodMPNt/BB/Pc/85p/eUGYen6suM1L6P8A/9PfDGbzqCRye5nv&#10;x/35PWGAAAF7SYBgwP8AN9qgHP8Abt2tDSZAbpu+GnuU63kaAET20EfjtWE6jIR3BcBq8h5gAe4u&#10;2u9ntWF0ll3VcrI6s4bWOcaqC8AwxoG/YD7f3K9+z/Bq/wBZudV0vJI09hYNS466fSMqt0BrGdKq&#10;rlm6p9wIMzuba8e6D+7tVjHccGWY3Jhi/wACfHkl/wCkYIkNIf1jM/8AhPt//BH/AI26Ixavz4fG&#10;rnulzv8Aoj2/2GpnYLLGFxL2kaETIkf9FSdkNLeYA0BbqJ8o3b1ADfq0O2kRAaZAP727/wBJqISK&#10;qQlz6HAF3qVT7bQIa3t9Il27lHvZTl0Ci2wuJILXtA3NcPoWM27f0jP+miEbmua4y0iCIgCeR7oV&#10;GwHDcHtM1O41BLT+6nRkQRKJMZxPFEx34h2QYiQMZCwdCD1eQ6jS5uU9vN1T3NkaboPur4/t0/yP&#10;6irVt9XQODGRvdaSQ1jQNz7XOHv3V/S/rp+qZLXdYyWF4a2wh7XSBDiXenY3+0hgtIDrGD0wQ++o&#10;kOD7m/zOK7/uvU79NYtePDwQykVCY1hH/P8A+Zh+5DL8+P8Azf63/NtSUZ5TKMTWbEfVkl15f/xX&#10;P97Jy/8AN5v87+oyf5TKtmuwcPHbh1scyu8ttzTo20scD6Dbmt3endd/SPQ/msSp9X+HstUszq/R&#10;crAwcajEZiX4gDX5DQ3gM9Itq9Cpl9n2mz9avdm23213/wBHf6SoPwsq+yy3JyQ/13m1/tLgXH/C&#10;cs+inHRwSf0rZ7AVzI/7dRJ4tZnXsPlj/Vj/AFWI1foGneXzz/r5JfpZJMrMipzTFwPBI111Bd7j&#10;uWXmEHJDmQQYgjgxHitIdGbtJ9ZvtncBVMAfnfT+iq93R+oseQKWP296y2dR+7u3JDh6FGrTc+Xa&#10;fALRpspZjeibYLmkPDATqZ8vdtQcTpOVe8eqDjVbtrrHxIJ/dqLmOer56FSw+/I10kNqZMkExJ3f&#10;uoWOv4K8mfVeuYGZi9La7p7GO6eGtua1wh7RXVV6VZFTfTp9Sn7S5l/2t/2nJyP0n+lh0C60UWsx&#10;nVk+o1+2xrjED8wMLf5r6b01nQYr3Nul37rqmD+tG0+5W8Hp+NhVQ0Pse+N55Go4FbT+idb9D3pE&#10;jp+KKLbpx20Osc8+tfb9Nzhs0b7aqq2sc9ldbXf9uf6Rdx9UHh/RnOcSXMybQSTHuIrcz3bfzt37&#10;y4SywF20CSYBaDMnVvf81i7X6jXgdHyQS5+zLcQewBro9u7a3dtb/wCo1Dl+Vkhu/wD/1NYPe76M&#10;WT9J30I/FzlBxeJIHu8HO1/sivc5yOSC2H1728y14Inza4qJdWwS2q3wiu1w1/znNWHwurbW6pTb&#10;b0zIYCCWs4AI4/N/NaqnR7gyzIxnEtru2ZtRGktta1trf7Nuxari4N2Ra4RB3w+R+c3dU7csBjn4&#10;11cA78F7mja7bux7ZloLfdure79//qFZ5YcZlh/zo4Y/7X5sP+POPs/9VW5D+qM/8xL3T/spj28/&#10;+J+ryO20F0kF43CdxeBGoG8+z6P7mxFYza0uD3XbZkOLu/g6zYq1TrLIgEhzRteS0mP67vf/ANJH&#10;k7Wg7A0nU75In+t6z/8AvigI8FWz2Bp3Oe0Bp0EARpu77m/2U7622VlryC12h0B0/raKDsgQd9zQ&#10;3xLTrH8rcxD+0Ndu9CqXwXk8NAA3PsdvexjGe33JcMiaA16BV6WfteH6xgWf84SXj1a6oef5Tm/z&#10;NT/5F1rqt38j1FRssYxnvsbuc/R59u6GbbHAfy3bVudQuyM270ccF1jmk7w0tgO0dcNx/m9pf6fq&#10;LX6T09mDQyplYcCWh9hbMuJDXVjdv9rd30/z1p5M5w4ceGQBnUckgD+8JcHr/wBjLH/j5WKGGBGX&#10;Nxa5eLFAf1ITjx3D/awy/wCJg4P8o8X9rx5JL6yddNBM+O1yIM7Gbp6gdukEggmY5BG7buXpTKAR&#10;trd6IAMbGs0I09jXTtRqLLfUcXEToCSGg+TXfRUI5y/0fxYvu/i+ZV5LOA46kahpmddu2GIoFtgB&#10;bi3HbIJFNr9DEfSq/wCqXrNd1rI3vgNMtJB2z2Jd7v3lZpynh20lx0BcWlwEfvJ8c97gBYcddy+T&#10;NxupkCMDKdA1H2W/VsfvMp/k/TRGdP6vtDR03OJ5Lfst4Ef2avzl66zLfIBe3j6ILi4/52xSN52l&#10;zrQGdiC5hHhu3ypPcCzhfHz03rDWgHpudI03fZb9SR+86v8ANd/xagcLqwG89OzA3Vu8Y93Mlp3e&#10;z81ev23tAD3WbSfYCQSXDn261tUHZLRBD7HmCIluun9b/OTTl8kiHm+RN6H1vN/VqOnZjDc3022e&#10;k+to1936a9lNTfov9T3ru/ql0bL6R0t1GbYPtF1gfYGvDtoa1tAa+z3b7Htb+k2LdtuYBIduJGsO&#10;AHb8wbWf9FDsta76RM9y4tMwfNRzymQrT6L4wANv/9Xd6b0N+XbvN1rQCWtfS1rgCAHP9T8xn02b&#10;Pp+p/YWlV9WMZxe21+SWtI23Oc3a+fd7WiX+3872rnc+n1D6dpNjSPa0nQz5S1Zjuk4ZHtoq8yWQ&#10;6f63u/6pZcMuACjjJPU34/yi35QyyNjJwjoAHsXfVnGGO69tWULG7iMcurc5+0u2tr/wVb7Wt3N/&#10;Sf8AGIWb9TulF7A915DpZcfWYzawh7vULnt/0jWtr9L9Jvs/0XqLj39MxmaPx2gcgho26dn/AODV&#10;Wzp9BtAZj0PYNXONYgjwHpsL2p4zYNxCt9b/AHvl/wAT9FAx5gdMh+z/ABv8Z7RnQvqxj5BbZlew&#10;NkWPzWscXkuD6vRr9P6Ozfv/AOEUm1/VJjbBdm4zbGucKweoSS0fQe8Gz9D6n9v0lxv7KZbTtbUz&#10;bPsfXWNzPi2z0v7bFAYGXQBtaHA6iAx3/gWR+kZ/V3vVmOXDluXo9wyMpRy1Hi/u5OHh/v8AucDF&#10;7M4VEzmIAARMQZcNfoyhH9Z/4XDI9dZb9SamVP8AtOHZdLDe2q+3KbyPWbUzHe65z/p+h+j/AOMV&#10;DrH1oxmC3D6PQ7Gru2myxzjTAYD7xjsb6jK3Nd+mfkvZ/wAHSsEM6g/2iuwR2aK6B/nNLnq1h9Os&#10;aPUtawa7mMEloPO6He/Is/de96RljhrIwj/UwkZMkv8ADh+px/3/AJ/766MR048xHXKJYuXj4yjP&#10;9fm/2ft4/wDatjpNT6afVub+nvO9xI94H0KW7fpM/wBI/wCn/OK96tggvc4Q5stBkAlwdru+k3+q&#10;h1v4Lve46De0Ez+62S3b/bemte+G7BDi9o8NfH+R9H8xUMhM5ymaBkdhtEfoxj/Vh8sWwNBRN95H&#10;eUj80j/Wk6NDbNo2Hc2Zkhw1jlzv5X0Ub3ssY1wAa/TU9v5L58/zVmS0VBpc9j3uaDbUwEtB/PtJ&#10;3t9P82z3f9uKxTkimqqtmoYGhpLdp0+jzte1yEQiQdVmSAyNII9ro4n+U4s+i795SbmsDvcx8N5d&#10;uAGv0eXfQ/cVE3ukO2lgsB1bwf7Lvbvb+/t96l65a87w8xwCzcSfpfmz/wBFScVUx8LptzC6AwwS&#10;Z3EBzI7lrnNb7v5XsYkbnuMVOIJ0a0S5wn+VstZWx35v6RZnrMjY4BzZDtpJied41d7lEPoM+m0t&#10;aJ2wXau+huDdrbHJ3uFbwOs54YPcHPbBAcAdxn6f6TYxrfd+ZvUPWxwJrr9vEudIj+UHf+Res2u2&#10;oMDho8x7xoP7TXWP+j/pNinZfYQHNtJrkfT2ga6CZ9Kz1EuJXC3mWVBsAbS0QJDGnvq76bvdP7yR&#10;DHN2gEMA9jWkTp/xapF94Bh5rsjjdt58XWv3/RTerkBu17WObH0iDJ/zC530kLTwv//WusxLmPlu&#10;Q5gkk7JAPyPt/wCgrI4+m4nzH8XMXiiSxDXV1NX2g7WzBaPGJ/gWoL21Pl29s/Fp/KvHUk3RIfWt&#10;jmvFofE/TDtf6u1rE5dYBLLRpr3IP/UryRJKK4vr4tNkiA10SQCId5aD/oqTrQWhuwNI426EAeTP&#10;ot/rLx5JPG6w0+temxpJZHJJBkOJ+B+krddlbw0nWXNBmCR/UsDnbV40knIL7TXRuY82PFrQIY08&#10;H/Ob7tqql1tdjzWWuGjCODHgvIEkhXRXe32V2XuG1wLQ6Tq0SHR/me5OLg7RzzWBr9FoAH5rXbWf&#10;5q8ZSR1Rp0faj6boe8yY1kmdwE+p7/Ua5RdYZD3CZ9znMYCTP5+2t9X/AFL14ukneS19nFsg+q8k&#10;AwAWtl3/AEfzP66cW0t3QCHudG7Z7h+dOjvzl4ukkl9rZkV79xBB772vB/8APbme1SNgaYbsYOd5&#10;kzHiyavduXiSSSNH/9n/7TQYUGhvdG9zaG9wIDMuMAA4QklNBAQAAAAAADQcAVoAAxslRxwBWgAD&#10;GyVHHAIAAAJYABwCNwAIMjAyNTAyMjQcAjwACzE4MTcyNSswMDAwOEJJTQQlAAAAAAAQrRK9kVl6&#10;Y4YrYQz3JqPBvjhCSU0EOgAAAAABQQAAABAAAAABAAAAAAALcHJpbnRPdXRwdXQAAAAFAAAAAFBz&#10;dFNib29sAQAAAABJbnRlZW51bQAAAABJbnRlAAAAAEdycCAAAAAPcHJpbnRTaXh0ZWVuQml0Ym9v&#10;bAAAAAALcHJpbnRlck5hbWVURVhUAAAAKgBcAFwAWABDAEEANABUAFMAMAAwADMAXABLAE8ATgBJ&#10;AEMAQQAgAE0ASQBOAE8ATABUAEEAIABDADUANQAwAGkAUwBlAHIAaQBlAHMAUABDAEwAAAAAAA9w&#10;cmludFByb29mU2V0dXBPYmpjAAAAEQBGAG8AcgBtAGEAdAAgAGQAJwDpAHAAcgBlAHUAdgBlAAAA&#10;AAAKcHJvb2ZTZXR1cAAAAAEAAAAAQmx0bmVudW0AAAAMYnVpbHRpblByb29mAAAACXByb29mQ01Z&#10;SwA4QklNBDsAAAAAAi0AAAAQAAAAAQAAAAAAEnByaW50T3V0cHV0T3B0aW9ucwAAABcAAAAAQ3B0&#10;bmJvb2wAAAAAAENsYnJib29sAAAAAABSZ3NNYm9vbAAAAAAAQ3JuQ2Jvb2wAAAAAAENudENib29s&#10;AAAAAABMYmxzYm9vbAAAAAAATmd0dmJvb2wAAAAAAEVtbERib29sAAAAAABJbnRyYm9vbAAAAAAA&#10;QmNrZ09iamMAAAABAAAAAAAAUkdCQwAAAAMAAAAAUmQgIGRvdWJAb+AAAAAAAAAAAABHcm4gZG91&#10;YkBv4AAAAAAAAAAAAEJsICBkb3ViQG/gAAAAAAAAAAAAQnJkVFVudEYjUmx0AAAAAAAAAAAAAAAA&#10;QmxkIFVudEYjUmx0AAAAAAAAAAAAAAAAUnNsdFVudEYjUHhsQGLAAAAAAAAAAAAKdmVjdG9yRGF0&#10;YWJvb2wBAAAAAFBnUHNlbnVtAAAAAFBnUHMAAAAAUGdQQwAAAABMZWZ0VW50RiNSbHQAAAAAAAAA&#10;AAAAAABUb3AgVW50RiNSbHQAAAAAAAAAAAAAAABTY2wgVW50RiNQcmNAWQAAAAAAAAAAABBjcm9w&#10;V2hlblByaW50aW5nYm9vbAAAAAAOY3JvcFJlY3RCb3R0b21sb25nAAAAAAAAAAxjcm9wUmVjdExl&#10;ZnRsb25nAAAAAAAAAA1jcm9wUmVjdFJpZ2h0bG9uZwAAAAAAAAALY3JvcFJlY3RUb3Bsb25nAAAA&#10;AAA4QklNA+0AAAAAABAAlgAAAAEAAgCWAAAAAQACOEJJTQQmAAAAAAAOAAAAAAAAAAAAAD+AAAA4&#10;QklNA/IAAAAAAAoAAP///////wAAOEJJTQQNAAAAAAAE////ajhCSU0EGQAAAAAABAAAAB44QklN&#10;A/MAAAAAAAkAAAAAAAAAAAEAOEJJTScQAAAAAAAKAAEAAAAAAAAAAjhCSU0D9QAAAAAASAAvZmYA&#10;AQBsZmYABgAAAAAAAQAvZmYAAQChmZoABgAAAAAAAQAyAAAAAQBaAAAABgAAAAAAAQA1AAAAAQAt&#10;AAAABgAAAAAAAThCSU0D+AAAAAAAcAAA/////////////////////////////wPoAAAAAP//////&#10;//////////////////////8D6AAAAAD/////////////////////////////A+gAAAAA////////&#10;/////////////////////wPoAAA4QklNBAgAAAAAABAAAAABAAACQAAAAkAAAAAAOEJJTQQeAAAA&#10;AAAEAAAAADhCSU0EGgAAAAADXwAAAAYAAAAAAAAAAAAAApgAAAN2AAAAFQBNAG8AbgB0AGEAZwBl&#10;AC0AMAAzAC0AZgAtAEIAQQBUAC4ASgBQAEUARwAAAAEAAAAAAAAAAAAAAAAAAAAAAAAAAQAAAAAA&#10;AAAAAAADdgAAApgAAAAAAAAAAAAAAAAAAAAAAQAAAAAAAAAAAAAAAAAAAAAAAAAQAAAAAQAAAAAA&#10;AG51bGwAAAACAAAABmJvdW5kc09iamMAAAABAAAAAAAAUmN0MQAAAAQAAAAAVG9wIGxvbmcAAAAA&#10;AAAAAExlZnRsb25nAAAAAAAAAABCdG9tbG9uZwAAApgAAAAAUmdodGxvbmcAAAN2AAAABnNsaWNl&#10;c1ZsTHMAAAABT2JqYwAAAAEAAAAAAAVzbGljZQAAABIAAAAHc2xpY2VJRGxvbmcAAAAAAAAAB2dy&#10;b3VwSURsb25nAAAAAAAAAAZvcmlnaW5lbnVtAAAADEVTbGljZU9yaWdpbgAAAA1hdXRvR2VuZXJh&#10;dGVkAAAAAFR5cGVlbnVtAAAACkVTbGljZVR5cGUAAAAASW1nIAAAAAZib3VuZHNPYmpjAAAAAQAA&#10;AAAAAFJjdDEAAAAEAAAAAFRvcCBsb25nAAAAAAAAAABMZWZ0bG9uZwAAAAAAAAAAQnRvbWxvbmcA&#10;AAKYAAAAAFJnaHRsb25nAAADdgAAAAN1cmxURVhUAAAAAQAAAAAAAG51bGxURVhUAAAAAQAAAAAA&#10;AE1zZ2VURVhUAAAAAQAAAAAABmFsdFRhZ1RFWFQAAAABAAAAAAAOY2VsbFRleHRJc0hUTUxib29s&#10;AQAAAAhjZWxsVGV4dFRFWFQAAAABAAAAAAAJaG9yekFsaWduZW51bQAAAA9FU2xpY2VIb3J6QWxp&#10;Z24AAAAHZGVmYXVsdAAAAAl2ZXJ0QWxpZ25lbnVtAAAAD0VTbGljZVZlcnRBbGlnbgAAAAdkZWZh&#10;dWx0AAAAC2JnQ29sb3JUeXBlZW51bQAAABFFU2xpY2VCR0NvbG9yVHlwZQAAAABOb25lAAAACXRv&#10;cE91dHNldGxvbmcAAAAAAAAACmxlZnRPdXRzZXRsb25nAAAAAAAAAAxib3R0b21PdXRzZXRsb25n&#10;AAAAAAAAAAtyaWdodE91dHNldGxvbmcAAAAAADhCSU0EKAAAAAAADAAAAAI/8AAAAAAAADhCSU0E&#10;FAAAAAAABAAAAAI4QklNBAwAAAAAKnoAAAABAAAAoAAAAHgAAAHgAADhAAAAKl4AGAAB/9j/4gxY&#10;SUNDX1BST0ZJTEUAAQEAAAxITGlubwIQAABtbnRyUkdCIFhZWiAHzgACAAkABgAxAABhY3NwTVNG&#10;VAAAAABJRUMgc1JHQgAAAAAAAAAAAAAAAA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7QAMQWRvYmVfQ00AAf/uAA5BZG9iZQBkgAAAAAH/2wCE&#10;AAwICAgJCAwJCQwRCwoLERUPDAwPFRgTExUTExgRDAwMDAwMEQwMDAwMDAwMDAwMDAwMDAwMDAwM&#10;DAwMDAwMDAwBDQsLDQ4NEA4OEBQODg4UFA4ODg4UEQwMDAwMEREMDAwMDAwRDAwMDAwMDAwMDAwM&#10;DAwMDAwMDAwMDAwMDAwMDP/AABEIAHgAoAMBIgACEQEDEQH/3QAEAAr/xAE/AAABBQEBAQEBAQAA&#10;AAAAAAADAAECBAUGBwgJCgsBAAEFAQEBAQEBAAAAAAAAAAEAAgMEBQYHCAkKCxAAAQQBAwIEAgUH&#10;BggFAwwzAQACEQMEIRIxBUFRYRMicYEyBhSRobFCIyQVUsFiMzRygtFDByWSU/Dh8WNzNRaisoMm&#10;RJNUZEXCo3Q2F9JV4mXys4TD03Xj80YnlKSFtJXE1OT0pbXF1eX1VmZ2hpamtsbW5vY3R1dnd4eX&#10;p7fH1+f3EQACAgECBAQDBAUGBwcGBTUBAAIRAyExEgRBUWFxIhMFMoGRFKGxQiPBUtHwMyRi4XKC&#10;kkNTFWNzNPElBhaisoMHJjXC0kSTVKMXZEVVNnRl4vKzhMPTdePzRpSkhbSVxNTk9KW1xdXl9VZm&#10;doaWprbG1ub2JzdHV2d3h5ent8f/2gAMAwEAAhEDEQA/AOkg7iXN1H0fHjzSLhAk7WDxkfePc3/o&#10;owoft1MyP3Tt+87U/wBndB1E8CQQP/MVjEF0bDWBc0SBEcx4z32empiY1DhrI4+Pu/8AViOcTczk&#10;E8ExOvPu/OTtxocYd7gIA148hCFFVhG0kxoJAjSR/wClFJoafoA+YbqJ/O+j7lJ2O8Ae5umvuHPb&#10;+yn9KyfcBI4AI4/e935yKLRuDIG/aN2hnQn5va3cpCtxaPd7Qdew1HmmeBX7ZIIAJIG4Aa7WkM/8&#10;gmEaOmS6ddpDiPgPc1LS0stpiC4jQfM/9Bqg+oOAa+quzdrqND56Ns/6pTcYEzJcNGkgED+SLN/0&#10;vz1JuriAQANY4/I7/viQQjZXWzcGtLQSDDHkf9/THV24uLNoI7EfftUHUszrbW31izFqPpig7mse&#10;+A99lobs9TZv2VMd/wAJZ/o0PCmmzJwXBzvsrmGhziHu9G5vqUMe97nep9nsryKd/wDo2VJ5FdVx&#10;jpv6gBIjsJeP+E2de5a5pAABb3/rbnMUQYBI2x3IdH3g+k1S1jaRIA1bwD+A2/56Z9VY1DdQPoiP&#10;x2e7/pIdFi7XNP5jgXfnCCCPizenO0D+cLdeXaaeQdDEPYwayQ6AAZOnb8/1HJwLQPpHTsfw3O/R&#10;o2pbY4xtsbYDo7Qf99rd/wBWpim1o4a6dd0dviLWOQ9ziYJaImQSP+hHqpBu0FxaGA/nt3D5nb6e&#10;5Cwpr3A+rbLi0kiNTP0W+7aNyGTV7g4Ofp7nOnT836VgYzf/ACESwWG12gJBBby48N/Ol25iEWWQ&#10;AWl2s+5waJH7rdu7+ygvD//Q6semw8uHk5o7+DnVp97WTLGtd3nkjwj2IZfXHB00LHhxAjt7nFqZ&#10;pr4A2x2E6D+wbGrHt0aS72zrqOARrP8AJ3qYeAdGnjTUnn+Xuc1qCbGx7nks4kkf+RqTMeJhgZHi&#10;0iP7WiFqpOHEOnUDXiYPyCcF0xBlxIiNsEf2i5B9Z5E7SSeBqJ/qy53+YnZYXgP2xuAIBGo/N2/n&#10;fnJEqpa0vde/a70i1rdXAOB+l9H+rKdvqwfeXRr7IPy+mokAWvkiDDRO9o0A8CGKXqBojcDA0LXg&#10;6Dv+l3bkOqnN6n9Z+ldIuGPmZLmZFgDhSai54B+ju9Nzfp/ykOz639FYG+697nHaAKiR/wCfPoNX&#10;JfWA/bes5N76691rGsaXsDw0bWDfWfo1Xfov0dqBaWgV8fo5bPMd+yvQ5WHDEm7IBOrWnmkJECtD&#10;T2VP1h6a1z3OFlld9jn1kVGNPTrsa5vqe39J9BDx/rJ0r9qZD2tta041Icz0gDIdc5rtpsd7dlm1&#10;/wDwjFzjS/YxnBLnOECDJGwQGn85WcXCyb8tgxKX32upc1/phxc3a5lrXnaW7dr/AFmfT/nrf0id&#10;93hrobZTllYuqyY/+dH0/wDOz4Xph1/p+kNtY08A1NaR+d3t/kuTO+sfTWe4h1Yfw61tbAXd2nfk&#10;Dc5Y1fTs5zLshuMW147n+tY4fzZr1f6vu9np/wA89jP9F6azMbpX1kZ6GXl9O9a/PIqxHWWUhxcW&#10;vtZVjeo/066rK/0v5n0E/HyuImViVRHQ8MpGX6MfTL+8wyzSEQbFyOgri9Md5T1/wYvRXfXHCZZ6&#10;deNmZLf9Jj1eqyf5Ppve1Ep+tPSckbqGWXOB2uaGhjmO+jttqssY5jv6ywrOjdVfmuotoe7Opr3H&#10;EptrZtrsBqodfd9G713/AJ9llmPX9C+lixcFpxsiu60+m4WuwMxr5cWHU0Czadr21XU20Nf6n83+&#10;jRnyeP2hljGQiPnjOXFMR/f9PB/0GXHljPJLAeH3f8nPEJ+3kn+5+snl/wDYf7j3p65U1hLq7obq&#10;4ENaDA3GP0jvofyUN3XMMwfRsIOofLAAO5LnFY7crHD2MudUbMgO9Op5O57Wzt2M+ltbt9P2/wDC&#10;qtm9X6diUttynConcKy1rnE67H+mx37sen7/AOb/AOCsUf3fH2P2sPvT7/g7Nv1h6aLK8e+t1NuS&#10;YpaXNLnOj6Nf+kd+Z+k/4taLK6nNY+ust0BBdtENjRoh/wC6uPOf0a7Exsr16zWX/oH2w01XcbW/&#10;SfU789279Gz+e/4RdfiC4YtLvd/Nt/OaBwNP5tRZ8UYgcIruy4ckpEgl/9HovULoABeeRMEafS/0&#10;ai6xzToHkjUj2uPk76b9qd87pdU0uaJa8sAP9n2vcoh7gANrQf6214n+qGLFNumo3T7WB7Z8hB/s&#10;tKIC4nWXCOXOMkKIfYSQ0SPju5/ca2VGbZ2w3U+B5/BNNqZzY2N1W0GYIeDAmJk7Wuc5qM12wkva&#10;7xB0IEfy2+3/ADlXItBEuLfGAAPv+l/0UJ1j62+0Of3gEif+k5m3+ogbTVtyqytvqlx2y88kA6AN&#10;/kqZfS4aWNM6e6yRH9XcFWxMip1DXmwVl5c7abCHcmGxt/kqywsd9F4dOkCxvb833hv/AFKIWnd8&#10;+zzS3Nta0y0OExqNfb7efzfzVUzrTViEgfpDsbSDB1Lv3Xe3+t/5mrOfB6jcSPzhMET4bWuYAq+Y&#10;11mK+trS14EsjWHD/Ce73fm/nLXx/JA+AaOT55eZc00V2Orqua+0XOa62yx8C0CW1tqe/wDmrGvd&#10;sZ7/APrS6L6k5mbhdfc19GTn2fZLNlTfSNpoL6X7vWuvpryfSsp2en/O+ouTZb1BttdORNbKSHBj&#10;2ktDh72Qxh22+7+b9Xf/ANtra6dlZuLnVZwsax7qhiMZZW24bJflWOey4fzm5nqb/S/nPU/mVIZC&#10;NmthaIQlklDGDrIjHG/lHHL/AKPFJ7bDzOk5WB12qlz2Vvdk2dSpyJqurtur2ZHqVj1LasZza9n6&#10;KnI9N/qbPVRH5XTx0rol1lzdjb8YYlzdziXGu2qoe0Ns3+jv/pX2eqyv+e9NcbkdQym/WFjqXF5y&#10;RZfnObWxpeL6vQyqnvYNvo5Dcdj/AEnfQuf62N71fwn9Ss6dg4duU8sxXU24wqZQCx+MNlNzH+nv&#10;v/Ru/wAL6z1Jxenj2AIH1PZioXw9xf0eruysBv1lFTSG9QfigvfP6F1Ae/0aGOcXVb/tHqurf6f/&#10;AIGvOur5LndZ6oMdn2mm3JsryKSfTc4ANZua5+/bkVX172Wf6T/Bf4NbV/UurfaacyrKuHVPVPTW&#10;XtLR6lDLrb91zG1bNraK7P5j7P8ApFV6l0G5+dd1DDtqLrnbsnHv3Na9xHqG3ewe2yz+cf7P5xKG&#10;SBBjP0iUeDir5eH1RPpXGM8chKPzR9dfvCcfl9Xp+STa+qxzupXXdOp9Z1jaG27cu2kS0WNqra17&#10;MW59u24t3/pca/8A7j21f4Tuv2b0Wig5v2OrHuyAJuYz85m70fSr2fom2fQs/R/8d6i4PpxvwnkP&#10;xd7XhrB6VmyqsB4ue+4bMK253s/R/pt/87/MroerfWvMyXtp6XjWUOc4l1jnAu2uLhpXtdt99f8A&#10;L/RJARgRCGQGI/SrhijLknmJyZIeo/o3xF076DZW7HAONbmMdjvd7ZrNw9AP0Z+l9J/6Vuz9Hk/z&#10;aqU1V0UsxmNllIazmsk7Rt/e9T/v6q3fWK2pgsGO7LcASKm21MsMh1XrOv8AS3MfX+56vs/nvT/Q&#10;o/SWXv6Vjve85NzQWWvfoZDns2vbTV9LbX9P/Cf6RVudqQgRrW5/eZOUuJlel7D91//S6YM4jUA8&#10;ajb/AGW7f+miNNYBAkjSdNPxQ2s9okEknXmT96m9pafzhJ/OdpHkHH6SxHSXLa3dt0HQHxTkMMDa&#10;0tHMQNf+kmLanQXbXugxucANPJoWd1jqbcCtjKGsdm5A2VViHAdvVdv2/wBnc7Z/pP0Nb06EJTkI&#10;xFyPT+X6P7yvM0BuSnyMnCotbQ2o35D9WY9Umwt/0v8AwVf/AAtr62IL+pivS+uir+TZmVl4/sN9&#10;m7+2qWJg0tqd9tuflbyHXMr3Mqc6J3WXD078537r/wCj/wChoV+p3SawGV49NY00FQkk/wAl43Wf&#10;56n4eXhoTLKevtj28f8Agzn65f8AhMFvHM/LjiI/vZTOWSX/AFPFOEMf+PlTUdQxCxoAfjMJit5s&#10;3VOJOrRkVmyhzvd9D1lZc8EQ4SJEbocYP9Znl+cs+zAwHlz8dpxbDIdZjtDQf3hdjfzF9f8ApPVV&#10;OrKu6bYMfJafS59oJaWD6VuMLPd7f8Ljf4L/AIr00pYYTiTgJJiCZYpDhnwjeUP85GP6X6f+q9tM&#10;ZXIRnHglIgQIPFinI/oev14ckv0OP3IZP897n6t5DrQvq6pkNrdXV6b9GOr3a68ua5jVTOVmgSLq&#10;mQTqK4/H1Vo9YuZf1TJulrjY4O1iCI/Rx/ZVZljGuAZ7C4Sy2AHiC1z/AE3/AODsdTu/SM97Nn6N&#10;XcP83C/3Q1JRvLKO2svP0+quH9791fGtzsd7Dk+n6BBAfa1uOGkiWPHrP/Ssd+ft9/8Ao1dYar3s&#10;fXdVkCprh+jsFn6a4Pxsak2f+F3Zdv8A1hYGHZkXZT24orfZ6hrLLWhwDNS/KtyHB7211/nv3+9F&#10;6h1+ukjE6dF9bHE35LxHqvIDX7WN+hRtYxn/ABLPS/m/56eOMEcUtId+sv6sf6yz3scJegGWQaxu&#10;Q3/RyT9Poh/hOvj0YtjnCl7fsz3B1vou3+qWAsbLGm3ZjU/zX/Cep/3G/nLpyqGtss9QBu4OtscX&#10;MbEN2tNlmzb9L/hblxl/WfWpFT8DFYR9K5le2139aw7tn/Wm1IDMxhvrIYRrtBLy+J8N87f7KEyZ&#10;kXpEaRiPljFEBiiNpGX6RMh65f4vp/uvW25eHbhNvwcql+R055yAwuADmuBZdXtjez7R6j27voep&#10;6X80rmBnYueA6kFrSN1lBlr2EDc2r6Tt7dNnq/4T+cuXGXXFxEmTw0nsPzoKCbDXFjQS4cOG4Fvc&#10;+9nuTeAd1SkSTI9dX0dtdjdsbmuc0tG1u6Xe4bLGfu7XfoPb/wAIgWFwG90Eu1IfLiWeD9f9P+kX&#10;nb8x75L2+p4l1j3fD89a/Q635dVji+xpa7R30mNJHt3OfFnvnb+ivqsZ9NIxFbrbL1NpgbHP1MAi&#10;YI/Orna7e33O2s3LqOhUWZHRcW0tLngPYSTJEWP53OXDYmZech+Fkfz+OA8G36X7jg47W+p/OVPq&#10;u2M9Sq79P+kZau9+rAbd0Ch0w8238EH89z/zmn95QZh6fqy4zUvo/wD/098MZvOoJHJ7me/H/fk9&#10;YYAAAXtJgGDA/wA32qAc/wBu3a0NJkBum74ae5TreRoARPbQR+O1YTqMhHcFwGryHmAB7i7a72e1&#10;YXSWXdVysjqzhtY5xqoLwDDGgb9gPt/cr37P8Gr/AFm51XS8kjT2Fg1Ljrp9Iyq3QGsZ0qquWbqn&#10;3AgzO5trx7oP7u1WMdxwZZjcmGL/AAJ8eSX/AKRgiQ0h/WMz/wCE+3/8Ef8AjbojFq/Ph8aue6XO&#10;/wCiPb/YamdgssYXEvaRoRMiR/0VJ2Q0t5gDQFuonyjdvUAN+rQ7aREBpkA/vbv/AEmohIqpCXPo&#10;cAXepVPttAhre30iXbuUe9lOXQKLbC4kgte0Dc1w+hYzbt/SM/6aIRua5rjLSIIiAJ5HuhUbAcNw&#10;e0zU7jUEtP7qdGRBEokxnE8UTHfiHZBiJAxkLB0IPV5DqNLm5T283VPc2Rpug+6vj+3T/I/qKtW3&#10;1dA4MZG91pJDWNA3Ptc4e/dX9L+un6pktd1jJYXhrbCHtdIEOJd6djf7SGC0gOsYPTBD76iQ4Pub&#10;/M4rv+69Tv01i148PBDKRUJjWEf8/wD5mH7kMvz4/wDN/rf821JRnlMoxNZsR9WSXXl//Fc/3snL&#10;/wA3m/zv6jJ/lMq2a7Bw8duHWxzK7y23NOjbSxwPoNua3d6d139I9D+axKn1f4ey1SzOr9FysDBx&#10;qMRmJfiANfkNDeAz0i2r0KmX2fabP1q92bbfbXf/AEd/pKg/Cyr7LLcnJD/XebX+0uBcf8Jyz6Kc&#10;dHBJ/StnsBXMj/t1Eni1mdew+WP9WP8AVYjV+gad5fPP+vkl+lkkysyKnNMXA8EjXXUF3uO5ZeYQ&#10;ckOZBBiCODEeK0h0Zu0n1m+2dwFUwB+d9P6Kr3dH6ix5ApY/b3rLZ1H7u7ckOHoUatNz5dp8AtGm&#10;ylmN6JtguaQ8MBOpny921BxOk5V7x6oONVu2usfEgn92ouY56vnoVLD78jXSQ2pkyQTEnd+6hY6/&#10;gryZ9V65gZmL0trunsY7p4a25rXCHtFdVXpVkVN9On1KftLmX/a3/acnI/Sf6WHQLrRRazGdWT6j&#10;X7bGuMQPzAwt/mvpvTWdBivc26XfuuqYP60bT7lbwen42FVDQ+x743nkajgVtP6J1v0PekSOn4oo&#10;tunHbQ6xzz619v03OGzRvtqqraxz2V1td/25/pF3H1QeH9Gc5xJczJtBJMe4itzPdt/O3fvLhLLA&#10;XbQJJgFoMydW9/zWLtfqNeB0fJBLn7MtxB7AGuj27trd21v/AKjUOX5WSG7/AP/U1g97voxZP0nf&#10;Qj8XOUHF4kge7wc7X+yK9znI5ILYfXvbzLXgifNriol1bBLarfCK7XDX/Oc1YfC6ttbqlNtvTMhg&#10;IJazgAjj8381qqdHuDLMjGcS2u7Zm1EaS21rW2t/s27FquLg3ZFrhEHfD5H5zd1TtywGOfjXVwDv&#10;wXuaNrtu7HtmWgt926t7v3/+oVnlhxmWH/Ojhj/tfmw/484+z/1VbkP6oz/zEvdP+ymPbz/4n6vI&#10;7bQXSQXjcJ3F4Eagbz7Po/ubEVjNrS4PddtmQ4u7+DrNirVOssiASHNG15LSY/ru9/8A0keTtaDs&#10;DSdTvkif63rP/wC+KAjwVbPYGnc57QGnQQBGm7vub/ZTvrbZWWvILXaHQHT+tooOyBB33NDfEtOs&#10;fytzEP7Q1270KpfBeTw0ADc+x297GMZ7fclwyJoDXoFXpZ+14frGBZ/zhJePVrqh5/lOb/M1P/kX&#10;Wuq3fyPUVGyxjGe+xu5z9Hn27oZtscB/LdtW51C7IzbvRxwXWOaTvDS2A7R1w3H+b2l/p+otfpPT&#10;2YNDKmVhwJaH2Fsy4kNdWN2/2t3fT/PWnkznDhx4ZAGdRySAP7wlwev/AGMsf+PlYoYYEZc3Frl4&#10;sUB/UhOPHcP9rDL/AImDg/yjxf2vHkkvrJ100Ez47XIgzsZunqB26QSCCZjkEbtu5elMoBG2t3og&#10;AxsazQjT2NdO1Gost9RxcROgJIaD5Nd9FQjnL/R/Fi+7+L5lXks4DjqRqGmZ127YYigW2AFuLcds&#10;gkU2v0MR9Kr/AKpes13Wsje+A0y0kHbPYl3u/eVmnKeHbSXHQFxaXAR+8nxz3uAFhx13L5M3G6mQ&#10;IwMp0DUfZb9Wx+8yn+T9NEZ0/q+0NHTc4nkt+y3gR/Zq/OXrrMt8gF7ePoguLj/nbFI3naXOtAZ2&#10;ILmEeG7fKk9wLOF8fPTesNaAem50jTd9lv1JH7zq/wA13/FqBwurAbz07MDdW7xj3cyWnd7PzV6/&#10;be0APdZtJ9gJBJcOfbrW1QdktEEPseYIiW66f1v85NOXySIeb5E3ofW839Wo6dmMNzfTbZ6T62jX&#10;3fpr2U1N+i/1Peu7+qXRsvpHS3UZtg+0XWB9ga8O2hrW0Br7Pdvse1v6TYt225gEh24kaw4AdvzB&#10;tZ/0UOy1rvpEz3Li0zB81HPKZCtPovjAA2//1d3pvQ35du83WtAJa19LWuAIAc/1PzGfTZs+n6n9&#10;haVX1YxnF7bX5Ja0jbc5zdr593taJf7fzvaudz6fUPp2k2NI9rSdDPlLVmO6Thke2irzJZDp/re7&#10;/qllwy4AKOMk9Tfj/KLflDLI2MnCOgAexd9WcYY7r21ZQsbuIxy6tzn7S7a2v/BVvta3c39J/wAY&#10;hZv1O6UXsD3XkOllx9ZjNrCHu9Que3/SNa2v0v0m+z/ReouPf0zGZo/HaByCGjbp2f8A4NVbOn0G&#10;0BmPQ9g1c41iCPAemwvanjNg3EK31v8Ae+X/ABP0UDHmB0yH7P8AG/xntGdC+rGPkFtmV7A2RY/N&#10;axxeS4Pq9Gv0/o7N+/8A4RSbX9UmNsF2bjNsa5wrB6hJLR9B7wbP0Pqf2/SXG/spltO1tTNs+x9d&#10;Y3M+LbPS/tsUBgZdAG1ocDqIDHf+BZH6Rn9Xe9WY5cOW5ej3DIylHLUeL+7k4eH+/wC5wMXszhUT&#10;OYgABExBlw1+jKEf1n/hcMj11lv1JqZU/wC04dl0sN7ar7cpvI9ZtTMd7rnP+n6H6P8A4xUOsfWj&#10;GYLcPo9Dsau7abLHONMBgPvGOxvqMrc136Z+S9n/AAdKwQzqD/aK7BHZoroH+c0uerWH06xo9S1r&#10;BruYwSWg87od78iz9173pGWOGsjCP9TCRkyS/wAOH6nH/f8An/vroxHTjzEdcoli5ePjKM/1+b/Z&#10;+3j/ANq2Ok1Ppp9W5v6e873Ej3gfQpbt+kz/AEj/AKf84r3q2CC9zhDmy0GQCXB2u76Tf6qHW/gu&#10;97joN7QTP7rZLdv9t6a174bsEOL2jw18f5H0fzFQyEznKZoGR2G0R+jGP9WHyxbA0FE33kd5SPzS&#10;P9aTo0Ns2jYdzZmSHDWOXO/lfRRveyxjXABr9NT2/kvnz/NWZLRUGlz2Pe5oNtTAS0H8+0ne30/z&#10;bPd/24rFOSKaqq2ahgaGkt2nT6PO17XIRCJB1WZIDI0gj2ujif5Tiz6Lv3lJuawO9zHw3l24Aa/R&#10;5d9D9xUTe6Q7aWCwHVvB/su9u9v7+33qXrlrzvDzHALNxJ+l+bP/AEVJxVTHwum3MLoDDBJncQHM&#10;juWuc1vu/lexiRue4xU4gnRrRLnCf5Wy1lbHfm/pFmesyNjgHNkO2kmJ53jV3uUQ+gz6bS1onbBd&#10;q76G4N2tscne4VvA6znhg9wc9sEBwB3Gfp/pNjGt935m9Q9bHAmuv28S50iP5Qd/5F6za7agwOGj&#10;zHvGg/tNdY/6P+k2Kdl9hAc20muR9PaBroJn0rPUS4lcLeZZUGwBtLRAkMae+rvpu90/vJEMc3aA&#10;QwD2NaROn/FqkX3gGHmuyON23nxda/f9FN6uQG7XtY5sfSIMn/MLnfSQtPC//9a6zEuY+W5DmCST&#10;skA/I+3/AKCsjj6bifMfxcxeKJLENdXU1faDtbMFo8Yn+BagvbU+Xb2z8Wn8q8dSTdEh9a2Oa8Wh&#10;8T9MO1/q7WsTl1gEstGmvcg/9SvJEkori+vi02SIDXRJAIh3loP+ipOtBaG7A0jjboQB5M+i3+sv&#10;Hkk8brDT616bGklkckkGQ4n4H6St12VvDSdZc0GYJH9SwOdtXjSScgvtNdG5jzY8WtAhjTwf85vu&#10;2qqXW12PNZa4aMI4MeC8gSSFdFd7fZXZe4bXAtDpOrRIdH+Z7k4uDtHPNYGv0WgAfmtdtZ/mrxlJ&#10;HVGnR9qPpuh7zJjWSZ3AT6nv9RrlF1hkPcJn3OcxgJM/n7a31f8AUvXi6Sd5LX2cWyD6ryQDABa2&#10;Xf8AR/M/rpxbS3dAIe50btnuH506O/OXi6SSX2tmRXv3EEHvva8H/wA9uZ7VI2Bphuxg53mTMeLJ&#10;q925eJJJI0f/2ThCSU0EIQAAAAAAVQAAAAEBAAAADwBBAGQAbwBiAGUAIABQAGgAbwB0AG8AcwBo&#10;AG8AcAAAABMAQQBkAG8AYgBlACAAUABoAG8AdABvAHMAaABvAHAAIABDAFMANgAAAAEAOEJJTQQG&#10;AAAAAAAHAAQAAQABAQD/4Q7WaHR0cDovL25zLmFkb2JlLmNvbS94YXAvMS4wLwA8P3hwYWNrZXQg&#10;YmVnaW49Iu+7vyIgaWQ9Ilc1TTBNcENlaGlIenJlU3pOVGN6a2M5ZCI/PiA8eDp4bXBtZXRhIHht&#10;bG5zOng9ImFkb2JlOm5zOm1ldGEvIiB4OnhtcHRrPSJBZG9iZSBYTVAgQ29yZSA1LjMtYzAxMSA2&#10;Ni4xNDU2NjEsIDIwMTIvMDIvMDYtMTQ6NTY6MjcgICAgICAgICI+IDxyZGY6UkRGIHhtbG5zOnJk&#10;Zj0iaHR0cDovL3d3dy53My5vcmcvMTk5OS8wMi8yMi1yZGYtc3ludGF4LW5zIyI+IDxyZGY6RGVz&#10;Y3JpcHRpb24gcmRmOmFib3V0PSIiIHhtbG5zOnhtcD0iaHR0cDovL25zLmFkb2JlLmNvbS94YXAv&#10;MS4wLyIgeG1sbnM6YXV4PSJodHRwOi8vbnMuYWRvYmUuY29tL2V4aWYvMS4wL2F1eC8iIHhtbG5z&#10;OnBob3Rvc2hvcD0iaHR0cDovL25zLmFkb2JlLmNvbS9waG90b3Nob3AvMS4wLyIgeG1sbnM6eG1w&#10;TU09Imh0dHA6Ly9ucy5hZG9iZS5jb20veGFwLzEuMC9tbS8iIHhtbG5zOnN0RXZ0PSJodHRwOi8v&#10;bnMuYWRvYmUuY29tL3hhcC8xLjAvc1R5cGUvUmVzb3VyY2VFdmVudCMiIHhtbG5zOmRjPSJodHRw&#10;Oi8vcHVybC5vcmcvZGMvZWxlbWVudHMvMS4xLyIgeG1wOkNyZWF0b3JUb29sPSJBZG9iZSBQaG90&#10;b3Nob3AgQ1M2IChXaW5kb3dzKSIgeG1wOk1vZGlmeURhdGU9IjIwMjUtMDItMjZUMTM6NTA6MDEr&#10;MDE6MDAiIHhtcDpDcmVhdGVEYXRlPSIyMDI1LTAyLTI0VDE4OjE3OjI1IiB4bXA6TWV0YWRhdGFE&#10;YXRlPSIyMDI1LTAyLTI2VDEzOjUwOjAxKzAxOjAwIiBhdXg6TGVuc0luZm89IjE1NTE4MDAvNjk5&#10;MDA5IDkvMSAxMjQ0MjM2LzY5OTAwOSAxNC81IiBhdXg6TGVucz0iaVBob25lIDE1IFBybyBiYWNr&#10;IHRyaXBsZSBjYW1lcmEgNi43NjVtbSBmLzEuNzgiIHBob3Rvc2hvcDpEYXRlQ3JlYXRlZD0iMjAy&#10;NS0wMi0yNFQxODoxNzoyNS45NzEiIHBob3Rvc2hvcDpMZWdhY3lJUFRDRGlnZXN0PSI4RDI0OEVG&#10;NkFCNjU1MDQ4RUU1REE3Qzg1MEJCODg2MCIgcGhvdG9zaG9wOkNvbG9yTW9kZT0iMyIgcGhvdG9z&#10;aG9wOklDQ1Byb2ZpbGU9IkRpc3BsYXkgUDMiIHhtcE1NOkRvY3VtZW50SUQ9IjAwQkU2NERDODg4&#10;NjkxQTA1RTAyNjc3NTEyQzUzMTAwIiB4bXBNTTpJbnN0YW5jZUlEPSJ4bXAuaWlkOkI0QjAwRTNF&#10;MjlGNEVGMTFCOEU5OEU4MEE4NkE4RTUyIiB4bXBNTTpPcmlnaW5hbERvY3VtZW50SUQ9IjAwQkU2&#10;NERDODg4NjkxQTA1RTAyNjc3NTEyQzUzMTAwIiBkYzpmb3JtYXQ9ImltYWdlL2pwZWciPiA8eG1w&#10;TU06SGlzdG9yeT4gPHJkZjpTZXE+IDxyZGY6bGkgc3RFdnQ6YWN0aW9uPSJzYXZlZCIgc3RFdnQ6&#10;aW5zdGFuY2VJRD0ieG1wLmlpZDo5RjUzQ0Q2Qjg3RjNFRjExQThFOUMzNjc1ODg4MjEzNiIgc3RF&#10;dnQ6d2hlbj0iMjAyNS0wMi0yNVQxNTo1MzowNSswMTowMCIgc3RFdnQ6c29mdHdhcmVBZ2VudD0i&#10;QWRvYmUgUGhvdG9zaG9wIENTNiAoV2luZG93cykiIHN0RXZ0OmNoYW5nZWQ9Ii8iLz4gPHJkZjps&#10;aSBzdEV2dDphY3Rpb249InNhdmVkIiBzdEV2dDppbnN0YW5jZUlEPSJ4bXAuaWlkOkI0QjAwRTNF&#10;MjlGNEVGMTFCOEU5OEU4MEE4NkE4RTUyIiBzdEV2dDp3aGVuPSIyMDI1LTAyLTI2VDEzOjUwOjAx&#10;KzAxOjAwIiBzdEV2dDpzb2Z0d2FyZUFnZW50PSJBZG9iZSBQaG90b3Nob3AgQ1M2IChXaW5kb3dz&#10;KSIgc3RFdnQ6Y2hhbmdlZD0iLyIvPiA8L3JkZjpTZXE+IDwveG1wTU06SGlzdG9yeT4gPC9yZGY6&#10;RGVzY3JpcHRpb24+IDwvcmRmOlJERj4gPC94OnhtcG1ldGE+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PD94cGFja2V0IGVuZD0idyI/Pv/iAihJ&#10;Q0NfUFJPRklMRQABAQAAAhhhcHBsBAAAAG1udHJSR0IgWFlaIAfmAAEAAQAAAAAAAGFjc3BBUFBM&#10;AAAAAEFQUEwAAAAAAAAAAAAAAAAAAAAAAAD21gABAAAAANMtYXBwbOz9o444hUfDbbS9T3raGC8A&#10;AAAAAAAAAAAAAAAAAAAAAAAAAAAAAAAAAAAAAAAACmRlc2MAAAD8AAAAMGNwcnQAAAEsAAAAUHd0&#10;cHQAAAF8AAAAFHJYWVoAAAGQAAAAFGdYWVoAAAGkAAAAFGJYWVoAAAG4AAAAFHJUUkMAAAHMAAAA&#10;IGNoYWQAAAHsAAAALGJUUkMAAAHMAAAAIGdUUkMAAAHMAAAAIG1sdWMAAAAAAAAAAQAAAAxlblVT&#10;AAAAFAAAABwARABpAHMAcABsAGEAeQAgAFAAM21sdWMAAAAAAAAAAQAAAAxlblVTAAAANAAAABwA&#10;QwBvAHAAeQByAGkAZwBoAHQAIABBAHAAcABsAGUAIABJAG4AYwAuACwAIAAyADAAMgAyWFlaIAAA&#10;AAAAAPbVAAEAAAAA0yxYWVogAAAAAAAAg98AAD2/////u1hZWiAAAAAAAABKvwAAsTcAAAq5WFla&#10;IAAAAAAAACg4AAARCwAAyLlwYXJhAAAAAAADAAAAAmZmAADypwAADVkAABPQAAAKW3NmMzIAAAAA&#10;AAEMQgAABd7///MmAAAHkwAA/ZD///ui///9owAAA9wAAMBu/+4ADkFkb2JlAGQAAAAAAf/bAIQA&#10;BgQEBAUEBgUFBgkGBQYJCwgGBggLDAoKCwoKDBAMDAwMDAwQDAwMDAwMDAwMDAwMDAwMDAwMDAwM&#10;DAwMDAwMDAEHBwcNDA0YEBAYFA4ODhQUDg4ODhQRDAwMDAwREQwMDAwMDBEMDAwMDAwMDAwMDAwM&#10;DAwMDAwMDAwMDAwMDAwM/8AAEQgCmAN2AwERAAIRAQMRAf/dAAQAb//EAMgAAAICAwEBAAAAAAAA&#10;AAAAAAMEAgUBBgcACAEAAwADAQEAAAAAAAAAAAAAAAECAwQFBgcQAAICAQMCAwUEBwYEAwUCDwEC&#10;AwQRABIFIRMxIgZBUTJCFGFxUiOBkWJyMxUHoYKSokMksbJTFsHCCNHSY3M08OGDk0Ql8eLyNSYX&#10;o1Sz00URAAICAAUDAwIDBAkEAAUEAwABEQIhQVESAzFhBCITBXEygUJSYnIUBvCRoYKSorIjFcLS&#10;4jOxQ2ODJMFTcxaTo7P/2gAMAwEAAhEDEQA/AOloWlUTRd2Dp0QkH/8ASNeX7naImeATBLUUX1Hs&#10;cjYSB7QRonUI0BTVK5sfUNSeOwq+SdCDuH2MD/zaGuw0+5WvJxRtK00ljj7BPRwO3+nIBXSUFw4L&#10;iGq3aX/cpa/DKgEbsPt8UbT2mNsDK3KwNMEieUAflKhwev4gfZ+7pbWh4E6nKTgETxduUdAvxAgD&#10;3jTrYTqNQ8rFLI0Dgd5OrR+DBfxY8WX7tUrCdTyy12dWVss3mHXIIHjqZAVnNBz+YsRHiCejg/8A&#10;36hspSSHBVJgJGCMFGAQ2SM/fq1SRb2LNxIixskkjZMgLGcDH3jpqYK3AWi5uOxFJWnWeFAd8bAp&#10;K48MMR5WxpfQcrMZnnsRRiXe46bjG8W5cnoMEHcNJyhJSGp8tFZR0EZini8zRnqWHtZc+OqVpC1I&#10;CQ8lQlcPWnBYna6ZIYE+zafDRu0JdWuoySjuY+9tY9SnTIH2Z9mqEAlrROrRPCkm9fPsOw9Pu1LX&#10;YckIYakSmFDLGnxIsjGTBx8rHqNLAbbMvXugLJUnErY8yydM49miHkwlZkrlmarHFO9dnQjE0Srv&#10;2ke0OPZ/d07NrISUkIOShtMRXRnCjJDoyN08QQfdo3SN1gm8VOwAbMSPnoSwBK+7x0sH1DFdA8Ki&#10;KMLC69kED3D9eqS0JbICrbiss0Mokik6tC4yCfcGByNLY08BymgFj+Z91RCkWzOXjfrjHu9+k5Go&#10;HJXQorRhXdR+bGcp/gOrbJQtLNxzKVmPZY4wkwA8fYR4EahtFJMVm4akxKwsq93oDESvh9q6Tqhq&#10;7Gl46dE2Qu6YHSRjlx09/wA2nteQtyDCflIIO26fVOvhIuEcj3kDodUtxMVYOLmZWOy5QYrn4wOv&#10;6tNWeaB0WTJfU8RKSoryRE/iUjw+/Q2tBRYlE3BGd4FmVZWxlScHQnWYG1bqZvcFUvKEnAkUewna&#10;c/eNN1TFXkaEoPSy1nLVZGiP4Sc+HUdTjUe1oW+WepKSvyKSl0nlikON+w5Qj2nBzjOk00EojY5H&#10;lMoux2TwEyqCMjwz8w022CqhXjb4tvNHfrvAVOAzOAr/AG9V1Bdqx0HK38gkkYJFJA2TuJUqcjp4&#10;j4tNOryIe4ZFbiyF/wB6cAgoHYrg/ZnVRXUmbaDxqWvKYp8legJAOR9+su15MjchaY8uhOa0U6jw&#10;Kkq/X3gjGoasUtoKWzIJAFpjygN5vKf0eOpb7FJdyMLpOxazXaEDzEBt4x7fDQnPUGo6B1n4tiB3&#10;tm3oytkfp66rdUmLExEJCezIsoJ6EOCPsPjoSnoEhTWeJCXbLZyFGWP3dNVtgUyLNZQElo3CE+AV&#10;+n9mp3D2gRYpFyDuTcfEo3T7sjRKHDFpI4pMmNgevzqSCPaMdMdNJPQZD+Rce03e+khMuCBIqgSA&#10;H7RjOqxFuZNKNyAERGRVHiucr965OdTtY20V/JcKltjJttRzE5O3qv8Ahzhs6GilYpZvTfIsQGvz&#10;zqp3COaLIUe4bT5dOUNMbgf1DTAG/wCoGOpUtE33dehGiYE0jMfK+ou6I3qzmNzkozRnb7c5xp4h&#10;CG6fqSwkmLsbVCo8bCAAg9PLImVz+9t0mxbDZalmYKNhZlYbo38en3jV1bMbSATeouIjmavZnhEo&#10;zjeMdR7yNHuLMa43kF7lG3GHKRyxjDDY2QPZu/TolPqhYognG8WFXajxMG8mCT4+zpjTVahuY0Wj&#10;O5AylvAb1II05RJXXZeTWI/SpBNP4IrOwABPt1Fp7FqMwcN7kgEM3HyFR0LwkSDdn2fNqcdBwtRg&#10;8rQV1RopVL++NwBjx9mm2g2sm09BfiZcyEKASwz9wOplIUMYrV1CuYywQkBH3Z6D2dRrJVEtnpq8&#10;rSt5ienlyqkA402nIJg2pVpAvegif9DKR7/DSichyxM8LW3nttahCHKdmdtoH7jZ0lVFb2Dm4lTC&#10;Y0v243U5VxjOc5IOAOmjatQVuyJx17CY7fKTA+6UBun6Ro/EJ7EfqPVQlys1aeMN0DLhjjx+E6c2&#10;CKGZeX5WB0W5xRdSMtLFlsNnGMY9uhu2aBVT6MnH6j4iXKNHJBITgpIjRk/rGNG9aC9tjYscdOoj&#10;DKJD4dV8NVKZMNGDQolVbAwR1G3p44/XpbUPcwLcZRAbtlVVTmTawXBH2HRtQ9zMScPmM/nyKzkE&#10;lTnAHX5TodBbzFbjLUDmSPkrTDORE7Ns/Uw0617g7TkNm/yix4UxSnr5CMEY9mnusTtQvJy05icS&#10;VjFKB0YedevhjHXUu3YpVMRcrOY89nujHncDHX/joVnAOiMwcvEEItRRrnO4MdufuzpK+oOmgy9j&#10;jJAqJh93wrGQ3T3nVtolJkO1TdxuRhtzh+m39XTShDxGhxqhQdpAxn2jpq9hO4SFLuMe3IVbqdpI&#10;/wCGo2lSe+h5BGChxtPiCPH9I0oYbkQYciJCAgwPeTj/AIaUseAGSHmMhkIC+zCIcfYOq6UWHNTI&#10;/mqrgpubHsHQff1OjEMBRuV5eq+1+MSeHwJWQKxH2hhpqzWQbU8z0fJcXJEfraD02c9QwDLj2+ZN&#10;ErQe15MK59Ium78r39fIT+k41W+pO24GDg/SsxMkMKZByTG2Qc+04J0SmObIsH4+tGkawvtAHl8M&#10;D9WptVZCViBpwQoyyW0R8Z8xGSP06nYlmPc3kGjjlSNQjJIT1AB93tx109rQpCfT3WZTuCk9SC2d&#10;G1ilGqScpyUPK8jCleNmimIZ5PMoGAfHK5/8ujEzJJpDsHqnjI032ZI45gOsK+cj/BnTVhOjF5PV&#10;N61YcVOPaWLHkYo6kj72wuhtsa40lixhOQ5Ro/LREW0ZYu2Wx9y505YoWoZOTuMwigp72Pi3liQH&#10;9IzpJsTqgN25YqQPJdsJUwTsCMCcH350NMFD6FXX9Ucg04hqObKfiSJvd4b22rpSy9izGbF/ntoa&#10;UxU0Y/CXEj/qXw1LkEqkJt7RDuchK6g5GzEYH24XLYGk/qNfQRROJWKQmzumdgBNu/MQgj25z10s&#10;CsT/0OoLSiVG7EjIT7uuD+nprzEaHZ3AzufyyN+aPGRVwD9pQ9NAyETvBMG7IkHzSxNgKf3DpLAH&#10;iSuTOCzn89HG3YB1wft9mizCqARJGyKtlcwj4EkTDr/fQ/5tJdxvsGOYhvjEjxDpmM9wj7vadMQx&#10;HadYhIoUwn4u4MNn3e9W01aBbTAanOY5hEHXwWaPAZG+0g5GiUxw0J8nVq79z2jVmPWOwfiGft+E&#10;g6myRVWwUfGWBGHkkiuRsPy5gAHH6fhbRAO34HoIuUjnZJQHg6dmaMgH7mX26STBtEZb3LV5Npie&#10;RM+VtmBtPh5hocoaSY1FycixF565hYbTl8FcZ8Qy58NG6CXUJLz1Pd5wuxiFEmcKT7Rn340PkBcZ&#10;iSxAmJWdZFPw9N3QePUaUhACXi+Pu/7g1VfOCZc4bI8MY9miJHuawkcl4+Yw5mckL5kLjcR+keYa&#10;p1ZKtoVzpzEEn+2kjnQn+FMxXGfwsBqS5WY01jkgd/06sMgsjdOo+0eONGJMIHZ5SsJFEm6LJ6Aq&#10;QCfaN4zjQxqrI2paLMR32jkXHQuQAfHoQcHUuB1keq2I4o0WSXI8AWycg+4jV1sQ1IZW46fDLGWy&#10;cbkbB/t9un6WKGibQxs20PKqn2kKRn9Gm0hSZmglaECOVd46K3wE/Zn36bTgExerHyMGTZm7hz0X&#10;y+H3j26mqsuo20+hOfkDEWUVDP08FAGf/v03fsCr3JCfjp0WR4+2D4pIMFT7QQdDdWKGjP0dVgWj&#10;IUZ8R7c/do2oNzF5OOtJEyV7LHcwbafzAp9wB66n23kyldZoyZ+bTK2K4kX/AKkZ2t/hOdU92Yor&#10;kTF8pIokR1BPzLnr9uNG6GLaHkswOpYxsxXx29f06bshKoCGrxVoGzAsfdBwxwA+V8QR450JJqUU&#10;3ZYEvpYXdzHYwWHlAPmH2aW1ailk+1fEZ7UxEi/CWG5Tj3g6cMJRBbN2NJBOsbSL8JQHaR9o8dKW&#10;ghAV5aZTi1TAgbHmibcevT4SAdTueaK2rJmJ+X9OLJ2bUggkJyElUrkDxIOMHQ2swVbZGXXiWYmO&#10;zHtYAqAQAw8Pu1LgPVoFi4aCOWXty9ZAD22YMB9qq3hqlUTuwV7jLbwqsdiSJl6h4jtP9ns03Rjr&#10;dFdWTn4XZZr8tlSNqhsoRjwOVB1MPUt7XkOLa5lSBM8RA8HIZzjwPht0TbUmK5A5fUMVad681Us6&#10;gFpIgQBu8PK2nvga45UplhG/HTqWeIgsPMvQlfeBqk6siGhWHi+DSQy1lNWVBncVZAR4+zU7a5YF&#10;O1sxoxSy/wAG7G2fZkZ/s66bU9GRPYVFX1HDEyJf3n2Erg+P2aUXWZU10Mx2/VFb/wCpEVxDkbAN&#10;hI+wnodNWuuomqvpgMRcnJKw79CeuDkB2VSB9h2k6rf2FtjM8LlSbyRlRI3vyuB+nw0tyfQNrQVv&#10;poY1aWTZjPXqw/WudXELEWLPJJBKhEdxJM9QrYBH69E9w6ZEoKssaFowjHJ3D/2aK1E2YaEn44Sv&#10;XbgeHXr46UBItLWhRQsqMqr4MBnp7tKNSkzywVJGHVlBUhoz1Uj3HPjqkkwlkhx1XYqozxiPPRCF&#10;zn7umntQtzE5vTNWdN7SOxIzt8h8T19mdLYV7hOH01DXVvpZpFBXBGFAI+8aNgvc1CRVbsKFVdXU&#10;DDHwYf8AHONNIG0eMvIQbWILDwzH4Z9566YsBKblueSQBKSSQ5PclLYw4PQEY1GJUIDT9VncF5Ks&#10;a0krHopZo8r4HcB82pkbpoWr3ztMqSBkHUAPnHT3eOdDsxbQcHIrYZoisck6nIJXB/RkDOkrA6wN&#10;LOUGGXZljuUN0x9mqVhQBarxbStL3JIpF8SpJGftwdLbUc2GKpEIIS0rq3Ud0npq64Zk2xyGFE4Y&#10;sGDDBwFIIx7znGqxJwITS2Fj6RFwB0XbjP3HJGiWNJFdJzEESAzwyLkeYFMAe4anfqi9mgaC/wAX&#10;OylWDb/g9mDj7caatUTq0HRIVIeOXb7PiJ8NCw6EhWWZ2AaUv4HqA33dDqsdRC0lSrZfdYqwzL4K&#10;xQKfH7NKE+qKlrowFXiqMQftV9qknBikYKR+6TpKq0G7PUnLxUTMAe4MrjwDdP0+Oh8aErHqnCzx&#10;EsnIPtb4EkUDGB4HGmuPuK1+w3BHy+1T345owSCrEZx7OuNNK2pLjQDbj5hH3QVllB6sUmUdPcFY&#10;Y0OtshpoGLjmALYrSV5T4LImcbf20yulliONBNuWp1IyZh2d7dOpX7ycjS3QitrYyq8ZyUYn8k6k&#10;dACrZ+0Y03DFijMnDcOrMY/yZiACQMED3A40ttRb7GE4YxQ9ulYzH4hSQ+P0HT2aMe/UUeG7AWWd&#10;gN34DJH1+3qV1LTRUpkN/LiUNVML/ZIxO3PuwdCmQwzAycj6wik/+ginBBLtHNs/Usg6aeI4qEX1&#10;L6mVevDO5UDypNGxP/t0eol0rqEf1nLGqi3xVyMnphYd2D7jtJ0OzzF7fcynr3hSNs8ViIHxeSF1&#10;A+846ae8PbY5B6j9LW0xHciIx1BIDZ/SdNXqLZZBZZuHkrloJBIFGBjwP/hobrGAJWkSjTjbOC4g&#10;cjwXKNk/cdY1BTlFtHx9Jk3R1olZlw+xdv8Aw1cJ5GOWeXh6sidFZfbnd4fdnS2Jj3sBY9PcewO9&#10;WYnwLqrHH6tJ8aGuRi8vDR1kLwSBW6bUKlev3jSfHBSvIpLQvdzuC5KvgSQx2n7PbqXV6lKy0KQc&#10;RC3M3rF1qzo7/lmc+dsAZOAQNMrdgoLVZOIhhLRJGhTpiJAG3D2AAddORQxKS7yUkpaGGw5+RmVA&#10;o+/JC9NCllQgVserlVpcwoD0AzuYZ/ZXodNpoE6FfHFy1uTtvNcc4zK6/wC2i+5fFm0inC0LGair&#10;KsBoPJGmAJ2bBJ9p3k7tJshPuOwSxUYwlemZN3xEt1yf2mOmrQJqcwkdOpOd1inGkjnKOzb/AA8D&#10;0OmlPVClrMalpPjMLQszL5lcELj7cZ6abqLcU+1PqtglpGcjzRCMYH3nGsU45GTLM//R6K0dOZu5&#10;DZaOYL/FPQkfL4Ha2vLwmduXoQjjsMFWW0JZBna0XQ/cwOpH+BlKN+Obu2I+7EfhZSCR+rx09rXU&#10;W5DEd2vDL2WYCRvg3Dbu+zJ0Ji2th3kEieUIzKfAZDKffjx022JApqoeaOcMyFcnch9ufmA8dD1G&#10;mZno2Hw0MoUk+cN8J/u+GdDqwVgNgzQR7Uph45BibssOp/EUJ66TlZDWOYrDfsx+WaJ44RkCOQCR&#10;OnubG4ancymkG+v4t4vqIWVV+Fmye2fvx4YOiUTtfQYVak0LCtL0fGTG65BP4SfKdVCfQMV1FmWS&#10;qAWnkwmQ2RnAPzdAdTED6jdWWxJ0btzwsvllG0MR7Qw8GGrTZLSAzVeNlUxfTkwydHMQBAP2rqXA&#10;02LDjIauDFdZY/8ApzAFQPdk4xqYSzK3TkEnNiOB5ak8EisMbM9M4946+OhrMFGZCKxz5lUrGJIW&#10;ALAHdgj4tp/+27R6ge0LZt2ULE7RKi5aJ1OWA/DoYkhjjeVgniRXKnu4EaucZb7M+0aqtibUgakE&#10;Ehb81Y2z50cdMj3g6bglA24yqZcukLnB8OhGfcRpbVI9zBNxlZIisbMkEg+BTkA/ZnSdUUrMSgp3&#10;IphNFZ3yfBsACqQPDcp9o0o0LbQ5La5OGFsxqXByiqCQR44OOuqmxEIjW5utcaQbWSSHpJC6lTk9&#10;fLu+L+7ppyJ0ginL0Z7f0zHZa+VXBUN9gbw0plj2NKSxjsFSR1XHxZP/AA1acENBJJi0jJKEkjIH&#10;xL0Ye/TbxxEkCrRwRFliUxDOSqeZfsPXU1SQ22YkqMz9xJgrDO04IA02gTDh7hrYZY5pQDjYwXcR&#10;4eOeuqxgWEi0FrkndvqaTRpjGRh8n9GpW7NFNLJhRJCBtmCxykAo4bzdPsOiVmLHIUaXhJ5FLTQx&#10;zEgIspCPnPipbGdT6WV6kOyVxKoG5SyHq6gDP2ap1khMUFXkYJhLXtO0TnzV5MSx4Pu8GXShroVK&#10;fUPLOyxsrRmN/CORAcDP4lbQ2JIBTncxbZ0EhIxujXB6eOVY6mrKstA85qMMHa23HlkG0r7c9dUy&#10;UmLR1OPsRuIo422nLx9MDIx0A1KqmU7NEIeIrSSIVVC0Q8rZORjwHQ5GhUTB3YzLU5CNG+gKxTex&#10;pMup/QTqnRroLcsxJ+W9XwgkcbBYAIyFcZIz1x8OhWsPZR5lhW5JpFJlqmuzDJjcdMnxwfdpT2Jd&#10;e5iPkuPYuk5NeVRghhlSPYQRqdyzwG6PIZSlRmwoeM7eq48f041aqmTuaI/yxtrCIbx1XeGwV9mn&#10;s0HvK6Tg+WEqyd7ygYMcixyKwHs3YDg6Xtsr3EGgq20fJ3Zx5DG7JhvZ06jSSYmwNh+ZjY9iw77D&#10;8Myq/wB+fh6aTTKW0Sj5z1BBYCWakc8Lde9CjgD7DknSTY3SrWDLWHlKUqYnRIZCegc4J+3rrIrd&#10;jG6sh/MuL7xUxSezqFyn+JTpz2DayLz+mpCyyWNhxuKtkY/WNHpCLEK1LgyyNVveOduybPX7idLb&#10;XUbds0PCldgG2K2zKTu85DZH2Z1W1rMjcnkYavyRHkmO37duD+gjRtsOUAWzNC4jnrPIB1MoQEA+&#10;47TnSVmuqHEjHf48nHbwfaoyP1Z1W5Ewwsf00me3IU3ez/8ARp4MWJCWOrCPzLXbVviDYA/X01LS&#10;WY028j0cbsd1eZJF8AWAJx94PXSSeQ21mZImAYGBHUDAC+3Tx0FgJS4+MULAIbIZV3KD+vUtdil9&#10;TyW51ysu7CEApInXDdQdTua6j2ok1buEEwxF8gjC7c/fjTiQk99JEWY9toSPHb1Gf06IFICSrycY&#10;zVubEJ6B03ZzppPUMMxGw/rGCRmQVJQy9ACV658SrAg6qB+khRh59pWbko8bsnMLAx7h7ApzjS2j&#10;bWRZBY9gHcbcoy25dpB/RohEyyUtyCqu1rMgK9S0eSMH79NuMwSkNUvC2hMFwOMYdWVWOPtB0Kze&#10;YnWMjEjRAiMmGSTHlQjaCvtK49uiQINQqyqT9IQW6Zjkwft8dG1aD3PUn9B2hsgaaJ26nce5t/t1&#10;WzQW7UhHHbwFWwsmCRhgR1+0YGpSeo20ZB5dcMBDJk4yM+I+7TiwsA4mlEf56sj+J2joMfb01U6i&#10;gKluNVOHBDddrD2HRuE6kvqay9GVAW6YXP8AxGnKFDJxvCMoUkCAZBVv/A6aaByRitKSyxTHp9gP&#10;T7caSt3Bo9JCZ1y7pI3gN4HUfpGiG8wmBOXjaiP3BTjD+O+HCknw9mNQ6lKz1Gfp6kkYDGdVxuZh&#10;1xjxGnC7iliclaWAFqNooX6kSRh/H3eB0ko6MqZ6ilKPnY7EjzXFsKxG2MR7duPZ1z00YjcDl2Tk&#10;GgyYYg+ejFB1H3DGladBVSkVrW+TgDCSuZ9x6LB4L/iPXUKUU0mGi5mKuC1ilMHB29YSfv6rnpq1&#10;ZrIl07gJfUnFxSd14JEznDbWAwPb00TiPYzEXrH03NIlcyusmN7h8jAPsO4arche2w0nGeluQBle&#10;Ovk9VaVEHj7QR46ShimyFpPS/puSAwRiBBnJjiZowGHgeh0Qh77AKfpWvEvbrqjbTnL4b78Hx1O2&#10;SncYXhLRjOyIEKcDAZTj7CrDRt7C3mGqctEv5ZsoVHTtytgfoYMNKHlI9yF2HqWJ1MNlnPi6zMGL&#10;foAxjUxbUr06DS8v6oD7JKUcijG5lOR9+q3XJ2U1G15qUYVqBDHJ8COn2aPcjIWzuasKsXIeoOSn&#10;+kjUO4QySliwCr8KjwGksZMswliWsPFvXU9mGGJVPQ4JLf4idOGS7SSj/mcIwJYmOcrvwFUfcuc6&#10;FKBwJ3J7LEhuWgqFfHtAsc+zqT00fiUl2HOPjWGEfmmX5neUnHh8QJ0VJsCjgquTOr9VyWlDHHX3&#10;ezSSQ22Tgg4aUNIwLsM7S7eP3ZOmlUTdiFqtwoZTIk07eG1TJsX7/BcaGqjTsMV+R4HZsFja2Oqs&#10;5A6+z3Y1U1E62MNU4oOk6ou05LzAKBjHTc3t0oQSz//S6I31okWOXj4Z0XoZT5WH6vi15f6o7eGp&#10;X8wvIzVWr8d3K1zIaPuAdsgHqN5yo0sCl3HeM+o+iVZrJewgxK8a4kV/2kyQR+7pkvqOJK8tRnKp&#10;ceP5Rgt/b1GnMrUmMdBBrdCyRNLFLDLnb3UYxupH2NpSmZIawGXWEun+8KTKAcONpdR8xx5W/e0m&#10;lqT+BOf6zcDB27MJHniDhGH2qfDRAKBb6m9XdRLWaWN+jHIVlz7x1DanFDSTHkt7EJETdoDxboB/&#10;i1SZO0DClay0m0RrjqxQAOR4+zCtoWI3KJR8PwCRMYgFyMvtZgAfuHt04rAt9hJOHsGy8sFgRxAe&#10;QIdxIPjrHDMm9RiePGXWDdmwTJH1KEBMn2npkaNshuRA1uTUS9+CNo5CO3Ip2yEn3gEaW0JWROva&#10;2bqsyOHY+ZJDuBHvUt/y6E4BrMxKsUVpBE0AVvjhkHbbd7MAaoF0GW5F4JISI5QjZVmTzKp9zY8R&#10;+HQ7QTtkynJTGUxWXUsSO0hQZx/aD+vQrPMNmgN0ktrLWsccklXOA0brk/tYGGXRjoHTGSXYgoLF&#10;Em6AOcKZvzc5/abTiA6jBpNDGWikUOchHX3nrgqemm6whbpARnmlh3S198i5yiEYkX3jJ8rLqIsV&#10;6ScXITw+Z0QyMPgKkFT7n8QNCtAnVMYXmKckvZnPZsMNwQ9cg+0EaremTseQxGImPncfYCPEezqd&#10;UiWYmp1Zcb40kcHIJA3KffptJgmwT0I3UqWkRvE7cnP350oQ5AVKk1EGMWnsREdEnGDnOcgjR0G8&#10;SbNfisdyJFlik+KM+P8AdYaMUwhQFsWmQGRVZivVom6Z6ez2ZGhsSRihyNexvBQoyHJRwMkH2jTp&#10;ZMLVaDmaskwWWTtsRgDJU4OnIoYSREYMd+7HXa3U4OhiQs/H8ZMqLaqxybD5WIDFTnxX3aULMcvI&#10;8OHpI26uHhZvFkchT7sjw0vbWQb2ENG1EGCSk5GGUtkjPtB0bGg3IgsPKpjDSuo8QSrgf8DpbbDm&#10;oFpJIQTNPKmTg/lA4zqZjqx9eg1Wkp/TmQymWIA5LDbg/avjq10JachUpUOk0IWKRh0dRj2aEkJt&#10;gzxSLP3wVMhHmmyRn78HGn7eY9+QQiwu3YzKxz0fzDP2e3TaYsBWOzzCz9mRYXiU43dQMEe0eIOk&#10;t3QcVGJLdU4WxE6N4ZUFk+w5A0rWWaBJ5EHHG9zsyBS5+VgCGU9dLDoPEkvGV8iaFdrr8DA7SP1a&#10;NiFvYrZ4Umcz4lWbx7iOw6+GehwdHtlLkwgagfkoFwlhpAvirgEn/wAdWty6Mhw8iX1t9DuWMAfP&#10;GwPm+1WGdEsIRBuVdYy89WNVBGG3sc5/u6Tu9B7TEfLcawYzq0ODjqjFf14xpK6zB8byJj6Kw26C&#10;eIleudu7GPfqsHmLFdQMnC17IDTRQsR8LopXp9mNCQK8EH9K1VdGR3jBBGFlIIP2Bs6p0H7pXy+l&#10;5FkUJPJjd5i6xyjPsPUDUOpa5QkXH8tXlU90HDdFRTGNv3ZI0tuItyYWR+cZcLscgsvQkY+/pqob&#10;F6QUN7lYmX6iB3TJH5Lh/D2dQGzpKUNpDcfIVpCGf6iEHx7gxjH3jTn6k7WYtXeDQoTYQHqd+SD0&#10;9+PbpWdR1rYDbv8AAzeU8ghjBBGVL5Pu8NDtXUarZZA1pcVYZmgsiNvayEooI8D1xoUMJsiQq8tE&#10;zCDlmkUYz3BHIF9vQ+0aeOTFK0D1rHNqSrmNiOgG0+GfHIOhbhNVCvJfKA/SmSQEYwRjoc9SfZoa&#10;egKDBuTrMkUtJQXGT+acDHs6Dx0fgEdybX+N7hiKMGwBIEf4W/Sfdp4Chh4jXEO6Ky5QjI6hv0Z0&#10;/wARPqFMMbqjiVZSOuAw8NOBSQlEMaMWQjJ+UEj7DoiAUiy3q5JDOqv0CqcZJ9/mxoVkPayUtZGj&#10;Zjtbp1AGRj9GhoExX6GluyANwwQ48h6/dqYRUsFd9OQ2IkwZMDO1kc5Gm6ISvABeFupEscV+UKP+&#10;p1Jx1Bz00tslb+xj6f1HArGKzHOzfDuBU/pxnThoJqzMfI+qYmZpK4n9m1cdDjxJ8Tpq1hNVMnnb&#10;oINnjSJPAFM7T7+o8NE9g2rU9LzdkYbYUQnqg3Hb9ufDRiEIlQ9RV7m6Je2zgkMj+ViR4ABgM6bT&#10;E0WQtQpF+dXaP9tBnx+7OhdMUKO5iNa8jb8OAfBh7j7wdKEGIaOGBXJhlUEZJBGCc+/TSWQpYTZK&#10;UOxkLN7iPZpwwI9yTcI3hV8Lk+zGlPYIPRta2sEbYo+EN4f2HSxBwZ2WgQZkDgeDA5AHt6arHMWA&#10;JbIikbdATH/1AR/w1O6MhwMJPHKmcbMnxYgae6UKIMRpF12yBMdNuM6SSGZMag7DJuDden/DrpgL&#10;Di4ppSJBuB9/iNSq4hugXtcJT7hJrpKp6nuDIHs69NJzJSsCh4GnEJCtdYu4AAqHpj2dDnSVR7yS&#10;8DArq6bCyDyh0DAY+7GntDeHjhvqfKYn25G74T9wxnQpFgBtN6l8giMEUY6lgxLEDxHXpoasFdpl&#10;L3NohY7t6kBSACpB+wHx0brIbrU9BzPKrIfrqY7YzsmX4vd1UjpoXK11QOiyY0OTpsNzQ7Gx9x/s&#10;0e4tCdrEp78gKskKmMk7WLL0Hv6nUO0lqprmzk7fMXbisIoQ4SNQpY9AASVzjroWJklJJDR4rkWB&#10;/wB5IFPirf8A26aexi3rQOOPsLCISyuQCocKN5z7fv09otxmLjnjUAMsbE4chV3Nj9HjpQG4JLRS&#10;aMrJIzr+EnAH6Bo2grHoqUcCqiyKhJwFOMfq9uiIDdJheJosWdIV39fMy56/+GhVQb2DtSUq8KpP&#10;Zjh3jGC+f7NDQKSrfl+BUokMMl1l8QIc9fvI00i9r+g6eRumMOvBv9Gq4kUyLv8As2r4e3Vx2Iha&#10;n//T6Ya3LrKvdPdrH4mBIcfcfhOvL7bZnampFprUbhSrhCMpI/UE+7I6aTbQ0kyJsUTP27JEczjE&#10;YIG7I+1fbo3LMcOMDH0NeaQW4JX3AY7kXQ9PxZ+Ifvae2cUKYwMzVZZQpJK+0r0KuPbkA6bBMFcq&#10;CzW7aoEMYzEwbJT90al1lBVwxevBBGV7yyyAjBeEgMCPayHUpLMpyNVWrOxjglbuDrvdc7Dnpuzg&#10;6rATTCy3LhUpE3fZR+bB0Yn37S3lI0OzBVQBmdY1cVllhPVooxh1PtBXI0vwH+IKsOOe2VhaapZO&#10;WMJcqWI6dFfO4aElOgnMahzQqzyMa03ZmBzIEJAz4YZQRjRtT6Bua6khHbikDBg8YXIkUguGHQja&#10;Tg6NsBKIfXMUYyxSOynJVoyh2/YDkHSHtGDa7oDBt4AyCVA/WD4HRuJ2wJXaAvLtupBIE6x78lgf&#10;ZgjUucy62joHjp0mSPugxzR4UlWIx7vDxGnCE2yTcfYSMivOu7psLDPh7G+zTgW7UJ/vGQJPEu1h&#10;gqp9vvVxjGht5iwBQNFXsfSSJKiEb4hLloy3tCnHl0JxgN4qROS3UNhoa1qMmUj/AGdpiIjn/pyK&#10;DpN6FY5otEhkhUvGZFcjDwqwZfDpjP8AzaroRMkYLFkQSSWN8IQecSKuWHtxjIfQm8waUk1kgZEs&#10;2KqmNusMyewH29fMmic2hRkmRnXj2lhYyurKfy5Dlo+vsYjQ0hqQd6hydieJ6fILCYyCAo6OvubG&#10;eunDnBgrJLFDk0vIRxI6xguP4oB6H7jptslQYSzYfpMhCdcgqCB/eGiWEIF/OaQcJLLEoX4Tnoc/&#10;/fpe4sx+2xoyC0ius6ds9AyYYBvYD46qZJiCBooWzuVnwdw24/UQdG0ckZ+HgsqFkZ4pCvldSen3&#10;fdp7U+ot7QGrxF+pIzNdktRnIWOZQW/Q64Ol7cDd08iBXk45AaxMa+HZkj7i/bhhtbUQ10KlZkzy&#10;F+J8PXRwP4nbLA4/dYae5i2p5hIuYpyfl7jHIOgEishPs8SMarchOjJNykUexnZ4QvxMw8h9gyVy&#10;NLc0GwmbkksZPdEiMTgrtIyPZk6l3YbTM8dO0hWxCkpYBiGBU9PtHt020wUroSSCAQdmv3q6+KPE&#10;+GH+LI01HQTnMUh46ZLLTLdbJxuDLtJx4btvkP8Ah0lXHqN2w6FrFK+MshfHQsjBgftGsyZjaMS3&#10;REGMysIz7cEE/wBmk7R1Gqgo7nHz+XZIC3UkggEeGp3JjdWj09Xh7cgjeRWYdMYG4dP16GqsE7Ig&#10;9G2YRXhnEcajCtlt2M/ZnS9t9JHuXUElDnqqEx3EZGbIRkMmPvz4A6FS1cw3VeQyJeR2EypGZATh&#10;o8+H6c6bdoJhALHLrWQtLFLLhScRxk5I+UY9p1HuR1KXHIaKzQaHuySqBLjq427QR8Jz9unuQnVk&#10;0hqy5EciFQcnqCOv69NQxNsTk9PUJZ3kMSd3IO8ZQ9PDqpGmqKSvccHv5OU39uWSME53JI2c4xnr&#10;kae0N4lJx/MRE9i+JM5K/UxLIQfHGRg6mCty0Hac3LRoGtPGSBgGNSvX2ZByNVisSWlkNPyNjb1x&#10;jHXIB8NDsyVVGRyZ2hmRQMYZtpH6/HT3sNgueTqd6Ju1u3Eneg6Dp83u1O7Eew9Y5DilT8/EcbH4&#10;zuK5+3Hhqm0Cq8jHb4jtiVJotrglXLKQVHxePu0YBiZSjUlxLVlRsdTtwB+nHt1LSCXmZajeDHZK&#10;e2yk7HVGGc/bpwEoWapyGMiOtK46oDF2x0HiWXOpgcruRhbmu042NBJjCFSJU69fDCtpqchtVC1L&#10;/Kbdssqk+G/Z9nQHJ0K9tSbVqMPyq16zd4o8yAlTtIBwMn36ve4FsliVPmqNljG1XtdBvdgoHm6+&#10;P2alX7FPjazGZKHDyY2TAEDzdmQpgez4TqvTqTLBHi1KAQWpFCdEcsrbR7huGnCyHuCiryyxgpYR&#10;1XpsZOpHvyp00mTKI5587RNWhsKp2ja2Dg//ADBoiwTUhMASHak8ZHRu0CDkezyHrqWuw0+4vNz1&#10;KB1isQbdxO0sJFJX7fKRqN0ZFKncYq89w1pWMU6q4/bC+HgMEjVKyYnRoK9uBwpYudo6MFbbk+/x&#10;0OyEqhVjMh8sisuPMhIBGq6iJiKVQfhcjxK+7QAGRwvV4wAxydp69PbqZHBEbcuoO6N8flt4r92q&#10;TFAGbieOncLLXRm+IFlHQn2gjRISxBfT9aEua7vCN3VklcZx7uuiStzGoKMscRUW5VXxEjsHbP3k&#10;aQmEkruSC7RzDPWTBRyPvU40NDTMhLp2qkaydDtB6kY+0eOpaYYHhYuLJtNV4yB0KNkHHidKXoEL&#10;UMOUhABmYr7zIv8AaTp+5qLaYT1HxkjhVZDsGDnK9f040/dTD22MHkqDRle4AB4+dfb+nT3onazD&#10;LSlTJIwB4t1/t0mkxyyMNeuQQsgPTJYP5QdJVG2ya0ZWw0c5yBlfBho2sW4hLV5MKOzZVHPQF494&#10;6e8AjTSeoJoSMPqUHNixXeNTktCjxuR/e3DSaZU1yGq1qSFSZIzMB4OxH/AHQrQJqRsXoyArxyL0&#10;6bQdXvRO0yy1ThwWX2EEEdTowDEj/tBGQ7liMgMeg0sAxIRJVKBAw3H258TpJIbbGZq2wDZIMnxB&#10;6jGrdYJTAOjsxLKjqvTd0Of16koSWiyswaFT0JyMHP2ffrGqlbijkvw0OWt1yojOQxLMFUAjw+/S&#10;mGzJEpEZfVPFoWV542IxlIyW6/3QdPcPYQi53uSMy0rLO5wvZjYjA+1goGmpB1WoTvc2ctHx/bdv&#10;9SxIPA+3au7RDF6dQBm5USqoiWWJAWlbdhj18BnpjUlYAl/n0kjtEleqOuwuTM4H2AdNNIJQja4T&#10;1Na3qvK9xj1ZN3aXH2hOuqSQbkshnivTHI0pY2mes/4sqW6+zBf26GhO8l5O9ySt2ohBE4PRmUnw&#10;/ZGNG5wSkhA0uW2hzyKGQjIj2YQezBXxOp/EuVof/9Tq6SxrFOZbfYs/FGFB85/aT4Sf3debT6y4&#10;Z2I7C7PYWt3WRiRjekeH64+LprG5gqFJ6vYFiEZVWz1KOuGyD7mxg6E5G1AuVrmwY2ikiOCWYfCA&#10;PxY8NKVIS4JNXaIeWxui8VVhnA/YYaGhzJ6tLcDEsiW4j0Khtkqj7M9G06tiaX0JO7tkRKyj2EgB&#10;z9/ynQ3oCRlLSCRYnkzMF6iRdjDH3+Op3BAJYqpldgwR/GREOD95U+zSwHLA3KHdYTJKUmUgrKnT&#10;I9xHhoeo1YDPSvSzxyrLCWzllkDdCPaGGiJGmhp69uZGd44+6ejsjYJX97o2m02SnBhapgrEI0rF&#10;TuVJW85PuVx0P97S24DmWRp33Qdv6lGl8UR1Mci/YVJwR+0mnVwKy7BxyP8AuezZg7ZcZWQ4KMR4&#10;g466e7UW3DAWng4o2JENZ97ZJ2MxXp1GBnbnUtV0KTcE64pHAqTyxsnjXYdNg8cqfPjShZA5zGVe&#10;4MivJHMCcqsrbCB7g48f72njkLDMLK1tNjMuEbrJEcFgQPFWHQ6HJKg9FzVJSY7EwhbxVZvJ+rd4&#10;6auswfG8j0cNVm3wQxky53FAqg+3PTpoB9ydukLKbSMiMggggED2j7dDrIVcEK8VuNths9yPwCtj&#10;cF9g+06FOoOND0zX0BjlrLPD4hkwD/g+zTbegKNSNiRoFDiGVS53Ewr7f20Ok3A0pM3JI3jV4DCj&#10;qckSgqc+JII0WjIKrUmk0hjHalHc6NGpk3I49vXodNMloZM9sxgzRdo5A3DDoCfA5X2auXmKFkI2&#10;qsBOZqUcwfxeMZ+32D26hrsUn3BU4eNpkyx15ahm8rjBeMqPeozj97Qml2By8xq5Wef86jbETDow&#10;xlW/Rp2rPRiVo6oYZLcSoW6Yx18VyB46cNClMNJfmijJB7mOrR42tj7M+Oqd2idog/qKg1gQTTES&#10;t1CsjAj9BGsbvJa43GBYHs/E28HPRf2f/Zq+hGJkilKdqkAg5HTIxpymLFClriqMkTRKTEzeZJYi&#10;VJH6iNS6otWZWtw5hDJHO88TYZ0kUBiAfxptIxrHaqMiuMRx8qsqdkI0PsDZ3gfYffpKryFKDyS2&#10;znccZ+WQEjHh4rqnJKgHDyllGCz1duMjMcgbIHtwcaFd6DdFkxpb3ESAE+SU9ArLsOT+rV76k7bB&#10;Wltv5azFFHznrj9GnLfQULMEGvI7d5o5Y/lPbKMW+3GplrqOEeZB3QZaasSAdwKsdN90H4hwVZC4&#10;EkW0BSmOo66ciMMbqNuS0jRjqA64JH7w66HOoYaFfHyHOrbPdoKa/irxOsmOvtwQev3amWVtrHUc&#10;e0iFMBgD4q3QjPs0NkqopY5LjsKszqm447TICOn2kEah2RaqyawcYka2O4F7u1VYAKpBPTBUddOF&#10;1FL6D2yVGAWQ9cAg4JPu8dZMSAM9G2/mDjJ6EL0+3Q6sasiArcrG+1ZSxIyd4Xx/SNKLBNQ62ZEA&#10;WeAu3wkjA6/dqlbUTWgOefKN24AfAHJ2n+0ddKz7DS7i8bZTJiMDdem5T4alMcBDDEgUiYbJPHHs&#10;PuPjqvxETNaKRGAIyvUsOgA+/VICp5CfgoW3zSo4HuGR+vWzXxLWUtQbXF4vLfojX5+a9ONKoS5J&#10;WbOBIg6Ee44IOot4rRt/8dzJTEl1Ugvz1xYo8t34c+WRWLL9x6nB/e1rujRoXW1xasB0PqGGX/6o&#10;SITjBbCgH3AjU46kvboNR8j6mMirHFAztncHJUDb7SVOqTtOBLrU9Lf5PtkWKEcxJ6mJjn78HQ50&#10;EqrUFFboORDJx1mOTqXYkkeGR0zonKB7XqZatxzgSqixk9FEoG4HPidx0oGmw0acW8xhVoVlHQlc&#10;If1DGmlUlyN/RMgOwybMYTtgsmdVtJkG1awxKo7hivlGNp6e3qPZohhIjZg9SxZFe8CV8VnTd4+z&#10;KkdNUt2o066EF5L1bWJMlatMv/wXZCR7xuAGjdZBtqwb+or4dHnpWF3nq5i7iDHszGSdTuY9iPT3&#10;uGvCR5YqxSMjuF8DbnwIDqG0mxqrQSlPw9lNkTJu+FDDMDgezpkHSUPIGmiUtGPZKJLdqHL5jKKx&#10;xgeHg2iFnIpYu9KZwm3lSYyO2JJYgpUjrtJG3J0oTHPYhBxXLb2K3VlRR0MbsGJ+0NuXRWgO3Yfr&#10;pycEKq+bBT4nYLuP2+XpqlKJwPXeQswKkiRMcjqDHvP9hGh2Y1UjW5bv+aSNTs6EK21/8Lgaacg6&#10;wFr3qXdZWkVCD5opCpIz9x0KJE0x3fGImKv1BHVT0PX3ackwYEUKM8pLo+PBT0x+j26IQSDEjly0&#10;bsAvgT7vb7+mpHBkzSMOskUnsCMB1J9+nPcUA5acZUSPWRmB6gH26TqNMVbjePeUs1TJUZ67c6SS&#10;HLAx8DxMUjdt5ajSHJCltp/QSV1SSDczP/b8spPZ5WVIvYuE8R+jrp7ELf2PRcLzlOBYat0mQsWa&#10;UdCw9xXDJoVI6D3J9Qtg+phFG6TRq+doV4gfvPlYeOk0+oltDRX+ZihUvFHJNnBwzBMfpyc6E2g2&#10;pkjaqsm63AImz1bGfuPTGk2sxw8gA5OjFL5E3+5lD4H6/bpJpPAe1hpPUPDQxl7Fl4B7WfO0fpPT&#10;VSTsZKvynCWD+VyCTq3TKkEE6eAQ9BnsV2iCqwJB6Hp4H7tLahSybUIw6qHUMRkHcf1abog3A7FJ&#10;4+oLAgddjdB+v26m1YGrAe1ZZS8MxXqBg46nShjlGuWo6kXN3JLNaKa2pX851MnlIHs6gaScNmRY&#10;pHl9RtXlaCvSc4+ExxIi/fk41Suw9tanpeb5ZrCssEjxkHeFlUtn2eXoMaUsFVGYrnIzRbLME0MR&#10;/ajZ2J9hx4aWIQhjutEm1K7qAD1x4aXQIE7EXMsWkpugZ8AIykAY9pxpwypWYarX5M7Pq44yduTs&#10;JUEj29Ro2sW5ZALFlIpmeyS8oAVIoyzsD7CFA26l9ykhGW1zyTloYpFj6DfNtUAEePj7dUkP0iwl&#10;9TZL/ktGGyXLNvU+8ffpwhzU/9Xo8VepI5R5isiHygNhgfeA2vKpI7jbCPWv0grVJ1mzklJwU3Z/&#10;aXI1W1roxSn1JG3ZHbd6quzHEqggsp96nwYaNz0FC1Mm3VWd5lT85E/MU5DEfunyuNG5TIQyC1Ip&#10;cvSsyRrJ5mrna0YJ8TsPUHRCfQNzzJmjAyq29FkXyts8oY+/HXB09qDczzR2EB24l6EkYByPD2aU&#10;McowbEkrGM1iQAQxKkEHwz1/8upb7BHcFWWvJIZpkiZ4TtEkbkuns6466msZjch1rxLMy13ZJPE9&#10;vqTjr4eDDVRjgTOpF2lX8yNgsp6bsZQn2BlzpDgF/wDnGOu3dQPOcsjxN0OfZhtGMDwkMsyRV1kM&#10;DhiR3In93t2nw1acIUSzEy8TInenVe2eiyuvhn2N7tGAlOQRKVd8lG2SRjbEYycqvv8AbogUiFrj&#10;kaZS8zkAgyDaPEe3pjWNrEyKxFeOdvKH+oMZJqWFyssefYScFtESPcM1zOZwLtSRZYx5LSDKH3iR&#10;VxpruiXEYMDHc7M0odylVj1jPnAPgSjDzLn9rUq0fQbrJmrOlpmV2rXIFyI9oDtj7Vb2/u6axE1A&#10;eCtDvbbXMcJ6sa42gfbjxXTgTYQNwwYgTZx0beSce8kqdHpD1GYYFCEwzxyM5zE3gAPZ5h4nTVe4&#10;myJfnY2I+nSVT5vK/iPbg6IsP0jlawZoAzI0ciHDxP0Yfr8dVV4EtYg+7xdp2qumW/A6+324Phom&#10;rwHFliRrcVSg3diMRA+Kp5hj7mzpKiQndsi3GcgJlmr3AseNrRHyqceHvGn7b6phvWaDoJo9paTE&#10;oIyyYJPvBKHT6CwMWORgSTfbSRDH0WYKf15GNN3WYKuhGM0rMmBN38+YxgDqpGNTCbDFGF4ZBIXp&#10;Wp4R4mMSbx7sbHzo9vRj36oOslhZuywLSYzl02j9DeGnL6CaXUC9yv3DBOF7hGBllXp7PHodLfkx&#10;7c0CmrcdNORJXl7wx/Dfawx4EYYaUKegKQK8OkE2YppV3nJE0oOfs82jYpHvkdbj7ClSbJGD5VDB&#10;lOfYc9dU6RmTuRBZ70Fn6eSuywkYEqNlQT7cHrqZacDhNSEintKhGUZ/blv1dToTYmkTe1fxulr4&#10;x0DJKrAj7tN2tmCSBCaWZSPpgQBty5X2+I0tzeQ4jMivBLiUywR5kGZB4qwHhlWyBprjD3AEfpcw&#10;S92ralhXIxCOq/qz00e0N8s9Ruw/KLEfplRnQ4G8kZOPHrnpoc5EpLMDWscyURLgU+O7ZH0x49Cp&#10;zu0luzG1XILLy/07Du15GQEASKBkZ9jDodD5IyBUkXPqjipGQIskheTt4iKs8f2yIxGF/d3afuJh&#10;7bRZQLC6l4yQSftQ5OmkQzxFgFiV7qAdcEHH6/HRiPAhsjkZ0MMb+XO3AGjqAGalWki7TQFE6MBG&#10;+CCPs8NS0ukDVmeFSDau9pWKfCXwzD3dRohdwlho32rgPuOM7WfHT9I1SYmgNi7yyFV+nEgBwHA3&#10;Ag+HwnPhpO1hqtQiX0yFnR4nA6FgxGPt6apX1E66DifSyLuPUHruTwOsihkYmGrUypKsynxbIzo2&#10;1DcxW1VpRpLO8gEajc7YACqPbpe1LwLo7NpLqah6s9U1+IpgW3YGQbq/HjqSD0VpAPFm+WPXV4uC&#10;vBWbfcdvwvDTx0+6/wD2mv0v6deuvUJTkeYsnhqrDMVQLvnKN1BePIWPp8Pc837Otfl57Wcsvm+V&#10;46PbT1HuW/oXyJh3cZzTyWQNwivIoiY+wF4uqZ/FtZdYFyaowV+ZbfqWH7JpfE876t9F+oJaduKS&#10;rdgKrZoTHKPGT0YfLJGw/hyLrJaqZ0GuLyaar9X5jtXC87c5fjIuRqGvYrSkrIhRleNl+KNsFvMp&#10;1qWq0ef5+D27utupZpYvqgcVI5HPRirEYA9nUZ1Pq0MELU99dnHfoMoJxlGVh+nwOidUG3RjO/i2&#10;3Du7d+N2SBg/ZnVTUmGDm4ytIhXMcqk53Nhs/q0bRq7BfylUB7WVUHGFw3/EeGpdR7xgJehO2KXa&#10;B0w64GNP1LoKUweeQklI3b8D2EjqfZ10vU2GAIi+hZfiUHO04OcezOn6h4AhbvrG4IR5M5TKEBf3&#10;sHro3WHtR6vfPkWzEiL1G+IsR+ojOit9ROugQmm4VTIn2hseHu6+OdOVqECU3FembRc4rqwOCSoB&#10;yP1aU1KmyA1vTU0Mjy8beniEg6rFMXX9ActjQloDvqFmqeoFXH1gkGBlJ4Vk6/fkaH3EnXQXlqc8&#10;JVcWY4/DpHHsHu+HrpMpNaDtY87FEe8okY9FYAgY/wDv00rEvaxOxy9wSIZYJkjBILKA6n+70bSx&#10;GqoKOaoiUdyu02RjfFgk48fIfNqtwtoWOf09cn2KEFhyAFkQxsfs82BnSmrFFkGkgpBdta0Qykko&#10;koI+3xz4aTjIJeYKGvYUtJ3+6niAzAH+zppJMbY8jTiDKwGTPQsrg+P7I1amOhOYMzlCVeFlbI2Z&#10;AJI1LCAR5OOLd3EdFJx8JIwf3dLcPaZF8JOIxZ7bS4AD7cfZnfjTTc9Q2jUsFh9skjIyDqrKOpx9&#10;24DWR1eZKaFuxArFp5CisfK25Qc/cw1ELMqSZjkBXZKXGPy/KM/pwdJgea3eDEbsKDnO3HT2nRvs&#10;G1BO7OQGdFDN0DYxn/79PcxQgE0kkh7bMit4qh9wP26TclJERUWVi5VGwR5gP/ZppA2em4utLGyN&#10;EZEk/iI2cEeHhnVLAmRODgKcEHbpJ2UDEgRs2F+3r4aHaRyQ/kthZi0dqWIdCQWAz/ZqIK3B5OP5&#10;pgGW6QpXABCFen6Ac6e16iVloAFX1ZEcRzI/b67nj8zD3ZBxpbWPdUZSb1AFyyRdr3BWHX7eujEX&#10;pKunO8nN8jF2lNlWXuHq2Qy9OhxpLqU+iHXadB1RGK5+TBX3aJYYFXPY55nJigBRug2KpP39cY0S&#10;2WtpYVJbbRbJqs0IXohJVi3syOp0yXBG1VtKjbJ37pHkRyGUfft1IJorkn9XQzBFjjsQe3BWMDP6&#10;dzapJlekYF3kt2Z0rKM+fM4+7wOnDFCJSc3x0S7IrKJMPwMr/dk+zUyG1iEfPchLMV+kaaLIA2Iw&#10;z78s2F0dSnVFj9dye7H8r2pjdtMse9h9ns6acEQtT//W6IBxdmTFquYZ06I4B2kH2hvDXlcH1O7i&#10;ujGJ60M6AU+QlrgeVsru8PDx/wDLqmk+jJTa6onH9VCoVbkVnr8UpAfHu6D/APW04eonDyIfWK8+&#10;yeBi5+AE5RiPwkeU6U44hBK1e4565E6dgjoVkG1l/wAOi1lAKrkxDHXSusKqpilG5Tv+M/YW0lED&#10;cyArRzI0kRdyg/hOVyyH7SM7x+9qU2NsNE3MMnnCAqCEeI5V/tKHrG2n6hPaYnauT+bC+8dWUJtc&#10;/b5eraTjMFJma/Rer9KpdWxu8pw4A9obxJGh2UQCq5khNWmlSJmlLMnjMwXqP2/YdESNMy9K5JJ2&#10;9yzgKCvbJjYnOdw9n/vaHVi3IPXh5SMgT/w/Dw69PevXVpWXUTdTFuSnFlZUVo5QAD4ZP2+zStZI&#10;FLIrBTeAtEjxBRtBQ+U/arA9NTCgcuRdll3ZMjgAbQswwxPs2yL5v8WkyiUE3IsjRLEJLEecykgF&#10;gfDI0JsGkHS/KpUTVpAMAGWPDFc+9PHH7Wnu7E7dAsfaMzK6RmPGUkwArfeD7dCeImCj43jY2M0U&#10;EcJY+ZkGw7vfgdNNJBLGjWcfmCUxkjb3AcHr4ddU0TIoKVkMRKBMB4PtCP1/aGo2svcheWC39VFt&#10;qu1XwcnadvX9nB0mnPTApNR1HrTlXRIWZVcghhnyke8HVWehjqic9lK6fnS7pduR03KR93t1TcAl&#10;JXWr0csfb5Gm0sL4HfrhmXqfbtw6ajdPVGRVjowcFWlHIFp8pLCSdyQzvuH3efB2nRhODBt5osne&#10;yFAjlUSA4ORkHP2E/wDm1bkx4Bq0lqM7p41fb1VlUAn9B06trqJpZGJOfijlMFwmsJAez3FOx/sz&#10;jGj3dRrizQm/EcdPItkyBBg7WjkC9T9q41MIe59B5OPgMYVrExUDqGIfGfZnVwmTuYOHiRCf9tel&#10;ZBnMM7F1/t8NSqaMHeeqM2KrPGRLHFIcYKHqMfZ09uk0NMVDUlIR4pa5jOBKoJx7sEbhjU4FYjYP&#10;0+BbspPXIODKq9M/CcjA1kmOrwI69EY5KlWkqBhUM8fQhY3KE46+U5xovVR0CtnPUXNKzMUn4+7J&#10;VdBslq2QSpHj5hnUJT0cDmOqBSz3klEfahklToy5Kk+wYz46lzJSgFPKTXkaxxc6KuO52W8/3rtK&#10;k/3dEPQa+oxxbUnaRq9mxNGejJM24AgeHmAYaqsE2nMO9e8F3V5t6k5ZGIK/au7xXpo2vIUrMAbP&#10;qyCRl+mjeNm2xySN5Qv7TICd393VRdD9DG0vWlBFmArhQVMeHVm8SARjrpNtdSYWRKLkacsamYrE&#10;rZKNIRG2B7MNjSVpB1aDCOF0LLLuUjK4IYE+zVIUiU/F8Tab/dV4O6D0EkY359+RowfUqWugxX45&#10;4ggiOYlO142YkDHXyeOjaJ2FOQ4607n6e41eQkYO3d0/8NRZFVstAcUPNo4M5itjoUdd0cgx9oPX&#10;TSYShqazyqynCK0Rx0bqcgdcMOh1bdpJSQCX1AsMpSzXaOTp5lR3Q/pA6Y0O2o1TQaiv8dMpMzoi&#10;joWY4HX97U7lmS08iYEJP5PbIHgVYdQNNRkPEZWNztUSZ+w5/VrKl3IkkMqp3bSV8ANMCBnsEYjR&#10;93U7Rn9XtzpbmKEUHM81HGk1q026rx3Xa2MSWsHap96xa6vh8SrX3LZHW8Pxekfdf/Lx/wDkUno/&#10;gH5C4vqzmozLZmJbiIJBkRo2cWCD/qv/AKX/AE083xa0/I53a0l/I+Uv/VT7a/d/2m8CVGkwZPOQ&#10;Tkluv361ZRx4JI8xT8qZQ2PLnDA6a+oM03+pPo+76o4YPGkbcxxiNLxs6DDuB1krMfbHKP4f4JdZ&#10;OOzmGbnheQuK/wCzb7v+459/Sj1Z/LedhpTMRT5jEJjY7dtgD8tm/Cc/lt+9qrVOz8lwLk4935qf&#10;6Ttz2qMK/mKYnxgsxfA/QdYHCyPNJNkYbVawXjhOR08+QR+o6Sc4DaaMy1a8xxJCjjb5ycAdPA9d&#10;ECTKgUOIDl64VT1fCnqMHHQg9DrDgZdzLGvDYaMk2m7Xhlh1/X7dXVTmQ2tAS8LcQOyXJNj9Tlic&#10;H7M51S4+43yLQw389ryhoZopUOdySeU/oPhp4roHpZivyXLCd1sV48Z6MhyCD7NCtYHVZD/1UYU5&#10;TDsOoHu1e4xwZ3VJEHVQD09+APv0Sghi81CF2CxhGLHIIOPDUuhSsxSbhg4bdXZv2sA/2jUPj7FK&#10;5hePevjYmwKMD4lz/bo2tD3SFS9MqbPNkHIwwI+7r7tPcxbSU3J12Xdb3lF6sEHnyPYMe/Q7LMSr&#10;oYk5HiwrTCeaJFAPlkLH3+ZSNDa64htYSsyWYVlWRZwSRslXadvvDDx064oVlB6SgI0BNUgg5V1w&#10;67T45x11Tq1kEnjwiFd0S5D/ABY6j9Rz10bBbxG16ZhdmeOJRKoI3BRkZ9vTHUah0KXIKz8HyX04&#10;3SRWWRcK8qEZx4A7SNJ0KV0Qq0l7eLFARuB0kgeVDn35BOkqrQbt3JveuRLhPqwqeCCVHOP74zol&#10;hC7Ga/qCRiDLVlLMCAHVVYkew4ONCsxOg5FyHGyqO5X2n4iHxgfrzqlZEurMxWPTxfeqbWfxZMj7&#10;s4xpq1dAixnscFJLtaXfvOMFtw/U2dHokPUQbieOWRZK85jMR6AE7OvsK+0aHWobmSlpck3nXkoU&#10;yRleyDgfr0OvcJ7EIIuZj3I9qKdQeh7WCR7sBtKBtrQnNByRlBdxjG4hUDNgeHxaIciVkLQ31BaK&#10;zDZiy2SxjG3r4YwdIoLNysEcixxRSzI5+MdMEe8Z0SJIJFzNVnjrjuwMzZbKMMY8BnwOdORND5+h&#10;YljJncD1OR1+/TaQsROzYMAHaUtCBkE9Vyf0aluCkpBi1aLHYyqD1ZM4HXS3McIYsRkxLti3MfaG&#10;6En7M6q3ToSmUK14oOXvWGcRhmUOGY+xRnHu1GZkyQSfleFrxgtbVW8FXdu3fdjOnKDawQ5eGRSa&#10;1O3O37CFfD7WxppMe3uBHKcw+3sca6g9FeeUD/KNG1jhaityTmHTEvK16YzjtVQJJCfDpn26e1LM&#10;ajJHo+MoGMycnZuSBTgGzL21YH2hY/EHQ4Bt5BIYuCLmOjxcMrkbhKyYUj95851O7RCaebH9vKiM&#10;dinAip7AQuP1DVYk+kik/MLCztXRuvUK2W/URoQ4RMz8gYgTTfevUEkZwfd10Yiw1P/X6FHx8yMq&#10;mW3FnAbtP3AoPtIbXlV1zO67LsOrxfJxybvqTYT2d2KPP+UqdW6Mjeg/8pMhyYog3t8vj/i8NPZI&#10;t5IcVCm7dUDNgfCMZx7iDo29g3dwE9XjZmEVitImemev/E6hxmhptdGDHAQbO3BPNCinPabBQfcD&#10;o9tD9wInEX4gRHfifIBHdBz9mSDo9trMW9aEli5SLJljScH/APt5FDdPsbGiLLuE1YzC9aZdhMsE&#10;n/Tk8vX7G8NUoZLlA3q11fc1WwGTPmULID+nrpOq0Y5eqKy3apSuENCYAHo5yMH7R7tRZrQtJ6h6&#10;wgsFkisMsoGAXYB1+wHRVJg8C0jqTiLaJWkP4wVz/wAeusqqzG7I89Oy3lbJJA3ExjBHuONDoxbk&#10;Sh4mMRECFIw3UqpZAT78DTXGJ3Fp+Kus+I5Gjj/CCrIfvVhqXxstXQCtR5OorflJYkLElg2wj3gD&#10;rqVSyKdqsKZ7/fwsDnp5i+FY/pHQ6Ha09BQoCfSySJgwqyN1H25Ptz10treQpgGKssZGyNovfjzL&#10;j7tCq0OZPW6thkQiRmwfMjR5Ur7jovViVkTmedoFiVO3IoAUru25/TotLUAokHx4mw0drcsq5Ec6&#10;AhT71I0qdx37BTajhcRSq+05AZlLAE+8gdNVujAW2QV2rBH5pMxgfiG5OvtGiySHVsgKbKyyU7bw&#10;EjIZMOjfYysNCWjDdqjHIJasxbZ2i3AY3hR1P4lJwU0Xm3UKwugOpKqRiOdUlYZ3oo25A+EjPt1N&#10;XqNrQTuz1TJjF2syHKSQ4ZPuOPZ+8ulZruVVfQd4+5dmhEbvDdCnAkDKrnH4oj82rrZsm1Uhqarx&#10;7wss9RGUYzsOwgHx6AjVNVjFEpvUyOxFtihkwANoSZ/NjHTaxwTpYZB9T0htk/l4Ljoe2w6/obQ5&#10;BQZQ3t4WWOORT8R6o39mV0Y6CwCxyCRfKnVDseJgN3TQnImiQ/l1pCkihsDEkbAHoPs006sMUCn4&#10;+tNEayOfp85CKcBT7Omk6J4ZDVmsQY9PCtEyVZ2Vz1BcbsH9en7ULBh7k9RdaHKKFW1Glwr8DjCv&#10;j/79RttniVurlge7H0yBoms0yvxICZI8fundoiNQmdA5sJPBthMEkj9GPQbiPDcpxhtNuVkKIYGv&#10;RUSuYo1jsnJYQzbRk/jjLDU1r/WN2JNBfSwv1V6SuU/0FfKNn2E4zptNPFwEqMESjNlJiDdWZJCR&#10;2ZEGfeBuTr/iXQn3E40DzwpPCTZrmaPAxEiJJ+rd11TWGIlh0Fq0XCxq1evPJSU+MZiZV+7qNupW&#10;3XaU9wyeMr9uNhKJDnAMh8Qfu1Toid7EbFXkatszVUV4WOx65Y5wM+ZW/F+zrHarTlFpprEak5C1&#10;DXLQ1mkk8TBL06eJCuPbpqzXRE7U2CT1fxG1VllNaRiAFmikChvaCcEdNWuVA+FlhBfilTuCMNDI&#10;fLKmGib2dGGqV+xDqed4SHUkK3yxqcnp7h7tQ7BABq0dpNssUc37yjwxpKWVMC8fp2giOqV+33MZ&#10;29MD3aa41oD5HqM/Q2ooURJiAvsPU4H2nWTY0idyPSJyKRgYBHiGPTIOqhhKFbd61RovZMJVkGEf&#10;d07jeVPv66rio20jPwcS5LqpofK1pua5vjvTsTFoYAb3KE52sviytjr+Ydqf3tdLy7xVVX5Tu8nK&#10;uHjd87eihvI5G6bSLJVhTb47WYBQBjCqfs1yN9m8Tz21R1GltRMd/aKjqMqcgffpkwea5XXr3F3E&#10;ZVSVBI+440MIZKK/x5UFJgjeKbvKdw92mrITqzgv9ReEHF+rLwoEJFbK8hSdfBHkO5wMfglVtZqu&#10;T03x9/c4cfy+k7hwfPHluE47lBIFF6BJjkAnfjbIAP8A5gbWO1nPU85zcOy7r+lj5MmcBEYMevTB&#10;+/p4altmOANqtG7gLBFJj2ZKt/ZqbY5DTFZePiYKESSBkGSK5XJz9modUWrEIjYTqWusgIBEkaN4&#10;e/w0L+8DjsTbkzhkSZFceyyskX9o6ac9xbTKXeTIy9VXUnytDKJAR78Ng6pbhNIJHysULKJ43hOf&#10;iaM4H3EA6asJ1knHzXFTPg2IyfajEA4/TtOqV0xOjGjTpThZYugPxOGwD+vI1W1dRbmheTjwyGOO&#10;d41+UHHj9hHXUus5lKxhqvILGcbZemCNxTP6tJphuR5Jr8UWI6rbgRksxcYP9upmy6IITzBPfYjN&#10;ioR4nuIpbw9wwG0nfsUq6MDDd4qU7En2Sk/MhUDPs84GkrIHV6DJ44TMQRFNkfF4sR9oBI1e1k7o&#10;Brx300P5a9jPUIuR1PsxpbYQ90k3itRLuSZkLDzKcnr9mqhrMShnpjyUkYVZIUdfhkWIKenvweuh&#10;ywUISUepa8rNHFVlmBJZizJuX+7kalVsmU3V6mW5rmEU/U8SZQR0aCZWG77iFbQ29Bba5M9S5iyq&#10;hHoNEDktvbBGfsPjqatrIbqtRtblKXoyFGxgg4OdOULaw0jQSKsQwoIyrDDEezBPXVN5EwAnp9pQ&#10;22GQYzuc4/XkaNrQ05EWrVHJMlAbT03QOrHH3Ky6X1RX4mBxdFUWOJbEIZt2wEnr78kN/h0YBLPN&#10;xlWCP4i5DbihDDofb5TpQglsTtU7wkAqX9hAOEclgc+zoNKO5SfYNHW9VjKq8DQuq9NxRgffuK6p&#10;VZM1J0uS5GqkiWOPmcliGdZA5OPw+GmpQWSeZ6P1PfQNvrKqr8CSo6tgewnay6StYHxowvqbi7qY&#10;atWJHR+2yFv052nQ7z1Qe3GYdJOEK5KNWXx7pUhB9m4E6MBQwtW1wdjd25d5XPj03faBpJ1B1siT&#10;8fx9yHaz5T2KhOAf0e3VbUw3NEZuJqiusRtMsanplwB/aNJ0Wo1d6CKcPJVYvSnEi5y3cm//AEjU&#10;bdB756lI3Ew3OYuvyDKZQ4xDubAGBg48DpruZN2CgJJx3pSsO9LHGpTqzrgHp9mdVIvUWUN+u8aS&#10;RHYm3Kd18EjHTHXSQogSPIRtIYY4a8svi4LjoP16P6ioPRyKrpilFEpz1jVSx+4DSkPxCPyfHoh7&#10;iuWzgpsY4Pu8OmjANrGIuQkkjDV6xjx8Kv0/VnOdORbUJ2+b5aJ//oZT0zucYXRixqqFZfVHPyOI&#10;0olyOjFNqjp95zp4sapUmLHqjtljFIJcblrjtdR7i2dG0PSf/9Dskc8Eih6+yTcPKQQysPvGvNpr&#10;I60PMg81tRkceHH7EijqPv66Jeg4Wou/LTRlhNxdxPc6RrKv+UnU73mmPZ3QNOarkhRZaA+6eFk8&#10;fZ1GNTv7j9vsM/V3jFmGWKdflbPQn9GnutGDkUIgnI8oqn6mk+D4mDD/ANhOdNXtmhutcmQXlqnX&#10;c0sRXxEld+mff46l3QbGSS3x0pw1uISewgY+7x0bq5sIayD7oQgETxyrnBz7DqpWQoYXbOiZ3J+6&#10;AfH9B1UNE4BYxaz5yGHjgKf/AB1SkTgxKlVn/NijZvtQaTjMFIIcdxkjnFeMK3jglev6DpbKvIe+&#10;yJmnHHjYk7AeBjlJ/wCOq2Jai3ApJMny2LULDxUoHGf1ddS/rYr8EQr2q8GWsXJZifAtEU/sA0lZ&#10;Lqwab6IYTlKD+E3X3Z9n6dNXrqLYz0nIVNuRNtycZBXx9njpWutQVWQRGzl5JXU9SMKuPeQRqV+I&#10;2xlBBgLvZjnwc+z9GrUE4mGeyGParpID4Yl2n+0aJeSCFqAk5YxSbLFWaM59jK4P9uofNHVMpcc9&#10;GT/mFaVsdyWE+5lIwf1EafvJ5tC2NBNtjxSyzZ/EoI/8NXjqLDQ9Isy9WcsSfBSuNDkFBgJ3cFIj&#10;kgHyOAP1aXXIOhHsfmbpYpFz4gspXppNapjklv4zwZVGD4AZI/VpbqiiwI2OIZtrSBSRjLoy/oOR&#10;qd9R7bAbXE+nbSdyeCKZgejodsg/SpB1T2tTgNWuugNOM4x0AhlmaMZC5PeC/Zk9dRFXqPdYxa4S&#10;p28kh1HhlW/4A6LUUDXIySVpbKAiON1TCkqxVsjwxuGnX1ZCbgKKttEwYHZfDIK7sfo04aXQW5BB&#10;SsZD9tmLeJIGcH9WnsYtyKrlJWhtRV5auN5z9Q4KAAe0MPbnWK2Dhoy0UqZE1ScyqsXKFlJO6OUL&#10;OR+yGwGxqeuZX4DsNuauWAtQylfjhbcGX7tNW25kOs5Hm9TQxdDDZZvYUXIP3E6Xvpah7P0Ip6pB&#10;lKtTtqR1yUGOv6dUuZ9w9nug31tS2QTQmY9CTLEFx/ezqpTyFtazDWaNCdVNhnideu/y7gB7Mn2D&#10;TtWr6irZroKTX6deDbJfQtF/DkwA33OPMH1j3KOpSq3kRXnPT8qpNbaB7KjxjVh0Ph4jOnur1fUf&#10;t2y6EG9UcU8vbCSuD5UdFOV/XqXzdh+yyzrWkWIjuON4+CZPH2jB+3WSt8DHZGJIY5m7kkMcrIN0&#10;ZUGNgfv6g6OvVBMATXWaWXuRyxNJgM4ZSP040tsse6CDwwjfXjnWaYY2rM5CnHhn27tDqukjl9TN&#10;ZjHKYmdPqWHVI+h6fY2cjSrg+4mSWasjCBq00OwHcVXyYPvK6qV0hih6mJqvE2vzpEbfGQEnfKMC&#10;PDr0Ok9rxGnZYAUpcmbEU0V4yRZ/huinI+9cZ0km8xyo6Fn27AcSZkQ+BRCCpA8eh66zJZmKUea3&#10;IuTsyF6MSCP7DnVbg2i1jmEiVmdGRR1wBuHX9OhsaoUvN8zDeSrBA5aNZWlmBGMFBhRg/a2tvxMb&#10;ydX43hh2t22if9OkWRub5psyNbtCvA+0kiKuMkf/AIxv8ulz3xD5a3qrT9Nf9RuCmCQZ8jHJIGOo&#10;/XrVk5MHlqDO7sowPiF6+PtIGiBSLWuIrSlN0I3L/DYdSD9njpOpSsxafiKxRUkLGMHKIQOh94Ok&#10;0sxqzNC/q5wkcdDiOQiBxHLLUkyMHbKvcXP95W1fG0jsfD8vrtXsF/pKH5H0hYotIY5ONuSoAh8E&#10;mAlUD3YO7RzUkxfJ12cs/qRts9K7DCBBekeQ9W3Drt9uPtGsEdznqyzQSFbK+YM8yjrucqW3fYdE&#10;CbR6jfvPKIparCMscSOylhj29B4HRVtsLJajKck7b16FclSJFeM9Oh8R11e9k7TMVyMo6zbTt/vA&#10;j2Z6aK2wxBoiBxLyB4gof2dtgDk/s5Gn6eoYh2pptBErxsfh2sQwPt04JkVn4uRgB3xLnzE2YVkX&#10;Hu3AA6ZW4hFRtQNvjqxGPHX6eUx9PftJxpQ9A3J5jqPJuBYyJJ/8QKen3jQmIjaj5VowKEkEhzuf&#10;uOyHb7dpwdK1XkwTWYNrnNoNsVVSV+PuydM+zaVGl6g9IvJz1uNCbFBozj2PuB/s0nZ6FbFqRr8/&#10;RssI5IZEkwSpZQQf0g6FyLMbo0PQxcbKqFkBz+HKnVRUhyAk4ukjtL9TNDJnblZGAIPwnrkanah7&#10;mSipXNjGtypmwDtDqjbT+jGqVdGDss0YHI2KoSGxZi7w+LcmwEHx+LRuawkNqeRKhcqtvZriux64&#10;XH/EaVWtQsnoZnsyhfJEXQnO9CCen2aTYJEPqaJADplcZbKNg/Z4aW5BtZLPDynCoFHgCjFT+o6c&#10;1YRYHJSofHHPIpJ65KnppOqGmzK8dQYhe4zDbkdTk/b0OiEJ2YGX01QsZm706sw8AQRke3qurVas&#10;PcaAy+nZYtrV+WmhYAgZjRlx9uTptJBv7GYKvKQKM8qthfYJYwpyfuOsb+o57B1S+jr3o4pIs9TG&#10;Tu/R00YhKGTarKW7MMxkx5Yywwp92TqlZThJO1kPrNzYngCrnPRwcf8ADT3ahtJte4ZDsFxHc+MI&#10;JP6eoA0O1dQ2vQHK/CSuu0RsRkdQhJH/AB1LsmCTMxcXxkqkCBQM+weXPvxpqGDbB2uOiRB2VjiZ&#10;fBjGD9+kxpmY45YkGxoDjrkIV0J/QCTu0o7arFKW8UIyP05090h0FrHGQZBalDEPYy5U9PdqbJaI&#10;at3KWa7Qrctaj7cs1noXCR9wDK9F3ezTMiTaDRS0QvfsVViUtjEkXt+0Y6aJgIYRrNF/LGsDKeiH&#10;YW6+45HhqdwoYaXKoGSCADPWTcgwf0A6oSBLKjMSVjJxg4DEnH3LpSOBSxctwkwwVZQrj+NsZx0P&#10;sXI05Y4RL+UPZiBscnaJPUxRbYQo/Rk6A3dgL+m+NAIirSXph03STlyT9u46PoG56jNXirkIXtcb&#10;GQnVdsiqAT7COmqhidlqYC8xvK/RVxYzjtCYlj7MH8Ophjw1P//R63FxdRX3wmYE9CASB+kDA15l&#10;UWR2Hd5hzH8q9058Qykg/fqoFJmKiuOoljH7DMoz78E6FQHYlJDECS24t0xuY/8At0NISbMIsEZP&#10;brkgnzEDJ/s0YLIMdQ6mQrlY2QePQdD+g6qRC0kM6tvWCUE+Do4/4axur0ZSa1JOx2gTVTKD06oC&#10;c/p1TeqBLRgWrUmAP0oVsZG0YOP0ajatCpeoVYq74MaSIv7LH/x04QpZ5KmDgfUxr7x10bf3gdvo&#10;YepcLgiaQgfK46H9XhqXR6iVkAaSxFL5qskgHQhH8v6iNJSn0Hg8ywgsh1PbgmUeBKnP/HGs9bTk&#10;zG69zDJE0ncMEolXqTg9fv640Qp6DCIz58q7VPiX6dfs66YGGZh1Nbd7AQAQfu1M9g/Eh2KrA/7S&#10;NnI+GQKNKFoEvUTkEMeS/GFBg9Uk6f2HWNwutS1jmChHEjoS0LZ6qZQQPb7fZqUqFPcWMbdV7Mkc&#10;qj7Vz/ZrKuxjfcYZRJgsqHPv66tqRA+1VUnckIP29DjUxVaBLMxvCrkwCMqoydjjdn7vdoTU4QDn&#10;MHZcsBtrB8/FkKxH+E6Vn2Gl3FA9EzYkg2Y6BlLoft9o1iVqziiocB3MITFa4wJHRWmU4/Q2dZG1&#10;kxKc0erQcoHLCauy+IJQHr96HSrS2qC1q9xwy2ANsskJ6ZbaD/wOsjs82jHCyE5rNOVMypuY9A/Z&#10;yvj7wM6xO6fUyKrQGCWmHKx2Y4Sfw5Rv0q2prGTG09BwFsBvq8ge1Qpz/brJjqR+BgSQzeErHHiU&#10;X3fdpbkxw0e7bRlmWzPscjyFQQM+7ppxGbDrkQnneNVRppz7vJ4j9GlazWbBVnQprM72efr1T3vp&#10;xBJJvlGAznpgZ9w1i62zMqUVbG5eMoEYLqj4GG6AnHXPTGqdKkq7F56ExcqlrejDasbDIPvbd11N&#10;qTmNW7CTcbyXgHry7SCgZWU9PZkEax+2y96G4YuciYPtVoSB5EkPQ/cwPTWRVsiG6sbkr3JMPIxw&#10;BkRZB2n7x8WdU62fUSaK60hg3ScnV+pgyBuQMWX7CPdqHWPuRac9HBipNxEmdnHdsBsBpFwp+0Z+&#10;LppprQGralg0cMK70rRyqPMBGmTg6voR1zJLOyZdoliiHTcu3J/9mluYoJxcjUsLiJiShwQQygke&#10;wEgDT9xMHRoHNdtRljHSkl3HoVZT/wCOlveg9q1E/wCfWlYqePn3A4AYeP2+B0e49CvbWpNeVuux&#10;YccznHtGCf1jT3vQWxajVZ53kJligjdfHa6MwHuIHgdC65EslJdpMQe8uPxIVJP6jp70CqxeVeNn&#10;IE1uVwcflrhT0+zB0ntfVlLcsj3/AOZoI8K0rRx5whdm6/d4+3RFEL1Mcr3EZfy1kCjGCdx6fZnW&#10;RW0IdQhmlbB7mNpOAQPAfZolihAXdZ5fIRgDDYTcBn/2jS3NsqINZ9UiOLlJFRdvarIDjA6uWbOB&#10;ro+JhJ3fil/tzrYP6M4Wuvp2lZV5Y57KvPIY5CoJaRj4eA6a1OZTY5/yPK3zWReScWxeMpbcsM7d&#10;wDYJ9h1hdO5oq/YnFSYOJTZQSgndtBXJ8D0BxoVM5B27HmVw5ZbaAnxXBPT7CNH4jX0Ijk3QFUlQ&#10;7fAsrdf7MaXuMNhrH9SA9z0XdJZWFaWCzgHzDZIAeh/e06Wk3vjXt56/4TWP6OWnqcjzNNAvanii&#10;tMHOBvRzHlf8Ws3I8Do/NcSitu502V0dlzCrKAQwLDrnWBvHocBEKzmNzisuFztIIIJ9nt0quMht&#10;dyf1aMVEkYC+BPu092otpOSemg2mXzYxnaWGiUsxQxYiuXbIUkYzsB66Uooi/H8fNGCV65JDY6gn&#10;7dPamG5oJ9PtVQt1gq+UI+D+jOq29yZ7GRJcidTvhaLOejYIHuxpS0EJhPrq5JeWJgD08oyT/h1k&#10;3oW0x9XTKn4vJ137T0H36mUEMTh5KjJJsjkAb4dm4Ej3+OMaxyW6sskjmRAwdBnrtDA/2Hx1aTIk&#10;C9ibubXjRgp8SMePsHs0tw4MSVaEi4kixu8dpAI93Uav05hLEzxpjLCnakKAdEmXeBnx6jBGojQr&#10;dqiYh5WP+LEhjIG10f7OnlbB04YpQFaloSF56sM3sjKvskz9uCmlt1gbsG5CR1jjQ0p1A+NmQz/r&#10;6tkaq/0Jr9QcT8AFC2oa4ORtzE0TjPvwF6albc4H6shqGpwE+exYUbMrtjsbev7SsTqlSrE7WQeP&#10;jmiYBLMTEdAjAZP37W01SMxO05AIoaLOyW5Ns27BVh0+8ddQtufUbbyIycbxZkDrMrsxOfwjOpda&#10;6jVmTFG/Fla00IDDG0hc/eCR01W1ro0KVmCSvz0TEv25snCgyKv/AAA0krIc1YCxPzKkoYljJ8FO&#10;JAT9mDpO1ikqmHPI9Gav5VA3LhfN/wAdEWDAB/OJUkJloTxRDp0Tf4e7GidUDr3CR+pOEaUpLJJX&#10;Py7onQdPfuGnvQtjCfVcdOQK9mOVnPQbhpTPQIa6hjCkQ/MgU5PRkYEZ+4aaUCmSQpUpX7qxjePE&#10;jGnCYtzMrx6Jho2ZGA8ABjGhUHuPIkqA/n5Y52gg9D7M6UdxCNmHmiN8EsJIB8rhh+ojUwyk0Jmz&#10;ztYBvp4rAfA2xsUOfvbI0dCsGXC2LUsS5gwzeKHqB+rV9SIRTVvrByd9hH2lVgAgGWzt8c+7SUyy&#10;3EIih9SoxauY5YjkF5SS69fdpqR+kY//ADlIn59mY5HQQhIyf1A9NEsMCH8vjXHdhlkB8O5I56/o&#10;IGlAbglityTIFqzClCOmFj3Mf0nOnDEmgFPi+UgupPPyElpD0MJAAI/e+XQlj1B2TXQfejJ5lhlC&#10;iXqVKA9ft8NDqLcIAx8bOWs8nCvtJcIjf4V66SUZlTORGblY7bFKli3OzDqlWsT4+92AGn1Gqx1g&#10;ksdsU3iHH2tjfFYLxCfII+Fc5PXRtcdBSp6n/9LpbQmENi2tZmPgGkK9Pb1Pl/d15bbGZ3JnInXs&#10;2huVuUVz7FV2zj7AwJ003+oTS0GxbmLdtOTEj/8ASki65+wjbnVS9SI7A/8AdJL/ALuVZFP4SU8f&#10;cGBGph5lYRgEPHcTJ5mi2E/MpcE5+1TqtlRb7GG4ypGuYpbKsB0aKRmAP7r50bV3FvfYgtTljlFv&#10;TgAeUlFYEH34GdTFtWVurogDf9wx+X64Pjp+bE6/rwCND3ajmugaCXlfI9mkLH7deQdfvVgMaFOa&#10;kT25MZmgpSKJZK0yt80ZXa4z9qnrqnWvWGSm9SEdSictDNdr48FDn/zZ0Kqy3Ddn+yEhljztXlLC&#10;nOMS7H6/p0Jr9TE12QVluDwsxSg/C7RlTn+6cabT1FhoLSRc7nyIvj0aObB/U66l1sVNTMd7lIXP&#10;foWHUDHkkjb9PTGjdZdUxOtX0aJtzFRkK2K9uM+0Mnh/hzpvkWasGx5NCsFzgVlaRLMsbv8AGHVg&#10;Mjw8emoWzVlNW0GRzHGOwRdknTyuWAx+jVe5XoT7bGVsRk4jswx48VD7h+r2aqe6JjsAlrzd1DGK&#10;8y56knrj7OuodXORc/UaihgPxVoo3zk5IP6QRrIktEY23qEkjtJ1RK5HsB3A/wBmdNp9gTXcDIbj&#10;MS9OJlHTKuG/T5gNS03khqNReOeWFyz0dg9rogOQP3W1KlZFPHMO/M1HXygITkMrxsmfs0O6EqMF&#10;VkqtKGXZGy+ASQbD+gtqaNSVaYHZBvGVhhlB8csmsr+iMaICrv6GmijOMq46fb0xqdreQ57i81Eq&#10;xcIVT5grMSR9x1jtxlKxONpxLuj7jAjGG6D+zVKZE4IsFcg2CSx+EHaTkfeNHXqP6EJIeDzh6y72&#10;OOhKk/4cddKKaBNtSccHDJkxNLHnpgSuD93jqkqCbsZMdJ+iWrI9x7rHH6DpxXWwpeiPfRwFSov2&#10;enXq/wD7Rp7Fqw3PRFByNbi5PUS7nnnaKv8AnK0hYZJ8pAXGw6wXVdxmra20eEXGyAK+/ONq7vPt&#10;/S2dLbUUtE4aFSJiy+Y4wMqBj3EbdNUSE7NkmnuRoOxHGTk9CSAQPtxp7rChZk1tW4l3tXkcMeqR&#10;YfH3YI01ZrINqeZKPkZnfBSRM+yWNlP6cg6fuMNiCG7IjACPJ9hzjPs92h8rJ2Ef5lAXIlRgwGcM&#10;PKMfbpe6sx7GTF6EdSoKnruRlYf2HT91ZhsJd7iZo8IIpN/VWG0gk+/Vb6PQW2yMSiQKTHEdg6Da&#10;6r4fZ4aVsAQMShR55VTAxtYrk/pB8dSrdxtGYo6byPstbynxKsh6feAx1ajUTb0DmSoibVny2Tnz&#10;bj/aTp7lqKHoKvxlO0Gfu7lcgyFQD9h+7U7UytzROrwPExEOsUbknySHBP2+A6aqvHUT5LMK/Fcf&#10;IwLIis3gR0IPs6jTdKsW9oAvpygbBkzJIfapc7On/s0lxKR+64DvRgj8JGgXGPKV9nh4jrptJdhb&#10;mwBpU3bL2stg5GUz19w0kqvMe56AR6dhJDNcZEJzt3YyR1XqCMaa4lqP3Xoav6kjWHkLyIwdViiJ&#10;YNuzlDnqc9db3iYJo9B8a5419bFj6Ztsnp3i+zLHGJa6FWkYMOuc+UddafK/VgcrzVPNb94s5uSe&#10;JSDYgcj5tpAHX3gnWJ2jNGqqdhZ7SuXZbMW0dQgR3LH/AMNRg8ykuwJOVuGbFfjnsMv/AODUD3gY&#10;OnVvQHVak/ruaJMg4kyAnw3N0Ps+XVJvQUV1K71PJy9v09yULcYleOStJ3WAYt5Ru6EgeG3VJueh&#10;n8XbXlq5/MaH/T2Wz/3b26RjaaapLvSTO3au2T2df3dZb4rA7/y8Phl/qR2MVZQu2RVIGMFV6frJ&#10;zrEqnltxAxXQpWPtu5PlZhgj9A0QwlCcvE8vYQgSwRnOSArfrznS2NlK6RNaPNhcS2q8iZ6gRsOg&#10;9mSdDq9Rbq6BhWdkMcUojkHxMo3Z/XpRoKT0dG0FP+6859oQeP3aaq9QbWhGXi7xGfrjtJz1Qfq0&#10;Or1BWWhOrxyxndI5mxnq2MA/o01UHYzyDckkS/SxI2GHmYHAX24CjTbsKqWZWsXM2Skz7ujdpGTG&#10;PvGpLgbiAmGOwyIF2mSVBuPX2/i1U9iXgH/l1WVNpVwAfH4f1aHVMW5ox/LU27SxIBz0JHUeGdLY&#10;G4nHUaNCDEQXyTITlsH79G2AbI/y2ZVASxIADu6MuTn2HRseob0Nx71iMbnJz7do/RnVrpBLIvDZ&#10;cEBl6fCNqnpodWwTQGSnaIJMpx47iAMn3Dw1Do9Sk0S27Uw9ggYz1P6xqvxF+AF61aY43RuvynYh&#10;z9h6aThjmBeXieLX+PViAfzDyBDke3II0oS6oe56khV4xIUXdAkYyUWTa3Q+zzHOlh2DEBNFxryA&#10;rPXhC9SqoAD9+DqXD0KUo8KUkg7le6uAehQMPD2DqdG3Rhu1QxBVvDobYLAeJGc/r01V6kuy0Jfy&#10;+53QDYDO2eir7P0aa43PUNyCLV7b4m7W9jhSxGT/AG9NUqx1FIzHHN0TKq2cIDIuM+7qdVDJbQvy&#10;BWNMSTVwd2C0jjAA8RgaVsNB1xFKsfDszLKkCSP1DEqF6e0HppKCnJjZx2CYd0ZByCp6Ee/r46Xp&#10;DEJL9eh7dWRJDgMY3VVfB8Ouhp5AozBtDyszdbJr58FXYVA1MWeY5SyFHj51HDLy0HZHjE8QPT94&#10;HOlD1HK0PTXOSWTti1Td2XyrtcDP6CdOfoCS0ZEz3H2GaGsYwM7lZ1AP6tD/AAAyLsK+GFDe2OZv&#10;H7jpShwIQnkjylmVLwq1WYYVl7spbGGbJ+XVKNRuIWA1PZnXEhvxLsHmmnRgxX7gcaJ7gl2EZue4&#10;xSR/MpLUxB3LBG2wfduAxoicxqr0Izeo7ctdDDNNAG8ivMYEyfubcdViLaiqNznppQjcudu74ACV&#10;8fayKo0PoUktDYMWmrbrXPGE46mGNEGMdPHLarCOpH0RWTcZTnl3T8xZmZhnzkqpHsIAwBqHBabW&#10;RmLho4IQ9axHCxJAl+nSSVh795JxokG9R7joIYoy8/JyW5G8I+5hvu2KdOe5Np0CmuhlEpsOpAyK&#10;mRlunjjOfDzamByf/9Ppbch6gWM92hWs4ONyEj9GDry7u9EdvbXVgv5laVQZOGdWHzRn7ft0buw9&#10;q1CJ6kgUESxTwMOvnUlR92NP3CXxsdp89Xm6CzGCPAE5P6mAxprk7kvjGJuSsIu568piAyJI13D9&#10;Q03yPQSotQEXN1rAwpKHwCy+U5/van3Ux+3Axt5FmDQSwuhHTqMj78HR6soD05jUTXmXEp2OPAAn&#10;brInbMxtIyz2MbQwDfL18fsOnLHgCeS823CrnPU5wce8aluw1BkJIxO91OSAWDEFT+rTFICairnK&#10;7XP7W3/2HUOhSsLChai80cVfP29D/wCzUbWtCt67jUEFtvikjX8WDkDGrrJLaJNmPdvlUk9dxJ6a&#10;cxmBFnuMo7VuFvYQwOiXqgw0M/T8i5GZq6xnx2plj9ozoizzQSu5BuGJLM8scmfi3IPDH2al8Xca&#10;5CMXDU93+4hrvjoGVcMQffg6VaLOAd3lIU8Tw8bZComDjCMy/wDBtVtqhbrEzx8J+BnwfDbI2R9+&#10;c6e1C3MCvDhDuimkVic4J3Ln7jqVx6FbwjNdj8qujEeI25zj7AQdNtiwZCW1eYEFEw3gV3Kf/NpO&#10;7BVQE2L6oYwZGOOhYB/142nS3PoVCAxQh4yLyus+ejJASmPZkNu82p26jb0GI4eMKhZu3Ic4yYWj&#10;O33dD46pbcyW2MpT4uZSathhnwMchP6DnOr21fRkzZdURkpXAC0XIyIF9pCn2e3Ok6vUastBeSjy&#10;5eN47yF8eYAYLj2eOVGsex6lK1dArbFK/UQkzr1ysiFt3tIXpobS6rES7BFmpuC8kUxK/jjJ8fu0&#10;1ZPUIYCYU5VwsZDDwAVlYn39dTgxqUEgb6RGkVJZmPgm8Z+7aQNZKuMSbYkjyN5zuMc6pjptjib9&#10;HU6a5LdxbEa5bkvSc/PYr19ky10RzYHZMnmPTpldusV290meqW2GMTXZ4I17lWWORgWDRedMDqQd&#10;pyB/zal2ayBVTzGv5qkVbftIGMuCCTjx8G2HT9yETslmF5iB3ALLsPTerHq3s6deup91B7cBJGgC&#10;vNNckhh+Zg+wDP8AdOnK6yGOSPBqSlHEjtC4xHK8rMh+wnounKFiF7iRBN8gRH8yq+c9PHBGRjTm&#10;A6mDYhdCY9kuM+wEAfp0NoIFkh5bIem0KoAcAxYBH3jUJOcCpWZKP/uLaWFao+RgsjbDgfZjVJX7&#10;Ce3Vg4uSroQl56scgB/JVmZ+ntGTpK2sD2vKRk3eOZ0QwKpcb1aSNRke8eOdVuroTteo1up7ThEJ&#10;bqxCgFs+GSurlQRiSgrwbcpWQ5Oc7Rn9Z0VqskDb1PTVRMNuHgVfNtj/AC8n3HbodZ7ArQJWKdxY&#10;gte19JE5wV6tnPt8NQ6NdHCLV1mpMihyzJs+tjjjBBDKpzj3nJ+bT9t6hvroSbjLz9ZeRkJ/ZO0H&#10;H6dHtt9WLetAcPD1Cxa0skyEZXfITjp1Hl6aK8VcxvkeQzVqcXFuIqxEeKvtJbHuzrJWtVkQ7N5n&#10;p4uNbqKqOT7SDn9X2aHt0BN6mr+o4II+UZYEVI5qqNtUYG5WZT/x1u+K1kd34y7fHjlYY9ERU5fT&#10;dN3iieaBpa8jANnKSMOmOnhrX5aKTn/Iyuaxf/T10xvreVjnd5Qf+HgdYnVaGjueowLlkKOwFjQe&#10;BAQnw8NPe8hQsyS2OVdCGlTtnGT13Y/u6ad9RNVJGzM0oHdKL4HaDnPv8NG5z1CBPk4OQt1rVVbW&#10;BJDIjDt7shkIA9g66aTb6l8dlWycZnFvQFh6vrriJEwhlVoSzDcMvEy4I9vw/wCLVroj1fya3cFv&#10;wOwDmLMb/wAUsrHLYiIH3DynWBWazPLbEPQXLEmGJKh+g8gUg/p1kTZDSRh4rR3Fb02c4ddqZwdS&#10;6vVgmtADVpN6rLPM3czhZGQAY8T01jdNWyt2hmQtHg7kCEjqPaP0aGoAkLJ8ySSoPwlVPj/w057i&#10;gXkWxYIaG+Yl+YBCxP2dfDShvMqUsgkRsRkBrDFCeoEWOv3n36alZkuGGMshfuJNYQp0JCgjHuxq&#10;perFAX6qz5sTylQfLGY8f26rc9WKEYjefPUOzNkFpT0x92hNg0gFtbLndPYKgEFEiwiDHh7zqbJ5&#10;sdWsg0bTIDsRZW6eeQ5PXVYoTMyGxIxfuRpt6bemRocsFAq9e9uDLbzvyGztAyPuGph6lStCMnHT&#10;uQpuSn34YL1/QNPZ3BW7HlrS1yFW7Lt8Gy5H/hoajMJnIkOKErMXlaT8JZ2IA9+M4Gh8ci3wQWGu&#10;jbCcxjzEr5sn9OdTtQ5YavGhLGKJ9hJcYGFz+j26aWgmz0p7cZSc4jPUKzdevtX26Tw6ghT6DjZG&#10;Z2gjKkYLuHLHPjj79JKpUsM3DVBH5K0K5x8Qb/x1bph0J3sklF4wTHFhvDOxvD7OulsDcYl46XcS&#10;zsAR7BtAPuJ9mk+NgrEBRLDLF8Hodo6D7c50lUe4g3HrlCApHiwKqCfZ440bA3BGqkQ7VIAUnCtt&#10;8feOmnsQSRWtIqswiG5j0Vh193u01WAkLNQjmVQ0Bce3puaPH2+xdVasiVjH8vnCgyINnhkp0x9+&#10;eup2sNxEwVPmkQ7TgEleh93jowHLBunG7mVpotynPmdARn2eOl6QTZ6KDj3IKRxOepwrKcj34B00&#10;kDbMdjZkqkTKeuFPgR92iAkgkV1wWhjGzORHg+z79JJ5DlBJeMvPGDLDJtJ8zqo251To9CVdGYq4&#10;QZZdzAYUEqMHSSG2eFRkK/UJET12rJj/AMfHVJPMJ0IMtFS4+nhDDoxwn9udVMBiVHIXeKpEymWA&#10;yYx2gyD9ODqepSTZKhJHZQWDLDGre15Ezg+wBcDTBkZQs/kjVWI/1NqYx9hJOsbxLWAZOIqyjMtU&#10;tu6BiOn9h00iXZ6k5uBhESqYo1jB6o7EfrGdPaJXFDx3EQKEFWJmznMMbN4/aNLAuWwo4/iVUoK0&#10;AkfqT1JIHX4vYdAsT//U7HJYEJ8xUH2kIeuvNO8HXSki9ldw2iQg9PyR4fbg6W5BtIS/TuoImkB8&#10;MNEGA/QRpONRqSHa4l1zMiSgdC4jx/ZomoYkooOHrnfA0sBJ6bS4H6snTWxdAbsydm/xUaj6mdQp&#10;+aRcjH25Gm71zYlW2QBX9KTMSssBcjIK+U49h6Y1M8ZfrRMVqkBUx3HVSc9MlSPu66W2qzFLeQ1L&#10;bWOMKkpVj8JkiLD9fTWR2ghVK+1F6gYhoexJ7vM8Rx+kMNY7Usy06mEvcsq9uzx8jj2ywzRkj9BA&#10;OnNs0DVcmGieOVmKd+CYdTFP5QfuIyNKJ1EwDcpc7qwtxDyq/QSLKMf3tw6aW5/pK2LUlJ2z0l4i&#10;xHtwd0e1v1FD1Gh1/ZYL6ohFZ4eLcJBImT1jmVxg/fjSW1A1ZjMFri3GIniz7AWIP9uqW0l1sHaN&#10;d35UMMgIwS0hGdVHZCkk010Dy0omx44lGf7RpudBJLUWks3Ap7nF7j1GEKscfobUNPQtJakIZK8v&#10;lsUJK8p8HZCUP6jqUlmoG5XRhVPKxECqldoh4M4bP9h1SVl0gl7X1kZD8qFJeCoQOq+eQH/x1cW/&#10;ZJ9PcHLbuIe43HJI3sMUqk/o3AHSc6DSWos/NuhXu05EDf6hHQfZlc6h3ehS4+4xNJBYUOsKWWHU&#10;hZe2w9vTONU2nlIko7C5uOrKh4qaNfAy794H2eQk6mf2Rx3HYZg0TGExbskmN1k/9nTV1eGEENY4&#10;gLUFh2X/AG6Kp8Xhcq2feCMHU2q9CqtaiRq8vGdjci/Zb5ZoxIcfYT46jbbNl7qvIlVq8jAxes1S&#10;UHqQyPGSftGWAOnWrXTaK1k+sjH1fJAh5aMDt+KOUeI+8afq0RMV1YxWntSM4krui+Jyy4/xAnVJ&#10;PQTggvIxxnbNIZBkkArjb/hGkrx1HtnoFh5GoV3btqjxLEA4+49dNciE6Mg/qDjIwT+YVHziKTbg&#10;/tAY0/dqL2mUsNqDkOZ5CWJxLXWOFFDZ3Kw3FhgjOsbas2ZmnWqBW+L5JpM1ORaui9CDGCo9uM/F&#10;qduPUdbrNC44b1O6tH/MIpIWPtbrjPTxXS2N5j300Bp6S5lnw9uDaepcru+7OAudJcQ/eroWNLgb&#10;ccZWe2kgyd0fbyMeHiWPiNXXjWpFuRaCkfpXtOyxW3+nPVYfFB+s6l8a1K93sNQ8DbCkh1JB8qFS&#10;F/Vnx01xCfKg/wDI7bAJ39uT0ZEwMn8Qz1Gq9pk+6iMfByo4VppZFQHy7mC4+xc40vaD3Bp6LGu8&#10;cmRF08CynA8DkHOnswFuxFzQrlWWdVlBGI96oWwevRgN2kqaj3PIHHReGPNSeWHttmOJ1DxLnxCg&#10;4IB0tug909TEd+tCM3LMKz+O8Ht4P2r11MrMbq30QtL6jhgZoV2W4X6dx7Q3ffgqGGnu/EPansQr&#10;87WLPE9UQheiE2S2f0g+GiewPj7llSt1rcCl67kgHKB3cD7m8NUmmuhDq0x0QUizF6+MbQNxP/t1&#10;cV0Il6mZBY7ZELJEOu3IyPuOdDnIFGYsicluMrrFMnwEEkdPaQF6aSVupTdTM85Ve2rFPaAACPtG&#10;rgRWma+0mYZAGJ6+QY8dNIbgreaS+s1aewAYyzwoykfON6+H2rrY4JVjqfF2Uuv94X9Nz36YvVau&#10;GiSX6hdxxtMw6jp8u5dV5Cc4B8rxrdWz/Mv9JsiSy3lQWmEMwGD2wGBPtALa1mp6nJ6dAv0lus5E&#10;UhboPK+ABjxOR79J0aBWTDT8pyrBQYI4owerJhsY9pHTTtezBUQGbn6EEw71yWZthYLCg6Ee7rqX&#10;ZT1D23oDi9Q8fvWUNcwWVSpC7mDH2r7caK3U5j9t9jjMW/jfVlWcbl+iv4IwfKFsFep9nlbWddD1&#10;7XueP/8Ab/6TvaOVkZN79CcYxjx+3UnjSNixNhTHUd1UeRu4A2fvOhy8hJdwXc5LcR9AxZsFWkmX&#10;x/QNTteg8NQc78r2iErwx2T1DON4H2aiytopKUaiUj8vGoJiWY+HbijRQM+3Lt7dQ1Yv0hQ/LGIM&#10;KeFAGRujDHPvGSNOLaC9OoYy2myZarJjy7e6PaM/KfDQ50Jhak1+oYrvjwQvws2VwPb000mGBLF0&#10;oe3BGAM+LMBn7OuqxFgDkPMn4FrR567m3scfrwdEW7AtorMOaMv5kIlXxAidY8keONxOpac4lLaN&#10;LLYSE96ovcI2s+8yhB7+m0NqpjImO5WT8vBTl2GOS1E4yr9DtIOApC+GsbaXcyKkko+dglG5qNiE&#10;k+YBFwce/wBujd2D2+4ROWV/KtGwAD0cDqf7M6E+zFt7hzckaIN9BK+7oFLMGB9mdusiT0JjuDFv&#10;k1kUfQEQ58xZypI8PnzqlW2hW1ajYihLb460avj/AFJXf/wUar2tERjqLChbXeweBWJ6E9zC/cud&#10;uo9trqVuMCDlwel89c42xjHT7CdLa9QmugWGveYEvN3JCOrsqge/ppbWJtDMK3ExICFkXqWDFWJH&#10;2HTSYnB5nvo5D2EWQYIcnrk+H6RomyzFhoQnm5OdCJbZ3ZwGXocH3ffodrPqxpJZFfNxUrRsi25V&#10;3ggR7yw3HxYgDqdTC1K3dhTj+Bs0gQ0gso53gTPIPN7/ACkZ26NqKdpHGoX3kMstldxXC4Ruin2d&#10;W0R3FKIWeHrWQIbA+oSPzKSWUKcePQ6eAbjA4ipsjKI+SSEkBfP6y2k0gkcSlHXJEYK7hmTDPlj+&#10;110RBMyeavCwCZdFIwPMxUEfZogJYKLh4lmLyQxMR8LLH7/edCoN2Gf5XVLAmGN9vs7Yz9n36rYi&#10;dx6Xj6+0oIkUHPgoB/s0OqCQacdDEC8flyctt9p9udTtge4k0bE4LOAfAhsdP0aIGLS0a00RDvKy&#10;7twAdift0tiHItW9McFHMJq0BSXO4yEsW/W2qVKg7ss14ytISxgDkHxYbj092dUqonczLcbCqnbC&#10;NvtBz7fd7tPaG5iLcRRBZjVjY/CSwBJHiA2fi0D3GE42pne8MRK9EOxfLqeoSF7ES9I0jx7AFyM/&#10;o0QB6WPyhAoCnqF6n79DQIrbHFRy5H08ZTHiwPj+k6jaWrGI6s1chDOkMf4QRnp4fZprAcyHF7jt&#10;hX67z+/d08fdo3LUW16H/9XrqtyajyX4m+yeIKf8uNeaTep2MNCXd5jb41HHvUsuf+Oibdg9Pcl9&#10;ZyzEboIHHvWXrj9I091hbake7YI/MoZyfFHRj/4aUvQI7g5rtdEJerPHnxzGT18PlJ0nZaMaq9RF&#10;OWqyyshWNQCQe5Jtzj3hh46x+4XsCmKtK4H0cJz86yROP0jodV1yFPcj/Jt+e7HC6ZJCozRuPd1V&#10;saNg94aKjahUiCxZgHj2y4lX9AfdpqrXSSXZdiZscuFO2RZTjoXj25/wnRusKKmI7/Ig4niiwT8S&#10;q2SP0+3Qr2zB1WRJ5kkbMYRSepJ6YH6NDtIJADPbDFVWBx7pGkUj9IXGp3MqERW5z6sO3XiMYPij&#10;hunt6kg6E7roG2o/FMdpM+5W8WUIT/wzrInqQ1oQlt8cFJkZgPEloXPh7fhOk7VGkwI5fhR0FmNC&#10;flMbqf7Rpb66j2WMHkOLYhY+Rr7m+HdhT+okaW5aoNr0DKWb/wD6ETAeAUqD93idP8RfgMCrPIoM&#10;FuYZ8cbG/wDDV7Z6Nkys0QcTJlZLUisPElEz/bjUvDMajQrZJr/dP+5tOucDZWjxj71bUS3mzJho&#10;hpL5jUKbE6EHDiWu2P0YzjV7ozI29v7SMstITrKl2NJ2OTvV0Bx9mcaltTMjUx0CzVasmJjYUZ6l&#10;lOAen36LVq8ZErPoEgo0AuWUN7BnIz9oIPt060qJ2YRaFcyh4YfMB0ZZWB+4jOr2LJC3PMkK8xQg&#10;howPHDjwOltYSLV7FJn7GHkdSR5wxJx7jqK2r0KafUK3IV1kMbo8QwMbgyjr9+m+RLAWxmLd6GvF&#10;uezHXAGS8nVR9/XQ7rUK1nISg5PlJjmpYp2Y/YVEq5H3jcupV3k0U6pdUxhZb53JaEESEjIUysTn&#10;3DGm284FCyJNLxMTAs6K64w2xjj+w6c0QRZhE5FpY2+mzLtJ8RtHu8CNNck9BbY6mqd7+Z8ldmsx&#10;RQvXlWs0St+YjIPay469da95blmevpSSLyCgixgLJMTnqrOWUj7c6aqQ7BzTtISIXCDOFwgbp+nV&#10;bGTuQq1HlO6c3N6dMxMnlJ/ZIOV1PtvUrctDHZ55Fdq8qKeoJfqR/Yc6arZdAmuZKB+aRS0rxTEf&#10;ERhT9ngBoW4HtPRX+UVm7lYkN1HbkU+PtCnw01ayB1WoVeXticxPXnVkAJcouw+/DAnVb7E7EYs8&#10;5ZhdnI3RKOi7SD1+0ah8tpKXGmQr+ouNsxoe+hk8HhB3EEezHv0e6oE+NobpcvXndkjhYIOhZxsx&#10;1zjDYOslOWcibUaJz3q207EbI+JNwb/x07cigFViM3K8VVkWC7YgqyygGGGdkDNkZwqNlm6D5dTV&#10;NjbgXX1p6BEQc8vxjI+cNvjYHHQ+AycazLjtoY3buRj/AKgegJI2kq83QZEO2SSNo9gJx0dseXOq&#10;9u+gty1Mw/1D9ESzRxVuYq2ZJd/bjjctntjLkbRtwg+P8On7d1kErUlX9eekLTx7OQgYzQyWICNz&#10;h68H8SdWC7TEmPM+j2LvIW9ag/8Av/0S1KK8nPVWpzyGKKwu4o0gXeUB2/Ht823SfBce9CVr+pno&#10;WOVaS8/X+skk7SQgPvEmdu0rt8rZPzapePcPcrqV8v8AUb+m8LkXPUVfxI2kvkEEqQQqn2g6peNY&#10;b5VqWh9aeh4JKUZ5FEe+StNWV1MhXBJG4YXx+fbo9m2hPuLUX5T1P6a5niuQg4uwZblALZmjEUiG&#10;LsspZpQ4XYrK/lb5t3k0/bssTb+P5lXmr/h/xCNHl6HEcibt5+3QlgeOd8FsbTvU4XLHWbkUo7Xy&#10;PFv4sOtHuM2f6jf08WJ7Nbl1sV4pFhkMMcj4dgWG0quW8vmZvhXWP+HseZfKsx+z/UD0tRiK3rMy&#10;j6WK8Zo4ZJkFafpDIXiDr+Z8ul/D2D3ak6n9Q/SLmokdqWX6uNp4lSFyVgjbY8suQvZj3fM/xfLo&#10;XjXE+aoSv/Vb+m9szGHkBaFdGksslclYkQkYkbHQ5Hl+ZtV/D2zRPurUUvf1v/pZQjjmls2VjlAa&#10;OWOjKUcdOqNgBtufNt+HVLx2+gvcWpzbmud4b1FyfLcxwUrS8dbmM1d5EMTCTYu9WQ9V2yDWLk43&#10;VtM9p8RyK/j1X906zL/VH05WpF7X1Amq0Yb15I6zSERyIuCCp8xYtq/btboeR56rju08mTtf1L9N&#10;wSQVpYrr2rddLVKCKsJHnjdQ4WMB/wCKARvhbbInzaf8Pcwe7UjN/VH08KslxfqXqRxLL9Qsadtl&#10;PiI2LjeUb8qT5El/L3aHw3H7lQC/1R9NSTyRx1700yS1qcrBYgiWrgLQ1d5fabG1Szov8Nfi0fw1&#10;uoe9UjR/qFwvIy8lHxvH8ldPEkLybJHGohyCcsXkXy4Vjv8An+Xzax/wtiveqK2/6p+j6n1MsaTX&#10;69SvBZktVXikiYWFZo40ZnXMuEbcnyt5dVXxWP3kEu/1T9MQX6NKvQs8lb5OFLNWKkYpF7cqhlMj&#10;syLFnPz6f8K2T7y1LBvWtatNNHJwF9fpZTWLs1dImsCLvNDG7SBZJAnypqv4VoT5k8xWP+qfp6WW&#10;xDT46ey9GSOHkJI5IilaWZSypK/h0C7WkXdHv8m7R/DMXvLUVT+r3p366nxz8dMvL3h3KdESwyGS&#10;AoZFmEibogJQv5Ee7uS/s6P4Rj95aiE/9cOFr0btt+FtxrxgjkswtLCJVEkva2suDtf4W7fxbWXQ&#10;vFYe8h+//Vjjq125Rm4mQW60YZYVswulmdnVUrV3TcslhlcPs8nm/K/iar+FYveQX/8AmhxETT17&#10;UNZeRrtFFJw8VxJ7hsuwElaONIxHJNAG3SLHI34NJ+MNckvAlx39SLl2G1LJwUlIQtsrfUTbO+Mk&#10;FgSgMe38LLrFfiaOhw+DyXygLP65vGAGKukDY87ly65+wkJ01DwOjx/EVn1M17kvX8+T3+SP/wAu&#10;LoOn7uNL3Uu50OP43jr+X/EUNj+pFaJjiZ2/adh/451lXkWXRGb+G4112kYv6soDhZc48RuQ/wDh&#10;rJ/FcuhD8XgedS0p/wBUa0mA0jD7cL/5SNV/Gv8ANUxv46j6QXtP15XsECO2hPukO3/m1L5eK3VG&#10;tf4tLIem9T8ysilFqx0GB/MMckhWT5W8jbWT8a+V/wAOpfFXJ4Gnb43D0v1FKv8AUq5F/N35qxx/&#10;C16Jhj45p4bUosd5tvcJjziIHbu2/B/d0V8dPM5fkcd+J+pYCtr+qNkWLnFVoacnMQRWmglLrJBP&#10;PSK741rIxsxJMjbqryN+ft3+VG1f8EtTWfkg0/qnzdzlKNPj6EMi3KcszyBGeKKWtCXsIZg2zbGy&#10;P5vh29rzbm0/4NC/iTHEf1hu3eKq8tHxDNxdpGr99O33jdWXCflkv24Wi8y/ik/LVtH8IkL+ILap&#10;63mluRPPzvFU6nfqwXaLwq12tJbJ8llgxrxhAj+dC3m8u1W0/wCFqP3wd71r6qSHk34+fjOUr1Zp&#10;ZKlxDFAz0azr35EikY93sjdE8o8ve+TTXjKRe+En9Z8jT9OUPUfJ87FBSsmaSSnQ403nMcc+1tk2&#10;YxmGMqkrOn8Tdqv4aoe+wUPqn1a9K3cschUjiisySRy8dHDajr8YE3LPYjcd3usxVY4/LLLu+Bdu&#10;l/DVQveZXVvWXqm/Qju0OekNkuK8ta9x9WGFrLAOke+CSVhviPcVE3v5GVvPp/w9Re8xpfV9ljRl&#10;s8tdqVxIKlyWXjjALdkK0jNVyjvDCFX83erPHH5/i8ul/DVkfvsxDz3qr6CtzBsLbowU/reSrQ2g&#10;IZIzLIIngsGPExmjT+BGyvG6/taP4aoe+yn/AO9+QrwG4OXFnjb/AGLPHWJ7qw21SZgrV5acSF2W&#10;ud26WPVexUPfZY8h6p9R8fZ5yK19VXrQVhPws080m+QjGVZQnxTebtN8Ma/H5tJ+PUP4hlNJ/UO2&#10;0H5PqNdnKV1l4ipMZfro5pQEbuyRoIPpq7h2aT42X5dV/D1F71i35rmraUoYk5m7WNqxDWX1FHYR&#10;KSEJmYRo4aScqT+c+zau7bu0exTQPetqVNbnvV9j0vbkisWLHqLh7ZSTjK/caQRHyRtdQEswmb81&#10;NrJtX4tP2Kk+9bUbi5+5TF6lyt27Xn7SNx8z2hKw3EdyScxnKec7a8SbpJU+Ly6PZroHvW1FoeXu&#10;WbXI8RZns1+S7W7gbBsWp6tskjExKexlO5O35fiV/g0ezXQPetqF4dOch5G5Ha5K47o0J4yzx9p5&#10;0sv2zvrKF7igOy/xHjVVb59N8VXkNcttS3qetvVCX/pLlAWa96BrXHSvgWVjQ7ZVkRMpM8LBt3b2&#10;ts82sF/FWRlp5GOIev6xuhgW/wB3WbBV60JCMP2S2N2tK3HBuVhl3F6mkkXdFxlpcY+JVTp7+rax&#10;Ylbe4Y+p1L9s0Zu58uMED78aTv2D2+4OTk7kkYWGr5s5Yt8v90nUyx7VqQWRw6PLBI7E524j/tyd&#10;A4G/rKRXcOOJkHQnbGMezH26retCdr1P/9bqMw5mNMFFuYPUFVRx+nODryz3fU7S2/QXm5C3Cdz8&#10;TL16+QqRnwPg2hzoNJakf51EF8/H2YgfHClgD94zpfgPb3PL6j42MYmjlXrgCWN1x+kA6N0dUHts&#10;LFztaZ1WrbhjB6bXkAwfaBu26avoS+OOpZsLU0QKSxWFHxEbH/R8w1macEYCi8fI+4vDXeP25CKw&#10;/SBrDtb0K3fUkvFVcZjr9ps+MLnP6cHTVFoG96mIV5Cu5Yvvi/8Air4D9Y0luQ3DJd+VmYK8ZbJw&#10;AMEf5tVIoImG0xyrzKx6ZDqQB9x0oYSg8UNpU88m4/MSQD09v2apJwS2gNyzFHAGd5JcnawTzEZ9&#10;vl66mzwKqivPK8EHC/zJom+ZZklQ/oJXUTXUrbbQNBynCAFk5KswJx1kwM/ccaaa1B1toMQ3EIIg&#10;5Cscnx3gj9W4aanJktaoaU29ilnrzP4sYyev2jzHVersTh3DPXhkUloULewSxkj9eG1cSKRCelub&#10;D8bUlXr5g6g/51Gsbr2RafdiM1GOvIGega4z5DG6nI+zDjUOsZFq05jUc9BGJ71oLjqkkRlA+zxb&#10;TUT1ZMPsHi5Ph42OLdhGx1HYcDH+HVJ1WbE62eSCD1Bw4ix/NZVI8N0b5x95XrqvcUfcyfbtoAr3&#10;ql2wY05VbKjr2m2An7PMBqa23P7pKdWl0GrHB8UI+4YiPE4LbAf0+GrtxVJXJYVSw4XsGraEXs7b&#10;xSjA9nlbOsaeWJcZ4GGTj33LMXBboI5VkjbOPYw6anDMJZivxSuA1S1YjHwsBMWH6nU50Vqn0B2j&#10;qjM3F81H/wDlLyYIIAjO7p9qFc6dqWQ1eryGq9WygInWN1YZBcvkHw+bOhVZLayMRwcWFKSpCHBI&#10;7Zdev6DorAPcRjjKnEFVQmcKEsIgK+04Gj8P8wP6jSxt3O0UZY/ZL3s9fcV1UZEk3rSrjtz7XA9r&#10;M3T9OiHqKRGxxXMGczDmdkJH8Ewo6gfvFgdUq9x7loanx/EcrDzPM3bN1JYWtBSY4ioKIgUMyLuz&#10;+1rHyNQZk+hsNPk+MLCD6qMTjqmSVDY9wOsVboVqPQaktBAzbmGOpdfMmD9oPTV2uQqnluQSMGhn&#10;7hHiSRjPu66W9ZD2vMZVrGPjXB/UP1eOsibJaRmeWUIWUoOnTb1z+nVWYkhVLDOScEEdWUjPX2+z&#10;UKxTqTSQFcbAHzgnBDfo0JighYNl/wCD9OQcDMis3h7sabnKBqCvl47lJGLxQUEJILSorBunv6al&#10;pvQpWXcHe4LlrwAksxx5GHRN4Ax19+M6HXUa5Euhzf1961T0sX43gL6X+WrSCO/KWA7EjqSIoQdy&#10;vO3zs3kh/e10PE8JWxfQ1ufysIRy/lfUdrkbViSW080W55xJJ0iVyyOghJPeVkk37fN21+XyPrsU&#10;4q16I59+R2eLK7+bzYCxTo4SAVYmfG6OJWZiq7QMI5dvI25l3fFq4RI/6aip3ZpIJoZeMjsuld+U&#10;hUzSpJFE8yIkKY7slort86sqLpNCNpgn9SWKvH3ILUR//MEk/L2wkIg47jLrBbDwRQlf9z5fzPL3&#10;ZZG1EDEuQv8AaCWux9JxnBzV+KiecSMJeKaQzQwzVQvm76hpZZN8e7U9xjdpP5tY5C7LOla3f9Sr&#10;Px9JcrDFFHCXllKjCLEsCp222+Zk2fi1QGtXpZbdy0lKT6i61u1be7M3ca1DXcFJVbBj8ieb9n8O&#10;3QmASu8FWxLLw5lbhlMO2zPDHLYd7KFGjijZTvaSb4Nn8NNMRsLVOM4eq8fMxyXuP4ji4b/LcaJM&#10;RyclaJhhRZNwazWjDfnKrrsaN4G1DQAOXl9S2uY6ubvMc6KU1+uUaIXqa+atIsYx2kiVO26IyJDt&#10;2tHL5ZNJ1lQzJx3dWmjokctbleBNhO3OoBKlQJUw2VO3PxYz/e1pS0z3lWuWi0vU5slSfjxZi4+j&#10;HYtVkajRwN8TrFE31fIq5O1pkaRUm2/lx/8ATbbrdraVJ4Xmo6WdXkXd5pvS/G8p6fktCpQ4WKlJ&#10;ZuVQVl5KeaASVancXdmkr7p45dqq3z6FhJiAWuQoU/SLVeJpXZrscEPIclc/hs86syWElmU91a0L&#10;zRSRLHt7k0vw7NMAEHBctwLSU+Phhqep4Iasti5IGlNeWdjIeOYZZY7DKFmnlX4Yd6ydr4tNvIAf&#10;9QvTcMfoeC/a5CTkuXq2v5XVMDIaJWNTZc1WXPfij7u1n3fl/wAPSnEDV/6Z8jLFUvVOhaOSKcKQ&#10;eqy+RsD94a1vMpmeq/l3mwtT+8b3Zl46n6Y9SLaopNAK6yz2WkkgLzJIrVYEaPLv29rTujDtbfj0&#10;vH6Gh85x7eaf1IZv0LHpaiLAuVG5m0lyzzNlmE09TjJYgIWNxVfZNJK6oiRJ3H3LH8G/WykcRi17&#10;0hdk9LcByptVpW5/h4uP4+kiyIK0+Q7zbPg7IrxyPL+33dJwLEk9/ivouKven88j6Y9KfSty1cSm&#10;qb3IGURxyNEwWXvrIVkVtsu6Ne1uXfpsaLqikFf1NI0KUp4fRquvqDkgFjrXJ7UrWJIIKkmA7pt2&#10;11dvJOskvw+XSYSV1OxbvcXa9SPBdHEck08kfpysiwy3ILk+ZIZHVWVK6dnf31i/LVvyu2nn0DkO&#10;OV4GO56gb07Xt2b3LQJUFGwonajaqKhRA4ZitdSZN7OqxdiON136JyENcvQrQchw3Fvet2OCvw/z&#10;yM145pHjlpurytHWYN3/AOZWl/IsSJGyK/l/K0sBpmKfGctxHrjluPkgrypfiPJWuQ5GVSvHKeu6&#10;wIu3FvglbswVX3QzzRbo9vm1Qhj0zy8c/JSvB2KtfgAn01CSrHevTW93b+tklrk92OQmWx0Z69XZ&#10;+yq6SYFPR4HkOQk4v1RNZqQx1v8AaQ8eCZJbc1d2i+quKqmOINEEll+p/iNHH2fiXWbh4Xdwuo2m&#10;selS4lsen6Pq296hiaGbkZcCtbWCFHjfuFpJo02mFWkTbF/DZ1X8zd3H13fH+Cs1NntNHk+S46Ww&#10;Tue4y36dpl04uhVpLIzSMYyzNlzlsM5LL/d1t/8AA8K6tl8f8y8nH9nHT+8OT81UGRuETeyVBvb7&#10;P4m7WJ/y5wWzsZl/OXk50oyi5Lj4+TBEXPywWGPQ2IVkj/VGyHWtyfyrxvpZmev89cqWPEkaZz39&#10;Lv6lTI0vHcnV5WvjIjqS/TyH+5IB/wA2td/AbOn+b+ljXt/N1+X7m+M5/e9GeuK9l4bnGWlmhVnb&#10;ILDCjcx3Z2thfw617+Hfj61Kr53uY7yrelysFYWWqWIoN2PqGV1iZs+xiAD+vWB1RlXI9SMPNXIT&#10;iOUjdjcpJ6YOcg+K6h8dX1Rlp5XJXpZl3x/ri1CkSSuQY8h2yXLktnec+G1fLtXWvfw6M6HD85zU&#10;6vcb76f9fXY9knH2jOMKXhTIkDO20RiE5Mp+H+Fu+LWjfw7V+07PB81xcuHIjdqvqDjebhkqXYUS&#10;Z90U8TL+U58HSSNh+W3+ZdYFa1HidN8VOSv/AO5QKlC9J/OGVlUqlWSpDxUdehyzrXYvLBHOqjNO&#10;KFPNvbuyLt+LW9wc8rueU+S+LfE91fsK+rct8zxFv1ryHqPka9SoLlOpyEVZpFpwntt21SJ40aSV&#10;ZGSP/Sfzd7WzJxywvzcRyPGcvHznKRX+NuQVc/yaCv3qUEKpJBNMyJ5O4x/JrTvHsdp+7Knl0twD&#10;dj0fzMvEz8ZynDQTcFaZeSf1BDYirTWPpEKVEtyykLX+pJ2Mkca9pvg7u5m1Qii5fh7kVOPk+V9M&#10;WvTdao9ahLBx9d5689aQsbOBOVmiXYdss0cktexuRv4qpoYSXFziLtD0lzsvN8JVnq8Q5m9OSQl4&#10;3kquy4s1YUZopFSN17sz/G/8VG0MaD8vcEtLi15HgH4571qG1xtWmzRU7zSBFkh5FlPc+sjjbau7&#10;Z+b5vm1L7ghT1Px8KSrxvExSxp6eEHIR8JYVassbNK26GghLItpvI0rOsrPt3xt8mh9RoRn5XkoP&#10;RT8xfduX9MQ2nij42+ZpZYJpfIBPCzb0TubpEsQN/E80fk/K1TEXHJy85yFB6fHzzUrXFtV4Y8rA&#10;kJ441m/3JYQkFa21TsaSf4/i+bSAxGlKKe5T9TemYPS31rPx/DcyYhLFBU2bXauIz5Z5Gbv7/Mj9&#10;zy/DoYJmuxSS2fT3HenYLduuKPJl+Y5dbM3kqKZFRrIcfkSxlfJCvcXzxv59DA2zjb/IU2v0/UdO&#10;jxF7nhOnp7n4HispXTtbYYoUTLx7186zJs7zu/l3aG4Eiojq8XR/7YlHJQT8nwnHyyzLt7sc1WFi&#10;8LpGd0kMkkjfnL/GZE+D5tJMZPi+M7XJXeFmrys9mtJP6smWyqTyR3yDFicFV+oXK9uBl827t/Fq&#10;hFDT4/j5OMh4KmaNe1aSxJTmSo9+eNeNDbo7jMGwxHl8nwtpJyAnz/8AUDjeJ9LuvHTzcSzPV/lE&#10;VSWVZzFAvnDI25I1Ls+9N+zzdvz6pKQk17j/AOtNSH1ALdHjm4KrdmVeXWlIAbFTZsavlhtiTqzr&#10;t8vcffqtgJnSeJvcieHgl4OovLQLWQ8P25TDdoVJZCJGWLuKksqojSbk3w9zYzeTy6xwVJa+keRM&#10;POWOEsQxVadxnn4yJZ0szLswW7+wukMki/mMitt37vLrT8riwlM2vH5Mjc5UCttZSATjJJ6fYdcx&#10;m4iMVSPeSzYI6jBI6aEhthBFEWbenj4uPAj39PZogQ9WrVJFIjUD3nw/46tJMltg+xX7uzYMeGcH&#10;GdTgOT//1+uxJRUgxhzkdVWXI/tzrzKjI67kOHrhNqx5X9DdTqpQoYJ4OP6K0aJ7wSynPj8pGpaQ&#10;5Zgw1lUlS7AePbkZm/UxOmkgllPf5H04rEWXsxSA9VmhYKfsyUI1NnXuZa1tlBmja9IRyl4bcIdv&#10;lJVDk/cF0kqBZX0LI0eBvrkiObPg4bd0/eU6eyrI3WQs/p+lV80DT1298MpP9jaHxpD9xsBLU5Fn&#10;yl9nA8FsxK4I+8YOpa7jVloZ3ck6GO5xlS5CvQshMEnT2jPTTmVikGGTaPJxtHeHrWLVFz/p7+6B&#10;+vOlsrk3UHZ5wGWlyY+Hka86ZwBNECT9/gc6e16oW5aMLAnJq35kPHy46h1dkbP6QdUp/ZE2v2ix&#10;WedkInhjIA6qGRxq9zzIhZApa/HuMy04vsZo0Pj4+zSbWg03qKNw3BKozx9cZPTKAfp1ELQe62oA&#10;8XwErAw163Qnayy7D08fhOk61eSK3WQVaKw47TvD16bbBH6OpOiI6C3BZhLEO5NiXd185RmP6vHQ&#10;8OoLEFHy8JiWNuwsY6BWjYjH3kdNJcmEYDdMRtZYuwJoIqkvXHQhVJP3DVThK2kRjjJBObuxjtx8&#10;YpyfNsmVsfdnroXK+iQ/bWoYctZKnPFu3vXKnVb3oTsWpFrdCZCtjin2nx3RqwH29Bpbk+qGqtdG&#10;DH8qVf8AaTGqfFo2LouPuPTUt1yY/VniHC3JEV4Jo1Qf6iosmfvyBjTxfQUrMDPd52BtiSVbCjx3&#10;xyIf1qWGk7WWhSrV6kl5XlohmXiN6+xq8gb/ACtg6avZZC2VeZ6W1VtITLVtxOvXGHU5+wq2NS2n&#10;kwVWs0Ait162RLatxIvxLOrSqR9hKk6VbR1dkU6t5IDb5PiHIMUyzZ6t1Cnr9hGi9q5DrWxinY4i&#10;QO07143x4tIOo+3rpVVX1CytkPCzwLAKt2rkjAAlX/26uKaoiLaMy7ceRiOzXaQ42jep8fs1D29g&#10;x7kvp2ZgUaNcHzbQGGmqhJS8JDe/3n10YE0lmX81QAjouAoyOnQfZqa9zJdrIfepWEikrGsvXtEB&#10;chvs03VEqzMyhSu2Rw/yuu0DP2ew6GtQQutWjIdmwx7+mQSB0+w7l1KrUrczP8slwyJyNtIyOgDo&#10;Bj/DqlXKWLf2RFOIghlDd6aU53HfKceH7ONTsSHvbLIOdhXtS7fY24dPtGskmMyZQuCVcnGOvu/8&#10;NEhBFZKy5YAkL4bl8TpSghhPqlUY6SIT5RjaT08NVvFtKH1H6hPBcRe5NofJXhkMIzn84+WPcT5f&#10;jbS4aO14gdoVZk+XJ4SZJpLCxSBozNPZPmLyucu2RkZ7nzf4teorVJQjkNy23maZy12fKqegIBSM&#10;Dyqny9NMBGvdlWQE9eufd4aYjcOKtd2FJlkPdhXEUuD0DDx6ENlD/wCbTA2uhHKDw/EfRRE75prl&#10;KF2aKzXsRd1ZXMeZCqIv/wCC2fB5tYmhoe4f+VDhuNl5H/fryXLC7G+4zyzVKTCD6ZUXY8s00sn5&#10;f5a/leb8WpbgYrdluiV4uWf6GzLbkgtWaymS7Uh7hCVJVUhK8bhtsaIv53n0gNetwLDyEsS1jG9Z&#10;+/GkrlRFRU4lWXBXzqG/wvqkgNlsMIOU9W3ePpy1qnHVoeRPGSuiyCUyoYLkG0k14hvWRuyzt29q&#10;7tr6Ygr8TW4p79KfbZ5oiCpUgLBwtm3GtyxNZr+fdDH518nxSfH5tIZCjdnqWuO5ODfZ9Ucnaij4&#10;aGey8Uy0I4zHHMcDzQTuvzN5UgTy+bQEwdF9JRU6tlOKF5r4lqxPPPKnZk7ttGLhocL2ts24Ku34&#10;fP8ANrQ5MLHr/jubdwftcbNQkNvj+Z9RXpe3LTr8dK8FuzLIsfHzTr2coFBG6y29K8a+bveZvJ5t&#10;bHE5Rx/meHbzN5W9QKlWWHiOJ4T1BAeL4/lzX4/meNqBJORnnghaSleJm3diK2svZTsfl+X4k1mZ&#10;yJLbiuXqR8jeXk6Dw8NNA1b+RQPC9q/OskcM8OZDJ5F7Mc8/4XTYrbF3aUgU1uO/xsV3irt9eOng&#10;5ZE5aq8wke+bm5DIrKXRIK1Fu1LtkZdy+Vm0QAnbfjGnm/lot2eK4rhbKJM+2ZoAkoUTQRsI4I45&#10;Fb8p4dztub59UBpPpZf5X62jpdw9m3G0Ecxym5GXfG+MnHmX36jnrNDq/D82zyF+16TrcNiis9Gr&#10;yZqvwVuYW7EN0YglswQutSOWQeaOJ5W/M+WT+G2tTxrZHY+e4ZqrZ19Iun84sQen+Vp2rEXPRJyH&#10;HVuKjTPfuK5smvFUdFiSlKrKy/Udxe3/AKfl1tnki2s+m6HHcjS4jmxJJzVOsb9uq1rvxRJOjFoG&#10;gYRwrNaz9LX7b/kx+bt7fNpdAgXS8kPFelrVThWsvwjDmbPHVlaTbYhd4Gr95s9uClD+dLlX7kn+&#10;rt00xwe5WxzfPWPUNWjRqo/qzjIOUaC6kaCCas4WWwZpMJuljO+PzeZf2viUSEhfSvqu3e57j+Vq&#10;3Vrce8H1/rCz3tlGKSGJq1ejIjjdX/P2pGp8tlJNzq8eqgUlCk/0Ky8msn8n5aUCpfbgo1ls01kY&#10;SKyrB+S0VmEL3ZFl86//AE+3a8eksANnu8MtjleajhltTR+reRq1EtT2VitQ1ePQy2bUsJO9OPjJ&#10;VlqyvE7L/c0xFZRT0u3F+pPTji3yc6yRrx9zuh57V3svGH7kX+2StAgV9rvJsjk+Luvu1FrpGxwe&#10;PflslVFjQ4mCpZq+oJH/AJa3D04oiKeIUhEdcQzp3U80yWPi7Xzyax8fLbkuqUX3M73H8Xx8Nd/M&#10;zS+c9aW7zFK4FSkvRIl6eVei7z4sca9z4fjU8amH3fmseM+Q85+TefyflqanJ6haa0KtQS3bTZxD&#10;AN5yOviPDprHzfKKpq08Nsdh471xNDZsfye1DBUlhrHKuzyWLBxFFCgH5hb4vJuXb+9rTfzL0My8&#10;FF3L6X9RLblq0bL8nJDBI7rTjedmsRyCM1VWPdiRCd07N5Yv29JfMsH4KMxemfWQWiHieGfkzCvH&#10;VpwySzmXJZowu8tFAB+dJ8ustfmlmQ/AILy3qHi7diB0eVqhIsPGGlQYbYMsBkbm+HW5xfK8dl1N&#10;bk8DsX9H+oVC9AanKRkKytFIwJddrdGDq3mGR8WtuvLW2lkaj8R0eE1Zd8O/Bwy15XU2KMQjSowP&#10;cjrpEpVFjhbKhBu/x+f4tc7y/iqcqnj9Nv0flO18X8rXhcc9d1f1jfLepvTPHH6Pj6VWJQMgrWjQ&#10;EH25Ybm15HzXy8L2uu1n0PwFwctd9bVsjTeUj9L8zvFzjq0jMCO6iLG4z7Q6AEa5X8RyVcnR5PB8&#10;flUOqOaep/R0vATJyXHTSyUY3DrMhxNA4OUJI9m74ZBrpeN5S5MH9x5T5P4i3jvdX1cf+gLwPrGz&#10;PbQ8hP8A7rzMZmTzTMxztYoMvIW+F2834226fP4ysjH8b8nbisk36Tq/HWYeY4owzkurIA2CQWjz&#10;1XcvgRrkY0sezvWvLT9m49dj4inc9OTcTVscZNYrW5XpT391NIopGCyxzSbYmvTSHufTSJ2pdyo/&#10;n266vHdWUnz/AMvx3xXddGXHD+ovUHH8XFaSxQs1Jq8EFqtPFBRl5jl2VhPUXt7e9iI7X76+aVdi&#10;+ZtZPoaxniuD9Ucdx9GWfhKtKziE1vT95p3hhoJKotTyJvdBKzmNKkG7ev8A0t+phZjTA8DZ5P0z&#10;Y5flLlzkadezbs1mtcy3fkryIiyxuuzfDJ9XE+xKm3bJ2vxaroBLiOE9PXJ+bhrNzX0V7tyckxnU&#10;SrWmj7kM9SKqMorSr254nXyL5du3SwAr+M5FeY4+TmPUvMfVXZmPFVZadgV0aKZt0waIKZnswxne&#10;sixeT5m0pzKKr1ld4+SeSGMLx/GV6EUvC8kyukthcmFYrCTK7b5SHb6v/Q+OHbv0wJRcdPzfJ+pO&#10;M5IrBxUpgksV+/tL3jGr1alWaXD7nk73e8zJs/h/maogvRfv1adbl7PHWO5cgm4+TjdkleWzXREj&#10;lLR7e1F2f/yX6j86SNN/d1LBCnG1OToWmWKvJH6g4Omy8FUjsR2Uu8fblKQ2JVkMyK9eRvNPH5U8&#10;q7F26aUBIDjOeuQwWklvv6henWnhtwX5tkVlDKj3Z4WTzlKh/KT6nYs38Su+1dumAKgV4irM1FoP&#10;+4eOqrY9M2aM8ZibjLcxA7xcCKf6dmbYjN3e58Xl0gFHqQcdyfK/zdo6h/l/03L3apW5zENqwQq2&#10;ZFiKR7nz2pOx5kT/ABaYpLn+XeqIZUuVY4mqUJzNz/NIEd9taFUUtA2JppVhPcT+I3cb5fi0oBDv&#10;IVvWXdl5ejP9TyhmS3xXHfRLFWavMoCT7YSS0kJ88se5t7/Hv0SM41/V/i+asyw80itPwtQnj/qA&#10;rR7bKeabNdyZYI3dj2u58SayUsgaZzL26yEnev6P2m43jOF5iUxWpWhvUzDNGJnhpgkmynm3lYHO&#10;yWNF39pm26xXGjodAwcXyXH8dyNSKLjohEvAWIVXdZmKETSI/lkeIp5e12vyX27n1qc69JscL9Rt&#10;8NhjGTPHs3HMcKK+WA9+7w1yTowZeSXs71qrC48DI+P0fbpfgH4hYwhhTZKkju2HIkCqh+8arITC&#10;S05EVe/Mwb2yRzKQfd0I0OsdRJgDx8AsB/qbeT1zv8vhn3aW1dyt30P/0Oh1K/qOkxA42tLGfbHI&#10;UP6mHTXl1Rrojtu1XmNz2ZTFmzx9quT1LV5Af09PHSt3TElo0BxRsKM2rseOo7sayAdPtXS9L/UV&#10;iskYgoGNwYriyx/L34mT+1Dpqq1B27D60YTIJCF7hx5kJYZ9+1tVBG4Wt8Px87Zkr1Zc+JK9t8/3&#10;dJr6DV2tRU+mOBTzGtJXPXDQyn/iNG2q6le7YjX4lYTmvftRqPBWcSAD7nB1KSB27DDd+NMNyAIb&#10;ruMKg5/ubdE9xfgGglsDKi3Xk+2VJAT+o4zql9US/oSl7iS9xoq7FhhmWVgf1EaTX0BMIeSpAKrK&#10;cjGSF3ae5BtZN+T4noGGzPs2HGm7oW1njLxM67UkwffGSpH69E1Y/UgBqKesPKzwdeiuFden3qNK&#10;FqPd2ItBKP4l+raT/wCKrKf1qWGk13QT2YA8D6akO6WtCjA4YQuwyfHPTGhVqP3LEn9I8DO29HsK&#10;34VlLD9TA9dP26h71kM1uGo1crHbkG7qwkKNk/cV6aNtVmS+RvIaW7SgzF/M48jwBaP/AIjT3JYS&#10;TDeR4yV51JHamCnxjx4+w9NKZHDQeOSOPxTY/wAXUEdPsONUnBLRl+RuD+DWWVf38f8AgdN3tkg2&#10;rNgP5ryQcg0DkeIEydf8QGp9y2hWxagX5Vc5s8ZPCD07h2On9h1Lvqh7NGYFitM2yrIEbHwuGA/8&#10;ulKeCCGuoWGTloztbssPZskYEj7nBGqW5Ce1kv5rZjz9TGUx7RtYff0Oj3WuobE+gdL9iZB2JETp&#10;kkruGje30YtqXUDPe5SIHMsBA9uyT/wzqXeyzGq1YOvyc8zlO3C7H8IcEj+8unXkbG6JBnEirhqc&#10;Sn2swQ9T9hGm50Eo1BlKhTJjrK3tUpD/AOOpnDIePcE9Gm6gycfA+7p4wqCP0ah11Q9z1DNxlOVF&#10;+nWKvtz+WkjKOvt8h1WxPoLe11NSoXPUTwy7KQdHmkDP3VbequRuUsQW8PixqEmZ7KpaUn9Qxy+a&#10;krgL+WJp4yAD7uhIGqVLIi215jNoepZT+WtSKT2RsN46dc7xput2SnRagpv+5YICEhqu5by4GAB4&#10;9D786TrdLIadG8yVDmeRUOLvEP0zvMLg9PftPv0VbXVBaiyY3U5jj55JFimIlT4oZVCsoHu9hxpq&#10;yJtRoLFznEzEL3GiYsUaOUYPT25HTGqV6kvjsgnf40An6iLC535Jzn7NE1CGZisca0W7vq6v4FW/&#10;4g9QdNWrANWJLLXPwyqQD5U6eP2+3VJoUM1T+qtpK/oHlZhMsEsD15VYBXO6OdWXCt8WWHwtrZ8T&#10;70Yub7WfOdpLdpXFiMxW70U024JsjfuvuIROm079/wCyy7dd5I5slHwvo6b1Nz4pPKvH060Yku2X&#10;6lFGF2qpI3yMwwq6x8t9ill8dNzN+s/0i/p23H/T071yHkQMLceRJk3+HnhVFG39192tX+KZtPxl&#10;BpnH8Lb4xL1KyFd+PMkDtGRtJL5RlY/Fu+VP8Wt6jlSaVlDg2XjxPB6dfjZZa9WsUPPcRb2sJ7Ml&#10;dOxJRWVSDtJfZLA21v7uosCLenFdStw3L8GUrc3zUkVf01xkRWOSJxJsnsiNtypXbzRK7fCy934t&#10;QyiseOaXnuWJkircTNa/l197zNJJFakBj78vXfNMGLvHNu7fzrs0JAyipipDwNqRYu7OSKMdo79q&#10;Qu4hlEmfLHJKdvafzfDphmXPIcLTN/mkMZq1uN43bPBYYsYYo4h9M8suUDvLY2IkS6TAd47mONjo&#10;wrQ4vu2rfEThpmwBUvCP6ezZsTsT3ouxueGPydqRtnm0mwGJuMqULVjhJ0owcdyVGnY4bkuSl+rs&#10;LxtTDmOB4mVEnsNllrt222/lJokC29KwGo9zkIXmt0bXKyVaXLW5g9uVa8OVjkTJYBPlb5P4Wtby&#10;F0Z6H4Lk9To/zIX/AKhWWrNM0Vf62nyM6Pap91oleUAvDIwUEyR127rOvk2q25226XA5Zn+c4f8A&#10;brb+6LILMHO3+SSlxy3vS9cScdYtWe8Jp5SjwoUDOkssat/t44fI/k+ZNbUQeXZNfUbcXylj1VzT&#10;DmLfF3LNB+PA+nMEN6JpWnEcW2SP813j8zd5o92iQF4eSk9K8hTU8fWk4bvZi5eGvJZ7dS+FaOFA&#10;22K3Eq/wkbZYi3v3F3ru0wku6HK2eJ5/l/TUvJvU4/jaVq1SpXZCIpbYINXeQG2tAsu56asydzt7&#10;136IA5P6mjWlB6X5yCGeENCFkM6hVaWlYZXaJum9JQ2/zftacSoMnFfbdW/SzsF2xTr8VW5uWpHd&#10;q1S0rU3UOku5N8alfaN/4fM3y651MLHt/OquThf7u4SvWeZ4296VgvzfU8xHStc1yde4WkkaxYQx&#10;7DIXSOCPZsXsZSx+XtZvMut6DwrGeMTuUbtbkuQWn6yMEn1U1KHdKzcmiyQL3iZd9mBIFj8jdtIp&#10;tscu/SAq+PtchNznD0pDLyHNcZe7vO8RfiSCJ5L8YWcm8hfbVRDH3oZPhk8yI3m1Qg3FJKavI8d6&#10;et0bl0c/WqRXXrs1WtBIXlniiSXcx49JE3SSbVWRN3bVN2gQepU46ehyTrTu8R6K4K01zmLcSOG5&#10;ieTcI45IU29uKN13QduRlrV32/xm36fRAnIS7RRaQ4bgJZeD9T0KSG56Z4ETzm49pg4+qlOAsVaM&#10;/mJJJKqr/D2+bSkZZVj6djtTR+nOKX+X2JBPf5OcNIbFnY8cyOJzIZY1m2yJGq7PL59a3NzJLA6n&#10;gfG25nLwqM8jydbiacMN+UyPAh7NMbEbDHeWl2Kixqzfs7taNuS1nB6vg4KcdXs9K/Wc3571xPz8&#10;cteCYNSjkVWWIbYQR5tq/i2/i16X4Dw2rvktl9p5b+YvkqWp7XG/37fqNdWCW1ZRVpychDEymxTh&#10;Zo5JUZtvbVky6s37KtrtefzRU8r49FMm9x+jK9CP1XSPHzUObucIlm1UrwxrBUqSSK8VNCzgyX50&#10;RWl2+XasyLuffrzd+Rs6SRfw3qcTtNXMnLvxRopV3zAJx00/H9t+WndGaOOGCJOy8CMu+aPc2yXb&#10;rEihKCPiadzjOZ4rkGbjatm1yjcjQlCnlJqcQWGBS7R3DLK6sssXbZI0kbt7n0+gmNcPf5qwz+o+&#10;RZYuM9UUrRmoQzH+YVbbAK8HHRyf/TIY/LuRtvYk/O80esV7qq6mzwePflsq1Q7P9DVq8dW+pufy&#10;/ioBHTp3bAnPcDNIZZTGAksy7u3F/wBKNfLrS5vIeR6zwPiK8am3qsaR639Relu3vvwolo9Y54hs&#10;sn3fD8Y/+Z/i1s+B5XPW0pvaY/l/G8N0fuRu/Z+403hPV6mRlrSSRlSSYnGdy+O5tvT/AN3XtPD+&#10;RV8HhY+ceT4m1vb9ptE13i+epCjyqsF8YbEbYlifw3Rt7f3T5W10+bi4ueu2/wDiNLh5eTgtu43/&#10;AHTReUh5/wBJcosc0xs0ny1awOqSoPceu11+dD8OvHfIfGPicNfu2PV/GfNX6p/vVN74e/DyvHgk&#10;CSOZCGU9QQfEa8zyUfHY+g8HNTyOLH7bHNvVHBXOK5OQqjxVGOIJxkJ18wQHrjHw67Xj8qvRPM8H&#10;8l4j4OZ1/L+U3/8Apfzj2a5ilfdLARu69Sp9+uf5vFDk9N8H5PucO19aG68jx1q9xl/huOdxdlsR&#10;Xxx8SIJL8MC7WSKd89uzWSR5oIVX834vO+l4duqNX5/gnbcYv8LzvLW+L/m3FVTyXJ1EktzzriSp&#10;y9Yn6X6xFbbA1yNIu5XaP81pd27ya3mzy+I7y/qPlanqGfHOcxy01m1UitcfWhEU3HypDlkMNoK7&#10;tN51eKBO2i/md/fs1IwPH8NHb9T+qOHv+opLx5KrFBV5Ndv8sJRvrRBNEHbzRQxum6JO3Ftk8+/y&#10;6pJdBBKfFes+NjjcyUOM5i9ydew7cSqvLa41fOkpmjzXqQYG2Bu2sk38Xbu0OByO8twr2El5mftQ&#10;vUimt16fACM24J55CVngnfbDI9iNf95X2+Z13R7X0SBHkD6pb1De9Qcw09HgzxiVKNi2n1EcjTKi&#10;RpZgTdsspK0szdz+DLs+XRMYiMT8JBz3EQ/Vy3LtriqSWzybusnH3a1Ky7xxTT9JnljYMk8nY/L/&#10;AGdKQFeH5rluU9O9jiKjX+B9VNZn9Q2I7KtUr3n3BqsZn2yxI2EdVlk3t5e1uTTAZ9N8LxdbheDf&#10;leLWWayicar71jl46VXex2bboVAilde4nbSPyNs+VdKQgpOPpchy0s9BL3Bp6fsTsJE4to6i2Zuy&#10;zxQNIQLVh1kXyrs7Kr+Zv1WAFtxnG0/+1uOF3jobNXkHhp83bkErjjiWaXKTKnesd9/4Mqs8Ucrt&#10;v36TgEVHIcnVhkucVyfFzcTw3JW44+M5WSLdLLVoMChtRy7ZLOWGyVou3P2/lk0wErXAWabWeae+&#10;LXq5eRSShDxddpd9qVO4i2VkKPUj7Q7Sxqm14tyvv3aYi1jjmp0IatmylGDlc3latY2T8XM6du4t&#10;OtE2HTrudXdnRfl8upcFIszwdmNl4uRG5iO5wk62DNOllLHafKTWJCFlgkro3lj88v8ADi/a1Dri&#10;XW0KDkNX+hs0nKU1n5PdxV2WMw2q8J3vBKu8vEkzRqzR4YSJ3N0e3z62FdQYoN64Ucd6faGYScfc&#10;4T03b7Z5amqqYYjE3ScKO9M9xjtj+KNvNrG2M2LgqfLWrPG3+XhEJhuq3CT4b6apTZf/AKau6Hq0&#10;u/zrN+H4t2sHN9pl4up0W1KkJBNhFPzdf+PXXKa7nRWIJLUc7Zba8Q6kE5yPdjU9RxBCTk+FjYRN&#10;GVQdAqxn9XQaUoIYdbXDyIAsAKg5O8bT+ptOa6C9R43aox+QRGR+gj35zolaBDP/0ewM6DxrS4Hh&#10;jd9/TJ15v8DrQAnioyYJEijHhuIxn7D7dTZVZSbIiKjEnllmVfZjLH+wHTSS1HLZiXluGSIJNLv/&#10;AAs4ZSfsJwNQ71BUsDjk4WYoUcsWH5aLID/ZpLYxtWQ32qEZBxJE3sZS3/HGqiqIxBre47vGJb4W&#10;VcExsFzjP7QGdG5aj220JzV4Zm3952ZPHtKuevv2+OlaGCbRGOKkZNsjMfaFcEA/2aKpA2yFzjOO&#10;kHWBhnx25IOfbqrVqKtmAj4LiS+BPbi+6Rxj9Bzpqle43d9jEvp6MH8nl7CnPhJtYf8AhodO4Lk7&#10;GE4flUUIvNbgPANEj/2HS29x7loSPFcvg/76nNnqC0JXr/dOk6d0G9aMIkHNRdGeoV/ZJAx9obOi&#10;GtAldySQMxJsMpPsWJox+gDUquoToHSlUICduXofEOFx9+Dq1VClkvpaTdQ8gI6YLf8AhohClgJI&#10;ePkIEkpLr0UnrjURVlYnmEFeLb2hIgOcLD3Bk+3w0+gdQa0uPmk8tJSR1JSNov8A3dLankG5rMmk&#10;VdJulWdNg2gszlOv3k6cLRhjqMmanEFIkaMjwQOhPX7Cc6G0TDYvPyvEQuFmV5X8TlMkfq9up31z&#10;RSpZgE9R8MNyiMRxA9RIfH346HSV1oV7VhwcjVasZKXbmQAkx71AH6MHVb1GBGxziAiu3rOTC1XC&#10;kEq6tkf4Pbore1tCnVLUPm9GQ0tWI+zckjY/wuuqxXVE4ahnsWUjzFHt9u0sV/4DQ7OBJIqxzPMt&#10;M2K5kjXqy5833g4GsG+xm9usD8UnIToHhk3A9cPCen9urTbWBjaS6gom58OwdVK5AA2GNv8AEdw0&#10;lvG9hI1731CuRJkeKGVCh9/Qro22kJUE5GOzE9TcBnaWKED9ZGq+qEuzEZbFGGB3mSNVx5jiNUA9&#10;nmyRqMC8WVfp+5RTi60UlhVXLlphtCMWkY5GT4ddCssEVdNtmxRRR9suJldAuGKjccezG3WVfUws&#10;OtDMe5LCup6Bwf7NPbh1J3diEleUxskm0qemM7eo9uiHmOSMRk2gtsBHTdu6HH/joVgaMvLGFJMO&#10;8EAv93v0O3YIF4q/HTyMxpKVbOMLgjUqHkNtrMlLQpRDYYCqkYIHsz103VaArMTmoVpWUiWeFMbf&#10;IfHPtOQdTsTKVmjGyKhH/FDbc+ZkXex8euANNVjoLdJpvq/k7M9NYqFevcutarGtUsKqwyyd5cLM&#10;5x+X7W1ueHxxdMxc/wBjOGcnUdbTyUpZSkMsh+ofCRs8RAsooy6gQSP+40Ox9d2rwOWxihemgvzu&#10;nYW1F5bkUgHbfb7RJ7f7unfjV1DHS7q8B2x655OWkasbV6bRr1eAM8oBHTaT/wA3y6xLxarMy28m&#10;zNeiS1eklgqsfpq6maaRmVNko6dx5JCq/mN8Hn1lwXQwNmyCKnPPx01FV5J03vApiaGT6SPD2pbS&#10;dViaLzqjebuw+fd3NY2MtvTcsXJ+rOU5SC19LwUE72H5ISMXFX6dlWCJdm9pH/i1kRE3Nu8vxah6&#10;lIqZ4Y5v6c8ZBCsk3L3r96xFVQRjvJGUiG5QQyflH4fh7iaEAo08U6JR42cyzWmk+r41sCNbuOzW&#10;kaTHZ7USefzebuf/ABNOACyyTcXGlaoIrcsiCahTu7Vkr8hLCBYkvxy7e6rQh/pZWZo93a00hNj0&#10;vMQn03B6d4OxLN6atwRHkKoh2247Lkd+OxIQY7Bikj7sWxlTtSbPj0mNElvPLxMXDNbkT03Qsipy&#10;fBVyhvrXEyvHNYMqhs9xvk8iKnm0QBZQ36FGpGeMTZTpCpDfvyK6M9q3ZlEsXakG7uTR9tpH8v8A&#10;C7iaw8tZR0vjOTZzIsuesLEju5PYdGr2UCNIZIZSFeNQhR13/wDUjbei61ONwz1fyvHu8d/4imXk&#10;uIpwT8pRfPqizBSt8NXmjNoJZWQwSRwMgWECCqqSRyyr3qr/ALWt9o8E0QtNM1DkfU1DNqW470eV&#10;p3TEgSsE3NNL3VxJI9zfJFOqskfm867tC0AKOQ47nrPGyX57kfE+rbdg1qKtCjVZSEgLdoHa3eki&#10;2pLtVIP4nzaqIYD3LyNNy7WqNeE+sOWlS96ZpwymeVOMSJqywRzttV5HdWZst3e2n5Xw6TcgVf8A&#10;U2g9riL9e9aNvmqPGcV36iyrJHUSF5Fsb2/6+R3HWNvPvdvNp1eI4wLj0Bbk5f8Ap8hRiLUNcMj9&#10;MrLUfx/QNaPNWLOD23hci5OCj7bB+Qemr/pbmIK3p+5ZvcgJjzfIyLtrjkIzmvPHucF1mnlX8rzb&#10;d3nXy62KvA8h5HHt5GtGBgurx/8AKqvEwfzJoLPIcVJQl3s5mUCRzHZiaOOGCGNF2/PFG29F1ZgS&#10;M8hepz9+zLZja9Ffms3OP4gSxyWrJjigpUIzMp+pjnH5k82z49/k3NoE0NV5rhvz/TTI3D0Kbty1&#10;DhjDV7d69KKs43oPzfo0m7ckjbk3Ls/FpvAQK1yNCp6WucFxDWb/AA3pxpUcOslr6i6LZWg5Vdvd&#10;qQRCSSRFVYdyxx7tLqNA/T3P87Nf+nr0X4TkKsT/AM7vnvsbwuxKuXS0O8jwKv5CbpIY/ij1i5uR&#10;VR1PjfAfNeX9tRrnOV470pxywwqkNlEBjQDIrhvA7R8c8mudjZwj1q2UpP28Vf8AOci5LkLPMck6&#10;cn3/AKRlZnpwN+e0j9IfqpD5Yt7Mv5e7dt10/H8etMX1PK/I/K25ntr6eMctcTx/FS/QULaXq8Ki&#10;R7Ma7UaWUBnVM+ZliP5W9/O+3XsvjaRxyeT8u82H/TjU+Oij9StTkv3OI5SJIq0ByxaSL8rug/wY&#10;R55Fk2t35fyfLt1yflLPdBs+IsDc/UN31D6iXmqLz3bEXHcSOSpchyaRobCd5d8iwbYxDb8/bpSe&#10;Zf4uz+Ju1x4NyQ0fJ8jeo+j0oVqMx+ml5j1kksUasWSN0tSclXTy/SWYVTY6q25l+STbuoRUcQ68&#10;vHBe4ioOPp8XQlj/AJ9YhcQULhmDyXKr4kfeY2WKpWUt2pvwyam1tqkycXHa9tqLV+TuxwRz8rfk&#10;5HkxGsRuSgRu6x5Cu6Akd5lx3JPjb/UZtcrm5XZye7+P8GvDT9r8xptvkfUnqLlE4n0xVe5bnl7M&#10;l0qRVgONzF5cdtdi+d2byous3j+LONjR+T+Z9v0cf3Bh/SfjKd17XIWX5ytFx921yt5t0as1ZVJP&#10;HBS0k6Ju2fUsna37vL5NdGtklCPJct7Xc2c2LP0t6M4uDl+FswLY47iuFpTxetbkgWCd7Do1oV4B&#10;ktZeSBotkcHm7a7vLq63axMLUmfWXoGKDgqfqz05GE4y2netcZEJQK0Z6RyRmxtmff8AFPHtbtN8&#10;Pl13fjPKvb0WUnP8vhqsUajBZp8nQk4jkhvqTeaOQdWhkHwyp/5vxLruclK8tNlzn1tbjtuRW+lf&#10;quE5mfhbjeZSHhcfC6N1Dp+yw668D8t4duKzT6o+h/y38grLbqbL6m9PfzWJ+xSlvWzXeWKKKTYO&#10;1ADNL3PeoVd275W/e1z/AAeSLbTpfzB46txq+dTRv6ccl9H6gVN522EwVPgSpyP7Nb3l0mknG+B5&#10;tnNtyujsXOV+Ns0oJuSkMFKIiWedYmsMjRfCViRkZ2yV+bXM8Z+uD0fyfHu4bfsllV9Y+ouPo1OV&#10;sNI6z8G9uK6rbzJGJBAtuWTbj6ozAMsUm+RN3n82um0zwrgHxt6VJqFa9zdqkl+MvBT5DYORvxyx&#10;qsW27J3Fg7kn5aTyTpWWL8t4u5oEOJHxNXjb/Genaa0WaI8fwPE34Ua5yDQus176a4uZTX2iSNvh&#10;Rt35TaYkLepoKK0pKl25UfiqFararWuFshrc1iKTJrtSd90kdVZXjR5EWaKFPj3N5U4LNm5H1Mtt&#10;+B+osTcSvIXNtSetEHsh4irn80Ba8VMxr+Ym7uw79snn3aAG6VjmeNp8zQPfvcDVlkand44xTsta&#10;xIJXMykt9T52fz7Wi+NNrMuliiSt4Gj/AE2l9TcRRWOSPm7FKzZ4l+ONitxrJNIzM0deUh/Lt3tH&#10;/DmZW8mmgZH05e5SvyMvH8mwkk4Jp4OXorHWim7spOzmFjT8lYu23Z3Srvjj8+z5tIoBQj5fhpq/&#10;CcbByN7heRR4HSxLDIlKBImJtQiNdl2Nu5uX/wCX5G0IkNxPFU/T881Kbikatw0zNC6GSNqlWSP8&#10;/lmmY9w95Si9mJXjhi/L+LVAUlKPkuM9S8XHwYlTgr0e0R1rslnbCsLbp6ZDYYMNzxfhfyvGukBW&#10;0mucZT5jg05aKD1PYRr9aG3WE9l4NvccWpbO9atx4A3brfst+LVQIZhWhZpcZxfH3K6ereRmgnlm&#10;4hHSOysRLV4JbkX5Ecm0/m7E7e/4tAQJ3V9LcRzU6Q1BwPL8a0t57byGzVWdocRotVGleVsP5ZYW&#10;aDf5f2dEhBacR6S42jW9SSq1mTlq/HE1LleSSN5mtQiScLG4xl93xS/L8Pm0mB7geIaT0vwZtcG3&#10;IrNBbEEZt7LxlnXtJFBXJeJEfP8AEi8v4tr+XTASi4a3dgq+muIi+gqcLEJ/UVm3KteODlR/DW3Z&#10;YPv7KhY4o/g/Z8ukA43HS8lag5m/DFF6m4uetx83GKdotPO2RZnXPbijlA/Jmrrsk+ZdY+ToZOP7&#10;kblD6c9QOxEkHHROxxsUMxA9+W6HGuU6o6Kv9RpeF5uOHtyyoB8uxwgGPZ0GpdGXvQc0/ULxnZPU&#10;ViMGQoWYge3OAM6UMU17hK/D2Io/z7izznwkcA4B/CMY0bRbuwRKTiCSI2Cc4AYsMjqOgGMY0oHJ&#10;/9LqsPG05QCkUsP/AMid+n6zrzFUmdl2aJTUCoH+9sj9iQJID9+4abXdiVuyJJVuImIrUBT5dyFT&#10;93lONNJ5MJWgLszICxtZyfPGGRl/RvwdT+I57AZ6vHOB3z2W6gSPWTb94dempaWZSs8j0NCmmf8A&#10;85FOnyO0fj9hLLoSWoOz0DvT4+eIJLMlk/KzMCen7p04TJ3NAY+BrJMTFNNDkeEMrKP+OhUxG+Rh&#10;ZITERGvKWVY+xyrgfrGm3GbFPZC9mnyaYdphKD84jcED3kK2pdWik6klrcsi4EsRJHQd3/wcZ1Qp&#10;QQvycZUs6pjo2QHU/wCDSbYlBF5o3zt5AQyD9zaT9zDSnuOOxkLbbzRcpG/s2tFG3X+7jRPcMNCa&#10;pyJwr3a59/5G0/2E6MdRYaEjUwCZlryK3TPbyQD7Oo09v0Dd9SEnD8T5mwQ5GdsbBP1Z0PjqNclh&#10;CWeOqhIo8hOijI2ywtn7Qc51GC/UWlOdQUPK02kyeP5HcvidyH+wHQmtGN1etRh+T4Zl/wBxWtxA&#10;k7dyvjPtHlbTmuaZO22qMw8t6f6tvYBQOjSyf8rDGhWqDrYJNyXAWm7cZlSY9C0Y6Y/ScaLOr1Eq&#10;2Rn/ALeoTnLV6tkL1BmiKtn7WQ6pUXYXuNahorFauhRePAKjBMQ3jA+w9dG5aChvMagmjtIWNQ5O&#10;PCMLnHh8R005yE1GYtK5gnzHTLr1JHaXdke5gc6jPoUlK6mU5Z2JR6bIGPi25envJA0e49AdO4CS&#10;G0z74XjSDB3stiVH3ezAyVbRiNNDKQ3giluReMeGGIfx8OpXrol5sUrQ9LBzW49q4jrjqxRcH9Iw&#10;QdJ1tqCddAVOVXkZbNtbRHggDAKR+LGBqa2T6sqy0RCYcSZMm0yAYLJG7AfrznSezUa3aDa1KZVX&#10;gknlyOhWXIP3ZGr21ykjc8zK1Lpbyhdh6fmsZSP0eXQqthuRm3VtfQ2FMcEzNGwjjKAIfb5s51UO&#10;MiU1JR8Tx6NwlVHpxWJmj86u/bAJyTgYJUalJR0MtrRbqTh4IV37sUX0zfMYLEjEfo29dGxIPckP&#10;LRkmyHO7JzgjxHuJGDpbZErQDj4h4F3/AE8VtDjy2JHBx+rTVGskN3nseSFxlW4SCNGJ86TBj08D&#10;5hpR2Qp7sPDLDAAZeLYe0um2QAj3qpB004yE8cxmHmwkijZ2o2JHWN1U4GRg+bGhcjQnxjEvK8WY&#10;t9mSFAOhYSYAPuOQMat8lcyVR5Af5jxIjJNqI5OFPdT2+Ht0lZBtehQ8xyPG7m32lG0bfjUDdrNV&#10;BDOeeuLcB9L8vJWlUztFgFmBHmIUggAt1U41u8MbkYub7Wc4jESR1IY4fpqFyH/ZUpZd2LyoIXmZ&#10;wP8AUb/Tf8v4F+JddSTms8OOqmvxfDVlSaS8JEuuisJqlmGUlwd52p2kT8mVNy9ppd66asEC38ps&#10;zVonRWs2pCs00NT815KRUkS5U7l+HzIv+Xy6e4UDNOCS00tvj1ia1w89ef8AlT/lpaSeVURFikdw&#10;0afP/qxdzfqGxwXdO1UuepuMn5Cw78LzNlobF8qwngpViweqgjJTav8ADdtvdZdvy6TAXl563xlQ&#10;CtMkFt5IrEvKv5I048CWvWrdlk2xzdtml+aWRX0uow/KUuH9PctLElhrvFxUnq+juUhAZJbbIrTC&#10;XAV3LCWSNZEZlSTb/qaoCmnqyLNNUlkSm/K261ixRhYKtSvCynekxwFkDFV/u721IDfJ3V5Pl5X/&#10;ADHflL9R+TpRRgTA9xou4jgMsqyR/mb18kkrfh1Qi9+j4pfVvJ8dbghjs8IV47jZ6NhKyJVnbFew&#10;k0W9XvRzFO67bo/M/k8mpAqLlOA3OQ9Pc/B9P6mqZfkrNViW5KLyyJUr9H+ntSuz/wAP8qZvy9u7&#10;TkZslu1NyPLX+fqWpoa1u3Q4PkuKjctY+jZlhgm5CYq0a2gwCRQL5k2yJv1jsZeG22yYXmEvQ3Yx&#10;TnFe7XnMMUpIZFkDmNS2cqy5HzeXb8WubV4o+g83r8d/tVKThrXCR8Z6kuyXpqjen98/CVe6MrZ5&#10;DC2GrNX3fnvJGqpuftxbvh11E8D53depjV6S3a5qc+oqdjkz6U4aCOeaQgJ3Y4m2ylcL3JFlso8M&#10;Ur7p9nn0IlMY4ipyVT07w/8AM+Ujt2UMHOV0hrAg8eYnYk2gisezYiRrMEbK8CM/x6GBNrsF2lc4&#10;o8LPbMDyX+VuA5nsUVnFiSXj2ZUetG0m7srH8UDs/wAWhAQ4/gW7VWfm46N/i+f+tp8fHUyZVkji&#10;78CTTARvmOJvy55Vk7fxyb9PoNFZ/QzkEhsXeJkYvDBZ3IWPx17AMe79Pxa1/IWKZ6b4blnitTOn&#10;qqOTcNeo+o+SFbjnsVuOzyDzqynsWnbtCyqyeTCyCLfEyPHJ5vhfVcWKOf8AMcW3l3Lpf1GxR1qf&#10;BDiZqdeehzfOzxRtDw4eWKTkI51F1IY2J/2xrhomkRn2SboPgXWQ5AnyN/k/rblaqKlXiYfUCcly&#10;sPfheWm6yFasbvv7hkmkCdyLdJHu3Rxsnn1SAlD6b+uh5b05UNb0nAS9n1nyMU+8JImGNZId7yfT&#10;qp7kSOyxb2/N8yJpfUSI173HVqv/AHCqckJ+ZqQUOPjqSwwFWoWF+hklLHvH60xd2VWi2rH3P4m/&#10;WO1oRn4OJ3sks2XlWT+T8ba5a6yyWGleV2YsyS3JjvdsuWYRRZ8q/Ku1dcu/I7M9xw+PWlVx1/et&#10;+6afWTg+a4f1Fy3I2rB5+kPqeNMTrsjiCLM1uGQOI2t/JsY7qqf6et/xeLapfU878v5zvbZX7KnK&#10;ee5u01lu1I6V5VWxFWcDahlUOWkC9JJJJPP3G8zfH5db1ehwZLzjItvHRLgLtRRj9GTr2PiKOKv0&#10;ONzubszwvMtw3LWrMNiaGzegNGxJWyphr2vKhVvnsfOq+Xavwtv15jzrzyM6fjr0ozxfJ8dTrcpF&#10;bpTeoIY7NYcqjzOrzVa5LRqsw3PE0cisH/iLt2fKu7WmbBtnJ+prN6WC9wkNT03Q9N0aq8Nzndki&#10;sduw+yOIFBI1qFy7rJBLE0e2KTuOu/UwxAV5vleX9X8jSXmbHJ8FxU7TVyzgVTPIgXfDBHiJIh52&#10;iTHl3a1/IfpO58Jw7uR2/SL2+Qp8hy1biL9uWnDek7LWIIxNLg/KqF413P8AiL+XWpw8MuTtfKeZ&#10;7dIXVl36Vpf1DhpzvwSzQ8Ly30zcbPysqcf2RRZzKUrlws0cUO/v/lusifta6Lg8Za8uR30/LU42&#10;Wz/KeSi9XfzHkoYPS1QGSQRNKHna1JUlaLZLNIFVoSyQbd00iNpwQIRcVT5L+V8ZWNexTrGTlLIr&#10;F2mi5qWft2Ii7/DEvYi+n8u7s+bf5m12/ivBryeu/wBlTned5TooXUxznrKvUvyzSSCe4GPdtTSb&#10;tzZ67CepH+XXpHz8fGo+1HK9i/Ji2zRbtihPbls0NiRO25oIyCEJPXb+wT/h1gXNWzwZm9tpYlhU&#10;hrcvJUE8vYu1CVrWfYVf/Tk96Fv8GsXm+FXyqbX9/wCWxt/Hee/F5Vf8ptZi5JeKzAfpeRh3V1d8&#10;BUaUbMuT07eG83y7NfO/I8a/j8226xk+p+9TyfH3V9SvU4/ytduB9X9sSRTQ1ZwIrFclq8iKdrtC&#10;xC74t27a2um/XQ8VwWfFyp/psduUx3PTsyfGrRk494ZcHB1w29tpPoLorqMrIvYqNP0xV4+GWDle&#10;T4JKLcZVrQ9t3khtAz27LwAs0qTTP2k2J+R20mWX5ddelpR885+PZZoop7Ccd6a4mvx/Hx8Pw7tc&#10;uzwep673kMJkEUUH1BjzEZnVtteJUeTd3NODAi2StyNH0rWvekxdjMjx14p7kkcPI9qaQhafGzy7&#10;/oqj4dYO1/uJv4rN8uiRg6B4+Tk4uascqsHqX09229Scm8Rgq2rLs1aJRbrq07XYO52ZmWLbb2s7&#10;r5d+m2MNDZg5b1fU4yOtXTj69izU5KpajngEnIR7pJZqkibpIq3a88+zakvn+oh/N1KA9znA+sYO&#10;NmvwUoLMsl5DXv8AppvzCsKbqjzV4zmSOpu7cSL5PPvm+bQlI5Kj1ajpycMf9S0txXb6VpePfi3j&#10;aWrLLJ25w8znzlydzVYd303ldNVBEja1OX4WP1f6gtUoJjasni7FdxKsZo2MRSWEsjwlULFuk86+&#10;b+7qYY5G0jlpcDT5Baq8p6K4yp9TOrtFT5CeUEQxxV+2B9OsRX4Itv1HneXzvt04HIDnuIHEcLyP&#10;qizJFzXOXHSDmXtzEx1q14FRXCIFYLXhKf6u1ZPk+HSYInzVHk+P9PtyPG+oYqnp9uMMamxgWblq&#10;QKpQtGrbmUp2otvl+XY3m0AwfJU41pcPdtR2ofUs78ZK3NSRxFLK3GZJFSHCyHswjtSd3b3GX4V0&#10;xDUc3Ay8TYucPFDbscSXk4TjrkzST1Y0lMEUSyjsiOWUtn6f81F+PutpDLPnavpGpwXDVbFNV4Ra&#10;xh+ioRqJ7fKQOGSvYkl3TiD8x327l+eT/p6QFf6w4Hj4eJlnLSTXb9xE5rh+IsNEkzQxBq8FOKfc&#10;0nnO522Nu+PY3l00xSVzcesB5yek8VD0w3HxU/ooLUcnIwWpcSJAAhE8dj6tnez/AKLRr+LTBCl6&#10;lx1u7d4e883/AGt6XrxzTFvy7du8hQPY7RMW+WYnZG79zZAvcbb8WgB+CitWxZ9S8lLYqjlZ6Utd&#10;7JgkriHeXWAW4WbuSJ21VU27ItRfoZOPqdGTnaGDJ9XG4/ZmRmAP2j2a5Nk0dFKSUfNcPKw2uWbx&#10;I3huo92M6mUPayc/KUVUyoWEQwGyyKR9nXSbGqsWf1DxgPbRslT5MZckfcoP+HSkexhhyMJgMpeQ&#10;IoyB9PLg59mMZ0QKD//T6BTe6XEht17LYwJUndMj7B1XXl0juONCxjsclGdxilmRj1AmVxj7MgaP&#10;UiWkHJEsee2Ec+KSMAP+GhiFZY7THyUIrCA4bZMvUfYCNLa9ClGoOShDYVd9BojnBhkbAyPBht8p&#10;0nVPIatGZh4uTh3pFx8bw/L5lY59vxeGja1kKVqV8krxuTPxCxEeZmMTYP8AeQkDUfgZF2Y9W5bi&#10;JV2OqQt4bXJXr+nVK9SHSyGY8xkua5aP2PHl1OfdjTWGQmH/AJjMo35dYsY6KzHp7xjVb2TsRA8r&#10;xsoBnRgx6bniOPs640e5V9UGxroZXk6QG2GREQdApVh4+7po3rINjINylGVmDRxSEe9UOR9gI0vc&#10;Wg9jAhaEx2rQQsOoxGoGP0EEaUp5DxWZJ/qgOnHxGMdEVkfpj34B0/wDDUzDZ5qFC0PGQ7fbtZh4&#10;/Yy6abXRCaq8wpu8nt/N4YN06bNjj/iNVL0FC1PCeHAM/GSL79qH/wApOplZoI7i9mzxcbqsNOXv&#10;N0HlIAz7ydRa1ckVWrzZ6S3yp3oK8yxgj+GI5Mj9edJ2uG2oV5JIwD2nVSOplibHT2eRTq5YoCxG&#10;GZUG2ssjDchKEH3eO0Y1XVZCeGotd4znJgohvJAAcBVCkEDxBGotV6lVtVZC0fD2BMFvMHCjysj9&#10;lh+v4tTsh4lb9AqR14Zv43TqMCbudPeVYfFpSkxYscmrrNjZaeIMPKQI/wBedZHDzJTjIrrvFWQQ&#10;G5V2b2Axvjw96Mo1NktTJW/YouSi4ZafbuUlvFT0ZopYMN+04Y/F+PRSNCsZwHvR3IU7S4q8Q0Mc&#10;fkIawH9nyo5y2rcaGO6ebLu/ykUeUl461HH4nEe5T+onWK77MK17ozBYO1TUHaixk7gD5vd166lW&#10;eQ2tRxpy0G9vp5evVXXcQPaCFB1e5xkRGOYKIcTJ1MKg9M9qJgM/eQNJbX1Q3uQ5HLTiQrCQgJy3&#10;QePv6nx1aaXQhpvqJctcryVZg9ttoRiyAqB0GeuPfpWtOZVKw+gKlLGKdUklPy0ZivUDyjqMezTm&#10;EDWLDxuJT0l/dXJ/sx7NJORPAMI5QfKQAfYQTn7dXDJkmg2xbWTcvXr7/wC3VLoB5oZFUHGNoO3w&#10;IHv0oYSBaOQNkEAkDw6fr1OIyIhryOEni3KOuDkjI00lmNt5Cj8LxE0plejHIT4np1H250QtB77L&#10;MgvF04FCQVokw26MFIzj2eOM9NJYCdmzT+YhmZpxiMgOcjaT4fadbVEEmkepA68ByEZrNFNJGAtt&#10;zsiUs6gMz5yifta2+H7jDzfazVLaLS5AVKsktyV/oFsLJndPctOJSGHlEYjZdyoqsknleTXRk5rF&#10;KvKNRvt9LMhq0L9meRDEG/OdcOI0Zdg8gdXTds+dNADXCywJQuR0Q1K7eeYcFblV4wlaRHWatChP&#10;5zTSbYl3S/lfFoGPR0+Nkty8X2oa0dbiUu+nbUbgdiwqAyLYVVbvzzuZIe1Kv/v6SYAuWiF+z9Fa&#10;NeC1TqtQ53mZlCVIFWYipZqrCIysTKe3v87dz9hNHUB3k+7yN2ajP9RxvG8xLxc1Wu7xvMa/bNZn&#10;aNj5u60bsna8sb+f4JNJMIA8hyNGeGvx0IuL6Ep3mhrwTxx/XQTzQSJJE5YGIJk7vLskXdv+VG0A&#10;Vsiw8bxE1WfbJLxht2I0J7wgrzdqOKQMjPH3WDNtVn/vLoAZ5IxcFSZMAXFtw2uM5EEJyLVYhmJZ&#10;mQ9hG37Ztr+dk0SI9yQpUo/U1WoOxyIkoGlJUlMSNK6E2GWRjubFh1lZPhb9zSGW1iL1B6X5jkXp&#10;8dFPyvEQVORr22gkbuQrWcNebYWVE70jNCzeTubWZNUxErc1KjxN+WvYkqcrxz8JfuxTSd0y8z3G&#10;MhtZAL14VbuPt+baq6hl1LDlzGkiHKzrFZ7mVIKNiXdu9quh/wAy65bwsfROB7/H/uldFbu1pE46&#10;aVv5bfl/nF1pxGorcnGXNZrMyBglDvuu6CRfLtRv4b66dHKPn3Oouz03Ncrc4yezCypc9XRycXy9&#10;qNo4opfUEFoWK6mHGEPbVfN/D2zfHt2pqmYh6Linu8pxycbE/NSR3ouMuV5DirNYlL2OXll7TAjv&#10;Sboo/g/htt8mlGIy15T1DVgtQx3ppDx3M04rXMQcYFe39I8hqxcVt3bYa8FdQ++Ne7t3v82kCK/j&#10;7tCQ8Y0ve42jw310/A8wXEFp2sNt44x1ixgsWHVPM7RqksXkfTQM1Djku8B/VOOtcrJSl5KEpLXj&#10;VYsE5Ks8KMywzOUZpIt3lZvwsuo5lNPodf4Xl286WV1tOlc1VszepK0tSCa0Oaii4/lKlVMzy155&#10;AZUST/SYFO7/APK7m3Y3m1h4nidX5XgnhT//AG3/AJSiry8tZ9M0IBNDFfr/AFHDemOZjnCQuzWg&#10;xjWNsFhs7qWZsdxoPj82tlI8kD4bhku3qcvpelXm4cMlDfckSGza5SmO+8vbkbMkcDHu14oUZe32&#10;07e93032AcpVOLkj9S+q6NGrAhWjUpLdBDycjJNi5KtJye1JKfzIa7+RFb9rSYFhzHB07X9X+Vtw&#10;Qx7eICRKyAYfkLKjvMAQCoVAn5f+kzeTWt5F4wR6H4XxsXyPoiXqObi5+Wlp2p3Xi/T1OS5bSsqy&#10;zSmJk7gRCQrbpHXfn/TjbytrT4OPdeP0nU87yfa4G/z8v+k9y3C1OU9McMOXI+q4ugtuxVq9mgtO&#10;G1O2ya1tXa8k0W1nqDZuk3x/BrpqUeMtbczh3r2LkpufJnpR0bsyRGWrXwQqMdsTELuA3x7WREZt&#10;kWzW1xKXGpis4Rex0biQlIaszMPDbHJ7B92vYq1a1iehxbJtyXtngOWvR8fZ4zgbEl7h4oXm5d4G&#10;WGVIhiui0pAoeymdjP8Amd1kSTYmvJ+Sm7s63FhVHrvoqTi+RrS3Ln8v5CWlHYkiqYaPv2mEU004&#10;YIkHcd+ykW1327m261mmsDNJU0vQ3rG5LYST03aksSyvC0kWYIa8dfoqkeZn3/b5X+Tdp142+gNw&#10;bT/TH+lPrbjuMtNy3C26bTyYUyoq5RV8uBn79avk8NrPA9F8P5PFxcb3Nbmyw4L+lnrlOZh5SerN&#10;x9H6uKUzNClmN4YQz4aLuhZBMfytna3L8e7VcHC0oaxNT5bya3v6XI3ds8LxvrqepzEicaEhmsw8&#10;O01i0LX1wCzzXbDL/t0ELOqRxfm/t6y24nXqchOSv5v0L6ggsK3Hrxlq1I31FFk5CRncwgpVuwsF&#10;TtpBA615o45Hiftx/C+/Wbi4nfoTe6QX0h6W5zhuHmjk2S8nP3O7O0uSZpPK7lgM5279uvU+PanH&#10;xKpxOarvybjUL/8A6fv6mc5LLyELUmBnaKKv9RtIUKGyuV9x82uJ5bta7bZ1OFKtTUvU39P/AFf/&#10;AE+aje5dK5iuO8cQhlWYNtA3q2MbcqfLrDS9uNpl2qrKBuvKoeKWJiYZAHjbPirDp/8Ab8WvU8PJ&#10;uqrI43JSG0dM4SwnK8U8Ex3STp2Gb5u6i5T/ABprn/zB4S5uHfVeun+k7/8AK/yL4Ob2bP8A2+T7&#10;P2Tnn9YllvDiudm2fWTpJRtmNww/2mFjBiB/IbtlWdNqq27cuvKeNeVB0Pk+D2+Vx0Ng/p5zot8T&#10;Ajt4J23H2r0P/hrm+Xx7bnrviuf3OFPNG/8AEDjBxk1R1pcXyqCSnxnqazbeo9eS+2AnkzLhwGTc&#10;uxPM278Ws/iXlQcH5zx9vJvyuU/CTG96i41rXI0/UvINXerf42WxO3HTUqeUksysysrTR42V41Td&#10;I+2wza3Ezz+I5Bc4isL1OW3dC05k+uvc+JJPqJrL9upBDHD+ZFHTUtKiqu3f53/L26TKRccrU4yB&#10;uXgnnsyw8lysVCCOjJHInHXHfvJ9RU2ntz9wfi86b/zVbSYC/KyWqdri4fVXKVOWvwzSTjkLNZ91&#10;niSgmmgrxq6RzWwyN3d22VP4W6XVAS5Th+X5ClJ6gtqeQt1YxF6dk4+0q3uQqu3caH6c7PpzEpXe&#10;sKLbgXyduT4tKAkHS9R+u4eYqUHko0rvqHkEvw8Vagj+soIV/wB2Y45sys8qjbXYt3ZUj37F00hF&#10;PxnL+oxzcNji6GKHOLPQg4Ocx2KEUcm6SGORWbZGszL9U67ldX3Lt+HQloDPScrVbiLHHVqyVpeM&#10;mjfiqssola3dgm3PC8KFUgidm/J7f8eP9rzaEgB1/WFyHmYYeX5GWnzXGV3orUo1Y5qlOa42ZJDF&#10;vA7axDb3I07cenAGnes/6r8VFWteneJqxT1askQo3oWLD/byd1ZHZx+axk+H8tdieTfJoXGwbKix&#10;/Xr1bOl1Hpcci8lPFPdkig7cziHqIhIp8qFvM20b/N8er9tEyXnp7+pvpnkaVStzYtR3+MaxeoO9&#10;kxo1ucBErQukbCCsi+b87d+9pOkDTOlz1KnOzcg3NVTf4hFrslWEKrR8oawKK04AeIt8DzyeVo/i&#10;TfrGMqadLhOSpvdaPuWOMpQV6P8ALJJq542xJL2xHFNOH+oDFn3z7/Nsk2/DppgE47gEqcdPbWGs&#10;L0HLZ4Wel2Yd1uuhwbYUvJZgX53T5nb5d2gCMc3JXPTtXkoLpk5r07YeeTk5aol32b77TDBC258o&#10;okfc6eb/AKSLoQ4D2OI9K0vVUfDvUN2W9UF/kq1t5VejeQ7g0ccZCKk/x9r5F1F3CKosToo4n08H&#10;29qvHIQMlUjAwfvGuY3LOim4JGjwMO5RKAB+EBR19+3Goe0csHBxXBK7yRQ9+Tp1IJz9nm6aSVRu&#10;1g71KpT8uJ4IvBghC9f0aTQSxcenqwBA72xupH1MpOAc+Ps1O0e8/9Tp09HhbSCSTj4ZGHjsjXr7&#10;+q+3XmG08jtJtZlYeJ4YSbKn1NVj1xFI6+H2dRqJrkZN1s4D/wAlvxESfzS0oxhRKgcH9JXGr2E+&#10;4tEQNHk+4rJepTN1yZIDGx+8xsup2qcg3LRhO3z8HkjjrSA9RsnY4+4Sf+9pbHkE1ZKC7zKkrZiV&#10;PcwUnp7zsZtHqBpZB35btlY3sLFDIuRMUYHcPBdpG3B/Fo3PUWzsBkcTODHNRtqwyYpk2Oft8eul&#10;M51Y1hqgi8RRlGVWOnMCMfTuwX7eilRp7U+ob2u5McVejUCvbYDPhuJAB+w7tGx5MW9Zoi1fnl69&#10;1JFB6AlcED7CunFgmpju+oN22MomOu7ajZ9mMZGknYfpJdj1N1LSUpfcGUow/SM6rbbVCmvcm384&#10;AQmhUL+1kmIz92QMabT7Cw1YJ5+WSb/937Yz8scobB+/cuoaclKI6gZ+W5WE7pKcvbH4Fkbr7shj&#10;qW2NUq8zy+o07Y7rzwSddy/TzOMfpxo3sPbIj1DTJZ15NUx0BetIv6CDo3dw9vsM0edhsuUbk6U7&#10;Keip5G/wuRqlZ6ol0jJhJtzkGJ3bB6iJInyP8Q0nIIJHIiYMqWYznAcoVB/USNNOOsia+gUWNwZR&#10;Oy7uhyRk/fqt05igrZ+L464XVrtovnwD5GR+j2ax7KvUyKzWSDVuNkrARJYS0ns+pRXYE9erAhtP&#10;bBLtJGTjOO7u6WvXWQnzbHI+/oDnU7V2KVnqyHZ4dSyRB1UHqIpWOD9xzo9I5sYaW2WaOB7Zi9hL&#10;JJ09+GUNqdz7hCzgdH8wjg3GyrfvwjcR7iAy6yTZZkYaCVOd7ch7tNo4wfiaARr0PiGJY+bUy31K&#10;ajoy3KSBM0wq7gQrGRsZ93TV/QxzqKV6/NzTFnlWGPJysZLZP3sNRWtmy26oZehcMfmuMC3TzRKG&#10;H+EA6va9Sdy0Awca0LbjOz56eZXPt+1tukqxmN3kYmghIy8Ik3eJ7a+B+86bS0JTK/logvG2QteN&#10;FWJsMSiAAj240msOhdXiCo+lvp44pK0y94BZPzgwKsQMjcpGj29GD5Z6jUlLnFreBdlJ80eJMrn3&#10;Pg5/vaVqWgStWRalJzEDKk6SSxgkFpItrDrkZZWbGNTXcuo7KrGZuWqQgq0/abPwlcge32jTfJAl&#10;RsjDz0DqyLMrS58rkYQj7cHQuYHxMhNyNwyEPNUQeHV5AcD2eBGh3fYFVdwTck0RXMyAMceUk4/v&#10;dNL3IK2hv5xXWMqJYSW6Alm6/pHTVe4T7bPTcvXhrbrDqqjA8quf7MHw1asLYzSeU5nj27+5W3q5&#10;3sBgYJ6eOtmjB1ZQ8jSr8vWn4ho3f65GhVTuO5nXyY2EtneE1t8TxRg5ftNAp3r9upHzluQPf+pq&#10;QWeVZkEkIirvC8QSQ9d3kjlbbsjdddA5zBcDVl5On/tONezPQmnt8lFJKWrWK5TtpYSOTtsZqjtv&#10;d28v8PVCRP07LFylOtx93l5qvp8zRq6yI0jwCurWJrCPhu3iTY/a8y7pPl0DY76f5PiqvJ8SfVnF&#10;SDjuQq2VCV3CtyDTTZSxPI/nRH/02T+Gv8P4tTAEuPCVeR4SOMWbEFaT+ZctC216444WH7H1JyQ9&#10;qKsT+V8PlVFV30JCEo7S8cjr3Y3qXbKz0eRHm5SrXqTBoI64JZoopt27tbO721/L/BpwMcutydia&#10;68PAx8TYowR3hUgEk4SzM4ihtMWJY2mfey15EV/PtZG26TQpK7lqBMOaV5LFj1HP2uX3wCnFWsVM&#10;TSwzV2VZI5B/H7q7Idn4m04AnUtbe5QqfRWTy1p25H1BPH34l25hMsIYdmGFlbzvInd8/k2aIAY9&#10;PVuIniv8RypiPBemKdrleP7JacyzuyRdSQndjQnf5Ni+X49uh6gPwQcpbs1L/JLJx6fyaq/L0ln/&#10;ADebg3slaSKPzJPHK4j+pi3/AJWzZtXTAdHqOXl+S4/1Nfs9i/EZYedrhImFF4fyY7SRFOyYnDfT&#10;QRN3H7nn36iIKXUGYlq8fDTwe1CNqoU2HB6hQuW29G+Hdrm8n3H0L45p+PX90jFyknH0+RmMIs2e&#10;Qng4vlrauI8cXGmR9MqDzI+e3JJ291dot3xNro8Se08H5SjkYatxljjuDanxsEdy16ctVea9PzyK&#10;ubZWMTW43jR8WKvkh7cz9uVlV9nm8uqhmuZ4upU+l4bh1meP/uG/LyfqunW29xqzgS0SJ/8AQHna&#10;JVRkk8zfFpMZZcE/qblbN2KpMvAcm3ORRTXYYEFaKlBV2LW2guXzGP4Cyfn+fuaKqAKTmK8f/b/q&#10;SaRpJ+Hn5deJj4On0lqzqpCOEdZI2rzZ/LrxbPxRMjLpgdO9I/0u9LcxwXEcjzjnm+XpMwrcok8g&#10;Tso+IoVIbzdoeRu4zPuTYza2q8NXUVOa1Lqy+6p0eL0D6ZiqLZeu6yrnsyRyygqzjac4bHVTt1C4&#10;qp4I3eb5Lm5FFrYAq/8ATr+m/ehY8LV7tfz1H2sRFIjBvIudqHOH3fN82sirBznY4x6g4uxx3qHm&#10;5jAiRen4rfqP0zFX8zGeWwqNOdo2I1eVdskMvl7X7usHKobRdXgbp/Tup6S9Q8NJz1OFOQlkkjkf&#10;krUW2eS5FCnfk2tkIUmZ9m3yqvwa2eLjW1GJ2xN84H03wcaZFGBDvMpYRhd7t1Znb5idYr8a0N/j&#10;8m1awmx/juC4ZYpXfj6rkeZlaGM7sH25Hs+XSVEuiMfNzWv1bZxH+q3HVaPNT+p5+Ne3xjPJx3Kx&#10;tIa9PLRCSvPK8ZE5Z53WPtp5Pj+ZtTzVxMFC1/o3bq8n6Wa8lWKrDblWUV1BZIYygAhRmy/ajC7Y&#10;/wAC62uJRQxWxZ2CjQ41aqvYRIY2Pg3QkYx09p1hd2WqoaqX4Wgx3s2cyBMgKwByQMnpo2scnzJ/&#10;WjmODqepeTh5Gkz3asVfkeP5JXbCu0XbEcydd0iyL3Kj47e/d3F27tLnWIcZ0H+jHM3OejfmOUsS&#10;WLt1YJZZW272YRlRuCgJ8P4fLrZVY4yG/UdatKrxPN3QqqSG3AAH7vENrViTYpaBKGSE0VryHYO8&#10;HG7GNu3GGHXC51lXG0Re6bPmf+s/L2OK9eX3S1FW73Dw9jMW+R2Mv5iLMF3RdxU2/F8O5fLqfI6/&#10;gRQV/oPyc3JctVTtpGhaxsRF8mWl3sUjztjDk/Anl8us/jYVZj5ep2jmPTzzz2BCphtNiWowOAy5&#10;O4Pj4ca3ePlwMF6YlpxUlWilerbljYwh+4I9wc90dMt03KNYeTidnKLreFByX+vvpoct6SV4QWk4&#10;mVZureZIpmWN5Qo/iKvkVtvwb9a/kVipk43icD9Nzu1aajLlJqblo1bxAY4Zf7rj/NrofFc3Wv8A&#10;hNbzePM3j0zyz1DIPAOElUk4AkgbeP1jcuu31q6vQ0uNuvJWy67ql3/UX02t/irnHVtn1Uc78pSV&#10;kVBPHLCqspssQI+2PNFD/rt8OvnPFbbyNdz6D8txu9K8i0OW+iuUm4rl5ePsZjy5Uq3TbKhwRrL5&#10;nHurJg+D8v2+TY+ljrNiNeV45diQyW4mWSsLILw91eis6jxUZ9uuZwcm2x6fz/EXNxxmWPFclJZl&#10;MXIxVDVmnfjuDrvFFXmt2kCSxwQSVI44trTL+a8/5ErSxJ5X11U9yPA8tNlofU2S1amPAT+oPVvJ&#10;SQtx80klPmLlWKzbpXJYwlhIqsT7o1jsbUpxu7SQ7WeZNrR6rqRJx7kP6g/1EHFtT4qePjqUjO08&#10;kcQFrkWDEd205DMzbfhXy/4tVWqgT6hf6d/1FvcXZ4j0vyHpqtet07kk3EiSIrKLNvahdwT5ti9Y&#10;ViVdz7dN10FJtZ4n0V/KL/Fcby5k5uKWKXiGsRzR2peWncCWJG2qsQ2DtyedbHdRH8jJ5seBQX1J&#10;6b5XioZLVa1PyHLwiKzUtXlatbi+mUJL9TJIzTSdiXzxsrrsX5tkm3VSIHxS0JoKvJcpNGvITrHP&#10;Bxla0bPdiRXMlyzCgi+kHcDSRS7tq/OjadlAkxPnOepWeQ4V/TM9iHnqcf8AMLGSZQwsnsZht+VV&#10;SFD+WzLt/M/Hp1QM0H1ryvqClffgjbkHeDQ2mjAEskO/cI3kI7si7vN521cCNKtcNyNdd7wP2h1E&#10;m0gaYCWPt0AZGPA+GhAds/pL66pD03yPG2Rs9Q8ZG0/AXIoy8rmVsPvAYdyWLI2Slfy4v2V1j5KF&#10;VZut3iIuJ5CK532PG1qkfKX+SruXgtcnIrRxoY87Hibd54k27fPJ8+3WMDj/ADic9ycqRXbpRqOR&#10;QrU1CQQq7ZIQjHt+LWSqAD6O9Vcv6X9Tca1uwbFSO0LMW522JYde0lnOCzdoneyfC+3bqtopOvU7&#10;MNGwtixdrSeq7svdXl7cv1g5GBlMdlq0yBK0ERYbY4386+ZPK+te/QyV6nV4Egk8sbUVGBgDJwPb&#10;jPjrk4TkdHLMZjaHGxpYNq+ICeP69CYmiPdpbTG00jK3jthb/wC7S3IMRe1HGEDQfVvk+CoqfqDH&#10;U27SVV/Qj9IMBx9azfNlkBX7AMdfw6n+sqfof//V6p9ZXOMCNsj90/8ADXltyO1tYF34ole6B+nc&#10;D+tdKajxPRsyq38ulTHsUszD9HUHTT0E1qCluc+V/wDo4rIHtLsp6e8FTomzGlXUTNvmQ4afhcgf&#10;9ORT/wAVU6W1lenUbh5eqQe9x1qFv2dpGPHptbVJrQl1eqMycpxBIQzWKhPXLRuB19p6MNJtfQFV&#10;g2/kF0EWLtayB4GQIjfdnynRKzHFl0RNfT/Bum6qxTPX8mVhj7sMRpxVi32zItxLQ4aDkZ4s+0lX&#10;/wCZdRCQ905DEa8hsA/mkUnuDxLkfb4jTVu5LjQBap+ouvb5Go6Ej8tlZCPuIzodXqUrV0YKCpzy&#10;/wD1MSTDOQ8M4Un9Eg1O1lO1ch6LkLAXb/KpVK/MHifP2DzddXPYh17hZb1eSXtMjxOR1GPD2/EO&#10;mdDsmJVZVuKBmZRyTISeqGXA/wDDWPDUyKdCxqTV0URvYWZMYTa+SPvIPXV1cGOyZOR+JIzJv8Op&#10;DNj3ezRvr3CLCc/H8NMGOehOPN16+/zLqXtLTsiIoUo5E7WwgdCOyM/4hjSwQbmxuWpHuHadocDo&#10;ojTof72qcEpsVnowoBLY5MKD8XfjiAP6SRpQtRqzyRBK4hJFW9WkWUZZjHlT9vkfRhkxzPVGJbCr&#10;hbbcfPgezfA3Tp4tuGk2s4Gk8tw6gmMCCvEqZ6gvGZU/xqQTprsiM8QLPzSAiMce8gP4pUJ9/TB0&#10;8ew8P2jI5LkiuZqShD47JiFHs67l1O96D2LUkeRLs0bI6OvyrLE5+7I66HeRbTMYaViZoJU6dHWZ&#10;wenX4RpLuM9Ly1Cq3ntgEdD9RvTr9p2gNpuyWYlRvIjE9bkJVl3VghxlUk3bvuKkEHS+5zgNzXUa&#10;m466NxpyyRnxXJaVf7W1To8iVZZha8PIBB9RM7T4wzKuE/QjZxpqSW0QvTR1022LckY9g3KD+khd&#10;Kzjqx1U9EVHL/QLQnRLsjySR9F7ik5PtxgahtQZazPQlQaRlX6nkL8Mm3zJLt7Zx7mVd2NVu1bQm&#10;tFUtnjomHKchYY4yUWyQR/lGqbrGD/zGNToDWlUl+OzcVunjN0OftGhOr1CXoicEVCuziSzKwxj8&#10;12c/ox101aqzE9zyPCTh1X+JGkefw+J/SNCtXUIsZbkeIGQ08IB8Bjof1jT311DZYik/FP50kiZW&#10;Ht6f8Rpbq6ocWMgUZIy3agkRR4Kyk4+0aaa7CxEbQohS0lGRemFeNl8Ps6jRKWQ4epzrna3BiSYR&#10;Vbh3Z6s4OMe4lsjWxx2G5NU55IouC5B68M0DCHIn7wVk2kHeNh356a2+H7jDzfaI14uA5bmuP3Sx&#10;TeleNtQwTVJHiS3YnsVz3ZgFPlSXtp3ZG/hy+bXRTOYyus+or1OhwkVqGDkuF4aY8rxrkmSVkudf&#10;5bZnbYJe2I/z07e5tuiRB+S4ueSbm+XvNEwrQQ3+boyh6SRXbcgC0ookPmHZK+fzJs+Ly6cgGntc&#10;tV5Tl+UppBd4K0lfhJbd6tGV+kmQdghZCVikDjtp5Pk7j6EMRt8XS4r01XgrtPNxVm5Eb1O3sVu9&#10;gvBarQL5zV2GSKX5W+KKTRIGw8tQi9MSVeSW1NJ6h4K5DV5G5Y6r22C2qUkcPt48x7optzd1PL29&#10;KRFbY46/xr8hwJ7XGy8paPqOxcdnnj/l9QtNEkapmXudxt7fE0iMnn+LTxAr5Klnlf8AuK1ST6K3&#10;ZqRcpXhVg3bqTDE3amZvNIw+ONirSqrr8ekAOVoeasVBT44yJTqVLFmrSQRIaCxBbUG5TulIYb/N&#10;592/VDDU7VuGxduwNBztLiEZoqc6GdbNGxgTwuyCKURxsN/ZkXfX0mIha9bcF6W5+39LYHJ1zUjr&#10;QrFl5oXK97dFOdggCTNteOL/ABNoSGaY/wDUTk4oZIuPgirfUNuuysqyvPgYxJkBMEfFtXzfFq4F&#10;Ju3CXZ39IcZO7gyMMmRj7e4R1HuA1zeavrPd/GX/APxa/Q5by008XN3HR3jcWJdpBKkZcnXSp0PE&#10;eQ/9y31LDiPW/PcYy9qcyAYGH+IABlwsnxAFXZdvw6brJiTOkVvV/pn1VxPKceskfFXTUotxfH2U&#10;VImt0js/28wLLGwjztaX49zbtY3WCky45ZezAIUkccXBVnPZ3v3E5Z5FzZ5SNdkMbyGV+w8btH8E&#10;afDqYGav6o5vmOD5A0ErrxkqQhYOwu3EjZxcbq+21JE+1ZUZl7fw/s0kI+gP6BTiT+k3DljukUTR&#10;qfe4nJ/tzrfp9qNezxOmmecN9LADNMgG7plB7fDoM6tVXVkuzINblRwzLtkUnORtYA+PT29NPamK&#10;T5k/rpd5Crz/AKigWcV4LQq15qylg9lInWaKRVGVEahz3W3fm/OmtPmXqM9Ohv3/AKbXD/06WIY3&#10;tbsKB7OpHXW1xL0Iw3eJ1mj9VdmMVLHZrELLK3Ur0yPL7zp2tWvUFufQ812/SvGtZXzMPMp8GRvb&#10;n5v3vkb4tKK2WATZdT5t/wDUdbuLzMNYyMlGZRPWrefbLKmA8shHk3R4VNnxa1uevqM3Gzaf/Try&#10;Yr+jYWI3SRiMqobHjuQbvs1nqpokY7dTr7tf5Lk5qUThRXjWTkL8hwsQfLKiD8W0e/aq/HqHZUKU&#10;sRnZK5Bjk3mRTPWZNzbq2QqTTZ6KsznbH+LRxeQrhajRwn/1N0YYbVe8kBzyNaLdYMmU/wBs7LtE&#10;Z8wZFk3bvwtqOdYorj6G2f8Ap+u1ouBrNN51jrQOyg9DjOM/Zraqp44MLfqOs2blxqzW5YppvMO6&#10;YV7n08J+ZYwc9Pwr5tY73rxqR42B3I+NWml/ir63YOgs7WDOqN0LkDzABsePw6x8PmV5HhEDvwup&#10;x7/1F+m6Nv0inqSOMSX6eKcrA4MkUxOwlgR5onH95W1l8ivpkXG8TSP/AE8ypBegkB3GPvnp08G6&#10;fp0/H6MOQ7+1+MJVaytiaK/YcTJVjeaeRYxlIRt+DusfM/l8q/Fque+yuBjqpeJaSScxyTtxljjq&#10;XBVLB20tzCfkACPjFeMFV6jzMz+Vdczi8m+/H/4+o2bcag1Hn6vErw8tbl5mFKO8teOxXKlxmTaC&#10;pcHb59vxK2z4vk3a6XLbdSTBxqGfJEynj/W1yB4Hqj6uetLXkLM0YLlPMz+Ytu2+ZtYvC5NnImXz&#10;13UZsVMkSlD7D4ff016uYxOQup0dO36h9KV3+O7w7Rg9epjRg0Mn/wCDYbdfNua23ls/2j6px8av&#10;xKv5eSvp/fOVeu/Th3yeo+PilhEkgfkqix5WrM5JUiUO5kR8b+4yx+Z9uuhx3VkeR5+K3FfvJc+i&#10;PVqWYUilfFmIASKfmHvHv1y/J8fa5XQ9l8V8kuaiq/vqdP4fmzCkP03aEteR7NKfsQyWK88i7TJD&#10;JMrqhPzeRtLh52g8/wCKrzepemxKx6Za9St8fw81Grx96JDfsXYe/PPaDB3nCs3+3llk87vH+z5N&#10;dPhi2ZwL/D8lcGLw/wBHuDnmirTc/LAbP5S/lBoBn37T3AzE+TbrYapqavP8byUruWJd8l/6T6Fu&#10;X6uz6itx2a4XsPHCufJ1woYh2K48v7Ws1aUyONbksit4fhvUM/Dryt/1KeHiawF46vNQoLevTRy9&#10;tZcyK7FNzbmkk+bdqXwLdBXuYSD5H+mfqdYORR+dtWH5WUzcikq1j3nznL4TcEH/AEvg1kXhJ5mJ&#10;+W9CpuekfVfprj35PjOcf6uNI+Kl7yQGSKjMrEKj9ptkCsGVo/lVtUvDlwJeV2KWvxvrqSKvVm5I&#10;pxkQiqNZSOOSOrCvWPIRUm2qW8nw/Fq/4OMw/ipNit/0InMMFvmLNoXeSikjklkcJIJIDuVpEZGZ&#10;Y5F+DY/72oXFVuJB81ljAxw39EPTRrIbMc9pmB2hrljC4Ps7YUayrxa5mL+Ktki0f+hPoIyKp4OE&#10;uc4P1FxScD2jeBnVezQX8RfQPL/QP0HGySHg4UJABXu23Xwz7ZtL2eMfvXMSf0m9A8Uovx8eaE0U&#10;ZYtUksI4hk8jtIxlbanm2/tax24a5FV5rZlrzP8ARP07AKsxszXq7Roa26WZ4ljz0URmXZ0+XWGn&#10;HVsz35Gh+X0H/SP016BX1TzfFSWIYQROsAZ3Z3l7YRI8hfi/a1q8zVTJXpLNY/qp6C/plf8A6PJ6&#10;x9IcYiLP2pK0jbgyxs+1lKsTsZGG1tCtKkp4GpV4eabifTfHvyCPyNuy1mjYnCS16cMY2LWhMSEK&#10;s7eaSJ17Xl+Pd5tY7mSp02jZLoFqSVtyjEkQaupU+/ykrg64t1idRMtYrEsAb6mfbI3QFe3JjHtB&#10;QHQsA69CUzSSQgpalZwfhRsZH2koOuk/qCEnXmHJCiZomPUmcg/2KNTiXKIiny20owkI8Y1U4A8C&#10;d0u7eRjw1MMco//W6HBa5uBetfjLUZ+Jld4GOPsbemvLpxodtpP9RL+cAAmzw1mPPzVWSdf1xsD/&#10;AJdLDQNujPR81xBJUWJaxHy2I3j/AOZcaWA3Vh4vpLX8DkkPswsin+wHRtnMUtZDYgO0K0jt+1vK&#10;knTgmROeD1CWYVL0aRj4I7EZcgfYwzn9WhbtSprmhRpfUiEfUQUbWACVVu3ke8bkGD/e0S84HFcp&#10;Bm1aZCZuGlRs5btCCcfoAfOiGxwtQP8ANOPiOZ4566g5JnoyoB1/FGGGlt/pA4YwOX9OyriLl6sc&#10;x+WQ7M/4yp0oQtttByBTMhWK9Vkz4Krq2f1HQqvUTcZMKvGWGAUuhYHOANwI+zRsYtyMPxtnquV9&#10;4ypB/sOltHuQi/H7WJnvQwEHPnwME/ve/U7FqVu7BES2AqQXa8gIHRXjIIH6dOHqGGhOapyToAxy&#10;/vjSF/8Am0ORShCWneBAxCXXqWlqhc/pToNS0y1ZGI4+VR8iSkF8WREMZx95GiH2D09ywAvyKAcx&#10;NgESwTxkf4GGqIwAWeE5Gdlf+aO2Om2RFIwfHOwg/wCHSde41dLIYj4+UR9qeOtKn/UBlLdPdvzg&#10;aIXYW4hNxHAsGNmNCG+MMrEdT7iDppVHusASn6Rrllj2xyEYGzegx93TQ7VD1scSfhpFFcW45eg2&#10;pIySY/xddG5ExbQnNx8bDZFtKeHbV3iGfs67dDQKwGHh0TGKE6dc5WTuf+J0KvYbv3H4a11EIitS&#10;wwgk7JI08ox7yNNJ6ktrQXMPJO+a/IQu2eoMMb+HXrtYddTL1KwzRJpOSrZkntVUXHXfCQT+hWJG&#10;je1oKE8mApeouLtI7GzWs9sHu/TlyAB7WjcZGkuTUb42tRlo+KsLlOLSwPmaERhsHwODtOq3p5Cx&#10;WZOHjOI6iGKeuR1C5kQj3+3HTRFe4naxixI9KaMRu7Vj0maV5HbGOmwqGH+LUtwxpSgR5Uu5SnKJ&#10;GzhY3JBYe3q4A0tzyHs1KL1JytyWisEcY2zSRxydswysqlgWOPHI/Z82iWzJSqTk2Ku9RVDQX4cs&#10;uN0hVW9/wsR7dZV2aMLnNB0lnnBUv3mU4Yoir+tvbolsUJAZhx0mTcRAwIwSPb7PDSaq+o1OQtjg&#10;fKWnKOT5jHMyEf2+zSVaDmxN6tB8du3MoGBt7ocZP2EHTaqG56BDAChw08jEFSc4IA/DgbTpikVb&#10;hopQRNZuHJymHwV/Z+HU7VnI9/0CVvTnHQyiRTbZ/ECSTcPL/d1S469xPls9BiWrFJG25pwi+bHd&#10;IXr9mNUkiZNH5/iqW6dvzmYHynukHx9nTWfjG2zSuUpV6lWe6LjxrWXvBpFEio6sCGdSMNtb5W+L&#10;W5xfcY+T7WarFxNe9PLw8UUMF6vJHa5aWww7VhY5DvkrSxo3agWKTc6edv8ABronMHW5KlJTAq9z&#10;iYZ+ZTk+KlvRidEoU6zRyNJLGvmj7/l2Iu1u8srroYhUrBWjj4O7BJXqrDBzd6pOA9tbLsAq0nU/&#10;nRPVdNsLfJ+7oAPxdXhrfI3a1w7oebsUmgmWPsAvHYKyVXyygFoQsrbPzN21PLp2ABWjmsUOdXkV&#10;ku05Ul4v0vykqEXDYrOHrVopJCO2vbP5vzKvlTSbAf8AouU5j1VZpXrSP6maWjx1+cyxrR+leqIx&#10;IzkOWnjk2ruXe7bdulACss/NEcxNyVto7tyWPgrnqUeSGvh8FJFVQYEsxRduXazbF+XZJokB3mOO&#10;leblYZ+LkrycHWqw87FUJVViRGWKc4yz/V2TXl/LSSF0Xe3m0wRqxuzjNKzMFRH/AJpy92k/5NuC&#10;RYxJGsY2DZGfLt+Hfvbb5dUBr3qf1Rb5bmrNngoBQrlpU3Ut8SduYgFB8LCLaNvm+X4tNIRVp6ZK&#10;F+9L3HiiMskUQJGQM9vf1G/GnIFrF6e4yKp9SwIWZA0KZBmGRuyoyRtQBt7aW4EW0HK1oOKSjJhE&#10;gJCxlSN0ZbchUeLZ1q8nC3aT03x/nVr4+1srbderydg2bMQ3Ag2SM9wJ8g6fNs/F83l3a21gjznP&#10;ZO7aKm56WnjrPbgcS11Klm8GCSFhG7Ievm24/Zb4tCsYynlhmhYrIhR1OCrDwOqBGz+k/XPJcTbU&#10;zFbMO5AIrjSS18xncm9Nw6qfgf8A09S6yEm2/wBQKwhowSPbltTORJDF3fqYaVaU91Kws+EhO/uf&#10;l+WPdt1JSOw/+ny+B/TfjI/w3LRX7WEmQut/h+01r9TtHHrd7Uj1LdlS8rSSoscMqKzYOMMRJtxr&#10;U8jdOBkosBTnRZblIMzieWSFd1MR9t0UNnvSHJ8v+mNZfHbJ5EfNv9fI+Pu+qOdsVWsTcpV+joSV&#10;kQdsO0QYOu3LyMqeXS5a2dsEOt0lizbP/TZLNF6akoyh45UsTjY4KuuVJyVbB9mtylGqYmB3Ttgd&#10;bo8P6W5CewDAILUT9qcGxPDMygArMQjDcsnxI3w653kVbeJtcbQpLR4gcvBHStPNJxSsJilqS3CE&#10;lbPbcyfw5dwD7NzeTWfx+OERy2k4H/6gq5l5Rb7TWJLU0KLHxsau8KQxMymbIBQTOW2bPmXc+jyK&#10;4phx2Q5/QqS7FwDwSQtCVMJCurJ0EjnA3AddZeJeki/U78kiW681U7Urcg6HkpckP2Y080ageLS4&#10;7X7jNrX8nidlBk47QYmRU4/k5IZVbmOdKgbRmKpXjUJFESOi9tA3787t8usPDxtWl9S7PA41/Xz0&#10;96h9RHjIOF4GzzDVYZE+vgO7a8kilojGMA5VdzSf3dbfLRuDFW0Av6TcL6j4TjvoeWozcfYMMaKk&#10;4CklWOemT7NZ+KVXEx3xZ3LhLqKsU+58Y7c+w4Yfb7m1r89NygujgX9X8fxlxVWrx0NqzPlG5BR2&#10;JYcYYMzADuD9nWpweLttKS/e/MZr8so0b+pnpjk/UXp4emeNmhWaaQWLskgdioRT2toQNjznc+75&#10;ddR8W+sdDT91Ucs0301/R71R6DWCfkZY5oJd/wCfAsm1TL1wxI8unw8dVMPcybc09VG46pwfMivS&#10;ijqWuxYZDE+AC2M56btRzU3GWjgsZ/UnJ1q00fF8bUoWZRhuTeXu4H4zHtEsjj5Ud9u74n1orxWn&#10;6YMzvgaVyF6eGevVooLNNFY8hLYjFjfuYbnZWBR33+dvh8zeR0266L4XasGBciTk+a/6ucRZ43+o&#10;bySOSnImK7XQyPK0aO5UIXk87MuzWs+F0ul3MqvuqxmT8u8WA6ZyB4fbr1eUnGbHvRPquTh/UVmp&#10;MNwV3HaboJIJDnb+o68F8rwOvK2j6F8J5i5ONUbx/Kbj6po85Wgpc16SkjmirytYjrSqHjn3jDQz&#10;ocJKU+WOby/h1o+Nyqrh9Dc+S8F89d1V/u1/J+v904DNNar8g8pj+jso53RIpj2N7RtPw/u66sKy&#10;7Hla2vxX/RepuHB/1GaFRHeVlYdO9H1B+8eOtHl8L9J6XxP5hURyr+8bPB/VqhWX8q5ICRg4Qn/j&#10;rAvE5Eb9/mPFfVmxelvU3qH1gvIf9t8rXg5TjY0kjhvZV3WRxG0kSDpshyGmk/0vi2azcXjWT9TO&#10;b5/y3DakcfUs+A/q96l46zNV9T8/e46zBaK2JEqvyVWVo2IZ4GB+cj+G3kb4tdFVg8xeyMcEsHrT&#10;+oEVqvDySxUpUs1BejCd6ohLGWSTO2FVzujrpHtbWzSerNa9skdznhjlxIQGdiQGI9jL0+/WZNmF&#10;1QbneB4bn/T78VTRYrMwjZ54lIKywjybiP8Ak1jryWraWZHROsI0/h/6GcnW5NLlnnIjYSSOxPF2&#10;5JFmKnckU6swEkeRrPfzU1CRir4zT6nUJFe4DByFNGXIkcMA8MwQYYpu8y4zuXdrRTjobUSaN6l4&#10;k0ZLNequ9JVd4lO5QcjdH1GPbrf4b7upo8tNvQ9FyNeXg60cM3KT8jC+LE30691twzg9zCLt/Y8u&#10;odbK3YvdV1w6gnmvTR7zY5g7fiHZgB/4jTgnrqLyV+RlgliiazFFaK/X2bnbV5VT4YhsZsR/i0pR&#10;SqJnmlhl+leNykIKxhFIQAHwU/Cdv+XVJIGXEXqLiOT9LWPTnJ8Bb5aniQyRwbGDxGTuLIMOsibS&#10;R7Pi1p8/jy+xnrypqIOff1r9X0eP/pNU9M8L6btcXx8zRLxwmG1VjibeSi5Z3O75n/f1rcnG1gjL&#10;W6tBzr+j3A8FPSu8t6lFq9aMpgjomdoou2FHnO0gs/m8nm2rrT8rm2uEb/j8e7E7Vxt7hEXsU6UM&#10;LRxhkSVoxuA6EK4Hxj9r49c7dLNx0Y7B6ieKLMNaMYyRtOR93RdCu0GyScvqS4zMBDDIQoJKrIx6&#10;+wdB4aT5GC40Jy8pzVtxHSrvEnt+pjK/eBtOocsqEuoc1vUgIDSp3CPLCM+GOoP9zRtYpqf/1+k1&#10;A9uXdDHA0fQ7SoDD7sE515ZVb0O1bAPPx5Qhjxm85yWikUfrUkap17CVu4FLFdXaOSlZgAOPzFDR&#10;sPvBI0m+xUPUhY4+s/mi4qOZvxKUVv7dS+yBPuV8UVyByg4gwp1wI5TuB946kana9C5TzHIY+Wcn&#10;tTGLbjCzKG/Wfm00mJupkWPVUOd61Zo/EkEof1HIOqmyFFHqFht35FYS1YxKM4AkAz+grpJ9gdVq&#10;LS3+ehLdqtKwHsjkjOM+J6gaU2HFQ7utqtutVxI5wDFYji6+32g6bs4FGOAkeG4mQ5n4Wq4z5cLG&#10;MD748HUz2Kl6hI+C9POoH8qELHoO3K6kfcQw09y0E7W1CjgeKwoia1XGRjZckBH6ydLDQNzGW4p1&#10;Qt9RamQeKWJElA/WudNoSt9BCTjYZGKz8bUZT7VUZ+89NY47Fq2jYrJ6ekiiLwVKu4nIiUyKwHvy&#10;HC40bSvc7sPT+prNtk4+5sz5WhczJ/a500mS4eaLBOXpxoRJDdjA8e7Wcj7PhB1ScakbX2FZ+c41&#10;lxHPHE2ervBLjP27l9mpbRaoyEV+jY8snKwRkNhXh/LyfHGCBqY1YNNZDq1Xc7q/LSDqRtyjD9X2&#10;apV0ZO7VBtt+NRi1HIyjDE5Xr7+h1WOosNAs18wx9y2peIDpJDudh+8Dqt7zJ26FTLy/p2wuw2Yo&#10;n+b6ivlv0l11DaMirZZBuOjp7y0VyCaJvhWF1TBx7AHIP+HSSgLN6DP09tWbbZsBPlwI3Az940Y9&#10;xStEL2+P+piZLHKWR4HYqdsnHhgoRpNLNjVo6JE4uP4atEqbu45Pnm8yMfvZSNKKoN1mGXjeJYrI&#10;jTK34455AR7jkk6FAt1jx4+uzB2kk72cCYPtl/TIoTd/e00tQkIta6nmr8jMoHtmWOZT+naD/m1U&#10;PJilZobrz2lOZrEcrAdSo2DH7pJ0KznqS0tAovRAhd6A+wqR46e8W0jNZbAAkUg9fiBzpWsCqUvO&#10;XKUUcAuPCsTzx7hJ0yQc/EOg1DZlpV5B1s+nJNpD1tw8Qjpnp9/TVensTFlqPQyVFO6CJmPRhIm0&#10;+P2jVrsiHOYYtvff3Z0AzmMBcfpGqn6h/UZRXYE/VSEH5TFG2iO7J/Az9Oyk4nIyOmYExj9Glt7h&#10;PY8YiFXdYBXORiMr/wADo29wk8lWfqUmGCD082P+OhUeo9yFJKnMKCILW4NnehOzw9oO3U7L5MpW&#10;rmhRYPUShlmdnHyZMJGfHBOAdNVuN2pkavz0HqB2kP08CDxyWXOft9g1sccilGic/wDzKpxF+SWC&#10;Gygi7kkYZXyFcEqV8DuA+bW3w/cY+V+kqeQgo8RyPH+r6Ynr8JzD2XPHoWMkfEIiwmyiMf4Xekbb&#10;Fu3+Xbt7eukjlspzS5DieF5Ke40X1UtaG7x0VqRlnfiQ3bCxsMK4kUJFYr/xO35tNoRa3246G96o&#10;f1BVWWVKVKCvJWCtLS+pg3wQwwbk27JNkbS7mmgX5G3aAAcNWtWPRlOvXT+Zcj6m5V4Ofo9tZpo2&#10;qRbo5IFcp2bio0jK/l7n7ezRZjXQwl2vHxvDVIrMfJcW7XZeJ9N3IZJZWubjV22XhMbpZbd+WzeR&#10;WXuOuzbpQOCViqK3pfkm5G1LF6hrGPia3HRgySG/x7rYdmkj3Kxkyvm+Ham7f8WgQalNzX1Ffj6k&#10;63+VSxLDZ4l1M3FTmzWP1HIBkcb7UUUmyTZH8mqAxx5qPWsGrI5oVH/lknMb53HJqI81frYj0iq1&#10;54tm6P8A1JETQCOe8tbluXG4p91KJAJL1YkO0W3LCtET1HXzOv8A1P3NUgE41mii3LEayQkjvDoC&#10;kjeVmPzdTpdQLbjONs2ZYoXnlMn8UVIU6scHc2Djyj5mk8qpppEybNxvHVo6waoymyAAbHbUoFU+&#10;ZVYDzDHzR9pP39OAkp/6hcUKvHwcjBalW33OxMjMCZVILLIrL5SY8bW0DRpvAckK91DMC8TZWdM9&#10;WQ/Fk6tEnV046lRqSwMgr1rLKzcpFGJ1D9Nq2EJ+HG38z/FqLdRwap6p9HPRtlJ6Zi+tcfy6yv50&#10;MqEFn2MD8K5+FvOnl0SxmhXa/wBPOUYFGXGAfeOhzqhFjR5SWer9DNM7JArfRLnAAZsshXw/aX8O&#10;iBo+jP6CTBf6dVxtwEu2BkdMEOuG/t1s8TipgaxOycdy0isrPmKwg29xfKSPtHtGpdkylVgeTuQ0&#10;kn5OONpJbTCOW35mLPjyLkk+H4V8ur44WArTApFcfh5eLsR0a38z5JZbNp7AIsMFZVEakKdvlb4v&#10;7us17q0qcF9pqOnRsqud53mr0kl+DhxUvU5VjmDHEzoULAuyhV7nl3rF8XabRRxWBUpjiF47n6/M&#10;V4pLlJJwy5SQqGIB6kHAJGsTubaqbFU49rFbNaP6bjowd5VO2AfFgq4Go92HEFOhrXrD1VB6f4+O&#10;T6cT2bWWq1JH7cMaLgb36qzsf2dZpMUFTX5uLmVmVq60Obgrmw8UJYxPEuNxCyEsrplWbzbWXUtw&#10;Uql76fu3pKaSKMLJkMMZ8y9CRn2a17c2MGWvHhJsUPHz2q26aQQKvVlbpI+fYq6a5HoDqa1/UH1x&#10;X9E+la1qFoKV/lJGrw3JiQECrvwuFfrtK/F5fm1e7UxxoUnB+tbnqBoeOvWByJZTLFPGIyc4B3xv&#10;GMFP8urlJShG08dV5aqnc2P5seYdUIY9DrWfM5gzKigtZobMtN4zMsNsKDGAQpdvapJ+EazVs5It&#10;VQJ8VBc4njuS5iRC7Nti7C4do0QEyO8ZK95Oudqtv2/Dq+TkyRre31bKxqc0d+xLzd5uQHL1zQ+n&#10;qN+biTHYlSBW2pH8Ma7kaRWbe+lbmeCWBVONJ4lD6e4rkTGY3SSu1V3jlsTexI22hW8d3mG1WX4t&#10;Ra7bwNlVSRt0P8n7Xbt75YSeu1THuYeALZL7dCnJiZTepmStUszTrOtJivZi4+ISdsnEauEBHcCq&#10;d37Pn8jNrarfapMFqyfKfrH1DynP+r4KliNEjqS4irxYLA4y7SyeLS+Xzr8MfwIusfHyPl5a/Uq1&#10;VWjLC6B3gwPtAGPtA16hnIk1zkp6a+o5RbDK22PsTq20rhBg68n8lX/dZ2/D5HWqa6m6ekv6gzca&#10;ojmlWepNhWdlPak+x1P8OTXn+bxWsUez8L5OnIkr/d+o267R/p/6njDXYEgmI8rvn/LMmHx+9rDT&#10;mtTA6XN4tOZetLl/a/OUD/0T9MWHLVuQmhQ9RteOQfoyA2tyvmM5t/geF9Heo5Q/oH6UyGscpamA&#10;6lF7cef0nOs38StTF/wfFXrusbf6S9L+hPSXKC/xUjU+QVHhF76ljKqSLsfb8Shmz+HUfxdZxNj/&#10;AIjjVcKm9/099Leloate3y3IVuf5DnFmu2OS5MFQ0HcMaiOFjs3YH5krfxJNb/Fz+k8d5XAq8jWh&#10;qvqXkfTvA8gb8cK2KlKwf5Q9HM1Zdo/MMpmIbao8qKsuxG+FNbFPKVjWfCdD4v1Nx/Itw6ylqh5I&#10;RtFK5EYRpFLrGVc79zKN37OqvbaY0pcG58RFFSM9fK7Gl3GZfAv8OD7M9NYLWnEzUUYFkUcMrEZI&#10;8QPH7P1HUFid5pnmrzVnV41V3QKxZHKnqRtPio1LZSQt6ipraopYA2tD0cfsMPDp7NZuK8MxctJR&#10;r4gqoQuck4IUDHiPYfbra3M1lRB4y/bEPbEbPgb8ZJH2qOuobKSEuN57juM5zbdjbtlGjRwu4I5P&#10;xbfb+HppclW6ygpyJWxLbnOV4S3wF2PeH3ZMOYe3sb7Pb19+tbjVkzNe9XUpP6bc3xvG1pKNlGhn&#10;syh47OMhlIAVGY/Bt+Xd5dbHPx2eJj4LpYMof6tc5F6i9F/yHgqv845eW2RX35hWMwOWYxu5O/y+&#10;TcrbXXWpfjvGhmrercGnf0i4oVqvMUOWpCnysFxY5e4qY6xgjLA4OuX5aUnS4JSN7kirVZDGYl2h&#10;hmQCPBx7xrTbg2epFuaEKMRH3gpJWINGrfeD46W8NhlrL2YfqI4iGz5wzrgD2DGk23iOIIy3rD7A&#10;MKy9QF9mPfjSdmNVQT668V3F1MijAmCr0yPE6JYtqP/Q39qPDy5MvGlWGTvjABB//Bka8rK0O7L1&#10;Bwx8cHZavI2a7gZMfdJ2/wB2TdoTQOc0G7s4Jjj5ZXcj4bMS56/tKV057i/AyZ+aRWRPopwOhClo&#10;z/bu04fYWHcGeV5Ld+bxxIGAWhmXr/iA0h7VqTHqUIB3OPtqF8XCK/69pzpyLZ3BP6p4pHO+R4fH&#10;yzxPGQf0jUsrYzyeoeKkYAW4SScKVkAOf0gamQ2MY+sD52zMfZ0Ib/gdEsNoB7cqgZlRVXx3HBH2&#10;nOlLHAD+fwxOBNcgXePKScD9fho3MewOnNO0aqktaQk+OSCD79EvsTt+pheW5EhmWvVZV8X7zKuf&#10;8OqCF3Bv6jsrIFkrVcn5UuKpP+JRqBqn1ItzEQJ7lGzEh8weN1lX7fhOhtDVe4Ici0rbo/qYwRu6&#10;MrLjP2eYagrb9B6lK7rkMysOqhmbJ/Vqqk2QWe/bhRpA0sK+Dfls6g+/x022JVRGHkbsnVbtV5PA&#10;KwK5P69Cs9QdVoCmtcqHZXpLMOmDFsl+/wASDjRNgSWpGSRmQOwWCxjrG1Iv0+/KeOgEv6biEXH3&#10;XKyxz0mjPXtSRyRE5+3z6Sr3G7fUhynFc5YrtHFUqxyEdJIrGDj7nXbqq0h4i3pZsQ9IQ+uKs08X&#10;OMJ6x6RyRdpgMeO8Ic/5NZbxkRgWnKcfZllUpRqHPmEjQjPT9oqNYbTJkrZasr5KXIediYqsalcS&#10;R7cjHxZU6mCtyCQ3qcTLjnkiI6FHZAOv3jS/EIeha17tCY7Fv1Zo2wGRZssQPHoWxnTRDT0ZmbiO&#10;O7hnghR39zyMpI8cdDt0mkCs8wpnJXY8FuFMD+Aiuo+5kYnRi9Qj6E6H0izbK1udcnc0c0IwT7er&#10;KurULoxWnNDkhtGXbj8rB6kqDn3AddJpySogA3eZ9gqPKoGQytGCfv8AhOiOxX4kYe8x2vTeJj0B&#10;cqQP050oegN9yo5uG1He44vLF9Mk4MsDKHLYUgDw8NNKC05TL2vJRkiJVYASPEBFJz4YyRq1adDC&#10;0w6yV8iPtGRWHR48Zx+g6e4mGYWxSwQFaOUexoX/APAnU76/iPayDx2sEw9kk9cOky9D92dIeBIQ&#10;2QMSoEJOPy2c9fZkkDboFJh6s6EMLc67vYAjjP6RpvAc9jJgdE/OsM24dFKlB49PhOhrDqKewiYp&#10;CSsVuzEynzfm9MfZuz4axpmT8EFFS8Ww3JylFwdjCMkg/brMp1IlaGvc+ttzN9PJvHgGIX2dD4az&#10;8bEjQ+QxBHLNyXbk49Cpuq6nHYV17u4DxXb8WtzifqRHJ0Zqpp0p7dhLJjvcd/L+SucJVD4NKNrD&#10;NBArBlRO4p3RxSfw9dJI5jYLjb3HvxfprkXDc/LTh5DjeU4xn708G+NnjnSF/wCHHXXqv4mXTbJE&#10;LUX8serNzUiXI+doi7By8Rka3TBXbXksdv8Ai4RPP5dn+DTAueSvy2eJHJpEslibiWsesPpJo4u+&#10;6SduhaiRj/8AUL5ZN0Ozybl/HpPEawF+PFOxyfCycXOav8orRcjLCZxA1+eEhrYrblxHYjH/AFP4&#10;jJ21TTAAZGha5E9x+KoTJLy/F3J4HiNxmZ+yvTMcDTZ7Pn3edfy9TAD9deT4zl/TfqDguO+iejK3&#10;FxUky9irbhqiaZ5oZMLuKtLN5/40W78O3VCFV5KpwfB3/UfHP9UkZtcHxkUoavZV7RFqKxLCQvdM&#10;cjb02fB+Xu0AjnEI/MmMswna1ktI2dzzOcsXYeZSWOnIy147tTclYi2d5qgUV4CclppSAob5W2YO&#10;qqSy65Gy9CnLUr4lnfD8hYHVpG8e1069lPmX59Nga/L6k5KeGSEynLnzJGGAOTggYwfZppAePDSS&#10;0y3JW9kG4duJTmQ+3pu8NGCAhHD6Wqg9xEUnwaRmd/7OmnID0/q/je22x55nxhi7EKR4eA0hQKf9&#10;zWnBihhlZYRuEKh27YA+Lb12dPm1SsDQSr6yrxsDYqxzD2iSNHJ9/wAQ1mp5DWRD4pzLYeqv6dWg&#10;gtcYIX+ZxWTGfvjYHVvyavrUj2nqbJ6Y/qpB6XofTcDNUfinmc/Q2Y3UsxALnqe4it+9qb8lbLpt&#10;KrVo3Wn/AOpqlvJucBFGpwA1WfeAB4nbIOrf3tYFVIytm18b/Wj+n/qGGOjc5LtRsQywXIzXCuPA&#10;xyJ+XvXWWrRFpLfl/VPDRWZGtchNHdrJCI+WgMMo+nALQywBsp5j5J4/+rtk04MYGn6q4blIKdPj&#10;rRu8ry8n1domHZ2ZGXZJK5BPb2xr8Hm/M+DTqItVs8bxDnheOXtfTqgKxKztufwMjKCd7k6VrpFp&#10;DNPmkmXcOQFiGXdC7E4KMMoy5Pj5vJ+9orFh2lGm/wBUf6ZcZ/UGvTjuXBxvLcWrLUtuvcjeJ8bk&#10;dMr0yN3lbejfvad6SSrQC9D+h6vobhpfreUPOcw8JqwzhSsUFV23FEVi0jMfh3SbfwLqGmUmbxY5&#10;K7XqUqNSo01sxGSOtWQFkiBAYn5dxJ80r+XUNKpacoWq3Ln+7eavPWTjXWO9vO4I8ihhuOTuUA/3&#10;dUuREwS9RcX6f9RcAeK9QUlucZK25d2d0TjweN0Ikibr5XX91vLrLskiTXfSnpv0T6PomtwVPNkF&#10;u5yU9gzPGkh80UUZ9u37Nu/z+bUWo08AVjcrfL3rFASoix4Kw04mcLFCGG3uyufwL8T/AOHU7EsS&#10;9wS76ds0eKS7DKl+NU7lmSMnw+Z06tuUf4tKvIgaKjkufNf01a5qj+c1aIt2YyMvtIDICfxqdZoM&#10;TNGp/wBTHsLaNf0+aL5R68U3mlLIOrS2mIbsq38OJFV11i6j2JG5cFWkscZU45LaQOwM9u1L1UD4&#10;pmOSAuN3k82i72otGObbjuOh38VJa50K+2ZoK+IYgehdrPlhO38C73bWHj55tCMlq4C0lmhL6euP&#10;yPn42NVZnBCZWUYKNuBUePmVtdA1mfN/9T29Av6m44+k2jllRJpOVliHlMrMAnmBKFh1+Dy6yeOq&#10;+6oJ5W9jErE/fJkIGSV6Dw6DGvRpyjlwar6ppzteksohMQSMM2DjoMZ15f5Jf7p1vFfoKSO1YhG1&#10;JGQdRtz06+PTWgzZTgerepOUrNugcIOnkHw/q1itw1t1N3h+Q5eP7WW0H9QeZi8VRv1j/hrC/Coz&#10;o0/mDmqsVI1//M3mCnSFOnt3Nqf4Cpb/AJj5P0ovv6X8jynrP1/xHpq5cNCtyUkitYropkUpC8i7&#10;d+R1ZANWvDojXv8AO89tDo9b+jX9XPTVuzQ7VP1Fx6K6UpHutWBViXG+I+ZlVjv7Gdm/W/xqsRBw&#10;+XkbtL6jVr0hznLvSt+qLViW6s4S/wALHCYYa2PKZgkQ/MhwF/h+aT8Gsq40sUa9+VvA656j9LrP&#10;Jx130q0cc/G1yqqw70c9d/a6ny2YH/hy/wCpH8uzWjyOzsbdEl0LL0fyX/5ukp24XpmHzGnN52q9&#10;du6KQj8+ju/hS/HB/Dl/ZurwHdKTYluXG7kMKqtjYew84Zk3YHmfadxRv2W82mniS0UktHjuAevx&#10;fHVljrXzNKGjaRnjnwGZgrEqI23fBqORjoi6SeERrHJKHky0M6nquAMNkD5D8v4dXUVkc79WnkaV&#10;Sz9PM0MZQLDaiwzIDIELKwyAwU/F+LW/Rpo0rpp9gHpL+T8b6qo1+LsV2etb5ChyLWsrOQjI8MrM&#10;7sX8p2RzIidyR9ja1LWbNhJKDa+fSL+b2RJEhGThvA4wPDWzxfaYeSNzKe39O+S48gbAGCPZ9+st&#10;UYWxCQo6KoAAG3PgR7sHWVGNlv6IpofU8UuOkMMyr0wAWC5A/VrW8r7YMvjfeD9XV61D1dftGIt9&#10;ZBBM4AXblQYmYk/Yq6835eFzu+M5UFNNdqLO6pFC8O3EkiyB/tzt9mtODaSYCtznAoN0f04YYP5p&#10;AyAfYRnTTSG6s8ea4xe40fYS0clC7eQ7euEOcFv2dJND2slH6ipSwhkkV5n67GjIx7/D26NwbGSb&#10;kUKIVk6gHuKUI+7Hv0gg/9HdW5GCu53KaoX2zVrEG3+9h115SIO9Ej6XKHIQARX6crnx2lC2fdhs&#10;HVTOaJhrJijem+UwXr2F2E5wU3E46+OW6aWxj9xEYOP5lCE5CrBPEfni3Ruo9+MdTp/UTayY83Dw&#10;RjMNuRFPyEnH6zow1Fu7GI6LqMLM7j7GB1MMJJGOZiRKrOB7GAJ0OQBPxtFh56e8/hMan/iNBUsr&#10;5uF4rLl+NBbwjCo4X9JGk/oUrPUVs8VxLBlau6xsMeWV09nufOk2ilZ6haXHhIlhq8n2IFOUilWG&#10;dRn95dNWJs9UMjieRUho71d3X4cIEH3dCemnAty0Fhx/Jh3kt12tDOD251QY9+NqdNLaVuWRNKM0&#10;KsYlVQTkRTQx2WX91gc40IJCR2b0TbjDT3gf9CeBh9xG4aJE0u5L+ZWFOX41ZXboTBLjIP8A8xEO&#10;lPYW3uGitEw4+iux4zj8tJUH95TpRgH9RluXp1cl5RHIRnLxSrke7y9M6N0D2NjFS5WtR99LUbJ8&#10;WAwBGf2JBnTT7kusB0mpqcmRpseUmGPfg/btXS3IIZmS7UhXyPK8g/0nQjOfd00rXSEqtkUsXrkX&#10;b+m+ndeuH6kg/euNJWbyG6pZg4aV4sFsU4ZD1yySsnT7sY00tUDstQkvBUDtPakhdhhhHPKME/dq&#10;3VaCV2LzcPeQBoITI2MfmWbG39WG0tg1dEalHm1tn62OvDVwNrRB3YN/eGTpbcQbrGA7bpLMUEd5&#10;Y0HVlaFG3feG6jTfZiT7EoOC4ewmJ69azIvzGFPD9A1VUmJ3aAt6a9OQ/mNXigUEtuUvGPv8p1G2&#10;uZXuWIGPiQpiqcs8DDriG0MAY9gYaJS6MfqzX9gF+E5dlEtXnbKrjIYxwTLkfYw1aE7LRE4oufHV&#10;uShlwMMZqmzr/wDg38dS8cww0DbeW7hUitLGQPhLhh9oz01LQYdzM1WfY0kpMaoCWaF8N/4+Gltf&#10;VjTRQQRFOXrzNLNciPcPanGcDYeuWwp/5tOhdumhtMTqYVj+kMexcooEXQe0DJOrX0MMdwvbkBaR&#10;KD+GAcwqeujb2FPcC1aFlP1EAVn+NpChOB9qkanasx7tDKR8bGAeqI56HPj/AGnQlUJsEjrUWYNE&#10;rPgkZDNjr4566e2om2GxTB2duTJ8GG7/AI6fpFieaSo0LZMkfuHUAZ/TpvbGYoZBpOOOxWmYrjGC&#10;fb7PbpejUr1GXgiQ5+pILDGRg9PcD9mq2LUnd2NP9RxurTqnIznpkbseP37dZKYZlL6Gg8otOKrY&#10;sXJJLVOKJpLVcEKZI0GXQMBuG7W3xP1Ink+1mkWJuDucKlgWY6dizyNhrN6mjGo0VmBZFqrB4viR&#10;djxeVfm11kcmR7inHIc3NV9RU4YuV5bj1StyCMscUCxRN2Iw8LIYZpiO2/d7jL5e4rLu1QCNLk5+&#10;Fg42aKCPkpXgcNxswMsEdqrK1cq0ceVkl7Z3u25YH3btSgJ3+PmoFvTtqsi8jxxFuW53GZrFat+b&#10;HUr7QyxduV5Nvl3eX/p6oRbS8rBZ9Q8dyfqbjJbhsyBjxjLHChryxsaTLYiwEtGR2ezFt3eXvL+H&#10;U9Bh6NEcbY5vj/Uchnr8df8AojVvSM+2uImMc3mKJcXjZ5Y5nqt5mjbemmAt6VSxLF3+QqztZrz1&#10;oP8AumK03daOeOapWZIZApZZpDGqOvwx/H+Xu1LQNGv8repXeI4OjXhNefh69uXkaxdVQ8kDtLqv&#10;UYOz493n+T4NOANShMhjEiL2bU2e2q9R3JWCRqfDqc7/ANjVAX9qOpwfIcktRMNUMdaMk5Yy9v8A&#10;NlJPizMf7uqJZPjKdu3/ADWrO8SxcZ+UHjVmd3kBcluuT4fF8uqEV3Lcbd46kbohYyRMGkj2tgR+&#10;AdgRlcNpNjRWcTJW5OxJJylwxImGSBOgf7C48yj90aqtUDbNn4jk/TdSQInD1AQfjLGaQ9fAmXOh&#10;qQNjnl4m1YqXKFdpBIESDtxR7UsIfMku/wDL6DzbX2fH8esbkADzpw39S61h/wAuPkaKraCkMGkU&#10;7CemAyfLoxBFH6x9Lz8dPzs8QCUONngQSYG8fV7mjwfdtTz6StgDWJz21u78nynOML9urA7D/Rn0&#10;b6Q9RempW5zjUsyryHZNkO8cgRkBC7lI6btZqLAls6N6g/8ATB6EHp2/zXG8jd4+WuxKVyVnjQZV&#10;VRgwDnqd27drFy2dSqKWaFzP/py9aUeN5PkOMtQ8sONvNx8dKAPHalZSAXVTmMdG37N/wamt2xtQ&#10;c1/mfqDgbT0pllqzQnbNRsrgfbvjfynOskwTEnTv6Wf1Y4aP1Lxw5hY+OVX2d9Rtrjeuzzj/AExr&#10;JW+pFqZn0txtKtW4y7HDL3rvI8lFaeY9d8ctmMptYeKxxjbrFyplUgRkowQ8bShMfeki5W5KASB2&#10;ou6+5j+zv2sqfO3m1HjKyeJfLByn+sH9Qx6fmqKJLYhuCURrWEYDCEqNzmQ+0t5dvy62+S+0wUUl&#10;H6C9c/z6cGFZlVA5KTMHZpEIHXb09vl1NbSU1B9DembtNkEs7dt7lfsR2iBgEEkqW9nmOdYefoOj&#10;A2GlpcpyjyAyUud46Ju4g3I12MGu/j8P5exvw+XWnx8Npx/Mv85bsch/rZ6ks+m/S3EUYoG5F3mb&#10;6idXeEJ2oxgkx5OH3e3XSvd1RjrWTSf6cerLXMWUjMArKvdBCSM6llxg5bqT10q3bB1Pob0xZtSU&#10;Vtogl7Q22VID4yNrgoflI0rxECQa9S45KsjcRfk4ey4dOzSGa8gkB6y1ZgUT96Jv72tTi8dK2GH+&#10;kyOxxz+tvNf9p/00h4biXaSW/MlOe3nDLGg7rE/tybVT93W9yWhYGKqOU+g+Xu8jZp95t0gkdTgn&#10;DbRnJ8dYqsyNH0n6LmguR164ELWUIkaO0A0DNggZVvv07w0Skbnf5aJ6U/HX60huSRPEZHZJI03L&#10;t3RouE6fL5f72sdeLMuYOJ/1ueyn9M7nGcUJRUrS15L0hbLzRBsPuPT5u2W/93Wzf7TGup81cPg3&#10;GOPiTOB0A8w1fhfeRz/abTTkDVsE5Kt/469LxWlHLusSxUODEFcHecLBMoMBABJbd8SNn+4y64Py&#10;9Ysmb/hvCBax6ThMD3BZqNJ+ULFVw0ZjMiF1ALDa4ONvl8rbtcfcb0FcvomCGCKa+LEfiZ+3DuXJ&#10;yRt69RjT3BBiv6Eq2HkaG20kQRHVI0y4LH4Tk4G0aNwQM1vRfFzWRWhjnklVZJbWVJEUYBKHI8fD&#10;zt/l0bwgZ/oHKsH9ZvSrP0H1vbGfe8boP7TqpJZ9824FksRHaCSSuGHh01SYrIWsVYXiQlTuygSQ&#10;DO1h09vhq1Yh1NJ5K1Z4vlFerE/0QLzWo4iEdWU+a1VLeUS4/jV2/Lsp+38WHltLMvFWEbTcqi5x&#10;Rtxusd6mrT1LUGV6sncDKG+FJl6SxNuXVVeEE8lcxxY+3UjZIxGqSZjGOkYdFfAHuDnU5lPoUfOT&#10;2peWjwESkkSvPI/gOo3AD8R8v+LStix16GvWfUVjj+K5yO3Y7N+lYO2zDWksBKrMrKjqB5vi7bSR&#10;9xvm01gJtEqEYucxPFyltbEE1K09Xj4g/wBIjxyKTL9QMLuCttXufEv7S6zWcLAwpY4k7npKt/8A&#10;zQg5CeGM1LTzvH3QhRpWrbxtHiXR1ZtY1aGZXRMjXttySrYbofMjEZCsUyN6E/Kca3+O0o0uWsWa&#10;INsLdWyfL1U5OSMazGIUlRFYFRjwyD0zg+OqRLLv0fO6eoIYxsAk7obdkn4Mjb9+Na3krCTN479Z&#10;H1jEW9VTtekiEP0cK013Fcgu+/cD4tv8P2dec8uvrbeh2fHfUoh6c4SaIukSQs7HGFYOW8BnOAyn&#10;G3Wqq4G3vYYekqNSRe9USNyvlfC9skjoQT82q2R1F7jZKTiqVeIqERuu3c5QEEezd9mk6wNWbBvw&#10;YeHEsajPUOrqSPb4L46h0DeLNXgbbMHUogKs+5cjPTw+/UlSf//S3/63n0Xuwzx3IiMZqyFOn2q6&#10;sNeV3PJnc210AvZjnGb3FzTHxc/Tw2Dj35j82lM9RxHRidqx6MiTLQCvIDgjbZgYD7QAuk2tCkrM&#10;X4/meDlnaCLkjWB6qRZmGP0SZ66Ex2q9DZa3GwsVlgvTWFx0bq4P25HjnVNdzE7PQHZ7ML7WhM7K&#10;euAB/wAcHUNwUlIo3LcLNJ2DCKz+x3IA/tYaW5MrZZYmH47k565/l9lJmxkFdhA9wyG01VvoLel1&#10;M1KvqyNQbNGSUe0oceH2bjpqlgbpkywTukHfUsqfwsFYfpzoc6E/igc9Wt8X8vMntJTapP6NS/oC&#10;b1FH+niCk8VO2fYFVsfeQdGGhcdzMaxyDC8UQSfaB0HvwdHXIT+o0OKtqweCOPw6LkIwz7wBqtjy&#10;FvWYrNV5l5FNmnO8akhnhYSdB9mQx0nW2aGrVyYevZq01IMc0JJLBpq8wH3ZAbTWAmmxWWXjbeW/&#10;mYjYYY9uURkY9m1wvTUP6lKVkWdSWmseC7z/AIHjZHJ/QpOdUvxIaYOzw/A2es1OXd0KsoZSPf1B&#10;0enNArWWYWPiqkKA07klb2fmhZlx9zEaqK5C3N9UBFuzDMsU3IUZ1z4bWikAPu2M6H+9pN90Vt7M&#10;jLevDKxXK4jHUgxyH9GUYjUz3BVWgOHluW7hj7tefHTGJF/tK9NLcN0RZQScwRmenGSPFo5s9cfh&#10;wNXiQ9uoKd5p3H1NBGTGGZWkVhjw6DSbb6oEkujFRS3BTAJKxPV4jZm8feCCRpJT2K3anlhtKx2v&#10;3fYN0zSMfcAHUf8ANogJQJHsROWlk5JFbxjjjaSLPuBG46ST/aKw/ZDV+T4+JyfqZNzdCk6yqP8A&#10;MuhOBOreQ28tOZQZqiWVHUbUjcj9BwdVuJh6kVpenScfQ/TyMMjyywn9AHk1fp0FN9QsVZY0fs2r&#10;cKKfhDq48PcwbSXTMG+yE7/Hy2igfkbioG3EbQnh4dV26iynNl1tGSJ7hGoQ2sD4RviA3H9B651M&#10;wL8CuuSRHkIac9uCnIoaUAr4Y8D5yFHjql3GukpSOT9pIIlPIVpGAOWZynj4/CTodVqhJ9mBaObt&#10;+SzBKrHykPPIAB7sA6WzuOexBqFyWMwd+OWF+h6Ts32eYj2aPaDekRk4m+uXeMlxjqkMrr08Mecf&#10;3tHtMe9EYK/IO5f6aVnz8XZZFP27e7o2MG0MJQ5DcdkoiL9cMJNwb29Cx8v7uhUE7I8vG8sWlmj5&#10;SRi6+WJg7R5HtHU401R6id1oZ+m5syMZJ4ZE9iFioJI6Agr066NjDdUjJDziMAsUIj2kEGVW6+O0&#10;ZGq2tBNTUeePLh5AygeXDLlSfDpnGslEPA0ex9b25GkhztQkYYMD94BGt3hXqRh5ejNZrxVKzvTk&#10;nmqzwTGxZiJi2d6xEBWlrBmQK+5tn5i/lp59uuwcgPTlm4mmnBTJ2ZjLeX1BC00NmC0YnXEbJhu0&#10;UO5orTNtk/vaTGAp8RQlobKVmL+X37Fkzyx4E0f0zBopa0EJ8okhcJLBvb/JpMZa8GOMo8jDN6rp&#10;u00ZhkpWCwnLwGOWvChwe4yzzKqs/nkr6JJYi9fkKHpqrxtCdJ7PKXEtWeDbuG3xd6j5+sZy6VTG&#10;2zc53eXfogcmwchZv8hW469ztFeQoxyX+ZnsR7hBNWLlJmvRgMosyjalWbvflx7G0QAjy3FcbGtV&#10;oGd+SvcdxKVkEiySqX3S3JbMDBhPEkOF87I3zx6QGqcr22uWZKvZsJXdIqduCMIj1jIwYNGrOAXB&#10;+Jfh1UCK7gqYm9X8PGMHfZARzgrmIMwyvgdrj+9pjZC5Zs2HEs7iW1ZszySug2qzglAQvyjp8OqR&#10;LRtXBvF/PeVhBjC3oavIQ9dxeKWuA+PDcAzbXX5dNgkGpxRx2zskM0jo8YjQO/bEgwc53K6+Vl7b&#10;hf3tTI4K7j/R/pe7fijeEK8uWliVnjBUfMng0WM+ZfzN37OluA0zluN44clY/lM6RU1ldIlnlPcC&#10;qcZJx1U6urCDb/RtuWHhpkrWJJVksqktiGEykylMKFDEYQ7u35h5/wB7bosxJB/V6cglulzMzBRX&#10;i+kWLcGk7zefd5fJt9v+HSQPA6H6vgWx/T31FNJsaW6Ig7EH+JShEitnr1TLBvl1iKPnC6ytakdS&#10;GBwOhz4jr16ayoR3b/0/Mv8A2lym6MsgvAsoOScRjOP1azUeBLO2cd6opWK/aEglDDZIcghh7pEP&#10;3aqUxbWNtydjk52q8fIZMOTasr/DRpMBnYAed9JtLFBDzPnH/wBQ/Eww+uu1l5LCV4YO7s2o6AMw&#10;fJPSTKt5dYbWxLqcro8VyNytctVYWlgoIslsL1dI3O3eV8Sin4/w6aBnV/6Kf1ps8HNB6a5+yz8F&#10;M2ylaYktTZum3Ptrv+H/AE/l8ustLmOyPoWvPZ5Sx2KETCNm2G5ICEXHif2un4dVa8Ewcf8A/UdS&#10;pVouINiLuxmGzXExYr2pNsbd0L83nGsPI5Lrgaf/AEPctPKOgYtYXy+8ohH9o1fEFjtXD+rr9NTQ&#10;lgfZJ/FRkLISPm/YONXtkxo2jjZZ+WZTXryU6uwvNdlBaNUX2oPifSlIpI5r/wCoSpLD6fhiqxmz&#10;DDbHdfubT2xGSZSBjuYY52/LqORzUdFic2/owrC3GmcnuWI/140qDZ3ugPVfD2hLxsT7C3aWVCCH&#10;X4sOjeXbos0wRssDc1zKNNyAh4+vGjuzxKBLLsHVUXqM/tt/h0t+1Dg5T/6juIrP6VqwdphDDYhk&#10;ZogZWQvCT7OrZLbd2k7NqQSONf0yiVbEOT8Fl4+nXoVA6Y+/TowZ9BV/SHq0WKy1kR4Jj+U29TtI&#10;ALedT00SKDdYPSvMIkX8yupCrMqHs7pJGVvZu6KvTV+7AbTn/wDW2sYvQHMpUhYwDZH2VYlghlAL&#10;M+CzKvxP+LVNt1JSxPk+nIa9wM75JOwn2EH26PHvttIclZRsFGbDNGPadwOvReNc5fLU2GGKCeoz&#10;u8kTKB2njI6PuHxA/EpHT8S61/lOHdSV+UvxOSLQYmlsyTVq4dr9KAOypjaI5PF4WRvE/hbG7XmW&#10;oOuFe/JJVrW6pnjrQRvO0ksu141H5YiEJARuv8N20wMXLJcB4bMv1FZvqGEbqkMGGDZllQLvfbpA&#10;XVWtxscF1OUvT8fFcgiiicFZXaeRS6srN1CSf62/8v8AcbS64BJrX9IuJ5Qf1R9O34q0n0FTlK8k&#10;9va3ZWNZAHcuceXXQ4/D5b0lVe1Gvyc9KuG0fYHq3+rfAUbMtGhdik5CpM6W4HIRozGM4O74d+fy&#10;/K3c+XWHjpPUd7aBPQn9Q+O9VRyx1bAk5KAKJYNrlkUt5Wdgoj2ufhfWW/Gqk1s2OXqAs22jLlV7&#10;cxWCTxLP4sjHo37ONYHxJmRcrWBc01WTgWC/PTj83h41yv8A4ahKGVa0oPXfPGgyDyskJU+PxQqP&#10;+OhLETeBRSxxWopFQqLII2r8zdMZHt26F9xX5TXbnpa9L6XtUE5CbjuVsbHq3I8y9plGGXd8TFv4&#10;m3+5rPdS8DBxtpYj9zhzYsSWTyNj6Snx7RpxsWYa1qRIjkyKPPkSAybF/v6h1wLmWXV6KtLyPAcg&#10;8ZLS2UAOMg76jAN/m1jgyKxSXvp4J0EMQ7AIREU4wBkdBrf4+ho36iJkhAZiMEBCSw9gPUHGshjE&#10;pZInjyrZjGcEN08fedZESxn0vfot6n49IZi7mYghhgklWGQfBl1h8j7C+JetDX9SZpIvVdYEIaz0&#10;MyCRlALLMcHzD5f2dea8x/7i/dO54uZqV2b6lPK9V16qWayxIP3Rr1GtRm4kRguypH9OeRrxqcb4&#10;1FiQkj5l3DpjSx1KjsNfzFFfa9tmBPmaOrK+8+992c6QtoSDkLCp5TddB4laiKmPcCSpGiQdfoF/&#10;mXGZxui+p8dmxN36Uzt0pQbWf//T6ytWgSHUqjN8ysV/s6a8tCOzLMtxkE2fzD06go/UH7COvXRs&#10;kW9oA/CwkkSSs+fklLEY/Tpe2tSlcq7XpHhZHGePSTb7Y3OT+hs6W0tcr1IxekPT0O4DiZlHj5Wd&#10;D9wKFemml2YnyN5jUXF1oVYRycjXT/pmYyp+qUPow/aFuf7JE0pVO9bAlXoGSxVjbI/eXbqPoVP9&#10;JJTcVxUpX6jjKUj46sgMTH9Wm/ohbnqwDenuIi6pDZqB/B69yRVz9xbGjDQe+3b/AAkyrViHHMX4&#10;h+3LDKvT7WB0OwROVQUfOzMxRecWZicAyQQEj7MqU0t71H7fYso7XLEBlMEy+JZY5FJ/UWGnLIaq&#10;CmucqCqrWz4kruZR/wAOmpbsUq1PbrEqK21YmPQpIM9fdkYOliGCIidUlCWInX2748lT+kHSnUI0&#10;Cy2nrkduSwo8SQJHQjx8V3Y1UtdGJKdAUnLQy5DmN2PTdOpIA+5lXQ7sewXl4yjI26Wjxs5JBEio&#10;Ub7/AC40f4Ry9bAo/T9RZMwrHAM9VhkljOP8eNLaN3HP5UU3CDkrsePBd8cuPtG5TnVwtWRu1SAS&#10;UuQDAjlS3v7tOIk/3lC6TY1ZaBEfnkAVbNZ9vi7RSx/2oSD00KzD0h4peRMZWSOsVY4LI79c/vqd&#10;OX2E0u4N6lVjmWirEH+IpAB/SGXUwtBy9RdIKSkhKs0YPgUlcdfs/M0l9Cpep7uGElt9wKM7t4Mg&#10;/t3aP6widDH86oEfm3EDL7ZICP1+UaNwbHoRPMce/khs15PcuTERn29SNKR7WeschJEoCtGWf4Q8&#10;spDdfHcgZdEgqi63+TJZYabTMoyRHMCf/wCoiaSTHCGYeYshQLVOxV/adDIn+KI5X/DqtzFsWQM8&#10;8HmMdaRXDgEb2wfHHtwwOod2P29Qna77DuWZosH8xUkZMf3znQgmMgkNUICIORs7h0Vy8cn6cOuq&#10;T+pLeqRXWOWio8qs1pxekjgKZmVTt3MDkBARub93TVoc9StkqEXHG+pqtqYBaWNoypZBt92MBRq6&#10;8uPQxW4ozHpOXRZdqiNFPTaG2HH3ab5iVxkJedrtnzKmPL5m8f1HSfNILjPLdpBRslDEjIQnBwPZ&#10;k+OluQbWebkOPEqb9sLv5UJHlJHsBA09y+gbWReWd1P01qu2M4VkJPj+ywxp/RhHYhG/Khi7WKUe&#10;G2u4imySPZjdjRjqgcdxx5bICmOCO3no7mVYxn34YNqv7SIBlrTgCajCgYZB+pU+HswF0Y5pD/E1&#10;n1Ctd2d9u3eoJwC3h7AemcaqpSOcczAlijbrQDM00UkMakAbncYQZbaB1/a1tcX3Ijk+1mg3anG3&#10;+O42oIYpZ66SwALERa+vmx5LJc7ZIkI80v7Xk3+bXZRymOcxxycLwsUj9uC7HyI4vl6szb17tVRJ&#10;M8Ltuj7B/J7fz793+k2hgG5WpxlSXmIHqtX5X6eFuGEMvZgea0+5LxYEKLLxHb2fh2t+zpgHtVeU&#10;+mWMdz+V1Eg/mUMMW+KxyUas0DAMe/YPfP8AuOztiiTzqjaQmSq8hzteW36nqXG5Od6cknqezSQI&#10;sBmUwxN3UYyzwrlu9sVY1+HSkGTrUuC47k142HmBX9ITVK0STsJJ15O5XQWTG8Kt/DMj9va2yPaq&#10;Rvu0MY1bk5mje5ixciWHmb9H+YemuUMJqTNFDOsq2HgUssEaxrLCm/avZTy+TTApeb4qvMeOkdq9&#10;OKxR7/8AtS53TzORLDZkYLvl692PZ/oMuiQg1ZuXn47nuPuzLFC9G1uSCMbgiDKZkx03ZPw6aExS&#10;6skVWs/UvtDk/bncRrIgLDgeRopy1P61UUJGYKdxmZe2HJZVcg42HdtVvk0rAbBy3LQ1LcwMqTP3&#10;I3eJlYIGRwV/hnBzjbub411Ayhv+reRjuO9V/OC6EyRqSEY52B/+XTSEzVJL7K9gjaDOCshdQ2QT&#10;ny+5jrIkB0X+nXDiP07PJehQxvKJ68crtGQFG1pXAK4jVfN5vh279Y2xIV5WxFzPqTjOJojFeSZI&#10;4UjX/TZgzylfEd1V3+b4Ydn4tA2b5665OvF/Tv6KN3iFmeZYXDFQRLKU2OOpZGWP/DrEmUcAtTBr&#10;AkWJQmBhW6joOvjg6zVIO+f+mSFbnD8rVZcq9tfKvTo0Z/8AZrInCA7lxf8ATLilgs3ZULyFCIHQ&#10;4AYgZBHtJ8F1DuzKi64mCTiuQpiGCQ1H2xzSmPaclTgHaPLtxu3Mf2dRLFZHz/8A+ofhjY5p76Qy&#10;Cnko1sAlIgoJG8eO5yfJ+xv0WIqaR/6fjn1nahCfxqDOFOGGFkB8wPxBgfh1koTYJ/6g/wCl/Hel&#10;OYr8zwUez09zOf8AbhgRWtjzPF7wki/mRfh8yfLoBHYP/Th/Uitznoo8TycwTl+BZK5ssSXes5/I&#10;fHzGPDRN/c0dQFP/AFH8dUscLx1cf7iOe0/bnRlzHLHC7oTkNuWT4GXy6L4IKo5Z/QR1l5plwUja&#10;U4LeABh9/h7NXwiufVHHT+mYwZZ7tZphE2d8q+GOuFXzEaqyZOB6XmvThKSTczBCkiENGnl8ueqq&#10;GwMaxYlHM/6+vRu+l2k4lYLEK2InlWU9I4tjK0isSGDL5fMu/wDa8mnZ+kK9TlH9FFijaOzJ0rx2&#10;ZtxPXphR7NKg7H0pW/qf6E+m+kedmuIwLKIyke4DqA/VFzj5tY2ylU9R/qT6QtV7V2sHlg45CvJv&#10;BiRoe6w+Ig56ny/DpSEHNP6u8txXqT07ekpzWWrQFXntwAHsrGhAODgPnyps8rebV2agnM49/TNB&#10;2PqnXZFHdLN0zhSinVUY2j6Fo/1r9M1uOSCxWkaKLCO20hQOg6bVLez5dRZgkWsn9Sq9vgF5KGsj&#10;8TYsdlXiY99nr4JUqQm3AK/vfFppqQaNa9Z81T530lyL8QvesdrfLWd1jeFlO5TJuK4zt/L2bmb+&#10;9rLa6VYISxPlz1jw9ylyP1Fmuahujv8AaKSRhHYAtHtkAfIOsdWXApx9wFVB6SJ1P2/brseL5Bpc&#10;3Gbdwl5MhT1B8Af+Gu1xXVsDm3TXTqWB4i9YaykUU1muwWSGw0oJEueo2jEigD4dcTyfhuVWnjW6&#10;p0OLz+OPU8SUnF8nflDnhJ41khWrLskJZw2WbeG6qnRfh+DWt/w/k/pMj87hXWxZ0fQvqqxM9iSC&#10;rRLIqxSzjqFz1V4g35nk8utri+C5Hje1a/5jWv8AL8Swr6zb6/pEVKUcvJ2IIq8EQjMrqqBwPasI&#10;yx3a6/j+F4/A8F7l/wBo0uTyubl/YqID1tx3HyE1oHsdvyxStIYVH2gL/l1u8vPhDe1GDj8fHudA&#10;9Ff1Y9EGFqI9Ot/NWhMXMJx6Rd8zzHdIzQzmOV/N/qb2+L4deR8lettPcpO/wqKqUa9D6o5nnuVr&#10;+mPTXFrxfGvObnM1opt9mSvCwEjXZUPk3KO2kUbeVn1r2s7PEyQkj6DSSv8AywbYR2mQmOIkOVQp&#10;kIB1G5fg8p0LqJuEIcE0/Jel/p6lsQ2fo4o1kBWZUYKwAKHPw/BJ+2upuosKj3UJemLc8XAvX5Mm&#10;KauiQ9yUoAViQLuyGYbRt+Ntv7uk64jrbApqhH1Mrx9yTuMZA6ISGCnIZGAOVxpVXqMlvtBWvV/p&#10;+GysU/LLWsndGEkR4gTnONzqq/8Au63K8TfRGo+RLqxe3bl+o7aSvL3t3aJI7e6VSC5k64z82rVM&#10;DG+XEclvfznjuMq0WaworwxSTxMUaC4ikeV/ijnTZ82sC44mS7c/RINJwVu5Qq2+YsLExlRLNqMC&#10;MSwuAUsMp8sUzfBL8nz6lcm1wi3Tek2X6envSqs1QhM7M5M+XI9pxnPTWL3rSZfaqaL6SqcUfWk1&#10;ay6fSwPI1BW6rJJ8oJzt6DLD8Wtnk5bWojX4uJb8Te/UA4eKrfuWZYaVqtDuhvko00fbUuhUHr5W&#10;/wBP59aFm4Zus4F/Tf8AqB6p9U+pb931DMLyR0l7EIRAUXvEHbAo+fy65vNxfnf3G3wPI3oc1TqO&#10;JoY3qo5AEvaZAmT1ODga1FaOht7ZG73qGsZmljNe3IvRt0iQiQY+Ie1W/u6q18RKgnS9R1prWBBH&#10;JCRlxNJhkY/KvsbU7hugVeUhd2Z65aMdXj3KDjwyup3D2mXaFbsafymTtSAsQBCPIFLbic7T4eOq&#10;z6BOHU//1OlNXKv3JIpXT2g4Zfv9+vJ7TuSRmh444Y1Qh9rgOh/WOmhpaAm9QTiNcFJ2YN8kjMwX&#10;7gTqWMbE8pi7aIjJjAEeR/46smBaJJsdtWsE5PQSP0z7iTnSSfcpv6CtijZZyG5K3GwPhKiyr9wO&#10;RoddZGrdkCirypZDyXe5jo+EkjJ6e3BZNQ1j1Kbw6DyPXjU9148HqHkBOP1garAgMtqhJtSKaNsH&#10;4VI6H7idOUKGZmhhZGfsKR82GwCP0A6IBMF2eMnwJKEL56ZxEx/4A6aa0DFZkG9P8IcsaG0D3K6D&#10;p+42j8A321BtxHCIysnfhbwASayn/FtLAe6xlqcKjanNXUPsVn7wX/8AGRtolahL0QzWW+QAeSgs&#10;jw2yQrGx/vRkacTmhONDLy8rGcCpE6DGCs4UnH7y6NrDDUG3JXVPn4+ZVHU9uSF/+DLochtWovNy&#10;iFV31bkeffXZh+kozahplJfQWPO0ImIew0Y+YTxyoP1shGphlbQ8fOcdNhBcqMB7O6oI/Xt08RbX&#10;3G1cSIe1KrBsEGOQeX90gt46cCAStIFwLFwJ+OILKMj+7pYdxx9ADR3JQNl99pPlEldM5/QV0B+B&#10;41uZjXy3Yce567Dp96PpxApQhNz/ACdVhHLUEpbruNecRkfeGbSktUTzCfzK/eSP6JoqI6hjk7s/&#10;c/iuhhCXXEYgteo1KpyK/VwjoDAyH9OPKdOWJquRC21diXNW5Ef/AIkIlT9GzccHSY1+ACO16aAJ&#10;mEddkHV3jnrHPuPQLpD9WRaVbnE7AK15eoyuycH9G1tOSGnmgk1ghdpkyviARnA+0r8WlIJCNiGO&#10;Vz3IVaMDIZT1+w9eupZawHPqQEWKJHKHrgqGBH6cjRJMEY6tEI7PDFE3Uh44t7n7xgaaBtiXCwyD&#10;nLb0JiEESLOJ4HBLbiQyhdvs/FrJTsLkeCk2gRYgDO0hkOctG7xg/o66uYRhzFl4apIp7xnmkkHi&#10;8u7A+zI1KSK3sCvpfgt2413ynQt3W6/d0GhVroHu2Jn03wjxNujnKjxHefw1W2uge5Yk3BcdGpEF&#10;USDov50krLjHuBzqWlkhe482CT0hxMqgSV+3jzR9mSYY/W2qXGmN81kMpwVGNgIppkZepDys56eH&#10;U50PjqT7jIyULW4qkjZb5t0Tf5WGo2j3IEOJuNYMnkiZR/EeKJwSPb5GGhcbke9Qaz6p4CczO7yx&#10;MWQeCsuD18AW1npWAVjnF/gbBSZEaDcwIAclY+vQb282F/F+zrZ436kY+TozSIKdXkJLUU0r1bnE&#10;UrNuZXfe1i9WyR2JAcMjrt2/N2112Ucos5r1JPVDW+To/WcPKlW56mpFWEEQmVVBURu7jaWTe+7e&#10;/mj05A9Hxvp7jfU1iryLtJwpt269EQ97s2kqgNHFvZmeKJHIaPysyt+xoAf4Di6/FPynM1LjtPxS&#10;wc3Ss4fuTcTZkNTkY2EhBl7Cv5lRtvc+BtID1UT8Dwc/HvX+ntc3xEdfhLEEh+mlqvbP1Jtbg6mY&#10;QtukjXyp8flbUgM3F42ZZeA46Os3GcGZ+YvSKipLJJTVYFik8zb6yyDutLG/5mhAxOW1yHqHib9m&#10;pxapdrcnByterVyXjhkiEd2BIZD3Xrdzb267fDvk+XQAK3bochX9RfTtYo929YvUK00OYPqVhCvS&#10;kiZiI/y+43c/ZjjXbpsDQvVELCopjij2NK2+aNCok3KGBIYltyqfi1SArK3OPJUStbG7tdIbA8QP&#10;wv8AZ+1rImIhYI7e1sGI9UfxAHuP7P8Ay6BEoOYsQBYZ90kY8Tnrj2Yb26UAFa7xssS/mmOX5lKt&#10;gfp650APcVf9KUMWbAk5C4D+UkcZCJ+mQgZz82NJyNDHMeubVuuYSFEHRhWXBjLA9HsMQDOc/wCl&#10;5Yf2X1KqNl9wlN/SvDWfUvNK38+5WFl4irIWEqxSfHZceOXxhNFnkiUE9Xchbfh+PpVJe6eMqQ2J&#10;pAd5WbZlwpPx9sS7Zf2n1KWJRzK/HLHOyygBiAzYOepGR441kQjfv6e/1Bl9NcNZoQU5jYmczyW4&#10;pUQquOmVcdNuNN2wHU330n6w9Y8rA1yly86QWCziKw4O0Dpg7Rjpjy65Xkc7rdo9X8d4NOThV7IQ&#10;b+qfrKDnE4NByXKclNLtT6WYszq2CsSRBeo/Fu1t+O3asnF+U4lxcrqi75jmv5pQqm0zHlOTiknj&#10;4V97w2mq74l49w236e5BYZ5O+3klT8qL8GsrZzkoOR+i+Vv8HzslilXNqcRNWkRJBGyksCPOeny/&#10;4dXW0CgL6q9Ycx6qsywTTulSJXJqiZpYDJHna658p/ZbTApfR/NcrxnKt/LQrTWozG0blljIUiTc&#10;xQqfJt3auYEdymq+oeQ9DU+U5h3pcrYhl5ClLBl4R5hDRiFdt6zS2jv2Krd9P4jL20bWG95HU456&#10;c5jnOLtSUePKwxclK6TF0HcQoCHCkHydDrb8Su7kSRi53FWzbpeCWStVqVVd+QsSJDXAbBZ3YBQT&#10;9+vSeVwVpxM5PFyt3K3juf8A6l3+VmSlCOdWqZJLdZqqSRfknDiXYAVx++v7OvKPkZ2oOi81Xn5q&#10;Ov6U5bh2reoaKySW7JVLNWWY1fqDtiBR449jJDVVW2tL/wBVn1jteWUkcv8ATHG+qpapj4mWzDF3&#10;VlnpBjErQyvHAJYmAO492SOObHniZl3Lo3YAWlrhfVEX1EknIWI6XHWBS5azHMXNazI5SOIRqN9h&#10;5GV9vaVt3m/DqUyiy9C8hzfpr+o8HG+obMs3BcsJaPICCRZiIivmcYyVkhbazpt7qp8mqlQOlHa0&#10;LqdXu8ZR9Rem29Pwy3KFvhzBPVqQRwgXYVEiVztJ3zx2V/MeMr5JfibzrrDuk2efw7ccT/T9k47H&#10;/R/17XuTU4ElapY2fSXYHVa9mzM4XtwguivLH51kTd3Idvn1lVsDTA+t/wCnPK+mqJtWJ5rCSgsx&#10;LMi1UU7FeXJKq0zBlijVm3MrbW0K0g0T9M+oo+f9G8X/AEvkoSnkrvMR3+N5BJCNzzgxMk2RvjQo&#10;d35e7+7p3rmhJnUBx9z04slWpY4n0n6Vq1ovqbcM0E0qeoNrRxQT23S1YZsr3W8kfYhb9nU9Qk0v&#10;+onpfm5fTvI8/wCrrTScjDVq14+zCZIJp2fcloX1/IkSSMtJ5WaRpPI2nW0MGcb5PjLnGzKsw2s6&#10;h4yPapGcEeKsPmRtZ62joS0G43mTC6iTp1+L2fp11PH82MGanL489Df+D50NtZXw+Oo/ENel8Xyu&#10;+BxPI8ecjaV5TlJlBoSQMwxmOXcjD9Iyp10Hj0ZopVq/UgM/Ievxn6WpGc/NDJFn9BY51r8nHY2O&#10;O3FrBXt6W/qPzEgaxJXoo3jLYnErj7lXI1pX4uV4emq/xG1/E8Fdbse47+hXK8lyvDQ0OVku8kbk&#10;ctxpPLBDVRg0ky5+ZPw/PrlfI+GqcbtueX3G54Xm+5faq7Ud9/qHwPDc36mSna/p/S5SKJO8vP8A&#10;ITpShklc9YVeNHlkc/8AxPLrgKtjquyK/hub9Eeh5krSen6vCS2Wb+eR0UMsdWVITJHA83Xvyqnx&#10;tFsjXf8ADp9CWdVklpzVu/Gd8T4YBenR0DAjH2HTrMg4FaJq167tBCkPdKmWRAFZz4ZbHUnV2Usi&#10;uCK+7BUkrWYJsdmVNsgI+IO23BB6dc6aEaRyc3KVORhoV57nGVuN/wBstuiA6l1cFK8suCir2dz7&#10;Snx/F8OqVEyXZo0z1G3MWzb5GunIWaczfSuH+nmjmbcZHjmaSbeqeXduh7T7fi/Drc48MDVvjiV/&#10;pu7euVqqUp7ZgnJSVHaskUUysdrDo21fL+9rYazZhzN1oXZatCY2bVuhNuJ7FZ13zPnDzzzAYfu4&#10;8u3+Gm3Ws6tsyqMws/J8tNxyQs8tmJ9zzqheRmGepkd9qnaNS+JSZlfCCpuU1gtfV/7evaRcLI5E&#10;kojYDp5fKM/4tL2loDvBsn9NON4vl+VuR36osCOJZoTJu2bi2CQOmdYfJmqSRfBFm5LPgea/pb6z&#10;9W8vwMfELNynFIVksWo89yJH7T9tixde3J5fNsb511zePnVnCNuEz5r5+T1R6O9Tc43GVYmo0b03&#10;HcfcncgQsXMuw4YMxKfi8mm6K6xK4uR1Nu/pk39VeWik5Pkb5j4+Wdq0iz9uVo5V6krBIYxDC2f4&#10;nm3/AIdavkUpVQjb4bWfU6rS4iZ13mCBpo/idZI3Jx7duufDZsOxF1vAkCCHvBup3Ak+3qADt1Lb&#10;HgTPHXe6GkgSaNBvVIR12+3DH3aNrHuR4x1ioX+X2AynPxLsKE+Hj8Wpw0DHU//V3tvT3Dwgdpbd&#10;Tr5WqW5AB+hmI15iYO5ubMMsVd9lf1FciK4wllVnT+1QTpblqGOiPC/zpkytvjL6r7ZFeF8f3Sy6&#10;W6dA2r9pEX5SeIlrHEpuzgvUtKMkn2BgudJpaDjuCk57iN2JYb6P7OiyYx7iG640Qu49r7Hv59x6&#10;Mu3kZoPes1eQD/EFcaPxFtegUc9GRmvyFV/tZwnX3lXC6MdQ29ga3+ckLFHozo3yIyMT+gNnT2ji&#10;vczNNzw+Li4Sg8XQH/zKf+OhoS26kVvyoQGoSREjJZB7fdlTqIHHcIbkMmVkr2uvsEQkyMeIx10Q&#10;H4kqj8WTiO7JCF+JH7idf0jGhJCc6BPqqfcKjmm65wGZfZ7Bu8dErUIehhpbsrmOLke7Gf8AUjMQ&#10;b+zOlI8NBaatfHl+v7rA9GkSCTp9zBf+bRI5QWrX5PKdYZg/UDY8ef0K7LpoTaCPBZh8zcfG758E&#10;mCZ//GLoaFunMXnt8hCjM9CeunytDZgGBnqce3SbgpQyVb1HX7WGNrdnAJAlj/SyFtujcJ8YKXme&#10;Kmn2T/SqxA89iHJBz4EOmjcUqfUCOP4KaZnNyk6NnMcJigwfv6Z1MIe6yXRjcPFVVJWokbRDqqJd&#10;2N9/kbVKhLvqTHDWXY4olScnetwMT9+c6Pb7C9xajNTh70I8kc8Pu2SIwP8AZoVGhO6Y39Lfz+YX&#10;D56CSMYx9404YpQlZh5oE7atOZPAMysr/qXcNDTGmu4GCfkkI7vExKoOR2Ztp93QMBpDcah0laZm&#10;L05q2PEl1I/sOpYfiTMiLGSlh5QfYqiQ/wDHQvqEdhTt8ZNKyvVgs4I2hhCjAn9n4ho3FYrMlFxi&#10;QOzRVhETlh2ySo/u50oDd3AdyWmzFVrSAtna5eIn7y+5c/3tKIH11ByeoLEHlNKRQeo2SRMmPfjJ&#10;3aY9iYCH1XHZDRhe0UPxSRum7p8mM6Y3xwG4u0kl2zN2maXbGCe72j1yfH29NOCbIuWu8g8owpWB&#10;BhSthSf0grqXu1McL+iMS2rJmEkW2M9QGD+OfsxtzqcZkaSgNWu8ihw6nA+aSZDlvadu3ONXV2Jd&#10;UDTneVjeR7NaKSFAcCFsuTn2Lp77A+OuRJeekmfCpPXV+gzEpCt7jnrjS3MNiQRLtO0mJDKHBw/8&#10;WJcDxOUyNNNMIaJM9GIB4u/KucECVxj3fGDodkKGw9exXfPSOMgZJkIfH39V01dCaYZ7CIrFpInz&#10;8Kr449vzae4mDRfU96i9hhK4wFycNIGB93TIOrq1BlScGg3rtJath2rmdYY2d4Q7L3EUbmQSewso&#10;8utri6ox8n2s1OzF6bgtVoeQtNL6Uu06pl5arVLyxWE3ypAuTsWeDuLFZbyb012kzkMX5E8nLwfD&#10;QWYYbFPjaFmCG9WaWHvtPJ3Vru670sWIj+dHjy/JJ8OmBcQW05/lrslu7Bf9NW5a0/IoHao5txRC&#10;JY2YAmvNY7aq0n8HuefuaYgU/b5P016PaBy3IzXZ+LpzlRuSgAGejcz+T3Uklbs+XdLH+ZJqeoz3&#10;DX69y5HxfIX0WXjrfIOaUpFdpba1ylctK+IAZB+R5O2srbe4vw6IAJx9qnyV1LEvHGO7wHCS0+e4&#10;2JOw+YyU+pjDDsxywKYmeL/W7f4m0PoAaeKGbk4HiuSL6hdDVrWeKhhrtf42SIyjlbLT/lzM7/7e&#10;RHZHVV/HokBeTkaPIel+Podmt/3fRMnHW6wgRTLBLMGV66DCtZ2799hlZU+DyP5tAGu8lVhmU02S&#10;KKWG1LCsQlaVQqBlG9gepLLu/f8A2dUCNAZPp5N+3uxN/FQjGQSeox4fs6pMUBFEkUO6BjNSZssn&#10;tUj3/hONNAyMkMUgJgcbfYp9g9n3aYheWCZSMKAfDynOdAMfo+nuXsp3WC1a3j37DdtP0Z6nUuwI&#10;veIvel+AYTpF/PObibMJIP08ZHgyr8+3/wC23UttjIcmfVXOcl3+TDwTTMe49kMpijQFiSCPy4wv&#10;w+XzfJppQOR+eOOGGZBMIFr1jHGiq0oaKXCyPvXyPJKw2eRv8O3SAp/TnAjmvU1Gs6m3TezWisbZ&#10;AjyCWRV7YdsYbB/uKunMCZ0nmaXozjuCvRNxtQ3uVh5A8dySOzTQihOY2p2YGPZ85i/Luwsvm/e1&#10;idmUliE/ppAV9LV5yMKyE/dljrkeZ/7Ge++IX/4tC59HjhuM5Wt6parYllr8lZ47nbNJmE6QWYFW&#10;qcl1CbS2Pyv80nl1veM2qrQ8t8zD8ixYchBxVmVzbvm7V9OwfyGlzK0+4/8ANbUzA1+zOUEyV8fn&#10;Mn5jRS7tySa2DlSUfqm/x44NrFj0/S4puIiucby9SssLxVLrQiOvYVT+ZNLaH8BJu52PM2/8vVZg&#10;cc48uK8kwDNK6gN0JI9mB7+msyRMhvQU1GD11wjXt5pG9FHYEYVmKO+wgBwyHO75lbTawEdc5hoa&#10;PG8FxtcWLnFcbzl6lUiql4K1q4zibszxuO7FPHK0USSQLtkrN5Eh8+tbqV0NN46vc5D1ZetXKNSg&#10;9JmrvUox9qFJi26UY3S+dT5W/Mb8OvR/C+PNnyPpU5nyPLFVXU2ahx9TkG5SzeuRcdQ4WvFKeRsC&#10;VooLFidYYZNsH5zyR5kkh2+RZlTu+TWf5jniu3Uw+Bxy5Nu5ijDyF6fiuZi/lk3MUmH1PDMn0nMQ&#10;wr9TBGGUCOTk7L7JGVm7LxtI3zLHryrmTsivEmtL6c5b0tynILHwHGji4ajz2FS2DaxNK9eV122b&#10;FQH8mFfLDF8HabSYxv1ZEtaxxHAXVvcXPPyYqcRytda0fIyfRuFeWx9MUMtOxvWXvfxe9+dJ3dPo&#10;KR61yvGc1Tk5HgLTvPVrWKMlaeVY78nJUpzcr+SQSrdV/wD8my3d7LP/AK3l1LKRyP1vzHO2vVHp&#10;+5dqVqFGzL9TBTopJFCLMj/7zuJKzy/UrN+XN3TuXai7duroupseJaOWv1OjclY9PRyx2Odnnrx/&#10;ySOvVs1e4JBKtgr2O5Gy9pbCjtNI++JV+NdY7dfwO58rWKf3ytlbioK1bk4exDxXqYTKOCkldo+I&#10;5eEFV5NXBEqxM21Hk2Rd2N/Ozxxo2qlQebNZ/rTzHO83yPpujyV6CzYuUar3jTmjkRZ13JMrrCex&#10;5MdyNlHzN59ZONYyTZld/TFOFsepeVscjbfj+Pmik4xLCBw0EdiJ9jrIqvsb8pIgMefuvqrvAlHU&#10;OK4L+Ri5di4KB+ftCtWlo3X+so3AoMsdqtC6xzpYQr/Gn39rzNFHs3JrFLgaKyrHfjFT1RxHq6Y0&#10;OYt/Sh7EMstaSwm1mgvxP/tDmQiCKRII1fd337On0GVvO/0x4ex6asctdR/TfO2ZbAbjbdyGaCyk&#10;RE1q5V8vcsNFHJsig7ncZv4ckmmrwI5ly39OOcg4BfUdKCSX060fcF+ZRGQwk7Pbb5e6z/DCjyN/&#10;h1kV5FBSCDnuKBlnqTwRI/bZpY3VQ4Gdm4jo2D8Otvh8q1OjMXJw1t1Lfj/XHb299GDL4Op666/D&#10;8xHU0OTwJ6F9W/qNXC5Ng9PAMDn9HTW8vmqamq/jOxY0/XfJ2QRQiuWGAJPYrvJ0Xx8FPhpW+Y4x&#10;r416G5/0os/1L9U859ZwvIDjOO49tt3kOROyNXYdIo0+J5Pm7fwfjbXL8zz68lYSwNzh8R1cmwep&#10;/UX/AKhoPVF/j608fL0iAsVqjNVrV5Y1Hjsmk/Kfr+ZtbXEVdWdCQfC+nbFv01Nxnrnl4eKq3Lhm&#10;bgKtqvNblmxgzWZEaTbFsGyNIfN+PWSrSeIWmMDtlD1p6EpcVBAnK1zFXjQRo0ylgiLtz0JwoA+L&#10;VO0shKEUVn+qnok77FblahgixmVHDqG3YUeXoc6yKNTE50NZ5L+rPpGV5K63GsTSkGMRRF1dlbd1&#10;BPy/h1mrtMT3Gh/1J9Vi/wCpuRr8VbsXOHudpojtaBRYiQIX7b7S+0eT/wAm5dbHjXqupHJSzeHQ&#10;ouMXkqtWSON9kEZWx9PasRLGreDuFV8O7j4t21tvza2bctDF7VzZfT/qOlxsqxc13a6HaeNufkJW&#10;igBDFGRGOyRi3xvufb82sV+auRS4bG7W/WXouKrKX47kzYZM17czwiN9xOHSVn7X+X97Wt7jnqZv&#10;aQJP6h+gfzabcfbMkMRlt2JIXCQtsGJHlV2REZju3fD5tRblazKXGgK/1Q9CNNWr/wDbnJGR5EZB&#10;9GpWaRxgLGZGXfvP8L59R7/cr2iMf/qB9E+nPUJhscPyNK9HEa96rJAyOCWDo2AWB24261uXlky8&#10;fHAGl/6iv6TcXy/Jc5xnpa5Fy3IqrX7qQbXlwem5uvT5v2m+LWBYdEZDRU9WR+sV9TcvxlMWOPk5&#10;qryVnjJyfqVgRMSyKwR1SJWxvfa37Xk0oeY6qDev6c3ePepc5Kv3bNXk7QkhrMi2LFcAbWM7KSke&#10;whm/a8uxdaPk9Td4OhuD2aqzM8FiR2AyyQw9R+np4603BsAmltWyxp2SthY96xTkxtj7QV2nr+1p&#10;JNhguprsnqf1bVmCSXqyyRPteMwPIpB8eqj/AN7TX1K2p5DP825WY/VB6wiq9WbZa6hxt6DHhk6q&#10;EKD/1uiS30IxY4y3C/tJg3r097Rs2vLtdjuJaMTteo3UAQpCmOimaNxu/WFxqXZjXGiH15uou16g&#10;bPVVmSPr+63jpYse2NSyqVLjbWFWMqejGOZD+rAZTp7XoRZrUZsVrQTc0Kv1x+Yij/gunjBKgprS&#10;2hkpE0Mi/DJEUwf0EDUsyKCdO1O7kSPGzZHll2g/bj2HTVmDqNz8d9RGP9rCw/E6jw+xozpuskq0&#10;Zgv5Iy5IpQqw6jE8yE4/RpbWG/uJzRc1XYLVEiRg/Cltif8AOp0sV0LW19Q8EvKuWFm/JWK/CJkW&#10;TP6QAdNN5sTSyQZ05XYSlura9oG2SEn9KNjTnuThoxWynqOSAqeNjlU+yORWXH4TvXOdDTY06z1K&#10;sQRQyK83DWIpB0Zoj1AP2qRrG6mWe5cdvgGgVbE80S9CFsy7cE+8ktq4qzHNsgiVK74/l/KkY+RZ&#10;YpVb7wVGjasmLc80GfjeZKj/AOhshjlRKjIQfZ1RiNPZ9Bbl3I/S8jWkZpOPiJb2wSHr+hwdGyBy&#10;nmLWLFckLJQaJgd2UWM+HtJTZg6mzRVV3CwX6b5VZtzDxEgIb7RkkjppJidWY38QWZTFG4PiDHuH&#10;UfunTlBDI/y/gG6pQhEg6fwgP+IGlhoE21M/yH0+rANShDH4ugXr+saIDdbUgOH9KqGKqsR9irLK&#10;AD9m040sB7rCktfjYZFjgv2g5byRQTznr7Rjr5RpSUp0JQ8rDHlYuXneXO0Q2FXAz9sgGiQ29i0o&#10;8g1ldjCKR1HQh13DP7hIOhEWrAtZp8vJYLEV38druXRgPdgZXRtY1ZAzFyFV978b3AfH6WRQDj24&#10;ITT2jlPMHPyXEyq6chSnre0GzV7i+/403Y0NAk8n/aBNHibUZl4ud48Y3Cu8mMDr1R9JwPc11A2k&#10;51ECC4kyS/wu9EVBwPAsOm7UspbdCoDcpGzNYrQlScBFLeUj7/b/AHtKEZCcliQjpnePii25IJ9o&#10;J+LVpCL30UtiSjOxjRzNNky+BAC+HXVYxCMPK8TaVCiMoi7s4O07cDVGEIpj8qvD0Hyjr/w0T2ET&#10;M0TDeYSwXoACBn7wTo3LQUMXbk+L3YlrWIih67oCw6/dnT9yujK2W1Ivy/EK52SRru+SSKRT/wAu&#10;h3WQKliYk74Y044JQuMg7l/sx00dekCiOphktFVU1YfN08srDqPs26Tr2HK1BSR3MkDjkbHtEy/+&#10;YDSdXoErUG9KSVSTVjrSEYAkKyD9anS9srd3NP8AUfFTRyBhHUYqmDtWRD4n7TqqOMBqxoPJVKCQ&#10;zStXaXtK0jwfFG4TzFdp8QwGtzj+5Ecn2s1SSelXk5indsC1wPMxSy8HzUjvHGL2xJEmMSk4iX/6&#10;dt6+Xy67KOQx30lw9rkp/TwrCTjou7JAvKcerzwfzeVWlhkmrvnfshRu52A35fljbVAL1OJo87wd&#10;VIxU4rko7cqx80cwVrEKMzd61YctJHI9gRpDXk8vwt8ugCXJ33s+n7PLSWpG4/mOTjPK1EEZmaav&#10;GrPblVCWj7cjO0MsX8dd274dICy5fkLda/27/duxvwMxkMKRTJCb8LLXsDav8Dsxx99/4sP4tAFb&#10;V4S3Ys0Fqyxcn9dRguWIa9hfPLDKVkZWUnzV4vzrSM/8L/U0owAlXa23BctyBaF+GsyHiTfKdiOW&#10;OeZp4podwkkgjVkZX7W9/NpQBLlr31nE0vUM3F/T2G5NIOOpQAPXr/TQolnfFtM8hs/Gm3+E3n+f&#10;dppgUkXGJY4xZK9l7zcjcmarGmer1kMhLBgjeUn4vl/D59UCNN5SlIqQSdpmjmj7kLpjZt3EHw8G&#10;DDzp8uhAxHsW6035XSQYDIfBs9R4+IYapEgjPGG7gXtOD1jwSp/9mmA3WsB/LXEaOPM8s7KqjHuz&#10;oYGw0KHo0BZ/UvMy3p8jZRo5ZfuMmD/lGpAsjzdNJEg4Hh4uHqyOIzbsgSTrnpu7fxt/e8v4tS5f&#10;UaRClG09t/qr0klh5lllaeTcJTF+W53gnesm5e0m3y+fTBBzFfhaOGtLJi3ZhWtGkayiNiVi7bZA&#10;DMxb8tI9vc+N9Ay745LdeGDh+IuVLNCLkmvvwt6BZLcM3HRGWwZMok2Jmj2dlXeN/h1Lcgis5rkb&#10;MnpV79RuzVtJaS9xskUcvbnkmWSWYy4yiWd69pI9q7odny6MypNq9ClY/RVJQ3XtqSM/ZnXH8pTd&#10;n0D4xR49F+yQestn05UqRV447nOczRggklaVVsSVGJwrRHo352+ZpfL8PbXu63fGUVPI/Lueexac&#10;5zsUvp/lqd+vbnsct6gWtahu2liVEqOLEth5NvTt7lh3ssTNV88nn1sHMNL/AKsyz8Uz0JEhnSwZ&#10;rdDlaSxpx1mC9KshaJVB7jIE2bt26L4G1VViJs0OlIi12Yk4UBx183kOfHWZEGPSNm1W9Q1L9WeS&#10;tbqdy1XsQqjuk0alo22yeTaJNu/d8m7VW6AdU9WctLSteoqc3Efyfkb9CnBQpAGRJuSSwvdvRv07&#10;M4USujqzMsbKu/bqODhtyXVa9WF7qql9BevQj4LgUWRi1hwZZpDlnYnzFjnqWdte74uGvBxKv6fu&#10;/ePNW5ny8klnxnAx8Ndjk5NprtvmuNJPpl4cVOSkciaGoLYfajRIFm3KqWY7CtCvn14/z/I9y53v&#10;G4tlS8j5zip/o0s114Hj0gj5D+nd2YSSS07quv1NTEKy71jZX+k+orybU+Bm7muebRV9mpWm4qH1&#10;RzcvL+hKzWC0U1NY5haZwxipwAdzbakHx7vJCsm7ss2oTTHBOhH6s4WH6bieUEdQWLdnnrvMxrSr&#10;LO6BYYB3zJItfZ5JVik3btyuibF0+oM3jf6wk4mzxlfi6D2RYW/ycVExw2U2RR/STVoYzJvFpjKq&#10;WJJN8safxE3alpwCOJf1Nj46zz3C87WqPx1/lZz/ADDjjgRRz15FjZoMln2SPuZ1lbuRSflbn27t&#10;ZKvBmbgTXJX6o3+zOIbFEvHC8xoSR11s9K4labytPn8sIvxbpvy9y/O21dYmz0ny6/2/73/SbHzv&#10;qWLkLI5Tilp+pb8UTScfYirrERRrOlW5LMzFI7MkaNK0X8KLt+ZkZfLp9WeXODc3NJe9fX02wRw8&#10;ak8EP0gQQpBX3nKmMsreTduZW+Jvw6z0UIxWN+/p3FxPH8JwduvSo3ZDLNZ9SytaMNnZGBMGkryY&#10;79erGwYwKvbll/E3m1F7SykjduCFK96eLcLyM8Msq20PqaDDXLUBUTTTCq7r9DXXY8DvZdWXbsg+&#10;PbqGMld9cenaNOjZ47mbQ4m/Ek/MT2ahk+oRUeOBawMbxVOQMyntjyr5e48uhDDcZwVWlw9evU41&#10;3aLi4hylvmOzJHFByEjSDFd2kjSWNm7k/Zk/Ml/L+Ly6GAjw3Hem7Fi/z3JzW7fo6GstPj5OSqSC&#10;vxclDBgsSQ7j3Ekcfwkj8iybZNNWFBQch6Y448LZS5THM/ym8ln1Hydw2ePS6lgd5F4/tl931Mf5&#10;Mc0yK8j7POq6e6AgIlMXvVPM+nuG4vieao8nPFWtUIqjRTw1mQyi2s4BFOxUz9LNE/lmePdsl8+0&#10;3CgxR9OWeXtC7wyjh4OLtW69S0Yoo64pVUiMkYkjjeSbCGT4tk3dfcn4NG5hAJ+U9Nx8nJylPkL1&#10;b0RfWTjqtevMY5LwjrhZI3rEpsnWye/LNPs3x9uJHk7mjcwg07196Ep8b6n5MWIzHWlliki2O7LC&#10;1mETiKdcloJNvm7Mn92Ty6pWFBrFX07Byr/S8NxU9+3YKR01h7rkktsywG7Yv7TeTVJhB0vi/SlY&#10;OnpqC9HLcoQ/QcJLRQ/UzXxMHvSJ213SRxbm/MZ+6iJ5V26izkpGz2+Q3Q+ouEHFrdn4160Fu5yc&#10;xp1p0rxBLUkrKIxGF6N29356ef5dTI5EqXKcFc9PWIylu1aAq1b9GKI3awqVSyLHXsKkO5JUl2RT&#10;OWmTd8Tbd+m2ySuv8ZHWbjqvN1k41487uMbZG075YR7ZFRmi7S7Nu/urI27ftfVKzQoKW76Umgu0&#10;ePlnSKCJY5+TvFt6xXLTOKfRArDLqqbPll/ieXVq7JaB8c0Vu1FW5KrU4i68/wBMl2RD347ERbuP&#10;NAR28Tudnxx9qTQ7sINx4/0tNxF7ho7VOG7yN92MclpZDM8ldg0jvEWdI4O2dnc7cvl2su3bqXdj&#10;VQtqlX5HluRi4mKO7HyUtdbP086TU+Loyzf7itOgDIsqsjpDYgXuPu/uaK8jQbS+5v0tw/HrRo8n&#10;c5CDguXuKLKHaklnjomUVRyDDrCvm7UUljttLs2yfm7NZN24mIC1OZuRXXtcl/LePt99uC9F8VyD&#10;yRV61KLyyXklYn8wxH45FWSZ/gdfhaHRrqNM5zz/AKQ4uWhDynpq5JaM80tevxqTfV3VjicqZZZB&#10;tMP4237odrLtk1CRRqtejzPJwRx1oQK1gtCL9xjBXj7XSV3l6qUjJ+Xd+HVIGbV6Fqw8DW5ejDyQ&#10;tz8XBM9mQLnjjTkZWsuJV2yCSxHsij/1F/Z0rAjqH9JaCvx3IOtUcZUmeOarx8VhphBG8Y2Z3DcO&#10;4nn2s27Wj5GLNrhcI3KfjI5pIsLGsqt+XI7FM/Z7jrUdZNhWITVI4HVpaSLIpwdgyPHIOBpPDqgT&#10;nMmRM5y1Zwq9RsjHw+PXAGjFhgLNynEd9ABOPFTEYX2E+4HU7lJW1wf/1+mQxwBcQzyJjwCSHP6m&#10;OvLLsztNsJl8ANyFgZ9hjVwP1jVbu7F+AjPJRBKzXq5Z/E2aqj+0qOulu7/2FJPQHHxvEWzthTjL&#10;Z8PyJO05P91hg6In9LHua/UYf0/ahO+Nb1YeOYLBkT/C27GlsfcN6egNanqBATFzcihj0SeFT/nG&#10;NCfcMNDKT+p1JUy8bcXHl37omJ/SG05nMIr3PGx6gQfm+nIJ/wButOnX9HlOlHZB6dTAvSnzS8Hy&#10;EDKPN2HVh/zddEdmGGqMLzVJB+b/ADCoM9e7EzgfeQDpf1j2/QOnKq53Qc+Qh+ESxIf17gOmqnuL&#10;brUMl7msb4LFG6p98Srn9KNo3MW2vcM9rk4wN3GwSyN49mQoP05U6T+gbVqDbl3VSlqCSF/aow/6&#10;c+3U7x7NDH1cE+N8crxYxh6+5SP0BtPc2G2AEvAcFZPdarX9xVoCrdftG06chuZ5PSVFMvTqxBj4&#10;YlmUD7wGOltD3HmF/l3Pwr1rxpGoPwzMxOP39uh1YbqsGkt3cVlgsE+0RxK4+/KudSpCEZuS0FXM&#10;9RpjjIElRg3Tx823bnTbCs6iEd70wzmE1FViMg4lh/UQQM6W5aGTbbUdiqt/+SCQhz8LStINv2En&#10;Ri+hDeow3GytGBbqRTyDw6oh/wAwOnt1Fu0Z6spowFV46wsYJISOWLBz1zgMNNYZCeL6mByNKJyJ&#10;q1uAeIcxF1GfeV3dRpSkG1vQm/J15VC17MMrt12TLtP6VcKdVu7gqaisu+QlTxvH2CD0IDIcn9oK&#10;RnS65IrpmzMks0Mao9OStGANwjItxAe1SpAcaTX9PuBY5/8ASQ3UJSFUdl+mJUlkrEfZhSw0sB4o&#10;xKq1j2w08+SCS8okJHuBO1f8WlMAsRTkYIZApbjbkpHwSPGA0f2jslt+iynIqr7oxXhqCIh7zQqi&#10;+ZWaRF+wlJRpJJA29AXIcY8ldmhuQzqOjAkDB8fjQkKT+1ogdb9jX7dDlIvzqEYl29WrWgQ6sPAB&#10;hjOfxpq6wU7FnwHPNUrv9V9VVknkLyRRHpuxgkP23Df4tF3BDpJZv6lpBe5HY5BnBGBlM/b07ese&#10;76guN9gp9WDG5bE3axkszx5A/dCZ0b2T7ZCD1dQff5kCIcvPMxww9m0DHX97y6EgdRqt6ii5A/UU&#10;56piUfnQtJ5lx7+u1dMnbGozJ6ssRSxpU+lGcb2a1Dnb7do7g66y7rZEbFmWMfJyEmWGutkNneBJ&#10;FkH9koeulvafSRbe5OflewvdsUpokBzkMrZ6fsE6bvHVMFSejPQ81xtkt25WBQbnjZH3bR446ddL&#10;cmJ0aCu9Z8dtt/ToMYPXr4EDSbQYmper5mSQMkLncuDgJjI/ToTxMlUcuvXWnjngkIhMivGS/k2h&#10;ht3Ej3Z+L5db3EsUTdYM1iOSp/21w9KTlYOMvHlp4XtyRqojqSwLCJyQC3YaRdrbfK38bXYRyGCt&#10;1e1R4cU0kqJylaaGB+6zI3IViYZAoVgse9l7lax/E8/4NMCHNxenLaQR0ePNarHXjSXk4RKZZ5Am&#10;1xJDuWJu3N5JJIkZ30gLszyVPVB5jjEi4+5e4q1x0G6NVjh5CCsi2YZEkDRyxNCWRG3P/E7nlbTz&#10;EJPx9jiIpFWnNQh4zlYVtQmxvm46DtRmcyIO4ZK0iS+WRvJF3Nnm0wLKOLjeC5bjfUMFWsnHqtue&#10;hwXwtYpWLD1hArqo+omlrO8sTTfImz5NSNlTXq8bUnrcFYsyJUvLDAas8gNZt7SrXvRyPlN1Evsm&#10;2rGm5ZFjaTdpAEsD1fRvXq/FgTcjJxrs1ik4nietSUxT2YkYI9OSVF3934vkiVt+nAgHKxcRBPTv&#10;+nuXebg+KFCM8mYsQw27B3zJ9OvnkG345JO0+9GXzeXQ+o0wFmtV/kz0Wn+psU7bL6b7UeE5CG/O&#10;RO8gZtyxoV/Jb8fkbSkBLnPTLR2LctCA3OLq24aVMTtixJubAhCjG+dGOPwJ+LzrppgUU/GJ9Tar&#10;c1WMPKUJninrSEq67DgpIw/DjG74lbVyIXNTiY5ZPp4Y7UIChCxJO1yCc5x5h8n7OiQgMkPH1rYm&#10;ik7IjYrHKoTZG46hiT1OA3y6TYDVGrPctVk4+J5bobtV68IabcFBdyjDBXG7ut5mbQMci4XlIIao&#10;pwJG3JM1SnWsEor2FKiZV7hRa+9X7ke5vKv7egC7+perag4yrxcypFZm5a/wbSYg3V18ktCYnud2&#10;uoZH3Sb7GgCwm5BOSoT8xPPbm5TuwWeOuxsK0UNqcGKViyM7rM/8aVW27tnm8u/WOYGkav675C1Y&#10;42wscvcp17UsCt+WWmEqpMZWKqjBlkXzr8CyN5NVXqNm4+masw9KwbR8EKEez5BrlXxs/qfQvDUc&#10;FP3BTg57vGNQktptMVg83VstLGsENVYmjw6MC8UksjKi2PLvn7cfn+PXQ4424HiPPc8tm9S2ZPT8&#10;A5e5ehNngfUtFRXWpZxHJZDxK/fkZXkrPXmTbNLJHK8vn7kmzZqpg02c1/qVLBXs1uFgiftcRGYk&#10;uvlFsdwCR5I4slEid/NE6+eWPa7/ABayUEys5nh+Q4qtHDDHNJVuRROZWjIIl7atNEMZz22dV3rr&#10;ImSb3/Sr0ta4n0/yPry7TrcnSSKbj6np6ba892xuXce2ctHFWYd6Rv4n5fw7G1ldd8Vr1ImMWX6t&#10;Z5O3Hy/NSyy16UZg4WnK/cFesTkDJ+KWTxlk/ufDr1/xXxS4K7rf+y3+Q878h5/uPZX7RMSC7bXm&#10;bV+LiOJoXq8UPJW4pZa0l9XWZKjdkM6/lI8skm1lTyr8+tT5jzlVbEbPxvjPqzZprnG2eG9UwUOE&#10;5C5TitC9RBlSeYW7LF5r3HW0HQdoJL24xv2ydxm3LryDO9A7/PGorc5AXI+VbjqpgR560I56GcmG&#10;KMWZZ08ktffLGss6qrxLF/F3b9TiNFd6f55Td429HXo2eY5OSLleet8pijB3DVY8dFB5RB3lj87y&#10;o0e6d/g26IGy/a5xHJLUj5HixWr3uPkm9c0Yp/yoKEjP/uCyl90sVrZsaJe/+LftbU4SApd9I+ru&#10;C5abkCnH82EStxPC8dJJJTnlijMc9aCCdHjYiKEfkyy7m8v5nxaYjRP6rLw/If1L9PUeMSFOwwge&#10;Gv3fylWYyGKXu7u5NHK0vcsxuyWfj1VM0bXh13c1V3N4hqcnZ5LkK3G8XT5SROPr1XXkJHirotmz&#10;5s9tkd3ZDu2I+7y+XdqLdTu/MWiiX7QhRlq3aPNrxFKOPl+GlmrWvTdlVXHGYKOlWV1RxS7iSSu7&#10;x/VLYWL6jf8APSWB5g456OpPY4T1JciTfPJDBRqxquDuvW0jIVVHtRXG1fxazsg+g6FHlbtilzvG&#10;cLTiocHI1e1VneDkLttLkAjsIqKsYgkq1yiLXf8Ai+X4tzawSUhSjVtrap3xLxdp+LU0vWNmrUsQ&#10;SScK5HZxTKxLJ22XY7V1ftzov7W5NoYfl3sxyJ6f9PXw1ni2HIUOJtUxHxyM4V4v5hNZX8iTzGWK&#10;uHZe55FkXdt0pQCVTk+G4r03BLwttbHHLbkn5+3uV4+NMhjitNC8u4WLXdxahSQeVWRkTdpwEj/N&#10;3eVeHmzynPzR8TI62+Cgrx/zPvV3Ty12ysjyQzO8U8u9Nsnn2bfMukAD01yEksEtXneSsX+PRZeU&#10;v8zVmkNeaRYkisVIa6bPpk44PuRfLD3Vde18GhsZXwLY5j1Fw9ary0vN+naP1nPDn1iEMUQiidI5&#10;rAijR7ElZ0VH72yw7vtVdu5tMRX8ZxPG37/ExUL1rl4lsxy1aCWbXHrAkad25emjnUNJ3nC7O0z/&#10;ALbfLoSEZPEQ+sIk9QW+JnTl+cqvFWidY6tCzJVJKvxhL7h5RuuQWUXuQ954ZN2nkAWOQ2p/Wvql&#10;LcF/iuO5CC4/CzBozPbQBIQJdqyfSbXdY23SLNt86qraYFjdP9OqknLxS8hDBbTt2W4uhBOLcVqJ&#10;GkZ5JYsLyPkkbuorRxxfH5ZF0mMU5nnuHlqV+Lpcje4eG8UFi0IBJT48xhcvFNWxZ3XvyxYmjbuJ&#10;8E3z6EAC5brXOM5KKP8AmtnkLnHihxMdzfchuLXdVmsB1O9ZEWN7SQTR/D8MrfDoCC64iha7N/jO&#10;dqwcdxCyk3ljmlsxTTrW/wDqe6ojkjhiVVkePc6ySsqJ5E02I0WaClZp3uZvUo46cKoOMvyToz2o&#10;YY2VHVZO53LDsPMqqr/M3waKgbLUiks1RwvI8HWUvCtyenBZR55qcUB3SR7907PRBWyu/wCKXuRL&#10;psDFvivTUsU/Lc5f4/kuNuTr/KbHekrcjeSCsSkEpREBnebtxss0HwfG27ZuJEyw5LjOI4r1Dxdj&#10;l6k1mWbjVswVzC9QcW82Y4o+OieQKy1N3cswys8rN+cv/T0ngNBouXqejuHHC8m/8qQ1jDTr1pmm&#10;mrcqhKryE9iFsyrbbzw7FlauvxKi6OwEfTvqbheL9L1uJ5Tkxfg5Kk0HOXKtW7Jfs8rLOXgT6mVD&#10;E5p/BubyyfDs1SwE8TXadrln4ThqRSg1eWzYrw8V6jlMkkvm8tivK3aapFj8qRY32LIreSTWevPC&#10;xIdCzq2/RsNPkrnAV/5fzvEI3HQy2Xa3UhhnzC7o0C9xqvcZ07n5qdz+LobqxKUN2aNqsZ6EM8VO&#10;jR4yrxkk62oZTDAR3LU8MH5SvZDn5G27fj8+tdqDKmV3BTTXuA4ujTWle4ea0/E8xaMscVm1WjYy&#10;QQNv2uJTjeu1n3/Bv1LTGXX9MuX9Tw3PUFaOnHUEVlVelFEqmHy+SPzt1/LC+ZfK2tbmTNjhSzN3&#10;ocl6ke6hsGXaCcQPWhcH7trjrrUk2GlBsMtG/wAtWc1brVrlTDSRSwKgKn37GLavZvWDxr2MattZ&#10;Scfw3NtcktSXJnUqY3rx71RW+VssSusdKMyWsh1+LsrRif8Am/JNI+T2u6uFIHhtxnr8OsmXVinH&#10;oj//0OkyXeZRQibbzeOTAiZ/VryjvY7ipX6Bak3LS9ZaVZPuZlI+/aSNVXc8kJqqzYwTyaNhEDe9&#10;XxgfZ9o0epE+kTsxhpD9XxdOTd13EKD+k40nZ5otdmxYU+IR/wAhmpyeKitaKjP2DOo+g5YZp3qx&#10;FpuZkRF+LvrHKv3Z2qdNX1YonIAOZjlTK2qd3acANXlB6/ubtPf/AEgez6kheceb+R7yMDuQd1Af&#10;u3KNPc9A2r9Q/XT6iIstezSkz0EuWH/NpxOtSG4zRGSLlg56xTKOiq6yAkfrOpxBbSLxuWCzcSJA&#10;fHtggZ/SMacvQeGph+N4t1JPFpE/zCUbR4e0jQ32CXqCj4vhUYYrLCceZ0lZB/YdRgVutqGAYRjt&#10;2jIF+UoJRj7zpp9xR2EZBOsu4wV3B9qJJGx+38thpbmUkYllhkcGPlJKs3gYSZApx7MuTqvxBLsH&#10;DzNXCx8n1b4mZYnBz9oCtoy6iz6EjTu7lLW0lb5QwkA/TtY6nb3DctAkcdqGTekEakHOY3dSff0Z&#10;TprAThhmsO2TMcgddrN4n9GNVOooFpOUCSKViEob2xuh/swdTuGqAl5JmJ/2t2Lf8BURsP8AiNMe&#10;3uiEr2MAma5GT+HaSB49eraljX4GC/KNExTlJYY48b5pIEKjPh1ZQNOWKFoSXkuWBWNOQjsOehD1&#10;0UbT7ypB0b3qG1aAL921AdtkJuc+ZoTK277QcSbdDHWs9AkK8tF/E4/ajD8qSF1Mv3k4QddVishN&#10;p5mBQ3SF55b8bZyWOVx9nk3Bh+9qY1ke7SB6KlFEFkR3stnyxt24z+liq504RLYaORBIVans6fGH&#10;hcfpwdH4Ex3ISjeSYuPlLHoGz2/7RpNdhr6i8sUkRzJLJCSPLG5Eqn9n39dKIKWImOIaQiZaUcDd&#10;AWikWNiPEgqQM/39LYyt8ZgbxhESCMEJnIM67Dnwwr9Yzn9nQOpP0pcEnFdzpFE0822MGUnG73AF&#10;euqbgi6xNgWUEdHJ29Me8fbnGluIgIghZAWBYe0dD/w1SaEycSVIlfsjZH0woUuT78DJ1SaXQUMC&#10;triO2e6Y42JyTLAyZ+wkrg6auoB1ZCTjPSd8DNWlOwwQwVN2f1Z05q9BepakovTPAKmYqqhQf4S4&#10;x+gAaWyrH7lhex6frJKJI6yeHXdNIpGPDoQRqLUKXI9RaT0uzs7x3ZYmlw3bY9xFx08pyuk69x+5&#10;2Fz6ZtQtG68hZmQN1jUlQcexyGO0fu6loe/sar6mpc0sipbD2ISXKyBwhQfKoYHJ1dFqVKyOdXYL&#10;YLhaZdjlQjMzgsTgJjOSH+FtdDjxaMN+jNd+l5ieGxJBxqy/TzkXeBXcj1qMMndkictnZXWUtFH+&#10;Z3F+BtdZHJY3ctVVbmoeCjlq+nJbNc2/TvIzk26/YPfEyMEJjgicbJOw2/Z2/wAzTFITj7n8y46p&#10;LAYXt8bXuclUiSRnEdaOx3JKjKo3M8253bd5u1tk+JNMJC0OP5G36Tp8NKUrUoH/AJqGsTZXsW0Z&#10;ZJgCpZIY3i2SSebc2zy+fUjGK/qO9Pdl5+7mrPyFb6H1BxFkuK1qgI91RFkKM6QtHD293nkeX5tC&#10;CD3F8VJzXDy3+GtzUbvp+gvOU6MaM0KWGsEdyBZN0YhWLd5Y/JvXuaYMzSlv3fS3H2X42Lk6Jux8&#10;rzqV3V7c7RttZLKHM7Iv8SPt/kbJmft+TUtgR9G8ha/m9K36cknuc39fYFXiZmaFoeNnXul0nb8p&#10;18u3bs7P7G500wH/AEzf/mD8/wAt6fizzz2Gv3vTs2x/9sFaKUJHJ53s1Mtbjli8y+ZNukgKC068&#10;ZwdeBUXkOHt0IWs8hLFGWryWZGmVY58s53/xX2xrJRkl/wATGY5i61X0xw0UEsCQcXduSmKFUsyp&#10;elYSVwXbq1J41iX4viVvifUiLv1T6d5Pjo6XNco1WXiv5mLgliK/Uyz2j+d/tZCwsdqZfOu7d9P5&#10;P4baqQKjk14Gr6ieC7Rq3xWs3bSyVUeoeSjkVTHDCoYhVikL7U8jLseGJ2+HRIE4eA4urx45+tLV&#10;u8Otpq9+o0ck300rxE1YJ8/nxTNMu3vodjfD5tu3QmAzyXFcA3HUfTPDVzFzfNV+Ot8fzdu0sdSS&#10;xIXa5PC64/P3SLTaP8ETeXcmhsEbZw78RL6iu/y7jyYLVWn6fvcFeikLXH3tBdMMxyVsqFWyk/lj&#10;7PkdVbSkcFN6bsxJa427cWLkE4KzLxyduR1s2o4gUWxQ3jtTPShCvPDJH+anxb3bQhCXpupQucVy&#10;fK99qcPM8z2l5A1hPTq2o2Lw/UVZCWVrKtvSRN7bn7PwaYGgeuhxzyRyVoFgu8htsW4InLiKRnYS&#10;hj7DM57ixNueBfym0VY0pwOyUaS0/RsshXAjVUH27VA/8Nc2qmjt3PpFVt210oaDS5KzT5q5xs88&#10;Lx8vBDL3r/bKSRxxt2lR22gNAGX6ZG8jTp5/4et2n2nz/wAt/wC7b6h6bOIJONTmDUkrcdY7cLsE&#10;a1FyRX6pWn2uFkix3LTo7Ryxx7Itm5tWa5zzn5o7ttFgRxDCO1AuQ77FOAemA/Qauomd/wCUXiKv&#10;FcHyNCpJEnFLLfa7Kq1o5q88Mfd4lNzSpssiZ7EW/f8A9JU+bVcPHa9oSMd7KqlmvQx8eG5DkK8K&#10;VOPvzJLDRWJYTshBETSAGQ9453S4k88mvd/GfGU4aq1vv/0nl/O8+3I9tftNc5v1HLcnShxyySyy&#10;yLCBCNzAnxCL4FwuW/D+LUfJfKLjW2r9Rm8HwG8WjpNn0vR4z1BSp8Fyn8ioywCflJwVv8fNWrRI&#10;IZrVYFtk1qSRVaQ+fe/5La8Ny89r2mx6SvGqrA13l7P8m/lXGUrNnh+L+umPHx8Fdk+ju3ZSr/UL&#10;NN/uUijylVvyZY+55I5G/M1MlQWNLk/UsKCduBr2I+T5CXifXfpavuAnmUGf6iWVpWlhm7edkPcW&#10;JO1Im3a2gaLdxS5H0/Vj9FczW5LjIbD1oxdryW61aHKtCtuo6gRzRRqyLPKsi9tNqbfM+scYjA1o&#10;h6irTWavGGz6s9FWYLSwUpJUrzPyFvMtTbIkfYj6/wAFWZGj/L8yebSeAA+c4K+3LLxnqKpF645G&#10;9ItkrNb+guVLPVJhPX2yEUkiVPPs27Yt+9U0BJpkD8tyv9QuIqX+OSjZ4Hj0qLFG7SKweRjBJvcl&#10;2YxyL5nb5NZK4HX+G455t2VKm78HxlXmuV5S/DeiXknmm4tOItruq2qfZ3NKuVP5tba0qvH50/yt&#10;i6yZfmuX1KulTXPUV7lZOI5/dUucVC/ARSnm+RVV5OyK8qxrFZc7Wetb/hwMq95tkbys+3WWuJwG&#10;c79Buk3p/laHd+lkNziX+qyAYl+sKF+vTyGRG1lZJ2q9FRuzQXeR5qxU5yvyN1ZvoQ9KhauUkGXW&#10;dmiaNJQynv8A5km6XyI0etZmQX4ufmubqcj6otina4qpxrwV+YltMtNJpGRZYZYn2ObKb/GFYoJJ&#10;kWfb+Zp7RkUt3uDlscpy1jkPU1yHs8IlIgZRZ4hLI725A0LVZoRsgl2vI27yOuzRtQz1GehPaidu&#10;Dijg5OSOrN6GRISgpyjpJ3ge+0vTvJcRWXuJIkvb8qaWJI7f9Y2nucXwNHlrw5SDkG4/dVjrbZaq&#10;soigqX1QjsxIPzYO3umbdpORwC9RRcx6dNnh4+Nif01zuJeN9NcRFILNkxNkTzxyCRo6s7HbLFL+&#10;Y/l2fwtNCYnLxUlWR5+Z4ez9bXqQRcfU4qYcbUzDgKkURb6lbNdGb65VS15UklTVNyIYL2OdioU+&#10;Sr2OO9XuzwcTzEQknr1uJkbvidu6I3jeR42j78qdzZ+y2gZn1O0t71B6f5LhZLnK2+TqW14/j7NZ&#10;I6YmdJYm2hGCw94tI0cSfmRuvm8raSAtOCg5KfhIODuWGm4Y1DUl4GnYjFpURSxSywOY0hlG/wCo&#10;VO7t/I/MbTkCHptvS/Nc80XGhYlTipafMchSaaGjG8W1YYTJIF78i/8A5RJ8c67PnXQABuQ4Vb/H&#10;80sF7jeVuNZpcYxrRRRTJDiOA1wyy1qcUrOsViSSLvSt86fFoTAuqvIyR2hbvwy2eS+lmqXVFxZY&#10;uMJhcv8AWSHbtW4x3o3y/D8OgGa36WqTcZ6Un9M8xZkoTyRPdj4uuI2UQS9NskuJPihXekcfl2fn&#10;ef4VQFOOU9OzesefkVYLlGrxob01TVo3rQ8goWMSEEoqlI/jf8X5javIkvPTUfJ8vfn4zmZ5G56w&#10;oimuQSRQQRRBDMKsb1UMcm0N3pkSRVkXb5/i1LGI0ee4yHl+f5OpytaGpRrJBwkt0MleLkIoxDHP&#10;DHKjRxsp7uz8zzr8vl0VciaI2LfK87UXiOV9QHnzRjXleSvSyiWGsuzdiu8Ua2XBiDLPYSPsqjdt&#10;43+LQ8RjleXhL3p7kuVqcTTs3Y44diRhm4qtHTYCtNLZHbzKw/MZETufI/l0SEDb85zHJQt/Kq8H&#10;I5sxzjlnriL/AHNrrOeLinCR9mKMvL3Jd+7RiAt6XsvLyK2OOqwWUqE8L6VlspFJHKBKz3LuAyvm&#10;Nf43+l5o/Ppge4mTjh6at8m0FW1JVuJ/LKvD2RApnr5WbyqrT7ct3pdm7vbvImk2NmscQDc4iGGV&#10;qUNCk86Wr5zYjjnnfv74C5ieWfb+XN2ld6/yx6cCNir+oqXK8on8k4ah9HmMQzcgDTezYyFNyIsp&#10;BdvgaHb5/N5dESEm9+gqE/Fw8n9fQXjrX5IkrV1lGFQuoPnz3j/8Tf8AD5da3kVg2OFyWfOc8Klc&#10;SLXlsR7sAKjRSAjx2kjB1o2ZtVqY/wC8+QaetMkTzIiAGd0KSyRnxjnwBu/eGm+W0p/0/vCXEiac&#10;tYktSfR17UazKdqlxtRz8XlJ8y6ndjhJW3DEg0XMblkVpBKFKuhwQTnoyjO5f3NKGGB//9HpsnE8&#10;KW7k/ISSYUjaGC4Ht6LryuymbO2r2yRg2PTNYbIppUP/AMNgPDp8R8dG6i6SOLsUlio2iHjq3J0I&#10;IWR7LLGcn9jUynkylKzRhOBoP1ajVBP/AFHlsfoG5tNLshO71Y3FxnHVhk/TVmHVRHDEhz9hYk50&#10;QidzZ6RLXeVlPchPtkYDp9w6ahzI1A4816OECDtovjl8L11k3WjAiFmBTk+RCgS3KaH2bd7dB92B&#10;pb7aorZXRko+XAdjJaMvuEcPt+06Fd6idOwY3LM2Hjis+XwG1Bu/QdNuz1FCWhGSS1JhvpCVz0Ly&#10;levuIHTQ5eQ1GoJk5Ig9unXUMRguS4GemlttohytWEWHnHi2rJXhUDB2Rkk/dp7LR1Qt1TKx34lO&#10;6RJCox52Ea/qxnQk1mEpi+zkXYgQ1dvjlGkYj9OBnSh9hyu4eOvN5xLjYfAKPf4/FppCbRNeNrof&#10;LDv9+0L/AOA09otzDrQ8+Whwo6jr5sfoGhV1QnYKKbAnyhQeuCxydVtJ3ApXhQZL9s4wPBv7CDqW&#10;4GpKheT4aSeSNZmnniO1mkh2Rlvw740xrG2mZdth3fAyMTRWRm6qEY4x7zkrjTnsTHcA3p6tYYN/&#10;L4jIc4LFwVz1OSrYOmuN6D9yMz3/AG9JXLGKvDEW+JUsylWx71ZW1XttAuSQcdDkK8hkhr1HsHGG&#10;aYjOfflN2klGg3ZPUYVeUdiJatJVPi3eJJx/d0Yv9JOHcBZ4i1P1WU1HOBur22XH6NpGpdSldIEe&#10;J5yJGWPmT49O+0cmft3bBoh6jV66GUi5dek/K1C64JDtHkH7QMY0RbVDbroyQWVwyy3eMaMkZXII&#10;P2Hx0bXrUUrSxmPhONdmkklr5bqVhmZQvv6LpKq1Qnd5SGlp8PUj3pZEDEdZVadsgfobVRVZ/wCo&#10;SdnkAmqtO/cr8vC6SDBWyH3EfoVD00Ov7SBWjqgZ9PWrCjfYh7ajG6sxBP2kN82hUfYfupEeK9NN&#10;RrqHmKTh2YmOYmM7iTkL0UZHxftaNjB8kjpoHAJmYqB+JSf7dT7YbhOahNIpeixlc4B/MEZOPdny&#10;6jZPQpWjqerV/UBj/PrhZFzsZT49OmSCdUqWFa1R2K9zcUQElJgSSvSQMCAOjdQB11atZZEbavMC&#10;l7m1c5rDGcZKxnI+za2k7WK211HIeQsFsSxyKT0wqMOp9mMNoVmS6IZaxOACK8pB8CySD/iNXNtG&#10;RC1AtdczASRzRgHy4UYwPHx1jdscZKVRW3ylOAt3XmVT1GIvf7yNRayLVGa76nlhkhhmSRSHBwSA&#10;D+kDV1Y6nMuQmzFZAdQ6K5jwB4gFlyM5bqNb1OqJv0ZrUvGS87yM1U1W42f1VJU5GpZqs8lWOBkK&#10;yp1IkLpJ+Nvi/Lf4ddqqwONZ4gr/ACF+7xPF3YOOMPK1hLwrJDGrrPWhH+5e5H1lErhlb5Y12s+7&#10;VMQG0K8PGVrnEtPByNKzJDwvIJE0KWKDArJJ1Vt5Vz25UlkbajeXQBfievx/Lem//wCGnp2aZdOQ&#10;jhj7kXI8fCi/Ww9JJEm8mWeAxoyO2/fpAQHHfQQ8rY4W7/suUjjm9HBg8kNqmJjLY4qOxMCYbFTp&#10;5F2M867F/aAFrdGhSTiLVJ3Hp29JhTYYmWO3LCXCOIx5q6Fu3PF/qSK+9tmkMsr3Gep4pZ469FKn&#10;q/jhVo8nwNBQkor8ZGJ1tsVfotqFv40cjru/2/w6TQC9XmhUjr+suJhPF3hNMeJittBPR2KI0WmU&#10;z3IIlhL9uV/L3fJoQhFeLmhvGw4il5aOf6ytEpnEl6rYVzemr2MImElZh/p97zbfJqxojVnv+mJo&#10;ufiSe5wFp2rV6VhY5YnrtGAU2qDFBZjPxL2vKyp/E82paGS5zj9nG26lRoIrPp5IhyVWVcPYnnuM&#10;YjEYz25GELbJ5Nv5K/l6SUDZY81U4o+rJ7UF7/ta7yP8vs8fE5WzVSWQ9yexK0nc7e7G2CvF+Zu2&#10;I+xNMkMLdoepIKfrGOtLDE89WttEVadhPcExnTaSVmW0rzW18kn0/wDCfzLoYFlxPIzV7PrW7FVr&#10;c3xdPkLVmR6FmKKzUjmUOnI10KhLMcahPy9v5c/77akaFbZ4s+j7XCyBBu9P3OSkkk/3Fe3J9cRH&#10;Zp4XdAXfdJ+U/b7z7GTaumMqed9PxcOOA5OR5OMi+lq3f5qthrKw2kjw0P1CNJKkdiQK24I3akfb&#10;8mlGIpL+Lllsc1tucLMvC2ZYOcNjj9m7jZLMSxxz0ZDmKwLDlUuwv8cieTa+/VAhX0eRem4zjZL8&#10;1DkuAnvW+Qis1o5TYsB23MkDMsMs8PkdppZvKnkj/akIOb8yaXLequKho1oasMkqBoKu8RMN5cyl&#10;JGkeKWVRvmiZ27beXRdxVvsbPice/lrXWx2z1Wy0vQ1CFlw9o91wAWbDOAMIOrt+wvxa171jhqs7&#10;HuOTki/JbLjrtNMorxNurdHOXa3I0bx5B+xeEde7UWCRX2xEr+U1nHa8okWCX+HsffrMnB4C7dnJ&#10;X8xwMlHkeG4FrEcZ/kMtqtFOBNFYawGdYAFKyF1hPaj8213i/K+LWREQC4f0KrwUOdmcUya6tUpq&#10;rxPZr2EeKGym0gha8w7djZ5t21vhbW54fh35rbamDyOevHWWWnMVo6dKjQldxVoIPpqTyNJHCxUb&#10;wmfDuSbpH/e/Dr2Xi+Bx+PXD7v1HnL+ZbneH2muWeSt8m8UMZMHEJZir8hynyQCUjoANx37Q2zpr&#10;Q875Vr0U6m74vgqd1jc/6dVYOX4b1HTsO68DCexxwkNetNFVeQiy1a04D5/hpYj3duXubn82vL+T&#10;d67jscVX9Bz07wg4fiEt1JYOQ5Lmai1G4djLU5OClJla4Q+aCeNYu3ZkMzQqkK/xFTbrWTlGWCt4&#10;Xn71+rDWZxy/AWJv5Hydzklhj7bykJXEE0ZD1tgHcrdqV+6i/mLpwM2r0xwU3/dvLfWeqUgtX+3U&#10;SZJFlnFuBdl2vdpiNPq+7CZO3NLFt821Z92pYxL0svO8fLZ9Qek6kstbkZoOH5auleP6KrFTZlee&#10;ms0iPmM+aOOb/wCmeTZJv3LolwIT5Hi5uaq0I+Te4sNCVqV25FtepNcYtZivXrMEsbB5Ie3BZexD&#10;K8GxmXbpTgEmOFmbi147n61OvzPH8U8Jn5vvTNHDdmLQ2DZkY/76pIW7Xei/hrs73c2aaRSxKr+n&#10;z3JIeb9b8s/cuyvLJHt6rvyYKscWOmzuN+Uo+WPVWcI9J8VxbeJt/wDzbf8A+vj+4tJWu8U/p30v&#10;znPWOK5Osw52ujNHBUpja0oqWpY8P3JCnxyP5Gn2SL8LaxpM4vncy5OR2Qxz9a7yfpdKnI8Tf5bh&#10;pgH43kYrS3QOYsrI81UvgT/TRSfhj8ssf7TaaUGkcH9LSqLFzjbLCFL8L15ZGGQhJBDMP2JVRtbB&#10;B3P05/UCzPPw0vZm5XmpnMFnhN31Ei2a1doY2YSxivGySBZ4nieJ0r/l7pNYbVhl5DEfAcpBZisX&#10;aUXJczRpdmarBF9PnvWCZra7OzUkiCnd5Jd//WXUjM+oZuHoXGT0b6orrz9WwIXtS3FkjejMQEhN&#10;mNDBHtmKxr+dHJV+T49ASHfjbUXqCfnLnBwepdnLqtehRFipPXv+Q2ZrEzoZpIPIv8T8qd/OrKm7&#10;TQHuRfleLW7DYhPDvDTtHkmrhKcaQW3KxzVzL3u3egwU7W+H6iv/AAn0SMpuD9PcVxnNQPxfN3uN&#10;5meraZY4rSJYUxwflzShppl3ToWaCPKf/E+XRIhjhLPHQ+m6diGOly3IQWL0fF/zjkVisU5HZCUW&#10;VZjslJDyxT7kXd8Hm0RLAdqX/Rhoeo+btenbV+vvp0bVs33v1LNpWVUhjIImLCdg3mbtTr+BdEAN&#10;cd6T9O3/AEfU5ihT/mvbjSauliVqtOnaSV/qFl2uJ60MGM2u6vb+WObSxKK3kqnEycnQ9Q+nIPNP&#10;WsTQc/6fSX6KF6+FliswSK1iTzH/AHGzytA6Sdl/i1UEDnpO9znIepJ4HNOGTioLdzlpeIiSrRaw&#10;8e2GvyMNjFZ3bOyF/L5vL+N9EBJatc4S5zHEcdarWo/XskLX+Rs8nKiPQzkPN28iv9R2Pz4f9No9&#10;vl+DUwM1lv5ZzdmnxdSrf9TVuFkszy2+Unr8ZFfeRQpicORIYF2blib/AHDJ8G1NumhDlXkuWr06&#10;ydmlX51xJ9f6VvQ7rd6UqBVhgJQpVrRw/wAOnG8c0Sr5v4uiAZKjxM1rjpovUnGwPU45fyYuOgWJ&#10;LXIjHYgshe7FL9PuaNfieZv4sf5emCIULHK0uXr2eOlg43gOOlgpcjBxrB4u5FCWkNgOEsWpJFZe&#10;2tTys6bdml1Az6dl5PkYCvqCWLnKtR5F9OVa/aimn5Bz+XLNBEyTkQLuWPuw74PN3H0ZBA5DHc5L&#10;kpoOAHHw85Vih4+pyK1LCinVMLOZ8OJfqUnYPBDOybN27f5G0IbKNbXMVoalVkav/L+GLHAVooIZ&#10;rZ3yyce2WaKyF/erb93wNoAsOcLM0b0KEPJVOA5XttHZs2LlmtLYjA+oSNAEhpV/ijWTyeXz6Ogh&#10;Q3ONj5C5wlGSuIqixUJHSvKsl1GYz2Jq0lcSr593lTZ+d8/l0DMPUl5eKnytFD6f9N8LI3IV+WvV&#10;fowrKwSOGPYWjbay7v2vN3F0CKr1DB6nv0/r7deO7xVW8Y+LuwLFFNGQvcnYQnPcEj7GWVvMnl8+&#10;zVVQPAbueol5GyrepkisV+Bps/B0hD3J3ms4Cu4RtsbwPtf4tifNpsSN5/pBwvJV/wCc07wkszNH&#10;DKk9q133djuJOxGkETD8G/Wvy4mxxG5yS269cr24ySdq93cVyPeB+Ia07SkbKgyDK8oRoI3YgOIw&#10;rqOnsXp11iLPOtwucVIoWHVDhjj7xkaUPQMNTBk5bIjeOMTkZimBHZK467h8Xw/59GIQj//S6HZ4&#10;Xh52DSh5d3TcuV8fH2a8m6o7qvYLFxfERKhFMvsB8+C74PQezx04Wgne2oOCTj4ZDtq2EySMyZZM&#10;fcTgAaUrQbTeZKTl+MiXaJYAPAqu5iT9ojBI1O4NjPLNxl0ArSSUgYUvC6Jn3hn0OHkENZjTXFCi&#10;J4wApAKxLuH3ZJGnuyJ2nltPtG2k0vuZii/d066pPsEdxqKQqVxTC9PYoONWn2Ia7hhesquCmA3h&#10;gKP+J1W9i2IG1p9pL+B9593s6al2HtMqQ3Uuq7T0AyRj7+mmgJGJ5FIisNEp+cAHH2dc404nMJ7C&#10;s3HyE7TetOCfLiUL7PDousbr3ZSt2RGOjRjI3o0zJ8pBlY/pOOukq1QOzDrOu1hFSmAHwpuVM/cM&#10;9NPdohR3ItNE6FpopFJGCMuzAe4FABpTqhxoAeWgQF7cnh45m6+/UtopJg1agMARuPeWWY5+zO7O&#10;lhoPENHY4rA7kGWPXLROdv2dSdUnXQlq2pM8lCGxFP2UAyAKncwv2E6pX0/0i2f03DtXnau1g9pg&#10;SPlrlP0kAayV5lr/AJTG+J6EXPG2Xx9blfEKCEB/TjOk9rzGtyyIvQ4iLr35mJGRmaQ49nsIXGh1&#10;ohq9mK2H4ysMhJ5AgyzR7pD4/hDZ1je3uUtz0GRYqFRKkUx3qCD2mJA/XqsOpMMh/OOGRSsjHK5J&#10;JWTP9mdG+uY/bsYTmeDkXCknPXKxP4aPcoHt2DrNxE6lCpZcYPciIB00+NiashadfTwJElesBjGX&#10;ReuPv0ejJGSvHyPpIJL/AKUhjKKtdEPUqkQwT7OgGqTRlXh87yZkc56ZUnAHX3RdOn6NPDQr/j+f&#10;Qi3qrjAGEcZK5wNuEJH6hqN9tB/8byk4PUFaQgRLIN3mJZ4zj2YwWzo3W0Zjv4d11RYw2jNGXMJI&#10;U/Fs8Pv2+OslbNrFGtakGDyVZCQazn2qABgn2gZGpfKlkGx6ko5+OfO+lNGzDIDRjb9ngdVW1Xkx&#10;NW1MPT4BEO3jkznJ2IAcn7iNN7P0grX1AWL1KBtxpTgDxaOGRyPdkqx6axuy0Gqt5nqVmOZ8xpLj&#10;r+WyupB+5hpVfZjsoCTy8ZJmOQhJNuHWZSB/aum7VYkrIFX4moyBq025QQyhZFbP2deukuNZMbu8&#10;xpTLFkR2JT7o2JU/aNXLXRsiE8hC5K7o6S3ZYw/y5+H7RnWvd6tmSq7HoajMu03S6AAndh2z/dPT&#10;Qq98Aduxr3qOsYtgivCYNuLxlVJHuwCMjTrE9S6ucjlfLRQSFkax2R5gz+UKARgkg+wa3ONiv0Zx&#10;W1Y9StO8Edmzar1GeOuWJxsBwcLnG1sa79Yg4tuoJb/q1nM0dmyJZAQ7RSESsuMebadxGD82ngIw&#10;59WFMM1rtupgxk7Co8Y8Dy/3dGAwh5H1n269X6u2FpBzUjEjDtCT+Js6+Td8+3SgJBmb1PHBEO/a&#10;EZbuwoJGK7yesiKD0/fXRCCQbv6j2sjWLBSuxDKZWwjr5jgZ6HRCCScn/dEs/dksWjP2wd8kz7+3&#10;+8Tn+7owEQ/lfqXoNs43DKgscFcbgR1wc6MAkn9B6isqA0ssixEIoaQ4UsAQACemjAcgG4rmA7KF&#10;kMvUSRhiXH7wB9ujARiLg+WmKpEhaQLu7e4hlUnb4Hw82iUBCXhuSgPmi3Z8GRgwJIz7D46eAFjx&#10;Xqq/AVg5BTeoPIsrxOdsqyJjEsUuCVmUDys+9Pxo2ltHJ1zjpeOtenOP5CK0KPO8vByEUFtDEsPI&#10;mewiS1rcjlfo5Ioh5t/5W5+6vkfWKxSPWOU5GhzJ4iLhqrrQtpZocXK4WGI8ooptWqogl7sb57zr&#10;3Eh3/nbfm0JFGLyV6ic9Vo04a1GXla/HyempSYZVsqgW79CELtJWkkPmi7yKibe7t37dMkd2Dj5J&#10;Iq161R5L0nG3H27XDzd+G6VOYZFpy5gjqUZGT634+53Pg8+lIIq7xvjgmjn+mk5qvycM6b4Zq92j&#10;amZZJphCuFkp2Jd/5j/k7I/kZtmkUUHoDjxzvr2/dlwLVd2aOKMbkeeeYpIxf7t7rnzanmUpV/Uz&#10;sfBcU87u+nHXcdP/AKkXmj52jVrypDHxRSWSdxuSOKqBJM5A+I/Ii/NIy6nyX/uKv6Tr+Zy7PEtb&#10;PlZr3qDnqnqapJwlTm6A4WsI04mSzXWCenW5GUd4WEOcSQTBN3aieRovN3e3+ZrL9Tx8yMRW5SfV&#10;XHPzK3OYr1atNeOlEcy9xJgrNBIqMooFVWVYK8/5W74e4mtzwvCvz321Rq+T5FeKu6zwHrckPC1I&#10;Vnc92sjrQquxkWlA7mQQqzebyl/IrfAvxa9z4fi04aRXp+a/6/8AwPI8/kX8m/Y5py1y/wA1I0gk&#10;+k4wSCObkpY5ZIgc/wANRGrF5X+RP9RvLrifKfJY7aM7ng+FClm33PS89JuSsegkNFJbFGSkkNiO&#10;yZK08Uhhs7JQHSJg/wCbE3c+n/PhdvPrzfuuTrusl96o9Ecbe9R1YJ78FDu0mTkbsCpPxqUYkjZN&#10;tWAp9Klmw6eX8bfl+bWDc5xL24C/Nc21fleHjlstx0MjLxFexxsotUr1eJNyrGJ+1OkSyNFE7bWh&#10;7/zvt8hGIyPOULnLcZyVd+V4/juRWSHi3mlVKNe5PA5aq1ik6tHWm6Wq6Tp2I9ydzuaBwXXM1HoU&#10;K/IcPYi5qleWaO5VlmmWzH+QsNmI8jCjSzRh+5LuUu0fZjdZGh36SE2VNit6p9V17ZiuHiqHqqVv&#10;peBkDxUxfrMqgLLs/Of6WH6mSRG2Xv2W2roaAF6SuN6soWeK7NFF4KH+dcZPKLPeiuyOkHduJkry&#10;AtKVm3v5Y08vwKyaMgFfU3q69U4m56J4lFrXOZkk4/mvThxLVoOcMZqEoAYV5l/O2MX8zt3tsvxN&#10;LQz+NxPkuqrqx3nY+O4bhOM9PkOaFSJOR5fZHLJivGuyBJhD5o0fPckk8ip3Pi1N8cD0nk8i4uJx&#10;/wDxU/67FhBV9J1fStbkudqFI4q1d700ESX6FO28hJZpopPqJ5LFddsq/mLAzJ3HXboPK2csH6tj&#10;juRNyf0tS9WhpgUb0Nq7BUerKN3dgaMvFVsQxfktNZ/iTb9yrpLATRxP+o3puj6Y9UseBtpd4l9k&#10;1C1FvkjVXG4RNMyqk0gX+J290fm1sVckNGx/03/qNyHp7l4uZ48PNE4EfL8SrhRaiRSEHUH86D44&#10;H+J0XZu3abQHU/UvPXeT4/09z/A83x3C8FzNKTs+nuUlrzs8xlaOdGWUbWjbO3+PXZG/+JrDGJRU&#10;1LXMcNYoTcDxdLhWqP2vUdJIn5GxXihBlZkNlWiirTqvcodvc7v5ZJtyaWYBq1K9YltcdLyP1VDk&#10;4RzA4aOxNV5aSAVmMMl1cH6iWd23SU42lkT+Km6LREBJR0PUPD2OMo8VWHCepVmjr8fQ4qzWuLLC&#10;wlBlM1plVhBuIEciu3ldE8iLt04GbfyPL8PyHrj+Rctw8FOqlaX6W1AyJBLYNdXWaWxGrTtVRVaF&#10;bih4/wAvtbNJoYzJa4MczLwdWWiIefVl42jQp17EFiWJDk3b6+WEWWQxqI9ssG3uyJD8WhITKrgu&#10;Ju83/KI4IG4GOtVmXlRx/wBNb4toLWYjJP3GC4XsNXmWc76+3vJJu1QDN2vftSV4/T9X03zEFWaZ&#10;OJlrCSFuzCF3OrPJHDMkJaTvRvJKv/XR9+/UsQjOeToxVvrasXKWqcT/AMmt8BNXhia1ZcvLmCu2&#10;wTRKO1LJsZJd/a7fzaAGud4Cvfe1F6isR8SLrVOErVKUr2axlVlme3yEjZ3WI1/K2Wd+39hdNsCj&#10;k4HjpeO4ji7dC7Yqm01Pg+RWWNeRuMj57JryjC8YnxVd8r9v4d/n2aJkC/uc16ih5JOW5jlZOFjo&#10;1F7np+vHHbtVKcU3ZjtyRTBo5bkz7FhmX8xP3Nm4BFZ6vrNDyXEWp/U6VOarWpwOU5CQ1rH0dgDs&#10;WmEfc2y9ZFVtvfkj8nb26SQMNHZ4PgoOO53vQwxcRxUtU2qUZe400lgxtyDwHYhjmQSbJX86ybNv&#10;m0DRHk/ruOsemOV5pZl9N8dJM9QWEinEcZOUFlIiZY7QqtE8USt3m3N5dmhYCK3j+dMMMvqOS4nJ&#10;36NE9yrw1UQywVbM/bWcTSDAWaI9p4sbmkdd+qQw88tgU6vEvZtm/NyyfTV+JeKa9xtMKJKtSzNl&#10;X2o77oo5PyomV/K2pBsFYfm4PUNT1BZ48cf6j5X6muY62bM1wTKYorrICVqIzeSST4G274126Yi0&#10;vUvU0FWx9UKzR8tXWCzb9PSSW45OWskQEWolYkhUX87G2F28/mbRAJnuJr8zXg5G16X5Wq/LcHDJ&#10;x8VSmFheEV8eZHU4mr5Lb0l3t3PMm3bpAVl6Lkr0MEPI27ScVWer/NOM7TTVeVvWHLd6Bf8AU6j8&#10;xz8fmb9nTBBb3JU7dKzJZmklmVo6KqVjS5PXSfMziJisdSnAF7H/AFNu3uts0ioFLIkscjyHK8lT&#10;h4JhIvFQzzmVY6lRkIEgYDtS2ZI/KsrNs/F8WrTJN7/phznFycvysHE8bsqVIkjrOG3SOqHCuzrj&#10;Ofwbm2bvJrV5nGJscOJ0GPmn+Gfipoj4nEoKMfA4Unx1rPl7Gf2+5GW00xYqZe1/pbj8P2YB8usb&#10;cjSgVtnke4hPb3pjadzMx+zLEjU2ktQFaS39QjdlAwzgBuh6ZwRolyLA/9Pq4i5SaPZNMkOfhMK+&#10;z2fFry8WfVnZmqBmhyDFoxaaPcd3caQnw+xdulstqPctAiQcxFCUjmhmYDBMisqke7C5OmlZZimr&#10;EI+M5gbjJPBEM7iqK2evs3eXprHteZe6ug0OOrk7pHVsDx3A4/t09qJ3MaipxbRtbHt8oGP16pVW&#10;pLbCtGsQ2tLGre3e4Uj7xnVRApkA1/i0yPq4evsUlv1Y1O+qzHttoBF/ipHwJmlz4bI2IA+8jS3V&#10;K22DSWY1X8qKZwCpIKqP1Z03dZSJIIs0xODFkftN4fZ0GhXYoRlDYHlRF2nx2hm/46NzBwT/ANyw&#10;wqqoPzEY05YYANrMxQzhHPTCsi4/8dTHcr8DJ2eH1W0D4lEq5H6tL8RfgQkWMJheRkXHUxpMrMf1&#10;htNruP8AAhBKBMf9tO/umIzkn3nyjUp49GDXccV/2ChHskbA/wAp1ckwAeeQSFlmiCjqdzEH7vDU&#10;Nueo9orPb5FpAY70ESjp03HI+3A0N2/UUq10DLZvr43I38ST2n8x92nNtRbVoQFq1IcmzXWM+ICM&#10;D+s6NzeaHtSyYfCBf4oIJ6nb0x+jT/EkXt2xCTIl2GLpgM9eQnP93SmOjQ1WcjFS7Q2mKOeSV2zu&#10;xuB/QSMDTq0hurFbtSOJBJHJyEcHUtHA0YUZ95K9NKI/UXSbOPTIhJzlCpCUDT2JDkhrLqWGfZlA&#10;PLpqkm/w/HXs5fpRTXvWFjbsaz24x8MaeUfefadZa0OrxfHcdcYk165634qA/mzAsPeck/drJtNp&#10;VqgUXraSUYq0bEw8R24ZG/4KdCRjtyca62Gl9Tc6QCvC3SD1/wDppMfb8uniY3zcP6gqeseQjG6x&#10;xVuMfiatKB+vbqlZoW/ifSwaP17wcvlsIsbe0SKUP+bGnvLXFPSxaVOd458NVnMR/Yc6PTmib8E9&#10;VuLMc9dMfa+pLIfAkDd+gjGh8VXhJqW+P43jED1G8JFCzWpQVJKyABiM+zGfMNQ/DeTNDm8K1eiL&#10;SCe+y+bkhPj4NlcIwA+Xox1ivS9czQtTb1rB6e68bAyTWUDEjCQ9wH3ezprC289wlVdj0tkNXAgm&#10;tlQTvHZ39fcUc7k028MNwkscYI1Z3RFrp9Z3HGRJgEEe7BLY0qz09Q2s8Cvu1d9wb+KtSog/+ors&#10;FXcT/qJlWzqXRz0LVsOqHoqvZUAQ2kLeYESsMj25yGwdXtayZjbnQhJYkQ4a08Yx5EsxLICfaCVC&#10;kDUO39LDS7CsY4vuSyyVqK2CQ0jxK6bj4Zzn3amVpUtzrYo/VGCInSKEx4bcySMG9mME5OrolI0c&#10;yuVqtqw4KBy+erY6gnqAdblHBF1Jo7V6pufS4wiMxCyHYAUz7Sfh/wCbXcq5SOPdYsaEFWrxsde7&#10;UcxzQd6rbhAUYMhXuAjzhEddrw7m2t5vh0MUC9aB3EiwTNZiSu8c6AZcPvxLIpUr+Yy7tn49umgF&#10;JZIqfLzygv24NsqxsoxKSuxFKt5vO48m3QAzW49o7ESqzJYlBe4WcDazjyqo93T4V+L4tAAkhFVo&#10;hcC71JgguyuHZ1KH8zaPMNrnb+zoEGlrxx14xZ32pVqp2I0bFkMzCNtw8NrI29XbzJ5tugYo0Cid&#10;Y5GSxHH21ms+2FgSqttB3I5wmzps0AFnhisTRT9tpTHhu2vUGSGQrIZG/hkjLN+PQAdeORXkLiSG&#10;Fy0YdSVk7quWjZVxv6ofi/DoAy3HRLAtmy6LIroJraF0VYz5mUtn2N5d34dSBmWfjrtb6qggjnVO&#10;5PE4A3iM+XaFUbECN5/8OqAo/UPDVJ4JuQpAdlQjCWLqreKkBV+EdP8ALppiD/035+Hj4uUpXK72&#10;xLXkNBSElghmsL9NJJNA5XvJJC/b8vnVtknyaXIswSNrtcbTg4LkbXB89cNrh6VOu3HWbCq0trus&#10;lyDtgq3YhXtpF5ld/My6kbHZOG4s8jB6b5i0yJVrSycJCIZmtVbDQ90xTyBd8Nn6lO5/rRun7OlI&#10;IsfTXJcTyNTkuB5GxXa1zHJ1jRsRRPE8iSRo92tWkKhI57E0EK9pnXczftaIkqINZ9e85ydyCryN&#10;/kI+T5OhBJXtwzOUuVfqXYtFZKBU3qUMfZ83Y3eZ92mpDA2r/wBPnBJT42Tm51Cht1ok+xIwUiH/&#10;ABbRxqeWcqI9T8bwunjT+bnt/kF+bdeR5SzyVzlm4vjEk+itSV2bv5sFWkcrtMRijibzpPJGr+bZ&#10;u2a1eO02bebMXz3Klt41+VDd+glDlaNHnuO431BxnITqW5vhd0c8/ZrCNJfzT2pq3ZI39jbX7nmX&#10;z+XXS8bxb81ttEeU5eavHV2s8ButT4z0tWmu7ETkLRMqqVVRGpJ2sVUBV2g/lRIqp/qbde58Pw6c&#10;VNq/+5f9f7P7p43yvJv5N/2fynPeV5GzzvJwUZp3oQ8iGNe5KCYsAndNIRlyg2P8A+JduuT8r8p+&#10;SvQ7fgeBtUs3BOL9MR8ZHSk5WTkfTfM1YZ+OsVqk0AqXqFgw2JPp4/zmdo9/8VPikTuP82vJ3tid&#10;uqgZ9O8EPU/EyUq/HVKV/i+Vuz04Z58Xo6sD7pYkSDoe0zdp6/wvveRPJv2hSL30p6Wq1/WN6vKK&#10;3H8db9ORJfYzyxyV4+4UR0mfyMshQwMuNsTrtWPyaT0EIyV+Qqen6c3KWvrOL5kSVRX5WusbCk0h&#10;SNoriFWqmnEndWTyQTLtRtJdCoA85ByVyCeiOf4vkOZ4/katiql5o5JzJAe3ZhmcrD3FgsMk/nG3&#10;tWJu3ubfoYErMHMSWvpL0sfCcxxDGTjbNO3Kkk80AsNWq1O8iU42E0zQr+Z+fEvak3OuqRMhuHjv&#10;etL3J3ed5Z/S/L+n17PqivSnkiSUFSY7q91yIfp33CaONH867I/LLt0mhopOVsQR0uOseoZVi5Dj&#10;+Ri5OK16bp7Hl4ufrFLYMDRwwWLDK08S2PzWRm+HTQRiXFV63Kc1yfr7lIGh4iAlePhmUCzKsp3R&#10;LNs+K1cI3SfNFVXzaG9qPR+B4/t1Tf8A7L/b+xx/n5LA+HuWZY5OahsfzC36sheKSamuyanKJik0&#10;Dydd1UINnaVW3M3d8kcesX1zOf8AIeSuS0V+2vpPek7tTha1Ph7fLcba9OsbDvHBQbkpK1pGIlit&#10;mqQqxACL8yPyP8fmbz6po5h6xyLT+lLcPE+lAkHOPItN+LYWJd4G+eK1XmWHvYytirsR32N8flbU&#10;xgULerfTXDeo7tj08Vu8VbqBt0thGNa/PSqxrKa0Z6UY4Ac7GXYy7ljfveTWROCIODXaF7guVau7&#10;oXifaliMsYZVB+ONyFynzK2s6ckwbX6a9Uz1nnnq069+6FYy8da3yROysJO/FHG8avLuRXkgbdDZ&#10;279u/StWQTOz8lznHes+JrQQepK3D3hXihFyGrOI75aQSWEglKl50hb/AEI4+9BIr79yebWB1LEO&#10;SpeouZu8f6fvxXrUkVyzs5eqiSTd9I9iS24Y3T6SXbHGtaffHG1f44l2toiQ6GeQ9X89w0lOaH00&#10;tB5zPVt+njPtNgRD8y3RjgCss05l+LbIrWVTbv2aALvjeIr+lYuM9MVOXt8Z6onnSKvxcYTk1FcM&#10;ZSg7iiOr3Ube1czeeb8xkX8vTkCnmk5qj9RJZ9Z0qk6RySQ8aYXpxTNOO0TykEUK/TtL1/MmbvNt&#10;VUk+bSEMccnqAP26nCOOBSOHs8NQrNLHykwR0heWR+1HHDG0f1Ds3xqqq7M+hoBKe6vquLiOFqVu&#10;Qi4CaBo+a4jiuNVVg5Kzud32l1yu9V2R/wDT+bQhltxFilw/qlfT93h7PpTmb1UUV5O5LF/+cH2m&#10;OCHuxLur/U/w2sRs/wAPaWSN9NIRaena9/jOQFb1bHx/Hchao2afp303TkEUfahZXtXTcdpIZZnC&#10;qrvKySy9pv7zgCqmPMO3HUprn8y4WKC6nqH1WapqQx1Z5RN2qd0DZBEAv5MjL55fJ8LLpIGUj8tw&#10;sP8AJa/p2K0xuG9DxEfGsLN7kfCJ/q5ZAm0wlmMUfmTy9zy/FpJAEpD0VxlGn6d47m+Keottkvy8&#10;wXKwXgpJkWP4Z5Ffb/rNSfbv8raYDcc0XpbiPUHqK28vqG/MqcYOZh22IWuMwdIVMuElrwsO435S&#10;rv8Ay08qaJALW9DUPUnCcbeHIvyUn1EcvIWK06Q2eQvtIZJJ7EEzKI460X5X/XT8ztppAVPF+qK9&#10;XiPUfL8LRL2bduTj6UUUyCys0vnLFsLK9Wsqh6+9FXboxAXqczwnB2OCucZdloLyFcxcv6mh7v1r&#10;TIciaxHh0libO2aFXkV/4/y6MQcFrw/MDjfrkSnK3ARzTy8z/PNtSw1d/wD6eCssQWR1klJkSvJ8&#10;bPu2bNMBCGrZgrt6u5VX4OCeMVeI4es/b5GSJiEFdItqNIch2aaVm/KZNIY7yYgPpuDl5Ra9McNw&#10;0kNTj+OMPf5GWFpN7xzTIU/jyH4F3eT+L8ulACNylQrzt6m4qvZu26k7W3lrhvoDOqhWgr2F3Sxp&#10;V7i96KSPdN+Z29MBn6a23IXfUPLXIRznbprZuiH6GpRW2xScbvNHLYCMnlbzsj6YSa05jnrCjZ5S&#10;z6m5O3Yfi4OKdpXiryRyjt2Sh2hNsZ3LEu5X/FoA6T/Si/3eevrLPWFOpWl4/joK+Y1LVpl7szRY&#10;EcfdY+XZ5vxa1vJcIzcJ0+VoCp3gNuwwYNnBxrVcGwhePkeOgVhLZ2uCARGpbx8N2BqVZaj2tgJ+&#10;R4twNx6N13GJtpX3k+zUtoaTPHkOJCKhtJgjyrhsYx4btEoIZ//U6DTfkWfttyrWnPUSdraFx44J&#10;6a8mnL6necaFgWXOw3YRIvj5lZiB7doOqjuR+BISyrgLJNNk+IAQD9JxqZFACxDSmJafuSNjBSMO&#10;33AkYXShPqWm10B16FWCJXgrLXJGFZixbHtHQE6FVaA7Nkm+iJAkrWp28fLG+37xuZRqoWgY6onD&#10;FQ7g2cLK4x/Hk7IH3ZZmOmkv0ktv9RKa2IABFBTjH4ZZgpH6EU6HhkgVZ1IJy7yuqieioJ8hVZpW&#10;yPHPgujf+6Gz949LaubtrXcg9AK9TPX73JGpbev+UaS0CrI7x4+ouAj5gI4s49o6HQn+8EfumUgB&#10;h7TPYPcy3dafDj7mA0JfUTf0FrlUhhhVZW6ZmtuRn9wAg6TX9NxVbf02jlStVEKpNJT3fhTax6fv&#10;ddWqrPaRZvKQclelCOu+Tr02Rg5/V7NS0kUm2Sj+kBJWGZC3QAxAY+09dCjuJySEiMSrd4r4fDj9&#10;Ixo/rCCX08LdFicqB8TZOf0HQ6oW5k46kO7y0wo/aHT7/HTVewnbuZFedXwK8Sp8vjn7c5Ontegb&#10;lqR7FtRtUwJnJJIJHj7OudEPsEruYCSxE96epj2ZQDH3kto6Z1CZ1Bz8vVr4691j88Cq6D97BONJ&#10;8iQ1xtgTytkRmauGx4hxWdlz7/K2mrPqh7FmCl9WyQVzJYlgkK+K9iWJifd5jrJXkbNjh8B8jwTg&#10;0f1F65lmJDSFYwfLECcDT2novG8CnEpzNVpz+pPUUxj4Ws80asFluvla8f78uD/hXc2siS6sfP59&#10;OM2uh/SzjEKy+o+Us35fFqtOOSGEe8bsd1/8upfLVdDjcvyfJb7cEbhxHB8FxygcTwcES4z3DApk&#10;P3tLubOsb5LZGhfktb7rF4lrlgAY1aEEDauVUH9AGBpK3I+kmFquZh+RsI2J5406dS0sec+/HTWe&#10;vHzPKxM0Fp/U0UESqbis56FVmjwM+3IOq9nmj7bhNNUKW+S43kRtacBsgNuhr2AQfvDdND4OXSxd&#10;eRLo1/iK256E9I3iZI4JI29slSEwPn7Cg2H/AA6h0ayZtcXn8tej/wCoqLPoe9Wdv5Rys7joBBfr&#10;SEHPgBLEP/LqV+Jv8fyr/Ol/dKuzb9QcSx/mVCWJYz5rMIMsX37lHTV15HU6XF5PFydGW/EesIW2&#10;uHEi/iRsMPuI1u8fkr8yFzeErLA2mtzUl2LEF1ycfwyQsnX3MejayW8avIpozjc3g7H0GxdCwgNP&#10;bsOigPHgGQH3hQAx1zebhtTB7jRtxNPogBczRKxgvWFbJCSqEYD9g4GP8etf8LE9M6kxxXfUM0d5&#10;COgQuOuOviN2j25ysG+P0jFYzj8t4p0x7DIjZX7lOdOrfclwV89r1CJF+lhE0Ksd72tgXb7wyEPk&#10;ftLrHusy1WuY1aafsCS5xdacHH5kcq7mz7CGI1dnhiqkpLJsq+Rr8FYqt3qDQydQpwCFI+1DqZSy&#10;Ki2pyfno0h5AhY4gu7a8cZ3L5fb1Csh1tcbkdjRXcxRphQoUyMrNtfecnd5viBPy7tdyvRHHv1YT&#10;juStPWrQ7VWGV5HY2YwqxM69FhcYJTd8S7NVBMicVyxPLIz1lzExDR5WNkcEBGG0ebcCz+b4d3l0&#10;wMWrLyz1w9dHu798CweZmRSdo3t8234t3k+PQBKKeMyGxMTKzMogmjhCqoHQshYlu02dm5vNu0AK&#10;LHkxlo4kstulrRqzCYzP1kjVfMFRwG3/ALWgB76Je9HLIQkQX6Y4cBZISOiSeJYg/lJt86/FoEBn&#10;txparZgeCWOPMyxKrqmAdiv4B9vxR/j0DIwlcf7eAtN2g8KyeSIykkkYB8u7du/M/M0MA0s0jmLl&#10;BO8sU8zwuZ1crGNyooUEjYu3eu/SgECK1WskxgLLCkirEjGWtChyqoydAxKKdMYaF2kkiShCXmsx&#10;yQO1fczKjAFN20eWI/MrfN5dLEvj4rX6J2/dLCr6E5+9HJDNUaKlI4kUuRVkLIuzc7HLMG/Dt2r+&#10;9q61bN7i+I8i+Q76a/pNNxXJ/wAys83HWni81b6VjvhkVg8bmR8CQoR5kZNknzayKqzZ0OL+X7T6&#10;n/hNqk4j0BVuz25bKRPaiMF+vFloJ0Z+6VkiYMv8Qb/i8v4tH+2urNyvwnGsXP8AWOwetvQHGclS&#10;5E2bcvKcfWFGjeaU/Ux1hlViV3bds8xXdjd+1pe7xrogv8fwpdeNfvHv+8v6f1abqvpedqvGzidw&#10;6sI6tiQ7xKVYN2ppMB+58TaHz10MVvE4V+fjNc5j1r/TbnZlqcV6Wp2OcvynNiVVk8zndJJIVCsT&#10;8TM27UX51EwHF43Da6rurfd+WpuXJCH016JhpwqI57S72UdNsSjyKAPfrW5bunH+1yHa4lV8k/k4&#10;Vtqadx0n9ObvGSU7lq7JyHLRRpbiiXpM0L9xNoVtu2J935rL+9ra8HgXI1RL1WOJ8j7Tb5buuz94&#10;teO4zi/TVM2gHLuMcfTsSGRYIR1UYPREz5/KPM2ve+H4deGu2v8A9y//AE1Pk3yXmfxHI9n/AKvy&#10;/tGuxUOa9YXGsqO5xUc2J33L3LDjxXt70k7Pyuybf/hebXL+V+TrX/boeg+G+CtyLfb0r9ofTg7v&#10;C+ja1Fw017j+Rluw05KzJshsBVlhpWnzhwR3I2lbySfmeZ9eT5G2z0b+K5EsErfukxztONprNS2f&#10;Tv8AK5u9w9mzGtiU1LbGSarNCEczGCT/AKbM7bvi1iNe3h8leqYhzN+zxPK2vWFe39R6iSxMi0a8&#10;Ar1lKREV7cjgdje0Du8VAB5lWT8z/U05Nd0aHoatTj6h5P1tSntSs88Us1iONREtyEiJXQbW7S7o&#10;rse2NYn86wr3EdNJqRSTp8zR4zleZs8bb/2diGC99MZjZg+qMqRyQGtGHWaC3AssW10TbEkLSJHo&#10;UjklHyXA8dzVyStc43lJ/wCaz34JY5lqEcfLXzM7PKfzBIEWGWtINzPv8j6aqEkfSXq/0Zw/o2o6&#10;CvDHzTrDc4zlJDyFTuV8g2JY07clNT3JCq9t1k+LRiJFb6dtcRy96j/NvVNcT8LfBiWCsbUliNIQ&#10;u7vwREvGqhEgltb2X+H8u7ThmXi4b8jiqku6HpyeLju/6ivJF6ZhZl46aerELtisj7oYowR3Z+z8&#10;m9lgi3N3JNvk1LSSlnd8PwVx2x/3OT9H5OP/APkv/Swlyfqn0ty8nFtyHLQUuFjtJHW9PxS73WnN&#10;uSxctWV+C2/im1WdX7e5Ug26STbxMHmeYlNavda333/6K/8A06mvcf6i9OnjKfp69yc3C8BemsWb&#10;E0Lx2MSOCFNhK7wFXVY41WBPydzd197eXVbWcV2kuo/6h8dx/qsVvSvO0qHGpF2K961FurWT2V2N&#10;ahYBEmll7ncsr2+w3k/g6e0Um3RPZ5z07T5xvVNgWrM0vHc9PSgFiskUDMsEs4rECrHCki/nRuqt&#10;H8+oYJgJ+UucVyHBcZ9dynCzXZRY5XirSy247ldG7UctNkMvYrTSI0zpLJuV27r9xI104yA5d605&#10;Hi/Uk9uTk6MdDm55pJJLVWxNNCsvicxOXXzAKvcRu2qfw01mpUlmi1+J5CGXBKwzREduVZACM9Qc&#10;jxUn4dvmXWWBG1cfetx2Ior0MjgTfVT8eknbjsOhG6WvKFK1rfl80iBe8mpdAk3SD1Tw/wBPLzfA&#10;WeQ4m9zPJJLznA8e6GaCrXGHaR8GSzWZpX/Ll2MzeV/lfWG1WNMsLfH1+Lju82iS8ryiTxwcXyqM&#10;KlWK6H2VFisXSlnvQQqrNUXdDE2592zUjNoaX1h6Zkh4V6N6zUt07n0tiKzBPycttmC/zKUIrMkS&#10;mR4YWDOqxfHqYGVcfC8n6V4RuSvcNQTlow3H315rkjM9qN2JiKQwBJO70xuZvN/p/NpsAvK8tz0P&#10;IT8f6fi5l7/OUGPJ0+UJ42uIVGYzTmL/AJb5Rq8aHtNJC3a1USS8Dab3K8le9PwelLMnHemuOTjI&#10;RNyvEcjC1uO7CmZaVarGXls9tPy2jkdZGkZpFm1WQJmq8XXzPNxsHLX+RvesHkqem7tmZ7K8dHWb&#10;CzWzKDZq2u8pjligde2vnffqQZQQ0PT/AAvB85xNx7PqCCk9WSylZpxNWksOBOYZbEX00vekj7st&#10;WSBO55ZI5X0MC75T1XTs3eXr0YA1DgfpOM9Pz35ll4SKKxhUmkgGIpbL+f8A+D+ymzUwM9VscjYl&#10;pWOH9Q8fwlunB2ufS5PFUhrgErJDXpTKo+ktx+aKaH8/e2yR9UhB/TNXh/UvGJxdf0dYg56l9MJZ&#10;oQtzioKbyEOjsHM26xAzLPXbuP8AOm1dGQBqqcaebuD0lHxbW44bNgcS7LyK1BQyIIVhjMVdLFnz&#10;7Nu9u23ZbSUjNd5W3wcvB8ff5paHGScMzzfynjpm7sHKy+Za0sY/Oiqqi9yV1kf6X8yJfwaIxAtY&#10;qUXD8wIfTV2nW5f+VJcvtWeO0VssS1WlVmtjpDY3bkXzSL8G/Zt0ALL6jtWeAFTkeT4njZI79NOW&#10;sGtJHWit72keOBl3wpIIh+d2lVHbemkMtJeWscq963Gs/Nc8bkzcNHXL2eMjiicLHamRwsMXYhby&#10;Vt79xf2tDATqQ8P/ADSX1dBDK93ji9avc5Gx2UtWBKFmvQGw+6JgreWHt7FVf2dKQPc7V+g9Gzc7&#10;STh6/wBRb3wcpMxuz3Ie6245sERSP8/5fn7fw7JNEAUV9+I4Cne4me6hp240v3+PoG2ly1fVvyQX&#10;mH+3qsDu2yeft/ibVCLSezJFFDyHNpfHNS2Y7NuhVaM8ZvtIGoVzWmO6TtqEd+wjP+6+gZU8hVu1&#10;rHIwiJbfqa7ciscnNTmnhkrRjJm73YD/AE+/OxmTzr8y6ExG/wDoClZl9dRwPWl4/h4OMkXi1sle&#10;3LZlZJbDLOOkwbd3Ff5tYedSjNxNpnYouKhkrJDKi58A4YbSce8dNa645UMyu+IqnDWIN6PCFBBG&#10;7cCuPZjGpXG0PemCkoTRxhDW3uvVgCBgfYD0OpdWPcSWjQO8NWfAA2ARr456g+zRC0Dcz//V6nYC&#10;NDiZYwCOu7y+H368q1hidpCCIsSlqr0oi+SpZd2c/aNudQsOkF/WRlrbpCq2b8RJ6MyqifoA66bt&#10;qxRohxJK6x+WUvnB8Sx/V01UoiGDJQtgxu4b4m7gXP2eOgZE1YT/ABIpWU9QoJI/WMaULQe5gZVO&#10;7bFxjdPL55AB7+gydP8AAa+pKOpJJIskdKOOQ/G25PZ9ijqdJJvIlvuNmpJCCzbEDdWVR5j/AO3V&#10;usEzIIWBIv5ZOV6eWJgf0E41G6SoBiK6rhhJOwz0TaiH7B1zpQ+45RKSCyy5MJJPRlmmx0Ht8inT&#10;2sUoHXgtx7mjgqISOuWmcjH39NCldIG2u5gWJ42LWKlNPZ3zIU/WCrEk6W7VIcLJsi97i3kCPfgR&#10;wMhYncdP0gaWGo9r0MryXFKrBb0bKvVjhievsGfHQrJZhstoZn57j40C/W7V8ciPIbPu66HyLUS4&#10;3oLy87nrHYsuv44oUA+7rk6W99ylx9keFi7ZUbHulc43qyRfoPkONEt6iaS0Gj3YxkrMxHQlrQXP&#10;+Uarpr/iJMJam3b0qgxqdrb7anw9nhoT7f5gjuZsXVaTZJUr+GD3JUY9fZ1OnOPRAl3ZCWeBIMxX&#10;KfFu4CrhUcZ/dHxaPxVQSejsUvqD1H9GO39b9VOowxhHaQHoR08dOG31Or4Xx7v6rLbU5pz3quee&#10;YKrPNPKwSONAXdmPyqo6k6z1qdt2pw1Lb0n/AE+Tk2+r9SvIPEx8RHkDHvnlyP8A8XH/AHm092mL&#10;OJ5fn2b9PQ6HDY47hK6Qxcga9aMbYqgVPKPcirn/APW1u+L8P5PN9qt/e+04Pk+dxUxu0IW/Wlpj&#10;toF9i+MkqKoPuOOuvS+N/KirjyX/AMJxOf56i+yu4qLfrbmsEy8j2dp8IVVf7ca7PF8F4tPy7v3j&#10;nX+W8i3SKlDf9UwsSZ7kkxP45m6/bjOt+ni8NOla1NZ8/PbraxTWPU/Ej4miP34J6ffrL6ESq8v7&#10;QhLz3Dvkhoxn2gDS9ymqKXHyftAP5pxLN5Z0Un3NjSVqvQcXWo5U5qxC2anIyxH2bJWH/jpW4eO3&#10;WtWVXn5K52Nm4z+oPqKHCTWmsx+ByxBx941rcnxXjX612/umRfIc9ej/AMRuvCevatgr3Jdh27Xi&#10;kwvT985VtcXyf5Xo8aN/6jb4fnrL/wBlf71T3I+lfSvOWu6JW4u6/XvQIELfvKPy315zyfhufhxa&#10;3V/VU9P8f/MCailt37FzXeW4bnfTspdZ05SgnjZrAiRB75Iup/vL5dcpcmy2DPU+N8jx8uFlssPc&#10;T6whtRKsrdxCMLKrYkX7mHhrep5asttzJzeCnjU2GjyKV0zNdtSVidyyB9yp7DvQ+z9pdYefxcJq&#10;3Bx+fwnPpSkdvdiSsZezJcQjeggd0dvaCrDOubZapnPhpx9opx/8okkSxLx9yra6gGd2fGPYGI6a&#10;n09YYW3dJTDtSpNcEn8vY2OpDgkt+jrpNS+g9zjqeSJlrArxcaAsS0LK2R9zL5dTl9oSp6gmp8PI&#10;hL8IzyMw6BMqT45DDHhq6x+kTb/Ucv8AWVKmvIkik+RKQArlScn3fZrY4W2O3Q5epCO05IVe7KjZ&#10;cByGk3YwRjd5f3tegp0ONf7mEtwqJO53S5hjCxI24uAM73jBOO7lv/xeqYiCX1DMk7mCV1ZJJK0Z&#10;bbIyEouDgsGI8/8A0l0AAi5A4RZ9ivPC3cYYQllO1ii9D5T5vN5X+XQBiXeaXZncz7FBeUjY7MPM&#10;NuMbTkf4tDAlVazI8fbiAsKS0ksRw2/G7C5DZfp5t+gAc1rszSMwWCCVu5hMoq71ILNn4d8h/wBP&#10;5vw6APLJPDTSPBoogEaoPzHBVujDOV2Kf8vxaBoO3IuZWQoLNh5AojgIZiG+FsYyST8Sf8ugdauz&#10;hYmx8T/Tj1FMotcrKOKqhUCPaZmmdRkurVwSArnVrjbxeB1PG+H5eR4+lFrLwv8ATriZ1sW9/K3g&#10;AS1k7EDL8O2GPGcftaTtVdzucfw/DxY3/wAwGf8AqVUjxW4utHXjZhHvVVgjUkeUMwG7rpe49Crf&#10;JeLw4V9RrnNeu+ZRnE0qxsAd0aedlfOBuBI8h/FqMWzQ5f5ht+SpqjeqvUU1iHcrzNLlUV1IjkEm&#10;VQqo24b/AKfm+LVbEc3k+Y8i3WwibXqGeoYwxMIZqzqSiygyNkxuzYfLH/3dPajSv5PJbq2M36Pq&#10;g256N9pJbddIYbS2FIKRKypEGkkCunbZlX/l3aeBidmzPqD0/wCqeDuzVuV7xnDSxMySs8Uv0uN4&#10;WQH8wRb10KAk6F/QT0X35pPUF0BImVlgYjwhQ/mSH/5jDtr/AH9Y3XfbblU9H8P4+yj5mvVb0cX/&#10;AFWLL+rPOcryjPW4mGSSWeZKsLRg/lIQSvm8E3hCdTw8NvI54qt36Ta+X8peL422fVcP6V9NVvTN&#10;Bb3KzfW8oYwis/mCqOojTPwQqfl/1G82voHgfHV8esL7399/+ih8g8/z7+TbbWfbRpXrf1ncvSy1&#10;qO6zZkDM7IC2EX4m6fKuNaXynya467KdTf8Aj/j8d1jUavq61B3SY1PcVREFLKYCD4x9dpVvakm7&#10;XkeSu5y+p67x/kOXiUVfpNj47+qtyvGAlq9VBOHTetiEf3T2266x+28mb9Pmn+aslvW/rAjNttJB&#10;Z3MFDywhGwfBsgDb/i0ttkb3H8zwvruqWtb196TsVG7tNYq8mRN25Sqk+3K5PXTnVGwvK8bk6v8A&#10;xEbE39L+VIknMhlVFjV/qXZgidVQEufIv4dWrV0FbxPFv+n+sHU9O/09hui9TnlgnB3IVdXVWznc&#10;qkMFxq99CP8AiPHmU/8AMLD0F/TOSUyzX7UrsxJJlXLMepydujfQn/heHX/MMRcL/RrimEktVrhX&#10;2WJ2I/wgoDp+7RdFIf8AGePTrH95krn9X/TfDw9n09xdaJlP5PaiVgpHtxjt7v3xJqHy2tgltJ5P&#10;M8fhUJ7v2eP/ALjS+e5z1P6pss9+82+c7O3lnOR12SOcbf2V/h6mvHDlnG8r5G/Ittf9un6alA3p&#10;qRniaGRew/ldjnKMAQd4IHi426yHOJn0pLsQJYjknZclI8v1PTaSPA50BACf0xyEUbsdrSRsyyQD&#10;q6lfHPs0CI8HznNen7wucfK8EmAs8TAmKWMnrFPGfLLE/g8bja2hoR0+L1lQm9OmSlMaFjuK9PjN&#10;gMtO3IC1gVJjtevQm8jR11ZvnX96NmJUmjXGd5nWYKXfM2EK9G8W8eu34vLrMlAiMgAIjBDHAjZD&#10;03dMhsN4/h/Z1QBP5g6NIiPJGCoZthwG2j4SpyQf3dKQLDiPUvIcdeh5SlbC3NyqZcb1ZNwYdwkf&#10;DlfMr7l3LpPEINmg/qfY5T1JV5T1O55LahhvJIsdiG0FUiJ443UQxSxE7u7s3fF8Stt1D4xmyQ+t&#10;7cHEmx6bs2P5zXqynn5bbqt2/XkfasMTINn5KdYZYtk0HkVYpF3aj2rBuHuR5jhuLvSNx4tct/27&#10;RT6Th+SrVZoJLBxJPPPdVw9jzyZZIPzN3kRNiab4raC3Itr3Lclyi2ORt0+PmtLOhrcfb5TL96eN&#10;Wn7MDg1fpYkaWHuzeeP95N2l7NtB7ka7yHLf00p+o+JocXwoavxGYbvOsY6Kli5eGau9dZX3VpPi&#10;mHln/wBTyaftWJ3Ib9R876Q9W1f/AM52+bilMxkkhrxb4JYoyEjheON4a62WA731KL2X7rd1dWvH&#10;sxPkQHlfUUFSnxtf0rLNXginJs0LmVqmuCpjjaCUyC3Iih1/Pk2I3nruuqXjPNi9ws5vX3B2FpSc&#10;nVozPRWRYKTSpW4xXlfLS/Sw/md//wCJ3PI3weXVLxlmxe69Cs5vnPT3N3vrbR9MvZlutfuvMZSt&#10;hnj7Ox0M+1QsX4Phf8zbv1f8PTUn3HoSu8tx08FOp6fPF1eLrXXtS8JVtrXgnSWNUIllEyWXnG1u&#10;3Nu/LXZtT4t0W4KZWGuR6HvVEFflqu2p6aWosXIC3XlqTxPJBXCH8pJax7kxSdmlj8v97Uvx1kyv&#10;cEIfVlTgLym3xP8ALKIlBL9mZZ1ln/KsWFksK+Y44S2yu3wvu1ifE0Urpko+Jq+oY/UKV5VepR5Q&#10;ci16wsctQ1+2yRCOxE/cieVPOjTr2Vk8n5esbUFIt1pcxBXPK3YeGr+nVaO5WE+6u0nKzeSLMcTS&#10;bpD8L+Zq3+p5U0gG+Tvchw1mnFy0cN2CaH6ax6YSyGnu8mSTE8qjts0HmZ+38H7DeTSgZR319RNe&#10;pxepDFz/ADuJ6zcXC0VhuM47AaSXJcpG3m7XZl/012fltogpFb9cO/BPc4mrWTjJHh4KokErUdry&#10;bpbTRxbn3p/7vmftMugRbc/y2bFY+qkkam7EUI6ccMMky/8A5OpU4a4Vd23rJslRvNoEIwrc4Lk6&#10;dWzatrJRiex9TyMYUxW+QjIrRLGRNNtAH8TzdqX8O3TYxxOX9PV5IU4BZYuWrK5e1x0U16oOVuRr&#10;HsktN52RiPMjq2kIuf6P2+Ci9V1eMlW9yDRVrScjcl3isl3I7iwIxZSmfLvXt/u6xc0Rj0MvE3OB&#10;28H07CkkLWgnb8xVgyED25HgdafoWZseoNS5LiNkiwcrCyE/AJPMoH2MNVW1cmS6vQLMEslJIb6P&#10;JjpkpjpoanowWGRIU+T7RjxDsznIK4/T109tojAUo//W6GvKy3RtiWvGD4RShnfp9hxrye9vQ7uy&#10;AMktqvOqPPRkOP4IwrhvcFXPTScrQpJPUcrvK+CsNZHKjdLL1H6FA01+BDX1JSWoU2m7ycUJz1Qb&#10;Yh9wzk+GiVmwjRABXW1YDUuRBXoMpuk/zE7dKJeDHMLFDq0uNrgNZuyTMCdpnlLA+/y5Gr21XVkb&#10;m+iIPyXB1o9kTkE9T2sZ6e4vomqQ9tmCPKwvjbXk83wtNOIgT9y9TqZWg9hOJ66/mvTiMx8MyM49&#10;4+Lx08NAc6hll5eZAVlhiB6ARR5Iz4fEfZpzZk+lEWitMwWa1IWOATlV8PuxqIebKlaBV/LLg2HY&#10;nBJPm8Pdp9MyTLTu48pLg9CBjr+rRIbSvuz2EID8a9xGJ29sBiPvB8NLHQtJawDLWnTyempncfDv&#10;aFFH97V7X+kMF+YLHHy7R7TwkMDewNYTBHvyo0bHoLdXUNHX5ZZAi8fTLj4Xec5A/QmhVeiJmurG&#10;U/mi7u99NAvXrHJIxz7PYNPHsLDuBt8bFKqvPemQopLrCzYP9vmxqHVZspXa6IFS4XjZJN31EkrY&#10;6iQsVOemeuRnRXjq8x25LIsTxyRRlC3ToBlh4ez2ay7IMe+RaalXKiMwwTncCBI+T09uodfoWrPu&#10;aZ6k9Q8ZXTtU6kFeePcskqYfGTlgjDphtNLsd3wPAf3XeBzme1y/N8iOO4ivJbuSeYomSFT2vI3y&#10;INbPHxt5G/5Xl04q9TofpWp6X9FwtYJbkvUMqbZ7rJsZM+McKtnsx/tfxX+bXovC+B5uXF+in6vz&#10;HhfkvnKS5e79iotzfr+9aQo0iVa46dqJQCR9reOvVeL8P4/BjG+36rHl/I+T5uXBeipp1j1fA1js&#10;U4ntWm6LHGpkc/YFXJ1vcvk041izVp4lrvULHxnr7k3UPTl42Bx0lsRSZx7xGgLa4XlfzDw8fT1M&#10;6vB8Le3XAvON/pfx8pzy/K8la/FHUrGBOniMuWfXC5v5q5LTsR1afC0XU2Wp/T/+nFRR/wDw9cuN&#10;/wBSUSzdfty4GuXyfO+TdYuxtV+P41+ktavp/wBJRMDU4OSsp6AmuqFcfvBvHWnbzuV53M64ar9I&#10;01KZCFSt0I/L31azqevh8I1jfk836rFKlNEBj4zkrTMJ+D4oqT17sUQJHt6oNXTy/IyYrcfELX/Q&#10;fCTxssnpbjjIR8MMyxHr7QwAK63OP5TyadLf5jBbxuG3VFHc/o7RllD1DNwwxll74tpn3jIGBrp8&#10;H8x+RR+v1I1OT4zhssOpr/Jf059acTH3q7QcpV9hhcRy49n5cmN391td7xP5m4btK3oZzOf4ey+3&#10;/wAivoep7dOY1LG+vKvx1pwQf8Lf8y69Dx83HyqVFjh8vi343inVm8cH62kgAyizR/8ATbHh7dsm&#10;CR+6+7XK874Lh58V6L/qNzxPl+Xi9N/XUlyvHekudLWeOMnE8x4ttiUox90iRkB/3082vF+f8Nye&#10;K/UvT+uv2Hufifndywe6v6LfeUdXlLvFXBSugBuuxkbMbjwLRk4/wtrmU5rVwR6yl6c9ZXU2CDlu&#10;Rrw/U8bL3K5OXrN1TPt6fK2jl9Smpp8/h0vg8LGw1rs3JVkdZ4ngyA9dNykMfHJY7g3+XWpdW6Po&#10;cPl4Xx2hrEYuVOSY9qCQRdvDbSgkOB1HXII1F626GJNZmDFzM1dF+rR0Bw3bQlh7jkNuUjS9TXUJ&#10;qn0MQ1+VijCRz792SGkDP19vX4tCVsmDdWcu9Yw8ulxXknVozI2NgIxgZ8WA1n4OpVumBx6TtTGw&#10;9iRoROklmixTfF9bE2GgkGQ6sxPbWRfhZ03+RteiqoRxrOWy1ajxkrdmG4JeR71ZOPgsKew806b7&#10;UUsuNtezTYbdu7a6tu1QgLRWbHF1eWWSOYTtYp8ulr8rs24gZYoC6nHbsqM12ZV7kn5egROfiqVX&#10;j+ai5iROL5bia9aeCisItRWu/tOxLUZCwxqrJ8f8LzJ5tKQgM3HzVef4inz9eSsLQ2cpLBJG8tck&#10;dJ0iYOO2FZZWZ/JKu7bpyhAeTochUZnRI042ftztllZm461YaL6hp4gY4mO3zu3w+TboKRYctxvD&#10;8TzvJ0pGtS1ZZJE9PcwwWSu/bBXuTxAFJxNJH245I9jfsbdSmAXg/RvqC1Zp14KbLTs/7yryhEcU&#10;Swh8zGZWMzM7k4jXd+Q3l8+rrWTc8TxLcr/Z/UX1nnPRnoCqyccityBaTdyEyhp97nLiFSBs6+Xd&#10;j/Dpu6WFep6anjcHjV3XcL/Wc257+pXqXmO7PSDRQb1jeUndKS+dvj8Ocana31ZzvK+fs1t4lsqV&#10;k0HqCE2ByDtSjqSmK45hZpEnAJWNycMWk+Tzft6e1I4V/IvfGzdi95j0m/H/AMvnksTSpJDHPJcM&#10;mILDMVaURyBV7DRw7v8Art5fPt0myC2u+iuP7nqXkvTlM3fTggSN6ZIj5OlXmRZY7WJSRPAW8k8y&#10;v593+npSKB6vXm5D0/yc3HStHzNLg+Kt8YQBHJaiqWNyzPCysDYhcRxLsPmXzbm3vpTiBm/Xpclx&#10;dn1D6fhhlqWZKlezwj1Sl/6m3HKfrWll3RswsrLt7O+LZ5V7WxdAQL8yOTh9NWobV2p6j4v1FXrv&#10;T9RO8rWZ+SrqESuoB3d+rG7Jsn3xpu37t8iabEU8NHkvWnqOpTgll/lleFIn7UjkR1wArr5v/wAo&#10;sSBt37Xmk3bNQ3H1Oh4Hhvn5I/J+e37J2PmbEPp7houA46MfVyKiSxR+ChBhIVPsRB8bay04eS7X&#10;FxrdyX+79k9Zfm4uGnvXezh4l/t/0/Ua7Q46HiFlv3WWS/L1lc9ABnITHtVfl17n4z42ni8cL1X/&#10;AD3/AO0+QfOfMX+Q5nH/AKvyGp8ry0vqC8aaWvpKkj/Ttc29wLNJ5YYyqkMiyybYu/jtxs2tf5L5&#10;NUW2vUrwPAxlk73H8jch/lNyjBxvO8fFPXpScae2k17jwneQzBvp2V64R/H+KsnkkkfXj73drSzv&#10;1qkoRB6np6+eNg5MDheQiRrVC7RphqsNWw6PFdtq5MkkL75FnVh+XujfyReXUJsoRvenvTlzly0n&#10;BW6A7bHk+IiYQxd3uCJ7le7LvH0au8bJXSN2j8y7mRe5pbhwG5/+kXCcfWkiL2U5mFXZeMinr2vq&#10;Ar9tfpmRUeSUP/Ei7flj3v5dG8IKOH+l0VzjobtDkJHeSuW7C1ZSyWY8CaKRjtVUBO1WG9v2NVuE&#10;aLPBFHelijYyQRuyB8EblU4z16jdqkBKvPBGdxjLHOcFjt+zoMZ/a0QUrNZjf8y5h4zEGeRHUqAA&#10;DlCc+waTqi/fvqyEHFXblvsOwEpUyHfn4AM5Hv6fLppENt9Sz4paZrPGg2HfgmTGD7Mk+zd+1q0i&#10;S1UTQy9wDogwCoOAPtA92r2hJhJw0IRsFEcDfjJGfAH9P93SgD0ckgRgr9tCcu3TLYJz4ezRAEdy&#10;RrGd2CRhnBxGck+w+/TSEJTduYhWi3sCMgAZBzgYZv8AzabqIlZCI3bIWQAl/aUZh4kdPZ+zpDQK&#10;WV95HkAiUMrbdyFScFWB67f2tQAui9WWHrHGrMGbzrgHxU58T8OmM8zIdjDJQjbuYB/L4/F0I0hn&#10;pJgXMuxzKCN0wftsq+AUso2n/lbQBKuK2Hj7kkIkIBUgZUeKjGNuP2l0CHBzfO8ZN9TQZI3PmmaQ&#10;CRcA4U5fOf8Ay6pNroS1JNf6k+p02ASVJNo6OYfD/hqvdsTsQCb11z79D9Ig+VViBA/Qc6Xu2FsQ&#10;sfWXqctiK+QD8scSDH3Arpb3qPagB5Tnrh2G7bmlwWZFcgBB1zjI0pZUAoadmwveNOzZjGAHJcqx&#10;P24/5dIDLU5KqO8vGvGSdpM4cIueowDtO7SGMDl+BLu1nhoZWaPtqK7ywohzkyAFn3P8v4NAiDcl&#10;6ZklikbiWhWLaGhjndllCtk72Y7l3L5fy9IDYeNP9Jr1mvLbj5LhO5YZ7X079+CGBU8sUDtumaR2&#10;/wBSX4Pw7dIcF/Q4yaxNOnpD1tPJiULSqXplUCsELvJZVnMa4bbEqJHLudvwaNzCBGHjfX03HWOa&#10;XgRf4+BcWOb4cfTk56lXattilKEfmRvA2xvj05kQD0v6o4mC1XSRpL3FI88kvFntwWxJYQI0sTMG&#10;ryvtHw/lM2pdUOToHAcx6VWvzPNcZX46j6b4h4pYanL0ks8i1zxUErJvTL/wJWVov9Pd5NY9sFdS&#10;w5A+pvTdOCXkouNoUORrMVbhhGm+1Zl39ue9N3e00hbfIq/6S/h1MQUg01mbjV5A/QVqvC1o2q8n&#10;Xr2Vbkrdq2E2RoFcpHEW8/8A0vi/HoEUtKhzEcx5qOY1uV7Vq1Tqco0KVjNG4TtJHIHWOWGPbY3w&#10;t2m+TQhRJbcTY9PVbi8nSv8ALc96or051u8lXmjmgW3LtLWI5sMkcCsTG6Mqtt80WhscGea9Q3+L&#10;4yH0f6flsrZRIK3M85x0TCnBJM5leTtRr3Wssp/NkXd5fPpqRQWn9OLPGVfWEHDcXyMdx6skq30s&#10;MyycjcERDzqVO1I4FGz4VaVvj1h5cUZOJYnaYP5gGQmk0bjJHZnDqR7sODrVU6GdxqBtVKjt3GpH&#10;eev5kccmSOpB2HOpsloUm9QdnhadiHvfysQrjOYwCrZ/ZJ8uh8aanaCu1mKDg+PEpXsEFlx0Jwfb&#10;1GdR7a0L3s//1+hSWPUxKh6FYA9GbvZYA+5QvXXlHuO4turG1ryHEnZh7vsdggOffk+bTSYpDIvI&#10;7cSxQM46dGIGPsABOnj2FKBDj5nHnSurgnLCESMP0yaUPsPcZajCABLZfYPl3JGv3YUaIWYbnoTX&#10;iuF2EGBJiR7Oh/XoSqhb7C0/Cem4iobj4gc7uvsPvyTjQ3VZDVrahm4/ibpUyIkpQeQByxBHt6eX&#10;RFWLdZCJ4z09UtrLskWwoHnYzSD7snyaTVUXus0Myc1wUUp32EDAdV3N0Hv8ulvQtlgI5vhSd0ad&#10;85ypWKSQ/wDDGp3LQftsZj5VCw7Vecu3QYrkD+3GnueQnTuES/yjSEJTnCjoxbYmfuGdUrX0Ftrq&#10;REvOySeQx1zjoHG9v/ZpJ3kIqHig5Ld/u7XdPytGnbA+z2508c2Ka5IaFOVSPzn94wyAdf0ara9S&#10;dxM1XypMzEHpnK5z+rQ69xbuxL+WpGGDzytu65Zh0PuAwNU+NLMW8Qu0OPhru012cJ7WeV8Ae4bQ&#10;NYrVqszJWzb6FbU/kbAinYisynGIy9gN+vdjOklWDJbdmM1L8hkaMccWMfTJ39ftDNuzqq2ehNqr&#10;U171f6ySKs1GvGkD9RYlQ5JH4FOBgfi1k65HZ+O+O/Pf+6crccnzk0kdIqleI7bN2UkQxD7T87/h&#10;jXza6/x/xXJzvBGX5T5fi8arl4l/FzdPguJPFcPmCu/muWjj6i1IPnmcfL/04vgRde78L4fh8dS/&#10;VY+Y+f8AMcvk2n7alBFynM81fNHg6st+6fjWLwUe+RzhUX95tbHk+fxcKmzNTg8K/I8EbbwX9ILU&#10;zCz6ostOM5PH0ZQE+6Sb4j/c/wAWvH+f/M1nK4lh+o7/AI3xFa436nQ+H42hw8X0/EcFBSTH+kyA&#10;t98nV2z+1rzPN5fLyubHWpw0r0LQT3OrSU8Anqe6p+7HTx1ix0KhahVdmUN22Vj7SVPjoxFBJZbT&#10;IQkJz7Cdvs/8dNbshYC9qfliRHXCo4OQzwiQYP3FdS3boUlXMwsfLmDuq7O/j+Wdy5B/CfDRtvEp&#10;jmsnnucjkGMxxsSAwZQc/oOCNCvYW2pkXOWI6Gkxzt7TSGN8/cQcatWt+yG2v7QCza5uRNrxFGHQ&#10;mCVJP1q+M6luw6qoAU5LKLGzu+w7ysxCDp+yMrqVSSt0C3Pem+H5Ott5eFbUQKkMoIkXPTyOvmX/&#10;AJdb3jedyeO5q2YOThryKGjnvN+huV4Rnt8DPJyXHoctVkAFlB4+A8sq/wCbXs/jP5kpf08vpsef&#10;8z4ZrGgnxnOVrm1VlMFpD5T1Uq4/4HXqHat6w/VVnA2X4rSp3G21Oa4fkWPHeqoIx3Btjuhehb2M&#10;SuCkn7evI/Kfy4seTg9X7H/aep+L+esmq2e2/wDqEeS43kfSllbEMxvcNIQEt46qD4JOo6dflk+H&#10;XjLVtRwfQPF82nkV229N/wCn2lhEkFqI8lxmTjH1lHPyjr7OpH4W+XSvVXWA+bjn0X/uchf1L/Ec&#10;hAGSR8KpWWKZiJY2A+EspG79ltal0uhwubx78ThoxAIFAlROqfFcjbBAHyt13bs/i1CSgxMHb5az&#10;CkMkVkSrJ5kWyQjNkexztzptSCqcu9V8mzchOwdxLuIeJvPHkr4qQAQdbnj06C5MEaNSqywl+Cka&#10;L/8APFkwTWJmIt1Y68glErGRRFJHL8rb92u+nKOKwVbk+QtUK9qlclj5mrdscvLUaOAKZYUwLKJL&#10;4WCRHur7G3wfwfh1QBpZGq9zkBFHzlOzbW9zHZYxo0TDDUrcDbVim7/5tdV3+X4NAw9jjbVLlk9P&#10;zpyEMb2Gp8vBRlQtcTsGeqBXJQMUrlY3RvLv3f6ramBSD4mtPbvy0qoPI8txvHxz8NVZjLM0pKma&#10;qVXDTQyIzt9N5u38C6cAL8bRq2eA5abjuzBf+lhgm4tYp22IZ8OzRnIHw/mz7WRfh2I2gB2te9NS&#10;U7X1dSxX4qGqOQ4njo5WmjisY22hDKRvi7kyovbYdnZu+bSgdcWbDb5Cb0z6OpcdS/JtSItiyY9w&#10;zNKe5hcHcsUTMdkf7Oi1oUI9rwUp43j73jgaEnp6/btTfUVZ+Y5vkklm4izBKRJC9OXdJLJCQyMm&#10;1fPC5WRF2PprA8f5HkX5bbrMtOZaGXmzKkFkU7NOvYqh4Y4ZHtTjurHIDu/KnlEjwtsb5fLt0pMB&#10;R8tz/PKeZ4KVmnkuXGm5CzYkFgxNGBGxjcZXc4/KllO5W2bY/h1SCCjn4yORhDcvWFaE4iMmWXax&#10;ydgJGPHTQ2R4+TnOKu17HEWWawpaGOLdkski4eNkJ2mNwzIy6e2SZNrg571S9GCtNRsCxBxknDGZ&#10;VzIKvc3wIrBh5YfgXd8un7Qbg3J3ms1KL0uB5Hj+Vo0YaiyRFTDLKGxOzru/hPGdqRr88juzaj2L&#10;yG9A5/53Z5I8d6c4y5x45CyJ4DbZGaE7RvkVlwse4jzuqfw1SPzaV+N1xZn8fitzXVKdTrnB8NT9&#10;GcKsFYd7l7GZZJyBuaVvjlf8P7C/Kur8bxuTmvtqvV/koesvbg8HgdruOOn3/q5rfpqJM0NJJuQt&#10;ybpn+OVjkk+wKM/4de68DwKeLSFjd/ff9X/ifLvmvmeX5Hkx9PDX/wBfH/1W/aOberfVXJclIa1C&#10;vNPk4Ji6hVzg9fmk1o/I/IbVtp1H4fhLqxVeY5ZE4yu3p6eSrxUolhiIRWljXP5czqu87WZv/d8u&#10;vMXpezlnaTqlBbSeur8VeGKh6Umq1zH2r3HvZM9SzIgJgsOjKHSyj9XkR/zvgfWL2bFqyLX+nX9R&#10;oeFlnf1XwXI8tBNHHXjrr2TGI48u0ThwN8Msp/8Ap9yxIq7traT4mhymbRZ/r3wdzlmlu+gJ1gh7&#10;Y4+avYjjsVVBzKiMEUKrt12K6rrF7VpbKk1v1l/UrvXlX0Z6bsVaJidUsOG+rgaU75I6rv3TCWl8&#10;80q7nl8/bZI21k9pkyalzHrX+pPKRTQy8dNCk7QTSLAvaDzV1EccjbAu/GN+z4e559V7LFvRSPwk&#10;4VmPFykxuGIdGLkv1YEr5c/NqlxWErIYX0/yAWQxV2EawxgH6ciTAHU4AKLLn5v9TQ+K2g9yDzcb&#10;clm7zce8M0BAhnSNgsquD+WYz4eX4v2tL27BuRTvxvrd4Wi+gl7DjYzGNQNuegz8uqXGxb0V7em/&#10;VFMNckoSokQzK7jpj9oE6bq0Lci9imjuVklDBZDGXMm1gPN78EfCdUmUDjidU3F07aAllwengOuc&#10;ZLaYElL9/EBBdeojU46Yx4H/AM2kAtJLZXbGcntA7j7B18PfkH5fl0SAJJyp79iNmTd0dR0DZ6H/&#10;APV0NiJSMquDYzLBMDkwggpk5LY+X93QMVltQExvtxOq7I23HYR4KVP3fFqQIqTtUqqpnp25ugLe&#10;LBW+HrpASVonk2p5X6EofM3Tr0x/+zoKRBHLNvcqxkIV8AqdjdclfArn9nQA1RhM1uOpAiIJAS7S&#10;Z7eFHU7mOV00JhpfSPNzSMzXayRA+UPMCq/ZnGr9vuQ7EX9H8llz/MKpYjzDepz92Omj2+4pIP6Z&#10;uuMPydXYMZO4D4R09mj2+45Gl4G/GisvqGsqsQxIfwYDHX7ho2dwnsen4WzIxEvqKEqepO7xA9ow&#10;R00ti1CWFt1bM9aFLXqgypG2+NNzbVIGMr16HS2V1CWBbheGlDC1zyyAYCdxmYhiPHx8NPbXUJYt&#10;J6d9OpEZG5uEooOFRfO49mAT79G2uoYldS4ijc6LZIk6+XA6ge3x1VOKtsxO0D0HDRU5t7H6ms4K&#10;TxlQJAp+ePrjcunbga6CVy7s/wBMvUYi46SvABUv1ZL0EzMsscsMK7nlj2AbSi/FG21/3tazaMiF&#10;+N/qD604aJy01iWnLAaZSQulcwP8SrEAsfccf6jL3NKEMubi+mvUnFcRHyE1Dhfo1ZfqaqS2b1jv&#10;EYEiqod5omHbSKXt/sS7NKYEaryok4jke39W12qCPpORMTRS7QcbJYn8y4I88L7v2W1WDA3/ANO8&#10;56Q5JRPyNo8VyBFyW9x0dd5+Ntu0e6tPtG+OHtuNr708vl1FkNGz1ZZrgqB+Lt37s0UvLXLdF6bz&#10;QyQplNyRjaNjgSyRfxFT+H5dY4KFOJ5aDneW4Zqtmz6q5E15op+QmG+aOaRfzhWoSdtNsMZP8T4/&#10;jTzeTTgQ3xtzjhxFup6djt0eHMlj6u5fm+iWOOELEUSGFWW1Llt0cP8AF+XSHATg/UsXpaKtNWW2&#10;YoqxWfjoa8LV2tqpiiuTM792tIc//hF/D8OgUFn/AE24rkW9fUY34KtBI4S/ftGVFuSLbiZt0cKM&#10;0faZhlmRfJ8/mbUciwgujxO8vT4aSyrLJLC6ggBZNgyPsbWrFJM82gQt8TWJjlS6UZM7WkcKCfcw&#10;6Z1jdFqUrMWk9N8pKBLV5PthTuCV5TtU+OCuW8dC4nkyvcWhFafLGy8ssk4tAD6d1dDCW8G39Ojf&#10;MuiHPcJUH//Q6PXocrAnWaFpmOXllMjjJ/CvyjXk1Ro7jsmMwUOdLbprlZgB5UjrlQD453MSdXte&#10;pLtXQP8AQzjPets7+OFwv2eA0turFu7AW4Km7755pTJ457z+37F6anasx+48jxp8JAUjkeNVPQiV&#10;gCx921joiqHNmMRpRYERYlTOF24Kj9R08BYmJk4iNladE3+CsxAI+7OdDdV1Et2RCPleIYrFXy5P&#10;QBI2x/wUaPcqN0tmMvahRO5KjYJBCL8X6s6p31J2iFm9CJT9PxfdGRtfaBuP6BrG+R5VMipqw55N&#10;kUK1Fy5wdibQoz7Ms2nvehOzuYW/ZJURUVRvaJXwfHr4KdG96BsWo7HZsSoQKq7x4BXyD9vgNZE2&#10;8iHVLM93uVUgxwRNnqd0pUAfbldHqFFSElzkBH3HrRbB0ZksK3/hqW2UqoQPLKUKlZOhPmEiDw9m&#10;SANY5wMmwrrHI8TO7rJvlljz5PqVU+/HQanan1LSaJxc/RjrDKuIj0X88v1/QjHVSkhOjbLKtaSS&#10;IyJErAjKO7M2R49VwMadX2IaPNyn0sZZ6KyjHmEKszdT8o9uqXK1kL25zNc5/wBXrBTlgrVvoJ2z&#10;vckmQL4H9zI1dZeW06/g/H7mr2e6pzKVRe/3N53h4s5KRocTWCD4Kfkj/FJ/g16f4f4K3N67+mhj&#10;+b/mCnjLZT1cn+kQ5f1HHDAkQCQVofLXqwjCrnwCr4sx/F8Ta9zHH49IUVqfNOTk5PJvuu91i+9M&#10;f0m9Q8+i3/ULycPxkg3V6eMWpgeoLZ6Qoft/MbXlvk/n1Wa06/qOt4nxmdjqHGenpuIprx/FSxU6&#10;eB+VFWiUdPa5Pmd/2m147n5uTlc2Z3uOlKrBDJpcmUGzk40H7MMQwPtHXWDZ3L3LQitO+FaT+cHP&#10;QghYl/XgaNucj3LQ92rr5jTmJjKR5SO1gfaBt0fiErQhHW5mEA/VJbb3zSsp92SqDGlseo91dArz&#10;eoYejLTIU9D3JFGPHIJ0NWWgvS9Qb8jfdi0iDI8UrW1UEe8ZJ0nP9LD2r+iMx2rL2FfZYSEjJTdC&#10;Rn370IbSzzG0oyGo6NPeZJ7rSyydQs7hlHtwp6FdWq1zZG55IE/EemobT3GC/VYyzZLeH3nB0NUQ&#10;1e7UZGWucYoMqmWc4JWILtd1/wDhq3R/7raW6obbA0vUSncEFqGInoz1XbH+HOmmtAh9gYj9HTTt&#10;LJPD32ABMwlifOPA7to6aaVOwTct4KXERxYryROFGVCSLJ4jqAASRrIkl0MbdjUPVnob0ryS76mK&#10;PMeMVmHy7mPUCWM4WQf59db475vk8dpTup+k0/J8CnMsViaKly7xlk8L6krFR/pykHBH442+Ya+g&#10;eJ59OZbuN+r9J5byvCtxOGi/ocw/C1xWvR/zX0zPkgq3mj3ewn8P4k1o/KfDcflp2p6Ob/8A6G98&#10;b8pbharZ+n9X6SPIUZOAni5r0+ZZOElxKvjIIFPsMi5EkP73nj+bXzzn4L8F3Vp12n0rwPPp5FFS&#10;7U/q/X/5DTy1eSVOW41VjuxeaxTPmRveQvtU6xWqrqTavxYbL41/Lc2HirVXlFF2Gk6PGNlrrv2M&#10;PBTjzYPytrXfH2OB5PBbittb/dI+p7UcfHwMkUsTMxUFk7gwB8wx0XSeJr16nKuTksTWZu5Cu7aV&#10;jkTOC3hnHv1tcbiB3WBpoTj5Z+as+m+QR46VJjPxF5GkY16rRlhFORnuSy5aLtL+Vs88mzXcr0OL&#10;fqM8qkqdy5UpLe4P1DDQsTsxDvT5LkiTFLVkABgtK0M35O7t9r4t2siJFeR4OzyfMWeN4trPI8lS&#10;sTzQVr0XavPMFY2IpkDGGeWHtr5/in3bY11MjPWp+N7R5TjIxb9P8fBFPMlpnWaPl7Eewiuyj6lX&#10;7se7a++JZI+4zbdUBb2l4e03KcpxVue7Z4WzxVrhLlGVRYmp2lWCxVaQBJVlg3N54/PHI3m/FpCK&#10;6I3F7nK1LMQ42nNY42jyN95Q6V87vpLwj2vGkm9u3Z+Zvi0wKj19II4ajoIePlirRUL/ABsUTJYg&#10;mrsC8dlicSLJnfBPH5JU/a3aEVTBo3X1NWt8q9RKMEFqaWAskFpgsLxxVjJICxIAbtq3a/b1Fup7&#10;P5Nf/iqDVIKnG2a/LvxFixXSWOKZeDmkkS/ViygSWKaTalpMHbLjav07dzb5dUzxaRZ+orsv1tMJ&#10;Pe4y3wcNqfi1uokk8lCZMwlX8yyCKUPEnxbYvOvw6lAc/kjm49DdneNpJRhUTzYddroqkdNoGrQg&#10;HGfW8kWIVp5i5wFBOATnAHsXWaiBstIfTnqEuvb4+feuGOF8wA65/RrJtJk1puZ5jJ/3s3Qn5z92&#10;sIDFTk/UdyeOpWtWJp5mEcMKMSWYnoBpTCxKpR3sklifRHon0vH6S4lbHIS/V87aUd12JfGPCNM/&#10;6Mf+d9ZPB8Dk8y8pRVfmPRcnPwfF8G7k/wDZb9P33/8Ap1GOTvwVI3vX5NzuTtXPmdvcB/8AZde4&#10;8bg4/Hptp/esfOPkvkOfz+Xdyemtfs4/yU/8jjnrr19YuzPWrP5hlcr8MQ/CuPF/xNri/I/Kfkp/&#10;iN7w/BSxZpac3y0a7Y7boP2Tg48PZrz7s+rOokkZPPc2fG9McdOrnw0bmOCP865jOfrZs+Gd50pY&#10;Em57nGJZr9gnOcmRj1OlIIynqDnkcOvIWFfOd3cbx/XoHJlvUfqAuGPJWcrkg91sjPU+3QhMw3qD&#10;nCMG/OQDkAufHGM6cgeT1BzyRmNb9gRs29kMjbSwGMkZ6nRLCD3/AHFz4yP5lZAONwErAHHhnB66&#10;JYGD6i54jB5Gxjw/iN/7dEsCH895rp/v5+nQfmN/7dEsCM/MctPH25rk0qeO13YjP25OiQLf03c3&#10;wGsXcyxk9tSQIxG/xdCPxf8ANqqjHdqHCABjnarbsAZ+Hd0xpsCU7sQUHRWTY7gHze0Yx066GAlM&#10;8aosTR4LZXD7vKehOVXqGzpgFZmWrHXYIUGO7tOAQc+bd4bsaTGhF2BkyZCrZWREbo5XHyuCVx0/&#10;e0xGYmKqpJLdxWVUZdz4IPijeXUgQZwIO2gKo2NyZJByMg9tvhHy+VtAHsqqIEI7aDczJ59jN0wf&#10;Bx/h0ikSEkUTqxJIcD58EY6EqxB2/u6ABctLPXVIY3OyX8wksGbofLkjwxpMTZVbmPiSQTk9fb79&#10;Ik9t640AZCLoAyIiThRnpn9A0AR2j3aAI7dAGOmgD3t0AGjkeNleMlXXqrDVJwDN84OlW5Hi69mz&#10;aMckoYOoTI8rbf7dbVedRiYnR5G28NyEKcnxXBct6g5EcK8qSRyURuk70YEcEM2cMsC/i2v21+X8&#10;Ory7W5Rkqmhr1JZ461wNetZo3rHK7rlcX+2kfFzzvJ3J7iFQXlWurbIfL2vh1ryWc99TemuT9L+o&#10;+Yo8WXReNXFls7w0LBQ2cgq21nw/7XwayCNw9L+vZvVEx4O1w9Sa3fqw8ZLYtTKqbVbGTv8Azt7q&#10;f4ivviba2k5QGhc3Q5H0t6jtU42ev9JYljqTq28KyMVZVkAUSbfgfy+f8GqTkGdA9I+oqF7j5uNh&#10;oycJw0UAFvkaEjvMt54yiz33jXvPWPm7Sxqkcfz6xWUFIsovVDQrDT/7gg42GWwta5eWsj3pK0Ue&#10;15q/bWUJLIfwxxPIv5jt8WkkAGhEq9sw8hI/ByX47lCOxIJe7Ursdtlwob6SMSBFlaT81/Nt0gHo&#10;uSjsReoLC8Jx9/ircMzm9JcE1tpZJVJXchLv5v4MfaWRUT5tAFj/AE35enD6g9IVqVSxx/IcpcWz&#10;NNOFxcQRyR9qJVA7EMfxqnlV/wAO7U8lW+hVHifSc8NsM8bRiaNVzGSB8RPwjOtVpmZNClrlHqmI&#10;Wa0qxDxXsrIP0EA6l8jXVFKsidi16Ze6/wBQsMV1U35CtE5THtKgL4al2q3j1KStHYF2/R30vfXs&#10;rHnLxCVgGP7Q3dcHGp9ESP19D//R6W1DkyAx5KZWPxCJU6fpxryaq9TubloYThHEjSTXbkw+ECaT&#10;y4+zpo2ayG/RIJ9LVLgSWZW2jBVZGPT+6NLahbmS/l/HupHbfYPFpTJtI/eZtVtQbmKNW9M1CXEU&#10;bSL1LKpdwB+17NRNSlvYzRu8ddUit0VfjGO1+nB06tPoK1WuoXvcdAcFlTHgzuv/AIZ08ETDYFuU&#10;pFsRmWXb/wBGJmH6SQF0SPayAuSnIrUrJ3dd8jJEP/E6PpI41aIN/OyFKVYUXxL91nx/d8uiGOa6&#10;hpG5JI9sLiU+2MKIwPuPj/ibU2byEoHY5rhRCY2O7HcBYkj7gBq1JDSBJHzjWGLdmOrv8irHIJCv&#10;7RLY1W2wTUO3F2EUg3HRJD4SvvOfcoOh8fcW/sAh9M8eLQsSusthUKJI7jIGc/Cu0aK8NRvlcDrx&#10;QRRbWCyEewYAx9njqnCRKli6yQohWOuct+0OuPf08NYlbRFx3PRcgyZUwDcfAqzEfp6aFytZA6dy&#10;YlDHLVz4HOD0yfbp7uwo7lL6k9Qw8RSxDEqXZQe0cklF/wCoQf8AJqq/Q3/A8J81pf2HKOQuRyg2&#10;bmXhZiYYCTmds9Xc+PaU/wD4zXqvhPhHzNcnIvR/qK+d+cr4tfb48eVr/wDx1Nc5LlLtu5HBCj2r&#10;9lhFXrRrlmY9FREHQDXtOfyKcNI+1VPm9aX5ry/Vax1P0N/SyXgGj5nl/pbnqLo8azMWgqZ+WPGR&#10;JP8Aik+T/T/FrwXyXy/Jytqj9J6Xw/CrxqX9xt97kbUceZ7sSFvn87gHx9o668/aZxOkktCoN5pF&#10;Zm5NnJIwBEqKv2DIJ/xaX4mSOwOSzU6buTmjcdNo7Z+75eum0hqdCEdvjx5X5CxKT4yAAff4LqVV&#10;A50RmPluFrec3LUoB8qlyf7No1SSE1Z6DdX1FwDyEJDOz+0yDOT/AOzRC0E6W1GpeXc4Neos0XuD&#10;EEfYQTt1LnQFXuCScOoaXhAhIwQGiOD9meuNLb2H/eCy8ssOTJwkyBMEN+WA2Dj7NNrsSq9z1fm6&#10;VmXa3ETjOM71R1PuJwdJRoPY1mNPyc0IAg41XGMBVCI+D+/5WxpuzXRC2J5mYOSvyENJGI3RyNo2&#10;YIPgdvUfvbW0lewOqIR8hyLXAJLsaplsIqN1x7C2QV0K1p6htUdAs1Cxs7sPKCN5B5hK3eUAePlf&#10;PUarb3ErLQSWG6U3x3ONtkfMIouuPtU+3Sh/ssqVpZDsdb1YIwtOxULdD29gMYU+weLapLk6Johu&#10;maYlz/CzcxWXjefWqe5uaMwMRIjAdGjJ8CNZ/F8rk8bkVqvEx8nFTkq01gcznTlPR9xqlspyPDTN&#10;2xMOqn9iRfkkH/7Ovo3xvyvH5deuzlR5XzfjrcLlfYWNLkrXBr/MOJma16dsNm5R+Lt56Hy+Hh/i&#10;1n+Q+Op5lYstnP8Alv8AqJ8Hz7cFtaGeT45eOgj9R8DMJeFmO51QEGqxPVcH/Tz/APi/3dfN/L8P&#10;k8e+26iyPp/xfydOeu2z/d/bGuO5eaOQcnxj9m0BieFfhdT7x7VP+XWs3P1Oh5HjV5K7LdPy2LDl&#10;vUUlygrpyUSnPWGWDY6OfEZVtuP2tvn1iaSPN8/jPitDRzvlLcn1ABmRScgyDaVxrZ46mvZmrCXj&#10;rMNGz6fsM3q239Z/M6jSLBEn0fmZFiADt9bAP8a7PnbXbr0ONfqzPE8dxF2WavWvyVOMv1rVoodt&#10;SODkiner17AOEzDIm6GTakWzbHHtZm02SAjfhYLkd/n6U9K7VvfVctyvEv3IWgtQ7oDC0RPakWde&#10;4vn+aRdNIDHbs8LzPJpPG3KrAK63IJExXtxyjMckr4TbNDLKnanX5/j0xheHuLbq8rY5OoFXnEFZ&#10;bIdY2/nELJLGYZMDszTJ5W8vZbd8ugCVNFq1UoclwskvKFbMtcxyl++qkx24bkAYFGrgN2G+Zvxr&#10;qWAhyH86t+laVVJ4btDlITEpmR1tQPxhYRwyzMNiFlk+BPi3Lu05AveJvS8n6JpXK2x79KPYVkAZ&#10;d8IMbBlPjmM6m6PaePb+I8SM4/zAuONeSa2XtpyHNUqVU8VMqJC9njXjCTRrHOG7skCZi7K+d13e&#10;ZtuiTx3JR1tDKW0i2qK1qNmd+Ps3bDcDwVyNtwgjDLIElXPmTHa7att04kg0G9aE8iPuJGOin5R7&#10;B+jV1QFv6RkMcxZSQ2Ttx786sTN3h5aKWw0X1ztcqKxlrYfcAVA3F28rftKvwrpSI5QwTz+wBjgf&#10;p9+gDtv9LfRScDWTnORi38zbTNSs3QV4X+Z/dJIPl+VP3m10fC+Iv5LVrejh/wBZu28/i+O497/3&#10;PJv/AOvj/R+1Y27meYr8YjWbr9+2w3JCT7Pe34U16xbOKm2vopU8Xz8vL5fL7nI917f09Jxb1f66&#10;t8rZlWGUlWyr2F6ZH4I/woNec875J3mtOh1vG8JUxZp4QY8emuM0dA8oTGHBK+wAgYP6c6QHmEJI&#10;2K4A8QxBJH2dBoAk6VuuxZB06bmU9f0DQBAp0GD0PidAGNn6tAHjEemeh0AeEZ/QPdoA8Y9AGO17&#10;caAMds9fZjTAiy40gI6ALHgnUclGjttjlDRufsIyP7RpoC8jbyxvGw8yZALDdh/AY+Efu6yDAtIF&#10;T+NkFkAiiAyhbPs8N37OgAVaSV7bvJmaKLch9rFSOvm+/QBCaymxliRikgyUADJgDx2nzL0+LUlA&#10;1eCOMhMNG+GCAkpn2EqckHQSe8jxeU9WKgIxLAD2hSR/+zpAYFiLB7jvuIJUOCVIIwSDjGf2tAD3&#10;Jcrdv1KEDmLdUUhZVjVbDMfiLOOs3w/NoGgUW3qsyhoz5jK67cZ839ugZS2O2bUjLiSNmJGCQMHw&#10;6+OpJYSOSsnx01f75JB/wOgRIz1SjKKUasw6P3JCQfeAWxoAXA8P+J0Ae2joT1x4Z8NAGNn/AN2g&#10;CJAGmBA6QEl7fzg+B6r459njoAwv9umgN74jmE4/0lWm+mjsyq0hiV2KbQh87ZHVunwrpMDZ+PRT&#10;ySWEeGvYPG3XpTSymMRTdpfMm/pLKys6RRfibd8upYx309yUUDcJDasT8ZxtOJZqFWQpa493MLmz&#10;2u6WaOxLKPJKu6CFvIy7tY2hwS4Oe3zfFcdw0F+G3R5S6z+rKrTRRXO6Ooxbm2tKna8ypl40m/K0&#10;dBM0b1b6es8dyd7l+GqWKXFVZigFsr31DMVCOy5R5Bjz7PMurTkC347l7Hrf0zx3ohI44LKWZbNa&#10;60AAZzGzFZLAO7cPmkk+Pd5tEQBSf035+7wfqyt5XcWHNG1UE7QRS7soEmePdmIE+bTspEdc9P8A&#10;G2uL5y7R4mpxtDkY5JK07T3GnldpIzvlirxojPDFH+FvPrEWVx5fjJLlF+A5GvU4xY/puR5m5XEV&#10;q8gY91lpgNFJmRe0m5l7rfFpIAPI+mLPDJb4LbWrXOSkhsvC00NOxDtk3QxxSksXsPu3Onc/LT93&#10;TA2T0nNLx/qTiZeQ5UzX7d8itxcM5sSbYfyoxPJtC5d93cbyvt26jk6F06n0RXu2JFSB43icHC4c&#10;Fsj3dOutZWfQytIHY5GZCzQgvs6qffpO+g1UXrcuLcqxPG0djrHIJAFDZ9oUnULkn6lOkEn4rjfr&#10;o4ike/JIIjG/dg+K+OnsW6BbnB//0uhycRzM67JuWnQ+INcRIv7uANeTjud3fVZE04O8vbkSz2DG&#10;uGldjIenh8eQDpbMw9xFilC5sCtcmAUZZlCqTn2bsHVQ9THuWgJ69JVBt2pAreMU8+4Y9+CV0sIx&#10;HLyRCueDVn+lBnCdGEW3APgDk6Faq6DatmN7+OYBBWmc4xg5wPvxqt9dGTD1JxdtSAtFUHyscA5+&#10;7x00+wn9SZlujKpDF1PUkt4fdjGk7WCEBntcnCvWGNlBwqxeJ/S3QHStayKVasAvKy5xZUVWY9N0&#10;iu36l3HOo3MexZGJObiQjtd2w3sCR4H+JtujeC4yH82utl1rFSegM0oUfqVSdUrMexah4OTudAbF&#10;VCfkLyuPv8BjVK71RLotGesTcdI2L1mLuEbsxybTj7MnOptD6sEmuiEzz3puuQsbSWnJ6R72Zvdk&#10;Z9mlvqsi/buxwcpBMA0cK4PTDezGm7zkRsjML9fuH5ap94XT3i2A5LdzD7G27fbtz+vUu1h7UCsc&#10;s9Pj5rlhz2a4y/lCsxPgo+86qrcGTi4fcuqrrY5Lz/My3rM9y65ZA2HX2sceSJfcv4/2deh+E+Kt&#10;z33W+2v3HV+T+Q4/j+DbX/2W+z/uNI5jmJWkLHL2ZiEiiQe09FVV/wAq69/y8tOKkL01qfMPXzXm&#10;3qtc3T0bxVf0zItyeGe36gsp+dagkCRV1bxgjOGLN/1X/wDLr598n8nbntC+xHqfC8FcdZf3G0Hk&#10;eR5EBY6XJR+zvTyQlDn7AM65GxHQTjQUHpjmBumSvGXcYaJ22r49cjB0bUG9FlR4bnERRPJFFk5a&#10;KN93sx5QR46loW9Dk8SQDa1UTyLjZL9RHGWz4g7vdpfgJORNbNdF6rWhnJPka0rj9OzpokcCcN2d&#10;Z9z/AMvkC/w2Fko2fZ8WdCG19Qv1fIM+EShGh6s31YbOOoGOmrFC7gJ15ppzIt2siqcxxoyNjb9o&#10;broVRqyHIOT5GorPPYim8MLHHliPt6nRtQuoYeoK16MwNy08AUgvTlrgoT4+Dg5H97SjCJDbGRCn&#10;xPFrZKxwXnEhyJO26qrePTafIP8ALqNqKd3GRaRQ3oC6x/zGCPJAlil7qg+OWjmHw6ePcltPQWmj&#10;5i4TFJaEqNnb3I1hc9PfGcZ1DUlJpFrXhnasI5lJ3AhSzsV6e/puH72iCJxI1+PENgP/AC0YfrJL&#10;FMQm89PNvK9NJVjIbtK6npOD7PIdxOHqpRKYlfIyzH2hR0PXTdIfRQHuYdXIrY9PSPdUxyVakIOR&#10;HDv3kHxOR0Qj9nU7PoUuTAcfh6aICeaaruJBSx+YjEjqMt/72qiupG+2grc4HNJqEcVCWlNgWNu4&#10;7lA+Ladyh/2t2s/DzPisrUZN1W6atJzi9Xs+kOUZq0v1vDynY8bAkKG/03yNrfsuvxa+hfFfL08q&#10;sW9PIeV+Q+OfE91V6R7j+Tbg5DzPCxi5wdrpyPFyebZu6Hp1/ut/dbW/5/x9PMpsvhyr7Lmv4Pm2&#10;4H+x/pPcpxgpxR89w0kU3CWzu7cDlmrEnqjo3nVM/wD4v4dfNPM8Pk8e7pZYn1T4n5SnPRVbx/1E&#10;IrpINisVEhGHjIDKfvGtWZOj5PirkrtZQX1jlukyxR4PVVAAbP2+GsvHY8p5HA6WaaNHuGKxTuxX&#10;KMrqz1Fh5Cr2meOWOOQxp21Ks8UjHzSZ7iN5X126vA4d+rLWs1S3boTVOHq1+aHGWxyEViX8rlJZ&#10;4izfTuQ0UM1WM74YH+GRNnxasxlX6d5+jUeKraWHiYpac9GeZYntRXe4v5H1cTERbq8n+sn8Nm3/&#10;AC6EMbv1vUVSjDHZrGC16UpxC6iWkmimp25hGjRJh41sd5lduu2TyO6K2kxAZ62OLbj5zLXq8kqS&#10;E2oxbUWY4jHI0XbzLDLLOqL2l+FNIYSvegss/JwVbiwwfTxcpF9bHF2n7DRTyfmbJYmabtywyfw/&#10;9N/i0AYpi8nC2+Fu8K9hqfHT31uxWAs0daz22Fl9nkniA2q8e/uL5tDBCfpDlf5Nzr8ZYzHV5II0&#10;QcghJigK9fwyqdNnc+G8z277LfbcvuWhmpcjQY8a/JUawkNQQy9maOI5M0cQwQ8ix7+38yr+7qUZ&#10;PmfBatvr0KO81Z+7x/CXphw03IrPwMjSRzpFGihs2CB9RHIPL+XHsRn/ABdvVZnnznvJHNt3ZNjy&#10;MWkUdRvJydv7OrQmOcVealCtlI97BnGB0wFAJ+/TEXcM80NGT1MY/PPeNaNWY7VP0obOAPMzBvLo&#10;h9ANl/p7/TGVp4+W5mIrtPcqce482fFZJh7Pf2/8evSfH/D4b+bp+j/uON5fyux7eL1W/Ub16g9T&#10;0OFhkVGV7iAtI7nyRk/Mx9ra6/keTXjrj9pzeHx78lt1vVa35jjHqL1Va5eSRImYwucyzMSHk+z9&#10;lNeW8zz7crhdDv8Aj+KqLuUkSAKDjqcg+7WgbZGRTkkgAjx1LAHtHiPb00ABM67sqPD39dID3fwC&#10;CuNAHvqT06dPd7NAHvqD7vt0Ae+oPu+7QB42D7v7dAHvqDjqugD3f/Z0Ae77Y6D9OnIHlDSk4xlV&#10;LYJx0Hu+3SAFoAlFIY5UkHijBh+g50AbTZiJm3TOZe5knGAvXBB8fiX8P+HWUYlZuQ9ZIsxAblDG&#10;MdSTg7Seufv0AGjjarT2x2Fk3edCwK+IHlyfBtACLGQs+7AQnzDqhU+wjPiudQUSWVMqhRkmDjD5&#10;7cnmGSd3g37OdABIJ7lRmMX5b7XRinSba67WwGz7D8S+bQIxA8CQjDGAZ27jlkfP7GMpoEQiIiUp&#10;JIAjZClcSBvaCvtTQAadLSxKkLGYSKcnqwAI9oONuD/d0AVb1L6KWeB1UEguVIGVGT/YdIRF4Lyg&#10;FoXUYyPKRpACEsgOD4+0HQAfafdoA8B7D7dAEvYSqgY8fZphAFv/ALHSAGfDQBgDOfsGgAsCSO6p&#10;EC0zkBFXxyT4Y0Abd6E4KXleS5TjL0TyrW42zZFUlgyyxhdpQD/UOfL+9oYHTfTXodZzwVscKLt1&#10;5nlo1TYNaeH6Vgxe48oeOWH4T3Vjhd/NF8OsLsUkToxepKtXl4Xlq8Zw009iPhOjBbVl5CSnHK6t&#10;55sbGkj2RbNvc/M0shllVo+oeY4TjYeSio85aleazZ4blWjrHj1gbHfezEd3alLL+XZRnd00ZhBr&#10;/K+gLHH+jUHKxvW4q5ZkeOdZQ5t2HGyqsKsyiPdJ5+435XZbzbfh00xQc0uR8p6R9Q3eJkmmrQyK&#10;tfk4gVk3xNteSMlCUcA+Xch1l6oQPkynAet3m45lSGnait02icSLsysi4YdCNp+H+7oEdS43noeR&#10;5hjwhsc5yNqVWZ1oiSeO1LlUmgnl7S02WP8AL7PmTWKC0P8AG3OUvcxfq8vzT+lpqHb42SnPXjlE&#10;5iczIrYjaHf8bfL23/ZbR0AqZuToztP6k9TTT2uRtvLLxKyVFaoBHlPMTujmUlY/h7bqy7Ph1Iy5&#10;9Mcra4e16ck5q81vl7jwT8fTSkvfhhmsK07SWECFYy3wK29tK6wHXqfTvIyTwTHfHJ2928spG9Se&#10;ilQfZrV5JRmrDKyXn6tQM88UjOQMPs8BnxIHjrD7iXUtUkkLdW6PqK8atG3RjnzFT+yw05VsUOIC&#10;vyKNLHvQC5GpSKbwcqRtPT2+U6Pcx/aFtw7H/9Po5tKYO1DBasY/1nAi3MPblsf8uvJRgdyPoKPL&#10;zkToRHHE+SAsku4Y9+CNultaL9LIpDz0x33rDFWLZijcrkD4du0BdNp5hNV0MR1ORhfuCGCvFnr3&#10;dk0hPsIOBpQ0Epj1S9ZBMlyrHVx5lDMhz9vu1UtYsl1WTAy+q5FzseuYxkhvOxP6sKP16n3GNcSI&#10;w+p7Nht0ViMrjyxqIwRn3ksTo3sHxJDsV6+sO+zYXrllyU8PD5evTVS4xZLqskJ2eVpSgRtMzupy&#10;yKrZ+/GNY20y1VoClriRh1+rd28QFcICPcOmmtqG1bsMLyEYwtfj7GPbIQB/iBJOm7aInbqyZkuM&#10;u5605yfEFUHTw8SdEMWGoT82Q9aLN0xl9rZ6+HXGiHoGGp4QKW68aGdPxGMD9HTTVewp7hu3fBGy&#10;qsTHIXrnb+hRqosLDUWlTnirNJcR0Hxba4JGPHGT10nOpS26A68duZd7XZF92YBF0PtxpJTmDaWQ&#10;wsEAYjuSu/QOSDtP/hohClmkeruaFiz9FVfMUDlctkAuPiJB9iDW74XjPlukju+JWvj8T5b6HNea&#10;5aM5ZW/20WREp8T73P2nX0/xuCvjcKqv7x80+Q82/l8zu+n5f2al36D9NcjHs9R2oIfqrKn+Wi0S&#10;oijP+sAPncfB+BNeQ+a+SfI9teh1vjvDVVusbfBX5F3xLZjUYyxiVpup/aA6a863B2Ryjw0FfabA&#10;mnUtukmCLH0PgMs27UNgHsWfTVVyrXb0pI3CFWkcgZ9hQaWALdohV+U4FsLVFpvN1Eve6AdfFsHU&#10;2roCTBT23lbEfHwuygtGJvAHw8Du00P8SVe36iCM5KJG3gi14AVB9gdfH/DqhQh6KzyEkeybuI64&#10;AdQoGPYei6BNIKZ5HUjtdB0JYrnP6tAoQNooT1krb85yWC9CPYfLpoAArZQLCvQdXJ8uSevgANUk&#10;Ei7cbetPiDkDXKjOBIU3D9rdqqoUpGHo8gyA3b6ugbp23MZwemS27DeGk6JjVuw/Dbl+nSOxyMyw&#10;qQok7mAcdMk5KnWJ17j/AAJirTafP80MiZyI2EMnTwxuwTjUtIrc9BxJKECRtFKvbDE9wRloxgfN&#10;ghl1LgWLFrZ4yCBLLqnaIJht1JmjI/xDy/u6TqilLGq/M8GY8PyLmUgKBLKjnIHiCp0mkS6vQZo2&#10;eGknSOIh5sDtTxuHBDZz7d3s0lCBpwFa7wkVoLLSAZfDcTtOTjwI8NG6s9BbbR1M2+S4+udoqSov&#10;TbJCpZTk/Dtx4fdpuy0CtW8wfIJxdmg8g41OQR/I8PbKvtJwy4wDkfLrZ4ee3HZWr1Itx7vTbocz&#10;5firvpDkFt1BJNwVw4QSg5Td4wyg+Dj5W+fX0X4n5anlUVbenkPKfI/Hvje6v2hKPIU+Hne/DVTk&#10;PTl7y8hRcbmjz0ZkPirD/Nrb+T+Nr5nHtf8A7a/bYx/HfIW8e3X0EuZ4v+UTw3aDGbgrwDUpgdwU&#10;N17Tt7x8uvmPk+Pfhu62UH1f4v5CvPSG/UV/I1EtRLLESjjqGU4b7RrHS0M2PN8Rc1X+o5zY4SE8&#10;NPNPv480uZjjuyFWkVIbKH85do3doFdzou7zP8Ou9S0pHz3n47UtZWwYPiTQsS2qRrT2eWvXIRwt&#10;ihMT2LCHrOjN/E7qj8uHy/i+TWQwjsC3r/GSV91h+KfmC9fhnHdvv3lKTTV2YhJHjlRVnibd5tuh&#10;jAwUq1rg5LHIX54bF1kh4blpZTtjMMu2ajdhXBCyDbPC23y7f2tAhi5B6g9Jep7UtmtPdtcBNUuR&#10;pZVGjlWUrLEZVhcja3m2dvc//U0QBPkZJp/TkdqCvRSE2pTLcRt1if8AmQMktNjEOsCLmTbLtaJk&#10;+PzaACT8rbjk4v1NUsQLHJJFw/JRVgRBaioqkeX35WNbNc/mw/sdzQAhznEcTP6g5Pi7fGLxf0CW&#10;ZzfpzLmMSTCSGd4mOHgijKp2Ivze1+cm7STHVltwnKPZEnpz1GhTlIQGRs9J025jngcfGSnm8v8A&#10;Fj82k0es8Dzq89Pb5Pu/1mr+pOD5Gq0kbRwT15VVYrKKVaERZCOoUrny+Xzbtmmjlef8ZfjcrGpp&#10;VyWZlRHPl3M4J6kk4BP2eGrRx2NcXWsW41q1omnnkZ1jiQFmZmXAwBrLxcdr221W6xF7qql9DuHo&#10;P0dNxnp+CrynbmlhtG/3G8ywSGIQgKT0cqg8v4X+DXqvC+MpwRe/q5P9J57zPPty+in2E/UPq8JJ&#10;/LuGy8smVefwP2nPyr+JtZPN8+vGvV936SvA+MtyOEv7xxv1Hyz8jbMUTl6sRwr5P5r/ADSH9P8A&#10;D/Z15byfJty2lnd4+CtOhXV68zTLFFG0sr+EadSft+7WuZGbbwn9IP6o89TF/ifTtizVbIWcgIj4&#10;PyNIyB/3k3LpKwMoPUPpf1N6cufQ+oOKs8ZZI3Kk8bJvH4lPgy/ubtEiKnd32EMQ3PIdqKPElumN&#10;MDdal6GOZRaqRlTW7dai6L1srGAjpIPLl5E+L9rZrDJUD1I8ZHJHFPxSLBGjRbpBH+Z3VLPtPySR&#10;N82fMuiWOBXvwxRWfo4YxhPNceNGkaBSkjqiebd47Xf4l/vNolhBG7x0TrJBDGklOuwWpDiKM+TG&#10;d8hG5yM7vi8372iQMRI9Wq4k42GSzG7MtgplZEC9FES9VZ9vm+VfjXTkUHkprBcsyQVGZ7LK4rEI&#10;57TvubDEbd6odvb8vl8+iQgo34OCSv3URIUlckzO+e0u9gCyjwjwuqkIPHi+CEjQLJIHKtteSIr3&#10;No+KIZ9p+H8WiRQI2uKhSRUjlDgYScgbdj4znHtGmgEHRFkYYyoU4x0yffpiAgfZoA8V6dBoAvZU&#10;heGJ2l7pkjyVOejAYGCB45GdWhmKjQZjjERKjuKQh3b8j5gwG3OPi1QGJ7omR9hIIyXiI6KPdjGd&#10;Y5HAvvWYCPubY0+Q5ZRnr1+YjQmMjlQsiuMR4A2tlkGT4q3in7Oglk0wXMUjhIjjBYbwMdAQ69QN&#10;NDQQLIknSXbK24Qyk7lPuEb/APNokZKvXkKIqx7g7hXR9q+Pidw+3SbA2mrXSCaKNlVULLiVCAsy&#10;OpBiwvzjHm+XWJgWMMdmadfrYlZWYLEjqSEjVfyGcqT8GFjd/wAK6mQK+eS45ZxDHO8ZdpZIH8k0&#10;bjO7r7nDL/y6YGnX6ErcrDEirGLWzsEkhcN5Rknr46yIlm7ehv6PeovV1t6vFRvblgx9bIhENevu&#10;8FlmkB/MPyxqGf8AZ26l2eQjbua/9KP9ReOpSWK7xXygLCGtIJXyviNjLEzf/g97fs6asxnG7dK3&#10;SsvVuRGG1GcNGwI6eB8fd9vmXVJyAm69cDoNAmBO0e0aAJ14yxkz4BCeugBriUK36kjKSneQuOo8&#10;oYZO7QB0v0nbgp+svUfLGtJygr8eDFWqtslcvNCgKOueqY3eUakbRt3F+lLcP1dl7lutV5euI+cX&#10;yWJ5KwZXEZkB2xXLDHZXrx/mL/qaxSUUlWOOpTqX6PplLsMF+wvGcNfmkSdBlSBs3KXi3bZNyKv5&#10;25NCUiLZPSNirw3K3+NtpBJPEYefeCeKeFIGxIYJfNma7kMyxLtSH8baGMrIvUHE1pOLlhrLeq06&#10;cicPwq7rELchI+ZZCWyhiHllWCPy7PKnzaQpNF/qTXZPUU0k03fuySs9hxtSFWYB2WOFesagnWaj&#10;Eym4ivW5b1JUhvs8Na3OiTGFGldU9yIPMxwNN4IDuPLeoPUIs3KXpXk71a1XNJI+LioKGrxogjZr&#10;mV7ru+f9vErSvt/d1hKKt+I5Sn6keIcn3ZrNl678SlsRtPA0YZ7E3eA7W5vy/wA/zM/l27W0gHGo&#10;enacdevbip8XLywaK0RaXkrksbNlK8VSMbKs8n8NXT+H5duqkCPONU4a+vJUOG5StBK1epSTkLsc&#10;sqQd5TIrxH86Niq7EXduX97UtSNH0fZ5WJZEry8fyNeI47byxF1j3H5irNgL82tK7xiLGyl9CDcr&#10;HHvjkeXcuSr9ppEAHiQceZTqNw4Mcf6t46GVO9cSWpICXyhidCfxBwPDTpzQ8XgFuNss2fjv5gim&#10;5AVwZQ+5cBCN2f1DVYbuqJxjof/U3r6WZEjkk5SOJFXGSsYwG6nzMS2vIx3O/PYC6wTSM0FqVk3D&#10;EteEAdP/AIkmc6IQ8VkYns0IU7NjkrNZ5D1lDgyYPs3gMF/u6E1qEN5IJxVHhIA70rNqy4A3s87v&#10;n2/N01UomztmHV624kcdIW64lkR2x9+cZ0p7BHcgslcBXkqTTI3TalUlc+7zHpoQ/wATyR2C5aHj&#10;oaaL89hAjNnx8qaUMMNQkEbZctJE8viqxIAoA+3JOkkDYwIbjhSrohYdSsQyB78+Oqhkygho238p&#10;tugHXKqAP7dPa9RbloAmipwuGnvyYBySzDaMe0qOpGpcajTegrLy880oXjLMFtj0H5UyjA+1hjT3&#10;aFKqzIn/AL4c9DXhxjDYXw/Vp+oP9sX+h9cSS/mcnsbrtEbkgK33KNObaj3ceg0nBeoXjAsX5nYH&#10;dIASVcfYSVI0tthe5XJBYOJvRhj9EbcgbpmwEJx9nm0Kj0E7rWBlp7ijbNVZev8ADCSybf720DQ5&#10;0JhalX6i9UPx3HM6Qus8uYa4KMPO3uz4bdVROzg2/E8ZXvj0OU8zdaOqqb99mwu15Ac4jU9Rn79e&#10;7/lzwdtfdt/dOV/NHyMJcNf3rFL6c4VvUfPLXcE8bSxNdI6BgD5Y/wD8I3+XdrZ+a8/26QcD47xd&#10;1sTrtfhOOEYeWNE2jKxA+UL7gMnAxrwdnLlnp5jBDazcNSi3wl4mUYP08TEYx7lyc6nAcNiz3rVh&#10;h9PVknBU7XsIwHX2MGGkNJGK6epSBjiIkQHa0aNhgvvGdNNg9upa1KNl8ZqSxMejDy+A9h8xyNEk&#10;v6mf5a7HcETHh7AR941DtIyVjhbkiEI9ddvUhwzAfftI0ArIq5vTyxECa/ThkY7mYiToPuL6WGpa&#10;s9GEj4ChK3bPKxSuQcJWDKxHsySdGGotz0Eb/CRxNGlW/Is+fNBJnLAeJwNUmhq3YrppWqttS2tu&#10;QkAwwSbmQEYwykbh11aYQZeeWRcTcdYlI8ZCEbB8PhOM6oRAfTBQs0XIVwD8SRMMj7QhYaaQSMRV&#10;+IeIMxllViQwYuhPuJXChv8ADpNClhl5rhqx2imrSRgdsiPO32e0eH7rahvsEPUeh9SDuBW4hpAq&#10;53V13pjOPBxncNTA9vcfHKXZSnapbI28hWSPHgPavs1LlChamYeR5NA6zVKjLGNwJhPQHw6dSRo3&#10;2G6rUOPUNzcn0lfjZF6hostExb2gFtoxod28kL21nuHouXvvHvm42SoykDdGe9Hj3nxzpNvSCdi1&#10;kZs8tdjZUFPeGTzyQsFHvGUf36bvYSotReS5zpryukQlK9SW2xFR7BuG5TqW7NDSrJXywclyFJ+O&#10;niSxXtKVsiaQK4B69MKyMF/xfh1l8bntx3VqvEOWtLKGcy5TiuR9Ico0E6mfiLZIilPVZF9qn2dx&#10;NfTfiflK+XT/AOoeO8/wXxWw+wktxaFd6UjvL6evZaJQekMh65/d/FqfmfiF5VN1f/dX/P8AvGz8&#10;N8rbx7w/tFKtntSNCWDgHBIOens1815eJ0cNZn1rw/LrzVlCnKccycjX5inKkMkTIl0So0kMlZvK&#10;5lRSN3aUs3l8+3W14vkRg+hzPmPjPdrvr99TRrsPIUO3TvGitzhZDSo14g0MtiK0zSR2Y5UOLEcW&#10;5e1I7b1idV11U5R4m1WniYk5Cfj5TwsluXkoOKkdjSmUxREWEVZsRuqyxz9z/X7nyxuunAg9+txk&#10;P1PH1Lwi463DUnhaT/cOLSDfL3ZCoePq3bm7fk/e26TAteL9O31u8TYrc/JUg5q3Pxt63XVZhUlR&#10;fLG8CFpGSYhnidTtkh/b00JlfUt2JeZpclKkNSSWWkosmBDxp7ZeCN5WjH5O54/gl87qzd/RADMh&#10;41JuMnm4GON7Bne9xfG2mWvZCdyFAKzl5YH3r5JFaTufLoGQ4u2qVEoxTTW69KvIvI7I4Zpaok8g&#10;enuIm3V2xHLXd/NH8Hk0AVzcRwPIUKVf6+vx3O11sP8AXuZoYJI0SP6cOzDEEiOJI28vxt+Zt3aS&#10;KTacoXj9T8nWgjXnYGaJyY0uquVLp8StjpvT9nTSO34/zDjbyY/tC8npyvzlpE4tUnsSZJ7ZwoB+&#10;d2Hwqv7WtnxvHvzW20MPyP8AD1o+RtVR1P0X6D4f0zxz2p5lLsv+65Bxguf+nCv4f+b59ev8bxae&#10;NWF6uT81v6flPAeR5F/If6aAeQ5bk/UbT1eKX6Lg6nSzcYHYv2Z/1JW/Brn/ACXyteBdd3Idj4n4&#10;O/kWWHp/Uafa5Xj6vNV+DoxiWOxKIeQmcgu6EeeI/v8Al7n4f4f4teUXJfmt7lz1Hne141fZ4svu&#10;NPh4d2VFSJmcDqc48BnoD0x01kVjjM63/wCnv+mnFepeTL8rEZqdauvIXoAT+cJ5GjqQMwIZYtqy&#10;Syr866GxHZPVX9WuW9NeqLfDQenVsU6qwwwhWZZcNgrJGkYkHYaLcsMaKuxvi+ZdYnyNMpVGeDtr&#10;/Vv03z3Ac/xsdCrHJ26c0MiyS1pWG9AA/n78PldpNqxybmi1dLNg1B8rX/SdXgbFiG5TMl6Gy1Tt&#10;HykPWlaJ5lb4URyu7a2jdOAoFZFhmLPYItSySJGx8Yao6FVJXG4H8Q+LTQ2Ejhru/wBE0Evarv3C&#10;8+MsxyVKZz1ZfhZvh+FtJgHkhqVuQSy0axLLuMkigHtvgBVO34PKfP8ALoGjG6O1WAUx18oxaBcs&#10;FjnfBkZD1V3IEkf7WmAJHmjtSyrKIeS7MmQ/5kbxwHCuo+Ff3P3tAgVvNiRIYo9rTQq6OpZYu44D&#10;mKcNjzKvw/L8ukgFq7RS0atNVWFJdzWbDrkKVYuVKjPmK4/YXVAOQmEVpYhKWjrQq6RIQHEbkgOh&#10;BdVK5+T/AJdAFNzMBinVd5ZkX4RjGfAbivXw+bQgKKZVWV0A2hR4A51ZLAj7tAj369AF9VjV+OiS&#10;GQK6ghsrkgHzE58PNqhkIopBQ71cku7ETqxB248MYxjQwQrYZXdUZVEhbJfOxgPd16akoz5nXaym&#10;SRuiu3R12+G1gcHP+HQANnDHdI++QZ3DBSU+7PyvoET2qzMznLpj4Aufecx/MNAI8e4FODuDsSwT&#10;qp9xKkeQjQMu+CiadT5tkKKS3c2gZx4t18M/FpMCxWOnCoqNEsEjHtoVYKoklAZ2gzkeXy7NQwGq&#10;sl6RmSXBMY7EBUsoKHoxl/aB0mgAG09Gr3IoPyhEuK69HRWJUkn2bCP727TgDXfU87iWiwRkaKLy&#10;78EnrkHp7Dqqks+2OO4656B/pPw3G+m+MHIW5IoTeLM0YMthA89mSRAz72kbbH8XyJqLvAaRpHFf&#10;1F9XcL/U+A+rrbw0OSg+kniJMdOCwP4ckkYEmx027H2su53+LbrHWzTxGzWP/Vp6W4yK/wAZ6nqR&#10;LBNbYR25P+segEjLj4tnR/3dZk8ST59uxVYrTxscsCASvVcaqQZ0X0XW5KvFxL0kgFaesHmLxRlp&#10;NpYP1dd34dRZgjQWjaOsJSnTuPj/ABEf2apFMTeTfFGcbSCVOScY9nTVok3L+lska8xyadh5kk4m&#10;dnrLO9YzGGSOQIsyAtF8Py6mwG63+aWVYeL4GGNLlA97heO4+vI9ee0wCt9VLJ57FuJGaRd3l2eb&#10;erLrAihi9QpF7Mlv0xc5K3wC16UsnJ3zY4+G1Zfc+51H1M8fcf8A0fKifxNMAiCP1FzdP09fjsQU&#10;eMVpqIp1xRrVbHaZk3Bh3HZWHcjkk3d3Y0ezQkDNZtepaXIcDNyfI8lW5PnXmi38Vap7I5Za+Vjb&#10;sxlIUg7fzJ293w7dWqks0TkW5HnOeMjJ9dzfJSAR1qynG9uioiD5R7tZEoFJ0L0L6f4DgfUNWCb1&#10;Ov8AO7MVmLk/ojsjqRqu6WNZ2V47Ez7Gj2psX/pTeXWO9hpD3KWfTZ5CTja/DWjdv2or1FeWvRxV&#10;ljdO2m+aNi8mxD39skncVtQsSoPScRev1ZqN3kuPu8VQl/3IoSpLblLPsiisTiSKSeN/4m+Tzpt0&#10;wF7XKcNJ6U4z0xwVT+Y8wl6QTWVrpVsrLIeqQSN1k8i7e5J/k0AFv3/RNO9W42SN57cUB7jyq8Mq&#10;2hMskb2FcGSeyNuzuNtjb4l0mnkNH0vf9achE1Vv5RbcSxq2+LYejAY9v2659+a09Dbrxp5j8POd&#10;njLDzVrCWIW8kEkW1nQjOYwCd4GhcjVcZkl0xEP57xs9SO5ZY1Y7B2qLFWUFm8PaD01O/CXgVtfQ&#10;ZaTjsqJex9VjNcGIZ27SWcdPDboldpCGf//V3LepAWrwQCHr3JI09v77FteRnseg+ti0QzrGVSsQ&#10;7eB2ps6/s/DpyRhqReK5s3fUCJ8fNGjBPcQFA0YhgAi4r1DLKrjmG2g7mxGArfZgAacN5jd6rIek&#10;q3Ex3eRkT7BIsa/f1BbThrMiVoLx8bYlhaOPk3b5meOVmf8AR0xpKvcp27Cw9N2TIjvcM4XqBZDT&#10;Y/QxGpdO5XudhiKtbhJBus9cZ/28MUcKfulvE6T+om08gj2e3GEaUR5+GMthvd0ABJ0pBIP3EjYt&#10;NtzgYV+mPuBOTqpFBE3E6sBuUeB7eBn3ZK6NwbQdnn7KFFSqku7G4GR1OR9gQ50/cYLjWozXmty7&#10;jh1PsUA46/ayrppslpBM8oUBj7nT2F8Z/UNP1B6QUkPJsqlWRWPgsryf2gEaiLDmp407jqvftRxj&#10;d0MO4EfZktnT2vNi3LJEH4ugsjyPYnlf5l78m0E+5d2nhqNWehz/ANW8rDZ5OWGsP9uV+mUPk7lU&#10;fmO3X7Nb3hcHuciS/Md7houDx3e/75y7neRVmllRQqN5YVHyxr0GNfTsOLj29j5by8lubldn+Zm8&#10;ekeFio+nYQIQbc/51t5VYZdx5UGD1VF18/8AkvIfLyPSp6nwuFcdPqWcdS4Q2acBJbPc7zo2D+wM&#10;65xuSW1b0jNJGp/LjwfOUlfqPtzjUNk7xuD0i4JcWInJB2Rs8hH2eGpke8sIqVqkF3GFWA6ytNKe&#10;v2BjtxrG2OUwi2wnnlvwg+B6pjrqZeo9vYHPcqSBRDy9PG7DK4yR9g2leuj8UCT0ZKHg5JV3jkWm&#10;ySw7M3bjI/Cctkaap3E79hhuIpyRndYl3qPPiffgjp7d2NVCJ3sVn4OrPCYpJ3nibG6OTaQSPA9A&#10;OmlCK3sJX4Ti4QVNdVUfEFLKAPeMk4GqUITuxjt8NFFJ21Hk6hYTGXznzZ9um71gmLFeOQqglEjl&#10;ROrB50Ixn3Ee/QrlbGAZak0vS6gIziPePH7jqlYIegnLLGmXWaGbrkHvqSP0aasKBKfnqsSlXiWW&#10;I9AUPiT7D7NVuK2A+P5oTq704hEFO0d3eQf1AkaQNalpW5mxHKDLAyPKcmWFHcEezo3t1DkNqHBy&#10;z2UBgrSmzGWXc0faVhjKjP4tQ2wVYMSRcxajYinEkzLtbGGfA69C/l6j9nShsadVmCXheQqwRrUi&#10;7U5bLO8zFlVuh/hkDRtge9PqW1HiPVRAL8jAduFEcqd4MB+15HB1Sp3Mdr10G7UHqNY44ykE8a5y&#10;0EhQk+Odko/8+lerErVK65Y5RJY4+1LXqucSzSqx2nHikkZZf8Xl1jaf4FpIQ5vh7nKU5OOn/wB5&#10;WbDwWiY49pIwHZV+cfs63vC823j8ivVmHm4a8lXVnOmr2+DvT8JzEeYn6qfFSrdBIh/CdfU/A86n&#10;k8avRnifM8W3FaH/AIivuUrNO6iA7wf4TjH5i/KpY/h1w/n/AIhclfe416v/AJlT0PwHzD47KlmO&#10;8dyMNiFXjdZEbwYEHwOCD7teC5ON0Z9Q4eevLXcjXuc4fjafL0+SvQ9/08ZYYeXqR7+6IQW/NjZT&#10;5e1v3Jt2+bXT8TyJUM8p858Y6v3a/b+Yr7dW1FWvPyj27VbmI45+I9Q7Y7shNeUmNJ9hMnn2bJf9&#10;WN/i8ut9OTzJLjma56fuWbnE1eVrRRS170lVjXsR01CCGykR8qyVrPwt8cu6SKXyebSkDFDirkl/&#10;kX4ON15DjTBZ4+w5grOsdJe5ttAERt3Ij5bEf8WTyP8AFpiFpOVnWtYmjhq1aPqaKeTk+Gdy0Zli&#10;k8siRr5qzIzbq3x79zb/ACaQxyP09DNJd4KK79L6m4NK6cBDFNsXkJpGzJGvc/h2CWRtvwybNvza&#10;YHouGv8AKWZZac8VS41OzdrToGqSpyFPElurMSOsqBG2wR/KybPLv0hmKl/1D6ns9/MVPkeQiZqt&#10;aCQIJAzqtmDtzeRnuqu/twMm518/x6SQAuP4vkr9mL+UrOte99Wk80rYjrvGwiLyQvvRZEztWNPz&#10;GRvi1veH4N+e0Lp+o1/I8mvFWWzpXCenOC9LcKLMyCCs6r1ACT3HjGB90Y/wr+02vV8XHTgWzj6/&#10;nsee5OS/O91/t/LUqUj5X1tfTO6vwiN24Y4uhlx8kWfBR/qS64fyfy9eKaUxuep+H+AfLHJy+niX&#10;+YU/qN6mp8FxC8Zw6rHWrEw1gg8rTtnMrfdjXj6K3Pyep4HtPI5a+JwSlFn6aVOU+mFc+q+HR/PI&#10;9yHecg53uM9f0+bXYahQeKbbcvqdBocTVilkNwGCMSYdZBtPbOSjKjecq6ebYNYJHBtv/p49VU/T&#10;PrefguTcVYucrRU687MDGL1J2Mce/wCEd+GX8vzfFtX5tWhM6va9G+tq/q3n+do0qUr3RF9MzOYA&#10;UXyoqqoZknizunlfyv8AJ+zhdXLKTQX+nXBXv6ccH6k5j1fJUgq/UyXEmiAknYEZfbN5WdJW8teB&#10;vzN37+3V0W1Yibk+afUXL/Xc1yPJ1q0b2OatS3HjeQEKZG3fmL7PK2zYnm3amo2U8qM0NaWqGkOJ&#10;T2owIztHQLg/xBH+Hb5dZAMi3iWMWNwtxswUkbV7TOFDGLO7tjP+H5tAmyVO1LIkpZPNEzLY3bSJ&#10;IT0G1l8FYne/xfs6AFYQiWxLBGzXowd6A7RLH9uBtJ27dv8Am0ADgNiakiQRGpIJNpAUEoxJaQsx&#10;/wBOQeVdv97QwCWo3qVpoI5pYZW2RrL4ptUfllCfDy/xNvl8ugAXB8fYs8YK8G6a4WbfAo3g5JZg&#10;BgA5RHfy/Cq6ciQNpF3VbVP6eeCBmjxHgyIfAAICDgq2kxlfyn1TS5kWOORMJsrksiOBkl/Z1/Z8&#10;uqQFJa/iZbo+07sdct7/ANOrRLFh+nQIz49CemgCxQKafbhk3NIQu5unU9CPs1RSQeQLGFji8UXt&#10;uFJ6g/PgeZtJgkL4kUZUq0QwDJjepb7j10hg1chC4TqT0YEkH3rj2A6AMtKNsahfNuDKrHcMHwCv&#10;4roAzIp3YlI3AZAHh7+jDQAxUinM6nwdlChgcN0HTPhu92hgXPFChLAjzASOJAjRklVywIO3p5n6&#10;algPRTcXZTty9uDJIqQuQTGCu0YPgPDd+zpAeNKCSx9DaOOSDBWnhk7jKYVAEm/O1ABt+L8WgBma&#10;WYySvBWzFJiOOWNiZJGjG7bI3VVVmXyLt+LQBp3qJZHtpKVZYplGwM27BHxL9m0/Lqqks+w/6H/1&#10;G4T+o39P4fTXJy//AMQ8bW+jtVS2GljRdkVtFBUyBRt7m3+HJ+8jai1ZwGjYuH/pbx6XBY9TzPzn&#10;I79yhy/ZQQENXZR5W7g2/mPLv/DrGqahJxf/ANTfq6pz3qPjvTVKwLMcEhmtkEFNw8dpHTb02bvm&#10;bVpyB89cm6nkJ3Q7lL5HsOfd+jVrER3X0nS4N+L4OV5jLFVrbJsIU2zb8upzncozqLspHI780aVp&#10;oAD3O/Msag4/1SQf8OrSGVkEb9enT5v/ANHs1ZBtn9OZJaPrCs0YCmaC5XwwDL5qruAQfHqg0CZc&#10;3P6mVOeWZuQ5CSvJYgSu6xKldVEfwMBGFy6g7N/4dZa1431Mbdxaf1TTiTiBF6gKDglZeNC4cISc&#10;lnUI3dLfC2/4l1TpxIJuIeov6lchys7WLXL27c7R9p0rD6WIxA5CNtOWQE/Mvl1haquhabEV9L+r&#10;bAiH0A4yK1B9RXachXlRuqYBO/z/ACeXUOw4Nm9J+mpE4+CanwNqbnVEv0l2XdWgxM2z6i1M7Kqx&#10;wKTEqjZ+Z523al2GbJzPNpZ4z/tiOzxpPHfSU2St20eOAKO4P5hIo+qZp/8AUjT8W7cusbxKRjjf&#10;Wb1rXJ83Rqcbxjzg0vr+Rha19RKSEJqog2Ry9WZlibZs2+TzaAHOc4rjOPU8lZuTWIqVVLnFwCnD&#10;WmMysI5Ls0SAflSL/Agm8zNt7q/E2kMEOZ9S816ihh4QVuY2N9Xxlu1RFCHjti9uWWSJcLHKNv5m&#10;5nj7iK27TEmKUvU0nHWOZShe+utWu6ljlEoxuLc7INyQyfHV2/i/hOv5i6T6YBOJ9PcTXlehUk+r&#10;70AgiKr5crujGRnWnHc2JGDRVLCNJO25esJyFI92CM6NuPUe7AYTuIXRrLygjCo+Mrj3dMbdV+Ih&#10;ZorbypKeywjJCk4IXIxgLjI8dRD6lSj/1ukqeUzuWkAem0M6gfecA415KLHc9OoGap6mnLbGSCI+&#10;xZHU4+/AGk62KVqIFBxXORhc3kUR9emBk/b0ydJJ6jfJXQjJ6ZszuPqeWkIb40DEgZ93sxp7dWHu&#10;pdEHg9LcTWaMiZppE6q8pyM+AOD00bKrMl8tmGmoVj5RyE0anxERWNFP3qM6bjUSs9CA43h0rtHN&#10;caVCTvBkyT7T1+LGjbTNj3WnoRloemYkTo8pfqqozNnP7vhjSsqIatcG0vFqO2B9PGy7QJZFTA/X&#10;v1EocME1nhoQDHajVx0DRRvM36DhtP8AEcPQcileVMxX7LfYIyB/ao1Sb1If0Qv3OWjBZbE7Fc4K&#10;Bx/zY0TYr0k5eTvIioyvKx8WksJEvX2/M+k7sSoiDS8zMjBUiQe3ZK8h/Qeg0oY/SgY4blXy63TH&#10;k5KuhlIB8QGJ0/bnqHuLQmOEnaTz8jZwTuwscaY6eHgdNUqL3OwtzKVON4eacTzzygBIe4/zscDw&#10;AzjVxXI2PEo+TlSyOS8xyGyKzIrdVAhQ/a/Vz/h163+XvHTtvf5R/wA0+Vs4Vxrrf/Sa3xcEHI+o&#10;6kM5/wBlEwkse4xxebH95vLrt/K+Tt42/wBR4rwOHdc61W5avI4WNSqk9G3Io69OmdeDtfU9SqF/&#10;Vbi4iqG0yyP1xlfAeJBwda1uQe16DKizOzPBJLKjfCBsZcD7dudRLY8EHDcyuT/LJZWHgMxJuH4g&#10;3gP72nFtBenUiIfUTOFjhWOJ/jScxSn+77saUWHNQsPp8LIZ5RGzP1LGNSvuGOmF1SpGInyAh6dR&#10;yVmkVmI+PtRgjr4EezS2B7gxDwCx4SC1JEB1AVFwfZ440e33E+TsRtcVBBA8zyxxggtI0mxMt7yS&#10;p/zaT40hq8lfHYoCEZs9wDJZksRAdPZgLnpqMC4ehbQQ8UYPPM7SOuQGfoQR7GA1lW2DG9xGD0x6&#10;ZV+80DIzY7jFmkDHx9hz01SrQT5Ljclbh4lADgKTtAc7QT+nppt1JW4r5o+Hj7krUfqFA87w7XAP&#10;gPKDk6x7ksi4eoolf0JOhlNSu3iX3DtlQo65VgNZK8lQauQmpenIojNUhhjQnKhSgDbvdn2nVb0K&#10;LZi5uxoWWCCWIbd5ZkAQ49xBILatWDaVP/dk0shrQRzG0PCSFCpGPxI4x/hbSllbEFrc/wCsjYWN&#10;gSc+EkQeIjHjvyG1Ldg20LSrP6hlywgWvKOiSBhnI65CndldRDB7SyrQeoJJsSiHqAe5Hksc+PT4&#10;fHQ62JmpNuM5RUELTRCuhLISkisC37QOsduNj3InHQsdxWkvdxvhUKSoBI9rg/8AhqVTuDstBj6L&#10;kYwrVrUZlbx3kyEjwIBXb01e1roydyzQOehyleRHmggPgXkRtvU+OQyjOptRrqNWTNV9dcBZ5aiW&#10;evCksA3VJ4pBuyfFWXqCra7PwnyVvG5cX6Lfcafm+LXmo1mc3qzGeNuMtgrNG2It3RkZfl19R4uW&#10;t6qyxrY8VyUtx20ZU0q1rjJ7ETS1o6ayST9uWQRTbWTLGLP8bzL/AA/j/Drx3z/xCq99ftse2/lv&#10;5va9tnh+YvFaCzXMTgSRSrtZT1DKw14tN1sfRmq8lcftsaXe4yT0+lySndkpxQwtPEjq8sMwMgTt&#10;J2//AKaWLdu7jH8z4t2u34/Pvrj1PB/K/HPgvh/62KUrPD1OTo2uGmeW1DCBerWDJYiYdo/UwqwI&#10;7izLlu1t7ifj8uthnIHeN4Ljm5mnxs9B6M7TNBOZpttSWG7X79SOwgO+DYP2H+Je5+ZpiF4oILvp&#10;mxByHH1TyfHLBFSZWevyFiJJWWcREZitvDt7U+1e729rR/DoGFuQ37FOnJJxklivPJE/C8rEfqJm&#10;TuYjr9xMydxTuSFpfPvj7ekxMjzRqtz89vsSS1rkzhWntWBaWZiDKZBhe3d2ebZJ8v49ESAxwHD0&#10;eQ5CelDxVgxXJIrUd6V9nYihDAP3FJmSRiy/g7jL8C63vB8O3NZJfaa3k+QuKss6fxvH8L6Z4ZbF&#10;sNLESXSORszXJ/mllPuz8bf3derpSvDX2+P+9Y8+3bmtvsaHyPNcp639T/Qd0pAg38jPH0WvXX/S&#10;j9gd/gT8Pxa4PyXyS467aHpfh/inz8inp+b906JeuVvT3p0TACrNZgK1k8BXpqPM370oH+DXieS7&#10;vbH7r/6T6KlVYf8AyuH/ADW/8Tg/OcyvL8PJdbPZk5OGONfmVFif/j8WuvwcK48Dx/yHmvnu3l+U&#10;BxnGVa1yC2lx+/BIkldQoxkNkZ651nbOdBsw5784hScNkSlcB16HAjJOcfvaxbRlTyITlXeTajyy&#10;7RNXZtncdR5ZY3HkisKPL+B/n1SBm9enP6//ANV+Appx45BORqQLshk5alLNYUDwQywNmTH4nd9M&#10;Qh6m/qb6+9XSxPyDSXAoYxxThePpQ7htJSAN3HbDFe7KzN+DUOk9Ro1exx3PyVY2ni4612YiQyhg&#10;+3OfFWUHdt+P8WmkgHoHpT1a3ItvhsQxq0sscW9NrgDYASWMnVI+4q+b59ICEyJJWR3aCK/GqR2I&#10;9yxqh3DfEJHJLMY927/9XRIQGq1OGeJY6r2ooZ4HaEDZ3UUyduNepKJsPm27vP8A3tOQQo0dRYom&#10;u2bU7YeOCeqqdvejEvG6+Vvzf4e5f+XSGSsRNLN2qNOeCGvmxIsu0RySY3CFJMkbZCf2WVtAhWav&#10;WejYgUys4gE1em/wQuT+bXZRkxsu5Wr/ABfEy6oCurSSHjKiRSGPtRlY5wqAIZCfywx+Jsndu+P5&#10;dMBscdeklh+mRDZG0LEFw8afDIQFHld3+NtAFTy4mRkT6Z1sRjY7hlCMoOMAZO7+959CAo7AjRvI&#10;QAV6AHdj7NWiWLj79AjwYe/QBb0ZnaJsswXBWMDopPs6D26cjQo7srCaOUbsnq2VYfaCfHSKJLGX&#10;9u0uMhRjd9mNvTroAgW9zbnJIJI2P+vwOgCRD7cpkGRSDtGCR7Qy+DfvLoA9D1jKr1iBHcZR1H7y&#10;df8ALoAcqUe6UaJ3Jwdu1csWX9n8S6TYG08NwqBFNiSWOGWFno34fzVLt1YOQfJKW+L8K6lsAtuU&#10;WYZoGqQXb9eQqs8iiOWVQBkKIwo9vl8u3bpSB4iGNJZ+33ZrkbOBIocAgmJCYlAHlLOu5H+Xf5tE&#10;gONDXmmiZfIOOietG1PZ2kZCCjMfhlyx9+9G0DNU9a2kaerNGpMxLSG0QF7pGBu24GOo1VSWGgo2&#10;gYuUrzBLu5WiuVXapOsjDduXYNnvGV2aGI22f+o39Q7FZa1nmrt1NoQi/aMyA+8RRCPueH+s7alp&#10;MaKuo8cZuWLUwuX7q9uSdgOi/hXHSMAjy7fg0JCZol9SluQHxznPjrIgLCC5M/GSpHZmj7XnECSF&#10;YjkdTtHtONJockuEmr3boq2q0bL22ZZRu3gqMjxO3/LpiF478hSPcsQkkkEfaC4bacdcE9M58ukB&#10;u3pmvHR/qpwVCIYg3guhGTukikRgxPUr182mBYR/0s42rxlWfk+D5OXtL9TylqpPEC8U79uutKBl&#10;buN/qSRM3d26x7xwK3P6e+mrSyycdyvE8fVrxrN3JbErzvlsFJIpQWgKJ8W6Pb3Py9CuEGycZ6PS&#10;hBx1GovG1oeRDz2/VM16sismf9uuwFlCo43zU4t/f+ZtS7SKB3+Yx3rNzn+K4al6l5HjXNObkJRJ&#10;9e9mwQhuSUWAgapv6VVTz1k2/DpFB5PSHO8Vw/0nMWKlnj5bAt8ze5eYiotvY0aVY0hLWZJPPuj8&#10;rxN5W+XSlBBVT8l6T4LiBV5bjWs8FByOKwg7BWTEDRzy1o3Hfi7nkdlm8qS+aLbp4sD3INyXMWON&#10;9NcLw1biuIKJf4fjrEmb5ZsBpvNnvTyxf6X+pFt2fDoEB9QSVKnqPucjMDzLySO7clWaw0kccIjF&#10;V5EJj2Hb/wDDkrv8W7boQxurf5Ke5aFnmLPFUoqsEcjcNJDYprHKuYoGiw08sfcbzSbHXduV/wAe&#10;iAJcA/qehwN/j6M1WxZv3vp7nIAwQgQGMrKkbMd3a2/xGVfy/g+LQ0B9IekYOTm9I07wnhsO9dUE&#10;bRKmwKu0bXjwG8PmGtXY4bTM+5SYJ5WaOKSxx8UssZOWTeFOPDGD5T+9rXhuHBlw1DymG3Uxehmo&#10;TJ5o2iEpYH3ZA1bxWPpJ6PAQI4gyiBeYto4+Or185x0bcUz0Pm8uo9OrKx0P/9fo9jkeUEXlkCKf&#10;E4Hj+nP/AC68k7WO8q1EYr3JByHL2gfYqM56+5nKKv8Ag1Mdymq/Qmh5qSRMIyK3slYLkfci/wDm&#10;0Qwmo29XkmbbJYiXGCFSPr/icnQ0RuQNq1iR2XvOkYGNwVC5OckDI2hdED3GE4ucoT9Szs3iJiJR&#10;+hRhdNUDeQNJ4mAezukHiqhFwB7cAZ0mh7pJGODuZjfazDzjuAAkfZ1zpOAxFe7Huf8A3FIODjc0&#10;ZmfP3YA0JrsOOzIC9MzBP5lO/uFaqFX9e04093cNvb+0tKs846yzN0GQ8x6lfH2apWIaRgcnxsjj&#10;NtJB7wjMPd46N61DY9AUt2lNOWjrvKwHRooFXw/abUu0voUqtZmYLRnLYq2Wx8O87R0/dGhPswaj&#10;NCknpzk7UhniuWURzkRyHoh921SOmqVWw91LI8PRsgcSXeR6t4rGoAAHiMkseuq2LMPe0Rq/rpOO&#10;454qtPGBF3JpfaWbIXw/Z1daqcDt/EVbTszlvKWW+kix8Uu6X/ESAf8ACuvofxPCqcC/aPFfzF5P&#10;ueTGVS+/pXw1S0OQv24O+N6Vq5PguBvdvd+FdcT+YOeGqi+L48HY69Q/k9UiNeMjTyhjOwTaD4Ab&#10;s/Fryz5ex19r1GorPpuaVowa7yL1ZVK7hj3gandUbrZB/q4YVYUKjgqW2B1CozAdMAHLDRv0Qts9&#10;WLQ2+emXe1fYfauwDJ+zc+hbmU1RDAb1I6ZgMCnGD3w2c/3DjVLcT6CMlblZCVs3YI1JySsRAwPY&#10;N7DSePVjTS6I9/K6+FL2hIwwAUKr19+4sdGyuob3oRkh46Hc73bChehCTMB9vQH26JS1DF5IBByX&#10;pixG8TW+6R0dJpCzrjx+IebS3VY3S6yBXk9KRJ9Qaauqf6yJ5h4ez7dDdR136klvenJI8Q0TMp6l&#10;AmQcexSwI1W6ugtttQqDg5gSeMMcOfIihlJx9gI66JWgvVqReDgJvGlYMYzhcyH9QJ0proxzZZh4&#10;7fGVU2RVZNp6sjAkjHt66aulkTtbzDNy/FhSwrbcDMg7QJAx49dV7i0FsZTcjz0t2ESQ1BLGCBkx&#10;MnlHzNG+3w/e1NrNl1okVd+hYsx5jo1o3PhIJmgcfZhd4bWSrCYzK88Z6srYd+R8hb8uMx9zp7AD&#10;79ZJFKGo5OZfKixHHuOX3REZJGCVOT10n9RYD8FjmlTal1N6nAk2A4Hh1UjBGoaDDQaih5eZOzPe&#10;Z0YFu7VUROvtGCGxj9Gk6huWg1XrThRDY5OzKG8sSW0yDn2Ar16aULUTt2AJUuVnZZJlmiB6+VXI&#10;/CFbIOsbUFqyZGpCzHfHJIAVLCGVV2oQfZu8+T+9pJIbYOrR5GCXal61E7kHzuHyvzDZJuVh+HS6&#10;Ddk8kR5qrz0fFSyxzxWV7bMzAmKbGfEL1jbx1dEk5IlHI+ZaVL2+XySSAEZUocjoPep17f4D5PZ/&#10;t2+04PyvhbluXUxegg5njmgnP5wAO5ejBh8LofYynXsuTjryVdbfbY83x3fHaUJcNe5QTNW5Fu9O&#10;TI0c+QZXSFVMksqjqB5vj+dtfOPl/jXw3cn03+X/AJlclVSzLt2M1WaJG2NPFJC2eoKyKUZWB6MC&#10;Drh8fI6WPU+V41eajqzUeYFeaW2lzlE43lOPr16/GQ/RRx17UUMe9gvawI37o/jyNvkXd3W+XXb4&#10;+TcpPnfmeM+HkdXkLQNzPJ8XynqmrJXs8nWcLy8UYR2WrIihLEUSnfsjZPzpfhXWWDUksJpuFu8/&#10;Wq8dyNDheKtTxWwJy0i0L7RZfsyZEiVXm2fsqzfgj0SPoUVnv1OFpzi1YqWbNi0l2OAP2HMMoWGZ&#10;dn5I2ybtzxOrK37y6MAbNjjtczynrClfi5Nbd6FI+0eTjMsv+yRTEZJYANwl+FLCfnRrtWZ9bPie&#10;O+W6qjDz8q46y+hvleHiODqWbUsax/UzSWrEaZ/NsSsWZVySdgJxr2XFw14abanmeTktz3l9PynL&#10;PXnrbkuRtvFXO+w5Efk6iPd5ViRR8x1xPkPkI9FDs+H4nRvqdC/pp6Sr8NxbDkT/AAx9Zzc2erMB&#10;hIFb/J/+MfXi/K5t9v2T6P4Hivx+FVX/ALeX+n+U0/8Aql6nsc1YvRtJtWJd9pVIIUY/JgH3fNrJ&#10;4fDPrZo/MeUqV9in981TjeJFj0vPBtdjBcjm29N241yTn9nJ1031PMZFQnIMhIPQe0ZwQff79G0J&#10;GBynwhlxtGD+HPjnpo2BJNbnXI6p1GcgEZ8evt0toSTa/MvRHZR47QSCR/d0oCTLck/xMd79Qxcg&#10;t9gOfHT2hJGtyskLBsE7ScjICgeA8OujaEheK9TijXFOwk0rwsWglhKrsXxUdepwfl/abSdGEhJe&#10;doTTmV6clkkhITOAwWL4vg3Ydw/ws2lsYSOv6mqfRTwxxWIbFjts88YjRVdPmWMHb52+KNvL+HRs&#10;YSItzYQzWK9RoLU5InJbII6kFCTvRy/n/Cvw6ewGxseolEaK8VqaHtqkkcso2SMi4RiM4Uh/N5dL&#10;YCsZl9SSywxNerSTcjG8ZE/cSNHMWdrOqAbvHzZ+bzaNgSI8fzCV1b6umtsyzPLbBZcMr+KrkNtx&#10;5fN8Wq2sEzEvOEJF9OJoHUOs0yyL3Cr46I480a9F0KjDcIXp0tEbK4QkfmNI4JLj5ug6ZH4dNUFJ&#10;UWIJt+W2kkYyD01UAAKkdM6QiJz46ALUu8ddIAdr7d7BSNxd/wAWdBSAgFZCh8pYEMuOq5GT5W0D&#10;IFQmAj+XxYqCRn3lfFG0Ae6MpG/csfhjLpj7c+bQBEO23C9EzuARiQCPaPaugQeFIgxdiCmSCyjc&#10;4P39DoGWlOU0mSQhVlDbtw3A5UjB3Dx/a0okUlmfVnLbDGZYyWDKWCtnYxJ2L+HGdGwUi6c1ivEO&#10;1BJLCrL3JFYnHTaVxtZXUD4tGwckm9Q3GNfO1+wS2JAWLZ/C3Qr4to2C3CdLkJaUMsNYDsTuGaIs&#10;20kHcufftOh0DcJ8kLXJTLJPIqmNSqgZPlznGmqwEj0VlolRVJIVVVSfEbfu0bRSTW+2dzE+J6j+&#10;3S2hIB+SbLErtB6ArnPTTVQkrLcfcdpFIx4/b10wFkcgMvhuGGGkAXjLkVSw8kgJBheNQvjuYYHX&#10;QAU8zyNlUFmYzPCiRQyNgsqRjCKD7lwNugZtHoK5ab1xwfLcpK/0dWdVs8jJ5lRSrABnA+35tDA2&#10;Th29PT06lO3w9qsl6BhxlylbZmhm3NKrRrJtjWSdVZOvljX4dY2hyHu8MjWKclalW9Oy8usVdp7c&#10;5tLNx88QVpXCjdIxxus7V3I67vK2pkYwlWOI2eMT01R56vWheC7yfFRzqa6GU4kjMm5Ws2EP5nb+&#10;RvLpige9QcDyPCvDy/qbgnjSzWr1eNgFyaf6OMMAicgsaiRpJFGzztIvyuugaKzkaPobhLLNdPK1&#10;uZWU3oalev8ATLCrrmuWZ2fwbzRtF8m1dSBbzXubpWI+XQQ+o52CR3i0cFnk6YmfMglYgRxTP/1H&#10;gdPkdtEgFp8hzENm/wA9UsXeQl5KUcZbu1/KI5MlI6yqEImeJPPLNF20i+TfpQBWUhxHEUIZjR/m&#10;/KW5J6dULZe9N3kJ/wB2aqkNGJH8vbk+Jl7qaa7AGhkn4nhJLE0LeneUtRGCblJ3WTl7sqyKHh7f&#10;xVlceWLau7yJpvQSEL3HcTN6kjrVfTlmVgYJJOCuM0UZggB7srSTYdGkP8Tf5f2tAz6c9DXOctek&#10;KX8vSm1OSMSVK+5l2w+AjDLuUtHja+tNq8QoM/p6l1DZ5z6ItLx8X1ak5gWcDK+9HI1Kdo6Y/UqK&#10;z1Bx8jaV0D0bihD0MbR2FOffg7tSrvS3+oe3ujBuobIYtZDg5EZrZc/d7umjdjmOMD//0N0rer+M&#10;mDipBNbePBYRRsxyfZ4HXk0d98fcn/3ZcZwqULFZT4yzIEUfoYqTobYLiWoOLkOVsS72Mk8Xzbcd&#10;fdhFAx/i1jxZW2qHh9eVzHV2dPikIBHu6De2nDIw1MxDlGlIkTu7BklUOPeOrnR6g9IK7U5BiQoi&#10;Kt4CaRwg+ztx7c6Gh1shWt6YsqGkmsRv3AATDGY1IHy9WJ/t0bCnzFlXoGJQEggGPE7lU/cAu46F&#10;Uh2Gmoqo3MFAwDgADp95Gq2k7gPf4qElprChfHDNnr9y50YDxZFr/Ft5ljkl/cik82fdkLpYBtYG&#10;Xkwsm6Hibki4wcKqL9/mOnP1Ht7oJHynqB9oi4ZY1z0ksTDcR9yDTl6EutdTMVz1OkrGxUiWLHQQ&#10;F3ck+A8xGNHqHFMmeVOVdyfpJWY+Es86pkfurnU7GErUd7N9iqu0SL0DYdnbA/QBrJtZEo4r695Q&#10;yz3pg2dzMkZP4U8o6/o1n4aTZLues4l7Xjr900zlugCf9NUQe7yqM6+ncVNnHVHyfy+Xfz2b1Ot/&#10;0343iqPonj5LFmKGxbD2phvTf+Yx2hlJJ8qjXz75jk3czbPReBRrjRt0F/gItpfkSzPjaCyYIA+x&#10;dcrdXU3XW2gaTm+Ch2dv8wPkZMfUn9C6HdLoJcdmR/nzr0r8bLJGPm27fH7Dpb3kg9tZsivK8q6+&#10;WoldckHuMOgA94Gc6W+w9lTOOVmUBL0UaBiWDQs3T7s6axzDBZAF9Mh5Q0/JSTqesa4x94Gc9M6N&#10;ldQ916D8Hp4KoBG9mJ+JsKenuGNUuIl8oGxwdALI00VMH5+8A3h4Dq2NG1LQFd9ydfjuPEatFFWU&#10;r81dEOfuxn36eAOz7i1lqdMbIwVKHe21SHP3ZA1DskWpYxVvVplz3p4o26srEbcfaPZp1v8AUl1a&#10;Gf5rxlZVB5IAknakhXoP1jWRXSzI2N5AZPUvFQSpusAueoTLe7+zR7qH7TYpY5mhPOGijsttJwyC&#10;Rsk+5kHy6jdLKVGlkJzWfUpc/T1rLRHIAbtS4GfHMiptyNObFJVJ139WdVWrXMRB7n1DRhwT0AIR&#10;mGmtwnsLOSDlAkSyU6QJ2juJJk5HhjI9mm57GNRqxOKpy3njmMJdifMD9nQtg7emlVsptGuclT5K&#10;OUGe7VWQ9ECmZRn2e8DVqNSk1oLtY5Cmx38pAIsY/NR3UH7GGNOFqGDyGK9y7NiWPl40VfNjt9xe&#10;v2ZDAaTQYaDJBkjEkfIizKh3OkMbsPHPlDNuGoaWo0+wdb3fjIj5JDP8H0/ZALL7trnIb+9qWERk&#10;Yj5GzsAFnsWIsqYrEJkXH2hTuGkPah6ka9q8K63op8ES/SFHCjIyTGxPRf2dJJN9RPBdDHL7Gqz1&#10;4OTiWWNCXrlTv7Z6eLFdCXclPscm5iGKO5t+paVOgIcYyTre4rtdBXSfU17i+UEzMo8lmBmVkPzh&#10;WI3r+wf+bX0f4rzfcptf3VPGef4+2za6BeUo1rjR2TJPA6gq81MhbBiYeeNckK+/8L+XWz8h4q56&#10;ftVMfheS+K37IfhuSeejVsSDZ9Qr9oE+cmFu3IGU+YPG3xfveTy6+aeb4zpaT6x8P8iuWqrb7hnl&#10;qYvUmMKJ/Ma+JuMnYDMVhGDK2SCrK2NjI47bbtY/F5nW2PQz/K/Hrn48PvqazSW3c5WknDw923yU&#10;FrjuRopEYWht2FY2EeTyrKj47qbW2xR/Iu3XZWJ8/vR1bT6gePuWA9X1FTowxcvXnAqwR1u9VtGD&#10;Akil8RKzqNzp8fz6ZJaVPUE/Hcfa4pI6nI8JetPJf9E2Y5q5hsSyBUSjMfzGwpSXybdsap3Vf4tV&#10;Sjs4XUmzhSbT6X4SL05w8b3JEk5Ht4sT/NtByse75lT/ADa9l4PiLgpH5n9x53y/IfNbD7TTPXXr&#10;OWVmiik2ybT2gBnYvvHvc60PkvOj0V6m94XiR6mB/pd6Z+qux80yNM6HtcfCy9XtMTvkP4hHnyv+&#10;L9zXjvN549K+5nt/hPBVn7t/sr9p0D+o3qSt6c4X6GFxK8BPdb/+4usP+SIf5dc/h4XyWVTt+R5S&#10;4eN8tvut/wCqv9P8RwziJ5bVuSSwxkexLumZs4Yt1Odd3akoR4a3I72dn91jY+LnpJztqjJAPoZX&#10;jljgQOCHWIrnd7gSfLn4tIk1Znj7h3DL7myf0ka2KoxsGxQDAUEkdPeOuqgTZgKXchUySD092Bk4&#10;z92iATPJLtA6ZA6+PXB92pgaJGVPHbuPvbx/s0QMmhMufPFGi4AMrFSR9mAdECMGQ/U47sXv7mTs&#10;+H2nGdAE3mIUHvQyHwCoW3YPt6qBjppQOSK2lPQr+rRtAKs5xkrn3Z1W0lsl9Sueqj3Z+/26NoSE&#10;NuPAGAWPv8NG0Ui5tgfLgewA/p09oSeN0YyEUH7NEDItZGFbaCrZ6e4+BH2aTqArYmVicLtXwxnP&#10;hqWUhRjk/fqGAehAJJi7HbHCNzH3+4aQ0MTOjnJXDDpuOCGPtH26CgLkt0I6gZUgk4PsGD10AYGW&#10;Ut0JOCQOpPvww+HQBk7lwr/Dna27ynP740AeIKFhhSAMqWyGI/ZYeOgA1dgiuSrIu3LE9Mnw9nt6&#10;6BoY+om+nRyAFyepz7/d7tXQx2IC6fwjoAP/AL9ZSTxuuXL9C58c+3TSFBOO3vcCSQRRgdXVN5B8&#10;RgZGk0MOj18jFo5PQ4gX2/3tKAMl4AD27BkdRnb2gF6ePXcdECkgZnIOTjIz4e0+/T2jMM7ZAbGT&#10;1T973Z09oEHkcL0HTOSfs+zSgSYq8vkYeOT0z4gaxtFCzZHm9mlAwJ/t1IGR9v6dAG0+lvqpOFvQ&#10;Vk7swlWVIyDtLIPA4+zSYF2lcx+nePqTJNNJDNEhhh6OxcsCsUgz1JZdSxm8Ul4OtPwsPO8XIY7E&#10;c5p8ByUiCRWVhHK0tywqyNEwj7kGzzr5o/g1ieJSK6XnWjqtDep3+A4d74tcJQpRyxdwFMMYmVhJ&#10;YeFO3JCznYm7ZoSGW/JQchaPLpR4v1DVpitGlW3yVrFaKVR3rE3II+WZdrKySqd0beT5tCQgdX1D&#10;Bx8FdfT/ACMcPLR1R/M7VdXm4yrE588oklVplh3FP9v5o1l8yaPoBS8GlX1BzX03H025D1hzCSVr&#10;3J3nEVDdGd1ixsASR+5DtfZ8vxbdN9BFpdh9SS26MfK2JqvLqliDgqfEhalYwwEAWXwfOkuW8u3z&#10;Knx6UoBCW1yvHcPzVPkbFXlqHDchUqzy1Y3r2p1G5kSG1GMdtMeaNvzfwtpjGb3I0LfNGSxyjcnW&#10;qU53RYuPmMC2e3+ZmZyWRoIyv5jb2+VtCQzEMp5Yw14HuNY5KhHR4niZXW1KK6HdLctyjO2OMbni&#10;i/x7U0MmTvn9JOKHA+jaEnH8mORqTxs0cnb2qx3lWkiB8yrJt8y/DrUbabaNlQ6pG4S0yxkKysit&#10;8IORjI3eIOodRplParcvXR2rl5mjwY+0xLH341hdbIyJofarz6wJJ9QxlkQyYz5QAudu7Gd+smy2&#10;pO6p/9Hf2bjG7gVrM6nwTusQQfcemvIu67neh9iMD7ZiIKSxomN0jxlmP3MSc40t3YbWrH5Ls0aE&#10;xrJI/ge0nXr9+NDuyVVMrZOR9VTYWvVWEM2O5NInwj24BbRNi1WiG+Nrc46l+QaMk/gJx08Mkgae&#10;1kWdcjFmjclOUkKe4An2+4AanaxqyK48W0cjtYtvJuGNiRyuQM56E+XS29y9+iH4oKQhEYise9pC&#10;BHk+87m1SVSG2Sq8b6cqsZVj7sjdSZJGmOf1lc6pbUJuzHl5DjoU3CIqcgAIgGT+rVb0idjZhuUh&#10;3FjG4Pgdx/8AZnU7w2FTf9VWa8qqlXehYA7T5gB1z59o2jS3syLiQ3Hy96xGHigfBGQAyjp95xpy&#10;2TsSMNJzcp+GOKPxbuShm/UOmjEfpRmSt6jbKw2IR7CRCOnvxuY51UPIW6pTctLzdWo8r8i+EB3I&#10;IohkA/Kw6jOhGfgrW10oOPeqZzJII857jqGz+03XXT8Ck8i+p6D5C2zhf0KLmZD+YV6HLkD3+7X0&#10;fmwr+B8iq9157ndPTnB8MnG0IBDWZlghVnkhJYPsBbLFd3xHXyzyb7uS0/qPZcU1okWl97fGho4k&#10;py9vwBkKsR+6FGte2Bmok9RV+Y9QDaDFSiUkHozyHJ6al2KVK9xmvf5CNVeWZ53Y7XEVXaBn27ic&#10;9NCsxOqHI5bPdAVHdW8GVWbr7z001JLSGAtnOyOq21iSrsQAP1sMaeOhOGoKShybyBitaOReiuQ7&#10;kL/dbAOp2sasu5CXi6ibnnmmy2CTG7KB79oJHl1W1ZjV2V9a76aktiEcrbYk7GrMiFVJOBlnU6K7&#10;NWU1eOiC8kvH1a/Yg42a6rEkv0wOozu7ezb002l0SFVt9WToQR23I/lArv07YlkIG32fE+dNKckK&#10;zjMnfqrTiVl47j+67YHekMe4+PxgHOh1jQSc52FWm5ySRUqtxCllBSINC5VvaQW6nT2vLaP0/tFz&#10;FPzwrrHZeqy480kW1QAD1zjKggatu2Ziis4FbyPl8v8AOvoSpyVhbdjPX4VI1jcamSv0AxLTWqJH&#10;tSW41JWSxC3YfJGSzhvFTpYfUeMhYIuClBlrvZDNjylvNke0HA0ekHuXUNZswHesXHy2GAHgrYYD&#10;xXd4BtH0RKXchAWsgBuCmAPUxu+3Iz0x1B00uwP6kuQ4zjxGWPExpI2SzPJ4Y/ExOANW/pBKb1NY&#10;s1Od2yrDBWliznDGMhc+GDGfw6urwLwAQxzwSeehXdhnbHGdrZPtOdOQJQ85JT5EQTPBWj6H6SyN&#10;uP2g237fxake2UW9OO/LNLZaam9Yjck7MG7efYpUfDrGJtdxmClzkzGSG9WjkgAykCFww9+GH+Ha&#10;2lGjB2roWD2ZI51imMHel27S47RLYxuII8dS+pMFdc4/l2humeHj2jiTLWY2Cyqfd0B/8uqS1grc&#10;sIk5Jzq8g06tIsUpUbe7HIuxvd7PKdbfH0JsanHYibjpoadiKbkeFkNyOvL+VNKlpylmqAf4iQ4W&#10;dGX8WvReJzPjsrI4fPxq0plzG++KNwfLIizJ1DZWQZU5U417fg5leisjz3Jx7bQymHEW4eVu8jx4&#10;ZTDUmtWCsffwExv3Jn4GB+Nf4TebXmvmfBU7kvTY7nxXm2pZQ/VUv+F5eG/USxH4MPOjeIb2gj36&#10;8Vz8Toz6l4Pl156KyFOV471BHykPL+nJmhv1Q87GKRYZd6jyvG7fP/8AD/1NbvieRKhnn/nvjofu&#10;0X7/AP3FFzt7hlux2OLkurIkca8nw00RhbuxqUnZWrqgyG3fm7t34vLropnlYLz0jxskipzdzvqH&#10;aRuJq2pDK8UL9DMxIBLso7SO3+mu7Xpvh/CSXu3WP5Dj/IeU/sqY9Wep1gjCliyr5Y4x4yMPYPuG&#10;tnz/ADVxruYfE8XczRuP4y7zPOLQJUtK3dmuk5MUQ6swx8wXy/va8hz+RtTtbqel8PxHy3XHU7hx&#10;EdTg+JWzEgi2x9njYz4RxKMGQ+8n/wB7Xnr2ta052PfV4a1quNfZQ4R639SvzXLuyOWqQEpX/a6+&#10;Z/7x/wAuu14vB7de5435fzvf5cPsp9ohwc8cMgdyQiyAnrjPTwyNbLOWjbofUXGI0SRS9sb/ADdM&#10;g5GOp+bUQxmlkjuuuc+Zsg58cnWzXoY2S3Fdwz5SfAdRkaoREyK2AGA6/N10AYeRdqAYzj4h4Ee3&#10;9OkwR5Sueh6geHv92gZ4Aknw6dcE6AM4AjYEKWJGHOcgD3aABg5IAwPHqTgaAPBWAbLqAPl3DOkB&#10;JT7Mj7MkZ00Jni4xgsox9oz7/HTAkLACldw2nx9v6dNARMoz45PvOmBJTvJ2ebH/AA+zSAid58gX&#10;J8cYyenu0mAF2JypGCPHp11DGCwW6gE/d11jGPxRdqqAvSaUb3ViACo6BQPaeuhlIjvcKI/K23r2&#10;yuTn9OkMHu2tnGCDg7v+BBONAHivUFsh8+ZSSGH3jpoAkkzAYJJUfI3X+3GRjSA9GqCRVDqA3Qdf&#10;f+IeB0AGsu8UCIMZZjlwdrYHgCvhoGeSOSSmpCMzq5AUAsevXzY8NZeMx3Bdmc4Aik/Qjf8As1lI&#10;kmK9kjHYk3ezCN7PH2aYzK1bJG4wyDJ8SjdT7vDRApJLWtgeWJiCSOiN4/pGnApJrVutk9hyB+yf&#10;Z92iAwJCG8QW+nlK9MtsY4+/ppQwwJNByBXLVJdrdchGwR+jRAYA2g5AnpXmKgdPI3T+zQ0AI0+Q&#10;LYWpNu93bbPX9GoaZUgJK9sHa9eUEeIKNkf2agYu0cinDIwJ94I1LGeAOcEffnQBccLy7cYsgVAx&#10;c5JLFRj9GpYzbvT1rluWSS9LyEfAcZXlFg83KJCBZiHkihKhsy+b2fJ+L4dQBsVaxw1E3eU5m3T9&#10;bRQZqpFankaWtC6hopY947VjvMd3b/0+38jaRSPemJ4hyCy/9wvT9PQIkT85JYzJC64kevAJVkeP&#10;uMF8q/g+PY2pgJMxjkVqyczJce/xvPWmtX+NiuJ9XJUqy7450Vt2xpt2zsyL52Td+HQEhud5eb1R&#10;6w5rnONhl4zm4RWgi4YmNb1s+VWLQjodiKjt+W/5umA3yf8APIuTtcXyvqTi6E1yOexbrxSqLVi1&#10;L8Fay8ale4/g0q9vy+TdpPERT1rnEX0uXLIqRxcTXjo1+J4reGeSbymVTO27q52s27czeVdKIKIU&#10;K3qirJSpWnirWakjz1eJ5FZqAq9s72nXA2SRhPgkb4Ph2tqxDdO3HPVlrXrnJV7vOXkkHDRRRRrf&#10;ryydx5HsSlRsl8I+2yr8zrqZAZs2eJv8rya8Alf0rx0ZHFWFau9i7KZCSwUxklR5dsnY2eT8e7RI&#10;Qd8/o/8ARw/0+4iSnbNpq0U1OVCCInCzMAyow3L+z8/4tal2laUZ64qDbWjmEe6GUJk+dJPFh7P3&#10;dp1jjQyGOLgsR8jHPNMOwUYCKN8jcT0IXRxqLS2Td4YBd/LDlulgfSFuqGMbse8HOibbuuAQoP/S&#10;6HJz3BU1DPbhiVl3AlgPKfDy+OvI7kd3Y2TXmKk69xGeVCAyyRgqpHs6tjSbkexoTseoqsZUJWlm&#10;c/CIvzDkewnw1MlLjeosOd9QuyrT4KVUPjLIyx9Pszq1V5D21zZZpZ5sgG1HFWGOjhtx/SWwNHqI&#10;iuQE8hZeZUi5eKMdd0SIHyR7MgaSfce1aAnoyW5pHt8ndnjP+hHtiRfux1xquvWQ3R0SPL6Z4Fhm&#10;WCawPl700hA+4A466FWugnyW1HV42lBD24q8caFcBAWIA0Qhb2zKxVIUUYSMjoOg3foJzowCWySD&#10;eMxuWQeAAYnP6tABAoQbmcL06pJtH/E5GqACzowOE7nXygMeufsUHUyAKU8qJEWtVds+JKjaPsyR&#10;o9WSGtubMsPUxTz1FGWzgMiDHu+brpxYU01NU9US8gsb/V168THozxM7seuR4qq9NVWp0vjqp8ig&#10;5dyCi1zkMLHCbndvujQv/wCGut8X/wC2v1N35q0cNvoUl5twQN13AfrZtfQvL+xnyng+5H0WiRGO&#10;KKzQszjChVDsFwFA9ij2fta+T8rW94fmPb06KHkHikrqm+LgZC6eDlo84H2udRPYcftBTbvtMjGn&#10;HDjwEkwGT7FwoOk2w2qOoc3b3/VrQhj0AZ2P2+AHt03d6oW1dyapZcEy2pSD4BAV/wDDOj8RfgEF&#10;ZipPcnB9mGOf7RpwElbJYLTuga07IRjMhjAP3BdQnjmXH0DyTOsJ30PqJfBEJaTJ9nQ48dXjpJEd&#10;wXGycrPCzWuMr0DnAWPAkAA8SMdNViFoTwYpBX5lZyX5dV7rYVeoPTwwp8vTSq+5ba0G34uTAfkO&#10;T+rjOTsKRpgjxO4dfDVWSzZG/RQVMEnArHO4S3NW+CWJu5IPHAKjP/LqatGRq3YmV3GNq3EpZpMS&#10;HhsxLE6D2HPTJ057C+rxJyem45JM00Sor/F25+u32jYoYYzo2guTUCOHmrzSGLna6LIduJY1dwy+&#10;/uddGGo98roWddeSRCZOVrStuwTHVVwfsbBHjpzGZjcaMLPdtxQsfqYzKPLvFeSMpn3FSdJ3WolX&#10;sJ1bfPs7LHy8IR/BpYZAenvYj4hoVn+opqug3XtT+cXORW6EBUrEgBH2Y6HQ2s2S66KBGROOWTNq&#10;9IEfOyGx5QTn2KTpQi8ckLoPS7XtnemLxggrECkQPiN2AMEaqrQnugqOXHF1LjiNZFsSrkbyxjZc&#10;4wrDOrTQ1MCyXeIhSOvZrvYiPwZJlK464I+PGrTFDJHlfT1eYxiBZ4JRg9ovhemMMpxqLfQqGWou&#10;8J9DFLQaaFYvhjrybWH3KcHP7OsbWglOZJJuEuSfUItqw8XWWGVljlz7TsbIb+7pQh+ojLc4KzVs&#10;2atiRJu2weCY7GBUeL569NKFMh6l1OV8u9FpwIWyNo3qPjJz9mM/va3eNEWNI5C9eMUUz047IaxN&#10;2ryqomMKR9gwK6+dkRT/AHddrj6I4/J1ZZ8ZMahiqRostKwBZgtxo0ckfcVQI7EZJCIW/hyf6nx6&#10;7fxfmbHsfRnO8zg3LcupY2TMhSevI0U6HdHIhKsPeMj3jytrveRxq9IZzeK7raSnqWH4uWW9DVZO&#10;Aa0YGtA7hDLKolEcr9M7R8O75deF87xcWj2nw/yPtXT/ACG24hs12jcB45FwR71I9+uB9rPfWVeS&#10;kPGtjWqnAXb/AKtTj5WkalEBPYsLI8ZFRk7fZ6ePccfHu/Hu16z4rh/iLL9P5j5n8zR+Lay/wGye&#10;oOSiiDGPCIoCKo6BUUbQB9wGvZ891x0g8pwcbtbE51zk12SWeKensNYyQXIQ26ZcspjdkPlz1wNn&#10;xa8b5XO+S0s9Dw8e1QjfvQ/pkcfTDXet6cLLyDt1ZEUflwA/sr8X7f7uvO+Zz7rQuiPd/EeD7HHu&#10;a/3Linr/ANVQ9wUe6V7g2yrE4SWOHB2Mmfi6jLLqvD4N3qZh+Z85cVPbr91vuOOyjDEg5Vj0I12D&#10;xpmOQCNlPtOR9vs0wMdxcYzjrpAXg5X0xGDs4p5MHo0khORgeP26tXJgk3PcBgbOGUkYGGf3afuB&#10;BI+o+AOMcDEMA9O43Q+w/bo9xhAP/uLiRjHCw5HtLE9PHGDpe4whGD6h4/btXh4AoJx169feTo3s&#10;IRkepqSnpw9bpjAP2eGdG9hCJJ6ppqf/ANzVT7Tlc+Pu0b2EIivqqMYxxNQkEkkrkZ0b2OEePqxD&#10;nHF1VzjyhcAAe7RvYQjP/eEgJ28fWwcdNinw/Ro9xi2okfWMxIK8fWXGemweJ6Z8NHuMIR5fW1pA&#10;QlKsucdQgz0/Rp+4w2ow/rW6Tn6SsPs7Y/8AZo9xi2o9/wB78iWDGtXPtPkAycYzo91j2oh/3pyZ&#10;JJggJOfMUGevTx0e4w2o8fWXIuQDXrnH/wAMZPTHjpO7CEKx8hbtTtPMUjQfFhdinPgOmkmNIjLY&#10;afeJCrg4KAnB6eGNQyxcqGJZDgZAO77vfoAyymORvKDjqVJz10ARKjbuK/F5lk3HPT2aAMKemPEE&#10;ZYezHtPXQAxCiAuJQNgwysej4PUEgeOgYGWQSSl9/wClsnoOg0CLChyt7ja0lilOFmYospxu3L1w&#10;CCMf3tVWzXQlon/3v6lzuNoeBX4Fxg+zw1XuW1JhGT649TFFjNkbIwdq7FwM+J8Pbo9y2obUYf1n&#10;6iZQpmGOhB248Pbo9y2oQjH/AHn6iPhYGB0ACjR7j1CEQPq/1Ax62N2D08o6fZ4aPctqG1Ev+7/U&#10;YVh9QVRsZ6YHlOR/bo3vUNqBf9184c4sdSc9Bpb2OCR9XeoCu02T165IGf16NzCDH/dvP5J+qOW9&#10;uBnRuYGT6u9QlSptZVjkgqp/4jS3MBKzyfIXJN08ndf2Ejr/AGaJAuaHAVbrQystnstFmV0aMkyD&#10;OdhPl2Z/a3al2AveM9E0eK5uCf1EVm4qMLN2Y5FlVyy70jsvXMnYT4e9+H8WhsZu/GWqHqBeVvcX&#10;6UqyLPtoVatFGk42pIkZkmlEbkd6WSP59q+bb5vh1itIwEk9PjJuKvx+nrHGfQ3ZmtCOOJlr9yIP&#10;Esixs0oEee8ry/HudPxaYyw42/zHqAcrzaelOP5myY0o1oDAtKrtX8ySeCByjy//AB2/a/a26UBI&#10;pzEs0gE/N876e4ua1JX/AJhw9Le0nbrkhIrDVwzqiqP4UX+LcugR6TkPTvP85JxHBem5al2rOb9S&#10;xYsGDY5jULKzzBWaHy93tt52/d3aBguN4/nKfBVp+do8bV4/dYkr3DELHIWZJTtdoUVts0nTdG0n&#10;lX4l+HSArLDctHxtDkLVzi1oLyIihq34IxM21du+0NqFu0rfDN5t2rEXXJSeoOVfkoaHLyWfT3FV&#10;O1a5KhTBieQkMaUW8vtj2neP9Nv2dJFSVM78v6meDhL8kbUeEiiaeWwiVp0RF6oh/ho+w7VTd8Wk&#10;3AhN+T4w8rHyVC9ihRnzTG13vJMCNrzLFtZ2kXO2T+Hu/e02gPor+iL3LH9P0eu3erRWrSieeIoS&#10;/cJPwkY660+Wrkz0ag3ue9M6OjRwrMY1JLMwDNkjyHGNYXdvQtIE8aV61ewqNZMuGZoQjYz+8QfL&#10;82lZQk+o5lwMo6GvJeMUqxhgFrlQGbrjIbdtP49PKRZwf//T3Fl9P0n3SCnXl6krtEkhA+wbjryP&#10;Q9B6nqNC5DKgMVOWwMeTosUZHiD5znRIo7kZ+QsoqLI9Ok+PKNzzMB7sAY0NgqruVcvM1pXaCW3f&#10;s4OCK0XYiJHs3DzsNLd3Mio9EFiiR0Z6/GySOT5BJFJM32FmkZU0JdhN6ssqdbkzAvdpPG3j2/yo&#10;8D91Dt/zaNtiG1qeCc9JlYKscYYHJaUM2ffgZ0Q8gmuZOajNHsFp7Ehb/pnYu724PTSajqCssiLV&#10;K8bFjx00jDweaUEDHh1ZznTjsPc9ScU1OJgZYI6qqc5LKz5/ZCK3XQmkJpsLJZ4e1j/aWrYx0JWV&#10;Vz+lk1W5aE7bLNI9BGiMwg4AIijPelMae33nedNfQH+8B+r9USMUgPHUgMiNcvO2Pt27RpS+mA9t&#10;f2j0tL1HNHl+cniY5LGpCij7lMgbTjuxTXQV7Cw4FnleUssOnRsIT9u0Y0JrVlY5KpqHqKSAs3bN&#10;vfvOTak7gPT5Rk41kqdj4pPc3gaNQh73PTkp3e1QtSY9x2Ebtdb4vDkq+4vnX/tNGuXjjst7PKSf&#10;uI19A8xeh/Q+YcP3o+iJ39WFFP0EAVgCv+6lOQVyM4ULr5RzU9T/AHj23HasfgDFT1BJks9OqDjJ&#10;xNMft6FlXcNYtiMm9dw9XjYoV7j8ruKA/m/kr4/efHVLjQnyPQWnoemGkLT8u5lcjLvPF1OenQaW&#10;yo1e+gYN6W7qseYZ+2T0Ww7E/ZkZwBp7UKb6DMTenpZFRac14dSJ9+8KPd52U6E66EtW1DycZw42&#10;lKhiIIOHdvH3fFjTaWgla2oeIw11AjdIlzkmSQY/TuOmhPEXuWmsyBBerKGz5sxyZ6e0eOotLY6q&#10;MiuNTiqiM1m9O7McrHWjKKfecqW8dGCL3N9EElvcBXnVfpHksMuRJ2JJjt8Ms3UDRK0FFnmCifnf&#10;qGiEWK3+nZXbE4Bx0K9dVWQe0zFwvqOdpHaaGUjIgn83dx7d4XarEaao2LfVDMPC9iJlt2N0xHln&#10;cBHA9o3ZBOltgN89An/bdMuJZLcjEr4OUcY9nUqSdVsWovcehD6TjDI1cSYZejYBB69PFQBqIQ9z&#10;BrwnCwMQJpy3iM2XC4J/Cx0/SG+zC7eBikjjZrCJ1KuXLIxHU4Ac6atUUWCCv6WewJ1VkYkYaVWj&#10;Gc9TknT9ApuZ5CzxUUypLFGwkYKJV2SKPcT7tS7YhVNhvrIY730uyIiTBTGDuTGDg/Lg6e/GBbcJ&#10;EF57hJppoO3JD9KzLu2q6HHTcu0E4z+JNOtkN8diqkuV+4xgjyBk4BGWB8GBX3furq62HtFP5pTD&#10;BFZJDI3RGIU5Pj8IYf4tU2G0HDyVeOR1QYn6eSYDDDPysAFOpG0WMfIV5z/9IsUgI/MIVVyP3sf4&#10;l1jYJRmV1mxx0yW/yYdwjO+VF64XxzkDr/l0kymmaDyJ455AyrG8gwuFGCSfaB4a3asxM51KtuS7&#10;NXrQSrcF1l48VzjzSArIjZ8qlgNya7XH0Rx+TqwzGtI0s088fDAxTWKk9eMvG1qIBEqzIx3V921t&#10;+1nTf+Zt1kVoIaNohW4IkS/C1ey8aO6OMbg6hklT8Ucq+dG+HXrvB51y8an7q/ccPyeLZfsVdu/y&#10;nCyWGoOOxyKpXv1Xi70cqo29CUPzof4b7d2uT8r40epG94XPkxr0vysU0JgDhgrHsjDKdnTAIb2r&#10;8OvH+Zww5R9D+D87fXY+tTZPqWhik2dAwyD7QR7Ndb+XfkFw8jpb7bmD+afi/wCI4N6+/i/0mj+o&#10;OQklftpGtlfCaqWaN3icEBkbw8ra7nyfmbnCPCeJwQpYT0VwZuck/NXBJIlGQw01sAGSSZQB5yPj&#10;+m9/49uvL+Zz7VtXU9X8J4HuX9y32UN15nlYuM4yWQ7pCg3yhBuZsHLfcB8zN5V+bXK4uN3tB6vy&#10;vJXDR3eRy3m53k5C3DLPHPDI/wBTXbKyzqJBlE3KB12N+YqeVW13eOu1JI+feRzPku7P8xULxr2b&#10;sNWGRGkliXspMO0rdOgDHynPytnzayowMlR9McnyDPDRrSTXEZlaomGmyoYnamcui7fM6/DpiCJ6&#10;eD1YbSzE1WUyTTiF2REBIZiy5LbX8jeXRIoLFfQfIPWl3hq9qpNBBZjnQrEv1Sl4ZBMvlSKUDyu4&#10;2/Nv0tyHBXngEFezNLFYjeoF70CRswAJwJDI3RY5MeRvxaJAsLP9PuSiS5aMchpw04eRgaFDMTXs&#10;9IpDkoe2sn5M0i7u3J8uluCBZvS1NFmka6HqwVls/U1x395YqnZKL1hbull3y+XRuCBt/wCnvJmv&#10;RvUas93j+QkNaF3j7ci3IgTNWZQ3SWMDft+dPh82jcEE4/Q9VXY8raPHwTI7UuQiUWqcxiyGAO5J&#10;ly3TzLui/wBTRuQQAh9NcHOwl+qeOH6ctZgjxJZrWB4gwnYZYP2kbdt0bggPa9H8dxdy5xfMWTVv&#10;QQJJGzxPlJiA4jmRS26OWI+SSP4H+L5tLeNInx3ozhr9eNILNtrffNSZVqZKzzEfSghnQxrKfyvz&#10;P9TRuCB6x/Tivxrcdavys3E2bLUeUjZRHd4+1CMyRzKvcXbg7o2/1vP8DppbwgCnoKjDynFVOQnW&#10;GnbmljPIQlpI7NeEkvLAm0yCeP8AhtEy/H8vxaasECFf0hHPwR5eoszVoEsGxZkjEldnilVVRtu1&#10;oPy3Vm3+bcy7NG4UBvUH9OOTpQWpoahUU+3JIFlSZZa86hop6+PNJC3m8/8Ad+PT3BBqc1CxCfzB&#10;gZIB69SBnHv9ummKADxMqhj8LdQQc6YEB0P/AI6AHRYXsCPcQAcg/Yfs0ykZAlTO/wA8WQdwI6Ej&#10;p9x0hg4/M5AODnp06nP7PgdICQwxDSktt6DHQ9Pf9mgDGQz5VMJnLEezQBJAQQN+VdSVU+U7vcf/&#10;ALebQA7U417DbIQfOwywG/au3LBVHncgeZlX4V0mwZsyf0wt1kh5C9ydRPTjlIx6ipt9TWjeVTsV&#10;0wsu5G8s6be7H8W19LcAY/0/FGlyN+7yvGvwVbsQ/wAyp2ROZ2lbOK8A2ySbMHvRydltvwaNwDVX&#10;0Z6YtxLWoVeQt2xC7U+ThlgSpbZSXaRo5A80SrtaNYl3O23dpb2KBav6X9K1iTfktcs2Ipns8WrG&#10;vB39yrBahkVZsrMPP2f/AJXxaNwQP2fSXpXj+Lie3DyRl3PCL35f8sexGDu3QTCO1FXWRkVpNqdv&#10;5tG4II/yH0XxdisOaWbmkBjr8zLTRoIaDuN3arywho7E3QsrSeV4fKvm0twQA5zgf6fvRml9M3L/&#10;ACVhDGnC1GqtHgbv9y9p1U97DFETt7Nu9d+hMcDY/p1xfIST/wAvp2KdpRWjr8eZlnnS0P8A6xZE&#10;HjDEg7zvhWRPxabs0KBiT+k3LyV7AV6F+qO5GL8U1cx1IK7KVn7kLfxZgZPyHj/hrv3aW8IK+L0b&#10;REUn+742sKlRZLlvuPLafax7lmpGT2bG38Mb+ZW8v5i6Nw4K2/6WWeMLw845eCwTHHzaw2IlVlRX&#10;ZJd47US58v8A1P8AqacgUNqhUr7pbZLWE8zQRpiJ1GFysg6A/iz/AJt2nIoLqh6dFblUhtcVZa4t&#10;dL1SrI0IR12GRfqFJz2pI/kU720NhBtfJVbUs9nleUh42Kafj+1VuVYmfi66qu3sspUdqy4X97d+&#10;0+okZb8c3oUVuNTio5fpo42lqRcXJCbFqZpA0o5IyJshj3rtrwS+Ts/3tDYQR5uSe7BU5nn4uWrU&#10;A8ghjMUVQWmB3diOOt2wIlO38xVZn/w6QQK8DwnHXKw5eSOzxVWsySWJJLoA5HkmkDV1kl+OvCiN&#10;u867v2t+mA16p43mOQrcde9VUbzxWJZZKqWeRWR7MaBpH7BC746zKPJtj8+kASPkJK8cNmrwcnBP&#10;ToPL6YoRRIzs4k2StbmZcvK6btkb7d6aMQFeU9QX4OBk4nl7lTh4gqCXj1qfVJGknnwbLsZzL5/I&#10;vlWLzJG+jaISs+hbHfpVqNXv8fEIWnrcfbE0JllHcjEcsrHsysoZvNuRn8m7TBheT5aO1zdrml4m&#10;mVWKRRSmgsSW2ebEf1EqknuSQ4/MZvL5tu1lfQMWngjtcpV4t+XtJFWTFlOOhbjwyrlnZ0YpFA37&#10;b/FqgLufn6sH1PBenoIaHBwQGeeTkHS6tl16GMjOHltFtrWPl2+TbqOuLBlTx/CWLC3ryGrw9PgA&#10;JhJXT6hknsxsREbMeX7Mfl27vIny+bTkIO+/+n21x8PoB4UuGzi1MJZZsAyP5Wc/oLfE3mbWvyWS&#10;ZmqsDf45Y9rJvVoQwYA9dp+w6wKxbR61JDArF4u23zggAEezwOlZpZAlIuRS+nEgVRWJJaMZ2E/b&#10;9udRKicisT//1Nsr1/Sk1nZSqPJ4b2USY+4noNeRlaHoXvSxZZwtQpRiOrx0krdc7I2OT7fM2nPY&#10;hy+rF05HlwxFbgBDGCAZZmUff5R5tCT0HFc2Mx3+T7aB5IhOD5qUDINq/Yw3HRL1FtqGF60iE2yk&#10;IA6DLMT97EDH+HS3MNqyKefmLktpEhsIT/pxxAFjk/8AxGP/ACah2bMiokugRJrUama7yDpH1Bhe&#10;Xace/CAaf4iaWSMQWeCdmnWK1bLtgAiVl6D2dwjTUaDi3ZFg9y3kJX4ew0Y6oxaKIZx7d2dOHoRC&#10;zYJbHqGZ9sdGvXz888/cPT3hQM6IYelZh/ouTIBtcjsIIJEZEaj7PDRt7i3VyQlyFPjiTLLfiLg5&#10;cbzKSfsXcRotValVs9DCSwB2Edi9KjYwlaFkUDGOhCL/AM2hV+oN/QkaEE2Gm4i9YX/48uzP/wDU&#10;1ap2ZO7ujzVadWEipwJLKCViwW6nx6jppwskEz1saP6gk5Aqot0EoDDtGi4yfxE41kSO58SlNocm&#10;s+ma803O3VjmWBvoXQs67gQ/Tb7PHW/4Vttk+5i+bU1g07kBishxg7SP0jX0fmW6p8wrhZ/U+jan&#10;JcVYp0ZJrbu8teBzGuT0MQ6YGvlHlKOWyep7XiTdU1oRkk4NZg7cdZsqpDhiSUBP7PTWDctDLttq&#10;h+S5xLqr/QxI/QrGYE6e/qB11b5FoQqtZiqGFrbdpI4xGpKhKqE5PToSNJWxKjAwZpUUvH3TlsBo&#10;4o4+h9+RpSxwjyyzzgs9iaGLGAZpljGf2T46WLDBA2q9zMI5SGDIALiVJWJz4EOTncNNIJ7EaPBe&#10;lqxDvtnkYkLJIdwJBweg8vT5dUtorWuwztwQZo1iibZ1wIV3Ee0AkDrpOyFFjP8APOLgj8iRQtGf&#10;KCVB6+9R7Ro9xaD9tkIPUtGafbAD33ACSIQy5B9mSNG8HxEpeR5KGWOIxsxXOySvDvyB186n4To3&#10;MSrUXuTeo7ZYRVFGxgFkldR0I+IBSrJoabGtqJLxFyWArasTEnG9J3+oj3fYNu4AacahvWQaPg5R&#10;H2pbQRHxtEUXaIOOoyTnT2oT5OwxB6TiryRFbNhsAhT3Bu/4HT2pEvlkbNbjoUVpZZJDggmXByPc&#10;GC6T2ilsTirel/qFxIEZRuVg58D8SjrnOdJbCm7wGnn4CSU190cxBA7TP5lyD09q9dVZ1JSsKz8t&#10;wVOmc1o6m8/lFwsauR+2fIxxqHdR0KVG31PS8rxzLX2KrM+CzD7fD8xcq2hsaqyUXJV15H6VmU/9&#10;FzFtxu8VLqDoVhOuEkb03GT/AJNnj47ZkYgzgMgQ/YwGdUuTsJV7mtX+HrQzmSGXZEAcqcSFR49C&#10;Rv2/p1kVpGmxNrVIOqyNXtDcCV7mGAPw4V8EHVMYQz8eGLNCWib4o2PcRvvwTjUNDxD3L9H6B4Yq&#10;yRq3UurdMBfDpqQ25nNrUdVZ1XYFJHghwM+4H362kzFY57cmqR83IJFnR0mlTEDJIWKdY3MbdOnz&#10;/s+XXb48ao5HJ9zGKPp/mGFUxcPHZPJ1rtiu0k22KdK2TJIiMwVJK2xtqfE37WrgiRjh+WeGXj0u&#10;XpJq0tZII60oZfpA7l41Td0aHc3lZfL52XXQ+O8n2+RT9preVxb69zY7sTSJkEpMnTK9CrDwYa9P&#10;zcK5Kx2OPx3dbSav6Y468l65bmnlanx24St8KtPL4AD938xteW/4y3LuT/Kek8X5D2OSttTfK8wm&#10;gV1IIIyD4jXkr1fHeNGfTuO9eWieVjQOQ9PPd9UWeJgaWNpmEsW9t8K1yAzv5vMO35tv7Xl116+Q&#10;nTezwvP8a/4l8Vf6UOj0q9apWhgrKY6tdBHXU+OB1LN+0x8za43Jd3tJ7Xx+GvDxqq6VNa5rkPUN&#10;e3V5ai8sdSaqbNCWpIskckCyFbi3EXzbdq7ZIT8vm8666fi8KrXHqeQ+Y898vJtr9lStki4aLk7N&#10;L1LRk4mnGkhpcjQVpTQeVy8D5G36ysxPbXzK6p8G9o9utw4Y5B6cvc6LHGww1b1vjOPfkAePZZVs&#10;xGJTI8LDz911H51dk3RybmVU0SBX/Q11q8Ha5OaV6Uqt/L+SQJ21EjDamxSZS1adW7y+b8v5dEjH&#10;OWo3OBKQ8zC7wcoZbHG8hxs22o7WBgyxMPikTzJJWk8u38ttJiBpxla/ynL8VBaiuhaYbg44mkH1&#10;EtbawRg7J+cIg6TQt8/8JPh0YAbJxPNcsnqGpbrUI69WvVXhea4Tlpe2kMMp6mxIfzvpSJvJIu94&#10;Nu7SsBrlsWuDvcZFyD8jtqfW02irSl6wp95lUUZgG3RYLbtwbufFpwMsKPBX+/2/Tl41o0rKKffS&#10;GC5PVmjM/ZKeaKyjun5Ev/UVUfY2pdggzAkp4SZ5povUKTSz93i5UaPleLkEQkkt7x240l3xsuz8&#10;z9nz6qUAMPWp8lcHANYl5iS5BNxfE8pCiWIZWcCT8xvJPDOjfTv8PeRt0qfNpDHOTr3+esPwEPAQ&#10;Q8ms85pCy8UF2k9KNpXrkJtMsTqNsfcX85e2kbb9JJgwUFt+a4Gl6h5GCOlyfEwoi86ZzLLPAd6L&#10;/tVO93rN/qr544tvcjfTEJycW0tXkuJlWLlnrSKanIUZoqqMssXfQzTEBniVg3k27VlT49EjG/St&#10;bhOfuLFXnjrc5Mlhbj8xangNwMVKLDYVdglRC0Uc8z/N8LaGI9zfp7j6VeVpuQ5WvyfCSRB+PthO&#10;/DFP5YXrSxFlnh7m5nsx7JPh8miQDzw8byFr/ua56lMnE8lZi431FBGI2tIsEarHLIh7S2G7qbvK&#10;j7ovPvVtCeoFea0vF1eS4P1fxkp4vhGhWqa8axconekLRmOc7w1WdNzMm54POnZZX0wMR0bqyMK9&#10;G0tXkLUDcVZrt9ekcEo2wQSsCjd7DeX/AFn+Ht6SA1PmfSnKpFNfSAmm1ixE7pHIhV63mmLRuqtH&#10;sjxI37P97VpiYhH6Q5uS3LTFd1uRGMdhkZSxlG5MEjHmXzebTkkRfi7ccpgddtsO0ZqnPc3KSGB9&#10;nlxpgBEN2OMTBGMTDo2CVIPT/wANA0Y3SEqeuD1AHX9IA0DMmYHxHj49OnjnQBKN17gXod3Qbh0H&#10;X3aTGWsfA3JZd9SF+RQSBGeBXKhiOiElcbtIDauG9HcxRK1+SiiqwzTxQ/zNnkjscZblXuxphdp7&#10;sqD8v/TZ/wDUTSbEbhx3O8hwkUVn1nBJSqkmhO02IX5Xj43MU+6vtb/fwBkZbDbZNm5N76hoBZa1&#10;YWb3qXgLsHFQ8C8UfHS169aKazTcnMkqydxZLMMK+X8vuPuXy79SrQVATluW4Guklj0z6ngSpUaO&#10;33I689SR7pZt00dhEaKOxLEdrQSOsW7/AE9PEklSh5inPUg9Oep7tOS8svIseUIoq7TON1MWiXjS&#10;aVVabu7trv8Awk3acoBiwOHtfV3eMrcxykUFKxHzVqxYjhsRpIMdxEcyC+MfwmWJd/b3/LpFC/pn&#10;1H6loCPl+I9GV6lXlpIuOtW3aQUZXiIKSzxhjFA/zzSMu3duePbp7WIq1u8vBPW+lE/p+7fR6d+7&#10;ZRdgqMxji+jMarKyDzfm/wAWRdvnkXTwQPENVl4XjfTtqhxKcbNylKpKeU9Vxs6TB5OgqmGXa77k&#10;/L7yx7Xk+LU2xGhXl4ONmmpcXBxNLjuQsNHdfkuNklejdryKYxPIEZnpxoy+eEbY/NJ5dUxIvOTp&#10;cJTqVOL5SE0aZMdypw/E8t/MIJjGcsskMoVqqTfxO9G/kX5NJsEipaLhexKYfTvKPREz3JJa9156&#10;TiQEBu6FRjWTzebZuZ/jk+XRIwPF3LfCSz0/5tJF6a41xchkCI6vLOF2rFGQSYXQ/m/Eq7d+3QIP&#10;xsHqX+VtQfkKMnJepJWvUabVluPYywAsQzx+au0YaQ7N27yfw9PAAzVOWqy1eE5Ix8StciwavK3e&#10;9FKUYkzR12AM5dF/ISTUgNx37skacbIKnC+mYXDr6ZuzGKxyDTZZZkdQbDq0pXseZ442XZ8umBXV&#10;r/LJJV5RpuX48cPA0XGz8v3bSyzTblZEdFWMdyNtqr5O2se5WbTETXm/SR5OHt8Bxlq1MIK814vI&#10;sTXZBsG+mD5Yyeu75ZdMYk/B26oi5DkaN3gqvFxstKeOT6t5ZmLAHZMyyoj/AAsyRvGq/taMBSP2&#10;koW6cFLk+G5GhcmpCxNHStJFDZhr4ZrLrMzqXCfFGvn+bUjBcjyZejFT43i6/GcdaatdWnOw5OaW&#10;qp8slhstNsz/APk/lZN3y6eYgVDjfR/IcxaSpy0NeGQTXrlmmjwrGsIJgrwrLujOXb+Jt/JVdmmV&#10;IOnL6j4ixZ5Djr8vHScnEIlmLLbHJbsAR11670ZxuWTybPgdW0xC4/kzcmYuQksryF/bWuhy07LY&#10;zh0euh3Ss3ypu/Kkbyvt8upgUljxPHcBzXITBpOIqtFXMSwCR68scyyFFVVcABnXzS9vd/j0mMnB&#10;Hw1amLVjh4ePxMyw8hQadWkEDbGeeqhkZq+7+Ey7Vkl0NjO0f+nuWJPR3IJDXnn2chIbW5V3d50V&#10;j0B6Fwdzfh1rc0z0MvH0OgWJajTqJI5IGB34eIhT9jY6HWo2pM6kS5FEtWTPBfKOuFeMsyrnGMgM&#10;PH79RfFzJVcF0LCXjpm4SGmLhCIGcyYi6k5PiPt966yOvpSkjd6pg//V32X+ctgROFUA5lMiqv2Y&#10;2q2vI4nf9IgW5bugPzcFcE4I2PYk6+7eQv8Ak0T3Kw0LGLjSEYWuQmub1HllCIuD+yuPi047kbtF&#10;AqP+36uI/qFR5PIY4H2En8OUx/zanBFephFPEYESQpYK5zG79xv+L+GjAPUeFjoBUoNgdAVhPs+0&#10;7Rox0FGrCJHdZg0dIZPi9hwDj7VTdpw9AlahZ4ecldTFdigAA7ipDnp+y53Y6aHOok66C6cTfl6P&#10;fV8n4ZDJM36R0XSSnMe9aBG4bj6/516aayiD+GqMFB96jOnFV1xDfZ9CUF/087f7bjJ5sjqzVyB7&#10;vGQ6e+uSJdLZsYPJOh/21GKEDrmQxxgez2DRveSFsWbATc5fJUPYqoCcALKZDn3bQdJ3tqWqLRk+&#10;76gMe6KxA274Ts6j7gxHhpxbUn0aCdmX1R9LIcxIRkF2mZj4fhjj1davUfpk57zkV6Mf7yXuzMp2&#10;nD9B/wDhPfrIlB3/AIhrGCr9GpSPqGy9zGxK6Fdxxkh+v9mtnjcKTD8vkalzNYRTWYB4RTyovu27&#10;iV/s19M4bbuKr7HzDyK7eSy7nZ/QnM8fN6N4UyykzJD2WhiXLloSV6nHTXzX5fj2eRZHrPBs7cVW&#10;i3t8tNXfYKjRA9YTIRMrEeAIjO5dc03FWcz0N71VKxbs0VCnCA9zB8DkEfDqsSWq9xtb/Ndpyw46&#10;M4wV3SdM+050930JhftGO/6hZcmSgF+V0V2HTxOCwB0B6e5Uzol2x/8AnG/E6Y29pQoQnPTIZm2n&#10;93UTJlThYIIafp2R0jkhRghwwXC4Hs9hOngKbBhxnGSEIlULFH0LDJGPHI6KPDRgLc9SrL8P9Sy0&#10;D2LCsDEjdtyQDglJG3AE/h+LSwL9WYLkJb6SBarNbkjbBElKPqW9zjo2mwUDsD+sIgogqVII1IOH&#10;gVCD7/KRtGnjoS9uo4tz1Q0KixBWePBLOJSu3PzAdRoxJSrJOovNSWWdO2K7AFlDqpIz7SPEaEmF&#10;nU9dpc1M0vZmjWLKhYpfIAqnzjuIN37mk6yFbJGH4flGiWOO6ICvRpEDTkA9SpSTKnRsDetCR4Tk&#10;xIBY5aRIVxgxxCMnH2qei/s6e1B7miGo6dWI7Tydg7cFgzKwBx4DHXGl6dROz0AxenvT0ll3hYNJ&#10;8XU4GfHPl1SSfQHyWgOeO4epO8qV4Q6jLTDzEk+II8dDhCVrMYNei0O6OOOUMMqgUEFvtDeAxpSh&#10;YgobtRwwiRCY8/khhHk+32Y/y6W9DdWeqcjDMrPCeqEusL4XLDwGcFdCuFqMmL0LqjxN22fJMblR&#10;sJ8R9qnT3STtYpyc9M1dzhVU+O0BsMfaCAcZ0bhpOTU+SFKFlMtJJYnG9xIgjfb9/g2s1bFQV6N6&#10;TRTItdqYlUp3ArGPp7NynA/vaphDFrQox12MG2RSCyKpYqV8PHrjUJFGrWFrBSZR20JB82SCc/Kw&#10;1nRiscv5sSVObvRV+27TSkkg5wpO4ZY/N+7rucT9KOVydWFq2jLQek1me3AjPLVhhYmeGcp5pVXw&#10;ETAbJ1/df5dVCMZcQchJRilr1RU9QcMkDxobC9mcwWI1aWFYyxkXtS/mR7G2rPH3Y9NMUFtwvIJd&#10;4qCcS92RFENkt8Qdenm/aK69d8d5Huca/VU4nmcW205DAsmCCekQPp5XMw6eLFdrA/eNbV4qngYa&#10;YsT9GcicTUHbJrORET4mInI/Vr5t8pxJXbR9U/l3ynfi2PrU2Ltxx3JZFRRNOgUzEebtqd2z7s65&#10;u9xGR3nxV3b49X2iHqS9Yg4uxLAsLx1mjN2u8gEhgfJKrGDvKyKvnl/0/wB/Wz4fFLlnG+Z872qb&#10;a/dY1hKQq8FLer1nTheU3w8ZfidWkiv1T30jlx59qq+zew3bdrbtmuueJmS2lv3W9RSfTctY5uxy&#10;zwxW5q0DRJIJWx9HdrSrtaSR12Q+bsqzd2NtKAEeTxxf0pucbNxHqOpItvjeSqhhVsUzI2XcMBu7&#10;TF07yeWTZ2dAmN8/xXE8T2pjzVfmuEud+9AagWsBZjfzV1L72RZ8qzN5W8mmCByjlf8Ata1w8NSG&#10;xQr2vrTUszf7mvLLHnu1CpDtWljK73x/FXd5dIYe8y8klqraX6SW9Up8jUicxqj2vLA1qnINnxxp&#10;+Yvxu+/5l0CIVuEtf94R8Tb9OtzHKcbDMnI11uFnvxiMncuWk/OCnfFHE772Rfyvl0wG/TPJjjo6&#10;C8dyANuhYR6PGckeyoq28w3YJnHlj7biOTuKv5fx7fLqYUgIDha7C1xbUp4ORj5GePieUsXE2QW4&#10;U7pqPIoaGXu9HilVo+6zeX49MZEcdwF/09yvIWuRn4r1BH2orfHiMNWnZzlnllyHi8/mk8rru2ru&#10;26mQLZ6Pp8yCH1NPy3MwcTIEpeoOKkWQrxZClJvzFc9mBpGPk/8Aly7fLqpAWfguSuU+Q5irDZtc&#10;x6fsh+U5GNiyWqkAVkZnkffDJLCd6Kiukir5NrLt0pAcr8V6d5Sau/pKlVo8nMVtcXBcn+vN50Zp&#10;GrkABYLDL+U0fk7y+X+JpZgVM1WrC880np2zxLcdbE84Sbdboxx7O5EkU/8AGg37mg3fl+Z1d9VI&#10;F9y9HjLHLwUuZkPqThOTeKfh+apMtVYYrMbdyOWsodYGR0+E+WNl8vk+FSBS76XIcXx8k4n43k+L&#10;i+ji9QVU79KxD3D2ntOG3q42dn/ofuN8TkCykh4GjbmQenrPAWeSrmCOTlYU5CjYlYbwIJSFWKSR&#10;DtjkXfsT/HpOQTK29w8sdx7VSxU5LiOM2wTV1lnazNWVt0UUiMe5JKULdtY9scW34/JoQmX1eh6T&#10;iFelR5qNOO536edfT3LXJq4eMMWrtZnqBhBaquuxfJ+dC/8ApyrpyNGLy8527MnHWZZuUjuSpd9N&#10;8rdhuQfTQIWaSGRyn1Xafftl393tfHv+aZkBKxLR5e3Jz3LcZyU3HWYElWGpJ3A8h8iWacrsDEYt&#10;jL9C4k2R/l7fnV9AGrdfgKcF3leG57j0o3LLqPT8lNp4RIyLsrzLIGnrGQD82b+Gs3l0SEC9X0N6&#10;YtcnJQ9N8xYPMdTxMksiRVzyCHuSUhGq7A+0/leftsyujfLoVmEFJL6BvQwNJe9O291qw1OfkoJV&#10;miq2kYq7KkR6IW6t3/8A8G2qVhQa7/2pDDyp4+xylOu1d2SW9vaaDKjcpZkBwrfB4ae4C84/iYOM&#10;5RePES263ICGOed41sVpzYB7cdeSMq6dzD9iVNsnc/KZfLpMDb6fG8dyeyraurUqwVgsfpWzdeJ7&#10;EdTyvEsixq8FxW3SRNLvWXasMi6iUVBWq0EtHlpfT80PJ+lqqpGvFc8wkv07Mq7e9HE23dsbI3xv&#10;t2t8Hk05EWXp+W5w0XEWZacNW7zcknHyBWj5CxbC42WUS8Xr0/PtjidZV3fN8uk+wDM3F0uFtre9&#10;P+lORqWePtCL1La5OzDkPbO2FNr76rszHuwWETyP8fl0NsAxt2WuWqPpKxa9JyTyiX1L6WvQ1xLD&#10;VhjBe7G0wVLfdxv+nVP4v8NfMraYii41uOtfW1Y+Wn5fmWminn596k8yxVidqvRpt5ncSlfqO5D5&#10;It30+k4GQ57g/TsNWGrxfK1bXqSMxR0+Tq3N8diLeWkQRSdp4LAlZfy5tkXa3LHoQB76eqoeNtx1&#10;YIbdb1BYWhy9GklnEttVDzbZVMi7Y22bNq9t935O5FbRCEYrJysHHy8Pe4eTjuAtKat/nY9vIXDF&#10;x8hZhXfIjDQP8Xb2NoYw3E8Bx3qq5Y5DibvGd2m6s9znSsTXYJMJH9VCSE8wUs7x+ZnVdG6GA/Vu&#10;+pat+3wNX1NGtGlIV5WxUr16kMFJmDu/FTPteXa2fy1b81v4aP8AHp4AVZh9PQw8jFJBbpR3DG8v&#10;83IrWLzjDiWC20f+zSZfjrSK3dV/4ukMYl5d/oKvAUYCiTTK49IU5ytVqjjus7XZNsm+Z/4kG+NW&#10;2flppNSIRbjkg9PW7/ErT5ziacwjsmwjfS1wzYiowGYraaWRtu/d5fIn52qARh42N50+psQSzAR1&#10;a1F0m4x1kmdgqU55BtgMGfP3PJv/AC3/ABaANir3fQV6Monpea3Z4cvJznIcxyMU1nCDpGA2xbK5&#10;TCdv+H8m7ScgKcT6hqWRNDx3pKhx0vMB0p8jbsS2II0GAsVNX3GO2zbEWHftZ/lXTgRGKvyXET8b&#10;e9Ux8z9PXd4uKjk2m7LNC35leWvJvb6JpC4jkRPxJokAAsWaUUVeLieIVubuPCtgbLFmKdCSsLAs&#10;UjZt/wCW3w/4dAxmP0zd9PyUuQ5mhNyEleZhV4WKy0vIraRx+axgEiis7+btySfF8OmInzXN+vln&#10;5fmuXu02liiQNw5aJpgkrHooi88bwn+P+P4PNqYELfzXENaktuL1RDfrulJ/pzQeBliKtHIwXzhC&#10;XjjVm8j+bVDFr0nJxemYKfNcPVory4hXhpKkAeygrkKe65YbWkJ8/d2NJ8Tfl6BjPK8Vd43k67z8&#10;al2pTnVu/devDIAkeW3Cq21IYz+Hd+Z+PUoDPEWeC42jPyU/K/RctMsi8b/La6WEkebJEVmR9x3L&#10;n8p4/wAyKL4m05ADPNx68batcdAGFav9OsHKtnkWnsHEpopEBHJEMbe626X+9pDMUJ+Zq8pDQ4yS&#10;tUlIEC1478iRhQC5EjuuWmc/B3POvw+bRAjsv9BKFuxwnIi+stcRzKqV3UQziOQF1d3T+Pk/DI21&#10;9a/NVNmbitgdEj4y8nLQWYOSftR/DDOA6e4gg41qKvqlMzSoiCwuveEjNujdiDujKgoVPgcHVXbF&#10;VI1t6t8TRkVoOoO5sEDfgnOzdtK51rbeyM8o/9bfrEHH2YvzS2xMhGY7FB8PDyjXkXDO8m0V8UvB&#10;RTO0L950HmxMSF+z8I66kuLGa/McYqN24J7Bz5kiRpiM+9ztT/NppIHVk0LSKJI+ArQgeYPbkTcf&#10;7ibtNfQX4sNHb5qOMx1oqVYN4FAcAH2YHjo3NaC21zkwBzUsu6W4BGMflRpkEe3rjU4vMfpWQWvR&#10;lUsRYklduoMr5wB9ns04B2Eb3H8g0u6WyiswACN3JFXHuXKJqXXUassiBilwRc5O265wErlK6+Hg&#10;FjBY6e4PokEA4Cqe49S1K5+DeXdj7fFznTlaB6nmhhedjYK0VF/wrvLjI+zO0ae7sL2+4J/UDTgh&#10;aLEDyqq1jKMnxwSQDp7m8g9tLMciNhXDLCIsDzjZGn6ehJzoxIcAVsXWZtwcEfhPQjPuC6JZUI9a&#10;WxJE2VlXCnaNxGft8dNTIlBoHqCHtFG2lS6MTkk+H3k6zs7vxD+413g4a8nKzrPK0KCAMpXOWKt4&#10;dPs1mp0J+WXQrPUkMS8hY7TF4pljnRnzuJYYbOftGvoHxHNv8ev7J83+S49vN9TbP6Xvxtjg7dW3&#10;BNYnp2CUELEflzDIz5lx5hrzP8y8G3lVv1HX+H5W+N1/SzoNSlSqxj6KpIr9Dvyvt8B1zrzKOu23&#10;1GZZOUfKQoIWHw7gp8fYSRjQ5ZOAhNxvMWzIsghWTwE247sY6+AxqfbbMivVEU9MWmdQ08cpjG5e&#10;jErnx6dPi0bBPlR4cfWBaKSxDGFPVWKDH6zn2aEkG4ZpRcUpZvrIN3iqNKmCf/ZppImzehOxxtKa&#10;TEuyxGAAzRSttTJ8R2ypONOFIlZgouN4GJgK1uUFG6QguUH6wf8ANobqObZofivVoa/b7szgYUdu&#10;N+n3dNNXwJ2tmfqo2AxKwDdcTRSZ6e/ppSG0iklVnRBYgBUkIpV1BHjgq2iUOGRm5WtSIMqTe7uV&#10;4xKoBOSPIemdG4FRsk/qTjGhLSGzWQno7wscAeG4ddudG5B7TDNytZ6pWKRnBwC4Qxk59jEjSd8B&#10;bHJXVeU5KS89aeMywsvkkjB2/wB58gaSbZdqJLAxX4/kY7rxyzKkYyybpA7BT7PL5jpKjnEbsoC2&#10;eOkq/wC5k5Lbt8m1I9gJPvA8f3tU1GZKtOEALHJV5Q8ckbTiAByYmUyAfjAbbn+62huRqsAIzwjo&#10;JJ7d6GM9Yu8pAXPTo4DdP3m0kl3HNuw7Yh9PpLX75adJMGJu4ce7418M6bhPoSnYnYfiapLtVTaT&#10;2xgszL7Sx2n4dDslkJS8wFt/TfHrtsL+TZBbe67kJP7aHK6T2oaVmev/AMj7MTuWeHG6KZJNrFB1&#10;wrA4f/m0YCW4Sswem+TrKrPIWjBKpK5ViT7PPjcNZVZZBFkUEkHDpDNUex8aZREOQCD1BDDWRWHD&#10;Fl4PjJqBlqW3kaLIfaoLL7OuOujcDbNVu8VG+5ILKSKreYMM9c/ZrNVmOyOa8zDHLNyccLiKWpIR&#10;dgEZcSIsmO6CBldqt59dni+1HK5PuZUQy9mTEUwS3GGEU0Y2rIjDrub2jH+XWUxhb9eg61HghMG+&#10;MsJ2bMbNn4SV8Npz5tKANj9Acdcmj5CeONfpkj7b7WGe+h3AFT1bdHubua7fw9bbm/ynO85ralmW&#10;8696Jlz5l+E/+Ou9yrdWDm8b2s1701XuV79m92zHFDKsVjLZUyOfhj9rYXzP+HXz/wCRr1q+p734&#10;GzV9y+036wygRykgIh8zMcAA+1j7hrhUWMHtea+2jsa5w/I1OVu1+SX03V5l0oS8dytSOUieR3Mh&#10;jvQpJ/rRonxx7k3L5lV213uOm1QfOfK53zcjuxOGnck9DqyJFNAImu2LBlkrvC9OYRvDOj5jmeRX&#10;XtdvZJ+22rg1g78TyHP1eVkVZ5eS4fjo7UFavLtdqaOSvcaQiSwlWA7o3j3ydv4vh05Bkob3IRpW&#10;mrSWZbkPHCKzFcaO3QdnbysJJPKtaxE3/wBP5Xjs/BqXAzNa1LEk/HUoKvERc3Xhs/yrk4xNUlmh&#10;dopGgnctJGZNm9V8u7zR/LHqgFpH4m1WqPLxctLsSrE/INYy1dY22RwyE+avDubb3GXzR/L5N2kg&#10;H6qcu0Ig5Xi+P5yrwU9qaWikm2SKrbQb5okRhvp79s0bL8En4d+mBW369elcDzXf5TyPGCBIkREx&#10;NF4b1swqytOYfNul2y7/AN3QA9b4b6fl5eOfgpLa8lDJe9PSiVZ57CO2+WTvRkpP3EV0eN/zIvN/&#10;qaBEucuTTPXrPzMz1PUvHwfUcfFWWN4pIT2oopujdzsMv8TKysmzfpDM8pGqw2eYZV5fgr0dbjrn&#10;IO0STVbMHlVZYRukj2smO7t7UyfP5tGIDsfFR8BH/K+f4i1QWCCK3T9SUJN030th+2vdijcxtWsf&#10;6i/xNDAD6dju8fditcbQt3ow78VailQOEtKd0MsVeUoUYov/ANPP5d275W1LCQHJTcRJxwtXOOPG&#10;+oa3Idq9Jx0e2HdGnR929kUy9Y+0u1UdN8fzaGJCn8Lh9vE3Gt1ZkzcqctiKWOKZjiWuQzSSV5ox&#10;+Z2/hkT4fh04GiwX0+/Fuea4rnIYq9aCCSS7ujBlRpFXtRAN+Y0cI7vnXd5ZE0AMOkPGCbn5Z+Jm&#10;5ClMyWeDdlerzlF33iVY4yteNUj+SLzb07mzfpSgD0OWiuiTjeOhe76XihD3fSXL8gYGjy5lSxW3&#10;hO1FW3fFD+Y0X7DaeICdE+hG5KlY46lyJq3HKwfRW+1couP/AMnikJxYVwJe08ip5JNnxaUsA8Ba&#10;CrzHpjkO7BQWOWfjo7dCE33WL/cRSySRlZopYP8AU2u+2KX4NMCFbg6disnJ8NxEnKcDyzloqUBA&#10;v8XbqMrsIxICZGkTz9uPd300wEed5GhestyfKtX/ANnZryQ2OHTsJOHY4+oqkr9PZj29ySTZvbzR&#10;+byvoAmK/G3+YvxXPpr0d1Xmr1PTlhUmE6jJffKGHaZF3z9//V+BdAC/NTVL9SnPZschyVivCBwc&#10;pEQrpG8gZDbkiGe5C3ll27u55POugA1zj+LhvWYeY429wPI2oglitA7S8cHlYKlqYI7WXhd/N2VV&#10;/wBjdogCyv8AMhK6cXa4nhYuUrQw1YJ7VNVoWIo3ZfqYpkCN3pcDd9Rt/wAXl0kIhQMvDz3AOU+r&#10;4KnuwKMUFuGoZQz7A0+Cit/psjbk+XzLpSMWm/7LaGxBU4/kJeKM6y8f6lu7o3pTyxgiKyQD3aj9&#10;JN3kk1WIh+lwtXnKlC724uC46GvJFb9SDuGpyVioRiM9xkVWDMvb+HyLs82pYxfj/SvqGGhcuV34&#10;+rOkM0F70q80ZlnGCyt9O7LuSU/mRNC34GXTEVo+sv8AFyW/UfJSNwxKpe4SGRnvxImWj+nhkXaF&#10;jU9zzv2tnm36EkMuPy7ttpuX4m/6m5Xjo68vYrEpLNQtIiQi7Mu213o4xGvajXtbvNu2aYE56fCS&#10;2eL9N16HI8FPWgltVectBk5J4WOTEixhUkrRDe6f9VUbY2pkQXm+Np1eQf6XhV5zlarxGryXfRts&#10;Mv5NWS7WrriM7vND18qsn1O/y6E2BLj/AE36g9MWGlvXL/ozMS2XlqRWrkCKiHzTsDsDl2WL5Y9E&#10;4jEeAHIP6cuy0YrHN+nq9tRyPESSusk/ITIT3lWIJLXiWLc3f+Zv48baYGOSvek/UfJoJ4bXE96M&#10;z3anJDuQwQ1On0vGuioTv+V5fJ8raAPdri4OKj4PlrfKnj4BLNDxpRTBxkjkmGzK2ULbgSyxeX/4&#10;Xc0pGMWOdj5+tbTmLF31TWr1yvHczLHIKVMIN8v1kcKLJOYlPkf4I9y6Yhej6luXOEk7HGcbbprK&#10;j2uJTfBcsvHD2lsyooKtAkS7kx2/N5/4mkwIn/ttL0k1ytc4ezWNc1/T/GSo8kzKvSSzuXcGdh3G&#10;fzbF+TSQFnNPyRvUouW42CvE7OYuE5SwO6jy5Rrwk3LNPYfDeVk7WzZpwBXWbsXNVIa9lOD4WvEO&#10;1x1yRNs00SNuCskXcVXeRdsjH83b5dCAy1/lpvUEPp1aX1b1SZ6xiCIyOI+9K9cT9tu5J/EVpPzf&#10;L+LVQKQ1P1ZNRBoQ37piVxOWtK9a9ftBsSxixiTZFEzLuT/U2t8O/UjMTUKVW9V9PX+MpQ8myy3X&#10;s3ZniM6SLmGozVd8UMudz1/l+BX82mkEirzzUaMdWKndq8csmI6toMI79+Bg1iOazEVYIAf4WkkA&#10;O5Z4tqsdq1wlPhYJmKHkapM9oRk5mCRSFsE5/JeVf4LfFt1Qhu3IZKN2fmLU9TiaNUU+Patx8cCu&#10;LHmSRlBO38b9pn3t866kEVlOLhrCU6/pc2Kkt1ik3IcpMv086ou1mKgfkbn3KvzfJ5tWMNWpen2S&#10;pB2I+Eat3LVy65Nl7iK2I4oYo2XuRjDft7vi3akAvLc9S4rjEk4+KtwazI5gokmW1Mr5UzWdwbtM&#10;4/049jebQlISR9PiP1CWl9PfyyCajJHLX4y9K6WY4kRe5NXtsySbd/xRfEv8TTaCRqeOe/xHJ3Iu&#10;Tgq8dWtCWKrykRmktTbcGxXsgKLDjDbF3fl/3tAHUf8A00PIg5+KetPHLcavYElssgkARlMkZPyt&#10;4/i+XWtzdTJx9DrdytYEiRxMwVn6yKQ3kz1xn260rJybKYzPx4gDSRzGYYG3eDkHHX4cadqRmSrS&#10;LsaY2W/p1ETREbATtMgGN5X7/wDNpTXrGRWPQ//X3RqFKNBJJBGwbysxVm8evzkjXkGeg3MNGayY&#10;SKAIo8fKoB/wjRuEyUkruCuxSc4Ax+rxzobCBQy8g7FtqyKMjCDGT7AGb2f3dLErAgV5xFEiSV4i&#10;R8BJkAH2L0y2dOAmoKWpzczsLdtypwe3GVhjAH4tozjP7Wk0CdV0MCq3m79qJvDJkldYxgdMDIZt&#10;KB7uwAy8ZGH38lCFUeFeFpCHHuyX/wA2nA5ehOO1FMpFWK9d2/FI7JXQ/wDDw0QLHODySw08brVK&#10;iepUKz2ZcnqcM5VeungGLybGYbFnbK9m2UjJARpDGqFfHO0YxppiaWQVuf4JGWNr4lUdGSDfICcf&#10;sKRpk7HoHq8xRmQpCliPYekjxFcjx6btOROjIWJLTQlYqlq3kn8wSpB0/t6aOoKNRSxx3KzQO38u&#10;gijK+Yz3JpTgD2hAo01VBuWppXKJdQItztIVyESEMQARnqWJzrKdr4i3qZS+n4oX9QdqVd6tXkON&#10;u45Q56DWanQy/L19P4mfW0MAkpyINrJuhkTbt8r+ZT/i167+W+aVajPA/NceCsQ/pbykPG+qJq1k&#10;uIbsDR/l/F3IzvTH6tbH8x+Nv4N36Ga/xHK1ybf1HWFvWJo2dLbVk6BIjGkrY9/XGvnyZ6fakAEv&#10;J73RLNyeU9STDEkYHs6gHGfl01I8OwF+R9SAsjVJ3VThSkTkdPadxXrpNMcVJDluUaApY4204wRm&#10;QLCCfvDbgBpbdQ2rJlZZoT3po25Wxx8YVhJFWYkMDgAAsOr/AObQqlJx0ks5PT3HSxRdqaNEXJxC&#10;qkk/e2dNtEb2eg4SlGBh5Im/fRSc/aNAO4vcq8DXm7d7mpaY25ihE7rnrjOQCPHRCGrPJFbd5nhq&#10;KI1flHl3EHvPKbEYBOOu1lZD+zt0bZKUgb/OrUKrFfisrOM5rWZo2Q+PRmY9vOq2DWOQ5S54bVEt&#10;wrF8xNwyAj7S6HrqGDr2HIOY9PLfMpJNkk9spNtDYHw5VdramBNWgdTn+LM2z6OxOZehZF7wH2Do&#10;PHR+Atr1H0eeWE/T0BhfEz7E6e7ynynRD0IlZs8s/JrEwsUou0pwpinMjYI6Y8o003AYTgxFeLDy&#10;l5272DlY8BioPuIw3/l1KqVvCy8Rxgk7jSybx1VZXLDr47B7NXtQt7MTNQilXtpGzGNlhAHcY5Py&#10;k4YaG0JSGr8tCZWryxdq5GoYxM2Nye8L03DRuE6B7M/Cz4aSJqLHOJUZUdgB4jBKkap2q+wkrIAL&#10;fFpEXa99RBGcuWiVnRR1yzx/L+1t1MoqHoMxTcfYO6GeKSNxuBrkE4HvQ6baJxQY1uPyoj2ZJ3Rh&#10;lAGD94xpYZCli1g05m2rHHIIzmaJ0G3b4eB934l0bghlVynprgpqps1UELRgld35ig/s582sqssg&#10;VnOJq8nFU60v1SrnphpK7sjkDqcjOc6ZZq/Lw0GsrsMnQZUkjufoPQ6zVIscy5KV4eZtyPZdLEc+&#10;6odpkUqj9Y5sf6e3z7W3fh12+L7Ucnl+5lVyoXv2dqRwmVzJGteUNCNxyyKPlQN8Kt5l+HWQxsr5&#10;7ldgVSMxhjmQxsdpI9oU+GmhHZeA4ocP6BEMo7du8h3PgK6l/MNxHxMi7V167weD2+JLN+o4Hk82&#10;7l+hrlK59RCk56OCY5gPxKdra2KW3IV67WLcpYaGKnAqhIksszgdNxlHxN7zryXzPBHJu/Uey+D8&#10;ieGM62NrqTP9DFOnWSPZKn2uhDDx+1deU6WPdv1cX901B561m5Nbg5UPah5NbI5WOMwmNLWDNM4U&#10;CSOOJ/LsTyq3m13atwj5vyqLNBpONscNzfIcfdlarPPWtyyTcsxalyULfmQyDHzTY3wTI38VYn/F&#10;qjGO8P6cj5a59InJ9rmRSH8ntPL9LNVswxktx9mKTrKkkK7Ipo22edfkfYoAnJLw/LcR3uLpmtBf&#10;WGvNx31MafT8pCuEsQpKVMtSVA2+N/4c7/H8G4At5a9D/t+C3XFS9wPOJLA9SzJifhuYZCzlVT81&#10;a8pRWi6tHJ/qbW0AIfyy1yvHQVqFSO0ZaEccFqygrGCaGbLxxuC5uMjlo9u3ubH/AA6AM0OB4vmp&#10;oZVS3bsSVf8A84cbRUJyNaYuU3Df5HgTEf8AE2J2PnXboATElbk+NdIbNcc2XMrcdLC1cWIoB1kE&#10;rEwbpY02NF8O/wDh6Q5H79ia32uAq3oG4bkok5jjexXSJ6Fqdh3IVkcmSHYU3T9p9sm3y6YC/LR8&#10;1DTkjupUpTcdyMlOxydWPbNHakT8t5Tuy8NiMfxdu1fN8zaUAOPytPkr3GWK1fjYOUrVrX17giFL&#10;rxYDxypGBuSWH+DjdLv+DQEGWX0fVlqtDdt1OI5ejOkcUcxsyUp4yVCxysIhLSnO1n7ke+D/AFPM&#10;u7SbAcvzVuc42G36mqWuJ9WJQeynM15lSLk4YSFgl/L3Ce7Ey9n4l3p5pPzFXVMQnxNjm+P7lnhI&#10;bE9iOOKLmYYDDaA8J69pYGDDYZQUm3/B5l8m/SGZv81DycEk3D2Y+KqcNyMF7i+KkrP3+OE/nmSC&#10;wwLdgzbm+lO5Pg2fNobERr8bxvIctDPxZfkL120JOPu8fSWCOaWMNJLW7Ng9tLwB3qu14pl/K0DR&#10;acLxNS9UNnifUXBxTXXkrWqvOVBS2W3LKY4QikQRTRt5/Ns727SbADykfJCxx9qDk2Xnan01Gehz&#10;MEPfi5CFifpQ+wq1OVNn0rOzJ2m2M2gAFSxVrS2P59AeIeGR51l47jo5pe0xLWK1qvIxCQVZG8sj&#10;fu7vg2rqIJY9K+qFuR8lxi8bxyLHJdpWWsI8sogiG6VFLsIzcR930z/EysreZdCgZijxXCWeQna3&#10;HZv8Fx7i1Yi4xxLbpXTEncklibty/RNL/qRn8rbt7mqAJzPp25xnLwV/WXL1I6fLVDDwXP8AS/Wg&#10;kRg5SSSJu809cusfdm37Ukf5dCQFfeTl405i9Xbj6/Mm1BYn42umJYXrxNItilOgaMw2Y87408ki&#10;ybfk0SIfv3fRv8wS9RuS8bXvqtu1xkd5YKcrSnEqh41Z60iL8UXb3uzeVlXZoHAryPIT8WZeN4v6&#10;aGaZ5JuD5Hi1eZVWdQz1fq5Cpm8o3fm7nT9hm26ANg4P1JZ5us1LiPRXDXeNkjjr8pxLTyU7Msi7&#10;ZGkIaVSNsg3b9rfPrHANgx6c5/jRZgip8Bdp0JZGbguUeOxyEEDdSe3Wcd6GM+WB4nkdUk+BfNqp&#10;EVz+qG5Srfr+nOQn430zXSJ7HC8g6u4cZJjpmRWjkigYb4oJvze1+VFpjI8bf4DlZIi0Vzg+WrzI&#10;1anDVe1TvSRgM/fqOzb7FlvmjXbH866GBHkeH47j+RvcXYj4yvzEdivyHHVL8oLV6pidmomyxGWT&#10;KLHFtVll/Z0SA8reo5dvH8rLSi5bjqjpxk09/scjRgKiQLNMq7rkCDyJC+749nw+bSkCtm5KvNPR&#10;fnuT5bu3owITScCvGJsIbFewm/fGZFZWhdN2gB2CdeW4OUScmtHg6lgVOKrz2YhyTdvG8pO2JOzE&#10;kjSfTK6+f8rbogDPDcRNT42OOu1vlP5kZY/S8vC3YU80jAWEuOMSbN+3tpZ+JfJ+W+7QwEuP471L&#10;HBfo8Xy3J25PTwL8qaMpniaSSVVSIVp3XcsI7nd2qy/4NVgKQnLipaty8rW9U2bs9V2s2Z0SPjVW&#10;EEqrbUKGdiQ8E0tUOqP8a7dAAph6ir0Eq8tck4bjZasdmWvYlW5PFAzb4Lddmw/beUKjQxN+1+HU&#10;sY/Tv8ryUFu5Jyh5v01JaDSXpoq97k5bcCbYu9Tcx2jXl3bYkbf2vij02Bjk+Skg5FOH5TZ/TqeR&#10;g8FerD34+zMvnV+27Sb5W2mRLP7vl0QBiH1NyfJ2Fq8JyXKWOWryPBxkMkFOCeYdvYkvdRA6xR48&#10;0Db0Vdvw6loBDkJvVPDwWuG5imlrkDJHYtFtj8o0fRY4jLEG3qH3bU3fB/g04AlY7dk1qPL+nYbd&#10;Ja31csnBysH7k6ExJd3bmRkaPc0G5O3J8PxbdEQB5uUM3C0ak3H0OTr00iU1xVkgvLI2Y44bU6IE&#10;+rCDajMv5y/tefR0AseGq+rqsvKcFT4WWvz9+aOaxXs/76OvUiXek0pk6pJGvwTxybmTVCkoLHqO&#10;R+Flo3b4/ltW6blCeFXnspyH+qxkIPaV9vc2fNt3aUAXdKt6sorJc4/l+P5XkeUtHvwV6yXbAjjG&#10;4z7mx2a4yr/K6P8AB8OiQKGzyt1/T/IVpWsz8FHaH5deF8/XkHbPLI3g0235W8372mkDLuLhq0b8&#10;V6b46/dj53kYBLyEV36eapNGqGVYon3ZTIGG8/w/L3NAAeSv2JbFOxytGnb4pY5Hi9IcdcZI0xuV&#10;ppIs/lyq47smx/7m3SQ2U9W3QtfS1eWlE9QyS2bfHsrRPIp8ohhki6NPu8yy/wALf5/xaoRa3Cs9&#10;xu/wVe7PAENE1LMu/jljU7I7EkS9oO2Px7u4moGct5y1Zt8rZs2rH1diVy0ljGNx9vsHhrKiWApi&#10;TvBonVHXwLEL49Dg6YjsdLiudnVrNKnW43gY6kzUKnISi7GsroDI0ZBHYklYbo32eRvl1iZZ0L+h&#10;Fg0JLfHctLYllmqR2Y4kMk5gQOx/NJ+HenmXZrV8iMzNxHZH5LiZ13VORaBXAEfd3RjA6ZBcDJ1q&#10;O1X0ZmSeaDfUciAyQ3oZNy4HcZNx94GjdbJhC0FTR5QoJOxA5Xzb8L5CT44zt82o220RUo//0LeD&#10;lpbM7pQhaSYDzSWZTIqg+HlG1deQg9I6pdQtiysbJFPyU085P/01dAiKftZB/wCfRgJLsN96OnC5&#10;hDLJ0OwHeftyfiz+LSDqTp8q1vcZIJFYHHwsqn3eI0yXWBkT8i2BHW7aAdGALknwz+zpYihHrEsk&#10;c4Eph7jDA7hXrj3KSTocgoEr3EryDxyWHYumdojVEGD9pGgpWjoGPBcUKojlXeg6kPIzAn7l2jVE&#10;72HY8fVRO/LFGrDqkrgKB7ABnSFiwNjmfT0SZku12B6Htheg+4A6Y0rCMnLei3kMryx2pBgs23bt&#10;z0G4kbcaWA1WwxDytGaPNFIXq5x1ViMe0DoNG5hseYROTuoSorNIQfy+0CoA+8h9WmJ0QRJvUUzl&#10;lrSxQ+zxJb9YUDRiL0o9brX+yyWAg3jG2WXBx7sbtCTBNGjcmiRsEWauQpYCOFgx3e3WU6nxl/8A&#10;dgpOLKR+pqXccxo7PE0i+I3qRnWWjOj8nTdxsc56pQtV7awySzz7C0TeYqHjOfDw6411/h/IfHzL&#10;RnjPO4t/G0afUvy8fytPlIfjgkScD2eU5I173yeFcvG6/qR5Ph5Hx3T/AEnf4udrS9ueGvYMEyh4&#10;XjrYj2sMjznx18n5uN0ttf5T21PUpQh9TzpsYrWImpH+JDOpWXr49FycDWLEytIsIat+ZCZbaxB8&#10;KViR2PT7WzpxJDaWQueBQSmN+Wt5IIZ1Cq3v9oOhVUj39iB9O1X2p9fdkwPLlk8ft8uRqoQb3ohZ&#10;vTHFWHUT/Uy5OfPOyjxxk7caUIe9jUHoL03s3njTKgJ8ndc+Y/McsNUq9iHyPUMnpz07WzjjooCi&#10;52MAQT4AdSdJuA3N5i0FahHM30lHjNu7LBk2kdOuehz/AIdSrN6FNfUzJc4ivII79PjokYYEsTkg&#10;j9woNEhteUhTy3pJIyixoATle1XZhk/YE0Sg22If9w8CqqscchkA8oWq3/gB46JDYxkesKaMqCvM&#10;4AwUFeUgez2dNPcyfaCx85xljqKkwkPQkwyIoOPmBAx11OGgbGsxKxy9ncQlGUrGcuGRgoGPZIPK&#10;2NTPYyKq1A2v5lN/9OfyDjvRFjEFA6+Rl3Fg2gFAKClZF5rruwJUCKFlOAo8MkHBP93dpwDeEDFT&#10;ioIpHus0gdyAshYkZJ8wHTw0xOz6DH0XFxOyq694nfsckOwPi3X5NS4CWYT+VRkQPCjK5yGUK8Wc&#10;dV6ZxpShuTD2OMSNq0a7ZCMNXVMMUz1OPav7uiRQ+pid+Hikgq2agrq0f5RBG1v3WyuD/e05WgJP&#10;qmZsUeLuwxT1rzQmLKRNIXZQ34Wbow/v6cpiTsuqJclQd6sCWDJGsWWitKO8FyPYVx5D82hoKvEF&#10;DSlm4mRUsRWpnB2yIrDYD06oDnx0JwKzxNUs8Vy1ScyzTpKsueihsAr0yM9dWmhzJp3qWGdp1O1R&#10;47mU4Of3T4a2uNkXOY89DTS9c3TGKWVpe6Jc9tvhZVj25Of2212uL7Ucnl+5iPP2rdspJb7DzyLC&#10;i2K4U9xUTapkI+faPN8274tZDEM+hvTUvK+pa0E0bdiBu9YUjHlTqo6+x28ut3wOH3eVLL7jB5XL&#10;so3mdM9ZcqkSsqnMVZCoA9reJ6ffr1PkcuyjZxOCjtY0r03BdfipORnG2C3YZYVPido8zD9jd5f3&#10;tcv4zyNzsmdPzPGdaVvl9oXlzGaqySEERsp2Eld5HQKCAeusPzNJombHw/O6WaNp4jZJxEW/JR48&#10;Nj2g68Hdes+p8DniX0KDnbNua9ByvNcZZitWI3riev24YLUFde3lgMbW7a+f5d+19dnjXpPnnkqO&#10;R/UAkvI14mm4qxbTj4KUVeOzdMcnbrzzdtlRJd+1N7+f6f8Ah/F8LNrKYAdbj7Nm1yFbjLST3a6i&#10;aJ1iDWZV42TcCoJ/KnWHzqqnbKqdvQAZuVl+pn3GvytDko5rq15YFghnnsKYZOwuDJFKrncu3b+Y&#10;vkXSxBhaVBuRrcRbh4SjYpSTQcbfDSfT2Eu1wxKylmCxd+MfxWTZJs/M2tuXRApE6/0U4r04aU9i&#10;q/L+Xe5jsxPIVCxRTpiDuShdzdNv4NMB2aTkIaINXjJeP5qgk92pypnK2Z6bSskjvNgGyYFHaaJT&#10;t8snkb4dAywk5GQ2ouI9RynmFqQrd9OzV44rUK7lE8se1R+Zx0g/jp8cGx/JuXSAq+FyeLgq2lo8&#10;nxLz3p14qvIi2a4SHzzQSy+YRTKvlhkb40XyK+mIcZ0tVpWrczU5/hrFOpWWvyp+lt96sdscCtGc&#10;rLAHZonZmSeDdH5vg0mNDDc3d49zx/MQWKdKvdr8lUi+maGWtZL5kNN06qMKxHc8jL8ukBKjbtWB&#10;Zp+nLlazHFyr3uIlnhjeSBmyzR94jpBcACvCqbWk8jppgLQz8Hc9LixZ4CxUpWbMkB5WByVqclIG&#10;aMQ1gyrtOEWVPL8OlDAHzHpyrDNftcJQsRV4I4Y+X4Gw0kPKwu0aiSZMBjLTllG/4mbzbWX5tMUE&#10;RH/NuY43lZ+QPHcPHaNNufuIkhjnjTcPqo4+skoXYkUz/wATbv8AiVtJAS5ShynF/S27HKR2qz2J&#10;OQo3qEqzQrYOTJFZkwnas7VjZW2bdAAoON4fluOj5mThrcs8Nr/8/VElWCnDGEyxZpPzaxm8sjTe&#10;f/UVdNgNWPT5drb8lydLjLsUplo0uTmnetJWjjBgepcBlMzMy9nbN5PMsnl0BAxHRjr8eeX9P8hV&#10;tw2bCVuYnNaSOSrHZVXLWPO7duOceV/NFL+LzbNTIEOC9N0r3AXWg4Wvz1XjXI5rlKc6nkk3l/NW&#10;jyq2BEn5m9l7Unw/LpgFvNxKJVXlPUjT8dWkaKlNxUMMXMmlLHhZZypU7o89qarM+5/kbSlAZlPH&#10;cJGUn7d305zMe2dOJCmKSAqIY7UsTiS1x1jfs7se1PqtsiJqhgE4yKaWaObmqpuenaf0M8E7WK31&#10;FZZO3DJXmVirGGNu4iPtbd+V29KQM2K3H1+MtRv/ACDmeVl/Jf6b6mHkHULiF442VI5llBXuJEqy&#10;P8+iREvT7vYg+nr8NDzMv0cx9RcHfmNRQEz2pKSP23jkjC7vye5+Z5WT4dUB61D6fv8Aa4/1DVpc&#10;LJIgk9N+oacrIlhSQoa0wL97b8thu26OuyT9lAD4Xh61/jrNihxUknP8XjPNpY+jhinRywlk3Mu7&#10;6lAvYk8vxefd5dJgG5r1Vzkcdf67tc9/KZ2Xk+M5CGKZKzSoGBE9Y7ZEGG7dju7tKAD8r6hW600N&#10;obuSq21W3StykUXGdq2KNhys9aTou3tS/Judn3aXQY3Vvc5x1CXieb9M8X6jv3JZ3rVrCfVc1FtB&#10;zYkEZLSwdvzqzyebb8fw6cAa7Qr8cXhLU7/IXpoCvBcjQxEnaViisrNu2tGoeKStOdifjbyarERZ&#10;Q8tZ4+a5To8tb9IRzFbPLC1ErpDfHlxUMIZsSt5maMJ8Oz5dJgMCvxNw3DwXqyWxDORFzHJ8pxqJ&#10;Qby9yOF5tuYZZZEYfK0n/U0DBrBT5WxbscHHLx0V/bWt8FSljV5uVDb4Iq0RVJBWdV7jL8Pl+Pdo&#10;AFEnoerJRn588nJUijcchUkrBGltJIzPXZ4yrtGN3l37tj+bcy6lMGM8pytnkDS9P8mvG+nqPBwy&#10;TcLFzMP1FtKUqiVEeRF2SJIh29vb3Nvn/b1YhKhLM1KLno0X1X6ao2t1r05EprxQOpKwAw9XaNj+&#10;Z2o17Oz4vPoAa5/k+Y5duOo+peMoXZr0sUnBtSkgpTQQFQ5rfUr0G5QsSfU/mqy6UDHOQl4+W5b9&#10;OXeM5SolFGjl46sKV2SJJgCWk5J03PtkZF83mT4N3zaUAVsUXpKKZkn5S9w/I0z/AL20zC5YattA&#10;VK1iAmLuOS34Nm7Y2/RIoAv6i9OUTNLwV6/xPH2CPp+Nish2JUead7bhnRiR+dWx5flbTGRlfnuP&#10;9NchUl5Gbi6Ur/VhYopHHIfUYzNJa29I1bzdmT8x1+DTAtBz81biKnIw86vE8qprCjDTmjeAwMhE&#10;zyR9tpXs58sTy7m2ts36kEVfLW4eTimsScrzDcxDM9uMWYWg+mrbBu8CEdi5RvFY+38unAFwZvV8&#10;3IcPxCcvxNGW7XjtsixRCmGA/L7yENH9djf5s/mJ5V1QimuwcDFDNxlDjPqOSjmD8n6grW+z3izH&#10;zwh9ojR2Hlj2t2/i1MjLO3Fek5bhOKn9Zdiy0Cs/IQqqw03Y7oqswh8u7f5vqvx/h3aeAmKxcVwV&#10;yW1xdajHyL0mezyfMR21iuXwj5KVVmHbjbf59kX5vb3bXbdpSIzf4biIZ0T1gDwldUE9WnxS9+YJ&#10;uBjNy0QQu/4Y/wDW/FokAV/leL5hpZexasXr8Qpwd2SukdeGuAS6O6xbpmj8qxv8XwtpDMVb/C7j&#10;zN3h7KcLPJHDHXrQy1DyLQR7drMrdhkUjuSxp+Z5dViNGkcx6WvWLN3kOGo2H4dALBkfDdmOUnZv&#10;kHl6/Lq0yWLenfTJ5TmK9CS7UpmRh57UvbjwOpy2D1x8KfG/y6JEbhQi9FxcldhsoOQkhSWGhWUS&#10;Ks8xyO/P1+FM/k9vz6iSkd3/AKBcMvEQcvfW3LagsSRV4+Rmhfc306Ydc9W2JI3aXd5vLrU5+TEz&#10;8dTqs1mteil+GwkS5nXblQueuRjy61nfd3MqrBWW/S3A2mX6qjBuYjMnwkg9V6g+7UPjT6otXa6D&#10;y+nuE+gakKo+nDBioJHm8OvXrq/bURBPuOZP/9HeRVrVAJXaIL0ICqB92M68jB3pbIm9T3dwvhou&#10;oTptBPQZwOuge1iNvnqi72ggk7nhufZCp/SxLf5dEFKjEf8AuDlZXK0qy9ABlFeXzezLvtH+HQPY&#10;swf03qGyc3rFgliSlOI9tQD+IjboY5qug9VpyxAbKVeKRVGTu3ye7qx8vXSE7LUnHFyil2keEr4p&#10;FuIb7+gZtEBKCPUuyL3HtxVItuXCwsSv2l5iBjT2onctCnf/ALShl/3Mr8paTqWXtlOvTHl6eOjB&#10;F+pnor3GM6LR4bu7M/nPuHU5zgBfPjTlhDzZiMXZWVf5UjMpOyJa7FVJ8SztgaMQw1LmCl6oklLy&#10;x04YUACsD2/D7tzacSY3avcYkj5jcUe7WgJHQoZJMfb5mAOm/qJRoKx8XQds27k9qQ5LHc4B9+Np&#10;A66jAbs8kHHCcIFLCkrA9Q7B2IHvyx1WAtz1NR9RcTx9aWRqqKhyepOWI8cAE9NZpNvweTbyJs0+&#10;8wguwWG6pHKjvj8O4Z/s1Vep6Tyq7qM3rkeKoVp2aCKR0OJEL9xxg9R44BzqqcrTwPH2UrE5fzNE&#10;V7dmuEYKjmWAMMHtSeYdPs19Q+P5/d4a2zPE+dxe3ytHTv6deo4bHpWKrbsRxPx7GviR0Xch80eN&#10;/ieu3XiP5k8N8XPvX23PR/E83ucUZ1NijtQblf6hWRuqpCC56HGD2xjOvOnVaJtz1JVZFr23YHHl&#10;rykqR78ldORbGCTmmiR5Wp3HbxKGuFJH2ln0LAe0gebu2APpaf07FvzHsKuQPHACNnOk2w2JdWCl&#10;uc5And7iy467asaiQH73bGNPEcIzT9R3TMVmj5QykBm/Ki27W/ZXPTTTYnRdgdrlaVidDPPPXq4J&#10;aOWpkHrjO75dS66jVWug7x9XgZo2gpP345G3sZt2APD5tujashWtbqwxp8NAyQrHtlTqpjXylvE4&#10;PXbpOBS2PxmOXKR07ELZ/j4wnhnO7Ps1STZH4hTQus++MSl369emQB+nVbWG5C9uTkqcRMhZ+nRE&#10;Xcx9+FONQ9yGkmVr+rEqxhbCyx7zkOYd3T9BZdCsy/akYr+svT8qFJZpNm4bW6LkkeKjOrVlmS+K&#10;wC1zdNh2eLaJY5GwHmkMbq3jlcg/4dRZ6FKjzHYYDIyyyWe7Ii7e5APiB8dwB0kS2Qahxyb2Jkee&#10;Q9e4+MIPbgnGP3dJpDVmTFuqhUn6Z5VG2BpAAGHsAc526QQ+56rziSRvEsCQOmWmiIB6Dx7ZHxaa&#10;sN8YCDnYHqfUKRjuAbthLKG6AsMbtTuG6YwF5PmKCpFFKqSlk3DydMZ6n2Y07WJrRh25DjEqtJLs&#10;WCUqrCQqMsfBdwyvh+LTlChyESzwzVyqwMsQyHG0gD7VIOP8GnuUCi0idbjOAliNqCUlC20MsjAr&#10;7fEHdnUqOo27dAdziLEybKl9ZlOQIZxuI6dNsgww/wA2j6Cnscx9VCxFKkdmqNy5Xod48cHzDza3&#10;ON4CZzP1Tx1mvKvKVljRRI4EryqQm0LJjskb/b8fm3/Cvw67PjXlHL56RY1e9Xq7EaGTuU517isA&#10;FkWZvFCoPyf5l1sowHUPQEb0fTZ5Wxg2LAxE69DsHlTIP95tem+I8bZx7n1v/pOL8jzbrbV+Uoec&#10;hs81ylPg6zH6i8/nf5UiBy7t+6uda3zPkqtYN74rxHyXSRbc0sNXk14mqu2jTqbK4PtEbDr+8T8W&#10;uT8DyO3K32PSfzHwLi4a1WRr3JK8tWQLA1kKDJJCmS3bUZdungEHn3a7Pyn/AKzzHx69ZtvFqIOJ&#10;rbz0WNSzH7tfPr/efW+FRxKdDVvorUtbkKmJZrFKKaxyvD2p1TEbt3EsVOvxLEV7kfxfP5tdynRH&#10;zvyH/uP6g+Jesk8N2SOpYh5OwIJ/TsiO8v08Yz3UO4H4l2/lyb21RhPcLW9M2bVUclftQVZlkiEt&#10;eDtrStNIfpGllbcZK2PNJ/rLt2fLoEPTcDyHZ44JWz6jr2rTi9Lej+mnnpyDMNePoFlmysse7/6j&#10;/S8mgCNunyXJWbHM0abR8g9+qzpXAWrDZmzFLXnhdmkDd5Nqbd3x/L5dAGLMjRryNatUk4LhLo+u&#10;+hsOVjF3jjslFN5ASthXY9tH2Nt/Kk+XSbGWE3p+8/M0qcVox8jaga96cm3qeN5BiyyK6b37dZnd&#10;Ze9C/wCX3k/b26Yiu4+rzDw0rVB6vD89BPbjgkWQ92bG8zQhPMm3qyQx7fzt+xfKulOIDcNrkOY4&#10;2fna/FR1ub45Y5TPXsV44leNu2WnoOvn70f5W1PK+3e3zaXQYXkatpLnqyvLFxfFzWoIpLvADLyO&#10;oiEoFGRVOyTujP06/D+1GumAOrz/AACMWtSclbhmlMVf1JM0gVInjVq8d2I9xJxWkXdsU+ePuaUA&#10;VSCmtWtenqmKTj2hgv8A0YCRWqs7O4ngLY/3EeGZJfh8seqA2C5X4mKCz3V/7h9P8vbQVebSZ6nI&#10;05a/maK1XOIvrJolCs7x/m/HHJqWJFRQWGzYoUoOXHFX5d54/lrMckNo7ZGUVrEils4O1kfb5v4P&#10;y6oYemeYbkpYn5Kvx9zlJZK1ykrQmL6yEhDHciYLH9PZ/wBN92yLz79AiNNrlHlORj4HhY6nKLKI&#10;34veLeyVZA6yL3BjtQOPc35Lr5mRt2kBO3L6c52za5Tlo79CW/VL2K3GrEa4uVpFSUrFuBeNU821&#10;j/E/YXQMFVanxFeS9BOOUvVxC/G34lWxx0dXd5kuQFd0fdT8qaGRfLJ8DaTAa5yfgG5o3RTFTnHe&#10;NbnAJKsvEWo5QOyK88LhY4F27vp5t+7+7psBLlq68XzsSywvxd0TNWn45C0dcZBUMJSd8sBY/wAX&#10;4Y10wkPBxfI8ekkE0fAQPcJ78LSfUK0cGdsyGIusSrIu3yv3N772XtNqWIdWx6qocDNB/J7V7jfU&#10;MJmvXHi70DzQSZNipND228m1dsO/YrLvT49IZWcalaZuNty2KsvCN24OVe6fqDFJMJCrGLdHJJGh&#10;bux//E+L8OqEZoctDxZpRJQqtf46V405+4k/ZUE4ieeu4bybG2Ru6/A6+Xyb9Axnn09MVooq/Myn&#10;k77NJt5KhJK8MUcoUwzbpNzxhZPGuvyfBt0ID0X8rjoTQX+CNvjbUsH899S1WMiVx3NhkquUCJ3c&#10;rK0TebfoEH5a56asX4peb5me5yTr9JJL6eAigMNZe3FZnEmBNK6KrOsWz4f2dKQgJY5PleHWr6hq&#10;TV7fp6PPH1+UjhqM300pYxrcogx92ygDOu/yru+LTGVVuX05TtBKl6tytHeqGsRI9VEkAUtYeXa8&#10;a5fP+18sTr+HS6AWF/jvU3pFO5x9eCKvcZpKPqis7TllXEUn0coCzQ1rIfbsm3+Xf8mmASTmuX4u&#10;6LXFc6l43DIknH03RIlDDtr/ALd0jimmb4vyV3O3x+bUhBPhq1zFbieQ5AUOQpSOG43l4zSEtN2L&#10;tJFLOsqwzrLv823cnxR/FogC0mk5KlOtm3xlL1JRlifu8XemgQVI4yVEsjVHC2bMyD/6nt718v49&#10;MCuLcVz0MnIRcpLwctWFYTxBiIh4qvC3xFhmzaAz+TGqd7dJv/hpoADwM0lW9Pw9fmrlXiW7163z&#10;ogWWw0aKNqV2UuN0vz7X3bvJogBflamLWz1LLeWq5j5LjOaWBLFyasTsrRWJN/Zg2N8r/wAJm2v5&#10;fLpoReNxX9QuVaPlRRr2rvAo7cbRWWFbUaJLlpnigWOKz3M/B8T/ACakCt4nhuGhlW9zFTjOF5Rn&#10;H1fA8tPbjNqKRDvssT/Ch3fwa38R3+fauqkCdXjrTJNZrwWDxaRyGaXgJ+7M1Vcxo9ud3YQx9P4J&#10;VZpV82pQxehbHKWYp/Two8HDx6ilW71yGPasw/3EslVxusSOPNuXy+Vfm0wGK/JcnXAls02vRxmS&#10;pxnK8ZFCsFlom77houhSRj/G8vdkTy7dKBAY7PJSIttzy0nLWyGu8e0BXja6Ochm7Kt2ztH5e6Ly&#10;fFqgFqElGldfmqvY5OxC2Hgc5uRXHJKvTgXDSQqMK25X+HubUbTGQvt6kth+S9SfV3LYQSTcj9QC&#10;6wsdq5C742l67e1LtbyaBA63DUbENrlqnE8ha46hEDFfAWKGwyFgssoZkdWJPmWPd5k/e0pCRziL&#10;XET05ql3nmowU+2tqvNCRMiTBe5LUIHWwWHb2btjJt0oGYh4VIq9vlP+2y/AUou1xV6/MtKSVkdm&#10;i3Iygzzf/DTb5FXf8OnICXfvX+Kp8C8yTRV3a7OJq7xPA6LuSF7cQO6N1z2X3fNogBunxVyblLVN&#10;fTtxqMYTkLlCOUCSFNvTuTOzCWJvkX+KvyebRAoFWWLl5V5C99ddexNJLLx8GO9TjRsRSNHIuNj5&#10;+U/taYDx9Tc1yom5Rqr2q8TJVhN2OJKMUZBbMWWjVLLY+Jfi+b4tTDGjHGvzTcNbvw361rixMJ7H&#10;ES9sQ2LattCRQqcrGqHzdxV2t8OmArPZvyXWo81Wd6lVhLdhaEhIwp3ip3oVJeB227H3bdMk2T01&#10;6U5P1VZg4qrBDxVKBmY3sCVasFht7CCwG29987Y6q7tnx+TWC/KqmStNx9LcTxx4niq/FcQEWpSi&#10;WCIY3PhB1LspOXY+Z93za0bWs3gbKqkPSrfFZZU7Kzum2fAIJyfeMal7onAaiRWsLLKENZJAvl3A&#10;yAHr4nIPXUVl5FOBxIHWvJ5QJ3YHaGPUg4yenu1e3DuTOJ//0tgm+giBW3ybXJgRmNZESMEHoMD2&#10;68g4PRKckWEX0csavDEWBz1MjFenuxg6qUTiDXuQufpoa8cp69oIrSdfexz46JYPuYjj9Ss0juYQ&#10;rY7RlYnaf3FwuiGJupiKHmmYJO8C56EopdmPvx0Vc6kqanrfBWJY9sLvE+M4Dhf0gnOnAldC0Xpy&#10;7Hkm0sbt0LM7yNj3dNgXQPeSHp2jFuaaw9hR0fd4HP2dfL+nRIt7Ho3rRBYIEhiReiqqgAgdPBRo&#10;3CgcZ75jAWftgeHaj3jp9+PDVSyYRVW7sRlCWOQuTSE/w1CxIc9Mlh4amZzLVeyGqv0ckSmGITgH&#10;G93dw2PHr0GjDQGmGkllTyRdiFOpYvtDD9HU6HYRFL83XZOXz8yREj9ZAGmrCdTDWbGQPzMZwzME&#10;Hj+zk41QQij9TV7agu8nxoSFKgeA94GdZEPjtDTOf8tBvrkEYIXH6tZD2NHvonqbfxlOPlfTNS41&#10;iV5eztmEkrFB2zsICjqPDUfmPK+RXbyNGm+pOMr1+3YgXaiv25Rlj5JPhY7v2te2/lvy5T42eX+a&#10;8f0711Mf0+tVqnqMU7rFKtxTEWyABJ4oSSG9vl10P5h8V8vjuyXqoaHxPkbOXblY6inI8VxzdtbM&#10;0pyBhy77cHw8idNfNHZnsNrY7F6hmsFlgpSEdDuWKTJP6cf5tOWxbEswE0vJS5M1TZu6HcT4fbpY&#10;jUIjDT5lg6jaMjClIwSGPQdSTohg7VHP5ZyzUykxMWzq7omDu94x0z82qhk7lInFT4JK60LbzXmi&#10;J6gFJPN7CqbSBpJoc269BuvL6crFkqw1kMPlcCRjgDwJ3jx0Owosw45n0+y4WSrv+XMoBJHj4jRu&#10;QbLBpeeowp3I5InZVGEgeEtj37X2+H72h3F7bZCtzk88krmRwvTYjyx4358fIzDUqzB0SB9rlrF7&#10;8+yyVmGVr9zMfQ/HuADf5tCTbxHKSwM/ye1GsiyXJFqybgqAA7c9fK+WbrqtkB7k5GHpcfDCsTBp&#10;IkwzBiPd49MA6TgNzGuN/wC3i+1UhglOS8ZjwBt8evXVVtUm24Yf+VIxUwwSAfDlIycHr4+7Vbki&#10;cQQfj0UukSQA5Dsh2AjxzkeXUShwwNixxE8iRyeYL54wy93aSMZDLu8raTaY0mgkcfFCPvRqJIkw&#10;WC7Soz47ifZpwgmxi1YrIiNCEaKUnbJjcDn7OhGlZ6AkzMbB0QN+W8f8LAyvTrtbd7NKQgItmjI8&#10;itEN6D8w+UkAdSCrebbp70DTAypxs6FtiFJBgKqgDp7CManBjUg0g4lVxCiyRP8AGjEquB0II9h/&#10;DowCWRr8Fxg6RbVzmRQSUOG+zPs0tqG7sTalOthitlq7gHG3DKc+G/OpG3gaH6xozQ23WQEyoRKW&#10;wQSre73ddbXHYXU0Hn+Pr8jAv1SZnjJaJwf1g/Ydb/j8mxmtzce5dzQK/DW7fNw8caxinsSiMyP0&#10;UKfmVV8owg12/Gp7llVfmOTzPYm2dY52SvTpwUq42QQqML4YVRhR+ga9tZKlPoebrNrTmxH0NS7d&#10;W96lsDM17MHH5Hw10OCw/wDmuP8ACmvnfy/l77wj6d/LXx+2nuP+6VXKWA/NMc/w62wk++R8/wDB&#10;db38u1xbNL+bOWWqlW7WGkhgrSmKad+0SpIcxuNsij3hkPm/Z11fmORV4zgfC8LvzJLU3G/JFVpk&#10;EZjjj2BAQM58oGT0Gc68LRbrn07yrrj4W+xrVSDk4bvF3OWvtxKUN/EfVV1RLlWaNHYfURDJnifP&#10;bab/AFE8uu4oR85s5ZAjkOP4+T03fg4W9Ql71mC4sjbaM8qLkxWlA7W4qrLE3ci3/Ku7VSQLpHUz&#10;Sm5RTxXH31lq2IIGkZXjaIlZO4d8ZUTqjSozdze274dLoMQmp161aGxukSvBPGZoiwd4pYgpburh&#10;TJEyn/byfNu0wLDl/T0tWWzOOPu8baWWDkq6V5UsVVp2l3Qyo4w8knfHl279vwN500mIdvT35qND&#10;1JHSpSPPI1W5GRM38xN1GeV5FfP8Paw3o25H0IZVxRQvZbj6z2eU4cVHeeKnAWaru/MdPzNr9tNq&#10;92Q7d3xppgxytwvC0JasUvHcjyVe9C78XyMTNXkEqFZl+jdQ6PJEodHVhs3efyaBDfJenkn4ilbK&#10;1uZp/WLDU9SQWFrSyLcXcIeQgb8xGimO3usV2N3E3SLtfQ2GIpV4zn/TPI057/CstvfC8FmZRKhl&#10;UMyNFIrMj95F+Hd8S6UjLK//ADHgLNUenPUP1NC5W+t4+QKmVZnJsUWTG2SWL5o5UTd5u0v4jACq&#10;uUuQTlbq74rkhrpNJNQwtVYZwG3pCSAyxN/09r7/AJNEgL1rtEzyXfUNJvUUNwJOZ67fTTQTKNq7&#10;sjbJ3FRe7Ey+ZfhkR92iQgsJhyU3EJDBU48UZrLz05xPGHidg0naaHJkCxSb+zv+B3VN7btLcEM9&#10;Yt8Dzk/DLzIateFSb+acrx9aGOWWeU7oO/ubtyOANsjKqPo3BtYOxyf8wXibfMSqnI1Was3M94y2&#10;jHVGIPqaoG0rtIi3s7NJF5dLch7WMw3qa2aHqbi1p0rtV9tzjK7RwxkBOskFOYPiTd+Z8bRu6+Xb&#10;o3INrPLb4yryv8y4/l5OLltKJjyUMnfaV3XDJyNTyhWeUb5Uh7qJv+BtumrINrCLzz8hV5COxBwd&#10;VZ1P19BIjALSgZSSpMqssdmNizRp5PP5vNpSg2srT6hhkhrU7sE9qI1hUn5OWcS2o4WbKiFH3LE0&#10;OMeX4k0KyDazzp6eluQV0sR8asCfTQ8pXgWSKWEZ892Dyu05b4p4v9Pb5NG9D2MJW5VuLKy0eQC3&#10;ojKhsQS2GgmRTtQSVHCJ2bEX5cnmb8W3S3oWxk15vi4pYxHxvEyUrMRS9A1Bt0BnDFhEzMz5rMfJ&#10;Iknn/u6Nw9jA1/UDrBDFyFavdMMQqNb2ubZh2mMSQykkRzRx/wDURkbavl3aN4bGFrcwnBx2qnp3&#10;kfp6cwjJJqmZ52jzsdxP5IZNrbJu1t7ulvQ9jPJzfG1Us2KULQT3oWjtcbXDQ8f3HBViIiZFZCvw&#10;+VHj3ae6Re2xb/uFjSgWxHUsSxo0BWeu31AgYFe0bSECTyn8uZk7qaNwbGP1/VsXFvAODr1npwqc&#10;UuUqQ2Ww/Vq5sKA80KP5oJJNskbfDt0bh+2Zr+teUhjMUTRRVIpjPDQepBPXkJAHbmR1zIsf+n3W&#10;bZ+9qUw2CEvP8h2nir3f5XXkBaWKpDsTepJQIpchI/N8Pyae5BsZmL1S8EUyJWqzV2iENelPCkqR&#10;KTlpEc+ZJw/5ncT93S3BsZC36ksXp6jX7k3JpWXaTcYd11K7e05Gd0e34dG8NgeC76ViqR0f5ILX&#10;HmXvWZi8cXIEdTsitIpEa9fNH22Tb+HT9wPbJy3PS0t+K03H8jXWNkdjDZVpnWPoitM6k9F8v93S&#10;9xh7RKX1ZFaI4/khYs+mI3aSlxUdkwyVmJJRo5cHeUzu2y7vPo3h7RiD1TVindPpZ7HClkZ+LktS&#10;CGwVHV7m3+NM7eZpV2aW8r2wM3KekGsT3YeAlpW5X3RRVbjxV4SDkGLymWM/s79P3Be2Jzc7ctWp&#10;J7kMfIyTQ9iV7qd+Tou0Mshw6sF/e094bCVfkqqcbDxsdSKGNHZrktd2hmtIW3diwQQskS/L5N6/&#10;i0O4bCy5L1CL8S1F4evWoRdkRtURVt9uuCIlkslWaUrn4/Lu+bS3h7YnXu0YHqqOFnBUb+SaO1Oj&#10;2Jw25bCHH5GPwJ/j0/cD2zJ5zkIpLM1YclVlubvrpEuToJnLExu2PFo1O3a3xfFpe4h+2Sg9U+ol&#10;iqqVjkmphhTvpAiWkLnLOJkAbuH4XkbduXQ7oPbFqPKcjR5FOTpwNBdSQTSHYXryyL8JlgYNE+1v&#10;Mv7Wn7iD2xm96l9QcrJNJzLycqsm8pFPuVIZHGN8KR7VVlHw+XU70Htg4ub5lFpwXI15CtSJNWte&#10;QNtYrhWDALIxj+TezLp+6HtgBzHKrI0lit/MS0bxOl15J184wXRZDiN/w7fh+XR7iD2xj/vD1D/I&#10;I/TxM1fhgGElaME90M24rK/WR1z7GbRvkPbFX5eZoJqkZaHjrDpI9A97shkBVcAndtA/a8ujeP2y&#10;Va5Ig7kMFdpdjRfU92UyiNxtKbi/w4+H8Oj3Q9otx/3FzNyg8lKt2a6iKrXEWKhHgSYs7HJ+dvi0&#10;nzpB7J0L0x/Qmrehhn5OkzwBmVYq7rEH3nG4A/Mv/U3awX8q2SKXDVdTpHFf0Q9P1+KKTy3ZOMeM&#10;oaMtySNQoO0KYwNh/wAWpXJdqWG2qeBuHBcNwfHUlpcNOtSGA4r1Igixp0/CeiNn5tYk08ZxLcrI&#10;fbi+OVLUMmFklUbFrflMCOuTImGJzqtlVP8A0i3MDSq060DrJNbaRmGHkdpTHkYwM9GX99dQlVLG&#10;Sm2zwnH1McZdTWToSyMrEe4FdTOPYcYDo5KHa0BmkwSAMhu5t+xtX7i6STtP/9PZJuJssV7VOskg&#10;PlcqpwfHwyNeRg9DvWpKLhrzwN9RKJdxzsV2jQdfYqYGqgTug8HF3aoLRRp2ugVFOCAPt9ujaxO6&#10;YVJLqMN9d0IPj8Y0oYsD0z8iqHtLuf5A2UBP6M6IFKIg+oi+BJBCgxvjCEt19ztnVbQmoEx8v3G8&#10;qxoPiYjc5x/YNS6FbkSevasQ9uN41UjLPJknr7MDaOulsDckAjr+oYgkVeLuwgYDCVIlGfE4Ubzp&#10;qjG7VMvw9lwWurLJKejKk0hQA9PxD/ho2MN6yDVeBrjdtgXb0zkbnYj946NjE7jgqUSCj1pgi9AC&#10;oG77ip0QidzBLxnFRv8Ak1jE5Oe6+CQR7CTk6IQ97G4a8afCJWX3YBJ9ufHVJEthOoVitWU5PxsQ&#10;Oo+zx1X4C/EqvUUV+SMdCoTqTtz09vUDOqq2NNHOuRgdZHR2DMOpIBAwfdkZ03gep+N5d3GW39On&#10;rPDyHHz2hVaB1lj3FVDxydGGW9zDRasqTmfK8brdOD3qPiuLUT13upL3lIDF8hdw6YCDHRtdP4zy&#10;Hx8qsjheVx76tM5y4lj7c65E0LDPswyHof7NfT0lyU7XR4dzx3/dZ2qnyF71BxcF2CZqBsxK4evK&#10;FG9ekgKEdPMNfJ/kfFfBz2oe68XmV+NWCfyvnViLS8wASem6WRyV97AEDOtL8TY3V0F3420C0knN&#10;FWAG4bgRgewBj8WkPd2H/wCR8IYAGtzyyDDGQ2XUdR0+Fgu7TcEbnIpepcIDu+snIJAfNqRsn9Da&#10;ltFVkdo2OChdS7CSRMLH3DmTH7znTlCasG5e9DDWW1EgEZOe3t3E9fZtB1NmFVkLvYnRY3PGrfNg&#10;eSIRjtqvjncQG3DTTYQtYPfyPunuz8bHEjjcseQUGPHPTpoh6D39wicLW2F1qwgjBVcbVyPYcDrp&#10;QLeOh+UWPbHJDBEBjzIZCMeI+7VKScAhqmdDELtcyHG+MAZ6eA2rt09s5i3RkIzVZapEB5pawfJM&#10;BQFfD5Vlzlc6mIzLTnGBl/TlWRlcz7bAG5powImztx7MdDp7ET7jBchwka7t3KMUIA7cmwlftG5e&#10;mlai1HW70MR8TxbSx77JdQv5cpcLGRnDDyeVtG1BusF5HiqZCSRyOkUA3rLXftHoOgyMbhoslkKt&#10;mIRR1hK8lfez8gdy2k6Hcvyt12rn/NpSX/8AoKKjwzyxtWkcMxMkkW1JR7c9PL/h+L4dJIrqNjle&#10;LniFWWxPBKvSPvghnHTIIxt0OIJ2tYjezjK83YU7mkUspZckj5sP4jBOjBClsM1evVoOjWJGjn6f&#10;mBXC5PvHu0mkkJNtkIOMqRQqe9E27qZC2T08CcdNCqoG7uQEfFmIEySLaIYk4yTGzfsn2anaN3By&#10;tyCk1+ykkG0BZoyN+AMeZG+L/Fohiw6mo+phemsiMV5ImRerA5UqB4/s+Gs/F0Hgc85GGaCbY0hZ&#10;M9Ay+/2Z1uVZishj03xsIvyX5FP5KGOLd1xuALsD93l167+XOBt25Hl6annvm+WKqq6sTvwT87yi&#10;0IyVFtiJnXxjgX42/V011fmfL9riepr/AAvhPn5lU2PmJ61aNKsIEVaqgAUdAqRjAH6hr5zazvbu&#10;2fW6VXFxx+WqObRW3tNNcOf9xIXA9yfCg/wjXufi+BcXEtT5j8x5T5+dstPStI2+UkvMPyagMcRz&#10;856uf1eXXF+c8qXtR6L+WPCieRjXqy5moYEG9p2GQPEIpzk/eRrh+PXGTs/N88ce1fmNXatPclM8&#10;yu7tgl5QSTj7db/uHk/bDDh77RSN2m7MhxI3ihLHpn2dcaPdQe0YNXlmqrRDS/TqTsrE5jy3Q4Tw&#10;66XvIPaIy8b6gnkIdpZmVEjZpOp2R9EUt7kHw5+HT91B7XYiOO52VgS06mM7UJZgo+bC+wf3dL3V&#10;qL2+wUcLznb2SSTRx7xKAJG7Qc+DjBwjftab5kHtEv8AtrnlIsjvqX/L7wdssuMbcj41/wAul7yH&#10;7LBt6b9VRBFiEpjR8xBZGXax6EqCdqnpt8u3T96uoe0zNT0f6hkqyzinIsLTNWaMh0d5ETuOoQ9H&#10;2L5m/Do9xCVCUfpHliViicoOmIZGYAZPhjxQ5+XUPnWZXth29Ec0ZWgNdlnEmxw3QbgM9G+HP+bR&#10;7yD2zK/039TxKHWvIsZBOdrkBQfMSPYNN86F7Y1L/T31ZVqVLk/HySV+QQyU5IwSHCkhgMeBBHza&#10;T5UCoMVP6bczeDmOu3dQeeF1w4UYG7JGMZOp94rYO1f6Oc7PcNUO1Wx0LQzxspx7SF+bb823S98H&#10;QK/9HfV8CPIUSaNAxDxnAcI+wlS3+L9zT94W0mv9IucKq9uGSqHAaLuLtLKTg7N5Ctj9ltJ8rDaJ&#10;cr/TDl6tgVlxaV2BgdMguAfiKsAwx8/4dHvj2G01f6G8pYWOWGZikgbMRVd6kDy7sEo4P7OofK2E&#10;Idj/APT5yzsoM4IIAcrgMX8WAB9mPg0/ctoEIIP/AE7cgbE8S3D24gGjkZAu9faMHwI0e6whD9P/&#10;ANNsVii05vymQsogRYlwyk4fPXO6PTXI2pQnCLKr/wClripancflrCWDKY0WPtlWAIGSD8OfN/l1&#10;krZtEuyRiv8A+luIqrzXJtrhm2R4LKFJ8rZA85ADafrFvqM8Z/6YeEnmlknvzfTYBrxeYSYGN7Oc&#10;Dp+DbqaqzzB3SL6l/wCl3+nqootT2Zm9rJN28gEnOCp8V1ao9SHydiD/APpd9C732/XpE7Ex9uVJ&#10;gEx0+IK46/vaNlg9wIn/AKZ/6bxRkTm1JMCDkF1Q4GCu32/i+PS2tZj39h6v/wCnj+kqrGzcfYd3&#10;zujNmQLk/pDL+zqkl3FuZF//AE2+glspPRluU2Q7gDslUNny7llVgR/zaPb7sXuFnU/od6Wgmklt&#10;VeOtrL5pBJSWPzBdoYBG2r+7t2aFxNZh7nYLV/ol6HqVIo34HjeTALGWVohBI4b2eU7D+nT2NJfm&#10;E7/gV9j/ANP39NeQA73ApxvbZgghfLSBh87oxztbzJ8393Shv9kr3BmH/wBPP9LEqQ1v5NFNPXKM&#10;1nuyrK5UeMoDbXDfPH8LarZgT7jH3/o76ESLy8PBHIcKV2LJuBOGJyMbmX5vl1Ptj9xk5f6Qf09a&#10;VHbiK8sqeVcwqpbPQ79oVX/a8um+NB7jIL/Rn+niuwh4mKNZM7lXLbRnylQT5BpPjQe4yDf0s/p3&#10;Exr2KwbudUFhPBvsk2j/AI6nZVZj3s9f/o5/T+4X7dCBpkQoryqkioxGAWBxu26VuJZMFyPMrT/6&#10;ef6eSwKz1XrTE+aSEiM+PUDB6Bv8ulXiwxbG+UJ//Iz0S8DVKd2/GkZ+WwsvbbGB8aE/5tP26t4M&#10;XuPQzZ/oZx5qbKfKTLZxgyWo0lRsDC7k6eGn/D6Ma5uwjwf9LPUXESWmu8dxHLptzC8TPWmkI6bC&#10;rIY16e3Op9i60KfLV6l+39OPRf8ALu7y/FrRlY727TiTYR7A6r9vu0PirVTb0kb23gVE/wDR/wBG&#10;WLaSV700PTPZnCsWTwA3EBgNY9tW8GZN9tBG3/ROmokEEVO93l2nuq0Tqv2SJ5c6l8d8mmNcqzI1&#10;PQPHcNXX+bcBYtV0JCyV2jsJt9xGNwx8uoi1cbJx+yVuT6MRl9A8Je5LuVaOasYDWITBLWniRjgd&#10;HGwsfxaiXOHQqcMTaa/9MvRT0lavSJVfMZnYsze3Bbw3azqqalGN3aZCn/TT+nq23nj45QDHsnLL&#10;nII9vyvn/m82irrInZnuO9BehKE7S1q1cKVaNVkjJYK3u6hfi+bUTXUqbG0h661tvkk7ahESJQCF&#10;QeXw1kdlBEYi7W7Vo/7dd6yqGWuvmCjw85GD11G9voPakKJR5GJi7UoJMYABA8AfE+HXQqtZFStT&#10;NfkbUMgjauYoyxaQqvQjBJA8fE6S5GsgdAUHqWVZpFepuWTpu2vkBPswdJc70KfF3MJ6hhSz3BVl&#10;Aznf1wT9gxqfeh9B+3gHPquHvh/pZe5jaFwM48PHVfxGMwT7Xc//1NvF5p5+21aBgPj2DDhvEHKk&#10;Z14/dJ6DbBHuiKcduSUyN02v0X7iSNo00wgZmvRBtpmRWQeYFGbxH448gddVuJVQcsr2KzRLdqWY&#10;5AN1eVmA/ut0ZdVLjqEQ+jK48RRIMqXZ6oAPmrXO4i48SFHm0JlS9AUSczWbNTnp3ibrGsqxyZz7&#10;T3ACdNXE6p5E/wCa+uoG6dm6CfjNdM/pMbgae9h7dQk3qfn4YwZeKqz46Fe3OhB93zafudhe0tTE&#10;HqqSQefhkGOrCK0sbeb3LMsef8WhWQPj7jMfqnhpBiWC9UAOFJiLqP70ZkyNEpi9uwWvz3AMNkfL&#10;wbj12TkxHp7PPs0o7g6vQbjdJACJa0kbHOUk6nPuwTpQAyY8AgI8ZYZBRt46e3rnTZIMg78he4fA&#10;7hjBx+yNTIES6su0AiQN1AyP7dMcC9ueJIW3izgjaAiu3X24xnppoUGhczLBNMuHcuCQ4dHU9fH4&#10;gNZWjrfFcu2zrkyo4e3HxXqOpamijlrSk17EbAMpWXy5Ofc23Qjq/JcO/jcdTeuYocPNGWbh+1Ou&#10;TtjQLnrjxG3T4+RpnlNs5nMedjgHKy9lXjhnHwOMFJV6MvifHX0v4Lyvc4VL9VTyHy3Dt5JysbB/&#10;T3njUrWeLnuGqiOJq7N29mW6Ov5n93XJ/mnwZdeWq/eN74TyJT42dEN8z1sxWYLBxnuKqHOfZ5Cd&#10;eItRnfUAY5IpeklVFROnmxkk+PxY6ajb2LnuFMNJ6w2QLs3fBgeOfZ0xoaQbnIq/F8bMzsaUbxnJ&#10;bcqqwPuGMaSQ9z1CVOM42GNilOOJ8+BBQn7PmXTE7PUk69lWDcdIV+LtRSg5+7JA1DXYczmJy85w&#10;kTNHaiv0wfHMbOB7fGNpBp4BDIn1D6aJbPMYPTpOsq/d1Ixp7e41Og/Q5OCc5q8hBcJ+JVkw33Aa&#10;UCa7Dn03IEESEiM9dxYkD9R0oYpQCTg4m/NLxs/juVju6e/GltH7hCSKvZBpzSiVI2+AksVP7zHo&#10;dJrIpOMR2Ghx8RQxs6NH7djkdffnIJ04RLsz01qFmEcdwEkbZBNCGToemcgZ0bgS7GYa0MKLhq2W&#10;JICwbFOepYKMhdMUyHSCLCpJIroqHYilcYPicNjRAmxS0XjDqleVUA3ARdvpjx25Hu+XQUgJNGV2&#10;YT2aj4ACdtfJ7QMgnSwHiY5etxluqiz2kmcALGzRshOT1yVBUdNDjUKtp9BGGjTrhinJMjDyoncV&#10;UCjpjJB6allOzeQ20dxgIYqcVujnejKdyn7Tt6A51MMUrWGFeKy9Y9urGoYYCM7x9B4LnDf5tOGK&#10;UDq79hE9DsqoKGQTo+f7VbTVRt9wDRTCwZhLvWNSwjBAOcYBz4Np1qDtgavyFvk3mexJJH31OMeb&#10;BGenTWRBgJ8wRFxojeJGY4CuBkgnq3T3ay8abcE2jqUN9hT4squFMp2DHQH2scffr6l8bwezwVWc&#10;HiPO5vc5m/7oL0tCK/H2eWkGJbTdqufb2ozjp+8/XXjv5g8vfy7cqn0D+VPBVOH3H1v/AKTXfWfJ&#10;sKhqK35tvo7DxEY8f160/i/F333PpU2/5i872uLYvuua1Es0jRUaozYm6L7kUeLH90a9N5PlLh45&#10;PEeH4lufk2rU3qrWr8Rw6QRgjC9T8zZ/8zHXiufkd7Sz6f4/CuDjVV0qbn6e4DhK9IDk4ks3pxvm&#10;VgSEOM4RgCCEXy/va1b8rXQ895nI+S85FpB6Y9JTx5pmDr5xBKhAK48dSue2ppxGRZRenPTlluzW&#10;7JRkBnqpj+Go9o+baR8WrXI2Q8CttehGDsZBC5SxmkyKVb6ZFMjMMjbI6+SPz6reJMfnoniSlyKp&#10;BZoSS/wJQPBsD+J8URXd593cj/aXUu7KSTwHlf09A89xKkS1a6D6mnYCiSMbgpeKRcpLFk6W/NC2&#10;PoM3fTfpflF42GtKIkpHMiDETdh8lQsijJRv766vf0xJUqcDy8FbBKtNFBOoes4kiAh7IQdsOqeU&#10;OX/1Y9n42XT3zhmLAMTxzNBBzlb+U34WMX1XTsSdoKe0zfCj+Ei7vM6P5dDevpYRp6kW1fioew/H&#10;0Ck7GZrvaXAJfaQ6xE/CssZ8/wDl1krZ9F+8Y3qxH1B6e4blrjWRD2L+2No50VVl2AFFinU5WaNU&#10;GpvySx1TQta4O7FBG9dFDPIzTkjPkAwio77s+HmSbd5fgdNLeykkWcdSaDjYYYI95XEsrL5Thhg7&#10;UJzuz8nmVl1TbjAmFJ6CGqyCYxmDBINyIHajr8ssXhhj+62hPAbQRq1X6WcWancUdBZrjqgJz1Ue&#10;ZP72luwxQoxGaNYXJVqLslrHDBHz+WwHlkjlHnR11VG7OBWwxHV+opyOsaJK0jBWgsgASLj5ZQO1&#10;3Vb8aJu1kTa/8v8AuIhMPM87J2+kVd1UdieIGBh8QXB3RHB8vxq2qdrf0+0UIQHEcS3K0ya6VVm3&#10;CRFY7GdwQNoPw5Pl/Y0qw7LIbbgs5IKSTLEVR7ERKR5g7UrjGMdNmWH97WWyUx/+hjQunHTq01uv&#10;YMUY2lUV+6FKkBlJbr5vwt8Op2Pqit2Q2wumWSJlVO4F7Eu8MFGfEEgE/ut/D0NPoLAmDynHqsUd&#10;aSRZB5JWG/tOxw5ymemPNpxauCX/AIhg8x6rLRhYpJZjaRkCyb8xZwejAOB11lo0syHLCmwlhDEj&#10;7ihHcaFx+jZnwY/8um7TgLbA0sxiOJJ0Eh8yK/x4Hgur3RmRBkyTSsAY0G4hic5YgdOgHzDRubCI&#10;Cy78Z3mNflO3cAQP1ddWyUEVk6F283QnxAPu6HVJhBJgh6MFfPXaQCSP06bYgZigQg7Nh+wkDHt8&#10;DjRgshg5YGbAikGPbHKD1x7mXDal1T6BJ5/rV6LEWx49uQD+xxpNMeB4mZmIMe5k6NhlY/oyF66W&#10;LAwkkCDEjiNj17bsEZR+k6E0ggIWVMkO/Xp16j9HTT3JBBDuBsBXIY9Cc9cDUu09BwRK2+pSQY9r&#10;EKc56DzDr00RYWACWbk4YSY4vqJSOldJEVznxYFzs0t1kh4GtW+TuRWglvj7cqSsAqSV+ufws8e5&#10;GydaztacU/6jMqqMGbFBVkaMSzo0J9sEZ3FR+FupyRrY2YSzHOgC1VklMj/UhO6Nq7lEZXBzlsDz&#10;aw3rOZSfYzVkeGJomlaSUjzOmcZ/EmTpVs0okbUh5ZpgsKRzEgjDFsFmP9mrd3hDJVQVqeTBEkbd&#10;rorGVMhs9fZ026V7saQN3pxxhpYl7TANFtkB6E+Pm64zpNpLFDSbPSQ045mCQPFJKAcxMynr9qeX&#10;SaU9AUgzxt2U7YLlmNtoB3rHMgBPt6LnT9tvo7BuSyQWdOTrr2e8bQJGEwVlOPDBJ2dNVZWWE7hJ&#10;p4lTMbNLvNHBbro7b3xGGB3HxYRll6/i1rWmsxuRlUPQzF6pp1xFFNIqsAWljY4DfaMjzNoXkpYM&#10;b4mxrj+crXlliSZF6lo1lVTkHrhV/Dq6cytKki1Gjy16hbbsh6kDftZWPt8RpJV7Dljb24aeVB7a&#10;YBUDLHB8QPszrJvVSVWRMSV7DyfnPC/4pVYA/aNY8HmXigbVa8gKwzZ2HO5XIP3+bS2LJhLJuLLk&#10;LChhbG0DG4kHx6+PXTcvoGGYnIoRejMrKcZXxyD7+usTLQUyMswBmmJfqAIvMMDdk9MeA1c49WKD&#10;/9Xc473p3oJLiLKfbMkkTZH3qMfr15NVWp3nu0G4IaE5DVZ1f2ntSK3/ACnT2ktvMYPFwbdzDze8&#10;AAn9XXT2i3CEkFGBn785hR+jdxJfb7AcMNTCLlsHWpcUV21LUMuPACZRj7lbHXQloDs8yyXi4jHi&#10;SDuHHxBc/f7NN1I3AW4Gm+UkUrk/CoK5/V4aW0e9mW4qvDhmkcEdC2X932DRtgN7YpLx1CTJ+uAB&#10;+WU+BP2SAamO5W56BP8At8kIYzHIB/qLjJ+3KHT2MPcEOS9MiWPJicsuV/LYMCM569wONGKGrlPJ&#10;6MokLLLDMki5BEcSjIPsyAFzo3srcG4/huDgcqr3xtzvkV3hbA9pIx4aa5RNPsWMKUeoXnLNI4DR&#10;raljJI947ijOnvTJhrIdjW7sHZ5BLKDB3gIxYe7yEjTxFK0GxDZY5aDdKB0OSP1DGkS4KD1JxVhk&#10;dhVcLKPNjOMjWajbMnDybLJp9DnnIVDIrxsNrp0OPHp9uhnsq2V6T+o3Xgeatcrw8MjzQzWIx2LV&#10;SRijloxgMCSQd6+bUWWJ5TyeH27tQaZ6ogmaRk3uZISZo4ZWjZ1x8QBTG5duvT/y95uzkS/UcL5T&#10;x9/GVdG2lHkaXJ7A8CuO8jAMpRujeVunw69353je/wAFqdjyvi8vt8qt3Oo8h6K9M2VjmFeuFcB0&#10;ljXss6kZHWMge3XyS+6tmrdT3VbSpQlJ6L4yN91SW9WUeyOZ2U48ejbtJ3GrDr17FOKNTzrAnDR/&#10;VqgIx7C6hVP99dSyl9AZuc2AxWxWkIIb8yAFCD7mgcn/ACaQ4Q3V5vmO1huMhtYPSSpOA/X2bJ1G&#10;lJLqiE/NSqO5PUucfIOqmWNhH1/EUV11jcl1SCUG4+1ZE/1FeSQ4xtsxqSfadrYY41KTG8EbJDXY&#10;qAqxzKBjBZWBPt941kUmFsXXi4q9gTrUlixnLRuhQf3emlED3ThInb5Kys5X+ZWa75yFajGydR78&#10;ddG7v/YUq9iDS+qpJGVvorMTfw3lgMJb3ZMTHBOhpsXpWoJ+P57o70qzIT1VJUY49w7yqf8ANqXx&#10;lK6Ax8k1KUfW17KDx8kPcUY/+U7DUKsFRPQfPqTiZfOlkRylhhJFkhyR72cbNUydjDw87FNK0UVl&#10;Qeu2RZ0cbiPAru01Zi2GZq92eOTasr7sEDABz7drAHbpNMJSFnr8nECv+6TKgq4COBjqfZ7NTDWo&#10;5XYlWisyAOJw/i2JIx7fuOdNYg2h5o5gu0FCCOr9thgfo1UESIzcfxMxH1E8Q2n4WU4Ix45YezUw&#10;tSlZha/C8EIgUmhQnwkifbn3HyMNWktRO9gqULMaFq3KPGnXKFxKP0bt2ntazE7dhd4OWKFpLVSy&#10;viDJXABz+0MaXXQcruUXLTWoe2rfQfmNjZG6Bv7QNWkP+sqlLSTR74NqZzII2DL08DkHQxlJzd36&#10;i6YVChS29QrHICe8e466/wAN4nu8yRpfIc3t8TZrHqOWWW1FRgyZV2wxjHjLKQD/AGnX0Py+XZxt&#10;6HkvC4nyclarrZlty71qkUdCE4q0IhHkeHkHmbP2nXzDns+Xlfc+zcFFwcKX6Ucu5PkJrvIs8SGW&#10;xKcRRD2KOgz+EDXqeFV8fiR898u9/M8h7f7ptvprgY+MqG3aIe3OMu32DwVf2BrznneY+W3Y9p8V&#10;8bXxqft2+42v0rwbcvN/NbPSlAcVEBGZJVOO5jx7afL+J9aF7QhfIeZHoqb01FBLtrMgknKFVfKk&#10;sfEeI9usMScF2BMbMStIYZo5IGMdgVcYGR59qMPlX5tCQSFCVl5Om9WQSw2Y2SpP8smUI7Uqr0V5&#10;PhXVJY4CfTEuZJTFBDSsWu3JVd8xS5EinoGjOPwY2am09NCUpxDpvN176JHJE0U2UJzEFjTaz7Sd&#10;qybT5v8AqaqszIPpBWiss9CDlaiRGwg3Uo8h02xjtywTRkHY5B7ke744/wB3VKuG4beMMFCqSPfq&#10;rESVEZowSMFMbVjvkAkGV2OH/ieZGb4tFUsUDfRgbfEtY4GXiENj6q0k1qnbmIimDRnty13Kk7tm&#10;V2ft7tvk1aS0Jdn1K705zFuLk5YPUNaxHIscMHISECSOY1VMFO/FGT/FiVv94n8ORPN8GtptP6GG&#10;HkXq8LIvLVrHInt0o9lSRoklWMMA0XfikibPac9to/wfBrAqpPEybpWAKG/yEwNple5NUCrKe75y&#10;q4xIp6fDjzr/AH9a7luTJEYFzx9zke5N+e0crASwEZZd4PVJB1O1o/h/C+slPqRZIM1m9XrwWctY&#10;B7gaSTK7R448PKV/w6ctKRYPAZW2kZZ5kmUu0ZklUbhvIyuQpJ2Mv7LR6e6CYDVrfFT4mglWRnB2&#10;vFLhySOhPg3934dJXqDq0MVaoWwtg5Fg/GFIWQN083gAw/e1VVjOZLeR4xXUnmZrzdphgpLGJAOu&#10;cEjxGqx1DDQJ3uUEMTJajjm3KweMFEAz1DA5DI6/FuX9rVK1tSYWgJ6/JPP3Z444ikxLRgGMHafM&#10;B0K9B+HQqtOWEqDY3vRz9lkbcsy42M2VGem5W9jLj4tbbunBhVYFls0FlkmeRo3O4SReOQRl2yfH&#10;qN/+LU7kVDCTvSkk2gFW7HdiZDuUgjO1Sco3T4lbTcP+oSkiOP7SjtwtbCKzRFJ+3MzAZMfaYbPA&#10;/i0Lj7bvx9QO34DNeaWWJe7x91FJBSGdUlC9MY8T/m1anSxD+qJtR46c9z6EkH4m7eDj2Hykdc6N&#10;lXkG5rMzHxvHhMs0sJxtA8/s/YkDeB/y6Pbr3DewymGJjApZpSw7m+J0DH2FWA26aSWGZLbY0JYw&#10;wAaVFbw8px/ixrKmiQZgsRKFSdCvghdScZ9jf+XU7GsxyTCB9v8AuAHU4O0hMY8Rg9RpwnmEk9jY&#10;BSfcPYCQTkfte3GnHcR5Be8TPFIp93lP6D166ItqgwM7Zvhjxt8DJv3H9GfbpQ8gwIMnIhsbItvs&#10;cF85PQZHu0RYcoD2Z5H/AN1Shc9R3cgnHh7s6mHmkOVkxL+XTEkVWs8bJG/5bRsJo3XOcFH/AP1d&#10;QqaTQN34mJ+P9Uq4lrcpE5yD2LNYKp/EpaMlgpH4dD4+ScLf4qgrV0Hvq7cBAkqgk+VmhLY3H2+c&#10;L5f82r3NZChM89uGDCyugmOCyqfKCfadS7Jdeo1WTMVxJARBKjlmI2rIw6+3xGhX0B1B24jJnNfq&#10;SCX3dTt8BlfNqeRTkVUSeCyW2JvEvju7gO0HqRhh1OsDTMkoG8E0UuGktRF+ozHHJn7wuDpbYf5g&#10;n6ExDfCgR9mR/EKwkhc/fuDL11W22Uf6RSgYt8rWG16U0ZbrujAlUAe8xk9P7uluvXIcVeYBrvGc&#10;jKIbLRZUguZZNkhKn4djbc6W+tniPa10HxVrwkz1bVxwfCJWV1x7CNwBKf3tZtqWKdiJecETytoL&#10;tNZyx/1Auwk48SGPTGpfK9A2oXh5TkI2WfsxCEllO+bzdfEhcdS2pryWWOBTogy8337HYj3d1V3S&#10;qRtEY9u5mx/h0/elwLZB6VallVjMEVkKD0faOh9q565Ghw8pGpR6nxHCwVpnaiiGVsu4QElvxZ8d&#10;OlaJOUK1rN9Svk4llWQ1bs8EbYKLI3cBz4YDZ2jWB10cGTdqgH0fICLZ3VlmIOAwJQZ6jGDu1Kqx&#10;7kNwRciwKThTjAJVmU4x4YIbWVK2ZLaBzRyxgytWdlcYGyRc+OMEEZ1LUYwUmLiWSI/m07EKkEiy&#10;GDDC+zaDnOp6dUx9cwDW0kdiJ02rgtnoev34xrHunMpIMlqXbJJ9SAoAORIO2VzjB9uq3PUUH//W&#10;3KpasxIXhRJVXIEgldWbJ8PzFb268mrQd5qT0lji7Cj67h3Wf2uOy7Z+9Nh1TsnkG15MNV5DiYsL&#10;DyL1yv8ApTBxtz787gNJfUTq9CyilsuitHyEUm/qu1lbcPadXD1IaWh6xXrz9LEMU4PQ7I1f9ZHh&#10;pNaiTa6FUafp9HIEDwMD0MTTQtn3jHQ6nAyTYnVmqFWdbt+vgkLFJNnP3BwfHTTXcGnohmG/F4Gw&#10;8jr7ZNu7H93A0JidQkPLU5wxWeCQZ2sHIGCfYdx005E6tBTEqdateHuA+coQuP1ae3QU6njc2OqW&#10;K8hL5AwNy+HvHTROqCNCA/lykN+dCPbteRepz12/DjSioYhStJozsm7niRvIJP8AYNNqosRSeesW&#10;VZaJsAHB3qpBP9o0pWhST1ELfpL03fdpW4qGJz1MigwEfeyFeun9BqzWZWy+juCSTaK3JmJQcmvc&#10;Zlz/AHWJ0t0ZDlvNAOT4LhlqEU6V2CVOgd7EsbH99iz/APLq1ydgSepqM8NmOWSOaqa4TG09zu7g&#10;fE7sLq7HoPiueVsDem+Sp8RzEgvKW46+m19qbykg+BlH+VtKEV8p47vXdXqjZOa5T04IVeKWtuQ4&#10;YWIpoWwfZllxjWTx3tsmn0PNXo2nJzha0H1FmhDLHLAG3V5I23oVbqoDfZ8Ovq/x/k+7xKx4fzuH&#10;2+Ro3n0ny1m76bai7lrPGHsvGYhKDEcmM9PN5TuXXiv5m8D2ubevt5D0Xw/le5x7X91R2rOhxG4C&#10;SKMbo5JYT09ynbrzMHZZYSRBOPeV7M7p8iu6yDH27hpMWYlRlqtIyTRqzJ127U3DHuZDjSKZYryS&#10;RuZexNKOisny9R46hvEW0wLck8vfoW7NeNG/NjaZ1GcexdrKBpS8h7dQkos3WP1NeOYDzrtaCRun&#10;T/UjB0NtgkkBi4yu6q441GLDqUih9nTDYZOp0kgb7mWEtbaI68tfIB2RwqT09j5lI0DWI6vIskOG&#10;mPcOC2REpJ93nYjQmydonZ5uelKxkcQxuxIDRQv19+9XznSllKiYevydO4u55pZPA4QbAT4+GdGD&#10;E6wE/nLg5rUpWjAIkVwyseuDjbuXw83m+LTFs7iotRyQEitJWLnaDJLIVz7MAA6Uj29wE1a/MyMl&#10;KtYTcRICVBz4H4lB0Qxygp9NJKjCKOetLJ8M8MrIysCc4AO3DaqqYncinpz1NBsNXmLybVIJZyQ3&#10;7IDBhjV4i3V7DRpevIY4geTD+1jJDFJtz9uFbGhqyFNA8Vv1rWb81aNwDBYMJIGwfcw3poUiaqyU&#10;/qDlnDiXhZypyokrzQykA+0AlT/l0PESqtRdeQptsFmK+jnopnqNkD96NTpOoyE0vHWVlidVYbCU&#10;3qUZP0soOsbRSkprlaOCu7LO8JIAZq7yqBjwJX/y6Ey+pq/Jpy0rtHHca0qexkD5weoyy+Os6EML&#10;Q5atSZ41UiVQGSSTYdp/DtGsnHxOzhIi16pSyoaL6MtJJH2pG82O4Zchevt+Ebte6/l/4+/FN7ra&#10;/wAp5j5fy1dKtXJTcLJ3ebN1+opI9gf/ADX/AC4v1ZZtL+YfK28ULrY6P8reH7nPufSgnzrXrsZq&#10;VSEDnNq2+Qka/hH4nb8OvI+HavG97PbfK1vy19un5/ut+yC4nhKVCMsoLF/NJPJ8bgeH7qn8Ol5X&#10;mW5Xj0H8d8Zx+PXD7jaOE4K16jsxhg0XF/DG20j6hl/00PsTp55P7q60w83zVRRXqbSeG44SvNZX&#10;ojKqLGArIijyJlceVBrDuOE22NmOMyRRwSylJsvXTJEZx4od4bGP+bR1JDtPfM8nZesZUWRHe2rR&#10;F2yEAaSIqNx/05mj/e1bET4S2s/qGnVuxRxR2GDW1UqySKh/Lyo2sjxSbe3J5e4u9X0VWJN1hgbG&#10;e6irKAguRtIYS+ZVsdqTc0cyNneqofLt8/b1E5/0sT/8CMVZWqycfE6w3Ig8oEQOX7p3iOT8Ubr+&#10;WraaWEA3jJkxJLBWsP8A7WGzYWedooxCXkTO5SvXY8Xm7Knyac/1MANzjU5KSVHIiMbzCW2g2Rl5&#10;GDRTonh2rG1ZZk8q/Hp2xf8AT+nqBOEWFelntypiLbKsvIUozlVZUCNs8WXzfmRP8PmWN9Kf/IkW&#10;j9P8dFJPDYsyxI2BKgDDGQ7RS4wwEcbN2pFHyv8Ah1Svk2D1SFX47l14iM8XKbPHQPsjTcFmI2bp&#10;VZf+kWL7NrfFt0YusroUmpx6gjyFWeRZIZNk05DbNu1HBG3t9ACuNTMj2tDZlrNdDzOEldVE8UX5&#10;cgI92/CMdoz+3+HVSpJhwO4tgTRyWGniZhJE5ITx6YxjH5i/59UTgOVYbJWJ5J98ODFiEqUAUdPH&#10;zquPl04JbDji+HuIRaght+TE0ke2OZADkMrIQysPxbdunWtX1W4Ts10wFk4aarH9NW5SdI9jGNp8&#10;SsG3Eg/K20Lt/wA+p2dx7p6oNJN6uqQd2OKvdkMS79haFnb4chWyHJXVetYi9DDQy3q6h568Qqyn&#10;aweULslxkrG58nXQk19BOH9SxSdlAkmRCsrAxxBlk3MBt6YO04/F/d1kU9WRAhZqcf5x9Q0Eb57N&#10;iE9sRnPlwACjP1ZXRvK2p21WZSsxpOL42Ju5PMLUeAQygAumOjYUkEH9n4W1k21XUnc2O0vpUihS&#10;rbda211MTlJFQnw8jL5l/Z1kpZYQ8CbJ5oJVEkIEQlieeI92BCm3IK+KHccjb5fxJ8LadXH1JeJi&#10;f1A1Ve81a2GTKsYommQL7TlCw8p/vafvtZMFxzoEr+reNaWMWGkQPkAPBIjZbx7gI+Fvxaa8qs4i&#10;fC8iVy/xZEdewksCMSI3nSTo4+A7l8UVv2tO16vByv3hVq8gEHrGikUaSgoYXKyLICy4HtRj+Fv8&#10;uoXlrDsU+FhbfqCKajLFxNqt9Y/mi7rlIyR1YZ6/mat8yairUkrjh4i1RORvjevqFqtiQKTVihhP&#10;bX8O453HPzf5dKs2/NiO0LIfFKVJ/wA/kLU8vQtlYYyCBjzAJ7dU6erF2JnDoOuOUVk2CHtAjKTq&#10;WcfaJEGz/LrM9xjwAXP50Uk+ghqWZEJjImDQ5PtwwDdf8v7WosrZJMtbc5Khrv8AUEHD8DRmwPO0&#10;c4H6PZ11gduaca1L/wBvVh15r1QjKsnpudQeoMFiNhlfHxJH3avfyfoYttP1D8HNWkRTPxV5WbOW&#10;KLIQfcVQ+H7Wrrytda2J2J5oM3NowHbiMK5w4lDIwUeOOmPH7dN82iBcZiG3ZsWXjinMPb6upVXY&#10;g/djbpK9m+oNJIaEciAzTysEUZzKBkY9pxq4zbJ+gotjjiWdr8csLkeSSRNmB7wT5s/taxq1dSoe&#10;gC5w9Tl41V45Pp0b8p6sxjUD35U6b41fLD9kau6i6+i+PieQJauFWGDG7iUKD+EsN2sT8Ws/mK99&#10;9gi+kokdi1olWO5Y9pVlz0GGVvl/DoXiKeovfegxT4SaCVtkxI2lA/ekcjHh0Yf+OrpwQ+onyyNC&#10;nbG1fqw0YA2A5ZiftIwG1ftvUW5aE5pLcMTmE92b2Anpn3DoNN7ksOolDFbUay7V5COtZA6x70GS&#10;ce9vDWO2P3bbFLtJlTAkSqlWGCJjhQMZPX2MPLp7sOiFHcUt89wNayI3niSyV2k7x4D3Dop1F+ai&#10;fctcdmide1XlWKY5eNM9kgdWB6ZxjC6VbJ4g0ELVI3aJK0pVgCACDk+/B08E4gIeoGSOg4fvK0Zf&#10;pvIwAB4DpnUNVzGpFTVoQV5XikmDA5GyUjPTwyw2g6jbVLCSpbYu5iVTMn1YklI85kVgAOnTphtS&#10;46+or+oNUaMYZ4pyo8cYO7HuI1VEtGKxlL9ITBGaZVbJG5einxwTjrpqynMNrPNyNSV3kaTbGhA8&#10;QvX7eg0OyeIbWSmtVmVYq56nodp6gn2nQ2uiBJ5gGj49c7pO4rfGSVAGfYR4eOpiqHLCCLhShkYx&#10;GUDYg7a9PYR7vDVRQU2P/9fcF9NiKy09S/YqO+chWEif4ZAdeXVDuvknIhPxHqHA7XJ1pSxwyy1g&#10;CB9rIdJ0BXRXvxvqquB3qtG7GpOQGKnBPiMgaWxjV0yQFhBix6ZkKqD5q8iSA/qI6aezsG7uLtyP&#10;ERrsloXqozjaqSBVz49V+LS2lY6jlbleFVEWDkXhjzuKStImD9u/w0QJp6B4mtXSfo+RYr7MCGUd&#10;ftJzpJNhKXVDDVeajIRJYpQB5t1dGYjPvQjThkzUUs8bBtzNQqDByXkhlyfbny6mSlbuxCbjKMO+&#10;eOVYmHU7DYQY9x+LTL3MUmtcdA7d6azkdQY5dw6+HVguNLAIZYw3bm6KWJ+QWIDP5aR2Nwx+y+dU&#10;iHHYJ/3JMm4terq4/hxXKklc5/adh7Tpi2onDzfKTKSrU7TN1UVCjkfZhWydEMe2oaTkua+jkhu8&#10;WewQQ5Cvgr7B4nUuc0CrWcGKzVOHDQuteWsG+F0cxrnHg3XOlgNNkk4yeLca6t5uo78zbV9vTHvO&#10;nAbjWPUFSetKSYaqCQllUWm3bz1J8+s9HKMnj8r47qyKiaBbMTIMHPmjI8D92joesrZXqnkbH6f5&#10;GS/xkkU9hUlgXtypI53sw+EoD4Kw1LwcnmPM4Pbv0wNW52vNHYW12O0YP4zKVwVY+4eONey/lrzo&#10;exvA8t8z4u6u5BGWvVv0+RkVjRt4jsqjshU+/KFT0+LXp/k/F/iPHtT81fVU4Px/ke1yp5G0xx2K&#10;2Vj5C4mw9BLiRAPZ/EVw3+LXyt2awZ7pQycp5AxLO09SVB5mLQhGJ+3tsV/yaxtotALCI2fqqKj5&#10;w8ITJPvyyr7NIZYRXoBVU/TvNICSuXRW6eGNpwNQxQOVLvJPGrx14VkXoFkc5PTxLAHQhOAdy16k&#10;kQYghjDeWSSKQKVz03eYbm0YjW0Zi4nmmk/MtRSQhMAdUIIHQrtx1zoVWJ3QRaHqABB3Ul29Avl6&#10;r9nTRDFuqRk4vl5g31EQ2sCNsW3r7mPTx0bWPekQq8JND3GLSQ95tzISGQn3ny9c6UDd5LCrUlXO&#10;09GHXyh8/wCUHTSIbDlookKhAWUZYqmSp95UY08CRaPlj1ZWrzRr7y0TZ+0PoTG6hV5OZ3MhhciM&#10;k5jeORRj3jx1WIoPfzCd9ykdH8wjK7cD2nSxCETrTQy9IwVK+DI2Nv24z10IGK2706KVXkWSQAsR&#10;nqRnAxnSdnqNV7Cb2+RaMyLdmwSAykx9c+xd2NKWXtR4cpa2FmtRCNB1LCIOM/YD105FtR5fU8UL&#10;GNrcIdcd1YwzZPs+Hy6JYtgjf9U96OSpDO8rsAzwywiRCp8PK43YJ0FKpVTeoOaWFpvoKUpClZw6&#10;GIrtODuIbAUD5tXXj3dAs0l1Cjg/V0leG1Y4WvQgmUSQP9QwllU9d0cA3O3Trrp8HxFruG4NDm8+&#10;tF+o1rnvVXEVsF7ocoMPUiyCuPYW+3X0DwPE4fE44SW79Z5fyufl57Yv0/lqUvI3zPQWfZ2jOilI&#10;z1IVuoz+g63rXlNmnsxgrePlWvRmm8TYl2r9qxjaB/iOvAfP827l2/pPpf8AK/Ds4Hf9bIvJtRe6&#10;3QHyoPEk+4e0nXBPTyqqWW/F8JcuSx2LVdZKoI20mfZv/D3GUMVX9j/FqHaDk+X52G2pulK1Bx0i&#10;ztx1imQQPy3WWJR+ygI6DWM49m2WV7muIutJ2ZnrWW3M0jRFQVC+VDkFdx0mTVNFdFTFiAj6pXne&#10;QToY5ApUYx1x5dzf3dIuS/ay9aLD045d8bRyykuB5vYQN2DpqxjaTzEePinl9S8dPLUhS29Z6plL&#10;CSJ4kGUbpgpIv+bVrFCZsO6zDWsxydoyhBtUOYvNvGXjyMKyp8q/EusaDNBEvJeIqbEmdjtolzju&#10;ITnaJRkMyt8uqmcBbYxD/wC7kAiqiIt2cK28uliR1JjEUoAEc4Ufwpdv4dOGThmBpvlKUcs4HcZa&#10;08qhgI+0hYdyNjkMj+Xytt2vqVliU8yxhfsJH3YHlMayG48WxtqxNkyJjazK6Ou1fi+ddNL/AMiX&#10;iB+vKRvWYzNMW3DcCCUZTjK43r+982o3PoVtzEq00sIlSLcVZ8RGE9C3xEbs+X/3tOrY7IirI8e1&#10;XQLZHn8vTdnx3+/dq0xQDSjFLVaOzGcowSMhgCHVs5bI86tproJvHAsRyXIRD6YpvRCBh49yFh5k&#10;BfIKqf8An1as+hG1dRhLF19shiDVrgzvdcROQ3VXI+CZG/dbTx65WFCDQU2aaQxLCk8WcQdN/n+V&#10;lb3/AObQqCdg9mhxbVzJXiNeElBL23cdqRjgr223qFX4v3dVatWsBKzzPVeXr0y6RzLNFGTEYnGC&#10;RHht6E+UldKvJt7g6SPJysTxyFoiK0mNyJEGjOTkMcjq2si5O2BDoGhr05JlMRjKhD+WUWPJBztK&#10;dP8AF/i1aVX0JbYeeOlZhWeJMOwKSSVnAVxj51HTI/Ft1Voan/SJShKxx1CURzCBlswrtQjdjd82&#10;/Bx+1rG61eMYlqzD2KvGPEERmSZnjMTuxVWAGGVmAO3J+bbp2rR/USdgTDkI4lZKFqVFDAmCSGfY&#10;xHl9it0Yf4dEOOj/ANQStT3HXfVEGxvoZxXBMkgZfOR7DtGcf+bRS3KsnAWVHmXBu8lbDBtqJJkx&#10;5LxkbcEA+UHOs+69jHFUMPDHarJDamaEIwdWrzOhGOnxAL5W/C2rhNQ2R0eBlKnGRusRvTbmBKxv&#10;MzH3Z6+0acUWEhNtAx46Mo+Jpiq4zhvZ7ehHt+LVbO7J3Ho+NgjcsLs2fbmRBkD+7oVUswdnoRsQ&#10;8gk6NA4ljwQS82zAHtwq/EP3tuhq04P+0E1mQgfn92f9pLGxIGGlQkjwIBVhpV3/ALI3t7josWcD&#10;uqoPzBXDAe/2aybnmRCM/XRBGK7WVPiO4Lg6HyqA2E1ml6fl+U9Rgjrn3e/Qr2DaLyXpYpCZKzhC&#10;OrAbgcfu7jqXyNPFD2oieSrOAYkmKsPjWNiB9hBGj3FlI9jBynje0I5O7GG87KrMpYY+bb5saTtX&#10;oCTAPDWZRNVqv5OizySPAMeHi5Jb9WpaXVL/AKQTJVoowA8qVZCP4YiRWYfYW2jTUfsjf4jTRx7Q&#10;7qka+wxqUYMfafZqn3IF7N1IlAFqVSAWBAViR7yp+Iax25Es2ZFSchQX1ZTJFPO656yGPOB7PL08&#10;dYt+jZW0inM8mwKRyJMwBG1I2DEj3EgLn+9prls8w9tEGv8ALxy920EhiUAiAK5Yn7gMHRusnLHF&#10;cicnqSHeYlimSTplmVkDE+xTj2ab5RKh5earwT9yUsIlUr3CV2KviS2euhXhg6SJJ60oOTBRniks&#10;bsDerMu0+ALKNq6n3nGBXtajFabhIJDcuzU2u2AEdhgeVeuFQ+GnW1Vi9ssTTeCkYr2OHEUqjl2l&#10;LkFR3k3Rj8CYxt1VbUj7iXW2gv2KTN+RyFlSzHcsbDYF9inIPgNR6cmy8dAHJ1ZyzPQl242iNZYm&#10;bB8D+Yp67v2l8up5K6DrbUr3471ZCqx2bNNg4yApbzD8O1gCDrE+K6zRavV5Mw8vqvdGZKUciAY3&#10;xTqhUe4q2iOQfpJDkOYiBY8TaLxglu26t5R49Og007aMIrqSh5m5YVUl461AjZPWMZx45wDqldvJ&#10;idEsyJ5niI874pldOo3Qv4E+3U76oexkRynDSHJkMQOD3Csg29feBpbqsNtidi5Q8yQSDaxBkUIz&#10;B/wnJHTRZrIEmCFnjQhhJInboEKncWHuGNT6R4n/0N4jnWdcxyR2P/lSKx/4515iDthc2BgvBjHQ&#10;ls6WIEBJuAOTHnIIByD+vTRRBpLQXKy7T+EAEaJYoR6GxfCZ6E/sg+J93XRLB1RJ70ytiWJJEx0L&#10;jcTjS3C2C08fESOGm42u8jfOkYU9fEdNujcNJ6gv5F6ec7xTaAnwaCWRMn2dA3jqsA3WCHg6rEGP&#10;kuRhDdPLMGA+zDBtKEG59hSx6PkklLtzdiXd0VbSBwP8JTSdUNcj0DVeAjpTd52SXp/DVmSNsdMt&#10;G+RnU7YG7yWqWRGAIx2Vx5FUKR18PD4dVJEA35BWYiUBlxjz58x9/XI0pDaJ26fE2CO/x0DuTu6R&#10;oGP94Y0SNSswC8ZxyHMMtqk4yAsU8iqB9iksudEjlnm4K22/bzdtUI8m8Qytg+4kAjT2hv7CT+nL&#10;ZbPIchdt1kBKMqhnUe47TqYLV9Cvt0fRc0ckYuWomI3YljlcKR0z1V9XXsKbaGsp/Lqkwr1+Rhsk&#10;viKPO1lYeKgELndrKdj4zyvyMNIqwWY+QC74CdlqNR5jGT5gPtHy6USdHy+DfWMzZuT4GG1x0Vmq&#10;q2KUi9HjQ5aNvb0Ps1n8PlfFdWPI8/HKdX1NW4qr9RFb4Cz0kz+Q7eO4dYz1/ENfU/F8lclFyI8J&#10;5fD7d2iy4Dk7jVhDI7JYpERWIydwYDop2n/Drw/8x/H+zzb6r/b5fV/ePUfE+V7nFtf3UNmFqaVN&#10;+ImAGcFCP0H3687B1Af1Q7DymtG5XAKhiAM/Z9ultKGYZIQdwqbDIMkhh4e4Z9mpaF+I3WuBCUKM&#10;gH2A9Psx00JiaGZbmEZElhzjpHMrKSD7Mj26Ykj0d3kiuHoxTOo8K9qMNnHjtkC9dG1iwCjmljG6&#10;zxl+ucAGQw94D3+aFn1UCjujA5vh512R8o1Vs5xKjxkAf/MUDOpjuOHoKWH5NZDJV5mCUHO1ZVid&#10;evsypQgal4DUaGFveo4u2f8AZTD3rIyNj2Z6vqkwwAWOX9RKQH4zeT/qRSpIDj2ddp0mmCgBZ56c&#10;r27FBtrD4Joz+snzBgdJopIFA1Gc/m1o4sjAZWxgn7OmlA22MyxfTiLZHIyE5LFxgfaCToEnIsb0&#10;ZkPcGyIE4YiNiff4nSKgUsc1CA0cEsyyMcrDlQcD2r7fNp7Qgitm3YQxPJYdepQFxjr96/LphgSm&#10;42HkJkktmKWZAQ04BVj0wNxGAcY04BOA0XEccIgrAZ29WjBPT36IE7Maow8FNaCT33SFFaS43g0V&#10;auhllY7hvbIG2JEXdv1u+J465Hj0Nfn5nVGy8dynBv6en9RcDwrW6Hm+lr8jCUVjsxsro24yF/ik&#10;stv3fDrsLjVE4Rzd7u8Wcb9S8l6ys3Re9STpWmlYLDxhiwscajyBY4mDmOFfLH3NqO3m2NrB/E2r&#10;9TLXxVbopKr/ALJocgqzWa5irV90r4/LLhuvnXxx+9/h1m8fzuXk5VWfuN5/EVrxu9vQo3FXztg5&#10;AToFGVUdAPYBr2/O9tPwPFca3WwzAIJWSGKBSywgK0m0lQ3ix6fFr5r5dt/Jaz1Pp/i8leHhrXOt&#10;TbeJ9L/SxVrohS/JMuZZGMiSRsWwMKwKxjWlay6GtzeVe7L6ueQrqZm4iSKIeUzK0ciYz+yysdYX&#10;BrSPNapROsky2KPTc7xByn2s3RlxoCCVa3BNiKJ4bEDOPzZ1CAkDAyQF6amYBosp/S/GxSR2J6Il&#10;iRMzyxncBu6biy/Dkn59NtolWkBd4zmYWxxc08dVVCuG2uA7HyCMMd204/Ft05GozF+Dn5dfU0VK&#10;59I7WqsjRM+6MERSBtrH5JGYbf21bTrECusDbSKxaVkWV69rtukblmEQYlikaHLdsHyfs7PLrG7L&#10;IlJitV+AW3PBXhdomkKt2wQFlBy8mxwB+8ukrqRutoLCxRpSVZpa6Sky4VpYmCzFlbuRtjG1mjkD&#10;f3dU4jAlNziGpNYtx2TMBXt1EFliI/zJCUw77d210kHlkVfxbtVRuyb6NeoVoUdwn5sWyO3WjLhE&#10;KWIy6BmTJIO7o25Ts/u6Ux1QRPRkJiklpdsO1VO0r0JCt1xnPT8O3SdpY10K94K6QY2Kjb90iBvE&#10;bsbiB0wvzahFAJI7VaY/WV3VJCGBUBoSQejZ6DxH4dU5XUMH0HY7FCRB9TAstSx5SXGCsucjBU5R&#10;v+ZNZK2WawIaY20dOCANHYedpCyGBMOxC9Snj8SDWTBESwstzsXHgNbvU2RWQ7xiTIwxb8LrqnaH&#10;GQlWUNPa4mRpKveZZpwNglG2QEAYXLAnrt1TtV4Ew+o5cpym1HJUvgVZgqMXRZMr0GX27W6aq9cc&#10;HgTV4YoBBW52N3WOGKzCWchI5QJAy+UkLMPjx+15l8uitbr+n/cNuomrWILBgi4+3TkCBZ4YisUU&#10;pJOHCsGUP+7qcU4h1K65pgYOXRHAvWkjIBYPJGEkDKdrCTHwSfi3L5l8y6SerG66D4u+nZIXnaKs&#10;LsYVkkrbQZV+0DoG/wDLqt1IxS3fskbbT2Cnk2njiiBRKz53oqM7oc43A5DEaHeYWQbYI8jWpduG&#10;eea6ApKyT1kbG0fNLG4df7yf39F6VhN7grZ9hXjeXijsSRV+Tryq+DFKS0UhVzgCWPay7wfmTU0v&#10;DwZVq4YotFn5djHHPHG0MTbcxuS0h+LYSNpXp5l8usq3vB9DG9pG5d5etaiJhvyQtkwGAFxkHorb&#10;TjH73/LqrWun+YEqvQN9P6dsOZ+Q4uSubChO5IJYRnGdpwwTdn/FqvQ/uqT6l0YUcfwcI7aUpJHC&#10;KyMS5cg9MlywOAfn+T5tL26LIN1tQf8AOKxtmqBa78XSasJJEdEbwGF/ibT827Rvxj1BswkIRwUj&#10;diaG4tk9UrNJJvZT/wBMNhW/d1WzjeDVpJmyzQ1XapVSIQu0MUrFIvqCFO/Ge0wcjzHVVqq9MBOX&#10;1BW7vPJEzRUWYjxhjdXkK46OqltjJ8rbX7i/h0rPkXRDSrqAg5vnjJixwdxEbAZtgbr78Kx1CvyZ&#10;1ZTrTJobr8iZiEno/TISdxlVkYj909dUuR9GoJddGOqYMgpiOZ/iVjkbff8AZrLh+JBOH6yNWKyh&#10;V/CfNtOc7ic/CdNblmJwLO+6QvLzWyQE+WPaiBvEBs7iRqd2txx2JyWOSdWNe5Wy3QhcBwffndgj&#10;S32ydR7VmmKScXzNiVe/zhVx41/p4W6/pJ3DRstbrb+wFZLoicPG8qu9ouVR4U8sgaJAu8eC4T/N&#10;oXFbK2A3daA7E88UwksWkSNcnAOQT7Rt8fH4dY7Npy2UkmuhWXOX4uSx3LEjbmIR0OR228ehA+Fv&#10;l1htyVblmStGlgeXl502RUczlwzHaO5IoHzHONg/xaPcfSobFmHoczsR42RlLAmTPUM6+OfedVTk&#10;awFagR+el7yxpWlkkU7u2IXJGB44UafuuYSFsQWTkZ7EeJq9iHcerNHKoAPiT01bvZ9U0TtWQnco&#10;enORhFOVpHhUYaRtyqf7vRTj9rSmnQIt1Ga/pv0aKbxx1FSmy4krxSOquc9WZVYdTrKnRqYIe6RJ&#10;vSvoaqIpqlSWrLvVozXlfduHQZ3lhrHZcfWC07ljHyHEGJkamGlzh1fbu/eOB7dNctI6C2W1Mr/L&#10;VRXWHsFlO1ct4H2n26Jr9B4lben5FrG1DXhjXJjkIk3Dp4naRnWG1m3kXVKCUcvLAlhPRlZEDxKe&#10;8pY582Tltu0D+9q1OtRNLuA+t5teS7ckVYidVfud9upJ6qoKMcY+bUy92Q4UB05W2SGl4uUgNhhF&#10;LFIBjwySUOrVuwtvcWX1NVkttH9Fbisr8avXfG0DqRsJGdT7uPQezDqGn5jimgyLQjK4ZlkaRSAf&#10;aSw8NFuSsdRqjAwXuL7QA5EIAD1SQAdfZgjSVqx1G6vQLNydIhPp7USJGAAVkAZj7/N7W0PlWTBU&#10;eZI8pLuDMWJ8Y38mQcdcHGn7wth//9Gznl4wAR3Ka1Zn+EKynJ+zcoI15aTvwxmF+KiO0WbMDAZH&#10;bZ/A+zClk0Sghk5r6Rqph5djG3QCXtkgfarqp0SCXYnDy4wQ2yVx0R4zGCR9gDeGnIbRoNUkTuWZ&#10;ZolwPKGCk/cATnR9RY5BpKkIj3x223eA3NgfZ4+OlAp7EGpiV2WC9MX2khVZHGfswNKAnsA/lfOo&#10;AVnLKD07h69fb5hpqrHuqYEvLqdtyHYq5Amij65x8QwfiGjEcLIXerzC4NTmZi7ZKrJtPU/YQdEi&#10;laAzb9XRnbO0NtRjpIibv0lGGnMhCCzchyARTY42N0I8a0+0j+7Iq4/xaMARFOcpRErPVuVunlLR&#10;NIAPsaMtogGmZi5/ggPy78SyFgds4aM49uN6r4aNoQzwvmYiWs6zZO0GGdH6Yycr79TDHgZe1ycS&#10;jdBLLGfFyVDKD+jB0YhgCZ3K/wD0dhFjJ2NhfE/NhSdKByV5eBAGEtytKTkugI8T7jnI1SDqV3qC&#10;u05SVpi7xqd35BJI9h3AazUsKs1cor+OuwShopWV/BZwuRgex8HTiMT0/ieR7tP2gsNWtxt569xH&#10;etaI7FlJZI9n6mA2N/zaaNHz/F3rdUpmmvUuXV5oZ4tjFTNI4kG3Plw25jr2X8ved/8ALs8GeF+Y&#10;8SVuRfcnJ9Ldg52KFJUnHavQMcL3MeJI8M/Hu16PzvCXk8FuJ/dX7DheF5L4eRWyLGD1NyEBYy8V&#10;GYviJrT56E56B1GvmHJxKtmtPSe3q9ykwvqviFaQWql2v3ht6qHAI65G0+w6x7UXiEi9V+nDg/zf&#10;6aVSAY7MLKf7QdS6AW8PKUp1UxcpRsSE9RvVcj2fNqHVh+A1vuTr+WtaVXAyVkzj9Iz00bWEoDJR&#10;urOytV2h/wDUJ8APw5BGiB7jFebkYCcNIB+35fs6FGGmJpEhd5fuE958ZB2sQ/6MHw0pCELTy25V&#10;KzRVXx7dqr4+J6jSgpEsQmNRHFXDRgedogyLn2MUIOgUi9u5eg80dSmwxkmCR1PX2lHB0mgSIQ+p&#10;pwUEtKztTA3Iqy49vTzBj+zp7QdQN71NTnRhNujgfGVtVZApP6iM6IYKorEPTxhRq0gUgEyGK3JF&#10;nr0wA5GgZFIpJ42emlqwFO0q8jSdR1PxKSynVbQHOzzU05kirwRlSD25u4dvTrt+HTFgNifnNi7q&#10;tSdE6fxZI+n2bg2lAzFexy72u1Fxk8szZ2QUpI7DeHiVKrqq8Ts4RDsl1Ny9O/07522Vs89N/L6m&#10;NwqIq/Vbfc7oWii/zvrdXhqld/I8Eal/KnCpvUHB+muP4uSUVIa9VR3Z7EnVtiDJeSRss3hrpeM0&#10;6J1X3HP5W24Zo/rrk7frXhIOP9ILNOxl3SylHrgQoMAruXIQn93dq+ardYWBk4WquWcym9H8j6bK&#10;cty9+me5Ka1jjl/MsKVG9HZ16bWx/qfi1y/JpsWJ6P4e3ucjST6FZy/LSWkmmCfTwP0igPsVvAt9&#10;pA/u6638u8O/n3ZUD+afI9rxdqfq5PQaQ8ZucrDX8Qz+bqAdq9T1PTXo/mfJ2cTPC/HcW7kSN54O&#10;mtaNX7ZaVnK43IpGfYR7G1805eST2iRskSzmuygFd2BIxCO21vE+P93WvI4HYOOYjfJOzuAVG5e3&#10;0z0BA6eHzaTYpHoakMG1VJSN+jKCu0/oPs1KYniO1KVCzYZhcjefaGCtXiwfZt6gbgMazVh5mO0r&#10;IgsMzOzQCBioEciJI8TYVs5AIaIkaABxVDXDYLrLXcMinDhgOviMDd/zalFNyKLtf1SZbIWCJ6Dh&#10;Msse4u529sOCVK4837OqyxFbpgP2uVNiof5fXQ2hHlYJWDlxH0kC7DmNum5N3l+bWNuegKsPEWW1&#10;cWorRwd2RXO/jrrGGURuMblkTy70f/EuhFNYjfGQcvBEIxY7sCAlYnLtgfE2Tj2dV0KUTZplkOJi&#10;jttPSvWUBjcQwyMJVCkEDG8HfEw8us0JPBmPdhiiPH8dc+lQzWO6QQjJGGQHHuOSv9morTAdrKTN&#10;hJI27gy8khLPFKcYA+3b510NAmC7ssylmr/QWEB22IyJkHT5lGOjaB/2gJqlueu+2wZrUTZjcqAr&#10;IR4deisp/wAWmlI5g8yc5x9uPa8VioxWQ4Uguo6hnQDBZSdurxqycGgt+Ff5l9XJGQbG2RGgRwkg&#10;IwAoA6OvVfPq7fdJNekDUFGSWBzBM4l3Kq/Uxqm9vErIcAxtj5vn09s9BTBOrceavJXcrI8a4ZQm&#10;6RCT49R7NJWbUA6jdO+mFSZo3R03BHwpZTgBhqq21ItUZsLiWaWnK0O0Bj3GyjAezByN2NXbrKZK&#10;7h25OQDs2aTzkDMZibqAeoIVjjpq1d9GhbdGZsXU5RnNaBxytZRvhsCNSxA+Fs5EgP4W/u6p33vD&#10;7kSlt/dEYeO4e+zkUYzK2ZzuIhkSVThlIjwrK37upVa2yLdmsx9alY13SCOJW/033fEflyQCfKfi&#10;09qjAmWOiWeNXRZRCTtdX3BmikxjzAD8xT8/4l/b1k3NZ/8AiTBW2pq80rJJRVbGQss0aIw6jHuw&#10;6sP/AHtYbWl9MTIlGY7Sl5WvEghUNCq7VEjZJxnb1OSM6yUtdLAiyqx3+bTy1XkWi8sbkCWGHpIv&#10;7yjx/eXWb3m10kx+2k+ojXNaeFvp55KlkkrInJb5Ux4MpDYX/FqKtPp6X+2U5Xf90wkAp3l2xf7W&#10;EEJLEigRvj4lIY+Vl8rL8L/C3y6UbbdhzKG2q0pf/o44IrDMDHKwKE58cKWHiPix/h1cJ9IkiWuo&#10;lYpc87MlXl69dIDsaGSrI6qx6hlbedv7Olss+loHuroBireoIn22+Z42byYHcgkJJzn8QBA/ytpL&#10;jvnapW6uSsWicrEAPqOXgMx6pHBgK2PcJMkN+nWTdrYjb2IvzkazRQ7p4pZA25jEuzp8WUUn/LqH&#10;y4xiP2ywMTyx7prsbJ07b4wVJPQ5PmOs22erMc6IQvmevOVrSd6RcM1dYWk2/wB7BVV/zaxXTTwx&#10;Lrj1Fxe5tlJlH023/TWBjIw9wJCp1/b1G6+eBUVAv6dq3Fa16iILKPyqtdmDxA/jZSPNp+wnjyf4&#10;aguVrCoOnwHodmZ4RIq+BInfpj2MD1VtTXi4R2vyDmz6QZr2xaqRYVarQgyhc9PzYyC+Pt2/tNqm&#10;1Xo5X6Y/6iUm+qJ2pKyMz2pTHnLmRJ/pyEPymMFtK1kuv/x2gk8irtc1RcrHRDdFIEkx3sOngFB2&#10;t+9rDflr+UzVo8wlTi76oLUnKxxvIMyRtXbIHsG3ecDVV42lO4VrrpA00XN1neUScfIshxEsnchd&#10;wBkqdyNtOskWWM1ImryZX25OQmdoYOMoSyxhWVxZEQI8fJuTzbft1ism8Eq/1lqFmyUU3qHc078b&#10;DPIoXzQXIi+AOgj+A9PwnTVb9cP8QvTr/YZ+u9STyFm4i4uwF+k0eG9nlxJkt+zqv9x5MPSsxavx&#10;QsS97kzylR2Zi8VlCa5U9FX8ssf82p9v9W5DfJpAaap6fqQNHFZsiU5O/ay9fex24wNK1aLpIlaz&#10;KqQwSSVzPy8qhAQyds4dSejEFB8J+bUNLNmT8CZSGWfdX5tXVAQZRGBgjptBXpkalpTgwT7BFrcn&#10;bC5uCRYyRHJsCuzHwLBfdpJWtmOUgp/m0LbZr0C7cDaU2Ee/aWbqp022sxYaAxFzE1nO2Ag/FOgY&#10;9M9TtB66SlscpIcip248zALIUHyljn3KMjynWVVfUhtFa/qXn61mXPDF1HXcsh6AfNgr8OkuSyfQ&#10;r26vMfq8lyC7L00EcSykgoZw2W9+AM6tXssSXVdBmXkUnJewQsI6ZdDjI64zjrpu89RKsdBUchxs&#10;kDRRJEUbytNHGSBk9QTtONTvUQVtYl/L5ISVhuzyxSMe2zhGEefBOqZKj5dREdCpGV4u4S3/AOcn&#10;OD1UwxbwCR0UbNXs7k7ux//SvLHMV6kYSeSW1I3lDFVlTr16MAeg15Y76o2IT+oPTjHEkJDfjj8m&#10;P7On/m0QPaxNL/APulh7kUijEbSPGy5z4kEaIZeJhbTysJKzwTAdfzO3GuPcOmgILOtykxDqKEbM&#10;mFyrIVyRnp940pJde4WxfptGY+29eQjCON4HUdeinb00AkytlrXdifTT17iZywlPbZffh9vm26tN&#10;BiMxjlK6sYrUsUe3JEUxYtj8KnOSdLcLAMIuYlaOUXGEwB7eUG5Sw6+BXrqWGB6SP1IMkTLvVcZi&#10;JR8j7GBHXQgwBwv6kVsXapkjUY39pJOv2lDnVQLDI9dqyzSJ2oZ0kJGXjLRr0+8k+XSGmDeH1DEA&#10;qzO8ajphwXb7y2qkWAOpT5WUMLti1WbOVDNFMCv+E7dU2JwMnjuPZhIxi3A+bdGoYk/tBRjUORyT&#10;WpIkbxRdl65JHznp7xknUwEkHpS7GGxAw6LJGXXH240hyIy8FyEzFjJHlfhEplIYEdclW1kQbgMl&#10;HmYo8Nx8UoX4ZK9qSM4/dbGmhSa7yVG/xsgvLVtRL4So7RzBvfkg5wdZ6ucDL4/kPituX94veJlp&#10;cxQFaZvJIMVpX6GNz17b+4E6Ig9H7ivXfXp+Y1b1Bxb0hJFbWKGavjtNKj/mKPBS6nO4a2vF5Nl0&#10;11OB8p4ajcvsZa+mORh5LjZKkrq4ZQkgXrhwPI3XX03w/IXJx1uup8283gfHdr8oCKtYW28B7hde&#10;nkIB6H7fEY15P+Zfjtl/dovTc9D8L5m+mxv1VHjx8hhZjLPCFOQWUOvv9hOvKnckWgqochrO72l8&#10;4J+zDLoHI2lelKAkrqV6+V44JB/ewVOpaCQkHC8S0p3JDjptWMPGwx7MqzDSUhIxJReKXNDkpa5J&#10;LLGlpyM59qyDVJSLAI0/qGUKJOTO5c7R2lkLfeyEDR7TeTDckNmP1awLxWYJMj4OxMpb7GK7sDV/&#10;w7eVjH7tQwk9UIXezw5sqcdta5YMAPZh4/bo/hbaMPdrqBninmkB/kHL1mAJJhrFvE+IEZy2l/C3&#10;0D36rNBYqvPSMkNfjbksAPR7FS1FIenzeXp11S8Pk0D36akhxHry0xVeGvpGfHNeUEe7BJGcar+B&#10;5NBfxHHqFj9E+s5XZTwVzI+EtkIf8R66l+JyaD/iOPUaj/p16lY4PpyYO2AGeSEJ+nc2mvE5XkS/&#10;JpqPVv6N82w32Eq8YDg9z6ghv0dnWengcj6mG/m0Recd/RrkIDmf1TaCePZgjDj9LTl/+XWyvj1m&#10;zXt52iNjr/089PV0L2PquRKAswlkC7tozgJEqDJ1mr4PGsjE/MuyiFTnrFWYVav8g4FEaax2U7JE&#10;SAk5xiezLgfub9L2rTC9FTaXJx1U29di49A83d5307Z5S/spcesxgqVi+4w1aqBT3ZDjMzPu7v4W&#10;8usfn+LblSo/sn1/tVNal0nJWervW1SlI45fiCeNMDT8VZml2JIkZVWY1ipYHcy/EvwNu+bW7S21&#10;QjC6y5Oa8z/XHnrzNToEUqW4o1OnAyTOFHVlKhnUYH5i/Ft+ZdYeR5tmzx8LZri3L3qSeDlOTPZr&#10;UlKQFD5rAQ5T6lv9SOAFtvmf4tu7y65fNyqzPU/EeNaktYVKvmb26ukmRiYGYD3K3RM/btG7+9r2&#10;/wAB43tcG59bnj/5n8z3vJ2r7eIJ/Tzhorkt/lLKq0SstWuHwfNjfKy59w2rrgfzR5bmvGi/heHB&#10;2Z0WrXpsFUwoGGVG8bWwegznPw68e8TusZr0Pp0QxRKSQyhcZyPeP3dEA3JB7LJbaO5UnaAYJljV&#10;n8pHTBXd1B+HRAZYC9l1VgqGQnIbMiMhwOucgdOnxaIGmENO0gaX6NigB2SVj3lKn3beu06HUnct&#10;QhlmqATZnEUhKPkPhCo+F8g/FppB1A0Lda/PJVklijZxhY5ZAFcod+GDbOo0KoWwA+nH4sc/Yqyl&#10;3pTRx9utJ3LCpJlzIiucvEAduzzf5dZU0+pF04LPlvUBivxVYWeSSdO2cxO58q+U7lHy7dvl+X93&#10;WLqx1pgLNY5q03ahMNmGxXVhZkQxSQygYIYg4IUeVn+F9OCsEWUCX61OFpORdJgyqznDBWAG9d3t&#10;8uk1GZDcvoO2kttE0sEiiVIxBNFKo7Xfjzhx06JOnw+XyyatpdUSmU5441jDakkmqiZAyBJFEMvX&#10;DFXjbGf+VtJ1gybpwLtVp3ImsJdsw2IhsZxKZFd+myTYT0zjZIq6v02Uy5MWKwgBG0tcbnmkMhbD&#10;BsgHPs25ba3+XWLoV1Cx27C1zYik7DMCqvsD5k9qvuPlG3V1nqJpTAKDkGEnnLyAYBsAFlU9cMY1&#10;JOPx7dOrxB1LAThsw2niSt/pzIHUHPXGHw+QdZpyZjjQAXLxu9e1FdgmURToxbejA5SSM9MMCPi+&#10;H5dTP4j/ALA0UvMxzGVCSxBPc7gRdy9Rnoeh06t9ROB+jyHIbjLd4cPC43u26CXZgeZkKnd+1t1l&#10;Vn1alGN1WTHIX4iSSJxC0C7erqxwR4jK9c501t0E0zNKag/dpzzI08GAne6MAT+LGWXTo10YrJ9T&#10;N6LkVniLcPDJ2V2ieCZGAQ5KAq4DN4ad1ZflWAVa1BTy8dIaslji1ZZ2xJXC52kjGQifFu/Z+bU7&#10;1g3XqOHjDFTW9MZW7QNlFkJMKRIy4AJVhkr1IbUWVOq3FJ26OBuGzRk2J/MJ1jkAzI8Sso9+5gVP&#10;TVK1XmxNNZBpYzGyRR2a7uWOZQj5Yjw+FirA/j+JdOyjBNEpzkItyPJxsUaSu8cbeXt5TGfYAw+3&#10;WN3tqjJtQ3Wq8hEF7VYxqxK/UPOUZmbrtY9c9Pw6y0pZdEY7WQwvJGrIG5SnYRlBCTlCNy+BV2A2&#10;Nkfi1lV3X7kyNs9GMCvwNnzQy/TyNjFioEjcg+G5QNvQ6tOj7fuk+pEI+JZGMf8AOLEhX8a1ipI+&#10;wYwRpbV+p/5R7noWUHJXEHSb6mVfhjZBG5UDzZwSo66yV5nrJDojDc5NHiKSuqMeoAVmADePUHrn&#10;9nTfM1hAe2ZtclXUH8qGw+PPHZBjII8cuUZdN8saP94lUZVXzFc/LPHR9hypSwt1kBZeqiPYF3lf&#10;weVtYbNP8v8AmMlZWZWfXcbFKIaNG3DMTiO2YrFhFHgTtORKM6wblOCf733GWHmyxp8qYAYD9RNa&#10;fzGzejcxqR08kShAqfs/FrNTk24Yz+2Y7Un/AMR4X+PWQvLzFo7yTtGwqrY6hAULD9nV+5XO1idj&#10;0RXWPUbV7bwI8dqJo8V2lVElyfiyMAPnWO3kQ4WJa4sDLT15oFsz8XQsbcK6IQHXHQswwoI/Y82j&#10;col1qG16sQZ7qoLNOlxlGOWQojiaYPtBwTIsaskf69Y28JSpUtR0bszYeNhtojtbjohwf40anLnH&#10;TDnxx+7t1scSa67TDeMpE7MPAQIy2aMkjPIRHNHuy0jHqsbAqqn/AC6myoliik7PoxZ24yvO9Ze/&#10;HNtzOktgB4lx5SFlADye7b3NYmqpxj/WUpeJX8hSqRQx2Jec5COKY7YC8cMufeDsPXWK9KxLtYyV&#10;s56VBQ12HlreoiwPmhSzVcqB7fhYldQqrK/+KpTtrX+0YjS0lct/NKbuQSBHDMpbH4Xbp/Zq9sL7&#10;qkN49GHqQcpOO4LNDDZBDSOjHHgSrLqq1s86is0smQuwT1mjSxsuNMRtNZpX/wAWxemi1Wnj6v3R&#10;ppj8NewIF21UNcdC6T+br+ywXOskOOmBEqT3IXII4FrNJtDDB3ykkofEDH/2XStyQoHWk4lNwtHg&#10;6MsnZsLXEnU5mzk59uTjprHSy1KsmX1u5QeAILivKV2hQ4Xdk9Aeusz5Kx1Mao56AuNp0oTGputI&#10;QSWaZw5OR8IzuGxW0U2rMLSR5KK6b3cjvzRVvAJXCR7T7uqnppXt6uo6rAO8UscREvITZPRZt6MT&#10;geBTbg6Gu4L6CMN2/U7ixXBJI3QPICR16efx1Fb2r0ZbqnkSmu8wpih+mS2+QWmRtoH2qCuQBqt1&#10;un3CVajKWLc8v+7iJhAyqllJ6e7A82r3NvEmEuhVnm5vqPp6lKQGU7FlG1Uz7N/Uax+48kZNmrK2&#10;3TshQ9njLLqGIZoJXBb+6r9dQ6vNFqyyYhHbr/TywvX5ZkwO3GHk7i+YEoV+Lbt8molaWKh/sn//&#10;03Ifpcb3jTy9Q0lYq+fsC43a8qmeiZgyxTAFjEAGDbTE6HPgMn3aciJIa7SmUQVnVQEOB0BPjnI8&#10;x0YiJJW42SX/APcs0hHXfDHv6fskDWevj3eTIfKl+ZD/AP2pauQ7qfEXw6/ww1d1xn3E9NWvD5Hk&#10;R/FVXVjdL0P6zmcLJxdqNAoA7rQquR979NWvjuQl+bxrMs4v6eesImAkFaFSAxV7CD+zDapfG8nY&#10;l+bR6llD/Tz1BIgkexRTwJIYttx+6uNZa/F2zZht51VkxpP6f82VDR8rURWPUpE7ZHtGcjWVfFvU&#10;xvz66BG/pzdK5l5SEADxSBwcf4s6f/FrUX/ILQw/9P8AtkBuZUNgHb2GOB9o3dP06T+LWpa8xv8A&#10;Kei9ATSuQOViyGO0CF+oHt6sP8Ol/wAb+0D8yMgi+gLTF0HKQuy/EDA/T2fi1X/GPUj+OWgC1/TP&#10;lJOkPMRwjHRRExGftBzqX8W9Rrz1oV0v9NPU8O915fi3VPEzV5I8Z9mUOpfxjWZa85PJkIvRnqFX&#10;7Ty8NKGHWRJpo8H2LtZG8dR/x1tal/xS0sOf/wAuObLhZLVOAv8AIHlct+jaNV/xlnmif46ujMt/&#10;S3lH6HlK0a/sxSE/2kaf/FW1J/j1oFb+l9optk5iJQASWEDYAHvJbA0f8W/1B/HrQr5/6dUnUh+b&#10;3b8K2KjHKZ64y2qr8ck/uMn8TZ/lB0v6EcKD9XHzl2SOXo0cUMK5x78hj01sLwKvqVwfMcnBgkXl&#10;3+j/AKTvwRxX5r1h4gAs3eWN8DwyUX2azV8OiJv85zNNJVrWwvB/Qr+n9eYSxVrpmPxFrki5B9rY&#10;wDrpeL5d+H7Gv9RxfIquZ+pAbP8ATn+nUrMf5XNMMFUle5OpPs3YU6vyPkOXkrsu/T+6VweDSj3V&#10;wZZ8N/Tz0A1eQR8KoWHG5prE8iEgeJLvgHXO9imhs35b1cSWlb0F6Mi29vhKQJ8PLvXH3sTqvZou&#10;iMT5rvMcj9MemosiLh6Kke6uh6/pGqXHUl8ltRS/Fx9SUQxcdTj2qCZBWjG4n8PTwGk6LQzccvqz&#10;3Fuktk/7St9MoZ55ewiBMDx3YxoVVoPlwXUseO5Li7jyChYisds4KxxhcfccDdrK+OOqg1dzeZYb&#10;pgQPMCfZ4axb6TEqStthW49xYz2HkYs35gByygexR9+qaK42pxYl/wDnd5FEbTq5xhmYhR9+dJLU&#10;zN1gPPzFeOz2pDP+X0knUYgz7eufN11lrxtrL/qNR2H2yPjkAOM4J1qcvmcXG4s1UyV4rPoAsISC&#10;Y3CzsjdiTJIBPTONZ+O6vWV9pLrteJrs3p7k5pNm+JS2W80hYkA4JwBk+Ok02bS56pdCl5H+o3C8&#10;JcX0xQexav1rMdO1aWvvhjs2CCqdyRkhX4/N1bbrNTjlS+hrXvLN7ksWK8UUUhU2dgM7IPKXx12g&#10;+zOvJ/NfL8nDyKnH/wB3903ODhTUsO+49sOfMF3N9+vReLu9tbvu/ManLG7ApPVvGtyXB8lUYOws&#10;RJFIkb9uVoFbfKEPxeb4dZ00oJQxw3B8ZSoRpWhaCiEjk+klwEjKDOWHgD7/APNqLLUyJ6Gi/wBR&#10;vWf9JJ56/wDOYj6kt0+5HDUqKZY8vjKvJlIvFfxt+7rX5OWqM3HxWZoc3ru9yULjgONq+muNbdCz&#10;V0SW3NGejJ33H5aY+Ptr/f1zefybPBYHoPjPjN73XxqaXzd8OIOFpEILH5ZZegjgjGZG+5UG3V/H&#10;eK+blVUdr5Ty6+NwO3+E171BczlYlyWwkSD3fCqjX0fmsuLjhdKo+RKeS7edjp3pfianFcLWhnCY&#10;pxl7BkGN07nLjP2v/l18r+Q53zc1rHt/G4/b41VD6clFXhaOAI7SZzGrb+p/dJ8NaUGx1Ixzs0h3&#10;lophkdMjI+4e/SgZZKl9V3V+USpJ5RGrjDFh127h/wC7o/EhxoKcjyPJwsbknJJYsVt5dVYMzIy4&#10;Bz5Sdufh+LTlyCqukGK3P3ZpKMS1zHGitHLch3ISkiEHAAZep1SB06iJ4QysVrSTxSb1iMxfuxpL&#10;IB1bY2VyfL+9oge4sWgrpEQLqGxsKyiXPcBxiRSsgBG8r8HxeXTZMkOKo3YOfuiuAqwKoi2yKYdj&#10;7t4cN8YIb4/jTR9As00O266tagB3BaoOTI3lDwgKUGCvv82pBMZW9BHPV7byUy5b6mNiDEV2ZByw&#10;PU/hX4tEigrr8vb+o7ChbLMrqoXLSF+m9P28aUFIubMnqH6RuWqKlmujBeSrpujljKgASBD1aOX4&#10;v2H1ldHt3L+8Yk6ztf8AdMLyvFclxaVG4xIo0keSIkLG8cjkFyvsOT5tS7p1iCtjTmRhWLOoyium&#10;MPsXqMeJwBu0gGZO1arqrviVMbZV+Ibfefm1XVE4oWe3FJ3V5KVrKbcFHVRE+Ph3ADq3Tyt8uidQ&#10;26CpkoNCxjkau+d0VYIrBh4gbi27I/FpRgViE/mv5avLOrlcBPzFYq3iDn5W1SbJ2llX5inYgWPk&#10;FW1XO3LnDFGBwGUjqusqvKi2JjdWugf6qhHFuMxMxPnKxh4HA8oyPiXy6MPx/wAooYR5qk8bvXvr&#10;BJFjdDYiGw+7Yy7W03D6MSTzRhOUhgCPbVVKt+TMgYhSOu3w2sv72hXjqDpPQbsX+OrmJkrdtnXO&#10;HbdCysc4VnOU2/J+HV2vVZEqrHKfLQWIwGnwq5DwlFZQU6qyv8aFv72rryJoh0go+U5SapNG00aS&#10;UiwNVidwUls/GvmUg/FrBazT7GatU13LIcrHZgM1vh3et3JBJLDE6qGkxuJ24bz5XzL5X+PWbe2p&#10;dcDHtjBMBxy+iYXsQLFLRshslXaddj+IJViB11NHxKU06sdt77lis3AX1Fc3dybWTaJQMjxXPTqy&#10;/j8vl1atS2EkxZYwEs+n4lkRqimVAwEzFo2YqR0ILAblxqreOshV5dRitU5GCN4FWOSMqGRO5LhA&#10;PmiYJtPv8ustaWSgl2TMVDNdWSJG7ZgIKlJnBkUdOoYKrBtKqdsAtCAXDSqb0l3puQk5CSxsueo6&#10;eZW+X8Wpskh1bYtFHwTxLuq3KRbzRLLv3E+wnykt/wA2se2mlqlTbVGLPBsrLYTkLSorAiURRSxj&#10;7dylWX+/otwrrNhLkyhEfqrdAMssySJ1RJNrIHHtDJ/9vxLoxrmVCZmtarSACaWIynoCk5VR9hx8&#10;RH4W8ukmDTLSrboWIfpWL9pSF3xvvXePDaD4f+XWat01BjdWsTHdp12dPqJ1KHaVR8FT4+Zc50Sl&#10;qENlPf5SG0JhJyjNFEcPEQr5B+wNrDa85mStYyAQUPSEhSeLjazZGHVE6M4++To3/Lpra8YQ276m&#10;bHDRdRVqwRg4LxxfAwByOrMzbhqbU0Gr6kW4PmDH+XX+jhPX8vbJI6t4lEbdkgaPatoHuIt+F9Gv&#10;UjNiHnL0RcMJEdIQPN4+QqQNbHF46WKtYw35pyRKfifp4czczZnkUbY8LCoj9quyBTvUf5tK1El9&#10;zBWbfQW4ua5PHJDBydF2Q4tRvDLgE9SNgcqB8y6x0c4K1S7KMmPLHzPb7C2KNmJR5A0MhAAPwjKy&#10;ZGNZFuWCdbfgYm1owyrfibd9LR2Y24RtoI+xSgwNL1LKo8O43HFBJEitRheMYKhXTG72+IGrSTXR&#10;EtvUjJDx0ZLyccEVh1dQpHT91ug0NVXWo03qCgPHLLHJHEwKqyIxUsF95G74dTXbOA2mILe46PkF&#10;7T14DuJLKevv6DPidY1eqthCL2uAnJ3IpwszE2Qjbo0AZhkj4iEI8NHJaceoqVgrg1iwTN+ZCygE&#10;EIUDfoIyN2sWLxMmCBcfysayMkdRnkQ7xv2lOvl6ZwPLpU5I6Idq9xixZitRyJNW7iMwCjYgUMRn&#10;ygjpgfFt1VrT1QkozM1PTcbkTipTTJDlZIiQdoxjCnx1VeCcYqJ8vdkV9KxfVSP9NAVc7vO0mxWz&#10;7F6+UZ+HS/h8cg93DqLW+OrQSIBVrSbW6dtpB5j+kFdRaqWSKVm82OQ8QIj9SeOadT12w2S2D78E&#10;51lXFGMT/eJd8p/sA2FdIXl7NmJycRSsBIyn2BcZ9upacTDGmLNOx7S/XyRWCuZI5K6sxc+34Vwp&#10;/DqfxxKjsFgkgKdeRZpwdrqlfK7vaBpqNQaehKKzZhUyfWI7+CCWN0Vvs6HSVmswaTyMjk5khLpN&#10;CLEp/NjCEZC9VDP4sun7jjqLYf/U2/azMdsRT3srhh9/XOvKneAyG4SuLG5fZ3IUfOPtXB1UigY4&#10;avLJytWLsVZSHBLKjMwAOS+xsg63PDq3dQjFzWSq8TrbX5IKytdeVZJeqRwozSBftCDy69HWs9Ec&#10;PkcMaVg8aOZDsZQybydxB9+sPL5HHxuLNVCvG7dDzhAVV9rZ6hSMjA+/WarlSibKOpRvwlt5syTx&#10;NJMzEMwYs2OpJ93TWK1Gzar5FUuhV81619Pel5X4uS6v8xiRJbbNDNKkaSZKDEY+Jvl3NrZ4eF2X&#10;Y1ebllm1VZy9SKeyNjSjcMAr5T1DFT1Un8Ouf53ncfjfcy+Hid1ITvRiLuJuOWCKDjqT7tHheYvI&#10;ruqvSPl49gCzUiO+dnZdxGVAByxIUYzradJYV5oRWeo+e4b0nxo5Hk7OwyyCvUJjeXMrAnpFEDI+&#10;FVmbb8ur46bnCFycuBD0d6ph9RVJ7MFn6utC5R7X00lUB+h7Yjl87dD46PI28VZeBj45s4LxTJJJ&#10;iOVAvjtZD7Pe2dc7g+S4uW22vU2bcLSBXKovRxhX27CWXIyOox4a3r1kjjvtZXPxNeKKSzctIlGs&#10;HksSbSuEiBLksT8IA8dYvbxMz8iUU/Af1N4L1FzCUeFuwXkkXfFXigsK4hGMyPLKiRjAPgutn24U&#10;s1d2Jt8lmsjlNzBwcAgA/wDHXE5Pm+Gt3T81TZXjNqT1hEmWSq2SjKN5Hj1667CxUmBvaxBeFqvY&#10;aEzSkqFZvhHxk4Xw8emsexGX+JZoHL/1O3+oxwfE0OSSrU5BeKjtV5K0UE1osA2d++Z0U7s/i2Nr&#10;Zpx4SzWvc6XPYkrokTbZJgo7smMAt7cD2a8r8x8zfgvs40bvBwKylmWkfZAFAVmBdvu8BrufH8tu&#10;ThV79bI1udJWhAZqVIzxKa8LPMzl2x7FXJ8PeTra1JV7LM5v/VT1hy/G8j/J+J+gi4yhTFrlGtwm&#10;de9LuMMYQPEFzHGx3NuXzL8Osvj1lk8ljc/SP8wrej+Omv7I+QuQx2LSRL2443kQNsRPkAzrh/zH&#10;574a+h7cdu42PD492LLiGWVq0rM5Icqin3E+OtL+XeXl5Va97b6/l/6jL5aSUIzO0iVJChIk24Qn&#10;2M3lB/QTr06WJozgad/Vv1FLw3pqtWr8ovFW+Utx1UvsQCkUamadhkMNzJHs+H/U1XDWbfQLOEJf&#10;0cm5TkavL8za5OxylDvmtxUloq7gRIomdCgVNryMV8v4PK2sXyV9nG9vXbuH46m0m9VUleyHcHZH&#10;5mJ+zXz34ng5+Xyla26KfqOry2SqGgBJ3N4udzE/ac6+i2OQK2L0tbhbvJVoTPOkM9mCFerSOFJj&#10;VR72wo0nXGBp5nG/6YejuTb1TxdjkvT9zjo+Piku2b/IAK01yRNuxRvfcvckeRd3m8utvl51scP9&#10;kw143OJ2u1WnlsPhcjPl69Ma+d/JfHc/N5FmluX5f3TtcfJWtQpTMoVRnYqoMdftOvZ+Nxrj41XQ&#10;53LabGY0b6t3ZDiNVQHHiPjbGsjeBC6nMKX9L+Tbmk5rl+QivwnkX5KOhVhRUZpZS0ZsyM3ck7e5&#10;fKqeXZ+HWZ8yiECo+p06UztOxjrBvassjqoz+6Nza5n8Fxb97qt/6jY9xxBXc3yF+OFY+MiezZnD&#10;DvQL3FUr02hvhVuvxPrYu2lgPirVvE0S/wCsOG9HfUz8xZPJeprSBIuLqzB5kQHd+dMTiLfjzfsf&#10;Arawrk2L1P1Gxeu9xVYHH/Wf9S/WHqyRo+R5FeP43P8A+7avcSFQP+o23Mx/fO39jWvfndjNx8Cr&#10;9Sj4306J5FcyE01HVtx86/Z7l1pcnNod7wfjXd7r/aWHK8vHWWOjSjMkr4ihgjGSzewKPYNYUmzv&#10;cvJXiroJzcd/KhLJYlWblZkCWnXqkQ8exGfbt/1JPnb9nXu/5f8AB9vj9x/mPmf8xfKPnvsXQT9I&#10;8fJy3qFrZRZKvF4kKOdqvKciNPA9c/mf3da/8wefs49q+65r/FeNutLOhpMEndHpzhXwT23D5bww&#10;wB14OD1JKnf42e125a5qSoSY+7CUfy9Sd2NDQmXFJOPtxsYbEUxycq842+OVGPu/DqGhNwIcnHdJ&#10;doaaVUMaubXfdlZN23bj2bj8O3SgpNamONp3+/JNYl2ZQyQzp22XuKehbcG+X8Xm00hWaHYvqI1c&#10;p+dA673jdVPbZidzxyRfCM+bTliwExItew6s8kW9N5YqzoyDp5jH7A3m7mlI4LJeUvTMZ5pKxddo&#10;nYvvMqLjzFCFcsuNVubxZO1IUTiUmu241VVDSbxNWZhGqlAAMgbtrFvm+f8AZ0NBMFx9Ga3KVkmW&#10;VbQDWUUMTHIkSYkwpDfJu3r8L6aTTJmUAi4OndgPJV0aWCCV8xecmKEnMayKBuQo38KT8H7ulEqU&#10;huzThjPH8WLnBMWQLy1eTvVZd5E0cbHDoHXas8ePBG86Np1h0j8wnhb9kxUTkYKxEbxu0W5SFByS&#10;3R/b46hShuJBUaszboUiYI0bASCMFs5w23uHqV1VUFmeo8RyrSpHbsvIBGTCsRSNn64Pm243L+DV&#10;KoO6yDxcTcAcw3t+0kIk6KCG6dD2ypPT/FpQJ2CmtGlY/XRxWYmZlLKZI8Z6Bg3mXGjBC69CH8vp&#10;VkjWJIjC3WJ2IbacfI3Xy/8Am0wlsXlr0o3ErCJUc7Zlyh3HHQlSd395dA5Y3xMEE5lir0XuPgNE&#10;GRu4qp1ZoCpTf+0mslKt4JSY7uOrgs3qktGYrkIWdVCiaKREy46IJV8Dn5ZF3ftabp3JVuxFeP5G&#10;LdWdYpnwS8AkLTBY/M21WGWH7u7U7LLAbuupOvYW3GI5pIrDoweKRQjRMB4b06BjjTVp6iagbSlw&#10;7SQs3GVoZydgZFbb4Z6LuKjp+zt1kUPJE46jUfG7lkXfXpDcDDKi78gdDuUFCMjVrjnREuwCGrzE&#10;swr9+BZ+vfSMLuOB5ZUWVkR1bHytv0VpZuJB2SPLd5mvKlW3XHZYMq3mO2Pp1GO2zso/5dTussH0&#10;/UPbV4o8vqU1yUktAYysU4bubVb4kJYBiufxaXvtZh7UgLrW7T9tnTzLugwke1se1WAzn97WOzbL&#10;qkjH++JDRRiJ1UHaxBVivuGf/d0QxYD8HIS/TCKS01KMEPAUAkjXPUjbuU7t34W1npfCG9pjtXOJ&#10;JWKPqO5EbVPkVvyxgFE7P0+9T4qGd8Bh8yvq78d7Yq24VbVXVQK0rvquCeZ04u3DMpBkLrgMvgfg&#10;Yodv97WOr5at4Mqyo11RbO/JmDvRT/UTOQ0tdJll2+0PAGVX8Pl+LWR7owc/0/KYlBFPVM3ZNVY1&#10;j5FM7pHACMuchs+X+9o/iHEfmK9nGchGXgOftsk1y9/JY1YMBWSKeI7vAMpO+M/4o9P2rPGz2D9y&#10;qwS3DC+lFKF5OUlasAD3JYIgkgU+zYVcdffofAtcPoT7z0DPUpLMVhl/PwF7sUfbjjB9vxFMN+H5&#10;tG1Tgxy4ErVKYb4eNxdtjqxsstZJl9qqHVw3b/u6T48q4v8Aa9IK+oGA8xDEBJ6fpsID5ZkjiY9D&#10;0IPkbx0t10vtr/UVFW+rCXeW9QrCtmzVhgiJx3bNePa2fAbtK3NyJS0v8Iq8VJiRWW1yN2P8maJB&#10;jCNVSNCrfvKOv7nzaxu9rf8AiWqpD3E1LhjH1rXLNktlZYpjEq/cpHl1k40890/Um/aAt2lMytOZ&#10;rZGMSpMwcrj7VxnU3q+s2CtssCqWC9Iu+CqHUMNsRdRKWbw2J+H9onbrHWjfQyOyXUtfoOejSN5+&#10;KRBCDntyxFsHr1Cke3Wa3FyJYoxrkq+jFoeSjVjEyTV3Xq0ZVlOT4e3WJXy6FbQ/13HsC8jSl0PT&#10;4iB+kae5Zi2sNE1OdWeCZ+30LhlIBz/x1Sh9GJpoAZKisy/UOqgeBJUt+z16E6mVqVDIrd4mRlRb&#10;TFlPVWbJ6+zp7NLdV5htegdbvF1kMMaVY8nzdxYyW9vtGdWrpYJIl1b1EJLtWewY1MMMo8ygFQsi&#10;n2r4eGsbtLLVYGoLfI2JV7MqlwcbVYNkezpnVK1n0E0kPLFaiEjO8bSMR3H29QR/x1kxRGDEHsBr&#10;GAGEWfBCUOT47SQR5tYnfEuMAtieZivYewAPEzNlgft6DVWem4SQMclyfRHcn8Wxh7+nQj4tLfYe&#10;xApLNxbocoXV/BfITn7NS25GkoDtb5b8tgroinAwEBB95UHV77k7akZeQ5Al9qRvjIO8MCc+0jQ+&#10;Sw9qBpNeG2Ra0TEHHlkP6fEDSVnoOFqGrXuSUkJAsak56N4jxHXVVvYTqgh5C6ZdzdxwD+NSB9wI&#10;6ae9yLYhA2pfqgrQvvzuRSq5+0j7NYt2JcYH/9XeH4Phd+4VWic4yU3L/wADrzLqjtb7akxTrI5K&#10;yyY8cMxYdOg+IaFUNzNz9F1oKFC3ys52xKjM0gHXtoN7np+yNeh8Pg2caX5rHJ8rlm30OfeiLHIe&#10;svWUPIPJyP0jStyFySX6iCso69mrErhEdAvb/wAL66tmqVwOek7WR2SaGaW1kjag9pIxjXg/J8Dn&#10;8jy5adeNfmOtW9a1JgGSd2UEqgCKdezrVVqkc+zmxlIz9SZZAQka7F/T5nb+zbobwElicrj9B+pO&#10;R9Ujkeav0/5ZcvG7JUrxWGmkjZh2YXlbEYjCRxjb8O5W2+bWyuVKsLJGO1G2dRvSVHlAksxxMB8D&#10;MoOPuzry/wAj8Vfybp7oVTocXKqowdjbO2R2IlyJMjaWbp4/drs+JwLh41VGvy23MxKUlkgAkQoj&#10;9x/MMkqPIP8AEdZyNrNH/qN6f5TmeXoPWt04oOOhlVK9pJmY2rJX8xDEreeOJcJ03LvbV8dkkTZN&#10;mx+k+EHFela1GORZrDlprU6gqJJZGJdxkDodcr5unJy8brx/czY8WK9S0iglhjkd/jcbI1HX4umd&#10;cr4L4zk4bO/J/dqZ+flTUIMd8UTsgDSKp7adMkgeUddemmTTNd9fcfytj0Ld4rjJYku3Y0qmWwzL&#10;H25GH1GSqufNH3F+H5tCfqkH0KX+mHpizxd/kbt+ao06RpSqV6LSPHXh3GRkLSJG2S23+782q57T&#10;XAXHVp4m6LBX7+97CMCc7VZck+7x15Lj+Bt7++1vTO7ab78j0wg3ejjPcnkWIyEsAxwSPAdNeqbN&#10;GG2DW3WSO1YSZHdA0rbTuIVVwvT24xo64D2tdTnfpv8AplPw3N8Pfa/b5KSmzuq2oYYq6mUM7u7R&#10;lpGk/Md4v2/i1lfJKaMezFHRJ2jaVs1rEpXBLqnlbPu6jXD8j4jh5r77rE3K87SgxctQVcS2MqZA&#10;BFCo821f09AM66tIrVJdDBsd2JpzdBraZjk3MBGreUgZbPgOvU6pWnBFW4GlJUc16A4LkuVtcnZ4&#10;mlY5Oy3We1HJJkQgLGH2uE+EeTy+TWSvI1EGF1NomNoQxpFHHKVwG7zFQBgZxtVidavN49OT7krG&#10;Wt46EJ5mhrGWyEAh8yxRMTnJ2jxAwMnV8VFRRVQgfqZUS+oZMj8mLCkMoyx6jw9o1W4y/wAOtRi5&#10;WHJ167PshnaNmhiIRnDFhucCRW8uz+9q5eRrtJMdp0paldoI7DMSxKSuqMwXptBA2r00rY9RVwJE&#10;tGgNu3ujZgn8JVyWOB8OdTWsPBFO5WWuRviZ0jDQqhK9sJnoOnUkHOh2cmanFWAlV7ctGwbxc1QF&#10;C7Y/OcMDtVVAyuNUnL7mPkVV0GqnD0qsrTw140lYuQ8alW/M8QzEkt/5dE9yJDNx0bhg72SrNuKi&#10;Z8ZznAwRgamEPcyu5WHmLleH6KvJFC4PchZhHIGzjz9fDH7Wh4dGZOF16tFRXrwcVdjv85yVXj4Y&#10;fOBLZQM5GQBkkeXUS82ZeTkq1CRX2/61f024uFd3KJfsqWQrxsDyKMkttDHygf39O3IjBXiszTuU&#10;/wDU9BuaLhOBaRgSFluTqvh/8OP/AP2aw28hIzV8Zmoch/Vv+o/NhUqXG4+MP5K9NBVUZ6/GA7tr&#10;W5PKZs08VI1lOIkRmkvw91nYu7khmeQnJY7wrMza0Lc09DocPjWthVSW61USMGQdiun+lkguf2xk&#10;6xO7PQeJ8bWmNvVYqeW9QEH6Wmu58dAOgA97H2DTrRs2/I8qnEsepLgI4KqTWyjzco4wk0gwqA/E&#10;UAJAUf5td/4n4p89pf8A66niPl/l2k/1fpKTnLk0sqVKima1YYRwIOpZm9uva+Ry14eP9KPH8VLc&#10;t+5vXpTieP42lDx0jNIyfmWZYmR1edhlyBnd0+Bf2dfM/kPIfPyO2R7TxeH2qRmbLNDGkINZpkMX&#10;gFB3Fffgg+GudY2UyMlp1miaTfZjlBEu5EzsPlIBPTrqZCBHkYuMhlEbVa+4kSle2sbnJx8RLBun&#10;zLoY0mP0Ggs8U1WPYKj7o468xDSAfEyZwwKtn9nzeZdNIl9ReDjOMheCWt3KtxWwDHIc7l/Evw+b&#10;SG2wjtJWlQwvhTIzOwdVcxsfMmD0I/5dIEOU4frLMFYmZY5nYV0DCNJHwdilxnDN8DfK2qrVtwDc&#10;KRKeJY2do4pWgC9CzNuD4JOfKx6Y1jaKTK7hoLNyfkLcFh6jssYZTtSQxRjq67du5Ov4fMmskYCb&#10;NmTk71WUWmwZ4EEauuWYLjGTnI2sp1O5pyTtTwCUeTaNEgjuywyOWjZUdoyY2G7YwYFGX8OpV2uj&#10;Hak5GEb6QFG5VzBHIZYu4isQD47toGdCYROQwvIxzxNPByK2JJWUzSQ1zks3RSxH3eZtU3OYtvYZ&#10;pS8mS0ZDbVbDGYgDf4Eqq+Gf82qq2TZIPK9g5V8yKDtG0DcrgdGDe/VSyYR6TjuUjmKuI5MNlXrq&#10;xR1+ViCQ6Zz5vw6dqORKyIySPRszssRWJetlVBYBvAsVA3eH7LLqcUxrFChs+meXQwTwp9SjZiZR&#10;s6N0OcYHX8WhOr+o2rVMNwvGxo1eKHO7Ko8qjBAB+F/EOvy/taqELcw3B0+QgkDO8y1IXB7iy7JU&#10;ZugfPX26vjlOSbtMev2eXSaaEzG1WeNnkgaOTeFc5y67SPK/njk+HVXdp6yTVIZ4q7NOghmlKIQG&#10;FtF/NhmUYWZCx6/hkX5l1fFdvBkclRTkKXI2lRLU9S1IZCGdN0TEIMBhjp1/DrHerfVourS6SYeq&#10;bOIJrJrwqCJChLHI6FFOM+b8XwrpJJ9WOYBvQghRy0stmvvBMDLtlUkYDDb/AM3w7fK+nCX0DcSo&#10;1RHbZ6ssZkaPeyWS7FlAONiMvVun+np1WOArPAUv89wVqUdjkqcMwUF4dxjbdjGQcEHw1N2n0gqt&#10;WsheSOSeMStBJLXlztlTcVYe/oNYmmWmkZXjI1RYDvh7fmruHbBJ8QCcez5dCqG4ch4TlZrAjHK2&#10;Ia0gwzK0Q8v4k3BsnWatJfUx2utAkHplqm5IOXe/IWxGbwKqqEZJxAp827/Lq/bWTJ9yeqLCv6b9&#10;TQzCaA1S65OFtMrbWHvZQGGrXDdYqCHyV/ojHMepVpJGObrJCI/KsomOx/YcOpwWGlbla+5Drxz0&#10;ZWJynpK1N/MIecME0XlRH3MjDHipDdWXUN0eMwy4ssIGhzdHb2p7CzxuVaOawkiFifbuYfAR8Olv&#10;yYbGMUKnG3ZWNfkIuPRCVQCUSSYHXagz4H9r5dXStbZ7SLtrKSxb0hwVvATkrMV8t1sO8rxlfAhU&#10;LLGBj3eb8Wsv8PSyiXJj92yywBX/AE1a4uFXoX3tlcgxEqrY9u0BjltRfx3To5Kry7uqPcXx3K8t&#10;H3lupBDDgdmwrszDxySCvt+XT4+O18ZC9lXIu7XqK3UH0xiinWJQGkrkrsb2DbL0P+LWxbmdcDFX&#10;iTxKT/8AmDUryOz8dMspYx2VQB4ifYfBlGsK8mMYMj8fuQPrvlLatNV4yzLBFgAwIO0jN8O8BSzr&#10;+0vw6fv2tjAeylmE42GNjHduRXInOXlNqSU1izeJ2NEVV/djy6Srm0/+kLWyUDtuHhCVczQIflH5&#10;gYZ9hIKq2NK6pqgq7AhyUtUCKrbiL+GMvk49gHs1G916Me2eqFrHqDkZB5I0kIO3orE/eB1Y4+bU&#10;vmsylxpEJPVPLCFYWqRTKwIKOGbGOnRzk/3dP3rREB7anqKLZ5Cyhlq1Ink8DXSYRMDn5lk6MP72&#10;oSb6IrBdQ3d9Scesdjk+H7ELnBljkWQrk+BwNozqnTkrjZCTrbBMLFapWC7RwBhnAjeSOPJ943dB&#10;pKHkGKGpOOW4VZ6UFaygxHNHNXYyKfFXwV6/tayPjnJT9akboz/+IkOA47IVooZWUkSM4i3p+ydz&#10;NuxqFRF72ek9L+ksiexTqyjGwKpUYBIPQknaeny6rbVYtC32eY1d4X01cROxx9dEQbYHhUIwz+0p&#10;3bgfxbtVbY+iRKdlmU0npzk0sBYuVtom0iBFcYQ+8llPdRT/AKbaxQXuHaPHXa1RFu8tZmmAO9gs&#10;ZV2z0IXC46ae1ZthPYOta1NC0n83mJUgGHtsq+7oQx0olfcwmH0CQRSeYNdjKx+CssgJ/VnSqu4N&#10;9iE1jk3cCBoownxSlGZV93TB0N2fQElmYmXnnXul6sm3qGG6MH7cMum6364DTr3MywcsMGWCs+cE&#10;GOf4v140Otuwk13JMLywhpaIXr1Kzqev3Z0Q46BK1DNLOqozUJVUnap3Agv7sLnVY6Cw1AGzIrl/&#10;pmUnxBIHh7wRqW3oVHcwyyCZZDCTKwLAZHQAZ0oxGf/W3SZrkZwWt1MYOF2SjP8AeGvM/wBZ21HY&#10;Xe7yZZcciSuclZ6yjI+8YxnWTj+5CssDpfBXbFrg3SSJK0CRhFlRWO6QkZwOpbdr03DLjA4vOkn1&#10;Lxaq/VGx5s+CJklVGMdF8NZMoMMkngPncieX5hGGIBPuHhqIQ9zKvlqfOTv+TGsdUKpVe6F2nHm3&#10;e9s6lt5M2OJ1SxB8bSekZJbtmESFWCV3mGDkY8xJ8NUm8yeWyfRDcfI8NGI2kv01lRBGMWE2gD2L&#10;ltV/WYYZM8v6fJy/I0CfDrNCT92SdL8GPEXuXaLKqWeSowMjFki7yKNh+EkFvi0rdpL43HUWjscK&#10;Xy/MUQmepE8eTjp0ydSsDJbkUFjDyvHtI5XkKXaDAw9uaMsfLglyT8X3auF3MGIffx8u382CQD4Q&#10;JFwMeHgdJhiZ7DiUCpHGEdWLzb8lWxhNq9RpDkrZuI5AtjagYgnBcZIHt66hy8zZXJVDMEbUoIo5&#10;JoWbcTK7yhdgK4wnvP36yLoYLuXKC/zHi0ABvVF2gL1mTJC+GeuiSMQM3L8LHGTFf41ZPkLyxBQf&#10;twQdCjuDkpeV5b0x3pLEvqTjYw5BIexESvTAAw/hqLVk2OPlhdCti9f/ANM+KEzTereP+rdSqyI4&#10;lVPuVd27STVeouWzuDf+u/8ASWFHP/cSzOoG7ZBOWc+HQbBnV+4jF7dtBGT/ANRv9LU+CzemA+aO&#10;pJj/ADY1PurVD9mxXWv6/wD9LpoU3xcrZkQnYzRBHO45IyzqMal8tWZOOl69CrT/ANQ3oum4mr+n&#10;eQmmXOGeSHCn2EZZv+GkuWuRdqXtgyB/9T/FwbjB6YmCyMZJN9tclm8T8Oq95Zk18Oz6CNv/ANVl&#10;6NSYfSKuwGSpuHIHv6Ra3+Lxt6lNmpzTxuGhOD/1VctO5ZfSVZJpFEbdyy5yucgEmP4dLl8W1azi&#10;HHdWZIf+pLnwWb/tnjqxQeD9x8HPj02nWg+Tszd9p6i1n/1NeuHOYeP4tH8N4imfA93VwdHvLT+0&#10;n2O5Xy/+pH+qiyhkh4yRB1Mf0zDP6e5nU+6V/D9xc/8AqR/qwWJJpJk9FSBFK/Z+YdP3UL2DEv8A&#10;6iP6oSKFe68A8d8dOBhn3ZAbUe6P2UKSf11/qBMcP6nmiJ/+DFEB9hPb0/cfYr2qisn9Wv6lTA9r&#10;1ZYJz0CSRkEfZhVbS959gXDUWm/qF/UuR8r6m5Bx7SJ5Fw3ux4al81ilwV0M2fWn9Q+SYm7zc9pm&#10;wpErsBgdMYjKD7/LrG/ItqX7FdBZafKzt+dUrPIxzlmyW/d351jfLqy1xR0Q0nC2NoaxDWr+9jIN&#10;vTqBkHGsVuapkXGy2o8TQZt9qaLYuDgHG7pnCkg7sawW52ZuPx3Z4Isopink49AsS+E8kapj7l1g&#10;dp6nY8f4pvG/pEr/ACdOoWnnm71j5pX6/q92hV0Ozx8dOKsL0ooZbvJ8tudc16afFIR1I9yA6zU4&#10;tTm+V8qq4U6meJ48lyleM+Y9ZDncx9+vQfGfD35/U/RxnjfkvlVTq93J+kNznLV+MqSQRtmRukhX&#10;2t4bVxr2UU4KQvTWp5bdfmvL6lj6I9N3aTyc1yFYPyE6lIoJMq0EbDzBSM/myL8X4F8uvBfNfK+8&#10;9lftR6n43wfbW63U26Pi+PcBpaMZgYZBlAbAHXoR5umvPydZkLs/DcbBEkU8qs/wVqskpZfYd5GR&#10;GP3tJjSbC0eS4ucttm77+IewmWjIHvAx0+bUDaZEpS5CPY6V5ygIeJpE2FT4dvHwsNCCYLOtxscM&#10;0NeCFIa1lNo3EkK+3wDjrnd8OqIdgFYwtUllljcmHrLMEOWPQM3TIO1h/h0hvqLwcXXtzb6czg79&#10;6OdrAy+KqUYdMny6S6jdo6ha1a88X8tRsS94z12aMqsZboVyMbV3D4vk05nAG11DdrlRWaryPHqZ&#10;NrPHKHaGXuqfAs2UZW/f0dmKV1TKrjpmTi2vvWjnrQT9lY7DESxA+URs467GLMqL5tmhlZwWEkcF&#10;WxXqTxtEkpWSE1pd26Hd+YqMw2tIFbb+FtS0l1FM4lhLFXfeUPaQOF7kZKkYboUjO5Vyvxftaxto&#10;aY5G6JlZJmsLMCsh8AVByPDrpzBMDsEETLvQrE3TzJnOMe74TqliS2SavJHJ3JZc7QWznxX8X6Pw&#10;/LqocikjHZEbsysMMNxZQ0jSBPcBnOqTE0Rg9TqzKyTGRMkCYKdqH2rKPFG/e1e5ifGWsd2haRpG&#10;AdHAjlMZ6fYdw8HX5dXuT6kQ0I81x892KBd/fVPIhG0M8YHw7h1zj/A2ovVuCqWg12CnPx1l0piw&#10;ImHx2m7o2/cPauflXWPPAytz1LWq3IVXaDkHZpJPy2kqDfHONuV+LCjd+182syTWDMTh9A89aeaJ&#10;Jl5OVY4R22jGEdB4ZHzfvI2h9OoJ9gderbj7bTchC+PksxIWIPtVMkY6aS+oN9hubi6tmauZb8Nb&#10;jp872q4Vg+MEMMHZg/gXWTZVtS8Cd7WWIsOENeCKafnFBOSq1EEqkocHDSdckf8AvaXtJdX/AIR+&#10;5OQxPByBiE/CueSXd+aqiON092V3LvRv2P3dN0fWok1+bAX/AO6ZJLEUzpHBbh8skDSYwy9MoufK&#10;5I+H4dL3cZzH7eBYH1PZkmWzaq1bERJKxusTSIx6MNwO5c6u3O5lpMj2lk2Csc9y6z7KNeskT5Yx&#10;/AGBOTnI6E6l8rnAaosxRp5hgWhNDDK28KJ0Yqc/Cd6OGH/Tf+62pwzK+hY2+L49a6zQW55pJMIV&#10;EcaR9zxBwoAw37Pzau/HWJTZNbOcUVCzcr+Y0ELpNH1LAhQxPtBGRu1iU5F4Ew3rP6hlg4ewF6d1&#10;i/kdgM7kDsdoYfEqeT8Osm2+gvRqN8fzXKUJpHm45IdwxMryIobB6qyMG6j9rTpyWq+hNqJ5lrB6&#10;h4K7HLXtUKUKFfzCoXBTw6FFHmz4bdZ/erbBpGJ8TXRsU47laMBSKO7bigGcQm6JF6fCY96Ns/c+&#10;HWKnIlhL/wARdqN6f1ErE/AX5pIrlmzEuN8Em6u2/wBjDHaU7v07W0P27PFsSVl0QMcZWhif6X1H&#10;YhXoYw8UTKF9mSB/5dPZVLCzK3N9ago04mMh7Ny+8qD82WDsPHvB6MPIGUahKmbsE2ySM2JqxaSQ&#10;cmWQkMkkyoj58CPyz/5dram8PMa+gKJ6s8wgsTzgZGxrEMoiyfacIfLpVpji2N4dC4gpQwVJlPIx&#10;dqc+aOIMVYj2jICj9n5tZ0kl1MTbb6BqFrhKirIpPfUlpF8rI3s3dfAD8OnXkohWpZjVvnaNyN17&#10;+EkUiSOJiqsPaSB7f2tVfmVl1JrxtFHx3GcDWuM8VVLUjr5vqszDH7AcnZrBW1U+hls7NFqa3ptQ&#10;SOFgPXHkjIOPs82srtT9KMcW1ASUOKil+pq9yJD1+n6jt+/AY/8Am1jtWvVFqz6MFJHC8DTCUBx0&#10;AcFd6+8HrgjShRI0BklhtIsdeZVm8DI0ap5h8rMRkFtJw+jHEC09f15SiHWFaTyNEVLS2ApHgeqN&#10;+W3yNpuvJVdv8QK3G/qZrVuSNdku17UTv4PKBHFj8QcqBpJWjFMbspwgZH8vgVo5+RKSAeUF4Wj6&#10;eHhqsF1YsXkebj61wHtcg3h1O2OQY+0qPDRtTzDc1kL2eJrxOGEiSygYEs9ZXAXGNvUHy6mySGrM&#10;HDwlGKxHsqUpmbq+0SR4A69djL/w1Kqp/Kxuz7hpPTdYSM0MbiJ/MDDcnXYR1JQZO3Or2aEq4Oat&#10;ycMJHHS3wPAb5hMufee6hbponSRqM4JpZ5HegkmtKCSZIFqxSMpA+WRQvTP49DnuELsFtclVXAlt&#10;zAYyWemA2T8vlIB1FmtX/hBL+kgm9RwwAA2MjGNphZCPvwTjS9yCtkk4vUVeVCslxNhGfNG2feNN&#10;csrqHt9gsHKwbRtt1myepZWwPuwRpq30E6dic1qzJEMS02Rycnc659wBGfHQ2/2RJLuEiW3K8arD&#10;Wnj29WSwUbPtGCpB1STegnAawkTOoes0RT5gQW/QwPXTtGgkC21Bb7oM3mGGbad3ToBqZU5jxg//&#10;192SSHcUSRwB4EMH15lHaCLyEtaf6pIo7s0fSKKyjCLd7CQuN2s/BzbLTG4i/HuUCvI/1B/qr1FJ&#10;6keOkcMMUfQfe5bW3/yfYwfwVdTWb3rT+rEzYtcneqhj1aBI1UD7GjVtU/kvp/UC8Opr/IW/Xdss&#10;s/q3lI2bwWSWRc/pUqNT/wAjYr+Dqa7Y9M81alxPzE9lj492WwSf1vpPz29R/wAKgb/0+u7Q0jyu&#10;p+YSMf8A/JnU/wAcw/hkei9ASso2TEfvRqf7UOdUvP8AqP8AhiR9AcvGCyRpKFGcr5Sv37ho/jp1&#10;F/DgX9H3F6z0pGc9S3bD+zpg5Oj+KnMPYIH03R3bZo1jPgSyFTn9I0fxLD2SaeieOmUkMiHoR4Af&#10;2bTp/wAXYfsIOnoIg5r3gAB4RTEH9AydH8bYX8Ojx9LczDlU5KyFAz1MuPuyp015rF/Dow/Dc1sy&#10;99nX5t8s6dPcST1xofmPUP4ZAl9H2rRyJ0b9kz7sj9J1P8W+4ewSH9Op8kyJEfZ0IJ+/po/jB/w6&#10;At/T5wmVYJ16AYGfftz46P4wb8cmv9PuRVO7DMrr8wZUJx9x1L8tMXsMAeBnhkCTSrCT188Eir1/&#10;aj3ppvnQ/baHG9JskXdlkRgw3RiMNgr792CNT/EMr2xSHjuKkz9VDah2eJiVZQfu2nR7zF7YzZ4a&#10;jW88VbkJ1x8tcAZ+3zaa52wfGhmhV4F4jLZMtQr1IcFDgeO4aLcrBURYx8T6XtoRW5SOVj4DIIXP&#10;h1wNT79l1D2yj5Hh7nG2clCEU+R8H2+3w11vA+Q9u2PQ1vM4PcWPUG8EF8bo9qWx8Sg+Vv3fv17L&#10;h5a8lZR5nm4nR4mYrsqYrXK6ziPoocYmUD8D9Cf3W1zPkPjNy3UOz8f8nVRTm6frG1m4edMGANg+&#10;BYo36wDg68nyra4fpZ6heBXkruo9yHKtP0+wVD3qzDIDblYdfe+sFrWRgv4Nq5DLemuKnVnZ5p1H&#10;gT22GB+6TrH7zML4YyJp6X42Z+5x8c8ZjYRNGFUDIXq5XPu0e8xe2gkPpiE9ZYTIuCAVXAJx4+JG&#10;p99j2I83orjm/MWGIjPkeSM/2nHjo/iGLYg6f084x4iUiKHBBkRnUk5+zR77DYgyej6VQpI981Qq&#10;kF3mQ49/lYFjo94uvDZ/amI3RBDtSreNnAxlohtOPtOM6jfJvcPx3JbLaMwy35INj9qOI434jXBI&#10;GMjcNB0OL4uqxt6haa5xNFNzkOw9pPTP6dEHRpx041hFSj5L1f3XEUUqwhuncfIUffgay142zS8j&#10;5LjpgsWN8RwHH2z9Xe5GORR1IDeYfcvs1t8Hi35HFFuZ5/y/knaXZ7ajkfGq8jSJPIKMeDmYgL95&#10;6a9f8f8AA14/Vzeq36Dyfm/Mt+ni/wAQlyfqFUZON4eKSxanOxFjXdLIfcoHwr+1rseR5NOKsv0o&#10;5PDwX5Lfqt+oa4P0rd463HyvJ/Q2ro80Fead0Sufbjy7Gm/b+Ffl14X5T5f35rV+k9V4Px/t426m&#10;3VubtyM8T8YzEjIkrWIpQD7wehB1510OuPyyq5Peo2O40ZXbIisArD3KT4n/AA6mATMQJx/Iua71&#10;2iaCImHseSRvAmM7trN+5+L4dNOQbaBJxMiupopPXjVi6K+Blc/AWYKysP3tS0G7UJFwtKdgtuKu&#10;87HaWkj7Ujfs5HlydKAdj1X0/wAajBYpZ6zqzGIQTSLgA9MBiynadCYmxlKNtIJtnLSq0km+WGzB&#10;HYiZfaDs2SDzaqUL8Baz/O+PuiA8ZTtQ5Vk+lLxg7wNvxnykN/m0nVSUmmuoVZbNiMtUryVpIkL8&#10;jWJkkSM5wsqOjrIBMfLIn+lo2aCmOoNqyTWJnuVwYmAEcqW90kbIoz/F2l1yfzEbSdSp0K/04eNp&#10;PZaa13J0nkjeKQLL3VJwWZXwO5HlfhPl0+4WllnKeBJnrNYmqTgwko3WOKSAHfIA+VKWF2s6Z+LS&#10;caCW4wYOQijRqPJLP3MusRjVlYk9dvUZHXUQip7AUv8APTRtXhsKbinzRRoEb93JHy6eA8EWdThv&#10;UECO13kFzIMoM7guT+hjoagjen0RMWEosFsXi5Qh1JC5De3p4dtvm06LETxAvb5jk6lpuIiKpAgE&#10;UEflcF3ALKfiwB5/3vLrarQwtx1Kn0rzFmW7Zjtv32myIbLDZIxjzuWQgeZsafLVdUUbvDwvHgd6&#10;jMYrLdHiziNse3r06/MusaSy6kuzzMipyYcyTTLAjMu5TCjYYnaCNj/4tENjlArfG80tnsKVaxE2&#10;IEmBbu7hkNEynt9f39J8bmBq1Ykzx/IXcE2Y0gMg2zxBWI8jZ6gnowOnWzFaqyLW5GnJ03JWJL7M&#10;pWxEED7V8VfoN6t+15v2tZL+tftGNPa+xVX6qU5o5hBBIo3GSKVGxIF9gx0UsNY3WGWnInevx1Fl&#10;EU9L6WRo5KzxgmeNfFl2uAx/8raLNLpA61nUsanqI21aFKyvWlRUksvEBGzL13svlKtq1yzhBL44&#10;DRVVnDbjAyOCUCBmKkjDEEHen/LppSJuAiQyRwgCvWNiAgO3aTeemAcsDv6aJaWQhjv17CiM0625&#10;+jMIIm8yHwJwMHadDvOS/qFtjMA5pzo1dqtQWiAY3jjKNke3oyjqNQ2nhFZKhrGWAmicIN8auiH8&#10;WGB6ZB8SP2fl0mholBVM8U8sdmSq8R2gLF3VmjYeX5lCt+Ly7dVWsrrAm4FYK/qCGSRq6wfRkiSK&#10;Vp48kjoWwQZFb8S6SrZdOg3arJS8vflftywxmc9I5IpFbqB4Ejy9dJ2YKqAU/wCYWi0a07Xeh8zm&#10;DzSxnOAzdfHRVWfRMbhZlpT56Wu6RxTmGaI9RPEyo2Rg70yBv+749ZKcrWZD45LE2OE5CuwK1Fmk&#10;Ylu40qKzfN5wcKT8vw7dZt1LLIxxZPM1q3x0Ds4qcnHX/wCpBIDOAQDjDfE24+VtutZ0WTM6s9BH&#10;juOnlsiPl7Cw10XdFJXjUuWz03rIw6f5tKtFmO1sMCUtKWG2IqLSOxbG6UxwIrH4WZgxXY4+b8Wj&#10;bjgG7DEy9T1dDtlucd9PUz5ZpVUqCx6ZZWYH974W1TpdYtYArUeCZarzPquvElZpZYUC/lrkhdvh&#10;+W2dsn7qN5dXv5EolwRso8Sqmp2bRDPMzM24zRkbXY5ww6/F0+H8GsTUmSUiw/mfEJXSFOLpokPR&#10;GeJe+AP+qQSCfxNq3yKI2ojY9WDb1NyjRiChejqVR8EEQ6Jj2Lv8F/Z+HU+4+icIftrNA5OT5dpi&#10;G5GNWI8pCxhFP2sTu2ff837Gk29R7VoBsScrBKOzzk204Klkj3ZPj0U7en7Oh4PBsah5DMPMcjGw&#10;El17ZP8ADCxoMEeIGSdzMNG56idVoO2r9qWsLCPIRKdpDGCNiPc8YTC/3WbV2cqSVVLAd7fLpGJJ&#10;oqs8ZA862IycHqu9dmCP/suqdbJTgRK7mIuZ9VR1RNx9T6iLJ2GE7GwviAWIyP3ht0V5ORKag6Un&#10;E9D6l5bnB2btO3UIXeq2kSKGX9lSwAL/AHap8t7/AHSL2616DvGU/Tvc78lf86Pq0ssUbkH2J1BU&#10;r93m1XG6Zk33AOSHFKndSaslgE4SJBE235hlQFbHy6xcjr1lSXSSqhs01Oa95Tn2FxhifaMnOfv1&#10;gTWTMsPNDncvoh2ktk4yBuVseOGHwuNXLJhGJLs4x2lEpPxjaVI96n/7ebQ7sNoAczyEAd1qM7hi&#10;GTABb7VwR10q3eg3RGa/qONXhiDy1JJWAewyNhFbx3DPXGrrbvBLoGm9Z163ms2XiiU7O4YZGBx0&#10;3KCD46yb7E7EPSevfTAhRBdgSMjzu6lvMepJZl8dZXy4QiPaYifUfpdhvFyqVIJy23qD9hC6wNoy&#10;KrPR8z6cyENmv236hlRVP3bh/wCbU+5XoPZYFYm9O2leKKSMzAHp4Fh+jodQ7VZSVkFr1fT8CSKX&#10;7aFQQm4qyj2n9OqSoJuzFTUoZYm5iHPkd5MDH7xA1EIrc9AX0PHkiUX5CB1J39APD3bcaULUe56H&#10;/9DZVWyU/wBzAjysPLsO39fU68ud0BO1mJTipKUx5WVyAT+nSbGV8nKthe68kJ9qyBSfuzgHUSWq&#10;k4uTJJzaTx653L/ZokHUXnmdmUsiynwJSTBJ9hwRqqsUCsteORiLEPQ+IdA3h9qYOqkUARTrJkxs&#10;0JJ6BJXRfv2vkaUgMKkQXLpuKn2lG3dff5dEiPTuzKCazewkgkE9PcG0AKymWYOGhsjI2sA7eHt9&#10;h1QQLJIlICGIW4VXrt7Syj+3TkIJS3GmYBp1cnpteoFb9J0Sxweda42/kQSOM5Cps6/bg6JDaFXi&#10;pryh4oXQAeEMpAP27G0SJpC93jlpI+/kBBIoyVtqTGv3sumrSyYFqCi6WCWOJsyAZHalKsftwcEa&#10;t4CTHrqcpThSOnTjf/qOr5x7h08x1GBQCSxaujsRierZHg9mtmPw95IHXTS1E2Brw+tYSS01OaIH&#10;ylqrbQDnrlG3ayPYR6gNvnuTrpiWrxUpbOCtx6+77cSD/wA2ivHV5hLQOvfozyo9mjNEwGNtWykk&#10;TA+AOxh5RodGik5LFhx0sB3JapR5JeRJFPQeBGM6xTBUCQ7kbZh5i2gUkljFFIOvgTkKRnVbkG1j&#10;lfnLiptmtcfZjJKpHLG8DMB7zlk04E0QsWakyo7cPUkHzSRTKpGOuQdo8NNJ6gqjssvGz09kaKsp&#10;G5W72euOoVWHXVJsTqadzFfkKpBNdSCA4K+ZkJ6hsoxxnXX8Hz7cTlM5/k+LXkWJ6ry3G2z9JdKm&#10;VVB3AESKD7wcFhr2Xi+dTlWHU87z+Lan0D2OClZTLUPfj8BLGRvx7Nw9v97T8rwOLnXqUP8AUZPD&#10;+T5vGc0eH6SvE1muds8JZR49CP8A9GvK+X8Hy8eNfXU9v4P8zcPJhf0WHIbHFTf6rQv7j1/tGuJy&#10;cVquGoO9Tk4+TFOtiwgikUq9fk+2Qcqd7LgjUOqG/Go8ixhuczEcpzrIFz4NkDPj4jU7UR/A8X6Q&#10;ot8iejc9J16EBwv/AIDS2j/guP8ASCk7H+vyUkmfH8wnr+vRtMtfGoulRN7Pp6vkk72+0+P3nVKh&#10;k3VroAPqOt1WhW3EdN2P7dx6aftswcnncVOrAST8tbYLJMsIPyJl2x7vDaNZq8Jzeb5ldKhafBR7&#10;1lnYICekk/5j49uANb3j/HcvI/TVnE8n5WU99kXtZa0Q/wBnTE02OliwARn2kIR/za9F4v8ALcY8&#10;tv7tTzvkfNpKKLd+0I8jyfGU90tyZbFkDBRAqqvuBxjGvQ8VOLgrFFsRxeTk5eZ+plGbPN+onCV2&#10;FaoDgTuCFB8PInznXG+R+b4+JNJ+o6fh/F2ubTwnCcPwwEkdebvEYnumRw0mPeSuMN+FfKuvE+X5&#10;/JzOLfaem4PErxqF1NjfnqJTDBHGMiNX3MCflcbc7R/m1oQbO0Tfn1DSvD2gzYIhKA+Xw6Mm06mB&#10;7TIvcvNZgsJXrXBGN8aJO8QPsIIbPXTgUGRdWRHFindz8zxvHKVK9fhBU+OpVVqMuI+Z4a1JDH3D&#10;VleFlkDpLD54+pZlYEHcurakiGhj6unyCcbO0kM9Z1MbOsgyWVvE7TkAaTXQXSSdi1eiM1Wysf0k&#10;BLxGRC2G27k2MgLbX+H8P4tPsJR1K2G9wl+N2FmOvLJIyzVmDQOu0F1Y7guR8rbf2X1O1FqUHWnY&#10;WoyJLJ2/mZpA5wVDEK3X9/d+HUtDlSBiN6KR5ltCGZ4yJRehLJYjJ6K8ikbvxL/l00DQIyc7VoRI&#10;KNG/CFOFhsdtnUeDbZQ3n/F5tEIeZXU24uws6zoIWnlaaarKF3bwRuTf1iLfhdW0MqGNT0KzJFLF&#10;JNBajfcI2HejUKfKR1bpj5dTIIa4puMiAM1fvNGzOJa65Klicnap9v4dupY3JZry/GxuewWBTDbe&#10;05JDD7RqYI2s9JyC2Fdo1YsBlZHGwdB18ct/l09oRBq/ORci9Of6tfyGBdHh3EdD1DFuu1hrPxwP&#10;AruP9QcxQ5iHkKkubFeKOCtWOVjkrk5kRse3I+P8fw62lg5MNqyXvEAXuXa7g14Z3eYb3Cp3j8o9&#10;wBLbvxam+KBYG3sp+jLIIZ4EO1ZK7yO6sDjacj/m1rOuATiLx37criCEos8ZXKsfOgDdCw+bpoQ2&#10;khuXkOyzwW7kkobKdhBnAJ+WMDONZJjCSUtEC+rpWZWMscqxthW2lkYjwWTqcnaf7y/NpSmPFFi9&#10;Di0ZTSWRrKYJUTEbhj4sMWT/ADap0WRG55jdSzyDNLV+j+qQAkpI0YckDOzduKuw+Ta3mXV1dukE&#10;tLrIoP5daElOM1yMrNHDL1mSQr1aOQbWDf8Au6lQ8B4rEr545ZJw1ueGQRje1ecsVdk8CCpU/wDu&#10;6iHOJaeh6W9vjkNaeuksuH3KCXQe1iq9PL/m0mwgWsQW6btJ/OE5GtjydrfBMfbgBvaP3tKyjPcU&#10;mnlA19Ly08cE61Lj13j3RTwOrBwfAsY2PUftKrLp+3Z4wxblqiJgubwJGnVz5cMTGd3t6N0zqHVo&#10;comQsWwSzOVyCWeRCCp/tyNEwILEbJYvDal2t5oXTZkD2bumG1VW8hNFgk9uVvqJEsTTQLuEcGxW&#10;QJ4tEdpbp8Wz4tus6s3iYrKDNnlJ5InjFuaxDIFLAIm5HGM9V0W5cIkFQSWhEttXks4RgCFKmJpA&#10;B1Bk6b8/MjfFqcNSpwPSdldszcXTsV4/I0a7u4V8dw83lYH5G8rLpbl1aQfiyUXHkXYilmlFA+GW&#10;EQ2Cq7hnYQXPgf2tUqKeqB2cDg4+CrbxfeC9GqZWSnWeCdM+DA9wK2393VuqTx9X7pG5tYYEO3Pf&#10;3dijPYoxN+ZKZK4sqhGd7JIGZlH7L6Et3RYf5gbjPECnpl1eav27MEMi92qVkqyCUN8XQbGT/Fo9&#10;n6/5R+4BscDysQCQJLaVvCFpITEy+HlZZz16fDpPja7jXIgU4u8fVSO5TgSow3xq0wl2E9AyhSeh&#10;OocpY9ClDeDFTFWs1JZmWSSsCEkmrhlWJn6AFzgR5z+7qYlSVMOA8MXp3j/yL3AU/qEAR52VWkJx&#10;5Xba7I+dWrKuDqiWrPo2eli45Y41kRI0ySi52qV9nTzeZf8Al1Dgakf4t6dUKBUq2IG3FpJohO2T&#10;4nJO5dXS6WSIum82GfhuELlZe5D3PMyQtCFG7xMY2tt/eXVba5i3WBXOJpm4sdG/DVifoyWV7oDY&#10;6FeyExpOidsHtGruMVJmOuhtCnLylTei7iywzlT+o9NCoph2QO2EwIWJuRpRsFC24QcfU123DBPz&#10;I3nGsbTRShi8PqswOrfw5QQwCbcZHjjr5t2mrtDfHJYS/wBRrN2H6WxXaYu35fegaL+0nb01kt5L&#10;soeJC4EnKKy3zFiXG+Kx7vL8Kj2qAG8NYXYyqovU5Hj6e0hLUaIVZpGjl3gqc7cg9Y/2dv8Ae0lC&#10;G02XdfnuCtDqZO4nV9x+JPacSxsuR+HWRWqzG6WQu1L01ZMcdPkWrxqdpkxGGCZycsu3f1+D/DqX&#10;Sj6Me6y6odm4Tja0YFa7RnMa5ErpMkjr75CsuC37Wqtx1XR1ZKu31TCLTGFZRTckBl7dyePGfslD&#10;jy6Nv7v9Ybvr/UIcjzF+mRCeNW3D4jtywOSx8e2C3n0pawY1VMlFy0aVu7brS14VGVjkjRnB/CQk&#10;jeb/AO27VJi2iFj1HwNjySbViLABpIZ1Xd4AtuQj+9pORqoaFuDlcSpBA7J8X/t2Og8uhNhBdQ+r&#10;uOjPailiJzh4spkk9PhKbm1k92CPbG4rcG+NxVztOTlIzkg56B1XqNTu7Bt7mJrlSQsTVWQ+1nii&#10;LYJ94xqXdaAqtAHscZJuSWkgjcY88KgHp9+luWhUPUWPGenQoj+jUIRjb2zgjxx4/ZpRTQe62p//&#10;0drb6UnLNMo9odc+P6Dryx3cRWSVeqw3EVM4ZWRgAfZ11LKS7A5I7UgGxobGPDEmD9+GB1I5ASVr&#10;A6WOPWTHtjVT+sqQdAfiJyfTAEy15o8j2Bhg/cw05GKxR0izbLDox8e4pz+sHVBiTkhvvkQTJKo8&#10;FLAeHhndokkWeG+oJmrM7qfFUU4z7tp0xgpSdpzSkjY46qrEn7w2RpiMq0PaVZIbKvjPcACdP3V0&#10;wItbSMgQ2JkU5+NSy6AghusTNvF6INkYBx1P3HRI4CWq/I1k7iB+RLfEsSIoA8fad2iQK+efjLEi&#10;/WU7NWVcAS7WXB+zZ1OmIuIbnDPEte1yAnJTBWU5H2HBP/HUfQDFvgPT19cBIcn5kIGR4+I0e5ZC&#10;2i8fpQQdxKF16wx5sBHBPsLBgD7NP3NQgXs8Jzuxu7PXnJBMhfyb+nTaD4HTV0OBL+Xz0popJpLF&#10;ZAmXaCQMAuMlQCx3f3duskiErXN0iChl5K3EAxNC1DC6suM/HIPL/j1lpUxsqbTenpX7sfp63Xn6&#10;Fe00KffnY/nzrNttqY5WhYcfzvFVgVlm5CkgYFUswiRQD7fKG6Z1gvxMut0WL8jw0oAi5fjtzL5j&#10;OixlgfeD29Y1R6GTehexxE1iMHs07UWMO8UrgEE9PKO4urTgXUbq8U0W1Y0+nMeSegKqR0xtcDcN&#10;Q7lQMvxrJQkLSLId4ZQuQQvzAAZ8fl0K44Bwei57ZkkmhlijdQUkjl3qvuQ7hu1a5WjG6ooea9CX&#10;K8zSRWp45lHSYMeg923zDW5wea6vA1+TxlZCvHHnKD4eYPjqs3gfs3e/XovE+cjC+KOTz/Fq3TqX&#10;cfOxyYHI1N48N4BwSftGvReN53FydLHG5vC5KBTxPpm/1RhG/gQfKQft1scni8XIvVVWMXH5XNxO&#10;a2dQTejq4Ga88gB9z5H9utC/wHi3ydTo8X8y+XTq9wCT0le8Y70i/Yyq2tW/8rcT+2xt0/m/nXVC&#10;z+l+ZDEfzJGH7UZH/KdYn/KiysZf/wC4cmaZlPS1vdmazGx+xZCP+I0L+Vf2jHb+a7PKw5D6ZhXq&#10;ep9rJHg/2k6zV/liudzVt/MVnkx6D07Go3CEhR187AD9Wtmn8v8AjV6t2NS/zXK+iD9ulVVu5Yjg&#10;HiyIep1v8Xg+Px/bQ1b+b5F+rZX2fVHBVDtgRrU56D2nP6MnV8vl0osWqmOnjXuyqvc5z15cf/SV&#10;2+FfhJ9ngOuuN5XzfHX7cTp+P8VZ9SHF8PFZlWSZJXdMd0ttfHv2r015fy/luTkzwO/43x9KZG41&#10;ZK8RROMUmRBmQbQB16DxGuLezbxOiqwoH5YbdmKVp1lRsjtRFsQyL88ZCjyP+BtY4GBucczVoGWx&#10;KSmO7uCNKoboF3Lhiq/LpjTDJXsVY44jvkj6mNmGJMH2E+LDSYhuHjbTsp24VfOMjp9+dJoJH4jV&#10;VBTslUnd+4rOcN1G10BHyn4tBOPUX32qV6OSuv1FY9PJKoJHXr5sjcDoTgGpITcXm2ht042ZmwFe&#10;uqsemV80R8x/u/DoYJh4K9quXWs1ylEX/wBxJC6suQMFFWXcemluG4Y21Hk4NiNbhllZ/N9XBG4y&#10;Vx1aNlYDQTgJSyms0ZP00kzHBarM0GzZkbNsgIPTyfh0oLC8jc4GWQpE1ukZY9ywzH8pRgHCt5gF&#10;7m7Zt07JZCrJW3q8sLrLWSVfygRHOizeYrhiSviu75fmX9rU7S05EeGrVbvGL9QOy5ZwXibMOwsU&#10;X2eUZ8v4tVbDoEjPHUK8YcRWbFeeNyqJDtePyYG0huu7+9qJ1G2Mcc1uGedp51hmlONvZ2qV8fMP&#10;mb/NqWxwXVDiaNu0bBdpJn6lCWKK+Ouw58q6EyLWaQ9OnF0sqXjryjq0eQTke0BM6JJUsSuNUuxs&#10;lZitlWDKMFBIp9nn8n69UmOGhKn6U4vsSwyN9NYLbkgJYYRjkFQAwKk/hfWVXJZOt6ZXvSBhJLI7&#10;ARxRusYUg58qP1bOjc2ElhVbkQ0x4hYYpq6s8lc5D4HQ7kJ/xalTOAmlmN2WgWqRNacOVyyY6Rsc&#10;HOcbuh1biCcxSx3nmGW7lKMELYTBZ28QxY9cLpSNBJbHIFisCxPcPmgSFS3cTblsbvhdB8a/N8um&#10;28ghDdLkLjRRYgAmYhnG7AOfHP3/AOXQrMl1QLkKXNSMz04XrrFkTxIGfyEjzZTzAbtG1sE1mN1r&#10;XJCKClYjrR10XEMqq2zO7cd+R5Sx+L5t3m1Ss+gml1I8l6csTPHZpW44ZlZGilcGQxknDZJ8dvyf&#10;i+F9N8eaEr6nv5VynGzsk12OzG2Srw10hDDdjd1JYftJotRpjVk10Cz0+QlrPNsr3JYkLGjGjmwy&#10;A7WZBt2Ptzu8vy6l0s1Kh/s/mFuSegnQtiOs0sVCavWU+aTsuUV/DzeXWOrcTBbSnqZblOPsStXs&#10;MjQyDbJFIG2bvHft+IH9rQrS8R7Wj0U9OKtJDDS4+YNlO+K5LHPwnur1VtWnCiKktOZlhaXo6OcN&#10;cqc2kc+D9RWkieFVYDIEe1j01VeBNSrYkvmacNBZPT/IVpo3g5Au4XesteSQMv2gFuvu0nxtdGP3&#10;E8jzwNHIplsEALulkDuZFx8wC/GdG0JAtUsSVzL9URVYkojW4xjr7U6su7S24dcBqy0/sIvDHXdO&#10;7JJXlcZhZJe7HOvhlZE3AkfNqXWBzJlLBRhtsylQ3QEEAHGehdQDoTaCJCzS1LT4eZzIP9HudFb2&#10;lUXzLu1TsmJJoZ+mhjRNtlmAGUyshZWPuKkZ04SzJkKJbqIjYOEzsIGWBznPUjpnT3sW1Hp5rJgP&#10;fhV2b4QCqkZ6k/8A2+HQ7OMUCSEp7EMcqx3JUrhBhe+QQFcZ8Ouku5SWhGnd4CtcMncqgle31JlR&#10;ovDBikDKdVWyTFaraLDlOZ4ezXNWnFSQqNoZIQpIHuIQbdXyciahQRWjTlyau8FuruENqGeByNgE&#10;Dgpj4sgj4v29a+0zzIReAu8isrV+UnrGEb4h2mJlPtDKh2rtH4dZK8cku8ZFpX9JXo0jl5X1HLPW&#10;dBsWoEhkjY9Srbg24/h+HWT2ksWyPd0RZx+n+InQAcryHdHRQqQByPYSFC7tUuOjzsQ+S2iErFOv&#10;GhEHI2bZQ4khmRYWU5wOo3btRaqyZSs80AktWIZ68KTyxTMCELWY8KvtXcA2Ff8Ab0lM9SoRaj1K&#10;IoUrWZkBIIhTdUnXcp6Krg5XafxayPlhR/2mP28xS56wmv15aE8kVuCTCyUmWJg3twEHiP3G1D8i&#10;1lDKXCliC4yGh2mEHp6tejUYk2wMXVWGQPy+i/u6KPSqsO0/qgVmp1iYZeNrNxxgOGhikmCOCPmD&#10;sxxqG9FtKU5uRVqvOyzDbYH0xYLsmU7l9uMqPNuHw/g0sSpRjFyo8bGATSszd+GSNNgAOVaNk2sd&#10;vzb9HQeDIMJrM5iWlC/dIBE4MUK7vm7gz0P7OpiWHTMtE9NcrKGkk42pDEBtVDMJX6DBwSQcav2n&#10;oiPdWoxV9GTJXa52YVwdpjUDGR4sfP7PxatcDiSXzYwZn9McmsbtMlZkxkkTB3Knrjaw6g6T4bLT&#10;+sFyIRscTRCJHZWPt+AiJDoAenlI6eHy6iIKTKr/ALZ9MRWUJiCBjiOQSv1A9nj000x4j8vpni0U&#10;WjJKkiHoqSSll+xSDnbqpwJTEpnrxyduPmbsBk6lHlmKn3EFs7dQ2ZEuwevFOE3Hl7IQDBf6lQCf&#10;s3qW0Cf0GqrXdwhTlZZ5PEbjHKAT9pQKf3dSmD+hk2ORE4gN0Bi2AO1HknPv2+P7OjEMI6H/0t7d&#10;ZFQBWyfb0x4a8vJ2hG6LojxEUOD1Ei5B+zoRqLMusFO80wObPHV7Ce1oJDG3T7HBH+bWMyRoz0L1&#10;ZSxrLYqTjwimP5f3BlJ05DHMxLd5qMYVd7DwaORHOPsEgGmmKELNyl0Y78Dhf2q24H7S0bNoCDKc&#10;rxNgbZEjRx47iYzn7pAvTRA4aGTHxxjLq5RR4MrBh+tCdAkLnioph/tbasxwQDIx6fuk501YDEnH&#10;c8rYVK8yY8Tuz/lfT3IJQu0XKwqFk4/OD/pSsPH/AOYrDRIhYSUiS1ni7OR8TBY5V93ynP8Al0SV&#10;iBabji7yAGuvhGCssXUe09Dp4gZiuo67Yp0kl8BEJlbJ92SOn97SBoGL1B7LVb1TtSR4BV1WRWJ8&#10;MMg8NXBKMSD0swkcwh1iYiURRSEqw9rbDnUqRk6lf01yMhpcfygjkC7jHHI6yKQMg7X6+XOqhrFk&#10;tmLXB+oa9cx1uYF1GJO21CkoJ8fiUDy4091dBJMqr8d6xE0VqQiRPCSrGoVseza50KyL2sVr0sqy&#10;POwUJ0imrjDA+w4Jzpu4bRulwHp9I1Tt0pLAJ8rIyKxPsHTdpPlsN0WhY1uIq0y8kHCqJpDl2rTq&#10;2ce9HwdJ8jZO1GZo/TDEfXce8ZPiZ627qPcVDaSvZdGPbIBvSvoO3iSrLHWbOfy5Xrlj7R1xqvfu&#10;T7aRYN6PLwMOP5KdBt8ixyiTOPDLNu8fm0vcxxQFe3C+rKa7+3DaxkhLMbBvHPxxkbuurVqvqDnI&#10;UPIcvWwOQ4i2olGA3H2yoDH3KdrL/i1lVKvoyNzzRZ1eTltl66XOQ45oz2zHaED59zbpOpXU7YHI&#10;CX+UWojvmm+oi/jyGqVGWOB5VGM/u6qtmhNCM3CWthlqkiP4klVGAz78HBVhrYpzwzFbjkqpKl/v&#10;P3445WyGeVS8bnPtJyeuupwfK8lOljT5PBpbqjw+qjx2rEqe5Gw39vQ66nF/MV11Umjf4jjfRk25&#10;XmIAMzI2fxBs/wBmt3j/AJirnU1r/C6MmOe5sqCBE2egO7Gf1jWX/wDsPFoYv+FsYPOc+G24iBPQ&#10;DeP/AGaT/mHj0D/hri9jnedTO9wijxcAkDWO38w1yRS+GeYu1zkbCF5LzbfcBjp7/HWrb+YLRCRn&#10;p8RXUA1avJuLzPIRjB3g5z9gGtDl+Y5rZ7Tc4/juNZFlx3FGwCICY1J+KN1QgDxJGN2uTzeVZ9XJ&#10;u04Esh+jxVXYHjeSSSTDRszqY3APXr03A41qX5mzarxpGwS8fxckYf6VhKygZUgHPjkFT066w7jI&#10;Eg4qt3mXq5YDyucgH9GNKQkbTgaMkYVUIk+fbuAGPt6aJFI2lGtHCUS7LA6ZBXq6jp0+MNpikwjx&#10;9owLzFV3I3BGRQdy+zKldAfgSE9pYXVI4pR0GYpHjJPtxuJ1LHANGlaffYhLYwYgzRuV+4+OpHA6&#10;6B1EU9dYoWO9ZCrKyl+oHT4tKRQRl5EUzLMtqSXIBUhpHEirhSu5lOGXTxDb2EL3qGS5JGi/TSxK&#10;2S0u5CfmVAWC7fH5tDxBVglWepNYhtw0YzZjy81chmTOSCj7H82RoQPoHs0+PV3+lj27VwyKx3At&#10;4qO4DucZ/vacCljEklx6UEcZUwrEoMiruMZDEdv+/pvoJRJUWuTnUySxSLKWGSFBXdtx06e3UlCv&#10;C8VRu01lqW5UndiJIT7mORv2+zr+1qrBJYmfkOOnjVoo0RyFTulV37fYD4axwV1Lm5erS0lmsV99&#10;kHDJIrB1U+1WXcramwqrEkImlxXSqknGvtZLoDLKrA527fHp/m0QP/4j8UFKJHbagkQZLyAYVR+r&#10;d+nTqiG2atP6+4aW6KcAbLN2/qG2gBgfw46rrK+FxI0bbX5KNq6dqdDJH4LnqBgZHl+H+9rHJDqA&#10;jMM8u76hUsEgsAuBkdcZPt00DIWp40JkFlVZFKnGAy9SfHx9unI0hJ7dEqrCCSeZesZAbBUjBJYn&#10;roTKhhHucnsiMMcsVeVTgbF2nb+BmPXafiXGqxJhC6cjyLsjO7RSwyDAK9shcEfFgf3dulLHtQws&#10;XH2SypcQDJ7fmLMT8wPhjTwJcrIbp1+ToPDMGgvUuqRxzkqwAIO3uRsD5h8x1dcMepFofYjzNKOS&#10;8a3DUSndYSQxyyhYMt1Ikd324X7Pi0WqnbBDpaFiLPSs8TO6T8jscAMER0IO7xC+Zt0WotV1ZSas&#10;ugeHlVtYdzYcRnAkhy4TPTIbBHUfLo3C2wMC3yHHtHZ40Tyop6OMdCPdk9NNWdcULan1Gl/qEkE7&#10;GSaenKwP1CzQuCSRk4wCraye+1mT7BX8l6oq3ZFmW3BvVer78Nu8M5wDjWO15LrxwZh5ThHjKCGl&#10;E3UPPG1nL48GCh/KdPctEJ1fcZguwyghZq27GyGeOWyfD3qCw/u6JQoHIalhk3xczQZiAQ+2xGy4&#10;8Mkqf7dVt/aqTu7Mr8LLZavNdpw2xk4MpWJ8f9OXa4O78DfDqUp6tF5dGFFWzNAtmnD3IN2x5Y3E&#10;iMynqreGfDytpQ+qFK6MIOSavOklQ9oR9TEysCrnyuQB7dNWxwDbPUat2LnI15IrEjWI5AGkQglT&#10;s8OhOen+XTbb6kpJFfXqBaf0Irh4Zpe6QvxKcYyJF8+39ndoXSC28ZMni2aRia8yhcdGkkdfu8Rp&#10;bRbh6X05A8SGHfFkdxWJOSB4g5JxIDqtiI3sqxwXHtMn1liRkDfwm6EnOcN10lVZl7nkHgqVKLSE&#10;SVbTytvrvbgE+xM/wm3ddq/JpzGgsWMxwemGUGcSwTr5WgrSbYmyTnbuRnVf2fl0/RmJ7gsjUAiH&#10;jrbjbkNFZkVg2Ou3O1fNjQ4yEpzEJ7/KRqkleSKaRGJmgcSKFB+EKQWLHWNyXtQSvctGqLM08Ve2&#10;Sd1IdwMhHtWUHa2mukziJpdAVzko4o+5Yjd5X+NY1L9W+/Aw2iRqoMcnbaOBvpDURlJiM6uhIHgC&#10;uOnh8PxablBtQ7ByHJrtMTwrORnozMvXw3btCs8hOqCxSeoZJPqo68ErxgmUoWQnd0PRcbtWnbqJ&#10;qvQsE5O6yH6iKtKwG0fl5UKwxjay5ZtX7rzI2LICOcvwokEdeu8S+yaHdtx4MCUPjpe9ZYD9pPEr&#10;rVvkksfU1IWivSE9xopRtI8QUwq7WH4PhbWN2cyupaSzFLB5KxMLDpPM7dZ65sqkZKdSVKIGXf8A&#10;4l0niylCItdk+oXu8bearghwkyNIoP7RG11B0s+jgI7odS1w0r7SeSr4HmZ4IpQM+B3KVJ66fp/a&#10;FFuxH6qvIWjHIsAhJlElWbyL7N20t46JnMIehlq1PBcW674HmQNYQ/o3L7v8WlC1QS9ASWqCs0cd&#10;lmQdAFdwQ2PDr9mlKHDCfSTSqJZBuG3crLZbcFPTIH4v2dOBSV8nAU5VLh7O1myFWdsZPj1DE50Q&#10;h7mNLwUbTxzLdtLs6rvBKnHsIKnpqoFuPXKN9SZI7soOdojGCgJ+zaDjUuRprQjW4zlIXZlupmUb&#10;XDRruIPsY7RnTUg7IG/peeXpNYiMbdFTYgHj93s0tobx9+DrRRpHFa7bKBuMO4EMR49Mae1ak72L&#10;/wAlrbu6OQk7gPWTuNuz92ceOlC1K3PQ/9Pefq4ydynuRn5sjA/SuvLSdvaLWbUOM9rLYAIJ6foP&#10;XUWZVUVknJ1yc/TSx48DGFlVj72UENnU4GTaBa7Vydrxn3qytCyj++ANIcHhPBJtATMYJywPu958&#10;NAQRezL03UpnQHo8bLt+7rjTwFAtPepMoSWOzGWycSxbl/y7tA0jEJgKg1q0U4zk7R2zj2eYjQMN&#10;LPDkCxw9hD4l4ikn/ip0QRL1Fkt8JGGA+prv7DLDKox96btDRUsPHyHElsJygVvYoldMZ+yRRo2s&#10;WOgyqWGj3JOs6Y6F1STP6UOpgCMckwcgJXyRtzh1GB7s9NMIKvkqXMbmetCjqfkRI8/pPt1dXqGB&#10;WQW7tCcvJUtq2wCX8sOAR4lAp2DWSUKA8Pq6hH/HWcP4q80Qibx8GwADqXUNoccvTIaxXmgEhB2M&#10;iiRlH2qTpQx7SMV/lCI3jubUGWdUj7akHxJ6bdEDhAZEsTsVE9aeRclhuUHP4seXb+7oKUCjcPJu&#10;drUMu4/C0bAEqfbg+Izo3DwIVeK7Tse7ZwrfE8ZcqR06mPPX+7pSEnryxAl0leUx9c73hcfb4Bjo&#10;QQL1ZudgsiSF5lVuoctlduc4JIPjq8BQXsdgzwBb8e9g2U3orDr4+w+GdRIbSY4LhZGVjEUJ64XK&#10;H7sxkancxQHr8Aib2iv3K4J+FZS2B9zbtVuJZI1uXU4HIRzgdFWeDzEfYyldVW6FtAXa12eLbLx1&#10;SdOm8JKc5HXwcHprJuJ2ma9/ssvc4uwoQ9HiZHT7RtG06JBocXnODaMraM9Uk5xLFIgGP0FdBO1g&#10;hJ6avSMY7EMqsABiRQ3T7G26atYNotJ6apy9YgWXJyyEOf7M6yV5WhOqFbHo92UbZPLn508Dnw6a&#10;yLnZHtoRtekLyhsPA469PMqn7D7tP3w9tCn/AGjYhUNJWLL1w0UoYY93XB1XvIXtHouDgBAs/UxK&#10;OuAm9QP0EnQ+UPaLWnxPpjI7l2IHALJYDxt+ogaxvksPZBZ0+L4gOFrS1ImJLOF2vtJ8PixqHdsc&#10;EX4y7BGlhaQmkckhoDgjrjI+XcRqZLhHpKcTskDosbL17Ep2sp8c4IwrZ+JdS2NDcNZQU7jIFwVU&#10;Yx1/R7NADi1IlKNOqbemTt2tn24I0ADkt0I2JNmIbSVCZZTg+/I66JFDAz8fxNrdKE3E9RNBKQce&#10;3dtOiQgWfgo8YjsSvGAWVJVWQDPj5iN+jcCDQ1EgQmZcRnygBfMPDr+1pSVJ4wlJS9eWBkxmNZhI&#10;pIbwIKnGdICMqMIytmkZIWJDMkzOoYjIOGPQbtAEeM5bjoY68FtJq1ckNIrxOyNjydJBux+1oQWT&#10;ZcV4uMaKY0rUNlWjcxVt6nY+dy9JPtGqSMbbzEp65jnWdarNVKAZddi91hlxuU+IPzaIHJitRrWV&#10;RAHN+NZHlcjemFPkUA48xztZvw6pJA3AbjoolYVd8iQna1ieSPZJ18vxA/Dn/wB7RgJlbyka8eLM&#10;FntCeJsiQsF3Lg4IHszqGoZSxM8DwPHPRqypHl40DqschQ7iMk+OMNouxzA/ZXjHp7bBbaXGYWUy&#10;CNgcbxu8pZvxDWNFYhe7HRCSAhqyqFKyLsxn4PN8OmHUHJDx8sqOhnjbJNgLMyRj7QCScaIQYiPN&#10;cLDYrT06t7vCyE6BiXD+7cfwnVUhMUspJP6ecjYsR3eRDVq0KRx9rcodkix5Vx0y34tbNubAhdja&#10;voeZarHHTijiIGwHIWQqD5cn7vxa10pHKEa/F+oqV8yzPJEo+KKQxiMhfwtnAbVuECaZYfSiVZO3&#10;LLHIfNLvUYTHXIPUagqTD2p6sEYmmQxP1WWToXUjOUUe8fDoEZk5eGTtxqGIJTpL5VYkYyG+Vumg&#10;W09Fdpx/lmzV2LuMgcs7Ag58zDroGHb+UnuCK0k8owYWWORYyCPmKgnd+95fh0QtSZY9XjsJYEVa&#10;MtCOu6wvb6e0FfP4atIlsfkp2URPzKnYYt23iSZyuMZBwvl6HVuv0In6lfPwMtK3Dbd6E6hmaOZl&#10;QPtk6OFLhvK2f7raTrGhSvOpOPieYO4w3WqiX4RDIFhJA9wGNx0oDciUfDcuyhk5F5EBw65UL9oI&#10;xqdobloPHj+QVIo1hisqwKxM5GOnTBx4bdDqw3Ir7Us8XQUkc42sihAQw6dGYe3USUoAx0vVEoae&#10;pVikjQHfCzxLKMdQ69QWPT5Pg/a1da2fQTtUzboclIwlN2tBJLgidIshyfac7drD4fh+LQ0Ca0EV&#10;PJyoSOYSUknDpWLDGcEgge/4tEFYaDHEQXa84ePkUE8bCVlaFVVSPAqGGiuDFZp5F9dsXrkgmNot&#10;KzeVYgiqQfiVh7Rq7N2xMdUkVVv04tgtPHN2bEUgbIjVhIB1HeyfOvy6naUrhJYWruNsNTduO1TA&#10;SpBOcdH8Rpv8AWJGSDeu9e3V39A1WPBT3hct7f2tJhIVwvb3pYmhZU2SFEG0jw97Hd+7ocCK6xBy&#10;bRN9Py88rOBtUYGOnidL8S1GgjV4bmZJe7a5NGiDfmDce5t9uM7lyV+Hd82iAdloXc/pn0o0bdq5&#10;dE8pB7s0wJBA8qsiKsbY/wAWsjVMjGr2Ga3HcPYIE8hrTquGegiBW29AzRysx3n5m3aEqvr/AJRO&#10;1l0/zCF5Y4bCwVJp2kbyq9kQRxZzgGSRSR2/29Q0phF1eGJC7V53iGV3jUSLg7xNFIpAGSVaNtwH&#10;93RajqOtq2JV+Tu/xHFXe2GV94Un2qRnSlg6obiv8dNKI7Vn6VgSsjQrvIP2jO0rnTTU44EuryHp&#10;OYuSwHj2tCWr0CxyPjqPb5s7f2dX7ja2zgSqKZKvk+LwqGYkwgZCS9EJ+wKc4/a1Fql1Yy9qCpWh&#10;k4yraqTRAGYK7zRydPHzltjY1TayUCVZ6iR5XkpZFD3bADFmKNWRyB7PiUL0/e3NpSPaix4mS7JW&#10;mL86kcgZv9u9FSWXPkKnuKM/M/8Al1kpEdSL4Zf2hko829DvC9Ts28kSVFDQBo/xpKzEMf2Nuj25&#10;UziLep6DSUuYqVVs/RAoQDI0FiGTcftXIbd92k+O1VMf2hvTcSKTXaglzIs8c0hAKKY2Kknpv3MF&#10;XGsT65lpGZJhFIEKTCZsdtTCJMlh7O0zg50+gIlVmXuS12nVDCSXidGR0z1wwOGTTWgmYZbilUjm&#10;gfuAflM3Rl8ehB1OIYDA+nklHdjjjJXzEnfn7MjVYMWJislUSMm8DHj02g/f92nWAch1qUZd0rJH&#10;s6qEzhiT7ft04QpYm/EVmYja0YBOGSQ4z9mTqYK3MBL6a4wutlzMGHwv3fN0PvB0oQb2EscFxc7C&#10;xYtWi2BlGkYKwX5TgjpqtteolZgIOG9PxyGUn6qM9RDYklYqD7Adw6r8ukq1G7WB3I6UBApJXkjk&#10;OQ8iszoOnT5sjPv0nC6DU5i0qXe3DJHaq94bjNmjiLx8qqm3qmPn3ftaffAc/X+s/9S/i5OOBDJN&#10;xtmBQfPNC8dhMj90g68vB3vxCwc76bv5EHIwtOB1jlOxh94OpdRQ0Npx0TpuQd0gfFEQ4OfuzrG0&#10;PcIjh9kxYyuV9kUmSB7PDUl7xgcaIxhSMY6qAAAc6CdxmSmVDKy+T3e84+/SYSQFUbd/aztHl65A&#10;zoCSK1BknaV9+fD7tA5JK9cK/dkZDkYwDjH29NITRLyOBtlUhviyBgjTkCD05ZV27YphnAwFbp7s&#10;dTpyOUJT1oaxYGnIoJHnijBH6gRplJkFu8eBkuUPUYkSZB/YG0whjAMTAODvT5WyHB6/Zg6TESVy&#10;T5Xz16ltwx9nzDSFBmRUsgGRI2RPHqp/47dNNhECE/BcPI/cagrr8QIUkfp2Z1SuxiknpzgWG8V3&#10;gbruMU8sWPfhcY097AVfhoeqxXpw3jtl7UxH6wDokakinH89CmK3JJMqeYJZrkYz+0CdGAB6x5uB&#10;23lUnOGIgkbaR45CyZC6m3YcIM72ppd1qqzpkFJe0r4+/ttkjSAEwqWXjheN2AJwYS6lT4jcjhcD&#10;TkoE3FcmkHdinmXzEefYQoH2NndoQpQapPyRdY7BgkG07pCojI64IypIzoaBwWaogHlj2FcgYYZ6&#10;ffpEmEAJEgTcfYCc5zpoYRvpWU5gAcdN4HiPZqycQMVntBsIzZ+FQ3T9R0ITQc3YnASZCN2Qd4BG&#10;ft05J2i8vEcNPuNiGJhgeRRtIP8AwOq3sMQEfpbgWUtDHLGeo/KPUEfYpGmuQMTDcDHE5MPIXUZv&#10;lEm3GPscEab5AJJxnNjcsPIPIp9lmujA/wB5CDpbxYBRx/qAJhFqz+xtrOhJ9vlYMNG4UgB/PIFJ&#10;k4tSAc5BBxg4PgdEoeDC9rjLCP8AXwJFL4qlhSCzez2ae4NpmrxHBqCa9OPv4wsse1guPmIY48dP&#10;ewgq78V+OdzW7URwAsSvvB9m4ZzjrpbkVA/xtnkgqmesWZgFLRurnOPar4OlIoLcVbPYjlgj2Fvj&#10;BGDjPU/o05JlAbmGiCyNG0ngFl3Rr924DodEjFYH7UAilpTiEg5MckU6Z+zBVxpgZFerntxxbzJ5&#10;WLZUoD1GRnSCRa5HbOOxFDGsauCjDPgPHOfbpDRVJfMVtkSx3z21leEGWEhiMEA+ZW2+O7dt1UDH&#10;OP5Oa2rMjbXADRTCWNgCPEKWAOdKAgchuTVmaKxLXWPB6SIgB6E53AjzaSQmAqS3VkaVJ1jgk35e&#10;PzL1GMMFLL5joBwPVb1cWZ7Nmql6KRCkyqBkBhtVgCBghtUmS6jf8szHOmIlijjD9wgr3dvUMqK2&#10;0lfm04Jk9LXkSvETZm7ZVfKCHAY9B1xuwPl05ARaqXhkWO3KsxYKHcdJcD4XAPvH4dKRmOQYvxru&#10;0JnkRSVAO5ipGGGCoORjy6eAIV9O1+zBXIjXumJHhsRq4Vlx49Onh8Wsd+pSLuTuw2zGsQfiZ0Kz&#10;RksHDOOu3o3t+X4dSNY/UxFVZKD1wyvHJ5SejKyHoFkXqukD6gbNOo9VKzohhhOIYrAIZWB8FlHm&#10;IH7WiRqQ9BmeRY3rokh6bkcE4HhkDSTBoB6muxRxlRukuKPy0JOFyPEE+3VIVUa9Xi5+TjLFCG8b&#10;FoxkxysxXa5OSN/sTbrIoDuXFP8AmrcdXjvn6mdMIgOcA/iJPxamwBrduShIUndQ2DjbkAe/r4L/&#10;AHdLoESQS0u1klUlXAKwwqGAUjrtLDcmdNMGiySFLlZS8LPHAMeRViJAO7EhxuVv/iauZIeANIBS&#10;bdDAYpOrxBF7vmJ8Gcnwx/j0g6jtWay8TSd1B2smZNnbUBvlBPl8dNSS0Zhuu47DSZ2eeORWJOQc&#10;+z5dNMTRZVbUDRmxAJYSv8WSA+XPtJQnr+7+HVpkNC08EUtg2KNySKQA7SuNrK/iMnPlzpZ4FLuU&#10;88PNI4+kkYMoAlicnaev4h+LWODJgFucjyCyLJHxrxRA7XbuPKqP7RnG7ac6VlLkElqM1uT5zEqp&#10;w08rV2AtCLJKyEZQ9V+ZdCq8kS9upN/ViLsW1w1yJSN6SohdTJ7duAPE6f4B7fcHS5GS1LvgqWpJ&#10;23lq4X80DxztPu1NU2xtJC1uTaBLdpS7GyEd1OfccEHx02mC7MsuL5+Kq7JBQmhSZdkgkDIrEeBC&#10;7hg9Pj2+Zfi1kryxhBFuKcxm9S4W3PDbkggtnH/07zTeT3qo35VdNtdSVKwFLdTgYe5t4vtIVPba&#10;GeZsMfgZTvOMfhbU2ddC1u1Kta3OvuMIiWGJRGJXkctvI6nCnr+7qK1kttE7NP1BT7bDk6TSMy9x&#10;RBL5c9A5YEnpjzbdW6RmSrJ5C78pAlMzW5AswZgREjduRfadxIG9W/y6kqMSMPOQySov0cymQKYn&#10;kYQhg3zIZGVXU/s6e1icajtiUwOHlrxIj9MSSI3mz+yxODpNQCxEZ+XownY0TA7s4A3g48ADnwGl&#10;I9rHE+ttwrJVr5VRlCrpk58c504bFguoSA8ukihqTMozna8QJGOviRjTUicBlPMd8H6VyCCHUyRN&#10;0PsIyNPEWBOSWaHCSUVjYj2MpAI9uM/8ujpkCU5meOorx1t7K8VGwkG7fthlXJPhsctjLfMuqrKc&#10;wKzlRIK6n1N3vy0ZimMSVUZYA648Mx4wV+XUvFzA1gupEvx8lmOKCjLUgC7LMgkMroR8MpSRgr/t&#10;r/h0/S30geMdZI347dJysLPeiK5QqFUH7ApZ/HSso6Dq5FIeSrvFiarMjAkOHi+H7Mqw1MjgsobP&#10;HNTEuQFDYwGZSG+1fMB/y6qVBLTkXliWV8wOYu3jazESBT49FOOjaUARrQ8ssuWshj1JYRKVI+3B&#10;8RppsHASduZ3bVmV/L8ZgAGT9g022JJCJ4cHa0kFR19pFdsdevUBtKCtxc8a0FBAXqVLUTHMUwie&#10;GVGHsLq4+LVVaWSZFlObLg+oLMkpWvHH3ZT+a8uXb9O8Nu/xaye630Mftoo+Wh5dmDwwjynJEe1E&#10;Y+GcKPZrBZMzVaAVrt8sVs1pFXBHkaNz09ykZ0huD3apxFe+LUIxvjLxSwlwevl2ufLpwkKWZV/q&#10;lMlSXkWhDFQ6ZYZU4PxKT5dOG+g5jrAxC1lox2rvJFWGVLQBuoOMg9sdNH9YnGiCRmd+rcm5QfEs&#10;tZDhgeoLeXzaUC/AN2rzBVS4sigglTCrD3+w+OnAsNDJpcnD+YLMQLklkMRH6cbtN1aHKZInl1kJ&#10;RkSTy5RYmYFf8WliGAwLHOdsr3TtxtLds5/Vu+HVTYmKn//VaspTwnap24ZM7nNXqTj5ShIzry6R&#10;38SstcdwvIEG3XhMoHQWEkrWAPtK9CdVLQQRbi6VKmk0a26xPgsMpcDb18Vw2SNRZlI9V9T8orE1&#10;OSsIoIHafExAx4/m+b/NpQN1Whc1vVnJqql5KU4OcJPHJXkOftXcuk0iXRDsPqkO21+LMjDqzV7E&#10;cgGfbtbadRAbO4UepOKjOJK96LAxuaDcqk/ahbRtJhhY/UfpmTB/mcaZGFSVWjwff5gNEBD0H4jS&#10;mwsNuvJkZIV0JOfuOltYpJNxIJLGPch+Jl8P7NLaPcAn4Ssyk9gAjxIAz+jGDogFdkIqLRj8t2CY&#10;8HJb/mzpDdiEtS6x/LsohPgGiVgfZ9mmEoG1XnkZiopzKB1BV0J/wEjTxCUTStckVi8AhYfF2pMh&#10;s+zDKNEBKF55YoiyzI6+8+zH6iNIpEIZOHf+FIofGRmRV6/oKnQDbDFCYwEtBGPQAsSP19dMUi7x&#10;RtkSqC/h3FOCc9NAEGqTLFmORl6YVAA4OmM9FJcYLG0gcnpuCFGH6/EaUhgCj48x2HeUKvjvkLYY&#10;fo+3Uj3GZbdOGHtZ7quclg7KQR0AzjpphDKXkeQ4tnRZPyjHnCSFnVj9jqd3XVJFpMUW7xk0vgof&#10;G3YZHjGB+8NU0BaUqvcUhIzIp8yhZY5HUnxySfNnUwJstoK8pjyK0yHPgYx+vppJkNgpVlRt5V1X&#10;HiQfHPu1SGgTHujDgsxO7phfs1QNEDJFIhUybNgwufEAePXQII0dySIGO6vlxiMqD7Pbn3acSIV+&#10;t5CJNskMR3HJ8kkbYHicrkacBBYU+cplilhWVT+35V9vgwGkJ1H47deddsRwG+U+UgD7dImAFyos&#10;RDSyLB7M7yAw+0g6TQ0yR+iiQsORKBvEGbIyeuOudCDHQDJzlERBJla0x6qVkRjhfD2aY9jExfWd&#10;1kigSNIgAzSMquc9fPhft0DgsKRsyZWSGHtJkZR4924/oz0GglwMpHRJKMwTdgsrEYJ+8+3QoFiM&#10;jhOMskqWIJXIEUzr18fEN46yJIh2aFLHBPWIEfKW0dvhjkYSxnPs86tqogE5ELUMlV0ksItgqMiR&#10;YwhX24YR4yP7ukUhS5znHwFlZ4kZgrIzq0Z94XzDrt0hpEeRkeYRT1rkc0RUboY5Ye4rY83XPmGq&#10;BCca3WlVbNSSKupEkIEasqg9WBdN3TrqijMNGlC5/wBmkmyTe8pV1UMDkMCpKt4fh1LCScliDG7s&#10;KrnGNrhk6nrlSATnSAJDBG0glhh2v0yIsA4x4N7DnQA5DOI5O4TvjAIfcu0nPj92D8OgljSkI0Km&#10;NJe7l4ZB1CnB+L3HRIE0tKI1QVpBvPmCDwz7cddAmh2tAk0e6Bw8wyCZlwfYR4H4jpktk7dSRq80&#10;QBilZGICnKsSvXxxgZ0hJigkkq14FpchE8qxJtpyohdXUDfGGyjE7vl82k/qVVT1QrY5flDWM1uo&#10;6R5O6WoSpAH4426+OpMiqpM0+Z4icMZbqp3B+VvTtknxwxOAdKAaYeW5YhirCVo79eVgMxncYx7C&#10;cgHp+LQ0wwBzSxXe8jzCM4wAHVR7fZjpn9ltEAsB6Kvx8tGGObFmOHAjaQhsN+98W7GqSwIbci7r&#10;FExWKpsUkEN0PU+7Hs0xikbCMNAjHEfUReCg58DnzMNIoJPa3RIjxKzbgTMqZYBfAZPm6aYkhBTT&#10;mdy25lclElQlADnwO3roSG5LjjHnSuK8LbZIMJ0Vn25+aUt7GGnJFkORpYMLxshWvKm9GkXGBuyr&#10;wsfZn/3dCknAzxV+Ctbry/XIssO5WikCsTu6bh4qQ2ro4xkV6zkNXKvES2TO7qVbBAAI2uPftwvm&#10;1TaIW4VhscQI2cWVWY/EHVVXYegC5z1Uj4n+LUpobTGIjVnhlsBlhljIMWJmlZ0bx3LGFiQqR8Gz&#10;V4QGJXTc1JA6RTbgGByhhfaMdcKVB8msTZaqj389plkY7l7mFZdj4yDgg9PDSke0sIrlWM9wGQbc&#10;DfGWB2j36e6CYGI+dbeEglkPVjgjoysPMMHTXIxPjISWbRl7ilUkj6IWARyAPY3txpbg2oQTmJBX&#10;eykkq2IyGEq2M7Sp6gxtkOH/ABadbDdAVy3c9QtGlyyIoZG/OsIO5MI/YFDMo8p/Fpt7niCSqsBS&#10;aWlw7rWrMrRjefrWDscn8QTrt1FqqSlLWI1s9ToodOLPaZVkLGKfY0bjo3RXVg2n7VtCd1dRaK7y&#10;G8z/AMnEClesq91oT7BnKdM/i0bc4Kw1BLyl9XVYKO+Wwe2qRF9xc9Nq5XTUhCG//wCLalYxzcNJ&#10;9KpBbvHcmCfFgQdp1W1pYkt1b6j9LkuX4/shOOjMEZPajWbdEA5yUVGUhAfi2apcjRDomW0fqWeW&#10;CWrNWEU+ChWWU4ETeKKpXy/vpq/ewgn28xKLiPSgUyGtYnsL5X22ZVBKn25Pt0kqaD3X1K202LZN&#10;Kq8EJ+OKYyO4x4kNnzg6xW64GRdMQE0/ItMY46ZmHlCuZWRFB6ebK7to/wAWlEhgN/yX1ZXja0W4&#10;2aHwXbZbcPd4p5lGsj4msZRO+rwxICW00clq0IFjU7HVQx2t793w4OoLjJE4OQ4qQEidIwhBwOoB&#10;9uR00C2sdReMlXctzqT5vDII9gUtpwicSMlRArE2EkOMK4YHrjpnr5tKATBolpYgytCZBhiFPRsf&#10;Z46MRygMkaTlJnRCOuXOfb/x0DMzUOImUxyUoirYQMxYD7CANKUKWVi+lKBs/wC2lkqh8rKUBZWB&#10;9gDH4f3fh00pZW8bt+lOKeJJKHFpHyqkKLCWbKwlPA7k3t59W0ohLEhXebLir6G9Qw8eZheprht6&#10;hZLDyjPjGQenTV+w9syiHzqYgQk5OzVUrLJumXqxUZAA6HHTrk6w7mZFVMDx9+S9Iy1YTdQsA4CR&#10;+VmOAOrqcltCTY7JINMK5VklAglVthQqyMjqcEEexlOkxIAILMKMVO+EknLBtpb3hsanErA8kRaP&#10;cy5dAGyrAZ+7ppwEjxfkJo1BMU0WBshLD/gfh1WLIhDsFvkqyZSGPrt84WPpt6DwGrV7Il1TE7sd&#10;/kHBLR5BO4iQJgZ6jH4c6lyylCIwenZrkis9WExR+YqWRRIV6btpODuH+LTrVsHeBe/6YrWXQVqq&#10;wTqxA+nkMG056b2U7XGhqRq8dScfD2q8Oy3WNhlP8RndiP8APqY1QbtDEvFwzmLHGPBhsyvFNNEG&#10;H4Mb2xu0R2HujMK38vNhI14vbVU9t635/ebII3d/d8WcNpyp6Cxjqf/WxLJyzFVMqyKBlVm6sM+w&#10;MpRl15eT0MIB/MboA3tMrKeqMwlT7wkoY/5tEhtGTbvtGHcQvjDBzG8J3e47Cyf2aW5Aqir/AFEr&#10;FY6lQlvFpHUDHj44Q50pQwlTjUsyL3kVGTBGJTIm72dDnSkZe06DxSMSUYDpuUDPX2eGglssIxkF&#10;du0jIGB/92oJPSRo+FeFGUHOXUNnHt0QAvN6e4Sw+Z6yO58WUbTnr7R4arENzIQelaMZBqyTVsHO&#10;IppFI+3x0Sw3BW4z1FCB9NzU+0eInWOUHHy9RpilaBYrHqKPC2DXkU/68Ksjg49q5ZG1LHFSTWOW&#10;wQy1pF8curoTn2ZUldIIQE3byA9zjBIPAGCxj+xlGlCHC1Jnm9uFmochCM9WCpL/AMraqBbfoRX1&#10;DxrHBu9h+vksxSRkfpK40oY9oRW47kBhkq2vZlWTr+vw0oYuhif0/wAUVJNMRe8puAH6VOgFZikn&#10;C1trR1+QsQY+BDJn2+JDhtORyAHF8pESIeRD46bZY0JP6VKnRKHJiStzzRGMGq3Uhd6uCOntw2lg&#10;GBXyL6hSAIeNgmGT5433f5Ww3X79EIqURS4zhUs8ZNAGIwI1J8P16IKGoasEhduy6unxRBQcj7Cf&#10;foExS6tSFiZabJkbm3LuYbjgnIOmmJFatepacrFUJYE7VHlOQPtznTLLStRgXaz17NXoFLRzOOvv&#10;92ghsnMLYfbHyNraT5Y5dsoA/TokF9DwfkkXPfimK5B3xlWx7gVPTVCcGVluAEtTV93jsfGfd0Ya&#10;cCASWGUMz1pkI8RsyTj90nw00gFm5eKN2/3EsbEEqEw5H2FXA1aQgtTkLlkKkdutYfOAjoYX/syu&#10;lAsC2iF0YWbjQ6gYLxSLgt9+FbUNBI/UlQADsNCeme950H3EE50gaBzskjyt3Y6+AS7Qwkv9nXw6&#10;6EEQV6WUjG5Z5DKo8xlrKzfYPLpyODydqMvsuI3eIaRWQBicfhZT4amRwN1p4nkjMchMi5ziOPG4&#10;9COg9mmJoOZZJn6ruQNtMbRr/wCGlImFeTjVbHbCezevTGBp4Ewx362k6kwTED2bzkD2HGssomGJ&#10;S8hIC0biOVfAAlSCPE/FjOhMe0FLLG5zJEig425DAYHh47lGiRpC93j+O7XfajDKDkFQASQfbkD4&#10;tEsEVsfFcWx/JRYJCQU7Ukqtjxz5emjcxtDjytWXswTTNsZRKHkE67nwBnemnIoE7dmC5HMGiEMs&#10;TbZNre3qCMHp1x8raRSUGIXtwKoNeNoxhg0cu1sYz+146AY7FzNKVNtmvZhPVS+wSgDH7B3ebTZM&#10;Msac3HSQSiOVbBij3RqAyttB67gcHK6ES5IrTMkhjqXZIi43d3Kuq4bLdHHgQ2gJM0peXiyD9Pc7&#10;bnduBibGcHqu4dT8OgGkR5TmVFS19TSmr2TGyqFIeNty46sp6D9rbpMK1G6UP1VKKKdkkEMcaJJG&#10;PzVKjCP1HxDTiRTAncnvLI/dkcOenfIO2Q567x9mscuTIoFi9iGM7IorEZBDqqg5BH4fZj8WmmMX&#10;irRBhYjD0i+Rui6I3vyvhoGyyocWbMhCyxkFMK/a6rIOq+HTzapKSHaC2XioYFZy/QdZBjoGHtGP&#10;Zp7YI3SJzRM7uomlf7IxggHwPXpjUllfZiqgjLCO2o3RsxyzEdPD36GNMRv1SY47E93Y5zuRekv6&#10;VHv0DTFYeTtdqSCrRwXO5ZZPHA9pOgGizUchJFHNYsrD4iQQkB8fYx+JeushJiFIFCP3pLkYJTEs&#10;jMU+0A+XYf8Am0oDEtK3FcXYr91pHi3ZyAwCAj9nAyrfvae1QQ7NE5+zE0T2EaPjlYpM9dkXc6Lk&#10;gAGR+nR923zppQuoL+0ij8K8q9uvJLhf9QbQftBcjIbQkgxCLdr0u3KlZYYGXydzzMRnrkL4YOnM&#10;C2yYfmqlxhHW7IeMZG0kFfvPszqbORqkFZaIBLu1iOVhseRJ0dCAPLlW+H97SKgbEIs1Yu1XnpzR&#10;oI2tCV5Cx9uVz7dDYugnX4F4Z8WarclC4zGO7NWlUjqHV1LA/u6KqOqG7d4C0eKq2Yvp1W/Q5Qse&#10;3ObCPW69VSRJVyvT5l+bVVVWozFazTygFc9PXKl1E5UV5qhAeWzX7LSdvGWOCMbt3yfDt/a0Ou14&#10;grysAUvE8NVsAV7kV0soeNo16Z9uchSuP2tK2A1ZsOLPGwylJgQz9AjLtII92B4NoCGXfG81LHFi&#10;tZKJCD20BcbQ37Dez5f2W1dbNGO1ESsck24oGljMy/mrE+YnJ6/AcDSdhKoizcO8sYsQyynd4CF3&#10;QgfjXPn/AMWmoKxLKp6a4i4JbFflJa1mTO2Ex9yv28Y2GGTDq/8A8TfrJXjq88TG+RrIXm9PmuCY&#10;uVsTDoohjqqMt7MtvODqXxLUtck5FK1/nwXhevODXyAGjR5Np8CTuOVB1G1l4DsE8ywpJXS0d4/O&#10;jleFBn3oVAJX97R9BfUkfVdiBW7jZWM7CkkqBvsIwNPcxbEV1v1lHG3dauTLnygSgA+zOcBdKB7S&#10;a+taTV1kanNFGGAyHiIyfEHzZ0MNhlOSrXhK8FeeSpISLBfY0YZB4jB9gPxL8OpHECI4fgZn+oep&#10;YhjkyYrGW2sw6EKT0bVIcstYeL4o8PDWioVkuxYaDkSh78ijOVmB8rE5+PVOyaiCMd0yVyemOTs+&#10;ZJI0jz1ATDfr8OmoSKd0hitw3LLZSOYV4/k7vY34A+fAK5OqgW5D03GRtOu+NZmzibtps3YOMhXJ&#10;XUtYgngQt8fwMD7WqDz5KFw46DqQQrFc6JQKWLCb0w06xpEFkbqqo1hTnwKjqdPAcMcHG8afOpnj&#10;DAYxLOMezHUjy6CZY+sNKsEQNNsI2x4sTH/iRqpQsWKWE4oSNHNZ7Eh8pAnYfo6tjrqSlIxBT49I&#10;VSKw5WPcseZWKhJPFR18G05E2yKen55Jw5t2DEABuMhPkHh1PXw/FpbZDeMw1nr+WO/YZTkKjlXj&#10;P2/D46BTJ5UmgP8AumS3GfhjmiUhST12Ou05/wAujp1D6HgjtKVjStET8B7ZU58flbx/e0AESrbf&#10;qpj3DAYBWzn3nz400hSgLcZBHaLu6bnH5yktGCvtIcN7dLaPdgS5B4Yk7dPkFrLkFA04Zkx7mOS6&#10;6bWgq90eFjhcK7WMuB5pVuEZbHU4Knpp4BiK3OXrhVaGc2OmHX6uIdfYRvTqNKJGkyv/AO9XrqY3&#10;pzNGviVtV2I+3xHTTSDbIwPXERUy/SWNqjG/6iDH+LdjTDaf/9e9sG4Di3wbsQPNJWlWQY+wPtbX&#10;l2jup9xRrnDIQJi9InoPqIJA361DLqILlh4K1K7hatxJsexGBPTw8pAOltHugYi4OcbTNnacfEpz&#10;08MezQqi3hRxSoCquA564C+bx8OmnAtxE1jEApl8p6YYkAH7emgJGk73b2nDJ8z58PZ46kRI1nYg&#10;B8D3Y9n/AI6ICSUcVoH+Iqr4KCM4+/TgJQMmQA5COV9vUffpDItIR0USADqCpyMn79AAxLZDjDsS&#10;x8m5BgffjSHCMSNbDfmFG8BgA+37dJoMDKtICwKAkdAAeufdogCXdBXc0b9B4Ag/2HSFBlp6rt13&#10;L9rKT+vTkIYo9TiZyWliikLHy5TbgD25xnRI5ZAcXx+S1d2j69FSR1/QMNokcsPFXnibAuytH0ys&#10;hWU4PX5wTokTfYy8wRWFhxsGQG2D9fkHTRIQCHI8AihjdhyDgKGIJJ96vtOlAQwkV2GZSakqrtGQ&#10;h2YbH7ROliECVvlJXcRx5il6EAuMYP4Cind10SylUjDPskL2urnAIaToMfYRo3DaI2EmkaUhlyw8&#10;ilmGAOgGdCsCKifjuQM5OIgoA3Pux/8AtZ1auikwlPjLSl3MkjSPjPZIAAPh5W05kTY/Dx9yNW/3&#10;EroB0Dr18feCfNoJkEyPFnc3UdD182T9hAPXSA9i04yDtA8DnB/Qf0aYgn+4Ud15SoPQs+GG39Gq&#10;AhOjSME2wTJjJVgMj7OuhWaELS8RQy3+x2uSG3JkHJ8ei566rcxAEMlF3WG5NVKnojSE+P2Mo0wH&#10;qt3lpPLW5KKZhjCTFMNkdQuc6IQsBmO/6nhYq9KnPvGGdNp6e47SPDSwCENwXuaLEinXiX8JUjA/&#10;t0pCELWrN0SKG4+JkXOHiV9w6+4HppFJdwDTSoqxXZ5KUgbKCKORs56/EvxY0MA8Vyn1DcohDZ2K&#10;xliDezxddKA/ALtEyBo7kE0uekfdRsD/AC6YpJy1bEESvJAWQ/GydGP3Y9o00KRJp6UjA7yuQFdJ&#10;F3nx8eurGMxona2dxgjEgdsBRge8HI0CM0mqpvA3Nu8JGUYxn3ew6SaByCt145490UwV18qMy7fL&#10;7/Kc6JGhX6LkRKZIr0UkrqDKJW8pYHoGDe1T82nINgPqOYp2StvjoJRjLPWkIVifDcBuDY+XTF1J&#10;ry1DcUt05o2iHQMqPjPXII2toCGFTlOEIBNrskfD3UZFI9xbB8NKAxLCA1Jdsla/XZvwhl6Y8QCS&#10;DhtMllktNGzJHGTDvRlaJs+I2NnPs0Eyeas8MqxoWUEkBmXPj+LGhgmL36ss3H2KsRWSQ52oW8jj&#10;IyG3dcfs7tIc4meO5GlYmeoE7F2AFWic9HK/hYdG2tpg0zN/62aZIrddpYW+GeBwjr7t6HA/u6lj&#10;rGQOXiLdXtSVKyNY82wSkqHQrkbWX4XDfs6IHukr63F8tamU2ZIY3UncYyy90Z3bjs2qG+X4d2km&#10;N2SNjrUeRiQfR2UVifzN6pJke1d3Qr+zrJVPIxuyzJSx+oIl63GMfgV7SBz7M/s5+3TxF6SsFK3I&#10;wEtu5LFGCrLuWEHHuK+P7WpLn6ALFCpVilrmZYwfMP8AUlLE/F3G8ynQxptlTBwEsSkEd9ZTvWdz&#10;tIPvyep0i9xGWjyEv1E7N3Y0UbIYyA4Hh5iBt26BMTFvlJolWSOKLJ2qrEFpNhxhcE9f3tvl1QQi&#10;ckjiMq1mSOYne0O0Lt/ZAGf8ugCzrR1GC4ZmhlXzGQ49vxAH2BvfoaEXMMsdZewX2o5zuUYVWHUE&#10;FevTQnBESKW/o2iVQ26YHcGXqvTxwD79JsaTIpYLqoQpJIfCQAq2D7DjRIQP8BBTqwzMKYaxIxzI&#10;zOXQeOzodpX95fNq6tR0JviQsPNNIckrXMib1WJDKsQPxR7/ACtt/a1A0Bk5KhWM0MzNIxyUsyg7&#10;0XwHSPyaBw2LLyPIKBLx8z2xHjDQxyMsYY+DkZCbtCTBxmWyweqEVbrLTsVpEDNNBJuI3eAdMh1P&#10;yt5dW01jgY5r0xMbL86utiOqEcbQpZshfv66XUeASFuRWovGWIKFjjoARTWZWMkRY7jtddrbSTq1&#10;dxDglpTOMipi52Sx+XxtSuYvBWEyKB7GDNu8p0ol9CpWpYrBzNlMSRQZjKtJIpeTLH4SG8WOq2tk&#10;SkRFbnbEk0S8dFLI38OewVqqSBuIZSWcZH8NvhfT2NhuSzFmr3hkWLMNa1F4Q14bFiN0PgBKg25H&#10;zfh0tvcasL8fb5azK0Nei8ztgq7hVTK58qyOVR92prLKtCHDX54Qy2RWENdTtlCSwlgw9jJu3aIt&#10;EimvQE3IzxSxyyBY2UYZ225yffjS3Me1Ebd6iuJDajVZSe6FdSPtI0MEiSX6GWb6qvYWEHftCNkH&#10;2sR1zokIYSKehIWDgSK3l2NEMEeI6EaJE6sLx83HR2hLTiWGwvgwQA/uHA6qdVW0dCbJxiGs8gtp&#10;T9RFGgBDRSdlUZSDk5ZQDpu89QVYKKxUZo2AdyofKRuzPGufA4HVdQZEyElHlxVaR5LZmLgRfS9l&#10;omiI8wZjlw+fh/Z04wCVI9xq05HSNafOC+3lsQLahAJxncm5Qp/c3av09MZIbf7JYWOE56nW3XON&#10;uiJGLfXGVJDtbqA4RyOn7K6LcVqqWhV5Kt4MFBNUKhZ5sqckI2RtH7x1jKaZKS76fZRH9WrMnUqz&#10;jdkeHjowFDJGnw8sPehsKcHJClW6r1wDjppwg3MgZOFLZ/mKSO4Jcs20lfdj7NGGo8dCP0qSylFu&#10;RKrAYBkUEe7oTpRISBscLxkxjks34rVdWDvXR4wpK9DggHbkfh04Wo9z0PHg69KWT+WWZkX+JEsz&#10;h2QE/BjAVlzpNY4ArN9SM/H8xe2CfkCBGd3ZU7AD+zgk/wB3RiwVksiNvgPUEkkYhuLK0KkyCdtu&#10;7rkBSuPNpurY1dAp6PqaaPKSAr18hQZBHXJ9uohgnVHnr+pO2jTxBHjIbMWRuHgehBzpwxp1GRb5&#10;iOcxHs01OCJirTAj7QvjpyxQhqxHdjHcsW4bWBu2JE69CfEBx46p/UlNaFbd5umhAk4eeTaMxyQr&#10;E25QfYoYEaMGGKzAf948IrFn4a8hf2mAMPD2YbpqtpOJmP1N6flcI1KyifKWqkZPjjx0nWBqS3iq&#10;iaLv1eOLKy5Oe1kr9mSMaSTfQc9yP8ugRc/yB8yjO/tRFdy+bdnO1W0Q9Anuf//Q3h5rax4EQmHT&#10;IDdcDXmGdqEA/mJB3TcfKqj59oI1Ml7e4val4G2T3ImR/B3CYb9DeOhwxpWRGLj+HeQNX5CxF7Nv&#10;fkX9eSdPDUlt6DDwcuOkUNW0inoRNIkmPfuO4btJ1CUBku2IJN1nirkSr0DQtHOv34BVjpQNfUF/&#10;3FwBJSSeWu3tM0EkTfdnB0bRwxqvynEvgQXoZVX/AOMgIJ8OhIOjaxORgm2OsJV1PUfMCf7pOlDQ&#10;YGNkxJLRFfuz78nxGliEkXRdxIO4Y8HA8ffkaYzOxGYhTtIGQB0Bz9mgUkAiDOWAGegY4AI+3pqQ&#10;I4t5LI0bbjkBl/t3LoHgQmkkdRlIiw6EK3Xp9+kxo9LYULteF1AwNy4bx9wBzoaBIHLPHjyWBEvg&#10;VkT/AN4dNKBpEUWpIrCWeJwDjK4B6D79EBiDMNqJx2olnhyC20YIz7R1zpBKDdyasAHUohGcke0/&#10;aM6BdTAlpT9JVisYOCGVSR+k6AhgJeH9NOpP00SrtySowvTxJKn4hqpHLK1+O9ORN3KlixG/wr9P&#10;M6kfYFOdElYhFrL5Wg5i2ATkCQxyHA9vnTSbQfgSdvUCjNfkYLuflmijBx967dLAMDC3PUUZYT8V&#10;DYQY6w5Qn7j5xqkkKFqCb1DFFlrnHWq/swAJOn3jGmqj29wi8/wUqA92zCMjLPBJsH6RuGntFDCf&#10;zLh38sXI1n69FkPbJ+/fjRAQ9CbUnsxOQY3I+HtMrA+3wU6UMUgTTKqVZCpwMnBX+zGNUOSLJErq&#10;MbiR5mwCfs9o66BSKyJHubuiaLpuDxFx4+HXDDTgDKJZV1FflJnQjos8aTA59hx10xQQnWcHtzfQ&#10;zuG8u+F4jjx6EDGhjRDASULJRAT5Zazhh19h6jrpMZccc0GwkNIrYwY33DSJYWd7DMI6srKyj34Y&#10;bvvHXQJdxZk5n6gSzTTrEuFJGyQgAdSnsXQPAFbr8U7g2Jp+6mFiMsqp0PXoBnB0DTZluJpyDebB&#10;ngbaRIVilJJHhu8umG4ysNSushhkaBd25MFlI29OoyRpoTcgZLwZmimRJFIG0rtOQfbu/FqpCDAk&#10;rhCYndIwMKMFwcj9egZCC3Vjz9Rc+n2kdrMZC/afDGgGglTkVmsFFsPMoILmJUl8DgYHj10sRMZ+&#10;qgjdlmWJFJBV543hYn2Y9mgIC1KIJMxj78AyAEKuOvjn4emgTYOyIo4yEMogwElJJYeU5A65II0A&#10;irnag1xu8hCdGER2gr7dy9M6ZUYBKvCcbMTJJXDqzHEbbSdv6w2gltha/GVK82yDMC/BIY2dCM+D&#10;KCQBg6YpLX6rloAE+uaSN0UgOFc5BwwEgHtOhsmEL83Z5X6KWVREdzRgPsxKMuMjA8jZ0QCgZgl5&#10;WFxYfjIXlkLb5IcI7n3FT066bYQtRoc7XlTbarGlIoJ2yIx8vv6Ag6TYbSVS3XvIiw2ikSuchfBS&#10;Pb4nx1I2oMpNJHIyWHYKSWWQ43AjoHH2aX1E0WsTyudw7LyyAIUQYDADOcay1IIWGeZgjIFTIBkB&#10;IGPd00MOhTzQsszIvkx0GXYjBPu1DLTA2izSdE7QGGDjB6e3cTpMpCluzSK5nPcYHBUg9fd4aCkm&#10;ZqJHGquzNFJ4RB+v2j3DDaEgYJ4Z5TIY2jVAfzFjA8PZpyAFeJrKjxTOqK4LKsYG8EfMMaEwbK48&#10;eiophkM1hSWjVgVK4ORlyTvTH4l0wkaiaPumSS4gIwdsCl06+BLEjGT/AJtKALELYdA0UaSRFW2S&#10;ZAwBgsGzjDjQKUJy9qBm3zRtCejgNk58Rhh1zoGsScV2qrhxM4Kjy9WGR7ifBs6BNHrN6kDHOthw&#10;CvVTuJHuHhoYJEXuceoaWvJJIm0dyGRHdRnpgHGfHQPEY47m0qu3ZtPAHX8x4o5F3HwyRjrpptEW&#10;UkJLHHTynfO8g9+JMdfHcCNKB4hOOPGQPYFyYSwSlWjmWICaNl6bQ7dDGy/En7rapRmK05Fv/wDm&#10;poe/UsS+PWOSNDGT7MMMMMjTaWRGOYPkOQ5eaEBbypEhCqdrSvt8NoUHrpttrFgqoWaWnMyx1OVm&#10;ulFLWOxVlikVAQG3DzbAD82nCyDHNDwhpwsXe5PLCwwBO7qSoGdvszg6YsRiC9V7ParyGSNjmUGQ&#10;t1PtXHTS3C2gCtVSsQaMRrkCPdgHPXOPDrpSMVZONMhxuLeG0NgEeIx01LgpSeqcT6fSV3sUI73c&#10;wVWyWfay9cDBHRvm1dLpZCtLzDW6npW2ERODp1SMljBG6MwA+HeDu/8Ae1bunkiUrLNij14EprRr&#10;UkSOIvJDG88+2Mt8WzzAbX/a3bW1LtOEFLWRCKldaPd32Scg766SuACvgAWyW6akuRSS1agL96zb&#10;iQFRuEkjZyfYSny6aGWNFeQ5n6malNeaKrCJZ3eQ7D5tvRhGR/8Ab4tVDfQhtLqYh4sSVUsTchLG&#10;7hg8YkkVkwegYnAfcPw6gc9jFSHjN/Te0ng2+Zz1HT2HQgcllFR44gL21Kg9d0rnqf06qUQ5C2eO&#10;ozRKgnBjYHIFk/qPm8M6GJMrBw3D9zO6CRfEqJ2JBHUjG7STLljK0/T9eu86VlZWGNoHcyvuO4n2&#10;6qRYsprHYYdoVLuF6RgSJCVHsAY51OBaRb8dyUMcDU7/AAt611LRh7rblyOh2gKPDp+0urTXRoxu&#10;r6plbzF7jZoFjShbrSIw7YnmDbQB1UkKpIP36lpGSqepnj+c5SpPseeWnCozGqotiPbtOM7ivTP4&#10;fNt004E6pnpeZ5KeNGTcXHjAMds+wgNndqBpJAv+5rqYE8XmBGEZA6/p8p3LogNqGqPPIbEkjOlQ&#10;YG3KNDn348rK2lAOo/X56hJJve5K2CcA5GB/dUHRAnVjVf1RR6qbgIGQA6uD94OPEaabE6dg0XPV&#10;FJElmN8N5QVPgfb009wnQnJyvGmUMZo2OfPnO8Y+z2jUuwbWEF/gpo3cywsq9cjysv2rj26coW1i&#10;wbh2RojPCysd/wAYz19g0sB4kTBxcUYcTrMvgFDKx258MZ0wlmEliG4x1Zgh8WADdB4qOudJAC+t&#10;iUdv6S2Fc7gex5SR9mcbtMcH/9Hah9IR54wGGfMC6/qJ15g7mJIdpXwjTIR7myP7dKRyEd7jAFZs&#10;jHjIF/8AZokMCCiVhgrWlHtGMMf1aAICWsh2zV3iYdCyBsZPuI1I8QoswBd6Wpox0ADjeOnT3aYv&#10;wAtanfyrarzAeJcbT1/VoH+B6WlVnUJNxcFgDOXG3JJ8fEaYvxFpuA9PMmBxrwH4t0RMeP0oRpyE&#10;vUnFwfHRYNW9yMLL7p5CP8xOlKFL0QzHTshmC8hOxXqI5zHIdvv6roakJMXZK5gME1lZmBBUIoVg&#10;R79uoZVUIicrgfUKqk9Fk9o6/Z46kqDBnIJEMu6RcZVGB6H349+gcDBtRfFKsigYHk82CfAe/QxQ&#10;AlN55DJWtxbPZFNEpwB7M6AwFZLHKDJFeCZh/wBCaRP+JZc6eA8CC83DH5LnHXVkjI8yLHKPvzhT&#10;p7QglN6o4llA7tqkT74SCcew5B0bQSCw+pOPAOOSV92dwkUL08B4e3S2sHXsDXn6rsyy2EgXHk7i&#10;5Y58G8OjaFVhAGS9VkDOj05CMKVJaNm69fZogaMwrVnjYTQvX3g7Xhk3AEH5fd00h4hAlKBSYzPt&#10;BAJwWOPd+vQ0GJJeSjUqVhJZuh3Bhn/jqdobSUXJd0FUjVGIO0h/KftzgaUBtIT2rqR7xXeXoCoj&#10;bdn7+umkCSFBzJjiLPBYhbOTGVcA+/qAV1UDgHXvR3B2gkzMchopkVh19+8aHgDR6XhITLkwBBge&#10;CKvU+zKkHdpbhSRHHWI2P0s8igdPLLIuB4nxY6e4WAd6vIMw/wDzgzSDqqyqjnHs8V9unuEDB5Wq&#10;CI7ELbjhiqshY/YFJXVyGBk2bMSgy1I51IOQuQ24n5dAoIJdodxEnjtVl65DBigPszjOBogAvdqy&#10;sVisRurHCqdu7PtznB0oGQhe1E7+aNowQFCEqRj9PjpNAWMlivIw+pUlsAgP7B7CSD4aBQETj+GZ&#10;A7S7EHU5LHx9g+zShClgLVONWElWpDZiXqrJJsf9TAjVQNMyvILST/8AdNuJGx3GRY5lJAyDhSP+&#10;XVJE9cwDc3xE6qGmFRuuTJE6bW8fmXGntY4Jw1aU0eyvPDYU5YyKQf1AaAkI9J67L5xG6rhAM4/e&#10;xogJCRO7sU3JKMbm2kNk46AgdcY0CFHo0JJXeWpFKoXeCihTkfaME6AIRfTJkrJNHGRntK8jgZ9m&#10;1941QGFE+4GvIYpX8W2BMgDpnbgZ/u6UATF68sBE8+7eNr/6eT7CPt0BAQPbMatPXjugL+W7sS4X&#10;xyrL1XbjTQmKS8qc75OMnjKYBkQpIDj2jG06NsjJpz3B2FMc1xYZSMBJFKMM/vDGnsYiyp2oSV7M&#10;8DV8FSu4MHHT3HppNQJiXqSaf+WTMqSCBnhB2EEbO4PiGhdQRZnkVKRSV2V0VQNskhRwWPTGR10W&#10;6gkFXkZliaafKom7vFTuLL7APDUyPaL1rHHW4ihkjilT+HmMoRn4SJB066Q2mi0iE5rgk75kyUO9&#10;XQj3EHxyNUiGEW4iSYNWMlfhbaUIPuGNORQedqUm9jEFRWwyqxAydGAQwUvbLkwxAoB4sfDH36QI&#10;Tntqu9ZFXbIFGF+w9P8AjqWWkVFwFQYxaKFhkKEHU4/Ec+zTKRKnVrdkSTRvaiIwHkkZlyfcCRjG&#10;gGwpsRtI4TMahfIqHAOPfpABEx7sccEbyqo3LYbAIOffpwMaeHkFdc7a5Zs7Rg5B6kZOmTKBS8bG&#10;+9prBG4gHawTqfeFGCNA5Iw8NwsEqfWTvZrk5eGOQrnIIDbl6gjTwzE230ASU4InZYc9pWxHGIjk&#10;r7C7ZPmGpGmSjj5ZJVjgX6qFYDNOMCMJtPnQb2w+3/F+zqkiW0NJzasmz6bL7QqoCn+bJ8v/AC6J&#10;DaMJfrI7htsbA/mpnwx0OOmPbpSEEGswyOTE7bNuR06A+8H2rokUAYi+8OctGo8+3ofs8ft0IYxK&#10;Ye2xgT8xiAUbHX2+7TARM98gGKNIvxAkhSPu0DDU2vDY308bKMlGLEfqGqJZZwtyEokLJHuzjvQy&#10;lJMHp5WAzqlJjcAqccTzySchNPJUG8LH3ynbbw67RppLMb7E+Ylkk7ZjutOMAFmDI3TphihAbOlZ&#10;dwr9ANCxxtaOVLXFVOQWw43Wp+4zpkdSdjA7QPlGqokskwsm+jgxdukTfTRzxSwQRh1mH5YA9qKj&#10;sWbZ/wAvm1FqjqArWrU9rZ9QleOQEiwYnkGR7cRtkKf723SVRvAuoOM5d4meGaCZFG4bI5vzB4hg&#10;dpGrXE4wMT5azBXC5aLtHk7j5SvvHj192NYjLCDbbYCkxIZWwWbcMHHhgHThilGXhmkibdGr4OSo&#10;P2eGPbohhItFSsQHfCGjTbtyDjyP0KsM+Dfh0YjlMVscLxbvujiWORMCWNdwAJ8CBnwOmCbCV+Pj&#10;WFUjJjRT8A2gEZ9nuGmEkrNCxNlKtto2PsMaykD2ZYkbtNIJKqXhLV2QxWDCkcnlLpGsbZA8Onv/&#10;AMWqHuH7wSGrHFDNNYSHam2UR7yAPh3xqjN+y3xLqG5EiY4y48cctSONHdi6wSSvIQAMhJG8m1mP&#10;wt+1qtk9BO8HuS4nmqSrYtRCFWRXctIh25PVCocvuX9lfNotRrqKvIngj0VuNgJbN4qx8qssDSRl&#10;R8OSSragqCLcjRaYLNjcRjYoznHt6+w6aHAWblONgiTuMiwHPVQSPu6ZGmKGEjk4+1XaWGRSvQBu&#10;35T7sHHjpCxMyUaDIcyxsvjnrnPv0glkEiqK6wnDJ18QSpA65GfbokeIGTiIncWIppo5PBo92QuP&#10;hAx7DoDcFq8Y6Mfz5ojnzec5G7pnrkD9rVIGyLcVbgkD/UyhEbPxBgc+z36TQbkx0d4qwM7SAgGK&#10;XIDIfuAIYH/LpMkmk98OhIUkEqSVXLdMdenjpYhgDendkdysMQzgMpVMj7tPaxygAr+oI37scVda&#10;6nqiwp3GXOPiPzae1hKC2OR5RQiRC5+8GgB6/ZjHl0wSXYH/ADb1ED2u5Y2E7d22vv8AD3Y8dGIQ&#10;j//ZUEsDBBQABgAIAAAAIQDWmWRa3wAAAAkBAAAPAAAAZHJzL2Rvd25yZXYueG1sTI9BS8NAEIXv&#10;gv9hGcFbu0lNgsRsSinqqQi2gnjbZqdJaHY2ZLdJ+u+dnvQ0b3jDe98U69l2YsTBt44UxMsIBFLl&#10;TEu1gq/D2+IZhA+ajO4coYIreliX93eFzo2b6BPHfagFh5DPtYImhD6X0lcNWu2Xrkdi7+QGqwOv&#10;Qy3NoCcOt51cRVEmrW6JGxrd47bB6ry/WAXvk542T/HruDufttefQ/rxvYtRqceHefMCIuAc/o7h&#10;hs/oUDLT0V3IeNEpYO6gYJHxvLlRkqUgjqySZJWCLAv5/4PyFwAA//8DAFBLAwQUAAYACAAAACEA&#10;0zERNtkAAACwAgAAGQAAAGRycy9fcmVscy9lMm9Eb2MueG1sLnJlbHO8kstqAzEMRfeF/oPRvuN5&#10;hFJKPNmEQLYh/QBhazxuxw9sJ2T+voZCSSBpd7OUhM49CK03FzuxM8VkvBPQVDUwctIr47SAj+Pu&#10;5Q1YyugUTt6RgJkSbPrnp/WBJsxlKY0mJFYoLgkYcw7vnCc5ksVU+UCuTAYfLeZSRs0Dyi/UxNu6&#10;fuXxmgH9DZPtlYC4Vx2w4xxK8v9sPwxG0tbLkyWX70RwY0t2AWLUlAVYUgZ/ml31GUgDvy/RLiPR&#10;/inRLCPRVNoMjw6xWsZh9XsIfvNn/TcAAAD//wMAUEsBAi0AFAAGAAgAAAAhADdgDssVAQAARwIA&#10;ABMAAAAAAAAAAAAAAAAAAAAAAFtDb250ZW50X1R5cGVzXS54bWxQSwECLQAUAAYACAAAACEAOP0h&#10;/9YAAACUAQAACwAAAAAAAAAAAAAAAABGAQAAX3JlbHMvLnJlbHNQSwECLQAUAAYACAAAACEAesIF&#10;+gIGAAArHwAADgAAAAAAAAAAAAAAAABFAgAAZHJzL2Uyb0RvYy54bWxQSwECLQAKAAAAAAAAACEA&#10;8vPJKskEAADJBAAAFAAAAAAAAAAAAAAAAABzCAAAZHJzL21lZGlhL2ltYWdlMS5naWZQSwECLQAK&#10;AAAAAAAAACEA3NyvN+ofBADqHwQAFQAAAAAAAAAAAAAAAABuDQAAZHJzL21lZGlhL2ltYWdlMi5q&#10;cGVnUEsBAi0ACgAAAAAAAAAhABEJ9BxcWwQAXFsEABUAAAAAAAAAAAAAAAAAiy0EAGRycy9tZWRp&#10;YS9pbWFnZTMuanBlZ1BLAQItAAoAAAAAAAAAIQAkYkS8xUUEAMVFBAAVAAAAAAAAAAAAAAAAABqJ&#10;CABkcnMvbWVkaWEvaW1hZ2U0LmpwZWdQSwECLQAUAAYACAAAACEA1plkWt8AAAAJAQAADwAAAAAA&#10;AAAAAAAAAAASzwwAZHJzL2Rvd25yZXYueG1sUEsBAi0AFAAGAAgAAAAhANMxETbZAAAAsAIAABkA&#10;AAAAAAAAAAAAAAAAHtAMAGRycy9fcmVscy9lMm9Eb2MueG1sLnJlbHNQSwUGAAAAAAkACQBFAgAA&#10;LtEMAAAA&#10;">
                <v:shape id="_x0000_s1325" type="#_x0000_t202" style="position:absolute;width:66404;height:209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Md0yAAAAOMAAAAPAAAAZHJzL2Rvd25yZXYueG1sRE9La8JA&#10;EL4X/A/LCL3VjYGEEF1FAtIi7cHHxduYHZNgdjZmV03767uFgsf53jNfDqYVd+pdY1nBdBKBIC6t&#10;brhScNiv3zIQziNrbC2Tgm9ysFyMXuaYa/vgLd13vhIhhF2OCmrvu1xKV9Zk0E1sRxy4s+0N+nD2&#10;ldQ9PkK4aWUcRak02HBoqLGjoqbysrsZBZti/YXbU2yyn7Z4/zyvuuvhmCj1Oh5WMxCeBv8U/7s/&#10;dJg/TZMsjtMsgb+fAgBy8QsAAP//AwBQSwECLQAUAAYACAAAACEA2+H2y+4AAACFAQAAEwAAAAAA&#10;AAAAAAAAAAAAAAAAW0NvbnRlbnRfVHlwZXNdLnhtbFBLAQItABQABgAIAAAAIQBa9CxbvwAAABUB&#10;AAALAAAAAAAAAAAAAAAAAB8BAABfcmVscy8ucmVsc1BLAQItABQABgAIAAAAIQCU8Md0yAAAAOMA&#10;AAAPAAAAAAAAAAAAAAAAAAcCAABkcnMvZG93bnJldi54bWxQSwUGAAAAAAMAAwC3AAAA/AIAAAAA&#10;" filled="f" stroked="f" strokeweight=".5pt">
                  <v:textbox>
                    <w:txbxContent>
                      <w:p w14:paraId="41CFEB11" w14:textId="77777777" w:rsidR="004F543C" w:rsidRDefault="004F543C" w:rsidP="004F543C">
                        <w:pPr>
                          <w:pStyle w:val="Titre1"/>
                          <w:spacing w:before="0"/>
                        </w:pPr>
                        <w:r>
                          <w:t>Réalisation – Montage</w:t>
                        </w:r>
                      </w:p>
                      <w:p w14:paraId="6079D533" w14:textId="664D1254" w:rsidR="004F543C" w:rsidRPr="00383032" w:rsidRDefault="004F543C" w:rsidP="004F543C">
                        <w:pPr>
                          <w:rPr>
                            <w:b/>
                            <w:bCs/>
                            <w:color w:val="FF0000"/>
                            <w:sz w:val="32"/>
                            <w:szCs w:val="32"/>
                          </w:rPr>
                        </w:pPr>
                        <w:r w:rsidRPr="00A96035">
                          <w:rPr>
                            <w:b/>
                            <w:bCs/>
                            <w:color w:val="FF0000"/>
                            <w:sz w:val="32"/>
                            <w:szCs w:val="32"/>
                          </w:rPr>
                          <w:t xml:space="preserve">Version sur </w:t>
                        </w:r>
                        <w:r>
                          <w:rPr>
                            <w:b/>
                            <w:bCs/>
                            <w:color w:val="FF0000"/>
                            <w:sz w:val="32"/>
                            <w:szCs w:val="32"/>
                          </w:rPr>
                          <w:t>Batterie 18650 - Voir plan de câblage page 17</w:t>
                        </w:r>
                      </w:p>
                      <w:p w14:paraId="3CF4E031" w14:textId="06F0644C" w:rsidR="004F543C" w:rsidRDefault="004F543C" w:rsidP="004F543C">
                        <w:pPr>
                          <w:pStyle w:val="Titre1"/>
                          <w:spacing w:before="0"/>
                          <w:rPr>
                            <w:sz w:val="24"/>
                            <w:szCs w:val="24"/>
                          </w:rPr>
                        </w:pPr>
                        <w:r>
                          <w:rPr>
                            <w:sz w:val="24"/>
                            <w:szCs w:val="24"/>
                          </w:rPr>
                          <w:t>03b</w:t>
                        </w:r>
                        <w:r w:rsidR="00C94790">
                          <w:rPr>
                            <w:sz w:val="24"/>
                            <w:szCs w:val="24"/>
                          </w:rPr>
                          <w:t xml:space="preserve"> </w:t>
                        </w:r>
                        <w:r w:rsidRPr="00390FAB">
                          <w:rPr>
                            <w:sz w:val="24"/>
                            <w:szCs w:val="24"/>
                          </w:rPr>
                          <w:t xml:space="preserve">- </w:t>
                        </w:r>
                        <w:r w:rsidR="00C94790">
                          <w:rPr>
                            <w:sz w:val="24"/>
                            <w:szCs w:val="24"/>
                          </w:rPr>
                          <w:t>C</w:t>
                        </w:r>
                        <w:r>
                          <w:rPr>
                            <w:sz w:val="24"/>
                            <w:szCs w:val="24"/>
                          </w:rPr>
                          <w:t>onnexion des éléments électriques </w:t>
                        </w:r>
                        <w:r w:rsidR="00B85989">
                          <w:rPr>
                            <w:sz w:val="24"/>
                            <w:szCs w:val="24"/>
                          </w:rPr>
                          <w:t xml:space="preserve">suivant </w:t>
                        </w:r>
                        <w:r>
                          <w:rPr>
                            <w:sz w:val="24"/>
                            <w:szCs w:val="24"/>
                          </w:rPr>
                          <w:t>:</w:t>
                        </w:r>
                      </w:p>
                      <w:p w14:paraId="19498966" w14:textId="1F08A6CA" w:rsidR="004F543C" w:rsidRPr="004545D8" w:rsidRDefault="004F543C" w:rsidP="005E0173">
                        <w:pPr>
                          <w:pStyle w:val="Titre1"/>
                          <w:numPr>
                            <w:ilvl w:val="0"/>
                            <w:numId w:val="42"/>
                          </w:numPr>
                          <w:spacing w:before="0"/>
                          <w:rPr>
                            <w:b w:val="0"/>
                            <w:bCs/>
                            <w:color w:val="auto"/>
                            <w:sz w:val="22"/>
                            <w:szCs w:val="22"/>
                          </w:rPr>
                        </w:pPr>
                        <w:r w:rsidRPr="004545D8">
                          <w:rPr>
                            <w:b w:val="0"/>
                            <w:bCs/>
                            <w:color w:val="auto"/>
                            <w:sz w:val="22"/>
                            <w:szCs w:val="22"/>
                          </w:rPr>
                          <w:t>Bouton poussoir</w:t>
                        </w:r>
                      </w:p>
                      <w:p w14:paraId="3528E07A" w14:textId="77777777" w:rsidR="004F543C" w:rsidRPr="004545D8" w:rsidRDefault="004F543C" w:rsidP="004F543C">
                        <w:pPr>
                          <w:pStyle w:val="Paragraphedeliste"/>
                          <w:numPr>
                            <w:ilvl w:val="0"/>
                            <w:numId w:val="42"/>
                          </w:numPr>
                          <w:rPr>
                            <w:bCs/>
                          </w:rPr>
                        </w:pPr>
                        <w:r w:rsidRPr="004545D8">
                          <w:rPr>
                            <w:bCs/>
                          </w:rPr>
                          <w:t>Support de piles</w:t>
                        </w:r>
                      </w:p>
                      <w:p w14:paraId="7C387AAA" w14:textId="77777777" w:rsidR="004F543C" w:rsidRPr="004545D8" w:rsidRDefault="004F543C" w:rsidP="004F543C">
                        <w:pPr>
                          <w:pStyle w:val="Paragraphedeliste"/>
                          <w:numPr>
                            <w:ilvl w:val="0"/>
                            <w:numId w:val="42"/>
                          </w:numPr>
                          <w:rPr>
                            <w:bCs/>
                          </w:rPr>
                        </w:pPr>
                        <w:r w:rsidRPr="004545D8">
                          <w:rPr>
                            <w:bCs/>
                          </w:rPr>
                          <w:t>Barrette de connexions (domino) 3 points.</w:t>
                        </w:r>
                      </w:p>
                      <w:p w14:paraId="6C60A725" w14:textId="028156AB" w:rsidR="004F543C" w:rsidRPr="004545D8" w:rsidRDefault="004F543C" w:rsidP="000D1F20">
                        <w:pPr>
                          <w:pStyle w:val="Paragraphedeliste"/>
                          <w:numPr>
                            <w:ilvl w:val="0"/>
                            <w:numId w:val="43"/>
                          </w:numPr>
                        </w:pPr>
                        <w:r>
                          <w:t>Bande à LED</w:t>
                        </w:r>
                      </w:p>
                      <w:p w14:paraId="52F939DD" w14:textId="77777777" w:rsidR="004F543C" w:rsidRDefault="004F543C" w:rsidP="004F543C">
                        <w:pPr>
                          <w:spacing w:after="0"/>
                          <w:ind w:firstLine="708"/>
                        </w:pPr>
                        <w:r>
                          <w:t>Ne jamais serrer trop fort les vis du domino (un serrage trop fort cisaille les fils).</w:t>
                        </w:r>
                      </w:p>
                    </w:txbxContent>
                  </v:textbox>
                </v:shape>
                <v:shape id="Image 158" o:spid="_x0000_s1326" type="#_x0000_t75" style="position:absolute;left:866;top:15111;width:4197;height:34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4FznywAAAOIAAAAPAAAAZHJzL2Rvd25yZXYueG1sRI9dS8Mw&#10;FIbvB/6HcITdDJd0ZU7qsjHEwa6EVUW8OzbHpq45KU22VX+9uRjs8uX94lmuB9eKE/Wh8awhmyoQ&#10;xJU3Ddca3l63dw8gQkQ22HomDb8UYL26GS2xMP7MezqVsRZphEOBGmyMXSFlqCw5DFPfESfv2/cO&#10;Y5J9LU2P5zTuWjlT6l46bDg9WOzoyVJ1KI9OwyRfuOe5O6r3rnz5tD91/ve1+9B6fDtsHkFEGuI1&#10;fGnvjIZZnuVqni0SREJKOCBX/wAAAP//AwBQSwECLQAUAAYACAAAACEA2+H2y+4AAACFAQAAEwAA&#10;AAAAAAAAAAAAAAAAAAAAW0NvbnRlbnRfVHlwZXNdLnhtbFBLAQItABQABgAIAAAAIQBa9CxbvwAA&#10;ABUBAAALAAAAAAAAAAAAAAAAAB8BAABfcmVscy8ucmVsc1BLAQItABQABgAIAAAAIQCj4FznywAA&#10;AOIAAAAPAAAAAAAAAAAAAAAAAAcCAABkcnMvZG93bnJldi54bWxQSwUGAAAAAAMAAwC3AAAA/wIA&#10;AAAA&#10;">
                  <v:imagedata r:id="rId72" o:title=""/>
                </v:shape>
                <v:shape id="_x0000_s1327" type="#_x0000_t202" style="position:absolute;top:81429;width:25121;height:7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HQdzAAAAOIAAAAPAAAAZHJzL2Rvd25yZXYueG1sRI9Pa8JA&#10;FMTvQr/D8gq96UbRNKauIgGxSD345+LtmX0modm3aXbV1E/fLRR6HGbmN8xs0Zla3Kh1lWUFw0EE&#10;gji3uuJCwfGw6icgnEfWWFsmBd/kYDF/6s0w1fbOO7rtfSEChF2KCkrvm1RKl5dk0A1sQxy8i20N&#10;+iDbQuoW7wFuajmKolgarDgslNhQVlL+ub8aBZtstcXdeWSSR52tPy7L5ut4mij18twt30B46vx/&#10;+K/9rhVM4mHyGo+nY/i9FO6AnP8AAAD//wMAUEsBAi0AFAAGAAgAAAAhANvh9svuAAAAhQEAABMA&#10;AAAAAAAAAAAAAAAAAAAAAFtDb250ZW50X1R5cGVzXS54bWxQSwECLQAUAAYACAAAACEAWvQsW78A&#10;AAAVAQAACwAAAAAAAAAAAAAAAAAfAQAAX3JlbHMvLnJlbHNQSwECLQAUAAYACAAAACEAqMh0HcwA&#10;AADiAAAADwAAAAAAAAAAAAAAAAAHAgAAZHJzL2Rvd25yZXYueG1sUEsFBgAAAAADAAMAtwAAAAAD&#10;AAAAAA==&#10;" filled="f" stroked="f" strokeweight=".5pt">
                  <v:textbox>
                    <w:txbxContent>
                      <w:p w14:paraId="54F43E08" w14:textId="4FD6FE1F" w:rsidR="002A3CA9" w:rsidRDefault="002A3CA9" w:rsidP="009E59FE">
                        <w:pPr>
                          <w:pStyle w:val="Titre1"/>
                          <w:spacing w:before="0"/>
                          <w:rPr>
                            <w:sz w:val="24"/>
                            <w:szCs w:val="24"/>
                          </w:rPr>
                        </w:pPr>
                        <w:r w:rsidRPr="002B6C3D">
                          <w:rPr>
                            <w:sz w:val="24"/>
                            <w:szCs w:val="24"/>
                            <w:highlight w:val="yellow"/>
                          </w:rPr>
                          <w:t>03</w:t>
                        </w:r>
                        <w:r w:rsidR="00810C1D">
                          <w:rPr>
                            <w:sz w:val="24"/>
                            <w:szCs w:val="24"/>
                            <w:highlight w:val="yellow"/>
                          </w:rPr>
                          <w:t>b</w:t>
                        </w:r>
                        <w:r w:rsidRPr="002B6C3D">
                          <w:rPr>
                            <w:sz w:val="24"/>
                            <w:szCs w:val="24"/>
                            <w:highlight w:val="yellow"/>
                          </w:rPr>
                          <w:t xml:space="preserve"> test de fonctionnement</w:t>
                        </w:r>
                      </w:p>
                      <w:p w14:paraId="369CD7C6" w14:textId="77777777" w:rsidR="009E59FE" w:rsidRDefault="002A3CA9" w:rsidP="009E59FE">
                        <w:pPr>
                          <w:spacing w:after="0"/>
                        </w:pPr>
                        <w:r>
                          <w:t xml:space="preserve">En mettant </w:t>
                        </w:r>
                        <w:r w:rsidR="00AB07DE">
                          <w:t>une batterie 18</w:t>
                        </w:r>
                        <w:r w:rsidR="00BB0C62">
                          <w:t>650</w:t>
                        </w:r>
                      </w:p>
                      <w:p w14:paraId="38FC990A" w14:textId="6DB8FBA0" w:rsidR="002A3CA9" w:rsidRPr="002B6C3D" w:rsidRDefault="002A3CA9" w:rsidP="009E59FE">
                        <w:pPr>
                          <w:spacing w:after="0"/>
                          <w:rPr>
                            <w:rFonts w:ascii="Segoe UI Emoji" w:hAnsi="Segoe UI Emoji"/>
                          </w:rPr>
                        </w:pPr>
                        <w:r>
                          <w:t>(</w:t>
                        </w:r>
                        <w:r w:rsidR="007D790E">
                          <w:t>D</w:t>
                        </w:r>
                        <w:r>
                          <w:t>ans le bon sens</w:t>
                        </w:r>
                        <w:r w:rsidR="007D790E">
                          <w:t xml:space="preserve"> et chargée</w:t>
                        </w:r>
                        <w:r>
                          <w:t xml:space="preserve">) ! </w:t>
                        </w:r>
                        <w:r w:rsidRPr="002B6C3D">
                          <w:rPr>
                            <w:rFonts w:ascii="Segoe UI Emoji" w:hAnsi="Segoe UI Emoji"/>
                            <w:sz w:val="32"/>
                            <w:szCs w:val="32"/>
                          </w:rPr>
                          <w:t>😉</w:t>
                        </w:r>
                      </w:p>
                    </w:txbxContent>
                  </v:textbox>
                </v:shape>
                <v:shape id="Image 240" o:spid="_x0000_s1328" type="#_x0000_t75" style="position:absolute;left:2213;top:20309;width:35033;height:258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Z6EygAAAOIAAAAPAAAAZHJzL2Rvd25yZXYueG1sRI9Pa8JA&#10;FMTvhX6H5RV6q5uKJjW6ioQKgof6p3h+ZJ9JNPs27G41/fZdoeBxmJnfMLNFb1pxJecbywreBwkI&#10;4tLqhisF34fV2wcIH5A1tpZJwS95WMyfn2aYa3vjHV33oRIRwj5HBXUIXS6lL2sy6Ae2I47eyTqD&#10;IUpXSe3wFuGmlcMkSaXBhuNCjR0VNZWX/Y9R8FWcNo6acc/nrWw/D8U2O6ZLpV5f+uUURKA+PML/&#10;7bVWMBmNsvEwzSZwvxTvgJz/AQAA//8DAFBLAQItABQABgAIAAAAIQDb4fbL7gAAAIUBAAATAAAA&#10;AAAAAAAAAAAAAAAAAABbQ29udGVudF9UeXBlc10ueG1sUEsBAi0AFAAGAAgAAAAhAFr0LFu/AAAA&#10;FQEAAAsAAAAAAAAAAAAAAAAAHwEAAF9yZWxzLy5yZWxzUEsBAi0AFAAGAAgAAAAhANcBnoTKAAAA&#10;4gAAAA8AAAAAAAAAAAAAAAAABwIAAGRycy9kb3ducmV2LnhtbFBLBQYAAAAAAwADALcAAAD+AgAA&#10;AAA=&#10;">
                  <v:imagedata r:id="rId108" o:title="" croptop="10709f" cropbottom="3677f" cropleft="9702f" cropright="3852f"/>
                </v:shape>
                <v:shape id="Image 242" o:spid="_x0000_s1329" type="#_x0000_t75" style="position:absolute;left:12320;top:41677;width:33972;height:27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LovygAAAOMAAAAPAAAAZHJzL2Rvd25yZXYueG1sRI/dasJA&#10;FITvhb7Dcgre6aZRRFNXKYWAIFL8I7eH7OkmNHs2ZFcT394tFHo5zMw3zHo72EbcqfO1YwVv0wQE&#10;cel0zUbB5ZxPliB8QNbYOCYFD/Kw3byM1php1/OR7qdgRISwz1BBFUKbSenLiiz6qWuJo/ftOosh&#10;ys5I3WEf4baRaZIspMWa40KFLX1WVP6cbjZSDqa5HAqzK4vi+lUc+9zu+1yp8evw8Q4i0BD+w3/t&#10;nVaQJotVms6Wszn8fop/QG6eAAAA//8DAFBLAQItABQABgAIAAAAIQDb4fbL7gAAAIUBAAATAAAA&#10;AAAAAAAAAAAAAAAAAABbQ29udGVudF9UeXBlc10ueG1sUEsBAi0AFAAGAAgAAAAhAFr0LFu/AAAA&#10;FQEAAAsAAAAAAAAAAAAAAAAAHwEAAF9yZWxzLy5yZWxzUEsBAi0AFAAGAAgAAAAhACOsui/KAAAA&#10;4wAAAA8AAAAAAAAAAAAAAAAABwIAAGRycy9kb3ducmV2LnhtbFBLBQYAAAAAAwADALcAAAD+AgAA&#10;AAA=&#10;">
                  <v:imagedata r:id="rId109" o:title="" croptop="3011f" cropbottom="1864f" cropleft="2901f" cropright="5734f"/>
                </v:shape>
                <v:shape id="_x0000_s1330" type="#_x0000_t202" style="position:absolute;left:6027;top:70662;width:21652;height:2822;rotation:-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AEyzAAAAOMAAAAPAAAAZHJzL2Rvd25yZXYueG1sRI9Pa8JA&#10;EMXvQr/DMgVvujHSGlJXKYIgSmlrS/E4ZCd/2uxsyK6a9tN3DoUeZ96b936zXA+uVRfqQ+PZwGya&#10;gCIuvG24MvD+tp1koEJEtth6JgPfFGC9uhktMbf+yq90OcZKSQiHHA3UMXa51qGoyWGY+o5YtNL3&#10;DqOMfaVtj1cJd61Ok+ReO2xYGmrsaFNT8XU8OwNPp8E2hw/anj73L+WMn/XPPJTGjG+HxwdQkYb4&#10;b/673lnBny8WaXaXZgItP8kC9OoXAAD//wMAUEsBAi0AFAAGAAgAAAAhANvh9svuAAAAhQEAABMA&#10;AAAAAAAAAAAAAAAAAAAAAFtDb250ZW50X1R5cGVzXS54bWxQSwECLQAUAAYACAAAACEAWvQsW78A&#10;AAAVAQAACwAAAAAAAAAAAAAAAAAfAQAAX3JlbHMvLnJlbHNQSwECLQAUAAYACAAAACEAKQQBMswA&#10;AADjAAAADwAAAAAAAAAAAAAAAAAHAgAAZHJzL2Rvd25yZXYueG1sUEsFBgAAAAADAAMAtwAAAAAD&#10;AAAAAA==&#10;" fillcolor="white [3212]" stroked="f" strokeweight=".5pt">
                  <v:textbox>
                    <w:txbxContent>
                      <w:p w14:paraId="5DC79F27" w14:textId="042E138A" w:rsidR="004F543C" w:rsidRPr="00937CAA" w:rsidRDefault="004F543C" w:rsidP="004F543C">
                        <w:pPr>
                          <w:rPr>
                            <w:b/>
                            <w:bCs/>
                            <w:i/>
                            <w:iCs/>
                            <w:color w:val="FF0000"/>
                            <w:u w:val="single"/>
                          </w:rPr>
                        </w:pPr>
                        <w:r w:rsidRPr="00937CAA">
                          <w:rPr>
                            <w:b/>
                            <w:bCs/>
                            <w:i/>
                            <w:iCs/>
                            <w:color w:val="FF0000"/>
                            <w:u w:val="single"/>
                          </w:rPr>
                          <w:t>Voir plan de câblage page 1</w:t>
                        </w:r>
                        <w:r w:rsidR="0093442F">
                          <w:rPr>
                            <w:b/>
                            <w:bCs/>
                            <w:i/>
                            <w:iCs/>
                            <w:color w:val="FF0000"/>
                            <w:u w:val="single"/>
                          </w:rPr>
                          <w:t>7</w:t>
                        </w:r>
                      </w:p>
                    </w:txbxContent>
                  </v:textbox>
                </v:shape>
                <v:shape id="_x0000_s1331" type="#_x0000_t202" style="position:absolute;left:35902;top:42254;width:21075;height:4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fE+zAAAAOIAAAAPAAAAZHJzL2Rvd25yZXYueG1sRI9PS8NA&#10;FMTvBb/D8gQv0m5qNG1it0XEf3hr01a8PbLPJDT7NmTXJH57VxB6HGbmN8xqM5pG9NS52rKC+SwC&#10;QVxYXXOpYJ8/T5cgnEfW2FgmBT/kYLO+mKww03bgLfU7X4oAYZehgsr7NpPSFRUZdDPbEgfvy3YG&#10;fZBdKXWHQ4CbRt5EUSIN1hwWKmzpsaLitPs2Cj6vy493N74chvgubp9e+3xx1LlSV5fjwz0IT6M/&#10;h//bb1pBmibpbRovEvi7FO6AXP8CAAD//wMAUEsBAi0AFAAGAAgAAAAhANvh9svuAAAAhQEAABMA&#10;AAAAAAAAAAAAAAAAAAAAAFtDb250ZW50X1R5cGVzXS54bWxQSwECLQAUAAYACAAAACEAWvQsW78A&#10;AAAVAQAACwAAAAAAAAAAAAAAAAAfAQAAX3JlbHMvLnJlbHNQSwECLQAUAAYACAAAACEAxEnxPswA&#10;AADiAAAADwAAAAAAAAAAAAAAAAAHAgAAZHJzL2Rvd25yZXYueG1sUEsFBgAAAAADAAMAtwAAAAAD&#10;AAAAAA==&#10;" fillcolor="white [3201]" stroked="f" strokeweight=".5pt">
                  <v:textbox>
                    <w:txbxContent>
                      <w:p w14:paraId="1AC97619" w14:textId="77777777" w:rsidR="004A5E5E" w:rsidRDefault="004A5E5E" w:rsidP="004A5E5E">
                        <w:pPr>
                          <w:spacing w:after="0"/>
                        </w:pPr>
                        <w:r>
                          <w:t>Connexion du bouton poussoir</w:t>
                        </w:r>
                      </w:p>
                      <w:p w14:paraId="3C643BAE" w14:textId="655F799D" w:rsidR="004A5E5E" w:rsidRPr="00383032" w:rsidRDefault="004A5E5E" w:rsidP="004A5E5E">
                        <w:pPr>
                          <w:spacing w:after="0"/>
                        </w:pPr>
                        <w:proofErr w:type="gramStart"/>
                        <w:r>
                          <w:t>et</w:t>
                        </w:r>
                        <w:proofErr w:type="gramEnd"/>
                        <w:r>
                          <w:t xml:space="preserve"> du support de batterie</w:t>
                        </w:r>
                      </w:p>
                    </w:txbxContent>
                  </v:textbox>
                </v:shape>
                <v:shape id="_x0000_s1332" type="#_x0000_t202" style="position:absolute;left:28009;top:20790;width:29742;height:2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VG4zAAAAOIAAAAPAAAAZHJzL2Rvd25yZXYueG1sRI9BS8NA&#10;FITvQv/D8gpepN1obNOm3RYRtcWbTbX09si+JsHs25Bdk/jvXUHwOMzMN8x6O5hadNS6yrKC22kE&#10;gji3uuJCwTF7nixAOI+ssbZMCr7JwXYzulpjqm3Pb9QdfCEChF2KCkrvm1RKl5dk0E1tQxy8i20N&#10;+iDbQuoW+wA3tbyLork0WHFYKLGhx5Lyz8OXUXC+KU6vbnh57+NZ3Dztuiz50JlS1+PhYQXC0+D/&#10;w3/tvVaQxMlyMV/G9/B7KdwBufkBAAD//wMAUEsBAi0AFAAGAAgAAAAhANvh9svuAAAAhQEAABMA&#10;AAAAAAAAAAAAAAAAAAAAAFtDb250ZW50X1R5cGVzXS54bWxQSwECLQAUAAYACAAAACEAWvQsW78A&#10;AAAVAQAACwAAAAAAAAAAAAAAAAAfAQAAX3JlbHMvLnJlbHNQSwECLQAUAAYACAAAACEA8ZFRuMwA&#10;AADiAAAADwAAAAAAAAAAAAAAAAAHAgAAZHJzL2Rvd25yZXYueG1sUEsFBgAAAAADAAMAtwAAAAAD&#10;AAAAAA==&#10;" fillcolor="white [3201]" stroked="f" strokeweight=".5pt">
                  <v:textbox>
                    <w:txbxContent>
                      <w:p w14:paraId="6C14007B" w14:textId="3A32AC6B" w:rsidR="000D1F20" w:rsidRPr="00383032" w:rsidRDefault="000D1F20" w:rsidP="000D1F20">
                        <w:r>
                          <w:t>Détail de la connexion du module de charge</w:t>
                        </w:r>
                      </w:p>
                    </w:txbxContent>
                  </v:textbox>
                </v:shape>
                <v:shape id="Image 243" o:spid="_x0000_s1333" type="#_x0000_t75" style="position:absolute;left:26854;top:66991;width:38602;height:25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f4oyQAAAOIAAAAPAAAAZHJzL2Rvd25yZXYueG1sRI9BawIx&#10;FITvQv9DeIXeNBsrrt0apQitHrxobc+PzXN3afKybOK6/femUPA4zMw3zHI9OCt66kLjWYOaZCCI&#10;S28arjScPt/HCxAhIhu0nknDLwVYrx5GSyyMv/KB+mOsRIJwKFBDHWNbSBnKmhyGiW+Jk3f2ncOY&#10;ZFdJ0+E1wZ2V0yybS4cNp4UaW9rUVP4cL06DVdFl2z7ftPvL98l+qe0Hn5+1fnoc3l5BRBriPfzf&#10;3hkNs6nKF2r2ksPfpXQH5OoGAAD//wMAUEsBAi0AFAAGAAgAAAAhANvh9svuAAAAhQEAABMAAAAA&#10;AAAAAAAAAAAAAAAAAFtDb250ZW50X1R5cGVzXS54bWxQSwECLQAUAAYACAAAACEAWvQsW78AAAAV&#10;AQAACwAAAAAAAAAAAAAAAAAfAQAAX3JlbHMvLnJlbHNQSwECLQAUAAYACAAAACEAWpH+KMkAAADi&#10;AAAADwAAAAAAAAAAAAAAAAAHAgAAZHJzL2Rvd25yZXYueG1sUEsFBgAAAAADAAMAtwAAAP0CAAAA&#10;AA==&#10;">
                  <v:imagedata r:id="rId110" o:title="" croptop="6390f" cropbottom="4118f" cropleft="889f" cropright="1075f"/>
                </v:shape>
                <v:shape id="_x0000_s1334" type="#_x0000_t202" style="position:absolute;left:46875;top:67473;width:18961;height:2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uIjygAAAOIAAAAPAAAAZHJzL2Rvd25yZXYueG1sRI/JasMw&#10;EIbvhbyDmEAuJZEbkQUnSighXegtcRdyG6yJbWKNjKXa7ttXh0KPP//Gt90PthYdtb5yrOFhloAg&#10;zp2puNDwnj1N1yB8QDZYOyYNP+RhvxvdbTE1rucTdedQiDjCPkUNZQhNKqXPS7LoZ64hjt7VtRZD&#10;lG0hTYt9HLe1nCfJUlqsOD6U2NChpPx2/rYaLvfF15sfnj96tVDN8aXLVp8m03oyHh43IAIN4T/8&#10;1341GlZqqVSyXkSIiBRxQO5+AQAA//8DAFBLAQItABQABgAIAAAAIQDb4fbL7gAAAIUBAAATAAAA&#10;AAAAAAAAAAAAAAAAAABbQ29udGVudF9UeXBlc10ueG1sUEsBAi0AFAAGAAgAAAAhAFr0LFu/AAAA&#10;FQEAAAsAAAAAAAAAAAAAAAAAHwEAAF9yZWxzLy5yZWxzUEsBAi0AFAAGAAgAAAAhANIC4iPKAAAA&#10;4gAAAA8AAAAAAAAAAAAAAAAABwIAAGRycy9kb3ducmV2LnhtbFBLBQYAAAAAAwADALcAAAD+AgAA&#10;AAA=&#10;" fillcolor="white [3201]" stroked="f" strokeweight=".5pt">
                  <v:textbox>
                    <w:txbxContent>
                      <w:p w14:paraId="03D9264F" w14:textId="39647A08" w:rsidR="004A5E5E" w:rsidRPr="00383032" w:rsidRDefault="004A5E5E" w:rsidP="004A5E5E">
                        <w:pPr>
                          <w:spacing w:after="0"/>
                        </w:pPr>
                        <w:r>
                          <w:t>Connexion du ruban à LED</w:t>
                        </w:r>
                      </w:p>
                    </w:txbxContent>
                  </v:textbox>
                </v:shape>
              </v:group>
            </w:pict>
          </mc:Fallback>
        </mc:AlternateContent>
      </w:r>
    </w:p>
    <w:p w14:paraId="14769F95" w14:textId="3E33462A" w:rsidR="004545D8" w:rsidRDefault="004545D8"/>
    <w:p w14:paraId="6F05F2A2" w14:textId="6C9A9BBC" w:rsidR="004545D8" w:rsidRDefault="004545D8"/>
    <w:p w14:paraId="1CA40168" w14:textId="38322F8E" w:rsidR="004545D8" w:rsidRDefault="004545D8"/>
    <w:p w14:paraId="78645BC2" w14:textId="193DD7AE" w:rsidR="004545D8" w:rsidRDefault="004545D8"/>
    <w:p w14:paraId="37D72769" w14:textId="0E964BD2" w:rsidR="004545D8" w:rsidRDefault="004545D8"/>
    <w:p w14:paraId="77F31D2D" w14:textId="51504581" w:rsidR="004545D8" w:rsidRDefault="004545D8"/>
    <w:p w14:paraId="2DD811DE" w14:textId="2AF367CB" w:rsidR="004545D8" w:rsidRDefault="004545D8"/>
    <w:p w14:paraId="0583EC37" w14:textId="113512EF" w:rsidR="004545D8" w:rsidRDefault="004545D8"/>
    <w:p w14:paraId="5BDD0CD6" w14:textId="02E12F72" w:rsidR="004545D8" w:rsidRDefault="004545D8"/>
    <w:p w14:paraId="6FEB60D1" w14:textId="3563CD3A" w:rsidR="004545D8" w:rsidRDefault="004545D8"/>
    <w:p w14:paraId="54CC44BC" w14:textId="4B67612B" w:rsidR="004545D8" w:rsidRDefault="004545D8"/>
    <w:p w14:paraId="31C29C3D" w14:textId="2C646511" w:rsidR="004545D8" w:rsidRDefault="004545D8"/>
    <w:p w14:paraId="54AEA219" w14:textId="0B1EE52E" w:rsidR="004545D8" w:rsidRDefault="004545D8"/>
    <w:p w14:paraId="32AC14CF" w14:textId="3630DE74" w:rsidR="004545D8" w:rsidRDefault="004545D8"/>
    <w:p w14:paraId="3A998398" w14:textId="18964353" w:rsidR="004545D8" w:rsidRDefault="004545D8"/>
    <w:p w14:paraId="5428A003" w14:textId="345C6D9A" w:rsidR="004545D8" w:rsidRDefault="004545D8"/>
    <w:p w14:paraId="5A559801" w14:textId="17D9998A" w:rsidR="004545D8" w:rsidRDefault="004545D8"/>
    <w:p w14:paraId="628A9C73" w14:textId="7E55F70F" w:rsidR="004545D8" w:rsidRDefault="004545D8"/>
    <w:p w14:paraId="074CD840" w14:textId="2997C4D0" w:rsidR="004545D8" w:rsidRDefault="004545D8"/>
    <w:p w14:paraId="61641BB9" w14:textId="27D4BF22" w:rsidR="004545D8" w:rsidRDefault="004545D8"/>
    <w:p w14:paraId="03B5F192" w14:textId="6ABE9397" w:rsidR="004545D8" w:rsidRDefault="004545D8"/>
    <w:p w14:paraId="223C2FFA" w14:textId="4F8507EF" w:rsidR="004545D8" w:rsidRDefault="004545D8"/>
    <w:p w14:paraId="4FC65B2D" w14:textId="584A270C" w:rsidR="004545D8" w:rsidRDefault="004545D8">
      <w:r>
        <w:br w:type="page"/>
      </w:r>
    </w:p>
    <w:p w14:paraId="6B962377" w14:textId="07B91495" w:rsidR="00655D7E" w:rsidRDefault="00AE4D0F">
      <w:r>
        <w:rPr>
          <w:noProof/>
        </w:rPr>
        <w:lastRenderedPageBreak/>
        <mc:AlternateContent>
          <mc:Choice Requires="wpg">
            <w:drawing>
              <wp:anchor distT="0" distB="0" distL="114300" distR="114300" simplePos="0" relativeHeight="252406784" behindDoc="0" locked="0" layoutInCell="1" allowOverlap="1" wp14:anchorId="44588CC8" wp14:editId="79DF592C">
                <wp:simplePos x="0" y="0"/>
                <wp:positionH relativeFrom="column">
                  <wp:posOffset>156411</wp:posOffset>
                </wp:positionH>
                <wp:positionV relativeFrom="paragraph">
                  <wp:posOffset>1864895</wp:posOffset>
                </wp:positionV>
                <wp:extent cx="6323330" cy="4738370"/>
                <wp:effectExtent l="0" t="0" r="1270" b="5080"/>
                <wp:wrapNone/>
                <wp:docPr id="57224838" name="Groupe 272"/>
                <wp:cNvGraphicFramePr/>
                <a:graphic xmlns:a="http://schemas.openxmlformats.org/drawingml/2006/main">
                  <a:graphicData uri="http://schemas.microsoft.com/office/word/2010/wordprocessingGroup">
                    <wpg:wgp>
                      <wpg:cNvGrpSpPr/>
                      <wpg:grpSpPr>
                        <a:xfrm>
                          <a:off x="0" y="0"/>
                          <a:ext cx="6323330" cy="4738370"/>
                          <a:chOff x="0" y="0"/>
                          <a:chExt cx="6323330" cy="4738370"/>
                        </a:xfrm>
                      </wpg:grpSpPr>
                      <pic:pic xmlns:pic="http://schemas.openxmlformats.org/drawingml/2006/picture">
                        <pic:nvPicPr>
                          <pic:cNvPr id="2088517287" name="Image 245"/>
                          <pic:cNvPicPr>
                            <a:picLocks noChangeAspect="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323330" cy="4738370"/>
                          </a:xfrm>
                          <a:prstGeom prst="rect">
                            <a:avLst/>
                          </a:prstGeom>
                          <a:noFill/>
                          <a:ln>
                            <a:noFill/>
                          </a:ln>
                        </pic:spPr>
                      </pic:pic>
                      <wps:wsp>
                        <wps:cNvPr id="1248744310" name="Zone de texte 128"/>
                        <wps:cNvSpPr txBox="1"/>
                        <wps:spPr>
                          <a:xfrm>
                            <a:off x="5354052" y="1479884"/>
                            <a:ext cx="808522" cy="231006"/>
                          </a:xfrm>
                          <a:prstGeom prst="rect">
                            <a:avLst/>
                          </a:prstGeom>
                          <a:noFill/>
                          <a:ln w="6350">
                            <a:noFill/>
                          </a:ln>
                        </wps:spPr>
                        <wps:txbx>
                          <w:txbxContent>
                            <w:p w14:paraId="16D2946A" w14:textId="36DCE3B1" w:rsidR="00427DF2" w:rsidRPr="00666416" w:rsidRDefault="00AD3EC9" w:rsidP="00427DF2">
                              <w:pPr>
                                <w:spacing w:after="0"/>
                                <w:rPr>
                                  <w:rFonts w:cs="Arial"/>
                                  <w:b/>
                                  <w:bCs/>
                                  <w:sz w:val="20"/>
                                  <w:szCs w:val="20"/>
                                </w:rPr>
                              </w:pPr>
                              <w:r>
                                <w:rPr>
                                  <w:rFonts w:cs="Arial"/>
                                  <w:b/>
                                  <w:bCs/>
                                  <w:sz w:val="20"/>
                                  <w:szCs w:val="20"/>
                                </w:rPr>
                                <w:t>Fond n° 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8852928" name="Zone de texte 128"/>
                        <wps:cNvSpPr txBox="1"/>
                        <wps:spPr>
                          <a:xfrm>
                            <a:off x="4451684" y="649705"/>
                            <a:ext cx="894715" cy="230505"/>
                          </a:xfrm>
                          <a:prstGeom prst="rect">
                            <a:avLst/>
                          </a:prstGeom>
                          <a:noFill/>
                          <a:ln w="6350">
                            <a:noFill/>
                          </a:ln>
                        </wps:spPr>
                        <wps:txbx>
                          <w:txbxContent>
                            <w:p w14:paraId="681E6C13" w14:textId="4741EF56" w:rsidR="00AD3EC9" w:rsidRPr="00666416" w:rsidRDefault="00AD3EC9" w:rsidP="00427DF2">
                              <w:pPr>
                                <w:spacing w:after="0"/>
                                <w:rPr>
                                  <w:rFonts w:cs="Arial"/>
                                  <w:b/>
                                  <w:bCs/>
                                  <w:sz w:val="20"/>
                                  <w:szCs w:val="20"/>
                                </w:rPr>
                              </w:pPr>
                              <w:r>
                                <w:rPr>
                                  <w:rFonts w:cs="Arial"/>
                                  <w:b/>
                                  <w:bCs/>
                                  <w:sz w:val="20"/>
                                  <w:szCs w:val="20"/>
                                </w:rPr>
                                <w:t>Pièces n° 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69178048" name="Zone de texte 128"/>
                        <wps:cNvSpPr txBox="1"/>
                        <wps:spPr>
                          <a:xfrm>
                            <a:off x="2671010" y="505326"/>
                            <a:ext cx="895150" cy="231006"/>
                          </a:xfrm>
                          <a:prstGeom prst="rect">
                            <a:avLst/>
                          </a:prstGeom>
                          <a:noFill/>
                          <a:ln w="6350">
                            <a:noFill/>
                          </a:ln>
                        </wps:spPr>
                        <wps:txbx>
                          <w:txbxContent>
                            <w:p w14:paraId="366F434C" w14:textId="30292B12" w:rsidR="00AD3EC9" w:rsidRPr="00666416" w:rsidRDefault="00AD3EC9" w:rsidP="00427DF2">
                              <w:pPr>
                                <w:spacing w:after="0"/>
                                <w:rPr>
                                  <w:rFonts w:cs="Arial"/>
                                  <w:b/>
                                  <w:bCs/>
                                  <w:sz w:val="20"/>
                                  <w:szCs w:val="20"/>
                                </w:rPr>
                              </w:pPr>
                              <w:r>
                                <w:rPr>
                                  <w:rFonts w:cs="Arial"/>
                                  <w:b/>
                                  <w:bCs/>
                                  <w:sz w:val="20"/>
                                  <w:szCs w:val="20"/>
                                </w:rPr>
                                <w:t>Pièce n° 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2547091" name="Zone de texte 128"/>
                        <wps:cNvSpPr txBox="1"/>
                        <wps:spPr>
                          <a:xfrm>
                            <a:off x="974557" y="649705"/>
                            <a:ext cx="895150" cy="231006"/>
                          </a:xfrm>
                          <a:prstGeom prst="rect">
                            <a:avLst/>
                          </a:prstGeom>
                          <a:noFill/>
                          <a:ln w="6350">
                            <a:noFill/>
                          </a:ln>
                        </wps:spPr>
                        <wps:txbx>
                          <w:txbxContent>
                            <w:p w14:paraId="4281114B" w14:textId="0849D25E" w:rsidR="00AD3EC9" w:rsidRPr="00666416" w:rsidRDefault="00AD3EC9" w:rsidP="00427DF2">
                              <w:pPr>
                                <w:spacing w:after="0"/>
                                <w:rPr>
                                  <w:rFonts w:cs="Arial"/>
                                  <w:b/>
                                  <w:bCs/>
                                  <w:sz w:val="20"/>
                                  <w:szCs w:val="20"/>
                                </w:rPr>
                              </w:pPr>
                              <w:r>
                                <w:rPr>
                                  <w:rFonts w:cs="Arial"/>
                                  <w:b/>
                                  <w:bCs/>
                                  <w:sz w:val="20"/>
                                  <w:szCs w:val="20"/>
                                </w:rPr>
                                <w:t>Platine n° 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25944464" name="Connecteur droit avec flèche 246"/>
                        <wps:cNvCnPr/>
                        <wps:spPr>
                          <a:xfrm flipH="1">
                            <a:off x="4188994" y="818147"/>
                            <a:ext cx="327259" cy="154004"/>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630784790" name="Connecteur droit avec flèche 246"/>
                        <wps:cNvCnPr/>
                        <wps:spPr>
                          <a:xfrm>
                            <a:off x="4838700" y="914400"/>
                            <a:ext cx="45085" cy="259715"/>
                          </a:xfrm>
                          <a:prstGeom prst="straightConnector1">
                            <a:avLst/>
                          </a:prstGeom>
                          <a:ln w="19050">
                            <a:tailEnd type="triangle"/>
                          </a:ln>
                        </wps:spPr>
                        <wps:style>
                          <a:lnRef idx="1">
                            <a:schemeClr val="dk1"/>
                          </a:lnRef>
                          <a:fillRef idx="0">
                            <a:schemeClr val="dk1"/>
                          </a:fillRef>
                          <a:effectRef idx="0">
                            <a:schemeClr val="dk1"/>
                          </a:effectRef>
                          <a:fontRef idx="minor">
                            <a:schemeClr val="tx1"/>
                          </a:fontRef>
                        </wps:style>
                        <wps:bodyPr/>
                      </wps:wsp>
                      <wps:wsp>
                        <wps:cNvPr id="628758875" name="Zone de texte 128"/>
                        <wps:cNvSpPr txBox="1"/>
                        <wps:spPr>
                          <a:xfrm>
                            <a:off x="2707105" y="4090737"/>
                            <a:ext cx="924026" cy="231006"/>
                          </a:xfrm>
                          <a:prstGeom prst="rect">
                            <a:avLst/>
                          </a:prstGeom>
                          <a:noFill/>
                          <a:ln w="6350">
                            <a:noFill/>
                          </a:ln>
                        </wps:spPr>
                        <wps:txbx>
                          <w:txbxContent>
                            <w:p w14:paraId="50B45331" w14:textId="073D26ED" w:rsidR="0058685F" w:rsidRPr="00666416" w:rsidRDefault="0058685F" w:rsidP="00427DF2">
                              <w:pPr>
                                <w:spacing w:after="0"/>
                                <w:rPr>
                                  <w:rFonts w:cs="Arial"/>
                                  <w:b/>
                                  <w:bCs/>
                                  <w:sz w:val="20"/>
                                  <w:szCs w:val="20"/>
                                </w:rPr>
                              </w:pPr>
                              <w:r>
                                <w:rPr>
                                  <w:rFonts w:cs="Arial"/>
                                  <w:b/>
                                  <w:bCs/>
                                  <w:sz w:val="20"/>
                                  <w:szCs w:val="20"/>
                                </w:rPr>
                                <w:t>Vis M4 x 50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46884183" name="Zone de texte 128"/>
                        <wps:cNvSpPr txBox="1"/>
                        <wps:spPr>
                          <a:xfrm>
                            <a:off x="264694" y="3561347"/>
                            <a:ext cx="1597794" cy="279132"/>
                          </a:xfrm>
                          <a:prstGeom prst="rect">
                            <a:avLst/>
                          </a:prstGeom>
                          <a:noFill/>
                          <a:ln w="6350">
                            <a:noFill/>
                          </a:ln>
                        </wps:spPr>
                        <wps:txbx>
                          <w:txbxContent>
                            <w:p w14:paraId="16F4F568" w14:textId="1C940CC4" w:rsidR="0058685F" w:rsidRPr="00666416" w:rsidRDefault="0058685F" w:rsidP="00427DF2">
                              <w:pPr>
                                <w:spacing w:after="0"/>
                                <w:rPr>
                                  <w:rFonts w:cs="Arial"/>
                                  <w:b/>
                                  <w:bCs/>
                                  <w:sz w:val="20"/>
                                  <w:szCs w:val="20"/>
                                </w:rPr>
                              </w:pPr>
                              <w:r>
                                <w:rPr>
                                  <w:rFonts w:cs="Arial"/>
                                  <w:b/>
                                  <w:bCs/>
                                  <w:sz w:val="20"/>
                                  <w:szCs w:val="20"/>
                                </w:rPr>
                                <w:t>Ecrous à chapeau M4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4588CC8" id="Groupe 272" o:spid="_x0000_s1335" style="position:absolute;margin-left:12.3pt;margin-top:146.85pt;width:497.9pt;height:373.1pt;z-index:252406784" coordsize="63233,4738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XsHm+TBQAAqRsAAA4AAABkcnMvZTJvRG9jLnhtbOxZ227bOBB9X2D/&#10;gdB7a12om1GnyKaXLZBtg6aLAvtGy5QtVBK1FB07/aL9j/2xPUNKdi7Ndps1iiLIQxzeOTM8MzxD&#10;PXu+bWp2IXVfqXbmBU99j8m2UIuqXc683z+8epJ5rDeiXYhatXLmXcree37080/PNt1Uhmql6oXU&#10;DIu0/XTTzbyVMd10MumLlWxE/1R1skVnqXQjDKp6OVloscHqTT0JfT+ZbJRedFoVsu/R+sJ1ekd2&#10;/bKUhXlXlr00rJ55kM3YX21/5/Q7OXompkstulVVDGKIe0jRiKrFprulXggj2FpXt5ZqqkKrXpXm&#10;aaGaiSrLqpBWB2gT+De0ea3VurO6LKebZbczE0x7w073XrZ4e/Fad+fdmYYlNt0StrA10mVb6ob+&#10;Q0q2tSa73JlMbg0r0JhEYRRFsGyBPp5GWZQORi1WsPytecXq5VdmTsaNJ9fE6apiir/BBijdssHX&#10;sYJZZq2lNyzS/Kc1GqE/rbsnOK5OmGpe1ZW5tNDDwZBQ7cVZVZxpV4E5zzSrFjMv9LMsDtIwSz3W&#10;igbQf9OIpWQhjwl0NJMGu6mCVDtVxaeetepkJdqlPO47gBcuRaMn14fb6rV953XVvarqmo6LyoOG&#10;APoNoHzBSA6EL1SxbmRrnFdpWUNZ1farqus9pqeymUtopd8srEBi2uviPQS0/tMbLU2xos1LCDG0&#10;4yB3HVbivZCkTg/MsfnmN7WAbcTaKOs//wdzO+TAnLo3r6VqGBUgNiS1y4uL055kxtBxCEndKjKe&#10;1aVurzVgILVY+UnioQgFyF0Qs/rR1qjdsvY3ueX5SnQSUtKyexwFIc9SzqMAPuZw9AcCKVtIZuCD&#10;kgVhRggZJpEjM7P9RcE17UFRu5N7dKudP8dRzP049Bg8N+BpnmWcVhLT0bczP4tD9JNrhxDATywW&#10;9wuNJryPldmGgkfs22PZ2X80915sKpntfGudCmKOys7V4hK6aoXjhWn6rnhV4axPRW/OhEYMRyPu&#10;JfMOP2WtsJsaSh5bKf35S+00HmeIXo9tcCfMvP7PtaCAUb9pcbp5wDmWNbbC4zRERV/tmV/tadfN&#10;icK1E1jpbJHGm3osllo1H3F9HdOu6BJtgb1nnhmLJ8bdVLj+Cnl8bAe5OHTanneIXoG1Hh3Dh+1H&#10;obvhIAgZb9WIJzG9gXo31sH8GI5XVtYlyNLOqgA5VYDt7wXyFMEyzAHlA2Oc8zhIgGvCeMLz1LfB&#10;9wrEc54G8QhxP3b9Bwok94T4zp8fIf6AIJ4keZBmPj84xMMkDUAdLcSB3yi0UfoqxOMAYfaHiuL5&#10;YxQnNvnQorgfhjFP/Rw33mGpSp7yOAaRvjOK/3AQh8cNrOwxij+gKB74YZxzzhNQCgfxE9W2yC7k&#10;WrOFVpVh4kIWrKz//gtPGMj2bDQmNgVKf9IOafZ1To7RVffryOaGbJsHWZbnjrlkQTYw331Yj8IU&#10;oriwHoDI+5a8381ckIqJarkyg7xKO+54gxpSzkTEsG6JvAQ5GJGlmEZU9ct2wcxlh2zN6Aopai2H&#10;dMAmSKSiSzRsyVzW0i30Xpbg7jYfoQb7siNPas0uBMjx4pNLcGlLjKQRLoUcJrnt75w0jKVp0r72&#10;7Hb7ysTdaLujas1uYlO1Slulb+xqtqOopRs/0OTe6UpqO1+H439n/pxEfpohhcM1fzBUkmFGLGZR&#10;lvqOYtgcaHjiGRNFHiNTHBhGnBOhJhPcmSc+QvEa8B8YFPHiFWf4G6F4qOeKMPVBdLEsSAD3cz+N&#10;7FvAPiLmIfdBfn8kohvv3mAeWcADYgERT/BYFmTRwTGe8GS486M4CSL33LWHeIDomtIA+ySX5kEU&#10;/nuo/aaHz/u9V+AF8ZHpftdkzn4Ywfcge8cO367og9PVuqUg+y9sR/8AAAD//wMAUEsDBAoAAAAA&#10;AAAAIQD9KntWiuoCAIrqAgAVAAAAZHJzL21lZGlhL2ltYWdlMS5qcGVn/9j/4R85RXhpZgAATU0A&#10;KgAAAAgAEQEAAAMAAAABCAAAAAEBAAMAAAABBgAAAAECAAMAAAADAAAA2gEGAAMAAAABAAIAAAEP&#10;AAIAAAAGAAAA4AEQAAIAAAAOAAAA5gESAAMAAAABAAEAAAEVAAMAAAABAAMAAAEaAAUAAAABAAAA&#10;9AEbAAUAAAABAAAA/AEoAAMAAAABAAIAAAExAAIAAAAeAAABBAEyAAIAAAAUAAABIgE8AAIAAAAO&#10;AAABNgITAAMAAAABAAEAAIdpAAQAAAABAAABRIglAAQAAAABAAADvAAABPQACAAIAAhBcHBsZQBp&#10;UGhvbmUgMTUgUHJvAAAW42AAACcQABbjYAAAJxBBZG9iZSBQaG90b3Nob3AgQ1M2IChXaW5kb3dz&#10;KQAyMDI1OjAyOjI1IDE2OjA0OjExAGlQaG9uZSAxNSBQcm8AACOCmgAFAAAAAQAAAu6CnQAFAAAA&#10;AQAAAvaIIgADAAAAAQACAACIJwADAAAAAQPoAACQAAAHAAAABDAyMzKQAwACAAAAFAAAAv6QBAAC&#10;AAAAFAAAAxKQEAACAAAABwAAAyaQEQACAAAABwAAAy2QEgACAAAABwAAAzSRAQAHAAAABAECAwCS&#10;AQAKAAAAAQAAAzuSAgAFAAAAAQAAA0OSAwAKAAAAAQAAA0uSBAAKAAAAAQAAA1OSBwADAAAAAQAF&#10;AACSCQADAAAAAQAQAACSCgAFAAAAAQAAA1uSFAADAAAABAAAA2OSkQACAAAABDg5MwCSkgACAAAA&#10;BDg5MwCgAAAHAAAABDAxMDCgAQADAAAAAf//AACgAgAEAAAAAQAAA3agAwAEAAAAAQAAApiiFwAD&#10;AAAAAQACAACjAQAHAAAAAQEAAACkAgADAAAAAQAAAACkAwADAAAAAQAAAACkBQADAAAAAQBNAACk&#10;BgADAAAAAQAAAACkMgAFAAAABAAAA2ukMwACAAAABgAAA4ukNAACAAAAKwAAA5GkYAADAAAAAQAC&#10;AAAAAAAAAAAAAQAAACgAAAAOAAAABTIwMjU6MDI6MjQgMTc6MzI6NDcAMjAyNTowMjoyNCAxNzoz&#10;Mjo0NwArMDE6MDAAKzAxOjAwACswMTowMAAAAJ2xAAAdmgAA5PEAAE0QAAA0egAAZusAAAAAAAAA&#10;AQAAAAkAAAABB9sF7gkTBTUAF624AAqqgQAAAAkAAAABABL8TAAKqoEAAAAOAAAABUFwcGxlAGlQ&#10;aG9uZSAxNSBQcm8gYmFjayB0cmlwbGUgY2FtZXJhIDltbSBmLzIuOAAADwABAAIAAAACTgAAAAAC&#10;AAUAAAADAAAEdgADAAIAAAACRQAAAAAEAAUAAAADAAAEjgAFAAEAAAABAAAAAAAGAAUAAAABAAAE&#10;pgAHAAUAAAADAAAErgAMAAIAAAACSwAAAAANAAUAAAABAAAExgAQAAIAAAACVAAAAAARAAUAAAAB&#10;AAAEzgAXAAIAAAACVAAAAAAYAAUAAAABAAAE1gAdAAIAAAALAAAE3gAfAAUAAAABAAAE6QAAAAAA&#10;AAAwAAAAAQAAACYAAAABAAAU8wAAAGQAAAACAAAAAQAAAAkAAAABAAAEcQAAAGQAEMUXAAAZDAAA&#10;ABAAAAABAAAAHQAAAAEAAAA7AAAAAQAAAAAAAAABAAWkRgAADFsABaRGAAAMWzIwMjU6MDI6MjQA&#10;AAJvTgAANKEAAAAABgEDAAMAAAABAAYAAAEaAAUAAAABAAAFQgEbAAUAAAABAAAFSgEoAAMAAAAB&#10;AAIAAAIBAAQAAAABAAAFUgICAAQAAAABAAAZ3wAAAAAAAABIAAAAAQAAAEgAAAAB/9j/7QAMQWRv&#10;YmVfQ00AAf/uAA5BZG9iZQBkgAAAAAH/2wCEAAwICAgJCAwJCQwRCwoLERUPDAwPFRgTExUTExgR&#10;DAwMDAwMEQwMDAwMDAwMDAwMDAwMDAwMDAwMDAwMDAwMDAwBDQsLDQ4NEA4OEBQODg4UFA4ODg4U&#10;EQwMDAwMEREMDAwMDAwRDAwMDAwMDAwMDAwMDAwMDAwMDAwMDAwMDAwMDP/AABEIAHg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Opcy6J2n8P4qO22CYcBHJj+9YdpyGVyzc89q2SWiP3j+b7UHp4yr+pYxdaSC9pfBJkg7thd&#10;Lv3fzXKhxW2+Cur0JefEHjwKW+zw+ZIP8VZItnTk/BRc+zuR/r/ZRIrusvyQh1nP3aBOHv8AD8IR&#10;Nz/n4x/sRGl2p3AJBNr0V+oxzjyDH3BE9F3j/BQDj+/qpAv53GPHVPBC3Vn6Z8dExYe2oTAu8T96&#10;fWNSUkK9M/BLb/rqmMgfS+6VEFx4cUCUpNp+/iJThg8/uKgJ7lS+9C1L7B2lIN8QmInuT5paeJhA&#10;lK+zykfilDZiQPulDNReSQZE8duFMVO+HzCZ9FfVfaPEQnIH7zfvURX46qQr+H3IfRX1f//Q6S3p&#10;WFbW6uzcWO5ZvAH/AFO5KjpWFRey9gd6lUhjS6WgHnT+0rgLfAEfH/an9g0AA/tEKnUewbHFLuWO&#10;4jiR5qDj4n4/6yiGNXOjQEzu7Dkn+S1cn1j674tL/svRGjOynO2C4AupDjpsobX+kzrf+L/Q/wDC&#10;XIiMpGhqtJERZeo1DN0e0aboMJ22NPMT4QZ+S88ZjdTdlu6n1G+/I6nX7W49VpY5ryYrwsnJo9mP&#10;kW/4HonTasjqFn+F+w/pHroaMjr/AEvpted1+plm/wBtdLIbnlhI9WwYjJxslzPp3Y9fpZGNjf0i&#10;71PUT5cvMaxqXcIGWJ3uPi9CzJMgHjvtEmf++o4e6YJn4QTquaP1u6JVQLKrDlEyRTUx28RoRc25&#10;tLMf/rz/APPXNdV/xj59gdVhuGKziMch1n9vNe3ZX/6C0/8AXEMePJLccI/relUpxG2p/q6voXUO&#10;rdN6aAc7IZjk/Rrd7rXf8Xj1Ndc7/MXN5P8AjJ6fRlisYVjsaYsc57RkH+VXis/RV/1b8j/ttebW&#10;dQzcmx5r3BxBfaa9zrC0Dc+y687rnbW/T/MQqZcYY0uPg0T+RTDHEb+on6D7FnFI/wBUPuuNlY+b&#10;jVZeOXvx8hjbankAS1w3N9v0morQ0j6f3hcngfW3pHTOhdPx3OuyMijFqrtqrG1rXhvvrffd6bG7&#10;Xf6P1Vj9R/xlZzyW4bWYzexbN9n/AG5Zsxv/AAFVxgyEnShf6XpZPciBvf8Ad1fRdzQ2RO3u7SJS&#10;a+lw+m2QSOx/ivG/+ePXhmNzGZVpvbw+x5eNO3ojZTt/kbF6n9Xuo2dX6LidWvYKrcthc9jTABY5&#10;+O/Zpu9N7qvUr935+xDLjOOiSJA6bKjIS6EOgQ2N3td4bR/5kpAAiQ0D7lEkMgy+Dp9IpPsge4O0&#10;EwXGYUPFHqvoq9wPt0nntKdxtI+n/mkSPwQxbAkj8f8AYnOQ7wAHnz+CZxDufouo9km+waF0Ojhz&#10;jP8ABIfaAPptA79/+rKF6rCZI1Pfd/3125TZfp2I7gwlxjufojhPZ//R6ppOv0eFmdb+sGB0hm3J&#10;duyHCWYtbptIP0XOGraK/wDhbf8ArfqprczJ2vZVc71HMcGkn86CGu/Ob7P6i82sws+u51d9b3ZO&#10;r7nPIcSfz7bL3Ha/3O/nHvVXBjjMniNAdGbIZRoRFmW1Ol1L6ydU6rbtcxvoSPTwgN9ZJPp1Oua/&#10;+l21v9/6f9W3/wDaZWem5uX0259nUW497Mrfg15QIF2PZYzcz9bpDLMf1PfS+uz0/Z+k/mN6wGAd&#10;LrdkvM5LnbcOmZILv5/Kscw/4Nh9LH/4W31P8Aun+peT0D7HbjuG7Myckfbqsjad+MBs2M0/TN/S&#10;frH+E9X9N6a0ceOPpjEcPFt/3H97j/8AQ2uc08cjKXq9s8UoS0hIQHHOMv637v8A4V8/83j5jcUY&#10;9OPgZll1dNZrswr2upvpt37Lsf063PZ6Pqusyf1a2iv/ALl+rlfzger/AFtz84BuRc7IcGsY52jG&#10;v9Mex1z2fpsn3bn/AEvQ9T+brWz9duj9J6XntPTrovyWWHJw927Ztb+iyB+fS1270mVO/M/m1w7Y&#10;e+trz7PD8U2RMdNloEZaizHpe6V+RmZh2El7R/g26MHxb9D/AD1o9O6f02lr7+ri23aWmrHpsbS0&#10;93/aMmxltn8n06KP+u1o1XScujCfn3t9Gmot2UfnEvIYLHN/N27lmW2F5L3nXsFHGUZgkHio8Oi8&#10;iUSBXDpb0I+ut2DScbolVPS6To5uFXD3AHT187L9bIud/LWCeoXbdlTW0s8Gj/Vv/QWnjfVDNOJV&#10;1HqeTj9K6feA+u7Idusexw3Ndj4dG++17m+5lf6NYzqhucyuXAz6ZI2kj8xxYC7Y537n5iAlHXh+&#10;tf8AfK4T1/FlWzJzLxTW2zKvd9GtgdY8n+TWzc5bY+of1lHT8jqWVjtwcfGofkOGS8Nsc1gLyxmN&#10;X6lzbHR/hvRXQY313wukYFWL0nBrqcypjLLXkUte9rGttsdTjfpcjdZu/nbmLG6n9cOsdSY+m7II&#10;osBD8eloqqcD+bZ9K21n/GvsTB7h3Ah/ePq+wLvT0PF5DR5muq63+arc8dyBp/nfQXonTPrrg9H6&#10;DgdPpxXX5GNSGWusc2uoPJdZZDm+rZb7rP3WLiX5NrgBMRxCfBwOodTt9Pp2NdmWDR3osLwJ/wBJ&#10;Z/N1/wBt6M4wkPULrX90KHF3r8Xe6n9fuuZe5ld4xaj/AIPEZ6f/ALMP35H+ZYsajqufTk/a6LnV&#10;5AO71Sd7v7Zt3ep/aV7qf1O6x0npD+q9SNNAY9lbcUP9S1zrDtG51O6ivaxr3/zlix6cfIyB9nxq&#10;35F9gIrrraXvcY/NZWNybExo8NCJ0PCmtdbJ8X1zp2TdmdNxMu6vZbkUV22NYIaHPaHH05n2/nNa&#10;rYadvGnfT/zFWsfEdTTVjVs3NorZUI10ra2vtP7qq5vXOj9PluZnUU2Dmrdvs/7Zo9S3/oLNGMmR&#10;4QfIBtcdDVltcPzfhA/2KQ9TX2n7v7mrGb9f+gnIFTftAr4OQ5gawa87DZ623/ra6RoL2tex7Xse&#10;A6uxplrmuG5r2ub9Jjm/QRlgnGrBFoGQHai//9Lpqfs2RU7AtO0Wu3VWAAFtum09mbvb+j/65R/h&#10;VzeXiPF2Rj3MaHt0dYGu2v27t7f8G/Y7fW9bFlWnGp517pXXYdgffmD08iyttLrGlxc5537L6sbX&#10;1Hse2v1dn+lf6n6JV8GSwdo5YR/V5Dpwj+9L5J/uTZpx4SZUZ45aTgBx+qf6vi4P8pD9HJD/AKp/&#10;k3i8jo2JdLn41VR/0tZeONPc5ptsq/4x1WdX/wAAufzun2Yl7a5LmkzU/h0tj2+wub69e9n82/8A&#10;wlV9Fno21r0rGxGCkNdtDjBdDe/Pk5Z3WuiUuqNjoDGwSBIIIP6N7f5bXO2/1LrE/DzMpERyeri2&#10;l+nxeP73Ety4Ii5QqPCLMflxyiN/T+hKP6PB8/8AN/7Lha3WW3WXuL7HOBN1riXGX+3dbY7c7c53&#10;76b6sBh+sGA17ZDrNrR/KLXNr/8ABNq7bqXRcfA+rmWKGtBY2t7yOSRbVulzvprz2i2zFya8ilxZ&#10;bS8OY9sbgWn6TZ/OThP3YSrS7iPs3W8PtyHWqL6H9ZxTj9Dux3PbXdb6bq63uAe/a9rn+mz6b/b/&#10;AGF55YDtII5HdFN+Rl3uLnO3OBdZZJdYR+9Zc6XfSUb3usc+w/SfqfCSjhxjHDhBvW1TmZyuq0S3&#10;ZmbnX1MBsuvZUzHqA9zhXW3ZXTSxg/R1s/8AO1dd0fK6ZitzswtY+xxY2hp3PHtc/wBSx7f0bfob&#10;NnvV3E6lhdOxGNx6zvcxvqugVNL4Dn+pa7ddb71S6j1+/qVXoWlkMLnVhjCNY2lm8+56ZE5jMHh4&#10;MYP6XzfSKSMYiRxcUz22/wAZyy+SXOMuPcf7UV7X1s3ugA8a8hVXkgmdI5Cs4fSep5x34+O97Tr6&#10;rvYz5Pftb/mKSUgBcjXnotiCdAijKvY81Mc5rQN5a0kN3kVs3u/M3PdsXtt/VcDpzPRyLKsGmr2s&#10;re9tYAb7fbQ33f5rF5QMfP6JZZQzLLbMqkDJbTIZ6ZdubW4vAe9/s3bmNr9P99DtFtXpG6s0uya2&#10;3VF4h1lbi5rLmbvpsfseop4hlEZcRERew+a10ZGBMas+J2er+u/1g6d1npdfTun2Pe5mSy+21zS2&#10;vaxlrNjd+yxznOuZ/g1zfS8q7pWWzOw7duTU17WuIBEWNNT/ANH7t/td+eqb7Wgw50kfmjU/5rVo&#10;9A6czq/VK8EPdWxzLLLLWgHa1g0MO/fsdXV/bRAhjgRXpFk8Xq/6KPVI76n91nm9d6pmtLcvLvyG&#10;n8xz9lf/AGxVtq/6Cz699kihu4AgO9NsgFxDGb3/AEWb7HbPf+evScP6ofV/FG5uG3Ie0zvynG7/&#10;AMDdsx//AABVvr3b9n+qrsdrW11XZFNfpMDWshu/JjZX7P8AtO1RR5oSlGEIkCRr9yP2RXnFQMpa&#10;1/hPAZWPl4uU7FyWendS7bexxBc10B3p+wuZu93u9y9T+pGO6r6p9O3E/pG2WtHg2y211bGfydnu&#10;XkbP0WKS3wc4fFe64GA7D6fiYUx9lx6qSBwCxjWO/wCkEeYFjhGuv5Iger//0999h1AYDu5AMaf5&#10;qpZJt9RljR9HSO8fFXrGu4fr8hH/AFbUGPAT4DT/AMms6MjGV0D0MZfLIdpNsixuR/WjuELM97Wy&#10;Q2JnRwH+c2z03f5u9O2vI6hZU95bViVOFhEkuscw/o2bfza2v+mjBjp9rR/0R+LYV2mtwpZOhInU&#10;6CTPYOThOIJMARYI9R46v930wV09QBN36bj5aSnNq5mEzJxbsbIAspvaW2NaYJB8Hj9130Fx2L/i&#10;7q9d7s7NFlIcSymgEPInT1rnNLWf1aGf9cXevaABLne4wAHHU/exUcj7NvFZcLHuj9GSHODSdu+D&#10;ufs3ez1Ew5ZxsRlQKOAS3Di9Q6Vi431fzMPp1Lay5gPpVj3OLH12u3uc31rn7K/8LYvOqjXsdY6z&#10;aWtOyOSSNIK9fdX7T6bCNvcSP+lsWPX9Xek15Bub0xjrjJLnN3Nk9213n0m/2KlNh5gYwRIGVm/q&#10;tni4joarR85ows/qL/1XHdaBoHDRg/67Ztr/AOkreX0TK6TXVk5FjDcXEsrYSdu3bu3vhv7/AOYv&#10;RfQMyWsra3hpeNNPzG1e3auc+u+M4YNFtTJpqc8WvAMA2en6W72s9rnMc1Px80Z5ANADf5LZYRGB&#10;OpeMqDRk1kyWCxpOmsbh2XS5X1nua532ettZMw+2HP1/4Nv/AH565sD3BokvJhrRqT/VaPc5bOD9&#10;UutZUOfUMOs67sklriPFuMwPynf9tKTKMWkstabcR0+z9JbA5NRC9d6DVuy78yw33u32bWs3QGyG&#10;7tvtZ7V0PQsn9qdBzvqvk5TMNorOTg3vAdo2yu3J6cRtfe+jIu9LJ2Yn6f1f9NX+hWH1DBHTs67B&#10;9T1TjuDTZt2SS1th/R7n7f5z95b/ANSKXP8A2hYHBoaKWgngn9M/am5Mox4jkiAQBHhj8oqWyow4&#10;p8MjWps7nRyukfUvqueZuLMFgguFnvsg/u0V7f8Awa2legdC6F0vpFLqKWutuuj1sq7aXuj6LA1v&#10;srqb/o0QW41DG2ZRZRU5v8494Y3t+e5zdyr53XuiYRc23MYbG6Gmr9K4Edj6G5rP+uOVH3subSrH&#10;7sAzmEIda8ZF3K68dp0DCRoYGvzgrif8ZuZWcfAxK9HNsvssYP5Iqqqfy7dXY2+x9T//AEZ6iD1D&#10;69ZJIb0ik1ATvuyWMcfL06m79v8A159v/Frnc3ql/UHZFnVv1zJsYxlGS5xa7GDH73+lRjt9G2uy&#10;t9jX0bPp/pVa5fl5RkJzAjWw/SYcmQEVEksek4ozOq9Pwj9G/Iord/VL2ep/0N69se8Pe5+6ASSD&#10;PiV5t9Ufq9nUfW2p97A7HwazlNymGabGWsfXgXY1p9tld+91jP8AiLv9EvRwWkcgjyIKbzJ9QHZM&#10;Nrf/1Os2V/umfMgf99T+m398jwiP/MVPYZ518QP/ACSUGIBn5x+RUa8GxbD2N5c4/f8AwTPftENL&#10;h4RGnz2qRbOhEgqIZ4AT8dU0pDhW4tOH1t/VLeovGRmsGPTivIAcWBmlbm++z02s3MZ/g/V/4ZPV&#10;0atvVf2s+21+WaxW0uILWtja7Zpu+j/K/wCrWhmdG6fmZOPk5NTrLsR2+ktsLQCC2wb2Nftsa2yt&#10;j/crRaDJ2fE/6lMnI9JGzHhl09Pb/FXCuw3sNZ1LncvdPxUBiDuJjjcSfyBWTZWLfRABeI3Na4Et&#10;kbm+o0OLq97fob1FzCfVbt9zGi2oa6hvtyGO1/cc2xijAkTQ1P8AD1LrACIs2DTSByBx+LVR6hh1&#10;ZOPtv3W1uIDmcNcDptLQFpG1lYZkMaXmpwfAJgtjbYz6Xu3VucgZ4Dar6GwGgNdTaDywlr636n9x&#10;I3w8QPWtP+b/AN0oH1VX8v0nKw8bC6awtw6K6D+camgPP9e5zTY7/PUjnNbAL2skajaBz/VlROOH&#10;fSs3nx0H3entQ31BrTtJkcFziB/m1/8Ak1HYJuRJPiy8NbB4vrVwt6tmWA7g698Hidu2v/vqPi52&#10;VgYFf7PzfTsy3PfmUtZD6xX+ix7PtLh/hmb/ANHU/wDR/wDXEXqPROoX5z7cLFfay0lz5hrQ530y&#10;HXWbtjvp+9yNhfUrqDoGXdXj18hlThdZP3sr/wDBLFojPgEI8UokAD0n1/L/AFWmceQyNAjU6/L+&#10;Li2W73Gy978h5kbnkknx97lKn1b7fQw6DY8cNqaXuj+qzcu3wvqf0ShrfVpfkPGu+206nxdTSxlW&#10;3+Q5bVVLKmenjMFTO7WDaPjsqrG7+0o5/EojSESfP0RTHlTvIgf854TF+qPXMuDeGYgOgF7/AHR/&#10;xNItf/256S1Mf6jYOPawZl78ljtSGn0G7hz+/ds/64xdQMfIcAA93mQx0n8EX0rjWKgx7AwyHMY9&#10;j5/4wNeqmTnc0+vD/cH/AHXzM8cOOPS/NWDRhYOKzFx2mnGqEVVE+xsnc70m3P3e9/vsf/hFbLd3&#10;ug6eAaf+/IdTL2DRrvM7CSfj+jYi10u2mGPAcZdDSCSf9fzFEZSkfVcjVfYqgNqD/9XuPTrd48zo&#10;XH/vyiaWHu75kom/7++qaT/cqxEew+xmFsPSrgbQ4/Mpem0ToT96ckk6kz80zi4+fbwTDXZOq23t&#10;s+9ReG7SPTidPBPtg6/jokR8PuTK8EuXh9CxcPqWd1Ks2WXZ5Bsa9wLWQd/s2Br+/wDhHv8A0f6N&#10;XCHVObe1gmo7jr2+i6f7JR9jZgj+CgagQW7GlpHeO/yQJNiXUVR/u/KmhVdD+1rjE9O59bNnozNZ&#10;77D9EO/q/QTCttlQqO02Y5NZ0BBqJ31/S/cVnY1jQ1oAgQJ10H5rUzi4tgSPlr/35MPCOMAemQ2/&#10;d/Sj/iSSLNWdR1R+lWP8GPgWgflapCtnLQPk1v8AckWuJkg6eSRmNAfuUNeC9RYACSTpwdFYpeGs&#10;gk8+Xx1VY+pA117eP5ESqZIdrxzB8R4FKBookNGx6xjnaD2Mf9JL1nSAeJ1MjT5KIr7/AMBP/Rap&#10;lgcNrg5wPIIkEfytPcpRfdZouLgJkgAc8jRIXEmJPlp/enDTzDp8dU+0xBJHlJ/8kjUu6NFeoTpu&#10;JPhCkC4cyVENPh8v9S5PtMTB08dNE/XxRo//1uyF54Ne3X97T/qE4vceGN85cT+Ri+d0lR/Wfy4G&#10;x6f5W/Qz7LuQ6tnxP8VWfn2scayK3Bv5zS6CI+K8CSUcvc6Wujw9afeGZeYwveA0m87yx8kNgNra&#10;1o3exuyv1HKFnVstpPtrHYHafw9y8KSUf6z+syfq71p9zb1jOc4N9nnDZgDnv/ZSPVcktA9Ru4iT&#10;DBz9y8MSQPuf1vxT+r/qvt56lnOkNs0Ee8sA1/d9Pbu/6LEzuo5pf7bXbOCIa07vztntK8RSTDx/&#10;1v8AnLh7f9X8H237XmQYyHu+O3T/ADWhI5eZu/nnBo1cSRoPztF4kkmHi/rfiu9H9X8H25uRlxDr&#10;X8HQnWOf4qXrZI4utHaWOOuo9rvzV4eko/V4p9Pg+5/aMoOLTa8lp1lzyf7KlXda6YfZ29wLh/0N&#10;25eFJJHi62j0+D70S6Z1d83T+BUhu/NsIA4AJ/i5eBpIFa+/Q50EhwPiHKTWk8tJ+IB/ivn9JEIL&#10;/9n/7SNyUGhvdG9zaG9wIDMuMAA4QklNBAQAAAAAACwcAVoAAxslRxwCAAACWAAcAjcACDIwMjUw&#10;MjI0HAI8AAsxNzMyNDcrMDAwMDhCSU0EJQAAAAAAEMjckgtTUMVWsPyyZQ3dY984QklNBDoAAAAA&#10;AUEAAAAQAAAAAQAAAAAAC3ByaW50T3V0cHV0AAAABQAAAABQc3RTYm9vbAEAAAAASW50ZWVudW0A&#10;AAAASW50ZQAAAABHcnAgAAAAD3ByaW50U2l4dGVlbkJpdGJvb2wAAAAAC3ByaW50ZXJOYW1lVEVY&#10;VAAAACoAXABcAFgAQwBBADQAVABTADAAMAAzAFwASwBPAE4ASQBDAEEAIABNAEkATgBPAEwAVABB&#10;ACAAQwA1ADUAMABpAFMAZQByAGkAZQBzAFAAQwBMAAAAAAAPcHJpbnRQcm9vZlNldHVwT2JqYwAA&#10;ABEARgBvAHIAbQBhAHQAIABkACcA6QBwAHIAZQB1AHYAZQ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iw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JYAAAAB&#10;AAIAlgAAAAEAAjhCSU0EJgAAAAAADgAAAAAAAAAAAAA/gAAAOEJJTQQNAAAAAAAEAAAAHjhCSU0E&#10;GQAAAAAABAAAAB44QklNA/MAAAAAAAkAAAAAAAAAAAEAOEJJTScQAAAAAAAKAAEAAAAAAAAAAjhC&#10;SU0D9QAAAAAASAAvZmYAAQBsZmYABgAAAAAAAQAvZmYAAQChmZoABgAAAAAAAQAyAAAAAQBaAAAA&#10;BgAAAAAAAQA1AAAAAQAtAAAABgAAAAAAAThCSU0D+AAAAAAAcAAA////////////////////////&#10;/////wPoAAAAAP////////////////////////////8D6AAAAAD/////////////////////////&#10;////A+gAAAAA/////////////////////////////wPoAAA4QklNBAgAAAAAABAAAAABAAACQAAA&#10;AkAAAAAAOEJJTQQeAAAAAAAEAAAAADhCSU0EGgAAAAADVQAAAAYAAAAAAAAAAAAAApgAAAN2AAAA&#10;EABNAG8AbgB0AGEAZwBlAC0AMAA0AC0ALgBKAFAARQBHAAAAAQAAAAAAAAAAAAAAAAAAAAAAAAAB&#10;AAAAAAAAAAAAAAN2AAACmAAAAAAAAAAAAAAAAAAAAAABAAAAAAAAAAAAAAAAAAAAAAAAABAAAAAB&#10;AAAAAAAAbnVsbAAAAAIAAAAGYm91bmRzT2JqYwAAAAEAAAAAAABSY3QxAAAABAAAAABUb3AgbG9u&#10;ZwAAAAAAAAAATGVmdGxvbmcAAAAAAAAAAEJ0b21sb25nAAACmAAAAABSZ2h0bG9uZwAAA3YAAAAG&#10;c2xpY2VzVmxMcwAAAAFPYmpjAAAAAQAAAAAABXNsaWNlAAAAEgAAAAdzbGljZUlEbG9uZwAAAAAA&#10;AAAHZ3JvdXBJRGxvbmcAAAAAAAAABm9yaWdpbmVudW0AAAAMRVNsaWNlT3JpZ2luAAAADWF1dG9H&#10;ZW5lcmF0ZWQAAAAAVHlwZWVudW0AAAAKRVNsaWNlVHlwZQAAAABJbWcgAAAABmJvdW5kc09iamMA&#10;AAABAAAAAAAAUmN0MQAAAAQAAAAAVG9wIGxvbmcAAAAAAAAAAExlZnRsb25nAAAAAAAAAABCdG9t&#10;bG9uZwAAApgAAAAAUmdodGxvbmcAAAN2AAAAA3VybFRFWFQAAAABAAAAAAAAbnVsbFRFWFQAAAAB&#10;AAAAAAAATXNnZVRFWFQAAAABAAAAAAAGYWx0VGFnVEVYVAAAAAEAAAAAAA5jZWxsVGV4dElzSFRN&#10;TGJvb2wBAAAACGNlbGxUZXh0VEVYVAAAAAEAAAAAAAlob3J6QWxpZ25lbnVtAAAAD0VTbGljZUhv&#10;cnpBbGlnbgAAAAdkZWZhdWx0AAAACXZlcnRBbGlnbmVudW0AAAAPRVNsaWNlVmVydEFsaWduAAAA&#10;B2RlZmF1bHQAAAALYmdDb2xvclR5cGVlbnVtAAAAEUVTbGljZUJHQ29sb3JUeXBlAAAAAE5vbmUA&#10;AAAJdG9wT3V0c2V0bG9uZwAAAAAAAAAKbGVmdE91dHNldGxvbmcAAAAAAAAADGJvdHRvbU91dHNl&#10;dGxvbmcAAAAAAAAAC3JpZ2h0T3V0c2V0bG9uZwAAAAAAOEJJTQQoAAAAAAAMAAAAAj/wAAAAAAAA&#10;OEJJTQQUAAAAAAAEAAAAAzhCSU0EDAAAAAAZ+wAAAAEAAACgAAAAeAAAAeAAAOEAAAAZ3wAYAAH/&#10;2P/tAAxBZG9iZV9DTQAB/+4ADkFkb2JlAGSAAAAAAf/bAIQADAgICAkIDAkJDBELCgsRFQ8MDA8V&#10;GBMTFRMTGBEMDAwMDAwRDAwMDAwMDAwMDAwMDAwMDAwMDAwMDAwMDAwMDAENCwsNDg0QDg4QFA4O&#10;DhQUDg4ODhQRDAwMDAwREQwMDAwMDBEMDAwMDAwMDAwMDAwMDAwMDAwMDAwMDAwMDAwM/8AAEQgA&#10;eACgAwEiAAIRAQMRAf/dAAQACv/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6lzLonafw/io7bYJhwEcmP71h2nIZXLNzz2rZJaI/eP5vtQenjKv6ljF1pIL&#10;2l8EmSDu2F0u/d/NcqHFbb4K6vQl58QePApb7PD5kg/xVki2dOT8FFz7O5H+v9lEiu6y/JCHWc/d&#10;oE4e/wAPwhE3P+fjH+xEaXancAkE2vRX6jHOPIMfcET0XeP8FAOP7+qkC/ncY8dU8ELdWfpnx0TF&#10;h7ahMC7xP3p9Y1JSQr0z8Etv+uqYyB9L7pUQXHhxQJSk2n7+IlOGDz+4qAnuVL70LUvsHaUg3xCY&#10;ie5Pmlp4mECUr7PKR+KUNmJA+6UM1F5JBkTx24UxU74fMJn0V9V9o8RCcgfvN+9RFfjqpCv4fch9&#10;FfV//9DpLelYVtbq7NxY7lm8Af8AU7kqOlYVF7L2B3qVSGNLpaAedP7SuAt8AR8f9qf2DQAD+0Qq&#10;dR7BscUu5Y7iOJHmoOPifj/rKIY1c6NATO7sOSf5LVyfWPrvi0v+y9EaM7Kc7YLgC6kOOmyhtf6T&#10;Ot/4v9D/AMJciIykaGq0kRFl6jUM3R7RpugwnbY08xPhBn5LzxmN1N2W7qfUb78jqdftbj1Wljmv&#10;JivCycmj2Y+Rb/geidNqyOoWf4X7D+keuhoyOv8AS+m153X6mWb/AG10shueWEj1bBiMnGyXM+nd&#10;j1+lkY2N/SLvU9RPly8xrGpdwgZYne4+L0LMkyAeO+0SZ/76jh7pgmfhBOq5o/W7olVAsqsOUTJF&#10;NTHbxGhFzbm0sx/+vP8A89c11X/GPn2B1WG4YrOIxyHWf2817dlf/oLT/wBcQx48ktxwj+t6VSnE&#10;ban+rq+hdQ6t03poBzshmOT9Gt3utd/xePU11zv8xc3k/wCMnp9GWKxhWOxpixzntGQf5VeKz9FX&#10;/VvyP+215tZ1DNybHmvcHEF9pr3OsLQNz7Lrzuudtb9P8xCplxhjS4+DRP5FMMcRv6ifoPsWcUj/&#10;AFQ+642Vj5uNVl45e/HyGNtqeQBLXDc32/SaitDSPp/eFyeB9bekdM6F0/Hc67IyKMWqu2qsbWte&#10;G++t993psbtd/o/VWP1H/GVnPJbhtZjN7Fs32f8AblmzG/8AAVXGDISdKF/pelk9yIG9/wB3V9F3&#10;NDZE7e7tIlJr6XD6bZBI7H+K8b/549eGY3MZlWm9vD7Hl407eiNlO3+RsXqf1e6jZ1fouJ1a9gqt&#10;y2Fz2NMAFjn479mm703uq9Sv3fn7EMuM46JIkDpsqMhLoQ6BDY3e13htH/mSkACJDQPuUSQyDL4O&#10;n0ik+yB7g7QTBcZhQ8Ueq+ir3A+3See0p3G0j6f+aRI/BDFsCSPx/wBic5DvAAefP4JnEO5+i6j2&#10;Sb7BoXQ6OHOM/wAEh9oA+m0Dv3/6soXqsJkjU993/fXblNl+nYjuDCXGO5+iOE9n/9Hqmk6/R4WZ&#10;1v6wYHSGbcl27IcJZi1um0g/Rc4ator/AOFt/wCt+qmtzMna9lVzvUcxwaSfzoIa785vs/qLzazC&#10;z67nV31vdk6vuc8hxJ/Ptsvcdr/c7+ce9VcGOMyeI0B0ZshlGhEWZbU6XUvrJ1Tqtu1zG+hI9PCA&#10;31kk+nU65r/6XbW/3/p/1bf/ANplZ6bm5fTbn2dRbj3syt+DXlAgXY9ljNzP1ukMsx/U99L67PT9&#10;n6T+Y3rAYB0ut2S8zkudtw6Zkgu/n8qxzD/g2H0sf/hbfU/wC6f6l5PQPsduO4bszJyR9uqyNp34&#10;wGzYzT9M39J+sf4T1f03prRx44+mMRw8W3/cf3uP/wBDa5zTxyMper2zxShLSEhAcc4y/rfu/wDh&#10;Xz/zePmNxRj04+BmWXV01muzCva6m+m3fsux/Trc9no+q6zJ/VraK/8AuX6uV/OB6v8AW3PzgG5F&#10;zshwaxjnaMa/0x7HXPZ+myfduf8AS9D1P5utbP126P0npee09Oui/JZYcnD3btm1v6LIH59LXbvS&#10;ZU78z+bXDth762vPs8PxTZEx02WgRlqLMel7pX5GZmHYSXtH+DbowfFv0P8APWj07p/TaWvv6uLb&#10;dpaasemxtLT3f9oybGW2fyfToo/67WjVdJy6MJ+fe30aai3ZR+cS8hgsc383buWZbYXkvedewUcZ&#10;RmCQeKjw6LyJRIFcOlvQj663YNJxuiVU9LpOjm4VcPcAdPXzsv1si538tYJ6hdt2VNbSzwaP9W/9&#10;BaeN9UM04lXUep5OP0rp94D67sh26x7HDc12Ph0b77Xub7mV/o1jOqG5zK5cDPpkjaSPzHFgLtjn&#10;fufmICUdeH61/wB8rhPX8WVbMnMvFNbbMq930a2B1jyf5NbNzltj6h/WUdPyOpZWO3Bx8ah+Q4ZL&#10;w2xzWAvLGY1fqXNsdH+G9FdBjfXfC6RgVYvScGupzKmMsteRS172sa22x1ON+lyN1m7+duYsbqf1&#10;w6x1Jj6bsgiiwEPx6WiqpwP5tn0rbWf8a+xMHuHcCH94+r7Au9PQ8XkNHma6rrf5qtzx3IGn+d9B&#10;eidM+uuD0foOB0+nFdfkY1IZa6xza6g8l1lkOb6tlvus/dYuJfk2uAExHEJ8HA6h1O30+nY12ZYN&#10;HeiwvAn/AEln83X/AG3ozjCQ9Qutf3QocXevxd7qf1+65l7mV3jFqP8Ag8Rnp/8Asw/fkf5lixqO&#10;q59OT9roudXkA7vVJ3u/tm3d6n9pXup/U7rHSekP6r1I00Bj2VtxQ/1LXOsO0bnU7qK9rGvf/OWL&#10;Hpx8jIH2fGrfkX2Aiuutpe9xj81lY3JsTGjw0InQ8Ka11snxfXOnZN2Z03Ey7q9luRRXbY1ghoc9&#10;ocfTmfb+c1qthp28ad9P/MVax8R1NNWNWzc2itlQjXStra+0/uqrm9c6P0+W5mdRTYOat2+z/tmj&#10;1Lf+gs0YyZHhB8gG1x0NWW1w/N+ED/YpD1Nfafu/uasZv1/6CcgVN+0Cvg5DmBrBrzsNnrbf+trp&#10;Ggva17Htex4Dq7GmWua4bmva5v0mOb9BGWCcasEWgZAdqL//0ump+zZFTsC07Ra7dVYAAW26bT2Z&#10;u9v6P/rlH+FXN5eI8XZGPcxoe3R1ga7a/bu3t/wb9jt9b1sWVacannXulddh2B9+YPTyLK20usaX&#10;FznnfsvqxtfUex7a/V2f6V/qfolXwZLB2jlhH9XkOnCP70vkn+5NmnHhJlRnjlpOAHH6p/q+Lg/y&#10;kP0ckP8Aqn+TeLyOjYl0ufjVVH/S1l4409zmm2yr/jHVZ1f/AAC5/O6fZiXtrkuaTNT+HS2Pb7C5&#10;vr172fzb/wDCVX0WejbWvSsbEYKQ120OMF0N78+Tlnda6JS6o2OgMbBIEggg/o3t/ltc7b/UusT8&#10;PMykRHJ6uLaX6fF4/vcS3LgiLlCo8Isx+XHKI39P6Eo/o8Hz/wA3/suFrdZbdZe4vsc4E3WuJcZf&#10;7d1tjtztznfvpvqwGH6wYDXtkOs2tH8otc2v/wAE2rtupdFx8D6uZYoa0Fja3vI5JFtW6XO+mvPa&#10;LbMXJryKXFltLw5j2xuBafpNn85OE/dhKtLuI+zdbw+3Idaovof1nFOP0O7Hc9td1vpurre4B79r&#10;2uf6bPpv9v8AYXnlgO0gjkd0U35GXe4uc7c4F1lkl1hH71lzpd9JRve6xz7D9J+p8JKOHGMcOEG9&#10;bVOZnK6rRLdmZudfUwGy69lTMeoD3OFdbdldNLGD9HWz/wA7V13R8rpmK3OzC1j7HFjaGnc8e1z/&#10;AFLHt/Rt+hs2e9XcTqWF07EY3HrO9zG+q6BU0vgOf6lrt11vvVLqPX7+pVehaWQwudWGMI1jaWbz&#10;7npkTmMweHgxg/pfN9IpIxiJHFxTPbb/ABnLL5Jc4y49x/tRXtfWze6ADxryFVeSCZ0jkKzh9J6n&#10;nHfj473tOvqu9jPk9+1v+YpJSAFyNeei2IJ0CKMq9jzUxzmtA3lrSQ3eRWze78zc92xe239VwOnM&#10;9HIsqwaavayt721gBvt9tDfd/msXlAx8/olllDMstsyqQMltMhnpl25tbi8B73+zduY2v0/30O0W&#10;1ekbqzS7JrbdUXiHWVuLmsuZu+mx+x6iniGURlxERF7D5rXRkYExqz4nZ6v67/WDp3Wel19O6fY9&#10;7mZLL7bXNLa9rGWs2N37LHOc65n+DXN9LyrulZbM7Dt25NTXta4gERY01P8A0fu3+1356pvtaDDn&#10;SR+aNT/mtWj0DpzOr9UrwQ91bHMssstaAdrWDQw79+x1dX9tECGOBFekWTxer/oo9Ujvqf3Web13&#10;qma0ty8u/IafzHP2V/8AbFW2r/oLPr32SKG7gCA702yAXEMZvf8ARZvsds9/569Jw/qh9X8Ubm4b&#10;ch7TO/Kcbv8AwN2zH/8AAFW+vdv2f6qux2tbXVdkU1+kwNayG78mNlfs/wC07VFHmhKUYQiQJGv3&#10;I/ZFecVAylrX+E8BlY+Xi5TsXJZ6d1Ltt7HEFzXQHen7C5m73e73L1P6kY7qvqn07cT+kbZa0eDb&#10;LbXVsZ/J2e5eRs/RYpLfBzh8V7rgYDsPp+JhTH2XHqpIHALGNY7/AKQR5gWOEa6/kiB6v//T332H&#10;UBgO7kAxp/mqlkm31GWNH0dI7x8Vesa7h+vyEf8AVtQY8BPgNP8AyazoyMZXQPQxl8sh2k2yLG5H&#10;9aO4Qsz3tbJDYmdHAf5zbPTd/m707a8jqFlT3ltWJU4WESS6xzD+jZt/Nra/6aMGOn2tH/RH4thX&#10;aa3Clk6EidToJM9g5OE4gkwBFgj1Hjq/3fTBXT1AE3fpuPlpKc2rmYTMnFuxsgCym9pbY1pgkHwe&#10;P3XfQXHYv+Lur13uzs0WUhxLKaAQ8idPWuc0tZ/VoZ/1xd69oAEud7jAAcdT97FRyPs28Vlwse6P&#10;0ZIc4NJ274O5+zd7PUTDlnGxGVAo4BLcOL1DpWLjfV/Mw+nUtrLmA+lWPc4sfXa7e5zfWufsr/wt&#10;i86qNex1jrNpa07I5JI0gr191ftPpsI29xI/6WxY9f1d6TXkG5vTGOuMkuc3c2T3bXefSb/YqU2H&#10;mBjBEgZWb+q2eLiOhqtHzmjCz+ov/Vcd1oGgcNGD/rtm2v8A6St5fRMrpNdWTkWMNxcSythJ27du&#10;7e+G/v8A5i9F9AzJaytreGl400/MbV7dq5z674zhg0W1Mmmpzxa8AwDZ6fpbvaz2ucxzU/HzRnkA&#10;0AN/ktlhEYE6l4yoNGTWTJYLGk6axuHZdLlfWe5rnfZ621kzD7Yc/X/g2/8AfnrmwPcGiS8mGtGp&#10;P9Vo9zls4P1S61lQ59Qw6zruySWuI8W4zA/Kd/20pMoxaSy1ptxHT7P0lsDk1EL13oNW7LvzLDfe&#10;7fZtazdAbIbu2+1ntXQ9Cyf2p0HO+q+TlMw2is5ODe8B2jbK7cnpxG1976Mi70snZifp/V/01f6F&#10;YfUMEdOzrsH1PVOO4NNm3ZJLW2H9Huft/nP3lv8A1Ipc/wDaFgcGhopaCeCf0z9qbkyjHiOSIBAE&#10;eGPyipbKjDinwyNamzudHK6R9S+q55m4swWCC4We+yD+7RXt/wDBraV6B0LoXS+kUuopa6266PWy&#10;rtpe6PosDW+yupv+jRBbjUMbZlFlFTm/zj3hje357nN3Kvnde6JhFzbcxhsboaav0rgR2Pobms/6&#10;45Ufey5tKsfuwDOYQh1rxkXcrrx2nQMJGhga/OCuJ/xm5lZx8DEr0c2y+yxg/kiqqp/Lt1djb7H1&#10;P/8ARnqIPUPr1kkhvSKTUBO+7JYxx8vTqbv2/wDXn2/8WudzeqX9QdkWdW/XMmxjGUZLnFrsYMfv&#10;f6VGO30ba7K32NfRs+n+lVrl+XlGQnMCNbD9JhyZARUSSx6TijM6r0/CP0b8iit39UvZ6n/Q3r2x&#10;7w97n7oBJIM+JXm31R+r2dR9ban3sDsfBrOU3KYZpsZax9eBdjWn22V373WM/wCIu/0S9HBaRyCP&#10;IgpvMn1Adkw2t//U6zZX+6Z8yB/31P6bf3yPCI/8xU9hnnXxA/8AJJQYgGfnH5FRrwbFsPY3lzj9&#10;/wDBM9+0Q0uHhEafPapFs6ESCohngBPx1TSkOFbi04fW39Ut6i8ZGawY9OK8gBxYGaVub77PTazc&#10;xn+D9X/hk9XRq29V/az7bX5ZrFbS4gta2Nrtmm76P8r/AKtaGZ0bp+Zk4+Tk1OsuxHb6S2wtAILb&#10;BvY1+2xrbK2P9ytFoMnZ8T/qUycj0kbMeGXT09v8VcK7Dew1nUudy90/FQGIO4mONxJ/IFZNlYt9&#10;EAF4jc1rgS2Rub6jQ4ur3t+hvUXMJ9Vu33MaLahrqG+3IY7X9xzbGKMCRNDU/wAPUusAIizYNNIH&#10;IHH4tVHqGHVk4+2/dbW4gOZw1wOm0tAWkbWVhmQxpeanB8AmC2NtjPpe7dW5yBngNqvobAaA11No&#10;PLCWvrfqf3EjfDxA9a0/5v8A3SgfVVfy/ScrDxsLprC3DoroP5xqaA8/17nNNjv89SOc1sAvayRq&#10;NoHP9WVE44d9KzefHQfd6e1DfUGtO0mRwXOIH+bX/wCTUdgm5Ek+LLw1sHi+tXC3q2ZYDuDr3weJ&#10;27a/++o+LnZWBgV/s/N9OzLc9+ZS1kPrFf6LHs+0uH+GZv8A0dT/ANH/ANcReo9E6hfnPtwsV9rL&#10;SXPmGtDnfTIddZu2O+n73I2F9SuoOgZd1ePXyGVOF1k/eyv/AMEsWiM+AQjxSiQAPSfX8v8AVaZx&#10;5DI0CNTr8v4uLZbvcbL3vyHmRueSSfH3uUqfVvt9DDoNjxw2ppe6P6rNy7fC+p/RKGt9Wl+Q8a77&#10;bTqfF1NLGVbf5DltVUsqZ6eMwVM7tYNo+Oyqsbv7Sjn8SiNIRJ8/RFMeVO8iB/znhMX6o9cy4N4Z&#10;iA6AXv8AdH/E0i1//bnpLUx/qNg49rBmXvyWO1IafQbuHP792z/rjF1Ax8hwAD3eZDHSfwRfSuNY&#10;qDHsDDIcxj2Pn/jA16qZOdzT68P9wf8AdfMzxw449L81YNGFg4rMXHaacaoRVUT7GydzvSbc/d73&#10;++x/+EVst3e6Dp4Bp/78h1MvYNGu8zsJJ+P6NiLXS7aYY8Bxl0NIJJ/1/MURlKR9VyNV9iqA2oP/&#10;1e49Ot3jzOhcf+/KJpYe7vmSib/v76ppP9yrER7D7GYWw9KuBtDj8yl6bROhP3pySTqTPzTOLj59&#10;vBMNdk6rbe2z71F4btI9OJ08E+2Dr+OiRHw+5MrwS5eH0LFw+pZ3UqzZZdnkGxr3AtZB3+zYGv7/&#10;AOEe/wDR/o1cIdU5t7WCajuOvb6Lp/slH2NmCP4KBqBBbsaWkd47/JAk2JdRVH+78qaFV0P7WuMT&#10;07n1s2ejM1nvsP0Q7+r9BMK22VCo7TZjk1nQEGonfX9L9xWdjWNDWgCBAnXQfmtTOLi2BI+Wv/fk&#10;w8I4wB6ZDb939KP+JJIs1Z1HVH6VY/wY+BaB+VqkK2ctA+TW/wByRa4mSDp5JGY0B+5Q14L1FgAJ&#10;JOnB0Vil4ayCTz5fHVVj6kDXXt4/kRKpkh2vHMHxHgUoGiiQ0bHrGOdoPYx/0kvWdIB4nUyNPkoi&#10;vv8AwE/9FqmWBw2uDnA8giQR/K09ylF91mi4uAmSABzyNEhcSYk+Wn96cNPMOnx1T7TEEkeUn/yS&#10;NS7o0V6hOm4k+EKQLhzJUQ0+Hy/1Lk+0xMHTx00T9fFGj//W7IXng17df3tP+oTi9x4Y3zlxP5GL&#10;53SVH9Z/LgbHp/lb9DPsu5Dq2fE/xVZ+faxxrIrcG/nNLoIj4rwJJRy9zpa6PD1p94Zl5jC94DSb&#10;zvLHyQ2A2trWjd7G7K/UcoWdWy2k+2sdgdp/D3LwpJR/rP6zJ+rvWn3NvWM5zg32ecNmAOe/9lI9&#10;VyS0D1G7iJMMHP3LwxJA+5/W/FP6v+q+3nqWc6Q2zQR7ywDX9309u7/osTO6jml/ttds4IhrTu/O&#10;2e0rxFJMPH/W/wCcuHt/1fwfbfteZBjIe747dP8ANaEjl5m7+ecGjVxJGg/O0XiSSYeL+t+K70f1&#10;fwfbm5GXEOtfwdCdY5/ipetkji60dpY466j2u/NXh6Sj9Xin0+D7n9oyg4tNryWnWXPJ/sqVd1rp&#10;h9nb3AuH/Q3bl4UkkeLraPT4PvRLpnV3zdP4FSG782wgDgAn+Ll4GkgVr79DnQSHA+IcpNaTy0n4&#10;gH+K+f0kQgv/2QA4QklNBCEAAAAAAFUAAAABAQAAAA8AQQBkAG8AYgBlACAAUABoAG8AdABvAHMA&#10;aABvAHAAAAATAEEAZABvAGIAZQAgAFAAaABvAHQAbwBzAGgAbwBwACAAQwBTADYAAAABADhCSU0E&#10;BgAAAAAABwAEAAEAAQEA/+ENtGh0dHA6Ly9ucy5hZG9iZS5jb20veGFwLzEuMC8APD94cGFja2V0&#10;IGJlZ2luPSLvu78iIGlkPSJXNU0wTXBDZWhpSHpyZVN6TlRjemtjOWQiPz4gPHg6eG1wbWV0YSB4&#10;bWxuczp4PSJhZG9iZTpuczptZXRhLyIgeDp4bXB0az0iQWRvYmUgWE1QIENvcmUgNS4zLWMwMTEg&#10;NjYuMTQ1NjYxLCAyMDEyLzAyLzA2LTE0OjU2OjI3ICAgICAgICAiPiA8cmRmOlJERiB4bWxuczpy&#10;ZGY9Imh0dHA6Ly93d3cudzMub3JnLzE5OTkvMDIvMjItcmRmLXN5bnRheC1ucyMiPiA8cmRmOkRl&#10;c2NyaXB0aW9uIHJkZjphYm91dD0iIiB4bWxuczp4bXA9Imh0dHA6Ly9ucy5hZG9iZS5jb20veGFw&#10;LzEuMC8iIHhtbG5zOmF1eD0iaHR0cDovL25zLmFkb2JlLmNvbS9leGlmLzEuMC9hdXgvIiB4bWxu&#10;czpwaG90b3Nob3A9Imh0dHA6Ly9ucy5hZG9iZS5jb20vcGhvdG9zaG9wLzEuMC8iIHhtbG5zOnht&#10;cE1NPSJodHRwOi8vbnMuYWRvYmUuY29tL3hhcC8xLjAvbW0vIiB4bWxuczpzdEV2dD0iaHR0cDov&#10;L25zLmFkb2JlLmNvbS94YXAvMS4wL3NUeXBlL1Jlc291cmNlRXZlbnQjIiB4bWxuczpkYz0iaHR0&#10;cDovL3B1cmwub3JnL2RjL2VsZW1lbnRzLzEuMS8iIHhtcDpDcmVhdG9yVG9vbD0iMTguMS4xIiB4&#10;bXA6TW9kaWZ5RGF0ZT0iMjAyNS0wMi0yNVQxNjowNDoxMSswMTowMCIgeG1wOkNyZWF0ZURhdGU9&#10;IjIwMjUtMDItMjRUMTc6MzI6NDciIHhtcDpNZXRhZGF0YURhdGU9IjIwMjUtMDItMjVUMTY6MDQ6&#10;MTErMDE6MDAiIGF1eDpMZW5zSW5mbz0iMTU1MTgwMC82OTkwMDkgOS8xIDEyNDQyMzYvNjk5MDA5&#10;IDE0LzUiIGF1eDpMZW5zPSJpUGhvbmUgMTUgUHJvIGJhY2sgdHJpcGxlIGNhbWVyYSA5bW0gZi8y&#10;LjgiIHBob3Rvc2hvcDpEYXRlQ3JlYXRlZD0iMjAyNS0wMi0yNFQxNzozMjo0Ny44OTMiIHBob3Rv&#10;c2hvcDpDb2xvck1vZGU9IjMiIHBob3Rvc2hvcDpJQ0NQcm9maWxlPSJEaXNwbGF5IFAzIiB4bXBN&#10;TTpEb2N1bWVudElEPSJDOThFMzhFMzYzQ0YxODNEQTM5N0YzRDI5MkFGOTMwOCIgeG1wTU06SW5z&#10;dGFuY2VJRD0ieG1wLmlpZDpEMkQ4RTJEODg4RjNFRjExQThFOUMzNjc1ODg4MjEzNiIgeG1wTU06&#10;T3JpZ2luYWxEb2N1bWVudElEPSJDOThFMzhFMzYzQ0YxODNEQTM5N0YzRDI5MkFGOTMwOCIgZGM6&#10;Zm9ybWF0PSJpbWFnZS9qcGVnIj4gPHhtcE1NOkhpc3Rvcnk+IDxyZGY6U2VxPiA8cmRmOmxpIHN0&#10;RXZ0OmFjdGlvbj0ic2F2ZWQiIHN0RXZ0Omluc3RhbmNlSUQ9InhtcC5paWQ6RDJEOEUyRDg4OEYz&#10;RUYxMUE4RTlDMzY3NTg4ODIxMzYiIHN0RXZ0OndoZW49IjIwMjUtMDItMjVUMTY6MDQ6MTErMDE6&#10;MDAiIHN0RXZ0OnNvZnR3YXJlQWdlbnQ9IkFkb2JlIFBob3Rvc2hvcCBDUzYgKFdpbmRvd3MpIiBz&#10;dEV2dDpjaGFuZ2VkPSIvIi8+IDwvcmRmOlNlcT4gPC94bXBNTTpIaXN0b3J5PiA8L3JkZjpEZXNj&#10;cmlwdGlvbj4gPC9yZGY6UkRGPiA8L3g6eG1wbWV0YT4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8P3hwYWNrZXQgZW5kPSJ3Ij8+/+ICKElDQ19Q&#10;Uk9GSUxFAAEBAAACGGFwcGwEAAAAbW50clJHQiBYWVogB+YAAQABAAAAAAAAYWNzcEFQUEwAAAAA&#10;QVBQTAAAAAAAAAAAAAAAAAAAAAAAAPbWAAEAAAAA0y1hcHBs7P2jjjiFR8NttL1PetoYLwAAAAAA&#10;AAAAAAAAAAAAAAAAAAAAAAAAAAAAAAAAAAAKZGVzYwAAAPwAAAAwY3BydAAAASwAAABQd3RwdAAA&#10;AXwAAAAUclhZWgAAAZAAAAAUZ1hZWgAAAaQAAAAUYlhZWgAAAbgAAAAUclRSQwAAAcwAAAAgY2hh&#10;ZAAAAewAAAAsYlRSQwAAAcwAAAAgZ1RSQwAAAcwAAAAgbWx1YwAAAAAAAAABAAAADGVuVVMAAAAU&#10;AAAAHABEAGkAcwBwAGwAYQB5ACAAUAAzbWx1YwAAAAAAAAABAAAADGVuVVMAAAA0AAAAHABDAG8A&#10;cAB5AHIAaQBnAGgAdAAgAEEAcABwAGwAZQAgAEkAbgBjAC4ALAAgADIAMAAyADJYWVogAAAAAAAA&#10;9tUAAQAAAADTLFhZWiAAAAAAAACD3wAAPb////+7WFlaIAAAAAAAAEq/AACxNwAACrlYWVogAAAA&#10;AAAAKDgAABELAADIuXBhcmEAAAAAAAMAAAACZmYAAPKnAAANWQAAE9AAAApbc2YzMgAAAAAAAQxC&#10;AAAF3v//8yYAAAeTAAD9kP//+6L///2jAAAD3AAAwG7/7gAOQWRvYmUAZAAAAAAB/9sAhAAGBAQE&#10;BQQGBQUGCQYFBgkLCAYGCAsMCgoLCgoMEAwMDAwMDBAMDAwMDAwMDAwMDAwMDAwMDAwMDAwMDAwM&#10;DAwMAQcHBw0MDRgQEBgUDg4OFBQODg4OFBEMDAwMDBERDAwMDAwMEQwMDAwMDAwMDAwMDAwMDAwM&#10;DAwMDAwMDAwMDAz/wAARCAKYA3YDAREAAhEBAxEB/90ABABv/8QAzQAAAgIDAQEBAAAAAAAAAAAA&#10;AgMBBAAFBgcICQEAAwEBAQEBAAAAAAAAAAAAAAECAwQFBgcQAAIBAwICBQgHBgMGBgEBCQECAwAR&#10;BCESMQVBUSITBmFxgZGhsTIUwdFCUmIjB3KCkqIzFeGyJPDxwkNTCNJjczREFoMl4pM1oybyRVUX&#10;EQACAgAEBAEJBgMGBQMEAQUAARECIVESAzFBYQQT8HGBkaEiUpIFMkJicoKisbIU8cLS4iMGweHy&#10;M1PRYxVDc4OTs6PTJDQH/9oADAMBAAIRAxEAPwD1aYiIgHIkAPEsCeNea8OZ1oJMd1UuZ5DbpViR&#10;bzGhV6hItY9LiWTcBe/FfVep09WOSChlXvHncAfEbFb+apicZCQD1CZ2A4XBDCk/OORqwSgK3zLk&#10;8LD/AH01XqKUQrHcRJkOnlZxx9elCfUGLeVg+yPJMjt8KrZyKTfUIMjizrj88OL2ZJUF/UBRFsxy&#10;hyxZQY2dXHEIVtbzGmlYJQpv7gGN5IwOCjaPeKXvBgSDIQTeFiPjZkp+oCUkmk0/IsvAkH2dFCbe&#10;QQLaDNlNysEt+tQLeuk62eQ5SJ7vmIGwY2OYV0Ck9m/XxpabZKAlEFc5WVe6hVR8SRkWPtvSi2SD&#10;AdHJkGQq6RxA8GIsD5NDVJvohEyvIxKiBVK6GQLp5xeh+YEB2zYnHjdANUFix8t6j0ICWnlPw4wR&#10;em6knz3vT1PIcdSHkjYBhDtPEkAsLeim2nyFBloDqIVVfukMPpowyAkICN6pET0WZrW9BojzAYYt&#10;hDHHEit0R7iR66NMcgkyXHVowzYhYDgbsDbzCm64cAT6g2BIAi0PHcHt66XoGGsexgzQr5ApY++n&#10;EchD2VWW0ijafuki3otVNZiErEiaorEjoLnSpSgcmRyXe7xMBrYqbnTyUJ9AaJDlm0hJv9ouRYU5&#10;6BAW0IdoDEdQcWHmpiD3JwBa56Nwv7arARCtGLJsmW3SWU39tGHUYTCPuw15Wbh0A+ynhHMSK2GV&#10;2PGxCrvbSTVvSems6ZFWLKqCDsCMOurJE7JQ4IijAOhKswJ9tKHkMdGsgFu7O3iBva9/SapSIYBK&#10;Dus9vLJf2U8QCJOty79Nha1AgtynUBl6LC1/dTkDLyEaFn/dU++liBIZQLFW8+wfRTkCN0RPaBF9&#10;PgI9xolAECp0vceoUxE7FK7dFv0Lf6RSAxIlA2h7W6wD9FCQSSVx+LKpPG5Nj6qGkGJh7i1xYgcd&#10;QfVSwDEEPjAdlZLcL3H10pXUeJhaBiB3coH3ha3pN6JWTAxk3NbcFsOB1PpoYE92SNibj+IaD304&#10;yCSCrINVZuuwHvJpYoACUuTtY+/0i9KUMiy6hRuv0bhSAJooQQz6dQDCm6oJYSpGAbW14EEE0oQE&#10;WVBcuU8xH1UcACGusbBz07vL6Ka6AQ0WvaI8oFxS0hJnfRAWALX6CDanqQQF2SQ20i/Ra/00AYXI&#10;0Bt+7SdgBE21vhJHkS96WvygIJWWBm/oMCekqQKepPkEPMJio1sSOraKACEu0WWNip+yDanq6BBJ&#10;lcLdUI6hqaep5CgETynU4zceJYClqeQ46hGVjqU2kfZBo1CgAmVmvYrby60sWMkFwuq36tbn208Q&#10;M35AIGxQDw+0aU2yCEAfm9/wB0PRe1qXvSPAMiTpQHyXpw8hEbmGjQbR17tKTfQALIkw07oOLbxc&#10;k+ip4PIrkEVXbcySMD6Kb87AwXHZVGYdbEGl6ADOwD+kGbqvaqwyERvkNh3SIToNaTbyQQT+YwvZ&#10;G67C/wBNEt5AYQ/TtUfsi/vpOQI3pfst6l/wqZQ4J3LfQSnqAT/CnK6iAa7HTHkPlK2+ms3jyZXp&#10;IaNbDcjMOkHo9tDXQJCSWRbCNEN+jcBQrvkhNGMZSTviQW4jfrbzAUm3zS9Y0QYGe20qv7pt7aWl&#10;vgOSRHbS9z5Ixf20kvLSKSVEt7bZB1khFFNTk/2hgZIHNgWP8arSc+TBAfLRk/DfzzH6KWheVx6v&#10;KDBijTsrb/1H0o0eWphqJGLHe5EY6j2m95pqi6BqD+XwrjfsY/skmq0U5wLUzBHjgnbqOgLH9NKK&#10;+VQlk7IzoFkHlsKcL8QpM2Lwu58hYClC6jkgnaD2QB+N7+4UuH9oEIYd10ZWfzufZQo5cf1A5DIJ&#10;N22kdA2E/TQ56fKA1VB1AVR17VB9tUvR6iWZ+YBcMx8g2CjHy0gZZz9pvOHH0CjHr8wA2ANjduvd&#10;L9VQ/L3h+XAi0YNu6U+ZianDJBiTsjuD3S+fa1/XS0qeC9o5eZ//0PVd2eousSEk/CJDce2vO97L&#10;2nXgYIMmQEtjMCdSRIaWl5e0JQsxSbb/ACshQHUKamHkOeokyZKklcfL2dCAhvVeljlYeHQjvcti&#10;CkOUp6iQuvqNKXlYIXQyQZTLtMmT1Hu7XF+skUOfxBgAcdFRU7rIk6CSoa9+up09GORcWHHG52Y+&#10;ShOo3EAW8nG1LR0Y2x2yfYF7rK2cTu2ta3DUU9LysIcrTbxZZVuNS6KdPQaqPOIrSSSXKd7KGJJA&#10;MYAFuqofpKQ6LKUqY1Zy54lIyKeoTQbZDr8IdjxVniJb26U9XlAQBHk2a0rSb+NlhIsD5RpSVs/4&#10;BA8SMFNp3BPXFVT19goFDMnL7WYsut2KG3otep1McBHMgZSodGbo3Aj3inqQQKfIQNbYim2gAZr+&#10;kVDfQcBpMu8ETvGR1pcewUJ9RQNWYyaNKGUjtEgoDVzIoAbLEZuJY4o+GhuR57ClqjmODBzB7EJJ&#10;HKV1Ljq9VPWGkiLJ74BkSPbrcgWN/LpSTkIJ+ZWJWLbbP0kM2vlFEwEERTFb7nXXUbWIFv2SKEDG&#10;fOm120DCxv2h7qesWkyPLmCloXVgDrubQegihWfIII+dKpqsayk6m6ge+9Gr1hBKZ5K7XaMjyC/q&#10;Ipq4aQxlQlSTZR1tcU5QoIOWSOyEC9B73X3UtXlI4GKWuCxLAa9lkqkhGNNG67lS/QT2b02wgh5Q&#10;o/pnyk2J/wAKUhBHfbZB8bn8DAGjViEDcSYmORlk23clkkTeB+8BTrbATRZUbid8iOOkBNtWseYg&#10;SuHfjED03JNL3egYig0Fj3ggt0OGIHtqZX4R4h9zA6B7RMPskPYU4TXIJZi8eyFJ6Ar6eugAjv8A&#10;+gb8LhwafoESqHW8bgD7pF6I6AD3RJP9YG3QaUecchLG6j4p2/asR7KcfmFIWh13SqB0bb0/WBgO&#10;tlc7eNyKUgEWJ4Si3mvRPUQJEp1Dxk+UH3UsegyQhFtzRAk66WNEeYCAAAR+Tr0n6aPlAPaFGjw+&#10;cm1OPMAJkhuSTDfgSG19tKV+EIM2qVuwjC9BubUeoDA12spS3UATRIE95Gmj7FJ8mpolLiBhysNT&#10;2pFBHk11o11zCGQXRn/JkBHSChPttS1Lkwgwy7CFLjzbbfRRMDgxWlLEAvbr7sH2mhN+SAYRIdGL&#10;i3SFFPEQKKz/AAtIOslNtJKcxjFDgfFI1tNFH+6qx6iMVZd2pkI6iB9FEPqBJEo4biehQNaWIEAT&#10;sbSd4inqI4eijHnIYBjGUEXkbygtT0dQkhoyPgQt0CzAH20msgkARTgXERv1GQVMPL2jlACPIZgT&#10;ARbrlsKUPL9wSswmjlt/SUDr736xVNPL9wSYsZJAMYOnHeKSXT2hIfcKNQov1bwarSKSO7c3ugI/&#10;bWiPKQkAQbhdlAJ/GD7qnTI5J2RKLKFJ+6WAowQE7FtYolusPr7aI83rAHuw9wvdkfdZyfdSicvW&#10;AEsbx7GjjRWv8auQfbU2TUQikOEcrD4mI6fzPqFXDf8AaTIJjTdoykjiGdjUtLyY5CWJSp1JPkB0&#10;9JoSCQRire5Lk+RQPfS0BqDEGv8AUkUdABUe6no6sJCGKhGrufLcU/DXUWow4sdz2pOv+pb3VOhd&#10;fmDUY0cV7MTr1uxoaXP+ISCceIDVUK8dSzH31LohyyLRg/lqmv4T9JpQuUAYUkGu5VPkVb+00mmM&#10;JUkOplJ8oKj3VSq8xEbRe7KT+JnvU+f+IzCV60UDqufbScdABZLqCJF2+RLmpaw4+wckbIwLljcf&#10;+UpPtpQvKoSSuRCug3jy2A91Nbi6hpZhaM2Kkt5yfqpYBDDIYD+mL9Y1qo6CA25DGwKgfsf40vef&#10;9g5QXdy7bMV2josB9NPS+cBKF/LDvOKAej66jw8eQ9QQiQH7JHnBpqqFIaRhjfs+iqVRNhiJxwNv&#10;KBc09LFIR729txPRfaL+003IYEGGMDtBnI48BUui54hqAYY6/EB5ixPsAqHpXH+I8QFbCvYIxbqU&#10;NUp7eX8R+8NX5W1u5byEhqtaPhFjmEGJHZAUDjZWpp5fwYgO7j3htsl/vWe3vrPSp+9+4cs//9H0&#10;xsHD265DK33Q4BrytKzO3Uxb8txJkF55Sg4uJSh9NLQnzDUPGPhqD+ezADgZbaemnpWYpYmKHlof&#10;vFzZoT90yKwA8lJKubQ3OQRjhVt8fMJ23Dhfs+c0mlyswxyBMODew5jIWBBYb7A6/aoivxDl5BrH&#10;jbiycxludbhl6fRTSXxCl5AssLXHz7Mek6Ajy0nGY/QQOX7AT8/JKCbli4J9lJ0jmE9CFwEZf/cS&#10;sQNSG66Sr1CTDgCParZUlxqoOtN0jmOSRgxvIGORPv1IG6wN+ujRPNhqMfG3XRcmUcBt3jSk69Qk&#10;ckGasJijzJVHQ9hcU0rRg2KVkLjxstSd2a7fiYAGlptmOVkE8OYVumWHW+nZv6ypFNp5ilZArDzF&#10;F3fOqPvKV6KSVsxysgu8zpL93nADgRFGGHtpzZ8xQsgmOdsCHN2EfeQain72YYZAAcwWwjyo2tob&#10;gDy9dC1ZhhkQ45yVLpJjg/eKkG56hQ9fQPdAVOc7bGSFT0sLkH0GklYfuhpBzO+4zi/A3ttv5Kar&#10;bMUoX3HNg7bHiKtfob6DSiw5QwYvMwh7yWOx4DadKemwpREcfM7EMIZOtrHWhK3QHBC4shsZYYge&#10;HZJ9xqdL5ocmDDUC/dx+c9qmqBJKrkJwEIAGii4ppPoIlE5gzF37ja3Bd2gPXpTSt0CUYMXO3FTJ&#10;BpwUXv5qND6BKDXEy2NzNGOsWU0KrzCUS2LkE3ZoW690ZPDqIa1PQ+gpGjEdluTGQOF10HmvT0Bq&#10;IGNLEQytjKv2h2gRRoj4QnzlrlkjpC6ySRE7zZUVgvHrPGjbtC4omyLTSw63MZ/eINW7IUABcO4Y&#10;kA9O1wfo1pe6GJjJjX1dm/BdbeqjAMQBhYdyGUBT0WW3mpaKjljIuX4xUiJ9vl2KT6KddtchOzBf&#10;BxQTvYl10B2kaeg0nRcxqzMbEjsWUlepgG+i9DoEkLCx0DJtHAkyA0R5YhI9ISR/Xsf2jb21SXUm&#10;Qu5lAIE5F+m4+mnDzCSFil6ZQ3Udy3vSU5gYkc9/6pB6htPsFCTzDAPZONe3ccbBacsMDFSX4r7W&#10;/EFBpYgYUyGFzIo8tlPvoep8wwA7uXUt22tpZF+ukkwIEOYdQQvnRb0RYcolky+BO7yWX/YUPUGA&#10;J+eQi5YD8IX30veQ8CAcsm4LkjiTsuRR7wYDViyTq0noJSnFsxYGMs4OsrW6w6iht5hgSIiTueZ/&#10;MGBFC84SLBb4YpQ/Wu8X9gqZfJjAdJLA7+1x27zp7LUnOYwlDfEWUgC11dj7qakQTRq2hdbdJ3Pe&#10;h+cDHjgAs0w16Lt9FJxmCkARwIu0SWTp7TUoSXEcswS4oUWniI6CSx9d6WquaCGERC1iXhJPD4ta&#10;eD51FiQe6tbvYQDw2k0YZ1AgJji/bjN+ssfppRXoPEILALWeIdIHap4dAxIK4p07yO/VrR7uaDEn&#10;usdTdmjI67NRCWQYkdziNpGyG/HRre+lFXwCWMTFxY23HZfzG3tNUqVWQtTG9kDRozfjdTVYdBGD&#10;uQLlkHUAlLDyQYkgY1txsR0nZr6qcV4hiZaDQr7I6ULyQYkSfL7CrMQePwGizrEf8BqTNrsFszAE&#10;XHZAFEtgYYZRxcX8p+oUnV5hKBaAtod5PSVJC0nVvMJJjge9nUhei5trRWr5g2CcI3NnIHWGA+il&#10;4Q9RkcESNZpGY+VifqorRLmDbG/L4z8T7x9NVoqyZYJhgBshFukf7zUuleQ5ZKJGDqQP3h9FNJBJ&#10;LDHtdn08i3pPTzYYg7cYfChP7p+qlFeQ8QSyg7QkhB6l0qNSysBll6Iz5ST9ZpSsgJ34yHXap8pu&#10;aeqqHDDGRjgf+EX91V4lSdLM+YxjoN3oU/VS8SvUNLIEsDcFkNupWo1VfKwQwSrk3RXv1lD9dTD5&#10;T6hkBJjxvbyra/rNLTbyQ5QxVcC59oUfTVKREHhra3kKCjy+6BDXIAVR5B3ij3Ck30/cgFkS8OyO&#10;nSS59gqPe8rFYE7J+gkfv/VT028mKUYIctvuAfiLE+yp0X6e0coIQTn4jHfyBvpp6LdBakGI5ANZ&#10;LDyL9Zp6XmKSN3G0jN+yq0T1/gBhLjj3gHXoAKG3+IYDNc/G7eUOPoFZt9W/SOCdqHtPI63+9IR7&#10;hQ1zba/UBBOPoO+F+vvWqfd+L91gxyP/0vSZ/wCzyKXkx1LX7G7Q6dd7V5DdMjuWoIPipGWkMSi3&#10;ZBUkn+Emnh0FiZG/J51YkRyOuu0rYe0i9CdGGKFTZfLVsvy8dz9goAbee9Q70yGkxa5XLIrvHjoi&#10;n4vP5ADSmq5BDMizOWL+aYIUI6VYkk+YU1auQ2mZJzLlttzY5C9PYFxQ71yBVYUWdy3IU7Iom+6J&#10;VC8PPTV6vkDq0AmRgPKV+WhB1su7Q+2o1VyQ4Y9JOWMSr40aX4E7lBPVeqTrkJp5i8oYLWVFWS1y&#10;B3jC3mN6LaQUh40d0URq4U6HUnXyXpoGyGxseFyome7G4WRfXqRpUOqXMJkH8gyFHkcE/dDcPOoo&#10;wGYOW4rW3PkG5uO2dvqo0LqGpgSY+BEp/wBRPCWOp0ubUNVXNgmxvdYxi2jmMzBddDGDf004UcWK&#10;XkQHx8axOTMrvwcol7egUSlzY8WIaGGV9py5nHxDdtIB9dTCfNj9AxcYDavfvrrvVL+0XpqvUUkD&#10;Gi37pM5n2ki2gb6DQ6rMJ6BmPEVhszHJ6t49gPCjDMMcg+5j1WTJsp4AhL38jCnGbFJEMGKE3jKZ&#10;0Q66Xt6qElmDbyGJEgdnTKZQTe/X5NeimvOE9B3cgnd3jIDroBxqo6ikTI0Zbt5bKRwBGpqW+o/Q&#10;Q8MllLZzMOvYDp1UNdQnoMPdEDvZkZbXvsFXhzYgTHjhbpkBV+8FX3A0oWYYgHHhkFzmXb7xCg++&#10;lpT5jnoS2Au4F8jcLaFgAKejqLUYcCBTdpiSeBUgqKNCzCQkwVUDdMbH8R91GjqGoamHIrELMTbU&#10;J2T76pU6ik23JjIcV1YgKrkXLAk+cDhWmzMEX4l2QMw7Mir16Ka0fnIRCJCBuBDt1jbQkgAMqK97&#10;m/UUU0tQ4ML4rX3xkk9UdJuvkgxIOLiTi3d9njqGX3UtFbBqaJ+Uxoxbu1HnLe+jQlyDUwWhxV7T&#10;7FHHR2A9VJ1XP+I02F3GOygiQC/AK7W9tPSsxSw1hiC2D+ndemkswklsWE8XBI4aj6aboswkEYyj&#10;RSG9C1OgJIECoSSjA/eUrS0wOSe6kPwylT5Qp0pw8xSR3Mw0efcejsLS0vmwlBfLswsZgfIUWjT1&#10;CRMsQWymRSDwOwi3qqWuvsKTFfLMQSGWQfes61OkcmLiMxsoVrcb7z76FXyxDUSuNIpspjQk6i5P&#10;soSfQJGriE/aTykLf21SqLUA2GAbsVIH4STSdB6g44Ba6HXo7FvfTVcv4CbJEU5/5voaMD20Q8/2&#10;hKDEUf3je2pAsPdTSQSRJCh+KZ9o4qQLeu1Dqs2CZCxYoAAYkfh/wFLTUJZOyEkhWdQfIaIQYhJC&#10;wBKsQf2P8aaQmwHxpG1Z3I6QIx9dJ1b5+wcmLjqRbdKvmUL9FGj8wST8nEurPM/k0P0UeGlzsLUL&#10;MGP0Q5HmCio0rK5UvoSsEV77JrdW1RTVV+IJG91Dt1Vx5TtvV6V1FLBSDHHauSxPTZaSoglhhIeB&#10;Di2lgQRThdQlmBITp2wOF72pQuosTHihUgESP5Q4t6aHVdfWCbMEGOell870aKjlmCHEHGS5HQWB&#10;FGmuYSybYhIs2vRZqPdDEknH6Jdf2r0/dzDEi0YFthccDY1MLIBaO4XiQo0AIBqKtwODDJLx3C3U&#10;f91PUwhGXkv8R84vaiWBjyS2shLefWlaz5AkhTRyk3Z1B6ioP01m0ypRAjdTcWI/ZW/rJohoJGq0&#10;m2x+j6BVpsRIkVdCFPluT7hRqgUBd4p+yPON31U9XliEBAEmwUa/tmn5feEE8KW7amx1JuQPfTtV&#10;cwTFiHGJ0N26rk/TWWio5ZBx4kbcCq9Z4fTUvbSyHIAKBj2to+9dQDSUDCEsZPZyD5gbD3U9a5WC&#10;OgW8Lq0xt+0TTmOLFHQxZ4GJAZ28261NXq8wdWYe6a4ZH89j9dJw8wxIWJAdwUk9HZAt6yaSogkL&#10;XpQkDhcr9VV6P4CCJBGiAHo4GiegAgTn4VNvJYUlqfAeBjJk2uGI9IodbhKAtlg/CWH7QNZ++PAz&#10;/XcVQDp7RJ+mm/EyD3Qk79/6xRPNc1VVZ/agThcBncX1BBHVVPbyFqITFdTdAqeUaH3VK2muGAOw&#10;RglJF5B5Qb0PbtmGpErDMuveL5gtNUsufsFKIMMh1Y7vMKT22xpmbJLcDbq2ip0vyQSf/9P1Rud8&#10;u1V5gDezd5Fb1WvXl+PU69DGJPhSrvgMTgcdNov+9VK1XwCGGRA6Bn7kEfELoRRhHIQt15dtBvCD&#10;wGgt66l6eg8SUWFrE92V6CLgU00ABRd+wRqSTpZQRSYxciRqwBRXAGqBdRUsaJRI2IAhMlvshd1q&#10;F5gkY8SsLmFFH3Wj0B9XGm10FICiKxHcxEjoF72pKMkMzfhKdYkQjrHT6aJqEMjvOXs5Uoo8gvx8&#10;mtE1FDCbl2AUu2OoUa3Yv9F6b265BqYqPE5RGbwTKhvoFmI49GtRpouD9o5tzMEmI6nbLvPQpkF7&#10;jz0pT5jxKskWEzbjGHYcGb261DgrEd8lhz2Jxjbrsp+mq0p8hamuYS8p5eG/9vIC2pNiB76fh1XJ&#10;i1skYHJCCvd9rpBvf0GiNsNViRyzDb4FkFha6sRTVK8g1MFeVYAYsRKjf9Tj66PDr1DWzPksW1zI&#10;4A03NY+8UaEGpknk2NJZiS3SCLD12p+CmGthjlIAIXfY8bAU/CFrFjlkW/aHkUmx0OtT4SHqDblR&#10;aTcMiRfJen4XUWsxMF00+ZLdFmVT/jQqdR6uhEmEhN+8F+k209hodA1ANy9SQBlDqKkUvD6hq6ED&#10;lBJB7xLjgyjaaPBeYazP7VHu3SqJG6yuvrp+FmGsI8sUqR3hVG4qKfhBqBXk0Km4yJFI1GoPvFC2&#10;VmGsecJGT+uxI+0trj2VWjqKSThJe5nck9J/wo0dQ1Gx5REkGO8YZXHeE7iwU6+ar2lCaIu5ZsNq&#10;EgGx8m+tYREmGJjYLZPJwNvOKNISBsmUnViBw29o+2phjI/OFtxJJ4dgH6KMfJAY11Oo1tx2WoaB&#10;EoA47SsPXalEgMMaW7O7ynWq0ikjulA1klQDp3G1LT1YSEY4r8d4OpJOvo0p6UADqBoLkdGgt7RS&#10;aGiFjQ8Uj8hLC/qtUpLoEklFB/pgj0H6KcdAkkFE+zx+yF+qjBARdCNYwOsHjRhkBA2gHbHYDoAH&#10;vpegAVbGuSQ8bfa0NTNfMPEMPjX/AKg14XDU5rmEMxkjK2MgC+TdQ0sxSLVEQnaHbo6fpNSkkVIX&#10;d3N0IsdAGOvsNOMhSEIyBYuA3kvTSCQe6lBDGQ/s3NLS8wkyRH07SkX1LFh7qGmNEK0YNywbrCs3&#10;10k0IndGwspceZvrolPhIAMrXspkYef6qTXnGQ6qB2nC36XLCk0CB2wWPbL2tYIW+k0oWY8SCWYW&#10;VWC9bWH/ABUDgNISRcgt1bTb23pqomwXjUdkpINeN9Kh16MY0gqu0AkdXH21pwEQXsvaG09XTRIQ&#10;KZlsbudvlC/VUN9RoyJNBtRCOndtv7BTqvMDHtFI3wxxleg1bq3yRMiXZhZZI1B6+v11m3mikG2M&#10;dvwG3G4Ce+m6eWApJVdLD0AkD2CmkBPdt0RqT5P8ael5BJCjexRLh+kcB66mJ4ASFMZ2ufKBpr6a&#10;qI4hMh2kZQe5YeQa0OXyEBDHZnTaUbiAx11qa14rgNslu8DfEotxJIochgYe7OruhHVqaHHNoCdi&#10;EXEkYXo01ohZoUmXx9R3nqvRNcx4mFVOqknybSaGgBUPewDKT0cKSkAljlHFyB+1QqvMJQW0W0kv&#10;13aj0iAfYdASf2W19lS4GiEVCNVIB++b0lA2WBGpHD0A291aaZJkgQx30UADrP10tCCWQdgHAN6B&#10;ak4QyN0ZsNg82lErIII7pCezCpfoJNGlckE9SfzVG1xubo20e8uIYC+9YfEjjyHaanU+aY4MV1J1&#10;YoD9k7AfppJ9f5QgIGO/SfLcfVTwEETFx3Ff3hTwzDExZor273+bd7hQrrMI6GCWMg7ZLt5VNGtZ&#10;hBg3nWxsOJtakpYEWuup9dvdSiQJEakDVB1GxpqnmCSRKU0vu81GqAiSTldY16bAn6KHui0mfNE3&#10;tGT6DS8XoPSR8zJ0rb90/TR4jyDSR84n3lHnIv76XihoI+fi3Bd4B6uul46niPQz/9T0dfGfIHYR&#10;kszcCAm8D015fjVO3wbDW8R8gDLG7gs1rJ3W7j5RwpeLTyQeHYsDmPh15FjdI2kb4V7ux9NPVtsW&#10;mwt87wr3piMce8fENtgPPSb2g03Ko5p4Kd+7R9zD7gewPn4Up2itO4SmT4SmnMcDFpl+LY0lx6aX&#10;+lyCLjTn8ggAj+YlB4bQWZvroVqLmxabMqz858K7yz81kiKi73BBt5Ta9DVHzY0rZCh4k8IBd390&#10;cIf+ZIshAv5xahKubHptkPXnXIZYjJDzE92o+PZYAeq9N6cxabZDcV8bmMbSYWc0qR/ENyiPXhow&#10;vURPBg5XFBpg5BcrHKnQdrIjAeXjSVHyDUiZOVZoPayUVeggbR6bNQ9q2Ya0KXl3NF7SvjyIp1uA&#10;faanw79B6kPXAydnbSMk8dqrYAcBVaLC1In5XLChUVh19lWXz2pabBqQ0YkiAMYtTpdUAI9FqrQ8&#10;hSEMGZzrFIWOvZXT36U/Db5MWpAHksl+EkW7U/ZGnXqaXgMesk8rCja0oVrX7TXNC2uoayGwprGO&#10;LKjZ+pibj+E09L5MNXQEQc4ClO5hkXpkEhufLYk0ovkvWE1A/t2YzBkiUP03e/ClotkPUhy4/NFX&#10;t4+63Aq+23tqtN8hSgJl5oACMcob6ybwD5uNJ61yBaczNvMWIDxn9oyC1E38mGAXc5ZsFVWsdSST&#10;fzUe8EoNYZHJHy4Y9IDAa+gmmseQC58XKSMlcfY3QGkBufRrRZNcgTQEMGaRZ416lVLn30lqHKLU&#10;uLzBY7xxWJ6CwFuvSravHAlNAQ4ueRu7hyx4EEW9Rqaq2QNoZ8hzW+sC7DxLkKavTfIWqpJx84N+&#10;TCrONCu3s+bcKG7ckEoJMXmv2sJVHkkW3qNNK+XtBtZlzlofHSQSnutzkooIYDzkVptYTOBNsSxL&#10;J2SVynHlUA+q4NXa3UlLoBFJMyhTNLIT9qyE+ykm82NpDSsiaGchuNtq7vZVQ1zEF3j3szgecA+6&#10;iWEE9tjdZQR+yfrp45iDDMi9uRSejQ05jmABWRgSSoHWQQffU4sBZjut+9Fx+0PpqWuo5BXeoO2Q&#10;H9571K8uIw0bLFyzLtH7RPtqk7ChBAq5u1m6R2dRRxAK9x9oeS5FOQFnfe9gF6WbQipxGCd51XYR&#10;+01z5hUuQCDzKNBYHgBf6aabDAnvZbAEa+Q/4U3ZhBGxSCWS9+v/AHUo6BJCBEN0QIesEW9ppKFw&#10;QzDYntSBifu2Puo9IACKJXvs3nqsoN6lVSHI5ZEPBSLcTetE0TBBlN7AHb13H10OwQZ3kV7MQfSL&#10;++nKAwLEH3+zgPfUpLiBDXLaQkjoPZsKlt5DFupJ1jXynQfTUtdBhBiv/LDg9Nxp76c9BGb1dbBw&#10;hHQADRMgZwX4r/jIFPkBAEbgbUR+s7vqpYMZDIoGqKp691z7aTQJhAJ0S26tR7qaXUGAJhu1e9un&#10;U/RSVuoQS7r97XrJYe4UWYBQuoW5sfKAdfXTqwYbkMujBRe+unrsadsUJEd5DqGmjDH0++lqWaCG&#10;QERR8SsD1JQkvJDJZ8cLdgLde2m3UUMH5rDGga/ktS8Sg9LGbk23UlfICBVShADY2rTOB1XWpePN&#10;j9ALjH3ALJIT1K9S1XN+sakgCMEt3MjHhdiTShZMMcyROQbLit1XtT1/hCOpPzrC69y1+q2lHi9B&#10;aTEzS2jRG/V/vpLe6BoBfKYHsROW6DbSpe6+SY1UKPJkY2kuD1ageunXcb4g6kmWUfCoC+lvpp6n&#10;yCEYS7ahEF+hhrQ5fJAQJFIsMYkj8Fh6KiV8PsCOpJnlUXEFrfhsPVVO7XIIWYE0+WAhsFLG3asL&#10;eipte+AJIEySFbyyDygMB7hSlxixwCJt1rxsR0HcPqqZnkOAmyUjWznaOrUe2h2hYiiRDcxxE/8A&#10;kFSfu6n3Vm92q5laHkA2ei2IaaUngOC38+lLxVnaw9PmJMjOb/Lhb63JJ91NueQeklYsltYxCo8u&#10;8k+yhVs+Gn2i1LqMEXMEF3yVI6FRbW9lVpuuNgmuRAS/xozH7zMwFKM0EkbsUA7RGbcdpLn2VPu9&#10;B4jI5YyuivY9AG33mrq11JaJ75rWCOfLb/Gq1ecIBPdkXaN28huLVDjJjIVICCfl2Q9HHX01KVcm&#10;EvMkRuy/lxLfrdjb309LawXzBJAE0YBeQAdSlQKEmuLDBhLP0I7t5EI+mjXk2KADKeDRZLnr3qPp&#10;qdWav6xx5iFaJgf9JOf23pJ1+G3rHjmghFKO1HgRa/bc3NVofKlRSswrzf8AShv+1p9dPHKosM2f&#10;/9Xacv5FDiIDkz94x1JN0APvrwGeu7Fo5WPHIyyM8kb6KAwAt0XohChlQZjTZpaNWVYzc63tbqtS&#10;jEqMBzTxSiQwsuQ50YqeviDbgfPVCgRhQb8YvluuPAoLNALs5APSaSQ28h2HzFsfHlyMdO6hANmK&#10;hdCdNBTWArVk1/L+Yc0ysmR4pCS5O4EX06henA2kkazmWHPPmbGbZsv3pvc6ngKuqFyG5pxl5f8A&#10;KwoQqAd4z3DAg3vcmqJXEM53L8PlWxJFkmyLKpYXa5pQOcTtP01lyP7dmSqoZJJwqyaXuq2IF9Kr&#10;abUmO/Eo7J3mVT3hJ06WQX9Fq2s3zMEiv8wwHbaJSeEbEE+u1Rq8xUBLkKwG4xjXjYN9Ao1eYUDW&#10;yIIkXZjiUnojQXPrIqnZLkKDBnMupxBH96NioPso8ToGnqFFzG252QAN0BW+umtwNBJ5lExBMM1m&#10;6rAeq9HiLJhoBlkxpLb4iyrqCWcn1Ck2nyBJgq3L0O5CykncVte585qU6chwyVngYnaSm7UnUufN&#10;oAKFZBAEc8BcsqyMyfZkJ9gUUlZSOGSeYSE/kxBRwYhLEek0PdfJBoCOdLuKhtxHHaST6rU/EYaS&#10;HzjGrE7zfhuB0v6KHuQGkFciNot0klgNbKCxPl4Cp1JrFhAXz2MEDqHa3DddVHnFgaeuoaWZ8/H9&#10;okLbTYthr19NGtBpAXMhL2CuwPSnAecnhUqykelkrzJS5jVWuNON+PlBp+LyFpGKwUdmMjycfear&#10;0AHFnW7AjcseJve3pvTrudBOobZTEEGMEdIZgDVO/QWkFc3MNtoYRdXZA9dTrt6B6UTJlsB+ZCoC&#10;6liwPr6aHd80CqLTJDrZFDA8Qg0I8pYUK8hAw5bRp2cdPKuv1Wp645BAQyshgAqiIEa2IX22p635&#10;hQgBkbGtdt/RsFh6WPGlrgcBHNyN1t1x5ju9Yp+IxaUA+Tkhzayjo3k/TUu7kcIZG09rtKpY9JH1&#10;VSnMTAM6d4d8oLDhZW+uodlPEcDO/bViWVR0sRbz2tVahQQ2VKU/Lm7N/iAUE+ujW+TDSAkiu5YM&#10;ZGPAkgjTyC1KRwG087WXvCF+6tk9+tN2b5hCMae17PY2+9dqTsEERzREAgLu6dzbm9IpJoIDbuiQ&#10;0rsw4hRZAPpp4PiAJmUXYIoA4FyWpaugQS+TNtBE5U2+FbAesih3eYQiC8lw0khv0XYH2UpfNjgE&#10;xhm43b7Nv91KJCSDZrDftPnsB7BQAwwl1ssjM3A7SPeKrTPMUgqhTTY+l7k3NJVjkOQVSFuMsij7&#10;o/xqdKzYSyRClyVd9PtErp7KrSuoSYVh4yyO/UqsPeKTS5sMTDIFIFiEP2izE+qjBAQqBz8bzeQt&#10;tHuvQqp52GQ5SK47vU9AuwpOFyBYgqrvqspUHoG0W9etTDfMYxQgAUureVmqkuojJIoyB2Qf2Nx1&#10;8+lJ1QJkNFGp3SIXPQRe4odVzQSZtRgLrt6jYlqUJgEqK1rF2I4fFTSESVuCGik16QSPppx0YyDB&#10;F0wOert/40aFkKepkYS14obsOuQfSaSjkvaMNWGveCNSeggG3pFNNc4AwrDfejpp90XNELimgxJ3&#10;Rjg1z+LaPfRKEBJLGTs7whj9lXUH0dk0nZcJ8vUNIxVi3agm33m//ZoSQE/MIvw90Pw6sfZak7pf&#10;CGkPvmK9nS/EhDT1ighsmUAAuw8ljf30PceY9KIaaUizlip4jb/jQ7PmEIxnLW23VR5AfZek3IEJ&#10;I4f4pLcLd2B6b3qVZzz+UGhkjMQO24I8in2VVn1Ykgd4ZQuwkjpYAeoUTKiBwA8rqNqKxPSwtw81&#10;ql2fIaQG6Q2IebffiyqB7qmX+KRj0ldVs1x/6Zv760VnH+EloW8rBz2JpPKwW3oqHbH7zGl5gZV7&#10;yJ1fvQLX27lANtddKm2KcyNYFSLNQm0GC7AfbPZHoJ41nW65VLdc2TK3Mp7KbY6DUqhuxHnqrO9v&#10;wiWldSIMFVJ3F3/CRf6albQO5YVI10CEddyoq9KXImQ1MQ0UAH8N219VqagMQhNINNjjoBuoB99G&#10;trkxQDJLnMLRt3Z6Qe0fopWvd8MBpIFI8sLulmIbjoAKlVtzY5ROyKRe0xmA4km/00aU+PvBwJU4&#10;1rLCFUcbAg01pyFjmA+RED2UQgfaLG/qqXdZe0aqyRK7cIwfKqufVc09TfBfxCCPlspm/pE36SSK&#10;T27vkEoM4hBtNIiA9DEk0eFHFpC1ZAnFweBmH7KBr+wVL2qZj1PIJcTEA3KjyN52BPrprapk7BqY&#10;aRm11xUX9sn6KpV/CJvqOEc4F1RAPwqB7zWmm3JImULWCfeWkmkYn7IYKB6BUqlpltjlBnCic7na&#10;Vj+KTT30/BTxer5ha2T8hhgWEfHj2l89P+npl7Q1s//W3HMs5TDsVDPIRd00AW/TevAPXqitC+PG&#10;hmljk3m4KsA1v3emgpkQYl8KVhPJjI5N1C7WIJt8XV5qAbxFSyycswysP+oQ6RxWIY/eJ2geumES&#10;IOZl7IzKS8zgFIySFQX6QRrRAoQHNMvJaNcVJY17wXlduztHVcVcCKzc5l5aPl4j2Roj24nziqDB&#10;lWLIyyfniyGTULHe4LHz0CNflNzDIyIosty0sx/MDEWUeU1Qy8YYzzFkhYSDGUKNDtuR8WtDA9N8&#10;A48WL4ZjdW2tNJJJJsSwuTa+5unTooq8Gzn3cbHRRRGc7mnQp9gFWv8ARVJTzM5gYjQxEjeJZeod&#10;n66aaQNSJMs8rkApGF6Ad31VEthBKyuVtHGJHtx3iw8tqc9AglY8nZeSASMNB2hofPemk+aHKA3Z&#10;ClRJGyeSNwfXpUy+aHgE6t8SxEtxJcan2U35hAiee35q2vwsy2sPNrS1PmEETGWaMb4GIGqiMXvb&#10;hxFQ5a4DWAK9+0ZDY728rAH0k6UKY4BgShmUBQiFBwG61vNoKFI8Aigc3kG23RGQzU4niIiNIgWA&#10;xZHXjvdtvDzUJLJh6Rhkyn3CLu4F+ztbcw854VUt8MAhGJKwZkRnd/8Arlk+iknkEGK7Jqyhyftl&#10;he/poTgBSKxk3ExAX1S5b6rVK48hjZWkDohVBGeMZIHDzWq3IkExcNZLRL5GGvlsKH6hERPOWIWz&#10;J9+5Nr9QNCkbgYhhjvqSekkr7taahCIeTGsCxa3WC1v5RQ2gSZiNE2qbdo0N+8Yj10Jp+TAmMzK5&#10;DMhUm4JU6UKQYc0Ttr3hYngVUn3CnZdRJhJjSJGA8oUX+M+XqvTVGlxCSCsUjsrO7bfurYGpSTYE&#10;LEzfCZIwvw7iB6bU9ISHtxX13yMy6HZ2AT13NL3XmLEwNArdiO46WkfcfUaqrS4IMTJWjl0LNfoR&#10;OHrAos0xoxISi6Ar02aT/CjTC/5g2HYFe1GhB4XJb3015hAqkYBAWO/EAMxX1ClC6DDGzuyihNPs&#10;oCB9dPlAiAUsFIuR0Af7GlgBgjWPVVAP2rhveTREBJJCn4V6Lg7be3iaYBWsQGIHUDqfUTTgYICb&#10;7KwDA34f41LWIEuoJsFMl+kgACk0CAO7cAbBugWF9KQDykzdbem3uq4bFgCyycNsS36bcKTT6AC0&#10;klgu8EHpBIFDsxwKKNe1gw88hvWbT8pGMM21bBEQ9BCE1WrzCgWArnd8Xluw9lKJGCwSx2gC46Li&#10;3ptek4AGIIASjs7HoZiPfelWOQ2C4DGyrZ+ve4F/OBUsaDOxPiUu3A/GwFN4eTECSGYWiUftBlFL&#10;0DJaOIm7tGPIGI+miFzgJIEUKncE06SpJ+mjSkEhI8e7bGG3fiFx67001yEM7zIUm7KvoN/aRVSx&#10;QiO9u9mkA6xxHvpauo4D72IWHeKWbgNPro1JcwgzsvdFIcnpspt6AaMHgIlYgpACsbaFlRRr5bmm&#10;qhIZAHFWHl099NoDAtvgW/VbaD670kgMIP2kAsOLMD7hQwMRFc33qvkABProUPmAzuP/ADCfRT0i&#10;kEwHiJpB5AB9VLT1YSCTbjI5YaDcLVLfVlGIHOl2YnpBJ94FFZEwSWjbW1zoCxY39F6lymMZZiCZ&#10;AF6igINVjzEAiK2iLu6ybj2mpSyHIWxeJU7xxAuRVQvSKSBDJcMiADrYa+00tL5IJCdX2gMt9bgq&#10;tFpBBbARqj29P0U46BIAjt8EZ46lr29tTpyQ5JaKVRqyt+HYPrpurX9gpRirLw2jqJO0UJMZrGSV&#10;JJVdim09lt593CubFNp/xNMCElFzaWU26Ra3tFNW6sGhjLG1gYpX8tyPdTsk+VhIJIEB7OCSei5p&#10;Kn4Qb6jliIF/kwL9F9K0Vfwkz1GRJINXgjA8hPCiqfNIG+pBDlhZIxbqQn23oxyXqAiTE70dsllH&#10;2dpH0ilak8Rq0AjHRVAFwB0BbejQ0tCHqC2Y4IJS7dT7gKbVchYhrIoPZghFtb2Y+6hWXJVFHVjB&#10;LmngqInWFNx6zV675IUIBosmVdrMzA8Rfb7jUWrayiRykTHy4oPgS/W12PrvRXt2shO40RvHcFol&#10;t6KvS18IpklZotpvKn7tzehXrmgaYlsiVSFSNXXzkezWs3uNcFJSqie75hJwhjUdG5mPsp6dx8kK&#10;armM7jLAG+WNW6lHCq0X5tIWpZASYxYWmyFYdIvapttzxsNWyQPyODtPq3ae+9T4NB67H//XvCOc&#10;xtLIsmJCuu9xc8dDw4V4B7MhYyd9MveSSzabmd9oFvMFvRImN5h3hw9waQgELFuaw3D8O2k2KqxL&#10;EeHMuKJMkuruAOw9z7RoPw04wE2aHn+djRZERjPe92m0JcG2vRarSGuBrJZJMudGdV0HbXQgDrvV&#10;gOxocSJnnRZZ+5UtZ0Oz+G96BGSKcm07mJpgbyQRLYgWuLgaUFcChg99PzKTKkhMMOOPyxpa46DT&#10;JNjyXAyc/wCZkiO1ZG3u4HV1H6KlsbwPU/DSRYvh7DgsSqpuVzEzEbiT0k9qro4r/wAjm3MbGxGV&#10;IFt3rMrcDtYH2inreZMEoGaxVl2faJJUa+ccaaAB3gRtl4m8gcj16VLaWQQQsu02Zowb6Io3AD16&#10;0K3mHBEgZjd7Pf4hdUHnoYC3kxlcqxAI4L3tgPVUyvJjhjO8hb4u6Ya2QNc+005XQQs50EBF/l4o&#10;z9q129GlS7pP7o9MgpzCOaUiGTv7HVWD2XzXAFLxJeGI9MEuzI9y626N5t6gKTwAz5mDVVdWbpDI&#10;xHrsaepBBOPP3jMt1Cr0KrLb1gUVsJoKVgXFpFEZ+IM2lNvqCFJNBvDCZCuo22Zh6wKiVmOGEJcR&#10;WP8AqFv0IsTW91Ums/YKGMMojexcM3EARljr5hYU5gAGmVGO5jufS6xsfopaoHAbOFH5MrlD09yz&#10;m/ppt5P2CDe7hW3Pca7mjI9nRTeIg0G65kmfTTbt9oprqwGRwxcbueklR/hVKqE2SIgCbHJtfgdR&#10;Rp/MKfMQYHZu1C5W/wBtQbei9GnoOR4jZhch79G1VH11cEyEz5jLtTvVHQxKg0N26hCA7hjFtkaR&#10;rG4Y7bjzVOmVDHJMYyNQgdugtdV9wp1TE4JONKx1DOB1uNPdUurCTBii92c9d99/cKFTykJAZIFJ&#10;aVo+pWuzNc9ehowXGB4hrHGLBnLeRSQPLe1VCAwqkekW1N3SQz3qcFwAPubruLDUa9k39Rq9IpBR&#10;EA03gD7ISw+ukkDYWwE/07H72w6+k046ewCVEm0kd4tuBCgUKeoGKGsLtJfpLJemvSARUk9reSOn&#10;YbUR5QBHcjoUgDUfl6+ulp8oCSTFIRcpuHR2Kbq/JCkhEZbhVI8my300qoYYUDUIL+aqgRhY8LH0&#10;A2obAwqToRfz1MDASBg10CDzkj6aSqEgnFlN7iMKeOp+uoe2+g9QcccansKm7psautUuAmwJI23X&#10;CRXvw3e2k15hpmMCF3flr+MtpS5cgFGZlN3kjb7tj/vqHbNocBPNuI+Fr6kNc29VN2HBO7Q32C/U&#10;xHvokQAaXcQjxW6iCx99KXygZjAW/NEJN73sRSfXSBKywDgyDyjhTVl0CGT8zGRpNGq9euvqo1rN&#10;C0mIRJYd6j7ejafpo480DMc4w0k2acTYk+yh6eYKSVfDUXAVQemxomqHiNjeFBcSx666KRVVaXNC&#10;chPMhHakQDrIJqnZZoSQIlR7IkqeUbbg+updk8ExwECoG1WjBPULUP0CAdIlF2kUDzAioaS5jQaZ&#10;UVgFfhwshH0U1uLyQtIRmBHSR5Ep6ggJZXtcEjquutUrCgFyTqzMfJtuKTY0Ej34M1/xL7qEwaIY&#10;nUsX9V/ZSb84AAhjo0o84IFTx+IYQBC2/MYdYP0mn6xGds/8uXzbhRjlYASnT3UnnLW+mlHRjkjb&#10;IRrEz24dr6jSh5ASEnOhxTbo/MFEW+H9wSsxyrJb+mF/fvWiTy9pMgETjVUjB8rGperJDwI3SC29&#10;I79e4ge6iXzSGIVQ+S4ZIgbAghr/AOasUps/sj5DXKItyBpw2HcT/CKu0ISEF530jxXselyyg+io&#10;dm+FWVCzMWDI4KsSjpB3H23pKr6BKJ7rILWeSMAcQEt7SaItzaCUHuRF0ZFt0kAk+2nKWQgPmJP+&#10;qPIFjBqHuPP9o9KDEkh0ZpVPWI0A8+pp6nz1fKggLc5076XTqRB9FVqedvVUUdEYY3Yf1ZT0i9gP&#10;dQ087ASsD2/qSr5SV/woVXnYGyGXXtZDEdADIKT62/lD0BLBGeMzXP4lHup6U+ftqGroSYMJB+ay&#10;nqLMx91LRRcX7Q1PkSkcP/KdQvEAIT7WBoVa8mvUJt8wrDo3ljpov+FV6/UAs7t1jJkJ1lVAHuqc&#10;c7j9QapilrEyyN0k6U0qT95il9DGxsbdcwt670PbpPBhqeZK4kFr/Kux467R76Fs1+GwanmF3UV9&#10;cQgjgu8a/RT01n7HtFLzP//Q3TQZMyxswMYYk2s1yB1Ne3or5+T2OBsVx444wEZow4tIStmbzkEk&#10;0ECMtxHAI45yNumxuFIa4nP87kzMjEA74qt7GNCQfIb1VepaRrpcDlkOKGlZnYAOBfde/EEjgfJW&#10;0oltlDWaTZEBf/lx2FwOjcaANvydM4cvzsOFR81MLSSO6gDyKOPCgHBdxjgRYv8Ab4twyohd5QL7&#10;j1VInmafDWTKy5FBO9yVcHQj0DSmy+BtJe8wsKXBViLoVNgUIJ8o461mxccT1Xl0BxsDFjbvZmWJ&#10;FJKjQ7R0CuuqhLizis5Y8mVj3cbMhHFgl11p48EIUbkkEuW+8YnK+yoS8oGNKzhQRtt0/klifMKp&#10;p+VRSKcMWG9gnRYQNf19FTHlpGjBCiC+/Tq7osaemP7AkK8K6yFnv0dxb3U8Of8AKBjnEIF0PHsg&#10;Q219VQ9PlUFISWI7IVQvENESfRTXlgATZD20dUA0CmNjT1eUCgQctAxvODbQ2gNr+e1Tq6/tKgXL&#10;lvoFy5FsdQsO6pd3m/UGnoDJkuLMZpmvxAhLX8/VSdnm/lHAceYRcqJABxLQ2Pqpq/lpE6mf3DIZ&#10;7q8pXqEA95FHiPr8oaUGMmYEG8zk9HdqPop6319Q4IbIyb9qSa3RtC6efSh3fUIQyPIyNpFpE8rb&#10;bmmrPqJpDDJKLXyJzcXKjaPopy87CgAFnJMiykjgzSL9FLjxn1gWY5yulvW160ViWgvm24bRp+K3&#10;0U9YaRb5bm42oP32+gVL3BqpCSQqu51QeVS/00k0Bhy4Q3YALDjo591DuuX/ABHpJTKJOqKfMjnj&#10;56auKBneZl7hkVeruyT76Jt5IUInvMr7TXHUEt7zRNvJBCM3SlR+YoHVtW/vp45gYGlBJDgg/ZCq&#10;KMRkGacXF9p6CWQH1UtT8oCECrzbriTcba3YfVakm8wCDu623EHp2kqPdTmQIDSXtusOB1Y8PKaJ&#10;YEhANTI2vVuI/wAKI6gCixagM1vKbX9t6SSGEwFr7rgcAOPtIpsRNjsDHdY8Bp9dPkAG1CLalr6k&#10;AkX9dTCAJNiiyFh5dbX9JpoDBEDZnY3H7QPvo05hJhEJ4sxt1Fj7qMAJ7xQLB2PnDfVTkIM33sDL&#10;p0WZvqpT1AkbuCyE2/EdPZR6RDFaQcQrgdJINUmwD3sw0C26LAfTTkBfeseyQoPX2fdUyEGFnUaB&#10;Wv8AhFLEYtppeG1B+6Kl2fQIBaWQaiNNepbmk7PIcAGbIY9mygaW2Ak1OpscIxjLftBS/X3QI9d6&#10;HPkgMRn+L4wOHYAB9VC8sAYQkbX8oefZpTnp7AgnbOT2SqDoXYpohhgCGkFwXbTp7sClj5ICUkm3&#10;W37/ADx2ppvyQ2kM3zD7QJ8iXNOX5IUIxZJr23bfPGAPfSl+SCAw83AML/e2i1VLFBg78amYsvUF&#10;W1PHMMDGkmvo7a9AVbUnZgkibSsP6x16LC1GOYGD5kN/U2jqIW1L3swwMeSdSAJGJ67A3otZ5gki&#10;BJlX13W8ygVOqwQgy0lwS/nAIqpeYgGka4sST1Age+pdxwGJZyDe404nbf2U9VghC2lnHBmYdJLK&#10;PZa9Q7WHCIj7xvtseu7E/RQpfMBkkhGga/Xqb+wGqtYSQFzYbjx4dpj9FTIwhtuNfPo1NCMZIzxI&#10;Y+c0NIci2UA9rYAOGh+uoagYYEVgd6jykae+mozESpx+llY9G2qWkMTCqtrtuBwuR7qTSYACPbNG&#10;8USKwNtz6jXydNRphppIc4Ylx48k3vMQfuxRge+trK2fyVM5WQkwZN7bJiPvMyqPrrHRfK3sqVK6&#10;EvhdntFRfjvkNN7WGP8AMCsIOJj/AGpIbdQBb3ms9FeboVqfUYq4qWsV/dRR7zVJ0X9iFiSJIeiV&#10;9eJCD6qNdc36ghhIFBu0szKehhb3CqUZ2E/QTIodgA8gHUqtr6adlL4sEAcSMadzPL06tb3ml4Sy&#10;vYerqg+4lUAjCHk3uL1Xhtfc9otXUk/Oj4MaKP8AeH1UPxOVaoWGZO3OtqYUPTdgfqojc/Ag93qY&#10;XylNmyIAOqjVdcbUCFkwO+c//wCRjUdKqoNTrf8A5Kjj8ISzR9OezDqVfqFHiL/yewI6GbsYG/fz&#10;E+QH6qNVPisEPJDA6HRe9N/wm9WrLlrFHmJLEH4Zx5yAKG4+MXqBbY39SOZgOm9vdScPirsa9BG2&#10;C9hjybentH66mK/DYJeaP//R6aTmLZEamcu0K32opAJI9lfPzPE9ZVjgIfIjb4CyAa3dhoD1jppN&#10;jgLI5JHl4SSCZtTcsff5qarhIK8Mry8gkdVUZAEC8WJAPt404DWL/tPK4ojHAzSHUkhjt9lUS2yl&#10;JzXlvLQI4IxLMvSmttOk2qkESa7D5nkLO7BQ4mJJMlrm/wB4+Sm2W0FsmlztzttQ2JVPJ1mpDkW4&#10;sLC5bkyZcbWaQAqtwxViei9NimR2bJDM2N3hkaTJnRJSlgTua2luqkwWB60yLGFjHbAsO2GHDhXX&#10;EHCEJo1OwE349lTa/lppoUGSFtGBAYdZfh5lFNgjIJZHXtEW/AXt/MBRWzYNEPBLuLIbnqeRgKTq&#10;/JjkxUfbeTapHQsjMPdSSz/iARWURFrAJ0t3mwe0U4cf8xFdZJI2LCVVB+EmUNf2aVniuftKBaUN&#10;YtkqoHSJAR6aTc8/aMEzA3CTb0PFw/T56nV1HAhssRklZYg46Gk4+eo1xzQ4MRpZLuZUufi2yWX0&#10;WFOrb5+0BiShfy0lU+QE8fPVp9RQQIZr7iXHVeUsD6KIfkwkYySlBubsDqZ70wEsDwEiA9RLk1n6&#10;RjI1kHHbcdQYj1mqQGSRlviCsRqdCfVrSaBMmJYU1VFj672BPtp1hCYe+O9gfaKcoUBK/XwpyIy7&#10;alT6NLWoGSxawALk+S1tfRQAAZ920o3Z4DtE+u1qUjJfvtB3ctvIzdPmoc5MMCVORp+UwHUW9+40&#10;Y5CwGI01tVAHVuW/vqk2AqSJC1gkZ6NWBN6zax5DTGpjyBbKERenUD/KKpUYpCixpt1kZQCNSFY+&#10;o2Ap1q+QNocMPW5DyW6wT9QqtHpJ1DDjF1uwKjqNh6eNVokJBOOltsihlGoYstvVS0LmEgiOAMFJ&#10;Ug8AWuPYLUkkOWYZIY+EiXvwG5z6KcpcxEO8L6M9ydbag+yhtMakzdjMhDvYdQBFHusMSEMKDahA&#10;F9C4Yg+ukoXACd6E2LCx4lQRc+qnKAwCFrF2/ZuTe3qowDExit7LL2fK3/7NDfUA0YqNJBY/iGvs&#10;FNPqIb+aVup9oNViIHushgSVJ8wvelDCUKYFOIk/gfT1Gs3hn6ihZeM6Eup8qyCpleWocEixsBLa&#10;3RZvpp+kCQo4hxu6WI+sUekADLDfVkkbqNvoFS7IIYos1wEVFHQFOvouKicoKIdWFzuAvxBK0mMx&#10;NpBClbDiAwt/jQhMktGBYlLdIDLw9dEoDAZBbu441UaKwOo8mtE5QMIGS994c30F1+uqT6iDLLt7&#10;e3zFgPcafnECyE6pIbfdDKT6yaTWTGEpmUW70H9ooD76abzAlRM4JcqV6BdSD57UYsAhFGBwTd0c&#10;CKelCkgwqLkMn4gQot6aWkJJDXuI2U9e1kpzl/wAkQspBKrfysPoFLSEk7muBeID/wBTX3UT5vWB&#10;GvEtG3kJuPdR6gDWSJRxQfs/4immlkKGY0qk3JHrodkEA97H95PVU6l0HBKzRHQEHzA/VQroIM3R&#10;gAliD06MaWAE7YGOpYkdIBH1URVhiC0cY7RZ18wJ9lzSaXUJJvZbfmMD0BP8aPX6gAaBSL7ZfKRY&#10;H2VLp+YckLEAR2ZSfxEUKv5gkLbJ0xOOqxWiHkwGbWtYo3nJFXDyED3duCm/l1paYCQT3l9FY+m1&#10;TiMwhmHbDea+tJy+IAGJAC23Yy6hlJLD1modUOTZIEkjV907BhcXcLXYoa43MnhkAYMcnWK/VvmJ&#10;91Zvbrl81x6n5IxIsZBcRQKeu5Y3qVSq5U/mCXmxgm2roYl8yGrV4X3PlFHnM75uO9TfhaOnrea+&#10;UIJEko4ufQmtNWtn+0UIw5LgntP6VUe+jxX1DSAXDfFK4/eH0VLtPFv1jghxdbKzMf8A1LUrY8G/&#10;mGhQSxt3bEHie8JrPTHJ/MOTDDEAPy41HW280nVZL9w5CMCnVREPKUJp6E+Gn1C1eclYgBqVJ6CI&#10;re+mq+b5Ab8pJVWGocrfoEaCmvP+2opCMj3tufydpB9FPU+v7QgnvHtqz36iw+gU9Xn9YoBMiD4m&#10;b/8AeH6BUOy5z844MU450NiPxO5oTq/+qwYhNHjWHwAeZj9NN1r0/cEszuse3xC/XtNvfT0Uz/iE&#10;s//S6CVYl7pB3bLtFy29B+7avnz10FzDEWLAkyGVEjfRGG4fSeNNrCRVeMFqKTKfBx0jNzsAAYXu&#10;Oq41aiXAmlJr+eZTxlEvdm4oUYeTjwtSbKqjn/EHNMiDFGPC+wsN1wLm/nrSqHBT5VhbsMzsb7+L&#10;XFySL1TBlvlELSyyQtE5CW3bAC1z0EnoqRM2OfmdwzYsAEbLZFdwAy6a26NaASNVzDKEoij+N01L&#10;dXnpspI2/I8T5nNwInjAaWZSo1A7Ha1PltSSlpEXcJnpwhKNbuoFJNtHYD3V1R0RxyHbJx7t3caD&#10;pKXJPqp4rIWDGRzkqdysQeje1/fTVggzvMckswtIONyxHrpSgxIEiudyMbDgDIQPVajDyYQMjkic&#10;/wBclupX+ummnzERI1iXG8jhrImo/eoef/EaAV4WtcAL0/mIxqU0Ni5BihtyRtIw4KZEsfMDUtVy&#10;9oKSbBgGtKn/AJYeO2vmp+v9oAuVVbiGxHlQkeuofmGKPzDnV5I0HHtIFHmsL0os/JDwAN72Czt0&#10;d5uUDXzmh+kYYgYjstIy/eM419VLT5/mFJHcahukcA8pNGnykJJLkXt3YHSWk6PRRPm9YED5QnVo&#10;Lgdb0e70DElTj3HbhHmVmFGHQYwTYiAWZTfpWMm59VOar+wUMn5iDUDvQOsRge809S6+oUMA5MQ4&#10;tKeoAJ9dLWuvsHBPzEbmwWRmOgG9R7hRqTzCDDKth2HPUTIfbYU58pCA1nkHBL9PxOfqp6mKDA7F&#10;r9yxPnc/TSnoA9MZiu8xLYm9jGb+01ap09gpGhWX4ce/mQAU4eQg1OToO5VQePwg++nNshYBF8gN&#10;oY1HWX+oU5fQMAGlQG8sl7/d3GpdlzYzN0T8ZJdp4akLRKfNgR9myIXUeUE0PhwAK5ttEBA6dbUv&#10;QBhhBFxGQ3QLlh77UaegSQsCqhCqN5NyxAI9+lNVQST3JHAICdQAAdPOaekJBXHdToEHXbjSVWEk&#10;SY0m/cvbPWSNLUOjkaZggmW5ZAWP2h1UaWEkCJ+9HYuRxbW16WnEJCN7kFBcaHW1/XT9AgVsp7LE&#10;A6FVAPtNJDD2px3G3mv9FOEIjvICdHUsOsMppNoIZnfSE6Soo6DvH10anmhwGr5H39wP2rj2Wpyw&#10;hENPInAs3lsWpO7QQAciYnpHWQCB7ql3Y9Iv5ibXaQB03W/sqNbKhAtkTKb7wPJsWk7vMIQAypek&#10;xkdZUcPVSV30DSF8y24KFiF+GnGjW+gQEJJrkbUBGt9go1MUInvZGX+kjAcWJUC9PU3yQQDtkAus&#10;CHz7BSxyXsH6TN04FzCq9A+A3ppvIMCVkyVBvAL9B7P11SdlyCFmYGnIu0SL+EqpPvqZfNBgZHJm&#10;hgO4AX721AB7aFa2X8AaRZJn23WO56bBdfWa0l5E4AtLMBcwk9ahF+uk7PIEkCciZb7YGT9wH3Ut&#10;by9g4WYIypvhKHrv3TfRUvcflUNKIXJu1trXP/kMB66Ffy0jjykN5iguq7j5EY03aOH8BQJOVlEm&#10;wYL1/L3+mo8S3lQrSvJkx5GS4+3b/wBDbf10K7f/AECaXkyWlyQT23HkEY+ih2ef7QhAnIyVF++k&#10;XTT8rd9FLXZc/wBo4RDZOaLWaYjrGPejXbN/IGleTAOdkMwW+Ru6QMb66XiP8XyBpXT1hd5lEbu8&#10;yB5O7UX9AFLVbO3qCF0IWfK3fFlHr/LUD20K9vxeocLoETmPruyTboG1fXpQ9T+MWHQwx5RFtmQR&#10;171BNJ1tlf1hK6GCPJHCOc+eZdPZS02yt8w5XQJoZybmByeszfVTdHk/mFKzM+XlOhhVQPvSufoo&#10;8N5fuHKIOOzEC0At1vIaWj8vrsE+cw4jWFzBp5X4euh7f5f3Bq84luWBwbJj+kMfprPwJ+ErX5y3&#10;y1WixRFPsMkRI/LQ7bX0+Ik1tsqKw+XQi+LwLJItwI8o2D6Ktry90ggXH2ZD+99Qqfm9YxsaMTcI&#10;5J62J99XWvR+slsMrP0RD+L6zVRbIWBnca3YKGPE7hS8PP8AiEiZEVW3GaEdC7rH21NqueNSk+jB&#10;jyIixRMhCy6EKl7Uq3xhWXyjdehY3gDVnbzIK11dX8pEGdhxb8y3qpYP4hgPDHodsht5R9NTbbWV&#10;hpkosSntKQPxMLeyitarihOSS+MDcED94W9tOaBDAOTipcOALdR3euwqXei4j0sU3M+WqbCVAeoh&#10;ifVUve2817R+HYz+64jMAVd+oLE9qP6ir/6bB4bHrmIQCsJ2/s299aLeXJewnR1GDIuTZGHoAqvE&#10;nkLSR3kpGm6x81LU+oQiLzfit16fVUzbqPA//9PueY8uyGQSJFIx22KLGb8OgcK8K1H1PSrZFCJ8&#10;/IxJMf5fKRIh2EkiuTbo4VK1NRDLcJzgJgyObQRpfDmLpqv5Daa8DpoaFqXIHpfMzmfMecZIjZuU&#10;5MoB/MBhJv5BYcKp6nxQqqq5lXM5Hi8zxnlXl2TBNa4jaJgQeph0r+zTh8kx645mvxOW58LjG+Ry&#10;RGeDRwuV9NxQtWTKdlmWsbkvMI8kWxsmNCLyyiNwb9FtLUY5MTsiea8ozZMhZocSeWQKLv3bm2mv&#10;Rak5yYVsjWT8g5xZ5EwMncbFgIX4DoGlOHkytazOk8N8nyv7xgZJhmjSEM8xnjcLohC2/Feq26vU&#10;sDLcsoZ3H5MgLSRlyBqpU6ea9dOD4o5SPmXRbLEIougg9oecEUtceYcCSuLI1z3e8HVtw3D2VGDH&#10;iOdo0UF2LqvRceriKttIQZmjdd6h1sNDa/8Ala9PUmKAO8wFjLMXeQDtJuLPb9kE1LdYHDBgmxpl&#10;/LNlPxLJfd5tRU1afAGmgWxcQkFd7H7oNl9QWh0qOWEMWH7MRX8Sgbv8tNUQpEzYg3XCnysWXh/B&#10;UWoUmB3EVxaNSR8V2X2jbS0ocmScuaWzbnMYOkQKBPaDQ9uQ1QMHLnMRADIh6FK/+E1XhuBayF5W&#10;kZuTIdb6sLepVpeFAawxjqoJKqo8rH6qekJGCKK97pqNB29T6qelCkx3xkFnkRQOtXP00m0uYYmL&#10;LibQ/fKQwsrbOI9dCdcwhhhsfT4io10VQPbTwDEkSwn4e0fuEp77GjUvKBQF38a/ChueqxHstT1I&#10;IDE7kG20ecAe81WphAImfriQ8DuZb6eilqfQIIknMa7pMpVW/wBhunzqKHaOLCOgxQz2HfNduGrE&#10;29dPjzEE0MSdqSXhxZtffTdUuLCQHmxlF5cl9v8A5dz7hwqW1zY0nkRHLymUFwXcDQsxYe+1CdGE&#10;WQTT8tjsBjsR1hCaeqi5BDDXLxmYBEsegsCAPLTVq5C0sesjMOyynqAH11SciBlnkhTcYnf9ixPq&#10;FJ2a5AlJXTPje5KlSPsuCpv6alXTK0jPmUIuJI1HSAeJHRc05WYoIGVEyljNEPIuvpvU6lmhwT3p&#10;fhIpHHhb6KJnmEBKZbj8xAPRVKcxBJG7dq6X4WFjQlOQBGKUG5226gTVQxSD38q8dzHqAuKWpjgA&#10;5bXIZCQeAZOB84qfEDSGMiXbpjbl/AwX309byCOpImlB1xZQD0hlNvVRqeTCOowGVgbI4J4bgD9N&#10;PF8mIh4brrFubptGDrSdensGmV2QA/8Atj13EdvdUYZftH6RORld3tXuJ26tiNYecg1na8creotV&#10;8wscwUtZy6L1Mji3nNR42Y9AffwMdMvjws9veKepfEKOhBZCNcgjyqyn30p6j9BjCUD8vJ3dV7Xo&#10;x5MMMjFXMtrOt/Koe/up+9mGGRKtkKLO4J4X2bQfRSVn5IUIO7sNQo8pCn3mqmQBG8jWRWA+yEUe&#10;25peXAAtrWB006LJT8uQEb4Q13juOk2Vj7KUrmgxDWTH26RKw6rW9hqprkKGT3kNhuhVT0BmtRKy&#10;CGS02MVN7LbidwIodqhDBafHS3aUKfxUa6oIZHzOOR2HG6+nauPfS8SvJj0sl8iSNA9t4JAOoI18&#10;t6bu0pEkWmgdyDbT9utHRv8AtJ1BCKbbYEEdRa9PSxShbQzKd1rnosxFTpaHKJKzswLxnq0e1DTf&#10;FBgSDMt/yz6ZFpqcvaGBHeTAjsm54Dff3UamEIEjJfVQEPX3hv6rUvef9o8AAmSwsxNutWH01MWC&#10;UL7rLD6yIV6ATr7anTbNDlDgcm42Rqb8SCKc25IMCCmTc3Q38+tKLZBKMWCRjrDtvxLsaSo3yCUS&#10;8bKo2ogN9LFv91U6xwSBMFjKAbslxxUXqW30HgCDlZC3iXT7pa1vLa1L3rcAwXEz5ae93A85cn2A&#10;VPh25/xDUiPlkv22JHRZ2A9tLw1z/iPUCcWLcWUkN97cT76nw1OAamQ0cqgkzlV6bBfrpOrXMc9B&#10;ajXs5rsT9ns/VU/qY/QHZ76zOD0MDb3Usc2IYoIF/mZCfI31irX5mL0AGaA9l8q/kLUpT42HDyM/&#10;/TkO8yBm6Pte+iNtYh7xLzY7ISES44FkHq4WodqtcF6gSZSyeY5KWSAtHpqwCbTforK27ZYLA0VF&#10;zKSy5TPvbLk3cWChh/hWUvNlwsjZQGFkUPLkMfKX+qtqw+Lt7TNz0LCQwkkKX85L61oqLr+4htmF&#10;Il+N9o859t6IS4scskJiMQpIZT1knSnFBSyO5wF+CEHzXFLTtrggm2ZCrAHuMYA9DDj76UVn7IY5&#10;jtygWMZHSRe301foEEmRjqt2Yx36S1Ot6roJpgNzbBViO+3EcbG/upPuKp8Q8N5EjnWJxUSEfhVt&#10;fZVf1NeUh4TI/vURO/8AO2jo7vS3vpf1K4+98o/CfQ//1PXzJJa/zLbevaRXDPU6IJEq7bDOkYdG&#10;h09lLV1COgxDO3w5Mh8mw/Tamm82BkontYZLoRwuhP003OYIQr56MN+aWU9IgYa+e9QtWfsHCyGo&#10;8xuWzmZRwAjK+u9WpzFHQRI3MzrDmhgRYK0BNvSGF6lu3J+wIWRXxn500tpsyB1Tiq48yfzFrVKt&#10;bNeplNIvqmXYE5Edh1ow97VeOaJwAOWiNtbJxwdbguw9NjU6451HAcUoaymaBiRcKrEmmnPOomjJ&#10;dt9qmHvL8Gv9FJ+gaJjjkNw5xyvUtwfbQk/whIN5d7AiO2liGU+w0YgS8cjagK1/usgoaYSKbGbQ&#10;/L8Op1B9NrVDp0HIDKxAHypHk3g285BqWug15wGhhQgDEe513KWOvoNLSshz1MGNtclYmTdxKbj9&#10;NLQEhMjpGQZ2VTwLAuabULiAhCjBSMgbm0uEFz5r1K84yBHLc/6vdY63VTb20Q8xz0Il+YkA7vOK&#10;FekIrKfR0UOcwUZBR/NXAeQygaXLlW89l0oUicDr5gt3aOygWuZLEH0jWnNuQsAXGXfcXkt1ABhf&#10;2Unq6jwAOTI3Z3yKRxJhBX11Lu/Ko4I71d/aEYQ/eja9/PwpavKAglsxbhRJjm40U71t7KHf8oaR&#10;sMu4BlMBA+IgMR9FVW35RNEjKAvZY2bospA9lPX5haQlyglt6xAnUBUY+jjVK8cYCCXzYitzEu4/&#10;+WxHsqvEUcPYLSUeYZMb4jqY401F7K4PHo041luWTRdViXkiRgCryaAW7RU1enzkNiZpgC0ZaR2t&#10;Y3I6eomlZ8ikisiZkZUxRF/Kza2/drJKy4IrA2cEEj/GNpP2RY/RW9avmZtlgcrD8JXU9QNvprTw&#10;Z5k6xORiLFffO2nWbmovSOLGmIjiDsQZGRR9q9QlJTDjDq1kmLBeJAPttTXRiHh5WOpBHRuP1itU&#10;2SOWJWB39352tVwugSNTuFFjIhtrbTSjAQRmB+GVPMaG+oQQxBF32MD1Ck+oFB8Xlha2yzdSE8fR&#10;XM6Uk0VrEKuwkRKGS1rOTapSjgMdFKWbaXQH7gJPqIrSluRLRaDECxYr7fprZMgPu32s5kARRdma&#10;wUAdLEnT004YScL4j/WXwRyR2xYspub5yaNBgAGNT+Odj3Y/d31vt7FrYGdtxI1nKv1yxc2YJNyw&#10;QxE23LMWYDr1UKa2fZuOJmu4WR6DynmuLzXFGXy/IWeH7RGhQnoYdFcd6Wq8Tetky3umJJDafdNR&#10;LKwILy9R8liKWphCFEz9TX6uNQ5HgCJCPiU382tLUMgy417PGCR0lf8AClqrzQQwJI+XuLbFS/Su&#10;lS60Y1IPyOGoBSd4h5GvS8Ki4Noet5GDBbime4BPBj00eHlYevoCvLc0G4ziw6QVuPbSWzf4g1rI&#10;L+2Zh7RmjfyGMD3WqvAtmvULWgJOXThrvsKEWFri3mNS9pjV0FBhAatIxPWGp02+onYsiLHQgsjN&#10;pxbWtdNVxJlklse/ZiNusm1JuuQYgs8A0EK+XUfVSbWQYhxlSpIx02jpFifVVV4cEJ+cWWxmP5mO&#10;mvWtqmaviiscxWTDyuWJg0UavY2N7a1F67bXBDq7IKDAZokK5I1A1sPpNOm04wYO3QYcCe4K5IA8&#10;qg03tWzJ1rIg4Ut7tOvl0t7jS8N5j1dAWxzqBMrHqvUunUJEPFOr9ntD7xtb1E1LTkciX/uCEd2y&#10;2/Cg996luy4FQjFmzN1zExHDoF/UaFe2QaUNWXLYXES+QF7GhXs+XtFCIVcyY3Max9Grn6BQtVuU&#10;DwQ8Q50fBotei71em6y9pMphXzQf6yjzBrUTfMMBjHOZdJVJ8oa1U9b5iwFGPmRawZCvSxIHqBpa&#10;dwc1D+VkJG/JSPp7A7X1UeE+doFq6C1x8dWJGQXP2rnbe37NRorPEqXkS0kK6LIi+gk0OyzQQwO9&#10;68j3keoCp1fiHHQw5SLdTIXPkVtvrtSe5HOfQGkWGyHUsQx6tt7e0VnNniVgLEuWrEIZL9IYXHtF&#10;TqvOEjhDEjyWsWdrdLWH1VaVmJtDTil17UspHWNDb0aVfhzzsTqAPLoVue8kDHXUj20nsJc2PWyD&#10;i7T2ZWN9LjX3VL28mPUCcXFcBJZJSB0XPuFLw6vi2Gp8jBicvTgszehvro0UXxBqt0GquOB/Tmt0&#10;X/31S05WFiMBit/TkN+s2t76pOuTFiY0kaWAjN+jc1vfQ7JcvaEC2zYlBsiqem7D32qXupch6WQO&#10;Zxgi8ZI6dtyb+gULfWQPbAm5tKF7GO7Do0tb1ii3cPJjW2sysM7Nkc78eWMdDK6cfSL1k9xvirFa&#10;UuYAZ9AYnlYce+kU3PoqfQ3+YZNr6vCB1AEMPXTjoHpBkyY41N8eUn7LR7QKbulyYKs8wcfv5e0Z&#10;ZIRx27yL+sVNJfNobhFu0+wnv22n7Pea+6tcc/3EYZH/1fXlxdhOyEa/fkk9lcGnodUhNBKf/jL6&#10;JXHuodXl7RSAICo2jGJJ4gZDj1GoSjl+4c9Qg0yiyYZKDge/JPtFVLy/cL0id4ud+FOpPSJzb2Up&#10;6P1j9JCoZWAOHkgdB787TRx5W9YekbHFjqt5YciO2gQybz7KeHNWFiWUmxUAO2YKo4G5t6KtWXUT&#10;TF7uXSOXLSi/EN9AtUt1eY8QZG5Z8PeBQp13xi9/ORSejMFIuMYzyfkzoT0KEG718alJTgxuSZu7&#10;XT5rb0CxF/VahuOYLzCw+Mx/98CeHaAI83RUyviHjkEIoSOzPDLJ9tmB181uFOFmhSEFhVbokLyL&#10;0dse2nC6AGpcJuaCOQ2+AMx9pFOeiEKYhlIbDCr1A7rn2VD/AClLzmBoiQDjSAfdUkDTyA0SsgxM&#10;dsLTfHKjDgAGHuobrkwUi5JYFYlZjHpfa62HrNS2sxwB80bkrKigcBZdPNS19RwNSZ3AsyFvtXXj&#10;VKzYoD2TGOyRRW1tqQPTanDyQhP55AV4whBNwjf7qjErAEwxtq8cvnDkr6gal1XUJJdcew2mSM9K&#10;7TY+g0OOoKQEI/6kbKDpcWI8lqhegYd5uF0bq2nQeiqxAJZ5Q4XYmnG9yQPVTVmEGNkSAjsIDewu&#10;bm3XpSd2EFuGWSTTu7acbi3sratm+Rm0M2uDwQH2mtIEV5MoRttCKegAaAGod4KSKPNJHmw3UooU&#10;2FwwFtay3XKLooYvIgz3sYp0CgWCF9unntRatnwYJoyNI4hvyFUudSwIfXrqUo4g8eBZjklEe5NF&#10;4kBRb2G9Wm4wE0Oj5hKthZg3RcE269L1S3GLSE+VI9924ki3ZUe+9J3bCDIlO3eUuo6Jbk6eelVA&#10;xqyo12IC2Nha2lXqQoG/nqu+OQMPtCwBqseKYsAPm5rACSw6SQBS1sNKCV5JDxLDpP8AsKabYoGd&#10;5Mmm5AvW3105aAjfMxJ7yIgfZKgfzUm2+aHgLdMaV+2R3n3VYH2XFQ1VlS0YcdE1VdvUw3X9FjrU&#10;6UgkauIWXWSe/XtsPaKrR1sTqAzpeX8rxTm8zzVwcNfinyJEjX0Ei5P7NVXb6sTueaeJf185Nh74&#10;PDcDc2kFx89lXhxgetE297L/ACLXZt9pZ8XgYW30uB5N4l8a+KPEzE85zmlx79nEhUwY6/8A40Pb&#10;/f3V2U2KVxSxOe27Z8zUKrRxgCwjJ2qB0DzCt0zOB0bCJtyEq3Dat24eyhjOg5F+pf8AYcoTnKOP&#10;KhtsQGQt1q8Y0YeesN3TZYmm1NT2XwN+sfg3xbKnL4ssYvO20XCnRou+t/0S3xH/AMu++vN3NuDs&#10;raTrnz8VGI7y9r9fRp01yPcS5mqoxa81wySCx046/wCFQt6o9DGLzHEPCY26OB+mqW9XMNDD+ax2&#10;NxKD51+qn4lcxaWHo40eI+z31XHIDO4jJuWjOnRaloXQJAcYSC8rJ5NtzUtUXEakakeCQCL2PA9q&#10;1UlQlthiOAjsubHW17e+qSQpZndR2uSTbra/uo0ociw+EDe4B6b0k6BiEJorXjkW56L/AO+nqXJh&#10;DBknkXXaCOskH6qVrtDSFHOgHYZCWt0fRUeMlg0PQwfmca4vBMCekC59lT4tcrBpYXzWK1gGdSfv&#10;qafiVYaWT3GNJr2bnp4e+jTVhLQWJKkcPdB03Rkrant3SUCssR5mfXtp6AT9NW7PMmCO9bjcEHjp&#10;S1BAwPFobXPoqtSCGZvB+FQf9vLROQQCWl+6o/eApSx4Ed417Hb5e0PqpamEE7m07Av0HcPqpz0A&#10;XvyiTcRqBwO+59VqibdPWPArmdmJtI2/qLbQfZWeqeZUACd2O1i4b74Nx7TS1vgOBqyT21YbRwBC&#10;kn11atYmEQRu+KwPo19VS1IwWRh8EiA9AcA+4ik1k0EhBpVHbaIHrUUS1x0hgFG+7gST0nop1sDJ&#10;kdhwlQect9FFn1QJCxJpZ8xOqwDCs5zshx0M3xmwWd2PUob66JWbCOgDrfhFPKRwtYe80mp5WY58&#10;wlo5CbDBnPVZwPaTWel/DYqVmiUxpri+E378im3oFGh/D+4HZZhDEnYnbEkflZb/AE0KlnySFqQa&#10;YmUDYyrbp2pp66pUtn7BOyAciAkEmRhoEUEE1L93qNYkrO8jCMxrBIRcAsXNh5tPXTV28I0sIgJo&#10;MhhtOZZfwqq+01Tq/iFKyITEjXRpml6y5P0EUvDWcjdhwgTioj9NyPbVKi6EyZ3U/BTGP3aem3KA&#10;lBBMv76+faB9NNK2YpQt4MmQ/wBRQOmw9vGk62fMaaQBwZSNZAbea3vqfDeY9aCTFKrrID6AKNDz&#10;E7BiFFsLKR0kt9FOICSXEa2sFIGo23NJtIETHLEfiG0dFwTVVuhNMbtxzruWw6ar3c0LE//W9fWE&#10;n4PmkXqLH668/T+Y6p8wQUobM8p6e231U484glGOULG/lszDSqwDEn8tlspdQOOoPvowAHbMhP50&#10;jA9BiU+2p4c/YAIbJtZciQg8FMQFqJefsDAJlylH5krFjwAT6jTc5hgAsOUT/VlW/FSoHvpJPNhK&#10;BmYROEkeUm//AEib/vClbDjPqGgt8Uq8WU9O6JgPbScP+wDLJfSZb/8ApNR6fYAJJ23EkT/dvGw1&#10;89qXq9QAbpeJTHAOhO2QfRUy/wAIxceLJKy/k47RjUOC9z67GoVG+VQkJsbI7yzrjqPs9tgbU9D/&#10;AAhqJ+UkS5DpGOlhOf8Ai4U9DX/UPUQnfIdqDvS3B++V7eg0lK6/qAkNMTbvZEYXvbWiXmBC5M0Y&#10;2vkyyaaboW9hApqzXN/KEdCe8n3XeVJIj9hoWFEvP2BACSIQVYRN5BE6ikn5vUMWgjdj3awN02sw&#10;PtNSofCAMaNQAxMalfsoxjH00NBJJmHAxhU6Hjfdr5rXo1BBnfRqQB3wJGrmNm+qpb84QDIzIydu&#10;Qq3EsjgeoH30nhmNCXlRW3BkVQbbiTc+gis2yoJ7pZ7FVSQKdSHtr5hanEhMEbZ0W0ayBCbgbr/T&#10;Sh8gwJSeQHtWJ6QwHGjUwgtxs7KLSKD1hLeq9a1bJaC+YaMhe+7xjoAqgj2VavHMmBRbN3lmDMLW&#10;Hw2HoFE2HgIzhJ8rd9NrAiRiCOPSOmovMDrxGfMR7RZ436LAVeoUGSNjMyhkRSOkgUNoFJVmEBYb&#10;Dt6LoLVk4KQDczEFgolZhoRusPaKnxIzHpk2UMzygMYgoYAnt3+itlaeRDRscYQMum4W424VtSCH&#10;JOYcJF/MYC/C4P0UX0riKslaJNQDJGiN8Njcn0Vml1RbLSpjW2nax6SRrWqSIxEvFj3O1yB+ywHs&#10;qWkVLBXuv+oCRpqW+kVOGYDAE0DNfzEVQC5uXxTsGj7LdB0+is77U8Cldo0fPvF3IvDQ2c/5ouO1&#10;rphookyH6tqJdh+9tp7WzuWcchWvVKTzfxF+u/MJC0HhnCGAh/8Am5jd/kHypED3cf726vR2+xVX&#10;LOS/cTwPNeac25tzrLOTzPKlzZxwkyHMhX9kHsp+6K7KUrXgjntZviV1ikv2nJJOhOo9PRVkj48J&#10;1VnXao+28jDb579FOCZk1ub4i5Tjgx4xOXKvxOi7Y7+Uk6+is7biRpXbbNNlc65hkdgyd1Ede7j7&#10;Prbi1Y23GzZUSKiEDz3vfje/nrNljRfSzFHUhopL2ZSNVZTxDA8CKOg0z61/TTnMPiXwHyXnWXFb&#10;mDxNBmyiQgtPAxjZ7a/1LBq8re26q3A6qXbR1C8vx2JcOxYdDMGt7KzW3Vla2SeVlzcrGV6L6Gjw&#10;JyDWZ/bE6YRb8D6+i9T4HQPEIGJGp/8AbyxHrUq1/PR4fSyDV1BaPDRtzvIh/wDMjuKmKri/YOWP&#10;jm5dMth3Uyj8DKR6q2VqNcmS1ZDVGOo/IYIekK7LTUchY8w1Dtwka56d4b2EU0nmINYrja5L+YKD&#10;6bVSrmKQZsPGlBBQqSLaD6KVtqr5DVmio/KcRDdUG7gDtKEeqsnsVRa3GSuAQttxPtNLwQ1gHFg3&#10;H80k9IJ109FRoWY9TBbZEdJJdt7kqQb26qThc2HEfHn4rL2rnou3H1Vot2rJdGQMvAYkK+o6xwpe&#10;JRhpYnCZpMidFcNsIIO21wesXqNvGzKtgkbAGfgbefaxrolmeBP5o4a+ZD9dGPkhEBJx8JtfrU/S&#10;aIsPAFipIEjDTpAP0mpfUZg+WDXB3DpvQtIYju8iAADRjyEi9aal0JgXI0bg3CMeu9xUWaeQ0U53&#10;iAKpeNjxdNBesLtcsDRIFYp7jfk97b7N7e00JPm5CVkOWCDdeRlAt0spvWiouYpZYCYQHxR+gqK1&#10;imaIlkhMJRZSgPTZh9dKKLIJZImxYha6r7/bS1VQQ2Q2YhGhv1XIoe6g0iJJ2bjr5j9ArK15KSBE&#10;bHUJcdNyBUuo5CEUvEEAeVlNPSwlAsJCNWufIw+ik5GSvea8W8lzSTYmMG62qMSeGptT9Ahkcp+6&#10;APSR67VSsJoYMhwSND/F9AqvEaFpIE4uN7g+Tt6eyhbmb/mDSBIscjA70UfsM3vFKyVnxXqGsBPy&#10;kYe8etrkyFCRfqtpWXhJPD+BWsyMs5IkxyCPtKDr5hTq2+NQeHMkrGrWCMD0go1PDL2BIL5mNGwR&#10;mAP3WU3pPdqsA0thnPxlIDG3UCjC/m0qnvVQtDDjyVbUAkfhQ/TVV3U/7BOoff627tvSKfidBaST&#10;I4F7FQOtRTdmEEgsQOm/WQKJbAPdIFG3TykAn2U22LAwF+ndf8ItSTYGMU+0D6QTQ45gL7zF4bRu&#10;6ra1Oqg4Z//X9baRV/8AmSH8IiuLeivPnr7Dq9BE0MMqgfNv0EExsPZUOqfP2An0Aigw1JfejS8D&#10;JtdT6dLUKiG2xjxRG4bLS/H+mSB6QBTdevsFPQrzvKF/K5zjw2sX7yAm49YtSf5kP0BJmct1X++Q&#10;bzYEAJe/mJppr40EPIcThEbf7lDI1+DBR7jTw+JCxyFfLYhYBnxZCeABYkn+Kp0r8I5fUeuLGp2w&#10;LD13bd7NTVaY4QTI35abgojC8bBjx9dPS+gSQ65KgDYuul9xGvtochgT3eVcAopvws9EWDAB8Wba&#10;bxybhxCSkX9tJ1fkxyS0OV3ZKpIvUC29vRQ62gUoTG2SWAkjnsOgxCxqVPOfUVAyVQLboQRf7Sa0&#10;35hIWzIjACOE3GgKgH0VLa6DQLtEG1hjF/tiyny1LayGQ7D4u7YdK9q499DAVJM28Abtfsqyr9NS&#10;7DgNomcg95LH07VYWbzk04nMJIZGuSpY2/8ATPo1ojywCQlkdY9UBPlCE+yicBQL7mQPYKiq5uyR&#10;p2vYaWljk5rnv6k+C+RZTYuZmNLkL8eNiCSaRD1PtOxP4q2p29rcFgZ23ao1+N+sPgXLyFhGRkYU&#10;jmyvlh4o7+VxuAov2d0pj2hXeq3B0pyJ2hWVAk0DdqN1lDBx5GAsfXXDbUuR0KHwDhkYkFlIZuBE&#10;Yb3GhMGg7d21laz8WsuzT3UcAGIrMeBsNdxKkevpqkpEQ2KZX/NyI5IFue7dbMPSCKemeLwCQcCD&#10;mzyMEyYF5cLiGKCM72/akJ91XStuX2RWa9JYdNlzLLsAGuu4D1U2o4sUlDmEu/DeLsk9YNr68VvU&#10;WeBVViSmODtcR9ph8QAPR10QEjQ+1Lll3D7Mnxfw0SIZGsW5XeQ7iL6DYB9dUoEXA8IFmlUAjs3s&#10;Tp5TWkrMkX820du7DzeTaSPYKl3jhiOB65ucygiNIzxsfcbU/EtkLSjBBl5BvNIqAaqo4n00tNrc&#10;RykW4sfI2nYBp0vrfz1rWrIbQSwSAEuFY9YLfVTVWEjEVkF9QBws1xVLAQiXmEW5kCSPs1YoL2HW&#10;eqs7bqmClQ4TxV+q3gzlbNGr/wBxzAbNjYjm6t+OT+knrrWna23MYwItuqvM8u5/+rfivmJeLl0v&#10;9mxGFmjxXZ5WB+9M/D9xVrt2+zpXic1+4b4HGopaQmRj3r6u8hLM1/vMSWNdaSWCMG2+I+LF3NqQ&#10;0Y6Vvf0dNqqBSXHXEx4jPkukOMvFnO25/CB2moeAjQZ/jTHRRFy6Dvtp7ORMq28nY/8AFWNt1cjR&#10;bWZzubzDmGa5OXO0oPwoBtQeQKLAVja7ZtWiQmMm4PTe1rdFQUNUqO0dAAST0AimBkcySKWjvtHH&#10;cLCgB8YPDQdPkpAfUf6DEL+lPKgWsGny3Wy3uDMfpFed3FveZ07fA9AUseEya9DCx99YrzlhgTix&#10;VkbyG5qsRYGfnsQCEAHE3NGIYEmK/wBnd162odQkE4SE6hgB0XvU+Eg1BxY3d32SFQegqCaqu3HB&#10;g7GCKQ3HfjToaOwoVXn7AnoMWPKHZJiZesgg1UW6ClCnx5FBZIkP7LfWKh0a4JDVipJ82rf0JLfh&#10;191YvVkzRRmKY5S2P5636LNp56XvfiHh0BXK5m7FIJ/IFKsW9opLcu8Ew01yLAm5gDaYRk2HEAMf&#10;RpVzuc0TFSG+aDEnCLAjsspYD21Ddp+yPDMKHHmnW7YxQjoJH0inWjtyBtLmY/LJGHwOAeO1l+m1&#10;PwWLWarKg5hhZyNGzoswKuWAJNuHC9YWratjVNWRBzZSxWSWUgdKI4+ik75sNIwyx7Rs7126yslv&#10;ZTlcp9ooL0OHdFZ5LaXttckA+etlTDH/AIkOw/5LCtZgSRxtG16rwq+SFqZC4PLQQR31+oIeHqpL&#10;ap+INdiyi46jsGa/lH+FaJVXDURj0C2s7CzTD92iG/iAakO0cZGPC5GtaVp5xNmPi7lse9N/KBQ9&#10;ucwVgFwFvrET+NyCfaKlbPQesYMawtsIHRov1Vfh9CdRIVlPA+batENAC5fdoLjyACpcjRHeyjTt&#10;H0ClqYQgTNNqB7gDSd2EIX3kxIFiB5lrPUyoRBlb7O4nrCqKTsOCQZTxZwP3fqpy+vsDAkiY/wDN&#10;lt0bWH1UnOdhYE9sal5iOm7j6KMc7esPUQFkc3Je3V3hqYbz+YCTHJ0FteF5Wt7KIflYJI7mQjoJ&#10;6fzHNGhv/qsEmCDMBuuwW6SzX9tLw79PWEoaPmwO3ImnQGtWnv8ANoWAQaQnTdc/jFqE35MMBq/M&#10;W4KPwl76ddarV5WJwK+SztdD3Fzfss2vrtWW5Lw9wqvpNe8SsDtnYBSODhl9F65XTqbJ9CRjrcF8&#10;97+dbH1U1Rc7C1dBqrAV1y7ekfXVxX4iZeQ6FMYNdZx5W0Pvqq1rPETbyHBIz8M59AH1VppXxEy8&#10;hghddQx9FrVWh5ikkLJpaUqeqwtQk8xYCZ/n1cd2QVPSW+us7+IngVXTzFWz9wO8E/u2HsqP9Qr3&#10;T//Q9d2zwtueXQfd3e+xrzsUdXEi2ZKbxZBI/EdD7L1PvPgx4IbDDzRRZ3Qnz8PWKtayW0RImenG&#10;faOoOg+ik3ZcxqDN2Ut98qSngA5X6Fpa3zCEKm71xYDH3fespI/kpOzeQJANFly2A7hVXrjjYf5b&#10;0e88h4DY8TKtZTjhulggBt6FppP8IpQD4fMlPYdGBNtug9RK0mrDlCnbMiNjGqAcVEgPtEdS7NeX&#10;/IeAS5QHxgBvxSAn/KKFdCgsqspW6BG6TqGq8RAmPOYWBjHXeMH6aT1BgLEGQGYGJCvS/wAI9rVE&#10;PIcoHunRgWj7xujuixA9INOGv+Q5CKZAa7FwrfCNrE+biaMQlAy94FttcG9rgFdPUaTkEQI5QSS8&#10;zHovqP8ALRD6gYXYHawII43UNf2UpAB3ZO0sEQIOtkUn22objkhwZ85IPjk469mNbUK7CAHzDa/e&#10;qwGpHd3b309fUIKHOfE3JuS4fzvOMiDFx+MRZSJXJ6EjvuY+aqpS13gibWSPGfGP60895uJcHkyn&#10;lXK2ujSK3+qlTh2n/wCX+zH/ABV6G12qXHicu5vPkebZWPLNivFDL3MjG5fr858tdnKEc/Mr8twM&#10;vGeQZGQJg67RGL7R5e1SUg8TpOQ+K+f+HphLyvKMUem/GkHe47Dyxtp/DUbuxW/FFU3bV4Hq3hf9&#10;VeV80Ozm+JFy7LI7eSHPy7gdNge8j9VeTvdi1jVHdt90nxO0ws/FzI++wZ0yoDZTJjv3iDz/AHfT&#10;XHbbtXijoVk+BZ7zuyCWB6O2G9jDSpTGaTmHIpeYc0WUywpjOpTYzEkH70bKVs/nFKJZdbwjf8r5&#10;UOW46xiVWtxZ9zfyjSta10mVramWZFJj1nGxvsoiqPrqnw4klGeNIoWbd2AwIDsSL3001rNqEWmP&#10;t+eZCXUsAQqbQPRpVc5EW0aWxcyaAXO5VuB5bVcsgFJhKSGl2JpaQbRcnqFCtIQMixEjv3kzTqdV&#10;HZFvTTVI4uQkspCgG4b1PSdxv6NatVFJjPigkSTi667WPa9tDdebDEFZ8KUgDHDdRYD3g0tVXyCG&#10;hncLu1Vl6l7wgfXRp8pCSMxsbExWzMvLGFiRi75E8mxB6WIvVaG+Ek6oPPfEP62+HcHfFySGXnOQ&#10;unzUhMGKD+0fzZf3Frp2+ztbFmNt9LgeU+JPH3inxEGTmOewxvi+QxPyMYjouo7clvxs1d+329KL&#10;gc9912OfjiLMESPs2+BQRY+it2jIsR4JAO5luD8BuCT0WtRpFqIyuZcs5Xb5udFaQEmFBvkv1kDU&#10;UtSQQ2c7neM8t2YcvjXGU6d5JZ5SB1dC1lbdfI1rtZmkyMyfLl73KlaaToLkk6+70Vk7M0SgXuv5&#10;dONRJSCB06xxPmpDDGl9R5T10AGAGBU3HXagBzMCALaDTWwv6qYBIdp00IGnn6KQH1V+ifMBi/pV&#10;yGIFVsMhmBNtTO+uvXXmb29ps0dO3SUdo3OY+J2A9BtesP6jzGvhkpzZG0VixP3UFC3we2N/uQ23&#10;2BrdAFvpq/GJ8MD+6rf+i1/IDU+P0H4Y9M0sCTC+mugBrRbvQnQLmyCeCnh90/RU2uNVEjPe2kO6&#10;+trsp9oqPEeRWgH+55A0WFl6rsKT3mg0IavMc469y5HEsPhHlJq1vXfITojR84/VXwhydmjz+Zw/&#10;MKNcbH/1Ex8m2MEetq6KV3LcEZ2da8WcdzX/ALioiGTkXJHmPAZGfJ3af/uorv62rsp2tnxZz23l&#10;yOA55+pfj7nJJyubPiYrXtiYC/LJbykHe/8AHXVTtqrqYW3rM0ceZGXLSzsXWzEsZJHfXrJJrfTX&#10;JEqzzZ2PhrxrzjlzibCyZFW1mi3F4yL6bkYkW8tZbmzWy4FV3LJns3hTxlhc9g7tm7rmUa7pcfiG&#10;HS8R6V6/u15G9s22+J27d1ZYHQd/po1hwO4Ee2sNZcFPmGSIUSd5OxGRuIPQaz3LNYyXRTgYeb8u&#10;XhOCBwNx9Jo8aq5h4byCXnmAlwZrH9ofQapdxVcxeEwD4g5ax2mcA9HE0v6muY/CsAeaYIXWXf6C&#10;ajxqj0MFOc4f3nGvEKen0ULeQeGyTzrEjGnfOepQR9FH9RVZh4bIPiTDvsMcxPX2rewUf1dcrB4L&#10;Grz2NhaLHmfruHHtIp/1K5Ji8LqNj5ux1GMw/aJHvNUu5eQnt9Qv7tLfSA3PRa/tvR/UvIPDWZK8&#10;5J0bGkJ/Z099Nd3mmHhdSW5qv/QdT1FD9BofcrIXh9QG5rEBrE4/cb66l9ysh+GKk5pjgXbHmt0E&#10;Lf6ah79cmNUeZCcywW1IkUeUH22qVv06j0MaMzAsW7zTp1qvEpmLSyVycKb+kd7DqF6NdLcA0tDd&#10;gK3C8Pw61cdBSYqKB2iRf8JpaVzCSUjiB13WP4f8KFVCbDWCD7N79VuPsqtFRSxyrYC4I6tKpIUm&#10;MyAWNx13FqHZAKfuBq1vRUW0jUkfl2uPcPppYDxJR1XWzMD09m3tNOtkhNCcvKjAtci/AKL+6o3d&#10;1FVqUUGGSXdpme+m5emuZaOL1SauehPYk+HIG37oVT9RqsHzDhyGxLIezYBehjtv/CL1dZJY9cdw&#10;1ztJ6gv+FaeG55Euw6zC3wi/XerJIBIa+5WPQbGpkBm9wdVjt06mq1PoKBitCwB2oT6KtOr5InEI&#10;938KqnspuOCgCO6UnR0sOItS0LNBJ//R9hYrD2gJSeoj3G9ec2lmdXENcnHC7zFJuXidu46+mhWW&#10;TCGQcjFlvZtn/qIy/TQ7JihkxmNDffHJr1Nr62qVCAacyMXUR2PkHu1q9fQNJglVxopXquCCfU1C&#10;chBHeLwIGmmoNvRrTkIGbY9t2VRfp7Q+mnCEAoiV9xdW6l3GphDC3rwUaXubFhQKAmfioJBI43bS&#10;nIFWSHLDApMTboaUqP8AKah1tyftKlAXziDcjcPsrKSCOvVaU28mGAaRs3ZkYk9WjW/lppPmKTGw&#10;kYWeQkDgLAAeXQU/DHqCXDdLbZez+ypPrpqkcxSCWQNt3FgPiJYC3otSGV5MfHYMIchg7asAbm3p&#10;rO1E+DGmxaIItGmkN+G4j6DU1Ucx8QWM5c7rJGBp2iCfNcmjEeAqeGQKZ1k2pGNzhnVIwvSzHop6&#10;HOAtS5nmXjL9aOV4W7F8ORrn8xW6nmEqg40RHHYuhmP8ldm32c4s5770cDx7mfNeZc1zZM/mWS+V&#10;lyE7pZGvbd9lRwRfwiu+lVVQjls54lW+uvR11YEg6i99emgQ2GKaeZIMeN5shzZY0AJPm/xpiOt8&#10;I/plzfxLkSYnL4jkzxnZlZm/usHBJPGWcA97OBwx4VakxpTidh+p3gT/ALePBfLDgZeNl5fiXuwU&#10;jxc2T50swt3s+8vDCn2trpu/BR4WEth4jnA8k5Y3PuS8t/8Asfh3NnmwsdtuZjykLlQqPtkIWWWA&#10;/f29n7S1lelbccUXWzT6npHg/wDXrAy9uPz2IJJoPm4F2sfK8V7H9qP+GuHe7DnU6adz8R6tyzP5&#10;dzLDGZy7M+bgP/Mxzu2eRha6n9qvPttuvE6VdPgWRPtcKDkEngxJ9txao1fmKgjuc0Oz7yyseFhw&#10;9NKLBKMndzisDtADDaoNyTfyVTeALiMC56BSZIoQ3Dve0T5uFUlbzCwHx4TuxLSl046Gy39FUqN8&#10;xOw4FFUQ2W4+yguavoIHvoFNjHe3XYe+lKCGQuWWLKhWMj7XxE+boFTrCCY9pjbdG0rObln7ZB6r&#10;ChAzW868QeG+QwjI5xlxYFtUibcJWP4Y1vIa0psuz4E23EuLPOfEX68ZBDR+HMHuL3C8xzyXIv0x&#10;4+v87V37fZc2c1+4yPOebc55xz3KOVznNl5hlJqjTvuVf/TQWjT0LXbTbrXgjmtdviUlx5WYszac&#10;bMDf1VqiZHxYm4M3aUoNGBACg9JY0xaijneKeVYKtEC2XLawhQgqCeN309lZW3UUqNnOZ3i3muUr&#10;IjjFgA2iOHRtvUW+Ks7bjZpXbSNM8hJLX7R4tcknz3rNs0SMufNSGFYA2te3VwP1UmCDDG176cT5&#10;qTGGnWPZSANST5+se3SgAwTbydXHTz0wCGg+g8DbopAOS5UKNSbix4UAfV/6PLjr+l3h1XXcPlmN&#10;ypY9qV7n015W+1rcnXROEdWIeWLZrmPzBgPVasIoaTYaI8VlumUAvkJt7aqKvmLHIkYuwWWRT17l&#10;BuPRRpjmGoMRQmxtFfrF6cLoKWR8mjX7sdrj8bAeyjQuQaiJcNoYjNP+TAou8jy7EHnLWHtp+G+o&#10;a0cnzb9Uv0+5Urj+5vzDIU2+X5funO4dG/SMfxV07fZ2sZX30jiOZ/r1zqQFeR8sjwIibd/mscqU&#10;/uLtjU+ctXZtdglxZz27nJHD898U+KeebhzjnGRlRXv3Kv3cC+QRxbV9ddldileRg92z5mj2xwDb&#10;GoHUU4G/XWhAa5DyG6wq8nSGXcdOgWtagBDSMxKMbceze5F/IKBwJfPxcYh3mCOpBUj4rjqC63qX&#10;ZDhgt43gU6Ry5JH22KRLp57tU+IPQza8o/ViLByop/7dNA8LBlmxpwHB67MoU+uovatk1ZF0VquT&#10;3jwP+oGP44xJH5TmqeYYqhsrlzq0cwThvVftL97buVa8Tf7e64cD0du9WsTf5OJnNEO+U9llZrm4&#10;sD0Ai1cd6WjE2rZcjol5biGMER6MOnYD7q6fBUHPrZKcsxV4RG/7S/QKXgrL2hrY35KIG5XTq3f4&#10;VXheUi1EPixDXYt+ssaVqIFYFsWMj4AR+01qnSGoX8sB/Tuo6R/sKWnIrUEIb/8ANPlFNVnmKQvk&#10;4iBuYsOok2p+Gg1MgY8IOiofKaNK6BLHC40DoPML1fpRIQZuhr28n+FOWBBZ76uR+7/hRLzAEi/x&#10;S2H7I+kVL6sYIbEB1yAG/c+qpmvxfyhjkR3mCvHIB8u0fVSmnxDh5Fd/7Cxu8yE+YfVWTWzzZS15&#10;EvgckkYOWs3Rsbb7Fpva2XjIa7oheXctLXV5v3Wf6BUra2+Tt7Q126Du5SP+nLMB1MC3vFaaY4Ow&#10;pnIUZshZdvfkk8EMZ6fNWWuycT+0cKOARnzlbWIkH7QDi/spvcuuX8waamLmzKNzxyIvoY+rSkt9&#10;80w0Ig82wgPzSydZdSKf9TTmHhPkYvNOXE2Rtx6hfpqlv7fIPDsGMuA3Pw36z/jT8SotLDBwpLiQ&#10;AjiRa9NeG+IveQwR4ZAAXzWAFvNVqtBTYHucYmw3seF7k29tTpr1HqZEnK4pDcn1gUW7ZMFuMWeR&#10;xtwk2r1D/Go/o+o/GEvyZo2HcNdhx3Xf2XFQ+2a4FrdzM+X5jGlyyDzoT9JpadxLkLVVgh8kmz5U&#10;INtE7sg1Oq3O1fUOFkxwTIUXM0Vuvh7xVpWzqTKyHRrKLXkgv0a+61a1Vs6EtrqO7qR/tRes1b22&#10;/hJnzhbWtt7+P9m4p6XwlC9B/9L2DvH4NE46+7Y/TXmz0OqCNwCC65Kga3Uj3Up/MP1ALLGUsI8p&#10;r8BMLUpX4gjzFiNmIHeQMtvgAO63rFWuqESFia+6Nww+1t1PspwsgILMNAjecKTSAEyTqCFVrj7T&#10;RHS/kHGiX5IIBSfIYhD2Wt8RjYDzi+lJWfkhwhbmJDvMib78ClvbapcIBi5+OQe9YRga2ve59Qp6&#10;1zFpFLkSM25M2FlvovdG4/mpK3VeocdCXbIddqzxGToJiOh8vbFGL5r1CAGbIiBJsjGVxoSHC+5i&#10;aNT5tD0+ckZOQR/UgZevcbn07qNT6BCDGRNbXbr0HU+vdRqYQC0eOy3ZVufi6PYDQ0hywhHAoIRQ&#10;5Hp4+mhJCxF/LY1yTcNxIBYerU0tKHLMMcD2ViCeGm40aUxSzlvGXjfwj4ViZM92y+YsPyOWwtul&#10;byv0RJ+J612+21EW3YPCPF3j3nviWQjIYYnL7/lcvxyRFb/zDxkbymvQ2u3rU5b7jZzh2304DgON&#10;bmRN6AM40DNl4d8PeIPEnM/7ZyHBl5hmAjvEhA2xq32pZCQkS/tmo1ZDg9v5H+i+B4f5e3MfG3Ms&#10;blnJcZA2fBizndM3Hu8rMZVOzo7jFG+StUm8CHC4nJ+PP+4kx4S+Hv04xV5PybHUxJzJYhFIy9Py&#10;sPDHU/8AVfdO/wCGhtV4BDseNx4mVmSvk5UjFpG3zTSMXkdjxJZiSzVm23xNEklgdbybmB8M4mTl&#10;STLi4WXFslxJlRpcwDVYypG8Rk/FtZadcMSbKTgOTYuVl5PdcvxHyc7LkMXLMOJS7bnOluJ04LSV&#10;oKZ65y39G/8AuA8NYac5xMISzKokkw8XLRs5Ba5DIDtf/wBP82pvXVxQJxwZufC36/JLfB8R4oXJ&#10;hYxTShe5yFI0Ikxz2WKn4tna/BXBudnP2Tpp3GZ6jyrnHK+aY3zPLsuHMgA17tiXUdTKe0vpFefe&#10;lqcUdSsnwHZ0kow7RWuGUoLWtc/RUO2GBSWIg5GVuaOGKRpL/wBSWzJ5dtwSKWpjhDYDNfa5RiPi&#10;Kqye3SmmJhu8eu/NET27MCttY+k1U9Q9A3EMuRsWKSVmXVlYxzH1AaU62nBcfmJeBoPE/wCo3hXk&#10;DPjz575fMEBBxMJY5HDdTMt40/eaujb7W9jK27Wp5nzv9X/FWcWjwZDyrF1AWMBslh+KUDan7i/v&#10;V6G12KrxepnJfuG+BxDvLNPJkySNJlObtNIxeTXjd2ua7a1SwWBzuzfENIdo3ODbpYdf4r04FIxn&#10;wsW75G2OJRxLA2PG920oeAKWaXmPjDCQmPEjE73uJBuSMeb7TVnbcyLrts5zN51zHPJGVMdnERJ2&#10;UHoFZO7ZsqpFPhw7N9RfgfNUlEC26/HWgBskTQyWcdqwYqNR7DQAIYXuVuG6Dr6r8KACQkEXuSPZ&#10;eiACDWOug6PJ9FIYSkEm3xDopAGOgjj7aQBpbTqPsoAap69b0AEbBC3HQkDy24UAfYP6VTpj/pl4&#10;YQoxZcBCWW3FmZuBPRevL3dxKzOqtcDrEzmfouOt1It7KhbxToQzC99i2I6KTYJFfMycXAgGRnZe&#10;NgRWuZMiREHo32vTpt2fAHZLicTzf9bPBfLi8eHI3O8lTb/SQ7YiervpNq+quva7LceLj1GNt+px&#10;XO/1x8Wcw/L5ZjYvI4T/AMxR8zkfxN2E9C1117GvM533L5HA885lzjPn385zsnmDtrbIlZh5LJfY&#10;P4a6a7Va8EZO7fFmuM0YSyptAFgL8PTWkkxBKT2UgDbpY2HHy3PXTkQaNIb7UuEHw/Fp1k8KJApZ&#10;PN+XQtaWZVbW+0F2/hXSpdhqrNVkeJnD2xovJukPR12Wody1Q10/NeYTG8k7behF7K+pdah2bLVU&#10;VSSTfieNSMZHHJNcRI8hUFmCAtZRxNMAAem+nXx9YpDRsOS875pyTmeNzjlM5xuYYUgkgkBNvKjD&#10;pR17Lr92osk+I04xPsfwpzgeK/C/LvEOJCEj5jCXaFWZBHMpKyx3JsdsgO38NeLv7brZqDurdQbz&#10;GbLXFQTwrG6aEFyx9JBtWNbNLFDaU4DzOqGwR2boCa+81XiJE6Qu+kNrwyAfeupHrvQ7vJhHUKOZ&#10;DdTuA62Kgew0lZeUA0M/OUXQNt8mvqq/eXCScAGlcGxhmYdDaD6aTs8rDjzASSTAbxizBQLliQNB&#10;5KNTidNgS6omLKDorJHvB1H5o4GqraeX7gdRozZEH/trDyt9Qq/Fj7otHUAZrsLrDGp6i5H0VHi9&#10;F6w0dQXk3i8itfqika/0UrWnj+1jSBUwXsYpx5Wdh7aS05W9Y2n0AD4qtcwhgPsvIW9jVM1nh+4c&#10;PMYJOXEf+3i3dIsDV6tvJExbMpzN2jsTHROgGMn21hbzV9Rql5xRMYYBmgHVaEX9dqiV+H5R+v1k&#10;gzR37soinW6RJr6zRLXD+CCExq5WSAbOx8pUD3VWu2YtKD+ZzALlmC6XIOvup675i0oJMue5IcFv&#10;vNa9CvbMNKDiz8pQUmn3noIAQ26rCqru34Nkui5IJ+aMF2hFLcNzHj57VT3nkC2xAz8uQjcsO0dA&#10;7XvNR4tn8JWhGNO7ja+OpA6LWpO7fINPUQ3dXIXBBP3rgVm4+ErHMNMWMgs2NtbpKufroW309onb&#10;qM+WUkOGkS2gCsbU/DXHEUmHInj0UXA1uSSbeQWpu7QaUyEzJToVYDyllt6CKS3GPQg2y51cbWaR&#10;T8RFU9xp5i0IYciXViSerY1uPRWmt/2C0oxczQt3c9+m9JbnSwaPMQ86Ncd3Lc/auL1LssrAq+Yw&#10;BVtcsR0hiWpQMi+NwMba8WKHaOql7uXsDEgxYTOQRuPWhIGnkNLRRsJsWO5xdt7iw6Oz9VbaKkSz&#10;/9P2HvMpbqWUD8Si3sry9VjqhGSNkstmETrxB67+Y027dAwFoMhbbIoyo46ubX6rmpTtkh4BXTdd&#10;4e0OAAYejjTnNASWTW8BA6B2/feiVkBi/LX/AKLDqbtfXSUZCxD24h1AJI/a09F6r3QxICY5bYwJ&#10;J4Ha9vSQbUQgxCEaBTcx2Hw27wEefWhLzfuCQJGQsqlo9PxTAj2Um/L3gQZhibVSOHBJSo9Rpx5S&#10;EgjGbgBIh6xKCPppx5/WEmDGjFw+Nvvxd0RifUKWnoEjFgjYXCAf/jA+iqSQpBdFUXDIvnVR76Bi&#10;JclE+KeEE9ag+41LtHNDSEkPMDYxOQbaDbf1VDxyHwKfMsjB5ZhNzDmyY2JBDfdPJKqA+QX1Zvw0&#10;1tN/dE7Jczxrxl+t0+Yj4XheA4GMdG5lIT37A6Hu0N+7B+8e1XftdrGLOa28+R5e7ySyPLI7SSud&#10;0kjkszE9LE6mutJLgc7B16+NORGHzE0DMZwgBdtoJCgWOpOgAA1vSbHB6z+nn/b/AM+8QrFzTxOZ&#10;eQ8jks0WIV//AFDJHEbVN+4RvvOO9/BTrVsTccT0PxR+p/6cfpVyw+HfDuDHLzFO0eT4TC+8/wDM&#10;zsntWfrS7z/sVqqqpnqduB86eLPG/jPx/wA6iOe8ubOzEcv5Phoxii6dsMC3LN1yNuf8VFr8ilVI&#10;77kn/bpzd/DvNOZZfMcd+fYWOZIeRxnd3Uyqsxjy5T2FdoGuqL9rb+Y3arGGW2ea5/iPlPK4mXlo&#10;TmWeF3DMk2jHQnojQ/1WX+Gm1AVl9De8k/Tzn/6oc1TJ5DjZHLPDiRRrzDnvNX7wGZR+c6lQo7bm&#10;0ePF8K/aqMbPArgsT6M8EfpV4f8ABvL0/wDr7PhczEQjn57OiTzOy69iCYWjhY8dpjk2/arortpc&#10;cTC12+GBv+SeI+c5XNj4f57iLy7moRp8PJxtzYXMIENnlxmbtxyR3HfY83bT4lZ0p6kgSbOL/Xz9&#10;FuTeJ/Def4k5dAsPi3lULZRyI9BmRQi7xTDg0gjB7qT49y7G7NZXrjJqsEfLXh/xRzTlCrzPGyZY&#10;ZFYJA6NaQt02PSvWG3LSdVZYjTaeB654a/X9MvZgeI4g66WyolVJdOllvsf9yuHf7DUvdN9vuY4n&#10;qvJ+d8r5tj9/yrMjzIVF2EbMsi+R0tvSvN3Nq9OJ11umPmaIRtkTlUx4/imnk/LFustZaxSduC1F&#10;TBxfOv1a8J8vZl5ZC3OsxAQuzs4isOuVxdv/AMYrv2OwtbFo59zuUjzvxB+o/inn26LMyji4Ugsc&#10;Dl47iO3RuYfmSfvPXpbfbVryOS+9ZnNLEoFkVVF/si1/OOuuhIyY4QW1LEdAsB7aaRLYvMzcPEQP&#10;PMiAdJBUnT7upotZDSbNBneLHdiuHHpw7yX3hf8AxVk9wuu3maHLzZ8mTfkSNIw6zcD0Vk7SaqsF&#10;cMSBUlEjpsaAJBIAGvkF70IDNx4i9+FqYGbjqeJ6eugArrx4XF6ACGoFuOtieHmoAINbo9VJgggN&#10;B1X6RpUsYxG0sTw0v5aADToPG3poGMXr6teugQbsRE1visTYa9HV004CT658H+JPDnIv068Lf3fn&#10;OJgActgIhkkUym4v/TQM/T1V599i7tgdCvVI1HOf195XBNJDyLAyOZSJcDImf5WA26VU3lb+Fa22&#10;+x3HxcGVu4quGJxfNf1d8f8AMboM+PlUTDWHAiCsB1GWXe7HyjbXXTs6rjiYW7hvgcRk5PzM5yM6&#10;WTNyHJtNkuZW/nLbfRXVWqrwRlazfFipJtzEBQtuHm9NU3IhV5Bruup0sNB7aUgCwVLlgqKLgv1+&#10;ljUjKOVzjlaHsuZmX7MYJ9p0qXdD0s1uR4knYnu4UXoBe7H1aCp8QtUKE/MM7IAE0zFOhAdq+pbV&#10;LsylVFU26vXwoGjABfhu89ICALcPQaQEm4I1seNAyQHBB1vqdNNKTEQNSfd/upDQyMk6+q9Az6r/&#10;AO2+BJv0rxu+kusefmCFApYhdyk8OHaLV5PebatfFnVt2aqerARImiyEfhSx9tZJVS5/KPEBO6Rb&#10;iFgzdLOin30qtJcPahucyGAY9mCG/wCOTd7Bek8eVfmD0sFnWOygxqT0RRM5BqW4w939NRxIX+rY&#10;3Ekg6rxqL/xGn775v5RYAb3jN5chx0hXZF9ii9KWuNv5f7o4nkQ3c5N13RMWFtZJD7ABTwt8PzWD&#10;FGth2OvdyvHMUJWzIUIsbaMvGsaw8HDNX0LSJClyIZFA4Mr7lPoNaaUuT9ZEvMkyLcqSynqLLa3p&#10;pSEGR905JSaKRxpYEG3qNJKeaBmCPJGoWwB0IJt7DRpsEoxnlK3kt5QwOlDb5gIYKVIYRsDxD8D7&#10;L1n6i0AInHwxRADgUdgbUtL5JDkLvJFFhGW/fBNGp5CgniAWRr9Fxej0AHtQAGygDgOFOEIy2M3a&#10;DgHpbdR7rHiZJGHttk3W4Xt9dFqzzEmBsykNxIiofhBU0KtlzHKZBGSNS0ZUejWnpt0DAaqIQLhR&#10;cagGqSJkXJHGgJUm3RdzaodUv7SkyUfatiyi/wB5ifVQsAJ3Pe67bdJ3EfRTxAhsgfC8kaqeG463&#10;89LV5ggBY8m/aVAvQ4csPQDU6X5McobtYdrvhYdZP1U9PUUkd5vNkZbAdoo2tEzwCA0ZgLE6dIbW&#10;qrImJYM7bUlVQfuuR7NazayZQ+NApssgLDjrr6auMmTJm9tdzt+0CT7KUvmwgL/SMoDykEdYNEUf&#10;FhiYIY73SS4HnWjQuTCTNjdLoG6Bu1Pso09UEn//1PXWkyFbaxJtoNjan1jWvI1M64RDh9A8i7W6&#10;HKg+bhQxocFyAAIZUCD8amrh8mTgCEY6Ce5PSNfSKUdRkmWRVAErMeGq39tEvMIJQS2+JwTx3IpH&#10;tNNSJhiLL02ShOkDuUB/zVUWz/aLAVLLnIDbJII4j5cEH21LtZc/2jSQqHJ5o0ZkV4ZTfRDEY2P8&#10;RqVe/HD1DhDxPOTtWFTLa7EAkezSq1PLEUBAynVsXUcSVbj6zTl5B6RLoFIYwtfrDEW/iWoajkMI&#10;ZAXTc6HrO1vqqtQQA+Ww171h5SGX3Gk7PMIEvzPaxQz7x5btr5rVPivMekwT4Muknc3GtmVT6e0t&#10;UmmJyjz7xl+sPh3w88mDybHh5pzJb7zHYY0TcO3IvxMPuJXRs9tOMGV92DxDxF4m534jzjmc5yWy&#10;pVJ7mP4Ioh1Rxjsp/mr0abarwOW92zWDTzj11ZJg8+lICCw46XuAF43PmFJgzo+R/p14757zeLlH&#10;LOTyjLkjWd5Mgd1BBBJ8Msrn4VNuyvxv9laTkFie7+Fv03/Tf9LsX/7B4j5nj5/Oodf7nl2WCBra&#10;piQdpnk/F2pf2K0psvixPcXBHmP6mf8Acdz7nzTYHhgy8o5a25Jc9iBmzqdOyRcYyH7qHvPvPV2u&#10;lgiVRvFnDfp7+nfNvGvOl5diZUHL1lXvzk5hbfKrEgtBGLvlP2WLbPh/5j1nMln0CvL/ANO/0Qw8&#10;ebmSRH5zGfZnbe95xkZSgiSNCLLFBJE35BTukjddksn5i04BuPOeQ+PvHX6oePuer4d5FyybF3wp&#10;DLyfBYyZUkcBPdPzGUGyuFN/iXar7Xob0+cVa6sX5f4juP06/wC1XCxAvNfHUicwzgqtFyOBjHjR&#10;MNQuTKvx+WOOhUlyxu0KEe4wY6iLGgWKMfKqFx8PHXu8aG3Du4xpYdZrdQuBk5fE2UWCWbvclu8c&#10;67TrUyWq5mm/UHxByLkfh55uaZZxZyyvyqKE3ypMpDeIQIO0+5uw/wBhkZlakqOzwHeySxPDvEf6&#10;3eMfHduReF+U5WJkZUDRvy1IyXM9+7mM8xskUEDbvj2/Zq6utVnczsrW4/ZPPud/oxkclyoE59zL&#10;BgEQsOWJK/T07ow7BG++wVvw0vA58gW7y5mh8T+BUwkiBxZ+U5EwL4sckoycWZBwKPpNHf8AGtRf&#10;bgut5K/h2PnnKZ1yU5g0E6EGPumIKkdT8azddXEvVHA33N+fc+53MH5rmy5xTRI5GtEtuqNbL6bU&#10;q7da8EJ3b4lQYztaynbxCn4a0ILeNy6NlDG9xwUA9k00hOxT5hzflHLiyzTiaT/oQgO/pYaL6al2&#10;SKSbOazvFmdPdcf/AE0eu3XdJ6+C+isnuM0rto0skryOZHZndvidjc+uok0gAm/m6iKQAixt10hk&#10;aC2pPk+mgCeiwBNAEjgRe3XY2NAGAjp6OF6AMDILEm3SDSA7rw7+jX6k+IOWy8z5fySVcRIzJE2S&#10;ywNOR9jHSSzSufs1n4lVzK0M42TFlillhnjaKeFik0MilHRwbFXVtQwPRWq4EMD4Tbq9dqTHIwA2&#10;0NgeIqRhLZmAFy50CAEk+a1EBJexuWZ03CMRqdLvodNPh41So2S7pGxx/D0h1ldvMosvrNaLZfMh&#10;7mRtcXlWLj2ZCLr9pR2gfORWtaJGbs2WYlxMdg8cSbr3LrqzX8vEVcEvEJ8pyRYaHQDpI8ooQAsX&#10;kN+HkLfQabQyvkdzjdqeQRX1u1h6j01LY4KM3iDBiB7vdK/QbAA+k1Luh6Wa7I8R57k7NsQ6Rbed&#10;PK1Zu7KVDWy5U0r95K5kYcC5uB6OFQ2Wkhe49FvPSGQQePsogDLH/GmAJWxJtc21pDJ29nTje9uq&#10;gRBtpre/oNAyGkKmyku3QvTQBOtgeHn0HmpMETuOuvVccKQw0IuTusB/t00AfX36Bwpj/o/yJU2h&#10;pTkZEhaXZrJM3EJr9mvL7q3vcvm0nTRYI75+77sSfkFz0kSMPXXLaIn3P3Fr0mbmZQzNCB0bYWJ9&#10;FxeiW+On5Ajz+sGSZblEadG+8iIg9bUnbknb1VqNLzACR107yVyOhplv/KKnW8383+EceUDIix7X&#10;cbrcGJdz9FVWXjp/msJ+cZuyBqsQTy7LH21XvclHoFgQvzRu10B/dv7SaddXQMDUsmzMn3kgs24W&#10;JbQ+YWrniLOTWcECrRd4WiB3dOjK3qtrQmpwGNWRixDAi/Q4BHqNNNyKAXEl+zDE3ULBL+oUW8yB&#10;eclN8R3SRHGPQxcbfU22mk8oBxmE75zncmQdg6oww9ak0W15v5RLSJeeE6zmKUfeYbTWbsucMtJ8&#10;gN2A4OyNB0ghiKn3XyH7wxRjlTaQxnrsGt6bUQsxYhhSBZMwlfxID7rU4fxC9Afdtbszd6eldwj9&#10;9Vpec/tCRbLk/csv7ccg+ipi3lpHgKMVz2o0I/YXTz2apdQkIQBdFhjJPEOWX1WNNVjkE9Se4K2Z&#10;u5jvwIcn309D6esNQazQqAPmIteG4gX81WozQoeRhkl3XLRMOgo6n30OegQgRO+4B3QAagjaT76l&#10;WzCCXZQu7v4wpuDca++m/Og9AILMNxli2dZQ1MdUMyLKAkCyTQE27IAcE269wtTVlPGoOvnDmyrA&#10;AtCinh2rA+e4otb8olXzgrO7JuWSBdehj9AqVZ51HHnDTNe3xxEfeUta/pFNbj6A6kJM8pIjlgJ+&#10;0LXvU6m+DqDUZkfNRo5R3jB/CpvfyUtaTxgekZFk4gJ/1AHnRlqleufsE6vIsLl4xFlmDN0DWrW5&#10;XMjS8iGnJVvs+expO40hXzD8N44aDuz76jW8/YPSf//V9Pkx8JzdmLL1SbwR5jf6K8Nqp3SxhweV&#10;iMqIiL/dj3++q0UDVYBYMZuz8ut+AvGg06z9VSqrIG2WRDgoLNCVZfupt1PmJrSKrkTLJ34W0ksC&#10;R8KvuufSKc1DEFHgvtMaMxHASG4HmNJNZe0MQlWMaRwbR0Fmv7zTUckBjGRBrCjKega+y5ocrkAu&#10;WLGkKk4wNvuHh571LSfIabFSY/LeDYr38xI/lNDrXIcvMB8blqaHfCehQ8ij/NSdaoNTJ2IoBTJl&#10;UeSZj770R19o5MfKjhXtZLSHo3ygf5hT1RzFBVnzFm2skm1um7BgR1aCpbnEaRp/EHi7w34exvmO&#10;ZMsTSAmPFW5nkYfcQa/vfDW21sO3BE3uksWeKeMf1M5tzwywY9+U8nbR8VJGLyC//NkPX9xOzXpb&#10;Xa1opZxX322VPC/6c+NPEig8r5Y64nE5mQDFCB5Cda6E28KqTo2+yvbG3+mvxf4TpD+h+fGSmT4j&#10;5bjTjQxbtxDdAJLA+yr0X6HWvpKa+0/Ua7nX6O+NeWwDLxUh5vi7d+/Fbt9Rsj/H+61TFlyMdz6V&#10;dfYev8P2TjsbBzcid8dImSWMlZhL+X3RHHvN1ttvxUk5PNtS1XDTTPVP0b/TnO5nzEc3UpHyiJWj&#10;j51JF3neS3sUwIn7MxGt8i3cx/jatKLHDEyt1PQPHP6nco8DeF8p/C/LjzJTMYMnmCyd5jrmfDfN&#10;yQe8nlv/AMuLsL8G9fhqm1XHizRdvd01RpofNXO/EvOvEiyZfN8mLNz8icO0rRssmMiCyxwa91Hj&#10;vftRRr8XxVk7N8RqqXA7b9CfAvhrxH4nyv76vex8sx/noIJtowpBE1plyr2JQKyunaVOz26UTgOY&#10;N/4l/Uvl2J4jk5N4NyMTmvMuT5LZnKPEs1o4MSCZR81y+GGBVTIh70DukX8ntfh7yta0xIbwOcm8&#10;GHmCZ3izx1zeRps1divklJ8qaVXWRJMRF0ELKGhMZVO6rbw2+PAxe4uCKWb+pM3LOSjkPhXFj8N8&#10;quGnOEWGdksODZOWSZP/AMcbVCVa8DSG+J2n6Rfr1z+Tm+H4d8Yz/Ncqy3EGHziSyz48jGyCZhbv&#10;IWPZ7x+2n3qh3gbofTsOKsJ7tVu/AniTVailWDhfHn6mScnhlxPDeMObc0TcmRlXHymI1woEkh7D&#10;zbmH5Q+H7dbbe0n9rBfzGW5uxguJ574Y8G8x8Q5EniTxFHkrzqdO0nNiCcaeJmBni1Vflyu1oomC&#10;orpv7Xw1tKWC4GSXNmp8SfqHieGZua8r8LvafmE5yebc43CWbKyCoV3TTaoNvit8XajRKzemmMYh&#10;71vMeZrz/LM75QY/Mvcmdz3sgJ4kFie0fvNurO262aLbSKMzmaaSd3kkMpu8sx3MxHTfWs5LgZFi&#10;KwG6UFwdI2U3t134UJBI9vlorFF1UdpibADz0OAkoZnirl3L5NiRHIkGvdq11BtozPqo/dqHdIao&#10;2c1zLxVzjPUxvL3GP0QQ9gfvMO0371Zu7ZpXbSNUFS2g9XE1kWYOJtrfo6fTQAJvx1uOg0DDnhng&#10;kCTxlHKhgpt8LC6nQ9NACydeJJPXSCSDqDrbyEfTQMjycfLSAbFG00iRQRtLM5skUYLuSeoDU02B&#10;6r4M/wC3Pxzz3u8jnBTw7y42JOQN+UwIv2MdTpcf9Vo6wtv1Rott8z3jwR+j36d+FAkuHgLncwW3&#10;/wCpZ6rkTbh0ohHcxfuLu/FXNbebNVRI7wxyM1vzHb7zW0tWel9Ryef/AKsforybxrhS80WSHlHi&#10;KNexzd2CQzBRomVewbqWb40/EtdG1a1TO6TPk/J8Nc3gzZsSbuEkhkMTyRyrMjFTbcjRlldPLurv&#10;0NnNrSL+H4axVAadmmkGrBjsUeYLqapbRL3DcQYMECWjjRUOv5Q26eitFVIzbbJ71EICqNw0OnEe&#10;emAO+5Otx0g3oANLm6spOvE3sPQKAFZE+Dim00yg8djG3rA7VPUkNJmul8Uwxqwxodzf9Ruz/wDt&#10;VHileGa7I8Qc0nuTIYlItZBtPrrN3ZSojXs5LbmJYm9yTf31DZcEHd1G/lpSBNh0cPKPbRIAH1Dz&#10;USBHHz9NSBNx0aHycKYEHy3NMCD67dNAGA2N/RpQAJJv16381AxySRFTvQtIeDXFqJEKYktuOhPD&#10;oFJsZg4k9I40hkvpG1xcWNyeNAH2t+lcXyf6Y+FoCI+zy6N2G77UhL/ZH4q8fuLe8+B11WCOpXIV&#10;gSUKyD4UJax8tqwV1liVpAUBVErAIxJsLM1/JcmoS5vD1j6DEG4lNqgLqWCge8VpVTgSwD8wxITv&#10;UX724Bf5an3nw1IrALutps0oke3ABnNGjNy/TYU9CUgm0Z9F+6BY+mhbVuLE7IKSCE3DBr9O0fVV&#10;Oi5yCbNfk48sOajpExSZdqb7jUVnerraUnj8RpVyjW858Rcj5OAed5+PgAahZZdr/uoLuf4a0pt2&#10;vyZLslzOF5z+vHhuEPByjAyuauDZZZz8tj36+1ulK/u137f06z+0YW7lLgcLzz9WvHvMkMcWbHyb&#10;GsVMPL12sQfvTPukP7pWu3b7CleJz37iz4YHNRZ0ssm/Nmkyj0yTyPKT5blia61t1XIxd2+Z0XJ+&#10;dyYkiTYOS8Lrwkjd0K+TTTXyiovtVtxKruWR6j4Q8c/3dxg80VVziLY02lpjf4GuAFk+7/1K8Tu+&#10;z04rE9DZ3lZHTlDGxvAyW4k7RXltRyOr0jR2tdu6/SD9RqoEQVlvfZp0A76IeQSgGMgBBV9eJDH/&#10;AIhSYyN7k2DN+8UN/WKQGd49rdq3WFHtoHASSS6N3rKOpkUjXrNqcsTRJkvctKtxpoie6hsUAriS&#10;E95LaQHgCFsB6OFLRzHqGCIE7klVG+6mxh6RY1UdRSQ0Fl3SSLuOqmwTTqpOoJgHHtISJIze11sD&#10;7aWnEeoxoclrCFolPQSC9vMDRpfKATXMmPDmBJfKjLjivdi5/hNNU6oHZZBND+WL5CA9B2g+w0Ou&#10;HEJ6GRY8WhM9gPs8KlUWYN9BpjFuyez0gteh1FIJxnc7j3YXpTZ9VJ0nIeoYsKhdyOFHDcNx99PS&#10;KQ1YIpvNuTpZRejhzE8eQ0XdLxs1jpuZQDVcVgIAxKr3ad93Sott9lLTmxz0J/J4d43nuKIWYsT/&#10;1vVfmMZntu74noWGvF1Lz+g7YZLI7kERhDay94FT1XNNoJDGMTF2pIQRoWN1F+nhRpw4oWoZGk23&#10;SXHIHA944+mqSedfWKSB2id0kRtxCzv7Lmj1fMBjRyEEIZPROp/zCh1fX5gFrjZAHZmkY/deWNva&#10;AKnQ8/ahyhbYWYeGU6nWwurWpeHbMNSyFtHloAp3yHpfuVa/8LCjS1/YOUV5LnSRW0Om6GZfT2Sa&#10;TXlFhleQ4kZBDqCDwJnX2MpqXC8rDxD+adxdUjA4b0caegqKeqQgVkzquNJk5OVHFHGN0jzrEQFH&#10;STdbVVKu3ATaR5Z4o/WONXON4ZgRshQQ3NnUogseEULXD/tNXobHY4zY5tzuOSPLuYcwy87Llz8/&#10;IfKypTeTIluWPk8nkUV6FaJcDltZvFnofhHkXhrwxyKLxj4vgOVkza8k5OTqTxV2U9Lce18K0ktT&#10;l8D2+07RbVPFvx/l/DT/ANz+U5/xb+qPjLxMxjyc1sHlq/0+VYJaKFVtwYrZpDWmp+Y4N7vbW+z7&#10;n8/zHIrjxm4VN5biLbibnrOtJHHrtmzoOQ858XeHCuVyjmq4jgi+FJNviYdUsRDpVQ1ijfY77cph&#10;Oqv4z1/wr4s/Tnxlz5YOa8rx8jxFgxlxBkRkY2Wdt2lhjLbZ+7+zHNub7tNVrZ9f5j03evdUhYWX&#10;xfa/6T2NExM/lyd3CmTh5Efysi22oYiNhh7sWEaAabE21o1GB4W5tWrZqy948S8VeE+VYXhrxV4V&#10;5XjZMHLsHHOXhYeT/Uj/ADd/Zv2mTePy2b4k206baW20fYUor9jXhNlavy+8eR8r5Jy5Hb+65CwZ&#10;Bx2yMLlaI8mRlyKAUhVUBEXeX/qy9hdtc+mWfIu0I0MM/i7xjzaLknJMWRmO5IuXYlxGkfB2nkFu&#10;yB/Ukkbu6h3bcIppJSzsMLlvhTwIokgli8QeK1UpPlAn+24jMLMibSBlMvl7G6uqtFTF/aMHZ3wW&#10;FTmed+IOYc0zmyJMibJyZBZ5JdoIFvhQL2UQdAWle7ZVKJFWDB3WZmBJ8mg833qmCpNw2FiY0Cjm&#10;A2rIhZcZAPmJ1PWGNkj/ABNVNLmKT239OPEPjv8AUXwJzDkmHzqHk7cgWLEhkgLSvkQtHdVysknc&#10;vdoO7MiKqs3xUqWVXwJtVvngO5z+pPgXw5jYvLoJH5/zHl8BxHXDZEgkItfvnW2M9nX49rvWrvBn&#10;pk8y8X/qf4v8TAw5MowuXqbjl2J2VB65H+KU26aze4+RXhrnicmEV+0vxHgQTqeqoNByY7h9tiGu&#10;Ozwv5KQmWJBHjY5mldMaAkjvJG22vx7PFvRT4C4mjzvF+NEvd4C9+w075htT0A9oiotuZFrbzOby&#10;+Y5uXfv5mKdEYuqeoaVm22aKpWuLcNPJ7aksy50Pv/xoALp006zRAGPcAcSDpegAC3SL+U308lIC&#10;QRtsOHTbhQAJta99rCkwLfKeUc351nJgcpw5s/NkNkhgQu1/LbgPLSs0uI0pPZ/Bn/a1zzMCZXi3&#10;PXlcNwTy/EKTZRHUz37qL/8Am1zW38jVbeZ7z4R/T3wb4WgEXh/liY0gG18vSTKf9udu3+6m1fw1&#10;i27F8DccyyMLl0HfcyyIcDEHxPkypEuv7Vr1HhvhA9Rw3O/108C8tbucET86yASoXEG2G4/86Xat&#10;v2Q1dFO1u+Rlbeqjhec/rx43zSy8rgxOSQH4XCnLyLftyflg+aOumvZrmZPffJHBc45vznm85yOd&#10;8xyOZy33KZ5XKLc8FjuIwv4dtdNNqteCMbXbKBZBcKvpUWFWiIB7wsQVLbl6QL+02oYxro6MN8sc&#10;11DFlYtx1IbQDcvTSYFafmfLogd8ybxwRe2fSFpOyGqs1mR4lAIGNBcffk049SLUPcKVDXT825hO&#10;PzJztP2UGweyodmWqopE3Jve/STqdPKakozp4UAF0Do89AGDyjTppMCQP9vPSAwXHkoAgm/HX6KB&#10;wDcE3I1HCgRF9eNvJQBh4caEALXH4Rx9NMYLFLXc7T9m9/ooAYdhjUg3PS30UMQBsRoOHXxqQIBN&#10;xe9+FAyQban2UDMmA7pxfgpNxoL9FNAz718O4SYfhzlGLG0hSHBxo1CoQ2kK8bWHGvF3HNm5Z18D&#10;ZwI6MW7txfizrr6y1KiafB+XpE2EVKuG1Zz9rs6eSxNOMZ/9Akwrdu3dVXg3eIt/Qooaxx/mqEhr&#10;PJ0oixAaNuZifULGmtx5KPSTAAcyGyHW/ZCQsT7aWqf+kqPKTSeIPHPhbw8bc451FiyW0xk2STN5&#10;BGm961pt7lnz9VSbWS4nnvOf+4zliBo+Qcpy85xouVnyjGhv/wClHul/y11V7Cz4u3r/AMJi+4ry&#10;POvEX6p+PufNbJ5kMLH1tjcuU44APQ0lzK/8ddNOzouPvMztv2fD3TkHSJWMxDPKx7UzEuxPlYks&#10;a6qpLgYy3xBky5FAKr2Rpdurz0wgBpZZLEiw6+A9FAQDue4HabadCvDXymk2VA1ObtA4WSRRbiq3&#10;kb2aUtaQaDaY3jLl0ZCyR5LhSCrxsitpw46jWs73qx0pZOUeyfp3+q/JvEBi5PnZDjmpuuPJOqo8&#10;wAuFv8LS2/8A3n7VeL3Pbw5WJ6G1uSup28scYAKSPJc6oEBYW8gtXnNI6ULXKjjcKzuvVdGH10tU&#10;D0jZsiIAM+XsB0N/8ReqdlmJLoKV4WBZZY5V6SpUG3mNTgOGBuw0BKI+n2lbXXqF9aXulYjI8hVQ&#10;OkkgToUgE09UCaDTJR+0YrkHi+3poVugnUeM5kQBMdzfpQqVA8utaLchcCNHUD5pYzuWABmOrJYV&#10;OuOQ9PUg5ROjws9+lpFI9tGvNe0NPUlJ+0bYd7fbZlIoVugR1IbJIFhCqN1EG3spO/QI6kfM5lhs&#10;xomI4up1HotRreSHpWYxcjL3A7B5rbfb2qeuwtKML8wY3CQuOi97j02tSdrvIfuko2WB/Sj9IHGi&#10;bZITgNMjM3dqNQvQQL0a7ZBCJkycgruiBuPICPTQ7vkCqgUzc+1zEpY9Sn11PiWyB1qN77MIBbaO&#10;retvpqtVhQiVy8hGsTHbyC3voW5boLSg++k3E3Q+XatxVan0CD//1/UwclPhVYx0uxSwPl1rxosj&#10;twAmyWWwLQt1lTuN/MA1vRU2s+g0hLTZRUsCEQG1mRn3X4G5txqHZjhFvHmz+6KiKFwetymnmsa1&#10;pa0ciGkYZ2jN2wAx4bo5Int5wdpp6un8AjqR/c2PZOHMy9QiU+vaxo8ToGnqLPMYGIWTFcEaAmB/&#10;ULGjWnxXsHpZI5nhodInVjwJgcChWqv7BaWLm5tynae9Zd3kWRT7qHeo1ViP7tyi2mQkfneUH0ki&#10;jVXykelgNzjlxO1M1We9tomPq1olZ+0Wnocx4u/U/wAPeH0aJZjn80t2MGJkbzd5Jqsa/wA9dG32&#10;trGV91VPEPE/jHn/AIkmDczkAxkJMWFCpSBD5V4ufxtXo7WxWhx33XYp48XI1gdc6TIjyCAUkW3d&#10;Lfhof6n4vhrdIiWVJg0LteyuvEjUHy9VqqAH8y8Tc350ceHPn72LBiWPHUqBbovp5KHwNt3u9zdq&#10;q2fu1KYta1rgcB02qTETmSyRY7Mh2seyGXTj5aTGaP5h8V7rI0bfhOuvX10BBteX+JJopYJzIVnx&#10;pFlxc2L4o5FNwbdFEyXtXtSytXifTHhL9UcvL8KP4p5VEuZk4LA+IOUI2sojH5jwj7ErJ+Yn3q11&#10;zWcj2N3ar3NFav2l5aLf3S7zzxRyPmfiWLmeBKJcDxNypYTMJFJgYRltjAX/ADEZbMn2GrTaatVH&#10;qfS9u1u1h4Pb3NR454O/7cP1J5zk/wB25jO3KsOckmd5C+ZLGb2PdowYK4+861y0ra2PA+U7h6Lu&#10;vF1Z1fjr9OvHvgbwfNByOTEn8LSDdz2TlmP8rmOvR82bvLLjpw/LfZ/1VrZLTwWJzfa4s8TDyZVn&#10;XSHglvhP7NSsTaINny7kzShlQKSnamkdgscajpZ+ArRVJbLEvOuV8tMXyV8maW6jmBjLx7lGqY8X&#10;2m/81uzQ7JEw2aWPDn5hk/MZkbKwJaQbm72Vv/NkJO3T7C1niyuB0Ryc0YAwseWTFwD2pMSE9zjt&#10;roXVe1Kf/ULVZDxFpjbk7tdoRBoqgJp5FNqUBIxMeRVUC91Isx0A9HE+agJBy8rGwleXNyI42YcN&#10;GkbqIQUm0uIJSaDP8Xk3TlsRjA07+azOfKBay1k75Gi28znsnJnypO9yZHmk65Df1dVQ3JolAnW/&#10;WOg9IqRmHovwPRTAgnz2HAD6KBmHj6aADUgHyDr6vRQBjyFmuLC+gA091AAdNzcdQ438mlIDqvB/&#10;6a+MfFkuzlWCy4qkCbOyfyoUv5Tq2n2VVmrPc3VVYlVo7Huvhr/tw8F4OJs52cjnOfKvbmVjBEh4&#10;2hRG3a8N0n8K1x7ndNvDgbLaR6CmR4N8D8tXDSTl/h3CHGFO6jd9LXYduaRjbi26oi9hzVHOc3/X&#10;zw3iKBybEyucSkG0shXFxw3QCWXvGH7C1007azMbby5HC82/Wr9SOZK4izY+UwMP6HLkAkAP/nS7&#10;5P8ALXVTYS5mFt5s4jMnmy5TkZ8smXkOdzZGTI00hJ6buTW9apcCG2+Il5FAsouOPn8lMQDF91mB&#10;X8Hn140AQQgG5iFt0k/WbUAUp+dcrhUi/fSA2IW7/Uq1OpDVWa7I8T5DMRjxLEOALEs3/hqXcvQa&#10;+fPy8gkzSNJfiL2HqGlQ2ykhR6wLKemkMgW0uL+WlA0YekEe29AGW6+jh5+sGgDLevroAn0UDMNz&#10;boPRQIgW9PRUgSSRr1cRQBF/N5KRRF/TTFAJ6BwF7WoCCCLcePQONMRGp6b9G4/TQMk40+74CFYd&#10;nS49fRQAUjKgVIx2gO2RbU0MQFltYr2uk/4VIA6A8dOigAl1Og1HACmkORsMBnngiHwzSxxE6m25&#10;gvCi2Cka4n6BXEKRwsSVjjSNQt72RQuo9FeNa+Z1QLOJBYlUK9PaBb3tWXhVyHqZiLI/D83bxcIq&#10;hfObUli8Mf0jOb55+oHgfkDSLzHnETZaatiYp+Zmv1BIQwv52rena2fAm24kcJzn/uJyGvF4f5SR&#10;a+3K5jJ6mEMX/G9d232VvvM5779VwxPP+f8A6j+Pedo68w55kDGk0lwsS2NEB1WSzH0vXXXtqLlq&#10;MHu2Zyl8SK7AX3cHsdxPWx1NdCSRAHzLm4FuFrn/AG1oABmma+4WXiL6UAAuzduZiVt0WA/iNKQA&#10;nzuXxgndvNhoh3nzXqXdIpVZSfmTMQI4+7Y8Cx3n6qye4aKgpsiaT+oxt7PVwqHYpVIAsNdR00hw&#10;ENx6dPV6qQyQTfTsuLFWBIYMNQQRwIPTSaBOMUfSn6VeLV8VeFxNnsp51y6RcXOnNry3XdFKwG3t&#10;svx/iWvG7vZVLSd21uNo7LfOTsRkYDibkeuxNcmPA1wMDRqR3rRg/hZmHp0owAklCbxtDY/aZePq&#10;1p+aABKKxG/uXA6FDA+cGl6hySmJjqQxvY/Yivc/xG1GlCdmH3OMRZYXQ9ZC39dzRpWQS8w1xmMV&#10;wGEY4naD6LaGmqYdCdWIswQIgaENGb3YmJreixpOqXD+BUvmChXcO77xgDrdQAPSxpLoDLBM+4br&#10;yIToq7do8/TV4k4AFpNVbvkHQF2kH1C9KfOP1EABhdnkZh0dpW83C1L1gF2CAVEysNAp1BNPDqBD&#10;XYgur3GoDPtFSxmKYjpc36NQ4PrtQoDEJSBqV33/ABED0i5oQiTsLACMqRwCMQvqtrS9ABJINwWa&#10;EC3Bw9j6jaic0EZMYJcYaiJWI6Xa1UnXIUMgNEdfgB+yGDD3UpQEFMXQlb9T7gLeyiKwGJ//0PTx&#10;iMZOxeHhYsQw18hGteNo9B3SMaGeNbNkO4HAxqq6/u03VrmKSGxZgN0Uszljcpu0t+98NJ7b5NhI&#10;wQNbWadH6RuJHup6OrFJLR5XGCWQn7V9p/zWqofIJQCnNVW3Eo3Q5UcfLsNL3kGACvlFe3kBbai6&#10;En0XvQm44hgCzzgjbmBDxLGJeHntRLz9gYZFWafKkcDvYSeg92DceXhUuzeQ0ka3xDz3D5RhNnc0&#10;ycbFxl7KiWIlnNvhRVbc7VdaXs8EhO1a8TxrxZ+rHMebLJh8mhHLMFtHnQEZMo4G5ue7B6lr09nt&#10;K1xfE5L77fA4PRSeNzxY8T5b+WuyIOcg6gg394piFZwJy8SQ7SkgZBH0BrWvby1TQkW48aV0RUXe&#10;W0WxuSP8KIAoY6kTT7DuQttBXrFQ2MduUKG4kmyhdTfqFTOQy7leEvFs/LO+x+S5UkZO4FUu1h1I&#10;Tv8A5a3/AKTeidFjH+q2k41Vk49Btz0+bVohBKonR17adoX3Iw6PukVx2lYZHTyPX/1N8H8oxvDj&#10;czxo8PIniWGblPPeTCNMTmGHLZZYsqBDaHIx21WRV/BItb6MJM08YOO/THxzP4P8SpzBQZOU5AEH&#10;NsbjugY/GOjfH8VJYOT0Oy7jw7Q/sW/b+I9V8SeHsXw2kXNeUvHk+HsrOizuW7DcIMnssOnsXbs/&#10;wtTstGK+zJ9l2d6usc/vFHC/V3xVyTm8+EuV3nLYJAphEaOyD7XaZlf90Grr3DTiMD4z6x2qXcW8&#10;59AeEvG/K+e4WGXmgl+fQtjSA3SUL2XQq3aV14SRP2q3tVWU1PJVnVxY8m/W/wAC+FeSScnkxsRo&#10;OXyxywcnxOX2Gx0L5OSkque0szuH+ZL/AOnRNm2sttYwa3tHmZ4hy/8A+6+LeeRci8N8vXLML3GB&#10;jKJMYEG3eTPfZJt++52VlfdcwjRVUYj/ABDyheV86ysSbJj5hzOFu65hzSNgyNMvZeKCwVRHE26J&#10;mVe069js1Uc3xJ1FWNyUKLwNt4YWvbrNMGy1H3A2m7IPtAncPNQSLzud8vxuyS0kim4hGpt5SdFq&#10;XYaqaXM8U8ylZ1gcYcJGvdWL+S7f+Gs3dmiojQu25t7G7E9p2JJJ85rOS4I/21NAwW234dH+2lAE&#10;C3+3voAzp83GkMjp16aAMBBuaAJLBePq40AXMLlGdmgNFEUh6Z5Oyo+umkKTdYvh/Di2MHM0xOk0&#10;gKRhh9xBdjT0kux6d4I8c5vhfk+RiQctXmOXLkGWTLnmKRxgoFVQn9Vv8tY7vZrcsmyqdw6qIF85&#10;/UfxnzXfHk8xfExj/wDH5f8A6dTfoLWMjeutKdrSvX8xF96zOaUYKJNLOJXzG2mKZrSkm/aWQsS4&#10;O34H/lroVEuBm3IJy9sf5asGJu4IWw/dpigWJWBuR2Dcixsb+m1NDBlmgUFpZNq9G4hRp5/+GkwN&#10;fN4g5ZEu2O8z62sCR6zUuw1VmsyfEGa7bYlWEdBPbb26VLsUqmumnnmJM0jSE/ePH0VDZcCi1/h0&#10;8lAybea19dLVLAJdLjo6DQBOosRbz0ASL2HlProBGAcR7qIGQL8BSGZw81AiemgAvsldRrc3OlKQ&#10;BPqFteqkBFuHA9fkFJsaRG0+vgbUhkD4gg7cjaKii7HzKNaAO28Mfot+p3iRI5+X8klx8GXVc/mB&#10;GJCR1r3h3sP2Eaoe7VdStDOm8cf9v2R4L/T/ADfE3NedRZfMcaTHiTl+LEe43TSBGDSuQ7FVO4bU&#10;Wjb3NTCySR5GdNBaw1sa6GjKQZJmHZDFVPEX0salsYu9tABbyfQKkCNw16DwHVQBim1x5dR1UASG&#10;NiNNvXwNNDNt4ShGV4s5Hj6MJOYY28sQo296t9xJCqLfaalde6x1eKPsvxF+rf6dcomyF/u65uQj&#10;NfG5avzL8eBdR3Q8++uCnb2twXpNnuJHnfPf+4XmmQCnh/ksOIDomTnOcibz90m2Jf3mauqv09cz&#10;F9xkefc88a+LedIyc65zkZUbnWC/dxKOpUj2KB591dVNileCMrbjZpoZIYh+Wnd7DwA08+lawjOC&#10;ZMguSSlhwuw1oARIrkdq/WNx+ikAhwLhnFl6SSEHpvU6kNIqyZ+HHfa5d+H5Wg/ibSpe4i1RlZ+b&#10;yn4IUTo3m7uPS1Q91lrbKUs88zXldpG6Nx0Ho4Vm7NlKsELoSLheNtNaRQS3A91ADQCOFx/trQAV&#10;tLcfL10AEBp5D6tKAD29jcNQPi8lID2T/txxzIPEsrKGiDYqHQG8gDt0/gPRXn98pR07DwPYpGWM&#10;8YowdCGUKf8AGvMeGR08RG5CewIlkJ4qDf2VElExOdrHfGbHtbSyj0g00waJRYGJZ5F14bSSQaEk&#10;GIa4sW3tTux4hlX6BT0LMWroSineEXLcbdNpjt6yaEuU+wPQNkjkdQpe4H2hHuv7apqf7CUwBECL&#10;RpZ+lrhCT5iaUZDkLu8tQA01r8AqKx9YNOLLixShqxz3H+odOvdELegirh5/tFKyBkjfcd2S5UcV&#10;2MB7KlrqNPoLCJY/6qSw6CpHqvaphZjnoRHJi77DI7R0GrD66SdcxtPINooEUPI5QdYkYj6abql/&#10;aKWC+ThMR2mew+IEVLtUNLCCwqLrC+3729RRhkGICTYbXAM/lAY3qdVfxDh9Ao4+Xu99mQG65CSK&#10;aVH8QN26E/Kcrct+VPIekBtPfRoo+Vg1W6ErhQ/8uErcfD3mtHhrkvaLUzP7dj30hkLcS3edkHz0&#10;eCsn6w1vM//R9V3ObIQzHoPdkLfy9qvIO0DuWdvhuBxsjAnzWIpaQkNVVSRDBIo4HfFKfaWpxkvZ&#10;Ykk40xF2QqT1xSEexqeh+SYSEYZBGGAtbqjl9wNPS4/6gkWImm0u5tx2mVdfJrUqrflYcwLlx24L&#10;LIpA13NMCPSKbr5e8EiTFlEFzkMsags8hlk2gD7RJFlFKLPmEo838Z/rLy7lbtg8gb+6Zour5zyF&#10;sSNh9zS8zj8PYru2e0bhs5776WCPGebc45jzfPfP5jkSZWWxN5pbGw6gq2RAOjaK9Cm2qrA5XZvi&#10;VFeym5ufPp66sRAYk3tr1ga281AMJRuay8eAF/fTRJVzTGMvESJgZEkKsDrxXqpjRvOUIWyJMZLx&#10;SSKWicE6PbUD0VdSWaSCKZMeRpiWbvXEwGhuDpf31z2LR33gjkOHg8ufxRzhQGAJ5esnBEtrIV++&#10;/wBj7qV9H9G7BJeNfLVX8FPjPnPq31Czutja+0/tm58N+K/FPNs/5nCxYYORB7GbIDF3txMeurfy&#10;1l3f+4aVvCrqp5/9Q9b6d/s6/cbc6nS3x/cN/m8s8I8/5lJJPBh805hjRjv1ssmTCGHZLrftD8Em&#10;6unR2/fbc1em3xfD+Y87cv3H0Xult768fZ8vlsc9zzwjyTnPh/O5Ph4Kct53jFpuXvjgwRTlBfZJ&#10;GD3cglAsH+y9fL9xtbnb7nh35/Z/Eff7ez2/e7Hi9v8AZ8vtHgs0kscsey8bjssvSCDqDTbPCjim&#10;erfo/wCJcfMw8/wj4iIyfDqx/N46G4mxzuAd4XGoVb72T96hNfZf2T3/AKPvXtNU/eqvd/FX4DQf&#10;q14W5p4W8TrMZjkYObGGw+ZKQRMq9DFdN6gru/iqXV1cGH1f3rq/xftt8Jr+R+J8rFkjIneBwe8S&#10;WMmwb7xHC9bUtB4l6noPiz9TMvxZ4a5dyXm+GmZDhZAyJ3jfZJPGikCNJDrGXv8AmferV2TXAxVI&#10;Zt+Sfr1ynl3hfm3hvw14Sbw1zDIxzFjZcEivtZ+y0sm5UlZgu4ptZu3UVdZwUFOtoxZ5f3W3bCzt&#10;uTQEi4B6yeunMjRYgx5VjaUgCEX7fG4PupQBps3mE8l48eQRKftHQmsrWLVTTugRijFWYG7EEkE+&#10;eszQA7bXINh09NJgJa2mmvHy+ukABYgECkMwEcPfQEEFurXycaAM7P8AvoGSD0cQfhA66ANhh8kz&#10;8oCRh3MJ/wCZJofQvGmkS7QbvG5Jy/EszKZ8joL9fWFNWqk6mzYRrNkPctaNOg6BT5B9dWqibgu4&#10;6QRMZCwbbxk3DvAfIKuCGMjmXvgyuWF9GYXax46jWkKAskdokgKDqTqNOgVUAirlZOJAgEjbD5SA&#10;p82tzSbQ0jVTeIcdXIgj71l6QNo/iOtTrK0mtyOfcxlvZxECeKcfNuNQ7DVUa+WUyNeRmZukub1J&#10;ZB3beAFuikAIF9PooGFusbDh09dAQDYm/TbppDGDdYWvbroYiSekHznhSAnX0HooAwAWIvr0dFAG&#10;G/AjhxtQMwm2tx66QEdVAyTp5R19OtKRE3vr0dFIcGRxtLKkMKNPO5skEQLuxPQFXtUmxpHfeGf0&#10;H/VHxAEePlB5ViSAEZvNG+VWxPEIbzP+7HWdt2q6lqmZ6x4d/wC0/wAO422bxNzvI5k4ILYnL0+W&#10;gOmqmR98ra/dCVnbeyGqo9W8N+BvA/haMDkHJ8fAk0ByVi72c+eaTdJ/NWN7zzLUm8ciRi/eOT9o&#10;nU/zVnpT5jPJf+5zMiT9KGiV+1kczxFCEKGsodujzV0dq1qwI3FgfJt2JNzw4lhYV3HOJkF21PDq&#10;4VDGCT1n66Q4JRpJeyiGXoAUXI9VAGyx/DvMJVVnKQhj8BO5/wCEfXVrbZLsjaY/hKFLNMWlIPTo&#10;vpArSu2RrNpHhYMMQjChYybEKB09BuKuCZLDSY8ahI0/Y/2WmAss5b4Vu3QLn3UAA4YHa59LWNrd&#10;QBpMCBLGoLMwUD4jut6hS1DgXNzfFCWi3yHqHZT1nWoe6hqjNdNzOduylolB4gbj6zWWtmmgoyyO&#10;79tmYkXG83qS0hettdDxtUjIBPDr6P8AGmAQve5G3zdFSBK9rTiOIJFADVNjfpHkpgECirudwqdL&#10;NrQAxDFJEJYmLxMbbyNuo46GhiCFrkjSgZKk+nqNIZ7p+g3Ks/8A+m5eXF3ax5efIQ50YCFQmumo&#10;6q8n6gm3COvt2ksT0f5Rx/UkVnGhCgsB6ga890fM6dQQhkBsACeJABuaUBJbGNJKN7KYmHC3a9la&#10;KrZGqCu0OVGbqtx0sVsR7ajS0VKHIbp21Vz0qCNPLqRVIQKbi9tpve+u2w9Ta0oAsRW3WJv0W2n6&#10;KupLDYL9kAMOgqbj0VTSEVnyJVbQqnRqjAms3ZotIZFPkLYd6AejRh7apWeZLSHNNPcG4Y9Bs311&#10;TuxQiO9yF1bZr0WYW9po1MIQNpyLAQqupu96WPQeAn82/ZMF/wAWnp41m5/CVh1Gx96na/IY9AUX&#10;a9NSvhJcdQj8yx3GBlvxYmw+qm1bIMMwSJF1MdvxM7Ae6paa5DAV5NCXiX9ptDUqegx6ZEIBMhiJ&#10;HAgbRVqy5wS0xM2RG9gkiRr1gA+29Q7SUkYXNh+bHutYLcW/zUekD//S9TWDJYlWBZANQWjKAegX&#10;ryNL8oOyULmkzFYpFiRyqPtKxa/q0qW7ckNRmFjLnONxxY8c8ODE+1qdNWUCcZjZHzYxdkQi9ztV&#10;yT6jVzZCwIbPlRSGxk7fwmzjXzGh7ryDSV5Jst3IXCBPS6ka/wAwNJtvkOFmaHxV+oPIvCcH/wCr&#10;q7Z5X8nl8Lq0zX4My7z3Sfjeuja2bWfCDK+4keG+M/1M8TeKi0EsnyXK2P5fLIWYIQP+q5sZT5+x&#10;+GvQ29hV6nLbcbOSHEKR+6LcK6DMwgBuwLg6J0ny8KBg7ugaXFAEPNDDE0krbUUa0CZSxufq2clk&#10;UQWIYv8AEerhwpK2IQXMiLFbOSU5MKrIu9S5sRbTU6a1cEyOysmfD7nKSdS0bCXGdZN69g6iw49V&#10;PgHE3Evh+TnPOuUz4BDck5xfLyZVBIhEZvkQtfTst2f3q69js/G3Kx9hv3vL8Ry73cra27N/aqj0&#10;DPwsXn09p3EHhHlgAmdTYTMvwxp+Fbds/u16X+4e8e1tLYp9vc/7v4af+P8AUL/aH+37bln3W/zf&#10;+nX4/ivb8Jxnj79Rnnjfl3h4DCwIxsWePstsGm2MD4V/FXx+1sTiz7XvvrCovD2f1X//ALZ5lyfn&#10;fNeS82j5ry7IeHNhbcJL33X4q4PxK32r127O9bZtqqfL9zs136uu57yt5aj6P8KeIOW+OuUJzjAV&#10;cbm2A4PMMFTrE4/5idcUlv8Ah+KvoX4Xe7Om3H7tvvUv8H5T53sO73/o3c/H2+59v8VP8dDzrxL+&#10;jPi3M8Q5+by3Fgj5VkZLvyybIyYscSs/baOMOfsuSBu2V4j7Pcq9MfZPpu57ratfVV+5ufZOHhn5&#10;z4R8ViPmGK+Hn4Ehhz8OQbXCuLOp6w6NcfZrlbaZ1dl3Hh7iuuB7Nl8u5Z4gbmX6dzMEyEwouY8k&#10;L6mObu95Vb/DYEbl+5ura0fZ6TU+o7y23vzT732v8NjwYrkYWTLi5KGPIx3aOVD0MpsalOT4/d23&#10;Wzq+KL0GZ3BDJIVtqbagecVSZnBu8LmUWSA7jcU4FTpbpHWtXJDqXoirshLW4at2toqkyWVfFees&#10;MUWDGAsjjdkORtup4Cw66ndcKCttS5OYKIoBuGJGhF9PJeuc2Jhxe/3qj2IHZG26kjiN3XQsRSUm&#10;IQlTow429xFSMUer2UhkWbU9PVQBA67/AF0AYqszWF93QBQM2GHyeeYhXPdr9ocTTSFJvsHleHjW&#10;KIrvx7x9SD5+irSIbY2fPK2SABpDpvt0+Tro1AkPx8VGNpJCzWvJIxuxb7q2+zV1qRaxdLAKFVNp&#10;AAfcS3D0CtCZFFlJFtCTYqNSw6xSKK8ufhw7177fImndAn09vh/DUNgqs1+ZzfImZhExx4Cb7F1P&#10;8Z7VS7FqprZN3xX39ZJub+fjUlCLk6LoPbSAEi1y3E6g8RQALNfhpagDAAL69FAErttwuT6KAB/2&#10;tQMJePHXopAFa2vSONICSxOvEnpoAwHiDa3koAwHy0ATppoLjp1oGZY8dLHp6KQDMSDIzJxjYUMm&#10;XkN8MGOjSuT+ygNS7JcRpNnoHhr9BP1I520bTYaclxJNTkcxfY4HkgTdL/EFrG3cUNVtM9Z8Nf8A&#10;bD4HwyknP+YZnPZ1t+THbExbjjcKWlZf30rF9xJXhpHqvIfC/hnw7Ds5FyvF5WnXjQx97pwvKd0p&#10;9L1i23i2Ubb5mKxaXdu+85uT6hQrLmLSwBmxk2Um/Rp2fXapW6uQ9AL5UiXMgJXoeMk+y1J7jXH9&#10;o9Ils+InWzA8Cbgjz3FS91DVTxb/ALrcyL/6RyWBe6Uzc032Wxa0cDXuen4q6u1xtOBlu4I+aoMe&#10;fIJEMZktpcDT113xJzl3H8M8wka8zLAl9bdtvT9kU9AndG3xfC/LIzukBkPSZSXF/IF2jWtFtonW&#10;zYxxY0BCxxgR2+GwAFuu1VBMyHJPEjDuxoegG1MQt5HGoNh+Ea0DES72F2a58up9VIAWnSMfmG5A&#10;st9Leqpdkhqog8z2L2bjqsLVD3C1tlWTPyH0Y7R0EaVm7tlqiK7SE6uST0E61LHABYegdNAE3BBv&#10;cHiALW9N6CoF3PDjQMjS1jrrxpQBBuT10wMHR1DrpCJB9VDAYtzxv0+ekBE2LFP3Zdiuy+i3vTkU&#10;D4xGiCKIERjWx1LE9JNIYzz246+ekwMJABsNBxPUKBn0/wDpJyKSL9N+QyMsl5oXyLB1AtNIzAkX&#10;HRa1eP3VNd5OzbtFYO2j5ZEQFDOh/aj/APFWK2U/KpT3GNPK4wNpcleveqn31XgdSfEFvyfdfu2f&#10;ykMG916zew+RS3AF5UsZuciQsNDub6NtLw45j19CTyvDAO8qb/Fd9v8Aw0nt15/x/wAoeIwxBiMn&#10;dBA68BaZQfaKa0cP76FL8kMiwIEFtsiLf4Q6MPZV1pGfrqJ3YRxsNiey7G2vXb9004r1FqZn9vxG&#10;1+WfXiWLj6afh1+F+0NbzBHL8SMFVOQgP2F7Y9FxS0VXxBqbyGrBCBtbvWXj+ZHf3UQuHvfqqKWT&#10;3ODcHYARw7JFqIp5IJsZJHgOdY0kI6b2t6zQ3R8kwWoz5LEI7Oxhw2lwffQ9uvT1hqYa4EQQ7Y4V&#10;JHw2v7hVLaw4VFr84EeCEBAxIQp49okVK2/w1G79WEMKMC3yUAHVuNvdR4X4a+sNfVkiDadMKIH8&#10;LKfeKNLX3a+sJ6hGMEBnxkW3AsqNanHN1X7RT1CAhYbTEh8gReHoJppp8l6hYgfL8vvcQxW6V2C/&#10;opaaTwr6h6rZn//T9KHizkqEgyqSOLbkX1gV4/j1O3wmVn8XcqKlFyZFJ1UjYWNurSk95ZsrwmCf&#10;F2HsCGbLB6D3Ka+fWjxerDwn0LEfi3l1lGzJkYniYwPpq1vrqJ7THnxBiSHWCcgmylo1Iv5LU/FT&#10;5E6GeS/qH+tWTFPk8o8KxrhnHLRZXN5FAkVk+JYVtZdv/Ub92vQ2e3TxZybm604PE15pjZuW7HJk&#10;mzJ3O7InYs0rn8ZJJ3firrSSwRg5LOwoSjaW0KniCPdVQIEsQLdHo/30xkAm3Gx4+umBBB/24igD&#10;TeJ5mDQQABYwu4gdJ6zUXZVQYcZkwIWiQSu15JnHFVHRQhMu4uVKqr3YiKD7EgNxfyi/+WtqMhlX&#10;mOTLqWCpbULH8I9gpXsOqPUfAvhLnA/TeDMbMaGfmeXI/JIHO1Uk2bVDE/8AJzrPC/3X7mSvY+l1&#10;vXbd/wBcHkd33W3bfW08cPf8vwnI+Pf1AysnExvDXLopMDleDbv4HG2Vph8SyH8J7P4q8HuLWtuN&#10;2xcn1+931fDW3tYU0qppMgFlUlRqo3ChnkI0U6hSx23UcQeus2Wj6f8AAv6IDwZJybnC5ufk89zo&#10;g2V8sETCjSSMSGNlKs8yLcAlmj7a9la9fsKqk2b/AE+X7TzO8r48bcYW+98NjtJcPlkvOIuX8270&#10;ctynORjwxEKgzYxqj6E7GT4K9fdq77Wuv2qfa/8AtHjdtq2d57G7y+z8Jx/6q/o5N418b4/PMLNi&#10;x5I4cccxxchD3Zx4DtDI63JfaNvdsva+/Xz+/wBtqxR9N22+quXy945Tx/8Apz4ixpcr9SORc2iz&#10;MjlUpyMvHjjaCWLHjsh2AsyskS9l17LbKy7jZsvek9V/Va33FZV0Ov7zzj9T4cebmeF4gxBbH5xC&#10;srm3/NHxek1y1tOJ1fV9tN13K8Lo53k+TJgcwg5hG4V4TuDWB2t0EBgRWqeJ4r4HX5POp+b5eRnZ&#10;io/NsthJmZShE39kAdiMKlyo7VhWsyRBGK+xwBwv0/VTTE0cvzWdsjmU8rjUOQq8LKNBpWF3LNKq&#10;EVx8SbiQoN26eHRpUlFheYR42LJDjAkzXBLjgDxI8tVMExJqiV8/l461BZBJ19VIDFR3Nk+KgC1D&#10;y1mO6Q28g1pwI2MGLFEu1FAJ6eu1MC6joi3c6Dq6zTELmzXcbFJEft9dTaw1UfyuFmYzdXZXbxW/&#10;TT21LJu4Nsx7tAFsCRbevSfd566YMRHfWQMwEg1vdiPTcUuBSRqcvPd7pEdiH42vYt6eqsnY1VSj&#10;fQdHttUlEXNiePRf6KBAswUC3T6DQAtgenjwoABt1gDoOIA1oFIIF9fJofJQMjb97Xz0gJ42PXQB&#10;NzobeTWgZHn4UgJB4eXhrSAKxIv1njrQBm5m4m9hYeagaJUMeGt+B/xpSBd5byyfPz8PBjcRy52R&#10;FjIbFgGkcLuIH3b1NrQpKSlwfQ3J/wDt8/T/AJWd3NZ8rnmZGfzFlZcbH3KeHdJdmB/FJXlbnft8&#10;MDrrsI9C5Ng+G+TQrj8mxV5WltpTDUREj8TKNzfvNXK97VxbNVRo2IyWJ/KeeUcW1N/aKWvKRafM&#10;XIpE29pcjcegoDWqa/EQ15ifmJgeyzRj8UZOlGt8v4DgMTo2nzWo6CmlVq6ijoNRpWFoX3t1i5FV&#10;OGAjU868T8o5EO853zbCxB0JK1pD5AibnP8ADVVpd5MTtVHBc7/X/kEEjJyPByOZSAdiaUfLY5Pn&#10;a8tv3K6q9ld4vAxe/VHlvjvxzzzxqMZOeQ40eLgyPLhYsCkKrOArM7klpOyOmu3Z7dUOfc3XY5q0&#10;CdkDabadRreDMKPIkVWVCSraN5vOaYAiQ2sOnoA+mkALpLuBJvfUg9tvUKAAfKSOyubjovob+YUt&#10;SGqyJk5ogQBELHrbT3VD3CtBSmy53v2ttzwGlZu7LVYE3LEk69ZvqaiSkgDe3loKgwEHQaUIDLG/&#10;HhfUUACpGgGnRegIMJFr6FvooGCzAmw0+vyUAR1WtY8ddKBEdJHsoAkjU3HooGQXRVDOwA+82lKB&#10;SOj2EbkYOnWpB0pAMXS1jbyCgB0OLPKkjpG7pAA80iglUUmwLH7NyaABKj0cfKKQwMhrQseOlgD1&#10;9FJuMQPs3w9yo8s8O8pwA+UBi4WPHsVezcRgnS3Wa8Xc+08bHYvQX3x4JRtaOR7ce8iFx6dorOyT&#10;zf6RptEDlWDcf6NCy/aZQFHtpeEvhH4jzHx8visSqIvWVO3/ACtVLZ8xLuQmHArA90t+sSXt62qV&#10;tqeH7gdmWfl5Dfb3bftux+k1t4beXzEakGcWVYtzJECdOJt7qp7TS4VFqUgfLsAWaOEr1qSLesVH&#10;h5qpWrzmJFC1x3KMB9oEfUKda1fJCbeYzuIwbiMgfgZTT0LIWpkd0rEnZOnTe4A9lGlPldDnzAFe&#10;7YHvZFXqMn1qamI5v5v8oceRLyoOkv5DNt9lqbuvP+sEvKCDNAdZEYX4fmqfqo115r9w4fIPvcXu&#10;tUe3UQj++q10jg/22FDkGLIgHwJs8phv7QKmu7Xko/QDq/JhBpC3CE36Sjr7jT1T8PqsHrM70Jpt&#10;ivwNhIPrFLWl8P7gjzmEdnRgvT2Qp+kGk+H9gAI4vbvdz34AbfXuDVNbLPHy/MNroSJshGP5JkXo&#10;IER9wFPXZcp9FAhPn/EL5prf+zb9rbHVeL+D9tRaep//1OpGDjRW7owvEenbb2V8/pSPUkeixEBT&#10;CJbdOwk+YE9FUhBPPiAa4t7GxvKiW8lhuPsq8MiYeYL5yOR8tEVt1K20+ZmAWicgjMU+fnQyxnZA&#10;RcbmEyLtF+IB0oloUJnz94zjhTxZzcGNSvzEjEKQ24Nr8Q06a97Z+wjzN1e8znIuWYUMqzRRKko7&#10;SEG+vkPCtVVESPLsb71tfW3D0+WnAAgE6HjY7T1+qiAM006B0dIpgTrwuVt5NKAKPNsD52JCpVZk&#10;vtYmwI6qm1ZHVwa5M6eFEx8he5yIP6UpFgRwKtbRvPUTA2h8MmMwUkPAGOrKBIik9HG4rSrM2jof&#10;B/gWfxXzr5czsvKscd5n5YSy2HCJNdZH4fg+Kt9rZe7uKi/UNrRtX3rYU2l+74Trf1l8Wx4IwPDX&#10;KJRjLgojBIlJIC2MaA/tD+WvZ+rb/g7Vdur97c//AIqfYPmvoGw9219+6+17tf75z/P8OHxhyuPx&#10;ZFF3XNsXZH4gxALDeR+XkAD/AJc1tfuybq8i9VvV1r7VftnvUt4T0P7P3Tmpdzkt2VVdbk6eZes+&#10;SuV4nRJsPCPgLxR4y5p8pyTAfJRGU5mW1kx4k3Dd3kjdn91e3+GprR2wQr3SWJ9zRLPFhIned1BC&#10;ADqbsoAFvZXoNKTi25w855R4m5m0kef3DFpeXmLJhcaf0zca/iUWr2fom6txuj4fY/8A2B/vTs/B&#10;vs7ywe57t/0npHL4oJ4znxwLHFkY0ckT7t11dA+1gTra/TXlbi020vjW2kKPUtWaNbm8v5YeS5uA&#10;cGKKLPjkXMhRdgmV17QO3XtUOs9R1tGJ53zv9DfCjeFseCaLmOdHhxtPy/DxpFQgysLwiQxyNIVv&#10;2dwrmp2VG4bg9Dufql70VYUVPE/1b/TGLwJ4h5RjwTTycu5rjDMigygnzELBirxSFOw5UjR9q/F8&#10;Nc+7tqrwxRntbjsscGcj4fl73m0pYk7wfJwNRR4ltYHTRaON2t/hvx08taknKZ+4Zc17fGb+SsLG&#10;iEEgDs6C2o8opALJHRpcUDEkdY06aQAkagDidF9NIDb4+MEUC3aA1NUIuJFoCeHSBQBjsqHQ3b/b&#10;jSkBLuz6mxI6aTY0ZeyndoOsUhm95TjMsbuyW2ALobMDxrp2q4GG48Rm5SbFgBYkbr2uOjSrZJqM&#10;3Kd2KXsoNiAdDWNmbVRSIuPL0VBQIU3AOg6uugGDY8Dw6R0eqgQJAtfpPTx9lMAb2BABoAVc8NfN&#10;QIHpt0dfQKAJF7WtYcKTGSRpfo6/8aQEEdkG9ugi1MaJF/KaUgYLkXtoNCaQxiqToTYA6DjrSANF&#10;F72vr00NgMXqGn0VIzdeD07zxhyBBbtcxxtDccJAeI81Z7n2WXTij7HlWVpnaMwsWY3IuND6a8TH&#10;lpO6UFvji1mQBRxYWp4LiKJ4DBJFKoaMyyDoEZApymsJFEFiJGsdsLuQL3eQA+nSrr5vaSznuefq&#10;R4P5HIU5xkx484v/AKeCYZErW6o4bkfvVrt1vucKkWsq8ziecf8AcRggPHyDkMmQF/8AlZ8vdLr0&#10;iFNzn95q7KdjmYW7hcjg+e/qN4954DHmcyfDxn4YvL1GNGR+JwTJ/NXVTtKVfAytv2ZyO2JHaRrN&#10;KeMrEs9/K7dpq6Eo4GTbYLZBuST2Se15L0wFFnLXB3qPg6tfLwpALsgNzfq28aAIaSJD2nsPuk7v&#10;dSbQ4FtzYjRI97fj0U+gVD3ClQrS5k76k7Afsx6C/vrN3bLVUVtxI4+311JRhOunDqFAA6cOmkBh&#10;t1aHjQNAnqoKMvr1UCIBHDjbjQMg8LHzWoAEkAWGnRYa0EyDxPWevSgJI0N9OHTQEk62tbX10BJn&#10;Hpt5eukEmuzFlkmYMDZdFGtUmTBf5fCIMcG53PqR5PNU2ZSLgB846ejj1mkMNCQCATt426PPagZN&#10;7+c/aHGkBc5PiHN51yzEUdrIzMeID9qVRUXcVbKrxPthpJlkcLI72NlvMh0XT7QFeQ7Nc38yOmES&#10;Jcgj+nvtqGMik+w0tVsp/UKEYXnbjG3lsFN/SDRqtkEIQ4jVr7hGekOhb6DWVkp+H8xSDh7kgr3k&#10;T9aiLb6+zVUjhNfl/wCQnPUGSHBU9toFPWEufdStSi519Q031JSHDcf+4h2fdII+kUKlX96oNvJl&#10;gIgFkyUVRw2//wB1aqmVl5ekiehDxMwG6ZX6iF+o0ntt859A0+hBwWK3N3v0LcW9VJ7DgNYP9siI&#10;BMBYjp3MD7aP6dZfxDxOoz5dV0+XY9Xa0+iq8NL7r9YtXUH5dtwVMfcOg94R791T4fLT+4erqC6G&#10;I2OILdLFgR7FpOmn7vl6hpzzJPcixVsdT91lN/oo938AseoQMTGxOKRbrIPvqlD/APGGP4jGUD+m&#10;YCerew/4qTWWj1v/ANQnzghpuJMKAdTE++lL/CGHUb36gDdIFXhuDa+6qVxaQHMji8OYQeBBs49g&#10;pNt8Lf3hrqgRPsB77LU9F1QKRUq+dvYPTkie9TU/NG37I4UavxBHQ//V65ZY80bVkmIva6Yx9jOR&#10;7q8JJM9LgWHwsdo0jlaZgo1uEUAdRJNVoQtRRm5fyqFwBjqethPGltNCbEUtKDW2V5sfl9t5ixVJ&#10;uC02UZDY9YBNN1DUxLZ3Ko47LnYMY4XRVf0AHdrQkB4f46WL/wC28xlgkEkbuGR7bNGA6LCvc7d+&#10;4jzN5e8zRoSCOFx18D5hXSZklN1tpIbov10AA2jHSzdK31v0+igASekeqgCQx194oEQWHQBc/aP+&#10;NAIp5iLImxgHXiQRe1Qxlbknh/N5rzqHlvLgUmmPakBIWONdWdzwAUVldqqk6e27e29dUR7xyuXl&#10;fhXwZLPjDu8KBWIlIs8pHGRutpG1r6f6D2yrR725973vy7VDyP8Ad/dar07DY4V/7v5/L7R4Lk8x&#10;l5nzTJ5nkm82S5cljbaPsi/RYV4nedy+43bbj+99n8NK/ZOrt9hbO3WleFDY8o8XPyTmkWZixjJV&#10;gY87HcbYZ4X0eFrcbjVX+y/aqNrddHKHfaVlBtvEPLOVRYy815Mhy+UZd5ITqZIm+1FKFN0ePp/j&#10;rfd26taq/ZZlt2fC3E+jv0I51h436aeHMPK2Y+A+Nkz/ADFmAEoyXBV7DW4+0a12dpvbVq/aMN7c&#10;S3It9k9B5nzzlY5Y80cwmSWDvYQgIurDsu1+FJ1sk2+R09nRbu9Wqf2mjySUg+FeZ8xfhJmyY+2/&#10;HuILNYdXbrt/2vL3bec3/wD+i2nwqL7n989G8OSvieGsCKc95P8AIQmQoPhVowVFvvKKXeRbes1w&#10;12PJ7dxtpP4UbwYyY+CiwTbWjVWaZhvZtw4nrvXKnLxRs1CwZGe0xjCYu7ZsDOE7OnS1hRSOYWb5&#10;HKeMvBfhjxdhYX96wlzYokdY8ssYpYATcskw1T07l/DVPbraU0JbjUNHyp4p8H4XhH9TMzkOBlPm&#10;4Ecavi5EoCu0csayDdbs3W9rj4q8+226XhnfTc11kNbhrAWbp3GmBy3NbfPZKi39S3s66xtxNUUd&#10;Onh59akCGuAdQR0/4igYt26rWqQIiYCWPpuw99MR0YTgToOs+WmADzMOyhsOvgalscCdT0UhhRo7&#10;EIil5G0AH00nZJDVW+B1/hjwW088c3MIXk4ERcFNvTXBvd4+FTs2u25sVnyx43Nub4SLshXJYxKT&#10;YqbC3qr1O1vO2medv1i7NdnTlMckqNp4a9NbXZFEaNibaG49lYGwAN731FABKrlWt2wil2sCeAub&#10;gDhQJk4JeaLvmACKDuVh2SOi1NCFTHe5LEKbcdBw06KBizwOvRqOBoAUSenUHq0oFJKKjvZzsB4t&#10;xvQBDd2ptutbQknq6qQ0X+S+HfEfPZRHyXlmVzBiSLwoxjB8r6Iv7xrO+4q8WXWjfA9E8Of9vXiT&#10;NTved8xx+SoGs2ML5OSR1hVIjW/R264r/UaLBYm1e2fM5H9QPDuB4Z8W8y8P4Ur5OPgtGseTMV71&#10;maNWa4TsrZjXXtX1VkxsoZoLhlsSbgX66tiIXoF9Drr0UhjF116Ov/CkMMAX8ooA6DwFHI/jrw4k&#10;ejnmEBV72tY3NZb06HBW39pH1u+DzQl2LrtFy261h5SQBavCVLHfqqczzL9Q/CXI5TFm8/ilyFBb&#10;5fCj+ZbQ/BdTsVv2jW+12m9bhwM779EclzX9fuZSIY+RcrWNTomTzEqW8/dRdn0F69Pa7B/eZy27&#10;pckcPz7xv4y58Gj5rzaeTFawOLARjwCxvcxxW4eU12U2KV5Sc9t2zNGYYYmKrIFv2lkQXLef7Xrr&#10;eTMFcgHcH0YaK+mo8t9aQxTF2FibL0/76QADYTdW1HSoLcPLwoAXLkQIbdndxvqW8otwqXZIaRWl&#10;5ibEIug4Em/sqHuFqhVbKmdbObjXTo9VQ7stVADX4aVMjgjy9PSaAMB6ejy6UgIJ9dqAMuevhoL+&#10;/SgASRQBl9dDc+qgaBLdWo4aUBJHHS/lF6Bog24N1UDIvp9VAAm17D0X4CkTBBAC3Y6dNAy1yvln&#10;MubZHy3KcGfmU19pjxomltfhdlG1fSaTslxBKeBs/FfgfxN4SgwJfEeKuAeZrI2HjiRJZiIrBi6x&#10;k938Q+KijVlKFZNHNHN2toot03+K1XBMl0Td4qjrFxcWNS2UggBfjekMboABQBN6ARPHzH6KQzrv&#10;0k5e/MP1O8OQ7GYQ5JynsbXWCNnI3X04VlvOKsqnE+sB3rSG0Ljp1bp9ZrxnM8GdWGYTjM4HGjcd&#10;Zb6LVNld/dBRmK25Q+HATh96P6amLL7q/aVhmGk/MEXs44iXo2LGw99Uty65R8onWuYS5WY1/wCq&#10;G4XEKn3NVLcs8/l/5i0ryZCzcwZrd8kZ43eMg29dSr3zS/SEVyGbM4gl8iNkH2tlvbrV+/za9Qpr&#10;kD3MjG7ZGO46UCpf3VOl/FT9o56MHu4DoFibyWUEetRSw/COX1I+WB1jx1a3AoUJ9hFLRPBfwDV1&#10;BWCS92GTtHFVAA9FmqVV89YT5hkPy7Nt/wBSPIxYH13q6Wq/j9onPQs/JOzWTIyL9ADg+wg1t4bz&#10;uRq6IRPA+NIJJcqSKx172SOIfzFah7V5laytajkTBj4+Q5eCYTSa/BPDKx9A3Gn4D4xb2C1mS4rB&#10;tszlVHFZFi+oVF9vP26Rq2X/ABCTHUC0bwlepkT66ddvJ1/aDt5wTixn4VxGP3WVh/lJo8Nf+2Gp&#10;/iITDkY2XBxG69rt9K0Lan7lH6Ru/WxaTH7te1hRJ+y/T6BWyppX2K+szdp5i+6i3E/LRBj8VpHF&#10;/WLVGmvw1+axUvMgRPY/6ZO76+9FvdS0fhUfmCevsP/W6ifmMUlw2VMAdCkfdi9uj4a8Js9NV6Fd&#10;5uUs+xuUSTtb4m7RPqFqJWQoeYuE4az7U5KVJ0UPtC+bhRhkOMOJbeNlOnKY9dQEK+iwtV+gj0lR&#10;4MxyS+BBjqvSAS9/2VGlOGEo4Hx94GzOZcwfm3K5kkynQLk8uk3IWZdN0bt2QSPsGu7tu60qGcu9&#10;st4o81yYp8ObuMqJsbKUn8iQFWHlB+Fv3S1elW6fA5LVa4i7OuqmxNv99WIzvBuKyLuvxoAG0Om1&#10;tfuHTTyNQAt12n8zs21sSKQhbSxKL7129A3Dh5KGwRa5X4f5xzuUry/GPcjR8yTsY6DraQ/5VrG+&#10;4kdfb9nu7rSqj0LlPJeVcj2ci5S/zXNM+xz87gzID2go+xEOitPp/ZW7vdh/Yr717fg/zHud33G1&#10;9L7Z3eO617vxazmf1c8UQyzQ+GsZ7YuGQ2WY7dqQDsxi33a+k+s90qU8GnONf5PuU/vH579I7e17&#10;W7jcxvfy1Hm1yzEKuxV4Kda+ZSPeJEbSNtAsOljxqgNjj8xkwYimNKyPIRcC92I61+H01dbNGbrJ&#10;1fg/msufzHE5ZzzxPJ4f5bC2/HmCSPAHY32EKRHAG/6jKyVvtbzwUwjK+2objUz6h5tDitynHU5c&#10;RlyIFh5bsdWOU8abvyraSEqL9muzdl0aQfStxbfdUu+B55h+JOVZ3giLw0qStzZcrLyZCq3iEb6k&#10;s9771vt21f8Atfc07rT91/5jr/35217/AOtX3qLSeg+EOa5XPfDmCMdhjLgxLiZrjWRnhG3o6GGo&#10;rr+o9v4W9acdb11/UfPdnveJtqPunXyRM3Lshdp70xqYVOhOw2uK81P3kdjU1YQigOImRO95IkAd&#10;BoST0W6N1KXMItJRLOa8T99PzROUxtbEKpIIUt2X42e3GunYwrqfEw3sXp5HzZ+s14f1tnS3bjxs&#10;VDp0jHXorzO4f+ovMeh2y/0/SaWZdspsw7WtjprUM0OW5ysicxnSRdtyDqOsVhbiaIoElWtfhwNI&#10;YDMh0I7XQR76Bi3BGnGkIyMHcrdAIpDN4ZZHYknQdHRQ2IIILFrjTpNIouct5LncxlCxxOkZ+3tJ&#10;uPJXPu76qjWm07HoHh7wVi46h3MhkNtRGG185NeXu9y7Hdt7KR2OLyiOOQbpJkIsdwhPAfsgiuXW&#10;bSeVeLlSHxTzyA9ox5bEFgQ5uqnzrx1r6bs/+0vMeLvr3zn82Xeip0jjoR662uyaoota3DXpv11B&#10;QBBv5T1UANgneBxLExEtiLDqPEN1qeqhA0G2ZO8Pc2ijUtdu6XYCfKBxpyTBUeRYrsw6xb/fSGHh&#10;u5FwFZ212toNei1UibGx5R4Q8R+IucPy3w9gScxy1XfLHARsiHXJI1kjH7TVN2q8SqVb4Ho/Kf8A&#10;tq8Qu6yeIOa43LoztLQYivkSkEXK95tESsP3q4dzvUuCN67DPQvDH6M/p9yfa6cvg5vmKTvm5gzz&#10;kDo/LASHd+7XLfu724QdFdpLkd0jLDGmLjIkEIsBHDGip5gvBf4a4rWbeJqc/wCM/wBReQeDsGSb&#10;KMeXzUi2Fy1SjPI/QZdg/KjH2maujY7a1mZbm4kj5Y5vJPzTNyuYTv3uflytPkvfi8hJNvNXtqkK&#10;DgdpcmrCyI2xgbjTWkykGB6R0jqqShigdHTQAwqQdQQekHjQI3XhTOblPiPlvOmgOSvLpxkLjXC9&#10;6yjRSxBsp+0bVT29SgnXpcnR+JfGnirxVkGTm+SY8K+6HleKTFjIBwuFO6Q/ikNPa7WlFwlk33rW&#10;NZCsCELsCjqta3nrobMyfmAza9F7bdARSGDd+KkhuP3fbQApgqklmsp+LXr8ppSBWlz8aIkKw3A6&#10;bO0faKl3Q9LEPzV79lT+0Te/mFQ9wtUES5k8os0hK9Gth6qh2ZSrAq9xYnzVLZUGdV7aa7j5aAMG&#10;nVQBJIOh114fTQBHZHuuaQEX6enqFAEE6af76AMoAE6A8PTQBG4kaAi/pFA0QerhQMHtE9fnFIQQ&#10;0HSBx0pjks8m5TzbneX8pybAyOY5LG3dYkbS287Dsr+8al2S4jSk9J8P/wDbb495hsk51Jj8gx21&#10;Ikb5jJ83dxnYh/beuXd7qtS1t9T0/wAOf9u/gXlYSbKxzz3LQhjJzB2EVx1QQlUI/b3Vzvudy32T&#10;RUquJ6NyzHXluKMPl2HiYWKvCDFjaJP4VABPnrme5Z5fuLaR86/92Wa8nirw7hNtDY3LpJWVNCDP&#10;Ow1v1iMV63ZzoOXe4nh1iL2v0aV1QYmzW9gNbgDhwrJmiGrw49PRQMYtyb+/p9NAEqdLddAzOPn6&#10;qQHqP/bry9cr9RZMgkocDl88iyAcDKViv+1rXN3L92OEmm3xPpF8bKXUZTW6CXW59Bry70t8XtN1&#10;ZZErjZrgFnMnnSL30lS744/KGqpLY+Qo7XdFepwBb1Gh7dl8IakQschUju43t0Ri/sJqdLyT/KOR&#10;qoxjG2OVfMoUe+tNLjBW9RM+YBJIRcSxyKfvvHu/yg1FWuafy6htMNTjk6OFP3jvTh5lq66X5Wr/&#10;AMBOSZW4WMTeUFi3+Wnd/lEhojkZBpuJ6CdPXpVQ4FKFZMgwITJmTQYkBBIfKmEY010LEXorS/CA&#10;lHE86/Wb9PeU6tzGPms44Q8tEszX8rttiH8VbU7TctxXtt/eJtuVXM4rnv8A3F8wlunJOQRQDgJ+&#10;YOZWv0Wji2r63rtr9OT+00YvuI4HD84/Unx/zfcuTzeTHgbji4ajEjt+4N5/jrr2+z268EZW3rPo&#10;c9C8PehpnZiDe8rs5Jv1uSa6UkuBk28zosLmECqjRr3cqm6yx3jI/eW2ooskxS8z0TwX+p2TgzxY&#10;XPcySblUhCrmN2psa/Btxv3sX3lb92vM7rtVxrNf7p17W7yZ7J3ICIxyzJG4DRuuwhlIuCCBwNeb&#10;bba42fsN9XQH5dgb95uTqY/UtR4bzw8vwj1GHCilIPdqHHQsjr9FHgq3BY/msPW0EsCw6GI3PSJG&#10;Jpqmniv3WFqnmSsacZI5WXoubj301Vc1YU5DO7gtbunt93aPrq9NcmKWf//X65c6fawihkTToxrF&#10;eu+vTXh6n5I9GBZyeYOu0LlhTxZVjj9I46UpfUcITkY0yw/mDIYJreTICXv0lltQwkqR3VgrQRm9&#10;jtkyZJTbrGtUhD41S25YccPb7Tnh5Tc1QmV8hMtxbbiLb4rB5NOu1EiOe53htlwDFy0x58fXbCcR&#10;gBfpDNZlP7FbU3GsZItRM8/5p4YmgJbAYSQrp8rKe0P2HbVh+Fq9La7pNY8TivtNPA0rw4GT3iGb&#10;uJ4ivYkshH3gAeNq7FD5mDlcTqPDP6bYbYZ514myJcblg1x8GEiOSVfvSSNfYp6l7dce9vw9KPd7&#10;D6PbcStf3Scnnv6Z4RKYnK8Z1T7RV8hurVnJrHTu2PSS+n7WDet/h94oHx34SVrwcshL/ZUQRrr5&#10;L1m9jcfMr/5Hsa8Kv5TG8TeKeft8nyjEMMLWu7dmNAOm2i16PZfR93efB6c/unnd9/ubb2a/6aVS&#10;eZeIOW+CuVzQYGR8/wCKM+4yss2Ij0sfNt+ytfYbj2vp+zpS95/Zr8dviv8AgPhNzxvqG7r3Z8Op&#10;5XI0kszSSsXkkJd3bW7HUk18nuXteztZy7HvVqkoXAhAdxtdyeqs5GXYcVVU7ydx6ONh56YAtBHG&#10;+9Brr6KYGFDIwvwOv+wpAdB4Z5/zLw5zzlnPOXkSZPKJDJiwZBZ4BuBDLtuNgYH7FaVs15iLVTTP&#10;d/Bf6pfpr4h5yJM7Di8OeIMhJI51n2/LzCVbSd1k9kKzD7Mu1q79nerMr7fl8xyb63HTS3q2/hHe&#10;HpOY8u5tL4l8Fy/3rkkGVJi5QDlUmMajcjAW3BQ35cq/ar6W3c7Hd7Xh7jVLx9r7Wm3l9qp8/TY3&#10;e2vqqvc/unpGH4oyuYcixs9sNeXz5DSqccEuYwjWAuQLsftG1eJudotvcddWtVj3j06dw7VVo0lT&#10;M59yvkXIMnmPPsxOX43eB+9l1Z2XUIqjtSMfurWW5Cc8kababUZninjj/uDysuSSPwhitgNKCJ+Z&#10;5KDvrDQGJLnbp9p+1+GuW/cwoqddO35s8ZiycrI5/HlZEr5GTPIWmnkbdI7NxZmOt64m23L4nWlC&#10;hHXZMmwSqoWxsCGAP8JrVknIc9BGcxP3Ra/SBXPfiaI1ugIuL9XVUlAsAbW4nXy+akIFr3IIvQMg&#10;aMNvRx10pAb2HtWSMb5Gt2V1ueilZwNI6vkHgvIy3XIzV4H4L2H+NcO/3MYI6drZzO85f4f+XhXu&#10;xcg9ktMyD2A15l9xtnbWqRt8bAm7sqBCvSLSM59NxWTZoi/jR5CkR7lYi2lpCNOsBeFQwPIPHCOP&#10;GviBZFG45I4jX+mh0J1r6jsv+1XzHjb/ANtnK5YG8cTcX7VbW4mdeBVbdbyeXWpKADG/0UMDCRe5&#10;N+gigCNTcHS3SPqoAE90wZJQbE8QRfTpF6BD8SMtkRR4jXyHZUiaSygM7BVPTu409UYglLg+xvCn&#10;hfB8K+Hsfk3LMYw48IDZORIwEmROR+ZNMRqzM3wj/lr2Vrxd7ctZ48DurVJQbGESOzKqxCZuAjLM&#10;T7a510LOa8SfqP4Z8Nq8XMcwZOYNF5fiMrT34WYL2U8u9q22tm9iL7lUeQ+Jv1p8W8z73H5ax5Ng&#10;vwWJt+SV6mmI08yBa9Ha7NV4s5rb7Z51ktLIXkN5HfWSV7sxPlJNzXUlHAxKYuji4FzZrqb+ugY7&#10;Mlg7oCweZuJ6lpWaHUoC44Gsyw47ghhrbXyUAXsXHklfvJNQddemrpWSLWg2m0RoBrbrFbpQYyCZ&#10;twt1+WxoAlJAOzr69PWaJGKl5pBGdmruPuagfvVDsPSytLznKIPdqEHQfiJ9dS7lqhTkyZ5CWd2e&#10;/G/1VDsUkYrfw+Q6VIyTYC9uPA0DJVtNPP5aQBKbi2l/LpQBnlB0HR/hQBgsfPbhQBgI6TfooAwn&#10;p6OgebrFICC2nVQAJPT9QtQBhIuAdDQAJN/Jr5KBkMbAsxt5TpQBd5HyPn3Psg4/IuW5PNJl+JcW&#10;NnC3+89gg9LVNrJcWUqtnqPh3/tm8a56rJz7mGNyWNgD3K2y59eIIQrGh87tWFu4SKW3mem+G/8A&#10;t6/TrkzCTJxpOe5Q177mV2iH7MERWP8Ai31z37mzwWBaqkei4eKmDjjGwYsfDxl4QY8RgT+FLCsL&#10;Ws+f8xWAwtkDRVjYdPH6azm2SGoAJnTWHEjJPEFh9VEtfZqh4c2MvIRcwIrcDZvrIqseLS9YsMz5&#10;H/7ls6LK/VjLhVt5wcLExmt9lxH3jD+evV7Re4jm3eJ5kgNx03IrpZkjYjW3o1rFmiGL7emgYwD/&#10;AAvQBhKqhZjYDiegemkM7fwl+j3j3xPjQ5uJiRYHLZv6ObzCZYQy/eSL+s6n7LbKxtv1Raoz3f8A&#10;S79JYfAz52TJzYcyz+YxRxTtEqwxRiNt4CEsXa5+/XJvburD/iaVSR3xhje4ZIn/APUa/wBNYOif&#10;FL9Q5MXGQaCKHybSwpeGsq+0erzmGNQbDvAeoTN9Iojz/OE+UGHHmYgkzp1WlBHqo0N/F8wal09R&#10;DKf6bvMetSBr6aTybsCzwCMEcURluYI14tKTGg9JNqFRLhK9YajlOe/qp+nnKFb5zn8c08d74+G0&#10;mTJcdG2MFfW1a07a+5w1e0h3VThuaf8AcbjhCvJeQyT3HYyM+YRr5D3Ue5/5q7Nv6db7zRlbuFyO&#10;M5r+s36lZ4KpzReWQvciPl0SwsB1d4++Rq6tvsaVzMrb7Zxmdly5spnz5Zc7IYkmXKkaY3PE9okL&#10;eumm3WvBGbs3xYsZMO0LtJZeCqAQfO17/wANWTAE2VIwOw2U6bAdx+uk2OBP5pHavs6SzBTSkCN1&#10;20JLDgwG72mlqHBbgyooiO8uvXvYtr1gLe1PWhaTaJz/AJUQEZpOgFljNrdWp4UeIitLPU/0m/U7&#10;leG0Xh3N5ihwZW//AE+XKLRtA5/5ZvbdG5/F2K83ue3Txr/0nRt35M9uK5gO11RWHHtEe8GuJq/N&#10;JM1lEfnq1yzeh0I9RAqfeT5+uo8Ai0rXBkKg9Gl/WpqtVnz8v0iwMDMNC6MPLuB99Exxa9oEbide&#10;zp0bm91LV5YhB//Q7Gflzy2JWe4PRl9PltXhPyxPRT8oEZiri4cuVJhxmGG295pJZCLmwsEHXTlJ&#10;TApk7nkXgjww0GLzExfOtIqypJJ2YiD9kRG/8/ar2NntdqqVnicF9/cbhHNeKfBuVyzlX935REr5&#10;WJJK3NcaOPV4mcvviB/6KkAr9uPtLVd32aamix/mF2/ctPTc0GPzHIlhBtKkTAHvIo8ci5/Eb2ry&#10;ZjBne0DNucC0mXc/fyUUenaNKTY4NDzjAy3U3g7xybAT5jyLp1KpBpSODns7k64sYleHHLOLpHDG&#10;7tf999K1rchop8u8Mw8/5hi4mdgAYiv3kpZY1fYhuV7BL9s9k1tXfa4Gnadst3cSf2V7xvfGGFl8&#10;/wCZxcoR/l+T4UZlze70ctwUa6BB0V7X0b6U+49+3u0n5rB/uf6wu2qtqv2rr3vy/dONzY/055S8&#10;kS4yZGVHbcp3SuD5b6CvrH2nZdv9uJ+ex8RXc7vexXur5TXS+N+UwIFwuURqp4uY4x6bdFY//Mdp&#10;X7FG/wBKqa//AB2+/tX9ppudeO+dSQrDj7caNr32jXXqtoK5t/8A3BdqNuq2zo2vpdFjabnJO5dz&#10;JMxaRtSxN2Y9ZvXg7m47vVb3rHp1rChcBiRySntjanSbagVmOCzCojAVNAPb56AC9FAE91fy9Rpg&#10;EFtxFAB7ux121FOQK+1ZJDvAKnQnjp5qOIHaeBf1U8T+CI3wMNYc3kc0hlyeU5SkxljYM0cg7cTs&#10;AOHZ/DWu1uuhhu7Kue04n/cR+nI8N/MDDy8fmUQIj5Q0e4lzr2cgfllCftt2vw12LuE3Lf8Ai+U5&#10;H2zWCR4j458e8+8acxjy+ZhIcbF3DAwIrmOENxJJ+ORvtPXLvb2rzHXs7SqczID/ALa1zSbC8UKM&#10;+BnNgJB2uqjmB1U8rd8ZQ93JBDDX01tJJzPiPec4OTvJQEk218tY7nE0RpgDc2NrdZt7KzKI0J0s&#10;b++gAWseI1t7aAFtqCeNtdaQj2bwl4N5cmLDkSbg0iK7PtuO0L3v1V5fcdw5g7tnaUHY4sHLI12p&#10;kFgNCjHYT/Ka8+1mzrqoLUb4TObI6jh2S1ree1SUX8bEw5LMltg6e8bcD5SBUMcs2uKuDCR/qJUY&#10;2KorMT6QRRgQ5PE/1FWM+Ouf92XJWePVyCf6KbvTf+WvqOy/7SPI3/tHF5xYuCb6aWJ9lasipTfj&#10;oRodCOFSUDpqDe3TQBBsOm3moGDpYi178Ldf00CIYjaQfQaAZd5DMqc95SzC4XNxma1r2Eq660rc&#10;GOvFH2a2UGmIabddjsNxYHrParwcWzv5Hg36nfq1zbN8R5fJuT8xfF8PQDuO+xmIM8o/qM0o7ey/&#10;YVVO2vU7ft0lLOTc3OSPPdwt2V49PE3679NdiRzmBS3E3uDby0wYvJmhiB3uEJ4L9o0nZAkambL3&#10;HsLtA4E/VWTsaKooMSb8TxNTJUBX9fsokZaw4lknCE6HU+aqopZF2dCkUSJYrtt0HS3prrVYMJkq&#10;ydh3t8OhsNalgV58lI1ue1f4dLk+qpbLSNdkZUs+jHsDgoHvqGy0hAJHZ4L0dHuqBhX2mxOvXSYE&#10;3100PkPRRA5DBvpSAIH036tD56BhC22xB3HgT0eapAkHTrPTfWgDL69PmtamBhJ00v5xagDAw66Q&#10;GA66UAQSOA0FAEXuBr7KAIaygl+yvAXuKIA9N8FfoJ4k8S8nw+dz80xOW8sz4++xl7U+QV3FdUAV&#10;E+H71c253CrhzNq7R6p4c/QrwLyQI8/LU53mpY/NcwnZlJ61gULEuv3t9cO53W5bBR8xtWlUeiYs&#10;DxQjGxo0w8ddFhx1iEf8CqtY+9biU4HnClvrIo8pjQ/RVPaef7ULUMTvYl2iWNzf4dir7qFK5r2C&#10;wYVpCp3QRO32b6D2Xox5qoekgNkR6vjwKv4Wce2xoUrjWvtDB82YrAnccZCDro1vbapT/CHpJRtz&#10;aQlNx+8p94o1rkgjqfFP6yZ3z/6reKMlb7fnnhW/QIAIhw/Zr3Nj7COTc4nKRD8xQb+UdNashF9f&#10;UeqsmWg1GpHVSGMFiQf91AFvlmVFh8zwsyaCPKTEnSZ8aa5jkEbBtj2+wba1NqyoGnDk+zPD/iUe&#10;JOQ4PPsLHx0xuZRd7HHMpWRbEqVNl4AqQrD7NeVuNptJUOmqWdi73mZexTBXqFmP0VhrtPDbL0r8&#10;RJM3EwYjg/aUNf8AymjH4aChZ2GDH7xT+TGB0t2wB6QFoVU+Vf3BJo+ceOPB3h/cvMPEGLFKOOOJ&#10;WyJL9Qji3t662r2+593+8Ra65nFc1/7hOTRuY+S8syOYyN8M0rNhxE+Zt8n8tdu32F39rD0sxtv0&#10;XDE5HnX64/qRmDbjT4/JVBs6YsPeyi//AJ02/wBi1217NLizne++SOK5xzfnPNpBJznm2ZzNvuZM&#10;rMvoTRP5a3rs0WKX94h7lnzNV/SBjisiDUqLW9lakpCiXXqA6G66kYIaaR72JPl0NvOaUjIYAkAC&#10;zH7K9tr+QClIEhHJXvF2W4STHYvpW272UtQyD8qGJlmJPQuMhA/jcj/LUO5SqwDkJe6xKx6Gl/Mb&#10;29keqodylQB5pG4kkdQ0FvMLVElJCw/qFA4MVj7eHRQMg2KlSAynoPC9KQPff0I/UifmKHwjzxmy&#10;MrGj7zk+W21pJIl1fHcsbu8fxRtfds7H2a4+52qvGDSlmeyAwKpvHOo47TGo+uuD3Uvv/KjXHoCo&#10;jPaSa3SVeNR7TapWnk/2oeOQxchx0wk/st9FWtx/h9ROnzk97LxLxDpC9qx9FqNTzr7QhH//0fQD&#10;zS4JSaLYnxGKBm08hC14et5r1HfpMxeY+HJspI+dPLkYUwEbK6Txxo+4MrnaF7Oln3fZrp7fQ7Rf&#10;GTLdVkvdO+5knOBgyQclfFxcobRDNkqXx4lFvhiQqTuX4ddtfQLbphKlL7p5TvfGCphYXMOV4Ukn&#10;zWTzzmJe85lZU+I3sqAWWNB2VT7laXvhw0r8JFNvHi7P7x5l4r5Bk+HOZRcw5Zy5ZORc0cFInYoc&#10;Od9WgfiFRm1hb/8AHXh9/wBu6vWv1f4j1e33pWl8SvPPntGVbBx41JsVErsTfqsFrz3Z5HQvOUpV&#10;5gq3TH5ehB7Peyvr5SL8aFORRXOHkb/znwY3Y3usQNvQz61VKuziuJLaSll3k2M2JDk5ss8c0Ed7&#10;yxQrEtkG5lG34q7n2O7tx4i060ep9HtTcTtXn7pyrz4kgjwsvM+Tlzy2dnspO+zH8qJb9AWzV+ld&#10;lSuxsVT01en3cfnufnH1O293XeX3aUtu+9pr+WorJ8HeAuYSb8mafMnGnel7HzXS1cW7s9s3N3T5&#10;xV2/qz+zs2X6RZ8Cfplj6SYMkhFrBnkcn0Kax09jntfN/wAy32f1t/8A07eqpSyOTfohETFm44xW&#10;BsO++YjPl1PGh7XZPg9r5v8AMYWp9Xp9qlvUJH6afpHze68r5v3Dn4QmUGGv4ZeNH/xvb3Upf/rt&#10;/wBRz/8Ayvfbf26ftKXOv0N59jwiXlOXFmxgdlZR3bt1WZbpXJu/R19y2P4zp2P9x7bf+pXR+48+&#10;5ryTm3KJ+45phyYkl7AyDsn9lx2WrzO47Td2sbqF8X3T3djudvdU0srFUC/HSudI3CAI844VQGHU&#10;X6OgUACQT9VIaAAAa9NAyCCW8lMlltFsgXq11pAHtA67fTSkQEl7eekMDHVWyoS5BG8XvppSQG/Y&#10;Wk2g3HEcdR0VoCNB4j0yoyNOxb01Fy6mnNjxHm8lZjBPH3igAHU3AHHq/wAaAJSIyuiC6iRgjNa/&#10;E2vYVLDmfUPLMHMxMWCFZEaOCNVQFHW21QLWvXz+45s2erRQh7jIkYB2266qkbW/mNZGiQ6DDmd7&#10;iaWNVGoAUE+lqQy/FLFAw/1zXHQz3t6hTJjoXos2GayxyszDrsw9RtTwJiDwv9SAw8f88O/c++Ey&#10;WA+IwqPZX0fYv/SR5fcfaOJzfi4+fyVtYhFM68Ra3VUjI2sLj73QKAADaa3uOigCSFABHDr6qAFE&#10;nXqoAfyuQw8xwslQWGPkRTNtIBtGwbs36dKVlKBOHJ6j40/VvnfPYJsLl8Q5Ty+UbZGUh8qVSLEP&#10;NYbVb7SxisNvta1cmlt5vA8zKbRtAFhpc10GI+HJOKm5t0mN1A2a/kPVQ3A4K+TzrIkuIVEMR4/a&#10;Y+c1m7lKhSO4kkkkniTrWZaRIAuL+g0wCF+HAeqgAxfQ2NAjdcqhsneEL2tQb9HVW+yjLcZfll22&#10;UEFT8JAuK6DNFPNdIV7wtu6NvQW6FFRZwOpqMhg7q3eiQuoZyoZdjW1TtAfCezcdlqybNRQ3npt/&#10;t5KkZO02tp5OugCTqSCQCOA16KQGAjaTwHrHrHCgAlAvpbyi+opMAwQRw48L340iidwGlrGgDNwv&#10;qTb0aUAZuvpcW6uFIDARbhp19FAGbr26uvjQBhJte9lH2jpw89ACXyoxwN/JagBT5shFkHdjpsbn&#10;20AJlclHcsWbaTckmhIJPtjwNiph+BfDuM07IsPLcbUS2GsYYkLxGrV4e45s3P7juXmN0kmK9gM+&#10;/WO/UH21Ch/e/cOHl7BjAk9l59p4FMqMA+a1VH5vnQl6PlMVJ+CTZdum86O3so97k7/Mhyvw+oZF&#10;FmC9psy3Uyxv7xTStnf2Etr8IwrzVVJWWVeovChHqptbiXF/KHu+TA285cXXJS3WcfX3rURuPn+0&#10;fuZe0hI+fo3/ALiJ0PQYGHtD01XcX/SE0y9o/Ek5n8xHvMHdhgSSsg0Gpvxorrnl+4TVep8F+Is3&#10;57xLzfOvc5WfkzE34h5WbT117lFFV5jitxZWgX8wEHQa61bJLg116r1mzRDUGvX9VIBqrewsbdFu&#10;qmJmTMVhkYaqFNyONUqyS2fWvhrmHIfC/gTkGPzjmuLy8wcvx+8jmkUPd07yxQAyE9rqrx79ve13&#10;B2q6SNBzX9fPAeJuXl8EvOnBPbSL5eO/kkmA9iVdPp13xSIt3FVzON5r+ufizmDMvKOV4XLIybRh&#10;UbKnPpcol/MldVPpVPvftMn3b5HG8z534l5s7/3nm2TNu07mSVo4wf8A04yqgDzV3U7XbrwRhbes&#10;+ZTij5dB2NqK40a17HygjjXQZhSTskIkAFiRbTaPWaQoFPPM671BA4BlBt6TwpDKcjWfaXG5zcR3&#10;u1/NSkBkmLmxayRGLgT31obX14NY0nYcAu2OuvfJuPxLErPf99rCotuFKrE/NYo/+P3jfZaZyVFv&#10;wLYVHiFaAn5rlMmxWjhT7sMax+sqN3tqXuMrQiq0juSzMSeljcmpkpIjUtSGSRxAIYHqoAwC5JB4&#10;cb0AYR0/7XoAy2g6W9mtAECxNAHYfpLJLH+p3hrZuBOUQQvFgY2BU9S/erLd4FU4n1gokY27nbbr&#10;IPvvXjpN8jocZkO5HYlj3r1MqsPNxqbOMGp9AJZErJGouuO6g/diB/4qaa5L9v8AmCHn7QPmI9/w&#10;S34W+XPvvS1Kf8g9PlqP/9L0WRFdrnOAHQI+vzAV4bXU7/QJ+ZhCPGc2WYkWb8u59NwL0KyzkI6G&#10;55JzPB5pCPDnMWlY3DYOQxCM+3XuiRftKPgv8S17Had0r+43icO/s6XqR0+XNzeKCKHlOLHNLfYZ&#10;sqRkjhQCwdwAZJn0+FP4q9Lw6zNm/wBJyPctHury/vFHmELDk8mHzWBue42cO6zY8eIRRgNo7Bdz&#10;MvaO5O1uVqNxJqIgW2nnP7Txnn/hlfCnOv7TzCObMwZ7vyrOY9mWL7j8Pzoj2ZP46+d7ntvCf4We&#10;xs73iL8VSIOV8hlYSNykSE3Ls8qgKB1sDpWexsW3rqlVNmPd3VSrs3CQvmZDMIOXY0cDKhchgO7i&#10;htrLNIbnc3/Lj+1X6J2fYdt9P2te5Dt8X3tXwU/xHylu43+/3fD2/sFmCRovAMcJn73v5iDK9gWE&#10;j3aw+ytvs14e53v9b3NbNaat/Z/DQ++7Xsl9P7W1fvbe3a3/AOS5p8qHNkmednTa+iporbAAAGax&#10;PCvI+ud+93uGq/Zp7hx/St7+m7dVovefvWsazKfm0C3xsral7AoqNbyEsOmvKrY9D/5LezKkHiHx&#10;DBIRM0EsQ+ISxi49K7RW1bMqv1Xc5osD9QcNQYeacvWeK9mMZEiHy924rVNm1fq1LfaTRLeFf0w8&#10;VpfAdeXZ76iNbwMT1mOTst5hW9Lvk8SLbPb76/w/a+U0XM/C36neBpzkcizsibCU7hsBZCPxxNuQ&#10;/uV6mz9S3qYN4fj/ANSv+Kp8/wB9/tmm6m6pbn5fc3S7yX9bOTc0j/tfjrlMbRN2JM6BLqOsyQMC&#10;y/u17Gx9UrfC3+n+/at/h/UfF7/0Dc2batluV9x+5uA+Jf0dwsrB/vngbLTNwZBvXFVwyMOkI51R&#10;vwt2f2are+nbd1NPcv8AD/8ASv8AkDtvrV9u2juF+r4fz1PLZEZJZIZEaKeI7ZoZBtkRh0Mprxtz&#10;bdLOtvdsj6Ol1ZJrgwLaW6OuoLAcWHWKQyOPrtQDCRQPLVCLCjTXUUmSHr09HGpAW4Bva30UxoAB&#10;VZXbRQbkk2F/PSgZuo+2EZRewHT6jVgaXxHfvomtc24cKzuVU1Ejq0Sxd2l0ZmE6g941/stray/Z&#10;0qChV7W4+80AQeAB01424UCL3IThf33lrcxcphDKibKkUaqgcXNRfgx14n1A+JgtuePPnnjI3Da+&#10;4WPAiwvXzlniz16yFBy/H7z+rkbTxuQePoqEU2X4eX8sD/C7OvW1vR0VUIh2ZZjxsYsVTHawvdrg&#10;r66cBLDHLcIMT3CmT7ILELc9Ggp6ULUzwr9TUdPHvOFYBD+Qe7T4ReFeBPE19D2H/aR5fcfaOKzf&#10;hBvpex89bshFUkA6DzfVUjB0sb6X6OigASCNOPsoABrDXo6aBimJKnr6PPQIZgn/AFCai5bQHy0I&#10;Gb/ui7cLMejzVRBWyhBDrMwU9C8WqW4GjU5GR3rbR2Yx8K8PXWNrSapCQt+mxtSGHuANiNBp6KAB&#10;3a6eg9FICVJvb1UAOQHjbTpP+NMGbjkzq/ZJsPstcWrfaMLmzaJwe2CqEfEfordMzk0GfkNK7Jcb&#10;UPZAPtNY2ZtVFK+mvaHDyVAydQLqTfh2ddaBlyDExd23KndnFu8THsSt/wATabvJVKqZLYrLh7nI&#10;eIEtsN1YizEeUdBqWoGmJB0DC1m6R0nqNIYQv0NbquLUmBJbpPTxBHGkNGA9Av6KBmX014dIOlEg&#10;MCvt3H4b23GwHpNApAlnhivuIkYfcNx6+FMJKz5sjA7VCXOjDjQAh5CRZmJ85uDQANzxv5PR1UAE&#10;Oo0mBLWKFQNW7Ntek+SkNH3ZgzrjcuwsY4sz9xjQxkMb/BGq9PmrwrXUvCx3qvUcmdisLHlvH70S&#10;H31C3K/D+0NLzHh8VyAuDGGtruijX31cp8K+ypOOZhhiI1wkUdO1Vb/KaNKf3R6nmTsxAbNht59r&#10;/QaXu/CEvMNYcEkExOp8glU+w0RXJ/uFLJOJiXJWSeM8bCWUX9d6eiudvXYNT6GLBi6n5nJFunvZ&#10;Le6hKudvXYJeSCRoVf8A99PaxJXvCRa1zxWmmpwtb1h6EfAUrI2TkMuimWQqfJvJ0r3K8EcNuI7G&#10;JBax0NrmnYRaiikY2VSddLVMSVJdiwMk9FvJVKjE7lyPAkBu4baTawuLk/iq1tkOw98FkYBkVA3A&#10;NoT5rXvWmkmSyI8RR3km1ydWL6uT+Jjr7aaSQie9R2uEERA1upAC9YvQKBZldidp71xxKKHHotTG&#10;EIQXBlUoGI7baA+YCgC6uIh7Malo24FwAt+pGuP5qJQhM4XGvE2RHGQdYhH8w/oI7H81S7JFKrZW&#10;yMqE32LPMvDfMyxKD5Ei4+k1lbcLVBBzMlAAGVEcXslt2mnaNr7v3qzdi9BUkLO5kcl262JY285v&#10;UtyUkDrx6DpepGZt1t6+uhASBoeqmBh6ffQBlxcW0PX10AELX9x8tACc7L+WTsWMvWe0o8hHTWlK&#10;TxM7WNUOa5xn7ySTcGsNlgFFtNALAVo9tE6mbq+4A8L2IrnNUYb8egdFAz0j/t+5X8/+psEtrxcv&#10;w8jIYg22sVEaE6jpasO4+zBVOJ9LHHkR7JPtA0AV5AB768eGng/bY6FaeQ1hIq9qdiOA7Z+lTWjs&#10;0sbe3/KLDIhVyVswAcecE+xKlauKx8vyhKD7vI23swJ+wCdfP2acX6+XoFKP/9P0dIGZW/0CMRwE&#10;bf8AiOleIqzyO+eo75Q7QZIYYrcFZgPotVqnREyIyMXMIGwQxqbESIW3BhqCCo4r0Va1JyoTFg1D&#10;Og5RlxeIsZIsuWWHmfLHDZPdXiEov2ZVU/Er27X3Hr2u17jxK/i+8edvbWhmy5tzPnSsmJyfli5U&#10;08bFsyeQRYMJ+7IV/OdmBvtjT96t/DUy2/ymVtxxFUv7pqvFHK+Wc15TH4b59kKuXlNu5dmQxtaC&#10;VezE92PEHsMv/MSp7ilbqI4lbDtV9anlGJy7mvLJ+YYPOZt+fgOIZohGsabbb1dSPjSVbbT92vQ/&#10;279OW3Z7j/LQ87/cHfTRbdfv/aKuRFs5VPJ3yTSTK8+RsIKLIVsg0J+AaWryvrPevf7iy+5te7VH&#10;23+0fp9NrbTjFk5qR/8A13kGAZBtaOOSWQ6AMRqzVX0jCztypt6js/3HeNq//ubip8pfbEwJUITm&#10;JdVIsY9i8fMl6+c3YtZvM8espGs5hynlS3d3mlI/E7exbVEwWmzQZeBhLoLJpw+XaVh595q1YZrX&#10;5XC77e8mlAOoEKIPLw1rVXIaJyOWYZiuMASWIF9vT0X16KpMhqC/yHxl4s5EzR4gbIwF0k5fnAS4&#10;xX7qkkun7S1vt79qPoa07qy+1j/P8xuea+Dv09/UeBpMRP8A6z4qtcwsVMMr24I/Bq7aWpf7Pu2O&#10;qzpvL3/9T8df+/T83/kqeXxt4+/SnxD3MoaGJn7UTXOJlLw7Q+w5H2hXb2ne22XpfD/x/wB6nwng&#10;fVvodb1m3vV+5vV8v22O25/yHkX6l8nHiHw5bD8R4q7cnFawYka93Jbj+B6+hvt7fdbac/8A29z4&#10;f/b3PL8R8Zs7+79P3PD3Pe2reXiU/vVPIykokeGeNocuFimRCwsysNNRXz+5s2pZ1sotU+rpuqyT&#10;T1VYqSM8bfvdFZGqYvaQRYa0gHY6sxuNLcW6vTTQMbawIvfhe1jr5xQSSBuJA40QADlV6dx+6Ppp&#10;DREMkyZEU0ZAkhkWSJiLqGRgy9k3U2I4MNrUpKNrJO82Q0shDSTO0krABQWc7msFsFFz8K9laqRG&#10;p8RqN0R6weNRcqpo2NgPLbzVBQF+FtQeGv0UAQOrq6hQIKIuHRlNjuWx6u1SYH1TiyTZOPjZOLPj&#10;rjvGpjKAa6DW9zevm91NWZ7FWoNljHIUdqRpG/D3a6dOlidKlAywMnJdSrQuFGl1lF/SQnupyKAZ&#10;GjX/AOOZX4F5Jnt9HuoBEwSYLKbYUDMNb94xA9YoUZA5zPFP1RP/APXvNl7CkJitsS5UXhHwluPo&#10;r6LsP+0eV3H2jhsksANLeb3a1syEVtNfr4ikME36eI49NAAEaG2gPRw1oABrj4jZh09FAC3AGnT0&#10;g0AMwpIo8qGSQFoY3DSIuhZR0DqoQMt5nP3lkcYcXyuPc7LndIFJ4bqi18gVDX72a7MSW+0zG5rO&#10;S0idQOvTopDM3Do6dR1UABuJAHD66AJHAnTy9FMRtOReHud89mEXLMYyqCN879mFAfvOdKzvu1rx&#10;ZpSjtwPYPCH6NeHMZFyfERn5vkqQ3ysEiw43G9te3J6dtcF++mUjor28cTivGxxR4z58cKEY2ImW&#10;0cWNGgSJEVVACKtrW/zV7HbuaJnn7qi0Guz8wvghVsrRrpY3uD7K2ZnVYnOPfU7b+QcayZqCji9j&#10;qDw6RSAPtKQbEEaqR9NABxviwlnjjcSv1uNov02AuTTTE0JZy0hLG7cS3T7amSiIpo3DEC5+0Sdt&#10;/NahCbGzwrEFs1wwBA46eihoJJixp5v6UdweJJKj20tLHJYTACH8+TcR9iLj/EarQLULyFVdEXap&#10;0Bvckemk0ElR0LrqdRw8tAFaRjZQQLj2+U0MALHiPXSKJ4/7e6gAha9+qkBgHSNPopBBb5TE03N+&#10;XQqAWky4FUHrMgFKzwfmKrxR9pTcw5yhkgkihlMZIBUKALeevnrWtwwPTVKkw865kYrSju2A0/LU&#10;rp0mwpLdtH/IHt1BTmeQxs8qNca74wPUtr0tbHoRZiaKRQWC36LRqPaNRS4/2EvAbFApBO1GBtZg&#10;XU+T4SKaQmwikIU7pH3dIWRto84vTaXN+0Uhd5kwELG5juPj3Fjb03pTavBhCYU+VKkXey5BWEat&#10;JMxiXy9o2FLVZ8G7BCRw/iv9W/BvLeWcyh5fzFc3nDY00eHj4xeWMzshRRJIo2J8V/irt7btLuyc&#10;GO5vVSPl7G8MyKgaWUv1hRbXp1Ote94Z5+s2WPyeKC91APG7dr30aA1FxIseMbmYG+oseFUkIYJ9&#10;uqga6HzUxQS8u5dpuosdLkj/AGNAGSLOQA7MFtftHaPQdaAAVO8OxBJI4t8CFz5NTp6aUjGrjuCP&#10;m2VUGq97JvceTYt9vppaggiTNgQkDfJ+HSJfNZbmpe5BSoxByi39NFgW99q3J/ibdWb3GVoFTHvf&#10;iPZHwoSWt66l2KVYE9PZXTqqSoM3kG17nhr9dIZg16aAMOug1v6vLQAPTfjRAGMAALG9+NqAM3X1&#10;oAwdAt/jQBIB1FrX40AYZngjeWK3eILqXAIv12priJnPyjJlZpnkMjubsT11urGLRY5dhPKRLICI&#10;1PE/a8i3pXvgNVNwdAQdLcKwNUQBx9WlJsZ7l/2v4CDJ8S83diGVcfBiCEi97ytfQjoWuXurxxLo&#10;sD3dp5P+m6/iBLe4Vw23Hk/L0GiqYp337UrEdBZlHupLH4vWHqFmWd22tHIEBtZZHA9iio12biLR&#10;+a3/AKDhDt0YXZsbXj2zf6611LhD+YmD/9Tu8uTJkbY5CAce0QB+1tA99fP2bPSSRVjfFick46Tk&#10;aBljk19LXFqmrS6lNFqJp5VYxQNjg9Ybb9FbKXwRDSKsknM+W5UXMsIx/P4xPdqA/wCYp+KJ7mxW&#10;QfF/FV7e7batK9RF6K6g7/B5hLzyHl/NuVZnc4ILLm4TjcwdT24m/wDMU9nX9uvotrdW5VOvM8q1&#10;NDasHzvxLyblhj5eYpszmc6B8XleLH32UQTbfr2UCHizNWldu9ram0qE2vVKFxOL/UoTPl4s0sHc&#10;ZBwJBJH2WJKOQoYrofJX0X0n/t2Sc+//AMD5r6q//wDI25ww/vHDeG4I8jFOH+TaeMlEhXaASLNf&#10;pJ89fB7indc/acn6v9I3dFPVYo402Tj5uDgLZJuWQSAM1yNifCTbtcK9LsW6druPpoMv9yWVtzbS&#10;+9Z7puZJspsNJ3ydzMilgsZI7R6FsDavnGebzNbkCaSQouY6G99vcMg9d6ktFLKge22TLhJB+No3&#10;HtpoAEgxVQquXBKt9bttYei4qpAw8vRwQq4zXF7maVbnjY2JqlYlorjlmSra4UWnSmR19atar1ER&#10;BWm5RkgjbiMg+yRMi2PWONm8tXVkJurlcToIuajm/Lf7B4zxO+wGUJBzGV0kkjudBIwA0H3q6a73&#10;BW+Y9TtO7VvdtHvfd+5u/wCc8251yXxD+l/iKLmfL5DPyqRgIsgk7DGxv3UxHxIfsP8AZr1ux722&#10;zbHn9r8df8R431z6HS+22v8Atv59m5vvGXh/l3jTw+vjPwwF+fRSuZjdLFdWjcD7a/ZNfTb21Xu9&#10;tOr9+P8ASt8f/tX8vdPg+y7i/Y7r2d3/ALbflap5TBlLKnbXY4ujoRYgjor5pynDwZ9agzCDqOJp&#10;QVIGTFLLjPjo/dq9t7KL3A6DbopWUoEwMHB+UDbpg262raKLdV6hKBtyOeZr2j7IPFun0UxQYkdx&#10;a/H00ig41YOEjBeX7qg0m4GXpklh7EilHFi3VqKaYih4hDtFEx1YnWlcaNA17ajhw4XrIYJGp+mg&#10;ASuotwHA0xkA8bcDxU9BoEfSn6Szx/8A/POTXxVmJWZdzGzDbMw4kdPRXhd3/wBxnpbONUdl8viy&#10;JeXEx9ddXs2vmF65zWXmPjhjjHYxl7PVJf304JkTkGOb8t8aQC/xK47Pm2kGiRoiTmfK+WY7Tcym&#10;fGxV07yVRtA8hY3b0bq026O3BMi9oxZ5N+pni3wfz1oo+UxZWRk491HMSFjiKf8ATEZG51vwY/D9&#10;mvZ7TZvTjwODf3VY80y7gAbiU4CupmSKpBGp85NIYHR6OjqoAEgny9Z66BgEaX6Bx66AFNe4016R&#10;QAUe4kkDXqPGkIXb2XvWdi0QWsCOB49d6gCdzA3vQMglRqeHG9AG05H4Z57zuTby7FZ472bJfswj&#10;zudPVWe5u1pxZddu1uB6T4e/SrleCRNzpX5jlRjd3AsMdQPIDuf015+73reFTr2+2S4nfwTiKFII&#10;Fiw8awUQhLCx6tugridm+J0aEhq99IyLEASCAqm5BHoFSykeLeI5mfxPzqU9oPmS2C8NDbo83Cvq&#10;e1/7a8x4m99pmk5idyjhb0CtLMipTws7Jwc2DOxSq5GK3eQswDhWAsG2m4Nr1ElCA62IJLX6Tqbn&#10;o0pAYXFrkDz0AACtuOnkqQCXZJozbFOm8i9j5aYE/JGBR3pS1/sMrg9WgO6mBtYYG7Msidq1k0G0&#10;AVSRIxtz8btpqBTAwRym3YNvNbTz0BIrIx5NnC9ui/Dz0mgTKMlokDOQp6hrfzVLKNbkTiWXsn1V&#10;LHAfdsIgxWxvxoGQq3OpAv16UDJtdrAWqQM22I6LdNAG+8DYrZfjjkGMi7y+fA2xTYsFbcRf0VG7&#10;9hlbf2kfV2bHK8sndzFmLEiExlDqftFeNfPWR6tWMTFnKl+9XvI+KneAPSDf02pJMWpF2HO2xiKQ&#10;/mjhdlt5NSKtWzJdSfz5ySYbhdS21CunWw0qYdgwXM1PMfHXgTko28w5ljpOfix8VjO3m2x7q6dr&#10;tL25GN95Lizk+afrnyTuzDyXk+RmOb7ZctkxkHVoC7muyn0ueJhbu0uBx2f+qf6g5xb5aaLl0Km/&#10;+kjDMB/6km8+muvb+n7dePvGVu6szl86fK5lK0nNcvIzcggszZUrTKfMAdo822uyu1RcEjC25Z8W&#10;UwkafCpC/ZToHqqjMN5PvaXHVahjFHc1gTr0f7GkMVftBbi/QE1JJpSMMRuFsQdNT3rqoHmXjSbC&#10;CCyKLmUN1JEPpalrHpLEXdJHeTFRybkST722jzAhaTuPSVpszJdCjSuyDgqkoo8wFqzdmWqiB2Sd&#10;pHWCPrqWyoBPk0NICSLA8b+akARKECwsbWJ+qgATfpNj1+SgYJsQeGvrpDIFr/RegAr6WOn00AZq&#10;dOHVfSgCNra0AQQem+vDp1PVbjQB0nIv058fc8KLyvkOTIHZQrTgYyneLgjvijMgXtOyjan2qK+9&#10;wHZRxOw5r+gHiLk/hnnHOeZ845f81ybFbKl5Tjd47EAEhTOQqqWt2Ow33avw3zIdlyPIcHmHzKqW&#10;iCMw0AuRY9GtDrAKxelOPIQZcaJiosnZsB5gDSbHAO9iAG1A0UW4DzVIEcfR7qTGSpsb++kB9P8A&#10;/bfgDG/TIZewh+ZZ+TMxuFJWMiJb3/ZauTdeLLXI9KMUA7RjW/W0hNcmiqxhfMXLIBQnslAepGJ9&#10;1JNco/SxkvInwvtB6Axa59VO1lzj9wkgRcgse7CDgPzdfpqY/LH/AOQflyP/1e5kyshBuaRIoRxt&#10;GHN+vSvATZ6cIqvzSCZgEyJJFT4ro3staiZBVJWfLnjHywYRH42kDA26bFjTlhCXExpNikQwlidG&#10;dQG99TIQHyLnXMfDvMzlSYcn9kzCF5nGQm5ANFyFCk3Mf21+1HXZ2fcPatD+yzn7nZV1x949IkzM&#10;9OZY8WNiJLy3Jj3PzKNhoGFwx/B8P7VfQalgeWq4PGDQ/qNyRpuXRZ8NhlD/AE0svAMpu0dr/dcV&#10;630fu/8AUdH9n7X+I8H/AHB2v+nXcX2qvTY4jn/KU28v8cclRRFksBzrFXRcfNHYdyB8CTMLMLfH&#10;tf7deJ9V7F7e6/wP59v7tj6//bHerfVV8df3fep/eNdz/l+DOYuf4yF48iIxhQBcbiAd/XsYGuHd&#10;vZbbVfsWPo+87V34/wDc2v3VLkyZKgR9zkd3tW7AwldB57ivLaPETNZkRF2O2OeIjTcHSxXrGpFQ&#10;y0anJfNiO3vsmUt8ICRtakULizM4RkNkTa9DYsJsfLY7qchAe3ILF1yotB2jJi2N/wB0UJiY2OIs&#10;paSbDfqLQZC+0qatGbKuTyzl011VeXeXZJLHx+92DrVKwma2TlGHAxIGKQF+A5BYEfvqKtWJaNny&#10;fmWPn4D+G+eQxNyrIBjxJhMsvdOR8J/8tvs/datq3hQ/0/hPW7HvJei3GPnr8NvxHI8txs/9P/FL&#10;rhQMcN+zn4m7dFPCDpIm74JY69f6b9TezbTf7H3/AMP/ALlP7x4H+4/oFb1w/Nt2/uFX9UfBkEap&#10;4u5EO85XmANlxpqAT9uw6fvV9H9S7VbtfFpjZL/U/wDd2/8AyVPk/pHe2pb+n3ftV+x/hOCjlVlB&#10;U30vXgJn0TRsOWm0+/buJFjYVpQizKfMIAMg7QDrcKTe1Y7lcS6MFVCi79GutQVBf5XyrL5lII4S&#10;kcXTNIQhPkQNasNzdSNKbcnonhbwnBhsipC+9rAuskbMfKTrXBfebZ0121ByHi/EOF4l5hihbFJR&#10;tLasbgHtdF/NXobFpqmct1DOf54jnHTfrYgX4HTrrW4kc+w6CL1kMHQHW5A4nyUACwHr46aaUDMH&#10;A68eFDA+k/0Ty4x+mnLg08QkjnyVETfEPzd2vnvXj94v9Q7tjGp3K8wiKkOIXf7oPaPT01yybaRP&#10;M+acnwMP5vmk0GDjrqGkkAc+RFF2Y+aqps2vwRFrqvE8359+ssMW+Hw5jOxNx89mageWOEf8Zr0t&#10;j6dGNjl3O6yPNua855pzXJOTzLLkzJuN5DdV/ZX4V/dFelTbrVQjktdviV730AA00rQkk4kc7ASy&#10;d0oBuwW97dGlGmQkTk8vlwXWYIGx2UNZ9TtPBxf7JpOsArSVc9sUzhoAArKDIqcA3Ta9RaC6lWym&#10;43fsi1IoU1uKk8eB4UDAZRt6Oo++gRiKxBBv2vh/30AV94+Hy1iy0ZoBcnQ8akDa8l8N875ywXBx&#10;iY/tZUg2RL+8eNZX3a04mlNq1uB6J4f/AEw5Ni7ZeZLJzTJFj3YDJCvmX7X71cG73rf2cDsp2yXE&#10;7aCSXFhWGKIwQAbUiisGA/YFcTc8TpVUWdzRlJZcgolh+WVbXz3FxSAtLkMxESTJCbcHQ6g+alIg&#10;BlZMU8cCyrI7kKjIpFjf7JJAobGkeMc5cS885s0aCGN86cpGpLW7Vra6nX71fU9t9hHhbr95ml5i&#10;gCi5vrqekW89XYSNa9uIOpFtPLUFAbvKb9egoAzVdeN+k0AZqTc3sNDr00AASNehumkAUe12UFdO&#10;O4j6eNMDacuzO6kEE+sZ/pSfQapMlo2E+RiQqJJHWMgam+vqqpRMGtyvEMRW0KGRl4Ox2j66h3RS&#10;oa6bm2fKpXvO7Q/ZTT21m7yWqlUEniSTxN+mlJUBBYL6KQx6SdKEAd3cj73AL0eimxD40Q27s95b&#10;SQnsgeqmgPSf0L/Srk/j7xBzJOa5UkfL+UQpO+DCwSfKaRio2vqViTb+Yw7Xwr2fiq9qmp9DPdvp&#10;WHE6/wDWj9BeTcp8Ot4n8F48sEWB/wDxjlJkedFiHGeJpLuNn/MXc3Z+H4a23tiFgZbW/PE4j9Bu&#10;RvmeMH5uyM2LyqJjG+3ePmJRtTq4KWbSvJ77cikL7x6XbUmzZ9AZvifw/wApjZeZ82xsNAO0huH8&#10;wjuz3rzabd7YI6bXS4nJ5v6y+HMJni5XBlc0c6BwPl4/45BuP8NdO39O3Hx90wv3dTlc39XfFDs0&#10;nL8XG5bu/wCcU+YkIPlksn8tdm39NpVy8WYW7yzUI5Tm3P8An/NJO85xzPKygeCFyqa9SJtT2V20&#10;2aV4I57btnzNYBBCF2R7QPski5v5q2kiCRkbVbuyQptdTY+2lIQLOTNs2iRtvAAXt66UgRZTq24N&#10;wubH2C1IBhSVu0ELKBqznuh7aGxwQZYl4yKzHiYwzesm1LUhqoiWeM/DHfysT7BWdrlqgBypyu3f&#10;tHQoFvdUOzLVQAWAspt126qmRwSLny20ApgP790iCbuzb4bnSmKBbX4jierWkMgC5008lABtDIB3&#10;n2eBPQDQ0AG9gNtyB0ilAEX10Oh0oYGIoY7SQt+k8KQzDYWvr5eApDJdkuX0RfPp66UiY/lfLOac&#10;2yUxuVYU+fkNoEgjZvW1rAUO6XFlVq2dxy39B/1CzCrZa4vKomNi2TLvkUdfdxBj6L1z27qqLW0z&#10;uuW/9uXIII45eb83ysxxbvI4F+XiZukBvzH2/wANY27p8UXXbR5F+sHh7kHh3x/NyjkZyIcKHEgn&#10;ZZJmmKzSDcdhOtrbbfa3V39s9dU2c+9gz0j9Ff1v7vmOfjfqD4hleGbESHk/McxbpFsJ7xJJETeH&#10;k7J3P8W2taV0vDgZu0oo/qz+s/h6XwvkeCfBeVkczgziRzfn2Qtg8d7vDj7wrMJGHaa2xU/p/Fur&#10;e12zOtYPFOXKTkgAXsDcDqArCxpU2J1v9FZGpltAeP0UASAePT1eWkwIkk2Rs44qCw69KAPsX9M+&#10;VRct/T3w5hFJXaPBjlkuAfzJ7ytfS/2+uvN3Ys+FrGqlHUqH4bSF/EtqlJ5fMgFypjcWexB0RSy3&#10;9VRetOb/AIjTZHed4xjA2oo1uSfppatTjkOIxGDEgAOnZPlP11fgVgnWz//W7b53O27Isd3k4d5H&#10;GpBHsWvAVmenCK8kk12WSGdja4HeBFv1XFhRIAsZtpYIhsdBJJZfSWJJNAxXfxFCJ8mFD8JhiDut&#10;/QF9lTPUcEwRwS9ouroTbdGhHRwO+rRLk6XwNzv5OceHM2css7MeSyMvw2G5sYnhbi0O78Udez9P&#10;7jDS3wPN7vZl6kjd8y5R4a5h4hA5hPPNzUQWxMZndYYbAlXhQWQTWPxfar2trub7WFXCf7/8p5u/&#10;2ld6r1J2/uHnnifD5/yvl2dh45aGCeWCTm2LoQ7RMG3x6X/MVV/dr0+/2691se6/fqv9O34P/GcP&#10;+2u4/oe8VN1e6/27l/d1nMeBvEEEfN+Zcl5rIY+XcwzQmJLKG7uKWRQXVWAt9pXYfZ3V8nupVhPh&#10;b3bH6T3PfpXtPHbXu/jqdnzvw9zbk8vyU3MHKoPy51iXY6HqJHFeD61wb3bW2+funhreruWbS0/h&#10;NHkQZmxr5rttttcwqAL+QiuVmiZp5cbnLkd3lY7XNrPA2v8ACRY0jRQSMLmm7cTGb8QqPew6uugH&#10;BscRClgZYQQb/nbomPm1OlOCGXjDmSruVIJNbgx5TpcdNqZOBRnx+ZK4cYw2jpOZu963oDARLDmS&#10;EMeVoSv2xICR5b/XVSKDXZWBK+4ScsaAtw0j18oqpEsMRfMMRvEnJ2xpkKc65YLwSSqPzIxoNQTc&#10;/ZataOfOv5T6Dt717ja0W8r/ABflNH4R5zjYk0vh7mMJTlnMGaJoyv8ARyG0K9QVzX1H+3/qOmy2&#10;rP8A+1/ep+s/Pf8Acf0iyncqo3Nr7X+I4Xxj4Lfw7ziWHHfbGxLwpJfYyX4K44GtPqvaLYur1/7W&#10;5+233qC+md3/AFG3j9uv2ihyfNxI3kE693KbEO7HQjqsdrA1x7W4mdd6sRm5UDziOAiRjwWIFjc/&#10;Zqd6yRVKs3/I/CIzO7yOZZMMLXuuMWDAD8djXl73c8kdm3s5neYHhbFsqjJx3Qj7UcTAW6r61x23&#10;GzdVg6PC8PwIgRsXDlAsd6KoJ6ukGsXZlnlv6hRfLeLuY4pREB7l1VeFpEBGl2t/FXsdnjto4d77&#10;Ry3OkY4G4sCykajjrwB8tdFjNHOW4j2jprJlwLsb2Gv4fNQIix1GnloGSBqCBbzUCPb/ANK/E3Ke&#10;Sfp5DLzHMx8YLmZASN0WSZ77TpGO36687udq1r4I69rcqq4g84/WjOkV8fkOJDiqx0z54wZBf7ke&#10;qr+9W212K42M9zucjz7Ozs3Pyny87JkzMpuM0h3E+TXQD9kV37dFXgclrN8RIUsOFjViCC2U3IQf&#10;aJ4ddAFPK5xjJZIgZ2U6G9lHp6aTsilUZyLKlzc8nMZe4QA93tJQa8Sqnf6qNty8RXUI33ifF5Xg&#10;PJHyvIOdjkAjIVCqAsoZlXd9wnaa6N6qSwxMdptvE5A3ve3kNch1kX11Nui1AgSCx3cPRQMgjS4F&#10;v9tRQIGJ2XtBthF7N1eugGXeSeE+f84IbExmXGJ/93KNkY8uvxeiuXd3q14s2ptux6HyD9OvD+A6&#10;Pnh+a5hsy3UjHX90f8Vedu93Z8PdR107dLidbFOI1RHkEUKfDGUcEdQsgC2rjalnSlkPk5kquSGQ&#10;3tv2PKGPls2lS0OCxiTQb+8xwu5uLuyaeYNQxs2RttEhIkkc2U6EA/sjqqWIvr3c0QhYMpFtYl2j&#10;36UhCBDymHNVO6WaaRgvxMLeck2pDxg8FyyDn8wYcWzJytgSwIkaw4+ivrNjCi8x4m59pmt5sxKK&#10;TcNfVeFVYlGqYfaOnWD03qChbLY3v5bcaABI1uBpxK0AQGA14noBoAG4br040gHYMPfTqo4g8La0&#10;JANzpEgBi7LycAB0ChsEa25JudT1ms2ykjNNOkHjSGSLcPVQMkDptw9NMA1t6B0UxBC+hsB5KAC7&#10;5wNosqn4lFEhB0P6d+OuY+B/FmJ4gwAZBFePOxb2E+O1t6a9Om5PxVW3fSyNympH19zf9V/AOJ4e&#10;i8Qz5yT8o5tBbH5evayMksvaiEQ1/CxbsL2tzV6Up1OBTqg+ZJvFeXDBkcr8O43/ANf8PyzyZKYk&#10;bCTJZpDp3mTYHsp2EVAqqlee+3q7SzvW7ZKDXYsCzTMVRjJ8TzM+pPWS3xH+atUkuBm8Rs+QCoFg&#10;06mzSb3LEeW+lAoEXPwb9OoX6eu1AGSb1vveyqLKxt0dHGgECoZuzGCT5FAA85alJRndlfjmijA+&#10;yG7xiesKv10nYcBd7gxi477Ka+ocmFP4UuTUa0EMHJ5j3qRrFBBipGCAIIgjEniXkN3cn8RqXcpU&#10;Kb7mG49o9JP+NQ2aaUSkjKSRoRwN+FKQgEk3vqSfLQMkXtZdB1eTz0hEjUjs+vjQMm1tSCKBGXB6&#10;LDpBpgNjiY2NuyOPCqE2BLpxuu77QNvPQIRLCuwGBj33EMOn9qnADIZGZLSDa66Oraa0mNFiNGyD&#10;3WOkmTNewigRpPYgNZ2slxZSq3wOp5X+kP6k8yieePkr4kCruVsxlhLi2mxWO5i37tZPfqjRbbOx&#10;8N/9umfl4gm59zN+Xyv8OHCiSOo49p9zL6Kxt3ORXhrmd5yj9H/085PJ3i8oTOyFsRJnymbbb7qm&#10;yC/lWuTc7m7Na0R1cXysMSx4uKMaMaWxeyABwuFG2uS+5q4z+k0VQ44XkZnDyoelXKtc+SlWs5g2&#10;LOLE5CtM29z2dx181hejSsxy8j5N/UXLHMP1T8TZCNvEOS2NEw0UDHURC3kupr6btKadtHm79psc&#10;vkmRRZzv8q32+u1bmaKQGoIN9eNAy7ysAyu19QKy3CqmyPTrex4ViaGEHU36PPQBBH++kwHY2K+Z&#10;lY2FGLyZc8UIB/8ANcIffU2cKRpYo+5jIkATEhKKIFWGNQzWAjUIOC26K8627yUev/KaKvMhpTYa&#10;qX6bmQ+4Cptf1/rGl5YELkTi9mO78Sykei4qVu2XB/zhpXlAD/OP8JuOkOsg9V6i3iP/ADK41pRN&#10;8jYUuNx6la3p1p+/Ef8ACwYH/9ftZUnlfZ3ypAv2u+u5I1+Bf/FXz+OZ6YUkeCi9uVFe3FrkeTQa&#10;04WYsSnLHhkGTIyRJENVjTHNuHDc1+NELMpTyDacRxd5jxvHFoEUoCD+zcE0eYIzMJzcldwyZIQv&#10;/RUbiT+0KaliwQufHaWORZJ8gAWIldgJEddVZBodwOt6abTmRNI73wvzqPnWKJcpE/vuAoink2qJ&#10;CjHszx3+ESfaHwq+6voOy7lbtcfteX8x5Pc7b23h9kdlcqzeY+J48nP5bhnlawSY2Pkks+a4YbnU&#10;p8Crcbk+1XoU3nt1dat/Fb4Dmts13La7LGvzHK4f6al+R838M5WE8ULczl5jybmwlSUxSSIDCwRR&#10;uEe1e6nVvs9muPd2a3q1mdfjWdpeLOq5J4alTlHKYPEUkfNM3lit3bruEHaG221j+d3a9hHelTZe&#10;lK2LRm9yH7vA8t8Y4WVyPn0nLPnZREy9/hkxb98EjG3avqY2/LavE77b8O/S32anqdrbXXHkaJc5&#10;7WlztBfXujYa9d71xnTBewecte0XMcV1BtaQOjD02OlaJk2r0NoOZ5LFWiyOVylfiLykH1MtXL6G&#10;cecsrzTKZCJG5bbSwjnUHTquKcvoLSuomXnDFwe6xpEHxCOWN9Om4HaqZDSVsjMhfKRcWCK5HacS&#10;bL+hrbv3aGykg2gyCGQwyhiNGEm5f8xFGIjSZcj4uQkpxZ4ZoyXWWNSUJ6dxFxY8KabWJrsbr27K&#10;y5Gh8W8phyIk5/hKy4uWu3OgF1eOQcHt9lga2ruNRZf9Nj2+62F3O3qX2qr/APZQdmQx+IvCkeTM&#10;u7mXLzslcHjt846RrX6BtXXf9n+Ky+Xep/jPye+2+x72PuXOS/t/L5F/LaMJpqUBOvHQivg72tVx&#10;J9iqJlzluFjhtkZhUDQ2QD1g8ayvut8y67aR1fK+W4PFjiOeGoAb11zuzNIN3ByzCUWgxsRg2p1I&#10;Lewi9KRlzF5FhE3GMsRbojkAt/EB7KSWIajyT9VccYPjmdYSUR8THdQ1jc2Ktfo6K9rsP+2cHcfa&#10;OL5qhPL5H+7t9tdluBijnCCb8SeusSxfXbh06cKUgQQQfPQIjXiOI0vagDYcv2rBuC/mE2OnEVVS&#10;WbKNGKjoHk0q4JG6xqWawXjubSmhFTI5vBHpAveOODHRR9dS7lKpqsrMnnY96xbqXgPVWbtJaqVy&#10;eGvo/wAKRRc5bHlw5kWQisgBs7sNCp4jXjVUTkm0Qb/mDEbgpBiYXXUkAeYGui3AxqjTXvx4VibG&#10;NY6fCR09PpoAAnS1+PVQABLW1tboB99AD+VRo/MsVXUOnfKWRuB8h8lRufZKpxR6iJJJWsI1RE0S&#10;NHZAB1WGleC2eqi6qZJW66sLX2SuhF/RY1BZZhi5puPdzyRWF7fMbgT+8NKUjSLYwMl3Mk2UwYjR&#10;SFe/pU39dS2OB8aPDZYTCx4ljAwI9pqGxmTc2xMCJjnHEjjYXLszRv51Ukn2Vddq1vsqSLXrXizm&#10;+YfqLymHenL8eXPYLYSSO0Ufr+L2V2bf0y7+09Jy376q4KTY4/jbk8nK4spXmx5Av5ke7vNr2+yb&#10;XIv96pf0+6t0KXeVaxPNVcGV5A1g0jMZG4ncxNyPTXvUUJI8uzllHmzFio3bjfjoLj0UWBGsbhfj&#10;5OgVBQHXcWHRrqKAAJFu0L9F+n10AAz3FugdPCgAD5NdP9hSGErEX2kqSPMaTAQQb34k8b/XUyNB&#10;DTz9VIoy3VSAmgAgARrxpgTfTydNMRl7G3DpoAnTzHSkBZwcL5qS7kiJeJ6/IKqtZFZm8ijiisE0&#10;ZRZVIttH4T1V0JGLDidDdSQoN9TqB5+ugBkcjA7d3ZJ4efpAoBGyXGiMYbKnjgS1984LOR0WjXtN&#10;r00ecCrJNiR6JNJkKOICdyp6tSWeod0Uqi/ntrFseGOG/FgN7ehnuah7hS2xE00kjBpXLsftNrWb&#10;sWqoEk6jS3XbSlI4IBYcL8OPTRIzCBp09PXSAxvJrfpoAjQGgCbD09JoAzs28o/21oAnS+uvlHVQ&#10;ARN+vb0DooEFHG0h0Oo6zaqSEw9kjoWVWLR6sQLggcfPVqpMm05B4d594jyTi8iwXzpkUPMV2qkS&#10;sSFaQuQEBItSvdVUsqtG2dzyn9BfEmS9+cZuPy9FsWihByJR6ewg9dcO739VwRvXt82dtyH9GfAn&#10;LZ+9ysSXmmSo+LNdZIr9Yii2AfvVxW769uhtXZSO0wsPA5ZEIeV4uJy6E2ukGPsvbQXK8a5b7tnz&#10;NUg3knjbee4kW/2FlU6+bs1k21l+4qE8xv8AcsgqYY1MS21VXAYn061XjW4L3RaFxIGVP8Ld4nUx&#10;Ctbz3GtLW+chpQImhdtcp2Ya7CpjB9WhqZT5jh5DhmwbQFlihI0K2Nj571auuTVSdLGxoVfvlaJU&#10;QGRwNSQg3Hj5BV1o28NInbM+LoslczL5nzKTcZs3JlyAxAue8kZuHpr6na+yjy78StzFy4QbwVtc&#10;gaa+WrJRSHlsT0afTSGbLl2OExDPdS0jFdpKki3kBvWO4y6IsXFvL0dVZGgJN9erooAzjw430pMZ&#10;2H6R8uTP/U3w3CQSsWX8xIoFwFhRpLn0rWW9GlyOvE+vmeSVi3ev12Xfr7q4ZdsZt+4uIFEZN7bJ&#10;Gvw7LkestasWr5W9Vv8A1KwJOJMq70h2PxuSW1826n4FkpVY8vOGtZg93IUvNjh5BxYEL7CxpaLR&#10;71Zfo/xBK5Mz/Ukaxfljgu5L+q9Hv5Yfo/8AUMMz/9DthFG6LPjOjNxSRkUEDjtt0emvnoyPTnMe&#10;MoSwhY4UOQp7TMFUDzNbbVq+HUUGNkzopDzjQXLIQo1/FbX0LT1PMUFMZxEzLufeRo17i/m040tR&#10;WkTK0zEsEnCA3Lpd91uhR9mkNFcy5chumI6hfgUkO5P4g1qAcFnAfn3Ls2LmmOrHIi+KORk2PC3x&#10;xP1KR/C22ttm99u+pfqMt2lbrSdD4vhwuZ8oXxBy/NnjGVbHWIPbuZdpGhBvFLGws1fQeJrpqq/u&#10;m30Rpbr27VT+98v3R/IvEPM/EXgHl/MICcfK3Njc1bVe3j3SSQMR2kk279w+9XR9J3q7iVrrH++f&#10;N/7k7bc2b2ptvSlb3v8A7f2jY8gz05ZyQ5efkO0U7k4cB7TlRoSg6j/DXo91tPc3dNFjX7djxuw3&#10;1sbGvcs4t/26/e0/hKP6i4UHM/DsXOsKRpTy0l27kBmaGWyyLb70bbZLftV4P1Ltm6NNRap9J2Hc&#10;1bTTmtjyxJMt5NhizVAsCPl0cH03r51I9o3OOcuCMCJpkPR3uEGP8rCtERbH+02MOZI6EZCQNJe1&#10;pMV1PqINhVKz8kRpCvDMo340C/i+VutvOVvRM/2ALbGwGB0wjbTb3Xdm/qpQug5fUhsXCES2jxb9&#10;YN9fTQ0ug5fUrtgYDm4xoZX427/YfQLilASzXZeBCyshxchUJsUXLBsOvjYikUgFwhiFoXiZ8DKG&#10;zIYvvs1rK/H4tda027Q8eFj0vp/cabaZ/KaHkuDLy3xHl8scyPi5EDtHu1itHquvHeb19d/tnedb&#10;32/y3qfN/wC+fp6W3XfrmV8rC294jyZS7GO7u4w6XOtrkXFeT9f21t91aOD94f0zc8TYq+hsOUYy&#10;M4WLPmQdKy4wIHmuK8F2PQaOiGEpVSuTFIQO0ZsQN6FsBalIhsfL4US7SYF+PaxmQkHyg6UQHrJj&#10;x8QsQf7ZduLBpOPXYm9EeYMep5P+s+M0Pi3DIMBSfl6bDjljH2JGBvuud2te32DWiDh7jicJkqG5&#10;ZOt+yLHbqBfrrtfAwRzRB9VcxYJv0G46P99AzCLcNLW9dAEFDfQcOINAG05Ll4CQPjZrGNN2+KYK&#10;W2n93WrpZcyLIZkc4gjFsYGQj/mOLA+im7onSazIyp5n3SuW8nAVm7NlpQJIv9VSMxltxFNDNtyi&#10;LvIHTu9zjtAgC9h5a1ojOzGTSAptvqOHWKskzHyDMvcO+o1Uga+UX6RTnkDEzwlH2ntaGzcL1DLT&#10;E2N7EHTT10hkAHQ8RQMBzddOHV03oAt8gSGTnWAsu8xtOotEAWJ6NG+zf4/w1nu/YY6faR7AnLYi&#10;xKLqNbk7bfvGvn3Y9dVLAwomHdvhKWOt1mAJ/eFZuxaQzJj5fy1BPlMMZV4rJMCR6PiNVWlrcEyb&#10;XrXizT5XjrlMcbpgwzZkgGrMqxx+sjf7K7dv6bd/awOS/fVXA5rM8Z8+yVZY5Vw1bgmOgU+lz2jX&#10;obfYbdepyX7q9uhopbysZJmMkhP9RmLN6zeuxVS4HNLYGu/aLC2pN+I8/CmMdhtk48geJCImUh7d&#10;oH+GlAArt2hl0NzuF+NAFHmVwQp8/CxFRYpGuZ9ei/SakoEkgXPpoAS3aNr+Y0DBFh0G3XSAjUHj&#10;egDAVsek2pDAA69fJUgiR5PXSKJ9tIDNB10CMFunzddAwlU0xEojyyLHCrSyH7Ealj6hQ8AxOp5f&#10;+nfPJsKbP5jJFyvBgQvI0rB52A1CrCp3bm6N22oW9V20rEt7dkpYuCJI4kWMWUC6g29tq7KqEczY&#10;T3kstrNxUmnIjIYXdn2/BGN00jDsoOu4pDgYuZHE5GJxPHJPxkHqvwFTa0DSF96xvc7idQTcn31k&#10;3JokRfpPotekMg2v5uo++kNBC5Gh89xUjM06vOKAMtYW91AGdenmoAjoseA4WoAm4/xoAk6acekd&#10;elABFh3YZ7A9F7AmgQ2LCzJFRu5KRyAsksxWJCo6Q0hW4pwA3LwYsLIaDJzYHZDZ/lG+ZsbcAwtH&#10;cdPbpwBXbJwYlcwCQ2FzJLYcPIulVV4ktSe7+D/AfhufwJyeTK5Wj5+VEmXl5YV+8Zi+9VJv8O0K&#10;rJb4a8Xue7urPSzv2ttQjtOWwcnwsuTLg5fDDmTIEkmghETOg4KyrYG3lrj8dv7WJr4ccDZDJnlZ&#10;gYwI7XDObt6jU622GlIMvjgK3aEtrEqF+inK9IQwo/l1Y9qQs3ELfT0XNChZg5Fy2U2hZlPQbn6a&#10;m3Qa6kxy5MujAtt03AC59ItSTb4g0kQxcHsqjgHVXUgr9dJsA4+4cFkQh/tbW2j0XFPDITkNUYR6&#10;yysmt13JL7henjHF+ywjV+LM9OWeDPEGcHKNj8vyXBkCaloyqjTrZq27as3SJ3HgfIXLY+65dGTx&#10;YDjoeHCvqVwPLZVyT27H0DhQIUy7QONvKKYzY4agYykC27ia578TSg4n0+T31mWZ1EdProAwHW/V&#10;wpQNHqX/AG540R8f5Oe7EDl/L5Cm027c7LGOg623Vzd1fTSZLopPpdcp5RYpOwPVuHt0riW87crl&#10;ukZGd3JuG2Bj5Xcn19qpafKr/Vb/ADBPUIJOvaGKA33i9h7TTiyx0fuFKzFSpOjB3xFbdoCpW96y&#10;vWycuiZSazG9xmFe8MS9n4YdL+u1aeFeJ0r8hOqvCT//0e87mWM9sgQ2sCUvcHqtr66+fxR6ci8m&#10;AqFsO7RiNrR6sfUGNJoEyWgZ49/dt3g0UTAhPSRT5BImTFzAodEjWQm19/YHWAL8apSEohkzo42T&#10;cqB+kka+TjVSwlFWTCMw3FlDKdRHISfUy2pRITAcWEDKJBI0RT/lncA37RI2+qmhNhzSzpDk4cbL&#10;8tkMs08I7S74/hdT9liOy/3q7uy3Gm6/daO36dC3lZ8YOr8EY+fPyGPEyHg/sUkMuLiwLfvlYSE6&#10;m32bm+tep2M7aWle7R+6eT9f2tu27ernVf7fqKZ5ZmZ2aeXQS99lY1o+Y80cEY+Mq6CGO9tzf8Vf&#10;TePWldbWmtv+3tf/AFNz8dj4F/T77l9E6rV93c3v/p7df/FQR4j8V8j5byyfw7yV0y2dHineNhId&#10;zaO8hXS5H2VO6vnu+76qTvf3r2+zQ+s7D6foSrVaduv7jlcHJxsde7CzhxqW1sfMfor5bBHu2TZd&#10;+bgk7N82NiNGW+nqBpp+cmH0LmI8kKlRmZO378g3N6TbhVp9WTbHkMmyEFgeZZsLngFjDKb+Xaae&#10;rrYSXRBJnpsuuVOfvSNEuvn3CjV1B16EjmvLrBW5lHfpSSLX2CnqWYaXkLL8uexGVjvu/wCpFt16&#10;rkUlGaHDyClaMxgd5hkjQAmwtTfoEvSa7Igw8mN8eT5V+8+MJIttOFxforNqTRNrHE1c/LFTOhma&#10;0r4sbojo+4FGWyX/AOKvf/263/U1h/ddbHR9d3lvfSt2ftJK36jUZyL/AHOVe73SEoS25gD2RbQU&#10;/wDdH/8AsL8qPnf9ut/0tToOR8sYrvaOdOlQJWK+qvmkj2rWN7HiMq7v9Q23qe/lqkn1M2zAy6R9&#10;xknvNblRa3lN6tekYPcupOySVQeAESORSh8hSeQfr1EG5xyOdd1xiSx73jETEiW/AW3ca9T6e/dZ&#10;y9wsTzaQK2DMDfcEJ46XFei+Bzo5m2g6PJ0eeucswaE2I0426KAJkjtbUEEX01IPl6qQxdtOJuPX&#10;QAIuNTSYiDwv76QBWNAGWINgPPVDItceSgDdcjLKpW6rxG5teNa7ZncnIh3O32R1nQE1bEil3Cqy&#10;vftA3stxp5DUFQE7s5udfPSHANyNfb56AA2sR1gdelAwW26dIPV0Dz0AXeSsE5vy+ZnWMR5CO8jk&#10;qoVTxJH2euo3E3VpBVw5Z6fzPxpyHGc/JK3MZOhghii/d3G7D92vK2/p17cXB3376q4I0WZ4z8QZ&#10;SlIJkwI3PwxrY+mRgW9Vd232G3Xjicl+8u+hpG/MffMxlkv2pGJY/wARvXbWiXA5nZsw7bgx3bad&#10;V4mqEiZNssCs+1bGxQXJA6PJrQIrSx90o3v2bbmJIFh5BwoGVp+Z8vtrO8/AAKtmIHkOlxU6kUky&#10;nmc4fd/oN+PERYqxDMbdJtZal2Gqmw5fnxZcSAIFnUWePouPtU0xNFfmJBls2nRboH+FTYpGudW4&#10;iwPSOqpGKY8Rx81AAWIuSNKBkOY72HtNIAQbafTQBA+1cg9XRSGRwqRon0UgM4/TSAkKC21dXbgi&#10;6n1CgZ0HKPA3iXmbKUxxiwNr3+Ue7W3kHxVjfuKV5mtdizO25J+l3IYAr80km5hJ9qNGEUA8pKku&#10;RXJfvLP7KOinbLmdpg4vKOWxHF5Xy440R0Zo0Lqbce0bmuW263xZuttLgcz+pGcEg5fylNy9+pyc&#10;ksBuZVNo+gaXvXf9N25eo4+8tGBwbllJXgPbXrnnjYscS7gx2Rr/AFZb6L5Bb7RpMZnMMpJFSDHj&#10;EOJELLGpBLHpd2t22PlqXYpIoq+p6+ipZRZjuwOlwdbCogYRuBqtr9dIZBGtuoXpDJHm19XmpNDM&#10;vx6unyUgMAuAOn2WoAzrv08aADhgmnYiCNpSDrsGgHWT0UCIyO4w2K5OTDE3QoYSsfMI91OGElSH&#10;nGA8hVYZprahmIjS/ou1qNIpLMXOslYpEjhgj7y1pVjvIn7DEm1+mgoS+RNNYzyPMV+BpGLbfMDp&#10;RIAgsBYaAcBwA9FIIIlUyRFALmQhB52NvTRMYglLPr3lXLzy/lWDjIxiSHHiiAHbtsQA8D1185dy&#10;5zPRUcDYRMypueUHpLFSNKS84MU4x5msHgctwu+vmqcHkNSsxkPLplbcsC66X+IesVS2rZCd1mPj&#10;tCxM8ewnpRSw9YprB4iePAiU48h3BRcD4mDj1gWobTBShYhZwTGqlvva2FS6ysByLSOcDtF3IPaB&#10;t/LYioSY20GvzO+5gnNuFwApHVcU4tkwwzQ6OWcklsSNDwA3Dh5eBqlZ5ITSzOJ/XXmZxv0n5z2I&#10;1lyzj4gCkE/mygm1jx2rXd2VdW4sEYb2FWfNW1UxYlU9kLpfqNfQnnGtmF3Fzp1caBgsRst6moEb&#10;iTGlxj3E0fcyIAHjJvqRcEEX41zXeJulgATp7PPUjItb08aACUWNyNPJQNH0H/2tcsWLk3iLmzJu&#10;fIyYcOPQfBEhkPG32nrm3r4lLge4xsWNmUL5OyfdWVHLxQmg2jA0X1KQtXakcBSIk75TtTRzwuSd&#10;PQa576lguJSgfHAVAd/zZevjXTt7MYv3rEuxG3Ivdl/MB7C7dPXxpRecVj5gwP/S9Ef5SNLrZ5gf&#10;ha4F+s62rwMEeliZJlRBQNiiW43C2nrFDsggCWSCRQrkMnF7DcLmk2mCTKeVkY4KRpIItdWVVvbz&#10;EG1KUNJmMZFt3EYuwuHL7gR6bbTVTkArdnG0gULrYMr729QvRLDAQ2DNkzkZMjOftq1rAW4bQemo&#10;ePEcwsAoMdQ5VYQkQG0yG6m50Fv8a9j6Ltq+66v4WLxvCvW7+JDuQ+L8zkUOVhS45zcGO88MS6SR&#10;yk6lWP2W6jVLu3sN6lNTv+udktx13Fxscn4n8U8/8SytjtN/b8AMWTl8abQzHjI73vJIa5u4+qXv&#10;9n3F9k8zZ7KlMX71hPJeT5mOu1BlbQb702WJ/CeiuGW3LOlwbzFXOLbXM1ulpY9xFvKL0yGkbFZ8&#10;iFNwyGLW49yxHpAF6qYJ0jY+ZZCtaaWPaLXVY5SfSNtNXFoDOfykE2y0U2+F0lT2kinqrmLS8gk5&#10;jCYWeGeGRU+Nm7woo/m1palmGljIp+87fdwbDxcORf2UlbzCaLXzOPoJI4djDpYi9UtxZC0srySY&#10;hY2xoCBwPexj2EinKfIaTKssGIw3rhY7Aablmi3W9NKFkUn1KcsWJEZe5i7stGQxurLckbdVPQa9&#10;v/bezPd6l9yp5/1vunTs71b+2cPk/L53inMikQykOoQLc6KoF7j2Gj/cVtXctfDVFfRdnT2tWdxh&#10;ctxo4u6TCzbKATKpZQTx07Qr551853O3mLUWNgAFhJlQkcQzyg+rWhJZsUvoZHi4gIYcwzFVbmxl&#10;kI9RFP0sJeRehzsFdFzCTwuxcm/qrRXS5kOryPKP18ZJV5C8WQ0wVsmNw4IsLKwtcDpr0exaxhnP&#10;vrgeVKR8vKtrttNrX6q9A5jmiotpwrEsjhpfTq40AQSaQAEacPKb0DIBt6fXQBIHa1HmIpQIw36O&#10;BogCVjJ9HTTGEdgIBN2NgoGrEk8ABQI3+JyvmmAqjmGI+L8zH3uMky7XZAbbgvEa9dabTT4E2TQv&#10;L3GIDjfp0FXZiRryTax/3VBRlhe+h6RQBFrgiw+qgCDx09F/pNAAEDge15OBoAsYHePkJtUkAmwA&#10;uPTTQmbNBI7k92pJPwr01ZmyykUhsum4i+3jw6KcCMKJsur90+otIbBvMdF9dAFQ5+FEpLl5JBxR&#10;LFT5zek2UkzWzc1fe3cIIkPRfd76jUVpNfLJJI25zubouaTZSQA1896QzNo6xbq8tAB42RLjZCzx&#10;6upv5x1USI3E0UuYY5olAWW5uxAA6wariIrQ4KS5LY8jFHXqtY+a9LSDZUyYjDO0TdrabX67VLKQ&#10;gXN1va3QaABYAE2JI9tIASL291AGWNuGtSMgcQvFm0AGp9AqRm+5V4J8U8yCtj4DxxHhNkflJb97&#10;Wsr79K8Wa12bW4HX8o/SbEQh+c5Tym2sONZV827VjXFud98KOiva5nb8q5HyjlsezluDBAALCQwk&#10;ufOza3rivu2t9pnTXbquCLbyXbY0ShidbxttJPmvWeBcBpy+Bm/PhiMi8E7woCOvUU5AtDZix3sR&#10;He4Akj6eFmsDRIM8y8eZKt4ryEYuyLjwqhkbcymxLWI0sSa936f/ANs8vu8bnMMHaQKNWvYWruOW&#10;CxLJsjXGQWVDdr6bmPTWdrcikitItgS2l+jpqJKIweW5vMOZ4fLMNVOTnzpjwmRgqK8jBQWP3bmn&#10;XFwKzSTbPpLB/wC2/wAJ5nhTL5G0k2N4qiU//rweTY8v2SsZO0Y9+y8adr8W6u7d7dVqmuZx7XcO&#10;7fQ+YOYYPiDwx4jy+R84V4s7BmOPl4zncLjgyk8VYWdGHxLXE0diZs7EjS46v91ZmgIBJC9PUKAH&#10;JjyMb2sOksdoHnogUkST8sxx+dKZHH2UFx7aAKc/O4P/AIeIsNjffK/ek+gjbQ4AqS8wzJhaWVtv&#10;3F7Cj0LaiRwV5MTGmszM0bjqGhpyKB0ESRnaASPfSkUD2mhhOz436LHQHqJ66ByOFr3Glx08akZg&#10;YcRby36KAOr/AEt8OPzzxtghhfB5awz89yOyFiN418u99ulc/dX00fU12VLPp3vsVz8Ckue1tvfX&#10;rsa8PA7MSwgVB2IjZtLiRgfQG0qojl7RcTJ41RQZA53dKhCfTStWOM+wEwYzjQjd3jordBiJHrBp&#10;V0rn7BuWPV00Ectz90SFfY16qcn7SYD71k3AC5Ops6sPUaqY/tFBneyKFVowu7QNZdfUaWprCBwD&#10;+QpvkOqKDptBBNJRzDHkF87iG6x7vJc+7Wh7teQaWTCEtvbeddGHa9dKqXHEGeX/APck2On6e46s&#10;imWTmmOIG1BBCuWNjx0r0fp69+TDefunz7kaIqHb2VtddBXtnCax3Ja1rW114GmINNkmQiyEbCRv&#10;81K3AaNtM6sx23I4BmNzbo4VzM3Qrhpe4FIDAevooAlfL0dFAH1j/wBv+A+F+lHLJdoDZ82RllrH&#10;cVaTYm7hwVK591vkVB6Mrm3Dz61nVsTQBY8FJJ/dt7qzby/4FQHFB3ZLuLk8SeitNva04sm1pJcu&#10;9rWK9J0qrN24cBLAjsW22AJ6LnWpw4DP/9P0LdLGSGSMNa1tpH8RPGvnuB6QLyvjuJJblDxWMdHm&#10;sSaUw8QiTIZeXENI2/a+q7gFc9XZ41SdRtMZFHFK15IgGHwqVFvPe1NKRNipskICgxGO02JsD6l0&#10;o1dAjqJExjO0QavxCmxF+s6ClI4Gxx5AskUTEnUSWFtegkG+lNJ8hCOYHmRQw/LpdhZpFcMRbpsD&#10;Xp/RtzR3dG89PzHH3+3q2LpcYwOfzrlYs+JSGuROobbw0au76/2fh7rw937VT6H6V3a77sav72nT&#10;/wDlp9oj5QPuLYfehtVlcq1/Nb6a+Zg4eGBscCKBIuziKCPusdPRVrzEW85d+ZRF7Ufdgi5LXCi3&#10;lH01UkQQ0sckqOMiQdBjikFj6+FEjg2OMRHYq00gGvHdb3VaIZORMpZd7uGPwqyXUj8RNxSbEkZD&#10;LKobblKLnhaPTzUJvMGugTZMwewyyb9AhU+1aep5hHQE5UR0bLjW51V4VsfdRqWfsCOgqaNXS5+V&#10;lboPd206umhegBKY+IwIbBxptbFVUKT5tCDTwyCXmc94lycPl8M7YuPHiyIhY92Abt9gE2Hqr7r/&#10;AGz2q29q27ZaVb/+Oh8v9d3Lb27Tt64t2RpvDHLOWZPM8nIy8OPKeNETvAxW5Ci97kdqvk/qHdrf&#10;3rX5WZ9lu7Pg0rSv3UqnaYvL+TobwQGNbabchx57oTYVwOtX/acrbHRwwrLeFZmI4Dvr+rcSKlVC&#10;R7RzEgf6hN/BlkQH2VUecUkxd0LoMnK3dfegm/pFUo6ks8x/XxSeScimM80xjzZVAmIIs0PEbQNd&#10;K7+zeJhvcDx2KwjYgg9k7bH1ivRZznOMLnQ+usSgba2PHq8lAyJEI4g36VPkpCAANuFAEG+unooG&#10;EoJ4caBBIpLBQCXYgIgF2J6LAUSM77wz+jfi7nCJk58Dcp5cRuWeZC0rAHXbEp3D96ubc7hV4Ymt&#10;dts9L8Jfp34d5BKsmPGZMtTrm5WKZZQb9F+wv7orhv3FrdDeu0kc9+tOKE57yiTeWdsCQMSCGNpr&#10;8D0G9d/YvA5u4WJ5pzCPbCGGutq7mYI1hBvoakowL0n30AZ06W8hoAi53bV1PC1AF7D5Z30MmXP+&#10;ViY5VXlUDcWkJ2gAnW9jVKpLYx82JAqQBCl7KrntWHTcWuaokNOYQxgd53g8gWy3P4uFEhAnO5tM&#10;qhYLx63AIBYW6fJSdhqpq5sqaa5nkaQ9O43qZLSFtIeHV00hiiAWuenjekBFhQBmgNAGeigCCD9A&#10;FJiOt8Mcrx+YKcRpvlsqVSMOdztiEo4JJcHsONNy/C9bbdZIu4KXM8OeCN5RGQYX7mSUHRXHQCDS&#10;soCrNHISTuJuD16m9ZM0E9YPZ8lICbEm/VQBAsR5OmgDoPBvhnF57zGWGd3SKBA7iO3aubWv0Vzd&#10;xvaKyb7G1reJ6dy3wlyPlqh8HCjEy8ZnBZj+8x4+avK3O4vbiz0KbNamxLsG3T9u+vAuNOusDYdH&#10;kkL2Y2a50AG0A+c60SBeiSWG0jwx3bWzuenhwqWxGxfMnGMpskTE6RxsNvlsWFKSYKkjTTKCsc1w&#10;bOi2Km/X0U5KMllRf6kSuvAIse7aR0GkCR5P47lSTxlzExqojURIFXgLRjhwr3+yUbaPI7n7bNNj&#10;qDdxbsAk9Y6BXW2YQQTrY8eHkrIsi5AsDpxBoGV8/LmxsFzCSkryxFZl+JDG24MrcVIYChOMQdZP&#10;sX9H/wBQYfHXhCDmYCrz7lu3G5tjg2/NVf6gH3JlG9fxbl+zXpbe4rLozzdzbdLSuJzX/cH+lEni&#10;jExfGHJsTv8AnnLdsGVhQ9p8zELARm1h+dAx+H/pfa7C1z7u2de1ecTWeFv+1/l6YiP4t5tL/d51&#10;/wD4fy8I0OKzDQyO9zKU4N8MO771Z12sJNnuJOEeHfqJ4YzfCHjHmfhvJnXJbAdTDkRqE7yCZBJE&#10;xUE7W2t21+9WVlATJy0mRKwCliV6r1JSQo+ekUZx6L0ASB2uoUAMHA9fTQIZHe/C4P0UwLcceKRu&#10;7iMy8e813ebjakwCNjoLa8f99ICAkrSRxxoZZpGEcUa9pnZjYKAOk1LaWLGlOCPpD9NfAeV4U5CY&#10;32Sc3zSJuYSpINgNuxCOvugdfxbq8jut57lsOB27dFVHSfJ80AIkQqWNxaxU+S9cVq2NpqHCnMUh&#10;aJ1Xvn+BSp2r1XsamGsBtomCXJxVCna+WePadUF+kXFSnp842k/MWIDnlN/5akH4wb1S1cROB0XM&#10;M8vsk2luO3apW3kN6pbluZLohzTbRedLKdb7WAPp1qm80KMhhbFdP6YselmsPQRrSmr5CxDjkxUj&#10;vd4lHAhwxv5NTVJ1WaE0zFOPKNwmYnqKgn0ilg+YYrkDMiowDZClfulAhA8+4VNklzGvMeKf9xPi&#10;HlE8fKPC0Ehk5hi5Az8tRcqkTxFIxuOm9r7to+zXrfTNvjbkcndW5HjuRYa+XQ8RXsI4yg6WkIBD&#10;DyVQFjl+MMjNWMyJjhEeRnl4EqLhABxZz2VqbvAaRcUsOFxcai9q52bIzdfiAaQA3sdOigCMjsxM&#10;VYSMUvoCLMfsi/E+amB9weEOWHlPhDkfKwQhxMHHSRuN3KBm6fvNXC24yLfE2xZeBkW3nGtTKzCC&#10;O/xYRuaQFuiwJ+imtzbpi2LS2J/uMbSMwk3qPKSB6LVj/VpuZlF+ExqZcUgvFuLdPZI94rRb9bcC&#10;XRriF8wbXsfPYbvVT8UNJ//U9QiCWaVApj6WVGufWda8NZnexatjRrJIEKx/bLXuT5BepUIeJXhk&#10;hlYNBjSheBB2IAPPe9Ch8EU8OY4ym7KqiwHDfcezWnIoKbMjnZddwuF/qMT5NRWZQp0nEyxyRooI&#10;7RCkkef7PtptMCBPnJO0ONtHCxeJrX6e0CKE3wQ2lGJkuJzVI+8Ld0w+NI4g+7p1vY1pXVRqy41J&#10;914HN/OR42UgmUry/mh2M0g2bJfhVjfRQ/Bq/Ru72V33Zrcr9uldX6Pv1/SeD/t/vrdl39+2u/8A&#10;T3be5/8Ac+785YgxxjZTYMneLOCe5KBSGTqBPSK/Otzah4H2vf7P/wBSq91/a/MXkfJAVdmXF0d4&#10;6rb2NrWelnl4dDY93OVXejyldQy7kPpsSKtpkSgQsasX7qbfpc94SPQDaplAWI+ZtEhJWc3Ol41J&#10;HtqleBOsi0zJXkbeuTZzcAlRYeQA1OrzhHmHoq7bqcpS3UUkHp0pr9Qn6AwzgACbJRhw/LW/uqp6&#10;sCQ8iXY5ZC9IkjW/p0Bol5i9BVyM2OVxCZo97C4DIDp5A2lS7TzHBXljgw4/mJXidV1ASGMsT0Cy&#10;m+tdvYdhbud1Ur9n734anN3XdV2dt3fI8855nSZ/M2x1YCCINPnNe62GuxfPX231zfr2vbLYpx3F&#10;p/8AxV/xHB/tPsrdxv27q/2afY/OdP4Fx2j5Ss02Tilp3Muxwd4VuCm52mwr8/quZ9F319W44Ome&#10;CBluvyJYG5L3t/KaLJfhOOX1M2YUhCTphvbhskZPfSw/CGPUIQcrQlO6VRxKJOOPmNPTXyYSyJoz&#10;tsivGvQVnQH0XBojykEzQeMPCw8SeHMjlTSOcoES4byNGQJU1W5AHH4a6Nm7qzO9Uz55y+W5fL86&#10;fA5hC8ORDdJIyLEEdPURXq0urKTjag5V7B2F76nU+eoLFkaEDQnS/UaBBCRkgEJa+t70AIYDiBrp&#10;rSAhBucRqC0jmyqoLMT5hrQM7nw7+kPiTmYTJ5n/APo+C1iGlG6dx+GO/Zv+Oubd7mq6s1pstnrH&#10;hjwF4O5TGnyGEmXkL8eXLIWyr9Y+yn7lcG5v2udFdpI68RSxRXTHybDgEmG4j94a1liWNjkz5otq&#10;mdDbUnu2YemiWwwPLf1mjdOZclWTvN4x5heUKpt3gPQT7K9LseBy9yeY8zAGIQy9rd2WB9degcyN&#10;OSdbeqkMwW9JFAEsRby9fSKAJij3yBTru42oBlrxBPJBjQQICVjFiVFrX67VbwIWIjlypllIBZNu&#10;rsegddNORMs/KxyyM6MRjwENI4OoF9NDSGa/ImeWd5L3YnRtOA4cKllorgNqerrpAA1yASbEddIZ&#10;ANvJQBn+6gCGtbXWgDL38tqABby0Ab/kcmYmI+QQyLGR3UqmzEdNvNWlDOxX5u/efmMS5ZiTIRqS&#10;aV2VU17dz8uEMbd/3hYzb+yY9tgndkaNu7W/d+GspKE2UdJuOgUARca3HooAwqOPDy9VAHd/pHEj&#10;cw5pI8jRKkUSF1sDdmJ6fNXn99wR2dnxZ6THC5kcxZE8gXiBa1v3htrzD0C9i5eCQqzzOhOp6W69&#10;FAtUtCZanzkjI7jLmIOttqKQOu9KAgiPmMDncuS/eD4zKgcesiphhAo57EGSPu2VLl2MQta/QtED&#10;g0/MvF3JsQWysmFARcwovbPnCV0bfabl+CMbb9KvFiOS+NeS80mkhjxEQQ2t8wSu4feXab+ir3ez&#10;vTipJp3NbPied+KcqPK8Tc0nG38yckBCSAAoAAJ48K9jYrFEjzt1zYpYxIilN7NYA36RxsK0bJIN&#10;yBUjMNzx9dIIMsraMFZSNVYXU+cUFHW/pp48l8DeKMfmcMMScrkIg5vBEpDSYxOrXJPbhP5i/wAN&#10;a7W5pZlu7epH2Vg5uLKkOTiSCXl+ciy486G6EOLqwI6GFd7WpdUcVLabRyZxn6p/qF4e/T+LG5rz&#10;DlmTzHmeUskfKool247Sp2mEk57MbMDuIs7sn9NK577mlRyOpUTc8z478TeIOa+I+eZvPObSB+Yc&#10;wlaafaLIpOioo+6ihUX8K1yNmyUGnYG/D6rVJUAj/fQMmxNzp6aBSGBbUnU8KAM7PV5ukUDDQDdw&#10;oYi0u4gAWsOJFIBkKSzZEWLBE2RkzsI4MeIFndzwCqKVnCxGlJ9A/pZ+kMfIynN+dSLJ4ikQ9zEj&#10;IYsNHFtuoO6e3xOPg+Fa8nue51PSuB1UppR6dFyLlw1mk3dZDEe6uXwa82aPcfIww8qQGJJXC/aU&#10;XY2FQ9HBME7EGPl2OEkMjxK7bVLlhuZtABrSiqxkqbMb+SrkEytJw1Zre24qpSzknEcIcaVCskG5&#10;ek7wo9lqrBrFe0mWuYEfJ8KMEwwIL6n80j3VK2VyS+Yb3HzZci5fiFQZsaMv0fmsw9prWu3Xml8x&#10;Du+TDGBigk/KxkHhoD7qpba+FC1vMj+346E93hQkcdFNz9FJ7ccK1HreZIxkjG+PlsRfhwCn1mjR&#10;GOhBqn7xBjzT2zy6AKeJZkNvYaNN+Oiv7QlfEz5a/XPmMvMP1a5kjIiDl+Pi4qiIC1lj3m9um8le&#10;z2X/AG0zk3+JwOXfQX412oxKKqN+gpgbXkuLHOeYZEs4iXEgV1HdmRpHkcIsa6hUvq25vu1G5wKq&#10;YSNescNa5zUgngb6UAYbcL6DhQBf5Dy9+Y895Vy8NsXKzceFnJsFDSAamlZxVsqqxR9s5CRpIwhd&#10;nVTtSNSvAaDhXjbixlNs2XUPucllFgo8huD66p0u1gKUJaOcPbZI3k3Ej1GsXW08LespNBxyBRZo&#10;WW3UoH0VdbxxQmupFlZuyrgek/8AFScPPy9IGApuKDfc6HsGkmuHvfKB/9X0uWSCVtySJK1rlnZy&#10;PQVtXhOGeghIkxJVMckSuy226OU/mNQmsh4kxSPENr7GU3GxY1QEeZapWgTJkeGwYMYetImAv59K&#10;G0NAJkMou0chC9LSBgLdGlKQgTO8cpVTGgHxA7tuvSTbWhuRoq5pjcqQQ1hZvzGjIH0ipY0JXKxs&#10;XcqLdipI2uzLe3SWPuqlGQYs04xo8vlH9uzDBCGTaiLKWcEtcABvhsT0GvsP9r/UnS3hW/R/eqfO&#10;f7h7J2qt6n29onlkycwxn5Pzd1g5nh2WGRjZmVRbvtdNh04fDU/WvpC2r66Y7O579fwfgPo/9ufX&#10;691tqtv+7X3dyn/k/wAxbgGFFKcLmWOkGUNEYK7I4HSLMLfs181fZVXDO/u+0tT36e9t/wAoUn9o&#10;MjKbKBpaMSxtp+9WDSOBSOxm5bCR3Uk7A8U3yNr5L3tU4DcmwbL7JIiYjrfcB9NVJMChmd8Qpw27&#10;P20mt9FEzyHEcxZyMfcFEc4PSqTsNPRcVLaHA2KZCumFk/8AqmezaeW1JNZP1ia6i8jKOO6ySPmi&#10;KQqgiMkZW7aXuy7qNXnCJyHZuTHBE2/Ik2cLkRsTfoF1rt7Xtrb11SmNmcu9u1266rYJHF875rMk&#10;qYmGgfmU2sUdlDRx9Mku0Db+Gvv+27fY+m9u734//wAm58FT5ra2976vvrbp7uzX7V/u6Svy/kgm&#10;nTlmKSQ7d7zLKOpYnUrf2V8J3/fX3912s8b/ALK/CfpL29vsu3W3RcFpr/iPQcTEhxYEihfHjRPs&#10;FOyAPIxrj4ZHgttuWQ82I5Kq2Kz9ICrbXpIvUtroEMS0MWtosJmGvaRU+k61OH4Sp84KZaI434+O&#10;zrftKBut1C1HiJckPSMHMcVxvHLncHUEqAQRppVK9XyJ0PMTJLy9tHwJVQ3sCiE9fQ16equQoeZy&#10;XjbkfIOb8vAixpoeYxArBMsZJsfsvuY3T/LXRsb+lmd9ueJ8780wMrC5hPh5SGKeJiCjC1wen016&#10;VbJqTlagplDp1mqERFG804hhRpZ3PZiQFnPmUXpNpDSPQfC/6IeKObMmRzcf2rA4mLsnKcdQU9lL&#10;/irk3e8rXga12m+J6l4e/T/lPhxw3J8GSOX7WXkiCeVj5JCRtH7Irz9zubWOmu0kbx4PFUkwMEWP&#10;3THtd6SGtw3WQka1nqZfulx+Tc4kh2zOis2h7o7QPWDSdbArVIh8LZVryZTnzvuA8opqjG9xFzH5&#10;AkZZhkSrI2j7NitpVKnUh3PMP1twIMWfkHdNJIZI8oSNK5droVI6wLg9Fel2COXuHJ5LzNmGHtvc&#10;bh567znNM3E+s0DI10vQBhBufL5LUSBsoOS8x+XXKWPQnRT8Xqq1R8SHdBzrFKhjZu7lHGNxxPlJ&#10;oYkVQI4vjkAcDhGQSD0aWtSHBXzM95uwo2xgcAACT12FJspIq3vYA2Hs9NIZDFQbhgR76Bi26weP&#10;GkAN7mgCNL++gCRfh6xQIfhwd9OkbXYPewXjp1UxNmxfFGNo0QVhruYXb1mnApFQ5r4+Vva+1ugd&#10;VNYCgbnxzSrvxkeSMattF9o6zalYdWaptTe/HgeryVkzQGx6fLYUxGbTtDHUdPkpgQbevopSB6H+&#10;lONHJj8zkkYqquita3a7Nxxrze/5Hb2fM7yad5EEMQ2RjWw4+mvOO8zExzExf4prXEJG71W4UhSV&#10;ea81wcdy+ZlR47j/AJV7ut+pBc3rXb2LW4IzvvUrxZosvx/jxIYuXYjSDpnyjsFx07Fua7tv6e/v&#10;M4796uSOb5j4h51n6T5TrHrthhHdoL/s6n013bfbUrwRy33724s1QVdSvxfaHE+mtzFhQmWCZZo1&#10;2Ouumtx1eak0NEZDh3dhYAk2XoHTapwLQzFIEb9viRoRcW89Qxolgo1BJv1ipLQJNza3noGSttev&#10;p66AJ0B8nsoA98/7cP1ESNR4G5vOoWcvJ4fLEabe1Lj68NfzIV/bWurY3ORy7+2uPzHsfjDwpyjx&#10;t4a5h4W5qdrOA0E4HbgnTWHIQ/hPH7yb0rbe2pU8jPZ3ZcfeqfDfiDk/NOQ88zuSc1jEPNOXTNBl&#10;xg3UsuquvSUkWzofutXmtNHbVyalibm+mmlJFEga6+W/kqhSEb+agTCueFA0R0+egA4jeRY1Bkkb&#10;4UUFnN+pVuamzGlJ6B4X/R3xzz3u5Hxf7TgPxys0bXt1rCO3665dzuq16mq2nzPb/Av6YeHvCa7o&#10;FGfnuPzeYSopk/ZQg/lp5BXnbu/a76G9aqvA7mPaBYRJ6QQfYKjDITGh1Xs90N37Jt9FVKyFAuZ+&#10;G7HSQ34bSPbuqbPohpdRKpdbdxEOlVJJH8xtWUdEV6QhK8ZsRiqeJBBJ/lvTVmvgCJzH/PuADuiR&#10;epV0/wAt6t7z6InQR/dUU3ZRL1bUY2/y0f1CXHEPDLEOesmgidG8im3sJq6byfIl0gh5M0SkrkBU&#10;/wCnZr+00O1p+1/EaVciFmzd/ale32ez9ZqVuXniw01Jkyc0ECK8jdO/QD1XpvdvyxBVRES8xmZF&#10;ZfjYAgHT0HSp9+w/dR8deLuYNzX9QPE/MmIbveYZGxtPhRu7UcepK+h7ZRReY4N37RzuXbvLdHRf&#10;SuhGYhSdTfUdeg81MZdwAvy8rDeWLgMQCItF4E/f8n3ax3C6Ibu0J6Ov3VkaEXuT19VqAJQrfXgO&#10;oUAdz+ifKf7n+qfJIyCYsTvs6Udawxm1/wB4rWW99llV4n1h3KgWWN9x4vtNh6q8t06OTXUAY3UW&#10;ZpTfoXd9NQ6Pm7e0c+YwRStonfDyyb7ewihUty1fq1BK6EjHybAlRL0EXOnrJo8K+Wry84akE0WV&#10;fRdlvKfoNU6Xyjy84pRHcZW6+4bhwGt/81T4d/L/AKhyj//W7jucgbdqSso02mQKPUtfO6WenKGG&#10;TmSsSkcaKAQWMrufPZVp4iwKwlyXB76GWc9HdsYxbqu9zU48ysAGlyjZU5fLF1tv7w+jSiHkGGYh&#10;H5spHeIV10uO0PRfh56eKHgPbH5i4uJoQ3UdT6jVQyZQqbAzZNokyoDfhZUBuOAFDqx6kC3J+YKh&#10;/wBVGwPQ0KEehqvS0idSKeZh5a2iaVAePeIgUi3SBTre1WmvtIeDWPAzM5TDzCODfk7OYQ2+Xzgt&#10;tfuuLfCa+9+k/WKdxTwtxJ2a9+nx/j2/xnxf1D6ZudrveP28r+4F/eF7HLfEmMF1KpL0dW+J/wDg&#10;Y7l+zXn9/wDRr097bXjbL/8A2bZ9d9H/ANx7e+os/D3fxfY3DMzw7nTYvf8ALMoc0xB8MW8h1twB&#10;K8f3q+d3e0bxq5/Ce7ubW3Z/+K3/APTNGceaOZhko2O9tpBklU+Ua2FcN6OvFHLudvevLUjZ45MO&#10;7a+RYad53oKkcftGs5OZj0ywD/7oqehTMFv5LXqlImMfOdmFpgrDXbvtc9egJIqsQ0gvPlyISZ7A&#10;akCSQAD0DhQk2LBGvzOYzApjvmI8YkVpgxZ2CjhsJuQT5q9XsPpF9/Gz0bf4jm3+6VcKrXb4amSH&#10;KmUtixlBfXMyeEaf+Un3up3r6Tb7vtOwrp2v9S/8359z+5U59v8A293Pe2Vu4fg7X/jr/wBy3+ER&#10;y7lhmklg5eVaWVicrMkcM7HrJvct1LXzH1H6pudxabOX92n/ANPbPrNvb7fsNrRtV0/h/wAZ23I/&#10;C2JgQjbCEmbWSRrMWPSSda8+m3zZ4e/3Ftxy3Js5YoUUiXurjgCFf6L1TjnBiimI4WchoICv2dqx&#10;j2GpTXQoO7KllxMdgOBKqfWFqtXSoo6gpl5duzixKeOkbbfXpU+I/hQaVmE3Mc0HTHj3dQDAn11X&#10;jPINCzEvzPL1EkKa9dwfcbUvGfMNCOd5jzPKllYCKPbw3XP+2tZvdllrbOP8TeCR4n2NlYp7+PSL&#10;KhUCUDoAINmX8LVrTu3Um+ymanl3/byk0gbO5hkrji14Qiq7DqLC+2tX9QtyRn4FT0Hw/wCC8Dw1&#10;EIuQcnhxi1+9zmdZclgehnkF/VXJub+5c0rt0Ruu55vKDrcj7zIAT5wKw95l4GfIc122aULbUBO6&#10;II6rMDVKtglFWfkuXMbPIjMb6OqC38G2h1Y1ZIZByzmkSbXyUaP7IW+vn1pqrQOyHHGzZAUWVA9u&#10;yVU6em9OGLAWOXZ5Npc8Pt6DErnzg8aNLzDUsjzj9bcSeHH8PytMJQHyItF2LcqrAEC+uler9PcY&#10;HJ3OJ5FzV1+VNl7YOtek2cppOn6fpoGTqDroKTA3vJYeV4uHPzfmcHzMUakQRA2s9tGP3q226pKW&#10;Z3b4IPAy87nCKYXHecTGnBR6da2r7xm4QHifFix44C7hMki8i3ux9B99Z71YK23JzZJ6Dfq81YGw&#10;LDjr56AB36W4A8fLQAJv0amkMmx4adVAA7dbk26taALPLuXcy5nkCHl+JNmyjQpCjP6yOFS7pcRw&#10;zs+Ufo/4ky3H90ePlCaEwse8nt5F0UfvNXPfu6rBF12Wzo8/9O/Cnh7w9zHLjE2dzOKHdBkTdoI9&#10;x8IiYKh/E1Z7Xc2tZIu2ylU43JxlyYiqndOODAk36emvSg5DQz4z7ijgg/dFzUModh5pw0eN7Mjc&#10;APiPkJB99CtAoNe+hItx1tbrrNmqBvobA+W2oHooEZtPQdLcaAA426APooA9D/Tafl2JyTOn5jmL&#10;BE2SCsNwHYqlr8CzCuLu9q12oR1dvuKqcm5zfHvL0YJgYpkA0MknYXz6ds1nt/Tm/tMd+8S4HOZv&#10;ifnOWWU5RiiOncwflgj9odo13bfabdeWJy2372NQVBZmuSx1JJuSfOa6UjFhby1wQQ54XoESbvHt&#10;k7NjcMONAC98R0J+HgQL3pNlQLaYXvusekG7aeipdhwQzXG718OFIcFnHST5Viw7IbT0jTjxqGUg&#10;TqbdI4eepGTx8tBRNrfQaAI6erpNADZXbCXC5lh5UkWbhH5mKaMWME6PuX9sbQrbv3aqrjFcSXif&#10;W/g/9QH8UeF+Sc1lx5sTOmdsbMdQQrTQ2WRoeh0Zvt/Y+H4q9La3Jq2edu7cWQ/xV+nfgrxhk8wj&#10;5xgQT80SGOJuYMjNkqp1jKyRlWCp2k7Vc91V8joo7LmfI36jeCM/wP4ty/D+Y3eogE2Bl3uJ8WS/&#10;dydHaFtj/jWuO1YZ01scyDw6+mkUyWljXV2AvpqfqpiOl8O/p74y8QhZOW8rkGM2vzmT+RCAekM+&#10;rfuisNzuKV4s0rt2Z6LyH/t/x4yJPEXMfmDxGLh7o0v5ZCrO37u2uDd+o/CjeuwuZ6T4d8NeHfDU&#10;RTk+BDhm92mRHeVv2pXVn9VcG5v3vxZtWiXA6CLmWQbM6ysOkiN769RstRrY9KLX9wha1seUMPvK&#10;V9NyarUshaXmMjyISNblh0E3seq+6kmhND0eOVgiAlumwuB7TVYPgLgW4cXW5tfpsunsrWu2S7D2&#10;xon0KsfRp6xWjomTqM+WjRQCWI6FuKnQkEg93Eg3bPOSASKWlIckizL+RNErH7TKD7BQseDqLzjB&#10;kMOy2RDfpAB916rW+GqoR0ZDsjC6yxhum4P0GptGdQQuWQQwyTzTQrBCjSzMFY2RAWY/F1ClWrbi&#10;a+3/ANRtxmK8P86wOe4gODInf2EsdjuSeE6q0d+Bt9mvZv8ATGqKPtnFTuk7dB02YMSDJyxkSKmL&#10;FJPpHa3dIXtw8leSlF4l/KdnFcD4bwZXmSbMk1lyHaR28sjFm9pr6KlYRwWeInKbtcADe9hwqyRO&#10;hF7WHr0poDcQyFOQ4GMrKELTZEqoX3F5GCqZgezvCJ+Xt+xXNfibVE36Kgow2Bv6aAMHGgD2b/ti&#10;wO88U865lZRHhYKQo7KT+ZPJ2gpHTtSubuXCRVEfQzF76b7Hp22Hvrhs31NUgDEgu21XPSXuR9NZ&#10;6UsePnHJC5EwJ7MTfhBk9xFJbryr+7/0B1QyObcbFCl+pCF9dhVVvPKPR/yE0EQLm+0g9dvqqvUI&#10;kW2HRPPY/VT5fdEf/9f0I5RJA2TlgdVMSj3XrwdXnPQghsl0btb7Ade3XqNGocE/MSulzFJe9t/a&#10;YH1CjU2KBTJzo227Y0PD8u5A8u5hRFh+6K+S5kykSZOpHZCxJc/zUtLHKKsnL81Ru7uRgOPeQxdH&#10;k3XpOrK1Ik4QyEFjFjk6BhHGCPL8VESKYBXl+RjR7Ysxzb4ULRW/hvpThoJnkDLh5745YwrOLWsZ&#10;WXTzqbU0mKUadOW8ydjuwTEg4hp5ZL36QFNaVbTw90ptQbAJkJiri5scGRhWsIpXcyKPw7wdfTX1&#10;HZf7hdGluTP/AJK/a/8AyHzPf/QFdu209Fv2/wCU10HIMSLLM/I+aS8uzANYS/Yvx1Br29Pa917y&#10;VW/j2vt/IcGx9S+odh7t1rp/7nv1N+Ob+MY4xHzjkGL4gxgLd/jMElPlsdK5rfS9t4a1/wDkWk9j&#10;t/8Adm1zW5tW/B7+38pVmx/AWdf5vlHM+UZDfGjRNIgPAHcl1rk3f9uKyw0P8lkeptf7m7a+Dvt2&#10;/wDuVttFdvB3hZ1AxOZTbfuPG27XyMprzdz/AG9dcFb2Hpbf1Ts7c9v/APYAfB/L4V3HmM4X7xFh&#10;7QKx/wDg75WOld12j50//YVMuLwpj2+Zy8jNYXGyFXlGnH+ncVhbtq7ThzJqtzYfDR6xeHzzlRy4&#10;cLk3J5GnkY7ZJ1EZAA1IDakVnu9xhDclf1O3RSv2L+8dFj+F+bZ7JJzJmK9ESAKljXG9duHA5N36&#10;k8VX3f5joMPw5yvBUE4sabRpIFAt5aFsqvE8229a3MdLLiQsFVmKn4dsZYWHlFDhEJNkrk4xO0No&#10;PiAjPT5aNa8kEMZtwiLhkBtre1V7oYkAY5uoCadWntpYBiImmxUYBmKg/CwVmW/nHCpdqoEmR3+G&#10;bjcfLcH2a0tdRwyu82HqAZgF4nu9L+Qms3avUcMQn9t3MWkCt0h1t9BrP3cysQ3zOVY63DrcaEKt&#10;/balNUENizznl+wOG2rwABU+ocaWuo9DK/8A9g5bIbKZSR0gAUeJUrw2OHMuXmxLsl+AYA69dGpC&#10;0sXkczhVCYVSVjqA7bL+w0OyBVK65ubIh2QLG1vhMgZfWpv7KepjhAYM/PJpGGS6RRD7IJJv1XsK&#10;KuzCyquBaeN7XOXNYcQqhx/lBq3V5kSL7qaVtkIyifIqDcfLcrTrRvhISuhzvi/kyc95U/LZ8kQz&#10;KwfFXIshEq9F9fi+Gunt9zRaTPcpqR8/c+xpcWOXHyEZZ4n2yK1jYg17CcqThag54+QXqkBgN+Ho&#10;oYG4xszGfCGLkFQvSDe2nk4VpW2EGdkWcfmfLOVxFcVO8dh9jsj0mtVuKvAh0b4mm5pzHIz8tsrK&#10;cvIQFB6lGgHorG9nZybVqkiiSONteu1SMFjca6n2UALtc9duPVSGHjQZGVP8viwPkzE6RwqXY/wi&#10;ptdLiEN8DruV/pT4pyTG+cqcqxpPhee8j+hEvr565793RcDWuxZnZcn/AEr8GQOskuc3MMqLVkyE&#10;ZYj12jA18165bd3Z8DeuwkdZFNPjKmHixJh4iiypjp3SHy9HqrltuN8TZVSLSLNKw758W5HGVNR6&#10;b8alWHgaDxzymHH8L8wybJLPZPzI+wdXA+FRZq6O2fvox3X7rPNIlNrC1iLEA617h55oc6/zMl9L&#10;nTz8KysUiqbkAfCOqpKIZL3tqR10DFhddbg9fGgRhUW0HoNAElWB/wBr0pA2eAkXcjcCJLnW2lj1&#10;1pUhmwjjkfQIWA6tT6qsggx7WBYi1+npoAJ40B6rWO3j7qARWlyI1Fr2IPAf4VDsUqlZ8lmtYdPG&#10;odi1UUzsTrw4HTSpkqCVOoHWaJEyzfagAPnvwq0IvK8X9tijQNuLMZHYnaTfgq27PnqWxibG3n6/&#10;oqSkFxFAEa2BOnmoCQjG2liHJ6FNyPOKABy5UHdA7oVuA5UBpD5gQKaEfS3/AG0+K8Xm/I8nky2j&#10;y+SDaIRxEEjkmVb6gyn+pW9L4QZWrjJ6LzLJ5XyvncGVk5mPhJn95j/6mZIVZQveAjeQW7opdvw0&#10;m1I0sj5U/WnxHN+ov6ivkeG8aXN5Xy/HTAw8oKUSYRszSTbmsNju7bLn4K5t7equLN9vas+RW5P+&#10;jefNEJec564wP/x8Ud41/wAUh7Irz9z6hVYVUnTXtG+J1PLfAPhzl6L8njA5ajTImHeuWHSC3wmu&#10;Pc7u9uZ1bexSvI9Sxp5MrCgaXKYuIwGX4ToLfZribniwah8B8UEJttgyXPWga3rvahLziL0HLwln&#10;SGQvxHeEga9djVqvQl2LP+uA7SwoegGe1vQRVe95WJwFyfMFbyZMEacNGZvYFpOebQ1GQkQwLxy2&#10;YDW6CbW/mUVOlZ/xKnoWYmxnADZDtbotMD7xVqqz/mJxyNhHicqkG9zY9JMj+7dWq26Pj/xI1WRY&#10;GNyb7TK1tRq5+mn4e3zJ1WMdeUiwVrKegB6TrtZ/xGnYarYCLYBreVGIPrqloX9hOJPe4vBVaw4W&#10;Ww9VqeqvIcMWJoSxBR3+6Av+FRqrPBjhjEZWbWEpbh2gPZpQmm+AvSPebC2mOcoVcFXjcrZlIsQR&#10;1MK111ROls83XGbwZz2Hl+LNbk2czP4byS24wT/E+BK/2Q3xYzfuV7XYd0rLQ3PwnB3Ww09SwN5+&#10;o/iDGl/SnxPz2Je7yk5fLjZCXsyTTEQhhbobfVdx2id1dIez3E1hnyHip3OKkYANhbTUV0IRSyHu&#10;1jZer0dVCJIlIWNmPZsNQdR56cgbnLx1xWTG7oxPFFGs6llcGQqGZlKEgK1+yL1zWN0LJQqARa3F&#10;gb+yoKAPHpoAlOIoA+jP+2TBkx/B/N87csZzeYhFLX+HHiAPn7T1w91ZzCcGlOB7CZ4/geVSesG2&#10;vsrnd1wbKgELYhklLDhYnj76jTGKY56AmeRWO4sOsXB+ik9xp4yGkITp/wAtSSfisdvrp+IuQaSe&#10;/jT+pKsX7bKPfT1pcXp9QtLZPzmKTczRacHuL/VR41M6hoeR/9DvtmAyh2yJpbX2kxtoOrQV4C0x&#10;xZ6OIf8Apyt4oXlIGpIKe6xvRK5CKUkhaRlHKCxFrM8rEXPTq1RPQuOpPccO85ZAiHgS1zbpIBJq&#10;vQL0jPloVO6PHiS3CyE2vwOg91EBJEsWUx7KY7qOko+4036ATQrIxGZfzu7JP2Uiiv62oaGmIOFh&#10;RxNueOIji5aNHFuoikkh6mVvleVsd3z0twNPzm+gWpYDl5Ad14aPGRXkBBLPM24e3hQmh+8Jmx/D&#10;Elye6JJ+I94x8/GnqQ1qRWyV8JRk7t4sNe7xpWW/TraujY3FXg3VkXo7KGpQhOb8lxz/AKTmGSlr&#10;XPdSxiw6O0K9av1feVUtc/mPO3fo+1uOXSpfj8Q8vnKqnijaftJJodOi5U1uvrm4v/H8hxW/27sP&#10;7tvWS0WblOe45vPkqTo8DpYg+VRcUW/3Du8Fo+Quv0Dtli6lbI8IS7TL3uRIxPCecnXyBjtrk3vr&#10;fcbih2t+n3Du2fp/b7f2aoZj+HedJayNCg+DaQfauleTubl7OWd1XRFqTk+ZNzLlsUmQySgyMsoB&#10;ZxtHwkfDbXU1m024KV1DOjTkqwofmM+UA6tHckeoE1fhQsWY+JPBBw8o5Sx3R5LNf7JdwD59aPDr&#10;mJ3tkWv7Ly1F3HulFrm7sB7zVeDXoT4jFrHyBOMuNv6i7XqY21zqObdQwOWE2VN/VbgfXxo9wMQg&#10;nLwb/JSHosq7vpo93JhjmSsHK2JD4My9RMbH2U4o+TCbZk9xikWTlszjoIULb11OlcqsJeYDYk9r&#10;/JqvRtaMkgdXGp0v4fYErMrSYhiue4VQfsmNrf5qztSORUlWR51vbGideHaG23tqJeRWGZVOVmEf&#10;/wAMgsPxgmlPQqFmSuSEJZsFoiRpskj9xNWmshR1DGbEoJeCdE4s5WNrHy7HvTwFDIk5lb/lSuDq&#10;GSCQg+2iRaQP7g0jaQNGPvNG6H/K1EhpKuRlTZEyx47Ro63tPuXU+UEj/LRLZUQgxy0Ldsjmi3Op&#10;CyIvsU1po6k6ugqWLDW3d5kpHDsyWFz56MMx45Ff5fEVpAZ2kB1XcVZTbh2r1WAsTzz9VfDkWfyy&#10;fm+FiLHk4ce7LSNi3eIP+ZYfaUfFau/td7kzm3tvmeLFl0tqDqD0V6JymcePChgSCfVwtSAy9/Tx&#10;pgLZG6rHppgLW7yCONTJKdBGoLMT5hSbgaxOj5P+nviTmLbpVj5bj2v3uTx9CLdq5r91SprXYszr&#10;uV/pjyBHJzvmeYyAbVB/JiLD7QK3/mNcl+9b4HRTtlzOv5ZydcBAmDhDlQXRSgLXHWTZWN65bbjt&#10;xNlRIvjD5jk2WTKV1vd1H5ZPsqUPAuwYckKDsyShPhHeq2nkA1FMJIl5iiAmZJVT7W1VdR7zUthA&#10;luYcs29gP3nQZImI9diDSCDmvHwn/wDqOa6rfFMkH5iA7CTILDUKyV09p9sy3/snm/w3a5sdTavb&#10;PNNFlkGaQdBNwazZaK/a4Dp1tSKBFuPG9AGW66AMtexoAkIdt7WFIDc8pSKfG2izSRk3Vj0dfGtK&#10;mdh0uXBGLaadA091PUidJTk5je4RAR1NwqHYtUKrTSPxJ/ZGgqdRWkG9/L5OupGTbXT2UATY+b2i&#10;1ABLfeLHToP+FMGWWW4FgS4Gt+FWSXDEqYkEnzEchlDboFLFo7HQOCAO1x7NQxoXw6eHRSGZtG24&#10;9NA2yP8Aa1AgxopJN76UAOzYMyfPwcSVBHeSO0XxOVuNI93EsPLVcBHY+Ev0+/UHA5yvPMPmP/12&#10;YM3dzQy7shoib7WVboV61k7NeZv/AFClX7vvM7NvtW+J6Jn+H8Tn2RjZHi3Ln8QcwxVZMWbP7vYg&#10;bVu7hjCRdogfHurzNzv92746V+E7KdvWvBFt+W8xhiEOPBBk4qiyQBe7IA6ABpp5K5tTfE2TXmK8&#10;eLAtwY5MKa1iq/BfjwYWokcD15ZlspZSk8fk7LH0CmTqRteQRcwGKYzM2PHG5VI5AS23osOrqpJs&#10;jciToEhmKbSWK8LudvvNaqrMZBGOkb9ho0fpG+5tS0wEh97Ahu772/A6qPUaaaCCDlojg96dp4Ds&#10;OPXe9PVAoMkz5QLiV7D7KiMn20O7DSQuVDNYucl26hb3KKepPjIQ0NVYFt+TISPvgfTarSWQsSzF&#10;MQNewB90oKpEsl87HYFWLnypLaj3ec+sIZSGTDExaMSKfvtkH3Ams8Fw/mKif7C9jZ0U4HeK5FuJ&#10;dzf11SsnxRLUD3mwYhdhYcACJGProeleVgxZC5mC4sF8p126ekVM1fIelkDJxlJWHarcTcqTbzMD&#10;Qmlw/wCAQ+ZS5njcv51yvK5PzVe9w8xdrLGVEiMDdJYnVRsljbtIarb3nWwrbcni36p+Ieb8t8GZ&#10;vhTmkjrzySfHhlyQDDHzDlyNvTIQWAL9lY8hPvV9J2/c+LTqeXfY0XnkeRpHaJVDLw8w89bjkpS6&#10;OyABgPtcb0CgFLbgo1uR0aihgkbJjrfaF8i6AddczNkQVIF7WXr6KkozgT1UAZoqkk9d78KAZ9V/&#10;o3y3F5f+mnIUmMSZE8T5Tgo9/wA+QsN1vw2ryu6dXaW17Tpqmlgduq4LC4eDf9lu6Nc8bb51n8oe&#10;91Mjmi3BVzEB+6qAUq2U4XXyja6DSL//ACJCOtVHvtVRP3reon0EpLFHe5llI6WUEjzcKavWvxW9&#10;AQ2LZyzk7JNfvBD7GNZu0v737SoBuLf05bdHYit76MMreqgeXM//0fS4JM2weTGlh3dPeRsLeUi3&#10;urwlPGGdzgDI+bcl9ra6AtIigenWlaWNQV5Pn1A7uFCpFu1Of+EGiGv7SsBDw8y232xru4KcmQe9&#10;RrUxbyY5RWaPJaQrMYNvQGysi/l4MFpeXEeHkhRwI2cvLkRRgcEgmc6D9ptfPSgeoCeHlEYBllPe&#10;E/Gr3PX0B6MBpsYJ8Mx2XJlvoQ11XX/9zTVkKGSvMc6F9wJzIjaySMCQf3IlNN3a6hpT6DBm5EpN&#10;sAKTqoVGsfOShpa55C09QoV5rJxhaNOsTWuPN3dNSwcBmHmLgi2YjA9kDIjCt57rVKeoSug/Hj5n&#10;8MjSgDiZWje3pA6aa1CbRmRFk6lcLHnbg3ex2Zv3rEUe9kCazKhhzVOnI4VUm5aGRVPqCrRDyHKz&#10;A+SjuHPLZke2u13ex8hDilHQNXUzdcmKWPOgvqCNzAegMaJ84eoZy9YjzmG2bO4iia/fRmK24gat&#10;8TE0KNXELfZ4HQtjYovKS7A63DM3urZ1rxMpYh5uT7ryGxsQS+71cKh2oEWAEvh7gDjtbXtbiQfT&#10;Uzt9BxcsJLyhuCYzdRCXt7KpWp+EUW6htmYSIVCxAW+zG9/5afiV6C0sUnOMBzYSbb9LxSKDbz0v&#10;GqN0Y7+44+3cs8TDiPjvf11XirNe0WhlOfxBhxXL6NftBRIfbWNt9FraZX/+z4LdhRJHpoWjlII8&#10;61HjrykfhMQ/iILrHH3oGilWkDfwutS94rwgf/sOW2gxN2vGRNBfyqRS8d5D8JZmHKzMgdjGCN9l&#10;lkAHqINLU3yDSlzFyY/PCDd0sdLlUYj0i1NqwpqUn5FkkkzSB24nch0H7ppaGXrQv+yZDhUx+Yz4&#10;oPxGPdY+SxvakkDv0LcPI5o1s3MXYC5JY7T6zxrRU6kO/QKblnKbg5MsTSNwkMiknz3qnRBqfIT/&#10;AGXwkrjfBinqbsknzm9NKotVjJG8IYV4UXHQtwQIST7CDVe4g95g5eRyIQFRipYa27rQ+pabtUSV&#10;jT5HNHaB/lMdCqDYY2jCqQRbbqQbEHqqq2jFcgdTxDxP+n3N8XIky+XYu/Blbf8AKxndJFfUhF+0&#10;lejs90moZyX2WsTj5R3LFJVaJgdUkVkIPlDAV1akYwFErzvsx43nkP2YlZyfQBRqQQzp+T/pj425&#10;qEdOXnBxm1E2ZePTr2AF/ZWG53NKmldps73lX6GckgG7meVk8xnsLxRgwRA9Oou5rkv31n9k3r26&#10;5nVcq8C+HuXAjE5amOp/E1/3i2vtrltvXtxN1RV4FzIw8GCRQ7NGLdm23avVcta96ybLSAOLirrL&#10;j9/E3wPAQ5J6yLLb100Mqz4+WyN3OMkSLwneRww//H9VAD4WyCvdZGQ0xGgMQXo8rcKaYoH9ywTb&#10;um1+0TGPQSAKCRHyjSbUmcyjgI5GVgBx6KByXY8SaOLsSxwRgfZQWHt0/dpSI5L9TYJR4NyZ5cgS&#10;2ysZVbUBiXt2b7Rwv9murs/tmO/hU8rJKqTc28le0eec/kEmZrHUEm1ZstCCCdbcOikUSR0jp436&#10;6AMsLn39FAEga68TwpADDkAzmMjaBoCON6pEsfIqlQXALe/0UmCAXhbW3VUyVAVjxPHjbopAFY+a&#10;gDKAJsLcdeqgDOgcbjroAOK4bQ281NCLNjaxv5auRDttlGvEdPXUMokEXFrf7eekBIHWNevhQBAs&#10;DcjXooAIXZgOO7r8/TQBb5RhrleMeURyjZCmXFujkNo3AYFgbn4SBS3nFGx0+0j6C72K/wCVGncE&#10;3RYz2QvVYV8jLZ7kDSuHKljZhpdW6KQYoNcBPjxcl4Xtqosyn10BqzRdUZzL3c6rkx2HaFhbzC/G&#10;nLIw8xMfJeXyOJR+RNwAJ2mmlInZhQQZsE8sUm2aFrEMQ7H1qRQmxOGiwGCjSNB1gxSN76qSQGGP&#10;MNkmMzdYGM1r+c0YZewMVz9peCLEg1CjSylVX6DWiUEyTvxQQzd0W6b3Hq0p4E4i2yMXd2pEi6gt&#10;+HntRKHDDTMPwxdteklXHrIFNWFBEsjtYmFNTqe7dvfVN9AREb2P/trHpbuNvquKE+nsE/OWkWdx&#10;f5ZB51VfeKvF8hNrMb8q5sSEj6yrBfcaehi1GHG2sW746dJkP/iotTr7QVg0ljVgHm1Gl99h7L1n&#10;6QLn+jK7nmUA9PeEXq4q+ftFiEJoXbbHNuI4AbiPdRqXJhDyNNz7xv4a8P4z5HNuawQLHc9yhMs7&#10;kfZSJSWLHqq9vavdwibWSWJ8zfqV485j4/55FmsjYvLsINDy7l7sCYo2N2lkP/VlsGf7KfBX0Hbb&#10;Hh1xxfM4Nzcl9Dk5nleJhDG8yoLM8SMyi3HtDSttSJRrkykL9m/E3U6GgZbxAWmFrFVBZjpYDy1N&#10;ngCLhOp1tXOakf7GkNEi9r9HD00DMcOE7I7bWSMEA9pjYcfPSbgD7c5Pj4GByfAwO9H+jxYIdrAc&#10;UjUH215N9yjeLOiLZFz5rDQdkoeuxUfRUeLRZewNLJGdDfRAB94Ov0Cj+orl7Q0MgytIeylx1ksf&#10;qpeI7cF/EIgNAGupsf3Tp7aaxw/4CeALcvQkMNp/ajB9VzQ+3XT5Rq4fy527BINnSNiW9VV4eETh&#10;+WotR//S79Z8m5sqL0sCgYn1E14GpnowjC3MXU3yNg6GEMfuNHvZhgRG8kJIfvJj0siIB6BuoTgO&#10;JDyiR7/L5bhRf/lH023USnmA0zSrYrEQp4b7qfTbcKeoQmfIhT4lhcnpLMTbp+zUuyGkTHzPl2Ot&#10;naDHuLqQjg+1RTW4lkGlsSOeYDyEx5TyjTtR6r5tbUauo9DDPNI3ICu7L91pEW5/ip6mLSCufMTb&#10;5aLf+PLQE+cA6US/Jhp8oMOdlgAJgQO3EgZe4j1UankvWCr19gmTJ5uwAj5Wl7aKJyQfWb0peRUL&#10;MyF+e7LPgwpxBUzn6CDTWrIXu5gyT8zjsPlYUPA3ma9+oC+tEtcgwzMjz5Us+RjQRnrad1J8w1pq&#10;3QHUc/NeXqBvRQx4NFNuGnnZaHdCVWLi5ryaSZI0yCsjfCGjPHjoxLLSlDdWNiXEyecFpcrvgsQG&#10;y6pbtcLLUuHbFhiqmyWPlMTttRS5PDiT5ug1fuInEcPlRa2OXHEWTda3kNE1yFiMbKxFFpIyjdA7&#10;g+2wNVrr5VEkxDZEZlbbipIulmQMGuesELUuyngVHUZH8wxuuEAOizMvsJoTfwicZhyRZhX/ANgh&#10;U8NzjU+s02rfCJRmKGJzW25cPGX7twHv6QRS03yQ5rmMhx+cH+rFigX02h9PRejTd8qg3XqOEHMr&#10;fFDboG1rD0XqlS3QmULMPMtxHeYxPmkvUNW/CVh1KU0fPgTsx4Dr8W9luOjjWL15Itacyq8XOGUi&#10;aR8c/eidW9Qapm3MfuikxXZbzc2zBbXee5A9gNHnbBvogTHAq3HO5HThuIhsPTt0puMwxyAfGimb&#10;u3yMidTwIjiIN+lWXbeiF1HMGR+GMNb7DlFSb2ZEJFui+7hV+EuonuvoXUiwMeyfLglRcCRUU+29&#10;aKFyJxZLdzsNsbH1H2xEfZaieiEVZSoC93jQrKPshUUD97UUpGSk/MhGe2kLWP3HU9V2XaRVK7E0&#10;jU5EvM5JfzsnG2i+qKxNvS1TrZSqiicfvW+AuDwIcIp8ttppOzHBP9jjk7U+MZgeCyWkt6waNVgh&#10;DvkTCinB5cmOwPakjVUOn3StvbSs7QCSHvl8zW1hku5FiSRY+gE0lPUcIPbmyBWeSZQeO7Qjz01I&#10;sAH5dM/2pCNb2c2IPC4HZanA9Rr8jkuKj7pseNSv22YJ6O0drUmitRkWMEi27kCKdLSbFFuvbQhN&#10;jlix2W7yxBTqW7zcKYgo8jlXeFDJFtA4X4+ltKagIYM+VjqT3McORG32Y12vr0bu0lGpChgIMiX+&#10;njSxjou0LjT0BvbSkcFqDH5rYo+LGinTvY1Jf27lpYilHKfq/HJH4MXvZHu2bjqVbsjiTwtx81df&#10;ZfbMN9+6ePFQAxHH2V7Rwmgmv3jec6ceFZstCzbS3rpDIvqDegCQOBt9dKQM8l6AM2Q3uqWJ10NA&#10;g3LOSSbnr/woYzLaW6KkCbjroAzq9tABAdNAEm+nsNAEEHo4dNMQcQu2hoQy6/dhQbFSBxPCmSi1&#10;kpLvAeBonREMiaGwdQwJ/aU7hSZQgAA6egmkBKlTe4089AGHXUi46D1UAYLkjTjw6qAZtPBOMmV4&#10;+5Ocxw4XIvHGzAqbKSSfNasu6f8ApW8xeyvfR7wcN4gTjf6RddqRjbc9VxfSvlT2pzIxeYSs3c5Z&#10;LSKbBmjVWt5xpQ2U65G1SBxte+5eIslj7KGjOTZY+xVFje+pIUgD01SM2N7uGTtsqs33gTc2oCQN&#10;0UWZGVeT8wFdqMbX49FKUmDUo2Cx4R+OSdjpe5I09lbrTz1GWPQMryldNx11Ack39pp/6YveEzCM&#10;OWj7seUki3qqZUjKxnLEbpMe/AGzk+009U5BHnAbIgL2fMhFuKooB9t6J6h6Aky8RltHKWYfdkVf&#10;VppVKyCGYrk9uTcqjheddfSFpp+UiMGUTeP8jb5JGdz57gCjV5gghxjDWSMKbWBKkj1XtRgGJUyp&#10;5oI98NgrcbRrQsBwUl5rlxtvkcCIX3t3SoAB0ljoPTTSY4Rqua/qR4R5ZcPzmTJl49xhL3uvVuVQ&#10;g/irop2O5bzGVt+qOSz/ANd+ZWaLk2Aq3vafmEomf0Roqj0M1d+39NzZzX7rJHI888a+Pud4zHmf&#10;M548AHWOALiw+bbEFY+uu6nZ7dcYMLb1nzOUkZFJIdSb3JU7muem9dCw4GQgTCXIix490ayuonkv&#10;dit7kA203VNngOD6WxvD/wCnX6lfpny8YKJyDI5ZIuPJkJGy/K5Nu3GbW+YWVBv2/vsyVdNlWUIz&#10;tuaeJ41+sH6Rcq8Ery7O5ZzifPjziTLDlwrHIB0SxvEWjkjY/wANFtl14jrvKzg47kTywZMmTDKY&#10;MiCNth2I24MNp+O4sQfu1lc2qFe+vDpsNAK52aEi+nupDRgPHr4UDN14L5W/NfGvIOXRjecjPg3M&#10;BusiMHY2PkWo3H7rKpxPs+R2EjO22xYmwRRbXzmvJs2nL/lNiVmXTZESek2Vb+uhXXJfyigItKx1&#10;hK9WsQvTbb5fyBCz/iQd9tYpCOoyIPcaWOVvmqAPflOMO3yGUH12BqfEjl+4emeYAYy6pFHt4Eln&#10;/wDCKidXBV/cPgH8o/Hu4eu1pPfVeC8qfvFq85//0+2ml5vNLtaUQx8QpKm3pr59uzPSSqY8GQ4A&#10;fNkFvtQsgPm1vS9IT0DSNLWaXImDaEl4x6dKeHUJMHLuW7SJMWdgeJaZbU/DrkxanmL/ALdyw/0e&#10;Vvf73zAHs6qNFcvaPU8zFwOWA3bluwcO87wEj1CpiuQanmMkxuWoRbGkdbcArNc2qmlkEsUmNy0E&#10;n+2Stfo7o/TS0rINTzGnDxchSv8AayE6GaNejz09M8hamuZK8twAzMuCsf4u6Qm3XqaFVZBreZBw&#10;njsYbhRxKRIpvT05BqGBMvZtZz2l1OwEDz2IIp4ibRXOLuNmmU6/9Ev6yeFCqORkWBAVAkijKnrX&#10;Zbo66pVE7Evy+DdeFdpB0K+rS96HXINRLYhtbvJGUfe26/y0tISN+UilO1o430vcqOryCm6yKSOS&#10;8vx/7llTCCOEbVQMBa/EnQCopWbMq1sEdCrYMSEu5J6gu0+0CuiapGOII5hh23Kp3r9knX2VHjVH&#10;oYqXnHMNwMGLG0R473Cv6AeNT/UWfBIfhrmxcnOsy5ATYRxVlvr6KT37DW2jE5vkNbcEW/H7NvWK&#10;PGsx+Ghy584U3eO3U4HqBFqa3X0J0IW2RIzbllWNm6VJ19G61S7PMpIDupXN3cOeq31Gph8wlEDE&#10;QDtEegsB76NI5APL0c7g/djo2uwPpuaze3I9Rj4UP2pUBHDdJY+00nt9QVhLQqlwJ4COncQwqdMc&#10;6jkSceE37qSG/FlBW5PpFEZNBIqSEi43wIvSSyqBfyCnHmHJmNiID8UJJPBJLg+qrrTzE2sPaCJD&#10;aRdnkQs2g6gDWkJcSZEyTclQ2fJF7/Ad1/U3TR7mY/eyEtlckuAd911DCMi1qU0KiwRm5N3fe7g1&#10;tSgXU9WhtTmsExYp5XNII0DQQNMDwUMo08t71LsilVlbI5riCMMcRmY8ImjBYedgDSdkUqMqyc2y&#10;WjAxl7noaN4A9/Nttao1laA487m8yd3GCltO8VBH7DpTVmxaKobJLzZgu92Dpozo1t1ungVBpywi&#10;oQmy0IZp5F28V3Bx6itNWZMIJsvNMl0y2UdC2S1z13AqtbzCFkJebMVwzZTG3DaLa+jSp1DhEzZs&#10;8i7JZDIo+HQj3a0O0ig18seGI2nJd5F6A5uLftjX00k0WpER813j8lZQE0YlV084C0Ow3QuI88wF&#10;wrx9B7oH2mnqJagNc7BxzuJeNujbECD/AA0tSFpbHvmxyxg3nk3fCpj6PTam7gqsrvPFG25safbY&#10;2UQuLDpPZNRI4OI/VnLxpPC2OuOrqGzYu87xX0Kqx4v8N67ewfvMw7he6eVOWF+NvVXsHAjRzf1G&#10;8pqSwVABswLDyaGgDLek0AMhhMjEK2vT0284oSkTYMkTI5U2JGoIpDTM4WN/8KAI06NOsUAT5tfo&#10;pASP9hSAIWAHvoAy2umnX/saAC/LVbuwUdZNDA3nIvBXirn3/wDCOUz5MZ1MzL3UYHX3j2HqrG/c&#10;UrxZddqzOm51+keX4d8J5vPubczj+dx9iwcvgW6s7uFs8reQn4V+KsNnvVe+lIu+xpUnHOCLFbC1&#10;rXr0GYDMgo8xKokYIAtFcLcDy9dSxggrYi2vqt9dICNCPo4UAQb8emgDB0X4UAbfwOnffqByPHBC&#10;L3rTSXOpVELAKt+034Kw7v8A7VjXY+2j6Bicbyqzs44lDofTcG1fLSevAzJVl2yPjjIRr/lgAt6j&#10;amCFY3zMUhlIOPG3wQuwFvbtHppSNwzcjHLosgiKsfiKvfXzroauDKSU79BqtieJ1FLEMCMieNQr&#10;vLGtnXVn7I3G3SOukwRuo8dVN3SJz94A3v5wK6FXODBsN4olS64/eOTolnN/MTpVaVHAUvMiOJr/&#10;APsCoHXs09dJVfwg31MmxsIay4yLfU7jGtU6pcV/AE3mVTjYRN8Tudw+ztBPr0qMOUDx5imllgU7&#10;ok48IypPoFPXARJXXJyZWO2GYAnXgB7BRqbHpRDSyCwM2w/9Nrk+q1DbCA4Szv8ACZCNdoWx9ROt&#10;UmwYrmPN+Vcujf8AuWVHgx21OTJCmnkW5f8Alram3Z4JMztZI8P/AFN/UnD5r33hzw5I8uDP2M3m&#10;DrsEi8e7iU9rZf43I7Vet2nZ6Xqscm9vyoRw/fY2NCIGUyZCLbvAoWMjosp1r0jlFpn8wvaAKqvp&#10;faLi3loGJyWypu1PKZNmgvoPZSAV3Tou8owU/ZXaLDr1tQBUnVi++O7AcRbX0cKljPV/0v8A10w/&#10;BfgrL5Bn8ml5nk/OvmYUgcLGyyqFdZRfepFuzt7Lbvw1e1bT0JupRxfi7xpzzxfzkZvOeysV05fi&#10;R2EOPE2qxhR2a03NzUyKU0lLGiniSfBhxnyMvLCPsjVpJI0iJYkIoPG/xVhdSa1KI5jgBivzChxo&#10;yMGU36tRasHRmuoeWvqvA69YqC0QAL9fVSA9M/7fOTRZn6iRZ8koU8rglnWFQXkZnXu1YKAQFQt2&#10;iax7hxUqnE+nEKMLkzgjpCFD7RXmqPx+rSbeoZuQjWTI9O0e+m2nzuKPMQMfEdtzd7p9tmSp8Ojc&#10;vV66j1NBf6CLtDU9bPR/pVxX8wveYO/EPaVQes72PuFS7U5fzMcMYMiBR8QHXqxq1u1WXtFpZHzm&#10;NuA3jXyN9VHj0nj/ABDQz//U9DHPM1wAuA/n7hx9FeH4zy9h6HhrMkc25p9nCkX9qJiLUeLbINCz&#10;BPOMxVJXEJkP2jEwAP8AFUrda5BoWZTyOe85hTdO8USnTtQOSPUTQ963MpbaDj5jzmRQY50a4uFX&#10;Ga49bCjxbRx9gaaim5rziIkTyPID0JBt184eoe5YehADOmkjLDFn04gkrfzAvejWGnqLbPz1/pcu&#10;yQTxZ5QPe1Gt9R6VmNU8ykAPyVmPEPkt/wAJp45Cwz9hWyeVc1lbsd7CSRYNkFlA8ltanSxq9SYu&#10;Vc/xv6OYqlviDsXXzjgapSgd6vkH/bufbQZM1d1u0Q5UeqxoxzFqrkGMHndj/r1BXX+oQD6lvTWr&#10;MJrkYMHmzWVs5b8QDIxHuoxzCa5AHk/MnJ3cyW56Vd/roh5j1LIX/YMwuGhyomP3ZWa/vojqGtZG&#10;Sci50oCq0LG912M2h896TVhq9TYci5PzSafKfmEoUq6qka2ClQOPrpVo7TJN7pRBvjyVFUlpCq9J&#10;Ln3jjVvZ6mfiENyTB2m7bl4krJc/7qHsVzDxGHHy3lgj+NSnWXU2Ppprbpn7RO1izHFhqOzkfDwO&#10;4H3VolXMlzkLkycJTdpnboBABHtqXuVXNjSYIysK2i36juW59FqS3Kj0skZuAeyUk8t1HEein4tO&#10;otLK2TzEIfysd2v07QDb11lfdjgi1TqVHzst9DiOU6RcWPnU1i9xvkWqrMm7NYnl0YJ4jUe40fpC&#10;OpJSa+58ZEA023DadeoJoaeQSsxhxp/iEag9W0N77U9DJlFaRslNGKL1b4E08xBoxX9g8DR8xgln&#10;IV3VlBvdIwDf11m0a1cC8XAjD2eRE1sDsNifopqoWsbX+1A27Vxx1DHXrBuK28Mx1knlUbp3cih7&#10;dqzX9fGmqBrMHL8RBfu1bbcndu0HVVaULWxL4uKWv8sr/d7XuqMMhyyJOXY4USfKgbddRax85oa6&#10;ArFQxRABo43CmwKgjTyaVJcgyM8SX7raDfR9D6qBlRct2uRD2F+IMRYW4mwpJlQVMjnBSUrGImQ6&#10;AhHufOQRT1DVQYuY50j2aCLb9lgZd3sOtLUJ1CaPKmU2RSekjeB59SeFAQIOJzd0KRKq8SQzMFb3&#10;2pYjwIPJs+SMd9AI5L9lkZifZ9VA9SLmHyXIjsrvIAR2wSx19WtNSJ2Rdj5DjhwVnmVzxtKbHyai&#10;iCXcd/Y4ALlkZhbtFhf1gLanAtY+Ll8UT9jYSTqZLEgeQ3ogTYb4wjYjugx6LXIt5wTQ0KSvJKYb&#10;7YLkfZSQkj90ijgNI5zx/wAvl8QeF8jl8CSNlRumXiqF0MkR4E9O5S1dPbbmm3Qz3aSjwadHjZ1Z&#10;dkguGUixBHGvcbk8+DRSW3nS+tQUDx67imAQ4C/Dy9dAGQ3hn76NiGOhXhahYCeITszsWOrHUmhu&#10;QRFvL5xSGQTfz8LUAZqeikEBrp8VgOugDZcm5BzznUoi5Ry+bOe/xRrZB53ayj11nfdrXiy67dnw&#10;R6Fyb9B+czRpLz3mkHK4yRughHfy2/a0jB/iri3PqVVwN69vPE7zkf6ffp7yAo8UUeRlx8crKYzS&#10;XHSFZdi/w1wbneXtzOmuxHI6SbmmA0YDzNInBUMbADqsAorlbT44mqozhv1Zy8Q+CsmOE6yZGMAW&#10;Vl07zoLaXFq7Pp6/1THuvsHjABMign4mAJNgdTbpIFe+eYMyI7ZMiISwDEAmwJt12JHqNIYs8dRw&#10;9NIDNQbHhwoAJQv+PmoAKMF3CotyLkE9QoA6z9Dlkm/UWfIWE5C4+FMHlYjbHewFjbj0aVyfUHG0&#10;zftl7x76gBJkaFZGJ1CEW9WlfOHosb3HeLu2PGL/AGlVl9d70RIpNbmQYqsY5ZlUt0hGHuNQzSrZ&#10;GNjxQW25xC9O+4FHpG3PIvGBJdVm3jpKuQb+aqiSJKuViskZKysdva+IbtPPU2RasbVJ+9hUyZMy&#10;lgCd8j8fQa01zxZi6w+BZix8MWs0kpNtxEjEj1mrSRDbBdsaNzbFMgP35QPTYmk2ly9oJPMW8uOo&#10;GzGhU317xt1vL2SaTsskOHmPOQy495jjxIODbXt6BqarXh90UY4SVxzvBx4meSeNVH2zHsX1var2&#10;3bl/AVq5nO89/Ufwly5b5POoe86cfFUyS+kLdR/FXXTtd2/Iye7VHEcy/W2NXf8AsnLp8hhwyM2Q&#10;JGB1iNAW/mrt2/pb+8zG3drkjkuc/qV+ofM4/wDUcyfFxHNhHjKMdSDpbeBvNd9Oy268jntv2Zy0&#10;4CMJpJ0yMg3uxZnY/vsNa6VVIxbb4lfslgUgWMt8UhHaP7NjTAlo1sHZio4DdqfbQCCAVRde2DoS&#10;ezYeikMXYL/TfaSbbQB7zQMCSJt5uCzcAx19VS2AXcMyCMiMDUbtWY+cC4pNjAGH3bLHM8Yh4kSo&#10;TofIvaIqWxlg5EBnVu7iAT4FiiCRW/YJJPnajWGk9f8A+3n+zZ0edHy/JI5xFJfN702eVAbxhWB/&#10;oi3ZBHxV27Dq69Tm3pTWRa/7h/0Sx87l0vjnwni7MvFBPiHlyDtOq8cpFH21/wCco+JfzfiV92G7&#10;SDXbtKPC4gO4jAIYBR5jcca42dKGcBcngLnzUQM+jv8At08GZXLvDOX4iy8eaPK58yrhgXRhhwk2&#10;Y/hmk7S/hWvP7qzs4Wr9JptqD1tMdlF9khPUXGvvrmrttcres0diDCzPri3J43kt7qh0l/Y/cGrq&#10;EMKMf/FW/WZL0/AXwr5g1vMkpjxDtQxD98A+2h1rXiq/MEt82CMtBYRpEPO9z/Lep8ZLgq+sNPnC&#10;7+QnRYgevtH/AIab3H+D93+ENPnDvkfF3kNvubW99qfvcZp6rCw6n//V9UaaNRozLrYmwH014jsj&#10;uIcQHiVv0AknTzA0mGJVmTBjbtuFvwS24H1VLVUUpBQ8tvYMt+g90Tb1ihOvkhYgH+3hydzqRx2o&#10;wv8Awip90eIqXM5dGl98u6/ZBRhfzXFDtWOY1VgfNpIu6ESuw1GgTT11MyPSYMnIttGMzDp0Z29B&#10;sBRLyDSA82UOEcq6XAEQv7TRLGkgVyW3APLOh4kFRcegXpag0hnNjXguVJfhZRIpo1ecWnzGJmFX&#10;OswvwBxpB7RpRqj+wNPlIf8AcdrA2Lg8W7lvpIo8QNJJkYjcHMS9CBF1v5C9LUEGI7sQzTz9QUxI&#10;B/mNE9WOCyZmC6KxJ4ERoT7TVahaTEyCAQS9zx/LUfTQrBpH8sxZckTTbisbSEfZHAWvoae3R2li&#10;u4wL/wDaI2H5kzMRwFzf01r4GbI1k/2nEAtsLEC9iaX9PUPEZMPL8a10hiN+PaPuIortV5JesTsw&#10;RBDE35WNCx6QrKp9tGlLgkOW+Y0u19vy4Ujguje6nq6CjqV2y4ASohXdxAYMuvnItU+IsitLJfKb&#10;buIRVHH8xfZeh3fkw0mun5i4N7Ei+gDBtPQK57brNFtkRczjLgESKx46Npr1WtSW4DoWZ+YwQpcx&#10;yynqRWB9ZrV7iWbJVZNZk+IYO8WBJWSQi4x2Vy4B8ttvqNZW3ci1tlSPm6y54xR82ZlsQojfb/ER&#10;apVm3zKdMORU/wDtvJubJKvJ82Lmc0VxMkE/eOhGhui9r+XbWm5S9VLTj4iaQ+ZrZuZ5FgojkWQ8&#10;Tsew9JU1hqNtJf5bn5TpqHjPSw4EdVmUVpSzM71Rdml5i4CBO8h1JIRle/kZGFayyEkDkQcwkgSL&#10;BmlhLas0xLqD1drtUnPIFHMLG5Zz1dvf5gHSQulx5CKFS2YO1cjYR4TqpEmSX9APtIvVqvUhsVLh&#10;Kb2d78LAtt19NJ1HJTOA47Ikla50tv8AcWqdJSYiTlGTIbCUnTUMmlvTelpY9YH9jKXIjLNbVuHk&#10;o0sfiErywCw7sbV02MwI8tEBqLq4E4O5TGp6fJ6RVaWTIY5e5ALbCnA8QbU9ItRJTDj7AdoyOgkg&#10;eccaMAxM7uIjvIZWcJq1iD5+IpRkBQ/vqF+6jJDX2jfcW847NR4hp4ZdM+ciF5Qqi11Kaadet6pt&#10;kQipJzaBbBg8rj7J7YP00tZaoa+XLaa5j5ZZRqt2IB8u030qZnkVHUFZeYC5iwFQjVRtB4eXShA0&#10;swJ4ecTHdLido66ggfytarxEmipLy3mL2LxQqqEFReVfc1UgbRwH6ieD8qOOTnESIotbLiiu209D&#10;i49den229yZxb1OaPISTf4unjXdBzSSLkE9XRQMI6X/20oEQOnr4+igYQHRxpAYfKR5zQCGYGFmZ&#10;+SuLgY8mXkubJDCpdifRpUuyXEpVb4HoHIf0M8YcwCyczlh5NE1rJJaae37Cnav7zVx7vfUrw942&#10;rsN8T0TlP6O+CeUIkk+JLzTLS35mTKoW46RFbYP5q8/d7276I329mqOwTJjxIQnyrwQBexHGEIsO&#10;pVC1xWvPGTdVyEtzNZjs+UcAfC423F+pSRUSXpjmVpImdt0WLIST2pCqg+oGiCk+o7Fi5irgSIxj&#10;/FofJxppMTaOQ/Wk5SeCsdZIu7WXmECjW4uFdrDiOivS+nJ656HH3LWk8V/5ik8QdeAIr2jgMdru&#10;xOpJ4jrpDBHs91A4JUgEXFweg60BBhIve2vqvQIYIFnhyASQscRc21OnAUAegfoFho2Zn5yoC6Y6&#10;xCDc1hve5YqON9ted9TvFIOrtVjJ7SuQY2F4jEDqQVYkjr4V4bO6CZsyEpvjLygCzGIsCvoApNgq&#10;lTIznUjdI7D8aqWt1G4qW2Uql2DJxpEBSYXHENtt6jVEtNBsV6dreUACkBWkZpGK7FkvoLgH6KUy&#10;UsBcnMOUcq5cJ+byxYiqSpM+THEbdFgNf5a22ti1lhV2M9zcSfE52b9aPAGPmw4WMZJ0nkWJssN/&#10;pkLG255HCnZf4mVa7l9M3NMqsek5/wCoq3EnX5PM4MOA5Gf8jh41tyzPlQkNbqIPa9Fci2LvBVNH&#10;eq5nGc2/WrwXgEjGkfmUykgJiRgRk/8AqyBR6q7tr6ZuWxfumF+5qupyXM/1t8VZ6lOUYWPy8/8A&#10;UN8ma3k3ARqf3a9Db+l0WLxOe3dPkcjzPmfiHmbF+ec5d1Jvsypdo/dRAdtd9NileCOe242asnkm&#10;MN2Mz5bjiUUxRr5y/batCQXycmawgiWEjW8Q3Ejysb0AIZS1u8e7AW7RJI89ABRwlhqAL9HAeqgD&#10;DiqQSTqGFj0UhhugiUu6KpB13jS/7XAUSEEIuRL2sfFd0Zwnexqdu48Bv+GpkY/Jwxis8fM8hYJV&#10;ttxoymQ/Htd4qsFXs6r2mpNgik+TiRmRcaN5Y/8AlyznYQOsIhK/zNUu5SRX3ybroxUniF091RJU&#10;EBCB0dZFIZKbQwJA061DD1UpAueGOZZHhrxAnPOUZBjyEPahkSyPGxvJGdum1vs/datKbjq5RNqS&#10;oZ9jeBPGeF4l5Pj87wmBDJtysdrXI4NddbMnB1Nd+F6nJjVngH66fpOnhHmi8/5FD/8A0lzWTRF1&#10;XCypDcx/ghlN+6+435X3K4NyjTOylpRp/wBK/wBNMvxrzrfOhTw3y+QHmk99vekajGiJ4u/27fAl&#10;cm9vaVC4m1ayfVkWPjLGsS48EUMarHFCsmiIg2oqgH4VXSvLVU8Wq/MbS/JD1aWOwWOEDo7dvfWi&#10;s68FX1ktTmRLkOWuHhW3ElhUX3W3xp6xqvnA+ZJP/ucVf3wal3s/vbY9PSxBy8UfHmY5txtYn2UO&#10;653oGl5MNeZ4G7YMnzbVP/hpruKcNXs/5C8O2QL5uNv/AK8p/DbT21Ft2k/asNUeQXzuGFsd1zwb&#10;u9KrxtuP8otFj//W9OXKlc2GUri+oSNfeRXha3n7Dv0kTfmDtNJbhcFV0/dFK2I0KMDqD3ZYBjbd&#10;uF/T5KnSORbYG4WZ5T0/Gb3FLQGoFuXxsLF5iL/CJCvlo0BqJXlyqT3e6Nie0xk19NxT05BqGf26&#10;G5LSyX6SJXvpT0INQS4UBUbZnZeJAla3tp6VmLUwhhYpsXYHq3Stx9dPSvJhqY1YI9AGjCnj2jrT&#10;0ikYuPjBeyUBt9k6e2npqKWCcWLd2mj825tfbSdF0HIZxUHFY+FrkE0aEKRYhgKlfywPIjVMIcsL&#10;5fHvbvPILcfVSdVmEsw48AIIYk9dmt7qcIJZIhc/aW3TdW+kUDkLlkTmKRVdGQyMQlyAKW0pTFZl&#10;kYmQwNpIyvSrXe3prTw2+aJ1IU3LcgG6SwofvAOCPRuIrN7Lzr7StaM/tkpYd7kGS1tNP8G9tHgN&#10;8WGtckNbl2OfiBJXgSSfeat7KJ1sEYOGmgQbvKT9dLwa5D1M1vibm3IvDfIsvnnM9MTEUFlR3BaR&#10;jtRB2rdpjWlO3VnCE7tHz3zH9f8AxfNknIxcHATC39jGKyyAx36ZWYSdodIr0P8A4vbax4mP9VZP&#10;A9Z8GeKeTeKfD0XOcVHw5C7QZmKZSTDOnxKCPiRgdyNb4a8bue18K7qdu3ualJ2GC+IkYbv7noNy&#10;fop7dUsZIvIzJzEUAidh0gA6W9VXbzkpFKTmGKoIeZgBruFjwqIRUM85/Wnx3Pg8hi5FyqeT5rmw&#10;Y50qnbLHiDQohHwtMezf7m6vS7DZVrS8Uc+/aFB4Vi8rlfHl5ryfIMM/LFEsvdFosuFAQocBeKAn&#10;V0bbXuPaVk2zgW40z2j9M/1BzPEeC2JzHtc65dt+bkVQomjb4Jtv3vsyW+1Xy31DtPCtK+yz1u33&#10;Na6nqOLmqka30Nu1u6Ky27QgshpmZ7MiKdbghWJq9UigkZkaEhowrX4901vpp6/KAgkZQB7OwX6N&#10;E99qWoIFy54GjNYDhtCkX9dJ3BVBOQ+it3q7vwixFEjgRkd4UAbvGAO4DjYjh8NqhyNCzmZIRick&#10;xkC9zuI9N1NGt5j0oV83mTA3yY3HAjvLek2RTSdm+Y9KXIGaZ1S/do7fhm/wpNjSKnz+SGN8VBrr&#10;um6PQtTqK0hLnxy3vEgP3FuT6DoKNQaSGgzXO+Jgqg6CVQ3tsffRiEoacTJkYNOsa2tZ4pCnrBFO&#10;JFqRHyziS+6NgLg77b7dYYfTSgchHAikILshJ1BBBHtNPTItQ6LCj1S8YHEBkIuP3WpqomxvcKo+&#10;ONfOpJ9d6cCkzbGAfzY91uAuPYTQIRKVS5BiCnj2mF/YaQytNkxRobqhFuIY39opocGiz+eQ7ZIk&#10;gUIyskoLX3A6EEEdNbVeRLqeAeLvDbcqz5J4EJ5bOxaF+IjJ+w3V+GvW2d3Ujj3NuGaKPrHrrcyD&#10;Ci1xqaACx4ZsiZYcaN55mNlhiUuxv5FBqLWS4lKrfA7Tw7+jvjPnAEky4/KMfjuzXs7D8Ma3b+Lb&#10;XJud5SvM2Xb2PQOXfop4N5WVm5pJPzKbpE5WPHJ/CiG7fvPXBu/ULvBYI6KdtU7fCixMLHONymLF&#10;xoVGkcMaptPltxritu2txZuqJC2zBKD8z2j1pGdT5jWUl6ciWiSfagx2foEhVwBbrtQEwMj5bNH2&#10;mbjxtcAeo0aWLUWIsDBL7vibjua9/bThA7MepCGyv5uCj3UyCDNtP5jALfUhtxI8wFKRwec/rnmp&#10;JyHk0EQe0mfIzh+yv5cJ2sB6a9P6Y5szm7pQjyLFQzZMcaWBdtveN8KjpZrA9lfNXsnCLkTZIygh&#10;gCbMOBHXUjQPC56R08KCjOm3DWgAkAJuTY/Zb6NaCWHDLNDL30MjQyrwZTYn2WpoD079BhPLyjnW&#10;U4acTZaKdtgAFUkLfTrvtryfqj4I6+05s9SV0Nrwyg9TsbeoNXkHaY0rBtyKwPBG3FdfLYE0hwLn&#10;wOZSj5iGdUIF3Llyot+IlQKao3wDWlxNBn+OfDvJW2cy5hA0y/FDj2nk9Ud/5q6Nvst2/BGd9+i5&#10;nM81/XXDSw5NyozEnSbOYIhA6RHHd/Wa9Db+jTjdnHbvMkctzP8AUH9QedOVXMOLjP8A8nAQY6ge&#10;WQ9s+lq9HZ+n7VOCk5rdzZmkj5XhDJabnOV3jKjmRUl3TFmHZIkcMGKnXZ9qu2tEuEIwtZs10uZj&#10;p+Xjw2QfA0gUuR5SNKbENTOjnhEU+PvcC6FLMFt5GB21KgbAeSIEbFQt9kOC7X8u0geyqkBxyuYt&#10;B3AkMMJ7WxF2BvPbWgBXcRKwEg3v1ILA+cnWkKSxEhVj+UYxw3Mt/VxoGGIgu494wLcTYcPJakMP&#10;gRq0jMOztF2I8i21piCkhljjWWWIxK/wGa0W7Tqbtfy0AilPlYygdw7d79qwBX90tY/y1na5aqDj&#10;8yMMwmigxzKNd+QnzBvw+2dv8tRrHoE5uXkZT95kTyzOtl/MIKgDQWAsOHkqWxqsFUkAcLeykUDu&#10;Pq66AJEg0HT9kcST1UAEWINiuo8hBHnBpARdj/u40hoNSRe5BHC1Azrv01/ULL8Gc7XIZyeT5TBc&#10;+Ea7L6CVR5PtfhrTZ3XR9CNza1ec+qI+a+HufcknweYbMzkPNou7kU2kQLIONxr+JW+xXfeqvWUc&#10;lbOjhlCDluJ4Xgg8N8s5WzYmFGDBHjsrDuz/AMxxfduf7Uj/AB18r3fb3V/su57G1dWUzpGifmjD&#10;fFy1YlvoZXQA+q5rzXr+HSdEV+KQ7c0lB7wwwX+4C1S9b4wg91Zk/wBq3W3TysTxVYwF/mFPwer9&#10;QeJ0FnlnLIyGlR2e9/zGT6bCl4VFxHrs+AbZmJjlY0aCM2+FnjXTzg2pu6rgtPsFpbzMHOcfQDKx&#10;xt6GlVh/KtUt5Z1Dwnkwf75CSduVjgddpDb1LSe+s6j8J5ME83juP9cSnSwjl2DyE0vFXxf4Q8Lo&#10;f//X9aLZCCzJD2ekswHtFePLWR24CWlkPD5S44gs5qHZ/hHHnIR8lwdr44PCwVz9VJWb+EI85nd5&#10;xNy8JvwAVlFDVugYAsvM92jwoB0Wb3kil7/QeBA7615J4d3SRv8Aro9KGS8uMly7g+bdw9NJtIIY&#10;r5/CYlF3qo6GS4PpIpa6j0MaJ8EA2BIt8QjBt7KeqotLKvf8ujlJLSl79KovquPdUTVPmPTYbJmY&#10;UiFQk8rW0ugHtA1p2vVrmwVWQM2ygmB+OgaM218tqXidA0B/3KQXIxZA3D+m+33U/GeQaFmCvNc8&#10;LpBodLGGT30vHvl7GHhrMkZ/NWYN3OxRx/Kce7Wl4u5l7B6K5hjmGTezGHcOg95c+e5FPxn0FoRY&#10;jmzJBZYke2vZJ+urV7PkS0iIC8Ybv8SQSEm5Ctb0a0q4casH0Yw5satpjyEngu5U9hOtV4iyYaep&#10;IzpCADiTJ0m6i3rDGm9x5MWnqKk5n2yiwupW13swW/lsaT3eg1Qryc4luVRoW6GDEjXq1NqXivoP&#10;QU5eZcxEnahjK8LrY2H8VTrtI9KPK/128U5B5Hgckmx9qZWSuUZWjsp+VN+7sTrv3V6H0+jszHfw&#10;R5vm+K+S43LeR53KcCCDxBFPmtzCQjfGneWGMyxtdAYl39391q+hrp0Jo82LOz+Eufo/4myOWc3l&#10;5MjIYOZsZTM/ESoumo6GXyV4f1PaVkrcz0O0tDg+gcPMDY4EeUu5bbtraens146eB1tCM7J5iV3L&#10;NFtHAks/rtSdmNJGum504sCyKQbsAGIPmFqcyPQeNTcuHif9RszA5lzN+X5eXmmDDeRWMK46xswJ&#10;Re0hfYNv2e1X1HY7adElxZ5Hc2abfI5HJzuXR4WDj8qhl/ukwccwyizdpnbaMaNBp3aKO0//ADGa&#10;ui9q0nEzVXZntH6VeFjyTlxzsuCJua5VtzSE7o4vsxbh0dNfM9/3PiXj7qPU2NrSj0eHmearECKJ&#10;UHU7FvaLVxK7Ro6IM8ye9pJYwvEOxBIv5ttV4jHoErzJw1xnWPG4jNrddiaXiPMejoC0uVPdhltI&#10;v2gYVAPpvSbb5hpS5C+9nBZflla+hZkBPpAqZYQsxJHNi140hROguo9go94fui5RMBeaWNXHHath&#10;5/iFGI0KafHi7ZlUkfcGp9RNEjxCXOlkbbHG8kVrMSumv7QNPUKBogyCtxBYcAGAit67UQwkJMGa&#10;6sZAQNNiszn12tRAtRZjxGGrErbi7WA9XTTgTYywjNxk9N9qWI91P0i9AxJVP9NJpCftKpt7Ramm&#10;KBinKuSYWC24Oy3qsRYErjZkjX2JtHTqRfy6CjS2EoGeGM2E2WUt0IwX66Gs2NPoKaXlaWu0zG2u&#10;zfr7KXuhDIV+Vi5GNK5Op3pr/MaPdDErZE2M1wmENOl2H/DUtrIpJ5lKQyMv9LHQWtqC5HVqSKEw&#10;OX8RyCONHLIVLhTsIjPsrWthpGh+SizVZCZGVtCthIpHlubVa3dOKE6Sa0/pZyfIk3yyJi31/LbY&#10;f4bkVS76y4EPtqm55R+kngO+7IyjnSKbmN5wg8xFxek+/wBx8w/p6rkd/wAlweT8mg+X5Zj4+JEe&#10;Agjhv6WDlj665Nzdtbiy1RIufMb30iDg8bLH6/irJPIvSC8j7jZVUdAZFuPUxFJscBRSTNYsERNR&#10;uug95FNA0P3bWOkbHhcWA081Ekhd8zHau3XiFDcaJCBcglBspAJ6AQD5xekwFNq+wzEni1m191ED&#10;FvkwKAr5iKOqSQgj1e6kOOgqTIgDaZEb6fZY2NEDSPNf1syi8Ph/H29nfkzBw277Kre3pr1PpSxs&#10;cfds8yx7/MLZS/G4UdAGp9FeucQF73PEX40hojs2JoKI6wbW8nGgDNx6daBBn8yF1O0G4s97HXjt&#10;FNCPVP0V5hyPlfhPNjzuYY+C/wA67BJ32O67FAkI1v1V5n1HZvd10o6e23Ek5N5zL9WvCGEWTFny&#10;uayDgMZNq34f1H2j2VzbX03dtx901v3dEctnfrN4myZe55Rgw4G7hI98mW3m0T2V6G19KpXi9RzW&#10;7xvgcxznmfifmgb++c0yZ0QbnSWTu1UE6XhTb6Liu+nbUrwSOe27a3M0QkxYkBjNyfs9lR6hxrYz&#10;LA5wsMbRx4USZFuzlWDNb964H7tE9AiSg8+XMbGRmPSNxPsFEgWl5bC0YYWl6WdCzKp6jppQAL47&#10;BBGgUgm1+JP1U5AtJgzKgKMNj/GoDKCPKftCkAwYUUbbe92k62VRw8jDWgCDFjRlu1utr2r39NAB&#10;RZCC/cLrbtCMAn2XokBcgk2mSScRRA2Um7X9CX99S7DgjfgNjvJ3ryTIezHYIAD9q/SL/YqdRWli&#10;YMvJgKyrIEBG+PuWCsp8tu0PNU6mPSLE2XlNI0kwLHtSNKePlva9LUxwVjqdfZUlEAlToAeq9IAX&#10;J1J6ekUALYEgMBpQAt32ixvpwBvQBZi7/FmxpYp1+ZlZSmzdeMgizbiNvlunw0AWeZoTzDIN++kL&#10;s2RIjGWNnJuziSy7gx/DQwRUDIXCKd8h0CKCxv5hUNxxKSngdNyT9PvGfOQpxeWNFEwFsnItCtuu&#10;zdr2Vzbne7VOLxNq9vZnpng39FE5bzCHO5un9ymhIdIDs+XDLwNtWZh5q8zf+o2thVHTTYrXizuf&#10;EuVz3l2Xy2DlkUeDnc8kbDgSJVZANurhD8Emu3dt+1XqfTO63LTqOLvNmsSsTb8v5fJ4UzuVY+Pb&#10;IzJHYcwnUMY5Xk7AXcbySKg0/wCmn2K9G9ohnLSsYG8zMTOOW7Rl1jA7UcbIsQY/dL9oV4P1Hbs9&#10;ya8PQelsWWnET3bKPzpnPlafTzdha81p83+//CbzkvYYq8uIuSHPX+Y2vqqYpz/4hNiWfk8Y3CFC&#10;/wCNQnpu9U7bVeCx8viCLvmAkmFMD3cWBYatdwx9SpS1Vty2/m/5A018Qscx5bjvtMmDG3SI4WZv&#10;cKnxar4PUx6LP4vWMXnvLVkt82qltd3y5A9pq1v0nivkE9m2X7h396xePz42fe2R7fVxqv6hfF+2&#10;ovCeR//Q9eXw9y7Ub5rcbGVyPUa8r+mr19Z1+NYj/wCt8tBB3OfIWJ9WlL+joPxrFgcswCLG2h49&#10;oH/fV/09CfEsKPKMfd2GBtwDFvfU/wBNXkPxGEvKjtsVRhbRr399C7cPEMXlUgBtJbqBRWHuo/p3&#10;mHiFWTl2bCDtyEUDX4QoF/3DWb2bLn5eopXT5EJj82tf59HXoDRxuPXtU0ovmh6q5BtJmBO0iTC2&#10;uyy38wsKTtbzhCEnMx1Ud/junQdyX9xNT4iXFD0vkwll5RJ8JRT1kMh91OdthFh0McSArDPJZtQB&#10;Jp6AautUuDJbfMayZos0WSp01WSO/tUiqatyfsFK5owZPMEH5kKMPvRySLf0MCKWuy4r1NhpRB5j&#10;KHIbDkZfvBkPvtR4zyYaOof9xxrASYkq+eNX9oNPxa80/ULQ8zGbkrqJJEWIk2u26JqP9J4tR+0P&#10;eJ+R5cyq0GY8V+AE1wb+Qmn4VHwtH6g1vIE8v5lf8vKimj+7Iob261Pg7nKyaHrrkKl5XzBiCyRi&#10;w4IzhfUDUvt79CluVEz4uUt90RjUDVotxuPMb1Ftuy5DVkU2GG692xJPDZJALesqKnDyqPEpNi4L&#10;FhbHEliAblDbyraohdCpZxPj/wDT1+ecuUYKwR52MxmxZBJuUsRrG27gr/y11dr3HhMjdrrR5Dn+&#10;DvHmTMIj4QlheNtFxseONSR9rfdt27ie1X0P9dttcjz/AALJnZ/pd+m/OOWcybnvO4ZMTmEYKYeI&#10;FDtGrCzOSt13twA+zXi9/wB2re7U7dja04s9XjmZQokllL36QO15wL2rzJOiCrmDJdiTlyQx8bKq&#10;gn1A1LktJZGumgXJtCmVk8e0/dtb+JgLUahwcv4j/TXC5vNG7yTplJqmZBfvLdTMNCK6tnv77fAy&#10;vsVtxFeHf0o5Lyef5hfmpcpTfvHjD2v1W+Hz0b3fXvhwFTYrVydm/h+B2V3jnuugWN+7J84BCmuN&#10;o1TNli4jRpsTGlKD77An+WhITfUt9wpCssUSSeW9/WeFUKQhh5zDSREYnQ3LfQKcMWpGPiSxayZE&#10;ajpBAv7TSaaGnITLHIm1sk6fbiI4dVJueYo6CBi8thUlpJJXfodi59AHCpwXMeLEnl3Lg4YYrSt1&#10;7CfXuNPAJeZaTBdBeHDEQHAHatVDyJnqPEWe1tqxqo4qxP0VUWFKFPhTM258hI1HEIgP80hoaY5F&#10;n5GNtrZIc9Xehv5Yh9NKFmOGGsuERZbEdG2In+ZzTlBDDEsZ0Aew4XKKB/CCacoUGPM9uyqaffZ3&#10;09lGoUCDkPqRKE8kcQU+silqY4JE9hrNLISPha5J+ijV1CBZmjjUFImUHhcAeylKHAiXPziSExXY&#10;20boPrFJ2Y1VZidvOZGumOIx07219lKWOEMHKeYuS8uQsd/sIt9fTaiGGpAt4fLAmRndjrxCqPVe&#10;kCsa/nHh6HFwvmo4AZEkQtGrbr620LaXpWlF0tLgjfCQu7Dmaw1/LSxI9NqiSoBZ4iLpgOy8CSqe&#10;rjTCOoi/LblX5VGznisndLf0sKUhDzH46cpcFY+WY+guVjaH3DjShA5zHry/w7KhAgZHOjDHEhIP&#10;HiLinCYarImbkXLZVVYJM3H2C94UJ9J3UaUGt9DJOXSLEi4c2WjLfvHmjEgcDhdWYbbeSiBas4Kk&#10;o8TA7Uc2B+BI+73Djr2qUspaQB/9jLLfG7HT/qCGPovQkw93MHIh8QWbusLFVzxMuVIxHX1g3pwE&#10;rMiAeIYCBPyqCSM/EYZBc+WzAUoQSnzLGRk8xsO55fkIzatsEYHnvRDBJZlObmPMlbbMPl1OqhpX&#10;ZtONwiUFKqPN/wBXMmaTmXJUkmWX/TTugG8bQZAp+MDjavY+mL3Wzz+84pHGcvymxsh5E3ndDLE6&#10;odpKSrtbX6q9M4oKxaw8vA6VJSRCm48o6OilIyGFj0+miQJuL6eo0SBfwoZczEPLcDGnzec5WQvc&#10;YuMrys8KI278pVPa37fzNy7V+KqTUYiaJlxea8jfuecYE+NJN2khlXuiR+Fu0rear27JmVkI/uXL&#10;Ixuhwy0x4mWS6+kLatZJhhp4j5sUMcAWFH7KrBGEUec8TTkUFOfFn3bsk2lf4m3XLftak0QMn5Uq&#10;upFus0gHxQlY+yNyfauRp66AgsRyFJAygoRwNMCwoEpDFi28XIUEAeSwtegQapJBkXWJi6kbk4ce&#10;ojpoETHHm5c8ghgZZEu8pa0KIvW7SFV6P3/s0hlQS4y5H5szyw/aOHtZr+RpLLU6itJI5tgxSq8f&#10;LMfKsCpTLeScXP2rAx7W/iqXuD0Cpef82kjmxe/7vEmQRvjRqoQIrbwFFr6N+Kl4jK0IU/cLB3as&#10;xW47twpu3WLXNIYhVG7uydOhSLMOqpGC1gSOGut+v0UATGULEMSFOhAPTQAccZLFY2HkubX816AG&#10;RRWIEiXDEa3t060ARzA4kMxSB9wPwncrXPlCqO1QwJnGTkzx5GS000mSwQSkAmRuG0fi9FLiBYTk&#10;7vnNB8rkSNGxV8cKZHLcLMg7IKn71K1lXi4Gqt8EbTl36aeKsyeENE+MpPZyMxgmwD/ykLGua/fb&#10;deHvM2r213xwO4wf0o5OssUniHnMnMii7VijBVV6bWTtlPJXn731O7+zgdO32tViegcl8N+GeULf&#10;lXL44mbXvUgub26Wc15m5v3txbOhVS6G9x5Xcm8km4dIjVQPMbVkmxtBxxzZDdrmkvdjiiAG373R&#10;6qcv4gwX3TOY+G8DPiheKfIGfiSrPh5Ew3oGXijKADskHZa1dHb73hturf6jG+ODSg2XN5crmJw5&#10;e4lhycQgxdzsK2vcodQGTq+7XfvfUXdKE9Rz07dJ8Q5IklmM+RhTu565bj0Le1efu2121WVvWdFV&#10;ChNE2jjBb+35IX7IUkL6bGpSS+7YeOaBTK5cwtLjSBxwSTfYjztYUlfb51B1tyZgzMRdY+XOR960&#10;f/7VJ3pyr/ANDzDGU0tlHLnJ6Nyk+61GqfuBpj7wUgyf/wDWpbiSw2D2mm1b4BKPiKzZM6ccTHUd&#10;Rsx9rVnqa+7Xy9JelZsn+5ZHAQY23pTs291qrxXHCgvDWbP/0fXxhTcdCvWSNfMbV5Xhs69SBGFk&#10;k7lGnSAwB9dLw2PUhpxG1NpEbyOPrqtHnFIsYueoLCdkt0Nr7jU6LZhKKr/3AKW/uEBYcIyWXT01&#10;D1fEi1GQ6GHmssav38f7smntBppXa4+0T0osbObqPiDA8bMtUvERPui0k51HIbxl1J49ggD0G9JP&#10;cTHFSz81nqQDBcdW7aavXbImESnMXH9WCRD0A7W+mmt7NMNBkk+HKvbjtfW5jGnqvQ7VfFewEmiu&#10;cXlJcMAAej419tZ6NuStVghBigEKSv7EgJH8VPTXyYpZghC/BM6/tKsg9YNLTHB/3hyRuyhYLKh6&#10;AbODSm2aDAMnMZRtCMekXt77U5sxYC2TM+3jI3l3X0PnqWrZDwzK7yYqm0+MFbh2gD9FZt1XFFQ+&#10;TJReXydqKGM2427NvPwqqqj4IMSGgxA3YGx73skxGvmvRpry/mCWQy5Q0jysmNetWV1v6eFP3uTs&#10;GGSBB5qBZsppupZIQfbpTm+c/pD3chcrcx70hIIWA4lkZT6LA1Dd54Iagq5KyyXE+GHTrRmuT122&#10;VnZPmik+pX7jF2a4llA0BLLf2VEKOBWp5hpHCouMd1DCxCyDQDykChJZBJUzJJEQnu5ogeDXDN7L&#10;0rMpI10+VkMF2DLtf449oJ84ves3ZmiXmLsEx7jazzFuJ333HzilqIaG9+WXQyx2+K0Ba/puachB&#10;ioJdpOVIttLWK+sAUceYcORI+USTZvmYn7Zvb0XuKMEGI8nEWwLZEl+AKuwH8Nlp4dRY9BiJjICR&#10;HKF0v8K+9iaJXUWItpoBosJN+JaS/upalkOGEjwgApiq19SxKgesg0KyyFjmEESW5GJGx6LsXA8u&#10;lqMHyD0jlgmi1JhiH2exr6WY04ayFKYiYTSAn5w2HEIVt6ALUS3zGl0ESRwqoLTyE9JBtSwzGViv&#10;LmYkRSSv07mdvVrtpOCsR0eOljsxXAPBbLb07jSUZCLMeKwXSNYza1gbEefYBVomQBh8x1AJ86px&#10;8moNHvDlGf2/I03OdNSC6i/t+ihphqQ6LDmBuiqARqNzN7QKaklssR8vyGG5kPVYjT1mtFSzJdkS&#10;+I68RBGOksbmjS+gailPlYGPJ+bmQK3Dai72HqqXZLmilVvkD/csFv6cs0p6oYiPawqXddQ0sV83&#10;ITeLl8hHS80qp7Lk+ylPQrT1GpnTAbXx40I+ERv3l/SAKevoJ1FSZ+YdBFEotruuT1VDuxqqNfzh&#10;8ublc65DxiBwBIqLtFr/AHjrUtsukSVI0zCgs0hUKArbka/l0A3UsS8BUr8/f8uKVY1bQlhGD6AS&#10;bUamOKmQScyi/KysOfKJ6VljC+cWApSJpcmO3Zj2C8pleNdATJFemGGYLYjsdx5bkxv0GKREPnuG&#10;FEdBauqBAykYGPDzbg8FnQD1Xqo84T1Qs8xzwxR8HPX7tplY/wCajSELNADKVHJlbPQtxBYEeniB&#10;S0j9Q2abHhUGTmU8aycF3AgeeyG1KAWPIFMnIZD8nmwzD/zJFJ9IIvTVWELmhLT+JIySMnFYNwVZ&#10;QigdViKeI4rkPx8nnP8A8iLHmVjoUkK6erXz0hNIcc/ODbI+WMdfiaaO1/VQkKFmeSfrJlZOT4k5&#10;cJ4u5eDl4vHuDfHK3xEAa6V7H0+dB5/dfaOMwioORum7oiFmWMAEuQQNtnB0F76bWr0DmKdteo+y&#10;oZZOvA3vQBgJ4cfLegDOigD0D9GZPE+H4y5RlchxHzJpcmSN4SVjjaJEBlcyGxURK13vuT8G+tNt&#10;JtSReT1H9WP0h5fz/B5vzHw/zf5bmOD3maeREK+KJUj35McTttli70BnVtvdbuz2d3Zt9tocrmQt&#10;1PDifNuNDjbUmle6MoYI1t9mF+i9aQIuCF3YBEYfdUm96YiwMuKJtny8SSLrwLRgDidT/wAW2lIQ&#10;IZWZyV1vqRfQDrUGlIBwo1m2I0luLR2ZbeUcaUjCiV5Ga0sOOnEnIO31Ku5qJEDkvjxLH3eQcqax&#10;73YDFEpvoFJJkfT4ql2KSK39wyVjZIm7pWIZ1j4lhwO43a4qdbK0otYK5vMk/t2NEXzMptmVNJKV&#10;ikjDBlfKZ22KkDC6ySdhf2qNTYtKRq2IuSrBgNNy8D0XF+ipLCBvdW4HqGvoJoAxV2sdAV+yDcH2&#10;UAGhZWDhiGB7Lfa9ulMApi7SnvDvk0v19fRSELsShcLZBoWPC9AxuNFG1ySL30B4+voppCHS4bqm&#10;+ytGdQAQ1rHhpbdfyUNAbPF8K+J+bujYHKmdTZe8WPuYh5y2prnv3FK8Wa12bPkdjyL9FucKj5XN&#10;ubR4V1KlcdTI4DcQQ4CtXBu/VKr7J0U7R8zruQ/pN4P5e6ZG9uYSizLJkxAgMNQVXdZLferh3fqN&#10;7cHBvXt6rkdavL5I4GjxRHj9IWNYUF+slEufTXI7WfFmqhGi5tyWXKAMubOZb9oBtga3VotVW5aw&#10;4AYXLIENpIO9dP8AnTTMAfUaTclMu4c+Sr7IIjCBxYB3uPI1z7qzG0uZ0WHiY+Qoec5WRJ1BHA/4&#10;Vpqk8ZMrWayNpHMIwEhw3VeF3KIfaWNXMYJGbU8WWBmZItsijUdbbm9oAHtqld8kRpQfzkoUyyyx&#10;xp94KpA9JY09bWOAaVwCjljlXd3szr1rYX/hH00Vc4+8DUZGMkFt3yzOR0vJa/n3tVQsv3CxzBOZ&#10;Eg2pBDEf20b/ACqTUvcS5VXqHp6sNMvJkH9VkPR3dxp6VFC3bPmJ0RjRbrmSVm8ju/0EUOXxftCe&#10;gJjw1TtCJbfExs3+YmpaUchyyfmcVNA6nTTZe5821TVK1Q0sz+4REXDS2A1O1/q+iq8RdfaGg//S&#10;9Xbl0RI/1Nh/61vTYivH8JZ/uOzX0DHL7cMgFRxPf8PZR4XX9waiV5VLu0y329I7+9/N2arwXn+4&#10;NfQaOVz7SBmEg8LsjD6KfgvMWtZCV5LMjbjl3trxGvn1IqfAa5leIsh3yuYLFcpT1flnT1Cm6Wz9&#10;gtSyJEXMVOuQmvRtP1UtN80ErIxoeZm1mVvTYew0Ou4KamKnNEOsV1HAiUe5r00rrl7R+6LOXzQN&#10;2saQr95Wic+q4vU675fwHprmY2dLtIkxXHWxiBP8rUPceXsDT1ATLxgfzUKDr2Sj6DULcXP+8N1Z&#10;jZnJiNcgqTpqxHo7Qp69vMWm2QKjDZd2PmKB1HuyT67Uvd5P+A8eaGAaC028dBXaD6LNTjqIGRHV&#10;9A5PpHuNDrA0wTLlhum3l1961M2CEP3ZZG4NGF6mtV+90JwFyZGWF3KiyMBoUAJ+ilqsNJFKafKc&#10;kycsZydLlE996zbs+NTRJZlWSXY+x8OZSRrtXgOrTSpfmY15ww2OshLjJjLcS4k2j1G1PD8QvUMk&#10;zscAKssygablaSx9FjTd1mxKot87lyKGlkeNzwfdKCT6al2r5SPSyF5lhm//AOog/hl6PXalrXxB&#10;peQGfzTAxIFlysnDhibVHndIwR1guRVQ7LBBguJr/wC6JLtlU4+TDJ/RkSRCrAfdKEofXWNrNPFG&#10;iSawIhnleRg0OKqjgRctr5CajX5imvObKMrGu2Pu7dIVQDfzcKtMhkkZpU93tQHpstx5uuniGAFs&#10;0Jcy72/YS1uqwqXqDATsy2cM+YYxcXEaot/SLtUY5lYZFpMMuNyAqAfjbtn+Y09MkyPGDKF+JLnr&#10;CjX0Cq0MUoYkc63UyoW4bRoB7KanMWAuTEl3/wDuRbQ8VuPXwpOrzGn0GCKIptM5a/2t5/4bClHU&#10;DHxscIAzxkdPef40aVmglir8tBsJYt33QRw9FT7uYe8VwnLSSROknTYuDb1XNTKzHiEk2KBo27o2&#10;xqzj2gCqVkEMamQB/wAiWXyEJGPeaauvOKOoxMpipCY5F+ALX4eanryQaepBm5jfRcbZxO9pCbeu&#10;1LXb8IQuoAnzOIkjiXh+XGCPQbUle3T1DhETHIkuGmyNelbIPZT1N82ELoVJeXQyWJklcrwvI5Pq&#10;vSgeoX8pjEaxyyeVtzD3inCHLDgRVuI0KgcNFB91C6CZkk0gO0v3munT5+FDswSCPzJXcVsOns29&#10;ptRiGBhVtuqjaft/F7FvQALRyuBumEYsdpkFhb0kURIFXmMGN/bshmnWQbDcjbt67WG7dU2Sgqrx&#10;NQkmZLAl8ESKVDK1mTXrHaqJNcJ4h4yDa4yMTuG+w28gE/iu4oQm8mC7pYqcDvRe42Skm/4TvFAe&#10;kn5pgm2TlOWFt8ZYeu/eXpx0F6Ua+SSN5QsGBmA9bZKgegM1OCvUBJ3IIWTHyEkP2e/jOnrNEBLK&#10;2THy24v8xjNwJEqsT5ODVQKTMeHEYfliaUW1UiL16qL0wcl1I0Rb2kQ9P5eOb/XQSV3yoUu35R10&#10;Lx4wPl1GlOGAMfNeXbz+Zjk6agQ6+paUASea8oLEtPDbW4Pat5rU9ACm8QYcZHdZUagcAgZNfJpR&#10;oYM8o/UnO+e8WNKJDMq4kKF9T2gCTxr2uyrFDzu4fvGjxps0YeUYWJgEax5jbUIEcrWUFj2gHYWr&#10;qOcqG3HoNQWTuFqAMI6+PQaAJXieodVAHoP6Y/qDyfwXzSLNyeX5GeJMLIw8mWJ1DQd9KsivADtJ&#10;3hNswLfd2VtttJmd8Te/qD+u8vO8DJ5P4YwRyrEz4+55hnSqGyZoiLNGr/FHv4Nq3Zro3N1PhiY1&#10;22meUjEjhA78hEAAULoLdFiagos42HLOUTHQA30LHugfKGeyt66QAB8zHnI0iyYW1WP8wgg8b6x/&#10;56TcDgjNycRpW7iFtrG4eZ0dr8eEYVPV/DWdrlKpXGU6h4zqj23oo23t12qdTK0mTZkkxUyEERrs&#10;jIUXsOANgL0SEC5TGyqbdo/E3ZC+i1IYog30sOok8KALMid3EIkmSRp12ylNwUDiUb7/AA+H4aYC&#10;GTXQhuoi3toAy110t5L8aACjFzYjXha+tAFiDFlmYIBtAsz7rrYdHEe6qEzO72zKkajJlLE/kd4z&#10;EcNrFddPNU2slxwGlPA6bk/6beNuZreTDbCxJNWycshb34dnV65L99tV5ybV7ezO65H+h/KIVV+Z&#10;c075ha8eNdR/Ewv6q4dz6q39lI3Xarmdvy/wl4N5VYwRRCRbfmSDvWuPK2lcO53u5bjaDeu0lwRu&#10;4cyFk/Jyj2dLohHm7NcvHmaaY5GNLj7ryCR247pY9PML0sAhkjOxFuvcuthxVVHp0N6rUg0srnME&#10;zgQJKxGl3L29gqdUj0xxE5HL86aNm03rqGKliR1dqmq2GrI1L4/dOGLyFuIXRQSOIsPpoLk3eK0M&#10;kays7RNa5Tex081HEzcotSb3W8P8QYn3aUMS6gSHIVQxkZSvBiVS/k031MZjUCUzszJlWARNKF+K&#10;TcpVfSwG70LSbbK0pYl+LlaTkGZQQnwiTsWPUOCmqW3Jm9yOA6Xk+bIQP7g2PGPgSMcB59ab27Zw&#10;JbiXKR39kmIUtnEIPsmJG9JZtTV+C3z9hPirIceW5ZFkzSo6DHDGp9YvV+Hbk/2i1rL2iG5Jlhi0&#10;mV35twlD2/lNZvZtzZS3VkHDyvJVQS0KP0fl7l9TdqhUfQHdAvy3nruGGfFGq/ZihRQR1XN7Uab5&#10;r1Ar0y9pM+DzZ+ykqbfxTSEH0WtStW+f7gVq+SAOHz7asHd45iN/zLsAvotrfro0bkRCHrpxxP/T&#10;9c/tOBxfGEnk3Jf3V5PhVyOzxHmQ3J+WXAGFuHQQ8enktR4NMv4BrtmRJyPl+pGNLGBw2yIPTxpP&#10;t65P2Atxih4fwA+5DlhmNztkW1x6an+nr+IfivoO/t21iR3/AFdruz7zT8L83sFrCTHlA7JmG3oA&#10;Q+y9NUfUJBEPMwCEdt99DLEUB9KtU6b+SHNRjDmwHaRS3WCbVVvEF7okZPNY7d7Ap1+LeLHz1nr3&#10;FxRWmoxc7KFv9OGA4WeP6bVS3LZfwFoWZJ5hKoN8WUL95ER/XY0/EeQaOpH9zhAG9Ci/ihkX/KaX&#10;iLn/ACsNDFS835W77XkiBHFXEi3/AIlNK27R5e0apYI/2DJWxXGZT8SF0Hp4042rfCL31mVZfDfh&#10;eW7rCiMdSUm26+hql7G0+H8S1u3RkXIeXxX+XyJEB1KpPe/8RNJbFeT9oPdfNewNeXbT2MzIJ6dz&#10;Iwt5bin4X4mLX0QZxJ7aSFuolR7waNDzFqEti8wGpVWvqfiPuqdFxyjB83GNAwI6LEX9BNC1IeDJ&#10;77mCrcROx+6HUe80TcIqB85mE2bHdfK0iD3Xo12yDSswmzci9o4txtqRIho1sWlFTJ5ooX83Hbd1&#10;bQT59DU23M0UqiBn4bJJKYmZYY3kc7Q23YpbXq4VKizByj5c51D4m8VjL8VcxQ5kCQGeaRSG7jGW&#10;TulLqNIQXKqqV9Ls7SqoSPO3LS8TqP08nk8OeJsLw780MzG5rhLNzGAMphxs1wXRImGiSKm1Jfxd&#10;n7tcn1PtU6T9437Tdaccj2bl3LeUy3M4TsaWMlmv51r5ytavieja9lwNuF5DGNp2Wtclnc289yK1&#10;/wBMz94kx8hcaSxq3Qy3+kml/p5j98H5Xk7myS7/ANksD7KUVzCbDIuX8sUlwzM3Ab2uPRRpqJ2s&#10;SeWYxkB+ZliJ6AQBbyXvU6VmPU8iwOW4F7MZZvLuJHsp6K+cWtmTctx5I1C4su0cHG4H0ndQ9tRg&#10;mCu8zF5fEIihw7/iZgD7yaXh4cA19QIuX4o0CBD09q9vbUqiG7MxOV4QYnu0bdrcAMfTqaFtoNbG&#10;ph4im0ccakeVB76aohamS3dwAlpYoUGug3H2ACjhzQLEX8/huB/qzY6AbQgPkGhNHiVfMeh5EvNj&#10;KN/eMerart79tDssxJMV8ziMSWZyensH66nUitLGRyxdAkYdAK+zUinVoTRjysWsqOo+67hf8t6b&#10;YJEB5QOxAm7oYlitvLeiXyQR1M7zmd7CaFB91VufRc2p6r5oUVBdcx/6mQPLsXX1EVU2fMeGRMWH&#10;kyTLFHJJIxIADbVAvoCWtoL1rtbF7uK4md9ytVLKXNcLmGPlvizTnHKEX7Q1B4MpHxKaz7jYvt20&#10;2NNq9bKULxsDaSGkLgfbG9yfLY6CslUp2LS4eGVJtIzAW3NdR6r1UImWKkxsNGDFY16L3QHq6yaT&#10;gcsibHw5MWaJQe2jDshiDceSngEuTmOXYnJFxE7vJeBkADWnZRcaW7RJrJQb2dpLDQ8ukFl5rLc/&#10;YXIBPup4Ey8iG5PkLZoOZZN+I7xg6+oCnAtSyKz8t8QNqM/GCg/aidSPP0VaQ9SyCiwOdhWL5OLK&#10;OCsEJPpG2npE7IGXG5t/zJ8c9FlBQ+iwtRDBWRXyMjmcFxEQw+8ZSVHk4aUQOELGRzhwGWCKW32u&#10;+VSPQQTRAYCGl5w1740bjyzpf3VUCwKcsHNW0TDx0ueko/psAKpBgAuDnWPewqWPDu41W3kphgQB&#10;zBWC/JXHAFQrH0g2pgY8/MghDYzJHezLsQkes0xHlnjOYz+JsyRlKFVij28CoRNAR6d1ev2v2Eeb&#10;v/aKGPMycvzYUDKmSIlnKsACsT7wLEcN1vhat2ZFXq10qWNE9GgN6QySGHHQdfA0AQWiB1dVbpLH&#10;b7apVFJsuWZ+HDjmGYskgfdHkQqsodSNUdb2bX4WFUnBNsQXzMdX2RX7onUFRH6STutaqViYMgyk&#10;aYrGUjuPy5IU73cPIWJp6w0jOccwxjlJDgyZLRY91bKnAWSVjrvMa3Ee34U/D8VFr5AkUVmx44Nw&#10;l7yVibJtuoB6bk9PVas5KgQHA4qNpPVb3UikixjyRvLDeGCZY9GRyY1cdTkENQJipo3SVrFWW91E&#10;bb1A6gx6qAFFuO4gC9iNND5qADjjeQMQnYXViNLUAN3TCMrH+WDosgQCx856aYDM8SSd1kLiLiwF&#10;AiEHcHKKA7lj2izN2jTFI7lHI+c80kWHl/L5Mlm0ui6EjrY6LWd9yteJao3wO55Z+jHinMRfnnw+&#10;VRra5aRJJSOOgVrbvPXJufUKrgpNq9s3xO8wP0m8FQRBeZ8yyeaS2AYPNGgYLwUqrHQdFcO59Su+&#10;Hum9e2S5G/5Xynwzyv8AK5Vy5oFGn5MURvb7zXJrz77zs8XZnQqRkXpJnYEbJu6IsdwVD/KL1m2U&#10;kVo4eXuoRRMzcLd8yjzDSl7rKbfkjMjlszKseLDD3Z/qDIdnJHoHvpaMgV8x0fK8SIKWgg3jQfnH&#10;2C1V4aB3bLIZk0VMY+VtzH2CjhkT6yUychdS+Mi9JYlSPNqKSbFC6hHNkcDflwqegC7euzUa+oae&#10;hm4shJyA/VtiAHpLmqTCOho8iaETMNyvI/GOya26LKaiTVJjMaPm8oLY+GIugFSsg9IsTQp5CcLi&#10;y9jYXPCwUwxxE/bkckE+RABRpYnauZsF5SVYNlxwtJ95YnY+osBVaMyNeQ5pcHDQGW21dAqoIxf1&#10;sxpzVcSYbK0fMxuLQHHUH4Qwu49rXqFfmoLdM5GyzeIp1tCrlfvCyKR+02tNu7ElRcSu+FzRLs80&#10;MRXUo8uvm3KBf0Vnoa5lK1ci5j50ATdJnrEyj+kqFgfID2nq6NR9rSQ6vIODnvLmI7sZLtwLbbLf&#10;zyMo/lq62rnYT27dC9DzAyG0cYYjiZJQx9Ua2/mp+IuWPp/woh0LRnJGkUjk6Fl2qt/Oxq9c8mRp&#10;MIyybiAKB0NJcfyA0e9l+4MMxDZswmSH/Tb2v+Xvfdw6uPsqdb4e762VpUTif//U9baLBUdiRm8h&#10;Zia8h1rmdksrS43LJH3yBi69Idr28oFZutGUmyBgcsDbgWAbUHc300aKhqY35TlxteUqb/fNGmuY&#10;amNQQKezKGXouwPm6KajMnEycTkBsfIjQ9IdEf3WNVeeTBRzASfmIIPzETJwIWOxv/FUK980OEOj&#10;zM1bsrxk+wn0GqV7LmJ1QYz+Y2vthk8m+5t6RVeLfoGlA/3YOGWfBAsbaojA+Y6Uv6jOoeHkxQzu&#10;W3O7DjUnrQp7r1PjU+FFabZhjI5PewjhVz0CRlPtp69t8l6xRYf3OJIl1jFr9E4F/XVaavl+4mWg&#10;Dyzl7sQYe88l0al4NGPWxcnI+XbCPlboeK7I7e8UeBXL+ALdeZSbw7yhDdIJo347orIfY1ZPt69S&#10;/FsCOToN3dz57gi1pO2PRR4WTsHiflGx8vzwBaaSw6Giprbtm/UJ2QM+JzfuiuNOwf8AFECvouaH&#10;W8YfwGrV5gwJz9VCzx97pbeoC3PlANTXxeaBuvIln5rGSTiFh95ZLH2rVarLkNKuYScwn2jvMeW/&#10;DbvQn1G1C3nzTFo6gHNje+6OSLbxJ2kD0g0taYaWU5+YYKmzrKCdA/dlQfSOIqXepWlnG/qjzLKx&#10;/AfN5eXSSpkFEUuit2YmcCX4fh7Fbduk7ojcmDwfk3M/EPLOUc8g5eYvlOaYIhynLqv5aSh/y1Yr&#10;ve/2e12K+l221LXM87crW0TyNfFBlLBBKrjv55YxFHEx7/eGBU3X4dax3sKOTSn2sD635aeXpjRI&#10;wjDBR3jseyWtrYk8L18t7qPScs2Hd4cg2hsUg9YD+80e7+EWKzBOHjBdoniUHjsEYqHVZoep5CBy&#10;rljHeGjYg6tcLr5doqNFcytbDHLeVp2y2NY/aJL03SudRardQWxOTpe08YVtCArMPboKl0ouY1a2&#10;QKryqMdzCxsfsrtVfbU+5wTH7waYqCxCjyfmMwPoWhVFJLJhpIu8oJePD66eEhLHtjRuN0ioNPiv&#10;Y/y1TqnxJkEQ4hNlKi3l0/mpaajlhOmNbWSADge0ov6qbqs0GIhvlV0+ejX8IAbWphfEPHIknEDb&#10;myC/Ta4A9VKK5hjkRJPy2GNpCLgamwB169ab08cQhlD+5QyuRAQLcNGOnX2RWOtN4GmhriPRz9rd&#10;uOvZiJPrY1aZLHCUd3cCYk/ZAW9Wn5yYJvMQSmI7/wDqOqD6afoD0kPNlqwC48V7cDJf1lRSdnkE&#10;LMoc15hm48AEscQc/CiBySP2jT1PgxqqLX6f8/myec5fKM2MRpmY4OK5YMe8jJJHDs7kO5f2a9j6&#10;TuxZ1OLv9v3UbzxNiS5HL4s0r/qMM91MtiCUJ8moIauz6p2+qkrjUw7Pdhw+ZzyzzkqI8IyD77yM&#10;B5eAr5pW6HqR1HlXk1kxYj1B5dPVfWq9C9YvSSFyLnu4Ygeju0HvsKMeSDAxv7kQUMhVTpbaFGvV&#10;Y0TbgHunG8vflkmOLZYjkDOjQSxRMBtYjU2v0VijovM8Bz8s5dINqPjknUgdg/ysKrSTrZXk5VEi&#10;2UJK3CMDIlj/AMxNVpHqKeRjZcCGRYn102x5EsjDy6VSQ1YoOil2Mzzo3AsZMlT57AGnIYCseaOI&#10;nu+ZzRHpLPPLfzqwqpFHQsQ5/MItzHmceQp0WKRSpPl8tKQgkvzCRu8uiqdbIim/XoSDVAScvIRy&#10;DihwNLoBGfPYBqAgE8zIB/JCPxN3c3t+6LUxaRac7JOxoJrjUsASfophpHLzGNkLKrIT9uUOvDiN&#10;A3ooE0IHNYnJAmhe3EqXZiP4FpsmDybxfK0nibmGQ7X79wVsAo2qoUe6vZ7d+4jzd77RrkiY4Tz6&#10;gCQISL2vtv5jpWzMxJAJO25HUaljJCk7r8BxNIYrmXzOHh4+S+PKmLlllgyXUhHMdtyqx+7erqiG&#10;zXLL3na22A0F+PprZEFzAMiofuXvbTjWdiqm25e/LEXvZ1E2SpLhJCVRApFuN1lLfctUjKeXlyZW&#10;XNkzMHknkaWRrBRuY3JCqAqj8KikxkHeiqwLCNuJuATbqI1oAbnZwzMp5+7EIcAdynAWFqGwK5JB&#10;tci/RQNFiKLPKxzKjbCzd0wsLtFbdb9ncONAMdyzETLyJxk7YIQrSTZMrrEylddse4hWkf7m2hCK&#10;0uVid4E2SSKp2xMQFuPxLqL/AL1UI6Lk/hLn3OhfA5DGUdbd/KTYcO0lyAh/irDc7jbrxZpXaszv&#10;OXfphzaTlS8v51zKPEwkmaaLCgs5jZ1CHbI5S11Fta4tz6mlhVG9e0bxbOm5N+mHgrl7bocKDJm/&#10;6uTJ37ekbtorz93vty/D3Tops1qdHFyjl0JAAxktYFAYVFuq165G7PizZPIYIeVICR8pHa/2cYn2&#10;0Njl9faPjnwIhdcrHTTQ7IB7qn0iaeX8RcvM+Ug2yOYKW/At7/wqaMHxY1W3JArm8oksYllldNAN&#10;jgm/VvCgingPTYd3s7AiDl0zde7uk976U4ngifOyRHlHVuUlR1nIhAJ8upNPR0CVn7DGkniIZ+Xq&#10;AeD/ADEdh6bUogOPMHKy9iiUYkKg8D8yp18yoaLQOq6+wqCfmUxXZhQODwMt29R2Vm28i4S5l7Gw&#10;+ZTkJI2PjR9KwxsxPk12ihJsl2SzZvU8OxxoqZU8zbwCBaNL+tWNdq7XTGqfYc/jzwNdzvlvIscr&#10;JGZZSgChRIsd+u5AQGufuK0q/dbZptXu+JrYuccsx5FQRaMLWnlf/wAVjUV3FlJq9uzLUnNJsnsJ&#10;PsQ6CPGcoB57amlbcb/ykqkGR4KFwsrzt0gmRiPSCah1zkbsWYeWYC9oY0bsfv8AaPtpqqyJd3mX&#10;43x4bDaEPQqBU91XqS4mcNll5VkUL3ZI6W1JqnaVwJSgFcbFQ3MCEj4W0JufPUqtVyHqb5mOJSD3&#10;UIYW7KE7BuHDgPdTx5IMMznpIzjcyMuXjiTKY8Ll4gD1Xs1ZtQ8eJunNcHgbfCzWybrCYodp2six&#10;IOHUzE1S3NThafUZWpHEuLBM5P8AqJ+P2XCj1Koqkm+DsQ2skHJy7HCd5kJp0vK7n2E1b2udv3MS&#10;u+RQMnJhMMdYYu7J/MlCjZ5L/arOacDSLRJ//9X2Arzsj8rJRr9NhavKjc5M6/dJ28/t8cRPWRaj&#10;/V6C9wxf7yL3EZP3tfoNJeJ0H7oLnnA1KxHo4EUn4nQFpE/O82QW+URmHFkYC/oYVHiXXIrTXMBe&#10;Z80+1hHykd2fpo8a+Q9Fcw/7nzEAE8vYnp0Qn2Gn41vhFoWZi8zmLfmculW/SEXX1Ghbr51DQsx4&#10;mQi4h2K3Q0Z09VVqWXsFAo5OGrlHkgH4XJXXyhhUzX8I4YwBH0VcZgehHH1U9Kfwi9YXym5SGxY3&#10;8hkVr+sUeH0XrDV1KEnIsaSU3wtpPEJNp6qyfbpvh7S1uPMOPkcSKQmM6nrWQE+smhdv09ovE6jI&#10;8EKxVUcadoMQ3rFzVLagTsBJy3H3XEEZccQUoe0shqwr+2AkqMdQDcki419VT4XQesX/AG+VRtWU&#10;q46m19RFT4bHqRZhaWEWcRSgcN17nzkVpVtcYYmkyXyQbM2JDYcQHb6qTt0QaepPzOJsFsWJtOAB&#10;P+Ya0O9ckLS8wknxTa8SxjqEaH6aNayj0BDImyOXKAHVgeg90AD7aVr08qgkyu/y2zds/L8iD6Na&#10;ltQVDK8nLOXZUTgREBuy4a66eUHQihNcUEs8u5r/ANunKM/mD5GBziTluK5v8n3aTKjX12FmG3zV&#10;3bX1GyUGNtlM3XhD9C+U+HeY/wBwefI5plqNsMk4iRY76bkUBu1b7VZdz3W5uYRCK26Vqegx8oC2&#10;JiVevc3Hz2FcT2Wa6xv9ogTtPE7X+4WI+ij+njig8RgHl+NuuuICTx3Wv6jeo8JckPW8xiYbAXji&#10;C+sn3VS23yQnYCXGIPbCggXPatqfIBUW28xqwHywI/KjI8qhjx89qXh5IcjRjSle7kTetvtBRp76&#10;pUfAmQVxnS4jCxqddZPqpKjXD+I9RDQTGxOwdVgT7aTowklkndQrPtXrsq39VNpsE0B8u2ioWkHB&#10;h2mFLQOSJ+VJKB+SVA8qpb10W2Z5AtyDPlmWMRg3twGwub/w0aHwDUa7JjTHcFY9pPBnVE18l/fW&#10;WhItWk3vh2HDyeSrmKA2VBksuS5sXUEAKt7aDaa+k+k7VXs8PeZ5feXsr8cDU825Xi4Gcyp2IZz3&#10;kDAXNj0dkHhwryfqPZV2rysFc7u27h3rjyIjxybbTMwPArGAPW5rhVPOayWIuXyP/wBceVnH/AK0&#10;W2+oncs/2orp3LPf7TfWxrXwXkR4gPyoUlW2RDoG9ST6BwqHTPAeoiflQmhdVLWYahU1P7zVXhZf&#10;wFqNNyrGjwuZIym08bb4rlSwdfhuqn0V19k9O4mzLuMa4HoDtj5CpKbDF5hF2geu2oPlX/hr6ZpW&#10;rB5Kwscg8MEE0mLKHkyIzZmAJuOg18j3GyqXdT2tu7tVMZGF4R4+wDWzbB6dLmssOSK9I0RZMjfZ&#10;QdZZm/8ADVJNkykH8tZlMmQLA6BbA6dA403TNhq6HlPM8TMjzs6FMIJhxZMgR4j22XduJfeu69z1&#10;1zwkzvq8EVGZohdIJl6Cbjp6Tc1SEJXM5gH2xpNItz2WkUggdPa0qoCC1Bl5d2Akl0N2hBVrdfAL&#10;QS0XI8mcLoXjtrYE3t5bVMhCD+Zy3spLOp0ubXt57VUi0oXJhQlTuhmYt9mHaDfr0AtSkCtJi5OM&#10;S8EMsS3+Oa5FvLrVpjJV5nZZ3l71l0uCiEeogn00NgNebH4y7N3lcE+kC9IIMM+GxHeSRFjoCNgZ&#10;fLe1NMUAfKYshJ7wS3uCb6+qqTER/aA9io3XuOAI8+tEsJOV/ULw3if2s5cCRHNjVUcFLOyBt26M&#10;g9l1vtbs9tK7u03nMM5e4ompPL9zCHYGNtxJW+lx02r0jiQGl9eHCkMb3F4wwdCGN2jubix+0p66&#10;aQmXOdy5nP5VyJOYQbiU38vYHGiVo07tXQax/B2dNtVqISNN/axFMRKUKqde6l3X9IFqesIH2jAI&#10;A2aaAVDclA3I0OvUDQBh1Atp5TQAxhLIVLkMT/zN1xpwGvZoAUQyG56OFAFjAx8rmGTHiYeO2Vky&#10;kKixm3E63b4VA/FUuyXEpVbPTfDn6a82gzp8rl3LpDNhOr8r5pzLZGXcWDB8ZS6rHYvte7tWF++2&#10;qc9RpXYvbjgbcfodDlZs+VzPIZxK5dcbGj2QxXN9iOW3Mi9G/tVwbn1Rv7NfWdFO1quLOi5f+mvI&#10;uWKqwRxFvtM0PeufOSGrh3e63LPidNKVXBG2HJ0gZVEkAYWIVoWHsS1YO08WaJ5F8Y8rxiyQSS31&#10;cxvttbSymhtEQRHy/mZBJGLGT0LGyj0gVGLHK6knlmUxG7GwteLd2zMfSaIY5WbGQ8uzInO6PGlU&#10;cFWNUJ9JvamkxOy6kytnpYR4cVvuiRR6+yKHOQJLMq/Oc2gbbJHFEp1UK5cgfRUy0XpqxDZuTPIV&#10;Z3BPQhRD/FtNEyVpSLI+dijJAkbho2URp+6lVMEYeSK7sZASMdjLwX/Uysh8+0C1KRx5QVXbMt2s&#10;SJW4BTLPJb1VMlqMx2PBlD+nIsJ0O7uty38m400hNo2eNBz13B/uEUkXSojjU6dYDXqmrGbdcjZx&#10;w5sbC88ehupVF9+40kmiG0zZTcwmli2SzPIdCxWyA28oBrpv3FrKG2zKu2k8EanIQyEyF+5e+lrn&#10;TztXG1zN64HP8y5KMqYPLlJGo4aDX07qXA2reFgjMODLxEAhnEoXggiJv+8AaE2FoZfXnHN1AB5S&#10;7gaBhoD/ABHSm7Mjw6/EbSDOmBAyMOSGX7SC7kfRQrRxRm6LkxzZ+MrHdHKGXpKAfTem7VEqMiLn&#10;+G77Ejmkbp2xFreQ067i6g9plo80yLflYclvxlIx5yCb03uPkv7pC21zZSmm55LKN8uNHjniib5J&#10;PN2NKm1rPi0aJUS5yWoeWYkYMnwA6nvVsDfp7RvTVEQ7sZJzbDh7CZQcroIoI1Y+wVVt5Ln8qEtt&#10;vkY2bmTRbYIpo1Om+VgBY9IUFaT3LNQtQaEuMFH+xRZUl8vIZ3HCJZiB57BjWddueL9pp4scEXf/&#10;AK9F8v3JW8VuytluP3rXrXwHBn42J//W9Xkx+egjfO6249kkGvGdd3NnanQIpzK4Pem/RYNr7KGr&#10;5h7oXc84Y6M2vAG9vTwo07gTUFY+Zg/mxl2H3WYD1GlF+aDAsB83aN2JIB94Opq/e+Fk4Zgd+5uG&#10;hnBXhuKn6KWp81YcENlxqoJiyAx0soX6BQ9xZWBV8xi5kbrfu8gE6WaJfeaSusreoNPmC72IgKTJ&#10;5Q0a2vTldfUEEGblx7MjBrdGwGjVTmEWIOLySUXKqL/a7K+qjRtsc2QLcv5cVsDJHt0DI4JI9Bpe&#10;FTqGpgtymG5dMnJjTjo52+2k9lZ2DW8kMigZSEXJmY9BZxw9FFa8pYm+go43NI3/ACpUKg/8xBf+&#10;IUaLrgxygz/dTYF4SRwBjuPXT9/p6g90VJl87i0+Wxj1XZk9wNS73XJDVavmzDzXnKrd8fGQD4l3&#10;uxHqFPxr5VDRXNiV53zFmO3FhY/e3MvvFQt+2SK8NZjm5wylfmsd1B6VQuB6Q1V48faQvDyZjc45&#10;a3ZWVRrqxiYe+k96mfsDw7GHP5Y5AOSisOIEZ9vGk70fMFW2QQl5U1w2avkW3+FL/T+IItkSMflz&#10;6LOb30vYa+oUaKPmE2yCfAicqfmA1uFio9pND2k+Ya+gmTl+KCFfKUA/YLx7vYCai21XP2opXeQc&#10;eBjpa0hZuu7t7loW0s/4idmCuGyvuUOx6CEcn2kA1Ph48/Uw1BCHmABIkkIPQxC39Zput1zY5qQv&#10;9yAsstlv8O7d7eNSnfMPdMB5ncje5vwNmv7dKJvmw90GU8zRdvfstuIJCn+Kob3FzGtIEuRkKqgS&#10;m/X3hkJPmFTa7z9o0kFHPkulhj96w6dhv7dKtWbXCfQJpZkluajoCD7rJGLUTuLyqHui2zOYKtpZ&#10;ojfgFFz6AL1L3L82h6akR5/MttleQ26UjH0gULdvy/gDpUJn5lICX7zbbjJIq+wUN3fGQipIyMiN&#10;AFZVYcSCST7DehXaCECcjmDsW3zMBwVR2fbT1XeYQjU82Xmm0ytKYxwUNpx/ZvUxbmNQX/06kkgz&#10;MyGd2dM4hZlfcQJLdhtR06p/DXufSrcTi71JwbzxLgZU3KZxA5jyMNuxJ0hL8D5PxV2fUtnxNpx9&#10;r7pzdpuab4/lORxzng7hKAzcbFpbeivlMT2XBeix8tSTLPK5OoIGwU4fOSW0MOHC+skhLcDd7+y9&#10;N0XNhqLMEEESkIDtPEKm32kD31VapEttkykkWDAqfs6sfpoYjn8/GbFye+jjRBe4faBr6da0q9LB&#10;qTq/CPMXz8TM5fIvdywkZWJ03R/j2t02k/z19F2Hc61DPL7ja08Cp4ugm3Y/MIRrIO7mUEdHAnor&#10;h+s7DhXXmOnsdycGc9EhR94Vt19CGLH1dFfPHol25vvO5SNdbn2CtEQNCTy6gHTW4Sx9tXDYpRxm&#10;auU/Ns+FnkWSOXtEB7ai/FAwv+0tZ+c66xpRX/sWP3nePE07mxazqhv5wBf+GjUEj/kZeC4hCprt&#10;E0RYeXtLrVSKRqQlzb5Zweh0EZ9W1qWokH5bHBIm+aivcAmIEA9Gqg05D1C1JQkQyyzPw2/L34eV&#10;uqmrIIE7OaROd0joT8I7pQT6r0agwHy4ceQFeaaVuhlZDb1U5BYDoxgQ9gMxI0JKM1/Wv/FQJyGc&#10;7lkb3eVw3Qtjfz6jSmKGVMnnPKDe+ashHxBUGnrUUBpeRo+Z83znseXpLKt794YQy/xCtawODXJH&#10;4nnffKz939pEvE3m6fdWiaExUvKC7l8tXdhfsySOR5L2UiqVo4EOsnIeKOQNiY8LRTIMaXIfu8dG&#10;392zKGLNdVO17bQfvV6exuakcG7SGcow2kjXq22tW5kyBccAdKBGM9+I09dAAFiB5OqgCQGIuOjy&#10;0ABvCnWw85oA2/h7kHMOb5sUeNiTTQ7x3rxxNIu243fdU+us7btK8XBdduz4I9Bf9H+YZWUJJIo+&#10;WYoXarMXkkYX0bul7MbW+Jd7Vxbv1KleGJvTtLPizouXfpD4GxZ+9zlfLdrFYmEiwjTgqKOH71cO&#10;79Qvbh7p0V7aqO15di8n5bD3PL8EY0S6AQ4xX3C9clr2ssWzVUXQtNzGO3b77XhaB/pFYxmPSTFM&#10;zf01k8m5Sp9tIcFtJmAs6kN1nQ1c5kwCTc2jBJ43N/8ACpfQYyNchdWlBTpU9o+w3ppMTgKQ8vB7&#10;bqHPE7r39F704QKQBm8vQ2MhbS1o9SDQnUNLNfNz5QdsWONwO0b2te3kUXqdSNFt9QE51nzSNFFj&#10;DvE0ZR+WQOg9si6mnqYaEuYqdMqS7S4x3E2KmVRfz2OtS5GmsxUcGSL7Y1SO5uut7+cFhSKbQUUs&#10;ifAY/Ntkb/hoTE0GzZ80hIvstcACRderoo1MISK4xshnPebAT0MZNB7DS1DlDzgwhAFLRtwPdbnX&#10;0hjRISw4+XoAWTJMbH4mEKA26iSaiUGroPjxZttosxoyNCxJXX0A00uom80JM2fjuT81kTqNCqv2&#10;D19rbe1LU1zHCfJFuHmOC0YaXCkDA23bDIL9QJ0qlZZEOjzGf3flEGsymAfZLRhL+a3GnqqheHZj&#10;j4j5QE3947rwASJ3PqSnrQvCsQviHlO6/cZK2IO4ROl+nXz0tVcg8K3QfJ4m5ZluzvHLI1ht3q6j&#10;zCtLdxWzl4slbFkAnNsFwT3YPk2Pp5OFZrcrkN7bCXmMehXDyph0EBwntIvT1rKwaOqLEWRO5vFi&#10;BeppSEA9YvSVnyXrJaWZZXH5jKn5mVHEh6EBb2m1aabtYtInVVcgU8O4oO68mS173kc2Hm0al/TL&#10;rYPHfmLCY2LjLb8mADoAJb+Zh7qrSq5Ly/MTqbzYuTmGMB+Ri9+x0Bbu0B8uu41L3qrgp+Upbb5u&#10;AyOaTx2Vo8dT/wBJGB/iAFUnuWWHu/lqL3V1B/tLd1Y7zkD4cghzID1g79wpeC45z8X3v5g8THof&#10;/9f2rus4DUDXS4c39ledpsdMoho+Z2NlVuoF2GnqqXXcD3SP/wBQ22+WJPSe8GvrAo9+OHtHhmB8&#10;xnAANjSXH4lPpNuNTrvkwhZk/O5AW7Iyddk3H2UeJYNKB/uV7Htg/wDpG3uqfG8oHoJbmG4ArIAT&#10;0FWXTzkU3vdRaTGyi/F+PTuAp65DSQTra7MPI8ZtR5fdAV3MDsSzOh4Ekob+qo0plSwZ+XQS2CSo&#10;GA0JF6VtpPgwV2SvLMS1wVZjp2b01s1DWwRylXXaGdVvcFCbj03peBI/EMbleTH2Y5ZBp1Lb260v&#10;AsuAa0J+S5zcgZQY/ijIa3oNqPDvmPVXIasXNIvtO/Seyv0miLoU1ZkmRzIL/RZzxsVAv6r0ne+Q&#10;KtQUyOcXt8moHkYX9RFCtuZBprmE+RzYAFMNJOu526eqh3uvuhFcwBPzW3axYFHHR2N/YKWu+SHF&#10;cwGzuYbrSYalfILj31D3bfCNVWYffSkBu5VBexsl/po1t8gjqYZGsf8ATsy9YjUA+2jV09gR1Fsu&#10;GzAHFmfyqunoN6h6cmPHMh5cYNsKyjoCbbke21S7V4YjSYkw8vSS/bilI4lVU+s3qIrJUskNiKbL&#10;O6N0Xlt7qeHJ+0MQtkb2vmvcdTO3uFqcT94PQEI3LXXLkI6toC+0046i9BLO4UqcwxsLjdvBt+6o&#10;NTL+IUdBNpWTac15ZBruO4L6QQBUY/FJfoDWfIRgS8TcBcoGJPnqlZrIUIJs7NZrLMY1GhVYwD5C&#10;NKb3bZ+wNKMibmLMS88jE8A7Ko9WpoTu+bBpZGSnPF7z40bDoKhz7dal6s6hh1EPlZCqT8zGDbUp&#10;HYE+TopanmELI15yMt3O7PXb0A7RYfu61LbzNElkX4myGUBJEB+06oCPNd71SkhwWCMpduzMCfhO&#10;wX9lV73JkysjJJJh2XywfMPpAobeYKMivPi5ksTiPLYowuC1ifMNNKErZhKyNNhQZuPmLuypJD9m&#10;zMqhhqpIXjZtda7O33HS6J3aq1T0lZ4svHx810G3LQR5MZuLPwYegg19PXFHjPBnAczws/E51kY7&#10;TMMYMWj7YSwPRpa/nr5Hvtl7e8192x7fb3VqLMsQQ5AcEpC6cVLsS3tJrBVfQttF5crJWwHcR+QX&#10;PutV6msiNK6mGbNLaGN0Ou4ja300m7DhCJjzG6uO7C9O+59WoqWrDUFXPjz5oLKcYSi53bb2Hrql&#10;LyFh1E8m59mYGVBlZEsbRYrgyKAATC3Yl228h3fu16nY78WhnL3G3hKO55ry+KeHJxALRZEZfHdb&#10;dOoZf2b7q9ruNtbm20+ZwbVtNsDzZIuYjvIGybTREoZCLG6nzC9fEulqt1fI99WTSZaxhzVFAOcJ&#10;D0k7QPQBTU5ienItqOZqN55gGt8S7VUW9AJq5tmT7uRoMso3OM5MjvXsI3WRDr2l4lgRoazfHE2X&#10;2VBiJjqbxw5TE62DrqPKGaiEGPQW0+WXI7iWNB1osnuN6Q4RgfI13zuvUBj3X94C59VCDALuDO9l&#10;y0fySB0HoFwdaAmOQyHGyYRaOPG3H7TCRfR9oVUA2nmMORzAW7yPHNlI273W/VYsnCiSYRTmzJzd&#10;flIQenuckX/h20x6eprfl+cySEJI0MXHtSte38FVKHgOPKJAS00eRMdCXDxv6uBp6hSSYkj1MM8f&#10;VaONifSo09NEoUCd+Eb3hyT174dPWophDE5bcqRdzYs400fYw18160qhYnO8x55hQgxwtNEw1YhX&#10;XQ9XGtq1JZyfMOZctyCY8rvpYHG1j2iRfg1iPsmurbbqc+4pOPyYVikkRCZIlbsyhSoI6CVbUV3V&#10;smjjtURuUm28A9V/opyhJEp23Cx3kkOiogLG/mFOUNI3/J/BXjXOlSTA5TkKeKzypsQeW7D6K579&#10;1SvM0WxZ8jrOX/ofz2Z++5rmd1uPbjgjYm5/ERtPoFcW59TXJG9e0XNnS8m/SzD5TKHg5aMqZf8A&#10;nTg7gfIHO3+WuPd769sDqps0qdSmL4tjUR4ymJVHw96I7dVgFrldm+Jr7gceF41lO55ZB1sJyAfU&#10;tKWE0LK8n5+V/NychG1J/PbaD0a2pYi11F/2DnZbdLnMCPvzyi/pBFEvmPXXIsRclkvZuZy6/ZTL&#10;cD3VCbzFqWXsLaeGsR13PnZUhPGOPKc/5qcYcSfEeXsGDw/gxA65gGmr5QI9podF1DxX09Qx8DlU&#10;sYjfeSPstkNY+fZejTXyYK1vJAf2PkyXc4kYPAlsmW3up6a5fuDxLZ+wleXcpxj/AKeHHiY8Sskr&#10;+u1S0l5Meqz4yGmAZbloYGHUscrXHlJYU1Ul2DHLY7dqGHb0/kW4eUuaIDV5SNXB5Wtr42P3nDcQ&#10;Ln0608OgtVs2SscCXaHGgIHFroLfymkHnYIy44rXECA/FYs3+VRS1+YemcxnzK94AI5WVulQyrb0&#10;U9QtIBZmcqjPESfhMTsPWStLUMYkGRfc8404KYYx7WNVD8kJteTGd64Ul5I1sbXcQqPfRL8tIo8s&#10;RbyKTf5qIj8Bx/pvU4+Wkfo/mEnIhY7Y8iRm6oTFf1KtLUVDyIGfgxKxZ8pjezBlckk+RVFLWuoa&#10;G8g4l5bKCTDu8sveA+omnqTB6kORsGMbQkSi1zZD9I40tSFDMjlwAb3VPulgyr7RahaQaYxM6B5A&#10;glx93QAkkh9F7LVa109onV9RsuNtUN3rzW1CRxRpx8r3qnVdX6CVYhZM/aGXFdFH3zqfQu1aU2yY&#10;Qsww+W2jHuuv4T7y1KbeYIQdshV3Rlnc6bmCso9eyniuAsBfy3NXN2ymiXp2d2mnnRWPtpRfOCtV&#10;cgv7RFMw7/Jae32JHd/8zW/lp6J4uReJHBDFl5FinuykJcfZA3H2a0lbbrxSFF7ZhLzaBTbHwZyT&#10;9pYlUH0kg1Xj1+6mJ7b5tBSZvNLD8uHGjP2pn7XpBtQ93cyVV+IFSvnAOQTY/PRd4NQQDs9P2f5q&#10;Uv4lI9PQ/9D2MZDAnvF2DoABJ8t7V5Ot8zr0kNkwtoGv0m6tp7RS1oNLM7+L76W/ZP10a0EEh47X&#10;UptPE6/+KmoCAhJjkC0qqTwGv/ipzXMIZJliIs80Z9f10Oy5tCgh8rC0Jmj6toFz7TQ71zQQwBNg&#10;ubWD36lGoPmqdVGOGYIOWs275MH7rCPX2GjTT4fYEvMw4nKzuthBSePZIodNv4Q1WzIWHlqjXCkS&#10;/Sqt9Bpadv4WE2zIfHxH1VMlb9HaH003Wv4hpvoYcSHaLfMluu5A99J0X4gnzCnw5LEq06E8NzfR&#10;UPbf4hyZ8pniwGXa3Q6fUaNFsw1LIdHDnILGZGsdTcrp6atVsuYm0SxzQOy0QJ6WdhQ9XQMAWl5i&#10;ou8cRHTtl0/mApO11l6wior+4ZCnb3fa8sg19VZeMytCGHMyFN2xnZRxMaq/0VXiPIWlZjRkxsN5&#10;7yP8JXaR5wRVq6eOItJHfhdPmGGmgIFvYKWrqOOhDZW1bySPt+9qB7BUvchYsNIC5OIQWG5z+EOb&#10;+kgVKtXykelkGXEYg90WY+kj1mlNXyHDBkXGZbGBLHoYxg+00OMv5QUkJDi7dqpEI+oMP+EVGmvQ&#10;csg4+Ap1kiWw0XibeulopmgliJoORlvzJlHTYkKPXc1Drt5lJ2JWHkyi4a4tYPc219Qpxtimwax8&#10;tC22m3EG/wBZoSoE2B+XwAARdb/aDG1LTQJZKf2zad8jbV0uAT77014fNg9QaxcrP9PvHJ4i+330&#10;9O3ykU2BXE5QHDJjQmQE6s+5h6aWnbXBL1hqtmUs5sBA7Rjs3s7RDeBfr6FqLqq5GlZNOMTlTkgR&#10;yA3uwVlS/n1JrKKms2NhiYXKgBdCttQDLcemxpqtSLWsX1xOWtezBLi10PD0k1qqUM9TMXluBHY9&#10;+7A9Jcn3U/BquYa3kQ2Pyi/9RgfIx+ujRRcwmxp+Z8swlmYB5Vv03PTr0VUIJcHV+E5xJBPy+4VJ&#10;l73GNiD3iACS9zx+F6+j7DdminkeX3NMfOVfFXLEyseHMJZJIfy8hlJB4abrVz/Vu2101c6GvZb0&#10;OPiOejxcRbESnpud3v6a+cVUepqZbEOK9rTlba9hiT7Aa0hZkyxowsFiN00pI6y1qrRXMl2Zj4XL&#10;Qb723dJW5+uh0qGqwp+X4BG7vDtOh3MbG9LTUNTNRLj8uxpzIAGF7SR2LLtYWb2VVWliNptHceGM&#10;9c3w+sauZMrkriFmYHc8Nt0bG+pvH2f2kr6jst5XoePv00uTR+K+X48HMEz9FiydCzfDu8w6a8T6&#10;t22m+v4j0Oz3ZrpNYuTyiDWTJUMOJCnp10JryVpXM7Is+RaiyuXv+YgZwD8R2gDz61adSYZoucZe&#10;CvPHRnIYwq20I8gtci4Mel/wmotxNqJ6RK5WLa0eNJKBxaOJ7/zbTUjhjBlsdFhyA2liEOntvQLS&#10;Z3nNVB7hCLDsmUFbDy6bqeIe6CuNmyp3kkpRtbrGxIbTrIFqSRUoEYcT3aSabtfFeYlT7LUQEgzx&#10;cojF5ywRT2nbUem4PGiECkMxcpCd4kUc4HwhI0J9BG2lgLESc/KVSuDhO56d6CNfJuXcTp+GrTDS&#10;ubFx8y8ThipxII9ReSPtcevtC1VqDRXMsTN4hCB5DhbD9vcT6KG2JKvUry9/KtpMuKJxpaONn08p&#10;W2lCYQaLI5Hymaf/AFfNmd76rsdbea1WtyCoeRWyPDvhgna2d3hU6FtG9JPGn47QtE8hcPhTw+47&#10;0S94BoArMqX4XYkcfIKP6qwPaGReCuTz6meEXv2ZJGOnoFTbu7B4SyL+L+n/AISSzy/JT20IO8j2&#10;a0v6u+ZPhLI3vLsPw5y4gYcfLMdhrdIJWf13rO283xZXh9H7DZNzWNrf6+G3AbcaQj/NWUrMNDy9&#10;pYjlzHHeR5i2PC2M2vm7dNPqJpZe0MKZbGSH5hh9pY7H2k0cRcATj5bN+TgqB8NpBa3qvRDyCVzY&#10;Lcp5m67ThQWY6XaS3n6KNDyHrrmSnJnSweONT07VlJHm7VjT0MWtFuHlk6L2smUDoRY0UD1hj7aN&#10;ItayGhBChaXPeM8UZih9lqXDmKZ5Fdskyt//ABTc/wCwLny3Fql2nmUlHIhvlVJ7/LDjgd2nr1pN&#10;Lmx48kPD8u7vdHOioOJG1z5u0bVUVJ94Q02EDcySEXtuRYbUvdHD8pJU4KbnWSYE8SHjX3CiahiS&#10;0yA6R5jg/bM4A9hFLUuvrCPN6jB8sf8AkytfoaZmv6mFKV5MeJAhw7XXAjNtO25N/SSaFGQY5kGG&#10;cW7lUw0t8KMh9pBoxCVzxIMWUQFPNu76bDYD6xah26jw+EleXXF25rNL12c7fTY0tXUWr8JZggzY&#10;UKjMx3jPRL3re81SnNEtp8mQ2DDL/VyEDDj3Sdm3kDAkVMLMas1yAPJ+VsAGlLve9tqEnyWC0NVz&#10;HrtkZJynlcdgC8ZOo/LVm18pQ0m6oFezFthwQRsVll14N8uWYfwAUoXX5R6m/wC0PGXIdbRZeSPN&#10;iBfQC6saqqf4vlFaOaXzDfkc3dYzcwk01sNi+pUFVpt+IWpfhCkwswqQgy3sOAEjE/y0eFd8Fb2i&#10;1L8IMOJzi91wp2W/a72OxPoO5qFtbnw29Q3amaLiRc9N1j5dMvAbmCpbzBjr6q08Lc+GxDtTNDUw&#10;ObE3mOVr9lbJb+EUeHuZXJ105aQP7BzO+6Oeddb9pxr699L+n3OOI/Gr0CblWUFBmyZ79KpIB7FC&#10;mk9uy4jW4uSK7coQtpjZWQx4A3YH0u9qnwZ5WZXidaolOR8zYnu8Bol/8/JI/kjHCq/pbfC/1WE9&#10;6uf7SxHyjm6qVAtb7EMdx/HIxJpf01+Sfl+Yl7tC3j8s5sFNseKI9cxDH0Bdta07Xd+FL8xFt2mZ&#10;bXA5lts7BusRmOMW9G5vbW/9Nuc/26amfiVKR5LzhclJYMDE7q571p5mklPUQQLVn/Q7icqtf1WN&#10;PGpGLt6i78hz0jeTjBBwhBbafO171r/S78T7kfDJn4lPxH//0fby7bLlWPkDD3gV58uDoFIWZixx&#10;zf7zFTf2VCc8h+kORyFN4UA8qg/VVN9ARU+diQ2eMR3PHutPWpNZeIlyj0F6WNDwvr3cbDobaR76&#10;qU+SJhhAwAACMXOvRTwyECcXEc3bGVwekAGloq+Q9TzIMKBbLjsAOhRa3qo0rIJ6i+7ivpHKCeOp&#10;I99TCyY5JGMh7axSm34zb1EmjQsmEgHvQewBt/HJY+6pc+TGKkOeWAiSLYPiBlBPr0pPVyj5hqA7&#10;NbtKoI1G1gaGIwjs2VdpOtyQRpSGTsYqBuDEfEq2X6KIAkw5QA2hbdBJB+inpsEokwzWBljcE/dI&#10;t6DSafNMJQsrkq4HcSOvT+YAamLTwfrHgGO8sQYJNvUZL/TRjk/WIMW1uhB6rk6ecGmALhVHaiVu&#10;oE34+uk/MBgkVeEaRgdPH6KWrpA4MSaaW+yRWXy7h9VCu7cGDSRBjbRmYA9Au7H30oAwKxuN6jzK&#10;t/bQAEmGHIaQb7a3JjH0Vm9ueP8AdGrA93j3F1tbQLvNj6BYUoqPEy8EfwwBes93c+s3pNpcvYGJ&#10;CxRPdlRmXifhUei600k+ASHeAWL3CDjvk0H8Iq8Of8RYjN2O/aQwi/2rFz7TVTXlpFiZJLCdGnPl&#10;EcYAHvp2ss/YEPI17tywSlt0sko4yag+wCuZqk82X7wQycC4UIA56XLE1UUyFieNfr3415k+YvhL&#10;klxhx4wyudz4zFG3M1kR2Wz7I01ZL9pm7Vex2PbV+1Bzb241geWcgg8VclfmHPeWZkuE/KEiaZJW&#10;LJOZG0x3RzZwydo7lavS3e1rerTUHNXehppn0dyLnXKub8qw+ZQ7FXKiSQxbr92zLdlNrfC1fJbm&#10;3os6s9dWbR0mNLy8oAiq4tfcqAj1tVVdCGmP73lw4hdOO4gD2VXuEwye9xNp2KoB6bD2XNE15BDK&#10;5GCdHsAOkhQfRURUrEq5cPL2j29kKOIvqenXWiKhiTyfMTDkDYoZ5IXE0cYa27b8YtxO6MsK9Psd&#10;7TgcvcUbO5yYYJwyJZsXPj3Iw1Uki49Y1r3rJWrDPOrhY8syMfDweYzYUsCCeJjcXNyrcDXxfcbX&#10;h7jq0fQbV3eqY+N8cKqBhCAdCH7V/L01moKcl6OSAKEMok6dpUk/RVpozcjVMIssaEHjbaUHtBqs&#10;BAOMHfveKPeBa5DGpcZDxKHMYeWSOshx0eTQBiHHvtaqTQYm08Ic3x8XnEblrQZNsLKBIIF9YT6H&#10;Oz9+vX+m7qVmji7nbcSdNzflK5eBlctZQZcb8zG3C4Kk3Fxpu2mvV73ZW7ttHH2+5oscFDzLl7F1&#10;kYMImKSR7QLFdCLDga+NcJwz3NL5FqDM5e63iW6L0bQg81jQr1E6s0nOcnMXnkJwou7SXGN5kUlN&#10;yva1wvx2NJ2xlGtEtOJPy/PsiM2z5IH07SI5sfMVFLWx+6uQzG5PzB0tkcyzp2J1+Jb26toWjU2S&#10;2skWE5GIzfveZbx095KV9oNPHJhq/KBN4fkkk+Yb55j0gtuU+XYVtSxyYLcjIj+1ZZ7K4BkjtpIy&#10;xxC3lC2PspQ8h6lmMGDzKPRMVUQaEl7eog39lEMUrMw8tzy91iQlrE2dyxt5QLUQx6kY2FzfvArd&#10;5EOiwL+0ijFBNR39m5o5HakkB0uFTT+IVUWyFrqVx4V5sJd5lzFLHgjLt81rWo02yH4legT+DsuS&#10;3ed+9j9pQw9ZKCnotkLxUWl8GTlFMgV9vBdsY9xo8KzJ8ZDF8L5KHbHhwKo4ORr7jUvavkHirMl/&#10;DmYjApjw9Y3OQL+ZRUvatkNbtR8XJ+bPYPFEq9DK7EU1s3fIT3KoYeQTLcjQ2+JSfZem9hoXioFO&#10;R5Ov9Rbad5ozH1Uls2DxUObkWZsPdZMqEnUstxr5Lir8FiW4sgcbwvmyOwlzHWwvvIcEg9Vmor29&#10;nzgLbyXIcfA6TSbpObTpH/0xuUH0lq0r2k8b+wn+pj7o4+AOVhbNkTyDqLsD6w1W+xXxMn+qeSBX&#10;wT4biPbM17fbmlJ+mp/pqLi35egf9Tcd/wDTeTMn5LvFGPiIllvp6qH2lXweHpF/U25omHwpysFl&#10;jyp22DeQHf2XNzU17WjbSs8BvuLZIbH4Y5SH76QSE9b2v6uNFe1pxeol79uBYHI+VHVYJXA6gPpF&#10;aLttvkrsnxrZohuTYP2OX7eoswBPnApPYryo/WPxXmAeS4tiPkY7nW72t7T9FQ+3/CPxXmMTk/Ll&#10;Xs4WNvPxMAxtWi2ax9mntJe7bNhLyTBPFVPkRD7zehdrV/5UD3mGnJeTxnccfe/QWDN9Qq12u1Xl&#10;/EXi3fMNcLl41fHIQcAqBR/LRXb2+aceYWu2Y9sXl7OWeBVcm9woub9OgrW1NtvFQSrWzEvhYKm4&#10;w4yRwLoq+1yaze3Rfd9n+MpXtmSsEStcwYsYPAlQ59iijTHKlf3f8A1POw0QRkW7xbcbRxqKpUT5&#10;/LVE6iGwsAkboyx/EQPZSezt80GuwQi5ahCiFeu9rj3042VyCbPmOQoP6MSgdYULWtbL7qRL6sLv&#10;Latsv5Tw9QNPXnAoGJM5+C58oDW9tq0V2+H8GJoFpMu+rbR13A95rN2v5gSQozNw+YF+kAFj7LVn&#10;rfxFR0MaSQNYSyEdFiij/iNN3edv21/xBHQNJMkjSwHWXZj7FFa1vbl/M/8ACJpBNHO2vfKn7pb/&#10;ADGqdLP7yXl+IUrIEYw1vPI9+gbV+il4K+KzDV0JGJjDtMCf23J+mjwKLF/usGtmN3K6Rxr+6l/d&#10;StpWCS+UFPMJWmsAsRv16KPpqla3Kv8AdCECyz7rvKiDq6fbUtWnFqo5RlxYgStIeoa/RS9LsHoI&#10;HW6ut+A/32pLqrIArqOCEnz6+wGrlZCJCO9uwABrcgk+001R25BMGbWLcHsNL3W38FVDn737f5BH&#10;/9L2WbknPVG6LMRyOCbNvvNeY+13VwsdS3aZAf2zxTYXZHP4ZLe8VP8AT7/kx+Jtkrg+KFWwiues&#10;yqfeKFsdxl7Q17YDweJV1bGvbj2hr/CbVNtvfXINVMxITmrSAvgJrxa5uPbWcbk41K93MyR8tGZf&#10;lIzbiTTbsuSBRmYmRk2vHj2Y+j3UKz5IGlmLeacAmTFmPWFJIPm7S1Ls+aY46mLljYCIsiO9+wTY&#10;39LUa11DSYZZ9pKNkIT0sQ2v8VDb/EEIyPLzE+PIyCTwD7beqkr2zsDqsg/7nNexdgR96ME+fQ0/&#10;GefsDQSublEn84Hzx7fZahbls/YGlBjJz9PzEKg/C0ZuPVTd75+wWlBNNzA9oRLIvQQre21DtfIE&#10;kCTmlbrCqMelkYj2kUvey9g8CFPNFPb7tzw7ERAt5yxpe/5IPdDkPOkt3GF3vXdlQfTVPxOVRe7z&#10;ZMeTl2AmxZFkPCNWDH2CjXbmmELkyRPOWsMWYjouxAqVuP4bD0rMb+cdPk5LH8Y+k1Uv4WThmGof&#10;bYYrg9ALR/TVL8v8oekFYpS12xmQdfeJ7gKWl5e1BPUMLHbQMp6e2D7qMPJgDeIGxPmBIv7jSwAE&#10;naeyoBPXuPuWpeHBDMZGkA3rx0uIyaGm+P8AAJDGKUW+5wBrYLf66tbMZi1GCFGG4MxHUysD6rCm&#10;ttMJA+VhZgLHrIMbfTU+EvJD1ML5JF1VSB0lUqvBj+wWszuWI293KDroU7Pvo0PJ+oNRSmx1iVg8&#10;EkgGoCQ39XarN7aXFP5StXU1csd23Q4mcjHoWBVF/wCKo8Nclb1FT1R83eOjzDF/UfnTYyzLkRZu&#10;7Ur3hNlbay3II61FfS9pVqqaPO3cWabxNzbmPiHxNzPmWWndPnT/ADEsD/lqj2AtrYdHG1dW7aXh&#10;wMtuiSPeP0YwsjM8D4JlxjIitNsZSoRl3nba/atXy/c7Ttu2wPU27xVYnoJ5dmtZWw22AWW8iAe6&#10;sHs2+H2j1rMleWzEWfG06B3ilfYKPBeXtHr6mPyyEkI0Ea6aK7aWoeysg1izypAD3a4sZP2u19dS&#10;9hfhDX5xY5dItwsuIvXdSfpoW3HOo3bzlMYTx5IaTIx22G9wCvn+1Wu3XHiiLNRwOu5O0Z5c+DC6&#10;s2Ftlxgpv+S92Vf3TuSvpO3aiDy95YyaTxdy+HvIeaE92JV2yybQT5B115P1ftk4v+k7ey3fumhj&#10;/tqEuJJN1+McY3G/VcV4cVPQbZcxlwG1tmM3G7G31VddP4jNz0LXc4bAs0OTI41ALn23NaRV8rEy&#10;+hh7oCy8vlI8rgewmiF8LDHMCWMSQMp5adp17Uia++j9Ieko4+LAJHiPLooe9G0t3g0PFT2V+y1d&#10;PbwnwI3MeZ3ODnvlcuw+YzACeO8GcvU47L+j7X71fSbN9dTyrqLSc5zvCTl/M5NkcKwzfmLIy9J4&#10;+evmPqW14e7KS03PV7e+qpWXmUFxeePTiRGCBXF4q8kb6GH87OTZMwbTqOxf/LajxHmLSshscmS3&#10;xZOVJfhsUKPYKtNvnYTSyQ5pWPYdMpz5SVHrBpt/mFHmB+XjLb/l2Djpklb/AMVTHT1sc9Rt5NLr&#10;GvnddfWaMenrFgSbbbt3I6wWFvZVfKBB+WAv38C9V1LWNKVnUMcmSk8AF2yYzbQbIz9NGpZr5Qh5&#10;GSZUOlppbdQj40ndZv1DVXkA08at8UwJ6lHtFS7KfvBHmJbKhjQO7zsCeNrHzVT3EsW7BpbyFHNg&#10;ZwFEzeTcGFQ92v4h6H0IlZnF1jyjrwVwvo4UO08rAlGRAjKi/cznzy/XSjpb1jnzChzBQxVYHY/a&#10;O4sfYtT4iyHo6kMskjBhhS+Ru+ZFHoJpS391/MPhzGH5hRrihr8R3uvrJptvL2iwzGKLrdkI01Hf&#10;fSKc+WoXlwGRyMoAWJiOsTg1St0/cJrygsYTzfN7Y4L71PxyXGnnFXtN64S49SLpRxLzR8zY3Z4U&#10;UfZXj5izD3Vvau6+dTNOvUZFDmPH+fld2o4iPb/mNXSl2vetp/L/AIhNrkg48aEXtkSSnyyE+41d&#10;duvxO36iXZ5BuscerOFPWz2oda15/uBSwGlxjwn2nrQi/r1qXenxfKNJ5Bd7CTp3rnoP+1qeur+J&#10;ihmHKAH2z5CafjRmGkAZoY2Kk/sgmp8eeQ9BkjE6rACegsfopWeVRpdQ0knYfCFI42NhV1tZrgS0&#10;gRvLXkeMjp7RNvbakp5uozGlBbSZSOhRuJ/lpWtj9oEugBkgSwbIIJ+yDY/Sah2quNhw8jBJE/ZB&#10;JI4Xex95oVqvD+8ENDY8cnhGnl3FmPurSu1PJfzCdhvdyWNjbyIn0sa00P8A6a/4iZQvu59t2G3y&#10;u4Qfyis9Fo/xW0/yjlAgYvGUxsw00LP770lWn3tM/MEvkM2yWvAkW3y3X6KrS/uKsClc5BMeex/q&#10;wIOoKzkesilo3HzovRqHNepPd5i8Mi46+7C+rjRo3Fwt+0JrkQ0ZewaSRz02cL7AaTpPF2f6tISD&#10;8iqm4jROsu7Nfz2qX2qXKq/NZj1jFWJBtMqKfuqoP+Y1arWuE19X+ITbfIMvEBbvW862X3CtNVVz&#10;ZMMjfF1MfxG5PspaqhDBOXCpsdPJoB7TR49UPQzBlQt8Khr9JJPsANT41XwQ9DMWaUns9n9iMn/N&#10;ahbluX7ai0oYvfNxMh89lq1qfxCwMEF+KEn8TE+6n4XT2hqAMYjNzJFCOmwBPtNQ6acZpQczmyfm&#10;I/h79m8yn6qfirhqb9AaXkBvhGv5l+sm301Gqq+IcMYrG2gbb5W/wq1bz+sUEkrreR9OrWh2WbCA&#10;bx7eMh/HuFxUzWPvfmkMT//T93bN5mASSmvDZGbj0E1y23tzyRsqVEjM55Jbu12AcWZQD6BWfjbz&#10;4FaKIsLNnD43lY9YCKPVWqvfnPsI0oBmy7lvmcj9klAP8tS72zt7BwshffZ5azOdv3g9ifUtTqvz&#10;/iOEEz5S27uVvLuYtQ3bkwhA9/NqJMhN9+NyCPQaWp82OBOSkYj7ybIUeW1xb01nuVUS2NPoCkYb&#10;a0UkbRH/AMkEt6alVyaj8o5GNGwUlw8cY4uqgqPZVNPnMCkBXeWP/TMWW/adls3oFqlNte6PhxH4&#10;qQx3C96zkXLd2RbzEitNtJZ+omzbGCSToSVj1gVcvqKCdzDXuJfMCPronowFdzKz7lw3v99pSD6q&#10;nQ3939w56jHjKoA9k6lLbjQ6xxEmCqE/04d/TcjYPbUpZIcgvjyH+pkRxfhDXpOj5tVHPQgQd2bx&#10;ZirfiSgc389LRHC3sCehIB4vklz1hFFLz29gegwywr8W9+nQE+4U20swgUcmHogmYeUW95rJ3WVi&#10;oZAkx5Pjw2v0MxH0GkrVfGoQ8w77F/JxokJ6WNvXYVUwsK1F52Y08wUEiJD02N/VT1voEINZ5Qv9&#10;RT5QtUrvMUIj5hrAmcJ5SBp66FfqOOgl5c5pVZOad1ELHYI0YMPORR4lp+3gELIacs3H+qB84UVX&#10;i/iFp6GNJIzXGZ6Bst7qHZ/F/AI6EmeUDXLt5gBT1v4ghZCnyyf/AJhJHVb6qze5+Iar0ENOCTfL&#10;J8gqHb8RUdBMqQsuuTKGPEilKzYeg8k8f/opgc65lk855ZzaXD5nknfkJlIZ8eVgAN1xZ4ybdG5a&#10;6trv/Dw5GdtnUcxyT9DOa5mWp8Rc7ijxI9NmAsjyvbgA8iqqDr+Jqu/1RWWAV7aD23w9yLknI+VY&#10;/LOWwyRYmMpWFA7kkE3JLHiWOprhtuKzlmsQbb8s6d1KSfxNU4ZMAGXeLHHdteHaNKJ5D9ICYsAY&#10;n+3lX6HdSfaxpaV8I9TzGESDQRILcAStPHIQJWYtcRoDw+JRSh5AUM2HKWTemPAxvqWkAufUacPJ&#10;BhmbLk/MciEwzzdyEgfu5gj3IilIB6PsPZq9jtd6a4nHvUxwNzzDAE0WVy9/hYGXHbiR0kevhXdv&#10;7a3KQ+ZzbVnWx54+Q2OxjfPjikUlXV01FvVXxt06WdZPdr7ymBkXN8O47zmaH9mMKbeijX1B0eRZ&#10;/uWG2gzZ2B6UjLD2Cq1rNk6XkPE2Owv3+W6ngAAnvFVqWdhQ+hIkxzoq5b3/APMX3Uaq/i9YQ+hq&#10;8r5dMi64uQ0g4EyOfaBarVkuQoOm8KZrfPS4k8XcYvNY90A37h8xELOPO8fa/dr2+x323wODuNtQ&#10;bHn2Cczk1winJwCQoYFrBfJ5Vq/qnb69pxxr7xPabum37TlI2yHQbJoY7jSyL9NfKVbeR60IYsHM&#10;DZjzJlUcVijQCrU5ilZF2AY5jG/JkNuLO4BPoq01myXOQYixWbQzSnyEkaeW1TFfxMJYTQKvZWNA&#10;D0ysfop6Y5fMKRbIh0vjtbqUf41DX5SvWNCYiIGLpc/hq4quZMskvG1jGRrpcL9FNtcggwpIbGzX&#10;PSI1FJ1fkgkMRyEf05ltxIIFUqvKwpEnFkJ1+Z9JAHptUuj/ABFavMYMSNLN3Av0u7qPfel4ccva&#10;GrqEkUlyVYKPu96CLeYU9L8rCkh8eN9JChPQO919hpaF0+YciThOjAhIBH03klPs4VLpGXrY9XnL&#10;sKR7QqsABw7ZPsNaVSfAhsA47cXWHrBN/ppaM9I584Lyxm0cSI78N2+NQP4r0m1wUftGkIMfMJCF&#10;WbFjt0Ed4f8AhWs/efOpUrqGmHMp/MyoQ176Jb3Xpqmdqidlky1AhizIGGSCCSrnXQEdArWqiyeo&#10;i2KeBsXhhYXeTQfaZiPdW726vi/aZJsAYeOxDNkJYcCFL/5yR7KlbNHjqXq1fzD1vIY2DiMLvNLJ&#10;1hW2j1LtrR7FObs/L8JOt5EJj467RDixEfekYs3sBpV26fdrX9TB2fNhl1jfWFR5Ik3N7qqUnwX6&#10;aiieYHzOYxOzElYdblYx7TS8TcfCtv5B6VmYpyyt2iVH6EDg385tQteSXpDACROYv8c0OOvQFDOf&#10;WxUfy1NluPi61GnXqzIcZ0YM2dJJ1jQL7BTrSH9tg7dApkgdiHyW2/cHACi6rZ42BNrkAI+VwNcy&#10;Ak6ADaeHkFzUqm1XmObMso2LJoIiR+IECtk6PkQ00YZMeIbYoAT93btFJ2pXBV9gQ3xYKNlSahu4&#10;X7iogPoJuaVbXt+D9NRtJdQhGb9p5ZLdJkJH8ItVJPm7P9Qp8xE08xXsKotwMjW08wvU7m7bl+4a&#10;qhBzGIs+TCDfgqGVh66x8d87U+XxCtHRlqLOjAsZGkPUse2uivdJLF6v0kPbYYzQ/wAMLX8th9dP&#10;+pT4VFojmT3uQDpCoB4ktb6BVa7/AAr1ihZimWUm9olJ6TdvrrJq34F+4pR1BeFrduTZ17bovs21&#10;NqZv+7/hGmVnlwFbYXLt1Im4+0tXPa+3wmfy1/6i0rBRzF5Aqw5Rj+8qqoHrC1dLS4S3NPo/9Aah&#10;calmRcOKPvJXkA/E5J9S3re1duql6vm/wmabeCFd7iMLrhzy7ukqxH8xFZq221hS9vmKi2aGLNkj&#10;+jy4KOuRkT2C9aK9l9nbX6tNSYXOwZl5oy3Agi/D2mPsq/E3n8FRRTqVw/Mrndksw61VQB6TesNe&#10;78T9hcVyJeN21klkt0gyafy2pWTfFv5v8IJ9DBNEqBe8Jt8Pav72NGtRE+3/ADDhkLkYxYqVLuOq&#10;/vUUtdOakNLDSTdcR48p6z3Vx63Iq6ueFbfL/jJazaHR/PEgDHKr1syD2Ctqrd5Vw/SS9OYwY7Fi&#10;ZAAfxOT7BVrZbfvfzE6shi40S6Ebhxtr9JrSvb1XUTuybQXtsX1i9VppkhSz/9T3d3x11bMIPWNv&#10;+NcjdfiNlOQky4kmi58hI6UIB9i1Gqr+8OHkMWSEDaZHcdZuT7qpWWYQSzYjLZ9zfxU26ixFrFgg&#10;hosQuR0sTYes1KVOSG28x/esuoh2eSwP01eroTALyEAuIUEh4FgOHlIFS3zgaQqLIyyzK6RAdBTd&#10;9IqVe3QppGfNZ4P5cS+VzcKPRxqfEvyQaUYIcqUh8iRXYaqm07PVQq2tjZhKXAlmzH+GUjosFFqb&#10;dnzBJDEOTtAM2y3T9NUtWYnARMgBvKXp45iIO49LKPIbUhlVljQ3bKbtdDyn3Vk0l979xXoFMOXD&#10;V5B5dXJ9hrJ6MysTF/t1xZXY34hXPvo/0/KQxHjGxDZgmvlXX3Vp4dSdTDbamiRbvQB76bw4ICO+&#10;m4CFR5Gf6qWp5BBHeSjViijo1v76HZ9AhENknUrMp67AG1S75McCxksSd0hK+RAKnX1HADtj94Cw&#10;lO77PxLf0VFnWfvDUmMyxrdcfePuWN/bTbjkLjzJDEgMMRl8gW519NE/hD0gDHUymb5CPvjYb34k&#10;es0KuM6VIT1HRvmE2fGSJegAgj6K0TvzqkJxmSyT2NooWPRoB673oaeVQBC54UHu4161AFh6aUXy&#10;Q8BTrmX1CA9IIUj3UmrDwMvlgaLEW6NB9FHvdBYCmm5kOIxwPLcWqNV/wlQuoK5mZ9mTEHpNC3Lf&#10;hB1XUiWfPbRJ4Eb9kH30PctnUFVCkfmNzvzYyPuhEFSrX+JDhZBNkMAd/Mdv7Nr0nZ/EEdCCZGXT&#10;mbAdQAN/bRL+MPQCQWHazXbrYAUo/Ex+gAxwm4eWWQEaKw08+gpYZsabFrhQ6lI5SL6g2A9A6Knw&#10;1kytQT4yD/kvc8BTdFkLV1K+RipJGf8ARAspuN7gey9NJRwFPURFiOzmBsOGOCQbHJk116xXRtTM&#10;QZXg67leVPNyuGaQB87lzHHyNdHCaBh5HTawr3+2s7Vh8Tzd5aXKOZ8Z8qnh5nHm4ssMONli7mSM&#10;Md/nuOivB+r7Gmyv8R6fZ7qdXVmriaQatzCAgdCQX9oNeTqWaOt+YvE4ciKd0jk/dicir1Vf9hGI&#10;+CDD0tizN1EY4HtY1dVXJ/KJt5+0srhsx3DGmQdRWJPdrVaXlb9pOrqavnHL8gkOsbjXXfk7R6hQ&#10;05/zDTXkhHL17he872GLKxW7/Hs7u101I87L2a6+1enGVgY7qk9AXPxpUx+YI18DmEY39IBI0Pk2&#10;/ar6RNWqeY1pscrnYS4+ZLCHNixZDFGJLDjra/CvkO87fw9x5eY9jZ3NVRUfLoy+4yZEhPFSgA9V&#10;cq21+I1d/MXkg7sDbC4/aMa1qqxyf7SJkws9rMosNO3Mo91Hl9oAlRSvZjiPXe7iml0qJswZKRN+&#10;ZJFH5BEffpSW4lxa+UNMi35lATtiE0hHExw2HrIoe8uU/KNUfOCBJmOdMfI2nhcqKSdnysOFmhxh&#10;n492d3SplAJ+itdDy/cTKMEZ03xEN1d6W9oqdPT9wST3CDtLFGCftOxo09EKQXgx5NXfHuOsbx6j&#10;UtJ8XUab6kxQx2v30T20ASIW9tKtVmvlBvoGREvB4x0bu7HGqcLmvUGIsu6A7Ji/VtRVUfvE1DeT&#10;9gR0E/MSGQB8uFb8FIVtf3FqVdzjavl+UrT0ZeCvsAMykfgiJ99brhx/aR6AJEk49+w1vcQr6vJU&#10;2nP9oLzAKVkeylnYf+V9YqZn/pHwIM6Rn8yR0I6O6Cj0ddGuOL/aOAJM2AMkwOQREwdm7olBY9Nx&#10;wpW3VKfvYdPdDS+GBufno2+F2fyBQg9F67X3Fc59Gkw0MFOYRa3G0cO1b6Tapr3NQe2xnzD2G2WK&#10;x4Hbr5tKvxXydRaejMkypQNCCeg7WJ+ii29Zf2MFUrNLmOP60ijrVUX/ADGstd3zt+2pcIBA5Pbn&#10;djwtJIGv6EFTi+b/AFW/wjcZD3jG2xsT0g7rfRWlqohMgLJ9kwoOsgX99KHy0IfrFiOZ7hc6I9AV&#10;VRh7DrUKln9+v7RylyJMEmgZgw6QI7D2UPbflUNRiY8pY9t1TriRB7qFtvNx+FVB2QLOqtsAyW11&#10;kFiB6aG1wWscflMMuAD3ZbcRq7NMikecbt3sp6K5N/i1Cx8kYmRyrd+Wksh6dpdvcKSe0uCsxtX5&#10;jjIFQMqso6Fkk2n+EAmm7JKf5rEwLTIhLWkgi3H78hPsNZrdrzrX9VinV8mNGau7u4zAjcNDcepR&#10;Wv8AUYwtCJ8PORhkktZsyNT1Rxgn2k1prfO9f01JjoCw3aNlZMh+6llHsUVLc/evb8v9g/Qghipt&#10;uFkB6nbc3tJp+Eo4WFqB+Wt2u7Zj1yOfrqPCeXzMeoWcbbcmXu/wr2vaQ1R4Uc48vMVqGR5GUBtX&#10;eT0bAT9C1pTdvwU/p/sqS6oa3zUyWeLz94wHsBrVu9livnJwQsQZX2JYIlHEAVmtq/J0qitSyY0b&#10;itjlL6FH01qpj7a9RPoB7rYLtltt6kQfVU6EuN/lqE9DB8owF3lkPQG3e61Ebb52t6x+90G95Eps&#10;IyB5VP0VpqqsIJhgP3DDTHLnpvGbe01NtL4V/aNTmEm1eEAUde1V+miuH3fYhPzkvNOR2FF+rdb/&#10;ACg07blnwXt/wgqoXfMv2kv52I99ZTuc17SvdMSLMbW6J6Wb3aVVdvceVf3A3UYI5wNchV/ZUX/m&#10;JrTRZcbL1EysgdyIbM8jk8WK2t5rCplLi7BxD7pdm+z7TruLHd6Baq8NROPr94Un/9X3RGwt3YiJ&#10;047D9VcadOSN8QxJF0Qsv7tPUshQzC3Ujemw+mkBAL2+FfOSKYzO9cDQxLbrNx7KNT6CgUc1gf8A&#10;3WMB90XHvNZvdedStPRgpkSsSRkRMDw2gED33pK7fNBCyCJuAWzH80YsNPMKP1B6A1yUcECSRhw+&#10;Ej2kU1dPmwghW+yqzN1b9B66F6QId8sNpESh4kEik3bIcIEBRe8Y3NqwuPppLzAGGe2kV/3lt6hT&#10;noKBc2RFYBjErnoJ+ga0rXXQaQh51A1nxoz+Jbn21k79aoqPOEkrHQZ0ZPUkdCt+JfKEdBySqBYz&#10;yOf2D9VWrdWTAL5EJ0dZieBspH00ndc9Q4ZA+WYEd3K3kN6Xu5WDEzfFYWgbXpYj66JWQekFmit2&#10;kQgdBNzUuBgd7DclVVT02tUalyHAJyMi5ZGsvSoQN9NT4luX8BwgcZJN0rQo0IlbfMwXaGc/aOvG&#10;iieMYSDeYwYsnFpJHHSWkt7LVfhvN+sWokY8XQ9z/wCvT8NeVhT5QR8rAdLJ6Zr+6l4S6fMEsiTH&#10;G3bGkMh6FMtvWSaHTktL/UNMV8hnhBZsTG6lUmT0XNhU+Df8FR669WT8vkkWkCy9VmAHs1pqlueI&#10;SjHx5FBbbjx2H/MY6U3R/hCfOIMj/D3uEx6NjSEj1XqJ609o4/MSDJItt2M1tCArn30cfhD1knGx&#10;7dsRKBrZYzRpXOPUEsm2MQdtif8A0r++n7vkgxAMTbrh2H4VxwfbUx1/aE+UhiJvvyg9XcqtEfm+&#10;UJB7mQHX5qQHqVAKNL/GE+YzuJODfMp1AlKNL/EE+YkYsj6Ks7D9pb0Lbb+IJMk5RuF2x5JPPLt9&#10;1D2Hk/WCv1MHLshVt8rtXhZ5mel4Nsv3D1rMW/L5yDaKJWtwv9dHhvJBqRqpEzUmIZMdbcVbaRTT&#10;snyBpM3/ACHNiizY1MkTRZw7iRY+iVdUP72qV7faXwOHeobDMx/mMGfEJAnxGJjLAMNh4Gx41v3u&#10;z4lGjHttzSzn4XdlG2Ym3QkW0+oivkKtxx/aew/MOHelviyDY8bIo9prVT+Il+guxQsFBcuL/ecf&#10;Ret61z/iQ2MPcXszJfq3Xqor0Fia7mcWKYWG6JfLx19NZWVZ5FJs08E22df9XEQpF0VNxPmsa0pe&#10;OYWrgbPAyMqbKlxz3bchwJmMs0pteR9QioNZPwL+1ur3u23ZUI87fpLkfLyzls2Pkw4mPlwHKlGQ&#10;mWhVRDMpuGVNOw3B0v8ADVb23Xcq0G03RyDHhX1yImdh8RMhCk+QXGlfK22NNmmn6z01eVgFNNjQ&#10;gBoIEH2TLMF95NN2qvu1+YaTfNiVzsZ7bVw2brVr2/lNZ+JXKhWl/iJkd2OrgjTsqHYfyhRSbkEh&#10;kJIXSDa3QxWx9pNVXzCfnDZss62YjqsB7TVe8LAWO9ZrvG0fUWmT/KL1MN/9Q/LgGzBf+gQfvyGr&#10;f6fmF6wo41XtlYQPvRh34+elpjH3faDYTSY+gJjv1MP8abdegoYG6RtIpFQDiqxAX8xNQ23wf7R+&#10;cE9+SFA22+1sL+6y0sfJDwGCGcHtZDKB1Ii1Wl5+xClZBbpV0/MlvwJMaj105azfyiwFPjhtWllh&#10;v0CSw9gqLV6uvpKTCURqNvell+9IxJt56WGYALGw1j23/be/sFLTl/GwSTMBazgFjw3F/wDh1oa8&#10;sQRMEQTUqE8il7H0tVUrHkwbJyELIS23uxrfdJf2UrrD/qCrNkc/FeNNYg+0Hu9pY/u12vfq0vsz&#10;5tRhoclcNL3paLCeVm4ysqRj21gpmVV29CoXhGLGonMC5YuUXq00rStdychN1E5MWVJZUypb3uQi&#10;qdPTeovSz+9YqrS5Aw4kiX70MxPASypY+gCprtNcV81qg7LkXI1n7vsiOJODFGPvAreqtGEVRm2h&#10;b4+OwIO2Q9Jfcw9tQ6VeVvWUmxRxIrbe+hiQ8FjRb+tifdU+Es61X4Uh6nkyysPdxBIm2Lb412Fj&#10;5a2VdKhf3SG5Yv5aBrmXIkkPSrudvqWwqNFXxs352OXyRWdeWs6xjJkW2gWN2C1g/CmNT/SWtWQ/&#10;+1comB3sswHxbnZz7TWy7fbtzn06ifEujU5/hfwpkZMeQmC3zuMyvj5aqw2OnwkbeI/DWV67awrq&#10;85rXd3ObwN/HPDKLtvRRx3IVHqY10K1bcf5TBpoW+ZyyPVma46lv/lpO+0sxqlmCM7BmF0x3kH3j&#10;GQPbUeLtvhVv9IaLLmH36R9pcRAOjcVQ+0VSslwog0zzAXmm9mCxRkDjtmBt/CKX9TjGlfMHhdfY&#10;PTOXYTsAPQRdhWi31HAl0FNzGYkCNZX6xFHb2tWb7m3LV+mpXhroAcrmsh2w4zcfilmRT6u1S8Td&#10;tgl81qj00XF+wErmkH5l4Y7a27x5CPQuwVNlb7zqv1Wt/KPDlIv5uCNTfMKKOmNFSw9O5qy8aq+/&#10;8tdI9DfIWsvLpW0bJyyOBEckl/YooWiz43v6LWHFl8NSz3akApgTbf8AzWSEeoljWz2l8Nv1RtkT&#10;1X8wayTqbJiwRW6WnLf5UqqtLhWtf1/5RNdX6gu/mUbpJIUH/lI728+4im9xrFuq/KrWDT5wo8sP&#10;wMjDpsn0UV3p+L5ROo0fMvqiz2/dQVstb4a/5ScOgHyuQ42l2AGpvIxPptUvas+b+YepBjEaNRZk&#10;j8oW59bmn4LXCK+X4g1SSIGPaeV3Xou4Vf5bUeE+Lba8/wDhFqIMsUYC98iW+6C59faNGpVwlL93&#10;+IInkLLo5uPmJfKEIX1vtqHD53t+n/EP1BJFMx7GKR+J5FHr2A1VdtvhV/N/gBtZhM7wi0mRBAvn&#10;3H+ZqpzTjalPL8TEseTYsGAkt88SwPxALtHnFvprOa/Hj6Cscj//1vaxI0wsuRluOJKIAPaBXmzP&#10;O/qOmI5IIRuTZUzJfKSF9d7VST/Gwn8oz5OMnt45A6A0g+ur0LmvaLV1D7jGQdqJFA6S9PTXL2il&#10;k93EVPcrF+1qwpwuUBOYv5a7bQsMrHirRaeiwrN7f5X+keod3UoGxdqHoWNBp6KvS+ApIXCzwNzT&#10;Oba2CotC275/wDUiGSU3DI1+p2XX1Gk0wwFd2EJJCi41Dy6Vnpj/AKipMEMIIkDRqp1J3O2vo0o0&#10;rjgEsiaDHI3iSDceDMG91FqV4p1BWfUyKCPb2jHIT0qrgH3UVphyYNjBAl9wCE/hiufWarQvKopC&#10;MZNuw48uxR7709PnFIYhUDUTv5iAPZT0L8QT5iO6jIt3Ep8hI+ujSsrBLzMaGw7ETLbpLgUnXJAm&#10;Iul/zWjFj9qS59lZYc4+YowNi9Ow/shjRNegYjFMNroo06QlUmuX8AxAbJCnasMrfsoAD6TUvcyT&#10;9QQYJ5Dxx5B13KrRreTCOoMpUixS/wCF2Nqm3mGjElsu1441B0tckW8xFCtmkDRG3EJIEEAPTcW9&#10;wp+7lUMc2CqRhuzDignrv9VCjKgY5sPu4zr3WOCOm3+FOFlUU+cx0DLYRwb+i/ChrpUa9IHyzOAJ&#10;Y4mXqUsov5gaWieKqOSBjYcevy0IboJF/wDNeloquVQ1PMx2sp7kwxfuiwHotSby0oXnKn9zSIlZ&#10;c6At0qqX/wAt6z8aONq+o08OeTDTm0DhnGUpC8SEI99Ndws/YLw3kZ85LIu5JJNh+2dka/zcaT3W&#10;+Df8oaYDjM7Jc5Q2/eLK2voFNNxxBxkC22//AL9x1hbAe40n+cPQY/y5UN37v5Ls1/QKHGYKchO6&#10;Ld2A4I/AbesiowKhjO5Lm5ErA67QSPcRVROYpBMuNjnbqHPwqZAxPovek7Vr/aENjke47SybTx3E&#10;Ae001acxQYYsTb8CnpN2B9PTT01yCWafOlxkl3RiLb9riT6gtTKWRUMfiZMUsUkPeJcjdFtVwFdT&#10;dTcgV3dvu8pMNyht/wC7Jl5kT4RU5cMf+uifcE7YseALNrXtLFHm2TVsDU5LTFZcy+7FScY8skAa&#10;0UjAWDK3a23PxV4f1DsYbvU9Dtt+cGNgiQt2w5PEXYAH215NKzxk62xruBpsUC32y3D92tG45CSI&#10;VwLuBAL8W2k+060J8/dCPOIyZcR0IZ42YcQsd7++odq5r1DSZpJY8zf/AKaLKKngI1SFT+81Cs+U&#10;lQucGw5bm5ECJBmbsMKCQ7xLKS5+2ZV+3t7PaSvZ7TvK1rFvdOLe2G3KNgPz23iR8og3DMzbP4dF&#10;9labnfV+7iTXt8yBy6NnMkjDvGN7m+30AaV4W5XXZ2bxZ21cKEZ8jgLcyd0zA/EY9x9tStqiy9Q9&#10;bGKIj2YiersIo9pNNKvL+AseZBxHZrlnfpCMwt7BS8MeoF90S/8AtySb6AsR6KTw5AseYEOMrXka&#10;PY34mf3NRWk4wN2MYSB9IkdOglSLHyk0Q8kAtmyL2JhjX8LRk/zfVUtv8K+UeHUkpGQWd3n8lwFH&#10;oWpw/MBYgGKE3WCEcdqk+8VrTTGRLkmRyxskxAHAbWJ9PCizngxJBF+wAe8dutka3sNE4c/UwIJT&#10;QNHIv4tqhfWxJpOMmMUxgV/y5EU8dp2k+vWoccmPEZ3y2u8i26Lsw18wAp6lzYQDM+QygoyBelhv&#10;+gUrN8v+IKCWeWSMJfcR9ra9zb1U7WbUf4ghFYPkO+wNEhvxQyIfprJWbfL9xUItrFmKwYmN+glu&#10;9Y2roVbef5iJRkkgjPaCqxvtbY5pWcf2MEpG4E2ZJiI1zG5BDd1GF1HT2rVptXs65flqTdJMw50k&#10;KlGygHvqZNsjD0Cl4zrhq+b3g0J8hQzQWucl5n6BEhFqjxfxO35UVo6DA0zrukebadApKrf0Vepv&#10;i7ChdCGihFicdAeIMsgJ8421LrX4V+qwS8xzNCU3SOug+/oB7atw1i/aTjyK8mbyxT2GEjcLIjP7&#10;9Kze5t8sfQWqWJWZ2XcUZF+zuKQ+m2rUK3l7tAjy+0IWSGR9vcCRvtEu7L6zYVlqTfCfSVEcy9HG&#10;scZBmjiXpjjiB9166a1SXGtfy1Mm55BRzIfyoBJK/VsCW8uotQrrhWbejSDXNkOwiYCQ9ofDHvBP&#10;qFqG9PH+IJSG0qoScp9iEXDFitvVaqdofvCjIqJNyySXaZEmv0BXf2kmsV4bfHV6y2rJFlJIVUDG&#10;QMlyveKARccQANK1lL7KJhviOZJZhbvpU/ApCe7WtHqtzsv2kylyKWVynki/mZGJC8w4meUsT/E1&#10;Y7m1trilP4rl13L8m/UHgzcrj7MSxxW+xApPtAIo2rba/D+T3gurPj+4syTZQ1gQIvQXJJPo0FaW&#10;3L/dXzEKq5lR5OZO9nzDGnUgCkfwhjXO93dbh2g0SrkGmDFKLyPNk9ZkZre3bVeErcXawtcZIkYO&#10;wflQdPBtB6bcfXU+BHBBrzYax5kXwoDf7MEKC3ndyKutbrl8lF/NYTaf9pDNzhuGOwtwM2Uij+GM&#10;MaqNz8X6r1/uh7mf7Q4cXOcAyrBu6QneSfzMV91Om1d8dP7rCd0uElh8bLUARRwgdJk3e5a2ezdc&#10;FX9RCsucgGLmVrLkQxHrWIMf5moVNzk6r9ITXJi35dzKQ9rmWSB92Lu4V9ik0Pa3X9637aD11+Ff&#10;zEHkrbbvkyMf+pNK0hHmBsvspW7a0Y2+Z6h+KsiTyTEkAE2Tkyj7qSuqm/4Y9tNdtV8bWt+Wf7ov&#10;Ga4JDcflHLMbWDG2n7zEk+t2Y069vt14Ly/UJ7tnxY8QwjSNoYzxN/zG99q0W3Xk6V/eTqfUcsZR&#10;SWyGYdGwBP8AKK2VIWNvl90iZ5Ad9GDYEsRxsCx9prPxalaWKabAY3eJmPW97eq9Z23dl8U3+aSt&#10;NszAsJI7uFFXoIiU+00TV8El+gMc/aO7dviNuk7Rb1Wq8evqJP/X96Mkp0kRvMXDH2VytvmbQJk1&#10;sAkUdz8UshJ9S1DXmX5mNGCO6knMTaOIjSw9ZuacfiQT0DTIiuEWVH88Za/pNNXWa9QoDkm00lK/&#10;sJTd+vsBIQzysBrkyjhYbUFQ7N/Exx5go0KC3dynd9+T6qEo5W9YMkQljtbHQIOkykn1CjTPL9wT&#10;1AJkjk17iKMDS97n0k0paf3Uh+sMtKw0kQDosgYe2m28/YIFXkDD/UX/AA92APXalLz9g/QME3aK&#10;h9esIfpqtWPEUASby28PKbDgt9fRUueOIIFZHkPGdf2gV+qlqb+IcFeTPxYHKySys56C4Y+q9ZW3&#10;q14tlKjYe4SdoQyG/BpH2D1XvTmeT/UxRA1IFI/MRQ34Xv76pVzXtE2SYIRqUV7ffenoXkwlgF4U&#10;sFiiUn8QHuFQ2lyQ4Ypsp72VogeoCR/cBUPcf4f3D0knLdSN0gPRZY7e0mjxI5+wNJDTSsfje/Db&#10;oKHd9RwLOpuS5P4pPqFT6/WMXKAwtddOgsxHstU2xGgYgvSkZHWCx9hpV9AMMKsanb3adZNyKawy&#10;ER8zGTYz456TYNenrWdRx5yTPAdBLAesa03ZZ1FD6kPa1gsVujjUv0DBEURXRYweiyEi/XxpQugS&#10;EjHdZ2jLDo7ux+mmnnHqALejEjcgA6O7P00583qEL71Iz8UK9X5dvcKnVHw+ocENmE6fMRAdQi3H&#10;20vE61+UekhJ1kuPmI2K8R3VvVcUa55r5QjoLlzI0sqNJJrbakJC+fda1RbcS4S/0jVRqtMVDWkW&#10;/wBlVHvtVJvqEIxoct11OQB0KHVfdTdbP4hSugBxZ9vHJHnlTU+dr0aX+P1oepdCtJyPElN8gZEl&#10;+Ktk6fy2rN7CfHV8xS3WuEeoKDl+NiC+LiIrcBte7HzsaS2kuCB3b4snuOZSfCmNFf726VvR0UlS&#10;7+H+YJqsyRh8xIKPlkA8RFGqj21Wi+Yaq5Gt5lyUSj83KyTt+z3jKLeULaodXmxq/RFDF5Rh48ol&#10;SSTeL7JHAYA2te7FqqkJzIrWbR0/h8MnKsKCMgSSqTzGdbB3kF+xu6EFuytfR9tb3FmeZuV95isa&#10;MxpmvKbxySsIze6sCoFtDS7i8Vcj2a4gYXLJ+7H+pEa/dWMJp5yTXzS2sePsPTtuLItvh46gF5yf&#10;Kz6eq9W9tc2SrPIR32Ir9mWI20Itf3AmomqfFFYjDNA1irSX+8kb2PpIFVK8kxQwyYiLKkr+Ww+k&#10;0NrqJGQxQL22hCN0byl/VelWqWMfwBtj5ZJ9yvHJ3SAWKLtKt5xtP8taWs+ThEpIpyZM7EqpiB/Z&#10;lJ9XZWsXZvL9xaqiEWUEHfGeg7YTf1saST6fKMawa2l7eZVqsRFSYRqhN3udbpJt/wAgNYWSX9pa&#10;BDF1ADOQNQHaT6bUsX5WGQuOeLYbSm+hVD9LU1X8M+gJ6jETIGggZE+60aAf5r01V5ewUrMxosoy&#10;DZGU62UxIPaCabrbL+UJRZMMlhebbfjeQqDbzCr0vP2kT0ILvu2rkQfvu7GlLzr62P0Mxo1YC+RC&#10;T+EMfeaGutQnowBi46qTJKHAPGzD2A1Phrmx6mCr4iuRvjOvAxke1qn3Vl6gxLCPE5KLKx6bIn+F&#10;aJp4T7BQzGjYW2vP+6FPvodcnYE/MCsDX3SGVj0JJIAfUOzU6Hzn1hJXZXWS64srj7zzHaB6DWbW&#10;P2X8xXpLDsNm0wq1+KmULb0k3rTDL9xIuJVW5EC7uAAn3e81KSy/eN+f2DZGtEx2LfpCsPVe9W+A&#10;kK5XDjHGZmhI2yMCJpC/pB3FbeSlsVrpmOf3h7jclsyIpIjkjTqVIxcekA1q7pcGl+kiAC6u+1nk&#10;kkte/dkm3n4VDcvFtv8AKMkQZFjaNkB494yj67ULbtl8wakD8ijLeU7j0Krkj2Cp8HDENeRkfKoF&#10;N0xZC3Qyq59rtaqr22Vber/ED3XmWRjZmoEW1TpZ3RfYoNa+FfL1upGtCJOTSMe20SqeHxufetQ+&#10;1fPT+6xa3kNh5eF7JyLAdCqij27mqq9us/5SXudC0mPDHoZS9/vNr6LWrWu1VcyHZsKXCx5T+duk&#10;6k3Pt9SkVpbZq+OPzCV2uBMeDiQLePHSAD7ZVU9rG9NbNa8KqvqqJ3b5yLMeAW3RmB2+0QVY/TWV&#10;q7cytBU25yY4doyhmjVHBUrYnQixGlqHMcah6DS+G/BvKPDceRFy3KlEWXIJJVncyjcosAm6+1bV&#10;nXZ0/ewNdzfd+KN2YYFse9Kg8dtlv7q0darmZS8hciY6ncNikcCVQsfSb1lZVXCP26ik2A2fig7H&#10;llfT4FOnqFqT7inBuw9DLEC4cq7xGQOttT9Na7a27KYItqRMuXiwi6C/RYan1Lc0X3qU4ISo2QJs&#10;ySxTHJUniFJ09NqS3L24Vw8w9KXMYzn7Re44jsqB57Vo3+b9pMBgtt3GJgOtmFv4qpPCdLD0giWV&#10;h+VCm7pYuGt6hRrs+FV82oIXNi5M1Ih/qcuCK3R3oHsuKTvZfadV+oarPBMrf3fl8lzjZAmI4iGC&#10;SY+0fTWfip/Za/TXWX4VlxXtDWfIc9iLN/aKJCP5jRNnz3P27YoX4f5h0Uebw2sB/wCZMWPqRaqt&#10;b9f13/wkt18kG/eD45o4vJc/8VN6ubVRKMhO6An8zNVuoA6ewms/d53Kx5INIEA3IE2de13PtNqd&#10;dpLFaY81rA7DFQqRtOwHiVjVb+e9aKscMP0qpLYTSxRmzPc9fE+pQap3VeL8v0ihsW8u69saWQDg&#10;T2FP8RH+Wotafu2t+3+YpLqiUGSdUx4YR952uf5QPfTqrPhWtfzCcZsYkeUfjnj29Uan3k1arfna&#10;v6RNrInuk+/r17T773o8NZ+wUn//0Pee9xVF3ESj8Ui/RXNqr09ZtDCDwjVO5AP2uPuolctIsRLZ&#10;8SPtMgBPDYjnXz2qPFSf/Jj0hnKCjUuR1JETVeJ5QGkMZCsu5UlHnUKaeucxaRTl2ubyjq7YW/sq&#10;H6ShTy2B2d3v6O9djc+iodvN+ocAhZ73kMBPQYo2JB/eJqYfPT6EMyQS9lTLLc6jZEp94oc5v5QQ&#10;0rLbaGkY28i1bT6iISLKF1Jex6Hk3a+S3CpVbeTBtCWCxt+ZtLnSxlJPqqHhx/mK4hPEZE27IwDw&#10;DSEn1Kb02py9YkxceLCoCuItegGSx99Sttc4/cN2YT4mCOwIoEc8Bsb32p226cIqCs+oPy2z/wBy&#10;8J+6qo/D21OiPtaR6sgwhYWilhVeIGw3Htpxk6ikb3ZVRukBPTZbVenqKRcjRi19x04KovU2gaA+&#10;ZU/YlU/iAH01OtdQgPfF0k7iOBIPuqpQFZs9d+1IvMzq9YvdU4IrSSuS17yIqk6XVDw9NNbmaDSD&#10;LkBiDGQPIVUe80rXyBIhpkttZHDffCqR6NdaTsggmNsq57TWHSyqCfRTq7A4G/Mxg9p7Hp+Cq1rm&#10;/wCAoMfIUfC24/uXpu/lgEArNNu7W9B0HbGQfTSVn1/aOEE2Syg3L24biFUenbem7igEZUlgCrux&#10;4FSv00tbHBIfKZiTI6dYB19oom2YsAw0t/6sp8mxT7bU8c7eoAZMhkOoY+dlX2VNrwNVIGYSv9Nr&#10;cdxN/cKS3egaRb5qv2QzqRwA3j19mpe6NVAtnyHiET74BY/zAVPvsrAg8vLC7TzsOpSFHqUUvC62&#10;DX0Rh5dpdC/ndr++jwcpDWLfEyxwIAvfc0ij0WApPbt5MashkWQPgDR7x+JmF/VVVvywJaGnvXFi&#10;IrdItIPaLVTl5fuELEJt2jEB1BWPpuzVKp5ipFyrvXae0g0sFQD13qX5cARWbDTUd2VT/wBRFFvQ&#10;DUYL+0ZmNiFGkKSOElBEkW5nVlIsdNulbbXcWrwZN9tPiW8fleJBGqwQhI4/hTa9h5gxqr3tbyZK&#10;hDnhNgFS46go+msnUpMERbRdkA8rFL1KrHH/AIDkxxOR2HVR0G5+i1NpvgwwFpEWB71i3Xo30tUq&#10;uY5DjSEjbEp8+23q3VSS5A2wthQgFpSei+y3sFOI+L2CkrzvNKdpRwvAjvdi+w7qys2/+opQinJk&#10;GDs7IUT7TGYsR66ydo+H5i0pzCizIJjZ5lv0LHrcDzLQrJ8WDq0WfyWA2oW6iQxtVaUycRazTq5W&#10;0pHDRURfJ0mp1NZjhENmLqLOb9AOvuoe4PSZunddvd7FtcFpWBPVot6Jb5fuDAyFMhSN6RADgQ7s&#10;T570VT6e0TgsGSXoeNAeHYv7yK01PoTANsdT2yjuT9wD3mohLj/AeIEkiqDaRY/KFS/uNS7dRpEf&#10;NlE3d8ZAek2W3qAo8RrmGkQuXE7sTlPI33EkJsfQKjxOr9ZTr0MRUcn8+U21I3lj6b0uPNgEMjHU&#10;7PzZCOiQmw9dGtdQ0sl8vGmFu5LleJG5renSh3q+QKrXMJ3EEdzC208FVXf2C9qqYXAEp5lTvcNZ&#10;CyYpVzxJVl9+lZO1Z4Fw8zHlxxZnxgrXvdwDw6iKFZcYBJ5knMUm3dO4B+xExHrFhVap5ewNJYEo&#10;A0RwOOwov061ckwZyhTkT5BEYWMEECRCrA9NuijYWpsW44SNo2dFiCzz4kI6A73b1A11q+jnRGOj&#10;VysJbn6OoWPJSQ9UMUzC3oApW7ptcV+mthrZ6fwMZsqYb4t0fWZlUDTqD3NY2drYr93+YcJcSBza&#10;aA92clZG6QAXb0LEKde6vXDVPl+APCT5Gd/lTHsx5LA8WZdg/nb6KTte3xPy/EOEsg1jZU/OkaNj&#10;rYtuNvMlNUji48vwinIj5eBiCIMvIPUqbVPpcijwU+W5YNTzqhq4sgUheWpEOJeacD/JuatPBS+5&#10;H5r/AOEnV+L2CzjRb94aMS9cUc0x/mKisntVmU1P4VfcK1Py01GKmRKQGOYVHUscA95atVWz/wDJ&#10;+3bJbS+H+YJoGZu7OIWUcHmyL3t07QGpvbTwdX+u4lbnPsI+SzbkxfKY9xo/dyTN5OlFoWy+Wiv6&#10;bbg9a56n+0GLlTq4abOcv9oRokIb/M3tpeBDxt/Co3uZIsHASx35U7x/cV9o/kANX4SXG1o8vhI1&#10;9ECMaNReCG/43R3PrY1m9tfdX7bWHqzYS4MxN2k0+4saJ/4jTWw+b/bUNaCbHlPYQyQjpkUxhj7D&#10;VaHwU1+QWpENy7TgrH/qZDPK3quq0PY8r6r/AOUFueVSBBtO05rqfuQIkXtRWPtoSSw1fJ7n8tQ1&#10;dPWKk5TgTn86LIyT0mSWUj/OopaE/jt83/qNbjXCF6h0PL8SCNY4sKNET4ASunl+0T6apbVV91ew&#10;Tu3zDHLxu3mNCeuQu5Hm3Hb7Ka7d8YX6tVheIBPy/Fk+ODvz1EtYehdKVtlPlqGrtc4CjwkT+nj4&#10;+P8A/hF/baqW21wVafpE79W/SWQmVoDLIwHQoRFrRVvnb1VqRKyBawbWUIem7gn6aTwfHT6RgNDi&#10;uLu7y+mRh7LCh1q+LdvnHLXkjDBhoOzj+kIt/WxpOlF939tf7wTZ8yWlRbKgPodYwPUKl3SwU/NW&#10;gQA0gDdopbyvJIfZpUu66fNa40gmOQ2kKhB94RXP81Nu/wB1fs/xhhz/AIhRxZfB5JCOm4W59XCq&#10;rTc5uwm6gCKcFgkWw37LzPf1AVK27Lgo/OxyszBjzkfnZhXyRKqfzEE0/Dt96/yhqXJEDAxL3Msj&#10;sftFix9HV6qX9PTOzDxHkF/bcO9z3pccHMj7h5hw/lq/6en4vXYXiW6H/9H3SOGKPUrEOvZFXEqp&#10;ZfKbtjyhK9lz5NqgeyrjAkEyOpCFmJPE9kVOrkODHWLXeNOOr8fVTaXMBajFU7iqp5S7GpSqh4md&#10;7ARvjXvb8Aq3HrJo1LisQhg98QL/ACxU9Vkvb0VOvoOOov58GQIhKm2g3C3ptU+LjCHpJL5DjaEV&#10;2OqntWomzCEZPOVRUmCNM+kcaDUnyXoteFjxBIXNHmTRhZDtbgERggFutuk1FlZrEahEiKTYIwAW&#10;XRywLE+kCjS4gJIMcsJ3KSFXio4Hz3pQ68AmQY1kcd4ZGvf7Gn00KXjI2MKKdQ+4niyfEPUaqBCS&#10;kliomdgPsX2t671nDzGF3cai/fiJjx37WJ9N6elZwEkKD8LZat1ALahdbB6AHjj1G0P1m4v6Nalp&#10;DkhY8aPa25k6AEW/uUmhKqDFjd8ZJEahranerA+wVUrkIySSHbtlj167MF94odlzQJMWMeIkmOOP&#10;XgShP+Y1KouSXqHIZhCAXRDbTsqoqtMckKRQMxmZRFsQW2kSJY9fZ23FRjPD2oY/vJQABGL24l1t&#10;5uFaankKAd2SSTthI6BvBPuqZt+EMDFaci/dKT0AOv1U03kGAEr5oa4G1ervl922pta3lYaSGjvz&#10;xdgP2lPttVSxYC5oeYsR3cpRLfZK7r+cipvXcfB4DTqCuLmhCHyp7n8SEj02qdN+bsPUsgXxcjbb&#10;fkSHrMq+4Ck62/F8w1ZdA4YXjsCt26dxX6aKVaE2MZ8i9nljVTwG8g+yqm3Nr1iwMBEYNplJ697N&#10;TmOftDiCzSGx71LfssfpqW3mhmLIQCGm3H8MZFCt19gQS0gbS0jA6XVLUm5zCAChvYBwPKRRHnCR&#10;UmwfGzeT8w/RUuOf8SkJOdEG2qkZt0mUk+oA1Hi9P3D0swSYy3L40PXdVeT16UK6+FfzBDzCTmCr&#10;okNl6NkD29ulHi5L9oOnlIaZ7u9tsqeXu1Ue003ut/8ASLQWknlt8Tn95QPZVq76ktEu7lTqxPQC&#10;5t7BQ2/JgkUpJckkj8gftFmPvFYuz/CWkuosOgTUQ96OkL7g26olR92RwAmTMxsswA6lb/Ckrvkx&#10;tIcpyDcvIW6xqav3ubFgKnWM/wBWKSUfdRCfpqbLNNjRCpGqgphPpw3KNw9ZqYj7o56jBvcg/Kny&#10;lyB7qrF/dJ9IIXIDkiCNfKGv6xapxngisMzHORt1KqvT0+6h6gwMWWxs2QnlX/Y0K/UI6ASRhrt8&#10;z3a9e0GpfnGn0DESCNe8nZ1P2goF/VT0rmxT0IhgwlYuksr9JDE29RAoVaZsG2RfCckAOxOlo93v&#10;FL3XmPEIYsERBjxpbnyF/aaNKXBWFqb5hHBxpDukxzuHDeAD6qp7afFBra5mLAFtaLu1HAO1z7Kl&#10;UjkEkh3BN8bYPv3BB9hpz0FHUwGZnHdwoVP2i1j6ttLHkh4C33E9uNQOF434n1VLfQaBKtGu5o4l&#10;Qdd93uN6mI5IfEwZOQVAgQg/eK7Eo1vkGlcxhaUpdnCvxJBLAe0AU5fMWBX3OzbUnVz+Fd/q21nj&#10;mV6A3LRONzJGLasxCn6Wq5aEsQg3efBKH+7uBI9BvanM8w4BDGb4roG+9oPppuj6C1EY2LBJmWyw&#10;kilTtXcbXB6hS26J297ELWaWBskw8aI7ljhgj4l+7239JArrW2llVeYydm82Z/ceVqdhylsOOt/c&#10;TUvd2194NFsiBzHl8h2r+YBpvVdw81Lx9t4cQ0WGDIhUHZGwXzhf5RrVLcryTFpZKzNIbJjkjpJB&#10;P1ULcnhUIjmRPI8Q7TMkn3RtGn7oZqV7OvR+j/MCUkRTTyg2immHQ1nUetttKt7Pla3zf5RtJZIZ&#10;HO0dxLjEN97coHtJNXS7rxrj5yXWeDDOejdnaX/CoZvdpVvfTwj+ItBAlc/Diu1+AZEQetmvSTfw&#10;+ytP+IR1GR/Nv8cMcYH/AJlz/LV1V3xVV+oThczDBITwjB/EzEW9FD23+H1hqQXyjcTKqD8CD3mn&#10;4D+JL8tRa+gv5acSbhnOIvuaD22qHtWn7bgrWo4AvNhwsSc9Y78bsGPvPuqW61f24/cNJv7oK81w&#10;27EeU8hPHu4XN/Ta1HjrgrT+WgeG8vaOjL33r3p8sihR62Iqqp8Vq/V/mJYEmTHGe3kJvOoAvIfV&#10;GDSdo42rPzfyDVehAzJ20GPPKp+7GyL65CulPxLPla3r/vBpWaDWTmJ7KYqxL1yTKPYgb30078FW&#10;P1f4RRXP2El8oCzZGOrnjYk//tUm7/FthhlYhImQXWcNMepXYUq7bWKt73mvYG55YGOmSybZMwqD&#10;0AJGfWxY07amsbv9tP5gTXJAIiIdpy3uPsGz39IWs61S++/5v7pTfQPvFvoHk/8AThd/a1hWk+Va&#10;Wt/MTHlIIDMQTFMnUdsaH1AsaTq8reqlB+oh1kLXbGkcdc8yoP4RelZZ1s//ALl1Ua8/yoLds+CK&#10;BW/FIWHqApylwVPmFx5v1DkaZx2u5v07EZh7aurs/g9FXYlwsxpWbTbJstxO0e64FaNW5OPQTKEl&#10;Cx7WYw6wpRfcDWcTxv8AylT0FWwy1jNJM17WWQsPTY1n7nB2tb9RWOUD1GNEBtUi/SdPfdq2SpXy&#10;8rEuWRLLjxgs8iR9N2sP82tK1qrFtLy/ECTZW/uGETp3856o0kcewBazV6v4rfMXofRDBlDYSMKU&#10;J0qUO8+Ybt1Vr/Dh5dRaep//0vdDHKf6hQf/AJCT7BXDD5/xN5FLsjuEcE9VmbWpwRQSY/bLMy3P&#10;4LEekmkqeUBIiWJncpGZYQeMsRjvbztuNS1jhK+UaY4mBPjlkbTS5B9wqnC4tixFRQ4bsZURix1O&#10;7vLeo2FTWtXiv7w22PiDDQoqr0dkW95q6kswmYH40CDoBt7hRiAcm+RVKgP1EggDy36apywQmGOP&#10;HkdgXLt8UrKgPoY9FZ1SqxtyE0qyqe6cORxAYn3Cm7TwCIFvEpKh4md7aMoJA8xJFQ65ocmbLE2U&#10;2+62zW3lJogJIID2smw9IBQj6qUTy/gBG2ThEp14uNmnoNEPl/wAIBlO2Qaj7fYF/ZpTx5gHsXjc&#10;a9RWnAiQFA2sxN+ncv0CmgFtG4bsyFh0KXUD/LUtPP2jkXLjZTi4keNRxWKRAT+8RUvbs/7UNNCj&#10;izle73yIvG/fBnPptUeG+GPzD1IJMONdViDMftSSlj56a2kuX7g1BKhBsjLYcRqbes01WOASEdzC&#10;xdPxLYD6ap+cQvu0DEllVjwJQVGnygchtEDZ+9jBPT3YNN16r1CIWBvsyRL5oV+ujR1XyhIzZYWa&#10;RfKRGo0qtPX2CI7uOxAZfOVQ0tK8oHJAjsAWZHHRaMW9hqdOf8AkzuYL7iqWGtypH009K6BLMcKF&#10;ujRBvKrW9hpPpAIENJfUoOuysPeamX0KMbKx1NnljBHEWF/bQ9yq4tBpZH+ncXGxgeBAU+6j3WGJ&#10;BMCHcZXA6lGnsBowXMMQHzccsLNMPIAwF/QKl7i/EPSwk2GzASm/EMzW9tNY/EAyRDsJEbN5FbjV&#10;NYcBJiSrnjjsvkYhvcahzkP0kPFO3QFHRSdWwlC2jzt1lkj2DiDu+ipatmhygwWtZ51U9QFj76bf&#10;UPQZJExFxlmNRxO0H30nX8QJ9AU+VC371pLdKpY38wFT7ucjxGgwFbrHJfyi3sqvdyYsRXy2NJ2n&#10;ie/UzsB6ADU6KvkPU0MSEk9nFEdvtG3001X8MCb6kyRBRchCR5L+4U3XzAmAZXRuw0CgC7Cx3D2U&#10;tccNI484ts67aSgi3QoA9pqXuzzHoMXJjRbvkEj8QFv5RSV1zYaehIzMSQ3jdmJ4WVuPpFPXVhpa&#10;FSIZJP6Uu4dIuo99qzspfBjTI7vYwb5JpWHA94PpNER92fSOeoaZMzkg4aReUyKT7DT1t/dSFp6i&#10;pomLArhxE8SdAfdWdk5+yhp9Q0TOOkePAB1vKP8AKKFW3JV+YG1mwdnNNx73IhiQC2yNguvnIJpx&#10;fm0hzXIxRISNrxSH77s0nt4Usej/AHAMeTKVb/MRJ5FVmHsqna2aJhZA2yye8OQ/d8TdNCfZS9/j&#10;PsHhkEGd1Oyd1t0IAp9ooxfBh6DETI0bbP5SXAJ9ApJPj7wNroTJjlzcQuzdYew9ppuk8mCYtsZb&#10;EvDIvkLaG3mNRamHBj1AHGkNpFwySNFZnAFvXU6Hx0j1LMCDHn71mmx0g10YSG5P8VJUc4rT6Ruy&#10;jByNbF3P3oRSTxZpOPqNqbpz/wCItXIXJiqZPzMaJukkkH2VLpjikNW6kiKJd10QL0Kr3BH7IohB&#10;IuLGgDF48dQCb8en061KqshuzzCYZLOFSCKJb6O/bt5gtVjwhCwzGJBHEN2VkxxseAO1Af8AMapU&#10;S+00hNzwREfcS58EaTSgMWW8DOu64vYttGnmp1h2UP5QcqrNgeScvTtvid+3352Zj/OzCul7CWLr&#10;q/MZeK8x8UZQhUggjUcFUDh6ABTqnPCpLfVjGWUnTdrwAkWMfyi9W0/KyoLAWyRKSZjjg9JkdnPv&#10;rOyS46P1W1DnKRsSwTABZAwHBYwwHsNVVVtwfyyJyhvcdAnkjXqQKpPpsTWmjlqdSdXQA8uxmuzl&#10;5+svKze42qXsJ52/UPxH5gokw4wRHEBbibAe2nVba4ITdnzBfKlJtDErgdJdm/yi1J7r+6p9LGqr&#10;mEBlWuZoIB06bj/M1VF86UFhk2CFj1LZxfr2Kq0orzv8sD9AIbGfsiWSw6Q231kCoTo8Jt6xw8if&#10;/wBMQ2eXtfiZm9pqv9JcWL3sgzHyojc35vTdiWHt0qnXZ4/aFNw0fDRAYo4UXr2n6AKpWolgqg1b&#10;nJnfTP8A8wBTw2rb/MTU67Pn7AhIA5GOp2yPvP4Ru9dqnxKrBuR6WOx33KTHG4TrtYe21a0c8ETZ&#10;CsjJdHQJsbcbP3j7bD8O0G5rPc3Wny/VbT/KOtZMdDbf3cbE8Nu6U+0gUWrziv7twE+otMrLVrDE&#10;fb1lUj9iljULdvX7vsrT+UrSnzHLKZARLjlbcLlj9IrRbjt9qv8AEl1jgyUcqT3eMFH3m2AHy3JN&#10;VW0cK/yia6hGexAMwDHiodfoFN3j737qijoBPzHBgH+ozIo+vtAn6TTtu1XG1V6RqlnwQo80wmX8&#10;rvcgH7kczX9Sioe5V8Jt85XhvnC9QUcwl/p4MyHoaWAgfzGjjwp+0TUcWvWNZZVF+9ZT0qiJf3U7&#10;Ky5tflrUSaIUSMdTK4HHtgesLeklZ8729K/uhh0AaGLjJjFx0E3HrLlRUPbXOvl+oqXyZDZGKq7D&#10;FAo6nkj9yhqbvRKIp81f8woebCSZwo7r5dEP3A7H0BVWqV8tC/Lq/uoGs5HKWvcizHpKBP8AMatT&#10;5V0/zMkx4Ru3srt1W2geu1N7eMufZ/MCZO2S25UQD7zuzewUaXyS/VZ2FIr5rH39385j990R9n66&#10;nUpjVScitLyZ/9P3EwQqAxaYeRnVa4NC/EdEsIzxrouxvPJ9V6epL+0IYDS4zRlp0Q26kZvoqW6x&#10;iOHyBSaJiRCrL+zDtHtpKy5fyhA4MLC5YniN1l91XIiHlQGx0HlJ+ipdkOBbSRn4VLnrCnT0mk7I&#10;IBkeQptEjRA/dIBPqBpNuOMDSMUxgWYSOfKS1/PQmuoMIxu47MYRPKKIb5CkxUnOhkjQDhtudPZQ&#10;k80BBhBkBOSbDXaACaTrjxHPQXM+OjbmdpF+Hbrtv5bA1NnVc5GpIEELMNqSAcQtyF1pKifJhLId&#10;YVPdiKRT1jcdP2hSaSwhgpDjxIwd35xP4mJHtqltr8QnYNoLDRGOnnpugSKIiuUZJb9YB94qYXCG&#10;MKKCKTtKHYDo3Ej0qaqtExNmNhx3vtyFvxCMQvoGtPw1+INXmBEcMR1E+nSd7fRU6UviCWye7hlF&#10;mSRlPQQw+o04TzCSGxUCgLAdo0Cg8fbSe2sh6jFjIFmxxHbhvKn03pJdAnqYqSMvbhQpfTg16Em+&#10;KGMTFsLjHAU9Khbew1Sp0J1dQ+5YaCO3mA+uq0vIUg/LKe02MD5WAqXToPV1IYRqpAjQKOK2BPqF&#10;JtZIBHzAU/k45J6ewR7qy8SOCL05sFRzCR+yvdLxt3Z/4jUzuN8I9A/dQ4RZSntDePIEWrVb8yZR&#10;O173MAv1lhTh5B6SWjB7RjjB62A+mhpZIUk2VV0kjQeqjhzQCGkCsLZ0I6xYX99Q7R96pXoGLNGw&#10;uJtw8nCrVk+YoBd476yvb7oF/oqHZZjMXJxrWPeG3A7W+qmtyvUTqyGigbtCOViei5UUmqvlYcsi&#10;OKQE7MZ0H4mv7zSrV8qg31J+XmXVMeO/WWsarQ+SQSsyVGQdXjhQ/un22pe9zVQwMbJf4Uni7w9F&#10;r+wUPcfJqQ09CQ+SE3TZAI6dkbD2a0TaMX7AhckL3b3BXIfzd2R7WFRMvj7B+gllkU/HI3kAWhpr&#10;mwRWkKNL+Zvit0s3E+u1ZOG8cC0YI4nPax5Wv0tINvqU00k+T9YS8wJFwYgfyIxfhu3MCfRepaqu&#10;QKXzJigRo9ywQg/aZELa+S9jTVZXBeoG+oyORrbRHIWX7SpsX200+jE0TIXt/VkudLFkFvXTc5v2&#10;AgCJNtmdNp0JkcFvUKhzn8zGKZCt0MYcn4DdyD59orNqORSYGPj943ajRbXvo9x6GpVrPL+I2ywn&#10;zAPdhVI6AImAt5ySK0U8I/aS4ErFuk7EUSgcbwEG/nqIl8F8o58pLSQM4I7S3/8ALFj/ABVrWk/2&#10;Eth92yDYEa/QyqvtAp6WsBSIbFzBdmdmvwLbQR5tKze3crUhaQ8x7ztBzGNQzSXHqAFQq3nnA5qO&#10;XGyWF3UD7t2PvAvWnh2ZOpCZOXZaXaJUDH7LM5U+us7bFlwKV0AOW5L6yuv7C3RfWO1ULZs+I/EQ&#10;4YF0EamONem3aPrJNaeFywROsxMZ4eyJkN+gf/tGlo080N2klI0e6zyxADrA+njSSni0JvIlY4E4&#10;ZEYXoCgD2E2p6armgl5CpZE37mniB6AFBc+haizxxaKS6BDInH/t0XY32pCkfs+Kmrv7v7oDSuYI&#10;GcRcZkG4/Z23X0m+6haviqGGTGbSReWaN5R91bD03pxm02ImKMXJMeO3WxG4+29Oq6VBvziMsSxN&#10;HOncqyOtmZXVFF7XO07vVUWwaeBVccDYfKc1ma5y2F+Ihx1At55Sxrq0Xt/lr/jMdVVy9oL8sj/+&#10;RLLIf/MmCD+FdtRbZXOf1WGtzL+BKY+COyvcD8IZ3J9VJUp+D9wO1upaiwI7XVbL91FsPWwJrSnb&#10;rkvl/wAxD3Cz3M1gsQIA469Fb6LcERK5i5MTYD3jcemRr+8iotsxx/cNWkWVhPY+akt92BVX/KDU&#10;xXhqf6P8pUvIRJi8tRt8kcjnobIkI95/4ayvt7a4q362UrW/6QxkwlAiRxlAdECu+vmCgU9dYhKs&#10;fqsLSyGFyCmFLc69lEjA9LNQ6rjpfqVf5hp9SDHnNwxbftyoP8imh0s/u/uX92oSsw1xWCXkRFbp&#10;CmRgPYKPBwxS/cLVkSkDHQLceRAB63Y+6mtueH8P8YOwxseYLtBax4AybR/DGta+FZYf3v7tETqQ&#10;Ccuk3X2Qq3Q1ndvTvakthzwr+6381hvcXUecTIOhyWFvsxpGntO41o9q3CflVak6lkYMOwIeSXb0&#10;kykH+UCl4Wbt8wawDy3lt9zQ96ehnd3Ptal/T7eWr0v/ANQ8S2Yw48K2dYEW2i3WMH1m9qb26rFV&#10;X7RanmZ+f9xR1Aux/wAq0Q8l6/8ACgwCA1vLs04gBveTRGcfuDzEF8JRchb+YUO20gixglxnJO0E&#10;D7TgD1A0lej5fMghkRzYoutlC8Cu1Vv6BRTcpw/4VG6sYJIF/pBEHX2R7q011XCCYfMnv3Y2Mgbo&#10;sLe/dT1vPy9YQQYob3fbfouxP00tNeekJZjzYkQu7xqBp0D/ADWpu9FzqENiZeYYQIMsm1D8N2sD&#10;6Aaytv05+XtKW3bkRHNgyn8uLvL8D3TP7xSralngv26htWX9owyOo/Lj2ftKkQ9tU7NcFHy7ZMeX&#10;2iGzALBmUt0gS39iCk97P+f/AADVPKCFdpTtXco61RlH8RANJN24ftrb+YIgb8rECDJIWYcFALN6&#10;7mtPAr95z+6xOt8kLmw8KQXnillW/wDziEUegke6pts0f2le35/dGr25QLEfJAph7rHCnil1sfTb&#10;bUzsfZ90qb8cT//U9pE+JbTHdvxGKw/mrzNVcv2nVDzM/q9lcOWOxuGXamnnFHHkx8OY8QTADVgB&#10;wLNc1elkyjFgnY3ZwFHlJ+mkqvMJRDxwAaZCq3XcH2UOqzBN5C+44Fs1m6tunqsKjR+Ic9BitELC&#10;0jgfaIOvrqk11EF8wikBYdfLYe009aXIICMkrLeyhuIOpApy2KBbWFu8k1PErcC/k1qfOygSyHTa&#10;zXNgo1+qlKAJIwg7CKhOpNtaEo4IJIPeHRZOz0hQxP1UscwFbZmBCvJs4k9lfRrU49RkhpV1s5B6&#10;A62Hoolr+0B1lK3LPqLkBxWkeckBt4U3ZreRxepc+TGLiWRwR3rsOgF03eipqm+b9Y2PTEe91mkJ&#10;6SAje4VpXbebJdiTi5N7d9IfJsWq0WzYtSCMGSBpLJf9jWh1tmEoUDMNWnnPk7sfVUy87eoeBJkc&#10;LxmPWStvoo1fmCCtmZD46hpJCIT8QdhcX8vGsdyzr5i6qQ8VZGTcneWbUFSGBHmqtueUisY2HDKS&#10;wkmx3PEoCL+jhSe0rc7UDVHUUOXsrf8A8SnNtQGXWs/Bx+3YrxPwoJsdiNMt2P4lYj2UPbfxMNXQ&#10;OBHSw73cf/TI99VRNc/YS2PeWRVtvkv1KlauzS5+oSQBDFdxaQnqYgGpfDmMALETq2vUX19lTC8m&#10;Mg40bXYJ3l/vO9J0Xk2EhxpEosEUDpAVj76ElkEskiErYpuXyofppuMvYIEfKgaCMG3UgNL3ensH&#10;iQQ44T7Bw0VbUY5gF3qjQzbrdPD/ACinKzCAe0wJGRKw6gSPopRPNh6DAzqLBmb9vvG9wo4eVgCE&#10;LyC7oLDh2WH+Y09DfFCmDPlhe/dFT97sj23NLw+g9RgiyCblyo8pQ+6jTbP+AShbyutuwoF/jVwD&#10;6gKm1n5MaRjyq7hS5Tykv9FS7Jv+0IgJIXTUSB4yelXY+01So1zw9ISYxxzqEkBvYN3entocZP5Q&#10;xAmw4ZbEedR3cfHztU220/7KjVmgWjb4FSWNR/zFdFFKHwhr5QkJcdD298hI4fm2BPnApqvPH5gk&#10;gqzrYxAHoLsSfZalx5ATDig6yCPThqT7L067ecA7Ezw48YDOYQ3QWUAemneqXwgm2LeUG3d5EIYa&#10;tsRWFvSaytbJ19Q46BjKhdbJmC/AsmzQ9VqrWvi/gLS8ghLF8LZJ3ddgPcKNS+II6CzNjk9nJkIX&#10;4rHYt/SKl2r8THDyJaVX2ucwonRsNwfOSKHafvBHQiQwEXORIL/aQ2PuobrmwU5Cx8t3Tf6nIdel&#10;rtceoA1M1jjYeOSIgfAjUKHyJAdAXaRj6zRV0XxP1g1boEEwQ5bu5STodWI99KKZWCWLWDl+pOM/&#10;lDbgPQL1OmnwlTbMyLH5aDujhkXrBLj2E0VrTkn7QbsG/wAja7Y7sB0kEn1DWm1TISnMG+O47OMo&#10;Ucb3Jt+yLVOD4VDHMFIeV7WZIluNWtHt9+tJV28vYObBCTDcbY45FANjaO1/MTTbo+CfqCGA0OLG&#10;wdcBmY8HO0n07jUOtV90abfMxo8NgHkw+02guouPPaiK86hLzJP9vPZ+XuRoSo3H2Ue5kHvZiTLy&#10;mMXMEg6xtN/UovUztrkyotmZ33LZF2HEZlOoDrs99zRqo8NLCLLmNYYhUCGFNoH2i5t6Bxqnp5L+&#10;JOPNleWKJseRxkvGE7Z7lNttuv279VQ0omflKTc8DdGHIyYUkiHe94A47x3IIYX6LV2ulrqV735n&#10;Y55SeJCYOal74mPY/acqCPWCaVdjcX3aA71fNjVTm4IEbY4Xp2kk+boq1XeXDQKadQjiZBs0mYyv&#10;1qq+y96Hs34u2Ia1yQLYbMO1LPOfO9v5QtJ7Fnzvf5g19EiYsWWMfl4YYjhv23892LGiuzavCnzf&#10;5nYHZPmHJHzYxlYlVetGuT/EOzVWrvNQo8vxCTpOIUUeQliSh6wApJP7QFOlb14x7P5hNpmT5OUt&#10;7tHEOtz/AOIiqvfc/DUFVCfnscGzZykjiqAt/kBrPVndeX5StLyJGVjtwEsoPSI2t62K09S62/T/&#10;AMxaWHFGm7eW7u/whnW/vNFKKZ+z6UDYext+4Sgn8clwPQoq9Lnj+4U9CGl2A7s2NQeBuLj1kU3a&#10;PvoEuhQbK5Vu/M5mGfge7UbvWoNcj8Ocb+o1i3wjEzOVgW73Ie/2nO23pYrVq21newnW2SFy8y5b&#10;G4N0J6HlyoY/YSxqXbbT/wAV6V/xAqWf/SwBzDlBN5s/FQnoM+9vWNopTtvjavzah6bck/UGMzBD&#10;HucrCCjW7ysT6hQnRPB7fzBptlYwc2xYyQ/N8RB92CPef5i1Wt+q+/RfkqHht/dsOXmPK3W75ckq&#10;kdNox6rCk9/afG1rfsJ8O+RgyOVf8qeNAddV3n23patnk6r0ag035oI5OGRZs1/IqARj2JTe7t/F&#10;8vuf3Q02yF/Mco3AsYZG+/KzO3urPxNqZ9235tVx6b9Q2z+XqOxOUXqiiH/hrR7+2uFo/LX/AJC0&#10;WyEycz5IhAkyslr/AGQH2+kKoqXv7HO1/aUtu/JVAmzfChA74l9NAwm916Vt3tef98apu8v+BOPn&#10;+F4u1BjoPxGIe9rmnXue2rwX7Qtt7r4stx8+5fxhSx4XVRf+UXrVd/t8l7DN9vbmYfEGM2jM+3pB&#10;U39pof1Cr4z6h/07BXm+Bu7K7j1BFHtJqV3e3l+2oeDYiXxBjxL2Yz6XVLeii3f1SwXt0jXbtiB4&#10;qgbRkv1bG3/RWf8A8knxRX9K8wV8SNusmMdnXZt3qCqvtpLv44Ly9Q/6bqLn59lBrty+R1+8FU29&#10;ZNRud5Z/d9g67CzFjxL2CDiZCnoisl2/dtby1P8AV4c/2/8AoV/T9Uf/1fcmiyrlmyh/CtcLrbM6&#10;JWQEkiRpulyiANSQLe4Gos442BLoLHcsd6tLLfhYOfZU4dWUF8vjzAboSVHQ6kH309CfIUtBdw0W&#10;kWIoXruq+8U9EcEE9RgI4NsRurePop+r1iFvIrHYMhB5hc0m+Uj9BCoEbtSPJfgFSwHpApJRzYSG&#10;8asNFZiNVVmI9lNqQkxVY6iyE/ZALeqmkxSTbe3Bwo+/ZQfpoiQkk44GgUDW4ZQTQ6BILK0W4ySa&#10;dBJA08y61LUcWPiJV8e/22LcSoJB9LVCaHiZHIl7hXWxttbuxf1U0/L3QaMbMYf8o/8A7xfqoe5H&#10;L2hpFtlJL8CtuU9qzD2g1m7plaYJjVdxOxlN+Fh6/LTSx4CZiw40hJYMDfiY7e1ada1f9gNtBSJj&#10;rp3ig/iSQe5qppLn/MJA2x7X+ZXy6yj6aPdz/mHjkA+r3gyccA/9RXY+01nbjg6+0a6phokYF5nS&#10;Q9aIQPaTTSXNz6BeY479RM9FxoeXoneLktsIXS3TxFtK5O4tLhHZ2tcZNl4B5jDm+GcX5zsTqCjA&#10;nf8AAbX3LatO2tXTDMu5o1fA6aN8ZRtiyBYa23v9JNddXVcGc7TyJ3ljtXIbzbz76G+oR0CUEcZn&#10;NvxGhediI72BDcy2J+8SaNVVzHDFHIhkJWN3k/CiH3m1Q9xPhj6B6WAsEZNmxWt1FQT77VCovhHP&#10;UsLDBawiMfRoRf2VqqLKCW2KffGwI0XrklKj1VFsP+oZKzlho8XWQpJo1eYIJMkWm4oCfJejUugQ&#10;SGTipFvwxL9VNRy/lAPvWIsN2nTtA9lXqFALvMp/57AcAoFqlt/iDDoT3k1gdkh6wSKep5MIRAfK&#10;b/ksB0ksKnVbIcLMAwAtvMQ3dbEn6aWjGYCSXiDpayAniDqKbrKCREkIQWE8aL0ptO32Vi6RzRSf&#10;QyGWMqQkim3AohNqdWs/YDQXeq6XGQynpcx2H8wqpT5+wI6Ambu0u05k8qAX9QpTHFhE8hEuUiAt&#10;ummDf8sFRbzcDWdrfmZSqRFkYYUfmsL6hHdQb+cmknXMGmTLk4twO5R2boMqj3mhuuX7gSeYiSTC&#10;uqnGjLDiomA2jzA61D05L5ilOZk/MeVx23Pjb+Ch5bEe+h2r+H1gq26i5OZcoVRLLJiIw+20l7em&#10;pdqcfdGqW6mJ4h5SXI+YxmW1wQzv6dVtVLeX4Q8K3UlufcqRrLkY5Y8AqsTf90UnupfCHhWfJin8&#10;S8pCOPmMdZF+I7HNj5dL1L3a/h9Q/BtkymfHvI4yFkylV+JcQybTbjbjQt9eSK/p7ZAt+oXh/d2Z&#10;mkJ6BC/10PfQ/wCluNTxbiyruiBZDwulvpqfGDwGg38U46KpswDH4lX3G5pPeaBbDIPizFYX7mU7&#10;eLHaT6bkUeOnyF4DBTxbiqATuffom3ba/wB2274qFvjewyP/ALam11GLMGTiVisR+6TS8foHgdSs&#10;vi4v8OM7te3a2xkegmoW82X/AE/UJfGEYvHLCQ66Xe1x62HsprefCA/p+oMniqRQHR4iTwVnAt5w&#10;p1qXvWWI1sDf/tEjoo2xOx6N4UX9ZpvfbRPgFWXxLzeFiWxYHTQFRIxb2C1Z+My1s1fMOLxRmOu5&#10;IYzbVgQdB5CONNb7E9hDpefZhXvHkhsPvDbx/aNFt2zyEtpFUeLZGkZBkYpQdIXcfTY6+io8e3Qv&#10;wF1GnxLK2wxZEKx8WkkiOz0EGjx7C8BZC83xLzSCSFo8zHWCUXDqhcH1/DVPfuuY67FXyYX/ANk5&#10;lJkxwiYkOu8zJCdn7JLW1oe9fMPAqlJORzrmkM20zSFW+FlVEW/QNzG1ql7t0+ILaqxGXzzmDoUf&#10;LWIsLFZJo2OvRtVWNJ7lnxZVdpZAR+MudjbjmZztAVX74IgAFhxXWrXdbkRqsJ9tTjA3/wCw86Zw&#10;X5ljQsdAn9Y39AWl4154i8CmTHpznxQZNrczl28fyceNV9Z3GrXc7vxMXg7eXtBn5hz1V3jnGWsq&#10;n+jJkRqjekAWqX3G78VvWC26fCvUMi55zpx28mMv07cxXHqUE0Pd3Pi/cD2qZftJn5jz1otykyi1&#10;wVyJVB9IVKm27fN/MCpTyQhMrJlK9+SrdIMs0lj5Nz/8NZvcb4/xZehLgWGeQGwyGB0B7RsPPY2p&#10;y1zJhZCzy95WG+d2biDsjA/jsTS0SPXHImTlsSr25pQD15Lp9IFGmOftBX6ewXNJgBUVshX2aKqu&#10;S48zDdU2h8xpPIMPitZsczmMizlomf32pYcpCHzghs2KO6shZesOo9NqJSDSOhyseWw+WMg/BuY+&#10;wWp1afITq1zHFcWxtiv5nW1vRcGrhZEY5gNjK62ihjTyswP11LqnwQ5zZEeA7GzRQt5dt9fStCow&#10;dkEvLU1BuL8CqgAeSloDWD8sqLbvNL9NtPXRHUcihgwu3ZO1xwKbh7RU6UPU0XFx5Ilskjg8SzHd&#10;7CKvS0RMgKJ4tXy1IPESAXI9lqUPMcp8ge/idwoIlXqCyufNcnbRCHA4Twx6vCUX7R7u/sqsFyFD&#10;ZYjCyLuiBKnXU7PYRcU0siHgOCnbtD3txBFyPTYVcYcSRe6PXvNxvpw3X8wNQnmUUpkgVyExXa/S&#10;XCa+a5PsqIWRabzFFeyL9g362dvNYqKUFSOheUKAZZvwlYUIt+0wqk/P6iWvKRvfRnQvkMPul0hH&#10;uFUrLr/KTD6BxGIPZAgfqknEhPoUGqULh/MJz5IuCTIEdzsIPBUZl9upPqrWXHIiEKYcyc9n5dF6&#10;Nwdz/My1PvfhH7vULupwfzs4J+GGNR799OM7fKKVyRP+m37TkSmXismwaenbTmubnzf8gxywP//W&#10;9yV5dtu6hjlPVucD0gCuHU8qybgxHmKkiWRSQeIj2i3nJqVr5v2DcBMsx7RytxH2AVT2gGm0+Mi9&#10;BPcrMnbZ2PGwkN/WAKejUsf4hMAR4Tq13Qst9B22NvKWNStpriN2DfFhQ37tBfrEY9ppvbS8qi1B&#10;/LxmxBsBx2uv0CnoQaiSVQ6ldvRo7E08F5MCQsYs6rICfuoFPpvRh1ESxZTcBiDx3vw8y035YgCr&#10;ndeyDXRjob+S9SmOAe8EmjOZQem2nspO085CBUqSA7wAq9LEiotJSZr552L2Llgeg6AW8orntfE0&#10;SEtOildsIIPxcWANTrWRUC5826narP1IFPsNRbcGqgxyZcgWTZstwBBBqNVniNpFyCeUCzLIL6bl&#10;Olb0u+cmbqHHz3lcb9181vmB2ui9pgfxCwrSvcUXMT2rZDMnnnL4tpmy1iHSHFz6Kq3c0zEtp5CJ&#10;uf8AKREZl5htQalggf2cam3cU+L2FLatwgJee4TwhxlMUI0cQW99L+orH2v2h4TyKT+IOViQoMrI&#10;nlUbu7SMA7fQKye/TOz9Ba2bZI57n5w+YTd/EtoArLJHKdo3HgTftKR5K5N2ys5R07SdVA3w5/be&#10;U4ZigjWCI3kKxyBrk8fi6ae1dVFup2ZsV8bYwnEKQSyHiWUJYeetl3nQz/pnA9vGCH4YJVPSpCj6&#10;Kb7zoT/Tik8XyTX2QsAv32UX9VT/AFbY/wCngxvF4jkjUYsfbJDXYAgDpNH9U1yQf0/UPJ8V5kUi&#10;IkXZkNt97qPUKb7qyEthMrp40zGyTCY42HAvuYW89wKX9ZeSv6dQV87xhzNZFhgjiLtpvjVpAB5w&#10;aVu6u8MCq9vXixU3iObHhWT8lpr2bvonJ9AasvFayGtqRv8A9l5wq9/3cIBG7euN0ek1p49uML5R&#10;eDXyYqPxdz6d/wAsq8INt0USXB8oJDUf1G4/7BvYohU3iznwl2HKKkkbUaHaSOnopPudzMa2KZD5&#10;vEHOIl3LmuRa+qg/RQ+43FzEtqr5FI+I+ezzmI5cqJt3bwQAfJoKl793zL8GiXAujmGdsXbmyuzc&#10;bMbg26aNdsyNKyNf/c+YZOWsPzEt4z+aVJAP+3XWTvZviaaElwNrJkZMUXZlb0k7vYa01NGaSZSf&#10;Kyka7SyMGGihmtUNstVQKz8wYDZuC9DK7tr5b0pYQhWQZ5riYSMRoSS6MfSDY1LllKEa4Yu12eSK&#10;R2J1KysR5LhmFCLktDJxVjG4yAjQLdRw/epyiYYyPIxixUsytpcuLrbzjSjAUMnIwuW5nZkh39Il&#10;j4jzEcKNKBWaNbnYowtpjnDq3/KnQt620pNQaVck4j822llgKR34QsLW/e3WpQDVTaQyZDjWOHYQ&#10;ApJXcf2gBVVM2kBlctlyInTIcLjuuioFZSOq5GlGkFeOBp/lzBMuO5lbFt+WQoPmN10pQazOPMvx&#10;w92oWWKSRFHZbehHp7QIpwTIZxcWSS9onPTtiZn06CyuRf00QEsjK5eFT/Q4o7wm95iY1t08dwod&#10;chK2bEvy3Jggd5VhypLXjx4YwgDDhukNJ1HrTKkEfPclvzMXHixyBsspNj9pWVWPDocUSXNVzLT8&#10;rSHZIFi3H4jot/J6PLSaFrkfFKyH8mVZOqPXj1VKJaFQb3y7ywCIvYllGzXrudKOY3wLPy0Cysfn&#10;ZnjtqplJIP4bU/STLyAeKJIu+eKd9R21Uk+miCpCbISTGLLhuy/aVwot69aJFGPEQJFeNAI441tt&#10;BeNRw8pNIYqRJI5l7gwIzfESmmnXqRSY0y9OcqSARCXGHSXMqqRb8Kj6aGSoT5lBI5C+10M0YsGk&#10;glDKbcAxYi1KC5LUU3yuTsVHe/BJpVcj94brrSmGTEotyS5rwnu1x4ksS2rDT9pFWhtsSSnmM5fk&#10;uuJ3dg6AfEo7w28rfa/zUVcIVliIGU0eNIUx2ETmyiQKinzFiKSeBWnHiBlzzLixSINliLwmYMBr&#10;1D6TSbwHVYlhY8yVVd5wgtcxmNXv573BponBciVZGcK8j9nshkjRQbdGgokBzYKzxBWDNGOKyhFB&#10;67g8KemRaoNQOTw8tyWngkCRPo8SNf8AlBP8tS00aa9SgtQpyaSMnImWUsdFdpWbzd3fjQtPNiep&#10;cB/9uxtgMGOy3F7xwrcee+tLTkTrfNhIJYR/7Ztl+1Z1jPoUbqOHEOPMfBmzvf8A0aFAbAzS9o+g&#10;A1St0JdVmNOPDk2ZSYGJ1EKqQbft9VPSmLU0IyUysdLJnNFH0hzCj+gGk00VVp8v4lKLmHKJGEcu&#10;VI0g+IOXKMfJs0PoFQmi3W2RbU4Yt3eOZAODpAzD/wDm2oaRMvP2l6DKlcKiwSIT9tQiC37K3qlZ&#10;mbr1HOFUgyBnYa67/edtNoSYlsuJX+OKFWOqtKpP8IYmk2UqsILjupfvCT9nuVJPrAAohf8ASEsY&#10;08HchTLu00V5EQg+YmqlQTDkT84qCxA2D7va08wBqdUFaR0WTvO+MNGo6HBAI9IFCeRLQYm3Obrd&#10;x91j9dEigNY5WI7Fz5R9JpwxSE/YJvIq9aBx9dDwBFZszEDWEgd+BA3MfL0EVLsitLM72K99jEnh&#10;ZT0+ihMcMArM5YhFCjpfebejSiGxykBKZVS/zSRjhcRgAeliaVsFxBeYLH+TkO450hPS4kEY9AA1&#10;oqqvmFpXIsLj8vY2HeZA6WMsr+wWq4r+b1k6reYZHh4aMrxY8iuDbd3Tm1+rcaaosvYJ2eY58GVz&#10;/TUIfhfTf6rVT2m+ROtAfJyRE7myHH3GbYvoJIpeG1x1D1J5C5sO/baJBfgJchTp6SaLbfP+8NW8&#10;tIKubCP/AEav0Byz6eTYKlZe6DX5g5C6i0XdPMNSBHIR+7ewp2ccIfzAusi1fmYsZCp6SqJGlv3i&#10;ajVfp7BxUer5LILRsQpuW79APSEDVSb8rEtLyQ5f7jt3RwxMh+G7y/SBVJX5L+Yn3ebAvzrf/wC3&#10;jAP2L8f3t1/LR/q5IfuZn//X9Yl8Q842m2FFt6BIZD/kNeG+8v8AD/E7ls1zATxBzk6PFhLGOpZj&#10;b13pf1l8q+0fg1zYa895i5tHLjL0WjVkY+lltS/q7vg6h4VepM3M+ebCFyUBHASJf1FCKVu53c/Y&#10;C26ZAQZ3Om1ly8dk4hdjKfWb0lvbr42qN0rkwsrmOfcLHIyHgSFicephTtv3z/lEqVA+b5gFH/6i&#10;Q3SNioL+TatS92/xD01yCXNyWFmz2ZunYzAf5aa3rfEGhZCJY+Zsd8PMO7IN7kyv7AKhu74W/mKW&#10;nmhfy3M5lDPnbgDcnaxufSoN6l1u+Nh6qrkGuHkAr3uarMBa5QhvWVp6XzsLUsgk5fIT28kSKT8N&#10;it/ZTVHmDt0MPJIJOw2MNOFzIPZ00eFOEfxDxI5gp4dZSdhSMdVmv670Lt2HjEPyjJjUGKZUYcDu&#10;O3060ntWXBjW4mKfl3MkACSksTclchk9QYGpdL+Vh6k/7BbcrzJBtllnYniBk2t/LS0WfH+YNS8k&#10;VpvCXeK5M+Wo6BHOxOnoFHgspb0ZFLBx+4QYuLEj5Nz3mQWuxA++xBbdWaXLmaWc4sekM+IpGQIp&#10;ZSey7FiwB6LkAU4jiJueBnyU3eJPM6Lx2xLtZTfp1Io0c2GrkNcbLb5LbyRHooW9tBYE0MRXnEmJ&#10;C8hmAypOy1nXRehbKT67UNR5xrHzFbl3LhkyHIzZWMit2AbWt5ezZv2qmqniVa0YIv5rY2NA7oSw&#10;HEkdn02FVaFwJqmyrgxFYWlYrtJJ81+g2t66mqLswJJkDokU0SOTbt6gDpueikEEw8vnYsFmRy+p&#10;YINunVY01UHZDJo0xG7thHK5sxZ4tyqOs8TTaglOSou+RiiyKDc7Z0vCSD0Lfsn00FcAIsqRpDDi&#10;kAjSWWS0ov514U0DXNjElxsIuD/qJiLh4kVrHpG3dup4IUNgIJZpWleJWVxqrl9w6uywt6qXEbwK&#10;WYJd/dQxlVQ3dY2AB/jIt+zQyqltGgaJAyITaxV+73G/UVamSJw5sYGW7GLYdio17a8ON/Y1JDsm&#10;ZLmqN7GUFNb3Ont4UgVS1yyByBIZN0UnaWVTuUgcKdak3ZYyJlDbnF0QEFlDW16+gemmxJAclgKp&#10;JPbaXY3Rk2adJFtGqarmPcfItZMjd+VFrngLEjTyih8SUsBTqFG+Tet79uNrW9FBUgMquLpJInDt&#10;2JB9KGlxCQB82ga8hcW7IuSPWxvThjwJWTMZwFMofpJKMvqJFEMMA/lp2uj7N/HtRK1/Mb0aWLUi&#10;tnN8mnbhgb9hCh/zUNQVXERh507kLDH3HUTIulJDtUnIjzZCBPlNrwYXVbedSaTnmNNckMXFmBUx&#10;F5Ohi24+exVRSgWouxQQLaQieMnixVraecVSRDbAzW5ZNFuyRkKgvdx3qDzg9mhhWVwNAMLl+TO0&#10;eHPkmPW5LB19IJNI31NLEkYeXjjaMeHKK8LEo/pAApNBqTNljplFQe4QlPh2sVI9YFNENosnJkAC&#10;yusb/dZgGGnkoknSZtynUEv3cJ+EE33HzjrpYjwDiiSFSAVRSeCm2ppRAm5MPfM7MyNZTboI19Bv&#10;ejEAZFmcLJuRIo9d0o6erSgaKlkkleWWeN1a23uwpvfTpOtSV6CzFBHCndy5MAHEd2qhh5Dre9Ml&#10;ueRWeRJWISbIdV49p/TcAaD8VBXATIp7T6NttoGlk3fhYgfRSGmGjMq73x5LcR+WSp8+4CgTG4fL&#10;ZXl+aeG6H4VQKgt5QdDSC1+ReyJ8bGj2bJAD8IEYsD1XGnpobISbNfg4jktLPjly12uVQEDyNuHu&#10;qUaWtkxkUoll7x1iWNdE3yqCB1bV0vSE1BGbJGyHbK5trtjl2hh5Aoakx1LeGnLHh22yZJGHZjBk&#10;Iv5blBVVaIs7TyMw4oI5nx3xjvBv3cybrDotuNqS4wOzcTI/5bKZ5MdHAgOh2JGRr0WJoh8BalxE&#10;Q/NxZBxVyJIIIxYAlFv6bdmkpTgpw1MCs+KKKQCKc3YX77vXlZmv8O1DYaa60WQ6tssY+BjRRqZH&#10;ErHizD06mSwpaSXdsuY744Y90ccKNG1BI/hDWql6CHPUHIMc8REKrk6WuO8U+vbQ8RrB44FfDw+f&#10;K204+OkZN0Mhlci3SSLb6VavIdrVzYbYnNzJd8hSp+JYIGUAj8TMfdTxDVURNywKe8GbkhzqbPDH&#10;p5RtFLSNX6Iqx4OEdzSM2fNe95Z1t7WA/lqViW7P8pfxpPl7OuFiqeg95G1v4FdqtOMjNqebLpTm&#10;eTbtwwW1UxIzNY9RfaPZVNNkTVCZ15vEuwZY7oaHc6qx9ADNrUtWXMpaXyIxcjIkUR7hsOhP5jC/&#10;8S+wUlLHZJDpMGBCGbu5D1NCdvrcmi1Y/sJVn5MZHDCtu4RIw3GyAW82wCiMgbfMsDAg+OaJpja9&#10;+3Y/xsBVrbzUkanyBZuW27NoAvBY2jQgj1mlNfMNKwt5MSQbZZ55WOg2yOSB+7UynxbKh8kiuYIY&#10;n7EUki/Z/JeU+kt01OnygcsYu0kKkeYsnQLLEBb0gVUecXyhNjLkMFyYyGGhMzXHpUNY0nWeItUc&#10;C1j8sij/AKbRi3/TjW/1n11S2upLuY+LI/HKkFtbJEFN/Tek69fYCt0I+Q3f1JMt/wB5Vv8Aw7TR&#10;pz1Bq/KEMCC4BwWkH35ZST7zRp6e0NbzGNiwoQyYUemm5itvQCpanp6C1PMGUzsoBjiUj4WVHv6b&#10;bQKHZsagqbpoGvJkpH1lmAI8wZqzxXMvB8i0eY4oTc/MY1/H3yXPmCg1rr56vaRoeXsCvjTKH+Yk&#10;mBt2i0zD+UKKMHzn5gxXL+UhseFrgYssxPT3TlfWzUnTo3+kNTzMXHWP4sVYvJZCfUATS0xyCZ5h&#10;t3BA3SFR0qJCo/hW1PAWJKNjEWjjVj03Ejn3mnK5L+IOQ1R1PZhSMHpaLj7KEmuUfpF6R6yS27Uu&#10;zrVI9oNWrPm/YTCM2GRiQsxPSLECiJ+IJjIzupbW2SAD7G3U+29GhxwYakf/0PVJIOSOBdlLrwDa&#10;HT8VhXgOu2ehNiL4ZFllSw4Dch08t6n3QxGCdrBFIYDgVVCQPXVTyCB8ffuw2zOB5UUfTVJN8yXA&#10;ZTmHwiVHTp3Kbj1Gq03zFKI3ZKDW3nUSG3qNKbLysPBkfmsvbdlA+73vD10Y8/7wBQY7hiQ07KeF&#10;3ce+itfzCbGh1CkgzC3Vf6qqV+IRCS72O15LjpYt9VCc8JHBJlABDEkde1m+ih2CBdk22YLrxHdt&#10;U+XAZgWBhbYAR/6gFCS8tQYkmLS6otjx7cgvQ6+XvASGiBFgoP3dzmiV5ahEsCNQBt6rm/8Alamw&#10;BM62FwL9BG6/+UUndBAEpxyjM5mItqEZ7+6pbXOSlJzMmMVxwUd8dySxaByQxJveze2uSMDpTxBM&#10;eLsWTJKFzwLlmv6DelC5jl8g2m5esf5ewX0AMZC+jSm2hQxMPyyd585C3dMLd8I27HnpKOY3PIoS&#10;RcvyCkEOO0wTTcqDtelgBaohci5axNzywcyWJUkieFFNl7KHTy2awrSqsZX0hczSWYGFC7SkAhGA&#10;A067U7p8AphiILZEeOrSYx7A7Sh1tcdV/ZU4wVhPECIzMGnkxyrOPy47qzC/lFA3lI1IDEjK8bGR&#10;hddqgkD104gUyUJoY2ESqC6Lfv5CNrAX0HTUQUmUZ5hzGUQxMBDFo7MNNvV1VXEpLTiXJHmxUWCC&#10;JU3/AANFZejpvxqpghY4sqOWhLSvJvcWLO8QJv1XG1qkriI35vMReInHVCe7cXLN6iu2q4lQqj4c&#10;AYxMvzE3fniS2nmswNTEEu0isuZMpRE0DZFjaaTuEYW8jJrVPEaUDAMaOPusZZETgxisrfvBrGpw&#10;DHmJlRkxyJVfunF073bHIxHUGAHovVQNDsEWjH+jfGcAaqhCnz7D9FJE284+aWJk297GCws0RDIb&#10;+nadKGJInlU0mIrx5EIRBcrMjllPlIF7UlgF1PA2CnBzABBOjTf+XICwt6b1WmSJa4lfJgycVfzH&#10;fa32mUuPWgvUurRSaYqNp3UNEQYx/wBMMpv5jRBWBNytt9x09pWNAgUzsKNjeVNy6spB3i3UOJpo&#10;ellfL5jyjJQlI5cmSxBMIbcPaKHDGq2Rqsf5SRvzVBsTtEokEyjqLDSoNHJscPl9n3OxCkdkDI3k&#10;+TaNxprEh2LaxYcQO4Y6X17ZlA/i26UQiZYMmVgoR/7Zl60adyR6BSlDSfUqyc9UTGPBiCk27QEi&#10;sL9W/cpo1ZFLbzMncvF+blSPMSOxkOygDyBFKtQC8wvH5Xju+kUQPFjGqg+srSB3HvgxQuC1pL8Q&#10;xUX9IW/rpQJWkUsMUz2EYxSDoxdwSP3KCpjqX4oXICXA2j4mAka37TCmRIHf3kMccpLg9qIqFXyE&#10;EClJUBvjZDr8wckoFH9NEUkC/WxuaNPMUrhBOMjOpfJnDxfYWWyW8qlbe2kuoPoLTGaafcEEcEd9&#10;r92Df+Mm/qpJDmCY4jArSONyt2Y0cqqega2oBuRiDIhBYY8Cs+pJYXt5gn00+AsGA0c6xb3lZixs&#10;iw6fxblNEhgKHLnAUfMZJe+kaNoOnVgBwpQPV5iMyF5WTHiN2NiSzyk6dDcR66GOuZch5blQxFnj&#10;xIgB8TLIRbp4tQ0Q7p5muzZsovGkU6hDcAoi7T+6x2v66zZrVItouZNiMF3d4nCQBI18unxLTxgj&#10;BMzFfMBukS6D7bgDT9haSHZIdlPzAgLJJFCD8KANIzesrStLEkizhYcxQ/MTxxj7qiNWAPVu3PVU&#10;pmTay5IpYCJDmTgZE0jEnagkDSW6OygqVgy7OUXMHFkmldGUPYm/fI4fXrAIp1rLIs4IbAOLP3Yk&#10;RFY3YtCCov1GUtTahj1yhPMIsDEUzQZUYmbUiR4yrHyKgvu/ZpWSXAqjbwaK+FzWTMBGSJUjTQkx&#10;3T0Epeo1N8SrUjgTkRcjzoXxSkmRjuNsqNO0YI6rCxoTS4C95FrlHKOVctxRj8oxUwYVJIQSytqe&#10;JN/oatHbVjzIs3zDymm2XkmkeUfdLFNvk6azs+oVSyKmNNizuVYK0pPGRnO23WGIWhOS7Jo2MeKz&#10;AvDiwlAezIETcfWDVJPIzbzYx1zhH2FiW3Q7RqPQLU4sLAqxPkRSFxGFc/H3ahwT0EEHb7alJlNJ&#10;iZ/EgV+6MDSyi+5QEQ+rexpuxS2RkcvMZB3kfLYE0uvezKTbzRoTQvMS0s2BPynmMzJLPlRY/SI4&#10;i5UDzMyg0Oo1uJcEW4o5YogqZ42rpZkRQfN8RqW8mS3PIH5h4r72mlJ+ARGRr2/CFjpSykpL2LJN&#10;KnZwnHUJ12+1y1XWXyM7JLmOU5qt2IIIj1PKhPoCpVYrIWGbBaTLAJ72G44iMSyEegaUpea9oKOp&#10;KZl1s65Dt1xwOv8AmNNWzn1CdfN6yvkz8wVv9PhSlfvSPHGPUSaht8kXVV5sUmTlqw/0iRv075CR&#10;fybVtU645DdVmXklzCNzmKM9aB2X07toq9TIaQXzOQNHz44l/CkQN/OWejW80vULSsiPmEJs+bNI&#10;fwMBp/8AiT6aWrq/L8o9PRBKsTDSHLlH3mEpHtZacT8X7hfKGuNd7rgSg/ecRj/MxNNbfRi1dTJM&#10;aVSGRI1Yf9WZtwP7m4UOkf8AUNW8oFHGZjuYYZf72xpG9ZtUR+Uc/mCXFRte8x436GGOC3ouapJP&#10;nX5RavP6yW5eW1l5hKwH2lRI/RwNJ0WYa+hK4S7DtklccLyTMR6lKUJeUhqBGE5B2SIqnjtjBb+J&#10;9xpaZHqJTl0yncUZrfecKp9CihbbyFrRAizYztWTHjVuAYyN7AVFNSshynmDHg5i3/1ba8VjjBHo&#10;3lqSq8x61kNEUtrd9lG3BQVjHsUU/mJwyRPyjshDQM3UHnbX1Glob5fuDV19gQ5Ymw/6aHd+1IW8&#10;262lPw8OC/cLxOrP/9H2IfJKLO0ZB6wa8f3eh2YiWHJGJBjgZeknaKz/ANPoP3ifk+UWvHFGRpZl&#10;CsB6qNG3yDVYW8HK1YB1AP2bpepdKDmxDDk19HVX6RYj6KHXbzD3gy/LIu18x3Vx8QewNP3FzCLP&#10;kJ7/AJS97czYD/1/8aU0f3vaOLZDDHhtqvMJLW4Ce4NOK/F+4McvYHDBGTdM2Ynq70Gmqp/efrE3&#10;0G/Kvuv8zKoHSGAB8+lPw3mxauhG+KMEtlSSW6C/1VLaX3mP0GLzHC+EStu62LH10eLXMNDC+ZgJ&#10;BEyC3Elh9NPWsxQyfm4gL/OKOuzJp7KetfEEdBE3N8KG4kzwPSp+ipe/VfeKVG+RX/8AtHKV+LmG&#10;vkK8an+prmx+DbIUfFHLeP8AcFK9BBS/qqf6jqV4LyE5PifljQufnyz2ttAXXo0tStvKOI1sueBq&#10;RAjbe83yra43TbAP3eNYJG0jfmYoLJiY8PUSGZ9fKarUlwQRPFmSjNdlE8BOPe5aEiwI4cTStIKO&#10;QWdzGU7SmQrkad2qKWXyntWp23BVr0MgwsKaQZD5Eve9LRjuz/CKlVTxkHZrCDZMVjgZ48pwF13E&#10;+w9mtZhYMzXHgVFmxpu3JluJOm0jL6haoTT4suGuQEs6ysscMplTg7sXYj2D21LcjSgmIzM/c7wF&#10;XS8ikGw6rnWhZA8yJy8rsG2s8X3NySE9Yvei2ILArM23EeZGZZZDeTeFNj+yoqeRXMVgT4/y/Ymu&#10;w1beGXcT5haqrEDsnJUhbdlSh4DM54bArbOviQaFxG+AvmEiY0RdSYbiw7y5QD9m5oCuIjl8Uncl&#10;oshMiJ2uR3YIueO3UGnyKsxuQeVRjSK03AWR+PlAuDSwJUi4JTED3U8TBzdo5YnQ+gXpjakYkk5+&#10;JY2VTq25hYeTQ3I+zSCBeAIs3OlkeT5iFBaPcLi/Aqw4eyhYsLOEbYw7AN0fY0segW6D0VUGSYvI&#10;yO60uu86AG/D0fRSbKSkqRTM+4zCSMA6EOXUjr0Xd6KkporZPLfD2ZIGyJIhMencqE28pVWohDVr&#10;IrLyPDxW3xZkscRNxtnkYesdFKOo1aeRewop5P8AmSuv2Ze8L01IrMY2DnN8HMcgA8NoBAPmtRAt&#10;SyFTeGsyaMSSZnzDjg+Sg3AdQI1p6RrdSM/t02OFGZ3MiKbgF1jsOjtW3UmoHrngWYeb4CuY5SEc&#10;6BBIGB9OlEol0Y6SWOTWKOMLbjKVB+k+2gSRRlwMbIN3nC/+mSFIHQdxqWpL1NFrHiiwyRFdYgPh&#10;Atc/7eSiIJeIORl4QUrI2+/EKRofKLgik2CTA/Njs0OK4/6bM6hSPJdjSH6Qi+W+NvWF48jqEe4D&#10;ygg2NGIQpK5c7lWZwzHW5jdSfJoLUikOMmYhVVji2EWDq9rD8SsBVCwMyJlWMLkyo99AgkWMHz27&#10;V6TGuhnfN3QSIwYyD/mNLufX0UpCDIzkz9mKXbt0eUn/AC7gLUpYOEPijxlYIwTJmuQJXkElj5QR&#10;pTE5MyMDIEgaeWzMbBQQRpw0OlDq+YKy5A5kEUbqHi3g8LzC4PQQq0moCrCYY8cBdXeOXXbuUm/8&#10;XGnhAS5FjKkKoN8hc6EKJfdYClI4GS5GQsHcQbjKfiJZ0sfJfcRQ7QhJKZYWBhKsXe5bFX17wd4x&#10;9ZFqVXmFrckVuYy8uY93jxBnFu0wdvab+6lZrkVRPmFyyF96DuoooAdzKb3P4u0KSC7LmSI8qTbB&#10;JIwhbtC9lPkFhrTtjwJrhxMR3DgJHdtbv3u33CkDK3MoWcoPlYe8Y3Yqzs9h+KwpWKo+pexYFiYd&#10;zKuMoF7bUJv5Sx3VVURZz1EzvivOe7yElyBoXW6G3nQ6+qptA0nHAlIcKNy0rZUzHiZCwSx89LDq&#10;OX0Ix8OGV3ZwIoybBAok9JL1MDdmi3LJhxRhBtCg6bkAUHhcbBeqbRCTY+SR1hs3bW1+yGI9NzTb&#10;wJSxNXiorZDSd1GUY9iZZDc+QoRes0jV8DaxvOVAgaJQBqjqRbzlrVrVvkZtLmQ0ZcfnvGX/APLF&#10;h7b0NTxFORqM2LFeUCHI2SA9pVAserV2W1ZwjarfNDY+VzZCETSQsB0Mu46/skrQqku6Q5OQRxte&#10;KKGEnTfsRgfKA3109AvFDm5MJVAycpCq/CUjjQi3UBem65sS3I4IryYcHfKYc69hYxyrtAtxK7dv&#10;GpbWZSs44EyJyUnYwjnyOJ2PJ69pam2gWr0D4I0QApGgXoBW/tNqUCZdT5hVW+TsA4KkKNb03Nqv&#10;gQ4yDkbHm2DIleWRPhLttt6EsaTafEEmuATz8wFhHlQxx8ACjvf0mnrtmhaa5MkiyBsjLCyniY+7&#10;RT5gQWpPqw8yICobCPImcngpZiCf3VApeZh6Ce7kGnfwb/ukF2/zCiHmhehgvilmsxv0gIqIfeaH&#10;SRqwawcyVbfmyLaw7x1+gVWiwTUS8/dXM8cJYfCzbXv6GapmOKQ4nhJKc7RJBFujQMNDHBp5ri4o&#10;W8+nyh4XP/iPOdkH7GQQNfyl2i3pC0a7dSdC6Atlhl1SV26mcKR62qdXnHpIj3sPy8eO/wCOUk+w&#10;GpXmG/ONiGWLju4oz5Czj2ACrUkuAxFnhbmeNOsBAPe1OLRxFNchiR5ZHZlMnkG1R57gGmlYTaCM&#10;GRuAaRh5NzH6FFDrbMJQIjzAx2zAeQIGPra9JK2Y8MhiRzqDucnysQp9FrVSVhSiCsFyTNHu9LfS&#10;aTSfNBLyCCsUMhZAg13MuwX6wTRDeOH8opCjyI2O1ZO9PVGrkeu1qat1nzA0WFRtm7aFB+/p9Naq&#10;uEwRIrvoQ20SR7uoMDWbslzqVDHCPQtcFuvqPqq9PMmT/9lQSwMEFAAGAAgAAAAhAOPioLXiAAAA&#10;DAEAAA8AAABkcnMvZG93bnJldi54bWxMj8FOwzAMhu9IvENkJG4saTsGLU2naQJOExIbEuKWNV5b&#10;rXGqJmu7tyc9wcm2/On353w9mZYN2LvGkoRoIYAhlVY3VEn4Orw9PANzXpFWrSWUcEUH6+L2JleZ&#10;tiN94rD3FQsh5DIlofa+yzh3ZY1GuYXtkMLuZHujfBj7iutejSHctDwWYsWNaihcqFWH2xrL8/5i&#10;JLyPatwk0euwO5+215/D48f3LkIp7++mzQswj5P/g2HWD+pQBKejvZB2rJUQL1eBDDVNnoDNgIjF&#10;Ethx7pI0BV7k/P8TxS8AAAD//wMAUEsDBBQABgAIAAAAIQBYYLMbugAAACIBAAAZAAAAZHJzL19y&#10;ZWxzL2Uyb0RvYy54bWwucmVsc4SPywrCMBBF94L/EGZv07oQkaZuRHAr9QOGZJpGmwdJFPv3Btwo&#10;CC7nXu45TLt/2ok9KCbjnYCmqoGRk14ZpwVc+uNqCyxldAon70jATAn23XLRnmnCXEZpNCGxQnFJ&#10;wJhz2HGe5EgWU+UDudIMPlrM5YyaB5Q31MTXdb3h8ZMB3ReTnZSAeFINsH4Oxfyf7YfBSDp4ebfk&#10;8g8FN7a4CxCjpizAkjL4DpvqGkgD71r+9Vn3AgAA//8DAFBLAQItABQABgAIAAAAIQCKFT+YDAEA&#10;ABUCAAATAAAAAAAAAAAAAAAAAAAAAABbQ29udGVudF9UeXBlc10ueG1sUEsBAi0AFAAGAAgAAAAh&#10;ADj9If/WAAAAlAEAAAsAAAAAAAAAAAAAAAAAPQEAAF9yZWxzLy5yZWxzUEsBAi0AFAAGAAgAAAAh&#10;AIXsHm+TBQAAqRsAAA4AAAAAAAAAAAAAAAAAPAIAAGRycy9lMm9Eb2MueG1sUEsBAi0ACgAAAAAA&#10;AAAhAP0qe1aK6gIAiuoCABUAAAAAAAAAAAAAAAAA+wcAAGRycy9tZWRpYS9pbWFnZTEuanBlZ1BL&#10;AQItABQABgAIAAAAIQDj4qC14gAAAAwBAAAPAAAAAAAAAAAAAAAAALjyAgBkcnMvZG93bnJldi54&#10;bWxQSwECLQAUAAYACAAAACEAWGCzG7oAAAAiAQAAGQAAAAAAAAAAAAAAAADH8wIAZHJzL19yZWxz&#10;L2Uyb0RvYy54bWwucmVsc1BLBQYAAAAABgAGAH0BAAC49AIAAAA=&#10;">
                <v:shape id="Image 245" o:spid="_x0000_s1336" type="#_x0000_t75" style="position:absolute;width:63233;height:473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EXJzQAAAOMAAAAPAAAAZHJzL2Rvd25yZXYueG1sRI9BS8NA&#10;FITvgv9heQUvYjcNaELabZGAqAfRpvbQ22v2NRuafRuyaxv99a4g9DjMzDfMYjXaTpxo8K1jBbNp&#10;AoK4drrlRsHn5ukuB+EDssbOMSn4Jg+r5fXVAgvtzrymUxUaESHsC1RgQugLKX1tyKKfup44egc3&#10;WAxRDo3UA54j3HYyTZIHabHluGCwp9JQfay+rIJ2/f5D5vZQNsftx+v+bVvtsudSqZvJ+DgHEWgM&#10;l/B/+0UrSJM8v59laZ7B36f4B+TyFwAA//8DAFBLAQItABQABgAIAAAAIQDb4fbL7gAAAIUBAAAT&#10;AAAAAAAAAAAAAAAAAAAAAABbQ29udGVudF9UeXBlc10ueG1sUEsBAi0AFAAGAAgAAAAhAFr0LFu/&#10;AAAAFQEAAAsAAAAAAAAAAAAAAAAAHwEAAF9yZWxzLy5yZWxzUEsBAi0AFAAGAAgAAAAhADOURcnN&#10;AAAA4wAAAA8AAAAAAAAAAAAAAAAABwIAAGRycy9kb3ducmV2LnhtbFBLBQYAAAAAAwADALcAAAAB&#10;AwAAAAA=&#10;">
                  <v:imagedata r:id="rId112" o:title=""/>
                </v:shape>
                <v:shape id="_x0000_s1337" type="#_x0000_t202" style="position:absolute;left:53540;top:14798;width:8085;height:2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Q1wzQAAAOMAAAAPAAAAZHJzL2Rvd25yZXYueG1sRI9BT8Mw&#10;DIXvk/YfIiNx29KVAlVZNk2VJhCCw8Yu3EzjtRWN0zVhK/x6fEDiaPv5vfct16Pr1JmG0Ho2sJgn&#10;oIgrb1uuDRzetrMcVIjIFjvPZOCbAqxX08kSC+svvKPzPtZKTDgUaKCJsS+0DlVDDsPc98RyO/rB&#10;YZRxqLUd8CLmrtNpktxphy1LQoM9lQ1Vn/svZ+C53L7i7iN1+U9XPr4cN/3p8H5rzPXVuHkAFWmM&#10;/+K/7ycr9dMsv8+ym4VQCJMsQK9+AQAA//8DAFBLAQItABQABgAIAAAAIQDb4fbL7gAAAIUBAAAT&#10;AAAAAAAAAAAAAAAAAAAAAABbQ29udGVudF9UeXBlc10ueG1sUEsBAi0AFAAGAAgAAAAhAFr0LFu/&#10;AAAAFQEAAAsAAAAAAAAAAAAAAAAAHwEAAF9yZWxzLy5yZWxzUEsBAi0AFAAGAAgAAAAhABLpDXDN&#10;AAAA4wAAAA8AAAAAAAAAAAAAAAAABwIAAGRycy9kb3ducmV2LnhtbFBLBQYAAAAAAwADALcAAAAB&#10;AwAAAAA=&#10;" filled="f" stroked="f" strokeweight=".5pt">
                  <v:textbox>
                    <w:txbxContent>
                      <w:p w14:paraId="16D2946A" w14:textId="36DCE3B1" w:rsidR="00427DF2" w:rsidRPr="00666416" w:rsidRDefault="00AD3EC9" w:rsidP="00427DF2">
                        <w:pPr>
                          <w:spacing w:after="0"/>
                          <w:rPr>
                            <w:rFonts w:cs="Arial"/>
                            <w:b/>
                            <w:bCs/>
                            <w:sz w:val="20"/>
                            <w:szCs w:val="20"/>
                          </w:rPr>
                        </w:pPr>
                        <w:r>
                          <w:rPr>
                            <w:rFonts w:cs="Arial"/>
                            <w:b/>
                            <w:bCs/>
                            <w:sz w:val="20"/>
                            <w:szCs w:val="20"/>
                          </w:rPr>
                          <w:t>Fond n° 4</w:t>
                        </w:r>
                      </w:p>
                    </w:txbxContent>
                  </v:textbox>
                </v:shape>
                <v:shape id="_x0000_s1338" type="#_x0000_t202" style="position:absolute;left:44516;top:6497;width:8947;height:23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eZ0kyAAAAOIAAAAPAAAAZHJzL2Rvd25yZXYueG1sRE9NT8JA&#10;EL2T8B82Y8INtjZBa2UhpAmBGD2AXLyN3aFt7M6W7gLVX+8cTDy+vO/FanCtulIfGs8G7mcJKOLS&#10;24YrA8f3zTQDFSKyxdYzGfimAKvleLTA3Pob7+l6iJWSEA45Gqhj7HKtQ1mTwzDzHbFwJ987jAL7&#10;StsebxLuWp0myYN22LA01NhRUVP5dbg4Ay/F5g33n6nLftpi+3pad+fjx9yYyd2wfgYVaYj/4j/3&#10;zsr8xyybp0+pbJZLgkEvfwEAAP//AwBQSwECLQAUAAYACAAAACEA2+H2y+4AAACFAQAAEwAAAAAA&#10;AAAAAAAAAAAAAAAAW0NvbnRlbnRfVHlwZXNdLnhtbFBLAQItABQABgAIAAAAIQBa9CxbvwAAABUB&#10;AAALAAAAAAAAAAAAAAAAAB8BAABfcmVscy8ucmVsc1BLAQItABQABgAIAAAAIQA9eZ0kyAAAAOIA&#10;AAAPAAAAAAAAAAAAAAAAAAcCAABkcnMvZG93bnJldi54bWxQSwUGAAAAAAMAAwC3AAAA/AIAAAAA&#10;" filled="f" stroked="f" strokeweight=".5pt">
                  <v:textbox>
                    <w:txbxContent>
                      <w:p w14:paraId="681E6C13" w14:textId="4741EF56" w:rsidR="00AD3EC9" w:rsidRPr="00666416" w:rsidRDefault="00AD3EC9" w:rsidP="00427DF2">
                        <w:pPr>
                          <w:spacing w:after="0"/>
                          <w:rPr>
                            <w:rFonts w:cs="Arial"/>
                            <w:b/>
                            <w:bCs/>
                            <w:sz w:val="20"/>
                            <w:szCs w:val="20"/>
                          </w:rPr>
                        </w:pPr>
                        <w:r>
                          <w:rPr>
                            <w:rFonts w:cs="Arial"/>
                            <w:b/>
                            <w:bCs/>
                            <w:sz w:val="20"/>
                            <w:szCs w:val="20"/>
                          </w:rPr>
                          <w:t>Pièces n° 3</w:t>
                        </w:r>
                      </w:p>
                    </w:txbxContent>
                  </v:textbox>
                </v:shape>
                <v:shape id="_x0000_s1339" type="#_x0000_t202" style="position:absolute;left:26710;top:5053;width:8951;height:2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cNyyQAAAOIAAAAPAAAAZHJzL2Rvd25yZXYueG1sRE/LasJA&#10;FN0X/IfhFtzViaIxjY4iAakUXfjYdHfNXJPQzJ2YmWrar+8sBJeH854vO1OLG7WusqxgOIhAEOdW&#10;V1woOB3XbwkI55E11pZJwS85WC56L3NMtb3znm4HX4gQwi5FBaX3TSqly0sy6Aa2IQ7cxbYGfYBt&#10;IXWL9xBuajmKolgarDg0lNhQVlL+ffgxCj6z9Q7355FJ/ursY3tZNdfT10Sp/mu3moHw1Pmn+OHe&#10;aAVx/D6cJtE4bA6Xwh2Qi38AAAD//wMAUEsBAi0AFAAGAAgAAAAhANvh9svuAAAAhQEAABMAAAAA&#10;AAAAAAAAAAAAAAAAAFtDb250ZW50X1R5cGVzXS54bWxQSwECLQAUAAYACAAAACEAWvQsW78AAAAV&#10;AQAACwAAAAAAAAAAAAAAAAAfAQAAX3JlbHMvLnJlbHNQSwECLQAUAAYACAAAACEAIhXDcskAAADi&#10;AAAADwAAAAAAAAAAAAAAAAAHAgAAZHJzL2Rvd25yZXYueG1sUEsFBgAAAAADAAMAtwAAAP0CAAAA&#10;AA==&#10;" filled="f" stroked="f" strokeweight=".5pt">
                  <v:textbox>
                    <w:txbxContent>
                      <w:p w14:paraId="366F434C" w14:textId="30292B12" w:rsidR="00AD3EC9" w:rsidRPr="00666416" w:rsidRDefault="00AD3EC9" w:rsidP="00427DF2">
                        <w:pPr>
                          <w:spacing w:after="0"/>
                          <w:rPr>
                            <w:rFonts w:cs="Arial"/>
                            <w:b/>
                            <w:bCs/>
                            <w:sz w:val="20"/>
                            <w:szCs w:val="20"/>
                          </w:rPr>
                        </w:pPr>
                        <w:r>
                          <w:rPr>
                            <w:rFonts w:cs="Arial"/>
                            <w:b/>
                            <w:bCs/>
                            <w:sz w:val="20"/>
                            <w:szCs w:val="20"/>
                          </w:rPr>
                          <w:t>Pièce n° 2</w:t>
                        </w:r>
                      </w:p>
                    </w:txbxContent>
                  </v:textbox>
                </v:shape>
                <v:shape id="_x0000_s1340" type="#_x0000_t202" style="position:absolute;left:9745;top:6497;width:8952;height:2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RxNyQAAAOMAAAAPAAAAZHJzL2Rvd25yZXYueG1sRE9La8JA&#10;EL4L/Q/LFHrTXUNtNbqKBKSl6MHHxduYHZNgdjbNbjXtr+8KhR7ne89s0dlaXKn1lWMNw4ECQZw7&#10;U3Gh4bBf9ccgfEA2WDsmDd/kYTF/6M0wNe7GW7ruQiFiCPsUNZQhNKmUPi/Joh+4hjhyZ9daDPFs&#10;C2lavMVwW8tEqRdpseLYUGJDWUn5ZfdlNXxkqw1uT4kd/9TZ2/q8bD4Px5HWT4/dcgoiUBf+xX/u&#10;dxPnqyQZPb+qyRDuP0UA5PwXAAD//wMAUEsBAi0AFAAGAAgAAAAhANvh9svuAAAAhQEAABMAAAAA&#10;AAAAAAAAAAAAAAAAAFtDb250ZW50X1R5cGVzXS54bWxQSwECLQAUAAYACAAAACEAWvQsW78AAAAV&#10;AQAACwAAAAAAAAAAAAAAAAAfAQAAX3JlbHMvLnJlbHNQSwECLQAUAAYACAAAACEAZREcTckAAADj&#10;AAAADwAAAAAAAAAAAAAAAAAHAgAAZHJzL2Rvd25yZXYueG1sUEsFBgAAAAADAAMAtwAAAP0CAAAA&#10;AA==&#10;" filled="f" stroked="f" strokeweight=".5pt">
                  <v:textbox>
                    <w:txbxContent>
                      <w:p w14:paraId="4281114B" w14:textId="0849D25E" w:rsidR="00AD3EC9" w:rsidRPr="00666416" w:rsidRDefault="00AD3EC9" w:rsidP="00427DF2">
                        <w:pPr>
                          <w:spacing w:after="0"/>
                          <w:rPr>
                            <w:rFonts w:cs="Arial"/>
                            <w:b/>
                            <w:bCs/>
                            <w:sz w:val="20"/>
                            <w:szCs w:val="20"/>
                          </w:rPr>
                        </w:pPr>
                        <w:r>
                          <w:rPr>
                            <w:rFonts w:cs="Arial"/>
                            <w:b/>
                            <w:bCs/>
                            <w:sz w:val="20"/>
                            <w:szCs w:val="20"/>
                          </w:rPr>
                          <w:t>Platine n° 1</w:t>
                        </w:r>
                      </w:p>
                    </w:txbxContent>
                  </v:textbox>
                </v:shape>
                <v:shape id="Connecteur droit avec flèche 246" o:spid="_x0000_s1341" type="#_x0000_t32" style="position:absolute;left:41889;top:8181;width:3273;height:1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1hygAAAOMAAAAPAAAAZHJzL2Rvd25yZXYueG1sRI/RasJA&#10;EEXfC/2HZQp9qxttKhpdRQRBKD4Y/YAhOybB7GzMjpr8fbdQ6OPMvefOneW6d416UBdqzwbGowQU&#10;ceFtzaWB82n3MQMVBNli45kMDBRgvXp9WWJm/ZOP9MilVDGEQ4YGKpE20zoUFTkMI98SR+3iO4cS&#10;x67UtsNnDHeNniTJVDusOV6osKVtRcU1v7tY43DcDYf99Xb/rgdpPmfbXMaDMe9v/WYBSqiXf/Mf&#10;vbeRSyZf8zRNpyn8/hQXoFc/AAAA//8DAFBLAQItABQABgAIAAAAIQDb4fbL7gAAAIUBAAATAAAA&#10;AAAAAAAAAAAAAAAAAABbQ29udGVudF9UeXBlc10ueG1sUEsBAi0AFAAGAAgAAAAhAFr0LFu/AAAA&#10;FQEAAAsAAAAAAAAAAAAAAAAAHwEAAF9yZWxzLy5yZWxzUEsBAi0AFAAGAAgAAAAhAK7+DWHKAAAA&#10;4wAAAA8AAAAAAAAAAAAAAAAABwIAAGRycy9kb3ducmV2LnhtbFBLBQYAAAAAAwADALcAAAD+AgAA&#10;AAA=&#10;" strokecolor="black [3200]" strokeweight="1.5pt">
                  <v:stroke endarrow="block" joinstyle="miter"/>
                </v:shape>
                <v:shape id="Connecteur droit avec flèche 246" o:spid="_x0000_s1342" type="#_x0000_t32" style="position:absolute;left:48387;top:9144;width:450;height:259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pxmywAAAOIAAAAPAAAAZHJzL2Rvd25yZXYueG1sRI/JbsIw&#10;EIbvlfoO1iD11jjQsjTFINSoYlEPLBX0OIqHJCUeR7GB9O3xAanHX/+mbzxtTSUu1LjSsoJuFIMg&#10;zqwuOVfwvft8HoFwHlljZZkU/JGD6eTxYYyJtlfe0GXrcxFG2CWooPC+TqR0WUEGXWRr4uAdbWPQ&#10;B9nkUjd4DeOmkr04HkiDJYeHAmv6KCg7bc9GwdfPer5f9dOSD5k+LarN7/LIqVJPnXb2DsJT6//D&#10;9/ZCKxi8xMPR6/AtQASkgANycgMAAP//AwBQSwECLQAUAAYACAAAACEA2+H2y+4AAACFAQAAEwAA&#10;AAAAAAAAAAAAAAAAAAAAW0NvbnRlbnRfVHlwZXNdLnhtbFBLAQItABQABgAIAAAAIQBa9CxbvwAA&#10;ABUBAAALAAAAAAAAAAAAAAAAAB8BAABfcmVscy8ucmVsc1BLAQItABQABgAIAAAAIQCtEpxmywAA&#10;AOIAAAAPAAAAAAAAAAAAAAAAAAcCAABkcnMvZG93bnJldi54bWxQSwUGAAAAAAMAAwC3AAAA/wIA&#10;AAAA&#10;" strokecolor="black [3200]" strokeweight="1.5pt">
                  <v:stroke endarrow="block" joinstyle="miter"/>
                </v:shape>
                <v:shape id="_x0000_s1343" type="#_x0000_t202" style="position:absolute;left:27071;top:40907;width:9240;height:23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1FEyQAAAOIAAAAPAAAAZHJzL2Rvd25yZXYueG1sRE/LasJA&#10;FN0X/IfhCt3ViQFtiI4iAbEUXfjYuLtmrkkwcydmphr79R2h4OIsDufFmc47U4sbta6yrGA4iEAQ&#10;51ZXXCg47JcfCQjnkTXWlknBgxzMZ723Kaba3nlLt50vRChhl6KC0vsmldLlJRl0A9sQB+1sW4M+&#10;0LaQusV7KDe1jKNoLA1WHBZKbCgrKb/sfoyC72y5we0pNslvna3W50VzPRxHSr33u8UEhKfOv8z/&#10;6S+tYBwnn6MkAJ6Xwh2Qsz8AAAD//wMAUEsBAi0AFAAGAAgAAAAhANvh9svuAAAAhQEAABMAAAAA&#10;AAAAAAAAAAAAAAAAAFtDb250ZW50X1R5cGVzXS54bWxQSwECLQAUAAYACAAAACEAWvQsW78AAAAV&#10;AQAACwAAAAAAAAAAAAAAAAAfAQAAX3JlbHMvLnJlbHNQSwECLQAUAAYACAAAACEAXE9RRMkAAADi&#10;AAAADwAAAAAAAAAAAAAAAAAHAgAAZHJzL2Rvd25yZXYueG1sUEsFBgAAAAADAAMAtwAAAP0CAAAA&#10;AA==&#10;" filled="f" stroked="f" strokeweight=".5pt">
                  <v:textbox>
                    <w:txbxContent>
                      <w:p w14:paraId="50B45331" w14:textId="073D26ED" w:rsidR="0058685F" w:rsidRPr="00666416" w:rsidRDefault="0058685F" w:rsidP="00427DF2">
                        <w:pPr>
                          <w:spacing w:after="0"/>
                          <w:rPr>
                            <w:rFonts w:cs="Arial"/>
                            <w:b/>
                            <w:bCs/>
                            <w:sz w:val="20"/>
                            <w:szCs w:val="20"/>
                          </w:rPr>
                        </w:pPr>
                        <w:r>
                          <w:rPr>
                            <w:rFonts w:cs="Arial"/>
                            <w:b/>
                            <w:bCs/>
                            <w:sz w:val="20"/>
                            <w:szCs w:val="20"/>
                          </w:rPr>
                          <w:t>Vis M4 x 50</w:t>
                        </w:r>
                      </w:p>
                    </w:txbxContent>
                  </v:textbox>
                </v:shape>
                <v:shape id="_x0000_s1344" type="#_x0000_t202" style="position:absolute;left:2646;top:35613;width:15978;height:2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QwHzAAAAOIAAAAPAAAAZHJzL2Rvd25yZXYueG1sRI/Na8JA&#10;FMTvhf4Pyyv0Vjd+VJboKhKQSrEHPy7entlnEpp9m2ZXTf3ruwXB4zAzv2Gm887W4kKtrxxr6PcS&#10;EMS5MxUXGva75ZsC4QOywdoxafglD/PZ89MUU+OuvKHLNhQiQtinqKEMoUml9HlJFn3PNcTRO7nW&#10;YoiyLaRp8RrhtpaDJBlLixXHhRIbykrKv7dnq+EzW37h5jiw6lZnH+vTovnZH961fn3pFhMQgbrw&#10;CN/bK6NhOBorNeqrIfxfindAzv4AAAD//wMAUEsBAi0AFAAGAAgAAAAhANvh9svuAAAAhQEAABMA&#10;AAAAAAAAAAAAAAAAAAAAAFtDb250ZW50X1R5cGVzXS54bWxQSwECLQAUAAYACAAAACEAWvQsW78A&#10;AAAVAQAACwAAAAAAAAAAAAAAAAAfAQAAX3JlbHMvLnJlbHNQSwECLQAUAAYACAAAACEAJNEMB8wA&#10;AADiAAAADwAAAAAAAAAAAAAAAAAHAgAAZHJzL2Rvd25yZXYueG1sUEsFBgAAAAADAAMAtwAAAAAD&#10;AAAAAA==&#10;" filled="f" stroked="f" strokeweight=".5pt">
                  <v:textbox>
                    <w:txbxContent>
                      <w:p w14:paraId="16F4F568" w14:textId="1C940CC4" w:rsidR="0058685F" w:rsidRPr="00666416" w:rsidRDefault="0058685F" w:rsidP="00427DF2">
                        <w:pPr>
                          <w:spacing w:after="0"/>
                          <w:rPr>
                            <w:rFonts w:cs="Arial"/>
                            <w:b/>
                            <w:bCs/>
                            <w:sz w:val="20"/>
                            <w:szCs w:val="20"/>
                          </w:rPr>
                        </w:pPr>
                        <w:r>
                          <w:rPr>
                            <w:rFonts w:cs="Arial"/>
                            <w:b/>
                            <w:bCs/>
                            <w:sz w:val="20"/>
                            <w:szCs w:val="20"/>
                          </w:rPr>
                          <w:t>Ecrous à chapeau M4</w:t>
                        </w:r>
                      </w:p>
                    </w:txbxContent>
                  </v:textbox>
                </v:shape>
              </v:group>
            </w:pict>
          </mc:Fallback>
        </mc:AlternateContent>
      </w:r>
      <w:r w:rsidR="00D7035D">
        <w:rPr>
          <w:noProof/>
        </w:rPr>
        <mc:AlternateContent>
          <mc:Choice Requires="wps">
            <w:drawing>
              <wp:anchor distT="0" distB="0" distL="114300" distR="114300" simplePos="0" relativeHeight="252387328" behindDoc="0" locked="0" layoutInCell="1" allowOverlap="1" wp14:anchorId="40CE1BF5" wp14:editId="4CA53B43">
                <wp:simplePos x="0" y="0"/>
                <wp:positionH relativeFrom="margin">
                  <wp:posOffset>5715</wp:posOffset>
                </wp:positionH>
                <wp:positionV relativeFrom="paragraph">
                  <wp:posOffset>-38835</wp:posOffset>
                </wp:positionV>
                <wp:extent cx="6640195" cy="2092960"/>
                <wp:effectExtent l="0" t="0" r="0" b="2540"/>
                <wp:wrapNone/>
                <wp:docPr id="975675907" name="Zone de texte 221"/>
                <wp:cNvGraphicFramePr/>
                <a:graphic xmlns:a="http://schemas.openxmlformats.org/drawingml/2006/main">
                  <a:graphicData uri="http://schemas.microsoft.com/office/word/2010/wordprocessingShape">
                    <wps:wsp>
                      <wps:cNvSpPr txBox="1"/>
                      <wps:spPr>
                        <a:xfrm>
                          <a:off x="0" y="0"/>
                          <a:ext cx="6640195" cy="2092960"/>
                        </a:xfrm>
                        <a:prstGeom prst="rect">
                          <a:avLst/>
                        </a:prstGeom>
                        <a:noFill/>
                        <a:ln w="6350">
                          <a:noFill/>
                        </a:ln>
                      </wps:spPr>
                      <wps:txbx>
                        <w:txbxContent>
                          <w:p w14:paraId="25C106CC" w14:textId="77777777" w:rsidR="002C6065" w:rsidRDefault="002C6065" w:rsidP="002C6065">
                            <w:pPr>
                              <w:pStyle w:val="Titre1"/>
                              <w:spacing w:before="0"/>
                            </w:pPr>
                            <w:r>
                              <w:t>Réalisation – Montage</w:t>
                            </w:r>
                          </w:p>
                          <w:p w14:paraId="50CBB661" w14:textId="77777777" w:rsidR="002C6065" w:rsidRPr="002C6065" w:rsidRDefault="002C6065" w:rsidP="002C6065"/>
                          <w:p w14:paraId="0A9E5EEC" w14:textId="4558D6D8" w:rsidR="002C6065" w:rsidRDefault="002C6065" w:rsidP="002C6065">
                            <w:pPr>
                              <w:pStyle w:val="Titre1"/>
                              <w:spacing w:before="0"/>
                              <w:rPr>
                                <w:sz w:val="24"/>
                                <w:szCs w:val="24"/>
                              </w:rPr>
                            </w:pPr>
                            <w:r>
                              <w:rPr>
                                <w:sz w:val="24"/>
                                <w:szCs w:val="24"/>
                              </w:rPr>
                              <w:t xml:space="preserve">04 </w:t>
                            </w:r>
                            <w:r w:rsidR="00E444F8">
                              <w:rPr>
                                <w:sz w:val="24"/>
                                <w:szCs w:val="24"/>
                              </w:rPr>
                              <w:t>–</w:t>
                            </w:r>
                            <w:r w:rsidRPr="00390FAB">
                              <w:rPr>
                                <w:sz w:val="24"/>
                                <w:szCs w:val="24"/>
                              </w:rPr>
                              <w:t xml:space="preserve"> </w:t>
                            </w:r>
                            <w:r w:rsidR="00E444F8">
                              <w:rPr>
                                <w:sz w:val="24"/>
                                <w:szCs w:val="24"/>
                              </w:rPr>
                              <w:t>Constitution du socle par empilement des 5 plaques</w:t>
                            </w:r>
                            <w:r w:rsidR="00427DF2">
                              <w:rPr>
                                <w:sz w:val="24"/>
                                <w:szCs w:val="24"/>
                              </w:rPr>
                              <w:t xml:space="preserve"> dans l’ordre :</w:t>
                            </w:r>
                          </w:p>
                          <w:p w14:paraId="537295FA" w14:textId="3CDEB9B8" w:rsidR="00AF44F7" w:rsidRDefault="00AF44F7" w:rsidP="00AF44F7">
                            <w:pPr>
                              <w:pStyle w:val="Paragraphedeliste"/>
                              <w:numPr>
                                <w:ilvl w:val="0"/>
                                <w:numId w:val="42"/>
                              </w:numPr>
                            </w:pPr>
                            <w:r>
                              <w:t>4 vis</w:t>
                            </w:r>
                            <w:r w:rsidR="0058685F">
                              <w:t xml:space="preserve"> M4 x 50</w:t>
                            </w:r>
                          </w:p>
                          <w:p w14:paraId="391ECA93" w14:textId="0B985A86" w:rsidR="0058685F" w:rsidRPr="00AF44F7" w:rsidRDefault="0058685F" w:rsidP="00AF44F7">
                            <w:pPr>
                              <w:pStyle w:val="Paragraphedeliste"/>
                              <w:numPr>
                                <w:ilvl w:val="0"/>
                                <w:numId w:val="42"/>
                              </w:numPr>
                            </w:pPr>
                            <w:r>
                              <w:t>4 écrous à chapeau M4 en plastique noir PA6 (Nylon®)</w:t>
                            </w:r>
                          </w:p>
                          <w:p w14:paraId="7F78FF2F" w14:textId="6E237EAB" w:rsidR="002C6065" w:rsidRPr="004545D8" w:rsidRDefault="00AD3EC9" w:rsidP="002C6065">
                            <w:pPr>
                              <w:pStyle w:val="Paragraphedeliste"/>
                              <w:numPr>
                                <w:ilvl w:val="0"/>
                                <w:numId w:val="42"/>
                              </w:numPr>
                              <w:rPr>
                                <w:bCs/>
                              </w:rPr>
                            </w:pPr>
                            <w:r>
                              <w:rPr>
                                <w:bCs/>
                              </w:rPr>
                              <w:t xml:space="preserve">1 </w:t>
                            </w:r>
                            <w:r w:rsidR="00BC63F9">
                              <w:rPr>
                                <w:bCs/>
                              </w:rPr>
                              <w:t>Fond : Pièce n° 4</w:t>
                            </w:r>
                          </w:p>
                          <w:p w14:paraId="5FE2BB2A" w14:textId="45396AE2" w:rsidR="002C6065" w:rsidRPr="004545D8" w:rsidRDefault="00AD3EC9" w:rsidP="002C6065">
                            <w:pPr>
                              <w:pStyle w:val="Paragraphedeliste"/>
                              <w:numPr>
                                <w:ilvl w:val="0"/>
                                <w:numId w:val="42"/>
                              </w:numPr>
                              <w:rPr>
                                <w:bCs/>
                              </w:rPr>
                            </w:pPr>
                            <w:r>
                              <w:rPr>
                                <w:bCs/>
                              </w:rPr>
                              <w:t>2 pièces n° 3</w:t>
                            </w:r>
                          </w:p>
                          <w:p w14:paraId="1833154C" w14:textId="748AB941" w:rsidR="002C6065" w:rsidRDefault="00AD3EC9" w:rsidP="002C6065">
                            <w:pPr>
                              <w:pStyle w:val="Paragraphedeliste"/>
                              <w:numPr>
                                <w:ilvl w:val="0"/>
                                <w:numId w:val="43"/>
                              </w:numPr>
                            </w:pPr>
                            <w:r>
                              <w:t>1 pièce n° 2</w:t>
                            </w:r>
                          </w:p>
                          <w:p w14:paraId="3C1FD5F1" w14:textId="45E49B8E" w:rsidR="00AD3EC9" w:rsidRPr="004545D8" w:rsidRDefault="00AD3EC9" w:rsidP="002C6065">
                            <w:pPr>
                              <w:pStyle w:val="Paragraphedeliste"/>
                              <w:numPr>
                                <w:ilvl w:val="0"/>
                                <w:numId w:val="43"/>
                              </w:numPr>
                            </w:pPr>
                            <w:r>
                              <w:t>1 platine n° 1</w:t>
                            </w:r>
                            <w:r w:rsidR="00AF44F7">
                              <w:t xml:space="preserve"> équipée du circuit électrique</w:t>
                            </w:r>
                          </w:p>
                          <w:p w14:paraId="7AC4D2AE" w14:textId="07A5D724" w:rsidR="002C6065" w:rsidRDefault="002C6065" w:rsidP="002C6065">
                            <w:pPr>
                              <w:spacing w:after="0"/>
                              <w:ind w:firstLine="70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40CE1BF5" id="_x0000_s1345" type="#_x0000_t202" style="position:absolute;margin-left:.45pt;margin-top:-3.05pt;width:522.85pt;height:164.8pt;z-index:25238732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H64HgIAADYEAAAOAAAAZHJzL2Uyb0RvYy54bWysU02P2yAQvVfqf0DcGzvZJG2sOKt0V6kq&#10;RbsrZas9EwwxEmYokNjpr++A86VtT1UvMDDDfLz3mN93jSYH4bwCU9LhIKdEGA6VMruS/nhdffpC&#10;iQ/MVEyDESU9Ck/vFx8/zFtbiBHUoCvhCCYxvmhtSesQbJFlnteiYX4AVhh0SnANC3h0u6xyrMXs&#10;jc5GeT7NWnCVdcCF93j72DvpIuWXUvDwLKUXgeiSYm8hrS6t27hmizkrdo7ZWvFTG+wfumiYMlj0&#10;kuqRBUb2Tv2RqlHcgQcZBhyaDKRUXKQZcJph/m6aTc2sSLMgON5eYPL/Ly1/OmzsiyOh+wodEhgB&#10;aa0vPF7GeTrpmrhjpwT9COHxApvoAuF4OZ2O8+FsQglH3yifjWbTBGx2fW6dD98ENCQaJXXIS4KL&#10;HdY+YEkMPYfEagZWSuvEjTakxRJ3kzw9uHjwhTb48NpstEK37YiqcJDJ3XmULVRHnNBBT763fKWw&#10;izXz4YU5ZBuHQgWHZ1ykBqwGJ4uSGtyvv93HeCQBvZS0qJ6S+p975gQl+rtBembD8TjKLR3Gk88j&#10;PLhbz/bWY/bNA6BAh/hXLE9mjA/6bEoHzRsKfRmroosZjrVLGs7mQ+g1jR+Fi+UyBaHALAtrs7E8&#10;po64Roxfuzfm7ImIgBw+wVlnrHjHRx/bM7LcB5AqkRWR7lE9EYDiTByePlJU/+05RV2/++I3AAAA&#10;//8DAFBLAwQUAAYACAAAACEAcU1Dn+AAAAAIAQAADwAAAGRycy9kb3ducmV2LnhtbEyPQU/CQBSE&#10;7yb+h80z8QZbijRQ+kpIE2Ji9ABy8fbafbSN3d3aXaD6611OepzMZOabbDPqTlx4cK01CLNpBIJN&#10;ZVVraoTj+26yBOE8GUWdNYzwzQ42+f1dRqmyV7Pny8HXIpQYlxJC432fSumqhjW5qe3ZBO9kB00+&#10;yKGWaqBrKNedjKMokZpaExYa6rlouPo8nDXCS7F7o30Z6+VPVzy/nrb91/Fjgfj4MG7XIDyP/i8M&#10;N/yADnlgKu3ZKCc6hFXIIUySGYibGz0lCYgSYR7PFyDzTP4/kP8CAAD//wMAUEsBAi0AFAAGAAgA&#10;AAAhALaDOJL+AAAA4QEAABMAAAAAAAAAAAAAAAAAAAAAAFtDb250ZW50X1R5cGVzXS54bWxQSwEC&#10;LQAUAAYACAAAACEAOP0h/9YAAACUAQAACwAAAAAAAAAAAAAAAAAvAQAAX3JlbHMvLnJlbHNQSwEC&#10;LQAUAAYACAAAACEAImh+uB4CAAA2BAAADgAAAAAAAAAAAAAAAAAuAgAAZHJzL2Uyb0RvYy54bWxQ&#10;SwECLQAUAAYACAAAACEAcU1Dn+AAAAAIAQAADwAAAAAAAAAAAAAAAAB4BAAAZHJzL2Rvd25yZXYu&#10;eG1sUEsFBgAAAAAEAAQA8wAAAIUFAAAAAA==&#10;" filled="f" stroked="f" strokeweight=".5pt">
                <v:textbox>
                  <w:txbxContent>
                    <w:p w14:paraId="25C106CC" w14:textId="77777777" w:rsidR="002C6065" w:rsidRDefault="002C6065" w:rsidP="002C6065">
                      <w:pPr>
                        <w:pStyle w:val="Titre1"/>
                        <w:spacing w:before="0"/>
                      </w:pPr>
                      <w:r>
                        <w:t>Réalisation – Montage</w:t>
                      </w:r>
                    </w:p>
                    <w:p w14:paraId="50CBB661" w14:textId="77777777" w:rsidR="002C6065" w:rsidRPr="002C6065" w:rsidRDefault="002C6065" w:rsidP="002C6065"/>
                    <w:p w14:paraId="0A9E5EEC" w14:textId="4558D6D8" w:rsidR="002C6065" w:rsidRDefault="002C6065" w:rsidP="002C6065">
                      <w:pPr>
                        <w:pStyle w:val="Titre1"/>
                        <w:spacing w:before="0"/>
                        <w:rPr>
                          <w:sz w:val="24"/>
                          <w:szCs w:val="24"/>
                        </w:rPr>
                      </w:pPr>
                      <w:r>
                        <w:rPr>
                          <w:sz w:val="24"/>
                          <w:szCs w:val="24"/>
                        </w:rPr>
                        <w:t xml:space="preserve">04 </w:t>
                      </w:r>
                      <w:r w:rsidR="00E444F8">
                        <w:rPr>
                          <w:sz w:val="24"/>
                          <w:szCs w:val="24"/>
                        </w:rPr>
                        <w:t>–</w:t>
                      </w:r>
                      <w:r w:rsidRPr="00390FAB">
                        <w:rPr>
                          <w:sz w:val="24"/>
                          <w:szCs w:val="24"/>
                        </w:rPr>
                        <w:t xml:space="preserve"> </w:t>
                      </w:r>
                      <w:r w:rsidR="00E444F8">
                        <w:rPr>
                          <w:sz w:val="24"/>
                          <w:szCs w:val="24"/>
                        </w:rPr>
                        <w:t>Constitution du socle par empilement des 5 plaques</w:t>
                      </w:r>
                      <w:r w:rsidR="00427DF2">
                        <w:rPr>
                          <w:sz w:val="24"/>
                          <w:szCs w:val="24"/>
                        </w:rPr>
                        <w:t xml:space="preserve"> dans l’ordre :</w:t>
                      </w:r>
                    </w:p>
                    <w:p w14:paraId="537295FA" w14:textId="3CDEB9B8" w:rsidR="00AF44F7" w:rsidRDefault="00AF44F7" w:rsidP="00AF44F7">
                      <w:pPr>
                        <w:pStyle w:val="Paragraphedeliste"/>
                        <w:numPr>
                          <w:ilvl w:val="0"/>
                          <w:numId w:val="42"/>
                        </w:numPr>
                      </w:pPr>
                      <w:r>
                        <w:t>4 vis</w:t>
                      </w:r>
                      <w:r w:rsidR="0058685F">
                        <w:t xml:space="preserve"> M4 x 50</w:t>
                      </w:r>
                    </w:p>
                    <w:p w14:paraId="391ECA93" w14:textId="0B985A86" w:rsidR="0058685F" w:rsidRPr="00AF44F7" w:rsidRDefault="0058685F" w:rsidP="00AF44F7">
                      <w:pPr>
                        <w:pStyle w:val="Paragraphedeliste"/>
                        <w:numPr>
                          <w:ilvl w:val="0"/>
                          <w:numId w:val="42"/>
                        </w:numPr>
                      </w:pPr>
                      <w:r>
                        <w:t>4 écrous à chapeau M4 en plastique noir PA6 (Nylon®)</w:t>
                      </w:r>
                    </w:p>
                    <w:p w14:paraId="7F78FF2F" w14:textId="6E237EAB" w:rsidR="002C6065" w:rsidRPr="004545D8" w:rsidRDefault="00AD3EC9" w:rsidP="002C6065">
                      <w:pPr>
                        <w:pStyle w:val="Paragraphedeliste"/>
                        <w:numPr>
                          <w:ilvl w:val="0"/>
                          <w:numId w:val="42"/>
                        </w:numPr>
                        <w:rPr>
                          <w:bCs/>
                        </w:rPr>
                      </w:pPr>
                      <w:r>
                        <w:rPr>
                          <w:bCs/>
                        </w:rPr>
                        <w:t xml:space="preserve">1 </w:t>
                      </w:r>
                      <w:r w:rsidR="00BC63F9">
                        <w:rPr>
                          <w:bCs/>
                        </w:rPr>
                        <w:t>Fond : Pièce n° 4</w:t>
                      </w:r>
                    </w:p>
                    <w:p w14:paraId="5FE2BB2A" w14:textId="45396AE2" w:rsidR="002C6065" w:rsidRPr="004545D8" w:rsidRDefault="00AD3EC9" w:rsidP="002C6065">
                      <w:pPr>
                        <w:pStyle w:val="Paragraphedeliste"/>
                        <w:numPr>
                          <w:ilvl w:val="0"/>
                          <w:numId w:val="42"/>
                        </w:numPr>
                        <w:rPr>
                          <w:bCs/>
                        </w:rPr>
                      </w:pPr>
                      <w:r>
                        <w:rPr>
                          <w:bCs/>
                        </w:rPr>
                        <w:t>2 pièces n° 3</w:t>
                      </w:r>
                    </w:p>
                    <w:p w14:paraId="1833154C" w14:textId="748AB941" w:rsidR="002C6065" w:rsidRDefault="00AD3EC9" w:rsidP="002C6065">
                      <w:pPr>
                        <w:pStyle w:val="Paragraphedeliste"/>
                        <w:numPr>
                          <w:ilvl w:val="0"/>
                          <w:numId w:val="43"/>
                        </w:numPr>
                      </w:pPr>
                      <w:r>
                        <w:t>1 pièce n° 2</w:t>
                      </w:r>
                    </w:p>
                    <w:p w14:paraId="3C1FD5F1" w14:textId="45E49B8E" w:rsidR="00AD3EC9" w:rsidRPr="004545D8" w:rsidRDefault="00AD3EC9" w:rsidP="002C6065">
                      <w:pPr>
                        <w:pStyle w:val="Paragraphedeliste"/>
                        <w:numPr>
                          <w:ilvl w:val="0"/>
                          <w:numId w:val="43"/>
                        </w:numPr>
                      </w:pPr>
                      <w:r>
                        <w:t>1 platine n° 1</w:t>
                      </w:r>
                      <w:r w:rsidR="00AF44F7">
                        <w:t xml:space="preserve"> équipée du circuit électrique</w:t>
                      </w:r>
                    </w:p>
                    <w:p w14:paraId="7AC4D2AE" w14:textId="07A5D724" w:rsidR="002C6065" w:rsidRDefault="002C6065" w:rsidP="002C6065">
                      <w:pPr>
                        <w:spacing w:after="0"/>
                        <w:ind w:firstLine="708"/>
                      </w:pPr>
                    </w:p>
                  </w:txbxContent>
                </v:textbox>
                <w10:wrap anchorx="margin"/>
              </v:shape>
            </w:pict>
          </mc:Fallback>
        </mc:AlternateContent>
      </w:r>
      <w:r w:rsidR="004545D8">
        <w:br w:type="page"/>
      </w:r>
    </w:p>
    <w:p w14:paraId="6A2E9E7E" w14:textId="44FA757B" w:rsidR="00655D7E" w:rsidRDefault="00AE4D0F">
      <w:r>
        <w:rPr>
          <w:noProof/>
        </w:rPr>
        <w:lastRenderedPageBreak/>
        <mc:AlternateContent>
          <mc:Choice Requires="wpg">
            <w:drawing>
              <wp:anchor distT="0" distB="0" distL="114300" distR="114300" simplePos="0" relativeHeight="252473344" behindDoc="0" locked="0" layoutInCell="1" allowOverlap="1" wp14:anchorId="5A8C6FC9" wp14:editId="73636BDF">
                <wp:simplePos x="0" y="0"/>
                <wp:positionH relativeFrom="column">
                  <wp:posOffset>0</wp:posOffset>
                </wp:positionH>
                <wp:positionV relativeFrom="paragraph">
                  <wp:posOffset>733926</wp:posOffset>
                </wp:positionV>
                <wp:extent cx="6304447" cy="8451682"/>
                <wp:effectExtent l="0" t="0" r="1270" b="6985"/>
                <wp:wrapNone/>
                <wp:docPr id="1941199670" name="Groupe 279"/>
                <wp:cNvGraphicFramePr/>
                <a:graphic xmlns:a="http://schemas.openxmlformats.org/drawingml/2006/main">
                  <a:graphicData uri="http://schemas.microsoft.com/office/word/2010/wordprocessingGroup">
                    <wpg:wgp>
                      <wpg:cNvGrpSpPr/>
                      <wpg:grpSpPr>
                        <a:xfrm>
                          <a:off x="0" y="0"/>
                          <a:ext cx="6304447" cy="8451682"/>
                          <a:chOff x="0" y="0"/>
                          <a:chExt cx="6304447" cy="8451682"/>
                        </a:xfrm>
                      </wpg:grpSpPr>
                      <wpg:grpSp>
                        <wpg:cNvPr id="1793218115" name="Groupe 278"/>
                        <wpg:cNvGrpSpPr/>
                        <wpg:grpSpPr>
                          <a:xfrm>
                            <a:off x="3140242" y="216569"/>
                            <a:ext cx="3164205" cy="2814955"/>
                            <a:chOff x="0" y="0"/>
                            <a:chExt cx="3164205" cy="2814955"/>
                          </a:xfrm>
                        </wpg:grpSpPr>
                        <pic:pic xmlns:pic="http://schemas.openxmlformats.org/drawingml/2006/picture">
                          <pic:nvPicPr>
                            <pic:cNvPr id="143064826" name="Image 251"/>
                            <pic:cNvPicPr>
                              <a:picLocks noChangeAspect="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120390" cy="2337435"/>
                            </a:xfrm>
                            <a:prstGeom prst="rect">
                              <a:avLst/>
                            </a:prstGeom>
                            <a:noFill/>
                            <a:ln>
                              <a:noFill/>
                            </a:ln>
                          </pic:spPr>
                        </pic:pic>
                        <wps:wsp>
                          <wps:cNvPr id="1976344975" name="Zone de texte 128"/>
                          <wps:cNvSpPr txBox="1"/>
                          <wps:spPr>
                            <a:xfrm>
                              <a:off x="661737" y="926431"/>
                              <a:ext cx="1792705" cy="385010"/>
                            </a:xfrm>
                            <a:prstGeom prst="rect">
                              <a:avLst/>
                            </a:prstGeom>
                            <a:solidFill>
                              <a:schemeClr val="accent4">
                                <a:lumMod val="40000"/>
                                <a:lumOff val="60000"/>
                              </a:schemeClr>
                            </a:solidFill>
                            <a:ln w="6350">
                              <a:noFill/>
                            </a:ln>
                          </wps:spPr>
                          <wps:txbx>
                            <w:txbxContent>
                              <w:p w14:paraId="54CEA667" w14:textId="799F7E46" w:rsidR="00427DF2" w:rsidRPr="00835879" w:rsidRDefault="00835879" w:rsidP="00835879">
                                <w:pPr>
                                  <w:jc w:val="center"/>
                                  <w:rPr>
                                    <w:rFonts w:cs="Arial"/>
                                    <w:sz w:val="18"/>
                                    <w:szCs w:val="18"/>
                                  </w:rPr>
                                </w:pPr>
                                <w:r w:rsidRPr="00835879">
                                  <w:rPr>
                                    <w:rFonts w:cs="Arial"/>
                                    <w:b/>
                                    <w:bCs/>
                                    <w:sz w:val="18"/>
                                    <w:szCs w:val="18"/>
                                  </w:rPr>
                                  <w:t>L’encoche sur le côté arrière sert de repère d’empilement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0489322" name="Connecteur droit avec flèche 267"/>
                          <wps:cNvCnPr/>
                          <wps:spPr>
                            <a:xfrm flipV="1">
                              <a:off x="1525003" y="543426"/>
                              <a:ext cx="72189" cy="409073"/>
                            </a:xfrm>
                            <a:prstGeom prst="straightConnector1">
                              <a:avLst/>
                            </a:prstGeom>
                            <a:ln w="38100">
                              <a:solidFill>
                                <a:schemeClr val="accent4">
                                  <a:lumMod val="40000"/>
                                  <a:lumOff val="60000"/>
                                </a:schemeClr>
                              </a:solidFill>
                              <a:tailEnd type="triangle"/>
                            </a:ln>
                          </wps:spPr>
                          <wps:style>
                            <a:lnRef idx="1">
                              <a:schemeClr val="dk1"/>
                            </a:lnRef>
                            <a:fillRef idx="0">
                              <a:schemeClr val="dk1"/>
                            </a:fillRef>
                            <a:effectRef idx="0">
                              <a:schemeClr val="dk1"/>
                            </a:effectRef>
                            <a:fontRef idx="minor">
                              <a:schemeClr val="tx1"/>
                            </a:fontRef>
                          </wps:style>
                          <wps:bodyPr/>
                        </wps:wsp>
                        <wps:wsp>
                          <wps:cNvPr id="851464066" name="Zone de texte 128"/>
                          <wps:cNvSpPr txBox="1"/>
                          <wps:spPr>
                            <a:xfrm>
                              <a:off x="0" y="2286000"/>
                              <a:ext cx="3164205" cy="528955"/>
                            </a:xfrm>
                            <a:prstGeom prst="rect">
                              <a:avLst/>
                            </a:prstGeom>
                            <a:noFill/>
                            <a:ln w="6350">
                              <a:noFill/>
                            </a:ln>
                          </wps:spPr>
                          <wps:txbx>
                            <w:txbxContent>
                              <w:p w14:paraId="31F96732" w14:textId="5E965F4C" w:rsidR="007C143E" w:rsidRDefault="007C143E" w:rsidP="007C143E">
                                <w:pPr>
                                  <w:spacing w:after="0"/>
                                  <w:jc w:val="both"/>
                                  <w:rPr>
                                    <w:rFonts w:cs="Arial"/>
                                    <w:b/>
                                    <w:bCs/>
                                    <w:sz w:val="20"/>
                                    <w:szCs w:val="20"/>
                                  </w:rPr>
                                </w:pPr>
                                <w:proofErr w:type="gramStart"/>
                                <w:r>
                                  <w:rPr>
                                    <w:rFonts w:cs="Arial"/>
                                    <w:b/>
                                    <w:bCs/>
                                    <w:sz w:val="20"/>
                                    <w:szCs w:val="20"/>
                                  </w:rPr>
                                  <w:t>b</w:t>
                                </w:r>
                                <w:proofErr w:type="gramEnd"/>
                                <w:r>
                                  <w:rPr>
                                    <w:rFonts w:cs="Arial"/>
                                    <w:b/>
                                    <w:bCs/>
                                    <w:sz w:val="20"/>
                                    <w:szCs w:val="20"/>
                                  </w:rPr>
                                  <w:t xml:space="preserve"> – emboiter successivement les 4 autres plaque</w:t>
                                </w:r>
                                <w:r w:rsidR="007E3A54">
                                  <w:rPr>
                                    <w:rFonts w:cs="Arial"/>
                                    <w:b/>
                                    <w:bCs/>
                                    <w:sz w:val="20"/>
                                    <w:szCs w:val="20"/>
                                  </w:rPr>
                                  <w:t>s</w:t>
                                </w:r>
                              </w:p>
                              <w:p w14:paraId="3274FB7C" w14:textId="027C4731" w:rsidR="007C143E" w:rsidRPr="002F272A" w:rsidRDefault="007C143E" w:rsidP="007C143E">
                                <w:pPr>
                                  <w:spacing w:after="0"/>
                                  <w:jc w:val="both"/>
                                  <w:rPr>
                                    <w:rFonts w:cs="Arial"/>
                                    <w:sz w:val="20"/>
                                    <w:szCs w:val="20"/>
                                  </w:rPr>
                                </w:pPr>
                                <w:proofErr w:type="gramStart"/>
                                <w:r>
                                  <w:rPr>
                                    <w:rFonts w:cs="Arial"/>
                                    <w:b/>
                                    <w:bCs/>
                                    <w:sz w:val="20"/>
                                    <w:szCs w:val="20"/>
                                  </w:rPr>
                                  <w:t>en</w:t>
                                </w:r>
                                <w:proofErr w:type="gramEnd"/>
                                <w:r>
                                  <w:rPr>
                                    <w:rFonts w:cs="Arial"/>
                                    <w:b/>
                                    <w:bCs/>
                                    <w:sz w:val="20"/>
                                    <w:szCs w:val="20"/>
                                  </w:rPr>
                                  <w:t xml:space="preserve"> les enfilant sur les vis.</w:t>
                                </w:r>
                                <w:r w:rsidR="007E3A54">
                                  <w:rPr>
                                    <w:rFonts w:cs="Arial"/>
                                    <w:b/>
                                    <w:bCs/>
                                    <w:sz w:val="20"/>
                                    <w:szCs w:val="20"/>
                                  </w:rPr>
                                  <w:t xml:space="preserve"> Ici les 2 plaques n°3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632071316" name="Groupe 263"/>
                        <wpg:cNvGrpSpPr/>
                        <wpg:grpSpPr>
                          <a:xfrm>
                            <a:off x="12032" y="3007895"/>
                            <a:ext cx="3120390" cy="2547620"/>
                            <a:chOff x="0" y="0"/>
                            <a:chExt cx="3120390" cy="2549525"/>
                          </a:xfrm>
                        </wpg:grpSpPr>
                        <pic:pic xmlns:pic="http://schemas.openxmlformats.org/drawingml/2006/picture">
                          <pic:nvPicPr>
                            <pic:cNvPr id="535836255" name="Image 252"/>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120390" cy="2337435"/>
                            </a:xfrm>
                            <a:prstGeom prst="rect">
                              <a:avLst/>
                            </a:prstGeom>
                            <a:noFill/>
                            <a:ln>
                              <a:noFill/>
                            </a:ln>
                          </pic:spPr>
                        </pic:pic>
                        <wps:wsp>
                          <wps:cNvPr id="333902635" name="Zone de texte 128"/>
                          <wps:cNvSpPr txBox="1"/>
                          <wps:spPr>
                            <a:xfrm>
                              <a:off x="24063" y="2286000"/>
                              <a:ext cx="2899410" cy="263525"/>
                            </a:xfrm>
                            <a:prstGeom prst="rect">
                              <a:avLst/>
                            </a:prstGeom>
                            <a:noFill/>
                            <a:ln w="6350">
                              <a:noFill/>
                            </a:ln>
                          </wps:spPr>
                          <wps:txbx>
                            <w:txbxContent>
                              <w:p w14:paraId="3AA71F77" w14:textId="2C52E8D7" w:rsidR="007E3A54" w:rsidRPr="002F272A" w:rsidRDefault="007E3A54" w:rsidP="007C143E">
                                <w:pPr>
                                  <w:spacing w:after="0"/>
                                  <w:jc w:val="both"/>
                                  <w:rPr>
                                    <w:rFonts w:cs="Arial"/>
                                    <w:sz w:val="20"/>
                                    <w:szCs w:val="20"/>
                                  </w:rPr>
                                </w:pPr>
                                <w:proofErr w:type="gramStart"/>
                                <w:r>
                                  <w:rPr>
                                    <w:rFonts w:cs="Arial"/>
                                    <w:b/>
                                    <w:bCs/>
                                    <w:sz w:val="20"/>
                                    <w:szCs w:val="20"/>
                                  </w:rPr>
                                  <w:t>c</w:t>
                                </w:r>
                                <w:proofErr w:type="gramEnd"/>
                                <w:r>
                                  <w:rPr>
                                    <w:rFonts w:cs="Arial"/>
                                    <w:b/>
                                    <w:bCs/>
                                    <w:sz w:val="20"/>
                                    <w:szCs w:val="20"/>
                                  </w:rPr>
                                  <w:t xml:space="preserve"> – C’est au tour de la plaque n°2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1232647" name="Groupe 270"/>
                        <wpg:cNvGrpSpPr/>
                        <wpg:grpSpPr>
                          <a:xfrm>
                            <a:off x="3140242" y="3007895"/>
                            <a:ext cx="3101340" cy="2537930"/>
                            <a:chOff x="0" y="0"/>
                            <a:chExt cx="3101340" cy="2537930"/>
                          </a:xfrm>
                        </wpg:grpSpPr>
                        <pic:pic xmlns:pic="http://schemas.openxmlformats.org/drawingml/2006/picture">
                          <pic:nvPicPr>
                            <pic:cNvPr id="1844469712" name="Image 261"/>
                            <pic:cNvPicPr>
                              <a:picLocks noChangeAspect="1"/>
                            </pic:cNvPicPr>
                          </pic:nvPicPr>
                          <pic:blipFill rotWithShape="1">
                            <a:blip r:embed="rId115" cstate="print">
                              <a:extLst>
                                <a:ext uri="{28A0092B-C50C-407E-A947-70E740481C1C}">
                                  <a14:useLocalDpi xmlns:a14="http://schemas.microsoft.com/office/drawing/2010/main" val="0"/>
                                </a:ext>
                              </a:extLst>
                            </a:blip>
                            <a:srcRect l="1782" t="1782" r="4662" b="4662"/>
                            <a:stretch/>
                          </pic:blipFill>
                          <pic:spPr bwMode="auto">
                            <a:xfrm>
                              <a:off x="0" y="0"/>
                              <a:ext cx="3101340" cy="2322830"/>
                            </a:xfrm>
                            <a:prstGeom prst="rect">
                              <a:avLst/>
                            </a:prstGeom>
                            <a:noFill/>
                            <a:ln>
                              <a:noFill/>
                            </a:ln>
                            <a:extLst>
                              <a:ext uri="{53640926-AAD7-44D8-BBD7-CCE9431645EC}">
                                <a14:shadowObscured xmlns:a14="http://schemas.microsoft.com/office/drawing/2010/main"/>
                              </a:ext>
                            </a:extLst>
                          </pic:spPr>
                        </pic:pic>
                        <wps:wsp>
                          <wps:cNvPr id="24137030" name="Zone de texte 128"/>
                          <wps:cNvSpPr txBox="1"/>
                          <wps:spPr>
                            <a:xfrm>
                              <a:off x="12032" y="2298032"/>
                              <a:ext cx="2959129" cy="239898"/>
                            </a:xfrm>
                            <a:prstGeom prst="rect">
                              <a:avLst/>
                            </a:prstGeom>
                            <a:noFill/>
                            <a:ln w="6350">
                              <a:noFill/>
                            </a:ln>
                          </wps:spPr>
                          <wps:txbx>
                            <w:txbxContent>
                              <w:p w14:paraId="6257E0EF" w14:textId="74CFD372" w:rsidR="007E3A54" w:rsidRPr="002F272A" w:rsidRDefault="007E3A54" w:rsidP="007C143E">
                                <w:pPr>
                                  <w:spacing w:after="0"/>
                                  <w:jc w:val="both"/>
                                  <w:rPr>
                                    <w:rFonts w:cs="Arial"/>
                                    <w:sz w:val="20"/>
                                    <w:szCs w:val="20"/>
                                  </w:rPr>
                                </w:pPr>
                                <w:proofErr w:type="gramStart"/>
                                <w:r>
                                  <w:rPr>
                                    <w:rFonts w:cs="Arial"/>
                                    <w:b/>
                                    <w:bCs/>
                                    <w:sz w:val="20"/>
                                    <w:szCs w:val="20"/>
                                  </w:rPr>
                                  <w:t>d</w:t>
                                </w:r>
                                <w:proofErr w:type="gramEnd"/>
                                <w:r>
                                  <w:rPr>
                                    <w:rFonts w:cs="Arial"/>
                                    <w:b/>
                                    <w:bCs/>
                                    <w:sz w:val="20"/>
                                    <w:szCs w:val="20"/>
                                  </w:rPr>
                                  <w:t xml:space="preserve"> – On finit</w:t>
                                </w:r>
                                <w:r w:rsidR="00835879">
                                  <w:rPr>
                                    <w:rFonts w:cs="Arial"/>
                                    <w:b/>
                                    <w:bCs/>
                                    <w:sz w:val="20"/>
                                    <w:szCs w:val="20"/>
                                  </w:rPr>
                                  <w:t xml:space="preserve"> l’empilement</w:t>
                                </w:r>
                                <w:r>
                                  <w:rPr>
                                    <w:rFonts w:cs="Arial"/>
                                    <w:b/>
                                    <w:bCs/>
                                    <w:sz w:val="20"/>
                                    <w:szCs w:val="20"/>
                                  </w:rPr>
                                  <w:t xml:space="preserve"> par la platine n°1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882628351" name="Groupe 271"/>
                        <wpg:cNvGrpSpPr/>
                        <wpg:grpSpPr>
                          <a:xfrm>
                            <a:off x="3152274" y="5775158"/>
                            <a:ext cx="3097530" cy="2676524"/>
                            <a:chOff x="0" y="0"/>
                            <a:chExt cx="3097530" cy="2676524"/>
                          </a:xfrm>
                        </wpg:grpSpPr>
                        <wps:wsp>
                          <wps:cNvPr id="266548420" name="Zone de texte 128"/>
                          <wps:cNvSpPr txBox="1"/>
                          <wps:spPr>
                            <a:xfrm>
                              <a:off x="24063" y="2273969"/>
                              <a:ext cx="2959129" cy="402555"/>
                            </a:xfrm>
                            <a:prstGeom prst="rect">
                              <a:avLst/>
                            </a:prstGeom>
                            <a:noFill/>
                            <a:ln w="6350">
                              <a:noFill/>
                            </a:ln>
                          </wps:spPr>
                          <wps:txbx>
                            <w:txbxContent>
                              <w:p w14:paraId="1485F36B" w14:textId="66EB4D81" w:rsidR="00835879" w:rsidRPr="002F272A" w:rsidRDefault="00D221FC" w:rsidP="007C143E">
                                <w:pPr>
                                  <w:spacing w:after="0"/>
                                  <w:jc w:val="both"/>
                                  <w:rPr>
                                    <w:rFonts w:cs="Arial"/>
                                    <w:sz w:val="20"/>
                                    <w:szCs w:val="20"/>
                                  </w:rPr>
                                </w:pPr>
                                <w:proofErr w:type="gramStart"/>
                                <w:r>
                                  <w:rPr>
                                    <w:rFonts w:cs="Arial"/>
                                    <w:b/>
                                    <w:bCs/>
                                    <w:sz w:val="20"/>
                                    <w:szCs w:val="20"/>
                                  </w:rPr>
                                  <w:t>e</w:t>
                                </w:r>
                                <w:proofErr w:type="gramEnd"/>
                                <w:r w:rsidR="00835879">
                                  <w:rPr>
                                    <w:rFonts w:cs="Arial"/>
                                    <w:b/>
                                    <w:bCs/>
                                    <w:sz w:val="20"/>
                                    <w:szCs w:val="20"/>
                                  </w:rPr>
                                  <w:t xml:space="preserve"> – On termine par les écrous à chapeau qui vont </w:t>
                                </w:r>
                                <w:r>
                                  <w:rPr>
                                    <w:rFonts w:cs="Arial"/>
                                    <w:b/>
                                    <w:bCs/>
                                    <w:sz w:val="20"/>
                                    <w:szCs w:val="20"/>
                                  </w:rPr>
                                  <w:t xml:space="preserve">serrer </w:t>
                                </w:r>
                                <w:r w:rsidR="00835879">
                                  <w:rPr>
                                    <w:rFonts w:cs="Arial"/>
                                    <w:b/>
                                    <w:bCs/>
                                    <w:sz w:val="20"/>
                                    <w:szCs w:val="20"/>
                                  </w:rPr>
                                  <w:t xml:space="preserve"> l’assemblage</w:t>
                                </w:r>
                                <w:r>
                                  <w:rPr>
                                    <w:rFonts w:cs="Arial"/>
                                    <w:b/>
                                    <w:bCs/>
                                    <w:sz w:val="20"/>
                                    <w:szCs w:val="20"/>
                                  </w:rPr>
                                  <w:t xml:space="preserve"> des 5 plaques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428569821" name="Image 260"/>
                            <pic:cNvPicPr>
                              <a:picLocks noChangeAspect="1"/>
                            </pic:cNvPicPr>
                          </pic:nvPicPr>
                          <pic:blipFill rotWithShape="1">
                            <a:blip r:embed="rId116" cstate="print">
                              <a:extLst>
                                <a:ext uri="{28A0092B-C50C-407E-A947-70E740481C1C}">
                                  <a14:useLocalDpi xmlns:a14="http://schemas.microsoft.com/office/drawing/2010/main" val="0"/>
                                </a:ext>
                              </a:extLst>
                            </a:blip>
                            <a:srcRect l="4233" t="2082" r="5541" b="7692"/>
                            <a:stretch/>
                          </pic:blipFill>
                          <pic:spPr bwMode="auto">
                            <a:xfrm>
                              <a:off x="0" y="0"/>
                              <a:ext cx="3097530" cy="2320925"/>
                            </a:xfrm>
                            <a:prstGeom prst="rect">
                              <a:avLst/>
                            </a:prstGeom>
                            <a:noFill/>
                            <a:ln>
                              <a:noFill/>
                            </a:ln>
                            <a:extLst>
                              <a:ext uri="{53640926-AAD7-44D8-BBD7-CCE9431645EC}">
                                <a14:shadowObscured xmlns:a14="http://schemas.microsoft.com/office/drawing/2010/main"/>
                              </a:ext>
                            </a:extLst>
                          </pic:spPr>
                        </pic:pic>
                      </wpg:grpSp>
                      <wpg:grpSp>
                        <wpg:cNvPr id="1369922762" name="Groupe 268"/>
                        <wpg:cNvGrpSpPr/>
                        <wpg:grpSpPr>
                          <a:xfrm>
                            <a:off x="0" y="5775158"/>
                            <a:ext cx="2754630" cy="2634682"/>
                            <a:chOff x="0" y="0"/>
                            <a:chExt cx="2754630" cy="2634682"/>
                          </a:xfrm>
                        </wpg:grpSpPr>
                        <wps:wsp>
                          <wps:cNvPr id="804349788" name="Zone de texte 128"/>
                          <wps:cNvSpPr txBox="1"/>
                          <wps:spPr>
                            <a:xfrm>
                              <a:off x="0" y="2033337"/>
                              <a:ext cx="2754630" cy="601345"/>
                            </a:xfrm>
                            <a:prstGeom prst="rect">
                              <a:avLst/>
                            </a:prstGeom>
                            <a:noFill/>
                            <a:ln w="6350">
                              <a:noFill/>
                            </a:ln>
                          </wps:spPr>
                          <wps:txbx>
                            <w:txbxContent>
                              <w:p w14:paraId="04BC3B46" w14:textId="77777777" w:rsidR="00835879" w:rsidRDefault="00835879" w:rsidP="007C143E">
                                <w:pPr>
                                  <w:spacing w:after="0"/>
                                  <w:jc w:val="both"/>
                                  <w:rPr>
                                    <w:rFonts w:cs="Arial"/>
                                    <w:b/>
                                    <w:bCs/>
                                    <w:sz w:val="20"/>
                                    <w:szCs w:val="20"/>
                                  </w:rPr>
                                </w:pPr>
                                <w:proofErr w:type="gramStart"/>
                                <w:r>
                                  <w:rPr>
                                    <w:rFonts w:cs="Arial"/>
                                    <w:b/>
                                    <w:bCs/>
                                    <w:sz w:val="20"/>
                                    <w:szCs w:val="20"/>
                                  </w:rPr>
                                  <w:t>d</w:t>
                                </w:r>
                                <w:proofErr w:type="gramEnd"/>
                                <w:r>
                                  <w:rPr>
                                    <w:rFonts w:cs="Arial"/>
                                    <w:b/>
                                    <w:bCs/>
                                    <w:sz w:val="20"/>
                                    <w:szCs w:val="20"/>
                                  </w:rPr>
                                  <w:t xml:space="preserve"> – Veiller à ce que les fils du ruban à LED</w:t>
                                </w:r>
                              </w:p>
                              <w:p w14:paraId="48AF74A7" w14:textId="173D380F" w:rsidR="007C143E" w:rsidRPr="002F272A" w:rsidRDefault="00835879" w:rsidP="007C143E">
                                <w:pPr>
                                  <w:spacing w:after="0"/>
                                  <w:jc w:val="both"/>
                                  <w:rPr>
                                    <w:rFonts w:cs="Arial"/>
                                    <w:sz w:val="20"/>
                                    <w:szCs w:val="20"/>
                                  </w:rPr>
                                </w:pPr>
                                <w:proofErr w:type="gramStart"/>
                                <w:r>
                                  <w:rPr>
                                    <w:rFonts w:cs="Arial"/>
                                    <w:b/>
                                    <w:bCs/>
                                    <w:sz w:val="20"/>
                                    <w:szCs w:val="20"/>
                                  </w:rPr>
                                  <w:t>passent</w:t>
                                </w:r>
                                <w:proofErr w:type="gramEnd"/>
                                <w:r>
                                  <w:rPr>
                                    <w:rFonts w:cs="Arial"/>
                                    <w:b/>
                                    <w:bCs/>
                                    <w:sz w:val="20"/>
                                    <w:szCs w:val="20"/>
                                  </w:rPr>
                                  <w:t xml:space="preserve"> bien dans la rainure prévue pour leur passage</w:t>
                                </w:r>
                                <w:r w:rsidR="007C143E">
                                  <w:rPr>
                                    <w:rFonts w:cs="Arial"/>
                                    <w:b/>
                                    <w:bCs/>
                                    <w:sz w:val="20"/>
                                    <w:szCs w:val="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978397246" name="Image 262"/>
                            <pic:cNvPicPr>
                              <a:picLocks noChangeAspect="1"/>
                            </pic:cNvPicPr>
                          </pic:nvPicPr>
                          <pic:blipFill rotWithShape="1">
                            <a:blip r:embed="rId117" cstate="print">
                              <a:extLst>
                                <a:ext uri="{28A0092B-C50C-407E-A947-70E740481C1C}">
                                  <a14:useLocalDpi xmlns:a14="http://schemas.microsoft.com/office/drawing/2010/main" val="0"/>
                                </a:ext>
                              </a:extLst>
                            </a:blip>
                            <a:srcRect t="11138" b="15793"/>
                            <a:stretch/>
                          </pic:blipFill>
                          <pic:spPr bwMode="auto">
                            <a:xfrm>
                              <a:off x="36095" y="0"/>
                              <a:ext cx="2126615" cy="2074545"/>
                            </a:xfrm>
                            <a:prstGeom prst="rect">
                              <a:avLst/>
                            </a:prstGeom>
                            <a:noFill/>
                            <a:ln>
                              <a:noFill/>
                            </a:ln>
                            <a:extLst>
                              <a:ext uri="{53640926-AAD7-44D8-BBD7-CCE9431645EC}">
                                <a14:shadowObscured xmlns:a14="http://schemas.microsoft.com/office/drawing/2010/main"/>
                              </a:ext>
                            </a:extLst>
                          </pic:spPr>
                        </pic:pic>
                      </wpg:grpSp>
                      <wpg:grpSp>
                        <wpg:cNvPr id="189790731" name="Groupe 275"/>
                        <wpg:cNvGrpSpPr/>
                        <wpg:grpSpPr>
                          <a:xfrm>
                            <a:off x="0" y="0"/>
                            <a:ext cx="3120390" cy="2791327"/>
                            <a:chOff x="0" y="0"/>
                            <a:chExt cx="3120390" cy="2791327"/>
                          </a:xfrm>
                        </wpg:grpSpPr>
                        <pic:pic xmlns:pic="http://schemas.openxmlformats.org/drawingml/2006/picture">
                          <pic:nvPicPr>
                            <pic:cNvPr id="1441830689" name="Image 249"/>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204537"/>
                              <a:ext cx="3120390" cy="2337435"/>
                            </a:xfrm>
                            <a:prstGeom prst="rect">
                              <a:avLst/>
                            </a:prstGeom>
                            <a:noFill/>
                            <a:ln>
                              <a:noFill/>
                            </a:ln>
                          </pic:spPr>
                        </pic:pic>
                        <wps:wsp>
                          <wps:cNvPr id="1170349599" name="Zone de texte 128"/>
                          <wps:cNvSpPr txBox="1"/>
                          <wps:spPr>
                            <a:xfrm>
                              <a:off x="0" y="2502569"/>
                              <a:ext cx="3120390" cy="288758"/>
                            </a:xfrm>
                            <a:prstGeom prst="rect">
                              <a:avLst/>
                            </a:prstGeom>
                            <a:noFill/>
                            <a:ln w="6350">
                              <a:noFill/>
                            </a:ln>
                          </wps:spPr>
                          <wps:txbx>
                            <w:txbxContent>
                              <w:p w14:paraId="36876B75" w14:textId="64421A16" w:rsidR="007C143E" w:rsidRPr="002F272A" w:rsidRDefault="007C143E" w:rsidP="007C143E">
                                <w:pPr>
                                  <w:jc w:val="both"/>
                                  <w:rPr>
                                    <w:rFonts w:cs="Arial"/>
                                    <w:sz w:val="20"/>
                                    <w:szCs w:val="20"/>
                                  </w:rPr>
                                </w:pPr>
                                <w:proofErr w:type="gramStart"/>
                                <w:r>
                                  <w:rPr>
                                    <w:rFonts w:cs="Arial"/>
                                    <w:b/>
                                    <w:bCs/>
                                    <w:sz w:val="20"/>
                                    <w:szCs w:val="20"/>
                                  </w:rPr>
                                  <w:t>a</w:t>
                                </w:r>
                                <w:proofErr w:type="gramEnd"/>
                                <w:r>
                                  <w:rPr>
                                    <w:rFonts w:cs="Arial"/>
                                    <w:b/>
                                    <w:bCs/>
                                    <w:sz w:val="20"/>
                                    <w:szCs w:val="20"/>
                                  </w:rPr>
                                  <w:t>- Insérez les 4 vis M4 dans la plaque de fond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732027552" name="Image 248"/>
                            <pic:cNvPicPr>
                              <a:picLocks noChangeAspect="1"/>
                            </pic:cNvPicPr>
                          </pic:nvPicPr>
                          <pic:blipFill rotWithShape="1">
                            <a:blip r:embed="rId119" cstate="print">
                              <a:extLst>
                                <a:ext uri="{28A0092B-C50C-407E-A947-70E740481C1C}">
                                  <a14:useLocalDpi xmlns:a14="http://schemas.microsoft.com/office/drawing/2010/main" val="0"/>
                                </a:ext>
                              </a:extLst>
                            </a:blip>
                            <a:srcRect l="10602" t="1768" r="17854" b="2683"/>
                            <a:stretch/>
                          </pic:blipFill>
                          <pic:spPr bwMode="auto">
                            <a:xfrm>
                              <a:off x="12032" y="0"/>
                              <a:ext cx="1298575" cy="1299210"/>
                            </a:xfrm>
                            <a:prstGeom prst="rect">
                              <a:avLst/>
                            </a:prstGeom>
                            <a:noFill/>
                            <a:ln>
                              <a:noFill/>
                            </a:ln>
                            <a:extLst>
                              <a:ext uri="{53640926-AAD7-44D8-BBD7-CCE9431645EC}">
                                <a14:shadowObscured xmlns:a14="http://schemas.microsoft.com/office/drawing/2010/main"/>
                              </a:ext>
                            </a:extLst>
                          </pic:spPr>
                        </pic:pic>
                        <wps:wsp>
                          <wps:cNvPr id="1838893803" name="Flèche : virage 259"/>
                          <wps:cNvSpPr/>
                          <wps:spPr>
                            <a:xfrm rot="5400000">
                              <a:off x="1165492" y="948924"/>
                              <a:ext cx="408940" cy="312420"/>
                            </a:xfrm>
                            <a:prstGeom prst="bentArrow">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5A8C6FC9" id="Groupe 279" o:spid="_x0000_s1346" style="position:absolute;margin-left:0;margin-top:57.8pt;width:496.4pt;height:665.5pt;z-index:252473344;mso-height-relative:margin" coordsize="63044,8451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eaAGdCQAAyDYAAA4AAABkcnMvZTJvRG9jLnhtbOxbW2/bOBZ+X2D/&#10;g+D3qUWKuhlNB9l0WhTozgTT2S2wb7Isx0J1W4qOk/01+7i/Y+aP7XdIUYrcOFc7nRQJYIeSSOrw&#10;8JzvXHj8+seLsnDOM9nmdXU0Ya/ciZNVab3Iq7OjyT9+e/dDNHFalVSLpKir7GhymbWTH9/89S+v&#10;N80s4/WqLhaZdDBJ1c42zdFkpVQzm07bdJWVSfuqbrIKD5e1LBOFS3k2Xchkg9nLYspdN5huarlo&#10;ZJ1mbYu7b83DyRs9/3KZpeqX5bLNlFMcTUCb0t9Sf8/pe/rmdTI7k0mzytOOjOQBVJRJXuGl/VRv&#10;E5U4a5l/NVWZp7Ju66V6ldbltF4u8zTTa8BqmLu1mveyXjd6LWezzVnTswms3eLTg6dNfz5/L5tP&#10;zakEJzbNGXihr2gtF0tZ0n9Q6Vxoll32LMsulJPiZuC5Qohw4qR4FgmfBRE3TE1X4PxX49LVT7eM&#10;nNoXT0fk9BeGTNB9Kp18AZkLY4+ziDF/4lRJCRnTbMscHkZECQ28xyo9Jlwu+MTBejgL/CA2y7EL&#10;9lgguIt30YJ5xETs+3db8K6ROxbc5OkMn27T0fpq029XDoxSa5lNuknKO81RJvLLuvkB8tkkKp/n&#10;Ra4uta5BEomo6vw0T0+lubiyD8JzAxHxwG7DhzI5wy74jNhDA6mvGZnQyj7W6ZfWqeqTVVKdZcdt&#10;A2XFdlLv6bi7vhy9dl7kzbu8KEg8qd0tEIq9pRjX8Mgo3ds6XZdZpQyKyKzAWuuqXeVNO3HkLCvn&#10;GYRLflgwbDUQTEGwGplXymx2K9NfQS9oTWatkplKV9RcgqbuPra1f6AXMNBMq2uhcs588/d6gYmT&#10;tao1fNxF5TzGXS8GmGkJ9LxQeFoCezkCd2Wr3md16VADqwClevrk/GNLNKOr7UJUVzXxUq+lqEY3&#10;0JHuaPqJ4q6JBZBiAbJby3pcfcX8e6HSp1XSZKCSpr0iVXEYeELEYa/d/4IdcRaZo6CRmcN4p+R6&#10;EOGYoy7+VgOZtCDRZIZuiyo9nAUBCz0AF9Q45oHwdP9kZvUcsMJDq+de5AOdtWQO81gO3pHJbV3k&#10;Cyuz2r5lJ4V0zhNYpiRNIYpC71GxLiEU5r5w8WcEDrcJT3X3wN4mGSNLSTPpXR29pKicDSG07+qJ&#10;+122mzowh1rqYn5hANUX9Eq6N68Xl+CorCFEELi2Sd/lkKiPSatOEwlDiZsw/uoXfC2LGm+ru9bE&#10;WdXyP9fdp/6QFDydOBsY3qNJ++91QiBVfKggQzETgiy1vhB+yHEhrz6ZX31SrcuTGhyEloI63aT+&#10;qrDNpazLz/ARjumteJRUKd59NFG2eaKMOwAfI82Oj3Ung30fq08NEJNp7tFu/3bxOZFNt98kfz/X&#10;VmqT2ZZumb5GmY6h3stcK97AVewXXUCDnkqVfOaKCMYSxs0YypO6qgAN2Vo6C1nnyknOs9RZFn/8&#10;D0Ll8CC0cgB9PKk6F2GsUOidN/+0TOo8BeZz33U9rVu+8ARsggYXq1sh7HVs8Eu4sRt69BhSadFv&#10;S7MAo0l+tlIdubU0O7LFcMI7YreRei9i0By6HqlEry2H1DuV5MVP1cJRlw2wXckc9q3IujVqOKWN&#10;N7CkW+qyyAzpv2ZL6KBGL027VW5D7uKLsY60SPSkHsbgdIO6Be8a1PWlYZl2jfu33TKw763fWFeq&#10;H1jmVS0Nm8dvVReW1KXp34l7a9Y6qAHt/NPqQeQzEQg36B2VfVkUoAv5hDwifB5L/Mj383nUOY27&#10;Zf5eJvuBMK+9hmEnXmAeinFQmB8iGoL8LtYyzcHjCTzuhgwCY1HahjOBhsl7hjPkK5pgxnPdEHK3&#10;LZd43vuSvggDmFuN1beFb2Mv1EcYxMde6LBYGyvAa3w20Yzv+ZEXcMR2na200YyObsfhyXOKZiAL&#10;L9GMjb9geqiJzxO5YJ4HZePwyK1U7cv0cNgz429da35gcGKBAMaEjHj/lq4O4eAdg5k+lrD+1gOi&#10;DO0Uvpifp4syBkS+wfwA1z2EwwiMt5Jp2i7c0/pcTabtsD8u8yjc07kM30Mu78725/qRvUs1rPY5&#10;2h8WIa0axCHrg7XOAAXarz6QASIX8HOuVjqqtUHdgfNrgK3dFonS9ixESpky96aBaF0EAe7Mu4Z2&#10;V7pUG0UTxJv95dquShlC58jIZy9lj0NOiqd6KMWc3zbXxgXzQhcL7FR/X8Zp8EE5jyPyR/WW2WwA&#10;j/2Y8S4fwL04inVKb08sfmBs1Kc+XlJgT5MCG+D6BuPEIpwvQAdxprBtnjQs3ts8+ZyHwuSpwtBn&#10;vpa8IQnsuUg8k0Jo8xSEgc91bjSZ3Roe7RjZS/WwXjJPXQakC49wdYhcOg8CX0Q4vbLM25eCX/U+&#10;Qy/ePjIbKThO13xzYtaz4nEY+kAF748NXhT8aRS8i7SeTQZA8AiHvxHvocY6YNpB/Y4cMODfzQ6Y&#10;4B6cNDhg3CVPDA6Y7wuwBQ5YGMSdNT+UAzbCUaTG4r2Grnd2wAa4vsk8eUEcw6KQdzqOnoIObu5V&#10;igCcRj7Zv84w8dAXKL2whskTdy672DWyR+NhpU9mmCIXh0RxGKFWyLBtX4bJcBApTvxpj24w7SM+&#10;BOTlj9OX38Qo6VqTl5TI06VEnptRYtASLw656E8HrFU6ZF76W6QFkCK9wSpRNoAxD4ABI8R8pI1M&#10;TPl4K+QFLg5JCHi7RFQfpjL4z1RkpmMBNxT+XhFjz5YoikM6WO+dF3uIhDoaBN/3jJMMjG7xY3wA&#10;FMbM4x3E3hobjQqYhpE7TNCz01EhGNJEAZU4GHPW6ajQ8H4gz5Hk58CZOmDObpW8moUjWkyxga6Q&#10;w752evnY7Bx3BXLE4/TRWA6/93I4hgQdzlrjXrb27Cr5CM+34/cxh6MoNGmSXl2/hasUaDR6cZVe&#10;XKVd9cghgkU4+X4fi1kU1qHYgVD4W3hKVHy/s0BZH6C4gQsu6BMUBKIUwOMoBVWe5DzxINqb7zQk&#10;+rd8BaT3I59KeMl3wkXMH1tN25+amEOTP9MxCox/hDJLHHRY+//OVFT+/t+Zc55LUxXfh3qo/KGy&#10;Ze2V2apAUwppCrJ8XQRsKvRsfSV+lyCQeNG1yyjptElp66oKN4rtoSrAmzK+mH43Xs9RfHwsZb3R&#10;lXzX1lUiK2CJ061rShb5dXWAprLZFGy2qwR127qCmaE+1BLV12RqEq+vbOwmGNcY2rnN2u5Z3Tge&#10;/IAKx0LdscLRbCN86O+pfDpV8s9UQD0krSBEFN3g51JanLqfdtHvsa5e617DD9De/B8AAP//AwBQ&#10;SwMECgAAAAAAAAAhABcykuIBDAIAAQwCABUAAABkcnMvbWVkaWEvaW1hZ2UxLmpwZWf/2P/hGo5F&#10;eGlmAABNTQAqAAAACAARAQAAAwAAAAEIAAAAAQEAAwAAAAEGAAAAAQIAAwAAAAMAAADaAQYAAwAA&#10;AAEAAgAAAQ8AAgAAAAYAAADgARAAAgAAAA4AAADmARIAAwAAAAEAAQAAARUAAwAAAAEAAwAAARoA&#10;BQAAAAEAAAD0ARsABQAAAAEAAAD8ASgAAwAAAAEAAgAAATEAAgAAAB4AAAEEATIAAgAAABQAAAEi&#10;ATwAAgAAAA4AAAE2AhMAAwAAAAEAAQAAh2kABAAAAAEAAAFEiCUABAAAAAEAAAPYAAAFEAAIAAgA&#10;CEFwcGxlAGlQaG9uZSAxNSBQcm8AABbjYAAAJxAAFuNgAAAnEEFkb2JlIFBob3Rvc2hvcCBDUzYg&#10;KFdpbmRvd3MpADIwMjU6MDI6MjUgMTg6MDA6NTEAaVBob25lIDE1IFBybwAAJIKaAAUAAAABAAAC&#10;+oKdAAUAAAABAAADAogiAAMAAAABAAIAAIgnAAMAAAABAoAAAJAAAAcAAAAEMDIzMpADAAIAAAAU&#10;AAADCpAEAAIAAAAUAAADHpAQAAIAAAAHAAADMpARAAIAAAAHAAADOZASAAIAAAAHAAADQJEBAAcA&#10;AAAEAQIDAJIBAAoAAAABAAADR5ICAAUAAAABAAADT5IDAAoAAAABAAADV5IEAAoAAAABAAADX5IH&#10;AAMAAAABAAUAAJIJAAMAAAABABAAAJIKAAUAAAABAAADZ5IUAAMAAAAEAAADb5KRAAIAAAAEMzMz&#10;AJKSAAIAAAAEMzMzAKAAAAcAAAAEMDEwMKABAAMAAAAB//8AAKACAAQAAAABAAADdqADAAQAAAAB&#10;AAACmKIXAAMAAAABAAIAAKMBAAcAAAABAQAAAKQCAAMAAAABAAAAAKQDAAMAAAABAAAAAKQEAAUA&#10;AAABAAADd6QFAAMAAAABAE4AAKQGAAMAAAABAAAAAKQyAAUAAAAEAAADf6QzAAIAAAAGAAADn6Q0&#10;AAIAAAAwAAADpaRgAAMAAAABAAIAAAAAAAAAAAABAAAAHgAS/EwACqqBMjAyNTowMjoyNCAxNzoz&#10;NTowMQAyMDI1OjAyOjI0IDE3OjM1OjAxACswMTowMAArMDE6MDAAKzAxOjAwAAAA83kAADGVAACm&#10;oQAAZCf//8hPAACzlQAAAAAAAAABAAPXfQAAkWEH+gW6BIgCmQAABegAAAOnABetuAAKqoEAAAAJ&#10;AAAAAQAS/EwACqqBAAAADgAAAAVBcHBsZQBpUGhvbmUgMTUgUHJvIGJhY2sgdHJpcGxlIGNhbWVy&#10;YSA2Ljc2NW1tIGYvMS43OAAAAAAADwABAAIAAAACTgAAAAACAAUAAAADAAAEkgADAAIAAAACRQAA&#10;AAAEAAUAAAADAAAEqgAFAAEAAAABAAAAAAAGAAUAAAABAAAEwgAHAAUAAAADAAAEygAMAAIAAAAC&#10;SwAAAAANAAUAAAABAAAE4gAQAAIAAAACVAAAAAARAAUAAAABAAAE6gAXAAIAAAACVAAAAAAYAAUA&#10;AAABAAAE8gAdAAIAAAALAAAE+gAfAAUAAAABAAAFBQAAAAAAAAAwAAAAAQAAACYAAAABAAAU8wAA&#10;AGQAAAACAAAAAQAAAAkAAAABAAAEcQAAAGQAEMUXAAAZDAAAABAAAAABAAAAIgAAAAEAAAAhAAAA&#10;AQAAAAAAAAABAAXdxQAADtQABd3FAAAO1DIwMjU6MDI6MjQAAAJvTgAANKEAAAAABgEDAAMAAAAB&#10;AAYAAAEaAAUAAAABAAAFXgEbAAUAAAABAAAFZgEoAAMAAAABAAIAAAIBAAQAAAABAAAFbgICAAQA&#10;AAABAAAVGAAAAAAAAABIAAAAAQAAAEgAAAAB/9j/7QAMQWRvYmVfQ00AAf/uAA5BZG9iZQBkgAAA&#10;AAH/2wCEAAwICAgJCAwJCQwRCwoLERUPDAwPFRgTExUTExgRDAwMDAwMEQwMDAwMDAwMDAwMDAwM&#10;DAwMDAwMDAwMDAwMDAwBDQsLDQ4NEA4OEBQODg4UFA4ODg4UEQwMDAwMEREMDAwMDAwRDAwMDAwM&#10;DAwMDAwMDAwMDAwMDAwMDAwMDAwMDP/AABEIAHgAoAMBIgACEQEDEQH/3QAEAAr/xAE/AAABBQEB&#10;AQEBAQAAAAAAAAADAAECBAUGBwgJCgsBAAEFAQEBAQEBAAAAAAAAAAEAAgMEBQYHCAkKCxAAAQQB&#10;AwIEAgUHBggFAwwzAQACEQMEIRIxBUFRYRMicYEyBhSRobFCIyQVUsFiMzRygtFDByWSU/Dh8WNz&#10;NRaisoMmRJNUZEXCo3Q2F9JV4mXys4TD03Xj80YnlKSFtJXE1OT0pbXF1eX1VmZ2hpamtsbW5vY3&#10;R1dnd4eXp7fH1+f3EQACAgECBAQDBAUGBwcGBTUBAAIRAyExEgRBUWFxIhMFMoGRFKGxQiPBUtHw&#10;MyRi4XKCkkNTFWNzNPElBhaisoMHJjXC0kSTVKMXZEVVNnRl4vKzhMPTdePzRpSkhbSVxNTk9KW1&#10;xdXl9VZmdoaWprbG1ub2JzdHV2d3h5ent8f/2gAMAwEAAhEDEQA/APQibAPGP5Lv++qLhc76BIPM&#10;wXf9VtSfa5oBsYGgcPLgfl7S1RN5MNY1jiZ0L4mfBrt6jIXMv0gHu3NnsGuAnyACFkW1VBrMi2ur&#10;c5sC13pn6Q7WlcT9bvrhkfabem9LecWjHPp5OTUYtfY0xZjY930qaKX+yy2v9JdYz/Q/znKVYGfl&#10;42Xn4+Ib8bFAOXfo/bI3S51jvVt2M/SW+n6npV/pbfYpocrcblLhvoxSzUaiLfYLOo9MHOZjRpp6&#10;1cH97/CIAz8Ak78zF0J2kX1kH90ubv8A3V481zYgMZqIPtCTQADtrYNJJDBP+d+anHkon9M/Ygcz&#10;Ifoj7X2Fuf00DXLxQSZM31/L89OOpdJEOOfihw4/Waz/ANU9q8g3ngNYPg0J90awwToTtA7I/cIf&#10;vn7Efepfuh9d/avRQdc/FbrrORV98CxL9rdDGn7TxB4A31/gdy8hmHEgNB8gEi93g3yho0/BNPJQ&#10;/eP2JHMy7B9dPWegAieo4o10H2moifHa69I9c+r06dTwAXf8PW0/2Sx7vavIHOcWwQ2D3DQo/dHw&#10;Q+5w/eKvvEuwfYD9YPq0R/yphj4ZDY+Wx+5MfrD9W+D1XEBHJ9dpj/OXkXqPmZ17wBx4JzbcZ158&#10;h208EvuUP3j+CfvEuwfW3fWb6s/+W2IBHHqNOnzao/8AOf6rM/71MXTSd0j/AKLV5I5zyJLpPiiY&#10;1WfkPdViVWXua022MqaXkMb/ADlrmtHtY3eh9yx72VfeJdg+z42VhZlRswsinJqYYL6nNsAPm+t3&#10;s/qvRho7VzSe+3ST/nFeJ4Odk42QzLwrTj5bQCzIrIBOu7bYPoXVbf8ABW/o3r1b6t9dPXOk15ro&#10;rva51OVXLQxtrA0v9Pc0v9O1j2XVt/l7FX5jlzjHEDcdmTFl49DoXVED2j5zP/fTtS3TMg6+Bfp/&#10;m1qEbvoGtx+Mn/OYWJDHJJcQd2kwJn4SWqtqzad3/9DvW3QHObEtPYiY7fSepNuE7rNdpn3N4A9x&#10;43oZeNw12uceNYP9l7VX6rayjpefkwD6eLc6SACCK3wGpgFmkk9Xx17zYxr3E7rCbHT4uO/n+0tH&#10;o/Xs3pOLnYuOyuxnUGbHmyTsO19LrWNadr91Vu3ZZ/wazToGNjRrQAfh3S+6f9dVpSAOjTHRh6lL&#10;HtpLgHkANaTqUVvMkadxxP8AJ0QnUUC11+1vqgfzh8tNJ9jXIVeYwzvdA7d/ggDrUiB2TViw3R3P&#10;EcKJOs8xxwgjMoDtHkgcE6j4bXfmpzkY7nkB0B06yBB85TiY/vBbwnsUpIDddI/BNvaJkiZ1CE66&#10;trXtLiXgxt10dPdDOSDw0eQJ/wByYZDuuES2thcAQWgOEgue1oPdzhvc1RL62Egvbu+IP/U7lUNo&#10;JDo+EAeHKb1QByPE6AJpkE8JbjXNeSGwQJmE/J7n4qg1zY59wB1nafHkJ95BEOMnSN58OChxJ4W1&#10;fayio226NH5vcmfotbLVd6N1vO6Xac7pdrWOvr2EvYHjaDuBDX/RsqsWTjS6z07Tva+S5jvcDp5q&#10;8Gy3s1o04H4fckNfJBoebEaECJEyDr4ruP8AF/ZYcPqdTC4Ft9b5HYPrc3dA/lULh9dDzz4afBdh&#10;9Q7JyepVuP0mU2wSQDDrq3TA/wCFUXNi8EvCv+kyYD+sH1eyttYX+4OBPtrmeY93t9v/AFaB9Iaw&#10;REugyG/5u/8AO9qTnkg6uB0G2oaj+0HO9T/qEzC0va2xrNpHDhoBH73td6nu/qLIb7//0ey9Uydz&#10;zA0LX7dPh7GO7LL+s91jPq51IucBNPogyDIteynbH0m/zi0rC9pa07DwBA26H86HN8lU6hijP6fk&#10;4+9gddU4VztDA8Q+l52u3N/SNZvRhXHEnaxayXymu2j5bZBfp2AUSPOfirnVce3DzrMO70zbRt3u&#10;qJLJe1lgDS5rPotd/nqroIOhHcLQNdDY7tYXQsV4Icl0Yd5iYrM/Mhv/AH9Y4Fhg7XagHjstjLZ+&#10;oZDiY+gwDx3Pb/1O33qvbgZdr2uraBoAAZkgfRVTmJiMhZoU2MMSQaF6tGH/ALp+GqcC3mCr46Zm&#10;h0EBruTII58dEdnSM8tJhoE6j/eoRmx/vhk9uX7pcsB+6BI8zoE+1/Eg/etWzo2WwFxewgaHaDKT&#10;OhvezdvPt0PCPvQ6StXty7OU4OBkv93fmZQ9zx3PxW2fq46ARYYIntPyQ3/V6xhAD3Fx4BCHvQ7q&#10;9s9nIJsaAZJB4j+5MLbPE/BXcjpWXU70zy3SCNfwVc4OURIb8D3R9yJ2kEcJ7M8Cxxyq2kGXbvhA&#10;BK1m+I0Pae6z+nYl9mbTUG7SG2Pc46AMYx1j3f8ARV5p0aQNDwPirGI3G99WHJ830Xc3SeYcAQOY&#10;P0fb9L6a6L6jWBvWchoMB+MTrHLLKf3v6z1zwdYyxjmmLG/RPK7D6j9Hqw8f9stc+5+dU+plewNF&#10;Ybc71dlofus3eiz8ytRc5KsRB/S0+vzL+XFzB/d1err9pa5rnOj6LngESPDV21RDWSCX6uPtjT4+&#10;1yQexsjZ7REN3SRP0VOt9MnQjhxPjPt3e5ZNt6ur/9LsixxAaJEQWu3AE/5yiZe4sa95c3lpPA/7&#10;cqSdZA1bRV3Pj8QVx/18yzbZ06hl4cIvscKyQ3U1Vs3OH0/ouUkI8UgLq2KRoE04f1obc36x9SF8&#10;7zeSJ7tLWGl3/bWxZkwZ/Dso8do5lPxPiFaGgrsxHVe73YWydLMqgFnn79Vv09Lr9FpsYWkgFs7p&#10;P9UOH0lguaHVUgwZymkf2a3u/iuvxqHhrbHTbYxoaHE8NAja3b+7/IWZ8RPqj9f+5bnKbFrO6W5m&#10;30vUaOxOk6+7d+d3+irDel5Qa0Hc1/Z0xP8AZlr1cqfDnBrvUuj3kxpP9bYrLAWuJI9R/d23Rs/v&#10;aqgCQ2S5OV0vKbji+wHZXO/2wI/tO3PVFuOxpgCHHWHTx+d+c5q6PNk4lhcS50e4uBgfu8+3esEV&#10;hzTpDXHxmT/LU0JEhYQxa3H9JrwXBhMdwCRyG/vKvc2thiSHAmA2ZlXjWGMbLQ4jRrQdJ8P7Kp5H&#10;6MHh7n6R/wB9b/1KOqqDWyHsc574fI1iRpPfT+Uq921s7S5xMTrAP9X+UrL6zs3EbZHA17bXKoGk&#10;tDXTLTqP+k1ycLQ0rLnVZWPZSS2XOY/WJa8bLK3/APmaNzDeSOAgZ7nerTv1c2wbjHILm+5WGkid&#10;Bp8uFocqbx/VqZ9JsXeHj3jXt7l3v1MyemnpGPgWZ9dOW+25tFDnD1CDY70PZu9tlmzcyv8A0a4P&#10;a0yAOe39yudFsFXWOl2wQGZlEnyNlbX/APRe5Oz4hkgQenq+q3HMwlY66PrBwSQB9ogn84N3Ez/b&#10;9ykzAY2vadzw3801jU+Pu/8AJKw95aC0gbRpO4Dg+ai2wEjmD4CZ/wA0LIoN2y//0+n9dhI9ocB9&#10;EUgOd8dztv8A1K4369Wh/WcasBzRViguD9TL7LXS7n82tq7d7C7bvdY5pAn3NGvwZ7l579cHj/nH&#10;lMZO2mumqHEkgittjvpE/nWqbAPX5MWT5XEHCf4c9gtH6u9Oxuq9YpwMu19NNjLHfoo3udW31G1M&#10;L2vYzdtc7ds/war9d6a7p3Uc3pbLN3pO21XHkssay6mw7fznUWN3qwT08GEVdWiYCb8Gsazba7b8&#10;K27SR/aXb1YjtwFjHkjSWMBHj9ELz/Eofj1em55e4mZ8P6qPLu7nf5x/vVXPyhzGMuLgrpXF+1nx&#10;5/bBFcXjfC+i00WNLtC1niGkmf7P0UZuNsOlbyT3LSJ/lE7dzl5pud+87/OP96XI7z8T/eov9HD9&#10;/wD5v/oS/wC9/wBT/nPpOVj2V4tz7YZuZ7WEHssTGx7bGuaeJ9jg0kGfu9y5EME+3X4qQbrInSY1&#10;MR4f1U+PJCI+f/m/+hIPMk/o/i9Y+stEFw955EGXc+2FVyKYcQ7VruHRAJ/765c3saDxyOYTbWCI&#10;AA8Ufuo/e/D+1H3g/u/i9G8V1kNneyASXfvd/wCqqeTjNa420vDZ0IkEf2mrIDGjXb2jj8qfaOY4&#10;4I5EFL7oP3vwR94Pb8WPUGOeK/TbL/UHt51ny/NU91bnENeHbTtcJBj+T/JUgdoBjaOxH3KpRh04&#10;Jsta5zg4aE6iAZdI038KXHj9scIN3udlk58ep0rZtEzJJh3P+v8AVU2ONT67QCPTtY9s8gtex60u&#10;s/V67pXTMDqF2Qx7s8fpKGtLXVOLG5DWbnPf6v6F36R+2v8A8FWPbHoW6SSw7dvwcn6Fa+4vf+kd&#10;tafpHgAHn+y5Mx1hdoHNA5O7/vri9Njv9eim5rXEWVscCJP0mtd2LVIMJBlpnxeRp/Z3WLGo23wQ&#10;/wD/1OrcLBIda4mZOzhecfWhjm9fzRrtscyyueS1zGbf+kxzP7C9Msqx281gg99APyLmPrl0/Cya&#10;MXJ/o1rX/Zq7CQQfUDraq7Nv5u6qzZ/wlilxECVd9GKeoeKw8rIwsyjNxyG347xZUSJEjQte3Tc1&#10;7S5j0TqHUMnqebZnZZb6tga2GDa1rWDZXXW33e1jf3nKdnTM5jiDVu26EsIMfHdtUTg5beaXB3JB&#10;In8qt8PgwWPrshEnQclMREzoUc4eVA/RHWYEjt5T7UvsuQ3U1+cyD/FGlWg7eCfbpOhRjj28mv4A&#10;nVIVPiA0CfP8E1QKONNZjwSAPbmPmi+lZ3bPz8Ewrfxs3R3KGiRfZGWnsZ7DWO3yUZ18B+KOaS78&#10;3U8kn/YkKCeS0AwTP48IGk0UHAIGgPMp2xOonz+CseiDIa5hdxtIcOe+7btUfTEEktHOrRrpxLR+&#10;8hYVR7I5LTP70zrqhuY1wAOoIIIJ/wCirLquw2gcEweyWywjRo17d4HikSO6aPZjdm52TTRRkZD7&#10;68ZuzHrsMhogV7B/1tjGepYoNousIoqaHZGQRXXXzLnyza7nb7/c/d+YrDMc2EB1hY0n37WbiOzd&#10;vuYx27atn6s/s6nr2JjMZ697jY+0udoxlbH2t3v2vrZufXW11bffb/hUyeQQiTvQtdGBJA7vo9OO&#10;cbHqxGbnCmtlQfoC7Y0Vbne3+T++iOMO2OAMxqSCB/09zlWZklrTtpZzrskiP7DK/epDKeT9EEx7&#10;RseRHw3LHu9W7T//1esFJs0aQfA+57vj2aqHXOjsz+l5WFcXFl1Zhz9rdr2/panNZP0t7PoLasYD&#10;JeBuPJLiQI+aCaKWmWvaIPAaI/6DXIRkAgxL4xbl9e6V7LHl9DR7Hub6lZH5oFp/SM/qPf7EB/1m&#10;6o4n31ifBjf4rvOs9IysPIstx2PdiOl25rS4Mn3enYwS7Z+5ds2LGfdW0gl1GuoEDv5f9Ur+PGck&#10;bx5ZCPbev+c1pTET6sYv7Hl/+cPVf9K0R4Mb/wCRTHr3VDr6zf8AMZ/5FdM+9g09SmBqBp5+X5yj&#10;9orEj1aJHjH/AFW1E4Mg/wArL+X+EkZYH9Afy+jzB611I83/APQb/wCRS/bPUv8AT/8ARb3/ALK6&#10;R2WBEWUkxJMgR5RCicmXD31mNJbBjx7KM4Zf5w/y/wAJcMg/cDzp6z1IiDkE/wBlv/kU37V6iAf0&#10;7teRAH/fV0fqk8OrAb25481H1HH2hzB+Mx+dwmnFL98pGQfuh539q9RnW94Hy/uTHqefyMh8d10Y&#10;faYbLD8O8fFqfe4GTt+YOny/qpvtH94ruMdg83+0c8j+ffpzqm+35p5vs+8rpHXOkQ8E+TT+WFE2&#10;uPGo8Nrv/IoHH/WSJDs879vzv+5Fk/1iiUZWc5/uvsgeLj35W8LHjR3yOx39yj6lnEyB4Ncf++pv&#10;D4pvwaDHZlrm11+pcZ1a0mT2d/J9rvob13X1D6KMN2Tm3OHruYKe5axriH2MZ6f+Ed6bfUWX0fpX&#10;Vs5wbj49jmT/ADjmOrqH8p1tjf8Az3vevQendHGFisorc5zvpWWB21r3fnHY33Nb+4oOYyRETEH1&#10;S0X44kkE7BmaXvMi47T2aw/dud/5FLZSY322HWIY3af84NVr7M0GSGg9t0n/AL8o+mASAK/Pcz/z&#10;LcqNM+j/AP/W7b0wz6FUEaTw37wEibNN20E8guJJ/FfOiSjXv0K8gayGkayIEf5xc5Be5sy9zj34&#10;Mf8AUsavAElFLddF9+3UmGivQ6kOb+U/SUg9pboIB0+gQSP+j7V8/pJp+iX3rKcfUrA2NljiBYG6&#10;6s1aDH0f6yD6bufRqcT3r9pP/bZ/78vC0lGd142fcRYWxNLWtEkAvsBn+0HNRBdLSYf4n9ITB/sO&#10;968KSTDaX3Q3s3ai0E6a7jHxAL0j6RhofZIiDuJmfJy8LSTfOk/a+9Nxi/X7RZU3s47fw3JrKMlr&#10;gKXvuaPpE7QR5/zi8GSSNIFvvTPtgMPY8xwS7z4/R2ORGPsB2muO/DxP/f14CkgPBc/RDNlYncXO&#10;EbbHtcXD+056l9oqbLA9jXDkGWiT/Ja/a9fOqSk8lh8bfo02MLoYWb+x2Nj47nFJt7hA9VpMx+jY&#10;DE/vaPXzkkitf//Z/+0e0FBob3Rvc2hvcCAzLjAAOEJJTQQEAAAAAABEHAFaAAMbJUccAVoAAxsl&#10;RxwBWgADGyVHHAFaAAMbJUccAgAAAlgAHAI3AAgyMDI1MDIyNBwCPAALMTczNTAxKzAwMDA4QklN&#10;BCUAAAAAABCN5fT0eCA1mi/Gz0IB0gcqOEJJTQQ6AAAAAAFBAAAAEAAAAAEAAAAAAAtwcmludE91&#10;dHB1dAAAAAUAAAAAUHN0U2Jvb2wBAAAAAEludGVlbnVtAAAAAEludGUAAAAAR3JwIAAAAA9wcmlu&#10;dFNpeHRlZW5CaXRib29sAAAAAAtwcmludGVyTmFtZVRFWFQAAAAqAFwAXABYAEMAQQA0AFQAUwAw&#10;ADAAMwBcAEsATwBOAEkAQwBBACAATQBJAE4ATwBMAFQAQQAgAEMANQA1ADAAaQBTAGUAcgBpAGUA&#10;cwBQAEMATAAAAAAAD3ByaW50UHJvb2ZTZXR1cE9iamMAAAARAEYAbwByAG0AYQB0ACAAZAAnAOkA&#10;cAByAGUAdQB2AGUAAAAAAApwcm9vZlNldHVwAAAAAQAAAABCbHRuZW51bQAAAAxidWlsdGluUHJv&#10;b2YAAAAJcHJvb2ZDTVlLADhCSU0EOwAAAAACLQAAABAAAAABAAAAAAAScHJpbnRPdXRwdXRPcHRp&#10;b25zAAAAFwAAAABDcHRuYm9vbAAAAAAAQ2xicmJvb2wAAAAAAFJnc01ib29sAAAAAABDcm5DYm9v&#10;bAAAAAAAQ250Q2Jvb2wAAAAAAExibHNib29sAAAAAABOZ3R2Ym9vbAAAAAAARW1sRGJvb2wAAAAA&#10;AEludHJib29sAAAAAABCY2tnT2JqYwAAAAEAAAAAAABSR0JDAAAAAwAAAABSZCAgZG91YkBv4AAA&#10;AAAAAAAAAEdybiBkb3ViQG/gAAAAAAAAAAAAQmwgIGRvdWJAb+AAAAAAAAAAAABCcmRUVW50RiNS&#10;bHQAAAAAAAAAAAAAAABCbGQgVW50RiNSbHQAAAAAAAAAAAAAAABSc2x0VW50RiNQeGxAYsAAAAAA&#10;AAAAAAp2ZWN0b3JEYXRhYm9vbAEAAAAAUGdQc2VudW0AAAAAUGdQcwAAAABQZ1BDAAAAAExlZnRV&#10;bnRGI1JsdAAAAAAAAAAAAAAAAFRvcCBVbnRGI1JsdAAAAAAAAAAAAAAAAFNjbCBVbnRGI1ByY0BZ&#10;AAAAAAAAAAAAEGNyb3BXaGVuUHJpbnRpbmdib29sAAAAAA5jcm9wUmVjdEJvdHRvbWxvbmcAAAAA&#10;AAAADGNyb3BSZWN0TGVmdGxvbmcAAAAAAAAADWNyb3BSZWN0UmlnaHRsb25nAAAAAAAAAAtjcm9w&#10;UmVjdFRvcGxvbmcAAAAAADhCSU0D7QAAAAAAEACWAAAAAQACAJYAAAABAAI4QklNBCYAAAAAAA4A&#10;AAAAAAAAAAAAP4AAADhCSU0D8gAAAAAACgAA////////AAA4QklNBA0AAAAAAAQAAAAeOEJJTQQZ&#10;AAAAAAAEAAAAHjhCSU0D8wAAAAAACQAAAAAAAAAAAQA4QklNJxAAAAAAAAoAAQAAAAAAAAACOEJJ&#10;TQP1AAAAAABIAC9mZgABAGxmZgAGAAAAAAABAC9mZgABAKGZmgAGAAAAAAABADIAAAABAFoAAAAG&#10;AAAAAAABADUAAAABAC0AAAAGAAAAAAABOEJJTQP4AAAAAABwAAD/////////////////////////&#10;////A+gAAAAA/////////////////////////////wPoAAAAAP//////////////////////////&#10;//8D6AAAAAD/////////////////////////////A+gAADhCSU0ECAAAAAAAEAAAAAEAAAJAAAAC&#10;QAAAAAA4QklNBB4AAAAAAAQAAAAAOEJJTQQaAAAAAANNAAAABgAAAAAAAAAAAAACmAAAA3YAAAAM&#10;AE0AbwBuAHQAYQBnAGUALQAwADQALQBkAAAAAQAAAAAAAAAAAAAAAAAAAAAAAAABAAAAAAAAAAAA&#10;AAN2AAACmAAAAAAAAAAAAAAAAAAAAAABAAAAAAAAAAAAAAAAAAAAAAAAABAAAAABAAAAAAAAbnVs&#10;bAAAAAIAAAAGYm91bmRzT2JqYwAAAAEAAAAAAABSY3QxAAAABAAAAABUb3AgbG9uZwAAAAAAAAAA&#10;TGVmdGxvbmcAAAAAAAAAAEJ0b21sb25nAAACmAAAAABSZ2h0bG9uZwAAA3YAAAAGc2xpY2VzVmxM&#10;cwAAAAFPYmpjAAAAAQAAAAAABXNsaWNlAAAAEgAAAAdzbGljZUlEbG9uZwAAAAAAAAAHZ3JvdXBJ&#10;RGxvbmcAAAAAAAAABm9yaWdpbmVudW0AAAAMRVNsaWNlT3JpZ2luAAAADWF1dG9HZW5lcmF0ZWQA&#10;AAAAVHlwZWVudW0AAAAKRVNsaWNlVHlwZQAAAABJbWcgAAAABmJvdW5kc09iamMAAAABAAAAAAAA&#10;UmN0MQAAAAQAAAAAVG9wIGxvbmcAAAAAAAAAAExlZnRsb25nAAAAAAAAAABCdG9tbG9uZwAAApgA&#10;AAAAUmdodGxvbmcAAAN2AAAAA3VybFRFWFQAAAABAAAAAAAAbnVsbFRFWFQAAAABAAAAAAAATXNn&#10;ZVRFWFQAAAABAAAAAAAGYWx0VGFnVEVYVAAAAAEAAAAAAA5jZWxsVGV4dElzSFRNTGJvb2wBAAAA&#10;CGNlbGxUZXh0VEVYVAAAAAEAAAAAAAlob3J6QWxpZ25lbnVtAAAAD0VTbGljZUhvcnpBbGlnbgAA&#10;AAdkZWZhdWx0AAAACXZlcnRBbGlnbmVudW0AAAAPRVNsaWNlVmVydEFsaWduAAAAB2RlZmF1bHQA&#10;AAALYmdDb2xvclR5cGVlbnVtAAAAEUVTbGljZUJHQ29sb3JUeXBlAAAAAE5vbmUAAAAJdG9wT3V0&#10;c2V0bG9uZwAAAAAAAAAKbGVmdE91dHNldGxvbmcAAAAAAAAADGJvdHRvbU91dHNldGxvbmcAAAAA&#10;AAAAC3JpZ2h0T3V0c2V0bG9uZwAAAAAAOEJJTQQoAAAAAAAMAAAAAj/wAAAAAAAAOEJJTQQUAAAA&#10;AAAEAAAAAzhCSU0EDAAAAAAVNAAAAAEAAACgAAAAeAAAAeAAAOEAAAAVGAAYAAH/2P/tAAxBZG9i&#10;ZV9DTQAB/+4ADkFkb2JlAGSAAAAAAf/bAIQADAgICAkIDAkJDBELCgsRFQ8MDA8VGBMTFRMTGBEM&#10;DAwMDAwRDAwMDAwMDAwMDAwMDAwMDAwMDAwMDAwMDAwMDAENCwsNDg0QDg4QFA4ODhQUDg4ODhQR&#10;DAwMDAwREQwMDAwMDBEMDAwMDAwMDAwMDAwMDAwMDAwMDAwMDAwMDAwM/8AAEQgAeA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CJsA8Y/ku/76ouFzvoEg8zBd/1W1J9rmgGxgaBw8uB+XtLVE3kw1jWOJnQviZ8Gu3qMhcy/&#10;SAe7c2ewa4CfIAIWRbVUGsyLa6tzmwLXemfpDtaVxP1u+uGR9pt6b0t5xaMc+nk5NRi19jTFmNj3&#10;fSpopf7LLa/0l1jP9D/OcpVgZ+XjZefj4hvxsUA5d+j9sjdLnWO9W3Yz9Jb6fqelX+lt9imhytxu&#10;UuG+jFLNRqIt9gs6j0wc5mNGmnrVwf3v8IgDPwCTvzMXQnaRfWQf3S5u/wDdXjzXNiAxmog+0JNA&#10;AO2tg0kkME/535qceSif0z9iBzMh+iPtfYW5/TQNcvFBJkzfX8vz046l0kQ45+KHDj9ZrP8A1T2r&#10;yDeeA1g+DQn3RrDBOhO0Dsj9wh++fsR96l+6H139q9FB1z8Vuus5FX3wLEv2t0MaftPEHgDfX+B3&#10;LyGYcSA0HyASL3eDfKGjT8E08lD94/YkczLsH109Z6ACJ6jijXQfaaiJ8drr0j1z6vTp1PABd/w9&#10;bT/ZLHu9q8gc5xbBDYPcNCj90fBD7nD94q+8S7B9gP1g+rRH/KmGPhkNj5bH7kx+sP1b4PVcQEcn&#10;12mP85eReo+ZnXvAHHgnNtxnXnyHbTwS+5Q/eP4J+8S7B9bd9Zvqz/5bYgEceo06fNqj/wA5/qsz&#10;/vUxdNJ3SP8AotXkjnPIkuk+KJjVZ+Q91WJVZe5rTbYyppeQxv8AOWua0e1jd6H3LHvZV94l2D7P&#10;jZWFmVGzCyKcmphgvqc2wA+b63ez+q9GGjtXNJ77dJP+cV4ng52TjZDMvCtOPltALMisgE67ttg+&#10;hdVt/wAFb+jevVvq3109c6TXmuiu9rnU5VctDG2sDS/09zS/07WPZdW3+XsVfmOXOMcQNx2ZMWXj&#10;0OhdUQPaPnM/99O1LdMyDr4F+n+bWoRu+ga3H4yf85hYkMcklxB3aTAmfhJaq2rNp3f/0O9bdAc5&#10;sS09iJjt9J6k24Tus12mfc3gD3Hjehl43DXa5x41g/2XtVfqtrKOl5+TAPp4tzpIAIIrfAamAWaS&#10;T1fHXvNjGvcTusJsdPi47+f7S0ej9ezek4udi47K7GdQZsebJOw7X0utY1p2v3VW7dln/BrNOgY2&#10;NGtAB+HdL7p/11WlIA6NMdGHqUse2kuAeQA1pOpRW8yRp3HE/wAnRCdRQLXX7W+qB/OHy00n2Nch&#10;V5jDO90Dt3+CAOtSIHZNWLDdHc8Rwok6zzHHCCMygO0eSBwTqPhtd+anORjueQHQHTrIEHzlOJj+&#10;8FvCexSkgN10j8E29omSJnUITrq2te0uJeDG3XR090M5IPDR5An/AHJhkO64RLa2FwBBaA4SC57W&#10;g93OG9zVEvrYSC9u74g/9TuVQ2gkOj4QB4cpvVAHI8ToAmmQTwluNc15IbBAmYT8nufiqDXNjn3A&#10;HWdp8eQn3kEQ4ydI3nw4KHEnhbV9rKKjbbo0fm9yZ+i1stV3o3W87pdpzul2tY6+vYS9geNoO4EN&#10;f9GyqxZONLrPTtO9r5LmO9wOnmrwbLezWjTgfh9yQ18kGh5sRoQIkTIOviu4/wAX9lhw+p1MLgW3&#10;1vkdg+tzd0D+VQuH10PPPhp8F2H1DsnJ6lW4/SZTbBJAMOurdMD/AIVRc2LwS8K/6TJgP6wfV7K2&#10;1hf7g4E+2uZ5j3e32/8AVoH0hrBES6DIb/m7/wA72pOeSDq4HQbahqP7Qc71P+oTMLS9rbGs2kcO&#10;GgEfve13qe7+oshvv//R7L1TJ3PMDQtft0+HsY7ssv6z3WM+rnUi5wE0+iDIMi17KdsfSb/OLSsL&#10;2lrTsPAEDbofzoc3yVTqGKM/p+Tj72B11ThXO0MDxD6Xna7c39I1m9GFccSdrFrJfKa7aPltkF+n&#10;YBRI85+KudVx7cPOsw7vTNtG3e6oksl7WWANLms+i13+equgg6EdwtA10Nju1hdCxXghyXRh3mJi&#10;sz8yG/8Af1jgWGDtdqAeOy2Mtn6hkOJj6DAPHc9v/U7feq9uBl2va6toGgABmSB9FVOYmIyFmhTY&#10;wxJBoXq0Yf8Aun4apwLeYKvjpmaHQQGu5Mgjnx0R2dIzy0mGgTqP96hGbH++GT25fulywH7oEjzO&#10;gT7X8SD961bOjZbAXF7CBodoMpM6G97N28+3Q8I+9DpK1e3Ls5Tg4GS/3d+ZlD3PHc/FbZ+rjoBF&#10;hgie0/JDf9XrGEAPcXHgEIe9Dur2z2cgmxoBkkHiP7kwts8T8FdyOlZdTvTPLdII1/BVzg5REhvw&#10;PdH3InaQRwnszwLHHKraQZdu+EAErWb4jQ9p7rP6diX2ZtNQbtIbY9zjoAxjHWPd/wBFXmnRpA0P&#10;A+KsYjcb31YcnzfRdzdJ5hwBA5g/R9v0vprovqNYG9ZyGgwH4xOscssp/e/rPXPB1jLGOaYsb9E8&#10;rsPqP0erDx/2y1z7n51T6mV7A0VhtzvV2Wh+6zd6LPzK1FzkqxEH9LT6/Mv5cXMH93V6uv2lrmuc&#10;6PoueARI8NXbVENZIJfq4+2NPj7XJB7GyNntEQ3dJE/RU630ydCOHE+M+3d7lk23q6v/0uyLHEBo&#10;kRBa7cAT/nKJl7ixr3lzeWk8D/typJ1kDVtFXc+PxBXH/XzLNtnTqGXhwi+xwrJDdTVWzc4fT+i5&#10;SQjxSAurYpGgTTh/WhtzfrH1IXzvN5Inu0tYaXf9tbFmTBn8Oyjx2jmU/E+IVoaCuzEdV7vdhbJ0&#10;syqAWefv1W/T0uv0WmxhaSAWzuk/1Q4fSWC5odVSDBnKaR/Zre7+K6/GoeGtsdNtjGhocTw0CNrd&#10;v7v8hZnxE+qP1/7lucpsWs7pbmbfS9Ro7E6Tr7t353f6KsN6XlBrQdzX9nTE/wBmWvVyp8OcGu9S&#10;6PeTGk/1tissBa4kj1H93bdGz+9qqAJDZLk5XS8puOL7Adlc7/bAj+07c9UW47GmAIcdYdPH535z&#10;mro82TiWFxLnR7i4GB+7z7d6wRWHNOkNcfGZP8tTQkSFhDFrcf0mvBcGEx3AJHIb+8q9za2GJIcC&#10;YDZmVeNYYxstDiNGtB0nw/sqnkfoweHufpH/AH1v/Uo6qoNbIexznvh8jWJGk99P5Sr3bWztLnEx&#10;OsA/1f5SsvrOzcRtkcDXttcqgaS0NdMtOo/6TXJwtDSsudVlY9lJLZc5j9Ylrxssrf8A+Zo3MN5I&#10;4CBnud6tO/VzbBuMcgub7lYaSJ0Gny4WhypvH9Wpn0mxd4ePeNe3uXe/UzJ6aekY+BZn105b7bm0&#10;UOcPUINjvQ9m722WbNzK/wDRrg9rTIA57f3K50WwVdY6XbBAZmUSfI2Vtf8A9F7k7PiGSBB6er6r&#10;cczCVjro+sHBJAH2iCfzg3cTP9v3KTMBja9p3PDfzTWNT4+7/wAkrD3loLSBtGk7gOD5qLbASOYP&#10;gJn/ADQsig3bL//T6f12Ej2hwH0RSA53x3O2/wDUrjfr1aH9ZxqwHNFWKC4P1MvstdLufza2rt3s&#10;Ltu91jmkCfc0a/BnuXnv1weP+ceUxk7aa6aocSSCK22O+kT+dapsA9fkxZPlcQcJ/hz2C0fq707G&#10;6r1inAy7X002Msd+ije51bfUbUwva9jN21zt2z/Bqv13prundRzelss3ek7bVceSyxrLqbDt/OdR&#10;Y3erBPTwYRV1aJgJvwaxrNtrtvwrbtJH9pdvViO3AWMeSNJYwEeP0QvP8Sh+PV6bnl7iZnw/qo8u&#10;7ud/nH+9Vc/KHMYy4uCulcX7WfHn9sEVxeN8L6LTRY0u0LWeIaSZ/s/RRm42w6VvJPctIn+UTt3O&#10;Xmm537zv84/3pcjvPxP96i/0cP3/APm/+hL/AL3/AFP+c+k5WPZXi3Pthm5ntYQeyxMbHtsa5p4n&#10;2ODSQZ+73LkQwT7dfipBusidJjUxHh/VT48kIj5/+b/6Eg8yT+j+L1j6y0QXD3nkQZdz7YVXIphx&#10;DtWu4dEAn/vrlzexoPHI5hNtYIgADxR+6j978P7UfeD+7+L0bxXWQ2d7IBJd+93/AKqp5OM1rjbS&#10;8NnQiQR/aasgMaNdvaOPyp9o5jjgjkQUvug/e/BH3g9vxY9QY54r9Nsv9Qe3nWfL81T3VucQ14dt&#10;O1wkGP5P8lSB2gGNo7EfcqlGHTgmy1rnODhoTqIBl0jTfwpceP2xwg3e52WTnx6nStm0TMkmHc/6&#10;/wBVTY41PrtAI9O1j2zyC17HrS6z9XruldMwOoXZDHuzx+koa0tdU4sbkNZuc9/q/oXfpH7a/wDw&#10;VY9sehbpJLDt2/ByfoVr7i9/6R21p+keAAef7LkzHWF2gc0Dk7v++uL02O/16KbmtcRZWxwIk/Sa&#10;13YtUgwkGWmfF5Gn9ndYsajbfBD/AP/U6twsEh1riZk7OF5x9aGOb1/NGu2xzLK55LXMZt/6THM/&#10;sL0yyrHbzWCD30A/IuY+uXT8LJoxcn+jWtf9mrsJBB9QOtqrs2/m7qrNn/CWKXEQJV30Yp6h4rDy&#10;sjCzKM3HIbfjvFlRIkSNC17dNzXtLmPROodQyep5tmdllvq2BrYYNrWtYNlddbfd7WN/ecp2dMzm&#10;OINW7boSwgx8d21RODlt5pcHckEifyq3w+DBY+uyESdByUxETOhRzh5UD9EdZgSO3lPtS+y5DdTX&#10;5zIP8UaVaDt4J9uk6FGOPbya/gCdUhU+IDQJ8/wTVAo401mPBIA9uY+aL6Vnds/PwTCt/GzdHcoa&#10;JF9kZaexnsNY7fJRnXwH4o5pLvzdTySf9iQoJ5LQDBM/jwgaTRQcAgaA8ynbE6ifP4Kx6IMhrmF3&#10;G0hw577tu1R9MQSS0c6tGunEtH7yFhVHsjktM/vTOuqG5jXAA6ggggn/AKKsuq7DaBwTB7JbLCNG&#10;jXt3geKRI7po9mN2bnZNNFGRkPvrxm7MeuwyGiBXsH/W2MZ6lig2i6wiipodkZBFddfMufLNrudv&#10;v9z935isMxzYQHWFjSfftZuI7N2+5jHbtq2fqz+zqevYmMxnr3uNj7S52jGVsfa3e/a+tm59dbXV&#10;t99v+FTJ5BCJO9C10YEkDu+j045xserEZucKa2VB+gLtjRVud7f5P76I4w7Y4AzGpIIH/T3OVZmS&#10;WtO2lnOuySI/sMr96kMp5P0QTHtGx5EfDcse71btP//V6wUmzRpB8D7nu+PZqodc6OzP6XlYVxcW&#10;XVmHP2t2vb+lqc1k/S3s+gtqxgMl4G48kuJAj5oJopaZa9og8Boj/oNchGQCDEvjFuX17pXsseX0&#10;NHse5vqVkfmgWn9Iz+o9/sQH/WbqjiffWJ8GN/iu86z0jKw8iy3HY92I6XbmtLgyfd6djBLtn7l2&#10;zYsZ91bSCXUa6gQO/l/1Sv48ZyRvHlkI9t6/5zWlMRPqxi/seX/5w9V/0rRHgxv/AJFMevdUOvrN&#10;/wAxn/kV0z72DT1KYGoGnn5fnKP2isSPVokeMf8AVbUTgyD/ACsv5f4SRlgf0B/L6PMHrXUjzf8A&#10;9Bv/AJFL9s9S/wBP/wBFvf8AsrpHZYERZSTEkyBHlEKJyZcPfWY0lsGPHsozhl/nD/L/AAlwyD9w&#10;POnrPUiIOQT/AGW/+RTftXqIB/Tu15EAf99XR+qTw6sBvbnjzUfUcfaHMH4zH53CacUv3ykZB+6H&#10;nf2r1Gdb3gfL+5Mep5/IyHx3XRh9phssPw7x8Wp97gZO35g6fL+qm+0f3iu4x2Dzf7RzyP59+nOq&#10;b7fmnm+z7yukdc6RDwT5NP5YUTa48ajw2u/8igcf9ZIkOzzv2/O/7kWT/WKJRlZzn+6+yB4uPflb&#10;wseNHfI7Hf3KPqWcTIHg1x/76m8Pim/BoMdmWubXX6lxnVrSZPZ38n2u+hvXdfUPoow3ZObc4eu5&#10;gp7lrGuIfYxnp/4R3pt9RZfR+ldWznBuPj2OZP8AOOY6uofynW2N/wDPe969B6d0cYWKyitznO+l&#10;ZYHbWvd+cdjfc1v7ig5jJERMQfVLRfjiSQTsGZpe8yLjtPZrD9253/kUtlJjfbYdYhjdp/zg1Wvs&#10;zQZIaD23Sf8Avyj6YBIAr89zP/Mtyo0z6P8A/9btvTDPoVQRpPDfvASJs03bQTyC4kn8V86JKNe/&#10;QryBrIaRrIgR/nFzkF7mzL3OPfgx/wBSxq8ASUUt10X37dSYaK9DqQ5v5T9JSD2luggHT6BBI/6P&#10;tXz+kmn6Jfespx9SsDY2WOIFgbrqzVoMfR/rIPpu59GpxPev2k/9tn/vy8LSUZ3XjZ9xFhbE0ta0&#10;SQC+wGf7Qc1EF0tJh/if0hMH+w73rwpJMNpfdDezdqLQTpruMfEAvSPpGGh9kiIO4mZ8nLwtJN86&#10;T9r703GL9ftFlTezjt/DcmsoyWuApe+5o+kTtBHn/OLwZJI0gW+9M+2Aw9jzHBLvPj9HY5EY+wHa&#10;a478PE/9/XgKSA8Fz9EM2Vidxc4Rtse1xcP7TnqX2ipssD2NcOQZaJP8lr9r186pKTyWHxt+jTYw&#10;uhhZv7HY2PjucUm3uED1WkzH6NgMT+9o9fOSSK1//9k4QklNBCEAAAAAAFUAAAABAQAAAA8AQQBk&#10;AG8AYgBlACAAUABoAG8AdABvAHMAaABvAHAAAAATAEEAZABvAGIAZQAgAFAAaABvAHQAbwBzAGgA&#10;bwBwACAAQwBTADYAAAABADhCSU0EBgAAAAAABwABAAAAAQEA/+EO1mh0dHA6Ly9ucy5hZG9iZS5j&#10;b20veGFwLzEuMC8APD94cGFja2V0IGJlZ2luPSLvu78iIGlkPSJXNU0wTXBDZWhpSHpyZVN6TlRj&#10;emtjOWQiPz4gPHg6eG1wbWV0YSB4bWxuczp4PSJhZG9iZTpuczptZXRhLyIgeDp4bXB0az0iQWRv&#10;YmUgWE1QIENvcmUgNS4zLWMwMTEgNjYuMTQ1NjYxLCAyMDEyLzAyLzA2LTE0OjU2OjI3ICAgICAg&#10;ICAiPiA8cmRmOlJERiB4bWxuczpyZGY9Imh0dHA6Ly93d3cudzMub3JnLzE5OTkvMDIvMjItcmRm&#10;LXN5bnRheC1ucyMiPiA8cmRmOkRlc2NyaXB0aW9uIHJkZjphYm91dD0iIiB4bWxuczp4bXA9Imh0&#10;dHA6Ly9ucy5hZG9iZS5jb20veGFwLzEuMC8iIHhtbG5zOmF1eD0iaHR0cDovL25zLmFkb2JlLmNv&#10;bS9leGlmLzEuMC9hdXgvIiB4bWxuczpwaG90b3Nob3A9Imh0dHA6Ly9ucy5hZG9iZS5jb20vcGhv&#10;dG9zaG9wLzEuMC8iIHhtbG5zOnhtcE1NPSJodHRwOi8vbnMuYWRvYmUuY29tL3hhcC8xLjAvbW0v&#10;IiB4bWxuczpzdEV2dD0iaHR0cDovL25zLmFkb2JlLmNvbS94YXAvMS4wL3NUeXBlL1Jlc291cmNl&#10;RXZlbnQjIiB4bWxuczpkYz0iaHR0cDovL3B1cmwub3JnL2RjL2VsZW1lbnRzLzEuMS8iIHhtcDpD&#10;cmVhdG9yVG9vbD0iQWRvYmUgUGhvdG9zaG9wIENTNiAoV2luZG93cykiIHhtcDpNb2RpZnlEYXRl&#10;PSIyMDI1LTAyLTI1VDE4OjAwOjUxKzAxOjAwIiB4bXA6Q3JlYXRlRGF0ZT0iMjAyNS0wMi0yNFQx&#10;NzozNTowMSIgeG1wOk1ldGFkYXRhRGF0ZT0iMjAyNS0wMi0yNVQxODowMDo1MSswMTowMCIgYXV4&#10;OkxlbnNJbmZvPSIxNTUxODAwLzY5OTAwOSA5LzEgMTI0NDIzNi82OTkwMDkgMTQvNSIgYXV4Okxl&#10;bnM9ImlQaG9uZSAxNSBQcm8gYmFjayB0cmlwbGUgY2FtZXJhIDYuNzY1bW0gZi8xLjc4IiBwaG90&#10;b3Nob3A6RGF0ZUNyZWF0ZWQ9IjIwMjUtMDItMjRUMTc6MzU6MDEuMzMzIiBwaG90b3Nob3A6TGVn&#10;YWN5SVBUQ0RpZ2VzdD0iRjA2NDIxNDU1MTUxRDBEOEZERUY0Q0NFNDlDQTUxQzkiIHBob3Rvc2hv&#10;cDpDb2xvck1vZGU9IjMiIHBob3Rvc2hvcDpJQ0NQcm9maWxlPSJEaXNwbGF5IFAzIiB4bXBNTTpE&#10;b2N1bWVudElEPSI2NDVDMDAxRUVEMTVFNjJBNjI1RTI5RjQ3QjIxQzBCOSIgeG1wTU06SW5zdGFu&#10;Y2VJRD0ieG1wLmlpZDowRjlGREVGRDk4RjNFRjExQkRCNUE2OTNGMjc1NTlBMCIgeG1wTU06T3Jp&#10;Z2luYWxEb2N1bWVudElEPSI2NDVDMDAxRUVEMTVFNjJBNjI1RTI5RjQ3QjIxQzBCOSIgZGM6Zm9y&#10;bWF0PSJpbWFnZS9qcGVnIj4gPHhtcE1NOkhpc3Rvcnk+IDxyZGY6U2VxPiA8cmRmOmxpIHN0RXZ0&#10;OmFjdGlvbj0ic2F2ZWQiIHN0RXZ0Omluc3RhbmNlSUQ9InhtcC5paWQ6MUZFMTIwRjA4QUYzRUYx&#10;MUE4RTlDMzY3NTg4ODIxMzYiIHN0RXZ0OndoZW49IjIwMjUtMDItMjVUMTY6MTI6MzMrMDE6MDAi&#10;IHN0RXZ0OnNvZnR3YXJlQWdlbnQ9IkFkb2JlIFBob3Rvc2hvcCBDUzYgKFdpbmRvd3MpIiBzdEV2&#10;dDpjaGFuZ2VkPSIvIi8+IDxyZGY6bGkgc3RFdnQ6YWN0aW9uPSJzYXZlZCIgc3RFdnQ6aW5zdGFu&#10;Y2VJRD0ieG1wLmlpZDowRjlGREVGRDk4RjNFRjExQkRCNUE2OTNGMjc1NTlBMCIgc3RFdnQ6d2hl&#10;bj0iMjAyNS0wMi0yNVQxODowMDo1MSswMTowMCIgc3RFdnQ6c29mdHdhcmVBZ2VudD0iQWRvYmUg&#10;UGhvdG9zaG9wIENTNiAoV2luZG93cykiIHN0RXZ0OmNoYW5nZWQ9Ii8iLz4gPC9yZGY6U2VxPiA8&#10;L3htcE1NOkhpc3Rvcnk+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4gIoSUNDX1BST0ZJTEUAAQEAAAIYYXBwbAQAAABtbnRyUkdCIFhZ&#10;WiAH5gABAAEAAAAAAABhY3NwQVBQTAAAAABBUFBMAAAAAAAAAAAAAAAAAAAAAAAA9tYAAQAAAADT&#10;LWFwcGzs/aOOOIVHw220vU962hgvAAAAAAAAAAAAAAAAAAAAAAAAAAAAAAAAAAAAAAAAAApkZXNj&#10;AAAA/AAAADBjcHJ0AAABLAAAAFB3dHB0AAABfAAAABRyWFlaAAABkAAAABRnWFlaAAABpAAAABRi&#10;WFlaAAABuAAAABRyVFJDAAABzAAAACBjaGFkAAAB7AAAACxiVFJDAAABzAAAACBnVFJDAAABzAAA&#10;ACBtbHVjAAAAAAAAAAEAAAAMZW5VUwAAABQAAAAcAEQAaQBzAHAAbABhAHkAIABQADNtbHVjAAAA&#10;AAAAAAEAAAAMZW5VUwAAADQAAAAcAEMAbwBwAHkAcgBpAGcAaAB0ACAAQQBwAHAAbABlACAASQBu&#10;AGMALgAsACAAMgAwADIAMlhZWiAAAAAAAAD21QABAAAAANMsWFlaIAAAAAAAAIPfAAA9v////7tY&#10;WVogAAAAAAAASr8AALE3AAAKuVhZWiAAAAAAAAAoOAAAEQsAAMi5cGFyYQAAAAAAAwAAAAJmZgAA&#10;8qcAAA1ZAAAT0AAACltzZjMyAAAAAAABDEIAAAXe///zJgAAB5MAAP2Q///7ov///aMAAAPcAADA&#10;bv/uAA5BZG9iZQBkgAAAAAH/2wCEAAwICAgJCAwJCQwRCwoLERUPDAwPFRgTExUTExgRDAwMDAwM&#10;EQwMDAwMDAwMDAwMDAwMDAwMDAwMDAwMDAwMDAwBDQsLDQ4NEA4OEBQODg4UFA4ODg4UEQwMDAwM&#10;EREMDAwMDAwRDAwMDAwMDAwMDAwMDAwMDAwMDAwMDAwMDAwMDP/AABEIApgDdgMBIgACEQEDEQH/&#10;3QAEADj/xAE/AAABBQEBAQEBAQAAAAAAAAADAAECBAUGBwgJCgsBAAEFAQEBAQEBAAAAAAAAAAEA&#10;AgMEBQYHCAkKCxAAAQQBAwIEAgUHBggFAwwzAQACEQMEIRIxBUFRYRMicYEyBhSRobFCIyQVUsFi&#10;MzRygtFDByWSU/Dh8WNzNRaisoMmRJNUZEXCo3Q2F9JV4mXys4TD03Xj80YnlKSFtJXE1OT0pbXF&#10;1eX1VmZ2hpamtsbW5vY3R1dnd4eXp7fH1+f3EQACAgECBAQDBAUGBwcGBTUBAAIRAyExEgRBUWFx&#10;IhMFMoGRFKGxQiPBUtHwMyRi4XKCkkNTFWNzNPElBhaisoMHJjXC0kSTVKMXZEVVNnRl4vKzhMPT&#10;dePzRpSkhbSVxNTk9KW1xdXl9VZmdoaWprbG1ub2JzdHV2d3h5ent8f/2gAMAwEAAhEDEQA/APRG&#10;2WAwGQO8KQstbrtBQvWtA3QdEQWEgECPimbJ3Zm6wjQAoX2lweS9hUmXOb3B7GVL1SeQAkkFH9ra&#10;PaGfgptyQ6SWwOxgjVNJImO+qYm46ECPLuhaKZm4buNCNSdU1j5GkHwP9yrvodG/UKLX21ul0lnw&#10;4TSbSnNb431ujy7pn2ZLSIg7vFRfktaABx2KEcxxPuEtSsKbDH3nWYgqFgyXCQ7UcaBCGaNRGo8k&#10;ZmVuIPE/lSBCdeqmuytszJHbTX7kVtjnMg6OHB8Cg2uyDPokRzDvHxQQ7NLuxjyStTc3iIOp8UnF&#10;+kNlVK25IMO1H5VN1dzjIJGmsJWpNvuE+BnhQFlw5jXwMqDar4+lx4aJBvuO+yPCClSk32gtPvGh&#10;7jhRsuJO4CG8eGn7wSIaIBMiO/gmDqWgSeeAUkMSHfSDz5BUsS7JdbaOZP4I9rxrB93hrwmwDWGl&#10;x5P8DqmrgW0H3uPh+KT3ZFfvaQ4D6Q4j/wAkpMPuJBJAPEQpueeQNfyooUbWFkuCC6ysSQ48cFM5&#10;+QHRsaWnUf3FSc0ur1rAePlEpFTA/ZXO0cAQZMafioMxqw4mt2jtXCNfmpsx6yZP0hypPG0aDTv2&#10;4TU2jO8SGmCPFQa87/dAIHI8O6YPqc/YSQT9yM6quNx9wA1nk+GqVLkb7S2C124d4QnOtOhPPdTb&#10;XQ4lrRPjGmp8EzaweAee57ptKZRY1szPgSmbcSNr4HOvmiN2wRyouFbT7z7T4opQxcT7bQAdJ8uU&#10;mU2bv0l4jtCI8UOHtfDvDyT10NiQZj4ShSF2sZtPu3fP8iHZjVB4dMfcfntKPsgSDGkme6gRqZbo&#10;YE/wSq1Lxjgt1g/BI147/wA4Ed/P5pziVPYCdCeDMaoQww2TuBB79/8AORAKUox6IgERyPJCsbW0&#10;hvPw5hJuIw8GJ05Un4Dez4H5x7IcJtCqgxxIOg8f70cY1bmATrzoVX+ybBDn/DXsptoDfpWE7uNd&#10;UVUzsxWgTW7XwnugHFyA6fU9p89VIMZsLDu76jjXRLY0EAzDo5JhClLtFjdDkGZ1nlO9jS2fV+fZ&#10;L7OQfY3TsO3+coHHeBO3QnV3+5EBK7abPzbQY84UnVZTdRZPxURR4kgnTXxT+i9gI3e06EfxSKFm&#10;+qXhrjM6+cqQdewwRIdxA0Ufs1rxLLFH1cph2yP9fJNUldfeBAbMEjjuhHJdIJq47eaIy+8gyGyO&#10;/wAfFOL2EBrhGny+SKmH2t7dfT0PwS+1viTVr24UgTuhpkdwYKKwaagHtx2So90FqG5jz/NuHhHM&#10;o1eZRq07x4ghHfjsdr9E9vBC+yuLe3kEaO9qB6Mb3YpIMkkjQcH7ihNNbgG7T5Hz8k1mJY47dx54&#10;J1EeaMyoDVxggQdEErNqJkA7SfDxT/ZcrteWg89/70aoBkgkGePipPJHDTCXRVtQ057Z/TFzZ04T&#10;Mx84abgPA8f2Ud29xLSSJM6eKIw2tbDjqOPNH7FNdv25kTt3Hy7jspC/MbILWyeDx96PYW7S7bM6&#10;OCEK67RoYJ7BBTD7TeW60hxH0gND8kmXkCTQQex7KzXU1sQ6XNUxoCRr5JEKajsrTSl0p/tb2t/m&#10;nefkiG6AJaUxfcBoJaUDfdSBnUW7SHVuHhonHUKW6PYQO5iUZlLrDudAPB15+Sd2F844QoosdUYy&#10;ce2IHPZwhIXt3xA00kJPxgwSNPM8Jm1TILefxSopHgmLXESIE8Sg+m5ro0+XAKk6tzADX3HuB1+5&#10;M6u06gjadUlVqua5AO4Aeai51gIDj3+9RNNxHII80epj9oDmB0aAnVJSg1kAB20+AS9MTq7j5J5c&#10;DowadlB1j2n+b07apIXNcmN0EajQflS9OwggmR4HlQbcTM1mdeP4phlDQOAn/XlLRcs9tm2CdAZ+&#10;aH6bjGoB11jT5Iz7hEkaePKYZLCYI44JCbQQw2WMiXaH7k/pvmXOjyRQWOEtPySaKxq50RpB7JcK&#10;Eba5OsGURtb2E7dQOFIekG6uGnfspMsq1Je0zwJTxFKKLmE66Hj5qDH3kgOGngFYcanTFo8kwcW6&#10;BzT46oUhi87omYnXuk7GaQHQ6RxCMNR7iPkmDg2ffoOEeFQa7mBgG5hI40T1+gdJiOf4I8h0iZB0&#10;UBSxhl2s+CFUm2RjbAcD/cgQ7dII048VYY7HPYAjTVL06IOqRFqRek4jVwnlSnbo52nh/FM4VNbt&#10;2z5qG4bRuYdDr5JKTCxhMaeY/imsrqMhsCe8BM0NcNaoH+uo/lKNtbQ2JM9o8UCEMG1EPMwB5Ke4&#10;MMdiNEH3yATOvI1RRWTydfxCQXM2Xt5gntCm8NEvBLSewUG12D84R/r9JTcbIBOoiYKdutRevWRL&#10;iR8tPmiFlZAPM6x4JnPq9pLfcOfj/W+ipEF0bBz4IKWLam6tbPkOVFj2yRscTr5qL2ZG7c0QZ1HZ&#10;Rd9qgQACBrHdC1JDeWtkMmeZUG51bSQ5h3d9JRaa7HGbRBTnGBMmO/MI6nZXmi/aNWjtvHB/1CSb&#10;0rA8s9pDtZ8ISS1Vwjs//9Dvjk3nT047jzCfdY8fQgdiEcWM7iPyJC1gB1TKXFquD2wdpPkU7X2T&#10;G0zzKsvJj2uAPiChltzjtnUaz4pHVSI25QMbPwUftmRy5gjujCuwzucSRwU4YWGd0me+qFeKgWLc&#10;zdqRrHBSdl1gQWSHaFOa2vMxHyS9JgHCFqQFtdmjAWjlQLLILGCYMRyQrIdSBq2CE5trmDJ7COf/&#10;ADlARTdOc625sO28eSPXkOdG5sEc+KuPLDoIOmoQ/a2TGg+lPglwkdVMRfYDo3kQYSOTa3kfAole&#10;ydCIPfVScxp4A/KlSEJybB+bPyUhaXtEex3wgIgLGgS3XuU42aw2AOyVJa5fe2yCYOv3JOqcQC7U&#10;+J51Rn7THB10KdwHCVIabnWNO0iQD4aI3rfo4DASORwjl7YhwB+KEawT7IEfclSVn5lQadzCHDja&#10;g4VlYNhHBJJ7nVFIbw4BLCx2lm4AcnaRydeyQ8VWnbdSDpolZY8CWNkI3ps4014QyYEhs+SJCEDL&#10;rnmOPKEV29whxg94TboP82de/ZSMPBLm7Se6baWuf0btzpP8oHQqbcit7Zbz+6Qmc9oeA4jaEVj6&#10;S32ls8oKpycnNZTdBpc8P/OGgB8dUf7S2xjSQRIjXspZWPXbMPgnsPHy1UKqGuZ6RfLwI18ECCVy&#10;WsY51LyPMHxUjQHSBZ5tP+1DOK5mobLdESthrcA4QPPlBNorK3NdBede8qb30ta0EbjqNFZtoZaB&#10;qPIjhVnYu3l4ntCSrQ124xeYpOvPb5K4x1ZZtkMMyOD2Q23VVAAgE9nDhM80WkFw7wRxqki1/onV&#10;48p1TOcJaWWa9x/GFNuLjQXsM9iUMMpa4ANkGUtU2vIaza9wLT+CkL8UACdTzKd+PWW+1m7wH9yg&#10;3Fa6QK4AOhPKSLZhmNYZBPkpuxK+5dA8CeFE41jXHYOdFMDJmN0gdkkeLA4rQAZnU90vTY0kh3HZ&#10;TsaARuO0kantCiHY2u4mSfmUaUpsgGHN8lMWDke4N8Oyg12G0A7oPwSF+INWvIA0A7FIbK3ZG1g0&#10;AIhQ+0gQeQDqnFuHPuJBHBUnW4RAJIEjXtCStmAzGBxOwkHgjlS9ep2uo/k/3JmPxt3Onfy+CO40&#10;7faAQe/KX1RaJ19AG4NM94UfWxXH3jbPCIbABqzceNeE81OaIaB5FBSL1GAn069PL/X85Qdc0CXU&#10;kAa8RqrTYYIaPPRM14cCI+E90qTbWNzZBaPnCILnOI0PmiS0H3MHhwpOc0tGyN3cSjSibQl13AJI&#10;nQ+H8lylvyAzcD8RGqhZbeAQGyR4J25L2N9zCY8O3klaqX3XGBDfjCU3jUNbKiOoY4MODge2kpHq&#10;OM4SCdo+9LRFFc15HMDUfBOHZX7oHiZBUPt9B9u7TseFKvIo3BxsiDwRz57ktE6hkHWgwa/jwUG2&#10;66t3uHsGsjWPLarf2ih/FgPn3UJYYhwJ+/lA9lWhbmFw97J7S1PuxydDAPf4IzaWAENPPI/2KLsd&#10;g90RHIHdDhpVsJqOrXgEd50U2OtA9vvnt3UDRSCCRz96dpqZqJHZKrVaQFjmkmBHImVEvgQ0j4eS&#10;YWYzTuc4CfLskbMR5MEH8iGyVPL3mQ4afRIPZNutYd24GVINxTBkB3YhS9KomfvSUida8aOIOvJ/&#10;Iih1UawD2nlRfVSByYTtroLe0dilSmQuYQNpEHhIljjoQD3UDj48SZ+9McfHguEyPNK1MnUlwnfr&#10;P+u5OGOrAc55gaT2QwMc6DcDwnaa/MjiDP3pWpILWQYJPjCXsmZ0ATBjW8ccEpwxoLpAcilX6Bom&#10;RPioWYtVh3A+YI/vT+jW4naPlwmFTW8T8OyF90LfZg1u0c9lFrBtO4ad0TtH4qW4gaxB41gJKRj0&#10;+C34aaJiKyTuYQPPVTL7GujaIPJ80zrMgGNgI7EeKSlzVjwAR8JUBXRuIeyBPYGFIPuP0qoCLtnk&#10;I0ooRTiGdzHD/X81OKMY6AEeHiiOa8TtaJHBUHOu0cGfHxSqlAMfs9MkAkHxHP3qBxmkHaT81MPv&#10;j+bAUmm384RI1TdFIRQ4DRxDgnNWQ5pPqQeCCjlhj2TuChvvEjbPyR4R3TbTdi5ZOrtPHgqxVU48&#10;6P8AgjB7yYgbuYHCgH3FxH0SeyFBVsPRtBgDjjwRq/WboWgx2KTg97AfU2EeIUWsyP8ASgjtCSmb&#10;xY8foxBCj6VpbG4T5jVMPtLTJsbB7HwTbsmdHsI5+R4SKF213galvzEpObkiDLfIR/AJy/IJiWiO&#10;Snb6hjc8A/HlDRTHdljQhs+XghmzKaR7QRrPirEaw5w14UTQw6Ns+OqSUbbcifdUC0/cpC0gaHb2&#10;gqbMZwB/SSD80N+HS/mw/AEQlqhky4EQ+wF0fBOH1ET6rZ8ZCD+ysZx+k6T4HRL9kYxEku04MylR&#10;Vp3TteJkWgg6GI0UxtaILgR8VW/Z2GNdzh31KX2HHkAPcJ7SiAeyND1T+mwnfu1HwSQ/2fRH0ncc&#10;SklRTb//0fQSx/fXzS9BzgIOniEctJaRMhQ9I1u+nomLkRqurb5fCIUZvaWuAJnTRH3GIJmEvVa1&#10;usf3JKa9j8hzfaII01TVWZJ+k3urE7j5eKcgkSCB9ySkO+4fSb8kzn3Dkadj/FHZZunUHTuEgwjQ&#10;cH8qFKJQDHscA6NCpOxXmI7owNgEEpi5wcNdZ47pUpGcNw03fjChZhPdMPPz5RX2aku4HZRbdWe4&#10;E8H+9BSGvp9rWj3k+E6/9Sl9mtbw4g/FWnPa0/TAHko+tXt/nADykUoPSv1O4fP/AKlRd6gOjjA0&#10;4VgbXgOFkt7nn/OThtTidrhMSZ7JDVDVHqbhqfjEJPtsGhaZ7kI9rsfHb619gqYJlz3BojnkrDyv&#10;8YH1aps9Oi5+WZguxqzY0fyt3sa5u1OECToL8kGVOy0XPEgGDwYUHjJaYDSfgFxXU/8AGT1G2x9X&#10;Taa8SuT6eTYDbYWjj9X9tVb3LHyPrj9ZrgxtufbtB3B1DW1FwP5lr6wfb/o/z1JHl5nwWHNEdy+m&#10;zfBBrJJ8jr96J09lrMcSZDySJEHQ/RK8oyeo54yLQzOzhj2e/HdZe82NnX07djtiHV1bq1dv/KGU&#10;0aFpbc+ZH0tzn7k4cqe4KPfHZ9kFVjtIPiCnFNmpnX+K8Ws6j1K4WOszcl5c7f7rXxM/S2z7VKzq&#10;XULxusyskvdBL/WeHAjRpJafoJHlT+8Fe+Oz7K6q1wjdPknYxw9rpE8E+S8Yszc+1tZdm5Dmgbdb&#10;7OB7dvtc13/XFGqy+y30jmW4/qEepa621waR9F74fv8Aa3/RpfdD3H2o98dn2S7GDXB4bv8AHRCb&#10;U42e2ogckEarx69+Ux4NeVdAn0rBc/3Fv5x930X/AMpCsys0uL3ZOR6zjuseLrAT/K9j0Puh/eCf&#10;fHZ9sdjCPoaHgx+VQFFrXH9F814s7O6gzda7LyDY/wCk51r3Eg/mu9+1MzPzW1fZnX3ChpL2tFjh&#10;zo78/wByX3U9wr3h2fbTVkEBu0tPKkMSxzYuB1GpGpXiDMrJJYz17hqXN23WDX6Hd/7qK229+0vf&#10;cxwlp222ggD6O73+9L7oe/2lJz+D7K7pkkkPOvaT/wBS1JvT6hqXOe488zC8a22GWC2wuaAGj1Hn&#10;cOedyYOsbo22xhB1r3vGn7v0v3kPuRP6QV947B9q+yAOkCY8eFJ1Bj+b1HGmi8XcXljTveWM9rmi&#10;x868/SdtT11l7HEPfvABYG22AFv7+3ft3o/cj+8PtR948H2L0rWMBa0Se2g/inFdkbXVx4fHxBXj&#10;QJZBc53t1adzo3T+dqlY3bY2p5c9nBJe86fu+56X3I/vD7VDmD2L7MGXgCBAGkuPdO31XTue0HvB&#10;B/ivFn1tayGlwEmH73kEeTd/temdi17a76wJJhrZMNj9797d/KRHJn95XveD7bts1h4ggRqI/Khu&#10;bYBrY0azJI0+4rxB9FID3iss2OG5oe4wOHfnIltNAYPSa4WRo8uMH97bJ+kj9y/rK97wfaP0UTZa&#10;wNb3JAA/tFP+puAJtrHadzdT/Jd+8vFzjNr9Ox1fqMgtNdhJkz212+1OcWhtQdtDw8+9hE+76Uof&#10;cu5V79dH2QjAcYF9W53YWN5+9M9mDWYfk1MJ/Mc9oP8A1S8adi0BjWOrYa7BNdjYJBndv49vu+ko&#10;WChxFllDQdpbbImQeHe791L7mP3ke/fR9pczp49xvqa2f32x98qFmR0ysg/acds/R3WME/8ASXi5&#10;x62hwtqYC/6DvzSP5Mf9+U20Vhrnem3a1w3VkD6X8nT2+1L7n/WT71dH2Y3dP0AycdpIkD1W6j+T&#10;r9FQ+1YbInMxmt7H1mR+VeOjCxiRS6poJ/m3bQRDtfdI/MTNwsZrYsrawlpDSGtifzo093tS+5j9&#10;5Xv+D7F+0MF0tbnYp14F1fb+0hO6njVGHZmKHRJa6+sH5+5eSCihw/mmh7RBMN8fZPtUyxlm6q6t&#10;jRYC5p2tAa4fu7R7UvuY/etXvns+sO6tjtftdlY3jpbXp/Y3e5qk3rOEB78ikAiWne2P+qXjraX7&#10;XBzYyGEOHAdp/Kj3bv3U5rF7jeGDxc0NEscdN7NoS+6jvSvfPYPsB690sEfaM3HawmJ9VhE/535y&#10;i7qHRAdw6tigHt6rP4OK8lY2qp5sNbHAmQ8NAAn7kz20NO01MJ5DmtHfv7vcl90j+8r3z+6+vnqn&#10;RK2C2zqmOWOO1kWt18trT9JNX9Yvq1VJHVcUSYg2tXj/AKTarCR9Ie5r2nv+83+t9F6nYHgE3lp+&#10;0gOYW8SPa5nb+ql91jW6vf8AB9at+sH1VtPpv6ph7mawLW6fihft76os1/amLxAiwHUfBeUVNdsA&#10;DG+x2g2AwR8vzkMOIeGD3NJcSziSfIQh91G9q989n15n1j+qReQzqWGXtEkbxwPioj62fU57tg6j&#10;jNJ8ZbJ+LmtavJa3GsT7XPosDnVvAIe2P++pNe2yx252hBNY85nZ/VRHKx7lXvHoH1Y/W36lBxH7&#10;Ro9p2kgPif64ZtTH63/Utg3HqNb5n6Ae75bWM+kvLGZmQymxrXkNc307BAMh357fzd7VFjrA9pYN&#10;hMtdOrjpr/aR+6x7lXvHqA+qN+un1NDtOp1tJgEbbJns13s9qk369fVG21ra+otLnENBLbA0knaJ&#10;f6exeVA2BrhLv0cAwQBA9zP7THKZt9TCNeu9zi4R3P8AJ/8AIpfdY9/w/wDQle6b2fVL/r19U6rX&#10;1PzwbGEhzW12ES3nX0/d/ZQXfXz6nmHOy3Dk602z/wCe15cL3ODSBryS0/SHxP0XNT+k8Aurd6Za&#10;Q7QmP5A/suQ+64z1/l/jI90vpY+vX1M0P2qxxP8AwFpgc+72Kf8Az4+pbngHIc3TduNT2taOZ9wC&#10;80pySw2k1gWFsWB/En6VtP7vu9yg1gcACd22DuiSR4v3Jfdcfc/j/wB8n3S+nn6+fU70xZ9oeT3Y&#10;2mzd4cbfYh/+OL9WGuLWNyz2B9EwY/rOXm76TtdZu9z+A3jT91SpI3Mve0aaEeJ/eRHKwR7sn0h3&#10;1/6FvLBVl7o3R6BHt/e3bvaoP/xifVyttb9mQa7Weox7a5BbO3aff7Xt/cXntvqZL7bvVc+6yTbu&#10;JlwH5u35IM5ArbTM1PdvAPExtc5v9ZL7rjvqr3ZeH2Poz/8AGP8AV9p1x8t2gJ21A6eP01N/+MT6&#10;vtrFjacqxjvoubWImY2zu9v9peaU+vW8msllrGl25p5b/pB/VRMjZ6dT6q3DGdq9hdoX/nODh9Hf&#10;/pEfu2PxV7s+76MP8Y/1YixtleTXYwaMdVq53+jY5rnM3/1lF/8AjM+rjXFoxswuAn+aaJ+brAvO&#10;Lmh7nWNJ2hvvaRrpqJj8/wDltSZWC9u8B7XjR/IIP0Of3vopfdsfir3ZPoh/xm9Ea9u7By2sM7jF&#10;e5sfv1eruT2f4y+jNqfbXgZjq2Foa+K2h0+G6z81efUuDGurd/Nu9riRJHz/AKqQrbUQ122yus7j&#10;WTo5vEtQ+7Y0e7J7/wD8c/okHdhZQLROgYQ537jDv/6ai7/Gh0kt9vTstwbyR6ekc/4VecgEuYWA&#10;kkEhp1ME/RKQFjmvLTG2DAHj7Z2/yUfu8Oyvck+ju/xj9LbWx7MDKcbG7omoQJ03OdYnq/xgdNs6&#10;dfmtrsbZRY1gwXlpusDvz6o9ntXm7g14ftcASZaw6a/nhSdW0S5mgY0ewj3D94NS+7w6aJ92T3bv&#10;8ZVHqO24djWOaTRJBLzPtO381j0bF/xjdOsbZTdVbiZtYJqpc0Wh5idm+mW1/wBtcBS6yPS3lzYD&#10;m26+2NYKIA6+00iJs0Dj3d5JfdsfZXuye0Z/jMsd7R057CBMOsaeB9H2jd/U9qX/AI6bgypzemb/&#10;AFAS6sWtDmhv73t/zVxlJtx8vY/9G+okOPZojb/225Kuuyv1HM9zXkixh1aP9G9iX3fH2R7snvsH&#10;/GZ0/JcW24ltDgxzyZa5p2/msfP/AHxbGJ9cvq9k0tvOazHa52wNyCK3Nf8AuWMd9D+uvJqWObeD&#10;XBeJaWO7g+bkP7PuFj4AiA+RLv5O5rtyEuViRpYI8UjIer7icsOaLKx6oPDqzII/6lB/aOsFjvgv&#10;GcHqfVemH1unZVmPY3kNO5rv5LqX7qbP8xdb0j/GdmVtLetYjcmppj7TiANsAP7+JYf0n/WnqvPl&#10;pjY8XkyjLE7h74Z9L6+C0+PgmGXVv/nIMf6tQOn9UwOq4f2vp1teXQfpFv0mn9y1n5ln9ZWA0lgO&#10;wadiFXII0LIKq0gysfbqYjn4oVl1NhkP2kKRrJGlY2nhDFe0Q+sAIFDIvqf+ePgeEmtpa7e124jk&#10;TPKd1NfJaAe4hC+y0ky1x+E6fBDVNtiw1kSWyeEzK6hPtAB7oIpczWt2p5EyPkn3XFpAbEI35JZW&#10;V441I79igO+zxtYwlo0nzRg68kxtE9lA2216FrST4JqgxGNW4Aw8eDpUm4tRMS4H96So/aLyPa35&#10;KAyMkauYDHBhLRWqduLtaNr3ATxOiG7C7+oQfMqQutcJDZB7HxSfbkxIr+SJoqorN+01jaHSEg7N&#10;Hl5lRGVdrNJ+IKF+19zwxzHfHt+KFgJo+Cb9edMxryY0SLc5rQGhpPBIUBmnuSC3tCmzNbMl+nYQ&#10;jY8VUWPq9Q3bCweR8kkY5TJDt/tiONUkNe5+xX0f/9L0QUMBgP3TwZ0RAxpETPmqzqGzLNHDtKnX&#10;Bhp0jQhMXEJX49ZGji0+MoH2cscTu3N/OBVgbf4KDw4fQIHkkpg+h4AIMn7vkmYx7TrBBSa+6S2Z&#10;A7IgtaBrBPkkQgIX0vc4kOidD8EStlwEOedNR5qbbqXOifd4KW9oEaQUgFyPY9pOunfvomNeoIIK&#10;k4hwhrgD59yhMdYx2yyDPdKkM7K2vgn7uyg3FpGkfcjkAagzKQ2jVpk+KHCEohj1DTz8Uz8LHeOJ&#10;j8UQbTA48vFVerdWwukYhysxxDeK62wbLHf6Oph+k/8AeS4R0CCatk+rDw6rLrbBXS0brHPdtaPH&#10;c5cV136/0MPo9BY17idcy1rvT/8AQaj/AAjv+Eu9iwPrF9Z+o9bLmZWxmHu304bdWiNKze//ALUP&#10;/wDA1n00i2ve8AOP0fL/AMxVrHyw3l9Awyzfu/avnZeV1O77Rl3PybnAkeofa0/R/R0/zbFEbtrA&#10;7QAw0jQjy/zlNujSHDVp7CFKSWkGAXaiD3VkREflFMKJsh7i7UfnAj/pIgLGM9phodq08T4hBNx3&#10;a/SEtd5gpvXO4gafikghsWNeSNx0PBHdDc1xB3fTYIcBwoNvftdBj95saFRN7zoRJHeeUiUpAwyb&#10;OAdCPNTZEz9Ht8UD1zptdq7Qg66+P9pTDnGQTtcPjKSkvpjUGASZJHAP/kXKTajZMQwkEtJPBH5j&#10;h/KQBe8OIjnms6j4qJvdtcAO8uJ5B/Nd/wB9ekpu2Ytgwqc2w1uoteaHMDve2wDc39F9PZ+b6irm&#10;oNftB0P0f+/f5qE5xJ3u1eNNwAHt/rJn2vhvgz86PBG1MtkVuGpDdCB5+SIMZ762WckaOIiYP0HQ&#10;fzXIYfaWeoPzTyPA+SYXWMBrEloOh8EFNujFZda3HcWgu9rLHQIPG18/Q9yRa9r303Ah9RI38w9v&#10;/VMVR11uu4BzH/TH/fkhkWlwc1xdZ3LjLoGmo/qpXSqSvOngXcaxDvL+SjPdvcLDAePp/LTcVV91&#10;1b3tP82Zc2OJ/Oa5SpyHja17Z3AgHwCQKm0K7RXba1sCoAXN5BYfz2/yVHHAljXwWmdnz1+l+a3c&#10;hY+dkUWPDDu31mog8Fh+k3VC3lpaKnF7AP0biNYj6GiNqbr66gDG7cJD69JLfzmfyvT/AH0Kdzmu&#10;MGJbPlH0HfytqrutcW728nUzzPgo+ptdubMOI3N7gpWpt7Q1okHY7gdwQiVUeo4V1BsuDixnAP7t&#10;Zf8Am2fuKmL3B4B/m3GTPI809eRYx4kxDpAHjxolak1e3cXDVhEPadDHgpFlRa6txAkb6n6nUH3V&#10;oIvew2jQ7DuLY1Ad9L+tuUBa/bsIIDoLZ0h37jXfnNStTY3x7He4OaGu+Eyyf3XsUrTvpaZiyvTc&#10;O47f5qqi14IIOrTGvn+a7+qpusJrBkNdG0/P97+slakra2lsmwtDz8muHbZ+alafUc4vbuDfa8eA&#10;/wC/bkJp9X1GABtu0HaT7dNNygLLANr5D5A2nz7fuoXWimeuxlLnbmgkAuHH7hTjlxAgO1fJ1QbH&#10;2BocW+5gO8fD6P8AnJWu0dYwktEb2n80+KbabbG4Cr0XkkN0a7u3vvU3B3pmm2NALGvGpBP7v8hy&#10;rF73jaXe5o0edJ17qPql2uoc0/QBPw0RtLbsrYZcDtdY0B3h/wAJH/VNSudXcGG2ANmx7xoZB26N&#10;VbdYB6YO9hO4juO0qDTu3EkgxABgjT8whK1Nuy1z/TbYR6tX0LAPpMH70/uKVga20W0PDSRD2tgt&#10;4+kP+/qgx5g1vJ5kHvp3UgHEuAdrxp+RK1NiTWXggRMWMiR/WSGhNQ5aJAPI+f7irvssdtfqSPa4&#10;DjRM6xx9wcZHj4JpOqm1d9neGvrG1w+m3kAfvM/kfyVKptbz9nteNhG6t44kjd/nOVNrp2ctAHt7&#10;j+qP5P8AJTHe0mDuaPeB2In6CCKbga7HcLw4beJEyR/J/lNQbtjgHg7XOcSY11hDFpJHpklrnaNP&#10;Gv7qawjdumJkEcCQklQdqbSJkRZHOujina5rWFhEke6o8SPAIc6iNCnc0AAjQTwdYPgkpKI12+6u&#10;36be4I/19yiGyD7tW6ERr/JQyYEg6+KX5SNdUlJCfaNoi2OTGo7z/KUWtBa6NBy0SRB/eUdstIbo&#10;RrCk4gw4e1xAD48PzHGUlNrHDa6/WEFjtLGuGm4f+STlwG5zSALJcO+h+i3+tuVPUTBO6NQDy3+U&#10;o7nASSSWmYHPxCSqbexljY3DcBoDzP7qGC5g9RrvcwBprPcDw/qqDGC1z9jv0gG5jR+cR9JhUXO3&#10;bYJGp08CkpsNvofO8Q8kF0HT+vX/AFfzlNo3uczeGyDB7bvzXKpydRva8QD+6f3wkD9FzpO0xZtM&#10;GBztRElN2WV3B1jthaPfGsEfnfytyjbaWvc36dbtRMaE+H8lVrYbY7a6Q33Vk/nVu/eH7/7yYCuH&#10;AEnaQ4E9296/67UjK1Nqgi2+pjbGUWahlth2t3AH2Wv/AMG23+aTfaKwC0s2TILOIjwCqPLffruY&#10;Tq1wG4TyP3U/uiAd3G06Tr4ygpsh8tguIcyNhGhPchzlJr62erXANdgkHiHDVVHGCdYP5zfH70gd&#10;hBGk6gnUEJKbVN7GWODtWPGx0j5z/YQHAsscHnc1ujo4H7rv6qHLRInaTr8iitLq2khu7a0MuqOp&#10;IB3fo3JKpYAGoO3ltlbva6Pov/f/AKiibvVeLCdlrTqR+d4pMO1wLYcCCAY1O7XbqlDfRcwy17XF&#10;wM8Aj6P9ZJS5IslgE7jLHDkGPoOBSaa7Idu9zWjVwIdp9Jjv5SHMxOhj2kcx4KVW220Ne4sL2na7&#10;tuH5j/5Nn/VpKUxwa52kA/cD+bKIz2Ci2w7mvBLgPAfmafQd/KQQDt2vYWvIlhOgc0p23ANLHAFg&#10;IcW9/b/5NJTbsyAXF10vup+kY1LD9Nj/AOq1M4trAFdm+t4gc/ne7dP9VVd7mv3sBiJ3TqWns5Re&#10;ZG6sxJDmsHbz/d9ySm2CwQ46WfQtDuA78z+y5JrzVZ6sy5p1PYiFXsdNhfWS6t4gHx0kt/rteotu&#10;eGkxuY2OdZjjlJTbupqFJsZqSdxjsfD+0hMLzQ4QIqMhw5G7ncjEY7DjuNgdVewPdtGjXyWv/wCk&#10;FG7Z6jjXIJaWO2ifafo+1JSPBzs7pd5zum3PxspgEPbBa9pM+nfU722Vr0v6sfXrE6wa8LLDcXqh&#10;H83r6Vp/7qud+c76XoP/AEi85ZTQx4bY0Oryq4rsHLXD2/R/6tVtrHGtpa0vB9NzSSATP6K1rx9B&#10;3+j/AJaiy4Iz8Jd18Mhie77qbA5uhHx/2JeowmGu1HMlcJ9TPrFRm3jo/WHFnUgS3GydxAvDf8Da&#10;0e1mUxv/AG//AF11zun1TIsd8zHdZ08comjo2YyiRYb4LZIJkcRKgaqj7gTI89IVX7A0nS1wI5LS&#10;nGIZLPVcY5kplFOjacysatcR5QNVB1sD26dtP9qAca7teY8//IqRrtZxYXacOHHwSopDJhdYQOO5&#10;Pb5KTq7geAY1lQH2ktIMbvHgKBvur1t3EjwCFVulI1x1BZqCIjTVQdfbqBSfNMM+sGdzoJRRn4xG&#10;r4nRKx3Uh+05A1bVPh4Jxm3NPuqLQexRTnVke1+vghNyXkkAiPNJRvss/qFjf8ER5x2+Sicmt4Dt&#10;h3c6o4Dnj9IRHhohj0atC/7uElLNvqg7mAN7iJU7LGAg1gHyjRQLqQZD48AluxifpxHAj8qSl/Ud&#10;G6BtPkkmnH26P9vdqSKn/9PvH5NU6SfPwUftjRBiY4KcYrxPtn8qd+C17Iboe/xTACdk2GP2h54H&#10;KIxwcAQQCOVXOJY0EHnx/wBydmFcPokwO/iglK6kOMk886p/RqadT+KYY+QTzxwFMYbo9zojUyjS&#10;kb2Ug/ThwU3XVMbO4keSf7Gzu4E/inbhtGjiD5pBRaVnVa2uhrTPGgSbn2vEMbA7FXfsdE8AqD8G&#10;sEEQ38UOGQ3U029QvHtcNveP9qs133OGp0UzhUvBDhI7pmdPFMFrtGidfDzlKlI8/qWN0zDszct4&#10;ZXWDJPJPDK6/3n2P9q8p691a/rPVH5thLWD9Hi0nipka1t2/4Rz92960vrZ9Y39VyrcLEcD0ylwa&#10;2RJutBP6x6n0/R/0SwCza5o7/wAfH+srmHEAOIjcMGSZkaB0DOmtr3NBMbjDh4eanYIDmNOje4+P&#10;tIUGt1dB9xG6R3H7v8lQyXwSWkbXCT2jyU7Eksyfbt/O7u7yUAPeQQCYH3qLYLvcfbOvjCdztpLe&#10;3PwBQBtdVMSSZnQ+KRbLgfn8oTTAkjQd+ZVrpnS+qdVtdT0+k2uAlztYb/aQJQSBuaQjY1pgggjV&#10;DbtmHfR8Vp9U+rH1h6VU6/Pwz9nEF99ThYGgd7Wt+gs9rXPaT5SP+/f9FC0jbe1gBuE6zP4cKQLi&#10;0gmSPHlDaRqDx2KmCe2p7fBIFVLtcwgF49pGv/fdUnAAgcAcec8qOsmAIOoHZPo5vwMjyCKKVLpE&#10;Ce0KRO4OMj+V4ymYS2HDQjUSlpEt0nT70lLt9pInkcHsExkDWYGv3pAmC0aHt4JAjl2rdZ+E6f2k&#10;lLtJDGg6gHTxjumLSx/uEOBPwLeNzf6yk79G4skEO9wd5/8AUqMSANNo4PmkpZznCyWD3ca+Xh/Z&#10;TyC5rSYaSI+PikAXRt+lOg8x+anGlYc7Vg0PlOjXJJXeQ47jydJHZw/wiZpLIc06g+9vgf3v7Sch&#10;ux1Ng9rtQ7u13739pK1rg4bz7tHacED87/NRBRbAtbwTEcH/AKSnG6sbZ36ixvct/NcEtwAIcIrO&#10;rXeHikAA4bjoIAd5FK1KDmndI0EBo8D+6nLS5kg/pWu0aY1b2Tsc5jbWOb7bgQB+R4P5qnW6q1zW&#10;5DnNrAgWM7O7e391FFo7HkhtwJL9Q8x3/cj85IuJa5paSNwLY5kfuqTbHM3A6vadwPY/vTP7zU99&#10;bWWBoJFVkPY8Qdv8puvvYkrdjZWC62CHtdDt3BH8r+ykwtd7j3A9h1n93/OUTq+XQSdwBmPcNP6q&#10;nXWXBzGex7QSOxBjt+8kosR7t40kCRr7hHYpNm5xc4gFo9w1M/1FJrt5dc0cAF9h4BJ2NL/67kgI&#10;cXsjVu8sHEztftQKmBLHNh3P3ee5Eb6rjpr7Yd4Pb+8f6qhAcCGkEvn2juP7X0U5LSWlktge4Dx/&#10;OKCmMAtDgYc4kE9vLRSaw17ns91bRDx4dtf7SRZW8BrPpa72/iFFm7aXsBJa39IOf7KSQtAa/TUs&#10;0IHgmeGl25ncfRRIdVYNNw2NcNNCx3Dm/vcKVYpNjnPBuY0SyPbM9/7CSUIIne13ubwDqD4qXtPv&#10;bpuma/MeH8l35qiNjXAkksfuDu0fupyGNr2mNzNQ8T7m+H9lJSt+0kH6JP3DzUXMLW7jOxp0IMaH&#10;81O1pcTIJHB+KRMhoafdOwnsewcf+pTVL7HBxqPYb6wfCPdtP8tqizhhJhs7R8+P/MkSxpa9tb9Q&#10;2drpggjlp/qobmxtBmTJLexE/S3JKXa3221mQ8Aen4GDLmhJpLg5ryIfDpPZ3imEOe4OG0ke3vqE&#10;myDuESzUsOoLf3v5TUgpb95pjdy0qUfu+7zHZOfTe9236D9aweWn9yf5KQE7gNCJII7gJHspgJgi&#10;JA1lI6H3EEGOfPzTgt2w/wBvg7ySJa6stOj2kkEdx5/1fzUFKYdntOo505/rJzowSNDoe8jlLa0H&#10;md4+6PFN+YWxDTpJ4lJStoaNrp8HHz/8ikHE1OadC0zu7jtt/e2PSEEHsXaN+Sk1jHsIc7a/813i&#10;3h2n7ySmJMgPa6LGEGOONWO/8mp5Dq7bHXMhldh3Fv8AKJ1j+0nutNjq7ixrbdgZYGiGnYNotLf5&#10;bf5xDrbulhIAsMR2nkH+Sipk5jw2xp9ntBdU7Qx4sTGWbHNlrm6uadfd/wCRenssefT3NO+semI1&#10;Lmt1b/mqLCYgH3NB9x0kHt+cgpcuArAeAG6mt3hP0m/1FGGuI/NPBM/9JSBlmmrDy09pH/UpnBmp&#10;Dv6wPPhokpcAQanD3ggsf2LTo5j/APqq1GNu5hEiQAR4/wAn/wAmlMTzBEEjwCRJDAXdhGukx+6k&#10;pdzjLtwJcPpkHXw3af8ASSAB0MQ/RpH5p/dd/WTBzNZ1J5PBaRxP7yk9rGsewAbz72vBmZ5b/J3J&#10;KY7NwGwDYJIHJEfvJCQNCdrtD4g/ykW41AiygTWWgOa5uoIH6Vun5rvzFBzTWCCZa4BwdPLfzUVL&#10;usi0vDdg4ewdh+c9kqLiG2EQDuMT491Ov7O+l73P230gbKzMWNcdrgHfm20/TUQWlo2gstb9Anhw&#10;P8n6O5iSmDmFw3jQEcd5/OTN9xcJ2mPvHEIgaXOb6RDbHENLTp7p+lqmk1vtrtEbjseO4cD+agpg&#10;4uLADuInTcZIge7b+6kHlr98SGxuYRyP3S5Ij9LAMg6tee//AH1S9Np3AyLmQXVnu1w/6pJK2hZu&#10;BmT7STqP3mOUDubqRGkADuPL+Wp7a7HOGgFjdI4gcJV2tJZ6jHPFRG4jQuA+H7qW6mVlYY1ga5rq&#10;8hoL/wCRYPb/AOZKG15Lg7UkgWCYJb+/KewNaPSLt1JM1v8ACfzif3UxB3QSQWDaHcggpKTWWUh1&#10;tGPL8Z7vUxnOEOHZzHj+W1RpD2B0HQfRcTqI/fUQ4uYABrU6WOHJ8Wu/74mrtLLPVABc0EPnh08t&#10;sa795FDYcWOp9zoLjurcP3ggHcxpcWe0iHNPOvDmokCp7zX+kpkFr/zdrtXVnd9CxqKarbGs9J/q&#10;PqbFTnaOLfpemY+ltSU1XPtFgcHbLqy11drfpNcDurc3+UvW/qh9ZKfrB00G8tZ1LHAZm1aCSPo5&#10;Nbf9Fd/J/PXk9jvXa2zTa2N0cjyWj9XuoDpHWcXqVn9CuccXIM6+m87S4gfR9F723MUObHxR03DJ&#10;jlwy832Q17YIII8UCxhDwY41UbMHHadSZJidxT14oB+kQO2pWafMNmgs64tMOr+4pHMA/wAF8AFZ&#10;bRWzUukeZTltbZ7g8aJV4p0af7RrALixze0RIU68zFtB3EyNII7eSsbmHQtnxIhRdTWHSGD4+KVH&#10;uENd7cQ8HQ/68KDmUHSBp+dwFYNbI1aB8FINpLOIHcEd0KTZaQqokNJg9iptrZwC2ONVY9KggHvw&#10;dP8AvqT2Ug6Q3xPikI+Nq4rYMY2Ox8QpbK3EggEeSiXVlsB0Dv4Jh6cmXa+EJKKdlYMt9MT48iE7&#10;8ZpOjAQmaQW6Pj8qE9uS7+bu0Osxp8P5KN+CEv2VsxtH4eCSr7epTHqiPGOySWv7qvq//9T0P7RW&#10;Xbd2nKnuEkt8pKrn7PwXd/hqmdk4sEF26NCR5JiaT7yDqY80K59xaS0wfJD9ekt1BI7BSqyKp26x&#10;4lJVNZzs1wjfHgVFtefa0Hc4meJ8Ffaai6AYPjGhRBsBO3nn5JUqy0Kqi6fUcQ7kj+5OXXs0aNwV&#10;vawiSZP7w8PNMfRcPafifMdkkgtN2VoC4adoPdEGQCB6Z+IJUxTU6Rzu5BTPwWj6I+5DVVDslY6x&#10;zCfOAFifXHrN3SujOsrO67IcKaQdRLx+lLv+Lq3LTOK5sau18DEkfJcR/jDzbzmYvTWvLqGVjIeN&#10;NXlzmt/lN27dykxx4pUtmaiS8lSwkBjCNrQBHcgIoIeTOhGpB7AKMy8GYsGgHAT/AEnFz+QYJGk/&#10;1gtBqsHkTtOkH2HhBcS86n4eCJfyDyW/jCGdZPj+VMkUgLGZ8wNUg4nU8/lSDjJge7nXslEHTjgI&#10;UuXZWbb6qmDWxwAMDvpoSvaOndOxuk4NOJjN27BNvi951fucvFJLCHN02mQPxXtfS7/tmFXkxubc&#10;1jw3nljU09ewYc2leLbtc14hoDi7RzCJkH6Tdi8o+uP1fHQusProY5uDlD1cQu1AB/nsdv8A4XsL&#10;f+E9O1eqh0XhjK9W/nugASPzNdy5f/Gbjsf0np+ZaJfRkGlzhw1t9bw5/wDZdVWmXwkVoCnAb4r3&#10;fNdQ6fzh24/FS2naXeGhMa6/9UnbAIa73jseJH7yQhr9NNw+jPP/AJFSjZkWaND38P7ktAfilwdO&#10;6QIPGoRUyB0k6xzCRABJHjoPHyURHx8xwl2E/FJTMajn4+GngmAH0p7wR4fyk5DHWAsO3cJHxH0Z&#10;Cj744+JSUu6S+DEEgSeJPKt0YVlttWMHNote4t3WENYT+ZLj9Bm/2blTEEjT2gaA/wDUorr7LMcU&#10;2e/aZE9jw7/o+1EbIKM7i6D/ADjDoG6iWnt+/wAKej/awgiwT4R/5yoakbT2gtPw/NUgNoAPY6+I&#10;EIKpcvLiXHVzdHj8n+c1NEbW6gNHtdyRrwf5KJOxtgEWNcInxb4f8YxDPDJJ9M8H5/RKIRa7G1eo&#10;4bdzXH3+U/nsSDZdsJ9zHRXZ2Om4NSAJY6wTuboB5T9FO1n6WS0bh7ts6OaPzT/KRSNlFzTtc/8A&#10;P10/NeBDmn+ska7QxzIlzhMR7Ynn+spH9IxxAmHA+YnsUg19oFU+6vVjv3gkhZno7QS6GOdBe78w&#10;nRzTH5v8tIUu3Ghx2XVascNQ4dtspBseo/h7T7qzw5vf/NUDuL2tnc0jbW4+Ey2P6qSlnGWuc5sG&#10;YcOBI+i5TdbYx4I1dt9rwY0j2qAcT7gIJlpnvCdtVu2zZLm1N3vnkA92/wAlC00zpyXMcSw7DaH1&#10;uPIey0bbaXt/lJgwAOBBFtZnV3IIhrv5X7iHt3gjUTPGny9ymHguZds3hkbmgfTYPpN/kvY1BXVa&#10;utpDqxBaRIJ5B+knYWPAMBljjIeTHuH5n9WxO2ts2w73Mi2odnNPuf8A9FDOrXCPN0D/AKhJLMvD&#10;9hA2WsG2Oxgptzm2Fw9pESz/AMkpFrXk7X7vaXVH950RtLVC0BzK3tkEt2u8nDR0JKZl53Fse1pJ&#10;bHIDh+b/ACWuTGWEHd7SNRxJ4Ui0WQRG/bLmeMe47ChOMEbTvY4z5yf3klJK2ut9QQHAHUd5A/NU&#10;QD7gfeAQGyYMOHtc3/qVIuNTBH0mH3EcOB/8ik5zpbrrB2PHh/KSUwYGhuh940nsW/yvzmuSNM2G&#10;ohriWyNpMiRuTAg2CGzpBHaf3wpm1oobUWw+h5ey0g7yHaOp/q/upqlm2bgWuIb6hDm2ETD2jbr/&#10;AMYz9G9PtJpcyNagLRr2PssP9l6HsO4SA2ZIMzrH/UqTN73MY3WyfY0eMbds/S7pKZUegRYLGuLr&#10;Gfqz2GAy2dfVn/APr3Nehhu3QfSH0e5hKAWkHmJLT4jwP76ce5oPDo440P5yV6KWZsDg4md2hSgj&#10;k/AhLXsYSJ7jSDIb3BQUtzE/hxCcQW+7k8O8P/MU0bdOw/KkXtaS467hB8vNJTNpkWVWCHzuHY7m&#10;/mf9camBOwtIkPIIJ/NKd1b2ONdkHQS6ZkcsuSgDa5xln+F8j/37aipYu94I0AImPzY/PScCXFoE&#10;SdPA/vQf5STmbHhrRO4+zvu1j2qMuaSToQdr/JBS4gse8GDO5rTyR+dtcmmBH0DrPg4Ilde+5tLW&#10;E79AG6mT+c3+UoTDAZ1c6G+YBj6P5rv32pKZMabZEgWVNL2tJgktj2N/spMe4WPfs31Ollg4gOH/&#10;AFTfzFFrCHOZu2uadzJ14KkC42QBvNpks4kHVJSxcWBzh9EH9G7n2jSCnZXLbA1shrdzdfzeXf2k&#10;+9px24zoipz7Kre4D4bbXY393/CMTNf6Ti9v0To/4FFBXftArtrf6jYDXEDWD4t/eanrdXTa9tjW&#10;3VQWhpHZw2svrJ+i5qgduwbhBbMjsWn87+wmGhLCJEQCkkMtgrJZZte07Q53ds99Pzf9Ik+t1Vrq&#10;3H3Md3iC3+S785rvzVGQPZ+cwkDsRPmnk7WjXaPa9gMEeTCkpdmzZuBhxP0JkR+amG/211jeWGQ0&#10;6iefb/JTOY1p9rt4efDbP8pw/eSa4AHaSLG8Hx/kpKXcW7xbXq14mPDX3Nb/ANSk9oa8gAFrfcGH&#10;Q6n3MP8AKTkbXu3NDnTuYO38qtNdLQxwO4PbqY1gfSr3fyUlMXA+oDyZk+IHg5SaQSbXneRLLmu0&#10;O0/Qe395RmfadJ1Dj2CkQD/WGhafHxagpVm77Ocd8Gtri+t45a50bo/4N+1M4uANpO5zInTcSfzX&#10;f2UzzEsOjxz8FF0kbg0REEA8eaRSHp/qJ9VcPrj7up9T/oGM6GY7JaLXH3P9Tb7vRr/cZ/OLs7vq&#10;j9U72en+y2VB8kPqllg/qvY5UfqbQf8Am90izF2wzH3Wlv7z3u9Vx2/T+hstXSbGNsBDms9u4An/&#10;AKlqGm/EdRt2Yp5DsOhfJfrL9Xruh5gxnON2HkTZh5DtC9o/nabfo7Miv27/APSMWW1xZW+uA+tw&#10;ksPII/dXp/8AjGrYPq/hPdtstbmVlhcIJ3Mt3+36X0fpLy7bqTBAfIe0g8jkNShKwzVQH2qbIY17&#10;CS5urgRG0H/ySkSeR7d08mQSB9GERjhbussMWVN2aaacQ/8AeY785DY2WPc2GitoLmdomJb/AFUV&#10;q1djmVuIcAHkNyKXaMDRAZZ+9/1xWPfVu98Wsf7mdjt+ha1/7jmoDtr3h7AQCC14BBdEf9QjYosd&#10;Y0VuaHNBIa7v/V/lIpY2tbW71R7q7wHOcBGqC9sstr0c20D4ED6J/rM/MVuB9m9SuRdU4+ox2kNP&#10;/kkF237OGBpEEmt3PJl1f+cgQp9X+qvVDnfVnp990utFfpWmJJdV+j3f9BaTsn91jo01C5b/ABd5&#10;729BurAllGU8AeG4Msc3/pLqm5bnD2tAPMrJyxEZkNuGsQT1V9tAOw1uk+HP/SQ3ZrGmPSs8yBMK&#10;Ts0idACOSRMJfa3kAtiO505TCPFew/aNYh217WnTgxPbsnHUcUzq4DtofuRm3XRLgPiFH1YBiD4m&#10;AkfNW7BvUMUHb6pAPIIRhmYm3S4T3JHKp33BrtWNk8TCi22uwiWgHvCH8tk06DL8cz75k/eiB2Pq&#10;Dr4z2WZ6uywNc3QmB5lKyyydwPijxEIp03Ch8EESOEwrr+jI+CzTabaya3e9mpbPZM65zaw7WfEH&#10;/qUuLwUBbpmrGEQde4lOGs7ceCxy95G/cT466pGy+Ad3P0fl+8kZ+CuHxdr9HxuPxlJYQyrd5O46&#10;CQZ7pJcaOB//1fQ/slA1eZ05OqTa8SNCC06SJEqtbVaZ9xb3gaKIpraQS/U8hMvwXN4Y9MQ3n49k&#10;1n2Ose4NAPzVZlbSD6biQdHD/ak3Fbo3tPfwSJRSb1caJbBbt0P5EQtrjcDJVd+PW0RugzoR2QX4&#10;lhiLCB4BGiptGylpOs+Hkna+kuMQAfBVP2a3lzyS46uJ4/qpxgVsP09W95QoqsNqGQIE+CZ2RWwQ&#10;Rr81FtbGgkHWJTk1ObL9R4d0lWzqyK3NLtsHw8V5V9drvU+tOZYB7WiuuTx7GfTj933L0sZNJeQ1&#10;hJjUxz4Lyr6wWCz6w572uLqn3uAcORpBZH8l7dim5bWRY82waJPta6N2mo5Sc6DJ1nk/3pFgaNhd&#10;q3ggaQk6Y1+YVxgQOEETz5KIg8Ge0dpTk6kd00ATBjThNK5XiPA6BIwI/BLyHfgd0oECSgpUxJHI&#10;GoHmvT/8XvUG5PQW1F36bCPpWt7wffVZ/bY7/oLzD94g6xwr/Rus5fRc5mZiH36Mvpd9Cxk7vTs/&#10;74//AAaRGhC2cOIeT7Fcxxya3t+i5sOPmFz3+MnPoo+rzMFxYb8y1hra86hlB+023Nb/ANb9L/rq&#10;xLv8ZPVbqz6GBRU4H22usc5o82+xrly3Uuo5nVMs5udeb7rW7PcAxrGAy1lLB9Bm78z/AD1GYE1f&#10;RGOJiST1+xrNPu3jQO7DjzandtPcCeVFncAcmR5FS3Aye3KlXqOsHkDz7hMB28ePJKeSOOUp0k8H&#10;/WUlKOo8B4eakJ3EcE6gptG6HXxPxSgyIJkTEpKZP9wjnbye7f5SjpGvPAcnB1aeHR2/EphAJB01&#10;lJC7WlwIH0mnXzS2hwLmu8/BO7n26GB8T5qIG52+TuA0ISUkrr9QgBjnWHQNYCST4CE1QPIkFvuH&#10;wHZ0/Rci4Odk4GTXk4rhVfWQWvIDiCP5D/aob3vtde/V1xLnnj3OO5z9P37Edihd79tm9hmu2A4H&#10;gk/S/wCkhsaHNABOpgg+KYSC5s6zr4HVO2GmZjd48SipmNriLH6EjZa0eA0d/wCTTtaINZ1cw/or&#10;R4fuKDi2S+fcCC7zA7uCc2Bu7T9E8e+Oxn81JSwdsIc06ubBPz/78kHERZWYtBJHx8UntawSJdXM&#10;ujlp8QiX0vrtdW5wsBmXMMgiJY9hH8n3pKWNvqVuA9zXDfHB3AbXQf6qE6CW7nQDHu4jSGPTgu2h&#10;zeWAHTufzo/76kWjQNMh2jG/H6TXfu7k1SoeHODhD4mPEjhPvLXNe0bTER2g/SalYHuMmd45ce4/&#10;NUROgfOk7T/BJLIlxrax2oaYYeS3xanqc0uNdjSCfoEcbgfoqIJDi4auH02dtfzmqUhs1gk1uhzH&#10;EfnTrCSFANDmb9Ggw0j6TXfuu/kpGsS4F219UhjYnc0/yktGtYXH2mQSNZ8N6TXAeyyS0kDTt+9C&#10;SlGXMBeCCwnUaT2a5QYfa5jgYcQHgagfckDtDmt13GQDppO1pT7XNeWv9hIMjn/OSSCowWkT7hA1&#10;5HcP/wDMVEAlwIIO8EjTiEmgkA+Mgj4fvJRoIlpB1b59oSSu1rjS53LWnZuHIn3a/wAh37yRa1kN&#10;gbDDmkTx+c3v71Nlrq9z2iGEbLazqC3u4/8AfXIZ1a0t+k12oP8AnIFTLY1rHwfbuBY7u2fouj81&#10;rlK1jmvLLZaRtIdpHuEjUKJ2gktj03ngdpUHO3MaD7mxDT3iZ2/2UFLnVpDv5xh2kHuD2cpWNgCy&#10;o6EzsOr2uGm1zvzvd/NolT6tz2XDd6gDarQeP64/OY9iCWmv3fm6wZ5/kpKVu3EvmSXSfifpJGI0&#10;76pQAGuERZIMePw/NTTIEDjlBS0Ce58FJpHuYYII0HgU20CJktJnyHxU62PteK6yN7g57AfziBOz&#10;+2kpgdDtJnwHaD/KTtd+hLD9E+5v7wePb9L6O3YmMOALeY4P5E7dNhBLd2jgBOh+kEVKLnek1gB/&#10;R6tEdjy138hGym1Nyn+g4Gp7YZHfQboQntY0h1cgRxOv+v5yRgAP4czUM8Z8P+/pKZM22111D9HY&#10;xxcyw6yCZ937r63J3W2Pfc52tthiwnQl37wahNYH7iDq0TA5/s/vJzZ722EQ9v0g37tElM63nGuo&#10;yKH7X1kOY6PovaZcx39tQcS7eXCCXF3hJcdz4SfsLjp9IyT4O8v6yZrYdIHxPgkpISPScwj3hwey&#10;7+THvb/aUDI1DjtaZDh2/lJMJ1riWHWD/J+jtUmek9zg72vcP0ZiAHN/eH8pJTF7iXuLtSdXd5PP&#10;qJpidsSfpA/nA/8AkVIu3GHE/wApp04+imDWva4sdMfm/kSUprWn6Om+TX9/vDkmNJYYBIH0x2Gv&#10;6NydpDpGotmWx9GQP+qTgQfUb7XuJbYzmXHX/MekpX51dgbusILXs5n+T/mqM1h7PefRiGvj3R23&#10;D+R9BMNAWthpGjtfzh9B/wDaaiWNNbnsdq5h312N1bP+Eb/VekpgWhsNf7RMtcONT9NM4Fxh3I5j&#10;x/eUn7mgHcHtfrprBP5v9lPADa37JE7dnJny/rJKYsrD7RW5wZvBDXmdocB7WT/LUNrvT5Ozd72E&#10;cRo4/wBtEawWXtY1wa9x2Fx4JHH9X9xRG8M3u0bMWCeP7KSmYqpIIaZtY+KwdGurI/f/ANI1RLW+&#10;mREkEh7tdzXj83+V7UxJY8tJlroiPzm/SCd7iXtsYJcwaz+cB+9/VSUsXbtSYs0LXeP8qULh5dzo&#10;d3mjV+kHse8n0HEh/eJEcIO1wfETGg7An+SgoPW/U363YPSMZ3SOrzXhF7rMfLqDt1bnnc+u4Vfp&#10;Nn+iur/qWLrj9cvqjQ0W2dWqyGtAFe39Jb/mMr9VeSwfcCN4B+EFEY0gPdXBGkn88Tw7/OTeElRE&#10;TuHq/rX9cquuCqrHxzViYz3wbfc+0ub6bHemPbj7d35zvUXKOs9WDaRvOm4dj+aXKTbQWmp8CiZH&#10;aD+84JWlxJFo9whukDc3810oxiBskm121b9wLhXYxssYfzv3vf8A1UIthvqEFoB0ngkKTva2Nxex&#10;sFh4gFJl1lTmzJ2alp4IP0kUMyG2Xuc0CsvEsYP3h9Jk/m/vJqanFjr2mQHbXMbyCOHf2lG1mytr&#10;wZx7D+jOsgj8x3+cp0FzHFh9jm6HtuB92xEKTs9V15ew+pY9pa9pE7ms9x3N/f8AzlWZo2A7QfeC&#10;jONlNosB2mZaZPI/lD6LmqJa8ue3a0ggv2D2/wDXKvv+ikp67/Fu7dV1PHcdG2VvMcS5rhI/rbV2&#10;FYj2DmZbPiuH/wAWdhHUupVuPtdTW8ad2uc2Y/N+ku5srYBqT8Vl8zH9YS3MPyBa1wGpjTlDx3h1&#10;kabT+VQddj+ma3SCe/8A5kp4rGD2sOg/HvooOrI32MaG+Q7Aqq70w6Cds+HCOyqgtIc8+KCG1ahz&#10;xY3iO4/rJG0DRC73EFzgQ3WURjdjwSyGESHD+KmKaGaO1B4KlZDKhtJIA0lJKG1mpJM1jw/g5QPo&#10;uq2l0Qee6bfkslzPont4fFqF60mQyCRq3sClaUgaxwA+i4DkeBQ993qBg1YJId2PyUgRY3267R+C&#10;eaC0NDjXYNT4JUhIWEN2hwLHAT28/wDoqBOxhDoeO3+1NbTeKxNgeCZaAeP5SltaGbrW6u15QpSH&#10;cP52PbzEJKcs2nT29x/tSRpNv//W7q+1zQXgbh20QW5Fdu3eCPBWfVpd7QQZQTWwODoG0mCVGuTs&#10;bW4S10kDQhRsYGy9roAj7inpx2Nd7HeRHKOcdp0J57o2gtR+RU4fTG78vyTVZHILiW/68oxwaQZE&#10;Ajgj8UFuG2t25vHdvh5ppB7pZsyHEbO3InxTskAuH0gdY/gg20OLfb7XTIU2OyGsgj3DxRFooJtm&#10;4TBEnUeaax2sQZ7jX70LdkO0mCOQoWPygIbHzB/gjaW5SGfTePog7j8Pd/BeJGx191l7hDrbLLNf&#10;zg577N3/AEmr127LuqwMmwt22V1PeO0kNOyHLx+mH47XaaCR81Y5YfMw5ugSgy0OjgfNTdtc2ZAc&#10;NSPJDaHSI1B0g6FM5x2Edx2Vu2FF7SI7juO/gE2mh5TCZ+PHwT6jXsmrlQY8jrKcjXQ/ckCNxnXd&#10;yPFKGy3UwR8NU1Sh4xBCUFpGkyJBmEwJH8CpdwD8x5ojRSgS0ENM7tSO0pmMAGnB7KYGusmeEwAB&#10;EajUEd0lLSRM8EjVOPunsn7ERp56THCY6h23R4E7TwQkhUCSO07QlrEjnwPIVG7IcOTp2+XihDqU&#10;Ok/OU3jj3X8BdEjsRr4dyn9u5vkInug4mU3Jc5vDvpNPmOUcgdz56Ig2tYnV0Ed9R8OE8A6+Hzn+&#10;SnEF3PJifBPsaQCDtJIkeBRUrbMjlwjROW7ztbpY53zlIs2u2vEEcydQUjL9w13DUPnmEQgBlaWP&#10;JNch0e5h7OHMf1vpJOsa6D9E9x21GqYkuIeBtLjBgyJjso7edACDx30RQV3tIInTuD4hMYgmYjme&#10;yQPtE/RdrJ1g+SnxDhoW6jzSVbKoF5Ia0Ocz6TQeW/BSodtpsc0B4J97SJMfm/2FBwayRVy0iytw&#10;0J/ehSteC4ZFZFbjqQOAfzklMAQwwCTS8bWl3h+6VHcWgtI2Pq5Eduf+pUnHcwh8DcZnkBO++zIF&#10;bbTIpYKhA4aC5zWuI+n7nIEKRsB3tOjpAA7a/upMJAew8aSRyP8AzJJsBsE6/SaR2hSeZJc/RxH6&#10;TuC0/Rd/WQUsSC0O0PMkdwl7Q0AmZOgAgg/+RTEe0tBExLXcgpSCJjnkJKVMe4akaaagnzTNMggA&#10;kE/Q/wC/BSa2dNfj4pAPLZnc5vHkD+8klmP5k2hxcWuPqVxqGAfT/tJoglkBzHEa+B/eCReA9zq9&#10;GubB7DX6X9ZRGtepkHR3w/NlJCzgGjY6P0Z0jzU3bnNc4e5w0cO7m/vJoGoIixvIJk/1v5SH6lYO&#10;xlgJcPa7tISTTM7Za6SQ/QiNRH5jlF0GI0gxPi34p7nsc8uGgcZIGvu4/wCkoOewd57T3H8hySRs&#10;maGB7HEaWA1meHj6LtiHqGlvdujgfzh+a5OclpqFBeRWHb2tidryPpD+sob2S4z7h28QhSmTXFrQ&#10;W8tiB5DxTuDCwOr+kf51rvGfaf6qgbaSyQQ2D7knWVgE7zDtW9+eWpUpLe6t1u6hu1roOzjbAHt3&#10;KDXAAkaay2fFHqpqzAK8M7M0QA1/DiOw/rfmJUYodP2lm21pIsq8CDtPv/rIiJKCUbfTh5a47wQ5&#10;jex/0jP7P5qFpPtPA176lXX1Y9Zc0OipwAA3bntP738r+ormFR9VTibOoNyG5de7ZdU8em4uO2ql&#10;7PpbNv8AhtvpoGIHVQPSnJqZUW2CwlrnMP2cxINjTPpv/d3tT+wsaWbgw8E/muH09Vevxuj7bK8a&#10;yLw4sG9w1H+jI/e/4RDtw8anHjIzGNY9weKm+5xcR6Zc1g/crS4R3VfgWq1rhZ6tRi2s7tde212n&#10;8r6OxM94c9z2Da6QWgDTc33bf7SVrsVkEPcSY90a6f8AVKAvo37d20OMSfo6/RO7+sglJd6e0Phr&#10;HPI3vnQz/J/MT349uLk34lwDLaXGt4GolsHcx35276SC6/HD7Gua8Mc3a4CCQe/9b3fnKLszeC6z&#10;c5/Ek6wPziULCaStBGxzSQ6ZDu8/+cqJgiY2ukmeZPwUm34sbSTWe1njIVc5bQ92gBHPl/50kii2&#10;GPAjc2YmWjz+kmBOpHu0hx8R5qDbWFgkEQJBHCKGhhIJHuALXciDz/W3fupKUDXvaXO2sB+kNSB3&#10;/wA1Se39Ia3Q6dA4GQf7X8tqiABWC4TWT6Zg6sJ1DnafQSLHMc6tx3PqfALdWkfR9jwipdtg3bHa&#10;g6bjy0fSaU3qFzW75hsgEaGCouGu78yAfGD+du/6lRAkEOgEaffr7UlJWMY6p73GLGwK2jWTy5xC&#10;iRLmtgtfwWjUEn6DgmafcNujiCAeQfJM0OGzkbxLT3BB2t/6SSmYNlkgCTW0vcRpoP53+1+8mltl&#10;QDRDqmxB5I7O/spBx37ifdIL3D/Sf+ZpN9QFrmtgmXs4AIHtcR/KakparYXSSQDoANYKTd7WwJG0&#10;9tII7sTbmg7zLqzqY05/NRLdpqIcSchjQauwdX+5p/hPo7f5CSkdmp9V4D63fSI8f5UfRentu+zu&#10;33g7mmHA6bgVYoFLc1tLbN+HkDa95G2QQHe9p/mrqbf+oWX1rKJvcx53Padjz2ft+hb/AFk2cuHZ&#10;dEWV7Oo0jcGMET7SfA/SYP7X0EbHzcewMDyBa3RriYDhOu5YDnEmSZPip1Wlhnlp0IUQym9WTgD0&#10;Tmj3NcC1zuRMAj91TJc+v0Hh3rMPtBOpcPobN35zW+xVsV5vwKnkl3pOdUHu52CHM93/AAbXbEVz&#10;nB7TJcWj2uPMA+0f2fzXqYGwCxEUvYGaOYdwcIJOkPH0lDbtDHAkOcO3aef85EHpkOD4AsJe2wch&#10;/Hpv/wCMTNcwkNsdsI1Y4dnAQ0afmuRQzZSbHurkSGF7TM7o12/2lBodsYXN3vnWs+1w0+gP++qO&#10;17oaWw8EAtOpk/8Akk9ljnOBd7XNG3cDrA+ixyCmLg3RzDInSRBB/dd/VSG0AHyIcO48Nqm7b6e0&#10;+2wEvD+5nj/NUbSLHNtaNs6Ob4O/da39xFTIf0UsDzLnH1KyPon/AAdzFLHa/JyACRvaNsu0MN+i&#10;3+sobgWei4Brw4uY49z+fW7+SkwFz23Vj3tMuqJiQPpc/upKTeoHNku3NP0h3BGigTYGhriQWzsP&#10;cweP7KLZ6bqwGw6tz/bOj2F30m2H85jvzEHY9pfS5217fzXd4CSnofqHkbPrDdtBHr4zg9nAL2Hf&#10;sb/ZXfOf6jdo0dHB0XnH1O/R/WfpzmvBNrbAfAHY72uC9LfhWWmSA2fokHk/yVnc4P1n0beA+jVh&#10;j1sbJe3dHiOFFr6HXFmzY4aeAOvKa1uVQBuk/DUSEN7HvAdt9w4I05VZkptWNsY6a3/EKo6re47T&#10;Bb9Jp/6pSYXgQ5xLuzHf6+5JwL2iwCXNHb/X6KVpZY9eS1xa9pI8+EV1zqRLtQOR4+SqjNe1sD83&#10;sdChm1txndJCaSOiW87MaQToBHyVOzKrFpDmhwI+l8O6nXaGjY4AtdoWlSdj0EtLRtJMSNQUdUBm&#10;Q0/pGd4J7T/5ionGq3l9jgSfcAeQfFWGNpbVsd7dORB/FUrKd5cKnAxOnBlE6K1Y5OISGuY4uaDp&#10;B4KJUy4VbHyQDydT/ZQm49o1a47gdQDH3KwHuBDDIeRpugT5oV1SoseLBH0HN1EdwPowkh+tlB/p&#10;dzrMapJX4If/1+2OMwGBIcouocRG7QifgrfvdAcIc38QhPc1p1BAHdMTaOqq5gJY+QBqD4KYrvJA&#10;LpHMhSN7WgPGoP4JxdW5vqDUdwglE+rJn2uIJ8O4Ua/tYdPI7q02+h0SdQpTWSCDBPEeHwRpFlE0&#10;u2cmRwfBCtzb6hMbh+d/tVh1lQMuIb/AobXNdMQZ4PxSKqQfby6NzDBHPb5KQyC7UHUctPfzVhlW&#10;1sNaI8BHPkouqYyZaDrKFKBcr60Zfp/VbqtjYLhjOHgZcW1f9HevLQOwj2iWgdx5r0j69D0vqzft&#10;O15sqIc46Rvbv/r72LzeslsO5B1g868PVvlhoSwZd2cb27m8tImPxKg8zuI76CPH95SktLmRz+RR&#10;eA1p19w1A8R/5FWGNAeAYmOQnBLiI57f3p2zzyIlNwR98oLlyDofvHmm5g8g8/H4KcgRPflIgSW/&#10;cOEqUwnx+lH+oTg6DwHHz5T7YaXHgd/Ipi08Hkd0FLkjQA8cJ55jVDPt50PMnXT4BTa4O+gfMg66&#10;pKXA03HXTUeIVXOs9KDqNNW+HmFbDQ5pA+491T6jjPvrBrPvZy09x/JTZ3w6Kjvq5d9pc7Q+ZPmg&#10;SfmiCq3ux33I2NgPtsr9WaqnmDaeAq9E9GewOrLpZsGWwsO3aZ8ltncCOWjXSZ+SFRhMxA+ktBsa&#10;ZbZ3c0/yf3NvuU3P8ILwN0zrorEBQAYZkEs3ODodG135zYj+2mkgB0AkGCIkIYt9R2oGnBHP3/8A&#10;fUvVdtMcO0dHj4p9ITWQ8gid0Trr+KiDILeT+aNQQfBRD3FgLtGnQnwCd9hdYXfRnkxy797+Tvai&#10;AUbKgEeP7p81IgvGn0wNSmfIJOkHsOyh6rwPcPhojRVu2HEmtrmgOJA9scRyouYNxDSbKuQ6NR/V&#10;/qoVWU6uz2/m666iT2hI2n1d7fZ3c09vH+ylSKStLtjTulzXbde4Ov8AnJn+w2A+3uRyB2JQxYQ4&#10;kACTuLRwfMKzhXUsyJyRuY4ANsA9o/k3M+ltSo2o6INQz3Nho5jWUgHNLoMHwHYH93+srjcSii+L&#10;SMvF+mW1ktc1jvovbv8A5t7P8JvVbJBba6tpDhWfaWGWuafovaf5SRBUDaMbYBA40/2JN27SCIaD&#10;HgI/dUQ4h0T7DHu7f1v7Km8PZYabI3Dvzu/deP6yaQldrXmRukNEtnggpg5pEES3lro1H7yjL4bI&#10;G78z4Hhp/dTeo8S0jWeToZCVKpL7NkcnsBrIH/fUwc7TuSNSOChC50AjQDWOIlMbXkljRJgkR5fS&#10;choqkzmGGGsEbhoDwCPpKQAfWXOLWkDnuY5lBF9rRuJ3NBBBOocIU/UsILTBaSCB2kfmud+a1ySq&#10;Ru/SuIOjh9AccdnO/eUGlrZreRIMGeZ8lOyN8DVvMnkD93+ymcXWubvHujR2gOmrdf3nIdVwXsZu&#10;ZHD2wQ6PpN+SZwY9++Ie4QQDzpDXorGPY/2gv09w8RGjoUHbWgWAe0iZHaPpf2f3E5TBtLdnPuaf&#10;gTHdQdx7miJieC3x9yNawbpHuaeDydfzUqmtDnFwJBG15J0gIKYNYHgAwHmR4TH8pRc0xDR29wGn&#10;CnZUK3tY+Wte3c13Ic0/zdrf3m/4NSNb5c3b7hDgJBkeP9VC1KGQ/bW4OJfT/NO4cP5Lv++qdmZb&#10;YzdcYsAIdYJlwB9roH0XVf4T+QlU2p1rPUsNYP0nc7Z+idv57NyFY0suLQdf3p4PZ6RNDQqR3Oc1&#10;3tIJ3avB0P8ALUGl7ngEyB7SXayP5f7v8lPY0bQydSTtce/8hSDWkRPvaB6Z7O/kphs6qY2gkthk&#10;Fh26Q4/1Xbf3f9Ik11kST7h9HsXNOg9yIHlluy327hseDzzub7v3mOTPNY36e3jXz/OhJSLR+pO7&#10;boAeWxrtd/WTmuxjCeSHFpYTo10S3d+a5ljfz/30msBDdxO4aAyNCf5pv9pHbVXXYAHFwcIcD2B/&#10;NP8AK3IJarA4tLtTW2J8v5Mp2sfDXHXXWPA/nf2UZzbG0ggCHHY7TUGSPcEvbMHUgnb4fFJVogDW&#10;SzzB3Tpr9EhDLW+o0jR2oLTpPkp2WPY+Y9kbQfKPovUY3PJbDoaHAnkj/wAxQUu36RDPzvzDqPuU&#10;q8h1bmh5PpFwnxb/ACv7Cb0gDI0a8SCNdf5SFaHNADhoRPz/ADkdlOqGEm1zXAPraNzR+fWTLnbf&#10;ztiiK3FrRWCXNG3YDqB9La3+z9BZhttDhEjbwRqYhSBhzYkEGQ4ciPoo8SuF0w1zS29oAewRc384&#10;tcdu7afb76/zlFtD3Peymt1rMceodpBisGBY/wDO/O/SLOZ6paYMP1gA6GDLmf2kgbGzL3CfaQx0&#10;EB3b/in/ALiXErhdGuo2vcxrmgRLQTwe1bP3XKVFeQ+6qipm5+4GtjiB7vzhqsrZ7YdqRqR5fvf1&#10;mpwfaGglwB4JMzzP9ZLiVwusaMhtf2hoHp5AO+uRuEOP0v6rvoqNQtiPza3bq3uIlpPP9am389iz&#10;Q619gcHHe7QuE8E6/wBVqch43AmNpIcOY/q/vNS4gjhb9h9N7wIax/065nX93+o36VaeqwPa1h99&#10;e7aCfpNJ77/pbVjk7gNdZ57f2VJjjqQYPAEnVLiTwuttfj2enaCy2oltrXDX3fntWBm0W03OY+Tq&#10;Sx/ZzSZ3BaTM25j2ufuuYPaAfpbYjarVtTL9rD+locC8PA3bf34/9GJso8Q03TE8LzKnXW+x4ZW0&#10;ucfzWifyLX/ZONuI4d+aOZI1/wA2xqu4Q+yWvbjHaywSRPY/SY1x+imDEb1XHIOiDBodj4zQCfSv&#10;EXA8hw09v9T6Ss2XOfi11Pg2Yzi2mwcFhO41W/vbfptTUsre/wBN5io6lrdTHHs/ff8AvojTifYm&#10;02M2XeuH/bgSdtO3a+j0R9P3/pFPVaMd3ugbGnMbpc3v8W/vJOa1sD84GQ9vdv8A5JTLW1AC1pdV&#10;TZHqV6bg4fmO/q+9iV9YqtI9rmv+jr7v5Dnx9F6SGFoAf6jSXN/McTE/yP6zVJ1QIeC4Bwja3U7m&#10;kau3fRUT9AyCT2nie6I8Y4cyNxoI9wGj2Pj3u2lBShaL3V1GQ5pA3DWAPpfRUAPTcS4Qx8it86gj&#10;nj81FpER6o9N7WFlD26Bx/M3Ob+du9qGK7XiRpun2j95v7v+vvRUpvpWANd9Mabu5dyNyljfZb7w&#10;zNe6qssc1tjBJ9Qj9E537rN384mqxX5OPkXsAaMRrd7d0TvPLP8AvzUiyo1gFpBLR6UxH8uuyfpM&#10;c3+ZekptNxcmvY7IrFrMmsh4Ej2j/C/yeGuq/kJsTEGdlM6eLWs9Rljq7rONzGmxjXO/dt/M/cUm&#10;WXGithsdsqlmNZu+iZltTnfmf8Gqz6fU3WAbmVa3VnR7Ha+1rT+a1/00Uhu/Vm5w+suAX/onNs2W&#10;O4ElrmtDvzf0n5q9V/S1jQnYDyNf7K8k6Xk5OLmY+Q4B1ORfW2wOaC17Q9pGz/hWf4JeqX2ZFT9Z&#10;2az4/wDmO1Z/OD1DybGDUHzbItMEa69kN1lbDtDiCT8ZKrkXGCLIE903oP8AziHa8FVDqztlz2We&#10;2xoI7EHVDZa2p0sAeANQ7w+Kmystl0y3vOphCc1gO7bu8T/Hagpm77Ff7CPTd8PFV/sLKrQa3iHA&#10;nxR4xns9x2kcSq1t5rgMI04gpGuqW4MV7QfUEtdG091SyG5DXFjGF23t4gfnaJzfZbDA4AngjwT1&#10;PyNwIfDm6e7g+UpEgqQ0WmS2xpDZiDonJiwnbMCQQtFr63tJyGCY+kNChl1W7YWiORH8Uq8UIqcm&#10;oaEw46eX3psq5tjWumQD4xPzRH42LYSWGARqAoV9NaXyXmIgeCJtKAXW+kXFsx9F3Dh/5L2pI5w7&#10;Be1heNh0B7cJIUVP/9D0A5fEt/1+SZxFglrQfDxQW5LXdvjCmzMqZ2Oh4TAggdFg2GmBodHNEx8U&#10;IltZ2hup481Zbm1OmDAPjEodtrC5rnmY0kIFcDaKs1/SAkd5RGPr3y099BwpsdXxptI7KYx6HDcI&#10;HwRoIs9mNlNNjYdz3jRDZitr0D/h3+SsNZVrDpj+Cg/FqdruIJ7pUriZVV7TBcDI4CJu0hhBPYFV&#10;HYkOEWGDpypurDWQ1xnuUVEB5z/GO156BSS9rWsyq3PqP0ngB21tX77mPd6j2/6NedsbtLmO+9dl&#10;/jJte6vpuK9xIc62wuPkG06f9uLkdDWWk6tET5q5gHpYMm7EgbA0zuahWyQ0t0cOD+VSdadNZPE/&#10;BDfoNPHVS2tAWB7DWNVJwADSTIOrXeHkVEEB23t3S3ODYH0TwUErDsB4/gpc6kajVJ0hwI1jnxSk&#10;yR858EL7KUPvJ/19yb3Se3ikdGzwBrKkdwMR9IcjmElJcbKyMLIqzcQ7b6DuYTq0uGvuYfzUO+9+&#10;TkWZFxDX5DjY7Y0Na1xO522tn0WucoQRPh4JS3Xw7aJKXO6d3AOkjt5t/lJe5pJmHDUieymWekdr&#10;xyAQ4cEEfSak/wB5Y3Q7BDfMeH9ZJFsCxh9x4PMc/BTrDfTdWdW/S2+Haf7SGfLQ8R2TtHtkc9p/&#10;ikK7LmNlrtobEln0H8uH8hDj1iQxuwR7h2H7ymGGxx2gmtpl0alp8Ur8pjn8BlgaJjvP/k1GTRSP&#10;JjY5jRurEuEC4A8kfu/2UMvJI2nQwT31QS5wdvLtSde0Ao1YJ3NEBzQXx2g/+ST4zsqIStcADB0O&#10;oHEjvuRnhwtglzogb45Hn/V+iqgILGgT3+P9pWWNcYY8gvEEEdwPb/aUoNrCvubA9MRI9wHYqYe0&#10;k7hJ4+KHY6RJAa8GN0QfNr0Rvp2CXEAaM3DUtB7pyEbqmtfp3G4Duf5CkG7mSDFjBoeJP/kVLI/R&#10;2Bpd76iWl4Gjm/m2BDfZWSHNJM6H4x/35NUlNIsYLKjtuZo+vt472n9z95RJ2AFn0zPqNOsnzn8x&#10;yi1zhbIcYPaeR9Fzf7Eqb2A6tdJP0mka+SQUWdIc076pYTAe2eY4lJ9QG0cFpO0Afmn/AAQ/9FKO&#10;MN9zay7yMHkz7VJ7oYd7vbU/XxBlEIuihe6JG2e4TO1NZb5BoP5P7P5qNfqzdW6TruaOAfzo/squ&#10;1zSI3w0auEaj910/yU2W64XSV1QJcI1I17/1k1TH2F4ADiGy6eSFN9pYXMDoeeY8f/M1MGoAOaXG&#10;x/uG6IMe22qz+SlQVqgYGhodYyZB9hMEgiN27+ShhrQ72u1bBae0j90qQIZLQdJ9s8tcPH+S5Jor&#10;02yNIc2dZ/kJqRsxLXuIlm0PJAB4B/c3IzASwUaFtn0bCNSf3XD+qhue9lZre4+m/Sxmkjafpf2X&#10;IlTmMJYSdpja/sDy13/fEFL5NPpt3bvaW7qdOR9FzP5NlaALGFrm2akgd5iONsfyUTIJIIcPeHbg&#10;G8QPbZs/d/eeqwEE26Gw+wmO35j/APvqbxUU02nWFwY5xi2sbXvGh2D/AAn9hv00t4E1vkfnVhmm&#10;v8hAblZJcQSW2atLCR7gP3dw/OQxe51YgOD2HdVugbmj6VVn8v8AcR4wqtU8PA2Ru29oiD/5Byb1&#10;GSdxcA7TcQdf5Wn+ahnKcLfUaJYRu2nQz4O/qJ7rwYBlwn22gxAI7tPuQJG4VSanJxjiGl4d6tTt&#10;1L9T7Z3Opj/RKuclpDHMIJBJ1Elu4+7dHu9JQD3GDBeQQSR4fuqbrhGgmp2kt5Gv0XfuocRVSS7Y&#10;ya5kg6uGoJP5v721yrm1r2mNx09oAIgzqNfpNaiV3bg1v09hh4HJYedv8piYPaXBrXEfuP8AGOZQ&#10;Ur1m+n7juBkgeBJUGWWat2kiJgax/VUrSx+6wA13M99tf5rm/wCkZtT1WNa39G/3ghzSO8/Ta6fz&#10;ULSq3I3tbYWuILRJdzpxr+6oPt9rXbdeDPBHx/OUi5pfsOtVs7RP0T/31RY+JDfc8H+bOoP9RK1U&#10;ye5zqw0AgEe2dTu52t/tJmvJguY8DQER3/lf2vz05exznuoqcK53mqwztI7s/k7lJj622fpXFtF4&#10;LdxOtT42h3/Fbv8AoJWqkdl9jwXkOI0DiRx+a1ObR3G2ztPB/ku/dTB9gDmn6TfbcxvuBj89M14c&#10;G+mQ/QwHd4/NQtVMbXgmXNOzQWjuAf8AyKVB3e3hwOhMa/u7lNzj7X7S7sCfD85v9Zv5iZ20Ts5b&#10;q6NfPeklmHQ06QC0lrQOCOdo/dTh7bAa3gBw1g8D4FRabGuFzHGT9ICJb/V/rJmuZv2mWsALXfyA&#10;4yP7CNopJ6bXseAYcIIb3OnZDFJLdw1DYmOxP/Vbfzk4dDiSNQdXNMfSHs4Srv2PGoAcSSOwkbfc&#10;P3HfnJKUxrI2xDyfcfA9tv8AJQ3zuL50d2Hkibq3OILedC0cjzCZtgqlrxrMbuUlLNYXNMaObMtP&#10;nqP85RIaYEfywe4/kuRnvDHkzuZAB7S0e4H+s1QfZW17fid0cmUKUqtsWSHbWun5/wDmCa6wMuIr&#10;MRo0DjjRIuD3AQHNIIafD/zJA0exzDpYDIcdP7H/AH5JKrj6jQQ2CNJ7B37iZrDDSDqeO3yTC2xz&#10;C3muQT5EIkj09rtQOD5IKXLTq06Hj4q10x17XPcx3vp9444ja/n+SgAAkA8RMzP+taP08mvJtcW7&#10;/TaNzP3mn2bm/wBT8xOjvSCnZXU5tjZcx3NLNCCJ97Af8G+tvvpf/hFMAOgs9z2+6Dw5vwd7lACW&#10;uA94q9wsA4rB/wAKkdm2HE72aseT2T1rNu0uIGmw7tw/Nk+3b/VUNzwIdqI57HzU22B1oL/aSNjm&#10;gQHJmNc5lgGpZD47kcOa3+VWkpbeW1CsuJrd7iyDoRoyyUtr3hoZLiRLmEwZGh1d/nImO6j1q/tZ&#10;/VWh3qsbyRH5n8pyZtdtZZU6GeqQat8S3/Rbnfmer9HekpDtFjC0alokAjn+Uz+U1TfYXDc+TbXA&#10;LwOQPztE722AC4iDvMx2eBDmOH/Upi79GC32PYdojhwP7ySmBLmAAjTlvhr7nbU4c1stYS5shzXd&#10;0b7OYdXY8NrA9j5mH8sqdt/wb0I7Q11RBbPA4IPg7agpYPe0FwB2PIZYNYmdN0ImQ17LBjlwsrqI&#10;9Cw6iD7jX/V/PUaCP0rHkBr2kWVu4cR9D+Uogk41jXkkMILBwQeNzv5KKmyGsABaQK8gBlrXa7XG&#10;dxd/J/lJv1i+yyt0HIoaQX8uc1vsG7/Se0IllT9nqV+8VsD3OB+k138n8/Y79xDdFmRTZU8teWau&#10;E/TaNWvH7jvzklImFrfTpss9OsXNfXYQYY9pb2/MrevXr8bJOodIGuvee/8AaXj2Q7fS51okCN4E&#10;ataf0n9W1rf5teu05WQcel7ZfXZUx7fHaWgs/wCgqfOR2Z+XO6qSXjbeO+j28hWvQoDILydPpcqo&#10;X2gFwBk9oj70IWusEfR/rKi2AbbZurpkhxLT+cNQq37QBBazv5QmGNdy2IPzCJXiAy50E8beyGqb&#10;CBjzbDXa+Hjr4o/2Wl0AjaeNUf7PikxLWuPJ4KhYzcz0t0kDQt8Eq7pa93ToIcxx1HEKdLS4muZk&#10;6HuB5qVNWa1+0ulvM+Xgh2W3VvgVwdeeEtB0UzddbWHVGHPnQ9lXDrrX+5u0jSR3ATNf6jyLAWeD&#10;hyCrNVW9+97tuzUnxQ3VaqLBUJsAjtPdWKs6t4OwQR3PMKpkWttcGB7Q5pjmfvRKi0MG5ha4fnN4&#10;RvXRSY2/pAI93MfikpH0yA4xuaNCkii3/9HvfXxnTsIGvgITOe0SXNDu8eX7yg/Axua36eAOqlVT&#10;XWIe4Rxpqm0tZsGE8TAaDwYTPx8d8bXaT5fgg2Y9Tj7bIHxVdmDa15dXdIOsaD/qUCb6LwAG6Meq&#10;I3QpegK4IdHl2KAyjIH5/nqpuqtc6Z9ruY8kEs21tdrug9zwmdhPI9lkwhWYl4+i6Dzqnqpymvbr&#10;7eCE4IoJWY1n5+oA0Pgo+ja0kB3HiouGQ2wbSfMeSVjr2kDv4pfai3hP8YtljusYWMT/ADdBsgD9&#10;9xbuJ/N/m1zGmvjPv8JHdbn19tdZ15pdI/QMY7iYaXe3T+usFush5Jc36UckfvK7h/mw15/MUY94&#10;LSIIGqYkEfDRwRXNhpIMEatPdCcBPy1+SeVLa6eEwPFPBPB7wfAFNB44058koM7ux0+EJtlS4dI1&#10;8YBSnx4lLY4EtOh4LRrE67gpe2Drx28UdRspQ0Gnbif9qQcYjgDUKMPGs8cgpyZh2nwHbzSUon/X&#10;5p2xw8EO5aZTe7Q8xokASIJ1EwUlJagyWMuJbV+8NSI/NTPguaR7ZH3H84qG0R5HVKJHl4JIWeC0&#10;kcePkVOnabCRJAHfuf5Ki528Se2hPfRPVtFg02kdx+SElMmhg9U1nbY8t3eAB53KjktdXa4P0IPu&#10;HgVavimwWtP6JxLH+MFUL7oD2uO9rPa7x2z7SxRSLJHZhYJEk6ngKTXOLGudq5p2uPGn5qDLoFZI&#10;kn2H/ak172El2tVntJHZMBo2khsW27XHaZMiB+IRmWF3pvmHxOgn+sP7KoAmt3u1a3TcNVKxr2je&#10;10sOpb8R9Jv8lPjM7oMXQuuNh2teH72hzHHTUfSY4fvpmZNba2uDhI0sb2ifcFn73uaLG+58yfI/&#10;vJxbvGrtrXRr3nvKd7qOFvWPDZY4lzWj2n+RyENridrmGREA/iqzXXNIbpLdAPEJvUc0uABDXSdv&#10;gUjO+6uFuNtIrGRo4tdteAONfaP6r/31N9o9ztZEEOGmn5yottcGuLSWuIgt5Dh/5inaCW+o1zgW&#10;O2uBMlpP0Xs/7+l7ld1cLoVOmHhwAmNY5P8Ar9JRsvs9az1pbY3RwiZHwCps3OBYD7XAh9Y7Ed0x&#10;faCC9xEaC0HXT6O9H3OyuEOjVZ7NjXtD3tHp+Y5b/wCZqvY707i2YPLm8iRq4BVX2MLNhBa8GQT2&#10;P52xw/Mcisu32tcSG2tG1zOJkczH56Hufaqk0vcG2h4LgJ2Hu3yP7zVdZh+pii5z/pwWN8TAdp/Z&#10;WO7cQf0ZJZ9OueB++z95Hu6hY81n1Qza0Bh8YH0nN/NckJ91GLZ9OwtLnyPcWtfyC5v5ln725N6t&#10;TmucyGO5NZ5BGn0v3UXc67E9ais3VNgZOz6TSOHWN/O9P/BPZ/gv0azXPDbTaxzYfqWnsfzufzUT&#10;LsqnUdnNYGguBLnB1biA5pLP8FaP3XfRs/fURYH3Ctp2syAX1VPENa/n7PLvo/8ABOWa1wsDqW8W&#10;gFgcdC4H95SL3GqGAvYJ9rvpDb9Ol/8AKb9KtN4yqmbr3H22tO0nR06tcNNf5f5rkMtx2ktDya3D&#10;k/kd/aSJYJBIdW9pdU6YBPg//hWpF4bU0XDax07LWwY/ea/+0gZWmmTjbHpuh1jPdWYMkAfmu/OS&#10;FjYFlrd9Lh74MuH8vt9BRI9MFj3gsOtb2kGHD6P9Xek17dptBYCZ3NIktf8Am6f6N6CkkMB1s9Rn&#10;jxLD+fp+c1MS4VVOdqwSwPmfbM+lZH/QUGzbs2O/SElgr10JO2PcmaXNLhJaWktsa8SC4abHBK1J&#10;vScH7Kjuj6MH3EATs/rsUKrK67BYWkMn9K12ktd7T7fmma5ri1os9N7DFbwILXcivn6Ki60Oduta&#10;N7SdxZA3D4f670rVTN7HUumSAx0Mtr1BA45UmvDy6q76L/fTYPb7v+p2uUKXUA7HuLqLAfT2kjY7&#10;lodP5iTa4LqXsfA9zGOMEj85K1Mha8NrLxHouIg8hrvptd/weqi5sO2MBDjJrbGjm/nbXlR/RBj3&#10;sBLAYdu1c2f3m/nMUg11bDU5u9jQLWFhiATz/Vb/AIRJSxcPTPp6EgbmHTn6KkHMsGrSywAFjtAJ&#10;H02/2mqNjzWAHsjWWPHcEfQSMVuHqHfRaPpjkg+0vZ/Lrd9JJS5eNzLQ0l7dHBw1LVNuysjfYW41&#10;0j1IksP5nqNIQmggCq7cNpIZd2IP0eVH1X1CDDh3adR/VhJVJXMe3Y6zQbQ5llZmdunsj6X8tJ/L&#10;XSNtoG7aIMn5exRbaK3bsdu2p7QTX3BcNr/TP0UxcWVuY7+aJ+kOQPzZQUv7gdsNcHEkB3Yjuzap&#10;NfaDWS4DcdtbiPb/AMTZ+7tQmy9pFZmwDjxA/c/lKTX+tS7bDXn+ca76LgP+/oBSQenu5DbWSLKp&#10;0P8Axbkz7a5mdxGrXayR9FzbUH1NAx/tLY2EcgeDlMvcCa7JMcRBJHPtKNqps01sdXq4BroY2zUa&#10;j3bXfm70PJpaA5zSAWOhwmSRCHU6xjXUNO5lvuaRMl0fmtKTrQ5wL2trLoba/UifzX/yNyNilUkq&#10;ort9zZ2AAFoMO3O+hz9JqhsAcQ6HBrfewkgxP0m/ymJi51TnCxk2Vey2Do9h+i9zv+psak+9xLWi&#10;bCwA1Pj3RO51dh/wjUlUkFONZTUa3mt4Jrva4bm+7+bt/wCLd+cg20vqLS4expLXhx9zD/W/c/cU&#10;rH+q4CqNrwf0ZEc/Tq/sfmKBc4ghslhO11dmsEeH9X+UklO1rW7mmtxsYNt7Bo4g6ttrn/CM+moP&#10;xw6ttm4Pa6P0mv8A0lE3lzGuMvtY39HZw6Bptf8AvemiOfXXtLLA2vIbrpLQ/wAdp/6SFqR1MFcb&#10;4gy1ze39f+ypOrAmHfnQSfzT+buj8xyepwFmxxAPDmdtRH0v3X/mKDZ3/onBjtu3a7u3/RuStFKM&#10;tBEBrgSNo4BKuYofdY6ysGWjdp4SGuDh/wAG9UW2Nna4Q4DRv5pH7h/76reBZ6dzXT+jtY5pb8Tt&#10;2WIx3Udm0LDW58S0WAhw7EH/AL49QdscJ+jtAjufFS9P03urd9JkloGug/19icgBzxMh+rT2kf8A&#10;UuUixbcHO9QSbNQB46TwjV432jHy7xc2qzFrZYys/TeHO9O30m/nuq/nHsQ62tsFjzo5rRq3lrp2&#10;h39RSrDDaxt5BB1G3X3fnbUkFje2Ihnp2Pax5rPHvG5trf3qrUWW+hjOoeMhu3bZXb7djoh9D3fu&#10;/n0vTevcW1WS1zsQ7aW8/onT+h93+B3uf6f+jQ9AZLd9LXbSxxgx9Ladv/QSSxc+swWCHatfuGrh&#10;9Kt1n8tjf0aYNa5+152BxhjjxuP0W2f2vzkX1DVc3KpM+m4FjnDcCSP5q9v529ntQnAu3QNlbx7W&#10;8hrvD/i0lLix270rGbnFxaAPpTH823+Sl6dYssrvMuGjTMajXlF9QsqZXt9LIos9Vjzr29sH/X2I&#10;Vh3uLnNkT7z5nx/k/upKYmBU4WkBzXaz9Nn7r3fv0u+i5Pcx9YDbBtc5ofU6ZDhE/wBtj0RllptY&#10;1zd1tzPRbu+i5jz7fpfu/vqFnr1EUvG44roax+sDWaHf8HYgps8Y9OTURJa5zqhpt2n30hh/m0O6&#10;QGWsPuPuDm6R4T/K/fUmtoN1d1LfQqtM+m6XFo/lO/O/rJgQBawaOZLgR+c3v7f5KKkWQ0WtBaWt&#10;fdIsnRm52m/+SvVfq5mMs6B0/wBQEOGPWHE8yBs/zfavLMptjGVixrI2tex7Pc1zHfRl3/VL0P6n&#10;ObZ9W+nF+hbWWkzMgPe0D/NVXnL4QzYNSR4O27Jlxr3DbMBxUbq3X17Ww14110OiY+iww8A8jVM3&#10;IxBq0lrh/ryqBI6ls6ogMqkgnWfyIlr5IcHBhI4HdM7J3N2nUcgt8f5Sr2sNpAII7iOyCqCd7H2A&#10;bwAOJA4QGh9Ulr2kAaSe6LXdfWACDoe/dNYPVJmsNPeAl9EhDZmW6Tp5g91Gq5jnDeSDzKsUYlUE&#10;PJg6AJ68dlVoaXNLCNN3CFFVhI3JoAh7YHIc0cqvZaX2bWfRMiT/ABarGRW6d1YDTEFo4/sobLNo&#10;ItpJHdwGvxSKUIqoFoa5gD3AQexWpXTXW2A6ZHE6rJc3dZO46H2kj7lYe3I2h5gtHDmnUQkENwUi&#10;S6dPBJVhm5HouBA3Dh3zhJHRF+T/AP/S7trKmPgaHtKk4VuJb49wqTsi1shzSQO40KH9ua0HdIjX&#10;VDRDe9GgDU8eKgcbHd7jYQDx2VdubTc32uH36oldrDo3nWEKVdrupA0rvO3ue+ikK3QD68O76qL/&#10;AE53N0H8UnGvbPAkaf7UqTZS1Gz6L7JHipWi9o9rwT28CgDYDIcB80hYA8Au07JUgklQuzyNdpjQ&#10;lqI1+U5wkDy7/wCcoNsAJ2mJ7olVuoAOhOvn/JRAQ+XfW82/86c31Pa2W7Tz7dgrZP7u73rMa0Fn&#10;EOaSAfEdkfqVlt/Vcy2x0vdfZz4Auazn92tBbo2DrGm48aK/D5QwSNlkGuc0uG5rm6kf3Ku4Ez5a&#10;wrIc5jeTIga+f0S5VzMgDuiVBjxxyE5cPv8AunlINOhOgd/DwTsLSfd4QAex/NcYTSEsjq0WNPAA&#10;IT1vrDnNeJa4Q13g5R2uaJGrSSokHQt1HMJyN14O13Yjtzr+8kS0lx+Z8RPZM0k8aj8UjOpPy7cp&#10;qV2zt/IkSS2RwR+KTDqJPCloZAMhJCwEkdx2CaY1PZLcXDXQjiEwcYJ5A+QSpLKwAfRPOrTyCp2t&#10;bNdtZDmkCR/K7hJzHV2em9pB0I8SCk6t1bwByDAHcH5JwCCWGbWPQtI9zW7ZJ0ADz/336Kw98gF4&#10;kM9oPeP5S2Oo2FuO9xMeoAHaaEA/R2rGI0FlerXctPKr5PmZY7BmxoLNHe5hlpnkeSR5IdInVvgf&#10;iozruH6Nx7diovcSIJOmkFMSyLifa/gdwOU8lsRJDefgVHfDIJLmDgDt/WKW5pbDjq3Vp7a/mylZ&#10;Uy3OaC5nB0ITk1uM+4P7tPBUB7fIeEypANc4gyHE+0nhC1LkPgxrH0YPH/nKd9m/9KzQn6dccHuW&#10;/wAlRiCDERyefmnYC7c1sFw5HEjnRHiKlSGOLWu3McNJ8f8AyW5OHbmu9xkiHIYmIH0f3T4+SQay&#10;N0w7wjslZUygFw3EkEaOHKmLDJDiN0as7OH77D++o+wAFshw1E9x+6ExLSBLYd3HPPG1G1UzF7hW&#10;WuAexsCR9IDzT7g8Ma5zQW6Ns1G5p12WH83ahC0jbY2N40mND5WBL2kksG1r5Lmnt/VStNaJfUeH&#10;NIJG3WufA6RuTi0kuqcxpJO4bhEH4oTXB7CC4yTBaRqPMJ3Fr2j1JLmQ0uHgeHI2ikrLXgufQ402&#10;NHvraSDA/N/lJzeHmbG+/wCkHNPJ8Co2Otue2AXXcV2aAkD9/wDechyT7HNIHcDQh3dK1UzdY0jb&#10;afNjx5qZyLG2i5/ue3mwaB7fzXn+WhSAwktBA0ePim3SCwa1iS2ew7tStSZr2CGuaDW4w0/H87+Q&#10;9Jr3OLvTO1x0NZHP8rVCrO+ILRrDvP8AdcnsdAIMh7D+jd5fyv6qBKqXa2R6Yhtw+gAYBIUm2CRc&#10;WnX2PiJJPihF4BDv3hLfD+Uz+qpu2e26lm1sw8T+dHLf5KVqXLhLvUkGAfUb2I+g6Qp2XufaMl53&#10;2Oj1dNHfml/9dQra5ri1rfd9JhJ9rmH6THBQawbS9jYbr6jZ1b+7tS3VTN4Be8sixruJ0MT7f7Ss&#10;Y92K8vqzW7XtqLca36LmuJ3VusI+l6aqNYLCTBc4fuaHT87+qm3WWN2Fs2DVriew/MSulUzc9wr2&#10;WAFs6PaeCnaWSGuO2D7CZIDh+Z/VsaobnwbGAtd9G1v5pH5pSDztlpdI1M+XH9tCyqmYsJcRyXiG&#10;u8B+4f5KmzIc3QslzNGHxaf+j6irvjb7Hbu+6Ij4qR9SN4G4MMP8v5TUbVSYWMLBO1r2jQHiys/S&#10;Z/xlajJqLgQfQOrmHR20/uf1EKW7Sxx9pO4wJ1/kqHIH523QOhKyoBsWu2RXvbfXo6qwj3tCW9vq&#10;CXbhYPe4Dg/m2/1mu+kq7HNALHkwO4HipN0ZskgHvEj+vKBKqSMsYx5bZp7ve3wH52xTcacZ7mt/&#10;S02fRLtNp/syg7g7UmLW+0nkOHxTttiuGvkEw6kt7DT6SFqpm8OY71K2OqcwgkTIB/en91yf2Wfp&#10;aoFjYD2dnA67Wn+SgerGrdNum066eBTaPIaCGH80RoT8UVU2oNo9Fw23ME1tMDe0a+mf+Eb/AINQ&#10;qc21ore/ZtM1uInX9x38lyA+wn22E+o0867hHgpOa6xzyXhtjdSP3v5X9pJVJWuArcBLWtduYR9J&#10;r+D/AGEnk2Vi5kOdr6rOQ4fvoIc9xDmgCw/c6O0fvJt7S3cG7Q3RwGkFG002WWPBpE76iCxpP7p+&#10;nV/KYmdLKix/0Gumt4OrHef8lCcXMmi2HN5gaASeWqBfsLmTDT+CFoptAMuoftcPWYd+wCA9o+k6&#10;v/hWfu/npS+TYx4f6jZLO57PYf8AhGKq4OjdPB+mOB8lIlwcWO/SSN24eXBYlaqbHqFhduYTRoTH&#10;0m9hZ/VSLxXUKHtF2PYd9NnEOP0mvQa7negBLXFs7HT7hP063t/OrcnrbXePSpd6e4yGPPtBhK00&#10;zpEvbU8ithljbCdGOP8ANuf9L2J3ua4sZePTur9m7lpA+jvc385C97wWSGXt9pB7j93VIvDmtsYP&#10;dAa9h43DRrklJP0kGIJbIfW7Sf5LP3lfxhWy2q2uL63gu2xEGPox/pKVnue0udY6Wh2ljPzmk8Ws&#10;VrBrNVrBPqBxivbwZH/Vp0N1sho3t+8+36QJ2WDuP9G5MCwABw0rd+mHcn98JixoYS0xY1+o7x9L&#10;9J+8pvs/SOcwTvbD2jUyVKxrV2PrdZ33D+yWfns/rpqzWwu3AmsaeYJ+hY3+Wz89TpZUZ3P2MDN1&#10;O76L3g7XVlw+j7VBrB+kY+QfPTb/ACXj+UkpXD/fwCW+o3tP/fUdtFb8irAtczHtNm23JcfY5jos&#10;Y538uv6H9RBsrLANwEkAuH5rxHLU/p1bhXc6MfYfTs52OOrA7+SkqrZOpsH2l9UPpqc1tre2xxLK&#10;rWH833j22KLXCz0G2N9WulsNbIDnViS+rd+/+4p42Nbk2vpqsFdgY4vD3Q1+yLfQb+a97tv6Kr99&#10;BqeNw2jbrpI1a4/+SSSpzqw7a0l9c+wmJ2nVgd/wlf0LEzy76Q+k727jEH5N/OTt2AWSNrbJGvLX&#10;A/8Afki4WU7eANdON4+iUkMr313tYxgLQAQK3GSxw/nAx351DnfpGt/waGLnVhwedw4sb3Ij85J7&#10;m3D1Do4CXNHPm9v/AH9qk4WB4GS0tFtYO6I3McP0dqCkjgK6mVg7q9s1ucIA13Pa370z35HoMsbO&#10;hNra9HOZ21P59Tk5Nz2Uv2gse/02TwC3TaGqL23UNgbmwee7SPpVOafdsRUsXN2uuqYBS72vZ+aJ&#10;O/b/AG/zV3P1N3f83mUO3D7PdZWNIOhDv+/LhGOY4hrv0bCTuDeCPKf3V231Bte7pucy1+708r2u&#10;P0iSxm7T+yqvOD9XbNgPr+j0lVL3H6W8eB4Km+isQ4N9w50Qd7d25jtZ1hSsyzA26Hif71naNvVm&#10;wVby0tI0k/xRHupawFrtOI8PiqPqZBaSSOdFJoyHt+iId3+HdIG+iCAmdkAs26nTQjiPHVOHZJcN&#10;pkDglNSdvtc2Y7HmPJWZo2zJbHb+KO6NklbPUbtsaWuHcd/BVrMIOJDnGdYA7ozclpcAHceJQsl1&#10;wh7XADkT2RQhNAqfDnjb+TyUnuLWw1xLfx/FDs9SzV0EHwUDRaDoCY8FGvLMi4sMsO13c909LbQ1&#10;zGGAeWEKNfrM3NaCWke7T8Eg94IO7XsZg/JFWib0D6R090aDz80k2+/iQRE7u4CSdfgt4X//0+3q&#10;pc9vu1I01Tfs2l3LASeQdUBlmQ1hbMkfncKJZlyCLCHdx2/IlYRXikd0fE+m1uwjuDCdmE0N3CQ5&#10;vnPkhFuRPusIOkRqJ/OUnsyBDg868oK17s/RIM8kJPqLuOeCPJKs3MMP1HOpTlriZBjwJ4+CCmsM&#10;UHVzjuHA4Rm17HA8jvKDbTkNO+t2vhyQhB/WACPUrcD9FxBBCSiezdswQ5wIJE9p01Va7DfRTfc2&#10;x36Kt9gn+Q02aN/sqVd/Ui0AVse6IImB8U2ccizpWbXaBVZ6NjJJ0Bc1zdXJ8Y6hBJfJ9/q/pidz&#10;36k9tfd/35WNjTU0shxP02nTQ9wg47ZAbPuLYAGrfaPzXfy9qI0QNzJlukHkeSvBrFnY99lbJglr&#10;dgJGpbMj1D+c+tVHQaw4ctEfGFY3tLQ7hpOv9b/zJBeQHEtn3ctH5UiuCt7dWkjaQNp8CmO4SRqO&#10;w/8AIpbYA3AwTp2BP9ZIzMjQxz2QSyaWuYeSHc/EKJJI0MO0BPZTaG7S7y9w/Dc1SqrpfXax8i0M&#10;Bx3NOheDu2Paf8HYz2/vsSKAjDQXN3OFbXke49u06JWNex7qXxuYdSDuBHaxr/zmP/NScA/kQ7z1&#10;0UtzDSWuaNzfcx2sgcOr/wDSaQFKYAj0wO/8ZTPHcaJBpJ2xJ7BOCQ4EaCIjsklXOp+HwKk1oBc3&#10;uBEHjXwUJAHGgKedRBnwRUu+wva0EklrdoPcAfRaiOtDw1x1ge4jnT87T89BM6uGh0/2olW0WRwH&#10;CECUUxzyfSDLGaPgNM8O+lWa5/6axJqL4saWWt0cIjVX+uOdXTVXMn97y/dWRbdbc4OtcXOa0NBP&#10;MD6Kq5Jeos0B6UjpbLCA4Hh3aP5KTnS2H/m6A9/mkx+6oN5IMR4gpNHun6TuNviE0FKgNvviWu0c&#10;3wSdABaR4FsKIkSWkkHw8EgXBusaaB3h5IgpZNLSANI8vP8ANU97x+jfIA0g9woAs03DjQgeB/OU&#10;7X+rG4kkACt58B++ihQdtftsn03cx281Ektd2huk+ITAFw2vMOGrTyCPBOWy4ETsPBPGqFKpluYH&#10;kkSwiJHY/vJm2RLCJEkghJjfVaRWR6rOBMbm+W785qbaLDpDTHuHAB43JKpfe0xMlw+if4J3ONfu&#10;IiSCHd/NqU7gIPvaNdx8FHc0t7g9wfHySUo7XO2kgbtQRxP8pSMEgt9tv5zexhNA402uHAEJGZkH&#10;UGf9yKiyLwTvOjo7flTy17wfol3HgD3lQJM9vEKTWNsnYQCNS0n/AKlFC+zZpppqJOhH9b81KW7p&#10;E7RrIOvx3JN2b5AD2d2GR/aU7/RBa+gFjeLGzMEfnN/kuRCmLW7n7mwXfnMJ0cEx9MEvqJbqCGHW&#10;CPzU5b7C4gQD7f3iFGWgtsA3Ndprzp4oKZPa1x9UMLJ+lAlp8wmHte2QCCNJH0gmaHOJbWTr2k7Y&#10;RPS2MhxkkzHh5tQKke5pG0D2zG08g+CTSC4sILQ7kI3oy4v5aRDv++pgwkzEObx46fvJUpCAdpDj&#10;rX9Ge4KluEmS3foCeQfMqexpcHRB7geaiK2yZ1EaGP8ANKSlnGW7volpgEaQf/IqLnewg+5vPGoK&#10;I4DkiZ5TtbX9EiWu5/vSpLEwNsGGWaDXSfNNO9oLwDs9phFbUG8skdwApFlMy0Djv2KVKa/qAHa5&#10;3s+iS0QfmpVgBxbJcY/Ru7EfykRzGO1aAI7Rz5KJppOrRB52/BKvFSLaC0xzWdRxI8VEtqcJZ7XO&#10;1a06iPD+srDiGbdoG5v0XeSEdsjaISUGB2mfPh3gf3Sna7aDBO385neP5JTlrQSQ2GnWExGs6T3S&#10;UyO3btr0adWbjrISPqOJMQ6Bvb4/1f8AvyhDZgDSZA8FLSR4+WiCmL9vtdXo0aa+J/76m9xlvAP3&#10;BFraJjQOOkniD/5FO4TqQByB8EVWicHAt0h451mU42AtcQBEjVJ1LtHD3N8O6i8va4EjcDqQe6SW&#10;Qmwlo0s5M6CB+cP5STgw2e8GwP7jT5qJaSSWCCNY7j/zlPWWGWWDU6scOQfBBS5Ac2DqGHRp+kAm&#10;YQ54awAnlsmJjtqmG4uMDUntzP8A35J5JMuPPBiNQlspTDUS5pJa08EcA/ykgHMe3cS5rT7S06f2&#10;U4D3HeGk7OY8Ex9p2A7qzqI7/wDmSClBrpn6MnU9x/KUrHC33PHvboXtGhUQNzJHvLfvjuHBPv0k&#10;HXgsI0KKlt4LiHmf5fJRdzC8WNkbtH7uASgwwkfmtPc9iiVtaLA2wewgjdHcJbKSemRt3mH/AEXN&#10;+H0XT/KVrpzmiytwnbXbueyeO0/yeVn33HdB1I0+StdN9zH2Od9FwB8dfooxPqC0jR2LCWusa1p2&#10;We4T9IaSd39ZRrbc6p1jGksr2y8aljvzEmXP31uA3WsbtLtIcyNvp2u/6KTLPTLtjiGPHtmYI/0d&#10;0fn1qcsShYXVbXAbQ42hsfn/AJ7G/wDGpXFjbN1Xtrdo0PMkA/m2O/kKJP6MVnjdpHLSfoh38hTa&#10;KX2hljttbzDjExpykplbV6bn0XEsuqLgKyJ2xy2VBpLW+i8wzmOwLho9371anYwfY6ry4evW402i&#10;Tvgf0d+v0m+n7EOxkSWu3VOAntP7/P51b0lKkbA0zsJG9vdj2+1r2fyPzkgLCze5gNVpLAeBvaO3&#10;7iIwtez0miHkwQNXNH/Bn/RvTbwaH0V+0fnAGQ4gy138l7ElMGPfSXOEkt5MaTG07pPubY1GyKqK&#10;Lg6uW12MH6N+o1E/T/Ppd9Om1C3NB9o31uiGu7vH0q3T/wBFFc4jpgawB9FVpAcR7qi/3Moe7/Q3&#10;e91P/DsSKmpB2vgEgSZ/Oaf5X8l6O95rNXpv9Wlv0HP/ADS76VT2n6G535iCHDR0kO4LiJ0/ddX+&#10;c5EsdT6FTGsNT42ZZB3te1z9zL62n85jUlMvTJrsaG7LanbrKjwdd28fy6vz0bIJy6/tD3h+W98v&#10;bAb7DG33fSt3OHvStrrry8gY1jbmVgHHtmHPYY1/lO12+mgh1RxvYPTuY8uY7kOadPpfv1O/MSSw&#10;iKZDhq6bWRJY4+31aj+fS/8APYuq/wAX5tY7qNDSHBzq7mkcFhHpNew/1h+kXLuaLYFRFQe2QDq0&#10;2NHuH/XF0P8Ai+vdV1PPrAiuyisurOkOa48D91yr80LxFkwmph7Q05DX7to10M/RP9ZTLKzX72AO&#10;4EGQfJNue4EtOo02k8o9LKnVgPO6Ox5/zll03NUFQG7aRuYDz3UwWse5tYhuvtOhVlt1FX0YI/dJ&#10;HZQOVU5+4MA808UFtktZ7DYRs0jk6/cjV4hcyeCJ5UvtLNx9rROnCgLWuO1st51B0B+CQVXdg02V&#10;vgNmNDIT3sdbHY/unlS9K1xEnTsQU32e6dbBp9FyKEQosY07pI7EePmkN2wOBmfomNUd1eUxoHte&#10;PDumpa4AkM07tjVAgLt1se1zgIMu4k90rK2mPUrIPAc3j4qRFQ1Y7a7zTMttFkvcNp58P7KCWIrb&#10;sOmsRu/8xSRC+skGeEklU//U65+VlM0sxSCJgtIMhQ/aHqjaan1OAgmJBR/trnQ0RZ8pQ7su1r/T&#10;dSYP0dNEEL1WBx/ijOc3aBu1HA81UGbXV9Kt3mIOig/Mx7YdXU5v8qJH9pBVNx1lIbMncP4pm7H6&#10;tO0nmfBA9drxt+GoHdPS6tzbGh/uOoBjU/yUlUnc0SBIgDvwn2RBDhB4Hiqrra4bvLh4a/g4KTTQ&#10;+RW8h3gSkqm0dIjb5+IWX9cMr7P9Ws17ocXsFI7z6pDArrRW9u4u18RpqsT66MeegkVe9rL63Wt/&#10;ke4f9XtUmMkyAWy2Pk8EzcC08uBMH+T8lIloeXj6JOp8/wB5OasiprIaQywGPkJc2f8AqFCHbZj2&#10;9ieD5H91XqLX0XuE2uc3RtkzA0k9wq8zoYEd/h2Vi5heGlg9o1DZ/OH5sITGCCbBtI1jzQKQQz3/&#10;AKE1vggHcIQySB+9t1j/AL6lwP35nTiQnna6Bq06iOAf6qSQppAcZG4R28EmnY7vtgx3ie4TGR7T&#10;7ZntqlMsAB47/lQUpu0amYHPzSIk6mBwD/FSJ7j4EeKjEjmB4+MopXOsg6RyQl3LjwQotMg6iQdS&#10;kRyOZ5SUonaCB35TSDoe30fHz3FPGhHfv/sTAiJ4Pl3CClwR31B7qTBLiOdslRGw8aHxTsJa8H6A&#10;dqNNPNAqa31hAFFJMS4+099PpblhAEre+sQa1zKp00Mdp7OH8h7VjBkgFvCq5B6izQ+UMWMc76Pb&#10;uiCq0Pk6HxC0MGlgadNfzoQrgGhzR21+CHCq2p6Li7XSeXKfpE6jQuEObzKcHWDwiEgiQUkoRTpD&#10;uQYka6Jek7UfmHgqwHNDp+/z8knacaayJ1RUgDHDgmW8SnDYMa69vOEXQnuD30/FLvujUJaoQ7ZZ&#10;BgEabhyI+ilscTqdzvH+9HIYXbhr2M9vJPtBjbIn7ktUtV1Rc4mdfwS9Kz4ny5VrbEOJjWCpNADg&#10;e/Y+CKmpsfPkOPBEDA6uD7XDVpPdGczWW+PClBmS0FgSQ1gywAsdqI54kJvTkg8EGJVlzSNTPkkW&#10;+Ukd/FHVSB1bt+8ENdzEaJtro1HjICs7AdB4JtoEDw/KlamuGe7wDu/gfFRFb9pgwTz/AHqyRLS2&#10;B3j5qIae3IgFA7qVSAyA7VpM+BHmpvEuOv8AVlS2kuBaI2jURJ+aGZA18ePikpTLIERr/BR0M/h8&#10;0nt/d906pw07WvHfSR4oJWgkT8vJO3bEEwT9FMCADGgHLeyce4nt3StSgQZB8fmCpNbLdx7fd80w&#10;5luru48QkHBrjAlp5HKKFGR5jsmO0jQaTqUiTs07IZf+c34R2hDqlIXQBHzUASZ1+E+Piok8RwnB&#10;jTkHv/31GkLGTz2Te6dOVKHRqdf4Huk2Q7w8ElLO3OgHiOFEDWSZHipOI17fxnsmEa+H4JKpY9xx&#10;qkZmD/vCkfbyOeyYtiCNW9v9qSqW7x5IjPdIJ1P4gIWvP+vyRqhIM6/7UlLtMTrB/ih2h2jm/Sbq&#10;EUgj/YhOgTOpHBSUi2O51n8Qo7SDLtYRzMCRr3UDH+vCSUZDuJkct8kpfw4zJ1RY9vHyjUfFROhB&#10;4jlNQprA0bmPPGmn4JvTcAWg6HUR4p2gAx38k0geUcSkrVW0yPhr8U4rZvgn2kR4kEJ3dvvKY6mU&#10;rtTHY6S0kEcyOP7KluLQG/SrBls86qTATMd/yqZDYjuE7oq2pY0h5mdeJV3pQfF0aiBI/wBir2Nk&#10;68t0+IVvpW6t9rho5u2W/wAkyhAepUj6S7Fvp2NqA/QixgLG9iRoHN/kPhQYy2wura2bJLyPID3Q&#10;n3UnGpYG7CwvLtfptcdzHV/uOZ9B7P8Arii0Fux4/MdLZ4gHc1tisMLPHFdrTSSGvJ3Mu/ddB302&#10;fvVvUd36NtT2iA4QRyInlSc2q2176hHqOllbuxn31u/769P6rWXevR7Xbi6phEgOHtdW6fzklLvl&#10;ljHGLdpBIP0XNB3bNw9zVO2+ouveytjac1ogOG40kO3s2T9G3+V+4guBDiGgCs6jy092v5rdyamw&#10;fTb7i2XFg1hw/wAI3/v7ElBm5pewEu9MO4A7D/SO/kOTsmwtZWBVfS1wcDqLO/t/d3NT1+i+y1th&#10;LXWVg4pAMF5cP+2/b9BDtaBVJLnZNLnerXBA2f4N7Hfm/wDFpJS4hq+1UMzNMRlm+/Ugiv8AwjdP&#10;d7fzNifHsrxXWOaH2l7nV5GM6DXfhuIcfd/3Ip/nG2fTru/SoFgtY2SS5tjRbW7s9k6OYf5Lmva9&#10;RfJ3VwIsEfujj/oOckVBnmUsx8t9bX+q2p8HdoSz82z+3/58Q4Z7hG9oglp1G0+f8lyu3xm4/wBu&#10;YGuvx6wzqlQEb2A+nT1emv8Ad/wXUGN/mL/0381aodLxQ9pc/wDST+j2nSC0oXeyqrdriq5zH3D3&#10;NpLWl06gv/m3Af8ACfRTO3OradRJh0jRru//AEVLKyHV5BNbi1zBsI7Fv7jh/JVaq97cg7TtD9AD&#10;rMf9FM9wLuA92y1hNxqYw2gS7aPAauP9Zb/1IttZ1a910uY+hlTLXCfznOq3v/lfRXNutjc8e1wP&#10;uHEroPqIXZPWsl15f6FWNDo+hvfYNhs/s/RUeaUTAgroRIkPN741VuAeHEtdqXA6SnbiUuPvsIPY&#10;+PxQ24bHuPp3R4NJTW4V9XuNgczuFlnybhLN+IWSW2AyJnmFKmusjQmfyFBbvAADp/knw81cZAbI&#10;aN47HQlEKa1mO8GQ6SApYzy10OEjx80Z+XaHDTUcAjhAdcx53EFvcgJWhsW5IayC10jgjVV2ZDie&#10;fl4BOyyoGXPIHeQnsaz6W7Ud+EbRTNpefbMjnQohFgcHbhMfIhU2uPHAmZVlmNbk45tq1DXFmv0j&#10;H7yV34+StmFhmQYBPE6FSYGAySDI+j4KqcZxfte8s83SYRW0OYJc7dGnl/5khqubGzH+lt47Tp80&#10;kH2xtjU90kbCH//V7OgVj6LCFY+0M3EPZEcnx+aoHq+HTeK3iCdY80X9q4zm6tkTyAZCF0tpsnJx&#10;hIgNjVDGRhWS1kEgmQDH5EG/0bmB40cNQZ8UOrGw3WF7Dtf3H/VJJptBuOHbgRB515hMMfp9jiJa&#10;HHUA+P7ygcTEjcbIbz8PghnBxY3OsImDzoj9i37Ww2rFqa2He4SD/eoO+zD2Aa8eeqRrxD7RYA6N&#10;RPZU8jB9YtfXbJafpT4JG+yQnfj1izcDA7g8BUetdPNvSsrZJLWbg0GJaCHPb/mqxXhWtdrYeNCf&#10;P+SrLaLByd7DIe06gtI2vanwPDIEdES1FPmrt3oCkudurdLWzpu+jH+ak1lZeWu1D4aRH5w1Y7+s&#10;jdRrdg9QvxHNl+O41kTy36VVp/rVlAryHCJghh1K148JAPdpGxoeiDIq2OlmrHEOjtodUra22NDt&#10;upG7TnX93+Sic1WOALg18yNCGu1+io3NcMOuxzgRudWCCBIHu+j+8mZIx4SV0Sbc+CNAfd3Pw7Jw&#10;GubBG0n6Lh+9+6neZIcBG36Q7+Tv6yQ2byIJDhPgq7MtM6O1IPxjySa0EkgmTyEh56E91KQdSSSU&#10;kFba4xpB5gd0gIndoeQeY8gmO3dp9IaEjz8lKt4Y1zC0enZo7SS3+XX/AC0larbWkB3c8xwP5SRE&#10;yCZjWRoD/VTaF22QBxu4+RVh1eKcan0mvGXWT65cZY9p+j6bf9LV+8kprO0dPhqmgbo5CkQIInVq&#10;Wg17OOvyQKWJAa6eIPM6Ite3ftBgOmPmENo4I9w1EdvNFxtsguAcAJ8x5ygpzuvEnIrGsBu2T2/k&#10;qhjtJsMjgaK9111bs1206gjczwMdv+qVfCbuY7WddoVaXzFmGkQ28ZpAgGHIOVW4PMjX7uVOlrvp&#10;GRrEJryHSSIcNJ/1/eQJ0U0yNdeNPvKcHmOfBM9wmYgjSO0KO/UH7ky0pmN3+AJ8f4KYPPj+SFX3&#10;gyfvRPUkyRqf9f7ScCpnMzrqNEo1g/eh7zP4QFIO01GnxRtTIjiPH/UojNQBppJB80EvHPHgnDjH&#10;eeQkpKBuaJ76/D+skWubo4EEeKi15M7Rr4JbySfL/WEUM5IJ8D4J2aPE/ROh+CGLCST4af8AnSl6&#10;kniDwfBFSVxlsFs94HP9VqhWA7ng8FQFro8Y+9JlhknTadfuRUyawxI1IkEeIUtsjd5wT3/tKBeD&#10;BAidRPZSLg7jkjxSQs9kNJaePx+ajt0JjnQ/Apg+JE6dgk5/B7+I5TSlk57mkAH6P0TOqg8SzmCO&#10;W+CVhcS09x9xCTzH0BIjnukpi2GuBcA4cOH/AH4JO5JAlvft8NEmF4EGvQ9lNpfGtcA8DwSUiIJb&#10;zJ4P8FJsh3xEIoAPDCDB08dEINuP0azI8dEqj3VqxIgSPhp3j/vqYzzPtPCI0vAINZga8cBO1gJ1&#10;afdq0kaJKRbiT7tU4a0tME6cjwUzSOwMj5KIY8e0sPh/sKVhTASDoef4JOAcJ+9SLfaHFsjsefwS&#10;boAdhHjolYVRYgnXXvJ+JTSZGqm5jxJDCFFzbQZ2cx/uQsJpifJM0lp14iFOHnRtZIHYH8E21/0d&#10;kTz5IWqmIO1SB9xgaHVSdUB9LcfgoAga8awJRsd1K0Hz1UqnkHQ/AeaYsLgYMSmFdjADyO8IoThw&#10;B1EOPE6gjyQnluhGrToB3Ud0yJ0P4p3H266+YStSniAD4aAqBLtDrPE+Sdzjq0jtommee34IEJZB&#10;5iR7T3Tc+Xb4pgRIHCYkCZETyP7kFK26iEiDr5cjlSJHMafxTFzZk8hIIUeBOqadR+XyTExp27KI&#10;dH+v5EaSmA2ie/iitAMAmR3P5ENrhEHtrKNUBvku5EjwMooQWsdqRo5h4GmnirXT5d6mzU7IeD+c&#10;0/8AfmOQLgWk2TDxwUXDscHkjlwLARoCfz2n+ylH5kHZ063GsNJ4jbuIkaj2qMBm7w7tOslSFTmM&#10;LC87q9WtGsj/AEjfzUX1bDf6gE22gtsaQD9PThTsTBtbW2sN+tJEmyuCRv8Aa3Q/uu/nGqdbnU+t&#10;Ta0OZY303t52OadzL63fyf8AqEJoLQ1rjtY/RrnHiPzXKTdpa5phrq5cC4+5w/0f/fklMAGCd3f6&#10;AGkgabkd9zHWVXW1NcCNjg0Q0gDb6rf5W/8AnEKS9ga5xBadHR+adduv7qNaH2Yj7GtDKXEB9Qg7&#10;Lo/n2t/0VzUlMDuDHMn1KOQ5ojYfh+az/g1KnJDRbXcSMXIaGXnl0N1rsb/Uf/0EnPY99VlFYxoY&#10;Krmglwc4A7rId+Zd/wBB6hSy1++hjC8hrnw3QgNG59jHfyUlMrLbDTXi2WTRRuI2jcGb9XbXt9zW&#10;Pd9NjkN9bt/pO9z9sgk6aD2+5EFj3Bt1Y2O/m7QADW7T6ew/6X/CIbCCwvpcWbNCx0E6/wDfElL4&#10;eS7FyacgcVuO4HvW8elk02/8FbS73rSxvSxnXYTnje0bsZ3a2v8AMZafzbWM/wCgsn3l25nt1EfL&#10;/qkQvsfSLHjc2l2zd3H5zZj8zX9GhWhVaHI9Ky+xzTG3SDyPIqvW0+oJ4BgK9fWNrbnEPF9btjxA&#10;LXD9/wDlrPx9YAdJMnz05VeY4TTNE3qlfBO3h0Q34Lt/8W2AXdMzsprjuuuDACPza2zun9/dYuFu&#10;LdpaXS0agjQ/d+avUfqTR9k+q2D7otua692kaWucWgKDMfR9WTGPUHXbSdupLSDofNCtNj9A4HTW&#10;O/wVpmUS4scId4kTBT+mHvc9oBkSfiqfkzBp1strjeNwP3onryRDZ+KsGp7WAtGh57yhtDnakA/w&#10;RCmTMhpHvZxyZULAA+WAQNYJHCIba2ESyQB/roixW8S1onw8kd1EtWWv1cwad/BO40ARJBE+06yi&#10;ua4AEM2hNtpeNjhB5A7fekpEKa7GjaYn8FDFx87Htf8AZcgFtv02ng/ym/y1aOKxrYLgBzCTa62/&#10;RM/D+9CteymL8a4tD3aHiTyEzKbDo5wmTr/ciiq0jcx8gakcj4KJZbBdWQHDseCP5JRKlzU8RoJP&#10;CSbdYY09w8vakm2qw//W67Ze0kem0gmTACY5FTmljiA9ukRBWg0jZ7RJ0nxhAtxKLjuLYeO/CFLb&#10;aTn1s0JAGhAOk/BM19DHb2E+ev8AFW/RqDWgw6NDoD8EF+KWDiayfd5FKl3ECgdZTadYAJ9wM/wR&#10;G42O+p1fLDLhJMyPD+slVhsb7hqAYeD4eKNbiB9YDTtIkAjwRita46RjWDc10xwZ4VivAdW0ta7S&#10;fHTXuq4wHEw2wj5n+CNVjZrA79JLR807Tsr6qfgWFhe2108aJ3dPyhH6cx4wPxH0UzjksHuhzTqf&#10;h4opOTsEagxBHZL6IeI+vuOcTMxcq10evWGiwHQup5a6Pou2v9n765192KH7tzXBzeA4EGfHVenZ&#10;mH9rY0ZeLTkCo7q/UZu2k6e3d9FVaumdL0rs6VjtM6EVh2h+l/nKzi5rggIkXTFPFxGwXgGWuZji&#10;+iZ3FrnDu0fSH8naqbrNwcWjaNY47910316ow8XJxK8THZjb2PNraxt3SW7d4B/Mj2rl3QBGh+Ck&#10;OQzF7BaIcOm6wMEg8nspGYngt0ISkkgGJYPwPZIckHykFBcsCBodQfwUwz1D6bdHEGDxKiABpEtH&#10;EeCk10EubI00HKKCqsSCHfBpTQdw/e7HsSEZoGR7K9LARI41KEGO3BkFv5u13IcOySLYjUE9zz5F&#10;PPDjq4d/BIjUh0jtPaU7dWkD6Z4CS5gfd7gZjQ+afSIHtkJM1d4kdgmeNSB4aHx/dQKlAlvviXDW&#10;P4K8MdtOSKZaWvY21r2mWkOG7af6rlRkEETtkxu+IhbN+PitxcX0mPoyGDbk0WagWEey6l3+hydu&#10;7/g0090daeZ608utaNu01ksnTdJP0XfyFXwQ4F/hGoHEfvInVHMGW9hnbu3T3BA1b/VT4DGS8NJ2&#10;9vEqtI2SfFnA0C+97XwDydY/KnydfeO/fwTsZuucB+cY+J7f5qsGiRr28UyUhEL4xtynsDjI+koi&#10;tx0IieCeFsOx6hAdEO5hQOLWT7dSOVEc0V4x+Ll+m4c+Kl6eghaBxz+6finZU0GHDUH5Je+B0V7X&#10;i0PTgSdY57JyIA1Bb2Wt9iqIDm895KH9mraSYnmR4hL7wOyva8XO9LsYkfek1rm8aELUYykjnjyU&#10;mYVNsGNT38/FH7xFHtHu5Ya6Tp5mO6d7CXEmG+PYfFap6azbodYhRHT2tdrqz70fvESUe14uaK3g&#10;wW8dv4/ylJtL3TA1OvwWrVhtAAPfglFHTtCWOIIPCP3iPZRxHu4j8ezkCNvIB1UxQS0y339gtY0X&#10;Vn3V7m6zIURiWEglug0nzR+8QW+3JyhjX2btrCdp4/gl9lyJLXVEBdBVTsYCfmR5eKcivZBADfEJ&#10;v3gdAu9o93nvsdxcA6QT4+ag/HvrkvYQRppwF0jqWlntBb/BNVjM27X6tjk/9SiM4PRXtlwKanCC&#10;4gN/NHgf/MkT7KwuLmmGu12n+C0rsalrv0Z2xz3CC3HcOBodU05bOiRBBVjkOhp0jv8A3orMZxMa&#10;dudUZuOfHQdz2RPszwRtM+I5kFN4rO6aaxxLCRB1nTxn4JxjGJ3e8n56K/XTdB5IH4p/stkS3l3A&#10;Pj+6laqc52LaCS0ie8/9Tok2gkx6YlXmts/OEOboITsFm4bm894SJ8UU0240kS0HxTOrcxu70wRE&#10;HTX4rSZQ6SAOe3cJ3VXbTGrYgyE2ymnJ0Ldaz8QlUxv0QAZGg4MrUYxxHurEzEeX7yd+O0iHNh30&#10;mkDVK005ora1xY8bdOPHwTvorAAfo6NPgr1hqsrFdjPeOD3/ALITMqrLSNuo0JPMpcSKaBxmE/SA&#10;I0UTiNJ+lE9/4OWj9mqZJHtTRjPbFhgjg/wQvxU5jsVhBOgiOFB2GwOgHTWPBaFmFS9hO7XQg+X7&#10;qi3GmWOMg6DXX5IiR7qpznYrdpBbBA0I7oLqbgdrRDvDxH8pav7Nfq0EjwQDhP8AUcxx9w5Z4/yg&#10;nDIR1QYhzbMUOnYCHcgH/qVXdXY0RtMfnBallF7SZgDhReyyC4M3QpBm01RwOUQ7kgzHdPtc6S1X&#10;3sdyREiYj/vygWvaPofMIjMOyOBplhI+jH46qOx0w4Sf4K4Q6DPeJGn5Ewa0mByeEvc8FcLT2vDY&#10;OqcNcB5AK76YBg8pjUBO7gcwkMgVwtHa6NOR4dktpkefPxV1zK+I+X5Coitv0e/h4Sne4EcJRbQB&#10;PEconbfye891MVd5+AUXUvLT6YJ2CSB2AS4gdEcJYWuJrlPgB/2gNYN24HcORxoVEma3R4SQFa6H&#10;T1A5FeVgAB1djaXTw42exrHD85tn0XMToj1BadAXUsxnsrxQ4tc7IYW11iS5r591Tm/uv/nKUOsB&#10;wqLf0T5ALjy0g/SA/k/yltdXxacXp+Rc5rasj7RXh20O1dTaGjJc7Gsb/K/mv66xbXPc7e4AvGpJ&#10;/OB1du/lqwd2IMsj1H2WveQHc2R3JP8AOVt/O3pb3WEWgAP+i4HT+q5M7Y2tpa7cLDLT+dW4H+bn&#10;87clbax73W7Nm8+6tujZH7rnfvJKU6G1xt9zXHj8+fzf6zU7bBXY0uG9hE7ToDu9suS2hm4PksMb&#10;d2h+Lwhukja6SOHHy8UlM7GOFvoRDg8CDoPdw3/OTONotMSyys6kcgAw8KVzhdDnEvtiGuLTFjQJ&#10;E/y2pWg7mW7pqsA/SARrGtVn/CM/cSUvfsFhdWfafoTrofpN/wA5NXXuLG1SLmOO4HUAfvt/7+1T&#10;xqLMu37JS0eo9rnVSdp2gb3jVBY5r2CSW2kw155/qvH8pJTHaWPB4JmPB370KTXFgmDssEBv5pH0&#10;f8+tO7c8anbsO5zSQC3+Uz95Pa1rQGMdvFzQ/bEbXj6df/f0lM8X0q3upvay3HyKyGucD7HxIsr/&#10;AJf5r1v/AFL+p/ROr9JszMxtl17LrK3AWmtpDY9N+xjfp/vrnqx6xYHOO49gI1H0938rauq/xfWu&#10;sx+oV1P2NZcHjSQdzfd+RV+aJELG7Lh+ai3nfUf6pOkHFeCTrGRZIjT2SH/9Nb+EK8PFqw6wDTjs&#10;bXXuEnY36DS795iAcbIDi46nnnlSAtMCII7dh81nCcju2qDautqrO9okdx8UMZLI3MkT9If9+VW2&#10;26j6Ve5v7w4lKvOrfoayCeQNB96ZIpbv2xhI3AgePwUasqrcdp3MIkzyCoV3tcI2EN4lRcyp7juO&#10;0zppwEjY2Ukc7UneG/E6feiUua0QbADw3zQ20sInf8NOQhfZqJIJB0kRJkfu+385HVVW2zlObw7d&#10;5TohuBsJc4GByIg/JBZi0gEscTqCYMEBTY66kfo3h41ndzCQvqlOQXMABJjs7mEqjSC4OkO7a66o&#10;L83J02tDDxI8FEW2WHcWyRqSOwQ4kNv0rTBpcPhPgiMtuadtrdR3H9yqthwky134EfvKQySPaTIJ&#10;gg8gjzRsqbXqvgO2j7kkD7SC3du+j/uSR0VQf//X7Gmu1g9pkeHCK4SBrBUK87HaCCdGnUnlOczD&#10;cSxpnwI4Spag/TiyORyD2ULXXtcNun5Eclhkg6Dw5TOLHAEGZ4CCkdVtgjdJnuPuTX25lctbtc1u&#10;o8I/sonteP0ZkzMA8ohEiBGnI/vRHVBQszB6W57SHAaqTeobQO5niDwj1UtaJc0QPuTmmpjgY9vg&#10;RwncJ7o0a32prnujkfSHHKMMoBu09/BK6vG1eYn+CcV4pHtcNx1A8kqSUTuoVAFjxA+aF6+La6DZ&#10;I80X7NVYdIdH8U7OmUhsOYCCRqeAjwlbbwP17ubZ11lTTIqx2gOn95z3f2di5rmAdImPj/5Fb31y&#10;urf126prGl1LK2+qPpOBH0Lv3vSb7GLEEGCdY5lWYfKFh3K+sdp4KaSInWe6f4/f/BRGjiCNB4+C&#10;cplMEDieycOIMHUHy+UJgA4Dx4lMHRIOpAAPh4Q5FCRriw7Y2jTUcwnL/UcZ0scBrOhP7zlAyTBJ&#10;gaN8v5CUNIIjXiOySKZPDmvfU8Q+BE66oZ/dPI1UyQ+A/wDNBDHKLva4CIPLfPxSSFGY3HQzqR4p&#10;3ncCTp3jt5puJ108+Uwkkn83sEkpnYNn2J2Y2yuA1ptqLothzvT3sZ9GxrHfzq07r25FVD2yXV0M&#10;psM6uc3/AAbj/V/SNWXjtptubRaxz/Ue1o2GHbT/ADrWT7Hb2rY6/g42D1TIw8KWY5rqtxwSSWhz&#10;A9zff/wgUcjQruqIs6vD5Licm1xkse93ud8Va6bWTWXHxMfIIFlgfcfUbuDz8AHfvj/vyu4DduI5&#10;xktJM+R43KserP2beLih7jYPpH26cR5I72AAh0yNVDGc6tsg6du6OH12GXaeICp5SbZ4AABrjGc9&#10;sgxqpfZHsIdJ04/vVnc0s2t1GunBQjY8jYfceJ/vUNlckbW5zQ0iSePFS/ZlhMAT4jiFCu57eOGx&#10;I+H7qsPzw4CeexRoqtFZiurHCAaC7Q6q5XebWkO1g6SpGJ4Px80t0imk2ggkQfP4IgrIMCQ7n/ar&#10;rNobMTB1KI30ngSBPIKCC0Wte4wdSe6m7GfAc2fDU6FXTWzZzyQZCdobpqdNZR1U0/sj9gdHuHB+&#10;KOwvb+jsaT/sVj2BkiPHzTbdxIGn4IixspbVoLY9ruPCfNAhztzAAXdj5HurYYwDa46iDIRGV1kB&#10;zOBM9jHkkdVNECOQdOdNE4rrdqOSZCueo3btcAY0lJtbXOJEBvHKSmoKxq3VN9nqcDGhJ1b594Vl&#10;2FMkaEa7ZQDUW+12gJ1HOqIu9EFo3Yw3uE6FD+z2A+4wImRyr9lLXD6RGvPh8VWdTYx073OaTx4E&#10;dk9CMUPY4kOIB1E6qQdY1xHIOoHZO7e1w26t5LCdP5SQDJDgdB4eBR6qT1W2jQtBr8eQiusta4Oe&#10;JY4akDsq7bQBub48oouuPDRxwihZwZydHdh5fFRbc4OAdXx37og3WajWfHxCEX2NMWN0HBKBU2Q7&#10;jawHuPDVO6z09dhI4JB4QRZZW4gA+m/VG32hssG7cBITSSpiy5rgD+d9HjSP3U1rpfAO4cEHQ6cq&#10;TbGPJP5zYa5vaD3TPdW0tc4h0GJnsgFLNqx3Eh590/NJ1LYBGh4iZCRspIMO3j90IfrNY6A32+M8&#10;lGypn6Q2QdR3PdAdVQ6S3QHn/vrv6yIzI9TQNB2xJ+PkmeKy3c/QOMGdIKPRKB2OGNcN0TAM6+ak&#10;zFxnQ4lwPAAMfkT7Wn3MdvaBBBOpHZErYAdzZ8xPZBCavA8S4gHykKrm4bm2fSJJ/OP+xaNQfB2O&#10;kHVrifwVO517n+/XbPCI3S5r6LWQWkgRyhP3VlpdrJkQIWm6txBDSATxu0Eqo/16ngFgPi7+LkUN&#10;Qmx0hrJB1IjuoPZcWnwA+j3WiL4bIZuAme0pfaqo2lgAHfy/rJWj6OU2ohpJbAHJHmpCgaENnz8F&#10;pO9EujbAPft/5khPNLTuj5BHiKKagDA0hzD8wltoBAI0nWQrrb8ItEgjxUwMVwM69x5pb9VU5rsf&#10;HB3DR3Mj/buTWY9LoOku5I4V00487gJbOuqi+vHJLZ080a8VatL7K1oidwPmojDLHbw/UGRrCsPo&#10;Yw/o3FwGm0nhO2p9h9ugGvmlZU5Tmlu7iBIMdv5K6H6pYLbH4tdv0DuynlgJLmV+59djf5VbNywb&#10;GkvtaTB1Hgup+qfXum4mX06qgWY97K3U5R0cHSDsyMaw+732bfXx3t/qK5hIErPbRgyg1QT9fyq8&#10;nBvyLBvb1Lqdr6ruXNY2mr7JY3/i92zasKtrHn9JpDQS5omJO2X/AMhavWKRi9Mwcd9ofl15GVZd&#10;XyCLPS3PrMBv84N6zbqbaWVWPa5tWQzfU4d2E7Hxt/dcpup+jGNgwqaC/wBK5xZU0g3wN21gMWWt&#10;Z+ft/dRbWCuyzHDt1TiHB5HIbrTeP61X02IriMpz3bA22mhhY9hjcKv0f2nb/o7Gf0lCNrHYtQDH&#10;NfWzZeXH2lu4uqsx591fp7voJJRQdYEtGhnvJ9ylZOjxG22domDDfozr+b9Byi4Or0mQIIcODP52&#10;ifadhaZaHQ5oPB/dQQ2aa3uyKcYvrx6c8G1vqO3MD2A+m7f/AIH1bB6SFj2gY+TW9hezIaAWyf0b&#10;2ndVkM4+h76/6j05cz7J6Mbmvc11/Z7Xjc1prc76VV1Z96ayseua6bRewAuquI27m7fo7f3/AGop&#10;WuYwVY+2wlxbDxMGuw/mB7fzXtQnE+o47Q1xjc0cAjvP8pOZ2tP7wls8H/yKJfTZQ9jbm7yDFlW6&#10;C2Ru2z/V/m0kMa2PZa9zINlTTawu90ho/SM2f4Xc38xExHDGz6XZDW3UWNcHtfqwte0j6Tfo+nu9&#10;j/psQHbgfUYTsB9ru8/+ZJ97gW6STMaaFp7/ANpJTEB1bvY4C2pwDY7iV13+L4F+Z1arFBaxwqsD&#10;HaOa8bm2Vu/qrkCHvs2B0O12E8QB9EH+V+aut+qb3t+s2SzEd6pfiVWWu4D4Lf0nu/Pa5+1yg5iv&#10;bLLiPqD2dmNlE9iPHXlA9PJaXAtMA9uFabkWls2Db4+RUfWcHH2l4P3hZpro2kbG3N/N0PaFIXUM&#10;dD2EdvJP9rl5bsAM6tOhjxhFF+I87LRtPmEPqrVh6mM7XaAezggXX1AkER3jvPw/dR3HFBIY3cW6&#10;cwoGljxwHNBgz9L5pFQYVmh2rTt4keCndi1WNndt7jaY/IpOopDZAGnMKLMTHt1rsNbtSgnyQfZH&#10;NO5lhsPj9H5pOGS2CHeoBIIPIlWLcJ7Rua+QqxDgZDhI0lAilwSw4sBDZkBC25NNh03CdWnuB3RK&#10;3XEFrhqeCEZ250te2S3h0ahARC0scfLdtM1ktJ1BUr7K9u6AG9u5lMHuALXDTgqpbvLuQB/enEqt&#10;seoPT+jrCShuZsjQ6du3xSQ0Vo//0Ov9DDN0iCHaROisCjGgbWc90M4NUk7PjtUK8OqufpDwE/kT&#10;lhTkVta5nHduiqGubdJkagcSFZZW2NDI8zKexnqNDdQRwe4KHDarc9zdlxewRPHlKObcg/mAecjk&#10;eRRPszy6dSe/+xL9m2SS15kQWcJcJ7qsFF6eW4CXxPfyTux7pI9SQfFGdjXnX1CBGojv3Qvsd1jt&#10;HEkfndtUVWGDMS0lzHkuB4IMIbunWNOjjHY+CMaM5n0bJkQQROvkofr7RDokjwMJEeCfqpuLfSNz&#10;HEEfMFKvJzWOc2z3VESSB9Ep/U6kyskNY8/E8hNVmZDiG30OZuEOcNQP+/IofMer22W9XzLrAA6y&#10;0uO07h/Yf+exVDEg8RJjxCe51frWmsTW579o4gbj/wBUlIdp28YVmPgxMQdPdr5p9TyJmPkEmjWT&#10;oG8xz8E5dB/kniUbUszmR+HipPlzp/OI908GEwIn28dx8UgSfcNSOB5JylE6EjUd5TNjg+E/M/up&#10;aDXkO5AT6aeP8EFMWO1k6zorDix2KGCQ5hmweH7jmoEAPB4B7xwVK1m0b26NOjhPHwRCCotLAC/X&#10;cJa4fi1yg2JAM6zA+KmLJEO8OyfY15LmOAOh2ng/1UlMYcbmDd6ZB1cdRI+itTLy7ct+Rl5Dy68w&#10;QPAta2uN37jW1qhjMa3OpFjQRvG9kwHNPu+l+arWWWmjIa0ABzXBjZk7eY3KOa6I1eTtO9x7iSY4&#10;grYwGk9N3Rq4nXzP0tFjAufYdJLyQCO638UEdMDGjU8/Hl2qqk6MyTGx7dg9vtMR8Cr32R4O6ATO&#10;p4/BGxS37OwNcZifgpNFk7XmCTp/ByoTnqWyBoGuMQEyWwXdk7sdkgEAD95aLK2EAu58OEntpPtb&#10;zyI7femWU14OY+ts6CSNOP8AX6Sj6LXOj0jHYeC0zXeeK/7iPFFrxL3u2mr5gjhLiVTQoxSH7mGA&#10;Rp3Px1Tua+XNeQT48fNaJ6eQJc6COw5jw/qqvZj1l+1zjLuPBLiULc9xLfoOJHPz80zTY8w32zwt&#10;E4JrMzuHnxCC+trHEsaB4we/739tIaqKJr7GtIiT4kp6rHkwRoPyqZDz9EbgPzf/ACKnSG2e4tOv&#10;J807RC7WyBPfT4Il1LXtGww4mSFOuoDWCfGVM0h24weeRoQUQppbHxB+UHjy/qpmMO8uA1PPgR2c&#10;rTqIB93kR4oXpuaQ4E6cExMeCVqSU07hD3AkaiPP/wAinFbWuImATI/78q2y3cHNcWnxCIRl/wA4&#10;dDwZ4KVqTPbbq4HTzMyqN1jg4t93u5KvEX+kHVwR4QZQLzYGje0lvj5pwWlqs9RxIYSIjn4Io9Uf&#10;TYHdj4pMte1peGaKf2l7tNpjseUbUgspe86e0TBMSDHGijXi2ss9wiO/b/zpWQ92sNOnbj5qLskm&#10;GlpgaT5o2EIn0v3TGngikWtYHNaHRodIU33hsSDJOroUm5dQEnQAa95RtWqNrtwNbmbQdW66AhO/&#10;2Q4176zyTrBT/bKgdoJ17wp/aaCNurSNQY9pS6q1R7mbNBI8uAE3qWVwWM9pHB158FZZZVoA34j+&#10;KILam8iG94TSNVOeHPeNx3OImR/u2qA9BtgbbW+D+cDMfgtP1aS0EaOGrSOxUXXVDUwSDPmkAO6m&#10;t6VNZOpJGjT2Qy6oewfnAloA8P8AySul9ZgkNA1AEQPmoF9Ba1pZug/RJA08ZSKWq1lAh4dAB17a&#10;eBThlbt7SQ4PMOYTpB+g9qm/0ZIPjwdSEP7Ljm7by9wnXTv2/qpDZSF3T2Mk1nbBO1s6Azy1IUvd&#10;LwTro5pjt3RrcKt25rbD7eZ5hMKBIra7WOZgR5I6KVjPuqOo3sPb/vzU+S3IPvrsiuJ1GqlRjWSS&#10;6zeB3PI+5TyMawbS15Ad2PE+X7qHVDnlmYwFrwCT4cAlQnKImw6HQE66BW/QujUwSDGqi2rJAOok&#10;HQJ1Jaxba3Uazpp3HkmdbsMbRH5pA/zlaDbYLYkjgjSPmgWOtDmt2Azx5/8AkXJKROsqGoG4jUED&#10;lNZdU4GaYJiO33wrADtwd6e1vc+CTxrqyXd9AkhpBlO/6IrIE+PKnDHD2k+IPGqsTuGrCCNQD5IR&#10;FW8CxpAI18EkaoXCp5kgiPpeBQfs1RcZeZHc6FXC7GAmR7h49vkmBxzJBnx+CVqtrmpoENPuBkea&#10;l7dCdHTMdlM1U2e0RPh/35RfRud7TBBiR5fFK1EdnMvbGRY2Pc0yJ/76qNRLLGOGkPGp8Vo5bT9p&#10;eXDUifvVBtpY+SA9ocI3axB+i5v8pWo7RYj1ep6hlPtwun0bNoayz13GCH2FzRo76TWt2/RVQPc2&#10;qk7yW0uIYw67Gu/kn/BucistdZiNY5xFtBDmDTdB/N/lfykJrG2VWFpIuBgNEFj64/SbX/mWV/6P&#10;89Wu3kwbJPRsHoZDGObTe6ymo1kSHgfpaf5Xs/Md/OKNYufi2VVAOqxwb3GJcxp/Rv8Ab9J1f+lY&#10;mY9u+ra0NNYh+uhdHtuY130f0fsSq3fbS1r/AEC4OBe4QNf8E9v7j0krH04Lg0iqzkzowz727v8A&#10;RuTQ99TmtG+unUSfcxrne5n8pifHZU/ILbntqr2uJD/oh4EsYf5Nn0U1RLgTWz34oc95mSWz+e38&#10;7Y7c3+WxJCxLS0hx1YS5oHIB+kP5Sm2gWOsted1FLgC9vZzhupt2O93pvf8Ao3/6NDc9pY3fDWjh&#10;40EHxP8AKUrq7se8tvBreBFg5hrte37ySl3AsrFVxaKch4NoifT12lzf5W3/AD1O+v7PkWta/wC2&#10;Y7WuaLniHOqHtbca3e5vp/vod1bqSWsO+s+7TUEDu4KLGBwe5pgs0A77T31+mz99qSkj6mMwanu2&#10;kvse31W8n3fRvZ+Y/a5ltVn0LFAvsH6J8W7AdpA028uLePao/QaLXCaLAGuDT+c0n2h35r2fT96Q&#10;a9jfb7X1iWA96nfnBJLCytu0Av3h4IeeAA76Ef1V0H1Suyr/AK2tbDW3WYz2OHE7A3j833tYsWnH&#10;a+lz7D6YaHCsEaER/g/3lp9Clv1o6UKrWZDGRT6lBIJ3Vl+z3NHu/N9yhzAGBpdD5g+hWY+a0l3E&#10;ng/9TCVGRbW6Hs1Hfwj81WH15k6NeQZ0idPNNW61z9r6C5xAmRBhZVEbN2w1srLc9wcGyD2Ij/pI&#10;YsnUNg9j2V6xjoIYyAPzCq0NL/c32ngh3/ffzEiD3TbJltR9xb7u47fcj1V41r9XbTGmqDXZjAFp&#10;b7h+c06hIMa5w9jpOoIEafFK0UEtlG1xDbAQDwTqmdjNLJbZD+w4QhjTJBdqZ8go/YMp0BgInUHW&#10;D/a/NSJ8FADuvuywx1Vgg/mu8vIIbdP5z6RM6d0m9Mz5kNcHTp7hJP7zXqdXTuqVPJcwETIMg/fC&#10;b6uxTY7pKjY0FoHt7T5qxXklogzppxr804q6g1vurZA5M6JhRbq5zq5JkESnarSWQzGD3bQW+Hgp&#10;tyMV8AsEnsQDH3qLcIOdJsb4aBS/Z5DtgsLieRAGqdr2QSO6/o0fzgY0t7nw8kkvso+iHO3HkQIS&#10;SU//0eyL7Q3XXx8FCw5ZI2wW+fbvopA5D7NjnAeBjTXwUnNyG8O440TlqE2XNdpw7+5TbbmNjWD8&#10;PyqTja5wc7QgDt3CLvsngeOv+xJFNN2T1CQHbNveJk/ykSvJzA872hzTzpB8lbBnWNfJCdYWE+yR&#10;5cpItBb1PKoaDZTuZMBwOqnTmMOokT28CUz8qpvtsZtafkJ80NvUMJw2wBt0EAwkmkrupVV62Agf&#10;dwonq2JrMt+I0+KkLsWxvY+ExJCMyrH4FZI55lEX3V9ELep40bnGGmAHHiE91+NdTZVTb6Nj2Oay&#10;0QYJHsd/nfTRDTjg7WtaIM8R8UN+FhvaHN2scNREBLXzVo+QNpt9Syh0G+lxrtaDw5nsfH9Z30FA&#10;B07DoTx5laP1xxf2b9bbvQ/mstteUzxBI/Shv/XWKnfY61/u76wOxViBsMUgR9UbSQeNXCUnN3AO&#10;5aeT4JjLuTqFJrjx2Ov3Jylg2COwH3wk0AT20mexCcFu2fHxT6d9fEeCOilvHSARwEzNpEHg8lJw&#10;AGp1Gs6/JLbLg4mR5JKZEENMmR3Ok/go7uWOJ1+iU4gCC3TgnumIcddPCP8AX6KXkjzY6tiwc8Ed&#10;lMNDWOLSd7SSGx2KgQQfDT8ER0n38lsER4Hukls9MsDsmHOIaGOIMdwJ2O/rfmIma5jelZDgyHhk&#10;tcJO09txb7lHpDa7LshjrfRsFLjUXCQ+DudV/X/0b0+de+np17GS3e0tdGntd7X/AEvzVFkXReSA&#10;O4uEtceCPFdPj+k/B/TSw2NAY7wfP50fm/mOXNMj1A06tdqCfEcNXTljx0/eAfRaWiwn80uPt/s7&#10;lXPyllDo1dPzGVtJjUDQff8A2kduJc33OBjgHuD+dooYrssMY0cNgQTpr/5FW5ynaHgyD8WrOkNS&#10;2hsFqmhzHNndMGUQ0SATWT/r7kq2kySSD+cYU3XFoJgn8D/5FDRcgjIpfoJZoQTporbbrLBuYwB0&#10;amYICA/JNjQyAQSAZSZu2bg2O4KBpGjK/wBYjcXFojj4oVhD6gCNxb49/uRwLX+0iZ/FP9m2NJgy&#10;OPEIKQ/aQKtpAMaSZ8FWe5r3DQBxjd244Kt1UOLnOLCQdCO0fBGqxsa2SGw46R2BCItRprsoaATE&#10;jsQhtrsa4x9E/mwrNVVjHkMdI841RgHNLWuqgu1Gk/ildKoNNr7WgAjUIoBJ1OhELQZh+uwSNe3a&#10;EN3SXjuZJiCnWta1dVYLi5oJH0hwfioilj2n0m6jUg95VpvTHzvcSDHxnVFPTbq4srdu8ikDorq5&#10;rsV8/QJI107ItWMx4G5x0PB5CtOY6x20yHN+6PionBe47mmCPuiOEgR1UaXNVFbd0OJP4KlbtDnA&#10;HQ8StIYVj6w4zuGhaPCYU/2YC3b9MfyuUfqhw3VODexbyNIH/kk7A1uo5PjEq5mdM9MF1c7Ykidf&#10;gslzXlwcyH1kagmCE8ITPcwmOC46O805cwsggEzrp3+Sg3GIBAnUyGykcU8tM/vCdQlqpKNmrSJj&#10;QzCTsetoLmD/AGfBVyXtYZJBbyPL/vyk1xiAT5EcEFGyqlCiAd0AjgRqpF1R5YCTrzpKlTQTyTBJ&#10;Op1+EoN4bW47Pht8vAo3p4qbTHsfALdex8ET0KyN2gcPuWaLSWw0kObx4FWK23O+kdY0nzQu1UU5&#10;poIjg+A5hDbVXIEfPQkJ7HbQDJJPII8UI3bWg7RA0I76oKDaLathBIIiJ0hV341OwtkEETp4FVwx&#10;xfEnYddvhPZG9MsZzBPbn70VUwbjVMJBdvB7nso24VMzvcI1B8p5TB8P0OndTyLgawx4mB7Xj/vy&#10;Cl3MY4ey3+1pPzQTq4+o6AOHAf8ARCCC0Eg6uOrSO8Ji4uPuOvHeB8UlUyZltrft+k8HXmFK3Kse&#10;IYQAdYImD80MU1DQu5iCB3TPD2WDcJ8xqB/50kE1or1rYD3Ol3cHy/dUjkPfqAWu7j80woPgCPuH&#10;n5pmxYRrqOycCVqjnPBDXNgDxUTk+4lzYB5E90r2e4buI1AQHB1Za4zHHijaW/ufsmNwIkjyQ3ZR&#10;Y4tcIHHEpm2NDWkHQ8pri2xhj3HuElMjkCz6HfTVVrZaZILx2QmkscJkzx/tR9++nd8ifM8QkprP&#10;fU2D6YAcNHc/Ip/UrEPYyB9F398JGoGshokjUD+5QA02md3HyQRSTfuhwbIHIUH3OrMgRMT5KFdx&#10;Y41nUc7/ACPxRbWeo2AEQqmhkOJyJ5BEDxIVBwjcY0J1j48FXchuzI2mYIgjvPgqlwc6xzpDSfzf&#10;NWoaxDDLcuxQDkPGwhrwJ3HTcW+7d/W/NUt1dgNn0BYCCAdA8Dy/fhQx2g0auLchoa6sD6L+zwZ+&#10;i789GPo2OLqv0djvo1zua4Afpvd/1Csx+VhO61rhaK/Whj2MaxpI0LORu/lqT6w7ExshrgXtc6u4&#10;x7mAE7GWf8DYw/o0zS3YCAHV2N2iR76y3X+2o1PsbZ7C1jnNLd35pn81/wDxjUVL7AWMvgEV2AXV&#10;NMe2fpMd+7a36Dk59M5TTQSxtr/aX8gOP81c/wDk/RQnOaCDX+jbO2Jjbr7+fzXKy6hrM049tZuY&#10;xxD2NPuLYn9G7/pJKQteRcW2tEM3bmExBH5qJS6o4j8Y7/tAfPq7vb6Q932fa76Fm/8AOch2VP8A&#10;R9V3vrsc6pjiQHDaN260fymqeQ45Lccth59NlLmxtgtmBbH0/b7m5H+FSQwxn7NznlzS5jmMiC0l&#10;3t9G/wDdqtY7096h6TxaKmA+sDtDCddYhu7/AKKcGqXF2g8eQQPzf67UR9dvqVY19ZFlQBkfSc1w&#10;3NcDpufs+gkpF727twl24+rSRMEaSE73m2quix810mce1x1axx3Podp7mfyE+11r3ufaN9TWlpPL&#10;wVEtaGFzgHVB0ADsXe73AJJDp9YIqNdDIbuDWsAPt49wH8p/5qB9WqzZ9belPx53jJaXt49one/+&#10;y1V7m32MDMkS/GDS4E/SrcP0Nn/W1u/4usIO+sjsvLeymnGoc6p1jg0Oc/8ARN2uP0nM9/tUE71X&#10;x8H1h9gDo8yoP2uGjtT4GVzln1kpyM6/p2Nn4texrbG5VrgG7Sdjqm2E7X3fnI37c+rGBe3G+3C1&#10;9x/S2Al7GwN2917P0Ve1wVP259mbiA2LtOppHvewH8fmoO+xsAeK53HWAELC6z0bqDyzAzKcp4Bc&#10;WMcCY/e2q1FTmlpaIPbwKZIVuKXA+LENxuWVDygASFJt9QLga4A+4/JORDRtAHYFM72xoA4fBAGt&#10;k0xdZrLWSP8AXlJu9x+jI79ikDtdMjbxCj9odEtBcR3CAPdSZjn7oOo4+SG42w4h4MHuhm2zdIYR&#10;HPKZ3rPJ9k7h2/ikih2SM9RwnfAnVvPyUxW0EuIHiVVay9mmyPP/AMkpsGRu+iAO4MoWktqGAh2g&#10;HeeyjZdWOxM6z5oRbcRyPCRzHgVB9FjnHe6B+UI2VadWfryDLTIOhSQPsJkRvkaF+nEfupJvqTcX&#10;/9LscXJeG7LiAW8PaNPgpWZ7GOG1oc535s6f2U7cRrSGu9xPI4lSPT6gQYaQORz/AOcp1FZY7I25&#10;tby8OrNeokckH+So2ZdVUbGucRzIlWvs2O50wC4RBjVDdSytxO0DxhKj3VYQt6hLpOO5gPG4I3r7&#10;hvDdPHmfuTOLYA26H8vipse0Dbs1HIGnHdJBRPsDoApLp+kR2/lQqb/QcYbQRPcdiVotvaNC3QfR&#10;TeowOLtkHvolSbLm2UdPqDPUtbS94JAcQ0kD6bgCfotn3KePXVa11uPnV3Y7CP0jHtLWk/Ra57C5&#10;c5/jByKjbiNaS3Iax7HMHAqcW7jP7trlxzyLocQG6AOa1oDYGjf0bYa/+0pYYbF39i0z1fTr8vAq&#10;Y19/UqWtJLP5xp93Gz2/nIFvWPqvVXvdnMtdMNbWS9xI7bGwvN21ABrgGtA4AER/K/rJrGtDZAg8&#10;6afkTvZHdHH4O59a+p9K6rZj24bSX4+79KRHtJ+g7853uWE87nSeQSJHfzUS0Nh0Qe3kpBkHQwD4&#10;p4FaLbWOp10SE8Hkaj4+KdrAXR4mNfJRJ7cHx8kVLme/bj4/BONRHc9+5SBB5EHsmEjnQdz5JKXn&#10;aeJB0dHf7030SRG4/u+CcmdY9o1TuBMbdQ7UiIn5o6qYNJLpPdSd9LyPKTd0zA10EeSdx9428ROq&#10;SliDug9+ZKQJB0HjPmE8Au0+Q5Shz4g6ngIWpNhVu9d1g1aBrPIKl1q5zemuI9znEVndyW/vf1mJ&#10;YHutfAMOEQOdP3v++IXXWu/ZgcRLPUB3jgRoZUU9AV0Ojz7A02MaBuaSNPGF11d5ox7MeRsvawW7&#10;2yQ0HdNf8r81ctiVl9jGEQ8He08SF0Gc8sFbnHRoB3DWQIj/ADFBI+kso3etxcak1tdHYRH/AEUW&#10;0ek0uA7c+HwVWjKDGtLINR1GkCD5BVszPusgUxAPuk6x5LOO5bQvRJkZkkBw2PmQ6dHDv/aTMebw&#10;GydfzTx/WCqmu3ILXCG6xA4055VqppBG+Qfl+CabB1XNinDDeR/qVZZVA04GkKvUbd8AkyARKth0&#10;cyDHBSK0qcfTgwCRwFJ17YIIAJVW0vcSRLg0iWk6wfzkt5uO0CQ4RxwgpI2x28QJMifgnfi7rN7J&#10;aedvmp0YwEF3bjVWiNrS5+vYR4o+aC16qax7nczqDGiuAVBoH0i3UeKqtJfOkEcntCd7obGsjv5J&#10;WFapLbK/p1mD5aIVtjR7dx0181AAESAA46z2+5QNZD5GuvH9yFlVBLXc97Y105RKrLWmN8DwKTC5&#10;p+jIPMDUopY2yD9Fw4RHiopGVseCHiQeHDn+ypihrDBdMIYDmAbSdzeQPyhRfda4FgLewBcdNfMJ&#10;xkPNFNkV6gskTyfNRe5zJI76z5rOJ6hXYCHEDu0cR+8rNlmTZXG0SPkfihx+Ca8Wp1Kx72RwfAd1&#10;iBgaSDoSVqvoyxO8hwn2xqQqF7PKHCQSE+JQWDi6JOo7lRrsbuJJjX8iG94mfc0tMO8OEPa4khhO&#10;1xkBPUAzt32n9Gfo+AgwexlEqqIrJI41gdvJPUzYAXGdImdZ81G215IbMTxH/fklFe20NZDOXa6C&#10;P7SqE+oC4EjxHJnxU7fdoZB7EcJei9xDmgAgdtJQUGLKy1w38zG7x8FqU7CwBxBB7+H3fnKtjskR&#10;Z+cZHx7J3SwlsHwgJKK15c9+yfd2PCrOLgYE7vDsVYc17hBEjncOQR4pm0OJ3x9/f4pIY07i0F8N&#10;I5n/AF+kiE7jHik4wJLYPwUGv2OBcJadT2hFP5or2+m4ggkPB+8cqqJcIbwOPj5qxk2WEuZbJjVj&#10;++qjQ2BteBDtZHIjuEFUxFQMOdOh47JthZoeO/f4KwcZr5LToUN4c0OaRoBoUkomODgQCddPmo36&#10;iJhzdNO6iQ4kP7g8ojmh/vDY7EDjTlLqgoi18SRr4Duma5rTManuESp8ewatHHzUbKwXacx20+SK&#10;Er2tfUXRBH5QqdrIbuB1mIP/AH1HrdDS3nX2+HmhPcCXN2yHc66/2UVLgg1+f9yi0wdB/WHeFE2A&#10;H2/RJ5Ui73acOEoqZj03tnWSOPJCsBrJaDuHj4+aI0uaS5p51I7aIZLXuMgwefgfBJTXpPvMzAPz&#10;Vj7Ox4MEHd341/rIFlfp26fRiJVqtx2SDI7lIKaluP7g08dvh5KAe6t23sNBPkrhIskEB3n4KD6W&#10;DgaHx/vSCnNyXB1zXRyBp8FVyWHeDw4jSFbyhtuaDpuEAqnlna4scCI4d2+Ss4z6AwT3LpYxmhok&#10;7gA4O54CMxzvQsaY9Nh9RoboQZhzWbv3lWxDYGMe3UgfSHGunvVhmrhW1xgnTfoQfzY/rfmK1D5W&#10;GW6iW72iS2sul0RIEw1w3fS2JWBtFtgLgQx2jo9jwNfUd+6i1UB4y7rdG4bWuuq4e7e8U/o5/Obu&#10;3uQXUs9Q49z4EjUcEchzUUasqwL7/s7ttNlzw1r7jtFbiI2vf/oXO/zFP04F1Tg5mYxzRVZ4lvss&#10;a5FyL25uTfk5ri7JtDQ14EN3sAYz1f3fXpZ77Gf4VDfRbQ1leWCxlgbdV3dEbfUDv++PRpSrfRa1&#10;prGy5zNmQ1whnqA/RP7qjW/08j1dp+jLPzg2fFn5/wDUT3OcWOfZtcHjY9vjBDmuf+65C27YadxY&#10;4OeHxBLQPpt/4t300CpcPaa7K3ACT6jHd5P0mn95jkrX3PLTY4usYA1s6naPoQf5KYNAAtI3hhG6&#10;r+TpJB/dc1SvbUHltO51bnl+Pa46+n+4W/vtSUvDTftyB6ZaCdzRDgT+80/SUGvAbYXsPqGTcRAb&#10;tIG2Gj+T+cpXZD73/abCfUe8era4e0uPt3GPou2+5zEN0tc6svnboI1BakpJNnqVs3es6IrceCI3&#10;Nrb++xv8tMAwhzYDqDAfW4cEe1yg8hzDJjb/AJwKnVFloptIrtuczZY50ME/S9Wf3oSUzyKWfZn1&#10;tYz1KzDXOGsEbq3N/eapXOxGsrGEH+mWh9lFgEeuBseNjfa/3fRsanv2VPNZdvDZFTyRLQPpMch7&#10;DW4OY4CWh9Q5B/eY4j6KBAJulO39Q/0f1sxwx4/TY98OjUw0OfT/ACHexengWBxcDIPh8V5L9UrG&#10;s+tnSrGgsfZkFjgfo++t7Xe0L1+CDLniBzoqPNj1tjFqD5otXDk68E/9Sieg4sMEyO3dIOa4hkkT&#10;rxE/+ZIjmQZ3DUfBVqX2jNTQAdXToQUI03V61D2dgdUZg1ILpnzlTe2W6HUduyRC60bHPMHaAXfS&#10;HZSLxIkAfyT3/qoJZaHExOvbX8FNu7aA8bgPFLVSQ31CNTJ0A7KPr1uMNLx8kgHAQWbgeJ4T2glo&#10;9seGumvkgFUk3NOsa8gofrlg/m5GshRHrEaECPy/yVIm+ARz+REFS/2iyP5qR4TwP6ySGRcSDLt4&#10;1jSEkrRT/9PvnBjg33CQeSUN+2t27d9Lw4hZrnY79WWEaTtL/wCCmLBPtdoe7uQf5SddrOFvi1k6&#10;mCeAouym7jMGe6pXM0J7cyPFBPqbjWe/fxCVp4fF0TkMPuEHbqQFAZXuPtgT9EhU2MvYIA0Oo+Ck&#10;W3xuaJ7pIoJ7LvVIax0P4ALe6b1Mqt0Agj5D4lVnNvL/AKPmT3hFZXkPIMTqNp4QN9FaPCfXfIdf&#10;170yZFVTG7fL3Wbv6yxBMgyJ7LU+tIeOv5W4yJBB7kEbVlsgk6aA/P7lcxiohhkdSvuGg7EaoTyR&#10;oT8EbQCeQfwQX+HcapxUFP1iOeY8kj7ueR2UZ8yT59k8E9+DBCaUqaSPJ0SCkdrnAcaahNodTqAn&#10;HEnvqT4JKW0jTU+CkTt1gQVEGJCftLTp5oealwNZn4wn1Y7R0zofzvNMww4ynB028jtGicFLxEnn&#10;u2VARul2oPKkdT4wZAUTz/Jbr95SKlwZI3czofH/AM5SGg3DnuEnTOpMHgjzS4+kNT38kFNrAJNr&#10;nNGu0Dy0HdB65Jw2U7yyuwl+zsXN0a3+y5yN05hO94M7ToPJA+sgDqqqw6HiXR2d/Jb/ACvzlFk6&#10;r4bhzOngG4SNzQInw8W/2VtPYXWDQOBglp4WV0gA3k9/bzx8Vt1guymNaYJmJ0Hj7v3VXyfIfIsk&#10;fmb1Vrm1traIAGgPgfzUbHq94BEk6wexUqsVwJD2iCeZ1BVgAk7XgSRIjTj85ZxrybY2WbWQdTPY&#10;Ad//ADJWW1NkB4gH6Px+KatxaTuAO7t5qN1pDRDQfGDrp+6harbBaXMhh1b4KsXXteQbHSOxTevY&#10;Wja0keRCdu17vePd4zED5IboXpoybDvYS1xHI1BRW1ZlesBxHlB/BKtobq3fAOhJ7R+6rBNlgD2l&#10;wc3t3KIClV33SA9sDQuUzc4bmuktMpt7miC3WO6HZYDBJgTBaESql/tTWEEDTv8ABBvyWOOhI2nt&#10;5pOqLXBrhI4BnRHFeO4w9kecaptJY41tES469jwj7qiZa8SRE91B2NTWPbqOyK2ml7d20NOknkI+&#10;SCkEFk94j2mUi9jdXajx769gmAZUG7ZLHDTv9yBY8PcBroYn+9An7UBd2S5phpn91x0jy/tKTQXN&#10;9x2zyI7+Sf7OQ8mQdPyp/RcXQXbRyCUBaSl1LRPb86dQheo5ro2mTp5KQxnxMkkaEHiU9gDBLp3Q&#10;AR+aE5DXy7jWAXkw4cdx8Fh2Oe64t3bm/mnXg+K08lz7Gw8gAGfHT+SqJcGE9wNTOoT4IKFuK0Al&#10;x/DWU5az27AY4PxULbS9wJBEatLe4ULhsgtJl2rSO6kUEth9OJ9rn8eEoTQXEyAHdzyFIUm5jfUO&#10;3U6zorDG11j2mYGiSi1Qxw1dp4DtCIRtI28AQSVIA2FwGkdo0UC+tzR3cJ0PbzSRbOuS8kccOb2I&#10;R2uq9Xa4ho/Mf2/tIdfpvrI4I0kdh8U7amtcS+X/AC0g+KSkXov+0uIdG6QTw2PJv5qsNAaAG9+f&#10;CU20Cdo9o1idFEmGkAS0iAAeCkpk4bgJ10jzJVK6zY72t3EfTa7X8Pz0SzJBdxuaRz5hQfXY5wJ1&#10;nTd3nwKCQh2l8ayAfnHmibGCGkQIj5qbmObxDfywoBjt0SSDqI7FJK8FgIAnT8Rqheu2/aHDjv5F&#10;J1jmvLJkHgnw/lIb2g+7ggykpKa2s90ggdxrok4VtocWGSDqqRe4OMzB8OI8UcOLqyD5AlJBRgMN&#10;gkwe3kiP0jv5f6/vKHplpIIHjB5lTZumYDvJPrTRCGt8SCIDewUMgM5GpBkOH4N/tI5Yx0lsSDqP&#10;IqB9roOoOkn/AL8hSmk/cJd+bI3DuFbqDbKoPA10QXH6TYiATChjvjUf6kJKS+mdsgyQJ8PuQoLT&#10;xp3PirM6EjtOv5UJsagiQTp4yipZpa9sExB9rv8AvhQ7TbUAeQT7hyW/yv7SLsbBLYBPb/X85O6C&#10;znUjQ+IPZJTXLoIc1wIP0v70Xc4CCZnXTxVeDWQNoGvHZTbscC1wOvGqSmlly2xo5bMO8Rp2VTIf&#10;pt5E6DuB2V3NLmw/84OEjxA9sqneWeqNvhICsY/lDDMat7p3uxnRJ9sWNjlp/wCkrb7HZTGh7Wut&#10;prDNwAaHVtH+E2/StVTo7Lcm1lVH87cXNayYnT+b/tQjNb6jj6Ug7dzgOWkfSa/+VtVqPysMt0nq&#10;H9HZAc8N2vnXQe1u4fnKT97MUNc1pFwDq3iIBadrv6u/6DkNzvUr3tAaWDaY0nzUXw0EMnYeSezk&#10;61rYeyltD7KrXFwdD6iNfSP0b/8Atz9F/wCCJNO7f6jibKYOPWRvZb+8zf8A4LbX72KE1ipl1YO8&#10;j08ljuxmG7HfnV2V+7+QkHHY19jS6lh2ODTE/nMOidYUype2kG1vvLZrOPYJD6rPpWMc76bmfvqF&#10;gFZNQJfWw/oHO0c0O+k3+2lWXW1sxd5isudjGBul5/SU7j/nbFN0Xtc253pPrBLo01Jj3fyUCpC0&#10;7J3NIrdoHDUg/nbv5Kl6VlLG1PMMvG/Hun2jX+caf3f9Ip7TfvrsBptYz9LrAcY212fyfUYntecq&#10;mtwY2t2MGMtbWIaGAek3Kcz8x9jv6Vt9n+EQUsbS+urFrbupdYAWu9p32BrXVF/7rXHcyxyjZUft&#10;IxL5qAs9K8kDcwA/Sd/VSurr0dUPUqOpHO381zX/ALu7/BPU6tlha/JJLLgaa793ubYCPTdkD6X5&#10;2xJSK3eJFp3vqAFdjRo6udrPU0/N/MRN7n7W5ALxYwVtkQQwnbXbX++5jkOHsY6ppLL2v9Nk6sLd&#10;W2VO/Na9v02KeR7mtbQX1sxSfTxnauocNrrA1351Nj/ekpIavRL8W+arKSWnTk+f8pyr3OqY+QPT&#10;a0+5s8O/k/yHq3fk12OubkA2vyww/ao9we3u6f3voPQMO37PntssYyx7A5gZYA5jtwjb+7vb9OlJ&#10;KTpdox+r9LyQ40uZl0k2RIDXP2P2t/O+kvbLGVBx8jBAXhAs9Eh+0l1NtdtLySQyxr2u2P8A+Ds2&#10;r3R+8v8A0gh3JgaTz7VS5zcFmwnQjxX/AEXf4QdE/wCjLdIieOfkEMmzTaO/BTxbyBHw7FVAykdk&#10;he0e4Nk8Hsh27SO7YERMD4qTDZu3OiDpyPvUi+RBcCfl+KSKKBptYCAJae6ffYPaGkxKkX7RLbBH&#10;dsd+8Jm7IkWgg/S1Hb85L7F1KAsn3DyUibyDt5bymd6TRuNwI7mQfyJt1Q9ptk9hOn9lDVS36WAR&#10;7SnaXbpLtpIMjsfiobsfQeo4ngCET02khzPMfikpW4mTPGgSRdjudqSKrf/U60dLqPYGR8BHaf6q&#10;TOnVNI+E6I5eSQOJ4lQLnTo4f7EQAtssxiT7TqB9EnlMcIcg+R1kwhi+13B+jymORaTBIHxSsKT7&#10;CG+YgJN2Dka9wq5yA14njQyNZ+CrO6vSx5a5h3t500RtQDfcQRBb9FEZYNwAGmg+/RZZ6hZaC6sA&#10;bfpA+BQvtuU2X1GQz3EeYQvZVPn/AFjJdldXzcgnV91gBaeQ0+lX/mtYqrI3EQSR27nxUD7LbdCd&#10;ryJ7kzqiNdtBIMmPb8D4q5DZgO7MBvpzEFp93gdYlV3tcN08Ao7TtMDVhHB8DyoZNba7pqJfS/Wp&#10;xEHb+4/+onFQRaDyJ1B8vBPDuB80tunEFviUwAJ+PCYQUqAifMQpB0SDHl8fEqGhif8AWFIy0yWy&#10;DqUdVLgDdEQO6RMaRPj4pNifPsk7mY04+GiNAqWAn/Xn4pCZEiP4f1UoO3j5J9wIJMgDghC1LkkE&#10;6c66dlCBPy47qXJiNe0aBMdSQdXczwNElMhDgBMDgFLUyImOe0qOojSBzCluiTy0j74SU3ulUl9T&#10;rQRLC866SPFqofWUtdkMkQQwbT3CvdMcQwNB0kkR9HcfD+ysv6yu35nqD81gDm8bZ4/sqHId18Fu&#10;iN/W3VP5e0Ob8itetlz84MpM2ES0nvHu0WP0SX5JM/pC3QnuFuYTXO6i17TArEn48KDL8h8mSHzD&#10;zddoA1LXDePc3w/e2tRWtaAZnZy2f4O/NTi8FxkcmW6IjKwQZI8dDr/VCzS2xssLqyA0yHA6DyUS&#10;7c0MIJI+iY1R666Wkkk7gZBPInsrHqURIE6ylSLalIjnSfFGDdJE8/BRyGl7t9Jkt0c066eSi1+Y&#10;xktaCx3AdxPiElJg4sBgbuzmnzUTmECOC3TzHxVS7JzWPL/SaW8ETHOn0lD9oj1A19BZaBB10cPi&#10;ipt+tkHhwIUTVlOJnVp1AiUWi+jaDtg9wNRqjtupD492uoAH8UqVaGtmSACfcAIghWQXNZ76xI7n&#10;QfempdW87Q4kDQSO5U9xgsfHMf7UiNEMG2sALXt08O+iibC9rvREE8tJ5/qqNzvaA4DTuPwcpVU7&#10;nB0zu08x8E2iUoKn2AxPtnWe3kVYZXXHdu7xUji1a7mhxPfhRdj7I2iY48YS4SrRfYwQN4O7x/ii&#10;MqY1wLnRBkNPKHXjeoHlwO1okga6BS3MgNYfcOJHbwCVFCW+5oaGSRI5bwgNfcXS8lzDoWnX5pw2&#10;HtJLtjuY5+787+qi+gKrXN+mB7g4cFpGm2U4A70pq3iprSxoieOyyLgxtx5E6nxn+qtbKDXS4e6B&#10;IHeewWRfdXaA6YLdCT4nhSRGiDqisFlbgdHh0we0KPp7gDYdzeR5HhSa9wfroWHUfJFreZI/NHDe&#10;/wDKTgjUBiW7Wxrtbr46lRbAcHWE7HwC7iP/ADlHBLmxpHGqZ7mBggS2fcPNGii1Tt9nj3HCHViy&#10;7cSB38vmpAtkDeNg4PeT+arA+jAIIHACVJUKatvtAHPOgUCSHAHuOyQt2tcDqeQOxU6y1wcRye55&#10;3H95ClIy+yo7uQeAe6HYK3AOqJrd4zoY7FFtLiyCN0dwqunHJB08CElMKqnOe/cORLvijtrLB4mJ&#10;0/1+kpuDZDxoTppoouO1hAJLTofIpKYvIcZcIHBB8vBDeH6mRHbxUdWyT7mnTz0USSA4gF3Jgf8A&#10;fUaVaCzR5cQRB1Hby2oWSd2obFg1AOhP/mSnZZuZA18D4qDR6gidW/gUqKrRMZuHtP0vot/Kj1h1&#10;ZiZHOqmGOZoG6CDA80RoDm6+ZjwRpTCxgdz2j8Ug0gamddT2RtgaIdqPFM5u4ANIgagd0UNctbOm&#10;o7+HzQ3QNwmSRyjOrO7zQCLHO2kHSdI/FDVTW4JJ0J0Luxn95DYzZaRxHLR2BV3aDpABHaOVWvrM&#10;hwkGNfNBLYrLZ1Pb8EFzS15cNO8Hw/kqVR3N9wH8P/OXJg1/x26/7EUKaZg8Dt/tUoB9p7iR2+Tk&#10;gAdCOe6cA7o5/vSS17mCARx3B8eyA18HaRqD30KtPr3sLdARwVVsaSJBh7NHAoIQ9QA9Fjpg758j&#10;p/0VRyWgEEiWjQn+Kt5UuoDvMSqmQ07Z+8Kzi+Vjndtvp20bnDUSeNIn84fymq882erU60bPWAcX&#10;jTcPoud/5NUOlEy0MLTJLRJiZ/M1/eV6wOFcOaQxjtvm17dHN/qq1D5WCfzLhpFltW6WwS3aZ3ed&#10;X7zk77KD6D7GbDXXDnMEixwnbkNn/MexDZuIbEt2H2keWu4OP0VJnrXUurr9zaWm4bjBa2f0wH73&#10;u9yctXJYzcyyCHtbFjNdpn6bf5X8hPtbVaYcHNiGWR7XQZbz/pGJ2j1DRXjy0ue3YHc7zqw7j/K+&#10;inPqW2XZRY0W47hbfQ4bRO7a+xlf7jX/AM63/hEksQ0Xby2GCgeoyORr7dzj+5++hvf6rhc+A7UW&#10;Ad5H0v7f5yk57PVLwNht02jtJ1ZH59Sl6cPdVedtjPoPj5tY7+S9v0EkLv8AX9KrLsl/qE1F0wfZ&#10;oA7+z/4Gh7nVmx9ZPqQSYOjqzG+p6lWW+k+vl1hIe06iOWXt/dsr+iokei4AOBLfc17edfzP5TUl&#10;Jsmn7Hk2UBwJcG+o6olzHtc0WNDXfnbNyDowlrqxa4+8QZJYB+kZ/wB/U2PtY2yugeo0w9zCJcC3&#10;X2fne39xK15xshr8e5thaN24A7drh7m2f9KtzPppKRjfsNQhzHt3SdJIHs93521Ts/SVUZDIDmMF&#10;dzgdSdS31Wf1fZu/PUcqtrbWhrDVU9vqMrLt21jx7Du/d/cTn1N4DpF1tYLH8NezXaHJKZ7n1NfU&#10;4Ney8B5HOo+i6t35rvzHtQ72usLX1iX7QbWtEQ8Kwaqq6qHPB9LJrD2uiYM7C3/jKbP5xVntta98&#10;+51c+o6fpCdm7T6SSmHUCLK7bqNzmvbutbtLSyw/Q/6f5y9twrrcnAxcqu71W3012NdEE7mt+mF4&#10;tZXktqFwhgyKnMLmyQ5kbXssb+8xet9AcbehdOva0MN2JS4tbwCGBh/6hU+b2DNhp0tl+0gP050I&#10;BUDiZO0n1SNPGVNjgDtiCOymHv7Dt/rKqUCzmw1TgWGSXFwdzqlX09obIc4B2h11lWZcG6jTT8E5&#10;vhoMAyOZgIadgoNcY2OBEkkcj+LZTenjD6LdwPEDj4Ir73zBrAP5p8D4IbbMl4gBvj7RpKaSOiVx&#10;W1n0atzTxOmv9mU5Y4w5lQbHJ5M/BM5mY/8APDdPzdEm13iN9pj87XuiNNwqgzY24uG8AEDX/eji&#10;Wt2AAA6k+CpPxbXOP6fcw95kiE4xLHDa+wujQOaZ5QF9lHzbhfdAdubx8klT/ZTSNbXS36Jk/BJG&#10;5dvxW0PF/9Xp2vsgh0hwPtjtP8lE3vEAjkDjSSpnKY95Y+qHc8RKLU+p4DbGkDgO8PiiPErWtZRb&#10;G5ruRDgT+RV3Y1jiDvOunPELQto2tljg7xaDKCG1uZqe+oIiCE0qQswzqd3nqpDBEkPbMcJ73MJD&#10;t2ogEN04UPtFofDJHbXhGwkKPTgBO+BGjvD+vCCcZ1OFl2OILWVvLyNCAGl2/wDsozPtu54iQNXN&#10;J5VTqzW4/Sc7Ic8saypwcTqJcPTawt/O3ueiBqEHZ8yb7RsM6alxEGOztv8AKb7kUQYAMaz4z/VQ&#10;95fG+Q9oAJPl7YhTDS1wc3Tw8irsWEpGbpOs+IPJB8ENziJrB9syD4eKI0OA1EGDBQSDJHDp4HCJ&#10;QFMBJAnXWPP+UnOsePdMTOoHx+KYyZ054Kaldu2D20+SdwjQaHxTQQJ4g6+Gid370yDwP4o6KYnb&#10;Og17DzUt2vIk+fKbTtqmII41SulM+J2/AhIDU9geY5lMZ5HwPl3TAmNI2nmeQgVKI8RMcDy/lKbo&#10;ceIn71BxkAETHfxTgkS3wMhJSjqDqARpBSrg7mkTPM8AfvJCCT3b4d0zXHnseSUlOjhsc3aDBJ+i&#10;R3B/OP8AKWP9YXD7buBnYNlrfI/RK18SWsYSIEie4C5/qdm7qmUXal8NIHBP/nSrzOv1ZINroAO6&#10;ydQ0gt+5bmHRYby5pcBESDHKx+gVbG2amZ/Jp7lvdMyxU9+9moMQdYI5/wA5QZzUCyQ+YN8Y10b3&#10;OLT2HirDAaR9End+d2TMzqnktcx0T+RFfkNsrgTHwVBsC0L7nQPYSA4RH/S3KY9TbuaQJ1AjSDyo&#10;SBLoDmn79PzkRttJHME8R3CVLtGQyL90aADnTj+VH7qIb3emQ4FzTy4cD+UlXbQIPnGvCOw0We06&#10;6dkaW206XMaC15JbMtJ/iibKMgN3QY++f3P6qO/FpcNsiRBSqxKa3FzRE+PcIhCmY9TWgDTzVmsN&#10;ZqY8QR3TGvQbSI7eE/FJ7C0QQR4EfikQpTqqNxtaIcdHeCHcd07dSdZ7SOyjY524NcIkaEIbfTmC&#10;Zk6eEoJCEetu1Etd2VjHfkAbzO3WSrDK6x9L5gf98SY+A4D6J4P8UqSSp11joB54jsfgnD7G7RIJ&#10;Jj3dwmpaXu2O7HUlHNW8gWcH6PglS1Gb7WWtiJIkN7/1Q5M5hNogbZMyD+BRnBriGOADhq1w4QX2&#10;NrBnUnkIqQkw7a7sTB+B9pVtljCB+lEjU/P/AL6qbXNe4h2vgedEevD2ukGQdNAIHdIWkocplbS4&#10;zHnxyse+tpcWsiwO19uh+5blzW6tsEuH4/ylj5lNjQ/0HhznatPBB5UsRotadbgeBujQzzKnU0y0&#10;nsefJIvdsZaRtsiH6ckd1Jlsnc0a92dwnADdRJTWN4cPaSJlCdSfTJGpngcweXIm/cAJgnXX8iRl&#10;rdNCDyO4+KdQWom1S2NND280aup2ww4kHudFFzSP0lcug6j/AL8nbc1zNzSAfzgfFAhKIsfu5Bjh&#10;Tqe0OIiAR857lMS5zxwTwI7lSr2vbHceSFK6JX1tJHeRMjlVbammv1aTu8fJW6tpaGt+/uPJAsB9&#10;xLfeJ9zdNP3HpUFBTNj2BpJDhwPNDLD257HvKVVu0+/6I00Un7CZH0fNCglrGGuEmDOv/kk9lZd+&#10;kqMGJPw8lO2AQSfMITm2Md7NW6kHxRR1ROpDg7TQauB4QW7mGQNO4Vup0l1ZM6SD8U1jG+mWkS7g&#10;9kksWvD2yBpEfxSr09oEO/NPigMcWHmTwfAowYS4Fp51jzSQm2gt7bfxSNDTXprrMnsotAHkTypT&#10;7jHHBH8UlNaytwOknyH4qO0zMyPHwV5jWvBDiPCTzChYwsHMg+CNIJc66p1dkwSw6E+X8lCs37RB&#10;3MJ5K07A0sLXDnSfh4qjfU5ktbqx0iI0QpQLVY4h0Aanlp4hXGRtBB0+/RUn1lsEaR48fJFqv2gN&#10;c2O0+SCSnJB4BE6EIJaW+7kfkU2PY4ktMO8+6Wh01B/BFCJ7gRB0jWB3QnAFuuvgjP5IMA+KG5uk&#10;tiT2PdClNHMa5jC5olp5jsql5HtJOh7zEH+V+8tHME45McakD8izrdoAY7Vjhx5jwU+HYhZPdN03&#10;YXmtwkvJDQPEj/qFoMtdtc32kOgPrjQkfRcPzt7P+oWdhS57mk7ToQ4aGR+cr1jtzi92rySS2Ign&#10;87+0rWPb6sM92zinHfn4lWYCcauwNtaXbYrIc/0H2f1tvp2KtXY781pa13+DPYT9FSeRtAkPY4Q7&#10;xEfRa7+oogvezeWkishp8p+gE9Yya6ozXkFxDSQ3Z9Js/RJ/eYn9ZzXVXFwcWaCwDdIPtcy6fp+1&#10;QY6CS5x2wQXhFyLX2tqFzA17KxWHsG0PaJ9Ox+32+tr/ADn+ESUhLD6YYYFbrA0WN1LTxqPp7Nh3&#10;K3lVX2ZBpttbd9jb6f2uudjq2j9G+THt/lOQsVlt1m2usF1THPu0+ixn849zf3WIbXOazRxDDoW9&#10;jI5eklR3Q6wfRYAHxy2fovj9x6dprfS2ks2vcZY/vPh/V9qk2+suY/7ONlFZre1oJDpB3Wlx/PQy&#10;xrQwEyYHqTwJ1rcz+S9u3f8A8IkpJabLLBa536wT+law7QCBt3CP32j3JxkEdOux9jPRtuFpfH6Q&#10;PjY1pd+4oB74fXtHm+NWO/NLo/MsQS5zmlp03a/Bw0a5JCW11RqLqvY5sNFLiSf5TqT/AKJ37iax&#10;zPTaGBxrqMBrz9An+ca13+jf+YiZV12baMyxjazlfowWQGB7A1lh0/0m1R9VtmQx+cH+iTsvNLQJ&#10;2jaNgf7HvZ9LZ+eklsPN9LdtjfVpdwHjUT/OO/4Oz99BeDLXscQG6V2RILeNp/l/vqfvMUvsb6W8&#10;MdY4yBP81bt+l6ChYbaBbi3N3trJJrBkiD7nsP8A0kkUhl7atC4BhLQdRtcedsfmuXqv1JyK7fqj&#10;0wn6Vdb6j4D07H17P7K8wvrdj0m5hLsHLltdpiHmsjfuaD7LqXfyV6L/AIubgz6s/Z7f5zGybmlv&#10;JAcW3Mn+zYqvNxuNsuH5no7WPcG7CI4B7BMynMgS8bhxI7f2UdrmT7RM9h+VObcgNaWAFp501VGh&#10;1bFnogFOaRBdz3hOMPIIjeBHIb3RN2VqCRHcDT8U4dbPILhyCNT5padVElb9nuJn1HEHUtnRM7Dr&#10;r9xftB1OsQhuqtscTvc0g8z/AA/OTjDaSNxLjrzr+VDTt+KgPFn6WMxwcbR5ku5/8xU2jFMw5ryP&#10;paoI6dQ08e0cAwU32CkEkAe7ifwR+itPFOKcUHduaNIIn/XapNFLT7XDTloVX0K2iIHM6hFYWxua&#10;0bm/yTJ8khIKotjZ+j50HCSD9rG2BWdNS0+MdkkbCKL/AP/W7KzIxGsnQnv/AHquMhoa7a4EOkjt&#10;KCcR4AnniAoDGLtwBJdxogTaNFWPubYHgkg8+KsaWgSBPfz0UYIPvGo+aky+hv0vaRyUQO6vJIzF&#10;Z4jyCK1jWgMjQeHghfaqCSQ8CfFOL6y4Q8SiNEEJRcyoE7JggELI+uL67ug20hwZ691VbiPzml29&#10;9bf8xa3qs27hEd9RHyXMfX691fRqBWCBZeA4jQAAOc3c7+XYnx1IC07PBbS3UwSJkdweNpUxuaGx&#10;qNOfFRcS4k8WOA3Dz/PRGPlnH0TwOVZiGMlI4FongxPluQJaXEgbQe3af6qsP1pLj7gPaCOyrFrt&#10;NsEnwTigLtMafikWkCRqR3HdNrOvB5KlA1kTu0+CApK8CNTLnafNMfaONJ5TER+Qkd4Tt+jHiI0Q&#10;Up3GnyKQBMiBpyPywmAAIHY6gJEukE8jnul5qXLedZ048kwGmvzKR54IHgTwmeW1zJDQfHQapKXc&#10;SY79ki4EzEk6Fo5ISAHI4hRkxJ+8BJS/Icdw9vCR+j7p29vI+amCa3Fw1EQQe4P/AJFSvx30tqJc&#10;y2rIbuaWGS13DmP/ANFZ/Jd9NiSm9WS2qDqIGp50XN9SBfl3PGv5p8zO5rl1GPwJ1c0THYgLlMhw&#10;bm2vqJOwkBp1kfuqvPf6ssdne6NjY56TTktsc7IsttqyquzAGtdjWNj/AAtm6zetLpzmta51o3Am&#10;D/JI+isfpFYbhGyl0Cz6Texj3Brx/JW10lsYzTayQ4kt76k8FQcx8jJi+bVvCt5eD38fFWWsc0Ak&#10;T89FFpaxvtb7TBMojba/c2Y8j28FRLOmaBBHZ3IMJhS1sENE+QRGigtgvBJ5IRKqwPzpB79kgNVS&#10;KMUB/wCbI78f9SndiMrG5sk+Eq2A0NJEO8v4oQl+5zGkPHLT3CeQEC2u1rWuPqA7T3HZQsFjdGEu&#10;aDI1nTzRLLN01lvpu0JcpAgH0518R/1SbWuidmDBvOriAR9EeKMxl4G1rjPI/vIU66dvmFYrY0cJ&#10;3CEWhrqcJbYS4RIHEFMMdnqx9FrjEeB7KyHgy2fvTj6RB4+CXCpD7TuYQSRwew8lFtYgEyAO505R&#10;33NBBaJPeP8AvydzxY2duncDUpcKNVfZ2PDXfnAQU5YwCO3Y7tUEUhpgggH85vY9kN2I6fUqeTzJ&#10;8+8BIbbJS2AM5cQB2OshBsvx9RO4ePgkG2ETYDHc8lO3HYfokEz7oQq/BTWta72urdoOR3hHpfkw&#10;QPcBxp2VptNU6t/h/nKw2trWhsQCOQnCKiXNyWvdXuBkxPHdY17bt4LSAe/gfNb+SLWzHtHwkhYm&#10;aX741PgR+TanhaWhkPaw7H2it44a4xI7/wBb+SlWHGHNcLAeHAgiP/JIt1LclkXMD9uuo1E8bVWx&#10;8f7Pc7a8NY4iWGQAQPptThsq29WHQN+uvCJLtujZjnyUq3bhLTr2KMyBxz3TgFpLS3XMcJbBHnoR&#10;4KJA3ksaNxHugdz3WhZSHDcBMcID6A/6J2kiWniUKN+CQUTRJ2OBbHBHKVlVjRI1BE7m+KKys7dw&#10;0I5HmotscS5jpYR2ckpB72lriY1iRxKM21pAFk7jzPf+UpOZZ3gRwQhigAEOOo507eSVKRljASZ/&#10;RkwR4H95QsG0Bv0mnTc1XW0Vl2uvjKnZi1MZI4PJH/UpUqy5bRtMn4g8t+X8pO4CQ5roJ0PbnwRr&#10;nMGm0Sw6kd/L+Ug7wCdzTB58j/5FIAKJYPY4n2H3Dj5Jaujd7Hch3j/WRBt3aaB34gqW1pJa7UDj&#10;zRMQiyh9FttnIE9+xRqmNa/03wD2J4HaU1TSwyHS0Sdp5hXh6BYC06u5bH96bWqraGRW5ry4du3j&#10;Cg14dqdHcaqeayyt+46s/OP8ULRwEO80utJOyUQOBB8fPyRPYTJHb3eOnCCwPB17cEpw94cNoAjg&#10;J1LWVjRtLmiSPDghAc6t7Sx4Mn5cKyLHEaanwHcIVjWv9w1/D+yUiCq2g+oPEEamCT/1KA6gttga&#10;R28QtGyp/I4jX4IL6Q+Afa6OR2TaKbc99fpuAPfVrvLsEVjWuAeH6fHj/X85FsrtaPcBp4jj4Kte&#10;01EuqALTq6s8IUQlKWNJGusQhvA4I18B2SaWOYHt7/vchEeA/wBw7cpAqaWSCaXiZ04WdY0ekw8A&#10;EED4dnLTua30nh3BBBPksy1jn17QdYiT+7+aVLh6rJ9F8WzfeXtEExxwCCtYPqd60t972jZ4Nc06&#10;uf8AyHtWRhteLnVuEF2og9xw5q1mOmhotcNtb/cWiXg/8IPz6VbherDNiW+lVteCLSA4dw9n73/G&#10;ImRjZGFmW4zhufTpYw/nNHv2u/q7tyCGFjTS5g2vO4O7naPo1lGc5+RTZk2uLrg9jBZuAJgbWNu/&#10;O3vZ9Cz/ALcT1iKQBW4Fr2vAfr4fn1Pb/pP3E9NbbH+m54Y3a4sLp2lwG9tR/ddb9BiZ4b74a4by&#10;HBv5rSB7pT2sc15I13MD9rdRtd7d25JS7bLHTex7m5ZBF0aS0jbt/le3+eao1Cx1rBW3cbnQ1g5n&#10;wKI6x1myGBjvTaywD88fm3OH5tn9VBDXM2smIMtsH735u5JTKluQbHUMLjo4XbBJ9Ma3O2/nsr/n&#10;FM2UtuN7i3LrrfAYAWsvqb+f+831P8I1K60vyGXYrBRZIYWNJ9rnaf1ttqV8Gt1dm6vJqc5rmabd&#10;v5vpFo+m130mJJWLfRBfvj1qC+lrfe1zCXD7PfHuZ+4nyqsjCdjOft9RtbbqHtIIe13uY20H6b/z&#10;E+TkWZO19bG+sWAv9NpH82NrrNg+g97G779v9dQxi6WPBaaTubW2zVhfHvog/wA36m7ezf8A4RJT&#10;apxsfIyraHu9OjqDHOwb3e1n2iv3tqG72N9X34zt6qYzXXtsbv8A0lYDqqvzXPB2WtbP+G2f56Q2&#10;iq2i5rn0sOrSYNbnfnbP5e33olrL6241ttYbvqGwtiHsafZf+jPsvY5JVo8et113pUN9V72uc1gE&#10;yxo32x/xbNz0THtx202Me03ZlpY7Fva6HVtYD61cO9vvakwMrxMfKxXH7RSS3MbBES79Fa3/AI6s&#10;+5SpsFDHX0EvZktfTlVlo0bO+uzFfH0v+o/m7ElIh6bsR9B9lkjQEw9o/dH+DtZ++z+dXoH+LR9Z&#10;6PnAODxVliHQAfdVT/35q8/9NrKmuDtz3WAsZ+ZZV+/P02bfz2ru/wDFmxoPW8a1orfXdS/09PaC&#10;x9e3/oKDmR6F+E+p7IO1MAkO5A7R+c1N6JtbPqPAAkEFFFTWkSZB0/2KL2Oa6WE68rObKzqnMggk&#10;g/cf/IuULA8OBY0kRqO6TRc46PjxE6KTvtLWyAH6aiUkgKZbeWkGvSefAJF2TtI2NBH0CT/cosyD&#10;ZGm06DXSCk5zpBBjxHgkFALtfmlx3trAI5bMz5pvTyHwS9sDktULbLdNjhxr4IdV92ocWkTpM8/J&#10;MVTY+zPdqbdewlOzFfB/SfE+PzQH5D9sOY3d2Ov8VKq/dq6san3f7ERSjYbJp1DpM8TOqSH6vbbz&#10;2/DlJOoKt//X6qkufIc4B4kDVDa+xtm2wagQHDuEB2HlF+ryCNWOiTHgjHCy9u4WgOOkuCQB7IZv&#10;cLDscAdw57/L+qqe1jXkHWdNx79j/nKRxMoPbueHAHQj8itDCe9pc87jwfFLdQaFmKXtEHXy/wC/&#10;KVOE5wDvAQR4/wApaLMRzAA7jQg8fekGloJEjU6/BGlW0W4DWOLW6A6wJkrC+vbKasPFxmucLLHP&#10;fWwatdtDd4t/k672OZ/hV1ra98bpDhwO/wA1w3+MJxd1PGpMFtdA2u7y9254/s7E/GPUKWT2eZLy&#10;7ae4EbognzRd0uB4BGk6GVFvukO+k2QAOCCef6zVNpLiJ/N/OIifBv8AWVoMRZb3Na+qRsfrA4ny&#10;/rKuCRwYB7eBRLdzTxq7v5KAImR+do53ZEqChIcY/wByQMSBBA0+acthxE/A9iU/pk0eqJLWENce&#10;wPb+05CksSCIg9pJTaiexGik4GAXiAfonxH/AJJOHSJOrQJA7wgPFTFrR2+7zSgx7tD2Kd+upPuH&#10;3n91NJJEx80lKn2CdD2RsHNu6flDJoALtpYRY0WMcHja9j6bPa+tAII4+j2KaQeJP+vdAqX2gAwD&#10;tk7WxtjvG3/qE4giHGBGvMFMIGs8fKP6yIce0Y7sx4a2lr21vBd7w54LmTX9J1ft+mz6CNqYF4Or&#10;vpKYO6j0iAC3V3aT++2PztqGH1kiODwf4qTXMEOBg8eMz+6kp08ZwfjufyQzb56fvLk7Wu+0P5YX&#10;7tvy8Vv4+Q6gvYYLHja7yd+Y7/ySxb8S5lRc8zDzJHLfCf5KhnHXRfGXd3Ol1EdNL2CCGy748e39&#10;5bvQbQcWxhEem6S08iQsTEHpYDNriHbQWjt/LlbnSn0MpY8D37Sxxk8Tu9/9pV+YHoLLiOrqtaxw&#10;3NAHxHb+qkaK36fRI0Yf4FQZbW5pLXwW/S+f0VJtxa5214LhpAMlUCD2bALD7Ixr4f7Y7jTsoUVu&#10;fuYLDLdIJjTxb/VVnWwgkiOJRPslf0nFvxnuiIk9CoyHdAyjLmBZJ/ePkrDW5Ojy6COSFLcxhAL2&#10;7hqII1TOyQJcLGATJJOgUggexW8Xiu6mx+j9Z1bppP8AWU66a9pJaNORKAf0kkXNaCdfcBE/naor&#10;KqnD231ueNHFr2n/ADod9JEYz0B+xBkO6cMaB281AvLCJIIImf4qL6MatrXPy66y7Rg3tG4zxq73&#10;Jm14DnQ/NqGu3+dbE/535qXDL90/Yq/FJ6pDtoAcCAQR3SdfeWbmV+1vfy/dQv8AJtczn0AgSQLW&#10;SP8ANerFWTgtbLcyh08ltrHT9zkql2P2KvxCB1hsEubtB481Kqu1p3MJLSJEeXdSs6l0oODHZuMH&#10;nhpsbJjyDvpJreodObocyhm7UfpWiI/OBn/oIcBPQ/Ymx3DE+uQSLIniO6kLM9pgObHfc08/2UCv&#10;qfSH/wDa3HkAmN4AEc90dvU+j/8AljjhukE2NgTyJJ/zUfbl+6VcQ7pD9qeAfa13JgED4hEbivBA&#10;0Lj24B/8yQGdW6I0k/tLGZ4g2AiB3n3bv7KkOv8AQIP+UscAnTdYJ8o/ORGOX7p+xHF4tljHepBE&#10;NHIP4KT7qwSzdJHZUH/WHoo+l1HHIsGhD9dPINVYdX6M7dczPqca9SCXcH+zuR4JfulHFHuG7few&#10;kgnU6LFynj1uPif/ACKnb1boriIzay48AbiZP7umz/OVC7qGM65+25pa3R4b2I/Nd+6nRhI/olBk&#10;O6dtrGnTzgn8iCf0zoAExo7vKCzIxLIcbAZ7kxr+7KuVnFrAcXgDWHgyJ5T/AG5dj9i0yHdjS24a&#10;QXeXf5q4A4t3RBHYoH27p2jvXZBIadhkg+Dh9JS/aGB6llTbA99cgsAkzG72wfd7URjn2KOMd07S&#10;4RDmiRIkqb2sLfpCe8c/2ULHYLem/tWu6ivHcWtIveGObvcKh6zRucxu7/wJAysjp5y8jFoyanX4&#10;rZc5sllpDfVtrxHH+dsr/Mb/AIZL25K4g2hTLt4cCSPo8IV2NNYD/dMgOHI/k7VnV9Vw3sEPJc0b&#10;g0yJn81v/mSm3rvTxEeodw0BaY/lalD25dk8Y7ts03AFgcXAfnHhA9Q1bQ7hwkDUwPiqzutdPLSQ&#10;64mYJa0kgfvFAxuqVU17Miyy9pLiy8tjcwmR9H91EY5dlccb3dPeDqAApC2PbqG8k957Kp+2MGup&#10;l2yz0bS4MeWjUsO2xu3cXNcov6301wA2vGvs9su/qpHHLsrjF7tl9ZcTa1vxB415cqVuPY125jt7&#10;JlpPaPzUarr2G6q19dN1jMdofe5rdGsltTbHa/Q3v96a3q/TzR6jA5xLtrmxqJ43D8xiQxz7KM49&#10;2DTLokh3geApBlxMcbeVUu6liFpDGuBiQUzerVMAdtcQAJmB/ruR4J3sjjj3b+5haSZMEadyiB25&#10;wBOxpmCdYKoDqeMJ3NLNN8u4B/78oV9Zo9SNh930Tofu3Je3I9Fcce7cyC+z2B0nsQYEKsGvFbpM&#10;O5ECBp2UT1fH2u3VO3Els6dkNnWMWHk1uAAJBkGYHDUPZkr3B3bFOQ5rQLABJgu1R3WtO2fGIHh4&#10;qhkZdLDULKy6va17mHQw73OqMIb89jH/AKIEVEk1scQXgE+1jy327kvZn2Vxx7uoHNJExB4JME+S&#10;cAEh0iSPd4rMPVqgN3pGBo5Tr6mX1W3el+io2+q8OgNNhLKtzfpOZuThin2Rxw7ugROrRJOnmfJV&#10;Lqmc1kjuAdPkqrOre+QyJ0En/qlI9YbvlrA5p/NcfH6QTTimoTj3Z+rBP8rWPNBsaxzg6QD4eQUT&#10;mNseK6q4sn2Ankfukj85qGcndMANeDBZ30+k4T+6l7OTsn3YsHMbv2zAf+E+Ci619JFb5MaF3IhT&#10;9drgAQBM6xpIUDaHE7xrHtKHsT7K9yLN7mWVEx9JpgkjXza3+SsZ3805rTDmkwDrPl/ZWm6tnpEt&#10;0sZq9kkgscP5z95DGMwPe1rgR4jwP0VJixSBN6LZTHRD07HtyHNrbtFpaYmGyG+57S9/0XfnMV3G&#10;quuIdjsLiZBJ+gQ396VKgVvo9B7Gh1Tza20AS4OGx1TnfuN2761S6j1C5rH0B5ND3NeatAwvYC1j&#10;y385+17mKwSIBj1k2Yq3Possh4G6lrvozy9m4/R3JO9oDwdwtbEiCAP3Fzr8q0kidORHA+Cs4XUr&#10;KrBO1zCZex2jT8x9ByaMoJrZPtkeLrvc57RJks5d3PjIU2vuqqe+lxqsDTAGu4O9llQ3fmvZ9Nig&#10;TSXB1QJrsALQYkSfoz/WSsFjQWOBFjCRry0qRYnsxjTlOoMOD6ga3VuDxDwLmH3fu7vT/wCDegta&#10;01Pradt7CXBh+iWfnOZ/wtbv53/g1NlJLS2sObdQ02isaFwB3WGlw+lymLSRRZd7MbLhzL2iSIJY&#10;5w/9GtSUsxpJbbWNpa0+q3cJeAf8GpNfW26vK2tyaHOO6onUj9yz89jlBw2WbXkANJEt4P8ALZ+7&#10;uScx5q9csiupwofY0AlxI31uez+p7f5aSkzcu6i8GqzYGu3NsIkNDgW7LNPdvZ7GIFddT73UGKmW&#10;AtDfzQ8D9E3+o53s3qdGRTT0/NxSD6l76S3X2mthc51fu927ftUbqLqnWUX1Oqvod+kY8Q4SN3/R&#10;b9BJJYj1IdAd65JZc12m4Hhp3f5qNTj25WS7G6S172aux6nuAtLf8JVtd/OXV/uJr62nAryzcHPv&#10;c6jJb+duYN1V/wDbaUs2yi/7M+il2Ld6LGXuI2h17Zb9rpj3/pWbfUs3fziSlUvqGRWcguqc0Gm5&#10;rhBa78wWN/Px9385+4pMqyC63p3ucGbrmUs7WD+cfS3/AEbq/wDoe9FqNDsxtYxG+oaH05lNjjZ6&#10;lg932uh9h3+s/wDndm5CxTa2z1qLNj8QOFd7SQ4sMsDXbvdtcx3pJKQNbvG1vM7o7OaOfTd9Fm3/&#10;AMEXYf4t6c12V1LJpZOPbWytr3EE+rU/fB19T2V2/Sez9IuRbUDUBTW6u8B1tbSf50NMenVt/wC1&#10;WP8A+CVrqP8AF6Mer6y2txbC6vK6eXy5sEPY+t1tVg/P2f4OxQ8x/Nlfj+YPdVM6m6xzbQ1rO0HX&#10;zRvs+QT77AeIExHkpOqc4jc8qRqEguO49/8AYszRtaIjhEv0t1Gsk6j7kxpeHFhtIdyDP4o0DmdR&#10;wfGPzdw+kpAg7Xke4A/ikhr/AGQlwO4kuPhyFM4wAmdQjiytrtp+XwUX21uc0TJGogHUf+SRqlIB&#10;j1cmzaCOCnGKww7dulGLBOhmOf8Ael/Ne5okGCQO38pCgnRZuPU2DB290YeowloYCOzuQfmofaTW&#10;4bm6HTn8qT8oDRoBJ7GY+5O0Qv8ApiY005G3+CSicyyRA0jVvh/aSS07Kf/Q7CWA9yJ11lTftgOB&#10;ABHyWdVda9ha+lrHO1G0zEKZuuDI9Fxa46AflCNra7J3u2iePE/7Covc97CabNp/OHxVO267j0nN&#10;H50qVImZkTrpKRKmTsi9u1u8z2nhAdnWtBcQSJ76q19nZtl3ciJRjUwhrtgIOoAHglqqw0G9Symv&#10;aQCWP47f9JcV9cMlmT1n2td6ldTW2nsds2MaG/yN39tektDXPa0M17CNNNYXmX1mvN/1gzbAGmov&#10;DWtbH0QNrQXQ3a+z/wADUmLe1kzoPNzi2HNcw7jYNwIj/qVNriGOZYD7oJB/NPkhzA8IMjxRG2NN&#10;g3SZ/ElWgxli8PFTCSHNGgPf+qU3tJ1EeI/6mUny0EETGhb/AHKEmQZmfnygln7g33azP4FRZaWS&#10;SfbYNrx2Mcf5qUkcd+D4lN+YCkpmHbQWP1a6Ne4UZ2kyJgzr9yY/R7yNT8E7fVttFFNL7r/zamNL&#10;nEf1WBzm/wBpIqVqzWJ01clt0Bj29o7Kzk9O6ph0i3Owr8WqPbZZW4M+b/os/tqswNkgRvIkM5n+&#10;VP8AVQtWizWucTOpAmPnCm6XxZoHNnQRGmig1xDtDIII07KUDbMgh0z5GUlKAEGwglo5B4k+Czuo&#10;2HcHEy6B8p+kFp7yMSxrf3g4k8aLn8uzc/Q6fxUWWVbL8YBNsDe8/nGOw4RG5toEE+YI7KsnhQiU&#10;ujJQegxcgZVLLNJaSx4+Wh2Igc0Ng6hwgg6yqfSmFuLuGsu3EcR+ar7trX6HdWR7TCtR2F7sMtCa&#10;WafTbsDjsdqATKl6tgEhxjuB+CgQAS0QZ4d2KYHkcI14BFpWX3NeHAzHmfuOqi22xoID3Bsy07nS&#10;J/N/qqDZnTn8VImRp8PBDhHYfYqz3Ki4n3az3lxOiYg6ky4kRukzt/dlxU2jUO0kaHwP7yaGjWTB&#10;5nz4Sodgq/FYAiBJBHBJOg/klSGwfSdLg6Z1Ovb6SYA/RmI4SGpk6xo4eIS4R2Va4e876y6Z92p8&#10;lAiWBo0AEieJ/e2pxpoPkf8Avqd2rJ4gxPmNdUqHZFrV7GP3ta0DSW7QCARHt0S2gS0ANHOncFS9&#10;sbuJHB80gSJEDttcEqHYfYrVTQxvuLGuaBGyAIH7zVEECHhrXN1kQI/kmB+6pe1pbew+2YfpMT7e&#10;FJza632MMlp+g4cGe7v5KVDsPsVfiWLHiusAaCZcGwOfz5b+8pPoYxhFWws4mABB9zXNDf31BhAc&#10;J48QpPABcGyGu+hp+O1Kh2Ss55cwmNj9N+kN/spEPdW9rCBvH0IhLdpucA5rxBjsU24AhszGoPgi&#10;jVlvY4B8CCwANiIg93BRO8CTxGk6kgJEmYaBD/uTO1dPj5yhoFasnSBLXO2n6LgeYT1kbibBu8Sd&#10;CHHn+y5DDZaXTqzUA9/gkDuEnUcxKFpS7Xhjw15b2NY4cJ0P9j89O70rLhcSWstA9QD8x8Q4OaPz&#10;f9GgtJkOaYcZMIgBYGPbqdfbprr7k61MS52+AIJ0LeykC/aWuJ2n6A3EifApn+47hoYkt7jXVM5u&#10;8+0ew6jX5JKU6CQYI5k90m2Oa9jxLXs1BPOn0bJ/0jPzHqTmNNbbKwXObpY0H/yShAczSXbp17/6&#10;tQpS9jhY82vg2Fx93cz7nO7fScoyQGlugBlsdo/dRaZY+qxg3urc1zmOGhgzEfuuTWuFmS+xgDRY&#10;XP29m7ju9IfyK0KUsWFrvTcIA1Lh4FMAdr2knTjVMNwbu5AMO+B41SLy4ABw9mg0gR/KSUyYCXnY&#10;4NBbujWCB9Nn9pOH2OqLNziaRNAOoDSfdV/UTVuLfUa0+ywFj2fMH2O+SQcWuD2H9HBrPwd+Z/ZS&#10;UsBMlupPvIOu0jRLbv8A5sTuG6RyIUQdp01A9pbwfmnJDTLJHeeJCVqU0lm6CBILXdwQfptTvkFr&#10;h7ex8DPH9ZTqpttvFGPWbLXmamsBJMBz3NDf6jfehsf7dnNboIiO2p2lJVKc7WJhwnXkaIjLW2Nb&#10;VZuLaWFlAaOJ922x37m5MADjENB9UOkuBhpZ+5/X/OUOI1jT3EaTKSqDHUS0wTwD2B/dUnNcWG01&#10;+xrmssI4E6piYcGjwMDw8Cp77Giyv820j1GDglv0TPzSUs5jXuhsCdCCZJ/fmfz1AcB2ggmPhxwp&#10;wHAFx1ENDzrH7u5RJJcd8czPY+SSly9wOwy4AbRJ1j83b/UTTsDxGgMa6EfvSEnEGsh2jvzT2LVY&#10;zLXZOSy20k2emxlsgB7tjRWxz4+lYxv+G/wqVqYVusxciu6AXVkOAdBDtNA9o/M1TR6bt1TvaQd3&#10;hr7tjm/nN/dUR7XAEbw3lnYg/wAr95M9rg0bZI5B8/8AzBK1KIbvG4iCNHD90/8AkXfSTgbg8Ew4&#10;DkcR+7/JUiGTU7QMeIee0nTdt/NUHbmkl4+iQHEHWf5X+akpTiC1siHNMsfwY47fn/y1NzXvu2zL&#10;n6sP70a/9So2Ney0hwBL4dp3n91N7mv2lu7aZjUER+7/AN9SUybcRS6tmtL3h7nQZa76P0oT7nsa&#10;cR+ocQ8NkmC76NlYH730HolNz9zMS6z0sPIvqtyCADoDtdb/AJii0UMyWVXl9mLS9wBr+ls12Pb/&#10;AFPY9JVLCupuMLBZuyC9zXVcFrI0fv8A3XqeE+im5/2lwZSantgCZdE1h0/Qb6m33p3OD8i9+cS9&#10;+RUfTuZH87O6u9zf9HZ9G3YgsqL7HC121xBgk7gSPzC5JLM7sPHuZk1bLLWMfW2zSa3S+t/9v81c&#10;5k2mxznRG7UDwlb7g26h7Li8uaIJdq4MOrPpf6J35qxcjDsoeWW6E8O/NcP3mFRZQfovhWrSKSma&#10;3eUBMypz37ACTyYUQBLJbsdMvL8T07fdXWYAj3Bp+k3d/wBR+4tIG7Jdba6wPuDG7CObA32P9X/h&#10;9qDg4IxWspZH2p8Oqc6PSuY4e+p27/Cf6NO0tDnFm5ljfotPcfRdWf8AhFZiDwi2CW5SNoupxcXq&#10;ldrXNsc+st/PqfWdrm2f2HNs/wCEQ3l7KxNbq6bfexjpDHe7bur/AOufzj2IuM3EH2ltsWNsoczG&#10;kSBb7fT3fuXNTjL2uxxkD7Vj0BzRjvPth/8AOQ76TG7v0jP5aKkNzDW3dBNcluw6vb5Ob+d/WSpD&#10;3Ntc14bsgur8Ry2yv970Xf5ilW62ktz6iG7LNjS4aloG5tjq/dvrrj9ImtZ6bnhwl72z6jTI1G5j&#10;mEf1kkMduPbivDmuOYHb3kkbHUkN2ek3821tn735iVtllrGmxxssEy4klzx+bvc73b2M/e+mpZNl&#10;j66KvaHYtW1rgIc5hPqbLP3rKnO/zFGxrxVU+1pZVa2K7QJD2gn879+tBS9OKci7awkSfTs3D3Ax&#10;ur2sP+apPvtuoa67cfs7W41L49m1pO6l/wDn+xKz1LnMsFhuvcdpj6R2/Q2/vfyFLH23+vTZd6TA&#10;RkCqNbbGDb6dQ+j6rkUoxWxt7W2u3sY0Q9mroM7LGH/gX7VIusufo0vyGh1lrqhLXV/SssLR9HZ/&#10;hENpZVkVO1FTXSB5O+ktDFNrc3Kx6HCk5uM5lsDd7WEZDXU/vbtv0P8ACMSU0m3E0itztN/qVPbw&#10;1/w+k3d+8tf6l23V/W3DFbQy3Jrur2vMAlzNz3af8Xv2LFYa2gtd7i88AQRH7v8AI2/mLS+r99jf&#10;rN0ZxJ2jLra3WTD91H/f0zILiQmPzB9brHUC+bQza7w8PNEcXMdDngRxpMorKrpPu3R46ahDdU82&#10;aSOwBOgWVTatEbqm6RrHcePgpC6vllbjPLeAiwWxuAjsR2Kk+rdzqDz8UKPRKFt7B7DU7TiSJhI5&#10;De1Y3DsYRRjGS0jQagng+TknU1jUtg90aPgqw1/txcB+jbPYSPmm9ewE7W+0zoeQpOZRMRBPITt9&#10;IDftcDOhA/KhR6lNsZteyfaA3USNVJ287Ya2Rw7v80Uva3hpJAmAPH85Q+0tOnpua4dj/wBUnV4o&#10;Y7LwNILTz5H91JP9qEk7X7h20/AJJaKvxf/R7OqunaGB4gcA6ooYADq0n5LOpypc5or18h2Vp2NT&#10;fSbKnFpcOE61qQ7TzHnpKgW1N+kNPjqFROHkz/OEePgn+wXni0hzZgg8j5oWVad2+BUdC3WPvTS1&#10;n0Afb28vBV2MLACDJ7tM/cpfaLSI9GXcaH+5FFJ65NgIEEajwXkPU7GW9Ty7KhDX3WPDJnadxaXf&#10;2/pr1g5Tq6rbbKiG1NLjGp9o3SvIA71HPsB0scbB2+l74/s7lLiG6ySt/wAgNHHw+CckwGjkcJbd&#10;J+lrLmwmP0jrBOunkp1rJ0k/u8B2uhUfKYE+2R3S8NJJ7JtfiAhal5kyDJ8+EwmJ7FIy0gxpEFOI&#10;k6/NFSSjGty87HxKpNt721NA0Mu03SvZOk9G6f0PFbhYLAxwH6W4D32PP0nWP+n7l5J0TKbh9awc&#10;t4gU2tLp1iTs3f2WuXsdpt3Bwl0gDQcH+Wo52SBdBiymh5hM58A7jIgyDxx+cvLfrv8AV6vo/UK8&#10;jDYWYHUAbqmge2u0a30Nb+bW/f69X7n82vStps/nztb3b3iVhf4yKHZX1Ybk+mQ7DyarC3SQxxOM&#10;8f5tqjOhFbq5c3xWfJ8wcWkSBtMceJCYFwEfNwjhJxaHAD3h2rXfwP8AVSBdwTIHPzUrKs7a5rmy&#10;Q17SHfNYmTRa15BExrI4g8OC3YGpkadvNRIa/wBr+3MpsocW66MuF54MPgT8FpYeMHM3Wt28FpK0&#10;HNZo4bRGhAA1/lJ2MDWlo1Mg6fglDHSjktauoV7mbQHRtH+5Iklob+73HgkTMzO4c/70p7/h4KQL&#10;VxxE88JolgJMAHX7k8nkjSOApagEjUD8QiVLHdE7fgR4JiZaTyOB4qTSXVta4+4fRHGibX2nuOfk&#10;gpcRG4H3cfclyPjqW+CaDAmPP+9JogTOkwkileGsT3TxDpIg94Tx7T48R2TB+36XySUtqQDye8Jw&#10;4/dyO0J3tAeXD2i2CAmAk88JKXc2AHfmO0PkSmO5okj/AHJ2hsEc/HxTAGNfpDWEkMm7SDrr4jRQ&#10;a0zpqPuEfBJo7AjT8FJshxnVp0SSqdI8dGny8E8uMGYczT/cozqQOJkeSYmXeR0PzSSymWyNZPuE&#10;cA+Ki4agDQeegUiZB3dxqW8qIG0we4/BJTOqm+0WGljnsx2epkPYJFTJ2erb/I935qj6ZY53Dgw7&#10;SQZjz/qOSHtMA7dw53EBzRp6Z/k2fnpqyQ0bteQ8DgzwgQpc+0N3duPDVMNQRppJ8Pkpak7SYaRE&#10;nWP3WpEgw4CPHXuhSlto3GDAI9ndIas90hze/lOqcMHpuIO0tdBnw/eCYAPJdE7eXfHRHUIK769j&#10;2sLuQCHjUSfNJpLX66H87wPmEvc1mhaTECD2+adwO4B8SPpAawPzSinooOrLdRtIMHtuH7yXpkMe&#10;2wFrgBtE+3n6KgffIaJdB9vcR2CI20HcD7mnlxjgd/6ySrY2OcXmTJiQeOE0Ne1u0w6IIPdOHCAD&#10;JAJhp0OqZ7PcBo4HUEHQg6T/AJyaVKBMuB+FjR4D6PtS5b8FOu19Z9RzWvNrHM9wkEHvtP8Ao0OW&#10;iGtnZ5pKVEbYgmNU7oZW9zjrP0B5/nD+U1LVzdp7fmj+9IOhsz7nAh+nAnRJS7q3CK3D3+10/vNd&#10;+d/WRnUN+1ZFddo2Usc9odEP2auqb/wrv8GgtNVlYD+WthkzwD/1KhwW+AI2n4JKS0vNdjjU5zT/&#10;AKRhh7dPpMd/Ka7Y9CDAAGtENbADfh4Kb5Y4EkMABJjv4qJbuftA7lzRrMc+1JS7Wl9obS0ix5mt&#10;gPJ7CP3lF+u4xq07SO4PH/RcnadQQ4h2j2PbyCESxhfS3KcQX2uLbWjlr2nduf8A8du3sSUs5lnp&#10;1X7CabSWNc4e0vZpawfym7mqBbPPtgxtPIMfnqRuudS2gu3Mq3Gms6Q6wtdc/wDtbE7GWXucGwXs&#10;YXuMxuDPpsE/n7EFMH6Eg6NGkecKVb21WBzq22NLHMNMkHUTvZ/LbG9qZrgd4El1m0jSdR4z/wBW&#10;mrOxrgSC14hw8ADIM/vb0VLv9uMQ0h9TD7XgRuJ/NdP0US+llTwxzwQ+uu2m0dtw3Nqs/qRscoNL&#10;tzmNkhx1YNdR+ePzfamLnMaWxLPEa/H6SCNV7WWN9tjXVvDQSD4O1rez+Q5qYvGjmfnt4PinebRt&#10;DtxdUP0TTrDTq1g/4P8Akp6RXWbfUrmpzCyQda3GHV2t/lMd7f7aKUcTIHc/ROolGxXYv2hrs0P9&#10;BrXthpG71I/Qsfu/wXqfS2fpEISGg7vfJBjUz/JSDxtL+QR7z8UlL7XsY5lg3EHaCOWHX6G38x37&#10;inXsdVa5zf1gFr2OJ02RFjf3t+7ahgewwTBAls9k7vpTPAAkfukcuSUvLRvBEs/OB0cz93/zNIPd&#10;XeLKjttkFjhqJHt2/wBpIvsD97/z2xMfSb9Fv9pTILXDHvlrdxcJEOaSIs/60kpi1oe70g0lwd7Q&#10;3WATuezb/wBJKxrNhaHbjMsB0On/AFP9VJvteNpg67ez2u/M/IkDvrLHD3OO8P4gx7/7L0lJP0ri&#10;XAixxrkg+3cwe51bv+Gb9JQqrqdWbL6zbiMcK7J5YbAfSs0+jvhO21loa3ILhsr9Op9f73Nfqn93&#10;+WpU49l1ORd7a2Y7GtugwLHE+z9Hr73JK0c9+BjB4cWTGhDeCPFGpqprd7WCDJPiBHBR6Ka7cimq&#10;7IGIyx22257dwZH57q2e76XtUGNmx28xB0t0Ia78z1P+Df8AvoUE2UjaWPxBWAbHTtI7iRuY9rv5&#10;TfpMTXtLqqrLHtPqAte4fSDgdjm2t+k2xu3/ADEIB1ZJcNr43Ag6F0+1w/kbkznD6Q0LiN8AmSO6&#10;daFzuDN0ezh/x7FWOmdLzOp5TKMasZDoLr2lxrbWwfn5F3+DZ+5/pFWda2seqXaCd7SNCORuXqX1&#10;C6czB6OabGBuVdXXkXu1duNjS9gc7/g2nZsTSa1QTVeLhYv+LTqZq2W9RqNUl5x2Mfs3kdrXHf8A&#10;13rl+qdJzOkWjDzaizIrDi5s7q3Vk/o8jFt/wtf+l/PqevaGOJIA+lH0gNB/ZXN/4wenty/q1Zln&#10;b6vT72X1WH81pcKciv8AqbXe5M4yDrr0VA8T5p6P6viXC43G0Fpa0SWOY/03U2fytjvWr/kKOOGv&#10;yDjgepS7f6dbjtB0d3/wdmn/AFx6eupj+mZFn0Xsurax4PJIe/0XD5forP8Aragx/sta72VXODjb&#10;9JzSDvOn5tbv5Cf2XLiwVsqyMZ7q7atPUGhDh9Fwb+a5qZgDrhW4Fm5xDiB7twG/fs+l/X2qeQxz&#10;XG4taa7huc1mrZ+j7T/LZ76//BUVwya8+mxrvWux9rqrmGN7WgOosDvpb6/oWIoa1L5HoWAO9Uge&#10;dbj9F7fzXVPVpwD8f0XNLcrHsJY7vt/0Y/4t/wBFVm2PtzCXhoOS4sIiGNe4/u/mM9yNeHMuc142&#10;3Uu2ubwSB7drUlJ6HUsL673zh9SbF9gANlFzP5m395jWv912x36bHeh4FnodRxLMgbbcbMxnQ3wF&#10;jNz6XN+n7P8AoKuS0OcGHYx35o8Qo1PLchjq4a5g9Ronb7mfpB+k/N+imT2KY7vvTrA1507kfHVV&#10;3WODtOTJAUbLbnxJABAcZ05Ad7h+amNwghz2tHYeBCyydSG50ZuNzhIdIjWAY+CjtyhH6Rwbw3QE&#10;a9tU4yWD/CDdGuuij9qrILTZtJ457IaKpm7HvPuLjI4BOn4KDsewkEulx7T4pDKYDILg0cg/lQn5&#10;9WsNe5zJI2t/BLRVJ20PbrAIBjlTD62v2EwT5aHyVavLdYIFLy4RE+Ci6+7f/Ncce7+5L6KbjbWH&#10;xlk6fwQrMwMeG+mTpoY1H/VJqrLnamtofETPPkpEnksAHf49kdSq2P2ivZvLNBqD5x3SRmlu1xjU&#10;QYhJDVFv/9LsZYSHCNzeCpvtB1DAJGkcaIfpkCOHDueNE7S4E7hx3RsLVNtlv0IPcFQ+0EO+iWke&#10;OqLuawS4ATrPcp2ml43QNBqe6KKarrfUdtjv7T8URoe1rTqR+7+Cl6leo2zHiovza6Za9st8QkrV&#10;p9avOP0LPsJIPoPDXeBcNq8qqBaxveANw8l6P9cs6p/1byms03upDfGC9un/AEV53XW4sc4u1Zz5&#10;z3/8xU2La1k9GW0kGDwZaO57pxxLRoOZ7/8AkUmxtaGy1wl2kHc0/wBZM4EAjXcTMdiP3lNS1hM8&#10;aEahMedRzrCfUkkDyhOQYHGnDkCpYyB/A+AUTtAH+shSGpj6R5KYudABMeaGqlSQDHI+iP4r2DoW&#10;eM3ouDmE7nuqDX8/TZ+jeTH9VePEwCPLUL0P/Fvmer0rJwnul2NYLGMPIbYP/SjUDqNWLPG42Oj0&#10;mTNeQywNBY4yTEH7yjdTxf2j0PPw9pd69FjG6Ay7adm1v8mwNQsoVWUMucwGZLjPG3/zlXcG7c2t&#10;8bW2CQP5SbkFwBA2/Yw8vKp13/a+Fiw2Na5wjdBPxIG5PoO5BBgjutD6wYLen9e6hhMaG105FhaZ&#10;n22n7RVp+b7btizoI+j9Lv30KeNQ3DoWR4Mdx3Uy5pDXkdv9koep1jQaSn0ERx2cjRQuGgHtPbXk&#10;qU7SCSARyPHwTNABLeZ4jx/eTiDoTqeD2n/yKNIYTLiex5Ty0SJjTQ9k5bLo0BbrPkpQ0gPYdY10&#10;/BKksNmoIkJ5B1B1B1HgEmhokAx5FP8ALUcg+JSIRaw8R8ZTpcAn7wO8dkwIIkoKXgGQNBEg/wAF&#10;HbDdNQdD5FSOrSPDj5pg0sdBMsPMeKVKU2yBE6+KZzjr3PBTvG0/kTmQfMaSe4SUqxznMYSQS3Td&#10;4BJwk7WiCeRzP8pqiC4O/AjzTgA+3gjUd0kqLZBJ4GhCWs+z7ype0t3uILzyAZ1UARwdde3CSKVM&#10;u0+5ORpubo6dPL+UkIndM+J4TkQN0gyYj+5JXkxdBMiRu40084UjIIcRG3t2KjDmyWyfLjVOXH7u&#10;ySWbdC1zdSOWnlM07Zcwgs4IPIH5qYfznMbuD8EpHhpzzwe6Sl/ohs6h2u7sPmmOpifeDpHB+ack&#10;bA0kRMj58gpOERBEjj4pKCwnYXdmnXx17QpQWOO5sboIB4AP5wP525M0gkMLdu76Tj4fykS+sipp&#10;a6auGAmdupliSlVCt+TUbj6dZdDiOP8ANTPgWGyNm4mWg8g9kJpLiT9IjkeSmHOe9hAl7RoO5/8A&#10;OEkFXcgAN3fQPMeSdhIMNGyxroBJGmmrdfpJmtDjDyYgmfmolx0Dhx28j9H/ADUlBmxr7HvLfbYy&#10;tzy0u+ntOrP621MxsjeCNrtNni1La4T7v0jTLPM909ZG5paAX7gddBLTPpn836SSVBxIq9MEWNdu&#10;aTq7d+6T+e3/ANVpTbY51cD3k2OjTaSfdt/ko2Ra3Jc51rBU12702s4a6fdW7+Ru/PQNxJ00iN4P&#10;On/fUjSlmNusDxWC/wBNu9xAkMaOXf1HKMbvIOG6Y0lFFj2OF1BIDhBLTEgja5rgmqd9KoNGwy4N&#10;4IgS7afpe5qapEQ4e38n5UjqwOA2we/ki7922BLa4IHcs8Hf1UjscHQZBOjDJP8AWSUxsrfW4MeR&#10;xuaRxJ+i4fyXKLdQe/h4fJSBLWiPzZ3t5gnumbwW6bZIfuHY8Ob/AFUlJKNp3tLdxe2GWNJGxwPt&#10;s/qsQhE7mSC0khwJAMpENA9o2xEgnU+P+epAFz3GsQAJ2dwPJJSziS6W+0mJHie6bcWPLp9oH5fF&#10;M7c0Pke5mjhwRP5ym4Vss59SsQZ8RH0f7KSlbWbnAkDc2WO5DjPu/quTVND2WEvIvYR6Vce17fzv&#10;d+a+v6aR2tMN0aDPyOqXJiZJMzIkJKYvefcG6btTAjyU7q2Mv9Oom1p/myBz7dxloUXOhwD5kfSn&#10;n+S6P5Ss9OfkV3DPYWC3psZLKrTpb7hUWVN/PtZv9T+okpqF2+IAJgGQdASpPDSZOu4y4TAk/nBE&#10;qNTKC5p9X1tzLavpFjQQaX12GN9iG2A+PmO6SmVjbqzsfLbayWx3aPCUidsmskttYGOB1kg/Q3/y&#10;X+9M7ft9x9wHtdySe0/1lItaGOZBb6kOg8A6y3/0mkpe5mPTbS6m02bmMNj9paWW6+pR/K2Ob/Of&#10;4RO1rHtudO20EfoQPa8fnenr7PS/nUGXenJgtcfc0eH76I19bZLo9VrmurtmAAD7tw/ltSUwa0lg&#10;IJ9nJ55+j/WSaJ7S0e5xH5vjok8u5b4y6NAZ9yIdxrdexwY5oDQ1s7i1w923/wBGJKZ17DWxmQ0N&#10;qDnFuR9L26fo9n/Bu/SKTWV+jlXXWe6hrfQcYJfJ2hrx/Lq9zXoZcGbHUatMOIcRt3f1G/yUzBVu&#10;sJcQ7YPSMTJn3Uu/eq/cRsUpgaXB7aSz0tzWuZukENI31u935u1I2Fx3We3gkgcCdrPb/ZRhl2V5&#10;FeTfWL7KmFgbd7/Zt9PZ/wBbndV/o09dDQx+NcSXMAvw3nXfvgPY6391zfofmeogpA6drhDZa7cA&#10;eOZ2R/obf3/8Ep5L6W5D7sRrhQ8y1tn0gPzqX7fpek76Fn7ikKq3YLMkum4WOrsqA92wAObcR+7r&#10;6ahS2y57a2CHOkamBr/uSUtQamvcbq3W0WMLXtEhzSR+iurd+/W//txO5m11b5LqrDDXO1B/N9/9&#10;VSZY41mlwJDZLHT7gf8AR/ym/uKG8moVbztmWj+UPpcpJYGQ8hxktOkn/OA/ea76Sa6xrnb2w2YD&#10;qx+anYA7eHakDQcadvd/IULASA6NR7XDxckgLCh9xr2kP9W1uO6okAgvLa5cPza3ep+jevZ8WqjF&#10;aGsaPTFjmVCSANp9L0vU/sf4ReJPda0C+kxYwhzXDncwixm7+q9q916Rk4vUOl4ubQ4WVZFbXyO5&#10;5c1/8quzdvTJGrvbRbkBPDXRlbnWV5VePWC82tkDaPbHjbO3csr/ABgZQq+qllJAnNtqoDfHc71X&#10;f9GtytY9deR9YclzGhwx2saXa6WH6Z/zfaue/wAZ+dR6WJ0ws3PZ+nff7v0QP6FjtPY572+p7H/m&#10;Js4gGAG9cUvqrFKREyb34R2fPZh43N/R3Oc1wfLWuDTqx37rmpWbGPIZ9AknZHtEn2t/lbf9Ii3Y&#10;+V6l7WRezB2uyHsJfWGTsbk6f4N0/Tah2lps31j9Fa0hrDodPY7b/aUg2XllXZ7wHNJqLTLGH3Nd&#10;GlzAfbt3N/SVprmiosbW4uqAljp1B/OaE7qqqmUObcy316w8FszW8EsdW4f2VG2sel6272F5ZZGo&#10;Y7T3f1LGooZ5VJxsotDxa0e5ruA4ET/35EB9vqNcCwiGg86D6OqhcGV2Cq0naIDbBqNe/wDUTUks&#10;bYSPUrJLGWdg8fR/rb/3UlL1Vm2yqhg/S3PDap7z/wCZe1Rs9EYeXiXUG3MsJbVZP0Hslr6vS+j7&#10;/wB9GfW6vBx3i1vp2PdawNPvqsY7ZZ/U3fT2fzaFaG5GV+tWmgP3G/I1dDiDsf8Ao/dZuegdvol9&#10;l6fj05PTMLJsbussx6i8uJmSxn7ytNx8cADQkaRA/is3oGU53QemkDe04tUOJ+l7fd9H9xXxfcea&#10;x4ydNFlzriPm2wCQEvpVHQiQO4GiQqYXbtdo7gwfwTNuuJ1rDZ7Aypm5xiRPghp2Vqo41ZAIYJj4&#10;cpxUwOPAaRrA4UPVfxx/vUgdzdw4OhB8QlYVqxDaWCDALSJjjT85qJ+jB3gtHj/ehva3kAh3fRDO&#10;7do0+eiFpptbmCdRt7DTT4Jn2OMRDm9xzKCXuawEtDSNQ7kEIf2oh35rZ1IjT+skZUgBOch24ae2&#10;ElV+0v8ApgtnuIMT5pJvEmn/0+vty9dRMcKpZm3gkM5B4PcHsoeqXtgjVv0Y4P8A5FPXscILHFw5&#10;SpGjYpz942XMkaQeyjbc2sk1uIETt80zW1mfbA+Cc41TjrwOJ1RRaFmXaQSXBwP3hSssrsaW2yDy&#10;CPw1U/QrB0bpE+fnondWxoaQzSOe0JBTz/1tsZT0ZvotI32hlhHEHd7nA/mtXE1vLHhxGrSBr8Nv&#10;/Uru/rtW79htcxgJbcwPJ52Hdu2/2tq4IvO6dSfouJ7jzVjCPSxz1LJ7RBLCSzt218Enu9oh5eOW&#10;kiD/AFUt0aAmDr/anuogBwMHXUkdgpVqzYkzMa6/FKZIBHHPgm0+HkU41MDvwm2pfTTwjX4pbg5u&#10;13LdW+IB/NUSSDP3nslxr93x8ElLAvgaQ13z08Fv/UfqVfS+vgXv9PGzazjWPMbWWF27Gc+fo/pP&#10;0e9YJ1PO4nv2CkXlzXMIAJBDpEgjukACCEEAgg9X2wyWOY9pDgTBGukIJzsfpeBdn59kY+ONwJBB&#10;0+ixjT9Kx6856f8AXjrmHjjHrfXbWxga312lzmn+Rtcze39xrlm9T6x1Pq1ot6hfvHLKWS2tsfvM&#10;n6SUomiL37NeGCUZA6abfsY9a6jZ1HOycks2farzkbXfTBIDK2Og+30amNYqbSD72+Gg8+CmteXO&#10;njwPKTWAOdth06gnyRqtmzuk1dMjQ/mlQ555n71JplodPk7/AHJoBPjp8kVLjny4KREg6wBEGJlI&#10;kA6HTtKkJiwAS6AWx3+KKmMjmI8Y81Ju33AiHaR8vpJiGkEajsPFNOmuh8UkM3NAeHVHdGpnSVHQ&#10;khp7gAdhPmkDFk9iNR5fvNSPte7sO/8A5JqSFSQ3j6Oh+J8VEjYdNRCm4bfaYgak+IS4a46O/uSp&#10;TD3DwjupOa3aNfpDSDyQnH0Zae4BJ7JPZ6ZgjSZgJJWDnbQHdjr8EnGPc7Vh4Ph/JTkay0y09kzS&#10;4Dy1EeZ8EClkIOnccHtBTOBaQWDVsQP5KiPadBpEQfBErJPs50kSghG5sOLgC1rzMJQA2Pl8044I&#10;HbSExDu3wjzSUGQI9MfmvboD4jwUCdNsSJiE4Ht8+CE4cW6xuYdHdxH8lJIUDOgHu8T4dkmkE66N&#10;+i89wUtjx7+I1BmZHZIhhcXN54SUye0B4I/N5jifFQkEwIIPY+Kfd7QW+HCkCNC0bHMMhw5KSmJI&#10;Go9wEbmjtKlMSA0w6Ns9pTMLHS10tc7hx8O8pPc4ja8k7OHeA/NSUoAucWRucNW/LlIWOB2lvt/O&#10;ZPH8pqlUGkiNLfpNI4+B/rKMNa3cNCNXM8O3tSUoBxg7gdsNe3glv/mKd59N4NLyazpW4jmU+0Ou&#10;h2jXS7zj/v25IE1kOYIAluuoM8+0/wAlJRYvLSXBsgSYYeVIkvDAHb3FsNEdv3f5PuTBte+ddokQ&#10;f3vzNxTbngbmj9I2HnsdOW/+ZJIpcNrGhk+JGsHt/ZU3MrZi4+55cbPUdcwGdha7bVt/lvb71H6d&#10;s1w2ZfsP5xH5hUtDYSDtYfcGc8a+mUksS3djkucHQ4RX+cCR/Pf1dyG13zcYJPkpybTLYDiZI40P&#10;5ikyt9tV1pMmnbI0BJcdjUlMWOgWH6Vb9HN8B+Y5MPVdIYS54BidSGDX3O/kJh6gfA1McjSY4SaX&#10;Nh40aeHeCClOJG15boSdp7Es+mP6ykWhpImWmNrh/wBMOU631mizHeAA9zbKiTID2gj/AMFahAmN&#10;NAOJPCRClmnkiXFwh7Y7BSYKiTJLoaTX4AhJga7Vwl3IITs9loc2HVu0nwnyQUs0mHN2gz7/AIH/&#10;AMgk4lwYT9KsAMcO4/lf1UmwyyJ+B+KYzIc0ajjxlJS73OeQ5590kuMJpBE6N/kjuZ+mEmgudDfp&#10;P+iPA+CfadRBBadIIkEc6pKW3kNAd7mtkNMcE/SlO2t7nNqaJsd+KaQ71N30yA8CdDJ2/wCrkmv9&#10;1bZ2PDg1r+Ik8ud/JQUprhsLhIcDwdSW/vT+8z6KndQyqvCIeLTksbaK26hji91baZ/0ifLoOLm2&#10;4z3tsNT3NdZTOxzm8vrLxv8ApIe4trbr7mOljh9IOB3e139b6KKimFd7br6gw1WY7XG+twG4Bp2W&#10;bv3dn7iDsaK/UPuG/wCh3IP50qb7rbLnve7dZYSXWOOpc7+cc/8Ae9T85QDj7n8Ay2G9gR+6f3kF&#10;KsaDoJcx30CdJA5antudYGF5l7IYNIG0fvJp2tidJEE9/wCVt/NUjvBeXAElvuYSDz3CKmPuDgQ0&#10;gmSG8wD+ci1emyuu6r+k0H1HsP0HMaWhtjT+ful32mv8xRYLJaB7vTG9n9UH3M/8xT+sbsdtQ2NZ&#10;jl11ciHFziPUrH8hjW+xiSmJBlljWRUXlzWTpDT7qp/OY3/z2iWFweeo0VCih9zmsGpY0gS7H1/S&#10;O9n570N5cXzW33WaisTIMfmqbnfqrQxwc1wmxh09x8f5bUlItrSQ2R7nSHjXUpWNcXuc3gHa5o8B&#10;3YjOoFZtq3kWNLTU0iA8H3Wtn96j6SC2S7bBnXQa+76TD/VcklLRRU7IOM60MY9rn49xMML9u6vc&#10;783fGxSrJZRXe1sX4r/TyKXd63/zX9j+cqehXXDJe6+/V1jz9orAAEn2n0mpF7G5DLbgcmgPHqNB&#10;INlYP6WsvH0Nzf8AppIPgvt/SvfjiG2tJ9M8hn7jXH6f8hQDCSLGmDOkGCQf+pR7G1Cl2OK3vsss&#10;F+BbuH8ySf0NjW/Re/6X/B7P+EUNx/mS0bmOJrsA1IP0qng/mPSVr1Rv4bY128ESNImPbv8A6yi4&#10;N272g68zy3xlOPUa2uwCNjhsb4kGdqNf6Vt19+K0U0PefSr1IaHaur/k7UlNYucBvGgiZH5UxYS1&#10;zqxIYA95E8fBTra9wLW6PG4huk+LnKTS0Vh1M72+24cbgR/1DklNUNaN7o9rx9E+K3/qt9Zs/oZv&#10;ZRa04tf6Z+LYdLJO2yvH0d6Vv7+3/wAEWR6dRB2E+o0mQdGlv7zf5SHtLTu7zzPH/mKbSnr2fXvq&#10;1eTbkYtdRqzIsDiNrxJ2bXTu+j9JYWV1TqWXjP8At+Ycn1LmbW2EG3cNzW3B4A/RsafS9Nyp1VHG&#10;vFdzHGyszfSDqWO9+6p+v5pUCw1P3hsNsG9pcAWmvx/suRIBNnRQ0ZUOdjucJLLAPTcTMtH0tu38&#10;9v8AwT/pqb9leDSQ/dve4vp/Orsafa9n71WXT7/5GxJzyBaLRubdtBsIkgj3sI3S7+ShsgMBn3EE&#10;PkSQD9HbtSSkyKbMeKLa213Ma23ex0h7Hj1abCfc3dsd+YlAM6Q943B54IP0m7U1YNjm4jXSSdtB&#10;Jgyf8Dv/AMHu/MS2EtNLpD6nFvpnSCOWT/WRQwbuOMwv1pDnNp1MtcD763QjNyMhuK/pLwGUtf8A&#10;aW1ObrZY4Cvb630/a3+a9yHjjfXbc+LGbTW9oMGTo0/9a/Mcj51+Tdj01vPqnBrit50Jrcd25o/6&#10;tJLEOqx7ashg+0Y9NrHtDxG7aQTTdH+k+imufiOyL79g+xWWvimdrqw4ue1v52z03/RTNfDS0Euo&#10;t1cNf87+wh5bLsgYuO39NYQ3FZYwQXhxd6Prf8NTu9tn+ErTZHQlQfW/qicen6r9KpvtYLBisMAg&#10;EbvfG0f1lrnJwWxufB8BJQqMBtGPTjw0eixlZcGjlrWs8PJGZRpBPzgfkWXOzI9dW0BooZmNPtDn&#10;nxaxxj+1CH9rqhwZW8zzojOpZxMOA7EwR8lD0amkOcYH73CBvuuDXOXabC1tBLSNZI/BSYy4jcBt&#10;7QXboHgivdhVwXPHPloe0KVN2K4TWQAddsAAlAA9Spi2x7GndB+fCQyXjQt07apPyKWzOhOusSoN&#10;yWgiNvGiBKqS77X6OrAnkTomOMN0OE66EjUBOLgQPaRGoMaJrcppG0gzzppKOikgpEH2++dDCSrf&#10;aRz7tpGjdZ+CSVhVHu//1Ou+zV/RjXiEwx9jwQPbwf8AyKMRvEH/AF+KFc2wN8QNQ7/qU5ZqyfQW&#10;g6e09+AobIIEj4BRdbY6obva8GHafchudcPYBuH4JKpP6Ta53nUmQQdUxNYAh30pBhV/UscNm0wO&#10;6YtgEOcW+XIQSHP+t1bsj6v5DaP0llZDy08ua0hzw1ectMkSYDtT8/zgvTsms30uxnvIba0gEc/2&#10;V5qd9QfTa3a5jyHM7sIMc/mu/kKfCdDrsxzFFiW7Y3eEAeR+inaXAEn6JO2fNJ0uG4a/lHxSJG3g&#10;R3B4+KlWsWtLXOaRMaAnxTgbpgwRr8u6d7eCwRuOrTook+OjmkyP70qUoRInvyE2okR8Ph4qQgS6&#10;P7J4n/vyRABGp8NfLsjSltp27m6xyEvI6AcRyPgnHtPgRp/vTloLpEgH8ClSkbgQ7TRx1+ICluDT&#10;O2QBr4QlJLRIggGSR3TCHDTUnkcBJS0bdIgeHkfBEMBwM+1sBQGo7kfkjwUyC5skSfzT4pKUA1sk&#10;nbKk5zpPZwGsDsm0JG76J0IT/S29i0n5BFSz4M7RxwOykC5rhHtHj4fFMIILXcDX4pD6EOEPH5w1&#10;080kWvy4wJJ0cfPxSDSTESddPD+UmEPdMwT9yQLgJBggGZ1SV5LTP0dY/gniRpp8dVKum6xxZS0v&#10;cRLWjkj84/ylEbjO1pIAl0AmAPzt37v76RKqV9LQ8d/9iXElpkRoUhE+/QH6LvD+yn2lonwMEeHx&#10;SQVRr/WEnXw4Kc8NLXHTT4JjAcYMtJ+JSB4PhMhJSwAIkxzz3TceYlKCDDfv/gkCCdCY7hBK540S&#10;O6ACJI1alBJABgnhO7dwdI5I0hBShuc7UQ7uEix32dlu5pBcWvEQ5rwN3u/kvb9ByZziXNcee5/J&#10;KcOIkH6Lvpkc+TS3+SkVI9dAOXdv9qnJB26DWDIOk/yVJx2ua+uDBG09tFOzZcH5LNNzjur1kE+7&#10;/NSVaNvuaRqHzz4acp6y5p3uAO0w/wASDpu/rKdjWCmq6vVpbttYe3lCiahY6I9IN+kDzMe0/wBV&#10;35iSWLgATWSdo0jj4ApiDMg6n+AhEINxkQ17Ww8TAdH5/wDmqJhrGg86yB2SUxDWuG6Yj+Kk71J7&#10;+36J/uUZ1IJ0JggDwUiZlp/myeAJ/qpKtesu3O9PRzQGmPpDvoE8kgsZ9HXa4cz+65yTWUux3Oe9&#10;xyGv/RtP0Sw/Tdub+e1ygCT5Nn5iUkWyfDgIB3sOod9HTsp2EWOrLPcXCdvhHLUOw7CWA8aSe8fn&#10;JiIL3Nn02bfU+J4KSQsNQ5jj9LXzkeCm9riK3vmb2hwdwC36O7/oppa10na5jvaCZ0/l7v5CcNBr&#10;sqLt9jSBX5A/S2pKYPg2acFxLSe39b933KWxxBIH0XQSO/f6KdrmOIbYI9+rxrDR9P8AtJnA1umt&#10;xcGn2ngkf1UlKLoebGDjRp844lOPo7xIkc8bgPp/+cJ9jSN7ZFbhDSInd4OBUqXMDfSsABLpDz+b&#10;+7/aSUwbTY+lmRBbU95qDhEB8bw0z7m/o/cmBislztAdRzB/f2/uvRmXt/Z4wHV7jTa+6l4MaWBr&#10;Lan/APbbbq/+2lWsGhjUz25ga7m/ymoWpkTLCBG4kjb5D81IMLnbnCSG7naxoPI/Sd/JVnOyKbOo&#10;Pycdg9Kw+0ahpa0NZueHfnu2+9V3NAaXM1Zy09p5jX/NSOyvNhIc6SIBbtPmP/Ok5dAIdoHctjuE&#10;XIxvRqqvZax/2lvqenWZdWfo7Lm/muUBtdtPA+jYT+ae3+cgphq0gxLeARx/VSAcXFjdYBIHlypb&#10;S1+xxAdJG74fu/1k0uYfUg7hw7sDwkpiHe2QdIGvHP5yIGNex9pc0PrIGwzueD+fXH7v+ES+jbbX&#10;a2B+cO7XfmuCg3Q6mC3gj+BQUkscTh4tfpNa1htsZeObGPcz2z+d9ncP+tp2BmQX+sdtoYTUwGA9&#10;w/N/k7q1AWO9JtBcXVtc5zG9mOdHqub/AMZt96iJ3QTydSRO6EVMw9rqHCP0hI/SkkEBun/mKHPf&#10;aQD9HvPmpD2mHasJ48/3m/yUgTWdxIJaQa9JHP8A0v5aSlCu0mzbJNTS+0DkNHtc/wDqt3N3pafo&#10;3bdzHHbsadQR9Nn9Wxv829S97rm+hJtfJhk6udyxv7zXfRUS8wdrQwaBzfIa+n/1t6SmVjK/Ud6J&#10;JrcCWF+jiOzXAf8AfVCQWB0GWaNB8P3FJwiut4IjcXPHeQfou/rfSSc5wJLvb6k6eQ8f5SSl3s2N&#10;bYxwfuZvDgdWk6Orc383am5aQ3mA9k6yQoyQwgaCTI8wYapbgCd30hoPKfpNKSmTGPDm21Ej04eH&#10;A6t13b/7NiTnBxNhYA6A57fzSfz3bfzdyZogWubO5kEEHR35tjW/5yk3a/H/AEZl4cdzByB22/yE&#10;VLbh6cE7mBweHfntd+b/AGNqd1b7K7MmpgbVW6tlgB0a6zd6X8vbbsco17mWSGiQZLHaSP3UbGsP&#10;p5zWWBldrGG2oiHWNa/e1tf7jqLfd/USpTWLg4u3CAInT6Pgnb7HDeJrGr4EbmeP9VSqe303t/e5&#10;a7lwP5p/lKdVljmaDcaWnZOh2E7Xtd/pGfyEKUxc4NA9M+xriax3g/mj/wBGJnRuaCNzAIYe51+i&#10;5R+iDtgREPPIH7p/kpjAO4SQSCfJJSYE03+q9gstY5rnUu0a9pH/AFaG+C5wrOlh9rQeHH/Bnd+7&#10;+8lLyC9g3NaRvJ89GqTqmGqt+0AWuO2x3EtO2yuz+okpGYG5lgDH8Cwchw+kpFmSxjcgABto2iOH&#10;hvte3/yaTSGkNsG9wJl37zI+j/WYkW7KGlkPYe3G1w920fyklMS0hoLiSQeO+13/AFSTmPe3axu5&#10;4MN18Pzf7SIW7aXX1lrW1OAFbjLtjx9Jv8ncPehMY11zGA+m6xzW7u2p/R/5qSkmV6Ac1+Pu9I6t&#10;Dj7mv2/pKnx9NrH/AEFH3PaQJEmGtMSC76Q/tJrGOZY6kt9zCW27fcCZje137qJsa5nrMabaqA0Z&#10;UA+3d+jbP3fTSUzopZkUZG9/pXYVZea3D+caDsb/AFLmO+mq7GODi0+1xEsHJH7wUm2uFjbG63MB&#10;D3TPqNP7w/eaxMWtdXa+ljyazvY+CQ2ofTFu36Dt/wDNvSUs0VEPZaAQ8RVYCZY4H6en5qdzxawb&#10;2/rLCfUsmfUk+yzX6LmfRRmYmVfnV4uMA+5w9WvaQJ2t9Zrg5/ta7aHKQxqcjG9at7bcm67Y2kNI&#10;gObv9n8r1f0fppKRN2h28wXnQs43f993I1eNdl0ZD2EFnT2te0OMOLLH7DUz97Z9JPkPoyq6HY9b&#10;qnY7W1Wve7Qun2u0a11exRZdDn3Ga89pH2eB+jeJ/WA9v8tv0NvsSUhx99Iqycctgvc07+ARo6my&#10;fzbGLV+pWCM36z0FrSMbEf67p+iHM91Vf+d/NrFste3Fsx2jdU53qNbr9LjTb/mr076mdKZ0511I&#10;e21uKJ9UN27rLQ3duj+dbW32V/yFFmmIwJ818Bch5vTuuOrQCZ/O8NUGw5JOgPnB/wCmpm2wzsAj&#10;sRxolvve3duAgxuGoCy7LaRMGWHaAEt1glEd6sbC32n83mD4qMZMgl+p7gdk2zLB+nIOp01CX4pY&#10;trZMOb7p0MfwU66MeSGs27u47lOMe6xwcX+4a+CsMxyOfcOdT/0mo8PggmmDasdjP0gbI1gkfxQ/&#10;WwwfbG3s5uo+SLdhstEuLZPJPBQjiUAEsjTlugg/L81EkhQLIZdABiIKZuRW8w4CPCZQm4tRIaGS&#10;SASRr95RG4lLTIbIn3CP4hN1PZNJy2qA4AREFJIUVAEQdp157pJ1eC3if//V637bjHlxZHGhQ35d&#10;YcQHnaOWjUqXoOIDi0adifxUXUGDA07QNdfpJy3RZluGRpYXEa8zKcXUBwfJIH5ztE3pmPazjiNE&#10;iyyyXNaNELUzdc0cAhzdQR5+CrudY4+0Q8awRyEvSsIiPh4x/wB9UDW87QXHSYB8tULUxf6piS3n&#10;cAdACuQ+tvSRh5bc+jcGZrtuQ2Zay6J3t/kZDPpf8Ku1+z2Ob7j57uSFT6xg1ZnTLaLWGwfSIYDu&#10;Ib9J1e3/AAtX86n4zUvNEgCHzYGD4juAnaDq08nnuiZmK/EyDRadwAD2WDh7HfzdrXfnNehS4a8E&#10;aGdVaYkjQHt9MgbxOx/eB2UTugHkxBCZxDnSR4SPAKY1sAaNXOH3pKYMAk+Ph5J9CJGrm8EKYaGW&#10;uBH0uPD/AM6/fUBGo7DX70aRazzJkGf3tO6drtRr/coeIjvKIQ3cCfozqByklW3c7TR/cqAJcYJ4&#10;+4/JTMB8nQnxTPrcSC0Dktd8R3SUoy0Dz4PinDhGn+5NJe3a+TtGnyTw09pJ4nRJTHfPcnsApBr2&#10;xu58PJKGuGn3AKT3abh7m9vj+6ipYnTdHxSk6ADyjul7gWvadCASPj3Ty3SdJ8OEkKLSHHQO1ALu&#10;8+KYCTuETwPP4qW5zZYdCOD3+CY1kNGok6jz8klKY7ZG0kOExGmn7rUbHzcmvGyMOp5GPnN2ZDWg&#10;e5rT6m1s/Q937v00Brtpkn2CJka6/nOTAbTAd7ZHHiPztyRUkJNjG2WDa4Da8Aanwcf5SYGCNpkE&#10;cpt3u10B8OCT9JM0ewO/e0+CQQVSTLRGmvgmO7SB7SZHx8HJ2gkaaEHkpE+7c3g6x3CSQp0y0BpD&#10;pI+Y+k0p4Os+MExMJ3Os3mwyXnUOHc/mFMfpOJEF0hw8T4/ykqQpzRBH7p/HzTsaHNdBh7QCGn86&#10;OQ1OHF53diInsT4qJbDw2eNR4z4/1U0qWcQXBzOCJg6EHwTggOBAgaaO4UDu4dqTrMc6+CkC9wki&#10;SDEfxSpKt2pjvwPBMHFrtzYJ0BI7jwT7DIJnaeXdvmnA7kSG8pKDEs3BxB9hBk8zP0kQ2G1rS8at&#10;aGA/D6G5v/RSYLWvG2XbuGDWUoduLqiQ1pBG7y1O5JVrQXV7iCHsMEz+bz2/lfRTiHhprAY9pE+J&#10;j+r+cpbbGtFoZDMgO540/Naf+DcnuBcGOrYK7K2BlhBncR/hWgo0q2Oz1mWv3ABhB28ED+QpNcy2&#10;rY2Gvrkkn6To/wBfeotMudYI316OI4/86U3OpfROz9KNHkH2ifz2tCFIR73GsNAi2onxOh5apNeP&#10;UEtJY/Sxre/5zX/163JrKvS1FgsDeC3UGU7bHUvLgB4O+f7qSmLoFYJPurJD2/S5+ilqwAzMfSad&#10;Z/1/MSf7XFzex90cQfcnMaWBocy0QB8D+ckkL0tr2XUurBdaWenc4/Q2zub/AFblBr/bBgFo2zwT&#10;/wCcqbWvstDAS8u78aef9VK0PFTBYQ5suLTHB4c3RJLAOiJkh2kHv/5FSbuh2gOwSZ1O0+1O2sP9&#10;QgtFgLfTYT3jXa5NWy17/TbWS90NB8CT+6kpJ6vqMY4vBtb7HCPbDfobv6yEKmOc7cdri3cwO/6n&#10;RIEseWuM7htO2fpdt38n81SrBZs9Zm5gcCa+5ae7UutKYFrixr2zI+mJkgj93+SpY192PcLqoBg1&#10;u0Ba5rhtf7XfvfmpWsFV79hljvoO7kfy0ODEAQQJiYHySpTMbG6EB1VhOwEw5s9/5Lk1e33M0JcI&#10;B01P8tp/76msaSxryIBBLZ4J8Nyd3ph7XMDgzaGu7kOj82P5SClOsJrYCQ11YFZ2jVzR+c7/AIRv&#10;0E+xwYPa4V3gR4O2n2Fv9VRLbCzdAaWkNMDUk6qQcW0Ma15IbOxv7h/O2/u+ogpHMj3Ent4jT6KR&#10;3kbSBudADSee3/SUnNe15DxGm4QNAXf9+U8VmN9pAySW1FroLdT6kfot38j1PppKYOe4u3a7mGN5&#10;5ECPcP5KjHHG06gj8SiGu1tmzI0sePc6Pzv3mn95R2Hfse6RLgCNOPo7Skpiwt3Na87K3QXmJ27u&#10;f63p/TU9WEseYDS73t1kjktd+dU76aerc1r2EDa6GuJ8J3At/csrcolr2VkQHHhp7y38z/NSUprY&#10;a8OIFrIcwchzHc7f3v30nVmqit5cHbnO31iS5rgdrd0e39L+Y9FuxLanbHWMI9Nl1VoMt2vG5tTo&#10;+j9L0/6/sQ7K3OrLoLKbgW7iIMn3ek7+Ux3uYkpYC5lrWsJqvpd7Dw5rgd07kx2v3OcffqQ2NHEH&#10;9JXp/hPzkcUV5Fdllj3fa2uaxlLWzuaAd17zPsczaxj60JwebN9gLHDWAPoub9GUlLAOc0NOm5vs&#10;HMid2rlAgOYQIBJ8Y+CtVYeTkV35LAPTqO67xlx2+wfnO3O37UFtBLnud7Wthu49nu+i57fzGpKX&#10;mu0/RixzdrY/eb+d+77lFrLvTFsfor3GovI03iHbJ/0jUSrHO91du5pZU703DSH/AJu6FEMcKtzw&#10;QwPAcO8kd/8AhUgpdlmQGvwqpc217XemBL/UrDvTfX/n7Nn56iX1mpgZ+jsZItI4Pu9rm/1f8IiC&#10;s1275cHD3VWjQiPh+eobSXTxuHvJ1knlzf6ydambTWLLBcN1jmOFdk6Nfptc7+S5M/YzaGPDg7UP&#10;gh0ge6t39VJrGPGkuezQagDb+6kfaXEkP1iOIPmkpg5xLfULT7DDm9kxDA4OaYGjgf8AvqmararK&#10;xtDt4bbHZ1ZP0nR/mImXTjsy76sRwvxy8uqeP3f7SVWq0G6DodHzr2LfB37v9ZJz4IJbtc2ANZEJ&#10;4aZBAh40efpAt8wpvoH2etxcNW+8RJj9z/OQ0Uw3WD1HtBLWfTbwNrv3v5O76CmbnsxxhOdGKHm5&#10;ogHa97RXZH73taiWwNjmGW+nsMHV7Br7m/yPz0M4+1pG7a5u13p87mnj3JVeyixM72NYS81je5vc&#10;x2CZrxDvTaD6x9m49uPT/wDSatsdVW26loGzJaJJB9XHsb7oY7+V9H/hEFraXEi5sNAiQTo8t+mG&#10;f4X+oz6CCgwZRjj122XOqsqrBxHFvNgO23Fez/i/d7kNrcdznEbjW4EA8w4/R3qVlVlsDd7ydpeD&#10;JOvsdP8A1KuxX1PIx6A1mBc2r0C0SK9tLSW7Gn3era7+d3f4VHfZTTpycjGJta3c8sfjGNXQ4e6A&#10;P3Wpg6ui2yqi42Uv2tBJhr2mHbLP6r/ez9xPjudjXMydo9WlweayYDthlrHOH537r1buYwty6ttR&#10;sznMyMb05/Rtn1LGbdu1nqN9v+kQVTSECttlZaCXQe7qy3x/equn6aNVc/HxsiumHU9RY2nOY6dz&#10;Nlm9rmx9DbaouNZaLKpqIArtYeHH860fyd385WpB7brHsIi+7WZIAe0aCf5f0Uksq21tpxWNkXsF&#10;gydpiNxio1v/AJTVCnNsxcmnNphuRS9rmCIDjO1u5v8AK+ig3Wu2PkksJ95bo0fytP3EXPoZXbXu&#10;ArithO0zJLdwub9L22fTSQxsryfXyW2bhkguNlbhBkH3td+7/KTOOOHl7A62gsP6Nx97NBvP726h&#10;/wD25WpHKtteby8v6g6Xm/n1AQW27p/Of9JXOmdPsspwcjLxw7pb7LH0MOgtLDtuxX2A+pta/wBz&#10;EDIDdIS/V3pjt7OrWuDmtc9tNQ9xdt/RvyH/AOjZ7v0K9G+rGPXR06ywuDX2WucO/taNjP8AqnLl&#10;vcdWiXvLWNrYNvJ21VNa39xdi3pTqWhoftMQ+DoSFS5mXpre/tZsQ11bgvrDnHdpzJ08k4uqkwfa&#10;fL8VUZ0qXe+xx8QDI1U6+mNpfzuPz18oVPXsz+nxT7gTsPs41JTkkzvMO8EhSA303+4D6J8k2u6A&#10;I/dIHgnIZtta3WfdxCQyGl2plsGSRqEnUGddo7wo+lW3Xe0do7o2VLvcXkhrQSNSPEIdjL9xdW0N&#10;+X5UdhqbBba3QfREcIVtoOokgeca/wDfkCjRGMbO27WlojUHhv8AUd+8iDHztQbWj8v4IQ95lo9p&#10;0GpgH4BEFDHT7fd3mTwgPqU6lb7Jkd8n3fm/3bUk/wBlYTPptkdiP+pSRodgqz3f/9bs2kR5JADW&#10;QJ7HxRR6ZBMxHKYGuZJGvdOWonTGsfPhRrBk95HPYqwDWeQmLqWzpI8PBJFIS0F20tnX2/DzSFYc&#10;0gj6OvxRRZTIIIkdgUTdSdQ4fEFJVU1ix4Oo08QoenDoLZHI7ad/c1Wi6sM3aR4Hv5oLr6Y2jbA0&#10;gawkp4Xr/SfVssxjAuxnuNDv5Dhv2O/erdK5q7Hfj2Ct42uLd7fMTsP+Y4e5eifWTF3Vt6hVrs21&#10;XtPBYT+ifu/4N36Jc9m4mPlVbLGS0nfU8GHB/G7+SrOMgi+rEdDTzLjH9/8AenDTqOHcg9v8795H&#10;zMDIxDvd+kxzAF7ONf8ASBv0UA/QBB014405T1Mq3uLvCBqPP95yYgBxPBOiYkkQO4+cIgsDmFj4&#10;Bntzp3RUjLZAcPpAw7z/AKqYQeTr2TsjSTAJjcOVLUmDPnHj++kphzA4IPdSJLdRBaePkk76R3mD&#10;4DhSYQJBh4I+YjukhZtb7H7GxPJCW4bZeP5JjgEKTCY9pEt1a7ySY87HGJY/mOD/AFklLNax8gkh&#10;wEx/5FIgAbTJY7y1kf8Akk0bXggQW6x8U7wS47SXN5bKSrZ7GkO26tI1HBBPdRIqNYke8aPHYeaj&#10;7vYWxqdWnT8U4dtJdGhBBHOiSF4AdFgJLeCPBJoLi5gMd4Keo2AyCIaI14IUCRuLjILeDGmv/VJK&#10;ZBzd5DtJ7dx/5JR2CCOWxMD+Cfc1417at8QUzXECZ458kkrke3bEGZHfTv8A2lITYPcILNT/ACp+&#10;jP7yiIiXDUO1HxTs2EjcTHAPgeySGTgQRH0o/A8JoIkwJJ1H9ybc7e5kQU5dsMO+iJ2xzP8AKSUk&#10;Dh6RY7gnczxBKesB0kgbgNsePm1CDxMuk7hLtO/HsUpdW5r9oLRpr5pKUzYdHEyBoexnsnIaZae3&#10;B/76ouA3bOPCNZ8tEtNQDG0QDodf6yFKZAtNZAMtOnwKYGGQTOuoHZRBcZOnEEfxTh0c6O7+BSKm&#10;TefTJAB4nj/zpMWgNHcCZnlw8E0tNcEQe5PI+CdpbuLbAS2CGv5IQUqYIaHGsCCHEzDuym6xtrzv&#10;DjY/3aRBI+m6P3nIYc9rw5wBaB7mnwUm3Gsl9RLgfpgwQUQVLgMdXAsJeJ2N8I+lun2qL379YBcD&#10;r4ER4J3MYbXBkhjhurLu/fZ/ZTNfvGxw2MdqI02vA/eSsKU6CQWbWkDUHiZ+gY/kph7NtrWQyNrm&#10;+PdLdua0ub9EbbAOCT/1Kdhq9CwEuNpcHNHDSwD3n+skVKYQxzXNaA2S5oJ7fnblK3bIvDttjSCA&#10;hsfBEkFzDLCdf84fuqTWstyGVtf6fqmHOPDSfoc/yklLvIDWub7xYNzgRoROjUQtNnr3VtDaWhu9&#10;hI9rXmPU/q71G6zc6SAxzXEPqrPtMf4Zn/GJmllbi5hJJky4/mAasf8AyXJJCKtwAJJcHjVp7nTg&#10;qRe47pkggSOQZ5KZo3AtaCXOMNaBO4fBOCwbWiQw6t8dEDolkwVtitzoZbxcPzXfmnVKuxrn+87X&#10;iT7ZB3gyHNhTtdSWODGhtNn0mn81wH0m/wAmz/CNQ90NYR7ba9Wu53f+S2oWpNS+G3te0ONw2E/n&#10;NeTu9Zn9VDaCT6YdteyRWT9FzT+Yf6qXqAvcAdzbR+kniPzv81NSGuc5tgc6usbnuZ9IfuWD+TuR&#10;Cl62+pWKmF5yw/21NBJe08FgH0n17f5tRY4nfLC4HRznD6Dgfpj/AL+p12WV2MeHbLaJdVa3RxPO&#10;hH5yLRc932mh9vpVZUX2F0O3WtLnM2u02+o53vRU163MANdji6gk6gatsOjXtd+bv2/pFM1eka68&#10;iDW4C9ljOSx42/5uieqy2uixrZbjZBFdtY90lnvqd7vdvr/6bFB9rr66g5xe+pjaqTwNjJ2VO/qb&#10;kPDqpgBBcGklw+i385zD+c0/vsTtLCwMPtA+k8DUkcSm0LdZ3g6Qew/78nb+id6hAfEFo5BB5G39&#10;9qBFKtaXAPAkjUuB5BH521NALXA1wwaFw7H+WpuBpNdplvqt3VuPJaS5n/fXsema4sfsa47XgB7T&#10;w4TpuQUu7fZSHu97a/Zu5Hz/AJSZjIdsI3bILnN5AP5zW/nbfpJ3Ey4NBa1wLWtBOjwZ/SJCuywv&#10;dQwzSw2WtYJ9Nmldljv+D93vSUlZQ6662qp4eKK35G/gOrby4Pd++33ITrBBeANOZ51TMvdUCa/b&#10;6tZqsjXdW76dX9S1qWoBkbQdWyNC0/mO/qpKopHCAKy0tsriyI7ET9H+UnrcLLbbLQHB7TY5kkQ4&#10;e4OZ/KYhOtLg0OJLq/ax3faB/Nu/e2/4NOHSQGGLBqSNNIlJTMP2Nfu+lcGxYTABB9p/tt9j1LLp&#10;sx8q2tzj6tYG88kmN2z+zuQJY9oLZiCLT2JPDqx/1ai95Aa5h3bBo6dT5apKSC1384NAfpdtf3lP&#10;dvZa20w4kWNbHteT7Xt3N/7cTX1tZc6qq0XV2BtgcOIP77P9JX9CxiHADgGfmkTPH9lJVpBJ3OE7&#10;WNm2dYbx/wBFNU/QsAIFhE9wf3XO3fnJVWOa/wBdse0hsE67T9FtjfzmfmqRaytotG30cqWsaOWF&#10;rt1lb93537n8hJSNxArDXe11ZIsceRJ9m0fuvam2EsIA3MjxiAf3UVlXqssdZp6dYsDjpubu9Pv+&#10;coMrsdTe5jSWUAOLhoGhx2taY+j6ln0EQpsi6q5uO21oaypraci2tvLZIGTb/Lbu/wCuIOxrbLGw&#10;XES2RqI/Nf8A9+Tss9Oz9A79HkM9O5rtA4HmqxReRXa0AOYypxDWzLm7Rp7keIKZOFYrLGiQ4B3u&#10;kGt4H6Rv9S5QZYWFthhhAjxA0ja4fu2KF7yXBxHvcA5pHf8AcdCldtlthbs9VnmZ/N9n/Bucl4qX&#10;c3Y8yA3eA5rRxom97i9hGg9zw3WPB239381Mw7fSdf8AzLoHqN1LWj92f3P3EWl7GNvY9xNzi11V&#10;zdGkA+4Ob9Lbb+45AkKWde4PbYKw0v12AaE/RB/tKYu2Ossn9IW7KgRLZP0q3/yFWLmFgcwljySS&#10;2TtZBj2KbbWV2isw9lJJYWeLjuB/ee1IGlMyKyXml5J5Y7gEAfpaXfu2M/M/fTVGu5syGOraXQRL&#10;Xun2f530HKDNXmtse8k7Z0B/eb+7tTC4fpdf05eHNcOP3XN/tIKLNlbrcW6x+30qrG+pWD+kY57d&#10;rLW1/n4jvoXf6GxIWiwG29361WA0EGdzfot3R+f+5Yo13OotL63wdvpud/Jf7X0uP7liHYahjCkD&#10;Ya2u/SDV7mk/+im/QsSUkaGPcHhnquYd1gd+cxvd38pqRFbhZFjK6z76HmfaB+Z/aUr8j7TGRS1u&#10;P6NddVz2kbXGNjbtPb+tfntQC+ifa5u1sNaCdCT9L/pJJTh/2h1dXphjms1A5c4fna/yVVO5rQ4m&#10;GMMy06mP3f5bf+miubY+xtYa+zK3BjNoMuge1hgfzy2Mf6s9Wyn0/asV/T8ZmOHW5tpbXUHOBfiZ&#10;LvUO1jt+yvIqSOiHPdhuvzW0C2t4fWbMO4+2q/YN7aGv02vt2vrZ/wAOz0kNuLk9ZtI6fQbbH2Qz&#10;HZ9JpiSxzvzG7W7t616Oj9Ltwn25vUt+S1h+z9PpaWuqvnbZY59v6P0XPZ6j/T/42tFxLTTR6FLK&#10;qKXODrmNBl9jfb67bNxfsta7317vSTDkGw1XCJ8lM6LhWZf2vqzGDFyMQehjYk+l6zWuq22vb/NW&#10;12s/7f8A+DVp1+Re9ll5HtrDWVt9tbdvs/R1t/RsQ27q2kBoDXH8nhHtUn5NWNUTaQ1v5k8c8/2V&#10;FKVrgKd/6tYjr73Z9zB+iOzH3CZsA91mn+ildN6lrAAGmQPjI8P6yxfqlmtZ0Opjrq7hXbc2u1sw&#10;8eq53t/zlqv6jQNWuB1luipZZXM2zwjoNEwfc5wklon6JhINyHnY8kCJaQe8qm7qN3+CfU3WJIkA&#10;H+VIUmdSuIG99bjro3T8qjsLqbjaHiAXnc3nXxRTROjtfhoqX2686tc3d4gdvgquT1LqdWO+xlX2&#10;mxg3ek327gNXbf7KNjsqnWfiMeBMHbxuUG0VBsO27dQQOxWdj5luRUyx1Yq9Vu4Mfy2fzXOTPsy3&#10;gENYHDUyJlKx2Vw+LpsqqAIO0RwY4SDQOC0+RHKymt6gRLbB/KbGo+KYDNEF/wAEuK+iqdX1HBpL&#10;Y05aBwnFwLhucB4ef8lUGPvHtJ268pPZcR7oJ504Quk06PrUbdm4bvCUlkxbzHuSS41UPF//1+5N&#10;YkAjgR8UJ7GtBJAjvomnMLtS0QifpCfcR8k5aiIaWEMdMchD32iBG4DsAp2NcBLA2eCAoA2tMlpI&#10;LRx490OIKWZ6biZbEHiEC2utpJdSCAZ3NmSjmwyC5m1vj5KD8ss0DC5p5BCVhTV/Vne+unQmJ1jT&#10;lEDxAhmh04RxlVajadwiYHj2SdZU73SW+HtSBUxDhcx9NlZNdrXVuAE6OEOC4vByq8vGNjS0urf6&#10;drRrtcPzf7bPfUu3a9nqSYOoMH4/S0XlWdfb0L60Z7KG7qfVc00kwH1OPqekY/OZ9Op/5j1JjlW6&#10;yUbD0Ow7LGT7XCQOzh/51+Ys+/peHZVvpa6m4E+qGwayP8G9v8r99X8TJx80VZGI8Prfq0E6g/6C&#10;z92z/Rp3k1O2t7GW6cA+P8pWxRF7sWocU9PtuFDKmtFlhNbi4wN/5jvU/Nrs/wDA1XuxszFti+h1&#10;Tho8OEjTRwkfylvWVsbY5rwTW76RHMj86P3FA1bXDa/az6Je0xMjcA0JcKOIvPOaJJOmkx4n91Sc&#10;9josBEj28z7uYW6cM/RcWgDVoLA78f8ASKLMWnc11lTHkGS0y0Ob+dW7bt+kjwEq4nEeQ/3zD/Dz&#10;TbtrRuPfvz/VW43pjbbH0VsprdJLd06t+ltDvzVIY3ucHVVBr4bYC0OcAPovrefc1/8AVS9s91cQ&#10;cL1K2kuboDpHYn93VIvY0AOOjuR/et0srpc1/pUuYW7DW+reQ0g7XHcf51yjTZbXHpFhZYC39Ixu&#10;0n8xrtzXem1HgVxOG6zbq8GQJOke3s5Le3R0yDw7tP7q3Kq7ns+0g11WY5NjaWtDfdo11FFcP/r7&#10;f5t6g6p5Fj3RLzr+jbH9ZrW+1m5DgI6qBccuLTpr4D4qNtrRJAOkN3jie5dt+gtgYjnMD6zNbpH0&#10;RDT/AMIf+rRMe7K6e8ux3Bgtq2WFrWyQdHe1zLGJcBTbib9pIduaRq0meD/1ScOdIsglo7annw/7&#10;+ukyMjIdiDCstNlLIDJraHBrR7W1Oj3O/wCEVE1uI/SPc0tgtkAGDpO791I4/FALlfyg0+mTI5/1&#10;2pnDa4gAlo1JGg2nzWvWy5khrnMcHEwwCP5LuPoqN+P6e1wBfXAO7gEH6U7UOEptzSywamt8HwB0&#10;/rqDXOMe1xmdWCQIW6cnJNVFTMh/p0u34sx7See2521DuIscbrdxumckaA2NP+GbtG31Wf8ATYlw&#10;qtyPe4S5p3N48x80nMua/a+syNSI1HxWp9nbW9rqjLG/RLTBIPn+dtTUGwVupJcYMP7lzTr7SUuE&#10;qc7bZrE/vMB7SnHqlpBBMCPKSrj2NmGkmNNdfb5JNqaZ5JaILQTJA/6pNoqaJZYQNzdNPd2+an6N&#10;4dtdWd35usc8K47EaQNsOJ97Q7XcB9KsfuvRCGNa016B42knnaR7mv8A5LkqU5wqvaRDHOP0Yjn5&#10;KTsa4UstAlryQIIkOH5j2/SVg0sAIA2kcax8P81MazBbHtsAJA4LuA7+S9qGidGqK7Z1Go0IOmvm&#10;E5ptYAwh0gSYPI/kKwaGFm46GCDJI4+Ci9gftscDI0cBz/JP9V356V6KoLW4t9GQGZTRWHNFpa5w&#10;M12DcyxljN30mpjh5TXeg3YXPLnDa4aRww/2VI1DSvaBALiOZbENq1/wf7jE2zRzi1rm/RJMyB23&#10;f+TQsqpgabnM2t1e18bZ7f2lO7Cz21MturAa8fowXCT5tb9JTcyxlgENa4/R7/D/ADkpa73OHcN3&#10;viQf3XO/N3fmJJpGMO0WOLx6LGa2hzgND9B/9hOzCul0WU7i3UOeIPj6X8tE9Nsh7ATYNDJ7z+8f&#10;pMcouqjSuBsiRtkc6Q3+SiqmLsKxtLbHFgEw1wcHExzp/wB9UTRuqfabKWVlwaQTDwfzf0f0n1bv&#10;5x3+DRhWA0tIHJ2nWQ7/AMj++mrJrPrNaHN+i+ogEFp9p/lIWqggLXWwd9bHRsgkA6H6T/3lPHsd&#10;j2m1prO4Gt9bpcIPtd/m/SYpmiC8sh1XOnIHGn9VPsa1u5j5Y722aatP5rnD91yVlVBhQa8e0Xuc&#10;LWAObWQSCHkey5zv+qQHUPG73MmvUgT342qz6VfuaWQDEhpmRz6n9VN6Ozc14mdQ5vgfooWmmsS1&#10;/NkfAfl/lI1GHZl5OPh49jTfe7azcYAIBJ/SP+hXtbvRRWdswCTwPP8Ae2/vf1U9mOHlgr9rjBb8&#10;Rz9L95yWqqatYAn9IDr9Ns7Sfo6Oj+aTtaGPH6TaJ2uOv0TzP8hytuH2hpsb/Ot9tjT4N8x7XIRZ&#10;o72yJ3CefBEE+CuFiMasVB4yGmze5ppg7m7RLLWH86pynTjV27jZk107eA4OkmP8GxrSpvrHtOjm&#10;sdNbu401a5RNYad41a9oLnDQt/8AOUCTfZVIGbC4udY7c4ifafdH5/8AJ2/mqYqpNj2+o7ZbJFrW&#10;SZ7vDUdza3MMlxsjR5H0v5P9n81QbS30wGEhxgtM8QlZVTG6qgMawW7hSSGXBm3fu53t/ku+io0s&#10;xWk/aHWek4EODBJaYPpXNs+j7bNvq1f6NHe1loD2ktuaYewaAO59p+j71EhrH7XT6TvzfOPb/mOQ&#10;JKaDB/pW0MpsfZOOD9l4DRW93qXN/e3eufUrUa243qMFjHvqfLLDIABOm5h/eVgBhBYdrXtdDDMt&#10;Jjd/mqIbWaC5o7zYw/RDieyQKqVkt6Q2sMxvtn2jeRd9odUW7QNjd3obXPs3/ns/wSQxunMFW05h&#10;bYD9taA0bGktDaqnz+m93+kUT6bi0EAaSx0yTHjP535qcOYwQBDXiHM4SVX8rTWUfVdzQGVdSs3S&#10;97g6pgaYM0iQ79385QvyOhWPY4YuZZG1rXWW1Mmtmm14ra/dftSFntIHce7XQ+CBtrFbmN+idfgf&#10;/MXIa91cLp0n6tZjmYVhzMOjMuNj8l4rc6ot3NoYHMY/1ca9h/TN/wC093p/ziF02r6sWvw68qvL&#10;pZc5wzLC9rK6HMJFNrSG7ttzR+k/0f8Ag1nOA27HNEtEA8Qf5P8AWRWuLXOZuBY4atIkzp75CFnv&#10;+CuEdl8kdKNtzMEveyp8MsscWl7CdrLW1u+g1MyjAFQZYzJdb64LhWWj9XA3WubLXfrNf/bWxNW4&#10;Ns/SEkwQ4nUuaewVq5tbGAh4eB72v5P8lwd/59rRtVIHjptOVQ2qi3IrrY8XNteP0wt3elcK2f0f&#10;9H6e+tjv51BZXSCGFj9w5JdB8937yla0OsZA2l2hkQJ/9J/uKdd5YfTd7XN+i7gwNXB38pK1cIpf&#10;9Ta01uoeXAzS6dXNcIfU6z/B8epTZ/pEM10McRG8fSlxHIH+Eb9HciGyu0EERu426fNQc0GdvMjh&#10;IyKuENzJzuimtoxOm2Y17QGi1txdXsIm7E+zv/wL3f4T+cVSl9DHuDqS6mxuzIx2PLdzAd9b9w/w&#10;lFnvrQ9hc0vAgV6vE67To5zf3tikyGuE6xoPAT+6hZtPCE9lHTnN9PD9Rhr+ib4IsdzG6v8Amd/0&#10;W7/8KoM+zF3rmstuLD6Ty4xXaDLd2nv93s2OUSwN5B26tLx2jVqdm9ssdDySD4ylZVSzjXY4ubWA&#10;62RY0GAHn/vqiXg01g1tin2sdJJAafc13/BqZrZBYHHz+HZzVG5xPvHtd38z+9okZHuqh2TWbPtD&#10;n5mGWuvpJx2guY0Fw2szKx/NX4/tVUBrQZYCHe2RPA8Ua219ldNb7HuqraW1McQW1hx3FtOn0HO+&#10;gzcmYBMfmu02/wAoeaQJTQRuYxzS0NAbUI29zOu7X95Gpsw2Y1Tn4jCaK3NN7LHteXuP6PKdWfb6&#10;tX0Laf5uypD92m/x5jw/Nf8AyVYe2oT3DgNDyDEwlZVo1GNq3OHp+4uLZ3RtP7279xyb2k7C0AtI&#10;JcOR+8rDWUkyQA8czw4c6KdjGQHVw1/4R5/yUrKKDWDdrXgRtdo4dyNP/OlNj3MsNlTG16AbWCC0&#10;tO71KT+Y/wDPYphtTTM7Rpsns785rknQZIBLpMs4dP5u1Kz3VQ7N1nV8U02jJ6R0+69/0cv03Vlx&#10;PL8jGp212ep+/X6fpPQrMzEudXaemYdTa3tsfXXW703hgLdjxvc73td72Vey789V9GOLCfUa7UOb&#10;ptd+cwtT0Orrt3va51ZGrWnv+83n+0gbSAOzY/aeeM8dTx7zVkDa020jb7NA2hzY/Na300d/Usq7&#10;dj22vOBZY65mI8yKrXHd9J2/9D+4x/0FUrcA99cxXZG0E6b/APB6n3KVetb3vO14dstZ3GnsemEE&#10;pS1Ate7a7a6PbHG0abDP7iLUGikQDMwGkdv3mfvMchw8shxGsuDm/wAnRyBk9VowsdjK3faXCC30&#10;zLWvfP6Ox3+DSOinQvy68Sn1LzDGyfT/ADjp/g2rA61nUZgqqbIqJDma+17Hkb6bv3MjHs+g/wDw&#10;larWZ2Y69t+pz8Xc99FjfY2r/gm/ne13v/z0JuLaPtraW/o8er1bsez3OawkbnV/6TZu3/8AF/pE&#10;gOp1rwUbfSvqZ0xh+r1XrNDHWWXzBIaQ2w1s/R7tjfobt7Vus6bij2ho+Hn/AN+VH6vUDD+r/T8a&#10;wgkY9e4F27Uj1IB/66r+5n5r9rmajwVDIQZFsx0AZDp+LB4aQdT5Jhi4rONswDOnKZzq3e/c0E6O&#10;bz96YGkiHkacH4KKvBTM2YtUSWgeIOsp25WKwFrrWwBO7t8yEwrp2kbQT3iJj+0kNpG2AY+ieY8k&#10;bKtFhkYNZn1mtDtYMwR5fmozcnBJhtzASIM+B8EG2oGQW8jT+CEzHYdA0CTqCBIR18FNl19LbDNz&#10;GnsZiT5ooupcJ+0M85IVc4lbh7mnXkxrqgvxq2kb6Q5vYjU/5u1HVWje347htNzPgXQnbZRsI9Zm&#10;hMweyoMx63At9LbAkcFOMHHe4NdU2R48AJqm36uPO31awQONwgjx3JIJ6bj+1uxpYAT9FsAfCEkq&#10;U//Q7LXbMme88KLjZpGscKibLnaggDwJRK22uZIMnuNULKqTuusJ0DQe/wAfJDtfkwCCPCAk+gv1&#10;PbwOqTcdoaWkkg8SUFI3F+riSWd/AfBSl20FrtwPc8JzUOWwSPHUpm6TwP70lq4s/wBJ7XTIcOZU&#10;XNrIBLiR5codlzJhw47pmWae0DadJ7fNOGimbSIjgjw7hcB/jD6dZX1ZmbWJbmMme4tqDW2f9uU7&#10;LV3jnEH3HngDssr6zYB6p0d+MwFuRju9fHeedzQfb/1xn6JOjqVF81xc7KxbhkYlhbJHqN7Fy6fE&#10;67jdReC6KchsNsqdwdIf7lyVjhbaHtG09xHB81Btmx5fMNMsfB7nSVNHIY7bLDEHze7brZBBmDsB&#10;1JI/8xTNsa14a+DXPuafP89p/kLlek9dsxsumvqD3uwgS21rADZEe2ytzh9Jq08f6wYNj3Ntlp7P&#10;IABHkpoZQRroxnHJ3acptZ2OEtbqTzoTo9CvcwEEO9rjO53YjyVcX0WWNOPa0mIAmfv/AJKl6tJa&#10;WDXsWkzr2dx+cphMbWx0ezYbYfUa/wCg7VlhPHx1/NciOub6TXH2CSyCPaP3a9PzXKsy4B4ZbHqF&#10;v0SWw5vZrf5TUjYwtIJO130XgjkGWtn+SncQ7ooqsc4NkncyNrdONfo/y9n+Df8AmKFhYBAkscNB&#10;4uH/AJFQ9Vh9pI8wDoT/ACf3U7LK6rgCQWgh2h7HTvKbxA9U0UxsLmtsa4tcfDQyP9fpKJkO0MEi&#10;DxqoWXY531bw1s76yeWn/wAihOtYSJc3T6IH5s6lrkDKPdcAWVbi1rmkabpBOhP8mEQuqaxnptJ1&#10;2jcdRPIM/wDQQXW0ub+a6eZdB+SgXta4D1A7uCSNHDxH5yBkO6abLb3emC10Go7Q4O1iC703MP5y&#10;haa9jNjYlpmNND/5kh+pju3teWg2QSQ4CHDVvtH7n7yGLmeLQHGS0H/qUjOPdXCezZre21s7R6tR&#10;+lxuZHh+8pixhbt09MjbsmIJ42R+Z/39Ujk1MftFjGkQdwMmfzXpDMx9wJc1rXc66bUvcj3Vwnsn&#10;D62NO2RZUSCCZlp/8g5PuDnB4+k06HtH9VAZk0E7C5pd+a+Y0+P5+5D+2YzX/TaC3mToUDOPRVHs&#10;2/UbtBEtM6HnaSoC7badSSNBGv8AruVZ+Zi+rIsEEcaAz/VTPzsTcDuDXdgCAfxQ44pAPZsOMne0&#10;H28uHKlvY4boBNYgx4fvD+qqjepY1Nm82CGiHiRqCk7Oxt8ssBI10gyE3jj3Twlsi07i2Tt0duPI&#10;P5u1MTH0ToW899FTd1HEkvY+Y0IJB5/76mb1TEEEP4/NJE+aBnHurhPZueppuAkiNFDfAiRDToB5&#10;6qqep4bWmHRrySo/tLEn6QE9zx5JvFHuE8J7N0vkRzPLTz8UziA2XHQEgxz/ANFUx1PCFkF07Z1P&#10;efBI9Www8gPBHY9vmUuKPcK4T2botaXAkboIMBLe2XNJjeIsEaOB4/lNVH9r4GgDtpbp8Uz+rYon&#10;3c/nHulxR7q4S3bHgMcXvh1UODj+4P8AyP0FNwtq31WMdS90B9T2lpd+eHbHjes93W8Vv0HlwI0k&#10;cHv/AGU+R1+u+37RkZFl1ryJtf7ne36Eu/kQhxxtIgW+53qSR7bB7mns4AwpOJFjXVnUCPOOfdKz&#10;T1jG3z+aQfvPLm/u7lF3WMWWuky3gka+TkuOKjCTrOBLd8gAeHLvB7UEF7GuftkSQ+PL+UqbuuY1&#10;g13Bze40+5NT13Ea1zXOdt1BbAiD/wCRQ9yKuEtz1HMMfvCZA0BH+EZ/1CYOkCwaO4e3x/lBZo6z&#10;iEg6t2zAPmm/bFG2QDI5B5/BL3IpES6U7CBw2YaONEz7IEGYER/KHHu/lLO/blBAYWnTg8j8Uv2t&#10;T3afPjn+T+8kZxUYl1a3tLi15dBaQCBoZ4H9lJkta0OBgQGSeP3tv8hZH7brHt2uDWiK3zp4wpO6&#10;7W8e5paYgyeT+8hxjurhLqB+pe+Wun3AfxTl79rSRHg4dvPRZB69W4Fj2f2u8+ah+3GBxhphwhx8&#10;/glxjunhLrbbBOm0nlnYj817VNlhEOIgE7XA9v7CyR15zDo3cOQT28QEw64DILde3w/lfykPcCeE&#10;uq5zmujt2EyAPFqkwlhGoAfwPP8A8ksf9tkNc0N54B7H5qJ62du1oB7z4HyS9wI4S7TyXE+2S7ki&#10;VCsueYcdRydO3/flj/t21wJa2A3g+BPins6657mO2BrwIdt7n96EPcCuEuwXiuwSJYBMd4PdL3fm&#10;mZGo7OHj/XWM7rILy5rYEyA4yR228KI6y5pMAx2+KXuBPCXcY7dU+xhgSNzToQf/ADJNYWOgtBgj&#10;g9v5Tlijrbxa522GPEPHmojrNpJaCJ7FL3ArhLtkPaCJ00jvM8Jnu3e+ONLAI5Om9Yp6zaRoACJG&#10;qkzrjy9psYHN4fAiR+dwl7gVwuvu3kOJa4DRwj7nKQ/R2ggSQe3dYj+r2NfDRvH5rjqSPzf7ai7q&#10;9x4Akdtf81D3ArhLvOsLHCxh1BnaRJn+Snc8kbw6JO/Z4eLf7Swf2y92m3jg9wot6ze2Q3QH83zQ&#10;4wrhLut2vaTrtIAaO/70vTOeXMG4SdJcfEcBYY6xfrECdYH96j+1bnEydHamPFL3E8LvNdBJfAa4&#10;we0JzZDpZ20nxWB+08nncDB10j/oqTurWvJLe4mO4/8AMUvcVwu2HFvvB9xjcO0jvt/dT1H9I1xA&#10;9MEF7fAfnf8AmKwW9TygAS4jsHgAR5JHquUXxJmI80uMKp6LItDnbWghgHud2IB9r1AFxhzTJ8B3&#10;C58dWy9v0jLdJOpHl/VT/tPJ0LbCdPzgOf3falx+aqeh9Uub7uASR5HiVFx1DwXbQIa6NWn85y54&#10;9Syh+f8AAxof5MJx1S8NjcR3ERofzmpcYVT0Lgwt2ukz9Jo4LSfps/8AMVMHZJDt2784iQfiPzLF&#10;zLupXmHAkGeJ4+H7qX7TyojdoeQlxo4XpKnBziwuLWEe4kagjv8A+Yp3hzHuDXlzR8wQPD+UuaHU&#10;r+5IIGhHbxT/ALSyXQC4uPId4/FLjSIvQse0CAYgyZ1LdPo/2kpEABxa0Hk8x3Z/W3fzf7659mfl&#10;m2shxeWvgVO4Os7f7StV5226xxabar2urtxjIewE/SY7/SUocRUQ7Be59YbMug6wJPxQw4QSSAYi&#10;PM/Saf8Avqyas6wU2Yr3B29wspvnUOYC3b/Utb/OKVOVZYHb3O9R5b6UGWk/nMfH73+CRsodd1jX&#10;vG4HedDtIkkf4Rv8pqt4uS3FNno1ta2xu1z/AKTmR7mua/8Al/56x+mXMyMm7pmQ/bTm1P8AQe4+&#10;6u9n6TH97vo/R9D+2qNNuRbjX1w4W0tL3idQ1uj9/wC8z/z2lZURb0Hqhxc6sB7AHPe06uIP04/e&#10;+lvagMz2A0MpG4ZjvTpvsO1oM7dl7hu91T//AANZWNS665tDXnFNlRsxw/htm3c3a/3fosnbt3Je&#10;tS6uxjannBcGnJx90urvgsblVud+fv8A/SKFlLfPVOoNyHPrLce7B0sokhznfzbnN0/m/wB96o9O&#10;vGMbC/b9izg6rIoePa4tO9tW/wDMfXZ767/8ElVsbfTZddLiwBmVXO5j4/RMsn6X8j9+pQa9wa+q&#10;9gaC71HVOGnqAex7P3a7W/SRCCUmOzMba/LYSR097N1zhL21u9lXrN/Pq/wblo9EwR1rrp3NcK7J&#10;htZgtP8AObG/8E/31uZ+4stlxx7vVrcZtHpvqfr7H+3bZ/pqvcu5+oPTXYMudUDaGn1JPBJ2t2JS&#10;lwxJ7KAsh7AV1BrntpETIa0RtB7fu+1qg5rg5rmMLmHuRrKN9stZ7RX8R8O6avIePo1Fp/OjUH4F&#10;ZsqJtssmtYYLmGSNSAOf5STQWkOYyCZkOjX4R9FKy20iW1AEHXXkJb7y2XVwPMygpJXfaJYysDvs&#10;J+/bopDLe5slgLhxPfyVX7d+cW6jvGqj9se6wgnbuGh2wRCAKW1dl37JdU3bxPMeCE26wHeGSBrP&#10;+xBdl3NJa9wLHaA6H5PRBkOrj2gzqDuB3DjkI34qopHZF4bxofDXlEbc4t8Wn81BGYIb+jIb8Y/I&#10;mdl0QHgwOCAeEiVUVxlPrsIDQW8iT+RG+0Oe2QyHDUx+RU7Mtm4E/S8RG1wQrr7LBNV7m7fpNLQT&#10;8Q76O1C1UXT+02lpds97eR8dISWROSNHWGHD2v8AMc+2Uk6yin//0ewFdbY0BPcHuk54aR5/JQLb&#10;NpOpJ+/5IJoucfceRx/FBFJXXNjc7Tz4KH9spA1cZPgAQP6yTcRod+kM94k8ojcJrfosOvcmNfkg&#10;q0DskmCxkunRw4hCjIcHEsj94D/qloNpLTG1okAAcnzRGMDSd3BH4ogWouX9ltncR7uxPCkMWQex&#10;J0d3C03hgjX4eAQy2pwPeBwOE4BFtH7M0DUw4cOJmVJzarK/TIMuBYCDrPgp3PrYQCQBxxJQG5Vb&#10;iNgLzyC37kgp81+s/S34+Wc2sbKrnn7S5o9rLCY9SP8Ahv8Az4sEwLyYGyz2vH8V6Z1jFAybQ+ol&#10;toLxTZ9FzTpZWY+l7lwXVukWYTzbRNmGTLdZNYn2ss/k/meop5RoWNlkZdDu5c/mO1A+ie4TPrO/&#10;ZAkDTzEJ7S1zt/jG7yKRM+IP5rvFMC8MWPe6GOcYOjSTwjVZuYyWi52mkEkhBIJaSeWnU+X7yJex&#10;hcHNEb2hxA4DvD+qlr3UabzvrH1p9Aqsy3vqbADCGmAPox7d/wD01X/amYQQH8/mxp8W/uqmDp8e&#10;ycO5DtR/rwjxS7n7VUOwbAz8t0k3Ok6cpj1DKLQDY4RIOvYqrJn4dktTp46JvF5qodgmGZlCD6jp&#10;bpz4qL8m943OeS4CJk/imYxh3NJh35p8f5KG4R80DfUpAHZl6r/3j95SFto1DyO0SVBL4JqaSetZ&#10;yXHUeP5Uwtfp7j7fMqCQhJTPc46yZ7JxZYARJChwkkpcE8/j3T7iYk6eaUz81FFTKXdzryD3Tmx7&#10;+TOmpUNSPIJagc6JKZl5I2ntx/tUC4gjWPgnGvxHB8U5bInv3SpCx5+Kdg3AifcNQPGExHbwTQkl&#10;UjspT7PH+9It0k/d/FR8vHRJS+46EHUd0iTrrKRHftwm8I0KBUsnEE6n4J9CNdCPDumOmkQfBBS4&#10;1BB0I4KYTqeE/wCbHcaqI8UgploSmlOI4PzSIjROUrmJ5AgJokfNPCUjn70FKgRHBH4pjHgnMRE6&#10;julHY9uEipQGkaaphoY8PFSg/JLkca8gFBSuSZPOh7po/DlTcG7N7e2hChugR8kVWvA1nU900aT4&#10;fSCRJP8ArwkDpr80FKLj348PBPJ1B+9MR257/FMdQkpUnlyXBHilH48JzqAY17pKSsuLWmtwGuh/&#10;8yQiIPkDqibmWth+j2iA7x+KfHyBTk13PrZcGEF1TxLHActd/WRUh/Il5cHsp2em9znVjaJ0adTH&#10;h/ZUCZ1QUomdfvTzoOZ7Ju35U4Jj4cBJSi4yTOpTssex4eww5uo7ptCTBjxCbskpm4tc8uaNhOsD&#10;gH+So7pdPc/dql9IiO6Qb38UlKJBA8RylJmDp5qWm4h2jhoCmLtdee5CKlpI14PdIn5Hn5p/CNR4&#10;JzpDufikpYA7ZGpHITbi4z3HHgk8gmRoFPc11bQQA5vfxBSUxD3AOHIPITuedJOo4jsmgh/MJRHn&#10;HJ7IKpYd/PhOyYMd9CE3E+CQGm4fAoqVrx2GqYAn8qkIDhP4JiCCSOB3QUqCm1Gh+9KdZ7p5SUrj&#10;zBTglp9vITHTkJhz+UpKTDjeDz9MDkR+eEcGbWPveWeo0n1xrr237f8AwRAezaC0QCRoWmWuHl/K&#10;Rm2Mbsc5m6gwbKgYOntL6nfmpwQUjbbMPI9QMZvAIc0gOY9rhDv+j+epvo24rczHDm0OsLanO8Wg&#10;PfV/xlX0q3KOQz0iGeoLKLATjuMSNf5q0f4OxWN3oNw8VpGVhveLRWZYPWcPTsqf+6+tOQt6hrME&#10;bMulzMjFyWQ5pcfds/qWu+h/wye3JDcs9VxqhVXfLMmlujWPeP0zGR7m1XfSpVd3rYTn1WBwALqc&#10;itw0n6T2bv32KbdzsZ4bYPaAG1kCLK53bnR+dU76aRUwdqx7GWmKvfiN7w7W2vf+b/xaujBZTXjP&#10;9ZrvtA/SMr9znVT7/WZ+ZfT9JZ7iz0GQNQS2OYM/vfylKh9vqbanalpLTw53d1LX/vpAIbFmM71q&#10;OlQPXda1tNpIDH12O/Qeo76LWtn87+bT5RLHPwLrG+rg7mssI+nBl9Hqf2f0L0qm4v26q25tmZ0u&#10;ksGS9rfc2t/scw/S9O3f/N/8ItTpfShbVmUZDd2DkWMfi2kRZoXejd7hu2OZ7LGpKK/SuiE5jm3t&#10;NtLA1+LY9sO3aPNbtfdX7v6j/wCcrXoXRrWUueXwHuIkHvAhYGIHioV2EPe1u1rwOW/mt2/yV1uL&#10;06qzGYLBFgAIcOZ/OUOeVR4e67GLkC2DfQSC9w8o8P8AyKcbi0Oql3MGePJAHTRAlzi5vBJP+aiM&#10;wg1k1vcW67gDBCp6thjZbkNgOqOhmDroqd1t8gtDtvP9xWiMLe322GRwCZJKkzCiA4bh56xOvdCk&#10;OZZe1w94M8yI0/8AMkmux7Wjfv3NP5pEH+UtWzBoe4NcACOCR2UTg012yGhoiPoyP7SQj4JaDWUa&#10;uizzhs/MtTtrxYADXsnsGTr+d7VfbU1pkN29oHh8VIBpg+mS5vc9x39yNeSg0WNxGzAsIHjXoPvU&#10;vQwnagP2uOrtsR8f5KuP9OSdnsPPnCMaWgbmN07tSryRbltxMSDDXgjttPb4olONiB2+trhP0m7e&#10;yuseyskakGNDq4TzCkx1TToOTIHGvkhSdUH7Pxtu6JrJ4jUa7tEkf7U3Vg3QdCY1lJGwrV//0uz3&#10;Tpx4JADz8wUDbfEuc1mvuABKd1T3N3kuJ7x4eSAKiExsqbyQ3wHJSGS1wIaHOE/S4EobMWSTEA8b&#10;uUUY7Y1Mgdgj9FrB9r4kANA4nVRdaXeLp8FZayoQIHiCRKfYJlrST4H+5GwppuquOrAGN8SdUn4r&#10;zWG74gz8virLrKWNJe9tZ+5Cdm4IbpZu8Y8P5KOndH0a7MCk6kF7iNd2sFEZjMr9sd5Hl9yIMmtz&#10;NzBIPc6aKvZmuYN7GTHLZiP7SGnRWrn/AFjoufS2+A1tTgAeT7v5X7mi5mxhe33AFolrmmNQTzH7&#10;i6rMyMvLx763saxr2EFrTuJ1B3blyzy4OI4J7+IVnDK4kHoxTFHzeb6n9XYb62FDQBLqj4/yFhuY&#10;5rgx7SyzwI7+S7x0y6ORyPH4FVcrBxMgH1AHA+ImB8f3k6WG9jSY5K0Lxg0Ja4ROhPgUzpgSZA4K&#10;6P8A5o1ZT/SxsyvFud/N15R2ssMbw1uSPax7vzPVasW/pnUKXurtrl7C5pA9wlp2u2uZ7XqKUJR0&#10;MSyCUTqC1S0gmFEgmSNQp7LWj3McO2o4TNa/dG0lwmABymfRcwIJMjhIAmFNrXn6DCdewKRY6Tta&#10;QO4jghNpTGdIPbhNq74+CntDyNoO48jxhOzZ6ZDmncD7XAf9Eo0VI4J17ptIUiHcgGPGE4qsMAMP&#10;u408EKPYptglpx3Cm6u1shzCHDSIKQqukQxxJ1GiVHsfsVbHmO8pojngqYZZ+4ZPkU/pvM+0+Qjs&#10;lSLYATAOnipBhOgE+CkKrNDtdr3hSFVzQQGO8Rp3Ro9lWERbAn7wpbWxI4IT+jkEb/TIBSbVaRIG&#10;k/P7kQPBVsYA0Oo7eSb873d9CimmxxJYx3xjv+6oelcNTW6BoSgQeytO7EwUuNEUY1kfRIePzSCV&#10;E03Tqw+GoQo9iqx3YOOnmAomQJP3owxsgkN9Ml3YRqQfBI4mSGyanQ76JgxPgUjGXYqsd0Mj71IC&#10;R+RT+zZGv6FwgSdCIS9C8+4VkgCSQJ0/edH0UOE9iqx3Rn/enjie34ohxrxyx3OuiXoXxHpmZg+R&#10;S4T2VaKPDXRIN0JEEBFbRfukMMqYxri549J29vPkjR7Ktr6jXwTx/r4IjcXIIJ9MmOfgn+y5QG70&#10;nfl4So9lX4odQU5BEGFMY95BismPBL0LxMsJjQ+XySoqsd2EDtx2THhHOJltYwmslr9GR38lJmFk&#10;wZq07gwCjRrZVju19rmz5jTzSBB+IiCrBx8po2vpJAOvcD7kzsLKBP6MmO2h5SrRVo43GW6OPLEz&#10;2bWkduWn+CL9iy2hrvTOvBH5Evs+QZr2ag6/EoUVWEA8DykBMT2RTi5BMlhB7k9v6yk3FyGu/m/p&#10;DSfNLhPZNhr/AB4TRJiNQrIw7dwluh58Qnsw8imxsDcDoD2cEuE9kWGtpH5R5pD/AF/uVi3CvbtO&#10;yA7x8RyoDEyv9GddeOyFG02ijQnw5CaICL9nyOfTOif7Lkg7SznXy1+CVFSEGNQiWBg2uZqHDUdw&#10;fNTODkhsmsgePb705w8kwdnykJUeymuZPeUvMKwMS6I2QZmdf81McLJBjZE6hKipBp80oPIRxhXm&#10;fbEfh/WSODlgg7NDweyVHspHoToOefLzTtDoJGp4Hn8EQYeTPtbPh5qbcLKkQ0amAPPwRo9lWGu+&#10;CQW6DuD4pmfS8e8Ky7puUGat9wElneP3lH7BmbiWs1aYMESChR7KsNfSdJ8fml28QrH7Py5B2R4G&#10;UrMHKaQSyC6SBIgwlR7KtBpB8Cm4+fgrAwMnWGa8QTrKj9iyQPcyI0M/kSoqtGefEj6XmnjUgH2E&#10;SQiHEvGoHu8PHyUvstpYC1kHnUpa9lW15g6cBPuiW6Q7WAi/ZcqA8AajxCduFkxBZqeJ5nwSo9lW&#10;GueJnVSadJ4Pcov2XIALSzUCZ0nVIYuQ2WuZI4IngpUeykOm7jVLZIEEFGGBkkj26ePkpvw8jQAD&#10;X6PiUqPZVhrubA1HH0geZ/8AIpN2hwMA7Tug9x+6rTun5YIFjAJ0L5/6pTbjZFVb63Ma5joL/KPo&#10;vZ+d/XRoqJVTX097co2ONUt3YjeRvn3Vu/spn49jOnV3l7bK7S6Gt+nW4HbYx7f8HvanbinQOhmO&#10;9w3PiTWR+dp7n7EarDsZ62PZtFr3DbdMtcBrH9tEDutTOsbj5bbjWM+m2r3uLQA+ra1oft/wWTiv&#10;H0/31XJbWL8QOZdXYBbRkDQ+33N/8g9n+kUsduZQ4PpIaWy1oP0XNd/OVvZ+67/CfvprcewO9Shj&#10;WNn20uJcayeRx763/mIqTjHsfRiZ1900ZeQa7q3AkNNRb7/b9Pc139dV3msX3Qwsp3OcwM19N3+D&#10;2bvzP39/5iOcO1oLK3+pVYQ/YNNlgP8AOD9z+Ui42BbvcK3gtsAa5gEFxH5nu/ORQ0qms27fU2XS&#10;fWB1aANaciv+U130kXAxbsqx/pfosgHdVoQxz52vYz+s1aWL07FY2GV+6Tuc/UwRH/ba1G17mtDC&#10;YrO5p8D+8xJRanSumCl13qONjMkAZFBlrXEEn03NH856bvd6i1a2bC0AzrqDpBTAAwDJE8jmVMSX&#10;Q+N3+DjwQV+bew8Y3WsaR7g4Fru8c+mfzl1tf6MNLnhnPeYP7uiwej0PtsDq7PTfQA6txHJP0mf1&#10;luelc5ulmrZkRz5KrzEtQGXENykdlYodPqgngjXRL7ZitiHktdoC0GZPyQXY9ljRYx5a5vILRI+P&#10;7ygcRz3tJc6R2nQz+4Aq2vZmNB0G34p1baAeP/JbVF9wMCp8keRcPmqwwa2y31doPxMFO3CYNHXP&#10;DXcPbyib6KoMzbe5/pueWnzbMqbW9RLfa9seDmzKc0gNLX2Exw8cwFH0CwFvqPmNADolr3K1Trr2&#10;u2WOZIEghuseSfc9zPpd9D4Hx/kp241b2y5ztdZJ4P8A35At6W4uIZa8Dtp+RCiuFMmumfVdp+cD&#10;pr5IlWY1riwvBMfRnVVv2c+BNjnx5a/NL9ltHFjwe42if7KWvgqgGdmWRZIAE8EoX7Qs0b6YeAfa&#10;SSPuKK7BtcNH7iBGo1URh3huhOmmyAOedqXqSKV65neWDbyHykp+jYG7d79jhEbBOn5iSVfypFv/&#10;0+7ORg0thpkg9gJnwQrcpx/mqiWwdx8EU0FrdrNrR2BGiE6trmje5ziJBA0E/JRpQuus3Evd7e3b&#10;8E2+wn2tJHdWG49boAbtcPzjCKKSGkEBsaCU4FRc82ZW6IIH3GFCyi+wCbSwn5ED9137yvPZjf4S&#10;0udMw3WPioNDSSKaTrMOsMiUUU0mdOq4sJd58lEGPtOkARqY47IpNjSW2OazuNon+ygjIaZdEwdd&#10;2n5UlMQxjCeT491IM9T3NZPhOnzTfafdpXxEEdkg/JeSAIA78ifBIGkFW17CJj26hcr1bH9HOtpg&#10;z/O1mOa3/wDfmvDmLqwx0TOh7HVZPX8R1mKMoCX4suJ4Bp/wzCf5H86xT4pVKj1Y8kbF9nmnSACB&#10;IIgtUN8EAdijuAc0hwkhvPA8Wqs9jm2DX2kTpwrgLEzHouGywAsf7XA8yNW/+dqVmMDD2Nb7Ya9o&#10;kCAOa0En2eEd/D+U5LeQQ4fS/OPY+KfYPRbRZnCqyGbnNmwAbhoQ8A/9Wgvwa9QW7df0ZIGrv/JK&#10;xXa17ywyQQSx38r9xIZIAO6Np9rwezh9Ep3DHwQL7terDfRkNtxXHHymkua9sAnT3tO2P61aa/EN&#10;t7r7RNjxufY4Bxcf3v5Nit5F7LGAmJEbnc6jwUa7XOlpJcAJ5AOqXCB0Vcmq/Era07Zc0wZABH9X&#10;bCm/pzPUDiAa3QXRt/te3+QjF7TLZ1adCdAe24pxawtJ4LHQR4f+Sa5Kgqy1bOnVUWkNaHU2atd2&#10;n/vqlVhVusZ6bdtgkgaSI/M/lI9eQGvfXHsGu0mXCf3EmPYwua4ANJlrp4PMICMeyrPdA5gouqua&#10;5zbGull4A3TMtd7/AKTq3fvprcQtsOxu3yjST7nf2dylfY2wCQDqY00B8P6rlN97ZaBq0jQO5H8l&#10;NNLgS166q7GbbGRuMExw4fmu/rpzhVseQJ9M6sB0AnlpH7qZtgBdH0XER8QrN1jXVy0aiPkhwgp1&#10;arsSkODWt5AhvMKbMNha41+5sBxE6nz/AJWxPZa10PaZAMPcexP7yW6ys7gYLDuGnY6PY5IwHYKR&#10;/YaZDmM1PaZTnCrY6SODEcaEInrNDt20EfngDSPBn8pSfYHSCNwgAO5BB4dB+i5AxCERxqQyHN9z&#10;ToTMEHuAnfg1NAe1oLYgz3/elqm+0OY1rtHV6DwI8VH1WiWxBIkAmY+CQEeydWQxcfSZ2HVviPgo&#10;WYTCJ+mxxGmpM/nT/JSbaW6fMeM8f5qJXd+hIiQXEfCNdqRpWrBmK02OABLhq2DBLB4fyq01uNWx&#10;ppsO8cAbnRtmfUCiLRW0WB2gfPHDv5X9lO95JDQ2Afo+Ed2pUpT8aoM9svePpMnvyk3GpY9oDQLD&#10;JrcSW7tPdS4j6SkbmWENd9IwG2aCY+Cha59jAHfSH0NvbttKCWf7Oxy6wQDSPoGTuaOW6KvbRWzU&#10;QNIJkw4fvIvq7GbQT2hw/Ob/AFfzX1uUW2PfBMCeJEiR/wB9cga7KCIUgOfXa2CY1PLSfo7XfvKx&#10;jYmO9lgJLb6xNQidwOj6nH/pqIvG8kRLYbtI8Pzv5e1DdedzNpI5Ie3U66f5yCUdVNcmWjewwAJ9&#10;w8A76Tnf1kZ1FIad0MDhLSOZHH/RTwHtJa6S3nxLf39yW8gMiS4jQEctQodlKGJW+sjYN5G+qyY+&#10;iP0lL/zdr/8AoKIx6HAAtAdz4felVYA1pc+RJcGnT+yme8EgNEuGoafD4pECtlMRXXO14hrjuEaw&#10;4fRKf7PWSJZBIkSPo9o1TttY9jtx9wEjTt8UR2QSxoe7eWRtPkfotTVIDjs3BhA4ls6KX2Nu4kjW&#10;JI7EH+qkASCSNpJlpmQHA/Q/tNRyTO9oLifpVjlo/f8A5SGnZVlrtpY0uD2AkSGz3UrcKtrWkDc5&#10;uhB0B/kEKXqySZLm6nd3Q7S8Miew0nt4pUOytb3U7HaCIENJkO8B3a5NZRU1gcBuDhGnh+8Enu9w&#10;1jSSR3TG33F3PcjxH7yWidWTKKxsc/Wo8u8I/dUm0VNms+5g8e8+KVRIrIrJcWyXMJ0c0n6X8lMH&#10;NcNzZI4cD2+aWibU/FpNLiABsOrYgweOUm49dtbWCBY3uPEeKQe9wDXPh/DHdiOzVDducAQfDTnT&#10;/qkqCrXFTNHPYY+iTzypfZ6nMhwB1ja3jTx/lKVdzhua4HQe4eI7JrR6clpLWWAQ46iR+cka3UL7&#10;sBQ0E6B5H0XAaO8Wx++ourY2CwAh/PYx8ERtb2u9pERLTzB/eYf3kzJ2mWyRyD/1SFWnUdVm49Vj&#10;BoHNmPhH5rv6yTccOaRtEt1DuY/kFEYyDJd7bB7SERjqzXDTFg1B8x9L3fnMRpFovSqcGnbqfbaI&#10;EHX2v3f9FPTRTufj2MbqdBwfiVJw3e4O/Q8EHlrj9L+woPJG06+q384dz+a7+21Kgqys/D2yI9o5&#10;MeH/AH5RDGEOaWiW8nw09v8AnIt17rHiyNI/ST3j6SEXHfMQPzXjWfLalQ7JDJ7HCHNaHbYBaY47&#10;t3fylN+NjEH0j+jePYTExzs0/cd9BDFoDpjcyIfHGv7qauBcKy8Brvo9m6+LUqSqulj3FroFwA+Z&#10;S+z+47mgMA1PMH97+ynf6jSAAd9Z0PiAnD3yI1PcE8/vIEKYekxr5eGh40dHifzq/wCQmLKg6JBB&#10;GoifuTucIkahsz3gTq1IGXDTc0aFveD3TdEsDVXGgny7n+Xr+6peizcdJkTOh1Tu3BwI1ZIj+6Ux&#10;JY4QfZOnh8ElKNAEuLeID5A0T+jVpB2NIiT4/upg86ktkgk7TqCAnFo+kI2uHuET/rsS3KFGlv0S&#10;3UEgmOWn85O6moidoLhoToCfNSdvYG2U+7SNp13DhQsDY3NDgAAXN7j+V/ZSUsK6y2dDB18k3pD6&#10;MNIedJ/e7NLkRogF5hzR7Se8H87aoOkcDdP5vfaP3UCoLmtm0FgiDFlXdpH/AJJSfQ1wBqIeORPI&#10;cPNKwcPGu4QXnk+Tv5aGyx0DttKSmfo1uYeN/ht7R7tv9VRFbANoiWe1vhA8B+amc9zWzMS6QmDj&#10;3Gp4SsJZbTIeAeNroj8P6qeqtm6Hkkahtg0g/wDCfvsTiyGjXTy8e6dj2u0a336kNPDgPpQhoopG&#10;Vu1reAQNWko42vaRY/dYTDneY/P0/wCmqvrOgCfbwHcx/JKnveCJ0DtRImQlYVTYYw7g8mC4yQeC&#10;P5KMx+17iCRGhafHz/koNdj3+0nQCQiVe4HXR2kpslJme5o2k86+Ks1taGkuMeY7F3tagUljTqNB&#10;p8/3lq9L6fZmfpC0OqYQAToHH94H+QmmQAspAvQOz0muuioNf7bHHdqZE8e1yvPysesfpCQQY18f&#10;khHCsY8Bz2Mdt2uAmCPzXf8ABuTfYTt2m5u5vB1iPNUZSJNtgAAU2BnMbGxj3x3hQ+32PMitzCNQ&#10;TwhV0uYdtl4LRpuBd/q5W66scCA8T8ym2UoznXQQai08k6c9lEZOSWya3B41MNH3q0wVj6JBE8wn&#10;Y0yWukO5E9x/JSrxUGmb8okNeyYHsgQdfzgpNszYDS0gn6JIHbxVtrA8GOAdNvb/AL8iCsQNCCfm&#10;D8ISrxTfg1fTyHtO0lpH0uIBHLfaovozI3B5c0+fH8rVWy0SXM54InQwm9o5mHdjrKCLaX2fLd7v&#10;Xdpw6efLgJxg5piLX/EumP8Aoq2HbWFwbMd/D4JxaQBoTu4CQFptrDpuYNRa5+nO6P8AOSODksG5&#10;1xJn2v3aR93tVw3vb+aXT3kD70vU3domdAfpD85u1Gh3/FGrROPkabsr2x7X79fOXTt/tJK9to+h&#10;DdNNmiSVDv8Aiq/B/9TtTnh0+nWY/eeDEFTryHAw5wEj6LQmfSwnSXA8g+P7ycVw2PuUevVcz3OO&#10;oIb/AFh4eSGQw6vc57iJjskW6kal3aVFpdENABmdfuSUwD3NP6OpjW9yJJCRrttgPsLZ+kB4Iwrc&#10;dXOjvopCtoBI1HM+CSkLcSsAO1JjXXRO3GqcdGAEajz+SNIBIIJJjXsoeuAYiD4BGwgBH6cCQI+S&#10;GRt+jpPZWm+o/ke3j5pPoMTx4I3aDo1AQ76MobiwEjjX4j/NV0Y+kHTxVe6trSSHbj3njVG1rx3V&#10;elHpxN2MCcSfaDr6JJ/mXuP+Ad/g/wDR/wA2s87TuadBMgeR/N/8yXa5V+HUwjIc0Atgh2rXNP5p&#10;b+c1ch1TBqosGT08OtwHaOZPuq/d27vp0/8AUK1hzg+mR+rHPGRqGpaza4z3EtcedU21stLwQNA8&#10;zzpo/wDqpmvFlYfzBkPGohWNjX1Nubq18k94I+krQDE1gHMIBdIOvhp/J/lNckRYYcdpLiAXAj/P&#10;RmyxxjWQHNae4n3Qf6qaxjY9sgFxaNI299hTgttDYS0ljwfBkcH85DBLNHAaOMRxP/kXK1fWd7PU&#10;bukecSf3P5P9ZSfj1llbmAbxDXkEGfDcE5TWrtDwaj7XH6JHMqNmQ42NsI22gwf5UeKIGVgkuGpI&#10;gj2wZTmuuxxY4FgaR6m08g/Re3+o5JTDeGuaXNhtgmojx7tKg68aaSHc6dx4f1VZdRsL6z72j3Ag&#10;QNfzmc7f5aTKRZSYAca43Dy7IFTUNgIceWkgOMfRP5r1IPcWA7Ze36TfGEWygVgkDc08mdI/dUqq&#10;6Sxwbo4a69/BAhILTdY36cEtOumuviFNtvtdoBA9x8AjtoYS4cBxBYPA/u/1VGqhp3sIIA47EIUU&#10;2hbc2Jjn2vA8exH9ZJt52Q3UeXAHZHsqDay50SNH/wApv7wUm01SIJMaO4Bj96Po+xCj3SC15PDu&#10;x5GjgR9FNZbNm9oDN4ksGgkfS2K24VR6YhoGrHcAgpq8MPd6bnQ92jSNBMS2v+2lRVbTOQ0O0EtO&#10;rZOoH9VR+0aRtmNQR2lW341U7XQC/wBzPCB9Nv8AXUPRZU4tsAdW4cHw/O4/6KHCe6bQtvJElkzw&#10;O/zUmXlu9okgjUfD6P8Amqy/FpfW1wmDrr9LT/oqvbTW+rUbHj3Mc3QfNNpSP7SdxcRO4bXQOfl/&#10;39QOTYKxXMt+k09wRxr/ANUpCpxJA+m0bh5jlSFQc7f2I7DSf6qWqURscRpqeNOfFKvIc5jgXQRB&#10;b2II7yjChjYsGo4c3g6fnJrqGmzfXDuAT2H/AJ1+egYnupH9r30gazJcAYjX8395Q9UhjXO0ImCf&#10;+pVk4tbXDeJYRoRoQEPaxv0pDuxMbf7X8l6bR7psL1N0Jda0FurJ1PCWM4GxzbXNEd3GNPkoMpaH&#10;S3gn+HBS9JvqsIO4jXXw/lJUe6iyL3U3GsOBYRz4T4JPv3hwA3ESA0eevt/quRMqnUNdBiJcOw7a&#10;IcFoDuWu4A5B+P8AKSo90IX2v3B7IM/Sb2P/AJ0iWbmgARsOrA3WD+dLkWuhoeGFu6p43NkQYHcO&#10;/ea5SbQNGtBcGa6cwUqPdV9GqC/Z6rSAe/kf3XfyXtU3veWtsbBaNB4j97ejeg07gz2bZkgaEeDv&#10;5TfzE1VMgb/pEE7uU1TCiwMDmkhzXiS3uQPzv+MolQdaWkCZjUWdyZRH1DaC3du0JcDrpoxzP5TE&#10;IUua6NWknc7uC4eA/NRXeLH1XB25n5wl45BM/mpn3WFukw0kAgTtH5zT/VVl1YYyu+sgGvU6dnfm&#10;/wBVSc2uraGPJpt0bMQCPzHf+TQVbTJ77pA+kB2BH0v7Sif3gdPzSfD/AMkrjcatx2tJbPAPLT+4&#10;R/K/fTNxt4e0D3MG7TXcB+exCj3TxDs168h7HeozQOBDhwZTCx3b2xyR58ooxm+9uhAPM6/eVNlD&#10;R7tnt8eZCFHuqx2a4seAQeOY8x9F39ZSZc6AGyD9IO7g92ohpDQHNmATtI/6lyTKWvJ2EtJ1Z3l3&#10;51f9ZGj3TYq2L7nkghstdqxwBIM/mKFljtrmg+wAEiDAPzRmCve0O0rfofIzDgpZDGsubBAPDo4P&#10;7vP5rkuE90cQ7IGPftIkz4R3/Ncm9Z5eC6dBBPef/JKyK6YaCAGvJLXckOH0qynspZMtYHbNSB2H&#10;74So91cQQjKe1paDoD85/faoOyXOs9WNSdzo8R/JRxU1odMBzQCD2IPH/SS207Q+NpEjXxJ1BRVY&#10;Qeo4P9hPuExGonx/rKQD7GEgkt/OHkrFgrNbSRLWnR3Gh12uITsZE27tRpZ2n9y1JVhrA7vc4kHS&#10;Y7Qoix7IbYCGu7j+DlcDaHvLHe17e51BnwQ3NZq0Df4jxCRie6gWtvcNYMDR48z9HancW7A0A7mm&#10;CB382opa1rzGp4d/5ko7NxhvI1HjH/kUOE90qFljocNztnEaE/1f3f5ai+0Axu9ro90f9Upn2w8t&#10;Bbw+fE+KiGB7i1uoHu8Y/wDOkCEo36gO1aePIgpg4bdzpBGgd4Si7AKtpAAfrp2d/wCZJ4a6sh4L&#10;XyN4CCkbrLHNh2rmj3+BH5pammydjWz3J+KLsGgaRH5vjKZlTfUAJEA88JFTXG5pLXzA4HeezgVO&#10;HFsmQdJHj/KRS0wQeW6h3dJp0kHWAC3um1SkbXXNDpEgR/vCILXO0E6STI1n+SkCQ4EnU93cH/g0&#10;dldV1Dtvtyqzv9I8PZ+fsd/pKf8AwRJDWD41BPB3fBQIdMCY8v4q0HVWBr52OOhMafyXf+YqDmMG&#10;nDZ0PfXlm5GlIGW3MBaNWPH0exhRNjtTrA7HsrDqwW+zln0QBzPmmDane4CBGhHY/NAg90hEbCRH&#10;fQGSmBcGgCeYI8D2ajBjQY5a7w7KTmjtrIhw4n/yKVJtBBcHQSHgag8GOw/lMS27mk68xHmPNHqL&#10;d4Dtex8x/wCTakGsFgBJieRrHnH8pClMGseXA7ZnzVr0HNMu9wLQWkf6/mKDGj1CNAezT38NVYYS&#10;W7QTqdDxqEiKUzazaA8EEeI8kYFujjH0e/BhBZMNB/OgEdpWx036tdRznNdYx1OPINhEby3+QHe1&#10;RykI/MVAE7Bj0jp+T1C1r2MmljvfYO5/dXa4uAzGqrYx7oaIbuI0Q8bFxcSllOPW5jAOC4eG3d7f&#10;pORDU+wCK9W6kF0T5qrkyXf4M8IEDXdsEVQDY7SSN3JB/lJ3nHcNrHbjHESgAWEEOa3fwedYTgXC&#10;I2x3AaZ+P9ZQ8S6mDrWiC1kvH0Qe47qdWXUIFlZ1EiB/1UJ2NL9HAzMyAR84RRTIIiPHw1R1RbGx&#10;wk+mXFw50GvkVAi7YHSY5BARxSS4FzedGGddPFOWPEDboB2PCNJumsGXh0lxH8oQU7q8lpkl23yI&#10;Gp+irLAQ2CIPaOI8FPa0iCdHe3x/85SpBNtIY9rjPqEt7knhI1GIfJPiT+XarhreI4cBpJUPT10I&#10;PgCm0m7a32V41aN3zJ/zv3k32d/5gLCPEu/CFae1/tIePMEhDDLA73GB49kgApqluU3QhonQOM+P&#10;dRdj3C3dLGBxkDWD/Kj+srh2fvgzyJTt2OaddzQZ0jT/ADUk21TTkEiXNJGjTGo8fakrftIifcB/&#10;roklSLf/1e8DSG6+7+9TaAGmQI7qgeoPeNGuI/f4BUfXuaSHANb566plpbxfUDAId5DlMQY3MbA8&#10;SqRycrd+iYZGhLhEfBTY/qNg917WgfmtbPzduQS2y26CAJBEyToo1NDCd7g0HsTOirmvIcyNznnv&#10;2E+STMMiS5xPf/f+4lqpO/IxW+0kvPlCh9vr1FVXuGmqX2YtM7dXCZ8k/pif0ztvgf8AciFI/tWb&#10;Z9Fvpjgg6KItyiZfbPg2OI/N/lKwWtPud7hxI/BQLGan2yNCOUkbtc2WOBaHacwExBJDiT5nwCOf&#10;SEOaZPeAmGswJ+SCmo7FreRuGh1g6j8foobun0gyJ+euiulv7xHy7HsguAd2LjME9vuSS85n/Vml&#10;znWYh9O5wksgbXO/te1u5Yr6czAL25ePYxh03NG5oPm5pXfNqPIaB4n/AHqFldB/nYeOCI3H/NU2&#10;Lmpw0OoY54hLbR4AbHta9jwfFo0jxarFWSC1znMG+A0zrI/N0/krosr6t9CynbrMd7XkQH0uLYM/&#10;4T99VW/VJzXFlF7mtPAeQ4yB+8FbhzmIjX0sJwTHi42W43UeqJhv5pPHz/dQnXuLgXN2uhrTqtqz&#10;6oZ2xoZmsa7cDsLJaR+9E+1Ct+pfUXMP+Uqn7Rw2p27TxsPsUn3nF+8t9qfZxWO0dvG5hBgeIB1/&#10;zVFoAcGkTuMMcO/7zCthv1M6zILculvDmyHFw7OZp7VL/mX1QsLTmYzddzWODuO43R/0UPvOL95Q&#10;xTPRyanOZIe1wr2xPBOv7n8lMyx9ToIj1He13bwP/RWqfqh1UOc8dQxQXeR1P525qQ+qPU3N/p1T&#10;mgcBp3AfmfS/M/dS+9Yv3k+1Ps5O6HPaOCIAPdwP0oUS4Rv4A+l4A+X9Zag+p3U3j1PtlTYH0YO4&#10;fvxJ97VKr6l9Ve4F+bWx23/REaH80S73bkDzWH95Xsz7OUXgMLtYHP8A5iovcWvLo51BHf8Aea1a&#10;bvqfn11a9QZ7pDgKyC3w+k530kzPqbm+nDs5paTAiuYH9bf+cmnnMP7y72ZjcNJ9m1jWuO4t1aTx&#10;r+6gSK4NY3Nr/wAH5f1lt1/UbJfFb+oCsA7QHVSf5X5yHb9SeoC4sbmt9Plvsgg+H0k371i/eV7U&#10;+zkGwuLQ4e0yWvj/AKlO63Q7vpN1E8kLZp+pWYD7s9ukksNcif5PvaiY/wBQ32PeMvPdWdv6L0mt&#10;dBP0H3bv8Fu/cS+9Yv3le1Ps4gsL3e9xG87nGfov/fb/AFlA7y4ta6R2PAkLbd9RbWsAHUXCwjVn&#10;oCN3B93q/wCamZ9R8gn+muDmakitoB+RcXb0PveLun2pOPTMGp50Jkgnx/dUN9jWenZ7mj2udzJH&#10;C3nfUax0H7c4F3jWDBP0u6G/6hWtrfaeoEGsEgirmOzvf9FI83i7p9qfZw9zSWvEgjQHz8k5cGuc&#10;wiA6ADxBP50LQq+qeTawPbc4F4ktLRoY02v+h7lLJ+qeQ2GVW2EabtzW8/yJTfvWPoVe1Ps5jCWW&#10;OY4yDyO/zcne/aXMe72njtBH/fVoH6pZrNgO+xgOpgNd8IQ7fqvlbiKzZtmRMbvm5yQ5vFWpT7M+&#10;zSD4a5tgBOgIBj+2FHcfovAgf6/9JW3fVjLbDTve0/TLoB0/M3N9qMPq1Y9wa60tbEQI1B/P59yH&#10;3vD+8r2Z9nOc8EbBpruB7td5pnPLqiPzxBmPxWvR9VcMkm3LsreNN0A/2YVgfVDp51rz7jElrmtA&#10;d/VO7cxN+84/3lezPs4u9j8YWOIMmPNsdn/yf3UMtJcY0DocROv8rb/WW476nYIqDm5l/qOk2sPp&#10;xM+z0/3v7SG36p9Obp9qyA8d4H4bSiObx97V7M+zktIFGwkbCd1bj2dxyPo+1T9Uh4a4AuHB8R/K&#10;hbjvqVjVY9d1mYQy36JrMme7bd7lBn1TwQ4BuW/cwaB3b+T7fpNciebxDQlQwzPRyGhotMNBIBId&#10;OhH8pv8AJQiwO3BgEu922dSPGVuf80a5Dqr37Z9knt+c135ycfUul5Lm5D6x2I1IPgJ/8ih97xd1&#10;exNwdrXMJJ0JMgnVpH0ZTNZukOdD2/3T/wBJdDZ9S8N53PybWxAc9mnH9ZyIz6ldHa5pfmZVrdRq&#10;Ws/zPTCb96x90jDN5hxhjXN/mzpHnyQiUlordVcA6uwbgCCC3+V/Kb++uhH1H6ZJYczJcwjc2YM/&#10;cWqQ+pfTq2hv2jJLIOro0P8AJ/rfykvveMq9mfZ52iqz1nY8CbRta4n/ALbmz92z/S/vp2XW7PSt&#10;ANjZLHDSSNHN2ronfU7pxg2ZGXsDNsjawyPou2zscl/zL6Y6d+TmF37x2jd/W5Q+94u6vYnbzDNz&#10;WHa6CeR3SYbH2RG4uGruxP8AJXTu+p/TAdXXkt7l8H8Ezfqj0mp0vvvYJ/Rnfof5Dv3d/wC8kebx&#10;J9iTzAe5o9/tZMHcO/8AKRHNZHqNcAAQCB2kwx66K76pdFr3Prte5kasssMx+6HD6SZv1Q6eWmys&#10;/o/3C92oSHOYvFRwzcHJx2bC5lkvJi/H4cxw/wALS6PdS7/CKD6G2/o522gFzCTpYO7dF0zvqriW&#10;PbY6xzvTAAIcZGkem9M76p9KDTuD/UBBY4vJA/eEI/fMXij2ZvLMhrfTe6YJcD5/ygiO2P2PFjW3&#10;Mjc/x8i1dHZ9Vem2OEnbxAl40/slR/5pdLY4gyQQWu9zgY8W/wApv7yb98xeKfZk844Pa9wJa2ND&#10;t1Aa7XeP36/+oUm1D03NLxoIjwK36/qn0hnsc1zgDIdveHR+b+dt2/vJD6p9H3e1jnt7N9R+n/SS&#10;++YvFXsTecruYGFjXeTxE6/mv/s/up25VTG7SQ2RxzoeWhdGz6p9DPNTmnuHWOM/+ZJ7Pql0I7XC&#10;s6GdLHT8PpfQS++Y/FPsTeT9cEhgcJ4bBHCTLmF0Bxg6adv/ACS6/wD5r9C2OFlDSTG1+5wc0/yP&#10;cl/zW6KGmKfc7h+986ct9zn/AEkDzePxV7MnkvWafa50k6E/D6MpNuG2XOb7dDBnldUPqr0Egh2P&#10;O7kbnyI4Lfcp/wDNfoxBDKpcOHSZCH3yHin2ZPIm0biC4EdpOjlI2tEFjxuaTB8B5wusH1T6VMhm&#10;4xqZOvwT/wDNTopH6SgOLZ2mSIPjDfzUvvseyvYk8gclpZo4EnUtAAMqLLqzuL3AOOmhEldmPqt0&#10;HbP2USNSQXAiVF31Z6JoG44bPfx/tJv3yFp9mTxwLN4Iews2kgh0x/J/rJxcC4TtiNddV2Q+rfR3&#10;EEUw0ESPMfH81E/5r9GP+AaJPaf70vvsO1q9mTxVmQHiHPj92ImR4pq7GFrXNeHHgwQY8l3DPqt0&#10;gB7HY7YeZd4GP3T+apW/VXocNmgQOXAw6P3Zah98h2+ivZk8I6xsmTJ7CQApWXNEH1N23hzTrP7i&#10;7Z31P6BsP6JwmOHawf5SY/VLov0hUdsRrEH+3+8l98h2V7MniW3tkh0tce/Yj/ySRurjbY4HsDPb&#10;ldu76o9G0aMUNH5zXPcdez2yUKz6pdJaIqx2UsJ+kXOe6f6x/wAGl98j2V7JeNbZWXis2hrXt9rj&#10;wHdpP7rlBtgh0mRpp4EeH739Zdg76q9NY/6LHH6QgE6fyUWv6sdCkutxmPjmXECT/wBJqX3uJ/RV&#10;7J7vFG5sEbgI10PB/lf+YpzcyA8v0Onb/vy7hv1c6FZGzHrZWRBbqXNA/O3OJdtT1/VXp1Lnfoml&#10;j9YgaT+dr+aj96H7qvZPd4jcNu5rgdsEwe3j7VF2TQ0AmwSCAdYK76r6s9HreXelWI4IBED92J9y&#10;vU9I6NSD6eNQ1vJb6YP9lxduTfvUegV7J7vneOLci2Mep9rjofTaXQT9F+0D879xbnT/AKq9Zy9p&#10;uH2WkmfdrYO8+k76K7ii+mmoitwDBqGBob7f7P0tqgcm55DmkkTIMdwmz5mR2AC6OIXqbc7B+qvT&#10;qdr7KjfaNDY9xn47fo7lsVYVVRipgYOwMnhSrvyC5oDZkSB2/lQrIe5zAW0nXVuvHx/kqDjJ3JZA&#10;ANgx2Nc6ZEnnREDHAaQ4gfMqtdbcHR6ewg9u6Tci0kHadNS0cQPzk29ValtOY0vaRoXAafBJzANp&#10;1II47zPj/JTtcXNMtLiTpPI+Skze4mQ53badBHkitUC0gRJMy3sf5TkiDIaSR305/rKW25khrRAA&#10;ILidZ8VEsyydWjnQzx/0UrUr0m6wTtdwZ5Cga5ENMlurdT9yY257DDmV/GTr/K2whWZea10MZTrp&#10;uduj/NDUvtVSRoLBIHx5/ipbW+Egcj+9VXZPUZLdlMTpt38f204yOoxBZVtd5PiDyld91zZ9GuAB&#10;wCCDzP8AJ9yi6kO90fPwQQ7qev8AN7QZ1DiI/wC+qXqZ7TqaZ7+134+72pLaWGI10wI8Rpyp11lg&#10;AIBn2nQafyikTedXFoJMS1rpE691D0ckgkPG0H93sfmklm+sN+iPKI4J7KTSSNzQQeCD3jxUA3Kj&#10;d6jnFvIDRIA80X0Miyvc1+1/9UEHz2/6RKvqq1oaR9E6af6uSUfSzAINh1+i7aEkk2H/1uzGM1sE&#10;PLnTrGgn85v8rcl6dbHTW0gzq08gozn1DRo3A+AP5VJvrT7ag0kQHEyf/MlGuR7PpDw4lRnaQSQC&#10;RoDzp+cimi2322OdAPwhOMVgcCTIE6SkpH9oaQCJe7uGiUvXvj2tDNoO7WeUR1lFZJYAS7s2NPuS&#10;Nktjc2tgPJOv9pFWvZCfWf8ATOh4A4+9OWjbDtfnwph1DXe+/wBRvYAQluxSA4VbhrEnVBWvZHv2&#10;jaSNOO6ffuIhpd4+KTs2pghpYyNYAnRQ+21vdw94/eAgf5ySNezItuiY2s5UbGADcHa6AgKRe1oJ&#10;NbjPdxmf6qgcqCHMYARoZnUfAJJYsZtHtaYPMmfuUxSXj2hRdkEatH0uW+ai85HZ0T+cOyaVL2Yj&#10;TpYTHgDCgG49XcNGh0J7KL2k6ucSe8HQpCiqd20A+LtfuQTTI34/AG4Ht4k9k1mS2tstEdhPKiWS&#10;IY4NjkM5/wA5RbWCd2yCePBAkhLB3Ub9sASDpKh9szHEa7B3dGitNqAG2J7kiJlMWtB1d5k8pq5r&#10;m7Jaw77CTMy3XnVPLrBHufMe95jT+yjyAREkOPbThOWyPaABPE9/FFCI0vkgOgHwMyEjjlp3NJA5&#10;8Tryjsqc72lwI7Ea/ikaniR3nQpABFsaaw1gBAb4J7a2hrXtJJb9MTpJ/Ob/AN+UjXJILiWnTQKA&#10;ra0kzxxJRIVaA0Q4lpE8EnVSFVgEgTp8NP8AvyM2yoQIBPg3WPgpOcXNADJjjdoE3hVaJtdjokQT&#10;27/+conpQOT5jtom3PHDhpJIGpj+so6uOhLh27JbJSuA4LtDyhakbQeNQRoY42qbWFzDtbDZ18iP&#10;+kmcGtG57w0fJLiUjcA0zqd30gpsABgazoB4H81MbsSsBznaeB1TNva5odU0xy0kETHx+khakoDn&#10;GSfceR2IT2Vk02BoG7ado4G6NEMDIeTG1m6JPOseCayq01PDn/4N2rdIMfSStIaeE6ag0gNA7f6/&#10;uqxtDuYmDBWP068trZvbYQRqf5Q/eKuuy2AkNZYQfBugPxKbGQpcQ22ncQ0gB3j8Ez6w06tjtoqZ&#10;6jsiK5I5dz/nIjM/IsaXtoO1syZH96XEO6K0TFgMwJPM+MfRUXY7HD6LdZP3p6bnuJgNgnT3CfwU&#10;y4Ae5pbB7QYKSmq7Be8FoLS06wTqIQv2Rd+a8Bv7rj/BaG4nXgEa9584SDyw9gOwPKSgXKb0fJY3&#10;+eBI1BMe0H/qkQdL6gHMDnCTJa5oB0/O5WiLLSPZtInQjUj/AM6S3WcPDAR3Egwkm2o7Ey2jY5zC&#10;G6lhE6+UfRUP2e9zp9rXeO0yAtDdZEgtk9pTbntIhzCTqNND4zqgUaucMO9rg42yHRLYgElHpZZr&#10;7i0DTTx8FYc69mrbWAfugTp/J/d2qZdcSS28A8nawa6azKVBTQNt53V2VERzPB1gOampoe4lttZk&#10;fRbPP8lXHi9zdbnAjlsDg6D+wohjmja+02DTSIAhBIam7Mrlvp74/PJg+G5Jj80tLtoJ/OE9vzVo&#10;NeOT/nHlSc9hEAweyB33Krc4XZPBZxpqUzbMxoEs3N7EzMeCv+toCGQU7bmEbS3Udil9Sq2i/wC0&#10;uIbA00aD4eaGWXmGXN9p028haDvdoeYSBkQRPgTpKFaqtoNxmH6Q1A0EcItT/SIa6S0nXwlW4aWi&#10;RBA58P6yiBWT7uBzpqipq27iXemeB7Z7qpuureGuDng6gxAj9xamxgdI1jhIVMdLTwdfmgpoi95H&#10;80J+MaJG0kj2gDtK0PRZp7R5zoE5qrHAidAI5SpTk/adpLXVkhvO3tKmMiuxoOwiPokK86kH6LQC&#10;RAnTT5IApcPzRuH5sH/O0SIKkTTjkw8AA9zJTk1NOwmDHsPiPmjtotI9oB29j96jZjWmvaOD2HMn&#10;vKWtWpg1wcdrIHiI/BRrILzUYkCSPIJ/sd7mhoIJn2kd/n+amdhZO5pP0wdD2/8AMktaT0ZBsGXO&#10;AHwEpmXMJjcCZmIET/JQ/s+WQWOAns3/AL6hV9OyZlohzdRPc+CSG19obMbZgjXw+Cc22HUMkRr2&#10;QRj3sdLmk+MI4eWNaXQWnXU9v3kDdJC8DbLnlpd3+HiltqETYAQfon6KruzWTt9OOzpSZkB50EtP&#10;YgkSELCWyNpdt3gk8EcKWtfuc72+MILy8M3hga0cEFR+0N3AudLe41Inx/qoopP6tUloMg8EJwwP&#10;H8nyPCHXbivlpIH8kHy9rkStuMTAuDCeANSkli6hrfcCSBzEx9ydtep2EkkE7Twf6qI3Jx2kEP3H&#10;uImQj12417CGa68jQg9uUqCA1mUt27hIMeJ0Uxj1mSToY01ifzlYawtPc/cPvUmt2GDLm+cd+yNq&#10;rVBVhUHUgDXzRvs1QYdrWhwjeSCf/OlP0q3H2v2kc+7QjwLVE0Q72OLfAAzB8gjZGyqRljWiXRPj&#10;t7FMG0A7xq06E9m/H+srH2c7ZEuB0Hke7f3lNrNjpYwie0yNPglZKqcyw20OaCBtBhjiJB/kpY+Q&#10;8uLWVh5cYDT2/krRda0tLDS8yNBpB+EoFRa15s+y2aHXbB/zvd9JCtd1KZQ9wD3YxDXa1lpE+Dmc&#10;7lZx6LmENFDRWDqC+SZ/d2j27f3UC7Mt3foqHhpIJE7Z8drvzXq9X1DIDGtdQYGhe4gRP0Xa/SUm&#10;m5tab6MbabmOBYwaSWySYnnspMsynQ2GNcI0Mx+CG7KvFbm27WXAyPTl7T+5M7UI9TtG1owrHOP0&#10;iC1oH8pjnOTSfNWvm2ic5x+lW106+1xA8N2qgWZpMjIG4zuivT8XITup5ri0V4QD51D7G/fop/a8&#10;hziw011ezc0m0Ez4Q0JaHupJ6WbABzHNOm702Nn+zv3qJoynSTl3uB4gtAnj81oUMXNtusDH7KzE&#10;wA46fyXP2o9l+JU4NLnWknUBpMTzwNqVDdCNtAeA2y68FvLXWGPnCk3GawgF9r4432OPy5Ubs/GY&#10;+RTc97Y2uayJP7u5301EdSpO5v2a5u3XVrQR8nORsd1eQbP2elwgSTwCXE/l+ipfZ27YIPwJmFW/&#10;aLz/ADWFa8uiJLWz/wBI7WpvtPVTpXgACNwLrAkNUV3bBaIB7AapbCRuYJjQqrbldXBIbiVSRJ3W&#10;/eNK0wf11w1xaW92k2EQPhtO5yWvYrtG2x7gYLPhPCTncuDA6NIOkrPd1Hq7XkPooZHiX/fLWJO6&#10;j1Rpa4VUAET9J7h/KcwNZvQFKol02vLhqwkeJ5Up2z7Zng+fwWWzqXU3D9HVQ0E+0FtkEfEBOcnr&#10;zyBWMds99rzEdmztR+iKPg6INrvzQ2ODJlMy7IY7a5o26yAdVQrPX3e59tLD3rDCRHlucFI19ac6&#10;PtYYBMfoh8mnVIWOhRXiHS9S3nX/AF7JLMOF1YkP/aD9wE7RXXE+bUkdeyaHd//X7f7TeABsDY40&#10;gj7kvtDmfT0kTpqVNzSRq4mNdDoh+mOR9LxUa7TqzN+7XUkgaoVm9wjxUS4NGuh8Bz/ZSbbEbWOM&#10;8ApKQuxQXEkOfJn5pehaW7dsAToeY/lI4+0OZLfbrqJCRp3H3Fz/AC3FJSFlYqHLdTq7vP8AKaUV&#10;lod5xqIGkf1kWupoAfXUBp7j+TlS2P1DueQB/tSU1hW9vubWB5k8g/BIVOn6ceTQrLWP2xx8f4Jg&#10;CWwCBBg6R+KSmu2pumrtPEmJ8U+xrXEgeSIbaGEbng/AoQymOcRTWXAaF3b5b/pJKZcyDqO2ndON&#10;2zQT5nwSLsgmIbWCPaSdxH+amGNZYJtsLh2DYAQUowJJfoVAOqcZYC8tiSNQJ9o3JjQ9oBawAA6O&#10;Lp/sqYreR7nbR3A0/wA3+sgpgC4MB2NAH5xMR8FB7rHabg3t7dZ/kovosgztIPBc4E/9JR9ahm5h&#10;eG7PuHkmmiuGjBrNdSTJ1B0TtaAA4NAIPfXVJ2ZQ6I9xGg+HKH9rAcXBm8uGhJiShoE77JgeWukg&#10;6QEzGEwCJHYnlVD1LJdLWVNr7STP3wpPvyS3dY8ua4xtYIiP5X0krVTaburdD3CIJB4+SkbaSDBk&#10;N0JHiqReWn316Hgvd2/eb/WSGSxpBa2HDQgD8ErVwjq3NwI9smdAQhuLS9sjX97nhBFz4LSzbA0J&#10;MBRttuawMLpc7iBJ/rSkoBsmRBAiJSD4IPMiT8UKmxxID2mRqd3/AH2EW3IZW0kN3mYIb4+SBKKU&#10;1r5Do3DwiBPipBngQCTILh3VV/Us5trQ3E/QuIJtdYGmewYyDv8A7Kl9qcTue9pdMBrfAoCQXUmd&#10;j3v3ONr2tkAhgAg+dnu/NSGDQIMEh2pDjO0+alhZ7nNvr0E1uIa4fSc0S0N/lKtXk2WNadsyAXTI&#10;nT/vqNxrRbTbFdLIa07dvEAf5qk41tG5x+/wVQPcdCII15/6W1SANmhIbPMlC0tluTWBFQBH8UK6&#10;/wBjzuaG7TP3fRQ2tG0hpnXUN1CZ9TH1Wbmy0NJd24CBKnLxrajSK9r3bIGoiSOR/mq2w4to2j2u&#10;5g/6/RUsB9GRVvDXAHQbwRx7Xf5ym/Gq0dtM+PaCY+kmjZfbWdj0ud7fa7iAovw94cG2QQRECNR4&#10;q4MTT1GHUa+OnimNAcDDv5Uc/ilXgpoDp97Pe24tI19sDX4Kb8LK0Flri1xMPMan4aK0cVwaBuJB&#10;80vTyW1mtpB8Nw1H9r91qVeCraf2LKYYdZY2OJd7f83VOzHyK50c4k6gnWfJE350wJgCJa3doPNN&#10;6WVaPUF/pNYNRs1n5nchorVg+rMBbawkHh4bpI+ahfjdQv2kPfDeHMga+adptsubScq5j/Ahob/K&#10;akcci19ZNru/tMB3gR+6kpG7Dy4aN9jDHM6/yv6qrsw+oiJyn2AzBeRP4LTZi3VuDiXOadZc6SJT&#10;nGebPaRDhpqOfNCqTaFt2bQ4e7cDqZ7x+ak/qeRXD4a0alpABOo4VkY4LSbA0kToedP6qhZhsYYD&#10;WamTB7Ja9EdVYmfTe3Uw9v0hwBInSVYNlbZlwPjJ+aqWdPrBn2tJH0hM/wAn6Kh6NgMS2R+MBLXZ&#10;XVsnIx2RLxHbuojqOGHQ58kSDDTI8nKHpEag8iCQ0CJR22VtbsENfptc5oJifzgm6hKP7Vh2EBji&#10;4nmQRCKKn8t0jglVjbkjeHWDeNAQP+iZ/NQ3W57m7G5HpRy/0w7T93a9yV91U3wx+rngj4R9yRa6&#10;Z3aO0hoWezHyCS+7NuDQBLWViXbo+jCk9lDZmy4AmBLwOPl7Ur8FCLaBsnaYnnTQFTAJhwd5EHn4&#10;rN+0Bljq/e4RqCdR93tSpzaW2B1jLztEPhh26/mz/wB+StPC6JDiRtdIHYf3KQa8DcT5H5qpX1TF&#10;a6LGXCo6Nc1hBRTfi2e1tlrW+U9/ijYQQmPg6fJO0vJgAx5oP2Op2lWVa0D+WBE8/SHuUW9LqBh2&#10;RZcW6mbOR4aDakim07dGnJ5BUDb+XsqxGHVo2u4vH8pzgf7X5ql9ruDQGYD7IED3taJ83vRpVNsE&#10;bp27gT8OFMiCeR4aafeqIzOoFoP7PraXdjeCf7LYRWZXVi0/qNII7C6YH8oBqPRFJdxa6DrP5R3U&#10;h7zrIceUF13WSR+gxg3kTY50D+VsYj13dQAI9DHLuxD3c/uFrm7kD4qKauiBxExHgjNoreS7vqDP&#10;OnZBqyMktDb21AHQisnk+DnBT9GouLnaiPE7gEr7fihmaaQIJBb2IgRP7qZ+DTMGIIOugkfydUKz&#10;p+O7QCA7tqQUC7ptboIJlvG0Haj9An6sbsTGcNzHtLhoTp9z2/vLMsuwa37nEe2ZI0+IV+3pjmAm&#10;mQSYjXafH+VuQP2cQB+jGp1kSCPPRNI8AuGiOnMxiW7LQGOECRqNPNH344raHXMIB0BLQ7XwQ3dP&#10;e1oNbAZ5Dm8fyWpzh2lnurBA7FmoJ57Ia/yCbC1z8K0iHNx395MkH+snaNlctva5vchon+S7eonp&#10;+SXwCWsdq10CWkae3+Smdh5QgiXAamOCJ+i5qBvsrTulosxwdSHdnN0A+UfvIllOLAsbB8Whxaf7&#10;W1UmYb6zuNZBH0o7t8P6ythjCyW1O3ESfj4oa9UoDg4TrNrqy4OO51jrXFxP5v5/s3fu/QRP2Xh1&#10;Hcxu3WAQ58Sf3pe5TZbUWfpPa4aTGik29gO0tLmmOPBHTsiiiOJj1mXMJEaw4nX96d3uTOxsDaAX&#10;Oa0GXTY8f1folEFrCSRLmdo8Ak44lk7h7uyFhSm4tG0wXhjvpbbHAEfm8e9zUQ4lUlrjZ7iJPqOk&#10;x2kfQSYML0wK3kMjRs6A+Sk11BIDnPk9p9rgnaITYuPjtfsewuY7WHucf+/K6Ka2DaCCO3w/lfvK&#10;nWaQG7TJj848eSOH4xZJBEQCSTEqQaBBZtoqDtAGnlTIaJIPHI5ieVWikmHiW+IcQRP8r85TAqMa&#10;NI/Ndu/Kkik/6L0xMQNHDtHx/dQnCph3ANJ8dFCcfcdGtOsxrH9n6Ki7Hof7W7HES7USNPmlag2C&#10;6qR6pY5rpaHaAj95TDqQW/pKy0aNlwBI8JVUU0mwCyprW/vRMT/0UzmdOrdDmhzm9mj+JSRSfIbi&#10;l0m1oj3N90QTpy1D9agNl17Zb33e09lBmR05pJbXuAEw5uo/rblYZ9kLC1lbS09oA80vsTRa78nA&#10;lrPUDt35mpcCP5IUmPx32Oe1hJcZcdugd+81v5u5WHX7SGCsjb9FzROn8pN69rg4hgIZqWulIIUL&#10;a2HbtIJ0OkiT9HX6XuUm5G8aMfvAgxz8FF97y2NzRtGkT/mnco77tXeqBPIjWU7iUmryRG1zHwDo&#10;AJgqFmcCC1tDzs+E/wAUHda92rxtPBnkKQx31ObqC6PaTr8pS4j0VSz8i1w3GpzN2sEgj4obhcZY&#10;Rt7iDJ1/O9qsCsaEN2E6OAHCmKHTwQfGAhqpqNrtkFvcagk6+KOBYPawh3gD2RjU5wgiR20gyour&#10;sBnYYI1A1lClBhGS9mrgPgJUYvB9N1jC8iWsBMkDgt/fRRXa0ODQQY9riRMqhgU9Quc9+Wz9NRYW&#10;ttHtBbM1mtv5ljm+21EeSm5+tRzyPDT7kkcNMHT3R8kkvql//9DvnVvI17eHKYUgkkEwRyf7l82p&#10;Ji5+lG1EgtDQ2dHd/m1RurY1jS94Edp0XzakkVP0f6uI2QwmzvtAJT75ILKo7guIEf8Afl83pIKf&#10;o8PfIL3sqn81sn/pKJvbIhxeRqF85JJKfoc3WzL7NnaI5+JUPVxdXPsc9x4aQYK+e0klP0UyzFaJ&#10;rqn94x4Jg+xurKg2BDnT+Ry+dkkEv0Q7JcP3QdBogvstLoe8j+p/rtXz6kgUP0L6j3Da3SeZHf8A&#10;e2qu9t5Bl5PkPoz8V4EkmyXB95bjAt2DdHeSSZJ/NlFHT2h3uEu8CdPmvAUkBSdH6AdjUtBDNrZ5&#10;jw8EFtVcydzte3n/ACfzV4KkgiL799naAXMhrQPcCOf/ADJV/XL3lkkeQEArwlJIrg+8jGrBBLde&#10;dziT/wCYoh2N2kNJLRrpovAkklPvNjb7A0fQYO/JKlXXHiT48fFeCJJIffnNdztHkT4qD2F8+8gD&#10;s0RofpLwRJAqfe6sZokhpLP3nGf7JUzRSz6QraY1gQYP8peApIKffyaA4FvvLTPGicix5Lw3aHHc&#10;QOJXz+kiVPv3pEO51d3CmMcOOuvkeF8/JJKfoZoLJ1+PxUcjaaLoE/o3TPwXz2kkUjcPsHS81n2Z&#10;jRY+x4EbzOse2d38paTepE1hhc+Gn6AEn+zK8NSUULoUvNdX3P8AaFH5jH6aGQQZP8lFryqn+0sL&#10;STB7H7l4OknHitD756rhPtAI7FwHzS9WIcCQD35jx9q8DSS1Q++faaoMDjxkAH5JAA6jQ+H8V4Gk&#10;kp94uxaLYDmQSZBafyoT8IOH6Ox7I00MGDzqvDEkDSRb7kemvgNN95bGu1+wn+U795Ad0l4h3que&#10;H/T3WOkR+7C8USQ0Tq+1HA5kF/gQ90H+S7UJV1tYD+hDHHl0k6/2j9HavFUkOqhdPtwfkNbt5Z46&#10;aJeoWWe8gxoSG8+Dl4ikil90re17i0NJnjwPkp1+6dNmujeSOy8ISQO6C+42exxJBPaPL5otdNL2&#10;hzTsI0c3+V+8P6y8JSQCuj7ga3VPlji0tMFw7feouY930DD+HtOsgrxFJBQfb/QaRqHAj6J8B4OU&#10;K6XMdEEAciePh/JXiaSWiX3EUMaSRIntPdM32HvHmvD0ktFPtt1ReCAYn6Q/uQqcZ9MOBMay0k8f&#10;MleLpJCr8VPuThlQRWPYRG0un70OhudU4PcWnbyzkOH7jl4iknaX4/iovvtuWwtG5ocCPc2NP7P7&#10;qerKpfLNvv0ieDGq8BSTjdrdH6F+05LWksxZA4LngE/9UmObkuHuxmNHf3hwE/nGNq+e0k08XirT&#10;wfoB2RnzDKaCNWv3vI4+j7mNc1Qbk9SdLZxh4GXOP+Z7PcvAkktet/ROnSn6A/ymWt3ZVe0QCRVM&#10;6z7tz/oqLmZgdBznOHAIY1nP9VeApIfajTw+j9BMqygS12TY4fvAifyIrBt0eSZ4k8/+ZL54STkv&#10;0O/byATIgykxzonXd3BK+eEkEP0K60tI2ztI480heAB7SII/3r56SQG6n6GJre3USR49/wB5Q21z&#10;O2I+iV8+JIdUh+hW1Uuh8AaEGOdVAY1BOkghfPqSOijb9Bvx6hrt55+PyQnU06aFvyBErwFJBIff&#10;GYrGv8vAj/O0RvsVT69u47ew4IP7wK+fUkfNRfoIdPLJDydj+T5qYwtri0udBGvw/wC/L56STxXV&#10;aX6Ff08w07j4DzHwUBgEPB8tWHSf6q+fUkTVaqfoQ4DXAfSEcRpHz/PQWUW1OcN24jVoJ5XgKSBr&#10;ok2/QxseKw+sbg4fQn6J7j+0qt/rbg7bHcheBpJFT7s77QHBzA0B59h5j+Q9E9fMDQ1j2NPZ5H+c&#10;1eCpJoSX3kXZ+hfo0ukbXfR0jt/35FbfnCuQ4P8A3X8u+C8BSR+1D9DtyLrGQ5p/ltA7/vMQnY9p&#10;EiwxB0A4lfPqSct1foCqtrRsFzvcfouEe790qbMe5h/ny0DxEkf1V8+JIDdXk/RQus905Gza3kjQ&#10;nxn81DvbmvANXUHVnUabdf8AOXzyklp4ofoI05rS4O6jZLSCQC3aR5/oh9L+um+z5D2b3Z+QWunQ&#10;PALT+c3a2tfPySXp8Ui36Er6aXt0yb3taIk2uJjnVrlFvSKp99tjzrANr18+pJehQt+hf2Vikb9p&#10;9QDUb3zP+ekvnpJP0T9j/9lQSwMECgAAAAAAAAAhAIXt3tnXpQEA16UBABUAAABkcnMvbWVkaWEv&#10;aW1hZ2UyLmpwZWf/2P/hJtlFeGlmAABNTQAqAAAACAARAQAAAwAAAAEIAAAAAQEAAwAAAAEGAAAA&#10;AQIAAwAAAAMAAADaAQYAAwAAAAEAAgAAAQ8AAgAAAAYAAADgARAAAgAAAA4AAADmARIAAwAAAAEA&#10;AQAAARUAAwAAAAEAAwAAARoABQAAAAEAAAD0ARsABQAAAAEAAAD8ASgAAwAAAAEAAgAAATEAAgAA&#10;AB4AAAEEATIAAgAAABQAAAEiATwAAgAAAA4AAAE2AhMAAwAAAAEAAQAAh2kABAAAAAEAAAFEiCUA&#10;BAAAAAEAAAPYAAAFEAAIAAgACEFwcGxlAGlQaG9uZSAxNSBQcm8AABbjYAAAJxAAFuNgAAAnEEFk&#10;b2JlIFBob3Rvc2hvcCBDUzYgKFdpbmRvd3MpADIwMjU6MDI6MjUgMTc6NTk6NTkAaVBob25lIDE1&#10;IFBybwAAJIKaAAUAAAABAAAC+oKdAAUAAAABAAADAogiAAMAAAABAAIAAIgnAAMAAAABAoAAAJAA&#10;AAcAAAAEMDIzMpADAAIAAAAUAAADCpAEAAIAAAAUAAADHpAQAAIAAAAHAAADMpARAAIAAAAHAAAD&#10;OZASAAIAAAAHAAADQJEBAAcAAAAEAQIDAJIBAAoAAAABAAADR5ICAAUAAAABAAADT5IDAAoAAAAB&#10;AAADV5IEAAoAAAABAAADX5IHAAMAAAABAAUAAJIJAAMAAAABABAAAJIKAAUAAAABAAADZ5IUAAMA&#10;AAAEAAADb5KRAAIAAAAEMjc1AJKSAAIAAAAEMjc1AKAAAAcAAAAEMDEwMKABAAMAAAAB//8AAKAC&#10;AAQAAAABAAADdqADAAQAAAABAAACmKIXAAMAAAABAAIAAKMBAAcAAAABAQAAAKQCAAMAAAABAAAA&#10;AKQDAAMAAAABAAAAAKQEAAUAAAABAAADd6QFAAMAAAABAE4AAKQGAAMAAAABAAAAAKQyAAUAAAAE&#10;AAADf6QzAAIAAAAGAAADn6Q0AAIAAAAwAAADpaRgAAMAAAABAAIAAAAAAAAAAAABAAAAGQAS/EwA&#10;CqqBMjAyNTowMjoyNCAxNzozNTo0NgAyMDI1OjAyOjI0IDE3OjM1OjQ2ACswMTowMAArMDE6MDAA&#10;KzAxOjAwAAAAokoAACLzAACmoQAAZCf//p0JAAL9QwAAAAAAAAABAAPXfQAAkWEH8wW2BIgCmQAA&#10;BegAAAOnABetuAAKqoEAAAAJAAAAAQAS/EwACqqBAAAADgAAAAVBcHBsZQBpUGhvbmUgMTUgUHJv&#10;IGJhY2sgdHJpcGxlIGNhbWVyYSA2Ljc2NW1tIGYvMS43OAAAAAAADwABAAIAAAACTgAAAAACAAUA&#10;AAADAAAEkgADAAIAAAACRQAAAAAEAAUAAAADAAAEqgAFAAEAAAABAAAAAAAGAAUAAAABAAAEwgAH&#10;AAUAAAADAAAEygAMAAIAAAACSwAAAAANAAUAAAABAAAE4gAQAAIAAAACVAAAAAARAAUAAAABAAAE&#10;6gAXAAIAAAACVAAAAAAYAAUAAAABAAAE8gAdAAIAAAALAAAE+gAfAAUAAAABAAAFBQAAAAAAAAAw&#10;AAAAAQAAACYAAAABAAAU8wAAAGQAAAACAAAAAQAAAAkAAAABAAAEcQAAAGQAEMUXAAAZDAAAABAA&#10;AAABAAAAIgAAAAEAAAAhAAAAAQAAAAAAAAABAATSFAAAC2sABNIUAAALazIwMjU6MDI6MjQAAAJv&#10;TgAANKEAAAAABgEDAAMAAAABAAYAAAEaAAUAAAABAAAFXgEbAAUAAAABAAAFZgEoAAMAAAABAAIA&#10;AAIBAAQAAAABAAAFbgICAAQAAAABAAAhYwAAAAAAAABIAAAAAQAAAEgAAAAB/9j/4gxYSUNDX1BS&#10;T0ZJTEUAAQEAAAxITGlubwIQAABtbnRyUkdCIFhZWiAHzgACAAkABgAxAABhY3NwTVNGVAAAAABJ&#10;RUMgc1JHQgAAAAAAAAAAAAAAAAAA9tYAAQAAAADTLUhQICAAAAAAAAAAAAAAAAAAAAAAAAAAAAAA&#10;AAAAAAAAAAAAAAAAAAAAAAAAAAAAAAAAABFjcHJ0AAABUAAAADNkZXNjAAABhAAAAGx3dHB0AAAB&#10;8AAAABRia3B0AAACBAAAABRyWFlaAAACGAAAABRnWFlaAAACLAAAABRiWFlaAAACQAAAABRkbW5k&#10;AAACVAAAAHBkbWRkAAACxAAAAIh2dWVkAAADTAAAAIZ2aWV3AAAD1AAAACRsdW1pAAAD+AAAABRt&#10;ZWFzAAAEDAAAACR0ZWNoAAAEMAAAAAxyVFJDAAAEPAAACAxnVFJDAAAEPAAACAxiVFJDAAAEPAAA&#10;CAx0ZXh0AAAAAENvcHlyaWdodCAoYykgMTk5OCBIZXdsZXR0LVBhY2thcmQgQ29tcGFueQAAZGVz&#10;YwAAAAAAAAASc1JHQiBJRUM2MTk2Ni0yLjEAAAAAAAAAAAAAABJzUkdCIElFQzYxOTY2LTIuMQAA&#10;AAAAAAAAAAAAAAAAAAAAAAAAAAAAAAAAAAAAAAAAAAAAAAAAAAAAAAAAAAAAAAAAWFlaIAAAAAAA&#10;APNRAAEAAAABFsxYWVogAAAAAAAAAAAAAAAAAAAAAFhZWiAAAAAAAABvogAAOPUAAAOQWFlaIAAA&#10;AAAAAGKZAAC3hQAAGNpYWVogAAAAAAAAJKAAAA+EAAC2z2Rlc2MAAAAAAAAAFklFQyBodHRwOi8v&#10;d3d3LmllYy5jaAAAAAAAAAAAAAAAFklFQyBodHRwOi8vd3d3LmllYy5jaAAAAAAAAAAAAAAAAAAA&#10;AAAAAAAAAAAAAAAAAAAAAAAAAAAAAAAAAAAAAAAAAABkZXNjAAAAAAAAAC5JRUMgNjE5NjYtMi4x&#10;IERlZmF1bHQgUkdCIGNvbG91ciBzcGFjZSAtIHNSR0IAAAAAAAAAAAAAAC5JRUMgNjE5NjYtMi4x&#10;IERlZmF1bHQgUkdCIGNvbG91ciBzcGFjZSAtIHNSR0IAAAAAAAAAAAAAAAAAAAAAAAAAAAAAZGVz&#10;YwAAAAAAAAAsUmVmZXJlbmNlIFZpZXdpbmcgQ29uZGl0aW9uIGluIElFQzYxOTY2LTIuMQAAAAAA&#10;AAAAAAAALFJlZmVyZW5jZSBWaWV3aW5nIENvbmRpdGlvbiBpbiBJRUM2MTk2Ni0yLjEAAAAAAAAA&#10;AAAAAAAAAAAAAAAAAAAAAAAAAHZpZXcAAAAAABOk/gAUXy4AEM8UAAPtzAAEEwsAA1yeAAAAAVhZ&#10;WiAAAAAAAEwJVgBQAAAAVx/nbWVhcwAAAAAAAAABAAAAAAAAAAAAAAAAAAAAAAAAAo8AAAACc2ln&#10;IAAAAABDUlQgY3VydgAAAAAAAAQAAAAABQAKAA8AFAAZAB4AIwAoAC0AMgA3ADsAQABFAEoATwBU&#10;AFkAXgBjAGgAbQByAHcAfACBAIYAiwCQAJUAmgCfAKQAqQCuALIAtwC8AMEAxgDLANAA1QDbAOAA&#10;5QDrAPAA9gD7AQEBBwENARMBGQEfASUBKwEyATgBPgFFAUwBUgFZAWABZwFuAXUBfAGDAYsBkgGa&#10;AaEBqQGxAbkBwQHJAdEB2QHhAekB8gH6AgMCDAIUAh0CJgIvAjgCQQJLAlQCXQJnAnECegKEAo4C&#10;mAKiAqwCtgLBAssC1QLgAusC9QMAAwsDFgMhAy0DOANDA08DWgNmA3IDfgOKA5YDogOuA7oDxwPT&#10;A+AD7AP5BAYEEwQgBC0EOwRIBFUEYwRxBH4EjASaBKgEtgTEBNME4QTwBP4FDQUcBSsFOgVJBVgF&#10;ZwV3BYYFlgWmBbUFxQXVBeUF9gYGBhYGJwY3BkgGWQZqBnsGjAadBq8GwAbRBuMG9QcHBxkHKwc9&#10;B08HYQd0B4YHmQesB78H0gflB/gICwgfCDIIRghaCG4IggiWCKoIvgjSCOcI+wkQCSUJOglPCWQJ&#10;eQmPCaQJugnPCeUJ+woRCicKPQpUCmoKgQqYCq4KxQrcCvMLCwsiCzkLUQtpC4ALmAuwC8gL4Qv5&#10;DBIMKgxDDFwMdQyODKcMwAzZDPMNDQ0mDUANWg10DY4NqQ3DDd4N+A4TDi4OSQ5kDn8Omw62DtIO&#10;7g8JDyUPQQ9eD3oPlg+zD88P7BAJECYQQxBhEH4QmxC5ENcQ9RETETERTxFtEYwRqhHJEegSBxIm&#10;EkUSZBKEEqMSwxLjEwMTIxNDE2MTgxOkE8UT5RQGFCcUSRRqFIsUrRTOFPAVEhU0FVYVeBWbFb0V&#10;4BYDFiYWSRZsFo8WshbWFvoXHRdBF2UXiReuF9IX9xgbGEAYZRiKGK8Y1Rj6GSAZRRlrGZEZtxnd&#10;GgQaKhpRGncanhrFGuwbFBs7G2MbihuyG9ocAhwqHFIcexyjHMwc9R0eHUcdcB2ZHcMd7B4WHkAe&#10;ah6UHr4e6R8THz4faR+UH78f6iAVIEEgbCCYIMQg8CEcIUghdSGhIc4h+yInIlUigiKvIt0jCiM4&#10;I2YjlCPCI/AkHyRNJHwkqyTaJQklOCVoJZclxyX3JicmVyaHJrcm6CcYJ0kneierJ9woDSg/KHEo&#10;oijUKQYpOClrKZ0p0CoCKjUqaCqbKs8rAis2K2krnSvRLAUsOSxuLKIs1y0MLUEtdi2rLeEuFi5M&#10;LoIuty7uLyQvWi+RL8cv/jA1MGwwpDDbMRIxSjGCMbox8jIqMmMymzLUMw0zRjN/M7gz8TQrNGU0&#10;njTYNRM1TTWHNcI1/TY3NnI2rjbpNyQ3YDecN9c4FDhQOIw4yDkFOUI5fzm8Ofk6Njp0OrI67zst&#10;O2s7qjvoPCc8ZTykPOM9Ij1hPaE94D4gPmA+oD7gPyE/YT+iP+JAI0BkQKZA50EpQWpBrEHuQjBC&#10;ckK1QvdDOkN9Q8BEA0RHRIpEzkUSRVVFmkXeRiJGZ0arRvBHNUd7R8BIBUhLSJFI10kdSWNJqUnw&#10;SjdKfUrESwxLU0uaS+JMKkxyTLpNAk1KTZNN3E4lTm5Ot08AT0lPk0/dUCdQcVC7UQZRUFGbUeZS&#10;MVJ8UsdTE1NfU6pT9lRCVI9U21UoVXVVwlYPVlxWqVb3V0RXklfgWC9YfVjLWRpZaVm4WgdaVlqm&#10;WvVbRVuVW+VcNVyGXNZdJ114XcleGl5sXr1fD19hX7NgBWBXYKpg/GFPYaJh9WJJYpxi8GNDY5dj&#10;62RAZJRk6WU9ZZJl52Y9ZpJm6Gc9Z5Nn6Wg/aJZo7GlDaZpp8WpIap9q92tPa6dr/2xXbK9tCG1g&#10;bbluEm5rbsRvHm94b9FwK3CGcOBxOnGVcfByS3KmcwFzXXO4dBR0cHTMdSh1hXXhdj52m3b4d1Z3&#10;s3gReG54zHkqeYl553pGeqV7BHtje8J8IXyBfOF9QX2hfgF+Yn7CfyN/hH/lgEeAqIEKgWuBzYIw&#10;gpKC9INXg7qEHYSAhOOFR4Wrhg6GcobXhzuHn4gEiGmIzokziZmJ/opkisqLMIuWi/yMY4zKjTGN&#10;mI3/jmaOzo82j56QBpBukNaRP5GokhGSepLjk02TtpQglIqU9JVflcmWNJaflwqXdZfgmEyYuJkk&#10;mZCZ/JpomtWbQpuvnByciZz3nWSd0p5Anq6fHZ+Ln/qgaaDYoUehtqImopajBqN2o+akVqTHpTil&#10;qaYapoum/adup+CoUqjEqTepqaocqo+rAqt1q+msXKzQrUStuK4trqGvFq+LsACwdbDqsWCx1rJL&#10;ssKzOLOutCW0nLUTtYq2AbZ5tvC3aLfguFm40blKucK6O7q1uy67p7whvJu9Fb2Pvgq+hL7/v3q/&#10;9cBwwOzBZ8Hjwl/C28NYw9TEUcTOxUvFyMZGxsPHQce/yD3IvMk6ybnKOMq3yzbLtsw1zLXNNc21&#10;zjbOts83z7jQOdC60TzRvtI/0sHTRNPG1EnUy9VO1dHWVdbY11zX4Nhk2OjZbNnx2nba+9uA3AXc&#10;it0Q3ZbeHN6i3ynfr+A24L3hROHM4lPi2+Nj4+vkc+T85YTmDeaW5x/nqegy6LzpRunQ6lvq5etw&#10;6/vshu0R7ZzuKO6070DvzPBY8OXxcvH/8ozzGfOn9DT0wvVQ9d72bfb794r4Gfio+Tj5x/pX+uf7&#10;d/wH/Jj9Kf26/kv+3P9t////7QAMQWRvYmVfQ00AAf/uAA5BZG9iZQBkgAAAAAH/2wCEAAwICAgJ&#10;CAwJCQwRCwoLERUPDAwPFRgTExUTExgRDAwMDAwMEQwMDAwMDAwMDAwMDAwMDAwMDAwMDAwMDAwM&#10;DAwBDQsLDQ4NEA4OEBQODg4UFA4ODg4UEQwMDAwMEREMDAwMDAwRDAwMDAwMDAwMDAwMDAwMDAwM&#10;DAwMDAwMDAwMDP/AABEIAHg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QAWk6l4HmTH5NyZzWz5jg7nKQdWTrvJ5B0MITi&#10;N++SXCRBHbwbuCRFKBtcskRIMamWvaNP6rkwjhrwABMe46f1pS2AAQ7YDMka/wDUwqnVc/8AZvTM&#10;vqLy0nGpc9gJJLn/AEKGwf8ASXvrYm0SfNdYA8kPUfrB0PpNtdfU85jbQQ/0Axz7QCDtc6mlr7K/&#10;pf4VDr+u/wBUbT7Oosrce9td1X/n6ravMenWYJ6tVb1z1cnEsc5+a5hd6j3ua4+o91bmWv8A02z1&#10;Nlm9V7jUMi04u9uMXu+zi2DYKi4+kLS2W+p6f01YHLx2JLAcx3AfYq+sdDyHAU9Tw38iBfWT5e3f&#10;uVwBj27q3NeByWQ4f2dm9q8Nc0O+m1p+ICdm1h3VsDHdiyWn/olNPKDpKvMWuHMdx+L7iXUtMOsA&#10;d5gT5aaKP2miIbaPMxz/ANFeOU9Y6tj/AMxnZVXk2+yP817nNVyr63fWFgA+32OaNR6jKrdf7Ve5&#10;RnlZ9JR+vEFwzw6iT6q7JxnfSPlMEH79rUzcnHg+4RwQWku/Beas+vXXm+2z7NcCNd1TmH/wGytX&#10;a/8AGFkQ318CmwiJ9O1zD/m2Mtaozy2boInyK8Z8fcj6Pf8A2mkaHaI/ku5+9L7TUZ9x+QJXFV/4&#10;wsBxm/ByWngbH12f2ju+zuerlX14+r9h9zr6uSPVoJg/Gh16YcWYfoH6a/8ARXDJiP6Q+r0/2ykE&#10;z2jTbYOf7W1TbcwmWt/h/wB+XP1fWT6tOO+rqNVbjqDb6lZB/O9t1dbforSx+o9NvcDi52PaSdWi&#10;6px/B27/ADUwxmPmiR/gruKB2kD9XQ9dgEw4fyZ0/im+0AnZt92riCTwP6qruY6thMOaSR7hwZ8x&#10;7fd/WUHOAlrht7e0k7j/ACWt3JlldQbByKmD3Vlrj4EHT+qUjm17htqdP9gD/qVTc5wOu4chu6HH&#10;X8xrG7dinUyQdu0ggQdeAfo8e7chZ7poP//Q7V7iDINEQGyQRqfKU0kAMiozzs3QR/IcpvY5zSIB&#10;I7bSTHx1QnfQJgH97c0gtPlu9qJQKZ7nA7Q0mR9LXX+SXNHtXK/4wc91XTsTpwG12Zb61okn9FR9&#10;H6X719jP+2V07S1xGgHEgef5v7y83+uef9r6/khplmIBh16z/Ny6+D/4YstTsUbkCf0dVuSVR066&#10;OESSZ8UnuDKy9wlrYB+J+im0QOovczGAH03uhv47vyKzI0CWACyAnGTU7UBw8ZIPPh9FSDqyI3R8&#10;v/OljMfe0wHEeSMzKtHJ0jwTRmidwVxxHu6ntOm4fkH/AElF9tbHBjjr/Jhw182lZ4zXd48tFM5I&#10;cd0CY7eKJyR6I9st4PqP541jmQnlhBlw17z3VNt7ZG4T3ieVI3VnuZ+/+slxR7q4S29NI8O3im1B&#10;5P3qmdxbLHQ4cRI1+P0UT7S8NEgT3JEJWFU2d7xpvMCY1lM4F5AcGO3GJc0R4Sq4zOzm6HQlp4/s&#10;qxGhkI34opNgZuXgublYL34j3B2xzQ5gdsO0+pS/9HbU5377V6f0fqL+qdKxs0NFf2hm59ZMNa5r&#10;n1WtZ+d6fqM/Re9eV16Pc89m6z3/ADV6h9Xa6a/q/wBMYwFxGMwlzYI3QX2Dd9H+cc7eqfOxHDGX&#10;6V1fg2eVJ4pDpWzfNQ2SxoNh0LxxH7ikyWgVPftB4dyBCY2VEy4kH6U6H4Ryi1+k0+1wbEnb8fmq&#10;Hk2n/9Hsrn07p3tI0Jky3+23f7tyZr63Elm2Po6TEfydqi2yttn6O4EuE7W1gzHfc0KNmTcZmy2P&#10;3WhrU9awzsyvpuFdmWBzq8ap9uhMFzR+jY6W+3fZsYvIi57vfad1jiXPce7ne57v85dv9eM/b0yr&#10;CaXh2ZaC/c9rv0dP6R/tZ+9e6j6S4fzCmxigT3Ysh1rsuI0VPPeX5InUUtnb5u0aCr1TZeA76IMk&#10;/BUK633sdYR78p+5g7wHemz/AKbv+ghmlQr6qxjW2u8RaQYJKQHl81u2/V7FftaHPD4ExBQHfVm4&#10;MNjbgxo7PGvy2lVBzEOt/Y2Dik5WwRx/r3Thtca+co7umZrRI18vBQPTs9xEgAHjwUnuw7reCSIF&#10;gMjXxGvCc2aaNAJ0mTr/AJym7p2eyfaHAcwUB7chmj63DtwiMkT1UYHsz9R48vIeSkMiO5HiR3QW&#10;2gEgiCluZ8U4HsVpA7N3GeLb62fSAI0Hf87+CtzoDx3VDAaDlbhHtDj5cbP+/q+pYba92KdA6dmT&#10;RLbPgBI8yvQP8XhsyMXqFBtLaKMlpqGpANjD6rI/d/R1vXA0RIa4GHETp2Hdejf4tayzoV9omb8x&#10;58dK2U16f296j5qvaN9wuwXxinozhNLwfUcdp0btaB/W1T2YdIIlu7vPsBPkjOdZIJAniY2/lep1&#10;glvuDddNxeB9yzuENziPd//S6a1974L3Ma3WWeoGT86hYgv94J31nZ2YbLACfj+crXq49ftqMCfo&#10;1sMad/ZtQcnOpxabsq02WV49brbJDmiGD1Nvud+c79Gn0teC+t2a7K61ZUXGwYTBjNBAbDv52/2j&#10;/hX+n/1pYY7eKey5z3usvcDbc4vsJPL3Evd/0nJDz4VgCgB2YDrZWtea8a1/ct2tHm72j/qlYwsR&#10;xya6Qzc2prQQ0fuDbI/rWu9yA4bzQ3/BtfvtJ77ZLW/ytzlt/V+2ul1lnqMa9/tILm7iOfbu/wCE&#10;e5VuZJEZUD+6GbCASNfFtU49nAZtaB9FwH8VMtbVU6A1ziPdHu1/re1q0Rj2ZIDi1z2DiCHf9Lft&#10;Q8npuT6WxgLAeS6P++lUIjVtHZxPSb/hXEM7hoQrGMscBU0BrToO/wAdVduwraXxdY2I5aEMNxmu&#10;0Lnnv5qUhYCgyKGhkxJJjQqs7HFjSdJPDuePzSr9+57Qxtbo8+EFlbgIOgHJSpXRyrcOm0GWhruC&#10;qT+ktna1xa7sOy2snaXgNkHuh2s/Rg/nSduiQJGytHOw8W7F9Rj/AKL4gjuQjnjzULcmwZFdTQY1&#10;a8keTX+oz/ySNXVuY94G4siGTEzJ1d+4zatDASYC92pl0kWLQdP7RH3L1L6jMLPqtghjButddbMT&#10;9K2wD85v5jF5XmNtow7MjYawNoHumS47tPa38xq9l6BjHE6H07FBeH1YtTXNbuEPLQ63f7Xf4V1i&#10;g5yWgj42ycvHUy+jeIeGklxb5hv9ymwuaRta4nkyGyfuhNLNAS7XWdw7f5rnJztA7DQckucVTbGr&#10;/9PrHMzTGtTG6yImTP5sEe1c/wDXi23G+r5rFgP2q+up44JaA/Ift/tU17lsG68yYLQe4H8QxcZ9&#10;ect7OpdPoubOPVU+1zI0PqvNF22XfSbVT7VLDWQ/axysAq+pvUen4OTf9ux2WY19AY9xZ6ry5rv0&#10;lGyHe3Mqc/8A4LfVT6i520VteWM9waNszIlW6+n13V+rjWOsae4AePPX2/8ATQ34djXOEtIGkuaW&#10;q2ccqvh36tYEAnX6NZzi5xcTqeeyUN0kTqjHFtn6InycoGot0cx4P3ppiRuF1hG1oaZZ7D4t0P8A&#10;0VZr6j1Osba8y9o8PUcR/mvLlXgcTHxCcN8CCEwgHcA+aQSNjTZHUs7dudYLDxL2NP8ABEZ1jIZz&#10;VUfgC3+9Uyxw1jz01TFrm8tITTih+6PsXccu5dL9sh3NJBHcOn/vrFB+dj2kFznV/wBkkf8AVLPn&#10;sniTATTgxnoR9UjLMdXR9bBiWvbu82lqo5Fgss5mBAJ7qAJ5nTiO6W7Q66Eaj4cf9JKGGMJcQtUs&#10;hkKK0nx0/BWcUA0v19wd+BA5n81V9rnEiPdOp8E+x1bwR7Z05+TgphpqsdDKxhl2YOGdoruyqQSd&#10;BEljtT/XXq7b6ped4a4vdoQ5xgmdGtd5rx+qk5WZi4n0vWyK64JkGX11kan2/SXrDnPstc4w0FxI&#10;iwRqdB9NUOfNzifAtrlR6T5t5l2O3UODjGu1juO8e32p2W1VjlzZ1jaBPzdsWb+m/P8ARDWnQyHa&#10;/FTYC0n9NQ2NYDN0Dn6SqAs/C//U6m2tzILgC09iB7f89y5j659KGdg030bW5GK9wbJA3Nsia9Po&#10;++v2fy11Dsckkem33e6Brxx+aPaqPUMVluJdS0Vh1jSGgaEu+k3b/bapISHEL2WSBojq+P5FGRiX&#10;EkWY7+5Et/6TfpKVfVursADMyxwbw1zt48eLN669lzmyCRoPoP4n+V/VQbcTHsIdZi0WxqXENM69&#10;9FdHLSq4TI8Pl/GLW98bSgD4/wDozzbevdTaYs9O7+vU3/0X6aI36x3RFmJWf6hcz8psWlZ0Xpj5&#10;Po2VEzrW4x/Z3b1Us6BjmfTyXNHYPaD+PsTDDmY/p8X14v8A0ouEsJ/Rr6cP/QYM6/hP0ux7WD+Q&#10;5r/weK0X9q9Js5e5h/4Sv+NW9VXfV/J5ZZXYANBJb8tQq9vSeoVzuoJA1lsOH4JhyZx80Qf8H/vF&#10;4hjOxr6/986YyOnWasvrHPJLfwejtoDxuqduH8h4dwubfjmsxYwsPg4Ef9UhlgBlp08QUz3+8B9D&#10;wp9odJPTOotAJ5A53N8fgoenrrt/Fc/Xk5lR/R3PbHEOP96sN6z1RsTdvj99rXf9JzdyPvQ6gj/n&#10;I9qXcOvsG0gNPjIPyUTUQNZb4SOVn19eyf8ACU1WecOaf+g5Eb1qon347mnxa+df6r2o+5A9ftCP&#10;bl2bjTs+g4AzIcNHf6tRsnIotuFrMajDAY1npY7XNY5zQW+tsc6z9K6ff++qbOpY1pA97A4xLwCJ&#10;/s7laxuoYuO8WFpe9mjWtAbrECbXfzf9ZqXGOmquAul0HCefrH0mi0RY57ch7Y1aALchjXz+dsoY&#10;5y9KZjWOIdLiO8loHy2NXnv1RttyvrJXm3xvrputJaIDRsbjMaGu3bamNubtXeNzaJ2hxAn9yRH4&#10;M2f2VR5s3Mf3W1y49B82z6Q2kFwPYgucfwlOxg0J2ta0ctLp+/cheu1xIa8Vka8MP3N2hEF8tcS9&#10;7q/GWtBPf6Jr+iqzM//V7fb40uA7+4QoPYHAh1IP7o3DRI0skbXcagemPye1P6TjwYPcmoIapcHq&#10;f1exMmw3VPGHa4y8hzbGO/lPrcW/pP5Vb1lW/VXNg+jdjXTq0S6s/wDRFjV1z6mumHH4moIZx2Aw&#10;S6eSDUP/ADlSQ5rNAUJXEdJASWSwYpaka+Dw9v1f6xRqcR7gO9NjLB/m7/U/6Ko3ty8Y7chllZnQ&#10;XVuZ+LtzF6J6VesEmCRGxuiQa8CGepzHDQFJ/pDJ1jE/3bj/AN8t+5x6SI/vavmnq7+GsdHdjgnL&#10;g1o3B7dYnsF6Jd03CyBORhMvJ43sr3H+39JY2f0Do7LwGUnGJZuiu1/MkbvT/Tfu/uIj4hD9KMh/&#10;zv8AvEfdZdCD/wA15P1xEGwEHs4cIb6MexoD6KrJHgJk+ftct9/1apcC6q+1rYmLKt4Pfwx3qm76&#10;tZjD+jsof5Bzqna8NLTu/wCqT/veCW8gP7wI/wDQVvsZR+if8FxX9K6Y5sei5jv5Jd/e5VrOi48T&#10;TkOY4fmvG7X4jZ9Fbh6T1SvT7PcQO9Rbb/573PVa42VOIv3MjkXVurOn/GBH9TP5TCX9wx/7lH6y&#10;O/EP73/oTju6LdMsfXZGsatn8qr2dKzGEl1JI1ALCHTC2gWO9wa139QjhOXBsO9zQdJIn8U2WKPk&#10;uEy41OPtPuDwGiZgyP3z+arFNAe6GVvsOrBsGn70cH87+Ur7bXdngj7ldxHOLgN4AHZuunj7vaxR&#10;6DxSbL0X1JwHYRysu5hflXBtUCXbGk+q9m5of+kf+ifd/wBtrq22PLdrqbJjQbSNBr/JVXovTsvG&#10;6fXWabG2WF1jmy1oBd9E+/dZ7atm7ern2XJJ/SAPGuhtGnyY1UM0jKcj9PsbWICMAFhaY/mXN8zs&#10;AP3OsS/Wrpb6NYaOCYc78oRhhZXIYC7x3kx/nbET7Bku1dskfynfP85RgHsvsd3/1vQzjT+f9xj8&#10;QHKDsbxsd5Bsn/vi+akkfSgW/SRxi0/zhMeM/wDkmITsSrk7nnyIifgHr5ySQPCvF+L9EnHrI4cQ&#10;NOSeP6tbkM0s19n4vn5T6a+eklGeHwTr4v0J6WPuJLGud3Gvf4vclsqc6QwBwESGTp4eo+tfPaSa&#10;a6UufoE7AZ9MSJjQfkn/AL6lyNKw3w4H/fXL5+STCl+gi4gS1oB4kRP/AHxPvyTLT7W8Rq7+Iavn&#10;xJDzS+6ZHScDKJ9fBx7CPpF1Xun+S6vY/wD6Sz8j6ndIsMsqvpcR9HHc8gE/yLftDGrxtJPj736H&#10;H9OLhWn2/wBLh/C31xn+Lz1XezNsqESG3UseeY+lVZR/1K3uifUzA6a9t92/MtYQWmzZXU1w+jY3&#10;Hr3uc5v5vquuXgqSf+vr1XX+Ax/qr0r/AJz9OhwH0trZ1iHOJ7/Qhn/UqRssnaGuI40bEf2rXMav&#10;mBJR/b9Fz9QbnTBgCI3OcBJ/qt3JySDtOvk2SdPN21jV8vJJ38tUP//Z/+0rHFBob3Rvc2hvcCAz&#10;LjAAOEJJTQQEAAAAAABEHAFaAAMbJUccAVoAAxslRxwBWgADGyVHHAFaAAMbJUccAgAAAlgAHAI3&#10;AAgyMDI1MDIyNBwCPAALMTczNTQ2KzAwMDA4QklNBCUAAAAAABCq+DjuAbvAnfTwtDYNPkVCOEJJ&#10;TQQ6AAAAAAFBAAAAEAAAAAEAAAAAAAtwcmludE91dHB1dAAAAAUAAAAAUHN0U2Jvb2wBAAAAAElu&#10;dGVlbnVtAAAAAEludGUAAAAAR3JwIAAAAA9wcmludFNpeHRlZW5CaXRib29sAAAAAAtwcmludGVy&#10;TmFtZVRFWFQAAAAqAFwAXABYAEMAQQA0AFQAUwAwADAAMwBcAEsATwBOAEkAQwBBACAATQBJAE4A&#10;TwBMAFQAQQAgAEMANQA1ADAAaQBTAGUAcgBpAGUAcwBQAEMATAAAAAAAD3ByaW50UHJvb2ZTZXR1&#10;cE9iamMAAAARAEYAbwByAG0AYQB0ACAAZAAnAOkAcAByAGUAdQB2AGUAAAAAAApwcm9vZlNldHVw&#10;AAAAAQAAAABCbHRuZW51bQAAAAxidWlsdGluUHJvb2YAAAAJcHJvb2ZDTVlLADhCSU0EOwAAAAAC&#10;LQAAABAAAAABAAAAAAAScHJpbnRPdXRwdXRPcHRpb25zAAAAFwAAAABDcHRuYm9vbAAAAAAAQ2xi&#10;cmJvb2wAAAAAAFJnc01ib29sAAAAAABDcm5DYm9vbAAAAAAAQ250Q2Jvb2wAAAAAAExibHNib29s&#10;AAAAAABOZ3R2Ym9vbAAAAAAARW1sRGJvb2wAAAAAAEludHJib29sAAAAAABCY2tnT2JqYwAAAAEA&#10;AAAAAABSR0JDAAAAAwAAAABSZCAgZG91YkBv4AAAAAAAAAAAAEdybiBkb3ViQG/gAAAAAAAAAAAA&#10;QmwgIGRvdWJAb+AAAAAAAAAAAABCcmRUVW50RiNSbHQAAAAAAAAAAAAAAABCbGQgVW50RiNSbHQA&#10;AAAAAAAAAAAAAABSc2x0VW50RiNQeGxAYsAAAAAAAAAAAAp2ZWN0b3JEYXRhYm9vbAEAAAAAUGdQ&#10;c2VudW0AAAAAUGdQcwAAAABQZ1BDAAAAAExlZnRVbnRGI1JsdAAAAAAAAAAAAAAAAFRvcCBVbnRG&#10;I1JsdAAAAAAAAAAAAAAAAFNjbCBVbnRGI1ByY0BZAAAAAAAAAAAAEGNyb3BXaGVuUHJpbnRpbmdi&#10;b29sAAAAAA5jcm9wUmVjdEJvdHRvbWxvbmcAAAAAAAAADGNyb3BSZWN0TGVmdGxvbmcAAAAAAAAA&#10;DWNyb3BSZWN0UmlnaHRsb25nAAAAAAAAAAtjcm9wUmVjdFRvcGxvbmcAAAAAADhCSU0D7QAAAAAA&#10;EACWAAAAAQACAJYAAAABAAI4QklNBCYAAAAAAA4AAAAAAAAAAAAAP4AAADhCSU0D8gAAAAAACgAA&#10;////////AAA4QklNBA0AAAAAAAQAAAAeOEJJTQQZAAAAAAAEAAAAHjhCSU0D8wAAAAAACQAAAAAA&#10;AAAAAQA4QklNJxAAAAAAAAoAAQAAAAAAAAACOEJJTQP1AAAAAABIAC9mZgABAGxmZgAGAAAAAAAB&#10;AC9mZgABAKGZmgAGAAAAAAABADIAAAABAFoAAAAGAAAAAAABADUAAAABAC0AAAAGAAAAAAABOEJJ&#10;TQP4AAAAAABwAAD/////////////////////////////A+gAAAAA////////////////////////&#10;/////wPoAAAAAP////////////////////////////8D6AAAAAD/////////////////////////&#10;////A+gAADhCSU0ECAAAAAAAEAAAAAEAAAJAAAACQAAAAAA4QklNBB4AAAAAAAQAAAAAOEJJTQQa&#10;AAAAAANNAAAABgAAAAAAAAAAAAACmAAAA3YAAAAMAE0AbwBuAHQAYQBnAGUALQAwADQALQBlAAAA&#10;AQAAAAAAAAAAAAAAAAAAAAAAAAABAAAAAAAAAAAAAAN2AAACmAAAAAAAAAAAAAAAAAAAAAABAAAA&#10;AAAAAAAAAAAAAAAAAAAAABAAAAABAAAAAAAAbnVsbAAAAAIAAAAGYm91bmRzT2JqYwAAAAEAAAAA&#10;AABSY3QxAAAABAAAAABUb3AgbG9uZwAAAAAAAAAATGVmdGxvbmcAAAAAAAAAAEJ0b21sb25nAAAC&#10;mAAAAABSZ2h0bG9uZwAAA3YAAAAGc2xpY2VzVmxMcwAAAAFPYmpjAAAAAQAAAAAABXNsaWNlAAAA&#10;EgAAAAdzbGljZUlEbG9uZwAAAAAAAAAHZ3JvdXBJRGxvbmcAAAAAAAAABm9yaWdpbmVudW0AAAAM&#10;RVNsaWNlT3JpZ2luAAAADWF1dG9HZW5lcmF0ZWQAAAAAVHlwZWVudW0AAAAKRVNsaWNlVHlwZQAA&#10;AABJbWcgAAAABmJvdW5kc09iamMAAAABAAAAAAAAUmN0MQAAAAQAAAAAVG9wIGxvbmcAAAAAAAAA&#10;AExlZnRsb25nAAAAAAAAAABCdG9tbG9uZwAAApgAAAAAUmdodGxvbmcAAAN2AAAAA3VybFRFWFQA&#10;AAABAAAAAAAAbnVsbFRFWFQAAAABAAAAAAAATXNnZVRFWFQAAAABAAAAAAAGYWx0VGFnVEVYVAAA&#10;AAEAAAAAAA5jZWxsVGV4dElzSFRNTGJvb2wBAAAACGNlbGxUZXh0VEVYVAAAAAEAAAAAAAlob3J6&#10;QWxpZ25lbnVtAAAAD0VTbGljZUhvcnpBbGlnbgAAAAdkZWZhdWx0AAAACXZlcnRBbGlnbmVudW0A&#10;AAAPRVNsaWNlVmVydEFsaWduAAAAB2RlZmF1bHQAAAALYmdDb2xvclR5cGVlbnVtAAAAEUVTbGlj&#10;ZUJHQ29sb3JUeXBlAAAAAE5vbmUAAAAJdG9wT3V0c2V0bG9uZwAAAAAAAAAKbGVmdE91dHNldGxv&#10;bmcAAAAAAAAADGJvdHRvbU91dHNldGxvbmcAAAAAAAAAC3JpZ2h0T3V0c2V0bG9uZwAAAAAAOEJJ&#10;TQQoAAAAAAAMAAAAAj/wAAAAAAAAOEJJTQQUAAAAAAAEAAAAAjhCSU0EDAAAAAAhfwAAAAEAAACg&#10;AAAAeAAAAeAAAOEAAAAhYwAYAAH/2P/iDFhJQ0NfUFJPRklMRQABAQAADEhMaW5vAhAAAG1udHJS&#10;R0IgWFlaIAfOAAIACQAGADEAAGFjc3BNU0ZUAAAAAElFQyBzUkdCAAAAAAAAAAAAAAAAAAD21gAB&#10;AAAAANMtSFAgIAAAAAAAAAAAAAAAAAAAAAAAAAAAAAAAAAAAAAAAAAAAAAAAAAAAAAAAAAAAAAAA&#10;EWNwcnQAAAFQAAAAM2Rlc2MAAAGEAAAAbHd0cHQAAAHwAAAAFGJrcHQAAAIEAAAAFHJYWVoAAAIY&#10;AAAAFGdYWVoAAAIsAAAAFGJYWVoAAAJAAAAAFGRtbmQAAAJUAAAAcGRtZGQAAALEAAAAiHZ1ZWQA&#10;AANMAAAAhnZpZXcAAAPUAAAAJGx1bWkAAAP4AAAAFG1lYXMAAAQMAAAAJHRlY2gAAAQwAAAADHJU&#10;UkMAAAQ8AAAIDGdUUkMAAAQ8AAAIDGJUUkMAAAQ8AAAIDHRleHQAAAAAQ29weXJpZ2h0IChjKSAx&#10;OTk4IEhld2xldHQtUGFja2FyZCBDb21wYW55AABkZXNjAAAAAAAAABJzUkdCIElFQzYxOTY2LTIu&#10;MQAAAAAAAAAAAAAAEnNSR0IgSUVDNjE5NjYtMi4xAAAAAAAAAAAAAAAAAAAAAAAAAAAAAAAAAAAA&#10;AAAAAAAAAAAAAAAAAAAAAAAAAAAAAABYWVogAAAAAAAA81EAAQAAAAEWzFhZWiAAAAAAAAAAAAAA&#10;AAAAAAAAWFlaIAAAAAAAAG+iAAA49QAAA5BYWVogAAAAAAAAYpkAALeFAAAY2lhZWiAAAAAAAAAk&#10;oAAAD4QAALbPZGVzYwAAAAAAAAAWSUVDIGh0dHA6Ly93d3cuaWVjLmNoAAAAAAAAAAAAAAAWSUVD&#10;IGh0dHA6Ly93d3cuaWVjLmNoAAAAAAAAAAAAAAAAAAAAAAAAAAAAAAAAAAAAAAAAAAAAAAAAAAAA&#10;AAAAAAAAAGRlc2MAAAAAAAAALklFQyA2MTk2Ni0yLjEgRGVmYXVsdCBSR0IgY29sb3VyIHNwYWNl&#10;IC0gc1JHQgAAAAAAAAAAAAAALklFQyA2MTk2Ni0yLjEgRGVmYXVsdCBSR0IgY29sb3VyIHNwYWNl&#10;IC0gc1JHQgAAAAAAAAAAAAAAAAAAAAAAAAAAAABkZXNjAAAAAAAAACxSZWZlcmVuY2UgVmlld2lu&#10;ZyBDb25kaXRpb24gaW4gSUVDNjE5NjYtMi4xAAAAAAAAAAAAAAAsUmVmZXJlbmNlIFZpZXdpbmcg&#10;Q29uZGl0aW9uIGluIElFQzYxOTY2LTIuMQAAAAAAAAAAAAAAAAAAAAAAAAAAAAAAAAAAdmlldwAA&#10;AAAAE6T+ABRfLgAQzxQAA+3MAAQTCwADXJ4AAAABWFlaIAAAAAAATAlWAFAAAABXH+dtZWFzAAAA&#10;AAAAAAEAAAAAAAAAAAAAAAAAAAAAAAACjwAAAAJzaWcgAAAAAENSVCBjdXJ2AAAAAAAABAAAAAAF&#10;AAoADwAUABkAHgAjACgALQAyADcAOwBAAEUASgBPAFQAWQBeAGMAaABtAHIAdwB8AIEAhgCLAJAA&#10;lQCaAJ8ApACpAK4AsgC3ALwAwQDGAMsA0ADVANsA4ADlAOsA8AD2APsBAQEHAQ0BEwEZAR8BJQEr&#10;ATIBOAE+AUUBTAFSAVkBYAFnAW4BdQF8AYMBiwGSAZoBoQGpAbEBuQHBAckB0QHZAeEB6QHyAfoC&#10;AwIMAhQCHQImAi8COAJBAksCVAJdAmcCcQJ6AoQCjgKYAqICrAK2AsECywLVAuAC6wL1AwADCwMW&#10;AyEDLQM4A0MDTwNaA2YDcgN+A4oDlgOiA64DugPHA9MD4APsA/kEBgQTBCAELQQ7BEgEVQRjBHEE&#10;fgSMBJoEqAS2BMQE0wThBPAE/gUNBRwFKwU6BUkFWAVnBXcFhgWWBaYFtQXFBdUF5QX2BgYGFgYn&#10;BjcGSAZZBmoGewaMBp0GrwbABtEG4wb1BwcHGQcrBz0HTwdhB3QHhgeZB6wHvwfSB+UH+AgLCB8I&#10;MghGCFoIbgiCCJYIqgi+CNII5wj7CRAJJQk6CU8JZAl5CY8JpAm6Cc8J5Qn7ChEKJwo9ClQKagqB&#10;CpgKrgrFCtwK8wsLCyILOQtRC2kLgAuYC7ALyAvhC/kMEgwqDEMMXAx1DI4MpwzADNkM8w0NDSYN&#10;QA1aDXQNjg2pDcMN3g34DhMOLg5JDmQOfw6bDrYO0g7uDwkPJQ9BD14Peg+WD7MPzw/sEAkQJhBD&#10;EGEQfhCbELkQ1xD1ERMRMRFPEW0RjBGqEckR6BIHEiYSRRJkEoQSoxLDEuMTAxMjE0MTYxODE6QT&#10;xRPlFAYUJxRJFGoUixStFM4U8BUSFTQVVhV4FZsVvRXgFgMWJhZJFmwWjxayFtYW+hcdF0EXZReJ&#10;F64X0hf3GBsYQBhlGIoYrxjVGPoZIBlFGWsZkRm3Gd0aBBoqGlEadxqeGsUa7BsUGzsbYxuKG7Ib&#10;2hwCHCocUhx7HKMczBz1HR4dRx1wHZkdwx3sHhYeQB5qHpQevh7pHxMfPh9pH5Qfvx/qIBUgQSBs&#10;IJggxCDwIRwhSCF1IaEhziH7IiciVSKCIq8i3SMKIzgjZiOUI8Ij8CQfJE0kfCSrJNolCSU4JWgl&#10;lyXHJfcmJyZXJocmtyboJxgnSSd6J6sn3CgNKD8ocSiiKNQpBik4KWspnSnQKgIqNSpoKpsqzysC&#10;KzYraSudK9EsBSw5LG4soizXLQwtQS12Last4S4WLkwugi63Lu4vJC9aL5Evxy/+MDUwbDCkMNsx&#10;EjFKMYIxujHyMioyYzKbMtQzDTNGM38zuDPxNCs0ZTSeNNg1EzVNNYc1wjX9Njc2cjauNuk3JDdg&#10;N5w31zgUOFA4jDjIOQU5Qjl/Obw5+To2OnQ6sjrvOy07azuqO+g8JzxlPKQ84z0iPWE9oT3gPiA+&#10;YD6gPuA/IT9hP6I/4kAjQGRApkDnQSlBakGsQe5CMEJyQrVC90M6Q31DwEQDREdEikTORRJFVUWa&#10;Rd5GIkZnRqtG8Ec1R3tHwEgFSEtIkUjXSR1JY0mpSfBKN0p9SsRLDEtTS5pL4kwqTHJMuk0CTUpN&#10;k03cTiVObk63TwBPSU+TT91QJ1BxULtRBlFQUZtR5lIxUnxSx1MTU19TqlP2VEJUj1TbVShVdVXC&#10;Vg9WXFapVvdXRFeSV+BYL1h9WMtZGllpWbhaB1pWWqZa9VtFW5Vb5Vw1XIZc1l0nXXhdyV4aXmxe&#10;vV8PX2Ffs2AFYFdgqmD8YU9homH1YklinGLwY0Njl2PrZEBklGTpZT1lkmXnZj1mkmboZz1nk2fp&#10;aD9olmjsaUNpmmnxakhqn2r3a09rp2v/bFdsr20IbWBtuW4SbmtuxG8eb3hv0XArcIZw4HE6cZVx&#10;8HJLcqZzAXNdc7h0FHRwdMx1KHWFdeF2Pnabdvh3VnezeBF4bnjMeSp5iXnnekZ6pXsEe2N7wnwh&#10;fIF84X1BfaF+AX5ifsJ/I3+Ef+WAR4CogQqBa4HNgjCCkoL0g1eDuoQdhICE44VHhauGDoZyhteH&#10;O4efiASIaYjOiTOJmYn+imSKyoswi5aL/IxjjMqNMY2Yjf+OZo7OjzaPnpAGkG6Q1pE/kaiSEZJ6&#10;kuOTTZO2lCCUipT0lV+VyZY0lp+XCpd1l+CYTJi4mSSZkJn8mmia1ZtCm6+cHJyJnPedZJ3SnkCe&#10;rp8dn4uf+qBpoNihR6G2oiailqMGo3aj5qRWpMelOKWpphqmi6b9p26n4KhSqMSpN6mpqhyqj6sC&#10;q3Wr6axcrNCtRK24ri2uoa8Wr4uwALB1sOqxYLHWskuywrM4s660JbSctRO1irYBtnm28Ldot+C4&#10;WbjRuUq5wro7urW7LrunvCG8m70VvY++Cr6Evv+/er/1wHDA7MFnwePCX8Lbw1jD1MRRxM7FS8XI&#10;xkbGw8dBx7/IPci8yTrJuco4yrfLNsu2zDXMtc01zbXONs62zzfPuNA50LrRPNG+0j/SwdNE08bU&#10;SdTL1U7V0dZV1tjXXNfg2GTY6Nls2fHadtr724DcBdyK3RDdlt4c3qLfKd+v4DbgveFE4cziU+Lb&#10;42Pj6+Rz5PzlhOYN5pbnH+ep6DLovOlG6dDqW+rl63Dr++yG7RHtnO4o7rTvQO/M8Fjw5fFy8f/y&#10;jPMZ86f0NPTC9VD13vZt9vv3ivgZ+Kj5OPnH+lf65/t3/Af8mP0p/br+S/7c/23////tAAxBZG9i&#10;ZV9DTQAB/+4ADkFkb2JlAGSAAAAAAf/bAIQADAgICAkIDAkJDBELCgsRFQ8MDA8VGBMTFRMTGBEM&#10;DAwMDAwRDAwMDAwMDAwMDAwMDAwMDAwMDAwMDAwMDAwMDAENCwsNDg0QDg4QFA4ODhQUDg4ODhQR&#10;DAwMDAwREQwMDAwMDBEMDAwMDAwMDAwMDAwMDAwMDAwMDAwMDAwMDAwM/8AAEQgAeACgAwEiAAIR&#10;AQMRAf/dAAQACv/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9ABaTqXgeZMfk3JnNbPmODucpB1ZOu8nkHQwhOI375JcJEEdvBu4JEUoG1yyREgxqZa9o0/q&#10;uTCOGvAAEx7jp/WlLYABDtgMyRr/ANTCqdVz/wBm9My+ovLScalz2Akkuf8AQobB/wBJe+tibRJ8&#10;11gDyQ9R+sHQ+k2119TzmNtBD/QDHPtAIO1zqaWvsr+l/hUOv67/AFRtPs6iytx7213Vf+fqtq8x&#10;6dZgnq1VvXPVycSxzn5rmF3qPe5rj6j3VuZa/wDTbPU2Wb1XuNQyLTi724xe77OLYNgqLj6QtLZb&#10;6np/TVgcvHYksBzHcB9ir6x0PIcBT1PDfyIF9ZPl7d+5XAGPburc14HJZDh/Z2b2rw1zQ76bWn4g&#10;J2bWHdWwMd2LJaf+iU08oOkq8xa4cx3H4vuJdS0w6wB3mBPlpoo/aaIhto8zHP8A0V45T1jq2P8A&#10;zGdlVeTb7I/zXuc1XKvrd9YWAD7fY5o1HqMqt1/tV7lGeVn0lH68QXDPDqJPqrsnGd9I+UwQfv2t&#10;TNyceD7hHBBaS78F5qz69deb7bPs1wI13VOYf/AbK1dr/wAYWRDfXwKbCIn07XMP+bYy1qjPLZug&#10;ifIrxnx9yPo9/wDaaRodoj+S7n70vtNRn3H5AlcVX/jCwHGb8HJaeBsfXZ/aO77O56uVfXj6v2H3&#10;Ovq5I9WgmD8aHXphxZh+gfpr/wBFcMmI/pD6vT/bKQTPaNNtg5/tbVNtzCZa3+H/AH5c/V9ZPq04&#10;76uo1VuOoNvqVkH8723V1t+itLH6j029wOLnY9pJ1aLqnH8Hbv8ANTDGY+aJH+Cu4oHaQP1dD12A&#10;TDh/JnT+Kb7QCdm33auIJPA/qqu5jq2Ew5pJHuHBnzHt939ZQc4CWuG3t7STuP8AJa3cmWV1BsHI&#10;qYPdWWuPgQdP6pSObXuG2p0/2AP+pVNznA67hyG7ocdfzGsbt2KdTJB27SCBB14B+jx7tyFnumg/&#10;/9DtXuIMg0RAbJBGp8pTSQAyKjPOzdBH8hym9jnNIgEjttJMfHVCd9AmAf3tzSC0+W72olApnucD&#10;tDSZH0tdf5Jc0e1cr/jBz3VdOxOnAbXZlvrWiSf0VH0fpfvX2M/7ZXTtLXEaAcSB5/m/vLzf655/&#10;2vr+SGmWYgGHXrP83Lr4P/hiy1OxRuQJ/R1W5JVHTro4RJJnxSe4MrL3CWtgH4n6KbRA6i9zMYAf&#10;Te6G/ju/IrMjQJYALICcZNTtQHDxkg8+H0VIOrIjdHy/86WMx97TAcR5IzMq0cnSPBNGaJ3BXHEe&#10;7qe06bh+Qf8ASUX21scGOOv8mHDXzaVnjNd3jy0Uzkhx3QJjt4onJHoj2y3g+o/njWOZCeWEGXDX&#10;vPdU23tkbhPeJ5UjdWe5n7/6yXFHurhLb00jw7eKbUHk/eqZ3FssdDhxEjX4/RRPtLw0SBPckQlY&#10;VTZ3vGm8wJjWUzgXkBwY7cYlzRHhKrjM7ObodCWnj+yrEaGQjfiik2Bm5eC5uVgvfiPcHbHNDmB2&#10;w7T6lL/0dtTnfvtXp/R+ov6p0rGzQ0V/aGbn1kw1rmufVa1n53p+oz9F715XXo9zz2brPf8ANXqH&#10;1drpr+r/AExjAXEYzCXNgjdBfYN30f5xzt6p87EcMZfpXV+DZ5UnikOlbN81DZLGg2HQvHEfuKTJ&#10;aBU9+0Hh3IEJjZUTLiQfpTofhHKLX6TT7XBsSdvx+aoeTaf/0eyufTune0jQmTLf7bd/u3JmvrcS&#10;WbY+jpMR/J2qLbK22fo7gS4TtbWDMd9zQo2ZNxmbLY/daGtT1rDOzK+m4V2ZYHOrxqn26EwXNH6N&#10;jpb7d9mxi8iLnu99p3WOJc9x7ud7nu/zl2/14z9vTKsJpeHZloL9z2u/R0/pH+1n717qPpLh/MKb&#10;GKBPdiyHWuy4jRU895fkidRS2dvm7RoKvVNl4DvogyT8FQrrfex1hHvyn7mDvAd6bP8Apu/6CGaV&#10;CvqrGNba7xFpBgkpAeXzW7b9XsV+1oc8PgTEFAd9Wbgw2NuDGjs8a/LaVUHMQ639jYOKTlbBHH+v&#10;dOG1xr5yju6ZmtEjXy8FA9Oz3ESAAePBSe7Dut4JIgWAyNfEa8JzZpo0AnSZOv8AnKbunZ7J9ocB&#10;zBQHtyGaPrcO3CIyRPVRgezP1Hjy8h5KQyI7keJHdBbaASCIKW5nxTgexWkDs3cZ4tvrZ9IAjQd/&#10;zv4K3OgPHdUMBoOVuEe0OPlxs/7+r6lhtr3Yp0Dp2ZNEts+AEjzK9A/xeGzIxeoUG0tooyWmoakA&#10;2MPqsj939HW9cDREhrgYcROnYd16N/i1rLOhX2iZvzHnx0rZTXp/b3qPmq9o33C7BfGKejOE0vB9&#10;Rx2nRu1oH9bVPZh0giW7u8+wE+SM51kgkCeJjb+V6nWCW+4N103F4H3LO4Q3OI93/9LprX3vgvcx&#10;rdZZ6gZPzqFiC/3gnfWdnZhssAJ+P5yterj1+2owJ+jWwxp39m1Byc6nFpuyrTZZXj1utskOaIYP&#10;U2+535zv0afS14L63ZrsrrVlRcbBhMGM0EBsO/nb/aP+Ff6f/Wlhjt4p7LnPe6y9wNtzi+wk8vcS&#10;93/SckPPhWAKAHZgOtla15rxrX9y3a0ebvaP+qVjCxHHJrpDNzamtBDR+4Nsj+ta73IDhvNDf8G1&#10;++0nvtktb/K3OW39X7a6XWWeoxr3+0gubuI59u7/AIR7lW5kkRlQP7oZsIBI18W1Tj2cBm1oH0XA&#10;fxUy1tVToDXOI90e7X+t7WrRGPZkgOLXPYOIId/0t+1Dyem5PpbGAsB5Lo/76VQiNW0dnE9Jv+Fc&#10;QzuGhCsYyxwFTQGtOg7/AB1V27CtpfF1jYjloQw3Ga7Quee/mpSFgKDIoaGTEkmNCqzscWNJ0k8O&#10;54/NKv37ntDG1ujz4QWVuAg6AclKldHKtw6bQZaGu4KpP6S2drXFruw7LaydpeA2Qe6Haz9GD+dJ&#10;26JAkbK0c7DxbsX1GP8AoviCO5COePNQtybBkV1NBjVryR5Nf6jP/JI1dW5j3gbiyIZMTMnV37jN&#10;q0MBJgL3amXSRYtB0/tEfcvUvqMws+q2CGMG6111sxP0rbAPzm/mMXleY22jDsyNhrA2ge6ZLju0&#10;9rfzGr2XoGMcTofTsUF4fVi1Nc1u4Q8tDrd/td/hXWKDnJaCPjbJy8dTL6N4h4aSXFvmG/3KbC5p&#10;G1rieTIbJ+6E0s0BLtdZ3Dt/mucnO0DsNByS5xVNsav/0+sczNMa1MbrIiZM/mwR7Vz/ANeLbcb6&#10;vmsWA/ar66njgloD8h+3+1TXuWwbrzJgtB7gfxDFxn15y3s6l0+i5s49VT7XMjQ+q80XbZd9JtVP&#10;tUsNZD9rHKwCr6m9R6fg5N/27HZZjX0Bj3FnqvLmu/SUbId7cypz/wDgt9VPqLnbRW15Yz3Bo2zM&#10;iVbr6fXdX6uNY6xp7gB489fb/wBNDfh2Nc4S0gaS5parZxyq+Hfq1gQCdfo1nOLnFxOp57JQ3SRO&#10;qMcW2foifJygai3RzHg/emmJG4XWEbWhplnsPi3Q/wDRVmvqPU6xtrzL2jw9RxH+a8uVeBxMfEJw&#10;3wIITCAdwD5pBI2NNkdSzt251gsPEvY0/wAERnWMhnNVR+ALf71TLHDWPPTVMWuby0hNOKH7o+xd&#10;xy7l0v2yHc0kEdw6f++sUH52PaQXOdX/AGSR/wBUs+eyeJMBNODGehH1SMsx1dH1sGJa9u7zaWqj&#10;kWCyzmYEAnuoAnmdOI7pbtDroRqPhx/0koYYwlxC1SyGQorSfHT8FZxQDS/X3B34EDmfzVX2ucSI&#10;906nwT7HVvBHtnTn5OCmGmqx0MrGGXZg4Z2iu7KpBJ0ESWO1P9dertvql53hri92hDnGCZ0a13mv&#10;H6qTlZmLifS9bIrrgmQZfXWRqfb9JesOc+y1zjDQXEiLBGp0H01Q583OJ8C2uVHpPm3mXY7dQ4OM&#10;a7WO47x7fanZbVWOXNnWNoE/N2xZv6b8/wBENadDIdr8VNgLSf01DY1gM3QOfpKoCz8L/9Tqba3M&#10;guALT2IHt/z3LmPrn0oZ2DTfRtbkYr3BskDc2yJr0+j76/Z/LXUOxySR6bfd7oGvHH5o9qo9QxWW&#10;4l1LRWHWNIaBoS76Tdv9tqkhIcQvZZIGiOr4/kUZGJcSRZjv7kS3/pN+kpV9W6uwAMzLHBvDXO3j&#10;x4s3rr2XObIJGg+g/if5X9VBtxMewh1mLRbGpcQ0zr30V0ctKrhMjw+X8Ytb3xtKAPj/AOjPNt69&#10;1Npiz07v69Tf/RfpojfrHdEWYlZ/qFzPymxaVnRemPk+jZUTOtbjH9ndvVSzoGOZ9PJc0dg9oP4+&#10;xMMOZj+nxfXi/wDSi4Swn9Gvpw/9Bgzr+E/S7HtYP5Dmv/B4rRf2r0mzl7mH/hK/41b1Vd9X8nll&#10;ldgA0Elvy1Cr29J6hXO6gkDWWw4fgmHJnHzRB/wf+8XiGM7Gvr/3zpjI6dZqy+sc8kt/B6O2gPG6&#10;p24fyHh3C5t+OazFjCw+DgR/1SGWAGWnTxBTPf7wH0PCn2h0k9M6i0AnkDnc3x+Ch6euu38Vz9eT&#10;mVH9Hc9scQ4/3qw3rPVGxN2+P32td/0nN3I+9DqCP+cj2pdw6+wbSA0+Mg/JRNRA1lvhI5WfX17J&#10;/wAJTVZ5w5p/6DkRvWqiffjuafFr51/qvaj7kD1+0I9uXZuNOz6DgDMhw0d/q1Gycii24WsxqMMB&#10;jWeljtc1jnNBb62xzrP0rp9/76ps6ljWkD3sDjEvAIn+zuVrG6hi47xYWl72aNa0BusQJtd/N/1m&#10;pcY6aq4C6XQcJ5+sfSaLRFjntyHtjVoAtyGNfP52yhjnL0pmNY4h0uI7yWgfLY1ee/VG23K+sleb&#10;fG+um60logNGxuMxoa7dtqY25u1d43NonaHECf3JEfgzZ/ZVHmzcx/dbXLj0HzbPpDaQXA9iC5x/&#10;CU7GDQna1rRy0un79yF67XEhrxWRrww/c3aEQXy1xL3ur8Za0E9/omv6KrMz/9Xt9vjS4Dv7hCg9&#10;gcCHUg/ujcNEjSyRtdxqB6Y/J7U/pOPBg9yaghqlwep/V7EybDdU8YdrjLyHNsY7+U+txb+k/lVv&#10;WVb9Vc2D6N2NdOrRLqz/ANEWNXXPqa6YcfiaghnHYDBLp5INQ/8AOVJDms0BQlcR0kBJZLBilqRr&#10;4PD2/V/rFGpxHuA702MsH+bv9T/oqje3LxjtyGWVmdBdW5n4u3MXonpV6wSYJEbG6JBrwIZ6nMcN&#10;AUn+kMnWMT/duP8A3y37nHpIj+9q+aerv4ax0d2OCcuDWjcHt1iewXol3TcLIE5GEy8njeyvcf7f&#10;0ljZ/QOjsvAZScYlm6K7X8yRu9P9N+7+4iPiEP0oyH/O/wC8R91l0IP/ADXk/XEQbAQezhwhvox7&#10;GgPoqskeAmT5+1y33/VqlwLqr7WtiYsq3g9/DHeqbvq1mMP6Oyh/kHOqdrw0tO7/AKpP+94JbyA/&#10;vAj/ANBW+xlH6J/wXFf0rpjmx6LmO/kl397lWs6LjxNOQ5jh+a8btfiNn0VuHpPVK9Ps9xA71Ftv&#10;/nvc9VrjZU4i/cyORdW6s6f8YEf1M/lMJf3DH/uUfrI78Q/vf+hOO7ot0yx9dkaxq2fyqvZ0rMYS&#10;XUkjUAsIdMLaBY73BrXf1COE5cGw73NB0kifxTZYo+S4TLjU4+0+4PAaJmDI/fP5qsU0B7oZW+w6&#10;sGwafvRwfzv5Svttd2eCPuV3Ec4uA3gAdm66ePu9rFHoPFJsvRfUnAdhHKy7mF+VcG1QJdsaT6r2&#10;bmh/6R/6J93/AG2urbY8t2upsmNBtI0Gv8lVei9Oy8bp9dZpsbZYXWObLWgF30T791ntq2bt6ufZ&#10;ckn9IA8a6G0afJjVQzSMpyP0+xtYgIwAWFpj+Zc3zOwA/c6xL9aulvo1ho4JhzvyhGGFlchgLvHe&#10;TH+dsRPsGS7V2yR/Kd8/zlGAey+x3f/W9DONP5/3GPxAcoOxvGx3kGyf++L5qSR9KBb9JHGLT/OE&#10;x4z/AOSYhOxKuTuefIiJ+AevnJJA8K8X4v0ScesjhxA05J4/q1uQzSzX2fi+flPpr56SUZ4fBOvi&#10;/QnpY+4ksa53ca9/i9yWypzpDAHARIZOnh6j6189pJprpS5+gTsBn0xImNB+Sf8AvqXI0rDfDgf9&#10;9cvn5JMKX6CLiBLWgHiRE/8AfE+/JMtPtbxGrv4hq+fEkPNL7pkdJwMon18HHsI+kXVe6f5Lq9j/&#10;APpLPyPqd0iwyyq+lxH0cdzyAT/It+0MavG0k+Pvfocf04uFafb/AEuH8LfXGf4vPVd7M2yoRIbd&#10;Sx55j6VVlH/Ure6J9TMDpr233b8y1hBabNldTXD6Njceve5zm/m+q65eCpJ/6+vVdf4DH+qvSv8A&#10;nP06HAfS2tnWIc4nv9CGf9SpGyydoa4jjRsR/atcxq+YElH9v0XP1BudMGAIjc5wEn+q3cnJIO06&#10;+TZJ083bWNXy8knfy1Q//9kAOEJJTQQhAAAAAABVAAAAAQEAAAAPAEEAZABvAGIAZQAgAFAAaABv&#10;AHQAbwBzAGgAbwBwAAAAEwBBAGQAbwBiAGUAIABQAGgAbwB0AG8AcwBoAG8AcAAgAEMAUwA2AAAA&#10;AQA4QklNBAYAAAAAAAcAAQAAAAEBAP/hDtZodHRwOi8vbnMuYWRvYmUuY29tL3hhcC8xLjAvADw/&#10;eHBhY2tldCBiZWdpbj0i77u/IiBpZD0iVzVNME1wQ2VoaUh6cmVTek5UY3prYzlkIj8+IDx4Onht&#10;cG1ldGEgeG1sbnM6eD0iYWRvYmU6bnM6bWV0YS8iIHg6eG1wdGs9IkFkb2JlIFhNUCBDb3JlIDUu&#10;My1jMDExIDY2LjE0NTY2MSwgMjAxMi8wMi8wNi0xNDo1NjoyNyAgICAgICAgIj4gPHJkZjpSREYg&#10;eG1sbnM6cmRmPSJodHRwOi8vd3d3LnczLm9yZy8xOTk5LzAyLzIyLXJkZi1zeW50YXgtbnMjIj4g&#10;PHJkZjpEZXNjcmlwdGlvbiByZGY6YWJvdXQ9IiIgeG1sbnM6eG1wPSJodHRwOi8vbnMuYWRvYmUu&#10;Y29tL3hhcC8xLjAvIiB4bWxuczphdXg9Imh0dHA6Ly9ucy5hZG9iZS5jb20vZXhpZi8xLjAvYXV4&#10;LyIgeG1sbnM6cGhvdG9zaG9wPSJodHRwOi8vbnMuYWRvYmUuY29tL3Bob3Rvc2hvcC8xLjAvIiB4&#10;bWxuczp4bXBNTT0iaHR0cDovL25zLmFkb2JlLmNvbS94YXAvMS4wL21tLyIgeG1sbnM6c3RFdnQ9&#10;Imh0dHA6Ly9ucy5hZG9iZS5jb20veGFwLzEuMC9zVHlwZS9SZXNvdXJjZUV2ZW50IyIgeG1sbnM6&#10;ZGM9Imh0dHA6Ly9wdXJsLm9yZy9kYy9lbGVtZW50cy8xLjEvIiB4bXA6Q3JlYXRvclRvb2w9IkFk&#10;b2JlIFBob3Rvc2hvcCBDUzYgKFdpbmRvd3MpIiB4bXA6TW9kaWZ5RGF0ZT0iMjAyNS0wMi0yNVQx&#10;Nzo1OTo1OSswMTowMCIgeG1wOkNyZWF0ZURhdGU9IjIwMjUtMDItMjRUMTc6MzU6NDYiIHhtcDpN&#10;ZXRhZGF0YURhdGU9IjIwMjUtMDItMjVUMTc6NTk6NTkrMDE6MDAiIGF1eDpMZW5zSW5mbz0iMTU1&#10;MTgwMC82OTkwMDkgOS8xIDEyNDQyMzYvNjk5MDA5IDE0LzUiIGF1eDpMZW5zPSJpUGhvbmUgMTUg&#10;UHJvIGJhY2sgdHJpcGxlIGNhbWVyYSA2Ljc2NW1tIGYvMS43OCIgcGhvdG9zaG9wOkRhdGVDcmVh&#10;dGVkPSIyMDI1LTAyLTI0VDE3OjM1OjQ2LjI3NSIgcGhvdG9zaG9wOkxlZ2FjeUlQVENEaWdlc3Q9&#10;Ijg0RjNGRDc1QjAwMDQ1OTdDMzJFMDZBQTlGMkNGQTFEIiBwaG90b3Nob3A6Q29sb3JNb2RlPSIz&#10;IiBwaG90b3Nob3A6SUNDUHJvZmlsZT0iRGlzcGxheSBQMyIgeG1wTU06RG9jdW1lbnRJRD0iRjg3&#10;RTVBRkQwRDcxNDg5QUUyMUQ5OUQyMzEyMkM4OTQiIHhtcE1NOkluc3RhbmNlSUQ9InhtcC5paWQ6&#10;MEU5RkRFRkQ5OEYzRUYxMUJEQjVBNjkzRjI3NTU5QTAiIHhtcE1NOk9yaWdpbmFsRG9jdW1lbnRJ&#10;RD0iRjg3RTVBRkQwRDcxNDg5QUUyMUQ5OUQyMzEyMkM4OTQiIGRjOmZvcm1hdD0iaW1hZ2UvanBl&#10;ZyI+IDx4bXBNTTpIaXN0b3J5PiA8cmRmOlNlcT4gPHJkZjpsaSBzdEV2dDphY3Rpb249InNhdmVk&#10;IiBzdEV2dDppbnN0YW5jZUlEPSJ4bXAuaWlkOjIxRTEyMEYwOEFGM0VGMTFBOEU5QzM2NzU4ODgy&#10;MTM2IiBzdEV2dDp3aGVuPSIyMDI1LTAyLTI1VDE2OjEyOjM0KzAxOjAwIiBzdEV2dDpzb2Z0d2Fy&#10;ZUFnZW50PSJBZG9iZSBQaG90b3Nob3AgQ1M2IChXaW5kb3dzKSIgc3RFdnQ6Y2hhbmdlZD0iLyIv&#10;PiA8cmRmOmxpIHN0RXZ0OmFjdGlvbj0ic2F2ZWQiIHN0RXZ0Omluc3RhbmNlSUQ9InhtcC5paWQ6&#10;MEU5RkRFRkQ5OEYzRUYxMUJEQjVBNjkzRjI3NTU5QTAiIHN0RXZ0OndoZW49IjIwMjUtMDItMjVU&#10;MTc6NTk6NTkrMDE6MDAiIHN0RXZ0OnNvZnR3YXJlQWdlbnQ9IkFkb2JlIFBob3Rvc2hvcCBDUzYg&#10;KFdpbmRvd3MpIiBzdEV2dDpjaGFuZ2VkPSIvIi8+IDwvcmRmOlNlcT4gPC94bXBNTTpIaXN0b3J5&#10;PiA8L3JkZjpEZXNjcmlwdGlvbj4gPC9yZGY6UkRGPiA8L3g6eG1wbWV0YT4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8P3hwYWNrZXQgZW5kPSJ3&#10;Ij8+/+ICKElDQ19QUk9GSUxFAAEBAAACGGFwcGwEAAAAbW50clJHQiBYWVogB+YAAQABAAAAAAAA&#10;YWNzcEFQUEwAAAAAQVBQTAAAAAAAAAAAAAAAAAAAAAAAAPbWAAEAAAAA0y1hcHBs7P2jjjiFR8Nt&#10;tL1PetoYLwAAAAAAAAAAAAAAAAAAAAAAAAAAAAAAAAAAAAAAAAAKZGVzYwAAAPwAAAAwY3BydAAA&#10;ASwAAABQd3RwdAAAAXwAAAAUclhZWgAAAZAAAAAUZ1hZWgAAAaQAAAAUYlhZWgAAAbgAAAAUclRS&#10;QwAAAcwAAAAgY2hhZAAAAewAAAAsYlRSQwAAAcwAAAAgZ1RSQwAAAcwAAAAgbWx1YwAAAAAAAAAB&#10;AAAADGVuVVMAAAAUAAAAHABEAGkAcwBwAGwAYQB5ACAAUAAzbWx1YwAAAAAAAAABAAAADGVuVVMA&#10;AAA0AAAAHABDAG8AcAB5AHIAaQBnAGgAdAAgAEEAcABwAGwAZQAgAEkAbgBjAC4ALAAgADIAMAAy&#10;ADJYWVogAAAAAAAA9tUAAQAAAADTLFhZWiAAAAAAAACD3wAAPb////+7WFlaIAAAAAAAAEq/AACx&#10;NwAACrlYWVogAAAAAAAAKDgAABELAADIuXBhcmEAAAAAAAMAAAACZmYAAPKnAAANWQAAE9AAAApb&#10;c2YzMgAAAAAAAQxCAAAF3v//8yYAAAeTAAD9kP//+6L///2jAAAD3AAAwG7/7gAOQWRvYmUAZIAA&#10;AAAB/9sAhAAMCAgICQgMCQkMEQsKCxEVDwwMDxUYExMVExMYEQwMDAwMDBEMDAwMDAwMDAwMDAwM&#10;DAwMDAwMDAwMDAwMDAwMAQ0LCw0ODRAODhAUDg4OFBQODg4OFBEMDAwMDBERDAwMDAwMEQwMDAwM&#10;DAwMDAwMDAwMDAwMDAwMDAwMDAwMDAz/wAARCAKYA3YDASIAAhEBAxEB/90ABAA4/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0XeR+am36dvgglto/vQ3D&#10;JB4S+iQ2Q6TpGqQfr2VfbfxHxS2XjWIHkkT4FNpS53eCfBLdJMqDa7XfSkfFP9nsPeEKPZWm7P1B&#10;Ghjx0Q35AAgmT96kMZwGskccpxjQBI5S1Ro1zkkEc/EDhOMhxOswjnGDvEeCEcQcEx+VLVVsg6dR&#10;zCbY46bvik3EDRq6I+9OGN4LvNDVSxa0CN0n/XxSaWgx8/NTLKQ2ZHmCl6dJ1EfFKirdDblsr0J+&#10;PKCM/doGnVXvSpIBIB+KiaaeG8nwCWvdcNGqc20csMeKnXkvdBhG9ClwIOpURi1NdLfuS17oJX9U&#10;SnbYRrMeKf06yIJ47JvTqAjdMeSSlxtIjk9ikS0D2x4QmDaBoHR5qJqqMneSPDskdlUuS2J51AhO&#10;0N5CC59AMbvuUWZOKBO6ex8im2mi2Y08UDIrBaY9pPEaJfa8b6IeB5E6qbhVazR+oSJ0TTU6bQ9o&#10;uHqH3EkQtAVPH5xI+KFhV2ua7Y4AAwrnpuMbyBCIAq1pOqJznNEOOnZCNhMyCPNWHUCSQ7TspMYZ&#10;01007JItqAWEgl2wKwKhAh+vfRMa3A6OEd5SFdh4cCkUq9FgBLyJQ9jGu8R2TOFu6DCY13N0010C&#10;alm8MOoAhDNrGmQAI8kRgIMOmfwUbDWTBQJUwc8vghsmeE7iWtktE95CjvqZ9EEyptukQ4AgceKS&#10;UTXteIIjtKkapHIRGvYR9GP9qm17B7iwadkKVaIMazuDCW+RIMx2RfVoMe3RM4VH+TPZHopDvJ5m&#10;QptnsDPnyp7mAan3fFRdktaYaJA7oWBurdkGOmYMHsnLSToYn5IX20OG0BP6j+4gdkrB2Qu6twIl&#10;6j75gOH3J2unV0FSBbqAAfgUk0sWvcPpDX5KTayzkyZ7Jy0kbpjwUCy7tJ/IkhmKSeCR5IbsewQW&#10;2EaxClW54OskfBTc7UF0x5JUpepjtHOMqb2E/RgeHiom1jWiA4+f96AcsgiBx80bSAll4IGnwTmy&#10;xrfohxB8UFuSx2m3QdoTtyPEADshaEgfc8HQjwPio7Li0wY+Kn9obpMSNJCT7tzRtPbnv8Eeimsa&#10;8vkkafIJt+UOwI+JR2G1427THik6lxEQY4TSPNcJIRZlT7m8KXq5EQ5s+U9kwqtDgNsR58p9trD4&#10;eCFFJYv9V0foyJ76FTZjMsEPYJ7hPusGu7nnREbvid2nhwiAgksW9OxwONIgCYKicTFGnb4o26R4&#10;yo2MDtRKOnQIFovsuINdT+SE32TDcRyD3ieEVlDD9KUT0KiBA41SEetbqtF9kxBxuA45hL7FjxHu&#10;Le4B5Rfs7HHuPHXwS9AFszB+KVDsrVCcTHH0XOHz/vTtoYCYeQpOxTBIJn4pMxjrucYHCVeCGWg0&#10;3THc/wB6YsBkh/PioOoj2tsMePgVF+HcAHer8oSN7UpIG6Q0gn4J3UFupjyjlQZRcNd7T59lI+uR&#10;Dtp7TOqCVvUa2AGjyISLwedD/r2TGt4HAj4wkGPn6Og80kqhoEzqfFM69jBr3RSydXNHwKRprI1A&#10;HilRUTSH7ZWTqIPgiC7HeC3dEaiDop/ZMSNWCT25SGJhDhkRwkAe6LHj9iF1dYA/SEgkfilsa0GH&#10;n+CMcXEGobyZ0KicfF42n70OEpvsjaGu4dBHYpbXu/OAjxU/QxwDG4Jm0MP0XOASIITdrNDuN4Pk&#10;p+kXH3OEJDGbz6hg9jEpjQBp6hjjsgjwZuqDRqQfFDDJMnjyTfZXzG/QzqeUz8S4Cd8ecJHySmYx&#10;gkAwn27uSNPBVfQygZ3gj4JehknUOA8eUrPZFDu2tgI7cpjUeAAQginK1kg+B4S2ZQggwEb8FEBM&#10;aQOw1UHBrXRACb9ZAh0a9/FM2m10+35yhagAkDqdQQCe3HKY+lOsAp24Zf8ASTuxK9xIOvxR1Rpe&#10;7AtqIgcqD8d2m1ymcJnIcQfBL0rG+3eT4IG+yQa2QbLWgQ7nxSLrzpMo4p0hxnwCb0HE6aIUm0DQ&#10;/Qk89yjMkD6OkKXokEydfNI+3geSSrDFzXHjj8UhRYePvTh0O14RmWNA0KPCi0Jot7Roomu0dvJF&#10;dkkAwzhDdmOkOc2fKEtFWtFg0c3TzU65OoABGqX21v7s/JOMthOjT93CVhXEqB4a/wAUk/2luh28&#10;d4/gkii3/9D0X1mxom9YRI+YQyxsdhKjsY3k/II8RSm9Uccyl6san5QoC5gbHfwTtsZrPyS4kUkF&#10;mkcflUTaUwc0mdCQplrdvYDuUQSmu7A2aSoeq+Y1Se9swDKiBYfogkJhtWiUP8z8VE2gnR0hR9LJ&#10;IgN0/BL0Lo1gOniEteytFnML52klAdhbhyTCtNouAlxEjsFNre57Djul5hVtQYLWjdJ+ak6kR7dI&#10;5KsuOh0Ov4JuG6DvEJadFatNzbBGsyeFH1LB+afiFd2mYLdTql6YI17cJvCnZrV2kj3GAOVJzi8a&#10;EIvo166AqP2do12iD4JK+iMY7z+dCgcU/vfCFZDHAH8E4aT/ALUqS1DiTHuI81JlDW6E6BXHV6If&#10;oR7h490qCi1rMOt/0Y+PdRqwmteTAPkrWzUR2+5S2tHdKgi2rZjCRtAn4Jn0lrGgD7lZ3jdME+CV&#10;mrSQmmki2GEy0tMeMR4K16T+HPPOo+CDhz6ZAAncZdJOvgjg+8VlzA48MJg/5pUsRpqsROLxxO3u&#10;ptewamde/KMGuIg7eOwlCczJBOjY7SgR2TuqA/tHko7CRE7R8UQsugiGg8wFACxplwB7aFNKWBrc&#10;J90T800TEPkhTe0uMjT4phW1nJjsh+SmJDxoSNPGVE0lwLpHyCcv1DBujiTypB4LfpRrCaRaba7q&#10;jug+4Iv2d5bMCI+BUXN90g690esWRJcI7DlIBVteXsG0t0/KUQbiILERzGDkfeom1jSI0SUs2kc7&#10;dE1jWDgD5qTb2uPhH4qeh00KSmqzaD7myUUV1EfRHyTPqe7hsAeHKbbGu3hBKQY9bRuLdwPioeiC&#10;76IhSBsI4IHhKf8AS6e1FDIU0gQWgOPjqoHGYX6QFIl4MkR/r4KLS9x3Tp4JaFSxx2sIiT5pNdBj&#10;WO+sI/qNBghQcayZ084RoKYH0yRMhMWN4JP8YRW+kOI1+5QsczwnT4IFQYgADQ6dyfFNLT4T3U2i&#10;RECfFRLWNHCWilbmDgDzSZYw6OHPkEgGHt8kjVX4eaCkjhSeQAVBz2M4E+Do5UHsoiWn4ykHN1mf&#10;iUjfgml25YGiQyJkhSb6Q+ehlIvqaIDR8uElfRkLJENOp+kIQ3C8j2jQ+P8A31M6+sTxPwhQOWWz&#10;ryPFAyCaLIWZLNHVyPiEP1srtWeZHdTbfuiTwj73bZZr4ob9VG2uy+9upqcJTuvfP0XA8cI7bX6T&#10;qpusDT5co6Abq1axyTtIHPImU7HXAHTXmZhFL2PmCAVFgDJJdI7DySFd1FD6+RroZT+vkn/Bk+YI&#10;RHln5pnXxUvUY32yPiUvqq0P2nJ3Qaz8QU5ybpP6JwH5Ub1NCWiSh/a3SZERwUr8Vb9FhkgDVrgf&#10;vTfa3PPuB2hOLmOPuB00UvVqAIgHzQ+qq6LmwPaA0wRyeyHts3ToSVJrtZ7eKRuYJ3Qjp3VSxbZE&#10;wT80NzrgdOO+qsDIqgOkTwmfczkEFCgeqtWt6t47Az2nVMbrxoGgnzKt+pW5s6T4ShlzAQXBv3hK&#10;vFN+CBt9+g2AdyCUQW2Tq0eKsOfQRGku8EN11bRJc0DxhLbqpi2yxwIiPKU4qsKGLmOP0m6Jy6TO&#10;8JWFGkkWsGvHc8pb389vAIXqO4BGvzTepY0ySPPsUCQdlABKHPa7xnkeCn6jtJB141QA6yPotd5y&#10;k697TGzVIFXCG028j3a6KXqgjRUnX27TFY/JCcW2nXb85S4gim2bhHcecKPqlp0n5obb2MEu55+a&#10;QymnWPklYVSYXw07jEcJjkNHnPEoJyNx2gaeaG4OJnhK00E5yJkTHkmGTER81X3kAGJ8VJmQCPo/&#10;MoWmgnOWTpP3aGVA5WoGnxUDf/JHnITG4GPaBrrwlaqCRuY0cxrwCpOyWnXSBzqoPLIlzAB4QhuF&#10;ZJhgjxhIlHCGw25pO48eMqYtaTAdp8Vml7d0Bunh5qQ8Y55HghxFXCHUaWOnVM5lPjCzfUcRokL3&#10;HQHUJcauF0NjZmT/ABUgxjRzp38Vmm5+wEnVQF1hAMmOyXueCeF1gGjvzySnHpEbTH+xZHr2wdeO&#10;w8vimZk2PMbtSl7ngrgHd17DjgRpz4fxQ/UpA5B/17rKfa4ckyVH1HkxKRyeAVw/V2ftFM7YCSyJ&#10;fxOvhKSHueCuF//R7oev+cY+Cf0XGNeVYLSOO3IUfe3huiHDSeK0LccTJB+8ojGsbI2/3py+wHj7&#10;uUMvsa0gMMBFFsjZBMVyE7MhxcA5gjuoi8vIBbtPwRmwR3hKz0Tfdf1iJJZPghnJsbOkeEIm2B49&#10;0OyxrTI+ZPKBUN2DbrSd2seEogyLP3eFV+0Ofox0cyjNB5ncfBAHxVou+zIfMD4EJi+5g9x48FKX&#10;M1gA90N98GREJE6bqpZ2VaZ2sOqjvyifoFEbkN0JICmb9wEIadyliyy4/SadUQ7nR2Pmm3uPcT4F&#10;KSEVMTubMumeUhbrPKj6ReTJIEJ3Y+Owe8z4yhqkUs/IGsOHwQ2vcfzvh3TmqlpmJHICQdtPtHHZ&#10;BRpK174k/coutMcwf4KW6RBElNFY5b9+qKkXrPke4HyTiy4nUjXwCmbMalhtdtbW0FznOMAAfTc5&#10;35u1eefWj675Oe9+H0d/oYMbbMpullviKP8ARU/y/wCcejGBnsUTmIh6nqv1y6V0vfUXjJy6/pY1&#10;RG8E9nPP6Kv/AD1yXUv8YnXckluL6eDWdJY31LY/edZZ7G/9trl2snn4j4qQaNOx1LvNWY4oxGup&#10;YDkkfBLkdR6jl2GzKzLrHEzq9wAP7zWM2M/6KC54L/UMucdXPc5xcf7W72pFoGgSAB8zz8E+h2C2&#10;1223bg43WlwPLbHN/wC/K5T13rmOB6HUcqsNkNaLnOaJ/k2b1SMT4R2T7TOuk8IcI7BVu9jfXf61&#10;0aHqJtERturrf/31v/VK9R/jI+sVelwxsgt5BY6ufnU7/N9q5J0nSZj83+KQBjxnj4pGEeyuIjq9&#10;1T/jSt3xk9OaW+NNxn47bme5auH/AIxeh5Vmx7L8cch9mwt/6Lty8yDI7/JOZ7/LugcMDva4ZZd3&#10;1Nv1/wDqoXFtmXZU8GCLKbANPzpY17NiuU/Wr6s5GlXVMYh0cv26nt+lDF460GNZjwTOYCIc3X+V&#10;BATDy8ehSMp6vuTbsa1pdVbXYG67mOaRH9ZjnIrCD9HXuD5LwYU0iYYBOhjT/O2xuR6svLorDKMm&#10;6toM7GWvbHmNrk04D0K73e4fcHWOk6tEePKi6xjBucA4Ec9vuXjtP1k+slEGrqWSYEje4WR/Zta9&#10;aFX16+sjAWPvqtA530NOv9g1/SUZ5bJ3CRmj4vp5yKCdG8do7p25NRcAOV51j/4xur1fz2Hj3/A2&#10;Vaf+CK7j/wCMnHc4faOmPYOS+u5pA/7cYxD2Mg6X5Lhkgev2vcuy4/vQ3Zdc+4lcs3/GD0B5G+vJ&#10;ZJiPSnQ9/ZYrNX1w+qtxg5jannkXNew/9JuxRyx5Oy8Th3DvfbeNo+SIc3aIIM86FZFPXOhWuAo6&#10;jjuLuALGz8t+xWrPTyADW9j4/dIP/UpvDIdD9iRR2r7W2c5lkT8k/wBtqAgCT4rPFFxgcdgTwVMU&#10;uDSOf9eybck0G39ra7gT5+KYZDQNWyfgqtbLWugjTspXbg2G8pWfqoJDexx0BnwUfUa10kuJ8Bqq&#10;4D+8SfBJpkgOJmeyWqmx9uEwxm4eMon2zd7XMH8UENZX9ESEOydXOPPHklZ7qoNn1GwfggWXv2+1&#10;zv4qFTw9pAEa8BE2tgyfkhakZusAkO8lOqy5x5kDuEpI0HCWrBpyfJBSz77ZgkqQvganXt3TtrDv&#10;c4mShOZ7u4b2hIqSCwPcQ7ga+Sja4TprB0CgAA8BkuP4qb5dwOOENUhVb41j5IrLbJ+l8lWdW8t8&#10;/DhPUzQ7tY8UrKimfk2TsaeFEPtcNziZ7aqIjUxp4pnPcSAAl1V0SsLiZkn4om8hvuMTzrwlRWS0&#10;uOmmihZW7eAToOYTqUw9R06n5om5+yDyhv2MjuB4d0vVDxA07hKidkMjkPB/u7JxcNXOPHZBe0B3&#10;5URjGOb58pa0nRc2OJ3Dhyduo1OqQZtr7CfBDG+ZGnmh5qZuc8H28cRync31QGk/PhDGnuAk/gnf&#10;c5wgcjRKwql7MYt0BPwlQfVc4ENcfNSFhMAnv85RfU2gx8dEtClqM9anSSSP96jdZaDJmfAqwbIl&#10;zjx2Q3WtsJDmgAHlCr6qVTadC/nhO9pJL3E6nRM81Njx7d9FKtlb3bSdT4/kS4VMQdzoGg8YRBtD&#10;g0/LsiHEDY1B8lIY4A1OnZIBTNorAAOp/H8EiwO1EHzQ3yI8R3nlQ3PCdSGxXXYBE6Dj/an2e73H&#10;TxTMcY7pbnEwBqOQjSEhsaCCBxohw4neB/ck5rmt11Q23kAgjQd+6alls90njvKn+jaI7qv6pLvL&#10;/XlGAbyYlBTGYO+dO6RuJ0CKGMKia2cc90dVLCslknjsoRsMfipmzaInTumsc0BBTCxwAJ+SbHdJ&#10;nTb2KH+ks9oboOT4I1TAzR33FJTYeRGiASeAjOtaGRtQBe3uNOxKNqUysEnSDyEQtH0dB8U7LWn3&#10;RrCi6sv1nRLRSMkNQyQQT2SuYQfpfwUQx5GvEJtBIYkOcQBqEU7A3w/IoOeWwwDUxr2StfW1oJ0P&#10;fX8qVBK7jpA18wmY1wO4iR3/ANQpNsBbpt05JTb3GDHzSpSN8TPPmp0gOknnt/FSY0PMn8fFSAjU&#10;6fBClL+mzd5cRKShu9wKSNKf/9L0AX6RKY5QB81L0yeyb0R3E+fkjS1ZuQJ11Kn67DyNfgnbUATD&#10;Yjunc0kTthEBTAWN7ajvOicWN7duykGDuPmfNRds3QkVWxdewCSQEM2tmTyVJ9bHaiPPRCFLPMea&#10;ZquDBzKtxLRE6o9LDEgzPbwQXUnkaaaDupV12NhwcSe47oDTommy+kQDMTqgOwmElweT8UtljjO6&#10;PHVRfTfILX8+KRF9EhXoBmhM+HdR/StdoJB7BSrrvHudrHdEJcBIQrTspiXvEDZI8UzrH92zHYGE&#10;N2XaHbCzTxTeq8mCCD4IEqXbkOD42keCJuL5kKDHCfeJk8InrV7vTAjxCQUs4MDdXADskwMAlrhP&#10;ipEU8OHzKQFPb+9FShodSEN10ugCB4IhDT9GdOVndYymdN6bkZjtPTrc9o8XfRrb/bejROgRe/g8&#10;f9euvuyLz0jGeW49RByiI/SO+kynd/o2fn/6RcpIOpGvb5JnWW3Pdbad1thLrD/KJ96fafpcq5CI&#10;jENeRs2xdp358FHcU7iBpwFB5IbxqNJRUGbfUeQxgL3HhoE86JrmZOPH2ip9QP0XOaQF6X9S/q5h&#10;4uCzqFjRZc8yNwERGuxurvY72+5dLlV4mZT6d1bLa3D3V2NDmx9Eja5KVA1qa3/dYjl120fD90ag&#10;ypi4lhaNQdZPK0vrb9X/ANg9Ydi0h32XIYMjFnWB9GzHL/zvQesn8fggDYtlSSwDifNSqsrB949o&#10;+/5IQBT6R5IoSmxhkgEAxtHdSL2kdviq/wAfklEwEbUQ2WgHU/JR2bpExPPwUDY4w0dgow5wnk/d&#10;wlfRTItiY4TBpMHsNT4ppJKl6hHwhJSwa4nTVoOg+KcsdMlpEdjoUhaQ6Y15Ec6fnKdmW+15tt1d&#10;380lMRU95hvhxqkTLoA4011UxkAV+1sF2m7yTNfSBHJ7JKR+nA1EePzRhWwNBPfwSFrCI54knyTP&#10;dI8xqElMXANH0dxbw49v6yG6XO9UAtedCQSOPNpRtw27ZkcnwJTP2HX8iRAO6l6c7qFDy+vKvrfw&#10;S2xx7fyitGn61/WSp25vULXAR7XhjmmP5Lme1ZoYCedSpbABE+Z8kz249gnil3Lv0/X7rzCRYMe6&#10;s/RD2FhH9Z9T1Yp/xjZoMZHT6SzSfSse0/L1BYuWDAAZ1155UWskwe47dkDgxn9FcMsx+kXtKP8A&#10;GHiOIN+DfXPPpuZZHxZ7HK7T9ePq8ZcbLK55L6n/AOd7A9cCWemdvflxCnWyg7za2DtJqIEyf3I/&#10;lJp5XGelJGafgX0Zn1q6BY/Z+0KWP5h+5k/9uMarVef0q8kVZmPY4RIbazk9vpLysGywQ8l0diZh&#10;M5lTrN2xob2kAkJh5SPQkLvvB7B9caDHsgs5Dme4f9FQcHkxBAPY/wC1eTe6t5cx5Y53+ic5kR/x&#10;bmqyzqfVsfYynOyQTq2LXwD/AGju/wA5MPKdpLvvA6x+x9Xbjw2d2vaToUHVjoJ8l5yz61/WSkND&#10;c8uIiRaxlkEfm/RarNf18682PVZjXtH5pqLPl6lb3bf81MPKzSM8exD6CXyIntH+pUCLOGjTy1XG&#10;s/xgXCPtHT2kEcttIM/B1blcx/8AGJg6evhX1NOm6tzLYH7239HYmHlsna13uw7vRBjmO3k+MdtV&#10;Yotby8T4n/YudH106BY52++6sfmh9LgP7Lmb2q1R9Zfq7ZMdQqAEAh7thE/8Y1qacUh0XccToCHc&#10;dZTrBB8kEuGpHxUcXI6fedmPfXe+J2se1xP9lrtysvrAkFuo7QefkmmMuxSCO7WLp0IgnlTbXGhh&#10;J7gJgGfJMx5kgaJtEJXe6wGAVNpgQ4pehY73T5+SG/fVq7UjXxKIUzscA0CBHgoNewEgET4KDt7h&#10;PMqNdBHOiSmRDrH6eKKK9rQOHeIU2vqrZxqhPuLnc9+EiFJHnc3bI+BUarXSAWjb5hM2kElzTB8E&#10;5fBg6FN/FNMrHsiAB8FFoDmnTyUXHWQJH8fiiVGTB1RpBWZUxp3OMAaA91KyHDa2P9e6VoaNCdfJ&#10;QrrEGORMSUlIH4l5kuMgIIa4ujaZ4/2q8GWwQ06fcFFtQrku57fNKkoWUPie41CZocHa6d5Vqkuc&#10;ddI1Ce7a3kDxSRa7XjYNZCG55HcgIDbZs9o1EKyGlzYIjzRKWLCS0k+PCnXcZ2nUqLK4d8PkpWgM&#10;bDf9qQQ2PVrAh0gpBzSC5Z53uMyfgrFDLCYRtBTOJdqT5yq7h7o/FEtsLO3koAucZA1QO6WIra08&#10;6nv5ohbpzqPuUfSdMz8kUMJAH5EFMNzmtPb4KAe8+c9uUS0Q3z7KvW97DI45QUNkvpOmTOqTmPA1&#10;1CQvfxHwRq3NiS0HRKvFSNjxW3/Z3Q/W2uk6jsrTwx8RppoEP0q/70lI3WteDGk6TChDJ9w18UR7&#10;AR7RoNOUwoa8akA/FKk2r1a2tga+XdDF73OMGAfBRuw3j6HA4PdKul5557FDVSrm2PH9yLjVPcJd&#10;qouDqgdx+5CrzSHbQPgfBHRSe1wr4bJPdV32B51brxxMp7Li46wZU6gxw4gDwQOqWVYY0SdD4KDx&#10;WToInkDhTte1nGvx5Q8ettr906DWUVHZs1VHaNvB4Pmh3B4iOO6tAFrNrO3KrPLg4Dk/3olasAfT&#10;J7pIgB2Hz1hJBNv/0/RfVBHyS9WuNZnsgV2tI01nlPvrHHPgnrU3rMOpKILmQNYjRUi5kidSOR4J&#10;FwOrUCaU3C6twIlCsa0mQUBhIOh051RDt7nTkpHUKY+m/sVNlbo92vioFx4DoKj6j5hrh8U3hXL2&#10;tPYDxBUS9+paP9qm0l5h5jwUtvb87tITdUgohdpJbHbRSGQ1/YqFzXgiIE/lUmNeAT5Jaq8We8Oi&#10;FCy5oERCesmZLY8CERwYRxqPJLVVomDdGgRTWTGghC9Vg8fuU23giGHTw8kQhi+qAZCCamgkgGR9&#10;6O9xP533J+BH5UCEhrFzXaO18QnbUAIBgdkZlJJ/iiuYwN1Gg1QrqotcVlpkOlcj/jE6hZRi42EH&#10;7TkWb7G8zXX/AN99Vy7MkD6A+K8q+uHURn9dsDTLcaaGz4s1td/267YpcUbkLWZDUfMuI3Qz3Ov3&#10;qQHOvwCdrfHTy7J3NDWT27R2VpgQPkuJjXlRgHTt5qTtTJ/1/qpEDXtHKC59Q+oXV/2h0ttAJ9TE&#10;3MewgGQ526qxu3b+b9Lcuja1ldgYGuMgESIaCD++f+pXi/TOp5vSskZOBaabgC3eACHA8ssrd7HL&#10;R6l9cfrH1GsVWZQqkR6lNYqsA/k2sc/bv/kppB36de7EcWt310dT/GZ1WrP6ti4VDmvp6ex5sewg&#10;/pbomqW/6OutcgIB8+EgGtaANI10nv8AFIa/wRjEDRkWABjXXhOdFJoaNe3imkHQcDjzRpSwCeJB&#10;E+Y/uSnlIdj8j80gFLeCcmPil205Ag/BOGyfMCSipjDnafm8hPyRHA4nxTkAjTkpbDqIn8UlLBod&#10;qTHxTePiOE5mYTEdoIHaf4IFSxk+UchOAePD70teSQFI6DaNY0KVKYkD4kcptTrPGgKeNI1PZPxz&#10;r4JKVBGg5PbhIOMwPwS90QfmnHPw0SUvv2jT8eycWPLSQJIUdp4PA4hPu+RGkpKUbPLQeCky2Du4&#10;PCGdfcdEoI54HZK1Jja0u/1hNY9upaIB0M94QTwTwiMqrLHmyz09gBaHAkH+QIStTNoEaH29p5Sh&#10;o+B/KhAOgawPyKQeTq7UDjxRtTY9EM9rxFnaeIPih7Il7dYMadoQ/VeXAydNNdUha4mJJdx8QlYU&#10;r0nn3mZPj3S2ubrx58hP6rjAJkdgmc4at7IdFLAjdP3N8Am5O4aDsnhhc0Hw5Umlk6jQcR4pKWYy&#10;SG2THbySjXa2do57j+qf3mqRjg6z38FKttTWncSHctb4pbqRmipx+jtPIIGoP8l49yJW++p80WPr&#10;dPIe/X+sdyeYET7jyUV72jbtb7Yg+Z/8xS4BvSrLYp+sXXqYFWfcABAa9wcP7Xqtf7v+E+mrLPrn&#10;9YGBznZDHPAAaXVMP/Uhu5ZG0ERPPPioFvfn/YmnHHskSl3L01f+MbrFdY9XDxnnuQ6xk/dvRq/8&#10;Ypd/P9N+ddv/AKVZ9Jcns791ECNR/r9yZ7MP3V3uz7vdVfX3pDz+mxMml3Pt2Wj/ADq3s/6lXMX6&#10;6fVx4O66yojVwsqfI83bN685aQHSBLj3jUJQ+JcY+HKYeWgdhS4Z59aL6lT9a/q5kjZXn07jptfL&#10;J/7dbWrlWViXR6d1Np/kPaTH9k7l5A4ggz7h3lQFVfIY0OmQQBM/1k08qDsVw5g9n2kFrRIB841C&#10;jZTu1JiOTGnwXkNWTk0mabraydQWWOZr/YcFcp6/1+raxnUsjaNQd4JHx3sdvTTykuhSOYHWL6a0&#10;ekDrI+5MyyzeSwbj2C8+b9cuv1e119dscbqWkn47djVbo+vnV6g020Y1p7u/SVz/AGGOe1MPK5PB&#10;cM8fF7c1ZJh1mgnhO14mCNAdSuWp/wAYbrxtvwojvVdrH9W1isU/4wumNP6XHyGDiWta/T5PamHB&#10;kr5fxXDLA9a83pxa7bEEeBUH1EguPJ7rFr+u31cuJDsh9U6/pKnt/g5rVoVfWLoF9YdXn0FvJ3OD&#10;DH9WzagccwPlSJx7hsV2bTroB3UrdzxLe8J6XYV8Orua+Rpse1w/6JVh1IYz2yB3ICYQey4Fq1VV&#10;siI3eCsty9sNMKqfpmDJ+IUm0Pf7pB8QgCVFsOeXe6BCg703xKiJboTKKKxED7klWx9OoMGsnz0Q&#10;YsLpafu4Vg0gDTvyFEEVGT37JyL1YNpcTufJnWEmvAfoI+Km7LLoAHHHmg2mwmR7WoEaKtOHSSY0&#10;Ck20OMcBAqYIkmfHwUi5hEtdr5IWm1XOMQBB5BUXENALonumc9xMcjxUdj3HXj8ElKBrOs8cqTr4&#10;GnAU2Ygc2Z4Q7MezWNCkQVMfWeRAEHvykfUdrrHHhKatjgdh0VkMa1sk6BCksQ07dTwh7ddSpWZD&#10;GtPfwCqvyt2jR8v4pEoptOOwH3T+KC3Mgnv5KDA6zmQO6kcJrh9LXzQtICz8j1DwPLVEqppdqRB7&#10;ILaiznVGDvTZu5HKSvJlZTVxME9/goHG0lh+7hAfc57tJ07o9LnD3O+j2S0VqjGLa50GU4qfU6G6&#10;eHZWq8prvoyfBQsuG7ceTr5/2USAhiw3MOuv4qLxZ9KDI8tUeizcfJFLo+nCPRTUBs2nifFJWpbx&#10;GpSQpT//1O7a7FA0Jn7wnaMaSATqgsqrYYDflKXp1klx+5Gz4LUxFEgF2ncKYbj/ALw8lTdTW7gh&#10;s8+MKdWEI+mSEbPZTZIo3DaRCd1dBbLXaygOwwWEB35UF/T7Z9thjuJ/1clZ7JFdUjsQzLbNO4BU&#10;m472wS/TzQG4eaCBvLiRpwE4x85rfc4EcQddfJNPkkkdEzmWgGHQkyvJGsgjyUGMtIh4+anZ69Yh&#10;p07E8JUKukWs8XAy5sE/NO2x4A8viq/2vK3e5kD8UZuRYRB0/DT4JtjxSnFzu4MxonOQQAC2Y4Vd&#10;9riYGo7fNMcq1hDRXIOpPklak32hjjq0FMHx4BM24uE7APgEvWY4atjxRrupYwfc76RUxESdEF+R&#10;QHbSNSnFlJbMkDjUoJCZ79rfa4SRp4qFdh1DiCD2Q/s9Fh91hae8IjcasfRsJI8efwSVog6rns6Z&#10;0zJzjEY9brB5u/wbf7Vi8eHqWvdbYfe9xc8cauO53/SK7z/GN1D0cCjADxvyrBY4cgsp93u/4y1z&#10;P664JpLtDyOCrOEdWHKblQZgSSBz9yHYdESsjvx4odp3GO3IUxYwtGg/EeCYgz8e/dNOhhPAgAId&#10;EsY5U428mSRIUe/mnn/ehSl2N3u2jlO9gaRqCe4lMHOA0+l3ISbpqfd3JRUtrEcJBpB+PCR8PuTw&#10;YHmkpXz+Kltc4Tz4HyQwPL59kf1GGple0B7CT6sn3A/4Pb9H2/mJKRAaADg9in1AH5U73lziYidI&#10;Tcy4/S0EJKUCBoB5ptzYHYpd1OtjTJd8AkhhpoByeSOE0tGgHxJTukuKiYCSVxMHz0PyT86DuEmg&#10;/ekW+PB4SUqYOmiQEmSY7z5panTkeaXbTvxHggplI2nWXJAECe6i0wQ5wkD7j8E5cY1bDUkLTJOk&#10;py08ugg6aJAhuvfsU8zEjQ8pKYmCfBwSOv5E5PaZ8fgoc8CEFWo6k+SkBzB47eJThokidO6QEuEG&#10;Z4kfkRVagY+l9HgDsmmDI07yVJzSCef7lHQfNJQUBpJ5P5UpA7+7s4JzxHjpr2TsdtIeQHFhiCOZ&#10;SSyDOHOEd2hC+kSfHgKby5+o12ntwPgmaBBMT4pKWIPHZOAAIBjxCZo1k/6+aRnwg90FKcXbR4jQ&#10;x5J2Nc+TMdwE0DuNOSp7y4yBt0+9FTCXfmkg+PdOLHDXuk+e6TW6xHGpStTL1HkSfuTeo4mefJO4&#10;idB5SoOEaDtp5/FK1L+pOilIaPbz3KENNOB491JpJmO/AjRJTIciCD5+KZ5kQNSdfgnNZaPdEniP&#10;BM5sa8R4oKX2tAAJ18U+mgAOncapmtJg8we6Qa7c4jQMkuPkipkQBLTz2H8EzawR+74qLoPu8e3g&#10;na6DqdD27JCrUyc2Br2/Imb4ngcSlZYDrye8J2uaPbMz2R0UyHpusJtHtP0tsSEwGpnjgA8Qm9Vg&#10;7f3pxbt0BkFIUpIwEEalrWwWnwUnve4B7pLmkx4QfpIfqt2wDzw06IwsaxoYDoR72uggnyR0KKLX&#10;sxqw0PrDYfwWggz+77YRabcmhw9DIuoI1Pp2PA3f1d21RdYXv3xEiAPBOCANeUOGPUBVkNxvXuv1&#10;vlnUr/CHuDx/0mK5X9dvrLW0A2VWBvLn1DUeH6PYsYuGsfP5J4aY0gjlN9uG/CFwySHUvQV/X7rA&#10;dN2NjWbeR+kYT/musV6n/GRw27px3f8AB3NIMD831WNXIOGpAPwKi1jZO7QjUO+CjPLwO4XDNMdX&#10;v6v8Y3SNBZjZVZ/O0Y8D/tuz3K1X9e/qo9wnLNJOhFldjdfiGOavNHtlu52ridQogEDaJjxPI/kp&#10;p5aPTRIzS3fXKPrF9W8l36LPxnE6bRYG/wDnzYr1d3T7mH0bq7D/ACbGu+X0l4mdpdtcxrm6y0gH&#10;5pzRQ1jXQ0uPYNAcCP5QQPLdiu989g+zPpABAHt8UNuNB0IAPnC8kx87qNDd1GVfVt4LLniPgyS1&#10;a+F9dOv4z/09jM2mB7bmw7T/ALsVe/8A6Cilyshsb81wzjqK8n0S8RozQnVRrscDrPmsLpf1x6Rn&#10;enXe52BbZpWMiPTcfBmU39H/AJ/prcex7Hc+cfHuq0oyidQQzAgjQ22Tlitscz38UPfe/wCiCB2Q&#10;mU2Hg6nsiVWOq9pSHiquzFzLQd3fuhONpkOkAfcrDrHud5FO5hezaeAgU21mUl8CdPii149Q5+7x&#10;Tek6vWZk6BQstAdtnnwQTScmhmogeA8UKwPfJa+ADHmm9Hc3fzCBY57BDDqgSqmw920amVXJssIG&#10;sTz8ELdc506nxgq3S97fzTHcEJBOyzK4idGjWU19rZ2NiAmte95hv3IZDGbQfpE6+SSt2xQ3gBvz&#10;5R3VsdodCEqrag0AAAHj/eiBrXTrr4J1BaprWMbtAjwUd258HWU7qgGzI/ihSQ4O0lJVpzX7w5JB&#10;9ayd0aQklSn/1fQA4nWPbzwpbmk/RH5FmUuzXODXmB+JRbPXaPa+T2TjLwW02H1Vkxs+EJmVt7ki&#10;PJZrs7Mrd72yO5Tnqdu36LjPgOEOILjF0nVtgkOMDRQ2ju4j4rO/aTh2IB4+Pmk3rTPokAO/dPIS&#10;4h1RXi6Qp/4U+IU3MeI/SSAsynqgfO3bJMfcrAyLXawCDzCXEFcPi2y6NAZCGW2Efzmh1CqnKDfp&#10;QJ8Um59J0nWOQeEjIK4S2DXcdWuCgTktdoNwI10UWWMfyTJ7BTIEggmSmpXbZaBO3TsERhLhJZqh&#10;kDu8hOLQ0e10pChupnZaGe0sn4IYsa4fQMnx0hOLS4z95KkLdOR80ib6qYDHrsPuEDwSNdQ9gMBv&#10;AAUzaTp+KjLQOJKBrorVg3HqIkOjwlSrxdp3NuI28DkJ/UEARqgdR6hT0/Avy3iG0Vusd57R/wCS&#10;2sSA1U+c/XHOOV126vfLMQDHYDr7m++8/wBp7tixmaNn6MEw1QdbZe911n87aXPs+J9z+VOs6SeP&#10;HursRUaa8jra4IiVBzzYACNGdwE9niNB4KAOsjjuiVBXeRqO5TpgSNBp4pGDpyhYUoieef8AXsn5&#10;8iU3J/inAPjB5lHopUdhoe8qQiDA0P3FR78AJTA8BxE6JKZNjdM6Jz5HXy4UeJjk90mB7nQPlCSK&#10;XgDgp2t28SCO3knNZaJs9pHIOminT9luMW5Aor4DyC4Dyds9yIFmlXQtDyZIj4JzJ8j+RX7enV+n&#10;9oxsujIqP7jod+77qT+la7972oRwLTrWWPHfa4aHvynGBCOK9moJExwO/wCVLfx4dgiWVvBjbI/k&#10;6z9yi6sgguaR34MptJYzJ1iTyE4Y2A4nyIS2gDWZHkm+fnolSrZGAQW8eCTnO+R7pQe54CaCdfxS&#10;KmOoMpayR84UntI+WqTdTGuqbSVDsDo0cpeXISMfHxKR0A+CVIWAEEdvBOTAjx4Tj2nxJ/11S5Ep&#10;UhbWIHbUpmjmY4hO4Rxx28wm8uY7pUnoycGBu4HWNfmkILd0azpCifo7Rx2+KeNYPxRpTJznazrO&#10;rvNRa0TP3eSlE8wQOEwEnj28xCCgr6I1E+aRJEk8ng+STpJAHZMZMQToklk5wa0tbOuhPj5KHtA8&#10;u/gnazdoTHn2UjuaWuI0Og+SSrW+jqTOikSNupglRAnXw/ik4b9QDA5SRawE6alPqNAnYW7TJ9wA&#10;hMZGh8jokq1udTB8U49xHl/rtS7kjXRSA268lJLE8Q0Qe58fgouGsd+6JvA2zBBH0O/xTWsOjiID&#10;tB/5kkQpi1odPj38/JTLhteQ0MmOOxCg2QDA+iVOhlDr2NzHPqxif0llbd7mj+ppuSUtqYLeB9Ih&#10;M57p9vHj2UrR7yxjv0TXHY6Ikfmuc3+r+aoEbfZIM9xwkpce7cW9hx2lRJdA1+JUm+xp11jXsmIE&#10;T4IKYgad/mnDRE+PZSkE+0dtE0njvx4pKYieeU4Jggj/AHKXtjX6Xj2ASLBtHieUlMRLnQde+vgk&#10;5sGBxEpwYEfinA2O1dPPHCSkZ1gp/jqFPa3YXT7p9rRxH7yYAfOdAkpT3QABpPblIWP5J14+Si/c&#10;XBztJ7DlOPbrHuB0BRUydYQdPmnFumv3qO0H5/lUdeUrUlFxAgcnkJw7cwdoQe/E90xd2lK1J97H&#10;NLZnbGqdt4I4kjv4qsSdoaPik0T3jyStNJ6wwuOonnRT2tLtzdROg7qs2dpiAAJKRdYNeCeErQ2H&#10;1hrj3jk8KG2YJ1lRbe5rNNR+cCkywuMRAPZKwpmWte0tPtZBBnUH+yfatj6v/WPO6U5uPZuysA/4&#10;ImXVj97H3z7f+6//AG0sk7TDWmW+B8VC8bWwD7geZ0/spk4CQohMSQbBfWarRZSy+qzdVaA5jxwQ&#10;fo7VI2+ep5XAfVP6wfYLm4F/9EyH6P1Hp2vIb9H6Pp2u+mvQG45Ik6R81nZoGEt9Ds3McxMX9qvt&#10;AiGjUJzbdxEf3KMtY7iUV9zANSAo19IwLTPPl8ExxpO530kwyAHSDok7Ic/6PHcoAgqIZlhA0P8A&#10;cmZU17jqmqrLvpHvI8VZqrY0zP3JwFqLC2pobECRohi8hmzafBXXvbt11HYqm+2sg6apSGikQGm6&#10;dZgBDeATJPCd1ziIjTj5KLSOCeOJTUhI0t2kSZ5AOgI8lOo2RDTpKGHNDtRoddVZZa1o0EwkhQY8&#10;mS469lHIYagHdjARHXF3AgoRabna9k9CP1/b30SRjjNkNHHcykkh/9bvQ0uE8Dso21Pc2G8qLLHR&#10;PbgFObyTJ7J61CMW2fog/FP6ZYBvqBaNAjeq8iTrHYKJyAdXCSm+kaJ1Ysbjv0LUnYGK/wCkwEH9&#10;7VDN7C+GgEnUeasMskAwiCEI7On4h5Y2BCauqsS2v6PB1RXua4SRIjUIBpkywhv8Uj0SErselxO8&#10;fFBdgYRna2CeSJHzSdQT7nPdHkVD06+A4+Hmmk10VSRlFTeO3inDRPioCiG6OI8FNjCzSfiDyhfg&#10;lVjAQdeNZ5QW11/v/JH2tIjdCq2YhP8AN2EeaFWVNlrK42+PJlQfiVuH0nAeRQPsuX2v0EEaflVh&#10;lWVGrxoO+kpwHdR0QHDtb9CwnvE/gnZVcANxnxKsEXyC0NMcjhMW5P7o+ITSPBQJ6rCp/Zw0MkEf&#10;9SuZ+v8AluxukNxC6Dm2hhjX2s/TP3f9SupDbo1Agchea/XbOfl9fdj2EmrCaKmgaDc4epc6P3tW&#10;sUmKFnRbM0HAMx7vmP4SjN8B851QgPdIA+B4RRoziP71aYCwfA08OVCO/ZJ2pTfgglcazp8x4Jac&#10;nkcnySIIGmqQgEdh2SUqD318k+qY+YjTROJMGePypFSgCT/FP3EcjgJw0nU6g/wSPb7pKSCsBuOu&#10;gSsv9AhlImzku7AJ6632PDWiSeyFm020Ei1u1zvFKRIFpG6J7y553kvceSef/MU24t01HwQQ8dvp&#10;Hj4Jw/xMujX4IRkuISMeGONjY3fDUqTCC/fxrqhMI1PPn/cnBO7Xnw7J4PgtO6Z3rF+9pLZ4gkfM&#10;I7cvJbAFzza3UE+4AIDbXBvIBGoJ1/BIugw3WRqf+/J6EzMvMNhMteCZe6P+qUvtTBDHVMeOxEtM&#10;quHlkhvDuT/FSBc5oG0As+k7xn/qkLKqbJtpD9j6i1/cBw/inbZ06TutspEaFzdwnzDfzVUmraYA&#10;kHSfNSLmmJOp0HkjxeAUAG2Di2sOy9u8HQPEAhPXi2PaDTZVaddGuAIj86HfvKmGCv6UBo4A/v8A&#10;+qT2EuaDYGjja3TUJadQqvFtfZr3tLm1EtaYJbqoiqxpB9N2nkeFXB27Xuls6jaSI7fmp25mXW14&#10;rte0u9p92hH7sO/NQIHiqmWh0EgjxUmRMxp3lRfl3FoD3yGjQOAPPgkcp3scQ1wESIOg7ptJorhp&#10;cdDr96bg8a+A7o7cjDYSH4m8PEtfXbs2Hvua9rtyWO/ppEX/AGj1ZlwqDHN2+A9zH7kaHdF+CDWP&#10;Dt8lLV3HBOnl5qyKej27jV1E16aC6lzZ/k7hvVS57WsDGEPcT9NqBFdQfJN+DB17WkieOPBOMuqD&#10;O4adtdPJVrOYjyBQ9BPidCR3TOIp4Q32W0HdFu0jU7gYJ/rIu1jmNsZkVWbpBYHe9sf6Rp/6Cz2G&#10;HAzI7T/35TIj3aSeNNYlG/BBDd2n0/a2YImO8qJY9rvcxzZ1EiFVLi1rdex0aYmfzVN19rA1oe6Q&#10;JAmQPL3IhFNlpAE+OvwUXOkhvDAewQq8rIn6Ykn85oIPxT15b2Fxcxj4PBBgomqVRTEb/fEgckeH&#10;HH7yga++u3g/NJmVW/8AwA3H6Dmuj/Oa5L7TjuBYW2DaTtAAIPx1Q07qpdpMk7ZAECdExDjxwdQ7&#10;skb6HPkAtYQNxjwUmuqeIFjQ+faCY/KhSlg5rN5c3c9whrv3de6I2ut2K602/pmEAUlp97T9Kxtn&#10;0fZ+6mFZcSGRYR3aRz+9/VQy0kQRwPFG6UqASQdGn8UmgTLhpMgBLTVztB28EwLXO1+iOD5+CCVz&#10;7iXEwJ/BMXHduPbUKUjdIMyIAKHGkT/tSKmbWDaXHvrJ1THnXTxTmRoDp2Hgk0EuiZjUygpW0TpI&#10;Pgo7SNPmiOMNPYkc+ChO4+Gs86IqWkxt8eU8njv4pSDpz5FNt7n8EFMmCBuSE7p47CEgSATpoIAS&#10;b4E8/MfekpgYiBz4qTfb7uY7+aUAkxwI18Ql3nTVJTEvM6iSeEVwLmhxIPjPIUPb8+CnDyQGyTPJ&#10;/iipi7Qa89v9qnZXtbyD5jxUXFoJH4qJk6nQD8ElLhsEac/mpEN4iHc6pw3Qg/LzhR8Ox7JKUQGi&#10;T4+34JAtd7QIJ1n/AHpjxA5CkwCI43JKZnGsbX6zwRQ38/sfh+8qz8zFHtl0A6kD+CsdTyLGdGoY&#10;14dtefUrb2/lOH8pc/Ze+1+9/wCGijnPhNBfCNiy9B9n/RDIDhZS6NpHM+H9dCcZ1B3SdO2il0zC&#10;6xRXVl3Ydh6dksO15EMc398O/kOHtSe1u0Fv0TpB1P4J3QHutOh7p6xW2mWuDrXEDb38mIV7HMeW&#10;WA1vHLTyPmmoA9ziJBHITEeo/wB7txjSeD/JKPRC1T/Sf6jI3wWtPIh3t4K9O+rXVn9R6NRkO/ng&#10;DXfA/PZ7HO/tt2vXmTqgKt7plxhvmu4+oGSf2ZktfyLiSTwTA/6X76r80Bwas2A1LTro9EWvmR31&#10;UzSXCZ+Sn6s6AanuptAc3Uj5dlntq0DKARCMKmN9sa+KssFNQ11PioF1MynCICGvL2mG/JEcLwCX&#10;E/FTNlQ4TeobNAJCKlq3Dbrr5Ku7c55MalH9N4BPjpokyuwGT8oSKkG2IPfspMY0ujWFMscXgH/b&#10;CJ6bW8/cmbJRvqbptP8AsURXt1IUzYXGI4MSnugNgGElFZr2Ex28kdjGnVv+pVFvMga9wrNVwboT&#10;r3TolRbe1u3+V490kI5DdzdfKfkkncQRXi//1+0cb2D+aLtNY5+aGbHO+lW8O7NjhGGVa4/zZjjV&#10;E+0HjaZ7Imj1QDSAnaPdMdkIuqOpcfEkK2XMcNWGe4HdRDaBrt+9Dh8VW57xQTJc4f1R+KkHMiGW&#10;OB5DS2FcdbjwNzQ0fwKZgwwQ4hvyS8LTeiKv2/SeY4mJkozq63j22kQZU7rqCz2w0jgToqrWXWGR&#10;tLfEFLS63Sy9C5p0v3AmYd4JND93PwIRhhMezaXFrj4Jj09wEts2+aBiegRaz7CzQtOqYveGyGFR&#10;ODkR/SCZ7CQnGJYOXEjwQopC7HSJcAISN1e7T4ePzTfZ8lgPtBb2Ep2492hlo08NSiAVaLtubPcD&#10;4JxaO5MJOqta2TDiEMPsIjbqOyVoS/aGkxu2kdkVp3AbYKqGywe51c/DlOM54O1zDGsQE4S7qpJl&#10;ZBxsezIscA2prnknj2jcvGbMizJtfk2GbL3OseR+847j+Veh/X3qhp6EcQHbZmubUAOdgPq3H/qW&#10;Lz5jNo3ERPIHZTYdQSxZDrSm1kiXCWk6qVrhtgaD+KQk+Q8FC10aAqVj6oxryI8FL/YQojTn5BPM&#10;oJUT8glpPn4pDvPdKOPAeKSl5790ude4iEycDQzykpfTnv2TgSeVHU9+BKkAZHx1SQlFrqYtbAM6&#10;RyFTzLrch2+w7nefZWLDug8befiVTv0nxTZnRfAdWu6JM9ufioh33d0z7WtMEy7kAoJuM+BhRXS+&#10;m2CNo107+CmXHifmqQyHAgzqptveRzEfmlSjKOq0wO7draSNzo2jQpGeYEdh/FVhlHiJjmFNuTXG&#10;sx+RPGSJ6rTGXZPuaCN0Tx8E4cJ7oBtqfrKk1w8YCPEOhVVbpTAdB++FJpIHMlQLxOpkDxTtcXSA&#10;RH4o2EMiA6IGg1HxSbE7i2QOGppBEToDqQn3idDJ7SkpRJLD7j7foz+RIvBOp+joQmkhwHJn8fFG&#10;NLmgvt1fyAI1SUxLvdG34zr/AJoTTtkxqO/ZMSXncCdOTxASifpA+UaIkqV6jQf3v3gmhk8e0nWd&#10;DH7qW1u6R3Umg8cjiBqhalnOhwIJa3sP9iax50jmIB8AndJ5HuUXaNjsmyHVLXgmwk+MkqcciNO4&#10;7FO/Q+H96bZwddvOiYlQ8fxRIJBLdAFCBE6hvAhF36bJgDUAooYkw0SPMEpi10zzu4lSMkePl5pM&#10;bLg48DlFSxse32tEE90w0JLfcfAp3QX6cHt8E4gkeR+GqIKl26AwNzndgU7tdNokkmR4Ju5A9ru3&#10;ZTO1rYA9xiSDKchhAAh07CZfHMKWT9m2htG/YPoNfBP8rco8+2vjk690wYBq7WOB4IFS1jCGiqNr&#10;h7mkaR8Nqapr2jduJPBjunA4eTydf9iYEgb+PAd/uTE9GRdaPzj8DqI+KkLtncO8iP7lAatOsCZj&#10;zTbg0ExJPHl8UlUnbeCfe1u06ETBH8pPZaC7c1kNHEa/NViXDWJ07+CZ72hoDdO5J/gkqmy21ru8&#10;H85GY2Gh2hY7hw4J8VnB2mhIPx8VKvJsqd2LRo5h+iR8ErVTdcfmYg/JRA8uOAU5e12u3ax+rRz8&#10;kne06+3y8EUL6H5clMT+7r5KRaA0eeoSI2tDuZ7pUpi4EaHk68SlxqNJSEEkun28kKTqywte/UO4&#10;hJTEcQAZ7lSYwEEkgECQD3SJAkHTuE5cIk/MBBTB0kEARHA7kqWxjWiHROrye0fmpm2EO3cfu+Cl&#10;babHue6GjuANEVIzEzHOnyTgnWO/dNJg9vAqRdubMaAa+ZQUsIPP0QQSCne8Fx2D2z7WptCJj3BM&#10;JLgNQT4IqZNGhJH3KEkjbEkcFSe/TY0R4lR26EjQdkFMq2BznEgOlsWNfw4fJQdh9HL9zqH1u8Gu&#10;lh/zvcnmO5hOWM2BxJFuu5p7D81IjwVZ7ulX17MpxTg41jqsN+rqzqAf3mT7av7CzXkvMkyPzT2P&#10;xUJPbtylBkRoAgpPQ0bGhp9zjGv/AH5DsBY5zT24I8UbHA18ew5GnYqTm1fZ+Hepulw/NM/RhPOy&#10;mm9xiJ0/D4LvfqIGs6Dv5Nlr3zxOoC4SwhjHh2pdrMREL0z6uVen0HDaWRNTSY01OpVXmjUGbAPV&#10;5B0q/TIJJgd0QNqPL/mhsZW8wJCnbi1AEtdr5nwWeS2lPrA+i6fPyU2VyIB5+9AYDMSrdftAA1I7&#10;JBSB9Fg17fFFpcGfSTudbGo0QtzpMiDOoR2UEl2SR9H8AoNscfDhIFsnST4IbwZ0medUrU2AZ1UL&#10;bIGp+KhQWOtbS94bu4BMT5KWViNY+GukeKRKKWY5nJ/KibWPHKA2lo5Op10RBI4CCV3445BlRGK4&#10;kRp+WVImwDWdUWtzgOJR0Qj+zjudexSRtds9/iklQU//0O5FxGpZKgcoD2lik4vIlgnzJ0QmMvcf&#10;ok+SJJsLU3r7Rx5woPyKH/TBCcuuYJNJMcAKItFjTupc2PEaFInxCQw/U3SDqOYKiRgNgu0lLbU7&#10;VoILfiFEHHdra35EJpvwTQZOZ0q2AHDjmSptZj067oaIgTok2vB0NVY3dwoX44sG0sJb8YhH7L8E&#10;6NgPxntn1NeBrymsDoPpP1VYY+NWIc1zQRrJAB/qpiGsEM0bx3OoTST1RQXbXlGyQ8OHcEo7W5ME&#10;CI4GvCrNjdPqajwUnWvf9F4APcfxSFdbTSUfbd0GI8PJFc24N7HwAVdrbfT9tgPYOE6HzUWY+Zun&#10;1pB+ceSf02K0rOszW2/Q3M/IUap1zj72lvx8lPbaG6GSfuKZv2sOjbI7azCFeafJLu5Mccd0IXQd&#10;pZAmZPCffkjQsA8fFDtyhj0uutAa1gc55PAaPc/8icdVWHz/AOvOacvrbKGj24dW09/dYfUtD2/m&#10;7WitYGp8wDx/BFycg5edk5kk/abX2+7T6Zlv/QQ50gDzVmIqIa8jZKxdHAmOyCSCZHz81IuJ18O/&#10;ZQBP+1EqCuR8e6lA2pu/8U8+PAQClfOR4pQNCeEiYMDXzKYk/wByOil4I1PJ7JRAM6xwkSkNPIpe&#10;ClQSY8VIae7XT6X+1RBg/lI4JTl20EjQkGAgosyHhu9zdosBNcjQgaafvLPynFjC4mD4FaFboriw&#10;yGz6YnTXVY/UbiTtmd3JTMhFL4btPfLp4J5T/kQ1Os/goAWRl/BLe53LuOCm8xwnAMT4IqXDiD3T&#10;+5x8T+VMG6p2gfM9klMwfLXwPdSbY8+2Y8uyGZOsme6QcWiIgeCNooJnOcIj/YmD3T4fAwoS2N5k&#10;qIJPI/vR4iDuimy26xp9h3E6OKkMmyCHRooNNfpaHZZ+BHgf5SYbdu8kGPzSncR7qpN9qkewe7zT&#10;i9oAMHcUJrq94c5sVkw4A6if3FFxbPtMtnSeUeOXdFBP6zBrMhTbeCJ3aefZVRBcex7Jw7QgtBn5&#10;QkJkblBi2g9uoBBiNJ4Ug8TIMH8VSbs7yCPonzSIsJkug+Hgj7qOBvh8gucSPD+4pMbvJ10H5x8l&#10;TY60GZ0jWUQ2hzCwe1pjX/yKRyWmmVjzu2wAGE6nWVM1XNj85rhuAbqYVb6Ihvujx8FIXPZBrcZ4&#10;kn6M+CHGqkpfENLtO0+adxdoHc+eiGXgsE9vzVEvBEOM92/3JcaqKcuDBpqkwz9MlvmO6E0tnb4C&#10;QT3CJ637oG1vDDrKcJIpkBIncRP+vZJrXbgydp4Du2vmhFzYnUfujwKPjs9az0i9oa8aOcYAhESV&#10;TZvxm1tDTYH2REjgj+sg/Y72jsY+lBH+rkH1NQ2eNI7H+UE9Zr9bc8mYhwPH4ImY7Ipm5oZ9FhmO&#10;Dyosg6P0B5J7JG2TETHDkXHyjXwxru8P4d5JcY2VSK1wc0NBBaOVF4J1I4hFcWW2uFbQyQTt4+SD&#10;7XGSPjGsoKC7oAk8FNIOvIScCYAP3qOuoBnzSSycZhupCiWDjQgJtrgSQJ0j5JNa8H3N08f70FLO&#10;JA07oejj7uyKRoY7IVj4OvB4QkkNmjIuZWGhw2zLQ7WCjVZlgfvDK7Hg6Mfx5uVWkg16D5ooc3aG&#10;gca7u6dEmt0UmOfX67vtGO5ps/cMQf3mKe/Hgk72u/dI0jxEfSVYlrvdYNx7HvHZCuebIJmBp8kb&#10;RTabdRPJHhIPPxU231cl4081TdJaCTDRoCSmcNze2n5pHKF+Cqb7toG4EOaTIgg6pgC76LST5LPF&#10;TZ9kAHUt7JyIILXvbHgYIKV+Cq8XRZWY3kECNZCTwxjAA7dv1iOFSfl3mGutc8+DtUm5Dt2o3tH0&#10;o0MfFIkKptbIMAfHySImTw3TVJtzHt/RiQ7WTyn0IHkIHglaFbhAA+ke6LZ+jrDC3V+ofMyPEx9F&#10;Bg7QePilMkxoJkHwRCmRDQ0T7QdZBmfimO4+93yA5RKLfSvbaA1+3X07BuY7T3b2qBINskATJI8A&#10;UlMTqPLgePwS4bJ4TuMuEcDgeKaJdt03BBSz3THj3TOMafd/tTlpGhOs9wlIMNiSfwSUnxgw1Hdz&#10;2/78lXUx9u2230WbSQ8gkOcPo1/yXPUmlokD3QRtnklDt3OsFc7dxk9oITjspr2y8a6hx7dgV7D0&#10;+gV9PxqgPoVMbofABeS1MNmZRS3Q2Wta6eNXcr2MFrGhmo26QqfNbM/L9fJdtLRxqh21GY5B48ER&#10;wdyD7UvUY3k6FUqbCFuNt9089kttnE6cQrBc2Nf9qGzbOuvkkVaqZ6nBEjwKianE+Hmk60747IzH&#10;bmyZKSkQbqo6l4MaBGeWATKjXaJEgR4pK13QWY1d0SzhHZUxrdTr+KTnyRDdSpCPzkqCmG1oM6ge&#10;akQ0DQ8+Kdoa46axyFI0DgI0pD6riYI0RW/DXyURjuPGndFFBAExr2CaAVI953hu3ntCSJtfuiNU&#10;k6lP/9Htxc4Ah4MeICcZvpAS0keQ0Ri5ojXyKi4VOM7hxwjr3WsGdSBeQWEA86KZvafcDA8OyFtI&#10;kBFZVI1GvgjR8FIbbmk+0DXlBMAz7dfEqycWou1EeMaqD8DGcPaOeROkoGJPZN6MG3irUBs+LdUd&#10;mTTZxz4Ko/p7a9Wg+JBUBjsDtxLt3hKIsKbdrKbva5o2+MaoYxqW8SfASVJrSPaSR+KHawyADAQo&#10;b0qywOPWPcxun7p81FlDS7c4mUrW27drSmqbYBLjJB0+KVC9lWU76Zb7HFunKH6WSRDbYd4qNv2k&#10;atOh5b4/FSZc9rNWGRqY/BKkJa25gbLiCQkx926R940UW3WEfROugCTbSHfRMjmUVJXPvA8Z7hc5&#10;9ds2zH6O+g+2zNcKWny/nLf/AANq6H1z2Gg4XA/XvqP2rqdGK3jFqJdOnvsLf/RTU6IshEjQLzTS&#10;fvMqTuC0SB3nsmA1GoUXkQR5QrDCxfrpPyhN25nxCbVxgqQgcj/YgUsY4H3lSMRA79/gmGqckk/k&#10;SUt5p26Se4SAE/68paxPIRUo+Jj5JvJMZHA+Sk3bED6emvgEOqlDmPJEY9oriAXO4PgotYT7QJE/&#10;HVTsa1xGwQ2NfiipDrtc4kE9wsPLduud3hbOVb6bC2I7FYrtXEqDIejJDuwaxzhIGg7qTWR/eigB&#10;xjhEFQaPNMAX2gg8lPo4+3TyKm5p54CgODH3pKX4b89Uh93gk2CQPxRDB7a/mpUpH/HlPrOhmeJ8&#10;Ui3w1nxUg0gCf9ySmJa4fTET2SaGz5lPBJ3HVo5SIj5/gl1QWQLR7R35nxUi9sDdpt4juhxB+CY8&#10;ku1B0hFVMifHlMSf71EEzynkk+3RK0Uk1AkjSUt+4cRryoSZI107pidOYlK1JWuZEu57EeKZtg/O&#10;JI7nuEP3R7eO6TnEgDjyStNJhZPE6aEdzKk46CZLAfmEBp0gCSpSZ/KlaKSSyPdwdU73jaIiexHK&#10;GHR7jqRwf4IjHuaHBsS/QtjRFVMdfPXhODoC4fABMSQZkhzeVJpIl3ZupB7gpKZNEFrTyTAE8ead&#10;wIeSQN7TEcSosJcQ0CA7g+fZMZLbA90WN43a8Hskhm3aXESZ7juE4cToIa7s4iJ/koQtI1aIdw6e&#10;I8k/q2uDaz7o+iUk0kDiTLSA6YI7BErIsuFNjvRD4BcdQJ/O0/NQgfUa6CWkCSIkmFB7m2MEHfED&#10;dMGEbRQTub6bnMLwX1kjcOCJSc8/n+2BoHcoLXCASC5n7w5CcvcQBJeW6N4kBHiVSSQBE6nUHwSD&#10;4cYG09+6E0yYBAd59/kpvBr2l2m9vPaULN2plu11+9EDRBJ1J4Qa3PAhmrXacpw5x+j9IaeSPEgh&#10;O61jnt2t2lvLTxop22ttdvDQ0+HZVhBkO9rxwPgpQ12omOCfNGyhKXbmCWaiYhVbai5hLGkkamP4&#10;om87fpSAfmFKq1zT7PztOO3htSOu6mFZb6I008O5UgNdTp4qJrO7n5HkfyU7ZdH8PJOB0UuNo07+&#10;P8ExBJ3CDOh8gkWujcW+38sKBc9pAEjsGn70lMjppz5FINd4RKiZBBPPCcv1A/N7+aVqXJJbtnaO&#10;UzdwmTJUTYR376JCxxBHPilamJ3ucSdT4+Cnu2tOkkfkS3NgQDu4PxTEyIYde6CmeNbssG38/TRX&#10;NPvVHFaXZDAwEkEugeA5Widnuc7g8eKMdkHdiDoBHGsJy0sEHUu4Sa1v0nHTkDhSb7neZ4I/NP73&#10;9VFCmv8A0fpmNDI01/zlFw5jgapnS1xA4HfmU5rezV4IOhHw/eRUtJ0Ph+KQMdtfFJh90eGrQonU&#10;GNYP4oKZuJLiD3HPko1u2yBGo1Lv++pBpHHvJ7+AP7xT1Mre/c4foJh4HPnARU2NW1h23aXatMQV&#10;Bx3SX/SOsjRHtyXXuabXbtjAxu791ohn9pVS4EwR7nakeSJpAbfSKLHdawmlpJ9ZjtsawPfv/wC/&#10;L1AWPmXDnnsvMOlZN9OV9vqdGRQ0msu9wAjaZ/e5XoHRust6vii5rRXcyG31cEOP7v79Tv8ABvVP&#10;momhKtGxgkNReroOtMFs6eKg2xpE7hqe+oU4DxBZIURi0B0uCpEd2zbNu3UhxJj4qEPBmUdtVHDe&#10;fFQtLG8GEKUsBYQo77z7QBHlz/aUmun84kJrWWz7CPLskpabNHOmfEcx4I1b6+5gj/WFWabQIcZ8&#10;Ug7c4gifikFNh2Qw/RI8JCdtm4CeyquDgfaPNEqsaSBHxStNBste2fip7xtmdR2QX7dsjVDZaOJ+&#10;9G1rbrfvTvDp0M+XKqi8tMDTiUUXbhI1StLMeptInjjTVJCNrw8N8dYSS17of//S715pcNQFXdj0&#10;EkgfcUVuLUTIsPw7BRtxWuH84RPy4TyDWy1G1pZwTBHdTssc1sDkDsq5xXA62u04HPwUHY1w4efm&#10;m0R0SCzbZlu+hrI08VEV9TEkuaGnhFx6bmkbzJjhWt1m0CdfNEDuglqMGcDNrm6ifOVC62+s7gN8&#10;du8K043tbOhnx5VZ7sgahgd4BIjzUtXkXPGlRnw/2ogD36vaQ5Rbk5DdDVGvijeo86kfJJSCxzWk&#10;tcIIUBe2Q12k8E/kVh1M+4ifj38lVtY5zuIPjCSmxqAOx7/BS9RjRoQVUjXaXF3aR4IkUNM66EJA&#10;qbAvYD2A80N+ZU33ES0eH9yC52OwxBM91NjsQ1kF4I8+YRGvVS7uoYm02cVtkvnsG+53/RXlGVlP&#10;zci/MsgvyLXWmDp7j7ef3a9i73645VOJ0HI9Ehr8ktx2eMWH9K4f1amOXnPLfipMYOvXVZkN6Mi6&#10;SB/sUHCdSVL2jnhQk/w+SlY6UYjz8E0j5pdvJOBrMoJWgga8+Cfb9w5SJHA7pzoJjnUJBS0az+CU&#10;6R38U4ECfDk90tN2qKlgNfipgbdrgNTwoTqD3/gpsY46j4QkpPQze9oYRufpzoPj+6g2SCWk+5pk&#10;nzUnk1gMbLS7udJ/eQ8h7pMkOnlx7ykSoNHqD4rJmd2nnPmsxoM6aq1nPcHbTyPyIFQk69tVVlqW&#10;YCgmrGkxr4I5rDQCT7z28kqY1e7twB3TPcXHc7Q90dlIbHAja35oY0P+vKI6OB3UQROp7IKVEJyO&#10;U/zTgAk9o1RpVsfikQT3UidfCUolJSwGiREJCe6eEqUxjU908E+BnnxT7dJCeCOOUqUjc0QNP71H&#10;bpoiEapJUq2IaYnkdwmif7kTkz4poSpTENBgGQk7SAI118VN3YnhRIjtz+KKWJLu30j4JwHHQ6+R&#10;PfyU2ito1B8NE7Ws1PbwQpDCBM9uI7wltEyJA7a6okcaQniJ8Siq0bg7b7SSTyCoy4xuPCK6DMKJ&#10;aex08ElL+qQAPotHYf8AVKBduET7Rrr4qXpnkpbR4j4pKXYToWxu8DwQpj0twEn0uSe4d4IbgJ4i&#10;PBTx20m0faC41fnbPpJKK3qva+Wv1adHf+SUnuNjy8MDDpLRpPmP6yndhmt4g76nfQenFLhBDwRP&#10;cahJbaKWzIESfo/BP7NxaCC7kH+9FOHl5TnejX6lkbjtjUfBC9NzDsvqdXaw+4OBgj7klAqaA6Gl&#10;odJgzoR5tRL67scPxb2uZcwgurd4Rua9D/RuZua0xMEE8fu7XJ3G19gse42WA9+YHbd+6klYNj3g&#10;jzjlOAGO2ucWl/53YpHYNYLgDJb3+SZzgdzGEmsH2gj8ElJbMhtgY0N1Y2NO8IlFllg9CsiZ3tcd&#10;DIH0HKq6xzgBAbH0SOyQnbva5wsaZcI8OHAo2ik9lguPqv0cewEap6nOpe51rN0ggEdvkgNuYXF4&#10;G3dJJHAP8pqbR0ODvn/tS4lUmfbJEj2n87vKcy2d8zyDx8EOuxzBoQQ7R0xKcndHNjOARoQUb6op&#10;LWYYLGugtdMHsfGFPJvfk3G4hoeY3BvB05aq5Zt+kBI89So79pgCHToAjaqblZouLWXOLWgEbh2P&#10;5qAWAe0duCVHdvJgR+8QEwcRoTPaQUkUzDKwBuBLu4HgiHHpa1rq3ne7QtI4UGNIcCCdeJUnAVgA&#10;OD9x0PcfyYRvwUxLS0xOvcqD2EDz7QFKf0n7roiI0MJ22cmfcPzSlp5JZ9Oqc+6wsdBa07p007qw&#10;ZJ/v7eSbCrimy3gPIDh/BEaCQXHt28k4DQLTuwAMjt211U921u1vznwUNSeOe3KcyQC46n6XmkhY&#10;uEEeMfgnl0aiJ0HfTwTQZ4kBNPB7REeKSkjGufIrH0RrHgFDUNntM6eKdgeNoH0jqNdR8UnfSM8j&#10;lJSmvLWPIH0tCmYTO0QJHJS786d/9qnUBv37QQ3hp/ByKkxH6OGj2s+k7t8P7SruMkkRxorD7drC&#10;0abuR2JVdtbrX7GxOpM6SBztRkoNjAZuquOsBon71f6X127p3VKcus/o3EV5FfZzPNv77PbsVXEZ&#10;OJYdW1l0A+MDhVbmAv2NE9k2UbjXcKBo32fYG5YsY1wEtcAQQOUT1KSIeFzH1J6vkZPTDguHqPwn&#10;em13/Bn3s/zforbPqTqCFmZBwyMezegeKIl3bhFDR7EF9LH6O1Cgx+sRJ+GqMwscYfp4fBRppiam&#10;NAA0hIUbyC13y5T2ekRo7vwov9Pb7XajSZjRLTdIVbS5kkmeyrgunTT8qTrXFsF3w8FNmujee5QU&#10;kY0xq2fiE4rAP0VMFzILhKn6+nA+5JVtW31NQ0aeSgytzRJEHurzcpnBaJ7KX6KzgalLRTmv3NaS&#10;B7jpKJRvaySdVZc6tukfJQcWuMDTwS60pruF5ta+fa2RPySV4Mb6Z8ISR0Vb/9PuW0gfRdyo2VWx&#10;o7WOFOdshx5Teq3ifM9lIVrXbTlscXF24cbeE7jkAQYHgSiuuZEh2h+6EMvc+AB7U1SG77WQA1wE&#10;eClUMhpmzU+Kn+kY4gmZ8NE4c8k/glSlG+4DWuR5ap23zy1w8VCzJyKxPpbh4hQZlOeJcwsnt3St&#10;SV97RqCY7DzUBkj96ANSnbDpOwu8knbSNuwtJSUv69TjzqeUjl4zTzr4KTBUBBb8ZTiil/5oB7lO&#10;FqVXm4egMHsZUnX4m7tudwTEqHp0AjgeSBbjYtwg7R5ylLi80U2a3UuHvEme+sJ/RxbOWAOJmTCA&#10;xtLGhrXzHmFF+PU4F/qlgH0iPD87/opBVPD/AOMLLqd1LGwKI2YrDZY0ajfYZrH8l3prl/cT49/i&#10;FY6jkDN6pl5jD7brHO3eI+iz/otQC4Foa3jx7qaAqLGTZVPhoPJNAgdx/BNqSQO/ZPpE6/ApyFtB&#10;/eUjPfg6n+Cft+QJhz/CUlK/1lPEfEJCeO6fQcCCUlLdo4jg+ASiSezQn0/vCiZn8ElK8J7eCKCQ&#10;0k8A8DzQ2yWzOh4+CcDvx4pKZWmQATpyEC5wa0kaQOI0+5EBLyXRA7A8BVsokNMcDjzTJSXRDm2k&#10;2Wx8gp01uJdodFFjSTu7ngo9Y9pPfxUA7si27bDtUg99hPcDv2UXkkanvEKdI2jTshakbm7e6GIb&#10;JPKPaJPERwgka/JJLJpHfQflUmnv4oYB0J48lNv+9EIpaDP5VIHsO3ZNI+Hil2kJylSFIEH5KIHn&#10;okAe3I7JKSmNIUCdYHZMHaKQr0ncJ/dSUrTQDnz7JFonTv3KYxz2T7oEePdJSmtPHdPsA7zPdRkj&#10;4/kCcOJ1PikpTm9h2UYk6py4JTwkpYxMRJUmxHCb4cqbImSOOxSUuWHbwm2mYiURzwR5oYcZjlJC&#10;+yJ7x3S2jWNJ4U3TEd45UCY1HwA7pKYmTE8eSZrdJOngpSJMcJCXHb4pJYu8PvSYdhmR+VSIgx+V&#10;R5Pl4JKSG4gRyOw8PNQdY+ZkqLiBAHzUTPCSKSsy7qyPTcWuGocNCPuRTn3v3B5Lw/lVQO6UTPgl&#10;qrhCZ9lRG1ohp+k1DJYHbm7mnxmfkoR2SE+MJJpm2DJc8z2KkzIDTusHqaFsHw/e/rIJHb7ylHAP&#10;ZJVBduuhkR4ohc4Q9jtOC3v8UONO4CYyNfBJTNr9rtx78eCdz5I2+396ODqotKQJ3zEAcQkpm5zH&#10;QQ0A+SIS9joP6O0QYOg8kFhrkufrP5zex/lKRe54BeS5vAJ5QtFJbCXD1HmS76Q8CogaCPZu/OP9&#10;6AXmTJnt8lMObofcfyIppK17WtLC4tI1nsU7Xtbuds9QOGrfD+U1RPotYC7V/ceCiLy1znVDY06c&#10;f9HVG1tJNzoAn2DgTx8E/uDtzoe1w1MRI8f7KHLWP3bfTniZjX+sokxJ0EcjlqVqpMCwEtJkc1vH&#10;ISBDiHGdo5gax/5JQYWhxDya2OiXRMeaM2q6x3p4w+0tdJ216uED8791EFTpOO7HrewRQ6fT7GR9&#10;Ld/KQXknTjVSaAyitgO4tA1Pj5oe6TzPeVKxs2mJ0iOPiouJcdU4MfwS15j5IKXcRo0f2lGATr8k&#10;jMzyUo1jxSUqSPn9+iYk/NTYYDi4an+Cj+bI5B48ikpgZmBqrDHem01CHudyR2QQdpJ5nQolAc6R&#10;oPElEKZPY+Ydq7t4oZ9gI5J+8K0bn+q25zQIja08GNNyq2F2r36l/BlGSm/XYKultpbq6xxc6dfc&#10;dPYqkOEkD3cFytNr3U41Rc1u7U2HSJ8UBzQHlk6AxPigeiBX2vQfUXJLOt2UUyxt9OrSZO5h+lPz&#10;XoFmPY4+0SNYK87+obSfrPVAkNZZu76RovVT6sS2AqHMxHuNnCSIfVzPs+SHR6caeH5FIYOQ9+rY&#10;Hz/6paLPUJO7T+KRdYDzxx5qHhDJxFzzgOBgghDPSg52ron7louc9zpn707WAe6TqhwhPEXNHQpE&#10;eqW/ip1dL9HT1CANJPdaG9uoPfiUFz29uO6XDFXEUJxXCJMlSbhiZI+KMx9YAnSBwiC9ug7BGh2V&#10;xFB9hZtgN+5IYwYNOYRXZG0Afcq78qye4CBodFa9V/sjSZfOvZM7FDQNsqIuc74IrX2NYXkw3mU3&#10;0p1W9Fm3y8e6SrDOtNTri0yDAZ3Ov7ySKrf/1O7DmaDiVB5rmJA8ByqLDc3V9wIPfmUHIzMls7A0&#10;6ac/kKeZ+CK8W/ZU0mGv+IQ/s4Z7vXcD4aEKhRn5tn5kN+A5VppyHNO5vwQ31pVJzbtDQSCexPKj&#10;9upmI44QHYzrDJE/HkQnbgE6gaoa9FaJzmVOH0THJ8EJ2U7cNjAQO6kMJ0auIPOiK3BGkn5I+oos&#10;JG3sbWHRE9kB3UcYmHE/EAwjDBpI94JPaVJuLU0bS3yCdR7o4h2QnIpjcHiOw7pm5dZ4nXXjRHfj&#10;0t1gD5KJc380fgjRVYW9SqzWI+UINzcc6xA8hCK14P5vfQwnL2N5HPj4pHVFuW6qhz4YX7joND/5&#10;ys76z5NuD0a1zbTvs/Q1jvL9HR/Vr3ro2ln0gznuuF/xhdRFuZjdPa0BtTDe/SIe79FX/wCBNSAC&#10;iTTym2BHaP8AWUjwNOeIT+HdKfl/FThjUCZ01cOD2TEk6H5/FOT5yUvb2SUt8RHhKXeD96QJI01/&#10;gmEDjVAqX08O4S7/AMEiGjukYhLVS51MjjiEw40S17DRLUkdkVKkk/xUxrM8uURzp9yI0gNB5J7I&#10;KYPiC2DHc9lR6jaxgDG/S/uV+xpaDt5/OKxMp4daY4boopk7MkAqtxI2N5PirBb7B4IOK0eoOCTw&#10;FZvIDY4AUa47tUmXI9Q8pQaxLp4RmWNbJ7lBSrfyquY+SNZuME6BVnkySgUhn/qVJg3cnjshbogf&#10;ckHlESpVJzBP5E2nPgheoR5qQfJ05R4lUzHMeCfg6d1EO0T7j96chkBA1S/H/amLkjpqElLuGnw0&#10;TARqfknnzSEz4+ASUycBxz5qPHPyCk7QaKI+HySUu2kuBdOqiI7iFMEjU8qLuddElLiO+iYkeB8k&#10;xn5J2AyRGh/gkpeS5v5So7ju0/1hOY1104Ud0fw+CSkrnODNDA8FDfyVAvJCYa/kSVTPc2Jn4pt0&#10;caKPwT6R4jlJSi5zk8ENmE0E/BS1hIKYDzTiI1+SfnQHgJwGo0hiNfLy8U+nKlDeeCdFFwEQhSlj&#10;+VOE3CYzKSUhEjRR4OvZNu2t/KUgfNJS50Uf4p3H7kzQkpXkkdD/AB8ERrYPwUbGlo8ikVWx7EiI&#10;7qJ0Px1MJS6eEhzM6ptFTJ8nUn3ePxUQ8xBCfsmMEQdJRSou1Hd3mptyHhpqB9h5lDLQZ18koIEA&#10;6HulqpPZc57GtcdzWiG+SiSJHfxHBCGA7dLkxJB+KVqbTW2uG6T7efEBPU17nkMe6u76Nbmy0OBQ&#10;K7HNYQx0WcE9iEeh9t99TCINcR20HCI3C0jQum9riIAMNgOd58IZBEiePuV1+Vayu3Fa/wDRWwbG&#10;aRub9GHKo9safeBwVOaYha9Yrc73y1vl/r+cmJ1iNG6JifHjwSjWO/EIKUInUTKWvxA5PePFLtPb&#10;x803JjuAkpcBznQ3jlSeWhrQ3vyoaNEDnxSGnGvmkpR0MeH5UahjQBu1B0hAI1AOgPPwR6wT23AH&#10;g9x/KRCmT/c2CdoBA/3ID+ZggD7vuVy9+JdaDj1PxqGtBNVj95a78/8AS/nMVMndbt4G7QFKSg3M&#10;klra2D80DXzKrvkO44RcmfUDolw0hBh7wSRpzPEIFVPS/wCLlgPXrLezKXc/EL005LgefvXnn+LO&#10;l1mRmZBBhoDAe0aGP7S9C2fKOyo5yTkLYxfJ9WQu8dSeEha4gw3TuFEAeSK1u0cDVRL0RNh1iJGh&#10;/vUCQHAOdBR+T5+BTFggkoUpGKmuMk/gpfZ6zyVAP28dlMFxE/ilSlHHrmOPyKbamHQduVHbP0nH&#10;4JEuBIj7kkpPSrB14URTSRB081EO3aGfgougAx25RUucSvhrlH0Gg7Q+Z8eEOLSQBITsY8akmCm6&#10;dki1/QpA2ae77tEk3oP+l4cH/Yklqm3/1ez9HEGncJBmK0HWdI/1agjKuMg0adiOSgvsa4++pzD5&#10;n/yKcSFrfY/FaQJGoEDThGBrggQZ8FizW06Bw+KIzKPDTI8UuM+CqdWaxMj5J91ZI7BZ7LjoC4n/&#10;AF/6SmbmHTWfJHj8lU399Q448kN11TZJJAWZffY36APihnNtIEskjkwhxq4XUORQQQH+5DOS2Zmf&#10;NZn2kxPoxPMAz/molP6QEEFp59wICVlVBtvzmkmD8+yH9tDvbAny0Vd1TjMAiDA8SpV4YIMOII1+&#10;aIJVQpK7If2gRwFF2Q52kgE+XKYYrzpu0PGiicKztZPY+PxRAKtGRe9gJL545C8u6rmPzuqZOa7U&#10;XWHaeQWM/R1a/wBVq7/6z3fs3oeReXxY4elX/Xs/RCP6jdz15u0FrNky3WPDRPgDusnposYBInn/&#10;AF7J5/3J4gwOfJKwNYNOYl/c/AKRYxAHdKR/enAjU8DwS2EgkCQOSkpYfgpT49+D4KP4jsn8zyEl&#10;K054KX+pTd9fDlPrxr5pKZMe5rtzCWuHfwTOgDnzP8E3GiQEmPu8ErUoD3f6lWCTuDOTEDyUK4ad&#10;0SeVJgEF066zP3/9FA9Uho9UyHVMDajDydXDw8FktIB3ET5HxVzqjpu2DkakeEqq0A9uO/wUEjcm&#10;UbNzDrIBsMbjwOwUssTWI5/15RcSsNGvHKhkw90DgflQOymq0QPGE9YL3/DhTsaGjwlHwcTf73ab&#10;dfj8UwypNWjvECBrPCrmozBGpWu/p4cS7d8imd0xwHOvfyUZyMgh3cb04P8AFIsV2/BuBiAZQDiX&#10;jXaiJIMUBZqkARBRjRaOWkD8Uxqf3aQE7iCKRyfl2SBMz9ykWR/cokwdPiU4SvqilwfxUnGChhOZ&#10;JmUeLRFMtxKcv1UOB4lMRHyR4lUk36R4KTXeHPYoMGNdSU4niNEuJVJpB0KUyOfkgl8GPBPvR4lU&#10;ld4cApAwYOncoIsgJi/TTRLiVSWywAQEEuJ7qMkkk6pEgJnEqkgJKfcB3Qw/t2SnunKSSOyedIQp&#10;SDidBx3StSYOjxSlCLj4qQf49kbUz3HslOiGTpynnX46JcSKSAiOUxg/BR3RoUtw5RtVMgmP4pAx&#10;z9yR8uUlKg89/BOQmnw+9IH7/wAqSV4H96k1vPgoj/eFMO05hEIX8x+KTpjlI6jwUXuMRwkUMSAf&#10;70tunl4pSpCIM8JBLB33poUiASPAIga2EqVaGE8SpuAnw7JAfh4IUpht8VB0dtCivM6ARHihkEnQ&#10;QgQlTAAPEq50utr+oM3Ehrfdrrx2VTbxHZXOmHZc5/JDYA+KMdx5rZbF0rNgnXg6SEImdeyfVztP&#10;81NqToNY0U7ErxPglEyCpWenoKwdse4OMnd8f6yiJAMcGJQUz2hzdNCO3ihtOpnVSJP0RqO/mmbx&#10;uGhHkipWsxP4JeP4JF2umk9kxGsBBS3MA8dyrVZjRvA1VUCXbex8FYl2kdvFEILIgPn80E99VCuv&#10;9I1w1AdJHwUgNxgf74U6A05QnQNBcfDRGrUEV2jzr9KYk+Pgo73saN2g/PHaE751dY3Qk+mD3+CY&#10;Vl7ocYH0nmeBxtTfBL6B/izYK+mZFrfo2W+34ALtGvDvdOn5Vyv+L2m5nQAXAubZY5zDEe3hdLDi&#10;fLxWfkPqJ7tqHyxSbWDv3mVPc0iDPkgmfzQJTtJnUwY0CZaU2kSh2F3AmEwfB1IjzUnXs11HmkpE&#10;10aRKkHugaSovvZGh0807H18gzP4IKpkHHkjlJzpJMR4Ji8SPdr+CZz2HQnjTRAmk0tvdJn5qRdx&#10;4nt4Jmw93misr18UgCpixnG77wndXPkjNbrJ+Q7JODACOyfWiLam5+6J50jtCSsbWROkeCSFKt//&#10;1u3dS7SSFE4+kHUdlPfx590xsaeO3gn0tRnEB0gQe6f7HW0y0D4J3XNHMjxTfaK40Onmhopc0s8B&#10;CjDAY0+HZDdlVAHXQclCdmUDh0D+9LRTY9Jh51Hko7aW8iPhp96Acph1D/lwoOyGt1L/AJQjam0X&#10;1x/E6BOLa4AMEKo28ug9iFF9kHSDHYJWpu/aKo0AkdkP16+QQPFULLtDDSY8FEPseIDSBwlxKp0T&#10;b3mCoHIaJL3AR96z7Me5xAa81z/BMMaxs7pdpq4+aVlNB5/6+9Rbe7Fw2OMVTc/w9w2U/wBprdy5&#10;MAyI00hXOq5TczqF14kNDiGfAe3d/aVaQQAOfNTwGn4sMjZUG8RoSI/2qLoDtp/BOInxIGs90Myd&#10;fH8UShfSCDp4qRe7aANARoJ8FGAIPBTg6T+CClEx5JcHzn70hPJGn5Evhqkpj/rA0UoSb+A0nzT7&#10;dgg8jk/99RpS3bRIaARoUuZ+ScamG8BKlM2AOMfkRcgiqsu/1kKLGDc383sD4oPUn/ongHQDU8Jp&#10;OhXAOJdYXvc7u76SJjNl40ny8EEAucI1laOFjwdx8Pd8VAGQtj6NfMCPmQq9LC4ucfl8lYynBtfh&#10;H3lQYNtJPeNUj1UGtbLrGsHjrC28TFDaWkeSx8VpflTGgK3a3OJG0QD8lWzSOjLjF6pRS0cj4hL0&#10;nviArFTRyW6DuPFPZeRo37lB5sng1TiOmXN+7lDNbQ6Pzj4KybSRJcPyJgxjzMzPEIglVNV2NWBw&#10;JKC/EY4y1sj/AF5V2ypg01k9uUE4pj9G5wJ4+aXEUEDs0XdOY7kcn2nzQ3dG7gn4Ed/Ja1GPcBte&#10;Z+CstosJ9saDunCckUHmndLe2SRJCG/CeNNq6k47gfcNDwUO2hobJE9gj7pVwvKvx3MMngKAqcYW&#10;zkVtceBoZ0QmUMPgpBM1utIct1Z7iVEt8Fquxx2HHCG7GHJCPGinLLD2+KjsMQtJ+OIlv5NNFD7M&#10;PCE4TVwtAsd/uUYI5Wl9mBnzTHGA5EH8UuJHC54YdDHKb0XHhaAxjqVIY3fw7JcdLuFzxjviQU/2&#10;e0akLSZjwdR/vRvs5HI+SHuKpxnMLYMHmFEHxWvbRpBEoJxQTxKIydUcLnjXjXySIM+B8FfOCzwU&#10;H4RA00TuMI4WmDE90plEdi2jjVDcywDUaI8QRRVMpSU2vBB/KmnsUuJVMt0anhOHFQBnzTyO3CVo&#10;SBw7pbh4oUpSeEeIqSuMJ2u+XkhElIO104S4lNidf7kwIBBKgHAiSnkT8NU4FSVzWNbpqoR27pp0&#10;/Km3a6J1oXMjX70+88chMdpUTH8ECaUy3Kbfdrx2Q5/DlSaRGndG0LHwSkkCOAkR2KcRGnCSmUfg&#10;r3TprqteIl/t1Eqhp3P3LWx6/wBQbY17Zkyz87j6e391OgPV9ETOimkNJ1B05+KRmOY80R9dYLK6&#10;g8lzZe10E7v3a9n5qg4QR4jspKY2IB+WickjSNe5TxA2x5HxlIQZkHXj4oKYxAiOfFSnjv5+KU69&#10;y0/SCToLtrT7JSUxLY93jwo6/NScBHEeSh8vKUkgpGQXNIOh8UZ5IEwAO3kgVnUk8jXyRHWsMuOh&#10;IgAcI2gpGuA1Eg8/+dKz081OtufeN9bayI41P0R/nKj6njyOIVrDvaym8xuZYGtfP7o924fyt6QK&#10;i1XkABjDqJ9rtYRcsUMpoOKCbbGRcwnUuB7fyXKLTUWm179xJPqMAggD6P8AX3KGzcXXbi1wIbUB&#10;3B7oKD679V6RR0PFYH/mDnz/ADZ/krT3Qfp/3Kv0zHfT07HY8QRW3d8YR3UQfGeSs6ep+raGwXgu&#10;0mPPhOcQO1LyfJRALTr+KQuB0nvwmadVwY/Ymk6k6cJ2YTAZJ+QU/VbBhwBUPXjvHdD0qXNLGk6a&#10;eahtB0AA8Ez7S7SZUWgzqSOwQJ7BcBTMBo0ga95SI7hwE8pNoDtTMDVSdTAPJajqmwyrsqrH0gTE&#10;6KX2usaPeGz48obcVsyRr4lEGHUT7mCOIKXq6LNAu3KocNHye3ZJ1tZMh2g8eycYdTeGAeH+v5qI&#10;3GZr7dD8k4X1Vp0RDKo2nU/GNEkf7LXoI+KSNHuh/9fpvt9m4gs2iRt7qf2jc47CWkct7opqfP0A&#10;4HupBhOhYAe8J1eK1o3W5TidokTHwUKaci13uEN5IPKvWUDkyD4jlQYRO0aOHeEOHxTbP7OA0Nd4&#10;SZ/ImdRjaAtEHhKywNbzJOiELqYgugk6nwThSEhqx2/mgx2Uf1QAl4MTpHZRDqdurgT3Pip024nB&#10;dPblFTEHHiWEOafzeDPZMWe6WCfAJr7qWn2xqqll1jiNhg+I8k0lLaa10kAAR4+Kk57mgkRp28lX&#10;qeTo/kozcdz9XPIb4d0lLDJ2j3NBPYhUuudXuw+lZF7GgHaWVEmPc/2N4+K0fstDCJBPcTyFyn+M&#10;DKaGYeBX9JxN9jfFo/R06/1vUT469VsjQeQ3Et04H5EgZ07+B4TCT8QpDn4jXyU7Es8iIHA5J7qD&#10;Zmf9QndzA4CQBmeyBT0V305CeZM9x+KQ7lIc+BQQyMNHiT+CjB1P4pSl3nk+SSkj3btpgAMAa2BE&#10;/wApygdTJ+9N3jVLvxoPFFS4MkA/L/cpNIkAaxponbdsrdSGsIfG5zmyR39h+kxSrEM3cAcA8pEq&#10;C4JcO4HgqPVrAKwwnVx1+Xir2vH538FldVfNobyAJ+EqKR0XxGrUZBInQzAjUlblVD68Wl27cHNJ&#10;ju2T7mvWXVRsdW8lrjYYhvI+S2Ml5e8agNaAGxwQAmxAorjq5+U/fa2tvOhKK+fT8NNUGsCzIc6J&#10;A0nzRsp4bWGAamZ8UwnqnwTdHrqkvt4g6rcrNBHsMLHw6wKhu0HP3q41omGjQ91UyH1FngNA3rS2&#10;IB18lXLZeCVOtmmvwUzXOgI+KYu0RFoceJ80VlTAdR/qNEvSaB9Igd/BO2ixx9pgdvglSrDI408f&#10;BDNNpcAOOIRS19cjcCfFJznNAdIJ/d4SVqkrqc0DWD3CeCDrEDuq7cm13AkcI7TdA3AEeE6wkhT3&#10;hus/3SqdrnPkHXw/3q4KDZq5m0fghXYzWuMEwfBGlXTnPxvzvuKh6QaPh2Vy0bTt7+PmgtqJPPKd&#10;qtJQisOPHHBTuobB8FZFTRoOPDsm2bgTPHbyR1Q0jjgcie6G6rwA1V17Z1P3jwQCPDVK0oRU/iJC&#10;KMeTxp/BTrseIgfNFaHHWDp2RBU1DQWmDIUfSGnwVp+7gg+JJ7oTgSwaEeKFqYMYBpyjFgJ8PEob&#10;BHgfLiUdogeBRCkVjGx9GNeD4oQpG6IiPxVuxukQJ4lDjWO3igpiKmRHJ/gq9lJB0+YKu8DXnyQX&#10;DWTx4JWpqfZySQe35FE4m7wjwPircwfiiMAcJI8Ur8VOSccB2og+Kg7FbERErRsrBe6OB+KG5vf7&#10;kQfFWjmOw2zEa8wEM4o89VqisRrweUzqYOndO4yqg5Zx3BDcxwMR81qGoTBlDfjSeERJFObtKW08&#10;jgK36MaxA8Soup/2Iia3hawJTgx34RX1ILgQpOJFFfd2SDu/goJcpWUJN5PwCU6KASnhLi7qos5G&#10;icOCHuP+9IHRG1EJd2vkEg6eELdHHCkzU8o2qkwMCYWw2sV1sbMs2gk8akTAVfCwpuY4WNa5pBl/&#10;eNTDVodRtquzbPQG2uY2jiR9JzVNAaWxTNlBVbZXYH1vLbAZa4GITNLS4l+o4kf9UkSA3ZtEj87u&#10;m1GnZPWrgd5IAOnefNMTPJ57f3JE6R8yB2TA/cOEFKJA4PxS1+j3HISIeSAOfDx808BjdPpd0krH&#10;z01THaBJ7aynEEAca8jlMACY0Ig/h5JIS5OLbh2nHyayy8RuZ3G4bm8T9JQO2t20+74J99j3B7nF&#10;zh7Q4mSAPFSltb3Ohtsgghw4n/CNS06qYsazZZY+wNcyPTrjkHl+/wCj7P3VZc0t6QHfTNlh3N7g&#10;D+UqjSBY10yGkESJnXjarOTaGVVVRAtJc9o0HuPtSHVSLbWyxpMua5s/A/D91Pg0vuzsehslz7Q0&#10;AeMzv/qqDTtuLdSI2hX/AKtNePrJgBjdzm2y5vIj85NkaiSkbvsAbltrA0AaAI+AjupBlugc4EHw&#10;8EnWWubHCGGWQPd5ws07tvTumNc88J242O2d/f7kNpc0amR3TudqBz5pBNdmQoxAdAT8I/IiBmPv&#10;+hogwQZc2PAd0i8Dkc9v7kbVSQ5GO13tr1GnBCg7KJ1ZR96TbK3a9/A6qQurGo47aJWT1RTA5V/I&#10;pAIHCX2y0jVkHwUhl1u4DvPRRdduJ2jT4IWR+kUgJG5LidWgeKNXZPuPCpS8ujaZ+CmGWOHBCVlB&#10;bZvrHcFROWzgT8kBtDPz3Se6JWynkCdI18EdUM/tjND+b3KShDN07faDEpI8J7hT/9DtjfQwCTz3&#10;hBfkNnRyrPd1AnUMLSOIP96g4mZdWNR7o8UbWpzc6Zdx281Tuva50M0HiPJPa+vx2A9x/BQqrrLo&#10;FoA8+UDaVv1m3XThEZhvIk88gEK2y3DaNbm6dpCZ+djjRl1ZnkfBEUrVD9gaJmCfNDOG0GQflwpv&#10;z2GQ0g+EIZv3CDA+aRpTF2LPhxpCdtBBAiT+CTray3aHw+J50TC8taAXDXw8ktFM99VZ9w+KmM6k&#10;DmPl28lUd7yO6ZtW4EcJXqputzKncPEHuV5x9Yc8dQ6zlXCTU13o0N49lXsn+0/e9dn1EVdP6dfl&#10;WwA1hgfyidjG/wCcvPSXOcXunc7nxPipsQ6seQjYKa6PM+Cm4e2TInUfFM0ATu4Uy4uaX8N4bKlY&#10;yggc90h93efFM4T2hO2B3mE1csSTzqPBPzzyn2jkanwSgfR+9JC2g1nhOD4puBpp5pDg6QkpftH3&#10;lLXw+Sbtrx4fBP4juUlLaT/crVdj/SFZ4nc3yMbVWESNJRi5xInkDazxhCSQvBghvPisbNM3ua0b&#10;i3TlbD3emxxaZcB8lgPduLifpuMlRT3XxdroGHjX42TdfVudTW6xj90bXNhte+r85nu/NTW2enUS&#10;NfPvPdQwQ+ug7SR6nPgYSydWhg0Me4pHYeCR1K2GGxqQATJcUXO+zWZFDcaSWsIsngvJ/wCp2oZb&#10;srHkNCnwWzdKjkaC6O7oU1BoHtgeCtMADQRp2Pw8kqtpLfLuQrDG6cac/BVCbJZwwDhxOvmiCI5g&#10;/iE5rYTDhxyRzHZDdU0Nk6T8k1O6auC7UgA8IhsaBAEwqbGFw5jXhHZj2TzoPHulaPNkXN0Lhun7&#10;0IfpHF3h27KxseCQ48KLWsBgkGNI+KSbY1sJdoABpHirDGyZPP5UgGDRsDwTOsAMyP8Ad/1KKE5j&#10;x47qvaQP9ndM+8c90C6x7tA0HmZR3KChtc3dqZUC4QXcA/eovDiTIjtP9yiK3AaynI0KoeRE/AQo&#10;kWs51TgWHUEKbGWRJ1H5UlUAhNe86/gpV47SfNWGY9xJI/3fJGZQQNBqkAgnTRrsx2gfR+HmpPAb&#10;wDPmrO1rGzYCFXtvq/36I7bIFlrWOdroPMITwXcIr3bnSBIUS9rBqZQHVfsiaCDB7FWm6iFWBNjo&#10;HcqxWx3BHIiPMIhBSbBHiVA48DwEKZY4CTOveU7SXHXgco+a3VrGog6cTqEN8sEcq9YwSIPmhGkH&#10;ggk6oV2XNOCf7gpBrgPj2RDXB/vTP3NEkn4cIUoI20EmZ0U3Y3t1iJ1H5EPeSdPLhEFh0HbuUlIL&#10;GBu3SSeUOImR4QVadUD7h3Vc1PB58iipYM8fxTOqnjUqTdwMzpwCpfPXv4o2hrOxw7TnzPBQXVbY&#10;j5rQIkx4IRY0ST9yG6Wi6uZkQgPoGukkfitA1HkIZbrOsJ1m1VbmvoPwUPTI81pGscj5eKgap18U&#10;eIoMXPNZ/wBqjsPhp4rQNAPb4qDseNE4SRTQ/wBSn+Csuo00Q3VIiSKQqdQO8AdykWFJoLTITgVO&#10;1jBr7a2T9HUkdiEZ4AfDNYETMyVR6XafVdrowad9SrzDtMt1eZEBWIGxbXkKNLGWmSdTz46pbtIG&#10;sJQSYnXz1lMZAAPPj5JyFATE8ckpASfJITAa3vrPdS3+0NaIIEEpKYggfHx/uTvILtD21PclRbzp&#10;MppB7z5JKVrMf6/NOxrXE7nbABIcRIkfmpp7jnlKAPnp96SUm6ptPEWkw50y0g/ze1PdS+p/p3Qb&#10;G6FzCHCOdHN9rmoYMHXtIjz7JoiI79vBIoWHYuAIOoE8hWcgDbLnDcwN9vcaT7f6qrsDnuAHjB/8&#10;xRbWbcmxv7gALneWu3akllRXWRvc6DMuGvC2vqHX631lrlofsDn68iBDT+Kwqy9zTskWvMQNYZ/5&#10;FdP/AIt2gdbychtZIZTtZ8ztkqPKagV0B6h5vpYrcDOyB5lSLHbQdBqhm+92orI00Q7LMl4Ba33d&#10;ys+x2bNJTQRqTPwUtu3UchULLc2v6DZnmfDujN+0OYC6deULC5Ob3Smc4RLmyP490H07ezoTkXDl&#10;5M+KSeqRtlWsaJb28bR/BAFLwdDyiOqeANe3CSL1pVlwHDQI7hJuRIAUPRPcjTgKVdBJQIUSz+1m&#10;fboEZt5cJPzUW4rQZIn4iFMshp2tj8icAVpKMvkmPl4qbDEE6QoRe07g0BIDIPEI2htbtNsdpSVf&#10;9Y5nhJGyp//R3K8u1pmwRu1A76qYusdIj4nurowqWnkEnifyKX2cNHAT+Hut0aDq32DjhCOE+QWx&#10;/Fa/2eBua2PJRLieQNOfIomIVbkO6S2zV5AnSAmb0SkOMTB4BHZazy0CTp+RMLGfnEeXdNEReybL&#10;nM6JS0zMHwHirAwa9pB1nw8FYddXzvAPYHshWZVYENsB/wBqOiNWDOnYw1j4Tymswccjgz8VJmUd&#10;XSBPZJ94cfpCOUvSpHViUVeA8eSUVv2dpgOGhPKrOyjvDQZHmpCXmWtiZ4QsdEvP/XvMYaMXDqcC&#10;Hu32DX6Lf5v/AKbty5dzKGshrj6jRrrpKsdezX5HVLoMMqJqZHPt0cT/AGlng6eXmrENAwy1LJzo&#10;EkA9goPdIE8BSidToG8JvTe8wBqdT8E4oYSe/wDtTtEkTxMQpbQNSfiVA9/wQUyGo1knuUj4SYCZ&#10;pgaaFLnTv4IKURPbUan+5ORB/ImBH3p/gkpYADWE/aAZPZKI0KUHtxzKKmdQ3ESNByB4ojvZJP0l&#10;CnQbgJ+Pn4KUGfd46HwCYVwDWz7XNoLW8u/OCz6Gi61jGNlziAT2Mo/Ui8kDXYNXRxqUTpFE2es0&#10;ECrV08D91R1ZK/YN4t2sFPAqG35j6X/SVVxDrR8ZVv3EOJ1lCFcOMiCO3xSIUitnaGt76wj4VBB3&#10;6jwCC4TYGjQhaePS8tAHgoMsqFL8Y18k1W7QkCPyooe8aQEzMd8eI8Sp+i9pg8HjzVWme1Dfr4Qp&#10;kDXdx96dtTogCICn6Y0kAgeaVIRsLJ0nT5IgdZ+aSEVlbdNPv7IwYGjU6doRVbScLddxiNNSlVUw&#10;ukkydZVvZW7SJJ58z3U5ZUJgT+X4JKYMxqzM6RxH+v0knY1LfzdOT8E1uU2ZAPyUC+x8EQJ8UbCl&#10;30VajudInhVrrWVkwZRCyGkd+3hHkq9jZcR8kQgoTZu1E/don2lx7yUTa0f3J/MeEQngLSWAYB30&#10;TyBw7T8FIlpnTgCfNQ0Pkiiy2GWtAGundO+10Dbx/FVC6B29vKH6rnGXOP8AsQNJq2xa9x557Sg+&#10;jvcO4Ggn8qg6x57keCh6lwJh3ggSNkgUktpdpskDuUN9Abq7Xw1RA55ETop+m50btR5JBKGssadB&#10;J5BVhrtxJ4AUBjkHX8UVlR8o5R1C2TIiWkHUpq2vbJIlEIgfkCdo8iUihrZAaCXePgq0kAk6jurl&#10;wGsDXuq1gadC0tKHVcBoi3Fx018JUnMmO8fek1pPH3pojQz8eCkpdrGjtE6FO4DnkqTWAy4dzokG&#10;CdPlP4o0pTSOI+5Rc0QQNNFJo2z4ToPNO7RurZ7R4pKadoIEgfL+KgwknWfHRWLCC3jRVnbZ2jQz&#10;z2SUkGo40jVOQD4eUhQa4jsiAyNPmUkMSGx4IZp3fAo35Ug7vGp8ElbNR1O0kBR2+6OD3nurew/7&#10;EK1oB4nx8ZKSUQYDpwl6AJ1nx0UtRqOVJjtI+coKQuoECeEJ2KDwPmr8Cf8AWEtjTqPwRQ5T8aNI&#10;5Q3UmNFrOoBJ0kIFmPHCIJpCLptOwvcTG6AFbkAjb9LgFDqaWsDQII5+HipEiNPmruL5A15/MWTT&#10;rB1J/Koxrr8JTt1BH73PwSPOnyPknrVgeU+p07nhIREhNx8SkpcxAaOZ1USddO3eE5OhMT4JcfxK&#10;SgslPx17JAaHy1KeSNSPIJJKxAJMcjw8ka5tYqrcx5fubNvt2lrv3P5Tf5ag2BY3uAQ4g99ZhPbY&#10;19rnBoYw8MHYeCSGFWljI5EffKP1BtjLg9/85kDe3uNvjKHjAuvb+aB7ieeFE+6ja8De8lwtdOo/&#10;dagUhap7y6azDzDd/g0/mrtf8XG9t+YQACwMYHN47u/zv3lxbnBjAA73OM2TzP5uq7//ABdU3s6Z&#10;kviC+9xII4gDb/0VFmPoLJj+cPYOsuiN+nh/ema+0gjdqoBt7u4B+Gii/Gyi7S4NHg1UNWzsn2Oc&#10;0lzoKYM0ncT8UIYlw+leR4cAfirIaGMBLt3iUhaCQxAjun0P9/io7tNBMfcnPqRJABn7kVtlILAI&#10;TOl59qgLLNSAISddd+a2CO8dkrSNSyFR7p9G6DX8iAci/giEh6rjqSSUk8Pin+1EGGj4pjl2dkza&#10;iIPc6kjlOKTMl0JarWPr2uOs/wAE7bHCe5J1Tem+SA6G9x/FROOW/nnXhJdfWmfqmePb4JJzQ7Qy&#10;dRx5pJWVX4P/0ugHUWGNlR1+/wDFI59h9rR8ArA6Q9lm4WSOU7em2ssLnvBE9tAJTwCix2RNdmPb&#10;H4kJhj57jo/aPLuVeaw1tDS4GfojundYA36UHzRoDqhoGnO4Lhr2ITHBzxqHN+St+oXOgu9yezIc&#10;zWZHilopz39Py7JD48FFnSXAguPkZ7rRFt1kubEDlV7cqDq4g+EJelWrNmAyCCNB2CT+n4v5wMHj&#10;U8qFWQHg7XmfF3ZK05obLXNd8UrFbFWq37Ox2mWEz2Q+pZFfT+m5OY92lNbnNA5J+jWz+09O13UH&#10;ug7dOTER8lzf14zsinGx8B5H6w43P5J2Vw2t3/bz0ojXZUtnjmiB28T8T7nf9Ip9e/x+CYeA7H70&#10;4mZ79lMwr6czpynFzwIGmvz+aZ08nv2UNeeZRtIZHUgDjsm057DlMPwTzOnj+CSqVMfxT7DAJ0B+&#10;iVEQVIumBqQgorajzUmnbB79vJMdY8E2pP4a+Hgipcd/JPPbgHtzKYRHEFPUNxgmO5SJQlY0DXvG&#10;nhqou3F0AeSI8EOMGJGnyQci0U0OeeY9vjKikvA6ORk2OsyHhvubMCPAfnLQ6SHNps9xG8gOb2IB&#10;3LOqGnqngugDxctvHqFdAA+kdXapoXFbJsc1oDTz+TxUmmWAuiQJQXjfcxn7upnwRbHQ3TkoE0pj&#10;h1+vl7SdJgH+K6SrDbtDQDp4LJ6Hik2Gx2jW8/lC6fGaAJGoVPNK5UOjPjGloasJ0beCiHCI+k6S&#10;PmrLtRHAJ1PdBdYawXTMcqK9V5FsHY7AAHGCOUN9FTdd3uPl2VlmaCIcwT2nt8IQsrNxqmh1rS3+&#10;qEUUhFOvgE731s5OvBPkgu3XHcxxAdqCQotrsaS1+pdxPfzRtNJPVDRLdfkgvf6jpMj8iIGDk/cn&#10;MjgTr+KCbRtgDX4CURo4Kk3ke0ROvyRPUaBEaHw+KNLUDhp+CrvbtOvKs23AmB/vVO1xMax2T4jR&#10;ZJRZPaB4oeztz4qQcYImI5TEPOgMg6mU8BauT7SdH+fCEXSfa0yp7bADoPgmYHn6I17zygUhg5zO&#10;7dEMAHQazqjEWN+m0GDoAmkAH27eySULqzuJboJ1UHOE+BHbtCNLuAVB4HJHme6BXMay8HcOP70d&#10;jnGANCNQgtOvBIRx9HjlClMgY57cjwUtx4A8lFsucI58PBT9MnUu14KcFslwHRqYPipiqBunUCCZ&#10;UZLdDx4p/ULxEaBKtFqK7eGyPcD37qu5/u2uERz4/wBZWngk6CQgWhobGunYppC8bIi8Aaa+ZQXf&#10;SmT5j4ojo26fS8VEAA+74hFTJjncAxCJwPDTWEg0D4fj8089xPjoipbSPMaqQ1ET8v70oOh7jVNG&#10;k669tElLOY3boZHCA+trYnnjRWYgccqJY3j75RCmkWHWO3PipB0GJ1jRGsY1sk8jshOZ34nU/FBS&#10;xbLfw8koIOpg+Shvc3R2vgApNcHAeHKSmW4CB+RRsG/j7lLTwTjnzPySUhdWGgzzHBQW7gePgrjm&#10;A/BAfUBMf7UFMxERKcATHblBaCNTMcBEDgTAMH+KSCkGvH3KJG6Y+GqeR8zz2T69j96IQUNwrGjA&#10;fbo8pWVek2vc9jvVYH+ySGz/AIN//Cpt7HPFYcDYXQGnRpP5rtylD68jbaDS9mrtw1n96Pzv7C0I&#10;fKPJryOtLMY4te4atrjce2qhyT3I0JHb4KRcBX6TWgFxkvHhHH+coeGvH3py1XYEc+CQgEdynnvC&#10;bugpfj4pvhqD38Sk7gnzTETp5QISUyAcSACJ4hR1DiSNIhSkabZlvJ81B34d0khK20NpczSHwYju&#10;OD/JUdsmHGPyFR+KcBxbu/N/FIlRTYZc2x7m6ljHa/H2T/0kJ7w8Mx3e5lMmR4n3KddzKsbJsnaY&#10;a1gHfXcZVVlzXsL5+lyU0nxSBoWwWh5M/TOvpx+bC9K+odNw+r1Lp0sc90d/peK8wL2mtgZYA55h&#10;xOhbr+8V7D9XWjE6NiVNEbKwDGs/ylX5gjhr7WTFfF9HRFLzo53PBRG48DVx+SgMg66fEqX2jSNJ&#10;HcqrozGz0SihrgA4/RhStrqgAHjuhDJaTBdr3UfVDzIOiNjoqim/RtboRol6lO33OjwQ2bSYcfmn&#10;c3HmQCT96VqX9XHYRzryIifMJPvZoGiYTh1QEbdTwVAmuOACNSUlUWG4uOmiKxrjzoOSo+rUR2n8&#10;FD7Tro8ceKGyqLYc2wiGuAI7eKGa8h3EEnUiQoB5c2N4J5lRZS8QQ+QeyRUlbTaQZdBCI30ayPVf&#10;7uEP0m93kE9gomjHBkulwKOqE5tZuDo0SQdle2JPxSQs+Cn/0+xFTtTvcD8eVA0v59RxA8YlOarI&#10;gu0GohJtLj7i4k+KlWonAgwXOcOZ8J7JiKzyZPn2RjS6TqSe6b0GgTGviEDFTFtlDQI48TymNlRn&#10;Tzjspei0xPPYJGj3cQlSkLixghhgf6/mpmtp7iXefZFdjkkHlL0wdI18SlSrWa2oHRoB5+JTl4Dd&#10;G6d4SNQB1JJHKTT2AEzz5pKVuhohp8uw+9ebfWnqH2/ruQ5r91VEUVjmNn85/nWuevQupZzendPy&#10;Mx7ZNLHODT3d+Yz+3ZtXlJdY7da8y8kl39Ync4p8IrJlbw8RwEuNe5SA1/FKdZhSrF3gA/HnxTNq&#10;sNRuDT6LXBhf23GdrJ/edtURDtDx3J5U32PeQCfaIA+XwQSwg6/BI69ueQpENEawokdj94QSofcn&#10;H+yPJNH3p28e7QDSUkLnmPmE4bPI0Pf4JoPJ+afyRCFHnyUqRy6JHBChDQJ5PZGx9ztzW9xp8QgV&#10;Bm7z/wBSs3qlhLRWPpEyfIBXQZBB0jQrJzXB13t7d/BRTZArDBsua066gAHw5W64gTAidQsnpVW+&#10;42d+w81q2N9hBIHiUBslC1rQ9zgNFNrN5lxiBKhWCNAd0a86ap263RJAB4HCbI9+iRu7GAy6uiG/&#10;narRx7LxAbr4ydFnssY0BsnQdv7lcxyCAGn71nk2bbIFAN8esQCQPCeU3plzi4kAqDCQ0y4x8OU7&#10;iSPpHXhJSUhvOiE91P5zZ/Ko+nu5dHhHikaATo6fh/tRUxN9AnSAND8E26h49pJET8vJF9BgdpqR&#10;z/tRq2MA2gT3SU0yyvkA/cobBwJM91pPFfYa90L0mT5nhL6KIagpsDpaSI/BRfDNHGPNXmsa0ATO&#10;qrZDWOI3Dc0ceXwRB1QRo07XNj6Uf3KtYWSYcPgFcspa5pGhCqOwWnUGPLwUgOiwhGLNoDtDPHZR&#10;+0nsI/uRT04gHbqeIlD+xvYZiR3T1UGL8mviZd2UPXl2mgRDjN3B3fhGbUyAIH+v7yao0g9XcSC7&#10;Xz8lGQ7QTHirYpbJlup58VNtbOdoHbUaJV3QC0m1ku0Oh/KjNx9PdwePNW/TZCiWN7xCCrapo15+&#10;JRGVl0gHTtoiGscRoOykAxsSPjHgkrUsfSdrMTpz+VPtdA3QSPJT3NAnlscfxUS9skxr+VOClhWT&#10;ofGSO6cscAQBoOSlvriXOLQfE8oTrmOJgmPuSKqYEuBhnHLlXdG4OcSCjOeRru2nSAgWkaEk99fi&#10;mrgKWdta0gGfghNMnU+fmfFScRoANTykGazAnsUVMgdedTqT3UjoRtOvjOqetg76BIhoJOhPdG1L&#10;AEgGeNCka9xgOMFT00g/A+SUQZMEeSahiGGNSSOyWweOg0ghEDhEJtJlFVoHVt5Mz2KC9wc7Q7e0&#10;q0Wk8mY7oBY2edPBJTXfJOvAO3zSYCdRGnIUrGiYAiRwEmMcUEqk6Ht/FSaCR8fFMWO+ak0PkIqX&#10;DmtA0POqg4gme/mjubP8ENzA0a8HukpA54g9v70FpJ8deyK9g5GvkfFQBIOmqCkrCYk6qcn5jUBM&#10;zXyB5jhQtyK2EBnueew107oxFlaS5mTa/wBYua4tdukEaaj6K0z1R/UdlWW9jLmNIbOjDt+l6f7j&#10;7P3Fj5Bm1x57qDXfIlWoSI/axGILrw0gkQWDukQ4QDq46j4FRxfTGLW4SXEfpPDnRSJDj2HfVTgs&#10;ZW7a9uyk1gcHvkSw+5p5M/uqJ4Ljxok6dARJPASQvENL3j29jzqiNxbi1rnN2Bwls9x4qzVjVNr9&#10;W0u9Nn0Z7nn2/wBVV8rOusrcNWjSOxj4pwFalW6dmFUaw6suDtfe76BI59zf3vzVXOJfv2taexB5&#10;EHhVGZFrWenuO0ca+Ks0dQy8Z26p+4H6TXanT85v9VKwVUVX47sd+y4EWDlvEKBDnRA05+SJ+0cj&#10;aWWtFzSd7TYJdr+a137qibAXHawgnT2cIGuidWOSCOnvBgt37joAdBH0v7SzqHfo4Gngf4K91c7M&#10;ShshwcXEtB412/8ASVBh2ifmoJmpEMkRo2cLGszep4+HX9K+xo14iZP/AEV7pTUGY1dbYbsaAB5A&#10;RovIvqBj/afrC2zbu9BpIHm7SV682omDtJA0VXMblTNjAFldtR45SFbpgCfjwisDm9tOwPKKx8mD&#10;7dVHQXcTW+zXH6IAPmnbjXjQnXxAR7rwzjUdz8UL7UeTJI8kfSqyuMewid6Rw7NSHwSnGTxFbtUY&#10;WacJUFtlD9jJGhPwnuonADne4+cSUf1u3YJeoTEdwlQVaFmDW3WSSOZ/gptwat2g295AhTc2Nd2v&#10;n4oe54cATuI8EfSpO3HoboRx5pi2oHUnyCg94AntohHJbB018UiUgFI80nkTHCi0Uknc0/FQrfME&#10;AD4IgDiNrQIHZC1K3Y37og8pKPoPmNJnQJIWh//U7Fx9Maz8O6YZVQ9pO0lVLcmx2uvwKg6zcNRB&#10;P5E/iK2nQN7APa6figWZlbdN2vkqL6Q4S0kE+EqLWEAAy495RspptN6jWJ3fS+cIn7RZG0j3eCqG&#10;h3gI5BCf7M+JA18ELKNG/XkM26EExPKr2Z5DoA18VXNNgGg1HKh6Npgk6eKVlVBPbk2OBaDBjVVw&#10;cguAa4gniEQUWcAye0alEqrsAMyCOyW6XnPrx1J4wacAjXIeLHuH7tJ3Dd/Xe5cbMQJ+A8Fq/WnN&#10;fmdavDtWYp9CscAhoHqO/t2u3LKfA0ad08uj8FNAUPNhOpX0PeCokj5dh2Snt+CiSTynKAXA4J4U&#10;mjbPjzr5qKkGkgkc8z5eSSixLp8p7JDtPinc2HfAFR8DygpkNefmniOUwP8Ar3TyToOfDySUVd4T&#10;kkaFMInTgn70p1Eo2hXElSrdt04+CiTAg/Mp2iTqdEtVLvMNJGk6rLfiZG19j2He7UAa6LSMSY4n&#10;QJRAkmB8dPgmSgCuEiF+m0upxwSIe/UKeY179lYMEqHqvEGYjgSn3md5JJ5CBx9lcSY/omaj6PyU&#10;ulVetabHDQHT4/vINmQ+wFh1b2RsbMbjNDANO7hyo8uORiQN18JCxbu1sa6BDZPkD81ZazZxBbzI&#10;8VjU9Yx2kttqedx+k1whp+fuVxnUcFrGn13Ma8kBrmlx0j9z6PKpHlsg/R+xsDLA9W4+x4iDtj7l&#10;H17Xdp1+AhCqy+mWvmvMY4d2kOY4f2XhquUvx7XbanEk8E8HyBQ9uY3iU8Ue7Gp74MnUdoiFNosd&#10;puEHylWfs1nAYSfAakeSk2og6t8j5IcJ7Ja4bkaAOEdp/vTOryoLmkeWnCuCsAxBE8dxCmQGaOj/&#10;AGIiKrc+oZWyHs93Ointu3F3pmI4BV5paR7TIgyiSCI5jQwlwqcx/qEa1un4f3KPovmXVlvGnn4r&#10;UiToTCRB2kHWOEQAi3JdV4tIPYeXim9EHQaFaTq/HSUM1AHt80QgtJuOCZJnwCVuMNumk9laLGzu&#10;J448ZUbC2JPfxTv2IcqzHE8SBPKiaWt1I0PcK3YQ50N78Kva5jN2vyTqWksACNBqO/knFpngfEnt&#10;8EN1jyOxB5nhDB5J8ZQKgE7rHRGh0UfUaDrqfJAddA0080IvnhAhPCW0ciuQd2g7KLshjz9MBsdv&#10;BVdu4z56DtCK1jBA8oMpbq2Xdc1pJDpafBOchhZoYPYfwTtrrgaSEwor3THxR+xApC247iXEDxBT&#10;vuc/VoHCsjFqcYAgHt2+Ki+isOhoQpNhrAPMEpjW868eXirH2cayTPmk2kjv8UqVYa3puGobr4J9&#10;pDp2njT4q02ofvH/AHIbi3gu89dUqCrRS4jUHlRLO8EI+mo0n+5O3me/5f8AzlHhVaOtg4d28fNE&#10;FTY14GkqTp04mOR3UC50EdvxS0Razwxsa88IFj2iQDofyopJJ44QXsHGoKCVPsLQPLhVnxZrImdY&#10;RHw4QBwY1Qg0anx5QUuAJjg9lMHZAGs6lRDGidP71IAaeJ4B8EUqD3R4KQJ4j/XwCfa2ND/eiMEg&#10;jt2SQSxBAMGfDXsh2BoOkz3CKSBrHyQXczxOsHQoiJOyrDA6c8k90GIOp0nlF90xHGqg5pMkwD4J&#10;cJ7IBYZtorxzqA52gM6LOxHk5AMnT6RPYLSyMQ5NMBwDhJAPCoYofXkuFwIe1usajXupcY0WFFkt&#10;AuOzVg4PgENgBcJ4J1+CJYAbCW6A6kjhLHx3X2AH2sB97/LvtTwDYpFujS2tuLXsEB0n5JxPJgAc&#10;J3QYawbWMAa3toOE5LSI5HgrAFMJXsa5rocNpAkA+ClS6LmjaH+oNoI7H94IfudBOp4HkEbCAGSD&#10;ztBdPmOERuFF0OrVHGyaRW7c01tfWD+729v7376zX1OtLnDhxJPhP9VXsh7rrXeoBZaQCI8P/MVF&#10;wY1u6CCdZKcR1QC5wx2zqB5yk3HJksM68DyViXESDLjpHgPFGaxpaACHbdXHwns1ABNtNuONIEEa&#10;eX3qYpDXOJf6bNA+2CQ0E/zkD6TWK7XjudJbq0xI0mCeysUM2PdWDDi3XTQA90RFBk4/1prFGRVh&#10;72OdjsDd1Y9rmn3tsa/8/wBTcscu9u1aHXXMd1J7WxFcNJHcgfSWe4aE9gqmQ+qXmzx+UPZ/4sa3&#10;Ny8nIZ7XN2tB8ZXrNXqOa0kjUCe3yXnf+L7p7qujHI+ich5dHk327l2eNVuqhxLhGuviqkp+s6M8&#10;Y+kfa6b2lust05koRsx599obHCqnGE/Rl3jJnRTZgsLt20eYhNJPQJ4Qm9TGcfdaCPHxUjZhjSeP&#10;JQGI3tHnwpnHY0iSP7ktUaMhk4oECZ+CicuuZDTPdSAx2zuMymLaDJaNRz5o2e4VSGzKf+bWXAnm&#10;Qkw2uJIHKKbsasSWnyhM3NxyTsYQe8odd1HyZNc9rIfCXruiI+B8f7ShZktIO1syZEapmXuk6GPg&#10;jaEpY63kaD70zcVoMHnzUm22RuLT/r2Q332OOjYnv4JWFBsCmlv0tDwoWOAH6OAR58IAFrvHTn4J&#10;jW93GhSPgFDTeyzDjq+dRr3SUfQOwt3n4pJJsdn/1epONkB0ggjwP8VIUWnwVhwaO8/BNDANxOv4&#10;qRZZR+k/uAZGg00Cb0nFwJaDHA+CLvZydPyKD7KwkUMSHAQGg66KLnlo9zNPEd/6qn6knR8fFQc/&#10;WY57pWkBGHtJILYJjb4KTXDdxEcqMtPIkeff4Jx6USXAEJKpKQOeR2VXPz68DDvyyP5qtzh/WH0B&#10;/aeVZ36ctcuY+vWexnTq8QfSybAHf1K/eW/2noi70R0JeI9znudY8kvcTY8xMk7nn/OTa8kyJgeP&#10;k6EjIBnUcmeZ7pneA1/2qbbRjVp358fBEpxya/WskM4aOJnuP3lZqwWtqF1/urbDi0ck/uD+QiMa&#10;+62qxzg2ndtDP3WnTT+qnCCDLs3ehfUvq/WqzkMIxMWYFto+l/Ur/O2rZv8A8WGcyonF6nVdbA9l&#10;tRYHAfm+oxz/APz2u3rNFGNjUUkCiusCWj26Ae4KbrZgVmSfIzqm6nbRhOUg93xfLwMzEvsxsuo1&#10;ZFLgy2t3LSfc0/uuY9v83Y3+cQfScS8tEhmpI05Xe/4zcEVfs/qlRhzt2FftiC2HX0/5rm2s/trj&#10;Lca6tu2+t9Rc0PY0ge5rvoW/1Hx7UIniFs50ppCR5nwTjy1HdSc3SSPkoxoB27Qiq7Vzr8ko+8JB&#10;pcQexMhx4UiwMMu1b3HilSmxj9I6rl0/aMPHOQwchjmF4j837O57bv8AoKqHA/myQYMyDPdu395q&#10;JjNxBlMtyC6gM9wfWJdp+az6PvSy7xkZV14aGG55cWkzEn2jd+9+8j0v8FXrSMkTpxwE/wCEJvGO&#10;yQPAQUvpIjgDlMR/r5JajjQpCBr94SUx0B8U/kpd+efyJo4IHPCCVD/enLiWgFxIbw3ulpEfOe4+&#10;CWo/uRQyY/Y/eJ3dmnXRRssdafe6WjjsB8EmNe8lrBJMEkkADXxRMrGyMPIsxcqv0r6jFrHEGCQH&#10;N+gXN+i5BTGqx9QMPe2Y9zXuBB7ObqrVfW+r1u9uZd5Nc7c37nD/AL8qR58PE9k3bghAxB6D7Egn&#10;u7NX1n6m1v6R9bjr7jWBH+YjV/WrKdEYdboALtrnyfPafb/mLBEEDwCXw0+Cb7MDvELvcl+8Xqaf&#10;rXgFu11NzD32kOAHz27lZr+snRSTvvtrPHuqdp/mFy42XEk8z4pa/En8UPu8Cn3pPoOP1npFwHpZ&#10;9Dj4Ofs/8+hqLuuuj0HVuaedjmu/s+0/SXnUzDTBA4/3KMN3EkAeB4j4bVFLlexK4Zz2fSH1ZLOW&#10;EN5EA6qo+w6nd8v9fzlxVefm1hwbk2gu10sfEjy3I4691ca/aXE8e4Ndr/K3NTfustPV9q8Zh2eo&#10;N59SDYBJjUTCG+4x9KfIrnmfWDNDvcyq2e5BDufFpVg9cq2AuoO9x12nSPIoHDMdAr3Itu+9x0Gg&#10;7eaAXdw066DWUEdUwnEF29p5MQY+acZuFvkXy08EiEvbkNwriieqch7j9EjwCi6u06tafMo7MjHJ&#10;EXMJ7DdBRfTDtGQ8xpB7IGJralAjoXPcywa7ZjjxTbLO7NJ0KvvLaxLxBPc9/wCqoC4B0Ac8gJpj&#10;outBXQZ1EH91E9Np1RPp8NLRzPmpNraDJPwCVIRioH5lSNbZ1PPPZTD/AOUFEvYAeR3lJTMMa0cc&#10;hBNcmSieo0iPx4UPUq4DtUlMS0R5fipCB2M+IUHPrnQnT707Szku2jjzRQyO2IA+XKG5tYH0df4K&#10;Ug6f7iExbumdPNJKIhupPzUN9ck6x/cpWVE8aOHjwg2j2w3Qjukdk34Lm9gESfJRdeNI54QvRgzM&#10;z+PmpNLWyXN+PhqmalV+C5sIbwQQNUL1T5qzLTMCRP8AsT7Gz8NAjSraRtLiW8fBSrrdqSeeB4qy&#10;am8d/wDXlOyto1GmunkhSLQFp7t+JTsrDjqNO8corqWEnWfFOGsY0Af6+SNKtgGA6cnsk/awRrPI&#10;TPtaCIBB4Q7LN3tjv80lI77ILWeOphBoc1tgsuY51U+5rTtJ8Nrju+i5SyXRaYMGBx3PghaSZ18P&#10;GVchAACmvKRJWLnEzuhx+kAn3ucz3nc7xPKQAPudqTyT+6nB909/zU/gj2RxFkLHNEmCeD4/JNaW&#10;GC5gJA2ud3IUQC4wePHsEtSZ7d0hEDZRkSiZh0Vku5by1p11/dRYAEBu0eXAKYlxMnsk0jcN30Sd&#10;SOwRARZVEjiP9eUne1208j5qR0Dq2GQ7UT4BQ4PkPvRUzDbHN3NaSJ5HCtYmPbXlelk1uqc1u527&#10;kNcNzDp7fcqgfshsmH6kDgn+UreA1gbYbSRW0Fun75+g0/yEYqVW7bLZ3S7QnQ7eyJZtedn5sTPn&#10;4NUG1mqBW4+oZ3mOJ7SfanlgAiRHLXCJH5rm/vJy1Zg3PjidYHaFZY6JI+j2BHJ4VfQumNTyAJBC&#10;v00t9L1HSQ3QTEEjxRAUWGOx7iTA3OaQ1x+iIOu7/vqNU527ZtaLLDsLm8HXTlO1721m4ACrd6Y9&#10;wHuA3O9pO5Swmb76oqdZq4taBJJA/db+59N6ctt47qdvq9QucGhvugtHHt9vtQGtdc9lLRL7HBoH&#10;xUsxxGXcXObYQ902MMtdr9NpVjoFYu67hNdO02AkeQWfI7+ZbY2D7D0fBbidLppZA2VtET3jX/pK&#10;/hOcGbT7o5+9DrZU5gc06RoPIpUNLbCxpJ3awqJJsnu2dm76oB4lSFrYJQfSu42fNOyi4/zjICOq&#10;E7XPI9ugCZwfYILo05lL0y1sHjuQm9EOh24FIgopC7HGm6zX4ojWNaNu8H4mPxUjSwcwfJL0ai2C&#10;lwqtG8NadTP+xEY3cJbqOApV0Vl0cjurLRU3sBHBTq6oJQm1lDNuzc466DRBdmWAe2sx4q1Y6sfm&#10;86gKu+1g9oEafNIg91RPdH9rtLI2kQf9eVOnIs4LDCiMinQGAePFEblUNPPmdJQHmk+CbUtlgIPm&#10;m2OIng+KGc6vgNcQe8KTMouBG2J7p1hbR6stjoA/O+CSXqO5j8EkrQ//1ujfdXZq2zaex/in+z2D&#10;315ALhqR2j4ILq2NgigntoUaksLDFbqzPcyncK1DlZ11faSOXDT8FWrzHO9wGo7q59mNz/cDtPcq&#10;f7NbuBA+MIcJTYabciziYJ4PKK59+0S4mVbGMyRoAfHuiNoY0gxpMa6lERKCWq0WuA05/in9AuEO&#10;aDCtwGt8PNMZ+PknItqNxhu3bSPATrC4L625XrdcfUxv6PFHpNd4ugPu/wCk/avSqgS5uuhInsvI&#10;cuw2ZuTY/wCk/Iuc4TMS93KdEa6LZG0emvPw809Um1sdjwoTAnw0+ClVG7uJ1n+ClG60h1ci9m5j&#10;YLiBO2eJ51VO+50akBrfoxz8f3U1ZL7JsOn73Y/BBy2vewtH53b+CkkbCwAbF9Z+rWe3O6BiZTmt&#10;JALHjUQWnZCvuuFF7GtDG1n87Uu17DcNjW/21xH+KzPF2FmdJef0tLzaxp7td7Xrs8pljhW8QXtI&#10;906afL/ob1HQJ166/a1MolCZrvo53+MHHfk/U3KtaP0mI+vJbOkBjwLHD/rT3rzmlll7w1pc/QMY&#10;153EAaja7/R/uL0H69dTox+gnpjn7svqOwGvSW1BzX3XPaPbXX7PSZ/pLHrha22t33lwDnTuIAaP&#10;d+6GpYo/MejbB9Ee7TzKxSTUBLwfdBlVQNZPHcItz2vefjz3+aFMondclrj6b/osMgETPkoWvD7n&#10;Pa0NaSS1o4AP5oUZ5CaJPkECVMtxiZ1HKaPDlIHXRS0AM6nt8UlMSDI0S1n/AF4Tzz4n7k2h445S&#10;Ur+PCfSPMaHzKQnidE06ePkipQ1EqYgDcTBGjR2KiNG6fNIOh0gCewPCClaaDl3f+5IjXQyJ0JTT&#10;z4/68Jzz5j8EFKadsnsdPFMGgRx/sU6yxrg4sbYdfa4SNdN+m36Kj4zqRpu80lK0A8/wTQfh5pEg&#10;89u3gnPuMnskpXj28k3z+5PryfmEh8zPCSlGeFHkz2TjiYPmUjKSluNT24PinHfuTwEvx+KQHy/F&#10;JKo111TQU5k9oA5S78ajskq1tfmpF0gSfgEhrzx4pBpPHDeR5IqYgCP4HupHWTzPKcxu04PbmPgo&#10;z2QQsSXTPJT8aiQe8Ep/NKCANYJ7f3peeqk32zJ0Drnw3sTuH4og6lmCtrHXboPDmjQfm+5qqcJf&#10;hqkQD0CeI93Qr6zlMI3hr2gwGxr/AJ6JZ1dtrdaTWSdHB0z8ll/j3TnXniPv8k044Honjl3dSjPx&#10;HtHrPex5Opa3d/0UdmTiF21uW1pGs2NI08Ro7+2sMidYhTaJaGEA6/S7j+0mnDAp9yXm9Kx1D2yz&#10;LosI1EOGuiiK7n/4PeAJ0gj/ADm+1c2XNJIgFoGkiNFOsBtjR6r6WHV9jBJaB7voy1NOAdCu909n&#10;oH2bWkms6aHTx+jKruyWEw1hlZbepdQG0NyHwNIMGZ/rKxZlZNWNi3jKpyHZe8vx2j9JQ1jtjHXf&#10;8f8AufTYmHDJPuBusyGu5gTw7som8DgzHbwKot6g4ugsaI5LeD8E/wBprc7Vpk/uiZKHsyTxx7th&#10;2RYO3Pb4/nJg+pwJM7gonLx2na5xB7ghTbZS6Jc0E8zpHxTDCSeIFC+wOnafIFRdUSfFvKutqEmN&#10;roHYqQpge5p14jhNMF3Fo0hPhIHH96NJAAPyRWlhO4mBOun5FIObEuI+5HhRaEnbPfdymEN03fgr&#10;BLOQnc1hBcT20QpSCWzoUO0sI5j4Ij2x2BPMBBI3DiI0CRUj2tguJ1/BM1u5wMyAeOE7gIIJ07BQ&#10;seGUkzBOjEcceIgBRIAtA21gyHWPbvZ7g1jjwTpu3fvqEDaTJ3cAnwUYMAGNO6mdQN2kiR5q90az&#10;EwBDfhqnEAETJ7HwCYSQXu0Tn2t1Gr42pKWJdBYPoTJ8JSgHQmIkgH/qU7dslrjpB1Hj+amkgEka&#10;uEfNJS3M/ekedo1b5phzHcJ/M/gkpRLpM8numB7/AOsqRa+Q2Ic8gNB0Enj3fmqTqX12GmzSysw/&#10;w07SkpGTo4nQ9ytLp9mzGENBJe52omXRDGu/qrLMn56D5rWorNeHjmv6Vjd0gxBJ+mf5SdA6qOzF&#10;1IaZcNrvzgDOp5UHMJcZGrdNp0KKNwAsuHuB0B0+aRte6biPZ+94/wBV/wDJTitRV1mAdQW6E9wP&#10;D+0r9TC8N3D0n2boa7kBonf/AClVxnBxAkjcPdPM/wDfno9I3Wb9gaGw5/Oh4Lwfzf3rEQosA+qz&#10;KayshoDZcDw6P3SUXHc+h2Rn1udWyikkAE6H6LHwhOYQT47jDj5qJcXY2dRPptdU3e4nQy6do/zE&#10;jsVB5f0/UtGnusduLfiV0P1UxGH6yYzyBDQTt7CBo5Yrg3e0NBa5w26ea676mYrD1je9u51dcz5u&#10;9oaqUo1AlnB9QfQvaIgDjgIdVzqsgS3Rw581OYA1gjmdFH1msvrJAdqqOxbWrdfmWVnRk+aGeoZg&#10;09MQSNfGVYF1e36GscofrA6Aacao691ttd2ZnO5rkzGmn4phd1F49tcAfnSrjb2M8Z7p25LgZDZQ&#10;I8U2eyCoZDhNjQD2gyjEOaNYHgluteZaAB4IjKrHEF4gdkQCtJYAvGo4UWssJ/dnxVn0rdoDRr4w&#10;osqvMgnX8iNIWrpn6Z0GqjcykdgSVIVXgkF/Pb/YoupMkEnRJNMGuq4FbZHdT3QDDR5aJN9FusSi&#10;Nex2oEQl5qKMWPPYD4BOHumDPzVlnpxLo+JUbH0N1J0KNVqqkW93hp+CScZVEEE8caJJWFU//9ft&#10;Sz4wOyh6Ed/NTLrSYbwNQmHqNPuImPkpjTGr0OXbiDoB8AmFRA5nz5TudY52v3eCg7fMTHihopf0&#10;2nnnuU5rZPeVHcQNoMRz8ExcRpunzSUygAzCY7OBx2gKBd7dsg/MJmEnghxPIQVRTNuYIftHt1HH&#10;bVeOZb67cu+yrWuy1765EHa5zrANv9pejfXLP+w9Av8ATcG3ZEUV+INvtcf7NQevONHVNIbGz2vP&#10;h+6FJDqtkdkZ8uE8nj/WUiPx4SA0mRPmnotNQ4tETAHIVj7O2zQOAn3GfDn+qqgJbp3OpA7IzMks&#10;LYAc2eD5J0T3WkHo22bac6vPwQcXIqAh9biC4ge57v63+jXSZn1y6jk4zacZoqyTpZdU53t7exj2&#10;7fUd/X/Rrm2Z1bh9AVvaZBAkO+SIc2k+95G4iSG6a+alqB3rvsxyjdX0ZPrcLnWZZJfaQbbLXF7y&#10;f3nPeXOQeoZVLmiuhm0sO71PFvDW/wBT89LJ6nursZW3SwBtjnQSQP3f6qzXuLnExDT2TJSFVFdE&#10;Hqs7Uy0RJnlKFEgfH4J+TPfw7KNeoeJ7J/lCYydI0HHzT66mZhBShMRPYkfBIHulpAJ7pfEo2pQ4&#10;1kDzSPidEoMRMfFIT8PJJSvL/dKcagu803jrI7Sn8zx4eCQUuZEnieyaInsRyDym7DTUpAx21/Ik&#10;peJ17BMYn49/FTsdwBoY5HE9ioaDXsgpcmBP4pRHxS3Ef3FISNT8f7klKLex78pzA11/3JvIfelM&#10;8/7gkpUzJ4B1Snz07hONCCO3ZR7fikpfWJOkdp1TefbsE7vuhMD/AJo5CSl+OPn/AHphI78pado1&#10;8fBPADdTykpY8bRwPxUjPxJ+km0b8fJPEDwdPOvCSlo0kjThKe3blOJ0J10URpzr3hJS4GkiS3gk&#10;dinG0EylMnwCR8ElLCO4lKTM/cU5008QmGmh7+CSlfwSmJ+8pHnnQD70vnzyQkpRPEduUvLt4eCU&#10;nsmGnmUlL/6+KRJ08NYTcpySJjukpYD3a6g8JaugfP8A1KUHgpeBOhHZJS5Onhp+QpBzi4nUl/fh&#10;O7dugnUclMTEgaJKUG6SDI/KkDtgTHwPEfBEe0MDR9IuiBoEMD2/AylSlbnH3EkkmP8AWU7nA68t&#10;8T3KaQ86ga8+SdziQAdQ3Rnj80qCl2WOY4O7jgqTMrIa2Ba4NJnbOiDHz8U4EmPHknskQm2z9uuD&#10;nQZY0yJ1KI7qdwJO1pE6iNVSiYaI5+9SLdpcwj3NPznwQ4B2ChI926zqADv0tJH9Qz+VSPUaXbSQ&#10;Wl/Pf8izwI8C7spNA2HiNdfFMOGKfck3jkVudt3bTzJ7pes2dXaQT5qixl1hDK2OttIgNYC55IEn&#10;axkucmgy0A7iNZQ9gFd7hbFlocQGHSNf9qBY4vJ/AJh7tG/5yR0BAPtGoKfCAjstlIlj89OSU8mP&#10;AeXZIg6Djd9HsolzTYGN+kfzQdY7u2Jy1I9znBu46NED4D/qkmviz1DoWkFsaQfzVAua4yBom507&#10;JKpmXB28u1e4y34/nKG0AeHdSa2XAd41S8D27SipjIH0tBIE9gnOpM8eHh5IlGTk4vqih5Y29hqu&#10;aDo9h+lVYxwc3b+4h6Bvw7nlBSuTB4/IEnHSQfaBGvglzJP4pmgTLtQOR/BJSzmuaBIgv417StHD&#10;sZ9mlgLbatCJ8T9ItP5iz5JO7mOJ10UqrTWW7YBGmvBH7rkY6KIt0xuLSbCSTLPgD/r7UKwekwAk&#10;EtEhjdQf7KkxzLqmlmm4lux+ga790WfylF1ORjuiyp9bgJaXAtJ1/NlPWtmW1UsqNjHiz9Lur9wb&#10;PLCXBrq3s/wiMwtZWAwQXn3mZG385UGPfJsdq7u3xR67AAXNkkuAgdj4o2pOwy2zQODNBI4g6Kqb&#10;T9jyaoh+Q9tXqOHDR722td/W/Rq0S5lAY1pLm/T+J+m5U8wfq7WNdDLHE7vIJS2Ko7ho4NRpttsu&#10;rFz6Rpu+iBO2f/ILrfqDtvvy8iuqNu1sDgd3LkGude91zpbXXDX2AGB+7uPyW79WvrLi9Jc/Fux3&#10;hlzt3qVOEl0RXLfo/nKrlB4KDNAgTFvob2vJl1en4FDfWZa7ZtPOvgmLC5m9tjy1wkEmTB8Uwx7H&#10;t2uscR5nWf8Av39pZxDct0hlhrA1zZECXFOMnGaeGt555WcMLc2DY4geJM/JN+zqPznGe2p+5Kz2&#10;RQbz8+gEFoBPb5qLepa6NBPedFXbgYxbBEkDuSnfiYo0gaROspa+CdG4zqQ2cCTqkep2tPtYPgVT&#10;DcZnBEDTyTi+tpnnyAS4itoL19atutdV6T6y3ndwfuRX5V8+2XE9uEF1+MXbhIcPJO3NxAPc4iOT&#10;CV+KiFfac6SQxvzOsJNvzvzm6nt/cpPycfQtf7e5jupNy8c6C1vlI1Rq+qtFxbbEEHzlM510DSB4&#10;Jzdj8mwAeJHdP9rxy0RYD2+5D6pYMNx5U9th0OqGcugCN/f5Ib8+tsRudH7olC/FSf0n8gCO6SCM&#10;55BOx20c6apJWFP/0OxdU53520DvKG7Hd3tJ+aG/IqbJDnEnwQDkDduBMeBTzIBZTbbVdH0zH4Qp&#10;FwYIMn5fiFTGbofpHyCgcuwgmHDyKFpptuyKgILJ+KFZdW52g+HggMvfZo5h0/gittZ+c2Y7j8pS&#10;uzSqYyO4nyBRqnYxZLp8+xUHXU6+0R4IVmSGNL9oDW6meBGqKnjfr7nstzsbDp1ZSw22edj/ANGz&#10;/wACasPpb2/aBjWAGnI/RvB8D9B/9mzb+kTdTzPt2fkZRJIteS2ezR7ax/I9oVdtrq/TyGmHNOn+&#10;5TQ0DEdbbOViW4trqLW6t1BH0XN4lrkOdvOvae2q2sl7M+hl72gOuG57WzDX9zU38zhZt2DkVBz2&#10;AXVN0LmkFw/rt+knka6bLbao51OpkfJS/NgjyBHkmBYHQ5pYeW7kmBrj9L29iNfmglmCBH5Sn89I&#10;8eUMEEmNR4qRcIA1+KdaqZhgIMyI7RyouZOjeO5TbyZknwTtshoM6TwgilenHmeAm9Mjvr3TbpOv&#10;PeO6mH8O147JUlY0vEazu0b2klQMyWxxz8uUYHmY3Hv4Dwaoc6AQe/wSUxE6nx0CRBABPfhSIEwO&#10;2hH+5OWR7neeiVKR9vPulPh34U9mh8tUgwGJ4Gvn9yFItgOQfwS0I4PzU41HE669golpBAGsHlGk&#10;rAkEOOhJkpyCTIkj8vmkWmOPinDXujbIAGvwCCmPaPDVIjhykWkDUHjjxSBLTInd204lBS2gIn5p&#10;gZ17pQT58zPmkSQIJ4SSvpx25KRmB38EzTrp24TkafP70kK+PwTfkCckj2ApvI/7UlMiDEnSOT/B&#10;RhsjwHY+KcS4ePM/JIQQfvSUoT31I8UpP+1PIkptNT8vh/KSUoSdUpk6TEpcmO3dErFXqfpd4pgj&#10;2QXbo9ph35qSkeukjn8iUpwHEbjz4Dj8Uo0nskpWka/cmg6yPl3TgjWe3CYkkkniElL8cCTxqU2s&#10;eKQPGqXMRoOySlaGPJLkwO6RPdLiJ+aSlT8x4pef+5I+ITgAmCY7FJS2o50EJvnBUnGTP4Jp8Skp&#10;aQNeYU6ixu42sD/UYRVJILHE6ZDNn0tn0dlnsUYPwJ5SMnUaH81FSxcAY0Ib4qY9uvcieyVZDH7y&#10;AYBgH95RJ3HcY8YQUrUiTrr38ktY2/encza4MiTHdMGlwMax95SUu1stmIYPzvE/utTSCUR7nGpt&#10;IJ9Osl4aeA52jtv9ZC4PHzSUvAB8e5Tfh4fBOPD8SmEQAePNJS8ga/ndvJSlxs3OMuPuLz/FQmNf&#10;9R5KUmCG6BFS3n2B/L3TzI8Gnj4JvLv4FL4cdggpLVa+uz1qXuqvZ/NvY4tc0j/CMez3blGAANRv&#10;dq4+En6KiTtMjQ8/AJwAQB958kVLtbAO7Q+fBHh/WSBaTqYI+kD38k0yZdoBromae55/N8ggpcn3&#10;EtMfBWqc4N6RkdLdTXYci5t7MgiLKXM27h6n57Ldm36SpxpHfv4JHRu2OTJ80iLUu1rfTL3EA7g1&#10;tXBM/SeP6inU70XMuZ/OVmYOsu+B+kzaogaGeYBHkB+6madurmh4IhoJ1br/ADmn7qPkpdo9xG4f&#10;d/0VEz5STA7hKe/iZKRgw6ILuSOyCliCBI7aJQC6AfkiNMMD2t1bwdYJ/e1UB9LcRMkpKUWgmfzG&#10;aSmJ9xPA7hMTqRO0cE9kziIAna0GC4+f739ZJNL+A4UTJA1geCm7ZI2mQOVEjXTgnSUlM2PeIYCS&#10;0nc9s6EjyVjCtZF1uTbb6FQmms+9hsP5ljdzbKvb/hKfz/pqqABuJ0LOPOUi2YgcaEdp7o6q0bTc&#10;i41epY8neSNp+l/aU673jUwSOANPgoOBbc01kObTtLZEgx++3+Unutc6kMhvLnisD6JcZe1n7rU5&#10;awysqC2za8jlwY+HAeLXI+dYRg4gB2DIrLju0c18+63/AK41BsYyqyuxr23BoFhEdxzU9p/dcnzI&#10;vFVVf86ytrnA8NkbtqBuikDZqsLmMeBuAfz3a6O7h/39TxahZmYmMyHB99Z39j7huZP9VQ9Uwyqs&#10;k7ZDfH+Urn1dpD/rDg0OcK2i3eN3uaHN5+ioZn0n7F4GofVdrK6wBOggeQUN4LoaSI7nwVkssaAX&#10;EHwHPChtBEkADxWc20TrmMP0j56Jm3A6CSO6K5tbj9GD28JTem+IbG7uE20sG2skwCIMfJIlhmBJ&#10;P4J20PneXanspuaWw12hKClm+8yGkohrMS1hHcIcOHDo8j4qcua0Oc+Br38kQpmanOA9sKu+kTsL&#10;YBUw+Sd1sHw+SE2XR790cEpWpOzGrA1EDiOyi6iNGwBP0Ui18El8uPATtDmwHGDHxStTBlIdIgHx&#10;CKzHYDqOOyC5zmulr+e3+1J+UxmjrIOkDk+aSqbQxq5mJ0Um01z9GfGFUrymvHteXRqY8E5zQzky&#10;R/rwnKLe9JkR/BJUftvI7Dskkii//9Ho3W1tbAgeMcqP2igawDCF9naAZ1PdIUMMfx7p1FCX7U2J&#10;Aa2Ewvc+TGo/Ihupr0n8OFNjWt0HAS1UubDB2jTy/ihbrXGOB5co3tAB7qRLJng+EQkpAa3H+JKq&#10;dZL6Ok5V/wCdXU4tHGv5v5VesuraONfBYX1wyS7oVtbCWhxrBPHD2u2/2kRuEF4Q6EB2pGuqdoAd&#10;BiDwPBRbq9wOg1S1cR8NVOxu30i6y/BvqGrsMh7YHLSf0o/sfzilWGcE6DQHv8nLIwM3J6dYcjEe&#10;Wu13Tw4O+nXZ/Id9FzVsMtoyB9pxpNVg3BpgQ4/Sq/kbXKaBBruFhFJSLraH41gZbRO5oIkggaek&#10;76X9ZBsxOnvqc94fjlse6uHAfyix/wCe5SBcAGh0NP0p5lM92m2wnbMNd3Pz/fUgFrbR5nTMDbTZ&#10;hW2sYWgPNokOI/wte3+bb/IQH9LtDA6nNw7SOWB7m2f5lzGrQHqSG1t3t5a2BBLdXKvbS9zi8sAN&#10;gMkCJ+KRxR7fYgSKL9idVdi25RqrNNTdzyLqy7bO32Vh3qOQben5tDBbfRaG8AlhgDsrdePW0SWE&#10;POoHM+O7+S5Fe+xrWtpscJ8yY8na/RQ9sapEi5G0EAjvqFGAIAgnvrotIekxgDY9Td7nGCwtH5uz&#10;97cmqrYy6b6KcgDUMlwDp5jbs2qM4+trgXOIJ0+4c/enHGsfLxV4Y9W57Qw+LXNP0UrMOtzGkP2u&#10;4jb7o8XQl7ZRxNEEjTuE5dv1IMdh3VpnTrLC4V3MlrS8bztkN+l9L87+Shii57ZhvEyDPKBgU2EJ&#10;dp5908uOgPxKkcd86tOneJTbHCRtcPEwdAhR7KW0HbnjzKYaTHPj2UjrAOgGgE6ptkDTXwkJK6Mp&#10;HyHKcO00QyDxx59ktztO/gECqmfn4qbvT9PSQ+fcNILfL87cg7miZPwPgEt3c6iZPigpK1tYY5zp&#10;DxHp6CD4l/8AZUHNEkfnaafimLjMHU/kS3afkStSto4bwDKYjcZH0e3wUtIA/OPJ8k3AnjsD4BKl&#10;MBPKeDMRE+PMKQLQCI93ZIwIkyY1KVKti2ux24NY5zWAueQCQ1o/Pdt+i3+UmOoGgB4b/tR6rH11&#10;OrY8tZYP0gaS2RxBhMQyS4iI4hKlWj9oaBPuPKjP3HQomwE6GPBSNEtLmat7+ISpKETH8FKARJ08&#10;vgn9PXy/iltMSeBoPikpYSdTMAyT4piTrGqltP8AV80hW7X2kAfSSUw5Md+Y+Ck4MBLRqD+ROa3t&#10;1ggdvMKPx+SSlOMDjU/S/wBiQEc88QPNMdPMhKTr5cygpcT5AnslA8Ujpr4jhMe38ElLnXkJTp3T&#10;eU88lIzJnU9/gkpf4/7SmiUokg/cE8En8APFJSiZHMefKRIPftA+CQ14MNHPb7k5cXHe7ngR30hJ&#10;TGZ54CcHxHx+CUQB4nmEw5jv3+CSmRJk6+Q+5OTtgAcJmifIc/DzTOIn26QPx7pKXdwWj5lNI7ce&#10;SQjU67vBO6B7RAAiXdpSUtM/1u3klAnXXudVKS0h7jPw4UWM3H4cBJTJjQ7c6dsatHjPYKIM69vE&#10;pOJ2gT31KYjQBJS/JjmU0btPvPgpQB7uIMwkdodBMOLd23vH70JKWImAPxRMg1ixzatWAAIc6Ajx&#10;1807jPw4+aKlAGdeB9IpjrHbwnsEgOB3P3QpNaX2NY0SXeemgQUxIA0Jn4KJOo7GQBPmitpca/XI&#10;HpbiwHvIUC3e4wYDRInwSUke1tNLsZ7G/aBZPrgz7eH0+07X1/4Rj0LQanngj+Knbb6lrrS1jNxk&#10;Nrbta0n9xihrEnWRqO0JKUDJniYAnRIgE9oCTpkae3t4QkwSY1DfzhH/AEQkpmxu7cA7awNLtp/O&#10;2/m/1lAEFpJ+m7g+A8FJ5/M/NHCZoLtoAkAaniT+d/mpKYwZDRrJj5n95WMLKswcs2sa2yrWrIos&#10;G5lrHfzlNzP3P3fz6/pqNBFQNpgl0saDyP8AhFEAhku1J+iOJ/lI0m2JbDXOYIaXaA6kamOfc5M4&#10;bfnwjBoFge9vqNdoWzBQ3tBeT4yG/D82f5SVIYDgmYj+KTdeRAOvxCN6b201vfLKLHnWQSCPa523&#10;/wAkhO0LR3Om09gUk22Ga7QNJ48knSNR20nnVIfoyNvY9wlt12vG2PcT/f8AykVqN4L3BrWw5/b4&#10;fRajZr8c2X1MqLbS9pY+dIa2H1N/ktQW7rLQ0RBcBrpoSnNzrb9pAFTHO2uI1AMjcU0lLCimr7Lk&#10;ZNpPqGGY7RqN3L/U/OWn9T6d3X8fIMbW1WEAGYP0IP7vO9ZeKCTdqG+w7J4gH/pLf/xfY9l/Usm6&#10;tg2V1BrtNAS6P+mosvyX4UyY/mHm92LHuGoJHcJmlsbtxkqFmLmkuLXET+bwP7MKDOn3uOrzPl+R&#10;Z2rbbLK2AaumeyRxgTIfI76oTsHJYCWWEkQPd/rtTNbnj90DuOyFKTsqrZq9znCdPdKa30Qd26R4&#10;T2U2ersixgPjGv3KDsUuOlQBP5xKPCpruuqI2sc7vPEfJDe95kSTu4Vr9ltfrwfh/FDPSbASW2ER&#10;35I+ASVaOLdslh+5Ta24N+h281YZhOj3vPwUxiNH5x+M6oqtqgXu/NIHZO4ZrZ2tkD7grRx2A/TP&#10;zJRWY5AJ3EyNDJ4QKrcv085xg+2Tp/epMxMhxDXtOi020Bshx5U2UtbJJJHihw/VNlzRiX0kuA+k&#10;IUPs9psnaCTrOq2i6raBIBbzPgpDIxdm0ESDwOf7Kei3H+ynbrz2KS1fVo3be3jCSFhVv//S35JM&#10;QSfyp9thMhphWWQJAbx3Th7ZkAfGVIhqMougkmB2gdvmk+q0kGZ8R2+SuOsaAJ+9BdkVawdRzogp&#10;CKj8/vU2sJAk6cKJusmGtcJ4S3OA1bB/10QUk9GtsExPiVjfXHGos+rWY41h7qdljHiZa5rmj1Gu&#10;/quWmLmTMaFQzKxk4l2JYyWZLDW7dwN3f+z9JEHVB2fKYdvIcfMnv8058PHRSursqLqLdLsd7q7A&#10;RrLTt3f2lCSQCZnx8Ap2NawuAIZ2GoRcTqH2LY17PWrd9JkxA/4Mj6NjfzXIQaSY4Piq1o9zWxLm&#10;uMkIWQbCqvR6LFyqs5stOxpPDoLo89v7quiCS2qHbvbxC40W2Mv9Tdsc2YI8f/Iq9T1vJqAda1ry&#10;RDex8nKWHMAfNY8VssR6PS1Yt5sdW5hAZ+aNRISqra9oOwsLvpEEmT/Jn8135qyKfrS2vY2xtgg/&#10;pNpBHP5o/dWg3r3R627WZbi3JB37WncwE/zfvG1m6PzPoKxHLjP6Q+rEccx0SmqwPLWne/sRqB5O&#10;n6KFZS5roI8i/sUbHycG1o2Zlbjxtc7aT+6Hz+d/0EZrTa0+nc24tkANIGo/NEH3qSgRofxW2R0c&#10;5tVhkbQWsPI41+jJU20OJkaNn3Hnty3+stRuHU12+x/pFw1DmOG4xuZ6Zbu3Ocgih7q9o9kgkO3C&#10;BH026/SQ9tXHbnkiSWE+QKVe7duPJOoI/grA9KybADDdHNIMJV1Bwda0iPPwTeBIKFxJhpaHDj3c&#10;fyVFtQBLwInRzpmI0Vh1Tq2tJiSYPeB/5JQ9P3Gk8z7nCNfn/JS4FcSKADuHG6QJ5MIlTzS2WvcH&#10;v0e4HWP3f6qc07TvcCWgRHj/AFVANssDhtArafcR3lNohNrS4vDYrduOm5g1nkyE78Zoc5gYw7Sd&#10;5kjXtt/kfuobmXepubr4zz8FL3tYBPlHh80KHUJYNxMZ7iHB7SO7SDr8/wA1BsxgHENOo7FWqzaI&#10;IPsjU/FCcA1xIG4dyeyaYjskFrmgjnvqJURUZmFdFe/83gSmaBzEntKHtptpem4cD+KiWObJOnxV&#10;8tbJA0179ymLGExuHhqITTi8VW0SSNNRKaSY0+CuOoGgABB8O4TOx2Dhup0ABhD2ym2oJaZjVIdh&#10;zJgqw7HgkGQQZTeg3Zo7XvohwlKCeYGnceJUg8xA8FMY73yAWmOxMKbcS8tNgrL9p27W/SJj9z91&#10;Ig9lWiLnEx3GpUp0nx7f3qLq7Wtl1VkTBO0xJ/lwoy1zoBhxEkd4CbspIIjeSImBHim00HfmFGCe&#10;eB+Cdp9vYkd0lMo26DXzRq7BWJLQ7QiDrJI0d/YVcEz5pw4gA954RGimTnSBP+yPNPVWLrmUF7aj&#10;a4A2vkMbJ+nY5v5qGTE+XCQJOrXEfwQUyfVsd6ZglstJaZGiiKpdHfw7/FJoLQSQQPzfJSBcPd+c&#10;UuqFrKtgMmXDXTVTvw78W1jbDW71GB8NO4NB4a+PoW/yEt5LpiXDv5+SRIAPJ1Li7uSfFGlao217&#10;t4L2j02l5DifeZ/mmf8ACO/M3qBBOpP0tT/BHB2sLzwDAcPHwdCiIiRrJgpUlF5zHYDvqkJ+iO/P&#10;+9EIaADx3kqT6XV1se6CLwS1oImAeUKUhJGgA40BS1B15gcchTLGgF06ATJ8fBNtLmjbqXRHnu4S&#10;pTEaEmfmE4EuAd8XHlSdW5ntIhw0dPIPgmFc7ZnafpAGEqUxJLyCdR4xz/5ynb24IEk+OqXvLj6f&#10;fSePb4Kb3AUMxmNadhLjaB7nk/mud+7X9FKlMGg7YI9zk352h0Hkm18O0KUENgDnX4IKYuILpgNn&#10;sOB5IzWhra9w3mzlgMEfyf6yDMayZPHxTyRpEveQZB1CKlODdzgBAbyCk2IkxzoO4SPcGR3drymn&#10;c6SYjjSNUlMoJcByTrEKw7KYMD7E2ip2+xt1mSWzaHs9jWU2fSbQ5n06lWBgOMTP0j4T+anax2z1&#10;iC2udjXGYJbztd/JQq1MG+Gvz8k5PeD8FJzQ2305bu5mZ+f9VMYDgBye/ikpYmNPmlMEgfSPPkke&#10;Q3704iQO/iUlK3gN2g+0dk0wNPCJSIh3mE4Htk/IpKWOh3Ht3RKBQb2Oyy9mM922yypoe9gI0cyq&#10;wtY/3fTYobXPIbOgnnhIukARDR24kDukpexrmO27hbu/m3NBAc2fY7Z+bu/PakwNJcCY2+486un6&#10;Ci6Rr2P3R2TdhJkuOo8vikpkGucA+wFrLJIcRAdtPijNay0OcXwA0iv+UQR7H/uIZ1raDJ5Mcx/Z&#10;/lKxbY+59W+XFlQYeOGja1p27d+1OCmJFb7a2OiprG9pLSedUmuvf6IJ/R0gipx5Df3d37iN0vDG&#10;Tmiq5hdjsa6zIaDtO1o/6HqOWT1nq7rryxg2Mb7WVs+i0D6LWoSlwiykAk0HRY2sVW2nf6pdtDY9&#10;uyPpbv396DtLK9w/NOnmsvG6o+p0HdB0JB1/Fabb6MqNo2XOIBYNGgfNCMxLZRiQtYfdJiOS0aKW&#10;NY6q/wC0CC5mo3CeRt4/k7lF5/SEAHT+CTG7yAdI+kUeqGxjei2z1cqv1GwdjSYl5+g5372xQe+K&#10;HMkudYQXk8yPoqVgMt5kcjnlDdwDG0tEvPx4SO1KZ4zqxdU1zAPScXusGhd3bv8A+pYq9j3OZ7h6&#10;T5hzSOR2ei4zS51hcIaGvJkzrEM1QQbsqpr3iTX9OzxjQD+ymm6SrZYWPYWk+izc4/uDtuP8r6K7&#10;f/F22ptedmAmt1rmVlnYbRuO3+0uIZY7Y4gnYYNkd2j6Jd/VXd/UOq93Sbshm0i65xk99oawboUH&#10;ME8DJi+cPVWZlbTwQSdI8FFuSwaNaZ8u/mg+llEh7dpA5kcfBI1XuE7wx3hGkqlq2k7bnuMkHafF&#10;E3tDpLgPHVVdlu2HOBd2PZM7Ge4ac8cJKbYtZuguBRg4RIgg6ysr7HY9wJef6qMMNwbs9Rx4h3w8&#10;kNT0U2XZcEgDTxCgMp8e0c9u6gzGsHNugRDVGjXBoH5UqKlC1w9xYY8VFtpJ478p9r3HY58z+RRt&#10;wzo6u4tcOBHCSl9xL4A1nQotd4adhIVE4GT3yCWn6IgT8NEmdOsDgRYZHKVfytWndt25DA6CdAfv&#10;Qvt1f0QCD4jVP9jc5v0x8VEYtgntprxPyRpS4yGsMkEk8qYyaw2YMjXVR9NwhpBnsQET7MXAndxr&#10;ERqEqUi+31A7Y1PASRfsDS3fvO4ahJKvFT//0+pOO8kgzqnFAa2CTM89077cp2gAYFXebjoToOY0&#10;T7WsxU2Tu18PNEbQ2J2z5HxQG2vYYaN3b4pnG+wk7jHgOEgptbN3YDtqoGlmoef7J8P/ADJCbU8E&#10;y4/el6MS6de+upKP0Up4xqjqQI1UG5NO+WsL3DtHIPgiMoYdXDd3E6we+5GaKmtGhKX4Up85+u2E&#10;aep/bGM2VZXucPB/EO/rNXPjUd558vivSPrd09mbiVkthw0JPb9zavO8mh+Lc/GeHD0o2zoXA67m&#10;j9xylG192M70ic4QB2nn4oVgg+mPzu45RD7QQfcex+PZNGxkge4jU+CG6g1iyXOAMtA1lBdJ9x+A&#10;VkwadwdtiSW+IQHtJjTSPyppXhF3KUBp1HzlEgAENMT48qJaIHmmpthzBPA4U2vsGrCWu7FpI/Il&#10;Y3j8AVEjSe6WqXRo+sHWMWltOPl2ek0kmtxDmyRB2h+5Kv6y9cZEZLnhogBwDhHh7gswiEo7RqkM&#10;sxtIj6rTCJ3iPsd9n106rt2vZRa0ke1zI0H5un5qOz641WNDcvDJaBAFb9sfguZII5CWqeOZyj9M&#10;nz9X/SQcUP3Q9c76y9CucNtGRVEEOc4O9wH520/nKxb1romVc5wyyx9gH0mbRoPzf9GuIg9vmlz8&#10;AnjnMg6RK32IeIe/bZgXhzaM2lzj9F+8AR/VejU4znMNYdW8TDHMO4Aj8/czd+d7V52Py6wi12Zd&#10;Tooc9rjrFRPb+opBzveA+hWnl+0vtD3TqX/QtqdLfpOAjU+G5QcHPaWhhYOHBwhw/d5XIV9c6xW4&#10;FmZbpoAXEj/NdKsN+s/Vwf0r23HxsaJ+HthO++Yz+iQt9iQ2IekZTLX1taS3U7hrx9JTYGQCNWxo&#10;O4P8tYTPrZcXh1mPXIABc0kEgfH2o3/ObAcyTRZVZ+60jaJPLf7P76eOYwn9L7UHFPt9jqGhjWlx&#10;MA/mDmf5KiaXPIa4H26gt0kcqkzr/SnAS99bu0tJjz5crLepYZbtblVEHWSSP+q+inieM7SH2o4Z&#10;jcH7FtjzP5p7BJ9ZLTOpP4+SK14ID2ua9jjDSCDJ+9EnQl7fofRHI180eEHqjVrCsscATJ/NnTVQ&#10;IInUyD/rCsB27lkOJjxj+Sp7G7IiT923+sgYKBakHZLnbnePYpMba4S5oGmhMAqzjV0OuLLRvq2u&#10;1Bghx+idPpJOx97tB7GfS+CbwJ4moYmA0g9vAqQ2vfs1DgBoPzR+dtRfszNxeJDT2nQlJ1TWQWiN&#10;2hdqY/klDgPdNhibTsdW214qOhaSdR+7tnaoF9voupY/cwmYIEbvo7mmN30U727i2PbGg15/lJtp&#10;B00LtAgYpti+ulwrY2lrXsnfbqHGddpcP3Uz6McAwHCTMgyYj85p/PU3MgbRqfzj5qDjBhp0PMhD&#10;h8Er14uO5h9R9tZaNS1rXNjt+c16AKd0AWTGgPBR9z2Cd0Ndq0f9SVHSDuG4gzMd/wA5NMR2UjGN&#10;eWg+3U8SJPyUTVYJBYXECfbxoj2O3iS0caE/3pAMIke2NCPE/wBYIcKrawfBAdp+780o7E6ng8hW&#10;WkloHqASdAdShhpJnaOe4HKHCrREIPczwm3HaIOg0HmrYOMylzHYjLLGmTY17mvLfLVzf+gnyq+m&#10;vIfj49mM92jgbfUbPwc1uxLhPQqtqh0ABmgaPvdwmc7Y0aw46lscfykf7NQGMe20mxziHVlujQNd&#10;28OUPs9rnQHMse4FxJMCP3RuQoptGDLhu1a0/RUtwJc7SOAPCfzmpxjXGwN2/SHMyI83D6KjYywD&#10;Y9j69uglp1+cIaqWa8+o1wMbTLdO4RLLN732vaC57txgBvuPJAb7UItDXRJMcH/vqYB3fnmErKkk&#10;yd0yTp5qQa5xhmrneaCC7STJP4JboJA0hK1Ji2IAj3CWgc6/vJgGO0JEEaRr37tQw7lzhoFMWFtb&#10;mENd6kGY9wjTcxyNqW2iSRqB380zJDzqQO57f1SnhgG0GRzzGpSna0sBAHO7wQUwLZMNE+EKfpNa&#10;DPLuHFSrPJJ26e0RMyk5wcZ7AQCkpGWnx+fiokESAI7HwRdwAj878ilsk7CPo6n5JUpCysu3Aw1r&#10;QfaTBMfmN/lInr5DsYUseTRuLm0kyA4/SO3+Uph8gxDRwCPDx/rIjnB7awxgrewBj9o2tLAI3vZ/&#10;pXfnP/wqNeKkFd766L8cBvo2lj9WglpZw5ln85V+5Zs9ljEHWONfPwR3NZoQdAIPnPiolgayASA6&#10;ChSkIPhwfyJTrp9yJtEzJj8qb0554A7IKYif7ykToABG3hSduLNn5hO74GNqYsMT48JKUYFYbA3g&#10;y4+X7qaN3JAT7QHfvNaOyYN0Ez47vEeKSlESdDI8eNEXCZRbksOSYxGe60NMFzQP5tjv33uQy2YD&#10;+DqT2+CT3us9ocGtOsRGg/kpKSUstfa+9gIFHvc4ctbPptd/Z3JOdDjpq46eBKay0Cx76GChrv8A&#10;BsJ2geW78z+sm2AMa4uAc/tyYPf+SiCpt47SPtWKSW5F1Lw21rgRvaNzWPH525/s9jl0v1V+qPTL&#10;fq1VnfZm5nUb2etZ6pMlpLqzi1bT+g3Nb7bv5zeuRG0OguADD7XALa6D9a+pdGYKwGZOG1xc/Gs0&#10;I3Hc59N49zPd7/TfvrSIsg9kSuqHV6bP+rONk4ZZbTvxS07JLXem0AfSu2sdXdUvOcDF+zHOe3bk&#10;UU2Cqu/kGSfdX/xjfpLtMz6/B+52B09tFsksvc4ubu/eOO7bU7+WuRucHvJ2hpeS6xrNG7idxc3+&#10;0kdSDQ0RCwCCd6YgF0uENkmQi01vLi1mpEbj3E8IZcNQOBpHirNRbTjOpLZutId6n7se7b/bRC4o&#10;rTWGNa0neCTaZ0g/R2oVm4ABslz+WtEk+DY/lJ2gEgjt7nDwKVdj6ntva4ssr91LxptIP0/85AqZ&#10;01NGLkkOO5kAsA1LTq/3fR3M2/QUMnY99t2G2wdNna0uESYG6p7/AN785GY2v7Bk5F8l1zyKwTAL&#10;2gG57v7T/wDPQN9rumBjn7MYvltM/nx/Okf9FN8AkKeTRS19G0MzWBvpg7iBP0LP3V6D9TWW4vQM&#10;avTXc4geJc5edvPqtqa1jnW7dtbWNJc/88fo/wA92i9Q6P06uno2HULmbhTWSQeHESfyqvzPyhlw&#10;j1N85L2tjg8QoPy2t5Ch9hh24Wg+MKRwWFmrt/hH5FU1bLH7dW3WN06J25r59rJ8BwpfYq9slp93&#10;ImPuURiVMcIaQO0mUFaKGVkPn27fnKl62WWEhvHiUetnhXDTrqpaDQ+34pJaxdmQCGhp5nXlRnMc&#10;4QBu/eGv+crgIGun3qQfWRMifihohrsqvOrjHz4TnGudzc4d5BRzbXxuA+aiLGcTz28EqCmu7Fuc&#10;4zY7z1jRIYL3f4Z8DzOqseswaT8EwyAJk88QJQUxb014gi5246GTofipDAhu42Od5yZBUhkGPY6R&#10;4EKP2xgIBdBTgQjVgcTv6jj4eMJDGkfzjxHIB5RbcyoHaJcfEaJVXeoAG/GDyEiQUoTiv3hosft4&#10;I1/Kkr35kpJUFP8A/9TrW0l07nD71L7M3gOlBDXckEefmrA2hujJcefNPC1C+qlgmde58QhbmRyB&#10;8UW3H3SIhVX4kaEyD+RLVKQmgkkun8dU5uqZO1peRoPJRbTU0QGTOmqkeIAAjiO3xStTD7QXHaGw&#10;CUz3XPloJ18Eo92ncawnAPDZKSmnmY2/Hs3j1HRO12uo/wC/bVyfVMJuYxpP6Oxulbxzp2/qLuhX&#10;AjTznxXM9RxhRe+sCQCXMBP5p/wYP8lT4SCOEsOQfpPDW1XVXGi8bbTx5/ymlCcCTtOo48ZK6nPw&#10;6b2Fr2Nd4RyPgsW7pVtR/RtNjnaEDkj810ImBB02UJAudDXu2u0YBoRpCCQ6TPbRHcC0lplr/wDC&#10;McNro/qobmGZYd7fEKMldaDZ358ApUvqbYfXrNrS1wawHaZj2O3D9xym5vuhwgnWFAhpd7tf3fkm&#10;rkZaQNfceZTBsmBxySibWiBy78oUgCGloHtPYpUq0Rb3HAUWx3RXhoI2Ex3lKJbJiPHwQpNooJPk&#10;O5S2jk6g8IoiCCOUxazUnTiB2SpVow2PnypODdu0DQa7u58k5b2mBPzSMDT6Q/imkUpF4nxRcTLy&#10;cO71saw1WgFoeOYcNpUHN1JHZRHPmUkq1P8AenGmh4THvrokfxP5EFMTMylPdPH+9O0A6ngJKYyR&#10;800qUHk8lIsj+5JNrNcRwYRqc3KoH6K57NIgEx9yDB8ExlIEjqjQuhX1zqVbXNFu4P8ApbwCR5td&#10;CJX9Yc1oh4Y8TOoI/wCpWWJT68cQnjLMbSI+qOCJ/RDu4/1kpDj6uOWg96jJnx93tVyv6x9JFoc5&#10;t4191jdswfzS385cv/r8Une2IPPKkHM5QNwfMLTigen4vZ/tnpFlgbXkhrSPz2lvnB59ynVk4Vxj&#10;Hyq3kcMeQNfMLimgnQnQaz4Jb9ZIB8CnffJ9Yg/gt9iPQl7l9ZJJYA9x0LR2H8gD3Ie4+r6TQQYJ&#10;kgLimW21vD2Pc1/7zSQf85XK+s9TroOOMhxpLt5a6Dqf5R96eObj1jXkj2SNi9RNYPieGtCY1se5&#10;wPLuZ7eMhc5R17NqdueGWjc10OH7p+j/AGlcs+sOO8uIxfQLnF5cHlw1O70Yd+anfecZHUfRHtzD&#10;qGssE2zoYbu42/vIexpDTuECeNCqH/OFlgd6zHhp5E7gY4U6+q4LoLyWR2eNI/spDLjPVXDIdG6x&#10;xlrWCHCdvgP5RUPTgTJcDrI4UWdRw3N21WND+JEiZ/eRPVMAkgu0naREfBEEHYg/VFHssWyYjnSS&#10;OfIJn1wR4n7v6sqZtAcHhu1v5szBPkpAh2kRM7ieCPgkeyEL27SS/wCmdSTpp5JOLhprLRJj/qUe&#10;z22Bj4cA3luv9lTNbDQCTBBjbEw3x3JcKkFewMIe/wB2mvaTrtTPsbuPeRpOpAVmHsxRS136K5ws&#10;sZ2Jb7Gv/k7UN1LmggCR+T+TKXCVIAKmSwg7udNWlT9ezZAsdtiNknb+P7id9MOBktaPmI/l/wBV&#10;QYyxpgkFoJIAHM+aBFKXZS524NO8MAJIEj+tKb0m7Nxra4k6uEgglSqbsfAA3TLmk6eSHZJeGNn5&#10;a9/BCtLSu2issc5zSSdGAHv9yEatxOrht5kT8zBVguIAa0kHXQmQ1vd0prPTbtqrLw+AXh8DUifZ&#10;H5iVdwpAagXAbgJIGugHm6UnVPrOww4AwC0yD/Ka5TJDIbpMa+cpyIgu58UKVaH03EhrWlz3EBjG&#10;glznE7QGN/Oe5yT9H7HtO9hh7ToQR9Jrp/Ob+crElpDwXNeINZ1EOBkPH8pJ1hcSbHby4kuc8bjJ&#10;5n95CktdrzG3cCZkQEwaNsc9yPgrVZDT7qa7ZPua8dvCWlqj+rnmmGmYa1ztBxtalSLY2491ewvA&#10;JurbawtcHDY7j6G7a79+t3vYozINnlBngmP+pT7KQA5ryOdwiYJ7BRewwGufAn6J/gklTSIDgZAP&#10;HjCTXESG8HVx76ohZa4Nsa5tha3aAD+aP+/IRa5ryC0gabh/r9Lakpkdu3dOnLB4mYTaufE7dNCi&#10;WuzcuoWem51ODUyovAhrK9x9P1I/eseglzSdrNC7sgVMp8ee3kPNJpEec/imeIZuBG4yAOPypEwd&#10;DIEDQ94SUvLTyYA5lOGnaHua4MIlhIIkTDnD+T+Z7VA7tGt0HHz/AO/bka2/e8NrBFVYIqY4k7Zg&#10;P/znIilIiAdwaIB1EeH7qR3BwA5EcaxKIN1bHtj3Xt+l4QfzP6yg0QC4T7RH9opUpk+ukZbxWTfj&#10;1n2uA2FzfzX7Tu2IIrBl2pbwPkpusafoDaAIcCf+/JNs0aANOdUlMHMcYaI2+PMSmO4wzwESeyIx&#10;4mJgEynsMsL+BO0+XwQpS1bbHS5oB29jp/mhOILAYIDtJmZ8XKIALdfaHcz2hO5x2guP6N0xrI0G&#10;v9pIKZX32FtOM47mY7dlQPZpPqEN/tJtrA+ZDhyCNBryEzfaSSONPLX4pgdpjuPypKTMbtrdc8Ah&#10;pgR2nhCLi5wa4e4kumddAnstlvptPt/OHj4qLXiSS2WwY/2IlSi5obB0dOrhwR8FAi2wsrY3c97w&#10;yto5c4mNoameQJJ0W19XMCwXt6heIP0cdh02g6Pt/rOZ9BMJUGPXsUdNwcCgWfzLyDYADuLzN+n5&#10;qzLmU3ZVrt5+zmIc4bS8NHtbt/eWr9bcgHIqwgPa+prgf5cn03LHyAHvbXW3YcesG8kyN35z/wC0&#10;gDv9E0r1LHuF1TjVbY9rGenIeGn2fo3fSavYKsehtbWtYBtAAAGkAR3XkfTGfausYWPSB+kvqM8x&#10;sd6jm/2msXsDn23D3ANJ10411VXmSfSGfCN2G9jNdsjy7p25AcdwbBnQFJlHcn5pzRXyB8PFVrZr&#10;Ucl8Q7a1vElBeHOMMMDtHH3o/otgGA75KbKWjWOP4pKtr1syq+LJB11H4Ijg9/KsbANWpbYI0nxS&#10;SWv6Ldo8VMY7I1HKmfEtiJ0+CTHGOICCN2H2ZgA008CkamtaNogjw7ou5x7D4SmJcOwhIhNIhW0t&#10;O4x4KDmVzEz2KITaNdoPiEzZ3atDUApG7FrJnseYJURiVc7ZPAlWDvA4Ed9E7PHSPFLRVohi1T9E&#10;SO6sMYGyA2OyjrMg6KY9U6bue0IqVLt0QNvw1SUD9MCfwSStT//V7N17J0APb4pnXEd4Hgq7Ma1r&#10;S5z9T4lVrsW5zgTcQ08R/ruTuI9kU3nX+3kfEoTrmxuMSEGrDZEueXhEsxWkFrNPA8JakdlIbMlr&#10;tGjjhQNxOiTsYh3J8/JI0T22jxSF91LOuc36RDfCYSblMid3yCE/EqJlwLiO6I2n91nlJR1UxOa0&#10;6Abvisrqwc6Lo1Ok6QNNGrXbVWDpz2VXqdLXYlm0e5o3N+Xb+rtUmI1LVZMWHn9xAEHUcHw+Ki+t&#10;oOhh7uJ5CZw2EFms9/HTulvYTBO78v3K0Gu1cnCbc4+s0PI1L+8fuLMs6JW7d6Fj65/NcJBH9f8A&#10;eW80gthv0u41IP8AWRHemOw1+kPh2R9qMt1cchs8q/6vdVbXuNQukxWWWN3zMNlh9yrW9Pyq7w2/&#10;CsaW+2xrQefLZuXYhldgPtg8g+SX2NryBXuYWjdI0gfyUjysTsSn3yNw8I70mEssY9rmyDv0Lfkn&#10;ndq0l7Wj6Xlxqu7fUWjc1zHtGh3tDi7zmwOVI4OLY4utw6MgOJgbdhAOujqtqYeUPSQ+xcM47F5A&#10;8x35kcEfyVF+4+08fcujs6F064h9dF2PWOQHkwPL1BuVSz6v1CTVkOAnT1WEmP5ew/SUUsGQdL8l&#10;4yxPg47RIjufFPuaw66kcq/kdDzWOAD2XCI/RmD/ANIKVv1Z6/VS2+zAsNb4h7AHnX99tZc9ij4M&#10;g/QK7ij3Dn1tdo97ZY76MqJ5kR4KVtQpGy1lldg0LXgtAB/O9yGNkRJBH0AATKZZ7JUdzADITNaN&#10;pPc6lO4R7oO3sSNNE4DnHeRqDoBwgEreBjjhqbbAJPKkXOdLogd/gkS0kE/II9VMRW5wLoIA5KbZ&#10;u40a1Ff6jRFjS0Ee0FRDS4hrPv8AFIhSPb+cdQeAkAS6Bz5ooYQ4iJd3UAA1pnXcNEKUweBMAz/e&#10;owpkAN10PZMDHxQSsWgfx8kxEaIukdpH4qBLi6O6SmMd0gO5+QUjGgHznxSn/YElLEmNvjqUo4Ck&#10;GO7AnbyUnAGT9EngJKYBpiU5YWjz5+Sm0N3bo9oUzJB8DqT4I0pC0T307pbpO4p+RtHB5SEbvJBT&#10;Ez/eE250Qnc3WUoI+KSlpMR25Uxa8SZMkRz2UC0wnIga8pKbOP1TPxtGXOLYLSwmRB+kNU7Oq5rR&#10;tD5bMgOEwqm1ORoiJSGxKqHZ06+s3fTft3t4aRof/MkdnX/aAatxLYs2kwViQZhPJDoBjxKeM0xs&#10;VphE9HpsbrfTXPsa8WsDtpa8tDnMI+k/2H3Vp6+oYb3ua3JaNx03yAuZrc5rpaS08T5FP6m4w7gB&#10;O+8T619iPaj4/a9jk7sNldD/AExa9rbXWMtbaHtf7qv+Le36Frf9IoW2OA22NAewTt4OuvvXINs2&#10;kGAY7EcqbMq5rgd7vjJlOHM9wj2uxeqDmho3Da12sxJ/85SLmOeGskOGhIERC5wdXzgWEWfQ0HwV&#10;ivr2U3+cFdo/NNjJcP7TNqcOYh1tHtS8Ho6jjtFD3Btrh78hrz7XgH20uja5rbGey1Aura559PQc&#10;gHUtafot/st9qxR155aA+lhd3cDyPAtKs1dfxgGvNBG32v2kAkH/AKpO96B6/atOOQ6N92OGxvjw&#10;bGuh7pjXYBJ57eaEOodMgenke0ta6Nrhtn6VTy/85qsUdQ6fc9jL7mHHLh6paQLWtn/Bvf7N39ZO&#10;4o/vBFHsUYqtAk6hxO34hM+m2vZuIIeA9us6Hu791XLXWPcSxoLGkNaA4GPj/XSGPc1jbbGw9xIa&#10;1w1P9X+Ujwg6oadgMNAg/DQwmLCTtBA+HgjkDkw5wkw0GZ/lJ6m41hcXB7X6FpAkH+t/WQod1NeN&#10;ANNPwKYONZLhqPyeBVl4YbCDoQdJGiGWtkxoYghLh8VI36ukkFxGruBKZgaOeIjngqbqy0+3UEz8&#10;NFI1PYGk/SPIKFKWFr2VurreWCzR4J0J5hzf3VDdoHFrDpEECTCkGmNxG1gMEHxTbH7iHACPdHYe&#10;CRBSu2mj0yXsAceNToFKWOdU4hwNDAxrq4Dtrf3tPc/3fnoRZoXOJ39neHdNvd9OSPAoJSZLcYF5&#10;xXO9JwhosA3Af1gq4ZsaAHz4idP5Kk5z3HsB+PxSd5tEiYMd5TSVynVWVnY8AuHgQ4QfAqJre6tz&#10;tsV1RvMGJP0Gz/KUm+0ElsuOrh5eSmXNkASGke6SSHH81K0UgAbMOMidW9k4Eu3+IJaB4ornOBHt&#10;B2aEESAPBRAabPogOBkEGCPgEL1VTCYBLuAIhINLnBj5DZG4t1MTqjH0vTEsm0ydwcdR5NTFuK8h&#10;1DrKxH6RrocA7+QR7tqVqpFIFhgjaSQ0nuD3SFxr3BpG6wbNpAIifd/0k7qveQ17SG8EDRRDHh3t&#10;97jw1hkn/wAyStVL2HY70v5waAxpJ7ls/uqV9bKnOra8WiZFgBAI7Hafo/ykS7FvxcmzGhtvokH1&#10;mfReHAO3V7tqGMe1xFT27S7XcSIg/D95LiCqKIARI47f7E+x4gMILnE+1upa793+2rLcOT75LOCG&#10;cDyWniY2PjhoazafzTyXH+t/JTTIKpr4fR3Nc2/OGreKHcbp/P8A3vatzEBvyG8kucA1o8+6qjcR&#10;tJ051+kFfba3peA7qV8S9xqoZInc4hrnbP5LXbmJoJK7o8z17M9Tq91wDXOqd6dAOu6IE/2FSqsb&#10;UH2tO7ILgWBwncD9PeP3Vax4Zl9QfVQ2wMoIa4mfSBO174/lV/nKjUxxZuaYj6J8Wp8dB9q0Ox9V&#10;Is6/02gMArxrLrG2DvLfdx+axy9Qe+prQGn/AFHZea/UUD/nE30WmyqvHe49i1x2y7/vq9KDnFsC&#10;sEHxVLmT6gOzYwbfijblsLu8jlGbax4gH+9CNTjIFTGt5mSSkDkgjY2sDsSCR935qr+bK2A5ujRp&#10;PdSAZW7Uz4FANmWZaHMnsQ3j/wAkkLswja+wA+TQEk2mNrJ4dp4BMcioaEOkeSGH3gw6wfgpBhdy&#10;7XwCVrWDsqkEtLXR4whnNrGgrtj+qP70b0GfSOnmkKq50gyh9i7RG3Mr5ZXZ8IAP9nVP9ra4gmp+&#10;vI00UyGDXkDsOyk1zS2Dp4acoo0Y+qx2oY6exUS98nawn+5EaWtO2NeyJAEGDA8uCkpB6ryI9IwP&#10;MFTa17h+jrJnkSFNz2l21oLj8IU23WVGBWROnklp5qKFhsLtrqyw/H8iVjrf3AAOEd10TDBJQbMq&#10;wCGtEjsSjpSBbXJt9Qe0+RnRJP8Abnzt9Ia950lJNoLtX//W603t41/iUIWNc72sc7mZU29QrjWq&#10;NDGmsJvtbCC9rdCYJOmoTtO61ffdq1rWs7z/AOYqL/tHG4Hx07qLs1+pbXu8zolVlWOBJYB2GiCV&#10;wwgfpCSfJSBrGgEymsdkbZAA/lFV/XsIgu1PYBJTYIJMtG1DMViHEu8u6G31Z176wefvT77BoDxx&#10;onAqX019Nm7y8fimcyxzDMAEQ4E+OkKNjbAdbIn80cBCssLQWySSjanmsug0ZFtJOjDtB8R+ZCqv&#10;GkgwfAcrT6mwG/cWyXNB8ysxxnkcchXImwD4NY6SpetlgrNnbiQfuUG2GdRLidPmiEbwOQB9EBD2&#10;+4OiXCS3y/dcFIFqZpLRJnUA6KyyxrWfR7SXBU6mkulzy186Fw3D/N/lJ7by10GDGgI4JUsTQ1Yy&#10;OyZ7w8Tuhvgf++qDnNDR5mYPl4wgOslx00EzHCdvpbx6joEAunTlOtVNqZrGk1nx8T4oVnpgGTwA&#10;R/sTWXNJ9jtomQJ7BD368SD28U00kM/TpdtscwkP1DFKisVuLi6wNJJa0O2mRxtj91BbYKyCQZHE&#10;qXrucZcIYNSEtFG2WZ6+U8vyHmxxIg2AER4fyVnW9Mx7He6lpnxkEfytzf8Avqv+qNpDhoeRz8Ez&#10;HtJIcdXfw7JhhE7hIkR1cm3odESwPZV+5uJbP9pAv+r7WUNdVc4Wk6Vub7f876S6LcDDXcRIHmhB&#10;ji4B7fa0xrwUw4MZ6LxlkOtvLWdHzB72Na8Rq2Y+aCcDKaCX0uHiGwfuXYbK9GtEx4/iFB+PU8nb&#10;IA005TDysehIXDMeoeMfU8EC4mT3+HbVL2x7QW7eD4rr3Y+9gYYcwagkd1VvwKHyDWCZ+kNFFLlj&#10;WhXDKD0ea3M9vJYPpFRHJ3Dnhbx6Jj9mODTroZ/D91CPQqIJrteHN1aTrCYcM+y4ZIuIdRJP3pQR&#10;8wtfI6K8GPUZfLQ7dqxwPHpuB3Km7p2SxrnOaZb9HZ7gVGccx0XCQ7tQN8RPw7JcAiNdIIU3Vhol&#10;8tJ7QY/tKLdgadx1/N26iU2u6QsWwdvc8pwCHQGyT2U2MZwQXWnUGdJUhVkGs26Q3Q6idPJGkqY1&#10;pqcA/a8na2uJn+1+btUHmfZ4cnmEnMI97hAdq2DMpS0wA3YRz5pIWc0N9sh090iLC3bwPDuUnQJg&#10;/wB6dwhzZkGNT5JUlYtaSBU0gn6U6p2WuYx9TBAfo5PuIBLDI4LvJQABdAkt7lLyUxaAefkEtoHm&#10;ilsDjXshvBBDRz3QKlok/l8kzvpcyEQ7QNoGkc+aiGEyOw10SpTFoDiPuCk0DXx7J+DujQ/RCYtc&#10;18GElMC0gx3PKaI80ZjDY7QgHxKG7w8EFMIJ0CYjwUpj4pR4pKY8FIggweVIfik7UyTohSWM+HzS&#10;1CeEx1SVau6IyzZuaNQ4bTKHBKXmkpk4xoNPJIknTw8lFMkpK20sb7SWvnRwJGnhtRq+pZ1bdleR&#10;YG/u7jHyVVIo8RGxVQdGnr3Uay4G3c142vkAkhWG/WW+CyyquyvtoWmP6wWMknDNkG0igwiejvD6&#10;w1WGbKS1xEaO00R3fWDpziG7bWsiIgT965rj4pSnfeMndBxxesrz8C9u5lzRoDFkN1BV1+LkHbY1&#10;7HMcSCJB0jdO5vtdu/krh5PE6KYscBDSWtbqBJ58U8cyesbWHF2L2dlGTXE1FwIBDRrof8KCP+ml&#10;fUaaqwSfUtkvDh7RH0fd/VXIMzstrRWy54a0ksG46T9Lb/WVgdb6kwNHql4E6P1BTxzETuCj2j3D&#10;0FWO7I3bGy1pgniTG4AqL2naCYBBgfJY7frFmidzayCZIA2gx9H2j2qwz6xVua8W0khw1g+HYO/r&#10;Je7jPUjzVwSDeFWu4NjwPKZ1cjQwRyfEquOs9NfscXPrPBadYRh1HBtaSLhW4aEOB0H7zf5KPFHu&#10;FtS7LOY9rQ6foj3fFND4JGsxtHmrJdj6bLq3gtBJafalXjXOs3UkWzqAIBH47UqHdNoGtLJDuAJP&#10;mVFoJO4jWNSPwRXA7SbG7XAkR2P9VQJa1umuvP8A31AhIYTrPcwSfCU+sSBoNCRpCZ+ujZAjhOAQ&#10;I/OPHim0m1tvtMhsj7iP++pM3tIcwQ76TfH4qQrcWagcg6HsEPcBJbLXdmH8NUFNi524NB9waCCT&#10;ySNef3E7XsG2SfEkCePotLf3UIAhjSeI+I/tIprO8O5Y4EMjt5IFSSt0VvLOZk9h/ZV2hjngO5a3&#10;UToq9VEVNgTrqJ0ns0FaQFFVZcHeytm5xOhED3e1ClEpsWgPl7yKwQS557Ad1h9W6v8AtS/7NRD8&#10;KsA1mIMs/OH9dB6j1z7bR6GI51Ndpjafzm/nPc76TVUwxGNdZuh1Lh6bY/nHH6UH+Q1IamghM81u&#10;bjsxi5j7mbMnc72yXf6s9ylZRS3FLxIsw7XV3AGQQ76Lmf8AUIAgNeXfnjdAH53kmtts9ENcYO2b&#10;APzgf3k8Uh6X/F/vp6nm5TajpSxgrmJD3ep+d/VXdftG/cXNxfaeZsBK5b/F82qvDyLXA73vaxx5&#10;ja32M/k7Ny6n12SdpgfBUM5uZbWL5AyZl5jjL8dkAcbjHH70KFmVe17d1YaHCe7o+f0VMZOOGgGf&#10;IhpPHkp/acUsLIOvbaVFRIXsxbW2k2PcXPPDWAfih2ZNYEipzvLQH8ShE0h8BjiPCO57qW6wgmvH&#10;sdGgmNfvKaN011XbnMMNNDh8wijLcf5vHLh29wQ21WEg+lHiCf7kY+q2AKxAmCnfUqYG/qG0D0GC&#10;PF8/9SFGyzqRgNpqbuMGXOP9zURtljhO2NvdL7S9oO5oJH3I14o+iNzurMZ6mygEdhuJP9kfRQxm&#10;559zq6gTwAD/AKuRftOQ/gNACgW3OEw0T2E/kQNJRftLqEg+lUefdBmAi/bequALG1DyIMn+smbj&#10;l0uJkj5IrWFg0MJbdVaI9/WHGXOqGvIZpH9pSI6oRByBB77BACJsdMF/P+pTXEVFoNh3OMAcpfy3&#10;KrYjFz3c5btYHtA5RRhAN/S3Pf8AySZ1S9K3s+Ei2zguJPgErvoi2P2Wv6OpafzvAJKXonneZSQV&#10;b//X6z0caZdrP+uicem4QGOIn6WgkhGG0cAeEqRa7mQ0DvyfkjaqavpP/dgHT5pmtew+5wMdhCNb&#10;dWJAJdGnCi1vqEe2AlaKYEt2mde3xSIbHtYI8wjOqYANsAxqh2OLeBOsCEb6Kpi4mOB5eKhs3P1j&#10;zlN6jnHUHXUp/WY2C4fchZUs5jCCI5/ggPpnUNO0+KsPy6RoREoL82mdJ41TtO6qcfrbHMqbbHtY&#10;SDH8r26rBuA3yOOJXWZTxcws9Pc14IM8armn1PpyHU2NEalsazGv/UqzgmCK6hgyRo33a44EcFOX&#10;AanUDw/Iou5nQ6SCokECZkeSnCwhsgBzf0kCe8JzVWWtc07idAPEKt6pIAmANVNrnsE8RpofzeQ1&#10;qlBY6ISNxQfoGYPuk8KF1LC6Wn3cQef7SZj3E7GGJ+k4eCMxzA4Bh1hOCtUL8OxrgHjkfEfehGlz&#10;HFoBBOuv8Ff9Vpn80CJnkgITXB8tP852P5GpEBFlq+m+ZcdRwCnbW6CQQ4CNNZMq6KmsZL9rifA8&#10;Kq0h9xDdWjhCkgobRr9HvB2+A7JtwaQ4kgD6IRrGbQCOx476qJq3t3dx28EErepOhIkmf/OUi+yX&#10;QZbOolIUbWlxMQdQVEsIduI8v9Qgpk17vzZDtTIUvWDjEwBq4+PzQtr2+Ov3qDQRqDzxp+VJICf1&#10;pAA03R/qUw2HV8kdgPFBBd4c8gKTnANgAh3c9ktEpd8au1PATF3u0AJIkfxQi+WwdOx+ITtPtnx1&#10;n4JiQy2NA9wHbt+RCNQLZ1E6bef81Tc8lx12iJ+CZ1mg4QNHdLEYjSJDjpwCBBA7IN+Dj3PcW01t&#10;Y7lrRoPPVWt8j2nzHz8UvbtG7j8pTeCJ6Ks93Pb0vCD2h1LTsdLmSQHD93RCyeiYEOfjPtrcSC2u&#10;yHM/lt3ex/8Axa1wJBDRryfJOWjuIkaD4IHDA9E8Uu7zx6L1D0/tFPptaDtLWnaT/K9N3/fUE4GQ&#10;Nz76rHh2gurEt3fmtcAuj2M1JaHOOjf/ACSXpnVjZaSQNoOkpn3ePiFwyF5N9TmgS0l3EFpGvkfz&#10;lH097gxjhJ5JOvw1XVmp20y4x3kSg/YKHkn0WO7AwBCYcB6FcMjzYFkQ0ROh1SDXNbIadvBPYlbt&#10;vSMTXdUQ48OY4qpZ0khpbVa9oB+i7UD/AL8ozimDtaRMOcw1OEuncOAO6hFZJLu3JCvnpeSC1zHM&#10;dZ2mW6eaGMDJYS65sxwBrr8k0xPUFPEGqdBE+53EKexza2kxDdCByZUHtsYf0tbmEckg8Ji9pPMg&#10;8j+KCV2BxO+NT9Fv/fkoDR4udySnqDrLAAdfI9kz9BI4J0+SXipUP27gPaNAO+nioPGsEQSJRGCG&#10;zJ3HTb4hMQHN2gDnk8gD81JKLbGvEpoPJ+XmrF7K94LAWVkCATuP8ooZAHGu36B8/NNUjjWD804+&#10;lATkAwB8ykA0c6pKYkfcFGJU36QPmmAj4jUJKVtP0e5UT4BEMQCJ3Hkpmtk6pUphGn5PilCm4N3e&#10;3hNE/wBySmKUd1LaePxSiT4AJUpjCUdgnEHWeOEo11+JSpVsYjlP/qAnPklHf7kKTa3ZMOU8J4nR&#10;KkKA8dP9iUjunA3HxS2+7z7IqYkHnsmkx5IgbJj71Et58AkpjKmNdT9yQZoI+aRInTQBJNrhxGkw&#10;fuTtvuaA1tjgBwASPyKMqUDdHA8UkNinqWVUNpeXgfRLjqP/ACSM3qmQC2drgTqCIWeYiDyfFFbU&#10;Nm5xIeDo2OW/vSnCRHVBAdCvqYY8evVvqafdtMcoo6jhl+4b6wT+dB4Wa5ggOLSytw48YP5qi9rP&#10;UDGS5p4JEH+UnCcu6OEPQYVJyKn349oeWtLnVOO2wtI9762P/nmV/wCE9P6CFNrNttsFpEsdIII/&#10;N/1cqFV1tllVTDLqv5qOW+O1Sc5sMsLHbC73MP0XAcnRHiRTeLn6FwAA9z2GO/0UUXCsC2x7Zf8A&#10;QAO4kH87ast4Lmi0CA8xTSCSY/kqWPewZXr3F1VmOwissE/pR9HT91LiQ6FXUXZFb2YTJtpY62z1&#10;Dt9jOdn7z9foKnZmZNznkvdbYGzaRpLT9KnaPahVV2Np+13VmLXPFL2mP0p+k4t+lsY1PhmymH1u&#10;9JxDt9nO4ke5rwUL7pSYNzW4WRWK27r2tbuiS0TvEH81z/zksdpDfQufG3XvI/kt/luTB3q4YxmH&#10;Yanmyp/G5zh7i7+QzarODU7Ixr+p+pXVZhbB6JIL7LXH2v8ATP5v8pGO4rsgrvINhLp2UiXRpoP3&#10;k/oV12sHUg5lNrPVPpxuLHNmj/Pd9JQZY2vGdc536fJe5pb22fSOn8pyfIabbqseywCA1rrXTtb/&#10;ACHfyWJ35rHuPqRlCnojvVAsbbfY9rjzA21Nb/Z27VvstrdJaR7tYHgs/oDKqehYrLw0PLPcWtgG&#10;SS3T+U1WDfRW4xIjgQYhUM3zluYx6Q3nWitmgkjxQP2lZwGshvGkmfiq7sjGskmx3u0a2O6C4VaN&#10;LjDu6jtkdOrqJeTvDYHJ0/FTtzwT7bQxp5jVZA9BrtjT8SO6RbSDMf7krVTr05DXl2676I028T81&#10;I2B1f0jpPfsFlspqIgkNB4n8qs1+g1g3ZLDHAkJWqkr76Q33bg4eaauzF2hz3Et7mVJtLXNNkB4H&#10;DtDJ/lIegdDtpB7CEtUJ2349hBqeI7FHb6QMl7R8T3VVgEgVbSJ1gCUSoWEhg2FwOoJHfshqpn9t&#10;wGgl2TXpoeeOPBP9s6c7jKa7WDAJE/conFqbr+jBd3kBQexjHh5LC2NO/KSFxnYIJ/TGf6jo/IqY&#10;vxPtZyG2WvDo5Y6Y/dVpllbS0HbDuGtP4qw2tjjuayZOmiNeNqRDOoaR7bSOPoayk7PrAhtNrhMA&#10;kAD+0ZR317QfaPlohOECSAfwSUiPUH6D7I8tPfcJHwCScPaWHTUECO/xSQrxU//Q7Tc1gPt3EDsk&#10;127lp+akW2zwAD80zq7REu+XGiVJtjY0ERoG+Sdmxo5+5MKG67vuKfZWNSACBp3S1VbNz6x9EygW&#10;WWuMMaCONURoa7/Xuptqee0AePh5paoa+yyNdCfL/vyg6gOnWSrT2x+cAPGeFABoOhJHYjVEUpo2&#10;Y+xphu6OZVY0WEkhojzWu5sjjXxQnY15H0gAexH/AH5KlNGCGjcNew8lm9VwX5NQdWIuqMt8/wCT&#10;/Vet6zEeB7ntaO8kKpZVUdBabY1isSdERIxIrQhBjYeHBLXljmbbGmHtOm13/nKKatZPHM8BbnVe&#10;l15te/Hpc3JA9j3aTGuyxv57FiFltT/s2Sw15QO0Mfwf5Vb/AKN1f9VX8WQTHi1pxMUW0yWt79ik&#10;WvDJjQGY8lLa+qfUbt117govqVsYRO/+SNf81TxFsZLWfWWgOLi0kyGjv4ynZa6tzt3xBjVWmOrs&#10;G5/0ogDt80N3plxkBwHHhKdVItD6jubPvKk13JYZ/uUnVMe9rRIPc/FOcb3acASEUIrnu2hs6nkH&#10;wTNcQddBHZOaATLTyNd3koOpIE8njRNKQpzy6SdA2dQnotaR4eKZ1bjqfaI0HEyht3fR5HBI8E1K&#10;d1geDqna8tO92g8PJALhMEado7hMHNn8Y/vSVTaJAgyBu12+A8ExayA3SRqfgq0zBAmDyiFxbyBL&#10;tZHf4pJS+kzbq0anzUXUtmAfb3JUDcY544BS9UeEk+KSqPdkaTMkg+OnCEaiZhsgckIhyDBB+k49&#10;vyIjnNa0EckaJEBWzX9F0/nDwnifFMK3nQEQ06kyJKtNe0sAcY8R2TVza4l3820FDhCrQOYPU2vE&#10;beSDOhUXNO4E6NPAPZWGsa57nGNreGxCZzWWO/RvnsZP5P6qXCkFAHCs7S74jxCYbiSNPEnx+CM5&#10;hrr9OQ4TI01Vb6TtrRwD7h3+CaVyYO78DkJeqXkzqHcdihQ+Jk6d/wDX6KcTxOvYlC1JHatDSdQV&#10;M7AAQOAglxExz4p3O+enHmlamTXSIGp8QfypABxk6zqQhiAwkGX87eCmkxA1n83ugpltrLtse0xP&#10;96TqqyI3Q7wPh4JtwaQfwjwUm2ATOrjzKVBSM424czOkf7EF/T67GHcxjp1doOVcbZrLYkcOSBEz&#10;ET9yBgDuqy5Z6LjvBeGEAc7TEfBV7ej+32OII8RMrdJgacnR/ZRe1o0ncBpr/r9JNOGK4SLzh6Vk&#10;iHscx3aAS0k/2k37MzQ0zjOO6SHMc08fvNldFtYQWgSDz8k4oaBvjbOjSNCSo/YHQrvcLyltOUPp&#10;VP2tEEua6AfkENrd59kDaJLSQCfHauyrFtbP0d1lUj6Id7VWtxKnw17K3z3cwDnvxuQPL9pfakZP&#10;B5Y1kM3tEtdo1xTbdokEEhb9vR8czFWxw4cwxP8A31Vn9EaCdr3AkahwDhqozhmOlpEw5Qa4S8ge&#10;YKYATB5PB/Kr7+jXBzdtjDP7wiP6ykOg9QcHimtlpq0ftsadwP8Ao2u270045/uldxR7ud7Jge4A&#10;/emGny7Kzf0/Nr97sW2toO0v2nbu/dDm+1AsFbQIme5cDz4JpBG4pINsTIAnnspHYANDuCeui2wy&#10;BPf4pPDgN3HaElMQGmSSY7J4aACRodAmETrMc6d07nEuLj8B8UFLlpPg2OfNMypz3NY3l35EtwDQ&#10;OSdTKkHkT2A7eaNKYPqLXbfDmVHY7j7kYElsnSdZKkA1sGZJGoPZKkICwCT2TOAgATJ5RWidUzjB&#10;kcuHdKksW7du3vPI7qQaWmT24+aQrAOhMqRYBEzuPKVKYa1g/vv5jwUIIETI7qRYRr3TmC3QQG8l&#10;JTCY5Tfx0TkapHSPwQUsNNU/ZLyhOCRrEgJKVwYdr4BWa6/exuQTWwg++N2ke1qrjguIhvKO1r+H&#10;DcXNkD90IhTGSS4bjsZwCZ+5O1pIl0tJ1g8gKdDGPafWdsY0EMc0A/pOWNd/IUXF1n0tH6AeMj2w&#10;nIbVbSOnPe1zDvtANR0sBaPZZ/xShvGwhwJJ9oE6Aj6bv81LJFgu9Czb6ghriOOJUvQfUa63bd14&#10;9pJEBv78/m7kVrFulXqudtAf+jM6y3yQ2ODi9753OILT+7++rmHczFfY8sFld9JbQHjdsfO32j82&#10;z9xVK2BzzLiHAEkRru/OZqgpLjMdkZTaANzsgltbIJ97voxH5ylXTe7HsqczZdQ93rE/SEe125v7&#10;qHSA0WNLHG9+04zwSHMc07jZ7f30e652Rc22suN9oi+w6l7jo939Xaipagmyu0Na2Gnd6se6AI9O&#10;t38r91XM7DoxbMd9Nzbarsdrngtg1uJ91cydyDVU9lQoaA1rZeAdCY51/OT2PY4kV+4B2/f2huhH&#10;+cnjbx7rTunqyH05FPUWbCarG7K3wYLfztn9ZQcwWZN+PfW42ZbyG1/Rc2x59kt/rPSa1rKn5VzN&#10;9LX7NreGudNmo/cWx9Tun25/XvttxLhQd7Hnu6Po/wBhKZqJQBZodX0HCo9DErx3Vtb6FYq9pmdo&#10;2J341Jr3uYYGmmv4K01m0Rpxr5p3xtjt4LOJJJJ3boFaDo5rcfEEH03HwO08otWIx8/onN8Z/L/J&#10;crTdh07Iu5s6CJ5TSUtOzAr3QGt2jnmfxS+yUuI0GmhA8P3VYfWHSSAZ0lSaxtbIAEnkpWppvwKp&#10;3Bo1Aj5qDum1QZEadhCsWUtdzMdhJ0lSZjUtGntb8ST+KF91fVG6k7BUHbQBwEK7p7H8uM94A1/r&#10;K8KmCNnHkpbGgRwlamhX05o+g5zfKdFJ3TMcy4iHeI0VwHaQI48Ei4TqNPBJDRPTajqRMHSY5U29&#10;PpazaRMdxyrhcC3TRKTAI18UhXZTWZgMa6RJjuiFuWwwxwYz86Ryjh5A455JUgd0aSSiE00nsyiD&#10;Di4+B4KrvZlPMQQI4mVrFk6DwQnMaASTMco0pyfsmSGc6nvOspK+XuLwZ0HwSQoKf//R70vsGgYB&#10;4kpGux0gmG+A5+CrfbLnCXCO+ii7Pu3RtO3sUuPwVRbRoYODPkmZTP0GEz8AgjNJEzqfuCici0/n&#10;EdxHCFi1UW79myCNA2vwI15/rJvsrwIfcXH5R+CrC+0N9xO5Qm08zB7HQI3/ACKqJbT6KWghzufF&#10;DNuMwbW+74KtJBO4cae7+CYPgiXjXiEDK+iabdc2GdoaBrJU3bYjcB8FWdazbEmPLhD3ho8/yoWq&#10;k32bDa4uiXnUk91ItpAhgDAOypklzjLuSkXBrTtG4jgz3SMvBVJntqeIc6B2iFQy+k9Nyqy25nqg&#10;iBu1j+rwmcXl/vdJ8UXcdsEzP5EhIg6aKMR5vL5v1dvoO7AtD6gZFNx3On+Tdt/NWRab8azbkYzq&#10;ydD3bE9nNld4Wh0+3WPBROOyILA4HkOEiPmrGPnJx0lqPL1MU8ETto8JVfQ5mlmvdkwURhrLiWmS&#10;NWsHePFdjd0vp17S26mtwP8AJDf+kzasy76rdEeYYLqj22Ex8tysDnodQWI8vLobcBlrhL9hAMgf&#10;+SRNz/AwBJJ+5aTvqrcC4Y2S8NaeLgD/AFSNpQnfV/rNX0H13NJG6DH4OlTR5nFL9LdYcUx0aYyG&#10;BhghxQy8FwdpPI8Ai3dN6pU6X4ZAb+cz3T/mqm54rBGQx9TweSD+QqX3AdiD5FaYkbghsl4eNY2t&#10;0AKi9rIaW+0cED8qrNurd9Gxpk6we3ZTe8k7GEaDiZ/tSldopK7HbtkEFvOigKNwJGnaO8qVdsNP&#10;qGGjlN6s+/gDn4JaK1XOMeeANWg8mEGxlrjIiI/Kpvv9SJgdw3sEdltIPEnl06IUE6ucX3tMbAQO&#10;T/cn9d0Q5h8ir1hxnHT6PGqFsrads6Ec+H9VNMfFIKIWMBk6Tx8VIvbtmdrgdJ8FN1TdI1lBvZoA&#10;3Vo+9LYJZl5cdSOND2S9T027Zjtp3CCKyNRooBrxqZLQmWU0G2LSQNvznwTV2NaSSY7j4qp+la4u&#10;IO0d1I2kHUaFLiKqDYNu9x8+6TgzaJ5HZVhaOByfwUvU13DUxAH4IcSabbCwABw0A1hCDYmNWg8I&#10;TCf3pIRNwB10fPI80bUzLW6ToOycsho28uMhvl4qLvZG4a+CnVa0Ol0ERHwRUsaH7oaJDRLiOw8U&#10;LYfpQQ3yMaqTrdpJafa7nzTsLQeZHaUFIywt1gz4KLnucJI/vVh727dTp2KHUxr/AHO0A+9JSFhj&#10;gGPEojHgnV0beym5knjQ8x2Tmhrg5zeWoUpGXudBa6fL/vydzvpNbB7qPpO3Aj/cmNR9MP7zohqp&#10;kQTJbJI7/HsiC0BkcAaAf7UAOe0nSR4KTnvIHEDnwSBUkNp0bMwOPFSEuhh0A+aATHvOknSfBS3i&#10;IE+7nX5pEqbD7awQCASBDj2PmhNLCT4DWfNCcDMM1H5w7iU7XENLpghC+qkpZvIEj3H6Xh8VF9NR&#10;kiGbeABofNQY5xkEweXeSPZdXeGNFbKy0FrnMEbh4lv76N2pjXXb6Lmix7aQQ7aD7d/72z99Ddju&#10;fZuLg9xOu8TPxVnIfS1u3Gc5zCBIJ/OA9/tH5v7iHVcBPedAjp3U0Lum4jrCXY7ZHOwls/5vtQR0&#10;fAda0F92LWZDrI9UNJHev2+1acMAJMl7gou4DZjdqT/eozGJ/RCeIjYuU/oLWH9WvrvcBoLAWSf3&#10;RqqeT07OptcHgGOCzUadtq6VrGvadrWkN1LuJA5Q201Oe4mSD4cD+qmHDE+C4ZD1eVex+pvDq3cC&#10;WmPgmmt0EkgAakLq34e1vJ14BVN2FS/R7Gkj6M/7Ew4iNivGRwK59TxDdQ3xUgHaTqD962T0bFdz&#10;U5rjwWOMQg29IqDSKLnVuJgtcNwPw/lJvtSCuMOeIY076xu8DwhQ8e4tIBMSeFpN6Pfa6DewOGg9&#10;aWt8ve3ch5GBnUOdU9ge0cmpwfp/5FAwkOiQQ1AA0h0kHn7lN/uGur366eCW1wc4VtggfRtEOEfS&#10;2/vKDbGta4fn66dx/VQSsQA87ZDWdz3UTpDQRHipultbWA+2Jg6EHnhQbwSeSfDVApWc3hO1g1cd&#10;BwJSkfHzCQDS7XRo1PnKFKUGMDDLteROicUueJHJ4ae/9VSLzHu/N4bzqE+8/wA6+N50Y3t80aCL&#10;XopqJmwkBoOwdi4fmuTbHuO1v85ZqYPARdhqDn7g8sMADUfJMGFnvncwc2AHbJH83/WajSl67KK9&#10;29nq72bKxGod+/p/hEUY76HOryaDXbthrCdQ46tP8lQprA9Kz1djmjeHtn2vH0G7la3Nyca/NyXu&#10;+1NO2ndEPH5737fpWIgLSUOKWscRbW19+UwVUvcdGOJ2us0+i7aEwJZj2YtvpuBtEXzxHZpj21uV&#10;jAfUBdSytmS/OxzWN3+DMh7rP+M9qazHwHWUVMe5tRq/TvbqTbqdrJ9u1ztiVaDZFtbZ6DTvc4Wu&#10;1qYRBaQfzmfyvpKy/CbXgYOVfaHsussJbX7rKwDtLbP5drvoptzja7KyHGzKYQGg6lx8/wCqpNPp&#10;3PyrNptY5r2VDh1jvon/AIpqI6qtTKMimq3PNgbaLDQKYBe1u33Oc135m121qsijp+Ll12+53T69&#10;rfV7usI3uYf7Sq23w4xBfWS+94E/S9uyf3VP1c13TKKLRHTXXvNPnZAFj2p0aQRatHG27IaQy6RQ&#10;4CAHcs0/qq1mX7zg0OivIwy2qwsA2GoEPYYH85Z9L1EB4sb6r94fZSQ0Uu5giPUA/koYqBvbj4Zd&#10;kboO8jaYPd3P0HIy2RSR9bsrJtxcIe3IsLnl3AH5mgnb/ZXoX1Ww6sOoY9YG5jAHFogkkysHpXTm&#10;YbW1N1e4l73RqT5fyWrpOhutbQ++tjXi552OdP0WnZ/1Ycq+aXoNbsuMeoO2wkp3F2vEKs67MaQT&#10;UwDvqT/mqHr5LuGDUxAnuqbZbM8DTlMHT5R28kAWOmH+0jkFErDnkQeByEPFTZBEc/3J4BOh+SDu&#10;bImR4jnlOHiY1k/dCCkhMHT5lQeREHhIvI1I0n8UgfHSPFAqUHkca+CK1xJAPMcqANYGrhKbe2Dr&#10;9GOOUQFG0rmjvpHBUS3jufFCtyqmkQ+R2HionJadQSUdVJiwwYIBEEKZLABrtb+cqn25vDZ3DXhR&#10;fda6t0/cUlNx2RQwavQH9QqDtJBHZZ4e9o3OOsxKW1znAR9L+CSnQ/aDXDQGB9yG7J3gDQTygDHt&#10;ILYkceZRWdNDoLufJHVWivVBdMjaOT2STjprADV2cZj/AKSSOqrD/9LtTj2k6zA08Ehh/vOAjWXH&#10;RHsqedXWa+AKi6hhgn3eRMlNTqhcKRoHDd2De6iAJO1h+I01VsCpojaBrr3KibqWyN8AaDxRVqgD&#10;byQW1hp7FxS9DKd9Ozb4winJYW+wF0aCe6TH2OGkNk6+SIoqtF9hrklwL47pzjMYPaGsHnofwRDA&#10;B9S8gfGPuQxZhueCw7yNJOqJA8ELE1D2uOvMAcqLtnAqdP7ztEV11NYIlrRyBoUhlVn86Z7oHzTq&#10;g9C9whsNHfSSmGI86PeT5dlYN7BBGp7eCA/MDNQzdymlWq5x6awJbvI/OKjDt8NrDIOs6lMzMNg3&#10;OYWAa7SUN2a1rjDN08nshYSAVPqyHOALw3XtzCTMfs/3dj2/tOUH5trjFTRuPE6oTrc088/CE200&#10;S3S2pnafMqJLTwPkqBufB9QyRp/ci15Pt+jrHbwRtPC2YrA+gTzKY1ucQAPhp2QPtdjxsDANpmfy&#10;JmG153GwtjWBylaiNG0+gMbM8+aBZTQ6Wu2u8Q6CU4rpALrSTPO4/kUqvQIljAPD4fNHiPcra8HO&#10;v6R0e7SzCZce0NjX/oqjf9UOnXEOqacU8gsJJ8wA921i6J1rdI0Hgom+tgMn3H7/AJojJMbSKDAH&#10;cB5i36ltr1qznhwn6TA4a/BZuR9W+t0GMdrMxs67Zbp5i1ds3JrBPtIHjH96l6wJ9rhPlz5KUc1k&#10;j+law4I1po+f3dG6xj+7JwXtDtdzIdE/1T5Kpa7aTLbG7fpO2kf+q16Q6DMu17jhCF+I1whnqdiY&#10;B/zpUseerQxWnluxfPWXUuI/SSY14I+ak0Oe5xr1J+iJXb39M6FlkNtw2EzzG0/D2QqOX9WOhggN&#10;a+h8bR6djhuj99vvanx56HUFYeXl0eYBeGGQS4eCiLQ4iZBnw5Ww/wCqNrSTj5Za0ztFo3kf2h7l&#10;T/5udebx6V7AJku2z+CeOZxnr+C32pjo1Pb81IRpxBSOD1Oslt+HbMxLGl4M6+0s/qoDraq5bbur&#10;J43tLSD35TxOJ2kEEEbhO5o27eAoNxw4TGvfyUW3Vls7wXQTyO3zTtdYdZBnsT/cnValnUt3QJI5&#10;UHVkSOQiG3UtM/xnzT+0Dn3ROvM+CFBSKC13GvYpnC1j93Hn4easMc0nedA3USk8eoS7QfkCVKQe&#10;pYYJ90d0xfDpI2go5/d4nsptorc0tImDuJ8kqU0nWM+kOToESp8jcT8OFI47H+5who4+P7yE6odh&#10;wefihqnRk529wZPMAjsjbgxm0CJ0DvHzVf0SyJOpnx7KLn2CCSfJLZDYNpB1Jk8H4Jha4A9pIP8A&#10;5igy/UuMEawm9Y7C4jn75SsqbHqmAToQnN2nj/BVi4kbu35AmLoI80jLomm3VsI3O1cPzSpw0k8A&#10;8/eq9bzuImZSLvcSdZHIS4lUU7qmFhLu3ZDFZgEcxMfxUDZI14GgUhY780/GdISsKW9Eu4PxjRI1&#10;lrdpJLeSiNcCOTJ0IHdI2AaEaHlKh0QhG4aAkEfneQUg4h4J/NM6cwit2tbA+Z8kNol0GDPB800j&#10;VTGy2XF0ak/cPJIWMbuIlpOgnsiem0ExIb4Dum9B22SIPPjylRUxJ418wU25xdJP9b4FS9EgwIjz&#10;UTW8HQT/ABSopFJK37XSZDeOU9Nhrfua6I1B/Lqq5ZZMn6MTPjCdzHmdplvYHtKSaCa3INr+ZI5I&#10;QuZk88EeKY7QOIIEGPyp5btEiCdQUFUz9XTWZ7a6fFOAPpDkfS+aAXHcSOSpA6AmARyErCqZOM6A&#10;Se091BrWkd5nSNP/ADlNu00mT37qfqbePHTwCFhKcueWejc71sYfmWDdB/kT9F7f31VOLVaZurZc&#10;0SAHAzHb6O3a7+UjveY50idEgTrtjUagJEA7qBLVvwcCzHpqGNsvrLg+5riS8H3N9Vrvb+i+ixUr&#10;elU+nDLHT2D4gT+c1zfctggcB2vnyoPhzhqAB4hMOMHWkiR7uS/pWWanfZyx1dcPduIa7mPbu+mq&#10;78bKAeTQ6XdmQ7XvouizbKL8guqx68cOALqatGbgPdsB3fSQWtaxwsGkdvNNOPxTxF53YGlrLWPY&#10;3l5gySfoqVNja/UIZvcBDXRwD/JK3dridxkTrxIQ7cWsyHMa7dxIg/eE326TxOO0ObXvLdwaI8gf&#10;5QUnn9E3HDnOZ9NwHafp6K+en4zvzXMrafc1piQVF3Sqg4Mrtcxpj1HuEnaPBDhKrQXH7Waa6GNr&#10;c5oa9rBsZDB/OH962xnvs/lqQc7I97anfZMMAWAcfyd7v3rER/TrWGKrmFhdFbTIcB29SAr2P9Xu&#10;uOrurx/TvxLWizKfTYw+0as/Q2enY2z8xERN7fYjRzrXloNbQ1rrSLGvA9wYfzfb+apusoqG20h7&#10;awXVNZP84fzn/vIeRi5GLUGPxb63WDc22xuvpj93b+anyGupY2q2vYLQ22oge6IGn9V6Wuuikd7X&#10;ssFLyfUMEyNQD7tP7Ke6yh1LLuCxm1kiJI13qxVRm5OxhqtOfkmd72mG0tBDbA76X8lytdPw8y6m&#10;u77M639kv32btoYceYcxu76T/d+6kAbU037sbpgoeSbc14ttY7gtH0dv8pIOFVbbLWu9J+77PUTA&#10;BAjfB/N3K6OmOtfdbeZNziMdk7iys+7v/wCBsVuvBrtfVdeS9+MxrKdwGgb9H2/R/rI32KqczEx8&#10;3Lc97W7rXw11x+j7fcY/0m5dHgdOqxGbmAOudBst4cdeP6qIH23PBcAS4y7a0NA/ssDWsRrLGVML&#10;joR28+zU0lVKutLWmlmt2R+jrb3A/Of/AGV0ONdk4eNXQ2h/ptaGggcR3EfvLC6bVbde15B3vMNj&#10;81pXTMxL2gM3uLR2PCgzHYM2HqWB6veGkHHe790EcpmdTzAyWY5OsDc06j5K3VTY2R58R4Iv2dx0&#10;OjOSFX89WW3Nd1LqTva/Hc4jUFrZP5famGV1FpmupwBBMbQePpd1sDHb9J3I4HdOX1N02O8SAEKF&#10;7JsuS3JziCX0vg8GGiUhbkEkGp0A+IB051C0nW40j2P+7hRa+iTFRA5kjT4oaKtqWOyy2BU4Pj2y&#10;5umnf6SrGjqVsewjtG8craZkMOrmmfOFCx987qi2OxMpWnVyT03qm6XN04IDxAPgn/Z+e6vaNIOk&#10;uOgj6MR7lqtvzYj2AR2B0SL8uACR8SOUeK0OXT03Kq7N1PBkx5+5XGU3AQ9o3eWiskXjl+veAFA1&#10;3OHuuLZ52x+VC1MDivJ4AI04hNZ02y0lweQ0GdCkzHcR773GdJ3Kf2SvuT8yf70vopgOmsJ95Bnm&#10;T/FI9MpaZrtcAO4IH+b+6iDEx5nbJPOp7KQqraeNPwRvwUpmET/hXkAR9KDCi7p1XcuJ5gudH/mS&#10;MHToAjCYHtJ80tOymn9iq27TujsZKStEO3gbRzBSS0VT/9PrLK8jaRuInz7qdWPcBBscX+HijDLa&#10;4/oy348qDrbZEmI5hCop1Ymi0wXkCfEyh2Ugu2ufA7geCJ6pdzuJOqj9oa32jQ+aGiVMoAHsYXaD&#10;U+XmisqyCJJEawP71FuUS0cR4jRObQ8AAnz7fiiKRSnY+8zZBHAnVOKKxoAAO8DwTG2sAaz8U/2y&#10;nlr5jlHRVMfstUzsk/dqptxtNW7Soty93taJ8O6VmRYW7Rz3QPCpc0E6TKY0tDezioFzySCYDeYT&#10;epB3Eg/FDRKnUA8j7lE4rT7TwpuyWRJcNVFuQCNHeUeHxQNJ1WOOxoAbId4zrohGgHUucSjeuwDW&#10;PEDhROTUBpr5eKBpItAMcF2jPKT4pyzbp37tT/bWkgCSfGNITOyePcBOvZCwlga3kkgDXQBFbU5j&#10;Y0mISFkho3eUKDrWB0TJ8u/9ZFDJ2NZZy72eSYYdmgDiAO/YpxkcAA+E+H/mCf7Q8CJ17pIWOFt1&#10;LyT3+CQpa10nXyPCXvLZOpKiLKyeZcOUksnV7hBAjxlMzEA9w0I4PCXrhupPPHn/AFVH7XuJAaXA&#10;fnIKSfZxOskHvKj9lYzUfkSGRa72saD+Kj6rjpx5gIKZihrSdNVJtXuk7d3AOn8UB2QAYcD8B4JN&#10;tdJbtOvE6oWmkxqbImEzqjEE6qEWmXOG2OJTM9V508pJ7JIpM2pgHuPP+vCFZTjvEWNDwP3gD/1S&#10;T3uDiD9KZjhM1m47iI8UhIjYqodQ1L+hdFundjMnkke2SO+ioXfUzpNgJqfZjuPYO3D5teFuRpo2&#10;T92ils1kGZ8E8Zcg/SQccDuHln/U7KrBbTmtcD2tYSR8Y93uVK/6t9cqfJZTkMGo22Fp/wCmF25Y&#10;B4iE7GbjzEz/ALlKOayDfVZLBA7aPnl+FmUjbkYd1bXHlrdwaY/O2/SVd2VRW0VvLmPB9wILdPg/&#10;avTHMaIMHVCsxa8gRaxrwP3wDp5blIOdPWK08v4vnDXMsMssaR2Pkp7nkhoPGhI+K7XJ+q/RbHEv&#10;w6y4jQtlv/nsrBd9VMay61tWRbUGPO1u7dA5H0gpI87jO/pWHBLpq5DbNwjTvypMLDr2AkDxK0T9&#10;WepVlxoyGOBEHe2PxB/Ob9JV7Ok9aqZ6QoZdr9JjgHa/yX7VLHmMctpLDjmOjUdc2CGtjgz3Q4YX&#10;EzrxJUrWZVDoysW1jh9LSZ8PobtyGcmhxIn03DkOTxKJ2IKKPZJXW1zdTpOg5180gwDXbIYoj03R&#10;6TtxI/J4QmpI3DcS5n5xHn4I6IZOon3TAPghGk6kGX8aeHgiF8W+nMg+Ohj91Grsqc4vLhuA4KBi&#10;Cm2i2t7ZOoPgeBKQa8CBrrJ+CPZa11hB17a91IOEaE6dv4JvD2VbX9R7eBPiAp03sbq5p+JRXtbt&#10;BnU8EcQo+nzGvgTqlSbDFuTSRP0dZHZP60vnxT+juOg45Q3Y8khsgg6EJG0aJzt0ggzqJ8EzPfp4&#10;nQoX2exupmT56JxurHjBnvBSsq0bJEEBx76T5JOeZJBG2fyqr61hJL2z4EFObwGhzhpxET96XEUN&#10;ncfoxtI4KkHNefdo0aTx81WNxIlzS0Hg8JwQWw15EdvEo8QUneW7i1v0eFCyD9EST2QxY6d3dwII&#10;Pgn9Vw2kCTHZC+yaKQ0s2CCZdz/ehuqNkt+kQdfFOHuBMg7fP8qQdsO4nj8iSdUb6pMAa+Siandz&#10;qeT3VmWF26OdQf71Fz2g+UIUFAtY+o3jXw7JNJiXA6njwlGhpOqdzG7o4+KFJtCHOJAGg8+FIOHM&#10;x3AKl6YM8gFN6UnXgfNIgqX9YmNRp/rtSJ3O3dhppyoGojTXXsEvTLBB55KWqmcQSeAY55lNyyNI&#10;nSf+qQ91gdOhjt4fyUnWPET7o4TbS2Gluo/1+SHYQXQdI7pw5jai2xp3HuggtGunw8figSpsQ0Ni&#10;ZCiBOgkBv+v+ah7zGg08uPmpNfDSOB2QtTMtIJHJ7nsVAMAuc4S13cAkSPzphIWunnU8E6j/AM5S&#10;c7QRqT3Ph4f1kCQkAshZa4bdzoaCAwnTafzf6rk7nPte2yxznOYIYe7W/wAl6Zjtd3gpyHFxcInk&#10;JpKaSPysm0CsvcWsHtJ7Dw0T0u9N7nt9vYAjQz+8h1tIHqkAtP0RP3qRcC0xy6AgZd1M6gCC93Hl&#10;5q00Q2AZJ+lOsR/KVdlg9JjGmDJlSGSOGe55kR208SgEt119NHve4ViBEmJPgosbZdZ6j2bYPsYf&#10;P89w/eQsbGFzmWZID3sPsgaA+Ov7qv72US92scSOT+b/ANJJDqdAqJznO+k2huseLvogLo/WsmAA&#10;FgdEpzWVF7QG+qdxJEnXhaZdnHQ2QR22hU8xPGabGMekNk2ZRO4bABzzwpi3J0aA0eBKDjty3u97&#10;2+PgEOwZjHaS4diHgH/qVHZpfo2xffEOgHtBn8Uq37jJgHy0VJ1t0AurIPcB3Ph2Qwb+zAdxPLjo&#10;gqnRdY0En2yeAe6BZlidoc2YgBsoQYCY2DTjU8/NOcdzyIAJJ1+CSlepYRIcIJmfFTrtfoHa+QRj&#10;W1gJFY+CiftEwGNAP5xB0QpOjH7UIiDp3KZ2Q4D2sc4cf6hTFeRru9MdpDdZ+ZUhVmNgG0cnhoCK&#10;tERvtsMAR95RG03E6Nj4p24mTLj6z/7MD+CRxXkhrrrPP3Qf+ijRRoy9GzcAWc/GEV9YLdzQR4go&#10;H2Ab5L7Ijje6PjynPT8Yu9xM9zvJP5UqKmbHCDvLWcySQh25FTGaX1gd5P3cJ/sGGwe4B589fgpN&#10;pxw76I+4d0qKkDs6r6Ivbx9EA7gnZ1JoDgTZB49pAn4lWTXT2AjsPgpNbjk/pdR4fxQI8VNJuadr&#10;pDxro6OQkrhdT6oAcIJ1MBJLXuE0/wD/1O4Z07Hqb7Gz2Kh9iYJMQOeVYDbPznACEpqBlx3SNP8A&#10;akQAprmD7WiAO6E3CrknaXEnk8K6bqgNBEKP2nuxsjxS0Vq1PsWY4hrdlbeRIJSHTXNcd7y7uO2q&#10;t/aLNQ0AePZRFlvcwPBD09FWWu3pjB7nEkE8c/JTOPUBtDWjx8UTdI1JCcbRq5sx95SK5r/Zhw0H&#10;TXTw8EJ2BZu+ltaeJ1V8WaQ2TPbslukSSBHYoUEW0m4Qb+cST38kVmC2NNZ5J8VYNjZ8R3hL1w0a&#10;/cUtFNV+EHw2I+CientbESI8DCsnIa3XRI3AieUqCWr9kaBxPx1lQOFuP0dfHjT4K220O1gx2S9R&#10;/h9yFBTWGBptJ2g8/BI9LoHYk+cqwbnA6aeZTCzu4kEJUFWUQx2NEMkdtddFBuCPpHXXuji5kiTp&#10;OsKXrVR4Dj5lLRVoPs7Z1/BJtAn6OiN6hGgA+JURcJkuHkhY7KY2USO3wHgg/ZKg4OLOddFYOS3g&#10;Au8oTevZE7QAe/ilYUwbiVEzs+EpfY2g7mtjy7KZttJiYJUPVBILjJ7meErClxQPAR/FR+z18k+6&#10;dEnXns34EpvUfz7T5JpI6JAX9FggbQCk2trSTAB8VEWGTuOg1UXZI3ERzyeUFyUs3nWYHPzUX45a&#10;0BhiPBD+0Wn6IhoGsKD7nzG4fCdElJPs5+k4/OVIN7lwOmkn+KDWywmXP0P8UrLaKXRY8yNQ1sky&#10;klMHsGkEkToE4sLhDR8Qq7cmrd7WE+ZHiiWXvDpAifuQsKTikwCePBP6TeXGAqwstsHMT3QrDkwZ&#10;1/17IWim6XUjkyOxTepRBA1I1WaPUd9IGVaAIbManslxJS+q1/DNRoD4GFkMrDsix7fpEwfBaQcW&#10;kDmSNInVYdeK67Jvs9awOdZq1joA+TUCdlAOi5r9ukEIL7a2GHECPEqAwTP868+ZcY0RRht2lu3d&#10;P73ef6yGvZTH1QWwHecAzCDa3p7x+npZYP5TQYHE8KwOntb7w2BwfBO3DA1fAH5pPH3ogyHVWnUW&#10;5NnQeh3SW0iszuBa5zCFQf8AVcNc77La+rdxJ3j/AKS6L0qN257h5KU1z7T7Y0+XipBmyg3xFYcc&#10;D0eZb9XOofQN9cciws3S781p9w9j3fTcqtnSOtNLrLMRr3dixzQJjiHFdmam8h0+XdCddRWNthOv&#10;YKUc5kG9FZ7EfEPBP9ephF2PZUDG4lpjXgbm7tqG2ysuEPjxbxp4aru3WVOEBhePDQIduB0+4/ps&#10;VjtNQ4fxTo893jp4Wj7t2k8c0jTURxyp+nZuDQNCJkHSVu5P1e6Zc8xT6QJJmslp/BBH1VaDNGZY&#10;1vYHaRPmpo85il3HmsOCY8XJLrK53DnuoNs2EFw0Oq07fq71MNluRTaP3Hgt0/rAu9yqWdM6xRo6&#10;hlzR3re13P8AW2u3KUZ8Z2kFhxyHQrGyudJI5lRADtSPiPBVrLHUuByKnVOHLSIHPaNyQvoduLLY&#10;cNdk8+Kk4geq2mztY58fm9lL0KiJd84QaAbDvY9pEyNRx47USXB5bIAGsT+KI8kK9EE6TpqZ8FA4&#10;zWklkDgnz+5TFrdwmCPxKn6w3fRkDvykQCpqupsD94cRP5vZMQ9uh76FWnXMcTGkqI2mDGvZMTbW&#10;L3Dj5FEDwYDgpljXE6RBmEwYJl3tnhFKz3t5dx4Ie+DPbsneCSCD2TenEFNJSzYdexlO4kHx/vQt&#10;rhzyNQQk6Yk+GvzStDNr4GvfxRGunvBA0VYuIHGnina8H4BK0toOnv8AA+CU7Wg6Eu7QqwsAPj2M&#10;qbTILgZ/eRRS/tL44/h8kwrkmBp3SMtG3lx1nuk54DQIgoWOyVyyZ1058yhPoB892ngiVnSZiDoE&#10;hYdePgmEWlCKHN9rSR800WAxMjz5Rw8SI+7yUSRzzOibS4IwHCeNeE+4jU6/3qYb3A+CYMnTsgUr&#10;C1rBLp8THn9FL1hAgfHxUww9yZ/gp+kwN3A/I901DAWSwuhxHbt5Sn3W7RtaBoAN39ym1gJ29m/m&#10;+JRmsDnBrQJ0ACaQlgzHdY5osOg8OCrbKtgJboGiCAFEABxg7Y0cPNFB+ixsgE8yiFNuqGsJJ2wJ&#10;B7D/AM6TYzX5mQwvGgMVjsf5ShXWLzBH6Fp0E6uP7zv5K08FrxlNfWxzwzXa0dgPNCWgJtAFkeb0&#10;+O1tdTKwI2gDbGkIzo8Pgqbc+4t91LzIncG/99SGUCdQZA7+0fiqB1Lapvg7GkuMD8EJ2TXrqT4F&#10;Ui6213g0CZ3D74Kk3E3AwS53falquoNgZFEa69ioVvYSSORqPmouwa3wA4gcQI0PjqE7saIHrk+G&#10;gmfHQIfVDL1K2ukGB8EvtLAZadWydsc+SiMN26HPs26QI0g/Ee33KIwGHd/OacGTpr2c1K1V4toW&#10;l8GIjWPGEjkPB9tZI+9Br6eWANq9SeYc46+Km7pjyQZsDjyQ9w/IiFKD80y4VyDJBOgHzTVZGUOQ&#10;AOCeykOl3H8yzcP3nnX8VL9lbRLqhrzuJJnzRpWndi26wH3n5SAmNj+zhJ41kqf2L9JAp2nueUz8&#10;NrTLnNbHBbCaVaI7fXLYbZrzqPwQ6m3NB3PlwRmtuc39HXY+fBun47Uejp2TZDnVtq8A8ySP7CQj&#10;eyCR1awbb9KZhOG2HQ8fwV1+D6LC42THgAI/LuSZi7m7WFxkcuEg/MI8B7K4g1GssPBLh8U1lHqC&#10;HaT5wr7cC0+5zg3WNsdlFmGQ+dzna8NAA/6SXCeyuINH7EzaW7jJ/OSV77FfP0fYOxIn5JIcJ7J4&#10;g//V7M0ZDvc5+gGhOmsqQqIOolw0mUcgEy6SkKteNvxSI7Jtru3jgT4iUotPBj8mqOWxoTHgohrA&#10;4OLi7yCA3VbGCxpDnT+KhteTO6fAgI7TTu0rmONZRGm48NDQBxCdwjuhp/Z8txJB27tAYUjU6vRz&#10;y9x/BWix2rnvJ8Am9KtkHx+9DhHdTUFVhkuJ14A5UhWRodAOysSyYPCcFvMfehSbQGl47gHuQglj&#10;3OjXTurb9x0Gn+viobA0yT8kKS1vsxklzpB1UQ231No0Z95VsNa7njxSc0TDEqUgY1+nt+fmouGS&#10;NRAHfxVgAay+NfuS2MPJ3JKa2xzhq7Xx5UfTsd9FpcODOiul1TBIGqGcp2gaNfuCFDupqWU399AJ&#10;gIba8p9jIdtrb9MRyPJW32ucdUwczw1OqWibKH7O5xLi8zIk+PxTvq02sHHiiOua2AdCo+v5T8Ah&#10;QVZUGBlepjtJ0VYXkvIdJgqwXE/myk2pxExtA4CFKDBpaR3J8SncySIcGgd/NT9JrWgFyjDI40Om&#10;vA+CC4IhVU0/SJJ7ogBcA0N+fmpOexo0j8qjveeNO+miSWLsTfG72jue6avCpqHM/FSBt5J15jmf&#10;5KkdxaJGv4coadkMX4vr+wj2+KizpmPW6QOIHPdEL403AEdkhaCY51j/AHJUorhmnwMpegw6xu/v&#10;Tm8TGmncpvUe7UOj8nzS0UybjwfP5JXV1Sd7pPAA0UDY0aF+vPim9akGYl06E/BJS7S1rYa0/Epw&#10;xz+0eaG7MJGh2x98JNyGyDvLjGoAKV2opfSYxpBcNeR3/sqBDeB307yo/bKiDpx3PMJ2WWbdwPI1&#10;I4hBVM9jGiC0geaxDe9uXeGtY1gfALRzpytYnc6JJPcA6rn6aj+0M1rxH6QbATGhb4JkrFUkNr7S&#10;/wD0kE8QPwUHXvgw9xPYDVGbTjjQuIHl4FFYaWgSWzxuBA48UhanFBzsiwsbkWMrH5ha7Q8/296s&#10;s6baB+ksfcSSdSWx/mrRLmD2jTXgd/NSLmxAgEa6yEQAokuc3pGLMkOY52phx/iUQ9HxiNS+NDu3&#10;HkK7NskbRPI0TOfZt1EjnQaJHyCkDcLaPZfYPEbp4/rKs/pjnWbzk27jry2P620tWjttLQRWYPHh&#10;om+z3HQ17p+RKBF9EtdlOTU2BeXt/dLB954Tn1TodpA+9GNN4JimN3Dp/wClqoWdLtss3gaHkdig&#10;QeymBLfIHwCZzmjtI76I7Omsbp6YA7ifDwS/ZrpgvcGngE/wQo9k2EO6qwE6R4KDnYrTDgC48CCV&#10;aZhNadodMeP5FP7OyC1o17yEqKLDTAxXHcaQ6dZ2ghVbsDpd0n7LWCeJaIC1xhvdq3QfDxQn4lzZ&#10;OhHaBCcOMdSgiJ6B5636r4NocWMNU6/o3beP5KEfqeY/Q5JDh9EPaHD+0uppx7nO91Zazs491YOE&#10;SIIIPkYUsc2YfpH6rDjgejw1v1a6ywg0WVZE6GP0ZP8Anyqd/TOsUDdZiv1HuNRDx/WGz/qV6OzC&#10;0JJ57nuovwzIAMRxCeOay9aK32YeIfMC4McGursZ2Je0gGO3CkLqiP5wHwE8L0n7CXH9NDx3EDX9&#10;3+0q9/1dxMkObZjVFrzJOwTqpYc5+8FksHi8G3dJIG4Dw1Ci55kgjgfJdlb9ROlbNu6yt0ctfHP5&#10;sOlVLvqGN00Z72jjbYwP+TizZuUo5mB8FpxSDzAdzu0PcJ3O7A6Aa9oWxkfVDrdbXGl9ORA0Alro&#10;+D1n5HRuv0T6vT3lo5cyHj4+0qT3YfvBbwns1w4aE890xhxIGv8AclIqhmTXbS8z9Njm/wDRLVBh&#10;b+Y4PAkaFO4h3C3Xqz2iDpEKO0HV3dP72jXSex7/AHKLi+QI0H36+SWilnVNj5KIxxJgT8CpwNuv&#10;z8VKm0bw4t3AHUeISICWBreBv1APBHOmig/cBuOsax4+asvtrc5xZo08NOsfyVF7WEDw5ITCEtdl&#10;rwdQPB3f5KPqsnjk6BH9MbS7t2QiyTOknkIFK4sZt3DU8JgSTzqo+kI9o1KcVxI7AanzQSEu+GxP&#10;GundIWff4juhOa75kQEwkACU0nopOHaySiOeNNYVY74jvyFLdY7ho01jyQuktxrmaa6jXhOLB6he&#10;eB9E+Cr1tuLyOBHb/ai04+4QRLRwfFNsnohm27dwC534K5j0kk2PMmPojgBNTUxgaI0HPjryrNbn&#10;yABrw0N5P8n+Ujp1Snqlpaxo3WP0bH9y67o/RLaMWbCA9/vfpMTw33IP1a6E/FeczLP6Z383TA/R&#10;j97873roXX5AftrY3b+cSq+aYkKO3gvhEjVpjAa6Q4m2ezYA/wA5FHTg0AtYxg7+0Odp5u+kij7V&#10;6uj4EcRp8tE76L7Duc4iDpBUIgK0BZOLxQNwKi7e6Lf5T4Pl9H+SrAxGt50EeOnwUtlNXLpJJPjK&#10;iXWv3FlRImPdojw+CLKn42KGgcx+6JkqbW4zAH7dob3Oig3HyTG6wMjn0x/5NM7p9bjJc5/iHHRH&#10;hPQKtTs3GMtY6ROsCSFF14n9GyWgcn+5GbjVsaYE+fH5EvQ3EGSB+6P70qkrREX7GiXtr0Ebj4+C&#10;H9od6k1TYY9xIhsfBWDi0DUtA11J/Kpg1j2tPyam8J7qvstXZeWkua1gA7TyhusyH8bWjx5/6KMC&#10;SCNhA804YZ4n8E6ie5RogGNY8fpbXuB4A9gj+ypMw6mmW1gR3RovM8NHA/8AJJNZaNHOBHfREQHU&#10;JtTWEHTjz1TvaHN2uJA7wmcywge8hN6ZMySfnCOgUxDKN3mfE66IwLQOfmUF2PJ1MDx7/iptpaGw&#10;ZPxMoCx0QWe5rjHKQAOo1UdpaIYEPbc4wDA7gQEr7hQSQ7d9LQ/mpIfo1zM+74pJKf/W75r7S3Qb&#10;RyNP70zudpeSe4iUiLJO/kcSU5ERuiD2HASUohjW7iQB2nnRCbdjuHtduPfThO9tLo5Mnk6lFa2m&#10;tvtaAeDp2QUgdlhp4jaPyqLbrLHFrQfAk6BEbTudvLQR5ozto0kAnsEte6dEBBbMu4KibGkyfc1T&#10;cxhEAHXkdk7mEbW7I0Gg5+KXCVaIXZDWjkN8ZTts3jQyPJOcXd9JsefZS+zEiOR9wSoq0ROtpDpN&#10;gnwBlMbAXaEfBE+wR+aGngeKb9m1klzgCfGY4SopRNtaZkxHKkbmbJZIkxqjnHDR7S0SNJIQxSJm&#10;yxjRxzpMpUpGHiBI08lKHO7QOyIRjM5sYfDXn4JvtGNO0WthuplDzKlOBI/vQnvqbDAfdyIU3uoP&#10;NzR5fFR9LEAJNgO3y/2JKQPcRw0nxMqIZds3P0niNQFcP2fb7HydY00Tura6CJ8YSpNueyu15G0f&#10;f/BHFbq2kkgkeHcq2GCNB4SmfU8gwwSPEoUi2h6r4kMJJOmoRWNuiXyBCsiqzbDA1r+ATqFF2LmO&#10;G1+QZ8QAI/BKkggtRwucdB/d80RuK5wmx3yRv2a6dbrD2EGBCZ3T2h4cST2+keyHCVX2atlLGxNg&#10;5iJTl7G6McCYmO/xVodOokgsEHj+JRWYlNY9rQD4JcBKeJzvTaTL7tvgBKia63y71SWt5IBOq1BR&#10;VMkCeU7q6+zRJ7wlwFHE5ddNVgloceRPn80RjXMrllZdpwTqr2wNGgAUXuYw8gDxlDg8U2ezlxe9&#10;4ij2nlwd3/dR622bTtqg/wAo+au+pQ4ja8fxUTkUA68IcIVZaRx8t3GweAE/eoDp17j73g+AHCun&#10;Po7NPmEhmNLfa3yKXCFatAdLcXDfYdOY/grZwnPZs3ENGhA0KIMuHfQUvtNjuK9OJSEYhVlE3ptL&#10;BxJPJ5UxhmILtPwUybTzA7eCRbY4aO08kaCr7sW4bGfRhpd4nVQ+w4QeXlgc8mSe/wB6VjA0yS57&#10;uOVDbku+i1rQNdx8UCfBVpRj4QJ9ojmYmSmNnTqz72sjygx49kL7E5zibLi6fzeBHgiDExgI2g9/&#10;dqT8Ur8AnTxU37Eda2hxJ1gdkznVtjaySeFMVtEREDQRwnLmt5MpIRDK0htZJHH+9B9TPdMVMY7n&#10;iVa+0NGjWgdkvWJGuh7QhXinVjUMlzfftOupAhTIfA3EfkKhvO0zpH0vFRL9ZJEePKWiLLPYCdTr&#10;5pbGg6k+cKBe3mZPjCQsAG6PL4pWEqdU0kwJ8TPCiceTAABPPmFIPdqAOeY5+STarSO50j4FNpS3&#10;2elvJHgD3ThrQeAP9fJROHlOJPqBrRzA1T1Y9rXFpfvPJJ4S+iaLOWRyk59cQB9/ipsxwJLnjU/c&#10;fJM+uh0yQY80UdWAcSNNB9yZzgBzr38FKMZvtadPAJnPo8CP4paqph64BkaeRKk21xcS2ABx/vUZ&#10;pIIAAmS3XuiMNHpg9+5QopYi+5xB7qNt9gmSX/Dsp/aqmjQGf4IZy2aQySeEj5o1XrJducQR5FMb&#10;Wzw4ifBM3I3E7hHfw4SOV3DW+3XXUIX0SbYDLtc/YKnsGnudABHkoh+W9zt7NoafaQVL7dufsDhP&#10;MAfxUxdJknQcpKRPqbY3bYwOA/NeN3/VKnd0LpOQ4i3Crd2O0bD/AJ1e1XzlHXawk8TCh9rv1hug&#10;1gI8ZHVHDfRxbvqP0p38w26k9i2xzhHhseVQt+oeY1zfRzfaOA9hDpP5oc1dQzKyHGHEsE6ymflv&#10;Zr6k7dTAn/Xanx5iQ6krThB6PG5X1S+sbHOLWVZMCNHw4gfEf9/WZb0zrGO1zren3NA0lgDgPjsL&#10;nL0EZt1mu10/FO51xElpb+WFIOal5oOCPd8udc2t0WTUQdWPa5p/8EU2PY/VrgQdQ0GV6Pcyt5/S&#10;0G3cIJdDvyqjd9W+kZJ3WYFdZPD2ex3/AIGn/eh1C32D0IeIO6AeQOEwfqARBPmusv8AqNhH3Ydl&#10;mMT23bx/01Rs+pXUqw51OVVaSfovbtmP5bU734Hqt9uQ6OHvaST3CcO+88q5Z9WPrDXP6uLY71va&#10;dP7WxUr8TqONpkYt1can2kjTzb7U4ZIHqFtEdGQ1eIEeE9lLYN3baOyrsuYTq7XuCY/AozHbhuY8&#10;HsOIRKmbWnf7e35SiCGmYhxMHRADw1xBI8dD/epHJraYL2knQhp3H/oIKbLC2C4uh548vJHp2yxr&#10;YDon5dylhdJ6tnlpxMO17N0CzbDP898NXR4X1DybXA517aQY3V0tl/jHqPO1v9lNMgEgE7BxaKb8&#10;m41VMNtp1a1nIny/cXX9F+qzcYtycv8ASZTTLWz7Gz+a2PpLc6b0bp2BW2vGp9L95/LnGI3Ocfcr&#10;7hEFjAD2n+KinMyFL4xrUteutzfKOCByihtrhEe1S2WRtNgBH7oA0/tbktm0w5xI5KipdawJYDoH&#10;HtJ1lRqty3vh7WhhOnPCLvrbqOZ+Kfe3sfiUr8aSjP2lzobsaB5EqTW2NcXFxd310+UJvtLAYIUX&#10;ZIB3Qdnd0THwSsdFJQbD4NH3qYPlKCLh9I6DsTom9aSYfLeDA/8AJJcRRSefEJnSRACqiwgku010&#10;RW5LOJ93h3hDiSzdU06HUdyeUg2tg8ghOdcQY1HZBdXkObq8kDXwQvwU3tzQJAUS6yQYAHh3Qmbg&#10;0CYd3Cm6t7gdTr2KfeiKWIcXauMfyTqnAraRLoPmdVB2JWdXEuI7Tx9yIxlTDDQJ+Z/EpAnfopay&#10;0NMTqma72H9INeCDJRXMa8Fp4PIQwKK/aI00gcpEFTBrjqAC906dlIOuOn0deYUw9p+i3Tx4CRsa&#10;DqQjr3VfZTGPH03EobmHeQDAPgnF5eR6bC/SZ4H3uUpsgyGtP4oVY0SjFB2n3fNJOKbtXeqZmR4f&#10;BJLhKH//1/RWvxDqZBGgLu6kbcUHcPdr4Kx6TeI+aXpMiOw5T9FltZ1+HMbYnyURkY4AbsJH9VWT&#10;SwkEgacKQrYO0pJtpvvZ/oXEnj/zJCGY4GG4jifEkALS2s18+dUzgyNQNOJQpQLRNuSW6Y+0HXTX&#10;/pKTH5DiC6lrAII11VolgjafkFHcwTJ1HIRVaFwsBJYBtH0fGCnIuPJA+XKd2XQ3l/yg/cg2dRx/&#10;ota50idBCBIG64MjST3ICY4O4TMiOU1Wba+uGUvZB1LtIRhdbMAJCig21j01k+6SfApv2djFxGwG&#10;eR2RhZkyTEiCACdUzfXDJIAeeQClwjsnWkX7Jx5n02kTyRr/AJyI7p+O0QK2eeiQGRJMpj6o5PxS&#10;odka91Nxa2ggMAH3xCIaWka8Ht8UNwsPBj4ob8Z7p3OMd9UhXZLY9CsaiPNR/QtPuInsg/ZfMknz&#10;THGBGoJSI0UkNuODJIPwUbMqgDnTuVA0M4g6/JMaGkHSUwk7JAZHKr2lwGqEM62Dsq0GkkqbaWjw&#10;417qYZzPbwRqXdVoDlZDiCGa+Z0+Sc23vGrZ/BEEATP9ycP0Osk8HxQHmlGDeQIOo8UIjOLvc9sd&#10;4EQrHqMAEunzTG5vBIHzQO9WoNV1OW463FoPMCBHOiY4l5MuufHGhj8UZ2ZU1wbuGokeCEc+gnR4&#10;IHEAnj/yKFBTD9nggB9j3DwJJ0/dcpfs+uC0+4dpJ0TnqDPB5aeDtOvmnOUPza3u+ASoKtTcOtmu&#10;mmmvOidtFWoEcdgoWXXEHZURPd0CE9bsgu2uaNviDKGnZQvdKMaoAHv2UtlQ+PKiS5usQh+pJ9xH&#10;wGqWnZOpTONfYD+5MbmNaRMHy5UGte73N48SpGoHUuAnlBItEcoAABriPkl9od3rIB4BKNtpa33P&#10;A8e4UBZhRoSR5cH4JUe6iwbfrp81IWOI0aU/2vEYZazXz0CC7qrTwWthDTuoJ9tztA2B3jxTfZ7y&#10;dpO0Hz4Qxl3P4d5aJjZaeZP+uqWiaSPxdupsjTsgjFZu91rnDwBgSme+38xm8+BMKDWZMyQ1k9tS&#10;kpMasYanWeQSSp7q2t1jwBVdlDw6S6SeP/OkQ49pEA7fGU3VWrLfWdQCQBqoOyqajBZp2nT5Jg3H&#10;rJFlm5wOoUC3EIkN3QdUte6kn2xjjoxrTGkpfa90gBunMD+9CIZulrNg8I8URrNNR9yGqWJyLuQZ&#10;PYJfaciNSdewRA1mhjTv4piGA6hKlIDbkP7fAz4IjfV29yYiCYRNzR+b7uydz4b7Wkk8jtp/JR6K&#10;RAWO2s4LdCOR+Kn6Z27WDU8pgXfmt+JRQ1+32+1BSNlLmiXkgjifwTPaSIEE/cntFxGh1J0HKG+v&#10;Jc0NDhWNZIGp/wDIooV6JA1O0RrKjuqYzaXAz4eKduOP8K42eEn/AF9yMzHYBLWxGh0lKktTaydz&#10;Wl/eTpopiu06gCf9eFZDCBAOn9yh6bjy4z217IEdlWxbiNILrDr/ABUhRRWNIieAnbEe0nT/AHKT&#10;mkyGjQ89tUApHZ9nZoYb4SU9Zr2bhBHHMpji1TLgCRwT/wCZKLsXGmQ5gjUgkCB33apfYpd5aR9I&#10;M7iNUD0X2yTYdvIg6fhCm1uE7RjmuB10OnMI4rAkNA444+CFeSba4wqhq4l33/epirGrgFsgcBED&#10;ddYG3QhQfdjgmXjaCNYnVJFli59BMBoHw1KnzLvDQjwTtsxzBr5PBI1+9TkEc6Dn/wA6RUhAYeWu&#10;J7ECAPjKTS9wHt2nxjsjPNhB2jUatnwHdVftPpl3quG4ctGpKHEAkBI5xaIAlD9Qt9zpnu3lBPU6&#10;w8itjnzo3+Lk/rXl4HpBgI0nX700lNJPV9T82fGdFMN3DgeQPH+afaobLdBY4NadNBPyVluK1wDi&#10;4wDACIVo1KumYOTl/pceq4uaQ/fWHaH4/nKdv1P+rVhJfgUgnwBb/m7C1WaPRpymNn9K6dvMmOVp&#10;trc/kcI8cq3WGMd6cGr6o/VvHaHMwa3PJkGyXALQxul9Oxmba6qqGkaCtjQf86N3u/rK6a2kzY4N&#10;HeTohPGJW6Wh9r+wa0x/nRtS4pnqoRj2ZuysSqGe6xxOjdfD936KNXblWNDhU1u7sfBCAyHR6eOy&#10;uQdbDJEfyWw5FGLnP0tvgfu1jbp4/vJCzvqomKQ3WsP6V7WiNeI/khQ/alAO3fvI/NaNx/6P0Uze&#10;kY2pe31J1l5Lj8dUevAoaNBI8OE4CV9kWOyA5t73Oa2ktb4uMEfJRY7KfDo08CCdVdssx6W77SGx&#10;xJEqAzcQiWOLu5DQT/BHh7yRfg1y3Ldps2ukTGgCI3HsdDnkgjloRDe4uGxhbPjoUQlwZLiTH7oQ&#10;EQqyxbjt3axpwpFrANs6So7mDWHEc8KTrG+mX6be+7SPin2KUwDGnsXRrJSLXudtIDRENjmFFuQ2&#10;z2MsbuP7o3D4JrMijH1vsDZ4B1cmqX9Cgfzjp8ZKcfZm+5sQO6qnqTCCcXHdb4ud7B/0lF/7TvAl&#10;zKh+61skeUuQJ7KpvssBEtbICk1zeDAce0rN/Z2RYQbLXuA/NkAR8lZowxTAJLiOD3/tI69lEBs+&#10;0Dc7U9yg3ZlbB9LvHt1KjZjvfaHOcYIgN7SnOI7x2g9hx9yNFSL7TkPI2Vue3nU7RCIL8p/O2sd9&#10;vuKJ9kEASdPHv8UVlTWgN4A7IgHuUEjo1vTcCXAusee7uPuU2AtbAYS/UjSOVaAaPikXNHxThDxV&#10;xFptGXYCHe3sYSGE8ODtxmZIJ7hXOVF9rGCfyJVHqUWeiH7PaSSXkA/mzpopsqLT2+IQn5NzvbWA&#10;0zy7X8EL0Mi1wNlzhHZun5PooXEbWU0W6S0ODS4Au+i3xjVJUh0/Hl3tPjJcef5LkkuLwVXi/wD/&#10;0PRGjKJl1h89FPZkEn9IS3uvmNJSaLX6c9Owz7zA8FH7NJ1eT4L5lSSU/Tho8XEkckzCX2dgHuJ8&#10;Zn+9fMaSSn6bFQaZmR2SLGn4d18yJILn6aFVUAnQf6907GUN4jd4r5kSS0UX6c0doBok5wAA4AC+&#10;Y0kUDZ+mnWx8AFE2T8xC+Z0kEv0xuERwkbKwDMQPNfM6SSn6VORSNNw8FF2ZUBJe2R8182JJvrro&#10;u0fpIZLHglpnuNCph88AmV81JIa9UdX6VDHOExr21UX02eC+bEktOqX6NtpyiAKSGu7uPh5KIxc0&#10;iHWNHP0W/wAXfur50SQNX1U/Rzca4xutDj3MBsn+qE5xAGgF3fXXWF84JJaKfo77JTr7vv1UPsOM&#10;NC0A/wAF86JJaKfosY2M0QWtgKX6u3URGmnHC+ckkNPBT9GG7FBgcHt3SGTR+7Mr5zSS9Xh9FP0W&#10;cph0YwaKLsyNGtH3c/BfOySGqQ/Qb7zaQXN45BUNwBgN+7VfP6SaVwfoRrrD2ME66+KXpE8kL57S&#10;SQ/QgoadCmdjMPtIn59l8+JJaKfoAdOpJlw+4ojcLHaR7eF89pIaKNv0QDW07Wx5hOS2F87JII1f&#10;oYvaJlpQ35FbdS4A9h3Xz6kiuD9Blznt9nPY/wAUIU2PPvsJH7o4XgKSBS+/jHqZqBr95T7XT7RH&#10;hHC+f0kFP0A2uBqSURxG0EfNfPaSKC/QW8eHzJ+5S1Ak/ivntJBT9By3UTu8YScQ74r58SQS/QJ3&#10;aQCRyVNrriPoT8x9y+e0kgh+hXueBNgHkAob3aS38v3L59SRU/QTHWn27QCe55CLfU/awV2GCI08&#10;V88JIitbUX6COPf7TJIH4KYx3EdzC+ekkNFP0N6J1PjzH9yXoH978V88pIlT9DCoO57oT8HHcZLG&#10;OJPfXXzXz8khp1UH31uLjMcdrWMJkkDxRQxsRJM6/cvn1JBL9CGjxBjx10TNxm8BmpXz4kkl+hW0&#10;OcNW94Bj/Xao2MvIDaQ0Eab3FfPiSR/lSH39vTLrHfpriZ0gcQps6ViVv+hu+Oun/Ur59STTw1/F&#10;d5v0Q3HrGrWDTx7KYoYOGgDnhfOiSGiH6NDagQXRtGkeSmCyNBAP5F83pJw2S/RbtbK3OGjTppJ/&#10;BXXOa6QPaOwXzOkmndbJ+lmspOjiNO6NXdjSRI04M9gvmNJO16LX6e9an6QOk88qbb63jc12ngvl&#10;5JO9S3R+od+ktlx7buEJ7nTFtvpjs1o/KV8xpIpfpn7JhQC6bSDoXGVYbWezGsB7iBK+XkkQp+m7&#10;/SmAHWv4Ab2hQFme7+bqbWCNPUMn7m/RXzOkmm/H6KfpUYmfad1l5YCZNbAGj5uUh0mkn3ve8+Lz&#10;K+aEkRw+KvU/UFONXS3awARpPkojGxQS8gOeTz5r5hSSG/gp+o2Vsa3RsAdoSJEgOInwHgvlxJPQ&#10;/UfrV6QJlIPA7aeC+XEklCn6gdcWu5EHgePmkL+waTqvl9JNVp1fqJ9zQJLgyOZKrjNa90VNc8Ax&#10;uiG/DcvmVJA8X0SOF+nPUynPljRt/OB1ViuQ0k/SPbtK+W0kYXa2VXo/UVllo+iNeI7KB3kEnQ6c&#10;L5gSQK5+mmsskRLfPx+9WQ0AAaAEHnzXy4kkN1P1D7t385rxKS+Xkk5T/9lQSwMECgAAAAAAAAAh&#10;AFo9C1dYTgIAWE4CABUAAABkcnMvbWVkaWEvaW1hZ2UzLmpwZWf/2P/hHIxFeGlmAABNTQAqAAAA&#10;CAASAQAAAwAAAAEIAAAAAQEAAwAAAAEGAAAAAQIAAwAAAAMAAADmAQYAAwAAAAEAAgAAAQ8AAgAA&#10;AAYAAADsARAAAgAAAA4AAADyARIAAwAAAAEAAQAAARUAAwAAAAEAAwAAARoABQAAAAEAAAEAARsA&#10;BQAAAAEAAAEIASgAAwAAAAEAAgAAATEAAgAAAB4AAAEQATIAAgAAABQAAAEuATwAAgAAAA4AAAFC&#10;AhMAAwAAAAEAAQAA6hwABwAAAQwAAAFQh2kABAAAAAEAAAJciCUABAAAAAEAAAYAAAAHOAAIAAgA&#10;CEFwcGxlAGlQaG9uZSAxNSBQcm8AABbjYAAAJxAAFuNgAAAnEEFkb2JlIFBob3Rvc2hvcCBDUzYg&#10;KFdpbmRvd3MpADIwMjU6MDI6MjUgMTc6NTM6NTEAaVBob25lIDE1IFBybwAc6gAAAAE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CWCmgAFAAAAAQAABB6CnQAFAAAAAQAABCaIIgAD&#10;AAAAAQACAACIJwADAAAAAQH0AACQAAAHAAAABDAyMzKQAwACAAAAFAAABC6QBAACAAAAFAAABEKQ&#10;EAACAAAABwAABFaQEQACAAAABwAABF2QEgACAAAABwAABGSRAQAHAAAABAECAwCSAQAKAAAAAQAA&#10;BGuSAgAFAAAAAQAABHOSAwAKAAAAAQAABHuSBAAKAAAAAQAABIOSBwADAAAAAQAFAACSCQADAAAA&#10;AQAQAACSCgAFAAAAAQAABIuSFAADAAAABAAABJOSkQACAAAABDg4NQCSkgACAAAABDg4NQCgAAAH&#10;AAAABDAxMDCgAQADAAAAAf//AACgAgAEAAAAAQAAA3agAwAEAAAAAQAAApiiFwADAAAAAQACAACj&#10;AQAHAAAAAQEAAACkAgADAAAAAQAAAACkAwADAAAAAQAAAACkBQADAAAAAQAwAACkBgADAAAAAQAA&#10;AACkMgAFAAAABAAABJukMwACAAAABgAABLukNAACAAAAMAAABMGkYAADAAAAAQACAADqHAAHAAAB&#10;DAAABPHqHQAJAAAAAQAAAkgAAAAAAAAAAQAAACAAEvxMAAqqgTIwMjU6MDI6MjQgMTc6MzA6MDAA&#10;MjAyNTowMjoyNCAxNzozMDowMAArMDE6MDAAKzAxOjAwACswMTowMAAAAVBJAABDLAAApqEAAGQn&#10;//9tiQAJJxoAAAAAAAAAAQAD130AAJFhB+EF5ASJApkAF624AAqqgQAAAAkAAAABABL8TAAKqoEA&#10;AAAOAAAABUFwcGxlAGlQaG9uZSAxNSBQcm8gYmFjayB0cmlwbGUgY2FtZXJhIDYuNzY1bW0gZi8x&#10;Ljc4ABzqAAAAAQ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DwABAAIAAAAC&#10;TgAAAAACAAUAAAADAAAGugADAAIAAAACRQAAAAAEAAUAAAADAAAG0gAFAAEAAAABAAAAAAAGAAUA&#10;AAABAAAG6gAHAAUAAAADAAAG8gAMAAIAAAACSwAAAAANAAUAAAABAAAHCgAQAAIAAAACVAAAAAAR&#10;AAUAAAABAAAHEgAXAAIAAAACVAAAAAAYAAUAAAABAAAHGgAdAAIAAAALAAAHIgAfAAUAAAABAAAH&#10;LQAAAAAAAAAwAAAAAQAAACYAAAABAAAU8wAAAGQAAAACAAAAAQAAAAkAAAABAAAEcQAAAGQAEMUX&#10;AAAZDAAAABAAAAABAAAAHQAAAAEAAAA7AAAAAQAAAAAAAAABAAL5uwAAGlMAAvm7AAAaUzIwMjU6&#10;MDI6MjQAAAJvTgAANKEAAAAABgEDAAMAAAABAAYAAAEaAAUAAAABAAAHhgEbAAUAAAABAAAHjgEo&#10;AAMAAAABAAIAAAIBAAQAAAABAAAHlgICAAQAAAABAAAU7gAAAAAAAABIAAAAAQAAAEgAAAAB/9j/&#10;7QAMQWRvYmVfQ00AAf/uAA5BZG9iZQBkgAAAAAH/2wCEAAwICAgJCAwJCQwRCwoLERUPDAwPFRgT&#10;ExUTExgRDAwMDAwMEQwMDAwMDAwMDAwMDAwMDAwMDAwMDAwMDAwMDAwBDQsLDQ4NEA4OEBQODg4U&#10;FA4ODg4UEQwMDAwMEREMDAwMDAwRDAwMDAwMDAwMDAwMDAwMDAwMDAwMDAwMDAwMDP/AABEIAHg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Ora1jNW2OcDxqe/m7e3/PTtBdaCC5oYCXbuNSGt935ycBpjdtEcEiR/1aiQySWu&#10;3OHAEn7v0irEsgCVzSNDtcJE66xPblSyMQ0NGwOdtcWuc4Abo93qVhpd7P8AB/11WfBBa7bMGNOf&#10;+kr2a0uxxa4Q0mtweHOJLi3a7dX7W1fSZ9B/6X/radEAxnpqBYWyJEo+JILUPiRp80iwnWCB5dvi&#10;otIg7SYHgXf+lFF1hAMOfMdtf+q3fRURLImbWPA6iQpkNAmHHsdfFZ733uNYquew7iXTqHAN+i5v&#10;sRRdk6ncT/KDgB5ztcmmS6m4xoAHsPu/eOo/q+5SAH+j08edPkqnqZLSYO3TuSeU32m0E/p2j56z&#10;57imkhTeIaTowA6kAxz5SnAMe0NEmT4fcqPr2auNoI01gkTPgiG55MG0H/OkD+T9FCwpts3H84D4&#10;H8qf3dzJnnTj5qmLiDHqAuGp558dQieqZA3t3dnQZj7krVTZ2yJLteB4/gpNZ2kkDXUn/vyrC53L&#10;S13nEnnwU23P/N2g/DUTzEBKwmitmgtra5sEbtRpEEf2vBU33NIBcZHaVec6y2s1uLSCdY01B3f1&#10;kM4jXQS3k8NdE/EQ5Ai9tEg057ntDi0vDWnUAu/IJSDg/gnU6GefvV8YVQd9CPCHCf8AqVL7DSQA&#10;RtgzAdP9v6KHCU8Qf//Q7Ha4iS4SeJkf+YpOYSACRHgPD+S+EvWiBu3Dk7dwgeZ+io7q+8hvx7fg&#10;qrKs5roO2Gjk7jr+KtZVZGL6hrY0uroaLwfeY19Gz2j2V/zlfv8Az7P5tZednVYtTnNhwDHPaXPh&#10;m1g99llv0mVs9v8Agt+/9HX71dyja/pjbq6nC62rGL7w702PG3eYruF1lb6/+Go9X07P5xS4okxm&#10;RsRw8R9Mb/vS4Yrcgo4ydATf70uH5eLgjxTQOc+SPygKHqWNnc6fMRP3E/mqkf2q181uNgcBDDax&#10;5E993pYr9v8AbSHUX0vFGa12POjbHyazEfn/AJn8n6ajOCdWKnWtQnDJKh/VxykvEoXQlZPSUcmL&#10;/Bj70McZz/qYuNu1u9S9u6DtY468Gdo/lIr6tzvoBwM7iY04I9pCjiAm0lzxoyJEtGpHaxWg1kGH&#10;tgDQbh8ZO0qGgQuanohrZDIBJOgbHm6fb9JydtQEiZnUmJH4KwWA6lwLuYDk4qadZb8N2n4gIVqp&#10;rhgB0I14BI/IVMViSJGo0Guvxa76KLtrgCRt7mRB+QUYAIaC3XgNmY/4vegpY0uGs6H81wj5/RU2&#10;1u4Ogcf9T+b/ANQm2gTHtPYhr26f2Sp6EkgHz0J/tcJUlTqnFwEGBzMfwapemQOfv8P8xNAcOx/r&#10;Sf8AqtqmDZoWwfPU/ksQISx9N0A8jjTX7vY1SFb5010gbYkn/NTkkzx5mfybk225xGkebtZHx1QU&#10;yDHabfge3P8AYS2vb+cZ+AJ+WiQFxOhj4yf7lIm8N0aXA92kkfkej02KH//R6wOvEa+X0TH/AEXP&#10;TWWNaA0+0gy6Q6P7MgIhYHTtneBMbSJH9pBc5x0DXbW6F06A+aqMjndQtAzsO20Nfj2ODdY27xv9&#10;LdO3/C2MW3mvLsQPix25tDiwya/3f0bvotu9/wCmZ/xazsqlmTiuqtBLTA41EfDbtVfH6ja7Fd0z&#10;JeHuxwKmO02ObW5vufXs/pVH+E936Sr/AAX82rEPXikOuOJ07xPrv+9+9/U/2a3J80JDwjLw/RhL&#10;+5L0Q/2n+3Th7DLTILdBMggfH93/AIRRc6lzHMcCazyxwBET3/e/zUBoEAMIEH808jj936KJtcBG&#10;53eWkyfl9JrlV13HRkO1bgtN/UKOlWBmS7bgbH2V2NBcWbBvfTA3Pczb/N/uexc7l/Xd2RiZluNe&#10;/DyvVY3BxPQqtY+g/wA9ZlX2Vve3J/O9lvp/4Oqr+csRfrTlO+3sxt0Y9GBZluYOA/1HU7/+2f0X&#10;9tcVWPa3+q2fuCu4cMJY45JRBkTKJvW+Hhlx/wB79ZwsXMZZcYo/NETPfj4p4/8A1Fx/35u7/wA8&#10;/rIdPtNfh/MVD8jAnH10+sIk+pQd2hP2ev4LDA+9S2nkcDkqT2MX+bh/ixYPdyfvH7XcH12+sH72&#10;ORoP5hv8CpD679dEyMWZ/wBDH/U2BYMaT48FPx96H3fD/m4/Yn3sn7xegb9eOt6AsxYHf0XDTnta&#10;pH69dbP+DxCO01P/APSy58A8ePZOANwng6HwR+74f3I/Yr3sn7xegZ9fet1/4LFMaS5lhj+z66N/&#10;44vXZB+z4Xhoy3+GQuY7aa/hqkJmOT8f4IfdsP7gV72T94vd9M+u77cevJz7sOt7sluM/CY2xlra&#10;7AB+0fVsutrdXVZ/OVel/N/9qPWXTue/cWsBG07S1pLhOu76H52i8egTB7/6wvRvqvmXZ/Rcd9kv&#10;uxycd7ncRTt9H/Px3U+oqfOcvGAjOAoXwyA/BscvlMiYyNmrDu1gnl7tROpd3/N5/NhFqpcCQ10k&#10;clpIkR+8EKu124EBrmiQGAw4EfS9nuRG5Aa6SwGQYggf9X/3xVIiI1bBt//S7Fm0tDmiR4Q4R/5y&#10;omC0FpEHWXaa+G76Sd1OPJMs3Tyaj/coEtq9z31loHIrJ0VO2VheW2AEAA9zyR4LCza7Km7qxLha&#10;bQWw0kPHvYHRvruoeN9P+Dur9Sr/AINauYce1rWl7XTOjagef5PuVYlrKw4AARqTSwEj+U0u9qmx&#10;ZODvR/d0kDH5ZxWyieISHCTG/TMcWPJCY4cmLJH9zJFrYmX9oJa/2WgBwDgQHA6b/wA7a/27H1f+&#10;fK/0iI+9lUuc4DU7hMf+R/zFVudXkOgMsJJ0ewNkf1q6nbnV/wDT/cQ/s1rIJqc46lrvcW6+bK//&#10;AEjZ/IU4hhmOKF8X6WP0YP8AChOXuw/wP/C/6kZ96zUaj+jw+5z04/uxyRjHl8v/AFX9Z/rv1n87&#10;y312z2m92PQwssvpq9awwP0Ic+2upgHu99r/AFbf+tLCAOgW91zE6Y/qDsnqeZ6Jc1rPs1Q3WQwR&#10;J/n7G7/+EqpWF3PxUwFADQUPliePh/wvV/02KcZD5uLUnXJ6J/8AhXpnj/8AC1aQlBTz/r5JGfn+&#10;VFYoeSkB4HnhJoPIEwkD35/14SUvPn3n+CXJ8UpgT+H+9LWPBFKgSQn1Ij58n+KUaa6SJGqcGDqP&#10;7v8AvqSlwNdsmT2A0ldn/i/urdi52O4H22V3aSPa9rmOc7+1QuME89xz8/oldh/i0ZY7qec5zZoG&#10;K0WF3Z5tHoQ0Frnf4f8AqKDm43gn4Uf+cyYDWSL2G/Gc2HODvEcHmOUXZWQNpmBoWQTr+8QrQx27&#10;gXVzHuJifn9JykzFxWt0pMA99CJ8y5ZQiW9xB//T7MjIc7SlsD/Sb5+TS1CebA73MDXjgtbZ/wB/&#10;dU1TMtkMFTR33Ok/2gWbVAWFzjrU6OQOB+72VM0zOfl/aHWgCyxzRyA0afH9Mza3/PVC7HMtY4lz&#10;XnkimT5udDrXrSyLocd1tLdST7SdAPdIk/RVG1xc3cy5rhE721if6rU8bLS1W13Cst3e08NdaQB/&#10;Yaza1VzjUlu/9GbP3zNh+97i5yPdlPrd9N5J5Ddo+H0VF9uT6cit4J53OAd89U4La7vFfWgg9XbW&#10;HB22lgcQIAdvfpt/quWcfHzVnqz3W9byy8Q45BDviCGf99VUOa7QHUfSEq5jFRHk18m6Sr03X1tt&#10;3GsuBsLB7gwHda5sT9Gpr3LpesYPRhgMOIKhfoaTQQSa2jfdZZB91NdTd/q2fnrmIIIcHFr2kFrm&#10;mCP5TXNUm23NbZW152XFptYIAdt1ZvFYbv2fykJQJnGXERwn5R+kzYc8YYcuM44zOQCskvmx/wB3&#10;+UGQgpufE/7UmkR/uSI0J/BStdXBjj+9OBpESf4JpEROiWvJ/wBZSQyE6aad9Of6ydpkxqP9f7Ki&#10;R/GApAHxknsf9n0kkriT3+5dZ/i2e8ddyK2tJbbiOLgDqCyyl1Z0K5QN1/J/rKLjZBxb6suPdj21&#10;3A+Dq3tub/1CZlhxwlHuF0JcMgexfb5DWyB311eeFJtrfKD+aN0qJDRa4shomZjsdQnJuDjte0x2&#10;9vH9aVlAt1//1OzGTU2IY3aTA1if6v7yj9qpbJIra2JJDW8eCG8McRD2wdS3x+clM4R9Ic9hAHx1&#10;VNmat2U0Eu9PSZB2D7/aq9ueAT6gDGtBcXOLQGgcvc95b7P5SuelpqwDQkg6/wCbosvrvTjmdOsx&#10;mODS/a5ofHpkscLfTtBd9B21SQIJAJrx8FshoaDTdlvybfUb76gNzXNALCOx9Vrdrt38l6gL77rA&#10;1ztrQRJbE/lVHomJT0bBZhZeZSMq+xzqmvLeXQPToY5v0d3/AIK9aLLW1DcLdSZAgyQEeHXS0W+e&#10;57i7qeW8OMnJsO48/wA473LR6j1dmZ0fpfTW4jKH9La9rshpE27yDqwNZt49R/uf+lWdn1+j1DKp&#10;fpFr9pPeXOc0+795rkA4986OdHP0dP8AvyvRGg0uuzWO51q0sfD7wlAiCR98/kQvSy29zPkBKb0s&#10;rbzpHdoGiRvsUcI7hOCO5HgdR2SBb+82R2kKsasgDvPm3/YmLLPP5AR+RDiI6J4B3bcgaS3TgSEg&#10;5kzuHfvyqW06gc+MBNscY1I+XghxnsngHdv7q/3hrxwna5oP0h21JCoBh058zB/2J/TBAlxA8ds/&#10;wS4z2VwDu6AcyI3DzMifu9y0L8npl/ScanHxnU59IezOyC8PZcH/AM1tZu9r2u+h7a/TrYuf2MGu&#10;4x5t7q9htrLCGEhgJLj+8fzA2URIkoMafZui59eT0fp+QXDdZj1GzSPcGiuz/Nex6v8Aq1uIO8uP&#10;5vtLgCuZ+qe9n1fwmX2OrBa5zaxDR6dllllH6Tbv/m3N2f8AGLUfZSyNrWl3EWEQdfznWWbnf9tr&#10;JyHhnIDUCRH2FvQFxidtA//V7MeTbGHx9jkG1p2udukGRBrZOvwKMb293EA6x6h/6l7UOy3e0gvf&#10;I4Htdz/mKozNLaGtEta0NiPY1uvi0NcmtZSxhlrXAkNb7J1/rN/6pFyHuDDttIMaiKz/AN+9q5Lq&#10;PXvrBX9Ya8Oh2+lxYxuMambXMcGerkPvZu2+59vp2Nf+h9D9KnRgZXRHpHFrpstlKqvrorrX1Td1&#10;W5t7Ml1TCWsez0txhpcf0NhPs/nFo2Yzidpa6G8EQdPFVfrD1/qXRaahSKwbCZtyGgMDWljdu3Hc&#10;XOe/1f3v5nf/ADi2Om5F2Zg1ZX6Sr7SxthYWjc2ROyWs9/8AWTpHIIxJNx2j9EDhJNaF8/65jt/a&#10;VzbmaOIsbJ1hw5Dv6zXLLOBRPtDx90/kXpvVui4nUWhuS1wcz6FjWkObPgdvvZ/wdrVhO+o+MTIz&#10;LR/6DTx8H/8AfFNDmsXCBP0yGm1/9FjlhyXcdQXjDg0js+fgonDqHIefkF1V/wBT6q7XtGW7ayPe&#10;6oN5Ae7cx1m785DP1UxgQTkPdrBiuG/2nb2JHmsH73/Nl/3qRiy9vxi8wMasdnRHBTGikdnHyhdI&#10;fqpitjflkE6NaysEn5etuUX/AFTY7Smy06/nVtA+ex9jkw81i/e/CX/ep9nJ2/EPPehVzB/zQm9C&#10;nuHfMLpK/qayf0l1nyr4/wDBFMfU+qCW32x/xTf+/WJv3rF+/wDhJPs5P3fxDzP2eqNQ77k/2ekj&#10;6JHjyulb9S2unblPdGphjT/39FZ9SK4l2a5h862n/qbEvveL978JJ9jJ2/EPLtx6p4Plp/eui+q/&#10;RMfqOcyvIaPs1Y9TIBJjYD/N+0f4Z/s/qLRp+oGO57SepOLDqWipoMfF1jv+oXV9N6Xg9JxRRReG&#10;smbLHEF1jojc9zHf5jWM/RpsubjwkQlZPhw0oYDfqFAeLctNcj2B0RtJB7/1mF39RO2zkGtrAO8z&#10;OnbaxtiBZkPD9rbNzHGdzS8CP6stUTk2F0Vu01naXmB+d3VPRsAP/9buS26Zl/hta4f+Rao2B4II&#10;LxHJlv8A37cvnNJVWV+iXCw/vkdvokKO0EcOcOdu1jhK+eEk00l+gbMXGuEXUV2gHcGvqrdr5NcD&#10;/nIga4AA1CP+LH/fdy+ekkEv0IanGYrjzFUphQR7WtcPP0jp+K+fEkw8KX3TJw8t+TY6usw4iHHa&#10;0EBrQ6NLXe1C/Z+Xo7Y53iQ4x8NG1ez+0vEElGeFeOLo+2fs7K5Yx7HHTeGyfHX1nvY1O7pmY4bS&#10;x5PBPsbx+65jPouXiSSb6V3qfbGdIId/R3kzIlzz/wB9a1THTS07jjcGJAc4rxBJLTxVq+3u6OHc&#10;YB5ME1aT/JlyIzpjg7TD9/nQNY/ec47F4Ykh6fFXq6vvrMK0SDjwdPaKmwT/AJ3tcjMx3gQ2gn4M&#10;gD5NdtXz4knCvFbr4P0Oa8wmBUB4y0tHzAbeo7LyYbUC7uJJZ/Z2M/O/qL56SRP1V9j/AP/Z/+0e&#10;plBob3Rvc2hvcCAzLjAAOEJJTQQEAAAAAABEHAFaAAMbJUccAVoAAxslRxwBWgADGyVHHAFaAAMb&#10;JUccAgAAAlgAHAI3AAgyMDI1MDIyNBwCPAALMTczMDAwKzAwMDA4QklNBCUAAAAAABDQJvVN6Q4X&#10;LBd2mimUAUoSOEJJTQQ6AAAAAAFBAAAAEAAAAAEAAAAAAAtwcmludE91dHB1dAAAAAUAAAAAUHN0&#10;U2Jvb2wBAAAAAEludGVlbnVtAAAAAEludGUAAAAAR3JwIAAAAA9wcmludFNpeHRlZW5CaXRib29s&#10;AAAAAAtwcmludGVyTmFtZVRFWFQAAAAqAFwAXABYAEMAQQA0AFQAUwAwADAAMwBcAEsATwBOAEkA&#10;QwBBACAATQBJAE4ATwBMAFQAQQAgAEMANQA1ADAAaQBTAGUAcgBpAGUAcwBQAEMATAAAAAAAD3By&#10;aW50UHJvb2ZTZXR1cE9iamMAAAARAEYAbwByAG0AYQB0ACAAZAAnAOkAcAByAGUAdQB2AGUAAAAA&#10;AApwcm9vZlNldHVwAAAAAQAAAABCbHRuZW51bQAAAAxidWlsdGluUHJvb2YAAAAJcHJvb2ZDTVlL&#10;ADhCSU0EOwAAAAACLQAAABAAAAABAAAAAAAScHJpbnRPdXRwdXRPcHRpb25zAAAAFwAAAABDcHRu&#10;Ym9vbAAAAAAAQ2xicmJvb2wAAAAAAFJnc01ib29sAAAAAABDcm5DYm9vbAAAAAAAQ250Q2Jvb2wA&#10;AAAAAExibHNib29sAAAAAABOZ3R2Ym9vbAAAAAAARW1sRGJvb2wAAAAAAEludHJib29sAAAAAABC&#10;Y2tnT2JqYwAAAAEAAAAAAABSR0JDAAAAAwAAAABSZCAgZG91YkBv4AAAAAAAAAAAAEdybiBkb3Vi&#10;QG/gAAAAAAAAAAAAQmwgIGRvdWJAb+AAAAAAAAAAAABCcmRUVW50RiNSbHQAAAAAAAAAAAAAAABC&#10;bGQgVW50RiNSbHQAAAAAAAAAAAAAAABSc2x0VW50RiNQeGxAYsAAAAAAAAAAAAp2ZWN0b3JEYXRh&#10;Ym9vbAEAAAAAUGdQc2VudW0AAAAAUGdQcwAAAABQZ1BDAAAAAExlZnRVbnRGI1JsdAAAAAAAAAAA&#10;AAAAAFRvcCBVbnRGI1JsdAAAAAAAAAAAAAAAAFNjbCBVbnRGI1ByY0BZAAAAAAAAAAAAEGNyb3BX&#10;aGVuUHJpbnRpbmdib29sAAAAAA5jcm9wUmVjdEJvdHRvbWxvbmcAAAAAAAAADGNyb3BSZWN0TGVm&#10;dGxvbmcAAAAAAAAADWNyb3BSZWN0UmlnaHRsb25nAAAAAAAAAAtjcm9wUmVjdFRvcGxvbmcAAAAA&#10;ADhCSU0D7QAAAAAAEACWAAAAAQACAJYAAAABAAI4QklNBCYAAAAAAA4AAAAAAAAAAAAAP4AAADhC&#10;SU0D8gAAAAAACgAA////////AAA4QklNBA0AAAAAAAQAAAB4OEJJTQQZAAAAAAAEAAAAHjhCSU0D&#10;8wAAAAAACQAAAAAAAAAAAQA4QklNJxAAAAAAAAoAAQAAAAAAAAACOEJJTQP1AAAAAABIAC9mZgAB&#10;AGxmZgAGAAAAAAABAC9mZgABAKGZmgAGAAAAAAABADIAAAABAFoAAAAGAAAAAAABADUAAAABAC0A&#10;AAAGAAAAAAABOEJJTQP4AAAAAABwAAD/////////////////////////////A+gAAAAA////////&#10;/////////////////////wPoAAAAAP////////////////////////////8D6AAAAAD/////////&#10;////////////////////A+gAADhCSU0ECAAAAAAAEAAAAAEAAAJAAAACQAAAAAA4QklNBB4AAAAA&#10;AAQAAAAAOEJJTQQaAAAAAANNAAAABgAAAAAAAAAAAAACmAAAA3YAAAAMAE0AbwBuAHQAYQBnAGUA&#10;LQAwADQALQBpAAAAAQAAAAAAAAAAAAAAAAAAAAAAAAABAAAAAAAAAAAAAAN2AAACmAAAAAAAAAAA&#10;AAAAAAAAAAABAAAAAAAAAAAAAAAAAAAAAAAAABAAAAABAAAAAAAAbnVsbAAAAAIAAAAGYm91bmRz&#10;T2JqYwAAAAEAAAAAAABSY3QxAAAABAAAAABUb3AgbG9uZwAAAAAAAAAATGVmdGxvbmcAAAAAAAAA&#10;AEJ0b21sb25nAAACmAAAAABSZ2h0bG9uZwAAA3YAAAAGc2xpY2VzVmxMcwAAAAFPYmpjAAAAAQAA&#10;AAAABXNsaWNlAAAAEgAAAAdzbGljZUlEbG9uZwAAAAAAAAAHZ3JvdXBJRGxvbmcAAAAAAAAABm9y&#10;aWdpbmVudW0AAAAMRVNsaWNlT3JpZ2luAAAADWF1dG9HZW5lcmF0ZWQAAAAAVHlwZWVudW0AAAAK&#10;RVNsaWNlVHlwZQAAAABJbWcgAAAABmJvdW5kc09iamMAAAABAAAAAAAAUmN0MQAAAAQAAAAAVG9w&#10;IGxvbmcAAAAAAAAAAExlZnRsb25nAAAAAAAAAABCdG9tbG9uZwAAApgAAAAAUmdodGxvbmcAAAN2&#10;AAAAA3VybFRFWFQAAAABAAAAAAAAbnVsbFRFWFQAAAABAAAAAAAATXNnZVRFWFQAAAABAAAAAAAG&#10;YWx0VGFnVEVYVAAAAAEAAAAAAA5jZWxsVGV4dElzSFRNTGJvb2wBAAAACGNlbGxUZXh0VEVYVAAA&#10;AAEAAAAAAAlob3J6QWxpZ25lbnVtAAAAD0VTbGljZUhvcnpBbGlnbgAAAAdkZWZhdWx0AAAACXZl&#10;cnRBbGlnbmVudW0AAAAPRVNsaWNlVmVydEFsaWduAAAAB2RlZmF1bHQAAAALYmdDb2xvclR5cGVl&#10;bnVtAAAAEUVTbGljZUJHQ29sb3JUeXBlAAAAAE5vbmUAAAAJdG9wT3V0c2V0bG9uZwAAAAAAAAAK&#10;bGVmdE91dHNldGxvbmcAAAAAAAAADGJvdHRvbU91dHNldGxvbmcAAAAAAAAAC3JpZ2h0T3V0c2V0&#10;bG9uZwAAAAAAOEJJTQQoAAAAAAAMAAAAAj/wAAAAAAAAOEJJTQQUAAAAAAAEAAAAAjhCSU0EDAAA&#10;AAAVCgAAAAEAAACgAAAAeAAAAeAAAOEAAAAU7gAYAAH/2P/tAAxBZG9iZV9DTQAB/+4ADkFkb2Jl&#10;AGSAAAAAAf/bAIQADAgICAkIDAkJDBELCgsRFQ8MDA8VGBMTFRMTGBEMDAwMDAwRDAwMDAwMDAwM&#10;DAwMDAwMDAwMDAwMDAwMDAwMDAENCwsNDg0QDg4QFA4ODhQUDg4ODhQRDAwMDAwREQwMDAwMDBEM&#10;DAwMDAwMDAwMDAwMDAwMDAwMDAwMDAwMDAwM/8AAEQgAeA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6trWM1bY5wPGp7+b&#10;t7f89O0F1oILmhgJdu41Ia33fnJwGmN20RwSJH/VqJDJJa7c4cASfu/SKsSyAJXNI0O1wkTrrE9u&#10;VLIxDQ0bA521xa5zgBuj3epWGl3s/wAH/XVZ8EFrtswY05/6SvZrS7HFrhDSa3B4c4kuLdrt1ftb&#10;V9Jn0H/pf+tp0QDGemoFhbIkSj4kgtQ+JGnzSLCdYIHl2+Ki0iDtJgeBd/6UUXWEAw58x21/6rd9&#10;FREsiZtY8DqJCmQ0CYcex18Vnvfe41iq57DuJdOocA36Lm+xFF2TqdxP8oOAHnO1yaZLqbjGgAew&#10;+7946j+r7lIAf6PTx50+SqepktJg7dO5J5TfabQT+naPnrPnuKaSFN4hpOjADqQDHPlKcAx7Q0SZ&#10;Ph9yo+vZq42gjTWCRM+CIbnkwbQf86QP5P0ULCm2zcfzgPgfyp/d3MmedOPmqYuIMeoC4annnx1C&#10;J6pkDe3d2dBmPuStVNnbIku14Hj+Ck1naSQNdSf+/KsLnctLXecSefBTbc/83aD8NRPMQErCaK2a&#10;C2trmwRu1GkQR/a8FTfc0gFxkdpV5zrLazW4tIJ1jTUHd/WQziNdBLeTw10T8RDkCL20SDTnue0O&#10;LS8NadQC78glIOD+CdToZ5+9XxhVB30I8IcJ/wCpUvsNJABG2DMB0/2/oocJTxB//9DsdriJLhJ4&#10;mR/5ik5hIAJEeA8P5L4S9aIG7cOTt3CB5n6Kjur7yG/Ht+Cqsqzmug7YaOTuOv4q1lVkYvqGtjS6&#10;uhovB95jX0bPaPZX/OV+/wDPs/m1l52dVi1Oc2HAMc9pc+GbWD32WW/SZWz2/wCC37/0dfvV3KNr&#10;+mNurqcLrasYvvDvTY8bd5iu4XWVvr/4aj1fTs/nFLiiTGZGxHDxH0xv+9LhityCjjJ0BN/vS4fl&#10;4uCPFNA5z5I/KAoepY2dzp8xE/cT+aqR/arXzW42BwEMNrHkT33eliv2/wBtIdRfS8UZrXY86Nsf&#10;JrMR+f8AmfyfpqM4J1Yqda1CcMkqH9XHKS8ShdCVk9JRyYv8GPvQxxnP+pi427W71L27oO1jjrwZ&#10;2j+Uivq3O+gHAzuJjTgj2kKOICbSXPGjIkS0akdrFaDWQYe2ANBuHxk7SoaBC5qeiGtkMgEk6Bse&#10;bp9v0nJ21ASJmdSYkfgrBYDqXAu5gOTipp1lvw3afiAhWqmuGAHQjXgEj8hUxWJIkajQa6/Frvoo&#10;u2uAJG3uZEH5BRgAhoLdeA2Zj/i96CljS4azofzXCPn9FTbW7g6Bx/1P5v8A1CbaBMe09iGvbp/Z&#10;KnoSSAfPQn+1wlSVOqcXAQYHMx/Bql6ZA5+/w/zE0Bw7H+tJ/wCq2qYNmhbB89T+SxAhLH03QDyO&#10;NNfu9jVIVvnTXSBtiSf81OSTPHmZ/JuTbbnEaR5u1kfHVBTIMdpt+B7c/wBhLa9v5xn4An5aJAXE&#10;6GPjJ/uUibw3RpcD3aSR+R6PTYof/9HrA68Rr5fRMf8ARc9NZY1oDT7SDLpDo/syAiFgdO2d4Ext&#10;Ikf2kFznHQNdtboXToD5qoyOd1C0DOw7bQ1+PY4N1jbvG/0t07f8LYxbea8uxA+LHbm0OLDJr/d/&#10;Ru+i273/AKZn/FrOyqWZOK6q0EtMDjUR8Nu1V8fqNrsV3TMl4e7HAqY7TY5tbm+59ez+lUf4T3fp&#10;Kv8ABfzasQ9eKQ644nTvE+u/73739T/ZrcnzQkPCMvD9GEv7kvRD/af7dOHsMtMgt0EyCB8f3f8A&#10;hFFzqXMcxwJrPLHAERPf97/NQGgQAwgQfzTyOP3foom1wEbnd5aTJ+X0muVXXcdGQ7VuC039Qo6V&#10;YGZLtuBsfZXY0FxZsG99MDc9zNv83+57FzuX9d3ZGJmW4178PK9VjcHE9Cq1j6D/AD1mVfZW97cn&#10;872W+n/g6qv5yxF+tOU77ezG3Rj0YFmW5g4D/UdTv/7Z/Rf21xVY9rf6rZ+4K7hwwljjklEGRMom&#10;9b4eGXH/AHv1nCxcxllxij80RM9+Pinj/wDUXH/fm7v/ADz+sh0+01+H8xUPyMCcfXT6wiT6lB3a&#10;E/Z6/gsMD71LaeRwOSpPYxf5uH+LFg93J+8ftdwfXb6wfvY5Gg/mG/wKkPrv10TIxZn/AEMf9TYF&#10;gxpPjwU/H3ofd8P+bj9ifeyfvF6Bv1463oCzFgd/RcNOe1qkfr11s/4PEI7TU/8A9LLnwDx49k4A&#10;3CeDofBH7vh/cj9iveyfvF6Bn1963X/gsUxpLmWGP7Pro3/ji9dkH7PheGjLf4ZC5jtpr+GqQmY5&#10;Px/gh92w/uBXvZP3i930z67vtx68nPuw63uyW4z8JjbGWtrsAH7R9Wy62t1dVn85V6X83/2o9ZdO&#10;579xawEbTtLWkuE67vofnaLx6BMHv/rC9G+q+Zdn9Fx32S+7HJx3udxFO30f8/HdT6ip85y8YCM4&#10;ChfDID8Gxy+UyJjI2asO7WCeXu1E6l3f83n82EWqlwJDXSRyWkiRH7wQq7XbgQGuaJAYDDgR9L2e&#10;5EbkBrpLAZBiCB/1f/fFUiIjVsG3/9LsWbS0OaJHhDhH/nKiYLQWkQdZdpr4bvpJ3U48kyzdPJqP&#10;9ygS2r3PfWWgcisnRU7ZWF5bYAQAD3PJHgsLNrsqburEuFptBbDSQ8e9gdG+u6h430/4O6v1Kv8A&#10;g1q5hx7WtaXtdM6NqB5/k+5ViWsrDgABGpNLASP5TS72qbFk4O9H93SQMflnFbKJ4hIcJMb9MxxY&#10;8kJjhyYskf3MkWtiZf2glr/ZaAHAOBAcDpv/ADtr/bsfV/58r/SIj72VS5zgNTuEx/5H/MVW51eQ&#10;6AywknR7A2R/WrqdudX/ANP9xD+zWsgmpzjqWu9xbr5sr/8ASNn8hTiGGY4oXxfpY/Rg/wAKE5e7&#10;D/A/8L/qRn3rNRqP6PD7nPTj+7HJGMeXy/8AVf1n+u/WfzvLfXbPab3Y9DCyy+mr1rDA/Qhz7a6m&#10;Ae732v8AVt/60sIA6Bb3XMTpj+oOyep5nolzWs+zVDdZDBEn+fsbv/4SqlYXc/FTAUANBQ+WJ4+H&#10;/C9X/TYpxkPm4tSdcnon/wCFemeP/wALVpCUFPP+vkkZ+f5UVih5KQHgeeEmg8gTCQPfn/XhJS8+&#10;fef4JcnxSmBP4f70tY8EUqBJCfUiPnyf4pRprpIkapwYOo/u/wC+pKXA12yZPYDSV2f+L+6t2LnY&#10;7gfbZXdpI9r2uY5zv7VC4wTz3HPz+iV2H+LRljup5znNmgYrRYXdnm0ehDQWud/h/wCooObjeCfh&#10;R/5zJgNZIvYb8ZzYc4O8RweY5RdlZA2mYGhZBOv7xCtDHbuBdXMe4mJ+f0nKTMXFa3SkwD30InzL&#10;llCJb3EH/9PsyMhztKWwP9Jvn5NLUJ5sDvcwNeOC1tn/AH91TVMy2QwVNHfc6T/aBZtUBYXOOtTo&#10;5A4H7vZUzTM5+X9odaALLHNHIDRp8f0zNrf89ULscy1jiXNeeSKZPm50OtetLIuhx3W0t1JPtJ0A&#10;90iT9FUbXFzdzLmuETvbWJ/qtTxstLVbXcKy3d7Tw11pAH9hrNrVXONSW7/0Zs/fM2H73uLnI92U&#10;+t303knkN2j4fRUX25PpyK3gnnc4B3z1Tgtru8V9aCD1dtYcHbaWBxAgB29+m3+q5Zx8fNWerPdb&#10;1vLLxDjkEO+IIZ/31VQ5rtAdR9ISrmMVEeTXybpKvTdfW23cay4GwsHuDAd1rmxP0amvcul6xg9G&#10;GAw4gqF+hpNBBJraN91lkH3U11N3+rZ+euYgghwcWvaQWuaYI/lNc1Sbbc1tlbXnZcWm1ggB23Vm&#10;8Vhu/Z/KQlAmcZcRHCflH6TNhzxhhy4zjjM5AKyS+bH/AHf5QZCCm58T/tSaRH+5IjQn8FK11cGO&#10;P704GkRJ/gmkRE6Ja8n/AFlJDITppp305/rJ2mTGo/1/sqJH8YCkAfGSex/2fSSSuJPf7l1n+LZ7&#10;x13Ira0ltuI4uAOoLLKXVnQrlA3X8n+souNkHFvqy492PbXcD4Ore25v/UJmWHHCUe4XQlwyB7F9&#10;vkNbIHfXV54Um2t8oP5o3SokNFriyGiZmOx1Ccm4OO17THb28f1pWUC3X//U7MZNTYhjdpMDWJ/q&#10;/vKP2qlskitrYkkNbx4IbwxxEPbB1LfH5yUzhH0hz2EAfHVU2Zq3ZTQS709JkHYPv9qr254BPqAM&#10;a0Fxc4tAaBy9z3lvs/lK56WmrANCSDr/AJuiy+u9OOZ06zGY4NL9rmh8emSxwt9O0F30HbVJAgkA&#10;mvHwWyGhoNN2W/Jt9RvvqA3Nc0AsI7H1Wt2u3fyXqAvvusDXO2tBElsT+VUeiYlPRsFmFl5lIyr7&#10;HOqa8t5dA9Ohjm/R3f8Agr1ostbUNwt1JkCDJAR4ddLRb57nuLup5bw4ycmw7jz/ADjvctHqPV2Z&#10;nR+l9NbiMof0tr2uyGkTbvIOrA1m3j1H+5/6VZ2fX6PUMql+kWv2k95c5zT7v3muQDj3zo50c/R0&#10;/wC/K9EaDS67NY7nWrSx8PvCUCIJH3z+RC9LLb3M+QEpvSytvOkd2gaJG+xRwjuE4I7keB1HZIFv&#10;7zZHaQqxqyAO8+bf9iYss8/kBH5EOIjongHdtyBpLdOBISDmTO4d+/KpbTqBz4wE2xxjUj5eCHGe&#10;yeAd2/ur/eGvHCdrmg/SHbUkKgGHTnzMH/Yn9MECXEDx2z/BLjPZXAO7oBzIjcPMyJ+73LQvyemX&#10;9JxqcfGdTn0h7M7ILw9lwf8AzW1m72va76Htr9Oti5/Ywa7jHm3ur2G2ssIYSGAkuP7x/MDZREiS&#10;gxp9m6Ln15PR+n5BcN1mPUbNI9waK7P817Hq/wCrW4g7y4/m+0uAK5n6p72fV/CZfY6sFrnNrENH&#10;p2WWWUfpNu/+bc3Z/wAYtR9lLI2taXcRYRB1/OdZZud/22snIeGcgNQJEfYW9AXGJ20D/9Xsx5Ns&#10;YfH2OQbWna526QZEGtk6/Aoxvb3cQDrHqH/qXtQ7Ld7SC98jge13P+YqjM0toa0S1rQ2I9jW6+LQ&#10;1ya1lLGGWtcCQ1vsnX+s3/qkXIe4MO20gxqIrP8A372rkuo9e+sFf1hrw6Hb6XFjG4xqZtcxwZ6u&#10;Q+9m7b7n2+nY1/6H0P0qdGBldEekcWumy2Uqq+uiutfVN3Vbm3syXVMJax7PS3GGlx/Q2E+z+cWj&#10;ZjOJ2lrobwRB08VV+sPX+pdFpqFIrBsJm3IaAwNaWN27cdxc57/V/e/md/8AOLY6bkXZmDVlfpKv&#10;tLG2FhaNzZE7Jaz3/wBZOkcgjEk3HaP0QOEk1oXz/rmO39pXNuZo4ixsnWHDkO/rNcss4FE+0PH3&#10;T+Rem9W6LidRaG5LXBzPoWNaQ5s+B2+9n/B2tWE76j4xMjMtH/oNPHwf/wB8U0OaxcIE/TIabX/0&#10;WOWHJdx1BeMODSOz5+CicOoch5+QXVX/AFPqrte0ZbtrI97qg3kB7tzHWbvzkM/VTGBBOQ92sGK4&#10;b/advYkeawfvf82X/epGLL2/GLzAxqx2dEcFMaKR2cfKF0h+qmK2N+WQTo1rKwSfl625Rf8AVNjt&#10;KbLTr+dW0D57H2OTDzWL978Jf96n2cnb8Q896FXMH/NCb0Ke4d8wukr+prJ/SXWfKvj/AMEUx9T6&#10;oJbfbH/FN/79Ym/esX7/AOEk+zk/d/EPM/Z6o1DvuT/Z6SPokePK6Vv1La6duU90amGNP/f0Vn1I&#10;riXZrmHzraf+psS+94v3vwkn2Mnb8Q8u3Hqng+Wn966L6r9Ex+o5zK8ho+zVj1MgEmNgP837R/hn&#10;+z+otGn6gY7ntJ6k4sOpaKmgx8XWO/6hdX03peD0nFFFF4ayZsscQXWOiNz3Md/mNYz9Gmy5uPCR&#10;CVk+HDShgN+oUB4ty01yPYHRG0kHv/WYXf1E7bOQa2sA7zM6dtrG2IFmQ8P2ts3McZ3NLwI/qy1R&#10;OTYXRW7TWdpeYH53dU9GwA//1u5LbpmX+G1rh/5FqjYHgggvEcmW/wDfty+c0lVZX6JcLD++R2+i&#10;Qo7QRw5w527WOEr54STTSX6Bsxca4RdRXaAdwa+qt2vk1wP+ciBrgADUI/4sf993L56SQS/QhqcZ&#10;iuPMVSmFBHta1w8/SOn4r58STDwpfdMnDy35Njq6zDiIcdrQQGtDo0td7UL9n5ejtjneJDjHw0bV&#10;7P7S8QSUZ4V44uj7Z+zsrljHscdN4bJ8dfWe9jU7umZjhtLHk8E+xvH7rmM+i5eJJJvpXep9sZ0g&#10;h39HeTMiXPP/AH1rVMdNLTuONwYkBzivEEktPFWr7e7o4dxgHkwTVpP8mXIjOmODtMP3+dA1j95z&#10;jsXhiSHp8Verq++swrRIOPB09oqbBP8Ane1yMzHeBDaCfgyAPk121fPiScK8Vuvg/Q5rzCYFQHjL&#10;S0fMBt6jsvJhtQLu4kln9nYz87+ovnpJE/VX2P8A/9k4QklNBCEAAAAAAFUAAAABAQAAAA8AQQBk&#10;AG8AYgBlACAAUABoAG8AdABvAHMAaABvAHAAAAATAEEAZABvAGIAZQAgAFAAaABvAHQAbwBzAGgA&#10;bwBwACAAQwBTADYAAAABADhCSU0EBgAAAAAABwABAAAAAQEA/+EO02h0dHA6Ly9ucy5hZG9iZS5j&#10;b20veGFwLzEuMC8APD94cGFja2V0IGJlZ2luPSLvu78iIGlkPSJXNU0wTXBDZWhpSHpyZVN6TlRj&#10;emtjOWQiPz4gPHg6eG1wbWV0YSB4bWxuczp4PSJhZG9iZTpuczptZXRhLyIgeDp4bXB0az0iQWRv&#10;YmUgWE1QIENvcmUgNS4zLWMwMTEgNjYuMTQ1NjYxLCAyMDEyLzAyLzA2LTE0OjU2OjI3ICAgICAg&#10;ICAiPiA8cmRmOlJERiB4bWxuczpyZGY9Imh0dHA6Ly93d3cudzMub3JnLzE5OTkvMDIvMjItcmRm&#10;LXN5bnRheC1ucyMiPiA8cmRmOkRlc2NyaXB0aW9uIHJkZjphYm91dD0iIiB4bWxuczp4bXA9Imh0&#10;dHA6Ly9ucy5hZG9iZS5jb20veGFwLzEuMC8iIHhtbG5zOmF1eD0iaHR0cDovL25zLmFkb2JlLmNv&#10;bS9leGlmLzEuMC9hdXgvIiB4bWxuczpwaG90b3Nob3A9Imh0dHA6Ly9ucy5hZG9iZS5jb20vcGhv&#10;dG9zaG9wLzEuMC8iIHhtbG5zOnhtcE1NPSJodHRwOi8vbnMuYWRvYmUuY29tL3hhcC8xLjAvbW0v&#10;IiB4bWxuczpzdEV2dD0iaHR0cDovL25zLmFkb2JlLmNvbS94YXAvMS4wL3NUeXBlL1Jlc291cmNl&#10;RXZlbnQjIiB4bWxuczpkYz0iaHR0cDovL3B1cmwub3JnL2RjL2VsZW1lbnRzLzEuMS8iIHhtcDpD&#10;cmVhdG9yVG9vbD0iQWRvYmUgUGhvdG9zaG9wIENTNiAoV2luZG93cykiIHhtcDpNb2RpZnlEYXRl&#10;PSIyMDI1LTAyLTI1VDE3OjUzOjUxKzAxOjAwIiB4bXA6Q3JlYXRlRGF0ZT0iMjAyNS0wMi0yNFQx&#10;NzozMCIgeG1wOk1ldGFkYXRhRGF0ZT0iMjAyNS0wMi0yNVQxNzo1Mzo1MSswMTowMCIgYXV4Okxl&#10;bnNJbmZvPSIxNTUxODAwLzY5OTAwOSA5LzEgMTI0NDIzNi82OTkwMDkgMTQvNSIgYXV4OkxlbnM9&#10;ImlQaG9uZSAxNSBQcm8gYmFjayB0cmlwbGUgY2FtZXJhIDYuNzY1bW0gZi8xLjc4IiBwaG90b3No&#10;b3A6RGF0ZUNyZWF0ZWQ9IjIwMjUtMDItMjRUMTc6MzA6MDAuODg1IiBwaG90b3Nob3A6TGVnYWN5&#10;SVBUQ0RpZ2VzdD0iODM5MDYzMTAzQjc5NThDMUJFM0RENzY1Qjk1RUQ3NkQiIHBob3Rvc2hvcDpD&#10;b2xvck1vZGU9IjMiIHBob3Rvc2hvcDpJQ0NQcm9maWxlPSJEaXNwbGF5IFAzIiB4bXBNTTpEb2N1&#10;bWVudElEPSI0QTE1RkY2RDcxNkJGNEFFNUIzNDBEMTJEOTg0OTcwOSIgeG1wTU06SW5zdGFuY2VJ&#10;RD0ieG1wLmlpZDowNzlGREVGRDk4RjNFRjExQkRCNUE2OTNGMjc1NTlBMCIgeG1wTU06T3JpZ2lu&#10;YWxEb2N1bWVudElEPSI0QTE1RkY2RDcxNkJGNEFFNUIzNDBEMTJEOTg0OTcwOSIgZGM6Zm9ybWF0&#10;PSJpbWFnZS9qcGVnIj4gPHhtcE1NOkhpc3Rvcnk+IDxyZGY6U2VxPiA8cmRmOmxpIHN0RXZ0OmFj&#10;dGlvbj0ic2F2ZWQiIHN0RXZ0Omluc3RhbmNlSUQ9InhtcC5paWQ6NzRGNzRFRjI4QUYzRUYxMUE4&#10;RTlDMzY3NTg4ODIxMzYiIHN0RXZ0OndoZW49IjIwMjUtMDItMjVUMTY6MTI6MzgrMDE6MDAiIHN0&#10;RXZ0OnNvZnR3YXJlQWdlbnQ9IkFkb2JlIFBob3Rvc2hvcCBDUzYgKFdpbmRvd3MpIiBzdEV2dDpj&#10;aGFuZ2VkPSIvIi8+IDxyZGY6bGkgc3RFdnQ6YWN0aW9uPSJzYXZlZCIgc3RFdnQ6aW5zdGFuY2VJ&#10;RD0ieG1wLmlpZDowNzlGREVGRDk4RjNFRjExQkRCNUE2OTNGMjc1NTlBMCIgc3RFdnQ6d2hlbj0i&#10;MjAyNS0wMi0yNVQxNzo1Mzo1MSswMTowMCIgc3RFdnQ6c29mdHdhcmVBZ2VudD0iQWRvYmUgUGhv&#10;dG9zaG9wIENTNiAoV2luZG93cykiIHN0RXZ0OmNoYW5nZWQ9Ii8iLz4gPC9yZGY6U2VxPiA8L3ht&#10;cE1NOkhpc3Rvcnk+IDwvcmRmOkRlc2NyaXB0aW9uPiA8L3JkZjpSREY+IDwveDp4bXBtZXRhPi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Dw/eHBh&#10;Y2tldCBlbmQ9InciPz7/4gIoSUNDX1BST0ZJTEUAAQEAAAIYYXBwbAQAAABtbnRyUkdCIFhZWiAH&#10;5gABAAEAAAAAAABhY3NwQVBQTAAAAABBUFBMAAAAAAAAAAAAAAAAAAAAAAAA9tYAAQAAAADTLWFw&#10;cGzs/aOOOIVHw220vU962hgvAAAAAAAAAAAAAAAAAAAAAAAAAAAAAAAAAAAAAAAAAApkZXNjAAAA&#10;/AAAADBjcHJ0AAABLAAAAFB3dHB0AAABfAAAABRyWFlaAAABkAAAABRnWFlaAAABpAAAABRiWFla&#10;AAABuAAAABRyVFJDAAABzAAAACBjaGFkAAAB7AAAACxiVFJDAAABzAAAACBnVFJDAAABzAAAACBt&#10;bHVjAAAAAAAAAAEAAAAMZW5VUwAAABQAAAAcAEQAaQBzAHAAbABhAHkAIABQADNtbHVjAAAAAAAA&#10;AAEAAAAMZW5VUwAAADQAAAAcAEMAbwBwAHkAcgBpAGcAaAB0ACAAQQBwAHAAbABlACAASQBuAGMA&#10;LgAsACAAMgAwADIAMlhZWiAAAAAAAAD21QABAAAAANMsWFlaIAAAAAAAAIPfAAA9v////7tYWVog&#10;AAAAAAAASr8AALE3AAAKuVhZWiAAAAAAAAAoOAAAEQsAAMi5cGFyYQAAAAAAAwAAAAJmZgAA8qcA&#10;AA1ZAAAT0AAACltzZjMyAAAAAAABDEIAAAXe///zJgAAB5MAAP2Q///7ov///aMAAAPcAADAbv/u&#10;AA5BZG9iZQBkgAAAAAH/2wCEAAwICAgJCAwJCQwRCwoLERUPDAwPFRgTExUTExgRDAwMDAwMEQwM&#10;DAwMDAwMDAwMDAwMDAwMDAwMDAwMDAwMDAwBDQsLDQ4NEA4OEBQODg4UFA4ODg4UEQwMDAwMEREM&#10;DAwMDAwRDAwMDAwMDAwMDAwMDAwMDAwMDAwMDAwMDAwMDP/AABEIApgDdgMBIgACEQEDEQH/3QAE&#10;ADj/xAE/AAABBQEBAQEBAQAAAAAAAAADAAECBAUGBwgJCgsBAAEFAQEBAQEBAAAAAAAAAAEAAgME&#10;BQYHCAkKCxAAAQQBAwIEAgUHBggFAwwzAQACEQMEIRIxBUFRYRMicYEyBhSRobFCIyQVUsFiMzRy&#10;gtFDByWSU/Dh8WNzNRaisoMmRJNUZEXCo3Q2F9JV4mXys4TD03Xj80YnlKSFtJXE1OT0pbXF1eX1&#10;VmZ2hpamtsbW5vY3R1dnd4eXp7fH1+f3EQACAgECBAQDBAUGBwcGBTUBAAIRAyExEgRBUWFxIhMF&#10;MoGRFKGxQiPBUtHwMyRi4XKCkkNTFWNzNPElBhaisoMHJjXC0kSTVKMXZEVVNnRl4vKzhMPTdePz&#10;RpSkhbSVxNTk9KW1xdXl9VZmdoaWprbG1ub2JzdHV2d3h5ent8f/2gAMAwEAAhEDEQA/AOlZlNcJ&#10;cx0DuBISbdjtcD9Gfl/aTOxGQAN1b/EHRQZiP3Eb3CR3IIPyVcFfu2vUrMjeG/DVEO57QNwcANJ0&#10;/wCpVJ9D9A7aY0mPxRK6dAJLT5HQpIbVe+IcGkDT/WUz3Na7Rm4d4g/xQotaCJc6BpwVGs2O+kB8&#10;wQUlJ/UxniJg/k+9QdUBDq3bh3G3j/NUXObO17A8Hw7KPplhPpvLQeA8afgkmwu9ztvuaYiZ/wDO&#10;k+HPoFwI9xJ07oGS97WHcTx2Mgn5ouO11WOyAYAH3lKtVNgETHHx4Kcivnh3cg6KLbTGp1PIc2Ap&#10;bQdQA4fyUFMQWbosaXNJ0ITHGbM1u3D906EJ4AncHNBUgdrgC6W6fBJTFtL4hpBjQiR+CHYywEuA&#10;Pjr4IzmB2rCC7sD2UD6jXaAAHT2nlJKEudOumnHZRLu8SPJWnOc6Glpk6aj8GoeLsytzaQLg0kO2&#10;wYPyKVE7KJRh0O4idEiQNR9xmEZ3pD22NLHeDpH3JnOZJHbyPKVEbpYB4BBbBB7cQpbA4+0gSJTW&#10;MrDdCR3iJSY1szMca+SSl3NtY3UGOU7QY9pPExMlELHdi1zPESChW47WjQ6A+KSli2yNCfmAmbu3&#10;awWx4QfwUw0saNwDm/1p5S2Oj9GWtnXU+CSmG4A7SAR5hJrWOE+nr5SpuovaN/IPduuig1l26dQ3&#10;sQkpTjUCPZB+JCkGBzJY3d3jcpPl7fc34FDZVZJgxHjIQKmJDQ6CIHxMhJpa6RAa9s6Tz4Ihc4e1&#10;7Z8SECxoLt1YLT+KCgEhP8lsgzqnLWD6DQD31KFW67d4xzLZRC0kyS4R22pKWdEggN51AlE2MIBA&#10;Bn71Da8OMOG0/mkFSAe0Swh3kNUVLDYDtAA+IJUi4AamI/kpgx5M8/AaovoucODMcFK1MW7Do48+&#10;UKRqqHGn96g2i6PcCR8B/wBUndW7gbgPvQUyDQIG7XtAUXAj84ny7p20u2xqfDWCmdU/Qu3N+Lhr&#10;8AglX2khoaQSR3KXrvg+0fEmFL0wI3EEdvcne1u2JgnhLVSEPG6J1HYOkJeuJOkaqTaXTJcCPgpP&#10;xKnCQ4z5JapYi/cC0HUeUQn37hDp08OyerGYPa6ZHcKzXWxvf4oIa4DAPhoUxu1gAx4hWTWyZgny&#10;0S/RxqPmjSmqHGfpuHgAP4pCsl30rD4zCsWNpgbwNOx0TVmsfmt0HbVBKL06+4cQOZOiQDmyWghv&#10;ZGHpOcWz5xwifoQ6NpJPilSmqX3EwD95Efcpj1Cz3E+Y5Rd1DnE7XT5AQp+p4FxHy/IhQU1Nl27c&#10;BuHaCdPkiNpeGbi0mOw5hHJMcQfCY/IoPdbO3bp+8XaFHhCmu9u543AR/KaZSNT5O0Hb+6QYVgOP&#10;HtEfNSNh2wHiQdQe6VBSH7OS3cYaO0iAouoDNS6fIGCjttPd4jnj8pTufWWjcZ+KGira3pscAZbP&#10;9Y/3I1VUCIEecqPp7TDS7ygafeixZxuJHjGv+cgFKLH/AJpbHwQxSHGHNMTropEv4O4+M/7E53TM&#10;OBRUxNDG6TH9YAf9Sp/ZZG7ePHyUXM9QEvYdO45TCs7dprBb5pKZtYwak/c5Ivq4EeMKHoAAtDY8&#10;gobHNbOwaDXyStSbdWewn4KYfWOwHwCAdwb+a3jn/X2pmhx1kEeUpWps72D+EKNljRwCShk+fnoF&#10;BhBOpP3QlaGZc5wgNE/yiVIetoSxkeRUoa1o5J7Ib77QNKZ8y4BJLJxefo7Y7SJSba4aOcPItEf9&#10;FMbZEFo7cHj4pi8tOgrgD5IWpk64O9oeQZ1/85SFYGr3uHwSFzHCJbu7RBUS4h3uc0DwSUxsdQ12&#10;pe6PMkf5qdt1U+xh/HRS9WsnQjwkBM6C3RxafENS1Uzc9pZ7muIOmmij6tLWe9jnR4+HxQ/5vmx7&#10;vHRMa9wk79vbT/alZUErbmFoDKyB5Iorbt3bB+Eyq4Zp7Q75HT705reW8AHyPuSvwTSUm6fbtAHY&#10;cqJdfMFzQPHlDYCOQHf1iQPmite8Ej2N8NolN6qWIcf8IQPJqjtsJje4g/BEkt1Lz5w2f4p95A0B&#10;8/aAkpC1rBq9rnkeJgfgmynA1bWVANBBnsPmitZa7Xe4eOgQ8gEVWBz3OgTEBGiAoNcMmvQgnxUC&#10;x7Gy8R4+BQarw3dLixo+iS3T5uVivILx7fc06yIKBOi5lS5vDlKwNGk/LuhPdXP7p89EzLNSXgFv&#10;7xg/kQsoSEAnVsnsUO1mv6OB21SD6OS0SDI2khMWh30Q7XwKJIUxNORyS34KL22gaDXy1Uwx4klx&#10;+eqaJkGHd9dP4oWEhD6ljeQYTjL26EaImxkTtgeRKFsrJmSJ7nVBSdt+PZG7Tz1Q7jQDoT5Qoei7&#10;lr/lCUWtJ924eaXmpYWMk6ghGY6tw5I+Cg5lL/pME9y1RDGNPsB8tUQhIWNPDymLQO5+KG+kvP03&#10;A/JSbTYwfzgPxQpNMy6oEh0ecqDnY86FrUxreTBdI7zBQ7KSTxtA/OAS+iimgbY7d0kCXBmzufik&#10;lqp//9DrnYrfzd7R21kfihuxrm+5jt3YSrLhXEkFvbRQIg6WGDrBgqEgFc14saZex0T2MhTryMYa&#10;PJb5OBA/zkdpdP0g8HlSsZU4Q9knvoCEqUwFdD3bqyHO4kHRS0HjAVWzFpB3VOdS6eBx+KXqZLG/&#10;pGi5v79Rh0f1UFJLdhcA35CFP0pHIQG5mN9Fz3Nk/Rf2P3IvtIljgZ4QVTR6g1rg2mwQHuAGk/kV&#10;xlMEGt4A8CCEB/qWZFbS0uDTMgiFcDC106tjsUlzENfv5LSOPA/eovFrPpDa4fnRIPxc0o4gtGvG&#10;ohIne2CI8QdPxCFKpG2x45cCPHhQLgQQCZB0ESiNrLCTJaDx35TOFU+9k+DhykpgLtujgNOCBCaa&#10;niW6GZ8CpGut4LQ4A9gdFA0ObDhyeR3SU3cXEqzcG6iwua47gy5sb2kj6dTj+e3chdK+r1PT+oDK&#10;9X1L3MDH2RtdbtHN7GO9PfX/AKXarXSIBtE8GSPki3XehYx5Y6x3uczYNCHnVs/9JWoRsDTWtGvk&#10;kRLXa02XU04z32tFjme4Oa2XQP5P8lY2bS3HymVtG6m5nqVWTo3/AIN0fvfTYrnSvrP0Xqfo/Z7j&#10;VZeCaqbga3Ogw5rN3se/+Qx6XUcWurD/AEDAxnr+oQJ5fuZZ/V97kwxkYkZI8MgvjIAjhlYcwubu&#10;22AgRo6VLboNu7yI/vQyGkAQZ8fBJzbGNBbA8SJVcsyVo1/OlvfxTy+viSPgoh79oMnXupbXuaS1&#10;5lK1MZsmdQ3uIlSd2LY15BbEJmWPJ9zXNI79ikbJOhMcyUiVKF9tRJkFvkI+9TZlbu2p8EzHc7jL&#10;fDskXMBgCPiPyIWVLOseToNfCVH1bGjQEfNEB7y2BpxBSc90ke2PHVIKR7nPguOnfWEVtYIgOkfG&#10;SoNPu/NIPPPZRLw3WdsnkAlJTN7C3UCQPNMLHBoLQSfNykHe2XEOPiBp9yjuqPYkd4RCmbrnlvta&#10;J76pNt/eho8kmCotkNJ8A5M937rRpxpogSpJsa7Vv5dFE+s2QWy0/R7pmus3CIaPENRG2WRDnaj8&#10;7alamALjDXANjUDspsDSYET3iZlQmw6uJA82qROkEuA+GiSkpYS2CZ+Sg1kB24NjmQCmndHvdHbj&#10;+Cg87Do6wk9xEapJSEEwBtHySIJ0MfchbnnUvsHxT+oJ/nXhNtTL36DgeQlJlDvp7zzpGiC65wMh&#10;zz4mFIXWCOfIcJAqSWVuLR9Ixx2UQ4s1aHGeZhTbcYO4GEN7nvOlZEHgO0SUm9Lf7i7nwPZM3H1g&#10;kH+0UMWkCC3aR35BS9Ww/R0Pk3+9C1JzVUNXQ4eDio7sdmgIQXG8/Rkf2ZP5Ux9YEEkgeYAP8Ur8&#10;Etg2Vk6hw8DGnyTeoABLbPgQFFth5c7XxUiTwDp4pWpZm7dJY8tJ4MQjg12N9zSCORMFBB01IMmQ&#10;R5qPpVgeHculJSdjhuLS32ngzITvAIMNDh5quBj7hJJI4gwpnVoDGxH7xKKlO3AaNaI1AGvKcOdt&#10;E7WyP3dCo11Fw9wIfrME/kTkngyPE8hJTF7ywCHAeB29z/VT1WPOrrQR20j8qjWXE+n+afzhypOD&#10;GGd7ifCdPyIKZG5pdBcQY7CU5fDR7iRHgowyxpcHcCS2dfxUmNAZ7CXRyNJQUh9UuMfpDBgQI/FR&#10;9VzDIDpP7zhCPvcJIaW69ohKTqS0Ad45S1UjN9pbO1rRz9IyhFzCddT4jd+VHBYZGro7E6Jw1ruG&#10;CJ8UlI2NdENEfGToihu3loJHIj+Liouda0gNJg6cfxRG1ucDv3AeBhJSvKQ35BRJA/Pk8R3RAGjS&#10;N3xH9yeH8Bvy4RUgLWvOhP3wm9N7TOkHxJMKw5rgOY8jqg+9x5JHkP70CFMw0QJIPlBTFgLTDdD4&#10;j+CZtTpncR5GFL3/AJsnyJSUtXQCZIafNohMGAv2QJHgmDrmuiIBGsmFPc4ahwn93mPuQQo00s1D&#10;QHA/BLaIBLpA8wE7BaRIcQfCJCI1ru51/qgI12UwY5pHsIn4yo2BwEnjylWQwgSDz8AhlpLiNvz3&#10;JKQVsYRJkk+ZU3OrI2iSePEqYYR7Zj4lS9JrfdILj5pKR189m+JIhIvaX7Q4GBM8FSbXYJgkT23T&#10;+VIVuM7gdexcCEUrF7JIbBI5gmfyJg7s6YPiTKnVUxhJkCewd/31O5jCZLgD5EoUq2DmhrZiRPmm&#10;9Ru0DmO+2UZuzjeSAovsrjaNwPiEa8kIXl7Poz8AI/BJzopO9h3OHOnKI2yCJBcfMa6KTrJMhnxJ&#10;HZKk24mO9u5zXA6/mk8/JGAAEMGyfBQsrYMl4tdDyTHYphS8O3MsLh5qKl1pW1Wc+t94RDLTDQCf&#10;EAAIPvBEk6eCRfH52vxRpK8FxO8N18Qn9FoBILR8FAu3fSd8kixoM9vihSrXJ3aOe106EEcpenQ4&#10;fREjuJGii5zNv0JPnCZr3bdG7QlSlGmsj2uLf7R/78gmgt+g8n7iPvlqI7a7RzoPh3US1sQdQPEI&#10;pYNfY3h2vmNVNtoOj2ye+pBURYJhoB8ABCm2reZewgjxQCtFnNa/6ILfnqpCuusTvcD5iVKKmEHY&#10;PGVF5Y8eHhqUVKbdTOrx5ap9zLTAM/BCJYARMj5JVln5sOnQpWpIamRAeQfMJ2NLeXGTwQZ/6JUL&#10;IGn8Ui1zWbgJ+HKGnZSXYY1d7uxhJB9SyN8aeKSKH//R6arNY8gN3s8ZVoua1vutJB8WblXDcd2j&#10;H695Um11kQHSR59lX4iupVtdhO6m1hHhEKFjslw9zSf5VZ/g5O6ymvRzwPDnVMbMXaCXhp7nWPgg&#10;Se6WdN8e24z47xGiKHUu+g1p/qlVm5GKeHOA+CfdjFx1I/sIjVVM7qWvMGCPBwB+5B+yuZ9GRHG0&#10;yPuKM11f5riR/V0/KpD0zxunyCRUgwaHuyC+YLWnRw8VoODxJMieIOiqsaGOLm70UX2xEEjsYnlA&#10;FKRtzWuhwBng8FF3bmgshwPYnsqthLgAaz5luhTVlzPo6/EgpWpOWg/RB3CfbyFCRoXTB7Rx/aQ3&#10;OvmQ0HwMkKAdlgECtrgf5SSm08M26gkDvEqBbvG6tw8wgb8sf4MN+DtE2/JAj0h8ilYVTpdMlmQ5&#10;p/PEz30Vj1bRlvptE1zNWnYxG1wWf0++8ZNbbGkAzyQY4Wnkb2j9G0E1ua4SOxP6TarWM2B9jBk0&#10;Jvq0begdLyLhk1Vim+uwP3VEsBew7mm6n6G7d+dt3qzmb29Osa73WMDXExodWztlXS2uxpjVrxG5&#10;p/iFRyW204OSzWwViWT3bM/9SkchkCDfp7ojjETemrmuYN5Ib9xUHQCQNCeQUQ37pJYWmeDwluYf&#10;pDXyJVQ6thFW6HAOEDiFJ5YDuHCdxrcYLf7U8KJAB3NknsAQZCQCVF7R8CkwNdOkTwUYCo8t+aYt&#10;rrgtkg6cJUpC5zWCCIB0Gidg9TVrp8kQtYWEuktOm2FEGhrZII+SFKY7GhwBkT8dFOGDlztex1U2&#10;GotDdxcfOP4pi6qCwOcD2MBO0UwNYc4PY7TwKZ7duuvwlGrc0e3nzIhSs9Pb7gIHMIV4qarXhwka&#10;t7+P+cnZA3Fuo7hFacSYBLR/FO6pjda3yXd/9yVqRsYxxmACPxU3PLJES0+Gqk1u0+8tOmpEp9mO&#10;8Q14a7zMoUpCDW7iRpqp7XEEa6aj+CnXjNbq2D3mVNwA1EF3EJUpDyZLgXDkKQNU7SW/enkuMCAf&#10;indXXEvIDu/ZJKMtpB4YTzykGN/N2l3JA/8AMk7vs7Y/SNLZ1kolYrJkWB0oKROLZAeIPjwVH0Wu&#10;MhxGvij247bJ94kpm4orIIsnxB4SpTXFckgnd5zKKyhrGyDE8BP6IDpaQRHhr+CJuaBLuOElMQ4x&#10;tI+abc3uNfBSHowTEDx7qI9NztNR4ylSlwawBDRHwT79vkpRB3N18VE+7Rw/BNUxPvGjp8k4YY1B&#10;jxUm1sAgE/DgJ3Q3UnTw1KRUh9KwvJLRtHCkWR204/3IjXjs0/5p/KpyHax8ZRU19rg6B+CT2k/n&#10;fKEZw9wMAJAuB5EdgglGGeR+MEp/ReD3+fKm59hcGgj4Api20ugu2jkD/ajopj+kaRo74xKK1m4E&#10;jWedNVXNL3zJ45GqdtfpAxBnTUa/ggpKaBuECHeM6IWy4OG+NokfSEfFM19ce1pJ4MSEVgFmpbB8&#10;S3VKwpkxjRo0jxImfypFtYEmB3KRra3wkaQQm3V8Hg9ykhQdSNRAnwGqTTVvkOkHxGnxTFzToBuH&#10;GiiPQ3fRh3eUrSydVVukuIHgBCVZpeYZaNO0apve1hgiO0AoZotYfUBAYeeeUOLwU2Xuj2s57GO6&#10;HEmHWOnyaqwZYXepxH9bVHLXWNEzI7Fp/gldqTisj3AuPaNAncWcSfISJVetm2QTI/dAP8SnDjqG&#10;sI7/AEYRtCRwJJhkt53Fyj+jiHNAPxlRa215h5IjUgDRSc1rTJcfnohalH0GiQ1pP4pNc0/uD4Aq&#10;G9pBIeAD4mU8g82T4FskJWmmYA11b8Q3+9PpuHvcPuBUQK3aHcflp+VOKceCfT1493+9JC/qNLoB&#10;J7klwHyTOZY4yDoPAlJpa36LQPkpEkAGN3nuISUyc8tZBEx80Fj4cXbQ0eIB+aRyHh0Crn+UVIeo&#10;9wLmiPEk/kStTBzXOcHAGfEtU7HHQFsnxEKVbxJgtlvghC0uLnQCRpq2JSSzDHthziNdNsJE2Os3&#10;BrQRxHOiXr74YTt8tolS/Tt4cXfl+5JC4peTJPOsRBRPQJGug8zCD6jnRrr4EkH8ESLHaANPjO53&#10;5URQ6KX2VtJlw+9O1tU6Eac66INmO/nSRwGtUq2nQEOHyhG/BSV3MSI+ZQ37T/Ewk9j90CeO5SbT&#10;ZMuOnfugSpyeoMnKBmJ7xCUOayGmT/FW+ptawMeYkcaSqbrLHQWNn5FNIXBgfXPh8ipNqcRLo/BN&#10;uucJLNPHhJ3qniB+CCUmwt4j8EN/qDTSPLlIC/SQFFzby/Vp+IQN9ipiQ8akj4KTbHjnj/XsnfU8&#10;iQ4fAhVw61ruOfAIKbJsB7qBcZ1ED4IYyHTBaJ7Smttv2/QBjsDKVpSS3nhTZkDuTqqO/KeY9Mjz&#10;hL0clxkAye39yQtX1brr2gnSQgm9rhwQmbjX/nCAE5rcDrqUjahouxzXawNeBHKkws1lu08woy4G&#10;SPuRmgWtETPEpKtYPbOo+Cm24cRzzCHayxnA07IQtgwQZPh2S2U3d7dvGnhCSH6hLJ1kJI2p/9Lq&#10;prf7m1O3HkEaqQseNRW50fm7VMW19nBSlrvzyO8BV16B2Q8/4Bzhx9EJV5DdxaarGH4AKwA0fnOn&#10;4youO3UvDfMhJTHc067HH/amdYKxJreBxKm25va5pHgISFtZOthBHnIMoqa777yP0bY8Nw0+5C9T&#10;O5O0H4R+RWzZU3UQTxohHKon6JB7mP4ptKYVnqD5gsb8plM49TrJHtIB7AooysfQwR5gFOc5rR3I&#10;7EIJC1ZzCJLm8QRrP5Ei3JB/ndD22pv2gI0D3KL+oVggFrge6WiqbAFpAmyP7IhQNV862n47QhMz&#10;d8hrTonN9xH0NPxRtVLnHye2R8ZaExxsmP6R+EKP2uwEB1Y+AOqJ9pB/NOvjCApWq+PTkV5FTnXl&#10;zQ7VobzPmtrNfSxrG3Mc9trp9p+iWid3Lf8AorBOU5rmEMcRuHl3AXR211W1tFmoMbSOQ794KxhO&#10;mnQsWWr16hw8n6v5dVluX0LMdi5Fp9T03a0PfEe+v6P6Xb+l9n8tarHW5uHdVc30cp1ZqsjUNe5s&#10;ew/1vcj47WOqrtl0kGTxOv5zUF7smnNYXEW41hhkiDWf3Q8fS3fy1KcgkTCwZD/GY4wI1Gg3r9F5&#10;6urNNbT6oktEkDvHu1n95P6ecObSR2Ibr+VFtc2u+6mTNdz2n7/UbH9h7VH7S1o1cZ7KlIAHS2yD&#10;eqM19SadLQR8ITOb1B3D2z4HhWftTAJd9HzTi/HcPptk9pCFDuU35Ndn2+Yc5k94EqYflsBB2uI4&#10;PCsb64mR8kvUYRyEqHdVtX7VnA6Vtc3g6kKYy7g076HAdy0gj70cPYOCB3KU1ObwIKIB7qsNcZ7H&#10;E/ozPylRd1LDPutBaRodwOh+5GNWO0l07fHXRE31HuHR46oV4qa7c/Af9GwSDHhqii/GfMPAPcEo&#10;bmYNn0mgT21GqiMfEEgadgZn8qCtEpZjPECwT2h0KHo7QRJJH5wdKrXdPotdudUTB0e0D8FB+BRA&#10;ZD2sPAMz/nJfRTbsx2nb+kc0+R1Um1vboLOOHd481W/ZtcAB74HEuJSPT44e77ylr2XBWddk00Pc&#10;x53AGCBP4KWPddZS1z3mC0OIHZUOq4oZjPcHuEA8OOgVTEZk0NbttdZWPohw9wnz/OYm62qnomWk&#10;/RdujUbgPyhT9W9/Dx46d1lV5rDpubvGkGRr/K/ko1e7fuaZA4AdyErVTeLX7pc4g+IjhQsdWNRc&#10;d3eCP4hVhbYw7nMLZ/fBI/D2p2vpJkkA88/wKVqbDb3tbJc57fgI/wCipMyHHcXNcHD6JaSVBxBp&#10;3tlwjQt1/wCioNtkfQcR4gR/1JRUkF9k+87SdRzz5pMvuJ1g9v8AWUqX7iSC8HzcnBuMh0zrBOph&#10;C1MvUsI/m5nzCJS6G6NbPgND5yq9nqag+8eftUGNLXS2sif5U/JG0N85JaYjU+AQzlk/HzkKs524&#10;67gfLUyE/rvGgyHNI/NcIjy0aglK7IcTsMfiEmZDg8h7DIiZQDkZLtd1bj/W5+8J5JG57CY7MIP8&#10;UlNv12Dk7R4biFH1mawRqdPcFTGbigAPbY0TH0TH/flIPxLBIJHb3NH8Qiqm6ckR7gdDyCCNeVL7&#10;RU9sBhDv5R2z/aWbYMVh4B+AE/PanY3He0GSJ5Bc4IBWjddeT/gzp/wn8FF1z3kbhAGoiSq/oUHV&#10;rn/50/8AVITiGGN9g8zEJFTedlE+3eGkeI1KTbC76T58CAP71WqYX8Xa9wW8/ineNhnc0n4c/wAp&#10;AmlN0XODPY7UfAKDbr2nc57tdI0cP/JKm227QBkg8EBFBvcPof2dJSBtSe3LcfcN48DBhM3ML4a5&#10;xboq4cQ7WWkacEfk3KX2os0LpB7Tp/0kVJnCzdvqsc4DUg6ob8wE7LSWeBE/iPzVD9oVTB3MPiI1&#10;RfUY+subYX+Qg/8ARQ0Us3KfoGuBHMnundvDt5e+R9FoMj+0AgC9hdBZ94hSLqwZ9LTxbKBCkzHu&#10;scBY9wAPGoMIt5eGg1Bzvmgeix7ZYDPYblEM2na5rgYjkcpUpnUx4OoI8irTCA2ZII7EqsKnbSWv&#10;d84KFvtktJLo7bdUtVN1psc4lr5H8E76w/8APIPlCol57tM/1T/BTY9h50+8H8UvNDYbQ8fnAgpj&#10;WAImPOdVDcANCVH1qnGC4HyIBSXJmtaDAsP3ypemx2hdPxOiqllZ1bsE+AI/IluvAhoaQPApItti&#10;kFoAMDsQCE+rWwCdO8BVPVyIhzAR21/2oge5wG5u0cAjUI2E0nY3e7Uk+RACm9ggwQOx7fcqg9uo&#10;+6NfyqfqkDSP7QKVopsVV1t0EGeY1U3UsI9nHmFTc8ka7Z8pb/0lH9NM9/J/8ClY7K4W22ttbjO1&#10;x7eP9pTLZEgOHmFVaLQPzv8AOEJbiDqDHjz/ANSUrVTYDLCY1Md9wCKW+myZE+JcVSDy3XdtHzCR&#10;tdA94J7Dd/sRBVTZDmu10n5wmeSTMtPwBOir+pbxOh/dcD+VQcHTrug9zMfe1NtVN4AHWdQpAj5f&#10;FU25AaIMeUyD/wBIKX2gugbnB38lwTgUELdR2Nra5pBLXcGe/wC6qn298CK3BvBLQSP+irNpFrC1&#10;7rHDwJBCjXVW1stc6BzLf4hI79lIvtTHDU/eCChuONzJJ+JCt/oNQ9xJBjvp+CTjiOGze2fCQglp&#10;G2kA7Dr5ulDdc4iN4b3GqvjHx/zTXr8E7sCiwbQSB5QUqkdlNENcdd7XfAhMC4Ge3yVlvSdjzDz5&#10;6KwMCoNG5xn4AocJVfi55f4/NOCOTGvPir32FumoPxCicFv5zWn5kJcJVZaTnBuo/vUW5gmBp8Qr&#10;gwi3RrJA/lSpDEcOGu/zQf4oUVzRLn2GTMeAclEmNSfP+9aQoaPpN/6MKQxazrBHyR4VcTmmpg1e&#10;fkptfWPoj+5aH2Zv5zCfkhvxKieB+Q/IpcKLDSe+lwJLnDy8UP06Y3NJ8we6ufs2l0naZ7DcpjAr&#10;E7RYG9gNpQoptz944/N+ISWh9ir4h3w2hJGlW//T6huHLv5wtPf2wiOwXOG31nnx7aKTas8iHXBp&#10;+Gig7G6k6ZyQPg1VyPAr12dOaBBe8/NS+wVnQtJnvKi3GzmgH7QXeJ4RdmREl8Eaaxr5pDTdSL9m&#10;UNOgI7QApjDYG6THjCK1lsEOeT8DonNbyCC8lp5E9/HRK0oxi1NOg1iSSp+iD2n4IbsNriN1jwP6&#10;0IY6ewEkWO89xJ+5D6IT/ZyDxA8gFCymoe4tnz/1CZtBrHtfp5kymdSHCHOEfFApCwqoiWkR4AhO&#10;4VACRPwAQDh0jQP27ew7IjKMQaOduJGvilZSs3L6fMbod3EwnOZicNcPulM7GwJ0O3yAEojasYNA&#10;B+RaEfsQjGVikbXwR3cWwna7CkGdviR/tUnNxne0mI8BBS+z4ZE6kjmCl9iUbvsTWybjyDqfAyug&#10;a0vrrLNQBua4GAT+a0rnrKMSDDzxqD4Bbj2izp7a2e4uaC0cFwBDnDTb+apsWx+jFkG1uZ1DN+sH&#10;T30PxMdmRiS9uVTtcXMOjmWV7P0rq3O3Mf8Ao7dit9I63R1nGLmMOPbU/wBO2pxDi10bmurd9F7H&#10;KxQ97McF+52wgAk6/wBXX6W3+UnyG4tNzLiNlrt210e2SB7rdv8A1an9B1Mal+8GACQ9IlYG8T/F&#10;o5rHDPv/AJWx33th3/UIBY1w93Hi5S6zjm3PY8u2F1DZAOhLXP8A/Jqs3GaAJsn4mVTyWJHzbUPl&#10;CYNpIjcz7wo2Y+O76UfKFB2JQfzxPjCiMTGP0ngmOeyZZ7BckGJjgAdvDRL7HWPojTzP+1Dbh4Y4&#10;Jn4qRxqOWuLR31SryUyONUBJHx1TfZKj7m6AeBP5EnU1N03ceJKG3FrDpbc4D90GUlM/sjdSCZ8O&#10;UmY7WEOMz8YKi3H92l7p5GqZ9DjoHl/z1QUlcyRDXHd3OhlR2vaIcD8RwhtrcJG0tI7gyoO9c8eo&#10;BPkUkgM3NsJ9lrmg9iOE3oZfLbx4a6KHp3AyLSZ/eal6WRyLiPkEAlI6rLkgPb8uUvTvIgmCOfBB&#10;9PKkzkkjwgIjGWhpm2XdgYQ+1TV6jS70ptsAbIB8NSnHTWiHNsLY0jn7lDNbe8tbYWj3NG5pl0z+&#10;6Fbnbo5zpbpJaTP9pBKJmKGEw5ru8OanNdRbD6hPEt0kfJEf6r2fox8DGqTKspreGuI7GR80lI97&#10;WAOh/nzGqkL8cmZ18/8AzJJ7sw6bdpH7rv703p3OaA+zWfAJWpmLiB7LWjyIUHXsaP03pvaNfowU&#10;QYznN2WOa9h1Ac3gqLMZtXDGxPBBIHwlHVC7H49zZqaw/AkH/NUdroj0z8pP8VNtdBMOY1p8pH8F&#10;MU0zLRB7jcf9iBKkMOH5jiP5JPPmCVHa4E7g9s9wSfw+irH0dWsJbxEiPlqnZbugCpx7aQUlNfbX&#10;Gtj2OPeD/ck0GDNpdBiSFYddW0asePOCnbcwgiYnuf4pKRlznNIG0jtIGsIYxrZJLWOadSNf4Ky0&#10;/wAtjvFOa2vjaBB7Ef3JKa7cKCXbAJ7CRH/fUX0nbC0CT4bv705xWx7Rt/tEafek2hvBtg+G/SPm&#10;kD4KR+jY3l5H3FRfiuOofM8EASQjfZ7pmuxxHhLSpD1GAtcx7j46f+SSKkAxXjXeW6ayITGirRrn&#10;bu/J4VkWMMAsI8g0oFlmMH+5s9vD8qaSkLNx2bfa54H8l5H4KQxwRo5/xMH8qIx7B9CqfINn+KHZ&#10;1OvG0tpewd/YYTtELMqIPtsEjsQWn/oFFIyGxIaR4kn8ZSpz8O33MZPmdD9yO3JxHe2DPYTKQ+im&#10;v6lodtc0aeDh/sTm1kiR5HvCKbKHHbs3AeIlNvxwdampWpEXMeNRPyBTgAxsA+4cBHFlZB2BrY7C&#10;FFtm6A+QJmYaQI+HuS0VSN1VhEy0gcaFNU5w0BYYMckI5tuLoDdwnkGZSseREUTPkP4JaKQ2B7Bu&#10;dVoe7SDynZWbNQHCeJKl6oAJLYP7vuiE4fS8aFzCPNK1I3Nex2peBPlH5FIbniQ8kebQUnOsbqy2&#10;fKFOrIsa73NB8QRp/nIJIYy5vFgjzDh/1KjuOrvbJ7yVZ9edBUHDtET9zkzrnASMafEaI6IQBwM7&#10;2gmfpBw/78kdnPujxhrv+pRq72u09HZPciB/nJrrQwlxoDh3LXNP4O2oJooRXL9Ns99zCP8AqSi1&#10;ssaDtDflIn707cukNAbW8O7HSPvaVI5IGrmPjxS0HVVFg5zdN7Wg9zp/sUg1hmIAPySrtxHuggh3&#10;gY4U342Kfc3WfDX8iX4o1QOqk8t/zoJTiuwD6Mn+tP5UjjYUkkEeI1CRrxGCQ+PLeYSSGTmuiTW4&#10;x4KO5o+kxw+ScOe8N2OBaeDuB4TtNzTLjHhBBKCVb6HcktJ7hJzW8scXQfAJxZUfa6wAnyKn+i7W&#10;N14KKER2mfb84M/gUh6ZdrI8CCR/0XSjhm785vyKf03tPtI+9KlIDSwj22a9wYKg2loduL5jja2P&#10;+/K16VvB1jiRKZ1R4c0JUq0ZaA3Qu15E/wAEmvAEOaT48FE+ziNB/mmE3pQYh0/1tUqUhftkkmB4&#10;lv8AcojTUOaPi12qsCvX3bm+EomwA7dxgpUVaNZrXEiH/CCUvROvueddILSP81yK6h8/RmONAnbQ&#10;6dWAecI0oom1idQ4/wBZg/glsc3sB/ZI/ijHG7wZ8AUjW5oiHD5ylshCbb/3mx3JB/H81TZaWn37&#10;CYkbT/BO1tv7x04lT2WHSNOdQCiCpC917v5vZ8NxCG5mUOdPEbpVr0yezfmz+5Qcy7huzyiQgQkF&#10;C11zOzifhKmMixwgte0+Tf70UV5I1LZ/tf3p4yANGu17CD/FKvNVhEXWlulrm/1mqB+2HRttZ/zh&#10;+CPuySILHD+z/wCdJ2i0idpPlBS0PdFtdtfUQQTY0DxJP4IzDltPu2uHg0qYre4y4FoPjoQiNoI4&#10;089UaVaF9l7j7a3ecgEKDfVJl4IHc7SrD6yDyPif4pN38dvklSmEmOTt8IP5EkU126Q7Tukh9qn/&#10;1Ou9PKI58z4p2136++fJEdjN1ADRPi4qH2UD85seEqsV7H07tffHjKYstH+EM+UfxUzUwDVw48T+&#10;CEG0kkHU/wCuqSlhXkgmDZtjuAQmNbuPXLXcnRFgNbLXSBp4obh08mXt3HxBj8iBSxO9jTuva5se&#10;OoUTQ97ZbeR4QeEdlfTXDSsH8VJrcWv+bbtHYAJUVaNdtQ3RZcfMEk/cpejjubG7cOe+iIfszjJa&#10;ZnuEzmYzQHMrM9tEqSxbViyCXTHj+Cd7cSdSE7bq92rXx3kfxTuycJwO+THYhGlIzViHXR33qDob&#10;BFTXg6cgf9UinIxGHYC7ae4HCQuxnOhtjge0ppU191YMnHHh9LhE9PGs99UMd+6jn0zobJ+EqMVT&#10;zMeSXmpDbRQ9pa7TSJE8LfxyK+n1EGNoABPMzCxi+kAgfSg6bTK2sU7cKp9joFYl3wA7qfB1+jDl&#10;2CWj1BZcHu1L5rE/mx2CbKoF1RJG2xmrHDx/8yWP1fo1XUcRrsXJ9BzbhdTeS4t3tJcarmh1djWW&#10;7vfsexB6QfrDiX24nV3C7HsDfs1m8PG+fe2uwtZd/wAIyq7/ALcUxxcUhOM+msP0SxDIY+kxrsd/&#10;tT9Y9Lfi2bhtNTwDrrDmFUdlJ19QD5lanWz78UyW7vUB9u7kMdBCoB7IEv17+0j8qr5R6mzA+kIT&#10;TVyHSDrEpxTjwXa+YlWNtDj/ADrm/CI/Ik6ipp0udr3kf3KGlyBjKTADuUUUAa8+Cn9mY6P0hcOQ&#10;ZH9yc4xAhtnfvrqjSkLsdvcnTzUXYhPDyIOmvZFdjX8+q3z0TNlp2uOp+4oFIRDGdu0s+GsqL8Ky&#10;JbYfirYrdPDddNdFF7LGn2hsnQ6gIFLVGHldrT8gn+yZkyXjX+Tr+VHAyCfoSP5JB/ipPbZGjI+P&#10;KSraj8G52jnmZ0Go+5DGBks0DzBPiSQr26xw2uYQe3gkG2gQWgg9pOiSrLTbi3D6bte8hSGO4x7p&#10;8iFZDGs9wDmng90z3tZqQTr2QoKczKdXXfUHiGFwHER81oMtBYCCWPP8mVSuc6zPp9JpLT9JrwQN&#10;PitA06TW3b4gJKJRsv2j9Lb7hz7YUP2hWHljra5PAfpP9VGay3vI7aqT691cOa1xB0MAEf1UlMGX&#10;b9RsI8WvBEKZqoe6SWifKVAY+9sFobPOjT/AIYxYcQ+gf1h/duKVqZmmutxabeePD7krnOoI3Wbg&#10;7RsNJCg7D0/Rtj5kKAozAYa/7/cfypptLZptoJl5IPYkkf8AVKVrKHDcd7x/JMqvW25ki9m+e+0f&#10;3qizH6m3Nc4WN+yvPta5kFv/AH1HUhDpsbVE1+o6Ox/8ipNDvpDdWeeR+QhDNeTMMcOO426f2Uzs&#10;e0tlxJI7jVLVSQ2Ze+RayB4jX72qBtvsaW2Ma0fvNM8f1kKC07CXnXWWT/1JUmMIO4iweW0x/wB+&#10;Q1St6lrTqz1P83hCebNxc6p22eIg/JwRbXUEw87PJ0j8qYU0RPqT/Vcm6lTEXsaBG4HiHJfaa51a&#10;dODt3f8AUozMLGsE73aaGSCp/Y62jRzgBoBoPyI0QhrDKqAlrgDzqwj+9L7dS4a+m4d9YRjjVAkh&#10;zh58Jm0sgkQQOe0oaqRM+xl4eCGO8Q5GbfUOHCyed0O/KmrbjPIGzU6at5PxSNeG0kPq2x3ATq8k&#10;2k9etukkeQ0/Io2WVubDXOfH5pMf9W1LZhbZY0mPBxP4JmMoLgP0jCe+sIo0RsyQxoaRa1vEQ2IK&#10;Ka2vBLXNf4hzYP4KbqSG+1z3AeMFOKd7p9SCB+ezX/OY5CipFD2gQxstP7zgm+0PaSHVmO43bv8A&#10;qmqZF87Qxr47gmCpNY/d7qy34O4+9KlWi9YWTGOD4e0fep+njFsvoDD4AuH3bSjOxyGyw2fCAfxB&#10;Qx6usl39VzOPgkpg0UAQ1tnk1ryP4qNjJEtdc0jtqUYNAZq0P8iCotte0kCvaO0GPypaKa4fbwb7&#10;A3xI7f8AVqQfYTHr1PB7GZVrfaYIbP3HT707WMeJNbSe7S0Sloq0QYZG5tZH7zT2TvrrJEM1/kvj&#10;8qT6Wh0eg2PGNUhjkultRHgA7T8qSmTa7QPaLCOYBlIl+2C6xo78j/vqXp3sJPplvmdxn7il9psY&#10;73CB4hzv4oKpG71HEGu9wHcGCf8AvqTBlt4sFnaSCP8AySs15Fb+XtLu8gH8oUoa07hW1xP5wA/7&#10;6kutELrh/O0Md+921/zUxvc7VtJZ/Vd/tUy7I3QKxEcSQVJtbyI2PbPEEEfil9VIDfcYa6r2j6W5&#10;s/8ASCb1gB/Mxr+aCFabW4O+m5p82g/fEJni5gBa4P8A7Lv4OSVaFrqXAENcD4bv++qRY8gOG8R5&#10;g/lT+td3DD8d3+1L7RcAIa3X+Vp/0mpaKWFTtv5wJ/kg6JAP4LgP6zI/il9osnWsE+Ic0/l2qf2k&#10;nR1L/uBH/RclopYB5/PaY8QUor/OLfMaqQuoI/SMjzc0j/pJ9/Ty3kAeZQsKUBivGsE/DlP9noiS&#10;I8NSFEMwSTt7nmf7kRrHD+ZtEeBJITgEI/RrnR5HkHlRdS9urLXT4GCiOpyT7t7PmdD94UvQv/P2&#10;EeMhKvBSOp+QD7niO3t1/wCiUdtwA1cHfEaqH2WvuAD5Jjg1nh5B+I/IUql0VoyNtbuGN8YH9yct&#10;YNR7fDUwhfY4JAtIPg5s/kU3YpcwNFggdtsfxQ1VoyIscPZaB5cqVYyhzY2BzIKCzHczRj2OPzBU&#10;ntyI2kB39V396IlpsVUlL75MPbPmIUXHIcIlvxBQhjvH0mO+RlPtrHt97SEDK1JBS6IsdPjqibax&#10;oXn71AVyPbc4DzUXNkQ62QeZH9xThoLpCQEH2tsM9iYKYseP8IJ8dv8AchCljIh7fmp+i5/0NpHk&#10;4hKyqli+4HSxphED7tpkt1/17oJbsO11cn+SRP8ABSArI1a/5An/AMklr3VSUPMQ6wA+UJeowmJH&#10;xkhD24/dxB8x/sSBx5kWiQeQEbpTPe06AiPDcShuaWu3SR3EEuH/AFSkY5L26Gf3fxTbxMFod/aT&#10;SVUx9Ws8vs+WiJ7CJba8H94gJm2Qf5l0fIqbLQT9FwHhtlC1I9j5n19O+mv5UkTdTuiNT/J/76kl&#10;9VP/1etORQ9vg7tKRqe8ey7aPAkaJi9rtBjkx4tH96YHbJbj7T8v71V1ZFzg5IhzsjQciApNx7Gt&#10;n1w8dtAOU5y8iNaJHmQm9d4IPo7T8RCOiguBlM0FjZHiiN9XaC6uSeYhCtyKoBsbHl/eoV5WIXCL&#10;Jn80lJRTmxoAkAHu0wpesI4EefCDvw3Ej2ulPtoB9rAR2iUlMjfXP5pQ3PxX/Sa1x8yZ/BJwY6Bs&#10;IjmDCiacZ3Id48oapU2rG5bXWfvUtuKRHps+CmzHx2CWlwPxUwKTI3mPCRyigoxtqcNrAIEQJTmw&#10;Ng+nM8Hn+Cct92jyRyWkyoPqB/wrmx5CEks3WvjRhHxkKBst7smPA/7FXczIaSBlAtJjUSVOthDN&#10;r8mRJ1H+9NUyfZkDiuRxqf8AYtjCl/Tqq7AR6g2ujtKxC2psh2VI19pcNVuY0fsxpq94LdI7yp8A&#10;3+jFl0rwZV0211WBmtg/dIk6/wAv/v6nY91dTJa1x7giBIH5v7jkNuRi499vrZDKzc5oYHOA9wG3&#10;ZqfpbvzFZeAanCw+2PpfxT5SIkIcJqQ0mtjUvVLf9KLldUL2V4bqmOc0GwEEyRLf3j9JUPWv/wBE&#10;QB4q/wBVa5zMQmaofZuEiR7Y/N9qz3Y9hJjJO0nwCiy/MyQrhZm0lvvaNOxTi2pw2uY0keBAUBju&#10;Ih1u+NdWjVDNPpnSxoPm1RL03o0u0FbgZ7P0TEEAhrHNJ8TKC4uH0bmAp2W5sn31vaOYBlJS/rWM&#10;kOZInxRHXUentsDSO27+CGb3kSatx7x2QywWfRYWO5jgJqbDIOw3EmQJjST2RDXiWt2xofAlU305&#10;A4rLo5G6D+RKmywGH0uYRwd3KSfJsvsxKPaH7HDvMqQzanuEPnTSCY/1co+u5zda9wHjqUxvrJBd&#10;UDCFqSPya5Eug9uT+RN64mPVb85BTepW4SysOP7vJCiLbHNJbVsd5wUlJm3WciHeSZ9jzqQWj4IJ&#10;yXNfD9gdwNHd1P1N0NFlYLh3B/vSU1XWXuza21kPbrukRC0qzkEcAeJ5/wCpVGmsjNMPY+WzxpoV&#10;oMaQJ9rSe7QUoqKmWPBLb2wRwQDBQrHUFxEsHmSWlTeQ76V/puHJH+1J8enDrmOHY9/JFSA1btKr&#10;xp2mR96m1j69Xeo88wCESpmO76DW7vMdkKwltgD2T2ls8IUpYVssfueLDH5pOn/RTufSBt2ccj3J&#10;7BjNaJ18mmNPFRDW6Fm8A/y+fvQUpzmPG5zXNA4IJI/FL1PTaIuc5p0+jP3ogiC0kmR3Ki00CQ67&#10;03RIBMA/5yKkQyqS4tEk+OwiQpEt2lzKySRwND+KkwPdxfIHEaoha8CS7d5+KFHqVIa7N7QfQLCP&#10;H+9NZbltENaCPiQYRNlz59N22TOon5KDX5zSQTW4a6lpH8ElIHWXPEWs3AcCSTCcV1FoDW7SORuL&#10;Y/76jufmuaZY06TLXf8AfYUKjlMO51bvCDCFKWggz6e/z3BwhEbW0gfoh5jedfxRfW3Ab8f3TzA/&#10;jCFZRQ90nHe2f3Rp+BRpTI4w/NY4DwD3CFEUNDoPqD4PP/UuUWsrrmKXx4Fx/BsqRNJM7bWT3BKW&#10;iljj5Alwe8jzAd96YPyWgfpSI8WGPvUt1Wuy+xrhyHaT/wB9SrL9x22nd2efP+qUlMfXe3W19ZA/&#10;OhwUzfiPZqWF0aCeUacvbpDz3GiERdu9+OCR39soWpZteO4+0Q46ja9JtDI09QGYMGfypCx49pxi&#10;fgAf+pUTe4EzXbWJ/dkfII6KZPpeINbi6OxZH5Cm2ZLdQ1rvH6QKMzKpe3a6wsd23AtP/SCF9oG4&#10;tbdPhpKVKU31+dhHwM/lTh97TpZ/nN1RGuyi0bfeP838qc3ZbR7sdxHba5pCFHxUxZdkOkB9cjsZ&#10;bqmN3UODS1w8ntP/AEXphk2nV1VgnxaCP+ipsycWIsYAe/tI0HkkQE7IjZlO+liT46Aj5uYU28bo&#10;djuA8iR9ym8YbyfTeGOPnE/cmqqt/NvcfD3Aj5SkhdtlEfnt/tH/AL8nJp7XuHkQDr/0VMMtJj1d&#10;fAgJejdyXMcP5X8UlLNtePo3tfHYtP8AApfabN0OAc0dtUT03FkGts+AOnlCi2oOBDmOYZ/NM/OE&#10;Da6gy3Vu1G5s8Fun8FI07hrdaPMEGPvCC+t7P3o8YUq3PDtZg6apKUWBuvrunwc1pH8EwsI1DvUA&#10;8GR+RyKQ15Jc2PPsYTtZW2S0Rp8UVITkNnWp8eMEFEbZUZ5YfPuih1ZPMadxH3OUXjHcYeAZ8Uq8&#10;laIjfVA1+cJhaXH2lo+LTKb0sHja2RwpNw8Z2oMA8Q6EDatFz6on6BASL7BG5jS3tB/2KX2Rjoa2&#10;x401AcpfZmgFxsfp20KGqrCMZhDfa0g9gI/78kchhb72uHGhbIS9bFA1O6PEaorH1lm9p9vlJSjv&#10;uhGMihw9oDT29iRyGcHbp4Dapi2n9746EflS9XGJ1LSeNYlO17qQ+sz92fg4pNsY8fQsA8nSi7sY&#10;PILRJ5IbKIDjERA08oS+qmuAwkt/Sh3PinFYnR7x5ObKN6dBktifIkFMG1GQA75FKlIvSeNd48pD&#10;h/35La8/nNPwcR/1SN6RERvP3FNseOx+Oz/alSkVTgx+oJ8hYP4ooeCT5diYP/RUfSLzqxhH9WFN&#10;zHtGjGEDUCYTVI3ZPaAfg4fxTi1jxIZLuI3a/JyXvHNJd5e0lOwu4NDwP6vb+yUqPdS3rEN2ipxP&#10;xBUTkMP0qnjzDUZsTq1wHm0qRbTOuh78hHhPdFhr+pixJBkeIIU25OMGnbrKnNU62EEeLv71MGju&#10;4E+RCcLVaE2UHhs/B396YOYNQ12nAET94RLHYzj7tuneOEzfs86Bo/BI+aWLssN0dunwcD+VN9qq&#10;J9waAfGP4o7jXtkCY4gz9yhFTj7mc8SAm6nqrRF9qqGuxv3SpszWjRrYntqndVROtEnnUEfikKaD&#10;xWW/AkIhWi/2yw9hB7p/tFwbO06Ht3UNjZgG0HxmVIUuA91r459wH+xDVTH7dqAWO14EFJPsAMB+&#10;h5O3/btSS1Ro/wD/1uy9MzHqO076Qf6qQpY7iwkjWJGv4qDRlsOlgsa7XaWzE+CK0XkTDG+B2iVW&#10;ZGbWxEtcY7yChGoExLwT3IkIgbmAn3Md4aEKU5sRtZHjJRUjNLf3hPmAdExo0j2kHxAH3IgFxJFg&#10;a2RofP8AlJ4t77flqEAprFuzR5YDPI0Ug6iYNjQfj+VFc+0Afo2lvBO2UznOA0raPH26pKY7WGSH&#10;gj8FB+PuOrgD4AkKLb7Wu/SMYR4AEcdwpm1t3tj0gfzuUgpZlUaR8yZS9B2/2NbPcykcRh/wrpPc&#10;OI/6lCGKRZDi5w7y4n+KSkrq7Gn83Q6+KE51oIghp8wUf0WD+bAB+cpw97QZaNw7a8fFJKEY9b2e&#10;8Bzu44+aYYlG7+bb8CArRlwhoaHdjJP8FENJ5a0eYPZIhDVdiQSa2NB+AW5hsDcOkun9GJ076LHf&#10;TaZ2vjvqtjEkYdNRk7m7S4fCZUuHqx5K0todY6Lh9UxPT1qAsZa17WB5bZWS9jraXh1drPd+kaqf&#10;R+m9T6TddQ9+/CuDG4zKy41tcS71Yptn7P7f3Hekt012bHtqP6RkcEA+PmplzmVtnmBMiJ010VgT&#10;IjrTD7dy9Onbs53Wg57cQtMPl5gH+T7o/eWb6dpMuG6O/eFodXD2NxK6GENmyQ3gQP3VSFrQdrw5&#10;s+R+5Vcvzn6NjH8rDZeRLNY4HCTnWD6devyKm41jVrj8Neyh9pYHckkfl8lGVxYuy2NYCWHzG1Mz&#10;JY/hpHwCKLgYLpaO+4QUjaA0EOEfnIKYfaGieQoC+0u2tIIJ7gwjthwkbSO4PEHupbntENDYCKWs&#10;3IsBh2vmJUX37QS7Xv8A7Fa9d7RPtTHJHct8uJQNKDUrzccjWY7+0wCitvpd9AtdPaNdPJHNu6A8&#10;NPmPBDNTS4llYJGpCClvWYSSGifAaFMNupDY+CG+gO5a2OIg/wDkkwxQWkN9hHgD/eklLNce9oPg&#10;TyoOaHSQJb2mI+CdtFYEOsJ8/wDehWYR3FzLY1+iQkUhli4zHZLiwub7dYI8dVoHHY2XS4+IB/gs&#10;zBZa3LuJIeYG7t3Wi1jiA8jSdIPH+ckFdVnMoDt21w8yO6kdrhLIEciP+plIElxDTZp2EJ6y4Sx7&#10;bS09yJQQjrYbHS2xzY8gR5Kv1LFyHe6i2xr26zWPcY/rOb9JHfjkEltTrARIdJlEbSSyHsew9xuP&#10;8UqU0qzltrY6Hv8A3hbodO+3VGbaLCGvrr189fuhFqrFZJZWSTqYId/35E9O1x97WsbOhjX7kuFT&#10;WvprZttFYganWfuUd+RYQGNrg/Ra8SP85WTXkN/m76y0fvDj4pvRseIdewz+4EKSsbLKmxa1vu5F&#10;bSPyIXrtAJDbD5bTPw1RBQypstsc12v8nX+yk+9rmgPsM9jJ/ikhALg33FzxPYgjn+ykzNojZF2n&#10;eTH4hGbYxszaXN02wZUqxURIc93bvom690qray0EsutB8DH8UzqiNDe4gHvHPmpOromSbADxMqLt&#10;hA2AujSXf3lFSx+jt3b5/eICcNqMyw+RDgfwUXOsAl1DC3xkf+RTG6NTitb/AGmpKTF+MPpAadnT&#10;ooerhjX2tnw5UWZIJAOMTGktLSnc+t2voPGvOh/IipLvpdArc09pn8HKNlOM5sEV7uxbpr5pb8dw&#10;gVHd4Fsf9UEi2gn30gEfnNMfkSUwbiMYRLmhvk8pQ8EgPa6scDdKM2qgHRsjwJB/Km9Clw0qII8N&#10;EKUxr2jXdHlJhFfZjubDyJHdQZXSONwcOA52nyhQssDYBrJ8dT/cjdKZWU47hDbdT2BSqoa0aOLw&#10;fgdUjkYZ0shnkSIS34D9A5h8ACP++pKTVuDBBka8u0ScLCZHfuCIQSMU6NYZ8WuRmUVbA73NPGsF&#10;AC1UvWbWSJkdp80rXQYO4B3Okj8UK7G3O3Me7d2kD/qmp/TymNiRZpw6QUtVUyGNU/Uua8HiWBRf&#10;i44aZraex2tj8iYl50dTHmOfvUm7i0xu0P0SAT8OUlIDViyYpmP5RCTMAPJNbXtb4b5B+TlZJtAl&#10;rXifASob3TJe4HzaUqCkIwMhji5ljxrPMpbXB2rgSOQfaf8AolGFr+z5+IP5FNlzdu5+p7ngT80K&#10;Cge7Alrfa9uvaHSD96gLWNkbfkXI7cimAN2vxHITlwd9F4189Eq8U2hrr3Hc3t+aSNEfTlzQD5FJ&#10;o2/znpkdjCctofoGtlEItYhhO2CB4g8filtB0a8/HTlMMbHB0cBKh9ktbZLXAtPn4oa9ksDQ5x1L&#10;j9yQoeO5g/yVI0PDoLi0T5KbWOIILmu8Z5/zgUq8FIxSSedfMeCKylwjaRH7uoTtbcfo7D5yQfwT&#10;tdkNdGxp+Dhz8ClQRaNwuboA0mfwU4cay1zQB/r4J5vkk0kebSCkH2NI3MeB20n70tB3UwOPHua4&#10;gjkAu7qJa0nbYQT/ACgJRTlNbrtc0ecpetRYPeYI7EoEjonVicTH2yK2nzaENuPUXfzcHyn+9F+1&#10;4zTtIGvcQp76XCW7j8DCFDwVqiZSwaOBb4Q50p3YjHyG2OZ8TuH4qQLnEhrSQexcptr8WlvgdyKm&#10;q7Gur4tn+yisa6ILpkAyAQnsnd7HT8Utr3aGD8yEPtUu7Hc8g+sQPAhQdS8mG3cdiP7kdrHNEwZ8&#10;JkJOEzucW+SNItrGjJH57SPOf7kSv7S3naR4bijDcB7ZI7d0Nz3zqHiPBICu6iVWeu/QO2+YcCPx&#10;UW0Zf75+W3j/AKpSZNsgbh8dEzq8lkn1SAOx/wDMU77VfYzYwt0scXfEKDm1kyW6ebJSY7JMFtgd&#10;8/8AyQUn25H5zdPIyjopZ2PS4CGj4NEIb8NsTsPykflR2vJGjS3ygH5pjXkudLXtPkQWoUFWhbQW&#10;cWWjw+jwpRY4wHuPiC0O/IjtF7QdGk94I/78ndc5o97H/IAj/oo0B4KtCXZTfY3aB5hwKf1LQfft&#10;PwJ4/quUjeD+c5o/lNIUTdS2JfPfulopZrml2paB8ITv9GP5z5SnacSwzEn4J7DQ1vtr/h96b9im&#10;G+vYf0hnxj+CSH7NXbI/k7jB/s/SSQtT/9fsa25ZHvc0RyWiFZNJLYe4HTmYQfVpOnqbY7FJllBk&#10;OfPgJVamQKdiAalzj8HlR+yMAJ9x11G4qfqVcbimORTBknzSIUx+z1iOT4+4obxZUAWSB3mSpfas&#10;edHcc6hI5NMHXRBTGu/Kkw0SOCBEoptsMe5rTPcqAyKHabg4eB/3picWSCwbhqUlJSLnatsa3xLd&#10;VH1ntbqfV8DBCGH47TP0R5GEjlYw1BOndK0ri6wkzXtb22g/9+SOSRoanQNd0CPypnZNIbuLoHiV&#10;Bt+OSQLGydYlLVSU23yIaB4SdU5ffG7aC7iEP1Gcb5HiYlSL2bZDyeyWqF/1k6hjWHtLvyoY+26w&#10;K/mUxtomDZ7uSCnNlR4cTCSlnjPLXaMGh1C22hwwGNIJdAEN+P5qwrb6m1uO8gweSugoDfQpeCSG&#10;NnTvIhT4Tv8ARiy9KRMyMTHutFuTW05Fn6Pc4D3Rt9KT7d/8hWnyK3eoRAHKw+s9DqzaK30OZQ6q&#10;31mh9Quqc7bZUasqj/Rvbb9Nv0EDoON1PpzrsHMH6K14GLU2x1tbGBry91b7ff6fqbG+n/g1JLDG&#10;UhkEjYGsf0ZfRijMxHCY9f8AFbfWfXIwwxm1/wCl3NcdRo3w+kqW7ODZLm6fmkGQr3XrmMsxA9rn&#10;FzbT7dY/m1mHKEe2uw+B2/7VBlBMtG5hw5JwBjEkd21RZfYIBl/du2EnkuEvAfOuo1hUTnPY7cGP&#10;3AcwRr8lCrq2O/cbH+ntMODpkH+rCjojoynlswHyFuepUQGOHx+Sm2kRpoDpA0VZuRVaZqyWwPkf&#10;+kpljgCfUd4zpHxSYzjlHeJHmEv2StjiQ0NPBgkKL/TqjfI8BJiFBtzWM91wcG9+Sgu6tiA+m6zf&#10;PLdpKBKKbUMIMCWnx5TCmkfmfiq7epUsEbH7Tx7f4o7M1r2gta6O3t/ihoilfZ8bvWY/rIX2THY8&#10;ubuk6H3EjXsrPrGIidYKjYfUaBAH8ochBKIY1epDrGl2viPkoMx8isn9Ynwlkn+1qpHGjkvd5AkJ&#10;Brh7WufHYO1QSpld7p9W1uvdrO/wQ34+Q4n9PtHI9oR2E/RedRoXAIT221gv3l7NTtjWElMunU2V&#10;vucxzchpI3FwAI/86Vz37/ZQ4c8bY/Ks3peXjWDItGPaCywNdDZJ0nsVqMurcARubOuuhTggsZu0&#10;Apfp3gfd9JM/I2jbYywTzwil3MElvbX/AGIW6kOIsfsBEc6lJQU2uDui5gI/d3QjFzS33b7GkxGw&#10;hMLKw0t3CwdgTBPw+ihDKsqfIqcZ4AM6/wBooKXD8Jp0e+sidOOP6wUgGPbIvDmns6NU78y5/wCZ&#10;YzyLNwP9r3KG6x7oaInhxrE/f7UVKGOxzjtrG7xY4iQnNFQh3pXwPCSPwSY8NfF7C49i1p0/qodj&#10;2ud+jttY0c/pOPk9DRKV1jG/RqtPxBKZtj3O1aW/1gQP6qbc2QRk2HsZczQKP05IssJ7mW/wSQu9&#10;79pDWe4HkBp+9DczJ2y28VOPjXP8U5GW0SzeWnlph3/UlTbZYBLmy3w2O/2poGqUbTmkD9YqLxz7&#10;CDr80RtF0fpLIPiyf+/KD/srxudXHiHMP5VE047wYrYW6QDuCKmwzHt5bc74ubJU7A+tvubJ8Q2S&#10;qf2ahrQRWWz3D3QPgk1rBw90A8eoSI/tlJKd2UwGXMLT4lhA/IhstoJMPaSRo0nbz8dqM1zYmt0H&#10;wHuKG4kmLHBx+CBsoYOLWmX02NBGgBJE/wBaXKIGI5v6R9lU+DiPyhWWCmAN0E8QO/kpg2tEG0Pb&#10;4O0/6pIBTVGIy0D0M5xPYODXGPwUCyyo7HZjRHJcwj8jlZc+wmWkNHiNsfKAmfb6gFdlTif3toKO&#10;ikfp47gBfY1zudzCf4olbMMCPVJ8i4pHFxdoD6D8YjX+qEP7NjawyfhuCBHkptGqosDSRYyJE+7+&#10;CrDAxDLg0R5iP++pm04wOnt/tOBCd7GxLLnNPaIcj9FJBhYoGrQP7RCXo4wMB7m9oFmnyDkL9YH0&#10;siG9jtIP3hS9O1zf59r9dfH/AKQQ+ite6VjSD7bn+H0mkfcjMc9oLS7d34/8iq/2apzf0ja3H94D&#10;aR9yGcLFmG3FpHDQ9w0R1U3DtLZO4fAwhuqsP0LXGPEg/wAEB2HUNPWeB5On4fSQxihhluQ89+xC&#10;H8t1U2hRlke65vlLf7kRrctoDS8EfAqrvyGgBuQx39ZqlVdkt+ldX8dSiKU2XWFrfedfMSotyGDl&#10;zI7KXqZTm6Ct4/rx+VqFtsbp6DD4mWk/wQPgpILanjTYR47QUxYHH2srI+CgK2WfSx2NB7xz82oh&#10;xaHMltTQ4dwXN/6TUt1LtqfOrWogYW6ECPCVW+xkCfVsZ8Hk/wDVBL7LaNW5VmvBJH9yX0VTYNTD&#10;+aBPBCiWCsiCQPCT/FCNOXthuUT4yGqPp5+n6Vtg49wEfghr2TScPb2IIPjqm3Qfaxp05mFAVveI&#10;tqYfNp/3JHCpLZa2D5E/3o6q0Zbng6UtE+Dh+CKGbhJaW+SrjBZzueJ/dcR+Cn6JrbDXvJnX3Sfx&#10;TTY1KEpaW8B2vgoeq5p27X6KIdeO7/IkA/ipvuyWt9rd3bXRK/NNLtcXctIPiUzw0H3NLvOJUW35&#10;3Jpkf2Z/Kpm95OtT2n+rP5Clp/IIYejiu19MA+MaqbfTI27T4DSE7cqoD3NIPm0tUPXqJkHn4paJ&#10;1UDW0mQ9vnqFI2UPMPcTHAJTC1uhNxBUzY1w9r3A/AfxCQ80LD0CPpn4g/3pHY4+21/4EfJOagfz&#10;gSfFgKC5xrMB7QfNhj8ESoJDW/tYfm0flaotdZMb2nycCEwsyuxrj4kfwRG2ZA+nW1w8nA/lCH2p&#10;LB+Ts5dtjw4/EJv2hjxDnkefKk7IyQf5oR5QVIZVf51evclv+xL6qrwYDNxnGBaPn/cjevU4e20a&#10;9wguy8YHRjJ8C2D/ANSmF+GTue2sE+QCN+KPMJjXS7RzpPinFTW6NJ8h2QfW6f2DPgD+RMbcEDsP&#10;Kf8AzJKx3CmxGmpj5pywn84j5quH4h0lwHgHaInp07fa92nGoKcD5fahn6ZHDz+CkC8cOEeYQfT3&#10;fnz8W8f5rlFzsiswALB80uJNJ99vII+Gn8Uibj9Ngj4AqDLJA3s2n4gqZe4ax7fLlLiHcoYOZTy5&#10;jT8AQmH2eZ0BHBnVEFwmC133f3KD7qWEkhw8ZBj8iGm6We+uPpDxmQkh+vixugfGNPuSStT/AP/Q&#10;7I19Ob9J7TPiUh+zNYsZPH0goNxqSdAz4RpCi/AxXD30tnxAhVtewXjVstoxQDrI+OgTjGxnGIkH&#10;jVU2VNZNcmO2vZR+wND/AFGuc08yCUr8Amm63BxWkw3kSZOqX2THjURKAGEfSe50fvFS3FrTA3NO&#10;h1/6lLTspf7DiNMiGzyf9qQxcadHA/PVCN9RMOcBOmvEp/TqeNWg+aGnZST7LQ4wXffATNwsUHc0&#10;6qAx6yZAA85ThlVftcQR5mQl9FJfstHedNOE5wqPzRI51AP4obG451kAzxPCla6xv0BLR4GE5Sji&#10;Yw9xYB5oLrMCvQuPwAUm2PsadNe4mUJrqyYJIceNwCFpSev0myp1bhJMHeJkEfm8J6qsQj9Ed3zl&#10;NsAG6QGxLiIGg+CzbsplhcKCWNA91ztD/ZSvwX4sM8kqiPM/utjqd3SsOh78p22AfYOV0WJYy7Do&#10;NQIZbWHMJ7D6TZheW9bryusXs6d05jrXMJffcPotb/wljvb/AJy9PxanY/TcTHPudWyth2cEtA3R&#10;P5vtU2HUFbzmOOGURGXFIfMzey/0v0JcLGuG7aROn0tDO/6X0EdxMBuh3aOB79kLGLWF9brG+pZY&#10;9zRIkj4fyUawkVkvG5wPtHEns2f5SdKZExj4TrtP9FrRFjjl13Dz/wBZMPPttw2YORXiMrrtDmvD&#10;nDU1gbdv7m1ZA6P1Ugburn4Nr/vcFqfWTPy6crGZj47HTQ5znWuI27nAbIZ7XfRWI/qGfMvfi1Ed&#10;hr+Vynj8Pz5gJx4eGW1y/wC59Sf9LQ5ce1xkcPSMOLdM/onVNC3qxk8F1U/f71Xs6L1VsuGdjPdy&#10;d1djCf7TdyTusZzeczHHh7GlRPXs4f8Aaug/9aan/wCheZPWH2z/AO9QP+MMe8/rCLXd+1qCXWU0&#10;XtJ1NTx9/wCkbUnZ1Flf9IqyMRx7ljiwfB1e72ow63kEmTjPB8WDX5bkevrtrQC7FqdH59Tyyf7D&#10;tzEw/COcj+jGX+F/33Czw/4yYdpn/GjKLLEzftABxMinJjT0wRu/qlvterIzKZ2ZOOaz3c0Aj4wf&#10;cqGRl9CzPdndOdv4FrWtLh5tto9OxRqZQ6G4HWNp7YucDY3Ts2x/p3M/z1Fk5LPEXPBONfpRHuR/&#10;5jYx/Efh/MGiYAnrH0F1q2YF4Ox4sI5adD/mqTMGiojY/YCdROiyrWZ1LBZn4bhW3X7Xhn1qQP5X&#10;p/pqm/2VOrKNtYfVZ9soHDmmT/V9Rvu/svVU4+347/Yznk4THFgyCX9WR/7p1fsrAZ9Ug+Z0TtoA&#10;OlwPeND/ABVGn7FfDGk1WDQtd3P8lFdgVESdw+en4JhFdGtPHPGeGYMS2PQuHu9fTXSP4oRkGftD&#10;GmfzjooV4+OyWuLjWeWmSBCg/pmE87mDR3aBomlY2m217o+0Md4tJATuZaWE1vZY0TGsf6uVUdPo&#10;9KNrXEaguGqTcb0q5rDdx5j2/wDnSX0Un6YBWLH+jbudYQ4tgt0/qlXg06muiY7O0Kr9MOV6BNbm&#10;kFziYEcn87VW3OyWe5xDgfzRyE7oEdUJpL3DeH1k+BACbYyp8O9R8cbmg/5phGZe1zTveR4S2VMu&#10;3e5lhjvp/H81JSM5ONAFkBo7OED8QoOyMaGs3NDT9HujPfkemW1tFzDqQ7Qwe7ZSY1+oGM108+4H&#10;8HJaqWY8bY3HTUEAx+Ci92U2Q0B4P0YmfuRGsawz6D6iNPYf++tULNxIcGPLe/j+RJSmfaXETvqP&#10;mIn8VCw5gt0YXNjkQQfvhQlxeZdsaNBuEEKTLXOMOu2ngIKWNJc2HVWN1kkAH48JBtdcwy0+OkQj&#10;NNgG5tjST8pTtszSNWCB4O0QIUiDzzVuLuTW5wafuKZjbHAE0u10EOmCpueS4E0hzjwSRJ/zkz7M&#10;jTbjlncxB/IUrpTNrbG/mPbHif8AakRZEsdt+Ov8UIZOU4wa5jttn+Kf1bfou3jX/RykCPFNKe+z&#10;aS+ytwJgyCk1gM7K6Q7jdMDX4hOL6W8naTzLSNfNsKRsqs4uAPl/uSUs2qwCLGNafzXV6gH8EiMp&#10;w+jXa0cB+hPyITht0Sx7XAckuE/5qJW61w94hw4iEVIWl7wWPxWtjiI7/wCapvw6wAdrye4Yf++l&#10;ym3guIfI1I7/ABChZm1ViC2weMgyhY6qR+jj9zdWRyOVNoxmy03uM8biFEZeI8aPc10fRmOFNtlF&#10;vOxwPd0JCvBTE21MGrrNo13CSP8AOCiOo4zSR6pg+cAH5o7G1NaSxrQ7sQe/ggmyqzcA2H99zZal&#10;9VMm5mO4fz4g+Y0U67cdwAFjX+B5VSxlY/wdZ8RsJhQa3FIG6pg/qy0oaqpvWWENk1tc0eBH8UF+&#10;aWfSxHlp7sAI/AoX2bFIDQywt7Q90fdKsVNZUIYH7R2dqD+CWvdWiJvVcbg02Ad5YVD9p4o197Z8&#10;Wa/kV7c4NOxoBPIQfXvDj+in4clI+ZVfgiHV8FrPc7bPfboi/tDp+hdawB3BhOLL+X0aHn2zAKRs&#10;r4fT8Ts/2JX4q0YG7prjPqVOn94DX7imNGC8ja1vxZ2+Up3HBJO+pk+BYJ/6lQ29M5a1jSOdvtKP&#10;2KTtw2M1buPkCPyFSJZt2WVWbfgCossxgPZZp+6SP+injGdq28yO06oKROrwR7gXMPOrP7oUW2UC&#10;ya8hu6OHtd/30q0K7HgBrwQPHlQLyzlm4jnTwSUsXZhHsNNjTzq4fMaKJdkfnVtj+S//AMkFMvYY&#10;hrmOHduiYPqadbDHeTqhooLNttk7qOO4eP8AzFOLHk7fQeNexHf5qP2zDkg2HyJI5RmPreP0d4nz&#10;go/VLH17m6fZrXRyIH5ZUD1BzT+kxrQ3gHafyqbq8sHS5sduR/5in/W9JeyO/uifvSs+KtELuo0T&#10;Dm2snk7SI/tQnqz8B3t9dzSOQ4x+VF/WWtjY5wPdrgR/ZTB1pEPocQfEAppsa3+CmbcnGcNLNw7a&#10;hEY6rs+I8VXNdTjH2YeYLP4hCsw8N306ww+Go/ilZ8FaN14a7T5yChgtDtXO+JVMdNod7tz2+bHf&#10;wKTulVO0F948TuKXq8E6d3R9pb7Xu+RBTBmpkkj+UAqLMK2vRuW9zR+bY0H/AKTVNtWY0+28OHaQ&#10;jr2R9Wy+tp5rDh20/uURWBowbD8SoN+2iJcwg+ZH/VBPuzuC0OA8CPylDzCmT2vmXWAeQE/lUHCw&#10;fQIJJ7sP8E36QkF1b9fCHD8FL1avomstjTQIJWLsyNC2fmPyp2PyeCBPiDp+KcBjxtDnBM7FYAQb&#10;XflR+1DJzsmNGT5eKDZk2Vtl2OZPJDZ/ikWRAbkfIyfyKMZQOlu5p01BH5UCT4pC4zm92AeG4Fqm&#10;Mql494rJ+IUQchpkkEfEapy+wnwB5ENP4IaqoMtmO4EmpmveAoRhA61MJ+A1+9L38ggj+qP4JhfW&#10;J9RgI7+0/wAEVM2nC+j6Q8iISNWLuDm1kQdCCQom3DPLG/cQVD08R5lrgD32uI/ilfkqk49L9109&#10;xMz+KMxtUSGH4qn+z8V/ubbY13xJEpnY4EfrVn9pKz2CiA2zXS530Ne/ITfZceZAd9//AJJAqAA2&#10;+u0k8TOvzTuZaDItEHiHd/6r0b8EUmNVLTPvHipkiPY53yEqs3Itafol8ckOaVE5VhMCuwd9P9iV&#10;hVFNsfv3e0+cGQkgnqNAIadwsP0Wke4nySQsJo/sf//R7IW0N1FTmEeIUvtlcQWeUGVW+0dQr1dU&#10;25vAI0PnKRytwm3Heye48lWK9OcnFMuDQD8APxVd+c0x6bxI4EKD7aDJdW4tPLh2RKsfHcN9YmdZ&#10;7/ihqljXk3g8gkD85oAPzVgZFMCWtD4kx4obn1M0e1w/syFE/ZrCBpPbslRQyFzi/wDo7XDxMJzd&#10;aP8AAtHzTCpsgNsIjuDKW3KOgIfrpOhSpSvtDu9YafvSGdY0/wAyx7fzhPuSJvYRurmfD/ckb3E/&#10;zTtEqKkgyw73ABon6J5hTGSz4g8EKizLplzbKnCOZCiMuoP26MaeJSvuubORbkudFBa0+JEoAHUD&#10;/wBqGgdwK9fyorMjHtBAh0eBQOo5FVeOQyfVs9og8IFdCJlIRG5LRyMrJtL6nX+rS0+4gbZj4e72&#10;oVWNf1AuZWRXit0L45P7rE9NIutrxQdgdra/waPpbZ/O/cVzqnVMfptbMTAh15bLBy2th/w1n8t3&#10;5lalwYJ5pjHjFkt3nOZx8li4QRGVXKX8v0pNXqF/TuiYBqyD6QcN1dFbiXvcOTs/9GOXY4lrbcLG&#10;ySHVtdU0+mdTDw2N21eOZOLn9V6m7Gxg7LybNX2uO6B+cXv/ADGtXsODU+npuJiuIdayljS4fRJY&#10;AHK/m5WHLxjET48n6fg4kc8s8uIjhge/zfa5HXOgHJZivxjQDj2uc2q0ODLQ+s0ljra/0mPb+d6n&#10;76l9X3dXqZZhdSFhtbduoZbY24ioAOa5t7Istbv3M9+/01s2C9tLTVIO4B+gOkRueHH/AKlTvYxw&#10;2PaC1wh2pBg/uOb9FRcfp1o/mng9R4b0/wCcHA+sfS8TP6pUcr1HNroADWvDAZe/6WjnLOd0joVW&#10;jsLeRwHPc4fwat3qgYM1vctpaASdYl6zrr/TaXtaTt1G3VRz5vPEcEMs4xG0Yy4WSODEfVLHEyPU&#10;iy1a+m9Ej3dLZxPBJ/6tTd07oJbI6W2T22kf9/T1ZIvILbnMM6tdorJDxrIdHYu1Ki+9cx/ncn+P&#10;JecOIf5OP+KHPf0bojgDZ0/0h2LbHs/78q9/Rvq8NKb7qXHgtcHgfJzFquvkAtDXdi2JTtuobyGt&#10;B7beFJH4hzUds+T/AApcX/SWy5Xl5b4ofZThN6VWHgY/UQfBtzCP/PX/AJFOel5hMWY1eQzu/HeH&#10;Gf5VVgY9b3qBx4bt5BIhSG4xDRzIhTw+L80PmIn5j/uocDWyfCuUntAw/uyeYbSMW2cXIt6ff3Eu&#10;qM+bD+jcldb1BthuyKKspx/7UU/q2R/atpDsbI/q5FC6S1mVcNkVGvgteN//AFapWdEYP5q70bOd&#10;lWjZ8q3y1Tj4jyufTmMNf6yuP/nw4csWKHJc5yxEuU5k6foZPycZvWOnlwqyrDUTox17RU6f3XFu&#10;/Ht/r1Wf9bWrTmX48CybaHag8/D3D81U8vpeQ5jvXqZlVHR5r+mf6+O/6X9hZmNVk9P93TH/AGjE&#10;aSbMCx0Fs/6Bzt32d/8AI/mkMnw7Hlh7nK5BMfuE8X/O/wC/dHl/jpBGD4lh9u9Pdr0f+gvX1XYj&#10;m72v14meP6yk12NO4Wj5lYOJmV3tN2MS0t0spfoWn921n/flo0O+0EubY2uNDW5uoPhKycuOcJSi&#10;YmJiaMT8zfy8sBAZcMvcxSHEOH1N4ukg1urIGmqaz1Sx3tYD4+KAaHNMwHnsQVEetJmpzROmsiPv&#10;UerVbeB6xxGH2ga8M8/5RVwCxpg2tA82gfxVbFyC2kMewEt0PtRTmMcfzdvdpanDZFJntvGrHMI5&#10;1aBM/NMDeRo6on7pQjlyza0hhHcKNfU2/nMdI8BAlKwpOwvcSHNB82n+BUvQe7bJLdunj8/aqxy6&#10;J3vpt/s66f1WlS+34HZ1lZPaXCPHcClYVSV72NgEyeILSE7XktlhbPZuoP4qH23CMTY495MlRdm4&#10;/wCc4Edp8/kgZDupes2NdL2Nef3hE/NEurD2y5oafgCq4yMYkEQCfLT70R2UxsS4AduSPyIWmiyb&#10;TW0wdjj8BKnsZEsaPMjkFV7LMUAPujaPzmkxqhtvwGattdWPj/eEbUmuZp+ksjv72g8fyx7lFlsA&#10;Dcx3jrHCmMnHFYcX7wfztDooOycZ0kPY2NPigSO6k3qsLI3tk8CR/BPWytri7eZ8A/T/ADUBuThj&#10;kNdu7hsqXr9PMGWAnxCXF3IU2H2N2+7gnTQlMaJb7QG+ca/lQGCp25zbayD22iI+9S9VjTDbGD5a&#10;/wDVIggooqAsDjvax3biEvTa5p/VwD2Ijv8ANP8AaHul5fWQNCTIQnZrxuBpa/8AqOCFhIBZiutp&#10;Hsc0941/iUvUYAfpfEglRZfIl7NgI0lw4U3PeGn0yDP0m7vdKGimL7qwB7gIHdoBPw3hSbbiWiX7&#10;J8wFD7U0R6jbAT3DSR/0VF2bhnRxB/rNj8oStVJSzFaNzGh4GnsEqDc2pg2wWuHiIgfchsuxif0X&#10;pknkAwfii+vSyBoB3AdKQPiqvBdmYyzUWieRrClZZY5stY2weE6obspmpDQ7wMA6IL88AhzGkDvL&#10;SI/8kiZeKl/VrbJuxXtjuAfyqP7QwwI2PaPDUQpNzzY6HAjwIkKyLbAxuwh7COHcj5oX/KlfRr15&#10;uEeLAP6xhEbfUQXFwcBq1zXT96JO5v6RjNvyUDRhvbpXWCe20f8AmKNHwUoZtLAQ920eJJH+bISG&#10;fiHixo85hNXW9m5pLWsOjQB+XcoOqDXa+mROpgJa9VJhmYr5mxsDiCFJgxZDm7CT5g/lQDjYhlux&#10;jz4ADVCNXSd211bWOBgyCCElNs1B5JNVe0HWQP8AvqG7Ewi4EVNB8Q7aUL7PivH6J+yOweRp8E7a&#10;BSNzMkgnXbIIKBvspIW4rDAfa2DwLJ/BykAzbubdZ467Xafcowx8SWuJHdoMKX2eo6bWz3A8EvsU&#10;CyboQRc7yOxqmTr7nh39gDRVrsNm76W0HgSR+RDfjbdHXxpoN7glr2TYbvpYh+lWHk9nNCY4nTSZ&#10;djM3HnSP4qk3FvLdzb36nkWGPyIjK8gAE3vkdt4P8Eforfq2PsvT26Nrc3+q4gfdKX2XDMEF4J4G&#10;/wDg5BYXEkW3OPhqP4KbWVEiLtTyHQdPJDTsFfVkcdof7LLGnw0KkKLZ9t8HwLf9qb9KDtJa6ODq&#10;Cm3ZAcCWyO8GUiPBTMfahIF7D5FpH8UxHUDr+js/tR/31IWWjmskf6+IU23dvTdPlCFd1IfWz2Tu&#10;x2vA/dcE/wBqy+fsr4PYEFFbayYLXg9tO/8AWCY3sboZ+EH/AKpHQdSi/BiMyzbL8awH+qkMuifd&#10;U9vnsP8ABT+0VQJJB8TKZ2RWNBZ+JhC0/RG7JoeYDvk4EJNfaT7A13zT/aqxJL93gJH8UQZlWgD2&#10;z8Qhv1T9GG/JH+A0/kwU3rMf7cih47SW6f5yJ9qYdQ4fEKXrNcNT8Evqq2o6nCn2tLT8xKh6NU6P&#10;cB5H/wAyV1r9ZBmO5mVIkz7mtM8cH8oSpVtRlcGWkkeJg/8Afkc+oWxuOh4iFN1TjxWPj7UMtJMG&#10;s6dtClVItcUFwhz7Ne8JzjWgwLXa+LQQnYXNEQ5o7e3/AGqLmXuMsu2+Rajp2KrYuqvEkPGnI2+C&#10;cGyY9rie8EH4JAdRadLGuB7EEJ/V6gNP0Z+Z/Ilw+arUXgaO/wBqkBWdQ1pHbhIPzo+g3/OCTn5D&#10;hFlBPiW7XI8KF/0Ey6psjxH9ydthnaxgA+8JmWsYI9N2n5pBCicusuggsJ7QlXile4WMH82x88jT&#10;/qXIZsta2Tie0eH+xHrfS4fS3+WkqbXtjQEeUIV4qaRyWNAccfb4SP71D7e0na5gH3K8WB2ocR8I&#10;/FMWAalod8gUDE91WOzXGVRtJ0j5JI0Vkz6IBHPt5SSo9/wVYf/S65xMA13OaOwiQiNOS4D9I13x&#10;01Q2NxSyBZHw1H5U5qqcdLml3jMKsfNeyPqtID2CeZHdS3sA1q0H7oQTTlg/oi2xo7BykDkxG3af&#10;A86IWpKXYzgQZb4iIQTg47iQ2wj+0CP+kpOudWP0tR4gOifvTNtxyJLYngo6KYjGfUdLAY+Ckce8&#10;kOGyf3m7mn/vzUz6MO1wdueHDgTCZtQrJ9K9+08tfqAf5MJKSGrIY0e8wADBg/cgWX3Nd+kBI8gA&#10;jN9RpJNwe3wPP3oT2PLva/7x2/koFIUGsuiHadyRwpWYdbR73MA8YT1nJAgisg928/NNZdYCWvqM&#10;HwEj8EkMW49AO6stB77dP85ZnUYGWGHUMHbULSdc2Poad5BBWRk2Mf1Bz2aA8acaJN34fG8xP7sS&#10;WZsow+m3dRtG57jsqHiQdrGf5/vWI2nIte2kfpMzKM2P+P738hqtdWua9/TcOufaHXXNmRu3OYtP&#10;oFNc35dh9znelWQPzQPetzleHlOROernk2/6MHE+IylzPxA4ifRAkn/BZYXTKen47q8YkPf7rrfz&#10;nmPzn/uN/wAGxdbWS3FoHuJ9g08jrKx3HHLTL4Guhb3WxUWjGque+K2sl3gd3fT91ZkJmUpSkbJN&#10;lsSjQAjoAzxGWMbbvPvNjnfIn2f9FTucBUXkEkcBokn4N9u5c313pXU7X4eZ0y11px3Pmqu802Wt&#10;c3Y3ba79H6tTvzLfpsVj6vdQ6pkMto6k24vouHouvqFNprgfzzK/0Vjmuc79JX7LGJxxEy4xLSvV&#10;DoiM+EcJFdAVus2Wszya2hzPTr0POu/95Z5y7AdaXAHkxp+Cv9ae5nUHwxzgK69W/wBtVhqJALZG&#10;rSquT5izx2a/qY/qNFhgO8eJVv8AVWja55keGvPgUANrLiJbM8FSYyl30A0xoQDx/ZTUsH0dLcSd&#10;Nx5IJBTNx2NZsrMxwZghHdg0Wj3NGvP+rUzMOun6AMDQgmR+VI+SbY1NzGtLXBrz2dpx/KCRdf8A&#10;nNZHhqh3VXlv6B/pEcNkR+Kb0ssCXObZrr2KBSvVlXNeWmrYOzpkKTn7yHOO0E8kA6KO+6ky1vqR&#10;rtiQp05Hqg76dpH5pj8EFMR6Tny3IbuE6QdR5qGRhY+S7dkAbgPbcww8f2h9L+2pDJw3OLNhY9uh&#10;3CApxU6RWQHAatlPx5J45ceORhIdYmkThGceGYEon9GQsOHk9Puqt9dm63YIZkNaBYG/uX1M/nGf&#10;1Eq8h42318js0yCPEOWu2p1Di5jSHnXQnj4oOR0s3D1qWjHyJmN36Oz/AIxoH6J//CVq7LmsfMxE&#10;OYAjliPTniPT/dyx/dkjkuPkp/qiZcvI+vl5H5L/AE8Ev+4SUZV76i7Hdu19zSJ/zUeMhzA+tzS8&#10;n3NcCP8AzpY9Vj8bI2WMNZ4ew6GT/wB9WpTexwNLBLwN7RJkjjRUfbkeIx1ERcq14fH+63ucwxhw&#10;5IH9Xk2/vHb/ABk3qOiTBPdoMFIFlmjmQPFVzkDcQ5rhB1JHf+sjPNZaC5wrceCZTGoEorpggP8A&#10;kTCjYwgfzgbpzMykW02ASGuA+fCdnpfRdjbm8EtAIRVbBrQ5vsDXkc6x/epCkt9wBZ/JJDh/ZlVe&#10;o5nQ+l1jIzr24Ifqzbq9/wDxeO2XvWJf/jI6BWQ1lOVktidzgymD5eo5yIxyltElaZAbl6YWMdFb&#10;p+Qj/qUF9tDGuY6xunAeSDP7qwm/4xuiFgmjKbIkMLW6/CwP2ob/AK/9AdMUZT9pHt2M1B7tl+5O&#10;PL5P3FDJHu7tfrkCDAPEOkKy82bQ3dr3lcw36/dA3fzGY2RMbGEaeEWqTvr39XrCSH5bBAmaQQfu&#10;sTPu+b9wp9yH7wd6xr22BgO9jgd0FEFzWtLHNDweTpMrnR9dvq20A+pkkkT/AEcyP5J9/uTH66fV&#10;0EObZkPBE7m0EAeO7c783+Sh7GX90q9yP7wekdZWxsNrIAQvVxrfN3dsrBd9eOhB0Gy/b2d6Loj9&#10;6ZT1/W76rS4OybGuOu84z4P+b7kDhy/uFXuR/eDvNhrw5rhB0hw7+UIN5t9UFu1sn6J4+Kyx9b/q&#10;s5oY7Je0NOpdTaDr4bWuUrPrN9XLAJ6hVES1zhYNB2Ldm5L2cg/QP2JE4/vD7XWq9cmLI2CQNuqV&#10;Zc15rdu04kdjxKy8X6zfVt24DqVLS06eq17P8xz2e5GH1o6HsJ/auM5o0ILnafBu3dtQ9qf7p+xP&#10;EP3h9revcGEtZWH9yByh+sC2C0tkaF2kFVHfWb6umr1B1LE101Lt08fQ2bkL/nF9XHNaD1HFIadB&#10;Lx+WtL25/ukqEh3dMY/qbXWuBYedusJAMrd7B7RwYVQfWD6vke3PxGt/44CP7JCZ/Wvq/aNv7Vxd&#10;SIAtA48zCHBL92X+LJVjuHQe95aIcZHh3HyUCxzTLnvDT4wSCqbOtdDDGivqOIPzQHWidVOvqvTb&#10;nEN6nhuAMR6rRH8n37Ufbn2P2Ksdw2a64tl7t7D+cIBUXVNDpaxzmA8nkITuo9L+g/OxS0aE+vWD&#10;/wBFyKM/ALDXVm47tusetWTtH9tL259iriHdZ1x2nZAIOpI1/wA5Ee6x1Yc1gcO7wSHSgOzcMAiv&#10;Jx3btdbqjp/nqdNmDYABk0tc0e9vrV7R/wBNDgl2KQR3Cq7NoDi9xB01PCK25jBJe90+Hiovqwi0&#10;n7TRGnF1fH+enp9MNFVd1Qf5WMcT/VhyHDLsVEg9lt1tkHc5usQT+KkxrnO4Mcz5KIhztrLWO897&#10;XEfcUWmuusl1jw+OIcP+plKj4oOnVd1mxu19hbuGiCy22drXkO4mJRzj7n7qgXAnRsbgovpy2vBa&#10;xsHSO8/yUaKrCnZFzXCXBx+EapDMc8/pS5m3ng/kUbcW41l7qn7p7SdP6yemh53b2PA8S2QD/WCW&#10;vdS/rkkua8kO7kQna676bbJPZsAyndi5LWBpYXTwNvdR+zZTTtdU+ORAcCPnCGqqZi+61h3Ha4cB&#10;DL+pVtjd7ZGkap9lzdzTU8g9tpP8EmNyCwB1byRw2DKcqmF2dnVQIJaOCBKn+17XMDXEbolst7/2&#10;vaibchrSBU909i2dfigPYK9HUkk/SaBqP3nAFLVVJcbq+Q9paHMDudBAUreoZbjsra0g82QCB/Z0&#10;VX7NWxjiA5kmRoiMouuY1tbzA40/LIQPEkRTMzbQdjmtfpJBYBr8VJtpfDRj1nwP+5DbiZjNSxw7&#10;bhrKm2u2uSdzSYg7Z/zkNVUzcGDUVtaf3Q5w+4ynrNJHtc+t08te6P8ApSoDI2na4uM6aD8iNW9p&#10;ZLfcPNuqP2KWZ9oc7bVkWgTyYP8A1QTuGXW6XXOLTM6N/HhP6gZO0GPmohw37HOgESCDP5Qkf5aq&#10;SNybKRJeLfIiPyKTc24jc5gH3wgWCpj4BDlIWWuG1rfb3KA4r30UkF1tsgkEdioRa1232keagWOH&#10;ubVtdGpCVLZfD9zT2I11+aBB/FLNmWXHYa2H5eCd17N3uprjuYCg9jmOlsGNT5/BCte7Z9HnslZG&#10;ik4FFhg49R79wfwSFWKOKy08e2xzVHFc0MhzS7v8E7yXGWtJjnTUJG61QN0Reyt8Nfc0+Vm7/qlN&#10;uRY07vVscPMt/uUQwucSW/S7kf3KT2t+hMeXIQ1SlGa8fnOjxO1OM+ydQCOQfJVH7I2lpJHHxQ3l&#10;20enz4dkuI91UG8eqWgwGiO8JftYt5ZHnoqjYDfc4a9u8qFm2NpbuPiEuKXdVDs3/wBsWRLaw4fc&#10;oHq1/wC4J8B/eqUbWbHaHyUKtm/Y10FLil3Vwjs3/wBqWO0dWCpjqQkD0tveSSPvVT0rBG1w041C&#10;dtdz+TIHwSBn3VQ7NsdTdB2NcNOdwIny0UD1PIOmvwIafyKs1rQ3YQAZmJKFDGu5OncGfx/dSMp9&#10;1UG0cu57gTXW8dxG3/pKVfUHN09MtHYNdp/0kFjX7gAYniVLaQ86gO7pwve0aNhvULP9E/b3MtP3&#10;I46jU1suY7zkf3KlYXOEnRo+6VFrQ5sN1n4oiwd1UG/+2cXbMO+Hf70lneiwGIMlJHil4KoP/9Pd&#10;Y/C3ODKbGzrBrJH+cpB+DYdh9s+LXNWj9oxXN9tzY7ajhOHscCQ9rh5qtS+2jXjUFv6O97DyRM/l&#10;Ug26NteW172/vEbh/Z0Vp2LU4yGtB7kf3IVmBRZo+hjx490K8FWETD1cHaHsfPBgjU/99RA/qbdL&#10;MVlk+47YGv8AaTDAprIfS0tdwRJA+9E2uDAHiwebXSP7KSWdeU4ketiuY4eI/iEZljAdGgAnuJVZ&#10;oe0yy+xg7teOE4daDrY2wDRw0Bn97VFDK92Nt7h4nc0DgdnKmMitr4DyJ0G7WfkrTLcqSCyt0c+f&#10;9lQs9G2W3UFhBiWwECkIySdfWDB5NMBED8kgBl1VgPEkgphdhVt2y9rj+cNVB/2Gwbm2PBGp9un9&#10;pBSWM+S6KzwPpfesbN3tzt1ghxIkeR+H8paDq8aQW2wR4Hb/ANFUuqVl2y0EOP0XbTOg9zf+kkG5&#10;8PlWcA/pgxcXqDo+sNLT2obEdxud/et3peQynFFTh7mvfyPNYPXWwcHqTNPSsOPd8LfdQ538ltrd&#10;n/XFt9Ly7W1OZXXva53qNGkiRtdM/wApbWY+58MgY/oGPEO3C5PM4ji+KzB0GUGUf8J0Tk1O3AgE&#10;ka+S28V/rdLoawwbWgNdEgFvu9w/s7Vzxynb5txpd4garc6Zd6vRi703Nje30/ztCszEQSR4Ms9K&#10;runazLZjOaxkWb92ww8EH6WhNaWbaGOqY6sk2tcDa122xo9v80p1n0Mi2y+1rG5Gz0txg7gNrma+&#10;1FyaGXVEXD6GrH8Fp/ea5PlMxlGHCaP6Y+XykiNSuUv8Vxeq+o3qE1vB3UMMP8AXs3f5yrevkAQW&#10;NPmO6L1yup2ZiXXS2aLGuredpIDme39H+f71QZiei0D7S6zT2E6kj5fSUOQeossToGy9hfDtrZ79&#10;ig2Ulji80l27Q7T28XQogZRP6O+s+TgQnt+3NaC5gcRGrT/31RrlVtqaC703NE6kE6fJGr9O1ujy&#10;AeDJlCFt3D63fCEUZFQ12EeOiVIYsx7GOJNosB4BiVYawRL2jTuDCqW34DtHsE+IkFRaMSs7mTB7&#10;OJI1SGiWza1gIAFkToUC5kOhjyDyQROvyTBz9wLbSWg6s5MIo9QHU7wJIHdBVsW1WPb7vcf5QhJt&#10;TSNrgGR38E7c07yHVkAaAngpr3VuEuBA8ktFWu2qAdtm5p5DtY+EIN1cu0edOQCSD8inqfSxu9ol&#10;s6uMwkHFu5zC54dw2QQPPbCRFqDRzMZzqvXZ9OoatHJb8/3FVtsufhm6iTk4v6apreXAe62ofvb2&#10;fRWw3IfU4bqg4zoC3TXssd4dh5R9Mem3d6lQJmGzuj/rb/0akw5ZYskZx3ib8/3g6HLcPMYcnK5P&#10;0geD+X9X9F1endbq6hitdta+0tkuYPpCPa/aEZ1jC6bGgtn5/wDSXGi53SOsGuollF5+0Y2383d/&#10;OUj/AIq1dhX1LEvpY5xbW9+jgeC7ncz+urnPcpERjzOAfqMo1j/mp9nHxZZwyz5bMf1uM0Jf52H7&#10;zabdgNGs1k+MALN671Gno/TLuoNi1ohtLRqHWPMVD2/56H1frHTul4nr5pL5kUY4EvscPzamO/c/&#10;wln+DXnvV/rFm9X3sftx8Fr2uqxKwIaf3rLG++y3+WqmLCZmyPSGacwB4tHIyMjKuty8q11+U8bn&#10;2OdLna7fZP8A1C9c+rf1U6N0rp9TrMWnKzrmA322sD4fDdzGNs3+nW3/AAn8teP3BzBub751aXDQ&#10;Efuu+kvaOg5jc3ozOp49vqUW1m10Dc5l4Hva927dvrd7H1v/AJz+c9VXaA06NSRO7yX+MD6s4eNi&#10;u6v0uhmKxlrGZlVYiuLPbXf6TvZU5t36J3pfztdn764WBMOb9DR23kf1T/5Jet/XnqWNj/U23Hyn&#10;D7V1IMrop27XFwcyx9kEuf6dTWb/AFF5Q4sfWHMLv0YG/QHbJdp+89qQ3PmuHyglG0SWgRztgaAx&#10;wTPtbuSaYA09wMtd5DljmJtstLWguMbu0T4tSO1ols8zJOqKF3kECIALtGjWP5P8lIOAB26juNSC&#10;D9Ld+45qYu9v0WkAw1w5+f7yl6gL5ge8FpcDtBPaxySmMk6Tu26ASdfvSgalhcW6kscYcB/35ON2&#10;w9mggu7SOztqbcQHaBwI2kkTAmd6Sl5sBI+kAJdPefzo/kpiB/ajxkEeX9VLtJ0j8E/JDO8na3zP&#10;gNPpJKYkwS4ngQR20/78pHcCO7nDcDoWuH8n97+olqHAl0OGpgcOH7wKTnbiSSQHSXdgD/VH0Ek2&#10;u50uJDvpTtfEA+MpnOIOumsjw0SBAbqNzJPtnQHxS0boJ0+n3Y7912qSFPhxn2mD9MNjU+7b/YSh&#10;paDpJmSdSPAf1U7T2IJb7g9sxEatOvt9n5qiOxiCeT2SUu1ojUAgzuGg08GlTd9H1NHtfod0EDts&#10;ub/pWfmPUAYcNBqYj+P7qRHYthwEOHMx+dokpQa0gAVNOjh7W8zqP81N6bHAEskCW7oGp/d1H0mq&#10;TdNZlrACATodxj3OH0E5bFjmCAZOkwkphsoBbNbbGTxADo89qRrrcAQ1oaDA+jpJ9vI3J+0gcj2x&#10;4fyv5SmyZBYJNgG4bNxP73p/1Uk2jNVYPuY0bTteSBE9hoE3pMAILAHDXQCedP5SmwT7gGnXZDuT&#10;P5+v7jkvcP0Z1k7N3Lm7T+a79xJVqFbXb/YK7J3BohrYb9P+1+4k2pjXCyfcSWvYWmQOf7W5qQBd&#10;Gm7hxnvrrqncWkncPcw7QdxJH+d9Jv8ALSVbJjfSsa17nNY8SHMJMtP0XN1TGS0OEt2xJBOv/CfS&#10;9r3KI2hxDZ26acHXupmC2BDyIA3Dafb/ACwipcPduLWveGE6De+Pi73IrH3gmg3Pr3uJDxY4sBA7&#10;7Xe7chBoG3aQQ4Asf5z/ANH+2nEOG0kta0GNNJ8NEqCrKRt9jyHOstEHVrrHmGxB2+/95MMq9oaW&#10;W3VloIe4XWEuM+06P9qjP5xHvbB08EwLTJ1kmPaPH6KFDsFWe6RuXnO4zLw4cN9awT+8Wv37famb&#10;mdQfYGfashzidrZvsEHy/SIMN2RMOJMg+Xfd/KSeWOcTWyG2mGNeZjt6f8pAxj2H2K4j3KYdS6gG&#10;x9ryQZB/nrYj89r2eopNz89zhOZewSGnddZtj85xO785BJ3FwtJ3lvuH54cz2e9v5rdqi2v2tFg+&#10;mN+7uBxB/eYlwjsFWe7ZZn9WDixmZlba5M12vMNPDvpfzacdX6q50jOyXWfves8CB/aVdntrLmmx&#10;gkMeY0Hd36Rn7zfzExltgNTSQZ9PTQhLhHYfYqz3LdPW+tyHt6nlh5He9/8AFx3In/Oj6xFsHqmU&#10;GEaNZcdHD97Tes1r3taQCTExHYpBhcSQXOaW7nwNJH7sJcMew+xQJHUul/zl+sRGw9Uyi3gtFu3+&#10;01x3KZ+tf1hNNNQ6hdUamkerU9wdZJ+lkeo6z3furMYSTbbbvsc1pa1wEEE8Oc385qW18CXeoSwA&#10;Ae4D/g3fnMSMI9h9ieI9y6f/ADs+s7B7eq5e3mQ4T89Cl/zm+spaNvVslz36j9IJEfmPaWLJa4CJ&#10;cGtna4dwP6v7rU+xnuG8Bo08Z/c/spcEewVxS7uoPrV9ZGubu6rkMaZk7w6PI/o1Jv1v+tABH7Vy&#10;Nw1b9A6/H01ki2xgc9joDmmuxp+lHMa/4L91OBWx4buDiWhwJ9sOiXMgzuQ9uH7o+xXHLuXZ/wCd&#10;/wBaw9wHU8nj3Mlj3TE7m/ox7P6qdv1w+s7iQ/qdz9zPaWmsBrh9Ldvr9/8AUWJ73MMDd6Wvt0d7&#10;v5Y9ykGvcNIdvBHvEf1vope3D90fYrjl3P2uyPrn9a9jK/2hbZY/6LGsYXAzEaVe5aL87/GP0+pm&#10;bm49/wBmI9R7rqGOgfu2Np/S0/20X/FzivyOpXdU2tsOBsox6HGI3TY6wO1/m16JVdbbe99M2Wb4&#10;sYHEFh5axw/d/wChsQOKB/RjSjmkNLN+bx31b+vmL1F9eNmVjDy7HbarGGaLCfo173+6i3+RZ7LF&#10;0V1+Vvnlw0II1kctXnv+MDpeJg/WTJqpq2svZXkPa36M2S2z2/mtc/8AdW/9TOrZXU8B2Le71MvA&#10;DWh4dLn1fRr9Uf6SvbsVPmeXAjxw26x/az4c3EeGW70td9p9zgfMAaJObivkvcSfDhVLsrIqG20b&#10;QfDlNW4HUNLgeex+KpkjamwzLaxZtZZDuwn+9SPqN/mwHP8AA8fHRR9GjeHzDh80a99bQPSsDXR3&#10;05+KPCpr3P8ATr/SUncTqWogt3MBYAB5iEL9aMA2B/lA/wCqCKbNjZ2yRqQhRTSweXQA8OB7Kbag&#10;0n2feo45rueSBsdyZHt/BEtqbGyp5LuSJ0+Uo8JRaN7tYawgdyi1h9epkg+H8VGllgEOkkcumVYJ&#10;fWASwa+cJUi0bhaHbm2NdP5sIIe71NWNkDgaKw4kODnVx3/1Kk2pljpADT5o8Kraz7QQXOlscAaq&#10;TDW4hzyZ0glEsrrB2SC48IjaWVs97huHEa/9IIgFTBxIE17SAdRMz/ZKhVcxtkFpHw/76jNq3iSQ&#10;fA8f2VI49YaNgl3JB1PyKPCUWubK9wf2HOnbhJQ9Mj2bTrrEH8PzkkaP4qsP/9TqbKOmEH9CzxBi&#10;DKgMDpztWDbP5zHkKx9qpdthwInj8vITNfhPO0mt0eYBVZej/ZjY9tluvBa6U1eHdWCDkPI7S33D&#10;+srAqpgQNo4BBlQdjt0i2ystOh3aJaDopC4ZbY2Whw77hCL6to0JBd4DhEYx4d779zfzg5s/epw4&#10;akMdHlEoKa78yyppdEkciVVd1R72hxxXgA8kSY+S0XbXskVtkDiY1QiysxupsZu7tIIS17qa32sO&#10;J3UuZPYg/epfagwAAnxRrMdoaXbngfuu1Krvqrd+eBB0O0gIEpXbmB2gGvaYT+reCJa3+232oe2h&#10;3stc2D4iCR29yhX05rLR6OS9tfLq53aeW5LVTaY+t7ffVW7zHig34OM+t5ZV6TyCWubMT/K1RmU5&#10;DGQTXZ2FhaQ+PzZ/NSm06ua0HbsJGn9Vx/qp1UEwmYSEgdYm3nX47Mmi7AyCWNyG+mXR9F0zVb/1&#10;u4b1W6DlvY70MqW3UOcy9rdS1w9tn/pZn/BLVz6HMebnD6R1cON3n/WWN1Ss497OrVSA4spzfj9D&#10;Eyf6v/ae7/rK0PhmeNy5fL/N5hWvSbP8ZwfeOXx87hH6zDUiI/u/pRepNEfzdswNPgtjoLHHEsre&#10;6Sy4uDmn4OXMYfUXuxQ1jPUcyYbOoHh/KW59V+oDIGY0VuDqy15aRElw4/BQzwyw5pY5Db5T3i52&#10;PKMuKOQddx49WfVelYvXMDKx67NjMgS47C57XhzX12+k/wCnXuqVDpdPW+m5Zryyz9n3Vlley02U&#10;m0ub6baKMjblYlj2epvr9W2pb2PjPot2ueC1wLK3zDzy7a7+WxEssyacI2vANwIneNwEnl3p7N21&#10;PEyBrr4JMBxenr1DkfWenHudgOy91f8APNlusEsa9zf/AANZDMLEEGjIsbHfutrq76Ken4tjB6db&#10;b+B72+9lp0nd7HPWYzKx9RvbuIkOa3br/K/kqtlriZoChRYPZSWjdfDx+c7Sfkgxnb5rya3t/dJg&#10;/LRWRax8btrj+KEW41hl2Pu82uiVCvS0uzRG/gd2ulO45rfewT5FVfSoDvaL6y3kAgjX+Ui1mHy2&#10;y5rfBwkIaqpKzIveYyKQO0QCn9epzYdV7RxtCVlloEU3+7sXiR8HKLX5hb7nUunuNJR3UidbhOdt&#10;ILHzALSQVN9dbxAudXPmJlS2NYNzqw9x8NYQzRS8yaXjuSCQR96CmTMK8D2ZgsIH5zP7ipvOQxha&#10;1rXkcyRqgjEwy6S++t0R5aIhqra1u207YgF3h+8kpYXWtbtFQLXjjSAP6qZuSWP2Px3VgGA4Alv/&#10;AEVANLWODMmtw7EmFA3ZrKg5lwsJ02aR/Wa5C1Umssrf+cWOGu0yP81V+qV1vxmW16W06kk8sP0t&#10;D/LRBkZNg1oDgYgnWFMX0Pmu2skAEOMe4BwRBZMMzjyRmP0S83l4T+pV/ZWicxoc/CPi9o9Z2P8A&#10;+hLGvb/xnpqfQOp7KWZBYbaiybqhBLmj6Wzf9G2twSu9Si1rmvFdtTg6uwSYe0/o3afm/vLK6Pm3&#10;ZDci+wNZcbnWPawQ0Fzt1jWMH5i2vhWT3IT5aesJRPD4MH/GDH7eTHzWPQk/ytwurdUv6xnWZ+QQ&#10;1tmldQ1bWwfQra3X/rn8tV2maLBuG6QBA1M/S/sqfVafsvUb2aBpcXs/qv8Ach7i6rUyQQGiOw/l&#10;KAx4CYfukx/xWvxcQEu+rIv9SJGv4f1XIlV1mNWRjXXUXPcN1lVhY0tj6LxWf5xr/wDwNCETA0Dh&#10;qeVFzfzYAcJQKgaXLnvssfc51ljhBe5xc7T/AIR3ucpH3QI8GtIgEz2cohgJG3TWJOgnwTyIkHSN&#10;vjp/37+sioldxa4tEyRqX6g/Bzf5CUQAWO1IIIGkfyU4boCNoa50Bv0nB37rv6376jDg4h2gbo4j&#10;t5pIURqdp9pOgPKkwe8A8gwBpyR+du9u1RkwAAARyR380gOIh08zOiSlBrnPayPdO1oHieykCJM+&#10;0tkA9jH5jv3mpNaDYdpLpBO5v8ZS127DyBDpHYcbbPpN3JKWJOkAMj2mP5X5qnAA1IrcxxlrzIJ/&#10;4v8AM9v56htBIEc/Tk8lOI2NAIB5AjUH6O1z/wBzakpTmnbJG1rtWl3DgP3XH89v5yYkkh5mTI8/&#10;7X7qcOAG1sv36PrPjOljT+8kN73uaHgOeNS8xJb/ACj+ekpiQ2GucCJGp8T+83/yKUtMF5loG0Ge&#10;37rf/IqUtcDADD7RofbP8r93ckIe46RuBgTtAI+ikpTwdAWyQNhOocTy3e395JgDnNbIkkN2uJGn&#10;72/83+UmkAnSdIDpgtI7tSYGaSN2uo5MR7klLgAzX9KCQ9unLT9NrykWkEtj3NjQfhsTifUa5wB1&#10;g7xI1/0jUwjjhokgt5E/98SUvS76RMOY0S5sgFwH/Vt/kpOYRvDhD6z7mQJHhymLRAaQCHQZEOAE&#10;+7b/ACk9gZucA4ucOH879dI/O3bP30lMXCGiDG4AwOQePaikgOkNG1sHdUSAJ0bb/IehNdr7SRYC&#10;HNMA/enlmpc2RuktkgkH8zeP5SSlOAa92/3EHQzI/lbv3/7KkxzgWgOgjiQDAOjtyiIO0NGr9Ggx&#10;tIP8r8xPoS5oaAWkGT9IAfSaCkpQ9pmZbJA14PHub9JqZ7RsaT9ESGuAnj6W/XcnbLvaSGkglriB&#10;q7+t/LTgV6F7ocX7baIgxHte0/nM/fSUs1zmGQT7NRETKTN5Ic/3jdLu5BPfaU7gZO6PaY0Hb814&#10;/kqVjK9rvcX3McAC0yws/eFiVKUNx32OGjCA90CQT9DczRyTHM3tFjiwT7yGyWj+ponqANkGsXFw&#10;eBWSYEjQvna7ez6TEMOLmw5xLYDSRy6NWOdP7jkVLiwbQSBAd74MmP6qetrXXFte0g7iC+WgiPon&#10;/viiCwkGxxO4+7TUt/ku/OepbH7bWw5pb7zJg7QY/m/+kgpi59jmn2n2NElog7R9H1mj6X9ZOXOe&#10;5zfaOZbptk/nAH6KQeyHR7LARtcwCBH5zT9Jv8tI7XMB27WOMW2Fpjd+/vb/ANQkpTnuJL9wc+Ie&#10;X6z/AFnJ7TsOgDXt0BGrXSPd7pTbi2GNdWdn50e2wAy3cpAlrXx6YbcBLXDznfU78za5JSzLPTJg&#10;b2kemd2pg+H9VJgAAO5xYxxkt+lMaPYwpH3PBaZcT7XAax8va7d+aoS0MscYcQC3Y6Q4Sfpj+VuS&#10;UzNUPhxAeGgkN03yZ5+j6v7yiZnktg7mcjj95qLfSaLbMYvkeyXM1rJ/f93/AFbEMw46ltcDkyZc&#10;OW/vN3IqVZdYXmyxx3EiSDE/P85Sb6RcHODgySdzfptP5vgx/uUTXs1IcNzd9TgJb4fnfyk4IYCW&#10;bXlzQ6CCHNPgxJS5cdotO10EtcdAXtn6Tx+a9O8yQDNhp9rQSNpZHt2u/wC/JNa0FzRY172uaKmR&#10;qS7Wz6Y+gova1o0boXRW8mC0t+nU5v0HNSUyu9FgYGvF4cxr3Et27X/nVP8A39qGbC8u36PsiXRP&#10;H7v7qcsaWPc1zfaYdrDpdy41/nVtUmtcGPfW5sMLS+O5/N2fnbP9IhSlrHlwaAQ3aZAY3YWk+07f&#10;3mptrTW87iHhwhoEaH/Cc/S3KQNpJfVLSHfo6pkgu+kGblEwGztLXA+8CCIPdp/fSS7P1T+sA6Bf&#10;Y/Iab8HLI9ZtLourfX/N2tbLf3v/AEmu2wfrr9W67H5tllubfY0urZViOa8hmp/TltDLP5e5eYOc&#10;wgbtsMGro2uMH2yR9JyTXvhrJIa0y0bvouJ/MQIVpd1s7X1i61b1XqGX1C5mub6bccbg70qWTtpd&#10;s/wv+Eft9iufUnJrp+sL2F/pNy8c109g57SH+n/KeuccHNiwgA2OJEEHX86t9Y/m3v8ApqTCaWtL&#10;TF0F5DpGxw+g9v7j2/S9RCcBOBh3CRKpCXi+xONoZ+kAsZ4nlDrux2tIAO4cAcLD+q/Wn9c6efWe&#10;W5eKRVkBpkH9y5o/4Vq1X4Lw2a7RzwYWRkjKMjE9G/Egi+6z6q8l5iw1nwPCn9ivbWGmCOx5kJ6g&#10;Ygw5w5PZRvyodsDXH4cBNvTVK4ORR9KvcNCCEJ9z7SXAFviVYoueSfUdDAPuVgXYpYQ0h0+A/ij0&#10;3WkoaMymtgYY10OghPkGrQsIAPgTMfyUzfQnYWNgnnRGNGOGwWmD3ThslEx1Jb7XR23H+9EYHl0O&#10;eCDxGqTMWturH6+Hb7k7cZwJNMN8QeJ8kqKGVt7wPe02MaY0Ex/ZRK2sLfaNs6g6oLBaHwRJHAPi&#10;k83sMtZE9vFK1JXFoMvAnjdx/alBPpE69+Of++qRvtLfoO8xEhMyxg/NEjyhFSVlYgBjiR8Qiio6&#10;u3ExyIH8EFlrWuESGngHj5KxvP0u3IjROiQtYfaWfPgBJS+02+PzjX5JJ1qf/9Xr351nF2M4R3Im&#10;PmoWPwCAb8YSeHEIwysgDWoyfDwTnJc8EuqJ8B5qsvae3o5kVl9fcta7T7lJtWK36GS4DjUyET1G&#10;kkvo8ewn5qFj8AibKxXAgEtj8fooFS5ofvlmX9HQhw5T/Zso/RyWub+6Wj+BQWnpuhbc1kHku0j5&#10;ogxum2DR0nvsfqEgFJWU5QEPjb+8NEnU3jSJI5IlDZhUtkV5VrB4FweB8lN9WUxp2Wh5HnBRUiez&#10;IHvDXOjTTVRNwaNxBYfMJ6j1ZxcGta13g52hHxU46mYFlLHjv7gSmptg2yi120hp0nUaqLsfBO12&#10;wAj6JGkfcp3tdWAX1wBqIPH8ncqzHtsb7mua0+Pf+U1JW7dADW+1/wB6iWPc4FtgaeDpIQC/Dr5t&#10;fqIEif7KRvoAkPI8i0o2qkluM6yl1N7g9h0D+4PYrEsr9Jz6rWCyt0121ES17Xe17P7bFtfoLmbq&#10;rmuPhKqW0OsbuMuLdHQJ0/8AMUgdQQao23eR5gQJxT1x5Oh2Ev8A0J5rHfZ0rM+yPcXVBvqYtx/w&#10;lE7fd/w2O79Heu1+qzt2Tdawj07WatbyHNP54+ftXN5/T25VBx3vFbmu9TFuifSsGnqfyqrP5vIb&#10;/o/6ih9Xet5HT8x25my6k+lm4h1MDX2v/wCnTb+etuEhz2Db+k4R/wCGRcj4hyp+H8wZx/3JnP8A&#10;4XJ7u7Y2yu1ztjmXufU0e42AiLGsapdP610rqL3MwsplljHOZZSfbYHNO2xrqbNtns/qrM6d1X9q&#10;Y981/YaMR201zNm187LKrvofy/8AwFVeo/Uv7R6n2fJdVZZY6/daxtlYucd7smhzXV5ODe93+hu9&#10;P/g1QzYATw5LjKB+sU456cUKlGQb/wBYMVr+k3saDXXRfXcx+7uLG+o3b7djWbljOwy9oFomxuhc&#10;dC4/vaLavtdm9GzMXJBoyvTeTVbtDoY4iu3ayW+lc6v9EsVtV7htFz4dBDd2oHhp+7+aocwqQ8mb&#10;EbCB3S7xDq8t7COBEhKvHvZq+xr4/OAIU/RcwkC+2QfoFyXo2CC2+yT3MH71AaZAkYHOBdvMkDX4&#10;KDn5gdtZWHt8yiBz9u2xwc7s8CPvQrqcghrmWM3N8QdfCYKCmbftBmWsaeQJ5P7p5UH5GSznFLwO&#10;7YQWv6qw7jTjvE8tcW6f1XKz692jX4745LmwRP8A1SdSrQt6lSXe5jmPPYzoi/agddxbMak6JnXN&#10;2zZTYNeTWDP+alXfTP6NjwD22kJtFTL7ZzttaAPpbpP+u5S9at0S+p+ungChuyKwNpadSSNw081J&#10;lWKB7a2w4yYjn70EJSKrGkllT/HgT/aQfQxa3T6RZ47XSJ+9J3T8UuDmbmE9mukfHaiNxS2Q15I/&#10;lf7EksHOsADsd5rdyQRIPkU9udZXQ6+whjKWF9jgB9Fo3P5+CmabQNXCNdAuZ+vmU/E6EaASDmWN&#10;q3H91oNlv/fU6EbkAi9CgxurDrWHdnbQx7LnNDW9mna+jeP9Jt/P/PWV0ken1nLxSIFrPUb8fzlD&#10;6oXPbl5WG90+tSHsiC0mk7t0j6btjtqPVV6f1modH067BHkBuV/kZe1zkANia/xmXnwM/wAL4jrL&#10;EJX/AILm/WJ7q8+q1hh4ZyQD8v8ANVFgAoaSZG9wMkSDAKtfWVx+0sjtKq1EfZWExJLwJGpHt/6T&#10;XK1zgrmMg8R+Tl8vfsQtQaDt+H3pvzSQdW+PJCXu7jkcpy3s4GOJH/VKBkXERpqSAdT+cD+YlJBJ&#10;E+0yToYJTgSDPtB10EmQI3EfuO/OSbO0O4EbXRqI/ND2/wDf0lMXCSHRDud3cpN1ETE/SJ1Gn7yR&#10;gn2/RMwwmSP5O5O1xc6CT9EhpaIP8lrklKIaZ5B7A8g+aaTJ4Dm8KUuc8biHHx/8ySM+2WmWgNcC&#10;InukpbTVxg7dAx3hx/0UztpAAaZLQDJmddHMhSHua0QQDu1JO0kfRTe7aCdN2nzCSl3TJ7kkBx8T&#10;4/yUxETuEwYBn+Ck0atc4w13PDiR39iYuaZc0xvOrA2IA+ikpUk18gFpgfvAf1h+YmIEAgmTqD4w&#10;nAcTAhpmQ49v/OkwHtJDe+vlPkkpkXyG6CdS2BqD+7/Lb+clpDoduaT7bAe459T91iYaHQkHdo6Y&#10;gfyU5c0e+S2x5LXCAGlv737r9356SmJa5zhOjjrB5ITuaddNpPAP5sfmuSG4g1uEDRriddpB9vKk&#10;xxO9stPqtFfuHJHujf8Am/10lMCDG/4Rrz8k72hj9snTvqOeyXJgNkfmk+X02/ylL1AzWuCW+1si&#10;GuYf9I397+qkpiNzWkHRrDv2Gefo+1ydheXQyHFrTEayPpOd/WSIYA8VtdA27N2pH71Zb+duc72v&#10;TuZW3RhL45dp3+g4N+mx35tiSlg4FmzgtdvYQNdfpbnf9SpN2lx9JxD97W1tdAJkTvL/AKHtchtO&#10;7QcgfOP+/KZ9OACd0CGhwmAew/tpKXe5xscAC11uhaYg9v8AqlAk7HMMCdDImP8Avyl7trW/RB/S&#10;BzgTtPHqNePzE4DxYHEObY872WCAC3hzm7vakplZDrLGtYG7gA1jDLWkAEs/ltUfc9jiJIYAPTcd&#10;R/xf77GJnNY5rS06w43CCA1wdDR/5ykwx7tfTZJdsjc0P07/AEklLvcPTEOMtaQHgkh0mfbv+hs/&#10;cRHCsZD/AEzvor90E7XurP8AJcP+qQi4DcxxaGkAgwfzfou/ttSc0yXbQCAHsLTJAH8uT7EUs5YX&#10;S87qyPdX3A7Mbu9/sUC59rgHEFxhrXv0O3+WW/up7LN7bAzRj3bw10FzSBs+mE5r91jC4ABgc0Hh&#10;0fmx+8khRa6HV7t5Y/a2rxbz6rZTMse2LWlzPSMssbrtP/mX5yXpn2vcZG02VRqYBh2+Pcz+Qk7c&#10;x4hxIc3e0iNQ7Q6/nIKXe3ZYA8Ake6QY3tcN/wBL95qTXem4Ab5jcTX9IT9Jjg72vQ9jmtG5sHbJ&#10;7iG/1foKVBYXtBeawDrbqdrfDa381FTJ3qFkky1pAFu0AAH/AE2nqJbA15aSQ1jocCJ2g6OtYf3F&#10;L0XBlT7jtbYR6VjzLDWD9J1f0vS3KFjdrtW7C8e4EOERr4/zbklLit24lzT7HAHaYJJ+g5jPa5rU&#10;xDhYASH8F8SI/ebZP0f5aY2NfabHv1I13kv/ALLnfS2/y1Jx2gy9wsHG0gtjvss/PSUoBkmqWjZu&#10;c2Durd4Nb+77foPTMBsHpDbvcZaTp2+jLvb/AFVLc5gYDDq2u3Cxgh3vHur3f+i1OkUbbmZRc5ld&#10;bvRb9D9IXbWEuj21t+mklCHuAcHuJkbdocQf7TVMucWWMIBBIYG2Sdg5a5l35qiz1A067WvcWbnC&#10;RLdfpJOLgwEBzS1obZLtXD97Y781JSQu9S1xx/ouBLTeQHAs/cs/Os/6tC3wxp3Ey7c4aaOj/R/S&#10;Th8uBe3ftEubwXaae385yYtIa07pB9ocQBtPdjvzmsa76CCF/wBK/wBwO+yd3BLmhvctj+aUnvN1&#10;oca99rjudz7/ABrDWfmOapPrtbQ3Ka0Br91G9rjLyBrYOPZ/0FCtjvcN+wtYH1wdthPHs/qfSeip&#10;YuZ77mj0y4yxgGoafpRbr7E+2h1pAaa2nQbjqwDl0/4b+omcXe55PsAAc+sHadPbLf8AvqTjQ5jS&#10;0F9hH6dkQ1h8WO/6SSmddZB347XWWsc7aNu5rmN+m9zZ317UIOY5hcQNAN8CTr9J+791S3W2GASX&#10;mS89z4Q4e5+5Sre1g+nDRtcaCJa94H0Xfue1JTF8VEWMJD9B7tC5saPdu/N2/uItb3B7rGAMgtnc&#10;SeR9HY/6TfzlCu6xjgQSHvBYA47h6Z/wTXu+hs/NSqh1jAQ+93g3Vzvzm7f6jUlO39R+oMwuvOqt&#10;eBXk1ubtboN4O6vQ/wAlegkY+71HWmt3deSBlfqEmxzXOEsj2ljyd9Th/pF6B9XMx/WcAG1wblY5&#10;FWRptIdHtdt/dez89UebxfpgebZ5ef6J+jr2PseSKXgyeSND/aUm0va39I0sP5zhr/mqOPh2NeWl&#10;52+PIhK36XpvscAOJGn3qlTYY331uIpG7aNSdsgz8P5StUtAYJaA3uQqrn+m5raxLRBc4ayrf26m&#10;Q14DR8tER4qXbRjh3qQYnRqK62XBoBHhPBTA4ThLrQ35wgu2h25loeO0lFCSxhgOEtg6zwU7AXDR&#10;0H/XlR9TIkGWWDwJ0Vhllka0QPFsOSCmFZdu2vc7yIMhEc4husvA78n7k7LKGkS8Nns4QU9rsYAk&#10;Pg9i0p1KRse+fa0jnQ6BM6wuMPAgdoUm31kRvBBOh0kD4qTq2Hghx50QUr08XQulvh4Iux20bSHM&#10;8FVc0WGY47jlWq6xtlrjPjyJTgtK2x/OkgxEpKOyzfG7SZnukip//9bsm0WgQ22Y1J+Kf0rpne2O&#10;57Jy2SAWx4QYP3pnVOHG8HWVWK9lttiHQR3ITPrgSNdNR5IZqyokWaHkEflUmC7b73NPmAQkPJSB&#10;z6To+lpjWHN/vUR9lncMUT3LRr+CM83DcWOa6I0dPHxQDdmNMOprIBgHfE/9FCx/IKXdZgAe9r6x&#10;2Go/6lQryMG07aLZcATtJgx259yJ9pvgE4r3gD/Blr/4tVSzqGBvPrY9tT/F1RBj+s1JTYP2gaC0&#10;N+JBUnDqojZZU8dtwI/6lUrs/o2YPRdb7j22uB/6lErbTUNldp2kxDi78NyKWx6vV2kNGPU8HUnc&#10;WxHxCRvzuX4LT2lr2n/yKalrmMAFronXce/gEnP6iDNDqnNHawkf9IBCrQwOdbU8i3DtYz95rQ8f&#10;gVN3U+nB3pvJa46FpbB/Iper1Rg92Ow+bLP/ACYapG7IdWHWUEOOhaYdx3aWo7JYPpwnSbq2tkA7&#10;oI0+X5qrW4/TbBAsLQfovrsLf4lWPtFcbLKLCwaEbZ/BVyOniXDHLdeQ1AEKCOzFYyoMbZ6rfzHO&#10;ILmk/vn85Y/U8C6x7L8Zk9Qx27QwaC+oT+r7v+5Ff0sV/wD1hbjf2faXNrcC7uwGD/moV1bLf0TX&#10;TY0bmn86P5UfuuU2DLkxzE8ekoa+cf0olvYp4+ZxS5bmPUJCgT+Ev8Fy+kdWDGOvoixl7DW8PJG1&#10;35lhDfovqeupw+t3FzHZOM+zIawhttb2muwkCNrWuY1nqbfzq/YuO6hjPxrrOqY7SQZPUaGjVwH/&#10;AGupZ++z/tVX+f8AzyuYeca6mCq1px3w5lhG5oDu2n5q180Y85iGfBpkHzwPh0eflDJ8O5g8tns4&#10;pn9Rk8HabY6vpnVOoZNRsxsm50Ypd6dpF72UBtljv5l9Tne3as+3H6W3R9VlJGpNTnAH+V9JyvZV&#10;Qdgg47mZNhubS9hcS0VQ66Nu7bv3/wA1ds/R/QUMWo0iaqWtMahpj8CsjmDcgKqg3sUaHmWlWcQk&#10;Gu9xb2Nhk/1Ud1zGwG2VOaf5ev8Amo1r8UsPr4w01Jc0R8ZVNr+iPeWtqrY8augbT94UBDKlfe5p&#10;G22t1fcFhB+ana4NcWBm9ze7ZgyN3/UqVduJW0tryDWxw1aCCDP8l+76KizEwuDe59YMtAPb5JUO&#10;iVeqGkbqnjyIhSFzWtmwPY3xI0THHYQfRsf2O153Afu/yk2zNDQQ8bhppMf1kVM6r6nn9G4nxEEJ&#10;7H2V6mA7tyD80Jz+qs+iyq08g6g/9SiNys3aC5ux55bMwEkUjttAA3bXM4aRrooCysAObVuEzxor&#10;jbro99Yd8gZQnupA92NDidSB/cm0VMGNxXO1rIPOoiE7sapwJqsfWexa6I/qymOTS0bHy1sQBBQ6&#10;vsG4n1iJ1klJSX0r2xF73bSZB2kGe64z/GO+x1nTajqA255aNeTW3cfuXZbCRtqsDh2JIH5FxH+M&#10;XcMvCrjRlLiXAzBc/a33fuu9NSYf5wLZn0uN9WrxX17BG7Sx5rcI094LP+qK6B9R/wCcWM4xLarX&#10;H/Ngf9Uua6Fsf1zp4AO43MJgd5/NXWPAd1XKvmW0Y5bPgbHdv7LFe5aPFzeIeN/SK+U6+Gc0CfAe&#10;cnkvrE/dkt17mEKoj7HURrJfoRoZI+jH57VDrVvqZsdgnodux6mnRwkAjvBlWOclxczkI700MIrB&#10;AeDI8kA7h4nSUpgzpAHCR5D36Bx18/gkDp8/w+agXL7z7e4boOzo/dckDtGmpgxrq0nuOEnHXcDI&#10;OscEfFIbS4kyAROgmPJ37zUlLu1JcCXMcdpfG0z+6a/+oTCGu2kFwBMEEtdPiYSO3cQBtOm3bqJ/&#10;7+mPzEH4FJTIitwAEM7O5MHu5zfpbUi8HboHM3SWOJdwNsOISBMakOjieQkAS13lths6k8e2Pb/X&#10;SUr2mWiQAdzQCS0D/wAyUhWT7muJcIc1p0MO9vtDvpu3fuqMESOHNOoEhxb+e2Pou2JBp2uc0+5s&#10;2CP3W/nfv7v6qSlg0SWgEPnw7ztez+SlAbtcdSdYnx09yk/eHEOix7oc17TqZ936N2jfckSGAtbF&#10;jCZD4gnx5SUsYiNxIdrB/JCZxLufcPzT5Twpe4Da06SIcBrp+d+8nds2R7XugRYw8T+//L3JKYuM&#10;iTM9p7jxT+4sM8ExrrEa6fu7k0jY0guDmiDIkT+aG/8ABOapAsDnFm5rO3Bh/LN/8lJSMAgEaeEk&#10;6f5yI4j3BjiGEtIDhoCBq7b7vb/VTOdOwnVzdbdNTJ5s/NtSJIfubAiC1pO7k7fb++1JLJ7atpsE&#10;BgJirfLgfzrG6bXN3f8AgajZWWvLHOGm0AjiHe5r/wCrqngw08Akhw2klpn6NjXJHaRENO/TZJBa&#10;Wnz/ANI1JTF1Ya46ghrtriCSDHFjf5LvzFJoJG9zd7d+19niXD6LnD85qRP5jJa0nc0wJE9z+8k4&#10;bx6plpcByI36kOew/R/R/uJIU5zpAc8zTpU46wAZgfyUxDQ1xe4NI1a2OST9FIEAACRIl0eP/kE4&#10;ewB9pDRoQK4Lvpcx/VSUpxY1jQ0zzqNWkH81rvpf12OUWgCAHRAMHtJUvTd6grIEnVpZqCYlu2P3&#10;kwAe/V7W7tXOPA3fyQB9F300lKMNI1B2iWcwAfzhu/MTktAcAWuaC1zTBJ1/Nck8+33SdkBzZlp1&#10;5qd+Yz+QpAsLtj7HODvz2D3H9zcHw302O/zEkrtePbtABaDtHABB3bmO/OZ/IsUW7tXteGESBHt3&#10;T7rGf8G1O5tjS+Nu6rR5Y4OBa72uDXN9tladgZseT7RWwy4AWBzp/Qh7NHtZ+/YxFTAANJ2kkcag&#10;E7XCRub/AN+Um6tDnH3MILK3iQ4fn7Hf+i0t7Cx0Eh0ggfTaWj6Ld5+h6bk4JLDuaTEujhoLvzq2&#10;/Sb7kkLMk2g1bi5wMNrHuHfYG/nJ9h9rTtfXY+N7SCzc7h2wluxzHe1O0WGsbC5+0Cxrmna6ozsf&#10;t/f/AK7FFhJc30g1r2tIaSA0vA/ea6WPtekllXWG+yzds3ONrmna53p+306t/s3t/kqD32F24u22&#10;zPqTBg/mO2+1ONgI2SatxLWlu4tBHudtnYmrawlpDmiXOY5riQC3trHt3JKZCva0tsHpugmX+4bX&#10;cAVN+h7/AM9Ss9EPY9m6lljWgMJa6Gkbbdu38389RYCC58muP0YaQHbnEiarv3N7Pz1O+KQ9gb6F&#10;rnGt+KWgxW33Nf63+EsY72JKYtAFha17vTa6GPAG4ud+jqc4O/wDvz0ra/QyH1zWbKX7d1Wtbi32&#10;u2td9Pd+8msJYdtzXF8DdLtrjU7X0yI2+799R9pDnxua0anl7WDT3/mt/rvQUvPpufVdXElpe12l&#10;g2mSyt7f5v1NycucCdo9riYsJJO1x9rLv39n5qXqMDRTu/Ql+4y0GwT9FzbZ939RR9OQNg32e5rg&#10;w7idp3bvSdDqW7UVMbASC5p3On3HXWB7XKVhDLGlzTpBAeJEH8x2v0NyZj63emdAQYc6uQ4t/f8A&#10;d7VKG7I0cXPOjpDwB+d6n0djv3UkMYcbDsIDwdwIO2I/c/O9qT3seQ4H3f4UuMy4Tr/bU9zjW4M9&#10;rAQ9rHDd72jbZssb7vT/AD/coFzj7dwdtks/dMGXbf3klMmOc5za3y+SS1n0gNw9zmtaoz+r+iHS&#10;4uMEcCDBZ+97lMVWl9Ypa4vuhjWtIDw535m38xzvzEnBotsrDnUmkOhrpLi9p+i1zfoPSSuH1i+W&#10;bvRaQ70rQACY4sb9H2OUZ9pYXwxhJDvzSHdmfnf56QsBLLLHAPcRB5GnPrN+lvU2Ns9rg0WN3j0H&#10;O0BLTD6WT7H/AEkkI6TX6jXPY6xjZhrHbT/Idu/O2/yFNrbRdtNRdc07IcPduJ9jv7Si4Mmyuzc1&#10;26QC2AHf4Rrm/mPb/ITTDXne73aOBmHx+buSUkZS1xAnYTusyCddoadrm7P9IolvpuZY0NLXEuZu&#10;M/RO307mt/m3fn7UhtaC0N91jRO47S3X85v57dqQewB7Szcx+tQ3wGO72fnb0lL2+57LO7xIDZkA&#10;9zu/MW/9SsyzD+sTcaydmXWa3sJiXNG+lxXPXuD6mviHgkWvOhkfu7f8ErWHkOp6jiZILmlltbpO&#10;uh9r9f6qZkiJRIPVMTUgfF9Wvx6xYZe5pnRw7fcgh9bJb6hc4eKhlOYCCGF5IBJBgJmMqIPtcfE+&#10;HzWMT0dBnFjpLGjyI5Uw220BrtpA5MaqLMVh1Y7aPElOKXtdpu1OjhrKQ7lCd1LWskEOI5BCFkek&#10;amuY3baP3Sm2kavsInlpB/KpspsDg5rW2NPgePvRu9lNZtz2Mm4kA/nf3qzjZ7JhpPkRP5UV9Dny&#10;Rp5R/BQ9FjfpnnSITtQpP9re/wBr6m3NJ8v4qE4Pet1ccgcIGyqu0FhcHfHRG33gyDofHVK+6mBt&#10;xDZ9ER2gJvtGJvAZaavIGSCistIOtbXgc6apP9B0ubjNnx7pWlJV7/c20P8A5Y0Rn5exuxjQXHus&#10;4Vukwx1bTxtSYCZAsJJ7QkJooNv7Q/buLDv7eCSrmrI0EkDx8UkuI+KqD//X6z9l0idrA0HSA539&#10;/tTfYn1jayy1re0PJj707aXsM1WBzTwC+SI8UX9aA02x33OhVfML2sMbPAJZn3sJPcNcI/tBHqbm&#10;ge/J3HzYJhOHZRMhgMjjd4H/AL8kbstp92M4ka6eCNqStsv49QGPKEI25DSQWg9w/t804yLd4Dsd&#10;wngkGNeU32h7Xe7HcB47SQUPqlrX5VldsDG3j99p26oteUbPa+l9ZAmJDwf/ACKY5DSS1gc3xa4H&#10;n+0nZYXO0e0O/dLYlFCX9C6JrJI77RKHaylwIeHQf3hMqckmDoRxDCoTLoba0+LSCgkIdtDWemA7&#10;YBAHh8EOvEx2WFzmXGd0w7gO8Nquek4gbnFoPHwUm45adwd8AY1SCi54ppbYPTvyGEcNslzPxVtn&#10;qtEuIcOxEynspOo0PggtpuZ7gSD8SErQktOUfoQR5mBCA4ZIbIEeE8T4FyVlV5Gjj4iToh1/bGgt&#10;dsc0+ZSopCmjLnc/HBd4hzZ/s6blj9eyMmu+l+M30Mmhpc0PAM7jMP2/Sqe0LYfl9QZ7Wsre3iSS&#10;D8lkdVdZkdS/SN2P9Ktu2ZH53dafwjHGXMS4hYEJaHx9LR+I5Z4cInAmMhONEJun9So6tjty8X9F&#10;lUnbfQeWPb/58qd9Kt6zMigdKe7IrEdNtf8ArDP+49jjHqN/7p3O/wDYaxWehVsxunXVkeld9pse&#10;LYktjbWdR/V/SNWgy2vJBc3a98Ft1Y1Y5p9rnbXfSrsTBmPK81MYzcYy4Zw/fi7Aji+J8mMWb5+E&#10;SjPrGX7zXxr9m2pxDWE7mWjUgHTkfSYjsOaLHFma1u7QNdWf+iso0/sp7aiS7pV7tuLa7X0LD/2j&#10;yCf8F/3Gu/60tPGvbtGLlt3M/wAHYZDm/wBoe7Yp+c5WPMQ+8cv836cP3v8A0Nw8XMZuUzDkucPy&#10;+nDml1h+j6k4vygSyywXEjgMLZCao2O+njtLT9Hgkx+8pfYNgLTbY5h1aC7j+0hPwrGtcJeQfo++&#10;YWMQboump78cPh2E/aNS4NnX5J68rGafRbiWAEyIRcXHurki+D4R/tUHW5zCYqZZrM7yNPJOAUjd&#10;i4L7Bkt9SkuHIJEj+U1WavsYrGzJiY1JjX5qBy3bQbccs14mR+KVd2O8OHotIdyNohIhSd1T3Nhl&#10;+o/O0P3qIpzpDt9bwYDjtIIA5hVbH9OB0DaXDQkSP7KkK63NA9d7AYI2EcH85qQCLT2HqrHljGVu&#10;Z+a/dHP7wCYWdQc6sMqaXOb7w53D5/6nahlz2ABt+/X6MiTCmBYWEuLh3nnQ/BO4UWkc++Gi7FPu&#10;mAIcfboWlVzbg2D0/Q7xqyRp5I9tt5pZjVvc0s1DfE/mu/squ4dUa5211b2kQ5h5n97X91AxVbD0&#10;+ntfssb6Dp0M7NO2hXC/X51R65TXU+QzFrDDMgkue5ds/wC3XgNyKq37NGF3ugDsI+ixcF9dHEde&#10;tG1rTXVU3Y0aD27k/CPWtmdEP1Tqdb9YMayCW0Cy53kGNdH/AE3NW9daK8C2+YdlPLx/UZ+ib/5J&#10;U/qnhluFk5Ulj8wjGpf4VMPq5t0/5lTP+EQvrHnVsYWV+1jQGVt8Gt0b/wBFa3w2FTnzEvlxRoH+&#10;uw85krlsfLD588/cn/sofK8xl2mzJe/kTorbC4U1CQHM1GkETxuP8pZwJ3Hz5WkCTVU5w9zmgbjw&#10;Y/8AMVV4+OUpH9I2mQoADpoyL4JLZY0ydsyNfpJN3cbfaRII5EfnBMdJJG6CIA4hPtYHtBPs/eaI&#10;57uCKxkWWmtlrg413SA8a7izR+3+qmESAPcPpTwYUY9x1k9yO/8AKlO4ToRJPjxASUvDw6Na3sMA&#10;GWuaeWg/Rek929xfw5xJLSZ1A9w93uTF77C51hL3vIJscdziR/LSkkAEajgxqZ8f3klKO2Dz2I4j&#10;+UkAJc4Q2Ndnf+ymJAkjQdx3juplpDiANzonTuInckpUzt3OJaSXA88/T/lJgQWAj6bCZjkj6Xs/&#10;q/uJg7iHEDU1kTp81Le5xJdDnHhx9ongukJKVsmdp3AENBB1g+7+bKRAe7fzvPJIADv5X7v9ZNuD&#10;QQBpEt3D3Nj9x38r/ppnMc0A7Tz7tNCT7mwP6qSmYYXglrS9rzsO0OOwz/hNgf8ATRRjZdxc41WO&#10;Bk+oayfo+1v6X27t6Gxz62tLXOrD9DseQTH7zGKLnte2XvcTqXguMOMpJVZU+lwbZ7HFu7YTMA8N&#10;e38137yYuJG3QNjjsf8AySQYQA0cmNHeP8l/5zEj7jo0NnQNB0gfmiUkLs98MI3FwIYZhzT8f3P5&#10;KL+a+41l1TnCpr7GyWuA3Hbcz/DMQQ78wEtJ12jQEj6EQk2Cx8k6N3tEmJmNf7KSWRe5xdv1sc4E&#10;vJILhG12/wDM/wCuKIaXaGXHaSCDwB/1SmH17xub7SNQ/wBwntsLdu2t6ZzWktiQSJsGn0v3q4/M&#10;2pIUS2WFo3MDRDHHdr+cHGG/o3J3OBDWVglsfzc/4U+Z+hW79xRefUBn22bfceJge3aE7ntsNr3H&#10;a54BDQNHE+1+6P8APSUsQ3cAHlwIniIJ+kP7DknN21mYJ4I7tcE9e02by7Xa4hzuHOGgYdv0d/8A&#10;KT1FrAHyK7mgBgAnX6LvW3e33ykpRDQS5oD2gBpIbt2u+k3UfRemLgGuDCQCZgmdeWu2fR9rlIHa&#10;ypj4Lfc0MbodDpuP0bfd/NuTNaxocT7rBtDK3N0IdpZu3HdvZ/gtiKVAAkuazeR7rGAe0/1HfmqX&#10;pvMvDt9bWtc5zDuAD/a1r/ou/kJmw2CAA+BW1sEF4JPv/rsSfWWs3BstLi31YAa4jR/9V6SlnH3j&#10;fsZpsgDY3bHH9r99PpWPWY4S4/R0NjAPo7m/S/rpN9RjYgBljSPeJbtB7PKdrSJs3Fwr277Ykgu/&#10;mv3X/S/fSQpxda/fYYJ0eHENJcB2hIfpCz3NZY98McZJgxy1v/fFFrXPta0a22mN0hodP72/2ogv&#10;eG3FoYBftF0M+jB+lSPa6l/77UlMS1xrDjo2t5rgGdrjruDPpbH/AJyZ5cz22N1pP812I+k73D6L&#10;XKTm1h1pIba0jb6rmuaWgH9Ha7Z++z+cTAeiWuc9rS5h3tfBJj6O3X6Nn5qSlWMa3cHANfsL2uE7&#10;pIBbVuYS139ZNbsYAKy4jaC/doQ8j9II+i6t35iedrqwxjw8ANcwnc0l/djoDvo/4NQbAb7nOY0G&#10;A5onX93d+97fopJSVlr7mhzXAkhr2siv3ERVb7/YzY76bVGbHU2tLW7GuD7SBoD/ADfqbxOxln0d&#10;m5MX2XNe4vD2/TcCNT/Lc7+T+emB2gRJY7TTQlo1DXO+g7+0kpYbnGNu+BA7nbz7f6qKwgl22wD9&#10;CWNc3dWbCT7a7dHM3f8AGKBiwet7WO3ncGaaHu2r8zapOOgDyT/g3scIBaDNTGvE7m7f8J+Y9JTB&#10;zpDS9ocdAQBtbI9ru30/6im9jtGhrnDaLanSN2yP5P0v6imy6xoaRY6s1Bwpe4zsb3pc3b9B0/nK&#10;Arra4Newts2GaxLS0/Srv3fRfU79xJS7i61sOLTDC9rGgRzqxm36DlGa3VH2gPLg4753PbMBtVn0&#10;a9v0bFEBrmtP0GuIO8DX+U9m6G7f30Wwa2C7iuB6VbvaP3bat25vpWf10lMHhj7H2VAMaXQxgd7g&#10;OPT/AJbUgQN3shtjhIAgNI/c/rJOENrfLXh4BdsBDqw0xsfx7nfvqU1NhzyXUEOaWRPpOP8AN7XP&#10;I9273pIR2ODtzyQS9wa4kiQG/Rf+8zYitrt32MDmONRc91oOhDSIdW76X0voJjS8t2urG/H/AJ69&#10;pkFpPs3O/frd9BQDnCLC8Bzvzm6y3j9NCSUg9Syhz3/zfrbrrNogOIkHZ/OO/wCoUbSH1Na2Hutl&#10;5YBAa8Et9jN30H1pB1RDyKh+kaGOkT7wd+9sfzSiZBLjqGkAkRvAI/M/Oe3+WkpnY+sv0JtrIDQ9&#10;4h4I19Rn5u/d+8lONsaNtj3hznWDcACP8C5jR/Nvr/wm/wDnFB4r2M2wIbDhMhzv3/8Ag/aphjxS&#10;BWy15vkV2AENeGx6jKxH0qPzklMJc5rrLD6jXFoedJLf6/8Ag7Gooa2xrnU2e8ucTjEQRW3/AAos&#10;+g938hqVwpNrBUCKB7a7o1cAP0jmxt9R6awtDWb9z2Mb+q72/TBd9LcP3P3EkL0msbH3Na8btzQ4&#10;kB/5rN/9tNmVXVtd6m1trPpNr1Dfz/6u1qdhdax/ECpzgGNnUH3es0fR5QKi7aBWD3aB9KZ5aP3t&#10;yWiX1jpwyMnAxbw+s7qmOPYGWqwW2h4lsfDg/csP6p3mzoVET+iJrcDyC0wt2p7XA7nO+CxsoAnI&#10;diW9A3GJ8Az2Mad/c/mFJm1xkt2eGsIVmRUDqSQPEa/epV3UOkBu6fEFMXI7S/f7Tr9/3I2PcQYc&#10;Pd5qTsal4kFzO6GMMk6O9vzSojVFhPkZDGNkyDH5hQ/tLrWAM0HPuCicZjdQd5TetWwQWmPgnWps&#10;egHsBdtnvBQ7K3bdoBIH7pVd2Sxx2tY8eY4RKidXDdpwSkddlJqmPDY3TPII7f1kzmBh1JA8OUzB&#10;Y8zugprWvAh+vhCBUpmS+t8bQ5vipm6t87GlruOf4IRqbE6weCOynQwRtF0HzEoC06LgxLddfPRJ&#10;ELbNwYQI7Pjv8EkaPdD/AP/Q62zDxSd4YATwQ6BPwRmVNA2ttjTQ7pjy1/NQ7LK5/SMg9/aoet0/&#10;dtO1pPZwIn5qroyJzRaW6Wk6cwJn4qFeJmMM/bXOB4a5g/gohlLXS32g92u/vUiLoGjj/K0IISsK&#10;SGrOA9mQ2Z1lphQeeqtEMNLj2PuCmC9zQdxaQOBomlxId6kR9/8AaSUjF/VGuJspYT/IfP8A1YTN&#10;vsfZLsNwePzhBRLL8qt0NAePGQDqp+rk7CQ2Z5E6f2UifEqYnNcZD6n1DgOcDBVc24bnAja947Hl&#10;GdmZbTH2dzh/Jj/vxUHvYW7n0Fp8XDv8kL8VMG1VP1l7Ry3WR8pRq66CAHO3EaSRqhV5uJOzfr+6&#10;Ajer0+dXhpPy1KIpRZOor/MeI8ihvpsBhr5PmpgYljfY8EjwMKNlFce15jxBlHyQ13su3EOPw7hB&#10;s+0sHsFdkdp2lFsqtMelYT4zwhjH6iRqayRwDIRUCi+2XjS7Fc3X6TPc3/o+5ZnV2AZTL2TtsYBJ&#10;53NMLRu+31uEUMfPMOMFVOpMuspa+2jYaXTLXbgWu0M/1XK98KyiHNRB2yAw+v6LR+J4zPlZ1rwE&#10;T/xUnRraBTe2x7WOFpsBd3FgBdt/ttUet5FVGCeoYuy2/Ge0lrT7nVudsubp/JVHp11dGaK7wDRc&#10;PTsJ7T/N/wDgi1srpvTH0W4/oil1rXM3RG135rj/AGwl8UwnHzRl+jkHHE/9Nl+EcyJYscgfVjPB&#10;Jq0XYfUMTftbkYeQ0tupdpuH54c38y2t35v+DWcWW9Our6fkvNmNeT+zc08uH/cLJ/N+1VfmP/7U&#10;sWZ0q7KwXG6hvqBhIy8MfnFp2+rjz/h2tH9tdHXZ03quC5pP2jAyNLWDR9Thq1+36dNzHJnKc2cM&#10;gRrE/PH/ALp2finw3HzuHglpOuLHkH/cqpucA2p7y3YdCQTH7zXN/cU7m2mwCm4tHgBOnjqVnfrO&#10;Be3Dzn+oXT9kzeG3t/0V35teW3/wdXm3WbRD9rauQRO2f+l6f/UKzzvJxzR+8cvres4jr/d/rPN8&#10;pzOXlsv3Pm/TKOmPIf0h+j6mf6wW/o3hhbwSOfxSqty2s/SsFjhruZIJ8+6jXklwi1zGvn3tbrM8&#10;HRFZlVNH6NryJmRKyxTqErjJujWp4AHipV5DSzVjvdzET/WTfbNona8h37w7ob+oupeWWYzg86jw&#10;AKKLZXZuMAa3n0/Bzh/1SFVZjjWq2jVxOyCPcfj7UZmRh262xWZmXiPxSuZhW7TX6bgdZbEJKYbG&#10;yd4peOP3dPipHApPvAczya8/+cprG1WDY97GjgFpjT+UojEwhBrsaHt0gPIj7klJRinRpvtDWn2g&#10;6xH8op31uLiGZLx4S1p/uTFgeJL3NkfmOlD2OJI9ewjSBYB2/lBJSn15Y/wlVwngjaf/ACK4H6xY&#10;d/UfrdkYOOJscaqzoPaGsb6lk/uMau7fXc2X1ua4Rq0iDr4O+isinDDczNyqo+0Zj92ReOGViP0N&#10;bv7P6V/56s8ny082So6D9KX6MQxcxmx4ocUzp0H6U5futfNdVgYLKMYxRS30q/6o9/8AnWWe+1cL&#10;1XL+0XkTIbMnxK6L61dUq9mHj610fzju7i7uuRsPvdrInlaPO5IYsQ5bEKA+f6/vf1mvyxnmmeYy&#10;j1S0hHpjxj5IxWbytNoLaqxwNo0nuqDGjvyPDlaAGzaXHSBtcO5VCAZ5rNJHJjzT+fKeHOdtIl5M&#10;keXio+PMjhPWMjI47dvIpAwHSJBExJmf5JH0Up17/wCvikQD2j4GQkpk9rQRsduaABuA2n+1X+a5&#10;R8Yd7gfGRCW7UHaHGZ3HQkJbtzxprwICSlGQJ+8HhKGd90DiCNDyxzUh9LT3EmBrEn+SkC2JdrPM&#10;/j/5ikpk6zduc8lxeS4HiHxr/nfnqMmHBplpA7a886e1TJc0tJeWPIG157A/vfvtd+8mLy7cCAI0&#10;gaEA/u/1klLnUgsBD2t9wncDt/PDfpNamDgWBjtawSZbG6T+4/8A76ozpEDTWe6RA/N0I58JSUye&#10;S6NBM6PAhx/d37fbvUfzA6ZJJ3HWdfFIkB+4Dae2pkHxTuaIHtLSBD5P53P/AEklKbtkbhLe+zx/&#10;NdqkdTOpMEuiNSB+YlHB05HHHluSdtPuDvcQZZH0XDsdfcz/AIRiSlwx5IbW71NzfzNfpe4sdv8A&#10;zq05qtbWy7aWVOe5ldhnaXtj1GNef3NyRL3mLDt9Qh8/m6iG2Q36P9lNIIEOdAgua7s4+10Ae3a5&#10;JKmtDgWzBHLeOe7U4czbOwE6H+SIPuH9b99JpcD9Fr9s7QZdxywbfcomHCW8D3GeZ/kpIZOfu0Aa&#10;1h91YGob3Dd30nJtwB3CPFSe911rnl7W3uO8jgOd/I2+1jvzko373t3BxG5u33a/Rey36O395JTE&#10;O2uIYSJ8O/8AWURALA7ju1vGv/fkRm7c6wAvDAQ94kDUfn7ffWnqd6bRYwmu9oisNaA0tjbY9276&#10;TnJKRsa0ke4bYOpE7SPoNP7u5SLqy1p2+4gbtXaEfS2ud+8pNPtbW5u4Vh0sHthv0mvc/wDwu3co&#10;Frw0OIIa/RjiNCR9P/NRUyaXvthrhv1Ld5HYfQl/t9yUgNrdZq10kMnwO1/0foP3JDaXhsBzeQOC&#10;7wbub+cm3tLmF43MEjaBBj+s389rvpoJZVO9waW+rWJmre5u4H3Dj/Ru96nfe/IyLMjJ99l0uc5o&#10;DPc4+3j91B5Y1vI03CJLY/lD6TXKQDYhrCXkP3M/dnVtrP6rEUKBAG0w5paQN3aVINBDN8u9QjVh&#10;3Ohvth1bv8/+WogMMawNJdHOn0vTd/00muBawxtG5xLm6O3cw15/N/0aSmZGhthrmus19IbXgN8K&#10;/wDBNs/d+gl6pgtDWEOc5wfsAcQ7+cbH0fZt9ih7QJI9Xc2T+aWunX03J2gWcEMAMB7iSwOI+i/8&#10;9n/GJKYRAaNS4wWlpIBj6PP0HohuiqCA4kxJIgjhzbKXfTf+7kIYDQQWbixsF2skeP0Z3fyHqbDD&#10;HFr4cSDEDg/vPcP0aSVWighwDnWMH8zadHgf6O9jZ/6KIbTa4X21b2j9Hfx6ZJH6LYyra+r/AMmg&#10;hzCHgtFhLRqNHMIPtf8Ayk9jCwtcXSHN1LOAf9HuI921JSrPa9weTvbB4/NI9wdp+6pwRNPtAcA7&#10;3mZaPfXscPov/tf11DRrPcWkP4tBJII/NS3OLXD6Lmw7aYj3H3tbp70kLnYGP3zZOjHagCf3/wA7&#10;c36Cmy0EubXXLC5tgr1MBn/fUPf6bjtdLgYcHe4aiNf3k7XFtY2hwYyCRPvDiPd7wB+hd+4kpZ1x&#10;eAdzokkD92Tu/RD81iQZu3ObtYWN3hmurSdrtjI/N+k9N6TnVusZMNeAdNASN1eyD6m795TdYBY6&#10;xlfpi7UQdzgR3rs/N/lsekpYbCXAPhgYdh26uk7msu/dTNeYsG1r7CyCHT/4Hs9v+ckXAVMY5rWv&#10;rLneoAC6Sfo2/vt/cU3Otqa1pc6mys+rS4ABzXujcXx7tn7jvzEkrPYKvUfURfSYY28tgGWzs5UC&#10;Njm7XtdsEsfMaD3enrte2xrkWayXl1Tmte3RjSXb7Pzbt7vzWOQv0ga72TYDNztvmIa/d9FJS7t1&#10;heZJbdqXlsOIHuf32+xFtfS651jG7WhpbQK2xLmANY+xj/ottaoRHqOY8urbqLBIA3fSr2O/eTQG&#10;ipzmANt+gWn6JadrvT+l/wBJJC4LWVta0g0vO7dtDSLCNtkOjftb+4ovc9o9Pc72HdtkgA/6X2/R&#10;dt/dUtrgwyIZG5hd7vaTtc7b9Fn9tRBrsrNZc42M9rQ0AAsP0/f/AKb/AEaSV2bWgtD4LQTDPo79&#10;NjiX/Srsb/o1Kp1fpvDW7nkt9BxM7I91rdjvzbWpXH1XsdeHB7g1lMgQax7K5az3ep+Yp2vsa0uc&#10;LDlh767d1cN2Afvu/wALV+ezakpWOKy+SLHOs3MiuA1znD2iPpbG/wCE/fRWUG1+QWE1vo9OwN2e&#10;mxzQId/xeS3/ALbsQamWY1lVllboIbYy1ocN1J9jna/4P+WoNmsv3DcXbmtcZ5GrPb9HZ/KSQ9p9&#10;QrxkdNyWb4Iv3e7QkOHO3+s1dOWX0+5tXqtPgYM/Bch9QbaxnW4Vjn2MsobZWbBoC120trafd6eq&#10;7YtoYSJ89ZhZfNRrLI96buE+gIy1zv0hoLT3bBOqk0OOu0snyhFb6j2w2yB2YSkBkt41HfyUHCyX&#10;aMVPc2fWh3x1RGMuA0du80B4l8lpJ8AEap1bgJLmn5hIb0ohm6YHtBPBjTVCcLTq2s7e4UjXZumu&#10;5rvDcpCzJrPvcHBFCAB5JLO35pOikbSIa5kE6SFYZbjWaWUlp7Pb4qTzjQAdPijXiq1qGEgHYI8u&#10;Urq6iIeDPhwVA47i6a7YnwP96YVXOO3e5zhzPgkpEfRHtDHt8Ae6i70x+bDvuEozmW/RcSY7EIjc&#10;euAf+ihSmp+sGsu7DtPmkj+gPUAjXwSSpT//0ewGQ93ttoLSddDu0RA+mNrt4b4ESFn/AG/Oa4H7&#10;K8gjUSNFaOdY6ufReJ5aROqq2yWm2UAy144+i7UKB2AjZY1mnIdt/BNXlNubrXtjkEcKb7cbX2NH&#10;xbx/aRPgq2Hp5xO6vLa8d2uaCfm5pRHevIDtjz4R3Vb1MWfa1oPinOTjOBrtIbPG7Q/5yBS2GBsj&#10;1BpED4BKytrmzSQXeDhohVGoANjftGhadfmneARo17Qe3Ef1SghUW8Fpa6PDROBlakNnznn5JqmA&#10;TFlmn5rtfxUt/u/NI/ijSkD67499TTBnzTbywht1bAziRqR/ZVp1o9MkOMjsNYVV54J2udz8PJCk&#10;syzHdL2sa4fnQIKb0qInaWj4woMedBowjwMaeaKHB3sHuMagQUVrVdi4znEse9pnkOUmV2Nb+juM&#10;A/nCSnfSwfmETzrA/wDOlFu9ggVl0d5lOCEWQM/d7DWYPeUwfZtLX44hwLXDd49v6iI68GAWEO8S&#10;6IQxa97jW0mZmZEx96QJiQRuDY8wogEEHY6U5GbiOYdu2WcNnkj4hX+ndVfbSKbg59tY2tIAJc0D&#10;+V9Kxv56ndQ4uLLHPcJ9jnNHtcfNv+DWbfiPrs31yx7Po/Edw5buOeL4hy/tzqOaHX9yf/eycTIM&#10;nw/OZxBly+Q/yj/gNfq4qqzz1LEd7Lz+s1gFpFg03bP+H/8APqGKHF7s/pp9PJfq9g0bbH0q3N/e&#10;f/4FZ/XWrX1Ku9vo59IcXDa90j3DzZ+9/LYs/IwL8MnIxxZZiHUlzdWj+W5n/nz89Y/McrlwTInG&#10;v636B/uyes+F/EcPMY4w4rr5T1/uyTYmfh9ZxHYWYAaiYh8zXYD9F7fpt2u/tsWfZb1DpGU2q8lz&#10;GkNovPJcR7aL/wDhLGe6p/8A2rZ+k/nPUqVh7MfMs9bcaMsAD12RvMfmZNX0Mhv/AE1dNVWfhjD6&#10;kyt1gG2q8FwrcJ3ehf8A4Stjne+t/wDgLP0lal5LnZ4Ja+rGfmgf0k/FPhePm8d0BkjsY/8ASZ49&#10;lGSwWU2+jXxYNod6ZPf/AInf+f8A4NXTj5jfaH1mOSQQf+iuV3ZfRMtu9zn0WOLKbDG7cPpYeUGe&#10;z7S1nu/0eXT+s0rcqyrbaq34d7W1OIaa7foMJ5rc7/B1u/wVit83ycMkRzPLeqEvmh1/9Heew58m&#10;Cf3bmdCDUJn/AKNtxtPUPc9j67Gn8x0j8WqDrc8GLcVpiYDXyPvcjhmW1oBaAQdWg9/BBOV1ECH4&#10;Ux2Dw6f5Q0WWdHQ18kV+UBTGRhWgcgtAcR+8h1P6aWD02gt8HSCI/earP2zIa0C7FsZt1DhrCb9q&#10;4z4rdW87jO1zO/8AWKVoooX2dLYdtldbJgBz3RM8aOSNWIP3WVg6kf8AfYU7MzAt/Q2VPcH8MsqM&#10;D+1CZ+RiVt2t2bBoGgdlLDl82T5McpeQ0/xmPJmxY/nnGPmVq2bJ9O7cyfbIjT+UU9mTkUgBxr2/&#10;vcO+G3/v6rHEZafWppNTO9j3uDfnuLUG3Ixan7aw7PyuwYJYD/Kcr3L/AAqR9WeXCBqYQNn/AA8n&#10;yQaOX4nEnh5eJyS2s9/CP6Sa2225rn2vFGO0nc7x/tfnLnet/WGqmv7HhCGxo2df69zx/wBQt8dN&#10;y8l7bs97XmRtxo9jdfzv6q82zXb83JeGtDXW2ENGjdXFv+b+4rM+bxYoe1y4Gn6Q+SP93/OT/rrM&#10;fKZck/e5kknpD+XyorXPdbvJ3OcZdPcfnFVS0GxwGuvPGiskFtjatHHQMMqLqNt72EO0cRDhBlZ8&#10;rJsmydyXQGjENEF2ngQO3wVxwDXFoJLJkOPPCqRB+GpKuv2bnGTsIkFokCfzdUQtkxkFoYCCASe2&#10;4FIDSfDSRoE4LhDH+5rQYAgRP8r6SW6GANBDtd5H537pP9VFasP5RMEHaRqZ/wDIpwCXGORM7dR/&#10;WSrAna86O9pBHH8tpTtDrHQIMgd4OntBn/qklLfKRtnTt/VSEmSDMAQB5/Shw/d/lJp0LDo4E6HS&#10;Hfnb1Njosa4akHSeDpCSliNo1bG5ntdrBExvr/lKTJD3bmtLg0gMcNNfD917f31ABrhAAh0jby4R&#10;+cnDnSXgAE8tOo/6SSlDdLWiXge1oPMeEBJ0Et1cQO57/D/zJRBG2BI11Ajt3H5ylLR+k2B2jg6v&#10;UBpj2u/zvekpTSNwD5AEwQPcJ/dlMSGgcO0lwBkE+P8AI/tJOb7todv1gOB5/qpwK9N7oElhJJJZ&#10;+4/YPdtSUre01tEe5h1J1kH97/yKTmkEuaD6cxMacfR/rJECDB9wG17TqROjnNj8x37ikRLHECGs&#10;2h7R93qbUlMYeW8S0+3cNJI12/1lJpJr2zIB3NA5AP0y2f5SXuaAWvLjLtwAMew7m2KJDg47vpTM&#10;dvd7pH9k70lLAEtdAlreSBMf1XfykV/te5twh20S5hiHEbt38v8A4St6g1o3gQLS0GGmRvH50R/n&#10;JiDt3NkhoBcSOA4+0j+Qkpc1uEvmdoD3gOAME/Tr/wBJ/K2/zaaQZmYmXbddI51UmMLrGNa1kucN&#10;odo0H+1+Y9MHsa1haCHN3eoCfa4g+0fvMbs9j0kru1Ya9okO3Es1MEa+785iTi8h1h94H0zqPb9H&#10;9JH5rvo70jta8RFUe5sncB+d6Z2hLcYDpgAuitk7mh2rm6/4H+Qkhna3IY9pta6olrTW54O70vzC&#10;HN2+tR+b6qG2T9Mg1sADnO1LWl3+BaU+jgxkhgadnukCDLt1n+j/ALKetzmE3NHtrmpztHAbwdu4&#10;fuJJW/Rk7wS1oEgRJfBje38xrf32qUFzHOgiANrQJaCO3730SmksfWx8zUSHBpbyT79rv3XKXph2&#10;8tBNg09NwiJ/N3/1fdWipbT09zNDuaWEmHtcdHbW/uJiLf0h0Dqz7m8OAJhO/Ss1OLXbyLC5pBBG&#10;3TbYB/npnu3uBYAR6UHazaB+97XuP+ekpTnAM2nTaRYWxqSf3d35mwfRf/YSfuYdrQQWncA1wMk/&#10;nN27vcpPNljnOJ9X02NAkkENADGBm/3O9JQ3iWwQdhmIDTp++5n5qSFWBshgcLCNd35sH6Ow6O/4&#10;z+WpAue6oW6hsNZuG/2t92xzWbXvaz/txO5m1pLmBjRsc5kgOh/0XU/yUg57LfVrlr9TvdEAEbPc&#10;791JLGWmQXQ36TWAzIB12x+6pNDgH7t7agdtzmgTqP0X6N3/AFSi0BtZb9LewOO0AGpwP0X7vzdq&#10;cBribDDy0APY9x3Sfo2sb9N9TP5aSl3ts2tdEMJDPXB9pMTA4/RpnBwa4wXMJ2MeRJLh+bp+cou0&#10;a0g/TAkEgtLp/N2pA7Hbdn6So++sk6mfz2zu3M/4FBST1msrqqubvrrc9zsYTWWvI2OPrNb6n8v0&#10;X+xDBADdjne0EkO0Ez+b/ZRWW2gvrba5znGt7vT97XlpJba+Ye19e72IL2PDyx4MjU7tHQT9Pb+e&#10;ipTXAyR9KJmCdx/ObDfb7VJrmNrdU7bttcw+oSS6v+X7Pps93uYpWAsu3te61m6K7Q0t9VrdJZI9&#10;rtv02pmuDLpxyA0bthMO9jv3949yCmTm+i5oosLhWZc8RsL6zLX0fyP3GfTUZLib3OI3y95OpfuP&#10;Zn7m/wDnP9Gk0MAY5rQGkAMMxqPz3O12vb+49Oxz2stcNw+1ex1gcNjg0g2U2N19unqep+YipjXU&#10;+y4VlrhaZDQ0HcI1naYc7+okQ8gWbWhpaC5oMbjPp+1v7/8ApE7qy5rLfpNIIc5xIG5vfe76W/8A&#10;kJt36TVjSHDVnDS6Ppz+dakpl6NxccdrHOdS0myuWkAN+kXvbt3N/cUabLWhzqy9pALRY3TUj+bs&#10;3f4PZ+YiUW3NjYWtdYHsfY8bi5rh+kqtnds4/R70w2bcap4NLQHB7yBDgfc5zHt3P/kM3pKYtb+g&#10;NtNfpurIm5sgkv8An/1CTXlwdWIP0iJDtz5/we9n0vo+zcnc8mpj3b3VVTWRuGjD7msZZ+apvAG4&#10;WWhwx2tGM5ohhH0vT9oFjbNrt25JTDa8XVyG2vb7GNc0gPB/ku2+9n0UqQxpdS5rXF7S1rn7opM/&#10;pLGtr/Ob/wBNTqsDKXO2WPzhYHtsLjt9Et2X12D/AIZx+koEj0BTXtGLbaLGPA3PbHtfW/b7vof4&#10;NJSSMSywemx9dLGn1HVH1HuIH869ztv6vv8A5z9xM17ran1VemTeBZkMYyBX6Z/nKnD+c9rvoMUH&#10;ejutLLwAwtDNzS0vYfpF+z6Lf9LUmIL6za5rbK2HZMgQ6JDq2tO9zdo+kkpKy81NuxmGttOWa3C9&#10;7S0/ozvrez89jXu+klfZk2tcR6vrmb7y8ucXAn23GZ+h/pUObnFtTiXkhrQ1pDzs/NDP5KKW2mmn&#10;IsYTWwuqIa7Y81sP0bdv0efzkkI28s2Mc9jwfSr3nUn220NbXG1tj1KwA5FTYc2z2VncPD2fS0/6&#10;ShkP9S99oEusMh08H94FkblF5e9m1jnen9KyPFh/nv7Lkip3PqflMr+sWO5921r2PqJd7pIHtDZ+&#10;h9FeinIx5mt/uHcjQrzKzqmVk9Ywup5bibN1bjZsaxr4IrDttQa1u9n8hekWtu1cxgIBk+BWdzwI&#10;lE9w2uXPpI7FPvFgG8F58W6H8Eap0CGPIHcO1MeEKrTY12j6S0eI/wBiZ7qWOABIlVQaZ20y+HEC&#10;z4AiFM5OSPzWWNH7uhVQZJa/2mfIhGbc+wagEnkgjVCz3VSVprsO4sc09xEqBOIbPpknu3iP876S&#10;F9utodtc3TgH6RS31XDc7TWRpGvmlfiqkzaaiRsuAPgUX0gzktt+UFU/0TmkbA8DhzUbHqe2Sy5z&#10;B4HUJwPggsntxmEQx2uo8EvUoHuMs+BP5ERoySdXCwfDhRseeHNYfgDp8UVLfaGyCxwd5lObnE7W&#10;tEnkobTSXQ6ppEfSb3+Sg9zGWbmtIaPwStSX9LugtM9klEZAILvU9g+9JKwp/9LqH5Wawe5paB+d&#10;sJH4JM6lY0guJd2+g7+CMasxoLRS2O5aTqoHGzXHSWA+aqa+LJokrzq3zJazTu0j/pQkzLpaY3Vm&#10;fj/BBd0/JcQTY4bdBB0+YTnpZOu6Xaakwj6laNgPotaCLKZ1/O/745NZQbGFpZXY08jeIPyVY9Ia&#10;0zsl3jMhN+ztBBLY4LXafcUqPZVhIzp9dZDmU7f6rgf+/I73WthordoPj/FV24WRG11ji099NFL7&#10;C4cWkHtJKVKtk664QW1On+UFH9YeJ2tb5HSfn+anbhZA19ckHwJn8URmLlz/ADzo7SZSoqQB9gG7&#10;2R3PdDfmbYFtJIPBbqrzsW08tB8VEUWNghrPvSopawe4jc3HsdpEhsiP5SgbLm+6vGfr9KND8g5W&#10;HVOLtHuZHESFF9eTtO3IPkTr/wBUEFNLI6myt229tlZ5O5v9yavqeNY322N2994IH4pWU9T3ENyW&#10;uaOQ5oJgodmHl2tDbLWOBOoDRHlonRtBDL1cO5ux5peAZdrJUHU9OMl1FdnYOa2Xf2dVX/5u0vs9&#10;Qkk8HQRKts6PTW2Rz9yctQvzK6DFQftaIDDz+MqDsz1gGvYBGgJBB+auDprC3WZB8e39ZOMFoJJr&#10;dp3mUYSnjkJQlwkdkShCcTCcRKJ3BDlPpqeC4tDweJkf+Zf5qamzMxtcexwBHub9IHy2/urXZh1s&#10;MGmO4d3/AATWY+O73OqId3c2Q746LVxfFImPBnhxDqQOKP8A4XJycvwmcJcfK5fb7Qkfl8puJa7E&#10;tM244rcOfSMCfJn5qlXXRI9HLsqdMbLq/VaZ7epWW2LVdigwDYLG/u3sB/8ABGbXIDsBjxpjMII5&#10;Zb/316dwfDsvQRJ/dlw/83Jws+P4h8c5eIif10Y/1fc/JpXUF9dmLlNx8mt8NuYSWOOz+b3bvSuq&#10;fV/grP8ABoeLgYuG+aDbUxwh9Zey+twP8mzbb/01Zs6cQC4UWAf1mn+KrX0WY+5t1NlZYA5wc0j2&#10;nh4/fZ/UU+DlMMP5rmJxEvmjxQlFGf4vzOcVn+GxyHbi4MsJ/wCNCTaFj6TNWW0MH0WWBxI/ku/e&#10;a38z3KbOpub7jL3dtjefOXKhXXk2ua3Hxxc99YtpBcALK/36HE7bP6n002NkPuIbXc2t07Nuwgh3&#10;7jvVbW1n7v00ZchygMskjxfpSqXp/vcOH95rR5zncpGPFjhi/RqZqQ/w+Zm6f2/PeSaqtoPBcf70&#10;Gy+2JycuunyGpHl7FUtruM+sH2Ry1x2f5zGpg1tTAWNpqaTAft9Qz/WcoPvfI4r9uFkdYwH/AKUy&#10;tsfC+dmL5jm8WMdYxye5L/Fwej/npzkYZgMORlu8G+0ShHqL6yGY9FVLuAf5x8/yne5BuLzrcbba&#10;vogfSYR+64NKTKG3Pa6prKi07RYGkR/xihn8WkRWPGB/tJe5/wA2PtwXw+E8nDWc8meX0wY//UuS&#10;X/MXsqzMpxfnXlv8k6/9FntUqcWqsu25BaNIdWdp/tKZbcxrXCut4jUgkEf1mwm9VwdPogOPO0j8&#10;ntVPLzWbKKnMmI/RHph/iR9LZhixQ/m4Rh/d/wC/l62cVtbNee8FknaXTAjXleZOkHe/3MeXO3Tp&#10;M8/1l6Nk3H0LX7C0it7p2g6Brl5s0ezcfbADifyORwjdEmTY3guEgCXOHgdB7UtpH50nvPl46pEv&#10;c8boDnEn5DlLn3Ac6x3UiFtoNrZ0aXQ8t1/KrbWEv9N07wdrBp3+k3/N+iqjW7rZgkFzZbyfkFcd&#10;sBJbFjdQCZj5fy2ohbJjAkxrGjQ7lMdo3FpIaNfdofmQnhwMH3T8jP53Kce1wkCB7huEj+r+67ci&#10;tUQAdtkhwBAI7u/M9v7iTWl5DYEvkNHGqYlrpgEPnRwkgt7N93+jTkAbiNK3REidRxv/ANGkpT9x&#10;2PdLht27toHubyw/v7f305aGEN09QkDXgO7bI9rq3KLmlo2ObtLZPnJPdS3gMcwNltjI935uu42V&#10;/upKU1m0kOIrB4eWkw4fm+38795N7HQSTJMFoM6/vb3fSTbvaBENdDokiQNO6mLLDZua4iwA7SGy&#10;50ja1mnt9ySWLmPDWPIljgSx0jVoO38389MQSA6Zng8kf1kWiul9ra95qlpDXOgt9ePodvTptd7P&#10;UQTBB3iI+kI1H8n+ykpKZc6xwaHsPumdYH54LUibBuYQC2uGn1Pzd3/S2JPcHlr3S6zd+lDiDu2/&#10;Q/RfSbXt9rlB0GHgAB2u0GQB+4P/ADJJTKNrTLQ4bgIcZcHD6LmH6Xo2JSwAwJ3N+lJGx0y5rY+l&#10;W/8AlJmENlwLSOA1wDhB5LZ/OamcBuJcfadWmNSP5Df5KSFNLmlrmkgzoRpBOieXbGtgEMB2Du0E&#10;+5v9Xcmdt2tn6XdsnY4D/wAErepFtbnEsAaXkhlbnfR0kO9Z/wBL3fvJJWG6HRoGDcWnQ6e2Wf1f&#10;zkg4n2uJAGjvAAnz+izd73pgWlxLiS52rnAy6eDuDlNpa5pBBJaNwe2A8R9L3n3Pq2/mJIYhhFnp&#10;6PMlsE+0mOGE/m/uJewTrLXaGZ3Njn+skQQCNoDg3Y4fSBM/SE/QekGtnZvhhIIsI4IHdqSmUNgg&#10;FrtQ1tp0Go+hbW4n8xQlghu5zmkazo4Ec7P32otbWQKsgei1zS5z2jdZuGtRe3/B7LPp/wDBpg+2&#10;1zmueAL3NFj3D2bm6sdJ91fCKVg0vY41t3v26sMl+nue6qPpsb+elZZu3nebA5rQ218Aw33D93ck&#10;HEP9QEtdr+k3H6Q+noz3NZY381J7dpDnNcwWND6wdZn93/g0FKgmwFjRJbq13uBEdz/KTVTBbUXb&#10;j/OMbMjaJLms/wAI3+SpV+l6F1biXPIa+p1bgGNLXfpDZW7+d31/ufzSc3G30WEBnoVwyBJJG5+1&#10;zm7d25znJBTDc3RwcGl3ua9p0Dh/J/we5IjcDBLnl2rQJ0A+k0t+mp1w30dx3UkHd6f0myf0lQ/c&#10;/wDIfQUGEtfvqPp7CSwkkbT+bDgipYNhoJ/m3D2u1IaJ95f+4pAbntDy4+0h+wToO7Y/7+nD7KS4&#10;V+1xBDiDtLmnV1djPourenrO11ZEOn3P19riDvbU76Lm7/zklMAJrbZLi1pDSewJGnpmfopBxEnd&#10;zIO2QTPd/wDwbvzmIhaLbHPc2uplljnf6NjTBsdjtd7ki2nc4skWNePTpHu3NiX7Lv8ASf8AQQUj&#10;dB2j6W1uwvJJaSD+afa5n9RyTnPLibSXPHO4+6e3u/76luYaxAl37omCBq597Z+n/LrUiDVYWvHp&#10;8ssDgH6/8Jt/6tFC7C1oO4ciLiwhxdU7xod/hG/STCq1oHpsfbucRj3N3QS3+c9PT9L7P52t382m&#10;Nm6t3qO3bHNhzh+kiI0d7X/RSIua4bHEsB9uu0TH0oa79G/b+eglmHsrsaGAXUs3CC0s0fo+dp37&#10;WP8AdscoelYG1UvY1ocN9LjDXODtRuP7tkfo/UTb2O9Mn3Vt/MAiGz7tf3lJ9oc877A8saWUiwbm&#10;lg+gx/5zfTb9BFSwsvqFbwXMh81Eu3Nafo2t2/mOTNLQSWuaGhxIdo4/u7dp+lu/NU6i1ptdS4M/&#10;Rbj6hAdub9Nlb2+3c5DfZuje4HY0BhEObHO22UlM6w5mQNwY2CQ6u8Q06fRta33f1U4aLq9zGu9f&#10;c1rmw0VenAbUXPHu9bfu3vf7HsSt9UPc+3Rz50I9pkeB9yi7UhocB7YDv5PbX85JDEkNr9hBd72O&#10;DgS0H/g5/wC+Itjaxt9Gs+m8Nc19hOj2aWyGz6fqP+jvUX7bGMdXXsqpDWvbvJLnO+k9kjd70mNc&#10;0lz2S24vYIeGuBEe6z97Z/LSSu+31LLJueK7jvc4iSXfm+qz+T/pUwO0HaA1pHuaHAtc5p/wX0t+&#10;9Ebj3FuO01MtZmO3VtZ7bHbD6buN/o74+goWWBx3EBm5xJY32bSPa19W36W38/2JKU9jqXOdYwtu&#10;a5rnQWlm1w/Rscz85SoZvfbRuk2MdZUGuAAsb7m7v7O5mxM1xDy/0mOFI/TiSBY382x247t//FqG&#10;02Bxa3eB77HNEhgJ273uH0WbvakpIxjLWitlVkXvZWd5a4gO1a2l3t22Pd/YT3PtL32uZsfS4VOL&#10;WsY2B7drq2/zdv8Awv76k5tHpNLaDNVO3L9Rxbuc8/o8uiou3e1haoejY59bmbRYWl1bnOGx4Z+e&#10;15P847/QWJKYPdTX76g4NZZur9QBwDef0rPzn/1k72ND3uaQ7efTaRWRz72wzdur/qJxYW2CzSHv&#10;Lt0bCSR+kr9I72bVECxjBYGn0rAWtseJB2n3NYR/of8ASVpKZVkfzdjxUxtjfWDGAuZGnqVtbte/&#10;+wiUtpI9RttePcbPRc4tPpek8Gbr3HfZ7/oqIOyqvIdYC5rntbAmxpI313vefbfU9Mx5ixtYdS01&#10;g5LGOkWgauu3Wf8AnpJS1UvL2AVODmuaHWS1oNYn2vbtb6z2fQR/Se6vGY6qsgCKmugSx4/nMg1f&#10;4Vu36ag423VV02vL6aQa8dktYWPP6UevWf8AB/8ACKFTAyn1LGv3XaV9q3Bh23e9p3VvZ+dVsSQj&#10;tcPTgEi2hoEAzJB/Nd8l6908tyMTHvrtA9SpjtRzIEryhjNrWtD/AEq3O3OcQHgQfY1zPzf63569&#10;H+qD7cz6uYdopcCwOr3tI2u2ktdG9VOdjcYnsWflzqR3DsfZr/otc07u0x9yru6flts3lhcO0aj/&#10;ADlaGHlO4Bn5BSZXmV/SHyJ/iqFAnZs/Vo2Y9zmuhh3kRqFGqo1MDTua7gq9Z6+47GknwDtFAMvL&#10;psrJ+UoUAUgtKvDuZcbzbLDPtKnfdlGGV7TXGoidVesrrLIdjO412goNeLjAEtFlLjqS5u4JE9E+&#10;bWoZdsLdpG7vpCe0W0hvOwnkFXm0hjdHGwHwaQVVvdlM+jWdvm2f4IUi167oPttcfGNfkiG606lz&#10;de/CDSdoBLHAnkCt0q0RQ9sfZrXu/fDYRAPdRWFg4czbOu4HRTNzIhoDvEEIDMTIMuFdhb2Dmonp&#10;ZAHtpeCPATKIBVoz/Vdu4NEjQsSQpyN0Gg68PjRJH6If/9PsXZmYY9OutzRMyf71EZWUdA3HD/3T&#10;ulHspY6d4Ed9CotoxmxDTtPx1KqeruyaIxl5rBD6qvk4/wDUpHPsaP0jaW+HvOv3qZrqj6ZBB0JB&#10;lMa64JdYD4yP9iNy7qoIhmv3xt1IkEPkJOzWjtqfDj+KI6kOP880gccCPLVCfjOBJD2wRzCFyVox&#10;+3ifoNk9w7mFIZ7hPtaNJgO1hD+zlslrawD3jX8FBtDN0n02nxGh1RBKtE7OoZBBLaNxB1E9vFSH&#10;ULd0GksPj7iD8EF1O4j9LsIP0R3+aO2va7V+h5S17pZNzLiddrZ5mf8ApSo25rgQK2biOdeExx6L&#10;D72h09pIlRZ03EBLwXeQJKHqPVWi7szJAB9KI0Pf5/uoNuXLfe0EjTaNEdmJTMBz5nQmYULcGnU7&#10;nNPO7lCjaiWi/LsiW4otA4h3KBbeNIxMil3c1ua4D+xuV8UbdDZpPG0QoHGMfTBE6iE8A9UW5b7C&#10;AduXe0DUAtDf4qzT1EiAXlx7OcRqPHRWTiNLNCwt7SNVFvT8dhJY2vUyYnn94Jao0WGVuAlzBPYz&#10;+KjbmuqG71WQORJPwUzj1QdzQP4feojGpewAghpHASspQftOuxoBe6p3ZzYcPxTjOuIgZIsBnaAy&#10;OPKfaifYcMGC0OEdxI18FA4fTT+ZWSPDQpaqYvtyGNBbLJAO52uvzVZ2VfMtOv5zg2fjDWK83Hw2&#10;gtadrT2kqGzFoduZYQJ1BSoqoNV+RX9J5c0/1DA/e+krOJl4+cBg22D1GGcO9w2w7vTYB/gbfz0w&#10;e0mZJnuDomLmvJ3MLgJ7DdH5rk+J4emnUMmPLKBsfy8Y/wBZx3YXUcC14vre2t1jnFlZk0XTuDqK&#10;p+k/6b6/oZdf8z+nVrJx6OqBllkMzHt9l/DMhn5tnt9u93761j6ebX9kyiarXM9Oq8/nt5bRf+d7&#10;f8Hb/OMWZbi3dOL6BUX44JN2GeWn/TYjvzN3+Zb/ACFe5TnJYKq5YvD5oX83/oi3nfhkeeic2GXt&#10;8x82mnG0Cb67fSy32Qwx6kBzh/XVurBtcwXV3stqfwSAWk/1h9F6J61N9QN0X1cNsGlzI/e3fT2/&#10;uWIP2K6icvAs3s5c5g0g/wDcih30f6yt5eU5bmh7uGUcUz/4TKX9b/NycSHO8xyk/a5qBMRoJgfy&#10;4mTsfIY7ftbMdpE/2UnP9s2SSwat1BITDqTiB6lY8RBIGn7p12IxzLnNBZS939trwZ/lCHrOy8pm&#10;wn9ZA/3gOKP+M6OLmcWYXCQl/wA2X2Im+g7Tc/d/WE/lUjU3bO4yNNx4/tFCtycm1xD8b2njc2R/&#10;0fcq1jHSd4dWzjYfbA/l6+5Q1ekQSfAMpkBvp9WfUS6rp2bZ7SWUv3Fphwlpb7V54yxzAHD/AAbY&#10;49pn6TXLtM7HotxMivGsi65hY0NcXNg/vaO/NWVj/Vd9kC2x7vFlY2g/9U5XeW5LmJCxjMR+9P0D&#10;/nNbNzeCHzTF9t3nj7C0A8CR/VPh+8jU42Te0ehU54HDoIH+cdq7Cr6tYWEwW2trx2jh9zhP/T/7&#10;6iDL6Y0n7M27O2nQ1Vwz/t63YxXByEYi82aMR2h/38msOellPDy2DJmPkf8AuXl6eh9QkXWba2s9&#10;7m7pd7fd7dv/AEUAO3kuJJ39tBIP70fnLq7snqZotNOJj0Vmt8uss3vILSNNjfTa9cmNWtGvtaBB&#10;5hV+YHLggYCZAXxmX73RsRhzUR/ScftE/JH+r4r/AB1P5pmNfFO4VtDxW+W6Fu5sHX6X9pqhDRHe&#10;BJ+fZOPaD30IjyPclQrlFxLml8uA7TB+9S1c2RqSItDdfaD/ADjpUIbIglo2yTM/NS0ZIMl2gftP&#10;4Md+dW9qSmYAJDpcHbp37ZAr+iLI/Obv+koANLZB97SIA1bt/OJ/tf8AQTsBc7aRIM6E/P2n6O9M&#10;0anbBaJ+loD/ACHR+8klf1A54c5se6edAP3f5KYEAgNMbSSXNOo19rmlIbfbB00JgSdfpbZ/0ak6&#10;wwWyHsa6anRtgn84N/4X/CVu/sJIYCzb79NCXSeNPGfptcpEOltZAG0iAYEEmY/qf1lKsvZZuGxl&#10;jDvG4SIH0mbTuZY3+QoOaGtbI1drPI2nho/eSSo7nOJE6CR32Ae33v8A3E7i1rHMgb5Dg784EDa6&#10;vd9F9b/pJPbtcQxwLXfRsHdp/fA/6hKdxlxkH2kNAIImX+mkhTnzuI29jAHtgfnNP/Vpiwts2Oa4&#10;WSPYeQfMf9SnO1x0EbjDT+aRMe9idzR7wD9F8MDT7gf3/cPdW76P0t7ElMRHtgQRAd5kfnJEN2tj&#10;RzfptMHU96m/nV/10xA2mRrIl2vDtPcCpbSJ+luYYA7wdP0Y+k7hJSw+gWiAZ3xEO009rvzmu/dT&#10;mNxBa3njkAEQdUwcAAJDmn3Bw/NI/OU2Q17fbBaCHgfnA9/du2pKY7YsFb3EAaOcDIkfRcl7iDuY&#10;C9rdsgmA4H6X8vd+4k1gLHahoYO5+n/wbHfR9TZ707pYGiHNcwbgJBEj6O5v9VJTPKbiC132W12R&#10;W4NIue3a6CBuZcz3endXZur+n71Eh3vc9juwex2vuI/R+36SWv0WFuo2h7JaPf7tth/O/d/SJFv6&#10;MHaQx5hr4ILS327BZ+dsd+6ilZzyQ2YG0Nr8CAPoh3739pTa0ENre4NY/cxhe4j0nt97S7bLvzfa&#10;36H6RQHuOke9wYJMCT9FzXu/Mf8Ayk20hpa9m0tMSAA6R+a5BTIvAO4lm8kOa6AWl8Q5rv3fVTkN&#10;bYa3tAcIDtwO6t0F3pMa0u3t3fRsS97K2PnXVupkNDv8G6oj2Od/01Ex6cA/RG5pM6A/mf1mfvIq&#10;SENPqOsLnWOLXeqBDQ8/SbfXH56gdrQ0vaPa4te0Ey5s7vpD4emnDbLr2VVhz3WAAtc4Dc6J0cEw&#10;IbLmfRA9wgyzX6Lj+akhZ4DX+1zTtd7fT9+n5up+mxv8pMdsDaS9u6JiPv8A5SJVbZVuLLHMe5uw&#10;v42h30qbf5H/AAjfoJy8F4ZWNrQHMrpdLgC4jcHWnbua930HpJYkkNLQ2Q5obc0gOktM+z85uzck&#10;45Dixx3bamtAfBHs/MdtH/QcmhrnMqja+sEOAA9SBPtJnbb/AF0g+tszuO0gRJAcwGfTtH5vt/cS&#10;Uu0N9Qz76y12hOpAMtHf9ImbY1jTJMOGy0tcJdXHur2PG3t7U/sPrGqshrXF4cNxLKz/AIF/G+v/&#10;AEb/AKaiQQQNu59QDi3afofnPe5p+ggpleLKngXBwf6Y2F0FxrPuq3taf3FFza2l7Hja1zZbLQXb&#10;h9H3z7K/6qRDt/pt1l2gB0Inje72uZ+6mBDJBGpI2be0H6JB9rmpKZXWWWPNj+XgNa5rQAQ32N0b&#10;tb7VIONbrQ5uhrNZjkT+eGu+lVu+movNZYxocXAy57R7QHOPDWu/NSY9waAHFjGtPpt1duPDmNdq&#10;33N/sJIZNDHVse94IHtLg33Mc3Rm70/c9jv3kt1jnmw6GyWn6O1zR9PT8xygIiTtZt1Y4j8786qa&#10;/obvpe9Sd6hqD3gxq5rztkwdrnP/AD/pIpWa1u1rrHbanbg1zCHPG3jdU4/Rcl6Qtr/Rkm0by8tI&#10;ADR9AtrPuUnndU/eWj/DOds2ndHpem2wH933JZAtD/0rJsY0F+8gtn6LHb6vzXJKWeWP/SsZ6TRt&#10;AYwkhpA+l75+n/Oe1SYwPDGNrn1mbrbCWuc/aTufjept2W/8A1/6RJxbVkgOYXNrI9Ssls6j3hm3&#10;2f8AFvQjt2Fn0qyZAfBdHZ3/AJwgpd53PJJLZ0Y6NpJb7W8e1rv6qI2u21jgz3GmvdZtaNwdu5s3&#10;O/SPdP8AOV/TTG13pOoftqZa8WWNLdWkCN1f530Du9NS9TH9es31BtDDtcMcQS0ja51b3z/X96Km&#10;VNVby51RZT6VG+1z3NsDnR/Nt3hrq/Xd+Z/gkq7y1gkvxxafSzLxq19b4dsfju2/zP09v+EQNgaH&#10;Nsa0mp0NaWxYS7/Cd9+1T3WObZYbnk2DaHkEtsI9vpvf9H2NSUksse2+zeWOfSBWyQI9MaVmvfu2&#10;t2odbfSIea22lp3tby7UfS9P6NlaWgeNjC5rNbqmjcGj87Y73O9PZ+9+emcxrHltLjZXM49rm+mX&#10;An6Ufmf1d6SktVVUu32GzGa0N3VNLveR+iqbvG+pyCHTWNNmxw7nQH6UVfm/y3I7Pa11ml5r9hL5&#10;a+tzyCyymCHPta7/AIxAO4g2vIe97jvMne2P9J+b+kSUzqpNm+vftkEkcMaW/ROT/o63z+jsUrLz&#10;axlrnNYytrcY0DRxY0Ha52mx7NygHO9EPc9odYTtc2RZH5vr/R9THclvrFbrgWtL3uqspa32MYQH&#10;MdVLt3ud/wBtpKWtriiq7a8V3NhllhDgXMPpvrZtP83v+hvRzRY222p9tBJa11tjXAt1HsbWWj6V&#10;f+G2oVVMtgDc3YH3XM3E01/R3bfapsNG6g2ViwYml20FhspJ3tf7foc7ElI3WNhzm+wvDSWOdJlv&#10;I9v0mOXpP+LWyt3RsrFeNcfJLtroMeq0WaQvPfY2619RFBc8tpqY4vtb/UZt/S02Nd+e5df/AIsX&#10;MOX1LGcwsJZW8NktksJZaYJ9rvc3coOZH6o+C/EfWPF9C/Rj3bQI+5DtyaWdhr30UvQr8PvdKb7P&#10;jEmdk+J5/FZ1y8G1oh+01g+xvJ5DgpF9LyHFrg4cQ+E/2I6+lcDOu0AAfgptrymNEvYfAwJQ16pR&#10;Pta3WXg/10wyy9paC6PPX5aKZY9xh97NfzdFOvHf2v07bYQ16KWrtsiG6kdjPCUufA26/wBaEX06&#10;qwC+52vieUgxhMttcSeCpKNBDAfbG9gQO24p6rckkixjgDwWmVMVW9iT5nlSLLQ33naB3lLbuhZ7&#10;jxssd8TCg07eGOA7S6VIOZyb3aKQtodIFwMdidUr13Ux3Xc7W+ZkpKe+r98QO6SP1U//1O9JIGjt&#10;gHik1rvpMcCO+13iqb8jI1D8dxEcTKqmtweLG472O8BB/KqnF4MtOwZnmD21CW2xw+kYPDtCR8Vl&#10;unk1ER4gGPxUXvD/AKbXEHwGv5UuI9lU6ZqdJ9/yLQomtw0Lh82LNYzHafYx4J7mT/35IOa13tLm&#10;HwO46+evtQ4vBVOiDoQHgR/IIUS0nh7CT3IVb7XlBu0uPt7xMKLsvJP0bGif5GoCXF5qbEtH0zWT&#10;zJEflSh/5rmk+LYWeLr9x9QstE/uEGFB9jZArG0R3BRElU6P6SOWwdJPKjtuGo8e2qxnOztx1M6Q&#10;G/R/zSiNsvB926I1J0ISEvAqdZ3rtElroKFY95bBaY7SqjbrW6sbY4ns14BjyULbrntAcy+OY3Nc&#10;Eggp3vYNZYGn84u7/BDfcK2eoXNLJguA3gf5qz7ase7+cZdW5vbaB843e9SpoFY/RZbw08sLYn/N&#10;KfRRYbb8wAAssY+dQWtJ+W1DHUq36fowRxu3Mg+eh2/1VWyMSm9wNv6ZvG5j9rmn/i0bFxqaHk+n&#10;Y8vEtBcHiP5KWqUrsuxp92K57T+fURYNf+khDqDZM121xpq1HDq63yynYXdxpJ/lQo/aLp2sqfLT&#10;2I1+SVKtrPzGNBcC9x5Ddvb84HVROYYggBo1HtnQ8ahHN+W7ftrbYdQWP008yqz32OPuxtpPLW2D&#10;/oiECFNe3JbuJFbrNx9u0EflQBbcS4Nx7B3ncQY+asO2vBbXe5xafdVuG4f1Wp3WsbqMoiOd0TI/&#10;eZ9JEqar39U3N9K01+DbGy370Kx2QWxc+5zydezf/MVeZn2NJY0i4nQTWY+Twndfn3BzSzYCdHAf&#10;9Fw/cRVbTow77tRYXNdwC+dp/ku/6lbNWU80jF6g19jQP0d4H6Rg7uH77FQONdkgesammPa9jIJj&#10;xEqTMGxg3MyHtMAPYSY8tu76CIkRqF2PLLHK4n6fy/STZnR3NAyMd/tf9G6r6L/5NrfzXKjTOPbu&#10;Nrse+fpmS0/8Tc0t+l/obVo4dWZhuL8fJBaf5ylwDmEeP8lWHswsgAXs+yvP5zRvocfF359alhKU&#10;TeKXBLten8v6rameW5scOaNTI+bh/wCnH9NzLMrGsMZbG2zzfT+jsP8AXrM17lAVdNdDqs9tZ/du&#10;rewj+SXs3Vq5b9WnuG+gCxjuHUEPbp4NQm9E6s07a2vH/Whwr2P4jngKlAy/uekf4so5If4nA5eX&#10;/i5jlIyw5YR/wv8AuZNZ9OAwfpOqUeYDrD9zWBBf+xKjudbdee3pUPIP9V9y0/2F1lwgOubB1gtr&#10;b89EKzpeDjEHqXUK2vHNZsNrj/Y196lPxPJViBHnKMR/6Tgsj/xcj/lOZHlAmZc09RpDiMPphscf&#10;z8mzYJ/edXWpsb9YM2Gm9mJXrNGHXBA/lZFjd3+arozuk1GMHEsy7NdXgVj+yx5D3blzHUPr/wBR&#10;tDq8SgYzDoO3Hg1n0dv8tQT57NkJ9Q8oeqX+Pk4m5i+GfC+X1lH3ZDrlPF/i43dZ9XcKk+vlkepq&#10;TZe71H/2dxcq+V1/6tdP9ht9d7OA3gf2K9y4jM6h1HO3G+15MgO1IZr+9ComkyYhuu3U8HzVefET&#10;crke8zxybH3+MRw4cYhHy4P+bjeuy/rlRltuw8XF2svY+s2ECQ0j6Y5csAB0c6x7j4ear4dYGQAY&#10;a7a4HdPtMfSY5qs6mZ5PhoCjAUGlzGaWWQMugVOkEnaY3J27mHcCS0yIEgOaPpD+UmhpaBEOHImZ&#10;KdxdsrmQGj9H4f1/7SewKLWgEgjZPtPeOeFE+0kGQ7SBHIThpcYaA4kSY8RynL3FrgXbm2BrS4jg&#10;s15+l7ElLthrmiARIBD+P+ionc0azoef4KW6dzdCXN2EnjaP+/pbgYfAbJgN5AMe57D/AOi3pKWg&#10;ky/Qu1bOgPzSdtjQEEk728gD82Eid20EbmtOrQTEn+SmBdrH52h8vikpcGAAS1wH0SRB40af5KVe&#10;wPYWhsaT6n0ZPtl3/Bp9zgGOfJaPYNRoB9Jv8hMSTJ3u2j268bT+a6ElMtpLWtBHqEkEGWua1vt/&#10;nCdtjbfpKEzHAju08f8AktydwZDQ6JBh5BJOnDv6n7iTnOsa5z/cREu40/8AIuSUyPphr3uID2EN&#10;FQBIcD9KzfPt2JmDUE+8tJLgW6QPL2pvaZ9vmzb+aR+a5SkkufqRLTvkfRPt+h+ckpgQ4CYLQSS3&#10;kDwdt3f9JEFtjqmbbNoxdKmjRw3nd7P3mtd9JRdE7A4hm6WOdw0/9Sne4bYIl43NeDG2CdzDV+dW&#10;klb2nc12jnDc6W6td4e3/B2fnJNgxOjYgxz/AFk+rmxqXGBW7tH7rmfnKRaHNNrGba3AloDwSGt2&#10;ts9v0rPe7+2khZrd7g0ENBB+kdCWidun0v8Ag1CYkE7WkhznwXBvf/NRrAWzS9zdlAc1h2ghznnc&#10;7f8A1v8ABqDgGg7nFj9oIjVrhLfZYyfZs93v/PRSs8g7iTqTIBbtP+ZPtSLy5o/ODeBxqfpvidqm&#10;71H3OuDnC3fNj3NEMnVj9n53tUD6TnEhv0gYEkAO/wBIHOH/AIG5BTLdDWyf0jJZsc3QsI9j3O+i&#10;/lR2PhvfeC4AH90x/WbZ/JSmQW7dwIB7kgj85v7v8tickSzb+kefpBo2S8T7Wu/9G/noqUA01ued&#10;zrHENDuwjVvuKVzgHNfO5xAc8kEBzwfdp+c3+r9NOawLCxlrXN2bt5DmtLts+nsd9G381RO7Y0t0&#10;cCdSdeZ935rdv+DStC7wdxeWAtdFjmA8A/ym/RSBI1buayxsTzI/lfvJS0Omt25zDLbIIJH7j2O9&#10;qYNl0ljiB73hmpDZ+m2EFJMc4o3/AGg7mtqe6uomW2WH2Vjd7dnpfzyf03BraLQ8EjbaDWDsn3B+&#10;PDhvbY33bHqFpcXFm/fBO0c7gRHsI/OTctIhxcC3a+ToB7drv/JIpXL3lmwlpZuL9BtJOjXDX3/m&#10;/QUANw9kk8FpHb+t/wBUpbvducQXfRPcxyHPb/o/5aYkgekPc2d22OZQQs8bC4OI3cAtdIIPg789&#10;ik77Q02PBdupG21zSDDT7QDt+luSDX7Q4Fzq5Ac5o3Brh72+4j+1/LT2RdY61waDY/fIjYGv0c70&#10;/ps/qIpSD9CHnezZQN1VN4LfUFntd6LPose1nvf7v6iFR6HqMa94raA7a4y4bo/Rj2/vPS1j1XOe&#10;QJr9SJYCBpQHe76TP8xSDLCHNALbnn0iHQyGhv0f5NiCmNbtu03V766iS+p3Aj6TQWe/2/up9tws&#10;roa2LSQ1tXHuf9B3O1vqT+8me+t7twa1ssa32t9OHt9pc5m5263/AM+JiGSa2AuYJLSQGuIPaxjv&#10;aipm2vJYLCxhYQ70LGc2SeavTH6R27+onaLPSc8SZPovaYLz+dXtrd79rfov2KLDO17IF1Qlr5cS&#10;4/4NnqN99dqK9g9S70N9jbYrY25rRc5wIsc18n9BYx/+EpekpDAadziHUn6fou0OnDN/539dqLtb&#10;jms7TZNU5VR0axxJbWXAe3Z/hWob2yS5jw8MhrbHAAif8HbU73e38+5Sa6N3psNdbAHPP0w2fa1t&#10;p/Px3P8A3klMHVvqrDnNBFZ2BxILJ7iv9795TdWyttkAODtaLySzc0CLW1ME1v8AchiY3ADaYM9j&#10;B4r5/wAxStBDdLN9YJbWZ+iT7/d+axJS77GNrsrMXVkMa3KhxLdh3NFTX/m2/n1Wf9bTiu5ztm1r&#10;dzHW+mNR7RPB99X9RNZX6d3oeqwtcGg2sJDDpI3/AL3uTVOYLPUeGv2td7XcDSGub7m73fuJKWba&#10;5np/S9Sp2+otne2fzWvH5v56Vj3Rse7cxznOgH27nD9I/wDs/np6BcwjIx9zAD6Xqj6Jc4e6v+1X&#10;9KtQa4Na9jnRWD7dAQHRt92737dv7iSmzYwnLdVblMc6issF7HQx+wfo622sHubY3+b9RBa1pDn7&#10;/otBaCI0Olnt/wCC/O2pHfc1jS4MbW0VtLogx9Fnt+l/I3ornesX3HbHqbPsrZrcC9o321RNe3f9&#10;Nm9JSEtqFV0loLQNhJMTOpZo73/nKzk1AZLqcit9T6zuse8t9Q+xu2rU+hYzf+l9n06kKt7/AFmX&#10;ucPVY4bQQHSW6enayz29vz0zK3W1vgbGNBu9R2jQJ2OIY/6exzv8EkpYgPdXXY81OtMmywEMa0/m&#10;tb+ZXuU2OuttZ6b62u91QDy0Mawz7X7x9H916JT61Rffj1e5oZjvBAc0vsG3a2t27fXa36PtQGsa&#10;KC232EuczdJdwA30Lafzf0nvruSUotYXHZW5oAltYO5weNHb3OG/0nJg4tY5xBdUGFlOx22C73O7&#10;fpKm/nMcpurc1zS8bK7Xem9r40sr+kyzZ+krb/KSDvWtY1u2uusPtqrsMAA+6yr1P8LXub+jSQzD&#10;KBPqfoi2sEVEEue4/wCEqft2ta1d1/iw6NYMO/rOQ0Pdl/o8cuMkVsPvf/1x64XKpaRaCTjbGbqc&#10;d0vH77aGPP5jmu3717L0hmO3peF9nrNVTsetzWRwHNa7buVXm5ERA/eZcIuV9m3tsBIDWQk5vf02&#10;HzQ3Dn6UTpA7/wBZO3eZhp89VQbKN1dpn3Vt/qsM/epNpAEB9YJ8RCO1pEc6/mzKaxpM6T8Rp/mp&#10;3CKVZQOxT9J9zGDxGqiaccQ85U6/mhFbW/kgGP5KL6bgfYAwcn2zqhw30VfiilsD9Jub4lqQurGh&#10;vdHkCiGu4xNn3N/vS9A8m2O2jUQChEcyph27r3nsQyU7MysGYsHm5sgI3oujW50+AAEojKByC49i&#10;jRVYR+sXj2WhpPcNQW0uLtxyC74sH/RKuEbRAZB8YlB3vkzuI8NqRA6qRazpaZHPsSRd2mrXT2G3&#10;+CSCn//V7j7ZiuMBwc0eBUnvpDQ/2lpGpn+CG/HwXf4OAZnSFA4eA7/BggaiCZBVbVkoLuzcNg+m&#10;AOIDgTP9VyE/Ma8xRZMaw5ukeQhFFWF/hKZjUaAlTFeGTLWO+Q4QIl3To1235ZMO9IiNHCP+kpuf&#10;mvBLq8ft5yjFuOBEumdJbr8NUz2YwiBr4xwUte6ELrLwwb6qgBqCHEFROU6YfWHBw0IeJ+QRvSng&#10;B2n0j3nxUX4wk7qWO08P7kDaUQzqgTursafIgx8dUhnYxkP3tH8qExwqJLvszJ5Lfdr9yZ2HjGA6&#10;iGnvrol6vBWnizFNNnta+DZqNRz5J3Yd3LA8xp2KC7FwwSPSskfun/qdUF2PhA7pyq3diHED+3tK&#10;QPcIrs2XYxYD6jHgjvt/uVex+O3Te2Z4dIKg4vpm3Gy8hxHLXvkHy2uHtaovs6la0GvJie76wT97&#10;U6JCiCsbsckk3N0Hx/j9FL1KHe5hqfPcPDTI/kuVe13WAdrr6GuI5ewMn/Ob7kB1WV/2opoe7u5s&#10;AH7iPcnLXQN7QAyxpYHcPiWk/u7x7VR+0NqfNW26t5JsbWId/X5/6lCffSxoYPUxt2oOxz69Odrv&#10;c36SWNXi2Ab8rHsrGpMFjgfkkuDE5eQ959JrmSYkiR5O9yIL+pvO2Z77nVg/CNpV0X4IEtyabHDW&#10;N4lDfmUtJge8EmGPBalamk7Oz6yA5zC08gs2kH93RyqW5OTa/fYwPgabDBVx+TfO6svHjugtIHHi&#10;hXEjZIa+vWH7dQfzt7U0lTXrxi57HMkOHJ7/AA9qvsoBPqXND3+LgDEfm8KpkEOH6OsMeBJMe0/j&#10;uVYPyg0+ne8lvYHQR/JdKQPdTtNgaM2s7bf7lMvyq2kbGvaedT/BYlF/VDD9zHEnXezWP7O3d/ZV&#10;hl3UrNoc2rSZ2ucBHx/eTlrdOcGDXG3Edmugj5PahnqdAsFdtNoJ4PsdPx2qt6ua1v0GvmD/ADsu&#10;17Q8IFrbmscX4djie8D/AKtrkVU3rupYYaX1Ha79wxJ/sqnb1JjiDQSAT3J0ntsPtVSug2EeqLWE&#10;dnN3fl+irjem4haJDi7yO2f5QlJWnZq2ZuTjXb6rnAO0dsJBkfne1Gb1frbztrz7wOwcSJCK3puO&#10;w7m2WBoOrZa4Cf5Lx/nKe0NAaxwsAMN3M1/q72lEE913uTG0j9rWezqGSf02Xe4ns95cJ8NrgkzF&#10;yAG7X1uEncDWNfi7T3KwfVbqILfztCOfioufYXRB2mYLIIk+KV66oM5neRP1arcGsWE3Ma4g7uT/&#10;AOSXG51NdOdfWDOy54B/knVdq59bfZbYNeQRHHwXIdeqDOq5IG0gva9pmJloU3L7liyDQNAfzJn6&#10;J0knVCgGC7g+108+Tv5SmxoIfDgPCdRJ/M/kuSdMkhuvdp4/sqaS0aMsRn6VxLRLa3yeB2aEU7N+&#10;1gLmctB+lCjisbuveYhtRg6yXOc1jeD/ANJPq2WvEOHOkEfd9FAbIkqOANvEyfLxTgtLpEhpMkNM&#10;fHbuTAH6QEt4nzUiTMv/ADfaARoY82orVoc7kzroZTsO3UENB9p3D2mPzCmIEaDXuPLxTjaQ0gkn&#10;dGxonQ/nM/ec5JSoaWRPuA3HtGv7o+lsTua9roLdr3AGAeZ1Y5IEbfbBIJIfOpH0fTsCYahzhDQI&#10;JaDx+a1olJS5LvpuBcbDO+dZb9PcoggeJa7QxEn5pNBALwQN3tdPMHy/cShsaSGkDbpOo/NSUqfb&#10;oPowHTrBSEQfzWcuA8ezx+b7fz0z92hMzwjYeLkZ17MWis3W2TtYDtA/esc76LK62/zliW2pSASQ&#10;ALJR7tthg7SAQ70yC0g/nNd+4lLRLAxskAEgkwR/ha/6/wDhGLrsL6s9Kxm/rTft92kky2nT/R1t&#10;IfZ/XvWl+zullnpuwMUs4j0W/wDVfT/6aqy5zGDQEi6WP4PzMo8UjGFj5ZH1f818/h2sAkn2iBoX&#10;fuO/76nFbtj/AKQDQ0mANup+k5dlmfVTpmQw/ZR+z7nCA5pc6g/ybqTusr/4yh//AFpcxm4WRiXu&#10;x8mojJpP6QH3l0+6qzcPbbS5n816f84pseaGQenfsd2pzPKZeXIGQaHaUdYtQtMEGsjQzB5J43qb&#10;gXO3PhzWNDARJGng/wD6Sg8OEmCGugkDQfyf3vakAwOIJ7Da0H2yf3y3/oqRrsq37HBzdzLBqx37&#10;pn+cb/KUTtLXOc0S4S4n6Ut+lsf+ZulS0DWtLWlwEh+7c2O4eyNzdv8AISDgC14EF0ujkCOKnM/O&#10;RUzc9zWvrJl1oaXPGkhuvvqf/wBX9NQDn7bGmTW9u57W6AGfZZ/UY5IgybA7cdu4yYOv7rTPqbVJ&#10;ob6grc6GnmxwcNgI9zHV/S2pKWLjYNzYbta31A0kl4b7DZDpdud+6n9Is991c1WMlp3aN3/zNu1n&#10;+b7024veH2uYLGAOBI+nsgNZp/JTN2bmu9Jo3u+g6NoD/wAx273en+dVYklZtQdtDyWT+cBvbMex&#10;o2fSc/6Km51Y9NzYdaWH7QyzUNcC5mwM/wCL9N7fd/1xMNocGucWDdLiBq0j2ttY8fSbuTOeHNaH&#10;EBxJc9xEHcRDwHfn1fu/nsSUs0yIe4wRIbO6XD6CTmbS3VrQ5u4nkfD2/nJp0gEQ32tcNNeztPz0&#10;g7aHOaBu7jX/AF9ySFwDtLtm7aNsCd0kbt+wfmtSb9BrQQw6tLh3n3e8S1IkNd+jeTt19SNpgjVv&#10;+d9JMD7W7iAGy9ug9wJ+gHfnf2klJGuBaGEBrbH+oS0jc3Ta0M3/AEXf20nO9zbnRa4uPrMc0j+r&#10;6z2nY9tjP0m5qi6oCuzdFbm7XbJMlj9P0Yja701OyxtnqO9Msstc0srqO2nbBZcxzP8ABvs9ttf9&#10;tJKNxcWgFwc1g2s76En2scPzNyk1jC57JLoALS0HeY/0bP3v304c95fYHgkgNLXfSc2NrixjQGu9&#10;OP5xM11Y2EWH02kkOYNtjXfm7x+d/KSQpk+kXMs2uBY1rRI3g9na/wCD/eUXmN24Bzy32mddf3Y9&#10;v0va9iZm1paXAuPu9QcCO3pfnqQaw1tqLtjnPPvj2gH/AKXt/PSUyseNaq7C7FafUY17SAbIDPey&#10;o+xzv3lBx3vc6xxcSJEjfucPdst/eRHVlzm2CtoGQHOa1j427Dtsc36Tq/3tnv8AYo2Oa1xrhktb&#10;stIO4WQ7d61e76Pt/dQSza2xmWGurY6x4cAx5Gwbm/mP+g57W/zaFVXW4Eb9oDHEF2jdw0qZMO/n&#10;Uizd7i30q3OO2ATXI/MYmBLJJHA99Z/7+391FTJ1rrHNfb9AtDS1jYEN/d/N9n8lJwL/AHOd6ljj&#10;7g6Q6PzLd30Xfy9qcvY1te1z3FpMtJhjXn/QfyHf4RimSLcWqpwYw0h0ZQcSbGuId9ma/wDmvWqY&#10;f0NSSljQTY7He5zbWiK+HsLh/OS9v+Dez9IxMxrHljW7KjaBDi9xaHN+kH7R/hXt+gpWtrdY51A9&#10;Kh5bWGNMPJid2wn2tf8A+fFHc1zdz7iN8+0ABwePa3dMex7fpWV/9tpKVcbLXfa7GloySSx2g9zf&#10;pelY393+W1S9z95e0xtAO0kEOifVsrPucyxRa0lhc6tha0ilz4lu4j2tewfn7R7b09lbNC4udZqb&#10;GRr6Y9zHepJrez/g0lMQbGBrn7q2uhzLQZ9zT7fS2/Q9yna+l7bBa17sw3bn3ECHMIEsfV7dtzLv&#10;d7Eznsrh7Y9UvLizbNRafoxWfam3m0CrQhoJdrD3n98b/wA9rf8ABJKZvY/fdVcwtyAd9sP+iG6N&#10;bXVPvez8/cmpts0q9RvpMcbDID27nDa57W7d3ub9Nn5ijtbaA1hOytpAe1grcG9t3+k/6tOTYWbR&#10;WaA6pr3tr9zXbf8ACu/OrSUoMqLKH3Hayw+4U6uLQ7a+zlza3bf8G5PWMYP9SxxsxW27fQrdtvdW&#10;J22sfBr3JgaWe4CzcGuZcGkVw4H9Be3d9L/hGOT2F9Qxtz23NrYLGisktaHHd6biz9JXYx/0/wBx&#10;JS9deN6tbr3OvYdz3iuBtbB9Jz7W7vc138/U5qhWXEUWMcLLQ5zhWRLQf5dbxt/TM/cStJYLC8C1&#10;1rBY21rtZOpnj1P9FYp5Wl7gbW5bKmsixsljmwNod9FzWe70v66SmJNHputD/XvDvTLCDAqIDqLa&#10;bNH+yz9DsenZQC5ray172sNtu79GWlvufXay3+csp/wfpfzildXfWSzIcGnGcKXVbpc1p/SsiP8A&#10;A/mMsQbWPdWLng7rD9Jw1MH6X/CfR+kkpIx9tz7XNa6x+QSLnQIeB+kd7nBrt/56fItDsWvFa8Pp&#10;rc8scAJ3v5Yy3b6vpbfoep/Np8m5+Tc/KtMOtcXWlphvqEcU1fvbW/TQwHVt3Fn843sCXAA7Rva5&#10;vu3/AL9aSmy59uTXNrK2Eww2BoLiK27BYyvd/Obfp/6Rem/UrKdkfVbp7hZfuqYaXADcJqc6v2n2&#10;/mryug2ehY1rgXaOY0aukDa7+UvQf8Wtgs6Lk0i60Px8p07eIsaLP+q3qtzcbxgjoWTB8z1rTcTz&#10;fHcktA+6EeGSJY55HJ/2qo+oud/PXg8n8mik3EL4P2i0eEGD81QB8Gy2wXD6NLgPjCbfYdDWQfiq&#10;zcFwf/Sbj8SiHEeWx69o/qnsiOJDZaHRG0iPmlufJAB48UBuHAgXWz5mTCRx3g6PcD8eUTfZVJWl&#10;0atcPidUgRwWuHnIUWVvA1c4meU32ZjiC7fzMyiFaLvx67hDpA8ipsxq2/nWfAHRRNUfvAdiDqou&#10;rZOrrJPeYSrwUmFDR9Fz58yk+meHuB7mUNlLJ+nYT4lN6Q3c2H4I/RH1Zei//uRZt+SSXpiPpWx4&#10;JJUOyvq//9buJypEXNLe0gaKD8jJa4hwD/5QZI/6KrejmbRADj5yFGzCteB6psrB59Owj/NVY+TJ&#10;bZdmOafe5jQf3mkQkMwHc0Pqd8yIVA9LuOrMi8N7g2T/ANJyi/oRf7n5Di7vua0k+e5sIWVaOibb&#10;jEVNuaDH6N8kDxhyF9ua2fVxb6j4gBzR5+0qszpF7WgMyBpMBwc3/qSijp+Xt2ut08S86H+0hr2V&#10;YZjOrfuFVrjGp3N4Pg/+spftAgkekLI1lpkoB6Q4j3Fr577v4hJvTC1/tZucPB6WqdEv22i1sO9S&#10;s9gZEoTsl+6ab3T3af8AajDBc0gvoBPba5TNNLB+koJHgDJCVFWjVfm5W0n03OI4cRGv9ZqDa7Jd&#10;EBwb4GSPyK8+ulurQ9oOhHjCkRW0Sy2wA69iPxSVbk3VteIFPqSNQHESqNlGQx+/FJrfBljpIP4r&#10;ducS0ncHnzZr+CpO9VxH81qYh2n4IhTj1u6u7+fusIP0WEFzY/k71Yr+16ekdhGh+HjscFpNucxk&#10;WmgEyPpwfkovyMNvuseGu7lpLh97U8DxWlqFmVlWfpXv0gENgNECPaGf9NCs6U8kzuO4a+xvH8l4&#10;j/pK67N6ZtBdbyDtMn5fmIf7Q6afaL2kj6YcdPxhJDn2/V7EfAl7oGpLQRA4aAoH6uYuj9xZM/QA&#10;b/ZO1XvtVDfc3YWuP0mPDmn5j6Kjdn1V1bn1OdWNQ6l7Xj5/RexJVtd/S6AzaS/SPoEg6fvaqTOm&#10;UVgkvyGd5DwAT4lpHtQ/2tVY8Cmu8EGHe0WR/KkIrOosq3S8uaQSS9jj97ISpVoD0+pjy/17QNAd&#10;53D5aIjMbC3bvtLHOHJnbP8AW4QLepUhwbVbDvFp0/tNepvZkZLd7amEu5e2J/tgoaKbIbBPpOBc&#10;IIIcCNf3URlZncXOH8kAaHz2rNPTHO19autx/e0/EKTOlZWoqymkj3Tv0P8AV/d/qoqbdzqqzJHq&#10;TodjZiP3h/JTOyhW2XV1w2DAdt3DsWt3Ks7C6noHuc5sRDHifvULcACHXYj3kfnAbjP9lFSc9Sot&#10;dAIns0uIP9Ue3YoHLpcdKHk/nND4IP8AaCar7BW2DWWT9LfW+P7T/wDyKsVXYoaWNvZ7YGwmDB8N&#10;yVKRh7GtLxTexx1/Ne3/AKJ3Ku/LI3NdU5g4JDC4Hw3sV/ewulm1saa6mFB1zxuax4MECSCEtlOU&#10;/LpgMBsa9p53OA/t7xuTMfkPhhJjWXzpr/Lb+6tOXmXOLCRz4JGuTAa0TptEQkpzhTlgy4kgyCA5&#10;pn5Bcd9ZjaOs3VyS4BjXeJIaF3VtWMyz07SK3DgPbpr3bY36S4X6yOr/AGvlljpcHhoLdWloa0fT&#10;UmM6rZdGpjBwruFmj5Z7SOQZH0vzVLY9wJAb7AC8TGkxurb+cg4psc2xgJjQkIztvYAyZGmk/wDk&#10;lPGyGM7lLQfZkNifY1onUx6g/wCpSMmSCT4k8p8UNFOQZkEMDXHkOLt+z+1tSjiCd35zew/d2u/O&#10;Tlp3U1jnHa0Hc7tI7alJoOwbSSR27ApcyD30SJLtSSe0nvHZJCnAgxOo8E7ToCfaBwQJ17NUfjr4&#10;JSYEmJ5Hw4SUocmeTH3pN5nSTpJ4UhG0g8A+wcOE/nJFxLp5dqN37w/lpKVDQA3h0w0v0gf6M/mp&#10;jzGoMkR2+CYuMAAeWuo89FFzhB2kgj70lJ3fpLH3vY2sEkCpgIa2PzK2uLnNY3+suo+quGyvp9mb&#10;A9XKsdUCO1VJDdn/AFy73vXK2OljQ06A6Lr/AKqWtf0VlQImi67Tyc4Oaq/NkjFp1IdL4TAHmgSL&#10;4YykPN1gCB4wpDnXt4ahPE86qQA7aLND0ZZCZ8CfuIWR9a8MW9Lbnt9t+A9rA4cmm4+k9m7+Rc6u&#10;2tv/ABi1wBHw7qh9ZrfS+r2QO2VbRS3/ALcFlj/7PpqbBIjLGu7S+IRieWyCQvS/qHibGH0xZXoG&#10;mRHbdz/Z9qE7a4bQTIMV6TP7rN6t4rRZj2tfq1526diWb9o/zVW9S40VUEjY0l7A0A62RvPqD+r/&#10;AIR36NapeXYkHkgVgagOI2kzsftb+ft/wqfcwWbQHMI4NZJkn9385OzcQWw41Vy6yANAdP0jv5Lk&#10;mF3pvdLg9gD6y0A86Pfa6Wu2f6LYkljFQYWiC4yQIO7Q+71v3PZ+cp7LbIrcZe9pvqaRL3kj3S9h&#10;3/zTN7NyaXNaNp22zua2Bo142u3Wfnsf+dUndW0PtY5vqGoRIJLdD/OV/u1Pb+ZYkpi0tGz3BrLI&#10;3DbvLAPzdvt3WJtji02u/m2ODS76Wh127fz/APvim4sLa65Z7mgOfqDuOvv3fQtTepuDBuFUQHNr&#10;0BLRDLY1935rklMI21bTG0e4P26z9H6Y/Nd/KTg6QXF1Q+gAIIkfS1/6j89M8+zdOjtXHUc/m/up&#10;EkwHncBDd38ke7n+SkhQA28tdrMa6/BSJBI3kkN0aQIc0Dv+amL3va1jnlwqn0mzLWg6ubA97d30&#10;ktpDdwLXEAEkyZcfcA7d+e1JSxMvke8ucIkakj+QpO3F7nRE+9rWtkET7+P3Pzq0i51j3Cpoa+87&#10;RU0Ae4u9tdH7rdUnO27i0em9vscwk794+m9v8n2/pkErQxwLRBaNTZO13H0WNf8Am7vzVFpktB+i&#10;YDo0HHtd/XSDT5REgxOv9X81KQfo6N8JnXvDv+pRQqX7QRvJ4BjQkcbP5f7ym9jWOeNzbCA3bZXq&#10;1066bo27f3U7i51bnN2trYW7q9/LjqHtqf8Am/6RRO0y4mII3xAhzu7WFJSwLjBbqXAg9h/0kg4B&#10;oreTDQSI5aXH3/8AGe1Lbu9xkNdLWOaJlw4a5g/eTgjY8H2Wtc0+k4QSQNsss/eb/oklMy3a0Ctg&#10;gsZbuDg9ssOth/PYxzR+nq+nUne+xwbWGNFdv6y2tkBrJ1/Qud72fyqVC0VD3Bws3wDbEakbXNNe&#10;jnWf8KpW2Oucbbtr3kNDHwWg+mNn0Po7nsSStW7Ge1rLT6Wxlm57Sf0lh91DH/SY13/QUS6s7C0i&#10;o7GvdLQBvaY/V5DtrP636NP6gIbuIJaAGkN7f6O3Z/59SAaKzsLXDZucTIsYfoPqrc/+fb+/sSUu&#10;5zybHWtbu3NfbURBJB0c3Z9Dd+cpWXWXVXWveBU57bHNJaPfENd6LP5Ps9VDaWB3sDmPAGz0zIlv&#10;0vUD/d/3xPVsMe5tQsO2y0e4Cs/Sa+iPzP5KSlGp9Tneo012+32PBbY0EeqHtn2+k/coNcD3L94l&#10;pa3c+RroPpf5iexmjt/uDRt36kCP5vn3MY/8xGtvv3+o4ljxs9J4k2M2DbsFzdj9rWpKUdrLhVc8&#10;Cl+11ltJ3B7fp7N7PY7Y7+R6lb1EsqbTVbZW5lb/AFdt7SPeAYYX/wDFP9rv9IotLiG1t372E2Ph&#10;0jeDv9djfzf5aZ1hvc+64y61xc54aCCT/I+j+kSUzdU9j7KbKgyysN3VTD2Ej6dLAf0zfz05D7Sb&#10;L5uN7P0TgA4vePoOsj3NftHvYz9IkLLq31vFwZdUA6q1ri5zNphtTHR7HbT/AC1HZYXsdU0B9w3s&#10;FejgB+cz9xJS1ZDxUxkucHCaSSRYSfzGabf9Hc3ens2tAIHpE72WVOeTBBn0mNb762f11J1lTa2F&#10;83OtLvVY521hn+btq27XVWN/PamDhXXbjPb/ADr2i1w/nQ1v5jWulvf+cb9NJSnB1wdaGPJc5rX2&#10;V/QDT7PTA+i1+76CcNsL7BQHB9W9w4a8MA227/33fvsT2FrmbocLLXwWCG1OrZ7ffSz/AA2m6xQZ&#10;Q+/RjZtsl1LtZeW/SrY6fpJKZCoA0UisubbFuz2teS4fRps/cf8AuJi0PrfBI9KQ9jnBrg0mG1tH&#10;5+1309qYml0Oaw+kxokwAQT+Y/b+6/8AdakKyWM1G4N3sED3gn9Izex3v2/9uJKZuaLXNYHNaH7N&#10;bXaguG2zdkkfzO79/wCgl6XrEsrqe7a8VU+o8Q0uB/R+oza3ez6df76VT8ZtjbbaRZRY5wGPuOgI&#10;LWAWj3/o3e/3KPtDA6wlxYGtY5jdXtGtr67XezfX+5cxJSRnqimy6p4rY9hrtqbqHMj3S5/0vSs/&#10;n6/5xP6tVtrGPc8imk0VjHdIc4D9Ha31Btrx/wB9v+kQ3E0hxftdZY4WVvref0bh+e6lodW/exSo&#10;32XV1ADIaNwax0tgEbrPadu/9/ZvSUpnJduFWQ13pGislukS+7d7m/S+n712H+LHKymZnUsbHe3a&#10;+uq30rvpGCazZvZ7Pztr1x+K61lgDWesyhri5v5o09N1jmAjZytz6i22431px2h7G/aKbaml53Ak&#10;gWbf0f0LNzP5t6izi8cqXYz6x5vqf2jL/ObWD31KKyxziN5YPhMKu6q5x91tYPB10Kk2h5EOfW5h&#10;7D+CzBd6W26bByKm8vb56pvtuOPz2nyBQmU1MbHpjd2I4KLPthtUeI0CcOJFBTc6nsefDVROfQDG&#10;pP8AVKdzMjaNjWN1na48fcFHbmTM1j79EfUrRkc6odvj7SpNzWQIOnmEJjc4OB30+Y11CnGSJO2n&#10;73JC/H7FaMvtjOC4HyAlMc2odxPwTFtxGgrDjyDMJvStI9wpBHBAKVHurRc5n7rmgebSiMttdztc&#10;OxATMY8SZZH8lqZxtGsz8AAlr1Ql3u8B8O6Sr+pdEE8ceCSNqp//1+q9XqJGlzmu5AeJH9X6KG27&#10;rJf/ADlTmafm6hazcul+nq7XD81/tKT8lrHHUz2AaDzyq1eLJfgGm13USAD6Zj86DCkPt47MPhIK&#10;O7LrB19UDg+wkJNzsYyG2H28gtOn4JaK+xE79pdq6Xs5B3mfyJgc+SDjMI8fUP8Aci/b8duptZrw&#10;dR/BM3Nx3HaL2Au49yX1U1bMuxji2zEa0+TpH5FX+3bnOjH9LwLXA/kP/VLSdbiGQ529w+kEL1On&#10;vOorBj84eH721NN9CnRp+nZdXNPrB3cMsLY/lfnNcojC6tv9uZcxhA9jxOn9aFbdXgj3GoEeNbnf&#10;99Qd9Fb9u21gnTV7mlD6qW+wdUadM+yO4dWx4j+sNrlA43XGE7cqmzyfRr/0HI5yjWJqZa6R4Tr9&#10;6ZmRba2DTY2O51E/enWFFrux+vFsF2Kdf3LGx8dpcq92L1WwEW0UObP0mvc2fj6jVcsvJlltFlbg&#10;dLWO0nx2KuyvKJl2Q554FjXbHR/wlZ3NRBCC0LejZYcbG4rWzEtZaCCR412D/psTfs671RFFrauQ&#10;17mu18PaVqtpyY0zLtw0Ood/naFI15Zj9ZJjkbWGPuTqCNWqzFrDNno7JMOa4kNPw1RHY9LRsfRo&#10;ZiYP8FB9rw4i68PB0MtgacbXBRYyklwOQdpPtaLIA/ztySCFfY+mkO9TGZvI1cGCdOzo2oL8LorX&#10;QK2AHkcH/vqsObWGFpvdtGgJ2u+GoVck1MNe6vIYSTJHbt/mpKpgzHxai1zMe6Ro0gFwj/OR/teL&#10;UDXY7YYENua8fiVT+xNsZuOW6p3IZrAPxHu2q1UK2t2PuZbWZ9lhMg+TktfBVMbMnp9wiyyh7j2J&#10;GnzcFFowHOhjWmdNHjQjv7HKJwMFw3RW6f8AhIj+VrKX2Sipu6qgs3D3atcSQkpLNTCAJsaexG6J&#10;/d3Jek10l9LiPzQGgED+tKHXbeAYvLWjUB1bXR/VhM595jfbW9h/eqcD/nMd7UlMvTwDBj0yByZB&#10;lSY0OA+z2Bz2yC3dBJQSb28EkxBLXn7/ANIxQsda6rY9vq6e1ztriD3hzdjklJTllrw26oAj92xs&#10;Hx0P7qTsjB3lpZaYH0mgOEFUmVFpPr17mzIaGzHw1cpvsY07Gh9bANQWkAfu+791K1Niw4rD9Gxv&#10;8osH/fShm/FBgF206byzRp/lf1kOuLp0IfEc8/CfoqYqbMNafJjtR/ahOUxszMWuXP3M/l1tIj+u&#10;x4UX3usZtqrbkM76w74qZc5rCQHtgwQ4k6n/AL6oP2th8cal/wCRBTRsfkizbXXZTtmA8SPk4Lhe&#10;tudZ1PMLz7/Wc46QNTC6rrvXuodOzxTj+k+v0mPLbGAyXF0xZu3fmrk8oi/Ifc8Auuc57nCe53O0&#10;UuOJq1pkNmGNHp29yS33BT+kYEgiYMSlWwVtMRqRHccJ3aO3uGs8cTP7qmGgYzunxnh2NdrtefTI&#10;AHJ926f7P76iySZ8TAUqJdRbucNHN3OggnQ7P5PuTDjkEn6Q7Aj6JH9ZOWlYRpOkc+KUEacdx8D3&#10;Sk7o/OPY+aRge2dzmmDMxASQog7d2nMR3gfnJEDUduU5iTt4nR3l/wCYpiY0n4RykpcROusDtOhK&#10;QDxX6gj2ODeRuBOurP3UvEEjSBI5+SYQd2rSY03aGf8Ag/8Av6SltC07Twfcfj+6hvlrXQNRqfNv&#10;iiO2boYIA4BM/Fu5NoQIncIBBPtLfzp/lIJG6zPcN4Gh1lbn1W6iaLbMYQLNXsa6Ye0x61RH7vs3&#10;qj0AU2ZTsSyPVAmlriAHAfzlOv0nOb/Np+qdJuwrxfi7zUHSx2otqP7r/wCp+Y9qjy4+OFfyBbHK&#10;cwcGYT36EH9KEnvabqMiPTeGEj+bsIB+LX/RsRvTc06gD5iP9XLhcL6ytDAzqFbnf8NV3/ec6p35&#10;39RaQ+sXSCD+meP3W+k/cf8AX+ss84cg04bejx85y0xfvCP9WfzRendZj1QbHggGfTbqf876LGrm&#10;vrj1J1jaMMGCS251c+1lbZbjsd/Jdv3qnlfWprQRhVncOLr9Gj+U2v8A8mh9N6FmdReM7PLhRd7v&#10;cf0t0+36P+Cod/pHf1KlPy3Lz4xKQ4aLQ+I8/h9uWPGeOUvTKVekR/qf1mONiPZiNteHVst/SyNI&#10;rA2MsM/v/mLNOwnc0AMeZZHAOo/76t76yZ9Qa/p7YdcGfpy07Ws2AbaG7d2702/ToWAXAMa0QRGg&#10;HI/O/tLQmRdDo4QurPVd7dujh7i0mGEcO7n95Jxafe95cHNaKy2Wt3jb+hfv/MZ/mIfYAASOXagf&#10;2v3VOGbXucBYAILA4hwJEtsDdfUqq2/STUrubtteyxo0MPDfzf3/AEvzHJMa5xc6sF20OcX/AMj6&#10;M2snzb6qQLGxPvYyCanuILp/Oa5v7rlL0i0ltoLDjkeuZBsIf3aJ2u2/ntSUotYHV7y+lj2tJ3e7&#10;X/TDT3Ub/wC2oElxcTG6dzjEan6W1Ilrpc1gA3EtaydonnZWZfW1qYhzgHOJ92su4dPt3bgipcBw&#10;bpoyZ/klw8U+7btewiZDnS2A14n2bfd6jHp3A+o5sQI+i0yIHH9balWGuIJaXR/OBp2lzfFjkkLe&#10;5zhW0e4kloa0A7id2z+U39xNG+wNaweoTtDRyXT7uU4b7GtfsIe1zmsLoIE/RgfQtS3gMDD9FxDX&#10;OLQRtmd377Xs/frSSoNDgfTeXNaJO4Qdw/Mr+l71J1Vh9L27XX1+pXuM7xLvfoXbN7mJrH1ncxhL&#10;thjHn9wH/CO/6j2pOFJvLaXe1xD2EEt2kiXS13u/4NJTAiQbWNO0QJJHcfnKe1jm1wRtcT+jJAcx&#10;rfznW/Q96gAHna0Fx3Q2IH5VL86NN8xBgjz3NPt+l9BJCzdnpl0u9Rzh7dA0tH0i7d+f+6pgPsfX&#10;XSC57fbRDf0hJ/SbrNv85t/NsahQeNRGjnHXj6MqXuDQY0EAHh2vuaWO/NSUypa2y1jQN7bJkOcG&#10;DcAX7t7oZubH6Ld9P+bTAtLTuLhbu3AkCII/O/wjbE4awloeA5rnxuB4aeWuqdtb9P8AP3JhWWh0&#10;hrQ0fnEgnadj2s/N9T85zEErssbWWOYzfeJFu8h7LGu/OYz/AAb2/wAlM1rQ5oe4MaSfpknbH0Wv&#10;2+5u/wDfTs212NNksYdHEBrnNYedu72+omrcGMsIElwDWvPAP8ur3b2vZ/mJKXY5rW7qrD9p37RU&#10;waFjht3bvz3vd+ZtUCCWsdthmjAO+5vi36SM29jW0saTNLjZVbG11byW7/Vb7m21sePZZ+4mIeMh&#10;7rGi9zS99raxvaJ/wvb2O+myxj0lMCdSNvpumAQduo59QP8AcmOywOskMt0LWNEtcPzz2c1//Bol&#10;XuY5jQbbrIgBvqEVgbn2VPcfUZY2PzkrXstuNhc52/l1rRY7a0bWbmt2Ns3fvoqYOdWbXbD7XN9o&#10;a7k/S2/pNrvT/wCCcotfW5zd7hseJeG668cH87ciksftY64bjjhtjXidzwf5hjto2e36Kf197Huu&#10;Y57yGAWNbsdU6uG12y0bLPYzZ/g0lLU2upe+4tl9bC1xJEscfbu2P939j6daiPSYGte6xzXwb3ND&#10;Y14bVv8Ab7f9IndvutFuS4F9zzvvf7nfyrbWM9/9pNjsoddS1z6msLiHl+51YLPo+pEfo7/+DQUx&#10;3Brmba9rmc6n3R9F/wDX/O9nsT/zm1jXTYXmGmOT+d+bse5IivY0ucA7c5rq2klzRzXsa7/A/ubX&#10;p9bm7BLw32na2Xise97vTb/ObElM8Vzqr67K3tpsrMi5zSW1loc307mO9Rn6T6CaplgNdTTXXDTk&#10;NfI3AAT6fqO9u/8ANrrUXVmouBe2uGb6yf8ACNP7gbub/X9RTJdTa6u5j6m31j1muHu2v9/qUN+h&#10;7v3foIqZ2U2lwZaA1123J/SR7mub6lUZNe733t9noKDW49t4feRXXf6jmV1N3FloH6Cu+n2u2vf9&#10;Lb/g1E2PeCPUe4aVDTRzWfzUbfbvranaGmp7i8i2sj0qoIJ3fzj2W/m217f5mz6aSlq3ObX6u0Br&#10;3BpqA3Bz2+73N+kpsZSC7c42WW1epQaSfZdO70r2va3btr312emo/nB/tLiNrmgkl5J/cePbt/wj&#10;U4ax9ZJe77QXQ1nDdn+krfPusrd9OlJSzXsDiMetriX76bHjXbHupfW4lvu+mz+Wns9BjmCt/q1U&#10;jc5xkh7nfT9LcGPp3t/wdv57E76rGV477GNYzKoJq3uDwQCWerWY/Qv3t/m/p1p2eo59WPQ02uyC&#10;xlmGAfdcPYz9HLvUe7/BvrekpGWtDfdtg6t3EMJa7+bsrDB7GM/wjEWphv2Y9TfXucwPqa/9HD2/&#10;pL2bHfo8nfX/ADaiT6VrDh7mllfo2uc3adxlt9b/AKTU1hssbX+mdYaxtJM76Qz2t94H8z/KStSR&#10;wv8ATcah6uPSxz6btha11byN7C2z3W0Ns9uzfvrW59TcCvJ6++262yMZgvxA2K3Pdox2u072Usds&#10;2rnwyy5rw1v6IOaG1sM0Gx+jWeo536L1G/nrofqr1fG6T1avNvsLMY02UZoduc4bR+jhnuc+yt/6&#10;P+omZATCQHZdAgSBPd9IDcpwIHq6mfdsI/EI9dNzRue5o+78VhV/X76rPcar7bqbC4Blb6XagkbH&#10;hzS+v/proDbhjkT5wB+UrNOMx30ttcQO2rAvb+ddW0jzEojLaoJ9dmvBkIXrYhPtaB5kNj5KTXUO&#10;GrazPeR2TbUlNzQJFoMd2kc/NQdbcSD6rmt/sEfOSna7F+jDATryEwqxiTDK/HgFHWt/xUjfa8f4&#10;Zo83OaP+oTOvqDgftAJOh2mdfkillQE1tr8iW6fgnm8AhopE+RCVKRtvra7W/v3CIMrH/OtAH9Up&#10;i/MiSaoHeCUwuviZYf7BRs91Mft2I4xXcwkdnO2cIteQ55lorsn92wSoS6xutVRk/nMP/Up/R3An&#10;7PUT5CEgShL6l0/zQ/zmx96SgKa9hd9mHqfuxokjan//0OuPq2TNrTpwf++6JNrIIJs484Rm137i&#10;wvY7yLZ/taKbWGYO0H+Toq1MjAC+fY8u+fPyRSHQASZGst5BURU2Zjvzwo22+kCWt3jwaYP/AEkN&#10;FJAbHGB7j33REKPoNDgXNGvaBBQW57Zg1OaO24tlSGeJ2eltgaEuBCWikjmkQ2XNDBptj8EMl7Rp&#10;Y/UnSASEzs+1p2sxjYdeHgCU32u9wk4j5d5g/wDSaholY2W8yT4naAf+ilDtu4OLTGhHcpmZVk7R&#10;Q5seLHf+fGqTMy3XfSS0dgCNf7SVhS0XA6u1iYcAeU7nQ33nntthTGXWQXmp57EHkfJQOZjxudVY&#10;PDgghL6qprvFb5a8gjtoUIVUCZAPhqiW9QwSAXB9c/vM4+MKAyMSz/CsLR+8w/8AfZTgiiwNNRAL&#10;HkTzGgPgo/ZWkAlx04IJB/KpXWY1bdzXsAOgO0kfgg/a7mBp205DTwKyWv8A+mnBFHum9AlpDnPI&#10;Jna4BQNDJA2A9nTqCO8oFvWqZ2mosf2bY4j+CG/qWUJ21VbRG2XGT4ulJRTHErZGyuBPtgmQP5Tv&#10;zkO3HJdua2SNDrA+YhCHU8mZNX6MiSGOEt8xJRv2i30S1oe24asLmgg/NpSQGLMcMIeJ2nkz7gkG&#10;2NAD5e0S7Qc/B3739dV29QyXl+5wqcONjRDvHR30VVc7PscXtteJ0gAAiPgULTRdE1Y30Xt27x3A&#10;EyoW42E1wDy5nf3TKAMrJFQbktF+3u9kuA7e5qA3Lyg47X3NY3ho9zR5bHtRtDeN3S627bbtjZmS&#10;CB/WB2qdV+K4lteWImGsJiO+miz3udY2Lq7LHdnCRp4Qh+wEBrXtP7riSfglanTt6ljVEl5kHWdv&#10;HiZTPzaGsFwZuY8fTYN3+cGqiypz+DAjQkf99Sa19Y2tsNU6w0QlamweoYrm7dj9rj9LsPmkzLwb&#10;XckO0neQJHhtQmMua4hr2Hx12/5zXfSRI9MD1GtezwO0/wBrcUVJd2KNHmYMg6EafywU4dhkAh4E&#10;HUTGh+jtQH1UOPtqbHg1jZ+bp2uUDjVTGyB8Ign+sipJ9oxmOLSXSNHEO/6qU+7HeIbb7hwWnkKq&#10;aWMBBMOEdhBB+KToAj1AI4DWg6IKeP8ArcSeu27nbmtrraHGDHt3dlkHRhaWj96RMjzZ/W/OWn9Y&#10;i13XcqCHAbWkeMNaforLnQgSY7HuFbh8oYjuyAcC4ulzifcDzx2Sd9EEAPHdp4P9ZOZFbCANnLXd&#10;4KiHBkkcCeR2Pk5Fanqe1uPZUZJNjSGk6kbXe3+XtSA1ABGvYzyPzVJjXDDIBHpi0u26aHaPcxQ9&#10;wbBnsW+H9ZFB3WnU8hpOm7n/ADk/BJI3HQzKeAJJJrbEN/Okz+kbu/q/RSLImxgPpbtrXHkjzSQx&#10;5JI+KTS9r2uY4te3VpGhB8Wpbh3HzPiU8gAjRzSBOk6D85qSlclzTAc/XcdCCP8AySk2w7Xthpa+&#10;Nwfzp9HY8JMc1u7QEPEBx1gc7/6yh7Tzr+X8ElLQIgxA0Mc/2UthM9441jROBLZAGn4/BKI010+9&#10;JSO2pxc0saQ+Zb7onu0tetCnrtl7RVmlzrgI9Zo3ExpF9f57mt/wrFSfBbBG1vizQl35rrG/vKLq&#10;pc0traXt5k/T/rwULINhfQI1dduNhZVJsaG2nu+twkH+W0ltjf7bFnvx2Mcf0ZgeJPHxlVbKbC4m&#10;tuwNBc4EF2wCGu+iHba27vzlEsk7z+kaOSw+0gfm7PZYnGYIHoA8UCJH6Rrs9F0HI6VgXjKyxVW9&#10;h3B9jRaRH7jIs22/u+xWeofWi+6p46VUa2lx35VnueGkx6lFf0qG/wCls/TW1rmW1NdazYG1Eaxq&#10;8Fx+i1+73bUasBtdgrdcKyAHlpEG13tY395tW1C+g08lcI3OqzzXtb+lc+wPcHBo02e072X/AE7d&#10;36T2v+h7E9jqt7nVyKmk7AY3hk+31I/wiTn2QQSJFfpbQAdrAfzXN/d/fSe1wc2IcWaQBIgfQ3ke&#10;1+5JRpltsa8Mc3UEFzHaDQh8Wu/demeS4Oe4Btb7CZj6LnDd6YDff6e1RcWhr2xIcQZ4B/kbQpud&#10;tdY5ha9rhtLtpDTME7d30HsSQvFHoWPc/ZeCxrKWtlhYfe+31TO33/o/Sb/xik7Yx0WVltbZFYDg&#10;57XGHby5v881jm/Q/PUNrmONZcGnTcx0bY8drfpfSTNBrc3UNaf0T3n3Dn3WD91rGpKZTZv3Vt/W&#10;He5prMQYc53ptb/39M8MBJY7ex3ua86bp+l7PzXNT++twLHOIpMV2AQIk+4fyLEza9K/VD203Au3&#10;Bo9w1aPRP5zN/tRQsdzBsc0tcNSDoR/5gkW6NLxsa6WiRIg/nJVtfY5tYmy2wgVxqdx9uz3fm7kt&#10;QSHCYdDx205b/ISUoP1JIEOECNBu+i1/9lMJ2hxIcDyByD8P/IpQdY/O1b3hp+H5ym55LhY47nOB&#10;a/cIP7ukfT/roKYTtaQNWkgzGv8AnKUucWMJ3NaCxpOkNPu0KZlZcXbJLGN3OJ1hk7fUf/aTlo2g&#10;NPqOLC8gaemWn3d9tvs925FS4Fbq3y/6EGphBl4cYscH/m7GhOTjMbZTLrWi0bLGkbHV/wDFvG9l&#10;v5+/+wouYxxDWPD3EwHcMLT9F4cfc3/hEzjJcQ1uvIbrEfuJJUCAHDUh4EifA/8ASak1jrHaNmBJ&#10;ExoP3U72FryJBENLiwyIcNzUwLYjYHu1gHSJ+jYHfyf5aCGUA1seyxpcWElhcQ5rp2lkbR9Nvvb+&#10;/WogNMNnUkD3aMke33E/Q/4xMTMQdABEjmNNVJoaYMy6SXNdo2P5Dod73fRSSs8OrYWPaG+76cyB&#10;Gnp6Ha5v8tNvd6ZZI2E7iO8gR9P6Sk1wY82UgsY10sDoc4A6Ma/9/wDdSZRc+xtNLDZdYIbU0Sd3&#10;5zNv7zUkKOz0td3qOcRI4a0fnNaPdZ/wjE72PD2OO2oXCWuGjCwnts+i13+iUt7NtjaWltdzAHCx&#10;u/uHNcyz833N+l/YUQGF26xwLnMDmCAWlwO19eU1pbsRSquz0LHvpstZYPbVZoHBrhteyz+s1yVZ&#10;j2FjJYHAtna4kj3fvevtSebNzXX+8VkV17/cCG/4Brm/mpmte1rwGuBP6EkNJaQ7ir3Df6n/AE0F&#10;LNe3aCWuc1seoHS5pcf+EG30/b9BIOsYfTDp9UNY4B3tcJmtrt38tTe54L2T6OxjWvY1pALhw3IZ&#10;+ZZ/LUgMYOqbXb6W9gbkXWDexryD6ugG70rfZs/0aKmDq31usrePSLbQ20OPuaQNu3cJdsU/UBbU&#10;x26+vFNgdQIa30Zn9HcPpOehVtDvYGzMNI3fnR7Het+7/Iek1th0r3Olpbxy385r2oKZuoeA9u1z&#10;ba2Ns5a2KzGwt/Osfr/glEObZYXsBOhcA1xDh4qPuaGuBLWzLXAgEEfnMUnPD37nj1GFx3bo3OJH&#10;u9zR/mORUzoNlfq1teWPNZJ9NwG6Y9p3fz3/ABag95LZNYYPaGEE+wt+k2tri7bud7/TUmvZya/U&#10;pY4WOpJOxzQdjvUt/nW/161OlzvUrtx2tpey/dVkEztn3M3Nduc6qr9789JS4LrH+reSz7ZW57G1&#10;D2vsPsqZsr/mXb2/RQ9ant9Voa5hn03CZcw+5uQx3u3fyUnPr3XWnY+1zntNewtr9+v2igs+hYx/&#10;0KtqewBhtFgeXvaxwFpaX7z3sb+e1JS4LLLrHumHixwbQ0mHfSaHtd9Gj+Wz+bTB/pua7cwvDZY5&#10;plo7fpBDf0/8pPc0V2+nBpfW3Y5oMlzj73Nb6f0aVHU2NaPo3EbXOABBaP3Sdv5v7ySl21xR6nu3&#10;3PczY1stIa0O3b5+lu+lXsTMeGbXOc4MreLBbVyHfSb6f+jduT7Nrj6j2442NubZtc4PAP6NzIBZ&#10;W7+v7FK0BjLzeGMtNrXGsbm2BpG71Kao9FrElMsge8+pd6lmQDbZayXMFztdpsb/ADrfzsn/AAii&#10;YbFdLi5rx6bQ1+7dYNNzfTh/o2f4H1GJmX+i/Hsx5rtqcLA4nVzp3V2+m/6D9nsf+Yo+1xFtzd1d&#10;jnvidkuM+xjvo+yz37ElMiB6pscz0nizZ6bGiGuH02nGf/57VzDcWU+yPUbc7bLQ4TpAspc1zf0r&#10;f8Gq1no+lbbbsbfFQFTSbHuMS/LbeXezd/hWe/8ASf6NHxDdi+q+wPpdX6Zc6steZcfbZta7a/2u&#10;SQ1HOb6Vmxhc8jdSwS2C0+r6rBG1zfb/ADa9txL35mFjZjXV7cmllodGhLmtcvFbZfe+u1zm2EmG&#10;wdw3D6Ta2/RavVPqXlfa/qrgEZAY+lhpeyQdprJZ/wBJqq838sT20ZsG5HcW7WzJPBqB53R3/Hco&#10;+nl/n+i4dwAB80VtTi2TkCPKOEzbcaYY91jxztgT96pGurYWbTa4xtYBzp/u9yI3FlvbxnhDNdbi&#10;XO9aTwSQP4pelSBq6x2uont8ElNn0dBqAR4aBP6Z/eEqqxtE7mstnjxCkWU6+23U6gDSfJEFDZgj&#10;6Tw3xSIdPtsERCq/oWf4Oxw8DH5JUHXFplmJc4O5PmlxBTbG4mN8/FTgiAbGieOxVAZJH/aK/TmI&#10;P3aowsqtEPx76/6zf4hESVTZnUfpvd8klX+zVRG63b+5p/50knWe34op/9HuH34xEsf6bm8PHuI/&#10;sqtZnt+j9oqd2/myNf7JRBiA6vJB15Gv9pL7HS7QkHX2y2OyrGyytf7dXAMB8aF1QcOf3t6G3MrF&#10;hdU5weDw7w+atnEx4h3pyNBI7JfY6RLoYR4bfx5TSD3UgPUHOaA4VOA5Dx/35qGMqqDvpYCdSWE8&#10;j+srX2emAQa/LTT5qTcSk8Crx00KWvdTSFjS4ubugjRoLdD4qUtdIbrHJgT/AAVp+M9v5tXf5jt9&#10;EpeiNjSfTkCHEHw/ko14oLVDssS0DT82RB/6BRK8jqLNHNYfKHf9+UxjstG5sEHUQ46EJvQLBo18&#10;k6/pJ/q+1Dh8VWxtyct/0qRtjXkGeyr3VOuB30MJMfRcWnTx2lXdruIM9/dOv9VQLIE+5h7aJcKr&#10;cuxrx7HNcHEdpIgfRTekJJDC2dDtMa/JaD2ODo9xPYpg9wgFsduE4BBLmPa1ogtvg6HbqE3oUk7Q&#10;6weOmv3rSIt7EyOBGh+9MZZJdZtHEFnflOpFlovx2uALrXS0wNJ07Ocmrw64cHWN40c4xp81efq2&#10;Q8GO3YKLvA112+MR+RJTVGFT6Zh7Dt7lVzgMcBpAkQREROv/AJirljaw4gt9Mxw07SgOpDpDbHvY&#10;/ja5siPJySmqOm16uDm86ETI8nfmp2YIDx7nwf3XRz/W/NVtjLGS06RzuDY/re1BvBDN7LWkdmki&#10;R/V3fmpUpgKntcRrI7lyYtsPIIaRpBA+MprLbngEFriG6tkKMZezaWy09mkJKSFhMn9JoNACDPmh&#10;F1jHgk2AtOoMQPuQrA5sAvdXHDSTqf7O5BY7Il2xpOwlvtdv5/e3bXIbppub3n2l0Ek6v5+9OG3t&#10;MCH9x7Q4H+1Kz2uc1zhe/kasd9If1UA+lWTA1dw4OI0J/klFVOsDbq1wjuCWESP6yThoR6TAQ32m&#10;T89/Cymut3kV33sb2aHuDfirNZyi0b8u8N7Au3D5FyIQQm9ZxDZbtHgYIn/vqH9qc8GGyDxB10/k&#10;JObkAbhfaY4nYSQf67dyE9mUSIdLud4YA78NqSmb727C7l0aNLSY+OqC6y0Afona9mkRHflRuxs6&#10;z9INpdztcCyfLcz2qNNWQbWFzWtJIBdW/dIP5vu9ySnkesWGzquW92h9UjjUAAAKq4ugDcIbJbPA&#10;Pl/W/cRupE/tDMLfcDdYN3Y+4tnaq7CB7dNByfonxlW4/KGE7rvOjWCWgajwjlIFweDzrI0n/PCZ&#10;0taATo0wR5eH/kU+rSQJBHBHfyKcht7BVgUtBBba9zx3II/R/wDUtQ63ND2mwOe0AtDB/KBiJ/lI&#10;m146fQ4gCuSeQSA5xiXf9bQRAMN3Djnnd5QkUM2Mfta1sm0kkMAjQDn3KLmzJZ9Eaa/SJP5zm/vJ&#10;Andyd0x5pto9xP0h9H/v39pJCg8AgEnUzLYnRSElziTD5kExwmaSWiuQGAzEaz/1XuSAkAu0aRuD&#10;vgkpbQkaRH4qUuA9vHc9xPZIhzT7mlsREjsdWpOALNz2hweQRb4RptakpRa2CNYJAaTEee785O70&#10;gXwHN1hg5/ra/wDUpB07ztL3bSA3vI1D/wCq1O8NrsLW2NuDIDbACBwO39Y/nJKR7JILJcSJcI1H&#10;j/ZTbOwYHkghogkxzuCkDxHuJ0jtrprtUta/V92ogBwIk/8AFfvM/wBLsSSCxY/3ehU1wbZ7TUHb&#10;Xv4LWWP/ANHu9yi01bw66XQ8btdu4T9APCmH+00iW1EBzw4Bxc4TsduH5rt30EnGwMYSIZtGwBob&#10;LZ+n/K/rJJYu/OaWjc90HcXAgfuu3e1OYcHOiYIHIIiIT1AF2rS8BjnO2EzoPpO3/mM/PSrbuLZi&#10;A4B7iDtAP57/AOSkolTAPY31AwEQ4huo/kH95OJ2Et3Q4gO26NP9n95INdBc0hrQ8t3SPpR9H976&#10;KcFrmGC4PMbZ+jsaDv8AU2/n79ux6SGQc4VtLQP1eWuEDad/57nH8930UzGEv2tLXAe8zuDIaBuY&#10;9o/e/fUdzi3ZJgkucIG3d/J/rNTNcDJBh8gQTEtPb/OSQ2KxV6bGbq2NybXEt2kmsM3ei31J/wAL&#10;9FqHVY6sMsk07NzXPbrJcP8ACVO9vvZ+jftTbwGlr/cGy2tsRE922N936P8AcTsLWS8QSGloLgPp&#10;nQs/4tFKmsaGWS3Z6LNwJPucXFu1tgn+bY3/AEaZsemBtDiHk6F25o/d/d9N301BrYBIIGwgBxOo&#10;19rtfzFKRuMRIcAHEyNdHSB+b7klLkANgEGxg3XbvaQQ7a30tv8AOfmpNZVJLrdjfzyQZky4tcG/&#10;u/nWJEFjvS0Ox5cCG6FwG36bvdsc1qUsgF+1jZlzSSCR9Lb6mv0/oMekpXo3B+wt2PgP2TtMEaOa&#10;D++33JGRU0EPDNQ4u1bvGu6p/wCb7f5xiV7Nljm7XVlsFldmrwx3uaP5e1rvpptWgFogEfIz3Lfo&#10;IIYkkhsu0j2k9gfD91SLmbi0AMBDSPl+duTN2gz3HY8HX6X9lGbaIbjVFpa21125+ldjoit3pH+Z&#10;f6f6NJKIkOmRJJGo/J+6n09N7nBrtx2taZDmH/TN2e3+QmhhbLXDVpLmyW7TP81/L/sqUUlrvzbN&#10;jPS2ja0uB/S+q137zf8ApooWaKw9ouL31wQK2OAeNPZ7o2fzh3JFjg5tZAL3ED3DaN4PubM/zf8A&#10;LTAM/wAIHbSDxyD+a4fvN/kpx6bmGCG2glzgTFRDWjayv871nu/eSSs5se7a703khkj84aPNbh7f&#10;0blM3PdRTS4ACjcWkjUBx3va7/g3fzii4WBu1ztrdotraTH0vpGr6X9tMHsD5DnQINRcNTH+kb+c&#10;gpYN/RgafpPc0t1IAP01J8F7497g6fWEyQPzg3/pJAtJIhg928lzeI5hrP8ABvTOABa4bWh4nZrD&#10;ST9B/wD1SKFEWWWQwmwiRSOJjXaGTubuUxaB+h3udjP9xaANweW7fbvb9Ld9P+QomwHHNMc2eowt&#10;jaIGy1u6PU/qe/8ARp2ux3WReXV1Q/Y5nuIMfow/+Q13845JKxdWWkFoDRUGtY1ziNw7+6f+2lN7&#10;rXxUdz7AN9rtxfvHNd20n+cqb7FAh21jnsawNadr3aCwNPu9N30bH+7c5O0Nrez1qnPBi30HTXuY&#10;4E72Pb72t/P3JKU0CyGkufuBYA1w3l07h6u/6dSiXEtc/h4LdxbAYB9GHV/SbZ/VRrA57sfGdcb2&#10;kD0g6GbTd7rGb7Nu39J+fZ+jUNrjaKHgVmp7pc8e5v8ApPUZ7t3p/wAhJS0Na8Bm2/0zvDiCWFng&#10;+v8AcUS4GqWjc8R6JJIDNT+ga3/C7p9iQDAHudYGxAhs+9rp97HfR9NLSNu0Brm++tx0013Vn979&#10;1BSd1Tsa630XtnEb+k9Zm18vGy1n2ezd/N7v/RqG2pn2fYBse5xL73E7dobIxtsPZ6unqVXMelSK&#10;3vYcnd6bXD13V63tr40a87He1Taag1px2vffV6j7w0na9k/oXV1M/m2Mp/ndiKmLjkBzLSPSbeIr&#10;scA1lmwge9rf0bmMsHuSe4kV8enVJYHR9JxmxrHsb7qnfSYx6ixsMtsre1zqyA2uS5xDvz2D6Lms&#10;+gneGtaxrWuZaXHdDtSPpNip/wDNbfo/y0lLNY8NJNYsptd6bdx2tLz9Hv7X1uU249lrrwxzrXY9&#10;IsfptfOlTq9rt+7Y4/4NJm9uQywlonfLr/oO2iH02fylGo1j9LY6GBs10k/Sg+6i2xhbYyp9e79K&#10;kpQmBa3cWhoY97G7NrgJH6Rnte7Z70Slj7H1Y9Dt9uS7ZkMMaO8NryanM2DfW/8AnfVUHWwa2wwV&#10;OAAqDiGvcP5o5LZb+nY07HvSBrLXU5EurBf6ZZG6u0/nv2/ztWn5rklJam2W3fZMKx9oeXU1jcW2&#10;PqHvdi+l9D3OZ9Bn+EQ9traBll+xzz+q7veXtafTubvG70vR/wBHe33qIl4JaXVFoisElxdZ+eyu&#10;yG2Ntf8AzlSM5uXVXd1ARjEWfZL2BpkOLP0jrp9v6Zn0/wB96SlqnMYb/Yb2iksLH+1zQ4tdvaR7&#10;t7HN3VbVCl5axuR6pYQN1draydr2/RYxzS36X+Femeaq7XB9TzWK/wBCNzmlh9oqydzh7q93736N&#10;FdUyvLNWTax+5p9chstrtj6VW0+nZZ+5fX7ElMH+pW6wPBa5jjd6LvdWJHu3O+l7/wB9r1Yx2U0Z&#10;D2AWUOfQwit7Qf0h97pdo5uO5vvq2qu1gdU62qs2trtFbsawOcXucPZY5rdrm7mD9JW1ylWQL2Gx&#10;pa4ANbbY4vHu/mLA/wBzW7m+z0klJHXC7Hura4MdYftQsJO2WjY+mvdteu7/AMWttF3TM2ksaXUZ&#10;Re0Mg7W2Ma7T95m5q4BrhRaHj9HkB0T9IN5+jQ7ey71GH6C7H/FfkNqzs/GZb6b7qa7H0WgSbK3P&#10;ba+vj9Htc3axQ8wAcZ8F+I+sPevZiNd78YOI13QSo78edMUt7yGkyib7XN/pDR5AgD8qg6+xgMXb&#10;xwPcB+VZxP8AKmyy2tIlrDtPYiR/mqHruaSAGsjSSw/gnF9jtBue7iBb/cEUMefpF2vYvkJb7KYV&#10;7iJlpB/dBBKk8MI1YDHd0ooFrdIaW8cpQSZNbSB3B1RpTVc2TIprPwJH/RTtod+dUfABrzCsO9Xl&#10;hIHlCjGRE7nE+EhKh/IJazqg36OPYS09nOTu37NcCx4Pfc5G9XKgg0unw9QKIdaSQ/HfHlZ/5FAD&#10;+VKpFqWT+zn7RpBJ3f2TKSeb5j7I6P8AjTwkl/LZT//S7R19B0abXn84B+o+SYZNe/jIgdzBE/Jy&#10;iMw/4S2ue+z/AMyH0kn/AGaw65Ia7yIDv7UKpZ6MopMMistHteY7mO2ijuY4y0sn+WT+GiAcK0kB&#10;mQ8NOo2n+MorcPIGnrWu+ZSs9lEBmbmsn1HV6D3e+ICE+3DcC6q2mwjnXePntUrMC9wj1nx5w779&#10;wVazp3Uaqj+z7a6bOxsrYWH+v7dyWvZWi3qSJf8AZw09mscY+P5yh+iPt9bHnw2ubH3oteF1Ha31&#10;7Wte7Umto0Pg3RV3dN64Lg8Zx9P/AEZDHD+t7mIUSoNuqhh5NBadTtc4GfHlSfVjNkkFp5BDp1+9&#10;D+xZcA+ox47mxjSZ/sIzcW8AgisHSCGj5mEteitGDXVH6Do8JQb3urGlh84cOP3UR2PmwdtlU999&#10;cf8AUoT8fNNZa5mPbu/rAEfykdUGmJsyfTMOBPgYJj+s1yrPycppJtqJa3nV4Hx4e1QPTbW84dYL&#10;SS0ssMa+LSpMxnx9EVWCZEucD/0k4WrRrW9Qwb3BrXvofr/L4/rbUSkZNIF1eY2+r901uBHf3QXb&#10;VN+PlzLbq2xOpZOn9oFINufWAX0BxHIbs0/so0VaOe/rFpuNRaA537rjH9XhqmOoua2XtYN+jS4G&#10;AT/pCFebh0ObtfZPhDiR/wBNTbi01tNJb7OdYLT9yNIsNR2XmgNadhns0yTHmk91jmz6Lq3E6PEk&#10;6K56eM3lo1MSQSAfJOSxsxoBOrTokhz7HXNJFWVa0kzteAQJ/M94QrftG/ebqS5ug31g/wCeGLRD&#10;3FxAcWNjUkk/lSLGkklo+GhHxSU55fcWlpfi+XsHA+aGclwGj65A1DWlv9k/yledSwmGsZB5O0HQ&#10;KFrGvdHpgE8GBMfFIqBcpz63OJNjt3Ic0HhCca3PJFj3P7uIB0Wm6prBpHeW7Y+W5AdPYBn9lNoh&#10;dbSLS8Nkb26kOjWB9IIjMOp5G1oE6yRB1VhtdhHtgDvyIlGrqsDpJYGjkaz5SiCoqrxK2ANeDuEz&#10;pP8AnKTqagBDQTOpGmiM7HtLRufBPJBAjwUBjuaQd5mNd20j8EVrE1QYaDI8YP3ShO1cC9r9n75Y&#10;Xf8AUovpCCC/TyOsp3WBgEuLS7QgxyiFNb1MedLGbhqWmWn8UqTjGxoa6t0OBBDgCNfijEkgDe3Y&#10;TyZ0H8r91OfSNjSa2OGpBAEmAkFPl+Q7dk3WTq59j9OPpFQ26wQC0kRHBTkskuEw0nkagOJTNb7S&#10;CQGhw1H4en/35WwNAwlKIFgDfaRptMcdpUNfw+MwiHV+kbuA4cadtVAbdwJ7mR5n8/b+45FDasI+&#10;x4bRALq3F7fzSN7ix5/loMA6uBPYkH7layqxXj4bC0mcdlkyCDvl7tv9X9xVmMc8w0F7zDawwFxc&#10;4na2trW/Se93tRP7EfxWEF3uIj46qTd06g7AN0CNJ+iuw6f/AIsOrX47bc7Mo6feQHNo2OusH8nI&#10;dWWV1u/kN9VYvXvq11DoWV6fUNrvtALsbJp91VpH027vY6mxjPzHtQtX1DkFx2BpOnDfED+unMOc&#10;5+1oJEaCAT+cWNTtAA3SyQY2uke3kOKQDTu1IhvYbvd+br+Yx376KF22AFr7Je1h1a53JaPb/Zal&#10;+iLduzbaHOdJ+jBgsGz81QBIeBtLnDlpHP8A5ikZgSNI9p8QO38rakpeX7xZIBmQeJPdOXlzdp0D&#10;QWl0QYOsOcPp/wAhM/WPAdvP95NtcADHtcS2e0jlJTLc+ZADCW7faNCfHb+buT0Wvx7a7qid1Tt7&#10;fIpiHQ0uBDSNtZcTE93j+qma1zobXLrHHbsAmZ+i1v7ySlxArBcwlpcSxzSPpDljv3mfyVEkHVwa&#10;SNGtdPtA/Mb/ACH/AJqYtAeRtLXAkER3CcgwAdNwnXwn2wkm1xJdpNjn+0Rpz+9H0v5SRZZtG4a2&#10;AhpdrOw/yf3U7ZmQQNDz4d+Pzk0Fm0lpbuEgjTcON4/rJIU3YHENbvdtgF30ge+n0Umuc2Nji0uY&#10;WuLdJafpMP8AW/PUvUIqbUWththsLho8kgNaHP8A3GR7UzGhzgHFrZGrnEhrT8klLANgtMj2+zb+&#10;9+a5ykbZJkbGGC9oAILh9F+1ybbrBMP2yWkEEEcs/wDMlEEQDzOsmUlM5lwGhLp0EgCfzgmaQJJG&#10;sENJEgu4/O/db/o1Jp27zWd7gQ0ADlp9zn/ve1L3GotJJbSJbqPbJ13N/P3f9BK1LkHaXSCatHEn&#10;6QcfY7ZHu/lpAPApfZWfScfYfo7wDtdssH7jvz0MwDIHmHKRLnAQeCfZ2BPLmj+Uipeduj9SwmTu&#10;+lr7g53u/N9m9ik6ssewua5tdzQ+sSHO2Gdnu+hua5vuUGuax28jVohjY0DhxY5j929m1La17QGA&#10;BzQd5cdHA6+3932uSSyrc9gaGy5j4Owd3D6Dtp+k1jv8GmbU+6xlVTfUvsfsY1uu4u4axI2F3pOe&#10;XRU0NkGIaJ2tY791qhJZ7m6RqADGo8HJIUGOJIALnBwaQOAT7du7+snfuY11Za3R53GBu3DR7GqT&#10;wGPNbHixkNFj2zsfpu+iR+Y5yhDgwnQz9KD74J27SgpkSHEN2j2tiG/nEGd/9ZM4zJAgEy1vl+7u&#10;RK2l1zGgiyxxBAEtYQAdzHO+myxDDazWXB5DtdtZGoH7znfRSUoxJAENJ00l0f1kmlzHF7SWubq0&#10;juOD7f5Sc7bLIprNQ2g7XPkCB77Nztu1jnfvpNEkDTdOkz7jO1rP7aSlBp5a3kgNYBIkaxtRrNv2&#10;Wq2p4dfc6yq+mNWBjmupLN30armWf9uVoZrazYxjnHKa6wX1PEBpb9A12D95u/8AqPSaXk2Nx3Wu&#10;9Rsu0Emoe6xtrP635ySVzteBVXLX1lwa+x8fo43No2fR3Ndu/wCMTllLgDURYx1TXWh4LXVvP6O8&#10;Vsndf9nd+k9v5igGGzaxp9jZAcdNIlu5yRa8Veuax6L3Gpr4hm+A727fc21rXb0VL3OtfY4OsF4B&#10;kWDRjg0BnqV/R9z6wz+Wp1vcyH0uFLq6iyT9K3cdr/aPbv2/vqDmVsF7fUa57ABSGjcyzX9J+l+n&#10;W5rPfv2+9PZs9Z+6wXEABlrpqlxA/Slrv3UFMJDagD7WtA21kzMja9+36LUSuy70shroLTU0Pc4b&#10;trWuDqGVO/wW7/qP0aiwva8uIaLGtM+r9Fx/d/41/wDg0mh3o5AIcHOLASCGtBBktuq+k7+u3+aR&#10;UsTYID3TtZt2/uNjRKup1jC5jCWjZ7jBJfMN9L99qdpH+D9m0bx6joduaNdkD8//AAe5Rfu27nuc&#10;GSYJEN3wDbH7lmwtf7UlJL7Te59rgyk3WkvoqAa1hjc51VLvoN/kMek11ZfWGMazaHMbcZG5xO6u&#10;7Jrh/wBFjtj2JWNdj5OxzBvoPuDm7twjRzg78xzXqNJFdVdja2l7C4v3kbXNdpV7P+DSUs7YcZjZ&#10;BsaX7wQPa2fZ+kH063R+cillrsv9C1tTslnqVPdtpAbG5xqO79Hv2vb6W/8ASIRiurYJ9bSXkmdh&#10;H8y+v6PscnqDyLZ2xcAyCzdLtw2tb/o3f8KkpdtjyKa63Fr6C51DoazbJl/6T+t++9TDh9psfQXE&#10;MBtosa0OeXj+bF8x9L6Nyg5g9FtVu5jm7x7juDnz/N+n/gnfmvSJAY8+1riwBpA3Ne4H9K2q5237&#10;Pcxn09qSkgqoYyy0D7Ritc1r7WQ0se5u+naLPdsbZ/P1+n+k2Jn2ktsAex2+wWvDKvY4t0q9L2+p&#10;TvlzfS/m09v2f0so1VE1GxhZa8k2Vt1d6Tz7N/q/4Tez6f0ErLA0uscBTkX80AOaKw0ttx7qHtP6&#10;Td/K/m0lKLvSstN7K7BbUW2+4PMWQ/e2z/uXjv8Ap1+xM/dkgWX21ix+8WWvJDztburbkDSr9L/2&#10;mez/AK4piw1ZFORc/ZZaHXWWMiwkv3M99FjfS9V3+FUKJqcX+h6jLmWUta0yC5w2bmNP+j+n6SSl&#10;3svtrZafVfnWvgCA6Q0ewjbLvW/0nqNTvBtpe5jBYclzGhgsdbcXtE74j9JQ/wDlfpK1GtjGOe4P&#10;NtjayaH+6myGxtyq/wDS7HB9PoJ2h1dZyi0+s9042XTYPbawiy111X0vexySlz7bCRcLy5oY8h5a&#10;24GP0FLXN+nU8++tQDDWGtLAx9RLL67QdoP0Yua7+b/sIrS1lbLmQant9LNIB27rPc5j2u9rPo/o&#10;3Voj8S9mNU0Oc0PZZdkNaxzXMbuaxv2ix+51zHeza76CSLa+/c+s3vteLXAOe07rfb7Q1zN3uyK/&#10;zP8ACPrUrqsvGrdSarKBkHcN8sFzA/27abfo20Wo/TrLcax3VJZtw3BzWPdt3WOP6N9Zb/OfZLP0&#10;9ilRj5mQ6/pz6jdkhzrXOINtgtHvs9NgP6RmS33/AKP+eSUgycj6dVVose+A9u07nQdzXFm3220u&#10;b/gXrd+pl91f1qwWXWEtzW3NZaGgseHj1G7P5Xq1e7esG7fblY+eSafVHqtfBLNzfZ6bWt27a3Pb&#10;tcrODazD6zgZdbrKg19eQxpAgOe8MsDdnsbQ9rne/wDz03ILhIeC6Jog9n2duPs5sbI77GzH3KLr&#10;A07SxrzPtdAB/FqZ7skz9NrfAj8hao+lnEtIeC3wcCSfyLKPg3KSReWEj2j+Tz8toTtNshwe4OiD&#10;vYkH5gI2lpH7rmw78qZ1mQ8kWNMeG3RIDzQz/WO95j+SwD/vqIxry6DY4juXFv8A1Iaq/oSQS0jw&#10;IEIgxaD9KqfGU4X/ACKtEtnp1uLjZB8NwA+QVZvUMXdsc+wQfpQSP85qJ9lraP0LGMd/KaD+VO52&#10;VW0DbX/ZbH5EiT5KW+2Yp4tP+adf+ipfbMbj1QPKD/chvzLWnUN8dQ6f+im/aDXaGqSeYB/DRDi8&#10;aTXgz+34m7b6nu8NpSTfaTG4Uvgc+0/lSQs/vfmin//T7osqDZaQD300+ab0KT7mgT5pepeIbvA8&#10;dVI25MCHtj7/AOCq6dmULejXEdv5LoSNen0nHWCd0JeteYksGsTEifkkLHge5odPgNEtEL+geQ50&#10;eG7VOKXaD3H+0OExtdpDD8+dFBzyY3s90ePBS0UzdS/WHAeRdwkaiARvEHgzx4oFlu2Jhvm7hR9V&#10;v50F3lolam3tGu1zXDv7hKntdHbwncCqe2s6hgaTrrxoo+njB0Oaw+O38vKN+Cm28OknbJ00HKC8&#10;+LHA+WhUBVURLAYjUbiB+BQrm7QIDvI7yfypCwVFdz2TEOAPPu/ghmysQII8J14QNx3S5hf8UhY8&#10;n+bMeHP3J61K62vdO4g9wNR9yb1KXgmY2+IGqGXZAM11seO7XuLTp8ioOtym6OoBaf3LGjn+sElJ&#10;nOpdqWg9tAotNAHaBrxBlQa+1w99ZrPmWun+01OTJk3UtPcETr94SUkNjNphwntpCg62NOxEgeSD&#10;ZZazUux3tOk6iQfmk19tsBtVT2iQD6jhp3jRBTP1bA6I0PI+KibXNJJqMHjhM/7UyGHEdMkyHiI+&#10;LwmcLI1qsqPi1zXR/wCS3IqX9dsgOYB31IH/AEUG3LADTZQ8QdC0Agn5FDyHtkbwSYIL3NjT+sFV&#10;stqbDWXEfyTqECVUvd1LGe+C1wHJ9j9PnqgPzMUma5eDxo6PxQ3bS4BmVYw8lrdRHl9JOaLwZGU9&#10;x4Jc2dPkmrmTTJH5DOqstLdpJMiNXN1mPH+qq9NWWwl1eRvI/NLe3530kR7upbjDq9w1B9KZn+q5&#10;HZRCb1CYEOIB0O0EflTBz3kio6k/RcI4VM3dRa4NfdXSYkH04P8AalDflZhb6b3V2/MgfJyVopu3&#10;G4STWBHLgQBr8lVsurc7YXM3Ds8n/qlAuc33Ah08sa8yPl9ByES+72N5A0DiWn8jkUU2Wtc9xa0N&#10;IcPcWODh/aCDZcMUWCAQ1jnETqDtO7aoswMncHVhs8/Tj8Y+ko54y24eY++sPa2h53FwcQQ32uDv&#10;pIxBtVvn7IIG0wSJgeHkf5KmDAY6YGpcO5jT3KLW6AdyO/OnKcwQQ4QYncD38D/WVsFgZukHcRDZ&#10;Pu8/ioiQWgHQTIGhBPdO4mCHE6n4jTiQme5+zdMBvn/m6fyk5TNpI2wY0kg+JW/9SA3/AJ09PA2O&#10;ew2OqDgdpsax7qi+P3f31ggN3cEgxEaniVqfVjJZg9dwOoXfo6GXtHqvHtg/orJd/wAHv3pLTsaf&#10;b2Dl3uh3u11Ouv0mbty5v/GDgtyvqtkWbJc27HdR2cHCz0nWf9t2vatPq4r+wPtI2uBDmvJEE9vT&#10;2/8AQsasX/GB1Cij6o149kW35rqnCt7i17mVEXW3fv8A6PaxCV8IPjTHi+euwv7Xy4BzJa8AWMh5&#10;JPuEx7g7Xdv/AHEO0kvduMuOkRtH4J/QcwQ6HbA33sktIcN7dpKW2xxAb7jtkcH2hFkV+kqtDgSx&#10;7eJ8+f7KcssFLXvH6IOIrYTrJ+k5jB+ao+4hrgJnRrRzHhH7qQ5EHXsfApKV7A0hzXbw0loBkEj3&#10;e8f1U9jNlmxzmxAO9uoMjcNUm+4FusPMkDvHjKRc8h8yS76TnamQNJhJS4YYId7Hgb2tcT7/AOSx&#10;v76ZzA0MJd9MbwG9gfo/yt//AFCRDfe+sONTQ1oNhBcCfBv+E/OSLPpFx2katPO/91te36PtSUxc&#10;XOJJBLu5lJ22SN8t/NP/AFPP5qUnnUk8iEnForg6c7p5M/R2pKU0zO3TeIbzpP0k5DNgMlrpG1v5&#10;mwjmfpfziI+25lxtLotc0S9kEQR22+33N+motIYa4EvZ2cdzC2Pb/U2JJYnbA2kuJHvG2A0g8MP5&#10;zUw+lxJ89U4MfnQNZgwSD+Yl9KNQ0Ej6Igafuj/viSEjdhofYbHGw2BjqhGtZBc6yXfner+jUG6s&#10;f7y0tYCxp7kH31z/AFPelA3jbEN/O+juA/79YneBsL3NeXPAfRwA73Frt37zdjfY+v8AwiSVh7X1&#10;uLiA6QXNiQ3h3ClXUbHCuuHOduOhJ2saId6tf/TT2tqrLm0P9ZprYTZtA95hz9oB/Rt37me9RDmA&#10;tJkkAjdOoPO/T939xJSwcA0wdXEAsPhHMp9Bo6NzB7QO+v5zv6qkGlrSHFrBskeJB+j7R9L+UoSz&#10;84SYMRpr+bCKGbHFpa9ry14gttEy3kDlRLWOaSGCsS0RMwY93s/ds+l/IT8iGGREk8Q7+SkwtbYC&#10;5gdB13aggpKWkNOh2OMtOpgf1v6yQBcBtkucD6jewj6D2f2fppVtdLWD3Nc7ZAIkx/KdCdst9ziZ&#10;EgajcHn6Lv8Ai0lLu91I32bnVFramtENc07g+0P/ADtj/akHWVOYGjbdQ5zvVB909nfu/ok1lge2&#10;tgJ2Mn0mO5l2t3Ht9NzkzpJc5swfzjofMJJSelSHWh75eGb6zOwF30nM/O+l/gEHdDS0wAdSSNZ/&#10;Nn91OJLdgj0zyI5+f0nJ2lgcNoB9NwfuIJBH5rLWfubkEKa4hjdjYndusZ9ItO31K3j9xOGsa1ps&#10;O0OaXCHbi5zTpvbO6n/jE732PZa/RrS/1No9p3P0d6ce/ZtSaG+o2rc19Qdv37dpOglv7/u2+mkl&#10;ju3usiDILy1x3O52/SP0nsn+2nljAAx53PLm2kN9prPuY6rcGv8A66RcDUWkO2EudWAB7XT+8fd9&#10;BTyL/UNem0tpZUWtdLT6f53u/wAFZ9PZ+Y9FSMbRTYHbXExtBJD2gasur/M2fmPUmssFzW7Wl5IP&#10;ouBG6W7ve135iY2E0MG1o2lzg6NYf9Kt7vztu39EoPcXt3PcSIiXkkw3hs/9SgpI3ZbS1jQ0PY92&#10;gJL7C6NldbfzPT+inFbyWisGyw7jtMiNv85Wd3tt9v7rkW6vIFQda8MdhiqtrGkFzarA62nJ30zW&#10;/wBNz/S9Tf6zPUQW6OLhULAxjt7dXA/m/abOPT+l7HoqURRFlm70yLG7KWzozU2Fk/6P/B71Jxm9&#10;puYLnPaXFziSXh+tdj3A7d7FAjZXUSGta5pG6dxcZhzbf9HYyPoJBjtm1jHQZeQNZaNPWYP+D/OS&#10;UycXPOP9oI2NADHtG5zmAlrGuaCPf/X96l6u1zQ1odW2x1v2N0vYC3SHj+U1QFLw60MIdDXuc8AG&#10;tzQPc+vd7lNn6J7a2ONb7qNz4e0i2f0jfpfR/d9L+cSUxYwtrZ6Zc5jmF+QWukhk/wA25j/zqv5C&#10;j7S+x7KxZUwGGulwaHaDwd/UTV0ufsfDvT3ta57Wl20n3e3967aHP9JJ1jG2mHmwNcWzOzdP0Tt/&#10;M53OrSUvZv8AUItO50bnOa4OMOGj7HN/dUorbWXbXW2se0eoRNe2J/m3e/3/APCexNt2MNT9rH1S&#10;/Z3fJE17mfufz3vTiq42VMYQLrAHtO8Atcfo+pY72s/qpKVPp1Ahws9asuGhlocf0ktd/hGua3Ze&#10;1yd1dzWtpI2vMEMfowEj2usZ9HdZ+8oscx9lXqPsZUCa3OaC4sHLtrDt3t3e70kzfs7Dsta1xBOy&#10;xriN3Zv0/b6P9n1ElJ731vGz3PusFVjX3D9KXBvpXY5tna7H/wBH6iGyq2ym11cBpeKnEAGSfcxg&#10;d9Jv0fzUzbnlzTvPqhmxpmRp7dvu/fT01j7NdlFxrfSWsYez3/S9P2+6rZX76vzElM6q7n1uuaXM&#10;ZcTi1EFoBs0tfVZv91e5PFY2XMoJ9Sksd6wG0WtDvXtZtO7e3/A7/f6ihbW4M9P1q3G+pt7vHdqN&#10;v/hind7/AKCJecEs9eug+nbjhhDZJqym7WuttcSNvr7d7P8AjUlI3WPFYrDyG3ta54+mS+Nwt3wH&#10;VqVhxQ7H2yGvYK8w1akuBLXW1tt2t3PZ7/3E7otLmOyN0UB7X7XH17Gj9HXss9zHN9zN7f3E2OKb&#10;K7HWBz72Fpfp7fR2ubZuY7a3eyzb/wAIkpQcxtNlDwx7PWbutGlu3VlbQ2fT9B7v53/hFv8A1e+r&#10;mb1x1uLj2EVY7C2y59np6WHXGsa31d9NNjPW9iwK8i6jHnHIZbdU+k1kAsew6bi4n2WbvzLfZ9D0&#10;16r9UMbGx+i0uxSHYV2NU4PadrvVjfebN/5t1/qMd7/5z9GgTSHmOq/UPrOGXX4JqyvTYTZiUz6p&#10;kbciyj1q2Mu37d3o1/za5RlNIZjWEPD/AEvWO+1tctrLh6WJYNz22f6Kuz9MvahtsaGUVvstMENY&#10;Tsa4H6dljXfotn/by8r+uFeOz6zdYw6tjKLrGhjw0Ett2ttexn0XMZ627f6f76XhuqJvWqaN2QM7&#10;CaeoPDLgS92SWBx2H2+rZVS9lvrPf7L9lf6X+fu/TIORj2tqLW2vp/QuvqpAL2u2wfpV+2tlmzf7&#10;/wDi1J92K5t1uDux2+xtdG3iG+lb9p2lzd+T/pGf4RV6GtZU5rnOYWbq31fQOh99L3R7H6/uI10S&#10;X27FudlYGLkscQ2+muwbYiXNa5ENUGdXA8jT4rn/AKl5WXf9VenPbfjgVsNIY/RwbW51QDtfpt2r&#10;oGG54/nWO8SwrKmCJSjroS2xqAe6mvfGxtVmuuhaPxTGvKP0PWafNzYUC0k7XXsnU7wYd/J3Jeg4&#10;EH7UD3gkQguTtoytvuedPHn8FIsuA0uId2Hb8QhemHA7rt3hFgATNxqZk2H/ALcH4Jfy3Qyd9tHJ&#10;a4DkkhRN2YYFUDylqhZTgtdrM+TgU4twx7Rv+MJfWvqpcjMf9PTxAsaB/wBFFrqs0Bh39oEoRswY&#10;3e+BpMJoxLGywPg8FsApab2PtU3I0iR/V3JKhso42WwO+5sfeklxfwVT/9TtHZOXtADWaHQbgdPm&#10;FB928+572DwBaYS9e3htO4CNXu/Igk9U3ezHxgw8AuduhVKZUjoDQ5r7XCO8If2ozDW2k+LXMEoo&#10;fkCA+ps+DZhIOsc7+Yh3gR/0tqNFTGrLtaSXVWAA/Te9pn+ztRPWeBpJPcFzXAef7yg836n02Htw&#10;Qog3wf0VbRMgmSgpLvtdpXBA7e138VCy7JrAPt11MtAj8VKv7RWfeGbTpDNPyqDy8O9rWzOpcBP5&#10;ULUt+0WNcWWAFw1JDSRr8EQZeJYdQQD32n+5RrbkQC5zWx4AfiptthsCHHxLhx2RF91Lmzp07NwB&#10;5mOyFY/HaNzLQABq7SPnKi+1oDpLNv5wMn8iqZIw7RFjWPHh4QkCVUkGWx5cKba7T+6XRJ/k6e5D&#10;dmOB/SM2s4312MIB8D9FzUH0sadzax/Z0M/yVCz7M0teXVsA4D9QfjH0kbKqTWZlbPovyDPENa5q&#10;E3qQr+lYXwRO6o7v+ioHOoG1oBc0cES0aKI6tVJ2Q1v7xElOFlFJH9Wxz9EH51PA1Qm5tF0j0gDP&#10;5rHAafynIjOom32McLPPRqa2630nemwO19wmNe+rUVaKr+zWEuD3VuA4AnRM449bhb6znu8mwT/W&#10;1Vdrslx3PaGtHO1vb+ufpKPpWOBAgSeW+H5qSC268jHAMW2GZgvc8H/pHYk65ph1VzHR2LiD/nBV&#10;mdOH+EMgmTuPt/zW+5HbTiMZxJaY3NEAJIa92fawOaMmsGY7kj+yVRsutsEm2o7tHAAEg/crl3ou&#10;sIDAY/OsVW1/plzSW1gcu0BH+cgVzA7DJFLLAO4IB/BINpDRscGO41Jn8C1BfmewwSSOI7/cnqte&#10;XjcA0xJMSf8ANS4Qpt1uaG7TcH9nAEggfehvfEklloI0aeQf7O1T9Z5MMc957Et2j4JwzPf9BvpN&#10;fpDxMfGEgi0BtaIa2HAa+1zh/wCSUbWydpsfDh9EkRqNEWym2rV9wE8sJDT+H0kF9bN3O6YJiSR/&#10;ackq1qW01xA2+HgrdFrA/c+B3BJCDXjniHBsae4A/wBpTbisBL3MaTM7gC5x+KSiWx6lcBrXA+US&#10;qfW7g3o3UTvaCKXNaG+cN/ire0VAOALh9KA0CPmsv6yWM/YWX7gC5jQGzrq9v/fU6J1C0vD9gSYj&#10;2/fp9JOQ5oaI3NBAcIk6fBLbOhHPbxTsLiTth5eQOYIjxVwMKjo/bM7joToFDVpbrO76XaR+6P8A&#10;vqmO/lwIkR4/2VFx2t3cFvf82D8EVJ21zWwxuc0EEdyAdHN/edtS2l7vYJkSQNBJ4LVMF20AyCdZ&#10;51H7rv8AqU4DHOIeHSQXeoyC2P3vT9uz/rSKHVxPrf1/Ew24FWTupAa2n1WVu9OBt/R2WfQ2O/60&#10;qGX1TqHUMmy7Musybnt9Nri4FsB2/wBPb/oGu/SV+l/hECKgAfXaOxaWPETptLY/P+kn2NsdufkN&#10;Bcfpva5o3D96yHbf8xIo+jFu51ZOoadXk8TPt0/Nd+6ojgEwAZ3DjUf+TUzRG4i+l4BH0XEuj+RW&#10;Wse7+yo7WbN/qsdJ+jqNP3vegkhYbYBa1zXD6TmnhvbX/opiSAdoPt/BSaa/pPe0FrgXMeHAGO2g&#10;/wA5Sa0PLzvpr13AFxbI/cHtO9rfzEkMDWQS0lvt4Ikg/wBX81IB7S326fmnUA/en2Njb6lIE6gP&#10;/wDMURtIeQ03VggTU2zcWOHLtr2tKVJRMOwiyA4CR7iQJOnu2/upgDwNAex04/7+jek20sDbaQdk&#10;D3ENmfouln/Upgxjnu3W1khp3e4t18Wbw3fsSpSN2wOlu4NnQOPuj+ynZY6twubAc0nbOp48HfyU&#10;T0XMc79LUYbAhwdJP5v9lqiGNa0kWVu3Ncx+6dNZ3AOG9iVIYFoYCBt3bgN3MdvzfzVJ7GsD2h0l&#10;jg1nYFp+k7+qk4GYL2cCImDt0/dak07Sx3qsDm/nCSRP5zht2/1UlLgNa9wnVrXBjq+HP4Y5+78x&#10;RHtIDmg7NNjpEn+z+cmJYB/OVmZGpcNsHSfb9L9x6m1tZYLTkVAk6Vy7dpt1cdntY/8AfSTTDiAf&#10;cPuU2EN2Pj6IcWhpIMkx7v3H/wDnxQ/RguDrGCdCAZ/gpbW6kWV9mh0kee5/tS07qW2tAADgXFgP&#10;tEBpn3Vvc/8AdS8QNZG3iDCdzGACbKjy54LtsQeP+E9qm3a4u/S1sIEsD3cwf343N9qSmLS1rBBL&#10;LS4h7gSIYQG/+rEw/N2e130Trz8E7mAz+mrOuuvBPj7fofylIuqc4b7Kz7Npse4kb/3mPY3dt/kv&#10;R+qkbSeeYEMHn4qbfS9oduMFxeAYEQdu0w5zXNf9NJobo71GB8yGyI07tn/qE9Wz1w4uZYyTuYXi&#10;uQRq31PzUtO6lvT2Da4g2P0brtLHA/nR7dzm/mKMtft9OvaNrWPd9L3z7rdzvob/ANxTFLy3Y26t&#10;22HCLWSD/W3N/wCip+lffZaXX07ngOu3WNEwfL8/+ql9VImXPrIeCG7ZaBoRDgWP0d+9KYBzXBj2&#10;D2CQ2eyMKWMrNguxwXgQw2EvZr5M2+7+2oWUVbyKbq3sEbQXhrxI9zXj2t9r/wDR/o0Pqqixrl7m&#10;1h0jUiTAMeH8pygSdjfmWk6SD7f+qRW0EAa12OIII3tI1+jDm/Qen2vMMfY1zWaMZuEwT7vS/NZ+&#10;8kpZzcZtVgcywW7WbCdIcHfrX9h1f0EN+3c4VtOzdFe4yY8JH0kYQWubYWS57Xi9zg6xoANbq5na&#10;5j2n/txiGG1jcHWUaNIawv5J/PY4D2u/cS0VSgPZO3aA7cHuJDnAfo7Kmj6LmNd7vo70huNjRUeH&#10;E1juAPdqpRRLi26uwNPqbQ/Z7R9Nux/0LXP/AHHpvSM/TbuI3Fwe0yD+cyHbnbUr7KUHvNoyjtLg&#10;4WtDwAHwd3DPapV1135AqEVNyHtFdj3HbVud9K3aPfVqpNrY0vHsdZAGLYxwhzg73Psbu+k+v99D&#10;jmXAWe4XS9pJk/mNB/z2pGlL2F1NttTmhthLqbaZ9kz7+P5bNzFJoe+x1brtk0vabTJbZsHqtxt3&#10;0fdGxii5jm06OYA+WOAjQfSDd8u/t/6JOC/a+6staGbXt2ODGtcPa8ek4u3ud++laqULmAssY01u&#10;9OLbJ37rufV930fVZ7bakqvWqeA4+kXsLZjeC2we2qWf6X6G/wDwadmPY61gDWvZoS0vDGEAbvTN&#10;rT7NyZ1DnNG1jh6rtxmBDO2507HpKWLf0T2emXWCSyvcZx9p/SNsY5ux7Lf++JW2srZcNwvZeWuN&#10;7tC9rSHbHM+nXY2wKRY8G0EPaQQQAfa4fuOd+/Z9P1d6jTSXu9N5FZcx4a6z6MxubW/6Xut/m2Wf&#10;vpKS3j7PlPqyK3Ncy39JhNcQwNDP0Pp5ILv0jN36J/8Ao1GhzwyuprBcan2W2tr/AJ30y0Cx73OD&#10;69rWf5iTa3WGXlwDttZpnX92p7bLfZ6bbPbZ7/0aiw5DHurdNZIex+1sxuG1zdD7q3uSUquwCh7K&#10;zqAWBpY0F1Dj6m91n+mY9DsawQHT4mfcQ78zY/8AwjHt+kiGm2sux30vqc0tFzS2bGECO8bmv/cT&#10;/Z7XCuttRYbCHAhwDSwaH6R/QWNj99FS4LjXYyyw/ZWPaXOYAS21zD6Vmx3v2P2+ncma70N4ua5j&#10;mVn0mubo2xw97bGW+51bmf4Rik6gvsdWyv06T6npvua7e4D3Nrt2T7/9Ek19r7Ddex19xqLGueCC&#10;x49rHO/03s/m0lKLLaKbKnB0PdU91oO1rXOb6lbHh43O9rlLFdV9opB9Gqx73C2y1pdS0Brmbbcf&#10;85v5/wDpKrkwY/ZU9mK0Mxmene8tc5trnlx/S/nf5n82ma3JFL5DxTe2LnbNxPpndW53t3N2/wCk&#10;akpG0At2V1vsa33uYWg7SwfpHNfX7rGN/fSG8AV1uLxcQLQ18VPM76wP3fzmIjca9rmY+ROO+xrb&#10;Kr3OO1tTwffsq3b/AFfof1/5xEdTWbMV2Uz0sfb6dtVLXNcXVDYyzYZ2WZX856qXnopD6jGG25tQ&#10;2NBbXVaS4Na/2n03gsd69LvfWiX478XK9J1rHPYK3+o4bmuDmz+kb7t7W/npqaLn3PLqfZU1+RbT&#10;Y81S1ghwY7/Te5v/AByaRa5ljiXMscDlVEP02ke51kbttzP9Elr2Q1iyCSHelAlod7uP8G4f9RuX&#10;VfV7645XSujfsrKxnWUNDvsN9W3ezed3pXt9zcjH9V2/6Hqf8cueuc7JtN9wLnu/RtMHbsb7Kt1r&#10;tv6TZ7ff/wBcTOw2MqptLbWXucd7doDRWDtqfjOaXPss/fQItN6bPedC+uX1e6RgPqw68jI6i9ln&#10;qX+k2tptlzqw91rvUd7v+MXI35PUMtrq8mtpbl5bDa8EVvD37fZ7t+xj/wDA2fzVVirWWZJpAsDw&#10;1pn7OWuJc5/0snfs21eqz91FOM9+3Hqssfj1uApqs0srDy2x7qth9K79I3/i/wDCpcJBJPVXQCtt&#10;mFljxvuAeWY9vpU5B272gFx9C5h/R2WVpesMl91zamNsDhaXsLiJaR7nUuL9rbP5DlPqDmWdStYz&#10;FBupc42sc+A8Rusedmz9L+ex7P8AMVfB9J1FwLWOkA1kja6wbv0poe8em62jd72ez2IqfRf8W132&#10;npGXU8BppyXWNaACAy9rbva6Hbvfu/qLrRS/QGxxHaBH9y86/wAX/UMvH6vnUCsVNyseu9ra27WP&#10;9M7PXbX+Y6xr/cu0fde/Xfc0jWWyszmBWWX2trFZgNXR9EidzzPzhRfQ4iGQT4nn/pKox2Q8gl+R&#10;B4G7/YiEOIgl9nk5xj5KKwvop6qHHV7SQfEAKYpDDArBHbUKswmsk+k5viNx1RPVZEmoN8nEH7uE&#10;4EUrVM4Ma0SysGdEjZTW0F/ptnzCrjKrbO2nXvEf3pj1DHIn0iY8m/3pcQ7hDablY06OrB+IUjfU&#10;dN1ZB1iRB/FZ7uqY4EnEsPkK2n5/STftrCmBi2g+dQj/AKKRmO4TTcL8beDsr3eMiElWHVcc1lwx&#10;LSwcn0tAkhxDuO+yqL//1eoLMsnSyyDq07GER+7ypV1XNG21zyR+dA/ESiGu4s2tvMdn7SZ+5QbW&#10;+oEB1rnjlzmkj47lUZWfva0hrzrprIhV7ndSc/Y0sEfnEyR95R2NvMOsc8zxDACfm5MQ9oO2l7v6&#10;xDSESpDWzJb/ADuQ4+AY0NHycouGXY4Brm7W87iS4/CFN9nU3ENqrpY0fmul3Pw2pM+2/SvO4Dg1&#10;CP8Aqk1SxpcHQ50nwPZMce5z9HtDQNIGp+aMWZMfoQ6B/pNTCf08rU6b41B0H4JUprtqzKwSJdrH&#10;Pb+qiNqlnuYdxk66aoo+3tA2mt45gk/wUXMyHSbC+T2ZDQP7RO5FTnvwMyy97m5jxV+ZQ1oc0Edt&#10;ylXi3guLhv7uEAaD4n6Ss2U5bvoP9N3j7Sf+kguxclxIdcbH8aiOEtFWy9GR7nNaR4H8iZ9GO0Bx&#10;dJ4lsSl9mLQ0QS0eOic11AaFrJH70x+VIlTBwbMsaRPeNxCr2WU1xugB2jQ4gferbMXFBJY9xntB&#10;j/Ocl9hxmwQ2D2dGuvm5EKLS31NIjYD2LWifvUxawOBDSSBqOOf6vtVh2Kw6OGkzOg/FQ9OisFrz&#10;wZguH/nSeChrW3MrlzGtPeBr+EqucvJcYqo2jxOg/s7dy0QK2gxXImQYAH3uKG27bbtIa34GUkFB&#10;GSGGyw7Q0SSD2GsrlutfWbIYdmORtdGpEuc387Wf0e9av1sznDomS3Hsl9jmVwNDDj7/APqVxL+m&#10;3Y5YLLQ71qxYyxwc0aSLWD1B7vRe30/YrHLYhLUi/NiySIFXTcv+tbmND6za5/D6rCC0j+u3at7p&#10;d/TOqYTcqit0j23VPfOx/wDWd/gnf4NcRk0PsxX5VTHOore1llkHa1zwSxj3fmufscm6X1TJ6Zab&#10;qNWnaLanateJ+i7/AMkjmxi6FDyTAmtbfRq8WhsDY0RwNxd+X2q5RRW1ssA+B0H4LMwqr88MeyAL&#10;Gte2e0iYK0BhWtb7rtjj+63T/pKARX2zs3N4La2k8hsmf65Vex1bnE2XSwwIc+J+COel4zgXnfYT&#10;3c6P+j+6nsxqq2bacdrpP0ieI/d9qFKc/wBaif0QL3Dna0/9U5Ea3KePZjO17uMHT+SrLxkHQlrA&#10;OBW2JHm5yE6ukwLLhZIhwL5+H0UlMPTyh7XuZU7wjcUf7Nc6sB97yADo0Qo1PxGugxt8WjT/AD0X&#10;1MXc410G0jUb3EkT4fupBTWdi4hIc+wud+9M/e1Zf1nrxqeg3+i0gvtqaDHt+kTDd3wXQCzIdLW4&#10;9dROu+Dx/WWB9cXZI6O1txaRZewN2nu0PdqnR+Yea2WzxZ2j6UxO7Xj+z+cpcWgWAOMja/k6/wAo&#10;fSTQOBBM6gj80eCRgNkQBWJInseA3+qrQYmQO0uaRLtpAnif3q4I96gSSGztAdDXATDjHt3Nn6aL&#10;fq+eN0S3tJ/dQjGgkFzYmOf7QKSglo37Y+iWCWtJ109rxUD7dzf3P3ERjzLfUEbd253I176Kq5ls&#10;PhpdXt9QuE6ef/nSkLTTbsthxaZc0abpG7lEEKITWvAOpnT2Wckx2TuuZskjaQI3Tq4fvPH7/wDm&#10;IZfSXuMEtPA76+72z+exM+3c0vMlrSDu0LZP/kv5Sdp3CKPZM59fqBzNsc6/RfAj6Kg57WajtuBB&#10;8D+9/wCYKD3Y8fTgFxPpiPbH7u72+9JtfqPaxoc573BrWPgAkn2fpPot3IEhNFmLxW8Fr/okFp5+&#10;P9ZN6oDtzDEOOo01SdXaywtI2WNd6NoLZLXTGz+U9v8AJTONYk2S+xsw9kzu+j72+32paKrwZttA&#10;lzj7nAwXDTX85RbeY/nS140DY11P5hTB1W8hp9SCCzwM/S/RP+l/3xLa3dtvc5rYkgidpn876Xsb&#10;+egdOqgFi8gnU6czEwi2WkMcwnVoEg6g6/67f5Cnc+tnp+nufsE22EtLfUdO51bx7mUfR9Pd+k/f&#10;SNFjoa1rrLCPUeRBkf29tm5v0dv56SKQmxzXQWltkt3cERH+ak5xMuLjIIAdHPju/qpDH9wrZ+k0&#10;8g0D83c7+t+8iMY0sDiGAbwwse8bwfz/ANF+fX/wn+DSXUxZc4MdudDuGOEFpaf6v+kURY1m4bvZ&#10;Ihh0kH2+4v8AoqL8eCx7dWWTsdI12u9Px9tjXIwrDNd8tcHMLiRG6P0tVm8P9P8AeYlp3Vp2ROsl&#10;pduG5roI0A1/PUn21NpFnq77nOPqt26Af4N/q/Rs3f1UrKq773PivHrgEtY6WD27gGTue1j3fv8A&#10;82oemCJDyHRIBILXEfS3PA9v8j6aarRcva15Y4jZoBYCNSNQ538lN6tRG4vHrAjc4+X0Sx35zP6y&#10;TKmbiQ42V6QY90cu9gck+plctFswTvaWxwf0Z3P9nvahQVou61wIcG7XOkQNSQfpHT81N6lTgSJP&#10;MMMf50BL0nsc01OEPG4tAB2/vNft3bf5KiyuNTMNG5zQAHAH6Lpj876CKtF7bWFjCSCXAaNPhprH&#10;tcpF7SGEgAmdx0EfuuY5qayl/qbGuFw0duZrWQRub2Y5v7r1E0Oc4N5IJlvE+O2fb7P+mkpd1jZc&#10;GgD1AAQ6Dr+eP/IJmvABfLNNOPdB8vo/10mMr3Fm4AD2uLv3Y+lt/fb/ACVFlbTb7iWM4DwN3PO1&#10;n+E3fu7kEsvVdIcdh2jVvYhJtjQ2sP2mRLS4yG68f1VFraXOLPUa0AEw8GCR9Crd9L3fyvoJo3N0&#10;MAQWlw1E9t/0P89JSUWlzXS8O2mLGwCCD+47+Wm9VhO0tAYR7e+o8HfSaoPY8tY55Ac4HaDGmv5i&#10;j6JBJe7awxJjQ/ymf1UrVQSC4QWnu7TdEjT/AF2pja36HI7ToCCoPqIlxcHNgQJGrTw9v9VykKmA&#10;yYeI3CfaSPouQsqoLusbuJAaBpHmPNS9VkF1ftMnkbvafCfo7VAV19ni1zg1w26ASPdW+dv6Rqg9&#10;jiAR7nEe4tmfhZX+81I+KdEhsGwbmhwGoMaz2JKW9vYNB5ggaH+UhubS33BxDgB7oH0u/wD5gnLT&#10;tlv52rfaTP7xQtWjIBriWktB7M5ThzD9IATJIIBM/wBf85qC0DgECJInSY/N3fmJy2Q4EjQTxwR+&#10;bolaqSuc12rWNaYgxEH/AMkncWtIDmDdprAH+u1VpAAIIgQYdEmf+i5Ec0NDSRo4wHacfH99AKpJ&#10;+jA3NgtHJGhlOLWBxJABmYEfeW/muQPT1kjQj3A/9F+il6bNgFZDyfpD6JB/rfR2JWe6kgsaTpAi&#10;eNCQfBqW9sa99UINMa+5rR9Eakf2lItaWSCQBwDBM/1UbKtEnqVRBcYPLeARGm5S9RhO1ujOGnQk&#10;IDILwCQQBDQeB/Wd+buTwGhxaQGES4mJ938n/wAijaqTWXFz4s3S3QAkmI02qBNZEcjwEagqPpOe&#10;72ge737W7htA/rfmqJqEalodzAO7+17fpIfQKoJxt3ewlrnaaEwf+/blHfWfdXJcfpbpBB8tpQgx&#10;+j2hrQTAgmAT/wBSmDHOc4EAmCXaGTr+7/JS+itE4uafziY7bjtj+Tqm9RpdoDOmu49vmg7SQX7m&#10;vAEDWDPnKbY4O2lpDzoWjVK1UnFrQNrXOaJO1u46Tz/UTi0ahznSeQS4jT6OqrAugtBEDTnt8FJo&#10;tcw7WEtZ9NwEwD+c5JVNndXA1MnSJdz4D3JG1oiXOIkTLj38p+kqpaI3DRo7iTr4/wBpOZ2l2k8z&#10;w7XT6P5zUrVQbDnjbBLg390u010SLmM/Od6g10kGCPaNCq20wNJ3agTwR/31OPU0r5EzqY18d37q&#10;W6qDdxXPdDi94P5oBMwPzfpfRWlihzqrGYwcbywmpjQ55e5n84P5D69301m1MaK2zZMkh7OWiPo7&#10;bPzt3/gat5Fj/s7BYYrLGX47By57j6bi97dtjNn5r0+IWFEzfRWXb5a5u4zrL52Px8gfTrsR6LGu&#10;9GiwetXhOIrxrSNoFo/TNt9P3Obb/g7av5r/AAiBd6TtzR+nssDHOvIh7HRtdTYweyxn8r6aLWX2&#10;sqyciw+vWHhtj9grLGDbXW3Z+k+0bvo+onBDrfU66vH+sTLWOe1oZZXvfL3OrcBspc1n59Wz6f7i&#10;9Cb1mkn2Pe4njax0Hy4XlnT7h0/OozL3enkUX1bcd7ZLmOP6SwXMO2rYx39tex7PfIeQHGYlsEfv&#10;KjzgqcT3BbOCXpPm167n5B/mHkePuaQmc1rnbdrmxyCPD5ozm4ok3ZJkHvYBHwhyibMF8/pQ4jsJ&#10;P3qqy3fRg6tggem4tHJ00+9R9PHnQxr2aOP7TilY3EaJe5okwD/50gOzelbS4vBjkDU/+SQS3Heg&#10;xshh2kyHDbE/1S5RaK3ulr/cdSHBqqm/pbwCwgTwdhKi87Xgsx/tDexbDD/ZR69EVbff/Jc1rok6&#10;Ag/inr9oBe0O7y3T5KjN9jQW4/oa67tr0VmLc4w+1oafpN2D/VqSiNG/9o92zaNvd/b75SVD9lY0&#10;/SM+G47PuSRs/sRT/9btnYtdpa4Oc9jdQWOA/wCpKEahXx6pI4HqE/goHGxXg7mHbMk1gNiUnY4r&#10;0re4u7NcTH5FVZVmDJEvJe9uumsgKF56hvOxzmM0mQ2P7W5L0sogtLywHQOrLifnu9iEcbJGrb3O&#10;P7tsFv8A5JAqTUuyAQb7qgO2m0/9FzlN17p/nGbe0B+v3BDrflMH6TYSeDS0Af2jKT780u0NZHYO&#10;JmfPVKuyEj3jb7a7Xu5JLdo+9xURfc53trAH8t4H/UqLH55Dv0FAcBoS938EhY+SLKQzyBmD4pJW&#10;35jrJ9jWCfY0FxPzS2ZJdoWhp5JMOB/6lGa8Ae6uTyeQovvurG4Vy092QICSmBbcNNjXkeLiZTbO&#10;oGf0dVTRwQ4n8XfR/qon2l5aCXP1EhgIlVrcwOIIwrrI03OeJP8AZS0Us+h5YA+9gH5wcS7+x7E7&#10;A0QKW6RGjIH9nep12Xkk14UdySY+9FfbnMYdGM0kA8flSHipDtyHOaWvIHEHv8gka8j6JsDR30H5&#10;XJn3ZYaB69bieWsBIj+yotfeD7jvMSWFgA/E7kdFMHYdZcd1rgSfdDiflCh9hoaS6umdfENk+ehV&#10;gvz3Ohlpqb+41oP5fclsyyCDadUgUNZ3TbXEHRvk6X/9URtUHYLy0Mc8NiRuLwGx4bQjW1Wklj7C&#10;Z5gyUP8AZ2EIc9rnlo0L3EgA8hPBtBeZ+t9Ypx8TFx3V7bLneqAZ3bW72U6LJ6V1jFpbdjdYqblU&#10;V02sxKshpsZW+wfztf51fqOZ+auy6t0rDzMJ+Oa2tafdLW6tI4srd+a9cNmYNXTLHHqeOMihs+nc&#10;NzW2A6bLDU7fVYrfLZIj0mh/euv+awZYk66+FPMi+9lb6GvIrsj1GD6Ltv0dw/kqDA5zmsAkuI08&#10;UQj1LSMdrnSfawAudC2+kdJzLspl2Y1za28NAlxcP+i1LIY9T+1eLen6HmZdWLVTVjOcWtjc4kCF&#10;rDI6s4Q+uqkxpo5x08Sh4wFTGhtLmiIJtsAAH9VqOMusOIDgNv7rZP8AnPPuVYnxXMPVz3AglpI1&#10;JLYH9lyq2jNsJFmWa65ENboB5Itt2PYSyLrnchoGn3D85MytwE/ZdjefcZJ+9N17pawoxwIe991n&#10;fUn5/wBZGZjk7Q1hDeQHEAaeUKdrr+GO9McEtABP8lBZjOtcA7c4A/nE6z++jamyxrKmmX0MbMbe&#10;T/5Fyf7S1jpF1hiYLQGj4FOMZjBpsYe0CShlrJMOssPkyR8yki2Jta76RcJn3FxPPwWL9bqv8k1P&#10;ZJ23hzm692uhbJsElrKnATILoH9+1Zv1kbdd0PIAaGms12j+y73f9WnwFSFolqHixt+lW7a8ghrn&#10;ajVQftJHg6QGgclPu1d2AE69/wCT/WUXEFhGm8uBbrEDtt/lKyxtgvD65fqCJOmshM82+iKHuBqJ&#10;NlcbSQT9N25v0v3Nrk9Ti5sSA+n6Le8fS9wP8pIwIAjYdQzuD32fyktwgaIW2uYRuc6swXbmdif3&#10;P+/oe0lpa8tGm5jxrJ/d3s+jv/lqw+sncG6zwwkNdP75YfZ7v3WIRrgeoymyvaPftkgD9/dG3YhX&#10;guDXJ0AAIP0o7H+UEhucXFgJmQRH9ylDWlzQdwIlrp28/nf2Um+1/Oo0LmkAgn+V9Hah9Fy36Fwd&#10;taQ8wWARAj6fqD/qUq2G1wYzbJH50DgTyfancKgdos0B7N11+l7x9JLa8t9Nzg1jDPuPtE94HuQ+&#10;imLHN1BIgjlwmI+jtP0mpw5phhBZpJk9x+7uT+mx0lpAcPot1cD49vaok2AbXGW99QUVMg97CDPt&#10;ghocAdDprztRbMgO2xtqLK2sHpA6kCHWWFxd+ks/w35iDBYJaT7vo6QT8v8AyKW1w9r4ZBl0zInx&#10;aUkMmOra5o2lzDo4n2mf3WvYoOEPIc3VvLSYd8ypOZ7Ygl/MD6O399qexrCQGtcwbQXMc4Gf3ntc&#10;dv8AmJJWbY5oaHaNb2gB0H4/T/tpbwWuAY0boBsPYzId/IT7XP8AcAbWt9oLj/m+z81M9rK3RtJe&#10;J3bgQ2f3Nn8n+skpmXYpZLiRYYaa6+/5xuDz/K/waZ7je42X2gO43OB3SON+z/q0zmupc02DZYPd&#10;uY4TH5ug+iobXEF0SHTLuTPx/NQKmRfI2vlpO33Ak6DTdt/P3JeoAwVwHASQ7Vpk8tclssI3MYHD&#10;gkahxTta4QXbXemCCwaET46JUe6kUg+2QJI9xnj+qi0AmwV79pgtAPuBPw1b7lFjHOGwNPuGhGh0&#10;/rbdylY4uYGAhxaJOjpaT9P6X0f5SGvdRVd+jsOx5LSRtIBAPiHf1HJG+xpnc42ERYXDif3v32/1&#10;1Elu3V8kSS0yDPly3ckQHAug7nQYZqI/l/npaqV6jj7Q6eAwu5EfuORCHO2N2AtJlwBEn+TvQwNx&#10;kwCNAI0j957fzkmhhJkTOkhw5/e2/SciPFS+5rm6u90ANngQfoPUQ+xsFpcANRqdCO7EcEit9YdU&#10;0nU2Q7eQBs9A/ubvppqmUyDZU57G8hri1jgdN+8guqSKkT/WNhLnh5afpAzzzqmr7wdvEGdo/tf1&#10;kQgGva7ZLRG5plxHhs/PUdrQzVvJDm2O008m+5vuQ1QoWsaH1uZ6gcNHcFp7FhH/AE029g+m0eBA&#10;00/8kjW5PqsqArrY2usU/omhpcNzn773a/rDt300tztrIdWCZlm3aG+VkjbucklFWazsL6zY8un6&#10;X0h+7tb7lK1rGuIYQZ1+lMB35p3hj22MU212PLGVUPN5hrIP5xP+DaAHKJA2bHOsL2fSYRuAJPv/&#10;AKiKFnyTLgwOsEtNZAbHHvYPaxRYbN7Hl2wzAukkiPNv7qf2uO1sem7UtcQCI/lppcHggekSA1jv&#10;ojw3P/N/tJFK25wsc4fSJ3B+ggjw/Mck0742bhc8kkkhrSOR4e5TfW7cXNqYGV+1zmulhd47nFKv&#10;b6f6V7tgGjACW7p9tZ/N/loUpG577HwQA86kwZmOO6bdyTBePE/9Haitqefca5O7bO8bhpw1v0kM&#10;tcJD/Y4g7Q4c/wDmSFKYh0O3QJjRo05TloAbDoB7D6QPm1EtDHQQGg7Q1rK5O4/vO/lKJaGnUAhg&#10;hw3SJSUx9w0EsjQdh95UmgF7S0QB+8fbp9KHe1Tre8FlcjY07i2C6f5fpu9qcEPfssI2S50tlzAI&#10;3Q2tn0UlLPa19jRik7tNrRqC4D3eno3+zuUZqAeXMHqPA2unQGfdLU7Hs03kuaWloY2Gkfubnpmi&#10;Q7a385u0aOcT/JRCl3PP0NbGsbOh0E/Sd/V/rqJLw3boWxoTBEfH81Gtx9hD3aNsaLGt3NBLSY2N&#10;2bv0n/Bp/s7SWMDdznsLtbGiO4b/AJv+Dckq0LTU0M9pNjNbASdrh2aNsOanLmh5ca4Y73sZyIP8&#10;s/pFP0awWutdvaWb5qhxaeGV27tu1376e2R7raq693DA0gz/AFJ9u9JCAPdvJHtDpkHXT+UkHPLp&#10;c53tbGmpH/mKK+sAbX7G95ZDtsmItcE1jKGOdDoLCAzad0t/e3hKko5MgnbI011n5BSbe5mrQNdH&#10;D80iP87ci7bRYwGguc39IWOYQ5w+lLoG709qnWyq5xsyLmY9NhM7ZsMgbmsdU39J/wBdSpTWD3h4&#10;J90ayeYPKluLWlwscwu0Y3Ue0/ygNrmozWvLNxrLarXF9eQ4bQI9j9lhHvYht3WENc87K4EyCGjh&#10;zts7n/2EkWoszK2tcZ9K0AbhBaQD7fUaPo/20mMvLH6na1pcNurRrHdOa6RbeG2C2tnNpOxzmzG6&#10;tjj7v6iW32j2kkg/RcCAzja5mrq0qUzdTXdYH1MbTQ5kgPtB49tm19mz37vd6aeunfZVSCXXOLQx&#10;gcDuk7Axv7r3fykqW0sdU5/6QObDw9jg1p+iA7Y73bG/pfUYrWE5hsbiX2TgstdbYahwdpb6m7a6&#10;30n/AL+32J0QgpBTkV5Dsdn6O0vcw1naCx9f063tcWtqs9v09+yxR9RldrvSb6jQHsb60Bo3j6TW&#10;e5v/ABiVV1dmLcLMYPaB+q2hzg6gk/8AsxRdH+Gr/wC21AML37nVl9oAcAJLNp/wztv0P+ufo05a&#10;Vzd6jWNvebTVXtqc2TLG+709/wDI/cVrGbQN1OSW4976rLLf0QcHS0enQfzmVu+nY/8AwT1LGY8W&#10;jKv9Ot7IFnpaCZkWhtZ913/EqOSa2ZN9W5llO8zdWDOwnd6wYfc17P5H/XEQi2L7bQ6nKyX2NsZU&#10;H+s0Br9gG2nY2NtrW7W/pF6VgZORk0Y1gbQW3VtcLQ0hrgWguO33tY9/8pebPybq2DJrua6zEmio&#10;7S1z6nNO2z9I3ZbX/pK/pr1DonR2V9HwY2scaKyRtLfcW8fnKrzlVHzZeXOsgWDr+oOltDA01nmG&#10;Maf5LtrUal3UNQXNBHI3l/Pk1rVbZ06wiW2jnUNYD/0oR24jmj9LY8HyO3T7lR0bNtFvT33Cbqwd&#10;2jiN0HzIKMzo9FYk1NBHDtIVksqrbrZIPJdbx/WlwQrLOmt1NtU9v0oP+cNzkKTbOumuj27Q2fLR&#10;SdMlpDWz+doFWP2CyNrK7D/IM/lTuwsUiX1NbJ03R/34oWVUGY3SeATpMjVSDjMEg+BHjxDiq/2f&#10;Er5bWXH+U0BCccZrpaa2OA1G8HTyh30kLKaDfFroLNrd8xE90llnqVRsDBcwADUF43EfyUkbKuEP&#10;/9fsPVrc07cYOaTEtdBn4ORq2UvdO14P9afnKA00Hl9hJ5DJH5EmjG3bWi4GeC5yq2ypnnADiwkk&#10;8kAwSoWN6e7hjnaTB/2ob8bGJ+iAeRul2nyUmioAbdpHP0f/ACSWvgpTW4rBAa2sxo0+MpvWx5ju&#10;OwrJ/FSLmvgtie8AAKUWvcGuIgjTmdP6qCGLsiprJDbeddtZOqCzLpseW11ZDndy4NaR8Q5H+yEk&#10;OnXUEBzhp/Zd7khSWCABpwDJOqcAUo/tWKG7n76/3t/ZVn9RwA9wqNtrwdQBDR/adtVn0R6hJq3G&#10;NJGnyTuYQALgw+cSfyJpUhF2TcJrpZW7kl3vdHY6Qg2WbHRkZb2k/wCjAYB+DnI7nGA1gMcH2wpN&#10;YZ3BgmOTCRUha6iz3tsssExL3H8jk9gx5ElxjgCEYU2O1BaO8AQoHHLgXF5MdyEaUxrbiQAK7HEC&#10;TrHCk77LWNKzLfE8JNr9MkepIOmuo1UvRBZzvB8gEFIH34zW7n7gOZadUmW4hcfTpueTqSW6GP5b&#10;inOOwOBDW/M6fciAPMj1OPzWiBCSLQXZD2R+rbBw1znTM/yWhCcc1+jXMEj8xvB83O3K05hIBk6d&#10;iq9uMfo6Qe88IgqaNtOS/Wy91uurd0Af2WbVQysEP3V7N7LPpMgHnX85bfpBgAIAjvwPvQsgUuYH&#10;WEAA8g8/BPWkPNtx6qnFtVDKiNJ0EI9WM97tzri0HtX3Wi5tD3k1tJdOoiQmd6u32MgDWWjslqrb&#10;Zjj4uK1wD6X2fyrCSP8AMCu+nUxgAY1re2g/Dcs/PzcTAxftefY5okNZTWR6j3niqpkrAH1t33vr&#10;fXVhBvDHh1+6efVua5rWf1GJ8cU5/KEGQG71b7BtLS4QIIDBx4IBfvdAa4lvcw3j71gdM+uXTsq3&#10;7LfW7Hv3RW9h3V2niPfDqP8AOWqcxs6seDPB01H70ppiQaITYOyVzmlxBY6TEEnSUallBbBY927t&#10;zwqLrrbHCKoHYl3Kn9v6kHbmtrrriNAXGeyQQb6N8Og7aqJ8AefmokX7f5sMB5aeJWfbm5FjP0l1&#10;kD6QZ7UPbkWn3F2yJ90k/L+UnIpuvbYww9zG68ET8tqr5woOHkVW2+purcPS9oB0/O137f6iG7GJ&#10;0teI4Ie6FH9nUhr2sNTWPBaXhxO3cIlHqEF4Oyt1dj2EfRO1wOoLf8F/K/64oaN22EgsP84ImCNI&#10;/lLSzKX3VssaP0zAfYREj/CV7f63uYswOEakNDzIP5oPCsWsteu19bi4NFrqjHjLD2/s/mPVm3a8&#10;NfS8CkkgQZc3dq71FULojs9mkDQED+V+69Sofbj27qXS14MtaeQNdr0QaURbPxBIMCf3m7Z+ij0Z&#10;IqsLqzaBBBa15afj7Pp1/wBlNW/Gu0reGuAkMslrpP8AKb7Hf20X7O0OkFrXtEcmSf3WN+l7/oqS&#10;Mb1BB8FhJHcIzmZDwGizcWmWlwa6B/aahvve5or9QFok7SxvJ7/R3bVJ2MXS1rBvjV4Omn5u10e/&#10;+Qk+h1Zg7gCJJkRB7FrJ27EjG08TCsusLa32Na3ls1jV37u5rd7U/ta0ua8bmO2hgA3CPz9papCg&#10;t3an0tCSDMNdq13b2JnsD3OAIsbBLQCdxP7vqR70ODxVaN9lb4IGxo1Lm6kf5w2+5RaSHOEjnRxa&#10;Nf7KtNxntrY57tldjeTqOdux9bZ9N/8AXT+g3e2vbtezc22t7tploLp2sb61W7/M9RD2021Xfuuk&#10;nlvsAB8YhOXb4aDvLdB7AXRq6NuqM5jH61MY0Boa5wcYdP0H/wDGf9WhureAI5raXOe3QtE6vSMV&#10;WjAc0wYFdokFoHu8fd+b/KYokgtbGoPaBDXfm7dHI5ZWTsaPpESDMAk6WAO/m/7SRw72udWW++gO&#10;dY0cta0+57nN9uz3fzn0EOFNo5O4OaPeO8D4P5bt2/yE/qOaNnqfR0LQACB5AhzESnGpsuaLHltB&#10;dNrhDi1mgN2wuY1//bjE7qKG2GltoIDi1rngsAb+b6j/AHbHPS4UWELQ3cRWfa33Bu1pd8/zVEkO&#10;cXO7diASB/Z9qsNpf+jIb7S3SwNJDt2n0mfS/cRWwa/s5bW2sO3WF7QHuIO3ZTkbPUqf/wADZYlw&#10;eKhINFzQedp3aiAN0fgneyseEAwJGo/rfyUf0y/eR7qxDiToTyGt3/Sb7VFuMbXH0wTDdwaBqW8n&#10;2/Se2v8AkIUniRhzSza8t2OPukGf7X5n9RyTzU5u0vBa0+xpaBof3nfvN/cUjQ+vUthpBNdhMtcw&#10;nb/WT+k8sJBBY0hsyCZcAWbm/nfyH7Eq76JYl9Z3BhY1wiWbQR8fbCFuB0BZr7j7SAY/lN9yLXXu&#10;cAQ0NcfozLtPL/vymyglrXt1JcQHgg7yPzWz+e1v5qHCq2uXNcW73BwAgE6kfu/2VIOYOBXAkAlg&#10;I1U/Qa21zHS/ZJLeNPzXN/qqLmua3ZtLd3eY54QIpVsAK3aO2kngDQ/fr9FOd50BDgxsMgfm/uwp&#10;ureNtbiGuB5nQgiWuaVEMJcGAHuWxzA/OQUsbTsYxpa0MnaIHfncWjcoglurZaTBILRtP9X+Qpuq&#10;c2D9KWyTwJH5zHTtc1yYM3scdA1obyYGvdjT/wB9SopXBqfuDwwCCWvDYBj81RdpA9sgcEEyPGPo&#10;+1JpLoaQWg+P7w+iXfyk3pCTIPIksPYnl0fykipb2BhhzSTrwZaR/Kn85Jjgwh7SJafbpuH/AEk/&#10;6ISCXbD9GI3fcmc3Qgk7pgyI+Dtv7yCmTn7mEPiG/Q2tET/KSJnc0bXNIAAgiO8Dd9D+wk+ixpDS&#10;0GSNAdCSpOANYpY3bZVIsdJBfJkbmu9n6L6H6NKiph+icNWDTw0IP8tv5zFI3SHDc0g6uaB7T/Z/&#10;eUfSI14H7xOhPdMatrhDoaQD4GfAJKXDGwIDIOmgk/A6+1Lc3Z7g17Z5IJdp57va1OA6S4/N400P&#10;76Zoh53aHie34opZeyeGugewgCI/l6pOFTnk7WAHUESOfioCtxaSJMngHUebwk6t5G0wISQzBaXR&#10;ta7cdRqHaeGqmXkMLNG1TLthcBP8pu76SDtsduEF7WCXlo4Hif5KRY4H6QkDmefAFBS59Nzvc0Pc&#10;eZJUi8bRLG6ExqSR490NzDA907uR4HwU/RuiS0Na3XcNYjynclSl/Ubta1rGt2aja5w5/O1P0kmt&#10;rB+i1hbrrLg7+S5MKvbrIJ1Bjkn9383d/ITGBrOp505SUzLq3u9zGsDj7i1zgAPNvu9rUVlopse5&#10;rWPe5jmO3HcHNIh387v2O2/4T8xV3AtgH8RGg/lJ9rgNsgDbI7thIKTNdWJIBb6gh0WbZj6LnR7V&#10;Ou7Ba0j0nNeQWOuba7Wf3mxt2NVXa46gAubEjTv4D85qdzdolwLd/IjgeKKm47KpFTWmk7wIdY29&#10;8lv0WNh2/wBlarF9YBYGNf2FgdrHhuAQtnDyW7Txz2S2vBMwIExOhSU2bLGvFTCTspBDaQ8gNDtb&#10;G1zPp7vz02Q+myxxDNrAA1jWhug8fo+5AYHvcAHAHxMGfKVLa8N37mk8bW8+fqN/MSUnZkMrtZZQ&#10;19b6vdLHh0OiHWDe3d/YTNtxmkusrN4IIDhYWRPBe2tv5ir7faHH6PYxMeXZNpJImB4d0FN02UCl&#10;lVdbwQdz3lwJdOn0w1j/AE/+DQw+sSJcHARIPb/N9zf5G5V2b4Ja06+WqdoLnASCOZ8I/wCqRBQ6&#10;Hr1vsM1NZS/3NqBJazT3Nr2Hf6b3e7YiVPLWtqrO0cBjdNCf86z+rYq9Vb3AEkAnXbHA/ebHu9qv&#10;4z6cXIrcyr7QN7HWUuDvUDY3b21vHuqsZ7/5acFpKS9jGYopNjWC9gN7mzucWn+Yqr/O9P8Acaq2&#10;3eyuyW4+O55qrcBI9T6L/UmbKarv8Hu/P3p7LGtooxnW1MxL3OzK3VTvreSWfZ9zvzto/m0n25N9&#10;V5G4seWuy8jbHt/wX23G+hXbW73VZDfpp42RS76LnjGxLAa2vsNFlJduDbGu2uvaPp1bm/8Ak16n&#10;U7CZW2qvJtLKgGx9oeC2BH0Vxn1K6RZ1LPu6tY71a6CGMvcxzy6wj3/ubvTYuzs6ObnEWPrJnR3p&#10;PBjn6W9UOdnchEV6WxgAAJPVuV42C/6Rc90Sd11gn4e5rVB2F00On0mmPzDYXafByAOlNiH5Njms&#10;5axh0H9pyIOkYoP07HNmW7wO/wCb/KVTXqGfTu2W4HT9o/U6mtMfL/OTPrxqyA1uPW2dASB/0VB3&#10;SMRxADXRHI0A/rH81Bd07plOhDiDqW7/AG+G7lIq+pTHPx6vabqmEa+yXaDyYg3dWw3wYBceIadf&#10;85qRo6M327mNI1A3Ej75U2/sdxg+i49vcJn+2UVNYdZ6dsO+t5f4GlwiP6jNyDbm1WQ6lrap/fqs&#10;J/6haQfiMj0zXrwQWgIdmaW/vN7AAOI+LdoclQT9GlORBJ5A9p9N3/kNySujqTvRc3a6fHa6ef6q&#10;SVhVl//Q6puNiBxOyx0+DnDlPdXTtjHFgd3HukD+tKLZZa1oiw1ASGPDJ+W9IPc73Oy3BvjoI/BV&#10;dGVAMR72hgdkbiZ10g/yXJ6ul5wJe87wRBFjiJ1+l7foqwLqnTOW147B1nMeCXrY3Hqh4iSGkkf5&#10;yVBVlTcDLa2N9bJ11l3xj6KY4r2gl2WADzDApstoJlrN5Ok6/wAVP16xoQG+UgJUENRzbgYZlOcR&#10;4af99SjKAO2wk8w7UlWn5OO7Qvbp2mUN12MTtDgfAEE/L2JfVLVec0H9JU4NEwCZk+LAmaMiPdvr&#10;n97Qq022sGRvf/YjT+0pOtYK4G8N7idqFKc+++6kBoa9xOs7hH3qqOrhz9jmv009rdw0+C0XDHcN&#10;3pg+G7VJpr/ODWE6iBB+cJKsNT7ZkWe2qq5zTw7Zt/FxCcX5Zdt9F0niSCre9gkkb57gkfLVMcmh&#10;n+Ej95ugRtTVufm0Rsx3Pc7sHACe8/utUGv6hZoccVzqfUeHf9SiuyaXGJsdOobDjP8AKE7U4c0N&#10;GzGc506FxDdfOdySkVzs1jIkk+FQGnl70Ku3J1+kQe73NbHj9EBW33ZHDqWsPjumP80JmgOEO2NE&#10;y4cwf7SVKa5svaJqxX2WeJcIPxco7+pFp9RtNHkXyf8AyStOZU5sOe90aQNApsoY1urA2Do50d+8&#10;uSUXILOpP0e9on91rnA+YLgoCnKjabATqGmzQA/yQ1bNhZMOua7uA0yf+gqttdbwTWyy0nxG0f8A&#10;SCcJIcw15YEvzXtH7rQAPxQji2OgG92ydZPKuXU5cmWCrt7/AHaKrZRbS4l9zQRO1rSBLgPaO6K2&#10;nlev2dR/a7sfpkvdh0uss0aSGxuuf7v5H9tYjqC1oMe1w0d2JK0cfqWRiZjeo2APyGuL3bx6kEF3&#10;ts/eZt/RPQOv4/Tq+mdJyMN7nW5dVlmVWXh7K3b9rKq2N91O1n5j/wAxX8YEYDS2A6yrxcN4cywx&#10;oQdCD/ELtuj9YrzsUG6wuyaGtF7DqS3828fvfu2f6Ncx1XMs6jYzKucDcWtZYQ1rB7AK2nZU1jPo&#10;tVj6s12P6uxzA7Ztdu2ifaRwVDkjRP2sg2e9xfSI3Nqdu+78qO6x4ZEMrHiTKG3Hc4Aw7y12hFFW&#10;0NnaBHcz+VQml7UIdu3eoXT2aNun9b3KPotH0nOJJ9u5x/vVq70CPfdI/caY/wCpVVjsQGAHP28c&#10;nVKwpH6eMBAdWHSd0+7/AKWqPW1zCw1tD9sEQOfgU32ipgDvSIBPaNY+KjZnvd9HGnWZ1/6lLsin&#10;m8uv0c3IoI2bXufWB9IAnft1/dWXkYxa42UjcwkudVwT/U/rfurW6sHuy32tZtsku2Onhwl1aqAs&#10;fWSCDOpPj/J/kuarO4Hkw93KIa4kt/SDQFrtCfDa799qgGt2OaIDyTtduhw/ere1aF+MyxzjY4sP&#10;7zRP+cz6W7+qq1uNZWC62qdp0vaQWnw3CP8AzNKkgoIstr9MMabZ1aARZ/6kUhmXCt1bbCGiCGWH&#10;cNPzWz7muYp2VtDKbGvsttc1znNAILQD7Qyxrn+p7fc79xDcx4PqwHtMOcCd8/8AGbfoPS28E6Mv&#10;t15YXHbJ4BaZPwf/AMGojOuDfcWvAJLmn84xtncCmexweTY/b7QGeY/NaHfyVBvpd2itw1BJJH9V&#10;7UbPcqodm03NteCW11BoEmokiWzucyr+1+buTO6he6x17tjnxBO0ARPtdXt2P9iBtq+zkvaa7N01&#10;kcOH7gn6Gz99K3X2bp14cANpj83b/wB9S4pKodk9uZUXNdWYbA9Uau+Pp+q4+z+S9PZmBj3bWta4&#10;uAcCwgloH5z3Pe7c7873KqSwgN0BHLnGdB+b/J/kpCtpI9zGkNJMgj+qP67kuOSqCV2aREBpaAGl&#10;rm6ED6HtB9yRy3lzvTLGjQhzWbSCPz+T/VQRtc9rZbW0fn6uIAUnFj3nc51s/QP0ZP5vtQ4pdSqh&#10;2bJ6ndbbZucPUuImx3M/y3fuqNOe+mzQhj9hYSwEj91zHHd7q3t/d/RfyEAse4bRVsAnj6UD6bfd&#10;9JMQBJLi6tvDSIP8je1Kz3VQSjJcHlzagAPpbmzE/mwPa5j0dudkuANNTWNa0e4GToIcWOcWu937&#10;n5iqNZvjRw3ANYN0RH9b8xRLWkfTazaJDTrz30SuSqCU59zx7gBtO4Ro3d+9A9u5EtzsjYJDCydz&#10;Q6HOIdzvc36bd376rtaHw/YTSyAWA6n+UpGtpI2gVssEsFh4A13Bzf3krPdXCOyR2bc6pjXit7AZ&#10;bAgtJ+kxzm7X+7aonMcHtea63bTuG4cxr79jgghtQBe76XeszpPeVM0bdZY6Wy3XcHD+z9B39dCy&#10;mg2sjqNtlnr2srDrJMGXDX6btPoqFPUCx7gWsdW4bSCDqAdzfo/Sbu/koFkcuYK2uiI1Ed3VulKB&#10;uhu41gyawZIb+/vR4id1UEv2x43t2gBp3M2HcGz+ZO7d6f539dL1bLGltLWWOPvc5ohw/e9Tf9NC&#10;ayK/Wua11bztGsP0/d/q/wApOK/UY2sUuaRLmuDYc8fnFznH8z+SgSVaMrMnawMDGglsFpmWumfz&#10;/d/3xIX2b9ri0hvGsN93udtf+b/VUXsZ7hD3GIFr50js383amNcj2Vua3lsEESPpf1krVokbksYH&#10;ClrQ2xpDpJkHlrhu+i6r/wAETG8NcCGssqYI/OaC4/1Xe16hayptr9hFlZ+i542OP8vbPs935iT2&#10;0OsDWzWw+51TjLQQOBY399DVWiVuQdwDiGtAE7QA5s9mMd7LK/32KAyanZXqXsHp7v0jKhsMf8Fu&#10;9tSiBRY4D1RU3TbILto5/wCik5tZe82738+4+0uP5vtIKStFjkW2CPpjdILgS4/yXOH0lKyyCDDA&#10;Bo0N3EEFEqorfZ7rRU1jC83ask7dKmj6Lnud7EzacawPs/SVVNrJYSQ79LwGv/crehqrRhuDnRVX&#10;tDPzXy6T/JZ+8om3dYQ4hzRwYILv3f6qK6uprW3VttaHt/RO3NJFgMOLnN93pKLQ80F1jh6YeNzd&#10;N5J5dRp/ne5FKzb9wYxrGixpkOkj4793tcnfkOfMtlpjfsloB4/6X0lJlNNj2MbRvLm7NLIBsJ/R&#10;2OLv5v8AlsTejVWxzXsc57XQbGuhun06vTcPftQ1RoxdZUBtcwsa3RwBJBd++391Kq7afWawQ0ja&#10;Sfo/1Wu+kohjnWMEsZrO78xp/wCEn2J2sc/bYWQwGXWMECPzvakLUp+UXvceWkGA3SCfkl64DT6k&#10;Oe2IBmTH8v8AdTOqcWve6txc4jZZO3SPzm/ykYU4YqN51GrBjF/6QP2yMjfs2fZmv/tpapQ/a7C1&#10;rNgc1khoInSd2yfpbE7HsJYHe0T7ol2h/q+5ItYD6gc0uIG0VwNp/O3Mf9JL0Wh1dEtbZP6RxIDR&#10;PH6VqStGZyomTY1xEAB0cfQ9x9zmqLsiASJa930tQf60t2+1RLa/oBz3uDvcW6tLfzY3fnblOqoQ&#10;1jSPVteGhu7aYnbseXfomf20tVaMd8VDdG4HQPOun8iPbuU32Ha4n9G5pGyY3mefd+4mfWGV2NNL&#10;zYyzaXuhzQ0aOrdp9Pd+49DfW4M3EOY130dDtPi3+slqhf1djY2QSPeCYGvG1SDocPVaR30IMj4p&#10;3UvotsY4mi2pvubYPfJH0I/dSdVjh7Qy79DZEyAHCB722VtP730HJJXN7B9EvBBEDeOf5UfmpfbI&#10;ksAa8/TcyQf/ACChbSwWlmPvfUOC9kODT+c9rS5TZUNzhU95EQ57WkNDSdpeY/MS1Qx+0APcSwDc&#10;QfAxH5pUjawV7X+8tPteTMT2Dh/01P7PY0Oeyxgo3itmQ4Fu8H272NcN2z/SIYx3vf6Nex8SWurb&#10;uJ2jXbt9zktVLMew+0yGfnERz+b32uUg+oDQbSJhzh3P5rx+7+4huqcWS8bXNja0g+6Tx/waJTju&#10;sFljT7qtoa14OrnH6Id/Nt2/8Ilqph6rHTDQ1x0dr7Y+H7qkHE7Z2+3QS2QY/lt+l/bTt1f6Zc19&#10;JcC5v0A+NXR/o/3UV9TQ73Yb2nIE0t3SQ0mKXM0Hu/4z+cSoqahc3eRuLWTEbf8Avsonu02vEOMN&#10;cWlrfD6SMa3+i4mr03MIrD2xsH+k379zvU/qIljWC1le5+TjEetZ6f0jH0nmj3fZ3bva9GlNYVZf&#10;qFjTLw7aAxwJ3eDdh/ORq8d2x7bWOZaBuY0QAXNO016n22fvoord6NV9uO0sd6jsd10NY+sE72td&#10;WWPdeyz+bT4rAxvqMrOZkbXGygh2xvt9uTv3bbLq2/mbP5aICLXZQy1zaqtzXBu/0ng+o9359FO3&#10;d+Zv9/sVmu6zNuNDC6w3/Qc9pc9rKGudjtqczdZ+ib7LGKrsdVtvoe3bVW2xl26S15/wck/zvtV1&#10;hox8h/UBYLS2nfhNaTQbNwNVz6zjuPo5GK//AAH+HTtlqLDNc0uFI9RznOvtNkMtqeP6INwdXTb9&#10;P07P30TFot6rdXj0erbYSaWl/wBKqif0bbbG/wA/sb+jfXZ9BEq6Vb9nfj2em8ZTarxlkS4ADfZV&#10;Vr7fd9J66/6q9OsoBy6scPaAW0PdtBIMbtxd+f8Au2fnqPLlEI2N10IcRro7GB0DHxcWnF+zkmus&#10;NLha3kf4Rv8AXRn9LaGzXXex4/wgexx/tbi3ci1jOtcC5rR4ghoMfyXtcrbanNBEQ4dnEQf+ks0y&#10;4iSd+7bjpp2cr7DlghzfXNjR9ICsa/5+5qGaOsOJAvyY7tc5mvw/SBaljr3S6ttcj6QJcAfhq5Ku&#10;7IDZLGnxDSSZ/quCbouJLkU9Jyq7S91TrnD9+0N/EXPWh6XUHVgNxzWwdnZFcD57XOcjO6ja06Yl&#10;sDR3t3D4+1P9qvfxQYOu0tc2ErGyPU1n1Npj1MmusjXaL3H/ADdjPaoAYdxBOS+w8fo3WOP9ndUt&#10;Gl7p9tJbGrmtkjX+s1HN1oZt9wB1ggjTyhIUrVyD0TJsbLcnJNZ4a5rQY/lKY6PU0jfdfI4Auc3/&#10;AKLVdfjY9pHq1Fw/lOcf+/KAxq2u/VWgbu4JDh/a2vdtR0TZa5wadwZ9pyiP3fWfp/aSRThZZeHF&#10;kuGrTvfuH5v7qSFeCn//0e2bisH0maTOriR9yf7OI9rWNP8AJYHf9WUE9SxGwN9su4/REcedik3O&#10;qsMV73vGm3cxkf15PtVVkXOI530jJ5H6Joj4NS+wbm7XOe5rvzRDR/mojTa7T0XQdXE3DXw4Cd9F&#10;rjDqzMf6R3PyR0U1LukMcINr2xxW15Y3TzkIbenUsad9oYNSAHBxPhEq79hq1c6hsk/nOJB+Epzj&#10;NA1oayONAhSbc2yuqNtNraz4kbj8h+ahNGSCWi9z2jQ7Gn/OWsWVkn+AHbx/OTPreeC1v9kmQiQE&#10;uc45hLRW506gb2R/34J2s6lO8uboONoBn+V9JaHpZLoDrD5w0fx+iofZbg0yXud+H/RQpDl2WZzy&#10;G2sY48lw4n+WJahvfntcBT6RYNJfIP8A0VpW4Y5e9lY/lE/9TKCa8Ok/pbWN8wO3yQUgZZa5p9Wu&#10;t7501MGPA/mp25l1RBdjUs0iS/6X9XT3IhvwnaMqtvnsxjgPnuTS8P8AbjGsHX3Fo/vc1FSw6gbj&#10;Ipa+OX6kT/IhRuzMlvubisc0a7nE/wDUtG5FH2omYoY0nv8Aw4S2sI/ndX8CpskpWpjXZkuaN1DW&#10;uPcAx/0vchutyGPAsFLGnuGlxlG2uYdG2v8A+M0/6Kmxj3atqb8TEpKtrHJvcSGua9vBkkR/Uaxq&#10;kHOefdRW4zJLy4mPi785WD6okPgAdo/8iobGbtwGvlygVMDZlsGrKGxwW8woHNuPtcdToCAIn5oj&#10;tpO1jTLvEE6oFrLSPoHTWDoNP3YQUGtebbWl28mdR5fJZtuBmVku3PeBru0IBWoaMmPbYxs8Q3Uf&#10;5yRwXlsuNryNDDtrUQUkPA9Xwn0ZNttpBqyDuL2u+g4/4SB+a7/CLIzsXHorY2m31rZPqsDQWCPz&#10;67mnbZuXqNnSqHMLn11tnlzyDP8AW0+isR/1K6B6jnsZvBM7Q87R/wBJWsfNARMZRJPSTCcR4rBo&#10;dnz39E2si0e4j2wePiF0/wBW+jvrqba4NDrBuJk6D+yt9n1e6RjwamUMI8RJ/wC/K5XXRWQ1u649&#10;9jDoPkmzyiSREjdHTiMra1xe6QJ9v97ipeljvcZDnAagEzE/1UUXENIZjuknUWHb97Pcoj7U90AV&#10;1SNYExCZa6lvSYNG1g+AjX/pJzRa9urTt8dGj/vqRZkiQLX2AaSCGfgk3FteZc1viDZLz/0iGoIp&#10;E7GprdL3srd5mZUHPrLD6bn2f1W/+S2q66qppcxz21g8bNo1Va+ytststDvMu0/synDxU8/10AZd&#10;L/c1tzNjt/O5p9v0foLHt3VuLtu4Okv28x++0f8AVLb686qymkteHEkg7fzY91bljgiwOB0IGsdn&#10;f+ZKzA3EMMtJFYOZbD53MiPUPH/kmp9jYcWyx/LidNShuY7f6lRhzvpDlp/rMTi4wdx2niTqwj/q&#10;k8LV7MdhO91TbN8bnEFrpb3a6tzdqAcKoWB1QtqcNWloa8/53sc5Wi+HOIbDdCWj3BJlrQC1w3Ad&#10;x4+KNBQJDSfhVNBFbzBHuZZX377Yd7VE4thMm5wLwAIYQCO459rmq2Q4uI5bxp3dG5urlLSIklwM&#10;kEbY/lalDhCbLRGG3bNlzgHN/wBHIJHA9zknYTBAY4tcdNGE6D933H3q0dvDyNp4cNdfDb/KT7i0&#10;RuIPIn2nX85Ch4p1an2Rhk2XOcQIafT0n+WQVH7O8N2OJLHdoMfydv7rleDoIBIII5kD5gKLN0ND&#10;n/REEt/vCBAS1G4tbwXF9jyB7XgBwaf5TXQpnGpIc6yy17uR7Bt/r72PVjeIPO4NBG+Ins4FRO3f&#10;we07eD8ZI3JGkatU41XqFwmxpBI9Rvu1/OOx3/TS+xsbBa57QBtcYnU/Sj+SrntaYEwNWExBbP0N&#10;VDdW12jiA0ztGsHw9NCk2Wr9jJJLHc8yyfI7f5KduLUQPUO1usFrDG7xDmlWHwRJEtHDhxqpOe0u&#10;BkgH6PJOnGn539VKkWWrZjNkTYXgfReA4SD/ACZ3NTfZPULiA6yIBaGzDRztM/o1Yc5rnbjqzu0H&#10;SPzh+8nc8N77ts7WnmD3/lJaqawpIduY95IdDCWgx22vB/kpn0MJdrA/0rWQZ/dc0O2f2lZJdyXa&#10;RG4nU/1v5SYnQa6jkER/nfmoFNon11OfuorFMNDdrAbBPdz/AFChHGc2Ruc0nR5ayOfpDQq0He4k&#10;CSJkHwP/AFSYTt1JAMIXara4qLbN5cHOHt3Fknw+g727lN7Q4NNtllrWk7G2t0E/nDa5Flpc6IEn&#10;QOP8f5Scloa6BABEl58fo7pStSIUVGrb61jmwCK3M3NDv876O36Ci6nHcTtAIdA3NY5vH0o9/tRf&#10;bpBdA9zXafRn+T+69TM7XbnS4QCdCCClamvsBcJIe1rSGh7ZgfFp921L0mgBrHENhpI9Mfm+7crE&#10;FvEiOSRAH7xLvzVHgA6hw+PBSsqa5Y+zcbS10/R9mkEz7dhbtRmPtqya8hz91lDmuqba0uadnua2&#10;xs/pGe1SJA3Fn0dAWiBz9E7f3EwcBOs6QdECVIHVvfa619hDnFz3e2RucS72N/dUXU7zLnku7nb/&#10;ANVu+krBDZDQCBPB8v3VP2F0uMNnnmdEAT3S1q6Qx28vLCWkGA6NfNqkKwW11iwhlWo2tIIk+/3f&#10;n/2kcO0LHEgjggiI80t4Grp0M7pgiP3T+ajZU1zSxwPvY4kzudWZ+8FMKQ0tLXxHg0x9zlZG0t/l&#10;f9FwOvLfzki4S2DMCPklZUgaxrHsG1jms0ILXe6fzrdrvzVAUkidBOkndBVidskahw1B40/lJBwn&#10;jSO/4IWVILKTa5rrLD7WhtQI3AAfRr3E/RScxu7bXIZH83pqfEsLtu5WN3uB5BIkHQf2kpJgf9Hv&#10;8UbUw943AWbG7W1OAY0FzW8D2+3f/LQ2N9J8kNLnNc0b2B0z/J9v+ejbi18N0J001+acngk6cAdg&#10;f6v5qVlVIA0Q7cxr5DmtG0tDC6P0jNhb72x7Wv8AYpNrDGODHNG4e657JeJH0edjW/ykSTJaNR5E&#10;cpwX7QWnQExwELKkDabNlY9SWAztdPp+7+r+a5SbW5ljXsc1j2/RDQYnjdtf+7/pGq0S2thad7Ha&#10;bgYiP3tENx3OJ0c+NO54/NRsqRNoc5rvUvY57jLvUY55O3wtUgHjdstq/SDa95YS49xtbDmt2/vM&#10;UgZ5Gp+RSIEEN9scxolZUvUxtdFtLLhNsb3Frw47TLdrm/R/qJnCzY2hj66mCv0nuY5zDayfU9O5&#10;pDmPduSgCNdfFPpt3eGpP9yNlVBEGOD6zvG2oyC3R48q3/QS9Nv2j1dHsa4H0nS0vH/Cup27Xf8A&#10;CVooa73AwYOviE8AHjynwSsqRNqoYy10brXGK2kzWAfp+7+c9Rn+D3b1FzbrPUFj/UFgEtDy3cW/&#10;QNjNvu9NGMaCQAe4HdIhsSI17d/85NMiE0jNdsEbqnscxrHF7Zc0D/Rxt+j+8k7GLHsO9lxAgubY&#10;4Bzf3PeGvb7URuoAJ4TtFZM/nIcZVTCrErdZuJrorBLm1b3PIPDQHO2s938tOMa1jT6VtVcj9KGE&#10;g/1O26v+QpgEOPadDHBCUMkAcg/Io8ZRwrVY2PG3Isrsa0E0tDnNYH6fpLmbHO2bf9GrTMYONv2j&#10;Jp2nVhoLiC8D9C59e1m6n/B/6WtV2e4uDdS2TtEfxR2VMc5ldbg97zMfR1P5u159tidxEI4WWLTU&#10;xu55cbzay1rGNb6Ms/Neyze1zHO/kK7T6TDc3GqZRXkP3Oq5aHCYNRcN7Ns/muVetrmxLYMkbTO5&#10;v9cKzVXAL7IcAYIB1H+alxHqrhdDpfT35eSzGrLgXyXwZ2tB+kys/TXe0UtqqZXXU6KwAAQAYj+s&#10;sb6uYLsXF+0XV2+pe1p0ZWQ0D6Lq7N3qNa79x62y6xoG6rJLR9F4rkf5zHKlmlxS02DPjjQvuyBp&#10;I1reZPG3XT5pnDEmTUY7HbEfepesA0n0brAeJrd/0tqDdlEjUOaf6jyf81yhIXjdnWzHg+kwk/Dx&#10;/qpnhlcPM6aahwhBF9ABs9SwDuWVvif7Kd1+NYzd6j3sA1MuafmwtQtcWw0UO/OYHHzg6owZDg2J&#10;jtqNFhtuocx22ttsGGgyD/aa5Ssy6Wun0QCO7nFwHyY/chr2CadiyrGd7rmtjx3OHH9WHIbacJw2&#10;1nRusEvMf5yzq3l43bqwHGQdxJPwU2W3tILqRltkhp00HlH0kfoFU3zj40SfTae5Lj+Tcna7FA2i&#10;6tx/OG6J+ConIsef6HXWBoQ9oDgj/Z67my7EqscNJ2gx80OvRTYmiIhgb39xgn+skgfZDqPs9Wwj&#10;6O3RJGih/9LrHUl0tuua4RoJ4/q7VFmLS3dsa15HPnHfsrh9X82qkHsHvcf+oZtTgX6hvoj+q1x1&#10;8PcVWplstF2PXb7nzH8mVHbWx0MNokn3Vg7vyrS9PLklto84ra38Xbki99Z/S2sAngjX/oBClNEb&#10;w0hjbQ493fnJmV9Sa2GMDWj/AEhc6fgroym8eo9xJ4ZWR/1W1DdfuA212OA5dLW6/wDSSpVtZ7Ml&#10;xAfYQ4EEemCOEZrMgtgX2NA/eGv4IoNzmgDHLeY3Pk/+RTReG/RDXGUiFWj22tB3ZFlniHaD71Us&#10;pe4SXvdB0a55iPkrr3agFhcSOAPD5qBNh+jVJ8D/AOYpKc845cZLhWYjcBPy93uT103vdFOWWHgi&#10;BM/d9FW7G3H6TGADnnT70MiBpaN3cMA0n+UEKQgsoyg4vfY63SAXE8jvopUOe5uxxg/neyGx/WJR&#10;h6W0y4kHnlReWSIa95Gkj+Mo0lf06zwK3v7btdUG05MD9JAnRtftA+73KY50pd8SQOFD9YcZ9je+&#10;sk6eQQpSWhjm+/2OPJLiSfxKk/ftn9GI8JOniENgyGxutgdtojT4EJnVlwi4vtaeznfiiUMgLAZ9&#10;WoRyDz8OU7sm2sjaK3CORPPk0J/SqDQW1xGmnP8AnJ26tI+iO27uhSQWrf1S5tcnHLh+bOkwq7cz&#10;MtbNeK1pGpc4mCP5KLk1VOf+kfsaOfdAj4IdNdbYfU/cB+dJiELVYR2ZPUDoQ0NPJYwAj4btyF9r&#10;rhpLbbX6g73kR5bWK3ZkPaPa9oE8gblPHZdY76RnkgMgad5cl9qbCPHc87SylrTBkkOLtf63tSva&#10;3cTk2AA6NDRGv9VXTjWvbut3Efynx/0UN7cWv3h9c9yPe7+qjSrcsAsO+nbsHDywGT4bv3lbpuyn&#10;AgX6HUbWcfgigNseNtb3ADQlu0f2ZUrqtsN9zDHbxS2VbTupyXHcLXPMzyG6eCrvwLSdzriO8bx3&#10;+attpBbH2eywD817wPySk7FyhpXTSxs92lzh80uIoLSNBj0/UgD92SRHmkzABBJl3nrx+Kv/AGTP&#10;MMdbsbx7GhsAJj0+lx973uJ1I3fl2pwkghpPwcJjf0jgP5Ljoq9+PhBpbW1oPc1j/qVoOwGtB9Ko&#10;O+Wv3odjHtlrgW6ztII4+Kda1w8/Brsx3MaHNeAXtOkFwHtDlzdhmLKzE6uB4P8AJd/5JdtkUsNZ&#10;aHgj+TM/HRcr1LGbj5J2A+hcZYSDG8fTrG797+cU+Gd+m2PJHq0w+dQNs9udqeGucGaSew1mf+pT&#10;OZu9zDss4HeY7PH5yg2za0CyGu43N4/8xVgMbJ1b2xYx2xokAj3T/Wahn1pLvadp1gafPYite4NO&#10;1wO3UEQRr2Tlx9zWAMEHjv3/APOUlIh6mpcW7ToOSdP3m/mqPqF0h5AAMtnX+22fo7vzkUFkztB8&#10;JOkH96E0s1aGtLQdGnk/2gkpGHuDSRAJ1JA0Ui+2dkNDYOoEHXxb/wBQifSdtkEjWANNNU7rSGky&#10;C4x25aR+9/31KgprbrYlrWvI1MDj7/zUnFxcNrWumO0OB/78rMMBnVrfzgB3/lH9z+SoWPbY8OaN&#10;gnWO3km0q0LrLSNWtc8/RJHuUNzxqREdiPbqjWuqiIgtJkE6admlOTVs0MASQyJH3kpcJTaEPtEH&#10;bLCZDY0Pj6acus2GWxB1Jb7pP7zkQkGGsMiNAOBHO1IvIGokjRju/u/f/e/74hSULzZG0NDSTqYM&#10;+cpTaYOwiO8cI5cwtG328+5xJnt/0ExLNDqCG+7WXAhJVoQ+w1lhg7tXCCCFAus269jDT2/qo5eA&#10;4kSYGp7aptCwvBLQDo3lBSElwE/fE6TykXWbSQBAHhojbmtMkzpud/qPb6aaYAc3w0Px8kkowX74&#10;2BwGsCe/DtEpfu1YHnvyInzRCANoZIgk6/3pOtLhtJ7+7z/rJpFIQkvg6AiCQD3RGZF9FzLceGuq&#10;LXV2xLmkag+/e33f1NieACNZdqQDGim3KdWLdoaDewV2EtH0Z3EN/M/Sf1d6SQgL7zqSCbCXTEnn&#10;87b9D3fTTF9hlobxqGRMD/vzWqQ9oLfzTyPHzSaSODI4HwQSsbNARGmvBHPz/NTPsJiIkCDAiU+6&#10;C4anmRpI/wA72pNc0aAy0DWDqD/LSKmBedBHGo0115SdYXe7bJ4I8h+cVNzp0n6P3/2U0jWYP5fi&#10;gbUx3xwIGmvb4Jeq+OBB4gdlJu0QdTzof+qTgggHVoJ7RwgljveIdAg6gkaf5yQsdqS2ZPtPb4Fq&#10;n6jpDWn5diOwhIO5bIgHVp8QlamO8gAQGjwA02lMLSAQR307kf8AfUQWT7dNOx/K1RmND9GYnwSs&#10;qWL3O12DXuNE28hu0RJMweVPSJaCR4FNr+d7QOZCSmO6BBEidZ/vSDyPaOxkTyApOjQjU9iE+0Tu&#10;c6B4eKSmBfqdAQUt+kCG/LRSJjhsjmRCm0iHBxBJ1AkEebUlMA+AQWiT27n4QkHOgniRxBT6aEe1&#10;w85/zSpSCDu+I+KSke8REa69uU5tMNIHHhoVLcIkjbuPft8E8scAefwRFqRiwzMT4EpeoSZ5A4lT&#10;J93Hz8UhP3fNDVTEPPBGngpBzjAAkH80pcOkGZ1n+CeG8z56mEBZ6qWDgdQI+KfdAJInsSJj+0nP&#10;E8x4f9+Sa4R4tPyEp226mO7nQEHTz+KcOJ0IAb5qQE9pI5SAbzoYMR2+EoEE9UrSBqBEJhE688hT&#10;hmvedZ8Ewj7+6apW4jg6lJpLQNBLj490+2XflKkGtmZ0CSlMZvMaOjU6kcawrVYftb7A1p+k3YJj&#10;+V9L6KFW1pMAFpKtVmt2shzgdBMxCcNUJaqnkEjdMauiR/nytv6u9It6jnMDWF1NMWXvggOI/wAH&#10;ub7fcsamqxztGAl30WjTcSuw6P0iqjH/AElljS4y/wBNz6dp/d9Ot3v/AK6bkmIx3ophEyL0/p5E&#10;kNpDR/KJ/wC+tUmWZbQWvoAjgh5j/pM3LHbgYLTrmZJA5ach/wD5NTZg4BPty8k8T+sPj/z4qf1Z&#10;3UfdcxumOeNQHRr4+5iqvzbmgOfh+6YHp2MMn82Wwmq6X0pgk2WPPI3XvP37rSmdRg1yWV0N3aOb&#10;Zc3Xz9qSlDqLhJNVlYdy0uaNf7LUNttrbC9zdo5D2khwn+X+cpm+hoDD6BDdABY5wA/qpOI3aVMM&#10;66+pH+aQgfApos68m4u3v3Fn0drztn+Ux2xEbk5QJPpNIn2kWD/pNcxVRitJ3Naxo8ALXD/M+ipt&#10;rIPFYDvonbZofPcUASqmOcOp2M/RbKnO4kVvnTu7Yh4lGcK/1mluQeztzWRHIY2utv8A0kdptAPs&#10;ZH7pa/8AB25O26z6IY1hHYhx/wC/bkjIdUsx6zRP2Nu3xdYR/nfo0zn5IM/ZWa/RHrPP/U1pjdkE&#10;y417eILX/wDVb0n+q5h+ge+3Y6R/VeHpAg7JpX2jMLo+z4+nA9Z8/wCZ6aSYPfq+R6f9Q/37kkrQ&#10;/wD/0+5ZnOiT6ZA/ck/JDd1BxPtZuHiTEfBGdTkF0htTRwNCShnFydxO9jR3G0an+0q5tkZNyqy3&#10;e8kdo81MZWM9uu8N49zZH4fuoD6tP0l1YI/Nlo/zdqC5rGnTKjXRoJI/6KFlTZF9DnfzxJH0Q2uI&#10;+/ciQGn33POkyfy/uqlvY50b3uLf9G0gpBlhmGWOn97j8qF+Cm2W4YOlxPjJ0Uy2lvuAHkXaqg12&#10;Qwn9GwDwmfvaoljnuBNjgRxEmAUuJLdcLidwvaxvgGgR/acq9tG8+7Lc5v8AXDR/0S1AvFhADtzq&#10;u27uf6rFCunDaNzmAv8A3QD/AN+SKkzqMEQ5zmbzw579xP8A1SYHHgbY8BsYYVUuLDuqbXUDpBR6&#10;8qxgHul3xgJKSC2sghjLHxEQ0QZ+JUiXg/zE/wBZwP5EA5tryG12Na6ewmFB2R1D6Trht7e0Cf8A&#10;qUVU2QLne0itgPcSfyoNtW2N1pIPAYD/AN9Vd/UcthBlhb4ge6flKHZ1G94gWWNMdmyAT3lIarTo&#10;3BjyRFeQ89jAaPnvRBTlNk+gysfy3S7/AKH0llDOyg4kWu29w4H5/RKkMzqBMV2WCeAWtn70aCHU&#10;FOYZLnCv+qAB970O2kBk2Wl372un+a1c11r6z3YJ+z1vP2sAOtttPtrHgGMn1LX/AMpcg/6z9QL7&#10;H35GU27cTXfTbsgfmtfTDq/6ykjy8pCwa80GYBrd9NbXjH3MabPB4aDp/JcmsbeXfosetrdfdY+T&#10;p/IauH+r/wDjCy7cluD1izcyw7acwABzXH6IyA32WVu/f/MXVW5mSCWN2yNHOJnXvCinjMTRXiQL&#10;YDM6T+mqqdEzUz3Qitx3bYsvy8jwa0bQfms77VcyG2WFxPuDGAQI/eKNT1Kxzi02EEGAwQRCQiQp&#10;ujHaHbmYMv7PueAY8NC9GYL2CN2PjuP5rBuP/fVQfk3u1ba0N/deYj/vyVV+eCRVYzWdCASf80FE&#10;gqdB3tYXPufaQPosbtHyQA/IMOrxXNbGjrCP++rNv63VVmMwLuo0V5LtW1TMn9218iup/wDIVkZO&#10;W/8AwT2zq2xxG1w/kPnY9MIKh5th7epSXOtbSwmIAaf+qCEaHH6eVY8nsyQFT+1uqt/S2sB4LC/c&#10;7/MbKe7qrDDWutExqwBo1/lW7UKtc6OPghp3eiSeznHVWXY9+2KtlRkfSbOnfwWfVdleluaxziO1&#10;lm4kfvQ2GqLjl2S99rq++1h3H5ao6dkUW67FsIO+9zp/NEMA/wAxV34OJR/Ovbu/eLi939ncVUFb&#10;3mMi++zsWjQFHpZj1gCqna4jSwn8UrCqYWtqgOxxdaewawifidFn5uBfk1vpycJppdo8XPj4P3t9&#10;zHN/MWq++6sEWX7az+drof3UC21lntGS5xjUnQR8IS4yDYRV6PBdR6db0x7Be4Orsd+gyG6scP8A&#10;Ru0/R3N/O/0iqlzXEzE8EHQ6Lt8npWLcx9dloe1/0mkEtcP3Vz/UfqvkY43YDzk0d6HaWN/4uz/C&#10;s/cVvFzETQlpL8GGeKtQ47qA0ywEcaCCBP7iY1ZDRxofKfnoiG2HfZ3g15Ffs9Nw2v8A7bX/APfU&#10;mEBxLwW2ahpHYf8ACfyVaq2JqudcJPptJGgPH9mEv0kyQNdQArlvpNq/REvfOpdH5PzkNzmbdDIP&#10;eOf3k0gqQB98e1gke5p+KTXv42sdro3UTHLdyKXR7TZHcjw+ambCW6Q0iN3cGPo+/wDd/kpJQPff&#10;Mtb7CZ5mQofpJ0a3jkAknxGiOHD0gWj3gnfwOf8AySRljjY08RwYIB8AhQ7lTWL7ToGARrtPH+dC&#10;QfdtADAHcCEcOcZ1mZ/12pqjoQB7QdSe3nKX2psITZaRowAcmNNVInJ2l5Z32zH8foojn7QdQWkw&#10;RwSExuO4kuBAEOHEj5fnJItC59hsDgxh3CDtkTH74H0v5SiLLgQAxoPbWD+RWfWbBY1rSBq0idwE&#10;e4NTWOLYa4e9pBafEfyU0grgWuH3h0uY0SeNdPkEjbeCWgNE+Zj5AjcrBtBr7mNSQPdH/mKYMZbp&#10;MnbLJ0JI+kzcglrtsvb7w1oLTo4Tz+6ok3nTaA4nvwtVnTqQYuubU8sbZTsO/wBQz7q9v5jtiA6q&#10;gkuqsJInduB3f1X1fnNb+/WkQVCQaHqXgACNw5GsJGzIkENaJkePxVz0qA8t1OoO4wDxztTPDAS4&#10;uh30QTGoH70JtFVhqCy5vt2gg9hyPgkbLC10tB+RBaR/0UaQHaGQe/5U7RAcNT3J7a/vOSVYQNfe&#10;WRtAjQkT96YFxaDtG4aAiYP9ZWDtdEQO26TH9pS2PYTt0Hdwdp/Z/eQo91W1ZuIBLBA0nmJ+Ck61&#10;+yA0aH2uiS3+S137qM4bYlsdwGmB/W4SDSNwaAQNeYEFKj3VbXbaQC0H4hM6x/dvOsori4Q08Dt5&#10;pNJbLRHuHGnZA2lFuuj6MwIPkm3OHEuHfT8iO5xbDiQ3TVs8+bT9FJrmwBx48x/VSpVoN7wZG3Xj&#10;mVI2WuMiJ4jwhEIY7gEt7kcT5JNr3D2nX7ghSUW+0EmNSl6toBGxuuhGqsGtgdoZHgQef6zfaphj&#10;2hrvSJa6SD2Iadr/AHfyUaU1DZbBBAjSU4st2iNB281Z2htg3AhjtRtMnb5OUiNPol28wSdZb2/t&#10;NSpFtes27wCzc4gnadPuUhY7cIrDdn0nAS757kQmsBwEgdt2sEeDh7k53A/R5gktgEAfnJUq0W/T&#10;4O9oiR8Q6UxJY73CREExr5f21Yc82XGxzRLp3PBEnw9v0f6yC57JdAgaQChSrRepoZny00hIOHOp&#10;HY/+S/kqe6RHJ8EtNIMEdkksZdtgg/dKXqE6EAiPgpcEEc9yE42cv85j8ElMNxnwj/Up/UPIMjxS&#10;7GDz3CQLTpx8ElK3njsD+KQcT2n5IgJ9MtBgAyW9j/Kb/KUWwdQT96SlmusaCAPj2Ut8t1AHidUu&#10;DI5UvUYQ1oYRZ+eZkH93T83+ykpju0kOHh34TtscJBAcCNR2/rafnqW72tdsDgDG3xHgk4skOaAw&#10;H80dkjdbqYgmI0jslLpnRSBbIBEfBOSwD+CBoqtYTEA6fNTY0h0zp+6mYRBJBI7BHqEx5a7uAkFM&#10;mM09w+lwQrnuft3gFzW7ZaA2QPo6NQcYHJt9DHHrW/SLQWx8dznNXV9H+qVgLL+oU+ux2opa9zQD&#10;+96kN97fzfchKYhvv2TGJkaAbH1b+ruSAzPyaHNcBNTHMd9E/Rs/ku1XTehcCYDyDr9An+z/AClU&#10;PSn2w7082uBGmQ/X+zuUXYD63AGzPY3vF7z9/wCkVWczI8R+jMI0KbzGuAJLAA7/AIPv925OG1uG&#10;2ylvl+jEH72qkzBYQWuvzqyRMOueR+D09eHSHQ3MynEctF9gPnIcU3fqlv8A2WqSG1NDiP3BB/BP&#10;Xj8RQdDEioc/5oVD7JWQQ3MyXsGoi52nl7ygHpmDe0l77nHvuveNfNrXbW7kE07RLqTMFoPYtDdf&#10;JyHa8Nb6rnOdWNSd7dPxe5ZdX1f6c4ndQ2yR9B9heB/nJ2dPxsOXV1YlGv0mOdMfuua3akdlBM/r&#10;XRwI+1hp7tAsJn/tlC/b3Td0NynOJ0j0bSdP5PoqxXlUBgHrVscDOxxfH/Sscrf2wbNwurIPOrj/&#10;AGvb+akAE6uc3rvSSfe+wk+FF2n+fW1Sd1bpum37R8Rj2g/LczarNnUscE1/aag8eIc4n+rLvcoD&#10;qNAbtsuqIjcQ9jgf7O4pelQtGzq3Tt3OS1x7HFt1/wDA0U9X6W4SH3Q393Hsj/qECzLxnOFlT2T4&#10;Bxn/AKT9qnX1ZrjtgO01IIn8qVgJrzW/avTIABytk6uGLbH9r2pJjl3GwW+mdo4dvG2P85JKx2RX&#10;i//U7VpwnnW9z3eD3FM4dKB97m79faSUJ1OO4gFtjjrEDaI+9J2I1+grfHhugfkVU2yaNitmAfdX&#10;UHH94gd/CUXeAIFWp/MBaB/Z1VF+Je5uwNIaDGji4/2kmYV1RJ0B8Q0T95S+im6DeBBYK28DUJjQ&#10;bHe9kn5lUxRXrusLiTy520SUG6uzcGiy17Y+jvICX0S3nU11t3GxtBGhcXNb+X81QF+E4EDJ9RwO&#10;oYHP/wCpaFV9DbW1zXNZZ+c5zPUJnx3ItGTmMaQH+oRoA5sDT+oAl9FM99JBLa739gdoYf7Jf7kn&#10;C2IZjFxI/Pf+HtapV5mWBu9FpI0J3AKGT1DKYPb6bHebt2h/ko6KRfZs55gMqZPiC+PuUvsOXvh1&#10;grJ4LWCNfN0ob8vK27nWvsPEUCB/aTVjNfA4nX9KXO/BDRSb9nhmt95EcSQ0f2du1V314AO51hee&#10;P3jP4orr8et221rN3HvbA+8lRd1N7ZDKa4b9HY8k/D6H/fkiUBG9uPthlVtjhwGtgH/O2qu4ZJad&#10;mOax+aXvHf8Aejcrh6iHMD3472Aj2lzxE+arW5ryHOqZXA5Hudp49kQohr2U5IM+pVWDqdoLjP8A&#10;1KVeJbZY0WZFr2t5A9oj5fRUP2hlOJHpOawwA9g2/wCYXNVDqeVYzpuY9r7H5XpPFQc+dsjbJa3a&#10;32fST4iyFpeDysbLzLMvqD3y2uwl1ZPu2bnMD/6rEC2gNsGMCH22EBjWgkmTAb7VoUW2Yx22HdW4&#10;D1dp1dWYFg/lf8Ip/WT9mXdXe/oVVdePWK3VMqmAdv6Td6n+F3rTgAIbbfsaxJMiPxaP1m6ZjdOt&#10;pZQK2vawMv8ASsda11gndbutDH1Of/hMbZ+iexbn1a69n5lN3Tri192OzdVc+dxrBH6F373pz+jX&#10;Pua7Oe2ss9XKuI91hO4On3Gf3Xf4TetP6r4j2dTvsr97ah6YfMbiT2af6qq5ojU6a7MsCdB1eyx8&#10;LJfVvda2px12tYT7ePpO+kiOx8djTv8AXs4B2t2/3KDMvJY39FUD4+oXQB/ZUrMlrm7ize48taSP&#10;+qUFhexLQI2Yjtp4c8tB8txG5YH1i+srqC/pdb/TNRi5tTyS9xP8260e5rK/5K2LurNxMd+S+pgq&#10;pG5x3yRB9v5v7y4evArzRnZ1xjJFjr2MJiWTusZP0d+125ilwR4pXQ07rZGg1W5uVjY99NQYKbpL&#10;63Ma4gnvXY4eo3/PRPq99Yb+mZNdV85HTnOAuxnOMAHR1lP+jtahZD6m3NpaP5zaS+zc0Dd3h3u2&#10;arQ67idKruGF0/dd9nA35DtslxDXbWvp/RW0bt/o2/6NTZoAgC9hXgtia+r30YTdpx9jmWgPZa1k&#10;yDq0/wBZWccPcA/YXAcb2ho1+G5ch9UOuZBrt6WQ0+k83YznnaA3m6gaHcxrv0zP7a7Wt+W9oBur&#10;Y3n2N/EblnygYki2cGxbIb3O+gXdzoTp8VPZ6Yn21hv7xa0gfNRGPv8Ap5FtkjQkho/q+3b7VMYe&#10;IHgiprn6S5/uOiCbRG2kQ42h3kwF5/6KQsDh+jqtf2ggNH4kq3AZpW9lQnhrZM/AKJrBMvtueCZi&#10;sBun/VJqERoscJ27O53Ryqrm1h2x1zdzZkDUk+CsPppefbj2PMzN74Gnl7lNlWV7dtdFQj6NbS4/&#10;JxSISGi1jbJawPsnuGSZ/BN9ksIDnNLewDoBPxE+1aHpXvEOc94B0ghsA/yWIP7PpaTIboQdri5x&#10;H7p2/mptdkuRmdNwshpZlMpuHYOA3Gf3XfSas531T6Y5v6D7RSdSRWS5o+Lbgf8Aorq211VgtDXa&#10;nX27Z+ag6trQSxo+LjPCdHLkhtIj6/8AcoMIno8kfqYHcZ1jGh0mWNI0+j3Sd9SLN293UXCfzjS1&#10;0k/2l15tJO31G/FgEEecqD9hkucCBzJ/GGpx5rKdpfgj2YdvxeQ/5kWAEftI6DvU3+zruTu+pGQR&#10;v/aQkwXAUf8ASPuXYNY1zfY8QdSWtLvy+5Mcap4PvscSYIbGvkh95yjeSvZh2eQP1Ftc6HdTHu5/&#10;QD/yaHd9S/QqssPUXv8ASaXFooA0aJ2+967avFawg+mdTILy0H/OQ89jBg5Bc9lf6J/ucNwGnfd9&#10;JH7zl/e/BXtQ7PCM+qV99DH4+Q8kjc0uYzw3dj/1ScfVTQG6/JY8j3NFVbgf6u160aMPpbK6nWsp&#10;rcQ3cTIaTH0grVWRhtHpV347mzJEwfP6SB5jL+8n2Ydnn7PqzW07TmZDW+D8czp/L+g1qG/oGM1s&#10;HPeDMBxpOg/rt/6S6yp1fLHEwIBBDx/KbCIyywcvG0n6MRA8dqX3rL3V7MOzyzvq90q6z9V6m6to&#10;a0OrsDHODo98Pd6XqN3f5iJV9UQRuZ1Bzo0aWtYNP85y6FzRdw1r2fnN2gx94UWYeIHiamsBA1Y3&#10;2/2vovrQ+9Zf3vwSMUOzgD6pAiPt9oE6jY1pkqTvqdR9IdQuO0+6amaf1XbnNW47EbrtdkMaZhzL&#10;3/8AmbdrvzEE2XsdtGVkNES0v9Oyew/wO9D7xlP6afah2clv1PaG6ZmQWsdO6uppA7t13IF31WIJ&#10;Nee8h+pmkST+8/a5bNbbrYactxEk7X1sJnw3t2I32Xazcb3P26SWloH/AFaP3nL+8gYofuvNu+q2&#10;T6f9PaWfnAsc2Pgf0jVP/mhcW7xmNkQCPon73VreG4neHUua06PLDx/Lh43I1f20CCarGgwWO3tE&#10;eX0kPvOTv+Cfbh2ebZ9UsgnabyQeXAAx5fQaju+qQa0E9RLQ7TaGNkgdtPzlvh+ZU2CxriQR6Rse&#10;Adfb+YhjJy928Y1TCdN290R4gmtD7xk/eUMUOziV/VKv2zmXNY7g7Gx5abVJ31SHpn9edJk7XVtE&#10;+G0+7+2td+VkxF9bDJgRbH5a0P7e4y57fadfTFgLYH9lL7xl/eT7UOzkf81GDa77TY8kcsNbR8tz&#10;EO36rUsn9Pe0HnWp5/IxbH7Rx3ksaBWY7vGny9qh+18fYGi/1HB0Na3g/wAndtS+8Ze/4K9qHZxj&#10;0Dp4ILsu9s6AxW47h+b7Qg2dE6eRY05djHjUF/pmXeHtbvWte7MynbX0GN0ANDbAP5TbGBtn/SSZ&#10;gvdt9RjGFx92+m2dPLVqd78+p/BHtx7OR+wrNDS+1we3nbVtg/1XlP8AsC87WvyLSBO0tqMj+q78&#10;5brcf0WenVkllR4Ppua4fB+z6CsVljQQM01uOkh4fJH/ABrG7P7KP3iXdXtQPR50fVx4DS23IJd+&#10;b6YYY/e/SfSVr/mxuEHJsidwJYwmSI9xA3OW05t/DOqkHkgir/qtu5QDMg/S6r7x5VD2/wBlu1MO&#10;fJ0kE+1By6/q4WtNbeoXVtcPcyG7f8z6CQ+rFZftGdYG9orZ/nbZ/wCktprmANnMY7xDnME/c7aj&#10;faMcPJ+0Ma4x7ga3xP8AKnah94yj9JXtQ7fi89/zWxxLXZl/OhFbOe/5yifqrW0yM+4DtDG8/wBk&#10;7V0YrveSRk+3sK21PAP3btqga81hMXAsOkmhhE+cBm1H7xl/eR7UO34uAPqnuDQM6wuJ5FbI/rDX&#10;2qdn1NJdL897g0Q122v7tXLaBz2H2Pp0PJpA+ftsamfk5ZMxhXFwmAxw0/7cS+8Zf3k+1Ds4Y+pb&#10;XQ37ZaH8n2M2x8nIg+owjTLtM6gitpH/AH5aZ3uEPwcW1uhIBeyfwcoN6dj2vLXdPrqnuyxxif3P&#10;bX/1aXv5P3vwV7Uf3fxc8/UV3tIybiPzh6QBB+5DP1JtaJ9a6B22N/JC1/2RhN4ba1/drL7GgR+7&#10;7kw6fQDJGVAmf07x/wBTYl70/wB//mq9uPb8XId9TIE/aLmDvuYz+CgPqhQBJzbQe0Mbr85W8On0&#10;wCLMmsdwch5/6pyTMSut25llh83XT/0XIHPk/e/BXtw7fi4TvqnjAkjMtPcna2Y/qx9JIfVDHLTO&#10;ZZPhsaAQV0J2n2u1Imd5939bcow0gHaJkwZ7Ie/l/eXe1Dt+Lh1/U+gnTNtgDUCtpITv+p2MJ/W7&#10;to/4Nsg/9/W6wWBv6OsA99TP9pGY58T6bhGuriY/6KX3jIP0h9iDih2/F53/AJlY+zd9ttadP8G0&#10;g/8Akf6iQ+pVQ1+3WEA/uNC6gV3CC0BoI53mNU5x3SPV3Az21lD7zk7/AII9qPb8XmWfUth1Oc8i&#10;YjYyRpy4qT/qTWJDc+wO/wCLrdP/AEmrp6qKAXauL+CCDH4K5U1jSCNpnvGp+CP3nJ3/AAV7Ue34&#10;vDH6m3FssuyXCY3bKtv/AJ9Uz9SLqoN2W+kRI3U+oDP8qhzmru/TaHS0HXUiITODi8MBdzIke3/z&#10;FL7zk8Ee1Hs8Rj/U7Fd7rOqP82txntPz3NctXE+p/RI9/wBoyDMh1hc1pjwbtp3Lo2uta0ydzgeO&#10;CjVObbtfaJ7BxPf5/RQ+8TOlkX2T7cR0c5vRsJzQ11bw1ugrIbAP7w2t9qtfsXDI2PYbGxI3kmP/&#10;ACK0XyPaIER8UMutILSBI5HcpvEepJT5BpfsfFZ+j9wIEgh5kj92Wln/AFKmOkU7C11j9nIG5x+/&#10;3K7vMBh4I9uvdSl/I0I57hEFVNFnTzU4vq3WuaIY13735vu+kjuv6hta5nphp1ALHBwP7r2vn6CP&#10;ut4O0E8wVMgvmQNx4cCZRtVOZbl5oljmEvJmfRlv9koDb+okz6YDyY0r2Ej+0Nq19hMh1mvdpKqZ&#10;G9zSyfa385u8mfkETsprOts2k3Fz2T9Ha3eD4Na0hQP2Z5c5wyHFumlIgj85ktZ9L+2mue5sSXR/&#10;La4A/wBVzQ73f10qG3khwusaWkDaTZBA/eHppiQquzp49hZkvHPur1H8n3EIxyunscHHFvJ7w3af&#10;+qR67rNuhsmTpsefuc4MTPNz42tdP5zntAH+duLv+inKRi7AsdIpuDg2WNNTdRwR/ObkB3UMPHc6&#10;s4uVW6ZLQ0x/nNLlYFdlpgkhzdNzOR83JWY1jhus3ucDJduAOnyRsdlHzazs7HA3uxshu7nc8gfj&#10;KYW22N9Sul7qj9B7rWdjHvZZY1FLBEhzh5F7QT5zCYV2POrXvc36bg6uR+7pAQJHb8VC+6vV6jBY&#10;KGbSdXepVt+P87tSVjYPS2FjATxFrYP9bRJLT8O6qL//1evGXkwQdgEakhztfwTjJyH6DIb5hrAD&#10;/wBIoxrxyN22x/nH/k4TClrzLaTPxDR/aa0FVdWVEbXuHvvte0aSIACj9oxB7XF9nf6Ug/53tRn4&#10;bnnd6LWz4kuUf2c7+QBOgFYH/VFLVDBuQ36LMUEzpJEf+ST/AGnN4bXSzygmP7Sn+zqDrZb7v3Q6&#10;AP7LU32KjcZBZHgSZCWqix9XIMerc5oPPpNaJ8oKi50ggV2vJ7PeIPxVj7HQG7Gl3xJiB3QRhUlx&#10;LXajkalwJ/eRUEYa+RtxamDuXP3f9SkRktJEU1iY9rJj71NuC4S0ucY1lrNf62qm3HjQAkjT3f70&#10;NUoovfDTaQPFgAH3hJlFMzY6x8aEF5H8VN+JcdG1vI7hugP4pm4WUI2NrYTJO8uJ/tbUqVXiu6rD&#10;rMtDSewOqjccbaA6t1jRqDIYJ7fR+kkekPc4vtuBDhqwDT7npU9HxKGn0w75GI+DdUqPZSCy4B2l&#10;TWg/vS78Pa1DdaDLfUayezGAc9lZfgVME2y4DXY46qvdiNsEV2ek0HTaNzv6p2pWpg5uI6WvfZZH&#10;YkkH+ogXY7K6ztxQ9rpBLyByNN35yP8AYbwD6FT7S7hzjA/zSoO6Z1Bs/QYANeT/AJoR4igxDwXV&#10;OkvwLCXsDsSww0t0NTj2Dvpbf5Sy8mvFZtdTvY8e1wBlpj85u7a5rXr0i36v25Yc257WtdoS1suP&#10;73JWZ/zE6RVa+w1G1s8XvJE9/bp9FWoc9GEKlHiPQ9WI4CZaGnhKsizeW4rS+4zOwb3a6e5/5q7b&#10;6u9OxsPErrudNrxudtG4yfdtMfuK+zp1OPFePiVMb29Nu6T/AGP/ACSvsZm7d/2fa76O0w1s/vqD&#10;LzBykeml8MYj1ZCrGunbLSPziC2f6yg7E2kl7Gw3gtMT+CLtyefYwjtO4H8Exsyi4ywOEa7QfyJn&#10;EVxDm9R6fj2Y1tZrmu5ha4Dk7tA7+quAyMe3HAZaIDCKbC7US2NrHH817m/nO/MXpNzLnNIY1wcB&#10;qDAA/wC/LlOvdLzWh+SzGN7Xt221sJlwnc0x7d+xT4MgjICR4Qevix5I6bOD9a+pO651X7c2pzD6&#10;VdRZoYNbQ3832oOILLy4T7mM3W2H6I2/m7v3tqLl153ULGGvp76fTrFRZjUuYHBv0X2fv2/v2K10&#10;36u9ZvcMY4z8eh8F7rYboOXBqnnOPqPEPClkYmgK18f4uj9T8DdknPdDK4NdIdyR/hHN/ku+iuyO&#10;HbdrY8loHYn8gVXDwGYrW0V0jaxojYAY85/ectKpuSB7htA8OVSnLikSzxjQpavDyg0Na+GgQCRr&#10;CRw7Z91uk69jHyRmssJiXD46fikfSY6HuJB7ghMSgOJQAYkO/fHP3pV05DAffu7EOkjTjj85H9ap&#10;o3Ne0+EalOzJLgdrLPb3gNBQFKaz8e17AHl3mWuI18kI4T2wA9zP3jvM6fnNV37RYSd1RDSdXF8n&#10;5bVF9jmDe9wb4kDt/aQJHdcGpZRZaGtNjh4uYPc7+1+cofZzW0sqc5k8uaHF8+Su+uAQS97m/m6Q&#10;kXPcJLXFnYEaf2pTVNF1b+GOuDjw+3Ug8a+53tUXdPc+wG61xdAnbJbH9X2tV8OOpDYHYuOijLnP&#10;2Msa4nWGxyholpV9OqYCG7gdewif7PuUjQ+ANm8TBJG3+19JW9j+XPgnlvcfyvapNaGiNpjsTz/n&#10;JaKcpvTKmSXlznE7iGucP+kET0rRLKSaq3E8fTH9orTAg8eenmp7H8hnPJj7kLCrcc9LMb3OffYJ&#10;MbyAf5Ov0UsllX2S43gNIrcA0uIbqPzfzfatdzHAAuAbOonxVTOpsfgZDR6ZZ6bpgacfR3pEqBcv&#10;Gqc7HaH37SGjT1GkmPzv5SO7HY8gPsYRMu3OaRP3+1yFXj0MoYPXrbaAN7A4O7dt4+j/ACEjiYZY&#10;GvrbvDtdzGuj93RsIWlK6iuqol9jRt+iCNwgKs62xpHpunsd1YiP7W1HHTMFzN4oYbfzi2W+34T7&#10;WJqum+m4+gLaSeXMss17/nlzUgQVNayzOgbDXsPL2t2H+q5oc9RnNYdwAtYZBax8H+22xu7/ADld&#10;+y5YJc++10fmXVh3/TbG5RfjZUbn/ZrJ19O0WVuAP7pBKBTTStbcLCTj5DSYJa2ytwEeW5m3+0hh&#10;9Pt3MyR4t9J7tJ199e9aRFcD1qQ1g09SuwmP+Lc5vvajEVvriqyxsGBsaCZH/fUFU5bMzpjIa2+q&#10;p45FvqCPDdvrUm9Qx9pezKoae7W26H/OcxX2VkibHNsaIB9auHfEbdqh9mpM2Gql7Cfc3adZ8d+5&#10;OsdVU1q31XBzw5j+D7RIM/S3Or37kZ2OwztqBEQXEEqN2FhWsBdjsDQdG+4af2HNVc9I6TJNIFVk&#10;e3bbaxx8tHoenxVTPJ+1Bu4M2uYdOYPwa9uz/pqt9py9oiugB4IBbaIJ/lMh7lN/S6mu3FljwILm&#10;uuunX80Tb/mPaiUdJx2P+iQ0RzaXEfyzv/nmf20tB1+1NHs1gM60yanBpEEtNb/+m7YpsrtkEMyL&#10;ayNa/Trg+HvY9aRxstlYrrfFbQfaaWnQa/T3N3/yFFtedYdX0uLgHeoaXCT/ACtlqBI6KaNdeOyw&#10;fquSydJ9PUf1dpKd9sGWvzay388V7eP5Lq7G+1Xn07CRkF73RoKKiJP9Z9qj9p9MbQzODR4VuJB/&#10;kt3JWSrdpC2+JF97hMlj6a9f5W0V1ua5EbZlNb+jyZa7UB1IB/zgVb+04xG4uzKnDSLKbJ/zmByY&#10;52IAR9otBGm11VrR5+70ylcuyiGuHZgBbZe2BrArkf8ARen3WERbutAOorr9wHzcfcjPzMFwDXWv&#10;BGmgcD/amtqb7V0x7AftbPb+cXAuEf5qBs9FU1nObImu2JMB1YIj972+5O23HbIeXDtDqeP+i5WW&#10;ZGDaHPbczcBptDSf6xcHOUmZmEGf0qolsauIAH9oIC+ymoHYpdrSDwJ2AafymuanLaGtLBQG1OEy&#10;4aGfgxWrMzpQH6TLx39wSYP9trXJ2X9NeGlttD9Jc2skk6fSb7kVW57qMF308epxHBED8jWp24eI&#10;CHGhjYH0WvjT/O+krhyMGRuY6Z9h9M/J2h27FH7X09rhuaQSYJ9M6eTtv0ErKaRtpqq2uaLHAcQT&#10;bDT+bz7XJnPrcR7LTtJ4qPy5RPt/TagZJa1vO1rx/a0U2dSwXAuF73B30f5wjT95ySqYA2nipwYf&#10;otc0A/P85EY3MiG0EHsAJ18gU/2rEtYDVe57j9Lc1xIH8nVU7qmyfRs2E8S1wJd8nohDcfVkuBIq&#10;c0/1CDP3oZ9awjdUZAmCzw81ntsva73Nva1pAdLnBn9l7n/9UrAdcZc111dca7LDH+fv2bkqTTYY&#10;yX61STydhH3QrDsKxzd4prBglr9pM/1tvvas85Ften2zIZPB9UED+v8AST/bM6Y+0XFpEsLSHbvG&#10;XhBVNh+Hlub7fSeRHtc23jyd9BEOHc0Bwxq7NwkktfEf2fzlWGV1MWCk5Nte5u/a4MdAP729ns4U&#10;vW6kNBmd/ZLKyD+9+Z7Uq8U6tljb2gRj44Pi/wBYH/oDaitdnN1bjYzieCHWNkfOtypPyOuVO2Oy&#10;qZ0Ld7WQZQxm9VcYflY7Tu27YDR/nJUi3Rdk5zTtGFQHDUuFztf6u6n6KGeo5W4NGKwFo1LLhpPf&#10;+bQhd1mlxLTQ88tey9gHwfLS9Ocr6wOtDDhtDgN0+qzd/WbI+glw+H4osJm573SLHGl0aby3n7vz&#10;1YoL3Oc47YjUtIj47QqRzPrEP53FYe3t2O/6tzfb/VTtyutsEjFkcvHpskD4ttSECmw6QcWAE2Ag&#10;dtdZUn2hzGlz9o7f7VnfaeoFu84lo3fu1AtI/rev/wB8Vim7PLSTRkMEfR9AOEj/AK4gYyQ3GMbb&#10;B1kdwQfuRfTgS7eWzqW6HXTssp+Z1MuinHvA8fRIkede72p/tnW90fZ7GDzqdr8YdtThAqIdut20&#10;w1zjpwRwB4qTXh7TO6G6x/35srEtzestj06XMHdwqsd/Z27kbHstf/OvvBn6Xpua0fyfpbtqdwmk&#10;Oo309Zg+c7U1mRTWC9u2zby0Pjy/dcqL22bprstjuIMH5kOTWmyNnoPLXckf+cpBVJz1OywH0Kqz&#10;A0JsH4s2b0FvUMwESytjndjYHD+yWtQhjZJE11WPgQQ3V3z9iemutrT61N7Xdx6boM+JFbdv9lJV&#10;M39RDnFthGvtiNNfJI3YtrZHDAG8Q4eX0voorRjsGuPkXDxdUXR/J12uU5oEmrGvbMbgamt/8+PC&#10;VHug6NVtzW/omQx/0tkfSH+e1QD7Q4jJrAaOPadP+krfoV7XD7FaanOmZqgO/k+7cxSrx3NHsaWm&#10;NG2OL9P7DkqKmk04x3Nsra8n6FhanGS5rgXNe7aI0Ba4fd9JWXDN+i19Thx6bq3T8fppntzxJ9St&#10;hidGGT2/eSXaNS3LrsdNosf2k2WNI/zEnjHA/Pa7kTZdt0/lserHo5LtbMjkQZYwf5rYRrMe7R8s&#10;LCNQ9gI+WxIboaEYxaHQS3yuu0I/tKdeLhPl7QGk6wLLWnn96x+1ytVsYDLQwxOgaAizWDLWBjjy&#10;XN0SMghoGnJDhWK7CDy/1a5H/fvo/n7klZAv9QmatnhsAPj9Ofckm2PHdc//1u5OZS3wBPaNfxTH&#10;PpIBD48Y0Kb7PhtkvLrBPgOf+qTubUZFONPm6f7lV1ZETuosa6XOOw+J0081EdTxC7bW9tj/AA50&#10;PmnbjWF0HDocJkl0jX+0psqvYTsxsav4Ej/O2/SR1/kEsTm7WBzgGNOgJLRx2anGSbASyxgA4BBM&#10;/FztrVMYt74mugTyS1xP4qbsUabn1NI00bxHxKVFSF2RoQchs+DABz8nqTrJZG+wz4GPyKQGCHEO&#10;tnuQ0QD/AJiT7cIae8mIlvIS+qEL7qWjbsNhHMnX7pTszaamlzmhoHgPyKFllcbaccieLD9L4qDa&#10;8oEg+pYD+bY7QA+SFqbDeoGz6DS0fvEAJ/tNriALWiZlwBMBROPlWEB1bGNERu1j+qk7DuB930QO&#10;zgwD+yErKRS5LyJOTPlx/wCcqG7GY/33l5PILtB9yicPGDjusG/9wOLtPOE32bGa72V2vJ/dYOfm&#10;lqqmYtxABtra89i6XfcpnKtiGVa+IAYB/nFD9IAEe9g8w0Cf5X5yEWNB/S2NLex1cR/bCFqbJvyR&#10;yGDwl0/fsQ3WZA3FxbHg1hn4bio10hrTsbc9x00EKQw7dXgPqnjc+IR1UtuNsgue7xaDt/6hR2UN&#10;dJrc4gfSLS6P+3CmOKANtmX3givUn+sdUhS5x/RusDWfuzP+c5BSbaXCAxzR3Bdt1/shMG1NPuLG&#10;+MhC9FzeA0g87nyfw+iiCm9jZDgGjuxhd+VIKZEYx5IMn80FIMo4Djz301+aB6OW8Ha5wE8nTT8F&#10;EtvqJO0WGfpOcIM+SRknRMW47pDiJHnuj7lA1YLhLhqDztJ18eyTHPaf5rU8gDn4Qkbbpg0Ojjc4&#10;RqhaFBlNftYWkO7cJBjdw93P5o1THcARDGTwTz8kN1rnCJc4/wAkfigptV4wbqK3Se4IbPxUjRt+&#10;kGjxcdVWrsc86MLyexdBPyUhZeTAxoESHu1H5UbCWwK2wPcCD4RBH/STHHe73FjCB2IGn9pBZfdu&#10;9Nrody4MaG/9IpFzHuLbC9zu0HQ/NKwqmyaCT7xUDxA8fzU3pNaSAWg9wBqghgLRFJgcFx1+CY3l&#10;hIgtPGgJd83fnJWFUkfW107w4s5MafkTDGqEgVAjtu/8kUIFz+9pB50KZ7m16vbYYMEmYHgm+akn&#10;ohkOaGtntJPHwT+l6w3uJb2n/a5Vm5we4itoaJ2nfM6f9FNblbDFt7Wl30QJMf1ICR8FJX0Wn9GD&#10;LPJm5RGPZVptYAP3gG8/NCaftMObc9x7jWfm1SeKMcA2epp9IMEn5JpCWY+ytBDiGzyGNJn+0pfo&#10;jpUxwceHTB+4oYyWh/8AR7DuMTZp8ts+5SOTYxxgQDrBAbqkpL9ntdJIg9yCeyc418e4keW8QhOv&#10;zJ3gB7SNBx8yqpyLSXNeHM26Da0SQe41SpVOg3Fc2XEVuI097p0/eVPq7KxhZG+xoBrhrWkRuPHC&#10;nsBYHOa+wjTU/wDVMCrdTcK+l3tpbsuLAGbQPpbht+kgVBpY/pmloLAx0QY1nxRmvaA5oAdOm5zQ&#10;Z/zUFlvWAATjUAD6Xvft/wCoTOr6hcAHBtQMz6ZD+f621yHCVyUV0N1ZTW13hrMeB0Cba1zC4MEt&#10;09pdBB8t29rkL0uoiPUO4NJAcwwf81xduSNWcTubYQ3kTtII82/SQ4Spcucx24bjIG2XHSPiAm+2&#10;iv2Pse17jPuIg+O3fuanNGVeIvYNjYh7J9v8qA7a7d/olF2FVuO9jyJgQS6O/t/OSTYphbY5tZtr&#10;src0mWQ1j9fE+kPYpMOXeHbL6Nv522p7XCf5W6varAFbNxZptOvsDXfPYG7kM1us2lznloM1loMz&#10;/ZQUNWq2jqjW7X2U2OkwC53HZ25zUV2Lklp3V2OI5bXa0NH9YWhWQQWmXSQQQ552e38129QssrPt&#10;2D3ERtJMnx9ntSXBpVYm5xZZTkWfytCB35pdtSGDiOO0b2E9i0mf60uO1WqcuhxFLbWTw6vUGZmC&#10;395WnOcz2NYRP06tu2T+a5u4NRQS59dVGO/Y3KqosaILXOLZE7o2P+jtRZpc2CarRIbua4Hn4uUX&#10;51jQBbjvY+C5u5ocDHG1yp3HMyB6b6hUDALthjaf3rNm1NItPR1G1MDmNFrHCZB3tMR+97ki6qR6&#10;jiBOusifHncsR3S76XBtlQJjQtAeXD/o7v66s4fTjaC7GDqbmuh7bSaZbHuDdgf6jP5SXCrR0y6w&#10;DcywOZy1o1gfuyQnLqLfe5o3AydDMrPf0XODy1nnDhlWAz/br27ESrpuU4Nrtp9xmbW5FhJHbb7Q&#10;1yVUqw3LLWw4+mHOH0YcWgeO9U7uoWBwa2mywg6kuDQI/MEb2OR29FaQWs9RjnaPaPU1PffHtduU&#10;GfV/HrBDm2VkumR6kkDjd/IRApVhq/tF9z/RdQ/frGx7d8j83a/2ub/JVSyq3cYx6/VeZktLNwHH&#10;u/fW6OnUuqbuc1xaQQ8NLXh38qYSbg4sEOsdtJO5rSZB8t3tSshFuM/Gse79OLQ0H2CtwkH+VDC9&#10;v9dKzHZaCHWZO4HQOBeQPB7mrZZjtaTubvA0MvOo8f7KKGMrrc1te/xDX7TH9YpGRU49PTKdwey2&#10;+OwL9p0/s+5GHTtpBN2S0jWRZH/S9NaDQ5vuGM8t+ifc0n5HcpMteA9oouBI3Q7aAT22u3P9yXEe&#10;qKc5+Jr/AEvKawnQB7TB/e1r3KdWLaGEHOyiwnUEMj+tqxXhkPZuP2K6dJY5zAf63t3McoHqGUSG&#10;jp1ro7etUP8AowhZTZDTGC97i77dcwg7QNrZgeQbt3Ig6fY0Ccywg8TW0/Lbs9isjqGTtn9nWST9&#10;F1lYB+6dqY5eZJnAtDgePVq0nzd9JLVNlCcGGyL3Ad3Cmvj/ALb3KTsB5YHNvLmkab62iQdPbDAp&#10;nNvGr8C+OZa6kn/NY5qb9oua4h+FlMGkCGOHx0tR1ReuyK3Ea1sPyQ1vLg5zfxa4/wDRUG9Jw3e0&#10;W453fmte3X+xu2q/XfRazY6qxk6kWMAE/wBhz2uTtxsQ+41TPcN+/dIQTbR/Y2E47rKWEagj1B8P&#10;otCg76vYpMHH2sPB3Etj5NV5tGEHz6O1x4cQQf6r9qG/GxGWbq97HcnZc6Pxe1qSra/7DwWEM9MD&#10;SCCRGn523apswqqwGB4DQSCSA6Cf7KNZXI3tzMqqeGtsBH9lpcmDLz9Dqd7g6BD21v08t7fzUFWx&#10;d0zHc3aAxx/lM7+LVIdHx21n1RW2dZgQP85Sd6lP85lucPA0gyPL0km9RxLGlkXWkRuIx3EfBzXF&#10;K0Lt6ZjMbLHMceSGlo4+aOMCixsS5wJnk6E+Cpvt6c47LMZxjhrsRwJ/qqYHTIhuOwtOo2sIjyc3&#10;dua9LdToV4NTGe2vdGjC6YHzCbdlNMCisx9GXvaZ/tNcqYrwQdzMdwnSW7o+bfVR6HhjSWY1/wDJ&#10;LYn5eo7ciAilbbbHScJjidWk2SB4+11ftRa7bGEOOK1n9Vwd+Gzeo2W5bgWjHyWGfaDYGh34lBa3&#10;Jf8A4LKDpj2vBHw3fnJbJb1jr3645qHcsuY5uvi19Z9yiLeohurcYDj/AApE/IoFePktgenc9p/N&#10;uJd/Zdt/ORB9ub/2lIr8Wh/B+KPEUUkDuoOOrMeBzrbI/sp4zC+WDHGn0nB869jtchR1FmopG3xA&#10;eTH3qbMbNeJczZ8QY/L7URfiqlx+1CS0Px2gcENef+qsUiOpN09enXkegXflsT/Zb2gbmkwdS3T8&#10;pRbKixpc0OcO7S4afypTtQhA1vUo/n6nT2FLWjT+VuRajkAfpX1un82I4/quKaKw3XY0/uuc3/yS&#10;E7Jpa5wLKJEfStraf+qcgSVfRu7i9plg0/17ob31Vw5z6w0dy4AhVmdTxQ/Y+zGAHf1WuLT8G7va&#10;pVdQxr3lhdQ535rWmZ/BHiCKKR+bigaX1T39x1/zWlRdn4oIdvn+q17tP8xPZcxgj02Ed9pP3IL8&#10;iwCaqoeRpEQfwSMwkBtixmQz2OcQeCwHcP7LwmZXu+nl3NdMeH/UtVcX5GQ0kh7COYsc3Uf1E9X2&#10;8OlwJEafpCSfjuQ4rUQvcXMLnMflWEaENl0+em3chDOe1pIZlu28gtbrPjvsRvUzGmWY3qDnbuBI&#10;P8lr9qIBkOaH+iGucI2ubJ8+yCmv9taRJwL3A8n9E0/P9Kisy8VzR+hsEmCCaz949RFDLwPbU4xx&#10;7IUH09SLgW1mP6sf9Sj9PwVp/Iq9bG3T6Ly0aH2jT4e/akifZ7907DJ7RqEkqPb8FWH/1+0OReNf&#10;Tsiezm/6tSbc6CHNshp7n8qL6rQAS8/IaFNvo5LXOPmAqv1ZFvTyH+5rQ2Dy6T/m/mpg61p2vtDC&#10;dIA1RIc6AGGPzQ7T8ib0rmyWBjD4ATCKlvTaDLnuMiNXAa/eFIU09/cRrJMmPvQLMRr3TaWmNJMf&#10;3JmYlTXTubGkQSUPoptD0ARDARPfsmGRQww0CT30hQ9Ot7Q0744G0R/0k3p0fRbXuI7nRK1L25uO&#10;0SXtDiePH4IX21rgXBznA6S4BoBHbX/q0/2ewmXNieDEj5SpDHyDAa3XUyQIjzmXJapWZZbYJAAH&#10;dznkD70+1x5exoA5EOcZ/rf9UhPofMXt3AR7efwUjXSGGtlWwkQHCJ8+UrUyNjR7bLzHgABP3KIs&#10;oIAabLX+X/kkGvCx6wSxrnO7FxJARff7WlpDewA2j4pKDKRr+hDJ5c8yR9ydpuJI3Nb8GwEJjDW4&#10;uY8MdPuD3l3yCTKLnPLn5B2GZaDBPkJSUlmx307yZOvuj/qWpiMRo95395OvPhKruqc9+j3MHckS&#10;i14+wEsHqHxc3RC1JhdR+YwgDjbz/wCZJi5ztWsA83eHxQHeqTtc5jGDuDr/ANCFGwXbDsO7jV2g&#10;KXEpsmxrY3WMYR+4FAuoe4hzn2fMgGePolCrNkS6HOPAGn37lB11o+lWI/kmXJEqTRSBDGD+3J1+&#10;akRRBDGta74Awq9dlrnaVOB7kmD9yI6/IYNrmgTwS4bv+ilYTTJ9kA/rBLvACNFLbRy5z7Pvj8UE&#10;PyIgifLlFFdo9xkgcjVBS5sxmAbaWnw3GVE5TjoWtaNY2iVF9lbXEuBLu7R3nwQzuMPqZ7TqAZ/I&#10;1CypIw+0hswNQ2No081Pe0eOv8pV3DK277CI7BoMkf2inqrveJ2taAdC6Z+aNpS+tUNRAI011KFY&#10;GX2epute+I9vtH4KRsLHQK+OSwSPgpMsvdH6IgTBPHHdCwpZlV8bmtf5l7yQiH14/nK2yfDVBc+0&#10;uA2yD4nQfyfapirJjc2GfyQ38hckhd07vdkPcT2Y2PxSBx+7Xv7TY4DX+qoiu2SLPHXaXH5pRYZ9&#10;LG3ju5wI/wCk76SSUnqMaNGVs102+86/yYSArdo4PcTw3aB/muUC7KbozHiDqXEhs/1h7mqLhlT9&#10;BuvBbMD+TLykhMKQ7+aaQO43Nbp/VA3Jei1ogljRwS5xcUGx2zT1Gl3MBwaf6qkwEjeGNAGsucHR&#10;/ZQsKSN+zMJPqgz3YPxUC2l1k147nuE+92glCdllu501hveI0+9Qd1AwC5z44a5pBafkkSCptBmQ&#10;4mQ2sDQ+7+CXp1tBLrd3k1v/AH73KrVcy6XioO28utdtg/yR7lNubfuLWQRqB6bS4aeLnj3f2ErC&#10;UoY1x2gPf4mCSB8VV6xXXV0vIhji4hognZI3N/rORy6wVzba4h35gOunk1Z3W6Tf0TIbTX7ia9oP&#10;OljHu/6LUtFIjkupY2sMpoa0A7HOfoP7P5qhb1OxgM3YYgSAGWOBH8iH+5ylXRj7Q/btMAcSR/af&#10;Lkat1LPa0yOdWjn97hNukuW3rXVLnmqhuKWt/wAI1zQdO3pFzttjfz0d9/Wnsg2UVWfn1srL2/2L&#10;Nx9n8pXzZXI2hje8x499ApmxpHDX8d45+SHEpzhV1wtDTbjPn+U5nP8AI2lGqf1hoi3Hba0Ageha&#10;wEd/8IxWhaKWk+mxrAeeSPJMzIpOjTG8wYJ2g+UgJWOynOtu6uLINeVVSIjY6p7h/JLQdydn2Pdv&#10;uvzKXtGptZawT/KDA+vctF0gkgva4EGWtn49voqBtdcx4ocbHiQdzIiOxY76Tf5bEDXQJALWfQb6&#10;fbktsrB3BwPuaf32uds3f9tpMxILXODXkEOZZW703GPltciVjqFh3udVSTo5pYQ4T+979r/66ayn&#10;Ja4sfULDrDmWgf22ssYdv9VKqTr3Y24Vcl9mELnuBJdXYxrtfpa+z/oqLcb2bTRktrr+jLmvI/kf&#10;T9zURlOTs2OJBHdze39n2v8A7KkcfLDtxyYaOGtbqP6p9yCqYAY7Qxr2Ws/OBexzgT/K/NUhfW0O&#10;LX6R7y+p4Ed/otTPc8Q05e5pmWPaef5PtSqw2FstscCZhw0H+a4e5qSfNTLsdzmht9TY0a0lwgn/&#10;AI1ntSdY1k+pfVFYlzWuBdofzmS1yL9kY9uywmxvjyZ/N3OP537ik7EosE2VsLhoZa1xI/lb2pIR&#10;sysbIubSXuNjgdoDC0nSTss/m/oqGSMX0/TuNvtg7WtJPltY8M/6tSPTenH6WO3XUAAN48NiLVg4&#10;zWFrGGogex7CQ4Dw9TVI0pzWO6da8MOFc6Z97pDD/Jc4Xf5rkz+ngWTUxzQNdgtsY+fibCxzVpHG&#10;2RszrfJrixxA/dj0/openaRtdmn+SwsYT9+1K6U0g3K1a12QI+iPWcdv4u3/ANpSa3q2ocbDA0G9&#10;vz3Ptrcr2011B73m8jw2scoeoXEl2PbtJgu9hAP9hz0bvoq2pSM/1P03qtrPID6nAx/Y3KZdnOLv&#10;RbjFoMBzza13xMHajudQyNxa09mmQf8ANhI5OIHboe3xLWkt+eiFK1KIO6q0iK8Uj87a+3X5pOu6&#10;jw/HrcD+7a4/9WxWPXpe0keqJEgmvny0T7KrD9KwR32w1BTWGTnfm1ET7QTY0tA/zFA5ucxoiouJ&#10;P0WPbp/WD2/9QrhbX6cNsIeJ/M1n+0nFbtm5+Q+TpIrYPx2JKajc/O1LqtJ9wLmyD4bVI53UNzYq&#10;c4kECC3SOdw9272o36caC647eHemxwj4emlZZZVXutuLpEn9E0kx8a/aloq1qsvNcRLXM7kkAx/m&#10;j6KsG7IgNc8D84EN0P8AnrPOc4ta45bAHcB2MAf7WocjerlyGNzKvED0Gxr2a59m1DRVjskL7bHR&#10;oHTwdAoFmXGj2NEwBJ/gq1+bm0naLg5w7DEYWkn6O231HKP2zqBOl41dLQ3HrLQP5Xu9iPD4pDZd&#10;09ryDaPWnXdJ3N/kmf8ABqR6bjkB4e4OH0tp1jw2u3Ncq/2jqVjtcxjXD8401Bv9XlRbf9YDuf6t&#10;DCPzXUtB/D6aXCi0/wCzcdzwQ50jgNlnH9WGqb8XGALHOcY1LDJHn/aQRkdbeIdbimzzYR/m7Siu&#10;u6owNdZXW58STS4Ef5tz2pGNJ4l2YvT21hoqa7YZJBOv4qy37MBtaxrgddRLj47nEKm3L6gPe3Ef&#10;J/Oio/8ARZYpjOyIm3GsZ2cdgI+H6O13uSrsjdPspDtm3c1xkNJ0gqWRVRd7ba6XuGg3Bh4/lRvV&#10;X7ZdtAqLgTyCGgj/ADkmY2RY4G20jXQDZI8xtKGoTSVvS8J40qrrnggMkx4+121P+zMQ+70mGwHb&#10;u2gf99UR0/I9mywNk/RfuGo11axF+z5YYQG1hpkgBzwJ7o6qWZhYzBrU1rmmAIgR8QrLGY7mRqQR&#10;7mhxGvyVR1OZtBa5jZ5/S2xHlp9JPW3qNerhVYzs42v3D/PYlHdRbP2HFESXtcdCPUf8W/4RQHT+&#10;n6SXFsw/ba4OH9XdZsQ3eu6CMWp4I59aDz/xai6phaR9jaHu7jIaJ/6CdQ7BH1bDundP2w/a5sgN&#10;c57iDr+d7vY395Ef03pdTg0017hyRuI/s7nbXKuyl5bAx2DwHr7iI/k+ntU/e0D1Kmy3keqdP6vs&#10;SsDoFa9ykHT+kNaCKaZ8AIP9psqP2HopcSKqiRyWjVRFWNaPfWQ6dwLXEEx2/NTDFqaDtY8NmWk8&#10;x33f2kiRWyq8Sz+wdLB9uNW8kc7Gn8SFNuJ00tj7PW2BqRW2R+CD9npBG10Bx1G7v96n9ma48Aka&#10;72z3H9ZNtSZlOEIBbXt4aR7T/VlqjexrARS2tw7MO6R894UHY9RaWu2OaedIB/6X0k7en4wbDGNd&#10;4CdQfv2ojyCmubOosa5zW0SOQKyTH8qblA9SyDWJeGOH0nDHaR8t7nK+MYMH0WtAP0SAYP8AWRgI&#10;BaQNe4gQl+CtO1uQ7Mz3H23vcezmV1tkHxHpu+ipNv6q4/z2RDNS8em0+e1jqvorYbqASQNNHSAS&#10;PuSed0eqxj+zXwC4fej9VWOwaOPmZm/3XW2t5G806fH27lO0Ytsk1y93hcW6/wDbzU9uB0t5mzHp&#10;d5+m2f8AqUJ3TelNgtopBPBFbRr/AFoSuxuih5NW5lFR/SY9lc8E5F2139UssezchehVZDDjXgk8&#10;tybw0A6/nFa1ba2t2hxLBwANAiNIDtpl0jTvPw/lJuvdNuD9kxjdsFLvWby37Tfug9tyS6AuMNl3&#10;ukwCNY8v5SSNnuq3/9D0DcGgk6DmYGig3Jx7hsru3OE7o0hfNqSgZH6Vd6bWB1tseZMIf6i4gm4n&#10;58lfNySWngp+kxVSGe10FO4UtIDnbZ5jv8V81pJaIfpN7sZhJdbtE6azwmFmI9ssvIaJggkL5tSQ&#10;08FP0dtxGGTe8k/nEmITWX9NZDbsqAfFxEr5ySQ+xL9EG/onBzASNdbXE/cnbd0cAuZcHtGsglwH&#10;3r52STtP6qn6MrycJzB6W9zXD2kdx81IHDnc4OaTpBmV84pIaeCX6O/US07p08ZTfqA8Y7cwvnJJ&#10;LTwQ/RjrsOtskvAI5gn8iCMnpj9P0j3HxY/j+0vnlJN+xOj9Depgg7PSsG76J2OLfvRP1bU+k4+M&#10;tIj8V86pIiutKfo2KnQAwkdk5lg9lOn+v0184pJfYp+inOtg/q26QI8PxUIuB0xGTHd8CV88JJpp&#10;Or9D+vnlw/VGNjwsB/CEg7MJBtoaSeSHL54SS+1T9ECm0mTjsgeDtY+5SDLCNpoa0zpB7L51SQ0V&#10;q/RnoOLt2wAjiCpGmw6iNOxlfOKSdop+jDj2B24Fm74Tomdi5L+MktHIAY3T/OXzokhp4q1fopuB&#10;c10nJscOQAGgH7mpHBJDmm2xxmRLoXzqkh6Vav0QOlUzul+nHvdHz1RThVOH50D+UV85JIjhRq/R&#10;b8GiDo7XmD3/AM5T+yUT9EGNZPj5ar5xSS9Pgl+i3dPxXmXUtLydZAn8UvsWMz8ytvgNAAPvXzok&#10;h6PBT9F/Z8Ecio/dr8U/pYR9sVTP7oK+c0ktOlK+1+j214+2PaB4CBA8E80Bukefkvm9JHTwV9r9&#10;HE4nZog+A5UW20dqnR23TGngvnNJD7FP0a/Kqr+kA3y0lDPUQTFVTrP7HZfOySBtOj9FtyXOaAK9&#10;mvu3gBM+3IB9lYjxj8q+dUkD4/gjR+h32dSc72MrrBEHcNQf3pCnUM5zS251bv5W2APxXzqklp4p&#10;fow12at3MBPYNGg7+785LYSJL26cvAAcvnNJLRWr9EPaCAPVDo5G0HlQ9O6P0by2TptAlfPSSaa6&#10;qfoT7Lby+0yTqSZP/RTtxWAj6bjyCBHy3L56SS9KtX6JdQ1wPqHa3wLpPyhV2YmExweNz3nhwJnX&#10;4r5+SS0XP0PDBoWumdSXfcp7KS3XawHs4iZ8z+6vnVJLTwU/QzsXCdD3PbPyKZ2LhcPsLwDqwaD4&#10;r56SQ9PgoP0KzHw2a11l23QnTj95GIrjb6PsHcwAfmF86JJCulIfoh9WPBOytrT5g8qLasdmgu2m&#10;PotBC+eUktEv0OK6SPdY46RHGspei1xIO4zHtJ4/FfPCSWiH6G+x4247A5rpEkuI1/suRjSInjy3&#10;n+K+c0ktPBL9EW1u1Ad/EgoLcZ5MtuILdBzB8l8+pJelOr9EtruBgOnyEAJzXYQTPnEaT4L51SSG&#10;+uyPsfoW+mzY57GMc+CdRP8AW1Rm04DKQHNDnkD2COYn28r50SRHD4INv0b6GA6HOxQROjjwSfN2&#10;1WPQa0RVVW0H6Q0J/wDIr5qSRH0/wUav0m6hrSC1tUjQAho/CEmG4CN1bHDgSD+A+ivmxJLrpaH6&#10;WLcnbO6sHsABz5SoPoveGiWVvJ9x03fIL5sSQNdbTr0p+jz0wFhda59jjyBtE/L6LUNnS6TB2VwO&#10;XWuNrv8AN9lP/RXzokgeC0+vrb9GHCxBo+2WTx7Wtn+pXs3IzMPFqZNW2tncBoYPj+85fNqSPp8P&#10;xQbfpQ0YRaNgLwTMMkz9yZ1fT8dnqPrZU0/nWR+O4r5sSRHD0pWvi/R/rdPsJLGssPMViZ/I1SqF&#10;bpczH+IcACCP5X0F83JIden0pXTq/R5vx/U2ltdhP+DpAc8Hujt+zbZ+z7QOC4Nmf6o3L5pSRF/7&#10;6i/SFgrtAjGdZyddtYB/e9yX2a2AGNqqbIPBe4f9Qzcvm9JA11Vr0fo8dMbYf0l1pJMw0itsnwaw&#10;O2/5yK3p+FQAa8f1HTy5xMf9ulfNaSI4f5Ug8Xi/Swx3vePa2kaggAHX4bdqf9n1H3PbvcOdYBn+&#10;SvmhJH0fpfirV+lv2fXukMa0zMkbz/0/aoO6dhmRa8P3fm6D/NbW1fNiSb+rVr4v0i3pvTmw0Y7n&#10;AaAuBj/plOzo/Sg4n7GyZ5j+6V82pIx4L6K9Xi/SbundKr0OLWxvO4gNb98ob/2cDGyrXQFri/8A&#10;CsOXzgklLh8FC/F+izRIPo1nyLay0H+3c9iizp+QeKQGu1LbbQAf6zKK3f8An1fOySYOBd6n6Ob0&#10;x8aNqaeJ97/wsdtUx0s8Ove3XhjWsH4Ar5uSTh7aPU/Sw6ZSAR6lu4/neod33pL5pSTv1fgj1P8A&#10;/9lQSwMECgAAAAAAAAAhAFOvwaBx9gEAcfYBABUAAABkcnMvbWVkaWEvaW1hZ2U0LmpwZWf/2P/h&#10;FxRFeGlmAABNTQAqAAAACAAMAQAAAwAAAAEPwAAAAQEAAwAAAAEL0AAAAQIAAwAAAAMAAACeAQYA&#10;AwAAAAEAAgAAARIAAwAAAAEAAQAAARUAAwAAAAEAAwAAARoABQAAAAEAAACkARsABQAAAAEAAACs&#10;ASgAAwAAAAEAAgAAATEAAgAAAB4AAAC0ATIAAgAAABQAAADSh2kABAAAAAEAAADoAAABIAAIAAgA&#10;CAAW42AAACcQABbjYAAAJxBBZG9iZSBQaG90b3Nob3AgQ1M2IChXaW5kb3dzKQAyMDI1OjAyOjI1&#10;IDE3OjU0OjIwAAAAAASQAAAHAAAABDAyMjGgAQADAAAAAf//AACgAgAEAAAAAQAAA3agAwAEAAAA&#10;AQAAApgAAAAAAAAABgEDAAMAAAABAAYAAAEaAAUAAAABAAABbgEbAAUAAAABAAABdgEoAAMAAAAB&#10;AAIAAAIBAAQAAAABAAABfgICAAQAAAABAAAVjgAAAAAAAABIAAAAAQAAAEgAAAAB/9j/7QAMQWRv&#10;YmVfQ00AAv/uAA5BZG9iZQBkgAAAAAH/2wCEAAwICAgJCAwJCQwRCwoLERUPDAwPFRgTExUTExgR&#10;DAwMDAwMEQwMDAwMDAwMDAwMDAwMDAwMDAwMDAwMDAwMDAwBDQsLDQ4NEA4OEBQODg4UFA4ODg4U&#10;EQwMDAwMEREMDAwMDAwRDAwMDAwMDAwMDAwMDAwMDAwMDAwMDAwMDAwMDP/AABEIAHg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OtBdOhbIOknv/25YnpqsybfTp1c36Rbt9ujnNnVv03N9P2qsQ8CNkEj9xwB/ru2vRsJ7Ta6&#10;u+pt1T2E+mG7i4si9jW12ta1zv0ft/4RV4AGQB2K6UiIkjdZpDhJeZjQD/zlSaSQCWvE8mAI/wA9&#10;qFe5teRYx20lpIh8btTu1b9Frvcp1vMkuqBII1AAP+a1yaR0PRcCkcG6e5w3DQzE+MjZ7lGHGHCw&#10;kDSRuA+79J7UnmXF20tLeCJj5BR216ET5ETE99Du3phXAsjJ1DxBBn2uMj/vqtt9JtVYdYAQwDV0&#10;9vduVI7GkGYJiNwGo8FIwDp9GZM68Jqd24TTOtrYAk+7U+fKi5+O0kGxjRzJ/wB4VBz9+oc2DOuo&#10;mEEhxbAEE8xr5hzf5KYZ9lwi6vrYrfaLGExpzwonIxo0s2x4D/vrmrNEkbzLgRr37+IO1yctIlu8&#10;yI9xHB53JpkeyeEOg3JoIDvUnvo4/wDkdrU/r4/0Q4a8958tAFSh5MjXeNCIB/le1MWvEN2g/MEH&#10;sf3UuIqoNx2XjgkF4EeZB8OHMUhZXrDn6/nDd/BzVR2HSwtc2zjg6EH/ADW+1EEFroJAPLXcz/XI&#10;StVNv1qmcvdHJMuIH+e8pnWUAkPc5scy3T4bmS5VN26Q3UCAGEmf6wj2/wBlCss9wEmCZDSQTI/k&#10;f+TsQJ8kgN77RiNhoc4+UO/8gpDJxNWtD2xyWgxPwcWqnTXLQdCCQWyDr5c+73e9WBWAQXMH8o+R&#10;7Ii/BRrxf//Q6gDn36cD2uEfyVOktZk1Oa4kNe3e3+S72H6X9ZNspA3QCRGvuj4fmqJIDN4khvb3&#10;AiFWBog9tV9WCl6jXazJm4gvcxri5rdrSZc3217rv3f9J9NCLd4G9rXbuQWbvPt7vpK1mtrZa01+&#10;0hzy/cHtBe7Zc8tc76bXer9Or9B6n6NBc+pzJLmt79ufmnZBU5f7yMZuMT4NQV1gGWMaAdXCvbJH&#10;A/O9/wDKRWtDiTqQf3TER/ZRGCsnQgvMh+2BPx2hu1EawtG0nkcwYI4+lKhpkRn2MLiSRPOo+XKA&#10;4gRqD5aHT5q2SGksJmeRrMfH3KrZNjiGkk8iR4fyoCbJdFGRZO5hkcxHJ/N9zdrVH0jzG0jQny/6&#10;SL6b98H6YGrY7Rpp/g9yQa7bIaYAgHUj8So19sW7hHsc3UTBBJH4fR/qqe92hIJ9xDiRGn7xKY12&#10;kSWubu4mefLQKRa95DZBIG4COY7hKlLt2CN5iD30JnspAVmYO3Tx4/kx/KTPa+uHWewfvOkSP7RV&#10;V/V+kYsm7qOLW4ctdeyfu97nf5qQiT8oJ8tUWBu2m7mt0JI4d+aCD+7r7f7SJtcZ2ua5rvKOOOFi&#10;XfXP6qUzvzhbt/0NVr9OfpOrY1WOh9dw+sYtuTS00ljtj6XPFhgl3pv307a/dsTjiyCJkYkRFWT6&#10;d0CcSQAQSezffVbuEt18o9v8nl25PthhaNwDokkSfyN2ozMS6yptlTSWES3bZEhJ2JlBwgOaCdSX&#10;N0n4u+ko6O66/FA2sAEFvtGsElpBn6XtRXNfG/UPBESYdCmasppLdzCPAxP9X2uci1UZcbS0aRBa&#10;dshIeSj3f//R7Iit4HseGt4cWOg/5yysvOrOW/Cw6xdcyfVcamGCOWNDgzbs3N9a66z0mfzX6Sxa&#10;QYfU9vp7v3nemeD+6bXrG6DXbUc7H3ivJbkOddLQ5zhJ2bf+DZu/8EUOOETxyI4uAcXDdcXqjD1f&#10;1PUyXwx4hVmUYCxxcPFGc+Lhl8381+n6HWzzmOx8axk1kj8xxa525jXva8+i9jttvq7fS/Rqq52U&#10;ysm2vIEa72mu4fNuyi9v9hXbxuw6f0hfd+4SRLanGt1ra9r62bXZTPV2Vb7P0P8Ao1UOJJBAmDqC&#10;58GfCGt9yfOcQdccZcQBv18Wv7vq4f8AmLISyCNDJXCT6THFOH+FxQ4v+eyr6mC0F1hgQN7H+wuP&#10;5j4Z6lVv/B2IpvPL9ob3LrHT/wBJ7FWt6e12rB6bu79rjIjaGXepY5r6v5C5v6y9W6j0jp9lGIG1&#10;ZWnqWwC6up36P1sbcz9L6lrmM+0+p6uL6n6Sr1fSvTDhE/VjNj9KMvmx/wDfw/rrxMHQxEZiz6f5&#10;vLw+qXt8XqhP9KWKX/U8n7mp1D62dJwcmzFtc4isfpcihodSx/8A3Gd9J78r/g6GXen/AIT/AAvp&#10;Zj/r90et7jVXlWA/Rc1jWmP699n/AHxeeRY9wO4lp90HUyfc/wDSO9/ud9NGA7qccpiNXxba69WE&#10;55DansbP8YNTZGP05xB59W4CfOz067Hv/wC3FVt/xgdasMsx8avs0uFlkDyDrGM/6C5nVPHyT48r&#10;hH6F+eq05pn9J2bPrj9ZLJ/XBVPaqqtp/wA9zH2f9NVbeudbvBN+fkvB0LfVc0H+xWWNVCCpAaaq&#10;SOLGNoRHkAsM5HeR+1i+bXF9k2OPd5Lz97yUgxrRoABwYCnEHjxn5pRoJ55hOpbaG2sWAgmAVa6T&#10;nZPSshuXjlznNEPY4mLGfn0PAP530v8Ag7f0iFAGvmnAIM9vHumSgCCCLB0IXCRFUarV9p6PZXZ0&#10;rGsq91T2763H9x/6arv+5arxc8EHaPDw+9cr/i9zzk/V5tG4CzBtfju3anaf01Bn+o/0v+tLpy0R&#10;9Ke3JH8FjziYSlH9003xLiAl31SCHN3P/wCrH96f2/vTuHG6UwLm+Q+fH9pP7W93xyUlP//S7ENG&#10;32MBiIc2smfL9I5Uc7ButtbmYe6nNYNpcW7WPaNNl3/pX/q61bf64/w0j5D/AMy/6KFddcwQ86E6&#10;GY1+KrxlKEhIGvy+rJpRBAIOhB/S/l/zFul54yBb029hpy3QTVc4tPhY/H2tf6mz2W0s/P8A9Mmc&#10;x4BBqeTPvDrRoQfdpu/eVO8/amgZDG2MmWySHD+XTYzbayz9x6g/Iv8AVdW291suLGOuaG2ugbm7&#10;v9M9zP8Ar3/BqwYRyxuA4ZR+aF6a/uSl/wBBYLEqBMuLUR/ynp+b5f5z/B/8L/yraFJLfdRWz+SX&#10;lwnxPtaub+tTT+0un479przarqdjD+c1wNu6P9Jj5Nv/AFyqj/QrXNl5d9Mg66jnTtqPZ/VWH9ab&#10;WY2FV1B136TENvotjV1l9Zx62Nl35v8APv8A+DpTMPpnqO8ZDwI4ZLojilGjtKM+LeuA8fE8Hjma&#10;WE6kSPuJRkGgAB1YP0DH3j/zFHVyOwaktyqfD8U40/uTJ/8AcnIUnE8JT+HCWn9ySlTr8Eu3iEoS&#10;Gg+HJSUuOZ4hKdZA8UiB3SnsgVPY/wCLHKvb1PqGMwE02Y7LbHD819bxVXGjv5xl9v8AmL0VvqET&#10;q1saAz+K8m+pWS+n6w1VDVmZXZQ/gAe37Qx3u/cto/6a9EHqA6tY0DQEvGv4Fqyuc0zHxAP/AHLd&#10;5fXGPA06+sbiIPMfx19ynL9BwPEn+9ZVLnkjWok8+55P+btY1EdsYPc5zy3kBsf99f8A+fFXEmWn&#10;/9Psh6haYJfPgWv8vzXIFtdxMBsyNZZ/e56tOFbhG1oJ7moE/fWg310ES6tkiddr26+Orfcq69oX&#10;A1NIDSH8aVuAmP5O9UramvY5ljQWkAEOa+HDloeHgfRd9D3+otB5pmQ0acRZ/wCSYgOZVJJaA4CQ&#10;PUbKfCRibHkQfVEx/dkFsog1uDEiUZRPBOE4/LOEo/LJoOZkgFtboEANLtzxA/0m4tsd/nrJ67Qy&#10;3Gvs6i2uzFq2vFn6QuaAWjayssr9P1bNvrfpmP8A+FXQkVxEHTn9I3QH+qs3rePTd0jOqDdX479s&#10;vDjLW+ozQD95jVYhzBB9MIRvQmjKVf8AVZZES4pA+5OWX9KpEYvV+9L7p929yX9fJxzeGzc7GvjF&#10;xaBRRT+krIgF24Nb/N1+36Lm/wA5ZkXf92FWQqnhz6zrrSWSTJPpiW/9Ctn9REP+1T2TZJtglV6A&#10;R8IjhH/NdDonTG9TybK32FjKmb3Bn0zrs03BzWtb+cm6v00dNzfQDzYwta9pP0gHTDLP5XsVbEyr&#10;sNxfUIeZLXglj2mNvttZ+Z/pKbG2VWKWRl25RabYBZqYJJc47WvtsfYXPstfsb/IZs9KmuutMEZ+&#10;5xcXor5PFmlkw/dxAYz7wlcsv6Jh+7/KCLjSUo+/8U/bx8U2vbVSNZcaGR20S89YTf66JDx7pKV8&#10;uE/OqRkaxxzKeSR/rJQ0Spm3fDxLHAtd8CNv8V6l9WM2rN+r+Dc9w9ZtfoWklur6P0G73fnPrZXb&#10;/wBcXlGNffXm1P2Oc1rm7WgSD7g4t2ucxvu2/n/o13H+L7NYG9R6c+z0wx4yqQ0btCfs9+3Td2xl&#10;T52Ili4h+gb/AO5Z+XPDOv3g9m8V7OPUnWYHw2+1rWpbQYHoNMQdziOP5MV7va1BssucQaDY5h5l&#10;rmkf9I7kxdkl42NcBrPsg8fFZjdf/9TunNkfQaY7Fg/6Oqq2VNa6XVt10AaDMD+q5i0n7BzGh7gC&#10;P7Kg8iP3R3MNB+ev0VDQtc5ApE+9uvkHn7nGxyG+oARs58GP1/6a2Nwglpa4Hl0tI0QnvmSGkEa7&#10;oEf57SnUi3EdS0a7S0+TX/8AkkM1Nc70nAhr/Y6fUBId7TMu/lLYstdEAmOe/wD5FyqvtsGogBsE&#10;e4g/H3JAIL4q0GpzGvGtNjmO/wCo/grllVbK2OD9zngEGDtcCGlu1z/pWN/Sept/RKXW8Z1XXOp0&#10;t0czJsfWPEF7rGx/ZtYqTslu8uZjD1D9JwHfyV2JFebARZbHJ/1/glB41lVvXyncMA+Pb8QltzHi&#10;d2ncDSPilxdgVcPchtcCToE3qVDRzwI5VT0J+neAe4J/8yTGvGb+cX+MBIyPavMq4R3/AAbLsqgD&#10;V0njThDdm1gHa0k+fH4oYdSNPTJ+Mf7VJoyHfzePHGsH/voamGR7p4R2V9puP0G/NRc/JcTueG/N&#10;G+zZbjLg1g84/iXqQwXGN1/xDR/dtTCe5XCkFbT6gL7JM6DXuuz/AMXuLff9YpxnfosfGtOS88H1&#10;NtbG+3851uz02f8AAPXNUYFIeJJcTydAvVPqBhUYPR35GwVjMs9pmCWVD02OP5/856yjzTAxyH73&#10;p+1dAEzB7au2cDIMA3AAeEmP85vtT/s65xj1R/W03fgxytizTkeGoJA/78ptLiANodOo8P8AN0Wf&#10;wRbXEX//1fRSC0ghgBmJiCoudI+iTx4kJem0t0EEHWNR8knt0I014bpBUa5gToS5nPcmUEiwj6II&#10;GvtZr953f9SiFmoMwY7bQT/nNUXNaZk7iOd2hjw3R/1CSKall0GPaDzDnAFAvdd6cljXMPEO0+T3&#10;w/8AzK1oQYIAhvMER/0doQbKQ7RogHWR/wCde1K1U+X/AFw6a+3rFmTUW05DmsdAMtPt2D3lv0/b&#10;+c1YFlXVZDHVsbHfT4l303NXpn1k+reTn7b8dzG5NQ2Bhlosb9LaXu3sbYz8zd/bXJX/AFd64H7D&#10;gWEjkw0t0/ltt9NWseWHB8/CRoRxcLBKMhL5bHQ1xPOnFzDIdayuOw00/stTjp2/V9rrPgCf+qld&#10;PR9TuvWwXNqxxyA54n/Nx2ZH/VK7V9Qb3j9YzWyI3tqqe6Af3X3WUt/8DTJZ8Q3mD/zv+iuGPIdo&#10;1/zXj29Pxa+Wn+04D8im2rGafbWyR4AuK7zH+onS6z+ldfbHJLq6x91LS7/wZX6fqp0JkfqbXkD/&#10;AAzn2DTxbZa5qiPOYhsCfovGDIdyPtfN/Ua07W+2eAA1v3CdyNVh5+R/M41908FrLHD/AKDNv/TX&#10;qVHS8XHEY9DKR41NDBP8p9Y3IzsZzzJYXRA1c7n4e7b7VDLnj+jD7T+xeOW7y/B80o+qv1hvdtbh&#10;isnUeq+tn4eo9/8A0FqY/wDi56/ZpddRTImPe8j+y1lK7rGoi1nptcCQ4BoIaYjdPu+j9FW249RH&#10;ua3TkmxxdPhuhrlEeZyy2AHl/wChcS/2YDuXkem/4uMai9tmdluygD/NMDaWnydYbLL/APtr0l21&#10;bPTY1tWyuprQxgDgAGgbGMYG/R2/R9qYVBhHtY1ggamAP+kphtY1IAHfn/v7m/8AUpplOXzG0gRG&#10;wWY6wvLHEtaANr/UBBJ3bmBvtd+j/wCEZ+ekwEtLRZry4ucXGPg3YphrAIbsjjb7R8vZuTkt77AR&#10;yD2SpVv/1u/uzWV5uNiuH6TJbY4HSB6Y3e4/y/cjOYZne6PPb93tYHL5lSUWutrtNH6X9KsEkNDQ&#10;dS6Ikf1nBLY1zOSR5yP+pXzQkkp+lXMaNHPA7zPPyUD6QAJew6zALPvbuK+bUkDaRT9Gl2GZ/S1u&#10;LdID29/3vdv3IBODw17DPLd4JB8DH/Ur55SUU7Xin6FN+CNPWrDvpQXDv/IUDmdLJLDdVuJ1aCTy&#10;O3tXz6ko/sXCvF+hRmdOIEWsc0aREjj/AIv6SYZnTAI3tIZwNp58prXz2kh9idPF+hxm4W4AP1cN&#10;HBpiP5Ps2qDszDIJ3FxnUEE6/R+iWOXz2kmm/BIrxfoX7fhgsdaXbAZILC4ag+7btajM6tggAtc7&#10;b2Iqj5t9/wD1K+dEko8Xh+KDw+L9H/tLELo95jU/o9pj+T7mJv2ljT7q7G+BcR/1BsXzikkePwV6&#10;fF+kB1HGd/NtLiDrIaI/znpHqTRxS8N8QGf3tXzekj+sR6H/2f/tHzhQaG90b3Nob3AgMy4wADhC&#10;SU0EBAAAAAAAJxwBWgADGyVHHAFaAAMbJUccAVoAAxslRxwBWgADGyVHHAIAAAJYAAA4QklNBCUA&#10;AAAAABA6tHPEx4rPEUBm87tXqv/tOEJJTQQ6AAAAAAFBAAAAEAAAAAEAAAAAAAtwcmludE91dHB1&#10;dAAAAAUAAAAAUHN0U2Jvb2wBAAAAAEludGVlbnVtAAAAAEludGUAAAAAR3JwIAAAAA9wcmludFNp&#10;eHRlZW5CaXRib29sAAAAAAtwcmludGVyTmFtZVRFWFQAAAAqAFwAXABYAEMAQQA0AFQAUwAwADAA&#10;MwBcAEsATwBOAEkAQwBBACAATQBJAE4ATwBMAFQAQQAgAEMANQA1ADAAaQBTAGUAcgBpAGUAcwBQ&#10;AEMATAAAAAAAD3ByaW50UHJvb2ZTZXR1cE9iamMAAAARAEYAbwByAG0AYQB0ACAAZAAnAOkAcABy&#10;AGUAdQB2AGUAAAAAAApwcm9vZlNldHVwAAAAAQAAAABCbHRuZW51bQAAAAxidWlsdGluUHJvb2YA&#10;AAAJcHJvb2ZDTVlLADhCSU0EOwAAAAACLQAAABAAAAABAAAAAAAScHJpbnRPdXRwdXRPcHRpb25z&#10;AAAAFw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YsAAAAAAAAAA&#10;AAp2ZWN0b3JEYXRhYm9vbAEAAAAAUGdQc2VudW0AAAAAUGdQcwAAAABQZ1BDAAAAAExlZnRVbnRG&#10;I1JsdAAAAAAAAAAAAAAAAFRvcCBVbnRGI1JsdAAAAAAAAAAAAAAAAFNjbCBVbnRGI1ByY0BZAAAA&#10;AAAAAAAAEGNyb3BXaGVuUHJpbnRpbmdib29sAAAAAA5jcm9wUmVjdEJvdHRvbWxvbmcAAAAAAAAA&#10;DGNyb3BSZWN0TGVmdGxvbmcAAAAAAAAADWNyb3BSZWN0UmlnaHRsb25nAAAAAAAAAAtjcm9wUmVj&#10;dFRvcGxvbmcAAAAAADhCSU0D7QAAAAAAEACWAAAAAQACAJYAAAABAAI4QklNBCYAAAAAAA4AAAAA&#10;AAAAAAAAP4AAADhCSU0D8gAAAAAACgAA////////AAA4QklNBA0AAAAAAAQAAAAeOEJJTQQZAAAA&#10;AAAEAAAAHjhCSU0D8wAAAAAACQAAAAAAAAAAAQA4QklNJxAAAAAAAAoAAQAAAAAAAAACOEJJTQP1&#10;AAAAAABIAC9mZgABAGxmZgAGAAAAAAABAC9mZgABAKGZmgAGAAAAAAABADIAAAABAFoAAAAGAAAA&#10;AAABADUAAAABAC0AAAAGAAAAAAABOEJJTQP4AAAAAABwAAD/////////////////////////////&#10;A+gAAAAA/////////////////////////////wPoAAAAAP////////////////////////////8D&#10;6AAAAAD/////////////////////////////A+gAADhCSU0ECAAAAAAAEAAAAAEAAAJAAAACQAAA&#10;AAA4QklNBB4AAAAAAAQAAAAAOEJJTQQaAAAAAANNAAAABgAAAAAAAAAAAAACmAAAA3YAAAAMAE0A&#10;bwBuAHQAYQBnAGUALQAwADQALQBqAAAAAQAAAAAAAAAAAAAAAAAAAAAAAAABAAAAAAAAAAAAAAN2&#10;AAACmAAAAAAAAAAAAAAAAAAAAAABAAAAAAAAAAAAAAAAAAAAAAAAABAAAAABAAAAAAAAbnVsbAAA&#10;AAIAAAAGYm91bmRzT2JqYwAAAAEAAAAAAABSY3QxAAAABAAAAABUb3AgbG9uZwAAAAAAAAAATGVm&#10;dGxvbmcAAAAAAAAAAEJ0b21sb25nAAACmAAAAABSZ2h0bG9uZwAAA3Y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ApgAAAAA&#10;UmdodGxvbmcAAAN2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j/wAAAAAAAAOEJJTQQRAAAAAAAB&#10;AQA4QklNBBQAAAAAAAQAAAABOEJJTQQMAAAAABWqAAAAAQAAAKAAAAB4AAAB4AAA4QAAABWOABgA&#10;Af/Y/+0ADEFkb2JlX0NNAAL/7gAOQWRvYmUAZIAAAAAB/9sAhAAMCAgICQgMCQkMEQsKCxEVDwwM&#10;DxUYExMVExMYEQwMDAwMDBEMDAwMDAwMDAwMDAwMDAwMDAwMDAwMDAwMDAwMAQ0LCw0ODRAODhAU&#10;Dg4OFBQODg4OFBEMDAwMDBERDAwMDAwMEQwMDAwMDAwMDAwMDAwMDAwMDAwMDAwMDAwMDAz/wAAR&#10;CAB4AKA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rQXToWyDpJ7/9uWJ6arMm306dXN+kW7fbo5zZ1b9NzfT9qrEPAjZBI/cc&#10;Af67tr0bCe02urvqbdU9hPphu4uLIvY1tdrWtc79H7f+EVeABkAdiulIiJI3WaQ4SXmY0A/85Umk&#10;kAlrxPJgCP8APahXubXkWMdtJaSIfG7U7tW/Ra73KdbzJLqgSCNQAD/mtcmkdD0XApHBunucNw0M&#10;xPjI2e5RhxhwsJA0kbgPu/Se1J5lxdtLS3giY+QUdtehE+RExPfQ7t6YVwLIydQ8QQZ9rjI/76rb&#10;fSbVWHWAEMA1dPb3blSOxpBmCYjcBqPBSMA6fRmTOvCanduE0zra2AJPu1PnyoufjtJBsY0cyf8A&#10;eFQc/fqHNgzrqJhBIcWwBBPMa+Yc3+SmGfZcIur62K32ixhMac8KJyMaNLNseA/765qzRJG8y4Ea&#10;9+/iDtcnLSJbvMiPcRwedyaZHsnhDoNyaCA71J76OP8A5Ha1P6+P9EOGvPefLQBUoeTI13jQiAf5&#10;XtTFrxDdoPzBB7H91LiKqDcdl44JBeBHmQfDhzFIWV6w5+v5w3fwc1Udh0sLXNs44OhB/wA1vtRB&#10;Ba6CQDy13M/1yErVTb9apnL3RyTLiB/nvKZ1lAJD3ObHMt0+G5kuVTdukN1AgBhJn+sI9v8AZQrL&#10;PcBJgmQ0kEyP5H/k7ECfJIDe+0YjYaHOPlDv/IKQycTVrQ9scloMT8HFqp01y0HQgkFsg6+XPu93&#10;vVgVgEFzB/KPkeyIvwUa8X//0OoA59+nA9rhH8lTpLWZNTmuJDXt3t/ku9h+l/WTbKQN0AkRr7o+&#10;H5qiSAzeJIb29wIhVgaIPbVfVgpeo12syZuIL3Ma4ua3a0mXN9te6793/SfTQi3eBva127kFm7z7&#10;e76StZra2WtNftIc8v3B7QXu2XPLXO+m13q/Tq/Qep+jQXPqcyS5re/bn5p2QVOX+8jGbjE+DUFd&#10;YBljGgHVwr2yRwPzvf8AykVrQ4k6kH90xEf2URgrJ0ILzIftgT8dobtRGsLRtJ5HMGCOPpSoaZEZ&#10;9jC4kkTzqPlygOIEag+Wh0+atkhpLCZnkazHx9yq2TY4hpJPIkeH8qAmyXRRkWTuYZHMRyfzfc3a&#10;1R9I8xtI0J8v+ki+m/fB+mBq2O0aaf4PckGu2yGmAIB1I/EqNfbFu4R7HN1EwQSR+H0f6qnvdoSC&#10;fcQ4kRp+8SmNdpElrm7uJnny0CkWveQ2QSBuAjmO4SpS7dgjeYg99CZ7KQFZmDt08eP5Mfykz2vr&#10;h1nsH7zpEj+0VVf1fpGLJu6ji1uHLXXsn7ve53+akIk/KCfLVFgbtpu5rdCSOHfmgg/u6+3+0ibX&#10;Gdrmua7yjjjhYl31z+qlM784W7f9DVa/Tn6Tq2NVjofXcPrGLbk0tNJY7Y+lzxYYJd6b99O2v3bE&#10;44sgiZGJERVk+ndAnEkAEEns331W7hLdfKPb/J5duT7YYWjcA6JJEn8jdqMzEusqbZU0lhEt22RI&#10;SdiZQcIDmgnUlzdJ+LvpKOjuuvxQNrABBb7RrBJaQZ+l7UVzXxv1DwREmHQpmrKaS3cwjwMT/V9r&#10;nItVGXG0tGkQWnbISHko93//0eyIreB7HhreHFjoP+csrLzqzlvwsOsXXMn1XGphgjljQ4M27Nzf&#10;Wuus9Jn81+ksWkGH1Pb6e7953png/um16xug121HOx94ryW5DnXS0Oc4Sdm3/g2bv/BFDjhE8ciO&#10;LgHFw3XF6ow9X9T1Ml8MeIVZlGAscXDxRnPi4ZfN/Nfp+h1s85jsfGsZNZI/McWuduY172vPovY7&#10;bb6u30v0aqudlMrJtryBGu9pruHzbsovb/YV28bsOn9IX3fuEkS2pxrda2va+tm12Uz1dlW+z9D/&#10;AKNVDiSQQJg6gufBnwhrfcnznEHXHGXEAb9fFr+76uH/AJiyEsgjQyVwk+kxxTh/hcUOL/nsq+pg&#10;tBdYYEDex/sLj+Y+GepVb/wdiKbzy/aG9y6x0/8ASexVrentdqwem7u/a4yI2hl3qWOa+r+Qub+s&#10;vVuo9I6fZRiBtWVp6lsAurqd+j9bG3M/S+pa5jPtPqeri+p+kq9X0r0w4RP1YzY/SjL5sf8A38P6&#10;68TB0MRGYs+n+by8Pql7fF6oT/Slil/1PJ+5qdQ+tnScHJsxbXOIrH6XIoaHUsf/ANxnfSe/K/4O&#10;hl3p/wCE/wAL6WY/6/dHre41V5VgP0XNY1pj+vfZ/wB8XnkWPcDuJafdB1Mn3P8A0jvf7nfTRgO6&#10;nHKYjV8W2uvVhOeQ2p7Gz/GDU2Rj9OcQefVuAnzs9Oux7/8AtxVbf8YHWrDLMfGr7NLhZZA8g6xj&#10;P+guZ1Tx8k+PK4R+hfnqtOaZ/Sdmz64/WSyf1wVT2qqraf8APcx9n/TVW3rnW7wTfn5LwdC31XNB&#10;/sVljVQgqQGmqkjixjaER5ALDOR3kftYvm1xfZNjj3eS8/e8lIMa0aAAcGApxB48Z+aUaCeeYTqW&#10;2htrFgIJgFWuk52T0rIbl45c5zRD2OJixn59DwD+d9L/AIO39IhQBr5pwCDPbx7pkoAggiwdCFwk&#10;RVGq1faej2V2dKxrKvdU9u+tx/cf+mq7/uWq8XPBB2jw8PvXK/4vc85P1ebRuAswbX47t2p2n9NQ&#10;Z/qP9L/rS6ctEfSntyR/BY84mEpR/dNN8S4gJd9Ughzdz/8Aqx/en9v707hxulMC5vkPnx/aT+1v&#10;d8clJT//0uxDRt9jAYiHNrJny/SOVHOwbrbW5mHupzWDaXFu1j2jTZd/6V/6utW3+uP8NI+Q/wDM&#10;v+ihXXXMEPOhOhmNfiq8ZShISBr8vqyaUQQCDoQf0v5f8xbpeeMgW9NvYact0E1XOLT4WPx9rX+p&#10;s9ltLPz/APTJnMeAQankz7w60aEH3abv3lTvP2poGQxtjJlskhw/l02M22ss/ceoPyL/AFXVtvdb&#10;LixjrmhtroG5u7/TPcz/AK9/wasGEcsbgOGUfmhemv7kpf8AQWCxKgTLi1Ef8p6fm+X+c/wf/C/8&#10;q2hSS33UVs/kl5cJ8T7Wrm/rU0/tLp+O/aa82q6nYw/nNcDbuj/SY+Tb/wBcqo/0K1zZeXfTIOuo&#10;507aj2f1Vh/Wm1mNhVdQdd+kxDb6LY1dZfWcetjZd+b/AD7/APg6UzD6Z6jvGQ8COGS6I4pRo7Sj&#10;Pi3rgPHxPB45mlhOpEj7iUZBoAAdWD9Ax94/8xR1cjsGpLcqnw/FONP7kyf/AHJyFJxPCU/hwlp/&#10;ckpU6/BLt4hKEhoPhyUlLjmeISnWQPFIgd0p7IFT2P8Aixyr29T6hjMBNNmOy2xw/NfW8VVxo7+c&#10;Zfb/AJi9Fb6hE6tbGgM/ivJvqVkvp+sNVQ1ZmV2UP4AHt+0Md7v3LaP+mvRB6gOrWNA0BLxr+Bas&#10;rnNMx8QD/wBy3eX1xjwNOvrG4iDzH8dfcpy/QcDxJ/vWVS55I1qJPPueT/m7WNRHbGD3Oc8t5AbH&#10;/fX/APnxVxJlp//T7IeoWmCXz4Fr/L81yBbXcTAbMjWWf3uerThW4RtaCe5qBP31oN9dBEurZInX&#10;a9uvjq33KuvaFwNTSA0h/GlbgJj+TvVK2pr2OZY0FpABDmvhw5aHh4H0XfQ9/qLQeaZkNGnEWf8A&#10;kmIDmVSSWgOAkD1GynwkYmx5EH1RMf3ZBbKINbgxIlGUTwThOPyzhKPyyaDmZIBbW6BADS7c8QP9&#10;JuLbHf56yeu0Mtxr7OotrsxatrxZ+kLmgFo2srLK/T9Wzb636Zj/APhV0JFcRB05/SN0B/qrN63j&#10;03dIzqg3V+O/bLw4y1vqM0A/eY1WIcwQfTCEb0JoylX/AFWWREuKQPuTll/SqRGL1fvS+6fdvcl/&#10;Xycc3hs3Oxr4xcWgUUU/pKyIBduDW/zdft+i5v8AOWZF3/dhVkKp4c+s660lkkyT6Ylv/QrZ/URD&#10;/tU9k2SbYJVegEfCI4R/zXQ6J0xvU8myt9hYypm9wZ9M67NNwc1rW/nJur9NHTc30A82MLWvaT9I&#10;B0wyz+V7FWxMq7DcX1CHmS14JY9pjb7bWfmf6SmxtlVilkZduUWm2AWamCSXOO1r7bH2Fz7LX7G/&#10;yGbPSprrrTBGfucXF6K+TxZpZMP3cQGM+8JXLL+iYfu/ygi40lKPv/FP28fFNr21UjWXGhkdtEvP&#10;WE3+uiQ8e6SlfLhPzqkZGsccynkkf6yUNEqZt3w8SxwLXfAjb/FepfVjNqzfq/g3PcPWbX6FpJbq&#10;+j9Bu935z62V2/8AXF5RjX315tT9jnNa5u1oEg+4OLdrnMb7tv5/6Ndx/i+zWBvUenPs9MMeMqkN&#10;G7Qn7Pft03dsZU+diJYuIfoG/wDuWflzwzr94PZvFezj1J1mB8Nvta1qW0GB6DTEHc4jj+TFe72t&#10;QbLLnEGg2OYeZa5pH/SO5MXZJeNjXAaz7IPHxWY3X//U7pzZH0GmOxYP+jqqtlTWul1bddAGgzA/&#10;quYtJ+wcxoe4Aj+yoPIj90dzDQfnr9FQ0LXOQKRPvbr5B5+5xschvqAEbOfBj9f+mtjcIJaWuB5d&#10;LSNEJ75khpBGu6BH+e0p1ItxHUtGu0tPk1//AJJDNTXO9JwIa/2On1ASHe0zLv5S2LLXRAJjnv8A&#10;+Rcqr7bBqIAbBHuIPx9yQCC+KtBqcxrxrTY5jv8AqP4K5ZVWytjg/c54BBg7XAhpbtc/6Vjf0nqb&#10;f0Sl1vGdV1zqdLdHMybH1jxBe6xsf2bWKk7JbvLmYw9Q/ScB38ldiRXmwEWWxyf9f4JQeNZVb18p&#10;3DAPj2/EJbcx4ndp3A0j4pcXYFXD3IbXAk6BN6lQ0c8COVU9Cfp3gHuCf/Mkxrxm/nF/jASMj2rz&#10;KuEd/wAGy7KoA1dJ404Q3ZtYB2tJPnx+KGHUjT0yfjH+1SaMh383jxxrB/76Gphke6eEdlfabj9B&#10;vzUXPyXE7nhvzRvs2W4y4NYPOP4l6kMFxjdf8Q0f3bUwnuVwpBW0+oC+yTOg17rs/wDF7i33/WKc&#10;Z36LHxrTkvPB9TbWxvt/Odbs9Nn/AAD1zVGBSHiSXE8nQL1T6gYVGD0d+RsFYzLPaZgllQ9Njj+f&#10;/Oeso80wMch+96ftXQBMwe2rtnAyDANwAHhJj/Ob7U/7OucY9Uf1tN34McrYs05HhqCQP+/KbS4g&#10;DaHTqPD/ADdFn8EW1xF//9X0UgtIIYAZiYgqLnSPok8eJCXptLdBBB1jUfJJ7dCNNeG6QVGuYE6E&#10;uZz3JlBIsI+iCBr7Wa/ed3/UohZqDMGO20E/5zVFzWmZO4jndoY8N0f9QkimpZdBj2g8w5wBQL3X&#10;enJY1zDxDtPk98P/AMytaEGCAIbzBEf9HaEGykO0aIB1kf8AnXtStVPl/wBcOmvt6xZk1FtOQ5rH&#10;QDLT7dg95b9P2/nNWBZV1WQx1bGx30+Jd9NzV6Z9ZPq3k5+2/HcxuTUNgYZaLG/S2l7t7G2M/M3f&#10;21yV/wBXeuB+w4FhI5MNLdP5bbfTVrHlhwfPwkaEcXCwSjIS+Wx0NcTzpxcwyHWsrjsNNP7LU46d&#10;v1fa6z4An/qpXT0fU7r1sFzasccgOeJ/zcdmR/1Su1fUG94/WM1siN7aqnugH9191lLf/A0yWfEN&#10;5g/87/orhjyHaNf8149vT8Wvlp/tOA/Iptqxmn21skeALiu8x/qJ0us/pXX2xyS6usfdS0u/8GV+&#10;n6qdCZH6m15A/wAM59g08W2WuaojzmIbAn6LxgyHcj7Xzf1GtO1vtngANb9wncjVYefkfzONfdPB&#10;ayxw/wCgzb/016lR0vFxxGPQykeNTQwT/KfWNyM7Gc8yWF0QNXO5+Hu2+1Qy54/ow+0/sXjlu8vw&#10;fNKPqr9Yb3bW4YrJ1HqvrZ+HqPf/ANBamP8A4uev2aXXUUyJj3vI/stZSu6xqItZ6bXAkOAaCGmI&#10;3T7vo/RVtuPUR7mt05JscXT4boa5RHmcstgB5f8AoXEv9mA7l5Hpv+LjGovbZnZbsoA/zTA2lp8n&#10;WGyy/wD7a9JdtWz02NbVsrqa0MYA4ABoGxjGBv0dv0famFQYR7WNYIGpgD/pKYbWNSAB35/7+5v/&#10;AFKaZTl8xtIERsFmOsLyxxLWgDa/1AQSd25gb7Xfo/8AhGfnpMBLS0Wa8uLnFxj4N2KYawCG7I42&#10;+0fL2bk5Le+wEcg9kqVb/9bv7s1lebjYrh+kyW2OB0gemN3uP8v3IzmGZ3ujz2/d7WBy+ZUlFrra&#10;7TR+l/SrBJDQ0HUuiJH9ZwS2Nczkkecj/qV80JJKfpVzGjRzwO8zz8lA+kACXsOswCz727ivm1JA&#10;2kU/Rpdhmf0tbi3SA9vf973b9yATg8Newzy3eCQfAx/1K+eUlFO14p+hTfgjT1qw76UFw7/yFA5n&#10;SySw3VbidWgk8jt7V8+pKP7FwrxfoUZnTiBFrHNGkRI4/wCL+kmGZ0wCN7SGcDaefKa189pIfYnT&#10;xfocZuFuAD9XDRwaYj+T7Nqg7MwyCdxcZ1BBOv0foljl89pJpvwSK8X6F+34YLHWl2wGSCwuGoPu&#10;27WozOrYIALXO29iKo+bff8A9SvnRJKPF4fig8Pi/R/7SxC6PeY1P6PaY/k+5ib9pY0+6uxvgXEf&#10;9QbF84pJHj8FenxfpAdRxnfzbS4g6yGiP856R6k0cUvDfEBn97V83pI/rEeh/9k4QklNBCEAAAAA&#10;AFUAAAABAQAAAA8AQQBkAG8AYgBlACAAUABoAG8AdABvAHMAaABvAHAAAAATAEEAZABvAGIAZQAg&#10;AFAAaABvAHQAbwBzAGgAbwBwACAAQwBTADYAAAABADhCSU0EBgAAAAAABwABAAAAAQEA/+EN62h0&#10;dHA6Ly9ucy5hZG9iZS5jb20veGFwLzEuMC8APD94cGFja2V0IGJlZ2luPSLvu78iIGlkPSJXNU0w&#10;TXBDZWhpSHpyZVN6TlRjemtjOWQiPz4gPHg6eG1wbWV0YSB4bWxuczp4PSJhZG9iZTpuczptZXRh&#10;LyIgeDp4bXB0az0iQWRvYmUgWE1QIENvcmUgNS4zLWMwMTEgNjYuMTQ1NjYxLCAyMDEyLzAyLzA2&#10;LTE0OjU2OjI3ICAgICAgICAiPiA8cmRmOlJERiB4bWxuczpyZGY9Imh0dHA6Ly93d3cudzMub3Jn&#10;LzE5OTkvMDIvMjItcmRmLXN5bnRheC1ucyMiPiA8cmRmOkRlc2NyaXB0aW9uIHJkZjphYm91dD0i&#10;IiB4bWxuczp4bXBNTT0iaHR0cDovL25zLmFkb2JlLmNvbS94YXAvMS4wL21tLyIgeG1sbnM6c3RF&#10;dnQ9Imh0dHA6Ly9ucy5hZG9iZS5jb20veGFwLzEuMC9zVHlwZS9SZXNvdXJjZUV2ZW50IyIgeG1s&#10;bnM6ZGM9Imh0dHA6Ly9wdXJsLm9yZy9kYy9lbGVtZW50cy8xLjEvIiB4bWxuczpwaG90b3Nob3A9&#10;Imh0dHA6Ly9ucy5hZG9iZS5jb20vcGhvdG9zaG9wLzEuMC8iIHhtbG5zOnhtcD0iaHR0cDovL25z&#10;LmFkb2JlLmNvbS94YXAvMS4wLyIgeG1wTU06RG9jdW1lbnRJRD0iQjZBNENCMTcyNDAyRkQ1NjIw&#10;RDkzQTMwOEJBNDA4OUEiIHhtcE1NOkluc3RhbmNlSUQ9InhtcC5paWQ6MDg5RkRFRkQ5OEYzRUYx&#10;MUJEQjVBNjkzRjI3NTU5QTAiIHhtcE1NOk9yaWdpbmFsRG9jdW1lbnRJRD0iQjZBNENCMTcyNDAy&#10;RkQ1NjIwRDkzQTMwOEJBNDA4OUEiIGRjOmZvcm1hdD0iaW1hZ2UvanBlZyIgcGhvdG9zaG9wOkxl&#10;Z2FjeUlQVENEaWdlc3Q9IjgwQjYwMzkwMEE4MzYxQzZFNUVGMTE2OEVBOTBGMkQzIiBwaG90b3No&#10;b3A6Q29sb3JNb2RlPSIzIiB4bXA6Q3JlYXRlRGF0ZT0iMjAyNS0wMi0yNVQxMTo1OToxMSswMTow&#10;MCIgeG1wOk1vZGlmeURhdGU9IjIwMjUtMDItMjVUMTc6NTQ6MjArMDE6MDAiIHhtcDpNZXRhZGF0&#10;YURhdGU9IjIwMjUtMDItMjVUMTc6NTQ6MjArMDE6MDAiIHhtcDpDcmVhdG9yVG9vbD0iQWRvYmUg&#10;UGhvdG9zaG9wIENTNiAoV2luZG93cykiPiA8eG1wTU06SGlzdG9yeT4gPHJkZjpTZXE+IDxyZGY6&#10;bGkgc3RFdnQ6YWN0aW9uPSJzYXZlZCIgc3RFdnQ6aW5zdGFuY2VJRD0ieG1wLmlpZDo3NkY3NEVG&#10;MjhBRjNFRjExQThFOUMzNjc1ODg4MjEzNiIgc3RFdnQ6d2hlbj0iMjAyNS0wMi0yNVQxNjoxMjoz&#10;OSswMTowMCIgc3RFdnQ6c29mdHdhcmVBZ2VudD0iQWRvYmUgUGhvdG9zaG9wIENTNiAoV2luZG93&#10;cykiIHN0RXZ0OmNoYW5nZWQ9Ii8iLz4gPHJkZjpsaSBzdEV2dDphY3Rpb249InNhdmVkIiBzdEV2&#10;dDppbnN0YW5jZUlEPSJ4bXAuaWlkOjA4OUZERUZEOThGM0VGMTFCREI1QTY5M0YyNzU1OUEwIiBz&#10;dEV2dDp3aGVuPSIyMDI1LTAyLTI1VDE3OjU0OjIwKzAxOjAwIiBzdEV2dDpzb2Z0d2FyZUFnZW50&#10;PSJBZG9iZSBQaG90b3Nob3AgQ1M2IChXaW5kb3dzKSIgc3RFdnQ6Y2hhbmdlZD0iLyIvPiA8L3Jk&#10;ZjpTZXE+IDwveG1wTU06SGlzdG9yeT4gPC9yZGY6RGVzY3JpcHRpb24+IDwvcmRmOlJERj4gPC94&#10;OnhtcG1ldGE+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PD94cGFja2V0IGVuZD0idyI/Pv/uAA5BZG9iZQBkgAAAAAH/2wCEAAwICAgJCAwJCQwR&#10;CwoLERUPDAwPFRgTExUTExgRDAwMDAwMEQwMDAwMDAwMDAwMDAwMDAwMDAwMDAwMDAwMDAwBDQsL&#10;DQ4NEA4OEBQODg4UFA4ODg4UEQwMDAwMEREMDAwMDAwRDAwMDAwMDAwMDAwMDAwMDAwMDAwMDAwM&#10;DAwMDP/AABEIApgDdgMBIgACEQEDEQH/3QAEADj/xAE/AAABBQEBAQEBAQAAAAAAAAADAAECBAUG&#10;BwgJCgsBAAEFAQEBAQEBAAAAAAAAAAEAAgMEBQYHCAkKCxAAAQQBAwIEAgUHBggFAwwzAQACEQME&#10;IRIxBUFRYRMicYEyBhSRobFCIyQVUsFiMzRygtFDByWSU/Dh8WNzNRaisoMmRJNUZEXCo3Q2F9JV&#10;4mXys4TD03Xj80YnlKSFtJXE1OT0pbXF1eX1VmZ2hpamtsbW5vY3R1dnd4eXp7fH1+f3EQACAgEC&#10;BAQDBAUGBwcGBTUBAAIRAyExEgRBUWFxIhMFMoGRFKGxQiPBUtHwMyRi4XKCkkNTFWNzNPElBhai&#10;soMHJjXC0kSTVKMXZEVVNnRl4vKzhMPTdePzRpSkhbSVxNTk9KW1xdXl9VZmdoaWprbG1ub2JzdH&#10;V2d3h5ent8f/2gAMAwEAAhEDEQA/AOq+3yD7C2O6dmYHkgiBHEIzmVmAWD4Qk1oZo32z2VbXuyaI&#10;3ZAaYJdI5AahnNrLoFbyfEAhWpJPh4T2TPnQ6fFL6q0R12OfxUWjz5U3MyB9AhsDwlOX2NEtMflT&#10;bngCXj4eSSkW3LP+FDSP5Gv4lItyZ2uuMxO0NARC4RJd8T/emL2Ro7UfegU2ii1vFjnfGAFA5tlZ&#10;IcAY84P3Im+qQS4H4d0jbR2Ika9kPrSvozZkWOHvYATqJSBucNAz79UPfjkS7g86qM4giGx56o6q&#10;Tfpa/pvYfJDsyXuIDGe3mdf4pfaMZv0ncaaphk0Ew06Dv8UvBTM5b2yBW53lCXrXWNG1u3ydqUB2&#10;VjA62QR+Cm6/HGvqAE6geKV+KkzftJGpEfD8qbbku+k5jR4qDLqDpvJ7gyk67HYYcTHZLTupc15E&#10;wMgfdCc038HK0PYeKgMmj6IBgeWid1zGjVpgcaaoUFJGMub/AIZrvjKQddMGxhHfRAbm1uP0TPw/&#10;il9rrkHaRHeNEtFNgSHSbZjkR+RRc31XavcB2KELmuG9refH+9OLrBoK4B/igpn9noLYguP7xJMK&#10;VW1ghxBA4Qf07yQDtA8AAhvx8oCWPc4A6glDXsnRuudWZDTEeSD6hY7V4g8yq4OQxw2sJP50uk/i&#10;rDXWxPo/dqlZVQZjKrHbT8dUUXMc2RwfkQg/rLtAwNlNszNWgBojmJSUzeC6Sx0EdipsDC0bzr4K&#10;g/B6i4k/aCGn81oj8VE4WWRIe/d3lx1hA32To6O1kaHlL29jzoqNDchh2vY6fHdIKOPXnWuRGpPK&#10;V+Cmdm5oBr9xKgHZZ5Y1o83f3KTXWzrUYS9W0mPQcCOCUFLepYNTXxyB3+CkSS07BJ5gqDXu3fzR&#10;PiimTyyHcT/33cglrXZAZU71v0MaSdBKtYF9LsaojIDtze8aqtmMDqiy2pxB7kSEXAqxRi1Vl7Ds&#10;bAiJ/wA5GO5QXQaREtcD5hQe8lp/uQz6LRpu148Co7LXfRsEeBaYTtUBnXWAd25ocFK6xsA+6f5M&#10;INTKWulxaXeOqLuxvpAgOHgf4IdEqrzmAbXMcSNNQom5r5Oxo/sapxZWbA5kNeCiGx1glrgT5zCQ&#10;81V4IQbI3MaNveAQpmyks4e0+IkSUxsyd23Z8wJGqk1lxY6CZ1lp0SUirIBJstePAFwH8FJz64j1&#10;HkfulwhKsZBEWV7h8lP0J9xrcfmElInVucIrJ14l06pBmS3R0kdjoiEFujqXNb4k/wByiG2H6BaW&#10;+czohSVerZoCzfPfRMQ93Fcfcisrtd2aPMSn9MjQxE9pSQiFVsgkaecc+KC4OBA2Fx8Q0Kw9jR3d&#10;r4FMGvnl8eOn36oaFLBhjTadfKFL0y6YBBHZOK2udJscD8oU/SbZrPluaYKSmDG2D/B8d+UnuA1f&#10;WQR3g6fck7H2e5lr2juCZViprYncXE9zolqVNT1WuB0cB+CiC0/QftJ8Fae2xmrD8QR/cl6lxEt2&#10;nXwhCk2jY2BDnGfgE+zdruif5Mp5yniC0Nd4jVDsqzI9rx5y0/wS+hR9Wfp+L5nsG90mseTG757U&#10;HdnM5ewieTKTbc5xgGo/OEN+iWwMbxfB+X8UvScDq8O8NAg+pluEPqa7wIcENuM60/pqSwdiHf8A&#10;kXI+QU3G166EfJNY1wdq+PgqzelUEmbHx4BxTOwcIQPWsHYS4pa/yKtG0AHktLpHwTikHTcY8YCp&#10;nDxCNovs+IPCIMGkNgX268e5L7D9VJH4jifa8gfAH8qG/FsH0biPKEvsUiBk2z8Qf4JDEsiBe50e&#10;ICBHh+KrVWzLYBNgI7A6Iwc0gtdY0H4p2+q0RvBHZM+qxxluzx1CKkbqngS21p8iQmHrNMNe1x8N&#10;wT/Z5H80D/VUfRxmO99UEIUVJXW5OyfRJB8CJCH6z4j0nj7o+SkLKtv6OWefKQOpl8z2IR+qmLb9&#10;dprf8UhcSYFVkfBP6+ODHqCeCptc12rbW68SgPNSP7S5p/mLDHbaZ/sqJ6g4Oh2La1p4lphTc3LB&#10;9trY8pTk5kQ57I+MJG+hKULuoVjVzLG+e0p687DdMvc2PGdUSMhse0un90iFJr7491Mj4glCj3/B&#10;WjEZeIdN8g8GURuTiE/zgB8yIUDVY6P0A299AhWY1Lj76hpwC1I8QVo2HZGMdN7SBwJhD+04zTq4&#10;c+KC3pmG6SahJ8CU56TgkwaJ+ZCB4j2V6fFtB+O9oggj4px6Y0afxBVQdNxW/Qa9keDik3ArHDni&#10;dee6Ny7BWni2y1xgtITOr/ejxkIH2drdDa/Xx1UhjO/0pPhIBS17K0XIZvO0Fx7yovpBMkEAeZCk&#10;KrmmQQfiIUXW5LBD27h5CUvMK8mDqqNJcZ7alM19DTq8kcKQza+bKiB4beExy8ciG1g/ER96bQu9&#10;E6ru+zO19VwQXs3HdVk6CZBCK012H+baJ8kzqaGGYAB5gFGr7KYtqsOosB8SZRAXD6Th8JgqEVCC&#10;J5807TVMh3xBQUlL5HtMHxJ7pbMmPpjXwKgTS8QLACk2k6EXEToihcsymDQh3luUAcpxIbWCfHci&#10;+jbHtt17aQptps0JeJHeEq81XTWbdmVuizHdqYkFSGXaXBppeJ7lXCyyPdaAB2UPTYQZtcCOU4xI&#10;6/kq0frvaBDCo/bAdHN2k95RPUqadv2gzp2TbqX6faAfLQoeRV9FG+nR4I8SJSUCzEBDdwk8O80k&#10;LPcJoP8A/9DqHY2Q6Ys266aSotx80aeqCJ8Nf6yIcvKH+Bk/EfkUhk3kfzW0nkyq2niv1RtxMwOB&#10;9Ux30U/seQAQbedddFEnMdq6wBp0hok/in9K1wk32fKAkr6rjAcRJt57dk7cCB/Oa86eKH9ksdIN&#10;thB59yGenAe5ttrXcwTI+5D6J+raGC0gS/X+Kg7ptLwA5xMfFQAuLC0v14kflQ2U5bHT67yD+9r8&#10;OyX0V9U46XQ0RJIA1/8AJKL+nYj2iDLTw5pkfe1QyrMnD6ZmdQk3Mpqc17WxuEiNGP8Aag/VLIxL&#10;Kwzp9r34OHjTYLTH6Zx/SNtY4fotv7m7/hFLDGJGjFZOfCLtOMXDj0xc1sabSfd8IcpjEpbMvHwV&#10;7qx6M/8AV+penW+/He9m4CTtgTS+N7ra93sYz3rLZjsFbA6TDWj3E8jxQyw4KrYqxz4r8E32LEf9&#10;I/d4qbcXHYIbqAgjFGusAdgeVMGmIIDgFGCvTNxsUiRBce6f7PUARtHnwo1trAOwD7kN32gOOgI5&#10;0mB8kfopla/FoAlhJPZoJQxmY5gfZ3nw9vj8U9guBBLHEeI/76iVtLp9rmz21QtNLC/G3S6lzD4u&#10;CL62OW7htIHbyUDU1okkfM+Cg8Un6bm/OI/KkSpL6lXYCf4JG6oagCI8FWZkYlTyGGYmdEUZTHEl&#10;gcR4bShfiqkwsq1lrdPJOLm/RABHfRQDnO4qfHm2ApuaADtpfJHEJKYvyi3lrjPBAlO20Fu6I+KG&#10;K8ogBtewju46JzRmO9psrHhpKGvZOjL1dPpCfNVrft5cQyxre405KP8AY8nT9KAe+ghEFdzSNzw7&#10;x80iD1tQLTZX1Jw3PvJHcNj+IUicloGx5dGsOj8qtlr+zYHiTKiQ4xAZBmQglpOzXtdL9w7GNdUW&#10;nJ9Rx8B3J7fNGDCJDmiDzHiovw8Z2pYCTI17ptHurRZ1uQ4fo4J7SQEN1nUCAfb+JU/sTGn2taCY&#10;1bKKW2gQSCPijRVo1Db1EydzRPI7mFNjs57Njy0E/nN/8iVa9EubryeIKGMczqB5DVKim3Ptp6mH&#10;QLvuACn6WZ6Ys9e0OHIEf9T9FXxS7cQYLe0kzomeNpA2OcO8JvD5qtqG3IrpixznA+I4/wA1X8Ox&#10;wxagaQXBo7BAugUuIY6APolWMO0/Zqm1/RjQl2vnwnR336IKZ17mD3t2+Ep22NdD/bPB1Tw930mt&#10;I+Ki5j2mG0tdPOqctWeTJI2AT9Ln+Cha3cQ19G7wcIhFPqAQK2geEpNLnN4O77wguRtrYRLsfUfn&#10;d/wUm7WN0bY0+BlTFT/pF0A9v9iY2NBiRI14KHmpA8vbMh0didVBhfG4Oh3grVjnOb7HNB8E9LnD&#10;TaJ8QlWqkLHA/wCF17gqZdYP5qxrviiPqBdJAHiQlvpGkjTnhKwOqmE3gS4tPwKgLbnEtBYSO2v9&#10;ysFocJB0/klVrWQ6RvDvHlI2pi5uaSS0iT+6f9iZzMkAGwjTuXQiNe4H3SQO+2IUi+t3LXadiEBE&#10;b2U2wbXf9INafg9Lfc0w6qfCDoitsaB7Wlo+BCkyzX3NIHYpUOhRaHax3NZafLX4pGjYdzQ6D2hG&#10;fQx4kEg/FRFT9BvMDtyEK8FWwNjgZh0+beUnvtOrHxPYtU3McNdxn4chRIeYAMHuYSNpCJv23d9N&#10;h766aKY+1OMy10cgFPD5gOaT8Ewrva6QQD4FN+1K+/JBh1YPaQ5J1dr3SDs8e6kX5IIBa2DyQUN1&#10;V7tQ9wB85CJ+pR9jN1Aj6ep59uqH9lHJfA8IhOMayZ9QfdrH3qZ0b7nNc3volXcJRCpzfaHg69zC&#10;Iyt7fpwPMOlDNWE8TME+DoUPsVLvc+ywDxBn+CCmyN47COxmVCxjC4AgT2Qm4lAMMyH/AA0U/stk&#10;kjIJ8JAR181JAykaOa0HxTmqqdAB81WNRa8B7nEngiR9yZ+MQ6Q+0eUpX4KbRoqOmoPiCVH7Gwnc&#10;HEDvBQRiWc+tYO41CQxbI/pbwT8O/ZDzCvqldRUDDfU+RQ34IkPF9jfAaFS9HKYPZduP8pv9yg2n&#10;OB3Oe0+LTol9FV4pBU+se3Ij4tUi17hJta4/AhRj1PpAbvIlJuMCJGkeaIUoNd3dXPbn8VLY06v2&#10;GeT4oNuK/Qh5HgZQzRkASbnAc8j+5LUdE/VsfZMI/TY0z2S+xdO59Kfmf71VFGYRLLnfeP7kQVZQ&#10;Eeq7TkktP8Eq60j6p/seAJhrwO8PP5JTfZcMg/S+byUFu8yLLHR8lJrKe1p+GiFjsFV4ln9mrDvY&#10;57fmCFL7NJ3C57fIAKExoLGu8EwF+6QQfypWOyvqk9OzgXu/zUxqyiDtuafElp/vUm+uOwP3pw+w&#10;aFo+ZhL8FIS3qI+jZW8+YhOG9Tj6VZdPAkflRQ55/NHnqlNo02fil9qbYh3UAdRWY8/9icXZoHur&#10;Yf7UfwSfe5oG5h054UDlNd9FhKF11V9F/wBYt5r2kckEH8VJuLcdS8s8tEP1rW/RrdHgpfab4P6F&#10;+iIo72rXpTI4l3bI+EhM1uWwQXtf8R2QjlXan0LNOTtMJz1AcOrc2PFpS08lapQ2537qh6NkyGtK&#10;i3PxnfScGx21CIzJxn/RsHiDJCVg9VarCtwPuAE+JEJ9wmPyIgOMdN/4qOyo6+rofMIKZhzGtlx0&#10;/wBe6gcnEGhdHyUgKwP5yfuTxToH7TPGmqOvghH62E/3eoNdCl+q9rBrpOik5mEBrskfBQAwQZ9h&#10;A+HdLzpX2s2inkW/JPtDnaEEDvwh/qjjAbXtH3pRjCY2g/yXR+VCx4K+1O6pke53yKdkD6IkFV7D&#10;icOmfjKF6+NW3R72u7aSjxAdlUW66lhdue1pJ8goPxMYx+jbI0Ef6+1VGdQqkTaD8RCK7PpB3bx9&#10;8JXFXDJX2KvdHp/PckpDPoLS7e2B5pIXD9qdX//R7I1ujUgfBQDRJJt47Qqdl1LOLbWH+UJme26E&#10;1brTJZeHn81rolVrXt51TXCQ8g+QUD6TBFjy4H5H+yqzTlH6TiB3gcIn62OHteB2cNqCEzH0N4sk&#10;jsVI5OOZJ18YVU5djJ9XGkDuzX8qb7ZiPALmOZP8nRK1wTzjAb2n4ySgWZw09JzfMnWVB9mIdZIB&#10;5jt8UqcfHJFlYDh2KRVYdHo1rshmXRc1rg8RBEtI49zCtKmrHa9tNVba2WNJdtAbJb7dphZfTLGs&#10;zw0Atc9pBkaQtIW2U74q9R7d726w0NH7z/5Su49YDyaWX+cHa/wbHo0Whn6NpdSQ6ouE7SPzmfur&#10;nr7cpl91fptOyxzQZ5bO4flR+jfW/G6nbTUzEfSclhspcXNc0hv0wY9zXKHUGXDqeQGOEFzXBp82&#10;t4VeePLDGBmPFMHfwbGOcCTwbIftFkfQAd4akJvtWaCIFeneCpA3Nft2tM67vNRdZfB9kEcDuoWW&#10;2bcqzXfEfkRPtFhloHwKqDLfsIfVDvhKizMc0+9h04MfkS4vFK76rnk7r3gcwCBAUBhVnmy186/T&#10;Kt15LHjcBA4OmqTsmtsHbr4gfghQ6qstdvT8dzTuD9PFxIRW4VTPonb8RMon7QqdoWaRyQi+vSQN&#10;Bp21lOoKtF6VEwTqB48KYDWmGWbR4Sl6mJ3InxKRZhO+ltPeUq8lLPrsIltzj8CpVsvYI9VzgeNV&#10;BuPiNfuY7b5Tp9yM1rBw8EDtKFKYPbaWy1xB8ZQCNpLrLnTPaSPuViwAiA6Z7zqqj6r2WFzbZafz&#10;YlCSQU4c8tO21+uvhokKWBpfuJJ4kp69zgd1cu7d0O2vJH81WI7tJhAj6qtRqyXgAXtY0cQJP3lL&#10;7HaHDdke7wgR+KE05Ac5rmbTHJMjT91TZaC8Mtcd8aSOQhY7KtsMD4O6wWHvpH5EO12PWd+47vKS&#10;UhkUA6vDnduxCYZNXq6vYZ0AB/JuQ0Ss28hpLGWu8tsf9Uhmw2kH0TqY9zg0KzZkbo9N0/yRqCEJ&#10;wuP0ayQeWgafNJSRldwE7toHDJlRe69wj03u826fcmaHsIHE8gyB/nKRshw2v90atn+9JVomsyy6&#10;WssHjLgpN9avlztO3KRvvHBjsJCn6uVWwvtqDwPA6AeKFDxTZR/aXEEB0niIV/EuqZQ1pYW7Rq2V&#10;VNlhYLGV7weQCJUvUHO0gd41RGnVBbpvqJmPx7Jn5TdvtERqZKofo36glvaTopisdrJ+aNnoimyM&#10;+jbEHzgKIy8RryTvE9o0VR7HsEhwA5IKTfePbDvH3IWfBdTfGbicixwB7FOczFHuLnTMahUG0hnu&#10;AIn80gFSL97NjgR5QlxFFNp2ZTJkyDxopsyKd0M/Josqy6rYGSA4HuCD5BTqreTq/Qa6FDiPmnhd&#10;J2S0P2z940Q7MrGZAfXuLu7Qqr4Lpe47eCq7Ya86y1qaZFIiHQ+141ZANb2TwTMKb+oMaIDSR2gK&#10;izJe7SQddJUbbrGjfAc0ctCHGe6qDbPUKZH0i49oU29SO2dhjuZ/vWa3IbYB7OfEQnLuWSW6d0OM&#10;900Ozf8A2nTY07mGJ1MpHOxWD2NmdNJWPtq3QdwBOhHCstpBrLA4AHWTykJyKjEBvOy6iAQ0nWNC&#10;VCzMr+iA9o+KA1rmt2ugn83XT5qu+uzePfE9pn7kjIqADc+0lrtzrLIGoEjVOzqjSdK3ub4kgqnV&#10;W8uO9hsa0wHEojxtYWaBvkkCU0G19prdq0lsjjlCf1C5rRseXRyNqq12P9XbEgDQ8FEmtv03anwQ&#10;JJ6qpm7qF0TIM8BwIRBm3MrH6Me7UO1QA4ERPs8/yJAOd7XTs7OBlIX3Vp2Tty7XSHQI5GqGLmvc&#10;6Hlm3z0+5DexvDCQBr9yZhBsIZ7/ABlK1aK9Uh3cgHkFWq8u1pAa0uBH5xVR1TgZa2AeWqNdbxbt&#10;d9HskCQrRvP6g+vQVtLvFR+35Dodo3d5KrAYToYnk8p2mx7x7Q3XSdRKVnurRuszMjhwkn6JAhQf&#10;nXh5aYPcfBRurs2gBwPZ2sEfBAe1jWglrj+8Br+VIk9yoU2RlO2glrh3idPvTPy6r/aRDx4mCgbx&#10;a32y3TuFCsBxDSQRwlZVTZdcWEFh47A/ekMi06iCPmEL0SzcS2W+I1UA5zSTrtcOQlaqbTMsn27A&#10;1zZ7qH2rNbLmtBB0BQm2NY47gHt4l35dE7cokOY76PaTqQlfiqmdnUcptY3Mnx0TM6sXMixrR5Hh&#10;P6rQAYJB0iEB5qG57mCeIPgPBKz3TQ7JaerWA7AGSeIHZTt6hk6CsNM8nmFTFeOS57SG6ceB+Cdg&#10;DgGC3+9LiPdVDs2G5uQCQdrvH29/6yKy6ywlorr050CAzFyGCdDHcd/iiNptr9x78kJC+qNElg/O&#10;LGAjTQaKLBQRDq/mCQoC9zDpLhMFyNXeC0wDJ7HiUdP5BDFtIe4gF7WjvuMp3UBh3b3OHhuMqe9x&#10;0rEzz8lBttTLPeDCWil23Or0rcST2PZE9TIDJc7d38EF1zPU9h0PZSa21350eA4Q8lUyZYx42vcS&#10;O4OiH7Ru2udEQDKkaLXalwA/FOxorlrwHDy51SopYVW3atc46ceMJ3XWs9xeSPI66prWgN3tdG3u&#10;qz3ix0NcRH0vBN1VVuhS6wjcHOLTqNdFF11gkEub5ylQTtgvAaoOa0kzZqOw4/zU83ojqiBuc76U&#10;idTyncbGOADpMRCKyutskHd5cf5qFZbYAS5hLfEcj/ySbVLuq26xh7ny8VA3NDS2dSdB/FRFpcAD&#10;24lNtaX7nEep4H+/85DySvEQZMlM8PZDS8hv70n71MmwPDXAa+Sjsra8kknwCRCmFst7eGvPlomi&#10;dSIjQ+Kk5u4EMcdPFEpDmNjcC0cg6QmqRg16e0jspawANAT31KlvBMAB06EhFcWvr0ZP9XyRpSC0&#10;RBDQQO/gkC4tEtnzH/kVOx9bme7c13bRNWKWt0MuPE6JVqpk5oLeJHb5KTGgN1bqPhCYPcB6egnv&#10;KIytwbLvcBwCJT6QShg+Aj4JKRezeNIcPzfFJKgq3//S6V2ZjPcGHczyIhSs+yWNgST5FQHUC/8A&#10;nKS0jTUFOeo40Q5kEHQwqy5kK2Ro6xrfI8JM9klry6NCdFBvUMYmPV+RA/6pL0sd5NrXgbuXB3/f&#10;UFJvUcRFdgB8HBM1+QR+Y74QhiikPJ9UCeRMhS9GrhtrSR3RUyfvAG+ocwluYG6VGB3CGacj/B2N&#10;M6RKUZkasA850+9BTYx7qWZNTxIcHD8Vs2FguZQbXCwlzmtH0XA/mWrA33Vw5zJLSDpqtnNd+kxs&#10;oAuaQAY8fpNVvDK4geLDkiLsmtGji/Vjo3TsgZ9NbsR9ckNFjn1gu/ObW5Lq2PY/Ma4PaS+lhcYI&#10;JILhvbtV/IqJxLWgaMs9RsEukTu/su/krO6lTuOLkS4bqTV7f5Lt38Uc8jKJ4vVSMEBEWNLQHFsa&#10;32vPyKC9+Sx0fT8dQpNDGa+o+NNDwmc1jnQ2wjk6cqm2QUtbfUdLgW666d0axjGQYLp7eSCxpbqb&#10;yfiAnIyQ47C1wOupSRaQGk8NLT3EflT/AKICf4IRdlE/myPNOy3NYJcwPHxBRUuRVZO2AYniE4qk&#10;aR/BIZNpHuq2nsTH8Eat73D2tEpaKpr/AGVpPuAPj/vRWUNA2isQNW91M3WAa1gfBMzJOpNUNPPZ&#10;LRNFiKhOrfuTGqkyCIR/tVTiAW6oVhpJ7gpGldWtZjAkgOcB5HsoGl40Y+e8uVgVV7p9UwdFKysE&#10;e2wEhMpKGk5dbT7w7ziFIuzSPa9szoPJRcbwJaW7hpEaEJC+1pG1jfhMGUFMQ/NJ/SNBae4PHyU3&#10;O2Nk1hw8ByiepYYlg141Q7bLGPg1GD+c3Uf2kqTaAZ1RmKiyOZB5+KaaHu3PaPGe4VysE+RPknfQ&#10;3b+aR3B0SpVoWjF3GsO9/eeyc0VufPrua8ctB0UDSG/pGASeS3VN6bbXBzmEOH5w5/BN+irTbHhs&#10;eoXTrB/gqxY8Wlx1aTwR/FGbXrtLnBzeJ/19yn6d57hw8O6RVbGvYTPpnyIlIhoIe0WBp0Iaf++u&#10;Ss9cN9rtp+RCE2zIBMEOP7p4SUE7LGsBDSTPAAAKD67C4yId48D8FYqyTtiyoA944hO/Io+i6kgn&#10;vCOiUTg0gHftLvHupFlTg0aEjmDyh2WMcW7mAsVhluC1vuPp/wBbj5IKRtNbhD6SQNJ5B+5MKcdh&#10;lgNUmdOD8krGskuqsljuduv5EqCC0sc6QToTyJQSkcXkgteHx2PITO9ccxtGhUPSuHursBGmhbrH&#10;xTstcwEHV3hEJKYPfc3UMDm8zKi+1zGgtZDT+VTLyAZaJOoHj8FCu5z2HcCwDQtPKaTXVIYn05l5&#10;Ld3PmPNKw7dN3tPHipG2pgBMnvJCEchoJaNXEyDHZNMtE/RiWP8ApBxjjiUmVPeDtcH9i2OUR9k1&#10;7GQNw+WqjXX6DNz2nceCCf8AVqalk2Po7YcOZOoSLnmRY4HTTuFAtqDZtdI5mdf7X5yiHFp3VAuB&#10;1BI01SUwI8YcT8UVgY6vcCGlp9wjwQnC+2Y/Rnv2CZlQa3dJcToQEglIXkGWSdeAdAnLTYfox4kl&#10;D+0+m/RhDIhxHKV924SwmPCCCkSpNZW5jSWPOnI1KZj4cNd24fRUMfIpJ9OyQ2ILuAEW12HtDGO9&#10;QjUEdvml4q17Kj1DLXaTqSobXh8GNvPHP9pSMspPpwWH5mEGqXHa+N35sFJTZNlLh6bRDz4HUx3U&#10;G2bXQZn/AF7KDsRtOu33dv8AVyk5tu4EnR3capao0ZbW2cP2R3Q9rGOkO9/x00RXObtGzVw8e6r5&#10;Tbnhhp2ggy8eSSW7XlHY0Fm4xqf/ACSTjY/U1Qe3iqwc5njHkdUUXXkQJnwKNopYiz84SPHiFOGB&#10;sEwfihgve6C/U/lUmF1ZItG9p5QUVM9MEkOmew5KlbaGjb+EJ7W1R+jq1P5w5QBW5rTMnn3D+9FT&#10;JmUx7SACCFOvHcwbzof5XBSoraCCwhpHOghSt9Vxh1kwOySmIsawbHe2ePBOx1rHQ4BzfDSE9Vbx&#10;o5ocPGUNzjWTtBc0cCeEkpC4vfoB5tKbYydzgY7jwQ9zCBYwkT2/KivvpDAA8F55EflSUs91DxDX&#10;bZGh4PzVW3FexnqeoLPI9laYQQRtkO10TmikN3EmR27IVarabMd7g0HaJHh2/rKZpvrMObLD+cPF&#10;EBAcAPaPCEW9wayWkgn/AFhIAKtQtYWwJkBRNpDgJLZ5Q8Zl77Jc70+YceCrlmJdEl7HfgjqQg1a&#10;IXOb7WiW9+DKN61TR7tJ4IQ7KyKwNgkHlvkq/pOOrwR4ORsjRVN4Ob9Kogk/FAva7dLhPmmrNDWE&#10;eod41ATMN7gZ1HaUiUMfRAcHB30uyIWvaQW2SR2PIH/UpzjjkEEniD3RPQLTrBH4hKk2iddaPzp8&#10;kzm2nXhQuY5zvaR7eQOVJ197SG79PyIdVLOLwA0ncweH3J/VY2vZWBI8QrDLHhvva0+aja2l/vID&#10;TyfNGlIRdUfbq1/ihlrCYJ2k8FHig/R0JnzHCgG0bSy0yXag66fyU0jum1G1lTA5rtx04TDKuewk&#10;Nk9/9yFZhkOa+qwObxt7ohx3sbv1nkJKsI8f1XOLLGfAhSu9Cs/pWkloidUI5t1dujYaPw/8knsy&#10;HF0vgg6paJYhrH2bqnkH4nTy1RnM00cA7vKTDjbd2gI7IMMueGukaxI/KkfzVbYqY/wBJ1jUKL3A&#10;OFbq/j5SrbWhtYZW+Y8f4FAaXPcW8gdz2S4dkWzpra07oifn9ykRUBLHAO1+ab1nV+4tkcKVZa2S&#10;9mjvwSUr0xY36QJHCgcUxDlNra3ums6DkIzuNpJA7QiO6CS1asYl8iS06TxCK6osOwa/ygdQUido&#10;2sfolUxwJLX7h4FEIXFBJLyfc3gQkjRaWzOoST+Efgiy/wD/0+j2ZTTtrt1jUEJmuza3RY1lrfEC&#10;Y/rJDIyt87NwGkDlTdnlr9ppIn87t81VXIS4OfD8ZsE8xEfJHcccA7qYaQdQhv6tQxsXMe0eO0wk&#10;zqGFa0OrsBH5YSU1LLOmaFjHsOusEjzS9TFAgggHvtcD81osy8Cfpwf3TAEp/tOOSIsaHfJKvFTn&#10;sqxC6Ra9pI7EwPk5Sc1tTo+2aO4DirxGPZqS0x38ZUPs+PwNh/kuEylXiEhok5W6Kspjm8FvI/Bd&#10;N0u2w9Pqda7dYwGtzhwdfY5Yn2LEP+CY09tuhWl0Rhrrvxg7aNHsPgT9J2qn5fQkd9WHMLjo69Fl&#10;jsdj3fT4f8R7VV6vW/7KLW/4J7Xx/JP6N/8A1Sy/rL1Lq+DhuyMG8Vmq9ldtYqFuyp4/n3t+n9Lb&#10;9FT6B1PJ6/0m+rLj1xvpsfWC1u4R6djWu93vncpZYJXPJfolpw/urIZo1GBviH/Opr2Pc+Wmov8A&#10;MCPyKla99eppcB4x/wB+R2+tAeLiBGojuNP+qRRZcZDi2yvST4KnIdOzZBa9ZZa3cWPiJkEBKccN&#10;gm2s/IhWHW5DXubVS3YfHuFHda4Q6hhHbxSSj/VAR+ned2gJUhjCSPtJHhI/2pntviBjkj+TBQ/V&#10;cwlhpsaPNv8AFL6KSHHun2ZII7SIViunLB9z2kDvKotrbaQC57TOkQi/Z21OG51hHgUvopuNZlnc&#10;CBzpBBURXkyZ0I581XDY1bZYB+KepmUX/ociZ53GfyIfRLZNN+hLAY08VJzsljZ2SOwhC9DOLdLQ&#10;T21Q7B1hoEEPHI7/ACKV+BUo5Ovvx3AjuBoVJttYhxrIBURkdWETj694UvtGWX7bKnM8CBp/aQ/l&#10;spm3KxHkjbrxqEMNxzYSND2Eqb8m2r+dr9QcSAJ+CEzNxbHSaiDwRBCCqbDaGE7mvjyRC123S0Aj&#10;udfyKvvxtocGkEnTzUTfiSGvDgT4I2FJnDLafbZWfwTPssA4bZPI8/5Kg1uKIO9xa7x/2J3V0g6X&#10;QDx/cgUrtILADXA8ByPiiB+PUACId8ENosia3tJ8VH0s954rc34wQUr+qqTWO3PAH0I0dKEGBr/5&#10;wnylSHqsG21hB8tQfgoNtAcXemQRoZkhA+KKZuDiQWkFusyO3koeo1hJfXLe/Kb16mEuNZE68EhE&#10;ffW9vtJAPEpfVLJuXUBArPlr/epnKrI1YSOyCw17NrjrOhHgpBtgdLbA5p48UrKlrMrEj3QyP3kE&#10;uqf7dHNPAOoKsvnbBAPxGhQ9G6RA5kHuUCkMW0BlgcxgAdyBwpGh5dub7R+CZ0kgOYXN5kcJ3Wta&#10;2LK3ho42/klDTqlk+iwgyS3vzP4KsWSCWOl45Piistod7QXCdQCYTNc1j9XB0nif4oEjunViwWBk&#10;2AcoRyHby0MgDuUd9hedYaBw4eCi1zWP0aHHiEySQibY/eW2snXQjgp731Bk11BruATp8lascHMl&#10;uniNJCBZRU8AWl0jsO6BUGpWBYCXEVj92FZaaBAdaXBo8Oyhk00irdUSY5EqFDHWMnYNO5MIJTuw&#10;2ZDi9jpce3An+qq+++olhGjeJ8EUNaxhdrP8nX8UJ4dbqdx8PkkoMy7LvB2NDQNJTA+gBvI3Dnad&#10;E7G2NrMOc1ruY8VCqq541AI4nuPNGuyUwyqd4Dm7S7jRSdbW4AbSwcbiOQg0sdRbtsDXjxOqNk5b&#10;g3bXWCOONyIGhtSIWtLogOHGo1MIwbiv+iA0jkDQoDHMdo8bB5fwTluK4n0iWuTbKErqqXe1o07p&#10;/RqrjaAHacnt4oTW116kgn8fwVhuNXkVyXbS06IqWsDtm0y4HvzCEysAS0kubqQf+pSvZZU0Bt26&#10;PuSaAYJhzj95KHVTP3vOgDBwT3UfshrdrrOu4cKFwsD/AKJJ7bZBj+Up+rY1oIaXidTOoSUsKd53&#10;E7hPPBRmihhMkyNDCg541dtczxI1/wCinrsqf7gZI5JRQguvBsEAn90wjVMseN7yB2A4Oqla3HsA&#10;2vg8FDdi0H6UuI5IP/fUqTYZF9VWhdB8AUwuZY0tE/FOen0P1a0kgdynZQ5v0HiPDuEtVaILDaNA&#10;QQeRGilW5zoG3a3s6VbLL7NNwgaSQgvotYRMuA1gHlKkgsHNIAAfqOR2KlNjhExprIQ7Wl0NrYQe&#10;ZT1tua0jdEeP+1DqpiabJJJEN8O6IPRFZcahvHeEP03WuO57W+Se7HNNYl25ruGgz+KWqlq7sYkl&#10;xc3zBlGqNbnCCSPHsq1Vb6v0gbubPxj+yrjbWglzWbtOIiEQosLKg9/6NzZHA/KiGi1rZsEt7aoJ&#10;G6wua3YD3njzUnuaBse/UiNCkpiHuB2kEcwBwpVPf/hGkg8EodYra7lzSexSuybJgkmIQtRbYa+R&#10;snafmmPrtbtc3c06odNz9mgJ+YRq75O17HHyHIThS0saqcYmXEN8JKa8VNhzbT3gDUfNOa6Np3B3&#10;iCFJtGM4aWangHRLp0UD5oqnvcfa2fPxUw9zARY0jzUHse0ljHn5Qo1st9wc/cBxu7IJWNjAS4nd&#10;u401CZhuMy3eOQe6iXuYdpaIPeJlW6snHqb4eQkhIedKLSstgzu29iPNTbVu5Jd+KnbdW5x21SD+&#10;chtyH0N2saQPhI1QS2Kq626EEHsCNEOw1sM6QTx4+SG+zJtESdviPNQrwXvJD7OYInVEnsFV3K91&#10;wI/RNIjQmJCCMh5IY9xaeAJ7+Cu+iaQQIdpofFQLnP0fWWkD6UD8EKSFUOdGx8Edg4Dj4p7bccHa&#10;WaeA8VWsuYW+mJ3A6FPTQS+TJbHuMzCSiOqY4lF3uYC1KzAawNAdr3/ioFxFgbW/awd0c12Or3Nd&#10;Lh4pfRGq1ePYHH0rdzT+9qU1mHkbgWuk/lRset7AXPIk6QnnWR7fJGkWwNVzQA1xa7u3kFI2WAQW&#10;EJC2yS1x41hEdZZo1zQQeHFCh3UwDmMlzWw48iFNuUwkCI8zwigkN4a5vfXhDd6QfpAPMJ1eKEe6&#10;l7zHt7acafySiD0WjcwnTTXVOXVcOZr28E7a6nCJLe3ijSkvrN9PdGkQfyJKIx2hhaHj0zyZST7P&#10;4IoP/9TrG12eoW9u55Tmp3dod5lA/W2WksLHiJgEgz5SrAde5m5tYJPOo0+9VguRupDh9EEdwhDC&#10;xRLvRkDUBoCm67LYCTS558BClXlPIB9J7OxEaykpDswSYfQPht5UH09Oc6XVNBOkcBWX5RB1Y8+M&#10;NJ/IoHKYZLw7aP3hqgpE3D6ef5Lp4DiFF/TaSdzXObHg7REGbgkCXMHcTopGzDfH0Z8ilQVqjOKO&#10;WveD8ZVro9dlGa1tji9loLIIjnxVcU4mrxIMa7TyjY76qrqjW46OESU/EamPsRMXEuw6xjsx9Rb6&#10;dlbQ1l4ALto9xa/cPoqVj8es02bA/wBV4PqN01A0d/KTZFT/ALa3IZBaIFkmIA/765pU7sW1+PsA&#10;3FjtzZgEj91XCdBq1wIme199HnOoNycfqGTQxzfT3+oyf3bB6n/VblXdY9oc8tieXcjT4Lb6qxrL&#10;KH3RufWWu/rMP/kXrM2gvOxjS3v2VLKKkQ2obNdtt59w+j49480xyscO2veWOnXkco/p2BwisFo7&#10;yPyFPY+W+/G3gHyOndMtczpsHLXl0eB7I5sa0BxsJnshY9WNEir0y7kRtOvinLKK9SEVq7HV7tHt&#10;7kT+REbbu5sYfh2QfQxbZboSdI40Vc9LqY8u3uB7A6hLVTob2HU7Y8eEN1FTjLQAe5aYVe/Hxw0D&#10;btBESJBVNuNYLD6WRDQJLXGUCSkOr6dcEQ7/ADp+5RFXebAPHcs/7F1KPbkNjTiPv5Q309aYC1sO&#10;adJB/FA+SXVaww6LbJBPP+xIP2th1jiewWZX+064FzHeRY6R80d7ckCa3l06hv8AtQ+im0S/n1SB&#10;PBHZRi76TbazP7w/iqXq9RaffQdvcjX/AKKPU8vb72AA66j8ElJWPv8ACqOYBCNW91kb62Fw7T2Q&#10;AGhsisfkUG5FX0Qx0+Q0/BCwE02LHAew45I7OYdFF9bLvaayzy4UPV2AOLHR4jlR/aeNO0vcCeSQ&#10;lY6qpmceloLGvc3vA1T+hHGQWE+ITNyqnfQcD5/BTGT4ub5aBAUrVKyq4NIdkCz92AhurtLtweHD&#10;gglJt0/uaccBOBQSQWM93BlHRTHflMJDXNA7cFDGVc+WvqBIP0SiOxcYkONcHxa6QnHogEMBk9zy&#10;Chr3ToxF207LK9D2PCezIxmaOBZ2iNE/2i8bmOO4fmkgaQoC20mCGv8AAOhC00zDqHtJa+B3ITMG&#10;MPaLyD4HlRG93FbGz+bMQmeX7osxQf5QMpKpMRv/AJvKHwLeE1hvZUXC4PI000VX0A8lwpNbu5BK&#10;YU7pYS6sj86OUCeyRS9nrGHyHkKNRdv2vqJ15/2ojcRzRLbmyBpJ00UXjL3gB7CDxCbw+C6wl9Rt&#10;btjqwJ7eIUA7Y9zjweJ0hQD8tpBO18cAorshlzB6te147Hj700qpYWtBl7iB5R/1SlZaXM/RGRGo&#10;d3/zUAW1teWGvQnVF3YQrIrG2x3PcGElUtjsafeQA7xB0TbrN8mCNd0eCA40bgW2FnxUxTk2HdW9&#10;vpgGQe5S8lUkNjG6jUAatUWuBPrNcWtGjm+HyVUHIEsBh/AEgz81ZqfcxhLmzI9w8EE0kAc6uKid&#10;3Zx1H3IT78ljhvgObyex+5O++XEMbHiPBQN7S7a4e/w/vR1Uu22u2w7ml7j+7x8VZLxVDYA+GpHx&#10;QQ+jdvMMPGii95cfUmR4xH9oog0qmywY8kvmPEj8E1leMWl1PtI5EJU2CNzju8WxyVG1+4xW6CPz&#10;eyF6I6sWsZvG5oBnR0D8UY0FhE6ayPAgpVl20h4Bj82B+CIdmydp29wOfuSAQgtxWNdvBM86cfJR&#10;cGNYC0lp8VL7OzIG6pztNRJUvTA+k0t8yZBQpLH7Ra6uGu8tsfihzliDyQiG59Z0ggnghT2X2N3F&#10;wRUjL37m+o3nTThFDmseRsjx8CEFlbt212ok6qYc5hiC4jxSCk4fh6jYQ7w8yq9n2d2oBkdwVKJM&#10;7truS1w5UXfogS4CDz5pEoZ4zS6Sy0NMdieP+/Igotb9GyD8JB+CBSaySWgNcndB/OcG+fZIKTv9&#10;QNMuDX+XcKNbruHN3dxCA6lu4Q8gHueyIwWVjc2wA9vD8UrSzc9wdIZDfNR9cTLyAHDSe6a19lg3&#10;CPMBDaQwj1GEjnRK1JXNojkE90Qeja2DqWIbrsZ4gVET3KC6xzDoJStTYNbADt3Cfzeykyuxolj9&#10;DyPFV2lpMmWO/enRFBr2kGyXdiO3xSUu6l7nDeRBGjhwh24NrLA4N3ga6dkWtxBkQ8Ht3n5ozrJb&#10;DZ089UaBVZaj6ASPa5pHKk5kAF9sNOgJCX2tzbJLT9ycWPscdNB2PdDRVlCGUhxAsMeLdAjVVOZq&#10;1xLTyQZUbKrPpOaG66HRPWKW62Eh09u6XVW6V762Dc+zUcyOQhE45iyt7JB+i7RHFOO5urjpwCq1&#10;jQHQAD24CJQAu9nqmXQ1w4LdVB9b2ugyY1BCZ7mscGuZEahw0/BT2Vhoe3cSNYQXI3VuGu7b5HxS&#10;qrtfJFjSe4Kex1W3cSR8kJwpiWGfLjVA6Kbld9lf6NzZHDYSZ6rtXCRqIhVW3XA+xpHjPdEb9qfJ&#10;LizzjTRLi81cLI0va42Ms0njsoOuHrCvdB7fFNse5/vsl3j2Un01sdLiDPOvCSkd1T2APDjE+ZCA&#10;7IyjqxxLe6s/owZbLhoDCssqJY4sAIdptP8Ar7kq7aKumpUXtaTZVJnWf70znWPdDW7Kz8tfiik3&#10;1s2CsbdR8kNzQwHVwJ5EykkLYYxmuMkgN5HY/JXg1jyDU4LOYGNIkEjykItVbi4+mSB5ogoIbjqb&#10;h7jDpGo4KhXc5gLdkn/XlRbjwdtjnNJ8zCr2WuqtLQd4nQhIoblT6XmXNc1xE68QjRW+Np9vgTH4&#10;KjVlbX6vhp+BVv7SxzZcwPnmERXggtgVV7ZBA85Qxta/Utd8UIjDsMguY7vzH4oNrcVoguJ89USe&#10;uiqbrqxYO3wQngia4JJESqvqYzGgi0scf9ZRa37wA20WA9+6bxgqpmKf0Dm7jzx8/gkjAxWadwJI&#10;ie4STtFav//V6htOOXbmuc3xAIStx3wTReRPO7X/ADf5SFYccaljmk8kaKscTEeSQ62fEOP8FVXt&#10;+jGyy0O9aT27Kbq81olljX+R/is6ltVHtGTYNfzgTqrWzeN7Mp068D+Dkgopi3qjSSzYWfH8FAW9&#10;QJG+nynQqIblg+3JadYhwj8iIDkfmvYZMlH7UMLbrmktfjCwc6N7IJfjvd7sIjxga8eSuTlbSNzS&#10;oB2QwcCRx4+SSWo63Bgh1TmfCUwd04NO0WQDMSdD4q1ZkXyQaQ88njjwKGL3gycNx05BCUdJDX8F&#10;bh3mOGRhVlplt9YE9zA9qu7HkMI00EhZ3Tni/Dq3A1PY8gNcOHQY/KsD6wdI6hl5GNZ08XZDaGWU&#10;5QZY6l4tJa+vJZL6vU/OVyeGOaPAZcI+a/7WmJnHInh4r037eD0HXaa3YzHu9u25pLufp/o3LFbj&#10;Oa47L2kHhv8Aer1NV2R9XnYucHNyDTuIJJcTV9J+/wDrMWeMfpmhL3SRyXn8ig5iHDKvpbYwz4o2&#10;OvRW3Iae3MjXlS9dwERBI+5TFOE1sMs08C6VA4RNktyBtb+bKgosy9WS+YNZkeARBcdJbHjoo+nk&#10;sbHrNDezk7MfLJJ9bdOoMBLXZTI2tifTkjWWqNeQHO9zZjgcwUhVm1u2tsY6exEKIqzJLgxpJnTd&#10;AR1VoldbW7QtGnIKU40fzYgeSr7srd7sZ482lrp801rnNEPBHfjUJWVM3tx6yHse5vgAdPxRmWgg&#10;EOj4rLuFDmgONkzIcBH4Jm2sa3Y26ySdJaD/ABTOIqdO5znD2WQR2iZUBfkhkek0HxnQoNL/AM22&#10;x+okO2wpbMka1ZVZA7Pb/tSvqll62WR7msHwJCY25Ogc0EHuD/FMxtzrBuewkc7TIRiXNcGlhB7a&#10;afegUqmY2ggnkHhV7bcqoktqdZXyGiJkoxed4aa9COQQT8UzrqQQJMj5pKRV57w4h+Pa0HuRI08g&#10;iuupsBD2lrRyHNMx5KTb6idCfIQUT7TTo57tRo0Hsjp3Rq1XDBBkANceIBU9+MWg7RIjgKyHMsb7&#10;SHzpKgXmdsBv96VKtBtxLjt2ggfJEdi4zwQ5u0doPCg91e73sE+A8VIFpkekSOdE36KZV41bRDbH&#10;eAnuifZ39nA/69kwFBbqCD4GQofZ2bpY9wB7bpH4pKta2lwHtlxPwQXC5vuGviP++o201iBYTCiQ&#10;5wGx8EGSYlAhcGIbkOYLGsGuh8fuUHWZDHbTU+OxaJ/IptbkteSHsLXcgzz5qQ+1AzI+RQSiZlvL&#10;tJB7juEQ5DiPpQ7vI/FNb6jXeo1m57hBLQJ+ZUGk2diHaAhyCl3WOmA5hkcFRA1khpnQidET0Ggb&#10;nQD96FY2nh2x09hoUkhaaQJLiBxHkme6vd+ie/58cIdtcQ6vsJiJlBcbd3ts2xrEILqb9bzoNwjj&#10;VuhKVg3nXZHbsqjHP2yQdw7dlNz3zLay8HUwUlUk2Fwg1hwb3/uTbGVtMhzWHnuPnCZljrKyGUlj&#10;vCYOiTLiwn1PafxQpS1eDS8mwZHtPf4/FD2FjyG3bz2LlZNtZEbmx3CG52PunY0nxBQ06BQWdkZO&#10;/RjXs4kD+Kn6znNBFBsjkRwmrc9zh6Ic0TqOQi/oce6BY5pOsE6ao0ooXOqdG+sjTQjyVmuvDtZt&#10;DocNQUt7H8lrnjUHx+5Oy1xMem3d5aJXSuiAsYywt9fa3u1RFVcyLRI4I7qd4HAp3xMxyosxPU95&#10;pc1reYIlCr1VYSMryL/oOBeNBJhTc3KY7a8hruZBka9km4+MWB1Tn1u7AyPlKHYQ12y63TSNNUjS&#10;ErHZDnFj2/3JzkuBNJqJ26+KFQ1gM12F/lPCM3IvMt3t8z3CW3VSH7bFgdYwDsNNCih7A4vJALu0&#10;91F/qNMN2kfI6qTMhj2j1axuHBakPNTDaNx98ydQf4JtmWHEhzYA9pJ/6Lk9z8NxDbqn7vEEiPmF&#10;D0sFsGsWgHU7nE/g5IhDarsmseuW7jpDddfio2bnaBkt8DwohuK4SX6+M9lJox3GPtAA/ikpiG7X&#10;fQ2kdhwpGol8uJafI6FL0LJllrXN+OqI3GyTJa5ru/3IgeCkFtDWkaEHuBqmseC0MHwlWQ65kB7Z&#10;jT4qJFjgQWe34BClNaum3kuEeKKHxIePmAnDa/5XmOFOt2O4FkH4OSpKAPr3aOc3Xg8JjkVNeA12&#10;4nsBqiljWHjc09+VWeXMfLI17R+KBSyc9tzhDAASOdFMYTy3s0HUAHhRax9pl5mO6J9kJENLpjiT&#10;CIF+KisyljXQ58juVIesC41u0HBIglA+yua7eCfb+9KI3Psr/RgiPvj4JD7FeTMG6yS/6Q4BCkLy&#10;3Vuju44Cemy6zlrXDsovkOJ2R4pIZ+s+wEyCzu12uqG23B9WLGgO8uJUHPA+iDPgosGLZO/2flCV&#10;qbTTiGTW4geA7IY9PX3AO1gkf3IQLWuhju3Pkp2U2na4EO04MJWVU2GsfaJdt07AobrHtMBnGkji&#10;EIXPboGCRx7v7kOb7DAESlaqSMe8PkiQex/13JPZS4hpGxxHy+CDvy6DucHD+VypCxhg3PGqF9F1&#10;dWb3Mawt5IHzQqrbQDsBcfAlEc/Ee6ZDy0chSY1kxW0tJHM8pvVTX35LwdYOukKTabNoe/bHgrtV&#10;DBL7HARx5JnV1GT6kg9oThHTdBkjqupGhERrp3RmZBfIHBHJHCiG0V/RaHEoW2HFzGkA8gJ2oQwu&#10;sdJYH8dkE0WxIdM+J1RgyvcS+sj+UnawOnWPApta2uB0Rll+0afP+9SY+2IAE+JRdGNDXH59kz2l&#10;rZGoPj/tSRa7m22N9w1HhrKnXQHjj3nxQKrCx0kfAjRXWWt2Sf8AOCIWm2ocMepqwT48KbqatoeH&#10;7Y08vvUzlM3lsl3kU9TQ/doAHI0Fasa3vLB+c0cEwUnPBP8ANtcDyNU/2c1ktbqD2lJlLg+d206a&#10;GUqKlEY7wA6gFw7aaIT69zga6tgH7qPdSQd7jB4kFANr2GWGR5+CB8UhHtf6kS7f+7CSsHKBhxaC&#10;QND2HzSTaHdc/wD/1uubY4wNsGNZGn/mSk6540LJPGnCpMszgCXlh8IBASOXkQCQN08CQFWtc233&#10;B2rqgTEbgBqFHdSZ/RbTHYfegtzrA0E1E9zCZ+c5ol1D3A6kggx5JWmkzmYj/wAyH+OoKXo440kt&#10;HnKGMytwBNb2zq0wmPUMYgN3OkfSbtOn4IWpOKqQZLz4aFJra2/4ST5/kQvt+A+QXgHvLSP4IX2j&#10;pD/b6zA74xKVhTafU17Ia74EIG3IjS1pE89/xTsfh7YrsYY/ddMJOopsaf0gA59riCip0+imwV3t&#10;efUcDvb9yNiXuvqbZe31bK3ABw0jd9yo9Crbj5Vm1xcHsOhJdq3+stHHxGsDmbtwt97GnQgA7/8A&#10;PYreP5QfBrzoWOpOiQXPfnW4z9aiwACP3h7tVy2/0nCuzFNjRLS4Cfonb/BdVZjhuQMvd9EAPAEk&#10;wfbC53Ixc8Z2Vtuaa/WeWVlswD7+f7ShzagGJvyZoUNKrRG6vp5iaAN2hIBkf1khhdJa2TVDZJ3S&#10;RB+9SLMpjwYa4dwND/0lO6zJaz2V7/LRQMiH0+kvlosjz3kfxU2YtMbKcqwd+zoUhQ8sD/sVb55+&#10;h/FNWykOBfjClw4A/wDMEaQkpY5og3GzwcYBHxAT2V5gdpe3aTMEfxSspxne8tMcHU6oTG45PtBM&#10;HUSUkp2syg2PUBPcR38k+292hLXEfOVSe6n1Nu57D8UV9tD+bizxLXRqErUkdfdXLW1HTwEhBblv&#10;kE4ry7v7ZTkZAANWVunjjVQ9TOna21rH/wAsSCmFKsrO9QNYce5mvtcGnRTorpJDrd1kzo5sf9Sn&#10;B6ozW+6rb5CZUPtXUG3xUK3M/rAFLzUl+zdOLTG+sd9SPlqhjEwSSxuQ9x5ILpUzk5JJGRXXtI12&#10;mUOplG8k45Hbfwl9FJPsVQjbcGEdyFP7NO4vuA1n2wg2DDc4MLHy7SWzHwTjJwqv0JrsEGJIJP3p&#10;fYpI+mwAmt+9zeJ0TRlkAgtI7g9kF+PQXG9t1jA8atnTTvtVljqNgDMiD4uSUwZb1BkbKmuA52kD&#10;RGbdeYDmgRyCJgpObudvqvAMa8EJCvNDZruYfjxqkpLuscBuqBnxGiE4wZFJB8QOyiWdU099YPgp&#10;sOe0Q5zCQNYJhL7VfYgtupf7bWkdvBR+0YcbQXNeOJVqx+Q0bjU1/wAIlBfdZYzc6qANe0psr/kE&#10;hFNLjAfP+vikwOafpSPypmXsLtKHbh328BE9bFJ1rM99ITVygRwQD4KL7C36LCfMapnX4MgOO0dw&#10;ZCTK8QyarJHmZSUxcLhqKnOnw1TMsvedpqcY0k8ohqjRtxbPEawUDZlVmftG9nnygkBk6whwa9pE&#10;CfDRJzKbBucA7b4jUf8AnSlutO0scLAYMdwnLroMjU/efJJSzH1saYZA/BM70XcOcD2Soudq00Hz&#10;+Sg99DLC62lwPgNQhf8AKkqe07fbGuoJUWwTDvb5niUQvpcBIcGdgVH7LVYdrLY/klJTItIcDuDg&#10;OIOqYvj+dAeBz3Kk3BAA1bprKTca0uIdtLfzXafcipZtuPe4NrGsQQQk6ilo91epHtgqe303EBjp&#10;7lp0TbH1yXMLm/fHzS0UjYysukve2PzQmfUy50g7g3sVPcx53BhaU3oMe6CS2dJaYKFhSAeu1zmD&#10;YQBoZSqsbMWnVvgjtwKWkeo4vHnyiHGqNhdUQ1p5ZCHD4qtH9rY0Q2l7xETrqhjMc6TD2BmhCsvJ&#10;ILWgCNJKC/Hsg7HbvL/yKNfgrRLVabW6vjxT2W0Vxu9zvGJUGVXgh9YD4OoP/flKwikm40El/uOz&#10;skRakddzDZLNoPn3Vt7aw02e3eeQBI/sqhVYMq0kUFpboHOEIwcGywNMzO0pAI6onZDd5hu0+XCJ&#10;TYHEBsyfApPx8dzi61hGsmDomr9LcBXNZGiGgTo3C2+sSHwz+UJhQde1zdri2e8BQsoutaALSR3H&#10;l5KP2QNaJJDmp2qNGTarHGA1sdinZXXXO6kPHiDynZY1rC5zhP5Um3FvubWHHwnhNpOq5ox9u5rX&#10;sd3byEm2Auipz2u7yOExzXusDGt2E8nslblikfpdxB/OiY+5JFFc+sSGusnwU6n3hxAtboq4yGuj&#10;86ddeUQ5NJBHDjz/ALULVTJ1mU46FjvIaJ2Gxpl9Qgcg91ENa+wPYBHiER5j3TPj5JfVKQWscwlt&#10;TmjvAlVw7GdZtcws+MwjDKLRAPx8kC23e6XWQJ8Ej5qDK70A4AP9vccKDMuuv20OM/gmbVZb7Wua&#10;QOCRqiuxwGe9rQ7jcEtemitGYGXc3e0hxGnIQHY9gcQ5m0nv2SFRa6GFzB2IKc12k+9ztNYlL7VL&#10;D1mO9hkD80KwMj2GWu3eB1QmVtP+GDT2BCnXdsMvcLHDtIlEKLKtzbBJEOHJAUXMc6GgtMcAhSdk&#10;Oa5rmsieT2UbcjaQSwzyCNAlojVg6m0nUNjxHIRPs7C0Cxx8ZCb7RQ5we8OkaRCcOxy72uIb4f3J&#10;aK1a7qqea3F0eI1T1Pua6WAR5hWRQS+a3ANPMqX2d4MbgR32pUm0F1z3ETWZ8RqEAusb7zTPaOfv&#10;Vw4jgNzSSRzKEGOIifkdPkmkE6qBaZs1G6vYw6ktHHxhE34vPqEf3/yUR1eQx0scSw8A6hShgYfU&#10;pa4nvxqgAutEWUuE12k+EozMYvZDSQR4qu0Avh1cN7EK16tbgG7y2OD3SCD4ImU20PG4AiUa3JIb&#10;7GbXdzyEOxj2xFm5vaSk31J9pDh4+CdaFMyX7eYUy5rRu3N11KE6t7naN1HIT024xbZTkVPFk+18&#10;S0jwSvxSx31k6vhE2UvbAcW+McShNpqafoHXxRW1+BAHnqmqLB2K8fReHDzTtxbturtsIoquDvpN&#10;IHHmpt3Cd8HyRA8EW1g2utwLh7hyeY/qlOchkyAZHdFeH7oa2fAxohkPMAtLXcoqUxxcZMypy5zt&#10;u4/FOH2Nk7Q+O/cItDi49mg/mkaohSNzLGs3btwjVBDWOBjkfer7toHuGiruG33trG3jd4hIhQLW&#10;FdYBH5x1jt4pI0EGdokpJvCm3//X6g2Zsa0yBqdQfxSssHDmhp0kEKBw80RsyiB/Kb3SOL1Ujb69&#10;bo43MP8ABVdVzP7TVHuEt7nsnrycZwOzUDtCEcTqxcSLKSPMEGfPRN9l6szhtLpPYx/1YS17KSOy&#10;sZjyzaZdroDp9yduTjEQ8kGdA7lDa7qDDFmC3TUPaQSp2vsP08Vzh22nX8qX8tlwCVzaS2Z+ZQ3Y&#10;+O4FpDHE9yAeFCsVvbDqnMEwBJCRbiidDpwJS+xVM2YtDPotYO2gCkKmiB7fh/uVV9nTidu61mus&#10;cffCltwGwTbYNuuvh23aJBBAb3Tqm1dQre3TdI0OmoWuza242OeAKyWuB4AdDoXP41nT25NVtdxL&#10;94hs6croLWt3i00utNdn0RHcR63uhW8JuH2hrZh6ge1FlRm9Ptc5tOVTa7UbWPa4/c0rI6m3Z1C3&#10;UjeGuAGnI2u/6lY/RPqv1XB6jVa23Gvw6zaz1adwu2uLnbHz7N/uW51SXZNdpDqnvp1aSJEO/Oj+&#10;sm5MGPDDhxnTf7V2LLKcvUK/a57iTLQ5yRpdO7a4g+OgT7clpINgLe0orLsza5gaw1uiWzr/AGVW&#10;bFo2Y/tMtOvOpUgbKoDSS0+OuvgjtZe/SePzYS9Owa7Q6PijSrRtvsjVsnvJQ3ZFocN1fwgT+RWC&#10;54dOwT3S3WDU1nzASVaAZTGHd6ZcPhwnbnYlp2mp3luZpKVuTWwgWVu+IEhRa+mz+aftB5B/uTb8&#10;UqsGH+exo19pGkfcq1ra7HbwBAEaPAV57KNu1zhJ0IKgcTAIIcGF5+iZifigR5KBQ0OxqfpAunQO&#10;Lt2hRxXj2sLmsEaxHKG7puK126ktnjnQT5JU4or1Z7SDwCeUttKUxGG/dItO06CQJCgcW1k/pHOa&#10;7w8VYsrcWE8HxCBY1waNry0/yU0gdk2WePRfy6z4AqTvtbHENYx+vjCZlb42hxDoncf7kqvtDSdx&#10;Fp8eITghIHOIm2kNjtyFJrMd4JNQ8pA0KTXXkRsOnmpVPfJls+MpKQW/ZGj3V7ADyAdCn+z4tjZk&#10;mO4JH5ES26Btcx208EaoTLGNIAL2kn92PwQSvtqZ7QT89UVrq9NQTPiouLap3u05O4dlJpwnn2lh&#10;PhHKKGT6qbCQXx8OFXfhuaDsyC0jx4VqMRvLQD8f4IT24h5bA4kFIgdaUEHpvAEWOJ8Qm9PK3aEO&#10;bOodoQis9Fry5jnERwdQk7a8jUgeATKC62D94g7GvI7aKq9j/pClrAOzTyPGFde1kad9PBBBDD7D&#10;8AU07pDWY2l8uNbmPbpJJ1CntxnjcHQeC2YRLLAXloAI7mYUf0caQQfzUF6IejI22urd+9E8Kwxt&#10;z2b25AdHiAEqNvqRsPu7x/FRyRXX7og/u8pHQWjdntyGgO9Rm06g8p3X3NEENdPJCqQ+Nzf5vuCZ&#10;hTbVW8cuae0HQ/8AmKYTr2TSUWkvMsMcyEzrKSP0rSfOEq6siuS1xc390jhQvdaTDIE9ikpk51Lj&#10;DZ0Cn6WMWeywtPcTwg12XjV0adoRDka+6qQR4SPNIKUxjWnS1wPGsKQsyGCGWAmdAe6rvfWHe5hA&#10;dwAe/gi1vxz7bDs8N3KCmb3Zrhu2MPYgclO31vz6od2nx+KcsYGEC7TwP96gxw1mwGE7opd2ha81&#10;kjy8VGuzH9wNb2uHinNjj+6QD4pF9gMgSeSAU4KU12MXw15B8Ck5p5FgLJmO6i6xzjrREjU9/wAF&#10;BxaR9EkDmOyBU2Pbw14PefNIeqDEt2mNQUACkuAcCD4IzPRGoA29hKAGqEvpWkS0NdB1hwB/6SiI&#10;Il1ZB451UQxr3Tu9vcKbKWtMh5LTPxT9eikRs5Owx4IItqthkhuvBHgjWDdG120eCg2qIL3lx5Aj&#10;X5qPrqlIytrWgtdtb4+CmWsj3W7h8f8AvygLHNBa1u5p5HYqVdTtkbAAfEqRC3o47SXNdM+cqLqq&#10;Tw7TsEnsdUNGNI4JCE0C2d1b2R8iPggUhn6N0gVuLmdyBqpVerW4i0n7kv0Yb7bXsI/OBhEl7mz6&#10;pIHjrKFD9qiVnOc3Vte4HuOyFOS8lrqw0ch3jKk2+wOI9Qbe+iW67dG7zBPCaa8VL+4GCIcO4/vU&#10;3NpI9/t05CgHWMEvAcfIovqAe41HXsNUkMXfZW9t099QhObTMwR5SrzbGlulWncIV5qc2PSII7wi&#10;Qm0bA+A1p2+E901tduhc4kxxykG1iC7QBTsdjvaAHGR3Q6KWqdBhjZPiSoXWOc7QETwnrqgS12ni&#10;jHGNrB7hJ401CVEq0agNjjDWxPB8VJtGH9KxpNg8NCi+nbXLHaz+cCkdAQ5hM8OCWylmPqedsETx&#10;uOgRxs27HOAcOCNdFUNu3Q1OMd/BDIY58uBa4a+GiVqp0a6nRuFgc3uIUCx0kmsOHaEGmzGHNjmH&#10;v4JWbTPoZZB7tIlG1JW3bfaK4E8IdjmuO9m/T6QaVHba0ANe17jyT+VRoblVv02/GdP7SCmw17Cw&#10;fpHsPgdU0Nd+duhM+y8AFwa7xjsg23PMba4P50JFTZa0gFzO3dPIe33tg94CqNucPc1pBHI8UjlN&#10;c+HXbT4Hj5IKpuFg2aRE90NrQRvIEcITHTMXCfv/ABUWuviNHtPmgqmwwVPG3YGuGo10Un1QJLZZ&#10;3jsq03sMioEeMpB95ElpHiBqjelUmkzaqXS5ryCOVJoAMMsJ84HKGLaA0nek25sxXBDtErRRbDhc&#10;dQ4GOICE8XObD2BJpYCHS5k9p0KK+3aJ3H5apbqa9ft0LXeRRbGyzSwsnsRKKLrI9pHHBCh6ljnB&#10;ljOfzm8I9KVaHbkNAItBH3IjMlw0c0PHcKVvpsEPYSD4BQD8VzZIIAQ26q36NgPqjcG6coThRZrO&#10;1w7cKTPsx0rsM8jVScNPoBxH4p31BQh9FkgB/wAz/BTOMWwWOme06KU2ACawWobrQdNjmpWFas/R&#10;dtiNfHtyko+o6Nvunw7/AASSsKf/0OpdXeHe2x5YdYOqIN4b/OQO0CUFgrHDrWk9iCUVjhs9tknk&#10;Fwj5qsvXDns9ouJPaQnN9p1O1ze54Ki3LxCdu9m74hSIx3bgH6eRSQr1bi4lto2/ukcJPe4yJaT4&#10;TBQ30YoEjILfAyO6cU0nQXSeAZEpJWBv5DGu+JUjdkA/zTS34iVA4t0+20gTyI0+Sf0MprYLvVHb&#10;QAoa9k2Gf2hzQfbtidCnGQHCdgJ4iAoCh0Q4BxjvIQ3WiswKbHebNQjZVQLOy2otG6oaOEaD8IWp&#10;1DItqdh2McQx/I7EkD6f9lY5ua6rcGvbPG4La9KrLxMf1pitoe14MGR7XN/tNVjBt9WHKQNavRnm&#10;XWNxMstLWmrQFh1A0nd/L2qn1U0OqxLLnQTvZvmDEB20/wCatQ1VW1uD9WXNgiIO0iPcs7q9FdeN&#10;RWWb2V2bQXQZlh9yM5RIkARcd4ox7DTfY+DlejUQC28nwaf/ACSstqqeIadoI1g9x4KvNJEGsAeQ&#10;IQRVSwl2yyR31j+yFV26M9W6TaXN4tkKRrvJEW/gqLPQe4MIewnhx0RvRa0e17tp7btEQVUnIvBP&#10;vAnuVBzstp9rNw8kwr0h1rh31SbVY3VtxIjgpFS05ZEurPnBCB6jy+XUOLhqXaaq4ftTW6EO00HC&#10;AHZe/WoOb2g6pqWpdfXaQLK3CdIII/IjtwsKyHPrdu8ZMwputuBB9Ez4EiEzc3K3QaNrf3hwPuQp&#10;SmY+AzQMM9ySUM01F5LLiwdx5FWX5VUEWsIB/P26Jg3BsMhrD5xBSIHgpiyhrTPrF33KNrbAf0Lx&#10;BIOuilOK12wbZ8Af71P9AdNwE/elSmt6r2WEPeHtGgMaotdgGrKySZ1UvToOhsA8NpAIRRjNgbLT&#10;r5gpAHupGLLB+YZPmmsfmtM1ND2OHzHxUm4wc8/pXNLeCP4qRxsofRvDwfEf3I6lTGu6xoLrKzIH&#10;LdUn5VNzfaSNYIITmvP2na6tx/dggJN+0/n1Bp8RwlrspG6ykn3B7h8Cn9fHP+De3+VHdEe/LY3c&#10;KzY3u1sSFFwtLd4YSR2On+cgpcGh4kEOPaQnFI1I26iRHBVb166z+mqNcmDpIlTBx3HcxxA7E9kL&#10;SydhtcCdWz4HwQjgFrY9R0/3ost0Egj8iiRBmSQeAgaTq1LqHtEC58jmO/yUmvmGzuI8kQ6tPBd2&#10;PZN7ol72hzfDUFMXBAW7nQ9u1vPHATD0a2anXt5o7LH2aBwMeIUH1EEl+10dvI/FBKNuTaNRoDqC&#10;CiC2x5Aewlx41EJ9tTRJZ8O33pnZO72egYGh80vqrVhZZYSfZBGhbCjW8sdLaj4BpVn2lok7dODy&#10;oOc13tl38kwhw62q0YyrCYILNdddEb0tAR7i7VxlRrrAlrSZIkgjRJ9UOB2ta4cdpCQACmfs7Rpo&#10;Z7+SkK6jJ3fJV/QeZ3DbHAHCmWba5DiPFwOqItNeLMOI5+ieVF3umWjb4nwUKqiZIf6gnSeVYfJb&#10;7GjiHNPc+SBFqRkUx7joBr30TNFDWiGgtPBnXVCfVbIcGccRqmbY2sD9E4z9MdkgKVTNtNRcBXoP&#10;il9ltbDhZA/H/wAyUDlY5Ic1kNcNZ7Kfq17S0ODSeJ8UdFasvfEF4kcn/wAxUHeq0lznAA8R3Sa2&#10;t7otLWg8EFFcK2jb6gLRp46JEWpq2WOeQQ+XHlsaaK1RkloIewOcY1UdmODO8y3t+Cc1sse19ZJI&#10;02hAeamXqvscWsYGfHxQn2P3kOBa4d+x+5WPTLnQ54b8dNFF9bWuAYAf6x3BEglFtesl0+wkA+4g&#10;ojdoJ9NpjuDyE5otLzsLW+QlM3GyRO7WeIKaBIbJsMy9mwt1jxnhL1MZvLiPE+aanBsO43N17Q5M&#10;awJaK5jmRqnaoSi+pzZrhx7yo+rL9pgeA/2qDA1jIA2k8CP+ihupaXB4LmSRDhwhRtIAS2i3c0uD&#10;Sye0GQpPNX0ACQe4UDRJ3m0aakeadxaWbWODD3P9yKmQrxmt1aQfgm2McImR2jlQ/Sj6JDz2/wDO&#10;VZqFwbBrEkaRwm13QgDWuMB5B8Eaushuj5A0juhmmxrw4jRSNjYO5rg7xCCWfoWky18j8imKskDm&#10;QNRKqtLA4uY5wI5BKkMi0yWudB8EghN72e19e4jtKibi72mgRzB5QWNy98+pIOsEIzTvA3uPxRsq&#10;WLqrAAa/b22yk70I/Or8zKNU51Rltm4eCa+4OEtbqeY1SKtUUV8C0Ojt3hSfRkjWq0Fp7O0UqXSQ&#10;PSBjTQLEz/rv0SjLtxXtbuqIDLS72u8du1p/OT8eKWQ1EX+C2c4x1kadn0by36bZ7CYUmY9pncGz&#10;HiFzGJ9efq7kXfZ8qp+NJgZDTvZ8bG/zm3+UujFNL2j0yS0gFj2nkHhzXJZMU8ZqY/FUZxmLibSl&#10;ltYAfQHDy1TG2pupo2HvooCi2tstyDHg5TH2l8tba0+MiQmL1epiOj9FqfzgSCm2Y4sEF0HiVEsy&#10;maQHHy4SFoibqoI7JeamT6KgAWHv31CkMcvb7LWgefKE5zTBFJI8Ao+oWgFlT2jw/ihYVTI0ZDXm&#10;C1w47JjiuOr6mvjmBqmrtrsJFj3Vn4JfadhLWW+7xKFhNFm1tcD9AWHsgOfWHwWOYfJWm5Fr4l4H&#10;ipAXtEhu9s6Rqjvsi2u703tA9UtI/J/35DDbm6tuDx5qzvdEuqDmHsRwg3WYjmn069hTZfy6JBYD&#10;1HAh7Q4nvMymAurOtYc3wHZPXUwuBLoHhyrbaK3tj1NR2IQAJUSiL6yyXMLTGgkoTLG7faSDp8wr&#10;D8B1rdLQ6PPshnCtY3YQCD4I0VAhVeU+dpcPmpXZD62h4IHzQfsTm2epG4AQISdiVXj9IDp4HQpa&#10;p0TsyLrDD2ktAUfUaH7W6Hvppog2OArNLHFs6AjlMzHs3giyfij+Kmwz0TYd4AI8Edn2dzhtfHkS&#10;qrsYQYd7uYQ2McXBhbqPzuyQJHRBA7ui8EQA6QfmoD1QYaeOQUP09uoYTHMcJ2ZR+iDDu7Xapx8S&#10;tSk2F4sge3t8UkvXlu4jUcfkSS07qf/R7EWzo3IaR2Dgpl3tncw7eVS23AbbKanT3Bifgk2pocJb&#10;tnSGuKrWvSC7E3/zbfMtGv5EQ5eIONrfIwEFu2sktaSTySOAiDIqjbZWXA99o5StSzrcBwO7YR3H&#10;KE93TRoGsHcbYn8EznVNJdt3AeHKF+oP1fjFuupLSmk+SQAmosw3cW6jzjVEFtQeWi8j5z+Cqj9n&#10;Nd7KNTye6M0YDtSz3+KXF5KpL7ng/pHR4c/chu3sMtv0HaEV9dcB4BA8QonGofwHE9wJ0RUw9aQ4&#10;PdIPgtfAJODjzqQ7bp4GViPw2tEFjnDtqf4LZ6Ow/s9tRmGucJPLZU/Ly3BYM8bApjlfWHoXTjVR&#10;mZgqcWksc4OhwB2u2uaC1F6o9uRhMtpMs9WsgkaEHuP6zXrK6x9WLep3Uv8AXGPa3HdjPaKy+t7N&#10;3qVu3tLfSe13uWhZi2YfRDjucLhj11w8fSLmFu7cFNPDiiJTj88/n8WPFOZIiR6Y7fwaByGsubUP&#10;puB0+CNPs1A+BVUepY6RVBHBmFJpsH0mCeedYVK23stY2Q151jiDop1PEe1sTy0oL8pjPp1GDp7R&#10;PClva4y2pztIGnI/lIWls+x/tGpHbzUfT2iG7h5d5QGvyGkllDgD4BSfmOr0tqe0jWQJR4kUm9Sw&#10;ASwkDkqLspo/knnkKH26l1cuO0HUSIQftvT7oBfW8t4iDqO6BISmbYzI/PDSRoARMojPXDQPDQki&#10;QQq7TjH311McZ5AAMof2vKBLa2kOJnmULUA23vzK2ywNeByCkH3PHvqAJ8CDogNy8o6nTyAUq3W+&#10;pvBf/VgFv3JAqTOYB9OoOPiCEzK6v9H9+qRvy3uArqA8S4SpN+1bfdQ0OiJBIAR+ilji40T6YEDX&#10;SdEN9WEWlplnwkQjtOUCC5tY+BMojqrHCNrTISq1NbGZUxuwXlxH730kQ0XlxLMgtaeGwDCFbgvL&#10;wPRZHiCQn+xXM1YHtnwMhDXqE6d07aMpv/agE+JCTm54/OrPw0KA9l8gHfoOY7eKTTXIa614J7O4&#10;Svz+1FJLD1NsbPTd4g6H/wAyS+15DXAW0iO7mkaf+STPrY7QPa4eZIKrXVtr2vEluv0Xcf5yBJGo&#10;KW07Mr/PbPbxQRlUh2lZjmQJTseHNEFrz4n/AL8na2HaloB4hAkp0YuysYtG4QD/ACeUB2Vit/Oe&#10;I49phHs9VklzmOaDpoeFAPFjS6G6eAlNkSkIftdTjoQB3B4PikLcdrvobgdRGoSfTSXDYDuPaNFG&#10;+jQgEE/uzH5E3VK/0z+jYQB5QpmnfpLmnvOqVGPFW0vLfDWUZ9IMfpXAga6apUpGcasAA2kacEKL&#10;qSGh1dgf+BlFrxGnRzyQTMO8VK1lNIlw3AH83lIjRVoGb3gbm/enc2yv3tMN7tGqG7MaX7GEwfvC&#10;euu9x3cNPBPgmC1JfVdYD+b4oDwT9MboMidFaFOnJjvrKdrcctIe76OhkJyranqP2QNdvcapq3uD&#10;YcCHzwedURjajLaJqf8AmkjRL0sm8t9QAOGhdqJHZFNsJvaZawR5JhkWtJBAafP8VcGCQQTceJLT&#10;qPvUrBSRDq9xH52iW3VVtIX87nEnmAUzQ943MadeQT3Rt2H+bXLhyO8qRprsA9IGs+B4PkUVX4NV&#10;r63v22kNcO0a/ejXW0NO1oD3DxH/AFSKzCYZa5kfNFbi0t1c2C3kEpItqVtqsBhjZfzPbxCma6GN&#10;2naPyo19eIxhfEOGgcOUGqltgmz2tP5hTb6JYGvDeYd7vhzKM2mi4j05rA7caJzRjn2isDz7lCsL&#10;a3tqYYPPP4JWFLXYQLgC524cGeUwYKiDvcOxHM/BWGVAndZMN7ToquTZW53tr2kagg9kgVAW2qmt&#10;sJ2FzddT/BK3Dexr3C90cwVXoZbaZ3ua3uBwi37qg0Ekk6Sf+pKROmygNd2NVRI91mg5RAy5pPpP&#10;Edtw0JQXmYaIDj2CKGenXG6dP96HEkrO9durtpee0/ikLskgyGkjt3SqcxoLngk/mh35ChuDjbur&#10;adew7FCz4oZ73uJ9ZogdwkLsduhaHN8AhXVkich4rA03OIaP+kqtuf0bFsG7Nx2ObAINjSRP9VOE&#10;ZnoSgkDc06Pr48aUkDx7JhkVBwBa5nlKxrPrh9XKXH9cNusF1THOE/H2qld9fegvlraMh5jQlrWg&#10;x/Wd7VKOXyS2iVpywH6T1NfpWPA9UgfGUV7KGCHuJ81wj/r/AEMsD8PAL2jh1r4IP8tjEDJ/xidd&#10;tA9OjGqgwWhrnyO3veU+PJ5TuAPqtPMY+hL37q6y0xB8Anp31hwYzcAJgry+z64/WWwlzc01NM+x&#10;jGgDy+iqN/WOr5VgdlZ2Q4j85zyBH9janjkpX8wCw8zHoCX2E5D9BZ6Vc6SXAf8AVLIyOtdBxnEZ&#10;OfQx/g12/wD897l5U73nc55drwST/a9yi5mytpDQA+S0jy5Dk8clHrIlH3k9IgPpln1w+qgY8DJd&#10;bt/Nqrd98naqFv8AjC6NQ0CjFybo43lrRB767lwQdA93tce57KG866nXQ9xH9X81PHKYhuCfqtOe&#10;fgPo9h1P/GLdZh304+MMX1QWMt9Te7X6XA2rlPRy7GsvtYIs+hrpA8FnWvstqOntY+T5K903q2PW&#10;z7P1Gn7TjMY7065I2ucPa5sfuqxgjjgaqgVmQzIv5iHpPqU2+u/qQDnjDtxzXkuYyuxgJMUm9t36&#10;RlX0vfjrqvqTkPs6Qacp4Bx8h9Vc8bB7mtb/AN8XmnTupPZgW9OrfsbbZ6muhMDb9JdN03qg6Vmd&#10;PYbB+zcsCvJ3A7S4mG3t/ddW789M5uAyYzw/3k4jwZBxbHR9HddQ2WGC4D6M8qm5uPcZburcOwJT&#10;XUNBLSHO2DR35w+H7yEy5h0cQ5w/O+i6P+/LGs9XQAbTXPfLWPlzeR3+KlXU/I3N3FxbyDyJVJ++&#10;t3qbpZzvGhCudNuNmXurhznN18PvRB1AKCNLbDMLLZow/eUQ4udENIPiSrost26sAPxScbTxAlP4&#10;Y+LHZ8HP+y5Ad+lra4/vT4INuM7tUPDRawFnDo8U8P7ODUOAUniLjMx3gwKHbj3Cn9lzNstD2DzK&#10;1R6oHufr4hMd/BcT+CHAPFXF5OS7Czj9Fx17OQ3dL6o4R7Z8TC2PYPpPKY2VgETIS4I908Rc+nCz&#10;GD31tOmpkSnbhvdIdA7lW/UZv4MIgvrnT+9IRiriPZpfs6wAPD/mOVP7Pc2vYXB0ng6q07IgQ1pP&#10;yQHZV06tgE6EoekKstc4WRJcXgDt3hEqrsa36TYPE66o1T7nu2hwlCblF9tlW3YGGJIiSloqyoY1&#10;rnkn03DwIgpxitOm1rXA8g9026wuIJG3+9EYCNJmURXZWrXv6bY8E7wCewUaOnW1j+dbPmrwYBw4&#10;kFP6dLjqXSOUeEXdfiriKJmJaRtF4bHO0A/gkOl1yXPeXuPfhFZRWDva4z8UX2uiNydQO4/FbbUG&#10;AzX3OGuo8Ulb9PvJhJLgHZVv/9Lqqsvp7ztcHtI4JKN6mO4j0juIPP8Aei/ou7I8NNU+z9z8g/6S&#10;rL0L7rKxIaSPIygPzHNBiqx35VcY6TAdtPgWqFt1jCSY0kccnwTT5pDRGWTIsZa3yiT+RT9dpAA9&#10;Qg+LZVmu/c0biN06SOyf7aGae0+MICu6tWlZ9ndoKiCO8EFDbQ5zvbUOOdZV9/UBoBU4t8kjnOA9&#10;tDie+oSqPdOrnDBy5PZjho3XQJx07JkAPMDwmfyrR/aE/wCBdJ8SExzAeGFp8JCI4O6PU0PsuUw6&#10;XWeUkrX6YLh0zMY95c8Bxa/g6tVB/VcevS2XOGm0an8Fc6JnjJflsZS6ssDSA/8AOa7upsFcWnUK&#10;zYsgx8coHgjrbZ6Ra92Fiw47Zc17YntLWud+agsD7B1WtrveS/afhH/Uq/j49VbPSpDqqqjubtOj&#10;p180+XSwY2S+lux11dnqOHJOw7XD+Up5zhxGF+oi68GviBlrWhNf3fJxxjZvZ8fJEdiXEGWgnglc&#10;s3PL62FvULXe1pALo5CcZt+kZ1unB3qp/Ld2h8Jn/nY/4snphRa2Pa0R2QrKHFw1LT4NlYbL88ma&#10;815+LgQjNyOuAezJ3eG6HBH25HYfig/C5jbLD68Qdb0Xhp/TOEdyZURj3yXDKIb3kdlQ+29dYJtp&#10;bZHbYf8AvqX7byWy2ykV/ESPm36SBxyG8Sxn4fnG3DP+5JvOxWWCDkF+vHZRq6P08Wl7QNx0JkKu&#10;OojIaJ9AnvJLT/ZSdVLS/wCzlwjQteSozY6NeWGcNJxMfN0xg47R7QnGJTMzB5VCjLt+i1hYBoeS&#10;VYF8D3Bzh3S4h2Y6LbFFYGpbrypNDRLdzR2Cz7b7W60tdPmhnJvsA34/qac6tKPH4J4XVc8s7gjy&#10;SNrds8rOqteHAfZ3sHjqU9jH/SaCfAn8iXEeyKbhNRGhMKItq2RuIjgqtVQ/VwO3dyCJUzj3kRub&#10;PmChcuytEgtIH6Rr9pH0hqEzc2tpJDnQOx4UW42QWwXNA4HITjEcJ3WaHtAPCOqtFWdQrI3NkA+P&#10;EoJzy6Wu0ngxwVZZj1j8/wDAIra6w3lpHyiUqJ6ptz3bXQ5zodxubp97VNoY07id58x3Vt32XUOc&#10;wH5IZooIltgb4xBTaUjcGv8A8C0/ygFA0hw37I26+adxpq4uk+EIbs2xohsOJ1B1gIEjqkMH11k6&#10;uI85UTRU1v8AOua13JaVEZOc949jC08wdfjqhmvMc8uawncdToBHgmnXouS21wza27c0jVrtST/J&#10;coMZ6cFk6jUHkj5/mqH2R4fvcwtGsxqjzSwjc87iNJCVd1Wkqa52jWyQJgmEdtrQ2LJYO5IBVZ+R&#10;Q1u4WHcNR8fJDdmzBLZngAa6+SSKTWX7CRva4n6Ij+9VL7su8elVYGnQkga/BQFD7jucJAOkmDCs&#10;MpYwgiuPEhNpVhDVi2b/AFHuBdGoHf4q1WbYEbmNH0p4SFlLSedx7fFAOczYWEl5boWwfy/yUUtm&#10;y+uPY8GBBLSJQWTaBWx4NZMyeUNgpc4PftB/dcIKsOuxHjSpu7gkGEQB3UfBs00ekBqT28ik9x3b&#10;eBxKqb2M1bIBHBdogvyL7JbWSGjQzrqgUNu+1zIZJ/3obqnvaSHEM8UAY+RdtcLhI4BHgjj7bHpk&#10;MeB31GvySEepTamMDCBt08UQHaZa7TggqBFzG/pGhh4BLoH/AE1UvzqWAh2RRUG8ufYwH+tt3J3C&#10;egKCR1LeflWRtLQZ0BlQqyc0EtuqYRwI8Fi2fWP6u4o/S9QrtM6tq3Pg/wBke1Vsj6+fV9jQK/tF&#10;+se2uB8feWpwwZD+iVvuwHUPQg5LriS1vp9tUV9myD+aZ+S4yz/GHX9Gjp7p1h1lkD4wwKq7699S&#10;e4CrFx27p2tJe4tI/Odu2p45PKelIOeHifo9z6m4h1ZkjgQp1thpN3uI1AA5Xm1n10+stsuqyG0h&#10;glzaq2RH8smXKtb9Y/rC/wB1mddtcOARH9U7QnR5GfWQC08zHoC+oPsssaXR6bPPQKqcrp9Qc67K&#10;x2MaYfNjdD9+5eV23W3OO+6y574cbXOdLvJzd21DLK5EMAIA3TpwpRyA6yKz70eg+19Qd9aPq1iO&#10;d/lBgIMOAa50E9va1UMj68dDD91YyMlx0gN2N1/45cFtDNQRtj3B3h+6pF+u5kemT7QddoHZSDkc&#10;Q3srTzM+lB693+MDHZYHM6ZY4GQxz7miHD832tVa7/GL1ch3o4mPWB3O55BmPdJauXNY3H84cx8f&#10;3kwDhuIBhvPiE/7tiH6A+qw58h6uxd9c/rLkEj7S2gE6NoY1uv8AWcHOVGzrfWLwfVzsh0nX3kNj&#10;87Ru1U3hrXtdu3E6kCQQ7u0qQcHn36bzBIgGR9FPjjgNogIM5HclY2Gx26973N/OJcXjb8HFDY2s&#10;AkAEDRugUmj2jcCWucdO5j90p2t3CGt9w7jlw/qo0OgC21gSXcgQNHJe18vJn94xx5Qk/a5wLnbR&#10;+cO4H/flEjWfzXTCKmYc7cDGvgNJCQIFbnExBEMOqcssYG72bi6dSew/dS3tB9rYY49+3zRJKFnN&#10;c0kPbD5n5JmEF0OILTwYkz+7/JU2hu8TYWxw8CR82pgQNriGhp9r4Ohj84fuoKY7B9GJfOodwP5K&#10;YNDXtcRIIJLXfcp2Obu7T9EmfpDxULnMc9wqaWVSC1ruQPCUKSLYEwNR5AE8yhWCAQfc6OxRIJjX&#10;2nTz1UHCTMSZ9x7oFcGqzIspeXVECYkctPyci1/Yrw5tn6va4y14k1/At+m1QvrcXz2JOvn/AN9Q&#10;vTPimAkbix4smhHZ0mN6dhNl05VvO0wK9NW7fz0bK6vl9XBdmObLSG01saGMaB+ZXt+gswVOcRvM&#10;EmBKu11DcGQAxh9wB0Omuw/nbk+z2Aj2WSodbPd7voH11uuNeB1JwdcYbjZIG3eANvpXs+j637tj&#10;f5xb1r2uO7QO7uA4/rNXlVjS+ptnZriAJggT7dq7n6vdWZ1LBrDnbsqtuzIa76Rgx6n8rcqHN8sB&#10;64jfcNnls9+mR16F2LX247ZEOaRJMSD8kTpbgc6l7Tsa4kaca/8AUoe24M9joaOWnw8Pco45Ayqb&#10;SdA4B476+X7qo1TaOxercWfvkfio+tU0/SJ+9OPTB/Ip1tYfzY8lLTEwOUzWO3KY7z3geCI4VNO4&#10;gjxSADvogQEqvcoWBee/zUjWeS8nyTt3AyYPknI3HWEaRaF1b5lsO8Q5SbB1LQDwVJ7g1s8+MIQ2&#10;d5BQ6pBSzUBx+CcOYHQGx8oUA9o4MlPYWHXcQiqmZcB+aSPIKD3VR76tPNRDmjQE6qL2sedSXQgS&#10;VUs44hOjSfEjSFF76GGfT3HtKJ6LW6ho4TTXwWCUDfglgMqgcV6+COMpu32Ng9gQoA2CSGsaD38k&#10;xeQDMF3iAkCR1/BVBIMiY3DXxA8VJtjXalpVcm6fbPxhM6u+z85w+UI8R80UG0HsJ0aQe0py/aCd&#10;x+QVZuNb3c4fEo7K3tEusJKIJ7K0Q/a7t22HRPhrCSJu1jWPFJLXunTs/wD/0+1bY52tlQ3DXTyU&#10;xbAhrInvCm8AjQ7fyBAHpg7RcJ7t0VU6MiRxteNIHiYQH+tJGhPgQimNB60fciV7CY9TfA4Qq1NY&#10;NeDG2sg8GE4YSda2ecBWC0Ee1MHOGniOyXCFW1X0NIj6LeTGiZmLQDIcSe555VkuI8vMrM6t1luE&#10;BRjEWZLxyNQwH858fSd+5WlQZMWOeSQjAWSzzL8TCZL3b7iJbUPpEeP8lqx8rODhvyXtx6jwwfSP&#10;x03KlW/Ly8442L+s5tpl9jj7Wjj1LH/RatJtfQ+kP33uPVepjX2wa2Hw13Ve3+WpcPL5MsuHFAzl&#10;+Ab2SfJ8hDizSByV/L+XzocX9o5QaenYnpVf9yL/AGj+z+9/YXQ/V7BzMXKuObkC+y1gADWkAAGf&#10;zvcucy/rH1K0km1uJX2ZXq6PD1Hf98Vn6o3b+tB82WGytwNzyTrz/VWnH4VlxY5Zckx6QZcI1/8A&#10;QXD5j/jAOakMGOB4JkAyr/upep6XK6rR0vCflXVWWbAwW1sgkBzvTr27i1rnv3fQR+k9XxOq1OOO&#10;yxgrcWW13Da9ro+i5n9VD6r0+vqeNdgW2F7XMZ6lFbmtc1zXCyu1jyPb9H85D6X0fG6TZsryrPUy&#10;rBYW27S5xaIe32Naq5x4j6yP1lVH+6xwlkiREfJ1edr6j0eoFjaMj2uIJ9EESDtn2o5630QgB7bG&#10;f1sc/lAQbuk3/abm/bQz9K8NaWu0AcYb7Ux6TljjNqPntcFa+7fDD/lKP9+Q/wC4ax5v4uCawxkP&#10;NsNz/qvaQTfQ0/y2ln/VNVqqnpt5Bx/RuHb03Cfwcsd/Tc3Ul1F4/eBGv+cql3SnNdusxNp8a+f+&#10;gnf6M5Of81zBB/vQyf8AeI/0xz+P+d5aYA6x43qxiNZ9A2VHycT92/covZaRG9lvh6zBP+cxcrXb&#10;1DDMYmXdT412e5v+barlX1j6nXAyqGZDf3q/Y/8A78xMn8J5mOuLJHJ4XwS/53pbOH/jBikQJylj&#10;l/XHE6tuFjW6XYkE6+pjmQPi1yrjBc2TgZhkc1u0PwLXJY/1h6bkHYXOx3u/NtECf67fYi5OSNgd&#10;ZSLR2c075Hk5qo5o5sRrPiI8xX2Sdnl/igmPTMZI9r4/+ZNG3qeRikMz8cuHHqVaH57va5X8e/Hy&#10;Wbsd++OWnRwP9VZmO/JuJYGOeyOLGkaf1ih5GCW2A17qbe3b/NeFBwxkLiSP6sm17XLZ/lPtT8Pl&#10;/wDC3cECC6J8Cl6jCSIE6/BYlfUMmlwbmPcGEx6m2f8AOWiGeqzdXkMcDrI0n71FISBoimpn5bJh&#10;+YXE7Tj8rb9Rwg6H5phlu1hmnc+Sq+jYzVrvd315QTWCQ0usBPIGn/nSGrBo3nZcakQDygnq+DJb&#10;6jnO4LQDMj83+ygNx8avV2/4mSi+hgx7nweeBKVnwVop/VmNn9E894kAkJm9StcYrpkO8Trqhurw&#10;mWhzbHOaRzBIUhdY136KsWNdwdRI8kte6kptudBFTgQhu+0F4eGPEac6fHT85Sbk5EDbUWu7t/uT&#10;tvy3EzSGAdyY/BIjzVaI41VpD7o39pkBFGNiRoQZ01PdDtq6hc2K9snUyf8AvqxOtdYx+jMIyQcn&#10;KABfjVkaNPDnOP0f5LP5xGOOUjQjqgyAFkvRNw6Nu5wmO06oFz+nNgOIaXfROuv3Lk2/X7Aa4H0Q&#10;9v7svYR/aslq3en53TusUevhS/YQLKnCH1uOusfmu/Ne32J+TBkgLkNO6IZIyOlt9t+IzmwQeJSu&#10;yqgwmt7d0SCIPwQTW1pI041Bj8rlVyMjCqH6a6ipvZz3MHHbn3KHhl0B+i+x1W/aFr3bTYaz3ETJ&#10;RmemXl1lriY5M7R96yrPrH0Ki3bbmUEjktBPw9zGuVXI+uvSGOPpXXPjjbX7f/BITo4Zn9E/kg5I&#10;jq9Kymp0lryPCE7aXtdDbYPeQuPd/jEZVLKsGx/Pve5g18dgH0UB/wDjD6q8xTh0Vz+e4lx/zfa1&#10;SDlp9qWHNHvb2z7HA7S9rj4EEaqG+zhzA4kTtYSZXA2fXj6wvMtdQxvdrah+VznOVPI+s31hultm&#10;bYxv7lcM0/rNG9P+5z6kLffj2L6U2nOvANdDq44JMaJnWVYeuRZTW8n857QZ+bl5VZn9QvG23Lvs&#10;aTMOsdz/AJyAWhxl53uI1c6SRH0fcZThyQ6yQeYPQPp+T9aPq9jkm7qFbiOWVg2H/wADaqVn186G&#10;0kVC6/wLaY/6osXnsRpwY/BSLiOZ10IGkqQcpjHcrTnn0ewyf8YGOZbRi2Wfu+ptYPubucqZ+v3U&#10;WSKMOisk/SeXP/6PsauZJiDyDr/vTkg6xHYD/b/JThy+L91b7sz1egt+vP1jeNL6adfpV0tH9k7i&#10;9Ur/AKxdcufFnUcgN77HbY/zA3cxZrJYWuY7a4GQ7v8A2knSHGR93H9lSxxQA+UfYsMiepZXX5Fo&#10;i+620OMuD7HO1/tlD9JgMbQD3LgEQDcDyRqQe38r+qmJJ111MPcdQSfzk/hHZFsQQRoAwDT/AHp4&#10;2+OvkOEoI1jcOC3sn2kNMEHaQOddddP5KVKW7gu0/cniE72hpIPPjM6JbmyYBZxE8D94/wBpIxEN&#10;d3+Aj5pGqVZUHzJMS6GktGsDy/OTHeGlu4EEiW9j+64pTIB84hupgf8AkU3J3H5lNUGbCBoXAa8E&#10;aSPgnaBqeHCC2NRCgS6AJ0+kDxr/AFlLc7YWRq0yQIOh+CcD3QybtJE/R7geKkCS6WCAPDgKB9rg&#10;we/aJcWmRB/d/wC/JOeQGtO326y0/SB8Sihdz3DgkM+Oh8VFxbJM6kgiOCB9Kf5bVBxdtDZhgMtH&#10;bXwKkdriAYBZDW9p8nH95MTTHcOQdSYdI0PwUy4uDZMbP5sRqB+6k4bXFr4aQdwjTcP3dPoJmiJt&#10;MHWBrq0pKXO4t1gFxJBYdQ781Ra5zC14PuJJLtYJ7J2lztQQCz3hw5OvP8rb+4luku1kukzwPuR0&#10;UuH7XTtBJgtEDR/8qU4cOSIdDt2kgn/viiBGxwG5sdu3+v5qkNrqWNaCLNznG3s4fm/2m/nIKY6b&#10;WxySdOSSPgmIJMTAdzOgIHii12V+jZS+pjrrSx9eTJD6ts72M/N22/nIYeCNrhPulzjr/WR6JWYI&#10;AeWgh0xrqCP5Kk32t3bgSBLAOZJhJpY0w4Cxusj6Mf20i5sMPL2jXd9Hb+b7kEKsa5s+0AA+7uQT&#10;5qD/AG+2CD5nTVTcHDeCZskbjzuH8n81RDASGuO3fG13LY/OlJIYuYRILPCHHt4qJbDiD7XzypFr&#10;d5Bd9E/Ef2U8NGjTMzHke26Uk2hfS9zyIG/gjmf6rkzaWVCSNziCNp02nzVg0vbX60EVE7S8ePds&#10;KIsIBDTtJBaRrAH5wQoKs0xYIYQHNrqcQHsGr9PolTYC0gMrgTDmOEie0pMftrAJBY2CGxJcT/0k&#10;g+wAt3H9IIf5gfQ/tpINpZlrmz73A6CIG394f1U2E/Iou+04rnV30w9j+P7Lx+ex356VZ94aANRB&#10;J50/lfvJhsblNZuJZqwToQgRe/koGvzfROj9Wr6rgi5o/StO3IoI9zH/APpN/wBKtWXitrmva4Bz&#10;CDsPZcP9XOo2dP61V6jj6WV+gtnvP8y/+w5d/kY7HDaQJnXssvmcXty02lqHRwZOOHiN3oanudWw&#10;7eWjXkcKX0RIO3yUcG2r7JUAdWtAPyTm4Ew1snzKiJHdS49QkkNB+JSDXh0kBo40UA+T7mCfikXt&#10;DvoAj4lJSQ6GdI76pGxrYJe0eUpmNqcJLZHgn9LGn6KOvgpcZGOR9NsqLrqSQA4BOKscawPInwUH&#10;mpvdsdtNUDfgpmLKo0e3TtCXqMI+lr4wg+ozsZ8gEnOa4bjv050hLiTSYe/Vjpjw0lFbU5pB1juq&#10;rcoN0ax4PjCcZXE02GfBESC0tzaOCYKgKWGSheu10TQ7ThSZe/tQ75nsnWP5BFJRWwaHXyTQyTGv&#10;koOufz6cQma4k/Q2pWFUUg8jqOyZ5vj9HqfNRLbCQWhrT/BSmwRME90FKYcj85oPipEWEyWgfPso&#10;F13Ddo8kzTkky7b8Ur8ypka3bhpoko77t0bhKSOninV//9TpftGe8aUktH5riICjtu1d9nYD5jWP&#10;i1aLKG6lr5HCka2tHutaO+ohVuAfyK/iLntqzHODhSzaZgSUWMpoA9MMPi0q211MEm1kzqQfwUH2&#10;1tHtcLI7gpcIHVVkoQc3galR3Z26SwT4kwD8kb7QI9lZJ+Oqj9vYDutrII00E/ftQIHdIB7NTqPU&#10;cnBxxY9oFlmlImZd/wCYrkg/Kysk4+O7ddaDa+15Aa1g1tvsd9FrGK91/qIysyy2dtNA2tbOkN+k&#10;7+s9yy6L9mKWn2+ufUyXfvR/MY3/ABdf87b+/b/UVrkuUlzGThGkRrKX9VuczzUfhvKe4RefJ8sf&#10;FuPzK8bFOLiH06D7rb+LL3f6Rx+lVV/o6lHp3T+o9TZvxK/SxgY+0P0afEM/fcn6J0z7a85udW9+&#10;GwxXW0GbHjx/4Fn5y6x2Q97WV10uoY0Q1rRta0eTfzFqczz+Lkx7HKxBlH5p/og/91J53HymTm5e&#10;/wA1Iy4jYi5+L9XaMeCaXZFnPqWHSf5Nf/klqdNZfTnUh1ZZXuiAAANP5P8AKQtt0z6tm09u4UmO&#10;2XVl1troc0weI81lHmcuWYlknKZvqf8AuXQGHHjjUIxj5BugEfWLJrMj1agQZgkFkf8ARc1EzW2M&#10;zOn2FpktfW4EyQfa7a539lXnFot1Ac4kQSNQ12m3d/WRoaS6qAANAfDzTsuWOPg4r9ZEB/eWYyZS&#10;kRWn5PNZ9GQzqGSGQQ60uAJ43NaVTtxclzfeSPADhX+r3ZlfUb21t3MDanB22eW7f++KtXn5f0bK&#10;tzZ5A++Qqs64jod2xEmkVWIQTwNJgo9dNjeHkz4KYz2gfpMd8jiAOEv2hhbSS25pHjWQgK6J1WOK&#10;6yRY7eOPc0H/AKSBZ0WiC5pdXBg9wfvVwZuK8A13R22uaR96G/OoAj16we7TJVjHzefF8mQgdr9P&#10;2NfLymDN/OYoz8a9X+M5eT0GwtLmsFzf5PP3FUGU5+G4/ZLXV6ya/wDzB3tXQv6jVu2121P8GyQf&#10;85CsPribawfAsIcQr+H4ya4c8BOJ304h/iufl+CmJ4+VyyxSG0ZeqH2/PFo431jDXCrqLHUv49Wv&#10;6P8A1yo/98Wm7Lxrmeo21t1B4e3UR4O/dWTbXXaTWGkgGNrwZ/7cVF+HfjWF+M91NndjtJ/8mpp8&#10;lyfNx4sE/an2/Q+sfngsh8R5zlJCHN4zw7DLH5f/AAz/AL52rnYjmaP3M1ljuR/Vcqux+MfWpiyp&#10;302HWR4KOD1XFc/08+v0LRoLWj2E/wAtv+DV+yuloL2H2u/OaQ5pB81l8xy2bAeDND0/ozGo+knp&#10;fh/xbFnhwmQyQPzXv/hx/wC6YszcctDqWwY9zXKVeZbuAtG5vYjkKnbiw42ViCNXM8Qe/wDKapUZ&#10;bQwS33N/N1PzVSUa1BsM3M8mBH3MPrh1H6UP/QXSaLrDpZDfh/FS9Csa2FzjwqX7TsazWjQamD2S&#10;p6u0w70rBM6AA/igCNmhRdADEaJEtc3nTlT9bHaYFrTPaY5VB/UW2atqeR/V/uUH5VJb7mO3di5p&#10;/KnWOgVTpttpePba37wovyWt9u4BzR34WJbdQ0g1vh7jqI0VfKsoxMazPzLhtraXMZu1cWgubVW0&#10;/Sc5yIuRoKNAW3uo/WOnC9jrWNudPp1/nO/lbPzWf115hlW9S6rbdn3nfjm2Xu/de/2sn87b+b+4&#10;h2ZORnWuyrXn17XBz9fD6DP+tqz0/qVWO+uq1p21vi+oAQ6snc9r5+nuWlyuGMCCTqerVy5JEEgX&#10;XRHh4jrs2moNNjtzS9rIJAn6Xu9n/bnsV/r2TZ03qlxwbH4ovYATT+hcCHaCymoubU7/AIv9Gq/W&#10;evUY/wBZ8nqHRa2Y1FrPTDapDYewV3/o3Daz1P8ARbdiysV9ORY71nOaGgua6ZMj/qv6ilySEhw1&#10;1WCJ0l0pLZflXvJuvtucdSXPcT+VRYysFpLQXTJkT+BTNJG0+GoB4+9SA9u48j83x8f81RUOySSs&#10;4CZDQ0Hw4jxhPpx9/gkSzaBBkd/71LczcPZoR7hJAJ8U6lLNEDcfcAYOndKW9htAiRykB+Y6GkSS&#10;Z5j4JjOvcHX5JI3XIHfQykIMayBz5JFoAJ+iPApBpjc7sYPhwkFLgAEaEjnwmO6Y6tiB4nxTmYd4&#10;jjXhKZMj2j70q1Ur80B3aACSlt9x2yI5/wBqaGke0nT6QP8A31LT2g++OOfu/eSoKUIggyI0PxCU&#10;CY1d5JOcHGCdAIjnT5KTHAPbI3hrtWzEjw3/AJqVBSwAHJ1Ekg/9UmjxGnE+KlIDtu6Ggnae4n95&#10;KJdGhk6tPE+SKlNIDJ1EAgEaQT/31RLfaDM6axIj+SnbI14OkAp3j3Ok+6dzvP8AqpKVG2wBpkDU&#10;OjXj91OCJdLhtdoS3nyc0fuqIcOSTuHCTS/gDcZgA/ytI9yF0qlCSBAmCdPJPBGjpLXAxxMjyS2k&#10;GCANmrhw4Jg0gEmJJmP+/JKXkEh4MCIcRpBUy15dLme4jdEfSHHtTbHse5pP0YD+4/D/AKpMSAdN&#10;wDfoiZAn91GghTGn27fpEGAeCPBO4Uhw9LcQWjUiCHd2hIhpcJcACW7/AOSTo5zVIS11oMOa3tOh&#10;M+21oSpSxksaxrgQxx9MdyXfShQj80aEfSnsVN21jS0HcDp7gQQZ3Tu/eUGRvBtlzdRoRPCRUuOX&#10;McfY7UEREj85MSx1cGWuBADgBtLfF/53qJpEbBqWt0Lfzv7P5qdjw2HidzdSOQR3/qpilNr3SOXy&#10;IDRyOxYpbgPd7CdSQQAY8P3d6gNNR9H8B5KTWna7YW+0bzu11/ko0pW0gPJ0LAHREOAP8n85SLHh&#10;hIEhvuOnLf3/AOTtT+mGkFw9zmh2130pP5tcf9SoAhoJI3N+jwY1RoqZENNfIdtHtI0MHxUQJDaw&#10;4NLnSHztifzU7GBzI2u3N1JAnQ/R9iYncHOcG6aOEdz/ACfpIcJUox9J5LQNCWjSW/nfyv5Slkst&#10;rNYuDfewWNLdCWu+juS9Mhh0OwtDwQQQAfb7krXk7ZO9zQ0B30mwPo/2Ua0UxAB9u3ZOtYjUkKJf&#10;o4OAGp5HH7ycF252gGhJET9zkvbtiNxBnce4/dTVLxoHR6Wnt7tJHPu/fU6aw5r2veQwNL9T+e36&#10;O1QaeWkF7XfRaDwf39qgOxHYzxI+aIUyqgua4xuB3Q7vHITO9x3kEgyG+JP9b85PqNrtNxE99B2S&#10;DnFgbuOh3Gs6a+LUE2s5hbNYcXlsFgB9vH7v7yiGgOaHk7Z1PkVPa0vbM+R7NTBrR+dHZxJ1Dvgk&#10;q1EtbYHNB59siCf3YU21uJax52lziX9v5UJmvfoS+DENJ1ACTS1vvLd3IE6g6cNP7zUlLGAPUqcW&#10;6/RHIP5vu/O3KVlbjW2wkSdXNd4j9xyYOdu3MALo2loGh+P8pISaH1u0DPcP9f5KBRa1pJa1wJ3N&#10;9zT4RqF6r0jKZ1bpOJlubLraxudz7h7X/wDSC8tdVBFbHNfES6YAJE7V2/8Ai6yW29OysCx21+Nb&#10;vaD+7YP/ACaqc7C4cX7rZ5adSI7va9OrrbQGPEFpjU8qyWsBkCfIKjhXNY99b2biCCHK79pZIHp/&#10;iFnxIptHdcWtHFLj5wn3OdxWWynN7yIEN+JlQm+Z9TTwhG/M/RC7q7XGGHb4ypCnKEHe2fMapCw9&#10;z8fNNBcdWOjmZ0hLRWqvs9pP840FMcesE7rhp2ESlurZEjQpAYxG+AZ0Q08PtVqsHUN09YSOQApB&#10;+M4aWpC3FmIG4eSiXU67WSe+iIPiFfalYKhG18+XmihvmqjXOn2sP3KYFzjBdt05hOB8EENqB+8k&#10;Swd1XFLT9KwkjwUXVs1gOd8kbPZFBsONU6uCQfSOXBVXViNKnGDrqmh8wKCR4koWeyaHdt+pT2I8&#10;kxsq400+9B2Aaeifv4S2E6tZ+KNnsqgzNlIdJAjxT/aKx9ESheg50ezb8SptrIGrG/JL1KoMvWaQ&#10;XbNQkml0xA18tEktVaP/1er+y5e6RYB5Jn9PyXH3XugmdIUndSxAYcXj+zqkMvE1G866gQSSq1xX&#10;6ov2NS4++xwcNRqP7kenptbIAs3fGP4JfaMU8a9u/KjZkUVjXXtHCXpVqnOExkQ4D5hBzXsxsK66&#10;WkhpAIPLiNrVXtz8ZjQ40vfPAGkqnnZ9WTh2MZS6h2hBcNfklp0ZuXgZZYRPWQeS6i8itjJl1zw0&#10;dj4u3BExcO7OzMfAqIBtcASew5e//NQ85u7NwI+iXucf6watP6v7R1U2PlpZU8tPMO0at/kh7Pw/&#10;Jlj80r1/5oaPxyRy/E8eGXywEaH957Ous49bKqGBtVLdlbdPot4/zlP1sjgtbrrP94WO/qOO1p1J&#10;I4cQ6NEE9ZaANjNxHJEgrBMtWwI6eTuPtsj+bb8kK66xzQPT2wfDsskdWos1cyxh8QdQk7KJBdXk&#10;XNPIDhP/AJykDqKQRo9busIqtrZ6rXMEtB1J02+791YZ+tmfX12zp1lGP6LMhmMbWvd6gL2tsa41&#10;Fu3b79v01p4F9dnR68i1zgwMLLNsh0zHt2/npn9G6RdkHqF9FNtoaHi7b+lIaPpWOn9Jx+6rwED8&#10;44gNtOrTImPkNWh620Ny6rYcC+qHbdeD/wCZqi2+iS02Frx4qx1Ww34+DdhlzKnmxrg86jcBY1rp&#10;/qqgMTIsHvc12vEwqeaxKgG3j+XVO57YkXEieBCrHPt3ba7S7+tGil+z4Ia4OJ7a6Kf2GtunpuaX&#10;ak6FRa+S8ENd1t3qeoKw4xDhIUbOq9OY39NUQ+dpaAJDgrJxsdnIcD81F2Nh2aXDcPGPyFKj3VYa&#10;1eXiPaD6AA8C3afwT7qH6Vtc0jgs0VtuFiA+xxkeJ/2IzcNsgQAe8aI0VOUHdRrcCyx8HkOaHFNc&#10;etZFZaQx7Bo0OYJHz0WwWlvtlkdvl4KL/TYNYE6mNRqnwySgQYExI7FbOAmDGQEoncEW4bunZT6y&#10;bat+0duQqlNmRgkmo76T9Os8T/1THLqDdS3Vz9g/e7Khnfsu4bvVbXf2cO/8mxo+ktflvikZj2uZ&#10;iJRlpfT/AAo/965Gf4VLFL3uSkcchr7d+n/AP6KHDvtz2j0bmb2amlwh4jw/fb/VT5GMS7e0Blg5&#10;A1Bj9xZd2K+m0WUO2WjVjmGP81yvY3WW3tFWUAzJb9F8Q1x4/wCt2JnOfDeGJzct+sxfNLH80o/1&#10;o/vRdH4R8eMZjBzA4Jg8JEhSTE/SP9J7gC4wWu0Lv6n8paAoFcgN84VDIp9VpcGxY3keMfnN/eQK&#10;Lcq2wUttLbD9EudAIn6OqyJRrUfKXa5rlRKPv4flOs4D/pRdptJiZDR4BNox4BfLuYnlVhjdWB0t&#10;bYe7XET/AJyyfrD189EqY26Ls20H0qGRED/CWfusSjAk0A5pIAsl0+t9ewejYRyspnqWOO2ikQHP&#10;f2/sN/PevLeodUzOr55ys5wc8giupuja2/uVN/7+h9Q6hm9RyPWy7XWv7En2tnllbfzGKvU4C+sE&#10;yA4An46K5ixCPiWvOfEiF5puD9HAabXd58YV77X0ixg+0te920tJbDXNPix/5/8AbVC9m0vYQYa4&#10;tg/mkH2H/NVQggwVNDKcd6CQPQo4BIDUiuzqU4nSXWbr8i1tEx9Abo/zkLKvwvX9HDY5mKDG5xl7&#10;v+E3KiXP7nhFpaNXH3BomJ5Slk4qAiI908NamRLcrJIkwdmrmnufIFTBMbY0GsHwP8pQGjQ0kASH&#10;OJ11cnkA/HQAohYV40kTB7J9vc+5v3H+ykDqXHg9x4pEEjy8T5IqU/k6SHQef81O0w4BrTuGpB7n&#10;zTEHbMbY4H5U5hrd068kdgP3pSUraCNRodR5f2k7XFv0fadDr4/yUgIbppI2kfOdzQm4MckiJ508&#10;ikjdk06aztHJHI+9MSWkFvB8O5/eTAEGHe2RAjz7uTgSNIAbpPikpUAEtcDu8PiEpENBEwAI1A+M&#10;p5IOvIHJ7f1Um9g12ukA+H5yKFjvrPtBaCIBA0ITDcNCIJjxB+KmxtZLzYXNZtkCCeTCYk7Icd2z&#10;2yZ3Aec/mJJtYul0nUyYnsU2hfPifcDx/WUnsdW/0nthw4AIOp/lJBrnN2TAEw06Sf3UFLe6Nrhu&#10;iAD4JwS0tcBJ3aef8nanLQCYftY4hr57D+qPzUwYRLiY2kgDxP7v7zUVLaS5rxO7UnvuH+vuS9mp&#10;LXcAA9t35zk0wdSdOdDKmx3p7oJBdo4DghCrUs/ftJB37AAS0ax+8me2HFvLQAS5vgfJOBuBIMQJ&#10;DZ7fnf1kzto3QdfAatcCPFBS5jeHNaHNbDABMEx/1bk7H7Y12tP0tdCP++uamNn5odDQQ4NPEjSU&#10;9ejp7OBjSdSkN0KIMGt0Axy6B+P8pIk75AMugtmSdPzf6qcNqLBukHmJ1g/S2n85ON3qAAiqJI5G&#10;2P8AyaNaqY794IEhpJds5DfMH+UnIaC7aC7eB6REauB/OTN/eaDI4jseXNZ/1SdjQGvcWyIEBpgi&#10;eHN/kJWpdoYZqI2E6uJEw9vH9VRcBY4u2692k6OI52u/eTt3Elw+k0y4t0cR+c7X/ppODDDtoIDo&#10;Dxpo3841z9N6V+ClVt9QsbtALzwTtEN/e/dcoQBOwH3SCCPu2lEDnNc4mQ12peO7H/mw7+UmDHl8&#10;kT7g0+P8mAlVqXDt36S2SdC/foTB9uxzfo+1JzWtsIO7Y/UjwnWvdCQMueSeBtduGjjP0P8Agtye&#10;4hrXbdzHuMei4SNgEt/SfnPagrqtRsB/TTHDnAkPb4AfyXqI1PvJa0abolyT5qDD7SIDmkayD+85&#10;OJAJHsLRuaD38diICli3YGuBDhEuaOw8HpnDaSx3sEy4jwOvb6Skd4dDYOmpHBb8fzkjtiHhu2No&#10;jRwR60pRDmh+1w40J0JH8lJ7GAn26QNQZH8k/wApKAGhzBta0AGdeVICmGO1c3UPdMHd+b7UCOqm&#10;Dy+d7zB7kCAD+b9FKv3O5MQS7gcd2SmEtEg7jGoHA/lFqckt2gjgHb2Ov8pNUtLBXZDyHEjayPpA&#10;+f5v9ROQ32yWlw2j2g6g9/6yZuzcQ8GC3TsQ5OWNNYY3SwH3T3n6G1ySmdQAtO9pvhxDWQQHfvOP&#10;5ygZfW784MPtd+dr2/lJ3Ha5jmmDB9gmQfou+l+8mZHsGgAkH7k4BS4bUbDJexgDoIALpj27v5G5&#10;RDhLGjcwRqJ1k/nM/NTBhOjjp+J/kojC3a9wB9R/sqB7j87cEDupZsOkuYS1jTJZ2dPtepVtabHH&#10;dLSIngGRCi0Q2APfB3eYH5n9ZRMyXgEN/NBMwRr7v3klLsc/+YP0WkgGNf5O795bv1HzRj/WGqu4&#10;xXlsdj7+Pf8ATq3f2gsO1g9d1tZ9oDX7ohvu0du/d9yM85GBbXeD9C1ljA0h0FhB/N+koskOKEo9&#10;xS+MuGUT4vslFTq8lwtbuBA2lWwK9wDGAfFZ1Ge14x73/Qvra9r2ajUbtquE0mCHP17LHA4bB6F0&#10;LvXu2gzglwB+5J7qhAe+Z4VYmiNWPd5ykW4zo9jz80eLyQma7FB0ePKSom7bo21oaOCgV4tNdhcy&#10;oku5kyiito09MATOqSmRtAE72OPgmbkBwkQ09wkaa3HRoAH0hCm2moCWwlRUifkmBBBPmFFuVaPp&#10;bZH+somwc7QZ48FNjaw73NDSlR7q0Y1ZNrjIa4hEc+0wNp81L9GBo+B5IbxQYG8k+RR1rdH0ZsD5&#10;BiPiil7miPxCrtbSdJJ+adrKQYkx8UQVMjfZHtHxUXXXx2Hmn2VdnGPik6uoD2ifjwjr3VoiNzgQ&#10;S/U6QFMXGfe4Hx0T7HgS1rQPMapz622fbI7RMeSGqtFetV+c+I+5QOXSdGPE+acOsjgH+ypBj3DV&#10;o+YCNk7fkpb7R7d0tjmUlP0T+6z7kkdUaP8A/9bs20YxEemZHAI7KBoxQY9IN8NEiOoNgsaxzpUP&#10;V6g9223Ga4A6FpVa/Bf9WLaMVzjsdtdrMAKXoY+v6cg/AILcG/c5zKX1btSQQ7+KJ9htJmwSTyfL&#10;wS+idGQpbEeqXCdJAVHq1VTMGwh5c9safyeHK+MDibHNPgOEO/pAcx5bY57i07WugBLVl5aQhmhI&#10;nQSDwuc3Zdg2unbXcWuPhubtH/TWp0F+PV1QDJOxj2PYHdpMRuVPqOP6uNdjjSwHewn99nu9v+ao&#10;0WlzKspkzo4g8gjR4K6D4dWfkcmDqLiP8L5Wj/xlgeX+I4Oar0ZABf8Ad/8AQXsWv6e47W3NcBoR&#10;MqbXYNcBjh8T5+Klj4eBbQy+hoNdzQ9g+P5v9lFGHR/o5A4CwiDEkHQg6swIIBGxQepifvVie0CE&#10;zXYMkA1+atehjgEGtpB5loQzThyP0LD5QOUlNrEjJ6ZlY9Ja54ktDTOv0m/9SrOAzfTSbBs3VurL&#10;HCH8qt0yquvJeytnptsbqAI1Gq0637t0E7iN0dhHt9qscVYyd9L08GE/MI+Lg305GN0fdfVDsbIG&#10;jjEsP6Dfu/dc1zVm/tR07ThOBnQtgiF1XVKXZHTMhgA3lkjcJHtiwT/mrnm2ODgA+qIkQCAq05CY&#10;jMWBIbM8eo3KH7dkOOuHaAONuo/KpDqDjIfi3g9/aVcblNr1sc1wjUjsnGfS5p2u1GsJtDulpjMa&#10;Trj3wO5Yf4KNmQ94PpGxoPb0zI/BXP2i1zYps/SD8xwif5KevKzjr7GOH5pBP/SQ07lOrkNv6gSW&#10;PucI4Jbtn+zCJjsfc8PssLddImCtf1M4kbvTdpxBUHOyhJisA8t1SqlW1R07HJ3Oc/b3glL7Bjbo&#10;bZZA5hx4+DkZtryNLQH+X+1SbXpLrp+Qj/opaK0Q/szFB9l9g/taoQ6X09jt4JLuVYfUN4e2xpjl&#10;h8P5KhY0WH2vFIGhI/gEbKmTqcC2rZaB6Z0k+1w+B/eWD1TpjGP9ljXtP0LAR/m2/uvW9VWatH5A&#10;tb4OEz8UzsbDseS5jCD9JgMD/NV7kefycvIA2YHeP/etHnuQhzEbHoyx+TJ/3Mv6rh9J6pW2z7D1&#10;Mem4mKMniD+ay3+T+5YrfUenmSAD6gMgjQEeLVU6t0thnbDqz/N2eE/4J6bo/VLHPb0rPsI26Y1r&#10;uQe1Vjv/AD25XOd5OGXGeZ5YXEi8mMf9OH/dRX/BvjGTl8v3TmtDE1rr/KEkt/1lp6d0nIysqvfk&#10;YoiuJh5Psq3fu+7+cXmeRk5eflvy8xxtvtdLyeP5LGfu11/mL0rOxqMltrq3ttDHOoyGDVu4aWU2&#10;/wBkrz3qnTj0rPFbZdjv1pc7wHNR/lVrMwgRNHcut8S5UCIz4f5qXzAfoSP/AHLnE6mNBOijv2e/&#10;wMhScA15byB8tVBxMSTAA1HkpzblBs5WuQ9w9zXEE/AjzVd1MkakFn0ZPthWb3MsFVg131N3Hvub&#10;7NyERWAAYI7TqR5J+iAUBpMkiCSdRGiI1saur76E6f5v9VSDQCPYQBzBBaVL2wHHuTEGBH9VIBcS&#10;WdctJIAcQZB1gnmI/OThwLHNgQ4zPh5NSDHAdvMA8n+SU3tGkcHsUVtrtaXOhv8AVk8SEodpHYce&#10;CcRDiPcARM8x4FqeCHbgJAggc/eii2IgR/BSBAcPztOCOJTEjcdoJH5p4H+anIgAlu0EAs7/AD3p&#10;IYiZkiDwPkpBvtkHUaxMJoPDSD3I7nxThwDSGy1jtde/wQCisCAdzdO48k/DpEHwI7ynmZc8c9uE&#10;wiRA41g6BFVrbeSCYHPgFIajaZ2+A51/dTbnSDOnEHuP3XJQJEHUj4lFSvGCQBp8vmk4k/SgmZLy&#10;nc0kA86afAapq3Q4PADuYnsD9IuSUyLZJaBrPuDdQWnuon3DX6J1Hy/19yk1zwCWwC1sTwY/Oj+S&#10;n3j1JgBpG0t4Gv5ySkYDtIGv73PP5qcHdBfzPu8VKXOlrH6OA3j6M7DLQUgWF7pAg/Sk6yf3SkpY&#10;yAS2QRo7cf8ANSPA90gD2g86nVO4bnB7iXT+dyY+j7v5SYmBAAk6A+SSlA1h5LZA/Nnj+0mG6J84&#10;51GikYO1m47Q3T48mQmgbdRr2nQuH739lJNrsJcC2Jj3ANA/FMPogGS0mRtmJH/fk+0lm0RHPgZ/&#10;Oj/yCdupcSYJMETGo4KSFtm0tJHtePaW+fG5L3jVwl8w0A/Qd57lJphha5rtrtRB/O/0kJR6sEn3&#10;Ehm5x57JaKZOc1lxGpYNCR7TJ/O/d3NcoDc0zOvAJE/5qm5z9rqn/QadYOjXfmPn91RBawtIOjZ3&#10;uHE/R3bkVLtjc4E8mQ/gkfnMB+ioQJ3h07Y2AiePFuiJZSKdrbK3McButrJ1LT9B4/Name1zHFrm&#10;ubcIcwn936QmE3dTENLiXbmtDtYOok/4NL04Y5z4a3dsc1vII93f3bU4ZILWFtkw8H6Jn933KJiQ&#10;4SXO5JOoceUqUovbGo10Dmtn3Nndtn95v5iIfWc99TSXeprDgJcG+5m+Pzmt/cUWlzS1gcw7NA4f&#10;yu8qG3bI4eCdx80iNFMRoZmJ0B+KMCGgaAtc1zdu7v8Ayf3f3lHeXSHg7Gt2t77fBSY0OgEAyQDA&#10;1BHEO/dciorCthaJdAH84ANWj8138r+yk1he8bWt1aWguMNMfnS76NqVe4mNd/5oOpA/8gpbS1oD&#10;vZ9JxaDoXt1G5I30QiDnOMkyToZ0keaLoBZLAWhoZDvpNP5rv/MlF+wNcGe6CHF/cTzLf3FEh9j4&#10;BLnQQNfDXRIJZQfa521wOunbsGwmJbtNcENfAdPLT+9ATN9MbQ4y2CQQPwdKlUXOlgmXjaTyCfzd&#10;XfRRUow9rntlxZDZI5Z2P9lREbtohojTvyp21sHqbP0W1wAqOp498WfRf7lDuXCGjQCdf81BS9bT&#10;Y9tY4cSHkCdP3k+wuaJfpO0HvH5phR3DUt+kPzu8/vNTuIIMnkAa+B/dRUqwzZLG7bARIE8/vNKj&#10;JsfJ9zjqSRqT5BS10cBtIgAnTj/ySk3ZvDm/Sn5A+I/kph3UjhrvoAyBuLhzA/O2qdheX+o76TvD&#10;jwSFVpJY0Q+HOmYBLdXBj/8AviZ0O2ud7Wvg7hrtB9p9v8lBTPIbZ9lrvsO4kuqa06EN7cKBNbqq&#10;pft90OgRAGn0VJrXuDqyd1ZMzwJH0HtP8tDY0kWs2gudq3xBagobPpn1JzX5v1dprJDr8G00Ek/m&#10;fTqc/wDsuXT7cgfmsHgAvNf8XeXXXnZOC9xacqttlTexfWfd/a9NelNrrsMte4caLL5mNZS38Urg&#10;PDRUZJ0IYD5nRRFeeXEepU1p47wUZuI0ckubzCKKamwY+9Q1/K190hqZaDNtrH/AKW6T7QXFHAqa&#10;OBCgHVgGGn5J1ItHujmsj5ptzP8ARconqgkB1RJT+o4TFTvIofX8EoftJaY9KPnCW+1/5gPmVMus&#10;cdW7RwRyptaRrujyA4SAPcqRei8j6A55mEjU4GCxpRXmDDrg0HsVBo191wI/eSoIYBl4/Nbr2B1T&#10;ip0wQ0Spi3Ga6N5e48JH03mYJHfVDTvaWTaRGpCm1lURI8kBtVY1DSVJrQDPpx2mU4eSCPFOPTGm&#10;4JwWc7kHc1p1Z96b1QPosA+Mo8SKTE16+7RJpZ4lVi++ZaWNB8ASmF2QXEbmaeRQEk02y+oODdxk&#10;8JIPrWxG0buzo0STuNHCX//X7e7qGLQ3c6Y01AnXzUa+qYt8GksIOpBdB+4qlW+hwLi19u7nXuPB&#10;IVYlktqbsf4OaJlVbkyUG27qBaT+hJ7/APmSX7SqcNPYfNp0+KqNxXxtdtP9YIjcW9h9wBkRMwEv&#10;UrRsfbS76Dq3O7iFNucQPfXryC3VVWseCf0W3sYgHTuE+8thhqc6fOUdVaOF1vH2ZJyKmbWP/SQf&#10;H84f5ywmhmPkimCKcsl1ZP5tg+nX/a+k1dvkYv2ikt9Nwfw1xI0nyXK9Q6effVY0tYSdrhy144Nc&#10;/nK78P5k8vlEjrA+nJ/dP6X+C6HM8tD4p8POAms+IXikf34/L/jN/oOZ6T3dOuJDLCTQSY93ev8A&#10;trZ9JjjEPYR/KK4+l7791F8DMoHuj84fm31/1l1HRerDNAxbztzGD2k8Wgfu/wDC/vK78T5IS/pW&#10;H1CQvII/+lYvL/D+anjnLk+ZHBlxHgHF/wBD/vG36I/Oe/wB3Ib6C76Flg0gknT70ey7Hq0sOz5E&#10;hN9sxi2d24eQ/KsXTZ1tV8GacqlzrC7XaQT4q91g9Qp6Xm2YNm3Irrtsx2tAc5z2je2va4H26fQW&#10;e7LoDRYA4gQQY10Wpl5lFLMa51e9uQ6dx5Z7Z3s/lq1hkKrsWHLEk24f1Q67ndRsyK+pXuvrNbDW&#10;91Rpgv8AbZS5u1v535yduOwTXZW3fSTWZ/knbC3szKOHh2Wsl/pFu82Sfa4tlw/e27lm9UuFGWHe&#10;kXNym79BwW/o7P8AviHMcJFgcNJwiQGptrDaNCxhA0ghO0sDSGta3whOzKx3aFjhHYj8ii7JwzqW&#10;uaO+n5VVZqK22p7SCYJ/Kpipg/OPxJUftuByQ5vgSEX7Rhvn3gg68Jad06sDSRIbadvIj8iQpeAC&#10;XOg9k19lDWgseG+ccFDOZazaQGWg8AaH/pJaKopfs4P0zMDTRRGMwkmNeyru6o4uDfT9N86b5j4I&#10;bs/LBBOwAnUd/klaqbn2ZsQW6HsmbjbfYWmOzp7eDlXbn3Agvhxnx1T5PVDoWuLY+kzxPkloqmz6&#10;TmncNPEHj8VP02wXObIbyQsyzJF20h7gPztU9DbKzuZdydQHT+CVqp0PTxbGElm5r9HN4/6K5zrP&#10;StploJb/AINx0JH7rv5bVrW/a7XToR4jT8ihbVc7Ht9odtYS1pM6j3e1aHw7nZYMgB/m5GiO39Zo&#10;/EOSGfHxR9ObHrCX/cS/qyeFxOo2dC6q61253T80xmVuJJaf+5DJ/Pr+n/4GtP6z9LGVjeox26Gi&#10;yt41BESx7P7Kr9RxsfqOAzNxyHVXiY/dd+c1/wC65qf6qZ/2jFu6Lkn9LiTZjk8uq/Pq/wCtO97f&#10;5Cs/FOVEJDNj+WRv+7Nvf8X/AIgM2OXKZ+xgYy3Ev3Xi7Z3umQZ1B5HiokSYOhnVan1gwfsubvaP&#10;a86nwP5qynaAHjxI5CqQnxRB+1ZzGA4cssZ/ROn939Ft0lzsJrmlv6NzmEGB/L3NUNSD2+ClibTh&#10;XMJBc2xrw09xq3+KjM8GdOOykFUGv1PmoAiNp151GvwRAHfSfDt/D4UAW6Rx3HBkeacO14iee6Nq&#10;LJoBA+BnwhI+cGNBpyQUxgkSf96ch20B0SR7I7AalFauGuD4mDrM6D7/AN5MGuJDgeToeNfikTLp&#10;AmYlvMlLuNBr27EpKZOeC4EgFskCTB1/6lRGukSRJBB0j91OGgnZMfFKHEcbZAc0njTw/rJKUGsc&#10;JBIduG3Tx/fP8lPtduduBgTuc3WO0pgK54ifzjy1L2hoDSfcPeJ0HmlSlQCAWkT3A/8AJFPydupc&#10;eUnncQYEkCI0HzCTtDDiYMnX/wAkipdzNgE7g6NQYjXwSJ1Dyd06OER/WCYwXgHR0ADcdAmh22eA&#10;ZE8gkIKC8ja7kCIE8Az3Tuc4ODhoQ0DXv81Eu3GCAPhx/wCcp63va0sBhjvpNcAQPNG1L+mSZ1Fb&#10;SC98SAnIJaXAQT7T+6Tz7fzm/vJ9zQLH7hvDm+yPpDjf/wCSUBUSQD8QD3P9b+qkq1Pc55JJkQBr&#10;EkDySIaHODhA005Hy/eTljxEN9rpDNOf3v7SWhILTIgABx10+CSlWOa6wy4O4h4EB38p38pqUEvI&#10;DgTM7hoD/K/tJztO924gABwB5JP5qZoBc8yB7TEA6k/m+36KSFaTI9zWGTrCctcwaH3HUt8AQkS3&#10;0pP0ifpDsPDZ+duTbgAxgP5vu7iJ7f8AkElLQSNxIEDx581NrizVv880/SGsiP8AqUtrtwG0tAMj&#10;x1/6pNu2vG4lobO0eBI1/qpKUXBu2IaACC4DnWeE4hwbtADm+1x8Z/rJjFmwSGQC0uA5I1G/+U9E&#10;pvc29luxr/T+kHAQdNvb81JKPbFbZJ1J7GDBjdKTTAeZEEw5g/O/777Uhtgh7SREjaYGv0uU0mIO&#10;omRoipk0giCA/wBocHGSWhp/N/eYnA9PUkDaNN2o92kyPzP5KRLdWhwgtBYXt1J/s/uJoJbuqaWV&#10;8O19u7mDu/6KGyl7RsmveH7fYSPoiNWHcPpb0zACYgAgzprp/wB/ShwDQ3iRtPYzy391yiNZgbTH&#10;AOun7qSGZDNzg0iQNWnTcD9LZP8ANP8A5KYWta11Q99TiD7tHB35sv8A3UnD6OggwSRM+HuSaGPc&#10;NRWPouc3UEjiGpFSz/a07tXsMENiCO/CJdUKbn012tuYD+jsbw8OG73bvo7Po7ENrXbi3bqNZ41/&#10;6lIvdzy6fceZ8ElFR2Et2NjvEku/le9O1gaSZJrHLh2J7OTWh4fDmljnQSBr939ZOG1xIc4v3QNN&#10;NvPf89JSnNLrNzGgSJIB0ED3JN2N2PEue0+5o0G38128fnJpLC2xo2uJlh8wmIJYSATMmW8fyt4S&#10;Svu9rmuAIeQQ7h3yISElgHIeYAnk8Nc79xyYtfWHbgWkkA/H/wAyT2V3UWbHtAcORPY9nlv8lK6U&#10;vvuYQ2Tuq9kESBu/eUQ1kOAdLBqD33HTQfuJ6x7Xt3batN4Hcfmlv72xRDXbC4Fu5h9rSOfgEApl&#10;ul0OcAXDa5/hHkk1jXgtJgtbFcD6Tp0BRKqje4spaZrYbLA4gS1vuexp/wCpUbDXL36w4B1JHHmx&#10;wRJpC9ga2wMFhPt95c388f4H+qluD62sBGwE2WbRqw/Re3+Woiq1rjsLQ/ZuMOBkfnN1/wCpUW6g&#10;+2QwaweB+9/KTbVSV9lvptotn0WEurEDQu/O/tqL2WetqWtuaRtHEjxbAUAXkiTuaY0mABxDiitB&#10;IY5rz69e7Q92j81jvztyStmDdot3vLmtHGnL/wB138hM/wDQZO2siQZD+zg4TtdP7qYseS5zQS1o&#10;k6zofJTtqaW1lztwcNu1vO781sIEJtL07JOD1PFzdWGqwEuGs67HnX+svZqN7qmva5+oBAAC8Rua&#10;bKgHydC0xzI/fb/39eu/VPJsz/q/hZUvc7Z6b9dN1Z2H8io87j1jL/BLZ5aW8fq6g3mXagjx4S9W&#10;yNHCfvR2Bw5bIRGFusBoI5BCpV4tlqtusn3a/BphFba4HRjj8oTnJG4tIgjwEpxkMdH0vLRIV3Rb&#10;H17Tyxw78JjkXa/o3OMR4I/qN51KcPBMBO+qvo1m35RJb6W0eZ4Sb9pLjurAE66o7jZM6DySbeSY&#10;Onw4QruSrVh6LnavqB+al6e0DbUHeM8pOvZMFx+SgLGucZLiEdFasveeKWx4pwxx1LWthQ2kCWbp&#10;TtFwBkho8Sh1Ss71GzB08ipMY93u1B8+FJkSJcNe4UpaNRYB46pwCCs5r42womt7j7nAQi6n6LpP&#10;4JiwO+lyOUatFsGsgQ14BPdMabBr6nBngIopBHJ+SicRp/PeO3KXCe34qvxRmm7eD6zo8ICSJ9jr&#10;jbvfHhKSXAe34q4h3/B//9DsWY2MCBu57iR9xRPstc7t58jyq1WfluaGuaCB3/3/AJqd+X1HVooD&#10;p/d/6pVeIdmRtto8Hn5gKPpSdnq/2XITLs14j0ywniRqhuoyHtIJJB7GPvCVnpaqHdskVVDW5u0c&#10;jlM23GP0bND3Cp/Zsmszp5mFMU2mN+unIAQs9laNprqIgWa+YVLqeBj5LDY10u/OH8Wqf2J0fTI7&#10;xCn9lBJL3ajyThKQZcOaWKYnE6h4/qHT7WPY4O9O+rXHt7R+4/8AeqcoU3faXHaDRm48G2oGC0/m&#10;21n86t35j11eXgV2VuBIdP5o58y1cz1LptjHse13p2Vn9XyW8gd2P/eY786tafIc+cPonriP+Ecd&#10;/wDcLvinwrD8Vx+/gIxc7jGh+UZa/wAnkdrp3XfVApymgZPj2fHh+69WrcnHJE0jXTR0RPiuVqvG&#10;TZ9myGijOaNwaD7bB/pMd/539T8xauB1KtrhjdQDQ0aMySOP5N//AKVU3OfDYzHvcrqD6jjGv+Fi&#10;/wC9cHlfiGTFkPK87E4s0Dw3P0/43/ft911LgQxpYT27CFtYrR1Do4oJ22UuAY7wI1Zu/rKiKKW6&#10;t9PUAg/kj+SrHS7a6sz0tzSy8EbR+8FmYvSaPV05nSw6tWOH0uqvhznViu+DI400/qu+kqHU8W+n&#10;pjDW/wBW7FcH7yImv+asH9bZ71e9RlT32WOaGNaRkPJiNutbj/Zcmqz+l5rn4dOVVe9zSH11uDiG&#10;kfyU/J7hlXDeMjWX7smPHKIG9SvYl5912cRtDGHxI4QX13WAtexhjmdP80q4xvpl1biJrcWO11lv&#10;t/6SkKxOsR8VXMe7NxNAYrqwGhszrzOpRPs79AW8ckK6KQQdsRrpPCUPaI3fDxQMU2Wi/GsmPTJB&#10;593ZM3EkwayB4BW3uDBLnBs+KZllT3Q1we7wmEKVZa7sYEasMnTlOMeprIIcR5eSsPdWG66R5qIs&#10;BOjyB56j70tFaoHV4+h1EdimNGLIGhceIMIzwdZIfPby+agRQB7/AGjtI1CSlOxqCBLfge8J201Q&#10;QIBZ/FIX4kQ21rj4HRAF1bnywt8CNwgykrVLsEgB3OieWA7HcEa/BBPpF0S3xgEcqL7a2EbXE+Hd&#10;EEghVd3z36uZv2PqeV0W/wDmbbbGsJ7WNJDP7L2qPU/W6P1ajqlIh1L/AHDsWn2vb/aY5yzPrA04&#10;v1hzgwkFtxsYfAu/SN/zV0Waa+r9GrywJdYwh/8AXb9JdDyZHMcvPBPUgen/ALn/AL1x818rzmPm&#10;YaRyERyf3x8skv1ow6snF9Wn3scA+p/i1w31kLh3GWQ7mDr5rtuh2nM+rbK3mbMRz8dx7wP0tP8A&#10;0SuNymGnJuqHBMgHvKx4jhnKBem+JAZcWDmR+mOGTPp79rrh/wAHI7wWkO3NRCdwgxJE7v70DAIG&#10;VWJndLHDg6iAjtBAI5PMjmf/ACKnhs5Eh6l4GkjQcpAAfLUQfyphJdzzoR4KTNxcNQJOpPDf5Tv5&#10;KctOihvJECTPHiU+sHjky4jv3akWw4slriCSCDoQPzmn9xyaTEOmBqCNZnuihW0kBzfpcEd/EOSL&#10;XaGdHcnuJ8WqXtnme4IOiYlx7ydJEyUlLQ0QAZPeeE4Dju13BohwBjulBIcA2I1f5fFKXmA3QP4H&#10;YnwSUyZu2kAe147eXmk3UgRLj307jSVExt7/ANXspOaSfd9IiY/6mEkLEjQRMDUeBTse0H9K2a+H&#10;MB2ymDfcN79m/Qk8AHu6PzU7AGEuJgCRuIluqKkzb9j91ddbSGiN4L5/NH00Kyy17v0r97m6QRA+&#10;TQhtEkMGsnnuna4hjmjVp5+SVqpX5ogbRGp8e6QOsTMnSPP82U52QNw+EaQT/wB8T7NCQSSdGCNC&#10;Z+i4/moJWbubZoCXNmQlMRBJLNQpMZWbGtfbsYZJcRMGNB/n+1RZO2fonjU/fuRUyawvIB8fun3a&#10;JOawNPu3O0h/bzSeJ+jxpOv4qA2Fng6SCPzY7bf3XJIXloIga6aE90jAdLZ10idfmpEEAB3tcz6W&#10;nb99M9hDtrSXGYYOCfNJK0GWD86YA8DKma9vuLZDXFrjyJPZO7R7i9k1yS5nBBIgSoBwAJBOpGsx&#10;Eatd/KckhYntxH+uqQkEEQTxDhzKcgQXkmOWvIGp/OD036R+0TqNBrx/JlAmkhcidtZMbfaTyIJ0&#10;4+momSJETIG7jjlpTu2QNrSPInT+UnEP3Ngb3xtnQNj3H/OStTNxY8kV17J3eySdvg5jnKMgS4aj&#10;80fR1jV37qjudsB1Bd7gfh7U7tu1oaZd9I+RPLdv/f0bUu5rg2uW/Tbp3B/lNCYnuBBMEtHl/wBX&#10;uSbHqNAIku4PGqeXF1gGhEl2s6dixJS43BsMBc6ydwHdo/k/yVENbuDW7X9yT/5IKTdp9wlu+Nlh&#10;Ooj6e1J7iWiQNSXB4ADv7SW6urB5GwsMzJnWBr8FO17XE7mh5c1oBYIA2+33NHt3bfpPSY9zfTO5&#10;x9KSABwT+7/I/rKTXOks3GSdxY2C2D9M7vzUVI9rXGGy5pPB7hLTUmdD7/H4NTw1r9tjQSI0H7qk&#10;wO9QFha5xa50l3I+jsf/AC9qCl2Osr3OZt3GGgE+4fy6/wCShu4J5AOjeZI/eH7v7qZvEiGA/R18&#10;OR/WUm7Hlw3BkAhoIOo/dZ/wiBtTNw3uY0avc0BzuRPZzeNv8pDaYZDxIbO0cR4+4JW7/a9zdosA&#10;LIHtcB7dykTusa20itpOr29mkdmo9UMWv+jDY2nWTIJP7zfzU7Ja/wBx9zwQWukQPikSyHtsBZuA&#10;D9JcT2dH7qi1zSSdS/uDqCB/5FNOqWWsMG0gCWvcRMkpNdtDJ/NcdlnDmx+akK2udtcSHAaNidx5&#10;YGfyUiHFpsIlswQf3vkiNrUzbXabnBzS15cNxBAGusbf5SYem1nJlzjofolrfA/Sa9JodfYysNb6&#10;rGkCXaPDBuDXfy/3UpYWM2lsj3NcJBa480u/qIijqpi9lRMgiTJAHLSPzP7al7S0PAE7ZgAwPEGV&#10;Hlolh47fnT+5/VUpe4tLQSQCS0Djb9IoDdTEgMlpkTBbPDh4H+siB1bnPrLAACHNa8wQ1v0qd/8A&#10;35DrhznNLi0OBLdOXDVu9v7qdotezc/SltkO1na487UFK21bTcIIc5wbj6yGn85zm/u/mKTT6lDm&#10;tYQKgHWPGsu436/RQ9xD94lzmzDxoQP5W36TdqlTZWHlkhofM6nWeKz/AN8egr8Vm7zWSJmfce8H&#10;sf3l33+LLq9Tas3pltj3Brm344iTtI2XD2/y1wFR22BrtXatc130Y/MK2fqZ1BvT/rLiWWnbXkE4&#10;zjxpZo3/AMEUOePFjl9v2MuM1MeL667Lx43D1DHg0hDGXU/ip5KIQyYc6C3zU2lgEgDXlZRbrAX1&#10;gaUuJPiQiC4gaUnTzTG5gna0kjjRQOVfptq+aV11+wKrw/Fc5Fp0ZUAfEqLftTz7wB8NFJ11xAIB&#10;ae8hQD8ond6sDwhLruVJv0rAZ93yTh1xn2BR23ubudaGhRaWNOt8+QRJpSR2M0nc6NewTiuhuukj&#10;RDJa47W2keXZL0A36b9OyV9giu5ZPsDNK3BoUmVscPc/3R4whelU7Rw3T3U20MI1HwR1SzLGsEEh&#10;3kFAuaHQGKEUsdy7z0RGupAkbtfJL7AhmyywH+a+GqTrbHCDtqJ8dUvVrYBO74phk45OuvxTr8UU&#10;eyzW2N0+0T5QFMeodPX/AAGiE+7DJ4II7whuFbvogx4oX21+pTXf8mzstn+e/BJAGOzaTr96SVnt&#10;+Kvq/wD/0e2Av/0LSYmRCZ5tgF1UfBVzn7R+jeHkH6LjBhSORc/kWVzxtIcFV4gyUVxlOY/+bcWx&#10;yifaQT9Fw+MfwQWXZuoPu/dLm8/FMXZJj9AxpHOhgoWfFNBMbnDvz4qJybANWTry06/chXMe/wCl&#10;jFxjXa6JQfTLNW1ZDI5AIP5UrKmybnmN1dgHiCkchkbdthf4TH/nSrHKvAhnrhwP5wCk2+8+9+8n&#10;wjhC/NVJXXgOn0niedePvVe5tVwINfsM7txHKM62k6Wsf7uAhPxMZ4DmgieQeU4SkDYLJiyyxy4o&#10;mnD6n0ZrhDmmysEFu2Q9jv3q3t9zHLNdl2YjhR1TWrRrM4DQH9zMZ/gn/wDC/wA2uybi0taW1vgH&#10;sdQs7M6ax7i6sgP1DmctcP3dfbtd+4tDlOdniNDWPXH+2DPzfKcl8Wx8OccGeI9GeP8AOw/vfvwa&#10;GNnZWAPTafVxH6wIJE/nUuWnTlteG302F7azuBAAcHD8x37q5t2JldOcfsDN1JP6Tp1hhoP7+Ha7&#10;+bd/wX82jY91GUHW4bnMtaIvx3jbYz+TbV/35aE8PLc4PcxkQyjfx/2kf+7ebzw574TL2uaic3Kn&#10;THnh8v8A6B/dfR2uqvazJFbrHbRaxrSPcSNkakM9v8pc10H6q5/TerfaabqG41JsbXUWO9UV2E2C&#10;qy7Suz03H6bUfoXUqsjpV3S6nfZcxoJoYXEbp98UPPu/srbwcl+Rj1eoSQQarRGodHtc7932qlkh&#10;PDKUJDw1/dbOMwzQjkibBP6P7zm9WbbRmCzY2MlgcS2I9Rnttj+xscqjrWPAbtId2j8q0DityMJ+&#10;Fa3dfgP3MGoJA/Ob/wAZS5UhgYs7g0+4chx+SoZYHiJGxbkSKHdAy0Vu22MfHaBp/W0Sdawu3Nsc&#10;AOxnurH7PpkmbB5bjAURgAO3AuMfvGUzhPgusNK3LzB7A6t1f8rmFMCt1Qe6qtrm6h9Rkj8dytPw&#10;KSNxa0z2OsKIwWsnY1u0+HPwS4Cri8HGfXnOs9WpxNfcEk/5qI3HzHsBJnX3AyJC2Bj2MG6sMAI4&#10;1TejY8z9D+SOCiIBXEWg3Ct37huYOJJMhWBjvAEvOnj3Vr03jXfoOyY1ggy7nw4R4Ai2qcdpJ3OD&#10;j4EcpvsesgMiNQW/wVsNqAI3695S218SPgOUuEdlWWl9mJnVjSPJQdi2l+jhJ/dH5FoenT3cP4hO&#10;1lMk+oPKTCNBVvk/16xjR9YXuf8A4WpjyexIGw/9Si/VHJ9TGysFx1b+lrHlw9Xf8aFGzqWLkNhz&#10;baHMJHi127+K5/6uXmrrOPP0bAWHto4bVp8hl4M+M9/Sf8L/ANCaXO4/c5fIOoHFH+9j9T0n1Z/R&#10;5XVMGPp7LmA+Rcw/9F65jr1fpdTd8TPhoV1nSqgzrWU7gnGcCfMOauW+spP7RnvqPmoufgIc7MDr&#10;r9rq4J+58HxE9JNDHcW5ddkCWuBg8FW7GNF72t1hxAjTuqDf5PMjcO2ngtHJcXv3EQCJbAjQ6oQG&#10;n4tCW48mPtiPziYnwTw4EtcII0lR1MAk99fI/BOIMTr3aPh+8nMZCtZgDnt8VLaee0xPh8U30Sd0&#10;T3PISDnMc09wZk+I/wCqRUo/yhPcfLRPBBAA5AIM/wDfkxI3TI1JMDtqngbjB4/KkpbgjX4nwUg4&#10;D2tJ9+kdiPFv8pMNOwPhOoM/BM0tGvbue6SmXt+lB00JGh8pTy9uhjdwSPyJjpEgtcRM6yQfEJnb&#10;g2O48I1RUrgDuT28khqfCE0RrMkahx/1/NTxr7pEcyEFKAaSBugTG7yS0nQ7nTHGikGhhAMHcJHl&#10;/JKjrOvPh8ElMgBMOMNMEkakDy/eTFrp2TE9zwY7pDgbmwBPwPkneS6CTLo908+X9b2o9FKbqNGg&#10;v10jTaf3f3XMTENka8dtY+9Jgl0mdDqBO4DxSDx7QSSASQ3w/lJdFKIDgCBrPP8A1ISj3Bz/AN4A&#10;xBJjsk4sIBMNI0Ov0tZ4/kqZaa97Hw17dD5z+buakpi543u2hoBcS1vh/JZu/NS3u9wdJOk7u4HG&#10;n/U7Um+0GDuiNro4JHdqRIkbvdt1Y3lpHOz95JTHXkanv5f+YqcEua0D6ckufpu8v5P7qaNT6fuf&#10;IcxgBMj84A/m7U7gG7ZeDpurIHj9JpH7yQUxe4F29vtbyzvB7J26uiw7dxkyPH872pGDURqRJDZ7&#10;f1m/mqTnNLifpF4BL3+Py+i9JTGYaSSdzPon94E9/wCqk4g1OY1ojeCHaEidNuiRk+2JJ4JOn9Vy&#10;Z4e55BEv+jAInT81AhTN0ND2EnTSIkj4OSaS4akNAME9wCPzgohwdIBIJMOOm7jTQpQ327gfdoT2&#10;n94I2pfR7QTDRoJjsPzikHNDTDoIedR4ER9P+Uokta6DBDTHt0n+UkN5kE6cu2jkDx/e2JKXaWsE&#10;TMiHNI0HhtSBbqHHcBEN4cZP0g/+Sm2wJ4PJPIj+r+a5TA2DUP2kkte2NSRxtPtSUxedjnbiN0S0&#10;s8fzP5Lm/vKW4VlsbXDktiPpD31vP0lEPsY17WlobZpYB32+7w9n9lM95c0g/TPuOgJJSUkIeK6w&#10;6G1uLnV9yNfd/YUQze7YyNw9zhEAR+e3+skHN3shroB9rGn6Lv3mKQJ9rnsLmsLmvLdCf638pqSm&#10;JO0hxgl4kGZj+U5IlrH2hh9p9oJg6fS+mP8Aq0gxzXN9wZvbO4Gf8791IcNawe86EDUk/wAlqSlB&#10;7qwQz6UE68gR79f5SVjaw8Cp2+logWAcz/JKYteGudwW+wzoZPu+ilwAKnEAQTuH50aoVZUuSRWP&#10;UbJcA5hJBG0SHS1ELbmWQbGuLK5Dh4HXb/Kc1RDa4Y0NMWavfpMtP+Cc7/qEItLg55Hs3EB4HfzQ&#10;6qZuLx4gfmwdQfI/STDa5v7jjq4OMA/1FKGljnkljmhrq5B128ua8qfrB1NjbGz6j2vdcYc5oHt9&#10;v9dOvupRrpaQ28Pba1p+0N7tP+BewhQdfY307P8ACbQDoA0jgF35qTbCwkNdAdLHvd9FzSfzikxt&#10;nqbKwRY0GGuiCPzv5LkCdFLtDyzYyd7AXQSIDfBoKZ21ra7GkueR+laPa1pnj+01Q5jUQ7u7tH/U&#10;olhd6bWRAd7nPEy4cNLm/wDBIBSPYIdBOnO3Ua/RgKbixhBImpw3PaD7dxH5r/8AyXvUAJsbt9u0&#10;6ub2/laqbXF1p26gGTPBA/Oe1BTFu0udW6SXR6RaQAHfmucpNe/0SxrW76CXaiXOnT+3sUA0wXNb&#10;uaQZ/k69073DTQhjdWTyD4f1XJKXfXX6rA332vId7iNhBGjW/uPak83MBuADRW9pBMS0gyNo/NUL&#10;g3bDWiGmQOQNw4lGxcG3qGZh4NYDn3vbWS3sCfdz/JTJmhLtS6PR9lxH35mFj5TWFxtqa+f6wlWm&#10;VXNIc5pEcBMMfMx6WUUEMqraGM01AA2qLh1T/TD4LHkKkdJbugDpuE+210kP2+Si6uzvYfiOZQW4&#10;3UidbgI+aLXRc2Ba8OPcpb9Cr7Fem6dbXQUavHY0SXk+ShtJdtn3JGuw6F8fNECuij5s7aqnD3yf&#10;h3Vd9WJIAER90qy1rRq94d80F5p3Q2trj2GqRHl9VBZleGDu3CPAlF9fFAjeITBumlTAP3SNVIer&#10;EBoHwASA8vsV/LdcW0kaGQfAIbnV7tGOd5IjfUnRsu7TACX6YmePBFCMWsJE0kDxKN6pDfbXp5qL&#10;3WtnUymrda8fSgJfb9imQdkOOrQFBwsJ2ywN8VMFwEFzpBjhJ1VZdBkykpZjIJ97dfFTMgH9I37l&#10;A1YzTqI+aI2rGABAB+aIHl9qEe6yY9Rsd9EkT9DIG38Ukq8Qn6P/0uybitEgMY8DkmJCKGCNoaAD&#10;pCiQ8GQyfHWE4sLmwWgEeJHKr0GRmI0HAHOqeGk7Zd9/4blExH02xzqQUMuk6WiR2BGqBpSYN7gv&#10;18Dwm2RyXHwmEBz2sPvtIM6jRL1qGvDXPlz+JQ0Un9MNE7Y8zCQ2EnQR3MoU1t1LoHmnDKX/AESJ&#10;8QUrUzDGkEANj4/kUXVtaeQI41BUSykNJ5A8DKq2OokgAtI5kEo2EFtFrYPtGncQUnU1uB3NmddN&#10;FWFlUTB8481IPY8wC4eRStQJibBIIQ5eDU9sO9zDy/SW/FYXU+h6syJLXV6VZlPtsbHDXf6Rn/BW&#10;LpHBoIg6IXrNq+i4a/Sae4+CsYs0okGzGQ/Tju38XOCcDizxGTHLSUZ/JLz/AHXkX5NmOA3qjW7Z&#10;9nUagRUT+b9or+niW/8Aga6Pon1jfghlGX+nxXn+lA7ngfvPifVrai29OxswF+EW03ah1LvoP8R7&#10;lzeT0fJwr3DDJxbWn3Ydn807/iXf4Ld/20tWHN4s0Bj5gaHbJH5f/QHJ5n4DKEjn+Fz4T80+Umen&#10;9T+q+n12V2httRa5tgBZa2CCO3uWBnVnEzH1BjtjvfWWnTafpD/rb1yvTfrBl4b3Y1VjsDIM76bG&#10;ywn95rXy3/rlS6ivqbOrdOYLCB1PHM+nIBsB/nPQ/f8AU/cVTP8ADsuKJkJ+7jJuEusY+P8AVa2H&#10;nozn7WSBwZ4/NCeg/wAFh9pkGA4yOJUhY4AHd8O6E0V2CYMt7jT71FwxJ5LSPGVQLe0KR1xA/nAP&#10;McKIyKQ4H1wR5pB1Y9zGscD33D+KG/Iq3bXVN2nuNpSsd0pvVY6f0gJPDR/BRlzdBuOnHmULfhhs&#10;t2tPjpyhuy65O24h3YeZQ4gqmw69oMOc5s8ggqDrqzr6kRo7Q6+BCEPWt9rbt3iHJ9mRSRYLGjX3&#10;SZCVoS+tj97BPBCeaxBaGu8I0PyQTkPd7nurniQAo2Zds6w4eUfJKwlm6wf4Mif3SNEN7TY0tLWh&#10;3II/iguu3CfSZI51g6KBJkDY1o4cQ7x8UUPM/wCMLBeMHFyC1vss2bmmdHCfcuLxXivJps7eq0tM&#10;8QeF6B9b6WHoGQAHMNZDwZ00/N/qrz1pJDCSAS4RpwR/5JXOXOsD1BH5sMh8wfRcOkVuzslx10qb&#10;/a/SblwXX7N/UXROnPzXoHUHtx+nhv51n6Rx+IC81yn+rm2PPd0a6I83MZeanId6/wAX0uj7f3f4&#10;ZgxHeXq/7piJDHEa6S7y81feXFmO5xiawA/xA7qmAGz4diex8CrdZP2GniGue0A8wYdH+cjFzZdP&#10;NbcNYkF3B4+5OCC7b3HEphoNYM+Xj3T86DT+JRWlQk69+JPCkC3g9+/+9Nw4QQCDo06/JPqdAY1g&#10;t41+aSFoHH+uidshwc0biPce/CeWzAEd4PcfuuP5qYkiYEESNOwRpS7Yka66n29imZO6AAZBAB7/&#10;ALu3+sndBkMHtEET3ke4uTEmRPIEDskpcuO6NXACIJjT91Jxk6Aadu/9r95RjUjQ/gpts2w5ryHt&#10;jaR2H5ySlhLdeD4x2PKWroH0gBGnknLZ0/enUHQnn+ylEy1x2wRz4/FFSxDmiYmRoeyckkbWu0BB&#10;JiDP0UxhxMu2iCCYmSON37qlXABJd+icNrgIncR7dzf3UlLEvaBtO4hx0iYI7x/KUe4DuND8j4Ke&#10;Ow2WNrFrKC6drrXFrNw+j74dt3Jg95YK5hocSGH94iHPa75JKUHEl+yWj6IPaPB39ZM4FzCfztBA&#10;0SaB+eYG0kEeJ4n+Sk1riJbq1upA1I7fRQ6KU0idA10tIEjT46/nJ2seza785p9gHOndOdHB8BlZ&#10;na3kfD95QA5Gs6bG+PwKKmRZugtnc4y9pEQeU0ta4jkjUOboSiVND9tM7HFxdvfo1u3X+1uTF73P&#10;c3Roc4Eu7Bw+id35qVIUBuhwl4YS57Ro5rPHcPpKAc6QdYZ9GNYBTkEEO0IBMkamR+d/aTvaWsa6&#10;WkWdhqW+X8lJLHwjVzjo7mI/fUrAK3urJDnNI9zfou+Scm0VHGJLay/cGSID4id38pqixntdudFc&#10;gP8A3pH8lLVS7WbxY5sNawbju00/dj+Um1LTtbBkEO+CRFjw55IOzQnvr9H2/uqTGMO0uLg06BwG&#10;u791JSxcHljTpT+aTyAfdtLwna8ih9Y4LtxJ+kCPoljvzf5aGdpJmWgn6IE8fSTtADxJO1uu7y+P&#10;7r0CpIxrnRWwzY87g0gbXDn6Si4lx9RsAlxisfRH8phTF5Lh+br7RrDZ/dn91PEAlh9Rxn1GwZAH&#10;f+qipjpE7dznGQ4nSeC0py0NBdq0NIboeHD/AL45KCAwObDXe4H6Ug6fmp6nurLniC4sLRI7HQlv&#10;9n95JTGY1ES3UjsZUnEhppYA6SHkwdwP7v8AZTbo3bAQBoNNNf3k7TWXjc4tB/O5dI/NY785JSzN&#10;x1b9Ldu08f6qkJ3u3N1cN0t8RrMfuqA36NAh50nuk6IDmgsbOvcyPpOSUz0dLtwbI+i3jX4/S3JM&#10;a0g+4NlstLgdwcOK9w/OelsaH+4DVstazsfP93+qmcQ0kgyTHM6/+coqULIAIkPafcT4f1UiA0ww&#10;Etd9JvBI/wDIqW6xzOGvbJt1jdoYcH7fcmcGvgMJewj26cE/SYz+Sgpi8tDi1h3MOvuEf2U5Nm0b&#10;pDLtS3gHap1sBcHua17dQ9vgB+e6E1bnMdFbgXvBa8H6JB/dn95KleS7Mi1tovDt7mRDXidCNu1z&#10;fou9v5yHtbMAQHOjcBq390bU4DdtZcSdQ0iJIb/35RcwNs9N81s3Q8xJAB+lt/eTSpkX7WaE/SJe&#10;DqCRw5v8tOG7y/Y07QA+SNWgf9SouALjt1LfoECNzR+f/WUn22WWeoJN1v8AOkaT+9tH8r9xLopi&#10;A5254gEmD5GESmsufWGyXuO1zd0EiPF3tS2Nduc0FtLCAHNjdJ+jvb+dtcohwDi92jnToODOhRAC&#10;lRWeWND5A2glp2t0fuT7Qa7bAzQOA3BwED91wSYyWb5a1zCCxvdwn+c/qt/OTObLXEu2kOJsaBLZ&#10;/N9w9vuQIpSwDIIDT6pEg+X+jj85JgbuBeZrH0uxgfmt/q/nKTdjvaJDB7t0+4GNI/k7kzw0uYWt&#10;A3ncKx9H+UGk/vIKYsa307Hb4I1a0Cdw8nfyVqfU30x9Y8MvcW7i4sDORYB7Wn+ss91zKrDXJdjg&#10;u2tIgjdzCjVc7BzKMppLHYtrXtc3mGkO/wCpTMouEh4L8ZqQPjb7kS14lt0E9iUgxwEm0A8rN9O2&#10;5rbmZJ9K0BzXACYcNzVH7JOhynuJ5EhY+t6j8XQrxdLfSNLMjXvBhEAxRqbNxPeVl/ZK2H+fdI76&#10;KQ9Bh1tc8/f96F+AVXiXTOT09uhtaewk6qLsjBbr2PdZlgwLQBZDy0gtMHQojb8ECHvDY7uBRvyR&#10;Xm3Bn9OGgifyKTc7FcB6bgJ04VUXYYMB1Zr8dIU/1Plrq/kQlZ7hNDxbP22sH3O3fBSb1Oj90xxy&#10;OVUJxiIL658iJURbiVHVzI+MocZ7hVDs2X9RJd+jAjzTjNsfwGifmqjc/EMxtJ/dAlFZcLB7Wugc&#10;EBLiPdVDs2DfaQQYgcwE9eTtGpI+WqrS7dAcR5cfemdH0XEwO6PEQim669kSSYKj9ppEOIPxKpBt&#10;O+S7Tz/vUnPoadp0nzS4j4K4Q2H5eJMlhcoftHEaNan/ABhDqNMEtePBLcC4QRs8IS4j4KoM/wBq&#10;Yv8AoXx4wkn9Ro/R+3ce0a/ckjZ/kFUOz//T6YW3vkuplh1mSNOFAmlpgwHHXRx4Vx3BY1rbWnn3&#10;QfwQWY2Pq44ZaTo4teZVXhZLYsx2uBLSyI8ZTfZLp3BrHEad5KZ2LhM95qsqM8l55/dU2YlfLbHg&#10;HUiUOFVo7a3te1vokg/SeJICmMdrAC7UHjU6EpDHvFu9t5FR02EzPw/dUnNyGuhrW7RwSdf80JUl&#10;X6NkTYI7B0x5p2em/UbCQfpMJChYSIO3d8RwoWNDAHFkn90GD+CVKT2HHraXCxtY/Ol0KDcih2gy&#10;BYPBpVcXNaf6MHCY11RDbpIqaJ7CEQEFeymsuBFxB4iVB1GKyCbPd2MkqNt9NY1qPkQCUD9oWP0Z&#10;j+0dzojwoTG6qdvqA+AEymqtqe8zLvAkQNPigOyi0fzXuPAaJSGVlGsHZtbHcapwCrbFhY1++S1z&#10;dBtGqs05dWcxuNl0vvB9rHxDgf8Ag3/98Wc+zLJG1s/ytAoDLy69xIJ2wdBqPBzU6EzGXgyY80oV&#10;R21/9F/dS9T+r9dtBI/W8Np0LdLqv+/17f5KxHU53TgHtLszEaZ3t0tqj86xrf3f9LWuy6dg9YtF&#10;Ge7Ka31tX1FgPtPDmurj9J/JUMvFwrcx1LbW42dEseBFdw/O2t+jub/hfT/m1pYOZyYtI+qPXGfl&#10;/wDQV/MY+T+IR4OYH6wD05oCs0P7/wC+4g6u7qWNW8OFjq9HZNelu2PoXsH8638/1PpoldtuyBcb&#10;Afou0M/CUPN6G6vINrJwM7lltf8ANWf1wFWbdY2wUZrRh5RPsf8A4G3z3fR3uRy8tg5q5Yf1eXrj&#10;P8v+g5uTFzXIfzn9I5b9HPD1GI/rtxjmDcbTp46KHrYIHAMnt+Rqi3HqD9ljdtw1FbvDxrd9F7E/&#10;p1CZYB8pWZkwyxnhmOEhsQyRnESgbB7Mi/AAk1g+IPKWzEmfS1HyP9lQIxzqGDTmZn8FIWVES33O&#10;HHkmrmJudun09uvP90KD32OLoHlKKbanCS0SJ+P4ITrr5Iqo14SUxbh2vIL3ac+GiK3Grrj3biPn&#10;ypVtyXNJsO2AIH+1Cdj5FjjueGD8v3I14KZ+lRu1ZJ8T3UXurY3WABpI7qTenB+pe9xb4aKTMCpr&#10;Y2AjzMykAglzOru+19Lyqa/dvqf+AmV5707Gtzc2jFp1dc5oIPAHL3j+qvVsinGGNYDtY5zS0z5j&#10;auQ+pfRyHW5z2+5znU4/kAf0tg/s/o1NGfDHTov5XlzmziP6PzTP9UfM2frbmivHcGmNNrZ/dA9v&#10;5Fw9rB6wd2sYHiOJP/mS6D68ZjH54xq9RWBvHIkDssIj9Fj2awWFvl7Xdk7EDVnc+psfFMolm4I/&#10;LjHB/hblYVmIPPbu2UbE3Px7GAya3ggeUHchSNsjQt1jvojYERk1RLn1Gxrp7tIduH9lSjdzTsWW&#10;0fmmIEmPNO0hrmw3gQZPJ/eapBgcNzTAHIHbw/z0wAkAtk+B0+ScstQPc6xqZ4KdxBA4O0anuQdf&#10;+imYJO4bmlupPIEfRlOXEgCB7ZOghxE6tn85FSxkmRIHhyna0udA1cdSOZhLc1oBbq4HmY0/OZtT&#10;lu15AiHaCNRHk/8ANSVbEkEToRPw0U3NBIBMOOgJ4A/lKLiz2wXFxk2SNJ/kfvJw4y48buQRpH/f&#10;XJKU1ocdjO4JIcYmP3VFpgaCR20UgQWt3DcwTLRptn6KW0bWkA7h9Inu7sdv5qSrU1sskxtaYiYJ&#10;lKNrWvjcN2jT3/rJ2wDBGg58Z+KjI3SBJ107QipdryDuHf2kCDykQGTsBj6MOiUtmwls6gS0jUEf&#10;H81Np8J0HwQUzAb7m8SOxnn80poYe0bW9uCfFRhvmQBAcNPcUgY0d7uYDdCJ/wCqRUuJ3e33OOo2&#10;jx5CW4gh0xB0LdBp9JLXc0NO5o0aTp/5ylBBIaHEtMjwEfSkIBSjtBLgIjRxkHnjb/35OY0B9jtA&#10;4EcApEGG6Ag67v8AqmJAbxqQA0aeKKkllVrcaq95a2lxe2sgzL2n372tl9b3/wAv6ag0OgECdCTw&#10;AQ3X+1tUdu383XlxB0n83d+8piC6R7nakNI5b/JaEkMS5xY1rhAradojgE7tP7Sdhh26JHFjRwWn&#10;/vyUyZEjaDJOsH+V/JSaCI2ujeJLfD/O/eSSsIc07PZPtM6iB9HcnJLSXtJGwBoB1IB/765KvbER&#10;73CBB4+M+33JfRDYI3CZEceKSFPdthwEeoAWkn3ABNpG4+8OmI8e6WlYbDvP2jUHsCph53F5g75n&#10;TTXlJTFjtoeAdHAAkjSJ/wA6t/8Awik6HOcA0trgNbOrQ0H6L3KWKzHbfX9pfFJcQ/SZAG5u1/8A&#10;Ld+jUIhgJBBeSYkbdk7f+3GpBK3unc8bgBA3CWkjlo/q/mJvUsgQ4CJieSDptn/vict2ke466tEy&#10;PL+S5MGl4JcQ2DB07n97+skpZpAaAWkkOBOsNj+r+8pAj+bbO9zvY4HXb+5+67cmJZuBDSGgiWDW&#10;IOu0lSeIdYxsObugHSf5G1JSi3dS+0VlrXODGubo0lo97HAlRaAa3OaYeHDa3vH5xb+7tScCXFzg&#10;0F35g4BH8n81SaJAIjUlxB0+jw0bkvNSwcT7faNxDw486D6MpNbuD3B+0/mtPLiT9D+sk99JeSGS&#10;wmQBoYP5v5yiCXSJl5I2gck/FJTNzGAOcyQ5paWscNT+9JCW9smPovEuZE7QP63ub7/z0+4ssc17&#10;tj/c17x7uRHu/eYmDyIgbSNG+6Nv7zf6r0L10Us2QHaiT9I+IH5tZSdY7cNjtp7bdD9yTmuJYXaV&#10;u9oIAJBHZ21Sg+m4OAJgVhw5a6Z9v72799G1LbX/AESdmuoPh/KhMGM9N5nbbI/RRpt76/1kmh7N&#10;zS3X88HQg/vQU5aCW6tbI+lO5s93OS3UttIa1wBIOkjUhw5/8kk1vqWAkFwsBDe53Dhx/tKdZtD2&#10;2VACxrobZ4nWfb/V/nFCGAEE7bQTtJ0aR3ZogdwpZmwlweS0tHtAA+nOu9StZG8VlxjmRBjncf5S&#10;Tdj3l5hjWEO9P86P5E/SSa559Rsxugua46kDw/edtSrYKZOrO87XMe1ga6x1Rglv71YP0nJ2V0es&#10;1389WXH2TBLfzXO/dcouqJqsfWQ6oOaN8RqR+79JrHJi5s+q5gcx3tcwu14/12JHRStrqwx4dsfJ&#10;kjiD4O/dcn3RSxrQKzqd37zSeLW/8G5QcGbajWS5xaQ8H2w8dmvRXbGM3td6pLWv3HSHf4Smyv8A&#10;78le6mANb7tj4ra4hvqidrNfdZt/dSeTj7mNALhI3gyDB/nGfu72qJYXsbtadxndOkeH8napEAMc&#10;06bmzW5p03fuPQUjcRyfu7QpZDbLq2v2ktLdr9Z4/Od/WRXtbZ7mQ0MY0Bj51I9pa0n85QFZcwOr&#10;gMcfaC73DZ+bZ/JcgQq30X6n9Rszfq5ikhrnY04znEmfZ9Dd/Yc1a77HD6YbJ050/Bcb/i6z3tyc&#10;3p7B7bmjIqrcdNzPZbH9hdsHWk647QSNNeVkczDhyEfsdDDK4BQLnaw09plErcwyC5gJGqi42gSK&#10;2gd5chOyH1u1ra9vi0yobpfTZHpmCbWAeQgoVjaC7V7Xzz5qv9uG4yxo7hpSZl1OMua2RyEU02w3&#10;DcACWyNAI0UTTU0g7mkHxA1QftePElmg8NVGzNxSNv0vCR3TbHgqm2MagOBIYQdRx/BEFGKHataS&#10;ss5s6Utb5yD+RErynekd+1rwfZA5CVqIdZtdMCA1vcQApbqmiX2RHCx2ZGS/6O3TsNDCec20g79k&#10;cf7kQfBFOsX0vmJPiq12RhUj3uk+AQWY98GbYPJVivDqI3PcD8EforQIPt+FA2sc7dpwi+2weypz&#10;fPgfBWBVjsEN1I8k/wBoaNNrp7aJaKtpivNYfaxkeLgZRBi2uk2PPmG6IpyGESd0/BN6g7Md8UtF&#10;LDCp9Mj3EjTd35SU/VaW7tdP9eEktEP/1O3diWgEtaHkcAwEJtueznGAjvP5FEu6zXBBa9o7kAn8&#10;qlXmdR5txw5scgRoq9+YXrW2FzZtZrMEIDXYGrfTcCdCAHf9Urgy94IfQ5hHfQqA6hibo3Oa4T7X&#10;gj/NSU19vTdBD2uPcyi+hiloAft8pT2XY5c0m1ocfoy5Q+z0OduLmO8PdJCCmLsR+vp3QDxOoQHU&#10;ZNYj1WX7fEQrJx8SYDo8t0pvs1LQA1w+MyR96VJtrWuyG6VVMaTyT2B7BBde4ewhtjj37K5di2Fw&#10;LbCBGkQZPiq1rba9Gu3OOgO0AfglqEWw12y7nwElQfc1v0Kn2E8AiBP9ZyI1+UBDhuce4GkqubOo&#10;k+8tgmNRwkNeqPFiL8pxEY+yTyT+RTJsc3uSeGwjtda2sS5pPgATEJNtMS6XR2A+73JwCmA+0u/w&#10;Yb4x4pA5jQIY0g8N4I+JTOyLW+3ZHhuSfZkkw0tA7xJlFSSnJz6JNDzjk8iv3N+Lg6WKv13Mozac&#10;fCbNZxHMfZDY2PH6X1arB+c930v66k6rIdqHxPaIGn7qHl49hql2u3UmOx/OV/4dKJzCOTXT03+8&#10;0PiZyw5eWTCalCia+bg/SISdO6nmW47mWNblVMftsofyO7HUP/N3N+irD6sXNqc2oetT/hKLP5xv&#10;w/8AJLCx7HY2RvDtjLP0dhH7p4f/AGFfy8WwsF+Fca82gEiyPa4c7LWn2van87i+75tL9uXqh/V/&#10;q26XwP4iObw8OQj3PllfyyP9eP8AW/eWdjW4zDWG/bcAaikn9NVHfGf/ACf9HYmrFGwWlzr8OYFo&#10;nfX/ACcqr/0YxN0z6y42ZYMbPH2LqA9oDv5uw8ex5/6h60LsMmzdSfQyY0H5rwf3v3v6iUeYhljw&#10;5fXH98fNH/0Jk5v4TwyOTlj7OTc4j/MZP+9/l/Ntf0aC0FmjHah4iCEJ7cev3FwH5xEpnUPFrmtY&#10;K7eX4p/m7D39F3+Cf/IU6G4tgLqmwR7Xsfo5h/c2qtn5WWMccDx4z+kOn95pQyniOPLE4so3hLr/&#10;AFofvxRttoBmuNOSUQXzBBbAOqk/GqJg2NA7AIDq8OsyXn4akQqzMzsymmwNaHOeNPaNEvWt4bXr&#10;5xykyykACqmx/mRCazKyYDRW2szBB9xSUzZ9reRMNH8kIn2ezkvjvqf7lWbdlPJBJ118NEz3XsBf&#10;Y5rWx31hEGkCJJAGpOzO+mtlbhc+d06Nif8ApKpdbR0vpzriQwBpFTYghvl/L9ysY9brgcnI/o9e&#10;oJ03H91q4r629dObaaKv5qv6XmRpH9hTYcRyy10hH1SPZ1YmHI8uZHXNk0A/r/ow/wAD5sjzuflv&#10;yMy3IOpsJJHgFOpzj0+syPZa5oHgHDd/1TVVcJMTq5siP+pKPiw7Hu/fDmOA40nb/FTWOI1tWjjT&#10;JIs6kmyfNTpDZaYI1GnH/nSlg2BmUARo7c0QNRI4ULCIJ7ceEEpsex1WVTY7R1bmmTrIBQvULa0L&#10;cEt0Mkn5apoExyp2t/TWge2HH2jwmfb/AFU2oJ3CZ0E+PyUjGrUNcS7cIAkH/opyXtcN30oG2NTp&#10;4pE1gHaDx4/nKIcWmRIdxp/tSUyAGjSJJI9o7/yg5MGuA+idZ26cpN42kH2AlpEAgk+1z0+8iZ3C&#10;AdZ7nukpQDdzXPBDCTAmTpqkA1ziBqXa/A/+RTCGyHDwBCTWkuBAkc/LhJSpaAYJgiNTGqk0veS0&#10;SdJfpOg/Oelvd2hwYYY4cAT+7+dvSB2tc1zi2B7dvefzS5JTFpnxkgkHspgshrph08DUBvYs/lKL&#10;S8ljKx6h5DYkE8v9qb2zua3QcyR9Ln/NSUu0OLi3nU6fyf8AvyeuQTEkFjpgax3a+VDuIiZ/FTLd&#10;HP7CG7uJ0SUxdLWDUt3gOLR9H+SUvbr2kaa9xy1OxoEzDtNTHHkmIcG6tMPg6aTH5ySmb63NLgWf&#10;Rje0fSE+X5yiC6WyfcfoO7x5J3TYPUJPql3vcfA/RemJJ3DaNSDoJj+p+6kpQDi3aZDe8cSpm15l&#10;wBJgME6wB+6UMteBGskwAe5GiK8loLGEuqaQQ4CNYhzUUIwGkEt+jIEk/wAPzk7Xw9zmGJka8wdF&#10;Ju1gDi1rhtLWv8zr7v6qZrQ0OHNfIPBJ/kuS7JWZ9Iz9ACH7dJb/AGk7S1x+k4hrSGiJgD6MpgWB&#10;o0DiJDt2kg/+QSDi5wc4eoQIj6MgfvFv7qSlNIa4EEjTXxB8kmkndW0wD7jJ1JH0XJMBbW50AtPs&#10;B51P5zT+a5O7hoAaWgaGIn+skpZk7SPoCdXETry0OTniDp3cO2vCiAY52g6fx9ykXNBYHfQcIeBo&#10;fxSUvps1MyIMgaeChMNHtEODtpPE/vfydqnuf6gc87nt0k8afmwma5sBpLgHSHRxJ+jDf+rQ3Usx&#10;mhgk7RrxAJ+ikdxLREujmeQnLXlo3s3CuA6I4P0U5bB2mBt9w4g94lFSwLfzmkgD2xoQB+c795MH&#10;AmAYEHtpr+8n3u3h7JEiTuB03Da7+yk1u47OGhpe08cD/vySlzGwVQ0hzm2epPuECNu5MXb7DZYf&#10;c6XcSN3Hvj95L0yADB0AdYOwDj+je138pOQGMaHAh5J9x4Ij6Lmfm2NTTupTN1dnuIa2xpDu/PZM&#10;wAhzSPcRDdp1mfpBIbX7nbRDNsgaaeP9ZQ2iN0EwCfkhamTJ02u1g7geQf3YKI5rmuoPtsZaBs3R&#10;wTt2WR+45RfO0VlwIYJrEzo7+V+cpO20+oxp/S6AlsbS3872u/wjXfup0VMHNdXY+rRwa76QOhA/&#10;dUtSBZ7TMQ067gf9feoNLg0kztB9ummv0vc36PtTDa0hxAEQQeQipINzyCRBs1a4/nAe36Z/N/rp&#10;TWHODCW1mBt7yPzS3X2/yktrG2eleHbRO3aeXEe3iUiRLQ7ZW6xrQXjTaR7fc1v0f5bENlMZL7HF&#10;ntJBc0TAEfmsSY6z2tYNjH8xBmPDd/0k4YJLXEAsP0D9E+PpP/e2prCwMLZIYydk6nU+/f8A1kju&#10;ploSdgaNo2bSfdJ/PbuTFzXCT7HS0bo08HF38pM5rmF25v6QRLSPc393+yntFAcC0lwLRJnh5+kW&#10;tP5jf3Eb0UxIaJcXTJiBPA/OU/TsDXvdMhok6Rtd3TXOe+1wD/UJI1HtDiNPo/vpi0VhzwCWuENj&#10;lrh9NjgU29VMh6ZDQQGMIAcWaxH5xB/OUJJa1roLSSGkiAR/r9JIN2OJOmkA/mu77T/WTt3ucK2N&#10;3N1DGHsT8UibUysFgO187mjZscdR3H9epO0gufXo1jTvDHeX+D/8gohzpNh1c0S50zAd7Ic1M4kt&#10;awHc12rTGs/+YoKXDgXtIYRJ9uyS4ny/qpVA+o7cw2GCHt4gH8/+ymYCGbiduu0EcyNWf1dyJtuc&#10;8NaP0j5Lo+k0xDqrHujd+9sSU2OhZL+n9YxMvcRss9OwAfmv/Ru59uzVeqtGaJ9Vgc3iWHse4Xlf&#10;RzVR1nBybWF9brWuNbjAcSdvsc72t930dy9Vd1BjDAYQeNog/kWdz2komum7b5Y2CLRPxLrOGvAj&#10;xCh+ychrf0Vm2eAdfvVodSxok7mOPiO6b7XY76Dxt7mNQqejZooK8DLaNtjm+0aaTCMMV/Bsae4k&#10;AIgveAXes0wOC3VDOYxp97mgxyRBHwR0pGrNuNaHaOYT300KkcXWXbfM7Qq/2/GEE2AlvG0aFFf1&#10;BtlIcyHHv2KFjuqimrx4O52z4Acj+siupwy4FxDRxOioDNscdKhB0kOhS9axntNTS0DXUcJAqptG&#10;jpwPteCfI6QkKsKNJJ8dVTfnvZ/gQQONsQQrFfVawANpJP7qPEP5BVFO27Fb7WVuc4eDdVL7QQQW&#10;02EfIKuOoWOfLanAcA/+YopzbRO2h7vEE90uLxr6Kpkb7yYFUA/vHWVNjXukucBESFVdfmPA9LGg&#10;nncVDb1N5I9lemhHdK/MqrybhMnaBJPcodvrNbJA0Hcqp9j6k50uyNh5kCVL7G8j9LlPLxzqIPyS&#10;36KoMDkO9UAObPdqSkMWmC02O39vH8iSFFOj/9XtmmmBstb7vCdFI7gYFtc+G7VA9NjwYe1p0kKB&#10;wKN4eQ0uJ0M91Xs9l9Bt+mXNIa9hd8U32MxqK3fFCZjNa6bAGzwf9qZ+PVJLHvBOvJIQvwVSn4dc&#10;6tx5PjqofYrRBrbUW+DQEVuPh7Pc33HuQefgoHHgTU4sP3pJ0Yupc1h3MaARqR/cgbKmsmGgeHZW&#10;CMlo90OI4kKAttBgMZ5SEkNb0cd/JLAedpLf85RfiNa0it5Lp0kz+KsfaHy721s7ODhypsvxyPcG&#10;TGvIhJFObZTdtIfc6JiWmEH0n1vkZGnEOG7RaTuoY+4D0dxPHgU3qB5hlLRJiY0RHgrVq77zJDtP&#10;Ef3KLW5pOljXHzarYtePa2uHN76Qoi+1k+waec8eKIKkVjctp1cx7e4A0Ck03ATtEHUjkKL8jJc+&#10;aPScT2Id/wCc7lP1c1jWvfscT9IBv+1JSK220cODDGg4BQmG8gbxuL+R8VK3Izn/AEK6weWl2v3I&#10;TW5L9b7IA7CIj4hGMjEiQ0I1VKIMSDreha+Xj7HGNfj4eanh5FrttBv2Bo/RtImR+43+ojmlu302&#10;MkHl5P8A0lSvpdW6RoRqCP8AqmrehLHzvL8EjUx/zZfvPNyGT4XzfHEE4J7V/wBD+/D9BbrPS8XM&#10;BfWBY7lzON0D6Q/lf1VU6f1HqvT6xUwjqGINBj2Oi1kdqrvzdv7li0ac4uiu0htvDTGjtO38pQys&#10;H1Xm2mGXgQRGjo/e/N3LGzYMuHIRIGMu/Sce72/w34ty/M4ojIRIHaf/AH37kmzi9e6VnfoLy6i3&#10;81lo22N/9KN/qo2Z072h73cCKcpo0g/mXfyFiPoru/Q5lO5w/eGo/qvHvarfT67sEk4V7/Sd9LHs&#10;PqVuB/re5qfh5jLjOwMT837v+K2uc+HcvzMN9RrE36o/1seSPy/9BOwAvFFrBVe4Swg+x/nW4/8A&#10;UozafSneGtIPzCFa4XS11P6N30quQD41H6VSjVRaCSPUuaePUAkTpq789LMMMhx4/ST82Pf/ABZO&#10;XH4ZzcJcEuGcB8uW4w/x4/vNh+bTX7S8GdRGsoTMql5O0bWjnyhP9idzYWVgCJeR+RIv6fWYLnZD&#10;xyxggSPNQUfLzbEPhvWc/wDE9X/O+SK4tL3RWzc4wA0agfcnfi1M9+cYc/X0a9XH+uk7LyNu2pjM&#10;WuP7Q+Kw83MfZu2Oiocv/eVvkuSnzM6BqA+afRh5nn+S+Hx9I48h0iIninL/AKr8sP8AqbD6zdaf&#10;9mNNQDGtloaw+1jR+a1377vzlxvV+mZWEygZPtsymG0MJ1a0H87+X+cuy6T0x2RYzOyGbqWOmip3&#10;57h+e7+Q1V/rvjl9WLk2sAhzmePMOcruf2oH7rg6fzk+spuUeZzZz7+bT9zHH5YQ/REf5et4B8Oc&#10;TtIn75CsYW5zrWubO+t0+Jj3SP5S0sanIuu3Vsc+SCNPkVq4X1XfZYbbia2HT026aFNx8hlkRLYH&#10;rL0hizc9hxRPGRH68R+x5mmi/IOyis2vGhDRI/tLawfqffbD8t+wc7G8jyLl0D39F6LTtscyogaM&#10;5cf7LfcqburdY6j7Ol4pppPGTfpp4srVn7vyvLjizHjl2l/3OP5mpDmOf5yXDyeExj/nJBxOqUmj&#10;qN+O7QMLS2eSCB7tyqgDYeOYHwKu9axcnGyq2ZVv2i11QcbQIn3Ef9FUSPMtjiVQnKMpSMflJPD5&#10;N/254wIZP5yIEZ/347r67ux/CD/K/qp3AlwaRweBBCetossa1susd2mAmkOa3cZa2R7eRPj+8gpW&#10;6yNgHi6Bxp+c1Ia689pTmGyHHa4QBHafNIs2ktYQYMNcNAfvSUt7Wkgak8OI7fApCCRwAfAKZEuc&#10;xpP7rWHwI1935u1yYuDWloBaOInkj84/+YIkKW0Lf5em0doT6BsjdtBiD4+CaQHNLAWx3PimDeQT&#10;EAmDrJQUon6JMCCYAMT390KQktAbWHMBJDXaan83eo6kjfppEkaaJGSwGJB0kePeEVLuaGkiYcAA&#10;Z058E2gBIMA86GD5J4gyXAMkCTqQD+eR/JTDkbYmee3xStNLnbLiZ7at42/1Uo90AnaHe13cD/vq&#10;ZknQnQk+6J1/8ySDdwDWgOEnxkx2SUvZIaG7du7UGfptJlpP9VJvuIE6TpOkfykg9oIJM7WmCNEw&#10;LtTqG8PPb5pIZA7YfABadXEkl0n6TVIbfRJIgh0mPDwcw/8AVKBBBILSY+kPAH6P+rU9hkjmANsn&#10;vCSFbz7joHzuD41cP3P3U+h1BPoMcYB5EjThRAhscF4hpH0Tr+d+6iQTeC702OZqW/m+3sP3t6Sm&#10;L2GtpFoHuPscDMeI/tJ21lzoaAXabNdPbq7c3+UkHkO37QwP8QPok66fnJpLfcAXASHOnST4H8xy&#10;WilWHe91gaKxYd7WzoAf3Emw06/mGR3Gv7yTiRBEGOAOQPMfRTDbAHx0SSuNzhsAJe4ktb4z5JiS&#10;QB9IT9I8n+R/VTiN3tBLewcYM/H+Smbs03CYkHXQpKXjcYYCdxJawniBP9ZNIa0saRFrBJ5I/k/1&#10;muThsg7uTo90cfH+umJEbtGnQBo50/OSJKl7DuedrW1g67BwNPc5jk+5n+DADD/gzr8Icm12iBDu&#10;Wgff/wBJPo21wO18iDpA1/7+1N20Qw/rOLjw2OwP5qQjd7myP3QdOOU8zJMy0cjjT95M4HbwId35&#10;E904bJSVgNJJO9oEbJ9pB+mH/u/yE7XWtBcxrRsad5Ou5pP5+793+Qkync416NJEguMSI/Nd/wBS&#10;o7oa+rgO2gzJd7dWR+6khRkAggOaduvPBkQ9JzhY8iuv2l25lfcNPNbUz7A0ksMMcNWgf9F37zWu&#10;UjxIHmCDoP5Q/OSKmIAHDN3LTpMHn2H95rU7XhgfqCwNgu/OAn83d+c1LUkupDgyZEn3ApoJcYG5&#10;5I9ruZA+mgLtK79zWtY5opcG7THt3fnMe/8AN9yQeG7XMYGFoAbZru3DnT6LtyYl8BzjP5mup+Bn&#10;9xMSANoPtZAniQONCipdoB2MaJdJIAPJ8W/yk3Ic55BdJJJMH+spVO2XseyG7day7QGPBRD2NaBt&#10;Bdu3O3aj+r/VQPiplIMNaCW7Rtcex/OLGfnNUZrBkN12wIOn9Yn85O95LtdwPZp0294/qJExB0eO&#10;S13+akQpflzi4lxDPZGsRp7/AOSk3g7GbhtDXbgSQ4n27Y/e/wAGm3EyTIJ9p7EN/wBf3lNtj/e0&#10;EbnFrt3Y7eN6XVTEscQ5z2Ax7HmYLXfvPb9Lc389MQwNdqTaDFjuWub+aR/KT25FmQ91lhBfY4vI&#10;A/O/O2x+8m9mxrmkmyTubHh+cP3kqUowTtsBdWRqQe/Z39VO6yy4gOMmACQNTt+i7RRdtIPuM8md&#10;Nf3Wqe9hube9sNrID2M9u4R7tn+jclVKYtJAg+5s77IPu00KQ3ONz2PPthwP50zA1/eTF23Vumpg&#10;6h2v5v8AmojYdT6Aqa93q7228EgD31v/AJH7iRCmEh7XhtbWSJJ/O0+lsn/ptSBssOwkl1n0oMzt&#10;+if7CYMNgLgdBGwR+d2Z/m/nJydxEiAT7rOOPpM3JqmxjtL6hin3BwJbB0G4/S/ku3fmLZy/rh13&#10;ZWKbGUjHhocwDcfbtL7WWT9L99YOI5ouYSSGvB45J7BHzqv8IXGRpZAPEoShGQ9Quu6oyMToSL7P&#10;a/U76y5nUW5VHU3i/IpLX1OaASa3CD9H9xy6I5zWwAx3kdsFebfU7PGJ9ZsdziGsyw7HscdAd4mv&#10;+q7e1eob6J1I8/JZfN4+DJpoC3sErhrqRohZk7iNtTmwPCAnsutcPdj7mjuY4RvWxhpuEDyKZt9Z&#10;nXcOwg6hV78Wb6NYF3bEEdiIlEY+6D+pyD8EQXtga6+BBlTbmCD7wI7OkJX4q+iAsP8A3E76RCZj&#10;i139GOn7wRxnUE7HuEgeB1nVQ+04rngDWPjH3pWO6teyxyRVLn4ha0iXGPxTt6kxon0nMHIgawrD&#10;W1ubLmiDqDrCC8YrZaWTPECUST3Vp2Ru63XBcyl7ndgRCjjdZdbJfWyv+s7wR2NwGiYaBzql6vTZ&#10;I9pMzEA/MIX3kr/BR2Zz3PPomT4Ayo+tm2CDI7jx/IrIyKeKyGebW/lUhRVY4F73OPbUwhvsbVdd&#10;Gi63qjB9EWRwAY/zv++obP2rbIfW2sfFanp1MJ9MbD37/ioOreBu9Ykn83hEhVtH7JnbfzN/jJlJ&#10;Wi3I3jQxzKSX0VZf/9brG9IqaWn13eUxKk/p7ASWXvLj3MQD8kM52IDG8yOwBTjOxOQ4kd4afvVb&#10;0r/NJ9nyw3S+QNCC1O3EyAQBeQ3sGjX8Uwy6A3dDxIkSwiVH7fWYgwRzIMI6K1XtZltZ+isLieNw&#10;A1QI6oQC9wa6RAlXG5TXNDiQdNT/AHqHrUky7a4xz3QNJFtcX9TB91Idpo7cB/0U1mXZVHq1y/uB&#10;qrQtxzJkDwETCaw0kAtG5xHMJfVDQ/aA3QKORyRP5FM5Tt0lgDRydsaIm1w/ODGdiAmfaxw2Ouc4&#10;f1ZjylIK0RPy8bmJA5047oQz6nudsAkf68KwxlRbtBeRztIARG4+HP8AMAnxPh4I0iw0zkMLQ98S&#10;fHRTrvxWcuPiAFdb6IENpY3xnlIt/qfGE4R8VNV+XghsCTPYA/8AfUK3Jxp0eZ7d4+KO/FO6QRHM&#10;cQq12NXJbYwOjw01SKmsb8ePdLiJAPn8khkMdpx8B+CKOnY+4ae4agT80nYlYMBzWiIh3KGvVTEW&#10;4wbB3E+eilZbj2Mg6EfRPgq1nTMZzgPUIM8sGmqIzpmO2A4khpJBc7SVLhyzxSEo6FjzYceaBhkj&#10;xRl0KCzGZaDsLdx7ToT/AN8cmrzczFIqf+kYOGP0cI/derhxKWAPa0eAI0ULfSdAO0t8CY+5a+Pn&#10;sOaPBniNf3tv8GX6LhZPhvN8pM5OUmZw/cv9Z/3mRZ3UMewe4QeYcIdKDfeNmsgcyAA6PJyg7Haf&#10;oEPH7syUL0wBtLnNHhMj8UJ/DMcvVhycPgfUz8v/AMYc2E8OaE8ch+76f+ZNVdlhta2zJdWw6F2w&#10;OI/d9n0VYysPq7Kt9Oa25rj7LmNms/ybAz9JWhCh+32Xsb5EAyPNTpdl45Lqs0Uh30tgGv8AnblF&#10;/ovId8kf+f8A966mH/jdhj/OcUx/cHE0cjH6zXU61z67QBDvSOvw936RrlUw+t9Sa7YysXtGkWs2&#10;u/z2fSWpaKLLPUyb7Miw6cxP+bCPjY2Ze0uwMUCvg2EgR/ZPuV3FymLHj4cwhId5D2/+fJo838Zy&#10;c9mH3PFmlLrxSuH/AIX8sGlkWZl1U5EU0k+6sGXO/wDMFQFmI+7bcf0deramtLtx8HbVqZnSc+xr&#10;h6u1/wC/BMf2VlfsrrVJIrtrHmWmT58p8eb5LHA4hPgH9SMuvaXqXR+BfFZyGbJCM5nUQ44en+86&#10;I6rlPkY9D/BggMaFVy6LMlgd1O5jammQwmYPxcq7uk/WG4AOzG1AgyGgyfhKnV9UmOduz7LciDr6&#10;jzAH8naq45nkcJvHEzl+9V/9P/vGz/oP4tnoZZwwR7RIlJE7rvSMQ+jhVuyrRoGVCR/nJbPrH1I7&#10;XEdPxzy1nutj5/RWtXidO6dTLm10VieIa3XtJWfm/WrBxm7MRpyHkgDaNrRPHuf9Jv8AVUWT4hny&#10;X7ceAd/ml/jN3B/xe+G8nWTmp+9k3/WH8oM8H6u9Ow7PWcw3XzPrXH1Hf5v0VHqX1l6R02a/U9S0&#10;abK/cfg7Xaz/ADly/wBYeq9YszbMQ3mukBpDK/aCHDd73D3P+l+csP0QIJJg6HTUO/dKoSEyTe96&#10;kt2fxPFCPByuMRj0kRQ/xB/3Tv5/U3dYrbmmplXpOdTsDiXbSPVaXbv5X7qpDUgxLRrH96j0/wDS&#10;YNzHTFL2PbA7Elj0TiYBIifA6HupYj0jycbNOU8kpSNyJslj+dLdJ8NIB7JwIMmODtb2n4p52uO2&#10;HfASCCmhzdwI27gCQROgTllqAaB33EndxEfyf6yeWmDJImdkT8k0aa9uJ7d/op2FxMM3TEx20/O3&#10;fupKW2ukg8niNZPxSBgRE7j3GsqQeG7Ye47WyCADBP5mv5ijDwx3Yd/7gild30iC07uIn/ySYuj8&#10;0Nj6U8nX/vqRJ03H2c6an8VFzQSGgSeZ8QUFLzqYOnj5JOeA3VvOrH/yfL95iZtb3PhusEjd5rc+&#10;q/Tar8q3MuAsqw42A6tNrvoD+rU39JsTMmQY4GRZuXwSz5Y447y69h3R9P8AqxmZdbLclww8d2rd&#10;w3WkfvCr2+x35m9aQ+p/TCNczI3juGVx/mradL3FzuTqUtuoPzWbLms0iSDwh6XH8I5SEQJR45dZ&#10;Seby/qnl1NL8WwdQZW0kVNHp3NP8iv6N+3/g3+osL3Fp26ho1kQRHO4fS3MXocERBMgg6aQsP619&#10;OY01dVqaGuts9LLjQepE4+RtH597WvZf++9T8tzcpT4J9flLm/EvhcMUDmw3wx+eHh+9F5cB3Ibu&#10;I1jtHCcOcQ6Z3HnwIH5pAU7Gmt7Wjb7nAtn8fd+7++ouZDyx/seHbXR9H+uHfylfcZcNd6Tny0N0&#10;IA5kGNv8lOBY1wayWydJjvoUz+NRtYTyBp/K/wA1OBDhWQ7cRB1gkO+hG76LUkMYB9gGujQ6Ygk8&#10;u/N930Eo2N3CGvZptOpE9wp2F4qe0DY2Qy3b9Eub/wBQ9N7A95A3bQNm/wCkR/VH00q1Qs5gssc2&#10;p07WF5c4QYHu+imAEbRIa7UtJ004U3WvfUKXOJrA9hI9zYn9E130vT/kKADTo2WA6gnwHIP9pJS+&#10;jW7mwCRoeIj8539ZIgBsz7h/OCNGjs7cP3vz0h4FobvkCe5PG5LWCd0EgEAck8bUlLOHfVwMnTWP&#10;3uf3k5LRuLJMmK3Hlo/qhIudsgHSYDOwH53+ckxhcWhsFzzDR5hJK5MNcGy1ugc13M/9+akBDSZg&#10;HUAan+0ncH2H1HgyXFr7CNNygWiDptLeR4n+SkhUwOCJ1EcDuk4tiNRZMv7z+7p/JUw5hDZaQ8u9&#10;0GGxxt2OUd7gwV/mgyO0FKlKeyCdZBbJLfE6t3f1fzkiPpl4a18fRgwT46f4RPIkOfDpmW8SY+lu&#10;SaDDQHbd4LHN+Hu1/rJKW9OWgM2ukTtnUfvN9356d7mw5jBuZJIc4e8D6MFMGe0u19urjpwdNP6q&#10;QhocyyROoAiZ/NKSlyQQSTuJcIgQ1w45/lKT63F9rwz0m1FofUTq3d7VAfRY1zZbJIbPP8l6TrPU&#10;JDwTp7SefLc785iSWIa0NmC5sw3+VCI6ow7aZcGgzxBJ+gZ/d/NcobpAGu4E+zmB+81SIAqbvDjY&#10;50mzkFnG2P3mJKXqZXYHl8kbHPaQeXN0hSIcx4a8Nl0PbHvEkfQ3IZ2CNY1OpEHy1H7yaGkbWc6z&#10;roP6n8pJDJxLnFgMMZJYyz83Wdjf3k2wubYWNc4MaHPmNDO139diY7nRZu1aQN/5w0TA1t0gOcJB&#10;PYz3/eQNpZ3WtcX7KyRZt27yS5kd2P8Az2JiRuaT7mujQ+2Q34fQSL+ALCS0BrCf3Pzq/amhpaSy&#10;QwGdvMa6N/lIWbUza/c87xO5paYcRIP77h9Laoue1xBdq5rWgaAcfvx/J/PTk8EFs/mdoJ8UnNog&#10;7C5/ta9ri3bBH8617f630E4jqplXqSSNouB9No/e4a3d/Kcoh1mPdoNtzZBH7vZzXhSuBZa4vDW2&#10;xubXXqySP+gmMBgJb7rGe0kyZB+nuTTeyGLC0sc0AGQ0+6Z0P+D/AKyi/wBw59swATx46qdjml30&#10;g6GiHx9/9rcmDgSXxL+A0jQmPzU5LN1heXPcSPZsmNw08VEbm+m/cWixoLjEe36LtPz1IPYwOa0O&#10;Ac5p9NxhstH6Vlrf+oUC4uAe4gsDi2uTOw/SSKlGxgY6mGk+pvZbwQP3R/Id+6lUQWGsCZ1duOgM&#10;+1zG/R9VM7YagdrTaHk7hqNv7rv+qYlAgsL5Jl47NMcWD/hE1SSx1frPdW7bW0gtDhq6D7v6q0LX&#10;XmvIbW8vrsrltcCTHu/6lZtRLi5ji1oex5LXiRMf9G135it/abMimu4VtY6lrayWiAQ3Tc4D95v0&#10;kr/FB6NN4+zsxsml5NgDbg79x7Duaz/or2jFtqzMejLABbkVstb/AGmh3/VLxuykVOvqPuqOrCzU&#10;zE7v6v7y9B+oOdS76vDGyLALcK11XMyx36anY7933KlzsbjGXZs8tLUjvq9SaWmCA2R2kKLqwdBt&#10;A+MKP2jBjWysnj5perhvMeow+MrPLbU9rY9rWn5hM6mp+rw358pi3Eb7twB7EKRtxiPpDd4wgpiM&#10;WmZhu3nQItdbGj2lrfyJvUraPpCD3AMKQdQGydQACISVa7zBJFgAPaAh7PaRuDp4ULLqdOGg6n/U&#10;Jm21N/wzQO3JQvVTMtAOx8Hdx4qbcVsD2t01Ewq2TZU4bg8kjuOyE20tcC2t09zKV6p1dJtTYOkD&#10;yhR21gwbC0jss8XWvJYxhGoMumfind6wPtO53dvijfgqvFvCpoj9JIPedPmkGUtJJsEeM6yqIybd&#10;u1tLZOk8/gq93T8i+9l7LPReydB9Ej93ahfYJrxdj1qOPUbHxSVf7NYWf4MOA8PaSkjZ7IoP/9fu&#10;ixh9ri0d+yY0Mj2vYPuWZ+0clpBtoo5/NLp/FGZ1FjWbn48A67mDcobHULqbNjHnQ2yOw/3p/Sa6&#10;uNHH+VCqnq2MeQ5jRzLCjMyMZ7ZL4b8CEtFasLKATDtrG8iAUH0GNja8ACCSAVbZkYWkXNIP5s91&#10;MOocfp6D7k0gFOrWLaAJLbHEjsNENzC6TUHj+tp96uOspmHOBHhMIZOO76DmyexdCX1U1SLwIcBJ&#10;05/ImbRkg62TPaP4qxIH7jYnQkapfaK4/nGDw1RoIazjmbiGuM8atBChsziDO7X4DX5K6MlpYWab&#10;ZB+jP3JOJLZaD8dqNKty7aepAS1oeRqdxj+yoMb1BwIaQCO/bngLUc257p9R7R+7Aj5IbsdxaQ91&#10;hHOpgIEBNuXfdmsb7SXuafIR5IIyrJh9ZgngnRab8Oou8R4eaj9mcwzVWwkdnGf7TUVWHOOUQ6RQ&#10;XxA5lTOS4HdZSTJ2hvh5q+cbId7trGaQdonX91IYtzgASPOdAkhz/tBklrSB2HiFGvLFjQHVPaPj&#10;rorz8Bsy57W6+KE5uBUSHO937oaSfwSUhfbQDDm2OjvyP/Mkz7sB0NFTp5hTcaS0muizzkwE4a8A&#10;FtdbfM8z5hKz0RSN2TUNGVFzYmQNQptsZawl1JEzr2P8rhSGp5bIn2sGmqYNNfBcfInspIZskPlk&#10;R5FbPFjmKnET/vDiQWBjHQagPDUqAbVP83u8+I+SuS535jfMnX8ic7tQ7bpzH5VL995iq92X2sP3&#10;Hlbv2cf+LFrV7JiugB7Ygk91J2TbUS7a2t38kzrPkitxwTMF3j2+5QdjOLgNkT3P0VDPJkmblIyP&#10;clnhGMPkAhW3D6VN6veR74fPZ45+5OepHbJx2z2h2hPzCgcV7oHGuhHZQ+wNDhufuAH0SYCAMu7Y&#10;jzWaOgkqzqdkQ2prSfoy7/yIVS6/KtZZsLmna4scwayB5qyKMcGWEHyEkgp4a5pBLxMjcDEEp0Se&#10;IWb1VPnOYMSPcIv930/9F87vyL73brn2Pc4BzXWEnX5/QQbtxJDju4M8Qfkq+fmZDcm2l8fo3OYd&#10;IktJ9yDTdZdkVVxO5wbtHJk8aq970NhfZoGE5eqR131PE3+pBtjse2Y9WoAk6jcz2/SVFwkhswT+&#10;K1OpY9tWHS1wDXNse2NIE+7asw7TBbI3aeQKZkFSNqh8oT9Pibq94aLanEafnNIf71Np3caSdO3C&#10;H0x23OYHatcHMd4EPBZ3/lIsWaVv0cz2w4QRCUdvwVLcq2mDGs6kfFONB7CDMiZ1SDXOMRyOeJ0l&#10;Pt0jTwnv48IrVtIkmRz4mYTy55AMuMQGN0/zQmGwgBrfmdJUm8bhyeD+cD/5yipiC46TppCQjVp7&#10;zp4HxUmgE7HDWCWx+aFEu1DgNro00kR/VSUvI0bu2mTqRyFFljq3g1na5vDu8nQymc47faCI5Px/&#10;klQdrLeI4+SBKQE9cMrI4LtCun+p7mv6fmM/PZkNLh5FgC5RtktjWeZ81s/VPM+zZmRWRuFoDy3g&#10;OAGyxv8AIc36arc3rj+odL4P/uuI24hIDz+anrQ0jz8+ykGkcnwgIjKhczdjuNjD+Z+eP6zEwY/T&#10;2mPCI4WcQQ9NxePmOqpGgA1I1MS0Kj9aPZ9W7C4fTyKGsPiWuc9aQp2jdcfRq8TyR/wY/Oeud+un&#10;UGPxsXFYPTDnmxrD2Yz27n/yrHOT8H87HztpfEJD7rl7VV/1j8sXAsYLMVjnfSZo6BJgfSj+yqY2&#10;guJMiNI481pCl9PT23WaSwvA76/R/wA9Zx5BP0YBjxHx/NWyXkh1X4jeHBonf3k/mbE8fo2vcNpc&#10;CB+cSR+9+4oh0Olkt1BYQeIUmOMuduaHRtcDqTu0c7+SglQB2bd3tMF7T3IO1pH9VIGywjcHO3NI&#10;qI5Jbx/Zao7QWn2mfotjUGPpKZcGt9QSGuJbWHHVp03/ANV6SlhGwFpLi0zbroD++w/yk0NkAmSf&#10;pO8EgHOBdW32M1sIMgT+8U/taXN1aBptGoOv53/fUgpTZO5rRIOkHvHx+ilEAF30XTB4mPH+qlDg&#10;Wt7jg+RTh0dg06y08f5qSFmhm9swQB8v7UqQMta95B9QloPdgbxoP3lAzDTO9xEBvJEfmuTAtBBI&#10;gjkchJTMFoY0B0kGHNkiR+a5KIdxuETz/H+Smbughv52hHiD2TiCQTJ1mzbp7R2SUolsw10l4444&#10;7JgGlwEETqIEmf8AyLlMW7D6lLSGgubuIBljv8G795QJIOp9w0/85SUtMt4ieXeCmBbsbYwEwSA4&#10;CRIH0f635yiw6jsQfD8VJz9oc2t873SYJDTHD4SUxJO0F/JkhvmfF37rknMcxsPaA4HUzJKcFp9z&#10;SGcQw6jX97+qkSA87PYWxGs6j6W3+S781JTDUjaHTt7cRPxUwHvo01rpjfpH0jDXu/O/zVGGktaT&#10;q7Vz+YB+k7+qneQT7nB/LdBpA/O2/wAr8xJK/sFrgwn04jcY/tQ//qVE7RugkVmY3ak/+RcpMcYI&#10;addP0UaP2/vfyknADjaQwbwRJBk/QPCSmINe1gf7gD727iPb+5/JU2bHWVtvdFDXbXtb9IMHdp/P&#10;ek559uwbCyToON3O7/viZu0iW67dWtgRp9PckpY7S3UyWkhjSIBb+/p9F/8AITBpc2ew/OiBr+87&#10;95IBkjcCAZkN5/rbf3U8Es3GTLg1zCNPFJS0BsAzJ0LSI5+iQnaxrjW0OAc4lpB0Df638n+Wnrt2&#10;F7tSHVmrX3aH96fzWqQFj49MMDWbGOe3RsvMNdY7+V+ehuLUjIDZ3TIMDvMf9UpB0sc4M1fpOvxl&#10;id7n0PMwXUlzWke5u36Ptn81MWena2p7S0gSQOQSJbqiFLNDy/8ARgHaIInQgeZUmtoL6g6Qx5Pq&#10;fugH6On5qYAGuIJ5g/wUgDY+sT6oMAGI3Ef4I/vJUpi1p2mdA2drwPpnu3+ttU6w71a2hhsdU7c2&#10;sckD3H6P7qi4ve0OOm5wALj9EA7G+p/V+juSurdSdpcBaw7bBPDwfp1P/Oa5v7qKlFzhYX7fUBkl&#10;pMy0+aW4bA9o9THYBUy1wDS0n3x7fpPYoD3BxYNpAJe6fcJ7t/rfnIsmyi1zWfobNrnsrENY5vsa&#10;TP7/APIQKkIDC5zBO8kBhOjZ/wCFRC2ut76vdbJGwxBDvo7HH+snduDZc4EPYPUb+a4D6Ff/ABjP&#10;3ENocTtA27WkWeEJqlwBWGndsJ/nG6EhzT2b/wB8RcZ35j/cbAXiJBbH0vaf3/pJY+LkXEvppdbX&#10;tMvI9oP9f87+spHFvxrGWOcfTEA5EyGT+a8ifzvoJUd6R4MMgUsc0gGYBnWXAfS3rpf8XuXTX1y7&#10;A27WZlJLK5kh9Z9Uf+BFcwXXNzQy3fY06ndAe2f8I3b+6i4uWcPNw8ltg2Y925tn0X7Z/SseW/vN&#10;cossePHKLJjPDKJ7PsopIPtZPlACctcR/NmRwCFVsxsMt3V5V0vAcx3qHg6t4QHNdENybdOCHmZW&#10;PIcOjoDV1Gsc4SGETwpGs7tvpHXxWVVVc6RZkXHuTuIUxjVA63Xu/kh5hLoinVa94bsdVtjjVQfe&#10;GNgViBrqQs8Y+Hu9xtPkXPj4IzKemNEtZJ85OvzSvyCqWdnbT/MtJ8WuBTHIcRs9Pbu4BOinNIMV&#10;VkHuGtn8qeb3TtaSB4gDVBLXFz6wQYB7EafejsyYZtDhuOu7lMK7CTu1HaAPvUm0NZ+dBPPCItJp&#10;mLLXAQ4NPEwqb8LKsyA9150MhnaFb2WR7XzGkzooubfMSdOyROmqAybVkgAhzB/ZlO4ZBBl4nt7Q&#10;ChljnQCST3GqLXj6T2J80ApDuyYDvWM9m7QkifZnTqRM+1JKj4qt/9Duzj5jnavqH9glQ+yZDdRZ&#10;WPg3/aoNyLy5oIBafNED6pmyqO0h06qC11MTh3v0L2kDsG91GzEsI1iOOBCKczFr/MeVH7djOMBj&#10;mnjUE6pWqmtZg1mASNw7AfkTChwP0N/hrEqy7IqaNzyWxzDeE1ebS98NcQ/xgBDRLUswmWEH0o19&#10;wJkGFD9nUfnUEH+StT1GidPn5qQBeCCC0eaVI1cWzDfJaKGNAPtcTJhCd09g1LtkmSG+K1Ladh9t&#10;QJPcuTCqwcV17fmSO6QCrc/07GH0xY6uR7TM/wDSQ5yqxHq2unUhaXo3nVzw2OHBo/imNeQASLd3&#10;fgSPuRq1Oey3J2j3WPnuRA08VAO6nq3UMmZe6B/ZV42WjQi0nwa0R+Kg92Q76Feh/eclSraNleYW&#10;w92vjWisrySwA2ObGniZRmnIja702eQP5VF1d40L9SewRUjfTeGkG97iY50KrOothsWOce4JMK6a&#10;MnkBuvif71FwLJD7WsJ7DUJKaL6Pz3uIdro1SFBfTt9dwE/Ao7nh0aufPg3mE2w8io6ePKVKazq7&#10;KrGgOmOSNJRg6mIJJLux8Uc1WkBoYJHcqIxLp12iPAf3oqQv/SCGvO2OGiAEseqNCZ7T20U/QcDt&#10;ssjzaQEM10Ru1cRxBOs+SSmd2xgcXP7dkFrq3ate/b8O/wC6jNpa76DYJ4njXxn3KT62tGrwD+RJ&#10;SAuvgGp5jgjQCe6r3ZGWBHqQeTGpVxhgT9OTqoHHte6WtG7xP+xClNdptsEm8+YA2ob8Z7CXtcHO&#10;Gvu8ArhbaGw9rGEaST/r9JBeKXe5xDmjja0lIIKBouLiC9oE9uPwTtae4LncAq0GbjtZQ93cPd7Q&#10;k4OY4bm1sJ8y4/cnhadXy36yVbOuZtbGw0WbgOfpAPWZW812MsHLHBw7cGV0X15o9PrzntOl1THt&#10;PHEsIb/mrnDxwpfFQ2D0Wbm19RwsjLqo9Bgex5EzFg0tj+TZ9NZUQJIIDuCNBPhqtHp1OzpljS1w&#10;GWxzgeRLOdFnl+6v0zAbukDzj81Tys0TuQwxoWBsCxreararIB2vaS7tEjRzVpZ7Kxn3NFjnMDtC&#10;7UyRuDP6rVlWfQd2sZyQeQVqZ7mPv9Wsgi2ut5AEAEtAcPd/VSj1Hkqe4+qAz6Ykxrx5lOIdEnaD&#10;wR2SgtOh41+9SfsJDhoSNYA57cJy1i0iNDMpGf6s+HOiTHObDj2MgHx/N3JpIOoHJJH/AJFBK8OH&#10;bjkhM1m+0sA3PPDp4j3JHyHHcJnzH4jxCClDUlzoBOs/wUDxM86Hxaf3gpP2y4NA18DoEtxaNIcA&#10;I47fykils9HxhlWuxbifUrE6clh/wjZ+lsUs3Dy+l5wbOoJdTa3h7R9Fw/lf6StUg66mxl2NY5tt&#10;R3Vngj4fyV0VXXsLquL9mymMquMb6rNK3O430u/Mf/IRjGE4+3LSXQnqoZJ4pjJDprpvE90/TvrF&#10;j2kes849wI97ZggfyvpLZd1P1GNc7MbYDoHb+65931U9Zu+m70SNfSsbI8ttoWTkdLdjuLHuaSDH&#10;tmFBk+GzjrdA9nXw/wDGSMgBOEZzj1+U/wDRekzfrBh4oLmP+1W/msEkT/KcVi4mFmdczH5eRJqk&#10;Cy3yHGPV/K/NVzonQcG8i7NcXVMOoHtZp/pHK91D6wY1B+ydJ2WWNG1tjWxTXHGwf4Xb/wCZp2Ll&#10;YYtTq0+e+KZua9PywHSPyhpfWPIrGzBYA3bBtj80gfoaf62iwASQHEfS7jxCK8WWG31mm261zWve&#10;XatuJn2uB2P9RRt9RxJsDQ5kVOHf26atH/VKaydWlEUKWbtkSdSRrwGifc5ym72tLJ3Brjt0HB03&#10;tTBgcdo/dLj5kfH/AKhIFoA3tJrdrIEGQD7WO/d/eSUWewgOuY72sexrRMWSfpOY3/0Yk4+k6Q2C&#10;321kxyD9Oxp/e/OQmtcQQQ33ff8AL+SpkPnT3uPssjUnd9Hb/ZSQpobuDdocQC5+0kbmfux9H2pj&#10;EgzDJiY4CTmtDnBrtwbo3WNB5J2gtaywQQQWuBBIHhu/lfnNSUxLdCZkHXnsnJmQ0FoImDrwPzU9&#10;ZG8F30JAeB3nw3KJEmI1nQzGg+KSlNIkOPBEa6KcACHQXN4I1lQLjZujWdQY1Kd+3QjsNXNHf93V&#10;JSmtBALztDjBcBJj87/NTiNXO5A9rW8HaeX/ANZMD7xJnuAeD27JQ+GSJBB2+bQdf7LUlMnRBMHQ&#10;6Dtt+CaAwQ5ujhuY7n4OH9dM2XkNH0j7Wz+T+0pF8O3tbtA+iI0kaH+skpjtcWtJENdu2d42/Tlq&#10;YgbZkyTzECFIbgHOdBJPfUz5/uqTXXUEtrf4nQywmPcP5XsSUwa/aLQ0Sx7djtw893t/dckCBLt0&#10;QIGmpJS1a2dxkiWgaiPD+TtSDjo2uTsEgHWP3toSUtuAiAWe33nnXy/kpwzeDoJa0lvaQPpe399O&#10;LAW7fcYEt/rHwP7qYM2iXfo3NGniQfz0kqcNzmhh+kQKhoXHd4n+smLdQwiXgkOrGp0TNYS1zwY2&#10;AR4mf3f5Sm5xc9wZIcSAN30v627/AKKSlNLdwc9zoOh2n3kKTwS6oFwsGgafoQCTpYf5Dvz01Tzu&#10;qYGB7GlzWg6D38u3D9xyh79rZJJB2jiNfNJTLX1NtkkMlg286/RbP53uUTuZWZkOaYsnmP6v0muT&#10;sbua5xOzZAB7kzon97rAZD7S6fVJnd83JKWdVY0O3t2y0PDj3B+jr/LT7Jexr/Z6gJkNiR+b7f3U&#10;mNc50OIbuBbLj7dPzFGd1Ye5xf8AmjX3N29nN/d/cSKlNMsaA2dhlxdMf1HO/dcihzSx7CdrHe5o&#10;ifd+azcfds2qPqvfVcGiC8gvgwCB9FpYP8/cmcBuBbxp7H6ake76KQUoFjqgXFzYl23QjfOjf3ms&#10;c1TsI3HRtgqALnNnYQfz3t/N5TANc0NcwkuBDGO/Nn6Lq3/Td/bTWW2ue11r4c6tjXHbo4N/m/U4&#10;3f10ihcMmtzS3dadoY0HUCNzna+17H/QUH+1oc07mvbBaRx5e76W399ik14a9r3tEbSAASY8Nfzd&#10;iausvLGwbJY5+0+H5xbr9FIJVdW51m0HeHwWvEcQCfo/nMTE77TG7028urBaBH+E9NLbWANfUgBz&#10;hBAn93d/6MUd7XOscS4P5EcR+ex39ZCXmoMxbYXeu105DSTZpy2Nu/b9FVsiytnpVlx2OO6wd4Ou&#10;1O69tI3NgueNrmuExPdip7g3KaXTsa5pg+HgmE9O6+MeroNyH2Bwqc+ul5O2triBp8PatvoOGMvH&#10;zBS0nOpAtrt9Vo9sQ6p/T7Pbm0Pj9N6fvrWX1HIZWHX4m2sP2uewaQT4N/6paXSupU4XRLLCGX5e&#10;a6fTLPdTt0ZfTbpZTe7+T+gurU5MaI36rDdWBTSz8djAy+hgbXa0WNgk7N3ssx/d/orW+z+Qq4JL&#10;NC3ZDXlxEhridjob+8tDqzCBiS7dYaRZaJgTZ7trvuWcy0+ka9GtDwWOP0mz+b/xagO6X1D6qZdG&#10;Z0LFLbAXUtNNm4Q4Go7Po/1VsllTW+65jRxqQAuE+oGe0W9RwLHT9DIYYLiXfzV22P7K68X4DwRa&#10;ZjQtNcmR8lk8xDhySH2N/EeKALc3YxdPr1jx94UW34rZP2ivTn3BU3uwCJYBLPzfT8VOnIxHPDWV&#10;g7tZ2gKFe2m5uN3vYR2IKRzsGNbW+EgH+5SDKWyXekw/EFCe+kAw6seaOqlHqmEz897p19rHFR/a&#10;7C6ase54OhO0D/qiotyaPz3tO7SROvmpHIpc32V72oWmvBm7LybI+zV7Hfu2/wDmKf8Ayk+f5hh8&#10;wT/FVZvJJqo2x4AyrFdnUCTIYDyJHKIOvVVMvQ6qOL6WnnRk/lKQb1Ee1+XWJ4Lax+VI/bHNLg9r&#10;XHwifkhuOaHAPva394ad/FG/AorxXsr6iwbhmB0c+xsfii0WZbxJyw2f5LZVR9j5g5LCR9Ju4aao&#10;brKmuBdYCT4dkLTVt8jI9Vrftzt08w3/AKlJUftNH0Cff2dH+vtSS41cL//R7kCmdu9gPcSoO9Dc&#10;ALAdex7oTOpYLWh0bZPZsgqY6r05x7/EMVex3Xasj6JaZcXdohDFVTXSG2fIGP8ANRm9RwJkvIB7&#10;Rqp/b8RwhjnO8ZS0S1nDdptcY/fCR2tEta1rv3iBP3K19oqfIMaD87TRLZj7QWNYfDWUlNE2E8vB&#10;jmOEn2l0Ct7i4awJ4V8McJIdUyPLsol1IMOyGSeNoCVeKr8Gl9pyhxLRPtlsqX2nKDdQ5x+EIr30&#10;NM+u5x7hrdEI/ZncCyyde4SQhN+UdTt2+EJv2m6t+0MaY0M6fDhT2VtJ2Y7yfNQ9F7zuFAYBpJP8&#10;E7WkKf1FjxpUD/aPblRGZjxJYA4fm8prMV8S0VNHjqoHHgAF4cOdAOElJRnVO9oqBAEyeP7KVnUa&#10;mNMiHD58qu7GDuWOJHnz8EzMfeCGB0jkRP5UNe6dEj8vCID3s3HuFBmRS8+zFIPbUflUH4r3OALS&#10;e8wk2pzG7fUDfMkD/NRUldmNADXsFfhud/cna95Ese1umsj/AL8qZFQOtge4anSSpM930Q920dmo&#10;qbO+ljf02TBHcCFAvwzLjaXN4JJMKLMa9+4lhg8F3/kUF2FcZljGRzr+KCG023Dc2Ky13jAn5qPq&#10;Y7TDnuMd2gcKqMOtg91rWk+BUdjAYBc4ju3WQkqm+bOn8uD39xJ/6kBDGThN/m6XE9gTH5VX9N5a&#10;HNpJHMuMQkcbJfr7K58PcipMMqx7trGNZ30ElTFwr0dve/lxjT+z+6qhxbG6ue4kcbdBr/1KTw0E&#10;h1kfumZIPySUapsvyMRhDzU0uOoeRP8A0U32ygsBDSweUNCp7S/gPsjVpiAndj3Wj3t9oMEuPHyC&#10;WqNExycVw3Fji2dNxMIb8utphlQafhPzSGI2s+66fANEoVjRrta955aIiUVaPH/X+cnNwnBjgTU8&#10;TGkh0/SXMN6Xluax5YK2P4e9zWtn713H1zZYOlU3bSBXaOY/OG1wXDloMh3bQSZI8ArEADEddGOz&#10;ZA7ut0/qlTcfB6Y8HdVdYHuEEQ8bBsd+7u+kst7SwurPLXFoP9UwmY4121P42OBkeM/SaVYzWbMz&#10;IEbhvJMefumP7SkJJAv9HRZQB066/Vquh0F+oAIfpH9Vy1CWv6ZgWQZbXZU538pr5YP7Nb/YswCH&#10;EzrzxoQP3lpYjGP6EbHFs0ZcFgJBDbGf+SajHc+Sp7DzRAEgkGANXE+P5wTM2mA4DuRGmv8AWT6C&#10;CT7RrpxI+imaASdxGknbxKctXAsEl30vMTPi0/uqLd0QBG77k+4Ekw4EkGO8JHQOGmvPidf+/IKW&#10;EAOaW+53BJ1Ec/5yR2bZggRDhofd4pNHI4JPJ42/up2msVkRB5Dj4fupK2Xss3Q72t7e0RIA7oZ2&#10;9oP8o/kI/OapAiCGyY40185TkgNDpgkw/TQJJXEOdta5xJI0bEz/ACD9FAdjtc7az22GYc6dp/8A&#10;MkaHEHgADUqOvBI2nlpMCf8AvqBFpBS4PVeq4LHV42XZVpDqA7cCB+62wWM9qi/qGdkAuM7uS4Ac&#10;HyUWjd7Za2dCXDTaPztyVgre1u1oJYPZ7TucHfSc57f3EfVVcRrtaKjd8IvvTD1rLWuZc6x5E6Oc&#10;Qwae39H/ACXKQZWxjXSbHAe0j2lrvztwb9Lb+apD0yHNlziQNuv0Y+nuSncC8NAB0bHJQrruklm4&#10;N9Rwa1vtP0G6tgD6UpuBA2ujQuGsA+Df32JgW8/SYBqBpH/nKkB7QCQCwzu40/rJwC1W2S5oJhrS&#10;5niT4JgBB2mWAGNJAkfS2pEA2Bpa5pkGO8HuPzUnuBe4gbA50x2AHw/dSUlZWRL3t/mqi7a8xzpN&#10;e3/osUf5v2teHE7Xi0e3Qfmj+UmL3l8vAe3bt4+7aEia9QyWjQidRu85RQya6s2RZpSXS4OALiYP&#10;u/kqDXOa0tMy4h4IPh/J/wCpT2FrrHPExME+Q7pgH7ZZOmpnwQUvuc6W6FrBLWu5l30tn/VKLmlz&#10;QNXO+jtP4ap9HMbHtc0biezoPs1TQ5kSdos19p1gfmuSUzeXte4e2Q0AmviAO8fSUS8hoAOg0j4p&#10;9zQAHwWMGzfGoB13ez6f8lNZth2nsH0QBE/vSkpiHQJBMnQ9jH52qJ6ktMgtY1pYzbp/Kh//AH7a&#10;mdTax763Nm0AO2zwANzp/lbVFwIlgcHDRw/d1CSlyDvaAyCYIEzz3UnCwN2Egtk7WkjQu+m5RaQS&#10;GnTdERqfL+qmcx7C5haQ5p9x518ElKDD8J0I+H8pJriACDEGQeCCnLNjw0w/iI9w1CRY9wEGSRx3&#10;8v5SSltxYSdu6RL409s+7aiWNcyya/0lYP6u9wjcB4N/O2/nsUCGDVri8bN1vZzTO1zQ5JrZYXAA&#10;trIBBJ1J7wh1ISuCA93t3OeHBzTo1s8bP6iiSNgAaIMHcXS6fzv7Lv8ARpofs+iTviHdp8yVIurh&#10;+z3M2ND/AFBDp8WR+6kSpTWwTLTva0PbA0E/nuH/AFLk7iYcXO3Odq93+9PYb22Gtz9+wCuQdC0e&#10;5tbXfn7FEkljwXFz2kFs8T3/ALaOmyF2Q2+uGlhEEwZJn85pd7fcmaC0kECZIM8AeY/eU7GOaX1F&#10;we1vv29uPpyP3VES5ogNrG0hxM+6PH/hEksQ3c58EewF5kxI/k/yk7mAFggNAaC+Ro0n/o+9J7xs&#10;Y0tADQYB5k82f+YpPIrLq3EOEtJcDIgfmtKBUrbG2ogDcd3qOHYqLy13kAII+HDtP3k+4udu1c0H&#10;QEx7TwpD3E16uLf5toggn86XJcSlmk1s9XdFjCNtQ5gj+cD/AOsn9zWx7bC8B7dJgfS2t/rf4RQB&#10;eG7xPuIaDxBGqctc1wbYHRUYeG9t3YFDiUyfPqwdu76RbPt193pafmp7C4lwP5khsGYadRX/ACmt&#10;/NTNIB2Vt9QO3BmmqiGlzC/cNCATzJjwCN9lKIYGiJEtEujkz5/vIhc2y5jK9jHOII0+g8fmtn/B&#10;v/cTwRj1sdDXBznB5O5pcI/RshDyTYXODzHuLnNA/OP7sfRSKgxiQDoNwdNY0LIPuQbGuaOIceAe&#10;xRXO3EbjB19ze5/lT+cgPLJJcIE/S5OvdNkVwa9pbta50mHeP+c1WHOx8ljOGvZ9F5Gn/F3Bv0f+&#10;NQLWyC3QE+HB8FWBcwyNCFHxV00LIBY8m3bW6dtgc2Pn/wCdLa6Li3M2eo5mPWNRbcNBP7rNbH/5&#10;qyMfqJqG4A7gI2z7dPzlMZ2RlOLbtzGuBFfpiPdz7/ztu1Hije5QQSK2drrWTVd1G19X6Sk1hrHn&#10;85oaIO3/AAb2u9yzsdxbZXuftBljnETof32/yVZrJrxa84uNd23090Ayxv8AN5MH85UyQyxlmyDO&#10;7WYdr/OM/kpxOtsfcfR2Pqv1EdO+sOBY4tZSXuptcP8AR3+yD+81r9q9XdVXvIAEjRwPeF4reC0P&#10;ZWPc9u9jhxp791T/AOQ5eu9GzB1LpOFnNcCciljn/wBcDZYP89qo89DWMvo2eWloR9W61lYGgAnn&#10;ySFFBPbXgjROAWyXEQfpHsoPycOsw58xqQ0SqTZUcDHBJAkHmP8Aaq9nTa92u/aeBPZFZ1PGOgk/&#10;ASo2Z4eCxroE99EtFatOzGoqcPSaXRySePNCseAQYIjwMT5o9rmn3b/bOvGqFYKmtLg0uaOC3XVM&#10;K4eLOtjbIFgezwO8lWBi4wbBDoHJLz9/KrC1jmkk7Y5aVMWsaJb7h56ogoKwxqBw18Hgz/FKzFba&#10;zZZWNvZwmT8VM5rTXHuLj4Nj7vzUP7Rubv8AVsa3v4Ao7K1RNwKmNLGtafGR2RqWbGlrGhp5JAlB&#10;D2OcZe53iAdSESplNr5a5zXDzKSW0GO9Ijv4xpzKSr+jfv2biWn8/cJCSFqf/9LvC3BgmWR3H+xC&#10;Jw42tLY4hrUNmPkN0JnjgIhZktdvEkDyUFnsuYmnFcDtkgfyVA0Mdq3dA5EflU3VdQc4ncAD2QyM&#10;6sFrXbnxpu0CH0V9WP2Fzjo6I4Ui3bDfZM+YCat3UpBe5gHkFF+Vls12h5OkQhp2SxtpLpaDx4Ay&#10;fJDoxHUE7K3OJ13Oj/OVqu7Mc3c7aGjlp5PzQvt4k73lo8QNI+KVBVliB1Ace0eBjRJ2Tn8lgd46&#10;eCic6rd7rnOHaBM/ckMjGcSSHlx45k/2U7RSK/L6jIA2hgPkhWdQtAAj1HkS4k/grZtrH0aCf60A&#10;IZvLtK6q2xzJH+rkUIG5dj9XUlzvDsp/aLWauoBaOGgiVJ76y0h1jWkc7eUM3YoP0nvJ5AGh+KFK&#10;WHUr32hrKmNjWSZP9VL7Zf6k2b26/mgDhIW1NP6PGdPiSEnNY732BrZPAkkfEhIBS/q4Lne59jnd&#10;2kn7tFPf02uve1m8cgxr+KD7JBAeD+ZtbCZzXFsmoukGQ50ao2pIeo47RvroDA3u6Boot6q6x26u&#10;qXa/R10+aF6ft9NrGjd89ApNpcXe62I09oj8ErKKTvyt8+o9zRr7WRKrvv6du1L3ER7nE/8AUqVm&#10;JjB0uMuPeVCyvFECHOHILT4pJXZfg81hp8i3x+KVnUaWaNrdI00jX+qoF1BOtYIB5cUMuqcQC5rd&#10;v0QG/kckpN9vLwDW0MH524ToVJ11QG59ryP5EAT8lXigiAXWEnWfbxqi7aXfRY1oHBLij5IYjIxH&#10;OMVO0nV8knzUbMx+0jEYGv7F7ZGnZ35yKG18hwBbr5JAYpgvfPkdNUgg+ShmVRDwZI5JiCoHPc07&#10;a693bUwmecP/AEZMcRKiX0yGw5uvJEmf6qWqtt135jY+jJ77TwhvzyWjZSCexJ0CIGsD/cA4DjSJ&#10;StpqdowAk6xwNUgVadA4P1m9fK6Lk1uaJrAtG3UywzouD9vYgg/Rd3DvNenZ+MDhZAaBuNT4A/qk&#10;fSXmDCCwCNNonXSVZxfKxyu2L2+13gBOmhDvzSrWU5xsrs3QbKWOnzA2/wAFX+lpJD+New/8yR7p&#10;djYrg0H9GWTx9Fxg/wCa9SdCtPRrlxkB2g1E+audL9R2DnY8gFpruLXckMdt4/64qTu/ZsSWngq7&#10;0e51OTcGkTZS9svAPtgEs1ShuPqFS+U/b9jH3Q5zSCwe0yfHspN2tLidSBGxw8fzv+tqHtOoAI7A&#10;Iu4n1LPa5xbr5fm6pwWliXM2ve8b3OI93EfymKBAO6OSPafyqbi0OZ6clobEO51+k3/OUWtAdDpA&#10;PAB1S6qBZCHOJiONrOd3zUTrHYjTXXVI7miCNedOYTQSfD4JKZEaEcDw4MH81SOkENnUOG3mP5JS&#10;k7XOlvABB7SfzUzXEHdAaD9F3gPolyKFzLiWtI9xmPD5qIIcZeZMfS4EjguU3bIG1oAaNriOXH9/&#10;+2ohohpsdLDMsbyP3dwSUsNGu3CXD97z/O/rKRLQCystBAd6tzSRua4D9FB/cTB53B72hzSRvHYg&#10;fmJ2hh3OJc33SDAIj91wSSxcTq5zdgc32tboB/K/lJ9DXYdNNpnggTt9oSc5rtTqRDWhxOgH5o/k&#10;p2gudAcCXEAvcO8IaoUSNrt2hdptB7j6LnfyE+np7mj2gCXE/nfnR/JUQG+3TcTqRwd08qex7gHP&#10;IixxaGgiZaOdv5qKmLtWw6S/cJcdfaB7dsKQLdsu0rcSNreZA+koAkuJ4JmT8EvcdxLdYk6dikpe&#10;WkEwAYERpqOHj+UnDdw9o3O3RoOSeFEAEgaSe54Hmpe8sABOh3ExwZjVJTJxDXEuG0sG30zq0OH8&#10;n/R/yEm1s9UfSZWYJOhcNNfopnGWh26XS4O8dfznpmgCH9tfiP5JSQrlkmJZrJPZSYCGFktm1suJ&#10;HG3Vux/8tMwN2unlvEdx/JUWtDgTI3Ezu/NiPoQkpk0uFT2hpaHwAT5fmafvJjDuCToB7hOo7JyC&#10;SRuJ0AB4TEEuG8+0H83kEJKXcxxYTqbJl8zIbH0iUwbo6JfAk7eABypMY8uaDLhYfewGNzW+5/u/&#10;74oggbzWSN3tLRpLCdEkrvGx4Ywh24NJLeSD7tv9lIWOO9oJDHfmd5H0ZTtc0BrG6Brt2+Nf6v76&#10;gW7i4yGgyR4T+7u/NSQux4Yd+sztDfj9JzXfvNTiSW2EmsD86IAc33NawpbWewVhznPbru7PH7rf&#10;z2KJdLRJB3GD/JdP0kuilF7HOeZLWkl2upJ/O/k7k7mtAA28NJc4n6QP0Xbf5Kd5aHPYNGbvHvG3&#10;eme57ms3R+jaKwY4H5shA7JUQ5tdcyKyS6Z0P752/vNUX7GlwGoB/RvOhifpbf6qk5ha8MeRJ5d2&#10;BPdzlE1PlzRBLCZjvrHt/eTVBI97A702k20tH6N5HEEbrWtH5yiXN1a6SHP3ackHSR/Kcne+Q4EB&#10;rNwexrRDQT9Nu381r/zk82bbmN2t2gWuYYB09m2v7/ooqYWt9OzY9hYWn6DvpQeASFL0nkb3jaC7&#10;a0uPLh+bZ+77U9j43MpkVuhrd+s/1rP5P76idwD6XOJJOgkFkj6X9p35iNqUC1m73EOLHNI7zP0P&#10;d+b/AFVOyp7XS9staGC3Z/K/Nb/wm1Re9jg1x1aGhjazyG/vOcPzmpMLS57rQXlzD6Z3QQ4H2vJ/&#10;OSq1LisPdUyxxZSS8MPJHk4fm+5RaKyWt/eiPdw4fS9T+S78xJrnCLCSN51f3J77f7KVljCGSA1r&#10;W7Tpq6Dy7+UgVMXmZ0cGgnaw9p/NUqy4e1j4a8e9rjG8N93p/wBb/RpNbuJdtcWmSBr9Hz/NUvSc&#10;KWtBaLH7txc4RGm1n8ixKlLBpr9O2todXdubW12p/d937tjVJzCKg4NcwE+m46BpsH0mu/spniui&#10;722y5pa4OGsOH0m7Wezcm30aw57gZJbtgA/vaoXSqJXptdW8vY4tsaCGNABBn2vY7+yoVtNgLKxv&#10;sedu06u1M72/1Gp2OYHEbAYM+5+0g/ydqd1z5AArBrbDXAdpn3fvOSMhW6eEonCh9hDHH0xqAfpT&#10;+6ojHcQSGyxhiDPJ427f+kiDIe7R1ga4gxoB8vaovfXs5J3GQ0nQH93+T/WTCQuoo3U2EwGROj2m&#10;P+ioMxg0tsfY0lpB0Bkaz39jkd19Qd7NNAN08HzCGciTMadzz8kCUi6YGhjrXPtLiXuLgWgDUn6X&#10;7qv4+NS07vcS4h2+36Uj85gZ+a1URZvLZPHiYg+Cu1ZAAh+lehDfH+qfpIwVK6bXUnuDKq6Z9O0l&#10;sCI0/N0/78qTbbKrGWs/wbXR3gH2kOaf6yd7yXiDs9Q+k4f9U9R3ljw7G/R2NBa57juDh9H2bv30&#10;5aAyDx6HojcWA7qp/Mcf3Hfurt/qD1I/si3Ea4F2PY55YezbD/g/+D3NXFbKrGAUA1tcQ1jHEkS4&#10;7fe/+st36k5b8L6w14oa0WXsfj5DbXw1zwd9ZZp7fd+aoeZhxYiO2q/DMRmPHd7u3JO0ix5O8QO4&#10;+CA02NEiSOJAJ/tQtT9O3Q1VDtrP+xO05bRp6QntGiyaDftzamUv1fbDhyIIKKKMEE+oXOJ7gGCt&#10;Kt8au2uJ5gKZcCJIACSLcwY+Nt2Ma9zZ9pA117CUvsjGx6ddjD37SP5SvuvqrMEz8BMphl1F0APO&#10;nG1LROrVNDwBta3xJcCfvTNoynaiuseDgFdruLtBW4cncYhO4V7pceeQHRKWndTR+z5rtCRHfaNF&#10;JuDaayPzvEx/0grlratAxs+TigbMtr9WMIJ5kpbeKtWv9nc10Fokakhun/mSK1jg07WcHUgaoo/a&#10;HI9NsHggn+Kn62SCG2enJ8OyCfsamzI9XdudHhAiElc9W2Y3M+KSWiH/0+/9S4cAH4pnXXNE+yew&#10;MoLcqZO+Sf5J0hOzJe/QQ7XnaQoLXUnFlzgPe1p76KL6y76VzfhtCg4XhoIYHd4jVDbbmkkMx2CD&#10;y5IlSYVQAA8nyMKLsdr+S6AhvOYWg2Fgjs0SoOtcdC8jTkCEvomkrsWsyNhMefh4qvdh0uMehuA8&#10;D3ScQGy+ywg+B/uQXXdNZJL36cD3GUNEM2YtdcxWKyRrJCicWqT+kEnwEyi12Y7tW1EmJBPceOqc&#10;5dTNSA2PLT8EtO6tWr9kqJ9geR/r4ob+nvMhjHNadfcR/BW3dRqIhhIfwf8AYq1nUy13cs/OHcfy&#10;kRSkP7OuDgXBvxEyPBTb04NJ3WuJjVjQAkOqNtOypjnOOurTCk/NsAEtEkRpJKOilq8HUA2vaG67&#10;SZIUn4L+z3Ad1EZL43F7mxpG1S9dznD+c+YhIV2UwPT7gJa+AOR4p24hEkWEzrr2KlY4tDbSzc12&#10;jTMknkjaonKsDhIa0Tp2P4paIXf0+1zZrdzoYMfAaoY6dkjWQDxJMmfFEszciwltTYkck6FQfkk8&#10;lzR3E8+KWitVj0oPO6+0k9wAACoM6bh1A7T7uCS5SORjAgEvJIkEEkKH2qjcNlBJOhJ/KJRUwOKx&#10;p/Rg2x+aPH5qD+nWvdu2kg9uArH2q0gwAxpPHdRdkuMONhAPcCfyoUlAelZLnbS5lbYmdSYSPTLB&#10;A9QiOeIRS+W/TeR31180P1a267iYMQ6dQe6OyNe7B2JU3QuLnuEmDP3QmGNfs/RydNHH/aityKyI&#10;YZPM7SApDJMaEvB5DR/elamrXj5X5z4d4d5Rfsd7m7t+6Ox5RjkCdG6T9JxTHNLAfonz/gl5oILX&#10;+x3l0h5A1EHXRRdj3tBE6eARxnFxE/R8YjXwS9dwfLYPxPijVq1DT+yXPPsDna6gnQ/yl5jl1mnI&#10;yK5/mbbGDSNA48r1r1riQ3e2CdAYleY/WKptXXc1hABNznS3tug7XNKmxbHzY5btAy5sgwIBBGsG&#10;fbKtPbXZ0mu5oixl7mWAyGjc3c30/wCS7YqYnWD7o1jTv4KzUf1PLqdBta6q4PHGh2Fv9X3qYfsW&#10;np5tYQQ06wZ+R/lInTH7c6sGA8ktBkj6Q2zohu+iQJ14jxUQ9zLa7AYex7XNPiQe39VAGiD2TVgj&#10;u33tLDsIa9xEh4+7T+UhMAIJH0gdIGnmrHUQB1DIa0EB7y4g6bt36TdH9pSpx2uouyMlw9OqsWmr&#10;cGPfud6Nfo/nO93uf/wfvUnVYDp5tUuaDLnRr2+l8EQiTufLg7QajX4sRq82yip1Qx6bGEbJcwby&#10;Jkbn/vfy1DJw7cerGyvZ6GW3ftreLNn8l+33VW/v0PRlAx1QNUYIG6dzXdj5fnM/tKUkH02ktB1a&#10;0cTGhP8ALUdhYACCI78/B7Uolo8dZYOf639pNUkba32ltTHCppYQeCTpvP8AKaokMdMOIETLv+pT&#10;De5oO32g7d2nJ02ynO+t7mke4HY4DUactb+8ihjM6/m9/h4hLQhx/OkAHyTtALiTwOAdEzdsztkd&#10;iTMafvD85qCVAS8iANmpdxx4SkHCImNxBLew8IUmtcXNa0lxGoJ0Ef6RMbHljGlwcACQAOJOolFS&#10;3uLS7wO2f4f1k7DqJcQBp7fpa/upiBtgyHTLR2j4p4Or2y0AwXHsTwCkpRJDGkODQHEBvYRxtTED&#10;widQT5/BELXVbhIc4tjb9KQ7V3+amIcwBr/oGH7W6anzSUx366OLdoj5HRyltltjmthrCB4lodo2&#10;FExBiZ8+w4TkAVgxG8AgToQkpdrfY5wIGweGhHHP7zUzA1rhuO4bZMf9+TnYXkOJDQNocBIDo9oS&#10;fAY0NJLns/TA6Q6eEkLj0T9I7S1hd4Eun6DY+kmkCCQG+Xck/RckHuEbSAADrHYqTSGsJAiRBcRI&#10;3H83+0kpgN+06wGaz8e6k+QdpG0929geU0EVy7QO4Hw/8ikXiDB0OuuslKlLywtcdXO0JMxoPFMW&#10;lzCSJ9OA6DAE/RalDQCCZJbw396fomVKNjmtcA5wOuvtP8lJSwc0EABr3OB9+vJ4d/xjE0FrZILW&#10;uO0Ea6jv/JTuL43EhskgAdvIfupgG7Q8g+nEackpKVB5dLRMO7lKZIHDe3jPzSD29hzIPz+jon3N&#10;YAD7tpI2cchJSgGg7vUggiY5g/S2OP5yjY2oOLWFzocRMRIH0Xf+SUxXYGxsOpBcAJMfH+UpuxCQ&#10;Xvtqx2T9F75c0H95rf0iaUoGn6Q2thwO50cA/nN/lJnEaQC3SOeQjv8AspdLHAEEbKmNLmujRx3O&#10;2/SUDsOkuc93EtAEDWGyhfioLBri8sqaXlx2Na6NZ40SENe141DIMj94caJ/UrrbWQxwtGoeD8zO&#10;33b0wcTBDQw8kgbuf3p/N/lJX4qosrXFz7LrW6ucSew3OTBtv5rXO2tLvdrrG2xSO9gLBYHnu1oA&#10;HhLSoAFrAS1+6XSC4wQOJSJUu2oh7A/YAfcPUMN4/O2/nJBoaWu3t3CSRMkf5qEfSaSWkaA+w8z/&#10;AN+UDa4uLiNTyQOP7QSJTTYPpBoa57jJkECND2930kxdW1kemXjd+cYI7aFv0UAPiWEAmNIP0fJK&#10;bSHOEzEP7mP6qHF4poNovuna4MbuYA6dSWD6Aampy7aGG1j43AtcC1vb6LtWuVUNNrXH3Q0aEdu0&#10;/wBRQBcWtHYSNTohxFPCGw602O3ueZPI4Hw/dQ2vqY0tidw1POqC8+k7Y4gxB0M6JW2VsjaTtcAS&#10;6ITbSAldaSGlhB8W+QUHXeDtoB0P9/8AVQXW1tfoJa2NZgpNyoeHMaJHBIBGn8koE+K6j2SOsJIG&#10;hcNY4Teo/UD3NJkkafehuvLpc4w6ZIA/GUMkkwDzo4dkLVTZD7Ax0wBzPn81AlsFwIMcN7mUJu5x&#10;2idT7oEwPFPsBkepAaYaYgeSSaZufWY3d9do8R/1LkgXOaLWsPptMF3aezT/AFlAMYZk7nD6X/mP&#10;7yk1wktdwCDsmGn+skpkxz2OBgCTrqDoVZDB6jmOd6g4a4aNj97+yoQxhsY4BtrYNQZq1xJ4c935&#10;u1HurBvtqsIZZXDtrNGTH0G/+S/PTgFhK9loc6wvIseQGl8aNLfov/4zamcXXkgAPtcfzRLRp9IB&#10;QZBc0hh3H6DRqCf5S08OpzN9zobcWEw0QG9vbt/6pPWE0iyq2UXvoPuayhoY6oy3dAdue5NVbZiZ&#10;lGS0Ne+ltdw3cENIe7/rn5qE4hrj6JcaCBo6NHEbn1mP+ih3tYcV5A2vc6axJnaRD26/SbuQlqCP&#10;NQ6PtP2nCfWLK7m+9rXAEk6OG7wTDLxCz22Ak+AJB8eyDgZtbsHH/QOA9JgEjwa1HGWySWtLZ04W&#10;JKhIukNmH22NADzoBUTonbnXjcDVYe7faB+UowzNdWcjwTHOsr19IvB005Tf8JP0ZU5FjmQ5jmu+&#10;A1SLson2xB8YVW3defoOYDrE6KAwS9wdW7YY5cZRtWjYczIa/c69jW9xITObhudrlNbwSARP3IZ6&#10;W8k7rBM6HapN6PWAJtIcNROnxGiX0VaYDFeA1uWJPGv+xTGOaxq994d9Et7Ku/AtrI9EhzdPpOP/&#10;AFSfb1EAta2sN+Lihfgr6s/Wa0fzdxnyH96C+7HMn7Pe6Ndw2jj5qX2R1w3PGyzklp0P+cnb02k6&#10;uJk6kzylqU2GH29s7RiWeBO9kpIv7Px9+73Fh029gf3h+ckgqw//1O/9eqIDneUBI3HaTLyPGEIN&#10;DRIeDPgo2faZAYTtjmdFAuSeoXGC15+ag9tL+a3HxBMKVRtA95kqU6yBr2OmhSUia1tZLm1hpA5L&#10;imN2SeG1geclSc286ksAng8qLQ8H3NbHkkpGWZB9xsY0eDRKi2lwJLrpB40GqN7A7VusSQExYCPb&#10;X5AhKgpCaKXN3Ossdt4A0An+SnZTjAANYSP5RhRsffWdBtJ500Qy21+oftHJGiVeCk7nDbsY1jB5&#10;6qu6lwdJuDQ7mGghMabwQd+7xG1SZjuILrQ6OyP0UyDXRByNI/dAUB9n3CbXu/egaffCi+utjpaz&#10;bPif4Jn5LmbfTbv8RxCSE/qUT7a3Pj87hO22+IbjgeEnsq7M17jHpEdwUQ3XgDaC4xqBoErUy25j&#10;9QGVg+Wo+CC7BfYSciySO/J/spO+1NJe94g9uyG+zLc7d6kDiAPBK0pvstIaQ+x/iC3QKJqxAI18&#10;nT+RCc+HTuJA7d/MJ2ueZIaxtffcPcErRSQGkQA0ExHE6KLg5w0kNHJDRP4oN12Zv21ta1vO89ik&#10;H2a+q9xJGoboEks/RcHTJI5l8BD2NBkENJ10BJ808+/VhIHcEkym9a3eAyo69yfxSUz20mdbCR2g&#10;N/IpNpnVlTR4bzKC6/JDgGAE6jTiUx9QB3rOIdOjRrykikzqHP0e5oHlH3BD20Ed9/BH/flCSPc1&#10;hLWxJdxPkoHJfu2x7Y7Iq2ThjGDWvcT46fchelZulzGgH83nlRdbUxu55c7cO2seKEcqsAQS3mDq&#10;fvSRqnOJvadW7PA/wURjtJaAx2mkyA0/ylBtm6HFj3CJkSAo+qC6dpcONTr8EUMn4rQ4na0TElx8&#10;O64L660BnWnOBmx9THg/mkNJa6P3l3e9xIaGkDtK5H6/0fpMPLqgPc1zCJ7Nh22FLi7LJdHkRBME&#10;DyPeP/IqzhbQbq9v89jvn4t9+n+aq41IH5rTI/8AII/T3huSxhkNukGdYcZ27P3dynG4+xbLYofz&#10;I5A+ie4JQrB7dsw4axx8kV7QN7eI01/IomCSB7muEj94GECEguhmuL3V2Al3rUVuIPIMbS3/ADmq&#10;0zpBy2W5O/03Y7B6dXJcdNzP5HtKzW2ubjYrwNatwk6zDvoK+M2ypgsp/mrfozq0/wAlrv8ASVKW&#10;BHFr5scgQPTvsgyHU0H0i53qvgFpEbTx7mn6Llu/WG7Frw8TpjbHXuw62hpdsJYSPUurrvoDftOK&#10;9z9+O639LUqH1u62OsXYdxcH2UVNrNoaGPEfmP2/zm130Hqi237TXsqG60tOsaDby9zv3VJM61pp&#10;tSIj0gkEd7XZj2CinIdDq7N4AcZjadrd37n8hAAgho1dMDtCs5OWx2Nj4dMtqpZNsj3F45fZ/W/M&#10;agAW2lh0lwmO0Dn+0ojVmlwvqoh4LmmRH0h2kKZFbY9OwmW7nnj3fuMUfpBpD/c4cHskAOeB4fJJ&#10;DNrwHMdYfUADoaRxOnu/te5NW07mNAD3QZa8w2SoAtAg6+A8D4pxtIM6DseNUkLtedrYJLhLY8B+&#10;6P8AyCTmEM3B0h30YidP3v3U7Xw0sLvoa1tA4J+kosgvAcCRBB28x/JSSuzR4eAXAHjjgJBvsLnF&#10;2wyGmJBfztd/ZKie4jy+BKk1hJAAJbwJ43QkpYODXODTtMECPA/S/wA5KGg7ZDQJJ3dyBKW7R27X&#10;f+d4HyUjaQ18xveQTAEafnJKWe17T7gW7wHbdNdwnc1MfpSCZ03E8z3SkkbG+7vuA1H8nVTdRcxg&#10;3NABG4mRpPikpiHNHtIJbMk958ki5pLnPk6ztHEeZKQYDM2MaOddT/0U+2raTL3v4Aa2BKSmJhxl&#10;sgEd+57lOXNDSwOlpIdH8oKTgxkSx7/BriP++J91jRpWxo/diSBzukpUpi1u+LCZ3TuJ7EfuhTZW&#10;/swwOJETPjH/AFKEX2ubu9QDbrDYaPg0JWGTLnOcRE66H+UheiqSgFp3OgAaQHAAqLGV7gXWtAnQ&#10;DUoTS1kO2tEcTrrypetvief3QIP/AJwlZ7faqvFKxmOQXeo+w/uNbBJ8dzvoqbLC3a6mkB7DLS5x&#10;5H50N+kgB7iWhngS6B+P9lMLXNbtDwY105E8w5FVfVJabC4uIqa5v0gwdz+cZTMssI21vMkSZAEf&#10;1UIWOeZY0yeCOTChu9wGg1iZ48v85NrxTXg2KiyHOJL3AcuJUQ6phO5gkERHb5/moDrGtloc2SJM&#10;a6qJvYGwXCPPxTTV7q4Wy61o1LjGogdhzCiLj9IncHaDy+KqtyWgnYNxI76fck3IAktA9vj/AHIG&#10;QvddwlP6rmGW6Ega88eCm17Hv3EHfpxxEd/zlQOVc8gmG7TIHCVmVe5wIfJHBAgJCUeyeAtwmHOe&#10;X7NsBsHXXh3/AJNRtukAiCG8jwP76pucCC0/SHDh9GOe6f8ATWOa2YIH0uB/acEDJXB4ti4sBG3d&#10;MAmRBn87/wAxQ/Wa0ewQ6eZ7eG385Dh1jmguLnk7QCf+/OTNpf7gYa0SC53Ej80JpPYJ4R1bFt1b&#10;a63sG0vaW2NnUn/SAn/Bv/dQnWO9No4byHA6+H/S/cTO2NPs02gfzglxn6W381u1EtrY1wDayxjo&#10;2zBcSRKSdAh32aAk8aSk4uOjhJImdeyk3eCyBuLdA06iT+aphjg1rpLmF+waAa/nN3Sgq0ZFYhzA&#10;Q5v02vgif5MKMu10nwGp58EU1ta8bjuLSWuqBhw2/vP+iizZd6YY9z8pxI9JsAAfmFrm+3+ujSra&#10;pqLPpjQj2nxTsZpLg4N7aS2fNFawB0bXHgua8TuM6j2fRU/s2QWOmtzK/pMAIgE/vT7tqVK4kLG0&#10;kua9xcAw7SB+d+7/ACkT0XejZcQxjI2hrjDz/LrrPvRrcZjBDPTmzs0lxZH5rXfvPQ/Tx9wNhsc4&#10;HWCNwj6P00qVdo2myphe13pE+zTQuBHh+4o7afTdq42yCwCNsH6W7+WrpdUbje5/qWuncXkbZIid&#10;rWqDXNYA9lbZ1G53uM9+UiEWhYx0b2P9pkM1G7d39iPRhZBLqS1zW2NlzntiNvu/O9zU32gtEjRx&#10;5gBv4hRNthbLnOcOASZ5SFK1Zsqc5gY/lmjQ5wBAHLf5SMyurYHm1xdZPqjbMa+1rXH6TP8AqFVe&#10;WiQB93j4tR8Yb3hru/fxEfupwKCOrdbZXjB4xjLX6BzoL/5Vbn/m7v5CJZcWUejWSL3De8t+kGR9&#10;Hb+6gYwpqta+7QsILyNQGcH2FOMh3qvuD/s+TQyzY5wkWSfax27+bd6ZTlnVCxosqGm1jWzQ0n2v&#10;IPua54/6KLRivzsjGw8YGy7Je30mclk/TZ/W/OQmaNBqb6TdsPLjLiH6k+n+cz+qus/xZ9Mryeuv&#10;z7BGP09nsdEbrX+1p/ssTMkhGBJ7JiLkAHv6OnZRra3aaw1obLyAfaA36I3KRxHNfDnBxGvtEgjz&#10;Wk+yotgguA79kqragdGkLLMYk77t7iNNBuFbuJDAG86/3JDEu8J8A0Sf/IrS9QuMbIHiU++sDV0H&#10;wGpQ9uPdXEXMOJmvIIqaI/eMR/ZSOFnEfSqb4hX3PHDWvsnxO0KJOSR7GVsHcmXH8Evbj3JTxHwa&#10;zOn5vJvr29wGn+JUvslzRNlrSfJuitiu0t/SW/5oDQo/Z6fziXD+U4lI4x0H2lHEe/4NF9FrDHqS&#10;O2gH5Sg7MhxIaSY7AE/kC1QzHH0WAkeX96mH/wAmPim+0P3v2p4/BymYl54Dz5EBv5URuBmkyNg8&#10;3Ek/9FaDrWAx38ITl/gdURih1JKuItP9m3xJtbI4EGJ+9JWtx3Rr5lJHgx9j9qOKXd//1e9bkYcS&#10;20QfAaJPzMIc3EAdtpKOWUtP5nybrKeagOQfg1RUlqNuwXndW8yedCPwUx9kJkOBKI/IrB2hhJ1m&#10;GqDTa5x245A7udGqCWJFPI0nhJsDhxjwhEFVjiYGvgkKLyY3hje8CT96SkR29t5I7gKDnvdO2t5j&#10;xVtuNaZAs0HBjVR+x2aB1rjKIBQ0w2535u34qPo2+QLfJXbMEOgF72gHkOjhSbhNH57gQYkmZRpF&#10;tJtFxdpY7aRLYCj6FhdHvd4E6BXLenPeAW2vZB/NMJCi5sD1HRx46+aVKtqfZr4O2jjkkpvsuTJB&#10;rAcBoB4FWPsFhdu9S2fJx0UqsO0Nl77AW+J5CVKtqGi0jw7ARr5p/slwPA8JlXz0+tzdXO77ZP3q&#10;B6XjPbDiT3PuPb4I8KuJpnDubOjHkaRPdJuLlSATUfLhW29PxmiDPwk91B/T8Jxl2nwJAS4VWhOL&#10;cQRvpae/dBf09wHuya48NB/FHd0fpjiXPr3eI3H8UmdK6Qz/AALInh2sf5xSoKvzanoYzY35bHeH&#10;CQpxHkAZDQexiQfmrjsTpTHB4ZS10QHaJ229Maz6VUdwIKVDwQfJpnFw5g5UN7Ef9+UG4mG0f0o9&#10;5OnPir89PbtO9n5SoB3TWydzSZ4jRKh4KstE0dPrMuyPpTrHKH/k9x0ySSezWnstZl3TdRLRPOnC&#10;i67B5a5rdpiQEqCrLken098tN1m6Z0aYI+5EZi9O0BNjh4mdqvm3Gkw/z0agPy8SufpmNCGt5S0V&#10;bX+z4ZMsrsPgCoFjWmWYxnxnsjfb2ucPRx7ntmDIACIMh45oLQNPcfFGlNG2ux//AGkMA/vHU/1V&#10;E15TGQMRnl79T8IV71somLKA067QTCj9qvkN9NgbOpPY+SVKaL2ZriC/HZBgxuIlcv8A4wsZ32DD&#10;v9MV7bYhpkHc3xK7KzLta8AtbB57ieywPrubMj6u5G5oAqLXCBxqn4/mWy2+ofNNx9hPIJId3B8/&#10;6qlW708iu7QzY3Qaw6d3Ci6RuI1BbLZ+KjYG7o4kGD/K/dCmvqt3bGYzZdcyAALCWxrpMqu7cXAt&#10;12CdPAKzm6XeoOTXW53xLRvKrPGriDBkEEdhH5qMt0R2Caus2dP3AyKrSTA1aHNncP3tqs9LzqqK&#10;cinKIIeGua1/EatdtH8tLpgIpu3OaK3lrvT4J/Mds/qoeV00a+lrETX3BP51f7zf5CcOKNSjvWy0&#10;mJuJ77tuvM+rf2Z1V2D6lrtW5IvsbYz+R6W11Lmqu7IxcamxuGSKrI3F2rtP8Hu03LP+wZZcKm0u&#10;9TX2xJUmdPyCBurLG7trnuIAHxDoSOSZv00T1pdwRH6RrsSk9RwyjsfvBAaCAQC1w9zvcjDUvEiW&#10;GDH53mlbh2UXmi22t/pcureHscJ9oqe36VanW2re1tzntrmCamzp/JcgAUSIOyp3CIa1rjuHYeeq&#10;TgSRMtYRMgdvzeFJjGNdufW+0NkOaPaY85S90sd6bXGBtrcSRt/N1G3/ADE5axLwOBsEbQ3mfNOx&#10;r3OAYwyAXOfyYU5e6wCmGtOstaNfzTE/upi2wvDJc6CYeXRwP5P5qVKWdW7Ta3a3zIBJUmNY5/uv&#10;YxjvpOaZj+VsH7v7iCWta+QWkckEzCJub6JIOog6cmT+YEvoqmbqq2m1nqOs2nR1bSWkD89276O5&#10;vuUSamODSx0OAJBIaNPD6SiHkuLuCYLnAkHbx/aSc9zYO0bSfaDrAjhJVKs9rTta0jQNJkyD/wBS&#10;ivbcyut5Y6mq0bmnYGhw43Ul271Nj/aqwsLWhjZ2NBgHxOqkbrbKm1Oe51bJDGk6AOO5+xp+i1yS&#10;aZuEkse9ztAQHHgf2YTObTJgCWidpkax4oJeJLiYAHtH96i+5riZd8ChYVSYPrgODYgjc3tBH0mq&#10;bri122oQ3SY117Ko7KrgDvxPblRdeBu2iR+cJ0I7IcXinh8G2bntcBunbrp4+Si91hM6tDpH96p/&#10;aCN0EA8pmZHuLXh0EHg9z31QMwngbTS5oMAnz4A1SDgyN5HJjnTyVQ22xs3COdOJUTJ1cTudyP4p&#10;vH2CeFseo10AO17ABNucW7hMAkk+B+KAGyWlomeJMJRodTrywcQlxFPCEzMkNcOI7mOEn5Ahs6Am&#10;SOSB80Hu3br3gD+Kk4hwiAzuRz/r/VQ4pVurhFqZba50VyXE88D7lElzp3v89NZKcN3GeR4NHZOG&#10;M2nXa0HXcOT8kKToFmhhboTJMnb4fNStbvO7a0A6+zgDzCcuNh9RzgHH82NDA+Si0F2lYOurvP7k&#10;lMdrWjcYcNRtmCI/OSjtx3E6DyKmWue2RqOIjgeKd1JLjtY4gDa3dwYQIVbEurMcvgRLtNv9SFEE&#10;hpaXiD2COMaWhu8HyA08drtqc0WBsEDXUe0Af2UaKOIIK+Wlwc6udYIn4KQaWmJnT36wB/JlGGPT&#10;I0JJ7kwP80IzMUc11t9v0yTI/EpUVGQaHtBDSQY7jVTax0ANB3uO4GTp5/uq4SKXNbpvOo2tEa+K&#10;be2XAnd+6SdP+ilSuJAcS4Ma9nubLmg6AyPpOdrua39zcmZiw8G17BHBaSf+pCJ6g3+wEcaDx/78&#10;kHEEtMtbGoGuqVBVnqoMYK31useGPiWsaNpI+g5zkvSpDgAXGdC6Y07+0JbHFodJIJjzhI1N5mWD&#10;h3b4JUq/FchjW7NjHBmgMTPxcpNexsbBsPcRGv8AJUPT9rnHQ8AcKTGboa3V54EyIR1UxFpDeZE6&#10;ye/8qExdYODEH2kdj+7Km5jW2bSQRw5w0CZ3pBrmBwB8SeUtVWwLnuIDiS0eAggpg2wyfAbg0nVP&#10;6tbZbvGpg94/lKP2ioNloL3A+6dAAhp3Vr2XaC7Uu2+McJ9rvoGSW6mVA5IJLWNAn84flUS6yQTI&#10;B1DoOo/q/uoaJos3EfmkDsdNUi6sAAjf4Difihj1R7i7aCJHaWzGiJQ1xvq0Fri4xvE1uaP+kkpR&#10;trc4Fo2iYk6gf1lYoA3N3vhpJaWjhpH738hBqEEvloDC7ZWG7hP8v93+Q9WNjGVAvaS+0A+x2rQD&#10;7nZDfzXu/MRC2RXYTWx9m/eLJrLWnQNJ1ZZ+76n5inDwGZz9pAtcwteJaSB7N0fyVCtox7CLXbKX&#10;OLXFkPJ0/nBu/N3KzjYfr1UYbWE173vuv5aXAbGvqt/Or/erTui0saa8jJsoxKGbrgXODXgCN/uc&#10;7dp+h2+7+QvYPqX0qrpXQ62n3PyP0ry7k9ty4XonRxffVQ6LcrIc2t9xA4bp7P3WsYvVGVY1NLMY&#10;vBbWwMaJkwNJ0VTmZ3oGbDHWyzL9rZ2jXmSmFw4GvkAmaKZAawu/lH/zJO+2tn0yG9gFV+rOuHb9&#10;HM0HBJUdzho2sHzTi0n6LQB4uICebDEObJ7gFJSj6rhqdvw7JxW+IP38Jem46utJnwgfkS9Or84l&#10;3xRr+RVbBwpBkua0/GUmuZy1znT+6FNzQB+iqHzTtZkEHUNHlyhw67fYq2EPLTFZHm4pmsu59oHc&#10;alTFLmGX2f5x0Tm2ge02NnwCPD30+tKtiKTHuJPwEKQYB5/EpvSc8TXYNvgmOLa4Q64gfyQAlw9o&#10;/VF+KTSIkQUkH9n0/v2F3AdvMhJL1eH2q08X/9b0SzIxGxutbJ/d1/IouzMRp+mSO+1pRhj47dGg&#10;Aj90BP6TBqDqo1yNmXS4AtDoPBiE5yD+a0meFMsDRu+9AffWzSYJ8eECT3UFhflF+tMM8Z1+5P6l&#10;pOgj4qIusiANZ0hS/T66cpoT9i7PWH50SnJtn6fzCh+mAhzHfFM5r+zHT2BPdEIZGt7jBsOuoPGq&#10;r5OHba1tYtcwF2paSDCes9UsP9GZUPzS58mET0cqP0zhIOhBTkXbWo6Y7G3Ofk3Pa48PdMfBEFdj&#10;dWvfB80Q0ZJ7g9/dwUhVnAS01jxklJCM41tgIe6wT+66FFuE5gADnkjnc8k/FF/XQYJYJ0JGqcjK&#10;jVzCjopj9j5Jc4n4pfZBGpIHjuTB15mC3vuBKj6eW8cs1OsSlfghf7KwGA46eacYtY/iZTfZ8ogS&#10;Wgj8qX2bKA2+qB3mEkrfZauZA8pUXYtBHIIHYonoZEkGxsHThL7HbpFvHGiSGuMHAcYdU2ZkAjT+&#10;ypDExmmGVgg8GNfgjfY3yCbjPaECzpUnccqwd4LhH9lL6KZenV/oxI76JpqEgsbI+/5JHp9LTLrn&#10;EnxMprMXG262kEcIqYm2kCAxvmOUzrKdA1rTIgg/3pbMMfnkn4JGrCBmHGe6bakfqNGkt2t4UTZX&#10;thxDWg6f6lEjEbEMc7sBCi44UQ6ie+qKlMvxXA7bWnzHKhbZihu3Uzz3TOdjgE0Y4M927R/nKu7P&#10;c2WGljHeDna/gkSpK7IYTPhoOeExyKASQPICChDLAmWt+Wqd3UGgAemPiOPilqpd2Yxjf5lzz2gL&#10;L65fZmdHzcd2O+tllTosA1aR7g7atJ3UXMl3p6d9o7nyUH5eRfRZVZjOFdjSxxMCAfbqnR0kFsvl&#10;L42wtLIOoiRHYjyTWOaWPG0CeI1H/mKltLHOr42FzfMEEtUX/wArQu+Qn+Upxst6ti4h2PivmQaz&#10;WXDTVp/lfu7kF42xukt+6QrLD6nTmDn0Hka6e1/Yf1XqtAMAExw5h5EJx/MIHXwKXFs/nKHkCfoN&#10;eOf6jv3ldY+uGeoSC4xB8B3lZJBbIDv5s/g5WRkAHa9oDw4EAatj+Ru/6lOhLoei2cb1HVvux630&#10;hxBG15AhxBIHmq+1rnPfb+kbpBdrYYMS1zv3FMXD07Cx+1/Zuo4/Oj81A9SmtgLXh75l7QAdp/O5&#10;/fT5VvotjadwxiSKp3SAJABDvGW+3Yol9Za3cS7bIdtOhn95pVR19Id7RMng6GPJyY5FIrJc0FxJ&#10;a6TrCZxDwXcJ8W0ywGHmXbSP639XVRcXkAMPqRoB3BJ3Nc//AMmqgyRJfPeA0ie3KiLrt55aSNXH&#10;83zQ4wu4C3HOc5xd9ECQR2BUdzXEizuJDyeDxucGqmbnyCDBafMzH7yb1LCTHjJA/wCpQOQdk8Df&#10;tvq3NEN9sbneP/kmqLshgZJBa8OAI7ae72/6NUXMfsNr4G4lobMRHgm2mGkg68ns74JvuHsrgHdt&#10;G9u1hJ01bE9pQ25ljA5tYk+McR4oWwwXztZPbUEjsl3PLZ7DukZSOyREebI32WPA5P3wk+xxfDZe&#10;0fSB/wC/Qolpa4gAsHlqVIOc0FrXGtp+lHJ/rfyUNU0OinBpY3YTuGrwRAH9Ryb2iJBcDyeBKYDc&#10;RoXGZjxAUm7jAMADUsJgn/ySKmAYw7QTtnk9p/NlMWEAEgxqPmFNtbnCCDHjHbtqi/Z73NaQxxBE&#10;AyIP9VqHCSripDE7WgghuocBGp12lyQDiS4iJPMaIwxrgC18M5Gp1+aXoGNocPLk/glwnsriCFgf&#10;+a46zAHklsBAAJ3Ee7doJ/kqwzEBEOmR2AA0n95EbisHIBI4a4zoT4I8BRxBqvDS6drWgQGs7f53&#10;8pPEOkN2CYbB3an+UVbGPU10mB7SQW8A/wAmUwZDt5dB7z+VEQ7o4mu6iySHNI11MCZUm0OJ5aAO&#10;x0PxCsbtz/UDQ3gkjWCP5CZ9lpdLjq7v3R4Qiyi+zFp2vEnUyB7v7W1OKiXAwSOIOgRX793sJ4k/&#10;BNtduAkOaTp4IcKrLB1TNx3wQO/P/nSIL7NIcIbxtAGnxhOGsDtdwaJ3Bv8A0XSnZXXDnHaRGodq&#10;Nf3UREoJYbhzqANTGsT8PopGxgdo2WiAHGZnxU2PrayGuAkS8+InRqYOGx13pu9KswX9ml30J/rp&#10;UpjVkZFbxYx20iQ10ACD+b/50kSJgkgdhMj5QoOyREQ1p+lJ7hDdl1idpieICaSO6aPZOyvcT38C&#10;RA/H91SsppaGgO9Rx1e7ho+H7yqOynHxAI0cTEx2gKDcy7RsAtHA45Q4o1SeCTaNbARuMEDmdNe7&#10;VP0GVsY9zpL/AHAaFscDdH0XfyVnuste7nbB44An4pyXFu0vBaOYJk/BDiHZPCe7ee8NDGkgOHA7&#10;j+qoOyK2We55BHMCYPyVYVFzC5rgGtIaBpuM91L02Cnf6m0h+0UiCYifUd/aS4irhHdLZlzss93u&#10;JEjy/dUPtTjYQxgk+B5QmngTtM9uR8kUGqS13tr3asA95/rbvooWe6qHZX2i0M/m2tn6Ljqf6v8A&#10;WUH5GQ8mQWxoWt0CKwVt3ue11obIqdqGNPj/AFmfuqLabWNZZLXesYZWdZMxu2o2e5VY7MPTse0A&#10;WB8N3weB8d35yYUsB+mNo1c6NN37isGs1E1WB25x23t2wWwfoVu1+knY23Jc+nGaXhzpbUwA8D6L&#10;WaOc5ClcRajawG+8Hcfo/wB6lsDnCoclwBHOv9YKyMbKNWlbmvaf3dNrv5f0kb7FeGkUsbsZt/S7&#10;tS7ne391Kgniarzc0ua0wXDY9rAPojRn+cpeo9rfWa9jHAioVxDoA+l39rlYZh2w5wt2AuDwWkky&#10;PztfpKRwqBL7XvsLuXaAn8qVjuhpODGsc0h5a4DbptBM8tn8xENhte03tD9g2t2SHOMbWy5v+jV7&#10;7NRoRXvB0BeS6ANdP3UZhdWP0bQwcw0Rqe6VhTSprfdjsoqrNRqY71XtGtoJ3Nr/AOMVhmBlfpGu&#10;rFG8SAXgzH5lm395Hdvc8Nk+RJ0RKmbmkEuDpEa8j/ySXEjhXwcHGrZX6xNlo3HiKyHe11e1aVGx&#10;tAx2+yph3BgHEnsq1Y9xLTq4mJ/EuVuhrRvhxD3a/wAkaJkpWqg9N9UsJmRnP9RgeKWbtx4DiYrP&#10;8ly7RmMYgAN7aCFzv1NNWN0v1PdZblOLyGt4a32MaXf9JdB615cNtft/ODjBVPJIGR3LZxgiI6M3&#10;Yoc0Nc+A3iE7MWnkCZ5JTgkCQ0E95UHvsskObHzTfSOide67/sdGtjhPAjU/c1QGXWdaabH+ZG0f&#10;9NNW2wO4Ab8EUyB2+ZQs+X0TX1Y+tlRLamMHi50/9SitedupDndiAhjee4I4gDuozaTt3bB3290r&#10;I7qpL6rmklxJjtEJrLmES+zb5A/3IDqKpBJJju4pt+AxpAh57sGuqHEepH1TwhLWcN30XBx8eUcM&#10;Z2EBVGZVEe2o6caQiDKeWyxgA8z/AHIiQ8PoggtkNjj7k20nufkq/rXOESGnyClFpbO9xJ+X5EeP&#10;wJRRT7PL5pKv6VvO7UcapJcR/dKq8X//1/RnUu/ej4KD6GRBcefFJlF/57y490/oDxIPdQnyXfVY&#10;NpbBIJHiTJUXW4wAcQBB0JE890QV1TIMO8yovZjT7yCSgpRs1lsEePCHZlGlzZ98n80cJn5OHUdv&#10;J7BoJSN1Z4pe74CD+KX1UyGa0tBLiBGvtM/kURmgj9HvefDbH5UQZTjoMeyfkEzr7u1Q18Sjr3/B&#10;TF2Rkbdza3On4BVzkZz7NtlQaAed0qwbskcVMJHmU/q5LmmamNPbWUfqULN9dwhntJ7lO77SGw4B&#10;x8Qhl/UXOG2usN8Z/FEdbktA3+m3xMx+VFTXYctwcH7WeETwpbb+NrXwfcZRRmgDaDW5w5EzH+ak&#10;2/Jc47aq9vE6hJSBzLIiA2fmk31wdI+KODlOJhjBPHKWzK7taI5iUqU1i/Nk+nY1o8/yIRf1Jpk2&#10;M57DhXCMmdsNA7GFBzLwI3gfJKkNf/KT/wDCMaSdfaU4q6kSC7Ibt7jaQkcfPkuOU5gP0Q1ohRFO&#10;dvM27m+JEE/99S+ilzi3undkHXgRohfsyzaQbrCDwN2iMacokH1I7xATOrvDZ9eAOxgJfRX1YV9O&#10;DIAc/wAJnt+6VP7E0+2XH59lDaSNv2jXv7kN2PQ6CckwNXS9JNeKV+DQ4nWxsdw4oDum4k/Se5w7&#10;byEgMKuT9pO49tx4UZxHjf6kj83UpIpn9kxWjufEFx/BQfiYAbDqwZ8SUwfh7o3Fx+ZhRFmKXEw9&#10;4HaClaGYowmMBFbWyJJB1PlyhE4B+i3n+STB8FJhoaS4VvLeWiOCpOvtBLq8cme5IH3oqYNOPqNp&#10;cRqPaovfTthtbgfEjgKbMrJJ92Hp3Idx5qZuyCJbSGn4ooarck8Npe46bSf70zb7iTtxyN2hk9/B&#10;Wy7NaNxaxrYnbyoNdkGHewT+9CSjs+PdVxzR1PLoLYItcAD2JMqoYAcAYmRr2I8FufW7FdjfWDKD&#10;iIth4Pifzli7Sdu6HMEjeP3uWtcrIYxs28E1NxbanMcbmvBe46s2PGxrP629ByKDS9rQ87Dqxx7H&#10;85n9ZqbEe4WWsaY3j3N5BA9zFZLi8Bm31SRo3mT+8nAXEeC06S82jtJ97h7XyJ/vQ9gaBD9zIJjb&#10;ME/mkfmq3Zitb9CXMLdzjoI7S5v0va5AduaCyszpBkakDt/VTSKXAoXvsLWy8uH5pPIP7rkMzwT8&#10;0dzHTq1oa/QBp9s9v81Q2cjQOMDb/wB+TSDbICEbdpJ9QHZ2jse3KcOABB1HcefiCisaSNrnuAdo&#10;QNdB2cm2h4AkmNGmIbpxqEgCq0Z9o1kvmSCNFJjmwIOw67nancD+bCIKLGyYIe32wNP7R3InouDH&#10;B7YaIknUfh9FLhPkgyCAkhoEbmDQdhp3TRBDRIn6Q8fuVkY1bRO8l3gwEtcD4O0U2048GW7i/Vo0&#10;j/zBHgKOINRoMggwAfpHXaPHamguGgcQCT5R/JH8pXBVV7g2ouscIZqZB/78n3Odt3EBwHIERH5r&#10;kuBHH4NVjCXD02kubru5A/8AMkZuLc4OBeGl2rnP507BFa90B7nbSDAHYf1Qky072lrA4zpuEg+S&#10;cIgIMihOLtGhBIOrhJ58PzU7sZtZDRLnkSQR3Rt1tpgOgAGG9gFN9HqtDg5rSAOJ1P8A5JO4R0CD&#10;I9S1hSDMAmR4wpGprRMgx3IkyPijtrLdrQJdyaz3TemAdkyAdZ01P5yXDSuJgJa0Ma8lphwAhuqc&#10;uBdqCdeTPKc7W6ktIJg/FM2yprtXGfhuk+P9ZJSmAydJHh3hOxtrpDSZ51ERPZO3IAs9RnLOTIE/&#10;yT/JS+1MgtdYNTIaQRP8jelp3QbXrqa5xL3FjgDxqJHb+SmOrRXG4n6JiNAhWZlTtQeYDo0mFG3K&#10;uf7NpDomXQ3TxQ4o/wC8kRKcNBLdpMkHR3EhM8saYs1IjXQ+ap2Xbne32CdRqST+9qlZZoDXIraN&#10;rjPJPLtqBmEiBbFj6Wn1A7nUDWQojIa/2xLR20H/AEkFzXbgx36N3DwQQdf3mlQFT4dsaXADVwHY&#10;cppkU8ITPynQQABEAAciEjfLQ55LD+aI/uUK6XzDW+5rdzjJlo/f2pwyHPeXB7G+1zm9w7uyUuI9&#10;01Fgb7IJ4a7hsnUpjbZtkyHA6z/tU31iNuocOJ4DfzJcFMucXMuc7fZ4OjSPzihr3Vp2ROcTT7n7&#10;iXE7Y4/qu/lJek/dLnHZI3E6O8Y2ORml3p+m7c8Ak1NHAd+cUN7XPcHuJcXHV7jylSrRMIa8OcN4&#10;BMMdIHkl6WoDtA7kjX/ohWGVscAAZaDrXzP8pJtdrrC5rdpggECAI/OTTFPEiZQ1ztu4N3HR7tG7&#10;f+qSeK3PJrGxoMNYfd/00dmJZ+fAJ5dqSCf+iijDLmAOJ5nw4SpBLUe14ArI3OmXAagFTfW8O2AC&#10;oE6NJE/Hcrn2AAajWO58fNTZg1CJjxLQO/xKNdFW57BpFhisGY5c8jt7fzU4rc//AAGr3STtgx/J&#10;WsK2hu1ukjmOFJlTXNc4kSezjqki3Nqqymva5jS309aw+JB/e0U68O8jc6xrXFxcZEuM8ncrrgBG&#10;o8OOEpOv+9NtVtUYgfDbLHWsbrs+iJRBRje0bJI7kn/NRTEeBnXx1TF0fRaJTST3UzpbTToKGGZO&#10;/Xdr8SkxzgQ6sxsO6RAM/wBdR9QT23Dun9QAGW6cgASjfiilnbnAEkku+lHIlTeWvfuDG1iA1zWT&#10;B/lbf5SgDrvI/HVIGOPb8/DsguZfna+PI/78kHBp9obA/imY9/uJMzpJHY9kxk8nnUH/AGJWlmLC&#10;5gcW6D7gOyZxJeBu+SYNIdrp4+HzTtDj4kwRoElMgdQ4yI0nt/WVithHt4gSHEzKBU2IB0POitM0&#10;AAOh1KR2UU9ImA2GgmNeNeVcx8d+VdXh4zS99jtrgNDH8lUmO9SK6SBH+vC6f6ndNotyjbZLhSRs&#10;Pc2H8/cP3UycqjaoiyA9lR9qrpZUKCwMAa1uh0Aj832o7GZfLgBPLSpV0W1n2vLAeZ1KhcMk61P9&#10;v5z3GPu/NVI9zxW2vKl3NyCQAABPIPKm6h51DoPmq1V3pey3Lrc8nQAyUrbWC6s3XkMedpA7E/RJ&#10;2/RSFH+0qTjDuP5/3klOMa1uu4Hyj+9DyPtVVnp01vvY4aPDgAP6xUGnNJG6uqv4uLj+CRoGuE6K&#10;17hsNGRA3BrAPMJGsuOtons0BDe2qALJsf3gED/NQzXWxxfLm7tCGclAnw/FNfyptfZqJmwlxPid&#10;PuUvTprHtDWx4AKqw4wHuBaPMn8iYW4r7NoExxMpcY6COqOE+Kd2RjNJlwJ8P7k32tvDKX2fKAps&#10;sx2idvw2hObweGkx2Ttf3h9Aj6IzflnVmNH9ZwTD7adXllY7tbLii+rYTDWR5lOz1jqXgeQCVX1l&#10;+Sr8ke1/OpPjHH9lJHO+Q4duUkuAdyrif//Q9EJtI+kI/rBDsrbZpZDmdxJR/SxmjQHXgQkKqgPa&#10;wl3iVEYrmjtxqjpWAe0SURk2airTzhWzXHFYTH14LW7W/DlDhTaNrHAyIBnQKWy6SSQQeE4quOjn&#10;THeFJ9Dn6eo9seEIgIUK8jbA2E+ah6eURI9P5ynGHZz69nlwonEtkH7Rbz2jROQy9HIj6bD4jbwh&#10;vquBMfpD+6PaifZbPzr7ChuxLZ0vs/BKvBTWfhdWt09dlDD+a0Eu/wA9M7obXEOsudc8fvDT/Nar&#10;gptA0tefjCg7HvL5Nr2+eiFDt+KrJ6oW4t9B2VhgA4LWAKYGa76ToHcqfpWhp2l1rvNwACh9n6q5&#10;xHqU0tPhLnR/WSpSzsbJeNpuezzYYKGOl3jX7ZcPPcjDp2S7S3NsIPIaA1L9j4c/pHPsPMveSjSm&#10;q/CyJG/Mcfg8fwT/AGVsycl5I/ODv+qVl2L02sQ7YwEay6E1dPTP8E5seMpfYj6IGUUsjdcXeG5x&#10;79k5ODVq6wT4Eqw5mEBqRB8FGen+APfRspfVSD18J0gannnX5IL24L3e9r3TqJkhWTkYTRLaTHjt&#10;TDNoMwyyPDYUPqprNb0xk/oyY5hhJhTa7p7wWih3kCyCUd2ZQwDcSJ8REFBd1XE/0dj48AfyhG/F&#10;VFj6uOD7MVzi3mGiEhlu2yzEe4f1QEQZ7nDdVivM/vENTfbM1xkMrr+Jk/ghamAttI3fZH1+J0UA&#10;XgkNx3AckcKTsm3a71Mh3wY3/qkja4AFoe8nndASQUY+0cDHEeBdPKmWZbda62AnidU3r9QGtVNb&#10;R3LiSpMv6o0H1BUAeNs/xTkMCOrkww1MMfu6/BAtZnucPVvAB5LQAfMK2crMB02GAoXPyHwQGT4l&#10;JWrn/Z7y/aHmxoElxeSAf6qC/GyGEQK4B00JMeGquObmH3F9bPNre6ga8iAx1xcTyQ0CQkp4f69Y&#10;LgWZZaIqIDiDrss7/wBVli48luw6ieCJg/ySvSvrJjNAYLQb67mljw72yGmXN0/eXnufjnGy7ado&#10;9Kd1c96z/N2Ns/kf4RWQfSD3DEDqR2am5zHsfpvAl3Y6K/ivF7SWz6zS2YAGvawfuqkYDhZq4aix&#10;pifio0PdS5r2uAfWdzA7Tc386uURLhPh1TIWPF0m1OufXXUAbLztDXEN93euXfRQrK2uJaWbi3R5&#10;ePcCPb9JSrycbLM7TXa0l0OP0h+7P521Gqq3btsOO0giY2n9/wDzVNECW1FiJMd9KR1dPpDwx9LX&#10;bjqS8hgkaDT85QdVQyB9naSDtaASZ/tKw2oeoSxxe06vrcYaQNId/L/dQ9ttNjDS48EN0nn81yJg&#10;ANgFCRPU/aicGkFzAwEcbWc/vD+ymrdcY3FwrOgOgH9VyOxr9WuadtQ3Pa3SGHV/t/kPQGCr1CQQ&#10;+ud0Ezp5fvJhFLrYWva2r2sLXnRwOo/klrkmbwJD4efaW9tp7SjMpDvVDdzWgB24Augfvafmpevj&#10;jWx3tcdpbp+H7v7zUCOpUD2CH0tpFYBBaJGp7a/RSFQAMAu3P100Lf5B/NS9akBrXPc+xpgQ0yI7&#10;f5qb7XQWuAY8v7Nnawf1v3kLj3XVJk5sBpaC1pcdgB4j/wAxUnAa2gGOx8/FVDnWEABjS1kjUk8q&#10;P2m9x2VuhrjMAahNM49NU8EvJvbK2saQ0+6d3chIk1AOB2yOTyD5qg629xALneUnx/O0UCwkgb9x&#10;OmkkJe52CuDuW82+ppdudIIJLQfH/wAyQ7Mx4lgIA5gDnwaq4ZS6wMYdJ9zvEfnJNYHHV4b6f0J5&#10;PmlxlPAAkOTa6Sd3qN8ShvvcQNNT9I+Sd7TBc+ZcYD57/nKLq2gxAO0akkppJ7pADE2vce2nZohM&#10;A4ukkgnWSp6RAI2/CY/tNThpgEiQPojTn+Um691yMN0Dn8HvxKK2uxvuMEtILK3al3y/dTg1Agmb&#10;Xxqxw01/lBFZjWFnqeg61z3FosB0a4do/wDJJAIJQHa53uLRJ129yeP7LU8M3bXtcTqHwRr+7tKs&#10;fZcgj2g6c7w0ROh/rNRW4BiXGp2ob+dP9bYEaKOINQnZLm+4lu1+5vf+T/VTANeWgVy4fScdAQBw&#10;rzcEN/Pe14khjYA+LUVuFWG+8F4B1c466+KJBRxNB1uQ6bXubYWxJd7nH90/5qiAy17AS4OdAeQD&#10;wfpe1aQw6WvkNaNNCBpHkiisQCSZJiONUqKLDmurvZY81tc6v6IdMbmD6O5MMW14kwwAyWzp81qN&#10;oZwBJlEDWzxtA7xojwo4nMbh2uZ73wI0BGn+d+ciMwGF3vG8eBhgVzc3aJmO3/nKbcZMCZ4HilQV&#10;ZawwaYJDdeYJJlE+x1hwDWiOZjsUYPf3Go1g6GVDf7pmHA9uI80KHinVdtTToYB4+adjK54GkiEM&#10;2ATtOnJ8NExtnXVqFqopRtHb4HxSD9CDqfHxhCD3fRgSdSfNIOsJJA+Ef3oWqkgc2IInvp2TOLiN&#10;QAeJ408wohtxBkc9jpATil2gd8kteylzaGnQjQRET+KhvaYknVS9OIP7vPwKWxg9obuJ+iedO4/l&#10;IalWjEOEwB5T8FHc4nTUaEFEAbqI2z2SIA7JpCbYnWDrKQiCB4eGqmWzJ7wmmNRAPcptJtZwO3X6&#10;PiEgzUwfj2JTeo2dHR4eSYZDYIe6WyTEJaJZ7WNHj58poHI7+Pil6m5vtYfnookuA4AI0jkEJFST&#10;82YJbMTP5WpS6I7du6HDwT7ueQEwYR4ylamRdJifj8E5fAhzjrHB8FEVidPvHiihoiRoO45SCmQf&#10;ZZLnNl3HzVqqlz4DjA4jmT/WQqg0O4gjt/tV7Fx7cp7aMVpc8nV0Etb47iz91E1WpU3enYLsjJrx&#10;qdbXEBunA8/+/L0TB6PjYuPVW1nvrA3OBMF35z4Wf9W+j4WA1ttbbX5hbFl72lrSO7a2u/MW7Zda&#10;1oDGue86Q0QqebKJbfKGfHjI1O5Q2YJc6W2uZqNPCFJ2DU4/pC+0xy5xI/zPopmfbS7eWNA7idUd&#10;t9wj9ED4mZKijXYjzDIb7o2dOoLg6usAjvACIcWhuj48wFKyy1wLWaE9ygBmVP8APGfIABE8I/Rt&#10;GvdOGCIa1xA8NE/on9z4EnVVpyGOJtyJA4boAnfmVlu0WHd29MSUuKKuEtn03TyBKf0x31j5Kob8&#10;mIrD3HwdDUzf2g+dz2tHbb7j80rHYqo922aqhw0eWkpAUg/m6/JB9HIiXOcfMmAq9mRgVyy+2sHw&#10;3apE10rzUBfV0HOrHD2t+5MX08ut481lfa+m2ENpmwgfSaDH9oq22toY1zG7ieCEOM9AFcPiW4z0&#10;tu4at8U3rsn2sJhBaLI0aRKY/aZhjWx4kn+CdxHtX0RQTevbzsAA7eKSr/Z8vV3q+6ZDdoiPvSS4&#10;p9pf81VR8H//0fRftGWfo44HgXOS9TqBOra2jvBLk4yHOnbWT+H5UxszHO0qjzLlH9qWQdk8uIjy&#10;Ci9zz7fUIPkEoyTy0R5lReMiQN7WiIiPyoE+CVm1e/cbHmO0wid/c4n5oQY+A03A6+AlO6ox/OFp&#10;5SUlhrnauMH+UmNIJ/nHAf1kNtbW6vsnxJiFKKOBY0/NFChi1zO98n+WQkcZk/TcfMuKWyntYJPm&#10;ouZUBBfBPgdUlMvs7W6tcZPMulRtxWWAAkkAgyHEfkUDUxoI9ZxntI0UHN2gj7RsnSQRKX0Ulbg1&#10;BsNc4d+Spei4D6R08SVXALWwcp7p7yE9dtLRsdlk+MkHRKx2pVFs+mBxofGSmeysjUFx76oBGK90&#10;es5xHmkfswO31HfDXlJSxxcVv6SwNb5uIIH3oTsnpFevqB0DUN1Ce3HwbSHWgOExrPbukMbA5007&#10;R/BNo+ATp5ox1DpxIZVue88ABStz8el3pBhtv59Nnb+s5TLum1yHODAdNAUMP6UywuAcHO0Lg135&#10;UR5oPkkYeo2+8NZisiYd7n/+RSbUXEzcbT47gB/mtQn2dNe2Hh7+IkHhRZd09n81QQfgjYQ2CKKj&#10;q+sO7TqmsyaCC02MAPhpHwQSRZr6JDfEcyok7HbTQTPcx/q1K0pjkYwEeowgjnUoVmVhtOjgfAtB&#10;JQja5pLm4k/MBL7RnSS3GrbPOuqVqpk3Nq3Q1jzpyGojbnO1FL5GoJhV/tHUBMY5eRx6f0df5TkJ&#10;+R15381ihhOo3ETCCqHg3xZkn6FEHxJUbbsioE2moN8HO1Wa7B+seRDrcj0KyZIZqYUq+jCqLXvd&#10;a7ubGz+VOBKCB3tKzIc4/o2V2nvs3QFNjsx2hqYGSSCQQQme3J/MyPTYOwa1qo5NuKz+fzN3j7pP&#10;/RSJRTeLbxLS5gjWP96E59bTDslrCTx5nss/9qdPDfYyy08GOPigOzLnSasOWjTc+eP5SXEqkP1n&#10;INFdlVgv9J43eLZ+lr/KXKdQxK8qra4htjSTU/u3T/p1v/OXVZx6hfjubexlVLQXQNCubBDIqfHt&#10;IiNNCrWI3BgnpJ5i6uyi11VrNrw0SG8OaeHNQXDQNEvn6BOhHlC6TKxKMhja3yWs3Bjm/SaT+cz/&#10;AL8xZOR0zJqBbHrVAgmyII8d7fpf1U4xIXCQ6uf9MtIB3t1efLv7UVmVkAE12t2Nk7ToT/JUQ0uM&#10;sPqOEwDzp+7H01EtEE7S155H5sJlkajRcaO4tt/tRzqyCwtJGmxw/u+kgPz7HA+nuaedHdkOxrZa&#10;9jPTgD2gyZ8f5KYtlst+j+fI4JPiicktjIoEYDokdluID6XFj4i0OM7iPztyi2y+8hu4Vt1lwHf+&#10;Uova3c6R6m4/SH8IU2te+zfZJaIDxOxx/koEnqSuoDownJrY1zXkBwI0cQSJ7/yEnufYPULQ0iGh&#10;wEQR+a5Ea4NqeCBzDmuHH9pD0d7WzM6MMnlNV9FHe4biS6fzwDM+BSawOfW1jQ6dS0mG/wCcisZc&#10;D+iDxY0nyGun0T+cpjAucfeG1taCSZ1P7vt/rI69EW13BhcRzr9BmjT8EiBuDntFQjRoME+Csswr&#10;HCbHCvgta0TqP5X5qIzCsn6Rl08gGR80q8FcQ7tJpc2stYR7/pT4BSDvbsDpHGzjlXhhVENhg3DS&#10;O/wRfstYMFo3cAgcI0UGQc0sucBW4Sxn7oj/AKSmMeyB7doGoPcRyFptxzEydoOpJiTHZIMBPAkc&#10;ao0jic37JY7UuAMzJkz/AFm/RRWYLRBLjB1MDQ/2XK8IEAiHdiO3yTydJGnklSuItVuJUBJad37z&#10;fb7f3dqO+ii13qPYxp2hoDW87dPc397+WpAgO0knv5f1gkCTA2nXsUqCLYigAbRDQe3HCm2oBxgy&#10;3T7vH+ymDnkSDIB45Pkm9QHRxJ7a8gIq1ZtazcQ+AdTI1geP9pOPaAT7pPu0QzYDwJb/AK8JBz3O&#10;O1sT3CSqSDbB03HtH/fUpBBdwdAD/ehkWiREA6BMK7OOJStVJPU1Okt4iY/zU0wBJn/X2qPpEzud&#10;B7g8KQp03HUOMeaStFvUDRr7jz4KLriQY8eNUQMa13YE9iFImv3Q3b841QNq0QA2fSa3yBCdrMgi&#10;WGDGp4+9Fc9sbePFJxMDu0iJGiFKtgKrX6l3aTPKiKGcydx8VPkkHQA8zHCibKAPc4EDUQZ+5LRK&#10;m1NaT4DgJBoBnxKj9qZBDRPh4f5yj9peWwG7dO/dNsK1S7SHDbqDofn8VMSJjT8YVb1ryBA9x8Rq&#10;nDMt5JcQGxBGgSB8E0nc4jQe4cxwoerLNXD2fPRRZjksh5J2n5p3YoALuI8TqkbRoxNrezt0Dgf9&#10;9/eTes0dvMR4KXpNAJAkJojwaOyGqdFeo+AWgA/CITbrXdoPj2UgXT4g907w2OS2dT3hBX0R7HyZ&#10;PyS9OTrJH4qby1rQ4uEd5P8Aeo+u3cAwy791ok/5rU2utp+ivTbPEA6FS0BERr9+is09K6vkkGnB&#10;udIkFzfTbH9azarNX1W+sV8AUV1+T7Wgj7tyYZxG5C4RkehaM1bAAYdOumkeSZz27dABGs+K3GfU&#10;TOLoyc2uo92Vtc46fy37K1aZ9R8EEGzKuyI5YHAf+empp5jGOq72Zno8q60RJjjvwoOyWNMFwJPI&#10;Hiu9xfqr9X27duH6smHF7bHOHn+kctfH6BitAdjUV0xoIa0fkao5c1Ebarhgl1NPlzDdbAZTa8Dw&#10;YYn4rRxuidYyX7a8Q1tJ1fa4VgD5z/1K9Mr6UxnvcdzoiAJCNSaMfSpjS4c7zCYeb7Cl45cd7eP6&#10;X9Sqw8P6jebRI/QYwcGj+ta/a539hdphVYeFX6ePj+hW2AR7QJ7fR96QybLg5tYDPNoJn+0UanF2&#10;w4sc4/nSYKhOWczuvGOMeicPzLCC0NZ8dT/nFF9DIJ3WP9sfRHio+o9pbWDWwkaAmT8lAsfcT+kL&#10;h4zDfuR+0n7FJXH02/pH7SdIOv3KEsdoLXE/cPwQGuxsd0X3tefzWtE/9TuRPtht0xsex/bcW7G/&#10;9NC/975lJTtY0hh2nsYlRq2WHY/1HEc6wP8Aopq2bJtubBjUNl5+5R9WwlxopsOsAvIYP4o+f2KX&#10;dQN5LaOOC6AT96K1hLSdjGH47v8AqVXDOou+kKWeBG55/wClCDn5x6VjtsyHuuL5DQ0BvHmEB5aK&#10;+rfsc1gAjeT3cYA+Sd32g6NcGj+SAFS6flYvU8GvNxnH07J0I9wcPa5rv5TVZaGN0Ac7w7CE4E9U&#10;UwOJW505Di8Hs5zjHy+in+xdLY7eKWSPzoGisD02je7nsOUGy930WY7nz3cQ0I0B2+y1KnEn2VNB&#10;/h8lYDCRodrfAaBVWNzvpMqpq8QSXfiFPbdP6WxpHgBCA8v2KPgV7L6qwS0OeR2ED8XIT8y/burr&#10;a0fypd/1KKDVqGmZ/dEpen2a1zo7F0JUTsfsVp2a3rZ59/qcalvpjbH37klb2PjRrY7t11SS4T3P&#10;2qsdg//S9FLrTq0keKRDyNXuj4wpl2Owe54AHcuUBZiucIIPhEqNcxLGg+4kjuC4pnsqM7gDpxqj&#10;h1JH0THw5QjawGPSfzzGiBCkIZjh2gg9oRAK4gk6aqY2nXYR8dCoPscHDbS947kRogpb9BMPkjnh&#10;D9XpoBk8eLSjC+OanecQVPcIkVu/CfmiFNf1sAAGQAToYTG7AcZa86cgAqzMf4IwfgmcR3rP4Iqa&#10;wdjv1BMDTUQm20hxLoc3tIlH3hp/mnEeOiZthcZGM7w1gJUpG19esNHlp4KJZU33GsQPJWPU7CuP&#10;jAUTdYTHptLe53j8iSGDLKS0ENI00booi5hOtZAPlqCjS4AuDGho1EmPihG+3eCyutxPPvQUsbap&#10;nUbf5PCgcjG5JP8AmH8Ub1sg6nHaf6rwUmvuOv2U68e4Ipa/2rFB0LiTxFZP8E9mZRy5tp0/NZBV&#10;rdbH8y4R2kKMWke6qPAkiUkNYX47pfsewRqHtj8EKzOvDCMbBdYOBYYaD8vpLQaNmpa0eZI7pnXP&#10;4q2EntP9ySqclrs+2HXtsrbyGCGj5o03sG1tYJjkmVZL79Taa2D94qrZmMBAY2zIP8hpA+9BVM2s&#10;6g8S17GN8NvZRfXnkwH7Y42tGqAf2pZrTiuY06e9xURidWID3XNa0nUSSkqvENtjeoNAHrR8WiUm&#10;15oEvyOfhAVT08tvtdaXT4wB96W28wHNaR4OJ+72pKrxbWywgtdkP48UF9DhJFrp4BscXD+ynreX&#10;PFejR4hpI+8qyGyAZEAGRHCSnNd0vHte52Tc66OGB21v+aFL9ldIaPZjsnu4CT/0le9WhzJD26jQ&#10;6AHzCq221HU5gYBzq3+CNoRllAAbXUfiGgKNweSIrO09oCiXYdgcDkus/eALtf8ANCgwYzWlrWve&#10;2J/O/wCqKQKCEWa31cG5jq4JYYJcORqCuItG0lw45k/9Jd1ZWyzTY8l4IEgA6riMxnol7HS303EE&#10;/A+5rgfou/OVnAdCw5dCCgbZFjiNOfaeDPCZ7WwQC4OEbY5/su/OaiW1urd72FpMO2v0MOHsd/Uf&#10;++gby0Edu4H5slWBow7osnBx7/e6uXEjVnscf5Wipu6QWF4rJEj2yJ453rUbYSYa7UfRjk/1k5sl&#10;xcD7mjUHklEwid0iUho4jumlr4qvaGkavgtdH/C8qLen2u0NrAON4B2k+D4C23OY+LAAAdCDE/2U&#10;C5/tmlxAM6aDRMMIhcJkuaOnvjaHjbEkVggE/F6KzptDy71A97z/ADe50Tpu98KzSHkguGgIDiNd&#10;R+7P5zU73scXRMzAPbRNoVqF1lA2qmSWVMY36IBG6D+8N8qTWbCdjhxDy1u0DvtCK1st3EBjRE8c&#10;/nJn2S4mWjvLQgpFAcXNgucOHTz8ZRGNrBjRpMn4QhPe1x3gkjgwBon3Nlpe3SZOvP8AWhJKR4Y0&#10;NLRtJ5gpyGgn2GHDTyPyQjaCPa3RpJ0157ymLbiwOJkHiNOElUkduaXO2xOvmFEPLWjbIPfXgoe2&#10;yIcRLtdTPKn6Lg0bpgnQJK0U+wkyTPwnlQNjdoDZBHJPdG9EDt2kk86p2wyRw08jzSVoh3kxAmef&#10;GQkw2Ef7OyPLSAZA8Et7oLQPIkH8UlWwNN5A7DmZj/NTiojX1YcTMjlSNgADRGnc8Smc/QTtJjQ8&#10;aBJGqnMEiCS7ueEza6x9ITP5vhCj69YJLyHE9uygbqzrqddIEBKwnVLtDtAPm3wCaJaAddeQheuW&#10;xsZq36QP5U5tyHkbWAR2jRC1UU2hEkyAOFHdHJ+Z8/NCNOW6QXEa8aSo/ZXOJJLi6YglKz2VQ7p3&#10;PaDtLtDx3BUPtNY9u6R5f7Em4jQ0TDSOR3UhU2SRB80tVaIxkRoBPcTrP9VR9V7x9CPj2COGMGjZ&#10;O7iOxUg4TDm8fNCj3VddGrFhklwbP0XM8v3g5SFFpPueQfLT/NVt5rAivX+VGqC6xjT2A768felw&#10;gJ4j2RfZRpPunncpiljBMASePBO2+tx2iXz2aC4/grdPTeo3s/V+n5FoJkEsI4/r7ULgOoCvUe7V&#10;LGNcABIA18SiPa0DaWh+gIIGn4rQZ9V/rDYwObisYDwX2CR8Wj6KuVfUnqzj+sZNdPiGDef+mWpp&#10;5jEP0guGKZ6FwQRw0fEQk4kRuMeXf4hdKfqGQAX51jydAGtDP+/K5j/VDo9DQbqW3PHLrHOdP9mV&#10;DLnMQ2srhgn1eIdl0NP0o7QedU9Qyskxj023HgBjHGV6HR0bHqg41NFfmKgdPCXK9XU5jIBjtLYA&#10;UMue7RZBy56l89p+r31hvgNwHt05tLa5+TirTPqZ12ww51NPfUl50/qNXcg2gkTA0AlPufMF20cR&#10;4qOXOTOwpkHLxeMx/qa4ZFdeZkXFrnAF9LQGDz/Se9bNX1B6LWQbHXX6/nuMH/N2rWtZawssrMuD&#10;hDTqDrrC0BRmOdNnsb2ALQP+/KM8xkO5K72oDo4+N9T+g02bq8UPdyJ93/VK7T0/Exz+iZTRt7tD&#10;QR5bgtCnprLSd7n2EeJdA/6lW29NoY3a4BgHIAEptzkN/wAVDhHRzPRpeS82hwGkCSf81OyljzOx&#10;7x4yGz/35aracRg9lb3luu7hDsuYx20Cupx1aHHX7mppFfMfsTZ6NIYbnPE0M2+LiXOVr7PtbDWx&#10;4mI1RG2NBG/JY0nsxv8A35FNOIfdY91kd9fyBERj0I+1RJa24D+dsrb2IPOnioGzDH0XPfB1DGkq&#10;yH4NZ210TGu4gf8Afkjn1jRrGt+JQPD1kPzVr2a7N8u9PEscD3scACiMxs/dLa6a2x3Bc5F+2tA9&#10;zoMwAASlZnxA2E68khoSBgOqvV2UcXJiLL48mABOzCpP0nvtPBcXH+CEc2xwIZVvdwA2SiG3Ka0O&#10;c0tHfYAngx7EqIKZmLTUQa6wCO8Ke3e0iAZ500VSzMcD7K3F/YmSFYx7rHkbmvkiZIgJwlG6C0gp&#10;K6wwEBrWu8gOFIkDR7wCgvvprkXPAAnkgaf9UlXm4QE1+49trSU4EbWB5oopgQdGku+CjESIJnyl&#10;VrM3LLyKw1rRwXaGO/ipMuyrGiWgg/ncf9FAyHj9iaKQmwn2g/fH3qtndLb1Kj7PlsaayZESXA/v&#10;NPtRhkXNcW7Hu8HAQE7L3OO0u3WE/RkE/wDRQsHuqigwOlN6djjGx3ltTR7WgBp+JVz0nEQ5x+9D&#10;tyGVAbr66j4aHVDGc1w/R7rp0MNIH/ShLiiNFUS2BSxpmR+VM7eTG8NHeBqhi2081+3zPH+akX3R&#10;LGgN4Mc/e5IzFbEfRVFmGsc0BznO8yU4rqGpLQB46Ku+rIdG3k66/wCxI4zmAOtsazuN0R/0k3il&#10;+6mh3bjW1u0aZnwUjXW0ToCqteVWGbWuNh/4NpP4/RU2uudGymAf3zH4BSCQ7arCCl9Vsxrr3jRJ&#10;B9C3fuNgk8M/19ySFz7JqPd//9Pv2HJB/mm+R2+CebwZLmtntIARX04p+kHu+/VQazEE7cZzvGR/&#10;5JRUe66/Bh9rfEeoz/O/uUHPa4mbQ7d5mFYEH6OMGjsTAUhuOgYxvmkQm2vuukbLmhv7sEpN9Z4I&#10;NgM/ySEV73tcGNfUHeB5+5TYXj6T6yeZCQCEbKmAaOAPgmdbWwgGwT5NJRy9rRq9kHyUDlVNIG9g&#10;meyOgQwGSwwPUjwkFQfbU50C0bhz7Sim9uvvZ4xCnvBEh9Z+QCX1U1PQe50tu7aQ3X8VNhe0AeqS&#10;fHZyiWWvAll1Qj4BDF2SSALqXHkgJUEsX+pGrpbyR6fghw0kloNfaWt1P3qx62VwXV8amEO2+2lj&#10;nuIJB0a0IEKYV1ZBGtljm9gWtRGsbPubqO+0Ks6/rFoBobXS3vvI1U2ftkNIc+t9g4kiPvQvwKq8&#10;WwA8H9G2Aefan2ZBJMAA+SrNq607V2RW0cEjX/NULcTMB/S2m5veXbR/0UbPZVeKa4sB/TXhpP5s&#10;/wByExrHAikvf/YMf9JEpD69fTqGs8SfvKK7LcwB3qNBPgNPuSUg9N7ZJrc8/ABQL8rdAxDEaODw&#10;0o32v1fo5G3xbsTNLZmzIe4+MdvgAhopG6j1o9XFmO5sRK6XVyGixjfAWaf2UvtFQMeo9w/O9vE+&#10;aD69eoDbX8weErU2Nr3a8CdZcSoHH9wjaOxKjXfY/T0LGHxPBU2ueD9A+3gFG1MXY7e9ggeSE/Fx&#10;7NX2PPhsMQUcC9xJAAPYEJttwAG4EDwA/Khamq+rDY0u222OA1GsQo1mguAbi2iPEQCD81d2ZDhP&#10;qBh8gEN+LY/Q3v8AIAwEUUjNDASBjQJmHQovraPoYzNOQYhF+yBrYda4kfvOQLcfELSLXAjn6Wui&#10;NopY2hjQD6Ve3USQg+s6x21mRXudw1p1lO6rpkR7HExu7p56fWBtaAfzSG6j+1CCa8EFryHbn5Jk&#10;cbRK5Dr2Ma85+1xdVkt9YPIj3/QsZ/39du6+mNoY4jWTtmFjddwbc/FdVVURa0l9D5E7wPof1bG+&#10;1SYp8Mh22Y8kbDxdttjnAWuJcwBrJ42g+1v9VM8tc6QC2Rr4Jnnf7XNLHiQZGoLfpMd+duaokWVs&#10;LtQDx3b/AOdK8NA1l9jQfNupBJ/gmDSXFu4hncxuLR++wfn/ANVMLA5wa12uhg6ajzUm2PlrjqRz&#10;AIMfnJwQwyGsDnAOa4Aw20SGub+a9rfzVXc4taGOLQSYLjMRHw/OVp5YGOdtgRAeTxPiAoP2ja5w&#10;DvaA0fDnlMmLXAtd9j9wa0gn84xGoHh++ma297txG0eZjsj3upDyyo7g0+yyNpg97Br7k5LntYx2&#10;pGgB7CEw7rwf5FAMeywSzTa4ATwVJ2JrvbDqyYBHJcOzm/moth2NY5phrho7j3A/nIRtrraDOriS&#10;T4/yQhoqydmTqaWaWAE6k7TyY9qZ4Z6YLiJjURprohHJq+kwuJ7iJACh9oJ4ZJPclIkKALZrLYMm&#10;IAB28mE0t2t3TLTtLT5/uoDbrho1rWgCWiJKQZkkgF/b8v50pWmvFMdBppPbyTF5B2uIDiJ3TOgT&#10;fZoaA+xrvUiB5phigkF2gGkclLVWi32iuYLtPAdlAZLXahpeDoAdPLVHOO1mxxG0ngE8jwCkRT6W&#10;jfduJ3DhLVVjs1vtF4Baxgbr+cl+tlsBwbu7DhHdDtYEhPDSdse7kIUr6Nf7M94ix5ECY8SpMw2v&#10;G58wDoYlF9VgaC9wBbxKiMhhJDDvns0Fx/6KWg3VZUymto1Bk6D4p20NgiNYPOg0VijF6paCKMO2&#10;wOEbgw6f521W6vq59YbnbRhFh/lvaCE05IDeQTwyOwLReyva1zRAAAcD4j6RTAkE9/GfAreq+ovW&#10;XwLrqaQNYbLyJ/6Ks1fUTHY4DKzbbR3ZU0M/HVRy5rFHrfkuGGZ6PNSSQDHghvtpbMvAB7TOo+C7&#10;Zn1K6KwENx7LDpBttcfj7WlqtVfVnp1W308WmstM/RBTDzsOgK4ctLqQ+ei8Ph1bH2Hxa0n/ADlZ&#10;p6T1jI/mcGwNPDnwwfc9ei14rGyWhrSOdoAARRRSDzM8/EKKXOy6ABeOWHUvA1/VbrDpNrqMZni5&#10;xdHx2K5T9T591ucNREUNEH/rj12b8ekn3VB+7uePgojGqY2GsaxszDW9/JRS5vIetMgwY/8AfeZx&#10;/qZ0kO/WLbbY5aXga/2Nq0qvq99X8VosbgVvjhzwXmf7RWsaK43Bu4juRrom9O57dT6bTxEfxUUs&#10;2Q7yK8Y4DYBrU/Z2+2mkUtI12tDfyD3OU/tVckGY8EX7IwO9riY517/JSqxKAeC9w1AKZxSO5XUB&#10;0a7LWveWbDJP0j3/AKylfb6LZs3RoR6bSSroFTfaGgHwCmWWBp3ANbHlMfBD6pckZjTo5lknT6BK&#10;k2+4ia4B8ODp9HlX4rMN1n8IUWNrFkMDQ/xnVNS1A+4ibGuqceZGg/rCUznNkF72eW3/AMir5ZRx&#10;ZLh4QVIOrYJFQb33EJKc9luOHj2vf5QVaIqJG2psjTWTH3ozSXTuftjgAKABe6XWAkdoP/VJJaeX&#10;kMFbqbGbJ1Lo9p17Ob7lrY+OWUtLdXESCeP81UrDU5pkbnDsUegdRvoY5t1dLY0DGEu087Eo7nqt&#10;Ib32fKIH6VwB7NlBsoFZl+UQe+5wHH9YqvZ0x9sfasm++OwfsH/ge1KvouA1+/7M0/y7HF5/Hc1E&#10;xvp+KFW5PT9wP28OI7epuaY/ktRPUZfpUxxcfz9sA+W90I7MSlgBrrqbGsNaPv0Rwx22WkAEa6Jc&#10;G6rc9uC6sS1u4TBEyB8ePanfkNoAZkZbKB+4CCYHl9NWbcQXfTse7xEwP81qjVg41bf0VTWOHBjX&#10;/OQ4CNtE8XdqjNxLDNJuvJ5La3EfjCPVuJkY79O7wAP/ACSvNrfOg+5E2vaPcY8yQE8Y+q0yQCuG&#10;7rD6YPOsIZu6Wxm02Ne4ctaNxPybKI9uJumwiyOxG5FY+gN/RVu8gGwnCI8PzV9rWbnhx20Yd9sd&#10;y0MH+dYiMt6lZrVj109v0ri4/dX7f+kjCy12vpRHdxUv0jtHe0HwTgPE/ZS0+SI1ZhE3ZDWeIY0N&#10;A/tPLkB7cBpBvy3W+ReYn+rWrP2Sku3OaXO/laqQpAO1lbQ3sYRI8PtuSradT+ltIdXQXEmPUDCJ&#10;/tPRrM0tcK6cZ9vg6Q1h/tFWHMs0A2+YSDXHyPgEqI8PIKsIQ7NIllNNbvBziR/0QofZ+pXSDlto&#10;H7tbBP8AZc9Wd2sAEkeAlRLnEz6Z04mAlp1/l/ioajelVua5uVdZkbuS9xnT+ptVhuBitp9JrBsP&#10;IGk/Ej3In6QiYDT56pt+wS6wafJLQbhOq1eLj06srA0iOYCmQW+5paB/KUfXxne31ZnghMDj7trW&#10;ueT35H4pWOlIYn1HOj1wwcQwD8p3JDFG7c977CO73cfII4bVHtAB8JU4bGuiXAOuqra81MECZd+7&#10;J/FDZh4pf6hq3O8bNT/0lZNlZ0BE8dypN4k8eEQjwg9iqyjPrkbag2sDuZP3N0aofZbH/wA5fY6e&#10;Q2Gj/ooxdrAj8qZw8bYPlolQ81If2bi7p9OSfz5O4f25SU/TZ4vP8qTp80kKH7oVZ7l//9T0Gu6x&#10;x/RuNp7uiGx8UYMdHufHkCoOfQ/21AuA8JAUdW/RpJb+8Tp+KjH2rk22r96fnqhvZSdDCmHO4FQT&#10;F1h09MDzSQ1jRgC3cAz1ON3h5SjivGnSGn4cpBtxJOxonspB1wP0AhXglHtxTqTMckpNfgk9j2Uw&#10;cmZFLCPMpb8kf4BnkJCNItGWYZIAPI0hJ1OIRrGn3qYfmT7qWNHYz3Tn7Q5xGxoHbyKVeCra76en&#10;QDDTHHeFGtuC15LNg8wIUr6upbmmo0tZ3YRJP9pSNmQ1sCpjz3MxP4JKUBRBlzT4DjRO77KRtL2+&#10;YkJ/0pG59I17A6pnAHV2OCPGQkpiWYT3SNn3/lThlHILYPmkGsAkYup7iEz5YNMRxnuISSuMbHI7&#10;azOqh9hxYJG0RzqUwukf0V7fMwpMNhj9CWjwMEpadlfVUYoMAgp9+IzuPgBKIHPj+aAjmUz3bSC/&#10;a0Hw5SQjGVjl5aJPb6JS9eqfZW6fgnDnu/mwHR+coFlzn7jeWEctDdENU6M22kk/ozr46Jt135tP&#10;PidE/wCl2GbTHjCC4OcCTe/TsDCRUl35UEem0eBnhRLsvxaJUPsbXEu32EETq4wiNpaBE/MklKlI&#10;/TySJL2gc+SRBAG63nwU349Tmxu08ilsqH0dY5AQpTD2dnOcP4pi9o02OPkETewE+PJBQXPJB2iB&#10;PPaUVIrG1WmTiWWA6TICZtNcwMVrR8Z/BStyg1o3Fw4mGk6JVZNb52se74gjWPNK1MCywAmuisfE&#10;j+5BdX1MwAaGRqAAXSFbL7CdKi34gKLxeGkhhd3ElBTRe3qQnfkNYD3ZWDAPYSqZGQC3dl3uiRwB&#10;qtVzeoOiW1NaPEkmCndi2v8ApgEDgDQJWqnj+v8ARLH2OzcMOddoLqTH6RsbfUZ/wzf/AARc617d&#10;z2t02ggtcCCHD99hXp12AbJe54aeNNRELE6v9Wasw+s0+nlNGmQ3v/JtZ9G3/q1YxcyIjhlsw5MJ&#10;OsXjPTY+HkAECdQhta4uAD3AtOje4+CtdS6Z1Hp1k5dX6LQi+r3VkeH71f8AaQay10uOrXaNLP4q&#10;5EiQuJtrkGO6Ahz52+4nuP7v3VCx1hiRLpgwPJXLbSQAYb2O3SQgNcwxuc6G8Acz5oSCQUDnWPG2&#10;NG9mjUqIosJgP2keJ7qw25zH2EfRPHkh+qyS90OaOWzCZQXWUX2YE7nOJGvwn85TZisBifzdQTp/&#10;ZURkUyfeJB17n8EaqnLyifstF13AJawwfmU00kWw9Nn0mN+Md0mmYECPIDX+stCj6ufWG4kjD9MH&#10;h1jwyCO8e5X6fqN1h8usvpq3EaNa4n4yUyWXHH9LVcITPRwN36Y6fS/KnLmaHd4gyuqq+oNII+1Z&#10;dtsan0wGa/yvpOVpn1I6C0w6u2x37z7Cf86IUR5rGNtV4wzPg8OLA54ktDQJIDv4KTfWtnYyyxo0&#10;PptLvnMbV6Pj/VjodI/olJHgQCT/AGloV4/T8cFlbK2M7tAgfcmHnBWg+1cOXPU/Y+aY/Sus5Dg6&#10;vBsc0cOshnzO5Gr+rHV3A1vfj4zZ0Lnbz/Z9Nejl9BaIHlpwh2txYJc1jT3JHH3KI83kO1BeOXj1&#10;svF4v1HssIOR1AE8/oWDX+09aDfqT0eqPtFl95ngyB/mVD/vy6JopLS5roaI1aAIUjl4jG62FxB1&#10;aDuP/RUZ5jIf0l/tR7OXT9VugVN3Mwq5iRuDnH/pK7TVXQzbRibWgxDGgDT4fSSPUS6GY9f9p5j/&#10;AKIUicp7d77y1oGorhRyyE7krxADoAlNhZ7jAbzB5+5qH9ptJiqo6/nHQJNdiMOu50899fFH9Vjh&#10;DWu2judVGT4rq8EbBlP+mCCOwd+VLZng+wVtBPJcZ/IpMyXP0ZXxyXcf5v0lFt9vqEPrdA7tAj7y&#10;lYVTLZdMWvbPYMlO+l7mfo3bSOSRoiC3brW2T201hIPzHmHNaGkazzCVqpgKG+1z3B7wOWiFB+Lk&#10;PdurtsYBy0AAo7TeLAN7Q3s0AnT+sp2VvcfY9zDxAP5ElNcVPiNrx3nwKlXg1+rvL7NzhB9xIhTZ&#10;j2iWPLn+DidQn+z3AbfVLe5hKvBTF+Fjjcdzy7v7j2T7HvaGDgeOqTsd7m7d5LvHgkJxSGN99myB&#10;o6YJ/wDMkvopTqKGN9R28OH7uh+5RFz5mphO7kuKTGsMhmSbe+oBj+ToiWUucPa81n94ASglGzGe&#10;929wDDEEko0N2+maxc7mXHQf1kMMAbtfZ6hGhJ0Kg7GrcQXWO2jhoOiCtF7fQENe9rXd2M11T11V&#10;vP6Kjcf9I7soDEYz+b299SNT/wCSRRjudU9pfsd2c3SEgDeybDF9Nm/c5wYwecKXq47tAXWDxB/1&#10;9qrMxXv0fNju7nan/pKy3Fpr2uPMe4Nn8iAvsqx3UK2OcHMrLT2Eohx3O7gHvqq7nYtbiH2AHwOn&#10;yaEmPD3+xpd5xE/2kdOqmb8dkGCGkDtyrOJZWMZjX29o9g1+5ANT4kMjvJ8EsR/UfSeyiqlrWOIF&#10;ryTuH8lgRjodkHzbgqpeZIsMa+87UQvoqADG6domJVI4vUsnW7N9NsyW0sDT8N7tykzo+KBusssv&#10;nkWOJ/DRO16AfVbYbLMvEBIL2tPxEIbs+rd+jh9Y8J/85U68DEEDaAP3WiJTsqprltFDneJcfH+s&#10;jR/luiwoZbS2KqwT4EgAqXq2tbufsAn6Nfucpelc4bNlNbedZcfubtUhivDTN+2ezWgBGpfy0VYR&#10;OttdMl5aewho/wDJKTKiSHNqDvEukn8VKC0fo4eRpvc6U+95H6V0sPOwd/3UhHvqq/BHdY5h2h7M&#10;cd9Rr/VahNymEg0utvjkMZDT/VJ2owfQ0/oqX2Hudv8A35yc3ZziWtobX4Oc6f8AosQ4ddz9Aq2F&#10;jsh2prdt7tMAj/NRa78snZ6JbX2P+9JozCffYGjuGNA/6TlL7OSPc5z/AIuMJwBuwSiwxddtkPsD&#10;CDxpJ+9Rdk0uG077O8NB/HhGbj1gyK27vGBP3qe18aDXwRoosNcWOiKcd4MaOdDefiXJq29QJ2kN&#10;aONxcSfwDVYJa0S9wb8ShuysccXN08DKRA6n9itezMsyBALg+RryP80BMKLCBD9oHhE/9JQGUx8b&#10;HF0+DTwnffBhtdlp/kt/i5K4/wAirVmcUEy97neU6H+yk3GxwDta2fGJP4ofrWkaVbT/ACzx/mp9&#10;9o5G49g1HTsrXupuDUx5cNS7Uz4oppY4bfDiEH9ce4hgbWO5d7inOHkvn1Mhw8AwABADtFV9yk+z&#10;1DUktj87hRccRsB9zR/WeJQj0mh7i60usP8AKcVIYOHUR7GA9i4BKj2AVp3K4sxSJbZuadBtl35F&#10;IMD2bWsf/WOn/VKbXNBisiQNQE1jnuGjy0DsEdOv4KV6Nobq4NHmdB+RBffXWNcisHwbqf8AoypH&#10;Fqsj1AXHkbiSERlePXq0NafIBCu2nmVNb9oUxIFpA5s9MwElc3eR+KSPD4qvwf/V9FsyqWHa5zWu&#10;7NnVN6rY3vMDtOgRTXVWJDGz8pUC2tzwXjcOwPEqNLEXNJBrlwHOikLQeWOEnlOL8dj9oc0PPAnV&#10;KzJr2yCJS+qmJIbqAfypq8tnEEeZaU7L2uaHDUFENjSNS0DzSUwdePj8khcyYgfin3MjQt+9IkGP&#10;c2UlMTkMbJcfyoJzqgI927+qUXcONNfBSD9ANCjqpCLKX/mO08QUjlVDQNd9yK60ge3n4qLnMAl/&#10;0iJhC1MA9ljdwJkdkwcCdWuEeOqi7LY0wyvcShPyuoWCaKQJ/OcYCHEE0Ww6x+vO0xqOQpB741B+&#10;CDWzqRA33Mb3O0SnYdoO/IJPeSAAiFM3PIgudsaO57KPrFwLqgXRyTwU3qYTfc57XE+JlEddjO41&#10;8wEkNV2XdJBqsd4kQAiVWkn+jlsjQkgou4a7Q7XQSE0EwQwkeHCFKZB1xE7Q0fHshOfkmAzaHeeo&#10;Un+uQdrOO7ihA57YIrrAiYJn8iSln05zvcXs3HQ6GPuTejmiW+s1o4BDeEdpyC2H7WOjWJKf9IJA&#10;e0z2SpSL7O4wH2Eka6flUhS3VpLiByDoU5qtfzaQPAaJCkACXE9tUvom2FmLVa0hztO8EgqP2Shg&#10;9gdA81Y9JgEifAoLsWku3OBJI1G4x8UlKFdLOXNHmTKltrEmQQhCrCDvaxoPifL91THoCdsR2A8E&#10;gpG7Iq3QHaieApeq2By4eQlS9WlrfogkcFQPUMdhDQ8F3gNIKFKWGSdAyp8DvtUt1piK3D4+acZB&#10;dprCc2WuGle4AoJRP+2kxVS3yLnRKi+rMIO4sae7WlO+3NJIZQSzvqNFIDJe0gsLY0GqB+qWt9ls&#10;Y4l1m4HueVB2KbWmLCI4ACPZVmQS1wZMc6qLKM6Pc9p/lAJp8AVIxQ/RsOc0gcxr5LMv+qXQ7rDa&#10;+hrLCSXFji1x8fonatX0b5h9u4dxHChbVjlu0kvd4NRE5R2JCjEHcW85f9SOnOMY+XeyNQJa8f5r&#10;gqz/AKi1NrG7qLgAdCWNBB8nSuobjPrYdzhjtJ8ZP9qUhhYDRuc8WO5JLg4z96Jz5f3lvtY+zyTP&#10;qf0alrm5GTdlF3DmnaAB5BXG/V/6t41bXV4bbLOR6hL/AMq6Q14YILWg+OiHddTWQBS+x35uwSUw&#10;5Jnea8Qj0iHKox+n7C4VgDSGsr2Cf81qv0kNAbVWAO4gnhW+QC2rV2kHzTVMySYdW2tniTP3phke&#10;5Tp0CA2ZkD0qmE8S4wNEg7qDmjdsYe4bJ0Vt1G2YsEHQg6pvQeAZvJPYxCb42uQGm57JZZsKYUNa&#10;IfYXkaSUZtZaA+y0OASfZW/hgIH5ztAf7KBIUgswqLBoXCPpFphBf0/Eb9Le/wAmuV5gpgl26B5S&#10;I+SHux36spfGonaQCAhaUbKcVgLRIHhuRfsdLwYa0zpuJJARKmMiWVt76bdfmpNyrwCDjljBzxEJ&#10;FTVNGBWQ2+wk9mnj/Najsq6WZZSGzHbRO64Bpmsv8BKGy7fq7HLHeIM/wQ4umn2JpNsxOfS3Ecnv&#10;8oQjfi7y1lB3dy5pjVFaHnVrIPieFJgtDgXFhadNJkJbqRADktG0dgiF7GCdgjzKJaLGCWET20kK&#10;qPtYfL3te06bS0AA/wDVIbKZ1utsOgYzuC0yY85CXpXV2Odu9RroLWkRH7yax1zXOt9Vlfbx1UaX&#10;b9zja+0fySNspWNuqmVVjgS1zfafoxyPvUrMcvLdri3zGqcWPcT7wR9HsSEz68ZzTW9zpOsiQAfk&#10;kpn9lj6Nmo1AgJ/TLgRva0QNQf8AXaqvrVY5AscHN7NiT938pO2x9utdYrbP0nau+5Kwmi2nYcA7&#10;Xlrj3cdE5qLRDrRPlz+Kr1Y1b37Xvc97fzZMQVYsbuEMYAI2uLteP3Wo/RH1YMxfV95duGvDtPwT&#10;PwGumbtexjdp/aUWOa18Au3zpoYH3Kw9+2C5vyAnVIAdlfVFTj1Y7SPWLwdZMN1RGtbYZZZLR5yF&#10;IbHgHYD5AJbQHbWsc0n+TolSkT6aWujcS7uFD0ml81ucD4DXRWmus9Pca9w4g6IL3NLg7aWmY+CR&#10;iFWVGqpxLn2ODuwGmvmova8QGMnwJPKsNAjd6Yd5nWU12VVWwghrXDUaa/8ARRIFK1a7KtN53AcH&#10;vqoW0Wv93qkMP5sEf+ZIrc1oYXOr9h1JIgFOzMxrxtYASeAm0CqyipxqxILGtkQHFu4yrAfRjgC2&#10;yT+8QAYP8lMTXWYcdgI5B0SqpwZO6LCRr5/el5UrzR2X4riRWyy0u8XbQPvR+meo5toFcFr9SXAg&#10;yFCwYVf6NntnhplBxczAxLrG2ZDanPj9GZLtB+aEhpIXX0UdtA6hZZtgODfg3chOpkAute/sY0/6&#10;lAd1QPP6GjKvHEtZtb/09qiLuoWaMxBjh351z93/AEak8+AtaG0K6mjdW0Hzcf8Aaiiq2J9QNJ7g&#10;SFSZhdRc+LcljR2bXX/5NH+zBoH6Vz3fvWHT5AJa9lfVP9n099jnHxJj8ig5uJX9IgjzKE7HrIBs&#10;t9Qt4EmPgnbQHAfq7Gn94nwR17D81fVKy7HP0Wz4QJRt3tkDb5nRDANYnaJ7BvP4pnPtIloA/rJ2&#10;39gQla8HvJ7wnI07/eAq7yRD7LCI02gf3JNt2Q2ql9kzDjAH+c9LiRSbdsJH3d0wtcRO4DxH+5V3&#10;/tCwSyuusf8ACOLnf9DalXjZckPySDyQ1g+4Shr0BToktdYdBcWjwa0KNeMXzPqOE6EkhFpqbUwh&#10;sieSe5/eTOqHLrnGPF38Ahw9Tqq1NwccauYJ/lf7VMNxWaN2bvBsIGxpd9Inx2g/xThrdQ1j5HYQ&#10;D8krraICq8U77mN8j5qLLtzY3wJjQSgvotcZa1xjXU+PmkK7uAAD4HuhxSvZVBs72NgOfJTtuqMw&#10;dBoZVR1Y/wAK5ob3BMH71EMobBa5xg/mgmfJHil2CuEN45DQDBBjkqHqzP6QfLRCO94hmOSP5ZAU&#10;Ps+UBLTXS3sIJP8AnPRuSKCZ+wgy5xPkT/BJldIgBgM9zJ/KhhtbfdZeOJ0I4/spfbMaP0bnWf1G&#10;uP8A0kvE0rytM4Bgl/4QFF2VU36JAjsTygh4c4n7K+TyXQB+UqROSDFeM0fynO0j+ylZ6fkqgmrt&#10;L+B8PBOXbZO0NJ4JQNnUzrupYD2DSY+8ono37Idd8XED/oo6+KtEQdl+kQbxM6P26xKSkMcQQch5&#10;ceHzx+G1JNo+P2q0f//W9M9Jg4bKZ1VRA3MAHdQ9ABwJc74T3T7K+5480xKhTSNa2snx0JUXFsFs&#10;NJPIQ721NYSwQf5JQqrWmn3/AAE8ptppuVmt49oAjnwUHW0VmLG89+yE1tTg0iQW+BhF9EO9pOva&#10;fApWeilvUxSN+gHnCZz8SORJ80J/Sanyd20+RQj0WB/OknyQ/Wdgr0+LZLsQST8D4qD8jHb9Fs69&#10;uFAdL2xJ3DtJ4UjhZDYFbK9vcmZ+UJevsr0rMtstMMaB5hM7ALzufY4eQRGVZLRt9sDwEIkWn86P&#10;jwjXfVV9muenVTuL3z2MpfYaGQQ5xI515Rn1PMbn/IJvRbpL3Hyn8qNDspYVVNHE+MlRFWOA7RrZ&#10;4mCn244JDtfjwn9OgRDQfBJDAvx2kAuraeSBCicvHBGu6eSAYRHMpa/d6Mx4N/Ik2xzvo0Oa0cTC&#10;SlvXBb7ZMjTROL9NQfuUw6yI9I6a8p5tn6AHjrKSmuci3d7aXuHlAn70MX9Q7YoYB3c4aq24vHMD&#10;XRNLh+eElIWnMP0q2jyBlT25X7rJUHix2gvifKY+CZtTySTlPLRwAByPNJLJzMkiN4aT4KH2bJcZ&#10;FxbH8kFFcGgCXPcovobZBPqRyAHQhSmDsbJkb7onsIAUhjtOpskeEghQOLRIDq3PI4kqTKms0ZjE&#10;g+aClHFwyffqfj/cosfgj2sBn4EqX6fgUNZ4EmU/6RurtrfhwlaQFjfhzABcT22nspfonEQyY8oS&#10;DmuBmxsn81CcWAbW3Fvl3CVopMXujSufmgWPznaNqDZ4O6VKuru65zgONE7rqGt94sjyBIhC0gKb&#10;XcQC5wDh4HiE1vqx7bmt8TpypVMpLZbWQP5aiMdr3HbQDHc6BJLWFd0hpyzYdTDQ0Sie4t9xLvno&#10;ifZL63hzK65/vRm1WkS8NYf5JlNrzS0PTY8+8vPgOBHwCFbiY4OlbnnyBWm+p3AftJUX0WnRtpAj&#10;U8/NMKnMY31gGWU2MYdAXgFGrwamncKwCOQYCsei1hmzI3T4xChY3CyIZ6sxwWmAguYPx40hp/dJ&#10;PdCFORJPqMe0ahjRB0/N3SrLsbFcADuPaAT9yYV4lLgGVOaSJBAmUKUtta3V5h5HCrup9WT6ron3&#10;AGOFbNjY/RVlzv3naCFAbpLXVl39UQPuQIUirbU0nYXWE/SJJTWPbqPScdvYhXgywMHpsDY4TPbe&#10;G7p937ukJcKra7WshpbUSTECIgohFzjtdRtb4yDKk12RZoGNaO/jPioNOYLCHPYW8bWjjzclt3Uo&#10;4dp+gdh7lDfiXB8hxdHIhWSHuG31drvIfwKHVTcJDry6CYnlAxHZKjU+OwEQY0UDjZAdIuO3u2AZ&#10;RvRcR7Xku8TqPgovxDMuufWJ1A0lEx8PxVaJ+JkmPTfDe4AHZSbVeAAXD48FT2ninfZp9KYH+cos&#10;xrgdzrZP7vPyQ4ddB+Kr8V66HM+lYXSpvqYRJ1J08E/2YmTuIkQIOoQj08ySb7Xd4lExPZShjEEk&#10;OgH+Vx96IKKwzVoPjrKhdgMuZstc5w7CY/8AOlKnCoq4kdjqgIm9gq2Dsalxghv9Ywosxaa27mua&#10;Gz2jlWbcTGtAa6sPA8UzMSitpIAHh8EuDwCrRV/YwC5haY5Oin6uOdC9oPmQI+9L7Hiv9zmgp34e&#10;JY0B1YdGgkTARqXgrRRFR/OHxbCiBUCC53Pjx/aUmYVDfoMDQOyKaaoggEdwjR8EaId9DtS6Y0gc&#10;KTXY+piI5k/3p/SxWiNoa0cz2Tfqrj7WeqfuHwlybRHZP2o7OoYoGtgHbT/YmDqSPHx/3I7aZ12M&#10;aPAa6fFJtNe73AAfeUqJVYYV31tMNbH+vkk/OrGhIHgSCER7XOG1sMYNJ7qH2Wifd73eJ7JerorR&#10;H9oqsH0jtGqEcmlutdbTuPL3Rqre1jRptaOfOQonHxzqa2a6yQhR7p07Ncl1zP0lsDwZoI/kpUsw&#10;6wSNfEkz/wBJWPQxyB3A/N0hM7GY/wCjtaB4+CVHzVbD18d8hsuPdvl8FL7QxgAYwCdE4w2Ae50g&#10;ctZoEzKGNJDWbp7k9ktVWGLr2/4R+v7mkp2insHEDx0S+wY28OdtY8fu/S1StoxWwXvdpwB3+MIU&#10;etK08VF47Mnz7/eoY8jLs/Rixzmg7zA2/H97coEVMO3Hqc06+4nlPjtzGZbHPe2tpaWmQXE9wgNw&#10;kjR0Nt5MnbX20kqXpOH0rCB8hqgvdtbNuQ4jxbpp8lAfZC0OFXrDzJJ1+Kkv+RKyilc/FH0rgf7W&#10;uqZtmGD7WOfPcNP5XJzZhVasFTO5JjlN+0qG/nh/9UHRK49SFUexStJkj09k/CVPaR4D4Kv9sdZI&#10;qqe8DsC0KPqZrD7ahPi4yjxDz+iKbIrLtZP9ym2na0j8SVVnOf7nWNYO4ATCppcPUtc8A6tEmEr8&#10;Pt0VXi2Sa643WNB8J1UHZNZMN3PI7NaY+8pVVUMafTrDDPJH4pzk11CLX6/vD8iX1pVfVXqXuEtp&#10;A83n+AQ3XFph9zQf3WgD+9MLmWGT7mHhzijU2NcPbWGjxMJDXqrbo1hZU+YbdZ4Egx+MKTX3TNWO&#10;1o8Xug/9EK066oaF4Pw1QjlVztAJJ+SRAH6SteyJ37SPD6qx4hu4/wDSKY4+W7V+U/zDGtb/AARv&#10;WnSGiPGSpB7iD7tPJv8Aehp3P2qstUYUu3WXW2Ece4j/AKLVYNdYb7mveJ1ImUrN8bmPdPgf9ias&#10;nvLh4EaoCrqk/VYNra79HUwT3dqURvrHlzQO0Dj71EuvkNrrAapOscxsuAJHOoH5UR9fyQxfVOll&#10;r3TwBp/1KiMLHJ3GsvPi8k/lKmMmsAkFs/ujVCff6kbQ+ddQD/GEiYjxULbDaGM4Y0RoFP3fmgAD&#10;8iqtty59lRe3xdDUVoyNpJa0HnbqUQb2BRXikh50Lj8oCQDWnz8zKFOQ4cEntED8U5qugQzd4yYR&#10;s9AVUO6Ql09/IcJgHuP0G6cEmUAttgbi1kfvOCcMvmd+ngByhZ7FNeKTbbPLI7tjRJR2AGDYdx1a&#10;3SUkvp+Kn//X9E9Kpp1pd+Upy2ufbjuPxUG4eSPdbluOvACP6bWmHPe8jXVR69qSitse1jnGsNA7&#10;TJWDidb9TqbqDrJIbpoY7BaHWcn0MR7m9tZJXI4OaRnYdpaSy5z3Od+bzHt/kqKUvUGWMfSXvd4D&#10;RupJnnbqo1nEJMF9R7gghFpg1hrXlpA+KmWP090/EKViRzTE+qB58JiGjUZA+EqZY6RuYx0cKPpk&#10;8MYkphNcycka8ieEoqLf6QT5gqbWQfoNB76cqQa4Ee1o8SkpC01l2lrzPxUyxkQ4v055RAHzMtA7&#10;BItsPL4SU1zRjxuLbHD4lJjmCWtof5g/7U77cevR1xce4bymZeH6NcK2D986oWOiVg64kltLW/1i&#10;ERptgl7mMHaE7LcSNDvJ7wnPpOAlonxR+qGJsrA1uaPgnO0gFthPmEN72t0ZSbI8AAmY7JIG2kNB&#10;5BMaIEpSbQRO9x+CgKxr7XOjzUt157NH4qe6w8nbPgjakPoWTLaOfF2qTKMn/RMHxJJRiLCI3u8N&#10;NFAVunW15I8Shopb0bwR7Wgjw4SNeVOha0O8uFMNgAF0+BJTOZW76TpHhKSkdlOTpNrfgAl6VwIc&#10;by6NI0ATR09hO6xs99VNr8UDQjagqljQSNbT4H4KLsaoc2PMeBPHyUvtGMDz5aBMMthPtDtf5JSs&#10;J1YOZiVCXb3n4EqVdlDhLaXa93BT9UGYDh5kQkLLBw0/FBSiaWguFUkdgNVFt73O/oxA/edCmTYQ&#10;CwbT3nhDNF75DnGD2boEjfRQrqu/Ia32j3O/danDryIDQ08zzohNxsmv6L2gHsBMorWXbpe/QiOO&#10;6Avqlg7He9hc5ziRx/uTtZaBJsdB440UhQ7Umx33qFmNuPte4T3BgJHyVaXbp7nE/ExKBdj1vHvL&#10;gJ7OI/FqdlRrG2S/zeZ/FM+mp+j3h06CD+SEDqlgacdpBZMDQkknj4qVb63DR3flplDd9ipG10HX&#10;hxgAnzJT11UQdrmMB5DITK16JZl1QaSQ3SeyCbMdg9lUnxAhGFmMwQwTHEBDfn47CWzqOQATPwKB&#10;ruFBF9sYGmx49NvYbSZ80hk15DtsuDW8ggiR4on2uos3ODiOzY1TV5ldjNzGOg6Q6ZQ+qfot6rGk&#10;gB5847fyVN2Q2v3em53eWj+CRyC0R6T3QOQmbkWOZrW5pGoCSmVOW2wSWPYR++IlNZbc87qaw+eC&#10;TtCb1LCd3pB8dpT122kkvo2SNNZ/BG73JVTB783ZGwAcPDXQPimcMhrB6IawjSDr/wBJFc64+4MM&#10;DguCi6zKA9tbI7ySD/5FDTxVr4I2PynMPqsaHDSATwpn1iBtj4iVN1mSWaM1jQdlBluU0H1W1s/d&#10;1P8AFLTxTqzaMrbBc1p7OAmUKmm5m6XCwkyNxJRG23zJDNnx1/KmdbYHbpr2d5I4SoeKNV63ZBJa&#10;/bHYiR/mpycgP9pbCE7JdBgt3DiCCPv/ADlH7YBAJZu42zye6VjxTR7Nl246ck9gomvJaQ/1AB4d&#10;/wC0hWZTgw7Sz/OAMJMysRgneN3J3GYSsKos7vWdrW8tPwn8v5yWy46C0HTUkaoZzcd2rcisk/RG&#10;vKVeXVMPsYXDgNkEj+qUtFUUzQWgDduPc9ifFN6bz7t5I8ByAoPzA0yHMLeQU1mYwxYy1oJ5DuCh&#10;oqikDAyZeTJEA6pFjnO3MeWgfdPgqv7Sra31LHiWnaY1H+am+3UPO5pL2g/A/wCalYTRbsAaPfLv&#10;EBL03SJe4jxQXdSrDNw2xwJjugHNg/pRuboW7TH4JEhFFtuqsLi02h4B0DhJ+RUzWGtBJ2nxHgqN&#10;PUnOOtWxo4GhPhM/mqdnUaamy4gT3Bkoemk0WzWbxo+wPk+0kbdOwUXG58w/a0d2iCs93WmCz21u&#10;taeTtMR81MdZZYCWMIM6Odx8tqFjunhLdY18BptcZ7lEsoaWDe50dzMEqj+1SIrdXvcRMgw3+ypP&#10;6he8SWD4eCXFGu6OEp20CZY8sH5U9gkte2wiOZHP9lVP2g/aSGgu/dIIH9VRZ1i+xpLK2y0wWE6o&#10;cUU8Jbv6Q6VgzJhxACYssIH6VoLf3RqUA5d/p7yxpnWCT9yHX1Cxzdxx2sbP0hP/AH5DiCqLYc3L&#10;2HZoezjqf81RFWcWjefUfPjsb/5kqR6zk+pspYNo5JmRCL+0rdhLq+BydRz/ANJC49ynhl4NtlVt&#10;YktG6dQHEx8ESHOAhhLux5En/vqz683MLT7W7vzC3j5pNyc10hztlng4e0x5pWPFXCXQd9oaWj0w&#10;WnUkHUJhZY7KpaJdJjb5QqFnULGj3ZDWRyRBIVd3VLfVYfWkNMse1u2PglxAd1cJep9HcNpb7T2Q&#10;3YWOJ3gNBGomAsL9s3OaRZlBj/AuGo+DUF3XC13pstFlkDYG1lx/le4tUhyQ6hZ7cu70LaumsJ2h&#10;kjTQbipupx7DuFZMwJIgR81zzOu9T9ORVa4hupcGsATM671x5gVsZPDnEuGnjs27XIe7Dt+Cvbl3&#10;/F6VtVdWjG7I4DRokfAVk+ZXOfbOuWE7s5tZHLGVgafyXv3OQh1PqVVn6bLdA7PAgj5BqPux7EfY&#10;r25dw9OWXuIhjQO8klMabpg3bR2DG9visP8AaVjgCbhDtZDtZTjrLHEB2WGeRIn/AMyS92PYq9uT&#10;tOw2P+k55HmT2TjGaBArEHklc+/qNL53Z9jQe7Dp8PopOurcxrxbk3tPZziGpvux/d/FPty7u9Xj&#10;YtLoaA0nWBqiGv8Akmf3uFgNs2tDag4Bxk+48+JTPNrSdrX2R/LgD5kpe6P3Ve2e7t2ekw7nvrZ4&#10;y5DGViNktebB4Vsn8VhOfllrpx6htGpLy4kf1WD6SjXTkOZDbfTB+ia29/PfuQ93XSKfb8XoPtrT&#10;rXj2vjuQG/lcn+05ThLaWM/4yz/yIXPuxshw1y7Ae8mP7Ldu32qZqr9Pa9pdH50SZSOY9le2O7vs&#10;dc4w+1jf5LB/34ogfU0wbPd8QufrxsjbNdu5h/M3ERHim37TssY8u4Hc/wDmSAzH938Ve34vQuFR&#10;Ortx5jckBjs0hnzg/lWHWH/myPONPmpBrj7XakcGUfeO/CEe34uycjHZpua3yQX9Tw28uLvINKzj&#10;QXxD5BHfRN6AD924Ecdyj7kuwUMYdH9qTpVQ539ZwbokOoWuMRTXHIc/cfuas4YrBoHmPhoo20hs&#10;ES4eTRPwkpHLNXBF0rM5hndmsqHbY3X/ADnILsvp5P6XP9TyL4n+yyFnCukn3AmRqHRoSpGjGa07&#10;GN1GjUPcJ1Nf87/vkiAHd0R1PolQAFzZPg1x/wC+qVmX0u1zRZcTu4B3AFZArc4OhkOOg5ITBpGm&#10;3cwiC1wGhHP9VD3T2H2K9sdy7M9HB9P2bj/J1jn6SSySySB6eg1jtEJJe5/Vir2x3L//0PRi1rBD&#10;rp+JElDc6jXa/c6NBMyvmhJRrn3r6wlr6jW/R1gLGMP/AFSwLKcqvPxqKqvZjhocSJG6d68kSVeX&#10;zas8fl+j9HY5e5u8u2ydPH+0rba7Jn1SPASvmZJSi2Iv04GuiPV45S2tAM2cr5jST9Vr9OGIBfYf&#10;koOJd/NMLj4uXzMklqp+l/QyXHVwZ8EjgtJBsucR3EwvmhJD0p1fpyvGxKhptH8pxkqLm0F4B2uD&#10;uIXzKkj00pD9OEtna1sntAhQdfXXq7n7yvmZJA2oP0mMzItEUUOP8p2mqd1XUCNziDP5sxC+a0kP&#10;71p8qfpitmUWgPAaf5PdSdXZt+mfPhfMqSOiH6YFJME3EDtqnLaBy8eZ3BfMySWngr7X6XZZgTpZ&#10;WTxypethhpO+vTvK+ZkktfBWni/SV2b0qoe59YnynlQb1Lp2jQ8AcTt0C+cEkw8V9F3prq/SP7Rw&#10;Rw9ugkQFCzq+Kwa7jBAkcSfcF84pJevwV6fF+j2dVoeRtadRoT3Ss6nU0nQiPJfOCSHr8Fel+ix1&#10;bH/eMd9Ex6rU6QHWc6Q3U6ea+dUkP1ifQ/Q56hW5202WtBMyNChHqdVDtW5F0T7tCPuXz6kmnj+q&#10;4cPV94v67htb6hxsku5gGOdFJn1hqgCqhzfAWGP4LwVJD9Z/vUuPA/QburAsDn1EjmCZ/wCpQ2Z1&#10;I97KhHMgmF4Akl6+qPS+/uy67hLsdru/u1Qbup3UMJqx2EDnsNV4MkmniSOF90p+slxbFlA399gA&#10;jyKmzrWVIipr2mSWwARP8peEJIfrPFPo8H3pnV8mwwwNrEaMcBIRPtl7v5sbiIOpECf6q8BSS9fW&#10;1enwfeH5PVi07b2tI/MDeE5zsxvLyXeH9wXgySWvirR9ou6t1OvM9I2gNIkmI+l9F0/yUR+dmVkE&#10;XOfOjg52rSeHSvE0k3W+v1Xenwfbxn5D2kfaC0ga7NSf6u5Rbda4AB1xe7UWOGh+Ov0V4kknFGng&#10;+0fac8B5O9r2mNzQS37pVS919r9znQH/AJ2on+svIkkOyQ+uCnqGrWWT32uk6AaFqQoyi2bRLXDV&#10;gkaf1l5Gklp1U+x49V1fLT6bdRPIPfcjW3ljYZU86iCG8j93d+YvFkk1It9m+0iwgNodW8zq8xx2&#10;/lKdZO7SBJ0K8WSSQ+4vx3ObNcT+dPGnZV3XZD2tqDAy+vUOnkBeLJJFT7bbTjOp3uc2i2RDQ4lh&#10;cfzX/wCjTOxsSxkbmh5En3aD+qvE0keyn2YMrrMBtJjTefDxRXUssYNjK2uB9rwCPlP8peKJJJfa&#10;rA9lZtNFckQTuJH9oKZdlNqb+gr2uEh2+AR8IK8SSQU+1V5FzNfSBPiCZjyVmq+5xbZ6Y2Pjadon&#10;X4rwxJHyU+8ua4+8DQctGhVIDa9xrdOurCIn4LxNJIoD7gX1Nxy97/ouG0nQtPiji8GGixryY1Dg&#10;NfNeEJJhS+6XHPbqzHD55cH8fytQoNrzq2F1jKmQNHEk8f1P+/Lw5JL7VPuNYzr2g2O1aQYaYaR2&#10;9yK/KzqXtY9rPTJggCfvleEpIa+Kj9H3LIqyXPOSwMa1phzYPPjok+jMy8cs9UNYdSAI/KvDUklD&#10;o+8YgLKvRLnPA0LvBBuxoO8h1rpMsa6SR++2V4akl0UN33PbWxhfVi7pGokAob78ixoApqa3sHS+&#10;JXiCSRtL7QcZ9cF7QRH5gH/Up/2nj1H21O8CHECDwvFkkgovudORfvLbqwGc+x0/incdkvde1reQ&#10;QY++V4Wkl01UH3E5XTiQ511j39toPPgNE778Sz3PqttaPFsCF4akkp91q+wklteA4Bg+k54/grNY&#10;a4bRRWxnII5XgKSIQ+8W42O4AEk9tBwR4qNfseSx7i4CC06NjyXhKSBS+/1vr2n2kvPA8/gm1BBf&#10;WPCIg6+a8BSQKH6A2vbHpEgHUiNR5fylLfSQCXAbdCXEBfPqSSn31+ThtdtLtSdNoLv+plR+1uMh&#10;tFtrRI+jtBH7rdy8ESQNq0feGOzGOL6adm76Tnun/O/qorTnmHTWXE+4BvH+cvAkkBXio/R94tYX&#10;axe2wH80gA/1VEeqwhjw90fvvgfcxeEpIFIffKm27i1gqZAn3S7lH/W/oveABw5jR+VfPiSfHbqg&#10;v0IA+Ze8u7RMFL0quSHQ7g6khfPaSKH6EbjUabWAjxKmaABoAPh2K+eEkRSn6I2WDUGZ5HZDeNri&#10;0tE6k6L57SSO2in6A318Bx3E68/ckvn9JNU//9lQSwMECgAAAAAAAAAhAMYuRBdoEwIAaBMCABUA&#10;AABkcnMvbWVkaWEvaW1hZ2U1LmpwZWf/2P/hHOhFeGlmAABNTQAqAAAACAARAQAAAwAAAAEGAAAA&#10;AQEAAwAAAAEIAAAAAQIAAwAAAAMAAADaAQYAAwAAAAEAAgAAAQ8AAgAAAAYAAADgARAAAgAAAA4A&#10;AADmARIAAwAAAAEAAQAAARUAAwAAAAEAAwAAARoABQAAAAEAAAD0ARsABQAAAAEAAAD8ASgAAwAA&#10;AAEAAgAAATEAAgAAAB4AAAEEATIAAgAAABQAAAEiATwAAgAAAA4AAAE2AhMAAwAAAAEAAQAAh2kA&#10;BAAAAAEAAAFEiCUABAAAAAEAAAPYAAAFEAAIAAgACEFwcGxlAGlQaG9uZSAxNSBQcm8AABbjYAAA&#10;JxAAFuNgAAAnEEFkb2JlIFBob3Rvc2hvcCBDUzYgKFdpbmRvd3MpADIwMjU6MDI6MjUgMTc6NTU6&#10;MTIAaVBob25lIDE1IFBybwAAJIKaAAUAAAABAAAC+oKdAAUAAAABAAADAogiAAMAAAABAAIAAIgn&#10;AAMAAAABAyAAAJAAAAcAAAAEMDIzMpADAAIAAAAUAAADCpAEAAIAAAAUAAADHpAQAAIAAAAHAAAD&#10;MpARAAIAAAAHAAADOZASAAIAAAAHAAADQJEBAAcAAAAEAQIDAJIBAAoAAAABAAADR5ICAAUAAAAB&#10;AAADT5IDAAoAAAABAAADV5IEAAoAAAABAAADX5IHAAMAAAABAAUAAJIJAAMAAAABABAAAJIKAAUA&#10;AAABAAADZ5IUAAMAAAAEAAADb5KRAAIAAAAEMDM2AJKSAAIAAAAEMDM2AKAAAAcAAAAEMDEwMKAB&#10;AAMAAAAB//8AAKACAAQAAAABAAACmKADAAQAAAABAAADdqIXAAMAAAABAAIAAKMBAAcAAAABAQAA&#10;AKQCAAMAAAABAAAAAKQDAAMAAAABAAAAAKQEAAUAAAABAAADd6QFAAMAAAABAE4AAKQGAAMAAAAB&#10;AAAAAKQyAAUAAAAEAAADf6QzAAIAAAAGAAADn6Q0AAIAAAAwAAADpaRgAAMAAAABAAIAAAAAAAAA&#10;AAABAAAAHAAS/EwACqqBMjAyNTowMjoyNCAxNzozOTo1NwAyMDI1OjAyOjI0IDE3OjM5OjU3ACsw&#10;MTowMAArMDE6MDAAKzAxOjAwAAAAwlYAACg/AACmoQAAZCf//3aBAACAaQAAAAAAAAABAAPXfQAA&#10;kWEIAgWjBFgCmAAAABUAAAANABetuAAKqoEAAAAJAAAAAQAS/EwACqqBAAAADgAAAAVBcHBsZQBp&#10;UGhvbmUgMTUgUHJvIGJhY2sgdHJpcGxlIGNhbWVyYSA2Ljc2NW1tIGYvMS43OAAAAAAADwABAAIA&#10;AAACTgAAAAACAAUAAAADAAAEkgADAAIAAAACRQAAAAAEAAUAAAADAAAEqgAFAAEAAAABAAAAAAAG&#10;AAUAAAABAAAEwgAHAAUAAAADAAAEygAMAAIAAAACSwAAAAANAAUAAAABAAAE4gAQAAIAAAACVAAA&#10;AAARAAUAAAABAAAE6gAXAAIAAAACVAAAAAAYAAUAAAABAAAE8gAdAAIAAAALAAAE+gAfAAUAAAAB&#10;AAAFBQAAAAAAAAAwAAAAAQAAACYAAAABAAAU8wAAAGQAAAACAAAAAQAAAAkAAAABAAAEcQAAAGQA&#10;EMUXAAAZDAAAABAAAAABAAAAJgAAAAEAAAAqAAAAAQAAAAAAAAABAApg5wAAFw4ACmDnAAAXDjIw&#10;MjU6MDI6MjQAAAJvTgAANKEAAAAABgEDAAMAAAABAAYAAAEaAAUAAAABAAAFXgEbAAUAAAABAAAF&#10;ZgEoAAMAAAABAAIAAAIBAAQAAAABAAAFbgICAAQAAAABAAAXcgAAAAAAAABIAAAAAQAAAEgAAAAB&#10;/9j/7QAMQWRvYmVfQ00AAf/uAA5BZG9iZQBkgAAAAAH/2wCEAAwICAgJCAwJCQwRCwoLERUPDAwP&#10;FRgTExUTExgRDAwMDAwMEQwMDAwMDAwMDAwMDAwMDAwMDAwMDAwMDAwMDAwBDQsLDQ4NEA4OEBQO&#10;Dg4UFA4ODg4UEQwMDAwMEREMDAwMDAwRDAwMDAwMDAwMDAwMDAwMDAwMDAwMDAwMDAwMDP/AABEI&#10;AKAAeAMBIgACEQEDEQH/3QAEAAj/xAE/AAABBQEBAQEBAQAAAAAAAAADAAECBAUGBwgJCgsBAAEF&#10;AQEBAQEBAAAAAAAAAAEAAgMEBQYHCAkKCxAAAQQBAwIEAgUHBggFAwwzAQACEQMEIRIxBUFRYRMi&#10;cYEyBhSRobFCIyQVUsFiMzRygtFDByWSU/Dh8WNzNRaisoMmRJNUZEXCo3Q2F9JV4mXys4TD03Xj&#10;80YnlKSFtJXE1OT0pbXF1eX1VmZ2hpamtsbW5vY3R1dnd4eXp7fH1+f3EQACAgECBAQDBAUGBwcG&#10;BTUBAAIRAyExEgRBUWFxIhMFMoGRFKGxQiPBUtHwMyRi4XKCkkNTFWNzNPElBhaisoMHJjXC0kST&#10;VKMXZEVVNnRl4vKzhMPTdePzRpSkhbSVxNTk9KW1xdXl9VZmdoaWprbG1ub2JzdHV2d3h5ent8f/&#10;2gAMAwEAAhEDEQA/APShYwKYezxVUa6x8lIRzEKoCubIc1Dy83GwqHZF7trG6ADVzj2ZW3897lVz&#10;eoY+Bj+tfydKqx9J7v3GD/qn/mLk8zqGRn5AvyHQRPpVj6LG/us/7/Z+erfL4Tk1OkO/fya+fOMe&#10;g1menb+82eodUyM+7fbLKm61UAyAD+c/9+3+V+Z/g0Fro40HMeSA3wA54j/yIUwdIMuM9uP9XLRA&#10;AAAFAObImRsmyUu7x4Klu7fghB3ug88CPED+VCfcTBGp8CitS7hHPHJCeTI/eKGDBB5J7hKQNOB2&#10;hBVJCTAj8qiXc9/Luol0DTmOPgmJ+/vP8ErXUy3ayok9k27Xbxzp5ppBgcEpqVyT486/+ZJJiR2+&#10;M+I7JJJf/9D0fYAFT6n1XG6ZVNv6S5/81QNC7tucfzK/5f8AmIHWeu0dMbsY318xzdzagCWsb/p8&#10;kt+hV+5/pv8Aprj7Lrsix+Re8222GX2O5MDs1v0WM/6hN5fluOpS0h/0mHPn4bjH5v8AotnJzMjN&#10;vdfkvDrDAED2tbOjKfzmVtUQQewg8nz/API7UHcHGCND3kDX87/O/rqQfB3TxJ+YPdaQoAAaAOfK&#10;yST1TscRxE/Dn+v+8nDobMT84MIO4AQBPz0/193/AFtO1869zwfHx2n+sjaKTBxAgQDyRwPJS3xo&#10;dToNont2Qy4wBMNZ2+PP9tyeTIaB5ATHH/fv7KSEgeCRqZ5/1lOHd/Ht25+SECPLntronkCdvEwA&#10;fD6I49rXe5C1JA72wY8D+X+ymLoGmg7eZCg9wng8EaaCVBzjOmsnUHU+CFrgEhfpA+j4CP8ANTbg&#10;eDPZW8bp3UXsFzHsx9wBY59ha/b9L6NTbNrX/wApAzsXLxyLLq2bODZS7c2Sfz/ax7PpbN3pJnuQ&#10;J4eIX5sv3fII8ZhIR71ojL3CfDX+5JBDzHn/AA5STlj/AP/R0Og/WrH6dvpvD7rcvIFz8tgbaHNc&#10;Ax7LXssa9r69u/8Ac2Klk21W5l1tLNlV9rrKaiNQ15PG3dsdu/dXIepXvJA2ydzSDB/zva5Wa+o5&#10;VTdrMhzpGrbALBB5+l7lPGYBs9R0as8RIAB27vTbmkdyQBu7zrqfaFIOAmNQNCXefb/N/wCt/wDb&#10;iw6+vPaQL6GvI0PpO2mNNfTs3t/qbLdit1db6e+Nz30u/wCEaWx8bG76/pf6+9SjJE9ftYDhmP0b&#10;8tXSkDT5EDt/nfuuTk6mRB0nk6/ux+9/r/OINV1drZqsZZW3Q+mQ5o0/N+l7dfoKW7UhxgjQzAiP&#10;o/vN/wA7/wA9/pE61hCUEiCSfEE/3u/8gpB/JmBoDAJn/qne7/RoQdPtGnfiNf5TW/Qd/r6acO1E&#10;Et8D3A/k7He5K0Ul3jjk+APP4/2fz0++eXEzzr/51/0WIUjRuoH7s/dyPd/22nnx514nt/1X+v8A&#10;11Wqme9oadYHgP7mfRULXVii42uawtaAxjyAHbz6ff6TG7v+mkXjUHniCe3J/fc3/raxPrBiWXtq&#10;vqcW2UbidBEHbvER7vzfb/wabKVCx0XxgJHhOlu/h9cdkUNcf0nOrXQRH5rhH5qsZGXuxHM2O/TR&#10;XLiCfcfzGQuGq6nc0/pcFljxp6tT3UuMd3RuWzgfWSzHYDidNobl/R+3ZL3ZD2Ax/M0nZ/59WTDk&#10;THLGYy8UYyEuGvV6fVT0Of4pjy4J4xg9uc4yhYl+rHEOHiH/AHrpWVvqe+t+jmnnWNf/ACf5ySr1&#10;3ZFlTX5Dt9rhve86EudrvdoGpLVvR57h1+r/AP/S4P7Q9ri143axI+O1SGQJkyCPvXXj6qfV/Q3X&#10;5eUfiwfiyv1G/wDbiMPqz9WWiPsV9nmbrB/1LmKQQzHUYcp/wJBEvYianzXLYyOks+Pi/wAV40ZE&#10;SWu14CkMvaHbtOxnx+K6y36qfVh7YbVl4pOgcx5dH/bosVHK+olrwT0nqLb44oyBsd8PVr3Nd/20&#10;myMoa5Mc8Y7zhKMf8ZdDFHJfsZsWeumDJDKXFZdUX7gA1wGjxIcCIO4OaVep6lmV7QzKsdGobZDx&#10;IA3fT3/9WxZObidQ6beKOo4zqbSDsmIdpzVY3dXa3X3em9DryG7hDjWewd5a6e3/AKpOjIHUH7GK&#10;UCDUht0Ienb13KZpk0seSA72EsIMfnb97fo/ylar69gOIFhfQ493skfHfT6n9hcn9rsawmqHO4r0&#10;J3O9rWt2/wAqVr5fTs3DouuuNbm4rGuv2yBvcJNbN+76Ep5mYwlMmoRMQSf3pnhgFkcEcmSOKA/W&#10;SjKYiDw+jF/OS9XojwvQV5WPdpRbXaSNG1uBJB/N9PT/AKTUQktOog8a+Rjb7vd7f3dm/wDwf+mX&#10;D4+ZTkNa8N2gHb7o5Ea+1XKOo5lLf0GTY0TG1x3t/wA2zf8AmojLfRjly/Y/a9XuIGs7eZPj9L+r&#10;u/tfQQMkAsIcOwJ28x5Hb/K/87WTT1zKboa6rvBzN1bjP/blf/Uf21YHW8NwItbZTxJLRYJ/eJZ6&#10;rt39hHjBWDFMHb7GvZiN3+I7eB7lWcbHE8fKJgaqbL8O8n7PfXYTwzdDpH8h21//AEEYMLTxDm+P&#10;l/r+7/5NMERdsspmqOidhMaa9/vHzckoA/RBGkiTECJ2/wBdv9lJSMFP/9Pibes598+tlXNns07W&#10;/wDgW1D3F+otdYe53uP8Ud2FTadJYfBun4e5VrOm2N1aQRyJBB/DcpjknL5pGXmSWCOPHHSMYx/u&#10;gRbFd2VSQ6q+2tx/dsd+TctDH+sfVKCPUc3KYOW2th0fybq9rlhuGXWfziOSD7wfmE7MyZD2tPbQ&#10;kH8UY5Zx+Wch9fT/AIq2fL4p6yxxJG0q9cf7s/ni97g9e6T1ug9O6gwEWaHHyIOvDfQyBt9/u/R/&#10;zV65j6x/Ve/ozhdU52R06w7WWH6THH6NWR/3y3/CfyLVl+tQ72kw4dnDSQuo+r31jrsZ+yOrxkYW&#10;QPSZdYZjd7RTe786l30WX/zlL/8AwODJGryQAif04R+SfjGP6E23gJkPayyM/wDN5cmuTH/UyZP8&#10;rj/r5P1v+0/Qwfq1htv+sOGyd1YebC3+oDY32/R/nNi3/ra53/NOm1pE9QzbC/xLGGyxn/RZSlgd&#10;Bs6H9bKmEufivqtsxbXcua0DfVZ/3Yx/oW/9bu/wiF9aXEfVb6tsBPva+w/H06h/35Pyni5fDW08&#10;hyf4kWLlwYc5zd6Sx8vjw/8Ah+TNLJ/6SxvI4lvpM2ESAS4OBgiY4/zVabcNoGoJ7Hv5KIDHCHCe&#10;dY+H7qkKWuADSWzPef8AzJAFJCYWkCGnU6lpmPxRq8myQ0AuJhob4n/zpUPQtbMQR5Ham9S1kbm6&#10;DvH+1G1rom+mxsPY0gsjgafyuPpIjc7JYB6d9jYBgF24Ht9B+5ZbcoDkGRrzopjIYTH72g+PwSPg&#10;qh2dqvrme3Vwru5EbdjpPf8ARez/AMCSWQLi46GZ1M/xlJDil3KuCO9B/9TkDYN2jSBPxPy+ik15&#10;IgHUiOdQnjdpqYI0S2tJIgDsRz8dHp7GubDoCA6I078bY/eULKca0e4AkNiHaRB/le7v+anLbC+W&#10;mCfaAfoifzdpUIsDSXN0bPfkH90fR9sJKQWdOrfHp7meMEuk/wBv3f8ASVKtrA93htI58CtMWbXN&#10;iWwZnsB/ZWcz+efGg90f5yV6hIfQ/q3nv6z9Xwy8+pnYbHbbDqS4Mc2t7nfvW0O9Gz9/0/UWT9Z2&#10;EdE+rdL9Cyi0ODuzm+hXsP8AaDkX/Fv6no51h0rbXtDj+82vIsd/mtdWq31rybMmjpGTANLqLQDy&#10;fUd6drwQ72/R+gmCEpQkB8uCfFw/1eZh0/q+5D/xxmy5YQOMyHr5zHwcffJyOSfDCX9aeHJll/1J&#10;5wlgf6fD9Hbe+qjvExM9h8ZUKif2k5zxucxgIHaQ1sS0/S2/T2pGhzG6AOA0HLSR4+5EV1Yimbbr&#10;94141RQ7uNRGv96qE7QQ7cPip+sHEv0k6uAho+QbtajQRZTOZU46jXgGP/IobsVp1aSI7DXj/Ncn&#10;36iYM8wfD4KW+QYgg6/ggQU2wbQ9hH0Xbddrhp46hySKHwNe4kEHskhZU//V41kOdsYT7uBMfj7U&#10;q7rm6AAtMOg+I+jLVsZH1LzG1mzDyq72zrXcDU//AD/0lf8A1Cx8vp3VcIbsrGtraObGjfX8rafU&#10;amQ5nFPSMxfb5ZfZJEsUxuF22ADUQJ7ceCNW6qR7iJdECDp+8zVvv3KgzI3zBDgDJMyPgndaz86G&#10;nx8+f85S2FtN0sdtPt0Hs3AS0H6QbvWWabcjqRxccF1z3ua0EzJnc51h/k/Ttet/pn1b671Aj02G&#10;jGJn1rwWwDy6up22x39v02f8Iui6bg9H6VkPo6c0dQ6s/wDn7f8AB1zBnKsZ7aqd30cOr33/AOks&#10;/nK45Z8cTrqR+jHf/wBBZ8fJ58mkQIcWnFk+UePD+kww6aeh/VfPf/gsfHdUHDRz7L4qdZ/J9R73&#10;+n+5Usbr7mu+rHSnWaPfaTAjQei7RsT++1T+ufUDaMX6sdNJsd6rXZdo4dcZ2V+32+zfZdaqv14u&#10;pw39O6WwScSk2WDwL9rKW/1vRq3f9cU/Lkyx580xwnJwwiBtw/LGMf7sWr8R4Y8xyXJ4pGePBLJl&#10;Mj8xkIS48mTh/SyZMn/PyPO0ktz7eB7B3j9xXA+Ha8dp4HzVLAcyzLtc4EhzI101lg3afuq8K3NB&#10;DXxEjiJJ192qjZVwPE8nlumvc+32pClrgA5jHATEjb9Ln317HqIY4EENnykEyePownbptcYg6CIP&#10;Hi1pY5n8lBDA4oDfpOHbWHNjn3xtc73IZx7WwWODtDO0wZ/qP2OVtr5IbwIg/wCpTh8mXDnQgie3&#10;0tpCVqaobawOLxDSdC4lseLP5f8Amf8AoxJX6Sdwax7628tDTp33e36H/RSS4lP/1tqv6v5+7YcZ&#10;rDAJb64BEyGn22P/AHUSzomTjs3W5rcMA/SNjiTInazfVts/62iY+f1extrcMuurttdYywsY2usH&#10;6NNWQ4V421jf/DFqI7pGQ9jrcrMH2h7CaXj3sDuGerbY9t1tW78yhmP/AMaqH3TFKRGOMsniTwD/&#10;ALlvGMsURLmcsMOv83Ee7l/u8Pq4P7zgZ3QOj5E/aiy60nS70m0nb3LXs2ZNlm789za2f8Ymw+m9&#10;F6S1rsLGZZfrF9p9SwR+8ffZX/Z9NdOMFzOnM6eXAZDmD7RksYA172Fr3Osa3e72Ob9D1vU9/wCe&#10;snqWLdhFu/03ukteAwxI/ec79L7048rzInHFhiJiQHp46jxfu/rMiwfEOVxR93gqMSfXkjLJknX6&#10;X6mPpc3PrzMqsvzHZmRSP+0mGwUtd5HY92RYuazvrLk0VnpvTMQ9Lr1ArLSy4k/uMcP5x37/AOls&#10;/qLqT6dh9uPuf22C0mf7JRm42U8D1GvYwHcA+XEHiWVku2f23Kxj5PJh1504cGMa6z4sn/U8MPc9&#10;2TXz/GznBjymOc5yFfq8UsEP+qZ83D7cf7jzPS8GnomO7rHVRFwBFGOPpbncM1+lkW/n/wCjr/64&#10;ueznP6nlPyso77rXSdTpPu2M19rGrvupfVnp/VHMfecmq2sFrLGPkCef0D2ur9356wsr6idRr1ws&#10;irJHZtrH0Pj+sBbT/wCe0+fxLlp1jgTjxwOnGNZy/wA5Jq4ORzQlLNmIyZ8gomHyYsf6OHF/V/6b&#10;y+Pj/ZrPVr1BbqDr7ZDu21232o7bRPubtiNxmNNBwNqPmdK6pgt3ZeLdUO7y0uYD3/S176drlWY5&#10;joggg/nCCPvlPiQRcSCO41ZaIOo1TVubYdu8DlxLiAJj3ce783+upOa0Dc4FwJOsa8A6td8fYqxN&#10;biSRA7H/AMkptBBIY6CAPpa6JKSOrDToCwjnueP3XpFrwNHdgQD4H92f6qb1LIJdrI5B8ynFtX0Y&#10;0410iTomlLKtwBAMg8CCf4b0kWhrXj2lr3CADEGT7togOdv/ADUkKV9H/9fpberZLX+mzJawEhoj&#10;H7D81s72pfb+onc2vMY6x+p2tY0mNJ9nuTMx62gHe4OOum0/lYo2U6auY6eNwa06fJYs+Zzf5yX0&#10;lINmOHH+7H7Axfb1CyBblB+0hwa7d9Iahwa07faoWDJtcXvex9jjJc7fKQFLmluzXxZEf5zoTnE3&#10;AOrsdqNQS4j+yoZZDL5iTfc8X5sgiBtp5BEcd5ku2OdprwPx3IYxrY1qq+AMj7ijtwshhJZa8gHg&#10;gH/qg5M+rKa7cYcByfdz8Q9rf+gmWB0H0XfW0Largf5gNI1MCf4pe8QXUvA/qvIn+y5GY7JYJc0n&#10;Xlpa0R/1ytztym/LFWrt+uuu2P8Az21A11KteyFlrgPb6tXj9Jg/6blTyOh9Cz3my/Hqe8n3WsJa&#10;8/G2nZ/0lpV9RZcNoe5p4LZdPb+Q5N9ix3v9T1rA8kTr7fuhrf8AooiUoG4SMT/V9JUQDpIfbq8z&#10;lfUHHsG/p2c6st1azJAsZ/29V6drf8yxZGX9UfrFi+44v2qtokPxXC7z/mXelkf9Bd8cCrcQ3IcH&#10;jxFZOnb3IowwDu31u8C78vt+irMPiGeG5Ex/WH/dMcsEDtp5PklhdXYa7Qa7Wkfo3tdW8f1mWhjl&#10;LQwIGhOvx8V6vkdNZlAV5VFOZWOGWBrwPNvqVv8A+isfI/xfdNyJONTdg2Ey049m+v8A7YyGu/6D&#10;61Zx/E8cvnjKB8PWGKXLkbEH8Hg6q2kbdZHCS6i7/Fx1euPSy8cs7i5rq3f1nbH3tSU/3zl6v3B9&#10;kv8AvVntZO34h//Q6mu3f/Ntc74hun/SSZ64fDzHY+0afe5Ks6FobaADpq4D/pFL9MW+z1Gj+s3X&#10;/txjtywZBuBYVAPLnepY8jw4H3qLnY4kuaZA1ls/e1u5L7O0u33WeRDiwD5+1EDccaNsqA8AG6fc&#10;5RkLvxa7n1/Srrc53IG1wn/OcxQa7qDzJYypo101d8PeVb3M59Skt85J/wCqQvtTCdrA10aS1jiA&#10;f6yakeSF+C+077nuedPb7Q2B+b9FHZg40GaQzdyACf8AqGKLcjJdzjNHzP8A5Eo1bs5x0x6hGmrn&#10;SflsTbKTbH7FjNJLG7T4+8FEZisa0kNe6e+9x/6tyIG5k6VsA7mSf7lINzplwqjsSCT+KNnqj6sW&#10;4s6Ctpj990/dtL1NuP29OqD5k/8AfE76Mt49torP8j/yOqh6GaR/PweJId+QBiBvsUfUJDQxg9za&#10;2nyAH5VNnpDkt+Gg/igCrNH08oQDH5wRW49r/o5TgTzrP/fUyiT1Sdtwnaajw5pjvuEflSSbQ8e0&#10;3vPjAkaf1mPST+HRZYvd/9n/7SEqUGhvdG9zaG9wIDMuMAA4QklNBAQAAAAAAEQcAVoAAxslRxwB&#10;WgADGyVHHAFaAAMbJUccAVoAAxslRxwCAAACWAAcAjcACDIwMjUwMjI0HAI8AAsxNzM5NTcrMDAw&#10;MDhCSU0EJQAAAAAAEOh/GYfZDP4VNu3A5SSDJKw4QklNBDoAAAAAAUEAAAAQAAAAAQAAAAAAC3By&#10;aW50T3V0cHV0AAAABQAAAABQc3RTYm9vbAEAAAAASW50ZWVudW0AAAAASW50ZQAAAABHcnAgAAAA&#10;D3ByaW50U2l4dGVlbkJpdGJvb2wAAAAAC3ByaW50ZXJOYW1lVEVYVAAAACoAXABcAFgAQwBBADQA&#10;VABTADAAMAAzAFwASwBPAE4ASQBDAEEAIABNAEkATgBPAEwAVABBACAAQwA1ADUAMABpAFMAZQBy&#10;AGkAZQBzAFAAQwBMAAAAAAAPcHJpbnRQcm9vZlNldHVwT2JqYwAAABEARgBvAHIAbQBhAHQAIABk&#10;ACcA6QBwAHIAZQB1AHYAZQAAAAAACnByb29mU2V0dXAAAAABAAAAAEJsdG5lbnVtAAAADGJ1aWx0&#10;aW5Qcm9vZgAAAAlwcm9vZkNNWUsAOEJJTQQ7AAAAAAItAAAAEAAAAAEAAAAAABJwcmludE91dHB1&#10;dE9wdGlvbnMAAAAXAAAAAENwdG5ib29sAAAAAABDbGJyYm9vbAAAAAAAUmdzTWJvb2wAAAAAAENy&#10;bkNib29sAAAAAABDbnRDYm9vbAAAAAAATGJsc2Jvb2wAAAAAAE5ndHZib29sAAAAAABFbWxEYm9v&#10;bAAAAAAASW50cmJvb2wAAAAAAEJja2dPYmpjAAAAAQAAAAAAAFJHQkMAAAADAAAAAFJkICBkb3Vi&#10;QG/gAAAAAAAAAAAAR3JuIGRvdWJAb+AAAAAAAAAAAABCbCAgZG91YkBv4AAAAAAAAAAAAEJyZFRV&#10;bnRGI1JsdAAAAAAAAAAAAAAAAEJsZCBVbnRGI1JsdAAAAAAAAAAAAAAAAFJzbHRVbnRGI1B4bEBi&#10;wAAAAAAAAAAACnZlY3RvckRhdGFib29sAQAAAABQZ1BzZW51bQAAAABQZ1BzAAAAAFBnUEMAAAAA&#10;TGVmdFVudEYjUmx0AAAAAAAAAAAAAAAAVG9wIFVudEYjUmx0AAAAAAAAAAAAAAAAU2NsIFVudEYj&#10;UHJjQFkAAAAAAAAAAAAQY3JvcFdoZW5QcmludGluZ2Jvb2wAAAAADmNyb3BSZWN0Qm90dG9tbG9u&#10;ZwAAAAAAAAAMY3JvcFJlY3RMZWZ0bG9uZwAAAAAAAAANY3JvcFJlY3RSaWdodGxvbmcAAAAAAAAA&#10;C2Nyb3BSZWN0VG9wbG9uZwAAAAAAOEJJTQPtAAAAAAAQAJYAAAABAAIAlgAAAAEAAjhCSU0EJgAA&#10;AAAADgAAAAAAAAAAAAA/gAAAOEJJTQPyAAAAAAAKAAD///////8AADhCSU0EDQAAAAAABAAAAB44&#10;QklNBBkAAAAAAAQAAAAeOEJJTQPzAAAAAAAJAAAAAAAAAAABADhCSU0nEAAAAAAACgABAAAAAAAA&#10;AAI4QklNA/UAAAAAAEgAL2ZmAAEAbGZmAAYAAAAAAAEAL2ZmAAEAoZmaAAYAAAAAAAEAMgAAAAEA&#10;WgAAAAYAAAAAAAEANQAAAAEALQAAAAYAAAAAAAE4QklNA/gAAAAAAHAAAP//////////////////&#10;//////////8D6AAAAAD/////////////////////////////A+gAAAAA////////////////////&#10;/////////wPoAAAAAP////////////////////////////8D6AAAOEJJTQQIAAAAAAAQAAAAAQAA&#10;AkAAAAJAAAAAADhCSU0EHgAAAAAABAAAAAA4QklNBBoAAAAAA00AAAAGAAAAAAAAAAAAAAN2AAAC&#10;mAAAAAwATQBvAG4AdABhAGcAZQAtADAANAAtAGcAAAABAAAAAAAAAAAAAAAAAAAAAAAAAAEAAAAA&#10;AAAAAAAAApgAAAN2AAAAAAAAAAAAAAAAAAAAAAEAAAAAAAAAAAAAAAAAAAAAAAAAEAAAAAEAAAAA&#10;AABudWxsAAAAAgAAAAZib3VuZHNPYmpjAAAAAQAAAAAAAFJjdDEAAAAEAAAAAFRvcCBsb25nAAAA&#10;AAAAAABMZWZ0bG9uZwAAAAAAAAAAQnRvbWxvbmcAAAN2AAAAAFJnaHRsb25nAAACmAAAAAZzbGlj&#10;ZXNWbExzAAAAAU9iamMAAAABAAAAAAAFc2xpY2UAAAASAAAAB3NsaWNlSURsb25nAAAAAAAAAAdn&#10;cm91cElEbG9uZwAAAAAAAAAGb3JpZ2luZW51bQAAAAxFU2xpY2VPcmlnaW4AAAANYXV0b0dlbmVy&#10;YXRlZAAAAABUeXBlZW51bQAAAApFU2xpY2VUeXBlAAAAAEltZyAAAAAGYm91bmRzT2JqYwAAAAEA&#10;AAAAAABSY3QxAAAABAAAAABUb3AgbG9uZwAAAAAAAAAATGVmdGxvbmcAAAAAAAAAAEJ0b21sb25n&#10;AAADdgAAAABSZ2h0bG9uZwAAApgAAAADdXJsVEVYVAAAAAEAAAAAAABudWxsVEVYVAAAAAEAAAAA&#10;AABNc2dlVEVYVAAAAAEAAAAAAAZhbHRUYWdURVhUAAAAAQAAAAAADmNlbGxUZXh0SXNIVE1MYm9v&#10;bAEAAAAIY2VsbFRleHRURVhUAAAAAQAAAAAACWhvcnpBbGlnbmVudW0AAAAPRVNsaWNlSG9yekFs&#10;aWduAAAAB2RlZmF1bHQAAAAJdmVydEFsaWduZW51bQAAAA9FU2xpY2VWZXJ0QWxpZ24AAAAHZGVm&#10;YXVsdAAAAAtiZ0NvbG9yVHlwZWVudW0AAAARRVNsaWNlQkdDb2xvclR5cGUAAAAATm9uZQAAAAl0&#10;b3BPdXRzZXRsb25nAAAAAAAAAApsZWZ0T3V0c2V0bG9uZwAAAAAAAAAMYm90dG9tT3V0c2V0bG9u&#10;ZwAAAAAAAAALcmlnaHRPdXRzZXRsb25nAAAAAAA4QklNBCgAAAAAAAwAAAACP/AAAAAAAAA4QklN&#10;BBQAAAAAAAQAAAABOEJJTQQMAAAAABeOAAAAAQAAAHgAAACgAAABaAAA4QAAABdyABgAAf/Y/+0A&#10;DEFkb2JlX0NNAAH/7gAOQWRvYmUAZIAAAAAB/9sAhAAMCAgICQgMCQkMEQsKCxEVDwwMDxUYExMV&#10;ExMYEQwMDAwMDBEMDAwMDAwMDAwMDAwMDAwMDAwMDAwMDAwMDAwMAQ0LCw0ODRAODhAUDg4OFBQO&#10;Dg4OFBEMDAwMDBERDAwMDAwMEQwMDAwMDAwMDAwMDAwMDAwMDAwMDAwMDAwMDAz/wAARCACgAHgD&#10;ASIAAhEBAxEB/90ABAAI/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0oWMCmHs8VVGusfJSEcxCqArmyHNQ8vNxsKh2Re7axugA1c49mVt/Pe5Vc3qGPgY/&#10;rX8nSqsfSe79xg/6p/5i5PM6hkZ+QL8h0ET6VY+ixv7rP+/2fnq3y+E5NTpDv38mvnzjHoNZnp2/&#10;vNnqHVMjPu32yyputVAMgA/nP/ft/lfmf4NBa6ONBzHkgN8AOeI/8iFMHSDLjPbj/Vy0QAAABQDm&#10;yJkbJslLu8eCpbu34IQd7oPPAjxA/lQn3EwRqfAorUu4RzxyQnkyP3ihgwQeSe4SkDTgdoQVSQkw&#10;I/Kol3Pfy7qJdA05jj4Jifv7z/BK11Mt2sqJPZNu128c6eaaQYHBKalck+POv/mSSYkdvjPiOySS&#10;X//Q9H2ABU+p9VxumVTb+kuf/NUDQu7bnH8yv+X/AJiB1nrtHTG7GN9fMc3c2oAlrG/6fJLfoVfu&#10;f6b/AKa4+y67IsfkXvNtthl9juTA7Nb9FjP+oTeX5bjqUtIf9Jhz5+G4x+b/AKLZyczIzb3X5Lw6&#10;wwBA9rWzoyn85lbVEEHsIPJ8/wDyO1B3BxgjQ95A1/O/zv66kHwd08SfmD3WkKAAGgDnyskk9U7H&#10;EcRPw5/r/vJw6GzE/ODCDuAEAT89P9fd/wBbTtfOvc8Hx8dp/rI2ikwcQIEA8kcDyUt8aHU6DaJ7&#10;dkMuMATDWdvjz/bcnkyGgeQExx/37+ykhIHgkamef9ZTh3fx7dufkhAjy57a6J5AnbxMAHw+iOPa&#10;13uQtSQO9sGPA/l/spi6BpoO3mQoPcJ4PBGmglQc4zprJ1B1Pgha4BIX6QPo+Aj/ADU24Hgz2VvG&#10;6d1F7Bcx7MfcAWOfYWv2/S+jU2za1/8AKQM7Fy8ciy6tmzg2Uu3Nkn8/2sez6Wzd6SZ7kCeHiF+b&#10;L93yCPGYSEe9aIy9wnw1/uSQQ8x5/wAOUk5Y/wD/0dDoP1qx+nb6bw+63LyBc/LYG2hzXAMey17L&#10;Gva+vbv/AHNipZNtVuZdbSzZVfa6ymojUNeTxt3bHbv3VyHqV7yQNsnc0gwf872uVmvqOVU3azIc&#10;6Rq2wCwQefpe5TxmAbPUdGrPESAAdu7025pHckAbu866n2hSDgJjUDQl3n2/zf8Arf8A24sOvrz2&#10;kC+hryND6TtpjTX07N7f6my3YrdXW+nvjc99Lv8AhGlsfGxu+v6X+vvUoyRPX7WA4Zj9G/LV0pA0&#10;+RA7f537rk5OpkQdJ5Ov7sfvf6/ziDVdXa2arGWVt0PpkOaNPzfpe3X6Clu1IcYI0MwIj6P7zf8A&#10;O/8APf6ROtYQlBIgknxBP97v/IKQfyZgaAwCZ/6p3u/0aEHT7Rp34jX+U1v0Hf6+mnDtRBLfA9wP&#10;5Ox3uStFJd445PgDz+P9n89PvnlxM86/+df9FiFI0bqB+7P3cj3f9tp58edeJ7f9V/r/ANdVqpnv&#10;aGnWB4D+5n0VC11YouNrmsLWgMY8gB28+n3+kxu7/ppF41B54gntyf33N/62sT6wYll7ar6nFtlG&#10;4nQRB27xEe7832/8GmylQsdF8YCR4Tpbv4fXHZFDXH9Jzq10ER+a4R+arGRl7sRzNjv00Vy4gn3H&#10;8xkLhqup3NP6XBZY8aerU91LjHd0bls4H1ksx2A4nTaG5f0ft2S92Q9gMfzNJ2f+fVkw5ExyxmMv&#10;FGMhLhr1en1U9Dn+KY8uCeMYPbnOMoWJfqxxDh4h/wB66Vlb6nvrfo5p51jX/wAn+ckq9d2RZU1+&#10;Q7fa4b3vOhLna73aBqS1b0ee4dfq/wD/0uD+0Pa4teN2sSPjtUhkCZMgj7114+qn1f0N1+XlH4sH&#10;4sr9Rv8A24jD6s/Vloj7FfZ5m6wf9S5ikEMx1GHKf8CQRL2Imp81y2MjpLPj4v8AFeNGRElrteAp&#10;DL2h27TsZ8fiust+qn1Ye2G1ZeKToHMeXR/26LFRyvqJa8E9J6i2+OKMgbHfD1a9zXf9tJsjKGuT&#10;HPGO84SjH/GXQxRyX7GbFnrpgyQylxWXVF+4ANcBo8SHAiDuDmlXqepZle0MyrHRqG2Q8SAN309/&#10;/VsWTm4nUOm3ijqOM6m0g7JiHac1WN3V2t193pvQ68hu4Q41nsHeWunt/wCqToyB1B+xilAg1Ibd&#10;CHp29dymaZNLHkgO9hLCDH52/e36P8pWq+vYDiBYX0OPd7JHx30+p/YXJ/a7GsJqhzuK9Cdzva1r&#10;dv8AKla+X07Nw6LrrjW5uKxrr9sgb3CTWzfu+hKeZmMJTJqETEEn96Z4YBZHBHJkjigP1koymIg8&#10;PoxfzkvV6I8L0FeVj3aUW12kjRtbgSQfzfT0/wCk1EJLTqIPGvkY2+73e393Zv8A8H/plw+PmU5D&#10;WvDdoB2+6ORGvtVyjqOZS39Bk2NExtcd7f8ANs3/AJqIy30Y5cv2P2vV7iBrO3mT4/S/q7v7X0ED&#10;JALCHDsCdvMeR2/yv/O1k09cym6Guq7wczdW4z/25X/1H9tWB1vDcCLW2U8SS0WCf3iWeq7d/YR4&#10;wVgxTB2+xr2Yjd/iO3ge5VnGxxPHyiYGqmy/DvJ+z312E8M3Q6R/Idtf/wBBGDC08Q5vj5f6/u/+&#10;TTBEXbLKZqjonYTGmvf7x83JKAP0QRpIkxAidv8AXb/ZSUjBT//T4m3rOffPrZVzZ7NO1v8A4FtQ&#10;9xfqLXWHud7j/FHdhU2nSWHwbp+HuVazptjdWkEciQQfw3KY5Jy+aRl5klgjjxx0jGMf7oEWxXdl&#10;UkOqvtrcf3bHfk3LQx/rH1Sgj1HNymDltrYdH8m6va5Ybhl1n84jkg+8H5hOzMmQ9rT20JB/FGOW&#10;cflnIfX0/wCKtny+KesscSRtKvXH+7P54ve4PXuk9boPTuoMBFmhx8iDrw30Mgbff7v0f81euY+s&#10;f1Xv6M4XVOdkdOsO1lh+kxx+jVkf98t/wn8i1ZfrUO9pMOHZw0kLqPq99Y67Gfsjq8ZGFkD0mXWG&#10;Y3e0U3u/Opd9Fl/85S//AMDgyRq8kAIn9OEfkn4xj+hNt4CZD2ssjP8AzeXJrkx/1MmT/K4/6+T9&#10;b/tP0MH6tYbb/rDhsndWHmwt/qA2N9v0f5zYt/62ud/zTptaRPUM2wv8SxhssZ/0WUpYHQbOh/Wy&#10;phLn4r6rbMW13LmtA31Wf92Mf6Fv/W7v8IhfWlxH1W+rbAT72vsPx9Oof9+T8p4uXw1tPIcn+JFi&#10;5cGHOc3eksfL48P/AIfkzSyf+ksbyOJb6TNhEgEuDgYImOP81Wm3DaBqCex7+SiAxwhwnnWPh+6p&#10;ClrgA0lsz3n/AMyQBSQmFpAhp1OpaZj8UavJskNALiYaG+J/86VD0LWzEEeR2pvUtZG5ug7x/tRt&#10;a6JvpsbD2NILI4Gn8rj6SI3OyWAenfY2AYBduB7fQfuWW3KA5Bka86KYyGEx+9oPj8Ej4Kodnar6&#10;5nt1cK7uRG3Y6T3/AEXs/wDAklkC4uOhmdTP8ZSQ4pdyrgjvQf/U5A2Ddo0gT8T8vopNeSIB1Ijn&#10;UJ43aamCNEtrSSIA7Ec/HR6exrmw6AgOiNO/G2P3lCynGtHuAJDYh2kQf5Xu7/mpy2wvlpgn2gH6&#10;In83aVCLA0lzdGz35B/dH0fbCSkFnTq3x6e5njBLpP8Ab93/AElSrawPd4bSOfArTFm1zYlsGZ7A&#10;f2VnM/nnxoPdH+cleoSH0P6t57+s/V8MvPqZ2Gx22w6kuDHNre5371tDvRs/f9P1Fk/WdhHRPq3S&#10;/QsotDg7s5voV7D/AGg5F/xb+p6OdYdK217Q4/vNryLHf5rXVqt9a8mzJo6RkwDS6i0A8n1Hena8&#10;EO9v0foJghKUJAfLgnxcP9XmYdP6vuQ/8cZsuWEDjMh6+cx8HH3ycjknwwl/WnhyZZf9SecJYH+n&#10;w/R23vqo7xMTPYfGVCon9pOc8bnMYCB2kNbEtP0tv09qRocxugDgNBy0kePuRFdWIpm26/eNeNUU&#10;O7jURr/eqhO0EO3D4qfrBxL9JOrgIaPkG7Wo0EWUzmVOOo14Bj/yKG7FadWkiOw14/zXJ9+omDPM&#10;Hw+ClvkGIIOv4IEFNsG0PYR9F23Xa4aeOockih8DXuJBB7JIWVP/1eNZDnbGE+7gTH4+1Ku65ugA&#10;LTDoPiPoy1bGR9S8xtZsw8qu9s613A1P/wA/9JX/ANQsfL6d1XCG7Kxra2jmxo31/K2n1GpkOZxT&#10;0jMX2+WX2SRLFMbhdtgA1ECe3HgjVuqke4iXRAg6fvM1b79yoMyN8wQ4AyTMj4J3Ws/Ohp8fPn/O&#10;UthbTdLHbT7dB7NwEtB+kG71lmm3I6kcXHBdc97mtBMyZ3OdYf5P07Xrf6Z9W+u9QI9NhoxiZ9a8&#10;FsA8urqdtsd/b9Nn/CLoum4PR+lZD6OnNHUOrP8A5+3/AAdcwZyrGe2qnd9HDq99/wDpLP5yuOWf&#10;HE66kfox3/8AQWfHyefJpECHFpxZPlHjw/pMMOmnof1Xz3/4LHx3VBw0c+y+KnWfyfUe9/p/uVLG&#10;6+5rvqx0p1mj32kwI0Hou0bE/vtU/rn1A2jF+rHTSbHeq12XaOHXGdlft9vs32XWqr9eLqcN/Tul&#10;sEnEpNlg8C/aylv9b0at3/XFPy5MsefNMcJycMIgbcPyxjH+7Fq/EeGPMclyeKRnjwSyZTI/MZCE&#10;uPJk4f0smTJ/z8jztJLc+3gewd4/cVwPh2vHaeB81SwHMsy7XOBIcyNdNZYN2n7qvCtzQQ18RI4i&#10;Sdfdqo2VcDxPJ5bpr3Pt9qQpa4AOYxwExI2/S599ex6iGOBBDZ8pBMnj6MJ26bXGIOgiDx4taWOZ&#10;/JQQwOKA36Th21hzY598bXO9yGce1sFjg7QztMGf6j9jlba+SG8CIP8AqU4fJlw50IInt9LaQlam&#10;qG2sDi8Q0nQuJbHiz+X/AJn/AKMSV+kncGse+tvLQ06d93t+h/0UkuJT/9bar+r+fu2HGawwCW+u&#10;ARMhp9tj/wB1Es6Jk47N1ua3DAP0jY4kyJ2s31bbP+tomPn9Xsba3DLrq7bXWMsLGNrrB+jTVkOF&#10;eNtY3/wxaiO6RkPY63KzB9oewml497A7hnq22PbdbVu/MoZj/wDGqh90xSkRjjLJ4k8A/wC5bxjL&#10;FES5nLDDr/NxHu5f7vD6uD+84Gd0Do+RP2osutJ0u9JtJ29y17NmTZZu/Pc2tn/GJsPpvRekta7C&#10;xmWX6xfafUsEfvH32V/2fTXTjBczpzOnlwGQ5g+0ZLGANe9ha9zrGt3u9jm/Q9b1Pf8AnrJ6li3Y&#10;Rbv9N7pLXgMMSP3nO/S+9OPK8yJxxYYiYkB6eOo8X7v6zIsHxDlcUfd4KjEn15IyyZJ1+l+pj6XN&#10;z68zKrL8x2ZkUj/tJhsFLXeR2PdkWLms76y5NFZ6b0zEPS69QKy0suJP7jHD+cd+/wDpbP6i6k+n&#10;Yfbj7n9tgtJn+yUZuNlPA9Rr2MB3APlxB4llZLtn9tysY+TyYdedOHBjGus+LJ/1PDD3Pdk18/xs&#10;5wY8pjnOchX6vFLBD/qmfNw+3H+48z0vBp6Jju6x1URcARRjj6W53DNfpZFv5/8Ao6/+uLns5z+p&#10;5T8rKO+610nU6T7tjNfaxq77qX1Z6f1RzH3nJqtrBayxj5Ann9A9rq/d+esLK+onUa9cLIqyR2ba&#10;x9D4/rAW0/8AntPn8S5adY4E48cDpxjWcv8AOSauDkc0JSzZiMmfIKJh8mLH+jhxf1f+m8vj4/2a&#10;z1a9QW6g6+2Q7ttdt9qO20T7m7YjcZjTQcDaj5nSuqYLd2Xi3VDu8tLmA9/0te+na5VmOY6IIIP5&#10;wgj75T4kEXEgjuNWWiDqNU1bm2HbvA5cS4gCY93Hu/N/rqTmtA3OBcCTrGvAOrXfH2KsTW4kkQOx&#10;/wDJKbQQSGOggD6WuiSkjqw06AsI57nj916Ra8DR3YEA+B/dn+qm9SyCXayOQfMpxbV9GNONdIk6&#10;JpSyrcAQDIPAgn+G9JFoa149pa9wgAxBk+7aIDnb/wA1JClfR//X6W3q2S1/psyWsBIaIx+w/NbO&#10;9qX2/qJ3NrzGOsfqdrWNJjSfZ7kzMetoB3uDjrptP5WKNlOmrmOnjcGtOnyWLPmc3+cl9JSDZjhx&#10;/ux+wMX29QsgW5QftIcGu3fSGocGtO32qFgybXF73sfY4yXO3ykBS5pbs18WRH+c6E5xNwDq7Haj&#10;UEuI/sqGWQy+Yk33PF+bIIgbaeQRHHeZLtjnaa8D8dyGMa2NaqvgDI+4o7cLIYSWWvIB4IB/6oOT&#10;Pqymu3GHAcn3c/EPa3/oJlgdB9F31tC2q4H+YDSNTAn+KXvEF1LwP6ryJ/suRmOyWCXNJ15aWtEf&#10;9crc7cpvyxVq7frrrtj/AM9tQNdSrXshZa4D2+rV4/SYP+m5U8jofQs95svx6nvJ91rCWvPxtp2f&#10;9JaVfUWXDaHuaeC2XT2/kOTfYsd7/U9awPJE6+37oa3/AKKIlKBuEjE/1fSVEA6SH26vM5X1Bx7B&#10;v6dnOrLdWsyQLGf9vVena3/MsWRl/VH6xYvuOL9qraJD8Vwu8/5l3pZH/QXfHAq3ENyHB48RWTp2&#10;9yKMMA7t9bvAu/L7foqzD4hnhuRMf1h/3THLBA7aeT5JYXV2Gu0Gu1pH6N7XVvH9ZloY5S0MCBoT&#10;r8fFer5HTWZQFeVRTmVjhlga8Dzb6lb/APorHyP8X3TciTjU3YNhMtOPZvr/AO2Mhrv+g+tWcfxP&#10;HL54ygfD1hily5GxB/B4OqtpG3WRwkuou/xcdXrj0svHLO4ua6t39Z2x97UlP985er9wfZL/AL1Z&#10;7WTt+If/0Oprt3/zbXO+Ibp/0kmeuHw8x2PtGn3uSrOhaG2gA6auA/6RS/TFvs9Ro/rN1/7cY7cs&#10;GQbgWFQDy53qWPI8OB96i52OJLmmQNZbP3tbuS+ztLt91nkQ4sA+ftRA3HGjbKgPABun3OUZC78W&#10;u59f0q63OdyBtcJ/znMUGu6g8yWMqaNdNXfD3lW9zOfUpLfOSf8AqkL7UwnawNdGktY4gH+smpHk&#10;hfgvtO+57nnT2+0Ngfm/RR2YONBmkM3cgAn/AKhii3IyXc4zR8z/AORKNW7OcdMeoRpq50n5bE2y&#10;k2x+xYzSSxu0+PvBRGYrGtJDXunvvcf+rciBuZOlbAO5kn+5SDc6ZcKo7Egk/ijZ6o+rFuLOgraY&#10;/fdP3bS9Tbj9vTqg+ZP/AHxO+jLePbaKz/I/8jqoehmkfz8HiSHfkAYgb7FH1CQ0MYPc2tp8gB+V&#10;TZ6Q5LfhoP4oAqzR9PKEAx+cEVuPa/6OU4E86z/31Mok9UnbcJ2mo8OaY77hH5Ukm0PHtN7z4wJG&#10;n9Zj0k/h0WWL3f/ZOEJJTQQhAAAAAABVAAAAAQEAAAAPAEEAZABvAGIAZQAgAFAAaABvAHQAbwBz&#10;AGgAbwBwAAAAEwBBAGQAbwBiAGUAIABQAGgAbwB0AG8AcwBoAG8AcAAgAEMAUwA2AAAAAQA4QklN&#10;BAYAAAAAAAcAAQAAAAEBAP/hDtZodHRwOi8vbnMuYWRvYmUuY29tL3hhcC8xLjAvADw/eHBhY2tl&#10;dCBiZWdpbj0i77u/IiBpZD0iVzVNME1wQ2VoaUh6cmVTek5UY3prYzlkIj8+IDx4OnhtcG1ldGEg&#10;eG1sbnM6eD0iYWRvYmU6bnM6bWV0YS8iIHg6eG1wdGs9IkFkb2JlIFhNUCBDb3JlIDUuMy1jMDEx&#10;IDY2LjE0NTY2MSwgMjAxMi8wMi8wNi0xNDo1NjoyNyAgICAgICAgIj4gPHJkZjpSREYgeG1sbnM6&#10;cmRmPSJodHRwOi8vd3d3LnczLm9yZy8xOTk5LzAyLzIyLXJkZi1zeW50YXgtbnMjIj4gPHJkZjpE&#10;ZXNjcmlwdGlvbiByZGY6YWJvdXQ9IiIgeG1sbnM6eG1wPSJodHRwOi8vbnMuYWRvYmUuY29tL3hh&#10;cC8xLjAvIiB4bWxuczphdXg9Imh0dHA6Ly9ucy5hZG9iZS5jb20vZXhpZi8xLjAvYXV4LyIgeG1s&#10;bnM6cGhvdG9zaG9wPSJodHRwOi8vbnMuYWRvYmUuY29tL3Bob3Rvc2hvcC8xLjAvIiB4bWxuczp4&#10;bXBNTT0iaHR0cDovL25zLmFkb2JlLmNvbS94YXAvMS4wL21tLyIgeG1sbnM6c3RFdnQ9Imh0dHA6&#10;Ly9ucy5hZG9iZS5jb20veGFwLzEuMC9zVHlwZS9SZXNvdXJjZUV2ZW50IyIgeG1sbnM6ZGM9Imh0&#10;dHA6Ly9wdXJsLm9yZy9kYy9lbGVtZW50cy8xLjEvIiB4bXA6Q3JlYXRvclRvb2w9IkFkb2JlIFBo&#10;b3Rvc2hvcCBDUzYgKFdpbmRvd3MpIiB4bXA6TW9kaWZ5RGF0ZT0iMjAyNS0wMi0yNVQxNzo1NTox&#10;MiswMTowMCIgeG1wOkNyZWF0ZURhdGU9IjIwMjUtMDItMjRUMTc6Mzk6NTciIHhtcDpNZXRhZGF0&#10;YURhdGU9IjIwMjUtMDItMjVUMTc6NTU6MTIrMDE6MDAiIGF1eDpMZW5zSW5mbz0iMTU1MTgwMC82&#10;OTkwMDkgOS8xIDEyNDQyMzYvNjk5MDA5IDE0LzUiIGF1eDpMZW5zPSJpUGhvbmUgMTUgUHJvIGJh&#10;Y2sgdHJpcGxlIGNhbWVyYSA2Ljc2NW1tIGYvMS43OCIgcGhvdG9zaG9wOkRhdGVDcmVhdGVkPSIy&#10;MDI1LTAyLTI0VDE3OjM5OjU3LjAzNiIgcGhvdG9zaG9wOkxlZ2FjeUlQVENEaWdlc3Q9IjhCRjA5&#10;OTcxOTg5RDk4MjkwOTZFNThBODQ0MUNEM0JGIiBwaG90b3Nob3A6Q29sb3JNb2RlPSIzIiBwaG90&#10;b3Nob3A6SUNDUHJvZmlsZT0iRGlzcGxheSBQMyIgeG1wTU06RG9jdW1lbnRJRD0iNzY1OEQwMzVF&#10;RkI5QjFBMkE1NDg0MjkxNkJDNzVFRDciIHhtcE1NOkluc3RhbmNlSUQ9InhtcC5paWQ6MEE5RkRF&#10;RkQ5OEYzRUYxMUJEQjVBNjkzRjI3NTU5QTAiIHhtcE1NOk9yaWdpbmFsRG9jdW1lbnRJRD0iNzY1&#10;OEQwMzVFRkI5QjFBMkE1NDg0MjkxNkJDNzVFRDciIGRjOmZvcm1hdD0iaW1hZ2UvanBlZyI+IDx4&#10;bXBNTTpIaXN0b3J5PiA8cmRmOlNlcT4gPHJkZjpsaSBzdEV2dDphY3Rpb249InNhdmVkIiBzdEV2&#10;dDppbnN0YW5jZUlEPSJ4bXAuaWlkOjI3RTEyMEYwOEFGM0VGMTFBOEU5QzM2NzU4ODgyMTM2IiBz&#10;dEV2dDp3aGVuPSIyMDI1LTAyLTI1VDE2OjEyOjM2KzAxOjAwIiBzdEV2dDpzb2Z0d2FyZUFnZW50&#10;PSJBZG9iZSBQaG90b3Nob3AgQ1M2IChXaW5kb3dzKSIgc3RFdnQ6Y2hhbmdlZD0iLyIvPiA8cmRm&#10;OmxpIHN0RXZ0OmFjdGlvbj0ic2F2ZWQiIHN0RXZ0Omluc3RhbmNlSUQ9InhtcC5paWQ6MEE5RkRF&#10;RkQ5OEYzRUYxMUJEQjVBNjkzRjI3NTU5QTAiIHN0RXZ0OndoZW49IjIwMjUtMDItMjVUMTc6NTU6&#10;MTIrMDE6MDAiIHN0RXZ0OnNvZnR3YXJlQWdlbnQ9IkFkb2JlIFBob3Rvc2hvcCBDUzYgKFdpbmRv&#10;d3MpIiBzdEV2dDpjaGFuZ2VkPSIvIi8+IDwvcmRmOlNlcT4gPC94bXBNTTpIaXN0b3J5PiA8L3Jk&#10;ZjpEZXNjcmlwdGlvbj4gPC9yZGY6UkRGPiA8L3g6eG1wbWV0YT4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8P3hwYWNrZXQgZW5kPSJ3Ij8+/+IC&#10;KElDQ19QUk9GSUxFAAEBAAACGGFwcGwEAAAAbW50clJHQiBYWVogB+YAAQABAAAAAAAAYWNzcEFQ&#10;UEwAAAAAQVBQTAAAAAAAAAAAAAAAAAAAAAAAAPbWAAEAAAAA0y1hcHBs7P2jjjiFR8NttL1PetoY&#10;LwAAAAAAAAAAAAAAAAAAAAAAAAAAAAAAAAAAAAAAAAAKZGVzYwAAAPwAAAAwY3BydAAAASwAAABQ&#10;d3RwdAAAAXwAAAAUclhZWgAAAZAAAAAUZ1hZWgAAAaQAAAAUYlhZWgAAAbgAAAAUclRSQwAAAcwA&#10;AAAgY2hhZAAAAewAAAAsYlRSQwAAAcwAAAAgZ1RSQwAAAcwAAAAgbWx1YwAAAAAAAAABAAAADGVu&#10;VVMAAAAUAAAAHABEAGkAcwBwAGwAYQB5ACAAUAAzbWx1YwAAAAAAAAABAAAADGVuVVMAAAA0AAAA&#10;HABDAG8AcAB5AHIAaQBnAGgAdAAgAEEAcABwAGwAZQAgAEkAbgBjAC4ALAAgADIAMAAyADJYWVog&#10;AAAAAAAA9tUAAQAAAADTLFhZWiAAAAAAAACD3wAAPb////+7WFlaIAAAAAAAAEq/AACxNwAACrlY&#10;WVogAAAAAAAAKDgAABELAADIuXBhcmEAAAAAAAMAAAACZmYAAPKnAAANWQAAE9AAAApbc2YzMgAA&#10;AAAAAQxCAAAF3v//8yYAAAeTAAD9kP//+6L///2jAAAD3AAAwG7/7gAOQWRvYmUAZIAAAAAB/9sA&#10;hAAMCAgICQgMCQkMEQsKCxEVDwwMDxUYExMVExMYEQwMDAwMDBEMDAwMDAwMDAwMDAwMDAwMDAwM&#10;DAwMDAwMDAwMAQ0LCw0ODRAODhAUDg4OFBQODg4OFBEMDAwMDBERDAwMDAwMEQwMDAwMDAwMDAwM&#10;DAwMDAwMDAwMDAwMDAwMDAz/wAARCAN2ApgDASIAAhEBAxEB/90ABAAq/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0slKUoKfaqyVAp0gEklKSS5TwkpZO&#10;klBSUqUpSATwipaZSTwlCQUsknhKEULJxKSSKl0kkklKS4S1SARCldkplIhOElKSmEiUG/IrpYbL&#10;Dta3UlOAJ0QSBZLK25lbS55DWjUuPEBcx1HrFuY4sx3FmOO/Bf5f1UHqvUbOoWGuSzGbw0fnedn8&#10;lVWggBrn6eSt4cFVKW/ZqZc3FpHZnse7gho7t76qJOwQ4DzcmkbogxqPNFa1jQAASO8qwwImOcNI&#10;kd4/KiOJJABiNeAmJjWskT2Gn5Uwc46PG0HuT+LkkJg0uEsBjxKYGkfTdsPl4pNDi79HYHRoBJCZ&#10;1zeNsu8W/wCxClMiSSJaS0cOCTvSPtaAT3cef+iosNxG4hzGDWZ4/wDIp310tBcwmxx51SSsXBmh&#10;IPmOJTNdJnQtP7qRts2mAWiYDdv/AFT09e8n3wCfAATH0UUMo1/0Y8RE/H+0mIcHH03Nc0cmUnX2&#10;uENZAmJj70zaWGS52xoP5+gQUxncYc4R4t5Uydh2tG7vLjqU4eG6MLfu1/BPrZq5wdOkFsFJKmCz&#10;vp5tglO+p8Evs08CAAolxZ7ay0kcfJJoLvc8hxH5qSlmhv7xc3wHCcgSSA1oGh1SFhOkQPDsk6x4&#10;Orgf5LR/FJSvUBG0RpyRqpAURFjHSe5mPvQ3PBALS5x10A7old9gaeGE8k6/gkhgdNGken2nlSa0&#10;TILj4TEJ42y5zS93AA4SHruEwB5d0lLmzeAGMAHBLjATAEnawMPjBUYcT+kftjiR/FO1rtxFboLv&#10;L/vySrZOFTTtf7nACWtPHwUQ55cABsHjH8SkAAdjQC7853b8E9mggOAPfWUlFZzq6wNoLnnVxOuq&#10;cne2XnaBwI4KZgMSQfOQk1zC7c926OGtCSmYkH2t3DvJhNYfcC9p14DTP3pO19zvZ4CNU210bnPD&#10;QeC7k/1WNSQpjWHUiQdIJ+9PveTtYz5KM2nRhLgeAREojWO2bnu2D80N5PxSSs9rGndbZqPzQJUT&#10;bOoEsHA4JTH1Z/RVjaNNztVIMef0hcwfPQJK6rFr7G7nENHYcKJJdDd2g0DQk97SRvf6gGgDeNU2&#10;4Dj2gc6flP0klzKYlruOxOpUHdi54DYjbH9yTix0AubI12jU6qTA4+8bS1vfiPmkpfd6g/RkkDyg&#10;f+ZKDhaIl4azy5PyUnXOcdoIA8tP/OkhU4e5h/zkApi11MFjSGx3Oim99bGhrBuJ7xA+9MSGj6bQ&#10;7kiAYUA+uZed5PbgJJZMsrr91lbnuPGhA+9Nb6rjutLWN/NHl5JOdE9v5R1HyUWtoaN1jxqeO6CG&#10;bdsnR1ju+3hOTc8wGwe4GgTbyTtqbsbyXJy1jGmXkgfmhJTGwN+i/wBz/wB0dvikJ/wbRJHbgJ2c&#10;AMiTzPYnv/WUX7G+0PL3fyOB8UlLn1AQbIeTxqkXO/OEf1VBgaTAZuMaxMj4p4rEw17neHZJSw2u&#10;OnY9ypVmoHQl5/eHH4qBPALNo808y3aTI7Af3hJS1jnveQ0bgORPKdu/QvdAHAanAdA9oazxnUob&#10;r6w8hgO6Yk+XKSQnLmsbuaNxHDeFBrHPO9/uHaTEfJD9zTLTM/kRHB0S8iew4/8AOkkqEagS4nkg&#10;aJJtzY+mB8Of7SSCn//Q9NBCU6qG5LcqyWc90lDcluSUzTqG4+KcFJTMJKMpSkpkkmlNKKmSSZLc&#10;kplKXKjKeUQhlCWijKdFS6UJkpRUvCSUpIqXTJSIVPqHUcfBq9W53P0WfnE/yQkASfFBNCykzMun&#10;EpddcdrGif8AYFyeb1HIzbRZeNlIP6Orwj86z+UoZfUH593qZGjW611Ay1v9b96xA9jTHqdvoka6&#10;q7hwiGsvmaeXKZ6D5QyaSfc36HjyFON4lhBPceaAXjmQa+CQCi1ajc0NY3zmVOwrsG5xr7n4nhOH&#10;WVHbGnckaIbXCYrsaD5gqZdYX+73GeWmElM3EuAiJJk9k5baRqYA7yoP2sEmHk8CZP4JqQDraQ2D&#10;IBKSFOaHfQAMH6ZMAJ2us3Hc4adxqfwRLBcY3lvpj93+5QMR+jYJHJBhC1JXAEcu8pKg1jAT7SZ0&#10;MKIda9sub5w3n/OTG0A7JLSe5MwipmS5g+ltaO5Kj+jeYY5286y7jT4KTa7QdwZunWQZTusqjZYX&#10;ieNI/BBTJzsggCJA5cCB96g1rW6lht7wDI/tKAZXSd9YcW9w4xqiNNAbuG1pj3ak6/2PzklLtDnE&#10;PDGt8AJ0jspb7Wyd0jwJ5+SG51YA3WEg6bGApNbXADN4ceznR+RFSzwHmSAw+MQVOsGCW7WtH0i7&#10;XUJNgaFgtPiDKZwa07gDOpjjj+UUkrhwOhZ94j5J4YD9EuB1LRoFElpEl5jkACSP6oS3mNCfM8II&#10;LMl0ez2gfmzqnay54nbA8XobR6QDrHsDTwdfyKbt727t58QHaykpbcJhm0uHcE/ik5rQP0riPJp5&#10;+KZojmWuHBjhTa7cSA1zm/vOgfNJXRYljRo4kcyBJ+SYNLgQN4aBq4wDCRsZW4MYBrymc5joD97o&#10;+iG8D+UkpkyuCQ0EiNY0+adzRxW4Hy5IQyKG6ndHGzk/1URrQ4DZUa2d3HRJSi8VN2mXP5DW/wDk&#10;kmb9S+GSNBGsJNe5g21Aec6lQeQ920uDnzJYBwkhluE6gOniT3U2sscJs2hvO38igwADc75SNFBw&#10;tJ7Gew0/znFJICQuG+dT5zASDmv1ncANBPHxURVQBNhBPeCkHgtgSR2aNAkml3tc4/SJA0G06Iey&#10;tztZgcH6RUg3QmyraPIwoyS4EA7ewnSUkpGteD7ADxyOEnbt0VNG7uXe4/EIYALiBAb3DZ1nlEa1&#10;gaQ07Z8CJQUw2siYl3cAAKLmOMbj6beRtH+u5SmNW1l8nVxP+a1RJJcC4GRrE8JISAtrZq1xmJc6&#10;EMua4kuJa3nQT+JUg1obvsLmTwT3KhvL9d7tgMAkcpJSB1YaNnjyfL84JNLuOx5c4dkwtEANL2uP&#10;Ia0T96jY46NBI/eJ1KCmZNTRFbd5P3fJDFgbO4Na7jdyY/qqbXFo2id38kf9+T7g0TOwnyl34pKU&#10;PV/fEEak6fGEosiGDaw90N3p1+6TuPipD3idhju8T/FJSwLmaMaHEa7zM/clDnnVxEdidfuSGwDW&#10;086ABO5zj9DQHTcUlKeWtIEkx4/l2tS3uc0AOcAOHPMf9FQaH1n6TWyfzvBSLt/ucRA4cddfENSU&#10;uXNP5507tb/5JD9Sv817oHBIgfcnLGjV9gPg3v8Agk0WOJge0EiCjopTodAc5xHbsPuTbGsI2Fv3&#10;IgNYHu2k8Ek6ShixxeRRGsdp1PhP7qCQyc0NO579mumnKG0y8nV3zkKbmNB222e4jXuf/MVH1ROy&#10;qQ395JS7tSPdtdyAR2+SSfZjsEu3En/WdUklP//R9GnxSkTKjMFKVUtcznzSnzUJTSfklame5SDp&#10;Qk8lEFSXeluQpKcEoqSyUpPwQ9x8U4J7lIFTOSlOnmok+HCQKNhDPcn3d1CUt3gEbUkDk+5DBEpw&#10;QkpnKUppCWiIQvuS9SAoFwHKy+rdXZiN9JkOyH6Mb4fy3H91qfGJkQAtlIAWW11DqtGGz3mbD9Fg&#10;5K5HJyL8nJdkX2hz3fmidrWj8xrf+/KButssccmz1LD9N50PyU2tx2yWme4PgFdxYhDXq08uUzPg&#10;GNQ2kGmsuP7zu4Pgj7qrBttq9KwcHk/2UBlxa/cQ5vYEkNA/qo0utZLRvA7kwpWO0Qe6uyQS4GC0&#10;EaAfmop9U/pHuAHMMQ3OaNXuA7zt3a+aQbWXfpLJbwBEfKAihTn2u+j72AdyB8Oyesuf7Wfo4gOe&#10;dQJUmGSfTDQ3xcNAP7SiXtfAfuO36QEAebuySklbSz2l+7uC3x/lOSllZM+m937pOslDipp3ViHe&#10;BdoD/VPtRiNzd20l3IIDR85SUwdBgilo/d1MIjC5wG70mho0DChiyoD9M4lw7ET+ITNcJPpghs6+&#10;ISUyNdbT+hm2fpOOgBUtRBIbJMQh2hlZG0uII1cD+G1NWylzfY4T3JBnVJSdrRaSG+2D+aY4UATJ&#10;aYcfCdfvUS99YAfG7kDukwPad7jLu3tSUr03NOlcEn6Vnu+Kka9h9RoG7xadNPJKwVxvtLnO/NZK&#10;jWx30ix7NNe6SErbrHiGfowdDImUjbWwbXgWkjQjQpg97u5Zp4alED6mD2bzZ2e4CP7KCmBsua3Q&#10;ekzkTASGz6cuc8ciJEeKbcZ3PO5zdZKYh9nI47kgSfGAipmRboGlvu02pPY9nJNlh02gaBQDBU0k&#10;lknwJ3SnY97wW1iG/wAqZPzQUynY6HgPdHtGmiRs2EbyGeEamSoAbJ9u3t5n+qmbj2T6gaA0akkz&#10;/wBFJNM95d7zZJ/dJPf/AMkphtj/AKFYAHJdJQ3XDgAtg/Sa2P8ANcmBJG6xrw0H858D4aJIpmXU&#10;N0cPUsH5rQUMm1zpe41A/RHA/wDJIrS9gkbWAcGUwa0kvssBJ/e1PySUzHqNG5jmuceC49/FND3Q&#10;bn7iT9EHQlRY6tvvaA954nUR8QmsLXmbT7h9FrBpKSl7LGB20AAdwJP5E8tLNNB3A/6rcohz2tDQ&#10;0sa7uBBKd3HuDhHfxSTRZM9Vzo0Y0cucOP6qRbWTDJtI1LjoEwbWWyXQT+aFF5mGB868DkwkobM2&#10;ivl5HhAUt9jv5usNA7kCPiUJlTnmGsJ7k91J5qZ7XgkmZAKSVbIdNthfrOwJzudBcGsB4aOUNzHF&#10;u4xWwduTqph7ms1EngR/5JySlSQNoMAnk/8AfUNgqBiCT3IHfsiBpPufAB1aCefhCY3XAbY2N8G8&#10;lBSz9hmC0HwE8JUzq7eJ7Q3+KYVl0vaIDexGvzck2SC703GPE6T8ElUp+57v0x07GVFzSf5sAx3c&#10;6R/mpbbHElzN0cRqE5NBO14LCB2GqFqUPYJsaBH5wPKdoDf5hnxPYKLXVcUMe8gaFxgKNj7y4Cwu&#10;aONrYj/ySSkkO3AE7nxBO6ITFjRLrHFxPDB2/tJgxpBIBHm5SLKmAF49R54DSRwkpiHawxoDu0mQ&#10;nc6xxAuJIB/NEBS/SBkmsVtn2EGD95Q/0hO4sJjw8ElMmhhja32jvCc3Vj2NDvn3UC5zh7i1rRwC&#10;k0TAa0Od48ylSl9PpRH4pOLWn3QT2n8qi94Di2xoL9fozopNZZu1Ydo15A+9FTFgkFxIcPANj/pK&#10;TwGgNrqJ1jc4kt/zAnfGm9x012B2p8EMNa9/uipvB2uMwgkMvTcYLmF510kIkP2+0Mq8dxk/D+so&#10;NYGuiqCzgkz2UH7C4NJc4nmBKSlnvk7Q0PPAdEJ2OtHYweRonfAbDBtnkz/ck0tY2ZBeeQkpZzdP&#10;fuMnTSUlJoe8+5u6eC520D/NSSU//9L0SE0IhAUTBVRcxKUFOkkpYAp4hOFIca6JBTGE21TkBKQj&#10;amO1SA/3JEpIqUnhIFOkpQTwmThEIUGjlPASJTSUVMlEkBIuAWH1frRrP2bFIdYTDnjXbHMD85SQ&#10;gZGgsnMQBJS9U603HJx6BvvPJ5Df6y5yyx3qONjy4u+ke5P/AJH+SoNx9tkgjc8mQ92pJ5lylZjO&#10;bBsrAP5r2+4BXseMQDSnkM9/osQJBEDzeJRA1waTG4R3IE/BB3Aak7vBoG3/AM6Rttob7mgacDU/&#10;FSMa+6mwbXVbHnh0TKh6RaS0lxHaQO30dymwZDTJBcHaNaPBQseG2TsNZ7+7x/kpKX9S9jwGGuAd&#10;XESf/MU+6vduc2H87SOD4qbnUGvV/u8BDTpr+cpVutI2uftY7sRuie+785JSIkES9w29vdGsqf2g&#10;jSxjS0nRwgn5qBZXTaQ79K4/vCAT8U7rCwh1VJ1JG6NPk1JNMwytw3lnuPBdx/5ykHVtmGhxA53e&#10;2f6qb0X2Q82Bjjyx3/kVACpriTJIP0ms2t+/+UlaGwL2klriLrBoBoG/D+soP+0Pd7RtPdql6dN4&#10;g1bByLGwef6qjdVsMEe46AiR/nIqVU2B9NwPdhH4J2uYHe5u13YgKDQ4e8sJ/quBjz0RA1rjNgeH&#10;O0b2/EJKXcajqNzrP3gJA+KZ/u1sed35oEhIksEF0N/kiSVFltZcW1sscf33GPikpm0NGlxaZ0DS&#10;df8AOQ37GuhjgQfzWk6FSFTwSaNz9fcSIjy9ym6y8N95aJHB2ygpceqB7NoA+kS4SPgl+kcZNYu+&#10;JhC2y0Ossnybrr8E9QLgSxzqXecJUikm4NG007CfHUfIoX6M2SwOe7u3QBTPqucWvd6zdNS6J+KZ&#10;2pDGkMA8OEksfXpLgHVHd9w+anuY+RZvc4HSvUD/AM5SAttB9KLPPaAUnOdJY63a8D2g/wAUlM/T&#10;IHua1rR8SfxUHFjdXAhn70wT/YUSCXHe91juWnUN/wA9O17nkfpA4HtokpfaXgEANrbq3c7VLY5r&#10;S5xIq7Bxk/in9NjPeXQw8gakJnRYd7ifTH72vCSl6344du2Se7tYHwUy+q1p0JLex0BCXquezaxm&#10;yrs4d1Hj2uaSe0JKpgKQyXOHpidIgqdT64PuAI40M/JIBw+iGhx0Bmfuan1gNBbY8cnwSVTFpDjv&#10;duO4ayToPgpBtJl25xA1jUg/BDfa1x2vBJHBBICI8lrfe9rGnUAESkgBHdZW3Utg9h5Jm7CAWN15&#10;cZj8FNkhu/e1wHdwkpBzidzNju8nRBK7zoA/cJ5hMwPA/RgNb3edT/0lMm54lwJHcu0AChWH/m7H&#10;AayBokmlODd0Ne4uHJgAfFSgA6ncPAjX4Jg4B20He4mYhNaHNM3Wgd9gHCSVgXA7rGiprvo8bj/5&#10;FO8sr0YS2dSSZJUGGt53MYHR9JznRPwT+17tCCTpsb5/yikhaLXmd0t8QQJCcMJn1TLfAv0RDjhr&#10;ZAYwnhqg6wOPpBgLxoCOEFLtqLwRTIE6mef5KRYGD3EJR6DB7gxx4n+5QLgD73Bx5kjRJS/rt4Bc&#10;ANIBiSl6b2+4M2t8S6SpMte+QxhcR+cBA/zkzgWuG5wDgNdd0a6Qkpn+kidQD+cAPyqG+lmoc6yw&#10;6R4qE6b3vc4TxEJ23tGtY2eLvFJTF1e87rXvB52xIE8KYLAf0bXPfH0nHaNfBqkHvH0XB86y4z+C&#10;iW5L436z5+P8pFS4FtztrK2vP7x7JBhrkPuYI/NHMf2VIVuqZtsO5oHAOiHXTY73NLaK/wB53B+9&#10;BTH1fT9380D9HQk/2k7WB59R7gW/SJMkf5qkQWcWG4+Okfykm1uILiQG8wCklH6tR0aQ7+SRqVIH&#10;dXtIbWw94l0f1v6yZpLnH02sI4nupOBJ2mGg6nnXw2pKW/Qt9rNSQZJJA/lJNrB+gAfGCdPvUmuq&#10;YQA0OI78/NIWudo6Xn90aAfckpTGlv0nemO5bBJ8Amf6bvoVyBqXRE+aRaGO3naCOGxrH/kVFzcl&#10;5DnOaWDsNP4pKXbc3895c4j6DB3STuyHACurY1x1J+kf+j9FJJT/AP/T9D3FKZQmh869kQBU7XMp&#10;S5TJxKKlTon3aJtU0lJTLcSkCmCdJSpSnxSTpKWlLcm5T+SKl5KcH70mhSATghUqLn7QT4JOIAJX&#10;N9U65Xa9+LjklrdH2gQP6jHKTFiMzQ6LJ5BAWUvU+uOc92PiHcBpbYO0fms/rLDM7pDHSSYdPKiZ&#10;aRALGg95E+KZxDodW+JMDk8f9StCGOMRQaU5mRspfUrPtcwEvHOk/wBVMHmua2l23vukye+1PW3E&#10;e2GNa62PcHAjhL1y3dUbGiPzOw8NqespLQanAixu7aPou5AQmCkaOcWCdAD/ANUpVmXRc0WA8Fpg&#10;J/pOhmMADqC8xGiSqVY1lZDq6nWPI0knapPfkvaCaK2BogwCT5bFFzsisfoyWB3LSfaJ+KgxznSx&#10;xsfPJY7TXzakhc3iuC9tku0GgEfIhSqG/wCi18n80x+CkS2lvsaXuI4cJ+5yYDGfUTcC14Bgtlon&#10;lJSR9bw3Y1xa4a7X8fe5M0WlsWWCsmfoGUBltNjSHEu26g6lGx9lh21ZDWgDSW6/9JJKFn2YOLWg&#10;3PHuc5wP/R/eVlljHD9K6zZ2Bb7dP6qVjLKyPUl7RwRHCZ9l5E0g7dZaOSkpdlVDp9Jwr0mdRp+6&#10;lG5kBnqeNm6Brzo5DNoY2XNNY7ve0OE9/ao7xYZtIur7Fjdrh93tSUybksadjnQeNrOdPltSlxl1&#10;YL2cw5wB+SYPLT+iduHZr2Tx5oxdjNl99b2W6Q8NMfyY2pIRsax79rGvafF0R805NgO26xwa3nZq&#10;NP6qea36l7yzs5wgKDCx2ldO6D9IkifNFTNzatJe+to4cQUXSsSx5u7w6CED7RkM0310juXe4/KV&#10;L9HAcLw+wCS0N/IgqmRhx3sqdPJDYhPNdmhZsP7xG5DDrn+1ry3TRgA1+9TLcgj9I3a0fnF2sfyg&#10;EVJG10tYQefLk/BQfa8DY9zqWfm7WyTH7xUK3tcdB6kd2ktPyEJ3hlUlwe0zI3aoKYhm0b6HWPJ1&#10;l3A8ZKRIsgup9QzLiD/1SN6ri0PB/ReLhCE99dh/SQBwHM0/6lJTLbkVje4/o+dnbyUmvxrNLGby&#10;OGsG1Roc0Ehj3Wl/Idp+X27Ua1jqGg3skuiAz+J/kpKRbntMwWM7NI3IrYI3Pqb6cDUnaotbaQXs&#10;3NbB1eQCfhCrkuc4tv8AeQZAmdCkpM5rp3AhtQ8DuA+QThxH0LAd2m52keMAobAGkmitwd5nTTyR&#10;AL3n9KwOd3nsP5KCmO7aPcwvc7jaOfyKANf5rXhx7bTEee1GLmV+xuQJ52MHfw3H2qFj8ou0f7R5&#10;x+RJS+h5O3t7x4fyVKKmabWvefLhQDGGbJduOhfBJBTV2taTBJJ/eEf+YpJSPLB/PPbx9BrT/BR3&#10;NIlj9o/caPylSaH7S+zaR488oYLyJNYrqB+kdJ+RSUzHpkQdI1OvP9ZS32OG2isBo7iSf/IqIf6o&#10;imW1tOp28qXp2ObtaDPjG1qSVNJbo1zTZ5iYP9lDfuafdL3c6aNCReK2ljgzdwNv0pSDntbuEMnu&#10;4yEkKNhdqIEcNPCQrr1MAu50Ib8tFDbc8/pLa2wNXnSQVNrKvo1j1D+8OPikpdr9+jWjc0dySP8A&#10;OTiu3duc9pHA2dpUSb9u1oZt/edA/wA1oUWtxzqdT/JJCCly7GJ2isvI5cXSPioiGuBBZt7AmVJj&#10;rnOG2lr2CI7DymFPfZ+fXsjvAg+UpKYOhwgOBbr9BhATB9dLTtoLt359k8/JPvu3SyCJkweQkGvc&#10;7e4OAGrWec90VMRZUdXPa2PzQCSfJTDjZodzmgaVj2iEx+07iG1MBIgE6kf6/SUXtAIGRaN7uGgy&#10;T/5BBS4O13tqrrA109zvi5Od1urwXj7h8mqbWltYdWBTXybLCBPyQLbZdtryRE+5xEBJLIVNDpcd&#10;jPAKRfTa8sgnTl/EKJaAIre61x5c5o2z+8E7S+dgc0xz4fyklMi2qAK2bjPM8piWiP0bWO7SePNQ&#10;fZW15BcLbPIGB/m/ScpBr3e9u538ktgefuSUsDXWZdcC46wxv3aqVRstdq1wHZsc/FTb6p+kRXW3&#10;81rQPypG5z2+nTwTq6dCPJJLF4sB2jYG/uAyf7SesWE/o6gPF7ihelW18bQ9w7tknVRdtd7PUcB+&#10;40EpISucxr5Ly957MH8VDbY921rDHJ3GVNgqx2Da6HO7ka/ioAvOuwu1kn6MpKZmaxDCGuHfkfck&#10;huY5xG4ieC0n/wAikhan/9T0PRPKaEoKprl5TpBv3pwipb4poHb5KRHdMAAkpQA7p/alCft5JKWk&#10;JtFPaE22EaUxTiU8eKcQjSlBDuvZSxz3na1olzjwAnvurqrL7HBrG/SK5DqfWrOou9Jlb66Gng8v&#10;I4e793apsWKUzpt1LHkyCA136BsdT6xfmzXUfSxo+kTtL48R9L0/+rWWxx3e61jgedf+pP8AJT2V&#10;U1tDrGQ6NAZcY/qIbL6C6C1zAP3W8gfynfmrQjERFBoykZGynD2wWl7XgjVrpaPg1Ko51b91Qc0c&#10;AT7de/uTCyh7wyguk/6TUz/J0StNzSKrbHVt4aXDQDy2py3Ve9lu4Gw/ZjIILGzu/eUHWu9OC6ux&#10;red/scP6sfSTVGtpgF9wOpAH/kkQ7WkF9boMGdg0n8538pJSNgqfB4e3u0yI7RKJF7nDcwPnu1xB&#10;j+XBTEAS6gA/vOIhRtoD2g2WSDoa2NifDj3JKSgBph7KxJkeq6RKQvcYZ6notPDWNMT3ncoMqpsA&#10;BiREbjqP6zXe5MHuBGxzo1loPYf1klJg9rBG/c08yIjwSAGh+zEMHDgTr/WChT6LTvk7iJ2uMlGI&#10;tr/SMaWsGoHM/ikpZjg525zwwDhrJA/qwntLCddjQO273GeAP5SW71Ysqf6TvztzITOva4hl11Qf&#10;wHFpn8iSlw7c0tbjkN8d/H+ckyvMo920hh+iBqI+Kgxu6S4OyAPow0gfiokDf6gsfSOTVxJ8GpKT&#10;MFljy9zS8kTtEGPD2lRuqt2e17qxJ2sAiZ11S9GmyLGNcyB/OFxLgT/VUmPsBO4V5E8OLiD80lLs&#10;fc9hZbADf5Ov/RSZbU2WBxbGhLpLfyJmOvqO6utrY4a906/us2qB+1XOPvbS/WGg6k/utlJDHIDQ&#10;4+ne25061k6a/u/1UZldobLa3THZ8tIQxTl61uq9WBMkAAJ6/wBKC2y1zo0Da5AGsbXJJWc+7cXj&#10;0tw/Nc2IU6Mw1nWxjDyQ1sjXwhTNF7ABaC2rlsEE6eKjNk/oMjeG/mugOH4JKXtN9wLjRA/0rYE/&#10;L81DrpqB/Q+2wSDvd7SVIWW3N2+sWxoQIM/HT6SZj7XuNLW7nD858az4JKXD2B07a3PHLgYE/wAn&#10;95SqF5kt2v1mTwErD6R2bWUmYB+lP3KG7HsG67If47GtI/gjaEhe+x2yxhs8gRHyUmUXV61gAngP&#10;Ex/nKJdiiqWYz3R9G0nb8o/lIQF9jt2QPSo7wfu+n7kFJ7GvcYc8B/cdh/J9ii2p9btxeCeYaT/0&#10;ZUQzB2xSHA9nAn/vyQ3MMVulx03Pify+5JTI2hzv5x4jQVHmU5dtbNjGuJH0ZIKdrrGNLjWd0a2Q&#10;CfPaguDLHeqWWlx7kRKSkgIeQ0XOa7wjd90KTmva2cqz06P3nna7ns0JTdsis10j87gE/eh1tDnb&#10;2N3ubrue4kDzQSzrbgt1rDnMiJLTwfil6jSDtbtr7ufH4NTQ6dz7RYfEENZr2az6ScPY6GGHHs0E&#10;H/qPopKYvcQ0zug9wP7kvUc9gZW7c387cIj+UVJovc8/o5a3k7hH9mU9tto9m81DvWBJPm7aP81J&#10;SEuDrAz1t/8AJYDE/wBpWLnvIDC2pzj9EOO55/62hssa07nuNRAkjb7jKj6XrBxZSDM+/glJTO6u&#10;3aBc8MaB9Cs6gfAJMcTXtrda9vBkTP8AWUawygwdu7u0ET/aUi5r3a3DeOGMkJKYOYxhBspIedAQ&#10;3hErtqYAXkSezx3/AKqZmPe5xe601N7ye3xTXupA/RNN9ncugtSUxLmF0tra8k+50T+VPa1tbAA6&#10;d3IZ38kzhY0bn2em2DA2y7/o+1QqcxhL991oGu7ZDY+72pKZurqrY0ghjjpuMn8iTbq2thljXkaG&#10;GnT+0mA9Ql9IP8o2mAB4OUvUrePe9jtugbWTEj4JKXZZktEh8jswAAme6Yuqazdc0tf+aCfvUyx8&#10;epsDW87mn3H4IVTja4uLTsGhss1d/VEe1BSWqsOG+17K2dgwyfkQhXW1ufsaXMb2fy7X+T+ao2OZ&#10;G6qtoa3TU6n/AMzU6PdIoaa36y3z+aSlqwKo9MWGdN0fxco7nVvLw0OedXl3I/76iOZY0uL3Pe9v&#10;DQfb96QeGsHq1ekHH2mJJjybLtySmDA3JsLrNrHNOrnCRAUnmkQGWMd34j+1omfZXY7aHutd2qID&#10;WhQseanDfS0O7QNAkllX64d7IY2O8wT5IltzmMIfY3x2tAMoLbTd7iHwRoQCQAk1m5wY0tftP0QI&#10;jzdKSlMpsJ9UBoZyA3nX806p32yJe1xHadAVGw1AmXtOmsCDJ/d2pVttscfSY1o5L7XSkpJW72b3&#10;ljWu47nRRe6oate3XiQQ5Sa2xziaixpHLydNPzfcoNtYX/R9R403AEiUlJqWBle9z3MHJ47/AJuq&#10;g+6pomthDzw7n/NULTVMOYbbOIdIaB+CJUHAyG1+IaSSPx+ikpg0sbrbW6151DjISFkQRXA43Eyf&#10;uU7LmkgWBtgaZAHB+Dk262wAMa2tgH0RA/6RQKQpwvgxsaw8uH0o/wC+pKFgayBscbOTrI/BJJNB&#10;/9X0RSA0SDR808FVFyu3xTHxTw5MWmUlLJ9EoPHKeNOElKSA7JQfBIB08IqZJJ9fBOCPgnBTEgIG&#10;TkVY9TrLXitjRq53Hw/rKPUeoY2FQ6606D6I7uJ/MC43LzsnNe52TDocfTrJhrB+b7fousU2HCZn&#10;wYsuUQ8Sm6n1fMy8j6BGE3VrByT++9DGSbKZoscxwER7ePxQpZO1w9N8Qddwjwc5QIDHlzrQJ/dE&#10;jy3Qr0YCIAHRpSkZGzulpysYT6u42cb3HdKZzr7HSy31gNS3bAACG2wbtIrn/CbDGn7yd1Jc79G+&#10;65xMw1sA/ul5/kpyGc5BHqPOjfzIDNEQOdktaKyeCCx8ECEFlttQDHm6uSS4OAe0/wBlEc1zT6jb&#10;HlrvpBrPy7UlMTXVSZZcX99tZgI5ycr04tcGVv4cBu/ztvuQH/ZtHMBZ++Ykknycp+o6kGbA9h1D&#10;XafkRQxfa8AsN7nMHb0zrKTcjDZtJFrwNNx+Pu26qbn5Ho7SAaydwAMQmr3vbDrqKiI02ifm56Sl&#10;W1Xiz1KmNua4wLOXePuhGr9etzbXVVz5PEn+yq1grDgTL3g/mO2t1+CTq6Xs9SutjD3O+XQf+qSU&#10;3LbTc79FS03ckuI2/wBj95V2ekyxwtY+0j82ZA/zVCv7O/a7031WtjUj2SP60f5yO6bWNc/bjvb9&#10;G2sgg+LXfvJKVU9zD6jK3OY76RAkKeRcNu/FYx75G4uI3Cf6yrWMEbrGPvJ13VOgf5qVeTqK342x&#10;v5tln05/N9ySkgGVkOLd9u5n0hHt/wCiph7STVlB10DQRBHwQyywkOewurH0S10CfkRuT2W7wGPa&#10;97gZGxwLh/WiUrUyDfRl1L9gJk12CHR+6mdkVPIBayqz94t0kpV5VwOx9dmh5cQY7/up3elfrtdY&#10;/wDccII8vb+ckpZ2Nj7Zc1oI/wAK0yCnY9obtcNzI/nSNro+e1O3Je39E+ltY1AIjcI/dlDyLPd6&#10;d/qW0mCBxr21b+cgpk51TiDU69zh3/N/ta7UzWuseG2tLyBoxsN5/lNSoyMYS2l/oAfm2NcfJGex&#10;9gc1l1jnDQO2iuseX8tJSGygVasq0bAj1NPgnOQywNaGsYB9INaXT4+5QrJ3bLNuU4SCxkx/nKbn&#10;ZDCSWDGqcY2Ob/35FVst7Gn2bWt7uIG7/NKJtyrGgVOhv75gR/moJssa0OZjMe0D6YdJP8oNjamJ&#10;LzutZYCdSK4E/wCakpI+u+kbb7PVJ/dguT45tbIp1J13PEEeCr1saLdmJU8u7CwmZj98+1FtYGvD&#10;cu59kahrBJH+akqkj681jmvv9PXRpkkj4NTvrc4b9rciz94zp8iozsbFTbff4+3T+17kPHpNcu3O&#10;a46w7UR8vpJKZzkP0fSHM4LGCDH9ZM9zWj2sqb3G8ydPJTnqDzsorAaPpEjn70P02udsu9OqwQSC&#10;P+qSVTJzGxuvyBYe1NZ4/wA385O1tRc4sFwBGjDZt/6WqRsxA0Msft1G0MbyUmsbBN0Gv/Rn6XyS&#10;UETTtsmzG9oghzSXz/WVluTuH6WwVsiPRa0NJj95zkHXR1c4lY4kkuI8v3Ut7LHe8GHaEtbJd/We&#10;781JTJxbcC3Hoa1o5c87tfKFCmW/o2kBp5YxpBUrXXANqo3Bp02s5+L3fR2p3U1VVhr7XWOIO4B0&#10;Fv7qCljWATtxi+dS9z9PwUqrWglpssaRyyrXXzfCZr6Gj9HibwRq5ziZ/wA1Jl7ZMl1QHLa2H8S5&#10;JTNrcm2W0VGpnJe4Gwn+UT+aoOays77GPvc3sDtE9hyn9Wx7iW3WvrEe2doA/re1Cl4kursawahz&#10;Pdr8PzklMq3seS84zXg93OgCEY14ddW+wVh54Ak6cx7Qhsfa8NDXANHewapn/ZxaHi59hH0msadp&#10;H9RqSli51rgHM9RgP5ggDyhHL8av2Y+N6tx53fRH/fkK3Iuc1tbPUprOn6MQSP5XL09braGna9te&#10;7xYS4pJYbLq3T6LWl2rhPj4NRDdaa9NzGj8xpB1Hio7aw4l9++867S2ZBTCp+7eXMYfzQwyf8xv7&#10;6SGQOQ8SaS7xJ4PxTuNJI9UBobOlZA1801+SXNDTkObM7WQRP9eVXHtbFlbLSQYIkc/vn3IKTPJL&#10;pewsqbwWP3H+25I1OfNjHWWN5DD5fnOSbjtawOeGUNdq0Psifg1QeGn2sNjQOXN1H4JJTMsLhtGM&#10;4Ob+c4D+9RNuSZrrr2NIgua4A6/S11UGRtNdT3vfw5zz7R8Qon0iNjHQ7vY3Uf5qSlg33Ctji2wa&#10;zO5oH8vRGc0sG573OdPFcAqO59bCHb3sA/no2gE/yne1CDHPktc7ZIktgn+r7Skpn9psrYdtfpb9&#10;N7v9f+knFpbWGucLXO4a0SnO2oa2l8cVu11n+UmdQ4n9HYyg8lg+mkkC1OtvLfTd+gb4HSRKid7h&#10;sY4+mOdIH+d+cnL7WgVvaXzpuLZMfyEntY0FtbLd7p1cdo+EJKpb1CGCtljWsGjp0JPlKfaw+31C&#10;0u5IAiT+7+cmhtbS51Td50LnzHCYPxWCaHetafBsNSVS7m1D2Mf6rvz5AGiIy3064qbueBDnDSB/&#10;JCC5+0CWM9QaFoggyptYCRtoFLm6mwugif5KSFe8t1Y4T+/3/qp21g6vIDBwCdoj5IbmOk7t9w8O&#10;Nf8AyKl6UMmyvaw8BxA08yklmxlD/c1rWt7udqXf1QhOuqe4MqY4Nn3Pjn5FQcKB9Dft0AI1BCIy&#10;4MAAdbYAPbW1oHzcXIJSObt00DeTJAJISQDsc91l+4EatrI4/wBf5SSVKf/W9JhJJJVVykkkklKS&#10;SlJJSplJLXsmMgSUVL7oWf1Tq+L0+jc8l1hB2Vt+k4j/AKlVetda+xtNNJb9oOmp0YD/AISxc2/I&#10;yp9SzK9VztXl/u/6UfQ/qqzhwcXqOgYMuatI7qyupWZlhvySTYD+jqaCWNH7rP8Av/76ha1llO52&#10;2oT9J0zPknrttA2U2jYf5MCf7Skb8pjdmQBt53uG4a99FdAAFDRq2TqdSjYA1obTZuDRB9sapNuF&#10;Lm+oXOZzxoR5Ib7aiS0WG4DXZWCwD+UfpIzMivbsc18fSaHQdI0/sooLZyGY1tIsxiSTq4F0a+SB&#10;jgODm2ufU3kAEgpqIEkBo05cIMeUfSS/RbtwyDW4a7nEOd8mpItlDi70mNs9L96x/P8AKh30UgzL&#10;oI9B5LXcA7Q0mPpEymf9ty2eluF7WGZtaARqlta+j0ryBYJEbJ0/rN+ikpM92bbXuDag9okFsflV&#10;er09xDrgHN1Ps37fP+0lRbXjPixksmDDT28UexlD/wBPiW7BElsgRHl/1SWqkdV1oIqYTkAaD2iB&#10;PmiCmADYKSY1DiA7T976SiywX0Tbltrj2EM5/wCipY1TSwijbl7eWuMP/rHd7kVLPdWSG/Z62AmN&#10;wcS0mP5KTWtrINjW1ucPa5hLRA/Nj3JGvNscTXQzGrb9IuPI8930E73VUNjIra9xENsYZ/FJDENa&#10;55cd3ptlxLjvb8lI1YhO6tugEOeZ+cKFVoslr22vZPtrrPHhwpsdZW4E0WmsCXB+riJ52w1vtQVq&#10;yFlVYApfZB+kwCR8f5Ki92M/6L4ceWXCTHw0TuFLv02Ha5gB99REuHklZkZL2gG6p7G6zYwBwH76&#10;SlnUBg9R1DtsQSHgNIP58KbLq7DFDbK/BwADtP3UJrKfa69xtA9zXuBDRPbT85Ee4uAFWVXA+jW4&#10;BsAf8JHuSUuHWboeXWD91zofJ/O2/noVrmuILMiysDQDQEIjtrtGtxxY3XeHEuJKmy17GBl9Ndri&#10;D7qxMDz2pKDX+01NYWuu9YkayPdpwZP7qlVl1M0qskPEOZeCB8fanA3O9jNRrDmSQkLLnHY6s2tm&#10;PogE/wBXaiql32sc5pbeYmC2uvaPkbPcn9j2hjvVuaPzbCGCfBFIc2kmxjgG6NcIbp+7ueg+va6s&#10;zZXaz81kB0fD+WgpmTZaQyltNBGgrbo4/F0p3Yz627cwkuA03PlqgK8XbNjW49w+8/5u5Sqxay0u&#10;rey941DXyfkkphXVQG7doNgMsax0iVKtmQ0x6LtxOlgJgpBxgtZWH2u4bW0N2wpCjKrbORe6qeRM&#10;f2Wj81JDK22+lrhZpp9J7dseICjQ19rtzLLZ/NAGiZj7g6WFtgn22XAuHyUbLc+l4LWOBsP06vo6&#10;8/oz9FJKR9Rr3eqDY86/Tl5/slB+0Y7DtFNjSfzrf++7CpOxiW+o42G09mAAz4PKYTWNbXOLuQfL&#10;xRUzbex4JOW5gOmyth08vUTsZUxg9R7Q3t6vud/5kosafzK33OPDSDHx3NS2ZRk2YpDW8y6ZjzSt&#10;TNlrQfa+u8gw2WgR8GqFljy8HIBeDoYAbH+b/wB+UicmwBtrDt5itogD+U8pU5WUP1ejYQdLHHbu&#10;j87VBTLdWdpbU4n8wbt3A/OSffY6W1tLn/utAgf+dILMa4OcWV7Z0dY9zhI+SM02UANrqDXaE2N1&#10;+W5xSUjbU6mzdbkGlskuqdp8vapt9Kwn7LjuAgn1Wkkn47lBzHt99trS52pbYCTqievda3Y39Cz8&#10;4MbO4+aSly3IgBrQGxALiGn+U5OLGP8A0dmWG9trRI/8zQdtDnw8Pvj6bniAPIInqWkTXTRRUBAe&#10;TucUlI321NfsFQuDdPUBI0/O4U7KGta22u0tHO0kgf2GqdTy+sucQ2sfnNO2P635yCbaiSbMa145&#10;Di4wR/WKSl/UwhNljT6n70OcCUSg2Wbounwrq2g/ilTBBcQ2umJ9PdKG5jLXtIo217pHpvE6eKSk&#10;lRpbc5zhe97dDtI0P9ZM+uzIeXEOLJ01mP7R27lLItwr6W1V02Y7gfe76Q/zwUFnrtIYAH92GzSY&#10;8dqSmbiaobVeKjxLg0uPybKU0t1uc97u9tbNvntanbta8Ps99kfQrYHD/OSfVmOiwG2XfRZtboOz&#10;eUkojf7g2Xlh097QSQfkpMsxWv0+1SfzWAAk/wAoqXrPnblsfWAIEtgn5qUttH6K19TRod4nd/bQ&#10;UjdS1pN1xtZu+gx43E/yPckLXFhd6VbAe7p/8xa1NYaq3FzL25Lv9G4kwfkldfl5G1r3+mJkVFm5&#10;nxSUpmRayssflVV1uM+nW2Sfi5rVEvxQ0ikuLSNRtgT4/wAlSLshvD62Hj6GwaKX2mupv88HH84M&#10;ZI/q7tqSlb7DWRukzqHO3MGn0RohNGQzVwY+tvAqIboPpOge5My5+U6GOZUJgbxzr+6P5KmKH73e&#10;nUwMYPdc8kNcPgULSN1iWuJdTZtced0QP7RTBtBabHOaXd3BxHz3QVJtRAdZW2rf++bPaP5W395Q&#10;Yyy1w3Pru2ydodA1/qpKoJA63VwLC1n5xl0D86NUMMNg9YXkQY3uP/RaESx7tu3IsqYwGGsrAH3u&#10;UXmrbuNbrGDlwO3/AKISCKKnGh5bUwG2w6FzjpPOu5TvvpqaK97Nw/0YLiD/AFjCiHO0GLVWCdTM&#10;udHeXO/NUfRzbHy9zC0cvIENHk1qKQElbWtb6j37Af5I3OP7u5RZi1ZDhbY72n6MawO5/wDJJm1s&#10;dZDranj946/glY/HqPuvL3OiK69B/af+6kUr2WY7Xenjh9pH58QB/KDf3kNtcxZbYHgg+0fSg+R9&#10;rU4c8e9tjGtcfaxujpn86VNoLtTcxpEx2A/78gpg4PpG+r9Gz+UfFOfs7WGxotufPaG/yj9L6STb&#10;GUvLgTlWR9Jo9v8A0krvXud6lrCwxLdzwNOPotSUxpfvcTF2nDRBH9px/dSRPs2Y9ulg9Iay520A&#10;f1tEkrU//9f0kcJifDVKCU0KquXJ1TT5puE+iWqlTAS3dkpCi57Wgk8+SQBUz3QsLq31iqrL8TB2&#10;35QkPLiRXX/xjm/Tt/dqVfqv1ha8PxsMwYLX36iAdC2r+Vt/wn/ba557a2wKDY957NEklW8HL36p&#10;/QNfLmr0x+1sF99cvFAfcdS53u/rO9u5CsszgCedxnY1gA+OiRbcxvvFo8W7I1UWHGLCdmSwxq6A&#10;4EzMe36Ct0A1ktQutG19rGzoGnU/hCYVPos9N19jWuMgWthpH9R3t2qD8YlofjgRqCXu2lEORU+k&#10;U5DnubOm4TBH7j3JyDbPdlVAlj2bBwWFo/sbYSebbWzcz1CB7S3QzP5yE+pmOA5tzGRxpLtfDREq&#10;e+9m1pdZ4gEtaQfgkm2HqxYWitlTmxJJ3H4O/NU7W3lweRTU3T3tOoj+sk9r6691bqMfbGkS7X+U&#10;ZQrXY9rg7Iuc2wR7mtlsfyf5KS2kzq7boLd2QR5lpI+l5JAbtHUXVWQN20wCf5W5Dq9Ol8ua7JoM&#10;Dc1xaROujR7lIsqfZFb3MbOtV7iHf2XfuJKTMOZW2GVk6D+c+j8GuSpc8N9TJxKzX++B/wCR+igA&#10;YNf88ba/3RIsH/Rd+cpVOtp99QcGcbyCRz9L0j9JJTKu2hrztbLDM7Ibr/KkKVmOXkPax+OATDol&#10;0j+oouyRaHObcLLDqWejE/1USqvHsp99GS17RLnAwBH8jfuSJR1RuorMjLe+3bqOw4A+i795Sx27&#10;jtpu1H5lgEA+W791BsGPWN7MkudpDXguM+adj8rJM1Veoxo0a4bWx+d/KRSlFuS53p72uDSQXAbH&#10;CP3f31FttbXT6txn6Xu0/wCl+apH075rtqaxzRE74aIT/acnHmkWC5v/ABe6PJC1MbLccj9BW9mT&#10;I2va4R/Vc4wp+rb6X6Wljn8hzoc7lJj67Kiwh7ATo51YIjx/eQqiMO0ONm9/7rBJiZ+j+8kimdNj&#10;bS9vrubZOrbGe3+y1qJ6npNczIe+xp5aGiB/K9v0VG5rcm7163vbcfpAwxwj91NU43NdWct+5vLD&#10;Bd+CSmJsY5h9FtTmeLhtcB/aKdmSKoaG11GYJaXH/OTivEe1zPWAsI/wjhA+7/qVNjLMcEMoYR3u&#10;sMMjy/eSVoxdS57t2Q4uqPg4hp/tfSTMs9J2yip22eBYXAfNqi+ym0n1jvcP9Bp+DvpIjXZD2Rju&#10;JqBO+swx5P8AZStWrE24Bf73WCzgtMuE/u67m7EduPew+tY6KxqDWGiPv/7+oVuvrcA5r6a5+lsB&#10;+5yPkZXTyz0qQ60x736gl37or+i5JXm13VWuBtDmV18j1DBd4/QQjdTa7YWOB0l2NMn+SnHucG2B&#10;9buW7mDg8f2fzUYPrqhlu1h7Nx/c938lxakoI63Ytbj+lNYP5o/nJ/lSmtGHUfVa2Afzn+9xJ8dq&#10;I/GOSA2mm1jm/wCEshxjwcGp2utoJbtq3D6QLfe77/opKYNqc0C2wgtdoKmHse8In2a9p3h/pV8h&#10;oeHEhQZBe6yxjKXcbTIPidrVFtbi82uocKTrvHMeW/6KSF7MbYATjuLjqS20kmf3o3IlYsAn0/T5&#10;J9SCUMXBntx7WljtfTcff/Z2/wDk1FrHVv3Cqptju/qF7oP8lySSyLbLrN32p7a2/TbWDtM/ykvR&#10;xLnxQ6yx/i5+0f2iT9Fv8lNbtsMX25Fh5Argt/6PtUq6x6fpMqhx13XtiJ/Pa1qSmZxKmnaN1jwN&#10;Qw+3+2785ChzXbXUsrPba7X+0NUzcWvHG57xeCSfTktE/JErOAWGK2l3dplsfyg/85JTI/b2tLrs&#10;k148diBE/wDVIYtw6iAwuyC7l7nFrNfgFJuLSyL6ibiJIY7UD4J3ZOKWbTa1zxAFdNQcyfDlJTEV&#10;VsIvlxbE7WOk/wBX3e73IxtybAWsDsdvd24H/OCr1Vjn0bbnO1dZqwc9gntqNYNhr2t5FZfFhM/n&#10;SkpMxr8j213W3Bp1LG+2fuamyba8eGNeHPP0twmD5woepkXEG6t+xs7GUvAEdy/X2pmZGMbP0WM7&#10;ThwG/UeaSl2MfZ+nsvrFQE6AiAf+/OUvtdRIb6xtEasfI+6FKx2VYJOO1tce1hMOJ/qp2G9g3WRh&#10;0/vFoLnfBBTC61zxAfTA02GTHyKgPU3bZxmQIJAI/wDMkR2QxsfZ69PzrnNlxB/dDVHZgFrnufuJ&#10;mWQd5P7v9ZJNeKha9rdzraSBw1sx81Ks9QyCRW/ZU36TWtj+1ruQ/tTWscypv2cO+k94JPwbM7Um&#10;222Vihjy6ojV7Pb9+/a56VqWIpY4ubbd6kw5x0YfnCRpc4glrskdjUYd8CR+6o1W2VO20uF7Bo7e&#10;4D8SjerQDtDDi2TxV3J1+mSkVM2ttp9jGPe46xa7Rvkh3nKt9jaxSRrDnB26P5KBZj3W277XvYCS&#10;QGEvkee1ELaGkMe5mQ8fRDnEPB51H8lAJYC7KrhtjA9w1H6MAD4hFY/qFu71WuDBy4ED/NUnvvbA&#10;syRXX2raJM+HG5V32MuiqsudAkbpaD/1spKFJTXkH6Vb20Dh4hzj31b9FOKTYf0OWQONrvaT/J1/&#10;dUWMsYCaWZLQD7jOn9nck4MpaB6Q3nU23H3f2Wpaq66Lza72usZUAYmG79CmusftbW0vv3O03aD+&#10;y1MA4MHoU03WH6Vjfefu/NR6KsoPb69LBt94a8e0EcP9pSSt9mZS2PsoFhGjyJ2z+62fc5WLumXW&#10;YjL3PAqdpt27CT+buH7qjZ1Xq2QHNxDRj1A+6xjBv/zsgubW7+ynr6l1O2llLm/avT0Fttm0EeLn&#10;NHucm+rsFUO/k0n0Uhgaa3OjSG6AR/K/OUWNuus3Mqs9MagtdER5/RWhmOuDa2WUsAvY1zDUS8e4&#10;b/dP5v7iDdgXPa1ltzmd/TBkHTREFVFAa8jV7HNawA/nEz/Z/wDIoQfvABO1k67xoZ4UXizHsDW0&#10;hpABLhJjuXbfoMUg110bjuH7u4tP/SRUm+zUMrNhA+BgOPj/AFP66ags2klvotMAvI3GB+4gEMpI&#10;3Y4tJPtaXzH7rkZ78z0S303ND+7oLRPZrUlKeWPs9jHvaNN+0Nn4p7nAAfomtdwACDMfvKOPjmwR&#10;IdPO520D56JnW1Vv9PHZVJJ32CSHf1J+l/KSUu11m4GGMiZEiQPFSP2Wx5LHS86lzml3wj933JOp&#10;sa3TFYRAmydT/UCl9pvfWaWBtAES48n/AMxSU1n0F1kPe57DwGcGD9H+QkjUtzW+2lkk6ktcNR/K&#10;SSU//9D0iQm0ShLbPkqoXKhKE+1DtsZU0uc4NDRJcdAAO6cAhdxj+7+K5nrvWrHtNGC9oqMiy/kn&#10;96ulv7v/AAir9X+sL8m2zEoBGI4AesJaXnmxod/om/Q/lrKbiVuDSKn3EgFtYdAA498fuq3hwV6p&#10;fY18uY/LH7V/s+RYwHHba6BLn9jHin9TMFQbabmAjQVgAuH/AFSbY2v23W2NfHtZWd23+t7tqdgt&#10;p/S4r/UP5zrJ0+8qy11qsu7FE7b/AEtdxcZj+0p23YmRXIyrWPaPa14O0fKsJrrLbvfaPWf+5u2t&#10;mI2hrUq6s1jZqx21M7Od4H92ZRUprbzX+hvreGaFv55n4o1Ds91Lqg9g2iWttGunZqr3MeRNpDXA&#10;cMZr/K1apUsptluQ99TgJaXAx8/3UlFMzKtaz0rSCCf5k1mP6zXN/dQt7WOixrIMTWdzQPijejnY&#10;9JdRk1/ox4gvj+TuQSQAbXVetdz6jXgkx+816VrWXo2vcX4tTGuIE+m8O/B6k1uK15ZZXYy3ibXA&#10;N3f1kMZ2DY79LQ91jRpxWP8AwJORW53qBzvTd29NxYCfOxFSn+rRZLNm8TsfW7d8/wCslZaMhzvV&#10;osyHxI9wHHZuituwshzRZS2p4jSyt2sj83+wqrr66bP1rdfYOfTOgH9dpSSWeNfsDmNx3gDkiHuk&#10;/u6IQaQ82secbadbHHcRH8hqf12G1vrF2NSZMwS4/wCcnNLq7vVwPVe0xD3Nmf6u+f8AOSUzFz7G&#10;E1WNue0SHBmyf85Kr0tXss2ZI+kLnhrf/M0wtfVZvy2OO+JY6JM/vbfak77NW71Gvroa4T6Vo9Qf&#10;yoAakhn6r7bQ511FVoEBtYBn+yJSyG2iDa70mzIFgIk/ydiEMyiB+n2s7htcEnwYQG7WotQvta52&#10;C50Dl1+oI/Oh7/a1LqpTxddWJNbagZNgEz/35TdUPQmq59rm/wCi0J/dG0/mtQ6/s9x/W63OsBgv&#10;pcNvju2oYy/suQK8Z9llD9C3Vrh48IFSSu4El1jLGXA/SeXOaf63/kVN5vuJLaXBoEl1Omv9Yod9&#10;lVz/AE9+RtcJaxzg0T5u/dTBmS2stusFdYPDnFw/zmH6SKkldYsaDmN2MIn3vDbIH52385De7pzY&#10;fQXOrH+Fa2D/AGk1LelWN2Wl1tnIeJLdfFqmMrHqt2jLFVfar0jB8uyClHY5nqU6js70pd+Ht3KV&#10;Vtn/AGrbbcwj6MQP+kncdpFlTsh7SeAAxpjuzU7WoYuxnuIfdZU4/m2y5v8A0fcipmyrENgfjWOY&#10;RqRaw7QfDe32qNhbbZD7Ld8z7W+2f5JTv2ukV2WPZyXtYQwfymhT9TpzWy6+zIcDqx4IZ/VDva5L&#10;8Ufg2qMy2mtzG49j7CNocLDtI8x+d/VVJtmKLHPzq7a39yzV0/yQISfebLWuxqvRI4e3c/8A6KK6&#10;xrzuycmXM4aW7SP+t7d/+clsn8ULcjEMssyLzWeAWAH+24lOB05n9Gc10/ySHn7ksnLxshwqde4V&#10;A7i2uoyfi6E7X11hrcTD3eN9w1+O1LVBU2l0b21Pc86NcXFtYP7236SJT61bofmVz2a5wET8U+8B&#10;hsqbueNX+/x/4P8AO/qqNtmG+sPtcwuaDoay0g/ve33JKSWMoqHqXZG89nWef7m1D3/ahD7w5sfQ&#10;L9P8xqhj0Y7mevXksbHFdoG0n5o0Szc9zGEcPpA2n5+5zUlMK2YDJFljW3DXaxocD4e6DtTlxAhj&#10;cdpb9L2y8pnWZAG3GsrtscYc+usggH9/81O3K6jW8Y2z3H91vfx9R356SmbG5ArLqd+OO5YRJ/qt&#10;P0UN9Zed0PvePzXXQf8ANSdjPe/ZbYGWk6gvLh/Vd+aoux68Yzkih+kgjU/NjULUkLLnuBNjWQOQ&#10;5r2/Dc5SFD8kAXPcaW/nS0M/rEe1CY/1CRTVjMbyTbuMjybO1qEH4xd6QsrY9zjIY5xbI5GoRtVJ&#10;DbZRaam5NTceNSBz/J2ojX4cbjk1gd66anF0eP5vuTAYVPsOaC8TDS0P/wC++1EqvrFoFtzmUOAJ&#10;2t1P4fnIJa9mSwu/R13ejI1dpx/JZKd1de6bImfaGD1D81bysypj2sxabsfHAH6RrQXvP50s9/6J&#10;Uvt295bW70Hg6bzt+bgErQfNI2aiAxhqa6INoEGO8BSbmXCAzMbS06foa5J/6O5TZXbkNNWS82tZ&#10;rvaSAD5ucEMHI9X9Hk01V1nXgRH8p3/fElMiL9/usnT22XEsd8diluiPWezIf+bsDrGtJ82oZtsD&#10;nWnHbmcfpXFx/wDOk9FOVc71a3urbH0KWgD4kOSSEzGZRHqWONbdIcwAADxcJULTgAAvvZYTwYO7&#10;y9rfcmdVkOebMisZLG/nWv2D4Fv/AH1SYZJ+z4tLrHaHa6YHgP8AzNJLX3saJZkWWl2rao9o/wA/&#10;6O1HJYa991zn8fo/TBPwa1kO/sJFuXiO0Yys93bmFvwj856g7ILhIyg5zuWyB/WaYahSljmYzP0e&#10;ogx+kpgD+z9NDjBcI9SuoxLSWP8AH80O+luRRlWNDRU+gO4myHuRH3ZlhEtFjf39o2k8+3YlaGtG&#10;DW2HC0uMkFriB8f7KdlbjUfs1bC0cmxkvM/Se57kWx/UbwWy19Q5a0Bsf2kJ1WwAMc/Hss72GRH8&#10;n95JIKOuzFqeXEONo4BfpPmf/Iq39pzLmHe3HqZEvs+lZH8j872oZx8X0QXbcq7gNMNH9t7T9FVm&#10;1XY9m9tVVLtdrxucBP7spbpbAOVc02Mc9tTebbSK2/2QT9JCFuIwRTW6+/8AOsedB93uSNuLa71s&#10;zItv28N2HY0nsOK1I5uTU1voY7G7h+j2jd/Z42pIG6wcXDYHDHJ1caGlxP8AWKPV+zKw6kerdfay&#10;C90gEzrtQbquq2hrn1O3HhtcNI/lurYoV5FlbntGYQ7b6Zp9IutJP5jSK37N37+9IrlWfs4NLHC0&#10;uHDX6Cfn+cpUVl8ure2mt2hLtefzQhjJAriuh5e47dtjXOb/AFvo707brfTLnY9j36y+tnsA77Wk&#10;bkOJFN6zAta6mxuU5ksAY5sn2t9ob6bZ2bUfbdi0vfZl7by1vpBkOeCDLrHsG7b7VijIt3bcbJrO&#10;36TAPTeD/bPuRKa2uu/SuyK3NB/StYTt03cke1C0pX5OUIpbmvDXnW1zds992vvco2EEem/M9d7t&#10;d8bWz+7uhIPuFhLb8ew6a2EOdH5swpBj2guybKzY7itjmhrp8Wj6KchTWOp97/TuA+jDiCf7KibA&#10;9xuf6m5o9tTW6R33P+i1CrIrt9Wp8iuTtgkadmkItl2bmBuy3dTz6Yc1g07uZpuSUs307AXtrPiG&#10;7mgf1pcl6zWCRjtc/gCZKk/I3kUsqbc8aB1ZGhH8v85Sa9+FBsqZVYeACHSkq1NbjbPWuyLKnH90&#10;bhz9FrUN1mJaA39LaP8ASWENAU6/XsebvSrnne4iPlX+em35FsuNXrQZA+g2f6rfpNSUx2+nWdS1&#10;n5pDpbrpu9v0kkR32vT9WAcT7GSCP62z83+Skkp//9H0eQn3IZe0akoGXmUYmPZkWv2VVNLnu8gO&#10;yrAWaHVJ0FlNk5VOLS6697a6qxL3u4HxXF9W+sDup+2tjmYbTo1355H59n/VMZ/noXUOo5PXALHN&#10;srw2n9FVW9od+8263ef5x/8A4EhV9JyXumu7Iq3D2m5pIJ8rGfmOV7DhEQJS+b/otXLmvQbfmgfY&#10;CdzBYXgfRnT4OaU7mMsbLq30uBkvBkHSPoaI1uP1jHYS7KBjTYK3TI/lbf8AvyFVVZY81O/TuP5w&#10;sA/lfRftc1TsNqLAyvf6O+DG/wAu0qTm0up9V1FjAPzmEuA/s/nf1nKJx31vFbqTWHCXPcTwfL6P&#10;+aiVfbcG1hO70T3I/u9qSmDLaw2KLWAt1PqCHn+rp7dql6Fz/wBM1z7TyXbg7Ufm+n/JT3Z9db5F&#10;+6o6vDa9og/m/wCkUq6sa6z1cLZbuHurEsP4FFSzLse1wD5Fg/Oqlun8prv3VC6+7HeK2ltrX/nw&#10;S4FPl12eqP0DMZ51HvJJ+P8ArvUm52U4NoezaO7mtAJB4Hu/NSUjFGPc2C4iyPot51Tsrx6wfXpu&#10;LgRrUZmPJTtbm1bHOx6nVu+i9zf+/NSbaaHl+Q417tBXWdk+TX67UgpeluKXboJr4a20gvM/1fzV&#10;J9FbnOrtc6lnbl1f/QKFbbTuBZhmxh/OJO8/9cH5qJQ64O3YlYaYh1brN0j876SVBQ0QtqZVLQw5&#10;LBqX17gwf9+Rar9zxWKm1unRzmc+B3fuKQe31g70zSCfcC/2z+co3+q54BvrsYPow6Dp/KhIoISv&#10;yH61ZXp2SfaXg6HxaEK1mSxpDg1lbjodxj+zE+5Ex7RkVmr1DW5ug3MDgfD9Ko1WtaxwdeK3nTYx&#10;m8Ej/qUUEJse9tlLqPTrnUS5pcCf6yA3YA4FzqnDQsNW5vyd+amiy4a5LgG8B4LR/Y2+1n9pJ19V&#10;DW2My22OGmxrnOI141CFqbePktdU+h3p2t4LXt2uJ5G16B6N7LZa30tNGl4dX/V22FKoGybzjOyW&#10;kan1Jcg2NwHu3Oqu0/wTmwR5ep9FLqpNYyp1kXUWi130TWWhh/kta1EuF1OPsdjPrg/ozprPGqGy&#10;uvKq/QltbQCSxzy53w2t+kh4ltm4U7twGmxziI+ZRUlZe3MqNOUw+3QQQ0keBEIFNuJjvI9+xpgb&#10;27tT9F37rnKeZNFwdda5tgMhgbv/AM1zY3Izsw5NQY4Vlo0m9kR/VagVUxt6a9o+2sc6ypx0fXDQ&#10;3z9NqiLPV3E5NZb3mncdFXDcam1rn5LnmNG1B0A/u/pP0aun7XbFuIw1v59xDGn+wB9JySkNGQ33&#10;uY53qM5loY2f6iMzLblOHq/ZSZg1vaWn/PYoufssNmRitr0hxmWk/wDUqN11lhDcIehX+cdm8bux&#10;bo5LRTMi/GfGONkjUMsNgPf+bP0UzLWXQ4PL7eNlrQ1gPc7h7k9b7GlwsuDzpLqoY8f15Ursixga&#10;acmtzeG2AA3AfnF8+3YkpsOq6kKwftFeNWeHUkNaf68qsTmeqOLbmai5joH9qz85BsoyHObk1Pdm&#10;SIfuESJ/6r9xFpyMUsNVrHU7jqDLh/K2thrkUUn+z5xZ6r66rHGZDD7p8dqh9oc2s1ObvsdxXaC2&#10;P+uT7kL06H3Orxzc4D6T2NIj939DO9qf1aaWuod+tMGgdY0t18nH6aSaT14foubZk2V1TqBS0Pj4&#10;8qJy2tyIoH2lp/NeG1n5fnINePiCXlnsJG2vHfvcSf32Iv6ZrGmnBDWH6VmSN7/P6CSGF5oe4vyc&#10;Y1N7Bs7JH8tM5vT2sNljywkwKqgS0j+XH0UZmRjGGWMstPI9Nh9MHw2O+ihvuxanlzHEOPAuaGsA&#10;PbYz6KSkVdmNZLKci/FnRwg8/wAl30lYfW7HaPTfY8u1bbe4safi5xSNj7XNNGPYbP8AS161t+G4&#10;e5MbcM2CrNtuyHt1LHQ0T80FLt6cLqTYLmtc3Uhnu/6lDFuIHfZ79heDAc4FpPfsmyHY7HAYL2Ug&#10;/SY60THg1wDUWo1VifXx2tfE7f0tk/M+1JVKN2VjEMbZXaHSBSwB7o8/anyMptTQGY7sd40eTXuJ&#10;n+V+ag/bG0EhmX6s6bK2Bpj+V+7/AGHolVbnu9VuLkO3auf6kN/lbnOS8Usai6v9LTTYLdT7QHD/&#10;AKSPTkXAWBxyGPfydjJ/zigg37vUoZVYwfmtcWx/W19yeytuZYPU2bm6gztDZ7jcUlKaMlj3MZju&#10;fWNXDcd0fyo9qcNLRFOFU2SSbL3yAf7P/fkxyW1Ri0ZvEtktivcfzWu+mkynIaPTttYWu13EaH4F&#10;JQZA44aBdmN50Y122sfydqY2VgFuO52WeP5sbT/a+m7aomzDxXbG0G6w87hz8CnY9lzXOosdhNH0&#10;gZAPwj3bXJKWH2oAe99TBBcCdnPba9Sc2t8APstA1LGEMaP61jkFt1T3frD9rGmGWg7hPwKM5nTq&#10;2+pU1+ZYZl7mxVIStSnCotaxlDPEiy4Fx859yHcKaxLsOxo/OFcn/wAESrLXD1SzH51eNzQCOGt0&#10;2+1Ea+lzd9mU6Wfmiz2/2WnagpC3GfAdj0tuqcOLdHf5s7kV77jV6LqBQ06BoYBu+Nx3v/zUtpyy&#10;XYrGFzTLrC4uf/nuKatjGs3ZTgbZO2v1Tujt/IakpgH3Vksbhj3CC70w78U76Lq3QDba52or9Pa0&#10;do3bvzk5a58trtDQdS0XEf51v/kUnhmPWWsyLHOI1fU4uA/zvduST0td2LYG7bqbiRy0PA/L+Z/Z&#10;Sqxaoj7H6xnh1vtB8DH7qDj10X8+rYfF9ZP/AE5TetXWdgcHkaQ6oj5NcT7kkI768E2bKgGXtMiJ&#10;2T4FHb6jWBuQ2qsyYY8mXf1XVKeO2mpjnx9rtfO2qPTYfN+/3bf5KETVY4tzjVhs49GoEkj+ykup&#10;IA65vqWM201mWhzyGuP9rd7kWqrqGa5rqasjBafbUWGGmR/g2P8Ac/b+/Wg2fYH2MoxW5O1zmtru&#10;JLpeTtYxlYH6P3H3LqsbFZgM2ix2RkuAF2RY7c4/8HX/AKOpv7rFHlyiAZ+X5c5TXQObh/VeHepm&#10;Oc208uFrtzj4ltXt/wCktOvpWHU3aHWuGktL9DHyUjcR/chuucZgqqc5PV0sfJxjsGxXRiV6Vs2T&#10;zDnT+VNZi4dseowmNR7nD8hVf1iJjT4qPqumJ45TPe8WT7sOyX9n4XqNta3a9ohr4a4j+q97dzVm&#10;5v1cdkO9SrLc95Jc5txdsP7nsafTdsV9tp8fopDIaPMeKIzkdVsuUhLeNvN5vRKcBhddjGx5+j6B&#10;2+f0ne1VWVVQd+KA4f6Z23Xy2rrzk7mlvIPLTqPuWZ1TpNWdS6xtjw+tpLayZaD4z/OempsfNAkC&#10;WltPPyEogyhqB+i4r7g6K3v9BjeK2k2A/wBXak4YxgspDnk+31Gvrk/yB+cmZVe39E6j0mD/AAge&#10;XCInc130n8oVhc18ndlViP0ztB/Y/qq1bQTelbf7H1Gt8QXCGyP3PcnrL8EusZjtraRrY475jjhJ&#10;1eX6Y9UMNJ1AfYG6f9FJlWNJLcdzAfpkncyD8fzUrClnWi39I7bY12pDa/cP6rfotRXbtrW43qMt&#10;dqC6BoP3GfS/tKIvFDdtGSxre1bGndJ+lL3JV4jQHZd9xqcGiJ95cf5KSmJxMphANHqWE6ua4tB+&#10;KSi5tLTvvquAPdju3PuSSU//0uzzM2nEpNtphsxA5J7BoXIdQzutXZJutrsbhgyypoaW7fzXWtP8&#10;65V87P6heXF7i8E7hpAZ+6xg/koFN77IF5LgCCAHFvHgVLiwiGp+bu1smXj20i9X0P6s4mUz7Zc7&#10;dvJc4bNhkgfmfRZ/ZXTY9dWM0VMaGM4YBJJ01LkDpduMzBrFLy+RIaTugfuafuqxdfSyPUMEiUZE&#10;km1vCANErgHAzr4g6rI6n9XundSrc19YovOjL6wAQfktKi/Funa8S3lpRmuYQS0fo49ziI0TeIjZ&#10;cIcW9PlzrKKbX4eWb7XVucIc4M2lp2OI1+juRPRYCGVvspHLfWeC2f5O33t2rZ+tGHUcxwbU59uV&#10;X67HACQWw1/tdt/kOexc9j2srLmX45eAQ3afaZPhCnBsAsOux6N663qLam7jTfU3g1s5J/4UD/qk&#10;KzGdfX9px3tZpqxpa13/AJ01ErAqcHWYz66CNQ2zdPkUmY+IbXWYAF8kk1WSDP7od+cipE2/Ge0M&#10;yX27mcPbBA/zlZt3ZDYpyt4Gu2wBvHbT85Be/HvDWW1+j6Z1qaDun+0o0FrbyyoemH6luQ32/u7d&#10;ySimYHmt1VwNLDqSHbp+DXH/AKlDqymNd9n3m6lxiXCNP7SQ/RWu3V4sAwQySfh9L6KfOsrPvfew&#10;A+5lVDPdP8v+V/WcirVk/IZjAstbbs+lLXFgHaFG2zGsaNr7K9NWBoeP7DW+5Foz8u+g0ipuRXBB&#10;r2kugfy0HFc1ljmF5oeSTsPuP9TT6CCFMcwv2+my5ztA+1rmt4/lbdqnONU8ezFc6RLay5xn+Rv/&#10;ADk1+QKz6djXWTqCS6YGsD91MzIxbwWXA1lpG0sraT/5L+0ko2ktrx32B7yGAc1tBB+IH5yi3Yy8&#10;HEtewn6L3NaXa+YSpycpjtld9j40cXsMAfyuXOT5BMbm0trtcNb2Sf8Aot9qKgnfV1BgjM25FBE+&#10;52z56BCsAxjvpbVSRoYeLDr/AMGfaotx6765fVfda0fSa7T57/aj4trLKjjuxWsiNr7PafBBCCrG&#10;svabiH2hoMGp7WnX+T9FTZ9oL2t2h1YgOqssG8/1nfmKP2XKda5tTA1+kMaQf+pUL8XGJIyAca9s&#10;e/YXMPn630v7LUVApciz7JZ+ixtlT/pDsZ/0dg+kk4YIbF9Jqky2wP3bT4e2UqchzKxVSLM4wZqL&#10;fYP6u4bvcg15GTiWuDQ6lpJJqLCNv+eklLT1INZ9me+uoR+jucwuMT+8nbfRuLcx5ym6bfTdGo/O&#10;cPbsRbLqLGGxrLrHa77WsG0Tz/0UBr8EtDNzgI5LGl39YwghM6rLDT9lqcaHj2cO+b+UCrKyK3mp&#10;7wSBLWiDz/Jd9FTra6p805NTKzEXF5aNP3o+g5SyK3WtFgvoyrTq0CHOJ7NYWbfU/tIqR24tORYH&#10;ZOUK3GIY9paB5e1FObm4bTRTbTfVw19YBgcbShVPupt2XUF9lg5tBLfglkjqGA5twZS2h41aGHg/&#10;EfSSrsros/Hrx7xZkNefXA+gB4z3Rft+OyW0tY4cvtvIH/Rb9L+okHHIqFr8gFg1aHuDQD3aKo3o&#10;b8nFa8Oxn1Ntbo4WUyfw3bt35iVqZftCiqyWZAq3CH/ZmEmf3drx+ciXPbYPWYwMaf8AtRY/a/w0&#10;q/k/yFXa7Kvm0Oopg62lgaf7HqBWPs/VnMNrLm5DQBq0B0f1Xf8AkUhupgMza4DHqfkWN/OLhWY/&#10;OlrP3v3XIrXOt9r6osdGmQZaB/wYUWZmFS0syMNwvIgvcQNVWq9f1HC7JFTHfQLz7o/sh3tRpTac&#10;fsp3UYbyRJd7iK/+MY5nuUrM0HWz1LGv0NYc7TxZoo49zWEVNzge30Xn5e/anZXRQ95Dsi3cdLWN&#10;NY18nfmuS/FFFHY9lTJaMos8J2hp8N35ynQ93pg0VB1LhL3W7XH3cuP8lTsdkVP9TJy7KQdWVs/S&#10;Oj80Oahl95e11jrm0jUPcG7CD+9XX7felaaSMqrvOz1LQ7sGPAH/AG3WdqTrfR/QsrdkPOnqPbr/&#10;AFdfpuUMu7pt4axtjKLGR+mY0gmP3kqXYrKhU97LAf8ACVvLnkfyq0FMxfu+k1tnbYams18PUQrs&#10;ZrGGy+qrEYeLGe94ntXX/KUnUl+l+a59btA36P8AnOTjDqxJf9lOSwfRsL/HWPT1fsRUtj5GM2oN&#10;wsV2Xa3/AAj2lrR/K2j6aZl7WB1eWHGx2pY5xrraP5TWhRv6nbZAqd6NjuK2NNYAH8v85FNWe+sD&#10;JyK7+4ocQXGdR7k3qpZjq6CTVRUHH6NlbiSAf5DlBgZY/wB3pbhpvtBPy9Nqn6OFcfRtr9K+NAxs&#10;6jsw7kQY+dUQWYtDCRofpOH8rbuRUqccN2m6h4/OaKixo/lbz7lB1GHe4A2ZGSRwKg4t/wA9+yti&#10;YlhdDnW5dzdT6n6FjP8AOQLLPUlteRkMcOWiS0E/u7fzmpbK825U6yqv06KgGiZtyyGkQfilZk9Q&#10;dWK6bMfYddtTgXOP9r3Ob/JVWttHLRZlO/OsubA/z7D7kR3o7PRxrKWW/nVtYA74et+9/VQVaR9V&#10;+PW2/IpbQ942h73SzTuK1XDS5zrsfIrfdyam+wGP3GuTjGxm/pHk3XjU1XO2t07vfLvb/UUg+tzJ&#10;vdi0ag7ambzI+iHO923/ADklMRaLLPUzca617fpbCNug26aIzL6rrA25rnhv0WPaGED93afpNULc&#10;r1WBs2ZNbdGiqameMNa9QNNNtQc1jqbJlhvf7T/Uafc9JSXIGTkX+nZjuxsNkGKQC7/rjme5SsoY&#10;078Kqam6OdZBMjxYPopmWdRqxnNfWKWOMG1hlxH7rdfpOQaqMStnrvzXYjxJ9MuLnOky4sa3972/&#10;SSSWbbOA/EpJnTa8gT23Mbu93+YmZTmud6zqW4dFZk2t3Bpn/Pd9JNVTde8WegHhoJ9WojdH8tSe&#10;y6zW229jWSGBj2uE/ulhd9JJVJrrXZNex+fXXjs9wqaI3EfnOY332O/c3KvX6jxsda+a5LHXNa6u&#10;Off7fahj7Fjs9Z7bbLHn2WWjYB+7DP8ACI1rOr3VBps31PO5lTIJn/imxu/tpK1QxRbY4ZNoudoW&#10;+lrAGo0aApGzNDfToe2lkw07Gmwg/vFzfanYMdrXMe65mQ0Hax4axu7zcPzVIVZLqPWznMFbT7XR&#10;Mj+Ts2vss/kJJTdIxuqsz6L83SlkvIc5p2uDXbDtHu9VzluG3SAZXN419Lch7qKGY+2t0mN1jpLW&#10;++36Ld/0n11LQpzNxg9o1WXz2XhyAeDvfC+XMuW4wN5H8HRdaQY58Pio+q4d0HfI07qJdGvhyqRy&#10;kt4QTHIn70vX7H+6PJVi6O6bdMwl7pXe2Gz6nwPmmNpJjjwVbee3Map2nn8UPckr2w2mvMaqTbXB&#10;zSORqCqodH958FZxqbLSSfbXXq9x8PinRkToN1kwACTs4n1go9DNYyilpZks3MBJdBP0tG+6tn0k&#10;EWuoIbQwVXnVznOmufBv5qvddya68qu0XmlzqgxlTGbnubqdePpNcsxll9gFbqi2s8FxDZ8vf9Fb&#10;WAk44k7083zQrNMDuvY+2txtyGY+Rbyd+6wiP5LSpY1dGTNrmPY5v5jfaPERu9qb2tltDHYb+HHc&#10;LC7+ykfUva2q/IfeJMM27Wg/9HcpBuwMiHvG+6isgDQWEt/Ee5KpnTvUD8i9x2n21NlwH9Rg/NUR&#10;hlgDnUP8Gsa7Uz39272f1Uzn11uIdiNN2mgcYH4fvInQKZOvcyPRqbUwmPZ7nR5zKSfHNrGucy2l&#10;0xuqa4hxn81qSVqf/9MYHVKmRta9jh9AgEgj6W5Oy3qDdzWtbUH8trDNxH7u4z7FBtQsM37bHHho&#10;eWu+EKD6sihpLsasM/fc4iR/JLfz1aLRfQel2Ob06j9FG32h7oJc6P5Cn1TPvxqQ/wCzveTAcGVh&#10;8/2g72rgOk/XW3p9xw86s2dPfqYPvrcPaHNn6Tdq6P8A529NzMdtXTuq/ZxruGRj2sdH/HNZtb/X&#10;YobF6/iycMqrXZ1ek9XzctzmvwnsqGlbgwskD85zbvc1aZNoIdaRqDtpB1P9lcp0z6ydP+0Frut1&#10;WRI9Ottr5M/S/S1NbvV7I+tXTMe1owxZmun9PkkOLKwfzx7f0r/zfTrQkRei6NgUdPNp/Xm4/bul&#10;Y4DTl2G6xusAVsY2Q538q1ywbL7m3FuUKyDyyuNZ/lqz1bquJ1jLDn1PZXSTsJIFthcG7nXOP81X&#10;7P5lVPs+Ro70am1tA426j993u+kpsfysc9SSzZjMa8AOrLHTsY46fDn/AKpCe2zFyNw2VkwWmtwi&#10;PzYhHNV76dHVbdIaGkOP9o/5ygyvDLYrY9l55DxIDv5Lnfyk9YneH5oJs9Rr3ab2tBk/CQovZTTD&#10;c6210cO3AQB/J13qFWKb91d7bWyNLGiBHMx9JSp6Wxoc1z6XbdWG2wtBn82A3ekpuU4+Hn1Oroyr&#10;XvqG6ugsALw0S5nr/nIRdW1m2nFuLXdnV7neYn81rEHdiWg1P2PeP5v0JDTp/pfpJqKLmyH3Glje&#10;GsfLifDYHfSckpLVbnPk0Prwtmorb7HfHX3WIOZlZDy3e4ZD2H+eDQ0zzz9J3tTvazKs9N7/AEbm&#10;mG2X6Ocf5RP6NntUhdZU4Yl9LXOeIa98FjoPO5qSkrcnE2V2OybaX8ta1u/Qc7dEPIsz2PZkV77a&#10;jqy6xreP7Km1+ax5x3mioHgPA2g/yJSsOYxnovrOSw6tNbnBkf1a/Z/ZRUWWR+031NyKXC0abn0u&#10;O4DzrTY9uTZXsqLrHeL3Cutn/kkN3o1Qx9lmONN1bAZHw/wf+chvx62WN+x1W2OsIM2xs/zWoKZs&#10;u6viWlz7GlhMS5wj8qfLxsmwNyX3NdW4+5jSXEfutDFN2H7XPy8ivHMA+nW0OP3IGPksYX03Nudj&#10;uO3ewwY/eSVSUY2QWC3Dotc3jeXCCf6rE9t1r3i0mpljTBrfuBED6f6T2IVlOThW7un221Y1mvqH&#10;sfg3cjWsra5t2VlnLtMTDB9HwL3bWpI8VmWZd0urvsj86dGEj80emGqV+bjXn0nMewj6Zc4tkn6T&#10;4fuTFj8mwmj1BQ46QWw0eTWFM89Oof6PrWXPI1c2IbP53CStCzqq6dU+cZ2R6nIewHaCNfo/QexD&#10;tOPURk/amh5OjA0OLvHd+6guzKanen9sdlUuEDHh7dD/ACob9FGc3p9NYtxyXuPFHpl4JHPvf9FF&#10;TI24dw3uqZDvzQNhn4obbemNJBLmj+U2QD2h1TlKizql5c70vQrHLngNaB5705+23/onModWOzoD&#10;SP5GxJVJbLrjT7tuUxpHp2Me4Ob/AJvu3IVOZlWMfRdvdW4y1j3kGP5LnS5RosrxSQ6tzbBG3Y86&#10;+X9VSsx8y53r3UgNP0AXkPcBxuQUFMosLjZj9OqaGg6vdunxcHHajCmuwQH/AGfKI0pABkx+aWoD&#10;vQeA3qDNzSSGgPh4/k7R7VE4vTGtPoVXVvPFriAJPDtw9yIQlspzA2epufSGHaxnpjaT5ukbNyFW&#10;cOyXWF1TRo0U+5zvg36O5Gow8guaA71WAyHB3qg/2XualacQvaRSzHvrJ0cyz3/Btf0UlImZGMLG&#10;syq8mxrT7LbQO/iz6Tdysfaci0g1YzGNZ7RdtLy3x0/m9yic3NyQMezEp3gewHfWYP7vqKD63w2v&#10;PnBrHDG67oOpDmn3/wBtLbdKsoUWOa+z17LBpuAlp+f5iPiu6jvZeTZ9naNK7HepURx7pPqOQaL8&#10;uuwVYryyh30XXVyw/F59jE+XR6Lxdk0ObYIO+h4NZn87b+akosgf07q8G8WWEy4PftJ+G9O/pmQH&#10;Niqpthkl/qgAaz/NFygcTA6hT9ovubiBukuIh3k1Coq6BU3ZWbX2NOt7Q2P62rtySklJwi7a9oou&#10;ZPvYQ9p8d1Z9ykX0NtL7MZjtoll7fYJ7b2tU8jdc0Vzcxo0bFTCHR+ebKU9eN7BadrbGc23kgj/i&#10;2tSrraELrqhJ6hlG1wBDa6mtsI/4z6KWKbnzZjGlpbAb6ktdH9T6KJ62FkWQx+OchmpNjXM3R2a9&#10;3tUM92fbsc3HFbRxbWS4GO7oQ+tqbYf1nYbzi1bmzOS0ta4f1fU+j7VTqtGVY5t1IvLpi5z2h8fv&#10;NcdjHf1VFtXUMxzDe8uDfz7NzmgD/gh/5FHysi70RX6Zzm18B9YbWP6n+E3o34JLB2DTWTZktrFb&#10;R9LeNxH9h30nJ6sFmXUX49BZt+i8vDWiP3i5NQ6kfp6MIG8/SYSDW2Pzo1ehmt2bYBfnNYOfRY6N&#10;oHG2t3tQtC/2iqdmSx+VZXIDQ/2/1t/7qNX1HaJZvxnDRmNWPUA7fT272/2073Z7HbMO6y6nTcWB&#10;oj+1H0tv76mKsNs5F7LvWaOXWs3O8J2H6H9lK0hBY6zJcX0u3Xj6QsdAAPPsdDUzWU2tDXgmysnc&#10;6urc0H/rZ9/9pGsqbY4Oy7NjPzaJDD/nf+TUTmZGW52P069tDK/b6TSPdGmpc0bkkBJVj42QWsqp&#10;szbO7ri2pjY1n2l25qEQ9lg2vqhn0aGVuc0+Utn3fmbnob8C8xWcpt18S+mo6wB9H2e3/OUmZdVT&#10;vsdbK8LI/wALY8usJJ7bmexiBXUkc/q2RZ6mz7BRWIc9rTuIA/dfuUjS3Kf6t9Vtzo9t1zwxzh/I&#10;rP8A31Vr35lDmscbb9xhlg3Ef1m1z+b/AFUX9ltP6y+8OJ+naXEmf3WtKX2I27o3VGhm441ldGg3&#10;Wv3NLv3GDa3cp13Au342PjwIINrDIH9X6LmqTWtG52MH5YH032zAj81m95du/sp23ZNwFe4YFNf0&#10;mVzrP52u525Fdojtx8jI92ZbXSJloZABJ7xV7v7G1R9PpLSK7KbrHs0Dqwaw4/17Po/1lM0vpafs&#10;1dgY4EvvdtDo/O2t+kq5fWHhr857qxDjXYx5PP0faEkNp7g33jExw4/QryL97jH5pYzaqxrN95rt&#10;ijcPcKnkMBP0WDapsx6LySysR+bYNI/4xrvci4/2tlgprymBswa2shx7/ScPcl9VJ6cRjK/s9lhd&#10;ToHOsJdA/e19yp5uQLrSGN2srEUs7afn/wBZy1MmotxnuOriNXLG7SOO/j4cppSsx7WnaTttdULP&#10;T77S7Z6h+7Y1FZYQfArOeS3qVrxw/HpazwG11nqt/reo7erVbxIgrF+IX7xHZ674NCuSh1syJdWn&#10;LIAa/XzVgX0FoO6PJZTZ8dRynJ+/xVTVtywRJ7eTq/S0aVHaS3zWaLXdiRKkLbB3/FDiWewe7pNr&#10;sceJ8O6M3DtIl22to/OeQ3n+sstt9vZx+IMKQse76TifjqjxR7H7VksM+kgPpbp7un40epYbnDXZ&#10;V7vveUHIz3Xbamj06m/Rrbx/a/fVURyBEeCnjsm5jeZcAT8SlLJKQ4RQB7BZ7MR6pEzI/e2/xWpm&#10;vH7Te2wB7aoaxrhuDYa2P/JqvezEY4WZb7Mh2u1m3RvlJKFRljqBuyWgN/TWMMamWOdW6f6/sV7H&#10;HqA1uAdI0cYkeULosOmOA7APKcweLLkJ/eLUsyq8n9HS1gqGpc5oYRH8tnv/AOkoP+yuAbQ0ssGh&#10;c+xwB8G7oUnY9FNpAix3ep7C2T4lw9qmb2VFzW311OALS0V7mtn/AETk9hXotcxha/HcLo/pQ3Wb&#10;R5fm/wBpQ9WvdBzbiAPY1zdHE9i5IvvFWz7d67XfSqbul3/GWOaxinXkWVN+ztxw174i26LAJPh+&#10;ckpDe66wbbDsqmdzWACT9HdY0bkkd9GfuL7b6m1ASGuIY10dmVykgp//1BVdPbkBtlV9N4fq0B4Y&#10;5p/lz7m/1/oKVuC7Fn1cllNreGbt4J/N1b+cuXl9TpbuY6dIMf5yK3qeWww8tsbEe8SfkVKMh7Nc&#10;4vFuZQyLbIdZoARDWiNf3kIixtXpbyGgaAGJ8kmdQxTV+l3ttHAbqCf5e7/qlFl2M+PdE+KSQCA2&#10;umPdi2+8j367iZ18Qt13UrrsZ1OMfTrIh0vLWkjXc1jf+isbEYxzuG2DnT6PkDCtDaXAOxHtPALn&#10;w3+zP7qbWq2ROybEc6iGWsbaHmXF+sg/S9ynfidPafWfW+phMBzSC0T4bvch0F2PZGTTLH6teNfu&#10;I+kjRdLjZhNeQJaHF3HiGtlysR2Yijrt6e0emw3GTpcToP8ArY+koN2OsJfkepHHMkBRbbYHg/Zt&#10;tB5qBg/55G5SzXY1bmPx8W6t3cOIc0+P9ZFTOz7FaNwuua/WWBpe0Afv7T/mJ6GYtzgw2sbsj3OD&#10;x/Zc4KdXVsOoB7cUC0n+cYXNBHg7/wAgpWuzc5xspG4D6LQyCCf3dv0klFi+o4pdfU6h4HLWkvBH&#10;8qdrmoTDhZVpdUz7NaJ32Bx0/sJzY6ghuRhuttcfc20EAn+R9FyLcb8sCtzfs5HFW2CT8fpe5v76&#10;SEvqEgV5VgzKZiA5rXRz7N0uVa26yiRjVWlpMy9o0n+VHu/so3ospqP2/pz31u4ur0fA/wCipHLw&#10;6Gl2EbLGj8y9xLePzWM9ySkYotyaxdkNucNBs9QCB3jc785O+4iosqtZhNB1mZ/7dd/31Cpfg5W4&#10;2lzLZkVtG3t5+1qsViza0OwfWBOlm8CQOPafzElKxqsa+h1bOoEWxIGyWz/Kc73P3fnPUsXotVlZ&#10;Zfl+leNW+8OB7+5gQXYbi71WejUx35lbhPlDd29Eb06lzR9qFlPg4ODzp4bTuSsqKOzbW/Y9pyrm&#10;abq2kNJ/lz7v7aI/LxsqgC+402M+hS5hA+TlCq303OOC5ldg5e4n1CPLcU9t77mG92NS+5n0rXku&#10;Gn8lqSlV2enHp54q/kbd5142qTTjuG7Kc6467N0iST2CavqTb8UixmPA4Ar2ObHG17fcmrqZkNLG&#10;wLWj2OexzjHlt+ikpkRQ47aGU4hH59hcN3/fPb+6n9Kl7TZkQwtEepS+WuB/4ON6jZTfU1rMrE+2&#10;gCBY3c3XnWfpJWYoYG5dRbhj86pzpJ/rbt3uSUs27p1jfSow7nviTaSCSf8Agwp412cXCvGc/Hf2&#10;FrpiP+Mall5bPY9xa10SHt3T/V2iGJNe20DJxLA4Vx6rXmLJ/eaLD7tySgwLq32PrzL/ALRcJJc9&#10;znMB/lbW/wDUtRWX2W0HFqNQc36D28/CVPJv6ZfW27JZdS7QNudWX/1R+jc3/qVWuyKKiLXVDJof&#10;AFsFhn94A/npFXVTMbKqM202WZIdwD7HDtMhFttymOjNw20B0HfQ0hxj+X7moeHYLXOY3Nit8na4&#10;ODoOgbt/N/z1J+Pl42SW472ajezLBfA/rbtzG7UrQbRVDADyymi5x1c43gD+03/zNOMjp7LNrfVe&#10;QIILwSCPMexFN7ACOoZL84O19Ot4IJ/ltY395Sovc/fZiYrMBh9pt+m+P5II+kkq0Dz018ta29lp&#10;9xsMEAHT6FaMG2WtbWc6sRAabCd/+aQiU3UMa+02uZdrEthrvPhROTiZLvTcyiwu+k9zS0R9+9yK&#10;CuzC6r7qLcm2yj99jprcD+c170Jxw8MGv7UbLAY2Ws9Rkfu+o127d/UUPsluK8xX9vqcZLWF4a3+&#10;qf5TUWy/HrYDfhO6efzbmy7+qHMePcxBQKRj8HMx3D0rXubqG07tgPm1yjiVZLwWY9npO42W6tIP&#10;ZR2UsrF9WXa5mm9rNtbR31ZO5CfX0zId6tecaLCIf6riJ+cOSUnfhXttLcivHDmfR9N4rGn72rty&#10;a+/Nd+jfSxjXH2PrY07hHG5vuc1QFLoaMSv7Y4CHWgRuj/CbT/35FgVPazIpdgPI3G73uEfyGN/w&#10;iSQejGhrqgfWdfhuBkGsnY+f5H5ijebnWGxzLLqySfWc8EAR++Pai5DKLqi6zLuytnDd4Y3T91r/&#10;AHKGDg/bNchpbS2SKw8NJA/kvSSzGJba1voUsyanaHc5pc1p/c/rIdl1eM40V5N2I9ug3aED+wms&#10;qDLW/Zsc+2PTgOe+B/Lb7EzMjDJd9morOWTDhfugn96vd7XuSRsmq+0sBsrqfkvJ92Qx7pPc8fRQ&#10;8Ih1tnpDIZcDrW+wgEHWG26+5NZZnXuDr/1U1zBqBAEf1fYxItqJDeoZbhWdWOc7d5f4Abv89Lok&#10;lkx2IbCKrL8C530pJeC4afzn7ye2t2pd1AX3O4Y1gfYB/mpiaR+gGTfku/NrYxpB78udu2qddJyW&#10;ks6a9u385rjXMeP8pLyQGMZWPWK6cyutrz767GFhM9nsIco2UdNYSG+jXkHm57nR/YG1v/STNy31&#10;ZLmWmzEcPoDR3Hi47n70SgZQcfTyceyt3PrNEif5NiSTqj349DZttZlPOhYxm7/wX95FopF9W7D2&#10;Y1I/nH5DWM26+7ZrvfuSLMqsOtofRlln+DY0Bo/sV+5Tuq69ksZ6mLj11ujYXt7/ALxc97UrVqxN&#10;3oVupwrfVa4fpH7fTn+r+c5qFVksY0sGFUwv0AJcHg/ve727lKyvDwAR1BzbcjlrqH7nNP8AVr9v&#10;/SUhkWFjraM576WDUOrBfJ02jez2pWqmQwrq2G0vurDvpVttaGuH7s7t3/bfvegvxRZXNNFlBd9G&#10;t/f+q4lNiYeVlXF9mNupPFsEuH8pv5qK7C6ta9zq6Q+qsfSIIcWjx/calaVr2Y+PU30W2DNMBtVc&#10;tDT3fa/3NQ7rj6bTZ6jiz6dj5Z7j+Y1EofnOpNeNQ/CGu60OgeZc6wKNzq6R6lvUG5jnD9HS8G3/&#10;AKn2NQ6qQsvxrHbKcS11x0F5fLWkfuV/4VXLLL6KXtddkPkD1XmuGjyc9zUGo9QvoNrQMVjjBfVX&#10;L3A/mtLfdu/qJmV9O2FudZmbvB/0eds7JLv81FDBmNh2E+2y0EavsmAfvU8b1+n5GOL3uNFl7WMJ&#10;aY94dp6n9ZQzren4QY2guc+RsAlon991ayOu57LcE+pbdflODTjw6Kqdp3brvzvtPt3VV1psjomI&#10;svZZeRVXQ9r9N7TDT30WBVk1vc+qQNvHw/NVBvXH5+BXY5x9ZrdtryZAeP3Gn+Ssl17227mHbCjE&#10;mXgb/U8s42WLNu5omfIGJhXse9lrQ+s72nWR2WTc52WwSPeJJPjoqdb8vEeTSdDy1w0nzVPmcHue&#10;obux8N544I8EtYduz11ZloIUtwPJ0WJidardAvBqcI4+j/nLSryWvbLSCDrpqs6eKcDqHdxcxiyi&#10;4TB8OrbkH4dk4Gvw+9CbYCJn8k/2URhIIPfuoyGQpWjxCK38UNhEx9wRQ9o5POg8dEBFikWbRp5S&#10;nsya8GqzLs/wLHWhvG4tBcxn+cg25eNQwPufsJMAGAFmZHUnZrxTS07JkvdEua33fR/NU2HBKUo6&#10;aW0+ZzwhGQJ1o+kbsehYVmJ0qim8ze/dfdH5rrv0vpu/qfRWphsLrmtIgkyfIeKFjtsyHsqpG+xx&#10;G0Adv33lbTcGvGq2VEWWH6dnaf3W/ne1bsaEaeWmSZEnvbn5+0VO22uradHFjQ52mm0O+kstjWky&#10;51NtbToLJa/z9rPctjMvtxaZqa19pPsDm7h/K9jY3LNuNt7PUvpY783a0hjj/wBa/kp0SsI6sXWh&#10;xl2TW2mP5ggk6fRbsaHeooNyH3/o2WV1h0iPShxHfaf/ACCPRVj1ASKsd35xy3j/AKOxvsQL8+57&#10;y2upgZxuOun8lyK1duJXQAKaGG0n6Vh0H9l3738pJDrZQ6bcx5bQDqGOkny9L3b0kFP/1eaus3Br&#10;SJI0nsgEN5Ovkr1uG/7M/JA9tf0zPj+6FUY5u2XaE8EIhYVmsZOuh4nx/kpW4m0BxjXuDKQeNI5b&#10;4+akQ8jcCdvh/wCRT0IJfW4bCWmIbBhWW9Wzm1Clz97AZ111UWNr2guO0g8FNYxsToT4AdilStG4&#10;3rD8hzWX7mBuks4CuV9YsEejlOqtrPtgx/1SxPSYWzPHMqIq3AR7omY80uKQRwxPR6qjqORmAVZG&#10;W4TJJEDzn2q3gZGWxrsWp/2px4ZuDgfwXGNa+r3McQR2+KIzPyGCQ7cOw1ER23t2uTxkpYcXYvUu&#10;OU6w1ZtDsNs6hjN7h5+7ak3Dx7XRXkXse385zNrImNDWuer6m9xDb7Xsb33OLgPh+ctGjrNHqN9X&#10;KffW0aNcI1+acMkT4LDjLpu6lk47gzLfXcw+z16YdaB3+l+b/WT242DdSb+nZ1j79d9FxIJHP0nT&#10;9FMbuj20MyA37JbqCD+krd30b9Jr0jRlPqNnT8RlrW8vDDP9fZuThK9isIPUIseyqxjm5NxraB9F&#10;0un5aotGaMS2cK0BpIDiWzoRPuc4O9qF+tnbZkNcTHuGwgj8EWu7BqscKctgc4Q+lzHWiT+9H6Nj&#10;UUMcq8Wv9autmsbrWA7XD+rHtSv+zZAY57m12gbf0J0d/Xn2qdreq4f6zgWVOrs5FMOEfRh9XuT0&#10;lhG+x1brzMteAGA8u3bUlMW13WsbTmVsYOaro2nw+lUh/sy7HeCzIqr7wXidO+qldfkyWW2MLPzR&#10;SQ0BFr6XTl1D17BjholtjiIj+UkpjZkeqA62lt4iHWVCLCP64/8AIpsXNprsL8eoup0llrgTI/zd&#10;qeh1mG8spDchwMF1JLmED95wn3KFl1F7t4wm1GSHbQ8ku/6lJSr24t1xtc2vGAGg3kbvE7IdvRK8&#10;7LyiMam01kiGOPskfyvzlOm5z6xS+puUQZrqc7bt7Ddt9z0HIz8tzjjZQNezQNbWCAPl+kZ/npeS&#10;klePn1E0ZXUnVbjDaQ7cT5M2/R3KWVg4+M8Y2XTZkZD2CxtzXg1tBO1rb3H6NqqGnpxqD3OtqtBg&#10;v9N21wH5vucitc3MrFWPVaXxAeX+x39ev83+vuS1SmpvtpP2UNrs3DRjy2xo8P6qcYNDrS7Ley15&#10;aDtoa0AAfuhpahNryqopuxsWtw0DnQOfzXbXe9QfS9tnqzTjWCSG0SS/5BztqSGxTlMprfjMc/Jp&#10;dwQA17f5LG27/anxbeqbnY32JpqcZAyDs/znoNhaS3MZluZaNXVWVwf85n85/WeoX/bOo/p3XCvZ&#10;w5ztk/1klJbq8+qxtPUWehjk84zASR4NtO7/AKaiKrKdwrudZjOHtY87S4fu7K1Oplt1BoofX6rd&#10;XF79T/nuSqNd7PRyrdjmSN1bhyOfb+6kpYbMSxmQKhW12g2AkCfzXud7FZyMDLyXsyaLnNsaNWbw&#10;6O7eNvpqlS3IY59GA+21jh+lN7BsJH51db3fm/vJfY80Vl2Oa23t+kxv0oHmPpJC0V1TDFymOL7M&#10;qkGdrtwNsf8AQe1TsLx+is9DL3jT02bC7+q5jWqNORitE59N1jiIa9zSwz/Z2tQ321t0F11LOw2w&#10;0/yW2M3e5G+it2bsp1GP6X2Y01cQHPNg/q7lD1Mf091GVdXP0m5LA9s/Ebt3+ap09RJ9tFtmPOhs&#10;vf6sx3bub9H+un+0PrgnMry3jmhlZA/lGQ1DRNI2/ZHj1GY9eXez88ue1p/rMhvuapU5V1zjZ9np&#10;pd9EtDHOMfyfpV/2kjXbfY7JxqnYjGfT9SGtEc+n7fzk1vUKsjRmZa69ujq9PT0/d2f9/SPmjhK7&#10;f2Y2wzbZud9KloczX+XkN2pxZTU4sOQxtDz/ADW82O+6P+/J/tHUnRSdltXLfVZu0H8obf66jd+y&#10;LQK81gqLQYtoGhP9RqSgGPo0UWAU02ZFR1dYagGif3GbvclkdT6WZqZR6jT7XXwWPn+SyS1u1EdX&#10;a1u2vP3YgGlVx2Ej+y72/wBpRbnYTazjYeNXLvpPtl2v8iNqSVtMcFxOXW13D2EHd/J0d9FTbmMt&#10;qFNeFba0auyLXta8u/rbTt/z0NuO5jS9+Y85Ljubj43vkfyfzWowzBX7M1+RZWfpY1kNGvG5r/a1&#10;JC7LOqZJ3Y+zdVxUSCNo/e2/zii7rGRfOLfRRQ5p1re3cCR33fmf1FGxxeQ7Ewn4zOJrkudP7zwd&#10;jf6iJkUdTc1tltdF/g2d1jf623a56SQETfXcQ5oxfVaPYypxD4P7ra/+/KDWVPn1q7m3DUl1uwT+&#10;97z/ANBHrORkAMqxmVXt1kAMc7+sxyi23qeV+hvrY81kgUv2yQB+bPu3JFWmzJjftTRULsc2jQhz&#10;H7/k5v8AOJr6Oqg/Z8wuvr0FZoDX8f8AUqfpEsLceurCugh02Ht4bvYhCmnGrJuYzIucfcW3lrP6&#10;lnph3/RSUwvxOl1s3ZFl9Fp0FdbSTH9Zp+k5QrGBkgtow78nbIe61/uH9h29WKGu3eo3Gp19znPu&#10;MAeHvCNdh5mQ0PxW1YNTD+kc130u+/8AqoV2VfSmpisxHvi7DuhhkMbt0A/OfO1rlZzOoC5orZjW&#10;21MJcA94aAY5/RtZ7kK2zHc0U2dSfbZOu0EsP8lqVB9EB1LnZDiTDCDs+Jb+cjr1UxbkeswY9Vl+&#10;G1w1rDyS747Po/2EobUPTdvqcP8AD2veQP5W1p97kZlmQ8Os+y0YbQC05bw5oE/ue73Ibv2aWhtn&#10;VH5FhJ3D03uraf5PtKVppd1OXmbGHJde5x0DCXNjxd7VOw0YdrcXGqx3Zrh77S5+1n9Zjv8ACfyE&#10;B2bThnbjZVnu0dsqcxo/d27vpKVb8pxNuGPtA13A1gP1+l7v3kipFbbdfkCvLe651Y2zXY0Af1Nu&#10;xiM9mO0ANsazKjbGY+HM/ts9v+cnxsyRYHWV47WGHtNYst/s72tbv/lKpddTS/8AVaPX3GN+S4Fz&#10;jz9EbkkbpW1uxXnZmV2vOga5m5rj/ItH5rv31k/WL7X9nbZlmousA2NrIG1uvuc1nt3f1lrWYXUM&#10;ppvsYylgG6GkMaf5M7vzVgdUxbL2uFQD3s0JBL+f3f3XJkl0at5wXW0v3tMg8jVaWNkNvgEgPMAN&#10;7qheGtaGkEOboQUNrHMeHfRIOh7qHVs7vQ1V/umO5VltLLBDtfCOVjYvVXs0tbvbxuA1+a18fqGH&#10;cBtsAPg7QhEUtNjUKf01jwYMeRVd/TMiohzJBB02nXT91arLGx7XbgjNPaYIROKJATHPOPVx/V6l&#10;X9B758wHIjOp9VbAlp8SawT8ytT2k6pixkyI2n6QI8PNMPLQPT8GePxHPEVxSH+E0/2l1MmA9rZ4&#10;2sARHW59uhseCdCKwAf/ADFXK2MLyQ1v3aLVwvSa9p2jdpMiSR4NKb93gBsFH4hmI1lI/wCE4uN9&#10;XuqZbhtxyCRo93tgd9XroelfUxlbg/Ota4Nh3oskl0D3bnuOxbuNa19YLtAdGtAkk+BRiy2XOkAM&#10;Eu0kRH0TCIgBsxSzTl5Hs16sfGrqP2aptW76RGpdAj32f1UKzaxhe8itgBJcTAA8SVQ6z9b+hdNe&#10;TZd9qv4FNEOcXf1mn0qf7a4zqn1n6j1t+y0jFwi4H0GkmROhvf8ASt2/5ieDTCYk6u0/L/aXUbn1&#10;3HHwcVoYL2t5Lg6Xuf8Amb3N2VoVVjK37q8d9oAjdq8n47vas/F21sDWWn0Z9xY6RI/6paH2/Pu/&#10;R9Kpe9gG11ri5zj5ubAangrCs6zFufvOHbdd/ohDWD+s5oc//op2Oyb3D0cCyptQk+k6GiP33Wfm&#10;qN3qUgtv/QXH6T2Odqf6qEx2O8FuX1B76SY9Jm/X+t9FPC00n3ZDx6tr231MOpsNYAn6W3btckoM&#10;xgbmvxsdj8dslpvcBMf4R+rW1t/kJJUqi//W5mwkVuDSQP5R5P8AKVZtkEMM66j5qZeA4xJEkA+S&#10;Z5rd9AaeHmiFhZBskjgjmVNrxruOhgSq5ImIPHcQpVtl3t0PeU7ohsOGKa97LC58w5hEQP6ygQ1r&#10;t7Gj3GSZ5HgokNDjDpI0MKE7THby1/6KRKmyysOl4hsfm6mfIJyI4ADXDtqUI2EOaWDae45BUnOc&#10;Gg8zwUd1JKDU+RwDoCfAeKDcxm87OCfaPh5Jy9zT7dD3lR9Q2OcXkkDkSh4KYupe4e2AD+d4KIx4&#10;IJcCT24KM1we4sHsYPmmvDmHYSJP547I7K1RBhHGhHBGh+9W8bq3UsMzTkPEyQwk7fmq4lrg0uln&#10;gdVYyH47mBrGCY+kD/mygFN2v6z3MJJplzp3uD3QT/JY7c1rVab9YOnZtra8lownOhpvFQLh863L&#10;noBIZBEn71EsLJA5ABHiiJy7oMIno9gzMwqGupx7IsPGQNzTxz6Tf3v3k7P2Ncxjq3OsvGtrQHNZ&#10;z+bI9z1xzHvAJYfi4KzidU6jg2Ntxrixw7QD5/nBOGQ9VhxDoXo6cjCJc3GxjVc4/RsO8D+wRuRD&#10;jNx7Q3MFzphxY5hbIP0fTeZWRjfW3PrrdXdRj5Bc6S51cSe8lnv3Izeu03NPrX2Vsdq7HaTtBP7j&#10;zu2sT/cBWHHIf2Onfb0muwXVU5mNoQ5rY2uj6Pvn2fy0SzqgtArsx7sYRFdtEbiAOH7vpblUqzMm&#10;ipjjl1vxngObU4h9gaO2387aj+t1NlTXdLsuvxniXl1U7HHlof7938n2ogjzWGJHSvqxdRW4BuZk&#10;PaGgbD6ZkE67oBCPi24uw09PzXDJj2+sww6excfzlCnGw92/Lsvbc8SWPOyf7Tk91HRbicesfYLZ&#10;lltk2Eu/rhG0V5rtw+qZjy15L7q/pNu+h57Sz2oDLhkC3HyT9mNToL6wQwfEVjcpUXZmO8U15Ekw&#10;Gun2E8beB7VOx+c15syKqcdzjse6oGX/ANnd9JFTBv2Zrg3FsY6xv+GcHCY/da//AMirNVHWsqmx&#10;7cXFucw+2wQHf+BlQoqbY57sPIqrvaJFN7AxxP8Axv0UO4hzt1Fz25n+EbU6K5H5v6P2PSISFqar&#10;6bC7KtGOSTvrElzY59rvzVN1jXbn9Oz25FrPc6rYWuIPP0m7UNuC7IacjILftAkObZa1k99N3u2/&#10;vKNnWbXWMbdVWHMAY51TdoIH8pJDJtOPkVuv2Y4uYTLXPLHT+cQxQ+102vDbcjbYwQKW1Q2B/LRb&#10;T09zRdjY4otAl7i4vdP/AAce3+2ifbqbmCjJobex2hdHpv8A89iKkj235FYNGYx4+j9nuG0NPbbs&#10;+io1dO6rS/dY6rFkfzlhbIPb0/SO7/OUc7DxnNaaG11OOgLrHPIHg8tadiCzE6W0j9HbZeZ3WY7v&#10;VaCP63ubtQKAWZeMh7sbqGbY6rs9oJrn5qVXUMTCacNtv2qgmfeSxo/qn3bVF2VmMr9A3UXY7fot&#10;vbtcAP67fpf1Eq3iCKum1W0jWx73OPx/4tKvBQLLKfcKmjJw/Ux36MfW7e8A/nb1P0et4uIH4TT9&#10;mMFtRLfXj+q0b2NUcbI3XuZg2uwT+a1svZ/4JuTux8x1jrMg5D7Af6VS3dPxghBKFl9Bt9PJFxs/&#10;OqunaDye6sZGTh7G4+I1mM90F9rhugdmsdHtUMx+Taz067brciQG131Brnf9fJ3pM6p1PEnFvaKX&#10;E6P9EGI1fusI3e1ElRY1fZfSc292Raf9NWHACT9LYfpMUqrPRr9NrntxXH2ZF9QLZA3e2fzkm5PU&#10;LXmw9UbZXrIZY1rgD/wbvzf5Cndj59jPWbkMywNBTkOHHf065Y1K1NXc/Etbtvpyy8B2rdzQfzvV&#10;DhsV2uhjrBkXPppfYCRkVPawCf3qn7lEszhU1jaPsTyJYGRsce3tu9RJmFnu3DMpxNx0Hrv2OAPz&#10;akoqsz7cIn7LbXc58b7samHfD1fpe5CblskWPw3Vh4h7rrC7dHhv9yN6Yww9t3UKMUnUNqaLBHH8&#10;tzdqEeoY7h6dl326zbDbb6/a2eI3hDRVJH1WV0HJ6a1jSQZobYS6PzvTr/NQMejp9z23Gy6y0D3Y&#10;urS535wfZ9BrP+mnoq6fDHHOs+2sk2CkEyT7mV7Rta3b/WSfktyb9me2wPAJrsADPd+bvsbG5iXg&#10;pa3MyK7Q84LMOsuhjmF7nH4Ps/76rNznWVeuekm0uaB67yZjjc2pqFX1XKoP2R1jbi7Qml3rbAf3&#10;fU9u9O7GdiN9TIzMnDDvcXEHcf7DX/8AfUkoa8Zr37sguFLj9FwDT/WY383apurspsFuDOY0Turc&#10;z2iPNsf2UnF2QZwrBkgAbr7HOL3D832u/m2o1FbmAPbkWC2oh1tVTfa4D810Fu9v77kUMKxldSc4&#10;ZVZxm6SKxtGn5z2uUbMXHxd1Vd1ljX6WkkATztbqpZ+Rb1J+1zqMePaGztJPbd9L+wh+j0jpzT9o&#10;cy+0wA1rrCAf67GbP7KGiR/Ktk7dmJUH42C2wH6WRkEENB/PFU/pP7amK32MOTR1WtloIJq+g2Pz&#10;mFv0djv6qBXTlwx49C7FcN7g9w2tkfQ9+12785Rf0yzJLLenBlrt36SiDsDfH1P3UvJSsrLx5bsP&#10;6VujrQ42Vj+V7vzUUPxqg12LbTk5DvpWhrmgafR2u2tSufZgN25VWJNg/o9RD3ydP0rvzEDEb9uy&#10;P1LGboPdURoyfz3Gw+538hJTdbk5IYH9RoG0aM2hgZPl9Jzf5X/QQL78iqr16241dPc473FxjX6O&#10;5zk1tGVWYOOLcZg973hrRpp7tjtrdqr2Zbcepr8HEdSXS02NfIdJ/Or+gxFCWnqGb1J32fBwGNDd&#10;bHWS9zidPa523axv+eiVjJZkem/p1WWWaenWQAPu3O/rolgyHUNZiVi6+3lzdpg8AzUWqkMWrEe9&#10;/UnV2lo1ZU8ts3f1a/p7P5aAHirqn6hjBxaytlFDpl+2W7By47t1iovv+wW1nAs9f03BzxY2K3mN&#10;v6RmjrWa7mJU1dOFv2jJffEwyilsu+Be/axqnn3sqqazFosrt1P6zBsMma9rI9iBK6O7zWdivGQX&#10;vaHOtcXFo018lVfi7tK3Ta4wKI90fy3fRrW+3Adfifacx4F5kubZ7SBPtYz+qsmzHt1bWQ8H6L5g&#10;n4uUJ/NniejnPY5hiII0IPihkOPKuvrdSHBwO8mC0jgKu5rZAmAfFDYrkbMnJrH6O1zfFXq+vdSY&#10;AHOZYG9nCOP6qq+iC3dyDoPFCLbGn3sIaeDCQJ6FVDs64+s+QPpUtPzRm/WlpEPoIJ5a0gj/ADli&#10;em6Y28p2Vuc7a1pM8RqT8k7ikjhi9Az6y0k60WR2DS0E+XuVqn63ei4FuE98cB1gA+ewLmdrqnlj&#10;hD+47hGaJE7S4ng6ppJVwxelu+v3XA0DDqx8PSA4A3vE+Hr7Gf8AQWRn9a6x1An9oZ9+RP8Agg41&#10;1j/rNPpsVQ0ZA920gkcOMH/NKt1YlppDrmh1pId5ARDWu/tIVakNGNX6ZcGQdC0N0AB/eV0YVzWM&#10;bbUKCBP0TLwdWfS/eQcaob3CzIFFTQXN3gn1HCBXRXWwO9zvdt/wasZRzMyxj8i9z+A2T7g1vtbr&#10;qiEFP0r7LW8/aR6U6w1u86fnbJatSy620enVbU3DbEtYRU6P5X57rXIGNjsDmDJrDg4aPDg0T/Ls&#10;cinp7S8Cmpz6gSXubY1xGvG5u1qkGzFJZguJ3Y10VDR3quD4/rMd+aj/AG3Jpq3VY1VzDoHhn0v5&#10;Ta2F3tUT063HH2gVm5o0A2gEfLd7tqFTlVNvB+y2h0nXd3d+61u3aitFLHFtzIPrMrtJk1mK2MAP&#10;ff8ARSScPQcCyp2QLSQWP1OvP0N3/TSR17pf/9fjXCHlGDWNabA5rdugnkoNtZMOHI8Ug47NQCD2&#10;8k5jY7nO9xO7zTiyJ0iQlY5r42jaRyRwEu4AjzBRUyFhAg6k8BSDmNgmNx5Cg72TubLe2qizWXEQ&#10;PuQU2G+n+e7U9uwQ3G4DiGdio7iZDW6ckqPueRuJJHbySSlqtBLjJKdhOsDQ9vNAbIfuaiV2aHTl&#10;JDNoIJMw6fkjsdW+v04BcOO2vmq8tI0OvYHRMCGvBA9w7nhEKSv2sBEe/ueYQW2AAk6x2ARHEOkn&#10;RCa8h/s/vQUn9YObDWbT+dJ8PNIB2hcIngA8/vIZc/fp7SeWjgqT3PEhuk/SaeE4hTJ1ZsdvDQ2f&#10;DsB+8otYSYdpGs6RCIbCyvYSGuI7Ji01/SG0/un+5AhSOxo7TPb4KLWNJ0jyKdpO7c0SPA+SkfeS&#10;5rYb3BRAUw9JzHbh9IfdCtM6r1akfo8q1g42tdA/zQmZHogtIIbwHcfNBsJc4jQz2GiFKdTH+sj2&#10;V2ty8ZmWXt2tssJc5hH5wn6T0RnVsG9g99lVw1BcAW/2vz1jlgABB1HMaIex7u+vYzCeJELTAF6/&#10;GzXZbQzN6oKWn6P6MOBPA+gArDun5rA5xoxM+lgLm2sdseW+LXVvDlxQa5gG4lp7Sp05N9J3V2PD&#10;gZ5MIjIey04uoL1b39Ky622tL8HIZo9t1hLSI4EtTY2Z0cFr2WXY2S0x6jfex/8AZhuxY1H1lzqX&#10;+o6uu9ztHi1u9seG10LQr+tHSntNeR0qpriD+krJDQfH0p/eTuOPU/aFhxS/kW9kdPqzSMrHy8ey&#10;xsuczc1rx/X3lu5Pb1eimn7I+hgY8bbsgNBsjv8ApHT9L+Sq9OZ9WM+kNyGFt7DLdkMb/nv+gj49&#10;lFQdj3sa6uZaHT/Z2XVy1ESB/lSwxI3BRtb03Ha3JwuoXVtg7mekXf2Pb/1asMs6flNItr9R74LS&#10;JpIPjsP5qlRddXcG04NlbiPZZIewN+i3ax4/N/lIVmJ1YWvyTVbaJ97rmc/gnBFr4w6zg7nB/oYz&#10;ifduER4fylC2iHuycTOrtJPuDX7He7/gob/0FI9Pw7AMjKzBQJkVMbv05+jO5iJU7GD2/s/NpY9u&#10;jhZjx8dljg5u7+WkliM3qFLW0XvZYNCxrwHtaT+cyx3t3JXZjXVOxuoW5FbXj+bZWIIJ5ds/NTZL&#10;nMs/yhmUZrSCK62gE6/yK9vp/wBpJuT0R1ey+ytmn6MEPkdoda327UkIrOn9Kbji7EzRLDox282E&#10;n81zWtPuVhlBzh7skP2cV1P2PH5suZ7a3KVDM6qfsWNRZVBi5tjXNcP3XuLkP7K8vDqW1tyHfmsM&#10;Af8AXJ27UPopJXV1nCLW33OrxX/RvaRa5p/dL3jcxDPUMjEeWYz35TRqbbW75n+v+d+ah2Nw6zZR&#10;1EXNyXANFFAFsgHT037ttbv5Ss4uTcP1fExTVJMC5xD7P3n7n+1FSP7N0rKZNl7PXtBOwVGQ6fz7&#10;AQhNezEsNN/T6shzechrnwR81LIoa4ufbj3YrBq99X6WD+c72+526EsfPxjV9nc3Jzqmf4MO2H4e&#10;0OchXX8koaK+h2ZBfbmXt7srY0kz+b7nO2bWqb2dLsJc6u7J7NaIbP8Anlyf7d0px2Y2G9tg9oqs&#10;AIaezrLP3f6qnjnOx3778BmRW7Rx1aG/ypb+akP5dFfh9WGLZgV+2n06WjV1eRWHPBPt9gafftVp&#10;1T64yca6kMbMmuvY74WMs/74hZHU35E1XX4+JQNS2uuT8XOdue5Brdh2NcduRmtoGrq27Wx/10+x&#10;FCV+Zk9ULaaKG16ndcwCsuH8ux36NEsy6Az7Jfb6mOfpb3AmeIY9rfoqNnUTlVGr7CKIHtIc+R2+&#10;gfYmxqcgsNVtbm4zuXlrWOLfBtjxuakpL6jcbE2dKAZUAdz7LawWmZ+jDbFDDxQ5/wBofkYmQJk+&#10;u87QR+dJUW1dHx7QcNtTMgabss+o34Maz/pIN+Qy2wjNAsrGjTS3YyB/o62hrUrKm5mHOtZZWM7H&#10;rx2yS3GAaDH5ssbvs/zlVpHRHNFb6bLnj6VoeWj4f+cqVDG411Zwy69hjaX/AKMCfpCLHO+ii54t&#10;yXelk5VOG4RsqZABHH6Szb9NyCgEmR0/p7sZlP2ujEl24GwudYPEu/lfy3/2EJrMqlnpNuoy6922&#10;n1HNsOo1s9KfouQ6+mva0jqFdIpDiG5Ishz4/wA5RDOl0XA411+NfJ23kB1cn4fQQ66poJcqvHps&#10;P7VxgLngOGxwiDq1xb+YhFvR6g5z68t1g9xawFrHbtYL3lv0kc0ZFNg9HGp6g93uGV73NLnfnvZp&#10;7kXd9ZLbJy7WV4kcvI9Eu/Nr2/8AVJxU1bKsHHDb7+nlzXe5tbbW7oH+kdtRsnOycrEY99IxMDgO&#10;oAc6P+FdubY921Afl3Y1zm21tvo1bNVe1jv+Jrd9FGr6bnVgOxbLiXHe2m+vQzzLfzP7SGvZWrWq&#10;Zig/z9eRSJIqsa5rjH7ujvcjftC3SmnHqrqAmLq3P+Huln/SU7WOvY6vMdRh2g+wVQTu/ND7Hl2z&#10;aoHIdWx2JkZXqsmXtqaLCYHts3bf3UEI7Bm+q1t9deG3IaWtNTA2W8O+gXen/XU2AdNYAMiqx9sl&#10;j49QNH7rnu+hYmqyCR9nwb7979H+rsaNf3jDttexJhsqdZUOnjKLQDbfUS8CT7d3DElMXHrDm+sz&#10;JLmDXfW0Q0caMa39H/XQzRkmh1wqtyi4y6+9xAc4D+XusfsSbbU8PrxvtNWQSd1Dy0NJ/eLK/wA3&#10;+sgMr6jfaaXMfZtMbagSSf7Pta5JIYX0YlNXq5WQ23IcJ+zVknYDr7rPdt/qKldh+rjh5c1u/VtY&#10;5aOf0hWjax+M81GpjXk6h8S087Xfy3KrYxrXF+RZ6rxo2tuoJ/s+1MkGWBchoe4EAF23kOMn+05C&#10;sxxYIaGiOe6vW1bbTZYzZuPsYPggurdXbuAlv3z5KJmpq1AVfRLRB8CQCiV005N+y/Lrxmta5wc+&#10;dpI/NbAd7norXEPNoaGkn6J1BnsP5KG8eq/1HQR4NGk+CBVSIUussNTbWisatc6QP7L/AM1GzIx8&#10;dgpym5N7yXenTIqqaI2n1W7d19nu3VtUnNyKqvTPsY7U7hBhRrrogvyN5P5rG6z8krTTOuwMxK/X&#10;eX12kh1NZDnbwfpWfntZ7/z01YcHw7axomByYTMa4tiivb33Hn/VqtfYTXiC8XMLXuLQARuHDv5s&#10;/mJWimHqm87WsbtH0iJ/F0qwfZsDHPcDyToAf5P7zEKl2gY3aGgnc4CZUmtmz2uLqvziBoU4ILMU&#10;VVZBbafWaNJrO4a6+1w+kiitoMsdsB+kXCAPuUgA2sMkbXiN6PRDHDdcGsiAdsz/AFk4BjkUtVOM&#10;5oFmS0uH+Cc1wn+q5v7ym6np4O9pc2zQCqCZJ/4X6KjbbdjAbg2+l8abNNeUSm+myWYtzg8wIfUR&#10;A7t3f9+UlMZU6kVwA2uq5+gsa9xeD/U/M/lIhssxanVZGY8ueIcKdrnFp/0zv/M0m1+kDWbKbC4j&#10;9A/c5xBOv6TRR9S+jQYFLngweXNE6+1jXfT/ALaCButiZFFbiMC5+PZAh1rQAT/XLtvuSU2MblML&#10;srD2OPFwO1nu8vopJKs9n//Q4cP+k1x933pAkfHsVXe4GwydsHSU+88Ax+VP0WNncB23E6pntc4y&#10;NUGtztD4aI+7aNNT5cJKZ11OfyYI8VE6Oge6OPAoRc/do77v9qLPt5O7xQQsXQIJgdwVI+1m49/v&#10;QzY2APH5pNBIkO0HijSmQftgk8p9rARE6oZDSYJk/gpyCOYhBTLxJ0I4SJeDI+ag17tzeCJ0bzKm&#10;4ue6QOeGjRHzUp1ntiNfFM1xjjaB3PikWHTs7zKhtO7/AFhIKStdB3eHeeyJkO2hrgQX/nEIIb7Z&#10;H0knvhm3a4AmfJFSUuubt3yBHsdGqb9I9wLjJ/e/2lArsJlpmI5RPtHDD/ekpKLGghwkt8CeUZws&#10;YA942McJa3sfJVbKywCT9LWFIiyAA8kdgTICSk77Nw0LmsP0tJn/AMimYa2e93EaDv8ANRG9wmSS&#10;BxH8ENr3Fw8ZgHxHzSUkDd7pfoD9EjuFKyljW7nDTwOoQv0osBaNzCdO+qndawkbvc0fnAxCSmQr&#10;D27t0+XIhKmj1LRSHxvOwOdxPiguvFRAaACdWlGruMCPfYeSdYCSkl+Kyi6yg3ssspeWOdWZa6DA&#10;ex30bGvQXbN5BILjGh0CdxIcHnbrwBoP7Kaz3NhzWlh5nlJS1rHtIBG09iR/ei15WdjuD8e59YaO&#10;AZH3IQqd6U7nenM7Qd2sfS2n3J2+6QIGuhngpUq+jd/bWfa3bbZLfFpc0z4wCrNPWaiPfZkVXAGL&#10;RY57Yn92faswNI12DU8/FOMfc4saRMTB7IoMQd3fw7ukZjy3Pya8Z2uy5ph0/m+pXtd6ivvdmsqZ&#10;WLKOpYwBl2OyXtB/0jmhtjdy40sAdB/N4CJjZeVhWGzEufQ/UFzCQdU7jKw4h0L18YldJ9PEaGWf&#10;TLLh6n/grfpJsTNpbV9nx8Fl9Lj7hcGuc4j6Purjauaxeu9UxbDbW+uxx0f6tbbAf85WD9ZLRaLP&#10;s1VGgD240saf5exznJ3GOthb7R8Hdy3YjXCkYFeJc7syTJP0dzWuezahMZ0qx/o5dnoZDh7bq3gN&#10;J/NZ79u1Lp/VuhdRc3EsxizIeIba5/ogn83c9rm/nqZzGuLsfPactsbanNYC9pmGDdG76SIkO6wx&#10;kDRCvtnUungYb6qHTqMlrWut2n6LvVb+ep2VYt4Fl/UXl51sZktLbI/4B3u/N/qIdfUOpVtLa3mt&#10;hO0b6mtIP7rbS32pFmA0i7NdfkZhM+nQWvDh+76m4urf/ZR28EUUop6PS05WPm5TdugrfoXR5/uK&#10;Ts2u+8ZWNvx7R/oi0s/ttbt9zlA1vqt9bKptprBEV2tB3M7N/rKGRb0W/Kb/AD/TtfcaKi5rh++/&#10;3fvI+KtWw3qzWNNhzKTkjU7K3eoQf3n/AMyg29U6hllmHbkuqrv9wD2taz+tLPe9un56ezI6e8em&#10;zEbffXoy1u5hd/LdV+f/AC1K3qbvs5ourqIOg/RtZsMbfbt/OQUyZZX0+vZdmUXXO+jR6XrAR++9&#10;h2sT2ZPU2NZZbZi/ZnHdGO1rIJ/Nurr93+eoUYvU8fHFlYY/He2XNrcwvDT+d6X00IUY9TPtLsUZ&#10;FTjJ9WwtcDPHpt9ztqQ7lX4JXV1dQe0Yp+zkfzlllh3OMfSYwgbEK6nOZcKcvNdZ6QJq3v3gnT81&#10;30UOq7Ae4tox8qwAzua4OEfyatrf7PuRMrJwr6a2ZjMqt9ckMLBtBP8AKH0EVNiOpNqFt2Pi00cj&#10;IMMOvifz/wConqr6he0vwLqnuJAcwkQB3Lt0bVVpHR/QJzMl1neprDv2z9Fx3kNb/ZQm/shpa61+&#10;S2og7X1s9x89hSR9rYIyqSWX5FGzizVrtoH+h3bm7kIO6bW8uovtvnUVGsPH8pxe9GZj4bXttwLa&#10;8upzTuoyW7bQR9HbtP5zv3VEdRY+30fsNGJkwGtf6cbefcDu22JunRKNmH0a8PczJtryYloezY0d&#10;jus93+a1WcS5mGx1VOVRfbYNbbA5zK/3nbHhrd6DkZl1dgbl5Lcl4+kxkBgB/wBIWNChkt6Zkurs&#10;bZRRWBNrWD0z/FlliRv6qSPxW4p9TLzTa14Mei/Y0E8tsb7f81LIZUMYDFALjyLLfUPiPZ/glKp/&#10;Sa5ODhW5bwC5r8k7w0fv/Z6/0f8AnqvT6V8210+llky0Fha1kfQc6PY5GypJVnV9Pq3MyrRnTFlW&#10;2WNHiLLA5zbE1VN2XOS3N2OBDrW2WFtjgfcfpfT3Kx9sbjWEBtPUcvQuuNTnCsjU7v8ASPQcnO6Z&#10;1Axk/aBaTHoV1sO48x+i2bUCVM3V4lb25GNWMp1etjaySJH57vV+m7/oPU99j99+P00dOxg4m2y2&#10;2H2H6Tgzftb7v3alXpxOmUn1mV5oAILRZtYP7L2u3/5iMcLLzbBZThOsoYIJvu9rQPN/0UipIKs3&#10;qLHb8vHxMTlziGB0f2f0jnITwzEr9Ojqj2scZIcCGE+J2f8Af0OyvBL/ALO6unGfOrmvNjZ/rKbc&#10;Y4r2tpyKrNxB22AFrfg1/tQUGNvUrDTsrZTfZZxcBqfD03fT2or6urVY+37WMVlmrq6nCsmR/hXD&#10;9K7/ADk1rn4r3Wu6ix7iZmmkFxcezNjfY1U6sevJyALMv9K+XTcCNAC76SCgD0XtoxWgNa2y+3uf&#10;otOn5uu9z/66qX4V2OGvyIx2v1Y2RvAPfb9JWrXYhGyqDe462MDgP6pLz+ag19Nbvb6lhBsPLgCf&#10;NztyRC+JadlW5+4vJDeHeIPkq9jbJ00MeCvZQbTaWNLXxMOZOvaf7KCaMioeq73MM+491GQWaMu7&#10;Vc+x4AA9w03GAhekWg7huJ1DQeyO5m0BrdwOkntr4JChryYcSeSfEfFNK9i4F9fqXXlzogVzuICW&#10;PiX5ZAoqc5wEkgGA0fnE/m7dyTqmtcIEjs3/AF/ORK331Ncyl9lQtG2whxaHN/cc1v02IaKXvqNZ&#10;FbrGmZY70nalzfa4HX6KjTS1oDjUHEaNaU7WYlFJ2sc+8xD2/wA3H5znN+k525Tc91rGh3sa0Rpp&#10;M/vFGlErUV2WNcC6C7tA0/khWKNo9ror1jceFCqotcNoknQt5j+VKsWtsBBLfVYODonAMcjZZ+i3&#10;HsAsYH0uEhzDAP8AK/rpNGGy53p2+mXaN3t1jz/NTV03NrD312mo6/oyNPDlHrvc8FtTa7DGjbGj&#10;dB8/3k8BjJbDcjqDGSBRlUj6LYDhA19rPpVp/W63ltNdbBi1AfzTQ1pPePd7lXAFLpdRZi3O0Nw3&#10;RHwUm21usDLr3Tw97RrB1JaHJy1K1oDSzNx3YpIBOS8OBn+r9Da7+QkzKrxiPSsN9Mndexkdtfp+&#10;9Be1k76c52Q5p9tFm5xcPBrXA+7+Qi00svLicZ1dg5aLPTB/k+m5m7akohbKeLrq35duRaywfovU&#10;bsbB9p2D+aSRb/UrxWV9QwCWPO5jhYC7aNNsfmf1UkFP/9Hgsts2k7NrJhvnCrOa4a8fFaOcGuIc&#10;X7nt0JB9o8mqo1gOpJMfnJxWBE2yxpRvtALfynshvBD44A0hLaBoRzwUkpa7a7NAfkpue/6IGkqr&#10;6Qb7vHXRTJta3cHxPzStSYOIEk6xJ/8AOUmvnWfhKEWWtG46zzCiHgCDolam1taO4TCxsxBI7R+X&#10;+Sg+qDrye6M29pZtI51+KSKZerU1sNEk6z4KRe5pke2eI8FWBLT4a6KYtrDSIlxRTS7XODpIJHin&#10;bZDvcOPwCj64A51PZSohztznRHiipnZcwwzbt4+aRc7sZTWemDLQST3PZQ0AlpBPgO6FrV2viQ3k&#10;dimfMnxUag50uiZ5+ScvlpkfCeUCVJGEvYA5wG3uefkmO9p1MM4Dp0QS5skSQfPhFrs3AVu57Epw&#10;Sn+0MaC0cjv4oXqmx3qn5R/BQc4NtAEHx8CpW3bnAuGzyHH4JWhPVkuY8hohrh7gPwSmovJeQSew&#10;H5EJ5ZA9M6dx3lRkmJbx96FqbLWB7TAh2m6fAJvV5aO/MBADtAATrzCdtg9RuwQfD/vyKm8NS1jn&#10;gNbwTyFDe5lvtdII5cIkD81Qa5jN0nUoZeHwHj6OgKSnU6R1W/p15y6amPsLSx1b2hzC13i1VK7B&#10;W7cGS1vA8FFlupaAQwja7unArL9rAACQAP4JKSvssn1K2hrHaEHj/wAxQ3HJqA3y0Ogw4aa91Cy2&#10;trg1gkjR0nRE9UnUv9Vp4aT/ABSUz9QbeGHT6Txr8gglwcfohvmNURm6SxzWtLh4SBI8VGlo38t3&#10;MImDqR/JSUydUWtHZx4Himbitc0j1Bv8OysvFFJqufaL90n0WGbKyDo2/wDN9/8Ag9qqWudZc5+0&#10;tB15iElWxNLZcbAPb9Jp1mESrIvx3erXa6t3AdMu/tblFnf1SZPedFMMpgF7Dud8wR+8kpPX1vqG&#10;30rr3X0zIZYSQD++tBn1nFNTa6mNqA1e/wBNos89t0blhtLNC+QzsQNYTiptjoq0Gkb9PvTuIoMQ&#10;Xo8XP6flZNFeG5ll1jS415j3Ora73SH7/pe33rSblZtWJ6l2RQMeYpZhOre8uI+jtb6jvT0/OXEW&#10;Yr2yHAAcO8PghVMFD99Y9N3i0QdPdt9v0kuMrDiD27LG5B9RmecC4QWnIG1hP9Zvuant2YX6zZ1G&#10;rPscDupra5wPf936K5VvWeotMNt3t4i5vqf9V7loYn1sycZh3VMDxyWHZI/lMc17XORE+632T0/N&#10;2KcWrLcX4rRU0iXP9NzKy4/u7FGvqHU8HJ9FjBvnaAWyxx/66qbfrFjdQeP2rmX1NAgCpkNb/Vaz&#10;bWxatGdW7He3pTjlN4ey21r3Wsjdpjv/AHY/NTuMHrS3gkOjDIyBbcH5GHkVZmh/UrQZj83ZqxTr&#10;d1afWyM9uGw6tru2m0/+g+1/uQi7Kx6WXUYv7K9QEi4v2l0H/Btd9FrVGlmC8OtfkV3ZlkHdYXPd&#10;/nTsRvxW1S1nUff6uZg1WWg+zKaBXEfnOq+jucj4+dm5lsfaGVtI5sqbAHx/8ySGdk4bPs1uLjVP&#10;f7vWuZ6hcD9F7d0tVW3COx91+fj2UkguDHQ938llbR9JJX0WzKumYdhsdYMh8zvqa5rQfn9JWP2r&#10;1l+LtOG63HdqHtaCIA9rn+3e72hCw+rVtDqsTHqFMRsvd6nHf03IoyuuW3BmBk772g/q9FYYB5hj&#10;kSpjTbbk47d1jTRP6XFaxjHnw/S+13tVinKox91HTcNpqJl9drg5zj/X2nahZGP1PHY2zPbSy64A&#10;mkAMeGnT1HR7W7lCrAxLJdY6uq5hBDHXbnHzc2tu3/poE2rVHUzq91j78PG+ztbo6hgLgRyfpe6x&#10;WsvqOXaBXnC+jZALWtjcT9Hc12zZ/UVa23Dsua252a2xulbKTDZ/kOe9npt/4RI5j33BuVk2UFo+&#10;kf0u2OJ19yQV9VDOxXH0q78tlzPpENbA+DKvf/nJ6upvxGg4FQuviH57m7Xj9706pc1v/GI1maKw&#10;0YVoyL2c3UVbJB4LplJud1d7ZZkV3l8tfS5jWugj3N9zW/8AQSULaxaM5jrMzOIeOHOLn/2fTb/6&#10;LUcezDub6GRmWU1aD3MJYT/U+k1v9dTo+w1Wi/34OZUZcGODmEj80+r7Ud3UOo9QfOGW32EwGtaw&#10;mPJp+khamFjKdoHTMSuoMEufY8n1I/8AJ/yVSZlUPfvvxn2vGmyt4YfPczZZ7VdtwDilr789rLCf&#10;0lZYZaf+Ej2oh6v9mrDMTqFO1kfosWkBxjk5Frm+/wB37qSUFNT7i/JoczGpZB2vcfVknZ6bA76X&#10;77kz7a6mPaXNeH6F21r3kfut/cUX5eJmvc/IyLTd+axrACSfpbn+36SmKzU1tr6/stRMssedr3R+&#10;7tl27/hEFW16mbHOdlV21MgFo2a/F25DbW2x8NY/Jts0bW2TAH8pWn9RuttFOPTbfYdBy4z/ACW+&#10;5yo5FdjLHA2xdPvrYdWxy32o9Fw3Ws/Rvlzmte0wQ0SR/Z/kqNjL7XS72wZJPHk791qs10ZWNWMz&#10;awVh0NLXB1hPb9G73Na5VnXss1e5w1naPoye7gmL4oCwtEHUHuk0VbCbJLhAbEbQPP8AORQJYC2W&#10;tmIPgOwTOa4Q0FrfF3f7006MgLB1JDQQ5p7hs8JtXzuPM/Ef1U7WeJ+cfgitrO7aWkRHGvP0UKVq&#10;ia99bdkSPB3I/lNR8QtqY4ua2wvBaXkSGz+cxqZ1bnngCNJ7Sp1N2kNtJH9VwKWiCTShjtrJYMhh&#10;a4/mgujv/JT11XOcWsgERrw3ylRsqNfuY7fWO5GoKmLqLq2t3vbb2gafFOCy0rCaiRlbw1w0dU4g&#10;g/2UX0C+TTcLAdXB7JeAdZ2/+QT+h1KlrXUvbZu+kwhp0/raobhY4/p2FtkEgUCJ/l6SnhYWxJxy&#10;HDqcOgEseCSP7L/+rUXHqfUC2y2w5tJPtLdm7933bRv7fQeoUX4NIcyzGtsNmjy9zR/0Yc5Sd0/B&#10;2HIryW0sPLA2TPf3IoSubRgsF1eSGP1AqgGwHk7HIIpd1B/qjIf9p5PrGGme4c36P9VPjV9Gqc4u&#10;Nua6wFoY0bdvwdYfzUskNrtrsdiW09PkkNY6XuDfpOfa3c7c1BS/7KqZLnZe64CXVNJcdP8AhJ2J&#10;KvZbQ6zfi3+qxx/Rtu+kAPpM/lJJUq3/0uKysa5tjnXgtr52xH9oILWWibGjcBwjO6hlWN22W+o3&#10;wKd2TjurFeza6dXA/wDRT7181gc+S8uc/lOHjbLtTwArQpx9m6uwS7lrhAB+KR6dlg+q1jbA7RrW&#10;uaXH+wD9D+UkaS1Gu3HXk9kQ/SniOAoll7CSayxvBnSPkotduPczwfEoFVpHHfoTLfCfyqIaOG6j&#10;zTMIk7oA7k9vBTa2SXOBAHx4SVSvs+4TwotZE6yToJ/Kk7Rp95ns3uf637qiHWFpb7WjQnWe6Smb&#10;9wMniOEwuaDHZRe+Yb84gyotIa/Vug7eaSmUiITtJ5mP4hQiTpAPCdtb3vDGavkw34JAqS7j3JI7&#10;p64J05/Io112OEObDgdsd58Nqh6+x5aR9EwUaHdRDYb7NZnxCRY86gSCq2/kjTy8FJrn8B3aT4JB&#10;FJ2VtDgHDnzUrK59oieZTNtxdm1wdujV0fghC0TtmR4nlBSxYQCO/cqIDgNZjz5RC+CSTqfuSDxO&#10;6J4TipTQ5gEBSc6ox6cyfpk+Pl/JSBe6ZgKfp0k+50fxQpDHcIdpwEmnTdw0fnJn1mSGCfAhR2O+&#10;fCKU3qF4iZ8I/vU4Bh0hu0cIVbbGAuj29/BRL/0h38uOvgEkNh+U6wbR7W92hPW5vFf0j9Jw/wDM&#10;kGWgiBuYOeyd8uYewOoa3/vySmxYaGBrazudPuI+j+P5ykyxrTBb25CqttLYPh3/AIIv2gO1iXHk&#10;gf8ARSU3GWbmOZqQ7uEbFtqqe1l7GurbqZAB05/z1WqGV6JcSKauDu+kf6v7qCHVF4bbIrcInlG1&#10;U38r03ZBvxC1jC4ltY/NB7bUJ77LG+8BwGodoJ8x+8qtlY3xUTsIkdjP539lTaWNDtziXaAMiYKC&#10;gKTP2uAZW3X858+1NSxz5Y0byJgEx/m/vIZLifeCB2j/AMxU2lxdGp2iO8gfnRCSmLRY4ljuR9Fx&#10;7D4KTWVva5ljTvboHD+5SAYGB5lrz9FwMym3NYC4ua5xMDRFShW3aXCwQ0fQdI18mqDmvezeIDBp&#10;p+apE7nTcZbw122R47NFOuqt5dMbHDjdER3clSmoGCZmOwdBAn5ogrJnUGNNCivLGOLJ9Qk/T7H5&#10;JjUBTvfDDO1rZBc4nvt/dSIUiI8E7mw4PbLHCNr+CP7TVI0uaIdEDuNQnDLQC6ppfrPt4QUyZk5Q&#10;l/qvfOpbYTZujj+c3e3+ojN6qZ3X0C154LHemGR+7WB7v85ANjnQbNWjhhAET/KYhvNUwHbQRru0&#10;1SVo7mN1PpVlBbkbqto9tr2l5H/Bt2HYtbAHTRYw9OyTkXWENdjMLC0uI0Zuedzv+LXHPa+q3aSd&#10;0z7HAjj80tQyOHAgnnjUHncnCZHYrDjB2JD3PUL+o2Vbq8VlWMDtL6KAbd3u3HeB6n02/pVCiivO&#10;qOP+maWRusfFZ/e3O3+9zWrkMfqGfikfZMq6kc7WvdsP9mfduRf2tfuFl299ky6zedxPdzt/0UhP&#10;wW+ye70B/Z2Jd6TrHWBrgC5zTqR9KA8/R/tKeU+pwNmPi1YlDzDbgTuf/Zl23b/IVer614rqSzLD&#10;ia4LcbJY29jvzYZdWG217P8AhVcozn3VevXnYFdbzDMQ1zEDdtqq2ud/0k4SCw45BK27NZQH/tio&#10;0/RfWSHktP0q9rWO2NVajJ6aL2/YnPrs0Lq7YDbAP3nv/m9ynZlYtlrbrMmrEuZAbWMclhP8ss/R&#10;7f7O9EsuxMsuoyn4jbDLS8VOEf1HI2OhRXcIr87E3jbQMKD7nUbiHED89Ku7prybmYAvDWy91l7t&#10;gjl4ad30kzr+o4H806x+MTBdsa5p/dnRyX2y+5zTi4/2djh9Omouaf5bmO3pISPs6BX+k9Cz1iQW&#10;suf6jG/yW1s/nP670B2Z07KtFmS51W2Gh+M3aY49tLdqs0u6XQ1zmkZOU784w1gJPDmu+kl+1soZ&#10;DcZrKsLKd9C1tYIH53tkPY1FVeCA41jWNz8Br8+pzy0C+stLeH+6Z9zWqxjdWdRU+r9lBrrCXF7W&#10;ElxP5/6Rrme39xqTq82oerkdWrbeSSG2T7h/IZUNqZud1DKBr+2211Vke+ppLZ/ef/5ND8FfQMH9&#10;SuMbmFsmGs9Ic/viGD6SDYG2uNz7HY8/nWO3EgfTGw7bP7G1FqucLA/17r8hs7Qx4if5Trvds/qJ&#10;zFG/It6e3Iy3gkOynEcagf1f5aC5ix731EnqDcekA6VMix8e327f3vzlUdZ06ul1dVT3WOP9ILtS&#10;3wa1v/Vq/djV25Jtvo2OAG4hn2esEtb+j9D+c21u9u//AAqGenXMYc67GaMXdBdW6NXfRa4O/fSS&#10;5z3UOPta/bGhdrB+P7yJU9v5rm1Vt/fA3Hy3n2/SRb8qyxxNeO2qqIa2uXAAdnWWe7+uhh7S3f6D&#10;LxrBJOn9VjP3f5SFLmIYLdxsyAxus6GST2H7zkF7cZri2tztDwQeVNlmOwiaiLBALiDAPMQpi17y&#10;HAuY8kBjtvsdB902EfSTSlFuf9It2OH5x0PzapvpDqm2NefUB1Ee3XzUyxpsLrbA9z5ndyT5JDHe&#10;xzg4FsaBoOhPj7kk3aNlL3MDQA5wktG4NI/q/wApRHoyWv8AUqf5N1n+U0IzarQHOLGuBI1mCEpE&#10;RDgW6w7mf6yVIZYrDu2Fm9+m0kbdexIKK117b30ZO4UAncaoGvi07fa1AsDHgeo92O+Za906/u6K&#10;QusaAbb2XTptI0Pm/wDkoobFOPi1ZJN1jb8UhwFbjPI9lpj/AAlf0v66HFeJdspyC8ES0hx08N39&#10;RMykTudRW4d/TeZd30+kpPf04h2PkUvxtplhMktn6Mv+ltcnLSGwcaqxrX3ZtPqP0DLK3bv8+r85&#10;yB9luZaCxlfpeIJLdPHcnON09rPV/S+0S41DcNPzn2f4NTqP2mr029T9Bo4ZYdI8A3+UkhnbjYgA&#10;fearaQAS6mwNe0/8RZ9NRpvfW5zemg2UuEPqtcS4z5iP0aHRTXXY/GNfqC0SL3s10/OrgfR3fuor&#10;8UYtr6vtNe4fR3gjj3fmfQ2pKTNf1p2MRT09uJRB9V1bQXuA59Oy73f10lm2HJtyDXZfvd9EuDyR&#10;J/NDpSS+1T//0+BBaXQdT2jtHjwndXda/wDRVud2Aa0kQf6v016vT0fpVH81hUNPYubvP32blaYD&#10;XowNYOwYA0f9EKE8x2i3o/Dj+lP7A+UY3RuuXn9Dg2uA0BDDH/T2tV6v6ofWRxn7O2ouiS57Wn4H&#10;3OcvSnEu+m8mPFNtb5T4ppzyPQMsfh+IbmReEp+p/wBYvo2ZFIb3Dzvn7g5ysVfUE835FQPE1Ne0&#10;/wDSXZlzfJNuamnNM9a8mSPJYB+hfm8jX/i6wWmX5dxHg1rAPj796tV/UTpI0fZkWRqQXhon+w1d&#10;F6g8NE/rN4mfBN45HeRZByuEbYo/Zbgt+o31eadxpe4zybCfmiD6lfV4y447ie59R34LZda0akiP&#10;FN6zfI/NK5d13sw/zcf8WLjn6lfV46eg4DsBY+AfH6SE/wCov1eOoqsB8rD/AN+W6bmnuPgpeoO5&#10;CFy7keSvZh1xx/xYvM2fUDob/o+sz4OafytVd/8Ai9xm60ZdtZHZ7WvE/LYuvBBEpwWnyR45j9Ir&#10;TgwnfHH7KeFu+pPVWXfaKsyu54PFgcyQP3iAW+5ZGV9Tev1EluO26uZDa3hx+76S9SgHTQjwTGtp&#10;5AnxRGfIOxYpclgl0MfIvjd+Bm4zi3Kosp2afQc3Xxc6NqHWWjeWOaABMO1J+G1ezGoGJ7cSJVHM&#10;+r/SMwbcnEqeOzg0Mf8A59e1PHM94sE/hw/QyfSQfJXmfdt+7jT4pmuJGujvArv8/wDxf9OsJdhX&#10;24bj+Y4i2ue30tti57M+pXW8aX1sblMH59Rl3/bL4cpY54Hr9rXnyeeOvDxDvH1fg4JJ5dr5lS3H&#10;nwU/spF5ovBoeJn1AWk+HschO3kRMAdiI/zlLbXII0OiYWzEjUd1Kdw3ceCqkOPw7nslIadNAUQQ&#10;im6w2NaXGNvcnhJlrgSJ0PeFWFkABO21wOkQjaKbTtzTLTuPM/7EvY8at/STMyiVZvTzhXU34z3Z&#10;hg4+RW8Na0/8JWfpKqLNo8SRJStA8UpY9w5geXdRAewgRHYnwUvWAEhuniCptvYWQAd89+APJJSJ&#10;waNuhg8k6p2EQdoAnv3Utzt3EeKG1xY7t3AlJLPdY6AdTwAe3wUhY46bZMpO22E2Ew7v21/kpmvc&#10;T8OPBJDZtcDU1xsaHfR9EA7o/fcfopU2FpbYXAAHRvJP8pUnW2B0iXEnhSNxLgIE99ElN42h5c5o&#10;2vcILABsj/qv81DdlnHc15Bczh4B2ug/uOQayX27Z2d5KjnhraZJ1GoA8+6SkrfrBhmwVPpecaY0&#10;Pv2/8YrNWf0hzTVZc65xH6NztI8GObC5g6lbXROkm+s5doPpiRWP3j4j+qpMGKebIIR17+ARlnDH&#10;AykaAdFtwFfoOP6MnfH0YP8AJ/eQXlu4NLXCvuY58kW3Ccz3VmCOD3VSm3NyckYs7qWSXtPAaPpf&#10;2lY5rlPYFk6MfLZPfkIwFkmg2N9Di8sO1rda2ka86CQpOeGvDhLmdhpr/WTvqaGkOrcBJgACNfzn&#10;fnIHqsbLG6E8l3YfyP5KzxnhLYt3JyeaHzRXcWuEtlpHh2Rqyw1w4lu7QbBBHxB/eQpxzXvqtB2m&#10;HEEaH4fSTVGpztrj7Sff5R3/AJKfYYaSbLWN094J4IHb+SoGuxxNu0uYDDiBIGsbX/uobxWLttT5&#10;bJDXHiE7Rax0n6LvA8+cIopIXPA217m/ySIBHzRmZOMysstx3Pc5u2d0R/L9vu9qC6wS0hhDy2Hv&#10;cZ90n3MH5u1vsTwCdCXPPnyPmkhgwOcTt2mRoHGAmAmd7HVuGkzuB82uHuUrCW/m7Qe8afJSnY1p&#10;3NDj7XEglxb+61s7WpUpE0N3lpJcRqWj6UJPYGmBII1JcNUWyqsNbsY06zWTqRH8oe5qg97BWJfu&#10;jWtjyTOvu2vS3Ulx+p5mI/fQ8RBG0gObrzNb/wA5WWddmtteVjttraZDm+2wTyW7pZ9H8x6zn1/R&#10;soI3nV1dolrNfpMsEbmovoerUHMpNbz9IB25pP8AIc4Da137j0tRsqg7lXW8eiwfYc22isidt4Gn&#10;8h5r3Mc3+wtP9r13OAYKN1nue2uwtkn/AAnsc3auM2CTqGwYg8kqL63MJa8QefP8PpJ3HILTjBe2&#10;/Zvrbn14Que1susZeWViTDd2j3pnX5OObOk5zbOmBpBc4t9Vh/cPqfn/ANhy4+nLzcfSjItqA1Ia&#10;4gEjhX2/WTP+0C6yui2dLGvaXbh+cRvc7Za7/SMb9NH3D1We2e7unAxiDtzWHSPVPJ/6x9Jic0Md&#10;srf1FlsaNrY017Z+j6r7RXUsgdZ6Vkv/AFjFdhtnSyghzgP6rvpPWix/TLKm039RqrxXEeg4EDd4&#10;OsY/30vZ+duS4weq04yOn2J7LOn48sdZVYQYORcwPc3x9PY7Y7b+YgRiuJfXlZVpB3bms/6Qk+xW&#10;XV4vTQRiM/aFpg+q4NuY0H85rQN1e3+Wo+vnOY7Iefs9U+11TPTBI/4M/SRtGyL0MzIsdc2ysu/N&#10;fe4Nfr+/KjkY9zXNF1lV7x9EV2+0Hw/c3JOGJbZOU5uRbGtPvrcRHtO//opV2YNdrmup9JrhtGO0&#10;yB8bHopssTTkUOaH2VPBAdsrs3NhwkMeUsnJddYbbchhnQeiAY/rbdiKa66SL/sFAx28HcSwkGXN&#10;fLv0v0vdsRP2m/Nd6DH14wcLHn0qwGusa39BU1rG+z1P5lAptpC21zZbc01gd/a4/wBn95SGRZZW&#10;KG3gVsM+mZIE/uNTitrHNGU0suPLq9O30m/yk99TgGmup7mOBIcAHuLR+/s+ghRSysw2vYH1uPqd&#10;yDJJHiq8OvaGeuQ780HQE/1nKdW5z9uODjA6GyCJ/rbk7xlssl2zIYT9MaT/AGUFId9lTi2xjmgC&#10;JbqCe+1XLGUO/WMGwCOa7HElpjV/uUHXMFY9Kn0bddzXPPuj/RtcPYotZ+0AWOxnMsbG1zQJED3H&#10;akolkH1srjJc4B5JZaWFzXbfpbX/APBz+am2YtZDhQ69h/Oa0j/O5Srysb7McfI9R+M3+bH0WtdP&#10;Ld37/wCcpirLZSX4Doodro73f2mo3ohCQSd1ONZU0fnaD/OVpufbbW423UnaIcbGbiR+6g15lo/R&#10;kuse7/B2nSe7XtTN9BjxZbiurg/Sqjb/ANP6KPkpPinqLJs6fUHVu0eAQ4afyD/g0m9Oz82/a7GD&#10;bX6+qIaxv9Y/mqGLjYeTktrw23UWOM+rY4OrED870v0j93+jTFtbAac+vJx7rPpQ/wDRvb39k7/c&#10;5vtSWtmwdQxZx8bM+0RLXGt0NgDdsbY73/SaqdNLL7Pe4Mu5L7pjx3DlzlN2Pj73ZGG9jqxG3FD3&#10;CzcfbLGvH/SU32m1rmussxbKdDTYZDo/std7WoqbNNvVCwvLmgAhjbRSHu41d7Bu27EkHHblNaDR&#10;nnHe8EPZY7Y0tI5bs9ySCn//1N52TrIUTkiNHa+Czzd3108e/wCCib5ifuJlPh8J5mW9R8y38nxz&#10;4dDQZDP+7G3QOS0QC4SoDJbED7+34Kj6xA07+Q/uSAudPade6sR+Cn9LIB5NSf8Axl5YfJhnLzqD&#10;dOURqT+KG7LeIBBJ7xp8lVNFxOp+CduHcXAlx+B5Uw+D4a9WU/RrT/40ZP0OXiP70if+i2DlOIJ+&#10;j21Q3ZnJ3CZ1HED+sm/Z7QRudAOungpfYseJdYYGgjQKSPwzlB+9L6sMv+MfOn5YY4/S2P21sQSS&#10;4aDQR8yofbgBpJEeQn7kb7HhASXSB4eKb7NhzyZPMJ3+j+T/AHJLP+UHxD96A/wELM6TE7ddHHw8&#10;lI5oGrXEjy7feifZMPseSmOFjRAPPzSPw3kj+hIfUo/5Q8/+9A/4CzcySWhwMcAzB80UZjwI3NMa&#10;kE/9Tognp9Wha6I7KJ6cPzXxHEeKZL4TyktjOP1ZI/8AGXmxXHDHP6cP/RbozLACSyQIiOERmczk&#10;kgd5CzDh5LPoP3HkA+I8Ewdmt+lDyNCSIKin8Fgf5vN/jBsw/wCNED/Ocv8A+Fy/752W5dLjAfIO&#10;korX1u4d81iNy7ADuEOPeNPijNynHRj9vmefJqp5fhHMQ2rIP6rew/HPh+XQzlhl/rhwx/x/ldfa&#10;PCR4pi2fpKjXmWN5bvaNNzTMH+qrLM2p2h5mAD4lUMuCcNJwMf7wdCE4ZBxY5RyR7wIkiyen4mYz&#10;08mpl7D+ZY0O+53843/PXM9S+oODcXOwbbcV3Ox36Sv/ADj+kauwbseJH+9OWO+ICaJTj8ppU8eP&#10;JpOIP5/a+S9S+r3V+ljfk45dSP8AD1+6v5ub9D+2s4hrx4xr4r2lwkndMnw8Pguf619Suk9Qm6hn&#10;2PJdr6lI9p87cf6Lv+tqaHM9Jj6tHLyHXEf8GX7JPmoa34dpUA1wJIPyK1+r/V3qfSW7r6t9G72Z&#10;VXurP9f8+l/8mxZksOoMmVZEhIWDbRnCUDUgYnsVi+SAWxP5wTbmk8x5FSjsOe8JvTBEkfBFau1z&#10;9HNMt8k5e7Rx8dD5oRrLdQIlS/SbNbCW9gjYVTda02YtmSbmA1FrTS4w9wcdu+r9/wBP89FxRi3N&#10;FdpDXEwHGVll1gHj5p2W+6CSD3KNorxdKyqmi3ba4PPbbx/nKLrqiSZ2dg0DRALbWsbY5p9NxIZZ&#10;2JHLQoOMg6iDqR3SKmxfuIAJbH0g5hn7/wCUlVtY2XNDp4J/KgVPDW/RknjQItLmEuJBJ7DsElMW&#10;7hZqdCePAeSJ1OmqvErLLm3O2h1m2Ya53+A3H6dlf+E2IbqnSbdBGkSg5g20t3fnGAOwCSkPTsGz&#10;OzK8asavPuPg0fTcvR8fDprrZU1oFVTdrfgPBYX1K6czbd1B7dXH0aQeQB7rXf8AfV1mxrG6jzgL&#10;X+Hw9vFxEerJr/g/ouJ8VzmeUYgfTj3/AL7h9UoroofkfRbXq4H/AKIUOjdK9PEbZeIvvPq2iIgf&#10;4Jv+b7kXqLRn9RxOlzNb3m/KjtXV74W1XXul0RuP4LN/4wc0ajhB8ZPSf8VuU4cR5iY/qwtysvCh&#10;jnkbhtkkT2XMdabVRR6n55Mbf5RXdZIhpB4Ig+Y/8yXnX1pvDuqW4rNGYzi0j+V+fx+5/NrF5S5T&#10;Phu7nxHIIYCf0pnhi43ee6LXl5NRllhHbmdCgpLReddfDzPUG1zA7SIM8/vI5cTDCSS46HgT4/yU&#10;Lp9ob0kVNrHqnJ3i3+R6ZrfX/ne9FLhYI2hr2AkEeXb+sng6ISGTIJLrG8wFYIoGIb32gXSGtxo3&#10;Etj+c3/m7f3FUNm2veDNpOsa6dk4tfu3NaGgiNw8f3tiQ7oXNvEnQduw/qorGg6OkA9hzr+dKA8t&#10;e/QNaBEtaSRP7wP8pJz3AN98HQaDQBFa2AfTf+jO1oOhJ0n+z/JSBbY5777Gsc7VngT3935qkb3W&#10;Y7avTY41T+naC0vDiHBts+32KuWuIDX6t7tImPklspJA9Qsj3HTbwf7SM2y5n6APc2swNeCf5Ef9&#10;Wq7pdqHSQdSeVJ9xYIaNs/S7lo+X821JLZyMOgU+oDud+cDH4OQm5Ta6BjsOxrnAlxMuJjb9MoBL&#10;iA6fIHxHh/VRWvNJk1wDoQ5ocdfzg7/BoaoS1U0WOYx9gpc8htJP82T+c6+wbvSZt/kpsjBfSJJb&#10;odYIIEeaYj9GHNeAXA7p8P6yah5EkBpaBDmu7x4T9JI7qQxWdJEjXaPpf5r03p7p9upHt0kx8Pzl&#10;ft6e/wBNlpsqDLtaWl8xB27f30O0XY8B0b5G1zCNwPl9JGgpq0vvodvosfU8akscWn8vuV6jr3WK&#10;Whrsl2SwEuDMkC0NLvp7N8OZu/koL3h9YeNjrRPqVFpaTr9N72+139hDH2eN53NDoBZMkH+S5IUo&#10;67uqPrULKhXfgVOIM+uxx9Rv7uzeP+irQ6r0PMbF9v2WgQZsBNo/kjY3bY5c/ZVts2NMnkT+RDcx&#10;7NDoeY+KVy7o4IvY1ZeNl4/o4ORVdjYbmbKHQHvFh/SW1bo936P9O1ErsyMl7aasH0rbiGhmwsYD&#10;Pte/Id7dmz3uXEREnUE8+P3o9Odm0jay2zZxsNj9un9pITPVBxjo9Pa1ovfTa0AB5aLKySwkfRLN&#10;43J2enjQWMyK2O0su+idp/nWNaN30lkYf1lycchl9P2jGLS19Qs2OM/nNtc12x7FYZ13Dtd/PuxQ&#10;Z9llbntEfQa6yrd/0WJwmOqOAt11DHgxk72GSWOMmDxuKE3Da5pdTcQQYbJiD25U6MrEuIex7HSP&#10;ptjQ/wBT6SOMDP8AVc9tVb63tLCXs3ABwje6t0em9v5liVg7LdeyGhtl1ra8hjK3VtLn3mAQxo3O&#10;sd/wn7qe1uU60uxrBawia9NrgPzQ5v5v/k1J79+1tz6L7YgeOn7376G2lzXBr6mWyfzXS5v9r8x6&#10;IQy9W8zXntbWDybO7fIM/dT14Vld1bsXIspbc6KLLWuax0fS/SND27WSmsFDW+lXW9xJ+haASD2a&#10;LfpORRTltxt/2nZit5x7HAgEdmAE7f6qHkrorKxWNsFlzH5V7+banAsn6I4hIV+k7dnYlj6jwBYN&#10;p/kuc33oFLGZG77Dfte3VxfLW+Ef1lM4eNBGR61TiZdYGlzJ+ITgi1zYx1gqxiMOpxmwb9dp+lst&#10;P0X7UXOxbw8u6U824+jhR6vrkR/Ldu3OUa8PpL4prbdkvd9EFokn876LmoFjXVvlmPcyufzQWwPL&#10;+UkorNvsuIreH1XNIDXhkgH+W6PoqeVd1MltGfL62nayyNw/zqxucrF2bY3HNOI7KNb4L2OaGu/z&#10;x/g2/wAtRpo6xhYpysaxtdLRq1z9pEn6LKz7rHpIbGNjY5Y19mJU8tIIDr9jXAdv9J7klnsfgGhj&#10;+oUOYCdwtqMFwPt2vbB/OSSTo//VsmuPpOmUv0bToZPmsi/r2LWdu8GZ41Wfd9ZgD+jaXDsCugnz&#10;OGPzZB5D1OBHlM0tokeb1G/XsPBROUBy7jwXFW9ez3GGQwTII5+CrWZ+daZfa6D4aKCXxDENoyl/&#10;zWeHw3J+lID8XureqVGAXBpb4EA/GVXs63is1NoBHMnhcM+x7vpOJce55UQNPE9pUJ+I18uIfWTM&#10;Ph0BvMnyezd9Y8Ic2h3jGqA7604bdBLj4QVyhJnaE4aQRoJ/eTP9I5dajAfRePh+DrZ8y9Q760VQ&#10;HbTt8ANdEx+tdAOjCSfzWjj5rmoPj9yi4GYA+cJv3/PW8f8AFXDkcH7p+16T/ndUSR6Ttfgit+td&#10;A0LH+ciP4rmG6jURqncQ7U8nsEhz/Md4/wCKo8jy/wC6fterb9a8GNQW/JWKfrL06wSLoEaTouJg&#10;E6iBz9yX5vtEAoj4hm6iJ+i0/DsB24h9X0GrquLZqy1p+assygYIIK82l4A2GD+H3I9GXl0ia7nM&#10;I0ifHlPj8SH6eL/FP7CxS+Fj9Gf2h9FDqXdtExppdqDBK4ij6wZ9Z1eHj+UFoVfWqP55mndzdQf7&#10;LlPDnsEv0jD+8GvP4dlG1T/u7vTtxSI2O/3FQf6o0ezeAIJPPy/lLPxuvYVrQWWtA7gmPyrVpz2b&#10;JmR96nuOQfo5R9rDAZ+XlxRM8Mu8SYsK7nDRjnMgAwfD+urrM9zIFg0Gm6NONwQS3EvBB0UXYVrW&#10;n0Xnae3+/wCiqOb4by874bwy/wCa63K/8YeZhUeYiOYgN5fJl/xv0nSZdVYARpIBHzTlnfkLIY81&#10;O1mlxiS3Vs/vbFdpztoaLCBJ1jj+SsnmOQzYfnFx/wA5HWDv8p8Q5bmh+pyevrin6cg+n6X+Cmew&#10;PBaYh2hB1BH8ofnLluv/AFFxskuyOmlmJefpVH+YefFv/cWz/wABXXjZZq08oZluh4OiqCUoG4ls&#10;ZMcMo4Zi/wA3xrIxMzCyX42XU6m6v6dbtDH77f32O/eaoF5PAgL1jqvRcDq2MKMqveGg+nYPbbWT&#10;/obP/Rbv0b153136v5/Rn7rR6+I4xVlNBgn82u1n+AuVvFnE9DpJzOY5OeL1D1Q7/pR/vuUNTx8k&#10;+g1+4KMxpz4lLnlTNVmTInhRcyG6NDvNIyO/wSkjQ6jk+KSmGrmjUgN7T/BR94OhDh5ohBgRqmkg&#10;ERB7ojZFsfUPLmn5IovaXN2nUeIjUoLXcngqLgSdx0BQCU4rLrHOaQe5E6KeVi5m1jXsIc5zWt3H&#10;9/6O0KkapcNmhWt9W8SzL61jMtcXtomx0mYDfotH9Z6fjjxzjD940tnIQjKZ/RBk990fBZi4NGO0&#10;R6bACT3d/hHafy9ytXlrRrwfHsEakbfkI1Wd17JOLgXXdgCI+PP/AEVuWB4CI/CLzURLLl11M5Wf&#10;qWj9Xx9ry+odSI3Cx4xKCf3K/wBJb/0jWuhDIaFn/VzCfjdGwG2NIdbUb3uPd1rjYf8Avi1nghhg&#10;Lkuemcuecyer6PyUBh5bFjHQa/3nE6vljCx7cxwB+z1ueAe7hpW3/txzF5XY99ljrHkl7yXOJ7k6&#10;ldz9esws6ezHB92XdLv6lIHt/wC3nrhDyncnCsZl+8fwi0viuYyyxx9MQ/50vUskkkrTnOv0/XAJ&#10;Ltha92wfvSBuam9QtPt/O115T4NzfsLKpb7Hvc4RDocGt+n/AGUVjWkFrXBxA0LvNPGy1atpI3gb&#10;vInuicNJJgGNAYhV7qi0gtmW+OkfymlIv097tPMaoqpmNSS1xjzH5VOHBo1E95Q/V3GGgmezdJPj&#10;qisDDy7a8dvJJBZstJrLSSddOwlJu5ji1xl41dB8fP8AOUP5v3E7jMg8iPNM5zSB5/mhJVMt7HH2&#10;ugjU+fzT1yQQ6WdyYGsdtP8AvyGBv2gANDNNPPz/ADlJ1ZDQ7cCSJkef5rkkszc5ugrLmjhrCAGn&#10;97dCnUXPMARv53kBv+cq291Y9zoJ0dt0nyhSFr4GxrnB2gkclJTdrPpv2bmuafpD6Q/s/R3Id9Rq&#10;t2u0nUcaN8fb+agsJb7bGtnuCP4yp+oACwMZzJMapISjY4NY24OqDgSR2n6RZ/LRKrH0WWGktsa8&#10;OrsDm7mlrh/K/O/dsQH7aokNe6AZGoE69k9N7WultZc4dgYkdw1JDJtTTYPUd7HEhr2g7Q4fmFp9&#10;zufzUSK2ZAqfWXmYIaSJHbaPpJeu0sLJ27zMEaNPhP0voqD3OYQ4Pa5x1Fn5wJ/eb+a5iSmxbW84&#10;8jHfWCSGWPBLtPzJHtQmY2TkNO2pz3N1O3n+s7cnuyL/AG2EQCAHPE7Tt03bZ2bk7DoLW2bns90i&#10;NPD9G4+/3JKa3p27zU+tzXgncHiHAf1U5aHTzWW87v4Kw59rrDZkWG88tJMc9nR9JHLcSzGOZVWT&#10;YxwZdQACzX6Lt5O5JTnuxrQ0OA3AagAa/wBpRDCdfo+c6lXb62U+7EdYGO+kywQ5v+d9NqA2quw+&#10;oLWNE/RdIOn53G1IpBa5Ddu4tlxP0jIJhErysygg0321xxD3Ef5rnOatPJow6HsswiMiq2sPc297&#10;d7Xgne1sfSb+7/wayy/9J72t2SZAkFo8v3k1V+D0WL1irKw/RIjLshhtsDQ3ndurgfo3PRsXIpc1&#10;1Ad6LzMWMAmfD3Ll2sZYRWHBoP5ztB/aT+hYBpJYOXNPtkfnNREisMA9K11ZY57qDl+no94cWR/K&#10;1+kpVW4bXiv0HUufDvUY+dP3XMs3Mcucfm5W5u1762N+i2YGnLv3vckOpZTTNhD2+DtTH9YI8aPb&#10;eozszcfUyfUvBEb/AEhVo0bWt9Sv6WxBFmBUz1ac24AEh9JZuJP9b6O1UK+uV1UB3rlwcYOMG7iw&#10;AfS9/wCh27lbwvrR0vHta+yp4AcC7bUxu4f8ZLv7f6NO44reCXZOyoPG6vFyKjALcislzf8AVys4&#10;lmc5x+051tDKeHPr9RuugOsbX/yFTrzhnvfZidTLHDVtdxNRGs7atvsRMpuY2puRk5L8zDP0jW7e&#10;GHwt4a3c76KPEOiOEgahT76vXD7Lb7h2yB7JPjqi24vU7KWWAV3Y0bnWOEGsTG2952+7+omAxMnH&#10;iqogtAnZbsc8T+dvDqnIWMHY1wyWVW30NDmua4B4DXDY/wBjT+6ihtHLxaqvRfTVc6ZIaXCQPdur&#10;3fRakqsYDWjZhvFL+BYff/YLv5SSSn//1uDEAcT5lOACddTPyVf1ydOPwUvV4/BSAsaf04/v8Ei0&#10;gEkaKPqAiJ1HYqW4TBOnaUrUwHuB7HiU4EQOD2U9DG0calMCZ44/IklQZrp/tTQ7judAiB+3SOVB&#10;7zJJERwEKQrbEnx8UiJmRopQ8t5ieAhNJJLSDKJUzG2PcU8tUOdBoe6lMGOPihqpkGtBk6+JT+zm&#10;NFGSB2TuEkeoJOnHEeCNqYkydPmmkg68DgI2xu0RqOdPFQ2A86g8IJtaTZyBHeO0JzWWxPH96cuc&#10;0Rtk905duGokJKRyWnTUFHozsvFO+qxwB5aTI/8AIqENe3SR4hQlx9oPxBREuHWJIPcFRESKIB83&#10;bw/rVa2PtDNB9JzdD8mn2roOn/WPGygPTtBc3mt3td/W2lcI5vt417eClRY2kl76w9oHEkffHuVn&#10;HzuSOk6yD+t83+M1cnJ4p6gcB/qvpzcmi8Q8D/f3S+yxrSdONvaP3V59i9czcXaGO9Skf4N+pg/m&#10;tf8ASXR9L+s2Pc4VlxpefzLNB/259FW8fM4cnpB4Sf0J/LJpZOTy4iJx14dRKBqUXbqfdQ4NE6aQ&#10;dT8Qr+Pe3JbA1cPpCFSZl05DALIMjTz82uRPRgh1epOgceY8/wB5U+b+GxlcsQ4ZfufoS/uH9F1u&#10;Q+OSFYubN9I5v0x/tY/pNt7S2CO40Qb8Wi+t9VrRZVYNttTxLXj914Uqcob/AE7BHZs99OyI+uII&#10;+9YeTGYkg2JDp8pjJ6KMhIDUGMhpIaxnF85+sf1Sv6ax2ZgsN+C2XWVnW2kfy3D3X4/7lv02f4Rc&#10;41tZaXE+7Qtb2IPmvZjPLSW2DhwXGfWH6o1Mtdn9PYfSMnMw28tB1ORht+ntY7320f8Abanw8wT6&#10;ZnXv3c/muSq54hp+lDt4xeLa3dMEfA6JNGsRodJ80iAHlu4Pa0kMc3hwH57U4kGRAIOis20F9o3c&#10;xHAGpT+kSN0gAdviolxcdzvceTKPUK31bnewDnv/AJg+knIatjNvMeUKBHElWHNLhDfcRzP/AJJC&#10;tqewAkaeCPVFI9N3tkD84rq/qRQ1+Rk5AaIbsYD3/wBI5coCZ9p18Oy7z6j1Mr6SXkbnW2PcHeQ2&#10;1z/0Va5KN5gd+EGTV+IS4eWn41F6eoeye65b65PfZXRhVxvvsbXHiXODP+/LsMWrftYe/wCK5DqL&#10;jf8AXLp2Py2m/cRz/NB1m5XOYycOLKeojX+N6XP+F4uPmMfa3q66w2wtZ9BnsYOwA09v3KV7tlZn&#10;kfdPZPiAlu46Env30R+rVAdMrf8AnuftH5P+kuVlZEiXvjIDJCB6kRfK/r1f6nVa6gZbRS2e/usL&#10;rXf9UubIHhJWv9ZrDd13PdI2tt9Mf9bHp+3/ADVlEBp11V7DHhxwHgHE5mfHnyS7yLAj5eSSI4MA&#10;BA18FEt7hSUwtzGDq6Wua5upPnyrOPXSa32WWNY5sBrd0OJP7ioNstDAIEN7nvKkLTAkQfFEaILo&#10;syKw4An1N2mwz7f7X56az0w8lgds7T9Kfzvo/m/uqoSIjQ7kR9ziG68CCU60Jt2o7ckT4+anZSWV&#10;Nt3iLC7dWwyWxt99gI2t3T7Peq257hqJA5/1/lKbH2H2CWtEEtmElJ6ttzTUGtDiYa8uA4/eJQgy&#10;2uex4cOSpOuFwqaWMmoEB7Ww7Qz73fnf2k73CwbhJsmDB5/8yQ1RbCuxzXCRMHgo9n2Rz2uprsaC&#10;xocHvkCwF297dv8Ag3N2ILrGtEAHcfpA6/8ARUIc47i6HdxCVaIbbrhtNTHBwOhMAzHBE/RSx2h7&#10;y2x4qAOjo7/ygoY+K15EQGnQ/vQeXQlfivYyp5sY9tgLmbHbiBuczbexvupd7N2x/wCYjadFWh5A&#10;IILRoCeTHLv6qi4sDQ+SQR9EaEkf9S1KS07nVhzTw48fJqgbAHEwG+caIAqtmx7gCOztYgFSYQXE&#10;GZHDj2KCLHzO0kfmuLIB/wA1FpdbBdcB7tNw4j+0kVJTW0Oh+4dwTPKZobo5+jeC5vM+ai+0Ehn5&#10;vY/H95Jpra8brHODtA2dAlqhO27ILWtJBYydrjoJPi1HYGGu2/IawfRAbt11n836KpOYyHb3O3ge&#10;0ge0/wBb91R3Oh1ZcfEtJnhEJbFVTng+i+trGS47vaYaPzYlEFl5YDW7ge5rdNP+/KjU9rTv1J4E&#10;f9UiUurc472OPZu3TVA2ps2XX2AS99lc6F54+/8ANT0txrLaqoc33E3GQCW+FW72tQXWcDaQG/mm&#10;OfAwmre0h2wtAAJcLNSf6kBFDZDaDYa8e3cx2m97ZjmB/wCcIeRTZS81PgAQZBkE/vN/sqAcJ3OG&#10;8dmnQCOILfduTDcwuhwhw1J1ae7uU21KZuEN7nWeQi2MLDtcR6kiS06eU/uuQyHskSGkalpHlKXq&#10;2XEaQdRAEQElLv8AXtB9Q7tniZMH+r+6oCpjmktdLmCSO4/spOvIaCHEFsh2g4+QTscwyH1lxdq0&#10;gxqgU0icBoWkOadQRwowBBkNB4nT+0jPZDZ/O5LYhQZMwHAfJBILF1UhpIkHTcRIKLj52diNsrx7&#10;3srvG22sGWPA+iHsd+6kwuYDIBbBlr9P80KIFbnFsbTzB/vSU2aer5NRG6utwH0dC2YHO4ErTxvr&#10;NiFwdfjvx3H/AA2O6HR+9ZG3csT0Q4EtLdvxPb/qUMtraRL9HaNLhoT4ByIkRsUGMTuHpf2l0/Ls&#10;YG5duQQIH2hwa7+q3fH0klzL2OaYcPkdUkeMo9uL/9fzt9cOjkpthnTupOiCXE6pAQPDwUmjGjO4&#10;HXQqTbXNMn3eSd7THu1KZuv0v9Qh10UlbfPhrqpsvbMDj+Crua0TH4KPGoOvmlqlviyNe3ine8WP&#10;aSBA0ACz/Ue4Tunz7KTcl/D/ALvFK1N1wP0u3koE7hMQR2Q2ZQ4J1HCK1zHCd2o5RtC4AgAghx4J&#10;TlkwOQO/HKdth3TzCdzt8umCUlMmMrkh2kCQkdpefD95M1xDS0RI03nt8Ezpb7hJ8PJKgphueDGu&#10;08jjRIOM6SFKw7Tudx3KYagbdQe/eElMvcBJ7clQI/P48iie1wM8nSQmDBtg8capKYQQZB+MKQiY&#10;jU6lOGN4c6APojsohrQfbqO6FKZaBxcNXdvJD10kbu8KZmRCYuBJA5HZIhStDALYTOge3lqcFw+l&#10;2TEd2peaW7h9WzsOA1+9ke6l0xH8l30mOXUdJ+smPkgNLjVZxsf4/wAl/wCcuKa7aSRydSIlWcO5&#10;jPda4NqOrtwmR+6Pzt39RT4uayY6F8UP3Zf9y183LY8lkipfvD9r6W26jJaWP5/NdoHNP7zFNlr6&#10;HCu33McPZaOHf+Rf/JXn3T/rFbiPDYddjveQxrzL62dtjz/6MXYdO6viZlLtjxdT9F44I89f5t/8&#10;pPz4MPNxvGeHKBoD/L1RTyfN5+QkIZLycsTrX6F/pR/ddhwBAcwgz+CjqSNYIO5rhyCq9LzQACd9&#10;Z4edI/k2fy1bcwPEs1HYBYebFKEjGQqY3/iHpseWGSEZwlxwkPTJ4r62/VH1A/qfS69t+rsrErAh&#10;7fzsjGYPo2N/w+O3/jK1xBYfpD6J1nsvaZdIBljxqDwQfJcX9bvqoXet1Tptf6QHfm4rBoRz9rx2&#10;D/2Zq/66pMGbaE9/0T/3LS5vlN8mMeMo/wDdReMgEjbqP4pNMEzoe3in5AdoAdARwUi0tMNEniVb&#10;vu0GYdz2aDMFIW+4OID4/N7IcmCCZ7FInSAOEbpFJ2X1l+51QnUgsEABd19WqhV0rHaARLN5B5G8&#10;usXn7BDXFxAmQAR3juvS+jVhmHTXOjGMbPE+1q0Phw/nJdgA5vxU1iiO8ncwzsduI9rQSZ+ErhOl&#10;v+0/XM2H3elRa4mPIV79f6y7e13p4eS6YiuAfj7f+/Lifqs0WfWLqNxBArpDAP6z2xP+ahzxrl8h&#10;7mMfwX/AYXzMPCi9vithjSewJP8AcrXVNcKhhIAcQ4/fO1V8f+baTMxCJ152zGbH+Doe4fJhd/1S&#10;5/ThI71+L1kz+th4Ey/xQ+HZLn5WXffGr7Hudr+84uT1sdsmW1DgPdGv9VSqokN9L3OcPcew8VG+&#10;tjWgBj2nT3O4P9WVodA4ZJJJ7lg2qxp3gBzfMwokOJ1EnzSAE69uQlDRqBHkiFMmQ0gnWFJxB7wA&#10;maG/SdoeFKuQZjn8iVoKWmzHqZbXZjtv9Vm1jy5zXVukOF9ez8783Y/2KDnWPhxfugd0vp8R5pmi&#10;dOyKGTS8iOTM6efki+kTWbYcaxG+xwgbjwJUWxPMHsfFKZGxpO3kiTrH5zh9HckgpWF9QJaXBxgS&#10;3iCNAUP13j27mxHMQf8AOT7S6sGWgT+bM+UoZ3TuBDh2BGhRtDZrabQS+0NIB2gjmPzd38pDDoMu&#10;3O8R5J2tcG+o+swTo5hG0f1tyQtoBBB3An3MeC2R/Wb+8lupMHY9Ydsku/NIkBv70ulRadwJbBH5&#10;xHBKjZLrTb6YbW8yxlf0Gifo1/Sd6bf5aZzAWl5I2zEjQT4IKShz3gjZubOjdTr/ACUiWudDhEaA&#10;eaFVc+nwMaQSY/6JT2PYR7WhvcgE6ePKPkpLvkCtnGhJJJBUALGu1b7T3nt5KVZ3cHaCJhRvZbW/&#10;Y8hpHbmZSopXLocWsJ+BCRDYALgA780NJ0+Kc2vDQ1xnwKlU5763NbYGT+6JE/ykLKFtzyNgJgfR&#10;HZM23az9NEN0B4ScwGIeNfKYVnp2Tk4GW3OrqpvNYLduQ0WVkuG3f6R+k9v5iVpQQbHh1oMN+gBI&#10;P9Yp2WWVmaXgE8NOhP4FSzcu3Ivdc5tdQcd2ypvptE/SDWNLtqEyzeIB2sPbkn4p1qvu2GPFjpvY&#10;bR3h22SgW7LLJI2Mn2taYCT6mOOxx3NB0HYpgx4kkN2jgtOv3FIq0bFbq/SextZLgNHt1jv7/wCS&#10;oC0BsuZuHAJJB/tNUfXcAK2M2yINjRt3SfzoPuUJcHFhOsx4z/aTVJCSXATM6tJ/vRG0vezc1wgH&#10;UB0k+aC4WgEDaW8Q8Ez/AFSnGhBBIjTTRJTNzbK/pHaYjboZB8ISZZtcJkgcCEP2ukTqOSnr3CJM&#10;HzQKd0j7N5AIlwPcmVAAEwSAddI4TPDxG8h0+HKm0BxJYZcOG8EoJYvcXABx3EcHui0+j6f6QDdE&#10;gEkRCC/V2sgjWVIAkfSB8u6SEttTnj1G7W+RMT37oWyx5kS4Hx7KQLXDa4kn82NYH/kknPsbXD9e&#10;4LvpHtykph9AkO1nTz1SRm2MYAHHcQNNBpKSSX//0ODvqdArDCI1LkEO2Rub/vWtXfdWCOZ7OAPC&#10;a62vIg31Nnu5oglPpjcp9gLY4d4pohviOdFbuwmPP6AQPAngIT8O8DjcPJLwTSAWN2xAPmocuRHM&#10;cxvefNMxrY9zvu5lKlMNmvhpICRaBwFIl3hI7HySncPPslSgx2jumh06GIU9ROh14KbX4JUpTbXz&#10;odB/rqrLs0GsMbVtMyXzJP8AJVcAync1x1P0QjSkwyGyCTt8QOEVuQOAZnRUnN0j8qhLgPDwQtTp&#10;nY9saR4FMGtA2iAOwWfXk2tG0cH8gRq8mdHCB3claKpsta4AiZckCPokH4+aiLqwQWunuiC0OIJI&#10;DO0c/cipi7a2GvI+Hcp9rhpENTu9K1u50S0y0eAUmvDyNxgN4A04SVbB2hg6T3TEgGWifijlsRGs&#10;66odrC6Xgj5afckpFW4guLzP8FIQ47ZgeHHzTNaRMu47HwTuYW6kc8QhSlHY2TyO5Gv3KHqWSAAd&#10;nIA/6PKTw4PbGgH+uqOXyILR7hyefkgphSHOn3BkzJd28kWjLtqcLcc+k9mgI4cPDZ+65VyWNMWG&#10;Z114ScZ9+4u/d8APgiCQbGh7qq9O72XRPrPTkAY2Q30rCQ0VESHf8W7/AMkukxrvSEAl1Z4k6gxw&#10;7+UvKHFxYWFvsPhqSuk6P9ZfspZVmEmuAG3klxaB7YyB/hK/5Tf5tS5ODmI8OWhkA9GX/wBWLuWy&#10;S5Wf6u54Zn9Zh/7vE929sjc3We/KZpMggw9v0XdwULGyGOALDuqcJBGo937p/ORnsAMj/UrIz4pQ&#10;kYyFSDvwnGUQYnijIXE+DwP1x+rAxXO6pgs9PFLh9sobxS93+Hr/AO6t7vp/6C3/AINct7mmB950&#10;hezua21hDmtfLS1zXjc1wI91b2/nMevNfrR9XT0nMZZitJw8kn0R9IscNbMN7vztn/aZ/wCfT/xa&#10;mwZuIcJ3G3i53Octwn3ID0n5h+7/AOguCWkakxPEcJTHiPh/FSb72xy0aEHSE01jiY4nsrPRppGO&#10;r1Lvc4+0N+JgbV6b0pv6FgH5oiPh7f8Avq8xxKt2VUd0E2MaG+MuC9P6dJaw8LT+HD9VlPjEf81y&#10;fix/mh5tvqTtnS8jsC3Vcl9SyDk9Us/Nc6pvmSS//pbl0/XnCvo9xBIMgePmub+orSaOoW8epkNa&#10;Dz9Fri7/AKpQ/Ej/AEcDvM/9y3f+Lsf11+D22K2Q1o7cKt9brTV0/KsGhrxLSCOx2Fo/6pW8cfRH&#10;EFZf13MdJ6h2/VnAH4lmiw66f1o/9J6PJ85PaE3yNrQCBoNPwARmZV2rGvdDREO1Ef2lDaTr46+f&#10;zTwCNRJ7K/uS4qQ21vcXW0MJPBaNhEfux9L+0ndVjWDaxxoA4DgDP9axD1I50GgHmpQ9wlrCSPzW&#10;iSUVJcam6m0OrbVYOAbIcwSNu9zD9LZKrWVva8hxjzPePzlZFT3VC7adroBJ4DnfQY538qEwyLKX&#10;DUjfpqJmEENXdWW7QIdOrh+RIGNG9zqVe3VWCbKazP5zRtd89qj6NVv+FLD2btnTzcCEQgtWt7Qd&#10;ZJ7Im2xwkkNa5EfiPc0Gv0ngd2H/AKvd7lBmNY5lljqbHNpANtrQdrATt3Pd9H6SSKVZSKS0vaW7&#10;2h4Y76W0j+T9FR3gjSG+PkosawuOsgmHE8hSsqexrHFhYywb63H85slm9h/PbuaipQc4t2BxFfh/&#10;sTBrRLSd089lFrHPHt1jw0SEARoR5oqplbTZQ51T3DgGGO3Ng6j3MTGx5Y1gDXBs6xrr+8fzkzTQ&#10;0Hd7ieBGo+CQcGmW6N/d7lBCXHyxR+lNe69v82SGur/d99VgO9Ra5pHO0jXa7Qx/1KTnusIDjAGg&#10;HkkGz7HOivxRtS5JdO07weSDIjwkKXqNc1oJJiYLux/rFDtZQPbQZaNXHz/78pYuW7F9UGtl3q1u&#10;qaL27xXv5uqb/p2t/mnu/m0rSm9WwMhoBB5BGvinBLvBo5BJ2/537yg7NN1j7MkOe5x3B1cTJ/rJ&#10;2uLC9lxbXayN1dp2uH9T6TUrHVS4BBg7QfEcFT2Wsgu9rjq0jUIQHt3tmxjvzxoAf3AnrfaSGtsF&#10;bSRuLpIAJjc7b+az6SRCmbrNwDdsnQaDQ/yYT7apAt3NDvpBsbwo37GuLKLBaanEbmghjoO1ltDz&#10;+k2WfT96gWs/OPPJ7z4bvzkqQymlhLa9QD7HWfSHzCcSYJmfGUvV4BjTuR2/rKTag8Fwh7DruBQU&#10;p2nO0T3J1TgsayTYHWAgMbBIhDDdrtSIJ+kjFtDQXMLvUjQN1/tOa72o7pDFzQTuLiCNNTomJ2kh&#10;3bhL9H6YIDg4z6hMbZn/AAX7vt/eUTXYR7Pc3xbBSISzBhst78eCbZPLjPOnEpNa/wBKSQRoDJ7/&#10;ANX91SpaSNXd/oT4oIUCwt1sJdECBpH9pEx3is7iAXtgieNFB7WtJG4RzHdQbu+kw6eaFJtd7w97&#10;nDQE8DRPua4CdAOx8kMSNYgn80aqfqMIAIn4oJSVkg72e3908QmtJNjpcbCPzj4BCfbqJ4P+vCf9&#10;JAJI2k6f3JKSMBsbLBwdT8uEkzjawh7WEA6SBM/2Qkkp/9Hknw2CeR2TioOHuMJrHajaIDvo/FLU&#10;sOhJGpCktjWNJLZAiO/j8ExreOZ/18kVm/RpkzzKmK3vkiDHPilSkItAAa5ge0eI8UK3GwrYds9N&#10;x7D+KsQ1ziHiB5ePZDeK2ktHPaNSkSppW4Fv5rwQOAgnGsE9vFajaXP+gJKZzXtGukoeanHJcNJk&#10;eJTiCIJ/BalTKg4ixjXfHhCfi47z7fYSflCWidGgHCSJ9p7hTBbtEGOyO7p5BmtwcBwJ1Qji3ueG&#10;Mrkk+0DuUlFHprPfwUXNkHwU7GWVWuotbstrJD2HkEctKiXd454RUiLSBPbslAI1MBGAa4cffwoP&#10;awGBHy8U0hNq0I+lMqO5w4kj8VIiOBHiVIAgSkpZtz2gE99EUXwASIPj3QSZ+SmwgmHaDlEX0Q2q&#10;8pr/AGTHiisfW10PG7wAVJ7KXfQ4nUqBG10scZGiJtVN47SeAD2T1uc137zvAqm26xurhOnzRvt7&#10;LA1mwM2/nRqT/KSRqndZ7Hj0w5ziIjsoBrnNBdp5eai64z9IeSTX7hzokpd4PDo8kzS8D26TzHCm&#10;6uGgvEB3E90MsMezQDzRUkDpLZMRwiAiuYiCJjlBJ2VuMbieI1+SiHWAbTpOsd4QU7XRfrE7p720&#10;3t3Yh0dt5ZOu5u791d/h5deRWxzXtsqeA6qxpkOb+81eTkDkiSPFbX1d65+y3mu9zvsLzucwamtx&#10;+lk1bfos/wBKz89Q54HJHvKO39391t8nzPtHgl/NyP8AiS/efQyC10jQjUeCDm4WLnYtlGUzfRcA&#10;2xo0cI1ZbU78y6p3vreiU2surkEHTcCNQQR9Nn7zU4dtP4fJZ8hRBGlOwQJAxIu9/EPlPVulZXR8&#10;63DyPe9oD2PAAZbUT7Mhjfpe78//AIVUmtMOB17gdl6r9YOg1dawfQJDMmsl+Feddjz9Kt//AAGT&#10;9Cz9z+cXmFtdlGQ+m5npX1ucy2k9ntMOYr+PJxwv6HzcXPh9qdD5T8p/Yy6fW05dDpgeo3U8zIXp&#10;XTwdrRHaV5z0/c/Nqa4tbD22f5p3aL0fpw9jNNXCVr/D/wCYn/e/Y4fxb58f1R/WazZ0ayDBc9se&#10;cTub/aWN9RWf5Mu1EuyTHzH/AH7ctL63ujpVbeZscf8ANYf/ACW1UPqMyOmNIH077H/g0f8AUqt8&#10;T/mYD+sT/wBy6f8Axcj65H+qXs8eZHxWD9frDX0bPnXfW1g+Jsr0W/iCXNMLnP8AGA4Ho+W0nl9D&#10;fLWxri3/AKKxh80fGQdzIa9w9oSfMdQZJJ45T8+ZPPYBNEeDj3Kk0E6A6jmeFfAcdkCwO51P0ieA&#10;na/0bQ+qw1uYZa5upB/eTNdHAAMR4pnNI1Ah0aoWeykrd2wtcQd8EgcGDI3JAay7WeB2UWmBO0hj&#10;oncdSU5cHDT5Dv8AEpIZPZrtaZbzvCZw9o26eBd3TsDR7R8PgncKyYG4O7QZjySUsNYnnuRopstv&#10;rE12O2nloPtIP7zPouUA4NG+xwaOD466KXt0IiW8Hukpex/qDbaGy3ghoaQHfym/T/tKHpUOZsFj&#10;9409wBbtHZu33J7GF0hjiI1BH0vuKdjSIcXSRqf9qSkX2S4SWw8cgsIPPGjkF7HCGuaWnnUK8WtA&#10;aWjV+pfuEAg/Q2/S3bVJ9d9DKbN7f04c6pgcHOhrtjnPZ/g935u/6aNqc2ATA0PcHQpwexElXi6t&#10;zi62lr3HkTs+eiCcapx9ji0gT7o/6pK1pDX2umCPh5pwXRA48OyM3DybHNaz9I8/RAI1/wA7aovx&#10;8sfSqc3SY2n/ADv6qNqYNeWkhsA9gmDXyWOaTZ4BOYA27WkjkzqUxL3bdIPaNI+aNqpTGh0jcQ7j&#10;aOQk2p5Bc2IH0iTr+KaH1ktc3afE8gFNGvuGvj3SQyNZLC7cI8iRwnrcY0cXSQA09z+aPzVDhsdp&#10;+SUO+kBDfDzQtLYsLqnurtZ6djCQ7YQYI0Pi1RrvZ9GYceN+gPwQYMQe2gA4CcA6gjU8awIRtTbr&#10;e8lzWGHHQgEFo7+9yYXPrBrBDW8GB4qs2xzD+jdtI0Lm6R8E7b3tgCD5uEx8EAUNjSs+6HHnQy1I&#10;ZHt2mpjmzM8Pnj6SA62tzdKyH94d7fjqosI3ASPi7QI0E02XsyWNDwNtREgyHE/14+ipMt0lpad2&#10;hriO30kEjaY9jndiwh35Eja5+jnH4acJeSmfqOA2vDZ7An/qU7GB2u4AHw1UH2uiPaY7xqE9V72y&#10;BoCIMeCVIS7GEFu4j5TP/kU29wkTOmpQt+8kzEcSjODG1B4a3n3EO11/4NyCd1t4iRofu/Khm4B0&#10;OkT/AK8pVvc1w3D2nxHY+EqycgQWen6R7Rrp/wB+QpKIMLgXHt4JgS0gct7DiSotpl8MdrzzHCUe&#10;7aT6kaHXhBSQm0NABftB4cdB/VSUbbXvcN2gGm2Z4SSS/wD/0uSJc3QkGUtz5kfESpueC3cWeTZ8&#10;UJznAy4EtPft8E8sa/qPLgZ1PKLuMxPPdCDq3OGmkRHdOZ1LTGnZK1M4cBOojhL03RuI08T4qVV7&#10;h7nw7VNZZJ8C7lFSwcaz7DE8wpOduIdZMARHb+ylurdBYBub9GfxSutDmANA3Dny80L7qRuawkbe&#10;33qJYDyRpxqpNcTpxB1+XKK0tcCCIJ13QjoVNVzfaRxKet9tbga3EEaiOR80WK3OjjXnwKZtYFga&#10;4tdX4Dx8EKKmtZXXa8vtaXkmSRzKhk4eLYA6ndW4czwVfvpqYAWkz+730QzQ53uaBDu3klqlzDh5&#10;AcGiHz4d1C6iylwa9ha48iOFoua5jtPiSOyk265k6Cxrv39UvNTjbp13bk7i7b7dQPuWq9+O6vY7&#10;GYNd25uhPxVcdPFpit4aOzSYhLS1NJjmkGRJATtO4F0acq2/pOaxvsbvaRqW66KoGP4ggBK+ylNc&#10;SY8FIOg6fNDI988Rzqk8iQAlarbIspZXtc0l7h7XH6I+KrO97i2eOEWq+hrXeqzc6PZJiD2cgzJk&#10;aeJKVpX40I+fmkHWM1mZ4UjNjTIOnHioN2t1cYI7d0haPJsDKtcGh3u28R4KRyQIa4QTygbgBuaA&#10;D3J8FAPbtjknnwRs9VU3WWg6NPyUhucC6IHc9lnNgfR58QYKKbsiA2SQ3sOAlaab1bwATwexOqU+&#10;8QZBOm7n5qkzNc47SOOXDkqz6pd7iZ8EhSiHrvql1sMdX0t30RP2R3idXPoJ/Na/3ej/AMIux0e0&#10;ObqvImWOGuo7tI5kH2ub/KavRvq51kdQxQbnD7TXDMlv8o/zeQ1v5teR/wBC1UuYxUeLod3U5HmD&#10;Ie1I+qPy/wBaP7v+C7VbgRsdwua+u31cOVQerYgH2uhgGU1uhtqboy/+VZR+9+4ujOhRmO3sdEFz&#10;QRB7tP5qZgnwT1+Q/MGbmcIyQI26xP8AWfJOntnJqs0cGmSR4ce3+s4r0LpRPptHhA/CNy5j6x9E&#10;b0nq7LcZrhgZR3Mc4AenYQTZUNvw9WldH0dxdXB1cBHyXR8nCsE66kSB7x6PI/FAeOAOhFxI/rDd&#10;qfXR+3p9LT42EjSCPa0c/FV/qc30+l40E+59kxPc+f7ql9eLCKMdoifSeZ7wXe5L6qDd0/C8AH6e&#10;Q9v+cqXxU/q8f1P/ADpOt/xdA4pf3S9nhjVq5T/GLA6TfqSDfTM+Xqu/76uqwpBHYkrk/wDGG4/s&#10;5zYndk1iPDay5/8A0vorIj88P7wdbN8ub+4fzfPNpBJEbTBEdwlDhEDXkxwpbdssmZAhL2jTdP8A&#10;JV2w5K2hO1p45+aQ1kDUDQJy2wH3ABvbbyoWTI3Oho5CNoZSwtIHfhMNPM/ipNJDQJkHy7dk5aWi&#10;Q2QUFLOJDjt+ZKmJj3TPmfuSN5sobSa2ENduNoHv1G30w76OxO0M/PMO8O/3JKY6boPJ5RGQ3z10&#10;hRADTD/v4MfupyWEgSZA7aiP5SSlw5u1wktIJAlvZPW0bg8OED6Q8QhuDd2hMTofFNBPcAOGukGE&#10;lNm0OaxpkFr/AKMAzHfb/VQ62h0uj3cl0dh3TV2WMbtboRw5w7BOXl+rnBxGvthk/wBb+QkpkdsQ&#10;XDcTI1/6pJrXWPFbWFrnEhofA413O/NrTD0xDnAODhJJ5j+Sp0ip5Lb3WEEOLfRLd+6PZ/Ofo/T3&#10;7PV/kJKROYIc4tLQ2NdPd/Va33ItV2VVLarrKw4EOa159zT4hDhwfyyxoPaY/qyFIs3aS1wj3Acj&#10;+TuCSGBFJgei3zLSWtI89v5yi+mmwktJqE+1jiXAfBx/NUrN8DbADfP/AKpT2WAS8bXPHhIj5o2U&#10;oPRtdMuY4N4e3Q/d+8hNrcQd2hb2IhWuAQ4ARHvkRH7v9ZSDyBIHu7uJ7eG2ErRTQnSO39yQbIkz&#10;HY9ldLa3EA1B2785mh0/d/NUTS255c+30yRMubP/AFCVopqNGoAgR28VJ7SI9VpBgFkiJB/PCO/A&#10;tDnNoIvYNRa0wHDxbW/9IxQtqyGANs3e32ljgZH8lK1NfT5FLTt27KZB42bXeajDgiqltPBSaWyd&#10;zZJ4KbUe6Ikc8hOK7DrEkctGsJJYhgaZgNjXTQqQtaHBwr07tkwf5Rcmc49z9/imgRqDKSkzr6nC&#10;PSe0CNoD5A8trh+chl4GswfDhQl/DtApQ2Pdx5apWVM2uE7mgmNXA90S5rBBkT+4BCrRBlhIcPBH&#10;tua4uFFIopeGywk2OBa0B7m2v936azdYjfdVLM3vJElxUw1zh7iQB31mPCAq4sc12gkT20KsOYPp&#10;VP3Aie4I/wA76SCl2CRDWm0gFxDBJAGpc5v7rW/nKdDdx2thrdvcxP8AaQmOvqlzDZVvBaXsJHtP&#10;0muc38137qauy4N2h3t/d0KSm1W/7MHMLdHjh2vP8pJVpeZ7z94SQpWr/9PkTZYB6cduTwotuLCG&#10;uBcO+kq84jOY1tbAwtklx/iq/pPDjU87XeXHy/OUlMbFpG3fEtPDZUQHSY0nVINbTYWv1HcBRNom&#10;I4Onw8ECFL+4SXCP9eyZ5mC3XTsifaASA4TA1KjYa3OBaAQeeyVKWa4RLzBPdP7fzTLu4PgolocB&#10;qA2eFLaBowmeyVqZiQIiPHyTgloJadOD3Qw9zJB17EQpVFm79KSAfvj4JDspg4wIB57eSetrXHQk&#10;TzOie9tJumn6A0l3KZgLXS7WD27wkN1JLWsZtAlz/Ly8UWlldkm23bpDS0az5BAtLnEvcC1o0A7a&#10;pBu4e0eRIRJUlLqRXta3ePLTUobGMI9xhx7Dj5pmvcCWgTH4hRpsLSYEHiAhal7McM4O4ePgonHs&#10;cC4NO0cuHCM60hm2I3apMsdth73NYOGt4SIU1XOubIDiGnQx3Qw50+1oM8q3Y543OLQAeI10UK6g&#10;4y2ATxGv5EKTYa4oxC0te07j+cEB3TbN00EWNjSdCAtN2GRw4GOZ7+KDsc6XNA+WmqNUqw5duNkV&#10;u3Go7P3iOENwI17eH962RdaxpZuMEajkfii41uM0Tc0F/YxPH8lFVuDY6PoyByU5ex7IDPeNFp34&#10;+Fc979pYTJ9vEnyVR+BeNQNB2HKVJabdDDtSnIh2o48VN1FjCC4T+EJnUFrdznQSeECVMDBfoZCk&#10;55iB3/KjPaxtTTSDq39K90c/8GPzUItBqDvHhNtKOpo3wf8AUq1sI1agU+10K2BDQHf6ynRUWA3N&#10;5JMcDsrnSevZHTM5mRq+oHbfVxurPLf7H0q1WeXBpjTxVWS15J7wPkkQJAgjdMJyhISiaI2fZsa+&#10;vIoY+t+9haHVvGocwiWPRq7Cx2vHK436i9UPofs9ziTXvsxyf3dHX0f2Hfpq12LgHNDhweIKzZxM&#10;ZEdtncxZI5cYl+8Nu0mHW+n1Z+A+st3D6YjsRrvH8trlldHDqxZW8hz2gB5bqJI4aujwnCwGp/hL&#10;f9fzmrFvp+ydQLWiGWj2d4I0dXP521y3fhPMcWKWA7x9UPLrF5z49yxjKOcDSxDJ9f5vJ/3Enn/r&#10;/ZYfRa4xFE6cQXu9ytfVh04mOQwMgGRroR7T/nLM+vTz9pAB9orZ+I5/6S0/q03Zj1CZ2NLQTwZM&#10;+1Q/FflgOwH4tv8A4vj5j/VL2GCSY8uy5D/GE/bi0992WCflXaQF1+DyPPlcX/jDLxi4zhGmU8Az&#10;/wAG6FlY/nh/e/Y6PMH0Zj/VeJLZe77zCWzttE+I8B5pbo0HHKLu0EK5u5KIk7SSdB4aBREucCAJ&#10;4CK1wJdLTLeCeD8AkQSC6IJ/IiFMQ01gEPId28E9lbq6mvO17bdwADwXhwhu6ytvuYzX9Hv/AJ5I&#10;N2tJI1co6OO1jAzwPcpKYw9olzfkdAJ/qqbdpjYCIB7zr/WSNcANGoHJnUpCWjdoI4CSke1zeHDd&#10;MunUR22og/cJIPMKDWkODyNNSCeE4taQTuh7Zg/7ElLElvvdEn83WFOdx3GAByef+j+6oM2Ogn/O&#10;80SysMrFgtDn79vpAHcARu9Xd/N+m76G3+cSUprvYXRHk7xTtks9xIB1kAcj9135qGXlzgSWuZ3O&#10;og/AqUjzJGn+oSUt2d7ZjsOU4LS0FoLt+gBG0gn872p2lxcQwOf+8GiSRG72qRtqa36LnOdqIhoH&#10;7rUlIyS2W7SQT7xpP9pWRY30mtZWGVAfTEGZ/kBV2Q1wAEeZOk/yQiFrS4bnnvBaNAO5/lJKWtNI&#10;ANZJf3ngf+ScnZEfS2j84GdXH/qVAkkgxDfE8/cpV7piCRzqkpmanyZc09ts9z4Ji1zSdwII5Pgf&#10;3VGzTUtJBOugJn+ykLXxBaY7lJTIOaHDaNvwMj/zFTya21102ST6rC5zfzm+4sbs/f8A3kNrqiQC&#10;QGng95UyWyRWS5pgHfrBHG39xJSMNbrMx3d3Um2Xs0Y8w4RE8onpuB2uaWhugIiPm5Cdq/TWeXDh&#10;JTF4bYf0jJ7SFEY9Go9Qjzc3T/ooz2+Dg/zH+1RDYBJHu8/+/JKROwsoyKYsBEuDDuP9pujkEutq&#10;O0h1bmzIPt8jKskQA8kyNAADP9WFIX2AhpdI/NreJ0+D0bQ03luh1M+MKV1NLWCxtwc5302AGWnw&#10;Vq1lQEWVBpj8z2zOu50fSUHY+G5hLXWMvBBAfDmbCNdzm+/fu+glxJaZ3QAYdHAHCYQTB58ArBw7&#10;mtloBaPzm6oRaQSNsHz8UrQwBEw2Qkd3A/2KQaT5+MpEaaaD7/uRUxGo1mUbbfawcBrTAk8IQLR9&#10;KSnBIMiY8PFJSWre07WvgeZ0Kk19YsDbD7PziBu/IhOAs0A47fBSDH+mHiA0aGP+/JKdRnRa8hrH&#10;UZVf6TVtZPuIHdw/NSWZV+cdwZH0eQZSQ1RT/9Tj6ch9ILR31j/YmD3OM8E6z4FO/ae3+woYkmfH&#10;QJy1lW4B5cRuJ5lEsuEQGgH/AF1QSHCT95Him/11SVSZhaNbOO57QpXDG3bqobOoHZV3OLxtdoBw&#10;AmbAdB+ZKNopKxzmySNOykzcST9GfuUWuBOkwPFO06S0HzlC1UyeXyWkzxJ7lN311HInsFAOG7uC&#10;p2Ang6d9fyo3aGLm1nWvSeSnaA06Hg8EqdDtkkNDo7H+KibG2EkgMIPZLZSnPtkudqJkDtonFoBl&#10;xjSRqi1sdcxwrILmiTJiQq4Y0yJO4HXvHklspTYMgbtNBr2U2H04P0yeAoObIgHQcykWWN5HwPil&#10;eimRsD3Se/h2VkFo27og6blULq3PAcI8/NObLHEe4MaOPj+6jam0+pzT7vodmnmVC4+9vpwwNEEN&#10;0n4lNW+CW3fpdeCVEWjfBrhoMSO5SUu31DWS8w2YiNSoOY6QK501M9p/N3K3djWuoddXpRXG8nQw&#10;fL93cq9odWyNwIsggDkR9JC1ISIcW6HboY8fBSNbmgaangFSNjGsGwbY+k+ZUtlRr9YOIA+lu5P9&#10;VGlNcgyR3/IU0H4IrWyC8EAE8JmtbMuBI8AmqYEyfdDmoZZST+kr9nciZRrnje1rGHb3UH0vta6O&#10;GAknySKQ5d7g+07Gw0aNaP4p3Sa9IH5U3tk7eBpuUmtmPBNXI2S18DUn8qttdLIcJP4hVnD9L7dd&#10;UdrRpu0n6IT4qK5GkDwVV4IcHDUdlYdA9skn7kB5DnbTx5JDZDtdJtGMasn1XViqwWMczU7gfaCz&#10;89n5jl6B0rIZl0ty2vJptHqUsd7YbPp+5rfzmOa5q88w30CjVpceDrx8F1v1WudXW7Dc4uYwC+tx&#10;/defTurA/wCDf6b1XzwscXZu/D8vDM4ztPb+89TS707A4aAGQpdZxvtNItZHqD9Kw9yQPez+0xVa&#10;LQ87Kw4taZkiND2WhO/FD5E1OkT+T/NUfLZjhyxmDsbPl+k3ObwRzYzCe2QGB/wvl/5z5v8AXB9l&#10;uSy1zdbGMc3wc3aGLZ+rMmlg4G0ewiIn3bdv/fkT6x9GObj24tLf1jHd62EOxdG5+N/6EVD2f8Kg&#10;/VR3q1VvbrLWkucZM6/SWh8W1MSPlIHC53wDQ5Yn5sfFGXmJPZ4PjxPPnouG/wAYTx6eKx5MG69z&#10;WjiQ1jW/9Uu5whAIMzBglcJ9fK7L78BjfzX5NhBIEx6TVmY/nh53+De5n+bzeQH4vKCre0lrmtFY&#10;mCYdY4n6LEz6sihrHvYWNuBdXYR7XgHa51bv5Lk0QewPh4/FWqabLmuc94ZWzVzrHbWEj27Gkzud&#10;+ZXVW1W3KaJdqDoB2lTLiSATJA0UnBr3fQjWNDqouqa2tzmFxLBJB4HxckpU6RyPBRG7cRptHB7y&#10;gNzKnTu9rvwR22McPaRp4IqUWA9pDVEEkTulnZsaj/vyIZ117d+FGBvLmiCRq7gpKWcAQNx79+fk&#10;nL5razQtrJhrRDiXak/ylAkNGup1G48z4pmQXQXbT4ogIYv9rpGo4EqYs/RmACXaaHVon6YShkQX&#10;Fxc6HNHYd3Jg018kE8+GiKlzt/NnXTUyfkE7C1ph0y3gASf7Tv3VGZIgQDodOylYyytoPt9NxIYQ&#10;RLiCPpN+kz6SFKX9VxO5oDS0wC2dB+cUwaDo1vHLp581APAGriCeR2lM553S3QDjsUaUnaQWistB&#10;A4SLwX+0Bp4AChWdNRpHwhS3dpDO3EIUpI0Djx7ef8lIaEATGgaeAD+8VFpNZl4M/wDVBSa8PIE6&#10;9vM+TUqUkfuaSC4OcdNNPvCGze5hI90HkDj+ypBjize5szoxu6DP8toUXl7RuEtc7iJ18tEFBRrE&#10;yIBIhpPH+alLYLnNk8HxSrdM1sI0HfkH5/vJNeAS3aRHc6Cfiklmy4uYaXwHOd7X8Q39xyc2gP8A&#10;dENgaaacIQ9JwIG4vB90/R+Sf03Fplw3Ac+A7JKXca3P0BDDxPgi/oQ5hZuaR9J4MnX85u5VwHaN&#10;1k+PH3qQcWg93TPxPkkpJYJc70yXFxJl/J/lp/TZsl4+loZbI47vQA+x0kj4zMo1drww7m6GIdPB&#10;8ElMGNDWbWEEE6Fx1/sn91RYHGdQZOgj+KId1hJeB6gEvaNdP3tPamra179m4y/jT+5KlMILHe47&#10;SzRw8PmpMtcza7cCeAHgEQe2qnbW5p2hsQABJiY5LihhjeXtBd3jUIUpZ9NW7c+sjd7hsO2P+qQ3&#10;0VnRrz/aifvb7VKI+i9zRMkfwU9oH5u0DxPIStTB2LcAfSrkNiSCCfu+kolojaGEvPPiCi7YMQQ4&#10;ajspNuvr4fwZE+I7o8SGkDrOhAJ1/KiaPcAJA7nkK3bcMh+++trjADvTHpTGjT7B7tqiKcdzQDc+&#10;s9w5oIJ/k2MP/VNRtNNd7GM0aZdxEzCSOKLmgFlbLmk6OYZJM+H0kkrCNez/AP/V48tjVMG6EcHx&#10;8UXnT5Je0DX6KdSxEWuOgGveFGJ+Pn2VltegdOkf6/1kKwax490aVbANaQQdDxuUnUVhm4GXHlRH&#10;0iAFI1kEyYOnyhBVo4ePId1L1XN1aCJ5JGiZwI8x4Kfr2BhrAAB0PcpJtFvcXSR/cjb2FsES7Qz+&#10;VQbWJEujzVmjDdduNb2N2iYd5eaSCiGRT9GtsP7/ABTtqBZMjd4fxQRj2l5dtkgwXdtPBTYwhxnl&#10;vbhK0KfS+sxMEeBTNDid0kzyewRX3NkBzTHcnklCsuqqMVu3NIPOkI6KXB3uiNUt9rmgOMtB0Cg1&#10;5JgE+atOFF0CIcPxS0SsX0No9/ue7t3jtKr7ABIBnsiWUtB9p8hPPzUeQWcSO/klohatp0gGXeCZ&#10;7ngyXagxAMQpCxtbSSSAO/f5KNl7XkFzQJ0S0UzFx9EsfOpme0/BQFj9obAiZnwU3V/od+uyR8Z8&#10;FA17G7j7S4apaKZu1jXcXcg/wSbU6wbGjVCfU7dDtB5KdbjSQ6SwDuO6VqSDHfuLHkM2auCcPbu9&#10;NpMePdCFr3WOIM+p3PMf+SUXENdAJ+J7n4oqbDa63zrBEwI1Pk6UK+sitwdy5sNgwB57VNtzmEOY&#10;Q1+mvxT5LXWVuIMu2nc/gIGlOI32ySBroO6cuP5yYnZ7Rr23f3JBo17nzTF7CsneTOh7qwyQCSD8&#10;VXEF8DSFaY9rW6j3cAeKcCpgWnkn5ILhtfuIkd1ZdKqWGXeScUOhQ6r0gSCG2awNVr/V+wjPpsD3&#10;ANc1j4PLXn0yx7XH+b9yycF80GoxroPEkqzQw1lu4Bllb2WN5kw5sBp/O3fuqOQuJHgvxEjJA9iH&#10;02rYwbWjRvtAJ10Wjht3U2s+Y0Wcx36V47EmPgStLphne2IkarPibP4O7zHyE+RcjNbuymPYYdZW&#10;07p1DmexUcbFbjdSN1bQ2jOcbNo4bc0frFUf8J/P1/8AXFoZcNysasyC9lgn+q/dH+aVCGMsDnQK&#10;rCN57hw/m7Qt+WH7zyOMbzEBKH96PT/CeZjzP3L4xks/qs0uGfgMmvF/gzdjBgtcQQTB1XB/Xc0g&#10;YLXFxyCMg1ta6BG+raXt/wCEdv8Ao/6Nd3Tvrpuc4Akd+JXm/wBd7Q/quLjtMOrxpB87Hus/74sT&#10;F/OxHbidvmj+pynuYB58g+oexB18AlWC+4S8bZj3gkD+W1v7yQ9xh2reSfEnwSL6t+3Uv7AQFbct&#10;O41ttio7gPzyNT8kxZS7GyN1jWEVO9MPBO537rdv5/8AKs/m0NoaDpoe3nKWU95oe88Bvb7kFOQB&#10;B93EJ6yC+dfJCJ0gcKdbtpBPCclvse4gaz2govtgucPaP3R3QaCS4ANkjuePNXMzAtp6RV1Un9Fl&#10;Wvrx6/zi1ntfkx+ZV6/6Bm/3pIaFlzCfA8AEJ2wWF2ngATqfghsY12gjTXXQqR2ud7m6Dw00T4oK&#10;86acpPAeGzO4a7hrx2SljZ2hx8GnhLcQJaD4GEUM4tc42N2kNHB4H8r+Un3NJnTiCQOyCHjjiOxU&#10;63M3STDfEJUCq1zqN0bR+aDzH8pTDJZuALrJgVtEj/o+5NpoWe7XQ8KdWRkUWNtptfj3VuDmvYdp&#10;nxn5oEKtaCQNYdHxHjCdp/OdMmCZ4/swmbI9tcNMyJ4SLgGe0yfzpGhjulXdNqsI9T6PP0BPh+6V&#10;Ou1u5rjX6kEFzDPuA/N9vuQ94Lh7iY1gcmf3Gq9b03Jb0qrq1bHWYl1z8drj7nB9YBHq+mNjd+5/&#10;p/8AFpULpTVc9jgAGw4aO3Hv2hv5u1T9ZhYdo9PeDMGNeHOr5QfFoAL+/n/aU2PLGua0NIe3a4vA&#10;JZBDw/Hd9Kqz2/5iVIbFOPfmizY1gdU3cd8MDmggQz/SO/OQn6yzc2zbp7ZLZCi3a4D81w4PYhO4&#10;VV1iwn3vcRtHkECEr6ubJIBOh2Hj/wAikd7GlwMtHHj58pwLC2doLexA1/tJg5wdGh8PAhClareo&#10;1oDjLj28SpF7WzPPiRA/8xTFoJkAgeHmpMeBq06+LvP+S5KlWGO4EaAk+Xh4pwBG9r4e3UDxTbgA&#10;AWtLfAT/AN9S3Od7mOieQeIQSyNBfXuBENOuse76Tvb9JLcZJBMgcBMWujRsF3E8f2UwtqJ+lqPp&#10;Acg+CSl/UdXq0jc4QXOgx8NyLj2taZsYLI192rT81B4hgfuGywSDpof5YckQHESdm7gu7k+CSmTj&#10;S7WNpJnttAiP630kzKjOxrwABB1HdQcNoAA3dnbuf7O1QY30zIEeJCCmzZQarDU17LiACDWSWme2&#10;50e5CIJJnSOJ5/qp2F1Q3Nkk+I0Phql6ztdzQDM7hr2/NQUttDdWu3btSOI+KdjXuJGxwdGjY5Tg&#10;h5O6S4DQjw8wnB2EP1LuQ08EfL3JKR3NdU9p2u9/0Xgcx2SRH2aOaK2hpduZ9L2k66OSSU//1uP2&#10;P27iI8CfDxTlhdoD5gosMLYfz8UFhAJBHtTixs9pJ2OMkDk9lHfudBGglTArcC0+09gk+trRtjUo&#10;+KmG4B0d/FEawOEOMaSDwosYGwXmJ4TF0EAFC1Ja2tEh4kINm0OIbwdQVI2Euh3ZIndpHuOiNhS7&#10;a6nN9xhDsa9hhriWnwMJyQNOR+MqZZtGp1IQUwbk2shgcAOw7KwzIxnUv9RpNv5rhwh1VtiXiQCO&#10;O8qFzNfa3SefMIgKRWg2kEnjgFDayTB1M8j+9GAdpwmgjgcJFLAaCR20RPVLWSZE9x2UDB0OijZU&#10;3mtxdxuEcIJ3Zvdu1kuP8UzuNTJKi0AEa6KFup8NO3kkim3Q5rHH1mB8/m9vmh2envcGt2un7vGE&#10;sbIrq9xbuPKVltZDrG6PJ48ZSUu2qwt9Pdq3Ua6KTGlzS2wn26D4oDLnbtZk8nsUWx1jiNztO8fk&#10;RBUr1GAREOB1d8EnX12wC3UafBS/Q7SHEggQBCC2l1mrIEePcIISAbnCtrY8SBrHmla0COC/geHz&#10;TkWvLWkw7jSNVB7Wte5rnEEaSPyao2lGA8CCPd2CuML/AEyIDiQQWRxp+eqjrhP6LXsZ/KrFIdYx&#10;xsJA2mD2JCCqcawuc6DpGscJMDnEDgz96d+uhMkGXJnluyQ6I4HBKauRExYWg69yrTQwN95k+Cqe&#10;wuBaNp/OP8Gq5XUwV7iJI1Mpyli9p0mY7hVLS7efDsrbg0zp8FXtZrrweE4ott4r2tZBBPn2RzZU&#10;WvcdwDYhw7EfR/6SqYznNZHOqsPcCxx0LA0lw4kjXlRldHceYfVK5Nm7s5jT+AWr01wL3z2br8Fk&#10;0En0jEzW0n/NatXpU+pZ/VVAfM72fXFf9UOH1uw052A7xdkNPwmvX+zuR2lrgGuG4HQhZ31tt9PK&#10;6U6T/P3tgETq2tWcWwvrEDniF0nw/wBXKYz+7xR/5zyHx6FczxdwC62PaXdOtrdrdjjY4nUlh/mL&#10;Hf8AULzT66W0u6/scCfTxqQY43bd/P7u2xeiUOAsY4glln6O2DBhx5/sOXlPWcq7O6tlZRLnV23P&#10;FTi2DtYfSr/zWNas3muV9vmTlGkcgJ/wz87f5XnRn5KMCf1kJVL+7GPpkjY4h5iNeC7hXL+qZtuK&#10;7Cc6uykvaQRW3dLfo+ndHqbVnifomDB+cqx6NrMR2XDRii0Vu9w3mzaXeyv6bqtPpKNKLe7doPmC&#10;o5du3FcZMO0hQJeZg8nTxj4IeXPofllBLno1DN7o3BvhKCi1NBd59inKdLHwsi69lLCGFw3PtP0K&#10;6xrZfaf9HUz3vVj6wZWJb1E19PO7Aw2txsF3IdXWPdkH6P6TKufZk2e1Ep+xDpnpCosNwh3pvIts&#10;IO71LmvmuvH3fmN+mqmQTYwuyp/RsDK31sDWuLSAz1uNns/wiQQgIc4B4ADRrp/FLfucJENGmnKG&#10;HvILaySCZLSnJjTv/rqnIZvJB53A+HgncRJe39G0/mzOnhJTVjeSC4N8zoExLa7IB3Ed+3ySUuGt&#10;P5pHhqoikPG1oPOh+CkLwXkCGA8j/anIIMt4HMFJTBoc0yTOkCZ/6JS9Rw1LYA7c/lRfVc5w9rZg&#10;BrG+2I/7+kHloDeXz9F2n3pWiliXOAeNWgagD6JOn6T9zck1wa4OdJbIJiJhSbfdQy2ul9lbcluy&#10;4MJDHsnf6dn5tjd3uTNFDAZYddZBhEFSn+m69xoJcwOOwvADi2fb6jf3laPUs1+L9jNzq8dz32vr&#10;rJYC+za17nMZ7GN2sb7Wqntdu3NAIB4Og+EohdSHtbD2NLQLXEBwa+Tu9FrfpVfR+mleqli3aBtj&#10;Y3RvlKdlm0+9oIMh3jr+clW6SG1kPB0lsyf7LlKyk1uLHAh41LBBj+ulqhiwNY07pa5urWj3T96k&#10;KrLWG2uRXXG5ztIn6O7+soS6Rp7u08hSra0Oc5w3Nf8ATY4mCfHaEkszY8MHj2cpV112V2EPDXV1&#10;mwN/Oft5Yz/z4hmx7a9tTZI/NmJ18Sp0ta1hLmNcC0kS7VpOm4bfpOal4qtGxxLiNQAOJ0StfZY7&#10;1LiS8w0OdyA36LW/yEmmsOgGXAazo3yUnR6rPVr9Rgglu6Nw/rIUlnbVY1nqVMcaiWsc8/RDna7Z&#10;/qpRsBdtM+J7j/yKD7QfYIHABJMBGFp2EWM9RwHsM8j90/mpIZtyKWV2UOpFhfsIyASLWbTusZW3&#10;6DvUlDeai93olzq90NdbG8/u+ps/P/qqVjHVn3eyQHsAIMhwlrdCVFxY8AsBkNgk9oTU2zpstoDn&#10;U2vZ6g2vAgtI52Oa/f7VG1u4Oa47jw7dqD/aSABBe5wDuD/sSe6ysANdXaImWHc2CI927b/VSUza&#10;C9ugdFbeGg6AeP8AJQ2vfPMgHSFEgyPcRPZp2j5u/wDJKRbtAJAeGzDmEHT+z9JJK5LW6AGPB39y&#10;R8WH5qA+iAJHgCZ0KIWMazQ+7kt/uQpS72+0FrvfzLQdPj+amcYbJMOdyQY48ApMucGFjJlxk1tI&#10;AP8AKLk7HhrHNFYlxB3v1IIMkNP0dqSkXua0EztOvHj4pJ419nt1/O1BSSU//9fkHPJdDRtA478K&#10;QkgSNSmsDJG34kpi50eAP3lPLGyAa520ciSOyYgtO7k8DxlQZuc7TVWLGGsAu1kT5H4oBSHc90Nd&#10;95UmwPpDSfmU+7dqQGmICkanOYHH4D4okKYbGO400keCfaXOEGPAhQsY6sS/txGqQf8An8DxKCmQ&#10;aWHQgnx8v/JKMuD4J+aICC3sB+KYuDtI3RyexSUrcI/go+o97NnA4Hz7ohIDdziCewKg1pB3Dgdx&#10;5pKV6bZ0MyOPBRdVP0ZDVIPh8wT8dB96cWO100I1jWEbUjJaZLtA0dvFKtsu2gwTz2U4aHflCmx1&#10;c7YEHQHwS8VIr8Q47gNzXlw3DaePiq7myTpI5K1X413oi97WNqZ+aTqf+L/eVXY7KeG47Np8+/8A&#10;VSoJtptaB9ISPBHoxMe0HfaKiP3lJ1Tg4sd7XNPu76qZoxmkEW73Hlvggq0WVgWY7WvLg9lgBY4d&#10;/kgB2vf8dFcdX6TwchhsZHtaSq1j7He0jayfoj+9JQKxf5D/AF7pmvJ9p07/ABlFrdVG17dIie6e&#10;yvHeyWEtjsUOqUbbH1mWOg9jyousc50uMnuT/FOanRAE/DyUWl0kEfAlBQZDieB4o0gM9N9vsIJJ&#10;A/ggMewzJSdtf7a9XdvNElTnuaQ520Rr3QjJdHfgoznOZaa3ugsPuA8f3VFo9OQ4e95k+SCWG0F8&#10;NOg7q2wu2EabR3VSDv8AGFbY4enCcAorOd7fIhVrJLoPA8VYOskKtcZJlG9FoT0mGaaqzh1PyLq8&#10;asAvve2sd9XkMVfGM1x8zP4Lo/qhjHK6n9pewGvDaHT2Fj/5l2n9p6UIGcxEdUmXCL7U90wNDzt1&#10;a0Q35e3/AL6tPpkncT+7/rKzK2w8tHbj8q1enghj3FZx0ma6Eu/n/m68A8n9dGNtqxrRzRZY+DyW&#10;u2VvA+/epdLu31gH4Kr9crz62Mxpg7LXHvr6jW/9JC6JeHVsczhzQHDz7rd+D5hLHLF29QcH/jBy&#10;3oGUeR+j02GQbhU4+2yNrjwHDgrz362dO+wdZfY3SvLBuDPCyfTyWCP+FHqf9cXdtcSAf9iyPr/i&#10;C/p325v85jOZbP8AIuijIa3+q/0rFPzmPihLy4h/ei4fw7LwZgP3/Qf+5eGaN7wY2kceCVhEhxOv&#10;G3wH7yGLd0aFpA0RAGv9x5bysh3GAa08aefmgZhApLXAkzoVa102aA6DRA6hXaMfeS0tLtpg6+PC&#10;Sg5iPj6u2nvMIPCNjgF0jkJFLp5DrLbt1h3O2tbwBo0BgGiJhZYxcum2+v7VjNeHX4jz7LWDSxh/&#10;lbPoO/fUWtaR9EunuP8AvyhY2DDtZ4hJC95xLbnWCp1dZJDGCzc7YP5pjnkfmM9qEaKddrnM8rDo&#10;Pi4KZkN4+9OGOIDYJ7xE/eiFMDhXNrbbbW8UPJbXcBLSRygbatfUJBbx4QrTX5FQiuxzQdC0Egfc&#10;pPyLyz03mWjQQBJ/rFK0U0IE8H4BTYdj5khw4+KskVu4ZB8tVBmOHEjc13g0+35I+KkQsD3k2Ekk&#10;8tiR/nKe59z3OdNjzyXaFROPe1251bg0n6TYP+b+8hkgOhjuODwfmlakrTr6cw0nhO7c2HNENCE5&#10;ggAGS7meBH7pTustB2PMjs48BK1M3AbgA8OJ84A8Ui8B2g08AYH4IThWHRWSe8lS2V7NzXBsGCyN&#10;UrUmrbRa4i52xoBIc1s6ge1pb7dv9dRlo9o9rpk2Nku/q7Z27FBtjWsJ13d5Ez8kgLC3fyEVUzDX&#10;iZfqdfcNfwUNxBhzSD5a/wBpHbcWVA7Q7dw9QDg0gu1kafH91yIKFvWra2Jkjt3IRKXEODqyGEd3&#10;AETHG1yJiZrKclloxqrIeHOqc32EA/R2oTrHDIeamubW9xIZPqGJ9rfzUrVSngGdzZAIO08So7Je&#10;TvcCORMiOOEY5zXjZdUwtDdrXAe5knduqB9nqbx9N/5iA4sB1JnTXt8UlMnO9Mg1tL57yJARGAug&#10;kRPDZ5UGPc5pLRujQv52zo3d+7uTB2vj4oFQShjQ/X2z4akJOYzcSzlvBOhHyQZh5cPpkkk91J4e&#10;YlwB/H+0kleC4/REePMJyA/2vj2zAPB+5Joa5rg58OHHxRXuqOMAawclryftG4iWFuz0TT9D2O/S&#10;eqgpC3aXQXe3tp3TxOszPbgfHRS2n0oIEhRBLWwO+rmjhBTJ7Q0yXAk6iFHcCQSNCOPL95ExXV05&#10;DLLqzZUdXVtdteW9/Tsc2xrLP6zFLJdjvyLLqWGihxmumS8tAEQ+w/T3fSf7UlI6/RJeXPg6ANaN&#10;HCY9zp9m1IyHakGIAk8qAsbY7QanSIA+5KRxG0D7vkklICBMjb3OsgeaShuB8/EQklSn/9DjGvLp&#10;jtqSU5e3mdVBoLYESE7onROWJWgg7mc+P96I8ENB+lIMgqvXvB1KdweAJ1ETH8UfFDZY6tjT+81Q&#10;9cyQASZ8VXJKk2wR5JWUsi172y8e3smYQ4BsSpDdZ7W8dx2jxUWtLH7O3ilXdDdoxrXtlgmdPCfk&#10;g2MbU/0jo7kR/BTdlvrhhPHCi5oubI9zzx4IilMS2osJc4+EqLcgCWNExx20Cs0V0NrPrauHACrG&#10;snc4Ajb255SUxe50a8+XmpYr2h8WGGfnHxhMDXEP0n6LvMpCppkz/VnumqTdRrwxaw4DnFjmgvD4&#10;Pv8Azi2PosVc0WaR+HZOamtrJkkk8BPU+xjZ7HjxhJSnG0lrHOLgBABPB/khMHvkRoW8AeSl6jHD&#10;c4Rroe5+KZ7mPcC0Qew7ImlJC2ws1I2O5PBUWta721e4jRp8SE0Bzpe4PaNI4IJ7f2lJjm1gkDae&#10;Jd2S8lLvZktuDrBLgBAJ+5Oaa7GPsfLdvAGpJ8NqWzew2Pc4iOSZJP8AKUa7CSGhvAIbHPxS1UgY&#10;AXQdT2UziuDBazVo1KltabdsgDQmfFGZa5ssqjaDJJ4SpLSJs+lB+CUn87X4qw9xBJ0MdmpxZsG4&#10;MBe4R7hMA/uoEKtDmfYrG47cSp1Dqw77VaTPqEma9jfzPTamxaXOsGyJOjZ7korqWuk8acShOca2&#10;kMMHxHggQkNHNw34OTbVcB9oaTLWmYPm4ITWwzXV3Mopr97nu909zzKgY1I+KCULfpo7S0/R0ESf&#10;NVHGXHX5o7XHaI4TgopA6ZI7cwq1pO4mNUYGDz8UOysEj3c/wTqQE+DPo2WAcRJPHgu/+ruA7p+F&#10;U1zYvvPq3GI2yPbX/ZrXL/VDpwych77G7sehzXuJEtc4e9lRXdhwOQzeNzYcXRoHCJDf85XOWx8G&#10;KeaQ/RlTWnk4uaw4B1nHi/71t1fSJcOXEa86LTxDtxnHtGnwWbSN0nxMn+5aLzs6e53Jjn+CwAdS&#10;T4l6nPrwx7yAeD+t1m7Oa3gNoHHYue9+3+2l0mq6puNsaXMJe6137uv5/wDxm72qHWx9o69ePzay&#10;1s9hsaAWf9JXKbWj0a2uBLm721E8NafTaXx/0Fe+FzMeYgB+lofJq/FoCXJ5CekeIebt1EFkkT5J&#10;usYv2npN9MbfVxrmAfBvqN/6bE2N9HXjXzhXn1l2PjyB7iWn4EFq3su9d7H4PCYiRKx0IP2SfGmP&#10;JAcD7jBJ8yJRS4ObzB5KixjW7q3N1aSCT5GE5azhriB+cDqsIiiR2NPTMm3OIIJ9vgg5/pmlu08H&#10;UAogaTAa2fhyhdSouoAbY3brB4gfcgoNBFx2uc8bTGo4+KEEfEP6QahocQCTwBOrj/Jail17KrqY&#10;3QG2DSCDuHyT1Y7L2EvdsjXxEeane5r9zfzRuAuGgsAPt2fnfmoIEtnbDT4FJCwc6AD20B7wFL1X&#10;gOFcxHbUwE7PTjuY5ISbdZVZvpcRwAQkpYuMSWgkjWTp82qB9PdABiNSfH/yKk+ytznPs0JEiNBp&#10;y4qezHdQbAHm8aNHDCD9Jz93/fElIfTMyNQe6Z1ZbMg6do5VmprRUHik3WHsPoyOPcD/ANFPTmY5&#10;oczIqtfZugbbNgbofpMIfvdvSU1Q57IAdGn3IjXNtDWZBHpk+55bvcAe8N2vsUqsV1tb7Q+tvpge&#10;pueGn3Hb+ird7rdv5+xQc0VuIL2mfzgdEFMHUYBdoyxjeCN3tP8AVB99e7+Uk/Co+lRa5wOrWO2g&#10;z+7+65EdQ9ji3RxB0LTIP9VRcyORqipG/p+W9h+z0ud6bH2XQRo1nvc9v9RiqncAC5s7vonxHir1&#10;fqNjY8g+CIMg7fRspreyIDdoEfDRJTQr33fQc5zq27nANJ2sb+e5wB/R1/nqNjXVucx7w4O1JYZ0&#10;Ou5bPT8nBou22+vVXYCwljmiNzTX79499W9zXv3ImR06qxjW1HGys02bPSocBU1sQLar7Hfp97v5&#10;zd+jqRsIcOt1kGpkvHZp5HmFM0XMqL22M2n6TQdfuKe+iyp3vxzUWgyNRqDtd7kwd0+ytxZU9lg4&#10;O6RPmipnWBa0NrhtgGpPc/1lCuywWSdXA6EcjzCBoIjieFYoqN9graQwge2TBPwSUzfXfiNqfYws&#10;+0s9Woug76yXM9QNH0Pex3001fpuY55MloBbWQSXGf5tu3+SmfQce99eUJcdTr3UabQxx2OgdiBw&#10;fihaklrX1tc1gDmO1c0Atgj814dtd+jchB7ngQQNo8PyJ3XWuJL3kiZJPJ15RBjusr9SuAw8mQCY&#10;8kgpDvcDMS394IjbWEEOEyIE/wDVJMvLAa9u8eKi130hs3E+PZFSRrqyzmHDzHCfT6IbuJEgHsge&#10;k5rPUcwGuQ0k+33Hs3+yiV3ONZDo9ukHQoWpKwWOa5ocG7WkwTE66safmoCtocWgOaxs6NEA/wAp&#10;Ca4cgHzI/KjV2OMVOfDSexAH/SStTOh7C57bfawNJY+C8l35jNjfznJVEl5NfLuAfyILy0OMCY0J&#10;GoPw/kqdTLbZbW11lmvtbqS0Dcf81qRUmZVVZeRkWOpqaCS4NLiCB7R6bf3nfnpqWY9hHq5DaWCA&#10;6wtc8tkH/As9z/cNqFYyGV2WBzank/Z7DMP2aW7Xfn7Et7gDPscQD2Jg6/5qFKVtO4EcDQ95/Ikp&#10;s2tjc4yeISSU/wD/0eQNZLeJb3USwN/j5J99rhsGg/KmBlpHgU/RjRyZ+ClueBrwpexrYJ18E/qj&#10;0yAJPCSlmlm+X6f3IdvueTWNjezVNjA7Tv8AlSexrJgkxyUVMA94HtMeMcqDLntdMT2KkZABnXsS&#10;hlxA1B1QKU3qeoRu5Rt7qoNZggflVMEd/kps3Ey4zHCQVTYbeQ6XqYfkMYXN9rfD4qsXEGfBI3Pf&#10;AcSRxHZEWhkBxGniUdjmAajjhAD/AB17IjI/PgeCapTS50yPb4KTWCdDI7z2SJEEtPHEKLdd2v0u&#10;UlJXVstG8Ohv5w8D5JnlgGyoSSBJM/lTMrLWySB3iEzrXMMjvoEQFMWsgw33RpKazax0O5B1BRcS&#10;3HqcHXNc487Bpor+fbh5uOHUY4Zkbtzi3s2EqU0W3B7Ghg0/dRrQ1zGDHaG2tEvedJ/da1qrsrpJ&#10;DN2x/h2PxWljjpuDiZDskHKtfW5tAHLbD9F/9lIKaFjWtpgbXWWGP5XHuQWS1wBkAcidE1bnMjcw&#10;ut7/AD/dUy9neN0zKKli9os3N9ob98p9j53kzHMKZra+ve7vo1w80juDG1yCezRzr/KS3Uj9VpaW&#10;gT2Pl8EzA0u2ng8BTyvSL4azZAhxGslQqG2HM18ARqmkJDWyan1HdEbtYVVzyeYg+CudSttc9psM&#10;Db7QPBZznEaeSalFaPeAPuUw4gR8goFx3yT/ALkdrW7ZiT4dk8JRbz9EfL/Yi01PvyGU0tL7bSGN&#10;Z4uOiJVW2121jQ3STJgDuuq+qnSRXX+1Lmt9Sxu3G7bWSQ+//rv0a/8Ag1Ny+E5ZgdP0j4MOfPHF&#10;jMz5RH70nXwMCvpfT68Wv3bJdbZEb7Havf8A99/qI3TrnW32uHDGDzJJdp/aQcrJDKzXq4mG1NHL&#10;jp/0Va6RiuxqLG2O3W2um5w0E/Saxn8ljVd+JZYYeVlC6lMcEIjss+Bcvkzc178wSIHjlLpxOlRJ&#10;gDgmPgtDOIrxWM8TB/uVfGrJua2IB1UOv3mul8aurY92nMwQPyrl9eE15PUS9WWI7ep4l91TbsjM&#10;uMN9R9r51O0O2hh/fQei5FuZ1a/LtHp+rUQxkaBjXe3aszPzjkj7PjuLq63DeWke54/741a/Qsyv&#10;Ky3sADraqWh7WiGAB21jKv5X+EsWp8Mx8OeBludnI+Mcz7kJxgfRAH6l6vEJbEiNI5mFoFo+zY0A&#10;6OlwH5w1cFn4jdAZEu5AWlcR6OMD7iNR46auW1m+YebyWP8AS/l1fGDJyLTuIG924Hx3FF9B7mGw&#10;CGD848KEh1tjiJl7iP8AOKk9wIDR27DVYsx6peZekGw8gxaXsJDDtJEad0DMLhSQ4n3EHXlH9jWk&#10;QS49z2QMyyadsayJPim6JaIVjE2Cwb9WyI8tVXBhGx4LwDrJCSXYucwyGO2k6bQNP/MVEm0iCJa3&#10;w8VE7CT2jiUtj9APaDHn96SE2TW5hDfUruLdf0RlrZG76X7/AO8gtlgJkk8jsFNzHseGvkO5+IKg&#10;ayTB9w8fAJKXZZtO72kjxG6O/BUnBzocTrzuPGviohrmna3Qx8lJ9pe7Y4hwHDAIgxH9pJSZj8Rj&#10;S8Nm3aYrewWVkkbdwbNfpu/lv3qvLXWe0bY7eH9pOGOa120bm/nbePxUA8mwnkRqXaH8ElMrJaIj&#10;k/Hnukxm/wBrTB7DgH+0pODeJPu5E+KjXSBLQSfmkpI2Qwte0Hb9EzBBTtaw1lxPvb2gyVB1Zh3v&#10;1aPonw/kqWu0NcdANG+fjuSUr0wQXMIkfTaew5B3fntUHNAaHuDmu7siTHYsj6aKGgVbXOcIEw1o&#10;4/rOQ/TZuOwk7uQP9qSmEMc326g6idPlqpNBY1zWjbvG10cxyn+id0gnz1RHMr9FtosZ6jnOaccB&#10;29hG3bY6f0b6bmu9npu/4xJTHGy8rGduqe6IhzJkGRHva6Wuarbut2W5D7MnDxbmWAB9Zq2ggDY7&#10;3Vljt+z6D/8ABqlNcbWzu5OkJwxrzt37QNdzxA8+EkUzymYOZZfeK24dlhHpUUgtrYAA0Aa/ut/S&#10;W/4SxVbsLMDGuI9VreNusD+z9FE2ie/xKdu5urSWzxBSspaTqciusWOpf6TnFrbXghpeBvdXvd7d&#10;zWp3w5rSK9rjqXD6K068/MqGxtp9KQTW6HMJ/lMdKsM6pjW492HnYlbqst26+6ljW3yPoupe/wBj&#10;Hbm/20rCHHZ6VYi5suH0ZE8/BQDtznEfowTq3sFcbhYoaTXkhlgA9NhaTJnUW2ztr/sIlvSuqZGT&#10;VVS2vJN521mpzY3cfpdxb6P/AFxEKc6XNO0az+dyESipz3e07n6kNb9IwC7/ADdrdyhZVdRY+i0G&#10;p7PpNd4glrv6/ub+YjY+YykO+yVlt9rTXZYTPsP02Mb+b6n57/8ARpKROyRYA17Q5se2O0+5DraH&#10;uLSYB4nUqRBJLnjYZPwnySYC9+o3fBBTJpNT/TA3ToHd09bNl0XsDiTMF3/fkz3ta79E0hw+kXay&#10;UxDBEHeTyR2RClWt2v42Nd+6dFH3MdBcbAAPirFtdUtc60uHDzGg/qwg2srbbtY8vHdxER8kipvY&#10;edh0Yt+Nfh+ubn1FmRYdxoZW71LvQq9m77W7+f8Af/NpZNlvUsvLzsTHooaPe/Gx4qY1oGyaMax2&#10;53/CNZ6iqve9xaHwWj6Wzw/OKa5mKbduNuLZloeQXf2to2NQU2bWYDG3ReTdV6QobUC+q2f6Rvvf&#10;6dlHpz/o9iSr20ux3lj3D1B9MNcLGx9IbXs/RpJKf//S4oW+4E/BJzpMhQcCOe6YNJdA101lOWpN&#10;wnUT4KUkkfihF5a4DSRoTypF7OeAjaEwDQAWCXHhoQ3mxrix7S1/dpEflRsfIrrsbYASQYPf/NCn&#10;1bqlvVM/7Vc1tQrrbTVW381jf3v3noFDTgz+VT2giND8VIFvY86JnE7i7twnFSI1PLtRA8QiNqdG&#10;nYKW/Qa/FIucNB80KUwgh0O+7zUnlp9rBx3S2SJOpHdMYOh+aRUs0Ad9SncC0AzMpo7Dsp11F51P&#10;zKQSWMkDifJMHwdO6cP2kjw8VF0Odu0EeHdGldE3rS2CJPfVSeHbRYR+j4JQNuhPJSF1jm+nyAeE&#10;CENncxw448ESq81kwId3B4hVqrhX8Rx8Uz7nPdvPPZAFKSxriS9sSTJjsiV2eoNtp27FW9R5mTzy&#10;jV/QDW6umUbQ3KmY232g7zrJ/gqD2t12tOhPzRnXBo2McGkaFyY2s2GSNw4R3UxaLLgK26NGu3/v&#10;yY1vqIJIIMwAdYV7oOAzqGeGW2mij88jx+P5qhfj4dGbZWXyGktO49wYSVetNOqx24MbA3GJ7/2k&#10;cZHo/oiwbhoT3lQe5nrk0AECPf2hTOy1++xwBGh8R8kOinPzha0D1BE8ErOsjdt+8rS6xdLmNEkN&#10;H0j4LKc72yee3imFcNlHUc8IterQeGwqznGfLwWl0To+Z1e/0mzXj1kOyLo9rAf/AEY//BsToRlK&#10;QjEWTsqchGJlI8MRqSW/9XeiftLK9W4E4NBHqRpvs5bQ3/0Z/wAGu2udthjRucfaAI7abGt/kqGN&#10;TVh49eLiVxXW2K2DVwB+nZY7/SP/AD0ZlLA9tb3bbHd3aAz/AClqSyYuSw+rXIdeEfNI/wDetLl+&#10;Vy/Es9gGGCB+c/u/9/JFTQGE2OE2QQ5/YAjbDFo4tcBs/SAk+Mn97+yqelmUzHadJJMaj2/S3fyV&#10;o1N8Afn5d1z3MZ558hnOVk9P3fB6/Dgx8vijixjhjEfXzk6PT2AOda7UBvdcr9eM0s6bcxhO/Jsb&#10;S3b+439LkH/qGLrS77PgF5EEgkyvNPrvmMu6pVibt1eNWXWMGn6S873D/tttabijxTiO3qP0amfJ&#10;w48uTqf1cXn8Z8WBgEb9Fv8A1UxjTnZ7T+5XB7EOc7T/AKK5qtzBaHTtDdfuXX/VX9Nj5GQ7+cNr&#10;Wn4NaXD/AKta/IxvPHws/g4HOGsE/KnqMYAtjjwn8qvZzmsx6y4kBlbi48kNDTKqYwkTwdU/1guF&#10;fTspzuK8WwmOdWub/FaOX5x4W4mL/pED8XyShxNQk8nnwU9xB9o4QKCG1ieSNQPLRSkk6EhYp1JP&#10;fV6RPtIIc8CCgdSn0mDaAJmUcsbWxlhhznTDO4j84oHUH7qgT9MoKc+dFYw9vqAu0APPdVlYxSG2&#10;NceJ/FE7JdR7WPcY0d+6pMZY6Sx0O4g6KFmXlPqbRaGtpY4ua0NG6T+8/wCmoF1pMOMTweRCCGb/&#10;AFnOIcdxb38Ez3lo2uJnwCce2dr5nlO5we3cW/R5PxSUxBEe3k6yfD/vrk35pe7kaNI5+al7BD+C&#10;Ty7uplzd06HdpuaI5SUswAv2Nt2gn3OOgHxVjIxrsYFhsptrcAfUpO9rgT9If8Iz85iqOZs5mTxP&#10;B8wnqLN2143N7ax9ySk19bBYa6XeoKzDHbdst/fLfzXKL7DtbXXWA5jvc8EncTp/mqDrhWS2sGvs&#10;RMz/ACnIra8ja1zWkbgdrh4fvf1UlMmsocSXWtrsElznTsP8lm33WWoToaSJAHgNeU76GEwXh3gG&#10;jlRrY0OAcZbOoBEkfuhJSQvhm3UnkE8j5KI2AA6EHidNOCCncPSi3UMMhoPh+7okXV2+DPBrRoUl&#10;Kc5rgQ+YH0T8PotSqebGxO2RqD4d+UQOe1hBbA7EmQY5BCYvosBde7boNjWtkEj82z9xJSqKfUuF&#10;TLGNJ1a+w7G6a7dx/Ocp2P2uNXptBaY11gxzohvZVaNwaXieWktcAP8Ao7FIDduDCNo/NaPaP5e0&#10;JKXtwXva15eza4SId/1SGwtkNewkDkjQj/zJSLmkkSBWOd0gH+rtSJY6IaNf3fyJUpjsa9gAn1Do&#10;GNEgx/35RfQ9ukSe4bqR8YViltb3+k28YwALnWWhxbMaVtaz3b3IQ3OO8tcJj6Pf+shSkO3vxH3l&#10;SaS36B2+MaT8UR9QbqXbSeGRqoRu4A0GoCSmVmTbYxtWQTdXWZrDtSyfpip/027/AN1W8rN6f1Jw&#10;d1HGPrgBgy8TbVYA0Na31KQPSu2NZt/MVNzC33CXz+a06lM1otn0y5zmj3Nc0sIA+P0kPFFJv2Z0&#10;vIY01ZzmXa7jk1+3+Ts+z7v7e5VremdQx3AemNSQ2+twdWSPpbLq/wDvykOCe45PA1Uqrr6NabH1&#10;E92OLTPyRtNNW313AC1zXbdJkH79iVbbSXGkMaAJI+H0varzst1jAzIoqvDdWvczbYO5Atq2P7qF&#10;lPS72EzkY1wGkFttZP8AKnZaxOtDUNVLWzc17HnXfHsKK+zMfhtxWg2U797QQCdxG3+c+krQ6VlZ&#10;NcYOZVmsaBNE+lZuj3Obj3+6ypv0PUY5OzB6t0olt7LMVl21slpsqs3atqdZT6lXu/c3pKaONi/b&#10;P0dR9O5pIeXmGyPgiXdNyMR3q2Aem3l9eoB/lKzazBLbL7bbGZlb/TtxGDYACP56m7819Lv6TiXM&#10;/wCLtVRjci7u+ypv0w2YMfvpWpd32OPUqeSTqWOAP5PopJOdXQ7dSwuLQJbaJj8iSKLf/9Phr9XS&#10;D8Ah7nN4/wBigLJPPCKC0NkxPhykhW+QCRr3RWDdJP8AuQmgFxmPIJ36QBojaKXc/Y72qYrBr3d+&#10;yCWuInv3ClXYGzu4CVqIZBxadVIWNjX56IReC6YjRIxtB5M8I8SqTEjbuB+SYuef4oId4cd1L1NI&#10;BJ8UuJFJW2+6OxRDtiYVVpk+CJXJ0JjyS4lEJJBOidrnsnae+vmUD1CXDSPBFaGxq7UdkQVLuJef&#10;d+CZzQNUxJaZSD5Oo4HCRKvJmyt7hIGg5QyHtJadPyojXwCAPb3UNN2p0BQUx1J4nxT6d0Vzq3Ca&#10;xDhz5/BDcwn3fcklg4GJBUmWPa4HsOyYtg8QU26AhaqSsvaCSWzPMpMua4bD35PMIRmDKEG6jWAk&#10;Cqg7FdjMMB7DuB/dVeyyuyw2v1B1I76qlU5wM7dw8Cj13VAOFzdwI9vkUbVSUWUyC1pHySsa15Fj&#10;OdBtHMILb640Gn3p6rv02mnOiXEqkfUw920uG1rR7Y7rJ2FzvhytvqVmNZjt2PcXgwxvm7jbHu/s&#10;rR6H9S7LIu6uDVXyMMaWO/lZLh/R6v5H87/URhjnklUR5n9GP95BkIjW/wCrEeqUj2jH9Jxui/V7&#10;I6xduH6HCrMW5JGmn5lX+lud+6vQsDptWJSzDwqwxleo13TP57uHOtf++rlGNVUxjK2taytu1jWi&#10;GNEf4Ov81WRiNsc1w9tmkP8A/JJ8+ew8qDDD+tynef6MWfF8LycwRk5q8WIaxwj5peORFVjCp+1o&#10;Ftg1LZ9jT+9a/wDO2/uIHVaK6cc22ndY6d1jv86GtH8lauNi31VO+1FtVTOHDgj+R/5muf61kDqv&#10;U6emYvtop1ud/wBW7/yCzMuWeQmeSRJPd2+WxwiRjxARxwGvD8ujPo1TjW7KeCPWMVAnXYO/8nct&#10;rFqNlja/ze/wVamtoADBtYwbWDyWjSG49LrXQHRoSohva7PPfudAh6zk1tOx7ttFbTZc7iGMG+z/&#10;ADoXjmZlHOzL81xizJsdZtPABPsbP8li7T699Xdj9LNLTF/UXFkT7hQ2HXf1W2O2Vf5688bZ7oB1&#10;8SrfKx0Mz+lpH+65fPTA4MIP83rL+/Jt7hxyR+d4LtPqrSa+kUE6eq51pjzOxv8AnbFwzCbBsY3c&#10;8ka+f/mS9L6Zj/ZcXGxzqcettbh2LgPf/wBNy1/hsPXKf7sa/wAZw/ic6wiP7xdbGYIDT3PfVZ31&#10;zu9Loucd0OcwUg+Lnua3b/mrYw2wQ7uBJ+Wi5P8AxgZezplVAgOyb515IrBsn/txysZZUJy7RP2u&#10;bysOLLiHeQP0j6nhmT6Qga8ykwPIjseSpNDx/JBUwGzr7RyVlAO+rc4CCNW91WzXEsCKZJJaTHgq&#10;+UfYAhW6g1grOC6v7QzeC4EgQNFVVvpwByqidQ1wJHiEOi50LNgtsMk6kCPokBQ9OSA075+Rn/vq&#10;v/Y6ch5M+k58luoAb/XVO6l1Fhq3ssI+k5hkD5oIRuO0wHAEaGNf+kiVC1z2MrBd6pDTtE8nU/yk&#10;JsP9v0gNY5hWMaam22MY4As2eo3lhf8AQ1PtakpVn2eu+2sve8NJFb4Als+07dWsRamYbg5pse4v&#10;c1tL4GxusvdbX9O32+ytjNiptgANJ2tA9oA1U20usc1rIeXecc/FJSe2xvta5gb6ILQ6NXazLx9F&#10;De2mwgVEggS4u0/zUxqvpJL2ktZzH0fJCOsFwHu78BJSUF5ZoBrrPJUSwtaALDuPI7R/WTTA9p+X&#10;ZSrB3CPd4pKWmGnWHdz4qfqVEe0NY8CfcTLj/wAHtH0v6yRJJOhkcDup1GvcWW1lzDMhp2mYhvu+&#10;k1rXJKYgNduaRucRIPMjvuhQrgHb74B0PYf1UU7qwxtZAdWZkezUDjVL7RY+1r7feGncfUEtP8mx&#10;v51aSlrDJIFgd2JE6/1mqLWxwJjtzKm+zdo47ZOjW/zY7+0fmoY9Ow7d0HUk6xp+6781JTP1Xtad&#10;g28a91KLGhv5gAhp7CfgmcGt2+7cTAM/f/0UYbLCK9xJJAZH0S4/vH6LElI32AlzC6szBAZMaaB7&#10;d37ynTpuY/Qu1bPH+d+Yh20vY7a9oa6slrwDPu/rJx6DWb2WObZ+c0t4M/RDv3UlKu27g2dzwYJH&#10;J/d2orHNY7VzXEDTs0Hyd+chvyd2gaAAdD3jzclZYdvqAh7jO5j9IH9lIqZ+8z6siRJIOh+9Qc2l&#10;0+n9IAAjmf3lN5e0DX1C4CGctH8neoPe6xrgxugPuboDA/N3JqmxjUX5DCyqsWuAcYaRu2tG4+w+&#10;32fvquza1ztxeXtB9MAgQ7SN27+cUm7WTssGoPY/5n5u5J1djwXV0vYK/puI0P8AL0lHSlMJa8y4&#10;x8vbr/JUvSp2kvs9NwiGOB9w8n/mqBc8y0aE/SdodB4/nKbbX7TWAHM/lNBIP8l/5qClNxrHML6m&#10;vsDRudDCWhpO0ONiG+p7NHjaew7q27JufUW2sBe2DXcz6YaBs9NrJ2tahmjc31m2DaPpgyHg9pa/&#10;3JKasgPDiYI4PGqvYOe+hllNZNDnw5lgsc0N2ne79Fu9F/qfvbUM5dkEFtbtwhznMBJJ80F4a0jb&#10;7nz8CD/a9qSm9kdWpyiLM3EZk5AJL8ok13un96ynb6m3/hGImHb0DGrEDJbe+va7KoeN7dwc330u&#10;21Oa3/txVDhkYhz2XM2M1uqBl1Y3em11rnfy/wDRKu0OmCI3a7gfv2pWVUHRx+n9Mtcb7usU+tpu&#10;OS2ysbZm3btbY/1P9H6nseks0NdE6iPw+KSXEVVHu//Uxcn6rVvJNZA+azcn6vZ1WjGl7Y7LvWup&#10;GpAB81MOx3AT9ErOHNTj1tnOMF8vux8qgw+t0+YUQ7SCOOdOF6hZg4doO5gcD9InWVk5n1W6daHO&#10;aza7xB1UsedifmBW+ya0eHqsG4az8U9rm7pGi28z6qWVgupdPiJ7fFZOR0nqFRO+swNQRrorEc0J&#10;bFjMJDog0jQahINPIQyXMMEEEeKKywQTMFPBWqJI0iD3+KZo8UwcD3lTdAjT5oqWaQBHjwpbpHn4&#10;KMEj4JwCATGqSliwtdJOp/BEDvTdJ9w5KBvc4+7gfkSkck6+aVqTueXmSIB1CQI1P3KDQ5zSAp7J&#10;hs6+fCVqXmQdNO6Tb9NkR4EhRL3sBYe51UdwLpHzStTPSQW8+Cm5zmHcYhCDmz8VOR31SUou3GeS&#10;mEzqOPBMwjdoPkiXOdoS2O3xSUxUHtHM6+COxrXNlxgcocO1ggt8RqkpEHObrMJxYe8GeyI1gcz3&#10;SGdj5q507pWfnWbMLG9drT7rX+2of8Zc72+39xAkDcpETI0BZ7Bzg5v0eDz5rQ6X0XqHVHfqTJqB&#10;h+U+W0sP8u3Xe7/g6103TPqbg4xFnUH/AG20T+hZLcdpJ3D9267b/K/RromVkMawDaxmjK2ANaB/&#10;IYz2sUcuYxx/r+Ef2ybmL4dklrM+2O28nH6V9W+n9N22NByMwAg5DxABPP2eqHehX/L/AJ5a9dTn&#10;CPH81WasV5+iNrfPQferBGNjid3quP3AqHLzOXIOEngx/uQ9I+v7zcxYcGE/q48WT98+qX/oCOnD&#10;e73abZ1edAiOvxsNriIscJgnj+yqeT1Kx52tkz9Fo4XN9Y+sVOM/0WB2Vmk7WY1RmDx+kc36PuVa&#10;JN1Aa92b2yRxZpcMf3Ru6PWeuWQ2qr9LkXHbRT2Lv33T+axQ6RgfZaD6h9XKvO/JtOp3f6Nv8lqr&#10;dJ6ZfW45ea4W51g1j6NTTzTX/Ld/hXrdoqIho7aeQR1uibPVsWIwoDhHb+KbGp3ET9Ecz3Quo5TX&#10;7q92ytgLrH9msb7n2O/qwi5N4oZtYPd5amVwn14662mn9jY7/wBPbDs5zT9Fo1Zi/wBv+cuT4Q45&#10;CA6/N/VDVyZBjic0un83HvJ5j6xdYd1bqtuUAW0AenjNP5tTfof2n/zjll8n4pE6+KkA3bLSdxPH&#10;gFoAUKGlOJKRlIylqSbLqfV/CGb1XFpiW7vUt8NrPd/31elY4lxdEk6rkvqTg7acnNcNLSKaY1BA&#10;99rmu/rbWLtsSs+2R31B8Atjk4e3y/Ed5+pxPic+PMIDaDerb6eM+2fcRsHxXm/1+zA/q+PjCCMW&#10;kF3k6w73/wDR2L0fMcGCuudogueZ0Ee6V4v1rPPUOqZWbJDbrHFgPIZxWP8AMUHMzrEf9Yf+aGTk&#10;MV5if83Gv8KbH1XH2nv38k0iDOo8lWFjgNTKl67tsEKjbq0W00PsI2wI1QcyA1re6H9o009pQ7XF&#10;xmZ8ECUAMFc6WQMxk8Hny81TV7ozC7PrfsFjazucwmJCaudrY14ghm3gPJkx4aIBbW2wsO07eB2Q&#10;nenvcGAtG4kN8pR66nWM3zMcg8wEQtQZWK9pDoNYJ1LToZ8kxtc5orEtB+lOm49iR9FWGw5m5oOh&#10;554/e/kqRdTawB21rxy48lKktN9T2jc4QDwT3Ttx3v1YC4/yZn46KwbHQIDXNB4OsojjY13r1tAr&#10;Bjc08H91iFKaD3PBAcT7dA10mI7I7L6HS7Jo3yNBW70wD2ftG7ciPLLBvLgZcR6bWyRP57n/AEUA&#10;sZ4/NJTYoxaroazLY217oDHsLaxP59l/5jf7Kr2V20Odu0aCfc2C0wY3f1ExYS0nlvgO6l+mqbAG&#10;1sgwe5HE/wDkUkMG2kOFjXje3UEBSZYC4G2dusuB1lJr6w6XVMfzoQRqe/tT+3XYSN30gdR8kkpM&#10;n1d7fXcXS0FskFxaeznJMex7SNu4NmdsyPJrUB0tDQRuaONupUrPUr9zg6prtGu4Bn80fyklMy5p&#10;YGH6UxJ4jwKTWVVt3OEl0ga9+39ZCDXESXF0fRnWEaq0U6uh736PD2gt07j85JTEssIkCGgakcjs&#10;nAMeJA90dk/2ix7fTJa6udNNRPdp/wDJItV4xiH1uDnjh7dP7JY76aVqR1veywOEQNHNLZEeKJY6&#10;prW+k3cfzgToTz+chkGx3qcDWQDpr+8mqYJLi6W9yeB/5JJSS0V8emA86tc1wcP6sN/eUZbtNZYW&#10;xq1wMg/1pTPAbq0gwZEaTH0UzXu2wSAJkF0mP6oSI0Ukx2MsJpNppB4fzz+a7dHtUr6Sx5Y54Lm+&#10;GnH8pDeabGBzWCt50OwktdH5zd/0ER1VXotf624H6TCNrmn97u1zf5SCkTbGOeXPcWMdEkDX8FYY&#10;61jy3GtJiYG6A4H97cqznVH3HdI0aG66fyiUnV7XF7YAB9muqCkofXvloIH5zSIM+A/76nsa5mR6&#10;bmBzZ9xncCAPJRrxcvKa80MdcaxNoYNxa385zv5LUJlpMbCCCIBmdPJJTYftLSQdBEaaD+Tu/kp2&#10;tmHOaHNMgS7X/wAimLveGsG06GY+kToNv5u7cnLDvLXforx9IO40+jLW/vfyElM/ScxvuDW6bd7I&#10;0/kO/OQZBDq51EwHd/8AyKZ79RuAD+Hef/nSi6CAOADoJ7JKTV4NuVU5zQHupE+mAC4t4Lm/1U+O&#10;LHD07XuYxh4DQSD8PpJUm6k7qj6QIllh4k/D3IldzKwbA6LSNWvaZP8ALYkpV32IXsNLeGAOs9zA&#10;4yffZX7/AOq/akjssybamht7Glj/AFJADXl50a4QNtuz81JDRT//1bRY1x5gxqiUsEyXR4Rqob6O&#10;NwCX6GZ3eSxS2w6FbGRBI+8KT62/mkR2EqlX6OnvgjspOFR+i7y5QUkewNgSCFXsxqXNhwEdz2/8&#10;kpFtZMbjomFNXdxI5IJ0STTn39Bw8gFrq2mdVl5f1OrLf0TyyPuXStqBmHaeEogxtJ3mPl+Kkjmn&#10;HYrTCJ3D57k/VzqGK4uHvA8NZBVG5uRT7bWER4r1F2MyYJ/JKqX9Iw7httAPaDB/BWIc7L9IWxnC&#10;Omj5q3ILXQO6n6vM9+wXaZP1Q6a9pLQWx3HHzWFnfVa2rd6Fm4A8ERA+KnhzWOXWvNYcUh4uLvbO&#10;sEJSZ408EW/puZjn31ujseyr7nMEFpHjOhUwkDsbWUW0KrQzc0c903qR9E6jlQblODdn5p5UGEF0&#10;wCD2RQlEvMpPG3y800gGU7jIka+CKmOsHT4hMXEeMeabc9uvPkpC48Ea+ASUyrua2IEkd/inutdd&#10;DjIA0AHZSxcfJy7fSxKH32aaNbIH9Z/0K9v8tdFg/Ui6yHdRvFQmTTQQ53/brv0bUyWWENyzYuWy&#10;5fkia7nSLzjXgCC7cDwNJnwb+8tjB+r3V89jT6AxaSZ9W/2z/Vq/nHLr+n9G6f04Rh0BjnAB9j/f&#10;YY/4R/8A3xaLaS4kkFxPcqCXNE/IPqW9j+HRAvLK/wCqHn8L6o9Mxw114dm2j/Se2qf/AAu3/v63&#10;248NaIhrdGtaAGgfyWhWGY4gFxA8U7rceoaRI0k+ShMpS+YltQEIaYo15BZmOT/Jb5om6imPbucO&#10;PCVSt6gXuhgknw/uWL1L6wYOJubdfvubzj0e6z+q782r/rjkwWdIxtdKFDiyy4Iu5kdSc4wCXBvA&#10;Hb/vqyeodZxcUgZNoYXaChmth/srlMz609Tyn+lij7FS7j0/dc4fvOs/M/601NgdBysq033zW18H&#10;3bn2vP8AKJO7/OUns0LyyofuhjjzHEeDlsXGf35aRS53W+qdVuOF01popcS0ivWxw8bLSPb/AFWL&#10;Z6H9XqMD9IJsyXfSuPaf9H9JXun9LqxayyqttTHmXNEyf67/AKS1WtDQ1vZoho8BKRkCKiOGP4lk&#10;hi4Dx5Je7l/5uP8AuMaqg0gDQnlHda2lkgS7WB8EB9wY0+I0jxWR1zrlPTKC6xrbcuwE0Yx0Ef6W&#10;2Po0s/8ABEwAkiMRqV2SUREzyGoDdbrvWT02mWva7qVwH2et2oaCdcm3/i/8Ex388vMcpmS++y25&#10;xsdY9zn2nXc4n3P/ALS0crJtyrX5OS82XWndY49zw3+yz/BtQtT9IzHir+LEIR7y6lxeZ5mWad7Q&#10;jpCPg0HVSAGt29yTop0Y9lljaKgHW2kNYBqZPCuO9O0Q5oceNDC3vqn0ahtg6rJO3fXWwgja/wD0&#10;u7/CN2H81WcGI5cgiPr/AHWnmzRxY5Tl02/vdHo+lYVeHi04tf0amASPznf4R/8Aacugw6Q0bnA7&#10;QdT20/8AJKhi1EkABX8nJd6QqES4BpA0PtH/AFS183SEdtvIOBGfFKWSe7z/ANdOrfZejZNzXRbk&#10;n7PR/a/nD/Zq3Lyr4rufrfiZXVacnMqsY3p3Rv0UucA629203tp193o+1q4Ya91l81PiycI2h6Xa&#10;5LGYYQZfPP1S/YsDCeJKRBOqYKBtK78JOIJ0EBImUx5QtSyu9IrsszWtraXna4lo8AFSVvpfqjMY&#10;aXFrwD7hzCCnRDi8n2hs8ozNordX+cfpDw+JUvS01ad0z5woFrQ8u9Mmv84OMEn+yiFinNb7Q0k2&#10;fnDgBNtIbtDYf8dfPRS9egMeHsO6JqifbqobbCTvGxzRqNQSOyKklFBva4mxtcDQO7wUIEsJbq1u&#10;vHBTtdW1vu17CO6m5oMBpOgnT3H/AM5SSyb6ri2nSsvhpcTGnj/JUGtrY73EbBOn0pI+CewFrKg1&#10;25jgTIEFpGm13/kk1lHpMbaXe95IFQaYA5a59n0f7CFKZM9CPUdq4GG1gafFO11NNhLAQHj3Mdq1&#10;QutY+oEAbgdXDQgfupM9RzYra57QC6xtTS5wa36b3AA/o2/n2IKK7mUtr3t2XudIDSS1zf5W39xD&#10;c2jSXEFx+iROv7xd+6jepjuqDa2l9jj7ABqSdGgu/rKLq76jYLK5Nbtljh7mtd+5vHs3JKCF1bmH&#10;c0y394ahMHHg+4N1DTqJ+asstcaxXZtFRMh0Tr2ahW1hjQ8O3NmDHj32j91JLc6fldM9Tf1Wl17G&#10;tdsbU41y6DtnZ+a1yFdh4ldFJrymXWP3eqzWW/ulzvou3fyFVIDjt1EJekRqG+3sSkivEhaxoqh0&#10;+ozu5skfNO0QN35v4JnvfyTrwITsutaNu4wO396CVOAmWngaEKVdobq3R37394S31/nsE+IMJPGO&#10;a99bod+c12n+YkpZznP1iApj7O9hNpNTm/Qhpc0n+V+d/VQg17voh2vlqiN9ZoFjSQ3uRx8CkpnS&#10;xh13CDptJ1HmnGM94e6jc9rBL+0D6O73H+Ugl8n3GY4/1CLdVbUK3Pa5nqN31SNHNnbvZ/bQUjPq&#10;NOwzI4AE8JnOLj9At/AI9bHFm7dJmCOD807H07w4sFjGiTU4mCf3HO/PakpbFvtx7hdTc7Hsb/hG&#10;H/qgPpNQ3kEuJ2vk+5zeCD3DfapgY1lLtp22DQVtaT/4J/JQxvrO5uviSkpkWCqNjXAjXXjx0/f/&#10;AKqT2McBYLNp5gjT+z+6i0zbUW2WBjAdPGf5JVfewOIY6RxHikpILDadujiOS+GmB5ojnO9CHsrs&#10;aDuY9oiwfm7Z/OYohgrsa61gfW6CQD2PaUTIOCHA4fqOHL9wDY/85/koFCOm5zv0XqNpa4zuf28y&#10;5rd21WK7LbXekLA8CXuDyNun5zONyDtsAEtAAgxyQP3tPzVOygNYHZA9bFfoHVlos3RPt3/u7voI&#10;JvROfUqtFeRQfTf9EEemQSAQ6v8Ad9jtySax7XWWMtsda0CA90umB7XbXfQe1JOQ/wD/1ot6Y9vD&#10;p/2KQwbBrJ8jwtQtJ5CbZ5fNY1lt254xLuQTP4J/sl8HbLle2DwU63H8UCm3MLckDbt+ASa65rYI&#10;81rkMM+0fMIT663aQB8tEFW532l4EFsyiMue86DTv3hWfstRMc+amyitnmD/AA7pJsNY2vA008Z7&#10;KP2trSATPnCNkUF07dAO57qnb0+93BBHgknRs/a/b7nBwKQvoc2YGvlKpDp1x+lrrwnOM9g9umnC&#10;SKDbczGfILZ7cfis7N6Bg5I1YAQI0EJGy5lmwnUaEiT/AFUQW2iA55cdAGiTrxt9oKfGUr0v6IIH&#10;VyLvqhuDnVugnWOfgsrK+r3UccksaXDyXbvx+q4mO7LysS2rFGrrHCA0fy2k+o3c76PsQ/VptaG7&#10;t7jo1rZ1P7v7rlOOYywIEx9qz2Yz+X8Hzy9ltBaLGPa93iNDCFvIMu4XoZ6F9qk5R9FpjTRziR/J&#10;P82rmB0LpOE4PxcRnqD/AAtjd7pH5w3e1qnjzYrUaskPh2SWpIjHxeK6Z9XesZwa9tHoU/6bIljY&#10;/qn9I/8AsNXSYP1M6XS4WZhdnWd2611T/Ub+ks/64ujNZe7c/wB57btYRmUxzoEyWectjw+Tcxcn&#10;gx6kccv6zVoxq6ahTQxtNLfo01gNb84+krFWOSdB96KTRWNYlBsy440BURpsAk6RFBsCqtuthGij&#10;dfXUQBpIkt/OH3LJyep0Vk+pYA790ST9zVkZHWcywkYlPpknS24y74tr/wDJpeS4cuSbkfo9Bdm+&#10;0vc8V1tkusf7Wgf13e1c5n/XLptMjHL860GBtG2sH/jXe7/MYqF+FlZ7w/OvsyXj6IeSWj+pX9Bi&#10;s4vQqwQ0MHz7fypThGH6Vy8FSx5qqHDjH70vVJycvrfXequfXV+hoMfoqAWAjvvtd+ld/nJYv1fu&#10;c0NseGNPIZqZK6yjpB4iAPDgj5LQp6fTUA4gNHfxUvFKqgOBi+6YbBzTlnkOm0XEwOiV1tgVgdtx&#10;HuP9pbeNhMqbI+9EstopB2ifIKtblvLZJ2+AHmojQJMjcmyLIEYR4IeAbTra6/b3HjwgOvc47Gak&#10;9lnZ/UcXCr9TNuFQIO2oy62z+TXSPf8A2/YuZ6h9aMrMBx8b9TxX/SAdNzx+7bc36DHfnV0pQx5M&#10;mwqPdr5+Zw4BRPHP90O11r6y42BupxC3JzgYdZBNVPi4/wCmu/4L6DFyd2Q6577bd1l9jtzrXmXE&#10;/wBb/qUAOLNPkCiaNgn7ldxYowFDfu4vMczkzSuZ06R6BQ2vAH0T3CgaxO5oLmDQpNeX2EtMR9L/&#10;AGI1bX2WV1UNL7bTDWdp/eUojZAG5YLA36JOnYLs7Jbj1gh8+46Q1n+Esef5K7rDxq6aa6KmxVU0&#10;MYOdB+c4/vOVLo/SKsHH2/SvfBuu4JP7n/FsW9h0NLhuEgRu7aLX5fCMGMmWszv4eDic7zPvTEIf&#10;IPxKWhoqZvIjTRZPXurDp2Bbl7otP6PGB72OHt/zPpuWjk3MaHDeGV1gue4nRrR+85cB1jqlXWs5&#10;zgduHQNuMIn2zLro/euj/MTc+UY4Ek+uWkVcpy5yZBY9EDcvH+q4dtZsE2uLh4Tyed0fvOVcYe4m&#10;HQfBXbvSJippmefEfvIXpRxr5rJ66u40X49rDqPiVCCtI7hoe/KjDCYLA5Iqtz4EGVFad9OPYwCp&#10;oY4fSIQT06wj2Oa6dSDogq2kRCudKg5WpgbXffHtQLMW+rWxhDf3u3+crHTTSy1/qzu2xWW+P8pJ&#10;LqFz2A1tIaTxGuvxUmPc4bXs3MAkEcyfNVhYwOJ1Ku15eK7FtrcHVvDf0AZHufPNm7/BtThSwsKq&#10;gxrv0rdztC46kR4BCtc83Oe95tufobHGZ7KFZcDuGs86SQjFtddjfSJgtG7dyT+ckpjkYrqofuaW&#10;uMl0zolVVZs9Vpa1riQGAy8gfnBo+izX85SrZvBpdo4nSO4OqZ4sxHuZua9rohw1A/rpJR2l4YAD&#10;JJ78BSrsuYwMcxzA7UTOo/Oc1SqfTcP0ntA03FNfY6y0ML9wYNjDqRHaElJJY522kN4kvceFPp2X&#10;nYZyWYtzscZVfo5DgBLmO/we9wdsY7+Qqj6wwOr2HbwR4n5KTWOiQ7aR25lAqZ5OKcTI+zPYa3MA&#10;IA1EH6L00EY4ax5gOk0kwJIjf+7u2p6qsnKLjBds1c7k/NRY60lpYJez6I/8kgjZclzWw2X7tC0d&#10;yf3YUm2NqBY+uTGjXfmH4onq3VvcfU2WO+ntERP5zVXL3GwlwDg6dXaklJNql7mgQCxvB04UtrHV&#10;y54aRptJ7JFgG0iNgH0XcCeNFOGFobeHPcT7Q36Wv7zdUksGOqYCTFjjwOyTmMsBLW7Hz7m9tfin&#10;bjehrZUW7tQxw1P7rkQF7xvt23NZy152if7P0klNYtLp3EafSnn5Qk3Gt+k0bz2cNZRWMNhgM3Hw&#10;af8AqUdprxwPXre24D2MdBYTP8n83+qhSmjtcBrMg6iY1S9ofuI3TzKtW1WA+u9g9Imdszp80O0Y&#10;xaSxrmO8Z3NSUsz0wA22WM01bqY8VK3btrDLTaCS1lZnc0d3OJ9rWOchBogkaDy4TbdO58ydElMn&#10;VGuwWhrqz4zo4cJ7ci2ywPZtq2gN21jboB3/AJSiHPA2yYPbkfcnaRo17YYNJH0kFM3ZAsfvt+kR&#10;EgbRpo3Rm1qnVZvO2GTwN0AH5IL66NxFL/bPt36aT9FIVuMhwLgAXAtg8JKSGKnlttWvZh0H/nSi&#10;8tcfawwRMAaqNl1rw1rpJaIBPh4J25G2tzNoc06iQQQfikpTQS7ZqSeG9/kE9tVwBB9unubCTHbh&#10;BOsQCeY/74jHMtDTS0uYx5BtaOHOH0Xf2Uiqiire51bW7oLQdp7nyKnVXY+GVjd+7Mcfy9v0Xp2u&#10;rdYWkF4PBMAz/Z+ilZWx90WmGuIksB4/qs9yaqu6R+4NDt+4O5BO4T+ckpPxKQGvx7jcHchvtId+&#10;49j/APq0klU//9eyKL5lz3GPulS9HIj+cIAOnmr7fqz18kENayOAbG/9L22blYr+q/WjG+6jz3Oc&#10;6R4fzazfu2X91n92A6uM6u6QPVM9/NHrgCTb5nWfJazfqjnO1flUsP8AJrc6B8XPait+pwkmzNe4&#10;nmKmg/2dznI/c8x6AeZQc8B+lfk5BvpgBz9O7lB2Ri/vkjudV0Lfqf078629x8Za3/qWI7Pqv0dn&#10;0qXWR++9x/6naiOQyHeUQg8zDsXmftWIB9Kdw7nT/wA6UTm4ZHM/1dT9wXYM6N0yoj08OkHuXMDj&#10;H9vciMsxqsp+MyttJZW23eA1jdrnOrifb+4nj4eeuT7AtPNDpEvHiyWtcKLdpMNca3wZ+DSjV0Zl&#10;gArxL3O8q3NH+dZsXZST3J85SJHcp4+Hw6yksPNn90fa8q3pXWHDTELQezn1g/8AVuSf0Tq5EHFZ&#10;/wBuMXUPsaxsuIYPFxDf+qWZl/WHCxxtoJy7ZjZSQWj/AIy936JiceTwRFkkfVdjyZ8kuHHAyPgN&#10;P8Zy6/q7k3MNNsYmTIcHAtuPpjnbXrWze/8APtWlVhdN6U4W3vqpcwBrsl7h6rj4MZGyj2/6Ju9Y&#10;ltt9uTkXuLqzk2epY1jiHQGtrZT9oG2x1NW3dXX++96gykAl0e46F35xHm/6SYMuKGkIbCuIuhD4&#10;dklrlycN68MdW71DrOVnPsx6mMqwpLHB43uuaQWOFgdNbK3/AE/9IqVOOyljWVNDGt0BGpI83IzK&#10;wBE/f4KW5jdOY8FDOUpm5fRu48WPEKxx+v6RYCkEyUZtbQPcguyAPoyfIaobrnOkSZHI0KZYC+V1&#10;cjwjxbJuYwaCQOEG3KPlHPlCcYdXomx+YK7XiWVNY6wT/wALtA/6pUM84mJaypmT677WBzmuBDmu&#10;HM/mbLP8G1PETVkimKGbDKYhG5S8pUzuyzH6MOce8cKm6nPydHP2Nd2YfD+UpjLggaCO3mmdmkCJ&#10;E944Tv1Y3bIsdmNfRtR3J5d/tR29JY0jUD5yguzbnckkf6+CYX3v/ecDodEPexjYFPFLrMBvswsW&#10;okuc0HgyiC/ArHs958RxosvbefzXDxnRDtdfW0uFL7Y1IaWyfm72ofeI9AxyniGs8rqWdT9hDAGk&#10;8Rr95Vd2VbbAaNx76yf/ACO1cxndf6rTu9LAZVr9Owut0H8genWsTK691PMBZl5Ty3/Qt/R1/D06&#10;9ilGPJP9IAfa18nxHBjvggZnx9L2OX1XAxGk5OSA4CfSpIssM/utb7W/9ccsLM+tuW4ben0txAf8&#10;O4+pcW/ydw9Kn+ysKay3a3QckDglPuDob34Cmhy0Imzcj47f4rQz/Ec+UUD7ce0P++Zm4WPNlznW&#10;3O1dY8lznH+U4+5yiCCPADhRfXtPu4P3qfo+zcz7vBTNLxQucd3l4/xUgd0mZA0gd/JK5rxAcJA1&#10;nsi4uLbk2txsVhtss5AGv+d+a1v77kREkgAWSgkAWdGNVV917aKdz7HaNY0T7j2XbdD6Kzp9e+0i&#10;zKsbtsdGjW/6Gv8AtfTcn6L0Wjp9Rc13qXWjbbYD7YH+Drb+4395bNdJMAD4LX5XlhiHHP5z/wAx&#10;xud50zJx4/k/SP7y+PTMHghWLLRW0Vt+Z8SP3lF1npN2gS48AcrE+sHXR0qrZVFnULmzUDEVNPt9&#10;exv/AJ6Z+epJyABlP5Q1sOKU5CMRZPVo/WzrBa1/SMU7rHNnNd2a0+4Y7f8AhHfzlv8AIXMCosoL&#10;pHy5J/lIRse1znuJe95Je8mS4uPvc7+s5TY11g2vO0njsAsnNlOSXEfo7uHCMUBCPmT+8UYG7gwP&#10;FTc5rWjb9LzURubYWaad+ymKmbPU5BPA5UVMzDa2zke7upCqviYI7J3V7yIisdz4p21ySJIIMDxS&#10;QUTqy3k/AKJaRzyAivAGmoPeU5a3bA1Piii+6LdZtLZ9vgeFAV1gkhu13cjzR/TJHHCi5sGIQpNs&#10;Gt1huk8qdlb6gHEiCJBH5VBzXTI47nsmiWxJ8InsglIy1zT7SWpOte924u17R2UZPBCYAa8pWhK1&#10;9W2H7vUn6QTtsJAYdWc7dfxQ/TOzfu8UzrNrWgiGuECfH91K0tvH+kXktA8xp5KLtrS8VvDifpQN&#10;Pkg1Pby73NPI7IjhUS30zM9jpoEbQ2GWZeRW1oaxzawdrIDZEz/aQ77q7miKBRaw6ln0P8z81DNl&#10;rm7w2KxoHKLg+t4LjuDtQBwglnXY+tzTUS3u4SQJHwRbHtfacpjdlTTD9vIn85DstdkEVsrDf6o5&#10;V3DqNFQvx8hoBaW31XNBBcRtdtad2/8AkJILRurq9TfS5zWES5xG4kn80K1YMvC6c18Vux806Wsh&#10;72bNdlm39JRu/wDBFavFFFRdTs9KwfpGOlx4+mw/m7nKlh5V+BcMjGaK2un6QDtw82lEoQeqdu1o&#10;B8d2pA+P5qM1ntaWzX4PEkjt9NO2jFfaK22gi33SxsEOP+C2u/Nao5GPdiXHHyZaRDpa6QQdW7S3&#10;+Sgm1zdletuefVc32jdxHkk20NJbZXJcZ3CQR/33aq+9wsDmkwDDZ5+aex1jh60akwO407OCSWxb&#10;awvP2WoMYPzJJjz3O/eQT6h9sh2mgHCep3t2+4F/040dCIDW1pY1vp3di8nj+V+97UlIxa5jQLNK&#10;wdWnnXlPta+BWWljjDW9wf3kqmtEv0LTI1kCZ7qNlT6i6We2YAPP9ZIqUxgbZtJ2hpjx4/dUrBWP&#10;0ldZa0yIPGngPpKDqqmNG1/qF0k8jn80Jt4B90kjQCZj70FJca6thIs0rPcCSCEN1Z3FzRAmYmUS&#10;aX7CGnf3jj7lLILKvayPdqW+B/78gpDVj2XO21+4kwNQNT5uUTVc0SQQQdY1golmwgEAAaSGnv8A&#10;1EYOsFXuuLfJogR/K/eSU1Q+waTPi06pw9pkObM87dNfJTeKGsL2tf6rfzRqHf8AfkP0i5u9p9vI&#10;B+l8C1JTMCt3824NEcPPJ/dlOabgN8BzXcFrgfyIJb3OgHfzTAlrtzXESZPZCl1pnbqyPaWEaA8B&#10;Wr7sMUsNVjzfAB9o2zJ37nfSd/JVU5LyRBBgCNw3QVNuRWQA+hjnfvSWz2/N9qSiFAtmXjb85IPx&#10;/dckp/5PuAltmMW8iv8ASg6f8JG33JIK0f/Q9OJAEkwPE8KBvrh2xwsc0E7GOBcY8NVmX9O3Zov6&#10;m77bi10HZ6jWBrbC5ujKmbd1j2t+k5RxcjFxy52PjV44cdTTVyPD1NrfV/sfo1JX8ujXOm+n5rN6&#10;h1F/VSxuDY17ccH0rLWNYWuf/PbmG1u/27Po71qOtsbS17mRaQB6YdI3H83f7VGlzLH+q6vZbGyX&#10;CH7Z3f5qfIYbGAt+kxwc0eMaFv4oTOmgogKgBYEjYthtkzZYXO79m/8AW2JyK4Mku+ZUGvZJDhx2&#10;IIKIHMP0RPw4/wA5VOKRO5blBTQC01nRjgQ7UgwdNFSr+r/Tqs6y047bKXVtAFpNp9QF2536Zz/p&#10;M2qN/XOm4jnfpPtFrdBVSN2p/es0qb/nrNyuv9UyJFLW4dZ5c332x/xjv0bP7DFJDmBCNGRs9Ada&#10;XDkMuYgxgIx/en6f/RnXzM3KxZNr8PFqH836tji4tH/BMFf/AEFkX9d6k936tfWR/wCFywH+r69z&#10;rXf5qoGkF3rPJfc7mxxLnE/ynu96IGgASfPlQ5OZkfl9P5uhg+GYsdGZ9w9iPShfSMi+zJyg2/It&#10;dustLR2AY1jW+5rGMa1FFYAjQRwBop7mjwHkoPuA0A17aTwq/FrZ1bwFACIAA7JA0RA7d0zntaJ7&#10;dkGsZORb6WNUbnEa7Rr/ACtx+gxaeP8AVvIeQ/NtbWzvXVLn/Def0bf816dHHOfyx+vRiy8xhxa5&#10;Jgf1f0vscyzLa0STtH4oRyGg++SSJAgg6+IXYYnSum4UCmprnk/Sf73f5zvorl86qsdTzQPo+pIJ&#10;JLjIbv3lybnwzxxEjK7NaNUfEozJGOBH9aTVF5kQ2J1TG9jNHkCfuRxVTHZv96g7GofzHzVaz3YZ&#10;5ZTNyJKM59AGjiXeJQrMnAt+mN50MlG+yY3lPiOdEnYlA107mdOErPdaCGvu6aQAQSBwD/FOH48y&#10;xgDf4IvoVcvfz3gBRdj1tOjmyeQNUDZ6r+OR/Sl9qav04DmgAfiiS2fAD5KoBBI3doUHyDO/WOE0&#10;habPVvxXwdZ5kyluaOQD2jThZ/r7W6HhA9e1zoc+AjShF1SzFt0cGkeJAVDN+r/SclpJqaCTMt0j&#10;4fylBr2gGD5a9/6qMzLraIeZPaE+MiNiR5LZQB6B53L+plZBOM+D2krGyOgdVxSIZv8AMLunZlTR&#10;LWnznwRKsyiyN8a9ip4c3kjv6gxnDE+D5rdTk0kC5p9wmeVGu3X2gn58L1HIwOmXNLrNmyIMwBr2&#10;Kw7Pq10O21proJaDrqWtd5bRH+ctPk45eZ0jAj+sfkafMZMeEXOX0/Sea6X03L6pY70tra2kCy10&#10;Fon9z9+3+oux6b0rFwccU0NIc76dh+k8/wAs/u/yFbqorYA1jG1taIY1ogAD81qO3aCJK28HLQwi&#10;x6p9ZH9jh8zzs8x4Y+nH2/iuykad1N9np+0akjTxUC+TDdT2CxuvfWKnpQdRTtu6g4fRmW1A/n2/&#10;y/3KU/JOMBxTOjFgwzyS4YC/FP1zrlXSKgdLM94mjH5A/duyP3K//Pq4N+Rdda+7IsNt1h3WPOpn&#10;/X6DVG2y7Ivfk2PNlryXPe4ySSmrawkzoVlZ88spvaI+UO5y/LwwxoayPzSZFpc4NHbX5ptwA2u1&#10;I+9LbGrTr/BICBvOviPNQ0zsCdYhHYS7jQeKhtgy3kgyoMc5kggkHwQUk9Rznls/6hFqDg+SJ05K&#10;rgkO3R8USzIeQWgwHQHQEkFawy89wePn4IjG1gO3n3t+iFENcwCyJjxQ9wn1Dq46wkhLZY5rQCDt&#10;7KLIeZdqpPfS5oO4hw5J4QhqC6JI4A7lJPRM5tIobEm8ugtJ9obHb/hFXc1skRrPKNXkGolzQJgy&#10;DryoASC8jn6IHmgoLtqLmSAZHcqHPiP4qbdxG2YjlM6Jlsk+aC5hr4T+RW8TqduJRlVtqZY7Mx34&#10;u+wbvTZaW+tZUP8ATOYz02P/AMEq4J2AAapxWdo9TQlJSBtYb7Q4gD8FNzWwSHERrBRBXu8h2TFg&#10;Op1ISUx9S5rQHFwa7t2SDobtA57lPrMwdeAo8fBJSVlzazLQQRyEanLeXncAR204VPQqTQ+CQdsd&#10;0lNi18vIbYSw9uI8kenEGWzcHNb6Ql+46ub39Nv8lZ4JndPzPdTFpDw5seXzSUlrLG2uY2DUTHGo&#10;/tK5k2U1YzWtc3JbYDWwPHvqiDur/kPVJ2Q6B7Gy0/STXXWZTt7wARpoIEBJCd1NmKa7hZXc14n2&#10;T7XDmt7T/hGqNtxtgbPTAPI0n4pNDI2E8cOHika2OkNeQ4QYdwUkpm4jxYwWHey33Q2SSBrt9qVl&#10;NLj+jBa8E7R9IR5fnKePl/ZYspLqcqswzb9CCIfr+8oGy7Lu3BwF3aDBd5SjaELHuE1siwNb7wRA&#10;490SlZ6hIZW4v2idv/Vbi5Pa61tuy1oY4GCxwjUfvfy1N7XvsDBq4mRHH3IJY47KifRs9rH8WNOo&#10;QzDQWNIJBgnk/wCcjOYPTFgY7ZpLyfD81Qv+zOAdWBUY1odJ/wA137qClmNe2YAnjaXc/L81WfR6&#10;V9hL3ZJrzSSWYxaSI/ddZ++5U2B87jp4uGoKtYtl1m/Gx62F92pDo7fuuP0XJKa9Y2vaHEAP4nXX&#10;81Ee91boj3jkkQDOg27lA44DC61zW2BxaaxJII/OkKbQXaudqeHvMt0/N1QUoEuDrK4Y5oAcXu11&#10;O2GKEWvcdAXN1nQQB8E1ocTDmyW/nNGgPySYyQBoDEAGQfmkpnvyNpeHDZ3JA/6kp25THPab6q72&#10;t5aZaHD907VGuo2u9MNL7gC416gFo/dLvbY9RczHh0u9zYID9DH8lqSmNjmPsLq6xU08NBJjybuS&#10;jQFuomB4ypNrM8TP53byRW49kTtgiJPeB+ch1XDZTcW51Pr1tmmdjngjR0Ttj6SSmz2bmuYx24bY&#10;ngTO5hSRW2//0ey+tvWMnpmNS7Da27KttZUyl3u3eoS3bXT+fY9zfTWA3rX+MW0Of9hrxmsa55fd&#10;W2sNa1rrPzrH2btrdv0Fo/XA47ep4D7txa19YtbUSHmpxtNjdzP0jd7m/wCDcx6yGdNwWB1YxhYy&#10;yu4ZGfmMIybLbN32Z2M31X21VY+79L/p0TOMRqQjHgyZJemJL031S6lmdW6NVn5lgsse7c0tAb7S&#10;0O2w0N/eWpk5WPiMNuTayhh7vMT/AFW/Sf8A2VyPT7crpvTa+m4NpZW3V9zo9RzoAc7cfbXwhmoG&#10;zfaTZaebHOL3/wBp7lDLmQB6RbdxfCJyo5Z8I7R1m7uT9agSWYFBtgx6101s+LGfz1n/AIEsjJzM&#10;7M/pV7nNGhqZ7Kv+2mfT/wCuOeoHaNVE2NnTXVVp5py3NDsHSw8nhxVwwsj9KXqku1rWiPzRwBpC&#10;nvrkNEDzdx/nKu60DUnXzOigH2W2iuhhuedGsaC7X5KEyA6tkx0smq6lsetBdqCAdTwEF+Q0RJGp&#10;+Q+C0cX6sdRyNpyrBj187R7n/wCaPY3/ADlv4HQ+m4YDmVepYIHqW+53y/MZ/Yan4oyySr5fP+DU&#10;zc/gxD0n3Zf1fl/xnj7MjFprbdk5NOKxw9puftB89oDrP+gqGZ1yuvFuswa7X1131Utz/TcKHMs3&#10;eq+v1/T/AEn5lH0/0n/BofX6+vY31ozcjotF1997XRbXSbNjXH07WMn2e3bX+kWe7C+v+W6rFy6s&#10;y6t72WehlPreS6v3NtZTbZ7Nn/B/9cVuHKwA19RpzMvxLNkvhIhHsP8Avn1DLf8AZem4xxx6Qdbj&#10;ghmg97mB+7b+8r7iJ8gqb6H5GDXQ6K7qXUPs3agOr2WObp9L6O1Wnva0F7jtYNS46ADxLj9FWY1Q&#10;c+ZJkSdbcbplvWcfMbX1p7nfarLKsexj6xUfp20t+zMZ6tT/ALPV9P1rveufyrXjMzLCN7BfZsPi&#10;0O2tK6Wl/Ra7zm49ZdYJLL4e6ob/AOdsx9x9P3/4R9LPesbKqy232nHDLqXvL2H6JAc6f0rn/wDf&#10;VW53HKcRwjY2zcvMROp6OewX2e7aK2jxCt1MriTz30VV/Un0ONWa2vGtguEEvYQDta5zmt9Sn/rt&#10;SsVfbLm762V2tiQWvDh+CzZY5ROopticT1ZvdS0e6BHkq/2zE3bRqRodFJ7MxxLXUbZ85GnZAOHe&#10;73NpEf1ohDhJ6FNjumGViWECNR5I7aKHgObEf3LPuotYGmxjKiYIG/3f1tn7qFXY5ts73FjTrtcA&#10;rGPkeYyC4Y5EHrTHkz4YfNkjHzLpDDrMmeVH7BVMHnzVVuZdWIkPaT7ddSP5UIo6iQPd7vy/5ykH&#10;wrm/8zL7GP79g/zsftSNwKmuJIDh4fBRf02p0bQG+JQ/t9bTJ3u/k/7VMdROobU7XuSnx+D86f8A&#10;JEeZiP8ApLZfEOWG+WLB3S5do4be5PZOOlQdHBwPEahOMrJdoxsEmTKHYMl7i2254g/zY9oH+arG&#10;P4DnJ9coY/rxy/5rXn8Z5eOxM/IL2YeNSP0tjQRzPbyc36SE5lLgfSYdv5rjAn+w33IgoYDJE+JO&#10;p081LaBJ7laXL/BuWxkGd5ZePph/itDP8azTBGOIgO51kjFYcxjXAQwkg99UYM05UDYxukz5BRNh&#10;JJJgDstOMREVECMR0Ggcyc55ZcUyZyPUpvU/d1hQ3l52jUk/NNVW6z+S2Jnx+CuspoqaBq5xGrvF&#10;Uub+IYeXBBPFPpEftb3K/DcmX1S9MGldVfbWaqbHUOcIda0Dc0n/AEbnfnt/fXK531MsYZpuc5xJ&#10;d7tZk+4yu8Hp+fkEzmsPmfNc7m+I5sszKR06R6Rd7FyuLHHhgKHfq+XX9D6tjSPSc5o/OH9yovru&#10;Y8h9bmkc6L1w1NcI/NVLI6LhZE+oyQfAa/2Uoc4f0guOEdC+Yts8kSQ4aEEd12Gb9R8S3Wl763dv&#10;D4LEzPqh1GgzQTa0eIhWI8zil1pjOOQ3H2OabWACDqNP71JwrA3tO4kceaDdh5uKT69TmxoTyPvT&#10;V3tYDuGp4JUoIOxWEMw2RzMdkz52aBRdZvJcBtHCVdukBFSnXPcA0zHgkACRAgDlKJcRPxRXNDA3&#10;vPBSUxNYd2CRBYInTx802x3ImY5UmOLW7THn4pKYFx/djzPKeuJ92gKkXixxbO6NCVANImOB3SUk&#10;Bc0EgTPgmr98GJA5TNdtrLGmN30lIODWEePZJTIuPqF06uPJUyHz7/dIhqC14A8T+ROwWEh26WtM&#10;mfBJS+2NX89giB0AuaNO5UQ3cx1rzoNY7qI2tHqjUEwGnU/5qSlMsDYc5sNOrSeD5qOjgSRP7qLk&#10;5L77haWDQNDK26NEDb/0kM3O4IG77kCliGlwP7w5UToI4/KrFTg9xa4QY0KgWMO4nkd/FBSIgkQe&#10;D4pNFYB3N+EI2zc2QRoOETHxm3ewu2uPBlJTWa7ZPDiRx4KQps9IXEgNnaBPuk/yU9+OaH7CQXeA&#10;MqGw8k8cpKSG+NHNDIAAHdSNtDme1pBAgHxUC8NBYWh09zzHkhkeEa8JKT1urdo8lv8AFEDm0Wb2&#10;wXNIIJHccKvtIMgz5lJr3GXRuPElC1J77Lsu+zIs2ufYd7tIH4fRTtJczVpcW8WDkfNB9dw+jofI&#10;6aIj7XvgzJH0WcD8ErUttc4O95IjWdO/7qY+mGjU7vziePk5WnZBcxuge/gNIBP3oFb3tsLYB3cs&#10;I7pFSahmK/2mx1R/NcdQfixCAr9RzCC4ydrm6f2kjXu3S3bGo7ap6D+jPqa7T38/ggpmRsaa3O9O&#10;zQnWWmf3nKeL0/JzXnHqLXbdYc4MEQT7LX+xCttpc5p2OrJG1zhpx32J6r7abPY9wLSNpHICSmBe&#10;5s1+47dNRDpGgCjY6ssG9xc9vIA110/6pGsfkPeXNf7HDUuI4J4/zk1gtBisiGyNNAQipZjnWvhz&#10;i3YJBGhE6aq1j5jKMHI6fk01205D2WsyAB69VlZ+lXZ/o3t9jqlUqpttq31ua5zeW99Pzv5TU7ml&#10;9nqEbpOrWjuP3UFJWU7SLmMNlP5+0TBMzuap2PpDwai7YBpuBAA/78hV2Fj9sPbUDLmgEOnt7VLJ&#10;yA62WkvYPoawCD3SUtYatCAfUGpfECfJqSNfkV3UsAadw/ApJKf/0t6y/JttddkP33P+kQAIA+gz&#10;2/mNlQDC7Xmef/OkzrsZn0ZeT+dpBIQbctzmwTB42jx8lRJHXUvRwhVCMeEeVNgmtohx8tEF2QwC&#10;G6eZVer7RlvFeNU+5x5FYn+1P0W/21o1/VrqDnMGU+vHa/XYPe/T6TT/AILugYzI0ifPoqeTDiNZ&#10;JgHtdn7HOfeIJcdBzrAHzRcXBzc1wGPU5zH8Wn2taJ/OcV0eJ0PpWMA70xfbP07fd/ms+grxc2Ia&#10;fkNAlHGf0i1MvxMCxhh/hT/71ycT6sY7PdlW/aNdWM9rAP5TtbbFq1WdJ6a001ivHBI/R1jUk/yG&#10;+5yjTaPVa0TJ4+CM+pjiNzWls6gtB+791XsUMZjpGvJx+a5jPKdzyGV9D8v+Kwf1bDbthr3BwkEM&#10;MamNd21PjdSryRuZXaG+LmxqPmUM9PxmBxeJrdy2x3t+9/ub/npndS6TjD03ZmNSGCBWbWNgeAZu&#10;UohAfLFrGczu1sik0NPqPe+gk2Gph2Elzv0m530n7Gv3bEAdI6VdlhrMekZO2fXL3mzZ+b+due2x&#10;v+Ea9XenZuN1jEutqaH4zLn1MeDLXiuP0zf3PcpHAxhY25gLnVgMbqCAAdwbp7vpe5PsjQ6FYRRu&#10;l6bDWH1iNrDtDiIGmn/Qj01Rrs6jm3WG9ldHTGWFousd7n7NGWbHex1Flm5i0LKg9hbtlp7DhZ9t&#10;leNj2YtuO63DseC5rGm0uadNvpt/wPt/dQ2GgTHU6nyXdlYeNULsW+rHwX7i2xzi9zyDDvs1P84/&#10;3e302KbQ2xrC7dYJ3k2tDTP9QfuLL6f1Wnq+c6r7MWMw4sYMhobZUQfTobh1abKmsb+ls2fyFrtP&#10;IImeD5eSilM7NvFhFcR+xVuFg5Nofl0Cq+1kMy2OAe9jBu2yz3e3d9B6qu+q3Q37RVQd7TuL9xDr&#10;Gke784fT/wBI3YtHELrbwbnepsa4VyAAPo/RaFV6xXbiWftLG9R1Yc05lbTPsa0htu36Xp1/4Vla&#10;QESPV+VrMnFGVDfwNaIaumVYlzWBrrGg7W1BwJ43tfeXe6t376y+rHMqu2YeO7GEw+ySRr9Db6ns&#10;rYtdlOJ1FrcgEWV2D9HbWP0hd2bun+bZtVHI6bmFhppryGOrOr7BWKnfymfpXO/tuVnlhhEhYjX9&#10;YenzafMnPw+kn/BPqch9QJJeXWPP03uO4uPzQzW392IU72ZVNm28Vgj85ljLJI/ebU52z+0oNzXh&#10;vtd9wWzD5RwEEeB0cWcZ8R474v6zIMbwGx46FSFR/c8+FD7dYRPqfkUDmOJ1cdeyNTKzgPZMa41I&#10;iUxAHfRV3ZUiOXd9UM5InsB3Mz+ROET1T7cj0Ld3ABRdY2NxIHj5qkLnOMMBcTwGgmYRa8fLu1bS&#10;4T+9p96ZOeLHrPJGPmQyw5bNL5ccj9ExvB1Gvw/vQ32u4JgeA/ijN6ZZB+0W7fJgn8qtVYeM0Da3&#10;jxVDN8Y5TF8svcPaP/fN3D8Izy1n6I+O7SqousEtbtH7zirlOFTW0OtfueTpPAlFLGQANP8AXxQz&#10;jyS4kkHssbm/jPMZbGP9XE9I/N/jOty/w7Bio1xS7lMBU3UATGii6y4xtawD7yheiJ1EqQoI+kdP&#10;BZUpEmybPct4Bk2zJmNrCPvSJyj2b80xqJ0Do+CmKz+8YGkJqqYj7TJO0fJFr9XuQO4n8qhFg4JC&#10;Xo2E792vkldbKpLtJBLiHH4QAourJ1UT6zfov48lAPy39/hAS4k0p2HRYIewGdTIWXm/VTpmYDuq&#10;gjgs0Inwhao+1n86PGU7H5M+90tbrEJ8cko7EhaYvG5v1DsndjXaD813PzWJZ9XOs41kegbNYG3u&#10;vSjblSdRHf2qQdlHV20R2jVWIc7kG+rHLANxo+R2iyt5Za1zHgwQ4RBVrGNV21llgrb+c/kx/Jav&#10;Q8zpWLlgmyprnd5A/wCq/eXP5f1Mrc9z6YYTxKsQ53Gd/SsOGXTVwr8P08cZuPb6lDXBjgYDhuB2&#10;v/lM02qu4jYNOdZWvf8AV3qWJhvqYPXD+IB5BWU/Hy8ZpffW5rRzI4ViOWEhYkGMxIOoQtAPGmqk&#10;4EgySPJD3MLm6gT27ooDNSXEgcf7k60LsdpqPbESU2+dCNOyW9pbtA9v5E4YHVk8kcIqW0DYjjlT&#10;Y5pYQdG8HzQ2/nB2pPc/xScNkaEjgjsEFJW3BhYXgWMYZ2zofJSo6jfRl/bKw0WQ4MMaN3jZ/wBS&#10;U2LkVMPurDz2J7KOTZU54dUzZP0tZmUrUi27J26HueUhJ7yfNJpLSCNe6m/QA8eJQSuyRIIIPdLc&#10;C4NnTnRNuedQRA11UAA8kca894SUnBgbmN04JKZlbzMGPGCo0vEn3a8FOQZAH4JKVAaPE9/ip1Op&#10;Alod6g1I7R8ENzm/mj3EfKPFIenBAmeSkpMS11R3Vhzz9Ajt4odVFlp2MA3dhP8ArtU6jyJO780+&#10;BUrLX2OkQ0jQwIJSUgdTYx5Y783mOJUQTzOnmjteJLrDu00lI5B9XdY1pDtA0QAElIm7HGHiPEjm&#10;Ui1o/P18Ci31BrW2NYWbjofHxUWY7r2yz6R/FClI4eIJ+j/HxTi5wJnnsTok5r26DRw0IB7ppIIk&#10;fFJTYZlF8NDd1h+j8VGi22q0vZo9s/SHB82oDg0wWS0zp5QnLnvlxjd+d/tQUnk2vNlziJ1LvNJ0&#10;Ag7mntDfyqu2x7ZBPxRCKxXJfLjwB4eaSk7X+qwNLYc0yDPAChvewDUf1YnhCrdB8+0oj3Y5DDWX&#10;Fx1sPmP3UlN27EccT9pYLYq9rMhgO4sJ9rYd9L03vQWmhha8XFzn6AcbHfvlC+02+6upxqZbBsrb&#10;o10fvJVtbYfTa1oefz45KSqblr3vLS7dAEB8HdHcj95ql9gcGOtpyWOHJaGyTP5r4+i9KusXYz8d&#10;1zq3tEiRpp+aEsHOZis27jYD9JrQWuH8red25JSGqhm4uc7bOp7gO8/5SSfc57S8ubsdo0OI3T4D&#10;95ySSn//09LH6fbkvey19WHsID/tTvTcJAc3ZV9NzXStzpv1d6M5psNv2/YYdB21gwPbtZ9P+29b&#10;RqpLt2xpdyXFoJn+sldWbanVh7qg4RurMOHmw/muQhy8I9LPcsuf4pzGWwJe3H92Gn/OZ1111MDK&#10;mBjBoGMG0fc1CyqjcwBp22N1Y4zEns6PzXKm3pFe6bMzNt8nZDgPuqFa0P4aaqUxiRXdoicgeK9f&#10;taLm5wH8yXf1HNI/KxQdV1J3FTGg9nPE/PatA8aQSnAdAka944UX3eHiyfeJdg062VYFL8nMta0N&#10;EvfqGNCH+3+kO0Ze6wnQenVa/n+rWVoemTrHHCRdHLwBxq4f3qWIjEUGORlI2R+DnfsDoosc52FV&#10;Y55lxsmySTu/wrnqzThYNA20YtNQ5hlbG6+PtaiMuosea67GOeNSGuBj7lC/PwcZ2225oeQSGN9z&#10;oHfayUTMVZlp4lAjLoPsDXt6J0m+92TditsttO6xxLoJjbudW1wr3bf5CsfZRTjGjADMM/muawOa&#10;3Xn0pbvVZ31g6cHQ02vnjbWQP85+1QP1go/Mx7j/AFtrf+/KM8xj6zBrx4l4w5P3SkHT+oOe113U&#10;7iGuDgyuuqtpj81/te9zXf1ld9Mh5cBBIjcNDH7srM/b7yJZilv9d+v3MCE/6wZElramNMaTuJ/K&#10;mHnMX7w+gXfdsh6fi6WSxvpvusr3mmt5aYl2jSfa76ayquqUGlrrWubYWje1kOEx/g+EK3qmfew1&#10;vu2VuEEMaGH+ru9ztrlV/RNAAn28DwhVc/Ngke39bbOHHKAIkXpMOlwLbPolzQ4Mjhh/e/lOVslr&#10;RuJ2taJLjoAB3Kw8DquNjs9O4u21yWloLiAeWGPzXOVbO6k7qBLfdVjA+2o8mPzro+l/xf0GKSPN&#10;wGOyfV+6snilKfh3YX/ZG5Npwd1OMdW1tJa3cf5yypg/m67Pzf8APQBRjOnc3XjUk6f2inDmt9oc&#10;SeShWUsf9JxEdlRnmnIk3V9BszCEQKpB+ycBmQ+6p5rc4QamgBjpH0oT/sfDcAPVdPxRPslRMh0a&#10;JOxG8C0jw8fvU8fiPNxjUcsgB4rDyuAmzCJPchgej4BiX2QPAqDundHqIBNjzGnukaIow2nX1ifA&#10;HxTHCO0g2H46IH4lzh/y0/tUOU5cf5OP2NcUdFaSBW4gamSTMo1X7MYdzKW8ayOEh054EixxnyTf&#10;s+yDDifGVGec5mXzZZn/AApMgwYRtAD6NhmbiNPtbt84/uTnqONxu1HYg/fwq4xrgJJnv8E/2a1w&#10;B7KI5Jncr+GPZK/qWLwe+gBHdL7bVGojwAQPsjwNYPyUfRsBmI8NJTbKaDZOdV+6SPJRd1CgDXRD&#10;GPbE+Pkm+yu5c0Dx7JWVABm3Px+4M+EiVIZmO7Xg+JUTiDjYCBqNAonFBH83ogjRn9qonvr93xUh&#10;fREB0Bo7lVzjRrsUmUNBlzdRMkeSS5ML6ZHuBnhSbkVOO1rpd4KuaWuI9kyee6k2gtdLWmeR5IFT&#10;aBPGh0TkucPaJ01PCruredXyT2goTmXAw0H5koWpvMngj8U7gHfnAAanVUBVYTBn4qD2XyAwbvjK&#10;VorV0P0fd4Tbqhp6gCoMqvg7mgDl3Myi+k0tG4E/1UrVTZBpjR/4pOYCJBBHMqqWV9mOCYODTIDh&#10;8JSsqIbnp7oEjXwQ7en02t2uYHAmdQEM2OgESPgVEW3biA+AO5CIkRsrh0po5X1P6Xk2eo6oN7kD&#10;TzWDnfUS5he7FeQHGWNImB+6ut9cjU26jUjzUftRPNhJHj2U0eayR635rDiiej5vkdF6vhuc2/Hc&#10;Wj85mo/zlT9V1T9r5rIEEHwXqV17TXG7judFmZPScDMLvUra4nyH/VKzj54/pD7Fh5fsXgC4HUOn&#10;w+amXlw8SOYXS5X1Ia6XYluw9wTp8lmZH1b6lhsL2lr4OscwrUOYxT2luxHHIdHPnaQyC3xnlMWh&#10;30TB8FJ32ptnp2scXHgkf6+1Sy2UUZj6K3i8MDSbQNokjc4bf5LvYpLHQrWGx/A0J00S2vb7bQY7&#10;ap/VmBB8AputeHe4gujSNUkMHOYGgdkgWRMadk21rgSeTyFENc1/MhJK7aYO4D4Iwa1zCSYjso1v&#10;c3cYJHkol8zLdD2GqSl7Lg/9EIDRGoHHkXJQWu9ph0dgjU9QvpwL8CtrfRynsfcSAXE1/wA37vzd&#10;qA4ufqzQDsElMmvIO1pG7un7TwZ1ITuDC0WsB8yY5SYwuc3kNOu48QkpUT7R9Iak+SjsG+Br4GE5&#10;cPc1ohs/eFMbA33SPAgpKXyLn2tra4lxqbtE+AUatwHteAe/gP5KiQ6Pdp5d4Tek5+je2p8gkVLt&#10;dDnafS08Ugx5EgSPEKBBEEGZ4KJPcAg8OQUxLQDB5UYjn4yFMggcacqbGSRA3EmdqCkAB+jyQnhv&#10;cSPJHtbUGgR+l7+SCCSYPCSlmsDiQXbYUT7XADUdiiBm4biR8FE72njhJS0uJh3PaVNpGhBg+IUG&#10;nUTqeYKO6yl3+DAdp7ge/wAEkhkLXaOBgt0Dh3/lORDkNtj1G7QdZZzKAxtTtHP2nXzATvra36Lt&#10;w7HhJTo0dQx2VWB1TLLbmei0ub9Abg/ex/8Ag7fb/Of9bSWcxr/Dkd/BJJVP/9Tp7PrXlA+3A+9z&#10;j/1LEB/1vz9Q3GqYYn3B5j8ivCmvu0CUO2muSNnPMLPPM5T+ky+1j/cDT/50dTJ/wbfGK/7yh2fW&#10;Tqrvo5JrB8KWn+CtWU087ee6C6hh4GpPfwQPMZP3ir24dIhqO6x1h8hufcD/AFWAf9QPamPUOpho&#10;352Q6dJkj/qVdbjD93TwCmMVgJIrPxUZzZP3j9q8CP7o+xzDn2na11ttpmDuLj8zuKKLbXiCAPAR&#10;/wBLVXPssunYJ8uUzsO86saAB8/uTTOR6n7SnTsgrNTGwRoeQB38Umvp12tgd9PDurP2R37oOnfU&#10;KrbgZLrCZ2tOnwTSSle69tY0BIPbxQjlvLeDofipHAtOm+T4/BSq6fa124vk8AcIWUgBg2+x3AIH&#10;iUQXQIGsJ7MC9wMOAmfx+CB+zrg0BtpmNTGv/mSVlRA8mx6zTpMpbhOungqrenZAduNhIj5qRwMn&#10;kPJ8AUtVUO7ZFrSNHJxaAdpdzp/qFUGFlNgByTsXLdqXEE/glqqh3bgdIgGB2Tb28bhPgqgxc1rp&#10;D/b4QVI4+XH0o8dErVQ7pzfW3l34KPr1EyDogDHyedwnsYTOoydd3fvCFqAHdIcyth2j3eKVmayA&#10;ZJjiAFAUbG+7UlSFFfLjzxolaQAxZkOsO1u8AqwWERNrmnuoBtYAhxa2I7KVbmTBJI8UFaMSACCb&#10;TzzP8VKWgaWEz5yoWurB9rNx/e8FXsZfthhDAfLlJVNsWsaIncYURZMmeNQFQDjWYssBJ0LQ0xCI&#10;22pw1a548hwiqm42wn/Cx37a/GU5uJB/SExzoqoyMYf4PXz7fBSOTQRqNP4/BBVJxcdYsPkY5TjJ&#10;fGlmo7wqnq0kdojj+CYZGMDtOk9vgknhbgyDy5+p4bHdMbiRxogC3Hc0wWT2B4CkLGQCxzJHedJS&#10;VTMZLWOENLjx3iUQZDpMMM/D+Kr8ulrw0eLSpGl5BiwxOoKb1Von9Z8nTd8AnbcfA/cq4ZB2+q4n&#10;v3SDGA62lrvApKbIuPJaY+Cb1WkyWx5BAd6f+nPh/rCTR4WwD9FJSc5LTptJ+WimLmBstafAwOEE&#10;scIPqnjTRRiwj+egeMJKbP2rwaYHkoOtDiSWT34Qvfx6qk1re9kjnySRS+8c+nqfJIlpgOYQESGn&#10;QHRRMyJMN/gklgG1ExrrppwmdTXv/wBiKRrLfuTEOke4Ce6Clvs9RM7QSUvs1A7DXmNE7TGhcoau&#10;MB/y/glfipZ1FYPGiTqMcQS2Z0hTbW86Aj4d04qs8QfilxFTXd07AyGndU0nxhZWZ9T+l2y6lnpW&#10;n86Suha0t0Oo7QpABx/j2UkMs4n0ypbKIO4fP8n6kZtZLsewWQeCOx/lLGyen9SwnxbQ+RwQJ/Iv&#10;WSB8Ezqq3Ah4BBVmHPTHzDiYzhj00fHvtDi6Yh3geVJpL37eCe50XpuZ9Xuh5cm2prHHktEFYGX9&#10;SMWXuw7XDXhxnVWI87jO9hjOGXTV5Zrm1kt8dI8VNpgCRMcI2b9XOrYjh+j9ZvILdT/mqk6y8Oix&#10;rmEQPcCP8781WYzjLWJBWEEbikjqja0vaQwDkeI+CZgcz2gT8FDdBku1PZSZeWukdux8UVtqJc1p&#10;Y7QOMkd1JtjmtgH6XY+PZTqIvuAfHu5PxRLcRmNaQX7xHt854SSh3kOk8/x+Ck97Sz3D3do4UGVy&#10;7mYS2iCByNf9ySlhLvc4ncOUUGW6due3HkgBzg47hCI0lvPBCSlgJARBYWNgaqB2ggxt7eKi1rnu&#10;LmmYGgQUk3lztGie/PKasuFw12EaEqbAHNAd7XtP5VB51158QgpsXESCBO0ak91W1LgYjwHZOXPd&#10;7QdAOO3xTkHbxJ7nw+CSmbWtcSQYHB8ioWDbAPuCj7S3WfIjVEqYyCXloJGgOpSUjDW8mT5D8iLW&#10;1tjCNgDtCDwUOuHHw10jRFc4lwG4EsPw05SUxGO5xkFojQgnun9K0AGQAToOToj2PpsYDsa20DkT&#10;7p7bUzG1WHY1sTyCdJSVaEMcBud380lOHNcQ+dO/KSSbf//V6pzaw3Rx+RVdz6mmXPMeEqvZXYdG&#10;lxHkVUfguL53WAnkkrHvwbNB0XXUHX1DJ8/++pi+siQ8tA51Wa7BIaILg7sT/tQbMDJdoy2xxJAG&#10;mgS1Twxdgej2sJ+BRm0MfqbHffH5FiVYGa15mwuMDwAHlCutqyGNHvPw7IK4fFvHGrB0sdA0ncSS&#10;Ujj1RPqPgcDd/BVPtNzBDgT+X70n52061QOxLhCFp4WwMes/nvJGpElIYbO8z8Twq37SIgbWskwD&#10;uVhtzHj6QJ8j3KFhXCWP2SsD6ZE95n8UvQqb+e49hryjBre/+xQd6Ik8JaIWa2kdnR2knVFbaydB&#10;poJQvUrGg4TeqyYjQfh5pAqotn1mREafLlB3iYB+KhvkxEfxU4kQG8+KNqqleuBwnF8dj8FAiPzQ&#10;fDyTHceQhakps3CYAPilvbGiCHs7x96clunc9ggSplqTM6d0jqddAmLg1skE+UJvVZEEEz5Iaqpk&#10;GjkmUnVtOumqibmDnSOAoturPcie0FKykAsvTaB2PiUhS0+EJg6sz7iO4ACkLGdnEfJJTA0M42hI&#10;0t7x8E5ewRLvn2SNjSfafmladUf2VhB0EfHVJuK1zY0EeSMHx4H5J/Vb2iO5RUi+ytiDtb5xqmOK&#10;2fpBFLmyIiPNSa5uu3uhaLLWOLWG6u08/EIBwq95saI7cK+4A8mfAeKj6LXHUD8iVlNlznYdUyDt&#10;8wnGMwaaAdleONWNQ0T4KP2ZjuQ35hDdNtT7KZ0e0KTargBFug+auMxagNQB4hSdiUmNNPLxSpXE&#10;0HVWHT1Q0nvyUHedNzpIMSfJaP2Gkkl3I1Uf2fWXAu1A484/8ilSragsrAl0Hw7KF1m4fo/YTySO&#10;y0fsFe3x81H9msEwT5ogBXEGqy9gAa6XmIEBO29nJBdHYorumCd2/wB3KgOlP3SbJnw0lBVhr2Zj&#10;WGPTnWPv+CevNYHCWmZ0EI56S8GWyfmpN6U+CY+CVJuKF2TZu9gh3YojTkOAG8fAp/sFg5aT4wU4&#10;xXNn2kDvr2QVp0XFF55uA+A7J21Wh8b5/leSctcANgG0eKg7ILBBaD5AcoIT7mNgRunk6KPrUg6V&#10;kjwGiqnO10YCe8hP9p3ECACOICNJAbYysYcsLY4P9yf16SdwDoKFVkyNSCRy2NPkpOueWnZUSR4J&#10;aopM19bvcJA8CFI+m0STAKqsfc7VzfTI7yCY+CRcS8+pZoDrJH5EgpserV2Pmoeux2gE6xKf1cYc&#10;CZ7hO40uGuhHaEkM2sDhoNT3T/ZwAJA517JM2uksO4/gl7wROv8AejamL8SgySJ81Wt6T069hFtL&#10;Xg93DX71bkkxEDuFMFhAbtOmvgERMjY0jd5jL+o3SrQ41A1k/unSVhZf1E6jSC6mwXDs0javQ7Gs&#10;5bofu0UAHTCnhzWUfpX5rDigej5NkdO6jg2Gu1jt/wC8Bp8JQPUMw9pnzXrluDj3gi2prgPHw8lm&#10;5v1W6ZktM0hngW6RCsw54H5415McsJ6G3zduQGAgaT38kRtnpwSAY4XTZn1Au+ljZDR4NesPN+rH&#10;XMQEvp9Wsd2H/vv0lYhzGKW0gsMJjcNZr8eywmwEjwBhNaaHGGAgcRPZVnMsYSHscxwiQQdCpCwT&#10;M6d1JutZPBgACfJKqRqOB28ync8PbI7CJ8VLHsax3vG5pGs+fglSl3uG7fx4/wCxI+gatwcS8n2x&#10;4fylF5a6wmsS3sPJO0e7RoaRykpTd7m6S4hPu2iSYBTvc8GCYjTTTRMGNJ3WAuaeI/ggpNhih+6r&#10;Is9JhktsDdx3fmtj81A0DnDnzKQMPlugHHjCKxrHumdr5kdgkpYBgaXlw10291N1rPSA2iG6AoTW&#10;Oc93uG0nUJEH1AwmRxPaUlM6yK3bp0bA/hpKm8MNxFROuknuna9rGCTM6DThR9V9VgLAAf3vFJSS&#10;tjy+NCeCTz/0UkbJFJrbkMeC6z22VDQtP78/uJJaqf/W2y7qIMhzDOvH+1RJ6g06vZPgRH3IW8H3&#10;XOsB4IaCUVmXis+jXZ8S0/xWQ2mTH5Z+mQTzxB/6SR9QmSdfGFE5+NMllhnyKX26qQBU/aOTt7/u&#10;ofVQHglYX7tNQCpvbbZ358lFufUAQabI+HCcdQrAkUWfMJpSr7NYBo4fcoOx7C0w5oHm3RTGeDqa&#10;LAOQO6Ryw7/AWAHgkR96b9U6tY4B1dLXOAAkNEeSduM6kD3knuAPwV2vJbr7C0cAQmfZqIbEnXtC&#10;CrLU9a8gjcGt8dgTh9x5sIB4IaFYcJiWE+RPdJjDM7Ne3xSVbVItdxkOgan2tH5E/o3OEDIeZ5EA&#10;K2axqTA8gO6gQWu0B55SVbXGDeZnIs++I+5M7Hc0x9rdI492v/mSsne4GQYmBHkq1uNWXbnNk+aV&#10;q3XZXZy/JJHYAhGFlQEGzc7zKrPx6tsNbtnhyEcGo6Fs+LtUbVQbj8vFaPc9oPgYUW5uFqfUafMk&#10;QFUGHiN5rBPjAKlXj4LBNlW6OwA1KVhNBtHPxYBba3XsNT/WUP2jjST6nHPBQ99ABP2RjCfmUxvo&#10;DNopEniGpKpk7Oof/hIb8IRPWqAkulviNVRsup0IqfJMaMP4qH2jSRj2EdpEf56BBTTp/aqQPpD+&#10;Cm26pzZHHYrKZkMBk4r3AciFZHU6wI+y2A/AQlqgxboLXOnxUw3X2ifFZ9fU6Z/S1WCD3byfkifb&#10;cK08ub4gghJFN14Me1o+aHD3akAtB7KtHT7PpWiO7SSpDAwHkbHFx7BrikrTsn3EaBo/Kl+lJ+jo&#10;q7um0E6F4Hb3FN+yMXUlz/M7nJKsNsBwkxBHdN7zMaD4oH7PwGj3Ez5uJJUXM6XWJNo8huMpKFNj&#10;3Dk6pxM+5VmZvTWcWeQDQUzus9ODSWiywjj2GUqVR7N3Q8HXwU2zABHHdUB1fEiW03SfBh/Knb1n&#10;EiBVf8dnHl7kaRwlv7WkEGQJ8eVFzYM66fcq/wC1sRgksuHiNh/ImPWMTbIbbr32E/8ARSUAS2Wy&#10;YmY5+5OHAgk6KoOr4jiRstb2MsKIzqHTzMl/HBaUFUUwaHcE+HipCsNmSfggjqWC1w95b57SiDLx&#10;nn6RJ82lBVFIHQfMogE99FXLrCJqc33dy2dD4J4y3NO17W/2UQUJwwNPPwTBjHyTBVb087tY34lq&#10;huz2uhzgD/VStX1bT6GHgQECzHpmDtd5HhBuys5kwQ+DH0B+GqC+zqL4iB8GhA0uALOzFbu3NDWs&#10;GpjuVUeGSXak668Ir784ANe4CPEDnsqbqM0lzhYTu0JMH/ohIC14T0wO/uBkQi/agwwCBGp3eKzj&#10;gZsE+tHxHMfBTGJlNaD6ge/sCP7ylXiogN4k2O3Gkknkme//AJinfRjwG+jJJ0LiYQa/t0QXtJGu&#10;v+9TsszXRPpn+URrH9kpBFJTg07JG1ngNxVc1trBAe5zp1LQ78CUOx2RvG81gR2DgiVZGQyYNR8t&#10;zhp5x9FGlMqzUB7rH1j+0iEMcQG2uiNDJ1HZI5uQGiWt8JBlV35lm7cAXa9iB8UCqm5Xj2Hm5x+Z&#10;Ujj3tIm15+J1VWvqNxdt2EDvKO3Kc47nghp4b3lAq4SlF9zCNlLnx5gKBzM0uhmLp/W1+eiZ987d&#10;pcAfogdyPFSi0jV7wD2A1RBRVMPtfUTMYp05h0afNOMzLmH4zh/JBlWanMbDTuntPKm55IO0c6D5&#10;IcSvo1Dl3jX7K8fcVL7cTXrjvM6GADoim3wYY7SmNzxIDN3ilxVspoZNfT8oH7RhvGkcCfwWFmfV&#10;jpl7SMet9UxALTGnmut+0hrYsbs8JQ252NuDC5oce0z+RSx5icRpJaYRO4fNsj6s51FwZW/1Kied&#10;pBDf+p3Kld07Oqc+WOcxgkvAgR25XrpcwjVsqFlWPc2H07we20FWRz8v0gxHCDsafHa7XVmQYd37&#10;KfqlxmYPGi9Hz/qx0bKndQ6t0/SaCucyvqLYCXY1p04BHI/765Tw5vHLc8PmsOKQ6X5PPNLNwBeH&#10;/DsiNeWAuYYA8UbI+rvUcXc59RgfRLQSqO4tdseC0jQg6QrEZRlsQWMgjcUlYWl+4yTyi2NsbDy0&#10;sa+S0+IQLPTDdwdu8u6Z1znbSXGB2RUlY4B09kgXPdtJn+5E2A1i1rSfE9lEkBwhscRr4oKSMewQ&#10;21he0TBHJQ/ULz7fg3yCd73SCTrGqatsuhroPASUyhwc0kzP3JJg175YSGxzPgkkp//X6Pa10SJn&#10;xRm1VlobtEhAY0E8k+KsMqEx9GBMlZEpNmlCiswOyc41bviODKcEjU6fglvf9JpGnM8JlpFoxgsa&#10;NBM6kkobsMbuJVhl9ztAGnv3EJ/UyHfugduUNFatJ9VjXCJMDWT+RICxogmD3nVWybRqWtce3Kg9&#10;90fzLPvKBCbaZY9ziZ+BE/kT+hYI3ODR2bHZWQ7JIj06wPiSg2szXaN9NrT4zKCUZFLTILjPH+xT&#10;Fwa3aN/hzJKb7PmeNbvvlRGNmHTfWAPigpLTYC6Aw7R+8ZM/JEse/doydY/2oLGZTJl7I40RS+we&#10;11zdNCADCNqpKGv26mD30lAsb8/NL7U5hjeXnvAGn/kk1mWOdp15dx/5ykqmI2tEQTqjei2wQ32n&#10;ug763nSR+RGqreB9EgeJOqAUUdmExp+lPwKA+rwEQtIViJ0nuJQn1ciRPgjSAWgarZA8eAfFRNd7&#10;RDSTJ11Vuyp0kzE8jzTMrc0SePApBNtY1uIG+df9ZUHUhgIaeRydVoltUaj4tH8Ezq6SPo6eBRtX&#10;E5dVYaTqXHxRRTu1295lXvQbEwfKSovb2AQKbaraXNBhoLR4/lTEawR8lYeHE8RHYSm9EHXc4HuO&#10;UFIQ6qIjjyQrnSfZMnnWNPkrQpcYifIpvQcJPZJQLmWHNma3lgPf4ItBy9wDrJa3tH/VK2a4OoUH&#10;NJ0Hf8iCeJRLyC6x7SBpoFE34bQ79FucBq/QlTDGtbDgCR28JSdTjwW7QQfpacpI0QM6nUXBopEd&#10;zp2V/Fyce1vvAaZ4An71U9Kho9tY8ZHKkHR7gwA9z4I2o0XRe+oGB7Z+R+5MC0awCfNZL7LH6NHz&#10;1SDLgZBlw41I1R4ijh8XYaRGgH8VIM3cga9hws2p+S4bRxwTuMo7aXEy614Pk78iVq4W56Qg6cJe&#10;nEjaNdeFS9KCCLrCfzfcVH06w4tOU+e7d5HyJRvwRTdLANdoj4Jyx0ENYJPHiqBFAbBynacHeSPu&#10;UDVjOOmU7TvvKFp4XSh/MGe/ZO03ATEeRCyXU4k7ftD4/ru1U2YeE8B7rLD4g2O7fNJXC6xLy2QQ&#10;3X6P+xQFjvpOc2O2o4VIdO6eRO0unu5xJj4yptwOmNM+iC4fna6JWimx6jYMvZ/nAQkXY8fzlbie&#10;ZcFX+y4I19JpA11/KptxsMtJbW1umpSVQZW4uPYZL6zHGvAURg44+iWkHiHKTcXEa2RW2fHyRG01&#10;NdArBngBJKAYNZBiI4JnlM/p7HDbzGvKuh7QNGgKBcCT7YhC1atJvS69xOvwB0+SmemMA7jylWZB&#10;gA89lL6PH+pStVnu0T0lr/aSY8E46SwN7nznX4K46A2SSTpKYvcY1iNUrpWvdoO6RoQwkT2Ooj85&#10;D/ZdzW7GA7fzfCVrep4HTumNjjEkAHkd4SsJsuUcK5pBgEjXQo9ZuaPdUyPBXmvpslzCHRoR5jlP&#10;6dYGvH3oKtovdf2YNx1kEJV2WmWvkuHIkaT/ACVcLGcRpPA40S+y06mBJEcfxSVbUfa3s7ymQUzb&#10;2mBJPiFbdhY0S1o8FAYrATsAiEKVYQOtaREkQk2zgdvFWPsjT2Gqi7EaDz8ECqwgcaHavMp62YfB&#10;ZtniOFJ+Awngn5woOwfboCPmeErTo2fTo0AfAA4UdlLf8LHxVZuI6Ndx8NU/ou0aA6O86yjaqTlr&#10;eW3wl6c/4aR8lWtx7QNA7zM/wQm15A0LXNb5wR+CV6Ip0fQa5pD36H4Khm/Vbo+cD9oALvERKm0P&#10;YJh3+9Ta8wQQQD3To5JR20QY93ms7/F3gxOFkPrceATIWBlfUvrOO6a9tzRMBh10/kr0Vr3l0Fp2&#10;8DRR9YtDv0Rc6NNFPDnMsevF5rDhifB8qf8AtDDaarq3ViJc0jxQBkgxJEu1E94XrLnseybMVrpj&#10;RzQhP6T0y9pccFmoOu2JU4+Id4fYVh5c9C+Wm4uOpHbXspNujUf6hd3kfU/pV0kUmvd4AnhVD9R8&#10;CQ5lljWcExwVKOdxVrYW+xPpq8ibQ4zM9ikuxZ/i/wAWyNuRaGcTAB/lJI/fMPcq9iXZ/9Dp6nNb&#10;oeTqCjlw2+0KvtOhjhTl/eYPmsYtpcgTDtZ4KZ1saakKJgCNZ8U+wHumqZbiRJPOgjwCj6h1gcd+&#10;ycVx/V8VMhoEyCB2gIKWFxEEkfBSa/dwFEgE9vuA0TbngwGkT38ElJC9vBPuP4pSDoSJPZVXVWl5&#10;IOpPKh6NoMHv2Q17JpsvY8TBBPGpiFXew82PAHYNMlSOL6gPtk+ZIQnYrg76IkGdXHQpJDB7A2Dv&#10;jw07qIpc8SbSBOpMa/einDbWJc1ridXEnVRNWO1zQa2h3bTsglZlVbCP0hcDzBEn+tCK+pjztdeG&#10;+MuEpmsxSCfTG49wBAU20tIG2oacSAkhhFTTPqsPgJUwanRtLSR33fgkcRxBkCvT2gAfwTswiOHQ&#10;fHRJVspIEA+49xr9ydpc0atHjqdSkKbAdHCOx8/zlP0NnLhxzCWqNFvWPkPMQYUS9omSnsIrcGgi&#10;PIeKTXv2gwGjtISUx2tJ3GZ7ymNTS7SR8tUaXd484/KoWNcSfdBPbyS2Uu2togBkkcn+9M6keEHn&#10;lRbI0BJPBKI55aJgDyJQUiiNBKk0tDTDZd5/lRRYSdrYLj5/3pEN1MguSTqj2jYPGEF7J0aT+QI5&#10;InxJSa4A8T2jlBTX9CR3J8ioek5o9zT4QrptbrAg+BQy+wmNoPjokpptrH0mifFR2n5lW3CwnVg1&#10;/wBZThjo+gPmiEoGtOntnz7JocWkxp38laBe3RoBJQzZYNABrwOydSEHpiNp5TGtseR0RjvPYNHa&#10;D2QbbqmmHHaeyCVoYGloJD3cR4eKiaTtgmT3OqgOoYjNWvmTzHKc9ZwmzDy4ngJKosnsM+2T5oJx&#10;GB27ZJOhlx0U/wBsYuvkfj/BCsz69w2Q6e/8EqSLU+hwncGVtJ7n/Vyi7Gc0TuaR4lxhO65jnwWk&#10;A6uBIJ/sNTWXbiQxp28N3DT/AKKCdeqI13OcNpDWcbufvQcsOo2kWBr3CN3AHY+1F+0ZId7mgM7N&#10;aASD22qL77ma2Nk8mGz/AJqeAlJi3uhoGQBA8DHxVljzuO+8aTwCFVNoDfVc1xaBMbRJ/sp8S8XW&#10;k2seGM8RqUCghufanOOlctHnz/WRm32uEenDTpIKHS9lhLamurZxNgG74+1WRRub9MzwHFBaSpr3&#10;AxqIHb8ie8zSQHuafzXDn70xprrIbucY7pmwD7WkeZ4QRodk1bnOra9zfdA3DsnFlhMBnPj/ABUZ&#10;uid3t4jxSJyZMD8YAQSlHql3ZusqYdMAnnx1Vd7cuuJALjqSpC28AkUtJP8AKhEISvcNx90niFAA&#10;TDgJ7BCL8+JGOxwmR7ig7+pTudjN+TikluBwJiNZ8UQsbEFo8Fn/AGrqIBH2NpHEhxUjn54A24O7&#10;4OhJVNuupjG7WDYJkKftMOPbT4Km7qWa7Q4BGn7ydvUcgH+iOHbQjSElUW4fTEzMcAKQc1uhPwCp&#10;DqFpPuxrY7QRH4qb88wJx7fiAEiqk7iSSN0An7k7XACJHxVcZrdsiizzMCAoHOrbH6G0zroBoELK&#10;qbw2HwMqJrB7z5yqY6jT/o7W+ZYdVIZ2GJ3FwHi5jh96BRRbRZGk6+RTbDx4dkEZuHBcLYjmQRH3&#10;p2ZWJaJbewk/Hj+0EFM/TPipAO5BmFNpqdDWPaTHY9kRtVbuHt+AcD96KrQlxgGEhW1wJ4RhS2QN&#10;4MdgQitxWCddfEdkhZVbT9Mt0EFp40TmkuEwD5K4K27oiB3Kmao0HuCVFHE0xTY7UNHn4JPxSD5+&#10;AV4VkaDhIiORx96dWmquJp/ZbC0kEg+A8VNmK8NjdJP0p7ozmyNNEP0nHUk/IlCwFWVvswAjn5wh&#10;24w2w4acEAqRpsMneZ4hQdj2Ro8gd0uIbUr6qZVVWNhkO5aEkJ9FocHV2PAHc/7Ukr6Uurrb/9Hq&#10;WBzR7fcO+iINpEOMeQUGOu2zsHx1Te//AEUnwmFjtpM0V8mY7pFrfzGyq5t2iPRM+G5ErvIH9He0&#10;RpBB+aCkm0n6Q1UXOrYOC4/DRM/JaP8AB2eJkf8AkUN+ZSGyWv8AKWn70CFJRa/llfziVHfc52o/&#10;vVT9oNnktb4Q4pz1Coj6YHeYd+GiCabYBaTrJ8ApsIOhb/eqLc6ntY0n4FTGXSf8K0E99f4pIot1&#10;sNBc6dOAhWXV8Nb9/dV33UkSb2t8YJMIZGMPeb58zpz4IEpASW5FYEjmNFW3NusJLHA/vmICmGYb&#10;vc20F3jMxKk2vEGvq7j2HCbuu0XZi1N95eQBqTp+Cn+mP0LHeWmgClW2NW+75eKPveGyQT4tCS0l&#10;rehdaP515DfzpjU/uqX2UxBveHeR1/zkYOrcyXgjsovFe5oY0Njjn70tFatd/TrHn+k2zzq7/Vqi&#10;emuBDTfaSOJeVaDYEt1I4Cdofy/5RylonVAzFcAaxdZP5zp/JuSHTrHHf9ouPj7+fkjkPGsew6TE&#10;p/tFQ+juLvAAlDRGrWdh5TdTkWQeACP7lB2Lkvbpk2aju4H+Ct/aaXH9I4/HaVB12GDtLoA4G1wK&#10;WiQS1BiZY9v2x478NP5QinHy9B9scY0+i1FN2G0SHkv/AKphN62OWw13mSQeUrTqwbj37TvuJJ59&#10;oH5E7RY0QXbteBGv3KbcnFIh1mvzlIZWFuDQ7ygAk/fCRHZGvVYVhxJPzRG1uDhtcG+J7qFuTi1k&#10;b3wDrB5+UIR6lhGB6sE9tpOn3JUeymwWvnVwB80ztwgF4jwaqzsivYbGbnt7Oc0tE/F6quyWvJIe&#10;xh+I1/FKu6XVB57nzUSDEkS34SstmcGkiWO1j2nQKRzRaXNrEu8Q4CEaCqb9rmDWD4AEFZ2TYXf4&#10;TdrptB/L+ahPGbYSGWEfvOcePgmrxMgDWwCdBrq7+zKJCQAGRcxrS4lpLddpBMf2kOuLCSGB5M+4&#10;cfeijAe4bW2/pDy/2/kKjZTbTpZeXyeQyJ/qOb9FBVjo2KcEMAc6uviBJ0g/up34pEEY+OIn3GT/&#10;AARceqshr9rtOAVbbqAfTPkISshFuU/EfYWO9GobR7SCR8g2Edvrf9x6o8Se3HgrtlbnwXVkRwPN&#10;L0RAIaHGZJPKXEeykORS5lJcKmGw8N8yqn61EnEaPAbo1/8AIrUbW4uBiI7pnVFuvJ50RMweiA5u&#10;7JABGGzX+WD90jaouf1AkEYjdo/lDRagZPKQrAHfXjRLiTbl7uoOHuw2bRyA/wD6pEDs9jQDiMAA&#10;0a2wkyfzRIWgIB5I84Slg5B80rHZVtD7T1ThuIwfF4Onh7QkcrqrdRiNPnv/AIQrxg6gGO+h4UQD&#10;3JH9yFhX0DRdm9UERggx42AJNzusB0np7QOx9QEfkWgADyT4fJS2t08UrVfgGm3M6oTrgtE6fzgJ&#10;Uq7+rOl4xK2Nb9GXyXeKusaOxUocB5Hv8PBIkIJaovzSSDjtaRyQ/wDuQ2HKre53oN177+I/kq7s&#10;4JA8iUwaQS6NB3StFtc35060M8ju/uUw+8kbmgeOvdGA3GACfCAiisSJEz4BBVjs14PGo8fBP468&#10;eCsbADoNfMJhV4DnwCBtWiGY1kqWpGisCtsa6pm0kHV3wCFlSH03/HupNFnHyKJ6Tuyb03idYKVn&#10;spG1lwJMaj4J3VWHXREa10x2TlpJ10jt2SvzUhbSCJMeUhP9nY4RAPgpuLedDGnzSloJ5+AQJSxb&#10;j1AyGt08k78ep3uLRPPAUjtHxHI80hEDQ94HilakX2Wl2ha3XnSE37M6dM+iJ8e890UNPM8cBOdR&#10;A08/ggD4KRt6bgNiK9o/kymPT8WJAcCfAn+9HY8Aa8lIuMyeOxSuPZWrBmMxjZYSPMklL7EHGTY/&#10;XtuMFTE6a/JTGnyQFXsosBhFsRdZr/KMJxjPbM2vM+JRd2kcKP6QnnTunadijVdrSxsN1PiVEnKJ&#10;9paPiFIFxMBSJ04kpfahDtzY1cyfIRCmQ/bLhLu44CkIGsGfgpQJSrxKbYNdYRt2AecykiRHkkjr&#10;3Rb/AP/S67fOgMHiPBOfaSCZPiqDbupDiyp0eI/8ip+t1CZitx7CSB/35Y9tqm4Q0jWPmkRoPcB/&#10;cqQs6hH0Ky7v79Pkluz3kbqK/iH/AOxC1U232lo2NI+XKC9pOr9SUMVZW4SyD2O7uUb7PeRJJ051&#10;lCz2Uh2+7d9FvO0d/mphsjce3byTbHtGriT5p/UcBLqy4eAICauWIbyNhHmEWppLQdrfAacIZeJM&#10;UHXvITm60kfonwOzYhJFNoVSIDGiOdAhmmsuktafiAVAXlo2muwzzp/tUXZIcCPRfA/k6flRsIpL&#10;9nNnthoA7QFJuMGmS1gPjCALWkCW2Nb2Ab/FJ2ZXW0jZc4d4b/tQ0Tq2d4HLRKj62vtaAfgqjup0&#10;k/zNv+bp+VO3N7+hb4/R4/FC0U2TXa4jdDA7jxUhUGNiRoST4qo7qIPNF3xLQP8AvxTMywSAa7o8&#10;SNEE0WzuDQADqeFJrWuO4zI0BP5FWflVh0im06aGNFA5u46MsHYDbJ1SVRLdJ0hpEcRwgwWu3RJn&#10;kafBDbfWzllug42En5pfbccQHCwOPYtM/wCalSaKRu0mXaOSdZqSRuP73igjLpcdoDwf6sflSe+O&#10;AQeBHCCW1tD/AHN7jWUF9YHJkzwEFpBJaS6DyXSPyJn20sG4/m9hMmOySl312bfbGvBVe/7W1kVO&#10;du7ljZd8GoOT1V4f6ddNlh5hgEQhWuIAss9Zu/6LAYj96dpRpNMRfcDDzkutA9zg0Fn9Rmnuchvt&#10;zN7Q2y7zaRof63tVmtrwzdXYTP0S49/kjVY+W5k+qA4+en8U60ktB789w2uNjnDQMdIZHbdI9zla&#10;xG2fRtYwuPJc3j+S2ArFWBl/Rfke3yMk/wCcjnpjAWnc5x5BOn9r2oE2tJC32StsF9dbTzoBOqGX&#10;YRljXsJaffDfwTjpziHby5zf9fBWKsN1bBsqa4eEgJptWndCyjBeQ0NrIPjpA+ZRxi4NbHNY2t28&#10;Q4y09/P6Kk3F3Nl9TQTzAkfimb0/GcD7J8uB80gUHzYsw+mM/c3f1mz+CcV9PbBa5hH5kEEDxhId&#10;J6cBrQ2O5In8qj+yMNxAbWweIj+5G/BFeJTC7E1m5g+JH96j9qww7S5hPiHCQq56NgkjdSwkaxz3&#10;8UUdKwgNGM8Bogu07lKMrFgFt9bvg4a/HVSLqiwe4amdPFQr6dis0ZXX8mAIzcdh0gtYOIb+RA2j&#10;RZpadAfuT7GkgB2vEqbawD7ZA548FIskQQdvkEq7oRsqb9Jzw1vxTv8ARB0tb5aqU0tbs28HXTVM&#10;a2Oks0nQ+EeSXTopCXYsH9KwO8ynHoNI/Ssk9u3zRGY9LTveyfI66/BSdXjRq1k/ABLXwTaDdQXR&#10;6zD3gOCfbjg+21hHjuB/ipnHxjL2sYDwfaJjz0Ufs2JH82ye+gSryVa/p187x5CRyptrB1ls90N2&#10;BiOOtTT4RooDp2J2qaPOSkjfq3GtBgNc2BwNJlOKidRadOSIVQdPxI9zQJ7AkH8oUHdNw3HbtJLf&#10;5R/8kiU0O/4Nx1Ng+ja6SeYn/O0UTTkuGuQ8N7CAqg6dUPo7hpDSLHfdEpx08biWvtnysIQvw/FW&#10;ndt+hlbQ1tzh4mBMeaG6nqTT/STHhtCF9hsaIbfd/nk/+ZJDEy+Rk2NHYTI/FC/A/aj6hRZ1cu9u&#10;Zp4Fjf7goOHXWug3VO83Mj/qVZbjZBILr7DHaQB+ARm40GSS74mURr3Tddvsc8W9eadfRd+6YhJ2&#10;T9YS4RVQdO8ifktEljdDLnHw8UiHx7CJ80j5q4vAfY0ftHXDH6HHnvq5M23rpeWmugDsAXR/nK7+&#10;mGst18U8XaRCH2qvwDT9Tr0/zWPp4Eyn9XrAB3UUk89/4K4BaOSPkVMB7u4MdkvHVHF4Boz1NxM0&#10;0t8D7k7G9Rg7qqmjsQXEx/VV3XjQkdpTeElIhN+AQMGTw9jSe0eI+KIGvkgtj+CkASZBloTFpGsy&#10;mkKtiWgwJjsmLTu3eI7apyGzu4J+5ORrAdoJlNSosPYnT703pkxJ+/wTnRoE69khq0wZIS0QybXA&#10;Gp07qRkTB+9JpO339uIKbZ7tNfij5ISNBgOhISBzpKhq13iCpiOCE5C4l3BTyVAAAwAR+RMRzp8U&#10;bUlJA+KY6nsht445RNmmg+aV2pUEwI0STw4CNZ7JI14It//T39xaSGkTwQnm0/SIAHmiemQ6ADPm&#10;IUxVVPuJ18Csei2mLHO2QQ0tOpVhjnSBtE+I4UmioAbQT8YlS37eGED4ylshci2dDE+GpTit/wCc&#10;77+6iLWEwQCQolxaQ7ZHhKClrK75g7PL4KDa3D6W2PJTNkzqNe6kN7pEx4mQmptEefa2ddf9qlva&#10;NIO74FEALYAg/BTeS0aAk/JKlIW2tDC0NJ3HRoUmurMl0g+JMfdCW944br4+XwUPUcDpWSPEkJIV&#10;a/YJDjH5refyqPtsEEEmOSf+pTPdIn03SeDpKq2PuaYayzdMydp+4S1BcA2g2rQa/EIvpVxpugeJ&#10;5VL7deCR9nsPaYBiP6qicm9zo9G1s6zHHwSsKott2wHV+ngeJQt1nDRAEmSeFU+0WmCabWj+qPxS&#10;NrbHAudc0AyPbA07FNKQGwDc2S4gTryCmAtawgOOsEOPae6g30CZdZZBOnsKk8Yh2/pLInmCJP72&#10;gS1TbJ9NzayGOMjWSqb2WwTrqZLpAMnwVthwq3Emx7jySST5bdv0UQ5uEJO4N01JBgD5hJVueyjI&#10;43tYZ53cD/ySsvx7ntg5Ta7O+w94/lI7MzF0AurZI0B/3KTsrp5EPyazppH90JIJLR/Zzg2LM86D&#10;XVuh/e1Km3CxC9rn5jiAZ2+oGgx+9+81WPX6cTDXVv8AD/WEv8mP5FRE6gkQl9irLI1Ulm1r2w7S&#10;A4fllOcTFaACGGPpDQqBp6e4yGMIjXiEzsbB7VAE8xEQlatUxw6vpekHOPJMABJmFjH6VTfAEcf5&#10;qE3GwHHc5hkCG6kcqYwMMQ4TMRO8jTwStST7JQ0FvpiD3MpDEx9YrAnXkwB+9CEcGomPd5D1HR+V&#10;RODW0bfeB297kFV4pnYeOfotcduvPimOHj6DUecnU/embiY4H+E0H75SNGOIjeY4LnE/dKB8gr6s&#10;jg1N1Egmfzj8+6iKWAkF7oGkglTipmgrc5x7akAJxkVtbt9J7TGpA01Q0TqwfWCYFj4MADeUwY+Y&#10;Ftg8y4R8EhlTIsreBwJbHzSbkNk+17QO4ahatV9pA1vdA+CdlEnTJeSONpH/AEkwyKtw9lhEHUsK&#10;I3JpA0a8T/JRFK1YfZ3ER69vu0kOA+9M7p9nPr3OHh6kf9SFP7XSSYDweAA0yU4yCAI3bj5FH0o1&#10;RHAO3b69xJ7Gwp/2fuA3W2keBeUZtzjJIcTwZCdzr4kAnwGiGnRVlGcRoYG1vc0A9nGZ/lO/OUBh&#10;Gdxyb/L9J+TRGa/b9J0E/mnTROTu/P1HZLRNoxi2t0Zk2Se7nA/99TehnN4yX68SGn/vqKHw3n4C&#10;O6cl51mJiPFK0WULqMwSTfu/rNCdjM3vYwu7e0HT70cV9yQdJ1UgHTyJ7RCNKtCG5skksIP8iP8A&#10;vyK1t3LnNJngN2x+VEgR9NocOUxNu0gNDx5GAki1nMrJEgOKi+uvTaAEgclo0oB7Tv8A9iTXZbiQ&#10;aPbHO8c+H0Uh/LRSmtaPM+cqY2AR35nxUAczdBpA8SX6/kU/SyHc7WAcgapfRS81hsjv3J8E4LNC&#10;T+OiZjbASAfgYnRMcd+4+7d46QlZ6BGiQOZAE/NSFlcQ4gqDanmPD/XVSFD/AKRI18UhxdlaKO0c&#10;d1DeGnkQOymGPmdNfEKJqdq7c0AzHmkb7KDIPrjsokjk8cCE2y0REeXwUg22QCQAELKdFvaTwE7W&#10;1Dnj5pEW+ICjDiQdPvR+ijSYNrI0jzTGuo9hPYpmmwwSAPAKexrxqBA8076IRONLdSWtHjqh/aKR&#10;Mvb5HmFYc0lsENgePCGGudo0N8vFRyBtIpA7Kx4LjaAQdNJPxUqsilzZ3N+Q/BGdW5zfc1vmO/4q&#10;Aq2O3OEDyTKkCmww9alrtz3BoPxlL7TiTIeAe5MorqCXT2PH8FE0ang+KPCb2VYWGThtaS52nwKT&#10;czDmDaBHCduORxBMqXpumNrfKOU4A9laI3ZmIHa2gTx24SOdhN19Vo+KIWBxghkpenWDEMn5SlR8&#10;kaeLH7fgzBvYPKVL7Vh6O9ZkHg7k/wBnoIkMYR8Evs1P+jYR2EBEA+CtPFcZWL2tZ94UxlY5Jixk&#10;eTgkMWkjSpkfAD5KDsascVMB8QE7hkOyNL6svtVAJ/TMB/rDk+KSG3Dq/wBE0HtoAkl6lUPF/9To&#10;vsF//ci1vg2d35U7cPJr1ZlvcXa7XBp0Vp7J4MxqUNrHB0h0cwsjRsWUTWdUbIFoMHlzBP8A0U7n&#10;9WBEOqOnHpkaferLXWAgSdNI/ii+q+BEJWEtD1uqN/NqeeY2uA0+BSdkdRiXVVOPlIj8XK459mph&#10;uvCQe9p3PMCOAE0qaDbc/WaKS4HuXRCN9pbXrc5rYEw0FWPWY7tBI00hQc4mCfuQ0CWs/q1Dfouc&#10;OwPpOI/BBd1zHJ2mu5x7ewgfitFoJ+lEHt4JixvAAcknTs0h13p5b9N7J/eYR80ndY6bAm/cfgfv&#10;4Vm2rQ+1usST4BB2g9mz47RP5EjQTp2Q/tjppB2WOLufokqs7qmE5wcHCXESSxw/1arzg9v7jQNf&#10;oDj/AMkib7XgAgPdH7sfghonTs06urbmOa11fuMNAY/X+tp9FFryLHfRc5wHg06/1dyO0PcYA4+k&#10;IAhHFfEsLXR4ppKNGOPXbb9Iug6E7YAHzRzRUBG2Tx8FWsx2OMOLp/rO/vQ/sbDGrvLV3H3o2hti&#10;sOJaWv8ACAFIVlsBrXBvEH+9UTh1n898A6akfxSFVrHe260eIkn8ErPZDf26EenyOY7KLmMMBrOP&#10;JVTive4TkXNjwcQJ+SRqYwE2ZFrvGSYSvwVXincGjRtYAn3aCSnHp92AT5DhBbdh0s+nY8+AaXFD&#10;d1LEBMetI5mt35EPsSLum4Dig+6oAcxAUS3DcJdUPaeIACoHqmNAbNhJ7it2n8lL9sYTHbCLS4ak&#10;Cpxj+s5KynhPi3zVjxHpjTnhL9H7QKzt8yFUb1rDdptsZu091TtfulTf1PppIYHmedWPGn3bUCqp&#10;NprWHUtAEzKd3oOElg04Pj8lT/a3TeHXERzLXR/1KR6n053/AGo0HiHf+RQ16Uqi3CKdoLW69hCT&#10;4H5p8hCo/tPC4GSCfu/gnHUsY6DJrd8X6pWVAFsl5Ggb+H46KQcDy35qoOoY27aL63HxDtFL9oUS&#10;Wm6uT9AbgfmhRU2SWD6IJd3SD2OGunYKuzOxyZ9WuPAOHb4qL87F5ZbTJP740KVFTaJrA275mEvV&#10;Y0aEkgwO/CrsyqABLq3udxDgY/sKT8utxiQ0gcD/AF2pJpsB9J5cXOPkn2Mj4+PCqfbKACA4Sex/&#10;13Jzl4wbLn7ZOk8lIeSKLb/Rt+lr2H8dE5qbpBbJ4EKrXnYBkb2uPJ14+ag/qXTmkRawu/dBBIR+&#10;iqLdFYafc4HwEKZa0CA8a8kALLf1TpzSZtAiAQT3PDf6yKOpYLRo9mnIkCP5KX0VRbu1usv57QP+&#10;qTEVtABPwO2JVb7Zjlu5jwQfokd1FmVa9x2sG0DmTP3JqqLa9GtxOvMakcJ4raDuERMad/CVSOVc&#10;BHpNknTnVI5N4aP0bdzeBEhLRVFumuo9zr5aJwyvtEzyQqLsvI2g+nJ52ymZm5Rb76huPJnQf+Yp&#10;WnhLfa1kzMxwSIUhtEw7TkkrLdm3tIG0SeRrCf7dkFsiuB20MyhYVwl1d7x3HwhMLbOxEdljDqV5&#10;O0UEnjUEFWBnZLa9ragY4aREpwJ7o4C6fqz+cAR5Jt9rhMmBzwst2dktYHOrgnV4GsfNTZ1HIc3R&#10;nt7HgomSuEtyy94iHETpqhOsdBJssjvB0UG5NxElkE9nCfmkbLyNI1PEShaapg7ILZa2y0k+B/vV&#10;f7Rdv9L1LudNfxlWN1lY9rAT+9HdDfRbcw7SQdZMQkSkV2WGTduP6S0nj6QRGW3PdrdcD4SCPyKq&#10;zp1wDh6riOPdwpfZjWYeXSY0GkpqaDbdbtDSLLC/96AZ+X0VBtuWCWi6yT+dsb9xQGiiA2t53nQA&#10;8f2UUsYxsvsJDdICWqKZbs5ujchxd2JY3VJr+o/SGRrMe6tpM+LkIW1NaXtLnR34/wCiguuaIc0u&#10;g6T/AK/nIG/FNW2jb1DdByQ5vcmsD/zlL7bc0hj7C4+IZ/tVNvUWsd6Yqc89i6RA4cVN1tb2ybHQ&#10;ew8//IofVPD3Dcfm5hDG7mtDdJ2GZ/O3aqDsjKYATazxjYTP+afaqhvDYrOS4OiGkjU+SsVvxRVB&#10;yn2P/qI2TuUcIHRmc3qDyCy2ozx7DB8+U7r+ohu/fUR/VIH4lV8fJa54c11jQDEEAh39n99WWZNF&#10;hLQTLOQO38lBRA7KGX1Rx5oMD6PuCgzL6kS4MFMdwQ4c+GqssG7VoMgfRI1UmHadzmHaeNO6VlGn&#10;YNP9odTZoWUCONX/AAUndSz2mAykxzqT9yuONBaYYYHf4qu+4B4Y2uexEfwTr8VfQIf2vmER6VWn&#10;J935QFNubn8uZWG9xBRXvLeKyHHSY0+Sk+65te1tbjOmo5SPmrTsF68vJJ2lp8dzRp8JUR1esP2W&#10;OazzJ0nw0R8fKuA2206gCI7onqhzz+haJ5MIgDQ3qt+jUPWseqYyGPI+kIPHyapDruJofWG46bS0&#10;g6d5I9yttcNRsY1vH0URzcc6bWzHEBOG26DXZoN6zjus2b2t/lQ7X8ElfY2tv0mtE8QAkleirHZ/&#10;/9XqnEckx8/xTAsgGZBVS2nO2nd6ZnuHFDrqzWn6LXA9g6P4LIbPD4ug20NEgf7vJIWP5Og8f96q&#10;sZliC+oj93a4FGq9ZzgTW9p5HBJTSUpjeBo90jlRda1/uB480xDdQ+t7h2IAMwhvdjkQWWEdhCaS&#10;UhXrNb7iSSdQO/zSdlQJIIETqNVCcMESXCfEFHruxG/RLfi4H/vyH1S1vtbg02OkDgN418E/rX+m&#10;bSCKwdu4mJPgz97+UrRfQ+P0jDrLR/eneMeyA6xnt+iOyNeKL8Gm3IuIG4Eg9+EUWmwQGOhuswOU&#10;X0KDrua4eIRBR4CQe4BQop4ghrcHaOcGOJkbtfnCm1vdj9wGhg/xRBimPowPGE/pObpEfDSEa8EE&#10;sRW8EFsknWCeyUPaQSPipS8TMgDuCk0te6D+b2lCkWrcY+in3QQNoH5VIsbMyPmU1e10gD4u8fgl&#10;WqiV9rTAI07AflUXNr1O108AKReGAyZHiOFE2sgucD5FFSgXzoI7R+WVIuAPuPwURcyIDds+OpIT&#10;7GAQY14A7pJYn0ifa4iR2H5VN1bSJBJ7NnshFzmn8AE7bm93wODxz8E2wVKc1w/PaPj/AHp6qX8E&#10;QBxEgypFxbDw6Q76E8/HaoOt3EuBkE86iUtFM3MOu0AHzOih6b+7WwPOEwsbWdwJMoV1tzjrAE8E&#10;/wAULCqSkVnV4BA7BDdUHS5tYDQNPMILr7mTDayQOXToFUsys28bGvDWzrAMgfP6KNrqdEV17JcG&#10;t2kEyBr5Jnit7ZArAHYga/gs4/bB7tzR4AmfvTOflsfo8g/nOkaIEprxb7q6jLbDWCPzAAT9+iz7&#10;8at7gQ8sEy6GAAz4q0LM/wBL06naO4nbr/aQThWgl1rHuc76Tt3tSJtQ0RNxMYN0eOZ2kDn+UnZj&#10;UtP8w22NTDmafMhI4xtG17i2edoifByKzArrrjcNoGggHlJN+KIgztqxQCNdzXtMn+VtSDeqvD3N&#10;wiaqyGl/q9z8Bvd/K/cVkUPYIrdr2BbEIjTcQ1jA6WnUgwJQsddUW1jXcTBxGCNAX2GZ/lID6L3N&#10;cfQrEGB7yBPgtAG/1Jc1m48bzJ/8yU3jJP0mVAcv058EuLwVbks6fkECaaSAZMucRP8AKH5yJTg5&#10;YcCzGxw6IJBcPwhatZfqAxrQOQEdjN2r4mOR2StRkXLbh50SKcUE/nQTr8YU243UQyRXjOdxLg4g&#10;fcFp+k0u8ew8E4qMgAaePH3JfRbxObTjdYDtzhjhk8APRjX1UGWikE8kh2g7cFXXB2gj4T3T7CRB&#10;HHeY/Iiq3N2dWOr2UAjiN4HxGv8A1SXp9XbMCmT/AFo/rLQcx8y2T4GdE4bdERM6koFVtKr9rAaM&#10;oPjo/wDLuRHN6o7ltAPjtdx8JVtzbSQeAOAkA8GXGfAIKvyaLmdSiHNonxAcD8tVH0epxq2r3dvd&#10;/etBu5p1buJ4hEHqE/RE+JS3VxOYK+qbjDKSO5JcPx1UwzqIEubT5TK0gLORt8ydJ+SYh/iNedUa&#10;oI4mk1maOa6vHUuRDTlAA+jT8CXaKzNsdvvUgHcSCR3SCraZZn/RDKQ3yLj8lJtGfEuFQHxMz+7w&#10;rZDgJkJVyXQ4iUaHii2n6d4hzhWS3sN0FMa77HT7Gjt9KVfBI42n4kyo6NG4nceYagYptpWY9gcC&#10;HkfAdkxxHl5cXktiI11+9XRY8kkVDnnd/sQvXsa4j0HGDodwTdAoEtf7JH5jSfEN4CcYU6bRHJ0h&#10;G+2XSScR48HB7T+BU2Zb3Ej7O8fFw/gl6e/4KsoGYrG6ENHbhIYWO93uAJ+B4/OVh9lJMua4u8Gi&#10;VFuVSRArfr/IP96OncJBPiw+xY20d41GiE/EoJM6eJj+5WxewDWGNHO7RD+2Ye7+fqB8ZQ08FWfF&#10;rjpuKTrJI4J4CKzFo5mDwSByjtycc/RurdPEOCLvBAIc0j4hLRXEWmzDorEMIA+Cf7JU1+5pHOph&#10;WQ4zO5uvwU4cRyEOG0cRaxqEaPmfHROKHOH0vkVYbU8iDqfgkK3tMEa/BIR12KOJGKCAHAy4dkvR&#10;Jgn7wjAHzCeHCfAqSgiyhFLjoREeSI2rwRA+U24RMBKgiyw9Fw5MlOKtPdz2KiX2tOlYd4Dckbsg&#10;CfRBP9b/AGIaeP2J1X9Js6qYqrPYHzQDdkbY+zg/B/8AsSbfeQd2OWkeDwQlxR7fgVEFsGpo7BJD&#10;9d4H8y7TzCSfxQ7fgf8AvVtF/9bq27TG3Tw4UwHT9L8F8+JLILZfoUDUyT5lS0H0YJj8F88JJp3U&#10;/RDSNskCY0AUHv42s0jQgjj/AKpfPSSSn6Er9MkzA8fiiH7PsnSPDRfO6SX2KfoQ7JP0Z/O4hPtq&#10;gy5o8mxz9y+ekkPsT9r9CtmQGgE/mlAuDd36R1m/tt3x8tgXgKSSg+8+nJ0syB8BZHw+iiMY782y&#10;+J1MPj/ptXgSSCn33ba0Ha57ncA2bufH3IMdUj9C4x5NZP8Aa3PXhCSC4Puwb1jT3wO/tZ93P01P&#10;b1jZ/OCe52s/745eDJIq+x92Leq7gLHjbHO1sH+rLkzvtQ+kSRImA0f9+XhSSCX3Z9lgeIqc5sGI&#10;cBr32qLb8mCW4zt0fRLxM+ce5eFpJK+x909bOLjONtfH78n8VJll52gVRxrI5XhKSaU/Y+8TmyTt&#10;B8if+pSLs90Q2tg8zOn/AJJeDpJBH2PutYyWvdJa93bfuA/Ha1M85xHvFLX9gySB968LSQT1fZrG&#10;ZhLQ6xgrJ/SOIfI/q7VZ9PMDA2m1hAGj3NO4j/o7V4gkj9iX3WloAPruBPeAf4qVjcA1iXQddu4H&#10;5rwhJIfRa+847LY0sZs4aSDHx09yKGNaN3qtsJcQKyHADTRwc9eApIiq6firV99/NdJ00nxn8yYT&#10;sb7Ww/2/nwNJ8PcvAUk0qfoCPcfcSdZ07z7k+2qPpGfLj/ohfPySA3Oyn6EaKZG9wL/zQefyIhDJ&#10;MEDw5Xzukifoj7X6HaGz9KBPbmURg0MnSV86JJD6IL9HdxE+UeCevfPeJP3r5wSSQ/R793tmdycn&#10;sBAkSV83pJ3dT9JTodBz+KQ405/BfNqSB3Cn6S18k2u4QB5L5uSQkp+k2zJ4nvCeXeGnZfNaSd0U&#10;/STi4t4gd4USXRqPlK+b0k07FT9Je+PzeE43fyfOF82JIhT9J+7yhRB52gT38V83JJFT9J1l3cSn&#10;/SHiGj7181pInZD9K+EyAon050PfzhfNiSadlP0npKdgrmZMeH+9fNaSQ+iX6TPpfm86wnaWRqI+&#10;C+a0kD9FP0ofTjUCPlwhO+xx+bHyXzgkm/YkfV+jB9j3Dbs8oj+CVwwixwsLQ2DuJ8PNfOaSQ+iT&#10;9X38t6HDofX/ACtHfihtZ0HU7yNNQBZwvBEkDV/o/iu/xn3z0+ikjZbaP3QwXT/0QrFdOLI2X5P8&#10;j23bZ/zV89pJCv6v0tRvx/B+i/SAIPr5BjsRZBP+Yiit3t/S288EOj8Wr5vSS0/lxLDb9LsFk6O0&#10;TwY0PtnXx+S+Z0k8bIO79MtAk7SZSAfOhXzMkgOiH6bYH9jp5qRD9dV8xJKQfVBfpz3x4FJfMaSX&#10;2qf/2VBLAwQKAAAAAAAAACEAZJXS7Ki5AgCouQIAFQAAAGRycy9tZWRpYS9pbWFnZTYuanBlZ//Y&#10;/+EdFUV4aWYAAE1NACoAAAAIABEBAAADAAAAAQgAAAABAQADAAAAAQYAAAABAgADAAAAAwAAANoB&#10;BgADAAAAAQACAAABDwACAAAABgAAAOABEAACAAAADgAAAOYBEgADAAAAAQABAAABFQADAAAAAQAD&#10;AAABGgAFAAAAAQAAAPQBGwAFAAAAAQAAAPwBKAADAAAAAQACAAABMQACAAAAHgAAAQQBMgACAAAA&#10;FAAAASIBPAACAAAADgAAATYCEwADAAAAAQABAACHaQAEAAAAAQAAAUSIJQAEAAAAAQAAA9gAAAUQ&#10;AAgACAAIQXBwbGUAaVBob25lIDE1IFBybwAAFuNgAAAnEAAW42AAACcQQWRvYmUgUGhvdG9zaG9w&#10;IENTNiAoV2luZG93cykAMjAyNTowMjoyNSAxODowMTo0NwBpUGhvbmUgMTUgUHJvAAAkgpoABQAA&#10;AAEAAAL6gp0ABQAAAAEAAAMCiCIAAwAAAAEAAgAAiCcAAwAAAAEB9AAAkAAABwAAAAQwMjMykAMA&#10;AgAAABQAAAMKkAQAAgAAABQAAAMekBAAAgAAAAcAAAMykBEAAgAAAAcAAAM5kBIAAgAAAAcAAANA&#10;kQEABwAAAAQBAgMAkgEACgAAAAEAAANHkgIABQAAAAEAAANPkgMACgAAAAEAAANXkgQACgAAAAEA&#10;AANfkgcAAwAAAAEABQAAkgkAAwAAAAEAEAAAkgoABQAAAAEAAANnkhQAAwAAAAQAAANvkpEAAgAA&#10;AAQyMTkAkpIAAgAAAAQyMTkAoAAABwAAAAQwMTAwoAEAAwAAAAH//wAAoAIABAAAAAEAAAN2oAMA&#10;BAAAAAEAAAKYohcAAwAAAAEAAgAAowEABwAAAAEBAAAApAIAAwAAAAEAAAAApAMAAwAAAAEAAAAA&#10;pAQABQAAAAEAAAN3pAUAAwAAAAEATgAApAYAAwAAAAEAAAAApDIABQAAAAQAAAN/pDMAAgAAAAYA&#10;AAOfpDQAAgAAADAAAAOlpGAAAwAAAAEAAgAAAAAAAAAAAAEAAAAoABL8TAAKqoEyMDI1OjAyOjI0&#10;IDE3OjM0OjIzADIwMjU6MDI6MjQgMTc6MzQ6MjMAKzAxOjAwACswMTowMAArMDE6MDAAAAEWgwAA&#10;NEkAAKahAABkJwAALI4AAHipAAAAAAAAAAEAA9d9AACRYQfxBcAEiAKZAAAF6AAAA6cAF624AAqq&#10;gQAAAAkAAAABABL8TAAKqoEAAAAOAAAABUFwcGxlAGlQaG9uZSAxNSBQcm8gYmFjayB0cmlwbGUg&#10;Y2FtZXJhIDYuNzY1bW0gZi8xLjc4AAAAAAAPAAEAAgAAAAJOAAAAAAIABQAAAAMAAASSAAMAAgAA&#10;AAJFAAAAAAQABQAAAAMAAASqAAUAAQAAAAEAAAAAAAYABQAAAAEAAATCAAcABQAAAAMAAATKAAwA&#10;AgAAAAJLAAAAAA0ABQAAAAEAAATiABAAAgAAAAJUAAAAABEABQAAAAEAAATqABcAAgAAAAJUAAAA&#10;ABgABQAAAAEAAATyAB0AAgAAAAsAAAT6AB8ABQAAAAEAAAUFAAAAAAAAADAAAAABAAAAJgAAAAEA&#10;ABTzAAAAZAAAAAIAAAABAAAACQAAAAEAAARxAAAAZAAQxRcAABkMAAAAEAAAAAEAAAAdAAAAAQAA&#10;ADsAAAABAAAAAAAAAAEABEtvAAAJmQAES28AAAmZMjAyNTowMjoyNAAAAm9OAAA0oQAAAAAGAQMA&#10;AwAAAAEABgAAARoABQAAAAEAAAVeARsABQAAAAEAAAVmASgAAwAAAAEAAgAAAgEABAAAAAEAAAVu&#10;AgIABAAAAAEAABefAAAAAAAAAEgAAAABAAAASAAAAAH/2P/tAAxBZG9iZV9DTQAB/+4ADkFkb2Jl&#10;AGSAAAAAAf/bAIQADAgICAkIDAkJDBELCgsRFQ8MDA8VGBMTFRMTGBEMDAwMDAwRDAwMDAwMDAwM&#10;DAwMDAwMDAwMDAwMDAwMDAwMDAENCwsNDg0QDg4QFA4ODhQUDg4ODhQRDAwMDAwREQwMDAwMDBEM&#10;DAwMDAwMDAwMDAwMDAwMDAwMDAwMDAwMDAwM/8AAEQgAeACgAwEiAAIRAQMRAf/dAAQACv/EAT8A&#10;AAEFAQEBAQEBAAAAAAAAAAMAAQIEBQYHCAkKCwEAAQUBAQEBAQEAAAAAAAAAAQACAwQFBgcICQoL&#10;EAABBAEDAgQCBQcGCAUDDDMBAAIRAwQhEjEFQVFhEyJxgTIGFJGhsUIjJBVSwWIzNHKC0UMHJZJT&#10;8OHxY3M1FqKygyZEk1RkRcKjdDYX0lXiZfKzhMPTdePzRieUpIW0lcTU5PSltcXV5fVWZnaGlqa2&#10;xtbm9jdHV2d3h5ent8fX5/cRAAICAQIEBAMEBQYHBwYFNQEAAhEDITESBEFRYXEiEwUygZEUobFC&#10;I8FS0fAzJGLhcoKSQ1MVY3M08SUGFqKygwcmNcLSRJNUoxdkRVU2dGXi8rOEw9N14/NGlKSFtJXE&#10;1OT0pbXF1eX1VmZ2hpamtsbW5vYnN0dXZ3eHl6e3x//aAAwDAQACEQMRAD8A7ZzrAJmY8nCD/Y3K&#10;Dze7Rjju51Dn/L6LXNanseWAOtYGNHFhc0g+XtLFE2ztFbGvnWPVDfua/eqpptL77WiXucz94Q4C&#10;e7huqd/1SDfYfReC8Q4EAy4EEj4bUQvp0GjHDtvDv7MCxigx9N5bWLNxJjbud2/t/wDRQA4iIjqa&#10;UTwgyN+kX9jYsboWzMDgGZI/rB35qFtcXlrWFrBGyxpkFpHw3/S+ntR3h26IJaYLnTyCN49vu/eU&#10;C87S8kQO8cj/AK4WNQkKJB6KjKwCOurXLHEmWkAiIB0/77/Z/PRPQJlxBbHDjtMx+bub/wB+RGbu&#10;WkBpOkEAcfmj8/8Atptlcy5zQ/x03H46vQoLrLDa0Ew4t/kgafi5I1tLvpNJP7xbP9l28ooBIIL5&#10;HDfdx/237Ei1jYG5jSRqwkE/c9yBVaFzWtBi0MIHunaQP836P+enAqcAWuJIOu1zJM/u7kU+z6As&#10;2iNWPkf5vqbVH9I6SA94A/wlhH/RrbYgpG+pgMvJa4/vBrR8gkMcnT6QjnYQfkWOsUwyzbIZYx0c&#10;ix50+D2KLhu2h7t1kfn6aDx3DahQTa7azE8uGgMHj+tte5DdSS8uLWj4hjtfmwKcTqGg/vBgsP3N&#10;rd/1Nag9pAj0wSYh9jbNCTH+FduSEeIiI6mvtUTQJPQWzNUcywERptbr+8yC1qbZrG60Ea8j/MPu&#10;+kne8UktAbG1szYauWtf+aP5SZlznaHY4T+bkB3b+U1qEhwkx6gkfYqJsAjqAftZGokgzu8QSHD/&#10;AKn1EnMrYdznFsGAHw0af160zntLdpPwksLjHZMLH8VH3DgwWx5aNbu/sOTbCaL/AP/Q7JuRtabB&#10;AIMaET/0rPopOsBbL4dJgb2H/wBS/wDRUC4B4DXbSQSWESCP6r2t/wAxRsfSNznNadxjc6Gnw2zK&#10;qU2mf2iA4O2taIDRBgf9Ldu/kpmXudbUHfvMn2lp+kP5T/pKjn9Sw+n4VmZlPczHpHv/ADnOnSuu&#10;iuWtdZZ/N17v7fs964E/XrrGZ1fELHDEwRk0l2OyHOLBYyW3ZLm+o7c3/RelT/wakxYpSkCNokEs&#10;eWcRGQPUEPpmTmii0s9IuLWMlwcQYLGe7aAfoqDupjb7qiCfzQ/mf7C4b/GdndSwvrKyvDzL8aqz&#10;Frs9Om17GyH347nba3N936FcqOuddI16nmR/x9h/78ny5acpEiQFk9FmPPEQiDGyIj8n2U9WY1wO&#10;wNkAF0jw+i47XKH7Ya1rnMrJYNQNxAkH8327V45+2eta/wCUsof9ff8A+ST/ALa63MftHLPl69n/&#10;AJJN+55P3x9i/wC8Q/cP2vsT+sHbu9MF3m4E666x6e5Rd1NxiA0O/NIc7aT/AGNvv/qLx4da64P+&#10;9HLBHB9ez8Pcl+2+uR/yllif+Hs7f20jyeT98fYr7zD9w/a+vO6pezV7WkzG8F0gzB9rnbUwz3R7&#10;6Wmz5t58G1leRDrXXeP2llwdI9ezUcfvJDrXW+3UsrTg+s+f+qQ+5z/fCvvMf3S+vPzA2XekCACZ&#10;Dna66+4O80vt1gkFmka6vIg/ydzvzl5GOt9a0cepZcj6Lje/T/pJ29b65O4dSy5Gs+s8+XJcWpfc&#10;p/vhP3qP7pfVbuoQW7ms90ED1LayRPO2UbGyLLntG0Ctxlp3F2g1/Oc535q8jPW+tbZPU8sa6fpn&#10;mO276S6f/Ftm9QzvrOasvLvyKWY73mu17nNlz6aZ9NxLN36ROhykozjIyB4SJfYtyczGUJRETcgR&#10;9r3uVlW05F36Ta1ry2CDEN0jd/Z/dQ3Zdrm8hoPckbZ8NS5687p+vXUqOqZJypzenvybXhhhtrGG&#10;x237Pd7d23c3bTb/AOBLtacnGymVZOLY11NtYfXYTAcw+T27t+4en6f02KrnxzgbltI2Cz4pRkAB&#10;+iKb4zLixxdY5jWw1oJABn+vu+imfmXsG1+2x0Tq38jhtVQPBP0P0h/wdbSCP6xljWqGrTGrdwLW&#10;7SHufJl0vsG7/Ncob8WSg//R6kO3TLy4E+3cWyCPgypyDdbkQA0tD4j810gae2LK3NU7GEPIs2Ax&#10;qdIAH9Zp+kquXW3c8kt9rQS0bRB8GbC5VY7tmReT/wAYOSfsWFjSIfe+xwECSysMafa530fXcuJL&#10;niCDBaQ5p8wZXVfX+0nJwKXO3bK7bB/bcxnJDf8ARLlSZHhA+KvYRUA1cnzF3PrX9Yx9Z+rU5lWI&#10;cbZQKBWX+o5x32ZDnbg2v2tfc/YsZzbK3FrwQRGh7g/Rc395qVVltNrMjHcabqnNdVYw6teDvreH&#10;/mv9qO9mZnWNvusdZdYAXPdJc4DRu1o/MYz2N2IzyRxi5GgiMDLSI2CAERJ1H+viomZ8/PVaLOiW&#10;vaJeWuIkQOyNX9W8hzZ3OMcwIA/rOKj+94b+b8Cv9jJ2cg/3ptZ/FdE36p2uLSXlswSHFpny27Va&#10;r+qFbwToXE6uLnQPu2Jkudw9CT5BI5bJ2p5SHEaAn4CY+5Ke0Rrwf7119n1PqBaCHHd3LiP87T/q&#10;kG76o1ViY3A8Hc50n4bWtch99xf1vsT91yeDzHuiR37z2Ta6xweBB4lbt31YsbqNzHDwH/k3bXKl&#10;ldDy6AHAuIJ1BAB/Inx5vFLYnypaeXyDo1KKcnJurpxqnZF1hiumppc9xAmGMYHOd7Vq/Vb6zWfV&#10;fqt+TdhnIc6o0Ope81Pre2xtg37mWbfdXssZ6azaft/T72ZlL303UO312t+k1w/dP/R97fTQcm2/&#10;Jvsyb7HW3WvNllrtS5zjO95/rKQS4hY2WGNaFZkbeSTHvOk/vTrP537q7r6kXl/RzS94D8fIsDAR&#10;MNe2u0/yfpusXCAukRPGpBXY/UJ7Di59T3RttpIkxBc2yv8A6qtQ82LwnwIP/csvLH9aPEF69rbr&#10;B9BzgOSSBrM/4Mf9H1En1VtkVsO9385OgMfR+jv/AHkm11tMlzXtjbDoJ49x/O/6pGa1xjbYHBoA&#10;0JIA7D91qzG8/wD/0uuLZgwWkc7T2/qke5Z2RYLLXuF0OB4cWENPG0sfftf/ANtLTNjaiD+rUgaA&#10;khpk/CFi35LbfUPr1vbJJNVfqEfB20f9Sq8KbEgXhPr28O63UwTFWLWIMD6TrbeG/wBdc8dAB4fx&#10;Wt9a7d3X8uHOc1gqYC4QTtrZ+b/Wcsg/7Veh8o8mpP5j5qBgHw/Iu06F0z1MKmxx2DYwtO4/uj3c&#10;/wDga4p30DGsfxC9N6LU9lFL3hzn1VtYG6NZW0ABrf3G7f8APVXn/lgPEtjlN5HwbLenbS0F5eBG&#10;5zmbt370ucrIwAWtI5nU+nLY/k/TartLyJJHr2HSACWtP9nexqP6oFgNzt9mu1ocYHhyPZ/WVCg2&#10;7Ln14VTtQwSTBIJJj86YaytGrwa2lzmTx2cOOwbu2/8AVK865xEOO4O5raQGx/m7tjv/AARRNr3P&#10;0JkfQcREf8W3812iBA7KstUYjBJaYg6gwXDt9He1Sfiy3R0gkEGAdP8Arf8ApP6yKWtaza6WsPud&#10;OhOhG7+sgvtc6HOafT029p/d3N/NS07Ka7saiBL2kN0OhJjv7v8Aqlm9Y6e1uGyyGFu8OmTJB3e9&#10;uw/9+WxQN7jYJd+64iAQPbx/Kas/qpL8C+vk1OYe+gc7bvB/NejA+qOnVUti8R1SituLa8OaRtIb&#10;tHf+1ucsFrCSBt3ToPNdP1RjW0WiCxwaJcNQ4cby399cxx4eU9o+C0uX2Pm0c+48lTABAiO8FdV/&#10;i8Y+3Nz8etnqudjssLDPDLNm4bfd7fWXKu1Mx4z+Xd+K6j/F3ZV/zjNTwCLca0DcNwJYa72fo/8A&#10;rafnF4p+X5LcJqcSO73jMW4FwGO5pBnc0fS/rFwTjDyHv1pta0cSJJM/SZrtWsyxvNlnPd0DVMCz&#10;UyHETrMn7w5ZRgG9xl//0+iZkVCSWuc4SS6lrS3Qd3OKy7LHARVhvs7SXua0f149rW/1Vr3MBrt9&#10;SyzgkBrgOf8Aws/6P9dZb8Ks21udTda7eJL5cADpu/SC1VsYOrZm+fZOBnda+s+XiYdbH5Nt9ugc&#10;GVtbXpa42WfRqqaxZ2dg5XT8y7BzKzVkY7tlrJB93Ojvz97TvY9aX1Y6l9n+t2FnHRtuWW2dhsyH&#10;Pof/ANG9aX+MrDON9Y236k5eLU97j+/VuwLdf6uNW7+2tAaAfY0TL1keHF+Lyj5j8i9V6dWGBjXu&#10;2OA0ZDo0/dDD/wB/XltNfq31Vjl9jWn5uDV6zgipoGjnTOplus/n7nMVLnt4D+9/3Lb5QaT+jfxm&#10;hu6GMrB03uEnT+s3/vyLW+pnNm8uPvgnU/2nNY3+qxArLS4NAra0H2gAOcf6znhyIXmfbuJ0G7WR&#10;PmdyptlK0WFtjy39GY5Iknz0f/1ShVY8l9eyHAmATBIjnn6LlXvutsfLzv26bSAYHH7v/SarFcV1&#10;u2CAdSDETpO3Y3chulTzYHO9YE+pBj90j6Lvd/5NQtIc8NsgbxO0OGo7lpn2od1v6Rtbmu5ktP0T&#10;33e7/ob2Izg19bmNIAOrT3B/eG36KFKWpuLf0VoI3cOiD/r/ACVT65jubivupO+uBLToD7mbRuj+&#10;T9FHDj9C4Au4B7H4Ru/zEDNsdXhXNcN1NjDzJgy2JcjHceYURofJ43qIFtTiNC3SI1bPLHrlIiDo&#10;CCJnsuy6njNFZtrcQIkkTIHx/wAIxcfqCQBJBMfGey0eW/S+jS5j9H6s6ce7KvqxsWt119rhXVUz&#10;VxcfohkLd+qNN+B9c8TFyqnY94stotpeDuaX1WAN2yz+T7m/zit/4tcAZX1lN/5uHj2Pa7vvtjFp&#10;/wDP1iq5HU/tP+MJvUWuBYep1sqcODVVY3BqdP8AxNalyaxkO8SxQPqHgQ+rsY4Dgtk8ECPveXpn&#10;NZMuMzxuO38jAxMzFc0lzwwumNNeP3gN6n6GoipuncgwPjur9yyqLf0f/9ToM+1wxHb7nlntGggf&#10;vdg1Y2TlY1Qe5xe57WPsPLtWtcd7vd/JW91CjDZW2anH3RAIHbwc9q5/r11OP0XPLGuaXY1jRodC&#10;4ekPcwbfz1BjH5s8ju+Ytc5tbdphzQHMI5BGo/6S9D/xj7eo9A6R1thhrngx/JzKWZIn+rfi2/56&#10;89AGgGsFd7i5FPUP8VmRU+xjbOnyzdYYIfTezJxWM/l3Y2RbRSr52aMvmgfHhP8Ah/8AoTyfT+kd&#10;TyMSzrNGObMDpz2nIt3NEFm20saxx3vds9/tYutxPrJ9X62tdZnhlkc+hYSPJ36F39r3rhmW2tqf&#10;S2xzabSPUqa4hjtp3MNtY9j9n5vtTaqLJgjkNyJ024WeGUwBAA17vow+tP1XMB3UpZrDfQuA15/w&#10;ScfWr6oNIIyw7bqZpuM9vzqF5wfkE7mlhgxxIjiCo/uWPvL8P+9X/ep+D6U767/Vto213tM6fzVz&#10;f+l6RTv+vXQiP6YAe81XnTy/QrzMSJKfj+PyS+54+8vtH/eq+9T7RfR3fW36tXHfZntEa7HU3gT5&#10;fov+/Jv+eX1aaDsy7A6NT6Fgb8/aXLzjUCOPEKUEc/6+SA5PH3l+H/ep+9T7B79/106HZZufa/YO&#10;CK7Z8plpUMz63fV+zCtoqvtNljCxv6Kwanx0auDInTkfjqkT3OpHPjAS+54u8vw/71H3qfYPRv69&#10;000losfJEQKzz/0WrKzOidTxMHE6pk0huH1KXYtgc1xPNjQ9jPoOexURtH3wfgnddZ6TK3Pc6qsH&#10;awuJazcdz/TYfbVvd9P01NHGIHT62xymZbvff4vnfsv6t9b+sDoJbIrJ7/ZqnXs/z8q+li4Cl5od&#10;XbpNJY+fHa5tm7876W1djk9U6bj/AOLPE6ZjZFN2ZmPAyKmPHqM3XPy8j1qgfUr2fZcan3t/PXGv&#10;DhURpJaeNeRAb/WR3K2P5l96IqFrnekGBxMA7ZM6/wCmTtFLiCKmAzHG77//ADpUOlZlORg4lhvq&#10;/SY9LyzuN1bH6/pXu/8AA1bfbjFvp72aGW+09+SdzHLJ2J8G+NQH/9XocjHsta3Y4ACTLGPsJHkT&#10;DVj9V6U6/CyKHgtbdW9jXOhupE1u2/S+nt+kuiyKnPgEQGj88uJ/zdwaqNuPjQfe0O4DmgEj+yN7&#10;lXgQGxIW+NkOb7bBteOR5f6/nJOYww48jyXYde+rFgv9XCb9ppcS51UFr2E6n0xZ6e+tzv8ABbvV&#10;YsCzpVlZ92NkNefzTW8Qe41ar8JRmLEh5Xq1ZRlE0QXPB1H+oUjEQPJWz0y4n242SZ8K3/8AkFId&#10;KzXOgYWW5x7Cl8/d6aNgfpD7UUex+xpggc9xyU+4kBpmQIBJ7eAR39Py2kNONkBw4Dqn8f5vmkcD&#10;La4D7NeHeDq3DX57UOOPcfanhl2a/OgiSm5kDjzVtvTcxxP6teZgGGO5Ux0nqJcAMO8/2HCfvQM4&#10;fvR+1XBLsWn25gptewV/9jdVkbcLIJA/0cxKf9h9VAj7DfxyGH/vyHuQ/ej/AIwV7cux+xzwD8Ew&#10;Hj+OgWg7o3VACDgZHzZ4anVyh+yOrHRuFf8A5g+P0kPdx/vx+0J9uf7p+xpnaNT/AHJ2kHwGkGdR&#10;z/JB/wA5Xf2D1t/u+xXEA99sf9UE/wCwetPPsw7C46QDWZj4PTffx/vx+0J9qf7p+xpNeB/NtgyI&#10;LtR5I2JiW5l7cao/zjtrniSBPt7fSf8AuK7R9VvrDY4MOC5oJGtj62t18XF/0f6q6/6v/Ve/pr/t&#10;eSG25QH6Jtb9jKgRDnNc9u66530fU2M9P/B/6RMyczCMTREj0AXQwSJFih3LuV2NqrbWxtj6q2hr&#10;GsBIDGjZXq0Na32ozX2QS2m0GdAC4f8Ao1qnX6xaJsJHMOse6P8AMrTlrpJ9YsaRBjdH/UblmX4t&#10;5//W6lrNQGU+0cGA2B/23/6NScHEw9gnydJgeTWrwFJVBfi29H3m2ivu1rfAuBAH/bjmNQm1Vj6V&#10;4AGhgMEf1tjV4WkmSq9Uh929CpxneYbAMODQZ/eJSOFQ8jggc+6f+p3O/wCgvCUk08PWlwvpb7Vb&#10;hNGTcWVWOBc0bq3ObMMYPovbt3NUfsrGjR99Zdq4EVvP/T9y8XSTfSu1faW01ACXWQ0T7qGxrp/g&#10;m2f2kZmM1o9ttQM67axH+duYvEEk08KtX277Ax50ex5g7QBMT/Ve9R/ZhIAaaHu/ODeZ+e5eJpIe&#10;lOr7e7p2UP8AABwHEOaP+qe3b/WQrK2VOb60sJ+jLw4f1Z3+mvFUkjwq1fa2sxnTBOnI1dx8vais&#10;YWja2yR+68EADz27P+pXh6SXptWr7tTVaPpMDREy0WmR/I4+krDHMkksBB4LmvB+Be+t29eApJ3p&#10;Wm36DFj3gOZ/0a7XH8NqiLq3Ey524cgVW9/ifavn5JLT+KH/2f/tIVhQaG90b3Nob3AgMy4wADhC&#10;SU0EBAAAAAAARBwBWgADGyVHHAFaAAMbJUccAVoAAxslRxwBWgADGyVHHAIAAAJYABwCNwAIMjAy&#10;NTAyMjQcAjwACzE3MzQyMyswMDAwOEJJTQQlAAAAAAAQ+Q1/xpuihpOR4MGO1CUwBThCSU0EOgAA&#10;AAABQQAAABAAAAABAAAAAAALcHJpbnRPdXRwdXQAAAAFAAAAAFBzdFNib29sAQAAAABJbnRlZW51&#10;bQAAAABJbnRlAAAAAEdycCAAAAAPcHJpbnRTaXh0ZWVuQml0Ym9vbAAAAAALcHJpbnRlck5hbWVU&#10;RVhUAAAAKgBcAFwAWABDAEEANABUAFMAMAAwADMAXABLAE8ATgBJAEMAQQAgAE0ASQBOAE8ATABU&#10;AEEAIABDADUANQAwAGkAUwBlAHIAaQBlAHMAUABDAEwAAAAAAA9wcmludFByb29mU2V0dXBPYmpj&#10;AAAAEQBGAG8AcgBtAGEAdAAgAGQAJwDpAHAAcgBlAHUAdgBl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GL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AlgAA&#10;AAEAAgCWAAAAAQACOEJJTQQmAAAAAAAOAAAAAAAAAAAAAD+AAAA4QklNA/IAAAAAAAoAAP//////&#10;/wAAOEJJTQQNAAAAAAAEAAAAHjhCSU0EGQAAAAAABAAAAB44QklNA/MAAAAAAAkAAAAAAAAAAAEA&#10;OEJJTScQAAAAAAAKAAEAAAAAAAAAAjhCSU0D9QAAAAAASAAvZmYAAQBsZmYABgAAAAAAAQAvZmYA&#10;AQChmZoABgAAAAAAAQAyAAAAAQBaAAAABgAAAAAAAQA1AAAAAQAtAAAABgAAAAAAAThCSU0D+AAA&#10;AAAAcAAA/////////////////////////////wPoAAAAAP////////////////////////////8D&#10;6AAAAAD/////////////////////////////A+gAAAAA/////////////////////////////wPo&#10;AAA4QklNBAgAAAAAABAAAAABAAACQAAAAkAAAAAAOEJJTQQeAAAAAAAEAAAAADhCSU0EGgAAAAAD&#10;TQAAAAYAAAAAAAAAAAAAApgAAAN2AAAADABNAG8AbgB0AGEAZwBlAC0AMAA0AC0AYgAAAAEAAAAA&#10;AAAAAAAAAAAAAAAAAAAAAQAAAAAAAAAAAAADdgAAApgAAAAAAAAAAAAAAAAAAAAAAQAAAAAAAAAA&#10;AAAAAAAAAAAAAAAQAAAAAQAAAAAAAG51bGwAAAACAAAABmJvdW5kc09iamMAAAABAAAAAAAAUmN0&#10;MQAAAAQAAAAAVG9wIGxvbmcAAAAAAAAAAExlZnRsb25nAAAAAAAAAABCdG9tbG9uZwAAApgAAAAA&#10;UmdodGxvbmcAAAN2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KYAAAAAFJnaHRsb25nAAADdg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I4QklNBAwAAAAAF7sAAAABAAAAoAAAAHgA&#10;AAHgAADhAAAAF58AGAAB/9j/7QAMQWRvYmVfQ00AAf/uAA5BZG9iZQBkgAAAAAH/2wCEAAwICAgJ&#10;CAwJCQwRCwoLERUPDAwPFRgTExUTExgRDAwMDAwMEQwMDAwMDAwMDAwMDAwMDAwMDAwMDAwMDAwM&#10;DAwBDQsLDQ4NEA4OEBQODg4UFA4ODg4UEQwMDAwMEREMDAwMDAwRDAwMDAwMDAwMDAwMDAwMDAwM&#10;DAwMDAwMDAwMDP/AABEIAHg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O2c6wCZmPJwg/2Nyg83u0Y47udQ5/y+i1zWp7Hl&#10;gDrWBjRxYXNIPl7SxRNs7RWxr51j1Q37mv3qqabS++1ol7nM/eEOAnu4bqnf9Ug32H0XgvEOBAMu&#10;BBI+G1EL6dBoxw7bw7+zAsYoMfTeW1izcSY27ndv7f8A0UAOIiI6mlE8IMjfpF/Y2LG6FszA4BmS&#10;P6wd+ahbXF5a1hawRssaZBaR8N/0vp7Ud4duiCWmC508gjePb7v3lAvO0vJEDvHI/wCuFjUJCiQe&#10;ioysAjrq1yxxJlpAIiAdP++/2fz0T0CZcQWxw47TMfm7m/8AfkRm7lpAaTpBAHH5o/P/ALabZXMu&#10;c0P8dNx+Or0KC6yw2tBMOLf5IGn4uSNbS76TST+8Wz/ZdvKKASCC+Rw33cf9t+xItY2BuY0kasJB&#10;P3PcgVWhc1rQYtDCB7p2kD/N+j/npwKnAFriSDrtcyTP7u5FPs+gLNojVj5H+b6m1R/SOkgPeAP8&#10;JYR/0a22IKRvqYDLyWuP7wa0fIJDHJ0+kI52EH5FjrFMMs2yGWMdHIsedPg9ii4btoe7dZH5+mg8&#10;dw2oUE2u2sxPLhoDB4/rbXuQ3UkvLi1o+IY7X5sCnE6hoP7wYLD9za3f9TWoPaQI9MEmIfY2zQkx&#10;/hXbkhHiIiOpr7VE0CT0FszVHMsBEabW6/vMgtam2axutBGvI/zD7vpJ3vFJLQGxtbM2GrlrX/mj&#10;+UmZc52h2OE/m5Ad2/lNahIcJMeoJH2KibAI6gH7WRqJIM7vEEhw/wCp9RJzK2Hc5xbBgB8NGn9e&#10;tM57S3aT8JLC4x2TCx/FR9w4MFseWjW7v7Dk2wmi/wD/0OybkbWmwQCDGhE/9Kz6KTrAWy+HSYG9&#10;h/8AUv8A0VAuAeA120kElhEgj+q9rf8AMUbH0jc5zWncY3Ohp8NsyqlNpn9ogODtrWiA0QYH/S3b&#10;v5KZl7nW1B37zJ9pafpD+U/6So5/UsPp+FZmZT3Mx6R7/wA5zp0rrorlrXWWfzde7+37PeuBP166&#10;xmdXxCxwxMEZNJdjshziwWMlt2S5vqO3N/0XpU/8GpMWKUpAjaJBLHlnERkD1BD6Zk5ootLPSLi1&#10;jJcHEGCxnu2gH6Kg7qY2+6ogn80P5n+wuG/xnZ3UsL6ysrw8y/Gqsxa7PTptexsh9+O522tzfd+h&#10;XKjrnXSNep5kf8fYf+/J8uWnKRIkBZPRZjzxEIgxsiI/J9lPVmNcDsDZABdI8PouO1yh+2Gta5zK&#10;yWDUDcQJB/N9u1eOftnrWv8AlLKH/X3/APkk/wC2utzH7Ryz5evZ/wCSTfueT98fYv8AvEP3D9r7&#10;E/rB27vTBd5uBOuusenuUXdTcYgNDvzSHO2k/wBjb7/6i8eHWuuD/vRywRwfXs/D3Jftvrkf8pZY&#10;n/h7O39tI8nk/fH2K+8w/cP2vrzuqXs1e1pMxvBdIMwfa521MM90e+lps+befBtZXkQ6113j9pZc&#10;HSPXs1HH7yQ611vt1LK04PrPn/qkPuc/3wr7zH90vrz8wNl3pAgAmQ52uuvuDvNL7dYJBZpGuryI&#10;P8nc785eRjrfWtHHqWXI+i43v0/6SdvW+uTuHUsuRrPrPPlyXFqX3Kf74T96j+6X1W7qEFu5rPdB&#10;A9S2skTztlGxsiy57RtArcZadxdoNfznOd+avIz1vrW2T1PLGun6Z5jtu+kun/xbZvUM76zmrLy7&#10;8ilmO95rte5zZc+mmfTcSzd+kTocpKM4yMgeEiX2LcnMxlCURE3IEfa97lZVtORd+k2ta8tggxDd&#10;I3f2f3UN2Xa5vIaD3JG2fDUuevO6fr11KjqmScqc3p78m14YYbaxhsdt+z3e3dt3N202/wDgS7Wn&#10;JxsplWTi2NdTbWH12EwHMPk9u7fuHp+n9Niq58c4G5bSNgs+KUZAAfoim+My4scXWOY1sNaCQAZ/&#10;r7vopn5l7BtftsdE6t/I4bVUDwT9D9If8HW0gj+sZY1qhq0xq3cC1u0h7nyZdL7Bu/zXKG/FkoP/&#10;0epDt0y8uBPt3Fsgj4Mqcg3W5EANLQ+I/NdIGntiytzVOxhDyLNgManSAB/WafpKrl1t3PJLfa0E&#10;tG0QfBmwuVWO7ZkXk/8AGDkn7FhY0iH3vscBAksrDGn2ud9H13LiS54ggwWkOafMGV1X1/tJycCl&#10;zt2yu2wf23MZyQ3/AES5UmR4QPir2EVANXJ8xdz61/WMfWfq1OZViHG2UCgVl/qOcd9mQ524Nr9r&#10;X3P2LGc2ytxa8EERoe4P0XN/ealVZbTazIx3Gm6pzXVWMOrXg763h/5r/ajvZmZ1jb7rHWXWAFz3&#10;SXOA0btaPzGM9jdiM8kcYuRoIjAy0iNggBESdR/r4qJmfPz1Wizolr2iXlriJEDsjV/VvIc2dzjH&#10;MCAP6zio/veG/m/Ar/YydnIP96bWfxXRN+qdri0l5bMEhxaZ8tu1Wq/qhW8E6FxOri50D7tiZLnc&#10;PQk+QSOWydqeUhxGgJ+AmPuSntEa8H+9dfZ9T6gWghx3dy4j/O0/6pBu+qNVYmNwPB3OdJ+G1rXI&#10;ffcX9b7E/dcng8x7okd+89k2uscHgQeJW7d9WLG6jcxw8B/5N21ypZXQ8ugBwLiCdQQAfyJ8ebxS&#10;2J8qWnl8g6NSinJybq6cap2RdYYrpqaXPcQJhjGBzne1av1W+s1n1X6rfk3YZyHOqNDqXvNT63ts&#10;bYN+5lm33V7LGems2n7f0+9mZS99N1Dt9drfpNcP3T/0fe300HJtvyb7Mm+x1t1rzZZa7Uuc4zve&#10;f6ykEuIWNlhjWhWZG3kkx7zpP706z+d+6u6+pF5f0c0veA/HyLAwETDXtrtP8n6brFwgLpETxqQV&#10;2P1Cew4ufU90bbaSJMQXNsr/AOqrUPNi8J8CD/3LLyx/WjxBeva26wfQc4DkkgazP+DH/R9RJ9Vb&#10;ZFbDvd/OToDH0fo7/wB5JtdbTJc17Y2w6CePcfzv+qRmtcY22BwaANCSAOw/dasxvP8A/9Lri2YM&#10;FpHO09v6pHuWdkWCy17hdDgeHFhDTxtLH37X/wDbS0zY2og/q1IGgJIaZPwhYt+S231D69b2ySTV&#10;X6hHwdtH/UqvCmxIF4T69vDut1MExVi1iDA+k623hv8AXXPHQAeH8VrfWu3d1/LhznNYKmAuEE7a&#10;2fm/1nLIP+1XofKPJqT+Y+agYB8PyLtOhdM9TCpscdg2MLTuP7o93P8A4GuKd9AxrH8QvTei1PZR&#10;S94c59VbWBujWVtAAa39xu3/AD1V5/5YDxLY5TeR8Gy3p20tBeXgRuc5m7d+9LnKyMAFrSOZ1Ppy&#10;2P5P02q7S8iSR69h0gAlrT/Z3saj+qBYDc7fZrtaHGB4cj2f1lQoNuy59eFU7UMEkwSCSY/OmGsr&#10;Rq8Gtpc5k8dnDjsG7tv/AFSvOucRDjuDua2kBsf5u7Y7/wAEUTa9z9CZH0HERH/Ft/NdogQOyrLV&#10;GIwSWmIOoMFw7fR3tUn4st0dIJBBgHT/AK3/AKT+silrWs2ulrD7nToToRu/rIL7XOhzmn09Nvaf&#10;3dzfzUtOymu7GogS9pDdDoSY7+7/AKpZvWOntbhsshhbvDpkyQd3vbsP/flsUDe42CXfuuIgED28&#10;fymrP6qS/Avr5NTmHvoHO27wfzXowPqjp1VLYvEdUorbi2vDmkbSG7R3/tbnLBawkgbd06DzXT9U&#10;Y1tFogscGiXDUOHG8t/fXMceHlPaPgtLl9j5tHPuPJUwAQIjvBXVf4vGPtzc/HrZ6rnY7LCwzwyz&#10;ZuG33e31lyrtTMeM/l3fiuo/xd2Vf84zU8Ai3GtA3DcCWGu9n6P/AK2n5xeKfl+S3CanEju94zFu&#10;BcBjuaQZ3NH0v6xcE4w8h79abWtHEiSTP0ma7VrMsbzZZz3dA1TAs1MhxE6zJ+8OWUYBvcZf/9Po&#10;mZFQklrnOEkupa0t0HdzisuyxwEVYb7O0l7mtH9ePa1v9Va9zAa7fUss4JAa4Dn/AMLP+j/XWW/C&#10;rNtbnU3Wu3iS+XAA6bv0gtVbGDq2Zvn2TgZ3WvrPl4mHWx+TbfboHBlbW16WuNln0aqmsWdnYOV0&#10;/Muwcys1ZGO7ZayQfdzo78/e072PWl9WOpfZ/rdhZx0bblltnYbMhz6H/wDRvWl/jKwzjfWNt+pO&#10;Xi1Pe4/v1bsC3X+rjVu/trQGgH2NEy9ZHhxfi8o+Y/IvVenVhgY17tjgNGQ6NP3Qw/8Af15bTX6t&#10;9VY5fY1p+bg1es4IqaBo50zqZbrP5+5zFS57eA/vf9y2+UGk/o38ZobuhjKwdN7hJ0/rN/78i1vq&#10;ZzZvLj74J1P9pzWN/qsQKy0uDQK2tB9oADnH+s54ciF5n27idBu1kT5ncqbZStFhbY8t/RmOSJJ8&#10;9H/9UoVWPJfXshwJgEwSI55+i5V77rbHy879um0gGBx+7/0mqxXFdbtggHUgxE6Tt2N3IbpU82Bz&#10;vWBPqQY/dI+i73f+TULSHPDbIG8TtDhqO5aZ9qHdb+kbW5ruZLT9E993u/6G9iM4NfW5jSADq09w&#10;f3ht+ihSlqbi39FaCN3Dog/6/wAlU+uY7m4r7qTvrgS06A+5m0bo/k/RRw4/QuALuAex+Ebv8xAz&#10;bHV4VzXDdTYw8yYMtiXIx3HmFEaHyeN6iBbU4jQt0iNWzyx65SIg6AgiZ7Lsup4zRWba3ECJJEyB&#10;8f8ACMXH6gkASQTHxnstHlv0vo0uY/R+rOnHuyr6sbFrddfa4V1VM1cXH6IZC3fqjTfgfXPExcqp&#10;2PeLLaLaXg7ml9VgDdss/k+5v84rf+LXAGV9ZTf+bh49j2u777Yxaf8Az9YquR1P7T/jCb1FrgWH&#10;qdbKnDg1VWNwanT/AMTWpcmsZDvEsUD6h4EPq7GOA4LZPBAj73l6ZzWTLjM8bjt/IwMTMxXNJc8M&#10;LpjTXj94Dep+hqIqbp3IMD47q/csqi39H//U6DPtcMR2+55Z7RoIH73YNWNk5WNUHucXue1j7Dy7&#10;VrXHe73fyVvdQow2Vtmpx90QCB28HPauf69dTj9Fzyxrml2NY0aHQuHpD3MG389QYx+bPI7vmLXO&#10;bW3aYc0BzCOQRqP+kvQ/8Y+3qPQOkdbYYa54MfycylmSJ/q34tv+evPQBoBrBXe4uRT1D/FZkVPs&#10;Y2zp8s3WGCH03sycVjP5d2NkW0Uq+dmjL5oHx4T/AIf/AKE8n0/pHU8jEs6zRjmzA6c9pyLdzRBZ&#10;ttLGscd73bPf7WLrcT6yfV+trXWZ4ZZHPoWEjyd+hd/a964Zltran0tsc2m0j1KmuIY7adzDbWPY&#10;/Z+b7U2qiyYI5DcidNuFnhlMAQANe76MPrT9VzAd1KWaw30LgNef8EnH1q+qDSCMsO26mabjPb86&#10;hecH5BO5pYYMcSI4gqP7lj7y/D/vV/3qfg+lO+u/1baNtd7TOn81c3/pekU7/r10Ij+mAHvNV508&#10;v0K8zEiSn4/j8kvuePvL7R/3qvvU+0X0d31t+rVx32Z7RGux1N4E+X6L/vyb/nl9Wmg7MuwOjU+h&#10;YG/P2ly841AjjxClBHP+vkgOTx95fh/3qfvU+we/f9dOh2Wbn2v2Dgiu2fKZaVDM+t31fswraKr7&#10;TZYwsb+isGp8dGrgyJ05H46pE9zqRz4wEvueLvL8P+9R96n2D0b+vdNNJaLHyRECs8/9FqyszonU&#10;8TBxOqZNIbh9Sl2LYHNcTzY0PYz6DnsVEbR98H4J3XWekytz3OqrB2sLiWs3Hc/02H21b3fT9NTR&#10;xiB0+tscpmW733+L537L+rfW/rA6CWyKye/2ap17P8/KvpYuApeaHV26TSWPnx2ubZu/O+ltXY5P&#10;VOm4/wDizxOmY2RTdmZjwMipjx6jN1z8vI9aoH1K9n2XGp97fz1xrw4VEaSWnjXkQG/1kdytj+Zf&#10;eiKha53pBgcTAO2TOv8Apk7RS4gipgMxxu+//wA6VDpWZTkYOJYb6v0mPS8s7jdWx+v6V7v/AANW&#10;324xb6e9mhlvtPfkncxyydifBvjUB//V6HIx7LWt2OAAkyxj7CR5Ew1Y/VelOvwsih4LW3VvY1zo&#10;bqRNbtv0vp7fpLosipz4BEBo/PLif83cGqjbj40H3tDuA5oBI/sje5V4EBsSFvjZDm+2wbXjkeX+&#10;v5yTmMMOPI8l2HXvqxYL/Vwm/aaXEudVBa9hOp9MWenvrc7/AAW71WLAs6VZWfdjZDXn801vEHuN&#10;Wq/CUZixIeV6tWUZRNEFzwdR/qFIxEDyVs9MuJ9uNkmfCt//AJBSHSs1zoGFlucewpfP3emjYH6Q&#10;+1FHsfsaYIHPcclPuJAaZkCASe3gEd/T8tpDTjZAcOA6p/H+b5pHAy2uA+zXh3g6tw1+e1Djj3H2&#10;p4ZdmvzoIkpuZA481bb03McT+rXmYBhjuVMdJ6iXADDvP9hwn70DOH70ftVwS7Fp9uYKbXsFf/Y3&#10;VZG3CyCQP9HMSn/YfVQI+w38chh/78h7kP3o/wCMFe3Lsfsc8A/BMB4/joFoO6N1QAg4GR82eGp1&#10;cofsjqx0bhX/AOYPj9JD3cf78ftCfbn+6fsaZ2jU/wBydpB8BpBnUc/yQf8AOV39g9bf7vsVxAPf&#10;bH/VBP8AsHrTz7MOwuOkA1mY+D0338f78ftCfan+6fsaTXgfzbYMiC7UeSNiYluZe3GqP847a54k&#10;gT7e30n/ALiu0fVb6w2ODDguaCRrY+trdfFxf9H+quv+r/1Xv6a/7XkhtuUB+ibW/YyoEQ5zXPbu&#10;uud9H1NjPT/wf+kTMnMwjE0RI9AF0MEiRYody7ldjaq21sbY+qtoaxrASAxo2V6tDWt9qM19kEtp&#10;tBnQAuH/AKNap1+sWibCRzDrHuj/ADK05a6SfWLGkQY3R/1G5Zl+Lef/1upazUBlPtHBgNgf9t/+&#10;jUnBxMPYJ8nSYHk1q8BSVQX4tvR95tor7ta3wLgQB/245jUJtVY+leABoYDBH9bY1eFpJkqvVIfd&#10;vQqcZ3mGwDDg0Gf3iUjhUPI4IHPun/qdzv8AoLwlJNPD1pcL6W+1W4TRk3FlVjgXNG6tzmzDGD6L&#10;27dzVH7Kxo0ffWXauBFbz/0/cvF0k30rtX2ltNQAl1kNE+6hsa6f4Jtn9pGZjNaPbbUDOu2sR/nb&#10;mLxBJNPCrV9u+wMedHseYO0ATE/1XvUf2YSAGmh7vzg3mfnuXiaSHpTq+3u6dlD/AAAcBxDmj/qn&#10;t2/1kKytlTm+tLCfoy8OH9Wd/prxVJI8KtX2trMZ0wTpyNXcfL2orGFo2tskfuvBAA89uz/qV4ek&#10;l6bVq+7U1Wj6TA0RMtFpkfyOPpKwxzJJLAQeC5rwfgXvrdvXgKSd6Vpt+gxY94Dmf9Gu1x/Daoi6&#10;txMuduHIFVvf4n2r5+SS0/ih/9kAOEJJTQQhAAAAAABVAAAAAQEAAAAPAEEAZABvAGIAZQAgAFAA&#10;aABvAHQAbwBzAGgAbwBwAAAAEwBBAGQAbwBiAGUAIABQAGgAbwB0AG8AcwBoAG8AcAAgAEMAUwA2&#10;AAAAAQA4QklNBAYAAAAAAAcAAQAAAAEBAP/hDtZodHRwOi8vbnMuYWRvYmUuY29tL3hhcC8xLjAv&#10;ADw/eHBhY2tldCBiZWdpbj0i77u/IiBpZD0iVzVNME1wQ2VoaUh6cmVTek5UY3prYzlkIj8+IDx4&#10;OnhtcG1ldGEgeG1sbnM6eD0iYWRvYmU6bnM6bWV0YS8iIHg6eG1wdGs9IkFkb2JlIFhNUCBDb3Jl&#10;IDUuMy1jMDExIDY2LjE0NTY2MSwgMjAxMi8wMi8wNi0xNDo1NjoyNyAgICAgICAgIj4gPHJkZjpS&#10;REYgeG1sbnM6cmRmPSJodHRwOi8vd3d3LnczLm9yZy8xOTk5LzAyLzIyLXJkZi1zeW50YXgtbnMj&#10;Ij4gPHJkZjpEZXNjcmlwdGlvbiByZGY6YWJvdXQ9IiIgeG1sbnM6eG1wPSJodHRwOi8vbnMuYWRv&#10;YmUuY29tL3hhcC8xLjAvIiB4bWxuczphdXg9Imh0dHA6Ly9ucy5hZG9iZS5jb20vZXhpZi8xLjAv&#10;YXV4LyIgeG1sbnM6cGhvdG9zaG9wPSJodHRwOi8vbnMuYWRvYmUuY29tL3Bob3Rvc2hvcC8xLjAv&#10;IiB4bWxuczp4bXBNTT0iaHR0cDovL25zLmFkb2JlLmNvbS94YXAvMS4wL21tLyIgeG1sbnM6c3RF&#10;dnQ9Imh0dHA6Ly9ucy5hZG9iZS5jb20veGFwLzEuMC9zVHlwZS9SZXNvdXJjZUV2ZW50IyIgeG1s&#10;bnM6ZGM9Imh0dHA6Ly9wdXJsLm9yZy9kYy9lbGVtZW50cy8xLjEvIiB4bXA6Q3JlYXRvclRvb2w9&#10;IkFkb2JlIFBob3Rvc2hvcCBDUzYgKFdpbmRvd3MpIiB4bXA6TW9kaWZ5RGF0ZT0iMjAyNS0wMi0y&#10;NVQxODowMTo0NyswMTowMCIgeG1wOkNyZWF0ZURhdGU9IjIwMjUtMDItMjRUMTc6MzQ6MjMiIHht&#10;cDpNZXRhZGF0YURhdGU9IjIwMjUtMDItMjVUMTg6MDE6NDcrMDE6MDAiIGF1eDpMZW5zSW5mbz0i&#10;MTU1MTgwMC82OTkwMDkgOS8xIDEyNDQyMzYvNjk5MDA5IDE0LzUiIGF1eDpMZW5zPSJpUGhvbmUg&#10;MTUgUHJvIGJhY2sgdHJpcGxlIGNhbWVyYSA2Ljc2NW1tIGYvMS43OCIgcGhvdG9zaG9wOkRhdGVD&#10;cmVhdGVkPSIyMDI1LTAyLTI0VDE3OjM0OjIzLjIxOSIgcGhvdG9zaG9wOkxlZ2FjeUlQVENEaWdl&#10;c3Q9IjY2REIyMTQxMjA1RDFEMjczRTk1QzQzNTk4NTI2RDA2IiBwaG90b3Nob3A6Q29sb3JNb2Rl&#10;PSIzIiBwaG90b3Nob3A6SUNDUHJvZmlsZT0iRGlzcGxheSBQMyIgeG1wTU06RG9jdW1lbnRJRD0i&#10;NkNFQjlFQTJFNDlCMzlBNzA4NjdCOTJBREMxNDQ2RjkiIHhtcE1NOkluc3RhbmNlSUQ9InhtcC5p&#10;aWQ6NzRDMUIyMzI5QUYzRUYxMUJEQjVBNjkzRjI3NTU5QTAiIHhtcE1NOk9yaWdpbmFsRG9jdW1l&#10;bnRJRD0iNkNFQjlFQTJFNDlCMzlBNzA4NjdCOTJBREMxNDQ2RjkiIGRjOmZvcm1hdD0iaW1hZ2Uv&#10;anBlZyI+IDx4bXBNTTpIaXN0b3J5PiA8cmRmOlNlcT4gPHJkZjpsaSBzdEV2dDphY3Rpb249InNh&#10;dmVkIiBzdEV2dDppbnN0YW5jZUlEPSJ4bXAuaWlkOkQ1RDhFMkQ4ODhGM0VGMTFBOEU5QzM2NzU4&#10;ODgyMTM2IiBzdEV2dDp3aGVuPSIyMDI1LTAyLTI1VDE2OjEyOjMyKzAxOjAwIiBzdEV2dDpzb2Z0&#10;d2FyZUFnZW50PSJBZG9iZSBQaG90b3Nob3AgQ1M2IChXaW5kb3dzKSIgc3RFdnQ6Y2hhbmdlZD0i&#10;LyIvPiA8cmRmOmxpIHN0RXZ0OmFjdGlvbj0ic2F2ZWQiIHN0RXZ0Omluc3RhbmNlSUQ9InhtcC5p&#10;aWQ6NzRDMUIyMzI5QUYzRUYxMUJEQjVBNjkzRjI3NTU5QTAiIHN0RXZ0OndoZW49IjIwMjUtMDIt&#10;MjVUMTg6MDE6NDcrMDE6MDAiIHN0RXZ0OnNvZnR3YXJlQWdlbnQ9IkFkb2JlIFBob3Rvc2hvcCBD&#10;UzYgKFdpbmRvd3MpIiBzdEV2dDpjaGFuZ2VkPSIvIi8+IDwvcmRmOlNlcT4gPC94bXBNTTpIaXN0&#10;b3J5PiA8L3JkZjpEZXNjcmlwdGlvbj4gPC9yZGY6UkRGPiA8L3g6eG1wbWV0YT4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8P3hwYWNrZXQgZW5k&#10;PSJ3Ij8+/+ICKElDQ19QUk9GSUxFAAEBAAACGGFwcGwEAAAAbW50clJHQiBYWVogB+YAAQABAAAA&#10;AAAAYWNzcEFQUEwAAAAAQVBQTAAAAAAAAAAAAAAAAAAAAAAAAPbWAAEAAAAA0y1hcHBs7P2jjjiF&#10;R8NttL1PetoYLwAAAAAAAAAAAAAAAAAAAAAAAAAAAAAAAAAAAAAAAAAKZGVzYwAAAPwAAAAwY3By&#10;dAAAASwAAABQd3RwdAAAAXwAAAAUclhZWgAAAZAAAAAUZ1hZWgAAAaQAAAAUYlhZWgAAAbgAAAAU&#10;clRSQwAAAcwAAAAgY2hhZAAAAewAAAAsYlRSQwAAAcwAAAAgZ1RSQwAAAcwAAAAgbWx1YwAAAAAA&#10;AAABAAAADGVuVVMAAAAUAAAAHABEAGkAcwBwAGwAYQB5ACAAUAAzbWx1YwAAAAAAAAABAAAADGVu&#10;VVMAAAA0AAAAHABDAG8AcAB5AHIAaQBnAGgAdAAgAEEAcABwAGwAZQAgAEkAbgBjAC4ALAAgADIA&#10;MAAyADJYWVogAAAAAAAA9tUAAQAAAADTLFhZWiAAAAAAAACD3wAAPb////+7WFlaIAAAAAAAAEq/&#10;AACxNwAACrlYWVogAAAAAAAAKDgAABELAADIuXBhcmEAAAAAAAMAAAACZmYAAPKnAAANWQAAE9AA&#10;AApbc2YzMgAAAAAAAQxCAAAF3v//8yYAAAeTAAD9kP//+6L///2jAAAD3AAAwG7/7gAOQWRvYmUA&#10;ZIAAAAAB/9sAhAAMCAgICQgMCQkMEQsKCxEVDwwMDxUYExMVExMYEQwMDAwMDBEMDAwMDAwMDAwM&#10;DAwMDAwMDAwMDAwMDAwMDAwMAQ0LCw0ODRAODhAUDg4OFBQODg4OFBEMDAwMDBERDAwMDAwMEQwM&#10;DAwMDAwMDAwMDAwMDAwMDAwMDAwMDAwMDAz/wAARCAKYA3YDASIAAhEBAxEB/90ABAA4/8QBPwAA&#10;AQUBAQEBAQEAAAAAAAAAAwABAgQFBgcICQoLAQABBQEBAQEBAQAAAAAAAAABAAIDBAUGBwgJCgsQ&#10;AAEEAQMCBAIFBwYIBQMMMwEAAhEDBCESMQVBUWETInGBMgYUkaGxQiMkFVLBYjM0coLRQwclklPw&#10;4fFjczUWorKDJkSTVGRFwqN0NhfSVeJl8rOEw9N14/NGJ5SkhbSVxNTk9KW1xdXl9VZmdoaWprbG&#10;1ub2N0dXZ3eHl6e3x9fn9xEAAgIBAgQEAwQFBgcHBgU1AQACEQMhMRIEQVFhcSITBTKBkRShsUIj&#10;wVLR8DMkYuFygpJDUxVjczTxJQYWorKDByY1wtJEk1SjF2RFVTZ0ZeLys4TD03Xj80aUpIW0lcTU&#10;5PSltcXV5fVWZnaGlqa2xtbm9ic3R1dnd4eXp7fH/9oADAMBAAIRAxEAPwDuvWy9A6ms9/af+p0T&#10;/asho/mNY1G7nx02oP2u4D+aeI/4N0a/yiiC66xsjaAdIIgz/JM+5V782evBmMq0gbKC4d40d9zk&#10;I5rGuPr1+kfzdZUm23cn0y48t1E+fuUvXs7V1mDpr/eErPdVIz1LCGrjHxIgfcpt6jhWEbSXHmPw&#10;S3v+k3HqnsRA+/RMb8uPdUwebXTH/mKFna1UkNtLRO3UkDTnVL1mkBwa46ccEqna3IMw7YQJIAGg&#10;/e3KLLshhADjfXI00B/6lqFppO0Psb61Td7jpDi4N/tae1yRybWN/SYjvaYABECf3ZSdkVMk2Oc1&#10;0TG4Sf6rUGzPpB2mq1ze89p8kL8VAJhm5JP6PFmeNz4/H3bU7svLAcBQ2QARqTqfggNzcURrYPAb&#10;CYRW5VfA3nmQWmHd+UR5lVeC1ednudtfjAEnTQ+H8sIzMgv0tx9smCDGhPyQ7LhW0uLX27fzAJJ0&#10;1/OVN3Unglowbg9vMuZx8QduxI6dVV4OkbHB5Brlo7tMiDwnLvaRs3dnSY+ev0lmfb+B6JYOS0vG&#10;7XjaiDMqLQa/edAQ4kx/K/eQ4k02TkVMgbWzw73CPmonMpBjfXqBuBsE/DhArzbHHWlhEc6jX+V7&#10;FMZF9hBrx2FvAgzHnL2pWqkoycf6Lduv0g13HmpzSW72+7nh0yg/pmu91LS3kub7QCkKtzgNZ5jX&#10;+tCSKWda1zfZS54GhLefm33e5VM/LrZhP9Wh9bIIl0BuvfsrbqnMMtF08SQBP9YfnLOz23X1jGDn&#10;H1NC10AOadPd6rHt2oFeKb+Pk45rrALo2CCQY/1/dRxkVg+0Wlw1MNJEeX76BTjVMx4ZjNdU0ABs&#10;tHHCsUsrjeWmsfmidD/m/wDVIi0EjxVVkU3OArLhZr7TofP2uT3VHkiyO4Yo2Mx2uNwc6qdS4RwP&#10;HcoB3qN/RZjx4aNKKPJFFTiW125Af+68boj/AIxqYOz2glh9RwGgsADSPz/fX/5FFvObSBOUC7lo&#10;dVuJHjta5qhW/qbj+ktZE8Bjmfj7kD9U2hptyrG/pL24+ujfUbZ85b/35GF1LQA7PAsgifaEfbZs&#10;1ZVYQPdtA4/tjchk2cNpraO5Ibp8JBSVu1349OQ/dkZW8gabCAAPiEaunBA/RsZbtkmbNRPzUWnI&#10;DT+hrsMy2QyNPpf9FQeMmwNeMFriOQHsa4/1dUkp/wBXrMtx3NjWWO1/6pCdVjPO4Pex50JPfyH5&#10;qCKGFwnBsmZHvY4T8nH3I76WOqM1trGgAI1n+VsKCGP2f0x/SntbPBDCSP8ANDWJCwNAnqAAM6Fr&#10;AflLlFgexpbUxtoj6IuET/K37kKyrHaN1uFU9g5Be13PySISmGTjN0+0h/iDAmNfo/nJ3ZBc3dW1&#10;lrZk73Bunjwq9X2Wn3UYFTRM6OZ7SfJ37yO0lxEUNa4cQWyPuCFeKGueoxZs+xl4P57HNLZ/q+16&#10;si155pezsHO1Hygp7DAnYdw+kYJH+ckcsMH8w5wHMNJHnLnfSQrxSfAInvzIPpurMxENc35cn3IR&#10;uzSA4up3g/yxI/lQ0t9qsDqnTjuDqjAMF0O08IUv2p0waTBJ1JmPj9FLh8VAns1/tGQIJe2O4k8f&#10;yZYi/aXWAbLmNeO2jpHxhK3qNH+DvAB4L5HHPZPXmAuDhfVt5MHWDwlXim/BbfkbZbcx7udQHEfy&#10;m6e1JpynOAdawAidA2P63KtNyMECS6sz9IyNf3lGOkntj6/nS2JHzTuEDqt17fgsG5Bki4Ez4t/B&#10;T9HJIP6SB+9p/wBUFSs6d0u0gvfjg8gtDRz89yiMTpNb4LzuGgLHOHy/dSv+VrqH8g3jRfG0ueI8&#10;xH9pO2rIbI3ye47H7lXjpJ9pcROobvdp8Pco/Z+mOcC22yrybY6JHG4OnckfD81v8tmz9nscZaQ0&#10;+U/dtQn4+W12ra3AD852pB/sbUzMOknbXmXCezX6kH4tQ349rJ/T5DokCWhzY/ddADkKP8ikLvov&#10;c0j7JjPg9ntB+HCicJhE/s2vcII9wkefPuUxU4taanNDiJbNZaJ+/wBqLvyRW07XBxAO0zIPfg/R&#10;cl5gqtA27IpBb9gsa0chjmkfFu56Y5TrSP1C+QZBMfgzc5TORnMMOxiQdZBI/g5qZubeCWnGcH8k&#10;eo2T/nNCX8tkfT8WYsAO44tjP67ZP/fkxDXPG15ZwdpA0/lDdtTDOyOPstsjWGmsx/Y1UH53qGLM&#10;O57RGvp7j/W9v7qFeKdWyxrm+4XkiYMH5yD+ck6mx8iywkjgz/cB7lQbmYDJdcMioGZL6nAf2YCt&#10;M6h0u0bTlCYgFwLf+qa1Gv5WjVMaX7Q0WOj86Dr/ANJQswmES4y6eZA+6P8ApqtY/pbXE+qLSOfT&#10;LgRP53tcpMFL9pp9QifaWuJA+X5yGiRdbpjg0xwHEzIH4e5L7K9rSK73sYNC0Bp/6T2pCjL/AMBY&#10;B5WS4/lG5RNXXQ0lt2M4chpY7nw90o14KvxXOPxuyCY7va37hwiNbfW3ax9ZBEAFk/fqqlrusbf0&#10;lWM6Bu2nfH+cnB6jAacBsDQhlgg+LhuQ26FTZ9O2ffVSXdnbYn+VwoOpYW/p8TGcB20jX93c1M3J&#10;yqmx9iuHcgFrtp/zkz+qjaQ/Eu9urwWTt+f5yPnYV5InHp1Y1wR4AMIIB/6O1R39Me4Tj2tnttJ/&#10;z/zUrOpdHsEPsdXuGrfTc0/PaxTryejHbGUxm76A3bCP7Dx/1aaRexCfoVjV0sAODrGd/duTNGFv&#10;OzI1aQdxd3RvtfThBGWxxdpq4GY+X7yd13T3jW2l33IfYr6FCKqXHaMstk936fBEZhAtGzKLhGhD&#10;/u2/yVMM6ZY0BvpOJ02wDP8AJlOyrCLpa5rJH0QQ3VLTrSCT4sLMXJawe6tx/lugkeG5DdiZDAX/&#10;AGat3m1wJ+e9HvwqHzBme4Lon4tUWuoY4H1XscBED/v25Kk2irdBIOOQ4jgbZ+MBTqtc2sexzWjT&#10;gE/+ZIlgqdze6TwQ1pIHhKAGMDo9V0Hglnb83+0lqptV2ufLXMIb3AbqPl/35DfQHO37nNb3gEx/&#10;KUGta1wcx3Agk1kT/aTttxGu3h36Rs93aJeamAwxI95Pc+GqNXTA2FosnTsB8NykPVc3e1hMeDiJ&#10;Hik94JgBxcOI15SAG6GRY1wA9ItI4B1/6aRoJAbDnDmHan5Ifqvr9xdY0R3YS2P6v0kzsgGf0rQd&#10;OQf++hqOikL+lYlmrqjzy0uB/A7VA9Gw/d7LK45aLH7fn/KRvVqa1wGQ6eDBn/ouQBlhurcokN0J&#10;IJB+ICFhOvdi7pWMD+jsvridoDydO35qmzp72OMZNoadGgmQPhuCnXn7DP2hpD+SBAn+U0+5FOaW&#10;gDe13gY/6KFx8FepAMDJbozMtZGvv9x8Q6XDb/YRPsmQST9ssmZkhpd8ePpKbM2wgtDmHyAlEbk5&#10;DYa8N57AwQj6eiNUbcW1ph+a558HNaD8PaienWz85j3HQEiR/K3IGTj1XuabntYNYifn3amGFjkA&#10;NucAQS2DBHw9x+kh9E/VP6bSA4GsGOQSB/mhNA+g+2rjRu4aBSqpqra4tcdPpGZP9bVUranOc54N&#10;LoPu3MIP3BEq0brKgWy0tHHBBGnwU/TOgA04IafHl2qz2spuDt9bHFsz6ctP5UnYuIBp61Wsfo3v&#10;j7z9FC1U3izYIeSO26RoP6yQ9MwGvcSOAeCqbcAWNDa8vIcBJgkOn+s2GqJ6dcxu05d0nUNLGf3I&#10;69lUO7ogNdoHEx8ynLWA6xHIBHb+Ss1uJknRuZZzBa6psn4bdqnXRY0R9rM+dJGs+Ti1LXsih3bl&#10;3psO8tru7xGunwUR9msEtoDnd4aAAedyG/H6joRewjn+bj8QhWN6rXqG12smHBpcD47oj/vyRPgq&#10;h3bL8Zha1zcWsu7gGCJ5QzQDqcUtHg1xj5ta76Krtv6gAS3Dnz9SOfvcjVW5rgWuxHMsPbeDP/fU&#10;L/lSVGkAx9nurHaLDMf1JUmsJkb7WR5zH+ciAZbtoZNRdoC6D/nbVC1vWA4NY+p0DUEOCRCrZ/Z9&#10;tZ25Dmuj2SR/5FCc3LGrMmZP0XtDjB/zdqX+WC0e2l38nftA/k8KO7rDZnGDo42PZp8nJV4FX1DO&#10;OpbYZbjv7wWEH/qkmP6yTJrxXAaEgnX+yfzkM3dQA9+E8jvBadf7LtynVlZHLsFzZ0gCSY1/NRH1&#10;VXklD+q6k4+PPY7zx4bEkvtntk4dws/NGwyUkfqUa9g//9DsftmcYIwnt8DIj8XJybbG+/Hfx2MG&#10;PAqwMhriS2st11JGnyUvUMmQIHdQad2x9Gg5haNMWzUzG88fyU7L6280OafDdv0+Kuv9QsOwiexO&#10;oH+ag/rx9vr0tLfFrj89XNQpVoPtj90Motf4tjXT+snb1S3n7Fc09+EfZnu9rssEce2sSfnvUQy4&#10;a2Xl47NIa2f80oUrRQzW2tE1OGurT/EfSTutxQfc2Z5a4wI+RUXsZeQXA7p1IP8A1P5qY4mM0e5k&#10;g6kjXT+VKVFWiL0sIyKfaHalgE6/vcoLg5g2uNzo0AAAn/rnuVxtGINQxrfA6ABTLsXh7mACSJd7&#10;dP8AvyHDabcp1tDZD6shu3UkvbBA8wFPHzOn2AubVaxztY9Qmf5VbZHt/srSsqpc0OdU1zRHJJH4&#10;IPo1Da4NI07gEgA/RZKXDXZV2tXkUVifeCDwZdJ/qfR2qTs+rdFm/wApbITiuoukEuHII5RBW0jQ&#10;kDiZ1+DpRAJVojOfWZhrngxpGpPk4fRRWZIt4a8nuHCB/ad+cgijHdO6ddNZ+TSndh4DXfzYk6g6&#10;6/DVKj4I0VZnvYdpY/fMAAHVRflZNjACx7CeXRI/At3IuyoVljHHZ3YSSP7KQbAMOI85kIV4p0ar&#10;r8ljgH5TqwZIBrBP/ScVKu3eRGW9mkGGATrqNzkU11PBbZP9UtBH3qH2KiqX17Wk8zqJ/ebu+ju/&#10;dQoqYgY73bft7yRyS5rdfuVbOxcdnoubdZa5twA3PlsE69kd9TXg7y3cND3/AIKvbiFttLm2EbnB&#10;u4nQclKvBP1dFtAJJa+0wPaS6BKIGMLfdJHMF3H3IVePeWj1Mhw8paY/q+0ozMa0QHXl39bUR8gE&#10;foj6sJwgD6hadO5J0/lNUGjpTY+i0nT27hH3fRRLMVjz9IWPBgDk69uWNai1VWVt2bSY4cCBPxS1&#10;QWq+3CZIZvL5AHucfu/kotdz3iHscAD7S7Qf2ddzk9hvbIg66h2g408ED0bDZDMx4kQG7Q4R4H85&#10;BIqkl2Ox0kBm780kcH/qkLHrzg+XNLmg+3a0NPx90oluM91ZNmQy14GpsYJH9XbtXPX4+NRli2zK&#10;vBeCIZVc06H6PqMLkjukeb0WRdYxh21PaexIBaD/AGT7UB1j3AtyPUbIgltThBH8pod/nKo20tc0&#10;40XyNHWvf7h/KbtVyrJzw0bKK4I72kmP7SFq/Fh6+Ewy82Ejxa46/wBlM3OxGmGPIDtDuY6P7U/S&#10;Vul+Q6fUqaBGo3AkT/Z/NQbfXpeXRAdyWlo48NySrCxsyQd9LKb3dw2WT5t3N2qAyM636XTXAcy6&#10;xh0/qtTPuy7Hgsf6I/eDmvnwhiVeL1T6duU8sI0AaJn+ylfmpM4lrQbAKZbqBBEeCH6mLZMGt58Q&#10;QCovzHY4NLzbfA3QAJ18GqDMusnczGyJbyYbH9nX3JWFUUgbW1/87WzuBPH/AElZGRjNrLnWBzQI&#10;MHuqn2htm2cO0xwdjZjw0TnJrq/m8a1pafomuTJ7BrfpJcVKpL6uOQX/AGi6QdSRpH3JxlY4H6S9&#10;w5j2kgx+9oh/tbNI9uK90H3FrDI/rNRq8260geg4EiT6lbgf/IpA3/vK23/NhZldMLYdeCGgEhwO&#10;nmoev0YwWPa4u1ECOFo+4gkhvHhGv8oFCdawTLxXOurQZ+aNeSLHi1WO6fvD62jf4loM+W5/0lMb&#10;WOPp0MLOSDWIHyT/AGjHiPWk6H6GggQNuiF9pxQ6DlvZI/dET5S1L7E/ayOM1x/otPMtlgn+s2FM&#10;UkCW00sMc7SD/mpNyGH6OSdf5OhPx2qbr9vYu+A0B+KWiCSxOPkQCfQ3ATt1Gngoeg5oO5tZgwAx&#10;vjq1ObnSWtp89XkAfgouz8gEH0S0eTg7/O4S0SLXODWW7y1jWgTBLp+OhUDjMeYL3VEcAWEj/Nci&#10;fa7LiN2K/wBugdW4FSbc1tYDcS2GjQkBxTSQkW17K8ylxdVmSJ+i+JnxEymruz+DlVP10HskfcjH&#10;NpMssxntDToHMPHyUhkYxI+z0Mc79wgMcPN25qArujXsx+02scXXmuIkFupI8032sPYHV2PbXqNz&#10;W7mn+tuUzkXAlrcMEDUxtIAP9V3/AH1Q+11Nlj2Gpw1Ihx1HG5P+qvoybJAJe2zjb+jA4Rz72kEn&#10;d+80R/myq7c0OBDXgg8yHboP0gJCI215jbe4uHEtaR/V9qVqpY0XNM1WvdPYvEoORjZZaC15Dp/k&#10;H/O3NRmnKc6A8MBkkOr3a/5yXqZm4hz6yB4sc0/OD+ahoe6vsalWPkssD3WseD3c0Af2mj81WWV2&#10;aAvrg6jbAmPgnD8nYdtVTyRJALgP813uco/pzLRhMmJ3Ag6/9Hb7UqpLZDQGy6OATqJPwQnW1gxu&#10;O4aaA6oQtyWEEY0Gfolsj+ztcijKythFlLmjgexxH+claEZuvLt1dvaQ0hWG3viLNhYflz2QjlsL&#10;DJIsA4NTxMeZaq7ep1ucGuAcHfm7Yk+U+5DbqkC+jauc2prgbtm4j3An+Kiasp8bMgkA6SO5S9fF&#10;uBLCWOPAPPn7VIVWR7HgAcbgdT8kkMxTe0Q611g4g+KjYxpH6YNMn85gn+0oOOTW0neLG6TAdI/8&#10;xURkV6MtY7c6eATP9T6KVhWqzmYJjfVTvIgBzRqR24QbGdPc0tswqXA6y2AP++qz6FbwHbAdNNzS&#10;ODpqnPpbgXUNJHgOP/ME37E/a0W9NxHFzmYbWAmXEPdqfzeHqFvRqXEu9B/HDbXD/qt3uWh9psaY&#10;rrMT7jtOkf8Akk7c8yd1ckHs135Eqimy0K8IY4ArN9YEabgf7W7+SpsFrHOe3JAAPFhaSB/V2qy/&#10;Iqsa3cwtA7wf+l+6ptpaPd+jBPfUhKh0Vxd0ByjUItfj/wBYH/qtGqNmY1o95qE99e/0ZVwe9hY4&#10;s28lsAt/kuSc9zW+5zfEENn5wiR40hpHOhoDXUz3bJEfFv8AKRBN7WzbS0tG7Rwj8qI+07Wwdw/d&#10;NYMJV2VP4xmvcNCSwT+IQ4fG1FJGTAHqskcxqPil+mBAFjJ1hrtD+CicbHcSXYwaTqQJ1n4KD8PG&#10;Ia30nbdRy4R/VcEdUMxZaXw2ys6agHUR+b/KSLwQJLWkHUaxKC3p7A7Rpgj3AuOo/rauQrsSyoE1&#10;g2HkOP5EDfZOndsvaHgFuzTiYIQzVYRI9IE/yJEfytu1BayxzHl9bhrIcGAx/a0c5MKLzAbYRH8g&#10;hD6J+qb0S0FrzVPiGRKaBG39Ee5gflT115LZktd+8HMOnzBUj6oduFTHydQ4ECPFJDBrGuJDm1uL&#10;QNQ0gx4orGYztHFsgjjcIP3pg/P3e3GrJiGg2R/AqPr9QDoODPEgWMPx0cj9FfVI6igfSk7dTBO3&#10;RAOKHnRxAaNZgiD2hEdl53fp1nchoLXD/ouUTkE6vwbge8N5HntSIHb8FWUrKCxu02sII4LeP3dV&#10;JjXMMOsrmf3dT4qu3Kxm/Tptb4EtJgfJTHUcNwDGtO0aS5pgfONyQpVHsleyTIfTx2EaIT7cmlwB&#10;e1wdq3tr/aUf2lizE1NgfQdoUevIw36utYHDkF4nXyalvsVbKGQXAb6dRqS06z4yh2saQJFlY+ZE&#10;/L6Kd2Y2uNtlTh+7ughSZ1GpwLo1EBwAkShYOhKteyFpxwdX2anwO2f62qmH4g0bbYCJhxB7oxym&#10;ke3j+qhvyMh9rQwhpHI8fBIhTFuTSHQHufHHl/VbCnVk0ucRuIJkS5sCf5SlOc36TyGnglswf+pU&#10;x6jobaWPE6uHjGspC0IbHU2ENNpDhpuadv3OUa8eseyXOA0gukaap7at3sDCGg+AifiotxXAyajp&#10;y4jn+yl9Fy++6skCovb5HWPFFruvEA0v01AcZ+e5M2isEwHtPiNAPkptq2f4ZwHnOiKDTC4VtO4h&#10;/ugnaSAfl+6oNuo9TaWPDzqI8PgjE2sG5lpeO4IBH3/ykz8kNiazuMCYn+9K0KAxzDmV6xr7iNPg&#10;md6LAXMrLmkCYMafykX07nkODQRGntAEqu+jNDt9bWsdwYMD4FLxpK4v/RuHonkdztSTbepb/wA3&#10;TSOySHF5/YqvJ//R7U1XR7m+HGp/BMcWwtIgSDrOgJ+SOaXvbqXDzaYCj6VzPouMHx4UFM4ROryK&#10;wQdp7c8eCGbchrg40iyAJ9wPz1Vj3wP0rXRxJ1jzLvap+ptEGCD4wR96BS1LMjJLN/2Z8jUCQD8l&#10;CnKyrHQ7HeNfaI0VsBzjIbub2IP5ZUnG6PadnlOn3JfVTXN9o9vpQCTz3/q6qLsosEvADYgR/D95&#10;WRZcRuOsmJgRKTBYHRsMGdQBPH0Y/wDIpK0aZrdaA8Y7bA7uTAhTOPZ7XDFZpwRq7T+SPirIfkNb&#10;AbBdEe2fwCbfeXauEkiSPojx/lJD6q1QNxsrj0iAJg7+R/KB+imfRmNH6KgSfpEvHJ8d35v7ys+r&#10;cRtBg92nTn4pw+8HvDjDXeXnKWndWrnsq6217trKA0nncXGf81TD+qscdxpdHG1pDvP6TtquB1wP&#10;BmeRof8AzJJr73S4gccnie/uCXkppHIyyAHUSSNsjUfD+UpGy1szS/T82D9/7qsFt5MtaGxzH/kn&#10;JrKLXaOstY4zLWuA/wCpCGqQ1ftJGoot8fawkD4u/NRPXAG14fU2Brt9p8i5J2PIibngcgPiIU/Q&#10;xrKxva6wEcOduiPBDVWiMZLIkQ7iOwKa3IY0SYMdpHb+sQp10YNRhlJb4tkzB78qbhQ8QWCwD6TX&#10;Nlw+aNFVjs1nZQcYFX0iJLi0R/ZDvchvvd9ux62tFsuO6vjaA130/wCSiuwOn7YZUKxMgMJHPO7X&#10;/oKrdRiftDGqtkgNe/cSQG7YDJcfp+5DVOjti57P8H8xwP6yHZaOLK27GnQ6kGf3o925DArMNFzX&#10;SY3OIjT83n6SMA5omm8bdJgD+KWq1C/7A4fpayR4em6Pk5QazBmK6rSBqfpD56o32i/1A02GI0eA&#10;2I/zlKyvOe0+nkiYggjkHv7fooKWsaxzPYxzvCdwmeWoNTeoNEU1VVtHu5JJ/D2/2kZxyqRvuyaw&#10;0wPcHEHt9Le3b7kKzHxbnbhaK3HQurMA/P8AOSTszFmY8Fvp0ujkF53eXDVF5zi4+1rdZhlgOo8d&#10;ynVgsr19ZzjM+10D8iV3oMOyzd/WB1/s/wApJDCpmUWgZH6Rvc+3j+uxzk1lGAx8PnedIPP/AEQk&#10;xmI52lr2Eg6C0z8dqM3Hoc76brDG0gvadOY1CStWtsqpIeymywDuG7jHj9L6KZ3UMV/tfi3Eaz7d&#10;vnq6Vafc2huxtLoPDGjc2RrygnqdTWw+p9b44Nbnt/tbAl9a+iR5fih+04zvbXhu7bS5nKiftbjt&#10;qoZXXrMXOZ8YaQjN6q0tHuknQex7SB/V2p/tNL3SDYCZ01Hx0ch9bUfKmAbmVRY55cdNC0PGn9UB&#10;ysC17mkguaQBB2HUeEPKaLLAQ2x+sFp4IP8Aa9yd2O5xAF1rDIJnaZ+LiEdUWinLEFpcyDq0BgMe&#10;WvtRS217dvquY53adp4n8xMyjIA2fanu2/Q3MaZ/rOb9JRfUwOi/J1InYQG7h490tVfYzbjWjR9x&#10;1nhx/wBXJPwWWCH2F3EjcRp+7ogfauk0jbZlMkdnOj8iZmf0Rzory6dx7b4PynaknVMcGth3eq8N&#10;AAkvGn/R9qezayB6j7Np1G4Og/5oQjb007m15NRs7Df/ANF30k3qNbJFBtAP0q7WkAf9FC7UB3Sf&#10;arazAxLHz4ObqkOoWsEfYrpmAA9hn/pe5JuU0aHEyA3xEEEefuSFmJaIfXazXUvYQEfqn6LO6hYS&#10;Y6fcPiWEH/puUft8NHqYFzWuMAaEEfvNRjjYe4QDzzuP/RTux8XTncNNCZPf6KWqNOyL9o44AJxc&#10;lvh7QT8xuKh9sxSf5nIYPFzDE/vNcJR7G1TDNzCPpbYMff7fco1b3tE2ua7tua2Et0UyZl4rmTuc&#10;Y4a/QyO+5MLYl9dIg6gzAH7zeVF1GW1w23MIP71bRH3KFleXofX2lw+kK9w/tQ5qBtIAbFeRJ/SN&#10;bWRwTLhHxT1uJ1AqEfnQdR5SN6p/Zurn3VZNDgOA6sjn/rjlGyr6xNO4DFscODD2z47ne76X+Ylr&#10;2VXi3y94sJ9FpnlzddPwSJvE7a2kHmZn+0Vnsd1pjvfhVETM127T+Lipm/qxIa7Ac1ncNc15/wCi&#10;5qVnxTTfrsfGtZEg6t1+4lBfZlMM7XvjQQ0cff8ATQHYdeSA6yp1NmhO4OaTP/FvTs6a5ujb3jvD&#10;bH/wclqQrRTczJDv0gsaBwTWRp+8U1nWcKofpnub5mtw0+5HbiOa4OZbbuGpIfuif5LkdougAyRB&#10;BcYB+L/5SVFWjSHW+kGIyGuI7HSD5pftDDLtzMitvhqNR4FOeng679+4x7trh/mwpfs6oGH0Ns04&#10;IH+cNqFyKfSw+1MeDszKxPYOa7+LVboLm1gOuZZ3EFVv2VhbdpwaSPFzRr8EMdF6XuLh09gM67QQ&#10;PwdtRoj/AHyjQ+H2Og71i32ktOswQe3mg2Y9lgAuaXu8QANP6u1Vh0rDYYbQ8CZbFjxx8XFTGDXV&#10;La/XYO36RxH9sP3Ja9kad2T8OkjY6isiYkth0/vSzahHAra7bvawuHt97hP3/RVmuavbvscDzugx&#10;8NyU1uBFrRaJ5cAYSMQkW1xhFolt7wR39Ug/9Kf+kitrtA2mx7mO0B3gn/PI37lJ7MUvd6lDTPcg&#10;EoL8GkmWVsa0SWkhwI+4oEdvzV5/klbivIh7rABO124A/wCYo/ZXAgsyLA7gk6tj+qqzOkgnc99j&#10;GnhtT3NMfMog6dtPsychw7AuDtP7TUB5KvxTDGzA4n7SXNPizXT+1tUTTmOa0/aGvcCSHQWE+R+k&#10;kMVwe0C22OYcAQnJrYSy0btJDgHD/wAxRrw/FVsHY+XIh21w/dcOP5W4KQxsuJbYd3B3AO/8ihuy&#10;cKSDYa3HTXdp+CTcvEY0zktI7ku1hAVadWQx+qNB/S0HuAWH/pOb9FMG9UB3H7MRHDS7/vzUvtmC&#10;4bWZVXHHqN/ipm7He0gZFbiTIixun4o6fyKtVwOog/QoIB1IfB/Fqk52U4bTWAexY8af2vzlBmG0&#10;tJY+QdT7tCD81MYTt0jc7T84n+CXkjzRht/0S53wLgD96nFwIG98aiHOmEV2PYGwGzHJJ/L+8kar&#10;Gy70zrqPcJn/AMihRVaAuy9TAntteBI+5P8AaMsAbmAgcEPaD+KIKrGmdjjOkSNCU/pv+kGTHLeU&#10;qVbEWuI1rOnIkd/zVAVseC4uc3TkuUHu2O2Gl0Gfcxs/5yA/NwayG2AhwAB3NdPz9qBPdLZ9F+8A&#10;X66ka8f2fz0/o2loAvBee4M/KFSszumOhu4tdyAGuB/s+1QdkdEsbD7W6azLmz/0fchYVR6/k6bK&#10;7w2DYCexPCg+q97gSWSNNCRr/wBSqLH9DOteU0DkQ9x1Vyi/psAMya3OPg4Ez5H81OFeX1Uf5aJB&#10;9qB0IcRyPgpbs/aC59ZkaESPuhItqeT+kaXDvuBM+Sb7Ewu3bjtdrA1H9nb9FLXpf2o08Gfq5MRu&#10;gjv5qJdkPgmyBw4dyhHprdS250HxMwpV4Amd+6CTqSOUvUrRZ1ZMy5sGSBt0UDjVPI3CsEHiA3+z&#10;wrDaHhp2jTxc46ePKG/GLju3hjp7OI/BIgJvxQWdMxrSP0bWbZ27TA1+Ki3plNUOaxrSdCd5GngY&#10;VkYt4J2PJHIh0mE1lFpZuIGg0AP3oUOyr8WRx/UZ9JzSNPa6fhz+aotxXbj+lsE8gOafwc1Raxs7&#10;g2ADpqSY8i0odtfT59we3XWHu/76hYVq22VX1j23OLR+aQ0g/goOwmvO553iePo/Ee1Bbj4T2TXZ&#10;kAdnNsdp8N8qLjiM9pyckOEaOEn/ADtiN/ytGv8AINk4QcAGGxjhp7XmAE4xbW6jJt45Ja4/Ee1V&#10;A+kA/wCULgDoA5ugjx9gTOyMRoAf1KA7QEgNCF/ytOv8g2DTlcMzrQ4HWWNn8iZzc4cZbZ7b6x/e&#10;oV3YI0+2T4EOGvzlGGRgOG05LHjsC8T/ANFHff8ANH8tmu0dQBhmXS7nQ1mI/wDMUVlnUmgkuxnN&#10;n6W4t4/d9qIWYVhLfWaTxG4SJ8kT7EwAHeSOO0H5JV/K1X/KmubXkRuYCRJixpE/gpstpB2vyJcN&#10;ILh/nf2kF/TukPBDm1OE6kSDP9lMOg9I2wMdoHcNcR/FCvL8U6eKffh/S+0akz9MTMwkgf8AN/ov&#10;0vsw/wA50flSSry/FVjxf//S7cY1LJ/WfExpIn872lTbRRaQBfM6EMIkqucKlpJorrBmdRHlDfpe&#10;5GbUIg1NYT9IgAGf5UBVwdWws/Dolz23bSYmdhh3lvQPsP6SXOruHAFjS3z/ADParbq6mjRrZMAF&#10;xk/9+Q3suaCa6w7+SDLh80TSmD8V8gsLKh4tc50/yf6qZlVrRD5vdEPGo0lSqflukGsxxyAQjAiD&#10;vrdPg0BDRTVNV4e51LG0yBIc8nQCBwp1MzgBWLK3Ealzt0/gFZ2NcNZHxgJnhsDcxxg6EOEiP+qS&#10;+qr8EBdkAS+yueC4BxGnzSdXYWgi1hb22ggEfu+5Ec24BzqHguI1bZogVvvDiyxoDpkemd7SP7f0&#10;ULUysp3NbDwGcAOHA/k/1kH9nM3SXuk6nxn/ADlcdU+JdHwIn70m1GdCCDxygq2sMS3cWi9zW+I0&#10;P47kzun27JZm3jw9Mw0/1lZ2HdO5pI7x/FIgiPc2SYM9yfgiqy0a8PLqsa77a64O5YTBj+0FJ2Jk&#10;Oe015bqwOWu2kCexdq9WbQawXWbdoGk8/wBlVf2litdHue9w0LGbie30kNE2WV1fUqRFbqrTHjtM&#10;/wAlpCat3Vg17nY1RIjbDuT30UxnQBONe5kf6M8pfasZw37bGA8h7YH4bkAfFRvsibkdUc4N+xVs&#10;Z3d6jHGPh/JRLWdRawvL8esRJAbu0/zlOt1Ngira+O/5w/eUMi2ioB10bANCeAf5KOimqW9XeQDk&#10;+nqIPpNLY8ksTH6hR1Btj7TkNYwhzDWDG/8A0cfSa5Wq7q8h7a6HB5cZ3MJ0Hjp+anZtFtjMRm0M&#10;mv1bButeQf0rgyxzKseut30Pz1JjwnJqDp3Y8uYQ+ZsPya21gZFTq3u42Vl0+eg3M/toH22j6Iff&#10;JIj9G4E/HYxysuc+n06q99heCYnc6B3dP5qm2y4tBZJBggjQQfzh/WRyYjEqx5BMGhs1P2jikbGu&#10;scRzFT/+r2BOMrFnUXFrdXbWPG3/AKKu+raJBkkeB7IFz7ne0ta4TMPeAdVF9V4QuysM8tuPwrcf&#10;+q9yix+HIBGVWBoNzT/nfRKlVXY5wfXUC4ahzXBxE/ytytNte+uHPdVGh2uEj4pD+WiT4IWOxJ9l&#10;1xjsQTr/AJoTOzsFhHql7Y7ljo/Inc9zXNc3McR2lgeP7Tmq1Va3b+ksa4nXURKX2IaRy+jvP86w&#10;Eaxo0j/OHtSbT0+/6BrAOsnaR5/RO5Wb3zq3Hrtb3c8SR+7+aq7hV/3CodJ9waWtdu8xtal/LZX2&#10;/alDK62n0rGg8mZgpNdnOaNjqnEcta4j+CB6tlZ/R4YrB/OaWOM/N/tRmY9dmrganOHLXbSR48uS&#10;Up1vUSIfjbu0iwGVFuR1CdMQ6cneydP3v/MVXyqLqg308+6rw+i9pb5ywOTY7MssDn9UcfH9E2Z+&#10;cpfamtL0bHq9RIkYhHYbXsB1/wDIpMZnEzZQ9sEEkOZH9kByYsyJ2HqFkjlxpaJHyUBUNT9sscO0&#10;ViR8dUkU2bmXu1qfbUHcgBpB/wA9AfTlPc31HuYD9Hc1sz/6Td+b/LVZ7qmy05Ty/uHMP5WO9rk9&#10;eXA9L7TWWCS4WNJM+G5zvzf5KFhcB2bLqawHCyltxHeJj7mqtu6bVINLG7tXfo3P/wCkWuRmZgP0&#10;cnHc3iYIg9/eHoo6jiO9jskbxqQx/H3lLRGvYtQX9BcSHMpDhzFZb98saiN6j0WsAstaxg0G0OE/&#10;yQNu76SKcugGftbPLVpj4yk28vduGTTYP5IAdqP5KP2J+hYDrHSSdxy2gxzBH8FMdY6NuMZjAeJP&#10;5PohJlh2u3OZvAJgATH/AH5Iusc3Q1DvJ2k/9Sm2R1vzCq81jlYVg31dQ51/Qljh4dw5RDMwmK86&#10;0iOCxnfwf7FIVuJadlRAIPta0ca+07fzkaQ4Q5uo1gNH/RSruVbIHUdTgzlVu8n1QD/JdHv/AOkh&#10;v+3lhrvpxchg4Ac6rT5e3cjOYwmAXs2nyP4/nKI9IE77ZgTt9s+eoSGivohHT8TcXtqtx7Ikenc4&#10;t08Gv3NUmYkGTm3td2JIeRP9Zm1WGOxjG10ntqZ/6SlZRjWvDzW4Ob+czn56pH6Ks+KEY+cIdXmk&#10;6atfU0j4h0KbLsqv23ZlR8QKy2T+7+c1PtazjJsr8nDRRPqOEtsdaD/Ja5KyFeaV59dg9LI2OEjd&#10;GiqW/banADIa8wZ9rx9/KM5ucyXUjkfRdW0kn/Oanp+3uEvZU1wOoc2JB8NpSq+9q07hruPWwQWC&#10;ot7GXjcD5QVD1ergxtqJB2w20wf85q0iMoT7ayIge5w+R0QyzILyTjNOmu14Go8doCHDXdV+TVNv&#10;W2OH6KpwMgzYS0eBnZvc1OcjPiX0VOcBD4s/INvuR9mUJJx2gdjvBmfLb7U23LaQfsbR/wBeaZCV&#10;eJVfkgNjKvdZincZ1YHP8/a8If7V6a07rarWCZ0qsBBP5ytbsof9pngTpFgM/inacokna5oOpFg1&#10;P9Zzd6Xl+SdO34tV/WenOH84DPZxcyfvCE7P6aSSHhpA0AyOT/1TVfD81gP6Gp4mC1hknw9j2BO0&#10;3OE+gxoJ1AaAfmISPifwR5fm0mPxLQQy+9rtQIva7/omUR2Pmsj0eo3l7m8WbXtB/N9uz3MVhwft&#10;d+gbtGsBoj8m7eiO9Vu0t2ubA0jUA/vBLT+WiXOL+sQdua2wA8vqBI8oZt/OSFnWp3DIx36atNTu&#10;f5O0q8X9Q3Q2qvb2cXRp8wifrLjt2VN8Tz90IUO5+1V+Acxz+vmTuxYA5aHN57Onco1X9d/ObTYJ&#10;0NdhB5+ifUZ9Jq1PRzGmQaJOpEOHzUTTmEGRSDOpBcP+i5qXB4n7VCQ8GmzqHUWSbMUWEA7nNe2N&#10;DH5wG5NZ1eyBuxLWEd63Vu/1ajPZ1Fu4V+gY7l7gAf5TYUNnVwC4Y9JLgB7LRBHM+8ezalr4/Zat&#10;PD7WdHVXvDQca8h30XBon8EX9p7R76rq/IsOo/sKmb+qsPvxpaDqW2Nd94DhsRK+pZWgNFnGjgd3&#10;5HOalxeJ+xRj4fiq3qWBcS43WgEQWQ5gI7/TbuTNz+jv9jnBwH7/AGHxd9JWW5jnSA2zdpIc0kD+&#10;U3cEr7r2tAqO7b29PcPi3a1Lx/Yr+W7XY/pFr9tdVDjx7mME/wAqUSvCwHEizDoDYEPDGmf6jh7k&#10;A5rmw6xzHeAOO6T9zE/7QoaS0W47CR7QQ5p/8xQv+VKolWR0zpTXbmYeo03VudWf5P0XbUEdJx3E&#10;Gv7RUB3be+QefcrtfU6CYdlY9bjoG7hHy/eRvtOORHr0bzwQ8QfxRoH/AHkWRpq5w6U6NzcrLaRO&#10;nrn/AL81ycdMyhtLczKHiTduHy3tV1jLQ9xbdU4bgYI9wj+0kK7wTq0j+SeP+kh9E20X4HU2hvp5&#10;uS5sa73sMn+0wJjidTA3DJvdH5rtp8udoWiKcjSCNRyf96Qx8pjnHa0h3g50BCr7quuzQrHV65LN&#10;ryNTLAD/AJ24Ky27qFjD61bDxOyRE/HciNqyTp7DqRMmAfiiip4I3gt+Ekf6uTh5lV+SABzzExr+&#10;9PH9n3IZrkwA0yfESR+9EK4WkNg7uRB76eSr5wczDte0w/a7YXiAHAbm8/mJ0YmRArdBlQJ2pgMW&#10;hzTca2PrEA2QIBn6O6Pd7kwx8Zm4sYx866MY4j/NCgOoX30U5VhFdbmNEMkUgn6TWNO73Nd/J/Rq&#10;xSc5/oVtIIscdhc0EtDRud7tNrLP5fvVmfJ1Cwak1480DKq0ahqoePZjse0iQ0sgz4qVdNbTpjBh&#10;nlpcNfLXarbTkDV9jW9y09o+KkarCJbcHaTwIVIjVs217fth1pe2vbpBaT90Kv6fWHj230Efymv0&#10;WkGZAGpa4D6W0awkdjYLtJMzxKWir7U06m9cq1YcWxvcOc8Gf7X5rlIv6lvO7Fx3mJJDyP4bUR1T&#10;SS9tuwHlun8Um1OLpNgcOSCNUgf5Wqu/5MK7c5hk9P2k8muxpafP+UpPzcomDg2x+97SP85pRBjQ&#10;XDe7a4yOw/KoGkFwDcl4eBqDEx3/AOijfj+SNEX2hoLicVzHR4HVI5uKxm6yksaNOAdf+qVmsWbS&#10;XZEgxJ0BhReY1cC4EGdsEDyduTSD0Tojr6lQY9J9TWEfRJA/6Moovte4AGt7TGjHceZQQ7EdDtrC&#10;O8sb8P3dyf0A0n0BW0AwYbA1/ehEE9Sqg2TedWckfiEG24Vgn0WuJHBaPjrp7lF9WTGt3pjvsiP+&#10;mEM1uDYGbYHAAkFje/8AJhIkqoLQ64icSgbiNXVgiPuUzhUOmcXHmP3BJQS/LLyBll4adA6qP+pS&#10;d9sI/nw154LWuHyLHIWeoJ+xNeICX7B04jXEqDgIAAI/s72pz0vC3Brai0kcB7xx4+73IDT1GstD&#10;nV2BzQTq4TB7T7mI4+1AQK2kAggl8AfelYO4VR7sD0vGYCGCxnjDyfyp215w9ldtkCIcGt0/8kk/&#10;9pDVtLTpA/SwD+7w1COV1CqvfbiatAJItB5/q/ykKHYgKv6ptnUpj1Xx3ECfGUlRHW8okg4NzbGu&#10;gVixkOOg9z/7W5JK49yn1dg//9Pr35+IQdgts00DGOM/BoCTctpBDMa+D4x/0myimi1v0gdddNZQ&#10;rumse1rg6wEdw+ND+ced6r7NjRTrr5n7O9uv77QJOiK0OfBDnMdI89fiqhwnvEND/wB0PZ7T4boc&#10;pswMtg3C63SJbZqI/s7UKUmOO7eJveJEEiEjh0yJts/k+8tH+am+zZhI2OLdusOOuv7oTjAvcP0r&#10;3AxB2zEJV4K+qxwqW2bwSHebpJj6Q2qTrcWlgc+9rGunbudIS/ZriCC8knxJJkfRkH2qTMNwBZua&#10;4nmR+VKj2Vp3aL+r9NZZtOQ5z/3mMd/0n/nKX7Wx7ARRRfdA5DSJ/le73f8ARVl/Ssd4AdXW+NY+&#10;fA/eUX9OeHTWfTadAWgEAA+JKFFNxQs6ncdrBh27ne0AuaCY1/rbf5aMzMueP6M5pHO5w0nxb/0V&#10;B/R6LCd7XOkdiQfwd+cmb0/MqaA17ntGnuPu/svP0UqKtGwLHkg7Y7ESnabpjUtHEn2ob8TIIB3k&#10;OGhgAOP9t3tSbh5YAY61zpn3vDTB7MdtSrwUm22STuMxAAGn+cpxZyNuh48iI0cFWbTlDV1ghvYt&#10;iD4afSTWU55ADLg0d9AP+jDkvohKReBO0EHkEzH+chllod7mgg6nUaob8fO/PsFp00gAfJ2ib0c9&#10;xhj27RwCJ+PvQSmFBbMVta08ETr930U5c4OAc1piRDhx/J3J2YuZ9LeCfIFO6jKEwQ0j89+oCVHs&#10;hq5m6im12OfScG6DSNfa5jz+c2xv7jloWVt2tuL3UENG4uhzYA+k930mNd+/7FQyq837Pf6rmOqN&#10;bw8smYjd7Gubtdu2rUqAtw2uaSXPoMOaQAfb4+9XcBqGnf8ABp8yLlfgthMxRc128ZF9w1edW7CP&#10;o0lssVVll1dltRa8tqtewPIJkaOH/Rd+aidFLHMrtfuNzhtLnFzxA/wbbLK8fb+9+hp2Jsp2VXmZ&#10;WxrXN3tc2CZEsb9KP6qbzGl2v5Y2BswfZVIdbDSNA9zST+Vqi406ljqrLOT9Gfm87VE112PAsxAX&#10;O3anb4g90rMTBY3ecRhgyQGA+SqatoMq7+pmQaqa2AS3aWn/AKLUV32thnax5I4Aj56oFduJS6as&#10;e1gBg7ajAP8AUAT/ALRw6z7vVrA1ANb/AO5K/FWvQKbiMtDvUp2uOoDg0aoLOnMLosoaB4tcRH9V&#10;rC1Gf1DChzftAadJDpDo/quTMy8DJeG+qy2381m4t/8AIoaKBK/7Ow2kFguAJAkWPMTp9Hci/Yqz&#10;Eusc0cbnT/nJ6/dIGM47dDtjgj4pn4dbg6wMdS4j88HWOJ921yOir1pka6mMgganQHkn/wAxVT7P&#10;gNsM7y4nSCQAeYDh9JI0Zm/2uxxWeQ8O3D5MeiU1jdFoxrDBgNcd0fckkaMXU0UPBZbdWLNdYcB/&#10;nqb23iH0X3OB4cxjSB8UrsG95aaL3VN7scQ5v9lrgpMw8xpj7YA0c/oxr+P5qSifFHZZmMja+94P&#10;f02SP87alV9qcTvqtfr9J4a0z4w1ysMqzDLhdU/+wfy7k5q6kRDbqWu8mO4/zkq81WsH3NE10O05&#10;AcAZ/qlTm6xpmjaQIBkfc391C251Wtz2XNn3NY0gn/vzUF+Lh3yTRYHu7hzxr+6Ru2pWpslmUfaK&#10;62k/vAa/cEhVdy4NME/mDjmAhV9Oxms2srtrPBaHu/LuRhg0gcWcagvd+HuRRov6Z1c6poJ/drB/&#10;zlHd6ZP6ufEltYg+ct9yl9maJLKzI1G95/8AJKex7SCGiQIgk8c+7chqprjPpnWixpbMzWR/m7UC&#10;5/TLHu+0b6joQ0scNfHRj1bnJDjDGgRz38/zkg3M1cL4HlBjT91DU+KvwaRd0EMc4Gog87g7X+qP&#10;zk+Nd0qwBmO4sjQN9wj+sHfRVt2Q6uDZdXHwjX5fnKX2nGsAmwOkdwkfoq/Nhusx9G0utrHBqG7n&#10;xaq9mb04km7EeNn0ppcYJ/lR7tyttqoc4lriIEhpcR/0SiO9zSC7cN2ny7I0q2lXmdFeNu0NA0l9&#10;bmDXXu1OzFwbnH02shus1vc0g/8AnKPLRb7K38aO/NI+KM2wnQNLXDxGn3oDxVbS+x0ssg5LwTJb&#10;W6xxmf630VIYDLRNOba0fyS0/wDVNVpwY4y9gPgXBVn0gmTiNc7sQ5wH5UK8FXfVQ6bdM/bbnARL&#10;NrC37tqM7FY1o/Slu2fdEGEEY1TmAtqfT4+4/wDkkhhXNdLcm5o7AERPj7w5GvBR819+Kfb9rALu&#10;NWj8qk41H6Lt7hADQ8SY/d1/6pN9kLmzc5t0jUOa0CPPRAs6Rh2nc2pjQee/zG0+1CpeCQQ2hDta&#10;zZryQ4EfxambQNQ7c7w3aEeWizXdI6bJY3cwjRzGWQNP630lH9n4BAZ9qyA4TADjA/BCz4fanT+Q&#10;dVtIZMERPi6P/MVNzrWQa9rh3BJH8FkV4FDmn0s7Kre7gOBj+0x30kUYfUAd1XU74ECTUwg/2f3U&#10;gT2+woI8ftDbffllpcMVr44ItAn/ADmqtb1PqLDuf0q3b2c26vv5KL+n9XtIB6ix/YbseJ/zH7lY&#10;xsXKqEXmi5sj3Na9sdnT6jrPpJa+StPAtU/WBgLt+Dc0sEuiD/5H/oqB+smDAJxrS12hMAQD/J+m&#10;tNtWNu3EgaQ0fDxd9L+ynsuqBAA3kD6QMmPiUaPWX4KsdI/i437b6Y2tznUWET7gxp4/qyp19f6W&#10;Ntnv4gjY88f2fatE5OMD3E8wRp/W3JjlUTt28aiS3WU01+9+Ca/qtIfWbpD7NpdYHNMB3pu/uRX9&#10;f6NWJN2jtJ2uMfIBXGXVPHtrGmn5o/giNhxkVAGYJgD+1wnf4X4KPl+LQPXPq/a4frFe7+VP8Qos&#10;6x9XrHbK8mlzhoRvj71edTWTscxhn94A/wAPcoPxMWAH49ZbP+jaef7KX2IseKJuRRY9oY+sh3Ak&#10;O/6M7kcsIbLLTUJ+jta5v5N3uQbOmYfqNc/Fq2tkB2wAgn+oE4xKqmuNTXNjkCY+UlLUK0Zubm80&#10;5TJ7B1Y48Ja5QD+qsHtsx3uk6FjwZ/slylbistBa9pJJa4xpoPgoO6explpeGu1gO8/85DVWizs7&#10;qzZ3047iewtcCf7OxDd1LqRb/Qa3EmHA2Nd2nuzcj+jfAbS6DEBxgkfMqLw+kTa4lzogkAkGe5/l&#10;JEnuVadggFz7QBd0usuAiIa4n/op39P6PkM/SYOMAdAdrf8Avm1FfmNa/wBNxnWNWyP6xTusquaX&#10;OY12mug0HAQvxvzT9oa37L6WXbfQokcbS7gfB6Y9KwtWupr9x0h7wI8NHfmo3p4pc1xFOn0XS0H/&#10;AKRCmW0MrJt9MjWTMwfkh9idfFrM6Vhid1bYcPaRZYD/ANV7Uv2RgEtfsMT2us+H0dyPXbhmIa1s&#10;zJjQx8/pI1dFdg9lY5nn/alp4I18Wsej4hZ6bzcK+AW3PgH5u9qE7ofTXEtNuSSe3rnQ/vBXLOmN&#10;cw7X3Ad2tftE/c7cqx6VY1o33XgGN2rTr+bI9NGvAKB8ULvq3ha2Mys1rxBj15P/AE2qGT02ujHv&#10;a178o3NbSKbXjVlhdvra530X2/6T/Bq2cG4QG5trWnUtc1jmiP3ZbuQsqr0GVercbmvyGe9jQ3b6&#10;bX2kgM9T6e7ap+XAOQaMeckYzraqn1Y/TBYA2k4ZY0sv/VjqfT9PKbaLad+33erX6leStjpYr9O6&#10;+tjSbRuc5jnu3GPo77dv/RYqWe4txJxyfdkVMZ6Je4nXe9p9D1PZt/4v/hVeNwqw8zIMj02O2kun&#10;hug+kfzldmfT9WjjHr+jh1V9bNVbvtWPawM1F1bgdP5bXfSUwOth0ubhWV/yXvYfjw72ow/aMNBr&#10;oc4ACA4tEx7vzUwozI3HGbHJ2Wj8JhZco6nfd0h5jo1zm9ZqJ9PCx3CdCMjuD4Pr/wC/JresdUbp&#10;b0wuEfRZYxzgfIK3ZtmH4+0zPtc0/wDRafcojY8kmqxnYQJEf9JCvFJPg0reu3t27+k3jj80Ef8A&#10;nSDb18sd/wAn2F35ujzr8muWztIANbQ4N+k2wT/0lKcmYY1vtGhA1EpcPim/Bxsf60YnpzbTkUwS&#10;JdU/Qg/vEbFa/b/TIJFrXyYl7XDX+s5qvuN7XbS1o3Hc5usSolxHsNYIiYaNNUuHxr6IsHo1Wda6&#10;Y4S26oEnUTpI/wA1Waup4Toiysl/fcB5fSP0kzWUfRNLYJktewRPlIQ34mCGycap3MO9Ns/PTcl9&#10;fwVp2La+0Yu6AGunUnQymJZumusamTLog/2VV+xdLsB3YtUz+aCOPNqR6X0ls7ccAns2x7Sf+klv&#10;tSNPFNY3InWokfyXkz96JXjPI3F9lZPbdMqq3p+O1rG0i2prDIHrOOv9pTsw3kAsNpI7GyP81CiP&#10;FP4JXNyK2ki42N5AcII+bfpJF+dtDq2AuaNRv5nwVN191BG6m5wGsixsT+d9Ij6KevqFrTtsx8nW&#10;f3TM/uQfchxBNFKf2qTLqmuHgHNEqM9ZY5pFBg6RubA8PzlL9sU/RNGUw6TLOFB/VGPb7fUA7gtj&#10;5b0rj3KtewZDM6owkPw7Cf3mgEE/2XIR6l1Gt4D8Z7AdDNbidf5TC9vuRGZD3kD1HB0EamEU1tLA&#10;bLrt3xOg7hDU7Eo+ga56jXI/RvA8NjuP83akp/aMZv6M2Xhz/aJa6SAeQPo7EkqKtOz/AP/U7mvI&#10;qf8AQfvCm4uOtYH8ooJdhNcHWPYxwjYTpPw/eQrszp4I3XuaTP0Z5+EfRVZnpt/pjJEGdQSddfzV&#10;Xy39QDXGota5okt2y7/pO2IJzMCSXevB5lri3/O2otV+G9hFbXHzcD93uSvpaaabz1xzJqtc57+A&#10;BWyO/ua/6P8AZUPT60fc++5oOj4sr9pH57Y3exajGU2hzWVh4/P1kyfo7jKmKDW0tYGVeAHH9bX3&#10;OQrxVbm102OBd9syZ4cG2AD+17Xe5EGTfWS0tttbOrid2nxYG/R/qq36Yd7i4STxAkfJNZXABFm2&#10;eTI+YO0/SRrxTbUdmUuMOs9ImC0PBaCPFrnIrr4ALJeHclpDpnttb+8mOFiurNVtrrGT9F0OI/d2&#10;oR6e1hP2YtrDjJIDjP8A50mm1aNlt+5oLWkR8Zn7lB+XYfoVmwA/mAuH+chbM6sR9vDQRoDUI/zv&#10;pu2qTXdUDWl2RTazs8MI/tfo9qFnbVX2Lfbc8ghuONnM74I/lOEFQOfng6saDMQGuOo14+irVVtb&#10;QSXNLgfcGAg/2muT7WnQQR2LTB+aVHuU/RpuzurNbu2QCDBj26eGw7km5vVWe6yhjqSIlhJf/bY5&#10;XCyzbuADgNSZgDX85Bda6syH0sIOrnOI/wCpRrxKrHYILnZ17S6h79p/NDawWgfyrSqVv7SeYfk2&#10;h7BPtho1+jtaw7H/ANlbDbMgtJNtT2iY2kmPxSALtdNOTJifD2/vIcN9VA10cerGtvY5t+RkC0aA&#10;bndxM8jandWaHQc/IZHAIJPhy6fcz/CLXDLJktDzxJAOn/flF1VrbBY1pDnaQwRujyQ4VcTWrtsL&#10;W0nLZcHg7fVhpII/fbt/tLW6SXOw8aQG7qy0EGdP8GXH2rPtqaTvdRvLXTBGvn72q90p00VgTpaQ&#10;eNNTub7farnL/IWpzPzRKDo25tbPTBOwlkkN8YPqBtmRd/adYz/i1az7NmYQ3l1bSRwCS4tn/oqv&#10;0/e229svH6WwCZ2j3Hj20Vbv+3v5diL1PFdbntII/mQNXbT7XOnZH9dO5nZZylV9VnGy1hb6Q2iI&#10;DzGvkfp7lIHI26UtE/Ra54j/AKKDXhZLINdhHjOp/FSGNmGQbIHlB18VUbn2Lh+YQGhgrIOpa4Og&#10;fh7U1meykbb/AFWg9wPkTLSnspBIDnwf5IAMqTCHAgNBaBBBE8c/5ySGocnAYW2l1+x8BroeW+fI&#10;d7kR+T0y9oNjRtI/Or7f2m7kRlrWtLq3BmusNI1+akMtpPv2gjTaSJ/8xQpNlEB00xtvNe06AO2/&#10;L3BNa+kM9lrrdeGuYT/03Izn0uMNNIJ4kTp/K/lJmsrGv6A9tGtCRHZQ3arbGO3enbayzSGkM1Mf&#10;vwo0sz7hJa0OHYFn/VANR76sXSssa0GYc1oIj91PXgUWtl0PZ3BBb9yABtddBiyvMJ2u9kfvcHya&#10;WFF9HMDRD2ECZ+lx9yT+nYw1r3t09wa52vhpKrsZWLCA+/Q6/T3yO7X7tu1HZbbZIzWtJaGE+H92&#10;iiL88xuxSNfpF0DTudHKTMfTW/ImNJImP81EbUWgH1rXgdy4RP8AK0R+1VoxZlagUhziZLS+P+lC&#10;b7TntDg3EDvAeoATP0dY9qlc2wtLTj+sB33Bun8nUKsf0dhsNFlctguLu/ycmk+JTTOy7PfDXYL2&#10;jiWXM0+M7UB2Rl1gNfXY0mQ33t1/FWWZeMdXucHkah0kEfydSi1Wsfqw12EaHaNf+klV9U3XRpTk&#10;WNAsxMi4eIcxvzlr08D87p9+6IdyZj+0rthDhDvUAI4YIH9ZKip7R777CZmHaI8K3iazbq2DTByW&#10;uAPDN3x5ck3Mw3OLnVXtPADqnAafBX92sgSRqDKG+hkuLqmkPMuJdyf5SNHp+Sge7Xbm9OPawOmN&#10;aniP+ime/EcBuynUtdqNAB/06/ajuZa2G1VANGgO6Y/sqAyMkW7XMbP9YF0fym/QTSAnyQOGO0k/&#10;ba/CHQJRm5GM5sDLq3RG0OHI8FN+VTu/SM17SwFRNuJAAayfD0+PGdEtuoV9CyZY8H9JdUZHt2+P&#10;adUO63qVcuL8d4BEEh7dD/VLkxGAPdsbI7hh0/zQo2Pxazt9Ye4wGEa6eCRvuoAInZXWGkluMCDx&#10;suEfLdX9JTZndRkNfg2w4aHe13yHG5J12K+A3Ka0HRo3gE+TWypvtaTtbeIAAhljQ4H5lADxKfoG&#10;H2jKOrsW4jttLZ/lf+cKf2xjf+0mT7jqTWfyh6nTeXu2F750BD4j8vuR3VtePfqBpzMJV2KD5NcZ&#10;NLmlnpXMBH5zHD8u5CFWUXuOKRU10OgtDTPdzto97Vat2UtLtjjr+b/cFWf1PDqd73emZE7w4Qfk&#10;EiRsUjwCY42USHOsqf2l1fca6bTuQn1ZZGuTWx3I0MHx7Ib+rYO/b9qxm/1nFrtf/JI1ebivmMio&#10;N4Ba9rv7LZ2paK1RjFztrmuua8nj6X/kVDZc0w+tz3Dnba8HU/vQ3c1WnOtsb+jvAe0nXaHafm91&#10;Xus6xWBtr9aJO5jq2n+r+l9qGniqz4MAzWDi3AdnNtBEf1jtRmVkmTVe0jSd7XE/ih/tDqLGRb02&#10;97/FvpuH9b9E9Vz1u5uluDk1uB0/Qkgg6aH3fRS0Tr4fa3mWgNI9OySSGkgHUeP7qlYHPr99T3CI&#10;JDROn5zlnjrtW3bbj5BeCY20PiPjCkeu9P8ATI3X1vA1L6bQPju2Iooto00hwjGc5veW/inbh4ZB&#10;BxGlhkljmgf9FVa+rdJr9wzW+48PL9v9rc32Jxni8m3FbVkNGhNd4G7+T72t9yAIVRbL8PHGn2Vk&#10;HsBHHH0XKDem0Az9lrEnUteQf7WqDZ1K6sN39Py2/FrXSP6zHu+ioDqtclxx7ywfTYRr/Jj3e5JN&#10;FuO6fjET6e0kDTc7U/yocoO6eBJYXNIEEue8gj/OVX9tYpOuPk+IOwjlT/5wdPDg19WQzZqZqcfy&#10;b0qHXRVFJX0xxmbbtnZgeQRH8p5d7dUndPYwtLM/IY7UN9zT/wBU1DH1i6O5wd61jOdHMd/0mpx1&#10;Holun22rc7Rpskf53CXp6V9qtet/Yxf07OfJx+qujsXVtI8Pdtj+0o1YXWm/QzsW/kOL2Oa6P6zX&#10;KwOpdND5pvqtB0lrwQfHSUVrXul7WUva4yIdtI/8yS0VqiYOvVt27MN8cHc/hObescXYVLiYMsvE&#10;f9Nv0UrnZjQQzFc9ukbLBM+R02qLbslpG/FuH9rf/nBK/NFeSnPzW/S6a90aCL2FMPWfJf0qxpHJ&#10;ddXA+4+5Ock75FeQCdQCNB/WhDOcGiduWf3m1sL9f5P76BI/lSa8PzSva20N9TpLi3g61yNPpbdx&#10;Uf2bhO9renspgcPYCD/ba5Qd1bFaIc/KYZ0il7j/ANSh/tvpxLf02TJk647x8fzPpJWP5cKtf5cS&#10;X/m50qwEWYtR4gs3t08D7m/RUHfVPoDh/MubH5zbHj5fSUG9b6aXEm/MkaQ6h8f2hsRB1XppbAty&#10;RJ0mh4/6O1Gx2Cte5Zf82OlsANTr2DgbbnSPvcnb0HGZ9DqGZWXDQG4n5jdKiOp9OiRk3tkxJoeD&#10;P+YpOzsMe5lj7AR+cw6/5wSuPYKo9z9i56TZuDm9UyhHMljxPb81Atotx7sRjL3Wg2vtNhDGx7TW&#10;7Y0bd1iKzPYWkMcWzwdoHCg8sv6piQ5r2CmyGwYJ3R5+1zd+/wBiscrRnoOnRh5gkQ3T5wY7HxK3&#10;PcDZk7wHisPJZqbQ6xrX7/8AimW3e9aGaHu6Tf6Tmsc+GtdEtBLmt+j7VUe6ltuHSxwcWGzdteNP&#10;+N9K1rPd+ZvVrMeK8GqB/OX1gjt9KdTP8j6as5j+rP1auH57PgHPLeutIc04jxJgHe08/vN3JrLO&#10;vtbJxaXjWG13ET5e5jUctc4bmsdJJMbvyJvs4gwx8uGomfxWb5Euh9B9jWfl9VBBf0wu1H57Ha/y&#10;nN2qH7S6kx/6TplrdPosLT9z2n/qlpNZYAWlpIABE6H5lQLXkkuqcIPYzqjR6Eosdg5ruvVsO1+B&#10;kgnwA48W/vKX7draPUGHltA5AbA/KtA7m/vNDo4Jjn6KcWNcSXPMztMzyOxH/fkCD3Tp2/Fz2/WH&#10;Cf8ASoymn+VXP3gEqf8Azg6Y1x3tvDoE/onfwV9tp2gF7pMxyZUfUcWwXuBbqNdPggb7/grT+Rao&#10;670WIffZXOgL2Ob/ANIt2/8ASUf2t0l4LGdQayZ0eHN/6Tmq2X7XBjiCDrBiPnuQw8u0ft9smTBC&#10;BJ8FUPFE28PA9DKrl3BEEH46pw/qcDa6nTnkz/V9qtBmLHuZWT3hrdVMPx2N9OtrWidfbA/zUQAN&#10;bVfg0HX9aB9lLHHgne1w+6K3Ibs3qVbg13TLSDo8tcx2vysWj624kV7dONe3mPzE4Jc0wGDd3BBC&#10;VR6EqvwDUPUK3gMfh3huuprkNMfnOUHZeGeazWDoN7CB85VtzbZA3NPi2YCcusYZDLH86N0PkhWu&#10;6b8HPdZiuaZ9Ng8muj/vu1JlvTXsJY+s666u7f2lffYdwDmXAxP0CSB4Jn31NJJLhI7s3fhCXCO4&#10;VbUa+g/StpJPIlx/FGZ6MAg1Ed9Xc/ykn5GPAAe8keDDA/kna1QdkYrjDry0jj2Hb/1KXkpJNezd&#10;urgd9zkkL7TiRPrtnzaZn+SNqSKn/9Xu/snT6Qd1VbZ190EfipNqxngw1mvcRz/KcqDsBrnzkOr2&#10;DkGI/FL0cFgLDfXro1rY0H7sV/8ARcqt+DYA8XTNAdz7uxn8iHccRkNteNTDY5J/sfSVFuPjlhNb&#10;7COdzp4jb7XKTMDHcJ9OJ1kHbJH7yVk6AK07tjfhuJa2WzIkt2yPKB9JOcbGgOIcSO5kn+qdUCzF&#10;sBAx/Rr2gmZP8ChOwepWD35paOT6eg/zkCD2tVDu29uK1p/Ry2IgCSfiVBmLhxsrxw2JPuBAPjyq&#10;w6Pby7MscT3kj5fSG5O3pL6j/Sr4Gv0wJ/zpRAPUUrTu2TXU2IArPA0bp/nKRyawSDaSP3YHZC9E&#10;saT6r7I/fId98AJ7KsckWWGsPA+kQA8AJKZi2h7N+nPuPPH520J/TrdO1wh37qpuyumjV2TI8GA6&#10;kqB6l0thPpmwydXsrME+f53/AEULVR8W892KyQ958NRP/SQG5XSiRW28biYgbvumNqAc1lh2sxbb&#10;COzmxx8VJjslzSBhsrYeQ8xPf2j6SVpru6BbS7uO2oP3aoZrpY7cXgDj3QQfLVVhT6dZc47DyGg7&#10;h8v/ACKCc/Fa4yDZGrhtMAj+SQlaK7N4igj6TAHTodokHyT10YbAXVisTyBx/V5WTZk9PL5GM9zh&#10;qCK9NfMpxscTOE8tdrowjj6W7X81LipdwurZW4jZU9lZHadf+ihelmNaSL27CNSR3PjqqJrrIEtb&#10;XuP0HEgSEQuFcQ8Vkaw4giPFp/koE/ytXCO6a9l/pOeXua5o9206fKQrXS3/AKN4G6K7oaD2B2u2&#10;/u9/zFnPtd6e51rLSCfaPPlo/wCEcrvTRNmRyD+jeATwHMa7Y4fS/RwrfLGxINTmhpEsscen1LIr&#10;rcARaXFg2ztMTpusu927/gGI/VWUnLxjc33OY8NfuIAgsc/6P76HZLeo37WuMhr9rS4AyOd0Mo3f&#10;9ctReq2Ustwy8BzSbQC4iJ9Mu/76n5tY/RZy+kiB3aj8DDeI9MA/vBzjr8dygzBw6gA5z9e4c8f5&#10;plyMcnljGbSQQHMc0j+Vtn/vyi3Ncw7b3EHv9EfDa7cqWltzVd2LjBsCy4dxDzz9yekPbG3JeDJk&#10;ue18j933hO7qGK0gl9hHHtAdr8lVszOiF++yzY6dXbHgf9S5m1LTwVr2LfFTjEvdYDzJEH+T+6p+&#10;lYAXNprJ7EkfjoqTbuh3H2PosJEHadfu9qkGdLrIDXNZGgAsfofL3FKx4faqvP7GV1uTp+joDT/L&#10;adf81JrS0e/F3c6sayI8oKcXdNjSxkRuEn/pbXKD8jF3kNtbp4Pg/vaD+qga7rvoq1lDiCaLmngx&#10;XP3tanZXVvDmm5nYDa+T+KYZWGSKzaCZmPU1Ck3Kww7Yy1pfrIM/P3Jab6I18WxsaB+dp2JP4yoi&#10;w1tIIscOxJHCG++pjd5yAxo7tbu0/q/SUWZJcA5mTuET9CCQe6N/RVLu6hSDBDm8xuIg/D85OzNw&#10;rDBeGag6uATO6jjV/wA68+fsJInuUL9q9LfyRpyXVf8Akgm2P3gqv6pbTXYpLvTsaSZkseCoPrzT&#10;oy4ADgwHGPmEOrM6fY6KWtO2YAY0dt3tdoms6jj1na7e13g1sx5ORsd1UezMDOaAz1GyfotFYg/i&#10;l/lARsfXBMuBqg/9F21CGdh2avtcNSCHBw+6PcoN6lgNZ+jLSRw54eP86Qm8Q7po9m239oRD3VE+&#10;JaR/37akP2gIbNBHeQ5Ar6rWW7i1pbMQ1+4/kUj1Whrg11djdx0luvxlO4weqOE9mT8j0zF9+O10&#10;e4Au/IU1FjGumm6mw/nN3u4+/amrz8JziQwADlxDTEKT8/EaDth5PADRqEeLxCqPZMLqocXvqAHJ&#10;Dxp/WTu+ykhwezU6Hc38Cqn2vGnWvaImDU2SP5KCzL6VqHsqaHEy0s2ifBNM/JQB8XSbVEDdodYk&#10;aqTm2hswTPZY77+lXNLBUGka8QZH9b2oT24ZEh91UEiBMxOns3fu/uoe4L0CeHz+x2NuRJ3NAERE&#10;yCoWNeTFgYxvJmT9yzm29Ox2udOQ8xDvc5oPcayp4/V8URspyC08iwhzf85xS4h4K4T2LcexpILK&#10;mWA8nQ/jH+egvxKHkxVUGz7mvrDhx+9tDkJwwrzvbjmp79NzH7D+BStDgGubl5GOAJI9QO0H9bcj&#10;Y8E0Un2PEBk47HNb9EhvHw4UHYeC0S0vrBkgVl06/wBYqpb1G1jmtb1EncYIc1h+9RObmAloyqiO&#10;IfWAD8HMdtQMgkAt+t+Kz2/aLQWxBdxz/wBJWGms8ZTnGfINj+UsivqOcTF1VUNGha0gRxun6Cf9&#10;rXEn06WkTEQQZHP9dDiFq4S7Ya0t3O2uafEA/wANyh+qyAa63Tx7R3/d9qyKeoXvB3Cth59xc3/q&#10;voqb7h6f6apj2uIh1ZGh1n91G0cLpW/oh6raPUaNf0bTuE/D6Sj9uDGhzm7QZ5Dp/tBZf2CsNfZT&#10;j7W/SY5trgHE/SH03NahAsrfFldtMzti8kgR4IcSuAOxvquPtI/ejc7WQim66ho21l7SQNDOh8Nx&#10;WNXk0+lu/S7hw1124E+Uj3K03qTn+30jBOj3ETAGnt1SElEN4Zrjo2uxs+JA18FI2TBLCD4F38FQ&#10;f1OxrSRU2fHd/wBJzQPaoHq+S8GA0GPaJ/i4I+4PEq4S6Mgj2tEEaBwB8/BVrm5Ae30KaSCfpFpA&#10;/tMYqxzsz6TnOY06BzRI3N0d7f3HKbepPaNtrt0+Aj/Nj3JcQKqbjqshzZb7SRq2CRPzQnDL4c7a&#10;C4bgARofEyqt/UbGbD7mMIElzwIn+s1M7qAbpY11zDpNZ3n5NG1HiCqdA12A/wA4TWAddQZ7d1A2&#10;1Un9PaW+LiSBJ/6Kz3ZGEWAsbaw9m2FzZHf2PKsNzGn9EG7x+7zIOh9rvpIcSabjcjEcdX16eLmu&#10;kj4qD62XNLK30DT2kbZ/6KzmMY17WU4lYYDJaQA0HntuTbhU9rzi1sDe4ggz+7tQ4vBHC3T0yqxx&#10;9djNhkks2gD4+381CPTsHHe22plbS0xu7ifz5CAcmXk11ssDRuGhBn97+snZkWMJN2PUdx0IdBLv&#10;6hKbYTR7tstxXAgOa5xHuLXuB/BSbS1sRa4Ndr9Pd/1X0lVGd6wc6lja9pImDMt5n+qqtnUbQ7Sq&#10;t4+kNkjQj82UbVRdj0yXmOx4dqq9uNiC2H2PrDtWhpLQSdOVSHVcl9g217WO0aSCDPnKe7rTtxZN&#10;Y2D3V3SIn85u0e5LiHZNFtOxaACRbkVhplrtTMd4/PcgvuwXnZ+0LpcSZ10PcHT6ajR1i6yvRlRd&#10;2LdwEDT6P0ksrrGVS8NqZW4wHljqn7gP3m/6RKx4fYiim+z17QW5WSSRG4EuA+8KTa662ltmVeR2&#10;lrif85iEOtZnobaWMfZ2DQQzzDpO5LI6tdjVC60bLHEA1sbIH3pcUVUWT7ccHXKtbWASfbYdPPb+&#10;6nb1DFrqIsyhBbo97XRpxuVRnWeo3vBrtqZTqWvtrILSP6pRqur5Ya5r315DmRPpCSJ7pWmin/bP&#10;SzG/IraToPa/k/2U+O+qzqjLKnMdS/HltjZbBLpd7v5X7m5Bf1TJqZ76RD3fojt/OM+P5zkbEf6m&#10;fl75a5lTKnsbwHObu2mv3/vf6PYrfJmzI+DV5rSIDZdRSzqbLW47a7H44fa5rQXOc4lvv21bnO9v&#10;847I/wCto3VqQ/Dw6Q5rG+oHEPIGjWPMe4/vFAln7ScGvkNprrEhu4ug+bn/AEf3sdn/ABil9Yas&#10;W44tOSwOYGWO9wBa0wxjXe74+xS8waxnyYeX1mfNrnprnhp20WES0vmR/wBFydvTMhrfa1oggkNc&#10;4D4bd3uWXdgdHqa0upbZY0QXtBaI8msIUq+mYezdW19X7+x7wPwf9FyzuLwb+vd0/s17SCS9h7fp&#10;CRMzo1yctyGucTkWtIA03AgfeFlDAqqLhDyww5vpXODwf5LbHKyygVkuF1rZEgOfudHxdu3Ig/yt&#10;VeLc23gD9ZfxoHM3SlszDMZO2YABaSP5P0lVdn5YG2u520ACXNAUhl5Ppje5thB5Opg+SVjxVr4N&#10;k/bWNLhkiAdf0ZAJ+9Qdk5zdN7Z7DZr5jnaq7XW2P3V3A7h9B5mf3tpT24tbibHktcfjo74JpJ6X&#10;9qqrslfdnGIAd/WZ4pOb1QjaxlBnjc0iPuVWqu3VosLTyIOh+9DpybZLBYXQ6SJJOn0k2+9prybu&#10;3rAnY3FLvCHCf5P8hMf2+WycbDdHi57T/nIL3vbLg51m7wMH8famZc5jwHmxjj9Hfr8yjxeaq8vs&#10;Zg9cn3dNx7BE7mXFp14E7U32nq9THB3Ri7iCy0EH8NzU9W8vAfYYcCRrtlTfYa4JfdP7zHyCf5Uo&#10;6Vev4I1/laO3Ny2/S6PkloiTW9vb+S76aZnV8YEl2DnsIOm5h4/rNLkY22vnZdaT9KRLhr27Kn9v&#10;vkbL3kidA4g6cylp/KkgX/vtsdY6d7QK8tkHQem/Xy9qs1dRwzx64J1Ae14n/OaqTb73Nlj3vJOp&#10;Dvb+Ki3JyA1zb32McD9Hcdsd9qXF2Vw/yt1m5lUT7yI5/wBYSNtLnEttc0HkTAWR65rdu3OdzMun&#10;lM8F7vXrcDuABbMnRLjO1I4Q7BfRofWdtmI0mUlkFw9cfo2idNw7n+V/K/lpJcZ7J4R3f//W6jJy&#10;jRZsuxj7vzmN3A/yjo72qeM/GeSWsbU7kteA0yORt9u5Fc9rgAB759u3X5qDaReYtYXbXF7Q7keD&#10;lVrVstnYx2pue0H8wQRJ/wCihguqgjINxP7zWt/qjRFqxjsLRZFYP0QTx2Efnbk12DVb7bnNsAGg&#10;foQI2/SrLXI0UW1XPqB9VjmscDMn2gH872vUhkMA9zW3Wg8tECD37JndFwWNLBSGN/ruIn4Oc7ao&#10;twhTUA4esAJaQYcfCP6qbUk6JvtD3jWh7CDrqJgfnD6aQFbGhz2PhxIlrdxH9faqjm5FJD8YOLR9&#10;JjhP/SYrAyMlgGxj2uHu5GqVm6KqSFrYDvWDWEyQWEH8p9qhY/GeS2t9NxEA+4N/L9FMMrqBj2sO&#10;nJ7n4R9FBycvJa7XFryRoNzA0GSP3XbXORVTdrxsUyfTbp+9qCR3a1PZktLvSdS7aQC57Tr5GR+6&#10;qNeZNU2V+ltH0WjsE+jw0udZVuI2ncIM8eLUgqu6Wyutp9tbrKSfdvnv39Tchtea49B7mg87zOvH&#10;0votYntrx9DblOpPDgRIcP3pHtU6qqmhzsbKDyQYcQHR5fyklM25FjgZfW1/DpMj972qZyMtoEFp&#10;DpgNcI01/OhVjUWvLrfStA1D42unnaWfQ/tJr7zDQ3FF1fdoI3GPzWR9JySmzbmH6djXho5gE6oZ&#10;6njQ4F+xw4BaR/1SqF9LBvYMqkv1gQYPdzmvT+qx7iPUdYwaPrsrhwPJLHppKqbjLqMgEVuZYx8y&#10;THb6QQrMbGgCK3lmusET/W/74hen0p7i2q5jbLB/NnQz+aWoVOG+uxrHVF9Y4sDwRH9T2oHyVSZm&#10;LitO6tjQTp7SQ3TWFew37MjID9P0TH+6RLYdXOg2+1zVnZGHW54tY99Z5DGmQR+77v3lc6aK231u&#10;1LrKn9yfovdo7d9H6St8tvINfmvkvs2rQz9qVkQx7qGndAJI+jtY6Hv/AM1C+shLcTBsklzckNkc&#10;ney1inltHr4bi4ulrhLtf/RlVf8A0bHp+vSejst1H2e6l5g9mva12pH0drlLl1gPL8mDlz6z539r&#10;h13uJnYYMiSfNM6Hv3OY0kdyZMfNN9qxQT6gsYQSJaNw5+iWt+inbfgPrNlTX2DtAiD+9qs50b8F&#10;etXURDfTcI0cJaR472qfr2vADnVCfomew8J/cVe3Jpr9wpyXQRtd6ZIj/X8zamqzMa94aax7dWts&#10;a0c/ul/5376FrgmuZkNdu9NtjTEAAB0fvB7XNc5yeplO4udXcx0kHe4O0J/N0/OUq8Olg31sDGfu&#10;tcI8+6i5zHH9GTWZiOWk/wAp/wDVSpVpSyrY5vpyeWWlsPBEbm2j6O1CrNYJZfaKSTta5zYBj958&#10;f5qk1lzJ32HjkaEeG6ZQnW54j0r2ubwDawaGNPon6O5KghZ+RS0muvNpcXGW1WtOsfnf+QRhmP2h&#10;sguAj6OmvfRBbbnPduvZQ9hBLi0ydO217WomMGR6jWgNEbYdqP7PySpNtn7Q+N769w8QNp/6SD6l&#10;zgRUxzBJI2zoR+cNv0Urrq2H9K59cagbZEH87dKgc1rZZXteSAA4aD8fzUCpYZb7nBj72WbZI3A7&#10;gfAuCuV5Ne012hsHk/PT6aosc5rDbIaTqwlw2kge0woG6x0NfFnwIJBP8pBVBu7MINdY5zTHGu1p&#10;1/dakbqQGn6LT7ZBLmkDxQN+OGa1ndwYAJ/6cIN3oljgJrIGrgew/r/nNSUG470LNxD3NGog7ZH/&#10;AJ0hu3AB1VwEaek+I/rB/wD6LVKg27CTkOsrn89jJEfuvbH/AFKs45c6X1Oa5uvucAAD+duSV9Wz&#10;67vRh1THxzENPx0/NVLdmUv3MqLw76IDvZr219ym119X8/W3038FpkBBuEXfoyWeofa5pBb/AGf5&#10;SVWkJH29QNha9o2jwbP9jc0fmqdjqTS0suDN0w0t9pP0nOa7/viFjZBDjvstbHcAa/yfb7VZ+1Vh&#10;gaC57pBDHN5j4hH6qKse8P8AcHAuHeZGn5zZ+htRLbn0tG0jjgw4R9yD62IA57HMrLiNCYEj83+S&#10;5PGOHbrLI01Ey3+ztQpCI5dbnlr2FpcNHObLf7ce5SZkWPYK/Yz0/obgZH8nRQFmNv3N3tZw5ujp&#10;P7zFEU02ZBabnBgMs3AiPLT9xJKd+Ne4ML3h7SJdqRH9T+VuU7/s7G+mH73Ejcwukkx/1Sg52MwE&#10;OyCdokmC8EzG7b+akbqw1rqnNLvo7gCQTOgdu96Clm3NeACeTAcdXDtqFO8NIAf/ADjNA4Etkj/q&#10;mqrZTddZ6jnTW0H9LWdoPmWfyUcGuprT6VzzGmw6Gf6xSUWbmF7WsNUvboLKyCdNXb2O/eTbMRzd&#10;ltO0xDTAjx9xUbcjIaSHY9jGzuAeZ/8AMWpNul+5zw18z6dggu/k/wCjtRpHRbGp9H3jY8OGrRug&#10;6+3b+amua624MbQGEwQQToP5P/kUrLKLXHfVtFmh9Nzm6nT+y7cjU0upYW1l1tXcGC8H/wAxSCvF&#10;qWPyWsO8BziYa0kQQOzj9JQtcx9IssrFbDr7Sdh/N94Ry0Pa4Wh24k7HRDgP/IoN1zqmtrY0AkQ6&#10;RIj+Rt+iikJmMrtqhjm0hvt2tJDQT2c36PuUGPa121+6way49gFBoxLGgscPUMB1e7TVTNLSN3v0&#10;4IE8Ht9H27EkbJPtJrMEbw/3MNjBBb5P2hEqybNXYxqD2alrQQHT+a3eqr6GPraf0mxn0RucCJO7&#10;/tt3/QRabWPrNNb31SdHE7jI/lOSpFsxXfY4ZL37Xj2lgAmD++0/zjVJgqra6xjGENBlj2HUnTdo&#10;fpIRrrDW2PcLHCR6k6ee5RDfUa4uyHNiPa1smB/JQSmxxS3cPtAIB/m2yCCfFjvcjOsDdzWlgcNY&#10;OpKhQ3Fra2zJcwuaf53kxrHv27kr/sGSAQ31DXw8CDHP0mo1SmL7c23SxrG1mJaBMx+a9xH/AFCW&#10;P6zvcPUYwHR4AAP9WfclQwtYRiNIrY4mGhzNT7z9NCsbnsyGn13XDn0ntO4k/msaDta//jP0aGyr&#10;7JsjJr9rXPG4DVxBme/0ZVN3oZEhzRc6nQAuc0idfUZ9F6tUHJZv9QtDDIYC0scO8Od7t21V2ueX&#10;EkBzm6bLACXNmWuY9nuSSlH2ttTWQ7a7UODgXN0/OH5yVbLfRL7LfUd3gag/yh+6nrtxK8ctvmoO&#10;+jYATr4lEGO2urfXD3dtwj6XO/b7kaUjqe8NAcGtcT9Jru/fn81SudXJpux94eYa7kmR7uPchtxb&#10;LWEmtpjWa3cx+61/uTUuuBOxrmGY9/uOn+agpNitIq/Q3Cv0hG1x3OInja727UTGcwEsNA3d7GkO&#10;EnUS13u9N38hUg66h2lcuM7XEyR+9taFENtdkC0s3ubzsO0n+z++laqbT3Bjy+1skR7mHc0jj3M/&#10;MdtKY4WJkt2lwlo09RvuB/lfvbVCm/3E1WOaCf5vaTH8jcpPflWEem4EkxEhjoP5ztySkH2Sw7tr&#10;2GoDb+j0nz/koeRh5ePQCy6wgHaA/Qa/m7m+6tv/AEEUllAe57iwO0OwhzT/AN/Qqc5jLS0vsLHS&#10;HB5Mgf1NUt06sKnGusXFu4jlhlrv7Dvz1abbjtYMhz7GGNGgbnOnj2/nIZzqvs7WNd67jpus0I15&#10;gx7P5Sj68e63Fa4giHAnWPzfb7f7LkhFVMm5PrD0ifTEkEXVlpJ8tURgrrri1rdxEDbpoP3XN+ir&#10;AooygLHPdWX/AJpGnwb/AFVE4+M1zWVXAlhI22SNfuH9lEhFsaCN7trLWj/R+puBJ7s3S1aGGH/a&#10;855aQ31drp5ALWj6Wm7Z/JsYqzcNm+oUEb99cemQQQXDlm72q700k2WvG79JlvDjBn6XDnj87+t+&#10;hVzkhQm0+cPy026D6mblNkjY9o/OAgBrWHV5/wCo9NB65WyzPaLWueyug7dukOc73T/YrRsL35Nr&#10;+zryCSDrBPt3bK/o/wAr1P66qdYts/ad21ocK21NBOkSHvd7v3vcnc18leAWcsLlfi1m1hrg6sms&#10;DkGHaH6Ov8pO+5zPa24N28t2/kc36SC99oea3y1riPbHY+D0QVZDALWXOIgTWYMj+THu3KjTeU22&#10;zJJaLGPIGu6AfLUKF1WwD1WFkabmncJ8tqD9qLbWu37ST9Fwkj/NHuRXZr3tIIIbMDaIE+KbYVqv&#10;WamHf6xaTqAWyCVOzJY5pALXN7uA2u89yFSX2s2teCQJLSCTB/O/NRWtqbqRU1zT7iQ4Ok/vJKRG&#10;vELvUBJt59pASffYYYXuYCILm6qwMNpAFlddp1MtMEz2b+7/AF1AUVby0OO0AQDEz5FKiqwtVS+2&#10;k2Nuba7UgOH/AFLm+7/txQc0BgLaw54kuaTtOh+kyFMWGsH03bTu9wcOU4c21m5za+52zqQNUCAV&#10;aozdUANbA6Na2gEA/P8AOVe3Jr9QU+q9r+wLPdr8fapvufVY19WMC/sdwIJH9X6ft/eQ23O3vsuq&#10;tbZYRvssaQAB+a15S8EujjvpZW0PeCeDMT/ahPf6ZhzHscGnU7QZj/pKFX2YAb2ttE68BSy7MQuF&#10;tlN3qf6RgG4R+8G/TROoW9eqB91ZPtLqbQYdAOw/clVsc51Qua57xo6xkTB0937yI3KxLDpaJbpD&#10;pDgR++1wRK7qLSG7QXNB1A7n6J1SrolZ8sYG3ENeIa0tADT5oDmHHg2h2p/nNXR/ZT2ix3s9N9Qd&#10;+adQCPzw7+bQnnPoA3vY5gOtbtRx+8m1rsoL224z3wCHED2tggn+sova2dwY2t7uIkQD7UOu+/aG&#10;kNc1uujmkifBqIGBr3WOBgDc4HkDyCKUQGftc8tAtmA6RtImJP8AY96Sl9o6a6w2tf7GOhzdeT3j&#10;5pJKf//X6hmJWxoGO0sBj2gnk+7VRdiue8F1rqyCNsOMCP8ApI72tb7hUPJzA75NhRruo+gWljpM&#10;RwPLcVWbFsvTymgMNjSAPbYJ36cyZTDGyXNJL3acMaA7T98bjvTfaMdriyxltZdAEtkA/ei/acOp&#10;+y28MfMiZBP7u1Kgq2s+nPgejdU8f8IHN1/OadqlWMuS66poge1zTIj4fuq623Fs9zbg4HQEgHXv&#10;/VSmjUNuIAkSe3ychSrRufcNr6iNG6t027f3ggP6qKnAPpsJkwGNa8cfmsVhza+xLtv0gNUF9WPb&#10;t9WgPc2HMD26gtP5ln/SSUjHU63klj3NeI3i1ha6D9FI2kvl7mTyCRBIniQj2Mpe0+rU1znGZcC4&#10;Hw+koeljsaWMPpDvXwxLVKmDEbSH2NDA5xbuLhtkD+b3f1Pcp+nS5vsh7WAQQZIH5vtVO3FxrGPY&#10;bnQ5w3ML/aY+hub9FSoo9KQylgH5sHX5bSkr6tj9m4ri5wqr3kk7gDJ/qlR+x0FrWujawnbIMieU&#10;O/FB97LX0uPIHef+oSY/LBO4NtnkwQdAjp2V9Uj6/SEssDmcBpG7T91UTj1+oXAubunWtxaZ/e/d&#10;VwWZbGuNrd44kNHDu3tUTlUWNbU5sAj2OLS1paPo7ZQpTA5Qr2hzrjtO0nbu5+j6jxt/zlYGWxoN&#10;m2wbdJ28lQD2sO6toeY0BeND/JaUKzqTBYahU5rgOPjzt/NS2UvlOqeyXY7LwTLHHQgjw4UXMxHW&#10;Mu2OqeeNz3AE8cO/OS+3bCW3BjGwfdtdMd/pbk+7pxY5/rVDxL3tgEDd7tx3V7UqvZO27HIy2Bvt&#10;a4x9Js+XMn/vqP0i1r7aXMMQXsJPHDbdf7P0VznUPrj9VcR7h9oOXa0wa8RrniR+d613p07N37qu&#10;/VDrmP1ey2/HqdRXj31t/SOBc5tjHs3P2exm1zf5asctCQmSRuC1uZkDCnp80NnF5kF4EA7oBG6C&#10;xjntf/U9JC+sE/8ANjL98uY1pk9tr2O90F3gjdTa37NW58HZboHbY1B/0gc3/oqPWq3v+rHUhMO+&#10;yXOaY1Baxz28hv5zf3VNP5R5lrYvn+jiP/SFxEA7iQ5h2mZ8UxtfS8kY1tu6BuYA4/HVeeD69fWE&#10;Bu92NfABaLaRMET+aUzfr79Yg7c37M4Tqw1aGOzocH+xUxy8qb3vx6gvpDc6vYYrsre7QtIIn+39&#10;FD9PHf7HMZWzmPoyDz/q1eeO/wAYP1oLjttpIdG0CkQ0/wAl30v89Mfr/wDWQ2NLnYzmtaWlhoaQ&#10;6fz3j6W5v8hH7tPwUMsPF9FrxoG6ktaGaGYII/78pFuW72N2kDu3/qeXLzofXrrktJGE0NkAGmOP&#10;d+8pt/xgfWBs7Ri1TJDhR35097kvus/BPvx7F7wfai4ubcW18Prc0Omf6/uakRk1gbHAv4Ie0Ak8&#10;e4j83+yuC/8AHD+spbNlmM4E6n0A4n+tqiO/xg9YZsbTXQx8EZNj6w5r3ky011sLfSZ6WxD7pO7v&#10;VXvx7F7ZrupTsfQCHDbu5J/FRvybqwDYxjR9GW9yP5K4c/X3r5MenhtImHCp2v8A4JtT/wDP36xv&#10;qO1mHLdXWCn3R/V3bfpI/dcivfj2L3AtJb6kAN7wJMH/AIMfSRGCoT6TxBEuBaZErgP+fn1icBP2&#10;V4I0HoAz/W2uUB9duu7t/qY3ukO/QNgH/O3IfdciPfh4ve2OggOtYA07TLCSD+6VBzRYDNnI9rRX&#10;4fR964gfXj6yNqaXfZrK3aNsdQDx2Dt272/ykv8An79YmuJD8ZrDH6MUDY7+vJ3JfdMngoZ4eL2Z&#10;DDAN7y2Pe1wcI+/6SJ6Dh76rnEtAAAa2R4e564l318+sLy7XFaIgbadAT+57kq/8YH1lYx36THdH&#10;+DfSDP8AKbqh91yeH4p9+PYveNvMw4D1B/J/6lTsbmPHq1tD92jmH9G6D319q8/s+v31kt/Ox6y7&#10;hwrgAj6W3Xakfr19ZA57HnGsJEBxrET/AKRu13u/tJfdch7I96PYvf103MaGlz2Pd+aSCHd/85Vx&#10;W8SRaIJlwc2IP5rlwjfrv9YS4uccZ7To+p1IDSB2n6bf7LlP/nz1x7gDXiv5IYanGB2H84l90yeC&#10;4cxAd3uG3hjwfVAYZMbIkjv/AFv6qsOINjX7zXa7kES0z+c1cDZ9feuOENqxa2t+kz0nQ7+tveVE&#10;fX36xGttT/s9jGHcyap2z+dV79v+eiOVn3CDzET0L3TyJM++edBr/ZSGQWB3rUku/NYASD930Fw3&#10;/Pjrzf0hZiOpdoGuohsjudj9zHp2/X36w1kua3FHaG1FwA8v0iX3SfWk/eI+L3LGufc306iwOiH7&#10;iRJ7vY76Df3EQY7Xbm12Ppsgy0ieP3T9H6X0VwX/AD++sBe6LMZwEbWGkgfFo3Jx9ffrHYSGsxSB&#10;/wAFJA+b9yH3SfRHvxHd7jHD7QBZZLm6e5oa4H90v2/nItVl7NzbHSxp+mxk+3+XG5cEPr51uGus&#10;pxLmA+5pre0x5htjVH/n115ri6tuOxjuGtqIIH5v0X+7+2h90ydwn7xDxe9sZ64bY0eqHGJYYj7v&#10;bu2odmNdUwCtxeDAAaTu41b/AFlwrfr919hBaMbdIl4piQPzdm4MUnfX/wCsBJNQxq2E6gVf+Sef&#10;FH7pk8FfeIeL3NAdWd1m81uJgkn6R+kx7SXK79oBrNTdrG/uP4/8k1ebj6/fWES0OxmTqXCnX/ql&#10;F/156+54L3Y3qN+g70eD9+1/9tL7pk8Ee/DfV79ziwEljQ06kRoPOU4dS5w9hkjsC0EfP91cI76/&#10;/WLZsDcRjj9KxtX0gfot2bvT9v8AJTD6+9dAjZg6aH9BO7+sd25v9hL7pk8E/eIeL3/otu2gg17e&#10;dziQAdP+khuwm1uItua9sbmsmHc/RcuEP1+640uNNGHWHiLGCt5E/Se/3PUXfXnrxYN32X3fRt9G&#10;S0f6NrXHZ/npfdcngj34eL3Ng2uaWuYZPcFsR+bIRn5762MYRXcX9wZALf5Rj3f1V5//AM+eugQ2&#10;vEcY+kaIPx+mis/xgfWGQduEXwJLqBJH7pO5EctMdQr34eL3FmY+ywG2rZtEtcxwcB8C1QuyQ97B&#10;Y/a48Pe2Wk+DlxTf8YX1lLdG4kTq37OI+HKlZ/jA+sJa2Bi1jXcGUbg538sPc7Z/1tH7rPuEe/Hx&#10;eyqush0elfB+g6sTA7+381WawCC/05MB20WbQ0H91x3LgP8An79YOXMwnEDg47e/8oO3Jh9euvNA&#10;LGYsgbWu9Ee0RGxrZQ+6y7hPvw7F9BfW0BxcDU8wNweHjX6O7b7P0iVVZoDX6OedXdoXn3/PvrbQ&#10;GVswtkH3Np+e5rd3tc79z6CQ+vnXAwemzDp2RLm1OEg8na57vopfdJ9Fe/DxfQ97drtzzL+Gb9Wj&#10;y3bfaq9t1VdlXrF9jhIY5xmdPa31Ge1cTZ9fuuy4XY+HaWRLLKiDr+ft3/ntQG/XnrDgGmvEDOGz&#10;ROwTu9rvUakeUn1ICvvEexfQXWteAQTU50k1zM+TXf1kNmNVbYS9rg1urXCI3jTa1rf5v+uuFr+v&#10;PV62PqfViXMrIe1wq0Dp3eps3N3V/wBVGd/jD6+KgymvCr8TXQXGB/Jse9qX3WfSle9HsXvJvBbD&#10;S6pxgnkN/ed7lAfZ7XPqc7c9k7Wl0A/vNb+cuBb9f/rFIO7Fe1xALjTA/wA1rmtUXfXnrodY70cM&#10;kxANUgeLq/f+d+ch90y+C734eL3MZAsraRt3Eem6XN1/NG4ez+29XH5dkfpWvYw6EFsmY/eb+avP&#10;z9f/AKxtqq2HELS2fSbROyNO7vzUN31969tG9uM7dDmEUtAJB+k73eo7932I/dclVYQc8Oxe+rNz&#10;oO0PY2YDddD3ZuTWVNvG4h5ng+R/Pc5p/NXED6/dZa4WNxcSqrUXVit5a8g/ynOdV/YT5P8AjB6m&#10;55dj4eFigQA3a+x0R+857Wu/zUPumTuEDPHsXu2fZYABNFrPpEGQR/KlCvxxmARcPb4clcGz69da&#10;c8mxuFMSPUqc0Hy3Nemd9deseqS1mGGAgsqFW5u4atHqPeLvd/WRHKz60n7xHsXsf2Rc0/aLGned&#10;Br38HfyUOq3qDrH+qwB7Tta4NHBP8n2rkv8An9113aimtn+CZUXaz9B3q2blIfXX6xUlgLcVm9nq&#10;Vn0wdzSfKzYkeUyVeifvMOoL2VNOVZqckF4O17iyHCPzWyPfWherdXY5tlZeCdpcJAE/mn/yS44/&#10;X76x6PYcascQKYDv5J3ucrP/AI4XXXVtNlWG91RG6h1Tg5w/f3eoP+gh91ydwr7zDsXs8cYuz2tN&#10;TjrO7c0kHbu2/mIr31ub+iJkEBzXkayfds/qrgK/rv1d7nSMOo+57Sad0wPbj/zn5yY/4wOu+g1j&#10;a8UWNcdz/RBO39z6bval91ydwj34HoX0LGFJzMYhv+FY+Gw0gtO8ua36Wz2LT6Jsrwa3AOLS59wa&#10;xpcI91npf4T3fnfmLzz6tfW3qHUOt4+Nk047MdotusfTUWvDKqn2R9Nz/wDv69H6XY2np9NweIfS&#10;bQ+RA9s6NsLP7X6TZ/UVnBjlCMge7VzzEpRroE3RbDbXVYRBsLn7XtDXNH7vt/rqjn2Y7s3JfZId&#10;XcGgkEcMZtd/V3LS6IGmljmRBZudwXEuJP0g+5uz/rq4DqH1yxG9bymZLjSyrItFBlzy8h/ozMen&#10;Tj+xDmbldBPLkRq+r1G1rx7LgW8ncZEH/qVDdaPYxskH2va6I+9Uem5tGfWLsC1mZXvdDhAfuHuc&#10;30pbZ/U9itnIrYC59b/cYcAYjsWxCokEbim7HXZha+LCLGy7uS0T/Wa5qG/GFzjY1pdY3UjUGf5L&#10;2ubuRDdjuIbFlZA0k7vkotdd6YDLWkuktBcAP85MIXBevHc8Nb6ZLgJbZW/3f2m/u6qT25bHe5xc&#10;86NeR4KFbbNoFxFbokkODp/lHYiNYx2rLS4NPu0Jj4JIWsuuaG6/pNY0g/gmbk7gWvbudyAdND+b&#10;2UbjsYSyx2gIh7t0H+q73KFGTiuG3Ji5kBp/NgjzS6p6bMgzL0sa3c2Y05/6Sk77bUB6lbAH8Nd4&#10;c/8AUonqYdjZOKYZI3MsMfcpV0Y1rgGWvrPPo2agn5/RSpFoq66XEOGhcA7aHbePzNEXLychrGw5&#10;zawfcIB08ISs6fjOmyiysGw8WOgk94egV4mVXqawyToC4WMMH80ylqOitD1Tttx76CXOZrMF0tID&#10;fpMP7u1BsbS3cW2OuqYOWmXAfyS36SicHID/AFb9zgTO5hEjxlqZt9D3H0MhrqwfcwwHf1XcJapZ&#10;egbPbXbxq1jgJPc+797arRrsZSJeB30dDlRtbks91NUMdEOZq3mW8/R3NQbssMO24lzDq4lp47/5&#10;qCqdD9o2VksYXbOPUOsz/wB9QsjMIYSbJsAHIj/qlXrcxrx6TGtdEy17m8/CW+5WGZDbXlttgPpj&#10;2ixkGJ/0n527+Wl9VbI8PK9UlllFbtOeNezdPoqx6G0bRLK3aw5wO3+0o0sx22B1W0Afedd2n8j9&#10;1Ey3YBYWkkE8OgkfP9xGlWj9DD2ekLGTMF8++f6ySrGmneLhdR6cyTB5/qf9/SQ+ivq//9DtBlOf&#10;AFep4HDSEO0Pdq+gOHMgg/2tPpKBz6WFrbSG7j7ZmZHy3KX7WwPoG5gI8QQZ/NPCr8QZ6RXelJfZ&#10;UT6epB5AAQTk4phpDQ0/R36we/8AKatF2U14GxzCY0Ej/OMEO3IDH+4tdG8/mmDP8qf5KF2Ugo2P&#10;wxy0Vu/eaSQ7/O2o9TmOkyHA6O3QdOSnht0NewCBBmDIH7pTNw6WglgaO+4e0/Da1GlWxyem0XfR&#10;0PPtJE/yZbtU2Y91bWtrse1o4G6T/Z3/AEk7saqPc9wB0Dp0/wBWoT8J+m3Msa0fvEET/Jc36CVV&#10;qj6typuRoHQC3kERIGvb2pn2jZpWHu41Gk/nKizGua+LMl7mmZEnXwf/ACNym92Qxw+zWbidC1/j&#10;470b0UtW8WPLvszWAAxAB0/6P/UIF9WI94LqdxB1LCWiP7CsVX5Tg5r3AWtAmSAT/K0UTe6ALGva&#10;QYc5whvxB/lJt6UoI6aKayT6dlPb6RJI8nO3Ij6iCHNutaI+ltB/Ins6hjMAa4gHUiSSI8S6D7kr&#10;8h76AcPY+x49ge6GmfNv0Wo14qLAWNkl9kgabnNLZTetQ9/pbw4AzoQSEjU2z23Oh22XtcdJH0tt&#10;jdqC3GxmkiK7PUMsZYBMgyPe3a/d/wBWhSkj2CTWGbncNkamf+qQcgsqqfbeRRRWIsss9rGj+s78&#10;7RVfrB1zp3RsRv2nd69hIxsah0WOLeXN+l6VbXey23/tteYdW691LrFjH51zra2E+nQSSyv+q0/z&#10;j/8AhLFJDEZeCyWQR8XqOq/XvGpDqei1OfY87TmWsisAfnY9X0rP+uLkM7Ozc+w25tzshxMD1DDd&#10;Pot2N2sZtQAIbukR32n/AL4mM/S5OhHfQ/mqzDHGIqmGUid19wEiC0aAg/w/dXd/4sJNnUWt5YaH&#10;kHQEB5Gxsjbu2uXCtDQ+C6BGhPj+45y6v/F7c5vUsyppLmW4znT3Ppvpe72k/nfRUkRqx5BcafWM&#10;1wGDu1G2xsN1BE+2Pa+n/wA+KVoa/o2ZW2CTRaDBGstf3bKfJIfh3tE6QQW8yCIHDnInTYspfW87&#10;g4QQZMiNv5xc7/PcmSHpPmtxn1j+6/OoLm1NDuHNafltH+aoOEayD5N/78VMsFD3tIAdVY5u06yG&#10;kt+j/JURsBG7QESCNYP72iQ2ZVNLiC4ckxAn/qktQS7Qz3/2JFrmEh5InX4+eikwNBBhwcdWOGvC&#10;chZs7eA6Ox/6oJS4NNZPtJl51iYiUmwTLtHEw5w8D9LRL6JIcAW6iJ+kT+eUqUpp2uPJgQDH/Vfy&#10;U27Vxd7eHAR/0kSqoP2skjcdHngfvNd/ZTWBpYQHfQcQGkEuABifUH5iNKWaGieHs4O122Cpe10b&#10;yW1gTvY2YP8AL/kKT3FpEem/cyGlg2gj96P30MWD0tjS5skyexB/NP7yFJZtqqaQN/u5Y9kAAx7g&#10;6UMAyH2NBaZnUaj/AMkncAeW7XGNpaR3PgnFbHWbWh1jp0IGun0iGJUhgIaQ1wG08nWI8dFOyq2t&#10;217d0D2kajb/AGfzk53ml4dTG33NsggifznN/cek3fWd9Qez2S4SDLfz9u36TUEsRr7tpAmQNPx/&#10;rJo9pEgxwP8Avv8AWU9rWtcGFzmES4kcH9x0+7/MTbne0iQWgCQNdv71jo+kiQhcsG4ua8CsguaG&#10;ndB/dTCs7WktmBLmk6EHw2pOrO8BoDDMgkgJe4EtBFYGmw/RIPdBS/sc1jPzhJJJ8PzWO/O3KIcf&#10;aHSR3IHuAA9rSkW7azugsJEgHXT+Sn3SXbZcIgNeZMHv/WSUol5c1rdQBuY7uR/K/lJMI3QTDHy1&#10;x4Ci5zhDQNrAZA8CP++p3bQJlwMe4xpr/wCSSUy9M1uJ2lrXnaHfm+p3b/VSDXC3UBjoOo7kJgWe&#10;mWBx1INjQZDmjh2399iW2XkH6J+jyWuPYQkkljudo9smwmD4yUnEEEPaHFvBOhk/vfvpy1znFjhD&#10;gRI/OBH7pScHGXPPu0MEfLRyNKUBuAczwgt/uaUh/N79u/UgESCP/JJNZucKyWt3EDc7sT+duTFo&#10;3GeWHwiR+a7/AMxQQoDaNSW6S2RIdPxTvcS7XXgTpB+CexoZVUAdwIducNQdfo7T7mOb+e1MWt03&#10;SGOktc3y7JKYiJggnuOCpMcGbXNbu2Hdrq0j+V/KTNbEkDXhzdsz/VSaCGNDtAO06QT/AN9SUolp&#10;8JknXz8UmiGF0ckAjtP/AJkpFw3kcuiAQIBnh39VRkaCYMazoCAkm1biSSyZ8z4fSGv0mp9zi2Z3&#10;M8DrBHZKyuxp97S2I1I1gje0/wCa5REk+JA0I1n4pIZHs4Ee/sDqITRyCDr9HsURjHP/AEbGB5cQ&#10;WOPPB30n+t+YmMemSGh1ZdEOjeyO37zUkrerYxpYCWNcALGngkGf7Kc7Qx+8bS5oDPAGdXNeFGTo&#10;O7naaaz+6kAwOI1gHnz/ADmbSjarZBjTVL2gB7zF4kxA+iW/uuUPbH0tOC0akj83Y5SayZ2wS2HS&#10;TE/ydv77f3Ui5pBY3QvM7zxP7pQQqRPqAN2hwhpHJHt2Nd/KSIa6wx7S73DdwQPpNH7zkzbNjSAQ&#10;Z5DhIBH7pU3+mdzatzqXAEmwAPa6Pcz2+3aklgHODHEHcCAHwdYH0XbX+5ymS7ftsh1O4OdA9kx7&#10;vo/QZY1R+kWbiWmBq7QuH8gn91FfafTuopBbiW2B7AdXBzA4Nc2zT813vSUtbbWd1mu8EbGg6Bkw&#10;6v8Aq7dqGWt1eCW7T/N6gsB4P9RyLc6bWV2MZjODW12bR7TtHte+C733f4XahbidzGzB0bHugfms&#10;/wDIoqZOcNrXsYWMLfftggkablFrgK4P0HOBcG6QB+6VJntc9wtLLI9rgPY4/nMs/c9qQYwgu3t2&#10;gjdW90OIImWu+j7UFKY4tvNlekBwDHEj2kHQn+WlutrrYwkuqcN9YcABDudsJgSdrjIcZbvMw4fy&#10;/wB7+spigXC5+4VsDS5oaC5oeCBsd/hKt/730ElIwY0sLhX7vGd0fS3J6697v0j2h7W7C18gwR7b&#10;dzfb7EYZHp47msseLGuksgbC0j9I0T9C1n/TQn+m28Fv6WoiBI2kh3Ln7vz0VLNLa2mq1gIOvqAa&#10;gH8//wAgomp8gPcHv7tmCf3XN0RT6jYofZDapgkAggw5zXf1YTD1bi5tgHsaSHOMbQz3/o/3/b9B&#10;BSz6Hei7LAIpcfTY4GJfG/Y7b/I9ygza4NgCGtJcI7jXdtf/ANLYjVtfsx3VtFTnWa5FgIrNn0mV&#10;2c0e1n0/ak44zqXlzSzM9Z2og1hoBL9kfnb/AN7+wkq2u4ifd75410/k+3+QpQ5jmOcSWtcAe/n3&#10;+kpPY2t7mXSy6ASQA5kEbh7P/RiXpbGsscQWmCa2uDjt7vh35/8AISUwLWRYWvG1vuZuaQXmfotj&#10;92USuh1lvpwxnrAlj3ugS0bvbt/f+invxm1VF7CLKnPLQ8ktcC0TsLPo/nexCbWAyTO2dP3p/kj+&#10;Uh1U9L/i/a8dcFrG614mUWu412tr94P7m/8AMcvVWWHHw2tsl9gpIsLXAPAJ2te4+pVt/wCMXl/1&#10;CxnDP6p6jXNfRihjmGQQbLqmlxb/ACPpr1J7mNw37oGwNrewHUvB/NZP/otOG31Y579qDf6XW9tb&#10;Nx3NDBBJkgnU+7dZ+b/KXz/1C31sg2lxDnutsLXNiC+x9gh/5zXb17+Xmjp2RkNMenU9ze/0Wlwd&#10;3Xz5bYbG1P3g2emxoYeA2Pd/0lET6vqyRFRCOqyuq5twrFha4nVzmSI2vY51bmO/qO3LpOl/Xzqt&#10;DKsbqDRm4rRtbvGy4N/kZP8Ah3Nb/p/+3FzQcxhESKn/AEqnDsdNzXO/6L1N1uQwek4usraZDH6g&#10;Ds6t35iMoRkKkF0ZEajR9T6P1HpHWa7P2XkPNjAHW0Buy1o/efQ7dv2fn+k5aAdiNG11QscPzgJJ&#10;P72q8bpybsZ9d+K+7Fy2SHXVuLdD9B1eza7+u1ehfVn64v6o2nBzw1nUNWVvOjchwGo9m3083/gL&#10;P0Vn5ip5eW4dYajs2Mea9JaF6euqkNBurLN2s7ZAhPDA4it4BGp7e0jsVWe9rgQ5thYOzXfRcP3l&#10;MZ9FlcWiwNJ5dXubP/GU7nKvozUWGV6bbGi6kkO03Aafeoih1H9GsY0OOlV0HcT8vzk7WCom51zz&#10;WRtLPptI/ktcg5FjNDTbW0OABruY4cdt7f5tBLJ1La360tLXe5xaYG7/AItWamMd/NhzHO5LhM/2&#10;VVpynya7RjmdPY8ydZ3e9qk9llzffZLmgtgGDA7ub9JJVNobqzDjW4tER3/FRfYxrC9zWyPzWu2/&#10;+cqlXSx9YLq3AD6L2SBP8trlKqrBJDmGX+I1I/rbULVTYqyhY0PqFjTwTuBE/wBlSuyBuab2tNpI&#10;HqOr9xjTdKjTXU5oYHCC46kEST8footxLD6ZLiB7TI3NJ8N4CNmlaMW51+odstBEQW+P/VKLm4GR&#10;o9rWviTDTJjuludSYtG1rjJiJIQrsvCn9C87j7ffwI1hK1Umxsbe1zarQNv74gJZNdpaRWd7qyQ4&#10;QDOn5sfmrPryHw6b2ydYdqCPDlOGMe0XVwXHRzKy7U/vuQJvRVG2F2P1Ahrzjh1esOby0fgjNeXV&#10;cOFkcgzP9aVYxXX1t2ss2sJ1rfJjy/PVi+2oN2uqZvA0P/nKVaK1cwvcAG+iQ46AkiTpwxJXvWp2&#10;FxqIs7MkQR+9v/cSSpX0f//R7MZbi0Or9KxoEOHqQdfCRtsTCypxizHZofduIOn8raEFuBhNf7ch&#10;x10qft2z4M9rXIlmPiWDcwsa6sQ1wMlv8ncHKuCWcUldjYBG8VBpcCJ457lAqwaGgltu0HUCA4T+&#10;duc5U7+kbiXU5O0uhzfcY3D+SXfvKbMTPaPddU+O+rT90bUL1ul1abts4THu3faLdmuoIDZ/NO0e&#10;7/pKJoe0w+6S36DiNY7tk7kzK8phjYxsiS9rxHkA130mqIxsoibC9r+SG6sn+Q0fpGJX4IrxZnEy&#10;fzbgHfShwOv3/nf1FA4vVGO3gVWTy5r9pA/eO9qC6jqBcdbHMcOHNcxw/wCubi3ais9cUlxLg8GC&#10;8uI4/O949yX0Ran05VbdzB7zoWmNfH9J9BRLsxjZ9AnXWOUzMrL1Ah4HgOQhXdRtpPDm6xpr2lJV&#10;pRkOcdtlbmxrHf8AspnZ1dX02Pk9gN2n70fyVCjqbsljjBDqgIMA7jPE/mOU/tmKdXgT9Ju+I+Dn&#10;I6Karuq9Lscf0jd3JBBaQRp5qxRfi2Nmq2t2uoE8+LlYZdgu/wAHQSeYDTH/AElG+rEncxrW2Hh1&#10;RAPl7fckB4oYPZWWlxeBPGuo/kta5Z3V+q4XQun252U713HTHpcYsfYf8FUW+7Z/pbP3FayW0iuy&#10;6zItqZW0WPfLfaGj3ep7f5K8o631i/rGc7Lssc6oSzGrOmysH2f1fU+nZtUmLHxS8ls5V9Wv1DqO&#10;Z1PMtzst++66C7aIAA+hTQ38yqpqBA3QXbmkiCOQD+8mf7QeI0BPz7fupw8AQ6HjUbdR/VdP9ZWw&#10;KYFEEEhp3AaNe0beD3TS1oaXNkazBifikdoYPa7d+cSdCEpaC47YgaN8dUUMgHBntgNPIEgn4rf+&#10;o1rR9YqWAQLqrmObOg3VmP8AqVhA66MJaNPpePZa/wBTbC3609PDSavUt9Iwfdtsa6sj/ppDcImL&#10;Bfa3htmDZvaTuqlw0Mx7+8ovSdwqAI15Okan6WkM/wCoQcEzgVSD/MbY51DfF0qfR5FIkQBwIAOv&#10;721rGoT+WXmx4z64+RD4L1yg4/XOpUEhxx8q+uYGoFj3fnf1lSHpwCS47tHAcj91bn10rZX9bOsN&#10;DSQclxM/y212Oj+25YbN5+hzwD5fNNidGYq7jVwAPsnQAjVJ07IgEk6ng6+CXINesnVwEGSPzkid&#10;zGhzgXt4Hf4J6FHaHHTQnQPThj4LtrSByU7TLdrQLA4AwBBEfylEOZtAHMk9wQfNJS8Ahx3yNs+Z&#10;RGTLdjC4NEPaHQhkewFrvpajUAaKdtYYN7+XkE2N8HD6PphJSxNh26wKz7A7wmeylkPusaNxBaDJ&#10;DAYE6e791QIbuYQQ6rguIJEf1Sltlhez2t+jYQSA7X2+z6SNqZsDXGpvp/pWuO5rTteWHj6XtUK2&#10;jbZZFhNeu9p1aD/pP6qk2C9jXOc+W6CC6DH0Nv0tzVEQ1tcva1xBO8e6R/wjf5KaddUsgcgl9z3l&#10;7mQ36U+erfzmKRc3ItFjmtqAjdXW2CRHuexjva7+qxQYaSGnYWWMMusaZEfm+wfup22PNb3hm6ys&#10;7xcyWubuO32sSA6qU/aHSWgNdq1xMkf2vopg47HDfNboL4Gkjuotl75AJ/eIG6APz9qmNTAcHNb7&#10;2O2xuA7N/lfyU7dDBw1If2O0O5+/+SnBEhriZA/Rz9Hz2pi0PLA1w3WAACdZ4h6cmXB7dpgbS0Hw&#10;9qClg0mXNaHNYOSk4sc4yeQTuHnHtT+187G7TwRJH+d+4pem8NLCS14MkQElLEEhwsJFg4dEyP3d&#10;P3lGytzByCD4HujP2tP6CGMI+iOxHfX6O9DYwvLS0tG4gEEgCTq0IUpjLi6WnY8fRdHfxT+xzDsa&#10;XFxAJcNWnmWFql7mWRaYGsgjUA6KLSQ2yNrg8RLpBHmIRqlLuc2yp1jnb3M0AmHQf9J+9t/kpnA6&#10;hpNlbQDuA+ju8f6qQIlhHtc0AE9nQUnbS4tYRBd9IaaeFjPooFK7AAC4SbBG1pALHN/P3T+coem5&#10;zDtlzBAc6NGk/Qn91IbSQ1xiJAcDofmiNlo3PDhWfZdW0lpLR9F37iClrLK3Wb2NbQ10EVgk7XAQ&#10;dpd+bY73JgNoc4xLSDuB0M+SiJmDG50zrIP3fRTuIc4uDIBgEdpH/kUkKJESxxaTqPD+U1Ig+50u&#10;Bjc3uNf3lIOe8zUdX6gEAatHimaaiSXAt4BkTqfn9FqSmJa1okPadvE/xlJzSJLgSXCR5f2VIulo&#10;a4asH52hAP5n+cnta6A/a7Y4bq3OMnTQs9T/AAm1ySl3vNjG3WP3B3seG6Fsaas/lKJAa6WGWtMN&#10;PGo/eH7qiQ31NSC0fnNHb95O528l5B3GA0gaEAf9UkpkSGudLiBZq9reI/e/sKDhrG4Egn9I3WQe&#10;CjUOsrDr6y6Gt22vBAcNw2+n/KZYhBzDDHS9v3ESPoykldznAuBHugEaSSf3muTsc3aDq5hP0RrI&#10;Gm0j6SaSQXl+19YG1pMOIna3YP5Kk51tjXPeHPfVB9Qfmfu72gN/PSUs5tZ9jnO9f2+m4xsA/wBH&#10;bP0bGOcpWSbT67e5FprGnm+v+qoWbZnf6u4bnOg6k/TDp/wjHIjPXe6vHY5xc922tpgA7h4u/wCp&#10;SUia0se0NcPbJDvzSD8Uh+kMMBD3CQI+kD4BOQ0kmASSQWEcbe7XJmkhzXCXBuo1glo/M09zU4IS&#10;1vNlgZu9INa5jTaZrbI97Nx9zd/5iCTDCwnayZgiRoY+l/WRHMLrWua9sWg2jcfoj/R2f1E4eanF&#10;7XRHteGt0LCPc5zf63tSSovLa22e1wDNpftkQdNtv/CfuPT7iKK8axzQxx9SYk1ugNJdt92yxrWI&#10;THuocHVO2OMFriefj9Jrkha5plpJeARIIjXV3tj6Lk1TJ7LWtBe1wa8B43D2vYNN/wDLr9v5qcR6&#10;e4aDcG7wAQwuPgfcoF5cxrAXAN0rBMgA/mtRKxRbY117i1jtLrKxucI8GfuvcGJKZPyHlvuDhYHz&#10;vbG0EfRDWfmKD2tDmEgF1suc6kn6B+lVsTRFbrrGnZYS1tvdjh/J/ltRsai827WQywV+s+S2CzSH&#10;tn6Xt+nWipG0NLWltZdBLmh30S3hrHpWMc3c8kAHV1R7NP50/wDfUxaCC0e43NLiBDdR+c3+S76e&#10;xRbHp+mXmsD9KNwJG76Lv85BS4bW9+10NBO026uEdnEJw5zaXb7GgvOx7A3cYAlj2n9381RG4h75&#10;BgbjB/sjb+6ph1baxT6oDLmhzi6uCHg+1nqA/wDgiKmZa20V0M3jQ7GusGzd9M2N3bfptQRa59bK&#10;iRsYXBjYA1mdXf8AklJgsDm0OAabXgB59wAOh/60msqd678YbSGPIEHQuH+j3Q5zXfmoKZ0XPay2&#10;plgAyG+le0t3HYw+p7bD/KahNfDXNNbAXxLwPcI/OY783eo6wZad3DhxBH/kVNzYDGBg3AFxfXqH&#10;N/l/8WkpdpawNZaXei4bg5kaO4G781QYdzi0N27pkdoBlJnp9nS1pBe08GR9IfylHvoTBOhPI1+k&#10;h4qe1/xd1lzeqOkvL34lLQ4wXAvsvcAT+c70/wCaXpeZXY6pxcGP/SsaIG4gD6LCw137P+EXn3+L&#10;qqu3p124T6nUKwSdWkMqd5O936T8799d5djBjqa2BxabNagC5hDfou3vov8Aez8z9Y2f8InAUIhj&#10;nvI+DL6x3ux/ql1eyRuGNc0EaQXM9P8A6py8QtqryMj0scPsc/a2oPhv82B6zT9Fn0W7vavY/r69&#10;zPqH1Eid9rWCO82XVt2/9JeN5rKmOhtnrViDaPolpcZaxv7rv3nqLc/VkGw8moHBp90uZBjmNs9t&#10;0p3Vnc4MBY0Aua0uk7f3f5SnX/PmD6LCRvbbDoB+i527+caoloa4tLS0td7g0gtkn2trP+jenpSt&#10;xLnsssrLX042z1rm/Ra2w+mwun3fzvsQiZa2xgbW0GDsJmRDm2fvM/kWIoFTKRWxzmWvJ9W12gn/&#10;AEDme5rmO/Nf/pEH1PUcHWQ6x42tPEBvt1aER+Cg+i/Vb653ZlLen9QG/qNXFzgD61bR9M/92qWf&#10;mf4di3RmVXjduDCD7vaWf9Jv0l5FTbfimvJpc5jmOa+i9uuyxhlv8lzl6n0Pq+L1LpdHUvdXdd+i&#10;vYINfqs0tr9P83/SM/4NUeZw0eIbHds4ZgijuEzGUue4OtIAMisugx8ESmjHknHtrJPLHtJkz+8S&#10;q9tLnvfa2xtbh9Ih0tP7u9pH6L/ORsd2Q9o3ta/aNC0gf5jmqozug2iWA2U1OnuBAn+SqZ6ZSXkD&#10;aAHEfS2mD+c2PpKL8zqhY5tFTawCBLpLge+6f0fuUX0ZOU4X2vrFgGgBLNe07U8kFGqzMV9Nzhju&#10;cdpJncefztytNtxWmbWbbQfeWAzrwTH76B9gzn6W1uuaPdLLBP4IJo6gwuIpsbSB46iT+c530mpu&#10;yd+rZty8bfDa3NdqQHEwSPE/RVW3qN7Dta2ykeLCCNdT9L85SFTXhrXWlpnVj27Y/quRBi1s2+q8&#10;O3GO3b+W76SBsq0DUORYHts9V4J/OsrJ/FW6QS1zg1txOhbABM8tYrTTTUZO7b3gT2g7UEZOC57H&#10;syix7mnbWWRP3/nJVQVaxwca1pBrLXdhDQ8fydyrjGrxzvG9r5PucI5+jrX+a39xTdguvHrV7muj&#10;RxO2UZ9OVVUP0gJ8DBAj4pKYubeavXbFbu4kajyb/K/6CrWZWcQX47aGsHsLXSQZ/ed/6MQ7rMw1&#10;7LKmuAlzWn6Ud/onci0ikMLmCH6NsrbqCD2dX+aheqWJpeKgB6W46msbtk8+4fSSVv7PVXV6RucT&#10;dq2rQkAHedZ9v0f3kkUX5v8A/9LsfUpdX7QTrDdzROoQ3Y2HY4GytmvBMlo8dGu+kqzuoXtJFhcH&#10;N1ILACIH5idnVca2x1Vd1VpJja0jcD+c303bfcqltmkpxcFz4Bcx8aCT8P5wfR/tJj04NI9HMsDx&#10;Ba17mmRPwUQ+qS1zADHtLTMx+a7d9F6kKcBzHB2OGg6xqDPiW/nOTqUs3G6ix4By6TJJgQw/cdyI&#10;6rqdYA+00ls+G2f+mfcgtxsANj0miRBJABI8FKvDxdxdWza7k/RCG3++otytmWfe2zjlhG6T/JLS&#10;g23dWqPsobe2YHuDTr/JKYVljfaSzs4AjTwnb9FRDQYAMOOskz/501OGy1gczOM+riFp4gAGPuc7&#10;/OTNeXEF1RB547/ulE32kgCw7WD83xn86Un25DpDXgkaknRo/s/mpBSC53TdxZbWwgGXhsgSPzt1&#10;XtcgFvSHOc1uOdoG5j2688j+V6aMbHEuscxgB1aDGhJ/Nj6KiLrKjBxqvMh3YeKSmpbi/V/I2eu8&#10;uiQwlwr1I12/norOjdHqcy2gvaD+aXSDP5n738tFNjHNDramaiHGATPO3d9JqgH0uIArDHCdsTEJ&#10;wW/V5r/GHmsxun14NTybM102Ro70a/c93/XLP0a4BztwAME9zHz9zl0P14yb7PrFZXYWObi1sZT6&#10;bYhrx621/udue3dtcufc4EAgQZ5bJlWsQqPmwzNyUCBs2wT2juU5FgcA4w+ZEdteyiR4yHO5JgCP&#10;KFJkbg6YLSB/KA77FIsXcdxMtLnOkbeDok9wDt4I0bDi7x/eCbc2C3UMkl7uHkfmhItGwtaQS066&#10;RI/76kpaNoYGydurZEyeZhaHQsiujrWDbY3c0ZNT3NaYI97Wnc7/AKaoNeQ/cwS8iAXa6fFFxrRR&#10;lU3sJD63tcY0BLTMg67tySjs++9L2ux6w2QJewtJ42uez+zu27kujuIBGgAcWxHn+Y9vtTdMdLDJ&#10;Id6z9wPYud6kfm/mvUunMjKt3Tu3kk7pJ/rNl+1CX6Y+rBA+qJ8afH/8Y1Ap+u3UGMkm012BviX1&#10;V7v+k1c41jvaCfT9QGC7QOj83+Quw/xr0mr63usjYLsal8zBMGyrd/0Ni5A7Z2PaZkku7mRH/bW7&#10;81Nhs2DuxD9rQDrW0zt7j973pRuOxh92oafzSB7vb/KUg5wAuBZ+k0dV+bA/eb+45M7e17XW8ESC&#10;I+j+a3RPUuLNNzSK3Nj6IkmD9JJ1jvzCS4iXAie/0wmaS0uD/bXadxEeH7qeskcu2gAiRz7v+qSQ&#10;u1jSSdm8uEkcAz+dsSb+jqFm0Oa8loe7Qhw+H0VAMMlrTuLOCDqAP3USqS4QwOcQS6XaSe9f8pJS&#10;g0ucW7Ra6JABiP3nJbK3CZFTXfQeCTJ8CmBqDSdoc8E6NMtjjSFF9ZFbQdpFpljweD9Et1R8FM32&#10;Abi4E3nbFgMbCD7tm36SUsdY87XWi0cwJBnQ/wBlJ4tY0h7YMQRHIH5yVZvr1rdOhh7QCIPeUKUs&#10;B7HWe6WCCYAaCdI9P+VCZ+/2kw0MdBI9sFwn3Ji9rnSxoaCACNYk/nblIFtjSbHQ5jSGE67ncMbr&#10;+6lsErhsZIbZ7gDJLXBpM/S9Nx+kmcAQ8kNYO/Yj932z9FORtcQGte0Q57XfvH6cH91D3A1F0Mce&#10;Ae41/N/eTUMnSS0EhzjHuBER/LSJcANsMcwToeTP0tFEAgARIGummnxUmte7e8gvbBBd3B8k5S0u&#10;IBIJY6Tz380w0MFhJGoiTHnBTsJAG5xAOoHIn4J2veGOMkMLiCRH4fupKX3P9OWtEE/j9H6X525q&#10;i0SS3aXmA2ANdT+4pE1tljXh22CHtHH5wcPzVEEyZIDgdzbPzp/rfvJKSS5ziYDhtDHl5ggDQH+T&#10;t/OQ3QwCNSRL5BEGdOU+9vpuc7+dkmdRIP5vt+k5ReXEjcddJJSUybuaS4xBYXEETLToTqkZ+idr&#10;mgbWzpI/lfnJAP1YNS3hjuPPaoNIdIJaOxLp/KkVLvJMTEgQDwY/sqQ3ABx48CZ1TPMiYA7Hb5ab&#10;knxt2cPPIjn91yapbbtdxoTx3hJpbJBnSSCOQSne5jjurYQHNALSd2oHb+sogiRqNdD+8AfJJS7Y&#10;2x4a7Zggn91MYkamDpuA5H7uqnIbuYDuY6A6R7h4PUdxaCQe4mdWnzhJSnVua0EtB8Xc6fytVMOq&#10;eWVAubUHD3WGWtJ7sc3+b3/n7Uw2AkMG07TuBmD8FEOO1rTDtv0R/tSSpsF7tdG6Fx0mONsfnJeo&#10;4MAmWgyAREKUEtDWwQwF2784AfSa4fyU5BY1j3MBD5PMkx++38zakpgXv1DZ2nUN+Osj+qloQ0tc&#10;XbhD2gRqPzW/vJAOc3aBJA3c8+aTnFwHGs+4kA6fnFJCvcQ7QwBLo4AOm4ohNjXOcD7jMkEGRGrF&#10;Bh9x3S0OaGnZ28Cp7m2N3QxjmfmskT8vo7klMQ1r3lrAdpEt7wP3Y/kpfTLS47JAJdB27eGO/O2J&#10;Fo94dLHs1e3dqR+6wfnOSdIa217h+lBDdpEjbp+krb/q9JK+ocfTeHFpkAa6fnRKlWagWOca31ul&#10;zmHxH+k+jt/62oB+1rCAJaS4TBcD/Z/NT1N32CsvrBG6xrrAA1xaJbW7/jHDYkpiW2Vu9ItdW8e/&#10;Y4aw7VoCJWHiv1Gk7S4tJMmI1/TtH8pQFoJm4Oed4cWmQR/JP5+z+r9BI2FpndEiJGkgcS2PcnAq&#10;StFZ3G07W2BxqAE+9v0Z/cZY5QfYw1VtNbWGndLmGHO3Hc31J+l6f0FE6jY/RwJdP0Rr5JzXY0l7&#10;ohhhwMh0/wBV/u2fmoE2pZr3Ah7tpbMj82D+8naPU9RpLha5wDGtHtcZM7nN/ORPs1tbGvbttrNZ&#10;sr9Nw3QHbd1jPptfU/8AMcgkvaws0IeATBkE/mWT+Y9BSVrrTbtqYWlwIe0QG7mDUPa/2eoxqbGq&#10;ba81W2+ntY4VOjdL43V0uj6LLvoeooD3tILtxMF0d9vDv7KnXdjuy2X31myuSbKmEsDpEe1/5nv9&#10;ySmDCzc4F21uhaHAngasDv8Aopw7IdS4N+gwB7g6Dt15Z+dt/kpNAY7Y6bCfcWAwHN8N+vuUR6Tt&#10;xbYWQfa06yPBztPopKSF1ZsmraZ0loIY+fcfYfoJ7GsdYHVN2UuAgv1AfPuG4fRUnva+x2RexpIc&#10;A/G+i8jb/O/ydv5qE72sLS/aHgOa2Za8T9B7m/yfpJKUaHit7nva2HDdQ4lryD9G2vT3sTN2vuDA&#10;8D1Btc+781xGsORL7br3h9x3XU7WTILfTaNtW3+ooCJc943V7olojXw1+ikpTW0bTsscLqyfpDaH&#10;gfmNLffvapVWmgNtpeay0w4SHEyd2jD+Yib6w+m3LH2iqxziQ1wY+QI/nNfHcgBwJc50WtrEhx9v&#10;tn2+36TtqSk26oiiy1jXVQfVFZguM7ttvt/QvQ2Bn2cgPYfWeWhj9CzZ72+/83f9Bu36aZjX2Fvp&#10;zvklwPBEyNg/dQ5r3ua6dvcDuR/K/kuSOyg+l/4uKW/sTEcSP0+be7UxAayuvUtXa2h/2vFGwuje&#10;4uHuGumxxdV9H/rq5f6g1hvR+mWkgWXMyL/IudZ6ccs921nt2rqK2vtyamuq2vprdFkO03O+j7qq&#10;0SPl8rYifm86cn/GQf8AsWpqLi1l2XjseRrpuNn0fzv5tePNymjEtoNbXyS592knT9G1jvzPcvVf&#10;8a11jOj9Mx2T+kyt7mxMiuqx/wDFeSY1L7GktIBqbvIcYc4T9FjD/OO/kqOPVm7LOe473uPtaIcx&#10;2p2n2t2bk5sDqjv2g1sDNoHI7WD+V++pscGtbfZSLKXNfVVY8lsOHu3e3/CUbv8AilEFtZbZo+RL&#10;i9o0g+8NrP8AOJyCza5pc2t1gfaGg49zdAzSSH/vfuJhcdvoPLaarX+q6Gz7gNrXfvem789Wcvq+&#10;bn49VOS5tv2WoUUOLGjYzdPs2Bm23/hfp2Km0sY1smXMcPTkAsj8/f8A8IkpkxjgK3NcHW2P3sYC&#10;A1pHdwXR/UjqHo9Wt6be8spzQXCoCWm9nua6v9z1a9zPb9Nc0CN5Lw07fohzjEkz7f5LlZx8i7p+&#10;RRk1P2votqyKjEOgmPpn83b7fahkiJRITA1IF9RFTHguqsFRIiHtG1oH8jR23+sgHHeNxqLLJA/m&#10;j56u9x9yu5Dsptg/wtVnMtgQ4exug/6f56qene/2VM2bDpt02EfuwskjWq2dAd09eBnmdl0s5bAc&#10;Pu/NRaMnIxo9UND+7nSJnjsqws6g0gfaQ0gSPU9vH8tv/VI73XMix2wtfq8F8iT+4hY6ClL3vbY4&#10;WejDm/zjqSWlx/dO36KlVsOrS47o3Fzi12ndrEjdSC0tZNgEAMM6feoP6q38/Hc8DSQJcP5Ja4Jw&#10;PdVeCvsUOcW32PMd2z8/3f7SkxxZSTY8FmoBifj7fzdv8lD+3F9jfSb6RjQOZ4f9+Sf69whoGuh2&#10;O3OA/O3N+jsQJCqK2PdTaCcW+CSI/P4PB5/6SWRWxgbbda5h11FRIJ8iAnpx7697qGhjCRLWnb8T&#10;/wCYowdmlhAJLG6EP41+Puagppes8+2i5loiAeJ/z1Wrsc1wdZW5wnVrBI/zloPwXPIdkUhxHBGh&#10;/tBp2OU7sTGhttW6h4kSzWQPzXtclSr1Q0ZeNWWuYNr5JDbASR2aWcolvUGuEtpcx5bAe0bt0fSd&#10;uarFNrRSW2XsefokHQg/yT+cq/p5jYNTRawn3RwP5RSOykIsaajeGMJGriSZDvoDa3/vqSsOtvc9&#10;hNLmWMJiCPSeD2f/AFUk2k6v/9Przg1vPuDyInRxEf2vpIFvRumWiLsWTG3cTqW+Is+mmczqNvu+&#10;1vaJ1LbGiD/VDEhRnNH6TMtPb3OD/wC3qAq30bGvdjR0vDrIayzJ2kab7HOAH8hjvoozmPG2kPJY&#10;2SGu+lPb0yQgtrywJGY5/wC7NYBAB8iky3NbZL7mv7Fjmxp/IshC06904ax1Y3Q9zuCSDqP5P5qr&#10;X4hsc0PuZW3UjUAzHt2qzYfVAGz3vG06CdP3bCgX05rxDRjtcJANtTido/k12fSSKmIwqG6Puc7u&#10;0mI1/ORDj0vrc2tprLe8mD96pG7rtJ21YmHkNAM/pHVuJ8BXYN6f7f1fd7+mgVOaNWuc57T/AISR&#10;9H2/4FEA/RB3U7p2YWbq8tzT+7Ad37Nn9xV7KetVOJDjdWB7SK6xI/7c3I1vVSLfTfh5TGNAG9rN&#10;HHj6THO9L+VuTPzcZj4NOSdpnewEtA+73f5ydSLawvzQdt9Fg1GrWyIH9WW1f20Zn2vbvFdbmj2k&#10;AEGfH/ySj+1ujtB3PyCJktc18f2fbsftTs6pgt9w3vqOjXbIbp8/zkuHVFr+pl79hqY5kgbQfZ/n&#10;fS3KFmdfi173Y7nFvt2MaXGef7TFN3VKIL7GOrYBuD49u0fvCuVLG6jRfbupsY4D2hodLjOqKi+Z&#10;/WbJ+0/WHOtEs3W7fd2axrGN3fylmhxAI7SJH8f5CtdQcbuqZdum63ItdLvzZe76e72qswuBftAd&#10;zv77h/5irkdg1juogfSgjZw12vzTO2hoJdJdr5z5n81OxzQ6WiWhpmTqk1rn+5rZDYc4eX739VOQ&#10;s5w0a4CDqT3CUGGkw/nTv5JPNUgs13guLDPt1+hu/OSho5gaA7R+RJSpMuI+i7SDpH3JAid87SdJ&#10;+I2/2Utu4HdA26yO38hO0tJL9kN4IHKSn2z6jdTPVehY+S126+qKsqtpktewenLt25zfWY1li2m+&#10;nj5eTkWvbTVX77LHuDWgEalxcdrPorwDFyszCtddj3WVWv03Y9jqnQNZcay3e5qJn9Uy+oOIycnI&#10;tAghuTa62XD87Y92xqErN7a6LRjAIPjxOz9fPrDjdd+sduRju9XCqYzGx7IID2t3PtsZp+ddZ+id&#10;/wAGuZ1cNAZ0kcaqUP2Q8FrQPeTr39uz91QJ1OpI4JHEoRFBkJTNgWNBOx7ew4Lv+p+iotd7jDW7&#10;g76DR7T8AUhvkT3H0pEQP5P7yclo22Onf4ERJTkMHOAGw6Ek+z90BItG0Q4EO0M9vmiOOkNc1xcd&#10;zg1sEAf1lAPgu9OYcIO4dj/JSUpjnMLZdtgEAGI15ScQRtdBLCIAEtPh/KTt0aCXNAdzIk+SXubX&#10;o0NDiDvPbtKSGVtosDC4AFvLhzPw/PTGGfpAxu1wI2eY+KWwVve32kNaNSZB8/amE+nM6btaokx+&#10;a5k+5JS+50AEusaPoSZI/qpADV0fS5c0loa7wcxIhocDVud4HgyP5I+jtTl1oPuMeprLz7Sf5SQK&#10;mRa9ravXY7bPt28WDxFn7zVINDGsc4hzLXO21ghzhH023IZZY3GaXBza3aktPs8G+we1u1NtgC4u&#10;YDwQT7ifzXlqSWTnVO2AsLGtcd7wZcJEfRTOcT6loIkgCdA7mG7Wf1fpKO4OYQYDjw6NSmkgtB0d&#10;oDPISKF2tIJgD9IDDiYUXQWAgEOb9IjjRSGwwTECWyTpP/fU0OHDvdPHb/zJJS8EOBIgSdR9EKId&#10;A1HeS6fpdu6kQ0QNRInd/DRKRJ77tJiee7QkpbcXbRyB9HsSSZkpQ0ge8AnxP4FScD7Nrg6NBHP9&#10;XVJ0ta7c0EfScCIIPHt/OSUsWPaASDq6OPbI8P3k24NaSdWvEyfFSLyxvpyQwODvSnQn95NDTuBB&#10;EncANBB/rJKW3QzdxBbGnClYHCx2528u5LYj8E7vUBa0yZbDQQJI+X0lAGJggjuE1SgG7SAAXE+1&#10;w5j90pEBpkmCBr31/rfmpgN+g7Cde+vt1KkHGHFpLS4bXMPfz9ySmO6Xh1hM6Ekc+e1SOrYiWu1B&#10;7kqMwYGncxwnaBteSdB9KRMJKVyY7gQD499qToc0T3+kBwkCza+SdzQPT7/9uD/qUgfbo0nXT4JK&#10;XgSGgS9gncDE/wApqaJAaBr2EyYTA/uidpkTOimGtI3CDBkgnt8dqSmJk6xr38ITOOskyIBkeHn/&#10;ACktORO34+74/wApOSA1zNvuP0j2LfzWx+a5JSmuc1wc2Wvaf0bx9IDzRfVbU5lu31XuYW3V2tEA&#10;n6Jrf/Kb7mILgDq47nDkHTQfR4Ty5wBBLyQfiAklYWPII3fS1IgAFO0yIcHOa7iBqR8/pJyHjc07&#10;SCAd45bH8lOLnFzbWmDWZNcbgNP5xjf3f30lLiSALo2sIER74iAdPzEqnnexznN9oMi36B2j9G2R&#10;+81R0n1GNiD7hOgnX/NSB0DwYIncI+iD9Gd3t2pKXqcQXHUaOG1omP8AzBIVtcHMglzRO0aAg+H5&#10;25JjntIeyWkmN0RqfzdU7W7wWR+l1IjgiOa/5SSktGXfjWtv3bi+p9Tw5sO2PHpOj+U5n83YhVlr&#10;BWwnY2SS9ol0fm/S/cUSd7K9pDniWbDptDfo6ztSG1rYcAXu9wJOgJ+kx38lJS+5wJLmhpdo5u32&#10;/wBZqlXX6gfWfcwsL2lzj+jDfz/5f7iiA5rmte2d2u0uifkohjHVlwkOB3cwIn6Lf/MklMgbLGte&#10;xgHpiHOrBBP8q3+UoDVsjUu1410/ehEe4h25oLZggToR/wAI3+sk6uyx73sZtLR6jq5AivT8+ff/&#10;AFWpKRkmQQBoJ3NEJ2lpklzmv+iIEkz9IIgoe41xS57LQX1Vt9zi0EtO3b+Y3b+ekQw1tdUD6zSd&#10;9ziQ50gfozV+Y6tv+F/wiKmDmMaQKnbqnQdNC10e5o/qfvfnqJ2lo10GrHHuBptdH5ydrSRo4S4x&#10;B+lI1bopVUl9rawIc4w5riGHQbi18/RQUs8H0w+PZ9Fz5BG9v7rvpNr2JrK3479B6TgPoPEy1350&#10;j27XJ3CoBjm6wDvBbBaZ2tbuP863b+ep0sdaA1j3eqJFVbRuJ08P3Gt/zElMHEBzQx29ggNLuDP0&#10;m6/mJnMa4Oe10EctHYT/AN9anYyshzjDobrJ1E/Sc3817U3pRs0Jdd/NujvMDbH00lJSccNIDSTs&#10;99jTvY50+15ZtY6rcz2uSfdjaPbS3Y1gYKplpdr6rp/e/cQ3VuZJcz03gmuwT757t9P83aouduEO&#10;BGwAtB4P9Zo/eSUu6s17t2paAdsbgWn3MO9n0VFz/UaCZmd0DUx/IUd5buDTsn6QBO2P3Uzmva2T&#10;t9o7HVDop9H/AMV/X8Uuf0XKtH2itrj04wAXVuPqX4rHGHep6v6aqteiCsnPlzXDbX/OuBaAO+12&#10;xrdy+dg6y6GFwAYP0b3e2QPcGMfH84jMzXOcG323vpDXBrPUcSHkaOjd/nIcXTpsgwB8NbfQP8Z/&#10;1g6b1SzDp6ZkNyPsPrm97J2h7wympjbCPTsd/OfQcuBfTtLcW0ehdumbhtdW2NzePd7lAPsFADgR&#10;XayGEiGFzTLv6zf+/qTMiobnZDPtNltTqveSHMcR7Ld7vpbUgAAu1ZvN9ldFmQQ7GoIqrDYghvut&#10;9n77mfnpjD2W+kNtcuupc4e4taNrqmvP0vTY73MSqdRWy316v0pp/VnNdsYHE6W+32+p6ad/rW0s&#10;reQH4o3tqd+e1x3etWPzn/6ROBCEZq2hrXMNY02yfph/82jWEOe00MFAawtyWNG5jSDsfb7t3s19&#10;qHiWW131WbGWtpmxtdplhj8ztt+l+j/lpmndW8hrq6Hvh1mpDXGXM9Qt9zkQpHtDHPZIc8SGEatc&#10;0fnNcP5KLYx9mO7a82+jW0STHtn217H+7/NUI2MsqJaQ0+0s0G797f8Auun6Kcta4y72WyGNBgNk&#10;6A2bvofS/qIKfUunW5F/TMS1mcP0mLUTu1h23Y7n6P0ET1+oNI3bHOGjnAxtH/Uuas/6vOyP2Lhs&#10;e3b6VZrf9Gxp9N722P8Ab7vc389q1m5dji0bmWsgex7dYjj+UsnIBxkdi6EDcQWu5znNAIBaDMiD&#10;H7uiduIP5wMJduOnafJgVk0UXlzWt2H9wkBv8lvuO5m1S3bWFpa71Gcis8Ecnb+6o1yCvExXQHV+&#10;mCJ3MMAT/wBNXWtsaxrGv9RoAB4LvmVmvsY+xrLaiWkSx2od/Y09ym66xrS1lJaQRv8A3hppp/KS&#10;2U2S68NaDDwwyQ9swf5KI26hoJdSA4Cd7YnyWexuVa57vUtbt+kxolwJ/erdtUqGZTy707yY1ixu&#10;2dY01Rs9lUnGRXM1Mee/kI+KkGW3NLg4066NJJB/rtf/ANQm22V2e+LHugFwA/sqyLa5/SV+q4Ag&#10;EIjVBVj497GteWixjiJg6f1o/NRMjGreQ4se2eQ3j/O/dQHZOM0ODGvbAgmRz+c3+W9TLvUZLHur&#10;nUbnSCD/ACfzU7SqQ1rMDEA3NOzbo0O1/wA1yZjcZrA4Wua4O12O+UQkW5Eln2gOB0A2y2P5SGcR&#10;2rtg3kASdC4T++oydUpN7xZ9J8kzyO3/AEUkL7Jf/Mlo2zLWbj8T7v8Av6SSaf/U6E9WP0b+n3Vu&#10;Ghc33ET/AFW/9JSba2x4MEgnQBx+j89rv7Knf1LqFYbuxr2tIndW31GAf8ZWf+pVf9rY7XufeSHH&#10;QksI08/zt6qWfFtOjW1zho06iQ0CUznsDy2230tv0gRp+Cy7uudBuLyW2b9suO91enyP5qJRm4no&#10;hmLTXa0aBt2QXP1/Nb7D9JJbbbY/Hf8AQyKzzrM/cpCqyC71J0Gmkkd4Vckm1pLMap0BzfZvIH8p&#10;30Nqe6zZdax97KGtgNa1jXGXat/SN9v9hFLYZQ7VxGrZIMifjuKZ1Vpa54re6OGyNVTD6ngtGeXd&#10;wyG7XA+G4FRtDp9M5D7W+DxDh29v7qIQWxJdDRVYDxxz/If/AGv5tMbLmNGlpgcWNkf9H91V3UWs&#10;bDcuxoj3b4d+QIDv2lXY0M6g0sfMNIIcY/NACeCFtN2zI/RtIc6PpNbBn4fu+5CGTS0g++eHAM3A&#10;zw4fvJ6jcSd+QeDuAMz8nN+h+btUHi90FlwaOCCwGHfv/mooWuyKPU27H/pILfYPpfu/yULbjw65&#10;9bRG55dy7Qeo73Nj2exTIy7GFrn1WkDUtbEfyhtcVn9QodXgZd9rKiK6LXFzXOEAscNwH530kq1C&#10;idC+YgvcDYSD6hJMiZ3Hfr/K9ydu0s3SG66eP9n95DZtAIMj2j5ECOPzk4aHQHO0I1lWxsPANdlP&#10;Ib35BEGf3f7STBWHFtpLJkAjsY/O/ku+jsUm1WWH6Mtc2TZMBv3fupoBfDB6s/RHYmf85EKYjaWg&#10;EFrm8yUi4zpDSeY/ijuaCdzWna4fQIAAcPzXtJ3e399Bc1w00aTG4HwRQt7SATyP9fcmBA7iNSPi&#10;nGwg873Hgf8AVJiAODr3I1KSltBqSdx5HMj+t+am1Iexxhnbw8WpHvMtkAkeKeHEAbvOHaajxn6S&#10;bulRJtskgjTUtMnyUzLWFhEOP0hwR5qHscPaTHeRA/sQloJHLuSZ1PaE5SX03WFlLYLn66kEADvu&#10;WjR05l7X3sre+nGYBeXWBsO/NYZH0LP3nIP1cNDOt4DsgbqhkV7x2DN39rb79i6b/mV1F3S7urY+&#10;1zWXWOy6CHfaKQ1x31urP6LLayl3q7q/Rs/0e9EEDdB8HlcnFY1jr8ZlzW1Oi6uz3OboP0gtaNrq&#10;d/tcq36UmXgw3SY4/k+1df8AV6qrK69e9hbbhV0uqfbWHGs07Xfq1gH0ftFPqPs/0XprnurYww8i&#10;rGa0tLaKXWtcIc22yttj6XH+Ru3M3/QTSReihs02e1pIY14ADQXcie4H5yZu+Pa4ho9vPMeKZuh9&#10;QEMcwiJ5nyanO9z/AM0uBJ29jP7qVqWYGE7Y3l/tcAIg9tqcwwkl26xh0sGo041SbtAD3M3+GsDb&#10;+7P5rk35xAaA0jjwH8pFS/qEvLyS1zwA7boJ/wC+pe5rGvAa5pO0Ajd/W2ymlrSdzjAEtI1+H+cn&#10;cRFZBDXfnQTP/S+iglmRUKSa2v8AaD6jyfbuOn0UrLGbW7ffuYN5OpBB2+3T6O381R+gTulryZdu&#10;III/dcoOkiXNEOOhEiZ/NSJ7KSPaQC14L3wC2T282hM5lYG8Bo3CGt3SR5pq2H3bXhhbrrpIHLdy&#10;cWEsFZ2NBcTvA93H5zv3UQUMDs9w7T7D282uTnQgAAOjXX8idxYQRwZEACZ8XJw17muaQJHJ0Gg8&#10;XJDVSme0h7AHN0HvB0P7qgS4k7fawkuaGnt/WUx7qnanWO+jiOxH0ki0tc+p7QXj6QDvHw/fQtSz&#10;hXPtPtPBPf8AlwnG4Plpbu8TwQfilu9w9Ru4NAkD/o/2kz2vrAaY1bIIhw1+CQUobZj81vLTzKTQ&#10;XuJ+lGri7Tb/AOYpjtl0+0RLY9wJH8pICbBBgOB2uPE/uuSKlOe7eJMBmjT4D91qaRu4hTaTW4uA&#10;EsBBB104dDVDU66OB47fBBLMNbG11ZJP0YcAf+klaz09p3h5c0PnR2h4a130kjXaNXiHAAiPEHso&#10;B21oaKwHyXBzY3aiNjklUqBtETzwT+apGA0tIgkxv5JB/e/qpn7BDmsLayD5ahIentILXTofpCBP&#10;72m7alaqXYNrgSAZBAMx8HByiPcddZEifFEc+gH9HWdrmgODzuIP53puaG/2EzWbpLGOO3UDlwb+&#10;9p9JK1UsAwNPudJHt8NCk0V/o9pJJHvnQjX8x39VSHvc6w1ueABuaDHOgd7Qdqi5zfTjYSGk6gyf&#10;6rv3kvFVLGAXEn3cNERPhwoiRLuR38JVrDb051oGc+6ljgSXVgE6D9Gzbtf9P99Rrd09zgQMhpJh&#10;rPa4uBMfzmm32/yUrUiAc06gF0Se+hURwADDZ1jn+s1Gq/Z+57SMguE+kWFsQP8ASMIc9RcaHOmt&#10;z3PJ/mmiCf7aXRVIgddx5mST3hSB2t9v0mkCfBv5v+d+4k97N5GxzdeHO1n+V7Uzjof0ZJ7dxp+8&#10;gCmmYcWuD2QGt5MaR+6799R3kP8AUgSPdrqOew/OTkvJZ+icGOBA7hw/O2PUA8AyxhG0/nGdAO6N&#10;opLaKg8speX1OIcHOHvnzaptqNrSdzKgxh2Eyd7m/wCAaW/Rs935yALyGtr2BwBlrHdu6k17JIIc&#10;Gbi5rGmW/vQ5K1UltFb2OtLW0TEVCZ2n85h+SldTW59n2Rjm0UtDgy94D2tMDe76LbPf/okFz2Bm&#10;z27S5pa4/SY380Md9FrP3k7xXvMN2ggDb9MHTnc7+UipQa91exw/QmwNEwXh/wAXbdjHT+c5Tex1&#10;GS+i3bY5p9NwrMtmPphzDtc+v91RgbGtslsSfUBkFn7rmfv7kMOdDmNIh4G4HiBx/wBc/lIKZOsc&#10;9xtdG8+17YjcOzmt/s+9NDZHMNI9k+4D81rSmJc4QXEgHh3h/WRcZ+K24nLrfdW9j2Na13pva8j9&#10;Fax7vZ+if+Y/6f8ANpFSMudTZuqe5j6/okcwRGjv7X6RPI9Npc0bKoY4aNMH3De4e939dPXTY+/0&#10;GscXgTc1ol21nue9rNPoJNLP0jrB6tbpYC2Q7xqs2/nJKWDQ6WF0FgJbOhLu43f9Qmc7cCHy7s1z&#10;iDHhvRD9m31Vvtc1rWkvt2zDiN23Z/otyd9NLcUWWFzM3eCaHCGGlwD67q7P+Ef7PSSUxqrq+yPv&#10;FrfWDgw4rm6lhG71/U/kv9u1PRO+tttrsdsEst2z7oltTS3/AEjlE1vAtyNhFe7Y55AhrnDcyvX9&#10;7+SlXa2vea6w6W7GiwBwaHD3Oa76LXpWpRjaQ4bbWEasI2BvBY4fnbf5CibANoZILTuETEj6D2j2&#10;+mkGsDQWj1Who3AiC0j85Xfq9iszesYOHeduPkZdVF7h+c2w+6vd/wAI0bECdFI8fpfWupbsmjCy&#10;cvd7nXV0vs14+m0bXoGTiZOJe7FyKH42RpNVzTVY2fcyW2fm7V9A1XYmV0ylmLvx6IiptB2bWVl1&#10;OxvpfQb+j/sLnfrF9XmZuDlYllhuxshl+ay6/wB1teTUxuxnr+1zKNrfZs/4SpNuW9aKuN1b423U&#10;OdtBgHcAdf5RduT+i331vb6ToD2b+XaD2bm/vIlmO2un1XCWOAdEw8bh9BzP5KBtcwgPZvntOnEh&#10;oKdYISvtuOMby3bUx4r40Lz7obP521NU99D97XbX93ggyDoYRaWMsfssf6dEkmzVxbtHtrLfooLH&#10;mQWiS0HTUyTpuj81NpSap+6s0NYHmwtcyXFpAB9/p6+n+m/PSD7PV/Q+8vOxtbhudr+ZZP5yG1ss&#10;BcPpgt3H82EVw2NpyAZtDiHt/NJbt2Frvz96KmLWfoy5rSK3O9OAfzj+9W783aiuZYf0v842l4rY&#10;XkB0fumsHchOZBaGjc22XsYDP3O/fY5SrAAdYYFzIIYCZdOrnNePovbCIQkbRZk0WW11kHFBfkGR&#10;sFcwxo+i71d3t2fnpnUhoqax+021i1wedJHG1zPzk9TN+61lpFlji2s+I5d6v8n+U5Qc2pz4M01T&#10;7h9JzdOf+E9yKkmLh35br9m3Zi1utexz21uLRo5zG2bfXez9xn6RB9Uuxw094l5/OA/e/qIpba+w&#10;MucGmoB4bwXk/RdXu/Ocno+zN9J1zXXNaXb6a5re393d/wCSS3U9v9Ts1o6NjitlRfj2W1MJJbZE&#10;727tu5rt+9blmdvAY6ijcR9JrzJH8qdq5b6kNwL+lZLbaR6lWRIt3e73N9o2/wAhrV0NNTKQXMcH&#10;7NGsewSO/wBNZeeNZJeJb+I+gJ624zwyz0A7bIgTBAMOlv8A1DlN+LXZZ+rmzGdqA1h3NJ8YsP8A&#10;mIbcrqW4PxnVEuEisgNMfuDf7VM5HUHNa68Dc3XRun9b2fuqJezfhucQ77XyPdvBEEafmT7kVvqM&#10;rLTd6zRyDBPyeBvQS6YbY4td4lpIHxRcW/Dq3Bz2meXAQfuQQwax9z4oYZZ46Aa8Nej3bmbYpc1z&#10;RtcSJnudWon7Rx2gNr9xMyeEwz7HCA46QQC3UQnAja0aonh7mBrmFpd9Jzx7YPtH0U+Ng1Nsh5YS&#10;WnknnjaWuh6K/Nskl5ERGv8Ar9JDsyTa7Xbc/WSRqD+7LUlarX49tR31vjdoGlu9rY/l/STl+U6l&#10;3qQY037Yifv3bU4x5EVh1cgbg0xz3dKVmFo1zL31g+0McdzSPKP3kdVNZuBD9zLBOu8l2hjj/pKW&#10;wNfsY41l+oY0bmOPwJVmvEewzVkt9Q67XN017NhQNWYHNbZW17jMFoLdAfpDXa1CvBNoy24ODNgk&#10;9y08xPtSVkh+lTqyLvzHdj4t3fvbUkKVb//V6s5tLXD1GOayJaS1xj+TtG1T+34xiHCHD6D266/1&#10;/oqv/wA4MB/+Ee8RI03gt7bRPtTm7C6jjloDvTPJcxzHB39Wzb/0VW4vFsUUz82jVogP/ktB+H0W&#10;ub9H95QfViWw57GO/lECQf6zBuYqbOk9Mfc06jIbqLGue1+nDtzX7P8Aoqz+y6HOLmX3Bw10eRPj&#10;6gj3JXaFfYOlvP8ANMBP0i1zgD/I1KizpnTq3Oa14aw6tZOvM/nP96i/obbHbvtd0ajVwLZj2ho2&#10;7f8APR6umUsq9J1xuIPtstguM6t+iNuxqI8lfUsbMbp7nN3Y7HjkObLSJ/qqrk4rbB+hsOMDJJDN&#10;4d+7uVjK6Y97DWy1tZIkWMJDgf3nHRZhw+tVhrHZosH0SZa1wB/Pdu+kluplZ0+x1bW+ofUcPc5s&#10;tc5sRvDR/Nf5ygcHPadzMt4LYDd7Q7tx6j/d7UWvFzmt972vJEkbdpED6Txud9JL9eDS20Na0kAg&#10;EzJ/N1H0f5adWiGt9m+sTCH1ZdTmiRusr51/4P3fSRgOqNbtFRsc0fpNADHdzPpe1Q9Xq7SGei14&#10;eSWtDnCNvZu72fyvpKH2/Nrc4nHfv0IY0jd/0oaiFFMH5tRDhQ4DsHsguP7ks+j/AF1R+s92XX9W&#10;+oOsobUDX6ZcHH6Fjmt3tb+9u2t9NEPXzXbDqrGudptaAY8vbuYsn609ddkdDvpe1w9VzKvc3SfU&#10;D9u7832NRiNQsls8I0NLgAPdPtHaU+10byCNdd0AyP5CUQdpA48eJHkiVUGx2xrHPsgvY1uroA+k&#10;6SPoQrYDCjL3DVriG9omdfaYP9VOa31tG5hY0HR5Hhr2+ilHskv48R7Y7e5v5ycMIkS5znfmiew9&#10;r3IqY72kvDgSSNO2qYTtH5wB+f8AVU7HAv3lpBiNvh/WcmkFrgdRPPh/V/kpIY6ADYCSTAJ4/wDM&#10;kjtIMERwWnv/AKuSh7fEB3MHkfm+381RLmk/RG4CDOnzSSuwAywugHXzOqTmafmvBiXa6eU6I2Ni&#10;UvrsyL7GiuktDqN226wPOz9TaWPa/wBP6b96nXiscXC68Y9cu2Otl2rfo12Mp/m3uSU1R6UQS5jv&#10;ouDdQfg1J7AC0agH6XB1/O2R+b+6p7QWEg+92pB4Ok7d37yh33AANI5aPDwSU2y6nBy2WYTvXFdg&#10;c21wNbnsIEttrBdtbt3MXf0/4x+j5NF11uG7BzXM9Nj25BJc4tLGbtjGepjs/fu/ml5q+d24cjk+&#10;fima6CImNTE9vmmEa6jRT2f/ADno6PgO6RiU1uqydlt32W9wNbgNttX2hg9T9Psq3/8AXFy2VbkZ&#10;V12bkNLnZFrnOIJgEnjX936CrMOwhwP0TMcief7St1yK3ggNeNSwOlu0/Rhp/PSFIqmuXOgNBkT9&#10;A9jwkWOY/a4DykxB/rN3NUSGF0didWj6X9ZQfWW8CWngR4JcQ7ppKAHEb3bQ06kakD95TlpbW0wS&#10;Jc4kw4/m7ZQm0NJOhDRG4zOnh7VNmHLi1zTI1gkan6Wjf3dqdeiqXBH0gAWF0FhI4ScGudLHHaT9&#10;Bxkj5qLcexrpLCwHsZB+HuRBikOLLWWF3IjiPzt4dG121C1Uw2hroEOnQ68qEQJBbB0DTqkatx2b&#10;HbydWtkzHgFA0SyRW4GYga8dtv0kCoBnLY9s8fj5Jy+Xa/RgadoQhW6B7YDTHuHiiNrBk7Sf5JmN&#10;OyQkO6eFmASdR6jW6mDoEt0AbWCW+5r3GTB/eb+ekMd20locWt10Guv5qYMdJlhLBrz2P0dqPF2Q&#10;QolxaTABmQBonJA3AsAmNJ4PaP3Uq6XOaPaYMFzwDEKZofLTWwwRoXCZd+cxr2R7khqnRZgewBzW&#10;N3A7nOcdwI/NBafpKLhscZlrwZcBpyi/ZS6uWU2bRyDpB77PpbmKH2W+AfTfz7Gwfd8h9ByO3gpi&#10;GggknUE+3T+9OwubvLRvqc3a4O26A/u8orul5Qxq8lzBYLHuYWNO61hb+bkUV/paufY/b+kQ24pc&#10;4NdLJ0Bc13EcPa36PuTeId1V4MNp3em7aD2e52gH7pd/KR3Yl1B9zR7275aQWwOfeg+lYxpc9ljW&#10;gQ4lpABP0fcQrmFi3mtrneyveQG6mXD85CUgBZKQLKC59AaGm4FtgDtIlh/dcq7LsavcSz1N3Dpi&#10;PF0fnLYdjVjeD6UP5dsBdPlv+ii42J6de70w9sbjuDXBxPdob9Daoffiv9suG27GmQYJn39x4bQV&#10;JjsBzgTaWQIII0/78t4ei3H9JrajWe21hcQ4+73bN3/TRaMCpl+5ga2yS130HGIjbxt2uS+8RV7R&#10;7vNi7EAkSXA+xvaP3iQiMzMQWNkO2938ub4bHNhzV0dmPWH+p7d7DINYaxw0g/zbfc3b9JBbg4x3&#10;EBwNnuJY3boPzeDuSHMDsr2ZOKyzFfaHvyDR6gMv2udEH6J9P3++Uz24O2x5yHFrXHaWjcXERsHu&#10;j097Vss6TjtbvAEtcPc7a7WN3u9vmnOBiDafa4tOugEg6fS2/wCYieaj2T7Mu7hC7DFpl9pr4Mta&#10;CQeWls+7c5RF+IQ9j7LA0mQQ0SCPmt0dLoYdzCBpIY5odGv76lbhVNAdWwMYedzGuHxY/wB7k37z&#10;Hsr2T3cBlmIC4Gx7IjY5rQXGPpB/uTvuwiA83WFxHuIYAZ/d3blunA3VwMemP3Tt3a/2fd/WQxge&#10;pvAx6yGQSGho+TdwTvvMdqV7J7uGMmhpBa4mOWvZIPlyl6+EQXe9jvzWsgN155O9b1mAGta8VsDT&#10;pDWzE9oSbjssAY5pEGAYHYf1UPvI7K9ouA7IxIhu8RqNANfNTb9jeCX5GxztCNpcI/e/kredh0Vu&#10;EslwbMlo/wCi6NiruGG3R4aHQA0EQQD9Ltu3JfeB2R7Rcv8AV69voZHqOA5LSAf6u/6Sax9FjR6D&#10;msG76LjBbp7Q387YtSK9gdVTH7pIDD/Kd+d9L95QdVuhuzHa4mSDDiNPII++O1KOMuc7GfZ7vVr3&#10;Hljvb935qF6uwEP+lEFkSP62n8la7qBt2PZUTAghoH+Z/wCZITsap5bvqaG1jaAONfoh233OR94H&#10;utMC51TmmIcGknST+d+a5zfzVY3V1l+rfUbG0SHtIP0m7mKFmD+k3DaWSPaHS4f1Z/MUXUuY4tII&#10;Gv6Lv8N6kEgeq2mb66i5zW2MLOQS8A7B9Ju5QNpix8h3qNIeXQdDxtn85qi6pxIDZdMtLo7+G1L7&#10;M+SW1ukCXO1AHg//AMk1InxTTNoaKmveYDuXzJ0936P85r2/uprNk6ObpAD2w32/vHVROPYa2gMc&#10;98gkwY1M7HPQzU7aAW7JBJc749v3UuLxVScQ6S61j3VRsBP0gTtf9L91IRUa3h9du5hLWF26B/on&#10;zHpPVUVzOolsazzPgjHFf7QaXta8SDAJjnchxKpk5zGOLK7A9tg1MgB3eHtP0XVqeM1p2ssym0Uv&#10;JLnAF8Hb+j31tG/9L/NfyFXdSBDnMcS4cDjw3aJBorc0uBMgn3y38iVlVBKC1rpsaS3aR7DqJ+Pt&#10;dtd+8lNjCMioGh7XNNbmmGhzSHB2v7v0/ahy0Oa5g2DgO1OvwVk2Ne2ul7ASyvbSxn0d5Mbnj856&#10;d5qp9K6N9eOmjHyMll/pXkMsyMK3bW22+P1y/Ee8/Z6bLNu+zG9T9Y/nq9ltij9cfrj06/p1vTum&#10;2DLsy6g3JupsbsoqsLfUZ+46x3+E9P6C82h5F1WwAVt3W1B0RsIDtjf31G2t1bmtsrHqxucNQSH/&#10;AEdzfo/R/cTeG+ui3TetWdjrL8h1EMltnp1Vsd7QRLdwefpt0270EWkNbSXua2txc0EaB3/fdydj&#10;XFjmVwGNkukhr4bz9L85MXtdS/6TrnuBcD/o4/8AJo0li5x2aFwcXfpG6EEj6L2/1U+6WbJmJdqY&#10;PH5rx/1Ccs9Rtm1++tkO3n2u19ujfpOUWV2Gp5awlrD7neBd7W99ySkzHY3o4219jbg5zsl7hLWz&#10;pV6bB9Ju3+cUW2FjrC1jNghwa7UiPzqt3u96Hta+Jgv4LHHaBH525Fa+4vcGj1RXUQ8kAxX4sd/I&#10;/Mckpc1je2lz2scZf62oALv8E/8AktSZfZV6NrC2uzHcdpYIfHO57voPUdHVeoNGs02Ak7gf/IKA&#10;IDiDDxoduo/FOQlputrse5rvT9RhD413VuPur1/NTtsraw1NsDWWs97o3ag76xB91Xu/cUS4VuAD&#10;gWvESZ9mv0CHpmCxzv0RcRXJAEnTlzgElKc+1zRrOxoYGO1IZ9P2fyVbZZbVZU8XNvLK9xIPvaXe&#10;z7O/cqTg19e9x/StLQG7fbt7uc8fRRfSEttbWWY+5tbyCdu/87bb+f8AvpKeo+ouTspz8ZtX2iDX&#10;cWPG33mWP9zfzf3V1O++PbjgM0cA1xcIcP5ULjvqQ+yjrGbSyS1+M922wSD6b2bC7T+Uu4ZYC4tr&#10;az0+2skeLRH5u5ZvMgjI3cB9CFuXk49hrfXtqeYJaxr/AO1Ov0UN2Z6bebPSaYhxFfP5s/vK661/&#10;qSHismA07SW/9D/qlBuRmtse27HbaKjG9pbr/Ka76bVAyr034T6pB3O0JbZZ9L+rrtciA9MHtsbX&#10;B1LRPH9WUNtPTrnS+gVk92gCf67VK3A6Y0h9doBHbx/76grTxZGjAcQ6olh1hoBIcPknxmY7G7Zf&#10;YQef4ax9FAFTOKnvpaRwwgj7nfvfnq9VuYxxstNjg3+dLNhHhua1EIKO3Cd2NkTM86H4ILK7qXD3&#10;Ce7tpEx+9P5ysuvyxEOgaRsILXf2f30N+ZkT+lDvaIBgfkR0VqnGXcB7ahaCAdHAR/K1/nFWdkWG&#10;+BW+kTIa9umvf85QdkVNBff6jQBO4MEfejCzEtZAuc+NIM/9Sz2JWqlmPcAdr2NcJk/Rmf3f/M0Y&#10;VONciyGu19p7n+UqgaydrG7xyWkaQi49IuyK6amNNlhIYS8hpj3O3NH5yXgo02Cx4ArNzfTPtDid&#10;I8vzvpJIZ6RcMsVGuAX7Q6TsJHz+ikjwyRY7+L//1umHUaXg0+vjh4P836cAEfyXw5RtcSC6/JPu&#10;7fRG09mu/PV2/FZliMhm86FrnNAIA80FuBj11aUVvLSfaROjv3WOKqkFsimkz9lge55a5vPG4j7/&#10;AM1Fe7HtJP6wHOifTgcf1vzkV2HZU8vqYz+U0tDmR8HITOntsLn31gEEF1e7t8Zbs/sIC7ToxZg0&#10;/wCDtyqd+vpvc10/1m/RQn9Hpedzsi9pJ9zIAn+TuP5i0a+n4jattP6PWW6zr5v+kq5xMsSa897T&#10;J2kgHns0QnfS1p818fppxnkNt9aIIcCS1wOv7xdv2/S3KrkY/ULHE41zKxJ9z9zp/qhrdyuMr6rU&#10;7aMuy9oGnqtZp/mta5Vsi/qFT3Oc2xwb3rY15HmWsdvRFdqWy2a7cfrbQPTtw38+weq3X/p7nJNr&#10;6/tk1YtnMje9r/8ANezaj0517mTXBZ3Lmw7z37mfo1GzNyASDRY8OOhBB47bvzU8AUtsofWzQ4Vb&#10;K22RpsfPy9zfc5Qd1axrQHY+S/8AlsY540/lN+i1Rs6njBxZbVfUHGd7mFjJHBa9/sYrNefjbWkO&#10;cACPaGkyB47Ja7+ukprM643XYbWt/Oa6stH9fefpNasH689Sdf0fFbWS5l97XPa4QQGNe9rf625d&#10;Nd1PGa71LLSCD7AWOJkrjfr9lU3t6e1rzY2b7HANIJPsYz8qfj1kAiXyl5JplrtIbBAMTJ/dd/WT&#10;lwe1o1a5skv7THtaogwTtJ2jWDpJ8E7K7LHFjSGzqdxDWyBPuVkMCwM+0GGiDzAJHtUmWWVE7Zh4&#10;IIJOoUXmLOzpA9zeNfFPoHNeQ1wYAC0mRp/JaildpLbHOZzzzI/la/1VEtA1bwIhw7HwSe7baTI5&#10;kFvAB/Nj81OQwB8cFo8fH6TUkKe5o5jdPuIMqJLo10BBMnz9qmbW+n6YAJbo0xqT/wCQSc6WhpBJ&#10;GrzOgb2DUksCXguZuA43AnSR3bG5MdIbGriDE/Sjx/rKVYcWGNoYARPE6p2tBEASY9wIMwPFJS7t&#10;Sd7XNb2DPcNw76qIcHEyXAB0lmggE67f5X8lT2hjPU9OA47WyZP7rkxBDHNBJOggeB7fv70FM8r7&#10;GLTXiNs9JkgG7R7gTLXuqZLK3bfa73KuYgndoBxHKIxrHnZJa7sSDr4f2k9lQ3g1kvYG7nP51/P3&#10;fu7UFMKwNwOkcbTxqrLxW1gbInmO8ztlCpYCLWGNG7g7wP738pWG0U2wHOMwGsPeAPz1BlyCOjJj&#10;herVNO4h7rvcPzu6cYbHcWj/AG/+SVtmHUGyfdxCl6GKDzAPIAKrnL4n7GcQDWr6dY1pLXFrXclp&#10;8PEJ/sRrdpY7x3AwrQpYJLDoI0nx7o2x5aGgBx518/5Sacsu6uANRuM5zS191jq+Ya6QD4lr0UYr&#10;5E2PeGwG66+TdyuMquLQDU0xz4Aowc+sknHh3ILTIIP521L3Zdyrg8GmKbD7nFxOkFx1jnT97b9H&#10;cm22OluxzjM+3hXxcxxn0i0wdDIBP9c+1iT9oa3u2OG+7X+sz91D3D4pEA5jqHTDmvY7wIkQoDGD&#10;5AJ0EAnT7/zlrm2g6yCSQNrwQIj6bXvG76Sk2kmS3aWn6TRET5OP0kveKeBy68Fob6nqFrhA0BMj&#10;v/52rLMXFcNsua7uWvLW/wAje13535q0GYlJn2u9pPfT3f8AklE4Tdm0ve2Sf5wB0EduyXuy7lHA&#10;GkzAfU39BlWMP0tjoDfP6HuURVkNJBFjw7kMLgJ76H85q0GdNs12l24t7OAgz8HV7Uw6fkl599bo&#10;MEWFzT4Omz6CPuy/eKPbj2aDasrcAbHAgaDWQB8ParbQam7iWnT3AmA6f31ZONlVgt2MDRp7SNp1&#10;03WD6H9dGpxb32vYH11lrZJdPhOkfS3fyk2WWV6kruADYOYGvbFoY5mpi5p1112k1lM31LTFFrmu&#10;4Lgdun/Ve9q1W47w4zSXOADnFkSPg385ErAeHEUy389pA3gj9921rkBmpXt93GdWz3epaXB4ib9S&#10;RG30/wCojU01tAbXYwt1gSAd30Ydu9q0w/CY6XEteBLhEM/lMd6iO3Ew3tcXMBot4IDPTIPD63Mb&#10;9L+qlLMZCiUjEBrTmNxS1w/OBb7mCIn81SqpaLdwqJB0O2AVoN6T0w+9u9rpJHuJ07bg5GGHiPGz&#10;cdwB3EiHR+7/AC0ziHdPCXObU0Hd6DSR7XGA0j96dqhk4ONe2Lcca6w0y/j2/pG+/wCi5ajem0u1&#10;fc8AzD2iH6fve5Kvpkf9q7nVnkNgu/k7Gvbt2f2keLsVcLhHoeGwh2+2a4ne4O58tntVxmHS1gZW&#10;S0x7XNLxr+bNrD+ctgdMkTXl2UgidGtc2PzLH+33f1VP9m5TJ2W15HAdU12xxk/T9FzfTY7/AK6g&#10;ZlVBwxhvDhYzIt90Ol21zTpt/ObuRYtaGBtrHt4n0xJj95o+itcYznsa8te2yz6VZDCJB1j+T+4q&#10;78S0uftoa8wONCf3trUOIp4XItpuLCHOZ7ZIGyW/5g9zf5L1JlL6mepDLHkaiQ0GRH5y0LWNoDfW&#10;ps9J2ksMuYR+YW/S/wCioN/ZN36H9LGpdXYxzXSf64b9FLiVwtNtlktdbQKa4kEkO43S3c33fmpj&#10;bjPaA+uzaNQ0DnutevDwntBDLHge0msNc5s+3T3KYx+mRt9Wxz6zG12rh22tDfoo8Q7IILil9JBN&#10;eK9tb/Ek6/JVHWhr4L9m7/gXzA/re166R2N097X7i+tzhoT/AOZqFmNSwFzLdzdCAXNGv9ZHjCql&#10;2cE4z5bYcpxYPcNpjX+rHsUrBU5jWw17XCWlxnjnX6W9adtDLbASw+0zwOPHc1QdhNIO1tbtxJII&#10;5/8AOfzkeLxRTlfsyi/c5jHVDkit2hPnuQ/sNFbQxpO1/dwO4H6Ptf8Aylo2dMYR7KWbv5BPPmov&#10;6Yxtba7RbWK9Q4u4nV2130XIcUu6jHs5julSdtOQ9omNIcP+mhnpt1PLzdujkgGDxuZ9FrVqMtDa&#10;xWHPs26bHMn+0bPa7apmvIsILYGggEQU73CEcDknp+SYPqek5pgbQDr2UDgvrAJIta4FuvtOv7k+&#10;3+wr76cndssFfEHfJ17e5g2pmUZO5rcmltcTq20EOP7wRjOXdXB9Wi6gFhcHugkO2xMOPtLHsH9X&#10;6Sh9jusbNQ4ES54j+r7j7GrRcyxpDGMdbA0BcNJ/c/rfyk3pVEzZWKtvIsaZHhPt2WMSGRHAHHsx&#10;8gvPrb2td7dzdQY8gqbmUh7wddY3EH/vy6IigOJ9MWP+kC0xwfd9Lb6jXf1VRzhj+s4EOZGocGmI&#10;7TP5qfDJa0xcsCsfROkQDtnTu1R0A9rjA+iAdR/KV0VY9h9tgcQOJ2mPHcYS+zMJ9rg4ukDdEHTT&#10;916k4lvC02F2za3QCN23QED6Kj6TyHRIDRuMnjVXR08tLY3NaeSdIhBfiODjOpGnu4P9tqPH4qMf&#10;Brv3OZ7tdpkePPZRdVYWC9jXBjDDniSGO/ln83d+arBpsrlrNJ4YdQB39yPhdT6p06rMopdsxuoV&#10;GnLYWh7Hs4D4d9GyufZanRmepWyjpo1i9ljybGtJeAxturQ1065D9k7v5aT2WvbVS8sDa3bGPBaP&#10;a47/AH3/ALv+h3/QQg8zv1YHabmCAUeoOZX6zKofQ70y4taWHd+baD/1asDZiR2BoFoY3dW6YFkE&#10;wPa2xj2/TsU8etuSwYrKi60vGy7kgEfze76Lfcota1lhY2Jc3a51kbWOP59bglY61tQrghjH+9zT&#10;9J8/zmiVIYWV2lzwW730A+q5pkQDt1/qqV1ApYayCcms/pnhwdWa3BrqtsfnbkosD7iG7dmltTz7&#10;nNJ938t/8tRaIpeBuNThJraYhw0bZY391CilTLGFzBIAMk7xI3eP9RPUzU11kB8Esfu2jT6df8rf&#10;+YlYyPbUzXaBaG+9riPz63KfosINVIOS5zBZvY0/o4/nK31fyElKrsrrbaW7mXOYAxrdGHd7bdzX&#10;+5rtqg5z2Yvpj31PdujgtsaP+p2KWyoh72l5rr2tFbwCTP7zm/Q/kKHtYS0O3NeJBb2B5D2fv1o2&#10;UM2uobc241+vUyC6uwkbv5O9vuap122W2usY/wBO2sE1hvJaeaN/8ln7/wCYgtDSS07nMmZA8Pzv&#10;zUR1NjaKi9jWAgvrcdHPafbu/ddtciFKr9OWhtBfYDvIaSQWfnVtY3/q07mEODN8UOcIYXaQ7879&#10;32/QeoNca7mWtDnuaZexstgDRzdzfc1j/wB9EoZj2W7X/oqHlxcQZJb+a3Z+dtd7Pakp3vqJeKfr&#10;NULrIZbTfjgniA31GNc7+wu+eyptzbGbNsSwgzI+C82+qzmVfWLpVlm0h+RsfW0OD27muqaHbvb+&#10;duXopZhVAvDHvZ+c1xbDdfzSFQ5wesU2uW+UpDa0Mc5uPU7s4l2uv8hsP/sJzjY9l3pGntO9rga9&#10;P3vdu9yiKsdo3PpD2E+2yZO3lvE+6t/7384jMqcwFoo21yTWdZ15dtVVnUzGcxoa2t3pgaRBEH+q&#10;S5qr2hljgyS0NOoeyAP7f7yM2y9r3NAdsidB27/ykcv9V43We8abyC4R4R+ckaU0mYTpLqny0Gdo&#10;Gkj/AKpqL6mVOgcJJkgnv/xis+nuqEOHLuBtdA8kJovJg2WNAgCIdwkAq7YjIyGA7nNcDGnpz7v5&#10;TmfRcpW37xLZDiPdIiD4OU3XZNcCoh8H272ax/WYpsyHWj3NrkaNlhI/rEgo/VCGl1+0bthBG3by&#10;Em2UsbvdQ5ncOqk6fytoVj0bjo2mp4A026GD+b7kOfTJF1RYOCRJA/8AMUqTbXY/Cus9MP3OIJlw&#10;cwz5h23ahZvTmXFljcr0XNPsOvtcByxzf5t38taDaaLGeq1zSw8O2zx9IH85D9PEZJZZW55Jn2nb&#10;PglSLYijqvpG45YNxbpkB2o/r6bfoJIm1hMy329gdOI1/NSSrz+1T//X7GQ+HH1ARwJ5hV7WPNoY&#10;+r1Afo6xoPd4bXIgz+nv9tdjLHT2eNPvTbHEFzXbQdYB3A/ymlViWwEFozayBjSAR7i4tNYJ+jzD&#10;/wDopm+vO/KLK3jQBpkbfkEW2tr27nXtk87tZ8vaU/p4zda3xMEQ4yY8x7W7U1KK67PY2aqG3NeI&#10;DhexnOjZ9VvtT42RLAb67q3DQtMO2n+TYxGsLS1pYxtgGhY46z/KSob7YNZrDT9FokD5H95EA2g7&#10;K+1UAOix5PPEx/J/rKjZn45sllzpPL3CNfmFfdXjNZIqIDju4iPxKqW4WO4M26BoJbrBJ+lwfpJ4&#10;BWFavMrHNkzO4Fpg/wBXRO3KrZMEOnyAj+y5NXggt3B4AHMiBr/U3KvfhVWQLQ121wkOLhx5sTgh&#10;ncbbAW1Pb7zxYCefzG/2lFtHUKgA1uKxvIY1jx/1M+xV29Aoc7a7cwEjc1ryNBq337vb/ZQbOlGs&#10;jZdb7XGTuMls/Rsh3uekptkdQNhDzSA6SAxhE6fvOc9cP9f7i/qmLTY0N9PFBAYIEue/dub/ACtj&#10;F24pDAG07/UcPaSIE/vQvPPrm97/AKwXtcf5mupggT+Zv/6p6kxgcS2ezisMvAaA4u9oHbUbf+il&#10;tIncIjR0+IUyxlZIkWN/Oc09h+7LfpKBAB7hupaXDUg/BWPJhXERGkHRrncT5Jy5zmixrQGNBbta&#10;JmNHOcowedII0kaHzTMLQ2S4g9gO6KmXALWgDd9LxAP/AH5O2Xj0+TqBJgmPzdU9clxa9htLxDW/&#10;yimuYGvDQCxwADxBkHw2n/q0lKlmzZGwsOjjOv8AIj83ahx7S4EEk8Ay5OHTMcE8eB805l3gC3mN&#10;ElKrNYsaXgOboXtBMnxH9dJwa172sdI1hw0MHhRDmgkyWwIEwRqnBJhx/N8OyCluzW68ca8f+ZKx&#10;fh5WDkOpyQabqYa5u4EtL2+ox3t/N2OQ22Gsbi0CXNcx8e4FvGz+T++xTzLrsvKffmPL8m8my64w&#10;dxd3hsJapREsc4l5LgPoxo5TDtrHNqM+o33ydCAZ2bPpb9yjBc4bgYENB4+DlEuB0+k+YgjsPopE&#10;KbPT6wbHwdx2+yf+pVr7La0B7mEiAYjjy5/NUeitY22x9p2gCCCNJP0HSr9totOwbW1kw6CRr2f/&#10;AF1n8zKshDawRuLQD3gkhu0gSZ4gaSjMLrDuJDRIEjtP7y0mVbaW2lgtYRqXCH6f1Ja3+2pj0XAG&#10;hgiAWtIBeAPzWOCgMh0DNwtRvTLnO/R7H6fRbAMfne2U1eJlMMtgRLRqJ8dJ/dWlQzHcQWtLQNS3&#10;UED95pb+ctF1OFU5u4GwNEOcG8n6W7RDi8FcPg5jG3Foca5P7zfD+qFF5sYTurf5Hbun95rHLV3Y&#10;ZYXsDgJgz+VMaxta5/6NrSBsndpE+p/5yhxeCuFzK3es7a2oOA0JJGkfH6T0Stjmn6JraZdxpH0Y&#10;KufZK3ath8ERLYg/S0lFdh3ECGHYTq3SSe3unb/YS4kiLSroBANfubJ8C0O/6tDfiUv9zWhhP0mO&#10;mAQNzoj/AF2K+OnucTFDmwIO0g/9SUb7KXVObucxkaAaOBHifz2pWVEdnM+zkEPrcZceGmBp9Jtl&#10;bvo7laqwH2nhzq5LRsMH/Vys1YlbGw/IL2nX3Mgz4e0/9UpGm+rSjIjSQ1wAEfu/2kSeyKan7MzG&#10;NmuA8EjaX8fu/o9vuTOqzmBj3sBEGTuGkGHGG7fpLRnKewOZUa3CBvng95bO7b/LULftbrT7QGmN&#10;wIl2pgE/1/zUuI9lcLWpqsLtrWlrbBAZEs/quLfd/nKw19eOIcxzDoHAN3AuA+kz+R/LRW03tdLg&#10;17wfzAQdON7HgKPqXA7XA1awHva7aXH81tn5qba6gxZawP31slzvplgMg+SYvaXDcXtfJI3AiB/W&#10;d7UYF26XNaG87WvnUad0wNdn8+02tEyJDok6Q1qGpSvZlYFg/WH+pYBDQ8F5a0+Pt2uQ2sos0pY1&#10;mklrG7NP32s/Nd/ZVgY1BritsNkbdIfP0u6RxnWD9G1zWu/Njcf6vtchqrRrvx3ODN7t5bPpkRuB&#10;B+i799TOHXBa9ph0EBwBOmu5u33/ANlSOHSWltxtF3+jYQayOztjv0jXf9dS+yV1NDaxDzIPIO4j&#10;T9GS5DVC1WF6ZcdwdvMN3CSD5tP841GbRYSA93pwBMMEg8aa7VGsP3MaLGu027tpAP8AK/rK3VTk&#10;+k+wvI2gbWuLduv0v5SeFNRzLKyfs75JggP/AEZ1O3X6TWojqcuwS0MLwYDHN3NBj9+rb6T/AOsr&#10;IrsaXG5mmp5DpDuRLfpITsjBYW2MsJc32hnua4NPb3DZ/npKtaqj3Cu1jWnhzo0cPzfo+76SZzX7&#10;YaW2bTo4Et5+lyAiMya3yxtT4ILS8w0/5rzvURbY521zHOJ7yOBylSmrOa1gLBprIcWz/V3P/nGp&#10;NOWSGW2CvQGSJg92/nK07ILD+kreyAYdtDq9dJlv0VOttkjfI8YEwex9v0tzUqVbVLqKnB4Ho3Sf&#10;exvtM87k19+FeGgvcx7TIsDC0yeN21vuVw1Me54Lg4yARw4RryE/sB9QO3Prmex29/pe1KvFTUjB&#10;FW42SXR7i0gkH96G7GIddODWXkt3OiA1wBG3xLHLS9U1/wAyfSLhpPJ/rKW2+8NkCx0fSjWf6yVI&#10;tw7cfFvO+kNr02lzRLSRo32T/wBQgP6ZbaXele6q/uGNO0xw7Z7lr3dJbYXNsYGFxDjAO8Efn1Pb&#10;9H+qn+y7WODA4hoho1n+rvJ/O/P3Iaq0c1nTMwy2y0NdA22gfScfpexwbu9yjVjdZqB35VDi4wP0&#10;ZER/IG5q0hj3NaHVXtDYHttMjTtH/f8AcoM/aDoHrUPBMtIGv8prp/ko2VUGgaesETZVTYBztd7m&#10;/wAre4IT3dQqsE4zXNHLuB/5Fq2H+uwFzqWtP5zi7Qf8Hv8AzVUJz3PLw1pr4dJO1w/d9Tc13/RR&#10;8kho2NymNfvHpggucwHQce7QIQr/AD/RLqoJPptDzJ8Wt3LVrFgIrLdoEkx7mf1fd7lGz08dxsY1&#10;rRO7dW5o7BsOc0/vIKItyqW02gO9RrWzEAQZ/wCL9r0R9DA4j1GS0e86y2fNXX5mK5ryfTv3abC0&#10;O+LHWe32oVbqQSA1tZE7AS539h35u1G0GPZotrxiS0ljyBJ49p8vz9yqZlGO24uraYdrDgRE/ve5&#10;beRg1WMJfbsJDdha3Vuv5xdG5qy83GpGRscWkNn3NG3v9H6btqkxlZIU51mLWZ2sLWwJreAf81zv&#10;85Bdhl3ugADUENGo8v5StuxiRLrDoSWubYWuAHgCNqa3BuHuqyX7Zja/Qyfzm2N9rNyltY0v2bUR&#10;7nueSdQXRB/ehNTTZiWtsx7i8sM7YD2wB7vUrd7XtVj7Pd6ZsYxzHsJDmP8Aewx9LbZ9JqbZkNLG&#10;uoDddLK+ACBtDkQgtXJqsfD6ttLTq6nafSE/nVF259bf+D3oD6Mt0Nhu8j27QYgA9irdtmU10tq9&#10;QNJLnh+hHzQTbY0Amja1xiG/RIP0W7v5X56NlaQ57RZZW5rACxrPUn90aMf/AJ236Ci0b2l75AAD&#10;XPmWkgfo97f3U5YSyysN2PkkukgbR/gD+a535yR9H1WOG59Baz1gz2uAMMewbv5SuDYNcpG45rc1&#10;trNxewPrr/nBLhw/Z72u2odVdhZY9rQ+ukDfJ4Dj7fT3JNrLTfZXLGUay4hr2tcdrdn71v7yiI0e&#10;JaHTDpIDv5O5FSVuM55NLNjrWsOSb5mWNbvNZn89n8hDftusdYXeg57ZcDqHeVXH+Y9SxrbK3zU7&#10;07S1zXPifZB3M2fylECWMNNpJaG+wjUOP5rBrva1qSlnvscxjWP9tUtrPG0O1+j/AC07rW7y5rQ1&#10;zm7dJYQ795rm/vfnb1FpcHhwG5rfe7d8ddzU7X7S+Nj6rRDmnsJ9jv3mbUPJTJwoLKnM9T1T7L52&#10;gbgY3UPZ/wB+UPTeGgwZYHF0D3Az/hG/mohrfWHVv/SUuPstafaH/m2bvz/6ig6HuDYcbI2vdOpj&#10;wSpSa9xbXVjPdW/YN4sqJ9xshzmWSPc9qZrHOrbLWhlxNjchzpLGA7HtsYPb9JRedz3OrrFLRt30&#10;SY0/dn9785O2oWVZGUXCos2urogj1Wk7bfSd/wAF+elqplU99NdhreWmw+hZjn6Wxw3udu/d9T91&#10;BbDXGWRLTsD5IH8r+Sie4VNr2sALt7b2ibGhwja9303Ut+koWVGve17vU2GA9rgWOH5rgfzmfykr&#10;U3en5TKeo9PuYA30raxcHHe18Pa7e13/AHxepPZht9Y+o2k7tWsP0p9w3LyC2WVNcRscx2rSIL++&#10;5erPpx7h7qjWXslp4IJaC33/AEmtVTnB8pHZs8sfmCzchjXhsg+4NmdrTpPuhHptez3NudU2SS3e&#10;SQfD3+7aqw6c1pIORsfpENa6I7R/WRKKXl7a7ba7XbjBaAwg+D/3lTotnRt2Z+/b6I33RID2c/5v&#10;u9yg3Iy7vcaDW/6TSNwBb4b4Va1nVGEuxHV2ACdvDxr+9+e1v0lGvI6r9CzFc7UEvaYA/toEFVN0&#10;ZORYW76nFjHTG4FzT+8TH0VBubW28uaxzLOHlwkeUp68vL3em8Nq1MFx9xgT6jCR9JI2Nc79P6ha&#10;fIGD+8ICSKZWXVPfBvrpnUw/bJ82+5KvKwWvL3ZQ2kR9LmEqzid7HntBaJCTmYe473mDr7mAEfym&#10;/wBZJWiQZmO6PTyBZ+6YjT4/RT7rrfaWv8nAmD/K3u9iC3Hwne4MYCY9oaIMfnFid1PpuBrybaST&#10;/N8sMfm++dv9lLzVonqAY4t221PI5IGwnxGxJzW0uHrc8SGEA9/d/KQzl5jW7N1TieZBM/u/1UJu&#10;RmkFlpBHdlmunaHJpkqm7OITvAAYBJZGh/sJKrDyzYaZe3Ue4bRPn+6klxJoP//Q7X0sfUNpbroZ&#10;a0kn93j3KAFMFhY2AAAAI5HG0QhU42PT7W2W/S1DgCD/ACS7/wAiiMrqOtbdw41bH/nSrM+jXdjh&#10;zwWX+ntI3MDWv3NHLfeWurQLacX7V6lfqtcD9Bjfa77/AGNWj6VbhDPaAdBAPH0v5SG2q4udue0C&#10;eDWQR+7w529Kk8Xigbe4u9uNa6NA4hgBj/yKn6ueWkQxgnTdE68f1lL7Jm6uOYNDNbfSDY8Q7a9L&#10;bnyDW2h0Eb3F7mduNR7kqQSiud1IVuAdU0uEAQD8vasw15xt23loYQdQ3cOOHFnvZuV7Pr6jc0sr&#10;t9PbxsO6QeN07HNVT/L1UltVNgDTo8ua4R29Vvqeo1yfEeaCaad3TssPcanRRETVbc0j87bt22Vo&#10;lBz6i1rMploj2i6S0E/mmwVjc5G+29SDttuF7G/SLCdA76Y3bWp/2rmAH1MG9tLeSDvIb+Y5jGxu&#10;3I0UWwt6/m4paL6anSQJa4xHy/lKF3Vcd75fXuePc4sDnEGfztoc7Y781CPXcAey+t+MQ4Bzra+5&#10;9zdx+grw6hW4BtV9djRBmsAAE/QdKNIsdmp+032SMfp9tocP5yHFoPg3heefWa91/X861wcx3rBm&#10;x+pBYxrNpj93avUHdT2uayzIrEn6FgIP9bT3/wBteSdXyBl9Xzb90tuyLXDw5gFS4h6mOZsNYvMx&#10;4zxxqnDHuI13dhJUgQ1paW+0+4OgFwI/cUfa5xESAYHlOvZTBjWcTuId9LvHHyTnQDtBMwna4CJ5&#10;GknX8EwaSCNsAySPyIqZMca3tsaJ2EauGhc33Q5N6j3vLtxc9xkuJO7/ADnfmp5LmBr3EgzEnSR3&#10;Tu9EPj3vrHDwIcR+9s12pJU60vaxpY1uwFu5oALpO7da5v8AOWN/fQiNo92o/e8E4A15MzHbVOAC&#10;IH0gC7XTj4/SSUtq1xPB8PJO8jcSRqI0H/VJmFkuL2y2IAPY+SbQuBI54+JSQzbBmJJdwOykzEyX&#10;0W5TKnPox9rb38hm87WNePpe5yGA7b2LQYn4KbH2t3Ma9zW2N22BpLQ5k79jv32+oPzklMSIaaw4&#10;6HRpHdO5zSxwd7W/SrIH5w5Zu+kkIJJnRnug8/D8UzRY2fftaRqORPiWoFLodLofZRYQTXWXsabC&#10;C5rSPFjPc5zf5K16GZwLmh1AI9jrILnEHgNDvzntVDoRx6qy65+xodw3UkE7i0f2Fpl+Da5oa20N&#10;j2MDohv3fnLM5gn3C3cA9IWOPkPJ9Vl7ydLNsCv+rIhEZgZbI2sdseILWwRp/wBJm5WKaWbWsoqt&#10;iPY31IAM/R3RtVlmJYxxea3bjoS52s/Sa7T6ahAZSWsMfMbO2KiZhxbLWu5+nPu+ikbMwOJ9UsJA&#10;IDBLW+MkBz/f/VVv7JkvYIa0cu3BxH8kHv8AReiVY2aCbN/pSCDzJbwNhaf+qRpFrYjLbC4ueHem&#10;Jc15E/yt20eSuHEuLm+g2l9YHta124Qf9fc9MwV7vUtaXPfoXFsOiI/NQfs+LW9zq6vTbOoY6CT+&#10;c3cXbkCOyrNpQ4NLh6rAHGGxqROn0EmPrYNvqS3fNjInye/b9FCDHP2toZtL9d0k7j+5ucdv9tOz&#10;Gey4MLyHD6VYIkA/yo9yFFc2qhjwdjA1xgOdUCJBHMfmJxVYBFcljT7gQC3Xz/NS/SVMDGPspMkg&#10;vALT4bdvuQ21XtskEPZ3ex5J0/N2uDUaKLTOseKiSwB5n3tAPHLtr1Esu2tba2uwO1c9gLds67tn&#10;5rUSumYOljXaDc7Ug/yI93uRLLKWtDH1OAbIadruTp7SjSLQThEzsFjh7XOl0gj/AKpTrtq3spbV&#10;YwPn9KD6lYgbv5L/ANIhgVHa1mS6w7SQGj03Af2/ptTtwQ8Aek2HTDnE6a9w4/RQSkORU14DMltr&#10;ho6tupj+q0fmp3PcTstspqfZA9xe3T6WrT6iPXRjMLWvdW1vdtYk/wAloc07v85Ftx8ZjQ/a5wMf&#10;pOQf3e6QCLarcEZDZeKLA3kB4MAj26M2pv2Tj0nd6LCYmdxLp8d0/wCarHo1WuG1rmkk++BxHu96&#10;eypoZB9R4AAAYdphGqVbWZjtJdtaQOHFrjoR8R7kOzAxSwtrFjC4yTWXaH+SWI5FTiCGvqdEMl0b&#10;u+7afpKxTj5Q/SVusO7UF57f1QfouTaVbnehVWx4m2wjhtshgJ/Pr3+7/ppD0NgbazcdPfw7TWPa&#10;fbula1rc2PdW25xHt9Qga/1XbkH7Dd6ktsqeDG9rqgTp7hFjX7f+gjSrDm111TFd+zd7iwHcdPpC&#10;pv8AKVxj8xrSK/UdpPuAE6T/AGeFcrpy21QGtnkANa2B/Xb7kJtFrckOucS5xG2H+1pOnuaf5z+y&#10;jVKtAW5znAGC0GTZW7j/AD0T0Lva4PbbY2dHEtc0f9KtyO4bXkOppeGt9hG5jjB+i6NyQrpf7n78&#10;c+HPw7BGtUW0a22vbtyGjGcRrtex408Hs2p2NvkMbLdQQXQQZ7e0lWXtxmQyyp7iPoua/Q/ytiT3&#10;1h4ZRW4QB7mt3an+T+cgR4JtcMzK3FtlW9o4sY0n/ot+koim4uFjHNE9m6H71CyxzA1pptsHBD2n&#10;T+UGsl39n6an7vR918B2oZWyY8fpHchSkja3A72fS/ebBj+VCEfUlr7hWS0SS+CJHGrChV1YV95q&#10;9W0Wt5NlVjREd/zdysswMWogMt1AkjaAZOhd/aRAsKYHMxtrmutHsMgNBcY7t2uamGVjWAsa5wBg&#10;gxB/8xRXMocCww8tBBBMBw849zVLGxrWAMqoDWE/nOD5H9d3/QQrshremSxzhbbH7sz/AGkP0bA5&#10;zLLHlx7gAc8f2VYy6XvBpta8AH80mstkf6Rg9yrCjIoLfRyLnVsPursO8ub/ACXOZ/mJUla3pziw&#10;H1GvDT9GxgdA5dHub7k9DQ0n1aaHtA9grn5ss3/vKVgybHAsjaATqHCT/Z+knrDmn9PUA0iWuBMA&#10;/wAon/vyVKYttZY8MbU0H2ixrpIifoHcp7GbTsww7YRqNoIHwcle+76NNAc0alzXg8fnQfzUI3gA&#10;jIbZjbY227S4D+R7C521/wDL+giApFa6h9hFr7qTwWAjb/VMfvJ/suJW0PAYJ/0gJ08tyk3Lwrnu&#10;a6i6wD2uiskDxO5qKDiNr3NaWP4Je0gnwlrkCFNdwwydkMMmNmh/6lRNWNJLXOa1xjZtBZp/IeCn&#10;srqDnV3VmvjSsAOcD7oDh7VZr2uPp+vZb7d9b3CAOwh0D6KACWsMP02xSd7XNnZYNIP56zus9Ipt&#10;exzK3NcIDnMMAz21Wzbh2uYX+s0vAJO6wNE/6RzD9H/hFgdWxLa3MsrzGjcZbX6ziDzoz0w9SQBv&#10;stlRDTd0aXGsOsaI1DSPu19qC/ByqgAy+3SP0rQC5hmGQz85rXfzis1NzoJZaTJ1G9rzu/tAb3KF&#10;ruoPDy0tNnHpg7HaDd57d35u9TUAxNdlGbXuDrWWWEFxguncPbqxxc125VnnOxnfpKDcHDR1cmfz&#10;fcrFl3Um7ZxHudBduDmkT9I/ylFt3UCBWQcafpFrdT+6HPG7aiprsvs9I2xtYZA9WQ4Hy3BBdmt3&#10;wxptBIJFYJbIHJ3I7amXPdY6v1XsID3WEmXE/L2qTr3NeWGmyosMs0DhI/Obs9mxBBcG0PffY1jX&#10;eywudOm3d9D1fzW7d2xBa0Hc1x26RHO7XWvRHzSXZFj2OLyHb5H7rtT9H2/196CWNY0+mRa1wBeW&#10;+0if3f8AqVeibiGvIalnWHPuacfXIdZFbBB59rW+/wBnuapCutjxj2W1t3NLnPMnY4fSoLdPduQn&#10;P0a1x3V6gOPIbz7WqTLbzXZXXrWYN86gx9B9jnIrVw17hTbYXbXONYcwjfA/kfS3e7876aJXWA7I&#10;bedtlNTnVB0tcbJbs2ub9Kz0/d70JrjXDntBqIcQHEgE/nFm36L2p66mvuY11v6KwD1HgbnNn6Xs&#10;0/SJKWc331gtFDC0tNriYsgnc9x1/wCiptDnUijcwvrsIrp2+6D7rNt/0HN/4N6a+42aPJ2Ut9Ko&#10;tG1oaPzXN/fs/OUvfkvbVk2Csspig2iCGsE1tZthu538tJS9GNbdh5OVS4enhbS9hned7i07Wj9G&#10;/wBP/CfyENpqLa67oZ6THbXsAJcfp1tL09d9gomtz67a373uGjDpta1zP32/+CMUbrRe6y6toqDy&#10;2a2iGhx0/R/uM3JKYsOkPc7bHbWD2fH539RFL3trobkQ/HZueyppAcGT+kDXa+j6rvpqFza2WenW&#10;STEEvEEn8/2T+ana7GNJDw5trZNRbtLNpHn70lMLA19pFMtZP6ME+7b2Y537yk57Bc22sehW1wkD&#10;37I+l7XfS3JM2Nxxa4ONhfLbCQRtHI2/S3p8YX2XmyhrDdWHXOcTALWjWAhSmN4L67HsJe0H3ucR&#10;yRpsavV+kVNy+j4Fos9LdjVg2tdLoDWtd9Kd3uXlfp1MIaXMvN7Gv20ydkmfTdI+k1vuXof1axft&#10;H1fwMqvIaywVlrmFokit7629930PpbVW5sekFnwfMQHad0yqdoyQQwCAfH+tHuQxgZLXuLLmWaTM&#10;Q5zv5W76SIy11LZdY0+IDYA/slKv7aW/oa2Q4wCXQIPHuVItrVZuLktHtsrj+oZE/S2u3KVluRjN&#10;3HHdkAD3OYdv/QKXqdRqfOSRWPzSYcw6+0aDeijqrWODbGGxvO5rOB9Hd3QVr5r/AG530bWQ0zPq&#10;DcHAjyn6Kr35rWMa6wD02jSxoMFs/wAn6H/CK07PZMVNA2kkAjXUbeFH1PfEsY/bLmgQD5OS8LV9&#10;GvVm4l3uJAPDXM7t8f8ANR3MxrmbS4OZHA0I/d1RSW7CAyoA66gAH/v25A+zdLyHRkYu55EBwIMG&#10;f8H+4lSrQO6bh7tousMAANsdpPdrdE7sbIYIpt2/vNtO8fFoj2uVw9NpbUG1ZFoA0IeQ6QDxuVO2&#10;iHkC52hOjxIgoEKB8WVf251RDmsLtZIIaT+6Wz/31QsZmDY+PTB/0vcn+W3c33KVbcjdLjXZXwNo&#10;LSNNA+d3uRmtyGMDWVvewn3MJkSf3WphCba4ysohzTQN4GjRxHmkjyRp6dgqcYLNNSDxKSSvo//R&#10;6mw9VNg2FjmGPdvc0jx7bXf10hZkVO2srs26lpI3D+sNrt6MT1Bk7bMd0diHtP8A35IPyiffVWS3&#10;Xc15nn6O17f+mqwFtgrep1KCWsqcTBDtxb/5yhuzer74OLTyRpdHH7/qN9qsb7iSDSZ01BDmg/u/&#10;vOUyAY31kkdhtOg76o/VFtZub1HcBbiNIPDqH7xPg7RDv6wMapz8rGvbW10Gxjdwk93N0dt/qo3r&#10;UV6PouYDpIqkeIYdpc539lQbl49o2tsDZOjLWGv+ztsG3/OS+qvogGbjva25jg6l4lrg09xPu+l7&#10;3fupjn0+99rq21gAe+P7PKa1/Sa3hjCyu2sHcGu2n3ElwLW+z3bt7FF2Jh5FW2ykWt7EEGP5Xtd/&#10;1SeDosO6X7dhPDQ3IqcNCQHz2/OY73KLMrFksFrNxO4MD49v8jf/ACnKu7pHSHww0Vlg+gd4aZP0&#10;trx7tyk7onSGMNYa7a7kepuEj+u76SdZ7hVBtPqrfAcz1KT9Lc0PYR93+YgPxcMQ0V1wSNDW0NM+&#10;3XaG/wDSVazoGERNT7m8e4lxI043Nd7t30mIX7HvbY2L7HAiWseHAFp8Nf5xKyrRuPx8amsF1dTq&#10;6g57RtII2gv/AEb3bva7avGnWeo51r4DrCXloGnvJc7+yvUOpdIbgdKzMuqy7HfTRbZ9N7muABlp&#10;a/8Ae3Ly9jtjQ08Q3zBnzKlwjUkseStKWJfpPHYnUj4KTpeZ4PA57DySIO2ZmPDQg/8Afk7oMGRt&#10;4dt7D+UP31MxrTMACHEe7XQx/wBSnbtLbXGXaQHbojwj99MA7cC5waGSQ6NDHw9ydoqAcbGiTqDP&#10;/UfvbklLNP5p0bzxAOsx/WUdBHOpk/6hEeG6bXzU4kNJ9rjB19RrZ2KDoa6NHNbxAOqSVOh0mQdv&#10;PIH9UBN9L85rBy0mY8NqeSDLND/JH96X0iSdHfvcfkSUs4ved9hLncEk6wEtdseHBCcaQeNIITAk&#10;H5QAkhR9xMEgaADxTn6fsJAiT2SJaQCGhrhyROqTWSPdweBKSlxBa2D8T3/1/lJyWuLY9pI9ukAO&#10;/O/rpiS18kREaDwTaQQ2HiJ8wR/JSKXa6M5rcRznAH1HFwaWzz7DuhamM2hxDK6WyQACC4CORtLv&#10;89VugV9PdhMdkH9KXDd9L2gF2vsj+StptWM0Cyuzce5eNwn/AKpZWf8AnC3sNcAT149pANVTDVBg&#10;uOsfyjP535qIcW8v22VXSdXBpDiQOdJ/NT0V7wS/aONWt2g/2SrjaqXuDRftmS1rRMSIdue5MXFD&#10;RhYtjtLLWg+4ADv9Eb2w73q3X06it3vtsZ3aNsy7uhvxceogV/pY/cJlo/lGfoote06PLw4a+8kS&#10;Zjd/0kkJn/ZmAbmtt1O3x3f1FWtc5xaDjsspe2XODOBzt+lv7Iz66g0Ew89/GRp7j9L/ADVBwe8+&#10;0ta6TrMEE+1zYP8A0NqSR3ZNrxrG7qBWwATZyXa/uz7VE+m1zGNuc2dWDaJd/Ja6Pd/nJ/07GlrX&#10;uLRPDpOvtPschNZeXFgrcA079AYBPPt/N3JLm0GPcR7yxwHLgCZP9b2qePRdvNgYNIj6MFo+n6f8&#10;pRY/cdrWh+8RtcCQD/WQzhb3l5drpBbPI/daT7kVtBtCsSbG1N8ZEH/X+wiAMcdvplronWSP7Ko7&#10;LGmRYQPEGNR2cpBoIl91hPcCzcJ/qlG0Uze3BLy26HOdrEd59/8AnIQq6eXF7GgOPJJkn93lEbY+&#10;mxsv2tfGw7J1H0v3vbsUxlZNlhYQwVk+x4aAAP5RcPampa9uPU+Q0bS2dpAgSfNv0lJnT7A2a77P&#10;SmRIhzSeWu2fmq0cbJcwe5jgDGpLdT4RDHKuXYQt9PJY4On37iXM3Rq3ePou/kpUqyrHquJduywC&#10;0kCKh/q9EqrzWNIba253BfsNYEfmulxVmi7EFc1tc5vYjWP7Kr3ZHqWBwrsZAhxAmSPo7oSUsx2b&#10;65aytjXsA3EggwOdu72u/sIgys0v9NzC7brwWbvAl/0ms/NTVWvtj07peAAWlwmO+0OVn0g1pbbk&#10;Q0GCAIMpV4q07NUi8sBNJDyex3DX83VNvyGlrmt3k6FrHQSB/g5crXrY8Q20v07gH+t3TNfUXmJc&#10;dHBzjDv+ilwjur6NSpz7DuNd1WvL+YP8ph27f5aLVk4Yloa4Oby2ySY/e93s/qe5WhlXuADa2lv0&#10;Y1n7kRtTLGjfXJb4zOuk/upfVF+DVtz62uisNHcAMLv4qFfVmvBAdMzADDDSOd1jvarF1Gx/p1Yw&#10;1MOs+iGz+c1R2bSX/o5idsEgR/KduS1tWiGvKw7ZdVksef3QBI/kwiB7HO1uDgNWw2Ijw/O3JxZs&#10;eS4bfaZaAJ3fm+5qlVY613tpcAW6/H+TYiljvxq9CZ3HuQCSf66f1cIA7apeZ3SQOFY+xUPrA9Le&#10;PpbSRPmfcFXycLFqrdFZae8ukAH9xJFhkLqdA2kaQYLpmP5X5qaz07h/NA9yWmD/AJzkNlOI4yA4&#10;kEdgZP7r2/uozsbFdqzHEl0gsBBn5O2pH6KRsxcOyBuktEbSC5wHgP3UwxQBFbXRxI9oj+170Q4D&#10;iwgm2q3n1ASJP8n6SQxRWLDbaSTwX6wAhXgr6omYjt0evY0NJ9nqaAfmy385SdiZZ2gZFdTZn2/S&#10;2zrq727mIPpZJfDLKi0EEh7eQddIciGgukMsaXDUyJ0+SH0V9WbxlMgtuqsbJmW+PG3agObm2GHs&#10;raxshuwl4cI9ze39ZTZTeyxwmonQe4EEg+f5qd+R6dZ3NbWW/TnaQBO380/9SjZ8k/iw2ZjGA1MF&#10;kQGtadhI/eG9Jgs0fZXaGASRxJ4/tpftF1WtYL9YArBInze7and1PNbqa3VtJ9j7NHAx7muQsKos&#10;WuqZu3499g7OaA7Qfvt9qh6+CWuBJbOsOBE+XHtTDPyD7hvGsGP/ACLf++pM6kCSHurkjVmvfTdr&#10;7krVR7MLLMQhoa4FrOHDUj/OCC+mh7Gk3Pc09tzQR3P0QrXqY+Q4M3MLeXCeQPAo5pwthsFTABy4&#10;DQEfyoRCrcl3SsLcX+mHO7vtc4wR+d6hO3/oqrndPituxxbtO7dU4Rr5fR9/766A5NDQQ4DUe4km&#10;D/Ja391Z3VsXDfSy6GtcAQXg7XR/5FGJ1Wnq847GsL5Nji4OklzQIn8z2O93/GJ7en2F7S5pDojT&#10;XT95z/zlK1tLj+jqZa6Ia59paP5Xsafehg5zGH0b8eusD3N9QuIP8jef+g5T1osYnEtYWj1CA0wG&#10;OaCIP0vc1QNWe1pm2syYIcza4RxJr/74plvWA0vGbV6cgO3gAQe7nNn3KNzLw7e3Lp9sgteN4j6O&#10;v0XIWpqkZZLn2UsuscPf6byzeAfaNjm7fUaqrnvbq3FtY7UtqJa7ke12+drmuerz7XNY19jarWzD&#10;hW5wgA8vB/Md/JVTLy8PHeSSSHOJLKwSwD6Xte8fnIqcHNc37XZaGekHnWlwiP8ASVln9b3qFFbr&#10;LnBj2VAB1gFx2td6Y37P+Ms+hW1Fy8ht99ljGhzXsa0mJc3afp/102+21zWAMF1jHC258EXbv0v6&#10;R9ntre3b7NqtwPpDWl8xRVsbaXBmyoEOsY186QP5lrzPuf8A4Pcose17HtLGh7judcZHtA/mgz6C&#10;Zpcai3j1CNg7l3DtUWX2te2tr7bgC64kSxtLQPds+k11bvpWJyFN3Y1lVmxlpsaH1Bx9Rmvt9zR9&#10;C1v8pCJsk+2XgjWTprpu/eUmBjarQWgjQV2wTBn6LY9zfUR24zhc2h9Lw5jx9piPVbu0bTrLNn9Z&#10;LVCJ4YGbGuj1D7RMkubH8+z836X6NKwVncGVuD+Ppb27Pztpj99SsaB7y17a7Pcxzo3ENO0a/vsQ&#10;ZLrJBIcdROgKKkz2l1DLbLIa47XEd47WMH0dqgPUZS9paRVkaNaD7S6s/S937qT2OhzmMLamFofp&#10;BaT+a/8AdUbGOaS0SBu9gJnWElM721eoWV7g3YA5r/eTYP5xzHN/M/OTCW72QHwddusA8Ord/wBF&#10;Nur3EscWjYHTEEvH5un7yQOxjNgaHchzedfpMfP0tn5qSlexlO7b+mL5DgY2xyx9bvo7lOyrHFLH&#10;Oe6t77SHgidlRDYthh9/5yiXM2PBDrb3Oa5lsiQNdzf6zkmtc7e2ouLmCWta0ulvNm/6Xp7P8xJQ&#10;bNT8j1HZNbmVsYDi/aNGMIe07Q/6X87V7V231LxKMn6v1fpzW+m22og+G71Gndq3d7158C2ZaBtd&#10;7XVCYkBehf4vKbs3peeKg20V5DCdxDdXVtaW7fzfT2bVBzIvGWXCamHZs6RW0EsyRW/cPTO7cGk6&#10;R72+9v8AWSpdl4xhr/UbXoe5/rCxjf8Aoq6ej9TBmtrWFvHvEH5/molOJ1xjo2gAyCXPa9k/1jtf&#10;7ln0exDc4vEOddZ1B5bYwtESS2CQ46fv/RS9XKkzs9pjQFhn+qr1oypPqXV1Bp2u2vkSOWWMYxyr&#10;i4vJO5jyCYjdP9n9GxAhV2qvN3EgsLnsMHTTTu395WK34Vr5u92k6iDHcILc0klgaxzgIMAucPIQ&#10;penY9zQ/Fe4HUO1ZEfyY3JKZ24+IdKriz87bodP7X0dqf0cPbsddL+C7kntu2futQvsVRJDsa4j9&#10;0te7+0NFF3SLHQ6vH2h5PDHBwnTc7c795Dqq/FTKM1jnMY9jqC2ASYcPB/P/AEVBrXNefVDS2OWv&#10;knWPo/m/1k5+r+b6gO21z4/nC/Qz9Kt39WEq+idZbf61dFe0/QbZAI0jWJ9yVHsqx3CVovD9zWnb&#10;GskcH4ojMgscRv2u+ltdyfNn7yLVjdcrb7aK9OB6oOvEJGrN3xa7Fa4DWs2tB83ahDhN9UWO4V+0&#10;atocH1aaOfJn/M/rJJvRdG/1sLid+/8As/Sjb9JJO4T4qsP/0utvzamWGpuPZfYNXMZBIn2+I3bV&#10;Budg2sO6uzHcT9G9pZYI+lHu/wCki19Kw6vo0wO7q9Nf3Y/Nait6djEEta5oJn6RLZH8gquAQz2G&#10;q/M6bWWEPseODtBcNfzSmr6lg2uhtWR5b2Fo0MewOVv0K6zLZPEbhLv5UJ7HVT73Eg6gbSTPhCWq&#10;rDD1MZxJ97QNYPl5hCvdhPAFwe5rtTubuEHvXodrld3VtHtcRAhzA07h/wB9UWZOMwEAkfvgDQ/y&#10;jokiy8znnoLrBDrpiAQ2zbP5vv2t97f3HITen1O2vxMws8N4II/lNczbu/lrZyb+nGw3Et9+nvbp&#10;A/k2nY5CD+mWiIqPmA0ER+7G32p4QSbaTWdYrcQHYuQOC9oYAf5LvWDPco3Dq5276sesgmXuDXEf&#10;9bZ9FXX4nSHNkNqLX6OJABP9mfcq7+m4AJLWuY5o5D7NwA89ySLtAxnVXk7OososH02VsO4fm7VI&#10;Vh9hbbmZfOobYQDHn9Jv9lSuwQ/RmdfWAd4b6gdH9V1rPU/zUNjsisObX1Fj21kbXWN3if3N+jnW&#10;fyEb6Jpo/WKzHr6F1AVuuFopcB6r3PBBcxj/AKXs927YvN5c2RIII0H5uvh+6u6+t+Zf+w76b7WW&#10;Cy2pgYxhGsl59x+iuHq9Di1zgPzXNAMeYaVPh+UsOTdjssLA9whp+i53eO/8pPDmyHcEB08RHEIl&#10;lle1tcm+qvcGPcNrml3G1nu9qCNHQPH6BPI51UqxcEb2Obq7n4yne7Y55a1vEOI1br/WTktf/NtD&#10;XE7gGz84n6LVFz7GhzQID43NHBj87X85JTHdySQNwAIKkwMfDSS0O+jAmD5/yXJ6w3cHFmg+mD4j&#10;6O1RiGbjEOMjx/BJSnuJPuMOHf8AhomEAAkzu4hJ4cBLgQ48g6fgnEjRw0I+5JSwDSYBDXdy7hO8&#10;fm6Ag6EGRrz/AJqYgQYGs6zr/wCcpwNdQB3nlJTKqncGepNTLHECx07XbeWtcAfcmd6cEMDon6L9&#10;T/V0UQ55/Rs9wJkM1Oo7tH7yRZZJBaS4n3A6GfNJSuBEbdfknENPunTSPCfpJ21XwYY8tI7DTRRL&#10;XOgtEN7SgdUvV/V/FZdS+pwabcdlRcA4TtsDvcWfn/mroKOmVNcDua2BEPJDjP7jq/aqXQenjEx/&#10;VHp/abi1ri4y30mjc39LX727nO9T3+xXrzjusFLsg66OFejIPdqy85HuS4ejexD0C0+00AUuZUx3&#10;Y7TtH8r3Dc5NZdaKo9VrwT7tsbT94WW1x3No3uLa5rrJdJLWn95a+L6W8Gz3aAjQEQPoz+b/AFkw&#10;L16vVe+Wtsb+bv0DZ8vznNV1lFpYG+q4AH6Q1iAQB7voudKlUaIhjmANlu387TkaqxWGAb3agHV7&#10;Ij+0He7/AKKS1jXiP3ED3Agdtf8AX+Un+yPeC1zmtaZmfcCf++odt9DntZVa5riY3skE+Tv6ilk2&#10;XVTSSHh411+csYkZdFUWFeA2sh9bscOH5vua4CY+kJT057wfSyBtBJaH6GOW7Xbdv5yjQze4Ftga&#10;IDmvcNdPzHbgtD7M3eHXAEyDqBJSHhoq68XOra1xc4G1jSTBgGP6jh/0Uf7Pn6Gh7H1EiQ9sPaD+&#10;btaPpK6x7KgBB3aiCIn7kUWhzWuZuG4cgjt4J1Duiz2QV0OZ7cixjXGQR9KR4t3R7VF+FgxuHpnk&#10;kiGn/Oa76KVmW2wbS1wLSRqBx/JQLrMbcGmreHS1wLPbMfnfne1DipNJP2djjcA5upEfSkaTH0/d&#10;/IUm9Pxny4WQ/mYDj82uKrUV5FjffVW3s1sHsfzHT+cjtx6K3e5pAJJ2xGpj85K76KrxRXYrWEtv&#10;b6lbtSWgO+bqfoqTsCv2M3FjY9rA0R4/RePatCkNDQW7mju12v5U7a62u1kSdQONP5M/2kaRbSq6&#10;e1zg1z3E6juNx/tfuojMBjWj32td4hwg/FsK0NtjvZXuIMkgkR/Jj99O9tjeGGRwCQCP/JIadFWW&#10;rZ0zGePeJLeHt9p1+l9AbnIFlVdbzW1wZkTNb3uL97R/JjerVj7hvkktJ26Nh7ZH0twVaiiusAvL&#10;pMlrnjcPj6g9ybeugSNtVV41t3uyA1sEDdSfaR+duZYzf6imcDE0D32E6kEANH9qArAcQ2C4QdTo&#10;SSe3uQ32hsbjutHFIkf2kVIHYzGAFvqROpB0Mfyo+mlY6sXOoqse57Wh5q3Dc5v8jf8AT/zke69j&#10;AGMIN37rSduvtHPt9v8AKQKacgENfZXY33Q0N2wfzw2Du2/vMTSeyR4s3V+qdrH2Vt3e3c49v5Dl&#10;N+JiNZttc6ywAlsuMD4MHtRdzanFpJaefc2Gz/JVLIvdbIc0CkkbSILgT+eP5COgHioC2D21McPT&#10;G4kSAD3j8/8AspvVyS8ek6xwI1LzLSO7vUDf83emfXu9wfvLTEEb2EfnOEfRcjYbKxPtLQXCeQ2D&#10;+7/JchqpkKrdodc5zm99Tu/BQeKfV2NaLAdSPpK7bZVSwOJaCNddXaLPqBt23BsNcCDOkid3b3JH&#10;QqDOx1TW7WssqBIAsaDIjg7/AHNamobkXPM2OgGQa3Fst8He5zUP1XOLRQC9oLgS+Jb+a6sx+az8&#10;1W6QK2aHaO5PeP5SIUycBW0kbhPYuPJ7bioY9JstItcHAGK2uOhHjuT3NFlbt0OYWnZ7i2SfFCcR&#10;VUWfQJibiDBAED6P0XpHuhNlensNdbIu0BrPB12/S+kq9Za0FsbdpP6PmD/Wf79qg6172ba5e1gl&#10;2+CIjT3/AJyavHcdr2O3b/F3H8n+ohZKaZ2F15DCPztztx9xER/mqszDbttdDDeHS10FgAJ/N37t&#10;qMd7bXV+0OA0t5aPv91aZjC7FNRsLtCSS7QHl02fu/upJQUub6rg0tLWiQ15iSOXg/mojgQ5xc2H&#10;aRBnQ66t/rIBtb625jS4FkkD2u3DQf8AGojybH+oCXDQEkQ6DwHf1UAVJBteQ3aBoNQI78gtQ7aJ&#10;v2mWbxq8Rua7xZulvt/c/PRqQK3CHa8Nb30/ko2RW4tbYxhseT7BoNB9LejuFW5zp9rrWNNgMWAi&#10;Adv+HDP++LVrtDa9Q3WNrS3SD4N/lKhe59rPUrZvLXABznBvHuc1v7v/AFz6aNT76QdwOnLjqNe/&#10;5v8AYSB1UkyMcFpeyQQ3Vze0zua3+S1Y+dY70jW4OJ0EEe1alZsgs3NLD2J4P7p/kuVPPxxZjWVt&#10;fBcPExprA2j2ojdHQuJYWW42w1T4ODw0R/UhZzqiWPBYHVge0kTr/Jc785XGMbXLSWncJLXTMzrt&#10;bCqOyNuSavpPaIc9gIafFvpv9v8AmqxejE1qmVgguG5xPDzIIj91v7qZhpbcWPESNGkawPzvUCtv&#10;qtcQavYTMuPH+b/KVPIx3mvcHNYWnwMz+du3fmuSSmtZW4QDuMEfBUHve13plpdTw48gfuu3K3Xb&#10;XW11dh22zoOQW/S0/koeUKjWH0uIh0lo8D/1TUq0QXGyMMfatjH111ml1u9+ghoO9nt/PVRhcymv&#10;YQ4FzbPS5ALfbvc3X3OarvVIJx9v02jaxrtA73A6/wAlVLC9917nFrLXOJewDaN0/wCDj2/o3K3i&#10;+QNaekizbTj5GczEovDMa61oZkWjaWB385a7Xa1rf3FO94Zfk2YJNdHuoAMtLmEbDba2Xfz+3e+t&#10;CczGe211YcwVVNPpn377NBcXPEek389NsaW27rNrmt31Tpu197W/m2OT6WsqLKaLvWr91lex9THf&#10;RL4/SMt/q/mbPYo1vPvvc7deDvlxMmfc72t/nN/7ynY0VF1DmHH3bDbVYA9wIH02vO21jXTu9JRs&#10;rawM2PEuLpLQR/Ucx/57LGogqT5BaX6vGRtY1tF7Q6B/hP0Vf5+z3Ms9RBLWNmzJc0m6o2sjUGfz&#10;Wbf5q9v8tSbZ7ftFlfrtbW1rgyWtEafptm3Zaz2/RTZFdlJcL3sc+ytrwGuDpa8b2Q9ns3M/wjES&#10;phSMci43OebAwDHl0NOo3C1/8pv0E9eRZjw5gAt2uAeRu3McOC125vs/NexNZ/R6QbPdB318kNJB&#10;Yd7Pp/1XfzaZ3ptY+A+y1jwPWkhvpkat2u+i938pBSiWCuaS5lbW7S4gkOedXM3fm/8ABpAY/qgM&#10;LnUug8Q5v77dv8lMDYGvxmEmuxwPpjWXD6P9tPsZ6wFRcTIaN3scHH2ub/J2uSUvVQLHHEppN2Xa&#10;4ekWanaBudsb/L/6Cdum8Vtsbe10lzTB9ONr67QPd9L3OSa15rcxu2uzFJc52osP5hYzb7tlSlFl&#10;bKrLGvZZa4uZaXkb6/5t1ZH738tJS+JQyyz7PeRWxzC8SYO4e9hr2/vrt/8AFPfFvV67SRvbQ8tO&#10;g0dYzv8AnarhpZVa9grOxp9jXO9zAfzfUb+5/JXXf4vbnu+smTWXi1t2C4hzfaSGOrtFjdP5xrtz&#10;FHlFwPgvgfUH0o3APDSxxlvt2lxMT+cGobbum5D31j07n1u22DcXhrwN22zX2WarI/5v5todju6n&#10;fZ06y31n0EN9Uk+51Ts5jmvfj7v8H6dexbeHjYeLUGY2MyisQPTHjzz+cqFHqQ2tPFcAVt3tprJE&#10;e1gAdHh7nJ35to97aC6DIMgH+q76XvapB9epDWhw8OFL1BYCDDoGsJX40iu6zMizaAKAzcJ2bmj+&#10;y/aEvtWSHO9gIHBBM/cVKXBujmD90Fv+1ReQ3mxrSNWujkFA33UPJY23u97GgN8HSZPi2CkPtT4J&#10;cATMggxH8oEpt4kkWSPJphR9awzsDrBGkD/v6aa7lNeSRvqB+3cexALZkfiovY51hAv2GJ2QCf63&#10;uQ3uyXgA0uc0+DiP84D6KcjLedaAY09xEx/Jd9JL7VKYy+xxDrnNPcS3aR/m7kUY9ZO97WXFvBc1&#10;pP5FVbiWtM/ZpdqHRYWSP5JU/Tyjt/QgA8gvA1n95qAsdFfVtFtRABprhp0aWj4aBJA2ZfhX5e73&#10;f+RST7P7qqHd/9Pt3O9Nwa6+J7aSB8URvqCTuDuIJAmJVQB4cWN9RwGg3lh0/wC/NQLmPGsHcTH0&#10;21yP3f8AzlVjJscLoC4wQ5pJJhsQQYTOsa2zX6I0I3CJ7tcfzVlu1Y4Mpe0iAX1vEgp2vtYC11GV&#10;ZqNzrGseCPF23ahx+CuFv/aWAGGg1kmCbIPntTXvvf7qqQ5zQCP0okf1mNcqT762+70HMGoAdWSJ&#10;P9Zu1iruyMRrja2gMsiC5h2OHw2pcd9E8LKzP6k26z1MN23dDWssaX/c4uYqv7VDn+m+rbB9vqOP&#10;I+kHAB21zUGzOZa4gWGNQ5j4e2QfzoG7d/wj/eoxkuc3azHtY1pIlrgZ+i39LHv3/S2qQLNmx+1v&#10;TdthhDplpeNWz7XsHpoOT1IN+m25jXkGWjewwf6rdicYeU95PoVENMura4gCRExHv/sIlVdrNGt0&#10;b+aDuEf1dvtRVejl2Z9TiNr3+sDqWyHD4f1WpzlVZDm+peWvH0LCIkfu2bHf+i1sCoH27nFx7loc&#10;2f3mAjd7f3VF1dBd7q5jUFtQ/tSYRrRFvI/XWw/snFrFrbK7MlzoYS6Qxn05P0dm9cdMmOT4gFdb&#10;/jArqru6ZXTtZLbXQG7dJZX72f1ty5JziSC87j2jSFYxiohhn8xZMAboWF0agdj3935yVjQPYBE6&#10;7TwCVHxbrtInk8pe0CIloUixchwINgJgwBwTHwTOLXPLgDAnaCdZ/NclIiC6QRBPgkQSS52umuv/&#10;AEUlKAkckd3DgSm3MLPc0AjTdJ1+IUnEPedxjQBp50/c/s/vKElw147eCSmUk6vJeDye8j4ptTqO&#10;BrCaYdIEkdypHbEyDu/MHYpKYgcknRomPHy/tKQEkiSGuntof5Kdxc6xoFhcToSdBp2/qpF7tHO0&#10;BcS1g0aHD/vqSlCwgO/NIA2wO4Pj+amcS5x3SXOM7pnXxUqww2s9Yv8AR3j1HMALgJ9/pMdHvao3&#10;emLnto3emHH098b9s+027JZv/qJKXG9xADtsaS5xH+drtUhVdfktxmFtt73Ctm0gNc46bQ536N2/&#10;95DmDzuHaBrPw/OU97jc3hxLm6jgE6ewfm7UD1S9bTY6rGayqGkaHWOAG2M9Ibdm2zfWrGLhsfut&#10;FJBcAXvFhBM/RLnD6TEHCxjkBj3CS0h2rwHk/P6T937618WpzWOF7bA3UtrDWkN/k763fu/mLKn8&#10;8j9G9H5R5L0Y+GbNA8PEOAa4tO7j1D7Xfmq3TWA0BlTHyW6h42xMH83a73ImPVboW+6o6O2ggiPz&#10;Xu/PR2XWVl1bHBzJ9vtjzey+Pzt/+F2JhK5Xp4mMB9pfTW1s7BuPtn6TdzkU5WPeQcfKxngH854B&#10;PkxrSEM3MIYXPa17pgPBOvdugO1B/R2n3MYR3eWBzTB8/czb+4kCrYWnbe15f6b9l9Z1cyCCB+aG&#10;n6O5v5yLj4D3HcWFoeC5wDnak6ztlyZlHSbGip76mE6uJiolE+wYgdFVpYTqSHmP84ORrqi29XS6&#10;poBqcCSNug4/8l/JUnFrGfox9J3PYaeSqV4/pfRvs2gAPh8g/wAkbp27f6yk657GPtFzgGE7tzf+&#10;mWt/NTr0RXilrD3gmx5hvaQDr+5/JQsrsxzPa0AlwnWP/IoH2rIe+twNe067mgmR4bW/RQrrcxw9&#10;QUe1gLiG2eH522A1NO2i6m01z3saxsuDudzfbHbgblJ2NFjZ950aD+d/aUMfMLZ34+SWk6Brd/P0&#10;j+jd+d+YpvzseSXOvqkFoFlT4Eee1KgrVPsc0yXOHaJB4/ehFaJZFh3N5jyQqsqq1pfXc2wRxtLT&#10;8XM/dSdaKoseGmfcA0xMeG7/AKlFaU0NMFrnkGSw7if6zBuQbLb2j+kvaNILmtc4accM37VXflb3&#10;BlNTyz3CxrwG86sdW4/uuU2PtAButDy33EBp0J9u1IytIFMMnCzrnBwyNzAZrdW0tcPH3NsDvcj1&#10;V57Gem21oEa+sHPP+cw/9+U6mBjf0bQGiCdS1oH8txQ7HEMDnVusDD7fTcCPGZb7kKCtUTenZv2l&#10;t5tDQNNC8jyPvV5lNjPz2iedmok/ne72+5BJsFZscHM2gEuLpEGfaUB1rbiHMjU+5m4tk/yGub70&#10;tArVnY51QIm2HabiwEDXt/r7EMOpft2+ra5p9ujgQfl9JqKMZklziQfzgXOPza39z+Qk91bPawHc&#10;Y3Qe3z+j/UTeqWNWPe87rPU36yLIAIj99gbtci3ZDamhte51r49rTB08kJrLHAvl7WVnVhnX96P/&#10;ADJCfcXS2pgOMRIsIIIPfa9n0dqRNBS7LHWRY8m4yQ6tzo2/yjIUAAHO3OBaZPougNDf3dwU7RcQ&#10;D6ZtGjdsgP8AFr3bd3t/kozKi3cAwbe/AInXVNoptFQ3Ia0BrZEEN2ugRztb7W+9v7/56Lc2utrr&#10;CHssIAdtIDjGg9v5/Ki+57a3teHMI42McRI8VKgHaXPeHO5EtEGOS3dtR6UjxQttpc1tm5wDiWht&#10;kHcY/wCDTsE2h7dtdj2RYHyCQD7HfydqKG1/Z7BjucLCP8I4BzQf9HuahY9GS9hNpD2NkgvdBJ+l&#10;v03f1EBuFMWMqad876wdCDJ48Y925SfZSNoY4NmXbo0J+H5u1W3W7REseWxJPdp+jP0foqo5jD7n&#10;MYBu9r5Oo4j+SxPIpDKh7JO1oFmwugjsOdir3ZDbRuY012H6O06H+U5Ruyqmwx4B2HfWWSQI/MBb&#10;7kMPtyLA4gBrzMgCNOw/P9iFprq2amMNQbqH8OhvJd7p/tKD67mhpDj46tGkJiRyHAtcdHt3AEeT&#10;voIhvisve8mIHiDKKmFrzXUCwONskQRIj+U389AbBLKmEQ88DiRy5v7vuVkn7S6ajAGhBOs/yf5T&#10;UF1RqDQ+uQyd8AmZ19Tc0HcgUhBXU9+Rbax/qseWmZ1kc6EMdvZ/VV9m3btsY5pLdA3gtPh+616q&#10;011/ZxZazc46vPJk/meo0t3emi0MZu3svdXYXAkOGh/NZ9P6KQCCxewCQwvYG/TmJHhG5Hrc30HV&#10;PscS2Z7P/e5Uraztl74MEBxAEa/vBQqJcQHEO0hxkAyPH91LqprvAsaGuhrn8vjXT6Js2fyUmudU&#10;ZIDGgEWDkHs2z3f6Rv56axnpMO3aHbiWvOun0tun7yr3ZlTXFjwSyzWvaCGn+q535/77EEtv06xL&#10;xWSyAA8DieNxQ73mumwl87iBpoZ8BKnWz1qQC+SByJaQQfb/AFlHKDhjvDmQz/RfSGn/AEkRuFPO&#10;ZRZaRU0g7ZIe4w5pOm2R9Ln6SoOa+jL3ub7p2Q1wLXAfn7T9C1H3vLnA7hJ1kCAOzVO072u2Ai1g&#10;ltbuDHLQfpqyAxbFen31vHuiQ4u8f5WiHmNpsf7CC7SNYURdVWSw2bWkgMcZEyN3fahvyK2ubtfv&#10;rt0DoIkj96fzUTshDk4llu1rxoCXBw4mPa0x/wBWqOS12O4727AHy0AyWwP5yf5X762RdQ4OBeRy&#10;BA0n+U4rM6g31HsxjFbrNv8ANkPZOu1m4/v/APQQ6WpzMv0HWUOvcXUus95IJhsh1v0Y3fuqmfSu&#10;fZWxrWOttLq3klrGtBO2oh0+x7VcvoqDvfU5zGFz7agSzcGxu9NzRZ+kbO/ft2Kq9mKHObUx94e0&#10;ivd+a/6f5nttZs+mrWHWAa+T5kYLIPpC1xDD67DEay1xY5n+C/rKDWl8UtaC4w0OJ7n6J19rVOAK&#10;W5DLGMG70ixrv0hJbudZA/wP5vvTNfUGXVua3cdvpFwOgaZcwQfZ6qlWNlpquvbQ4+iyN1ll3vcy&#10;xjZf6VrPdZW/b7N6AWWUNJex7bPbfRrAa0nd6jmfympWNIs3Mq9Jsb66nEw1nO3c/wCnuUDUGtcD&#10;BLY9No1a6Tq1v8lJSd7tbWmwF9hDmXNJbq7V7W/R9rvzlCk0Ncxx3VZLbgXhzN7fT437Pb6jm/nV&#10;/wCEQ/cZra3bOm1xO2fIuU2CqtlNjptsfujU7awDG86e5/5+xJTK11f2iagywsftFZBBskn+b2/S&#10;Z/o/8LWoOaa33Ne51djXt3UP1aSD7vX/AHnVfupA+jLqy25rnOaHkE72z7Xsb9KpyjdXZVcRc4Ou&#10;iTB3GXDd73/Rd/LSUyreyvJM2Oa2vc4Gvu7+Q/8AMa795PFdzYG4ZDi59pJBZsAlg3N+lbu+koOb&#10;s2tsDtCHxprWddzFK1jC4ljg2p73GsHRw09jnMb9He3+wkpZ7nvqbd6bRW0+iX8Ez7mi2Pd/bRQ/&#10;G9YOfS6ykgtDXuO5ztsCxxH+jTtpwibbxNWM3ZtpsP6R5IhwbH02MsbuTNtY/wCzkNDPszjIsJdW&#10;5pJspqe2stf/AMG9EJ3WxqLb78ehnp2WPgNLnBrRPtjIe7217V1f1WZk9O+tuFj5cVRXfjbq3tsA&#10;aWOsZU22vc2z9IFytl1Xr+tis9Gm4e+ieAT+noqNm/8AR7v5vetT6pW1U/WfpT62H0TlenJ0BFwd&#10;Xsd/g9zWuTJn0S8kx+Yeb60zMw3ExYwgEgtg6nsW7Exzq/TD23VBs+4WNfIjQaowxbQ+NtPpNJa8&#10;iS4/uuDfzdjk7cS5oJ3VzMmGx/FZhtt2EDHMyDLLabADpo4H+VyiMqLtz9wds0AAO6fn/wBUjOrt&#10;035AaD+bAmP+pUSaWFxddbZx7GjgHRKu6mLWtcA7ZY4nkkRH9lHbisAMA7x2Jk+P0j+coVlj3Bjh&#10;aGNMhzj7ePou/ORX+kfdvkAawUqCGD2QPbW5zhEguEQhuxbg6cdopM6jcS0/2a9vvRWsA1BlugDZ&#10;0gf9+T2MpcNJ10kE/wCbLUiBSrRtGS47rBWHjTd7gY+RUzAO60Q783UiQfmgei9rjDWxpBO5x1+i&#10;d24fnKbWua0iC5vJbq7/AKo7Xe5AfammTsnEaO4g7T7XO1THKxSfaXNJ4Ircf4Ke6zQ+k8tI1Hf/&#10;AKR9ym515Z9DYOTHb5I/y2V/Ldj61e0n3F0c7PcPgEkLfk8DcO5EDXVJJT//1Otp6XSz3VXW1xwN&#10;wLfhEFFdgiwA22PceQHNGn9qAndbY33EhzfDTQhRGXkO2nY+DJYZE8RH8lVLHVsaqGD6ZLmPY+dQ&#10;AIEcbds+aI6tuhDmuEwRoTP/AH1BOTa/T0reddAfl7FA5lIB9Vxa0eLTr4hxDUeIK1bbW6QLfMOB&#10;A/ztv7qjZaDUSbHOJGrmkfj9FUT1vo2rX3saWiW1kwT/AFGO+l/nKvmdbHou9PFf6bmmLnsdDoEw&#10;DXO3+0iD1VXRsOynN4se4ERDmtgjv7o9zkP7Q54a4WOgcNI0+CxXdbyqzW1mPSG3gBllcn+tu2k/&#10;RUf2l1DdAe1lgMua53pEjw/SAKQFbTquvIefpeySRxoe+3/yKg3Ke+YbuaOCHQY/lMP5rVRbf1Rw&#10;O6t5g+0suqEz+49300zjnvJt+ysDm6O9W5gBPg+toa9JTav6m2jcb7NjjqC0SfPRv0U37SstrFtV&#10;4trJ4aydSI97Ja5rFn2VdQj24DGOHemzcQB+cPf7UxZdZZX9udebiZAdSS4d4a5le5zEbQQ8t9c8&#10;27L6mzewB2NQJGo+m82y1jlzwDtWjUTydPmtf61vY/ruR6etVbamA+7kMa7/AA36T85ZRO4EnUtG&#10;kHj5H6aswGgYJbrBriTMSNCZ7pGQJEHsY5Ss2j87WNYAA/qqO6Bxzx2T1q7HHkaQZ81Otm+xjARu&#10;My53tgcu3KLIaQ5wa4THu1APhokNRtLZkmP6xSUp7GCwsrJIH53j/KH8lMRAbP3JGTDTADew1MHx&#10;TkjQayPpRx8UCaUsGxpM/lTd47lOCTI4jWf70n6hFS9bZMbmt8N3B/qp2uIb7XCGz5TKYEg7QANJ&#10;Pf7v3UhEkRAI4HPw935qSlR7Q2dRJg68pNjZtgSNAe/4JGASGkFpI+Gv50lEvqdXa6q0y6tob7S0&#10;gT7tvsKSkZmADqOCUbHqFmSA0y1hDjtkaA/pAI/OQy1zXOY7QtZ7tonQK10rHddln0yT6VNlz2H2&#10;gBjTub/Ld9BCWyQHpsS3DbTV9pLn2ukF8klhJ9rhtH7v761MZtLjXWx73sbJ9UaNH8r1/wB7b7fo&#10;qvR9rqxWF2W+qsNaIDGOEEDV4LfU/Sf1lbF9jdldVgLS33l7HEnX93dta1ZMtST3LfAoBtF7WWuH&#10;rPrB1+k+Np/d3e5yVzbK8gmuyyslssI2vkHl2523f/aSqq6taHAmpjgARY5paXGfpO/d9n7itV4W&#10;bW0x6DGiC70/U118/wB5M4VMKsO13uflkWO90WFgJn98nb/0VbrryWiGW1uidYrPOvYtQ2G1stJr&#10;tOsb2ED+V9FWBjN27xWwNidwbp58hEBTNlfUHw43Yr2n6RdXG3/pOU/sb4IcKBB1IB/D+sqjix+9&#10;tRLDx6ZALH6aRruUP1m1uxzIY32uYRJH73pODv3f9IjaqbzqLthIZ7Tq3aPomPzW/nKudwtrJaNx&#10;B27nEe3jdI/6hAPTMMk7m2tiDAc9s/1nNe3btRqOk4gcdr7WSZIGRZr5fpNzfa5OpNp2Y9otlrgT&#10;5iBKstda0RYAQCPaOD96rtwgxu85Nog6mw12Nn+V7NyK821V73OqIPta+yWkk/RZu9zdqCN17n1P&#10;B2sbY0QXt1G34EIguLa9xcNrZJLTOn8n85AORkUtAeyk2OPsAfpP+b7v7Crm260FrWtx8gifUaS2&#10;vTn3f6sQJVTcOTXY0WV7rZ/OEbwP+qcxVS/1rWuNYdsdoHNcx3HblrkCtjSdxvq4AaJYAO/sMNWg&#10;yxjTsJlziXGHNg/BrZehunZnsaHCyxwbtENkzDfzdn9pRcyt7mTYCwjUcR/aahuOIxoduO7UQRvE&#10;nnn85SdXhth7jtY+AC1kAk9/Z+al9iPtXrw6XgyfUa0y1skNj+Xu3fSSfUKWtdcS0gnazHgB39eP&#10;b/WT35bdo9MGz3Q/a2S0H8zd+Zx7H7FXrZZuFjbLq2tcSai5pa4Ea7ht+kiaVqw3WZFry5wLNoG2&#10;AS3b9Jrv5SsV2VgCHQSPbpGv724p/UqYC51R3cPfyZ83qFhYWhxDRW0gANMy4/SDTH5v56FJZXZV&#10;zyag5rWNEvIHA7oDRjitzmvc4VGHbQ4uM6+385FIs9MmqxsiC5tg4E/miuEwstulv2itrWiCza4u&#10;P9qU091dEOO/Kuuc2jKcam/R3yxw78uY5m7+srVGFiYw3A7ZMkbobE7nexm2vc7d+6hV7GVu9P1A&#10;CSHQCGif5P7yhvrO2tt9ciSCWu3f1dsbf7SI7qbF+SQC2l7S46GAdPzXe5qG6nHZYz7U8uDpA3Tp&#10;/YdCLV6Lq2PgWsHIIMBw0cdAz2prq7cm2Wl7qpA9H8zT4e7YidkIWnF9T1GSWNMF9L3DyaX0/uot&#10;pbfvNVtYb/woLv8AMZ+d/WRK8aprQ6wAlu7bPEfnD2prNpJhujdS54B7fQTavdN9kYZhBobZeBZM&#10;6Nd2527t3tUprJArguHDWztP9b/zBRDq7Kw8sJc0ANY5+0HvtSNrSxjLanUg+DeJn89v0UaUs57G&#10;ENsIc46FrdWxH53CrMz63vdtcfbP6MgBp/NIG73t2pXy2l7a5trBBJJl/P0YDf8AvyaupwYwvc0O&#10;1NTjOgP0n7HJKRVVOeT7S1rTuLS0bpBj1N30XopdeWuhxeGmdx0MR7tP6qsDadrj6bWNIg6xr9FM&#10;WESY0nRo7/A/mJJtCx2QPfYAI1LGmWn91wb+amde68PrfQaiQZcTAgjn+SjWWW0sJcBSYIkj3D93&#10;+t/XVXGqZSH3Os9U2iTHDnDVv0vopKCZtltLGuEB22DPBb/J/eeq/q2ZALWucdv0XAua4AH6Tqx9&#10;J/8AISyH7X7GWupEz6o1IM762Ct/6H3/AEd6jVTa4OcKWvALyXe5r5mSZH/fEFybY0Vgi4lsQeRr&#10;++1Tods/nL7ADIcx7d8zw9j2/R2qddZfsZbVeGgB23cHMcP5KKar2wWueBqXaN3EH/NRpZbCt+M5&#10;jnZBLg4bQ4NIB89jR9P95L7PRBNbQQY1EhwIRy+7Y2A5xPJmCB/Kcz6SjteHPENa52hMkxHdzXBF&#10;TVtc3ZFpDmh0ugaz2iz85DtZUC5sgtaC5rXagFol9jPzv8xGLWEkls6wXH6I/wDOlUZFll11jiA2&#10;TtLQLGlpLZln0m/6PYmEpZYFxLy2Q6vs7dLSCPd7/wDqfz0fIaXtJcIAB3BupLRy5Z1Hq12MFwY4&#10;PgAz7S4Hc0uZ9Kt/760m1+yA2NfaWnudfa5EHZReW9AOsfWwhrhJA7R/a+kobMmtupLdsbbIDgfi&#10;4I2e0My3hmoa6KzElon3F7UP02jcxpDmknmAdx1/M/eVkbBiI1WvqN9NoeGOLhstrgnT6Ysq/ds3&#10;LPNmQx3oe01hu5r3CNwH0Pb+atIidGklxEEs8P5Y/kqjk0htRc5hO8+2CHNI8f3mojshi19m1tbG&#10;B06xMCZ/Nc73KtlbA8WFpDKyTa1vu0I2ue3872uRgCHna8Msa36JO4R4goWWwWBtr2kOA12/Shw2&#10;P3j91zf3UT08FOdm2j0a763uc6t3tl2ha8bHMdH8lZtrbGg3M3Q4+57WkBth+lUx49vtrVq0N2Gp&#10;sSYaHHkkH6P8v9xBdkPbVVU2x2wOF1lR+gLmksba1n53sG1WcAuPkwZfmYG19bb6q4dW8N3ODQJN&#10;Z3tcx30lKlwdj2Yp2l17qz9oM7WbN0VP09u5z/pJmk2C661p9Bg/SPr+jvdJpFod+ZuTPc1lbWU2&#10;7m3VM+0VgEAvaSdlu7932uY9ilY0fpucxxjcKWkkPcAQONNfd/ZRmUCx4prbvfYxr2vtdt2kAvtb&#10;/U9u1ig0Pbj2O1bXf7YdqHOYd36N35vpu/z01INrqmbmtD3hoe8w0H+U781qSly5rWANYQHtcLN8&#10;lgefb61M/uM2pWXQQQBW0CGMbqN0Q52z831fppNZax72bpNQc4AatgH3ur/lu+l/LRWPdXUckWj1&#10;8nfU9jmgjZp7h/X/AHq0lIGto30hm54IAsH0S17vzWqV+Lbj7fVcG7LHVOYNS1zPp7/++fvpi6us&#10;siXtADjW/iT9L3s930lK92231IsLHnewWGHOZ/gjvb+6kpg4OJaA2Z90Adj9La391Nax7Xmondq0&#10;B54g8T+6naAKfVsDiCS2t7XQ5jv5X7yZ9fpfzjTIAPpg9j3LmpKT5LMb7TYGuLcPc5lOu97QPz/d&#10;H6Pf+eg7HNAfPva8NLR+7Eiwf2kzmEAMdtA2lzbAJBB1h8fRSIa5r31j02jaTWXEvDT2b+83+Wkl&#10;dlRsqtuI/RVOBe9x4c76H6P6W3+U1XcEW4mdhPslrBdj5LWeLHWN2Pe36Lnfmqj6gua2oauY6KoE&#10;ew/SYp+o51Njidrq2gtc4yfaR6bW/ubEJbHyKuz73ecc3vl3tLifaZ3Hn2qu21jgTWwgDtZP+u1D&#10;dabQ2yoiz1WMsbJLRqxvubDfzkRjst7Y2VmfPWewkLLkNSG4F2GxjW7seZ0dqJb3H0fpqx6mO0wG&#10;u7EjsQe+qrOry3t2ONbSQBurLyRr8kRgexuobuGpOwwSP3t27b/ISCikF9AduLQTEfSkD5fylPfU&#10;Q0+m2ewJkoTRlmC2W7hJhgI18NwRDVm8guEDQkNEePgjfgih3Seq+YawE+BBkfOEK0mwQ9rq+dBo&#10;DH72qTX2s1suaGz7t72iI09yl6+7T16nQNdQSPM7dyRFhSCre0k1seQ782d0fyeXe1S3XD27eTI0&#10;HP7qlZb7ZbltYQIOkCf3vaosLSNwymucRHx8U3bRcuRkF24NcNdxHc+bR/31TDsj3Ctu2NQCdSO/&#10;Kg41NBccponxIkjyG5ODSwjdliCJadw1S/luj+WypyCfhrIOvH0XJIe/E0BzmepOg3N/8kkl/LdX&#10;8tn/1enbZkEiptNpc5waCL22aH8+Xt/6CGX9SjZXNZaXCLWiZadstsa0+7+yjE02ktq3bgZJfuhp&#10;+RUbKr67W1vtc0u1cd7gTPZu/wBqqU2kHodUsdufdYNBPp2CvaZ/0exTdhZDgSbRkA6ONhe10/R3&#10;fofarH2ewvLRbe1x1+iHCP61jNqHaciqwG7MbtA0c6thMTpPpua5v+akqz3a9fSGbQ4YzGW6/wCE&#10;Ltfztr7m/RVfOwuqNqLaGlmoc9lZrDnD89zGl7G+orzc+wtd6dlF4JgGtj2ukfyW/Rf/AF/5xU8/&#10;Kybq21XtMzuDmA1uafn9Ov8AeakKtBtz6sS1jCcinIc0iXRS17JHDoqLXMs/4pEryemVmXWPrcPz&#10;7a3hkn/jd3pqTK+qNb6YyWmphlzLKwO0wy1h3N/kOapO6c4v3vyHEkbS0w9jh9J23d9H2/nKYLEo&#10;voHGTW7Xc1hIDQPzt0hr1F2bTDmuDTBAfsrL2j853u+l7kL9jYbSTWG1bnEljnO1aPoObu+Kkej4&#10;bg3dvqd9Hey0hxkfmH9xJaaO4ROzulh8Mvo2ndt3teI+5v0P7SG7qNJDqce2oMfId6dhL9fpEby1&#10;39lXa+lY1W707HhxALQSDBb57dzm/wAhyO3EcHt3bHNc4avaHANJ9zuNu5G9FUOj5X9YLRd9YOov&#10;sIeTe4B4JA0hjCP6sLPAJA11OvmrHUb/ALTn5d4H89dZYANNC8gf2W7VXj2jXyM9laiNAwHdjJAA&#10;7fxSJnQDTwKciNGmdsA6aT+8n3k8zBn5R2TlLs27toaOCNSouknQAeI7x4qMGAeSSpjaJBk6GCEl&#10;KcIj2xu411Ui4FrQDJIG4gQo+3YOB4zqZSk9iPD5pIX04HLTydUwgCZBnsk0Az28J4+9IggmTr2i&#10;ElLkCCNXRw09lICslwse4Q2a4Egu/MY9ygdW/wAE5DRoAR5fk1QpTJ1NjaqrbGOrZaHbHFpDXQff&#10;6bvov2KLfZrAiPaI5Tl55k+3gGYB/k6qMwCeJ7eB7R/WRUuCCGiNu3vGhH527+or/SX7LX7a3Pa+&#10;tzHHdqGkbbHfnfRVHY4DeA4tYR6h0ADnfR/lK70ZrvtXtIr3RU/Uy4Odro3+So5n0ldHcPWU5tDi&#10;Bfay7Y7SprdSI2N7nb7Fr1WktYaqPSEasshn9T1Hnb9JV6qbDa5rKm01CCHsIJ8i31gp3My97vVy&#10;jYPo7W7XbiD9F7f6v7qy2/TdGRkBhIYCDyQ4FsD918ncrFdmRYNgcDImGjUEfvLLxsSwv3EOex+o&#10;GwgiOzWt9u5GGPTdDorbH7u8PM/ynEN3fyEK1U3HdMptO/aNxkOcHO0/FQyMDAxnNa+26tjhLNtz&#10;mN0+9qavp7XQ9of5TY9wMfyZCIcW9ntLqi2RtY9jj/KPqPn3f2UeFCKvCsDt+N1HKoqdqXi1twPh&#10;+jsZub+4oVW9eZdtssDgAQy17GncR+a709mx7lasvuoEenTtBlpa97Y/eb+erVF/q1+o1p2nU+8H&#10;T7mu/wA9EDxUe9KqyM0NE7LCdSB+ib/4N73I7LM2w7DhGxkEyHNI0/NUvUDtrXtIkaPIBH/SUvWa&#10;Zr3F3dzNGn4tLfoo/VFeCKi7cXTjvrsbptAa4D+Udp2JaRueS9pOxzjrtP7jq5/6lSsya2NLogAa&#10;6yZ8FTyLqbm/o3va5oB3NAgmfzqX/nJpK5Id172vG21rHfRDSwjt7Gn85qPVjMGrmEMf9Jse3/zL&#10;3LOpxLBY9rWMe0/nOEa/f7HfvbXKzRi3NrL32XCPpBtj5AJ5bPqNQGqj5tp9VfurNddh/OD62kD9&#10;3833KP2SgAOqx6fUb3+ifPbsTO3hwb6tpIHtJc126fzg7a1SIvZBF0Hv6jGu1+WxHyCFU4ogu9Jr&#10;SRLGsJDnE/S2Oc7b70J11IOwVWUuBiLA5xn89gdj7tvtUrHZbMhn6ZheQIaayGTyAIs2tdr+YpvF&#10;m71HOa0OktIJBa7l25BNIrKZHqWO3OOmpBJg7hXqK3/1N6sNoc14jc5ro2EhodxLmvj2+xVHvpa9&#10;vqWgiD7g4Qf+MarNV+GyoAZDWn831XcD4FEIKrDW+wMBADeGGZn+z9JCZmUOtOJYwy2Xb5a4x/xf&#10;881v9lFe/GB917XBw3biW6ee5v0VCqyg2A021us1LmWEOce3stSKkZsBENaHUl3tsk7gf3mt+mx3&#10;/ganXdduDKpJOhBgOjxP539ZQNgrLqdrWPPuDXDcCPztj/zkg31DtsY1sgEEkhx/NEOamR+Yrjs2&#10;t9jGmBFgMB0yDpLXSmYAHtFr5tePb7iCe/sd9FOxrfSIDdriNIJPH7x/cch01l9ri4NfW0c/Sgn4&#10;+5v9hPPZYkcLXOL3sALZ9rjBMnwYp4zSG7txkmTt1/s/2VSrqxXh+5pta06E2P0BMP3B7me1rkar&#10;Gsrt0JYQ6QOQAONk+7+ymgapSPcd7Z2wPzhoZ/f2/mINj632elWI76TB/qtP56bIbeWlrnNgn90j&#10;/ofylUI01aRa0+wAgCfOUjukbOi95rIe0eqS33EadtvuCp2tcz3ABrdP0e7YCT+5/pEaizcCTDXi&#10;CR3g/mpW4zLHAPJDwCK32Hufdpt9u1iJ1UEFbA5z222uc0nQSSJH8r6Ltn8lHrbH824CdAXAlpP7&#10;rp/76oVzTZYSfcYAboDI78fRcjva/wBjmkkjtEEg/utSUiutdtDZr52fnCf+qTPO3gn1GCQwAx/n&#10;fupWTTue7Vp0k6ifLb9FRD7PovfsIP0hpEoWpGWWuYGZEPsiWMcYbB5/SO+lt/dQ72Na6tr4YGNh&#10;0Q5pkx79fzVP3bnUZTBdOjXW+6D/ACf6yjbjtqbDG+mwA7i3UEfD95JKL0xa9waQKhG5oBLCRrDP&#10;3W/yFZYaA0iwNrb9EuDiPcPzNrkHFsGPaanNJa901vdIDifF7/o7nfRR3ObawtbWXA6wWtcSW/Sa&#10;3d7W2MSCikFQc12gFhguG8lwIHes/wAlGNAc5gDgwkyA0nj+0oUvqLA8AuBG1r9sGR9D3fvKwdXi&#10;I3dmka8fmyitRXj2jaYLT7uQI7/Q/OULNzI3OkbgdumgP0drvpe5EcC1ntcDyCC2G/AuQRc6skNa&#10;0giNs+4/yWpFSC0Mc8VixxA/nI+iQf8ABl0fSUMjHrIYG2Op2mWFoa4zHu3B6ssbQN7Wugz7mk6t&#10;3KobnNyRU1sbm/ntIaSO28jagua+RVbVcHgitsBzHsAD93/F+7f/AClcx8g344dU8gESXaafKtrt&#10;qDa/Ha2XAsssPov9xgd2Pa5s/wCeq2NkWAWMcH12Ene8Abtzfo/R9jXJAJ6OVl2k5T3P3MsI2nT2&#10;n+XWfpf2UDaWsADdzY2iCdwg7uNFYspLrHvG1rieAdwE+530voqFjIE7m2GyA1sRBA8WqwNmE7lh&#10;vfvFv0XE+8t5Mfnx+c1DuJf6nD4Jc2AAST+e3b9F1al6gLmNBloaTr5fSUHOAJ5PcEfS/k7kUOZe&#10;4Bov+iXGLBMEuHfb+85MbHFrXMcXBx0aYgf5v0VYeTtfshzXn9Mx/M97K1QeKa3E2NLWufsBkN+G&#10;/wBP3JdFNbOaPRfYJ3MMuEwZ3D9L/Zn6ao21jc1/vFP0fUAmXHc9rXA/nOV/LaG4tpn2lupklwgy&#10;0f8AFvWddXtLnEFza9jXOafbqJ3fvfnKxg2LBl3RgOAcQS2vQHktc76bK4+i9SrJNjQTt9YHdDQS&#10;A7T6CVrX48UWOdu3gmo/RmPZc1w/kuStb6dnph4eGtnc3vPv9qmpjY8sFbQTscSJ+jPG7X85JrA4&#10;7IJe7hniU76yaDa0EsBAed2u4j/R/STu9L1SaybK/aGufDTBEe8D81FS9zKha2pljnFoG55BbAH5&#10;oa7/AEX0d6kyt7mPIeHMZ9FhB+idXWs/db++pua4fq5e99FG43loDiz3fptln0XM/m3oTa4aHtIO&#10;50MDRJMfyPzfakpm2z7O14x73elkVurtIAIMEO9N7TP6Hd7vUUbm1hlLWaObWTaDuIB12t93/or9&#10;Gnte0XC1tgL3S0sYIiRw/bDX7kOuf0TGMNjm8sOofr7Gtj6X9REqZYNzaMlt72Ntrq1fW523eCNu&#10;3+zKhUWVtfvr3AN2seTGwk+1w/fUor9PaBLiCbDzt19r6/3Nv82olps0HJAa1hEee8ygpe+ptNpq&#10;FgtDDrY2Q12n01K631zQzawGhjaw5sw4NnY5+7873JWP9RtdjKmsro21jQFpP0/0v5znO/eUbbRY&#10;97oDA9wdY0Q0T/wbW/RYhamVtgt9TIb7HA6sYRp4vHHtSbW41PJBcxzfc5p3Qdfpj6X00MtbAAG7&#10;c7QCS4AiG/56t4TnXZ3qBmxoBFgx4Y5rQxzPUYT9B23+cStT7B0WxmR0LpuS14Y6zFpl4eDt9oa/&#10;2OPu22BXP03B6gGBuhINevxgLB+qLK8r6p9Lf9nZa6ut1Zloj2uP0/5S2qsYMtDm47GAiI2gahZk&#10;weOXm3R8oZufQ0/perEB3Ac9o1HgWsapscx0Opz/AFh2d6oP+dCi4WPA9rQQfaSBz/J0+kk2m1sj&#10;02NDjLh7QZ/869yammf2TewB2SSyTqLDEHTlBPRqG8F7zAk+oTx32v8ApKyzaDtLQHjlssmP3pJU&#10;gbod7DuAkNlsHVO07Isjq1R0bHbqGbw7XUw0/wBn85OzpOK0SK9rddzQSB/0fpKy71WM+gTOu2YI&#10;+H9VPZbY33CkFnIdu1/tfuoER7D7E2e7UON04Et3SSPdq6SB+a0x9JM5vTQQGVDx+iZ/6XtVh1+W&#10;D76G1j94u3GT5D27f5ag2zqToHp08+4MkkfuvPPvTDV7fgoX3/FiGUB0jFc8Hke0RP8AWPuThhcP&#10;ZgAaAOLnNgeTR9JL0esO/wAJUwTAArl3wJTto6i36WUTAAcCNZ+5EeR+xX1YBuSWu/VMXYCBsAl0&#10;zGvs2NSUzh5xsB+1PNY8Xe8GPzXD/vySWvY/gqh3H4v/1uivvyriNbKSB7SwNa7T82zbuZ6Sji5V&#10;jSWXPdbWZLq3kO5/d3+5n9Rv0EKqptLid7ofEhwuiB9H3OY7btRKb8H1Hh99bnxq1wcxzR39zmN3&#10;KkLbWib0fWefQNtA0MGwuY7+S5p+g791Gbh1saHBzniNSBuIH5ykyzG2T6rbGgTo5o1PblPNoa14&#10;Y6zTlus+W1m76KdYQr9VrP0Y01OxxJHbVoVbIyeniWOsaHPEtkO4+72q0y2PdYCA7jkfHdt+iqGX&#10;dituFZe9thghjzLSD3Lvo/R+gnR1WyYMv6YJYczHgj3Mc9okD+vt2IgFERW+o9pNrSIPZuqoOuHu&#10;aLmv5kODXaD/AIxirWYmHVFpqpL3D2fzbG7jxvrk1+5SIAdYY5P0WMDSNSI26H913+v56HZQxjQQ&#10;WscPd9J3PxcsA4bQfV+xAAOIc1jiQI/OdXrV7vzNih+0a6AGY9vowSTuaSQT+a9rz7mNSUYu5bY9&#10;7DqQ/wAYJJP0mtqePa5yoXZ5qtcK3y8g72Wyfogu9Svbt2/uen++shoy8m1121t5JElrgSY/Msra&#10;9jHf8Z/OKQufjF2VkNu9KprmOlu4NA9zdh972v2/n/zbEQNVp2eH9zm7S2Ht1JPM/nCEg4j3M4Gm&#10;3QgD/wAkpAAt0hxiS4zJP53P/SUCXEDTY4cge3VWx2YF3FogTuHMToR5pOIc4vHtaT9Ea/67VGHE&#10;Fx0B0+KRndPfsQSihT4kHVsCPb+VO1z2klktczVpbyPjP0kxeNQCD4ajX4pCAWng8QfNC0qB0Mak&#10;8yJKc6CCdTyU0kQW+3sBP5HJw4tcHA7XDggbtYRQvXUHktLgI7mdPkohoEayAdQE8B3tGvfXxS3F&#10;uoIAI1EapKXcddwaAOw8P5KiGyNCQD+Cc68kkn8w6fOUoiAf7Q8AkpcQNQIPCaYMkccpSIPh5JDb&#10;oRp4zqNfJJS336TI81o9Cpsu6pXXQzdcPoBrS5xdENj+1+as+Ybt1IjUdlodDcxmY575LQGNncWH&#10;V7WtPqN+htUeX5Suju9bjW5rgGG+lzXan1WFri9phw+l+b7loV02kk2GgNEbhXu3ye8blWpx6GWE&#10;a6kgjcT7m+18Pd+9/KV2jY1xcyA4j86DoP3nNCy2/uzFNzbG/ZqfUqIid4bq7XdtVit/UHbj9nY6&#10;CQ8MeDIHOxp/wv76YbnfzsguEs4II/s7f6yMyt9oGx+5ukkCSSBt9236D/5CSCx+15LXfpKntj2h&#10;7G72x+YC3duVpnU6Gs3Xb64EB2xwA/k/RSbVRUDc9xMCZ8f6yRddZ7qhFfDTWSCJ/wBI121yVqoK&#10;Zn4Dg1rchjXjX9IC3XweXt2IzcvFDg8vo3P5f6jHT/V937yBZk5IqdiQLDGrHGSAOfTY8bXKsMMV&#10;2EmqsDkyxuoP70h3qJcSuF1BZQDL7q4d4PbyOT7TtSdWdu+oseG6h7fd/wBSqteH04V6YlJjUuLG&#10;9xqWw32orem4b279rmtHAa9zRH/FscEqVt1R305Aa+x9Tclgbur2lzXQT9Lcxrt3/FqGNduewNqc&#10;RBl5O7a78yd7WuVtmPVjNDaKgXTuD7LHF/gpMbkFx3O3NOsMBAJP7z3/AEEqpILIPLNxNUnhzm+f&#10;igjIeWwxxbPciYP8napbchwLfQc/WY9RnA/MbJ+n/WRDWRBta2ofmkubr/m/upFGiOkknY92vnAJ&#10;P74VqpjSdfeJmW6/2ZUIqtd/OV2uiCCRJ/k7QUzW0SW+mOdQz2kR80hopk/1duxzYZMmzbwB9Hdu&#10;+kqtlwpIEe467w07HH+sfoKVrcDHANgfUByGOc4x2dDdyrjOw9xbjhz28uDy7bro72v/AEvuQKYi&#10;2VVznPNYeRW4naABuHc8/SVmrHqYW2MsaQ4ndxH9Zqzrf0rW+hl+lrLtzarZM8Cya3M/zUehuQR7&#10;LQ8SQA7ZuEzua4t+lt/NSHjqpu6ghriC0RtdALdPzH/ylA1NsdvqeNTpQWAtLh/KDdzP7Kg5uRZW&#10;T6zXHTR7Q0yP5TD+cgmq97IdcWhnZnn+8NUSfBH1VV9qpxHM6jfFzXPLbGtisNcZZU2Rv9qi28vk&#10;B7SSZlhgEf6/uqGVe3ErBtz6cEWfQfkitgsjlvvdvs/lIdThbSLm5dVzJBDmMD62z9Jm6p59P/g/&#10;cmni7LhTotybNgbYNu4mXxOh43fmtTbdoAs3GuID2gtIJPte8g7XNValtzXOd9LTUDQeR5du2qdd&#10;1TXRNs/nNDHvAHk727muR16oKYmy87brIsZq32gOOvaQ9trHoTbWOv2AFlkyK3EiR3n+sh32P3A/&#10;Z8gtJ1hm0h35rqyHfnJn276QclhY4E6u0ftI/kbvUd/aSVTO2x73QHEtH0gTBj91rfzUFrWC1u4T&#10;zJmTxH538lTYaXsP2dj9ggglrtR3mu0bmsd+Y9ik6p20kMca5BEAz+KCklVbG3xY8sZMMcTOp7u/&#10;e9vtRr/TNI/RvsrbxJa0DX6XKpPdkVmHOIDzw4ac7mdvbtRKct7Za97HMeRIeCXAzP069qR2VXVe&#10;y0NloJewwIIG8N/M949rtkolZ3VwwAbdIJI/KnvfS/2NLfWGpnRhPG3d+bvQRRaB+iLmtOtrHGCP&#10;5TQ33bUBoE9EjqrjVYDS5zC2HAaaf1T9NAfTYH7AdTowgj6I1hyEbK7LNoJLq+dS4f1tkt3Iv6Pd&#10;BYxzXCAQCCT+8WFK7VVKvstfW5rmQBw5xAM+UI1b3fZmtfG935jtYb5bfpbkNsNmt7HPYGnSQZ/z&#10;Pd7UOm4YoZSxhfUdA4g/OUkMsutgZtBGwn3h3cH+a/qqFdtrCKbLK9zh7HcF2vvFjh7fUZt/nFb2&#10;myxxbq0/nNJkAfmvVB+PZVZ6uOdw4trImQTu3NSBSG0H2c2NjdqeTuI0n2fRRa732taXbSQRBDy4&#10;yPj9FVq3b/cIHZ0HQHmNidl1hsL3tkvJ1EAe7/pJyCG/6z31+m4EF40LhIk/vKP2atwFgJbsEN8S&#10;OC0odY0aNpa1wiZJBA+l/bR63saNSdRJBSCFoDn7XCHjgwA7T84fvIOVjWPrlri0CS4s5nwsaf3v&#10;o+xWbKX2AF0GDuaD202jbH8lRcACdzvo8GOPHc4I0q3GvnYdwAcPoFwLSHd2P02+5URupLb2l3q2&#10;AtcHaDYDLq3f1/8ABbVu52KbKXGsh5iTtMyP3bPzvTf/ACPesxpZ6MVONTyS6dugI+nV+k9zv5Cb&#10;1XXYcuz0the0AGwmWuMOj91yrlpaNprgTujyPtHuQ+oVbMmwONh3R+msjaYPu9g2+xBry8lm5v8A&#10;Ohx27CCQR/wdjP5tWBsPJiO5TWFwLnOIMEQ8CEJ48HAaaf7URtpc8vj2z9E+7tH9rb+4oWAuYCwT&#10;MtDjHPcMb/6URrRCEb2siGgDgkzBVLIoDq92wHUbQdS1wP5p/wBH+4xXXucR72kVmG6CS7t/Z2ua&#10;gWPYysyWxzDREgH8/wDdSU49rnBrxG9jmuYS0Rt1lzdv/klVzsj7U9lrtlZZTXXWGfnCsbWus/ds&#10;2rUfXTsO5xa3Q7+8fm7g381ZFjmU2eqQDY0g7CA5jgRt3OKsYD0YsvQstKBLC7bkV7XixskMef8A&#10;B/5vstahlpDd72nb9FknmNdv8ncxOx7Gu+0WllxrIYMeyTuaR+83/B1/1k22tgYdoe0F0mSNxafp&#10;KdhYn0STDXbZ5J97R4bvzk7iHOO6wx9FoiDt8P8ANT2OkvYS3bII2jgntH0vd/KUNWPG4Eh4glup&#10;IKSkhvtALv3a/SbpAcxv5j9v03Ihq9C20VXCwNALrWT6ZbAdsd+cz9xR3NdQxgY30W2Fkt0eXfS3&#10;c+1239G9NuDTYIFbjXFbQDyD/Nlo+k7+skpJU8tpya62Nf61U3myA5oreLP1ZxI/nfb9FV3B7XNd&#10;W+Cdr2PZIAP0tu782xisOY1mRXXUQ55hzd8Dke71PzNv7igfXswi0bji45LyxxADbHnbFLj/ADj3&#10;Nbu2JKYZFotc702NpbcQ70xOjo2ugulzmv8ApKV4JybXOrGOWOG+kknbAAc1r/5X7qUX0O2PrAst&#10;ra5jn+4hrv8ACV/m+9iaktBfa9jbwAWBtgdDnFu1r90/ztf5m5BTItFmO2qmh3qYhssybNNa3Fnp&#10;OeG+7ZWk97n0R6bGUPunc0DeHhu30vpbvs6DXdYyqwNc4Ne3Zc4a7mn6LXfyd7UTJx767q6LiPUd&#10;WwtLSCAx7d7fe3+SglI0u/RPaQwY139IZBIJ940+k5rXKDX2vufe0b7TbrYY2uLj3Dv9IpetVZl0&#10;nIluM1ranmoBrtjRAfP9b6alg1l9V4ZYyf8AQuGlhB9m3d+ciovpH1Ay6R9WibGDazMvDdrTtZu2&#10;Wenofz/zF0P7YxIFUWvkzApcWyOfeua/xWuY/A6pU0Bra8mt5bZq4F9e12vt9u9ntXaG+uqWF4ZB&#10;9u0ACePo6rPzCpy1ptYzcRo1W5zLRAptLPpEOaBuB/c3FSDmOAdZQ9kwJIHH9n6KiepUNaWEkkEA&#10;tnUfgiVZ+O8wC+XHx4/rSohIE1f4Lq8GD8W55PpuZWDoHlskfvN2lS+w5kGMnadfzNJ/rbnexHFj&#10;YcG1k9w4yTP/AFSU9R12ljWRwKyI/wA5IiPWz5Js+H1QNws13OQ0DiROil+zMiIGQGjl0DQ/eVPZ&#10;nx7sgx+6xgaPgFJjbJ9QTv4Jdr+RICHb7Si5dx9Fv2US/e3JsB27S0BsR58pO6XUzX1bAXES+WNd&#10;p/L2oD8OywudZfaXiI127QfzfZ9Nqc9Lxnj9JueY7kyYH0f6v7iOnSAVr+8U7en47Hb/AFn2Eae6&#10;0n+KlVi4riRW/wBRwElvqbiB46bvpKoejdOhp9Fpj3Q4kQR+9tSPSMM6ioQRILXlo1/qFqHjw/ir&#10;/CP2Nn9l48z9nEeG5237klU/ZuP9H0Bv4H6V8f8AnxJHi/qp+r//1+jpymtr3mz1AYJYWu08fdXu&#10;/wCghW25NzWlt9tVbuxPqNLfzntZY1jmbE12P1ydza8Tc0QXPteCSPzmu9Nu3+S1Do/ab5Zkek8t&#10;cZYx3qg/neDWMcqevZtWEbcKpxPtFp5Jdua7y59iq/Y6xdAa6sEw4lxLgf3va5lS1fsN5eXtlrhx&#10;WySCCfP6DkQVuYzsf3uA2R/W+lt+glSbDnMw8sMLTn3sM6GuywNLf3XV3ODmqqac59jmnPurDA0k&#10;RVYJj962t7luPe4Abq93IMAOGo9u9/5qpfZ7bHggMaACWBsBx/eEfn/vbU+HZZJz/s+aPcM5u3Qk&#10;Pxqgd3Ytc1zEP7L1JztjbMS9j+RdX6eo+jHp+o/3LSfQ+wEura5rmyH2atJP0mvbub+k/qIbvRqD&#10;rPTqsGhcAdjgf3uVItc2zH641haxuOxzhG6q08fus9SrYgU43UjtZbS6ytoku9Sv+rpc92561/tm&#10;K3YXNc2sQ79G6ZM9/wCU1SdbTeA2miy9thOrSCBPtcP32JVqg202Yob9LC2OgCCGtIA9zm72Hag/&#10;WDJNH1fzHgbZr9ENkautcGBv9Xarbr8GstqvNr3QNrHu9OzQ7G7fULWWWf2ljfWrLwWdDLGixtz7&#10;qdvrsHu2O3Oaz03OZ7GJw+YLTsXh3BhAAOgIaN3hHMpid7jOpHYHcSfl9JIluo3QNR7UmOJLSXGs&#10;AQC0cf1FaphWE/mjXvrH/QXp31V/xc9NqwqOo9dZ9pvyGCyvCJIrrYdW+r+ddbr/AFF5tQ1ptr9Q&#10;TW2xvqeJYXDf7v6q95fkttY61m1tFfsaDIEN/m4P/FlOFnb6seWfCETuh/V59Pov6XielEBopYNP&#10;uXmf19+qON0PIry+nBzOnZm5npzu9O5nvNNb3+91VlXvYvUWuvvI2s18P/JfmrM+vGDVl/UrqFTC&#10;LfsbBcx0AkW1PFt9lbv+Lc+tDIOGq3WYZEk2XxSWkABvv/L4KLQ3drxMEjQ/cpucHO3OABPcn/vz&#10;faluO0Aatnc0dp/6pAbM9KghxaQXmNANU3ugngNEun4+2U753Dku5I458ISghgMHcfpTqC3lFC5I&#10;2EyQ5x1n4e1OW7YfoQ8e08wRo6WqO6Z2iB+ZB0SIcIBEFncHX5JKXJ7ucASdNJUZI1PcEnjspBw0&#10;aJg6mY/KogNJA4kzPf4QkpckhpAIcJ47yPzlr/Vmj7Tl2Vw17HMhzXj2kDd9P+1/01jHYANCTrE9&#10;h/JW59UjeM/dV6bmNJNwsMNFYY7dY3b7tzd3s/lqHMfRKmTH8weoroyqqyG7LA0jcAXS6P0f0Bud&#10;7Wq9j5mRIH2V9rtWtLTyG/ydNn9R/wBNDrAqsbtca3yJe2dCfznB30v3lbNTH+68hziQCazBJb9H&#10;cGrLG7eG7BvUcd5IupeO+1wadf5I0VtnUcZgaSHseNI9OHf2Nn0tqo3lrtjRQLbGkw+zY7U+07h+&#10;buarLMfCuG00MY8CCGaQf3W7foscnKI6tt11lrhZiZGxwJn2jUfnbi76Tf6qVjDbNtD2tdpIbugx&#10;z+dtUGdNw90ta1rvojaSAB5KYxMNpJMkESRIBEaT7A1AxNosImOHqEZNZfZ+YGBzSHD6Wv7rm/TR&#10;qQWgfo3BnLWl24g8Ng/yv3EzLMIO205QDiPoQ4Ogf1x7tqKMzCIAGRWQdNpME/u/8WiBSrSVlrQ0&#10;j3AxDTyf3tv7qMLmFoLBujUbSA4eWv5zVWdex7SW3O2kge0sO3X6Pu+j+8l9pAcZsu2klhc5gDQ4&#10;mGWOH5nuRtBGrY9T3NlpI7OjWfztyTHvBcfdr+dp2VZt2Y5hcy9gaR9GyvXT6TvpD3O/lJi3q7g0&#10;stxrQ4xsFb2zHd3v9Pcgmmwct3qD0xG4mQdDP3fSTy+ylry31N+hbAiP6rvov/fVJ7bHuNd1NQLz&#10;tO51gP4fRcpnCNbHmsOrIMk15DyRPkULKqCR2PW/SzCY9jhG87ZaR+Z7BuTO6ZhkTRurJJMVuc0B&#10;3eNwcq/oOI3Pzcj1SRLw/SONwFjHbEemnqAJDOpvLWOkepSxzh+45zmBiWivqzbj2CHWkgAQBALi&#10;PznH+SpbGO2gAOceXSAD83J/s+dYY+1VOBlziaY1/e9tqM3FugMOy4sE+72/9EhyVItfbVuE11uc&#10;OHANJGneWowaxjRtqaGuGr9rQdf6oUK6Xm3+ba1rQNQQZPJ9qjdlUsdsdv8AUcNxLa3QWjt/ZTkH&#10;wRWfajYW1vDTpuBY10j83a55DUC19zi0OuZa4OBhtQaWu/s2bne1TObVY/aHna492ndP9WPpIRtb&#10;6gZWN/O53Dxp+YmldTE122AtdVjWt10srMz/ANcNrWf9bWfX0rExstt2O77LdtPq1Y4iuwc7L6/b&#10;v2/4NaxtrrcDvcXnhoBfHG5v7qBdk2W2Fn2YPAiXBzR30a/eA+v/ADkr8VJa3kbXD6MyDM6j6e78&#10;5qLWXxu3FzY9rpkjXw/NVX07Q4udi2S3QwQ5xH9kqzVTa4jcy1rmyCCILoSCktlJsEBsu1A5IP8A&#10;J/tIfovG0WjsWgNI9gn3bNv5yIxt7T9BzZ50O0H/AKpGa2x5Juq9NzdImQdOY/eRq0NZgynHaLXN&#10;H0q2TEA/RazRDy73Y+0ta1jnEhz7t1nPtMva5zVb2vgbawfTIa1p0Q3VOPsNYIJlwEO05/RlJTU9&#10;W5jvea9dJrpJ/qe1zvaoRY4ERUGg6+xzSAfzva732IzK3gufRcHTu3QAHafyEOx+dQS657PTIIJM&#10;lv8AJeG/S9RC1ym4z3iGuoc1pm2xpcw+e385v8tGqwRY8OFusS0VOfPxn91Vhk4xaHetsd5Ax/a9&#10;vuRaspna2kggt7iDy6YP+ehojVsWYYqINttgYNS8uaD/AGX7VVsbjOD3Ubi5rj7tYmfcCwt9yM14&#10;dW6CJf7fUa7UzztrP/VoFtd/plrGeraHAbT9IgfRc3aWpHwCR5qY6sta9hGnAB2kA/8AfdylveIq&#10;L5MnRw02jsbG+1U6rsoy51Q19xteHAbh+ZZ6fuY/RWmX3Ayyn1C+DO/a0/ym+3d3SUVX4lz5socW&#10;Pgn2ugPH8t35r/3LEHGc8l9RybK7XDVj9jiZ7tc5u+yn91ysssuBcXVtqLX7SP8Avx/rItle4NgB&#10;paTFgEjUe3b+cyv+QlSLaBxfsrgGuJtAmCzb5/SaT/5wlVkPeBvaxvqH2Fro3QYO381vu/eVhzrW&#10;2bv52szLvMfm/wAlBynUsG5pDd+oLWbnOP8AUH+E/qpFNsmXXVGXMcyZkbg6ddDt/MerFeRuLt74&#10;AMSSCG6cbW+5Vjc2tjbq91jH6y0acS/6SO30nsJbqQBuOhJ+KSi225LN+1trQ7QmsuA+Yc/6Sk70&#10;3NGsu1Mg8k/m7m/SVQ1MZB2HXVocwFpPgD9JqKx1QG4McNYLYk/cnWtpi9oYGmHEDQ6QRP8AKH7i&#10;A477A4g2mZdu7D+19LcrrC1w101JBMod1Fbi1z65Egtc3WT2/wA1N3Kg8v1f7Obm2kvbXEDaAdpP&#10;fZ+6sy9lbm+qCxhj3PYXbS0iPeyGPatfqbvSyiG1FjWtkaEMBnnd/V+mqD2VPaXkFwADiWSYhTx2&#10;WHdpm+yoml7W7gfYS4x/KYbFI3WPAd6WpABhzXDT/ttybNrFx9P2+mHQwAQZImP5W1V2P2s9FpfY&#10;+rV8jUfDd79v9VOUnsDnODmS2DIY4SJA9xkKra54kENI4OwyZP5uvtVim9lrZaZIMgz3HioXVODX&#10;PaWy9sCRLdPpb4/e/MRQ5+0epuY2A6ZjXn6R/k7lkemK8it4rGQ2RYaYJa4NJ3ssLfdX9FbVvqhz&#10;SQfFrQQZHM+/3f2FjZILBJaGlz3TeHHcB+dva3+vv2KXCdSGLLsEbrH3tFR2VtqNljWARAdD3Naf&#10;zmt/wakPs5rq3Psa9oeL/aCG6j0XsZ+fvb/OJX00MutbjPfbU18Y9hbBsOn/AG3/AFFGo22gMb7W&#10;GxpL3GA2zivc781ishhZUWV1mv1Wiyqp+5wI2vII9zf/ADpKp7cY1Xte2xz2lwY0lrq3g/o3u2/n&#10;/n1Jr4FgcXB9jpNoOkOaS1/u+i/f9Pchh0iAQGj6JiBr++kpLWzfZ6j7WtLmWWAWQ7cWe/ZY3/hf&#10;8EkGhuPS6q4uuvsLH1abmuaW+n7z+Zax6G0gNc2xkOOoOpcC3/pbE5re0sJ9rbmDa6Qefb+b/KSU&#10;zsaxmTbspeMdroNbiC9rf3N/8hygKy9jmsLzJD6mkQ1zR9Ox38utMQWWOrs3VkEeoCYMDga/yk73&#10;yfVaXbJOhd790e50D+SkpixrbHMra3cS4w4E6gfmfyWq90ronU+s3irBx7LzM3vYPbXP8361lm2m&#10;rd/L96bExLup52L03CNZtu9OneHHY4wbPXfu+j6LN3qf1F7J0Dp/Tum9Jxz01tjsUgtDAJJeHfpM&#10;rIb7XPyHu/f+hV+jSQZU+V9Q+pn1o6RjPsyMQnFfHrW1PFtZa39IN/pbrG/8ZsWGA6yt7hJorMVi&#10;QXNLj7GgfSc1zl9Bix9jhVU41uja1wEbY1fM+1+1rf6i8n/xjdFxuj9bpyMBra6OoNOUGMG3ZYCK&#10;7Ws/4J7y21n+jQOioyu3mH1l2H9pqLhXVtryt5H86/dDq2N93pbG/n/nqUNxr3suxtjnUemWOIcd&#10;9jd1eR7/AGt3NO9v+jQGvr9TfaHGt5m2sHVwj6W/+untZcGNdYXEXNihzgZcwGBtn8xu1Jc9v/it&#10;2WZHVce1pu300WQwwfY5zd3/AEl3tVXt9mK3cZ1eXEu/lbR7m7l53/iztj6yXCsOxqsnEtZW0Hd7&#10;qjXa79Iff7PpMXpf2feWufk3OdGgGgE/nBv/AFapcwPXbYxH0rCjJZWWtqrZJEAMLw3/ADtrkt9z&#10;DIdIABO1g57t2vcpuxccs9wseAIkuIn4/nJGnDGu3a+OSQCoCyBHudscCLSw+4EEN2/1dp3Jxg03&#10;fpXvtc4fRPquED80+1yMysNcAQ4k6AucNfP2+1DsqtaXQ7Q6Ekxyh5pXNDGe33uaeRJ1H8l0/vIV&#10;gcywGvHsdIO8gcnhsnciMZlFxP2hzo1DAGhs/GErDmsaSHOsnnUCI/cS6dlL1W5pndjv26AcNIj/&#10;ADtyiDnwS3Eb6jTLN1jQT/ah21My917SYs3loLWkFswfcNiazcNdRv0AsOolLbqqlMs6yXD1MWhr&#10;XA+4XEkO7N2+m1OWdSfAcytjeS8Okz/xZ+ih3WXtIFdZIdIkuDRPhKHXblj1G/Z3GBq5ttep+/2p&#10;vFr1VXk2fs2WTuhmg4IE/wBZrvopKubMnYCcW4OA0b61cEc8x9NJHROr/9Dqnte10gvEx7gZEDj2&#10;u/OaotstnZVltBbqGOp58dz9zd21Ures9NJLm5RaSC4MO4NJ/qZDa9qAzNbk2lxcxzY/RuYY1j3b&#10;h/5FVLptVpejo25HVKnGX47g0fStY9jdeHNfS56Eep52s/ZXT/OOD3uJI/N1DmpMxct9Y9O55q0b&#10;DnlwH7wrncpDAE2m4G0+BaJ00gbS1LUo0a9vU3hrt2M1zuGFj3e4njax7HOWczrlL27vRIcY/OBI&#10;/Nj6LHt938laluB0dkvtZZWWw5rmh/tcPzv0f5yofZuhOc8XWhpJ9r5ew8Ro6P5x38tOiCgkBG7q&#10;GPZWaibGtuHup2b2OPe5tjHO2vaq1dzGv9TDotrtGjrLA8tPbVm5zbN//gasv6b0pv0cpwPNbhc0&#10;mP6hY36X+jTjAY4AMznBxGlbq2OMf1Gmva5SUd0WGlcetuGxgoFerm17HuifpF7n1t/S/wDQVenp&#10;V9nvftrJIIIs9v73vrhtlT2u/d9i1D07LLj6eRRubJLC2wOj+X6dm1N6PV2e0jEeR9FzrLmOI/d9&#10;zXIgHdBKFvT3Ail4OVT/ADm4mSx3ju/cWL9da68bpWJTUCG5GQ6xwkkH02DsfzG71vud1CIsw8cO&#10;nR7bS0GOTsc127+2uY+vV9ttnTqX0+hZXVa97Q8Pnc9te72gfms/OT4D1sczoXlj9F5GrGkE+Pkk&#10;7e07HSGjUDvqnDQdOTJ2geP8rcougwCdGjk9/wC0FZYktbHW/QaBsYXPAj6I+k/VezfUvqBzPq9i&#10;2ueSW/o38mHM9jmu02/mfmLxUNaSO7DweTHfhek/4q8tluDnYG4tNTxdWJ/NsHpua7+VvYnRqix5&#10;R6b7PadQuvFzC1zixwlrA6BA+l+jpbZkW7v+t/11Z+ztzen5OK9wP2up9LiIaJcw1H6O9rfp/wDC&#10;Ktn1CzEJLm7W6GfcJGn6TddXW7+o9WOmua0Cy36TmjYRMkN52+1jf7NNfpJsx6fLRhxSIn56vz6a&#10;bK7XUO2Ntpcanfuyw7P+k5qgQ0AlwLjpDp8fzXLoPrrifYfrJ1HC2AMfeclkafo7g25rK/3Pc53q&#10;LAkObukjcYHH+cmx2bRXa0wSwHeDLnjWP3XJPuL3F59pH0gBoSPzoTATOoIJ7EgJjLmwYHl4JyFw&#10;Z5aS7kdtEiHBodB/kkpyXOl+8HYAASI4TNA7/S58vNqSlo9pIOh1KR3EcwDyQp1tYbvedtYkidDo&#10;PoqAGm52neOSgpW521wJkuHzEcLf+rDbQb7KQGljj6jHzDmluzZDRurcuf02mNYMz3H8pdD9WwXY&#10;9jbJLXOebLC4gtdDW17I/nd8KHmP5ssuL5g9PU27XazHPchlrpII/wCGY9vqMVn0rWs/TmvbLe+6&#10;BM7d0N+mqtFdTnwKzA5cyQfLl3uar9dZra0sa5p1LQZIcOD+jfHuas0Buks25NVQINcRozY7uf5K&#10;MMtxa0DGtDyNzQSySD++S5vvSpZWTo0cbXe0wfztfpe1WmUh75rnc7w+j9zvopy1B+smsGyl9YPj&#10;tMeftehD0wT6mTUSeS547fv7tmz+otGtvoj3lwJJ4cJj+0nmkk+m5lu4aMtaXtB/4TeEjSgWpS3E&#10;LwT7zMgsdJHlLXOV37PU9793pta4kHQEx570iK2aPxqA0mHOa1rWgch1jYao234zhuqDnPIJbDQY&#10;PHD3D3f10hSWN2Bgn9IzHqsMcsrDi5v9X2taosxOmhoJx21WgyN9b2c/SmHbdn7ya3LuDBta9jR7&#10;jZsAdr/wbN/0VBm+1x9S20BoBG4jn+S1370oEqbH2TCraXMMuA0czc4j+q3f7m/uJvtuOwFo9V2m&#10;odS8EgnxMt3bUwbfJdIj95oElsfSds/O3KQrG4lz3/CTM/nJIpZ2ewbhW5wPLhZW/YQPo/RQ/TD3&#10;zGOAwyHBz9D4tVhrtjRFu2ORtJjRObGsd+ldMthxiIHAKKUTWAOO4s3t0Je8t/lfvbPoozG1gkG1&#10;pggjYZkHidqE77OSdtDToRJ2ka6aBCNFPqB3o1S0QwubA2/R9+3+UgVN+oVsbIMSdTzJU/WhrtpL&#10;nDU6Hk+aoUNbSNraWVHX3ET2n82Uz83NteKqbKHEzyXCANIcx0e5K1U2brbRua1wh2gBkFVCGVn1&#10;We8t8DuEkbfpfmpWvz6Nu44ls6OL3urLSPju/qqu/L6hSQ44VD2DQPZeQCfzv52vb/UTSqmxVisu&#10;P6Wwhw02nTX97d+coud1JmQz7M6pmI0OD2un1Cf3vU/wbK/+DUBmXWtLT058/nEX0lvOv/mOxEOQ&#10;GFkYtj2cgCtzhJ/4Zn7v9RJOqK7C2tdbkPsf6moYLIG7RxaXfR9PT2ORacbHoG8OscHxJFxcZ7Rs&#10;Pubu/kJxbQ5r2t9XGaeQ6shok8Oc9uz3ILWtLto9M7zDjJa6B9H0naJKbzfRdw5+9klxJ1+JVlgE&#10;OaXmCOJ0nxlUmljRM+9vs0IBMiT7kepzg32AkHvAn+q4fR/tpwWlhexjXA+pb7T+8SCD8HKbq67m&#10;ban2stElr2WOaI/l7Zc7+qnL9AyAN0EsOhj4prKg7a5jQ1zdNrjBM+bUVIWtuk7b7g2D7a3tBkfv&#10;eoNydpA9z8l0gxsdAjz9RgT/AGY2WiywRcABWTpx+9p7kO+i1g3PcNnexg2iP3HVs3KMiX8ilfIy&#10;rn+wNqs2+Agg/uyfd/aVSzJ6q7LNNlFT8C2sk5AefVBb+b6T/wCX+57FK1oY0WMbU9thJaWu26gf&#10;Rkt9qLVkXvbtrpYWgbf53UTqW+5n0nfmfmIx8dUr14rw5wEuAPsbuBJb+dv4duRH1ku/Se8x763g&#10;GB22bPzmqL7MoOLrcMO1hr/XaQP5GgbtRG/a3+6lgrc5p/nHNcDrG1zqvzvzUaCLLClldV7txY5w&#10;+iRpI/dLYRbX026OdoXfSr/NgcIbyxg2BrmuaRuDS0+4D3e785Gb6jq9wY5zwQSTAeQPH976SQUx&#10;vxjY5oBeB3g8abd+797aqWQG417Ki/aXQ5j7SQ17uxrtgNarpqZcdl7ZEyBJGp+G1U8nDpDC2neS&#10;WS9hc4sdBjvv96BHVQXZa2Sxpj3EgNeHNdE7tpbP0fz2orHNad7bXAkSdRtkeP8AJVCttVWpa+st&#10;Ie0CG6n/AAjNNv8AxiuUmt7fZe3cZHvYHa/uuSTTPdaWwzI9Le6Hexpn/OTGvPomwZLMlojc3YGu&#10;aO30Xu9yQquImx1NgaA1oFZkGfzff9H+Uptqc0hzT7z+c2dI/e/Ocii/FCd99Mue1wbO6tsjU/1v&#10;cg5FRLqhXQ9oa0Fr2AREf1vd/bVx9Ti71K3Ne5o44d7tDu1+imdv+yursa5rpA3s5A4a7X+cahSb&#10;ajb6xYWlzg94nbuJG0fScyfa5HZY9+17DIGgcO44k7fz1BuPQ+sPG6m4Ello9u4j96r+b/rIWyyo&#10;+paTsnaHMHtPltZHuSVo323GQ9zXunloGk/nAv8Azf5G5EZcHOj0XtBdqS0aTxLQqNdtYcfUDwdP&#10;TIBcCPv2qzVkMIY5tm12ste1zDz/ACt3/VIhBDk9U2uuex1vug7d4cO/83P9VYTzZRJc+QQQdrpI&#10;I8l0XU7Q6x4rfUTH6Rpcdwnjcx30lmFtgMPAaARqBIJH0dzf+qU0ToxlzDYzQggk6mBEg/8ARbtQ&#10;rm2Wua41vMTtY6DyP8H+d/WVvJqrFr5rcwzrWWy3XmvePpfyFUD2Nf2DdBqYMzwU+whrZtbNzRju&#10;9ENbPpN9w0+m3+shDMfS0tta8ExAIncI+kxaFjMcWAtD2GZc5rpB01d7Vn2Vlo9IWubSXaaeo1s/&#10;nNrPvZu/PQUjtNbyNhlp03OPA/k7f3VjZ24X2Dbsc15njcB7ffp++tB1TqHbq7Aa4IlvuEfnb2t+&#10;iqOUSXWXeoxhEN9MSS9hEOcwuG32/uKbB8xY8uyB7phzQdrRo0EgBw/Oa5v+cjFjbjXRTQRZVV+k&#10;LJJe4H1ftVrX/m+m5NtJ6fQ4lvoes6tzWA7iY3+pZ+bY703baVF92+ybH2PIc1guBIeKWjY5mz+o&#10;rLAxc0+kbN7Q4uLCGg7i2JNu76Gz8xFe5sXOspZVba2s0tALYb9Gz0fzP0v53qIdb8Zvq12Um1pb&#10;+jtBLXVQ7S1rB7Xtd+eyxSy6/smRfjsublMYdrb2CWOH8419R+kz+qkpkXiljD6rX2ZTCzIlvuqD&#10;Xe1rXfnP2ta57kB+wNe1rdwPNhGnk7ajOH2a4Nr2WF7fbdEteHtH6OHfQ2z/ADih6Bbb9nMMuDww&#10;tLh6en77/wA3b++kpe6yv1GOaH1ljWAi073GwfS9x/Mf+4oWOdFjdjQHu3lzR7mlvuc1n/B+5Evs&#10;tvfdkOYH3BxNxAkNA9m3a327dP51SfXXW7HrNjrcd7WvsLB7mueP0jGf1NqSnoPqZhl3X73PY3di&#10;YrwfTgMD7gzGp+ifp7Ln/R/wq9Uxq6cfBZZc4VOMl9jxDXSJc92387Z/pFwn+LnCrfj23vG63Kyt&#10;jXthp9PHr+m3/r1/vd/IXoOfjh1DttljSGl26p5aXO/l+mQ97P5DGp10B4m2KesjX6IpjiX495cc&#10;d9RYTsd9nLrbHbfdt3f4Kteef43chlnWsHGDdrsfFLnTwTY/c2rd+c5raty9J6TjWMO+xx3dwPay&#10;Xf8ABw33u/fXjX1v6k/N+s/VMpoZZVZe7Fa5wJLW1N+ytfW327Xex/vTJVxmja/HZhqKcGl1e79K&#10;xzsNzx6gZG4GJ/RWO/P/AJCiX3XgbXj9G32yY9rdPz/z3fyU7hFNlbbD6RcC0xyW/uj6Xt3It5Zb&#10;WL207CxrK3FxEeowe7/tzagvd36i3vH1zxLMJjmts3V2MfqBvqI+l/LsavUy3qbgHEthxO1oBBhe&#10;QfVq23B690vJLyBk3VtZYNAWPd6NrN30mPoeV6y5mS2zacy0msmCSJI42vZtVTmh6hbPh2LO7Hzr&#10;Gljm+o8wA0kmUJ2Dn1sP2amoGZaXOeAJ/ec1vsU2Ose17DlWua7vPH8kf+SRKqi9k23PJB5LpBH/&#10;AFTXqtp2vzZ9R1AQYnT+qGftrmOf3FdljYJ+jLXu9+9HZ0129zbXv3O7seWkD4O37lFmNS+33WPJ&#10;EwHHQA6953Iox8dpJLnzo4vDzuaZQG+yrPdgzp7dxc295DTBizT+q5gaouxmte5pynAgzt9V5j+z&#10;tVkGvaYPuJku0BhT3hpDyPpd5APy/eRFbIstRuHuLWi172u+kNS3T6Jbr7P7SI/FaAdriSwSRuH+&#10;ZucrAyagT6r62u7idf5PZDfbQ9xO5hI+f3JGIpVlAMGHF7rG1+Ac4HTn3nTcl+z69wO+sgj6LSZJ&#10;5R/RBMtbWQdT3I8zuThr8Zu6GMaPzSJcJ/OaWocCrPdH+zscNGp1ETLo/rJI32lgdt1l2mjTGn5z&#10;kk6o9kWe7//R7V1h0B3HcTId9L+VtLt36P8AkIFmNiPIL6axHLvSYTr5uaq2RjdYqj0r8qwabQy6&#10;t0/O9m7/ADUJtXXju3WZQ0JFbjjkfeW7lVvwbFeLZGD0sukY9Z7SxpEE/vBuxEZiUVncxpZtdOxr&#10;3Fsj95hPuQaaupNa5/UM70wBADa2c/CtS+29LYQ23KdZrG8MIbu52t/lIhVKy7a2Y7vUcyviBBBJ&#10;/qqibanGH21lz+GkiYP/AFTEbK6t0aoNJymEn99pkk/miVV/anTSdjc3HDuGseOCPzXO+mz/AL+n&#10;R3QUra8expFYrtL/AM+RqR+7yl9lpBPp1gA6ud4qsdtol2NjXeJpsrA/6djXJ3NeCAOl337jLmss&#10;YI+DvUd9BOW0UttBa0v2tdUfohw26HRxdpu3VIByskNabsEkcNdVbW4f1G+5j3f209lllNZupObj&#10;OEtNb63ZAEfnNaydrdqzH3tvc5lj/VcTobMe2hs+LneluY7VEWl1Bk4oqIvqNLwf5u2GkAfuv/m/&#10;8xcL9ecmu/rFZpBaKsWtjp0O5zn2O3f2XLrqsdlYLTkWP2Ah1Z2Wjz1c33fy1w31seH/AFhzGtDR&#10;6XpV6CGy1jd3t/NbuT8XzMeQ6OPrGv0j2/CUmiHz+cOZ8/3k7okuYAGkRt8RzucncQ8jkNADYDtx&#10;/wDOFZYVjqXSRJPujQT/ACV13+LLPfR9YHUEwMml7IjTdX+maP6/01yAEgNPDjMHkQf3lpfV/NOD&#10;1vDyRG2u9pM+DiGO/wCi5GO/4In8pD7i+supcxkja7c0NJBBA40a935yBhEsEBrjax27br3P03+o&#10;62z+3e//AImlW4O6wH3FwAMxEj87+UqdIsouDYDa9ZgQST9LbtFDPd/wNNlyPQj6tIH1D6h4X/HD&#10;08VdVwupMBjKpdS48jfQ7c3/AMDuXBDZv31tmAS8doOha3/yS9a/xqYD7vq3iZwB34GQ3c3gbLR6&#10;Lt0/y/SXkQdvmZAI0j8JUUD0b92AVyIloGjRLO5j+skWtMEHcXTLZgjyKUbQdA1rokDXRRAbr7Yj&#10;sD2/76nqXP0huENjTv8AIJGAN0QO/gmDgPogR4Az8ykZ1J7GY8x2hJCQVub6RtqcGOG+CC3cz96s&#10;u/MUH93AQ15hsHXT8537yndkZFwrZba+30WCusOJOxg9wrZP0a2udu2Icu8gCdZ8fFJLKtpc4AAB&#10;p0JJhuv75H0dy6r6qUh+HZO0ncDtcS1p1d6g3ODm7m/6JczUWhwqu1pYSXQNpM+6N/0tq7H6vCoY&#10;JFZcyi4gmq0SyuwbtjPXHvyGWbne78xVuaPo+rLgHrdzGx8rY5g2EydvvH0fzNqt14drxvc9rHu1&#10;JmYH7u7/AKKp1u6blfz21jgYcHWAlp4/Sljmq1VhdLcwV4waC3hrbXNaD/V3+5j1QDaTbLGgvddZ&#10;HeABEq1Qy/8ANv2/1mNiPOFnNa/Fl1GKO29zLNNNTtY79I7d+Ynd1jIGlldLW79vuc5pIP7rSPpp&#10;C1Om+i920Ese0DkgsEn5uTsdXTuBrawnV0GT8nOVF9THhjmAsIhziHbi5w/eUnY9FzSS2RBAIJ4P&#10;0u6VKpa12S+z23W3UkkeifTlv9V7imGI0gC7HArJgt2NIj/hNn/klM4uHAdFlMgABjyB+VO3FxmO&#10;ca77WmOGv/6rcPpIgLlU141df6FgraJggkCQZ9u87kcPc8nWNJ2SOf5G799O2gA7je4QAB72mZ/e&#10;3NUm0+1x+0vMnQksgeTPb9FKkMfa8N0hzhBcOABy138pyd5ABglpGpBMx/ZUyHUt2wbWjXQAmf8A&#10;vqEc0s0spfsby1rC4f8AR/dSpSnOII1LzMTBBOmijo2G3GCBwY3f2E783BkFwcATBc+uwc6+xob9&#10;JrgojMxoPp2sG4GSXff9NGu6mT34rwCb27p14EpmjEYIZk1OaI13NI04BbuQzlVXtDW3Yzi3gtLN&#10;T5KePgUWCTXQ9s++WNcSTz2cloq0rK7WNLw7T6LIBPJn8zc1iA/F3bxaC9tkbto1MnVpLP3X/n/z&#10;acdM6fb7aMY1WA+4sLmD5tqLdm5Rf027dNjZDXS1wte0z4He91e3+SmlSO6qiuCYtLjArtc1zmx/&#10;Jd9JNXkNDA1zrMSZ22Oa0sd/5FqNc7EqdsseWgfmx6jv7D/chWms1h1OVbWNsVVvbuaHHRu7cGbH&#10;bvzE1PmuWODd7z6gMbbGGB89wDHqePkUFx9wkiGlxj+S6P7SrvpywNXPexombGNc0u8Nn0drUZmO&#10;61rQx7HNExFTYj6Xtb/WKQU3BYaiWl3b3MafaZ/fZ+/tU23AANe4sbrsFg9o77Q9V6qmUtDbLGN8&#10;HAQR5Fh3KX2ioOAsyGBv77iNv9ncjqhsiyx7Q9xB07QZP/nKDZlUho9Rlhb4gfe1Rrsq3T9qrPg3&#10;ewA+Td7gjiqosAY9jnQdAWuJEx7tu5OARo1HZGLYSG4+Q46kltZB0Oskn81R9TGDg1puZYBMOY6B&#10;/ZO3crAa1riHHbtEtfxwFGuwm5lbh6zDI9zRP/UoHZK4cy39G8vedoIdNjXfc7a+tDA2uBozMgE6&#10;7WP3a/y/Ua9BsqpbYRTa6kP+m0vtLQZ/rbWoVeT1ChzmV012FxJElzYAO3du2oKpuNb+kc59ljy8&#10;QSQyTp4ta1U2XNqcK2NcGPPLiD/0wo2ZVwcXPpto36P9G1jmGP8AjWNcxPuda0RRaNRq51W1zf3m&#10;7Ppf1EqKQ6VJNjItAY7UOA7jt7v5P5ykYNbWsAdSZDmhujln11s3b3tAcNHECD/JJ2q1WagG6OaK&#10;ydzQDLXT+4P5KSGRDWEgONe2AWGsh38l7H7XIe2m8NyH2vrO6HsLnhm6vRzmxt/nG7bHqW+n+dFt&#10;tYI+kA8jn6XH0U9dtBDwLm6vbtEkCILbHN9SElMH0UiBVmPr1+g61w5/lO/NSyBkEM9DJsBLhPua&#10;5zfzdv0dlm9H+1YznN9W0B/BOkH83+sousx21uaS0MAH6Rus6/SSU0HDqID2PyBaK3OB9Wtr4B/N&#10;Gzb7dEEbt4b67dIhoq2gAk/o7NfY2tq0nstD9+JU2xrtXySTI+hsY5VrmXHHIvNjWus9RzXQ1wsb&#10;7WuGnqOr/wCDST9jOutzpAsDmxydD/nf2fYl6GQNzwwO3QS4Oifgq/2gtJFnq0PJ9rmuJAMfmiPo&#10;O/OrcrFYpcIA3GJcQ76RH7qXkpm20Fzt3usrA3FriDA/Og/upWSWNsmx9jfpkPcIbHsds/rKNdQZ&#10;+kLbIGoItLx57vztqlLdSyrdW4DQWat+8JIVXd6lRG9thGgaWy539bdG1yrPGTh2OextVg13VvLq&#10;7BP0oY8vqc/9/ai+s1lm52PYG8SdpAHla1+9/wDarRG03WS5tjbWv/wLg0OaZkN9R3u9iCWrlNZY&#10;wWMLsf03Dc2SKyCP5G/6Tkqsja6HPZt/0cOJkfnssCNfXYKAzHbu9TV1ZkxH0pLfov3KvQcouDfT&#10;NbDPDQT5pdVdEPVXVerDzU/cIB/O9+m3UbvdG5U6n+2BB09uo18y385ysdSuDrq2Ehtmo3x9ED82&#10;P3XqgK6T+jcWzoGnWR3YR/JU8dmOSWdN0vEE/RgzH8l30kHKw3lxD21GeQ6DI559v0UdtVe32tcx&#10;51LZdyNZYfopntLA0b3BpOggO+lLnfS/McnDda5FlN9Ac9tbHNIkQ78Wtb/39AeWF5fBrMankQfi&#10;tJzN7Q8UshvtjWP5P0XKhc0V2b6Q4On3gHcwf1OW+5GlNDKp3vDgGDbpLCWkz7mud/X/AD1mZldn&#10;2pjBL7HgBhaASXeH7rvctayNoJIsjR7XD3AfvOj91ZPU3Btm0fQLGEACNpBd75/M3KTB87Hk+Ute&#10;m24FtbXFnpvDmNkbRY2fc9rv6qRLYpdYwt3El9wn3Au9/Pt3NSYQy5jyyu0McC9jgQ2wA7/0n8ly&#10;Z7i9oHDHl1jK5lrFaYEgtLTdiUWhuNe8BxeNDsl1L930mWbShMfIDAYBPs/kxId7f5aPQ/1MuovZ&#10;9pdo5zWwA6trfdXt0bv/AJSE4tbjBoLXC1zn7APfW4aMaXfnNez81JS1fp7XNc3e9zA2sDSHh0e9&#10;rvpO2/nIzQ7CutxrxU+wuFV3qN9StgDmv9RloO7dv9rtn5ihRZQyyh76tzWgsupnWwun3Dd9FqhX&#10;Y70fRt91RsDzWOSYid+rvopKXLtlzyC5lfuaTX5z7QT9LHd+apVPcwHJxw2h2MyHQSCQ72OtaHfT&#10;9Rtm239xJljDW/7RveaazXiAEe15Pt3NI91X0/arDcF2V1HG6aLGWud6WOy1gJDxe5hA3N+jZV6z&#10;/wDttJT6n9R+nMxOnYVLtxsZjttucNRvu3ZfpMa36D2ssr9T/Sro892+qtp3O9V+m0T7R+/7LPZ/&#10;WqVfo9bAcmxpAZuLWsHGyr9Ax+7+o1Eyz6mbWx1Zcytm4vc2XNcT/gnuZYxu7879KlLcDsxA6E9y&#10;nvyf2d0fLz40x6bLW7jyWNds/d+kvn1xuspse2HurAda4kB0k7nxu9zv0u/cvZP8ZeYcL6ovxd4b&#10;ZnWV0bjwGj9Yt1/4qnavImMovbiUF4FFjyLt5a012R7nNuDf6O5rmP8AemDUksw0AHg16sSx2RVh&#10;sj7Re5rK5P0C76Ld30fc789Srq9V+RZY4ttqBdYGNDtQfS97ZazY387Ymx6mvN4eQLKaXem10l7n&#10;g+30dn5zfpIRiA4OBe8w5oncP++ua5OS2KX149mFkstDiywONLpIYWva73/yH/SXtltnUhfYRi1N&#10;O4kWNfOhHfT+UvDsinYx8WCWmHV+ENLmv3fRd/JXt+LflX4uNZUHbrqanBwG4t3Vtsl2921VeaGg&#10;J79GTB1RH/nC13srZUzgx6cT23bvd7lNtX1iGoNNY52+0jwl0MKssbmkNfZY86Dd7G6/yXbPduRX&#10;Y2S+vabbK4OjmlodP8l3v9v9ZVANf0vtbF+TDGp6jtc3JsxwPzdjSB/nO2JG6ttgFmXWHaj02tk/&#10;grDcewV+6x1jTO4WOaXad2Hao102gT6j3ECRJaQR+du2tH0kSPBF67oDmYuu5zrQNCPTmfwUvtGK&#10;CWtrsc0j6Oww3zY2FaY55MQ2AAWkE/P+qouqsfoXEdxDnR5JAFVhC3JqJBOPeXNAE+mSDCT8tjWb&#10;mY1jgO20NE9vc5EbjMMgt3kH3TMuj87duTHFxGEEM15Hjrr/AFUSJUrRF9t9u5+G9p4LdDI+LPah&#10;nIIJ24x2gQySeT/ZTvpwGu0cRH5u8jUeU+5O2zAaA514k6AyTP8AJjVM9V1aaHZcvyXEH7O/ZWT7&#10;t7eSI42pIvq4myPUGnLZd/m7IST/AKo+j//S631cWZ/SNEST6fMafy3JrMrHDNLLWGZaDW5x059m&#10;1TLqm2b9wGgaXS6Wgmd0fylMtqsaC60HzDiHx83e3c1VBu2Gs/NpZG/I2uMAvLXOP/brWJNvue6B&#10;fY8fuHUEf1ztVj0sNh0uDZ8Xuif+pUWXdNadoy6/ZMt9Tb/1SNJtpZeXmBwZ6or1l5trDhA4eyS7&#10;2t+ig2MynAv31E8jdVXt/rbNrvciZlvSXkzkUOfBki1p04fw7a5AxRgsaGsy8aTrt3t3H7nOUgWF&#10;TsAOknGqsjn06a9kfyva385Bd0yhsvGHXJ0Ia0sMH/inNRrs3Dqbu9QudMS2xpaQfntQ6upUvvZj&#10;sJFrxO3eAYH5+381icKRqj/ZtLmlvohjNJG55iDu2bmv/OS+wncTNvtEtDci0Ef9I1bETL6g7FeG&#10;W1Fusb3k7D/KDgNv/TVd3WS8fq9Db2AmCDIAGnu2je1zv6qNhGq9OJYTH2jJFg0MWwBu093t2WLz&#10;TrFhf1PPc8kk5VgkiN0O2+7936C9Mr6wGvbvorY8Oa9wfbtDTO6PTsYLPdt+n/hV5dbkufkuyCST&#10;ZZZYCQCfe4v3Ob9FSYtyQsybBAQ7aSRDR48pRo0kbQBMiZlSqY665jW+42E7gYEx7uXw1KG6PaNR&#10;qQOACdFOxqIhhO7uTEaorGP0JBNJ0NgGgP5u5CjvoXT7QR7fPcpMsLpBftB1cCdCR9Fu1v8A0Ehu&#10;h9z6Nltz+l4GfLtz8dssB9pdt2WdvzfT9nuR7KzVmeo1gc5w0cAJIP720e3a7/S3Lnv8XWZ9p+rg&#10;qJFT8S59WziGPi+obXf13Losuuz23Oe13Gm3v2j3W7Xf1KU/r+DSmKMvNH9Y8U9S+qvVMWyC84z3&#10;gNEjfWPWrI0H59S8FaWOYHEjc/nSAPg5fRPTzBLHmd+pBn5jY7dtd+/vd6i8G6x093Tur52A6uRi&#10;5FlVYBn2g7qXe781tLlCB6iG5jPFAFotL3scQZYyPa4SR+bu9qiBr7YJHMRqpEyN74c54kOP0QZ+&#10;i9gUSHQHjQecAGPCE9cu5pPuIcN30T2+SZrtDIDnnh3gUg4Akj6OscwE52NG0EvHG3WD4OSQxhsG&#10;TP8AWnn+ypNaSHOaNzWAF7/zWzpr/WSBLIIA8Y7J9+1zthLSRBHIIPi5JSmMmxtRe0bnNbvdIDQ4&#10;x6jv5DF2nTafQx7cGG3mu17HZNZmt+z9ELqX7hvbb9KtcUyNzjABYJ2Okh2nuC7TpV2JXhY9W9rr&#10;tplp2tLR+Y33e/3fylU5u+EAdWfB830dCvFprB2tIdVAAMOMfnvKvsxmk+wMcQC7gTMaFjv++qkO&#10;oYjXD9JW10hwLy5p09rvo/no5yttej3McwzDHkbgfl9JU6bNts4+QTNtoLABBAEgfnOcz/zNWmus&#10;aIa19gOgD9u1w/d4LtqyRbmD3C41NGkgiwT/AG27bf8Avis039XNpoZmVP0LgTQ3j+vur+h+8kod&#10;28z1wwgVNgn6LXgDT91zh+apG27g44BA09wAg/FAc3qzSNz6XSP9GW/9S5u5RJzWb3XWUsA2zEwR&#10;4fvJJ0Si2ZHovIkBp0LT9ztyn9qwQBNV9ZbMAVOdr/Z3OQKrHlxL7a5EE7ZHPGv0VZY6t4c42ANJ&#10;7tJk/wAkpIukbs3Ad7SXjdo0Gmw6/wBTb7Wf8YpV3Yp2t9cdyG+nZEDlvvYh5GVfj2wQ60GNrgS1&#10;u0fyh9Hb/LUvtWQ9u/7G+4DUhtlTtB/bS0TrSZrmRLSXMGu4Ahp7+7eFEXSIMF513DjX+UgHrJgs&#10;+y5LZPthjHOB/d9OqxyHZ1TCJ2udcHEwWOocI7/QZvb7v30VUW6bxAAeGEiT7j8nJ2Gp7JextjgC&#10;XAGNPHhZ9nUKy7diW2OaQGgOmmP+E3X1u2tRW25LP0psZaQJFVklwH5z/Vxmf99Q+qimtpwbZa7G&#10;BcQDWLGDt30a3apMwOmVOBfi17nHUgCYPjHu+kqjeq9Rc1wFLHNbp7bdrjPhXkVfm/101bstpGzE&#10;cT+8x1G4/wBZ25BWjdtxelNBBG0NGrWPsB/zdyrV04bWh1GRlUN5ay42AED+Rbv3IjMrJbDXYOTY&#10;IktDqLB/0H71J1uY7T7DcyTJ036/vNAcdiRieyQw+2SDUDXc5syS4NDR4+o4e1FO17CWuspP+kZZ&#10;TYONNw9+7aoOrvuhj8ZxA530gQe7vd9NErxMYa+jW3aCdwqkjvq7agAhrkX1Pa6vN3EAgDYxoLf5&#10;G5n0kTHqzdxIf6gI09rYM/1Pov8A6ys/aMcV7WmlhEeoAxwE8/u7fooLR0y14btoBeZJ9VzNe236&#10;G5Gk2WwKclpbG15HB2gEd9p1c1FG/Rz2B1hEcNIIJ42tQxhYZZvDnAjtVe4fLaCiHBoEkXXDXj1G&#10;un+tuHu/zkeFba78eqZFFVkEggtBmRp9P6KjX6bGmqsek/lzGta1wP8AIcGqbMdogNus3DkHY4H+&#10;somm1s7MhxcZID6WGR4c7tqOykD68g2bK773Hhs7N0/nM9zNv0U9dVrZpOaQJ/m7aWEE+P5uxTfR&#10;a5w32w4ESA2B8oThrWiQW3OcY3OMiP3drfcgUo7cXJrbvOXV6ce71MeQD/VY8/56p5OTXBa4usLQ&#10;NxqBBgfQs9Nzi/Zp+Yrr/tnpEZBrfW4SCzR0DiYQCMVjGtFr2OZqxzgx3f8ANc1rXtb/AGE1QaVr&#10;TkAOaSGFrXNOgPu/O2/ST1UOY1rZ3mTO/iQfa7+spZLsBx2tvFj/AAbIcCNfo/1kGrKxhXP2yqew&#10;c4tGv5nuHveiub7bHN0cB7hEHvCnTaww9pG5sQYBIPjuVBuRiWNDDfQe4cHwQfmj/qk+o12O540G&#10;1zST4u/eRRTfAIYRuEP0BBmUmhgcWOLS+ZIJAIH8n95UHsBaTutYYG11Tzu+9qTG0uJDsjNDgBPu&#10;bP8AZscxCkOiAx74a0cakx/50k5pG4kSDoTuEH+S791Vasap+15ysp+7Vpte08fu/ox/aRnfZGMM&#10;2ucZ9xc4aj+WkRSFm0VF5DYAiYc/WBo7bDv3lKyl9LfVZXZeWkE1Ns2yD9Le1znfmhQpow5/M0dI&#10;BDS0ke336fupN6XigOc2hpc0ewjST/Jc33O/qIWlazHdtNrrLWCwbgNrYg/Ra7c0/Rb+cqVrcutz&#10;DLX1v/Na0N3H/BuqDNqP9mftdXQz0iJc0F1m2P3XVve5vuQ7rmEtaxzdzYljgdunO3+RqgSkWplt&#10;gtgH9I6IH0Wn5u9u5EJcx0ioFvBLXbtf+rVVzvVa3ZXL2mS4O0d4N2P/AOijV5oBeLKLGAj3PEPd&#10;I/N9rkrUzOVigAWVvDSQC14Lp3GA791jEUNx7mewT6JBG8EGB9La4+//ADlTGfSzfNljRzu9J+h/&#10;le1/t/ko7cvFfsZXks7l400/rbtjmpKK/wBjourJJaJM6O26DwhwVezBYIdU99c6CwWEA/yNu73u&#10;Vrfjkk+vTZIB2gtJIB/en85RtxPWi4sDWak1xAM/nbtv843+siR2U4XUfWLxs9Wxg2kuiXaGPoPH&#10;6RVi+kucPaXH6VZgAg/9+/kLU65sZWx7AXMa3UuPHb3v+k1c+W45ILb2se7Wpl/uEj+U76TN30FN&#10;j+XVjlu3m1VCWsa8HSfTe5s+fJ/zFMWPEA5FjYMsL9tm7x2727v7Cq1X2AOcRPZ3pncI/wC+o24h&#10;5kgOPMjyn/OUi1hY7JDtH1vaeAWBuv8ALYwod9dpAhtfg81mDJ8OEU2NeRJaCO5EEn80ae1DuDbd&#10;znEbXfmuHb+s395yRU4lrbGO3ndW5jtgJMuaRyx4d7f6qoZArGRWbWixkOLmSWbgTwNv0X1/TYtn&#10;Lp3mIBLGgHU/RHx/c/6CxuoVuBr5Ic4htbpMHQbt/wC5tTsR9YY8mxaAkuaHauJ+k7wPHP0U7XGq&#10;zTUw5rhEjX2z+7/aTuDi8tcfa0+mXAS07eWtd+cnN20P9LcGEbKzOoBPv9v/AAittdXrEsDLN7jU&#10;2cdzTt2Gdz/o/SrcpvreA3HNO++7ZdSWGSfUG309sf4X2ez6fqJtz9rGEudjtMt7lpd9INUA3Ia6&#10;qxm4OGtLhoQGmN27/g3JJZvZZg5Zrub+s45hzfpBlgP0XR/o/wA9iaLmM9WYORujXVxB939V/wC4&#10;5SLhaW2VNstz7XvNle0OY785jq497rfp+qmNLSyuzW6zJDwKWkl7Xt9rW2bfzXfTakpJcMd2W84d&#10;jqsT09jH5AJIJb722R9F1r921bH1JaH/AFgpyK2FlGPXZlOZ+bupr/Rf5mTcx6w3NLnfaGT6bBX6&#10;lob7WOI2sa6v+VsXX/4vMT1hl5VkDfbRi69gCcq94P5vqbK2ojcBEjQL6d07HZRi1MJDRtYJnQmJ&#10;3Sfznbv+NUMZhv6lbfG8Fxra4AaBobq52z6Ov+kVtzxVTY5zm1itn52g4/Ry6f8AqULotUDfyXS6&#10;QZbr+57WbU2/mkxj9GPcvB/44OpH7d03pwILKWOyrWcglx9CneP7Nq8+x6nZuRkUusbXva68btGu&#10;fWNza2x/Nuc32Le+v/UGZ31q6jaCHNxnsx2Ce1Tdnt/f3WvtXO1UevjWsFY9SoOuuu3QQwDb6TWf&#10;Rd9JNjszMKNzzLXllgbLXk7QNv8Ag9zf3/oKALthnST3kHn3Mbt/fRbrLcgsusaz9GxrDsaBO0fn&#10;x9Kzb9N6ag0/a6zkAnGB3Pa3uP3Gn+UnKXfsdbYA3aAyKqj7o3f4Ox/8lv5y9p+rFxu+rXTLXWHf&#10;9mYzsdayan+4fTY70/Y5eK0n0xZmUuAcx+jRJ2j/AAb/AHfSqd/Nv3r1L6jXf9i+NUL7Rdj2XVWU&#10;tAIEPL/Y/a72bbPoqDmR6LZMXzU9Z6lLRIfun6Inx/NLT+6pCygDSwnXUeI/lQqDLbvcG12F22B6&#10;30T/ANFu9Trf1XcJqqYzuABpA8Z3KlxNjhbrrWja3TXmZ4/ej6KGLncs9NoAiS12nxhDrOc4l1hr&#10;2xxwR/K921S9ZzRJuqBH0hLdR+6ZckCb1UQp5yiSTY1vdrPSMg/vNduTR1IuAdlRIPtbSO3fc8hO&#10;/qFbQA3JqAEA+9p58FE9RxtAc6qRr/ONaY8QjYV9EjqM3dP2u3iRDWDUf1pUXY2UdTde8HlstH9r&#10;6P5qGOo4bpP25r29vfJ+bQ33IR6100EubkvcR2aHEieOwQJHX81AH+Qbbarg6HMe8R9JxGpHHthF&#10;bcwHaXN3d2uc3vxCoM6xiubuY+0+MVP+Uu2fSUf2jTZbLca9xGoLa3T/ANR+8kK3CaLpC8FxdvYd&#10;vsgauE+P7qSpjKb6Zs+y3zz6ZY7/AD2+1JG1tP8A/9PqMbrNDt29poDiG7mB0eB3F42+1ykLsOfV&#10;rzG2WDT3mtpEHjaQxVmgAAm4tcI1LtJE/mfvap3132NIbaNo0ILZMx7drlUAbNBK/OveXbcJtvB9&#10;lzWSI77U/rG79AKfSDmyPVDbXD9/cXE7dv8AIVf7E7cHWWPDwACGANaSe+ku3JjiA1nfdLeZmIj8&#10;7d9Ld/pEVFzMnB3XWfpMcCYMY8cajdsTelkBjnB1bmtIFjRWxu7d+c3b/KUvsmI95d65ePziDOh8&#10;9FBuLjOPuyIaDtDS2NP5JDd2/RSDZaSotte8VGn1bJgtHAP8n02fpHoNmNS0hjsWGhpEWNlhDj/n&#10;/TD/ANJuV91TC3Y+zdWdCRIBj80lm1/qN/MepWGpzZ9X2t/lCfAfSTgEW1BbnmYJa0CIDtrQOPB2&#10;5QbdbSRLHhxEbmMBAH70V/Sr/wCM/PVllDXGGZAYxoJIB4cPd6fu+l/mqc3tcIydWD3te0QZ7tS0&#10;QS1LMq1uHfexzWhmPY5u6vQw1zu+3/ql5eNo2kfuyBMH/vy9M67bk19D6lZY8Gs4z2yNCHPLamNb&#10;/Wa781eaODdkuZt3CAfnCmxDQsWTddsggk6EckT/AGY/OTlzvR2nT1DJgySY8P3VEEtkOaHbIAJi&#10;BCTHBoDmzv1bwVKFiR7bq/TLnAC1gcwMcHAN9zWtdH805v7jveoVavDfTNm32nXWT+c5Mdu3a0na&#10;PdLvpGPptakHHR1YIIBBc3wP8pFT3v8AiszQ3KzsMuDjaxlrQ7ncw+na5r3f8G9eg5IY7GdL4DDB&#10;1gGP5Itp/wDPi8f+o+cMT6z4Lj7KrXupeY0i1rq2j/PXsw0Ja4+4z5CR9JO6Ahq5o1LwKPp9zQKm&#10;thoiYkbS0fubfZ/mfomf6SyxeY/40sE431sOVsLWZ1FdwcO72D7PZt/zat69Ixjse8EAGSXGdDHG&#10;9+613t/l2f8AF0rlv8cGEbMTpXUWiCyx+PY+O1rRbX/0qHqOekrZOWlca7PlzYaA9sF7joByP6wS&#10;HIdy8n6Mxp8kiCQT4fS8QeNExG4F4IB4+A+iEbZlBxe4uAiSY+Xj/KTh0iZiNI7+WiYAlp0EVxq3&#10;kypOa5xPpS4NElxgCB8UVLaRtE6n3R4FRaJEj5gDsnDvo7TE8nz8k8E6ExPMiOP+/JIWIMENI2Oj&#10;nSF2uHXa3FoGxrwBIJaC4mdvvLlxtDN9lbCJ3vaDqA0jwc4/RXT14+SRIYXjaS15bAIJ/P8Ad7v6&#10;7WqpzXRnwbnyd3HosgizGaSR7g8GAP322bdrVZa2pxDPS9MauYWiGkk7SG/9UsrHoqa1obS6osAP&#10;qNc8bSe7pc5u3+S5qtsprI91uSRu+g2wgSRDS2v9xViBTYb4qtdR6dYZY8iHeoSw+W0MKL6bmNAa&#10;xjLBBJaZA/qSqjOnVOkNyLWQSAbQ18n+T9HapMwG2uM5lhcz8wMaweWv03JqurdqsYxzItBc6dw/&#10;e/qN/dTvd6xlr2tBg7nEO4/d/O2qhXhZ1drLGvY6eSfpgu0+ltc33Iwp6gZBpof2A9RoABPt2fo/&#10;zkEtklps/SEuMe4hjXscPMn6Kj69DXGutjnFo+i7awfyQ2UF2P1AOYHYewNEk13VwDJ1/N+kpF/U&#10;HQB063YAJgUmf3R6e9r3IUo11WDsqN1TA9jvdG7wP7hO3cpCyveLHNfSI0Le4P7zGbmpmV3+oX3Y&#10;OUXntsaGx++39L7XKzW9zXEjHuYH/SJZof8AOc7/AKKICuJAz7I9xPqi1/d8Bpn95yenHY72ljCz&#10;XVrvTIJ923aD7vb7vUVlgeYhhgE6uYCf89ROMx/ue5m2YJ2wf6qdQ6K4vFgcJ9jmA7C0H2S5xgdt&#10;z07cd7A6uxrX7vpOZYe3dkFqM3ExXNIa2S08+4a+Ue1RdVitbuAY5p7Ekz+8gq7YV4+wna6Wdml2&#10;4R+d/wAW5WWte9pPpkNYdHPBaXD+TrtVcYmG98XUMcBI26gfyPo/motePRjajHY0O7OcXa/Hc5qS&#10;kj2SB6jQQTG06Nj80/yXfvJ2bJ+ido/dfx/W/eSGRkhpLMan3di9wkeP0Xogtz4AGPS0uMNItPbX&#10;QCtH6qXFbIkGY5buP9n6P7qQqpAG18RqRPifNQtuzmg+qMdjfzgbSW/Ebavp/wAhygLnPggUlh5L&#10;XPJB7O+ikaUmLWiQ0lu06OBLpPxaotc975lp8Wva0j5aKLmXbTIPsj888HxBRaqoHvDbNJbqCZP5&#10;qalYWVvIIdWCRMgAfh/3xJ7KQJdZWO7vZDT/AGVE43qbmmj3RLNpgec7f3f6qg2abDXe529urXFu&#10;g/dP7r/+LclamJOCQQ2+uvXQQGQfzmu3bEZmPi7dL62t+lq8SP7e5M7aKnl7yzQlrzq35tePoqh6&#10;zILXVYmToNfYCZ+j/Vcloqj3bbzihwFVhyHGCC1wMzrz+aiNqucN9L349h59QN3DXiz2/wCYs9+T&#10;0syLsNoe6Wyxokub23t+gn+17xtbgsOw8mx3Dv3/AGoKoty8WMY43ZHtAgisAafyyqbmsbaGFljY&#10;H0n1tIg8Brg/e9TZa9gaGY7Gg9/Wefj/AINu5VS2sMFdri0kxtrLnEAn+WkAkeLO17bDFTGewAF5&#10;JDoJ/l/zalFjXPc9oLTEB0+1x/Pawtc39IgVnAa7035R3GZ9U7ZERYWu2/mqxVaQQxljbBEN22tH&#10;Hb6SSV69xdwHjs3ZJP8AW0+inOIzfv8AQpdP54aGgjiYaEf1LnEODjBH0Nwgxo7Y+VXbQQQ+XtiS&#10;ANxkfuQ1zvcihf0jSGgMrrgREmC0fmuCewWSC5pc08Fuvt/d/spmVB81susIaQDDjInXVj2lTdjX&#10;AQzMuDZ7tY4fyd/t/wDPaIRouHiWueHhonlugHi6f3nKW/GlpcWeo7Tw189EI4mbIccuO2tTY/6D&#10;x/Y9ijtzjA9SpzSJduaQ4iYj1dUlaJmySX10Uva3g9z8nBO7FxbGknGDHO0dte5o3f1WOCDW9z4D&#10;gxoBglrif+q2pX5jaqnBrmbgNu4yT/Inb7U0jwVYU7DrNgc9ljGcS254I/lbd+3coXMdUXNoysjc&#10;ACWlwdof5L2f9/QrczOrLvTeywgAFpZt0Oh/SVu/NambdlZbAd1AuEGG+pU+P8JqPUQ4T1Va7XBp&#10;FlT/AFgQJaROv0faWbEvtDWOJc40PJn0rWGD/La8N2o7cXIJ9W30nAae0k/9GGqwQ8kNA3Ae0tkQ&#10;e4+ijQSSGjX1VrbC2AXtcB6gdMT3k/uKy2wXVyLKyTrvcAYE/wDgm5Sa23dtcyHMmD3HgnY6w/oy&#10;yv3T79oI0/fYf3klEovs+NbWHDGpc5k/o9odyfzXSmdh4jai7HqAEw4UuLST/V3KYdWHEtrAdGrW&#10;iIj89jU77LnNJqNfMtJae35rv7SQQ4nWQ4U1D1XMZqHV3TG0fuuhZtbQw6s21ubqQ3c0x+fLg5bX&#10;Whbbizkt3ubMOrJjj3NIhzP/AEWubqNbi1wr3gNEakHb+8fd7VLDZZLdvMbuAJbtbrrEHXtopNAL&#10;Q31Cw95MnT+sP+mgsqY0Q0vYTJa4PJ1H7rju3OThlmodluc0a6w6Cf3Xhv56kC1M0Fz9MhxnSLGg&#10;kD+S5gZ/0kJ4s5Fldnb09Wkx+7+amLyGNFlkzDuw502uj8xRI0dLd5jRzCO38ofRSOyi0sl+QJP2&#10;dlrHSJreQfPR232rI6gYawPqfWSXQSdNBH6MMc76O33NWpk/ZwItqt2wQ7aRAJ9zX+0h/u+isbPb&#10;WW1PY6wPBJ9N4IcNPbt3fnJ2IHiDHPZr1D1MhtXrNqLn7DcZaweFrg36Ki50tAaS5wJL/HQ+3/OU&#10;d25okyXO/NHv5/8APjlN4m+0UF2xpLodq7aPc6f5atsDKyt1ge9rvUNbGveGTtY2djmuL/d7HH/B&#10;ptj31MYzedN206AD88s/k/yvoWKVLRTsyn1i5j3PZU12gBaP0jjH51e9vpIWx7Wtsc/cHaVgHXXv&#10;/nJKTMN9ONVdU704vPpXscQ7cANzW7fezZ++oAOY1l+41OJc5to0lwPt9Mj/ADE2ywOsYxrnNYN1&#10;zoiNfa4g/wA27XYnJrNgv9KMcOG2kn6QH5u7/wA+JKZhlpLqagfUsYX2/myB+l2uZ+b6f016X/i6&#10;wjV0rAeWEeu+7KtcIkh7vs1O/wDkenR7F5nkGw2W/aGPGTfsdUZgNLvoS0e1/qVuaxi9w+ruEMSv&#10;0mwW4tdeGxw4PotbXYT/ANda72I6ansFk+g7lu9Tu9PFLXkbrXemweJJn6L9n5v8l6O2+nC6ffkw&#10;30sat1hLeIY0vdx/VVfqJacnHpEzJdMw2eGt27vpaqh9fspuH9TcxpdsdktbjtHna4NsH/bXqph+&#10;UDuVRHrJ7B8SzLL7Hb7wBfaTc8kyXGwm3T+q96jdTXUGursF7bGADYfc2xw9zL6nD6Tf3VJ1ltlw&#10;fU4erX7mTB0Z7vbPt/62msyXCj0mPlldvrUOLA1wc/2vd6n0vzfopBk81PDXw+mj020VMFzSTLoM&#10;Pu/rud+Yo1OoZRc61hfbY1v2a06MY4O3Pf8Am7rGqWSWenW+XWX3zZlFwIB3GanN/q+/3Ib2g4+w&#10;27yPdWzlrQ/6f9SxJSQ3WerZY4Tc8y9xENex4lzfS9u7e/8ASL0z/FqH2fV3IoZY79DmvIFYBG2y&#10;uuxux7pXnV+bVk3C41uLacauml0wWuY3a2y3/S/nLvf8VlTh0rMe4HZfe17XNdEGsGl1bwPzvd6n&#10;/FqPPrjK/H8wewOBa4bXX3hh0LQ8M18R7Uj0nFeZs9SydYdc/Tt/gyxqJX6bXFt1bi/ncJc0jx3E&#10;pr3ua3dV6wazsA0z3a79IqWnZs67I/2R0tpM0VuLeC9738f13lGZg9PBLq6McHmQxpM/ncoLMq4k&#10;O+yOeXQCZrB+G1TZk5DtfsWv5rd3ceMN2tQ0UQf5FM2nGAhja6z/ACWNH8FIVVAyfvDR/wCQTV22&#10;lsvo2boMEz/Zs/d/4NSNz5G5sP8AKNUrCKKvRZumHHdHPb4Bu1P6A9zdSfpNBOvMxu/rKJvs5c2G&#10;n6UEafFScHO1cRt18tCiCFELsB9rmmzUjUkg+Hvn6af0QXhp9R7DrMnlVX1YYIcHe+ToXuI1G123&#10;eVEDFkNAc7mGhxk/HX/qkrUA3fRaBAB3E6ukzPEykq5togRS8kCHCNQI2pJWPBXCX//U6oY9dY3+&#10;m1jiPpAkuHw/dUI9ktc0kggbSYM/m/8Af1OjIdtftYW7Tt1IjcBuG1/0lA26EvaZiRE7TPDt4/dV&#10;bRsA91QXGWQWcF5J3SP/ACSVsOrcBW0g8w4j/qk7ckbYIAadGmTLZ+Q9yBkOdtJbZ7nSJA3GB/Je&#10;hamvdXkGGso3Bw3NLzLSWfmILm2bgKq2N2mSI3EfyXfuqrYbKx+mdkwZDfRI93eSwn2O/NQas+pz&#10;GvFjWy3Su8FruefUY737VIFtOltew2G1v0hq0TM+Tva1RAxLCWufU0lsbJa3Q/4Tdu+mqVP2u07q&#10;HssAdO2m2Wbf3mMu/S/5ybOq31Q9u1zds13N0JA97WPc1zPcnWqm99l9siuuW6NcS0Gw/R372u9/&#10;tTDp2SyAcVr5+kapB/lNkrFfRgt0dh1N3avsc1ro8OPzUB+HgOtLWNDBBkBrmhx4P0Xfo3t/kIWr&#10;hLc+tlBxvq1l+pU6l9pqYJJO4l7faG/vOa1eczB0JgHmYb/ruXV9foZV0a1lLSDZbUHA2l87S/3Q&#10;9zvfud79i5UkGSSD9E7xLo7f9JWMWzDPdi6QCHB3iRyPipOe4hriDPDSPJTY+LZ/nQGugnxj6X8v&#10;YhFoa4scCXDSOT+CkCxmdNo+kXeHb/zJMd07hoWiR2+5O4ub+jExyCfpSlq4AmSxkumZ1dwipJh3&#10;W02syKh76HttBJmSw+px+cvfKbGXVsvaCa7gLGnSPeA/27p/fXz/ABEbzGkg/kDdq9l+pWYcz6r4&#10;bid1mM047wdQfScW/wDUGtGO1NfmBoC65luS0ayeNQDHf6Xu2/8AF1/21S+veI3O+pWe1rN78djc&#10;iuP+Cc2wmf8AivUVzK9zm2HVjgAQAAD5+/bX/a/Sq8MduZ0+7EtA231PpeJ0iwFv/fkMvygrOXNT&#10;I7vzs7VxaO5gEacJp9wG0FzZBE6lTfS+i12PadtlL3VuHg5hNbufgoQC1542xLe/xTW2owTAknnX&#10;lO42kNa4yGj9HPgo7z4mYmNPgnDGl2pnTXvH9lEoXkkAdm6af9UmBO8Eugnx1J7cLW+r31Z6r9ZM&#10;04mAA2utu6+6yW1sbPt3bfe57nfRrrXaV/4tcLp2TVjW9ZfXk2tJFvoVenuj6O99nq/9NNM4x+Y/&#10;Yu4T0fNiPaCPoumOJJ77h+Yug6PmMH2XpjqbX5OQS4FkOEvP0fS+mxjNq0frH9WB0nFZbZs9ax0Y&#10;fUMc/osgNEfZcrEs9+Pke3dTlV+rRb/hVyrMmyphOIH0y5rxeCd+5v0Yf/g3f1XJs4RyR/IpjIxN&#10;vfNx3NM7SWCGFwcTOsB0OG5jVeoZcwnUw0ajSR8f++LjsD625LHB+dijKDY/S1vdTbP7zvdZVb/b&#10;V0fXrFYD6eFfXrAAurPn7/0aqHBkGlW2Rmi9MxvpuPvNbpbsgEhredu8e1WWF4h7iCRxI1j94x+6&#10;uOH+MK4FrW4UMjh1w3R/I21tra5EZ9fy8+/Bc5rPfByNhgd2ba/po/d59le7Du9cy7DMA3N3M5G7&#10;bz/JRa7avohzHNbw6QZ81xp/xiM3Et6W7Y3QA3gfL+aUh/jIaYLullob39cT/mmpD7tNHuR7vZPs&#10;qOm8AA6tcDBH9lROtssLQQJBnx49zfpblx3/AI48H/k1ogwP1gjT+q2pEP8AjDrdB/ZjCQN2/wC0&#10;Ojj6Lmejucl93ydgr3Id3sSXbQ5zmcfRBP0pTtEbASJDvpAmJPw+kuJH+MesRs6S0fvNdlOP/opP&#10;/wCOMeR0trHTAJyHx/ZipL7vPsFe5Du9sKzv3OaCXmSAkQ4ubWWmAADqB+X81cUf8ZDm+09KbuHJ&#10;GS7v/wBaUXf4yLHPAZ0qrYRDmnIsdPhu2t9qXsT8Ee7DuXtnCZDrHhrTq3/yKg9tbyDIIDSTDYMT&#10;7f8AOXGf+OM4EEdLrJjZu+0P4P8AJLNyiP8AGG4QD0ymRwfWtAHy2lL7vPt9hSM0O5e0YbHH6ADn&#10;HbvdqFL0mN3BzxuB1DZH9qFxg/xj5zi2urAop12y62x0Tr2CGf8AGLnl59Tp+O8T+bZa10j85r0v&#10;u+ToPtP/AHqveh3L246gBXtrDiwgtIcNoj95jq/ou/f3oVbHQ5npkMIkO3BzSRyNbHOXIN/xjdQa&#10;HuOBjPeDJAfdDR/K2u2Ib/8AGFnO3R03CBkGCLX6eP0xt2ofd8vWle9j6F7MW4dRaan7XamAJMj9&#10;+xn0lA5pslzjrBLdogET9F3/AJiuNd9fs+DtxMcgD2+60BzR2az83+0oO+vuU6J6biEjRp3WyP8A&#10;pJDlsp7J9/Ge71V7MJ1pDaWOLgQS9uk8+2Nv0vz1FuHg2uaBjVB8QdC1oI+m32rlm/XjO2O24WIG&#10;CB6b3WlxHf8AO3P/AO+Iv/jgZZpDKun0DJ+k977bHVEA+3Zj+38z/SWI/dsg7K9+HcvUu6Z04OLW&#10;0hwaJdaC8ODv+EIerH2KgQa3ZFRMR+mfpH53v9Vi40/X3qNl4+ydPx37gfTY8PfboJtafRfW2z89&#10;zPZ/NqA/xg9VJn7BghpggbbRH9r1tyP3bJ4KOePi9ozAyHPcftWTsOga17XEieXi1n0f5ChbgXlw&#10;nJcDw0GiskjzNQb+b/KXHO+v/WSD6ePg1umNmy17iTr+fb9BMf8AGH10N9jcKsHsK3nX/rljmpfd&#10;cngj34vaMw8is7a7K+Yd6lT2kQNBtYXbnbPzlLZmNIhlTvANL2kg/m+5r1xX/jg9edW7cyr1Jhlr&#10;B6YIHIdQ3c16b/xwuveqHg1uBO51Tmte0/yGextvpt/rofdZ+CvvAHd7Vr8qp7y7GY4ASavVDYIP&#10;85tds/6aM23IEzjEOd+7axzSPpbGncuKb/jJ6yTNuJhvBMwQ8T8Njkcf4y8hoBs6TjyT7HttfAI7&#10;bXtd9FD7vkHT8U+/AvYl+Q4gvx7CBJDH7XAE/SjduUTTjWU3Ptw2WQ0A1vrZrJG93H0mQuUp/wAZ&#10;VRYHX9MHqxDnU2Ma1x/N2121ue3aif8Ajh4ImcC6AIG4sPx1nal7E+yhlh3p6T7DgEGx2G2RqXbJ&#10;An+Q0+1SGJ00CBSGgalrfUb/ANTZ+d++uR6j/jBv9EV4OJ9it3Tvta20BhG7bXVYf8J++s8/4wfr&#10;MebMdunP2ZiI5bIRsAo54g72+gergVtI9QUhugLjwPAypHLw/oeux+ujt23j+UvPbfr99aAfbm1O&#10;EbtjcerbEebU1v13+srXw7Lx7AQDJxaSJI3bdWf2URyuTuj34+L6K303z6V8OOm5haXf2muKAa8w&#10;tHp5LY7b6g4TPG9v0V59/wA9frETHq0i15jacWhugG7du2bt6er67fWOwNDs2qquw7d/2eoBsfyg&#10;12xI8tk8Fe/Dxe5YeojIeR6Np4eXsLSf3dra7PcqmQ3L3BrWY7JcXPax5bwJ9zbmv9q5B31x+sz7&#10;gyvPBl/pgupqgz9B/wBD6Fv/AEFXd9auuHcX5LQ9p2tLaahJn3Fzix3tSHKzPUI9+Pi9v9pyZd6m&#10;NXYCJIZc32xpt91f6NCL31ukYz6wDB/SVvMkTz7N640/W/6wPlxy2nkEimrVv5x/m3b0/wDzp69I&#10;a3KDRt1301QCP3P0bdjf3Efus+4V78exe4bYXtiyuwA6umCdPzmub7XJMrwXkbmMaYkF0jn3Mc1z&#10;XLia/rh11rg6zJ9VrSC+l7WNDh+56lLK7G7fp+xyifrh9Y2Na37c8FmkOrqLT/X/AEf6T+2h9zn3&#10;Cffj2L6DXjUWkOF1lckfRseJMfytu7/OU2UuqBazLtkiNLQ8TMNlj2f9+Xn3/O/60saHuzhNhIaA&#10;yqWx/I9P2fyEM/XT6zOMnqLw5v7rKwf7T/SS+6S6kIOePi+j2UQRF9m4fRkM1d/m/RTtF5a4WWVj&#10;cRA9oBH8pvyXnP8Azx+te0k9RueG/SBbW5on+Sa0K/6zdesqD7OoWWsH0m7GtDSdA3cK/pJfc5fv&#10;J+8R7F7XqDQG2sqcGSQN7NwBke5vpn2+3+QsL1mV2OYW/SIBcGEcfm6rHyPrD1tgrx3Z14c2S6xz&#10;iSWuDXNa9j9zf0f5r0B/VuqRtZfaza0FzAeQB/O+5v0nbk+PLSHVac8exenY8CANGnXaBAkfnf19&#10;qmZDS5zXEAQIdGp+XuXKjrGfXv8ASysgNa4ek9xAg8w/2lTp6r1h0CvJyn33E+jDhBaA51uwOH0f&#10;b+anexLuFvvDs9O1z2Bs1Pc0dtHFx8hZ7UN72iXCixhJ1hpcIGn06jtXMO611YsD259+wREvIkoj&#10;OrdUZfVbZn2F9rDYNxL2tLprZ61bvb7v3mf8G9L2D3V7o7O3kmkFwe4sthzzUa9trmtHqEUtft9j&#10;oXPZljcsutrLWioB1YYCHgEj+erk+/3e5yr2XD0Gg7vWfYXXPfJPtG2pldp3We7d+k3KLnhlJLGt&#10;3zIcCS8H/qVLDHGLHKZKSLcnFAAb6eE0/QEPmx30/b+ktdv/AMIo3BzCz1TN1rW2BwIILXzLf+DX&#10;qHSPqF0bp/Q6Mj6wl+RkPHqtxm2OrZXu2viv0tj78ljf9J/hPZWh5X1X6P1LAzcvrNZ6Vk5WRYcD&#10;MBDmiohr8XHdS0udW9ja/wBLjuZVb/OI8fhstryfMXB8spsO2tsmBrE/n/ynf8IiMA9Nr3trd61D&#10;hSSZc0scf0v6P6F/t/wisZPTsnDd1GnJtqpu6eBTZWDJuD3e37P+9Xt/Tb/9GhB9mL9kymj0yA9j&#10;3nu5ph29g/4OxOsdFIm3WFziLnOsyWlmQX6B247mh7vknFdTcPf6hJF+y2j91gb7Lmu/l+9iausF&#10;1sP3sraXMBBixoI31j/RotDA7KxbDFdTnQwNAf8AQ93uY76X9R/00lOh9V8ajN6906p0ljb/AFLW&#10;u1Daccfam+m8/nbaneqvaOj1PGJ6joL8h7rnECBLzv8Ab/JXlX1Ax35PUcrMdDnsqcwAAbRblWNo&#10;Y9jPo7fTFy9grrZTTES2puo1JIaOT/K/spHSPmxyNzA6RFtNtpv6tcWAhtQFYh3dp3fQ3fy/zq1y&#10;f+NvPYyvAwHP2bW25cRLXuYBRTUf6/q3rrehtdYDkPndYSQZmR+bt0a1ntb9FeW/4yM8Zn1sydr/&#10;ANHjtZh1u/dLR6t/Pt+namyqwB0CcZJjxH9IvM+jVRlNbnsfXVo8ljg5zWuBsq9NzDsf6m5n/FKv&#10;VYashluxrXky1pEjiNxa72+9Srx/Wr9OvcbgXF9ZENcxo9SanfvvUXOa4WPfaHPDQWuOhJbA2f1d&#10;rkWRdrLH4zmuLGsqAcA4w9zXH03sq/fZu9zm/mIhNNuNUyup1d2M17su7kOl26lzm/m/m1KPp0tL&#10;L9j34bSBc0na5pP0mT/55Tbn41j2Wh4DmtbA9hcw617v+qSUu6111119lch53WCqA1pdxA+g33/4&#10;Ndr/AIqHu/aHU6H27K3YzLCHa/Rs279P3d3vXG0bH0nEtcKqi1zmW7Pp3f4Ku4z7f+M/wS3fqCyr&#10;L+sdGPksNrLsW6uASz6I9ZsPY5u7bsUeUXjl5LofMH1lopILjYdRJlsafRbtP7qfbjTDsjaAYG6w&#10;Nj4rOr6FhS4HCY7ke91jiQ7h+42fnKw3o2M0wzCxRGm/0wT/AOCEuWeCewbRruWy/L6U0t/WmCDt&#10;I9Vp/tf1f5SYdU6O3X7bU74Pn8kpm4LaiC2qho4GymtvPId/IR21HR36OQdPa0EAdm7Go2fBFd2v&#10;+1uiO9v2gHXloeRPnDUzusdKmGuc4iSJrfH9lwYrbqHcevZHgHR8voqNdboEXPI1n3uhD1eChXi0&#10;R1Ou2W+k6t2u17WFztPLZ7kat2UKwQbnE8bqgCP5P0UZwxmS2zILdw72HUff+anbbibBFrrWtEAy&#10;9zj/AFtNyQGu6b7K9fY2bmkuAmS2QY/O9gLdzFH9o1bdfCRFbiD/ANFN+rcsNjpMuG13PnuH5v5q&#10;m25h0LXCOC+QTCVnuqvBb7bW73RYdus+k7Qfd5pIn2mmN24bdu7+VH9X+skjZ7o+j//V6SvFy4lr&#10;ccNcfcHOsgxxt2u2OUnY90tZb9nEGSGl0Agbp9p9u5UvQ6Lo83OBGoLrnOn+R+63+spD9jtnYdri&#10;OG3CD/Xk+9VTsz03TXWfp1VvcYgBx2z+97j7lWzr6wwsbSdx1Ia1pJjtv3N2/wBhANmE6ow0uAOj&#10;m2AwR9L85V8q5rfo0+tH0H73OIIE/pGnb7v6iA3TpTU9et0lzry/UuLq3tazb9Da8Odud+ao09QF&#10;TK6XPrvAG3c/cTr9NsWM/NRzkX2NAsrJssbuG17ojjZuj9G/85KcowHvhwHta/bL/Ae+s/8AW97v&#10;epQi9GF1lOQzQjfBBFQY0bT9F7YLHqsGWumbrt8RNjXPAb47q5ZtV19LrSQ51R1gksbJI8dn0Nqd&#10;lF9btjHsbWfdsZubM6vLZ9qOqLcv7M4PH6SonjYGkkT/ANS1zVYo6fDfVbXtYC5tZFro3H2u9MOa&#10;tDHY36W1xZH04lpaf3t36T2qVrTVt27mU6aQYmDucWg7m/yUaFIJLyP1yqs29MxGua11j7XBtjg0&#10;TFdQdZY8MbX/AGlybg5rnMcBvadpjWCD2j6S6X6+3OPUcSlzzYK8XcCeZe9zju/zFzIJaww3UjTT&#10;UeDmqzjFRYZblkS36QaABoCPH95v8pM/mfaZaNWnUx3P7qZoG7aB9KBtiJ8ypFpaXPAitsNcJ7ns&#10;E9axbDCLGOggyJ9wn4J2iSSDO381uhTBwMhoie3H+cmkSA0kOOnhp/5kkpmxpcAGnUmGsiCfi4r0&#10;f/FZmNtwuo9PH+CsZexsTAsHpWt/z2NXm49jzPuAIlpn5By6v/Fvmux/rKygu2tzqrKSJ0kD16f+&#10;kz2oxOtdx+THmFwL6peZrkS4t1LSY+7a5v8A0lb6a521oPMfSgCQOPa1ViQ6t+hMjUN0Ovn7XbUu&#10;nHbJEakbngwD/K9u7f7f5X9tGQ9JHZqY5Vkie7499fOnjB+tnU65AbZcMhoHhc0XfR/rly57g+7U&#10;c6QY/dJK9B/xwdPFfVsDqNYg5VDqSeAX0uG0n953pXrhG27A5zAwEcbmggOn+d2u/PUI2b5QctM6&#10;xrPbzTnc1hcdI8PgnIskFx/nTPI1P724fRSLQABMuOhaOU5T6T9RupN6N0/JbSKHZOUcWzHY5/us&#10;pM0WOZ6X6S26m/dvq2rreodEz7OpOz8HqVuK4tduqIZZW90v9N2y71G1U+73+n9P+uvGMPrBwMYN&#10;rqc65ths9cP2urcQGsdiWVN9Wi5u33W7/wDra2m/4w/rCxjBVn3Fu3+by667v/Ba2Uuf/wBcTDAX&#10;dWm9KGj0X1v+y4H1etZmW05WdmWU1YhrrFbKBSWXZrcFvuc3Gbc17t7f53f6a87NkucBZ7XnfpLW&#10;A8Bz2f6TXajdS6pn9TynZmdkHJuc0e8/RY06tpra32Vs/drYq43gtc3b7gS2ddfztw/NcnQjQQTb&#10;Al5Lj+cYBbxz2U9jvbB9w/NI1H9b+T/LUYJfBJDu4brB+KTiwx2JEOJjkfFP6bqtRBALpEg/R8dJ&#10;US0DXSDJ1CmQA5su31uidvKiC4NNmuxhIBMcz5/nJKXJGjudDJOsxxom3xtdJnnTsAFJzdjGuc4a&#10;yWNA1ns5yRJ3NfYSA8w/ZEiP3WpKU0uAGjWyR7zxHPAS3S4P2BwJgiYHPf8A76nFe072MNlbdC/g&#10;bnD2sn95DiuJdIa0ajz8ElM3mHEke0ctaeDz9L85JzXjc5slmgkGIKd9T2NLbGtY4N3yZ3Oafo99&#10;qgRu2mYJ4B89EELvcTUK/DUnvqnteLH7gGs0aIaIEtG3d/aUYklrSPYJOsTB/NCcBrtWg7nEkgDT&#10;af3UqUsN+2SI5P3Jd4BBnQF0/FShwaGCdp1IAkR+alFjW12e07w70287Y+m1zPzUFMq2NaS+xhsa&#10;x0OLToZH/Ss/kIcmDOsyARopHcJa50sMOLQfzh9CE7BtDXsG97DL/wA5on2sn+S5FS7HNL/0u4UO&#10;gXCuASP3Wz+coPdA9oOhMDcTI/dMp2OLXbxyTqO2vY/yFF0SHAbWmQNTEj4o0lm9jXO21vLpEB59&#10;vb6Jb/wbk1pb6p9Gv02ho9pO4ggQ9zXfyn+5MHPLPS3H0yd+0kRujbv/AM1P6oFdcAM9Kfe3Rzi4&#10;zNv9X/BptKWhszBOzUmT30U3Gl1VQp9Q2Bp9fcGluh/R+hs9+30/531Pz1ENBaQ0/SE7jqNDP5qJ&#10;Y99t4DW+kSIa1pDWho/O3JUpel9VWN6tbnNzxaDVY0wWVBrt7mx/pLPb/IQgJA3k7Ty0AAxCTXgQ&#10;XcNadkDUknc07h+69L3btzwXd3tcYLj+9/35FS26SNugHDtSOISDnAbSdD5GPuTcQwyZH5uuqI63&#10;dQ2txLtri527RwA+i1JVsW+o9+xrhLyYJ9onnaC5M07X+0b9pENOonv7VJzS17a7iGCNwj3SHDdO&#10;n7yYuaSCBHh4A+Lf7KFKWmBtB3g6gjQg8Ilbwy9jy1tza37gy2djp5a9o/f/AJKG5wER7Q0QdoiR&#10;+9u93vTva1sS2CBLodJJI5R0pDJ1T69sFrjYz1SGHcWtnVv8lzP3EMkAGXQSYkmQR5NVguOFY00u&#10;a576dtzo3BrrB7mV/wBRqDW0EhlQ3ucIA4Ij3e13yQ1tKxeC573S4aAGZOn0eUTc+u2u8ljzBLgD&#10;On0dljPzFAtENe50g/SjQhvkFICkWPdY47S0mraQTP8Ag/U/d9v0klLV2EBrPbsbq0OaCCf5X5yZ&#10;rXDa8thg+jOnefzUwdBDtJJ9wA7KQaPzQ97Gtl5jVs6d0RSmZybNl9bnDZlNHqsIBMtO9m1597bG&#10;u/d/tqDi8jbpoJ079v7W1M+Axji8Bzhte0NILDw1zt303Ob/AIRTfQ1lzw39Pj0Foe8EAOB/d/4z&#10;alqpGGgkbpLiYDeIJ80oeHur2E2A7A0awfzv7Skz0Ys3tJYWkVtmId/g3v8A3tiasveIZJj3nWNA&#10;NrtqCrZXvDx7rGvNga51obtDSBs9Hbp7GfvopsouzHnKcWt2e0tlwc6tsUMdv/Mtf7Usf1Qy/NYx&#10;n2atvo2F3vDfVn0Wtafe/wCj/YQ2se2gueSK5LaxIMOABcx/0nMbsRUiLnRtfETx3BRbHGy42XND&#10;niC8An3/ABP9VDgwHOENfMGYmDGqTGuDmHRjp03CNT9Fx/4NBVpK6rbWWWtAfXihr3mdWsJ2t2t+&#10;m9jXfT/cTirJtPpNYXvne2poB0I3aOb/ACUIww/o7PcTtBEh0nRw0/eR73V2PfkYtQoqYGVmsSCD&#10;G380++x7m796KkEO2EnQl5lkcQpb3EBjY2yJ8z/wm4/mJiHbyByzgzJB55TObvc6vVzyYdpqX9p/&#10;tJKtetgJLn/Qa3WCNzp9ntlO4uMv3EH6AaSSXCPd/Jd+6nybrMnJsseN11pbvLBHv0Z9H6Lf6qe1&#10;9zWtxHks+zueWsdptcT+lb/Jdub7klIiTDv+D5A0g8N/rKTXlrW7ZBn2EE6O/kfupOqLqfVGrAdh&#10;idDzr/I/dU7RWx5splrSSaTIPtHGrf5u5qCkdgY+phaA0tbts3GS50na5o/lMUi+660l7pNsMeXd&#10;hAa1u76Lfa1Ow7fcfe1kh50mTruY1PS8PDcd9uyguNjy4Et9QD2vMDdtckpgx4p9z272hhaA8aEO&#10;lp/qvb9Nj07zbS1tL9vsIu4BALg17Du/cd7VEB5NTSeQAHHUNbP0/wCqxPY1hssZuBradod2c0GN&#10;3+d9FI7Up976b1P9oU1ZjpaMquuyphBIrfsb62K4R7bd36Ta76bE3W7ent6Xd9sIGO4tdY5usNa5&#10;ri/cwP2u/wBH+evGenfWfrXTcL7Fh5L6q22NtaRG4Fp9zd/0ntfH560Oo/XjLysOurJc/KsY/wBV&#10;vqhjWiwfzdlldTGtd6fu9Nn/AFz6abR2QQLtj9dM3F6n1fPyMI7sW11V7LbBsfDWtxnVVV2fpPT9&#10;vqLCxbGVZdNr2+rS14sspJHv9P8AMe13738pHb9n6p1yh2S4105ZYch0ivY0D9NXU53s9uz9Cq9J&#10;jJubTUMjcHVt3NmAdN+z2/pdn/TRASWN1b63N9Sv0vU/TVRya7vdUP6qnj4xuwcxwaGXYey18zu2&#10;bvSdV/I9N7vUVcAO0Mu2t4J1AH0wrVTi+4+re6vHubYx+RtMPY0eptP77vVZUxyKnv8A/Fvhk9Pb&#10;kHRuTmuJdEBzKKxQzj/hb3+9egZ1zasG6zVzY2wCJM+zv7Vzf1J6e2jp+C1zHB2JiNa8HSbbycqy&#10;G/Rd7bWfpVtdaf7KMdn0XPE8aEfR9rtv/UIkaxHWmEn55dNg3emVMxcIOfta1rZLm6ANHujgfzbf&#10;zl4HnZjM/Pz8y0F3219ljJAndZZNe3d9DcwL2r655v7O+p2fY13pWOoNNc6nfb+hDfb+d7l4VdWK&#10;6sd1LiS5heddWlri2P5DtFGNTfizAUAPBh6r22gPdYw1/o3gOh0D6VeiO+4suoyW7WNBLGPBaHOa&#10;z2N9auNtb/S/kfpkKiK7/VYTY6ppsDqwNT+c94d+6p48sdW+prci28vb9ne3eGtI9jnT9Kzbud/I&#10;Tkoq2t9O54fBY5rRU7l7XTufs/kI+HbY1u0bGV5DXUOuvE1muN23a7/CMf8Azb2fzaD6eN9gN24j&#10;IZaA1juDU5sja7/SMeizSH41eVuZiwHufXDnOBB9U17vZve72/8ABpDxUirY66xmMbG1CebnQ0GP&#10;pWO2rc+pV1dP1p6XdY/0meq6iwHv6lb2ML/+MnbsWXQbqcnKuppaG01ODmWD1GsrsAq3ud/hH/pF&#10;LpVpxM3p2S94FVeVU5oMOLQx7PUc5iEtYnyKRuPN9wEtaz1LYcO44SFzW8M3uadCHBsz+7+8gWG8&#10;2OA2ta0mHFzGtc2Y0O5232oznFgb6dde86lu6SR/wbfovWWSQ3FrMqxwJFYAEy0vgj4jagusz3zD&#10;nN7Obv0j81zHV1e1HGTl7x6Tag13BJkz+buCZz+pRG6oc7gZABKFX3V9jCoXwA6pz+CXuc95n+TM&#10;JXfpLJtr9w003Akff7lMP6hG0WM04EOgjyMJg7qcCW1HTWd7vgWlE7dVfYiZg9O2w9u3U82PkHwb&#10;LiiMppawBlthDY3iXP8A/OESrFz9x3uq2lvPpydx/d3uarLGXBu5znbhpoA0H+x7kBHuEEoXdNxC&#10;0PtNrgYlpc6D4Hb+aoCrAYT48O3SZjjaoX9P9T+dutfU2dN7g4T9H6A921M7pzK2wxxBAkO3F/8A&#10;af6gd7UddhEfarTuWzvxDX9EwNPo6/CElTOANgm+yRqPcPD/AItJGpdgnTuX/9bsybYJJ2tP52wH&#10;Tj+0hg2hriA3byYbr8mwrXotjRwaDxMhIUAH3PEcayef5LiFX2ZyWm/1D7jtBgalsH5scPzVVyai&#10;bBvsDHH2t2tB893u+h7lqvoqdA3AjkyYBPk5VsjGa6wEFh286/8Akj7nNRHktLmta5jCwO3bjL9T&#10;JJ8WtQn1ueZD3tmC4N2uBI/d9RvtWgMbcPZWww4HRwGv70ITqhBNoqg6NgFpBn3e2U/SkW0PRyCR&#10;tuDXbZLgxkAz8Anbj5W0D1Tud9MOY0iZ9xb7h9L/AASsPa4TsspBaS5sAk/uw5jPbt/ls+ghOrY1&#10;hOjm8EMa/cD30J3OSCkf2K3aS55O73Q4xB/qg7WpxjaCxzgbpB3Tzp+4k7Gc5oAHsrOoDXE/B+12&#10;5yd3rEFpDNeHtBPf833e3b+enUp8++uzwfrBZS3UU001kdtwZ6p/8+LB12bdxLgdGgaAH6R3LU+t&#10;VjX/AFj6k5kENuLQP6obV3/qrNLCSYYGBoBeN2sfP89Tx2DCd1ml0hrRLwds8n5fuo7H14rsii+h&#10;r7bGmt3re11b/pNsrtafZY3/AKarv2S7adwJOh7gqdT31ODtoLnAgteA8H+z+8n0hgSN4DfaHQTO&#10;nxhrUiPzY0Oumo55TtBNZbuHM7Hcn/yCYAduRywaD+sElMwxmyd8B7oDQQeNRub+7+6rfSMo9O6r&#10;i5ghrca+t5PwcN3P8lypvsLw0OIIZJA2gE7j7i6PpJzw0A6xJJ7zxtRjug6in6CpLbHe0gh+rSO4&#10;8f8ANQMZ7WXubuJM6wOwMe76f/nz/rap/V3PdndCwMuYNtQHciW/o3N/re1Wr3AZrXMIcSNTu1EH&#10;836ez/oJ9akfy0c4+nziXE/xr4X2j6s0Zzf+0N7S8fyLQcZ8fymvdWvIQ2Q3bo4CNeTJ05XvfX8I&#10;dU+qnUcJ3uL8d5ZGp3sHrVf+CsavApJZILRvI01JE691ANLHi6MSZRB7hk8PYdhG1zREO0LdeNv7&#10;6QDtS5hJEQTqDPO7+UlY9rnvc95dJ+k6ZcePdKaDEAFhOr44I/76nBKiBtbBLHEdjIJB0/6PtTtf&#10;D2ua6XR7gQfaT4JpI1gEA6N+P5276KmA3abLJ1H6MtA1eD+c6fo/y0qUv+lfQ1jPogxEidx11bpu&#10;/rqA9XcHODmmZJ4OmkhM0gnUzJ1B4Jn89TfuLve4vIEQZMD91h+j7UaQxA1Lw7d3A4P9tSdptAc4&#10;R9Pggn95M524nQa8EcmE7zOo4Ogn6Q/O2/y0lKY5wLTo5rJ07ERomYHObtiAeTEwTwnlrjLi2kRu&#10;byQSBrx+8mAs9LcHAVuP0S7nb39NJS5/SDc94sJMTuAcNo/le1SZ6OxjWBzSdbnloJDvzfS2+7Zt&#10;+moMLmHeQA8DUPAIM+SeXMa3bG4fnDRxH7v9VJTPR9DoDjY5x3ndA/kbmn9z/pqDbHNHsguI1Hdp&#10;+i4/1k35/uALpO4uMgzqkG2BjbOWGQ3iTGmiFJVtZtkybPomdRPikyA7cWiyR4kRCRc4jb2ZDXbY&#10;nb+9/W1TGC+GgED47dfakELuL3tgukTuAABIP5qm+023OtePT36FrBoNIdDVAghvAAYYe9vb93X/&#10;AKlPJM7nc/nEeHgipQFgZvbpW920bDqS0fun3bVGGxoNONOPvUmiQXOh0N4mHtk/TY1Rb6ZaA+Wt&#10;n6Q0/wCilSl27pA5E6t7x/J/lKVm5jnVj2N3EFg40/Nd+/tTGdGja0Hx1cmc5xBPM8HuZP537qW2&#10;ymW2oWAVkmt2gnR5/sqG2GmQYJ08jx9FOQ5riWtIPO4Gdf3QkCA/dG4fvjQz2cgpZxc87ne6NNYE&#10;KY3TuDg0tBGg1d5R+8ovaC6Xna4gSDqf3plJoYbGiA4GC4AnidYOn9pJSi2K22DRhJb56Ru3n5qb&#10;LDBrmDHI5P73u/lfmpNYGvIElrXbZPfRReTIaRBB0b4DtqkVK3OrkkRYBBmd0H26KbqgXNprsN7y&#10;JO0T23O/zVEOcwhz4sDiZE/Skd3fyUx9gHb91/BEiNkD8x3+kQUsHDY3ZIcx0gjQafnz++p2PdZa&#10;HvcbH2wXuj3bj7YZH0lDUODB2B0HaE7ixp0HIBBPLT/ZRpSiwgSAGQS1rZ1/dcA0/nNUixgeSC59&#10;Y0Logkn6O5MS502Pk7jO4wZJ/e/rKJOgB3NJ1Mg6EfQ/rJKUHANIIncPaR9Jsdv5f8tO+pzXbHth&#10;wHu7866/up3OdY4CAQQAQBAj84uTH3uEOO46BxM6Ds+EFKc72xqBMMAJMR9JzQf3v3UjsIc8nY+Y&#10;FbWmR23uj6KTYOu4gHmRqJ/OTEvLn7TLnGCSZ/qbv3UkqADS0luvIjj+s9v5zkgXNY5sAEga99E7&#10;g0vDazG4hrC/QjT3tf8Am7WvTQZLGHcToPM94ckhcuaNWtJ3NDTu1935zm7VPY5r3M3B8gtcR3H0&#10;oQzDSQG6u0g6xHhx9JO0nb6TBv8Azi2I41cTH5jUkrgshxdIn6HiXD6DbGEfQTOECtwHt0lpja5z&#10;T9GFI2FtguAYxxHtifbA9rGpPOOxtTWfpHMk3P5Y4uGjWN9rvY3+c/4RG7Uyu2OL3Wtc2x8Ghtce&#10;k3eZdW/hzErq7w7YR78b22wQWA/yHf8AnxRduJi54FhcCAQNsO5c9+5DABYQfo6kAa6gpEBScDED&#10;qnAWXVekS5rSA4WR7zLPb6LLPzPp+mghphm4QDIDuA5nj/5mpsaRZJd6bwN0ERLvzWAfy/z1DYPY&#10;bAfTDoI3QY5NYCCmT3NsHqkSCNtjWDawAfR2u/NStZawNY8tc4NG0AyS143t2pPDi0POrC47HjQQ&#10;396v95Jwa0McAGu1DnGdD/K/0f8AIakpkLbqq3Na4enlNDX16TAduZu/0e17Uxc172EkNa0++xmo&#10;0/OG7/CMUGgAOLw4AtkcHUfvfyFOyp7MevIO0NscfTg/uxu0Ht2t3JKWeGEPLnB4d9AtHJ4dvdpt&#10;9nuUrL3uDG2nbZQ3aJEuc2NPD9I1K9lzt7nUek0EAsbo0OI3bP7Tf0qb1LnEvLtznwPUOrhHt/6S&#10;SlWNurZXVcHNaHbmiRO0/SLUnAvcGPLd9x9QX2TDgNB7ne53qKLWhznNe8DaC5pMwXD6Ldrf3/o+&#10;5TNm4EvbL7Y2eDGjsz+Q5JSzJf6rgySG6AfRaZ+m/wDq/wCDSa6qsh91fq6w6oO2teyPznD3ts3e&#10;7coCANjXu9whxEwQNWbv7SMPQ9PGdTXOQS82kOkkgg0trrj9E7b/AF96IUxGO12S0bttO5ofa5si&#10;uddt21S9c2OvefTa+50tDAXbS07m/ZnA+3d9BL03OsOLXb6/2sNcGVjU2E/zR9Tbttr/AD1C+5pf&#10;6xIbbP6ZoEAOB9zqQ0BrWu/c/fQO6letfY62oOdYcgj1mECXPBLmO/sPSq9EXN+0McMdsm0VxIge&#10;3+z6iM71scNoEB9hF1VgAN43DZXWx7XfRtb9Ov8AMQIBJaKo/Rua5rZkH6Pqfy/d+YkpTKskWNY5&#10;o32NBDXED2n3jmNu5rd7FLHx/Wy21+m8tcS61rQ0kMaN1vpbvpP2KVGT9n9V7mbrrKzXTY7VrGn9&#10;G9zWv/P2eytyFS1ssa8mprXDfbB9rT7d0tSUo3Q0NL3OoIhoMH2B26NfouT3AV21mxvoVW7XNEl+&#10;1jjt8nOd+f7lAkse6Cx5B/swDof6qJj3Gq9z9rbDsewteCWgPBadn7rq59iSlyKvWc3G3PO79EA0&#10;S6se3ca9dtrtvuRcKu3qOZh9P3ucy62qhtc+1rbH7TtH0WcqjAYdDDxpAmR/KDl0X1Lr39aoeC0t&#10;xt+a5sS/dU3021f+Ctf7URqQO6paAns+w9FY30bbWja2yx4ZpDfTYfSqDW/mexie3ZkdZ2wQ6hgA&#10;cS7a4kzGz+b9rUbp9LcfCrY4kCtnvPmPc53+ag9Jabs3KydpaHPEB3JAAa12z97+WkTrKXYMIFiE&#10;e5svMf43cl/7OwenUmX22PyLGA6+nQyd7v5LXPXlZFNg33WlrrHNLGAAg1Exc5z/APBvZ+7tXaf4&#10;0MjLzPrcMXGa8vx8UV1+nMmd2Tf7fzmbPY9cSxwdi7fTaWC8PNgPugja6oz+Z/KUcdmfqxcza3e2&#10;wAOe6trxIdtH0XOH+je1yI17H5TbARg6TWGSWh7WiP6rL3fnoW6svBe6Rq14cNwDJhrmxt9TZO5S&#10;tO612xwsDBtqt+iCxg9rtp/O2pykrG41pxvUyDU63ey7e0kVNB/QvYR/O0uaoVvLaLqg1jpE2aEl&#10;gYdwvpsn9Hu+h/LRGNdtrD2PtGQx7Ka6yfUaJlrvTPtcx/8AokMOacVwDnG5nsZsANbq3y61ljvp&#10;b22pKXqtNVT2V2Auyh6WQwwAK9HMcD/X96d1hrsqudXt2lj2HbsZYys/znp/JIyzFrPo1s9N5a29&#10;x97iRu2WM/Oa3/BodgBqguc5xa7Z3HH5v7rUCND5JffXU4Qdur9KsENLR7eHRZs/6SE92PW6PVpL&#10;ROyTqNe+qyOm9NZldLwcusO9O/FqOhaTOxjd4dZ9Lj85Wm9FyRBa4MEQ72VkEfyWw1ZkxLikOGqJ&#10;bYqgb6OibaS3V1RMzoRrPhx9JN6tZ1btc6YiSZ+JH0lRHRHbWl98lkwGtrAg/erNGAaQ3bY47edz&#10;xBafpH2t/NQBPZPp7p63Wlpe1gDZ1ncYPi1qXu9u8sjUNLdfjDVE00gFziXEnSXnmeydjN+raoI7&#10;lxaQf5KNlSY2sraW7jBA2mJjylI2TIDniIMdiP5P8pAOI95eC17RoIFhAPnoxTZhkAENfJ77ye35&#10;0BqNyOlI0WNrnOBNt0GTtBGgj6JhVXW2saAGZLgfoy7c6fm/3N/6haW22uuNrGjkOeXHT+s73KpZ&#10;k2Md7sqqgGYPpyOfb7tyEo+JQD4IPWytkjEsI4dr7gYn6Rs+huSRBmZEFxy2nsAKNR/WdvSTaH7x&#10;/BdZ7D8X/9fsy25g3WbxHFjYkgeOv0kI5ERFj2HudzBB8Hb9ylNbANry0+MO5H7zU4sDyTY7eI0L&#10;tf8AOVS2wxDckx6WW/aZO4Cp7R4aQszNtzPVc1ufSSHFrG2sYQ2fFu1znLTAwwQQ0MsIAaWt5H7z&#10;FQyG4Rc5uS9+pgOaYOomaz9LsnQKCGmbsxrBGfgOadHF1PLu3p+kf+rUSMl5c1+XTud7Q1lQ2lv5&#10;30n/APQ3ojendMcHGv1rJ7byWgTrsra72f8ACJWYHTmOIDLmDnl8a/SG+U9bTCoNbOy+r1WaA+2R&#10;PtLXsY5v0vp+1HsqteGhpa53HuDmh0Dhu3/vyq/ZunyGkWCDAD920/8AGfn7kJ3TaSSzbWyY2kX2&#10;NnX/AEe5EFVNh2NIBFYY5hEy57AR/Zdub/aQ66WG3dYW751aL3gD+zH5ypjpDHsLmVPkktD2ZJ0I&#10;P0/0riojplFdzbLq3vg7nbnNfJAnt7tv536NG1U8D1B7cjqedY4FotutdWSQIJedpe7b9Daq0EtN&#10;hIfEAmdf3fo/ykxD3NL3u3B0jbJJA+lP9VN7YaIhztCSe/7zf3XK0OjXKv0epdIIEBrQPHukCP35&#10;1ncBBlP7i304BIkFvw/78mlsB+6T4kaNP5qcpcODS4yWuEFumh+KQB3s9cuDXEbyAHHbOu3+WpNA&#10;eGMBG4kkjgz+Y31Pz/5KHtLLC12hBAOmo8fakpmJmK3RBJD+Ig+0/wCaol+7VsCJMCYJ/wCq3vUj&#10;7SCDLvzPbEDyaou37nb3Br5kgxJSU+p/4s8o5H1fsxnuDnYd5aG66Mc31mT/AGvUXWdRD311vaJP&#10;PzHhLX7fb+evL/8AFl1evD6s/Bvdtr6g1tbHngXNLnUtP/GzsXqOVUX4xa4Q/cYBAJn+rteng/KW&#10;lnjUpf1tW705zXkkahzRJPf/AF/OXz/1XC/Z/Us7Bdzj5FtTe5Ox5a3Z/YXuVGZi4OC7qOZYWU47&#10;S4wS4kgFu3T+ds/cXiHWM8Zubk5zdrnZdllzjBlrrXn9C/d7fUqbsZ+j/RqOQ9cmzgN44ueGkGTL&#10;mDQwRx/aUhW06E7Whu5gcSNw/k/uprC0uDGsiI3RrPn/AFE73FxeTqZAgjUgfRKQ0ZGb6nMZvYSQ&#10;yQSSCQSP3Bub6bf9Io+oBPsa1vdoE9uf+/JMHt3lssmLAI3Qfd7Wfup7nkurZ6hsraIYSNYj6P8A&#10;VY5JSzQ7c1zocPPgkJ/TudX9p2ObUXEepHsa6N7Wf5qgSNsA6jvxqP5KkLneh6Jd7J3Bo01jbJ/f&#10;9v7yKFSTEak6wNAZ/d/kpy6N7Q8Ddp5lqd4L37q2xtE7JiJ9vt/da5NLBWGuaNu4gP5EfyUkrNNj&#10;HBvgSNhHb/hGptkbw7+dBBa7sB+dwplrSK2Vtd6kHfLpkkyzb/Ja1RdsG01k7o9xjXd4x+6kpbaQ&#10;A8hrgdNw1M+c/upbRqGyWp4kOO2dztrdfbu/dLf5SkW173wTS8NGxjgS57voub+6kpYOaato5Lt2&#10;0CDpoHpA+4AEOBGgGgH8pqW9pG10ua321xyD5/yU7W3B9bXuFcjTfoA06/5qV9EMXBjfoO3Ob4CO&#10;VJoDKy8WAF/tNfcD9+f9GoGYDA8ln5vhzqWqVhY1+1k2MHEiIJ/6pJS9ftcdzDbQyDawH2mB7N23&#10;3In2ezdqwistFotrBIY13thp/d/M9yG19gcdk+oBA2mNO7fareG70QCyyuprmEneT7xP51dbXb93&#10;0K2O/PRAtRLUdTtc2t1bmP8A3TpH/kUpdtbYRLnczo3y0/qo99d1Vl1eS1zXhoaWvEE7fzod9L2o&#10;Lg5lNYfq20eqGNM6TDTP8pA6KDEN9pcLNvMjz7D95IEmoVuYdrXl5cOSSOHf1VJpaxzC075ALpb9&#10;F2rdrUMt0kEFzdJOv5Q1JK7Q8gtZy4yATA0+CbTn6QJ0+I+knkbA6TJ4LfEdpU3FgLYbFgA9QmIk&#10;f1f3v5SSGEPLAdedo7/Ju1Sf6joJYAyQyfMJm6bnAbnu1a7X2yfcRt+l/VTitrWF5cAJ2lkS6W/R&#10;9TX2sehSWTa7PSNsB9db21lhES9wdsZz/JQwSQCTsaCA4xuMHupitr7Gl7vRpcfcQJ2N/fj85Qhx&#10;a4bgAD7QTA009v8AW+kgpkBqTEhjS0ERwdGO2O/6acN3V1tH6S2yQ1rZ3NM+2qD9Ld9Jm1OXYzLq&#10;bG1O2Ma03Mc6PUcNXlr/AM2t/wD4Ghh3uLg8gk7pbyCTLfd/JSUyO2Q0j03AkOJ1Mj/vyTRtkkgk&#10;nbOmo8v5SeWBweJMO13Cdf5TfzlEMaeWnbt0cNWzPIT+iGOokclpBI+Gqk7V0yCTqeQB5NT+nZFb&#10;nAtLwXV+LgDGjf5MJ6WWXWsYbA11roa52gE8u/8AIoHZTBuoMTOoPgW/9UiFjw1j9u3eDDphxAPN&#10;n8pDDhBLp2iIcNCROs/ytqd5JB2ukAgMc4akDRrnD+qmpWj3S/QA6iZJn93an9QuYKxoxhLhAE6n&#10;x/P/ALSJYwB0hjWToGg6AjzUJaS4NG59kNaToW/ne3/qEkMSXtbu1fJ1IEiXfmOP0dyJtra69uQC&#10;XtYdgBDdtnt2us/kbf8ApqLrLSz0SCK2OLjTJ+l9Hef5X8pMfs7qWtO5tpc8vcT7dpH6A6/yvppJ&#10;ZPDh7LQWBp2nc33NEfS2n3N5T1l3r/oZbsHu26kMjZY6HfvN96LmXOy77upPYKG3QfTZqC7a1lor&#10;Lvzf8J/bQ3MtYGssaMbfVur/AJYd7mfR/wBI0I0pEBUKXSdxOjQD7gf3/wCq5HyX2vth1TavSqbX&#10;a2sACAI3xr+kt+k+xQ278XaGsB3EtI/nHEjb6TWx/NMhMfVd6jgCAdrbY+jMe3ePl7EFMqcmugtc&#10;yphuDH1ue/8ASNO72y2lzdrH7fzlFhHpUh+xrKi4NdEu93iPzvcmDnMreQ3Wwj9ITqI+k1v9ZTqc&#10;2iyi1oZa9zXGxpBMTLNrm/1UVImkQfVOgHtHLi4R7G/1Xe5SdW/aXmshgLWWk9nn3DbvP0ntSaDT&#10;Wy4WBrg72s0L4B27nt/e/wC+JyQZe/dZvMWtbLQYEs1/f/OQUxO4vdDSAxxInWCP3v3VIlwJa8Pb&#10;aXfpeYJ0gbT/AIRIONzg19glxLnXOJiSPbv/AJal6jX+mdpse1hqs3u+g/8ANta4fR/tfnoqWY54&#10;sNhcGWNDjLhuDiPoU2N/f2qLtzGs0bFsu2TJ/k/1XNTgHYG2PO1xPtjXT/CD9/c5Rre2sh4YHOgg&#10;NcJGsj3D85BTNlVj23eiCWVN9S5w9rQwe3dt/Oe5x/rqNrtzWb4d6TBW1zBtjU6WH6O7+smZuLBV&#10;6kMMu2kmC8CETG9AWsZkWvZi+q11zWtkkAfTDD+cz6KSkcCS3fsAkAHxb+ap1WUPfa+9jpNZ9IVE&#10;MAs02Pd/I27t7P8ASKBY5sk/ne5oHu0/e3fSURwd7toAmDw7X6P9tJSaxmTVXRXdDGWN9WoyJ2uP&#10;vs21k/8ATUPeXN3H3MGkeww3+X+c7aouLXP21s2td9EHlvcf2VIt/TAVVncw7myS4DaN3u/tJKSW&#10;vuttdfYRW7LEgADUNP8AJ/mNrmIXOoIbuAho1/rOciE+qLMm+ufUcACDG1x9zjs/wjXfm/uIbHuD&#10;R9Fm73BzvEaafyHJKZENArFTD6tQJvsmRM/o30lvuZUxn5qg8EWONZLhy0kz/Kdu/wC/J2l7GhzT&#10;seDsaWgCe7m/+TSraW2A1ua1zgZL/omfzXf98SUnsZR9mv3W7rqXsbitad1XpuO67a8jdZsQbHtF&#10;QaHPa4hwe09x+9p/1CeqymptN4Z6hcXC5j/o7eNjXfS91aGGtc8NcXBpcRrqQ3x/dc5JTHeCCHCJ&#10;EHTUadv6ynY/1HtcWD0y1rSBoPaI3N/lfnJ3use47SHtZ7wHj80e33ob3NILm6MJ3BvYHySUygmi&#10;doLWO5H0hI/Oj8z9xdb/AIs21X9Sy8XaW221VlhOp9Nlm6/+V7tzPoLjXFsNMDa3RxaDJjjctX6t&#10;dePQes09Tpa6yyuW2USA2yt3tsZ6jv5r+tt/MQ4qN9lSHECO77zk3GjBuvENe2s7NJG6Pb/ZTdBq&#10;LMJji0NLhqACBIP7rpcuSt/xhfVbrHTvs7Ml+DY97A6vJY4Oid36M0NuZY3+0q/WP8Y+Fdh3dJ6B&#10;Tbdddj2N+0Pd6JqIaQ9wYR6j7K2Bz/66RPorufyWRB9yztEf84vAdf6jZmdUuzQdj78jIsDg4yCX&#10;+nsb+5+jZWs9uPa7GNnpgNYDYx0EGysn0rPR/Ns9F/8AOKd2Qy1raqtay5r27dSLS1rbPpf6X/z4&#10;o22b9rQ91RbuD93ALtLNjW/zVT2/TrS6BkQunY1+/cWtG0j80/RFb4/PU2022MusYCamFvqXRo17&#10;z+jED9/ajW27DXbj0nHNTWOc8D2lw9v2hm782/8AnP5CNbmvr6bZ06u5ttGTkG14DS0+o0N23yPY&#10;9j/8BX/gkapRQuvfXeMjDLqtNtWpJqd/omWO/e/wblXewiWbXDe6NrRy4fmt/wCE3I7q8dzcow8D&#10;2eiA4CsuJh7bd38n6CZrjTZ6Yc4ZNFrDXsMs3D89v/Cbg33pUhllY76bLasl85GLDHsHugfSnf8A&#10;8A53pqNfpO9X1g536PbVYzTY8D9H6n77fzNqha99ll1txHqWkh4aPpOJ3P8A+kpND2Vsax8syWtJ&#10;Y0zo0/Qt/wCGr+mgl9a+qGQbPqt0x4DHNbjFjpDyJrfZX7tv9Varcl52tDKzB59KwgSPZ9L81YP1&#10;Cy2U/VTCr3tn1ckgPcB/hDtnd/KW4eqXF0U11PPYCxx/re1izcuk5atuAuI06Njfm7DsLJB2kNp5&#10;jlvvd9FTFea5wf6oazkt2CB/JHu/84VOvqPUC4Ri0HWNvqPn/N2qw3MyNoDsVgLhrBJA+9RWL3Ka&#10;PQNqum8H3WbgPBo4+RUtj5cW2uaSJjTQfILPf1bOYW+jj0kHQgkgjx9v5yieq5hmW2Bw+iK2tg/y&#10;U4SjtqqpHs3XYbtHG/IIJ/NsIH5N21M/p7TG52RIPe12seEFUbM+8jeTkuY7QbdgcCePegPz84O2&#10;txcqyTAl4BM/vbJbuR4h2TwydcYVbZhtpB1guLpP7wlyRrqaJNVsCIdMDz4Kx3dS6m1o3YeU1usF&#10;r/lr+aiN6hlmsF1eSzeT9NpcAB/0kLF7J4T3/F1fVYD6ZpeJ4EjUfGElR+3u2wNxAO136OyQ7xGn&#10;0EkrCOF//9Dqz1RjQG22h06bXY9jD+SxqHb1DBgFtVb2TAf6VrTuH57S2tz0N12Q1zWY7KBJ1aGu&#10;M/ydzYa1EbZ1RzXSKhrDdH892vL3+7+yqdtmmD8ukBxZjMHf2mxup+DWtbuVBzMd4IvqLCHbpDnO&#10;1+L2uWnf9udS43vorHBcQdoEfnS9ZrNjjtdbXYW6horkgcj3T/35OCCOqN2PiWEit9pe36QYADI/&#10;sN3bVE12VtH2d2TDidrfUZ25/Qv9zv8AORSBDXVscHtH6MhxaI/4pz3blB4yJNd17YHuktkQfo/y&#10;k4boYNuz53E5Mtke91JMfyHSGoTnZDpDfUe5wj9L6Jbv8dHpE1myBe51hkH02kzH0obp/YSsAdDg&#10;61sCN7djBp8Gvd7U5CC30rGBuRjNe9us7xWZP0v5v1PanqGMHhraHD81rW2hx1490N3bvzVK63EE&#10;uOVZuBBa5rx7Tx7HtY1DbdV9oa6z1rPRIcXRMgHc1v5v00uquj5qyQBI+iYc08927dqidp151nU+&#10;CudVxTi9Sy8d2jqbnHjs476v5Xua9VZ/NnvyfFXI6gFrHdkKbbWWXNqe6mkD1LWtJYzcdrDY/wCi&#10;3e/2e5RcS4DcQW9wOVMW2sbZjteamWR6jGuIa/adzPVrHssc36TVAiGlwII5IOjiP3k5TJgc21k1&#10;etBkMd4eD9iiQ19hIGySSADIB/dbJLlJj/TpIk/pTNmsCB+bx/00w2T+ka7zDdI0+luCSlwXPYGv&#10;dIqBDBMhoP0lHaWlhs4JkEdx+/uRdj7B7p9vudHuIZx6mn5qEC0iW7i/d4At2H87VJSzC5rxsMNm&#10;TrtJM7t1Z+l2XVY/+Mj6zY9AqZdXZVEN+0Vi6wN/NZZkfo/W/rPXNElzWVtrra6oucbfznbv3nif&#10;bX+YguAGsgiYM6EJXXS0EAul1P6ydb6u/wDX819rCAw1M9lYb+6yqrZX7v6izdzo+j7WkCZOpHu9&#10;ye0Pa4Alrtmss+i7xdu/eTNIbSdwdDzNYn2nX3e1NSABsyEkmCHF40DhMT+4kAQdu7X7v/OlNoq2&#10;W1mBYHMNb2CODte3X83b70xcW1tcLJc2WtZ3A5cT/XTlLsrscQ5p2yBE+P7qTQ5osduIa8Fp76H/&#10;AKSZrXOYBsDGuPqBxJE9tEzRu3Aakz7R31SQuTXtAjXuSZ1J/wCh7PanLi6dxAJIgfDT/opg2Gmd&#10;HCJmNE8MNW5p/Skw6ToR+bsaPckpTdHAuBc4d5BBP8sfutTsvurtqsqIbdUS9r44IO7f+65TYRuE&#10;QKXwD6mmrh22e5NbWWWOoua5mS0hrmng/ne7+ykldrq732X3vebHAvqLRpvJB/S/2U1d9lYaKy1h&#10;YZ9TvqNvKTXH0mtMGbPe2NRA+lP53sURWSRXWOTDe+4D85BS91QqtdT6vqVTLiOCT+cExJE6ixrv&#10;bu54+jH7qZtYO5+0AsMlh00n80N/d/OTSHSS4Bx5A+iR4j+UihlDiQHQyxxjYRyD+dokNzPaweoa&#10;zALvoj/O+g3+QlALg3V0QWkcnx1/kpNsqBdvaXmyIdxBB5LfznfvJJUfonedhZo1o7ye2v0U5a4A&#10;tII9PVwGs/8AkdqdlbGvc2J3t2sdG6TPu2x7tzvzFG1pbL3DbB2vBJBJHO6UlMmbWMexw3eowFpB&#10;BLT9L+q1EpFbnMDnhgJ/SWfyBy1CsaGl7XNc10AtkwI/lsThxY3c872ub7SDAYf39v5yIKHR6kMe&#10;413UhxoaAwB0OAawbd27+dt3Pd9OxZja3czsA4nvH0f85OHmXNLh32td9Enn2thEuteK2s2BstaQ&#10;YJPH5zXJS1UwG0MYwvDGvh7td2vHu2+5ia1lzWMucwCu0lrCIG7Zo7b+d9L95PWBpG1hDvpk7QJE&#10;7XCHe5NuLS0TuDGkNaeImf8AqnIJU9jA7a14ewtB3aj+t7T+5/KScW7Wt2bdgJscNd5cfY537qZv&#10;pOb72uc9ziRYeCfJqcNsDHfoy4E7C8HggTtSQquuwy5rNBoH8Qf6qaXOYxujQw7WmIkE6lzknen6&#10;YcJ9Qkl5PEN4FcfTU3Y91VoqureHbA8Vt1dDm+oxx+l7Nv00LUt6RFm1zXWQDvaDED6P/VIYawsd&#10;LDMhu7t/K3J69urQI3Ng6kBpn2kfvolbAfVbbY5pLCWBo3b7NNtRj6HP00iFLOfY9rA4lwqGxolp&#10;gfS7pmtqD4LS9jjA7EFROw8jUabe0j+UFIA6bi0EgDmZEzykBalPfsqFXphllTnOc6Pd7h9Au/s+&#10;xStbWDtqcS3aAJ5cT7rf6jd/0VAR9KZgktB1MfylO9lIeGY+59bQ2SWhri78+Wj2/SSKWFu02TW1&#10;wafc2dNfztfzFK4U2Bz6qxWN4bXVJIDf3nOd9P3Jnvc4BocXkCGgz7NeG/yVA6kBgJHZ0cSfD85B&#10;Sa5zH5DntrZV67tzNZYxpA+j/VUA0uc2qsOc4k7gNN8D3bUx9Pe4bS2WkNaBqpvbSG0Br3AuaRbO&#10;u14MSyI212M2JKRiNNrTtJO0cFzfzdpKnoWMaGS4jc958Z/N4RCNv2dlzDurYXPG4e5hJe1jf9G5&#10;QqDnPhjW2OfuZTW8b+dG1t/la+xFSxDTUWkua4iDIgObHt938tTvyr78gZF1bfULGNiIaQxvpfRb&#10;9D2hCc91jQCXWFrQ0B/YM0/6Kkxjiw3tBhjg1xMQC4e1u0/T3JKYsaHAwWgD2yeZIkOb/JZt9qlZ&#10;dLaGFjQKJDXgQ5253qfpHfRs2/mJnbY2gQQZLjrP7gAb7k5LrQ2moPdsB21/SAn3We36P8tBTGWu&#10;bAGpILTJBb9LhqdocQ/0ySQP0gJ1MGN0H91Oba3W1uc1r6mPBc0SNwP0q0nbSXMDQa3EvkAksgfQ&#10;k/mapKUwAUtf3n2AnR5n3S38z02qDSWxMMexwc2NDP729ScQXh9pG1xDgG8CR9GPzfop2VufXYGs&#10;ZtcQA4n3CPfo1x9u/wDfSUwc6C7n3cR+9PeU9bQ5zawdjp1c4kN0/Nef+juUrLS+wZFZ2uAhpdqA&#10;4CNrSmubQ4A4+/aGNNgsIJDvz2y0fzbvpMSUvbY61xc2tja9JqbDR/Kj6X0lNj8V99wDjRRscaAQ&#10;Xe7/AANVm3+1+lQ4rssGweludG2Ya3WPpn8xQdOw1kNIY4n28El2rd/7qSmbHWua2trX2PZLmga7&#10;RE2af9Wovc5rIYZLQA13cH9z2n6CnZuZa4y1jq4gsMjT9x35ygLGuH6QEta0tZt9oEnckpT/AEQ+&#10;wVt3VvI2F0lwj6W1ycGIfw5w2PJ1IA59vu9v7ijzpxH5x+iVIWlznl5Ilp4/O2xtZ7UlLbXscGV6&#10;z9AskuOnbb/1CQsIre0tDhbtIedXDafzXfufvKVReywXMLq3sk+oJadBt2te72p6McOex124U2Me&#10;9r2xJLf3Q7871PbsSUxZ6osDWmSC50GIkD/yCasAsLtziQY0MO28uf8A8Jt/dUmupOKyr0QLmul2&#10;QCQdp12bfztjvz0533brwGg1fSaAGtDfBlY+gkpi0NL2iXNYZaHM1Jk6bWfy3Jt/qBtDmtrLC4S7&#10;tOrmz+dtSe3e+S0sqklgdAIH0nNTse7dMbg79GAYEj6eh+k138tJS7nNAe2s7q7AAXbRIaPj7qkz&#10;dA5hGlmoeTBHYPJ/Ob/wamKmw8gtax4cQSfo7Ru9J8fnO/Nf+elj2MqvofsLtkl9I05n6O795iSm&#10;OjbCLWeqYLGhhgA/4OzT6WxyiXvcBWXk+mD6YjUSfc3+Sp11viKa3erWXP3g6tb+Zu/d2qJsNj5m&#10;Hgl1j53An6Xb95JTJx3n1Ggl4cHWCZM8N0/6pQta266x4Ddu02SBtDoA02/mqVVjpI2ttNrTWA8S&#10;ATDnFh02u0+kiWta9xcK2Pe5wG2v2jX2tb6Lfo/RRpTVENImADB3Rrr+ZuT+mza6C3eWy0u1P/qx&#10;WHbHB1A3S6PTraAQ94+lvc32/o0GwHaSDvIlx8WEe39J+btd/JTSFMqmB1zReHVGsExtIeXx+hbt&#10;b7vp/nKxRe/GssvsY5x2PpzHOI3ttsDmbmvH0P8A1YoZF1mRki17n2XXOaQ8xvl21jXbK/6uxSdj&#10;ZIdOUNpuNhkOBNljAfpbvZ7UKUjoqyaiyuyss+zHfaS0y1rhvZ63H0vzUSqpuXkM9W5xYGB2TbWz&#10;+bY0Rufwx2x3ps3o1brs0ZN1pJyNgtyiX7A6tu1g2s+jfshn6NQotpZjekLntGUAOo0na13psf6t&#10;X2Ox3s+i3c//AIVEKRWutcasrIsblPe/cGOnaRW7Z6dw/M9Xb+jrZ/g0rHOsyXCltbhmO3ikGG1l&#10;2vpD/Rvp/m0+Sx+KbcVx31XNZdVBAa4HWm9+3/Cem78389Ce1jYv2H0nH20u4cxulm9zf5f9tE6q&#10;WFfqNbSA4vfZtHgSYZs/le9Ga/bTk4NrRSC8P2Oad4uoln2bf+a1+96jY24+niNG5znlwDdSN3va&#10;WR7vb9LcpGx2TlPo3Mecl7WvvI26tPO7+V/hP9KgU2jyBvqbcXNsa39G1nFgaBvrdbW3838xHuGP&#10;d1Fz8Oksqt2vbQZrMENc+lmv0NzHei/coVVtfjZI31sOOTdXW8H1bA4+lZS22PzK/wBN6afFrZlX&#10;MxHh2RZYwY+GdxaGWWOaK3P/ADvSp/Sfo0Dsp9B+q/RsWzoPTH2tuLn1uf7XaDc+x7WtDPoez6Dl&#10;sN6NgtJdtyBBAkPc3mdXOZH0UqcYV11Ywc8srYytrw4jcKwKvVbHu/M+gjNbe8GsWWOLSdQXAk/m&#10;/o/z27f3llzlcifFvRBAA8EZ6NiAcWkiSXerZJ84nais6XgsJiiwbRuaSXu9w/N+n/mtURjvMeqb&#10;yZj2vf3/AHkj0/GLtrvWe3iPUt/zNLE1OrabS9+17GktaYLHiC0f9UpvocfcIaNdT28y1ULOm9O4&#10;ONvAjR3qOn+0X70x6b0kNLvslcnkOa6SP89FTosxr3iHGTxuY1ruf6wT2Y2QGOJrP8oFrW8d27Vj&#10;O6Z0wvluN6Y1JaHPAPn/ADilX0vGaC2sXUgRo221o1G7cWl79zkr8FU6lQtOhaXAHQkCJ/d/8yU3&#10;VvNm70SCfbvHMHvo76LVmP6dsJLc7LaB9ItyHktH9WFANpjdX1nOOmodbu0nna+r/pI3pSqdWHF0&#10;lp2AwCJ47h2qSobcge/9sZYY7turMwP3vS9qSbSNX//R6p91obLGhumrRAj/ADtrUmtNzNxc5zY1&#10;2AwQfh+b/IVavFzXt2N9PGaSIIMvkiY/Oan/AGS8wc3Ivsa0zsdZtEfneyst9qqbtrRa81Ut9V3p&#10;UsaZc657Q4afuPLve7+qs1ucbrHjHcb2zvBrY54iPpe7az/pK+cHp7SSbKrLplz62Gx0j+bLZ37U&#10;1nTaLJ3UXvaSXltryxk/vNoDm7mp8YrSXIf6tr3PcA0NbuJfaxhG396qp1tim1lbNza2i4t1Ho1u&#10;LHD6X87f9H6S2BiYzAYZVUYABawSI/lR7knlzYcGOsB4G4NaP7JlPApFuU77XY79HS3HLj+e8b9v&#10;8ltW73f1lEdOtyAHMtNdfDmEAvP7z97vzX/uLQsdlbfb6VAJiXNNs/8AFtc5jd39dqrW0ttYS+91&#10;jiR7GuIEtG3/AAYY1rP+D3IdUIjhdPxxuuLQZJc6YOun8yf++ob7cR7XCttl7mabqm+0g+2N7/Yi&#10;Dp4Bba6qCQSy0zI/e2uLnfSUXXYrIJvZuaIaGnc7+V+jaigvHfXPHNXU25Qrcz7RW0e4td7q/wBH&#10;Dgz6H6PY5c84kES0TM7jyu5+s1Y6jhNawWAUai+1pHvefYd/7rnt/dXCvJc9xsLt3Hu7nu139VWY&#10;HQMMtyo87RpJ18ZKt4ODfm5D666vWspqdd6Ydtc5rB+k2GP0j2t/SemqujiDwTp/q5JhhzgHuYC3&#10;a/brI/dP0dyeVqtxImdzCIcAIkfmkpmudu3ay3QuB/BNxpBaYDdTGn/mSK7c4sYxwa0j2tJGn9qE&#10;gbUs1xa8OZwwmBJH4N/fb9NIGuR7NWmGndt77tZ9vtSjQQ1zXAHke35SpVDdcwt15OyNwbp7tDCK&#10;mBrJeRs+l7mj8uv7qb2DcHktdH6IMgie+/8Aso1jXQCxsOI9wmNzf3S381SpudiZLLqS11tZBa0C&#10;YcB/pPopKalgaHBoBaD3iT+CsPfkWMe4uaW0MawujXb+bsQZfAtFgDt2jQTLSdd+v8pTezHDbHPc&#10;X3cVOYBscfz5+i5mz95BTFgYWbH2Q0gF23mPzWollL6K8cuDW+qwvljg52wmPc1v82//AINLIe65&#10;xu9OumQ1vpVDaNB/ObZd7n/vqAa8uO0EaE+6A3+sEgKUoyRWHE+mdK/DTtr+9+cnDnViwNAa76Jc&#10;Tx47E5c30mEVu9IfzgJ9rnTP9ZR3lj3ur0a5urO0T9FFTJpIrG/VjpgN5nnd/KSL3hvpvJH5waY5&#10;/N3FMGuAId7TALdx4BP5qkXEuF1jQ+dIcY1KSFiWe5wEjTZGkz9If+ZJ/Vcwg1Oc6dTuEuJ8yf8A&#10;qkRrrmW11ucGuZIYTpB/c2obn7msJdu2gNYR2A0G5JKQ7nP2MP2h17WvO2dzY+lX+6x7EItgB/FV&#10;h9r5g6H3fR/P/fU6/wBFY5jgJ5BMyCO4a1RIYxoaZJMutaT7QZ9jm/2UlMQ5s7/MbSTpuHi36SR7&#10;gkkckHif5P8AbThzA8Pc0PaJhusOBH0PamlsQ72uJknU6H83akhTi8NZv1AHs8Nf/IpyxxqJJkPO&#10;2Tpr/r9JFou+z5DMlrWWFrXA1uHs1aWbhu/PZKEW1igt1NhIJkyI+jp/L3JJSeqW7LBY8Xs0reY2&#10;6e0bI+i9Sfjy/GqrdXa+5jd4YSCLHk/o7nWf4Zv8lAG0l2xoBfDfS58papODatzHt2va6WydQR7X&#10;s/zkipd4eLnMtP6Rh2ku1mNNv9ZqZgIqsu2ktrIDnd5d7W7k9tdle9tktc6C4cyD7mykHNBLbHuZ&#10;LQ0tA0kf6/SSQmqpv9VtJLR+hL6y8gDYQbGjfr+k2t9iix1bQbLXS4g7dr4JPLG21fS22OPveht3&#10;hwsYJ2zDSNNvcPak11df71bHN97W68/EFHdLL0y18RsIbuaCZ3H+Rt9u/d9FCe5z3Eu3Oe7V3iSf&#10;zv7Skd7GAN1a7XbMlsfmu0H0lKu6xprdW53q16NEaNA/76gpew2D9Cy0PrIlpP0TIn2D8z3Jt7DY&#10;67YGhv0aWyGgxH/R+l/LQyGgBwMnXbGhEcf2HKQZuFYa7c6wEbW86FG1KYGTL3FvtdDY0JHDf+uK&#10;Y9JmN6+6xuYbS2B9EVhv03O/Oc+39Htd/g1AACo2hwa5rwNncgg/pNf81PtYXElwbJ0HYADlxTVM&#10;RuktYZLiAS3iVNm5t4FfsfJh7ZEEDv8AvKMywODf0bYDyBH9X3/vJW12Bol4BsZ6jDIktP8AVn/M&#10;+mkQpnV6gZbayGBzNjuNzmuPu9Jn539ZQa0uHohkWcgbYOg9/J2/RU8m2q3Kdbj1/ZqyGubSySGw&#10;A3a1z93536VQYA5xLztL2nY6CZePP91yQUsfBmnthxB+k4KQO1gdMO/c4/6ajuaJDdQ7SSRqB+8k&#10;NW6Tp9I86I7mkKL4aGnkAjzg+7aE7NS3Y4t/OHxATneyWlpBsaDMct5aWbvzf5Sg4OI2iS4idp/7&#10;6gVM22ONdhBDzeItZGrQHTqXD27/AN9iRLjDw07Jawhvcj/RqbgGW+nS/wBZlgawGC1pkBxb/VY/&#10;6Sc4wsubh4xFzmucPVBIbZEvNoa7a6v0mN9qCVm41jX3tsbtfQ0mxpIkOBG7e530/pfmITWhoa5s&#10;O3akSRwf+qakdppLyA8Nfo8nUj+r9JWHNqblM+1e2m5rLbRUBu2uG7ZXzsSUhrIBJkEkQXOPb872&#10;j95MW8MEPe7g+fxSZWHNc9zww/ms5n97+qnpFZfWbTFRd7p4jgynDZCwkNAIADARuB1Lj+c5M0vr&#10;do9w7NLD4jj+qmLSa93ALi2AJiPfq5Tkv33j2MYAXkQND7Q1o/lPTUrNIYQ7YNrQWlp4k8ub/wB9&#10;TsDAy7e5zbCAaWj6LjPva/8AsfQUNHuLS+GnQk+A/e2qRO93taWNdpt7D7ykpiSWgFxgSCG99P3k&#10;ZlDL7b5IYGVuur3ESQNv6DX8/wByG0Q+du7YIcPo8e1rvd7v7CYMnbU39J6kQe+8/wDfklKdIbtc&#10;IZYQds6NKk5sVNfulryRtEep7Y/nfzdrt36NQ5cGvBhshwHLQPpKYaCH111udY4ks01LR7t/4JKU&#10;264MdU0w17mue0kEOI3bP6rq9yi1r3tHpsc4MHuLTwT7e6IzbWyu1pDjq72gksc0/Run2+/8xDa4&#10;OaBLhJHqPmBH5un8h35iSlgCAdILtHAjv/5inMsGrNjnQ5r+Yj84N/lJ9rXOeHuduI0M6EDuf7P7&#10;iakhtjSAORG4nbA1SQyh2wWWEBjmucxp11afo7B/N7vzFFo3kkNknXbzpHun+Soxth0a7tNP3fHd&#10;uaiZGTbkZVmRZpbadztg2j+xVX9D2pJXrsrbXf6n0bm7Whpj3bg4O2/nbFF9ej2nRwcAWeP8n/v6&#10;b3kbnAneJBPGgl3uH0v5SnWGua1z27cQ3tFzWuntueNf0jP0f56SlrXPfUBt/RsEhp0g8WHef3oT&#10;na68l1rnMez3uAG4iNwa5ijaa/WtAINbXkNcJdpP0/8ANRasd19N7q7WNGK0Oc0+172OO1z6vzbH&#10;Vu+mz6aSkYfd6PomQLIeGO1JLfo+937ymDjVQGb/AErQWX72gka+/wBP86vY795Mf0z2t9joYQNz&#10;i1o26abv+pUNbIZWPcOY/OI8v3UlMjXU/Huussd6jXMYyvu9pB3OnT+bhSe30y1wtLpaxxJEgH/Q&#10;z+/W5RqsYLS93p2e0xuJ5P0dv/CMQw5jqybC8lzpe3XwgOn87ckpK0TTflNc/wBRr2hllZhgJ1/S&#10;f4X/ANFqT3TlusyHOY920WyAT/wn83DVEWOtsba6prg14kGWhzGR+htYzb7f5aE/03y76DnF0t1I&#10;1PtDf3drfb70lJrGb2t3F8tnbDRt9Mf4Xd9Lfu+mmZ9qDH01lz6rA11hiNWE7Hh/8j81M6rJtpdl&#10;NrDamOZQXNj6ZG5jWR797mNSsYwV0lr7HbwXWMc2ADMNdS/6Nm5JSWv1Ps7r6gN9rhW59c7wT7du&#10;0/Sbdv8Ae1qTcQV5Tqcpt1Ppu9K2utjS9v5ux7Hn3WMd/gkJrrKbAJ9K2qHN2A7t7f8AyP76Z9xd&#10;Yb2WOdbbD77Tzud9PcP5Lvo2JFSdlVVd7sc7zUze/Hubt3tsaGuZf+b6lTtv81/6MSvZYzNF1NWx&#10;tjxdjt3B4IH6SK3/AOEa6z6SrPdTB2kuDNG7x7nx+678z/visD09zcsvf9ofY4tv2gMDWM/Sfo/9&#10;M6z2oWmmLr/UruNLPTa8bn7gCBJl3pvd9Fm7+brQw6/IZXjtAIDpZAAhz9He7/R/nJOIokVO9YPD&#10;XHSWOdO7Y79700O1rgHuEy0gPJgFpd+YP+DSVTYymG57GgNrrqb6LSHbm76tN2vvZ60/nKFrGtZT&#10;cxkVcOYePVb/ADtZ/d3t+gm9DHl9ddm4uYHVWH2tLgN1lNjP3v3E7G3WWU1Vjba0ks4aWke6z1N3&#10;0dv0vekhNTazEZbfTa+rIawDFcPzqrN1ORXb+45tTkKmvbaKn1Fxvr2t3CAwOjZkNa3+c2NSNlPp&#10;2vsYLLMhofXY0wanNcfUmv6O29v5n/XEz949K8PiwlwcDI2bR+i/lbHVfzaSlVy0EtYP0LtzMg6w&#10;5mnpa/zlb/pbFt/VDDZk9bZl2MLaKi+1tYnbLW/pZc0+1rfU21fy1k4+DdeKGh5FeW5zy3Uuaxha&#10;H5WwhjPf/N1fvrt/q06nBufYyt5YykUU7QCQC4v2Wbht3W7VHllwxLJjFyAdZw6cKyxslzJHpuNr&#10;ocOHW+k7d/I9Rv8AOI9NeHbXufUQAAXN327h+9Hu+kxSr6xX6pG26gx7XBu4buNj/wA/d/L/AJpG&#10;PUmOO9zLdDAcGRB/c2x/4Issgd25qjNOCAA8Bzgfbra4eU7XbGotV3T2QxlFmgguaHbT/Y3/AEUz&#10;OoiQYyGkmCfTIB8DH7ql9taGw5lpBM7dkfHaX/RRUl9fBB2HFsbrBkEAD95jtzvUqUxk4NTiPszx&#10;HDg2Wn/NlyFZnQzZVU+0sENaYa4D/Ru/8kmOVdVD20lkDnd2/O/qo2qlPzMJ7TFdgE6tdWXwfF2x&#10;SGZjMaHRY50AyWOIEHXtu930UA5bSTY+ttVYGjw5pP8A23Hu/wA5Fbm9P3a3sDu+97RIKH2KrwKR&#10;uYx7yWMY0x9CHH3fymke5TtvYQ1wFQI1g7oDQJIMBCZfhO1ORXI+iC5omPzRucNycOrDNxILDoCH&#10;sET+97kVLfbunmnd6lIDde8En+VG5JDA1NZodt7ODqiznu7f7WpJKf/S61m90bnucHCNrGio692N&#10;971I0VtIc3GYNNTZDtv8p7rXKn6WXYNlmW6GwdlI2kT+65oc9qLV05pIIoLoJPqZDnvcT/10quGd&#10;Vudj1ww5FbXHRtdY3BxH0vaydyb1GETWw2EmB/gwNNf5z3u/sI78Sz6LXCkRxV7TKF9hrc79PLwS&#10;AC4mT57v5KdRRo0MnItpe2u4UVPMbGuc57oJ/N2f9+aoHqWxu4uLSTAaxhLjPm1rmt3f4PctQ4+I&#10;z+braH8vJEuIH52/99RNlrABXDQ7VwgNDv62n0kQNFW5RZ1jK/mKBitcR+kt2n5O2b/cmr6d1Cwx&#10;bl/RM/owA0f2ne5q1WB5M2P3HVoDQe30muUBQXwx4IJ15O0gfclSHMv6T0uuzfkWlz41FtsyOfaz&#10;6Lf8xRrf08NjCxTaAfdtaGifN9jaa2/56u32dKxnH1r6K3+cOfP8kMa5Ur+qdPtB9Cu/KMkFwZtb&#10;p/x3/VIg9EU1OrG/L6ddjmuuhrQbf5wPlzPc1rPRD/d+b71wmdimxzrayRuMhrtWOA0e5jh+dV+e&#10;vQD1C5j/AE20NraHbXPscJ1EHf8Am+zcuKvqGO+zHD/fU8tFg13NB/RM3xs/m3bVNi7MUxRcNvui&#10;Q10+0acfBM0EQ6PbMGT3cPzldyMRj97sdpYWkF9BBEgj6dDydz/5dSpOgOc06gjSDOo4/tN/dU1U&#10;tXB2gBv03EyI/wA1M790An84gjUnyTeAc7a0/nQTCTgQeYB4HcH/AMi5JTONA3VzZnaCO/8AJTix&#10;rZBl1cyGnQyPoPdH7v7qgAS9rQATx4mefzU52S5pmeGunQD5JIZFxB2WgFxhxcfD93RPNjwC0NrY&#10;witztAAHfnuH0kwdtILhuA0buMQSPzdqgXOrncIMhwEDT+v+81JKSt9Ae5rnOdj6CwD6To/c/koT&#10;XtBcQdDIbI18JClYXOO54Fbj793E/wBVv5u5M10P3ioOIBO0gkEfBJSqxB9+5o4L/paRrCk1zLbK&#10;Q6XDgiADt/rfuKO0Bhf9JoMT2n6W2Pzk7gS1wt0Lm7mkeCACmLgPULXe0doO4ABPIEQZMmZ4TudD&#10;xa0bXCN0DQHtt/rJ43OLQ4BvLQdOUVMh7dd26wmASJG2Pox+amn2Eke0Eexx7n/RtUGjuDvcPcdO&#10;39VSJcZJgucfbOs+CSmbSA5ogOYJLW87Z/O/lKLgIa3eHbxuLxI1J9rSCptr2PLcgemY3DXUP8Hf&#10;11Br3hslwe1/ue0aH26RKSFbjEyXQIEcyOJ/kpOBb7HEa+6Ph2THbG0bmGdG+LeU7SXODmzuaQ4k&#10;6yP5MpKZetY14NY2vZO0T3P0m/5qjIY5zazuaeHOaU+5pa07gxlrpe6N20t8lHe8HbBLRqG8R96S&#10;mT2Us2bbTa1zZeQC0BxM7dr1H2bgAO0jXufBHw6Q5t2WXllOPG9wALtz5bTVtd7f0ln56BvDW+m5&#10;zXB20mNdePb/AOQQtK7Wh1m0SHNEMHdxB0lTY6GWbCNxaBc18akn6VblDcXjaYHpj29p1/6SiXuc&#10;G6CPzZ4HyTrQnra9wqawOG0l293YAcyhzrueNzSSA7gH97+0k3U7PV2N8OTp/JTjfoGyBTJaRrE8&#10;x+9/LSUxdG728H5H5Jm+6WMPPMclSaKyx1ryN4cAGt10Inf/ACkpO1gLR7fc6dRqfz4/ecgpkyyz&#10;d6gJdeSA0g9h7S3+s5OWODnUkP8AUmC0ct1/PKGNYLXQ6SdrQdwPbb96lZZY+0vsLzc4/pDqCXDT&#10;t/1KQCWRextNW3ay+gu3bR7iSd1bt/0Xph6zri7bsdb72ucNI53KO1xa5zW+yqBY4cAuPt3fu7kn&#10;l5bXvD52wC4yImW7P5KQKl9zHY5qE7t24OiRBG3mfNPbZW+42MrazjawfRG0Bh3f143KIA3hob7j&#10;qZMf+YqJAA14byfH+t/JSQmpp9bJZQ21rBcRvss9rA4S79If3f3ENjyGFjRtDyDMQSR9D+qlYxzH&#10;tLmFj9HGtwiCfczn83b7lOyyhwtseCy97mxU2PTLY/SOgfRfv+hWxAlKOIcQTsPBce3dPJ9SQ8kt&#10;EBsdj5JvoscDX7jw+dRHLf3drlO1ljLCyyGbtri3kgOH/ff3Ua0QwaPadJnVzp7f+S/fTioltZbB&#10;3naGzB+L5SrFReBYXFjZALSNZ+i7VNX6ZA3EmAXAN+Pt3T/0k1SUFjq7NzS8VsDKyHEBjiZZZx76&#10;3fykINLoLQSSYYIGv3f9+RLxSyun07HG1zXOymu0AsDztrH8l1exycVWObXkPO2j1Cxzmkby5vuI&#10;az+qiDSUb2Oa4SPe32uYNHAD6RlTx7XUWNtpH6Qh7XAt3CDLG7P5aVbra/VyK7djq3bT+/7yd3t/&#10;s/SUK3ndurcGmd0nTV37h/M2pbnzUptL2bg6WGsBxa/QkH91ExLqqXXGxu71KLGMjTa530bJ/N9y&#10;G4yPd7pkh5kl0n87X6SmAPSaxsi55Ly9x0czjY1n77UjupZtJNnpuGxpnc86kNhRfY+wm92nA3tA&#10;jT2g7P3/AN9NoXbtWtECTodfzVMh5ex1jSa3e7aO4Gm7b9JqQ3UjA3FzRJ0gmDwf5LfznIj9jzZZ&#10;bDY2zWyRP5vt/d/eTNDXhzi9rCyCwEuDtPzKvzUzdnqNNk+mTLnM+kJ/N935yRUye20vFbwA54Ba&#10;DEhv5rtPpO2pj6e4bnb2lpBcRoB/0nN/rKdFttGQ22sNNzWuBlu5rWkem5r5/kf5ig1p9Jm1x22u&#10;LWtgnjbv2ujcgpg4Q0OeNDHJJmO5/OapSxrXPsBAb/NtBiHH3T/Ka1EawTZeWF9IPpNIIAbZ/gtw&#10;P0va1QrtLLa72O2PrO5hPi3Xd/aSUsQ4sZZv3Gzdub3/AOuE/wCnU3WNouD8d7nkMLBY/wAXDbo3&#10;/i/YobmvLnvdua8Gdp0Bnc1vCnXvcKxR7r7Zrc0e4nTja/6KSmLJraKanw5+1lhJlhP+Dcf3dilW&#10;79H6Vjy6iu4khgl4O2HOY385roTGuqtlgtLn3aCrYQWDadr/AFI+n/we1Jjwbd9zfWLW7WidsQIY&#10;5+z6W1JSwd+iftY15ft9NxJ3sgz7Nnt9zf5xJzSA4SJMS0RoPpKJc526wncHOgEe0SPL9xFfRV6j&#10;zTY3ZRW17XE7XWaj+YDvz935qSmAt2020hkiwtcwn6THA/Ta7+W32PU2vItY6oem+qv9IajtkQd9&#10;hcd25+0+9QbZWTY58lzmksc06bpmHf1mqTRW17doc/8ARn1ZbIaDo6ylv5+xnuSUvW+v06m32vOJ&#10;W522tm0WD1G7nvY5/t2b2sbYmIuuspqFQFhYK6g1sSGHduez8/f++hk6Oa0h8Da0nUbQZ9v7jdiI&#10;5znl111jmvDQ5m/Rx/NG3/viSlFz3tikibj+mY1vtbB9mw/1W+5MTXbeQ0ABxIqbO1rR+8781jXf&#10;SSY4VmlzQS4OJsqIIgeT/wA9ljXKDWzW920+m0ta50zBn2uekpdzga2kNgD2vfzLgfpN/eT1Pcx8&#10;45PqAy14MEH97X2+5qd7HVy+xw0lrSWna9zdP0b/APSbf5xBd9EbyNBo4fHgpKZ7d7PaQ1jWucGT&#10;4HVrXKVdbxX6rXNc2drp0LT+buH/AH5BLSJPfUgzopuDLAHNb6TBpsmSkql4teQ0y6XbAToD5WH+&#10;UiTTlZrtGYdRLnuFYLmt2iS1n5ztzwgjYRDgBLh7+DHEbAibnBxLHtgSIboSHafRCSl6rLabK8gO&#10;fTbIfS+uWneDpY2I99NiJdm/aMlt1le10tFlFc7TEC3Y127Y+79I59bfz3qOMH5LsfCdYBWbDsc1&#10;pc5rnjbs2t936SxrVCgXtsdZUHNtxpsIAktDTtc4z/onfTSUEmTcxz7PS3Mxd5dSHauDd2gDfzNr&#10;EKz0HVV2McJreWtr2+8sn1PVss0a5279GmZWXlz90MHusuIJ5Ont/rJ6DZfZXjgxq8MboAJG922f&#10;otdtTUhjA9Q+o3aXAlhJ0n6TI/d3/RT1S+53qWem1zgLTyNfztv56XptbVS8ODnXSX1QdzQ0993t&#10;c25vvbsRA19zHUB7BTjB+QDxvB2wxv77/wCQklhXNtLcbQNNpc209tNr3fyqWMG5TNnptNAawiwg&#10;ix2oEnay9rvp+nt/MsUGssvL7a62htTfXfUzsydrto/tJUvZXuL62372PrY1/DQ8QLGlv+Ercihs&#10;XYnoWPxbo9fByHC8R7X1g7t7nn3fSbsr3/6VSryqftWbZJNuTU9tE6tBs/nKrd3u9rP5p6FfddZY&#10;MjfLr2Cq8NkEBoazbZ/xm1uxDBtbjPcwhmM+3buP0tw90/2UlUqioGsmA1/qBm55gAObLTZ/V/fU&#10;qKH5jbGNfuyK3exp7j8+x9rvbtZ+Yj01brKmkTSXuDH2DbvrcD9Jg/O3fzStY+MxlZY1jiHiS0fT&#10;cQZ3XD6LmtQkUgOhiQG1Vsc6yjGZsrLhqQSLX1e87qqnWHf6X+DsXVfV2uMBr2w05lpscXQ9rY/R&#10;trbZu212Vt/eXOdPxm5+XTiBwdbcTa5xnStgG7a1u38xv/ULp6eg7anMZkObSCS1poqdwdvuc4/9&#10;NVeYlpw9WbDE3dOlveN2x4bsJD4rD3f1hs3b/d7vTQ/2qyr2uc/iS4MjTx+j9L/g1HG6Vdjw/GvZ&#10;uAkE0NkDxb6b2qy2vrD3R9sjXUelp8Z9Q7VUpsNC3rrQwGu9lbpO5toB935u5j9rlBufVkD9Zsou&#10;eDo4sbInt9JaQq6mQXPyGOEy7bVrB9v86bP++olnTG2M22kneBMENMjX6X/kUq8VWPBx9uHZZsnD&#10;2kab2MkT2+mzc1EbjFrCyvLxQBo3bY5j/wCTpXY9u1qtfsKiC91jy2dHHbP+dYjM6TibWbqqydSJ&#10;Ywg/15Z7nJBVtavCya3G2vLDXPaC5osDt0afRj6KKendStb/AD24TIOyl7de/vb/ADiL+yemPIDs&#10;KgOg7iGgEfu7tqj+xujtYS3FqLmxBDY3D+yW/wDUpad1X/KmJ6Rl2N/QjaSdwOyuQ4eHt39kKzoe&#10;e94eX1wRr+rtPP7rX/QVmvonSrXyzHpAGrmtB+9sPHtU7Ok4Lg4fZQIG5zfUs12/u7bPpfupEClc&#10;X8qc8fV28hzf0YcIg+kdhB/NhJaf7P6cWSKHbW8+9+6f8/8A6SSbQ7FV/wAqf//T65mWZ/R1Bm0S&#10;XWc/5n/Uqb77nGC4CdN2wmPnLf8ANQW4bw4OdYAHkkitoaPNpc//AMgpFuAxn6Yh9hgbQHWv8PoM&#10;3e5rVV1bOiO7KrhzvUseREhrmsMz/acqeR1RtYGzHNpOkPsIj/orQOO0ktqwXuBH0nEMaY4/4T+w&#10;msryKvdYcXGA/OeJP9neWp2tIsdnNZmdasZux6KKmu+jLLHlv8j3bfU/rpWftS5obbmFhIJPpsY0&#10;wB+a079quDLpcZZlG92pLaGOs48m/m7k2575c2h/JG6x7agSP3fpu2oI+jnsrvA9IXXXRpuL3Q4/&#10;BxaoW9ON1Zx73uczd6jag6YPHuf/AN93LQ9PJe4Br6m16h1bGOshpHO57mM/RfQcguxMStg35FhI&#10;5IeGMnvv2fS/4rcnAqaf7LwMZ72lrKHGHNc5wcQAPaxvu9nu9z9nqJxZTU0V1A3OaJJZWXa/ve4h&#10;u6z85WGMx2WH7PjNscSYds5/7cJ2prb7YhjKq3iWzY6R4OFbG+1zkUNN9GTcT+hFTpId6jtsT/wT&#10;PpbW/v8AvXO/WPpxw4z3PYNxbTc1kNl5/mb6m7n7fZ9N710Nvqkl11t2QJh1Vcsa3+r9Fjbv89Z1&#10;2DiEurNLCHgscXF0wfpbvT3e/wDcT8c+GV9Fso28q8+3Zq4h0MezsWn2n/OULgXV207y5r3GYAfW&#10;T+9sI3VW/wDCsejZOLlYVzqbiWvEGm0t2tsb+Zc1v77P8IxDcyXPrFTgLHMc2vcNsj3OH9p35itg&#10;g0R1YC5z6LWCXeB/SQSIb9GHN+j/AC/UQg5ktsaYfxs8J/O93t9NaNrmMJtBIJeQDPuLo3asj09n&#10;5iiWYwfva0PYDHqshmp+lVZW7czf/wBBExQHP27dIJaIiBqB/wBUnIa1haJkGGx37/8ARV67GoA3&#10;Y9z2Odua9uQwCIMWbMir1K/Z/UQ/sNuxrqIsI42PYQAPzY0fvQopaYe46iB2DYkR3ScGFwAcQNAd&#10;3I+YVpvT8uHP9OyWGGgN7nsXN9rHN/cUf2bnOb+irNm3R+0AbXTJbuJ+kjRUgHpucQTLABFmpJj8&#10;xv7u9S/WGFte6C/QAmCAdGi135qIMW9tzAWsbJn6YcP7WzckMW3bJqc8PkNsBMGORDj+YhRUxdvG&#10;yl7d7agRX6f5xn3P3IRfDDLt42xHEGVZpxcux7aqKHi86FwLRIjXkhqg7FvbAfWBtkQC33Onbs3N&#10;9u9LyUxabSHOYxrWtaN0iTDtN38pDOwNMncdQ0RoDI1lSNVoeQ9pDmiCHHkd0T7Pc143MDS5pdG5&#10;sQPKXIa9lI2vjiS4fnHspS0OZvfuaTLizs3852xyf7JkAeo5rXMGhAeDz5TuU6xkV1WMa5jWWwXw&#10;RJAJ2t3x7fpIqUXMDn7RvYQQHPMkD/Bhv5v0fpoLpDWBxIcDI8dpHCIKnhjqwRBja1rp4+KlkHKv&#10;tdfcWusfq9ziNT9EbWtbtb7dqSkTw5xaTqXCZEkn832hJjA55FcbQJ2me3dTZQbNw3ML9I3O041j&#10;+X/aSNZLSwOrIZqCDyPzvYR70lMS5+3u5oM/yRPHuSGhDmuh2p3OPH8n/wAipbXFgA2gP0tO4kGC&#10;Ycagk5oMbQ2vWNwkk/5yRVS4u9NrPY472/p2uMMe3cHBrdnu/rf8Imu9F9j3Mq9Jp91TN+5oH/GP&#10;97kzSAZLwXT7dxMCPFSY2g+x9opDid7i0mB+YA2PZ/KQCqQ6cNHcSRq2edJU6nMBc57C4vYRXOm1&#10;x0bYf6qUVyWfaRt/kteQSPknMbZ9fdrDfa7UJWqlgyA0tHJ2ESBr4NTEkaGNzdNJnRTNdDAwi4Pa&#10;7kmtwAn5+5JgpDSfVbuJ+iWPIj/SBw+j/KStVMS5wboGmfcHDlo/OaJj6Scive/0y41NGpmNT4z+&#10;99BICkjW0GD7SGktIHLv5KcWVyQ6xvEFoaYlp+l/K/qpWqixa8NHtGwh4dMyQR9EKbLnttN9j3b2&#10;uNgsiYs53P8A6yTK6HuLn3FtTdPWDHOIJ+j7WFvv/rJMGIALDZ6rplzHVODf8/1EqUktqdW+xmU/&#10;0rrGMtAZtcx24epWy6Pz9rkGy19pD3ukwGiRER+bAUpoeQbLz7ho4tJAA4Z9Ld7f+gmeykNa7122&#10;EgHaGuIBJja/6O1yCkbSHANY3Vru0Iljia6w4NaGgsBjU6ndx8U0UlwBs0EnRh/DX3KVdeM4va69&#10;wjSsBm4Ocfpl3ub6aJUFZN9+RkPuvf6lthBseeSY2N/6KhtLAQGnX6XiNdun8pE9OnbuFznRALNk&#10;bifztpd/npqm4ps9N9z62uJlwYHRH7zdyVKXpdWLm+u11jQxzQ1njH6J0fyXFBJIbDnHd3EE+5Hr&#10;ZTuANrqmyPeWcyPCfb71Kp5rY9rHuBe0tLnsEOM73Ml30dzvz0jopEd5YGueAAdR4t5btRZORkWM&#10;rx2ssyj+rsafoz/gK/zff+8oOGKCRW99kx7i0AafSDZ/ccoggEOa54IIHYEHx/spKCmXGn3t+nB3&#10;OIDufa76f0kixlYI3Bxj2xqBI/m3JH0Ya4NfB0DjEE/nfSU7W1V2n1Kbq2lod6ekifN/0q3fTYlS&#10;qRtLdCWuc7Tc7kOM/wDkUeDkPuvvilpre6prWgNcW+2qqtv7mqEbMc7W7XOEnZwAAT30KRdjsbW0&#10;VvN1bo3OeHVnXhrNiCqLDRzGzqCSQO8AeKlttd6rmaOazcWyPo6N/Rf5yRdQZIY8A8N3jQ/nNjb9&#10;FMX07TFbgAJPuGh452/9+RTTY6jQ2i2oNya831amW+rUXbZP0qLGv+jbS4e9Vxa9pD2yXEkb/GdN&#10;VOBLx6btoI3gOEDdxuc1qTSz1D+idtAPs3yQPznaBvuZ9NJRRtBLSwCA2NxI1ATyHOh30QQS1p0P&#10;75/zEaKmksdSbXWD9Ha1/h7t1T49vqN+kyz3qG6lpL2VTW07Q3eSZe38zT6SA1RSrm1vseMbdXjk&#10;nZOrtp+hW5w/nLdqRyPStFmOSz0nfonNMDdH84Gu+imIYJaaiNsO1f2na+XJbqn2h4qIrMu2sedN&#10;IbGn5iKmMNhzHPG1rZaBw4zMNH72u3ep1Orfe31fZT7RbpOjdWsgf6X6KjU7cTtrLnzoAT7SNf8A&#10;NT7nuMNZq6HFgJkk+1jtrf6yVKCjc55tscGtbfILdABrLBX+7sTGq0Ueu6BTuLK3AwS5urtP5KIx&#10;1dVrHWYrbg1pArLnBrt2jXH03f4NE9F9oNNdA3scfovdM/Rd7X+33fyUqUhc2zELHhzQ+6sWtLAC&#10;Ntgja791+ig8Bke7e0ta5xbpzw33fnNUwSWQMepwcdBJDt0x5e7+unL3Q0PrbYKwfaCQWyTq/b9L&#10;Z+/9BC00wJcW+m2s+qwlzfg4btu3+SloGSXAkcNHudB/P/lbUqbLarDY2sOeyXlz2l3H+kBSdY5z&#10;3O9Jm553GG+0a7vad23alaqXez03uBfvqna60Alv+kd6boap1PYHh9rXtL6XMYazLnvA2t3j81jl&#10;Jr8sk0mqo1Nd6hxySavUaNrnNbv91j2fuIT7ixr2toqr3kFzgCYgl3s1Oz6W1C1MGseTWGu97iWt&#10;jQzx6Z/rKxU5wc2DN9e1lZtcAKyHEPb+d61e0/SQGOcW+oxlYLB7pkETx7Z9znf4NOHWBu4MYA0b&#10;QY1J8NrT/wBNqNqXG0NsZtbukuDwSYGug/kJ7LLWUswyxrTu9UviHu3gbW2/vV/R2sUDZa8Vh5Y5&#10;tfsZOhDf3d37rlGbHfT2vdEOJIJ0+hz+6kTagEtznsprxhva+p1hva90tL3R7qmfmbWe2x/+EVdp&#10;r2FxBL+OPbt/OKmQ5rJOx24TLQZHlqptdaQ1vsawCSAOD2n87cmqRhhmtpcGvcQCTw1rjtl/8lqP&#10;dRjY2Rk0ue29uO411PAIrsjTe1//AEq2obA47SdgBPu9oJH/ABjWe9EbkZDQ6pja3NJ3PG0bZaPa&#10;+ErpKN8PprJZ6Xp1gNIBh4k73u/4T/hFEFrg4bWv3xDm6FpH539V/wCcierY1oe5jAGgOlzdYJ9z&#10;Paouuu2gtaxrHat2tHbudd6XEpVDq3ZVQuca2Fw9R9YgtZ++3/hFB1m1znAuLiX7gCQYOvuP5+9S&#10;NtzQGexoB9p2jn4pjbeWkSGgxI2iNPD+UlxKZuxxUazfZAsYCNhksa4SHWf+RUGQXhpa55rOoBAJ&#10;bHAISY+wH27TpqA0GRx2SD7mv3yGvBhsDshaqS0PHqlxc8NcNtrQQ0lkbnVbjua3d7NiZ3srG2kj&#10;1G7qrBImPa91f737r9qYOsG6sFrgCCXFrZIP5/CmMjMa1jPVG2pu1ggDa1x3bW/yHo8SqtiSzF9E&#10;VPHqPYXvsrO4uZYNrqbGfm7ffvYoCp9e0+nZvO4bSNo8fb/VRGG7YWBwDYMtDQRr7tri3+Uj4sWE&#10;V5D3eje4Pc4HggbPUqed3vb/AIVn+EqSElUwopx2ZDmvaba30lsCQ5tpDfcfzf1exG9KttNVdbA6&#10;5rnE2OMtdpt4Hs270sc7RYJDNTWHNhpDzAsazd9L7RWPoOUtzGWg1EOFX0XdtPpNc13ubvTbKQAk&#10;ZW3UjVzBI3CT9/8AJ/fU67GPfNmtYG4OcYIMHZvP8lzvYz/CILDugNPpgeGobu1b6U/9Pd7F1PQ/&#10;qz1DJc3PtrrawjdVj3CZcI9Oy9g9rGOaP0X+EUUpCIJJXRjxF0vq70jKopORbi2syLGhrrLhArY0&#10;y1jdv573++6x35n6NdA6uyW+o5lJmXS/Qx9JvP5qz3YWbcwizFxiSBEWWAbh9KC5MOkjbpgUeqAd&#10;xLt0R3Af9NipTkZSJLajGhVuoC0u31+m9g09j2yQPznNBRGVWWNL2tlw4LSDI84WI7pTrGBrMXDY&#10;/sTQywAeX0P+qRGdEc0yGY5ZG3Wgs08/SsQCfq7T68isEiovJGhGn+cq9uVkNZt+yPAcZaHPYGmP&#10;zt27/oqiOj5DXhxroDZ5IsdI/lfpkejAyQIurobU7UGhpa4ifcx7pOxAgo0T/bcwNM4dxBgkNsqc&#10;Z/sv+gmGVZrv6dlQREA1u/zj6nuTen1EOBrrpYG/Qmyz4e6PapOHVLiarGY7Sfpw62RPMNaG/wCe&#10;1EbK/luxL2OEnCyGNH7zAQR/YtT3WNFu12M8fuF0R83bkK7D6pXtFNTbTzvDw3Q+Lbn7vagF31g3&#10;64JdIADgaQ4f9PZu/dS17J+ob9Zcx2+xoLDwxxjUD3O3Ir7KTXuewteBuDg6CJ/PaR7XLJfT12yR&#10;6dzADqyap/rH3u9zE9VWcxoqvxsh4dztraXBx/Pc0W7Pd/waVnalUGz6uMKwffJ4O88fufvJKq6m&#10;7ewfZ8jfq7aaQT4b2bbt7Xf8YkhR7J0f/9TshbRWC2HWzw3cXA9olI35sFlNVeO3kmyXH+ttBYxD&#10;Nl7fa1lbRq0gAkSD4D81RsdW+stve1wnUbdB/ZlzlVts0iteTuOVnvIGhqrcGf2HejsVN7+m0ACq&#10;h99x0cGh1hP+fv8A+rVwMxTYT6Trt5Pu2w10D6TirAsvECtoY2OAf/IJaoJc71M+xhrZjvxmESHs&#10;hsR/K/OcmGJY1s2aud3fa5xOn8470WrQc28iQQNdZdHkYkOUWM2CToBoNS6P87/vqKLLRd0yt1bW&#10;PucQCDtr0BDfolzn/pH7U9eBhMsc/wBHdb+87UQP3d/tZ+9tVsNYQdhcZGg4Gvh/IQnes0bQK9Ik&#10;mXHx/q+395FTKafoMZFZ+iD4BDLW2giunWYFm2Ij86H/APfUWtlgO4uG4nXYNoifmoOFpsaC+dSI&#10;3f8Afv3kbU034xNhcG2uI/MbDgfOHlra1XOJnVaNa2CdoYIIPn+j/O/f960w641iGiOIs0GpgS9y&#10;kMfOsaT6jWGZa1rQdONsH8xG1PN53SaszHdXl2EMAljQGANM6ltvutfvd9NclnYt3T8j7PeAWgfo&#10;slo2Ntg/mj8zIqd7V6Nd0ikhzrrNnnIbr/Kd9FrVQyuk9KuqtrtuZfU7V9b3t+lHud6j/a13/CJ+&#10;PLwbnTsxzhxbDV88c50PaHEvaZ3EdiNtbmz9H3ORGNrfWdrtQS17TpuaGi1n8nfuY/ZvV7qXQnYz&#10;3nBsdmYzfc6o6WgAe39J/N5NX8tn6RZ+Ld6e0Nh3qavrn2EEkBpdrt9P6b1chOMhowyHDoWQZWHB&#10;zWiLLTG2CAyI0a/9E1MW4t2vpmBuJ2MMOA522e7+qnuY4C2tjHHYNrxWd7AW/u+n9JrNv86pttpL&#10;WtsYA/eXi4DY7aBpTPua71Ppe5ikAWITSHUksk1tjZu0hzvp/wDG/RU6cWp4IdjssOxwH6UtLSIL&#10;HHb7f7H+EVg3YoY5uJSyoAx6m4u3SGuisWnbX+d7FUrcPTex7HF7oLHB3tDRucd30v8AqkiaUp9A&#10;YQ3YQ0Oj1JHqbgAXVtZ9D+omjFDN8k1NlzgNf5P/AJ2msdLw8vBcQGt27tu54nXd+kZ+56m1K/0W&#10;PLSW7tPWMhp0/Oj6CCaZtxKy01l/6Rh/SMgFsH3Ntr9v9X2JvToYxkNrcPpXEhzWljDt90bXbXPT&#10;fRJ3Xe2A3boXlo9w0/O2/uJWuitj5ZqSYlzjro8O3Turf9JJDN2OS99ZYwWu1AB0aR+59L2+795C&#10;21mNrfZAAfWBuP77d7fbu3Kb7HuALnzXW01NEwWbh+a5ns+j+8h7mF1Ye5pIZDS5paC5v83t2/R3&#10;fvt/64kU0UllOLA2gBh0NrQdHHVr2O93p1td+iUPSb6Ie0mCJdI2x39Qa+7/AIRRDnCQ70/UBcXB&#10;p00+lqPZ/aUnuJnc6txImTH0RAZ7nHdvQ0TSvSaWCCDZq/ZMhw52/vbdvvYxqRrrY9oAEP1aYIAJ&#10;E7Tu9vu/OUWOeNvomXEu2x9Jkbp/qvRLj7g1ri6WtJeD6jdwH8n2/wBdHRVLtbU60sc9ga6CXEOc&#10;0OAJ9Mbf9Im3VWz6VADmAmSSXOPG0t/m9+79xDNmxzmNsmvRzTEAvA/m3WfyUNltYG4WDdWBtgGQ&#10;QeQZahoii2hhPdWS4BtjWOssmA4MJa2Y/M2bveoWUVB1jdzWuZ7WDljm/vh//kkE2M3NLbNzife5&#10;4gjXnhyIAHn0mn1Cw/ozp7mfnh7Wn81DSk0VbPRc6mxujBDwPaZ+l9L6Tdn7n8tJ9bDWQ1+1j2tM&#10;vHvjg73jbt/N3obrHxZNpLnkTu53fyt3v935r09ZFjRuLha1ry0lpgOje2rj6Dk0pXuAh7PT9Oxk&#10;AtYZhv0XNePznPn9G9Dh7IcNHN2vNhOrXD92f5xI2NdXtDSBEyNNSdQX/ufuqftbc19bzX7A4kEO&#10;LXfR2+of3UkrAA3Nse6N7okNA0H0nmvRnuS2V7vWLWupaSHVtcQSB9N38lRD2sLyHy/b7dNZn3+1&#10;30bE7CA/ZY5zdw9ztuoI1+i36bkLUkuG4sfaRc8sdDAI2tbxv2bXbmMSDNvpmxsU6SAQIL9G26T7&#10;ntHuSNoYX7XBu9g/SNEkEd3b/wB//CodVhBdvOwCGP8AaHHydVPuRUr9HM2boYS1rX6Ens72e32p&#10;nNYfe4wSJfA9oJ/OrZ+7ombZ+jNepJd/NiZI5/12vUy7HaCxjBtc2BBILXf2h+k/4tJTCyushzTB&#10;cXA7ux09ug+hvViwWelILSXbToRuc/6P8EJtuxri9okkNLnatbtHtlrfd7nKVG/0yCx5bWwu9mjt&#10;D7DW/wD0X76SmIBYHFgDrGdmzubr7/8AztOGt/nGgFle0uPiCZZu/re5IwNnp7gXuhsnbP7zt30l&#10;Kn2DcRuaWva9hdoCfaG3A+36SSmdlW8ktaGvsIIY0Qdzu/b2P/0bVHdVWGVmhtxBc17SXAuIGvhs&#10;f+fUmLgyshznEPJ2yJI2gBzxt+gzd+4pl26ut82+mDsLgZO48+4pKRik+qWh26AXPLocTP5wYHD6&#10;X56k+urc3e8PY4fQDjHHv+kG7bP9HtUbI21MIcHMD938o872z+Z/ISaybmthwcSHNa8GHMA+m7+T&#10;/IQKmDmMdLnBx0hvAEj85zvo7kSrYXDfYGuMmCJkge2XqLN7dwrLiHvLNjdJ3DRrp/6Cf0gwhjt5&#10;fAIZtg7p9rPf/wBWgplS0uaMcWhhDi6uvlkEbjdLva5yjuFgHqkudvOrif0f779fzfz2ITvcGhz4&#10;sc4Qx0ED+Vr7fbHvR8g1B7HUVvrs3Q6II1+jH77bfp17v7CSlbHuaXVuIcXissc2NxA3ez/zNRfi&#10;sDGvALt43Ace3+V+6/6anF76abGUOsrIsrixs1+z9LY2lz/dvr+nZ/hVDKtfaA9text2oIJjQbNo&#10;afoM/wDJpKYem1wa8tG57N42xEfmbp+i9TgloLoYHRFgEAET+aPz/wB9SsbkMc1josZHpyHCDppt&#10;2/yUAOfYwc2TDdTA2/RaHFK1L2tax53N2bQJ28HjdZtH0VIMa0bw6W1kF27T2T7La3D6XuUq3h1p&#10;FbGPLYO20hum0N7/AElJmO7cQ8E1kyfc10MP0rG+781JS+I1jjYywuq09ob3LtG6O/fc781Ba9pt&#10;c8kSSNzREEDs137v/nxGycdlWQaHWNvYANl7A4y0iWM2/wClrUDSHhj6I3A7XtGpDgN3qOrI/Rst&#10;/Mbv+mkpmSzcyuwtNVLfaI9kO97Wnl7nOd+j3KOrnOcYgTXbuIAA+nXtj3tY1vssTOLg8P3bbx9E&#10;NjYyeN5/74ifZnPyCyr0nGNr3Ofo8xv+lYPa5v8AJRpTAuLK/c7a5u9u5gjfP0a3XfuM/e+mnLmg&#10;Vva1u11cN3GN0gNcCa/ou3N+moNbkOEbNjrwPcfbuDTDvaPbu/e/kIzsawVO3lrXPaBALXFw1Lnf&#10;o/5t3t27ENSphe8ljHGXNcXCow2djTtcLn/6RsphXVElrIrcWu2uLd2u5t1f5v8AY/PUJa1g9AiI&#10;kuIlweR7tCHe1+381Obq2scKwCZ2gOJJggH1d/72/c33fmJWpIwY8hlxLNriHPdEFzgdm+mP+/oW&#10;4bIDhLdTpD4HteH/ANb/AESF6jhGyN+rGtmfae0FJrnQGN2l0EAwe/5oA3e1BSZ2lh12uAO8tmWG&#10;J3B0/vfuqDd5s27ml7/zj9Elo3B/tUd0tLnAh5LQzafo+Ac130vVd7lJhv2mANrNXmYA3Dbu19zu&#10;EkrAfow6t3uaZLRy1o+g4fvJMBNobvO9zjHhqNP+kkPU0ZvG5gOw8NMfmMd+b/bUXGKzEgn3BsHS&#10;R7nFC1Lk+nW6wiXslpaRoAPzdv8A35SrJA2bgWV6NdMgNI3bWx+8/wCkoG0bXgPbJiBBPB+k3+qn&#10;Y8h/6QghskE6AO7jT6P8hKwqlCxoYwMEO3Hc0ag6aM/qbknMDdCQ5zpI2unhRDXS1zDLCSGuI7/n&#10;Osa1LVo9NkaOB3HQz5OCVhNM3s94jbtABLuGkQGuJ/koerQefaS3cPj7Y/O9qcl20tcfYCGlwOn8&#10;kN/OSaCN+5/pgGfozuPl+8hxBFKG3c1znTG6D3OmjkXFtorsqdkGw440s9GBZBlrvT9TdX6n9dCs&#10;LzAtdtj6MjUj807Y2pt4DZa5oj27BJkH6UfuoE6qpJVMkAEgmaw8wSGnn932N+mne9vssZ7bBLnG&#10;NNznFzdv7zXtQGuE7Xe5nLge8eCn60v1dprLIMR+8EkheuxjQHai2S1rY0AP/VJwwsJZPLdzWnxn&#10;6P8AJQm2yCdxBHBIkDXdtKnY1ph7rWxaCXAAy18+5j2/9JmxC0rl7YJI2GPcO0x+8n3DQBhZtaA4&#10;HUHu5Cc5oIHqS5sRHHP8pSY6SWE6PJ0Hun+y33JKZbmgaRI+ZjlSaWOrI51gcEAH3urJP524e1Qa&#10;wklrXbtoMuA0j9/+z+ckXbXDdZpG2dASD+alamYIDS7aNvP367T+8jtc7YytgOw7ZAkDf9Nup9rb&#10;fpf2FW9aus2MD9LBsc0QWuA/6n3fQV/G6d1LMhuJi3WuAj2VuDSR9GxzrNrXIGQ3ukV9WDQXOkDY&#10;Bo/aO5+jof3mp8emzIsFVNdl1zgGFjQHCHH9Ht/4N/t/pH+EW1i/UzNIac19rXj/AANVe+P3vUt9&#10;Zmz+wui6f0w9NoNWNS4NdyBiBpM/m2vGRZv/AOuPUU+YgB6TZZI4pHfRy/q/9WSzIbd1Wt4MgVY2&#10;13ot/wCM3D9O5n59X5i6rdjbm0DaLGt3NZrO3953u27HOVWtvUXNs3B5YD9P0wJb+fva67f/AG1O&#10;zCzshtbmYtwJLt4O3Y8fR9avfaHb2t/NVWczMtiMIx2bI+xVlwe9tZbDnCCI3fRUjlYNY91rOfa5&#10;xI5Etd9Hcqg6Lnursacd1bGkbWuaS5wP7pru9mxSowep0v2fs9jJ1cS0OOvtn32Otsb/AMGmUOy7&#10;Tund1To5Ip9VjnkwGHXU92/RUh1LAY4ssaKg3QHc0td9x2ta5HpwcoEG4McA2IbUIBndr/omIoxm&#10;82sBbzDmCEvtRYaLOoYPqFmxrbORFrJcP3tu/d7U56niNaB6LrBrtcLWbCQf3vU+mrnp1AhgpY4P&#10;+gNrQP6um7an9BkgehW1pMkNhokabtuxLiVo0/2nSJJbLXe3WxhOv5oh6nXkh7HOqoLgIBcLQGQd&#10;NznT+9+YrdNJafTLKt5EB4gEt7dvepGuwABoYx4P6OWiDpq2HR9JK1admi/MyRJGDva3SRc2D32s&#10;BamOZfDWV4BeSAdrb2Atd3b7/b/VWhvtEmWAgdpJjvLf5KaT6hEsJcdQWga/+SSvxV9HNGVkBu12&#10;BY5odEC6sa87vcWf9Wps6hlOcQzAsJA3GbWT/nO/6laALgf5xp2/RG0QD+79JyNXYYMmBMwWiAf5&#10;KV+Kvo5TuoXem0/Y3OfqCPUZLddv04+l+aktbfXviGTH0oHP+ckjfij6P//V7A0hzZc95I4EgBJr&#10;KKzu9ocOfTbDgT4uj85VXdR6buaMjLBtOhraHnj96Gt2J2dW6O8zS2y5zDDWmpxOo/ML5YytVBTZ&#10;oth930jWx8n818iAf5DdyTXF7YL9hiDtmI+SrZGfTWQLcUiOLL3hsn91tNW+x7v7CVfUOoWT6FYo&#10;afollYYI/r5Dvd/mMRsKpsnDssBJ3vBjTRvPghnpzKwbLLa2tbodzoEjj+2gCrPcHG/Iu40bZYDz&#10;+a4N2NraoHCoIPqXueOIrg/2Z2v9zf30bWtg2dPpEW5NQPjr38f/ACKGc/plvtpsa4NiSGuaNNBG&#10;jd6G3CwzJ+z2OcNRvP5x5O97v+pSNTm6DHEDUgncP80IqZjKw2gAVhzuNx1bPjtQDll7ttQdo0y9&#10;gG0H6O0/up202OdDmikuMja0CI7e6f8AOUhW60w5xcPN2up0nbH5ySmpb1DqbQa8WqoR7d1wc55/&#10;s07tyEcvq9vtycsNLommiljIDRt2+rcXWOs/srSFbGOh+0NIIduOpjWyd0e1QsyKz7ml1jyJa2pu&#10;4nybohRTYc22qp9ZcWXPJO1weX2kebmn2sagWYpNYIa2iswCdAWj/B2f+YrTPrWgtbjlrD/pX7f/&#10;AAOoWv8ApfvIb25gsk211QQQWVkuB/kW5DvTb/22hSQdGl9gru2MefXDSQPTbuaTx/hP++qpmfVL&#10;p10utqFTjp62/Y7T2/m7t38v9GtKyreALci5zngBzfWcxu6fcCygV7N30UI4FFft+z1l+ri5zS5w&#10;7/4Qv3pCUom4khBiDu85d9VMqhhHT81gBDpYXBxM8s9elrXt9v8ApP0azLOl9Txb2facVzm1e11l&#10;J3tdp7Pp/wAz/XXd11mhjQaw7hsNY1gkjc3dr+8k11VZduLWu4IBJ57Pn81TQ5zIPFjOCJ20eCpo&#10;zq8ht32S82Vndd7A8h/u9zHH9Haq4pzdv6bAtdba4Wep6Lxz7WM/ddUvQnmv/A1j2g7A1gJE6a7v&#10;o/vJvsuVaNvpMiYkBz509zrGzVS/enjnT1ij7uO752a8xhBvxLmN1BcK3SGuO2WyPpO2bWb1KpmQ&#10;LG/qT972mrZ6ZM+ofa5q9Cr6ZZS2upjn4wa2IYQ0gCfbsrHqO3f8LZ/hFH7HjD6VPrP0DHhpcAB7&#10;nfT3WOrb/LS++nsr7v4vnkWUsgY1vqMfD3OYZDhLX1td9H+vuSLrTkb/ALG472+wOaZkaNdsb7nb&#10;WezYvS24rhWwV+3053tgBpE/o3M2HbuUdlTHe6zVwJO6BM8nd+b/AF0vvp/dV93Hd82ONlmssbjX&#10;NLnCGemdhI4H7+9QbXcHekMe63XaWhh3Ez9Dc3dt969HL8Mss9rLXiAS0GyIHs3s9N30kdjM0hjW&#10;Y72ng72tYDH5v5jk084f3aT93H7z5u3p/V7tgZgXbmlwgVgf1tw/fTv6f1bcHswLpZEtIDm7vKPo&#10;t2r0evDu2j1rK2NiNrCXvg/ve33J/sdTGk2PtPEFrWVS0/m7mfmt/cTfvkuyfYHd84d0rrjS25uF&#10;cwclzw1pgCCWy4fmoY6b1VzfVqwrSyYc4RBcfHaV6MyzpTidprueYOgFvB9m57d+33KT32OaDXjk&#10;McY3WPADf6of9Bn9hL75Lsn7uO75wOldaNbHDEsFY0lwa1hMzu3ud/00VnSetge7p94sYNrYa3bz&#10;uc14P8n+UvQfs2cPcW49DBAbZDrHBvg302trbu/r7EvTFQ3ZGS1wMDUNYBr+btcmnnD2V7A7vAt+&#10;rv1i+yG44x2B0ikvYbgT+f6Dn+o6v+Wojo/1ifLf2fY7dAIZtiB9LftXoRzOm1tgHeXNI3RDg2dd&#10;v5rW7kIZGBY4hzjc3QBpJeBH77fcl99l2V93Hd4J3SuvY7Db9kIrrB3F7q3loPtfvZuc93/fEFvS&#10;frC0F9eJa1jffvBhsO+i92797+Uu563exvSr249LmOeA1hDCwCTt3t/85VcU0lgjquSdvDXZBbB/&#10;P2s9FEc4SOyvu47vGVdG+sL9rG4doaPbt458ZUv2F9YGuI+wv4kxBMD6Tz7vof8ACLsv2fhhh35O&#10;S/guP2h+8+W3Ztc3+UkMPpdVRIy7622CIdkWskH6W8MAbYl96KvYHd5E9A+slnsd0602H94iTH0f&#10;afd7f9Ind0H6xMeLrMNzrSdRqSNo/PDPo+1dayrotLWgZZYdT7cjIc0f2W/R9qm+zoDmNb9s3Anc&#10;Jfc4yfF8V+ogean0Fq9kd3jLeidYDixja7XAxLHTuDtWuDXhrntclV0XrVv6NjGCwAgD1Wjj+T+8&#10;utsZ0qzYWPuIcTuLGXgCT9G31K3e7/i0rMXBybCbLMxj3AN3srdtMCNd9P09qX3qfak+xHu8w36v&#10;dfdWGvqYxo953v27p4cCR+8pt+qvXzuc/wCz7mhzwH2f5zmfmt3fy3Lpv+b2K8aXdRscz3tkbAJ5&#10;TM+ruM526v7VuBgMuc0tEeUPbt2/4VyR5qXdXsx8Xmavq71J7PVZfhB7XAhxvb7dBu7bfa32vUbO&#10;hdQY87s3Coe4w5rbSJnx2Mcxq6t3Scu2uW05Tt30q63Ut4+jFrKP3f52pQo6MGw01ZTWEH6N21xH&#10;5z9K9r/7KX3qXdXsR7vMN+rnU3Vb25mGd3tje4loafpbm17G/wBZOfq11Ew8ZmE5zuD6hM9tu4sX&#10;Y1dBxg0OacqpuhaRZvBd+ayzcxm1v73tUb8NrTGQ4hzpA2wGjX94V+/cmnm5hIwA9XkHfVzqLAR9&#10;pwyBJn1CBr9KdwbtYiH6u9TAZvyMOsBu1rdztrSeXjaPpuXUVYtL37ash+5gkloZAjRrW769vtTW&#10;fZmn9YzbJnV21hbA+l9Bnt/zEPvk1fdw8ufq91N4LXZWGxwOxzDY6S7976P7qQ+rGe5pZZl0bdI2&#10;uc+S06N/e9u7auoF+KIBudfs0YXvaG/ydrfTrTG1tjYbffLztaGBm0uP5rj6e7cl98yJ+7xeYb9U&#10;+shzm+pjvBaASXOkD806ge5EZ9Vc0PZGbS51Zj0nV2nv9D3M22M/trqaWfaGjZm5bS0llnEDaIPu&#10;sr9/9hTrwsguFdfVMp+3X3AFrYGgG+r6b0vvc/BRwQeZb9Seq1v9arMxg0En3NsaNTq0VPZ/K+gp&#10;t+pvVaHFrMmktLSzWuyIPu3Bpb7Hfuf+Brp3YOZvAGfkPLYJ3bHAj5sds/kvTjp2e4uNeW8tbyCx&#10;seMxCH3rJ3H2K9iHi8kPqlmFrKzlNNcH0wMe0tLj8Y9//CqD/qtlNMOzmNcOWPpsaGg/H2tauxbg&#10;9SJluW8EiQ4UtP8A0fY32pWYWWK3PyuoO2AS4PrZt2/uv+l/mMS+9ZO/4I9iHi8e/wCp+Vtd/lKg&#10;WTLBtcNwH7rvpb/5CI76qdRdj+kOpVOY4hwrLCACPP6XsXSPu6buDX9SFpbIJsADQT7vpAfSRBZg&#10;Vhvq3gdwX6N/rt9OfpIfesnf8E+xD/feVP1NyntEZ9LmV6Ne2s8/uz7VOr6oZNVoI6hTYynv6e7+&#10;V6bqn/SaumOT0UP3+tUx/wC4HCfl6n0kmZHSnbnsDnbiXOjaZLfd+Y4e391D71l7/gn2IPNU/VDO&#10;rLic1rN/vDamQ2We5u79z3fupnfVe6ze59z33PJfALBWX/mu+j/09i6UZmBWS/a6uPzoa4ajRrnb&#10;9yg3L6aS+wtsD26Fw2iB+d/hHI/esndXsR7PO3fVGx1YdRdYHuJYa3ur2zG90WsZ7v8AMTj6lPYw&#10;ufkO27QRY0AuDj7Q0wdrff7v310X2vAadzLD6cS9gcPgHO1939lJtnTv5tt7DGjtCHCdd8fS/wBf&#10;0aX3rL3V7EHnW/UvJP8A2pOxzYdLo3H+Vva5laE/6o+m/Z65D3y6o+oyNg+iXsZU73bf5a6ugsss&#10;GPW5xseYDOwj85+781Wm15HuqLqy4yBU5+oe3XduB2/8V++l95yd1exB4ur6oH0t7LHEaExdEzp7&#10;W+goP+qLCTD7HOYPb+lbJjlrHel+Y0/SXa11PBH2jIodcOItEjx/O9+3916jbVjMAa7MY4gk+10w&#10;HfS27E08xl7hXswHQl5Or6n45rLycgPn9Hseyf7f6H85Cd9WcagHbTlgu5f9oqaCB+5+h99e7/CL&#10;qHP6eIY7ILxMiNSCOP0ns+l+aitrrtgtyw54cC5j4BI4hn9VH71kHVPs4+zyVf1YwXNM1Xk2Abf1&#10;qqWkd9vpe7+RuQn/AFexa5D6ckmPb+nrOg/qVFdtVggtdNjYd9Lc5oI8tP8AqVJuE5jYZayt0GQx&#10;7W/Nzf3f3kPvU+9K9mDww+rtRsDXUZFhPMXAAf23U+56MfqrWy41+jaXNg7hfEtP/WT7vzF2IZcS&#10;XC6t0wdLBII+l6bN25jU76MpjC4tORrr6EkCOPU9yX3mf7x+xPtQ7PJM+rPTbKHPFFtIH0bvUc8z&#10;Pv8AZsrSP1Wwq3MJbbcx2tjiXtgTo6Wtf9FdMH2M9pxrHBmpPpuII8tVIerrux8hjdCAWdp9rZDg&#10;m/eMv7yfah2ec/5n4ZLiGOa0E/n2OJEez27fzpTD6ndLIqFn2hocIL6oslw5cdxGxq6QV2wQMW+w&#10;gkmyA0jXRrZtaiN+0tBazDtGwfSmogfvOf8ApW7UhnydZK9qHZ5wfVn6vxIwct4HtO2wDU999ns3&#10;Kd31W+rzKt1eDmbg6C17/dx7Z27Ws93566Hde1rd2IYdG1xupMnkbWb/AGqF12U7ax2G5ptfDgba&#10;nFw/OYw7vL89E5p/vIOKPQPO1fVTpL2tL+n5AIHvAt3R/W2n6Smfq19WQ2XY9zXzr73EafypLv8A&#10;oLe3GC77C57pIBdbVPPba72oTKgbHWfYoMbdzrqnGTy8Q5yb72T95Xtx/dcN3QfqwSX11MIaf0jH&#10;22tgfvMZWH2WVu/k/nqZ6D9T7PcyuHAGWsfe4f1voOct2rHrreH0n0zEHY4mR/ILv5SuV42TbW2w&#10;vdoCWOY73Ac6z9JIZp3fEVe3DsHl3fVr6shwczGyHBxgsb60Qf67Wb/5HuU/+bHQdQ3pWVaAQdw3&#10;MHH0XOue32/vbV0f7KduDzmZNbnAlxDmg6/Sr9zbPb/ZRacOnHaGNmza4+6124uPO1zvztyd70+5&#10;VwQ7B5kfVnpLXlrOhXPL40fe0BpP8v1/a1Fr+puNZ6h/YraHsZvqByZDiHBpbua/2v2fpP0i37rM&#10;kvb9n9Gmp7I3PZuG8f1He7Z+4kx3U3NaTfU2Btkif4Je7PuftV7cOwcAfUnENwaemV1s/Ps+1OeO&#10;J3v/AD9v8hiPR9UemS0HpFRIM+/IeQNPIFnpO/lraqxMhol1gft1DgwbmTw+X+xJ2LaLG2m97rAd&#10;a9zYLT+60Dagc0+5V7cOwaVHR8SpzfR6VhVkGCHPLjAH9Tc5X6r85gFVNGE0NAIAfaQI0adG/mfQ&#10;RXYl/qPcx/ve0AQTyOXfR+ltRammuTaYrPteWN9pHju/cd+6xIykdz9qgIjbTyQVu6tWJY7CYXGB&#10;LbnN5mNvsd7lMXdUa0+tfgtbEODKLif5P+EY16sMqfXU2wXuaTIJ2l0tnjb+6ovygwtBstHBE47y&#10;T2am2rRQq6jYGvffUCBo5mM4zP5vvt/6pPZjsv8Adlv3tiPVLWs1HO6tr1XJNwc5t2U9x+mWUuaI&#10;H5r9233KYc20PirKO4Bryaw0GNGvduc3d6aXEFUmPTMUt9rGAGJ/ScH/ALcVc43TdjIBBaTtbvcH&#10;afT3e/c5SdQGPafsN924D3uFQnX+t9P99iJsqcHF9Aqk7mh+0tJGm4+mld9EhFR+xrLQGtO495dw&#10;OQ4ucrL6sVhDsdgt/dcy1gLo/eZc9u1I42O8enbXW46uAIAH+c33/wBpJ1WKIYa6WAt5IBOn5vH/&#10;AEkjtsFfVh61gdAwngnj9NTEnWWw5RdfkA7/ALI5oAiTkMGnf9GG2K1WKaHtLdjZIBAbBBP0Np9v&#10;02+1yej09z2gD2mdvJbOuxClNazKyQ0Thc6n9O0gfymubX7VH7RnGtpGIxzHGNzbnHXy/Re3+0r7&#10;d20nbB/k6zqoloZY4Dc0ju1ogDl0talRRYafqZYdL8emtw43Wva46+53trTOfmNJLq8V4iYdc4af&#10;yS2n/qlac5r2hwEy4tJ2kCQdHe5PqGPIaXOMeyBqAdf5SVKaRfeCHMoxC7jb67oI/rCv6ai/IbVP&#10;r1YwnUj7Q8NH9aK9quOtr3SGF2gJlusz4hIFrmtb6TXkDUbBPOv8lLqlo/a8CSBVjgdz6uhH0pn9&#10;z8//AItJXhXWSWiluwH3MDWzr9Hc2Ekb8PwVo//W6dmFgMcYqYSTq63da8yI/wAIXtb/ACVaZcQ3&#10;YR6UdgPzvo7f7TFXORa8/q+Pe4GRLg2skfvRZud6f9hRbR1GxhePRqEQGu3WkD+Uf0de5yqtlsht&#10;O8vYweoPpPgkgHwc5Ky7Ha79Na0NPO5w1Pw+koHp1loBvyL7g2PZPo1j+szH+l/bcoPqwKBtcWEA&#10;y4kAzHm/3pK0YC/Ee8ilrro5FbXGCf5f0XbkT1bwJqxIB+l6jw3/ADtpd/1KkLKrB+hrfdBiACA3&#10;yY121vdI4+a9wazE2saAA572iPu3WJK0W9WyAS+utp0JkuOng0j6KabIiv8AnB9FztAfL+Spuxc6&#10;JssooaNTo5x/rS/0mtQ9le47sux88+k0Ex4e3d7UdUVqxjKe5v6RlRkgitm/n/hLT7UNzKGuItte&#10;+DIG6B/0PcrHpUQHNbba0aGx7nBs/wAmv/zFOabHn+Za0N9xcWyD/m7UrTo06acUkejjkkD2l0yA&#10;P5du9yI6i7aS0trE6w4AAH7tzv6qsGq1xg3GWmSIj4RwkKsaf0z2ucAJIMk/f7krtWjRe/FYQy7J&#10;9S3symp1pg+36Ia5qZj2PJNWNeQ3vcAwD+S9u572uV12ZhVAhj+YEO0E6/moA6l+kAprdZ22NEgf&#10;h7kLUgGPnPgUMqrsB03Mc+BE6tn3JvsmT9KzJeQ4gGtjWsYT3/NfZ/nPVyy/qVgcDV6VZMO3ECD/&#10;AGfc5Vrsu2s7XWbnkEiuogOJ+j9I+1NJHilkeltb7nGy4/REkRr5f1kmYrWElmPDn6APdqAPzuN3&#10;ud+6qJo6naDDbGsENJdaGkafus+n/KUXdLz7BtsczaZJFvqOEf8ABCv03Jtpod3R9N0hp21uGvta&#10;HxHdu/3tQbqK4BvvLhp3hv8AUO32Kr+zcdpLgcq2BAb6vojQD6JdP6J38pKvEcA57cahro1dYXXS&#10;2fdO/wBqSNGbbOljRl4e0Og+mC5s+Gin63SvU9IF7nBujS3bIP8AJZ9JFbjmxo33mGgh7a2hoJ7B&#10;np7U/wBlx2scwF5A1e7UD4/2fopLrCB4wbbtr63OaQHNG4tImDtLB7URtdLP0VeM17dXNYS13f6T&#10;XHcp1U49PuEBpBEuBfof81H9Kna6sEs3TubXNX9rcNz9v8hLVahutNIDgyqtkahz5JP/AAm1ZpzH&#10;XP2V2AbTDdlb3uAjb5Vv2/mK2/GwG7QX1NOo3uaXv/tOd6jdv9lFZTcW/o3vcxolrfojnz2N3JG1&#10;2lNRuNk2WEP9Qtcfa0kVSB9Lbs3vUq+n4JcbX01vPDbHhz3c9vtTi72qz9lynHbAYHfTPqEH5VVt&#10;ZuRRhNBPq2lxcPcAAJHH03brHJvCSqxTVHry5tVdTGt9sO0mdCW10bK/7D1H7NlOBcbWW9vawUhn&#10;9Zzjb6n+YrwxS0Qxm4kmN8eP7zoUXioDW2tzw72guEAfy6/b7kKKgXP/AGe2wl1r2NJ13brHQ3w9&#10;L2Me5QHSMMS4uvscTBfIoaR+7Hv9n8tX3NDzubcdePSEf9JDNWPuFZqNryQW7zuE+PuchS62uMWn&#10;0gMfEr3tMCxx9WY49R7P5xEb6zYqa17Wk+1rGNY0/ve76bVc/TGv2FjAOGNGgg/uN2tS2mZFjgXf&#10;mAw2D4kbnI8J3WkuT9YabmdHyXMG22GMrO4uO9z2D27dv5qzKh1FrnPcxhY6AQxjnbj+d77Xbt3/&#10;AFa6DrOPX+zLXV0ue0WV73v5b72fpGtd9JzWpmW3Xh1rGA6kAbWt4Pmfb/IS8CuDkMzbqrAHsyNr&#10;vzqGF5BH+kaX7trlIdYa12lGduHBNJc3/ola7qbjusFYLoA0AcdPotdB3J2G5wMy13hsIE8fmuST&#10;Ycc/WCrU+neXEwRs2y5vLhLt3tUcj6xVl7azTbkV2wd23UO8PQ/SbntWuaXEjcCXAAOe9pJlv0YL&#10;nblF1G5pO303Wj6Ra4E6+Nb0KJRo5tXXLrnkVVZNrj9Lc15Gn5z9GbK2/vbVcqzc23c22k1lujg5&#10;7SNO7mfSYiWYNT9JytAYLA/dqNvt1/sqnb0lgY6urCs3BhbWSy7cw/me31Gepu/ro0o03XV5NjZ+&#10;02AaQWbA0D/pfRQvUZaQLczLc1hJLN0NMaPafTYzdv8AzVnDo+ZVs9KmxzO7/REt/wBJp6n7yQwu&#10;tzLsayqgOEEMY7j6END9zfahRVYb1ePgXvcd1+7b7j61kT+Y6NwTijDIjfkwXCQ+2z5ub7v+g1Zr&#10;sPIsDm2dPu9R3tfcKmAmCH7fY/d+b7ldAtYx4roz6nuBhtbAWg/nCvfbuRAPZWid2F0zh4se4/Sc&#10;6y0E6+2dj9n8hS9Ppde0mu1oHBHrOP8A1f0VSFOSWhtN2dU2udC1rnCeQx2vud++pfr9Ty5leTe8&#10;hoNZNTmkGPcfobP+toEFWnRuDIwd5G619I0FXo2uMn+s0bk4zsMiGYeU7vH2YiD/AF3u9qHU3Kdt&#10;9YF236NIAr0JjsXORTY1j2m1jmAjg2kFwH57d4b7W/yUlUkbcbWOIwcmCIl+PWRr/KNg3qYDWAWu&#10;bdXMEbaJP9V7ai92/wDsrPL3ud7X1hgkM9R7zuGm393fyptPpgPvurG4wNntP9Vh3uehY7Kptg67&#10;n25D2ySQaNvOu33B3/UJPsx3HduyHfn+yp7hI9vG1Vhl0tIr9VzzJDnB528bvduT+viOLdlzi18h&#10;pbc2Tr2kJdU02GvkbwbhBmHY7RP9gt3IN9NV7g55trewx6YqLIn3bf0bdr9yi/Ix63BhteN5Hu9X&#10;Xn/MUg+gattcGwS5zskaDu5rbPpJK8ULMLGYGxdk1xOgDiJJ+h7t30U7MDcA2nLy3F2rS5rQP+mC&#10;1yc32EgyCwiNMljtB9Fzdv8AJUGZGXvLqAx1DYj1HE2gx3j2+mhSte6RvTX2Oe85d25gh4a2punE&#10;lrqvc3+0kOmupaCzJYOQQfTdJPt+jA27f3FXccvJDX5LcdtU+wml7iQTGzfv9lquuw8N36SjAqsG&#10;gLywN90TqH/S/sojZWqIY1u3aMtoBABE1hzY/M+g5vpprMG2GE3N4kbBWA4j/rf/AFKhdk4GI7Zb&#10;Vj0WSJHqUt+J9P6aVN7cr0ywNyYk+0s2c8Ng7WIUd1JR0/I2ndb6mu7a51bgZ/NcxzdrtqkMIkAN&#10;9MuESX+kHT+8HNH00ww3N0fhUjWNz9pcSDqIb/1aha1wc4DEqiNCSwD/ADvpbkVM3dNc33kUOaBJ&#10;IbSNfzay4N/m1FuO+usB7GO53OAYZ+JYxzbNn0VBuMdLPs1LHg8E1kg/ueo5u2z+wkyoMYbHuqrB&#10;HtFe3Qfu87NqSvqkb00Pqra5tE6kO2sa1v526CwfmtSPTavTO0UyeHtDdBH0g7bt/wCihtNjQI+0&#10;3lrtHNrrIJH8jePFSd651OLliNAAyvU/y5sclSl2dK2hzLGV2MLZjbWDP71Xt9r1AdKyDue6+4jX&#10;272NGweDGMr+n9F6Iw2NZLcTKk/SnbAI4/O9rU4OQQWlmU0DUt217iP32N37fYkRWyrZNw84NYK3&#10;0gkFpL2bwNPz9x9yG/Fzm7W+vS4OjcK66w4t4Nfqf6+xO114aNtOWY03expP9b3e3+qpivIsLw5l&#10;zWzBJcGBu3U/zftagVIHYF1gLrGssLhD92jtP+IO3chOoyNmyvDorbqATa6dP9Juqf8AS/kvVt2N&#10;W2SazAaSLA76J+k7+u1ycUvY/cwvMjkFpEjs/f8AnIUq2jGTbWCMWkMcSHTDSCDtgg072fv/AE1G&#10;rDymW+q6hhsZLiWOe1419r2+i1nq/wBtaTHXxEWOMlzjIOv9rbuYme+/dDqzsABIP/fY939tyXCq&#10;0eNl9Rr97cVm15Lm+tbadsfTa0+mlfkdUtcHNx6ajwPe9x/rH9HtUx6jqy14tkO3t26S3/CB5/Pd&#10;+4ps2loi588Fm4T/AGWuZuRpCBtvUw2HU47iNRYN5OvH0mbPooVmVm12Q8Y9dYLjoJ/tM3fpPoq+&#10;KDAA4JO7xn95rZUwyuuWby2wjUk9m68gezc5IhLRbmYbmRD3mNNlbWS46zXu3/m/4T89GF9djQ1u&#10;O6Ync57Z/d1aYRQ3FeCA5z3ge4ixwEHXa7ah2YOE+0TXY4OAiXOgiPp7v5CHCVWx25IJPoOaG6fT&#10;qkT9Elh/MUXZpY70bMa6y0kDaPTOh/l1+3+qi/s2trG1sqe2AWCbHNeBO5rW3fner9PYkeltaxpb&#10;XufMtLnuJBB+gfo7kuEqs91mX5Lq/diGS6Wmx4rGn9dm1qIH59mleNVt4DftAc6PJ1TC1VP2flN9&#10;Tc6qp5IPptY9wkf4T9xz/wDhFNlGW0u/S22Vj6QDYIPg2xxDtyIFKTivNa7bXRj+q7RrX3PB/wDP&#10;e1TFPUvdY2nFaT9Iuc+dOzdu33fy0NpdjAOd67Q4Db6ljnRuP0jW7cz+0iOflvaWuyGlzjDR6YOk&#10;/mQjSNVhT1OsNduxWuAMsayywGB7dr3Pq27lGtnUnNO6/Ga6Poih22ef9JtT1W5ba62Gmq17pAeX&#10;EgkfuQzd/W3o1dr2MJtqawzqASAR+dx7kVaoK6c8tBGaGxOgxmkgnk+6x/8A22pNxs98M/aVjI/c&#10;pqadf+EIs+kptubGvo1ViYf7iIjT91v9hGOcasYndQDE72ssjaP3t49n+cloj6MG4uWJI6lkWiPc&#10;7ZU1sfBtW/c3+Uo+hbpPUMsmO+06TodrawkeoXAlzhsiJ2Nc32n95n0nbP5KIzOoD42j3TDoeTt/&#10;0r/7SO6lMryG2bvtWU/bxuLGgj+XDPd/URvQ3ODxuJdDhLjH9Zn9pI5mB6e4vseQOW7mnXmRCr2Z&#10;9LHh9TLHt/O3Wlo/ke3b+cgR5Kbpbc33kNdI9x98mPznfm/2E1rHFwLmGHN0IkifvVevNZ6phgbH&#10;L3Fz3aj3FlUf2VYFlL6wbCHdxtc5pPh7T9BDRVMn1OAa1wBqDjttl25s6/pN0NfWnbXVBJDZBkFh&#10;MD+Vt/OYkH+q7VzPTABc4uPqSNOG7lIPxqrWkh5idmxrnFw/std7U6kFRe/cdKmEQGn3H+1G1Pty&#10;xH9HDXCTAeQfOTHuQvt1LiIZeNuocabN0eft2PUR1fBYNW3bZDT+r2wf+jv/AOikfNGqb9bc303+&#10;g6CYIrc4R4bXkoRsyA/3GojQGWOBgD81rXu3/ue5Dd1rpjXgOORMyD9mu1/8DQndb6RtNhOQ4t/7&#10;rXAeHv31pEaaFI8m4XWnRtlc7Zg1vgj95kOT7sx2x3qUgPHtL2Olo8nNd7/aqVfXOitDN2S9hH0d&#10;1FoPwLG1KX7a6U0lrbrbBMkNouPP736JGir6fg2ZzWgOF1TD3msu0/N2j1f3UJ9nUGcXY/bR9b5/&#10;rfobPaht6v0Y+994JEg/obRA+dW//oqbeq9KcS6vKG5pE/o38/un9EEKN7q+n4KFmW5wba+kcHbs&#10;srmPhb7kUjILRssqbpIO1xkf530f5aA/q2ASA65j3AEAFlj2n87T9G5qcdSwuB6hB1G2m10H+TDE&#10;CCplN2z1PWbu+jHpHdp/a/lpKIycMgvJuBGg/QWa/wBnZu3pJUf5FX8tn//X7F2WWtBbVYA4GHWE&#10;D5bT9Nqq5HU7K9HVkEDQayf+J3H3f9tpm2tBMy8k7YgmT/5ijMoc0EAObP54BbqP3rnjc5U7J6tk&#10;ANJt+Ta4Psx7bADJNrtrWj+pub/00QdUfW8jHxqRB1d9Ig/OGJ3XdLcNjrA8TtLA42CRp7vS9Xbz&#10;/XTh7XkelgOe9ugc9raQD/Jfku9X3f1EuE90muzP7b1B7Ydcyh3IDdm746+q7/oJrBe9ri55t0mH&#10;WOhwPi6W/nKbasxzSPTx6GTI3ONzv/AhW32/1kxxHGPWynmTu/RtbUzT+ybUdUaNVtOW73VspoDZ&#10;LX+6wD5w1v8AZepCzIbAs6iAeAK2MaNPpBtYNlvuVh2Dj8uaLTqZsebNP3fc5ycMFUOZ6bN30tjB&#10;z8hualqq2u65xgVvuPJ9rZcZ4O0+1Macixm91j3FogOtv2c/8Q3exWQ9xBaN0iXPG0keX+Z+epGq&#10;xwktcSDG3Qadht/kpUm0BosLGu3tbGhdVLyD391uzc7+ypHAxBG7fa9p5mJ/sVwitxbZMFoAgweZ&#10;82tCDdkdPpj1sljXcOAjdJ5lm5GkLtZXPp11MbtB2bmy4Hy+ltUvXsES+G/mhrZn+tKZmTjPZ+jo&#10;tuBAcCGloP8AKZv27lL1csQ5uNXQCfp32CuB/YDt/wDV3MQpSL0mXtl7X3SDG6YPl7dqmzGtqH6I&#10;7Q/QNENPkPaEP1nmHO6lXDZBFFG/T+u8u/ztiY49drNzxk5ALdd7ixoP8n0jVtclXdSS5tbTutua&#10;0t+iXHbH9fftVf7R054cBkG5p0eK97z8N1aPXj0V/QxamAay928/Ddbu96m228l26588MZUyIjl7&#10;Z/O/dTd1IxW3bNOHa8A6PtAaCf7Tk5daNrSymlwMN3y8g/vQ0t/NUwx+heLbLGkSbbOdJDnNb7VJ&#10;lGSbHFjWVA87G7iJ/O3PSSjFZdG57ndtlY2D/OA3p3Y1IJc0hjtCfUc9x9v9ranuayn33XNqA5D3&#10;NaQB9NwY525Rbm4n0GuNzu7gxxbP9ce13+ekhcUtMepc8umdlMNaQezT7vo/n7lCzGwoDrWeoASH&#10;PyH6Ad9X7fd/UU3Wssh4Y8DiDoP7Kg8bnEmhthnQkbnA/wBQ7/8AOS0SsMvDpA9A0taAA0UsLwZ4&#10;/mQ5qIL7bATXVY8dhAYPg71v3EmG4M3VV2NJ7N2s083vTOsuB1e1jj2c8ugfLaxK6UtOXugtop0B&#10;3Pse9xH8n0m1sb/nJO9UtIZkPBOoGOwQR39Syzc5KX2na1zy0E7hWxsOM/nWWB+zZ/JaiejY5jRY&#10;w2bNQ62wwe+5xa1jf7KSkIoY5w3MsvY8+71X+I7tb+6i/ZSB+iqrYDA3emJ+G1vuUzXmOEUXVUdx&#10;sZ6jh8NxCE7pZtAblZWXktOmj9jdefZSGP8A+klwlFsnVNrd6d14BIgiGj76yqxzOhsO37Sy2yeG&#10;H1D4btlIc/8AtM+grDOldMpbu+ytlpgF59XTx3v3f+CqyxwYW+j6dIOgFekeXs2fSSEU20m5L7Tv&#10;x8O23zLNsk/SP6z6e72/5iIGdWdAqrZVM6vtn/o0t+l+buVh92OP5+4EjtMCfzRH0v8AoqNuTjkm&#10;oM9YjXc47W/Dlv8A1KNBWrkfWBl9fTHW35IJqtpLmtENaXPDdzN7nPfZ/hFSoz+nvbss6gR6fGxn&#10;tLidfdttts3fnrU63dd9gabam01evTDg71H7Q/dDaq2/R0+l+Yq327EsIa68va3XcxhDQJ03uaW/&#10;9NMIFrgTSF3U+myAL3WCBuIx75gfy2V+5ym3qvT2Q7dkvaNA4Y9sGePpMVljqHEnGvDtSS0Ocf8A&#10;X+uq78SkWfoHi47g7ZbY+Q4CXbT9H/opUFas/wBrYV0/ochwja5v2ewyPD6P0lNl+JJPoXs3EB26&#10;m5oP9b1GfS/loV9XVmsLA+mil2gpa9xZr++8Ves3aoVjrtDyW2MawNENsNtokfQLXuYx7d6Svq32&#10;msne0ETqG6zHknc5zYGrQSTqXCPzva5qoPf1i10ObjEGS07b9v8AV3Nj6KQu6xVLRZisLBqGY9rn&#10;EfyvVsaz/NRVu6LLXMubAlxmTsc+Gwd8zt/eQzlMogelZ7BDXNqfBH8hrt3q7VR+1dS/w2Q0Mdzs&#10;ocJHZrXOu270z+qZlTgKfWtqMG31CGEctY5jnPZ6TPb+kQtVOi7MaWhn6QujQfZjLgeNWopyWB25&#10;oMgAOcKHFrtP872rJyupdWaXMYyqs1NADX2M1edbYyGve309jvZ7Em9R62GGamueBDam2guIH53q&#10;S32NajanTbfSILfVJGrSMd/0f3fot9yg/MrPAzHwBOzFIgT+dru3bVju6/15pLbqBW0PG57LGvY1&#10;se1nqN3WP935yuU9fyHOa3Ja5jTO9zIdEfu7tn/SSsKoj/fbfq4znC00dQue0bADRt0PmS36KHdX&#10;iZFrLH9Kz7Xsna57GNLR2H6W32ssTu6vgghv2t7nABxawOLgB4bWln6P+uiYmbXfuNAfZEk2PaRp&#10;/b9yR4eyqKAU4mjj0nILxI9zaiddNu913tYjNwMW4gv6aadmgfZ6RAB8Nht9yO31njdva2RIadef&#10;3mj3N/kIbqoJ1HtMmRH8UxQX/Y+GYcGRzDvTa4kH26qL+l9PMh9LQAIJdUwSD+dMe1S3MGgs10AL&#10;dD+Lk7qdCdxs8XDWAD/1KX0T9UbemdNbyHQ36A2iB+97fztzVFvS8BkhlIngD0wIj91p3btzVOOA&#10;GkQQS4Edu5Ut1bmmHua4n3az/ViEtFfVEzp3TdoYcccexza9rmn+s36Tf6ymMNswzcNpE+zboBHd&#10;TdbW1gNtgh/AcXD+ymN2O0EDJIby3dPPbTVClMH490uDrXQOwYeRx+d+coCi+H7bXem/6QDXanzR&#10;vtFLoH2hhcRrJJP8na1v7n7ycXiHNbfUSNXavads8e4bUqCrazcWz0vTY8GHSAK3GP8AOQT0y97w&#10;5919jXTsrAa0j95rHSx2z+stD1mbQ0WsdBnaS4RB3cMTtfUBLgzUaOl0H97bKVKtzmdGLTuBvERL&#10;RDY+LnPfu93uRD0jJL5/ThpMiXNgEfnD+UtB1tL+HS2JEEkieI/rKJFT2Q0t1gDQ7tPzdpRoKsuQ&#10;zp/UmtOzItFu9zmlzm2AtjgvLXbN357K2sUhj9SDTutcdQS07CAPzm/zf0VqOw2PjeHiJI2ve3/O&#10;ZP0UM9OAJLg9o8PUsHz2tPu3IUniajG9QZq6kWEHUPkHQ9i1vp/2kNwvaN7qWsreSHF1zt9Tj9F9&#10;ftctH9nYp1JsY7847n6Edj7/AKCZ3S6Hx7iLHSBuLiQB7ne1x9yVFFudNRr9S3IexjGgl73kgGds&#10;S4bf0n7qZmVV67hvJxtDXY1xLifzmubHtV9vRsYMAa57SNdDLtfzmuO5M/ouM4+mbnkD2yXN3Egb&#10;mOs+j9FyNJsNRr6C0O32OALoIke0c7nv9yr1Z2CbGODnuZI2uLX6lv5ofH0f+N/nFdb0YPcXPzLb&#10;XfSDiGsIP8vYfo/1E/7CcHNbbc10CQ5zt24n/g3e2v2oUqwgGRkF5+zsDCZafVDoM/SjbH5qJ6PV&#10;H8NxmR7iN1jtD9Hdtakej+0u/R2bT7bCXaf2R+8k3FsqaCxgbBJLTXLXH+u5KlWv6ThWX5IFpJG5&#10;rDqI/OdO1Nv6e0O/R3OaSPoEH/qju9qr3ZWc3bWag2QAywsGmvZ0ei73fRSdl5LbN1m5rq3NAALB&#10;7TofTivbt3/zlW5BLa9epxaKzlQzTVp/6lv7qPtc8F3qPhmrtzD/AJv7zkGc3IZYKrKNpEOc9j3O&#10;En85lTvcqrnhtYrsrufaPd+jpuDXBvII97Xsc36PvRQnfmY7yHNDrLGH2wDOujXNf+bu+ip0uqvl&#10;zdhM+0uMgfveo0/4RB/arWlgfXYypvufvrsY7X6ES3ba7enPU8OQbh6IcIc8Nt+kRqxrfR9T/OSp&#10;Vtp2HiPAa+HAw4FjiCRPunaEI4+G0lpa+SeXOd7QP6pCDbn9OqBbXkPDHDXcy2dv8mKtyJV1jDNg&#10;ZXaXu09MGp0kxH0rGt3pUpmacOWza4MI9p9Z7SHH3O9u/wDtJOx+m6lw0IgWG13J+lDnO925GOPf&#10;YfVAtrDphzYb/wB99qc49kw4uOodoNf6uz6G1KlNf7P06Noq9TjaHveQBx+9tc1TOF05mhx2bjzq&#10;+f8AN3+1HNNprBsNkNMB20NkTx9BL9m2h0tvyHSZaGubLY42udW71GpIahw8NxGyigsbO1zi8u8z&#10;t3f2UJ2PgCZbTVWPoAg7Qf5O536P+yr32O1xIflWy0xJDf8A0mNym3EoYYtY95Ggc2vcQf6rPzf6&#10;yIBVblPow3MLGFpe+XbSW+9xj3b2/Rqa5v0WKFVGOw734TSXAECYd/XreVuWZNNLQAx8M7/Z3kgH&#10;+qz85VbsjpFon0LrXaGW4z9P5Ose5ExSJeDTqIdSa/s1t+92oa+Xt7Q1rWPap3UYR3VXU5jLbTtN&#10;fpueXACG+x5rrYrNHU+l4jS0DJaeA59F27X2xuc1Db1g+sK/VtLYhzTRc9p2n+as9nu3V/4WpKgi&#10;y2KN7hssxcoMaB+kNTS4ubG19v6Ru1F+0ZdTi5uPlwDJaRU3jTX9Ip/tih7G+hRkOfy3bS+uSPpu&#10;q9UN+i399Av6syposyvTx/3q77GMuiYb+gabXO2okAIspmZ+Ufd9jyXEwSHCkHTwb66RuzrX7j05&#10;7jOm+6lpB/qj1Nyqn6xdEa4FmWbJadGVPI/k1u2MfsUj9YelWOA25FhH7mPaSB/xbWfR/loKAPZK&#10;49QrdI6bQ0uOk5Go0j3NZVuUmv62G7mYWFWT2fdYY/rRVtQ/2rhOM1tzHu7tGLbx/K3bFOrOZcS1&#10;mNlvcR9F1IY7/Mfa1LRBV631gkxR0xgHB33H/vjVJlnXrGhot6eCDy1lx/6Pre1Wjj3g1+oNpJ0Z&#10;tB0Pgfd9FBsZj1uduvYwzq1zq2nTu1u76SWqtGLX9cBHqXYRbGm1lwJ7f6V21FnqTiS6+jcB7drX&#10;cH6W7dZ9FCF+C4e3Kq7bR6lbZHPd6kMzpzSN+fQAeD9org/1ddyR10UyDMp4IdkA7RwyWgE8CT9F&#10;M9lsfpL3P1A3TrB77f8AvyG7rXQ2CDnYoGpn1QRz9IkH6SGevdAbuceo0Br+28nTw4+jtSop17Nv&#10;9KJcLC4mPcSZJGmrwnFtjSW2XD2mBIIE/es0fWH6ul21ufRAEbbC6I/6pN/zh+q87T1ChpGmu53+&#10;Z7f+khRU677Hlsh3z1PxDocEzbrdo/SECNe/9WPpOWX+3/q0CD+0sYjuZcP85u1SHWPquw729QxQ&#10;HHUh5J/qtbBSqStP5B1Gvv3Am53PJiP6ohPY1zCHPeQ0DmfP6PPuast31i+rHL8+ggmdNxE/DYh/&#10;t76qbt323HLm6OdBPn4I6orwdMPp3H9L7v3S/T4hJZx+sf1VMOOXQY4f6btB+7vFe3/OSSoqrwL/&#10;AP/Q6s4dz7J+1PB59OssYC2NWODQ5/8A01BvS8Vzt9jftIadJaXkd4/Snb/mrwJJVBTZ1fob0YIL&#10;agxvi5wa3T830q/cpV4z9m9oawiQXBsnX91z5f8A5y+d0k5D9DuOEHbbLWl4iW7pIP8AUqlycVVe&#10;0glonWwiSR4+7/yK+d0kFP0I+7p1bfdYJGsAhvJ/7+5CGXS5s00XX6fTYxzR89/p/wCcvAEktU6P&#10;vxf1Zzd1WKxjPzTbcCf+2q2u/wDPqarC6nYJvyHVOcNa2VNB/wC3X7l4EkioPvp6PSf6R617u/q2&#10;uj/MpLGo9FWLiaUsqrMnaGMAdEfvNa1fPaSB30U/QXom0Cx9r5cJLQYHM+387b/IQ3V4DDvtexzz&#10;Jgy8DT88Olq8BSSKn3wZuEA7ZY7TRwordtH8nc0bdyBd1XGrsdW5jm1n/Cve1oIH+ha3c5eFJIHi&#10;To+7N6pZkbvsuO63wcyt7uf3n3NqqYoWZuY0h7KaanAkH1bA4bz7dRTvXhiSabUKfb7b+tvsfW15&#10;aQCN9FIa3T+Xe5/9nZWpjFyX1uN1l+S5jd3peuYMfSZ6dOxjtv568NSS+1P2PuLcazHrNjcPHqcD&#10;o65zWunufe5zmJDqbjt2j1HfmbGPcCR4bfZ7f5a8OSQCtH3VtueT6gxnV6SS/bXAP0t1e61/+amL&#10;eoO3ObayppdLWMb7tvH85kPr3f5i8LSRUKfc8dmXYS8erkVaiX7WMnj2gez/AD1dFzKGBoazdALm&#10;gbnAH6O7aPdavn9JJGl6vvdnUupek92Pgvft+i6xzcdrh5OtUK8zqVjAck4uPZ+fWLHXM/sWn03b&#10;14OkibpWj7ucptY/S3OdMAuY2Po6NHJe5ycZTzOze8DVxsloEeO7/qF4Okm6p0feWm1xGjiXQfbI&#10;/wA76Tf7KIGMBOjmnQEuInndPu/6teBJIq8n377GHe8ghwESbIB83VMhMcSmtu111VLTDiam6z/K&#10;d7ne795q8CSS0Vq+5dRZ0umunIyLn+iy3abLQSySPa1xf7tqPTi9PsqY+uuoTrVDY1Gmu4Ob9L95&#10;eDJIHdWtPuzMHCrl1Vtri8gex5cPb9Kv27PzlKvBdXYD6lr9xLS4aAabvH9H/L/0i8HSQVq+7DBu&#10;YA6p5DiPc57nOG3+U152/wCamsozgzb60N0DWtBG6fo6+p/1a8KSS1U+72331VxdiudY0GS1zGDT&#10;8/8ASu2oLequeW7cVzms4P2jHY4O4dO6z95eHJJCkvuH2jqbhur6W57Xaw7KqA+I2fnf1EvtPVHa&#10;M6fQA36QOW0vB/O9lbfoub++vD0k5Xm+31jq7WkNwcJoeCIfc90z4llX0nKTW57nAXYuG1o4e2x7&#10;mn+Qxz2fpP7K8OSSRo+5OL67A2kVgkmWsBHPt3b2+1JwybI1qY5pEbt/MbdfzXrw1JNK7zfbr+n2&#10;neN2O1jSHf4Zha/97fVYFWHR7WWC9r2AlznOsi15c4ndud61hf8A2140kknV9vbb1C1tVRbWH7yK&#10;5oJ3HXXdbcxv0VAm94BGW2skBxAw6y5k/mu33P8AcvE0kNEPudeH1C4kDqV7NuulGPUPMbNr3e5D&#10;vLKbPRf1+0XN1cwtrIaPFw9H2rxBJLRQ8dn3Nub02ljxk5/rB+s2loGg1dDGM9yg/wCsP1d0AtbY&#10;Bxsre8T4bq6y33fmLw9JJRrxfdh9YcDaRisusc5vtrFFjR/nlhTWdSLqzOLlsYHAACsN3DuWu2s2&#10;/wAncvCkkirR93/aFHtcKrtwjQsaTB0g/wBVGpyXX1hwosAdoASGlv8AK2k/4ReBJIaq0ffyaqWb&#10;nkMAPJY78XMb7kG/q3Tq3ScgVxqS2q0tPxs9F7P8xeDJIhD7mevdHADTm1tbtnWuz7/5lvtTs690&#10;uwyMr13ae6um18D972UrwtJLRWni+8DPwbXEBz3HXaH1XtEjX6T2D2o7K3n3sZLQJ2y6Pj7l4Akl&#10;5qfoVlbmEFrIlsOaROgH5ym2svad2xx4EiS0H+t7ty+d0k4Ugv0N6IZq1sNHEQBP4O3JFl5AD6g6&#10;CJLgP/OnL55SQ0U/Q72VVj2tHuGp0ED97c72oAzcAHbbk44LRLttjR94l3/Ur5/SSKvN98d1fpGr&#10;BmUtgg7RaAfH3AtTHq/R7GiwZ1Lt/DnOcQSP3hsXgiSB8U6eL7i/qnSLnFjb63NkEhvqmPB9bWVF&#10;m5ZlvVcRgs2y8bjtIpftc4+5trd1bd1jfoPZ9N68hSQFeK4PrbusYV+x212MWklziyystB+kGbWB&#10;3+erVfU+lNbY/wC33V+s2HesLg1xH7wNR+l/wa8aSR08VF9ks6z0p1QxxZjlrfo2lznOaYn+YzKX&#10;N3N/f+glj5eAHF1HWA2yB7W1sMR+619VbvcvG0kdECr8X2puVQ2x2/K1MEO9rSD/AKRrfps/4RW3&#10;ZNOS30w8uiXOfXYW7d2kMe3a5v8AVXhSSGutJP1fZrundOcT6nT3XOEAB2U4mZ+kPUu/OU2dB6I+&#10;vc/AraZl1bbXO/8ABGu2/wCa5eLJJepX2vtI6Z0UOhrHbwPfF1oI/rD1PcoNw+gveKy60OiCPtNz&#10;XD4Br/bu/NavGUkDdqfbK+nYJeRXfnEtET9psbH/ABcolePU2dvVOoN7tLr9AOGtO5i8PSThdI0f&#10;c66sefb1XLd9La37SSe2m9zPcrtdFfpgnKyrHAzD7wWmP3trWL5/SRHjSC/Qr97p3PIHJgkie30f&#10;pKLG+mGltpDjIcCddeOf5S+fEkjSn6EJsd7nv0cYmdx0TPqoaZBILjyAAf8AOhfPiSBU/QAtLXja&#10;61zT7ZDo17afRbtTsdY+za51lO0e3a/Q/wCb7fcvn5JNU/QYrLpFhsIe3a/c4kEtP7n7tiA7p4qe&#10;TjMYHDSw8bh+az2fpPb/AFl4GkjorX/ffdR0zDucLLMOt7uBJfYYn6X6Z232qR6XggAtwcaTPpkU&#10;Mggcjc7cvCEkFavuo6ThuvIGJQ2stED0Kgd3+Fbqz6Cs09O6cxrQcOhweZcTRWBp9BvtrXgKSIu9&#10;FP0PVVQ1jXUYtLXyWuhjQAB8v31NjA5pa6msQIG3aS0k+72/1V86pJwtaX6ONbGCH0s1PBDXafuq&#10;vex1rg59ZEH3MrLQZHGsfmr55SRlsoPvtjXNDhuMEabmtcWx/Wbs9n8tVmei53qEB0cOY1sA/vbX&#10;Nc5q8LSUR3Xvv1fp7Q97KjW7QktYT5v0b9JyK37KzVrKmub3a1gJn6G32fnL58SRF0g1b9CDMZDo&#10;aA0xJga/2dqS+e0kfUrR/9lQSwMECgAAAAAAAAAhANNWiMpKJgEASiYBABUAAABkcnMvbWVkaWEv&#10;aW1hZ2U3LmpwZWf/2P/gABBKRklGAAEBAQDcANwAAP/bAEMAAgEBAQEBAgEBAQICAgICBAMCAgIC&#10;BQQEAwQGBQYGBgUGBgYHCQgGBwkHBgYICwgJCgoKCgoGCAsMCwoMCQoKCv/bAEMBAgICAgICBQMD&#10;BQoHBgcKCgoKCgoKCgoKCgoKCgoKCgoKCgoKCgoKCgoKCgoKCgoKCgoKCgoKCgoKCgoKCgoKCv/A&#10;ABEIAUgBtQ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UZNStFjn1GxjmVlw/kwq/GP8AZIb9DVzTzp2pRtbW2oW8MpGPLXepA7cN0P04qhBo&#10;2oaVO2mPqXmJtHlR3Uf7zH49R61LL4P0y3UK2lMhkwY5LC6ePGe2AwP4V/PkfaqV1E+7kqcvtGpD&#10;o+sQRb7TUfMVeq/e/LBz+lTR6Df3BP2u1S4jRMyIwIIPbgjn8CaoSRXjweW8jSQqVDR3Vqkh/wC+&#10;vUdee+K07IWslrI2n3P2WQYDxt8hI7EFSw5ropqEpWsYOc11MueKSW48j7LIrbtrLa5yoH0OP0zU&#10;j+TZL5Ss3HMy3CDv3yw/r+IqwbS7a2MEtxPPubLNNIhdh6DeoJHuDUYuNX0UhGEc6M33fnclffYf&#10;TuRS9n1ewk7lO4nRZ2eJYVCx/JujPQ9cY6dB0/WppXspwSsG2TyxtlLFW6dMADGM1b1a+tprMpFA&#10;8sgw43ZVR9W8sj8P1qhaR6RdM5Z54rhAGQQzAr7EgMD/AJ7VPs6kdmNak0eli4g8yO+lM2FO2Jxh&#10;cdwpPHFKYp54Y7S+a4Zdu5Wa3TKnJ/2cgcd+tTaXYaLC6tPHcfcxGgWVj9eCx60rX2jW0rWU1zKr&#10;BC0gYSMQOeOYt2fbrzXTTpSUbtg3HoQTWtgCskmpbuhVVhDBeeQflGf58deKZJdXMqnbbr5YhUS/&#10;uyMAjPHzDnH0xVi203Q7vjTfEBZmXdtkVcn2yVXH45qZtN0223QXWqxpOPmaNmhxx7b+nqPpV+zq&#10;dGKUox3KNhFfSXhWzk8uFVJHms6ceoAfLdunc1oedepMj/aEVdpRp2NxgDHA27xk5/8A11XkWxe7&#10;VoVt5G52NHcRKoOM52s+cY9Kc1uPsi6ff+JdPtSzMzQpiQjjtgt0yK0jGUdyWxryzC62LbPNJMuW&#10;LSSfJx/CrSDBqncyP5xU21tJv+VlKGWQE4AGNx/lzmtiy03Q4ZF+zXcNx5eN0zzbVZiO+cY9elXH&#10;s9GuZDbW2o6StxIfmjj2sxx7kjpxUyozqRb0JjVUZaIwI5hDJCbiximupAP3fkruUnHtnA68/nxV&#10;+Kwsb21a6giucxyYfyY4l3HHXIyfzxSWmnyR/uVuFt5Spy08CMg57fvMj+lT3jqIfsiavarIseN3&#10;7v05bluMDmsqdJqLuXzdiRdAeyYzWkkgcr8oaQBj7fXNV7h7tLdY7rTzJNyTJNdcj8f6U1nS5gWS&#10;PV/O2nDeW6Kg/ERn8uaX+z9AZvNJdmHDSMrNg+xSPrn2rCpHXRBG9tRbG9mMm2S0jjVj/wA/TE4x&#10;2BHJyPX2qO6uIZJsxrEhJyVlkByfXvj9KnFvburS6fayXRVsP9qknjI9hiPJ/wAKS4fSbeNXks7j&#10;7Q33RbrMyg+mc81nJy5bXsURx+bPtK21sjKxBJ2FR/4+f5U68kuprULCsEX96RI/m/DioxJZzbsK&#10;u7HO6R1IPTBy4ZT+tER07TbXe9ivHH+uZyx9clyfzNYy+E2pkLQXcMoaK9aQsOWa24H0GOtVpwsc&#10;jS30i4bIhWG2JcY9TkY/xp+qXGk3o5haNtv7uPcq4Pry4z+Oah0i8NrHIt7YwQrJuEayeSz/AFO0&#10;Y98HPFcda0tjsp/CVY3WeNbS3vvJt3yWkdVDg4wcck1VvNQSO0/s7+20t/KlG17yWJWP5NnnsCK0&#10;gtvpKfa49PhkkmbGXWCMA4zn5UBP05rMn8QSF2QQaS3ltibdepu+hHkjJHJ/KuGUU3e/yszT7RHL&#10;dWRmVZdetZJGVgZI2Vt3tgZwM9hSTNYz3Oy11i3afdzCnRB9MHuR1qd9SjZPKZ5YGlVmSWC+MbMM&#10;jniPAH3fzqIzzAKtteSeYcHZdalcSlvcYC1n6/r/AJlkbW93b2/nvc3DM2B50kLFQfbaB/Wmx/Z0&#10;k2ajrUkMitlvllj3Lj3FTLfau8bNZiSGRXJMsdnLPuP/AAI4B9uaqO1zdzql5q2ut83+rtVSBfyU&#10;ZP41jNx5tGPyKGtav4UsUZpPEUYVWyftF17dMZBzVfRb7SdfkMejXdvcNENsapMvJ445fOfw7V5b&#10;+134q/ZR+G+hw6n8d/HGr6JfSW7PY6daTbtT1AfdJjhIyVOCvmMFTP8AFX52fHL9vTUptBk+G/wI&#10;0hvAHg1ZGS0s7XUh9uvVd95M067RGGZzujgCJtdlO8KDX1nDXBOecSVFKnDkpdZu6jbyvq35LTzP&#10;HzbibKcmo2nNyqdIpK/z10P0T+MX/BQH9mH4Capc+EfE+prq+vWa7brSdCmguHjlyRseRW2o24EE&#10;E7lP3lWvNP8Ah6f8MGvVjT4Q3Els+5liuNcj84jHBGbUd8DrgHvX5YeFtF1zXZ410iecrJuVW2s2&#10;W81Y8IOmSzgAccse/FTeN/iP4e+FqzWfinxO19d3Fqsf2FSJpnifYXY53G3BJO3cAflUqrLyf2jC&#10;+FfCGBwd8YpTf80m19yjZLv1PzOtxpxBisVbCWjfaKV3829dz9jvhl+3T+yz4wuY3u9StvDM/mFP&#10;O8SJJHD5gzlfPjVoVAAzudkwOeOa940FNZ8SRRa54NbRbyxuNrWmoWNxJcRSxkZyroArAggjB6Hi&#10;v5sfiJ+3Z+0D4ptWsPCHjB/CNhFdSzRQ+F2a1ucuVHz3IYSuxBYfKVGMYCqABieHf22f2sPCF62p&#10;+Df2jfHWn3TXW65e18WXsaz7VICuhmMci7uqspXCLkEsxb4LOPD3JpVpf2bWlFdpWa+TSTXzufbZ&#10;bn2cSor6/CN/LdeqP6eY9O8b2lx5aQaPH8+CtxpskjKe55cAn8KtGDVElkaTTLZZFwFYaSih+O37&#10;wc49a/Lj/gld/wAFtW+O3jLRP2Y/2ql8N6Nrt9ILPwx4wXTVgg1SZmVYbW6jgeKK3nkJ8uOWMCKS&#10;Qxx7I3KmT9N/sNvFqMepQ6Tpszxx7flg8ybfz93LkqPUAdutfmeaZTjcorexrJrs7uzXkfT4fFUc&#10;VHmjv10sagj8UTO14qGONDnyvsUQb2OS5qE3XiD7k2p3UIZvmc29sNo9OTjNZ40m0iuWk1Hw9YHz&#10;I9/7m1CqGz1JMuOOvAyOue1S3EGo+SsFta6LHa9GWSyjk3/7uZ8EfXn2ryG5Ret/vZ0xUZaaFmee&#10;7WBEtNTurzMmJG/tC3hWTI/3T09BVc2863h8vXLhZtgPkx6srM4z1JEZxzWfbrploJnjOi28kbMx&#10;2/2fHtb1K8n9a1tKn1RbLf8A2xAzb8F4VVQcADgohHb3FLm5tB8ltf6/UjTUDp0bu2r3lwwBO64u&#10;LiRE9RlY/fqK434p3iodH1q21K1j26k8SSTR3Nxt3QykriUgDO3GRg+hruLx9fuXWRPEG8bfvOrs&#10;Bz6GMg/lXDfHO1urvRLIy6xDLDDq1u0ipGRxkowIWJeBvHU9egrlxXN7GS/r8zpwyiqkX/X5FbTb&#10;bTVC6lFJqETyN/rNLvDJGB3ba/Qfmea2Le5tg6w293NJ1Cyy2/Lexx0+lcncwafDJDE9rcRyRt+6&#10;ke3lUZ9Q4G0d+CR9K1LW8u5JttzAzKV+ZZoRtP4j2rGnK8jokjqobLX/AC5JJrKYovQRsCD+Yqvp&#10;mpR2pkuV0tl3Ntk225Qk++KwLaKLR7q41Gx0O6jac5kk024yT74eQZx+dbei+KJirGd3uAyfvLbU&#10;I/Jf8yK3XL1D2clHa5evHKndbiaNjztdQce/NQvr9xHj7f4gtvLxhhcIUPt6jrUZ8SXF3IfO8PXF&#10;tCo+WSz1BWA9OM4NOjF27CW38VR4Y/NFeWJ449cnNUt9GRZbMmgLXsKrFNbSIy5MixpIvXtwM/XF&#10;TfYY5YNstvG0mdo2RBf05qrAt9eocxWkzbmBaz7DryM8H8KkhmsrOMm8sdStfRmt3Ktz64x+tTJr&#10;dsZYg06RUwWjX/ZK4I+tFSQ6rYhPkgupV/hYQsc/iCaKOaHcz5zvojHB5dneMsi7sQx7NzRE847/&#10;AF7CotUFsirHd6fC3mMERopPLYA/98HP4mo7y0ea6USaltBXOwxZ/wDHhyPyNVpo9etH8o3EVzB9&#10;1VOGA9wev51+rt26HxcI8xHfaDbSz7bBLgRqp835kcqMe3YU1dGigG+TWl/1f3mj2k+/JqSMJZt9&#10;ttt6yM33sB1Kg9jjIH1zSXdzrYh84aXMyLJj/QZnXGfXv+YxWfLHmvY6Lz7kAE6qr217DKqyZBRi&#10;OPQ8EH8OKuJpD3Vk7pYN5jZUPazDC57ld2SfwrMmu1V1jgtUk8z70LMCwP8AeHyn+ZzT7aXSpZGl&#10;WRkKPtdGttpB+uaiMlOVmgLE0FzHMmnTWMi+Wu8SQzHaM98KufxB4oezu0/fWoupxgiHy4pZVGDx&#10;ycYP0ptxMTItvPqLWqyAFPMVVY/Ri/PuB2pxmltCptL+SNk/ihtwQDxg857e/P41tyRe4ENtf291&#10;Otrexq8jEhWaxBCEDudwb8OaLubTLO7W1u7FdrqfKktYcqD3JGRx+ua0k1TxQ0kg1G3sZFbLbgrZ&#10;OPUL0NQvNrEZS6W6s1LLhcMeevA3ZHeiUU46ExlzFK4sGtY21S1jjvI4/naOGQKyL3yCcr657e3W&#10;pNMudN1R/sliyS95EbeJWB7YBz175qe0FnfSNc69JCu7o0duhUEevoPcYqQ6JpqKJ7KG3v4ZGyzI&#10;gcn1zwQevpUxjOW1h81t2Z8s/lGJphJazNyquJ42Ze4wzdcdjg96Jjp4kiuopZJtx+X/AEyQc+67&#10;xx+dakUaW0PkQ+HNu1+kSTR4Hv8AKMn9KsR6XouoSMos/LmyN3mqVz/31k+3WqjH3lqZe18jNjvF&#10;stqXRaPKk+YyKFHtlm5P5/WiUW6RCS38TXUKycmOaUhfwUFQD9K1b7TJFRYbvw/a+SpPlzeYGHTG&#10;cbc5pIdFttQbff7Ad33ZGYbj7d6qVOfMV7aBj3N3DZxFotUhZcHKNMzBuOnMmM1Hb6xo5kaA6LO2&#10;FzIwkVgcd87mx19a3H0i3wwaKFSMFTDMZMcnqpUgVGml3D7jb2Ujbj8pNuD+H3e9c9SnO90VGSlq&#10;jGn1m2hja5E1xDDx/qw646cZzt/TPPpTD4k0m8cyRXVx5inCqLgkcHnoeea0odNNlKEsfC+6QjEi&#10;yxhA/rn93/XmpHtLbS5kaDw9bxtIcskseFU+2yH+fXiuaUKst3+ZopQWj3M9bmEn97a2/wA/KtNA&#10;Q/4Z/wDr1Va70W7nYPp9u7D5TutUX8c+U2f0+tbkk95qCrJa6HuKkhlkjaMqfTDLn9KdCuoXKsLv&#10;QbZl27dlw2F685+UZFZzo8ytf8GHNbUx4dTjtx9nh0W1jAX5GW6659hDxUaapBBHtuVJXklbcF8H&#10;3O1cflW55PkQtGY9MjZuPL3jC47DJGPxqm99pNp5h22CKqkYaeE/T/lrjHb+tYVKLjtL8DZVb9DI&#10;/taMl5NMFwJFJIbaVA+p3Cq1l4pv7udrUhmZpMfK83QderEA98j9K6DS5BcWTXekQ2ZVudlvMrZ+&#10;oDkD86mlv72S3Z7CS3VlbDM0m4KQeRw/B+prl+re9e/4Gsa1vsnKzandterbfbJm3x5/0W5nZkwc&#10;ZLbtnH93IORUvhb4vW/hnVm0IeL7ixk1S5kFnpHiWRLv7UV4P2dHlSZxhcnyopFBJzzWn5sDYaf7&#10;K0xx8rCN8g+uWbAxVO91q1V7rS7pIVtZocXaGO3WKRN2cO2OV55B6989B7XD2ff6v4qdV0o1FJWa&#10;a1t5PW3noednOV/2tThFVJQcdU4vv37+Rrz3fgrXmjtde+H0CagG3eX4X117VkVgfmNtKYXZvl+7&#10;5T98bqyNY0H4ePdqlr8Wm8P3cylYbPxhpItXmxx8rOseVzkbghrn9Y+H/gq40Zr3Q9R/4R7S7aNp&#10;caRrAs9NAxuMklujC1kAbLHzYmU4+bIzXxX+0x/wVu8K/BW8uPAX7NHxfXxpdRRvFeazcaTG+l27&#10;CIIBCbZ7e1uVDYP7q2MZUnE5YbR+g5bT4V4wq8iwMoT6uKsvnJW/FHyeNqcScOw53iYzh0Ut/RJr&#10;8Uz7K+KENn+zx4EvPiv8T/Fui2vhWzWNtU16zu7P7NDvYIijzdsruzsiLHGju7MFRWYgH89/2qP+&#10;C1k+ryTeCf2OdKexhUGKbxpr2mxfat+4D/RbdhsjHGA0gZvmHyRMoJ+Kf2gPjx8Vvjh4k/4Sf4l+&#10;Mhq9xM7GC1hs47e0tA42gQW6IkUCkAAhEXeRvbc+HGDonhDVNcT7dqll9nt4oZnulnkMsVqoBPmz&#10;KM4jA+bcR0APfFfQ5T4Y8N5djPrFROp2jJ3iv8/meRmPG2bYrCqMWoN6Nx3f+RseMvF/ijxx4sm1&#10;vxn4q1DUtUupm+26hqE0lw1xLwDI0hbe5G75W3H7q54qHWbbQ/CGiyav8Q/Elvpdq0U0MZeMyfaG&#10;w6MiJje6nCpuXgFsllFcL4l/aY8J+D7mbT/hfpdnqjRyLJNqckErWsDgBMxLJ23qSMjZ8wwucEeH&#10;eJPF/iHxbqc2s+KtZuL66uGVmmnkLZ2qzBQD0ABIAGNoAAr6rGZ9hcFH2eGSdtNFaK+X+R52A4fx&#10;mOm6te8Y/e3/AF3Z6f8AFb9p2TX4m0H4R6YdBtFDhb44F26thNvynbAPmdsglwWI8zkivJL68ub6&#10;ZxcTSTTTTBpJpeXdgTgk9T1x+J5p1jBgsEk8tolzIemDuDD8QwTjP8JqKYLHcbNm2TaWjbf90YBH&#10;IyON3IH6V8pisZisdLmrSv8AkvQ+0wuBwuX0+WjG3d7t+r3IJYpDgrGy5UHaW4YFVIH/AH1zg57e&#10;1R3Ow26sF2/uc855yQd36/8AjtWfEqWuh2lpr+qW0lhpmpanJbafd3DFkkkiCM8YkCqJNgaMEgAZ&#10;ccDJAqpJFOqmCTfHJCFYr24dePcEg/UD0rilCUUnbQ6I1ISlZDrGEi5VXugqs213BOQp2/MMEcj5&#10;T2IPfrn+kn/gmB+0Dqf7YH7F/wAOPjr4hnEniS40v+zvFFwqxxquoWjNazs0cRCh5PLE+COBMvHA&#10;A/m2wwXgbf3u1mxyOSB+TAfXFftR/wAGxHxK1TxB+zL8SvhUIFuZPDPjyDUw9xcSnyYL+xiijjUA&#10;7cB9OmY+pftXyXGWEjiMoVS2sJJ/J6P9D1crrSp4pxXVH6WR+HjZXVwdNuyrSbRLNMvyRemPmz+A&#10;AHNPi0I2l8jSXRuN8IWMRxSbTJ3ZiQc+w5qVNaeeKNzBcfuWzJ5cd1F37YxuHHcEUafrVwbma8Ww&#10;uLfzNw86S4umwo7rub5fwAr8iSpSdkfRe0rdiSP4cagUeXVNTurxOWe1wFUf7v7s8/nSL4LupJfs&#10;UMT2e07vL84uzp2wBGnPHv8AhSSfZHjaz0m8WZpFHmfaY7iYsOeAfMBHYbsnpSDTViidrnTtFTrs&#10;mjtVbJ77tz5JH4Uezw+to/j/AMAFUrX3LCeCE0xWSK1Zkb+Fljj3565wR/LNcB8cfBllb+EJtaew&#10;tbH7HeW0o3XoPn4mQ7dol9eMYPtzXXLolxGrXEGlaO/UCb+yoEJXrgbnOfzArJ+IA3+AdSgW6upT&#10;9jZvLinsoYgRzk7V3EcZIBP4VyYiNGpSceW2hvRq1o1Iu/U8/v8AUb+ygimu4G+xyMPMdYXVYyeO&#10;cZI+pFa2nXuh39mVh8QL5W/C+dccHbnpnntWlLptzNDGtjDBc2rRq0jRsDgdVwp7fjnHrVW18M+F&#10;dZWRH01I5vmJWVGT9DgjpXmxhOOz+/Q9CUovWxZgtkntF8pbdvmwZPPZWI9getMOkGFmDJJu6KzT&#10;EAfUVGvha1lCx6frckHlsvyRuGULgccnIp1smsadJJCmnX9+qSYWSFo2Uqen3mFb3ezX4hTcb6Db&#10;m38hQJZoTv4XyGb/AOtWbcGyivjPFr86yKflje5wo/Aj+tat54hhtdqajpV0m77wWP5l+uKS11vw&#10;1O/lm7CBmx+8BDHP5/yrGUYyl8Rpyy3JLW7uFVbi11P5tuN6zMc/jU1p431SO6EE+p5wDnc2Onbk&#10;f1qjfQX2kqzwrbzWrS7Y9s6Hr05bFSWcpl3CbSI128NsO0kfgeaIylzctyXHm0ZqRePJ7lNt9pVv&#10;PtY+WzOv9DRWDfafbJcsq6BeMv8AD5fIx+dFT7Sfdk+zj2PYk8UxQT7xoGrjcc7W08tn6kdPyptz&#10;4z0aRHN9pV/HHvHl7dLmVxx3IU459QBWPPdeA5CyyeK9Uj77Y9YuY9v0Knn9aDoHg6aJLiHx1rwj&#10;c/LIviu6TJznpv8A6V+ue2rfZa/A+I9nS63+4u6hrHhlZtkeqzRxmMssMumzqVbjOPk+bvVmz8Qa&#10;BGYZB4jjiZVBMkjGPcPXHriseSLwdb25jg+L+pQsvzZm8UOenb52IqWXw1Nd2ZmtviRrjOrZE0N1&#10;FL+ABQj0rOPt+a6SfzX+Y5Qi93b1T/yN26k0a/f7ZaXtrM0iYjkhcc5HXPrWZJa3dtc+fNFFLC3M&#10;sSyIDnH3ic84rHfw/wCKVt1eD4k6lG7/AC5m0uDLe5Ijxn60snhb4krKs1j8RYW2kB47rSITg98E&#10;Kpqnzy+w393+Y4qnH7S/H/I2ohqTxvJp1g0jKxdY/M+ZOnv19KatrexW/wBql0qZZPMYxxS71z07&#10;EEj8vpWXaab8XbWaSQ+ItHmG7IZtHaNhz1ysvJx7DoKHuvijDIsjaLo+o3WOZmZ4VB646tgY4+ta&#10;e0tvGS+X+THvs19/+aRqWkN9PEbm4trizZZCojlXcTz2df6jFW7eORLdpNYe+3dJRI0f6PtDfriu&#10;cm8Va74dgS71rwFNb7WLf8S/VHbDHuRsU/z6VHe/FeSFftU3hjxVDGv8VvZiaOT67GLce4FT7fDr&#10;eX4P/ImVOpPVL8V+h08nh64+yyTJLcNHzgrHtIX6qW5x6YqsszzWiDzLu3XzFWNmLbj22sDyc+tZ&#10;OnfGjwncI+l2viSaCbaci+06SOSLH15z+NRw/GW0jl+w6b8S9BvsYW4t7yZVmTPQ/OwwDzz096mV&#10;bC2Vn91n+o406yVmjqLEviYNdyRxqMFGkJ/I1VDaZc33kI377dv2TZdSuMdc/wA6x7P4sXE01udB&#10;1rwn5MkPm/6PexMzqejr8xH407xT8cYvBmnw6vP4QsLx5ry3t1+yXQDEyyrGGOBxgtuPHQUqmIwv&#10;s1zTtbyf6FQw+I+GMb38zonhMciu9rb7gMRvNKeB3HAxx70y5a2kDC1vbddin92oU49uTxWVF8Vr&#10;DUir32mpbs6BmgjvnlI4yRjAH5kY96sz+M7TUYM6Z4cZl2j99dR7hnPX5GJNR9Zw7jaMlqQsPWjK&#10;0otNFe+szNL+68lY1/ihhQs3bnIORiq66OFzJpthpk3zZlDxouT2/gPP5dqmPjvTNHfyNU8O27GR&#10;Rt+z3ChjyONu/P4Uy38Z/C+C6ku4LJYZ9uZv3jEnPG3bkhj7DnP51jzU7W50bLnj9kbZ6TqzP5kL&#10;fNj5o45I9qn6heRgevH6VpJJdrai3i1RVZflYtAjY49wRVW1+IHgSECOxnbMuSsRRjt9QcNx6dvW&#10;nHxZ4UvJI7C3tbRpGf8AebZWUKMdwQc8479/zP3drKd/mEvaN6xGppmpWGYrPUrby252ug785wgX&#10;FNu7TXbtNx1r/gMNuOPzatYSaDFHiK5tUOMbd2fpxVN9X8PWu7fqcPmZ58tjkfhWMopaXv8AMcZc&#10;vQyYrW60VjfXtz5iyfLtZQM+3Of51YluGJWTynjIOTtK9PqKunVILhg9s3mZ+750gXP4AGn+db3g&#10;2fZo0b2Ix9KxcafLZMuTcnexk3UsIWO6e+vN5/1bW8zL9Rxgdz1B606DUpLcvbq9wN2dpmndxnPX&#10;gYA/EVrnT/3KyS2TSL/Btgbn8q8s/aV/a1+A/wCyn4W/4Sb4y+OdP0szSYsdHjsJZtRvSSwHlW4A&#10;JUlWHmMVjBGC460UcHiMTUVKgnKT2SV2yZYinQhzVGklu2d5DHO0RkkuFluM8QqwAb6en518z/td&#10;/wDBTH9nP9mKe+8FXusSeKvF1rwvhnw7ebhaPyALq4BMUHAyUO6UAg+XyDXxB+1V/wAFdfj5+0LD&#10;feF/hJbf8K/8NXR8qb+ybgjVryPuJbpceUDxlIccEqXkHNfKEWnZtvK0+Rwyoz+bz1wX3n1GAeev&#10;Hev1DIfDCpUiqubSsv5E9X/ifT0T+Z8Tm/G1KnengY3f8z2+S6nr37Wv/BQL9of9qye50D4heNf7&#10;P8LmbNp4L0mZoLHywdy+aM7rpx8vzSEjPKKmcV43Bpt14he2gsbY3TTMSI4QzNPJj5VVQuTnsBks&#10;RwDxVrxpZeHPCGjr42+KN/a2trJu+xRtG32zUD1Xy4V+YqB5T+YdkWJBucE4ryXxr+0V4p1+D7Z4&#10;a8OXXh3w/fX0lqt1DPm4uDDHDutzcKE+7FcRs0aAJ++QkEnJ/UI1spyHDKhRgo2+zFL8f82z5KnR&#10;zTPJupUbd95Pb5Hf+M/i98MfhzHPpuq38N9qluqCTSbOQTK7LCxJmnjJCfvAi+WCXXcQQpUgeEfE&#10;T4y+M/iBKLa41T7PpayZi0u0LLAFA4yCSZCAT8zljyea5m6gZrcGD738/wDIz+VNtreWKdZn+Zm4&#10;29hnA/lmvlcwzfGY5uN+WN9l28z63AZLg8HFO3NLq3rr5DrC4mljZcZzw27POSD+eGb9amgQmPm4&#10;2PHIoVcctgqdo/X8B71XVYlkQJMU6blz3xgfy/PNOV13hC+1R/e7fMB+Hb8BXlHtFgKeXBb0wq5y&#10;ecfyrc+F/wAO/FPxf+Jnh74TeDIo5NZ8Ua5a6TpYlfav2i4mSJMt2G5hk9hyM4xXP2rkTqY3X958&#10;nltyOR1/DI/MHqBXZ/s4fGnXP2fP2gfB/wAbdB0qxvtQ8JeJrLVbO01KN/s8zwzLIEkCFWAO3+Fl&#10;OfXpT16A3ZM/Q/8A4LO6T8LfhT/wTis/2FfGukaXb+LPgte2J8HalD5ayalprXsUIuFVACrkzSGZ&#10;XyT8si58yRj+Ufgjym0dp45lO6RRs5+VyiF8f8CJr2H/AIKk/t+ftDf8Fffjf4f+KniT9mfS/Ca+&#10;H9Jl07S9P8P2ss1xNGP38rXFwyr5iqFdwdqJGm8nqzHzDT9I07QfDGn6DYXLXElrbp9suGj2iS5Z&#10;w0hHJBRRhFbuEDYG6vWxFWjHARpqKT69dd2ePg6NZYjnm77/ACuLczyOmP8AnmMKvTjIByfy/AfU&#10;n9O/+DYD4gXNj+098SPg9BqKRQa94DGqNHIoIlksb+KGPHo2zUJ2HOMFuDwR+YbJlnLLvXcw27eC&#10;NwJHQ+n6mvsb/ggj8WI/hV/wVD8AWd2B9n8SQ6locz7idvm2FxLAvGMs1wsCdcde+CPlc6p+1yqt&#10;F/yt/dqe9h5ONeLXc/och0ezRk1LVreS4Jb5Ylxx2xj09abHo+mJJJHeabDtRc7XUMT6ABiBn9K0&#10;1utY3y3jwyeTt/dqqKSrH+7w368UyX+0Vj3XGgrKrws3ywqHDe7bcZ9sV+KuMOW6PpfaTXUzTHp8&#10;s8aCw23DRF1jZdrYB4GcEEe2amgto5N0duioUYtMvAOSeT7fWr1uNWgkF5cWlvbsqYeSYQqT9MDg&#10;e3H0FSyMloyyT6npSruwwkaMMfTms1SjK7/T/Nj9rK1mZQZ59lukVy0mNzLNJIF+nzgZ/CsTxc1p&#10;feDNUnk0i4sZn06WK3SG38xpHZTyq5y3PTjNdjPZ6jfO00+rRsq7Xj+zlOGz78Z/mKo66+oCzNnP&#10;qU+xlboyLtUjk5A/xrGthv3b8+9jSnVl7RadTxnwbJeXmkWOq2mprJDLaq80LW4DF2AP3hhl54wd&#10;341uLDqmpKwurSa3XoLlfLkIHsQFccdsNXC+CLazvPDlql/oarJYWqxLcWr7JW2DacgHk/LznrXT&#10;Wutx3EW20guztH3poX646Z6CvFpxtFeh7lSPvOxsPd69PcSR2zi4+6I1ntGjJGMYyxOefQU0aZm4&#10;Hk6PNDM0ZYpCwXI98YOB9DWb/aTToG1KBmVTxweD69D702TUNJaMotut1tb5WnhLBfpu6VoVF+7q&#10;aT2OpSRBL7w+lyuMr5d8sx/J0BH0zWDetpEt6Yr3Qb+3xx5rIcA9jwTj8u1aj3d1JYpDDLG0S8bY&#10;V8sqPSqN4twYQdslwwYBVecY2+/vWdaLtf8AQqnL37DW0u3G1rK8aZVbEtvNs2/iJF96atrpMV0z&#10;2uk3FvcIw8/7IsmxR64jJUevGKktdIsrt1vLmNYTCMMsFxIjHnPzAcVcMcFjYPBAL2NMYWZZyzL9&#10;GfJHXNc/K97D5oxk7DJbDXLtvtNp4jv41YciGXAP/fQzRWcLu/t+Em1Sbdy0n7wZP/ACF/IUVzSc&#10;Obdl+znLWyPaJk8dzx5m8A6LGD83lyTb+h6Ehce3Wmm2nhEkr/CSZPOXEs1hfQp9QAGDEHjoPrWH&#10;qegeNDLugitzbLtZLeVdQVxxyFMdwFPt8ox71esrfW7i1Bm/tqF2jxNCL5mQnAyw3MxUdOpr9j9p&#10;KO6fzt/kfA8t9rfiMk/s+0XdffDjWLfdJj5pRcmTBzyGVto45qKW28CW3F/o9tal+cf2S0kgPoRs&#10;4/M9B9Ki+xT6XLum+IGsQ3Aj/eRXGpWbBV9QpJ/UZ5qc3tzbQLOniy6nUlgshltmUKMZzhwBnPGA&#10;aqN10/BfoV8X9MZa6r8J7Vfs0CxrMx+YQ6bcJj8VjAHHqR2pjX3w3tGRJdW1K38tiUb/AEkLn3ZW&#10;Ofp19KmfVvE0sXlrq9wI9vzTC1hkVfY4fjocVDe+KdYtDsvPHUMBY5jWS0RSD24Y8+/rU+0l1ivu&#10;/wCCgUfN/f8A8ALPxH4YeeWztvinrCNIoMbT6XMwUH+HdJDjOMZJ6DuecXLPV7RiILf4mRTSKAQd&#10;sZds9Pl2DH5Y/KobXxVq9wfIj8WRNlcRhrMLlvqP6e/erF1P4jkswVudPAZvmLW+Vb2xyKPac0bp&#10;/n/8kNR7r+vuI4vEUsqsdP8AiZpN1j5IxNHCrKe+djLg/wDAc8UDUdct9323xVYxr/AY2jU+vY1k&#10;6hPrMEbSXOg+GZo2O5Wkkjjz23HcvJ+gJI4yOtQzQX0KRmP4cabIwLfLp+rLGoOORtC4B56ZH4da&#10;wlXa6P8AH/gmnL6fgbVtc69ONsqreQ/8s5EjWQHn2Xj69qwrzw5Lqokt7f4fm6VVAkkh1OHdJjkD&#10;EkfQc4y3Gap6jo2o6rIsF98Ob4nq0byWcsQYdB1z6nOM+9UL6wkhlW2vvhHqEkKqNr2t6dwY5x8o&#10;OOuO9ZVKitZr8P8A7UuEeb+v+CjWk8NeH4AqTfBYQnbhmKwlR+KY/wAK8w/aJ8KaR4k0HT/B9h8O&#10;rG3+3agmWuD96NQzEDawOMjj0613Onx2tlJvm8M66u75ttxrDk9f7p3AAe3Sud1xIdZ+Itgj6veG&#10;e1t5Jovtl0GaN3KqirtRCQF8wHLN2I4rzcY4yo8q0vpol/kj0cC5U6vO+mvf9WYfg/w54/8ADscd&#10;j5f2a1RWeRLqYzMnXkbZfTqTnI4rrtPuLixttqaykDbjIxaRGB9Dh0VhgZHDdB3qe18KXGpQXNnL&#10;rLW6x/vJpobF8nAyTuctvB9RwKvXGmyWMCxad442iQYjW5t44WYt02syKW5I6Z9K4aVGVPv9511q&#10;1Otq1+Aulv50y3cyRTLJk/arWY7jkckBSTz9f51a36rcRyQaN5MjfMf31vcwy7c9dz4XPX7rVRh8&#10;J3dpdLJex3jMjFJZo7OJ1kJ9Rt/XAPTBp0vgLwzerJ52jteKzfNDfea2z02+YSE+ikCtk63MrnPe&#10;n3NC81+G0mEN80iyKvzKvlShmz1BZ85x3x071VfXrqdov9Nkz5myJWOCT6bYpRn8R2/Grl14aXTr&#10;WI3Gn6k3byofNlBHcbVJ/Xp2qL+zIt6pL4ZsysnAmvcxsPQEtGx/n6cV0fvNthfu3ruRXnivUpit&#10;1cWsyRrHtVlsnZG4zzvjdQfZjnNMk8SXrRreb7GO3jO399Yoj49fklXJ+iGp49N02e+az03SIZmh&#10;P75dP1iCTy8DPILqw4x27HjirFpNoz/aJbZfLjhUtdDezeUi/eycsMfUdT9Km9SPu3MpRp/FbYyW&#10;8ZwWckdlb6HqV0sy7mbS3GM5+b5dnAxzkn1qp4++KHhj4ceGpvGPxA8UTeHtJhZV+1a9Nbxw7j91&#10;VaVwGdiBtVcsxyqhjxXy5+1V/wAFcvg18Kftvgz9myxh8deII2Mdxqjwx2uh2MisQwaVkSW6cY+5&#10;A21ieJs/Kfzn+OP7RHxW/aU8Zx+M/i/40utVuJGb+zbWRhFZ2KHqltAmI4U4ILKAzclmY5avv+G/&#10;D3OM4arYp+xpPXVe+/RdPV29GfJ51xZgctvToJTn66L1f6H2d+1H/wAFn9TSObwH+ytJJHFJI0d5&#10;4q8TaZbsB9xkazt2QqSQ5+ecEgY/dqRmvhnxX408Y+PPEtxr/i3Ur7VdWvsT6hrGq3TTSydfmLsf&#10;ugcKo4AIAAArH0Xw3rF/qdr9ltUHmMj/AL4/LGqlCX3lm3LhGYkqqqiMSdpOIfHPxr8H/CyO+8P+&#10;H7Gw8RX0bfZgtxIxtU3dSXjI+0dCMRmNVDL87YIr9ry3Kci4WoctGKjprJ6yl6vf5Ky8j81xWOzX&#10;Pazi25eS0ijqrPRYNNgn1rxDqdrp6xwPIG1KRlRtqqQcjODjnYAznnAzxXmfjD9quy0yO4svhXo9&#10;wt1krHrlwkW1yWGWjtnjYIyqTtcuTlgdqEV5p8Qfin4w+IarqviLUZHBZUhgtYkgtYlIBaOOKPCR&#10;r8pbAHLPk8k1zkogSIJEg3MoPmKpy3PUfhgV52Pz6tWk40PdXfqz2cu4do0rSxHvPt0X+ZZ1rxDd&#10;+IbpvEWuXj3eo3O43V5M5aSdidxZznnOQPUhRVBpoTcxmb5Y14kAX26gfQL9cDrgYlja3iMhaH/l&#10;iCu5vuthcn36kfTntTL0QQyqfMDbVXzGPdwMvj2BYivnpSlKV5O59bCnGnHlirIbM8DbZ4gzFy37&#10;vb0UH5efxx/kUW0kEd3viuAsKsTuK5LKOn+faiBREmyJ/m24bJ6Hb/Pv+FJEq4jjii2so+Tj9Pfu&#10;fxqZfCUNvwHiT9wjeX+7ZvYYI/z15pkJRz5MY3KrYVtvJO7A/p/30KkuBJeSxtFB8yyYVI1zuY8+&#10;vX29hUkeox+BNf0rWNSs5prddQtZr60huTDLPamceZGkilTHIyKyhgVwWByMVnTpynqlcmU4x0Zp&#10;fDr4Z+PPiv8AEHSfhT8K/C11rnifW52g0XQ9PUNc3cgBPlopIz90knoqhmYhVJG7+2d+yp+1V+wd&#10;8SPDvw4/aP8AhIugzeJtAa9sZ/8AhIbPUI7xQ7Bislm8iRMgG0oXcltrhirKB+6v/BNzV/8Agnbr&#10;3i/w54E/ZRn+C/8AwmVl8P5rjR5Ph/eW5k1qzZIY3mv7Pabi0v40EaSrc7riSG6vHbYWmii+H/8A&#10;g6A+JHhnVtV+CfwG1C40WX4jeFtFutR8eWelX8l1HpIuYoha2zyTO7eY4MsgR2ZwgRzkSozelldH&#10;C42hCvTldSto4yjJd1yys9P+GPDxWPxlHGOhOk4763TVujutNex+atpqF5qVrN58skcf2gia2kYo&#10;V43gbSB22447io3SS3lkt49u5AwTPRuT2/Ks3ws9pMbiy8xtyx2zBR91SfMQj3+WFD77q1I8RsP3&#10;XO7K/N06Zx/nufSuXFUfZ15RPXws/aUIyK5YPtYSEK0iylgvIVg36jNejfsifEy1+D37V/wt+LGo&#10;XfkQeHfiJomoXcg4CwxX8MkhbsAVyp9Q3TtXncMKPBGzlfl8yOZN2Pl3EE/Q/Nj6+1WdNWJLuE79&#10;okkIGZfL2nft3bv4Tnbz2I9s1w1oc9OUO6t950wfLJM/rmu9FspLaG2ufEcJls5m3RuyRiRj+Cr+&#10;maitPD8McbR6veQzBuFVgrI3Oc5Gevp7V5P8BfiP/wALk+Angf4wXd1OP+Eo8H6VrDSBrmNA1zZx&#10;XDDKf7TEfSuoGopBb+Zol/byDP3or5WI98SJk/mK/Aa/JTrOMl8On3aH1lOjKUVZ7+R2Fnpd0bny&#10;baGZ9p+UfaMBPfJ5HPpn6VPqWlaRfrJp16Z3kjY72mvTIVX+8qgtkf7wBHpzXB3niS6jgDDUrfey&#10;5aQ3Dhj64xxn6kimf254lgVWVdUuN6/NJHcQ+W2ex2r5npwD/jWEsZRjFx5TaODnumd3baXbzrJb&#10;29nJI6qojmZIlJH4ZHep7HwxY2KNJHJIzKo3K1wuB78cV5z4f13xBaNJfbpgzf8ALO5hUBV9dzuS&#10;3/fINbFv451yW2S4W8ZsLmSOGQsfTlQ3T2xilHFYd7xCVCttFq5wdpo1z5t3ZxeKdJsF/tq+W2s7&#10;iD96wFzIFG6Qjd8uOg5yPWr134W8W6ZAXDLJ5g4a0tlG1R3OSOPpWpaaD4FgurhtU0SRZLq4M80d&#10;9MjLJIx5baykjP5elaEWm+A3t/Ii8O3W2Yf8w2MbYiM85OwD14JFc8aNOdPf8Wdsq1S2i/A5OW21&#10;m3gVbvWbeFpOIWuodoYZ6AhsZzTX0++ktvskOtW5ukXLKY8r/wCPYI/WuwtfBngad9j69qVvuVh8&#10;15LuJJHYO+c+9WdI+Euv27G3tviK1zprNmGGXT2Lx8cj/WZP5AVpHAylqlf0a/4AfWqcFeT180ef&#10;Gy8XRMq3Wh27RseJorwdMddo/wA8VBqcPiu0k3aT4ZtbjccP/pWzb78g16befCqS2LCHxIuO7SRt&#10;Bkd84Lf1qh/wg+qyXBay8R2t1Gy/NDbzRuXHsW2Y/wC+vyrOrgqkY6X+TLp42m5XVvmebfYPierN&#10;LbaYIYW2+Yy3YA5PTqBwO9QrpGryyfvLoTM0e1lhmHyjPQYODzz2/GvTofhb4imnUXcurtCxLETS&#10;QuqDGMAI8nGf51cPwbumXzI9S3YXLRtauPbAyP5d64Z5fUl0Z0f2hRjFao8utVWHdDebl2/d6Nkf&#10;XI70V6gfhdqMB222p20UeflSTTyMf+O8/Wis/wCz6vn+H+YfX8P3L41rwR4Xn+wtqFhZNvzGt5qk&#10;sXzY5P7wDjntnp36VFN4v8L3VglwusaOy3RK28snijCNjoAxVsnPXHsK3Ra+LtcLLqLPawquIViY&#10;SMR6nIKjn26d+aq3mleMIbZnt/G18k3RUuI7FA3OeptSf51+tSjU5ttPT/gnw8eSno3r/XkVYNTa&#10;bTvtNvZW3kqx+e21tWUc9SzKueMcnv0z1oikSL/TGcxs0n3W1gOzYPIAAx+GatWsfi6G0aO91Jbt&#10;gnK+dbn9UijAP4Y6+tRpc3kw8u90uCBm4xLcxfN9Oan3uz+aLv3Krz3924uhpF/ukVT5zanasoOS&#10;CMMx5weQV596tDxGLMpBd6ndQ+Zu+SaO2Yq3TsMZH0+tV9U0XTb5PL1HwDps8a873tUlB98n/wCv&#10;VO60/wANJaBG8D29om3KzW9j8oOTnhCCD+NVa3Uf4mi17qMk/nefazpu6zaIzP8AXKS4OM9gKy9X&#10;1XQZbtotW8KRpKxHlzSWbbTJnhiATgd+axrxPCduIZr3xWttJMVRRHcXtq+7j5Qwuh0Bbt7kHFXp&#10;SogMS+N52iVdgWaYTsRjBGZAdx/X61zzqTkt/wBS4xjH+rFlvEGl2sv2Ky1XTZpGYOFk1X7PIq4P&#10;PyhuPypL+drsC5lnt4baNS07W+uR7U9yXt2HXvkfWuWvfDnhDXo/LHiWaykkjzubT4WD9equjD2I&#10;GO1SaBpaaX5emjxbps0nVln0+KFsY7ohUHqe3euX21SXutG/JT5bqR1VtqPhe8ght9O19twUl2t7&#10;iCT5s+y4P4cfjTxe6UyyTZupOSJWW3WRWAHOSG7VhweG7qBwsWn+HfJ+6rfZdjMCeQCuabL4b1C1&#10;eSRbHQYY0VWjktdNQPnH3TnPf2/Wjll0X4My91aGlqt5pf2Fn0yQRyDPlx+XIfmx3Xd7e2K4XSLH&#10;R9d+Kepajres2jTWmnW8Mdq0chMDOXZz+9yVJBTgdcV0LarrWnWcy6tpUi7yBG1nLG+5AM9Ng57f&#10;0qp8KrItNqmoR2mpfvNU+YSWR8xgiovzeX8uMg8DPGK5a0faTipI6qXuwk0+htf8IXpF0k03nWOo&#10;RxlfMU2UZaP+LHzDjI9qwDpHhnw080tmiaXazSKQun2pTdzwAyFhjJ9vpXa3vm3mrLAYLuFfLO5o&#10;rGMiQf7xYMOPQg1VhaxN7JDd6veLJJ/x7x3l87RNjt5Yds+mSc0SoroKnWlbVnMz6XfWmmsV8S6p&#10;EjnGbe61C48xieD5ZDEceirgdPaE+H/GF7erqt9qK3H2aDZbXFzZSxyKvGVB65yOmM+vORWhpWse&#10;FNYvtQt7LVrNtQs7p4fsum3MEkiPxjcpGVP+y3T9KsT6THptz9s1N7r5AGzcQzcZ9PLUIDnOBiuW&#10;VDm/4BtGtJIwre5+Jl54t+zR+INBXw69ooWz1De19FcBuWDmYZUrgbQgPX5sE1sxweIdzMtzYrN5&#10;eweXYTNn/eYgkntjd6de/G/tFftHfBb9mbwk3in4yfFiTR/Mhd9OsDJdG71HGCY4FhIaRgcDsqcb&#10;mUc1+cP7Vn/BZD4qfFfTbzwd8C7a78C6DIuz+0mvWm1u/j3HrNub7ISuwbYG3jLZkYMVr6HJeEs8&#10;z+SVGNqfWcm1H5d35I8nMs/wOW0/3rvLpFbv/I+xv2uP+CgvwF/Zd8zw945vZPFHi6Elrbwjo8MB&#10;ljfGQbhjKRZrhhy37xgSUjfBx+bP7Sn/AAUB+P8A+1VeXOk+N9Vj0Xw3JcZj8H6G8kNq3+xcPkSX&#10;hGRjzPkzllRM4HhIu7y+tXMDD7RPIWlkaQEszMpkds9SzZ5JycN6E1a09LTTLOXU/EOt2djZxyOI&#10;L64kwXYMCFCD5nP3c7FYrnJOM1+35BwTknD1NVKiVSp1nLp/hT0Xrqz81zniTMs1qOFN8kH9mO79&#10;SzHHqdxOr2UyPZwsptU4Xyl39se57D04qTXvEPhj4d6S1l4vmuIbj7GYxY2eyS4lnDYBZZD+6QqP&#10;vEZwSwVj8p4Pxr8eE1CT+z/h9bSaTbsXVr5mV7llyDlGCjy+nHG4Z7Vw2p6rZSTvHZiUR+XmNbiT&#10;c6tj5jn1LevPrya9XHZ9TjenQ18+hjg8hr1l7Svou3W3mdR8Rfjp4t8Q2f8Awj9mLXTdHZY/tOl6&#10;arKsxQ7t8zuWaR8/PhiY1YZRErh7+/uLzdLNL5knyq2VwflUDdx3OBk+uT1JqNpfNlMkbGH52AOT&#10;wjDHOPZv50W9vK8TFQrbZPLXaCC/OOP5/wD6xXzFavVry5qjbZ9TRw+Hw8OWnFILT99csBZrK0vy&#10;wiS4Mao+Scg716DK/MdoGSegoZLi3kexvUfzFPzK7fMGxjk9/YjIPqasajoeq6OY57m2Kh2by1Zs&#10;bij7G6HoGGD71RgUSKqiHeSpDBu3HX2PJ5rE2i9RbhlC8BQBwwbvxnNJehPO8+TcqbWkXzBjcvY4&#10;+oI98fSlvYTBuSdFKJ5m11/j7Yz3HB/I1Zt4db8U3iSxw+c8EKpJMuSqckgMTkA9gBjIHC9TUnVz&#10;RirsqzPax3Hl20cjDcB83Vm6/rxitDw/4SuZ7u3TV3msLRtks0iqDKsZUMWQHjO0kjPAPXgGvWf2&#10;c/2P/jB+0v4vg+H/AMEvhzfeINW8wG81BWWOxsU2DEk0sm2OEYUn523OCAikkBv1b/Yy/wCCJ3w5&#10;/Zrkh8dfHjS/DvxM8RArJFFq/mpo+nnKkeVA1s/2mQHcfMmOCD/q1NeXm2cZfksL4h3l0jHV/Psv&#10;UvDYfFYx/ulZd3t/wT4J/Yn/AOCQX7RH7WcUPjKDQrvwP4DuI1dfFep2pmuLqNt+PsVs7xG5A4Bk&#10;+SLg4dipQ+z/APBW/wD4JO/s2fsy/sH6Z8U/gd4L1NfEng3xPbnxL4k8QzTzTalp9/izkEgKCCP9&#10;+1kqCFYkVTIApMjsf1l0nUxelraOGLy1UFobO+s5VU/3gskYk/XtXkP/AAUf+Esfxd/4J9fGHwNZ&#10;6M1xcP8AD3UrzT7ePQ5Hke5s4/t1vGHV2XLXFtAM7e/bqPgaPGGYYzOqE1LkpKa91bNN2d3107ns&#10;SyuhRwc7q8mt/wDI/nC1O5v/AAleWPiPQ9Tk0owQw6lo19pV9LDNbzMHO6N/leNlIZAwOQF65PHH&#10;azr17d3l3q11q82qalqE0l7qU1yrYaSYlTu3IuZCxeQuCyncnVwxr0B/DkHjDwLp+siGJ5lFxpUF&#10;wykffeSfpjmVWmgK5yNjkZGSK82m0uTSfFOoeHXmkmMM01ssnlgEsrMARycZHzAZPPriv6Apv95f&#10;uj89lU5oWe5d8FXSnVpbIQszTWxMZHYr82M/7vmGuqc5IeNv9k4XPORXKaHiz16zuRD8s37kMvWN&#10;pEMefyYt7HFdTOzl3VXOFAKqvOexOR64rw86io4hNdUetlkn7KSfcZIgkRYpGK5+XhenzHI/UD60&#10;JavMWlkg3I8hymOOd36EsaXcPK2j7uSWb68n8f8AGpZXIeYRvth2tsYN99ecfzX8RXjc1tj0j+g/&#10;/gjZ8T4/H3/BO34e3Y1i6ubrRbe/0a8+z3EccZNtfTxxEplWBNv5Dbc5+YHvX1FDeu6N5mnPNz8s&#10;kayowHr/ABA/nX52f8G3PxNu9X/ZQ8bfC+01HTY28PePjeyR31qzkQ3tnCEIYOuB5lpP2PINfonP&#10;ZxXpZX8PaTqEqKRutNSkjbP+6sb9f96vwLiCEsLndemv5m7W76/qfbYKfPg4O3RdSZ1HlK82h3Dq&#10;5wNk0TfN6HITp05qobzTosPf2OqWyhsMkmmwyKuB/wBM5HJ/BaINBtNPmby9JvtPlBPzHUVljxnO&#10;NsrLnvxjODT4rXW5A01t4iThfuW/h24Yf+Qp+v4fhXkylKUen9etjodv6f8Aw5Hpdx4J1D9zaa35&#10;M3TZJHNbM2f9ltpx9AauJ4RMqNeQOLiNWydsiu7D2BUt/kVRul8O2kjS6r4rTTnVtzstrPCDjPaZ&#10;cDr60JGmoSI+i/E7T75fupug83b2xlHXvWa913aT9GvyuG+z+86Cy8K6LDbbGmkgk27kWZHhUN1A&#10;J44/TmrFh4Zu72YxW97byRqvCQ30cxH/AH0Dj6jms6dfE1qsHkeJdHUgAstwrx7jnP8AEJOP1z3N&#10;W2ju5Bm48GaVdXLMGWaKaCTdzjOHWPFdVOorXUWv68rmMnUT0kv69TQTwfqNpCzXKNJFnIJfcB/3&#10;yVrNTwvDcL5txpVnJMMASMsUhZf+2xdRj+dBtbe3+e40fT7WR22OFtzEevQvExBHH0ratJLzSSv2&#10;bRtPji24EsOrEsB9HhH/AKFXVTqdWv8AMxk5W1KN/wCC21GNRqOnyXYj+4JlT5foUiUD8DVGDwX5&#10;czTWmhatblnAklt5lKqM4LYeTJwM9FJ+prXhur65uGF74atcNyk0DW7H8cTBhn1A/CoLo3DS/wDH&#10;pqFntPG+4vETP++Mrj+tTUjRk+e1/wAP0/UcJVujK9zpNjC5stW1PWNQgXIWK48P/aIWH0Fvkd+/&#10;B71Wj8GabdJvS61i1iwVEFpdXduoBP8AzzVwo9fu1vW2sanaEfZ1a4Kx7lt/7YjZmBPcNg/jVldY&#10;12RP3/hi6VcrjdGZtpz6qGJ/z9KylCm9Wn9z/P8A4IvaVI6f5GDY+BZ7O2VLS81tlPO6XVpST/31&#10;nH4Y9e+aK1rm9S4l8xr6a0fHzRzfuz/3ySpHftRWfs6fb8UV7SoNlvrmNZM+EVm4O1ZdSj2tx24J&#10;7e1V21jUJ4BbyfD4the2qQ8YHA+n+cVnx+KtOu7jy9N+IenqeB5dzokykH3ZlG0Y6cfyrQuLDxZe&#10;Wgn0TxDpMzbcLJJaloznrjbzX6Vzc23/ALaz5tRa3/UguodBntvI1PwXqlv5jfvFsW5JPTDRS9P5&#10;UyPTLdUmh+2+II440+VrzUpmz0HG5zzx0Pqac9j4/aARtdaJMFCllUPHz7HJ4/Co107xzcYhe10d&#10;GOCxW4Zk+nbP5CsZe99n8P8AI0jFQ2a+8rw6rLp6eZHaeIFhRj5jXVnaurr9DKrEdOx6c1bu0urq&#10;xbUNM1eONj91ZrACMf8AfMnrzwaq6hovj+dfl1rT7VdwVhbxBt3+z8wPFY0dh8WdMvvKV11RUkz8&#10;t5DboVPoQmVYfjWXPKPxRf3f8E0ioy+Fo1oLjVnkEcGp6beP5ZEzRyMsig+ijgY9cjOKA+quzf2p&#10;4biZo24mFwmW/wBrDA4Ppyaz47HVr3zJrnw5d+Y6/vVTV4413Ac8ZG76kCm6iPiFYafINF8GyXU/&#10;BjTUNWVVIOTwwRunpis+aPS/9eiKUe1jWkub5rdnTRLWX5cqrCMk9Rtzjj3rGuLSLUZGm1X4TwzT&#10;MpVmjtbWRiOB95mXr9elYUfir4leH1mnl+D0KszZuLe3vy3zYBLgiIBvoFyT3roNO8Y/bBC2o6RN&#10;aPI2Btt5nUHnqdnH44rGNWnPdteq/wA0jb2Uoefo1+jMWS08P4cJ4M1rS2DhUVdP+bnowETuCMZ6&#10;elQi48JQRTQy/EeXTWjkBnS6uhER14P2gcDjPGPbFdJq0uj3RXUD8QU0dQ2DzEu8kYAzOjAH/GoY&#10;bq4kvEsY/GcN6Q2+P7UYd5XnJGxUz1+8RntmsZcsP6/4JS97XU5jX9Z0CyVXtPira2+QuIbqSJ1k&#10;HuVcFRkEZ9xnpzv/AAdutdufh9aX4vt1vf3E9wt1sx5kckrsmeuMqRj0GKr/ABHv9W8LaHe+K47J&#10;b6Oxs3dbKGNfOYohbajO23n04571sfDmLQ7/AMI6VYanoWoN5OnW+JbizhxKRGuWzAzAkHOc4yen&#10;FFKnKeIeuy8yp8qo3t1/JGh9mvGAkt7JZD5ij5LgIz8cnlwCPwp1ob5daY6JNu8yRVkj+2RKsXqO&#10;5P0Vuv1o1G68NWcjQ6XqZhnZvu2080k2PQRxlnJ68BSeOlfHv7Z//Baj9mj9mAX3gX4P6rJ8TvH1&#10;szpNb2WpTnSdNkVcj7XcyNtdlOA0NvvOQyuYWAr0sFl+MzCsqOHhzO+tnol59jz8RiqOFjzVXY+p&#10;PGun/C74eWuqfEH4l+JdN07RrWITapqF/qMVtBahRkMXnkCJ/F06k8c1+eX7X3/BdHwt4es774a/&#10;sO6H9q80iCfxx4gslNvHyQxtLV0Uuw+XEky7OTiNx81fBH7U/wC3R+0j+2N4mXxR8f8A4pTajDb3&#10;gk0nwtp7yQ6XpmQwDQW4JUHGB5jlpiCAXO0Y8z02a9uryMCNbn5gpj2ksT1AwBk846c9K/Vch4Cw&#10;GHqKrjUpy/lWkfn3/I+NzLiTFVrwoe7Hv1/4B2njf4j+NviX4uvviD8TPGN/resakVfUNZ1aYyyO&#10;qklI95+6g5CoMKo4UAcVjLb3M0TXF0F+z7crdeYBGgO35i3THI5Pf34rG13x94a+H862lyWuL8SL&#10;JPpVndLtUfe2O43eWQQVK/M+SoOMAnz/AMReMtb8a2d5qWsXaQw2aRrDax24ZWYthduWO0jGC/Xa&#10;SP4sH7TEZlg8DTVOlbTRJKyR4eHyzGY6o5zTSfV6tnceJfjFoGlSNbeF7KG+khVVN5dD9yC2SQqB&#10;gZAcHGQRy2RXnXiPxNrPie+bVNe1WW5uJM7pJJN2Fx0UdFUDAAUAAVjJIWQRs53Bv3m78cHP+cZ/&#10;CrUDrLEHjhbbGyeY3Zctgfqw/IV8tiswxOMl78tOx9RgcswuDV4x17iBd7EjbzkdSMcY/ClSV2j3&#10;FN27tnkHFNA8mNSAQrKWXHXpn8TjtRcnyXZGXHUrj09/wrj1PRaVrBCAgZWP3uvPuKb4gtr240iP&#10;/hFroi6fzHlfcMkKM7V6+hOeuBnjIxr+BtEi1q+ee7iHk2se6QZIy3zbV57nH6ZFap0CLS76Sz0t&#10;4Vmkt8TeVnAJ81CvQDlVBwM8MOe1dVCk5tM4K9SNNuJ5nYeH/F8dit/bPcM2Qqn+LIBzn6muk8M/&#10;2zqzW6T6ZKs5Zd0avhgGJAAOOCff0rrrjR7y2iIvJ7eNfMLNuznknnIz6/pX1V+xJ/wS6+O/7Sht&#10;/EniTQ7zwZ4FvArt4o1Dw9dzTXkJRcPY20ab7kMG3JIxSDIyDIQUrbMMVgcHhfa4mSgl1el/l1MM&#10;LTxFaty0Yt9z5Z8JfDDxR8Q/Emm+HtB0XUdc1TUs2+l6LomnyXFxOcsxRUjQu5BY8AE4PJFfo1+y&#10;f/wQP+KficeGPEv7VvjCfwboNhdSyzeBNLs3nvLpVUsiTXUWYbUSTbWcRGRmhG3fFKQY/uX9mT9i&#10;D9lD9kXSGT4CalrGi6jdWqRaz4o1Z5PtupAHI8xrgKI1zn91FHHGf4lyAa9y0azkspY9Wg+JVxdS&#10;ffja4gtpV2+gEcYb8AxPHXivy7NOMKtbmhgY8sf5na79E9vzPrcPktOKUsQ7vole1/U534UfAL9n&#10;b4JeG7PwD8PPhx4Z8PaavFva6fC8EjOEVDJJLkPNKVVQ0khaRsDJNdr/AMI0GZYbLXb6xt1f5Qs0&#10;kisPUAsyY+q4on1/SbxlfxR4o0Q24P3b6xe0U+h3TSFT9QDnrmrNpH4C1F9nh/UrFmb5tum6huDM&#10;SOSIj/TmviJRlWk5zfM3u29fvuet8PuxVvRaFa48OGwgjFj4haZWOC8mjwSknPH+rCf5NMXwx4iu&#10;Lr974X0PULccvFfaKbdnX+5kTsCpGcjbgj1BrTjtdYgdY7PQRcLtw0kepeXgZ68x5PPY1JZ6Xcna&#10;91ZahCWX70zW5jHPZkw2ffNEaa5rpa/P+vxKv7up/LT4i+HOv/A/VfG3wE1m9X+0vA/jO80q4YuC&#10;y3VlcT2cr4B6+ZYxn/dI9Qa8h8eatfv4uGppaQ2sjXyt5cK/KvUBRnnA469M8nmvur/grd8MNL+E&#10;/wDwVP8Ai/oFnFGtj4pjtde0x40H76W8srS9u5iAeD9pS+Yk9RnpuFfEPxNgg8u4vArecp+8q/eH&#10;mA9vb09q/pzLcVHFYOlUW0op/ern5fiqPs8RNPozNMV9pBM0sO6S3y3l8jeArc/hgfiDXXXIMV5J&#10;DHwu4eW3qh5Dfkcg+mPeudtZrieCNjBvyoZYZMhQCc7s/n/Ptx1VxZaPJpGkaloeuT3cdxpeJ1uk&#10;CywyQyy2xUkEg7vIEg6EJKoIJG44Z5T92EzbK6j9pKJRjjCxY2MUbAY/l/n6UCQQRRySJ0H3e4GV&#10;49TTkdoo+mNozn6YphEDJGAzblXLj0wP/r184e4fpn/wbX+ObW3+N/xO+FkszbNY8HWerQQrMqeY&#10;9ndiAqSykYxfk7sgjHQ54/Xz+ytIktrqS88NwxBVLOi3CT7vb25+lfgz/wAEFfiLN8PP+Cl3gq0e&#10;VTD4k0vVtDmWaTbHL5to8yKzAMU/fWsRBCsc7RjDEj+gZEl0+ORpdFgZScstjdIzMfcusVfjfHWX&#10;xjnXtl9qK6dtP0Ppsprf7Ny9mcnZnwl9iMMOn6jCitsb7PIEMPtw6sPwyRUbW/gpb5vtcXiBuVIk&#10;k0+6kVsnPUqQ3v2HfrXUXepadcnbd2l9ZyLgeckLSH2BEe4H06EUyHXvB3iNv7LbVbg3EHJWWxeP&#10;8cYXHSviY4eL+1H+vnc9qMna7TMpZ/CKRNeWPjyaFUj2xpcN5eemR82wkjjvWha6dFrVs0sWq2eo&#10;Rr99bqNZG45H3pGHGR2960rDNw5j0aJpm+XdttyVPqDmT6VW1TwboV6q3dx4Zs5LrO6S4t7dN+QO&#10;p3LnP0yauUX5fj/mRzR2uyC38MhB/wASzS47dg2d9jbKn8Wf4FUdc85z3q+yavbKq3E10XZR5knz&#10;s2OehSXcOw6Gp7Pw/YXcK217oNtNbkhQtxHluoPYE9vapv8AhB9C+1qlul9BGuQrWuqzxBODwY/M&#10;Ufp39qqNGpy7fjb9DKdSGzMzT2viZIrvWbqZQu1vM0u6Xac/3pFYfqcirRttekhS5tvGdv8AdwYZ&#10;47baB6cRhs1ftLGx0W5K2/ii/bCgtHPPCwXrzmTJOfWi7Nq8xvbvXNcRWwV8ljIufZY/6Ct6cYwV&#10;m2n6r87mUXeWn5FDTfD/AIourn7TYw6JO4485NPYsfxWfH5DFW9TsPFkzRteaFY3Ei/KpS6dGHHv&#10;Gfy3f/WfPL4Su7ZrK71O3aR1DMdX3QuVzxhZV5OaSPwl4XutPS8j3Wq4Ja6jcqnB9VVen5itpRja&#10;0X57/wDAsKUve10+TCGPxdaWjNDp9ntPL28ly+1hx/ESe2f4cntWbcx6/GTPH8PLeWZXJ32c0Qye&#10;ud0hjOT/AIVa03Q1u55oPDvj5rlFbc8MFzDPj/v8km0HOONowB9a0E0HX9Ot2kurzTzHuHF8yMoH&#10;/bNYlH1IJrnVOttG6XyZXNDy/FGLH4k8SQA/8W4mTc2fmPmZ98rMQPoKK3LSO8tYRH9htpuPv2k2&#10;1T+G5v50Vm4Vr/E/u/8AtTT2ke34v/M5STx9dyQ+Rc/CrWJ2VGKiK608Adifmuv09KQahNqkH/JO&#10;LiMxtuENxIEwe/MSMpwM/wAX862J77xLp7IL3whpckO7/WQt86r06BQc9ePam6nrlkAon0XUt0m0&#10;4tZG65zjAPSv0X2dR7z/AAPm/bR6RX3spQa1r8jR+f4I0m2Xac/bNUnRmwcdrJug9f8AGrtnqOl6&#10;i8sXnaSs0Zz9nt9XlH4ndbID+Gee1Q3p+2W6T6Nr+saaW5hkeyVsY7FZVb8vSnCWwhg36hrkMzbc&#10;yTTW+0/X0/AVceaMbf5foOXI3qVZU1G0ddSuJPDtuyN8rXPi6aPP4C225PpSPpvit0/tHU5tFms/&#10;MzMyeIBsCdcbnjAY9ODt6daw/HmqOIVu9FttJm+bazedF5iqVPzLvjcE9PlK4PeoorWFtNXVL7QF&#10;uMKCVm0uHzJRjhf3ICnOeOOR27VxSqRdVwim/T/hje0oxTfX+u5oJ8KfhvfIbweDrJ5lUfNaNFIo&#10;wcg7wQSeh6kGo7/4dsjtDoFzdWeOZDCsbIw6/dVx+OQD+lc3PrnhTV7i4Gu+FdWjTcrvF9svbPap&#10;77PNRRgD7wBJxz2zqeFoNAtQ134dsbqKOQEhJNcubiMjOASrOwz64HT8a5I16EpcqS+X/DHU4VIx&#10;u5P+vVmxZ+H/AIkeHd3mtb6pGV+SX7UbVk/4AsEuOOvzdz0p0Fh45uoZLiTxlq1nIzf6pooZEiHc&#10;b/KXdzwP5d6ryPqv22W60pbOxj3H7RJcvciR/cLGwJzzhSeDzjvVCXXvFM+oK2o+KoY4f4DYNerv&#10;GOpVblQfcEOPUHFZyqRjpd/e/wDgAuaSu7fcapsfiJp2oK7eO7y5jZfmik0yzbcO5+bYynkHO7GB&#10;0Nc+vg34kxa0ZdK+Kckls0jLJGuh2AkXOeN3kNgjj1yPrmugvtc8WPAI9F1fT5kaP5bi/vGgkY4O&#10;doFvIh6dz16iuR+Lvx40X4A/Da8+J3x9+JfhHQfDVuds15cagJN5PHlKojjeaUkqFjiVmbsOcUez&#10;daapw55N7JNt/mEa3JFyk0rd0l+ha17SPFw0C40/xBbxam95dC3t7ia1t0uIAziNGQwW6FWLPngM&#10;RnNZ37Zn7fH7Jn7CnhpX/aA8V3ba1NEH0vwZo/iCTUtZvMrlXWB5AIYz/wA9p3ijPQMSQtfmR+2b&#10;/wAF8fG/xAim+H37IfhL/hE9F83C+NNYtydVkkRs+bbQGR47MccM4kl5BHksMD89dY17UfEuq6h4&#10;h1O9vNU1C9uDPfalqF3JNcXExYB5ZJHJaRyDyzEkk8k1+lcP8B4qcfa5h7qaVo3Tl830/M+XzPiO&#10;jbkoatdel2fWX7dH/BY/9pj9s2xvvAOhj/hXvgKYPG/hPQ795bi9h5+W9vmAkmBXarRII4GH3o2I&#10;3V8m2N3sUpbnyUhXhnAVfLHb2BGOPb61HFppug0zyBY41ZpXkO1U24P3umfQdSeKq3PxD0Xwyi22&#10;jaJHeXoOGub/AA8Ct0G2HGGIIPLllIGCmM5/TMNRy/J6Cp0kopdEldnyMpYrManvXbf3I3bfRLOD&#10;SZPEHiO9bTbFchbua13LdMGGVgUsvnPjeOGABU5IAOMrxv8AF7QbvSLfw/8ADbR59O8q6ujdapNJ&#10;/pd+jNH5Rfy3McSgK48mMErli8s25BHxereJNX8Q6k2sapdtNJu25KACMdgBgAAZ6Yx+dQvcPLIC&#10;yRooiVWCKFAwMbiR1YnqepPJrgxebVqkeWnon956eDymnTmpVHdrXyQWj6e10rXsrmIcssTASEdw&#10;pIO1j0BIwDyRjiobm7lWLYHOx12sokJ3AkEjt3A7DlRTfLhctKEYttJCgfl/M0q3BQeW0Jcq2fu5&#10;/H+teMrnuJdASGa7kZN0ancF+ZjweQRk9ccH/IqdJXSPD/L8o2ndjAHOfrx/TrUSr57sz/M2/jns&#10;Rz+ORSqAMxeVubcevTtjr+P50/QZMCJXIbO315/zmi4ZbiRgx+bd8qrx15wPyrQ0vRr/AFlrfQ9B&#10;0WS81KZmaG3txuldQpckRjlsKrMcdACTxXpXw6/Zjk8QSWMdx4ts9Q16+uhHbeBtBM8+oS7o4ijt&#10;NHC8KOz3MUawRtJKX8xSYXQ4qNOUk30RjWrQpRvL7lucf4K07VdZ0uQ6VNDDJa3StN5hK7sqSmTj&#10;ZgbcckMDJ0wCR6V8Cf2aPi5+0j400vTvgj4SbUrjXruxtljZXW303zVZUlvJkVks8+W/yykMdh2q&#10;zny6+7v2V/8AghD8RvGnh9vEX7Tcs/gqxWa3k0fwv4ZhtI9RawaTzZ4pwYgkVwRJMqmTz5furKow&#10;QP0O+DHwN+Gv7Mfwz0/4X/CLw/rGh6Pp9ukS29vcEPdsIlV551ido5J5Aq75CgLEenFeJmnGWX5X&#10;R9jhrVanX+VfPr8isLlOIx9Rzq3hF/ez5d/YD/4I0/Df4AW6/ET9r3wZZeNPHkd4502xt1e/0Wyj&#10;DHy28qWKJZJ+pJlDqnylMNkj7Y1HxP4VtbxofEGlaxGFXDSDT7mbJ7HFs74HsemBkcCpNL8QaZFB&#10;DHbeOtShZsGO11TT416fwqXgVm9Bhz0460yTWdDmEkd7qHiBm3bkWO1zCOhJyUKAHPOT7DFfkuZZ&#10;rjczxLq16nM+z2XklfQ+uwuEoYWmoQTS/ErN4o+GEsbG88VSadbOv7xdSgns0Py/37tF4PPfufeq&#10;sA+EOps1xoGj2+tfxvJp8OlXuV6FuGMh7HgFuOBVr+w7LS92raTrerMz7WkjtoIrjgAf8s41Vifx&#10;JBJFRv448M6M63/ivxmtqY1/c/2zo0lpJHwQCDKny55xgjj1rjjK29l+X5o7Iwj9m7/r0LuneNvh&#10;xpdjJZ2CahDGzbdp8FX6wjtgsLcqOntUU/iT9nrUlSDxN4q8JwyMcBNVWKHe/IP7uYpjkHtWnZ+O&#10;9I8S2iy+H/H1rcMrFVk0u+ExzjkDCnjI9uta2k6jc+a9rF8Rlmuo/lkgnaNlUngZART15wDz3qrR&#10;nq7P5f5ybMZ8ylfX73/l+pkaR4M8AzYPw217w+m3G6HRbxYCPTJgnBP45+lXrTS/Hvhm9eC2866j&#10;YBpPI8STySIM5yRKjJyBWjeeFTr8Il1bSND1YOMbZ9FGGOBnLMzcZz/Caj0/w9/wjCtLpvw28P6W&#10;GIEn2HUPJZsZIO2ODb3PVq1jCMXdK3p/wz/MzlUTjZ6+tj8cv+DkPwdpng39rP4QfGyY/bLjxZ4T&#10;1Dw9qX+m2yzQf2fdo4nkMK85j1h0+cbtsLLkAjH5h/ESyWw1GSFoo0ZCfqeFXHoCPfp3r94P+Dhr&#10;4Fy/Gj9gjUPiMnw31KPVvhrr1jrOn6idQtZo2s7iVLG9iVEmMix+XcLct8mM2iE/dr8K/iJCup2r&#10;6tFar/pVus3IPzKyk9RyDgfnX7vwTjI4nIaaTu4Nxf5r8GfCZ1R9ljZP+bX/ADOE0ySE6Q1krNuh&#10;ZTHIzHIjRnG3jj+LOcZ+UYwN2ej0rVZ77SLWC8KstuMRu0rbhnazZDHg7ieB9epbPK6XHLZXE+nz&#10;RbfJ3KvU+YCAcjPXP9a7Dw/c2UGl61pt14XL3FxeWl//AGhHcMosbWEyRSxFdpH76a8h+Ykbfs6j&#10;Db+Pqs0j7TB3a2PIy+TjikF6sCtIls0r7JpVhaZVUmPexXKgnBJOW5I5IBIGTJewWaXU8dhNJNAs&#10;jNbSzwCF5Yj9wvGGby3243IGYK2QGcDcYYowQyovsMmp1SPyGR9zMyr16jnk59R/npXyLlc+o5Vy&#10;3PS/2MPiJD8J/wBrT4T/ABLtbr59D+IGj3d89xtjRYhfxiZR8/zJ5QyWZkPzkFQFy39OWqXslqRL&#10;/wAIZq95KuUlj03WFjHBOOJJUA575OK/k9tI5buTyLa6EU/lsYZpSVWNgCVJx7gfjX9Qnwi+MnxL&#10;+Ivwh8JfFrTL/wAP3dp4r8J6dqtrDeafJbTt9ptY5h+8E7jPz8gIehxX5f4iUeX6vV/xLa/Z/wCZ&#10;7mS/vOen6PXQ9CGsxNbJNe+HdY0yQNjazLdvj1H2YylvocH6Vak1PSktoZm1S5hYn5vtWntCRnjG&#10;ZUTPP0J/KuPfxH8X4CLmf4TaDcys3KW/iggvgc8SWqcn/f8Ax9Na38aX5l8y/wDhPq1m+SvnQ3Fp&#10;KAoHUeTMXYHGRkA+w4r83jU92z09U/0/yPe+r1I6pfc1/wAOa9hPbC+aWK7i2uMxSSS2zojemECu&#10;c+7+2RVyIXr7pJdIsbmMNlfLsYkUNzzuNwx6c528D8ayI9d8HalcfbLrRNQhk2hJJtQ8NyjZ3++6&#10;AbevQkDParEOq6PdutrpmrRsoU7ydQj2KO+QOmM/xdM1UZy1/T/gmc6cvT1LUmr6IZNt5LrMMrD5&#10;o9Nt9RkVfY/Zgyfr+mKkubyy0i2S8PjyytflAih1a8WGRsnv9ojMo6EA5/A4qummalawsHv7vb97&#10;ba6fFKvf/nmg3cfj9aI/FV3Yws17q0lpGi/M19oU8a49dxbAqpVuWyen4fkxKi3pf+vuNSBPiJqk&#10;CXVt4Z8O31seVuP+Epcsy+uDY4/DP41JNrGryWp0e9+H15dsYyJI7G+0+aMD6TSRHH1UVxtzrun6&#10;rIx0zQPCOscEXV9/akkbRt1VfKMRz1H8Y5NaXl20sSwXGj6lppI/dyWPiQ2sbcHn5LnLfipPsK0h&#10;iIyWjb7/ANcv6mUsLKK1/r8f0OltrdIIVRtE1azVVVTDJBG6DtkrA0nPt0pNOl0GK53wxzWrqx3z&#10;S6DPCgwOu+SHaPwOK5uSytrJPPt/EviOTbg/6NcTXh6jgFkf16DANPi1+ewiW6T4i+JLURj94uqa&#10;bbQRMMnn95Ah/UdM+9V9apR3jb7v80T9VqdJf19x1Z1DQNadoj4i0nUNjfvFaBJgnOMHaev1xUku&#10;iok++3tZIv4max1O4tVbPcqhA/M4rndE+IPh3xW/9lS+MNN1K4VcyRK0Mm3A5JQTvxnjGOvpWhb6&#10;dFpTbfDmow2bMQ7/AOjymLvj5FlUD862jXpuPNH8Hr+pDw8o6S/r8ixe+Hb25n8xb3XYRtACx6lb&#10;sp98yBm/M0VEqeOFLFL6xbcxYyQTXsYbPfaJGA/P/AFTz0uvN/XyI/ed197OW0n4i+G9RvJI7aLR&#10;3dlG6Sx1h5c85+6w+Xn0GPftXRSazaR7LkaXuVeF8u6z2weCM57dQK85ih8aeIGm8QXum6fdtHt8&#10;yPV/DXmtu3ZwrNJzx3Aq9Lq13patcT+FtFEZiXb5kk1ivHGBhXHUjqQOeo7/AHEcRU5btfgv0PIn&#10;h4yaSf4neR+IfC02nqup2t1GyN8reWrDP/ASMVka1c+YWjtbi3kt5kwI7siNTntuwcVmaVfXraX9&#10;rb4Y6oiiP/WWurLNvwT8ygE5zjvg89Koa74/01MQSalr3h+SMfvo9R00zRy8n5eAew9R60VsUpU/&#10;e/y/OwqeHlGV4r9SrrPgW3bTft8Gh28VxJGPMNjJGzZI67gVJGex9K7Pw3dnRLH+yfBl4jaWsa+d&#10;pt9b+aSu0Eby7ZDEdWcg9gflrjNO8R2NwGn0zxPpOpTKS0v2i1NuoQ5xuQMzrx/ERin3dncXmp2m&#10;oWthpbyRRnzJtH1jysfdyDyjYyuCvtg9TXscJ59g+HcbUqVqKqRmlF7NpX6br1Wh4fFXD+Pz7C06&#10;eHxEqM6b5k+jfZrT+uh1Os+EfCviSRrldXutHuG2gWl7M9xYbm6AFhvRjn1KjjAANebeK/hb8QfD&#10;urvfar8PPDM2nKyi11Jc7XBJON4QoGz0HyknPTgH0Cx8UXNvAsF/YX0mMsytGHlC5+8CrNu6dMfU&#10;nFXtF8VLCjyaDqv2ceY0bWF1Ay+YgyNpikA6gL1GOepr9Aq8NcG8ZL2uX1fZ1d7LR384tfkfnseL&#10;eNODpeyzij7Whtzr87/52+Z5HoVtpPh24+yXWh3UbXFwokaznHldGyzAkcZxx3ODgAE1vRTaRFqM&#10;zf2+sLrFsxfaJEAF9VlVAzDGcjceprb+I8ej3lm1/D4Ea1vZoyrSWMiNby/NzmJh8hxn7hGehz2+&#10;av29v2/fhT+wx+y9efEe1tjceNdSkaz8DaBdNiO+vzjMjGI828Kt5jghM7Vj6uDXxOaeHPEmXVfd&#10;pqcG7KSf5q+h95k/iDw3ncVGjVtO1+V3T+WmpyH/AAUt/wCCmvg/9iGzXwL4XSz8S+Or3TvO03w5&#10;Gym1sklX5L2+f5yqD7yQrtlkK53IvzH8d/ij8d/jj+0r44uviv8AGb4nX2tastrJHHJcz+VDaxuN&#10;jW9tCmEgjIGCiABhu3butcR4p+Ivir4geMtV8e/EXxLd63r2tXzXWsaveMDNdzMeXPb2AGAqhVAC&#10;qBUdhb/atRFtbyiTbueQrwoj6u5z91cE8++K/Q+H+HcHkNFOydRr3pPf0V9kefmmZYnMKjXM1Hov&#10;66l3+x9Rv3SfR7JrhmQtHbwrveTGchUXkEFTxjoM1Bq+seF/BFxHDf30eoT+Xtn0+wut2xsKxjea&#10;MlR3X5CSNvO1sgVtf+JkEWn3HhPw1NNb2ssTxXmopJtN3GYx+78sD5ULcldxBIXI444mKa2t4M4u&#10;FuFZxL+8G1QcDjjcTjcDyOGBHQ59PGZrKPu0lr3MsJl7k+art2NXXPGPiDxU0cE9yqWsLFrW1t1K&#10;ww7iGwAck9AMkk9OazJI3YL5u1ghXjHp/nP1JqA5iLWysOuc7RnHORTstEAsh+UqQu7PcdRXg1Kl&#10;SpLmkz14wjBcsVYmWF/KMwcYDY2574A/z9KfiZodgt/lEZdmC/w5xn+n1NQOEM+VcsrEErjHzYGf&#10;8P1qTMksZiWT/Vxk5bvgdB7+lQdVNPlG5kVwqoVBUZ69Dj+lOZjlyuOmfwyMD6/0pqSTTTeQkbNJ&#10;kKqqpP8An0q5o2iap4lvhY6fGu5mjDyv92L51Tc7DO0e/wBeuKEnLRFSkoxbK9upd8onzjAX64xn&#10;863/AAv4ZudbvVlvlhgtVh3F7tWKyDoNgBGSBkgnC5XnPSuz+DP7PHiv4t+LbbwR8MPCt34o1u7u&#10;GWCG1UeTDCvJlcFfkC5yZWcIAQNueW/SL9mD/gk78M/hfaWnjz9oQx+L/EMK5Ph6zsm/smxBYhAR&#10;Jta6Zdo+8kaL83ySferzs0zjLckpc+Jn73SK+J/5LzYYXDY7MJctGOn8z2X+Z8q/sh/sAfG39pfU&#10;7i5+GHgW48N+Eb1mjvvGniBbnBsy+7yUCNGL3lYiY1GxmRQzRqWr9L/2Zv2RPgd+w/pzWvw28Jza&#10;trVxZsmqeMtY2TXt0m4MyplQLaPsUjADYBYuea9AutZgt9KhtruG209Y7eOELuwoVVwqqo+VQBxg&#10;cAVWu9asILyOHVdRkkLQkKy4C7O7E5+vbmvyfPeMMxziLpQ/d0/5V19X1PrsvyHD4P8AeTXNLu+n&#10;odRpXxH8c6daJd6fdxWtqy+b5bq87ztngEE4XjnptxwOaI/jBq9+ZJtJfZceYUka3lyA3cbWDev0&#10;z9K5W+m1iwjku7sXU0O5j80ZCsh+7jpkfQn8Ky728TSSLOLVUt5pslreNTkL9Ezk565r42WIrR91&#10;M9yNCEl8P4HWR/FP4rwSxx3WsK6tMqzb4wuwf3v3QTHqOSOBWtZftCeNoJvsl+9usIcKkyQOxPOP&#10;vSE5/CvOm8RaXqVpJDZLcK1v/rfOjO2cc9AQPepZru8urfybedY/JTEbS52fLztXAPOT71VKtW6t&#10;keyit4pHpF78a/Ft7psF7aaxcKftRClohuBHGCQMHg8AnI5rc8F/G3ULaEf2vft9okRjJd+ciMpB&#10;5U5JGD9O9eN+E77TreRrTVhLMzKX3W8J3OWbjKkjODjn0710saWNpLJMtpdKkrKreZEwzjGGHUc4&#10;6e1bRnWlLmb+/X8xSp05R5Wj1WT4w+DfEKq2teFW1Fmbasl9DBgk9MZXj6Yp0+t/DaLSJLO68LlL&#10;Fiu2xWxg8qFix6KFwQcg5Irz3RbQ3TNqct5K0ELbljiuCjfQ45z/ADrQ1H+ztQ8/V75BbeZHiOOW&#10;TzBFnjA2hfU9T3Nbe1l5fcY/V4wlpc7C1l+DJjjn/sO1t2kz++WNYGGOo+RQR6cHtmtO08R+FrI7&#10;LW71yw3SbVnXXrq6i9m2yy7f0ryLUrqfU9Jt5ZLuOdmZMW9iuU2nGRjn+LjqetW7SC1h05ruK4kV&#10;47VYWj3NsVjkkg8gAcZyPxFJ4qotGkP6vGWruWf21PFvgCD9i34vHxdr+u+ItFuvhhrcGqadYxRf&#10;bJY5rKZCYQMfMAc7jlU++eASP5xbq8XXvCNvdLIu9bNBkKF6ncBjsNvODyM4r+jS80mXxBocmia7&#10;Al1p91C9tM0LKwlhdXR8dDkqzDqAfpmv50dI8Oa94Nu9e+HXiuFl1TwtrdxpeqRzYyJoXa2kXg9p&#10;InHHrx61+w+FuLp1MPiaT0fNF/Jprr6HxnFmFVOdOouqa/X9Tze5vrybVVmuZlZNqJtEaqxUE8nG&#10;MnacbsE4A64rsPAnieDw14nkkvdLj1BNT0fUbOTzrUu0M7W0rQTx4IKulwsDhskIUDYJVSOO1maS&#10;w8QLNOPkZhGoyQRubdnjjpuHIPHoeRpxa/caFqWn6qNQRmhmhuDJ/d2MhfcG4OVDIdxAw3JFfsNe&#10;Kq4Vx8j4Wm+Wsn5mt9n+zGOWOXjcrLt5xwD+h4pv8LEAAYzx3q94l0Wbwx4p1DwpdTsG06/ls2aa&#10;NUb93KybmCu6g8ZIVmA7MwwxoQyDyNj8sOGb19q+EaS0R9dT6CgQtFhFYyMeW3/dXB+XGO5xzkdK&#10;/od/4JB+JLT4j/8ABNj4Waz/AMJ5q2m31hpdzpV0v9qMVT7HfXEEYCThk/1Ucf3Riv53FcxkOpY4&#10;YFuO9fsx/wAG+fj7xBN+yB4k0GDVblhoHjy48m1S+IjjhuLS3kXdHnaA0ouG+7ySea+H4+o8+SKp&#10;a/LJP5PTy8j2cn5njOVdV+Vj9IrO28T2sm2H40Cba/H2rT7NwV7giJIyc9zmtFbLxxC/myazod7C&#10;cD/kCSxuv/A/tDD/AMdrhpPiL4gW2/0rUbSeY/ehWGJdox0yQF9etV5Negv7mSbTmkmKxbpoWgG1&#10;SB1wO2euDX4r9cpKOjf36/qfVrDylvb7l/kehaLZ+JdSvJLsTaVb7cLuN274UD+4Y1x9N5/Wr13p&#10;ni+VGW2n0DUm2n93NHNBwexYGXGfZeeK81s/Ekaad515pqQyrxcLaX1zE2RjODHKvftWtpoE2nrr&#10;1hqOsWwmIKyR6pLMwU+915oB/Oqp4nDz739f0tYzqUKke1jqP+EWuUu1mttPvrKbH3bTXnaNWx1C&#10;yBR+mP1psWl+NVlW4utT1IqG/wCWzQ7VBwTjyuWGPX8652Pxx4ustY+z6Zr95eK20ut9bwSqh9D5&#10;MUR7euevatK1+LEUKBNd0ayuNrbJnitHXGOmCZHyP1q1Wwct5NfOy/BE8mIWqin/AF5m9daMmrzq&#10;rXMMk+0DdcWryAEe29efxFEHgjWlbFvqOlylVPyw2rxuM9OfNf8AlWPJ8UPCUTKt1oF9uaRlWO11&#10;BlDEHHY+/f0IqC7+IHwR1tI013wibhpcCNbvTo5Wb5c8E9f89a6YVMHe7kvvf+RPLjFsn/XzRunw&#10;t4jkuMappNxb7flM2m6g7K/T737oY6etWBo95cTeTda9qixr96G4sYGRhj+80W7v2bNctH48+CsT&#10;j7DpesWaxrgi3keHA9MRyD+VXbfxz4KbH9n+MdXs1baFS4uJ5Nxz38/zFAP+7+dT7XCc1lJfev8A&#10;gEuGI6xf3f8ABZuax4V8OarYw2eujSbuP5hCt5oyzSEZyQpZxnBHoeKzrzwT4e8JWsc2i6VFp1tP&#10;J+8isfDsxZs9ABZzIV75JVvcUifEuwtbaO3tPGuTI3zY01XDY47CDn8O3SnQfGfQbOd7S6v7SX93&#10;vkvDb3MQQg5wRtkUHrjLjJPFaSqYF9Yr5p/+3Mz/ANrjHZ2/ryMi4k8HwXMkMXipLNlb95HcR3fm&#10;e277QC/Tpzjv3orr774m+CGdTL4gtmG3KhrpFwPxeisHTpt3VSP3f/bGkas+XWMvv/8AtTgb24+J&#10;9stvJ4YtNBvrOQ5855JAwOeg2fK36dDxUnif4jeMPDUP9n3Xg2DVlCKZ0srkmQKeyo6kNz6sKsTe&#10;Nnj1b+1Lq8uLezjjyzanoctpHHnrl5lVFGed27HvTY/G3g3xMs2qPHoeqp5ZaGWOaC9jONx+9Ezq&#10;ueMZJzkYr9B5movlqNPz2PnuRX+D9DFvfi94Q0i3kOofCTW9PWTDTTw6OTtJJ5BgBLAYxw3XpzTf&#10;C3x/+DmtajHY6d47vobzy9otxq0iOCQBtMXm44/2k6596uT/ABB0jSNdsU0jwzq9rHeFxm30q4aD&#10;cHK/NiJgnIB3NgY5BxzV7xl4r8FarorNaatov+jyEyNctbiNT33lSpQZz82RyehrPmlNvlknby/y&#10;Onlp296LXbX/AIDB/HPh+5nayfxdNFMy8XF8sbOegHDx7WzwOQev41ztx4e0d7q51nStPspJTgST&#10;R6SsbMvYl7eZGx0P+rYc+9SatqWia5p0T6z8N/C+tWrSKI7i6ulkV2XumYX79CCTxVXS9Nh0pYbM&#10;+FYdPtvvk2eqSTqSACFIdV2gH0BHtXPUTqS1s7eoezj5/g/1NK0sU1Njb6rBHa7o1Lz2+pXkPPTa&#10;fMhwBx/ewfxp9z/b10zW1kmrNHDF5atLNbzRyNzhsNL5hOP9jsME9BzXiPUbrRdZWT7D4m+zyw7p&#10;JLCSF4lOCSPKRjMxxzwhzgAZ5FEmpw6vZx3OheOtb0mR97eTqmgm3hIBIO43SxtgZ/vjIOc8g1VO&#10;c8LPnpScZd07P5GdTDU6icZpST6NXR0mkax460Kf+zdc17TtQklbMkdzbTxttbB25SOQE4XqzAfN&#10;jHevwj/4LbftH/8ADSX7cWt6X4W3WvhX4fW58P6RbqyNG1+sjG+ugELJvabEO4H5ktkPGcV+zXjv&#10;4sap8Mvhv4m+IOsePPC9x/wjPh291Tbp19GGY28Ek21o0kZgW2AYBbJ9OBX87niW01HU1uNb1S5k&#10;kur2T7ReTMvzSzSku7kepZiT9a/buA+IM8zjA1aOKm5QjZJv4m99Wt7ab6n5jnXC/D2VZvDG4Sio&#10;VJKV+X4dbK6Wyb8jhmj1FC1zdTbYYlZpJ1bAC8dT0HIx6Yre8a3eo+GfCGm6AwWO516zh1HUI1Zk&#10;khjZf3EL8f3QZCoOMuAfu/NN4S8P6bba9a6x4ntGudL03N/qFnt/cXSQtGEt3+bOJpmiiPT5XY8Y&#10;JrlfFOr33iLxFqPiLXNQS8vNQvJLi8vURsTyMSS/zANg/wC0A2OCK97NKns6fL1Z1YGj7atzW0Wp&#10;TEs0MbW7ysWPyldowfX+n5U4OzNtY9f4m789fqSaZE5k2qoyd2Mt2xxmv0n/AOCV/wDwb96h+3p8&#10;CpP2jvjl8WtU8F+GtTeW28Fw6Dp8NzdX8kbNE13M0jMkMAlDARMokmCblaNdrP8AO88Yq8z2pSio&#10;3PzambYw+0Hn7u/8P8aljUKm6Z/unGevpiuw/aW/Zz+JH7Hn7WXjr9j74uanb6vf+EtSVLTWrS1M&#10;CX9s8AmgmWNiSu+Iq5XJKsGG5gM1xZdobkxxLvwwC5HVu3H5/l61rWoVKcVK2j2FTrUamsWSI2Y/&#10;M28A9+vQ062il1C+js7cMXmOyNV67v8AJFNvIbexjN1q13JDaBfNmmSHc3lAjcY1YrvO3oCQCeCQ&#10;Mke9fsP/ALIPxx/axuPtfwG8FyLYyahHBe+LNejW1s7NS3MTS5LNIE+9bwiRyDkqF2k81SpRoU3U&#10;rSUYLdvT+vQ61zVJctOLb7Hn+l/Di3srhdS8RSTtJGqNFY2saMZ5mZRsd3DKoViBtCP5hO3KjLD7&#10;i/Yq/wCCP/xX+KIs9Y+N0d54M8MrbpdLpdhbH+2LyOVFdfMV42FmckAvOrS5BXysFWr7u/Y+/wCC&#10;XHwV/ZD0yz8ZNp9l4w8cRyCVvF2oeU7W4ChWW0hK4tFOCOrynkeaVIA9y8SePNL0mKG0vLCazRbc&#10;/wChyWZAVRjeWZVwnGOpB68k1+f51x0lSlRy1ctvttav/Cunq9T2cDkN5KpitX2W3zOO+HPwE+CP&#10;7PXw2s/AXwY+GUPhWGOTzZP7Ll8ya7YbmLzySZlkcljlnJODtGANoXVtPurnTGn1jXtSht45MG3h&#10;tUxLzyHcj7vbHfNbUXiix1/U4rS2ht402maSZbg74sYwuCmCCdw6j7vfmtC/k1CLTI/LW3E0Ls81&#10;rc2/meZx90YAxycjH933r8trYqripupUk23u3u/U+qpx9jFQilbokcL9tkvpLfRBolleG4k3QtNM&#10;oLDHOHY7fTgjPNUfGOg6YZFM/g218xjhobW4WTAAOS3IOcAYA44roLu81LXb21tdb0IwssbFZkVY&#10;+d2C3PU8dgKzJvBegXlzJqlvDeQsZMS3Ctv3bTx3BH4DPNYqpH4Tsily66GU8vhR1jn1S+1WzkVA&#10;uxrqVol5PEYbco7dBmobnTNNnvW8TajrWS8mI45Nsals9GbA4PX61Jq0E8UpEXia8vvmbyVu7b/V&#10;d9o3jpxnsT1q/oiahBZNb3djZ30czBmaeM4Y5Y9jx1FS480kyJSlG1itrMUU8q7YbZUaHDc7VLHp&#10;t54PBot7DUb+0+z6NbzyG3Xf90KEkA5OR8x6dTwc1lwWN3bajcXN1ZQWsm3JhtbghBjtjjj2xipr&#10;yHQPt1trqX0iyR8L5lurFD3IY5Kr+I78VtCHUNXqyrY+Eri2nkmt7ePzr+6M9x5jZUysMZO4Njoo&#10;9BjoK1ryKbTdKa6utcaKNX2ov2pdsilR1A565wcUtjqN7qFpHBb65b6hOzHyZivkyPznBIJUduQC&#10;OO1Pl0B9S0plbw/LMZIW86SBo2EDbckvuYE9/ujOe1bKLlohSlGO5reBYtU1XV47Tw7Zy6sbhQJN&#10;NKtIw2rklTgA4w3IzgemcVm+LvEmo22q3Wl6tpsujvbDEul3ULQvHzwWRxlWPB57dK8y1L9qaf8A&#10;Z9uotSl8C3/iqxh2xX+k6slzCkcW4fvIJo1IguFOGVlG7AYYwTX0l8Nvj7+z3+2X4fs9F0PVV8RT&#10;PBgeE/EU8dh4k008nFpc4VboJk/JnIWPBUk19rk/CWFz7LX7PEqGJTbUHs1pbz1/pHyGacTYrKMc&#10;vaYdyoae8t0/Nf0zzzwX4q8M6Tp7w6FfW/2hUw3lRCcRfPg5YcI3GQDjNaVjrEV1IZLvWlachxbD&#10;zjubOCQ0ecMMqPf04qD4ifsf+JbW6uPEXwYurjxJDY7ZL7w3qCtb61pbFQx3ws+J8AAFoySOfl9P&#10;PPtfiI600dnpl2xs223iz2v2do3PGzGWPHvyAeexr5LOMlzbIq3ssZSafR7xfo+p9Tl2YZbnFL22&#10;DqKS7dV6o9Fk8VQRIourfyPsroTb3EY2ydMYIPBXvxj5q/E79vLw1pfgX/go18WvC+kbXsdX1dtX&#10;tpo921nvo4b53G7lgJppkJ6ZHBwDX6/zX13LdSW9p4VjaZbfeZJLnaVOcDaAfmbHYgmvzK/4LT6a&#10;+l/tmeB/iZd2xaHXfBf9mTfasBvPtpbhH+7jACXtqQcn7uMnFfXeGGO9lxBKhL/l5B29YtP8rnkc&#10;XYXmyuM+sWvx0PiHxvbxw3LXY2t++PcFdrMMfiC9U9RsItQgeC1VJo5N0e1lwWy6Jzn2PqMGt3x7&#10;Y2cIbdN+7uFIVVXcS3bj6gd+AaxtOhafRIRdaYzSTCQrJHnczGMFVAIHOQTnJ5b2Ff0lh6nu2PyO&#10;t+7nc6jxL/bjS2viDxBpBtbjWtNttUk227xrM1xEru6BieN+8HBIDB1GNu0Qi0t/Iklg1ATbZMLu&#10;jKZU4wcEcdG4P68GodPvdJvfDmm2tlp8lrcWdtJb6pJNdmTzro3M1wHA2gRgW89tGVBb5ombIDbV&#10;ckQCrIW+WT5QfXv/APW/GvhsRCVOtKL7n12ElGpRjLyAAhy0rfxYUdetfoj/AMEAvFE8PjP4meAE&#10;1h4ftmj6ZqXk7WO4QTTROQAe/wBqHbjaOea/PAo7P5bMNu7bu64xj9Op/Gvr3/ghj4zXwx/wUA0f&#10;SLu285fEnhnU9Khj2g75PKW+VckHbkWLc8enevluKsPLFcP4mmv5W/us/wBD2Mrqexx9OT7/AJn7&#10;T2Gp3OlQZkhtriJYvutGynPv61NY6t4g1OH+29D8NtDBIAZLmBT5Yyez9Mcc5PHejW9W017H+zJb&#10;WK0lcjzlnjdV2Z5IA5f6ZH41i6GmiRSi8sEmWG3c+TtLMsi8YKsPukcctk8Y54r+cZKUJJXuj732&#10;d43Nm72a1JcPqd2LKGS3CNbm3VjMcghQT6kdQR6c9K6G38VadZ+GY7TTIrS6ZRHuVp2V1xwQVDHb&#10;wcdCKoQ+NotdRbN/DzXe1iIftnkFgw4JVy24j/dzx26irt1p8D6fDfS6IIyzZkhjuNqvxznAz1PU&#10;Y71vTp8rbhr52IqaxSnHYuafrOm2umteanarpTTYRZJpGkXcCOfpnoQCf5Vi6hrUlxrv9i22t2sz&#10;NHu2RKY3KgE5IPU4z781ma1oOhW+qWrtqk2nxyDabe5k8xMYzuU8t+nQ0yLUtXi1u3m8I6Za6otv&#10;J++uH2eYFJI+6SjMAMgYzwc4rnqy2jJbdVr+CNI04/GixO39kRXGrzwSxsIcPNLavKkjE5woQ5Tl&#10;uSRj69Kkmk05ngvkumaNbdWhVVCLu27vl3HceB04xz6VRvZYP7Ua78V29zYbmbbPCsixsCR/DyAc&#10;jpx056ZqbQdWtvEfiKOB9Yt4tNjLOTPDlHweArjBzg+p6e9S+Xm5b+hty+7dlmx0+KO9e8vY4fs/&#10;l71XawY56Hdzn+Wa0dCsbC/fzJzdLDJvCtJJlS2DxnaOoOOtSavpwl1iHTYkmt9qiVfs9wGEq46t&#10;kDjpjA+vrW9pz24i+xWkm11bN151uWVY8cNwcnv1x7VrHD0/aOMuhjOpaPMjmL+wt4YLOxYxxzRn&#10;yhFKskeeeGGE2459eo96v29nZQ27Qyv532iD5CqqyPIByo4PqevNdFDocOpotrqNorxRzF47qFgu&#10;cAgEBjmqf/CLaRZ6oL+eGXybdiY2hxIZ9w5x83y8Drx171pHCSU7xtZ9/wCvxM/awlGzKc1rFHaw&#10;pcokLAtlZlTd2orcsLHT7xGkk1CeGMMRDDLG4ZF98Ngn6UV3LC+X4mPMTXuqalPJH9o1TXrO3iRR&#10;Jp7Q2M8a8gYLJ5jnjg5cnnp0qO91bRta0gX2ta1H9j3EmbUNIeA43c5XCsOMjPTjjNLq+k6rvuIr&#10;jwxJJHNu2zadebWU8EjJkDL9V59KpWeo+G1B0zR7TxZodwj7o7qa8imWVscgGV5evuqk85Nfork5&#10;ys9PU+S5l/wxzGs6N4Y1O5hXSvB9jfQyEjOk+JkjZxtOz/lqufujg4I75BNWLqw8T6HPZ2vgzwJr&#10;/hzzFxc6pJNBNEw4wv7q7JznuQQQPasrx1D4cN20TXtrNNJOVmk1WG1iDR5H7pg8kQlA+XgDpgHn&#10;mrHhbwl4B16wl0nw5Hoej3lxuSePQ7d4UaPH/PW2l44OTsfjPbrXJL3pWS/I6o/w1qyxqvw8MFyd&#10;euNZ02zmW3Et5c3XhXyGmfklnuEKErkgYIPPOTmo7S18Z63bSXmm6/4buLeddsTaRqU5zgggDeyo&#10;QSP4iw4HTrT77w38QtGa4tLKyvprWOHYsw1ye4juFzgYF5dOVbpxtz05NUNNj1DVPL0KDwhYyFEz&#10;cXOp+F4bzOeqlldQD6454BpStCSVmvvRa5pRbbT+43307x3burPo7WywyKPMk+z/ANwZfi4U9mPB&#10;JORgccxN4x1bTFLSWcKyfMrI+l3Hlh1U8ht7jkY524PryazNFsdP8RxzeFJtQ8K20PllYrXS/tGk&#10;3kbZOAu2bAGSOQd3QYwcV0Wj6P4k0OLyZdE1S4jWZi00HiCG4yMZ+Y3DIcYx0JPp05uHM9r/AJmN&#10;4t+9Y8p/bm8caX4o/Yf+LEPhrxNY32pRfD/Vo7mG3u1d4kNtIWXDLlW2hsA7cgHnivwF8UQQ27M8&#10;Dt8yq/zZyWwTkV/RZ8W/BjfFX4X+IPhfretXklr4i0G90mT+0PDX2zyY54GiY7rcDYF35DE8YyMk&#10;V/PZ4u0mO1tm0jVNNFnqWn7rG9tVYZiuYS8LqeTk74yPYiv1nw4xkVhsRTlumn8mrfofE8SYeTrQ&#10;mtrNfqcN44mh0r4dSxxlfM1XWYYmbd80a2tuxdOvRjfKehyY+o4rgEtnll86EEs7kbV/ibjjHr+H&#10;t613fxUjuIfDun6YX2266pdzN83G547UK2O/3R+H41w3mvFctcQSbWVtySd/vcewJ4/zyfpcyl7T&#10;EfI5cti44fXqxun6YNV1iPSrmSSFZ51hlkjXLR/MASB6/lzX9W3xS+Clp8Jv2UZtR/Z++K/h/wAH&#10;6To/gm3Twz4i1qSPTP7I0+GKIxu99BE8YhWNACDbuCHyzOOv8o0sk0qtPJ8shJYnGQGJzyO/Nb/x&#10;C+JP7W/xy8OyfCjUP2r/ABPL4LmUOngnXvHV3HpFttcMES1lmaEKJMMigfLg7QAvHnxjUdWMozUb&#10;PW6vfyOjE4eOIp8stjU+Nnx7+IH7a/7Zvi34w/ELXdP17VNa1b7BaazpMJhtry3t08iCUAxxna8U&#10;YYkxozFySqk7a+uv+CMf/BNvwJ+378ate8R+N/JuPDPgtbe4vrXVNPd9Lu4rprtIhc+TdW1xKxa3&#10;Plwo8SHy7iSWcCGO2u/g/TfCuh/DmNbnw94pj1DUZYW+1SWtm0VvauZJQ0MbOxebKFGLlUHzFQG2&#10;h6/YT/giT/wUw/YL/ZV8AJ+z/wDEGW88GjV/Bun3WteKr6NmtL3VnkunmZ5YC8qK8c9qiB41jH2S&#10;4V2AkjDerjMXh8ROnSkrx1u1pbTytocdPD18Op1aW+iSOg+OH/BtR+zf8P8A4jWPxUvfjh4u8TfD&#10;a8vC2qeEri3RdQubjDzBJb6Ly8WzlNpWOJJRhQJgZQ1fVHwW0z4a/C34f2fwm+E+h2/hvw7o8Xka&#10;b4ftrcR29om5nOI5w+WZnZmdizOzFixb5j7H4t+L3w4+L3wk8P3Xw11p/Fnha6tYbuz1y3m837cD&#10;HhbhMsXbduyQehChRgZPnmu6Lptnakx6WVkVSzCS2G7bngZGP6/jX4fxzjo4rOJU8PVcqMUrLpzd&#10;X5+rPueHKdaOXxlioWqvcde6nBcvvstPsJpGZl4tQqbcclhEVy2M9R+lQy3N5HpTaDpN7exWt58s&#10;n2GeN/K6DdslKk5xj7+cDoc5rJRPD8so1BdOj+0R7ljeOxcsqng/Ps2n888mpdSOj6XdLeu+pWnm&#10;bkMdrCSuOzY+bv7fl1r4g+lj7uxnalb3vhK5itdK8STX0fl4uPO0fy8gA7l8xN+RljxknJJz1FSD&#10;xBaXaeVcaK1qLrP2drPVl8yRwM52vjBOPu+rdsYqbWdM1sWu+DxvHIm4t9nNuoIBxu5Q9RwMsOcd&#10;jXLtPrGj6dDcafaWbXlxKJJCrGTZgc9QMnGR17Vx1KfK7JHRTlKSu9TcmuJrW7gtbvWNQ01JFUXU&#10;d9agbgTghyuQfqeM49qbfQ6n4Q1FG06+0m4iuMtHM1zHEyLjg/N8xPqB6jjrXOD4p39hEIlt7qz2&#10;SeWWhVogGxgjP90n8Pyqp4o8ZQarpipceLNPhmWQMxuo4pWJHJzwM47Y6Vj7NRZtFu+xt/8AEy1C&#10;8k1LUNPknuOPJ+wyeYvUjDbTx1Hbk/WotR8QoLLZeWMls21hM1/psiMkeTyQdrA84DYwcZ5B5yfD&#10;Wp+FEuWktrC3uJpFyLz96syNjgqVYgAAj3NT674g1CGVTPPqUkI2/vV1JVbb6bSvPvljWnvL3kOV&#10;pal+30/w6+64t5ljWbbL5d1cYLkgD5ck4UAZxVjSWvhIGjv0+xCTy/3cYaUk85wDnaB0JGCcjqKh&#10;uZLbU/LW40+xmEcOY7i4shJJGp4cK4PDcfhisPTdQ0i2v5IhbiOGYcXFnqTwsgAypxLlcnvgDOeR&#10;XRG8o6GXN7rNtpY49Xeea7tpRZs5gZ1wU7MGyMc/hVm2tXls1nt7TZFuZWELfeXIDZA59cH/AOtV&#10;KaCfVZG0/RL29t12/vm1Dw4uoWku70kiuIwOTyc/gDwZ9BtdP0xLiVdb0W3uJGRdUmTTxYCZl+UB&#10;sk4wCo+ZmxnrXZGjyo5akr6M8n+MekXGh6lvOuyRtjd5dwu4Pkk4PTPAI57A561zeiXNlDqMui6/&#10;oGk3ulTSeaDLG8M1rLnhlIAZWU8hlb2ORXtXjPSbnVtJwtpJdByFlGlX1vcGNTkZKyEZ5OeMn2rz&#10;LxDoM2h6pv8AE2nTxQxxhfOuNNKblxnLsPl5654A/l20+eMVKDtJbPqvmc75eVxaTT6PU9R8I/tF&#10;/Hfwdb2Nh4lsm+JGgWNuEtmfVY7XxBpka4Aa1vQf37L1EU4O4gDd1r17wl8TvhB+1rpsl1ourz+J&#10;rrT4fM1azjtRp3jLRuAPLu7Rci8x93cqEMVOGAxu+bfAzaVqGi/Y9D1KFrf5Xjkikx5mSM8k44IN&#10;WNc+E1v44vLLVZjqVhrOmwudH8SaXfGz1LT5COGhuYWDrhsHaSynHKkDB+ty3jzEU4/U83gq1J91&#10;rb9fwZ8xjOEqM6ixGW1HRqeWzf8AXqj2TxP8HPEOn6ZJ4l8Czad4y0exk3XF5pO5Lqx4BzcWxLMm&#10;0DqrMoO7J4r85f8AgvT4X8K+IfgT4D+KvhjTYDc6J40ksby4jXDpHfWrNknP/PSyTqOrDmvsS1/a&#10;w+NPwughl/am8G3nxH0HTZs2/wASPBOyx8W6UiHKm5twyrfgKgy0JWQqvKg5J8j/AOCsviD4NftN&#10;f8E2PH3xn+FnxB8LePNMs77S54/Emk35ttQsbwalaxRw39owEquf3iFZUZyJNxuBjafdynIclq5x&#10;QzTJq6SjL3qb6J3Tt1Wj2d15nDjM8zfC4OeBzSi25KyqR2v0v0+4/HrxlBNrVjHJZWf+kXDqVhZe&#10;OU4AI7YwPyrltKXR8XA0mCTyYrtxH2ZtpyD2PROh5yTXU3V5PJ4Lt7i4uPKuoLHyXK5Uptj8tsEe&#10;qKB6cmvNdQ8f2Ol3TLHPEyXXyy7ezMv3uPTJ/En2r9hhKMJbnyFSMp6HaeH4Lr7HeJKqqUkhmcKc&#10;YkuVmAC84yEtYz/vE+ladtcX0CTWtrdPCLiHyZ1imKrNHvWTa4B+Zd6I2DxuRT1UYq/DBfCGqya9&#10;Nrl9qFssmmGTTWsoYrhnmS5jCIYWkiJARpyZA/7tVkISQkAOUDypHII2sON3bGTXy2bRUca2uup9&#10;JlklLCx7rQcVkERLPt28bV75PH8jXp37FXjKHwJ+1v8ADPxTIzeXF4y063vDv24gmlFtKM+himcH&#10;jpXmdwnqPl/+v/8Aqp9vqN9o88esaS5hvbWYXFvcKx3LIhDKRzxhuR35rxMVFVqE6UtpJr71Y9Sn&#10;P2dRSts0f0axSlbSKz0DT7qNopM7JJDMxPI2bSeB06H0wa6TRfidM1qvhsaDZp9qdVmnvoZRhsE4&#10;xtKjHGctnjHBrm9H8Rab4z03TfEOiXNtNY69p8F5a2/9qOrBZkV9pOCoBWQYye2OMVe02y8SwXra&#10;Zp0d3HHcRndDJeM0Z44OPu9s8AV/L8/aYXEtPpdP8mfpyjTrU07LXU6u1t9W8N3bTaKmltOx8yWO&#10;1tysaKB1G4FSfoM89e1QO2v+Idtxc+NGs7Vm2MtvCE3Fs8EKB70aDqmuvFcCGfTIWt1XcGt2djxx&#10;nlSD+YzTdQ/4msCvq+vohjuAzbIyjtgHtkcY7ZOelXOUZR0bt2v/AME53GUFr/X4DJdL8MCOSyge&#10;HUJYyC3mSG3b0zuYABh2wTkY6GqU95L4dmOm+HUlaYTKkciqJY0XYwO589RwAc/iK1G8Iw+OriGx&#10;eWYLtBLLDtWZeRgkg8nHYAj1qtZ+GG8GxSabo39p28jSt5TbsR7CBlSeec7hwAMc88VlKntK1l3N&#10;Kc4bXu+waXr2qaD5KaxKNQuL4uV00sUUqSf3x5fao9/0ror2wivJ4LiLwfbSLJH5W6OIbUUjkHp+&#10;B/lXIWBj0/xJDdx2tpNHCzCWS7XzGkkJGG3AZAHOCMdRk4ruNJ8XWes2n2m48OX3nyN5bNZSIVZs&#10;4yNxHGfU1rR5Knufp+oVrxXuosX/AIV8Iptkawm22se/dHcMWBUdO+cYqSKC1Bkm0rW5IwwA2XEe&#10;4HvgHqp7Ht1rHm8SyaTqN1pklysM2Vdlv7XDADnsxABHcZrr/DVlp+p6Wht7KIxMqsfst40rFc9N&#10;sm04I+v9a7KdGnKpZJJnHUlyU7spW9lqGiwS6hoFnp/nSFXvF27fOk24DNjBJx7/AOFPvI7+9dLm&#10;70R1hVctJbTjcGLc8E9sdh69au6lrnhma1jsTc6pFMu1ZLefTbiNsAc8kLkDOcqSPlxTJH0G/kjk&#10;0zWVRs/KrEjJ/wCBden50ez9m2r6GftLx2HWXiWDR4/sdzaySYwV3gkrntRUrXvjKWZl0m/ihiRQ&#10;Giurbcytzn+IYHt/jRWvtKkdL/gjPllvb8zS1TS9f1a2eKbw1qlqvT7VZ36ZPpgLISencdM1yCeK&#10;W0Izalq82rTeW2xZdS00s3A6FkQL0zzgcdyQTXbvp2k2lm0S6XJYtyqtZiRRyPbA6euc1zuoaVDb&#10;+dDZeKtSuJHf5o5PIl68kZZPlHHAJHPbmv0TEU+sf0/4B8rRmrWZS8P6/wCM9esY7+y0LwveQybW&#10;m+2X0kMj4cEAN5bggbQCRjBzjjBOfqei6bDq9rrF78O9PeTzJJGt9FulmKM2BuXdHH/30Dk554Fa&#10;ulap4qtN15feMY3tGj2mzn0xVVOmSzoAGwc8DHUnOMVGkvhzXp21C90rR7to2z5+k6iJMsf9lFUx&#10;8dix+vc88IxlHR6+drfkzp/hys0vxJNZhu7mOKddIvrOO3UsVvFCtngZwrMOPr2+tYWiPLcQzppv&#10;i+8kuZLfzVZctIoOdpHmKVKkZ7f0rf0++S3kW2vfDWpwx7mSLdJ50hUEfMWMjZXgdWyRn5Tmmzab&#10;4G1fUVS7vNatZi4P+keHpnjGFxgsUKY4HOR9afJKtK99fWw6cuT4kyz4c0Txa2jRmdtNmRoR5gvV&#10;+fccZJ4wM47Y5/Cl0fTwdIuCdAtbzbcENDb3QGSO3HT9M1m2vhfwtr129h4Z8QeGZpIMpcPDpnl7&#10;JOnkuUkLqw4PQHnoO+hJ8OdT068GvXfgqwa8aPb9s0zVpEkKqOCoZVwcY/jA7k85reNOpFX5dvP/&#10;AIcxvGUtXr/XmZ9mmp6LqkltJpuqWK3zM8cN5GHjTknO8Tk46jbtA4wDivxQ/wCCtfwnt/hD+3T4&#10;yNraRvp3jCODxDb+bZj/AFkzZuSGYcMbuCRty87ZMZwSD+2ttpviTVhHdau3iiFvm8uO8+zTPEmT&#10;wGCSqenq3XB5NfA//Beb4Jy+Jfgx4T/aF0mPUpm8Ja3Jo+qf2lpqWsgtLxcAkCGNmRbiCNQScH7S&#10;SCQePpOE8VLC5xCN/dn7uv4dupw5th/aYN91r5H5LfFFdR174e3fnW7Tf2bdQzQyRxr+7jO5X5HJ&#10;XLKeeAfyPkUTBV2Aj7ufm7dCPzyfyr3yxmtobtraWwkuo7yCe1W1CK2/zY2RD83GQ2w57YyOgrxr&#10;VPDkdgtzPJfW6NbqdwSQ7nAlThODkgPuzlflVuTgA/pmMjzS5j5nByUY8jMxpHys7IqttA4+lRxn&#10;eRcyZB2sF68fLgH9c/j702ad41aF5SdpZpd3c9+vPc5/Wm5klJR0+RfvdPTH9Me/FebJnfH4hsjz&#10;IWUybRnKsPx/XHHpXYeG/EcGueBbaG5tIY20UXNpIY1/10c5aSN33EgupeVARjKIo7Enj3h3v5E7&#10;fLwwPr7fQ5re+GltrF/e6z4b0Ep51/oN5JHHK20k20El05UbwHcQRXCKDnJkOBu21NP4rMutBcl1&#10;0P3S/wCCQX7Qngf43fsEeEbVrfSrrUPCsb+G9XjgR4Zo3tG/0UOwIy/2Q2rEg8l2yM5NfSmk21lc&#10;2hGnaLq0MOcA2moLIMnO7hmLHHv2PQjGPyV/4Ns/jqfC8fiz9nTxVqlzBdanYwa9pulyW0TSStCz&#10;x3DxhnT5zHLaliSTtjJwMZr9adLvdH1xZP7L8MKWkjKyybhHKynjPyE5z069Rx61+L8R4P6jnFWn&#10;0vdej1/M+vy+p7TBxmRJqOnCZhZXEHmSSZ3XWitA54Aw2ANxHAz7VRnsUhjW2trW1ZZFy1xbXbIw&#10;b2R88e2eOPXiaLwvNo5ZbDW9SVNxK+fembyyO3zknr0ByBms3XbLxALeO3u9TtZJGkUobixVCUIP&#10;B2kAtjHoM9sV83NuT1Vj0Y9BmoW80VuIbaC8s52Yxs/2dbqOTn7xCnuep7enFcs0PhjU4XsrtY57&#10;flJo2Z4HU57bdpGDnnoa6CAziJYI7X7UsOAtzZXmXAz02leCMep56gAc5erX2so1xcXGm3Xlhm2p&#10;MFlYcDpjr0H61nI6qcnsczceDfB0McunaR4c2tIwSOUMryR4I+bc2cnry2c/rWP4p0vSdUtptMvr&#10;Zbe3jUpJJ9lGCp4ySexB57VY8VeKbKe8zK1rHcNIGUt8jMScZwe3NYn268j1OaeCyuIo3xlf7RaZ&#10;W4HADcIvX0Hf3rnnbnOqOisGg+Gmt7ltR0vU4XYNlXX7jDGOCvsOwpNUs9UtJRpcPhTU715Jvm1i&#10;HUoFSFeDuYSODjr0Q9vvdabp2v3hEdnfXOyPd80dxbq27k9+ccn05FdNZW9np1tHDbWFnJG+HMca&#10;+XjjhgVwR+H/ANaqivd0CXu7lbyNXms5NDu57xYvmKtMqfL3xlQAeeuKp6R4de1vRHf6rb3TCRZP&#10;3kZiCrk9Wz298Vs2aajPYMJ7fyGVcrGuoGbtxhpFzjpjPPuetQx6V4jvLuRLiKCSzWPMkd1YhuB/&#10;trIOOe6muinG7SOepKUU0gbQddh1WTUPD3hqGGIx5W8huBmTco7jB9ue9RWnjCCXzm1XWLyFWjaD&#10;yZGym4E9FIwRn6ip9U8X6Ek8mhW1haSeZbMeLgoUIA+TBHBznGDXNy2ei2dtNcHTZ7eSP5mt7eQO&#10;232+bFetGMeVHG+aT1NS617wqzhPEFzo95cEYt5Dp22VfmHTy9jc4P3SPbvXL+MNQ+3W0f2XUjaT&#10;wzHyhpt7KkdwvHDrNvHTnaTxjrWLcz2N7qy38F/qEP79oVj1DRT+5kAYZ5TIGecltrFRg884GveH&#10;tNv7Y+JrN9OOpJGySXFvIsJuPl5B8tj39c1XkP2el+p2Og+JNe0p7i2ubqR965t47rTYZh/u+ajZ&#10;PUDnuOM9a6Wx8UNcm01DzbDy9uYRCz28mR1XY3Q57k8V4Vp134osb8TXWn3VqIf3jfZ75ZVuP9jB&#10;we2T059az/jL8efCvwi8Grrvi7xXNps86b7TTGhV7m7w3ziNFODg9W3hQOpFaf2XUxlWMKMW5PZI&#10;brU8NT56skkurPpbxpeWR8Of2veaRNb2YtWku5vtUEpiRcnex3KNo4JJxgLk8c1+Yn/BS74s/BLx&#10;N48tfD/wG0Oy1W4WNn8TeKFhKLqjk4itAqHZOiYLGcgkMAI227i3O/HT9qD4u/HWwuNG8QXq6D4V&#10;t5jJJZfaiVnZAdglYf6xuPugbNwDYyA1fO17rsl/N9ltzLGu3MSsScAAdAfUg57k+uRX6twnwHLK&#10;cQsdjJv2iT5YrZX/AJn1flayPhc84mWYU3hcPH3Ora3s+nbbfr2Prr/glL+yX+yj+2X8adU8F/tF&#10;fFWz8Jroul21h4b0fULmCFNZ1i4+0u7q88bx74oYDsikRgXcMMsgFfYXxH/4Nl/2HvD/AMKfHXiX&#10;44fG3xJqXjjUNBvNT8La9a3FpptnpNtHjyZZYlXZeyknL4KKy/uwsLlGP4q3zat4d1W+mvH2rdRi&#10;aWCXPl3O1j5fUjBXdkHI219sftRf8HD3x1/af/Yo0X9k9vg5YeGfE1xokOj+O/idBqR8zWLFAiNi&#10;3SLdblkQNJiR8n7oXcFH32Hpw+sSlW1XTXy2t/W58dXp4/kTw87dGmttdWj5N/Z58GvFq2jvqWpx&#10;W1jc24hvtQlWSSDToLyF7N7yQRhiUhEjyMn3iIztUsBivbXVm7ubjUrO1ba2DdXscQ3BSxUFyoZt&#10;vRRknjAORUXwi0rxxq+ryaHpdk0l1qDLo9jHDvVJ7qVWhECnaVPMkbsc5U+XxtkyPs3/AIKfS/AD&#10;4VfsHw/sp+F/BNj9p8O/FXZ4Z1pv311LcKJIr2cXG1S6zCEM42qoLw4RAFUY42jRxldKnpZas7aO&#10;Kq4GolJN8z0XTzfofIMc1vqKR3NvMrRlsqyNkHt/PP4/Q06IHzPLJXn7y88VX0DQoPD3hmGxguln&#10;j+1O4kViST5UO5egGPM8zkdyc9BU0Uc5LSwRtNNt/dovV2zgAAdyQPzr5vEUY06kle9j6WjUlVox&#10;lbVn77fsn6z8QfEX7Mvwz+LV/pWiSf234N024kt4bcQRrJJZo5VI0CoqDPCjAVQAMAV65p+o2MNh&#10;JHf3d3bzsylmtrOQwpt5ba5BUEZwQTyPwzi/BP4DTfC74IeE/AAuoJx4W8LadpdwtrK0ZlNvaRwl&#10;mweQShOCO5rc1zwi3k7LMXbQs67obXUN3l/IcsFIbrjkcZ4PO2v5fxz9pjqs4LRyk16XZ+mYeovY&#10;wi9LJfgh9j4Q03XEuLRNQ85WXfuuJfLA6ZH3j6dMY/OtWD4e2Wmg/wBn3GmvI0eJJIbjCofQDjA6&#10;Vkz2F7YWcd1rF1pt2rH/AI9brQdsnTj51cj6kAc9Ac1vaHo2nXGh+RdaS7SS5dotPmG5MgY5YgnP&#10;HauWMI89+VX9TWpKpa97ommu9a0W2gCa6ssglxPHGgXIBznd347Vj6+8muXUtwZ91v5w27LxixPT&#10;O09senFaFrqcmjWr6dp87R/Njzb+EKyNyAM+v1PNLbape6heQ+H7+xE0skoSHyYgzGQnCgdOSTgA&#10;Z5IoqOMnyX+RnGP2kjMs/DMj2FwsFzNG0cgPlzRKxOB1zjOK1NM1K9smj0q+1hYlkjUeX5K5HOST&#10;8wI/AZ5quNU+3Xxiu9K1CIRuCyy24Gz26nafarGo+G49VuTd2mrqJJG+aOaEjvj7wP8ASop+5K8T&#10;eb5o3ZpXHw9t7/T21G9ljW8kUB7gysBJgLwrADH1OB19qgtvDNxoOlyRW2rzM0cYkkjkjaVGU591&#10;JwQeRTjpfjCz0P7Jd6tsVd2/7OxZguOOcDP86nsfE+naRICyXd5N5KxSLcWshJbuSQAP5iuvmjJq&#10;TjZ9zlvUva9y5d6vcy6ctmup3EQdRJGsN8GyScsAHDYBPbJxntWbfwXn2GH7L4mvP9HZzPZaho8V&#10;xuyeP4gAcAjj1zgkYrStr/T7xI57vRUk+fMKg5G733D3/Sm+IkhlaNP7K8iWTCqWY5PHUH1zUYiK&#10;lT5r3fzHGUovl7lWHx3rukWcMB8K2rN5Y+fy3iyB0+XHH4UVVt7/AMY2if2dbBpUhORNLGshOf4e&#10;RxjH60V5n1ip/NL7jf6vFu9l9/8AwDrNc8efFXSNHaO0+Hd1q0/+sS3+zGy4BU9JzLyecZwpIxxn&#10;Iy9N0jVPECR+J9Q+CsekXmwOGlsoJJI3JBb94m1lJPJ2g9Oc1salpPxNjCfZNRjgEjKWOl6PJZuz&#10;erGee4Rh9EU+vs3QfEfxe0pf7L1WxvL2FWZY7/UJIHdl2jDAIVHfqRnIbgDGf11y95c0pfcmfFez&#10;SjeKj97RTtV+NFtdMn2PTWj8woI7qJkfg5Lg8n0H3ug7Vb03QPGzav8A2vfeF7J4PJYiFIVVTITj&#10;cMnIO0sTn+90yK1bv4heONMspJbHw/c3TRc/Z/ITbJ3wCXBHB9KpTfFnxleBpD4LvLeMHLxto32w&#10;n12yQuhXqc5Run53H6rGV3Uk/kD9vLaMUP07SPE9nI8tx8N7W3j2qVez1JBzgjDjaMfw5wW6HHWt&#10;IXetXkTW9zo8tr5HPmWd+lwWUjj76opOD0YcdvUY95488b2VtGttpMn77bt32rBkbb0IbhRnsRn6&#10;VHL4t8dSK87eGpVk2s5t/JiYOe33T0xge2D61vCtRpJq717pf5HP7LET3S+8rz2XxK07VZvsGi/a&#10;7WSPdI2raDbssuFxt82GZmZsBQB5RHGO9NdPDekWnnah8IYtOmVj++tcWgYAclSXiIPYEgEU7Tb/&#10;AMd28cNxo/hzUH3NlnvdLPyADkCRViJH0LEZ/EdBceIPivfQRpa6Jaq0bZgaRpEbA6EuVfn22j6n&#10;iuaU6bTcXL/wFM6I80t7ffYh0vTG1SzN7pN14kjReB5XiOa42N7N84PJx8xPuua8h/a3+E+uftG/&#10;ALxd+zzq+qJO3iLw3NHpv9sXFoJ4b6NlltbgeQgb5bmKE524PI4JFeoav4T8dagrS6pp9j56LlZN&#10;NijMg5zu3EKQccenJ+lMtNJtbc7tS+1ecmfK+2XZilgOMfL5IXZx/EBnk8npUKviKdaM4XTTTT9G&#10;inGnKLjJpp6H82Wp6fcaDdwT3lhcWzyRxsba5QrKiMgYDBA5KYIPcEeuK80+MelyxeMZdXg2eRqA&#10;W5bGFCzMu18Adt6PgYGBgY7n7F/4Kifs/H4CftwePvC9pp/2TTdYvj4k8PrGD5Zt78NOQmcHalyb&#10;mEcDHkAknPPzL4/t4tT+FzKoUXGn6xahZPMHzCQTJt2+zgnOSDuwecZ/e/bRxmAhWp9UmfCcsqGK&#10;cH0bX+R5E0kX2tmIPMbGTco+bIyfx5qWVs5SVNp8zLds/wD1s/0pQZpiyNCPljOG29AP8/8A16WW&#10;YXjkO235v3h9V6mvLkrtneR3EsgnUJ8vP3ivQGrWka7N4Yvre+tW/fx3g+0RyWqiOONTGylZAxZi&#10;7eYrqFUBFXDv5jLFRVUdWTcw2RAZ5+9gf/Xqzps22+ikWHdhQfnHysAdx7H0I/GpjuaOpJqx9B/8&#10;E9fippf7Nv8AwUJ+FPjgTXV5pk+qtol9uh8xpdNvIGt3ncF0CBA/2jDFQDGueBx/QV4j8PaLHpn2&#10;W50tZst8qeWqpwevzbucgHPvxjoP5ffijpsWueALfVdIaWG6sLFRczTKVkaaAbgkf7yQBM4KldhY&#10;F3ZVJIX+lL9j79pTw1+0r+x78O/jrr0TTXvijwZZ6hqj24Ef+n48q4jTdn/lukoxkhcYycZP5/x9&#10;g4xVHFprrF/mv1PbyOtJuVNeRNfaRY2rwXEdxdI8jDam7aBwflIHH69KiS2vLzVW+1eLzDHJGqrb&#10;yzKFfrjAyD6ep5rs08E6lq2mJd6RoixQtuDNqd0GkiyvDpJ5YIx0I79iOtLJ8N9F0i2hude1nS7m&#10;BlYSQpas0rMOoWTeAF742E571+ayU5LmaPpozvK1zzLxnplwsMcel6pZtHt43N5b9s8MDnj9fbmu&#10;Jn12fSsWmp22qNy5U2syyLHk/wB3nAyOcZ5r1PVvDngpbqe00bU76Fo1batvCNyg5U5MZ4PJ71he&#10;IvhZqepssOkTxzRfejvZ4y0jH0YMSc+px+NccqiSbZ205QjpI8z1LxVp+o6f5axSbm4U3Fmybex+&#10;fAHr39KxzHbatB59xdae6nBjWKVfM4BO4EH8P/1V6lrHwl8Tz2i282qWNmsf9yPbuIGeRjGMD8a5&#10;PUPBl2t82kQWlnd3kKrFIYZMhQBjbkgY/XvzzWEqsJGy5X8Jw8Wh3EV0Jk1a3Z1HmQrHdqrs2Rhe&#10;cY/+tXUaP/wluqpCms3V0yMuSmFx6fex9efcVaT4bXunS+bqvhexUbWVryIKWRCucblYbRj17jIq&#10;0vw8n1K6j/sP+1vLSMN/o92RsCjoWbgAgdzkk/hWtKcNipVPaWTMWYyeHyZLy93KsyhlMQGcjgbf&#10;Ucc5x1qsfHGkPDcGLUIxbsxjDLcCMFyQMFpiACDwecCtGPUbPT9RNtqGs3yyGZhGbny3xwOgSNc4&#10;9T+OetWNZ1m4Z/Ik1+zmjYlit5YjhQRjI7j8uRXqYd03ucVTmuZbeJptOgaUaJeAbS2y4CBlx3+8&#10;OP8APpWb4t1fwtqEdr4j1vR4Y26QveQfPCSOCSAdnOOTwO+Oa0vEOuabcJJf6cPDuqqqg+XI/wBn&#10;IbGBgR8rxzk45rm7yS5ubpYpIr+ETWuIbm01OHYJCRwFlU7mHbjHvXbsrIyjr7zM8yi7nSCG6/0f&#10;78iWd8SZu4G0ttOOxCnr1xiqPia0h1DTjeG4mS3t1LBL6xWR1Hc8dM9sEcdqbdXuh2bILjWFt2QN&#10;++u7FfMbjGQ8XlqDuPICEADpjFcP8YPiZ8JfA/h+TxT4q+Jml2UbSfu10nULq1uLph/ABGWO8gMp&#10;YBQBwSK0p06laooQTbeySu/uCpKNGnz1HZd2eQ/tP/GO2+C/g+31mws7W9utU1H7LayR6hKrW3y/&#10;NOIVYM4UbRtX+KRcj1+SPib4t1251STUfFmvSapqzkreSXkpb7JIQhSJh6gSjK9OvTmtT9pn42+J&#10;fjp8T7XXbfTE0Xw9pFo6aTZyXBmdlmjyHkbA3yM3l5YABdqgZI3tymo6ZPqGryeINXuYws8rS30k&#10;mcHdOHyVJJJy4yfX86/e+F8jjlOXxlVglVkvee7XZX8j8rzrNqmY4xqMn7NbL9fmZOo/8JF4rsro&#10;+JLiW3htpIWW1MJghfeoCtyMMNm0q2CCrMVOcZztbudC0KC4t7IyXd0tuqWqxsOWAAyzYIXBGO3P&#10;NbF34lsk0KSGK7jk8xme5m8vDBgqrxyQM7M7sbjnnkDHN6Baal4tu5tJ8JS6PYQ26o+pXd/dQQC3&#10;tpXig84meQbxukjLEZfHzDIDV9BWrRiefGns9mT+Bv7A8ST+JvDXjiXRY7y/0P7Pol5rF1qYa2nF&#10;3GfLgSxhnE00g+QLNHsw3yvG+1qx9L+G50mOGTxFE0O2ZjJpMkwM0q4UnzCpOxGxggkSMoGAgdZB&#10;rJpOjeGnWLSNZe+1C3un8/WIZP8ARZDgLutY3iSVAQAd8jFm4YJCSyCIKsUPkMvbhR1zn1rw6+Kk&#10;5Wiz2MPhOsjZ8AeMLrwH8SPD3jfQrBI7nQ9csr2xtrbT1kBeG4SUBYt6eaxMf3dyGQscuCSay/ih&#10;8Lvid4y1Gz8e/ET4maPqjHUhJpsdtq0L/Z0kia4ctZtJ9ojbJijG6MgmLYzgoFMf7vzluLVpo5I1&#10;UfNJuO7HJDADq2ewwMdcZKpBFHxENxA27TklRkjr9MVy06tSlez3Oqph6dRxlbbQfa29rZQra2ce&#10;2OMFYx6KO39fqT9a97/4JyfAW8+Ov7WfhfSJtAlvNJ0K6j1zXo1hVlEFtIhWNg2ARJP5Me3uGbsC&#10;a8GtrafUriKw023kuLiSRYreCFSzySE7VUAcsSxAA5J6dcV+0H/BKb9kDT/2XfgwyfELQ7aPx74q&#10;mj1DXmvISklgiBvKshJk8Rq7FiMAySOOQqmvkeLM4hlmWTtL95NWj8938kezk+D9vio2Xux1f+R9&#10;faPcWthZQ29488ImIJm1DS4tyHjIEkJ4wPUH6Z5qTQvG+g3kuPMZvJJ3XFqxOPflfy6Hn3FWksvD&#10;t1P56WsCyCNvNex1KAEZGN6q7HJGMj5SOBkGpNV07QjdLcaT4iulaGJvMNxpYnaPt96MqB64Ax/T&#10;8HqU5L4Wj7VSpX1uXrPxDpdxLFc32nXlwW+VbiPTXO/pzhFIIz3+o9qppqOhPJJcQFJplm2eXJbs&#10;AoHU5UhgcZHJ49OlVtM8AaHYXL3WkQ6eyzKGmktdemt2Rs9FtWJjHXr39+lJJotxJqEkd1od0bWP&#10;jzJo7e5jkBAyMLmQcjnK+oA9eWcqkehpH2cpWvobTDQBCt/bXAiabaxT7QxbkZxnn19arXvhXRtb&#10;sYotXE10txP5ogurcK0TA5BDoAVOeQc59+BjnZrGGwnkjttP0uNTuZUaym0673A4wc7D17nrj0Oa&#10;vtqPiS4gguR9olt9qmSGPyWK/eJOVG5zxjrmuWVeMt0bexaj7stDp7fw1YS3G+2tYbibC+ZDb3T+&#10;Z143b2wW6c9COvoX/wBlTW+oMlz4eYxpJmFm09mZGIwRuXP58VTXxO2mxQiS6jbdtwt1uVuf7ufy&#10;xn+VX9F8b2dzJLayXd2jlmKSWu5BjaPl3K459MiqjKjKV+ply1o+nzJdS+32kn2WLQZriFl5+xX0&#10;Sup90lZTj86bZ6DpGtiMJrM0MzHKQakPmVuufMUED6ZOatR+LtFKT2Wpa15163yQi9swDzggHGwM&#10;D6jn61Amp2djtk1Dw5byNDgNHa3DRH2xwR+HXH51tGUfaXT06/0iHzONpKz/AK7mjFpuoaReecu7&#10;UPKTBhtwGkQkHOeOnbP4+9M1a4ttagAuNEkh8ts7rqEMUwBk4R+mPcH6VMn2HUYFkbSri3a4bKLe&#10;2vTju8fHT8eKlS9ksnaCA28kjBRMFvtigYycq+BnjvgnP4V3KScLdGYc0uZX/wAjB/sBrstcrp6P&#10;ub+GMqPTPXv9TRW1qGvXekmO3urSJXK56LyP+AnFFcvs8LfV/gXz1u34ktx8XrS1sm1KPQr/APdx&#10;bnhmspBcIxOApj4znr8pP1NR6D8TPEfiu1k+z+CLi3EcgVftMEttG/TgNIWbOMciMgfhUkfifwe0&#10;DT2Nu32Py9w8wM8Y4zkMpKdDwN35VyFv8RHvoJofAuhNqUNwv+jXEaoigc9ezDOD1JI+or9ElVqw&#10;kuepv2R8vGnTqaKH3s7ZvE3iWzkwPCCruAPmQalHIudvo4Q9Bmqb6/4pijf7doF0qjJ86TauRnll&#10;2sQR25I/DNYu7x5cSOup+D7NgIVMjGZkZxz8uCxB64PA6dzVbWdXvYVtmsfhtb2F7tzJdW940rOT&#10;GE2kYUEcBuSSD06mpljPdb5n93/AKjRqSlpFfea7fEHxyoWK0028mjZQ22NoGAVieCWkBJxjscHj&#10;Oap3nxA+MVpcJHp3w2t7qJlXzrj+0JGkjYnHMMaEN9BIvTrR4XfXtUhk07Ury1WXhTdSRoZCqjoU&#10;wAT17DPvWr/wi+kMhil1DUJFhYN5VlIkewg7sgLjnPqcVnGpVrJOM2vnb8zb93T0cTnNP+L/AMW7&#10;+aIHw5pNq7nEf2ppU3ncRt2M4OD8uMEnLdK6KPVfiZPbfabaHS0kMY/cw38qk577TGTjnPJ6VnXd&#10;h8KNKtimttdSRmRnaO8SWZUGCc7ULKoxnjABIPXilhl/Z6t9JXUbu60xrGJVAikmeFU5GAVbbhc+&#10;vT0rSPtYxfPU/wDJgm6crWpv7v8AgjbjxB47ixDrvj2409o2wWtbgSK3OMspBHTHQL+HJrUsPEDa&#10;xHJZWXxrL7RsxItpE4z0AARCTj3znvmuN8VfE/8AZ8jijg1j4fyahbQ3HltNDcBY4G2H5sphsD7u&#10;RnBPHerHg340fCOQyR6Z8P8AxFbrHJ1SySQFT3RvN6fXnn8ByxrUvacrqr75f5I0lQl7O6pv7l/w&#10;58C/8F8/g1o82keCvjzoHiOPUNQtLqbw9rUK2bJIYZ1lubSYkZATzYbsEkgl54+TX5j2LPc6FqHh&#10;mzvLiEalYyW+y3Xf50mRJCjKWUOPPihbBPBAYZZQK/fT9vHwjpv7Rn7Jvj74WaV4OvLvUNQ0Np/D&#10;tv8A2bOkkV/bst1ZcsqKH+1RQggMQVJDAgkV+B96lus0WqaM9xbrJGhhbzGWRXOCHVhgjnDAjBHH&#10;cV+ycD46ONyiVG93TbXyeqPjM9oyo4xVErKX5o8Tna4sb4WkyAyRr5ZEi/d7Y+vY022htXu2WRG2&#10;tkE+nFbnxXW9u/H2qarfTytNe3kl60snLP50hm3fjvrHhjHltIG++gP04zj9a9WUZRk0yPspkd/H&#10;9n1FvLmEis2dyrw2cce3JP5VYgPl2ayJ8sjcf7v3v8aFt4nUB23bVyuD+h/KmylYEW0QsdoUhvUE&#10;A5/I/nSHHc6DRNTTVfCV94YmE06QSfa47KGHesjOY4nJC/MWC7ACOgJ7kV+rf/Bsj8aLv4sfskeI&#10;vhbr+oXH2z4c+JFGk6faWKlDY3oaUSkMpXmeG44TYASSQxfcPyO8La1Po+sTKZwtvqNvJaTHjhZF&#10;Kh8Z/gk2SA9mjU9ga+qP+CFvxtu/hf8A8FCrf4NadaxzaP490G40y4tbjUGtY/to23EC7wrDcVt5&#10;I1UqdxlPTOa8HiXCxxuS1I2u4+8v+3d/wudmWVFRxy6J6ff/AEj96vGnxFvLGFtE+xpPdKu1YSnl&#10;nPY8E9BjjFcrf3PiC+1z+1Na0B2077LsZLG5QtuzyCHKbckk9TxVy58E+H7Kf7VbeDr6KWHC/aId&#10;RKoASc4CzBvTqmKwvHni99JMejWF9bx3cikRxztuC9RuIPJPPHvzX4ZWc4xcqj9Efb0I80rQRsW1&#10;3o+lJNcR2LWYy0jLMmflOD15HAxzmua1j4rxkyW/hyKZPlH77biMg/xfMPf0NZeq+HvEFwG1K/vo&#10;7uOaNT9iWbCLxyAO3TPPJrC1DV5NLWFry0uIYfM2xxjy23YxwARngfzrzK1Xm0tY9CnRXNq7k9/q&#10;uvzQyaZP46uJVu5CYvMs7dmt8/wqVRSR7sT0qvFfQ2tn5Ggu99cR4Mknl7Q/GCT8xGc1jajLeeIJ&#10;JHuNNkstPZt/7gASMoYDluw4Ixx+NUdR1G48P6VJb2lxJFayqu2NMBpDkgrnuec49q5/Q63GMVZH&#10;S2039pmTT9c1Ly7PcZbiFTyfZiOABjp7Vna/8Qb28t20HQLdLeNn2tHG25igBHJ756/4VyjLqdws&#10;k2pCf+zZFjK6bFcHYcKDufaeT046DnitNRcFYriz0mIsNqR2kMvl4XJLFmIz3AHvXRSjqmzCUo3J&#10;dKtY9Euf7fubZZplABt2+bZuIweM98Vj+Ir6bxNe3EyQR7ZHCysF+WJBnIxUfifX7bwLDG2raisc&#10;mcyrayKzSdMLkj9MGvI/HP7Q9lZW1xHooZY1zJ8mA8je7DGSfTAr0qMZVNImTir3Oy+IHi/wVa+H&#10;rjQ9NEW+GMFpVfhmJ+n615rN4u1vxRbrd3cskcEJYQKFJVOQD8o9uPpXnfjj4t6dpWnf8JH4z1C3&#10;0mymdYo4ZZQskrEgEADJONwPHQcnvXgPxD/aL+JXxMhuLTwfdTaF4XtYVbVJyxRnQsOZHHKg7lAR&#10;Tlie+QK+3yPhTM86s6fuxW8nt8u79DxMzz7L8nh7zvLstX/wD1D48ftQeGPDwuPD3ghF8QaxCwju&#10;L5SxtbAb8Hc//LR8bcKp4wdzDofmjxZ4t8UeJ/FEep+Ldbl1K/a3hfzJZifs4fGxFH3QoVlIVeAH&#10;Hqazm1Rr7TorS3R7WNspNIW2tKGKqFz2wpz04ziuZ8VeJ5LS3+xaVGqqscsBla43snlp8qhSd33f&#10;LVSePkIB+UgftOS8PZTkNG1KPNPrJ7v07LyR+Z5lm2Ozeteo/d6JbL/Mu6lcWFjc/wBpGOOVvlWO&#10;FFckY2kkjJxjb+gxgmuc1zxJrMejlrloHghaRpMMPkt8qSG9RuJ69T/u8V4hqN3M2laOpuriTc8U&#10;fmKGI6FyWICKOpZiAO5FXYrLQ/DRtdT0aa4bVEit5JfOm822jmSNXACPChbEjZwylQQPv8SN2YjF&#10;20MaeH5tLFq3+Gd+/hG28W/FK7udOsNSH2jQtJXzYNQ1u3SJWMtqTBJEluvmxt9pmxHIscgh89kl&#10;Eb9e8d6tN4asvh1pWmW+jaTphxeaZp9s0IvLwE5ubpi5a4uAq4Dvjy0YxoqKzbqFjd3s9y8slw63&#10;DR3Jmu/PdXlVoQnlMVIJDBdpUkg72znJqoycnzpPmkwNx6ltx/xFeTVxFSpI9ijhlG0mMaPlSS2e&#10;PfgD/wCsKveFtHj8VeJ7HQp9csdNjurgJcahqTutvaxY3PM+xHfaiKzFVRmO3AUkgGlIXkbbCGJX&#10;O5V4J9vyrUtLPQdO0jW21hSuow+T9hSWYokcbSRmRhtJZ5djBQhwmx5WJ3KinlVzs5ktCprGkal4&#10;Zv5NH121e3nj5PmRlQc4IK7hypXawPdWBHBqLSrDU9e1a18PeHdOuLy+1C4WCzs7WNnlmlPRFUck&#10;8GvXNb+FOq/GOy02w8J+Gby11aFfI1rTZrG4g06znWGGG4ujJNIztfS3ME/mxKPLx5RUAlo4vqn9&#10;jH9ne1+CDNfaf4GtLvVrpGF1q2qW3mXD5O51Bx+6QkL8qBc8bskZr5XiPirA8P0XdqdTpFNX+fZf&#10;ie3kuS47OJ6Llgt5Nb+S8yz/AME7P2CrX4T6za/Gz4zaX9r8T2LfaND0q2ujjR5E5ErbQVllxuwy&#10;lkTB/iGV/Tj4VT6b45vNJ0qTWplj1KRojDLj90wgd8FsbSMIwyDnOMgV83eF7y0luf7StJBp97Ic&#10;TlVOzzB6c9MYwcfga9H/AGe/GGrv8f8AwytxOtur6ysciqxkjuB5Ljcq8jcSSTjH0FfgeOzrHZzm&#10;LxGMle7SS6RV9kj9DeV4fB4NwoK1k36tLdn1tZfs9ahHYLZT3mi3Ue0DdeWPm7h7HHTkYI9qpyfA&#10;nWdKuJrm1srOJZkAEmi3U0KucKuPLVMAYCjjHSuxvn067sLizuomWG4ieJ2s4popVBz9ySE7kbkk&#10;MpDA4wQQDTPBdj4f8IxTQ6QmoXl1dvi6vNUuJZJJMEkDMh+VQHbCoFUZ4GcmvUnQwk5Wa/E+U+sY&#10;uL5m/wAP1PM4fhP410m8WS10HVplVsQ5sxODgHBycFecc9qnuvB3xFgjVU+GUjSbsyeXdTxGQ5Iw&#10;wVGTvnqOPwz7DBdWbSAHQoo5JF25VRyM460Xji2XJ00NtPyqx3YH4Z/Ss5YCjy+5Nr7v1RccwrJ+&#10;9FfieA6xo/xhubiOx1DwF4lWz+1DbCbb7RFGvJODH8+PqD2HtW9pnhm406JYLfwRdzgxszQro9xA&#10;FY4yPmjA/pXrkcl5qcObZbLy5CrRqd3HykDjbkdc8+lPisdRPl291pVhMVyFkdQx7dMg4zXDHK6f&#10;tG3Jvs2rm0syq8tlFL0f+Z5FcfDnQtWuon1LwnrWn3Ua5jmO7ywpHOQye3uRnrWLeeC9FtdXF3ay&#10;zNdReZGrfZ2WIbjhmBzkH5e/bivcNbi8WR2u7R/D2myqFYyRlGy49MKpyc4471z+oa7rdpot1LP4&#10;c+0XFvbmS30y1s54ZLhgPlhViyKrMSFyzKMsMkVjWwFPm5bfOz/O5rRzDEWu/wAzy658Aapol/Jf&#10;+Fp3utQ1JgHZtSjfyWxwyRysDkZztAP4ik07wf4itI7p9b1e9KyRxiR5rfymdVGSQdoHLFt2326Y&#10;NeoLcapdGN7vQ4WZlVp459PmZUbOGUCbcXAOeQAMDPFaVp4Z+02Si78O2roqAM02i/eXDcDcgx+o&#10;56d65v7PU5csW/udjWWZSp2lNL9TyXw34h16PWHtLbXmuQkjBLjzEIKnkDa+ec5HQjjtXSXev/2X&#10;tTxLpxZ5mzG7wmNJCc8BuVz9R+VdZ/wrLQVd003w3pMTFt8ixZtnznvtiI/TtgVqWXgLwYlpG2q+&#10;G9NW/KqZli1FiA3TI3kZz2yorrwuX4mKcG1+a/I562YUJT5rO3yOLa88L3kSyrbR9Tjz25x7dOPp&#10;RXbW/wAN/BsEeyfw4zNuJ/4/JFxz0+VgP0orqWErdbfj/kZ/XqN9E/w/zPH/APhW/jTV42h1G0tN&#10;LaRt/wBusPNhlVun3kZGxjsOxxii2+H3xz0vJ8M/GZbFGyPtUmgWt1JKuPlGXBPA6FiSeldZ4a8K&#10;fFCHT7hvEXie+t5pAq+av2fyV5x03vnI4IIxg8EHpbTwtqhZY7T4natMi/NJNc2ltIhOSAR5SA4+&#10;jgeua+4dGNSN+WX32Z5arOPVfdf8zjNP+Hv7Q3nxyeI/iza30J+WdJtO25x3HlFFCg84IJPTNXl8&#10;BeNo9JaSTWNIk8l2e1VoZYWLnPDPmQEHI/hyMcVLr3gXxze3CCw/aKW3BKtLHa6PIfMIJ4KtNIgA&#10;7qiICB82TyZYtIHhzTIn1L4yNA0tuA1xrFlbWkc/X5thEHt0IPGOec5rCwj0l85J/qzR1pWVmvlF&#10;/ocvrfw01LXLYXXi660G3mkyGW51QtnGeV8xF+oXafTvmk0j4RWkaJY6T4i1drZCVY22sTLAyg9C&#10;FfaRj0HGO1b+keBG1m0ZX+KOna0twzMrWVy0CHJ5GFM65GOzKeKkvvgB8Pnmku59PLTyMDJJDq8q&#10;YPH3W+bAzxkD2xgkHmjhJc3Mo/e/8kzX6y/tT+5f52ZgXXgG2t7j+xpvG+oRRsu9oY7pJmYZGCd6&#10;O2OeuenBrKPwc8KTavNd6/8AECx1COGQ77WexSDyvZjvVM4AGNgJ5PfNdRJ8B01OM+brWoXMO1is&#10;eoXX22I/LjaUIRW/I8ZHAqr4T+Dui+HPM03w5Y+Fbq4hDJ9nhnWzmjHo3MzYG3G0gDGeeTTlR5rX&#10;ivvf6Fe3STtN/gZ8XgX4P3N95NpFpck8bZkS317luQcGITN3GR8oq/LdeHdBi8yxJWEK0m6zWFii&#10;gjHTG8+2c49Oa7pPCOtQ2QhTwrCsfVhZx+ahJ6/NtUY/CsbVPg/4W1Cfz9S8AaPIy/PsbSYzJ+nz&#10;Hrgnpz64qZUXHWEVf0ZEKyk7TbfzOdPxc08Qp9g1yU/OBHDBbsjbt33cYwMkcd/Svwv/AG5vhNZ/&#10;BD9qjx98PLSzkh0y38RPd6LubISzu1F1DCp7iFJRBxgZh44r98dR8E+DPD2lzTwWMMMTKfOhsSGY&#10;kDGGJOAcf3iOBgEGvze/4Lu/A2z0m++Hn7S/hsQ3EOoJN4X1rcsDcoGu7GN/Iyq/L/aB3FmJCqM/&#10;KBX2XAeOqYXOfY1JaVFbTutV+v3njcRUadfAc1NNcr/4c/LP4zaVpDeH9L8Q2d7H55mngvI2yGSM&#10;RwvbOONpDHz1ODldig43LnzmAOrRxowVfLUsDxt9q9u1TQrLWvCuraXLcSR3S2imzVLcSNLNEyui&#10;4LrtLAFNwLYLDKkcjxuS4fU5pL947Vd0y/u4YEijCkZGEjVVUcc4HPJ5JJr9WxkLSufMYaXNTt2I&#10;VYw3DTRk/KQVPYnP/wCqo41txFM824+ZGPJKsBtfcvJ4OV27xgYOdpzgYMt7qEUwWK2sFjARdy5J&#10;3tt5JyTgnrxwOwFQSLvZj5W8gFht/wB7/DNcLOgr3PlPZNvwv7zAZRyuQTj9D+Vbvhj4j+JPg/49&#10;034/eA3htNU8PapZa0svJWaa3eJ1SQHqrSKFKrt+XjOScZE9l5jZcjazZY9lGDzn/PWpzDBe+GdQ&#10;sLnzJF8llVV2/wASOUwMBj8wbPJztHyjBJmMYyjyy2e41o7n9Kfwq+KTftEfBnwv8aPCUappXivQ&#10;LXU7W5s7pnVI54kkxtdUYEFipGGKkdW61Vh8EQpY/a/FVkt7fZIimYscAYXqwHv2Havkj/gg9+0l&#10;/wAJ5/wTl8M+DjPdaxfeBbu60fWHuLxpjaj7RJNBH94lYxbyQoihdoCOBnbivp/xN8SfElsqzI1n&#10;ZWqbjHcNfGRZBj5lK+XG2cnopbHX2P8APedYGng8wq0Xq4ya17X0/Cx+iZfUq1cNGcbapN/qbN1p&#10;zRRedPZR28LgGNYgAFJycfXg15/45vI9MWS/FneNCx3KZtyorYA+XOBnAFYetfEJdfubiR9KXZJK&#10;Qs9rqjRzR9g6COJTvx6vjHp0rlNQsL7X5/7Sv9GuF8liY7i8kVpJcj72AxIPsR+deL7GVR3PTp3g&#10;dJpnxDtYtLkgttYsLmNv4FY+ZG2eQ3OCB1xXC674rtLTUWxa8Zeee7SRTGWLIAOTneQdw4xhTVrV&#10;Y/Cmg2Qs7a7s7ed9qv5zAfMRnGPf2ry/xit74j0y6j0zxLFo827zY7hbW2lGV4ClbiORSCO4Ct6O&#10;tdmFw0HozRS5pXZ7JoPi21uNIjjtLsnlssq/Mq+36jPvVSLxlrKatM0upBVlWQ8xkYXs3H0Gffmv&#10;Hrj45/Dj4SeAl8UfFTxrHp4jjZQbeEtJeyIPmS3gG4sxyOnyKWBdlXLV8p/Hf9sH42fFyw/tjwva&#10;eIPA/g2VUuNLvpWZLzUm8xxvS4gjjQg+XKGSNggaNkZ5NnH0+R8I5lntS1OPLDrJrT5d36Hj5vnG&#10;X5TH947y/lVr/wDA+Z9ReIPF2ta74surG8vvtX7xhC0KE9ehUHmvBvjJ+0n4N8Aa5caX4eutP1zV&#10;stm3WYmC32/eaRlPzEcZQFSDwSp4rxrVf2r/ABr4p0CTwT4p1maIqnl6lrFvtZ7iJCw3s0WwHcAD&#10;8oA9d2Sa4ExaJ9ld45Li2WSNFubd/KWU+YUYO+5DhfIDEbSGyQd2Fw36hkfh3Rw1T2uPkmltFbPz&#10;b/Q+LzTjCpWpqlhIuPeT3Xp/md34u8S3mt69beJfiPrFzeapfSMrabM7Itmgm24bA/dpu80hFwxC&#10;H7p+Y8R4u8SS3EdpfeJLyNl/diPSrW4XAj2xp/qwSUXKeWGfJPlsRuHJx9Z8XXDGS10zLybgJbpj&#10;vy2Q3BJ+Ykk5b6+2cmzgvdb17/iVaZc6pfX93Ikem6bCZp5pNhAWOIfM7AOWCgbsKCASBX6NzUaN&#10;FU6SSS0SWyPjfZyr1HUqO779x2u+IrnXJ457mby0WbzPLjfCkhD85z8zMQR37DjmpdO8PXUmlp4k&#10;10SWOkyN+51CS2djebWwfs2PllPDAszLGvILb9qNp2XhLS/DtlqHinVo7DWb6wvIoY9N+1Ga1t+p&#10;JkaIFLk5RlADiHcgBNyhaNZr/wAV6745gtLPUJIZr2O4VI7maE7/ACt4KoU3CJwCxO50Mm1Fj3mM&#10;IiediMQlsehRoOVkloaWqfEO007wRpvgXwNptnY6deWaPq0MS7jf3CyHY15k7biVBgqzIFQsDGke&#10;BjnfFVncadqsMV1c2sk01qkjfZZCQjMxUq25V+YYGQMgZ4ZhzVfU7y51C7339zJMreYWRptyqzOz&#10;YUnt1P41Zt20/UtJmtrmymnvI4XK3iyfwZgEakHhVULMMj++vpXl1Jc7sd9OmqUbFO3sLsX0emb1&#10;eeRlEGxc+YxXCgfXt9c1q674TvvBNxZ3msyaXcOI1u4bGa4WaO9VLlYtp8iUsYmZJgXzHuEcgRvu&#10;sX6Lpdo5lgNxZ211ZWNxeedqF4kKyOoKRpEx+8+8x7UHLEnJVQzLZ8N6d8Svi89l8J/CFjqeofZl&#10;e5ewtZHEdqrSgNcPGWVEIMu3cxU5bbuBbBxqctGm6k3ZLVt7LzN6UpSmoR1b6dRfh98PvEfivxXo&#10;+h2uiX11J4kvF0rSGtMRW819PFtih89m27llmtcqM4R/mION30n+zl+xh4k+JulW0S2WlWNmmrS6&#10;msflrceVJJHHE0dtGVCRo8ccYaTaodo1CRqsMMtep/s8/sDaNZ+IbfxR4p0eHVWW6luLa1t43jtN&#10;PZhgNBC7Od2wBTIzMwKjaR1P2j8OvgTodjENX0UNbzL8rDgqxDctn+9k88Y9hX4vxZ4kON8Jksrv&#10;Z1Lbd+VenVn3uTcJ/wDMRmG3SP5c3+RyPwP/AGNPAPh3wjY2ug+GbTy4WKXVnHGfkwVLEbssSTnL&#10;HJJJJJJzXpV78JdJ060aaPTFt541KtLNH8zY42ucnP8A9YV1ugTrLqH2bC297HGUePG0TD+97d+f&#10;et3StUtLjVH07VvMl2sQ0c3D5YfeGcB8Y7Z9+lfksuapU56suab3bbbbPs/bSpxUYWUVtbRHgtj4&#10;dn03UZL6fSyob5drL8rRg579efXium+D0Nto/wAaPC+oQzosa+ILbEPlIJFZmCcdyuGORkj2r1Dx&#10;F8NdH1G1bU9LuMx4/eWrqR3HQjp+BrO0fwPBY+KND8RW1nDJFY61a3MgmYAxlbhTzkfr25rT2fKk&#10;/T8yJ4qNSm/NP8j6q064WCU3CwM0a5MasqrlecHHGTgc4pZteRJN4t412/eje1+ZsYwOEx0z09Kk&#10;vJ9auCqLb2sa4+825hjHQAHkc+lJ/Z3iQxYkvIFYcR+XdXMa7fXas4x/j+OPr4ylun+B8R8S1Wpb&#10;tr+zhnUkSKzKBHuVAp/4DgDPf8KuNeQtBIbd45JNvKNIv8v8Kx2sbKdfsutXt1DI2Nv2fVp4d2M8&#10;g+aT3/vE4+gqH/hHdLhAkXxJrUeFJELa9cyK3vgyHfgegOKmVV9dfwJ9nFlosqL5F0u4tyyeehHX&#10;0Jz046VYQ2FnEs1vYrbybsboYVOSexIxWELoW900cF3qDsOWVftk5I7HHlED8vx5FOn1q4fa7zT2&#10;6r/rN2jySMoIbnabXj8eenNc3tlF7/iivYylqjXvGN+rCHcJGyFZ4cOOD747mq8lhqdlD5+oeJNQ&#10;k+TDO1ywVF6/d3KvXjkZxUaePfBVi0YuJJsNt/0ifTblM+52w4U8jrt98VrSeOfB8yKlzqunRo+A&#10;v2i6WNmPoA4GT+tXCNCsryqK/r+lyX7Sk9Iu3mv1sc//AGdfW9uXsNe8QSRtz5kFzG6lv7oMk/0w&#10;DwM8cVoN4vvbdI7iTW7jcsYTbsTjPXIWTaW4PQnr6VuDWvC0qM1td2rFk5b7QMH0B+b+lNvNXstP&#10;gW6nuo44GIDM0i8e+WcDAH1pRo+xj7tT7m7fmHtJSfvR/L/IwG+Jt2pEJ0C5uty5E7WUDKCB6G53&#10;npnp0/Otux1661C2aa3s5oLgRn93IGRcjnjargA8dz9MjFTOmoXBjudP1q2jiXJkjmtzIWyOCGVw&#10;B75B6cetWt1zcqqz3tvIr8Ewwsgz3+8T+YNdNL22qnO/bT/gmMnT5tI2/r0MGw1j4jwRbb6+t2JO&#10;VzdElR6f8eQP580VburDWbeXZYabZyR4zuOpiE9T28s/zopWxH80vvY+Wg9eVfgZE3hW+juPt8Nt&#10;YwzbdomhsVQvgk9eSev94VH/AGNrME6z2VlZsyttWVdPQuecZJ/+tXF3+nfE13a5s/Ft1GrN89u9&#10;4xQ8AgJldyAdD8xz+dQ2vh/4j2TTXX/CYXwYQIVQX7SsGA5/1m7rn07V9b7aL2g/wOT2bX21+J0l&#10;54b1W5H2aewtJ7WRmKWLKyw8n5sJwCepxnj2psWg6aunf2FD4b0+Sykkw1ksO+J/m5ABJUng8gZx&#10;XM3niH4x3EttZ2Me6O3TmSO7KmYH+9s24IxwQR16jnNHTbL4gjV11jWNX1aCZdwJ+2eZG6ngBkL8&#10;r2wQeefesPaQ6Rb+41jTkvia/E6aXw5PZXBOg+FtFtfM/dxyWc0cLmPuP3aK2MjpnA7HOauW+n+L&#10;gfIa7vlhZFbzFVLhdoxklnDsM+vB681zd3a+MtUvmmPiONI1bK24s9qRfRQ2wHrzt681zMvw5XTN&#10;Zmv4LHT7W4uHBmuIYXVj9SQ2SR6YrSVTllaMPyJUIP4pWPRhouopJjTtfgaTzGDLMoZgepPOOmPq&#10;M9RWbb/DjxelzcXKah/bU0itIzXl4yhCc8YVG456H0rkY/D89hfrqVlrDR3E0LRXW5RtkQ/wHcMM&#10;D6EVcstG0lY2g1SCFlabexVCjls5+8hyp6YwRjAxjiplSjUs3HbzHGSinaX4G7b+A/EcFxs1PRbM&#10;FVHlyW8oXY2fdFP09z0HU27nwRdSWq2NxZzSbozvSO5kQZPGQU2kdz1HfHNVrbxJat5dta6pNb7V&#10;O9TduzcdQS7Hge9QaxrerxTxPL4kufkTDuvzsnflhzxzU8sYx1TY3Uk+hX8T/D7RrhVXWNHt5CeY&#10;muZwzNgckM2Tnkjrz3r5/wD+ChXwPt/iH+xr4/8AB2haVC11Z2K61pscMeWe8s3S5VFxjc0iRvDx&#10;94SEHIJB95l8dX/ihJPDtoJtX2o8zRwx7cqkbOQcRsSAqMe5PQZYgV5B+1b4c8W/DFbXxzqUsmr+&#10;GZpFSDUtOiW4tIZgoYpcKzxtGBtKklOcZxvJWnhKGZU7ZjhaEpRpyV2l21f3dQ9th6k3g69VRlNa&#10;J7u//DH4fl9Lj1JL63mVo5PKmZjkDmNXKHcOCPu7sYzyCwO4+L/EXwj4h+H/AIzvfDutaXPZsm2a&#10;C3mtzGzW8iLLC4BwSrRupBr6G+N/g7TfB3xJ1zwfpDlrGyvsaW0i4H2ORQ9sNuTj92ycE5rxT4ya&#10;Xa2dvpviTT444mumuLS6hWMhlKBJFcnGMOJio53ZgbIAwT+94ipTxGFhWhs0mvRnwlFSo4iVKWln&#10;b7jjpsRSSRXHyuvO0dR0x+Q/n7UafFPdapHaWFu07SfKsaAlpGzwB/n8qpsVZlb+LPzE9+f1pyqU&#10;kTyW/iUHDY6/hXmtncW/+PMrC43bWyGVsDPXGfTgH3Bq7oT6i9nqWl6Oqm4urOYwx+dtVxFFJKFO&#10;Dycx8cH5sA4DZrOnnk8nzJZPvRBd3AC4UDHTA6frnqa1bSS58Karpeu6RfvDeW88N3FM8IdVkjnZ&#10;lIUghgMJwwIJDZBHFVGy1A+tP+Derxnead458cfCWSVWj1zRU1WZhNtxeWlx5ckfl7cfcus9RgIp&#10;xzX6SeJtK0TQwJY9CjaSThplgGce7Yr8Zf2NPi5qP7On7cfg3xvLLDHZ67r39m6g0MMEdusFxaNb&#10;ZlSNQhVSyyNxnMbEksDn9UNX+K3gzUrlbLTvFKzbstm1vTMpXvtKll7D86/K+N8F7PNViLaVEvvW&#10;j/Q+w4fqSnh1G/w6Gh4p1nbuns5RCzNkIsw568AdD3rnfEnxP8T6Y39mXMbfNCrsfLKk8cDoMDHc&#10;Dise88ceEbm/jMPiiOZJC0cZaFZdjHgnGR0w3X+tcX8S/iZ4G+D2lt4p8az2VnasrfZvJszHJdOc&#10;HbFAGIfJ6lNuBksRjNfKYfCzr1FTpwu27WWp9JKVGhT9rVdktbs2bfxnLfaz9o1Lw1HOsyt5Lx3T&#10;SsGx/Eu1egyc7ieBgcmvEvj9+2B8PfA7t4L+GtvN4i1/zpQ0l3fSXFnYs275flc+Zg9FUqFYBT3B&#10;8U+OP7U3jD4szXWm6IG8O+GGgxcWdvcOkt+oIGZvnbgk/wCrQhRjktjNebaf4803wrosmn6N4T/0&#10;+9jnhj1IzBTa8FfkXYRnYxz0OSvzDac/rPDvh7Cm41setf5Ft/28+vofCZxxjzOVLAry5v8AL/M1&#10;/E/xD1Xxl4z/AOE8+O2vXOuXLXEfk25kyYotzNsjwoWKNQMbIwgAwF2k1n654h8U+OtH0XTL7wy9&#10;nY6fb7kiE82JpHcia4Adtq7nBCqoCqioigAKBjaf4TvdWvo2vLhoo9hb7Q7Y24Ad1Oec4IYZ6ngH&#10;NdJ4g8f/AGeWOx0iztpLiGOOK01K0uH+zxhg6lBvUsxcFMKSuw5A3YAr9UhTo4eChFJKOyWlvkfn&#10;8qkqknJu7e7bbMO10vw/Zaj/AGTPE0kbRn92JAdx4IAwowgYqMHP15AFPVtZudRsZrzX7pLg+Z5z&#10;W8bMCSwAbd038g9RgZwBVfT9S1XTPEcVwtk15HOjmRplLefbpId7bj9795DjjOD17itrwl4MSxsd&#10;T1vxjpUGsXFnYxrp2n291cGxkvJF3mK4nhiKyFIUmmaBZYflX/WvtkjPLPFR1NadFyaKXhLwhqfj&#10;HSJPE+oaxYeH9EgnS3m1jUY3cT3G7DRWsEab7mUZLlRsjVY8STRlkLb+pfGG3+EtlJoP7Onh/X/A&#10;etLcRLr3i6bxI0uu3Mts8v7lJYo4hYWwdlY20W4tIkbSSzGNCvCXerT6kXfULSGa8mjVW1Dytshj&#10;BmGBjChSGUYxgLGgUKMhl/0Gfy/tVt5arC8P7uQ/O/3hIQeMgnoBghcdSSfGrYyTl7p7FHB04x97&#10;Xy/rc3vBGt2Gk+GLnSINMS1t7xZopvJnZY5VEWIYWQEHCTCOTIPG3udpNe8srE6RZyWuqAXVx5zX&#10;UKLtW1jWQhVB/HIx2UDAxis+zlntLb7BcmMf6S8zL5S/KWVcjcPmPCKduTjGRyWJ2jPeRW95Z2i5&#10;lm09fLwxPlsJVb3/AIQW4Gec54OcVJSVmdFrbGTefatV1A3Mwt1muWjZljCQxRMzdB0VFBbb2AA9&#10;M40/h/dTWt4+lSGGOS9jlWNms1Z45Sq7MOSCi/KQRhhk5ADKpq/oUFpZ69p9t4SV9avl1xBZ2v8A&#10;Zsm65RQjw7VEwZ2ZzKJUKJsEabZW3sq/bH7Ev7AGkf27D4i+LXhO1vdZlaGcWMu9odPlCK2ZEDBJ&#10;ZA7zqUYNHgKCGxkeJnme5fw7hfrGJl6RT96Xoj0Muy7E5pV9nSXq+iPJPhf+xD/wtY2OvaMbuGz/&#10;AHEjTNNGyTiWe8IKxxK8bYRbNmWKbYjOyAuGyv2t+zh+xf4N+GehJozeG4NOW8mje6utpb7VPjBm&#10;kk2/O5PzHsu7ChVIA+r/AAH+zj4RvtNikudDgjvOClwtuoZUAACjGOMdvbHatDXvh+vhp10bWNNS&#10;OOTciz26fu+uFOCMZHTnvyK/n/ifi7OOIo8sr06N7qKe/bm7v8D9DyrKcBlclKC5qnWT/TyOZ8Ge&#10;AvD3h+4W1kj8maNdqSL8yt7jnof8iukHg1k/0jSpVj2sd0axjEgPqfrk8YNUZtHvPDzTqLzdYwgO&#10;stxHgxKSM/P7A9wf0roNI1Fbq2W60+eO6tW+ZZ7diyn8ffFfJU6cY2TVj1a1ap8Sdy1a6Z4f1m8g&#10;TxFYCOeM7YZo2C/dHb1/OtbUNM1fTIduo+FYdZsPl8mSzOJUUsBkqeeM846jNKmkaXq1oI227WXk&#10;ZwUPfB7cd+vWtmz0TxdoDwyeHNWhuLfzF3WtyrErnurZ4A9Dx6YrtpU3G/u/cc7rc2/To/0M+x8J&#10;WhQv4c1LerJu+wXmTtPX72c49sGqd/pmo6Hp816+nSWtxCjyR7m2qzBSVO49OQORg5rr5r/R9anD&#10;arbNZ3Uc2xnEflo7gcgf3vwpniaPW9I8L6g2oE6nam2kfZtXcq7eAowQSPU4/WipFcra28v60I9t&#10;Jy2PQdN1G5vreKC78J3R8xc4nmnkGT1DExN645449OqvoljbM13pfhDQ7Z+TK01gdzHt8xQbvr/L&#10;NZmh69Z3ttb3tlcRGPYGWG+02dmjOM5+Zh69QPpnitM+JLxrWSHR7qyWRnU5awliJHAx/qzwTxyC&#10;R719BTnTlT1f4K54FSMvaNJdfMsSGxvYVMfhy1u5RwkbW6yKOMnG5l4/4EOlMkt/DWnRbtX8PeH7&#10;cvwyzaRGqg9QG+Zs888N9PWqmnav4s1aCa31uHS4JPtAEf2WK5cmPszEpEFY/wB3BA/vHNSBPFkN&#10;skWk6ipb725r+b16FXDYB9ARjnHpRzxUdE/uQvZyctdPmyKSLSYus3gKIsQFMnh4bWz25uAD3/Wr&#10;JvRp5jkuIfDd00bA272WnmArnGMEyPz9Mdqi1GfxdHG0fmbXZMYW8LKpPf5z+nemadF8QHYiOfTw&#10;v8UzW4Ynk8n5/TAyOn6VPtXe3K/u/wCCP2cY63T+Z0ekeLNHjt1Rra4Zj/q1iUkYAz2/z0q2viLT&#10;wg/4kt8yMcK+xyPxOP51hy6hf2sf72HDD7skFvJtOF4GUjGO3rwKtWuuWDQiK5voywYny2meM/T7&#10;wz24+tddPENJK6XySOapTivet+JYudY8OyyL52h3jGRSQotSwxnGenrViDW/D4wi6TfRsvChrNl7&#10;44J/lXP3eveFJoGVra2kYZDN/bEiENx3ByOn96sm28QeCbWSG1t5YbdWmby4ofF827PrtFwcnOev&#10;pzis6mIjCV3y/d/wB+z5ktH96/zO0vdQ0OW1kYho5mjbYrQqx3YOOvHX2qrFJ4PiDNZ6eskj8/ub&#10;dFJGep5B/HFZ9jeeHdThVk1fbIPk8uPUt46/xEMwPuTz1q/bNoyIyWs8kyjC/wCj5kVeOmV4B5z6&#10;/wAqUanNr7pXLGOmpr6bp+mi32xykDrhl6Z+gorHe7gQKy+IY49y5xwP/QqK0WIp/wAn4r/Mz9nN&#10;7Sf3Hm/iH9onwJba+/hC488X1vhpY3iYkDoMdQ3PHBpR8RfBmvQ+bY6pMys21ZmgPlkgAH5wAODn&#10;PJPHODxXXp8L/CsAWJrGzn/eeakkoywkHO7kc4P1IqeLwZpdoomXTrHevSTbyuTnr2/rX1P1fMee&#10;05K3TQ45V8H9iL+9HLWuo6HZzLfRx3lyu3G6CNn6jIGGOcf8BqjP4jg1LUJVtbm5gt/L2P52nzqC&#10;G7gmIf7XXFdxcaFb3NyqXktuyZyzSDcSc8dc1BJ4L0y6z9kS18xWyu1go+vBH/6q1jha7VrkRr0v&#10;tHBXV89va4bxAq733CJY8Nu9M5/MYrl9Q8S6/NqM0Jv1RGjCxNcW+GDZIJJI5wuCOAMnqa9cvPhR&#10;pOsSeY+nrubG5lumO459dx9/zrI1n4UWmlKq2unxwxqnzNJuPsAMn9BXPUwWKUrm9OvhurPFvFfj&#10;bxvBGo0PUb9FhkZbhoreFvMbkAgMjrx7AZx7VHper/GOV/NvrqJrdmEnk3GkxjkdDth8vvzxj6V6&#10;0PBlskqOfs67ZMoGU4PYH0H1pt3odxBeN5WpW6qxXjB59QM9un5UKjW+1Nm0sVTfwxR5fdaP49ul&#10;e7kGnNCQTJHDps8TnucM1ww5PHKkf0w/EEnxau9O2W2iW7QqynY166u6dSQCQAcnsefavXr7SIl8&#10;xNSuV8kITII+vSsea00q7kWOLxWyRbcmPMK4O3hc7VYsT2yScCrlh4vRslYpdEfPVtD8XPAXxJ0P&#10;4kaPq01heWN2s0wa8cxyn7skTBt2EKHHykkbsgqQDX1H8H/ix4f+LmnS2d5pdrpfiHUo5U1vR9Qt&#10;Q+nayh2q5kABXLjb+9AGeVdeleR/EnxNY+CdRin1zWY2W7UCHfCA8p57PL8xwhJCg1gJ438L3+qW&#10;99pnhK4uLmK4BhvYLOBSuAQSxWVpEOQ3VRjjGK+k4Zzx8O1JU2+elLVxffa6/wAtmfP8QZMs8pqr&#10;G8akVZSV1pvb/g7r0Pjn/guN+yD4a+CvxU8K/F34fabNp+m+KYLjSdY0S72j+zdQhdriNUYnMscs&#10;c1w0ZG47LU5Ixgfnd8QvD6a54B1CxELfbIJTc27DHBiUswyWGP3XmnoxyoAHO4ftV/wUmv8ARP2l&#10;P2BPFngjxLYwy+IvBMUXiHwrfM3nTFrNg00YyAQWtftCYJOd6kDcBn8erK5udN8Qx3NxeXUcaybh&#10;NY3PlTFSCGZX/hJUuuSMfNyMcH9Xw2KyvNMFz4OScXulvF9munofK0VmWHly42Npxdr9Gu67/I+d&#10;GjaKdQ/QqvA9CBj9OafMxilWSEKok27R6DJBP14zWr408PSaJr91piSeYLeQKr7skpgFM8D5tpXO&#10;BgHNZ5tvNVQFUkcZz07/AMs14848smux7kfetYbLKz7k29Wz+PH68H8MVY+2PdWogkf5Y18td2Ts&#10;78Y/3s496pbXMbNv+fOQM9en/wBem7bnyTJsLYXewX+EbtuT+OB+PuMzFs2jTutQ+IHhzU/EHg2z&#10;u/Dyzect6kK3SthkljQPKcgcALJuwORnvxX66/AjxT4L+MvwK8P/ABmsp7WGbULFWmi2fNFcITHL&#10;HjJ3FZFZc99uTX5X+E5vD0/gjxK+rao9vfWtkl9p8flxMLmTzo4Hi3MwdSUmMuEJ3/Zl3IQm5L3g&#10;/wDaM8Y/D/RNc+DGo6pKnhu4umdNPW88lpvMjXzUVc52s6EkdCXJ68V5ucZJ/beHhDm5eV7+TWv6&#10;M6MDjpZbUlJK91t6H2h8df23/hv8Np7r4efBrTNM8WeICjI2oH5tO02XdgklQftTY42IyqGYZfja&#10;fmXxrd61cX958Qvi9rovtauGDx2BhWPBfAji2xhUhjJ3sQgAURKCF3LXk1z8ZF8Gt9h8E6Q1jcTX&#10;EirqUkxe48sgqcYAVd+WGQM7RjnOa1PB/hmeazXWdckk8iG5D/Z3XcZED7myc8KxAB+ufSvoMgyD&#10;Lcphy0leXWT3f+XyPCzbNMwzCp+/do9Eti1dTeIfEesw6nZwyQK1kkEK2xYblaLa5HXh2EnGTjeR&#10;6mpXbS/Bf2e41eeSGfafJht+HlDbfm55A2856fNxwa1Nf8ceCNOktbrTY4ZPLmtI5rXT7gquGSV3&#10;KtIpAfexLcFV3jAbPHld/qF1dztf3l7JczNCDK3Vyo9B1wO3sBgdBX0VarGitDyqNHm06HWa74w8&#10;QarJcT6lq1vHaqIpVjs2chht6EuFZmwMHjG4nHGDTfBfgnxn49juodP1OPR/DvmP/aWvassken21&#10;xb2rSKCyqTNcGMYjhjDys0yoF/eZqt4W8I2V9Z3EXiFrhb/7VHbw2SzIYhHJC3zzNEWYBZBGMLt/&#10;1vzPGybX3fFninSL3XTDoN7ctosbQrY6TdTFbeCLKmSBFgMYEe8cFQjFFBb58tXk4jF8stz0KeF5&#10;tLWMtNfvdLs103Rt1u0iOjXpkzczxuCCjODiKMoxBiiCo3G8SFQ9N8JtuuJLSe+m8nUvLtNQt45N&#10;huYmlVgWJRlwjhXUsCVcKQCMiqusRWFvcRppk0ssbwx5luI1RhL5SmUfKzAqJCyq2QWUKSqklRpe&#10;DdTttB8VWOqy+H7XUCsx8u21GASQs2wqPMQ5VgrPuAYMpZBuVlyD5ftJSlc9CNOEY2sSfECbTNZ8&#10;a6nqHhzw3DpOnwzx22n2NrGyrHEqiGFWDO58xkiLuSxy/mEVmQqLoCJ2+ZY/lLMcMQR/Tn8K6/QL&#10;DwtNq1voWs+JZIYrx2M2oRwyBYZ5LeYrBlEdmLk+Sx2lUEjEkKGNc7pdpdarcQJpVk1x5zKIYNu5&#10;mZuFwO+GwCBnoeCM0OF3dj5uWysWvCui6xfakmn6XZ3E7TXAgjaONmJeT5NvplgSAO+cc17B8Bvh&#10;Dq3jqyuG8E3kF1eXll9kuria3YxaYXmjb5/3iliYQwACyZZOFXckyd1+zT+xZ8QvFln/AGn42jut&#10;NsbzDNpcOFe6PmMcyEHKAKsTDAzn5iAyKT9/fs8/s0fDvwno1nBp3heRY1jKwWyRrBHb/wB7y/LC&#10;8kEgsSWJOWPzGvznibj7B5RfDYH95W7r4Yv9X5H1OV8MYnGWrYr3aWll9qX+SOF/Y9/Y38LeArq6&#10;8UX+m3V7rGpBheeINQs2juLpSwzz/q0iLclV5Ykb2YqpH1V4d+F3hy1vBqfhy/hWdg32iaKRJO+4&#10;jKqTnjPB9+a3vAvgXTPCdo9vpfhu8iaaPKzNOXLkHgj9457Zzx1+lbV1o0ms6XGs1qYSW2+Y64aO&#10;T8ffjkCvw/GYrHZlUliMXNym9Xf9Oy8j7ylHD4W1KhHlj2X6+Zc8EeKjFex2/wBuaOTcVhb5ZEZV&#10;4JOBxkjp9K9BvNKi1+wMGpQQyFoyV/dkMDt+pHU5z+leY/DrQZ11Rp4fs8fmrl7Zc54PcjkHjHIN&#10;ev6HZTCFZbmA7kU7tr5HGOMn8h7Y/C8DzVaT5zmx6jTleO55NdaVq2lhvC+r2sW3zCsRmGVdCPuk&#10;4+YEH3981THhu88N6X5nhqE6WI4t0drZQhWYkZweSCODxgV2fj+O/wD7Qji1C4uFhWTMch09jgk+&#10;ihVf8845JqroxtwkhfWFuoWGLeEIGDfKMbj2z0Iz3rKVGPtGiqdZ2TKfgHxXB4y05JrqO1W+U4mE&#10;VsUBGBzt6DuMA9q6bSryaDUjb3JVOBhd2RjnB9q4PX77QdH1ySzvLS8s9Skx9ma1icfMV4VuAp9h&#10;ngH3Gej8B6zqOsRx2PiUP9oVcNJ5Py8c4yOvB70U6yk+SW5Vek/4iWjO9a3jvLZIriDzN3yruXfg&#10;noc1G2nX1pBcW9vc+bGsDFo3kxkbTkdP8azoJbzT7mOJ5/lVsqVBHboa14Ls3nypKqs2fMXcBvGD&#10;69ecfgTXY6cZ9NTicpR1XkXvCuh3t3o9jJa6bO0ZsoWZrfUpCE+QEjDSdvTB4I4Faw+Huoao2Zr7&#10;VbXauMQ6ooB752+WQDnkZJ7Hr0w/hpbTjwfpUGmalIrC1iikdkf5wFwCG28njrnqOprqHtfHsTLD&#10;aXMj7WGCfnUdRwPNTg8de1d2FhTlQTlFvRbf1c86s6vtJJNLXqWLHwjqWn6fHZvdNJM7tJI1zNHK&#10;V6cZWNMjj0yPXmpBoetJD8iQyKw/hUrjp1+Yn8qr27eJLld2r6EJm3fdYp+X+tI/+vmoZLNo5GLf&#10;DhXV+GWOOJhjj/pqPT0x/Oun9zbRNff/AJHNzVFKzaf3f5kt5/aum3C+dpEci7eZGvRuznrgjjp7&#10;/wA6SCLXpZPOiVIF8z94Y5uvQYxs9OvPUce1e3vJVnb7J8LtQjZR97db7ev/AF2Pv2HWpBLqeo6Z&#10;J5vg8QzMMKt5YxyKc8kkLISR68g5H41HOr2u/wAf8kaJe7fT8P8ANkb/APCQIY3kuJZHZSSvnptD&#10;be+7Hf0zgsOMZImt7/xIBGJYZE6D95sbnHqHx19utNayWxUvcW+lxzSEtI32KRVJBPOAxIOdvfnF&#10;OF1FqUKx6hdabeNGpb93bhFHqdrBsfiean3+rYXle1kbFqmsXYEj+XycNuH51Y/sPUpY8C+uITn/&#10;AJZznp+vH8q5uG28PybbPTLe2LNJiSNY2lJ7EjBHp+ArUuUVIlja2hkXbhpNzKAPcBx6DB5xmuii&#10;4cvvr8TGUZX0Y/UvCuqXEyst480ZUbvtDGTBx7ggf41Si+GeiXm25vPDtj5qsG81tNh3Bs+vlZ7D&#10;vVC78RayZs6cLJZFz5jMD8y46nE457dDT7bx74hikMV9b2vlbtjeXcSqx68jCSdx7GsZTwPNqivZ&#10;4paJo2U8E2KFjJPe/M3yrb6hcRBR6ECTGfcAfSis8XkTp5reJdeh3E/KtnJMOvY+WCPxorojLD8q&#10;sl95n+8Wjl+DM648WaJBG4g8Rw6jInXbIFweuMhGAOB6c+1Ul8Q61NCb7StJvJt3zKqRiZAeuV8m&#10;JGb8SAPxrGjsl12Dz/EGh6MZo5M/vLRGEZI67io3HPoFP0qneeH9eUTT3etWcJcgu1vLtVxnrgtn&#10;2xk19EsViKklt/XqZSw1OPX7/wDgHVWOu6kkay3d1DbytCpmtW0O4VkJPTJldWPI6ZH9Kur+JvD4&#10;hYprlmu5vn8yZVK8dRnbjp3Nef2fg3Sg0+pz+ObiFCwaZtNm2hWxn7ykH0zubFR/8JB4Lh1G3hg8&#10;V3LTq58t4b6YMfy+ZucY75/Cto4itGOtvvFLDQ+y/wADrbvXNBexnk+13X7qMyM+k2ourhQFJO1L&#10;di8h/wBhcMe3NReVcyqt6/iqRpOiLqNvcw4I+bGJrrjgN246Yrl5PEttPc/Z7Gy1C6mZT/x8Wkoz&#10;yMDeygE59CamtrzxLf2ijVtAvI28xfs9u1uJCnsD5Z4+pGCMZrn9tzStuvK5p9XUfI2PEPiPXrQg&#10;2Njpt1Evyt5erfZ9qggZJMcnJzxzzXOweOdVA8u98IQFfm8uSDXnmJY53ZDQRKB05D8c9Km1HRtc&#10;ncJHY2tvmRfLuJr+KItjkYUAs3OOuOeR61XtvCl5eQKuofvpQ2XbyzJ9TuGCB+Ge9E6mK5rRukEa&#10;OHa96zG614jj1C28uBZVlkXCTW6l4nJ+7k5I/Ue1YcUXimLzo9S8ALMZI8pJa3EzMD0BZWkc59AN&#10;o6A5HNdjBoGqWMcc9lHbxlW3PJcMW+Xp0bAH86nmM9lKrXeqQlpDuDw25VW5z2LY7d+M1tGnUl8U&#10;jNyhHSKPKfiL4BvNf0BZte0eTU8DdGJIfJuY+cfKWwSBkHqeBkHpWbouh6tpGnvpXhu3W2WZS8jT&#10;2qyuDk8fvCFBwenPNes3GsaDfFLe81GF1yX2LN8xXHPA9fcVxd5qdgmoTafFqc0pWf7pj3Kqgjj9&#10;3Fl8Hqa6KVON7oz5p8vL0OfuPhlH4lspG8Xfbd0kLw3FnFYMyujIwfIt4mGwhsHnIFfjH8cvhrdf&#10;CD4p+IvhPfWkkNx4X1qbTlkkR18+FWzBNtcBh5kRhk+bB/eZ4r92/D3iq/hkgGi+GLq8WUMk0cJj&#10;Rskd/MK9wPfGeK/NP/gt58Gr/wAD/tD6N8V59JltrXx54d23X+jj5r6wZYnYNvbOYJbQdF5RuuTj&#10;7bgfEU8LmE6H/Pxfiuvra6PDz6nKpho1P5X+D3Pzh+NVpaaVrFvrEkcKLf2oJ8m6LMJEOxi4P3SQ&#10;Fb0weO4HE6kwtb6a0truOZY52WOaEMFkAOA4DAMARz8wDDPIByK9e+JfhG98VeBbue0MO7Q1a/2z&#10;TLEQh8qOTBdgGbGzCrknacA4rxdkli3KGXcgz/n8B+FfZZhTdLEepw4GUalG99hwLfZy+NxbIXb7&#10;g1G8myHLfLn+JRzjd/8Aqp2+Rtqr/wB8jovH/wCuns+1Fcru25DKy5/zxXCdxL4ca0i1a3bUL/7P&#10;bTMYb278tGaCGVfKklUP8u5EYsuSAGUHIxmv2v8A2AvhX+y9+3J+xhqHwIPw28RfB3TfADJpHxmX&#10;TLaxaw1udw6x+Y13DLI19tVfMuS25eDL5h8gr+JEqNIm2WPckhw23+6c1+mH/BPn/gtj+xT+w/8A&#10;A/xB8FPjZ8FfiBr0HibULLxXZt4Ns7Jbe4vv7DtNLvrO5Vp4BFGl1ZvPE2JC3moz/MmZdqOFwmKq&#10;pYiN4rX0815roefmFTFUaHNhnafTs/J+R88f8Fgv+CZvw/8A+CcHx78M6l4O+Ltx40+H/wAQdFl1&#10;LwjqN9DAt5F9mlSOe33QKkV2B5kUkc6RokiS8Kdm8/M118SdW8aQbJ7drbS7GJY7GBZl2uoXJLcc&#10;ljtYkdxk55r1f/goZ/wUT+LH/BTr9p5P2g/HWgLomkaRZw6J4I8O2N48v9m2KzMyAyMWaW5lklka&#10;SXIJ+VBlUTHn3gH4WJ/bk2n+KfD8uofY2xceGYbyOFWQkhjPdpIEtQuVVwXJU8MUKuB7dOcKafI/&#10;66Hm+zqVoxdXWVle3fqYdx4N+IXiXSF8aaL8Lb6x8Ow3D2Z1pdPuY9PgnTazRm6l3KZyHDGPcWLS&#10;A7QCBWtfWtx4V8MW1lHoGl2tyY5/+JpDb+Zd30chkjcySNLIsJXCxLHGsQ2BnZSzb36T432y+D/G&#10;mtfDC2uND8vw/ceSsmlQSRwQz20HlPDGw3lwGE21+jtI0hKeYwTk/F2taXqAtV0mX7QsNrC5uFsk&#10;t83Bt4RKxVWIY7o8ebw0gVWcFmOOTEV/aHdh6MXFXQ0aJqF19pE6w26abYpftHczLC00JnhVWTd9&#10;/JlEgKg5RGYZxTvEHhyPSrtH07XrfWE+ww3F5PYxyiO2kkQO1u2+NcSRFljc8pvB2sylWbNineKO&#10;MDV4180NDIreYxhjYBfMwRtxhjgBs5RuANpO3q3iRL/RW0PTYz/Zdtqk09m0kTRtKhChEaMSyQxl&#10;fnciNQ2ZWDvIEj2efLzPQkuX4UZksounI+4F+Zfl42qo7e4B/Guj8L+Gdc1CVNQ07RtQuLy8kaLS&#10;Le3tw6zzl4ljSR2ZFC/MeRuJfYpUiTIluvBXhrT/AIR6X8QDr9x5l9qN5YvZ3FxDuT7NaWDNIuOd&#10;rTXj5yoConDOwcj6J/Y6/Y0+N/7QulTP4qfWPC3w91KQPZ6da6nKsWs+ZPE4j8jLGS1xGpDysCT5&#10;UiGQJXLiswwWV4V4jFzUYr8fJLqyaeHxGMq+zoRu+vl6nJfCv9n/AMM/E3wcv9g65fTeLPtE0kcM&#10;H2N9OjgYFbfzJI4i7EyJI0mHjBREULvZS329+zH/AME3T4Vjj8RJ41g1a4hsYLSw1jXNIe5ZY7YF&#10;YWgjeceRlWz/ABMgwqFVG0fQHwL/AGG/hR8PdPt4dI0U2sUa7/s8OwJI5AUyPxl3IXknqS3fk/Qn&#10;h74c+FNK0+FrfVbixVIxHb7QpVlXACnKnBAGMgZwK/GeJOOMwzi9DBXp0ervaUvXy8kfbZXkeFwE&#10;VVr+/U6do+nn5s828B/syWWl2rXUsb6peKuwSJFFbxKD94BHk+XPHV2Ix7mvRdH+Hui6HbRxzRiK&#10;UrtktY9UZQOc4PlSbRzjgH6ZroovD9tppb7L4ojLS/eS9VZHLfgy859vz6U3WNEQjzU0qORWXdH5&#10;kxhwcgcnaxzz6V8B7GNGnotT3p1p15asbLo1i1uqh3WSOTMMn2g8diNzHPp36Vm21pJqMREB+zyR&#10;xKf3LMjMNwGNytknLcEHvmqup6MlhqBso7WO2jkUMrxxKrPIduBwDuH9ccDmum8NfDMQzLfw+Jp5&#10;rgcGS9jDLx/CVj2dOnUHnvxWEfaVqmi0NOVUY3kznfBsOt6HqUpu/CzogXd9pa4VSw/ib5mxk++B&#10;yPevWvD2oQ3gDXGiXKlU4kwrbQTzgo57+nFTafpN5pQWTyYW2pjco2/Nx2/CsfxV4wt5C+nW0N5B&#10;Oy/L9mjnQlh33w9D36j9DXoYeh9Vi7v5HFXr/WpaL53HeMLq605dqLJepJz++uM7en3i7ggDHbn8&#10;KxYLTw1pyG1OnzxSs5lkb7KzKmPcLt/U8DPSo9Hn81Vg1qa4kaRjHDJcX4uJJv8AawzOw/njHvW/&#10;o620sIMCrGIz825vTkE5U4zj1pycZS5hRjyRstzntZ0EiB7zTYY7jKfNNBMG+XrzkLxn+6T0Gc5r&#10;m9KtPiNoWvfa/DqSTWs5DTwyMjKxAHK7XZTk55JHOOMjNd1qGtK9vJFcRWt5bzW7x3Eyq8TR5Xpz&#10;kMRgnPy9R1qPwd4Y0+5gb+zJbnp/HdFnGO+Tn+VcM6fNWSgdkKrVJ+0Wn4Gha3utXejLf3Xh+GO4&#10;xkLL8ucfgf0FVX1DVrJSyWbRxqAf3O2Tkg5+8CcdB07+3PTaXZ3NpF5C6xNJhcCO7t9yr+AIz+dQ&#10;a7C/2dlijhduhi3GNT/wIIxH5Gu2VOSWr+Zwxq05SsloL8NvGWn2vg6yhvPCN00kcZi+1KNOh8wq&#10;xGcPcq3p1Uct7100Wvy6natA3h7VYYpFAkZktmXoOhW4PbB4rjfh1qWvWfhsQWOkTTrBeXQZo4pZ&#10;V3C4c4BVASfTHQEDsa7jSdZ1e4s/OFjdQH+DfbspPzH+FjkcY6/rXdha1T6vGN3sun/DfmefWouN&#10;SUl37kenxJE6mO914Ko6t5UowPX5mI/T8KsXPjCGzkSK1k1CY8gPHYjA9Se+OOwJqnfX3iM3H2hN&#10;R1JVZ/uNDBj/AHvvjjnpxnFQy3viHUGW2TWNZhVhtkaGzMTjjG77kgz7g1p7eUfdjf7v+CZez5tZ&#10;f1+BsSXqX0Kzym6t5CAVG75Tn0A5P5CoX1HWfKWPT0N1tbHltGAxX/gTLnnjP6VV1Ualp0cazajr&#10;V1JtGJLUocDGPn3KOfbAzmmx+MJpUj06EaxDuyrXEmlBlVc/xYFaSqQvyzdn+P52Gqel4pNf15XL&#10;kNr4jmiefUtDuoE3KxZpo8ADPXa5xye3NRR3WuKkzDUZZFByrQyM/GR6qMdffp15qW7stQ8grJrV&#10;07OC26L5Rt3deSecnp6cY7ltkl5YWjWkfiWV/LX5vtMcTM+eQCETHA7gDPes+XllZ3+bX6B0vp9z&#10;LH2yxsP314J2lVtu5dPurgj8URhyavWl3baikjWthI2yPcc6dNG4UjAIV1DHn0HasyGWK9Vkv7wx&#10;lGDHy1lXLe48sAH8TVxLrw9p0K2reIDAZBu8t9WmjZvfDODjHHArooy6bo5a0ZXur/oWZ9N1R1k+&#10;xxRkj7gmQKrEgHBOwkDt/TNc/deFfFF7LuvPAPhyaPGyR5NW52g+jWZBqabRbMXH21rq1uJJgd8t&#10;j4gubaVhwOpuMnvnn0x6VDo2oRqjRQaRrSsJGBkh8VzXS49T5r8fQZA6VNSnSfx3Xbr+cWjSlOty&#10;3iv6+8h0/wAJeI9Lg+zWngvRrZO0drfx7f8A0lX+XeitpbXW3LSJretwhmz5bXsLY/76QkfTNFYL&#10;CU5K/LL7o/8AyJXtp31t+P8AmcDNNpS3MctroV9MOjGG327f9oiTB7noM+1U7rVPA+syf2JqmgRX&#10;jxyb1j1Au5XBPIV8rng89v57dvL4tkZi0sbK2ditpZZYx6bug/EjPalv9K8QXSAXuuLp8PCr5emw&#10;ZYZHI8xGXPblT34r6j2Tl1/I5Yyj9pFODU9KvIP7O0nwVcNZwr+7226RR5A7CRl/lj0qzZWuoGNV&#10;s/B4hXPzLcyLHt/743D9QPeq15Lp1wf7LsviPJcTfckhjvIVfkYGRAEx1x2HNVrbQ7W28y4vfE1w&#10;7HG0fM5OOOf9YcfhXTGMubRfl/wTO3f9TZA1+N/LFhEjMSFaaZJEI+p5/AZqvqGneMdWtWsjc6JE&#10;ZEbzJnaaTaM8jywoB79WHSuY1228ISFbDU/EOrR7ZcxtHqklmWOR/txNxnoKzBZaWki3Wj6pqDfM&#10;Vhku7y6mJXIOfmLkgnPOCfwq/bLor/P/ACM1T5ev4f8ABOmj8B63ZQrNczLOhJ8yTStHWIkegaSf&#10;b0B5wSDUiaHbBdr33nqrZdrvWooioz1/dRDjA/vfjXLf8InoGtIt3faRLNdRr5kc2pWLswYjjHnE&#10;Mv8ADzgdDxSx30unXJj0/Qkb+75l0EAx6qI2HH1HXt1pxlGOyt+Ics31OpbS9EEPkpfWciTRhXWS&#10;+upmXA5K4Lg9eu0HjNZeoeFvh9b239pNY2csgztm/saWTaSeAQ/lkfe/XnrWQfEHiezmVvNt7f8A&#10;hz57hjwO4cDP/Ae9Sp4qS8fbe6ykvIPmQzFgDj16EjP61T9l1RXLLuWG1LR9Pt2s7LQfOWKPaoTS&#10;Yo1Ppj94SMYBrlte16KCdtR/4RNYpni2+bNNuIwR/s/XjP41rXkls0WJZmA/8ePvnufeuJ8Syy6k&#10;JrCbVplj8zKuk2Co+o6cVNOT5rpGfLYjstf1251eQTalaWsjSbo9umRTbTjgjzQ4Pp0xz0r5/wD+&#10;Cs/gPWvif+yzqWtf2+mpXPg+8j1u38yxtYnEQzDdAGOJCB5MjORuIPkrwTzXsC6Pp8MwL6rJt8tt&#10;265LsvZTz0/+tmsHxF8PdD8YaNeeGtW1i9uLK9tJrS8W1YMrwyqUkHII5ViK6cJi6mBxlOvb4ZJ/&#10;K+q+4mrRhiKMoSe6sfjfor+G7rVIdM8SaS+pWa3CyTaeswhFxEVbepkMT+WAuTvCkqcMpBAI+bZr&#10;Oa3upILoKJI2aOb5ercqf1z/APXr6O8Y+F9a+Gfj3VvAPiK4Zr7w7rV1pl3crG6F5LecxiUBgGAc&#10;KGXgcOCO1eQ/G7S5LTxrJfvaqv8AaFvFK0iszeZIoCTNyT8xkV2IGBluABgV+35lGNbDwqw23+/Y&#10;+Ny+Tp1pU5f1Y4pd2fJb73f+f+P6VIZMy7QuF4H49aTdGsUhw24sSreg4/ng/hUbAyHaW6qQdvbr&#10;z+n614Vn0Pc54kxYQWzTPIqon3vMbGMDium+H3inwxoVhead4s8EWOtaXfRqzTWt15WoWTKCxVHB&#10;ZdssQdSk0ciD5JRGxjAb7K/4J2fsweF/gh4F+Cn/AAUS+LsVvep4r/aAsfDHhvR79I2tYbKB2W7v&#10;pA3JlaZJI4weEW2d8HerR5//AAVlm/Zy/aA/4KU6ZqP7Lnh230u48RaTNb+Il0CCOD7SPtN3Cty2&#10;1QDLJEh3FslopE5xXr5VltbFz93rp872seDmWbYfDXhV+ym2/Jat/cfF9hdJpt9LqHhpLqzkmjkg&#10;V47zMsazRPDLEroiYDpI8bYA3K7KeMhptVPif4f6hZpLF9nvI/IvpNPlYqUY5eNJUVwwJTy2Kttd&#10;dwPykIar3MyeH9bmU6bBeCz1CYR2s3mBGkRiqMdjKwwyhuCOQO2RVzx94yvfHviGbxFqkMMdxdRw&#10;i6aFceZIEVGkYnLSOXBJkcs7FizszEseapLkbXVHoQtKK5dU+pnzWt1LbXr6fdQ7ppJ4mW3iKh4i&#10;6qZFGPkVhIFA7hiPWtDx/wCMLP4i+Nb7xhaeGl0o3k3myWa3hmUOEVWfeyKSWZdx46sap+HLu8S4&#10;nsLKEKl4oilKzmNmt93+rJJ2hCzKx3Dgxq2Rtqrdac9nasbuRY5hM0M1vIrrIjDk7htwvIIwSGJB&#10;wuASOa0mdEXHd/IddKdiPGqbtgeRlGOdw598bsfRa9O/Zh8C/wDCUeP7E3/gH/hNpPnWz+H8lxcW&#10;0mqwywzA3YkSPYkEDokjM77Wk8lHjkiaYCr+z7+yb8Q/2iL0XGn3o0Hw6WKv4k1C1kMc53FTHaLg&#10;faJAd3RlRShy2QAf1k/ZK/Z7+CvwQ8NRt8Nvh1ZwyTR+XcapqWsQtcXnljC+a8kwbhcnYNiqDgKo&#10;GK+S4j4qweQwcI/vKv8AL0X+L/JantZfk+KzCPM/dj36v0/zPC/2KP8AgkroWjX2n/EL452g1nXY&#10;ZVnt9LjtnfTtK+bKqu/JupActukwqnhQxHmN+h3gb4eaHotmkKC4jjjbbuXT5PnbAzzsz2z360eC&#10;vE3h+8iOk+F7LSfLOIswapHcNvH/ACzGwsoIx0DEDdXVatea1ZyQl9H0l41jL51DU2gWFgPukrE5&#10;9yeBX4bmWcZjndf2+Mm2+i6RXZLofZYfDUsHT9nSjZfn6sa1oiSITbOzHKRPJPOF6ZyQNv4DOPUG&#10;rkt54hmib7DcW+JGO0S2+7Yo5xycj9DxWXH4kspIoWePw3agMS32XXGkY9gw3xjI555449s2LJv7&#10;Rby/7faGRVyIUMLBhhc4JYHOd3cDC9eled70o2X+RtZ31LjweIZj5s88IZQQfLYqrEHOcOzEenXt&#10;UMljrmrXdq1xdrbQWrB44bWcZBGMHcenT9T61aTT9WVjBbeLIfN3Kn2eaxzIMn7xC3QUj/gRz2Bo&#10;g0LxZLCzDV9DZt2DE+lspcdSvNw3v271nKjUlHld/vNI1OV2TX3DrGyFlF5t/pM1xI3zqyXDKx5B&#10;Awxx/IZNXrHxrZ2PzXHhLxNbxwqZXW3jt5VZRzzs3tk47etZdzZ+LoWht77wposjyLuEz3zQ4ycd&#10;UgYjBPqaG1B7CTzdan0u1+cJI1v4imOV/i+VxH1HQ4JxxjmnTvT2uvUmXLLd39DtNG+MPhi7iUx6&#10;b4kO7+Kbw7cDb9Tjb+vP5Uaz4s8KaombSzuoGjYhRNYspLfy/WuQi8W+FTF5UXiSHcFUeZNqxZiQ&#10;cj78h644rqNIFzq1nHeaaqTRltqyW7Bh+a11+3qVI2bTXp+t/wBDD2NOm3KKK2l65DEwEuu+T5md&#10;tvjG7gZJBHqT3/Oo/sGkafunhmt4ZFkUeZHEkeST1by9zNwRyy8dh1xYuLfUrcYmtI+Rkebxj2FH&#10;kfL5k1ojA988ZIqdHGzRRz/iO+CWFxf2Gied+8zqV7Y2d20ksaRYJO225+UEDJIG3ODxUngXxhpq&#10;zotnf3drtK/u7xdhZD0JUojA542soI7itqS+1PS4dmn+Gri6X7oW3kQMxx1+Yr0/pWbeRafLd/bp&#10;/h1qn2hsb5jfQIowMcKt0P7voax5eWonF/mbxn+7cWvyPQLfWofIU3VyoVuBJL8oJx0ycVDrF3Ej&#10;q0xEiMw4hcnd+XPeuP0C11O8tbhTpWpWcJG9Le4kRlKj5sgtvOOp6+3aq97pk94q3lp4rvGWNlKb&#10;9N06UL2zuNqT27k16VS0qd1uckKMfaaM9A+HFkknhO8NvqGtWscOqXJ8yKT7hLZJ2yPu5JJ6fpWl&#10;caDdPLtT4na0rMoMcbfvCOuDtH/6q81sofGGlWXl6L48u7CPzQQkemwqvI64jRAeQOTn6U2fXPiS&#10;0XmXnxmv5I412lWsXU85x/qpVJ6Hp+Oa54V6NOnFSi9Oz/8AtkKWEqTqOUZr7v8AgM9e0PTdUtJW&#10;iuvEuqamxOUafTmjWPHbKoAee9aEo1PTgqpJNC0m4OyWc0uPyU44715Lp/xE8aaZp621x42upGRf&#10;+PqHR7hWQ4HO6XzCc+/1q0/xhnjH/Ex+K9vZ7mzG2pSLBzz2LJk89PWuqnj8Kklr+H6yOWWBxTqN&#10;6NfP/I9OvBLf6Y7tfXyybusMMkf48oTn3AqjYaTq8UWbDWtW3HBZjDBlvoJIvQY68Z6Vwuj+NviH&#10;q8gXSviTpeobXbfHHpaTb+McMkjD0z8vaty68R+O7NTPBcW8csY+7LGyq3GO44/zxU1MVRlJSXN6&#10;/wDDMj6tVp+7df18jprf/hJYbpUvNS1BlZSCtxZwYXnPBjVT0+uetFzb3l5c+Ymp6hGuMf8AINgA&#10;3e+8Z/OuZj+Inj27iWC51qxhbOVZFTJG3nqpHX2q7a+NfFiwrPqOpQ7l43wwoy5HuFUVr9aoyjZO&#10;VvP/AIczeHrrt8v+GNzSr64txJp8WtSeZHu8zy7SIN6/wAj8hzS30FzNabZ9Tv7h+CwOlrJ34yGi&#10;wcenBP4VlaT8RILaaSeSFZyW/wBY0aq2cZ7KOn41Zg+InhyQN9h0u6YSLhmgRQAPxxxkn1JrenUo&#10;yiuaf33/AMzOWHrRd1H8ixbaVaxgCbw7fqW/5ajS4c/UL25/pVnz9QsbRrrT7C4Vl5IurNY1zzzg&#10;EZ9etZF38T/DnmLLBLq8KLHt2W9qJFByOw5zwf8Avrp3qNPjL4elnS0/tXWlY/KN3hO+3D/gQ4o9&#10;th6d7TS+7/MUqOJau4u39eRtR+KNZ2AvHYt7rG/9M/oaKrf8JLbzt5q6lqxz/E3hm95/Miis/bN6&#10;8/4r/Mjkp/y/g/8AI4K3TwhbzskniCOebJLpJfl+n+zvC4x3I/GrVpZeGw0s9hLbR87ikcO0DnPY&#10;de/viq03gexvb5r258OfY5jjCQyNKM+2U4J9OPYVS1D4a+D7i9XUtVjtppI1/wBZcYk2/RZXIXuO&#10;AD39K+qftFul+Jh+58zchtvDFtCDdzWrbgwLRsrAtnkDB69ODg0T6XJd7biFpntTCo2LGfLIHHy5&#10;+XtzjvWHb/Czwrp1wtxb+F2WZfnEkOlySN07OiH+dWtG+G+ladqEmor8NLWFn5kvri3thIRn7zOW&#10;3Enk9M+oFVTc/wCVL5siXs+jbNPT10LQ1803NlYsJMbbmWK3Z89/mAz+dWbbxV4UDML7xjpK+q21&#10;550h98Lk4/PpVCx0CCARw6N4X0de7XFncecxYdMkIMngnryOlaLQanbwt5uiskfI3NYzw4HfkjH4&#10;+ldEZcu1vx/4BjKMZWv+BUvNW8NRwyOmuQzNIf3e2Fi2M8HbtGK5q48ZfD+2v5La31KVpuu0+Hrg&#10;4Jxj94wWLIzzhmyQetbVzbLjzUtrdyvXGSzH8WH5YqOXStQ1G3aKC2k+Vdyxxqpc+3Ib88Ue07W/&#10;H/Mt06fdnP8A/CwPDcrtDJb6syqpVvLsYlBUZyfldj36detZuqeM7FbhV0/wPrd3BJ1dWtVUYIwD&#10;vYMD3PGPety48KTXLyyHS9Qs3hYlpFvFRcjvlZQM89DjH4is+5tNU0wSR6h4lh2mT/Vz6kWYD3BJ&#10;x7n6YzWbrTlv+RKpJmIvxOYTSRz/AAk1RduAjTXCyZ9z5e5VH1YZ9KxvGHxB1K4Ah0/4V2sMtxFt&#10;SfVJ4lA5AwwH7wjbnjAB4FdLdXNkYfOi8WWPl9X2MGHvg71xx3IPrisDV/sDW326LxbZPHC6uP8A&#10;S4t3bjHB9P15rSEn/N+Q/djo4/mcBLqPxXkeSe2i8GxH5iypa3BY44GCJMEkZ6gYJHYc2bofFnWL&#10;aKe38exWK/eEOk6XExOQccSgnqOxXjr610Gr2tvNG0ssqsy7g0jSxY4OM/f/AM9s1gsNOhV5P7ft&#10;ZvKxtihkEjY6ZxGD9Perl72jZcVZe6l9x+ZP/BT/AOE2teAv2iP+Elvb97iPxdo6373lxDEjS3UA&#10;8mVCI+A2xLdicc+bkknJr5M+LGkT6l4P/tizjkk/sy4JnK/wRt5aBv8Ac8xsfVh64r9Rv+ClnwS1&#10;j42fC6z8U+CQbjVvB1zNexae1k4lu7eSPZOiklSCqqsnlhSXMSgDOAfzh8XeCPFGlC88E6pbXmnr&#10;q2mxMFuF8v7Tay+VNA7YyHiZvKmUgkEojV+u8P42nmGQwpXvKC5Wuum3/Dnx2OovC5lKe0ZO6/VH&#10;glt5ckqxbtq5U89P88mpktUSIs45GCSv+fpVNxLaXclrcodySMjR7PuEYGPwIq5a3QEbK3Hbd74/&#10;/VVL3Tos1ue2ftC/t1/GvxT+yJ8Gf2ZvBXhG5/sr4d6ml/pOqXN0phur5JLiSeBoRGASstz8p8wt&#10;5TKWG6U7fF/Dlx8X7LxlqPxG8ceI7y21q6f5pI0A89HCIYVAK7IvKUAMowq4VQc8WdK1/wASaH5y&#10;+H/EuoafHNH+8SxvpIQ/G0bthG7j1qvqOtarqV+2o6pqE1xczPiW4nlMjNxjLE8ngY/4CK7qeMlR&#10;jywdvTTXv6nH9Toyk3JXv3107enkQJgFYLiQttZtzNySOnJ7nrz15pxQbditk7cKfy49uhqOSzvE&#10;VZjBIsL7ljl8s7Gbb0DfdJGQSM5GRxgg16F+z1+zF8Wv2kfFK6L8NtBX7HGd99rmpS+VZ2q8KyyO&#10;p3F+MiNMuQQflXLjhxFbD4ejKtVkopbtv/M76dKpWmoU1dvoin8AvBtr42+LGheG9WsI7yK+vkSe&#10;1W+MLJExCGUFUd22FlfYiO+I2JQqCT90fs7f8E63t/F2oeNfEHwt8y01TDf8I/Dq0dx9nV/MWZZp&#10;nRVkibzD+5RQVxzK25lr2H9mL/gmpp3wb8PzX58BWPiS9mt4E1HWNXskku7mFY0VIYd1wTBEMABF&#10;CfdUuzkKT9J+CfCHh3wzYLY6T8I9S0eSdkSSO1tryKRWD7uTBb3KKhOdxUgHJGRX5FxJx9Wr05Yb&#10;LG4R6ztq/wDD2R9plnDFOnUVbF2k1tFPRevdmV4N/Zo+Dvg2xg03xL8CG2xQAxRx6K08USbQAmFB&#10;VR8qnaPlxjuBnuYfAH7N2sWi2mqeALZYYYjGq6kJ4Ywox/A0ik59duOOCRV6C08VWGhTaXo8Gh6X&#10;PG6j7Z4g1CaZhgdSsumxoTxkAALyMBQAKUX2raoRper6Bp/iBBLgXnhXxVbW5X1VkFxGd34j6DPH&#10;5feo/ild+er+8+oXL3at2dvwM6D9nb9lv7fHaaNdWujX0exom0vX5YpWODt538r1wGBBxyCK3bv4&#10;Q63c6Wtr4R+LdxJZiUyH7Zp8V58p/usm0k5BGWLAAjgVkRfBGy1a4W8j+H/jTSZGTM0kHjC22ynn&#10;HBuZGI5z8m0kKvfOd/wX8P7XwVdNcaN4q1a23y7riG/Ed5bu+QQGY5YYxg7WC9c9qiNOUpcrjv1/&#10;4cuU9P4j9Hr+Jht8NvihYXSw/wBo61qqzRpuuFvIreNW3dFjIJPB7k4xin2fgDxPbSQyTSeJbORH&#10;zK0cFjdIq7m+Xa1qeMbe7HnnB4rvnh+NOpRyTaPr+iyWvkM0ck3h+RV6nkeXNwMA4JJx19wttffF&#10;2O4Nxqd94XuIW5XboN0rLjnAP22QNj1AAPoa3+rxgt3+Bh7ettdP0ucRJ4a8SJLJcr4j8TXEzLvW&#10;G48M2mGYEgfMLNegHGCCBnHNRRa58RLeZWsfDmoQpHtaRr7SzDH6YJjVFA57DPUZGM13l58WNVsm&#10;Ml8fClttYbbi+8UT2PJyM+XJbs2Dk9Tj5etRN4z8YytJHL4k8Ew7WCLE11c3TBuRhnMkOOcfw9G4&#10;B61FSjFrST+Q/aSlG3KvmzmY/ij8Uhci1vfBejXEMmPKbTvEkfm+pzG8fYj+8enWr0fxF8e2U3my&#10;fCrWIxJMysi6hav+73ZGeOc8d8898Ve/4Tf4n6ha+Zf/AAs0/UYvM8stpWpBRuHp5pwRnvuAx9ad&#10;a+Lby6QRyfCfxFpkkf8AC19DtC+zW87sflAPQDP6Yxcua6k38i4wVrumvk/+D+hHB8R/H+oyzRL4&#10;X1m1VGYrF9iSRWIzhtxgIbIGAoY5JUgGor3xbqEZW416OdQLhYR51u2JCTjCrhQCc8FfTvV3VPGP&#10;hOBPsN63jZXbAk8iLWXQklf+eSEH5t3Xg88HtS8R+MvhNp8qS61q2qyCaQCOG81SeCZG2ngw3E0b&#10;oeoHy4x61rzSfX7yZRvL4WWbDX7W7mV7aHUhGhbdD5Mqoo9fl3Bs5z2Ix3qyPF3h+4Kxab8QGtWd&#10;gs0EdrAVB59YNx6ep/Cs6HWP2etaZP7O8A2mrMW3o15D5knp93YzH65br0NamkeGfh5cSJB4f+H9&#10;has3zMq6DeKicc5b7KFA9ywHI56VtT5npdMiUYxjeSaLF74xbQ5Y3HjLR5lfIX7TNJErHjhfLWTd&#10;kEdBTtH+IOs62WSGw0+dU2nzLa4ndCPq6p15GOvBrW06xs7W58mfSIZPLXZ5e9nUA/NwJiojBzjK&#10;kcHHQmn63a6TpyN/anwxMzSRqPOjs7Jkbscg3BJXHP3e9b8skubb7/1MY+ye6bfyM66/aJ8M6en2&#10;Keexa6X5fs7alGu3OeAHfIzzx0OTTr7xbpuqweYfCbyR3ExCiePEbADnDMu3HB/i61HpGs/Bm1K6&#10;Xd+CrSxmuGZFi+xxyHtjcIC+Og5OANpzjBqK4+H3wdvr2TUZvhj5cauq/b96BTxgYLSEnv7j0FY1&#10;KleVP4lcuFOjTd+VosXVnou1L9fABk2lg0lrHAzbeVUENKC3zY49xTdNt4ERpLe11AtIyjyPskmI&#10;jgLtIiz65bkjJ4OMVm3/AIL+EsE/21PiFP4cndgu0+JlhZ0C9lmY+4BUA4PHts2fw+0jxRowh0/x&#10;bNq1nbqFe68ySc8AZDSW8ibjjGc5B71wuM3uvxX+Rt+6Ubpu3azG/wDCV+H9Bt5LDV72OEJ8xiv7&#10;K6EpT0Cs2TwM9PwHWi48UaNfXUUdqLHK8+YbyWINx0/eLx2xg4wenFYOrfCDwDpUkCaR8YIdD+y4&#10;f7DdLbsuTj+GYMwH3u+fUnFatj8LPDkcH9oaX4ihvG6teNb+Yjrxgf6PJF3x0P4Vm415aWVvVCXs&#10;L7v7i7quk+F9etZJtW8J6a0yjKyRrBMJMepljwfxHB/KqelQ/CtXhlls4dPab5IrcSW8DM3A3fuX&#10;APQ5wOMdAMVJ/wAKS0nVtJe81K8ik2upkeyN3bEbevmf6U6v/wACDdRkGrCfBXwNLBNFqfiGSFVd&#10;hbzTax5+Tj72JEAXkKeuQUHOMgp08Rs4q3m/+B+ov3P8z+5/nct22nfDaco8+oaku35VE2sXm3PU&#10;DHm89RzyORWzY698Praf+yLXWl8x1ytusUmU54y5LckY4PUc1w83wz+EltMpi+N2hzzc/wCjy6pb&#10;IytubAO0lhzjpjkcZ4xd0jwV8MdKnW6u/GXhsNt+e4m1gOTlssmHYcduD3HTHOsPaQslFX9UQ40Z&#10;Rb52/kzoNe8eeB/D8n/E08VrD8uyGKO1kkYjIHIQEDkgc1FYePbDxDbSR+FvEbzlJm3eXo1w2SDj&#10;O9VxjvkjGBnjqLmg+Ifg3odstvb/ABD8J+Z/yzU6rb4b5vTzhznnjFbFj4ggv5vN8M65YXm778dh&#10;CJM/ishx3PPpWkfac13ZX7b/AJ/oYe0jHRJ/Pb8jFsPFeqrHNZXWg3zSbxuddKkVXX+9uyFPfrg/&#10;zq7Yaj48t7VotD8PsjYIDXl5HGCTyMYMhz9ePQ8Yq1d/8JOu2RbSKRlUgSm5f5j6YVW59gMcnNUL&#10;nx8NEjE+rxNA+/dH5YZzIOmMbefpjP8AOtPaqDtKTXyRUby05U/vC9g+JWqPv1Pw3p7SJkL9o1ZZ&#10;sj1GYgV+nPSiqtx8X7mNVaXTLm33DjzbXO4YHIBAx1oo9th+tR/f/wAAr6rX6U1+P+ZtXXhjSL+Z&#10;Z7vR9rRruEkciK236srbvxqxB4WyypYyzKqsWZVcruyc/wAO3PPp6VdudI1DU02QWtmN5/fM1r5m&#10;75fqP1FEOhyxwNZqXsxGMq1g0luN34N+mcZr9HqR5ZaI+RKNx4dv4WaPT1u4fLkPylZih6cDcSB+&#10;GR+VZWoeHvEWux/ZL/QbnrvBlukCsegOY3LD05BpYbPxU+tyW83jW7kt9p8yP+1B5irnjIVRgHjB&#10;yD97rg0+90bVX1Jp9M17WGaTAaK41B54gvcBZH2/mCK5tZfZf4G0Zd2vx/4BXsfhzrWwT3azQyKu&#10;1Y1vGmjx3yhjQDnjqc4qR/AUigTzXW2QZVXs0lhxnsAr8Z9qs2vh3xAz73EkrshCyC1hjUfNn7yZ&#10;J79vwrPufCWs3eo4jMC3O7P+pSXGDkf66I4I+nU57VpGMYx0ixSqSlLVokvPstgjS6r4v+xrnG26&#10;1FYgx75LEE9uCec1CJ9Ouk+1G8urpVkx9phklmiToRnytybeQfmHH61pDTdY0+3/AHM7QTRqFZoL&#10;O3Rep3ciMDkms5tb0+G/kW68XxNMygCPzoDsZuwVWyW546/Shvl1ZlFc2xXv9I0GXMsMMMzlcszW&#10;8e/joMyBWJ9O2e/Ws+48F+HLyEzal4Zd2+6JNSiDZJ/3WdQOat3U0k9zsuPFOrmLt5OjrID6nKQc&#10;HjnkHB796V3YarNAkVl4l16SMYz9sePCgeirtK461nKUZbRub0ebpKxXHw38Jrcia10RbcquIvs9&#10;0Yx/wJNgDHGBn/Ir6t4L0uK28wafbbSGJYwrv3cnOcH1/CqOtad4jtNQjttI8QeJL5pCryXD69Ks&#10;Fr824KYyxVhjI2gHA9O9a607xgk0cAm+1fIQYobEbmOM58wyKoH1FZ06sYy1gzaVOcvtGN4k0PSN&#10;TH2K+BkhUqHWO3LYHXsPX2rJl8IaLp8xe1jujb7flEMYy2O+Dt+mMAV1dl4R8Syt9q1uBQrf8u8O&#10;zPT+8oBP45rOGj+MH1CSLRvA9sI4pGCyNI7ySDHGBuRR369fXNdka0JbmTpyWkGcRqXgzw7d+Y8+&#10;l72lY/L5agtgn72AT2H+Ir5g/aT/AOCdvw/+IMd5rXgq003w7qkwbzHYi3tLklRyYwn7rBAO9F/B&#10;sAV9leIPB2u6nE134q+G2h3u1jtk1O3hYk8fd3buvOMY6e9YYsNQtoSNE8J2NqDIrYjtxGvHbCn8&#10;K68LmmIy7EKth58r/B+qOXEYOOIp8lVXR+Dv7Z37OPj34DfEmGXxHpciWevCS7hvw8Twi6WTFzAD&#10;G7bdrfMisQ5hlhchfNAryWPYqbUGBuyM+mFr9uv24PBV98c/Dmh/Cjx/oml3mnvrjXFnZarGxVLg&#10;W0qNJEV2tEwRlPmBsfIgOeK+AfH/APwRu+OOi6nJbeAfFOmTWsMjJ5Or3rGa3K/KQ7xRESZbPIRM&#10;AAHIBJ+vwfGGUV1avNU59U9n6M8+rk2MpxvTjzJ/ej5GyHVVKDK5LDueAf8A61RXipAkdvkM8kgW&#10;FeMuegx7kmvrTwj/AMEefj3q12IPGvj7RdGRmYN5Wn3lyq8clnaGNBknAw/ck+h+sf2Wf2IPg1+z&#10;brcHiTRdZ0HVded1SfxJqWvhbvZuUmOKFmSFFyBzw/ABZgMjHMuOuH8BSfs6iqT6Rj+r2OnB8O5h&#10;iJe/HlXdnxR+zN+xBrvxL17TLb9oUat4d0PzmuNN8Ltugubjztolll80xm1R0ij3FQZGEaL+7Kgn&#10;9Sfgh8LfgX4W0G38N+GPDdjp9rbwhf8AQfDcsarGMny/PnKRsPvfeYHktwWyPSvBvj3UfD8FtDoe&#10;jrqiBv31tpviuzZQcugZNkTZyAH+8SN3DFg2eos/jKdcaSw8T/BXUtHht2QfbNYht75C+WbOLe5D&#10;4JHHG7PYCvyXPeIMfn1bmqytBbQV7L/P1Z9fg8vp5bDlpw9ZXV3/AF2ILPwfovkW8Ol6VcQxrIJG&#10;1KZYWt2bkbwVvYhyCckLg579a3tA8I2EN1IzeJbW5WMHdHawyx+WM4DHZM6enTIqvYW3w0+JN+1h&#10;o/iPR/tVouJLS102/t5Ah4y6m9G5emGIJGOMDFalr8MfCTv5Uep6tZ3ChVEul6g0aSbQcZV2cdeS&#10;eSdozXhxTtok/RnbzJR6r1RsaZa3VjbeXp3irWUgVTvjtbS0USMTnhpLfOc+p25/Os3UNXaRPIvL&#10;HUF28SGaaG4lk56bLe6XaDkHPlnkYzQnw6Sa6Uy/EzxR+7GFjm+yuMYGQf3WTwMdAeKa/wAIri4m&#10;WeLx/qkbFi+5J3jYgj1jYcYLfLjaMj5flGK5pKNuX8TLlo7834FTStc0e2na8m+FOvQ7Y8RtH4ci&#10;hDcAY3Suu5TjI+bLAdqlufG3hWC2knt9E8Q26yEboYZArx8cbUS7IB9duTjqM5Am/wCFearp9p/x&#10;T32c3asqf2hNskfaoON48vdIc4OCw749Kr6To/xls23axYC7b+Ga0vmh/HytpHXsH7kE9znzSi7X&#10;/Arlpy1X5/8AAKtxqXgLUbmE6no1+8kjqyyah4c89xkDvLBL1yDw2RjOVArpLLWtDsbGSDRtZ0Wz&#10;mLBZI9S05bZcYAOAhhduEXnLKSOa5m+1jx1pjiz1nwtqSrHtxJ9njZRnB6q7N3znHVTjtmY+KtXh&#10;tdmq6fYiPKqUuo9jFc87l2cj8Tn8snt+XT9Gv1KVPmX/AAf0OpXxNf2b+ZJ458K7WUn/AEeXY4HT&#10;+O7IOD3wR/Kn3Ws+NtWljbRdAsL6NELRvJrxjB4+9xaSjBH+035Vydle+HW1BriPwnpf2uOFVkkt&#10;7dllSIgoAHQoyggeoqxdQaJeSSXRt2hEjghZryWQjHUjznf37GolU5o3v93/AASo0+XT+vwLTaA9&#10;wq2/iL4F+FZm2sVa5vIZGBPTAayBbnPpjFXl0azgtobzSvhdb6e2BHcLYrHDjLAEDyp0yowW25DY&#10;A69Bz401Z9zS+L9YhXjasMkC7uB8vES5AI7HGOMVpaVp8xj2WNjpccm4Fbu40PfMcgfKH8wcYx9c&#10;+1KLjLW34K/5Fbbf+3f5lybwRrt4/m2OueINOkWRfsrSXd7eBSOSWWO6bcSdvylcdTz2uDR/iPpq&#10;R6fbfF6+3eVu3XHhCd8gfK2TNKByedh+bAwOMmoIo/GMd1FNFJoq22NrRWrS6ezt8x3hg7gYz3Hp&#10;Q8F8JZJpLbW4XXG7Hii6m8zOM7Sj46k5yBnsOtTLk7P8f+GM37R9f6+Zp6W2tWrYufizp99Ou0SM&#10;thbwoM+u1pFjBbjac85PsdG61TxnI/2NLzQbWMShY7iPUo9xUAku2+1K5IBGAoH0zxi6D498Pafc&#10;+RcpLbzRnY0N9MZHOf7zsCeRyBk8HBxXQ2OpwQP/AGvZRusrBirNqSBCeOkck6gYJHIAxXRh3LRJ&#10;/wBfMymuski1b2evC3aW81GO8kJwYI2tZkGF6/KISCRu6njGe1Y/iB/HDySRL8MtY3blzcWtjCsZ&#10;GR8423LDbznlgQOTjpV1rbxWxaG7s/EFxGx2NDMumBMM2T/ECRwDgkHPP1ik8M6Ws0jXvw5nG7a8&#10;bPZ6Yyxttbj5Zd/OAeScEdeTXZKXuKOv9feZRlaXT+vuMe51bx9ZwwE/C/XEXaH2/wBiQyKRn+If&#10;acqD/eK9c8Gq17qK3LyajL8F5Li4hYR7ptBRZMblGQSrbvvDqR+ldVa6H4cAZofAWmw3C/Mqz6PD&#10;kgejpkZ/2c9M9MVOI/EYVkbS7WSFsFY/sY2hx0yDLz6j5QAfSuSpG6td/df9DRVVzWa/G36s4PSf&#10;Gej4XS3+GGqW7eWHt4LezitGOMkcApxg9MYB/DNq40Gy1GZVvPg7qaruX/SP7TjATJLZbbcKA6Me&#10;QAwx37Dq4/Duo6pdi9tNKt7Bo/4l0+MDOMHAWRuOnGR0rX/sfXplUy3W3ZtWSSON9pYcDCk5+vzH&#10;n8hzKjOT0bfyRt9YikuX7rs4zw/qcWhxrpmh+CvEVmYl3RyR27SeWTgbd0s0uRyRy2Bk8ADg1+DW&#10;7wNLIfFVu6gjzNtnNHKeD9xULc89x39M12J0TxY8SzafrGnLG0YZ1uLCVmH4iZR+GMcdqqvoniZX&#10;2z6zYy/xM0ViVHXpzK2D+B/HpUunLz+5f5olVU3svvf+TPPYJdUa7kh1Tx34qbzIhELceALtkCjn&#10;HmoqKOf4uRz0OKLptRs13SeNI2kaXZbtrWrfYyo/vRpPCd2PvFSuOW5GK7p9U8Z6NbM2iacLxvMK&#10;ssV9FAyA9Wy4xxxxnJqrNrvjnW4ymqeBJGcyLHG3/CSSKCBxyEK7vccjB6iuecaLet7+j/zaLVad&#10;9l96/wAkc7YeIvFc7xJpPx48LusKo62sesLNlNxGPkhTk8YxnB9cV19nqfxd1uyheLX/AA/Jb7sp&#10;cQyXUpORwd21ULdiF74znNP1fwn4U1zT1ttatrJpPlaON9szKxTOT5gfPuwz+I4rgtf/AGf/AIWe&#10;KL+TUPFEV5ZGOHYUgtbUfIR83McJOCDyAeSPapl7TD+j8/6sO9Ctbmdv+3U/1R6LreufE97dlstR&#10;0OaHOJbi+SeM/d5bgHPPb261hi++Ocibrbxn4Nt18whfLt7uYhSMA/PMo79MD6k1zfgH4T/ArwJb&#10;zaR4C8a65amRme4j0+3tEklLA8sxs/MPT1IAHQdBuj4TaXrROHvmhk3JcR3PiWePzFxjO2GKMjPc&#10;cfiDin7apUd1L/yZfojPlhDRLTvy6fdcTTvDfxj2mLxR428GrDckFl/sGe6KcZLJ5k0a7sj+7nCr&#10;jBJNUbb4TeHtY12L/hIdWhvimJdrWltDEc5OUhWMk54GC7cDIxyKE/Z88FaXLbtpvhjxE0dvKkhX&#10;TPEG2D5G4ZjLdq7HJJ4UcHgDBJW40v4deGruGLR7O4W48xWkYajvkjOTht90XQbf9kgjB70Sk9HL&#10;8ZN/hsaRnHXll9ySNG58AfCVijWng/T4l2YX7LItvuXJwWCOnPXqD+porWSy8VvDGbfxfqjfLkK8&#10;ljgLk4wRAQe/TA9u9Fbexj/Uf+Cc3tKnf8T0u51PS4Rut/Ds23aCWm1i5Kj/AIC2Riq2n6rod7cl&#10;P7O0mHaoZW2qWDZ9S4/kOaKK/TViKnMlp9yPklCMYtouajqWhyWscLJcIqN921SIs3sMq3H+6Qap&#10;3kfheKZYJdS1WOYqCY/7Quh9QyxToPbkCiitZYiUY3sg9jHuyG8uPDkc+b648xPlLf8AEtL5we5k&#10;eTPc9M/jjDrG90GC2zpF3EshA3tNZtGpGFJzsgT8BwTRRSjWlKT0Qexj3YXV5pbSrGNasYZ2UgyQ&#10;6TliMg/ekbt2+v4VC82nXUn9n3PjUTFcN5bQwqv0ykfH55ooqpVHJWsV7NdzE8RX/gzTZNw+I2g2&#10;ax5Ej3UwOOM9pF7YP4is6wfQLtpLyPxDHqULN+4awsZERc9Dl8hj/wAC7e9FFcbqXqctvz/zNIxt&#10;Bu5auNB084ub7TZ44dqhg+pW8KjBPzHbMGB9fY8Va07RfD1wWW1kMijIEizSzbPxIYfqQB6c0UVt&#10;p7RK25mpSZm3Vp4Js7nZc+JrWKRmwsbXkKkn2G/d69ugNUb6y8LavIqwCa+jVQV8nT5JlDZ6/KpH&#10;50UVzyqfvHGx006MeVu7K99ohtIj5fh64jyMKsdqsYx0GfMKYH16VjyeFfE+sRq1j4fJWRcrudG7&#10;9zEXx2PXHPWiiuWbc6nKxS92DZ8uft+eCl8C654Lm8c6jcWUdxDqk1oLKParMjWS4lklQLGoEh+u&#10;7g8EDgvBM+tmziuLLxSt5ubP2e3vLebzSrY/5YpLkg8bcD5uMc0UV81mUfZ4hpH2WX/vMtptrv8A&#10;meteGPGmo283karpVz9nZvlmaCNVPBydgRCSOeg4A9a9P8OeJvDFrey2n/CNvb3E1qqveWOnm38y&#10;N+v79MFjgLkbuOOnYorzo+67hVhGMWkSt4EtbyNPs3iu7hWOF9tvqG69jGWGA291LdT8zF2GBggc&#10;Vm3vgHx1psMkqeI/BOo4xtgv9FlWRxtzjDXQXnp1IIznGMEorT7NzgdWfNb9EYupxaDpo3a3ofh2&#10;1m3MGvNN2QszFfuALIzdufmxgHPFb3hnRfCusBpNKsFnEjEAyQkYGzIb5fQ+5/Giipj71Sx38v7l&#10;SuS2Vn8QYIp7fw94ghZYJP8ATEvrH7TJkkjcBLJ8g/3Rgdqg1bxX8QrTaILC3vn3bpIbPQ1jYqNq&#10;jkyoc/N0ycY79QUVNX3YqxNCnTnL3lc0vDvxU1GSOOPX/BWtIrA/voLeBYxgDHS7eQ89wufata5+&#10;JstnIs8+p+G7SKaRY7ePVPEVxayZz2Wa2QMcdgzDjAJxRRUUq1SN4k1aNP2mxcu/G2kXszWuvaR9&#10;oKhhmz0m7vEOMZwYoDyeeB1x3xVqTUPgxf2TW+rWOn20aLtb+0NJktFBx0/eIh6YP9aKK9Cm+en7&#10;2pyyp2s02ZcHgT9nPxRdqdK1PQ0neQtt0vxIqSyFtoI2RzZOSfTjPekk+CXwR0CKIWOsSaX++zi6&#10;kYKzEYwSQATwBnPfNFFZVIU1H4V9w1UqxdlJnFfEnx5ongCRtR0n4teFZLSJfLMlreCOVZCMgsyS&#10;Y7Dov8I5pnhz4uWHidpJPCXiK21JTs85o7wt/wAtACfOdnGfmGXYgAA5wAclFc8dFoevGEZYfmlq&#10;bOi/Ei0l0/OoeBtSmkebyvLk+zzJI2Sp8tyyK46H5cj6VrDxv4as4f8ASLS+01lbEiTwtxxnObcE&#10;YxnHfA5J60UVXNY5fZU5S2CTx/8ADTVGVJ/GWjmbaAtrdeIBEwwRgbWk5yeMfWtCy0qHWYWbRLhR&#10;DI37yVdR8xSvHPV14HODgnFFFbUfek7mVamqcboy7i98VaJ4ki0vTPGWj+TPhyg1eGMqx6K427uD&#10;tO4qTxwDmt3QINa8S+ZfXnjlbm0szHDG9vqCKFlXjbgqu4HOOQoGBgckkorbrY5qz5aKktzpUGs3&#10;ekLaWcepPlMx3EL2UoPOCfnIP5HI71NpWp+LLTd9p8N6peBWyskf2DII7YN4M/gB+NFFa+yVrps4&#10;fac0rNI0Y/Ed7IiyDwvqUDdJVuEgkwfpFcMRn6GkurzWbhP3fgyxuNvzNNNdSwbh68W7/wA/6UUV&#10;jDm7lIqwap4gjXyJ/Bfy7sL9j1JGAweTmQRkcg9PrVp2nvcRXvhvWbfywCAurRqMf9s7jOfqPy5o&#10;orKUdd/y/wAi+a2xClx5aBJNN1KDaeGkt5Zd4Pqyhs9+c1cgkhWV47hbyAxxnczabKMcdQWQA/gf&#10;rRRWL3SHzMz9V8YW0tytt/asJ3fMVvLmGIMc5xhiOfz6VQ1zxfolvpiatYX9ncBJP3zRXyMNuRgf&#10;Ix559+lFFcMq9STkn0O6nTjyxGWvxW8O2ZEd/LAjLMA8cN0ZG7YwpAbPPocU+4+JPha5vIxNpc0a&#10;vHtVri5aJRk8jGdo5XOWx+Hcorm+tVXLl0+46lhaOr/Uq+M/i58OvB9kt/qK3lzF9oiidtJZLojz&#10;JAvIjdiMFgS23AHOa6HTfHdpLbreQ6TcJJ5fmLay3FozGPoGDLcFCDnqGOc+lFFa0a0pVpQ00MZ4&#10;eCoxl3v+A6/8f6Pd+XIdFvmymfM/tBFDc/7ExHaiiivR+s1u/wCC/wAjl9jT7fi/8z//2VBLAwQU&#10;AAYACAAAACEAoibywd8AAAAJAQAADwAAAGRycy9kb3ducmV2LnhtbEyPQUvDQBCF74L/YRnBm92k&#10;tsHGbEop6qkItoJ4mybTJDQ7G7LbJP33jic9znuPN+/L1pNt1UC9bxwbiGcRKOLClQ1XBj4Prw9P&#10;oHxALrF1TAau5GGd395kmJZu5A8a9qFSUsI+RQN1CF2qtS9qsuhnriMW7+R6i0HOvtJlj6OU21bP&#10;oyjRFhuWDzV2tK2pOO8v1sDbiOPmMX4ZdufT9vp9WL5/7WIy5v5u2jyDCjSFvzD8zpfpkMumo7tw&#10;6VVrQECCqPEyASX2ajUXkqMoi0WSgM4z/Z8g/wEAAP//AwBQSwMEFAAGAAgAAAAhAH9EuLLnAAAA&#10;QAQAABkAAABkcnMvX3JlbHMvZTJvRG9jLnhtbC5yZWxzvNPPagMhEAbwe6HvIHPvurtJNqHEzSUU&#10;ci3pA4jOujbrH9SW5u0rFEoDwd48OsN83+/i/vBlFvKJIWpnGXRNCwStcFJbxeDt/PK0AxITt5Iv&#10;ziKDK0Y4jI8P+1dceMpHcdY+kpxiI4M5Jf9MaRQzGh4b59HmzeSC4Sk/g6KeiwtXSPu2HWj4mwHj&#10;TSY5SQbhJFdAzlefm//PdtOkBR6d+DBo050Kqk3uzoE8KEwMDErNf4ar5t2jAnofsa2D2BYRfR1E&#10;X0R0dRBdETHUQQxFxKYOYlNErOsg1r8IevPvx28AAAD//wMAUEsBAi0AFAAGAAgAAAAhAIoVP5gM&#10;AQAAFQIAABMAAAAAAAAAAAAAAAAAAAAAAFtDb250ZW50X1R5cGVzXS54bWxQSwECLQAUAAYACAAA&#10;ACEAOP0h/9YAAACUAQAACwAAAAAAAAAAAAAAAAA9AQAAX3JlbHMvLnJlbHNQSwECLQAUAAYACAAA&#10;ACEAG15oAZ0JAADINgAADgAAAAAAAAAAAAAAAAA8AgAAZHJzL2Uyb0RvYy54bWxQSwECLQAKAAAA&#10;AAAAACEAFzKS4gEMAgABDAIAFQAAAAAAAAAAAAAAAAAFDAAAZHJzL21lZGlhL2ltYWdlMS5qcGVn&#10;UEsBAi0ACgAAAAAAAAAhAIXt3tnXpQEA16UBABUAAAAAAAAAAAAAAAAAORgCAGRycy9tZWRpYS9p&#10;bWFnZTIuanBlZ1BLAQItAAoAAAAAAAAAIQBaPQtXWE4CAFhOAgAVAAAAAAAAAAAAAAAAAEO+AwBk&#10;cnMvbWVkaWEvaW1hZ2UzLmpwZWdQSwECLQAKAAAAAAAAACEAU6/BoHH2AQBx9gEAFQAAAAAAAAAA&#10;AAAAAADODAYAZHJzL21lZGlhL2ltYWdlNC5qcGVnUEsBAi0ACgAAAAAAAAAhAMYuRBdoEwIAaBMC&#10;ABUAAAAAAAAAAAAAAAAAcgMIAGRycy9tZWRpYS9pbWFnZTUuanBlZ1BLAQItAAoAAAAAAAAAIQBk&#10;ldLsqLkCAKi5AgAVAAAAAAAAAAAAAAAAAA0XCgBkcnMvbWVkaWEvaW1hZ2U2LmpwZWdQSwECLQAK&#10;AAAAAAAAACEA01aIykomAQBKJgEAFQAAAAAAAAAAAAAAAADo0AwAZHJzL21lZGlhL2ltYWdlNy5q&#10;cGVnUEsBAi0AFAAGAAgAAAAhAKIm8sHfAAAACQEAAA8AAAAAAAAAAAAAAAAAZfcNAGRycy9kb3du&#10;cmV2LnhtbFBLAQItABQABgAIAAAAIQB/RLiy5wAAAEAEAAAZAAAAAAAAAAAAAAAAAHH4DQBkcnMv&#10;X3JlbHMvZTJvRG9jLnhtbC5yZWxzUEsFBgAAAAAMAAwADwMAAI/5DQAAAA==&#10;">
                <v:group id="Groupe 278" o:spid="_x0000_s1347" style="position:absolute;left:31402;top:2165;width:31642;height:28150" coordsize="31642,281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XA1yAAAAOMAAAAPAAAAZHJzL2Rvd25yZXYueG1sRE9fa8Iw&#10;EH8X9h3CDfY20yg61xlFZIoPIkwHY29Hc7bF5lKarK3f3ggDH+/3/+bL3laipcaXjjWoYQKCOHOm&#10;5FzD92nzOgPhA7LByjFpuJKH5eJpMMfUuI6/qD2GXMQQ9ilqKEKoUyl9VpBFP3Q1ceTOrrEY4tnk&#10;0jTYxXBbyVGSTKXFkmNDgTWtC8ouxz+rYdthtxqrz3Z/Oa+vv6fJ4WevSOuX5371ASJQHx7if/fO&#10;xPlv7+ORmik1gftPEQC5uAEAAP//AwBQSwECLQAUAAYACAAAACEA2+H2y+4AAACFAQAAEwAAAAAA&#10;AAAAAAAAAAAAAAAAW0NvbnRlbnRfVHlwZXNdLnhtbFBLAQItABQABgAIAAAAIQBa9CxbvwAAABUB&#10;AAALAAAAAAAAAAAAAAAAAB8BAABfcmVscy8ucmVsc1BLAQItABQABgAIAAAAIQA56XA1yAAAAOMA&#10;AAAPAAAAAAAAAAAAAAAAAAcCAABkcnMvZG93bnJldi54bWxQSwUGAAAAAAMAAwC3AAAA/AIAAAAA&#10;">
                  <v:shape id="Image 251" o:spid="_x0000_s1348" type="#_x0000_t75" style="position:absolute;width:31203;height:23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6JMoxwAAAOIAAAAPAAAAZHJzL2Rvd25yZXYueG1sRE9da8Iw&#10;FH0f+B/CHexlaGqVIp1RRBzzacxORN/umru22NyUJNPu3xthsMfD+Z4ve9OKCznfWFYwHiUgiEur&#10;G64U7D9fhzMQPiBrbC2Tgl/ysFwMHuaYa3vlHV2KUIkYwj5HBXUIXS6lL2sy6Ee2I47ct3UGQ4Su&#10;ktrhNYabVqZJkkmDDceGGjta11Seix+jAP0HHZ71yr3Z8fprk57O5fF9r9TTY796ARGoD//iP/dW&#10;x/nTSZJNZ2kG90sRg1zcAAAA//8DAFBLAQItABQABgAIAAAAIQDb4fbL7gAAAIUBAAATAAAAAAAA&#10;AAAAAAAAAAAAAABbQ29udGVudF9UeXBlc10ueG1sUEsBAi0AFAAGAAgAAAAhAFr0LFu/AAAAFQEA&#10;AAsAAAAAAAAAAAAAAAAAHwEAAF9yZWxzLy5yZWxzUEsBAi0AFAAGAAgAAAAhAL3okyjHAAAA4gAA&#10;AA8AAAAAAAAAAAAAAAAABwIAAGRycy9kb3ducmV2LnhtbFBLBQYAAAAAAwADALcAAAD7AgAAAAA=&#10;">
                    <v:imagedata r:id="rId120" o:title=""/>
                  </v:shape>
                  <v:shape id="_x0000_s1349" type="#_x0000_t202" style="position:absolute;left:6617;top:9264;width:17927;height:3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zE/xgAAAOMAAAAPAAAAZHJzL2Rvd25yZXYueG1sRE9LS8NA&#10;EL4L/odlBC9iN9r0FbstIgieCqbpfchOs6HZ2ZBZm/jvXUHwON97tvvJd+pKg7SBDTzNMlDEdbAt&#10;Nwaq4/vjGpREZItdYDLwTQL73e3NFgsbRv6kaxkblUJYCjTgYuwLraV25FFmoSdO3DkMHmM6h0bb&#10;AccU7jv9nGVL7bHl1OCwpzdH9aX88gYWBy75OIo7Veu6O0n1IPn8YMz93fT6AirSFP/Ff+4Pm+Zv&#10;Vst5nm9WC/j9KQGgdz8AAAD//wMAUEsBAi0AFAAGAAgAAAAhANvh9svuAAAAhQEAABMAAAAAAAAA&#10;AAAAAAAAAAAAAFtDb250ZW50X1R5cGVzXS54bWxQSwECLQAUAAYACAAAACEAWvQsW78AAAAVAQAA&#10;CwAAAAAAAAAAAAAAAAAfAQAAX3JlbHMvLnJlbHNQSwECLQAUAAYACAAAACEAbI8xP8YAAADjAAAA&#10;DwAAAAAAAAAAAAAAAAAHAgAAZHJzL2Rvd25yZXYueG1sUEsFBgAAAAADAAMAtwAAAPoCAAAAAA==&#10;" fillcolor="#ffe599 [1303]" stroked="f" strokeweight=".5pt">
                    <v:textbox>
                      <w:txbxContent>
                        <w:p w14:paraId="54CEA667" w14:textId="799F7E46" w:rsidR="00427DF2" w:rsidRPr="00835879" w:rsidRDefault="00835879" w:rsidP="00835879">
                          <w:pPr>
                            <w:jc w:val="center"/>
                            <w:rPr>
                              <w:rFonts w:cs="Arial"/>
                              <w:sz w:val="18"/>
                              <w:szCs w:val="18"/>
                            </w:rPr>
                          </w:pPr>
                          <w:r w:rsidRPr="00835879">
                            <w:rPr>
                              <w:rFonts w:cs="Arial"/>
                              <w:b/>
                              <w:bCs/>
                              <w:sz w:val="18"/>
                              <w:szCs w:val="18"/>
                            </w:rPr>
                            <w:t>L’encoche sur le côté arrière sert de repère d’empilement</w:t>
                          </w:r>
                        </w:p>
                      </w:txbxContent>
                    </v:textbox>
                  </v:shape>
                  <v:shape id="Connecteur droit avec flèche 267" o:spid="_x0000_s1350" type="#_x0000_t32" style="position:absolute;left:15250;top:5434;width:721;height:409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M7DyAAAAOMAAAAPAAAAZHJzL2Rvd25yZXYueG1sRE/NSgMx&#10;EL4LfYcwgjeb7dqWdW1aVFR66aFrUY9DMm6WbiZLEtv17Y0geJzvf1ab0fXiRCF2nhXMpgUIYu1N&#10;x62Cw+vzdQUiJmSDvWdS8E0RNuvJxQpr48+8p1OTWpFDONaowKY01FJGbclhnPqBOHOfPjhM+Qyt&#10;NAHPOdz1siyKpXTYcW6wONCjJX1svpyC8OQObTN/f9Fcfjxs7WJX6bek1NXleH8HItGY/sV/7q3J&#10;8xezYl7d3pQl/P6UAZDrHwAAAP//AwBQSwECLQAUAAYACAAAACEA2+H2y+4AAACFAQAAEwAAAAAA&#10;AAAAAAAAAAAAAAAAW0NvbnRlbnRfVHlwZXNdLnhtbFBLAQItABQABgAIAAAAIQBa9CxbvwAAABUB&#10;AAALAAAAAAAAAAAAAAAAAB8BAABfcmVscy8ucmVsc1BLAQItABQABgAIAAAAIQC1VM7DyAAAAOMA&#10;AAAPAAAAAAAAAAAAAAAAAAcCAABkcnMvZG93bnJldi54bWxQSwUGAAAAAAMAAwC3AAAA/AIAAAAA&#10;" strokecolor="#ffe599 [1303]" strokeweight="3pt">
                    <v:stroke endarrow="block" joinstyle="miter"/>
                  </v:shape>
                  <v:shape id="_x0000_s1351" type="#_x0000_t202" style="position:absolute;top:22860;width:31642;height:52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GJJywAAAOIAAAAPAAAAZHJzL2Rvd25yZXYueG1sRI9Pa8JA&#10;FMTvBb/D8gre6kbREFJXkYBUih78c/H2mn0modm3MbvV1E/vCoLHYWZ+w0znnanFhVpXWVYwHEQg&#10;iHOrKy4UHPbLjwSE88gaa8uk4J8czGe9tymm2l55S5edL0SAsEtRQel9k0rp8pIMuoFtiIN3sq1B&#10;H2RbSN3iNcBNLUdRFEuDFYeFEhvKSsp/d39GwXe23OD2Z2SSW519rU+L5nw4TpTqv3eLTxCeOv8K&#10;P9srrSCZDMfxOIpjeFwKd0DO7gAAAP//AwBQSwECLQAUAAYACAAAACEA2+H2y+4AAACFAQAAEwAA&#10;AAAAAAAAAAAAAAAAAAAAW0NvbnRlbnRfVHlwZXNdLnhtbFBLAQItABQABgAIAAAAIQBa9CxbvwAA&#10;ABUBAAALAAAAAAAAAAAAAAAAAB8BAABfcmVscy8ucmVsc1BLAQItABQABgAIAAAAIQBMxGJJywAA&#10;AOIAAAAPAAAAAAAAAAAAAAAAAAcCAABkcnMvZG93bnJldi54bWxQSwUGAAAAAAMAAwC3AAAA/wIA&#10;AAAA&#10;" filled="f" stroked="f" strokeweight=".5pt">
                    <v:textbox>
                      <w:txbxContent>
                        <w:p w14:paraId="31F96732" w14:textId="5E965F4C" w:rsidR="007C143E" w:rsidRDefault="007C143E" w:rsidP="007C143E">
                          <w:pPr>
                            <w:spacing w:after="0"/>
                            <w:jc w:val="both"/>
                            <w:rPr>
                              <w:rFonts w:cs="Arial"/>
                              <w:b/>
                              <w:bCs/>
                              <w:sz w:val="20"/>
                              <w:szCs w:val="20"/>
                            </w:rPr>
                          </w:pPr>
                          <w:proofErr w:type="gramStart"/>
                          <w:r>
                            <w:rPr>
                              <w:rFonts w:cs="Arial"/>
                              <w:b/>
                              <w:bCs/>
                              <w:sz w:val="20"/>
                              <w:szCs w:val="20"/>
                            </w:rPr>
                            <w:t>b</w:t>
                          </w:r>
                          <w:proofErr w:type="gramEnd"/>
                          <w:r>
                            <w:rPr>
                              <w:rFonts w:cs="Arial"/>
                              <w:b/>
                              <w:bCs/>
                              <w:sz w:val="20"/>
                              <w:szCs w:val="20"/>
                            </w:rPr>
                            <w:t xml:space="preserve"> – emboiter successivement les 4 autres plaque</w:t>
                          </w:r>
                          <w:r w:rsidR="007E3A54">
                            <w:rPr>
                              <w:rFonts w:cs="Arial"/>
                              <w:b/>
                              <w:bCs/>
                              <w:sz w:val="20"/>
                              <w:szCs w:val="20"/>
                            </w:rPr>
                            <w:t>s</w:t>
                          </w:r>
                        </w:p>
                        <w:p w14:paraId="3274FB7C" w14:textId="027C4731" w:rsidR="007C143E" w:rsidRPr="002F272A" w:rsidRDefault="007C143E" w:rsidP="007C143E">
                          <w:pPr>
                            <w:spacing w:after="0"/>
                            <w:jc w:val="both"/>
                            <w:rPr>
                              <w:rFonts w:cs="Arial"/>
                              <w:sz w:val="20"/>
                              <w:szCs w:val="20"/>
                            </w:rPr>
                          </w:pPr>
                          <w:proofErr w:type="gramStart"/>
                          <w:r>
                            <w:rPr>
                              <w:rFonts w:cs="Arial"/>
                              <w:b/>
                              <w:bCs/>
                              <w:sz w:val="20"/>
                              <w:szCs w:val="20"/>
                            </w:rPr>
                            <w:t>en</w:t>
                          </w:r>
                          <w:proofErr w:type="gramEnd"/>
                          <w:r>
                            <w:rPr>
                              <w:rFonts w:cs="Arial"/>
                              <w:b/>
                              <w:bCs/>
                              <w:sz w:val="20"/>
                              <w:szCs w:val="20"/>
                            </w:rPr>
                            <w:t xml:space="preserve"> les enfilant sur les vis.</w:t>
                          </w:r>
                          <w:r w:rsidR="007E3A54">
                            <w:rPr>
                              <w:rFonts w:cs="Arial"/>
                              <w:b/>
                              <w:bCs/>
                              <w:sz w:val="20"/>
                              <w:szCs w:val="20"/>
                            </w:rPr>
                            <w:t xml:space="preserve"> Ici les 2 plaques n°3</w:t>
                          </w:r>
                        </w:p>
                      </w:txbxContent>
                    </v:textbox>
                  </v:shape>
                </v:group>
                <v:group id="Groupe 263" o:spid="_x0000_s1352" style="position:absolute;left:120;top:30078;width:31204;height:25477" coordsize="31203,25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eJgywAAAOIAAAAPAAAAZHJzL2Rvd25yZXYueG1sRI9Ba8JA&#10;FITvhf6H5RW81c0ampboKiJVPEhBLRRvj+wzCWbfhuw2if++Wyj0OMzMN8xiNdpG9NT52rEGNU1A&#10;EBfO1Fxq+Dxvn99A+IBssHFMGu7kYbV8fFhgbtzAR+pPoRQRwj5HDVUIbS6lLyqy6KeuJY7e1XUW&#10;Q5RdKU2HQ4TbRs6SJJMWa44LFba0qai4nb6tht2AwzpV7/3hdt3cL+eXj6+DIq0nT+N6DiLQGP7D&#10;f+290ZCls+RVpSqD30vxDsjlDwAAAP//AwBQSwECLQAUAAYACAAAACEA2+H2y+4AAACFAQAAEwAA&#10;AAAAAAAAAAAAAAAAAAAAW0NvbnRlbnRfVHlwZXNdLnhtbFBLAQItABQABgAIAAAAIQBa9CxbvwAA&#10;ABUBAAALAAAAAAAAAAAAAAAAAB8BAABfcmVscy8ucmVsc1BLAQItABQABgAIAAAAIQDTkeJgywAA&#10;AOIAAAAPAAAAAAAAAAAAAAAAAAcCAABkcnMvZG93bnJldi54bWxQSwUGAAAAAAMAAwC3AAAA/wIA&#10;AAAA&#10;">
                  <v:shape id="Image 252" o:spid="_x0000_s1353" type="#_x0000_t75" style="position:absolute;width:31203;height:23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0XopygAAAOIAAAAPAAAAZHJzL2Rvd25yZXYueG1sRI9Ba8JA&#10;FITvQv/D8gredKOSEKKrlIKg0FrU9uDtNfuaBLNvQ3bV6K93hYLHYWa+YWaLztTiTK2rLCsYDSMQ&#10;xLnVFRcKvvfLQQrCeWSNtWVScCUHi/lLb4aZthfe0nnnCxEg7DJUUHrfZFK6vCSDbmgb4uD92dag&#10;D7ItpG7xEuCmluMoSqTBisNCiQ29l5QfdyejoDp+rH9lsrn5ojOH69fnj6T1SKn+a/c2BeGp88/w&#10;f3ulFcSTOJ0k4ziGx6VwB+T8DgAA//8DAFBLAQItABQABgAIAAAAIQDb4fbL7gAAAIUBAAATAAAA&#10;AAAAAAAAAAAAAAAAAABbQ29udGVudF9UeXBlc10ueG1sUEsBAi0AFAAGAAgAAAAhAFr0LFu/AAAA&#10;FQEAAAsAAAAAAAAAAAAAAAAAHwEAAF9yZWxzLy5yZWxzUEsBAi0AFAAGAAgAAAAhADTReinKAAAA&#10;4gAAAA8AAAAAAAAAAAAAAAAABwIAAGRycy9kb3ducmV2LnhtbFBLBQYAAAAAAwADALcAAAD+AgAA&#10;AAA=&#10;">
                    <v:imagedata r:id="rId121" o:title=""/>
                  </v:shape>
                  <v:shape id="_x0000_s1354" type="#_x0000_t202" style="position:absolute;left:240;top:22860;width:28994;height:2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74SywAAAOIAAAAPAAAAZHJzL2Rvd25yZXYueG1sRI9Ba8JA&#10;FITvgv9heYI33Zig2NRVJCAVqQetl95es88kmH2bZldN++vdgtDjMDPfMItVZ2pxo9ZVlhVMxhEI&#10;4tzqigsFp4/NaA7CeWSNtWVS8EMOVst+b4Gptnc+0O3oCxEg7FJUUHrfpFK6vCSDbmwb4uCdbWvQ&#10;B9kWUrd4D3BTyziKZtJgxWGhxIaykvLL8WoU7LLNHg9fsZn/1tnb+3ndfJ8+p0oNB936FYSnzv+H&#10;n+2tVpAkyUsUz5Ip/F0Kd0AuHwAAAP//AwBQSwECLQAUAAYACAAAACEA2+H2y+4AAACFAQAAEwAA&#10;AAAAAAAAAAAAAAAAAAAAW0NvbnRlbnRfVHlwZXNdLnhtbFBLAQItABQABgAIAAAAIQBa9CxbvwAA&#10;ABUBAAALAAAAAAAAAAAAAAAAAB8BAABfcmVscy8ucmVsc1BLAQItABQABgAIAAAAIQD1C74SywAA&#10;AOIAAAAPAAAAAAAAAAAAAAAAAAcCAABkcnMvZG93bnJldi54bWxQSwUGAAAAAAMAAwC3AAAA/wIA&#10;AAAA&#10;" filled="f" stroked="f" strokeweight=".5pt">
                    <v:textbox>
                      <w:txbxContent>
                        <w:p w14:paraId="3AA71F77" w14:textId="2C52E8D7" w:rsidR="007E3A54" w:rsidRPr="002F272A" w:rsidRDefault="007E3A54" w:rsidP="007C143E">
                          <w:pPr>
                            <w:spacing w:after="0"/>
                            <w:jc w:val="both"/>
                            <w:rPr>
                              <w:rFonts w:cs="Arial"/>
                              <w:sz w:val="20"/>
                              <w:szCs w:val="20"/>
                            </w:rPr>
                          </w:pPr>
                          <w:proofErr w:type="gramStart"/>
                          <w:r>
                            <w:rPr>
                              <w:rFonts w:cs="Arial"/>
                              <w:b/>
                              <w:bCs/>
                              <w:sz w:val="20"/>
                              <w:szCs w:val="20"/>
                            </w:rPr>
                            <w:t>c</w:t>
                          </w:r>
                          <w:proofErr w:type="gramEnd"/>
                          <w:r>
                            <w:rPr>
                              <w:rFonts w:cs="Arial"/>
                              <w:b/>
                              <w:bCs/>
                              <w:sz w:val="20"/>
                              <w:szCs w:val="20"/>
                            </w:rPr>
                            <w:t xml:space="preserve"> – C’est au tour de la plaque n°2</w:t>
                          </w:r>
                        </w:p>
                      </w:txbxContent>
                    </v:textbox>
                  </v:shape>
                </v:group>
                <v:group id="_x0000_s1355" style="position:absolute;left:31402;top:30078;width:31013;height:25380" coordsize="31013,25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1RfygAAAOEAAAAPAAAAZHJzL2Rvd25yZXYueG1sRI9ba8JA&#10;FITfC/6H5Qh9q5tLvZC6ikhbfJBCVZC+HbLHJJg9G7LbJP57Vyj0cZiZb5jlejC16Kh1lWUF8SQC&#10;QZxbXXGh4HT8eFmAcB5ZY22ZFNzIwXo1elpipm3P39QdfCEChF2GCkrvm0xKl5dk0E1sQxy8i20N&#10;+iDbQuoW+wA3tUyiaCYNVhwWSmxoW1J+PfwaBZ899ps0fu/218v29nOcfp33MSn1PB42byA8Df4/&#10;/NfeaQVpnKTJ7HUOj0fhDcjVHQAA//8DAFBLAQItABQABgAIAAAAIQDb4fbL7gAAAIUBAAATAAAA&#10;AAAAAAAAAAAAAAAAAABbQ29udGVudF9UeXBlc10ueG1sUEsBAi0AFAAGAAgAAAAhAFr0LFu/AAAA&#10;FQEAAAsAAAAAAAAAAAAAAAAAHwEAAF9yZWxzLy5yZWxzUEsBAi0AFAAGAAgAAAAhALJbVF/KAAAA&#10;4QAAAA8AAAAAAAAAAAAAAAAABwIAAGRycy9kb3ducmV2LnhtbFBLBQYAAAAAAwADALcAAAD+AgAA&#10;AAA=&#10;">
                  <v:shape id="Image 261" o:spid="_x0000_s1356" type="#_x0000_t75" style="position:absolute;width:31013;height:23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KAgyAAAAOMAAAAPAAAAZHJzL2Rvd25yZXYueG1sRE9fa8Iw&#10;EH8f+B3CCXubqVq064yiomywPWjnBziaW1NsLqXJbP32y2Cwx/v9v9VmsI24UedrxwqmkwQEcel0&#10;zZWCy+fxKQPhA7LGxjEpuJOHzXr0sMJcu57PdCtCJWII+xwVmBDaXEpfGrLoJ64ljtyX6yyGeHaV&#10;1B32Mdw2cpYkC2mx5thgsKW9ofJafFsFH1tr+uvrvHrPTrg7HfYH74uLUo/jYfsCItAQ/sV/7jcd&#10;52dpmi6el9MZ/P4UAZDrHwAAAP//AwBQSwECLQAUAAYACAAAACEA2+H2y+4AAACFAQAAEwAAAAAA&#10;AAAAAAAAAAAAAAAAW0NvbnRlbnRfVHlwZXNdLnhtbFBLAQItABQABgAIAAAAIQBa9CxbvwAAABUB&#10;AAALAAAAAAAAAAAAAAAAAB8BAABfcmVscy8ucmVsc1BLAQItABQABgAIAAAAIQDaRKAgyAAAAOMA&#10;AAAPAAAAAAAAAAAAAAAAAAcCAABkcnMvZG93bnJldi54bWxQSwUGAAAAAAMAAwC3AAAA/AIAAAAA&#10;">
                    <v:imagedata r:id="rId122" o:title="" croptop="1168f" cropbottom="3055f" cropleft="1168f" cropright="3055f"/>
                  </v:shape>
                  <v:shape id="_x0000_s1357" type="#_x0000_t202" style="position:absolute;left:120;top:22980;width:29591;height:2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RNygAAAOEAAAAPAAAAZHJzL2Rvd25yZXYueG1sRI/LasJA&#10;FIb3Bd9hOEJ3dWKsNqSOIgFpkbrwsunuNHNywcyZmJlq6tN3FoLLn//GN1/2phEX6lxtWcF4FIEg&#10;zq2uuVRwPKxfEhDOI2tsLJOCP3KwXAye5phqe+UdXfa+FGGEXYoKKu/bVEqXV2TQjWxLHLzCdgZ9&#10;kF0pdYfXMG4aGUfRTBqsOTxU2FJWUX7a/xoFm2y9xd1PbJJbk318Fav2fPyeKvU87FfvIDz1/hG+&#10;tz+1gvh1PHmLJoEhEAUakIt/AAAA//8DAFBLAQItABQABgAIAAAAIQDb4fbL7gAAAIUBAAATAAAA&#10;AAAAAAAAAAAAAAAAAABbQ29udGVudF9UeXBlc10ueG1sUEsBAi0AFAAGAAgAAAAhAFr0LFu/AAAA&#10;FQEAAAsAAAAAAAAAAAAAAAAAHwEAAF9yZWxzLy5yZWxzUEsBAi0AFAAGAAgAAAAhAM5xRE3KAAAA&#10;4QAAAA8AAAAAAAAAAAAAAAAABwIAAGRycy9kb3ducmV2LnhtbFBLBQYAAAAAAwADALcAAAD+AgAA&#10;AAA=&#10;" filled="f" stroked="f" strokeweight=".5pt">
                    <v:textbox>
                      <w:txbxContent>
                        <w:p w14:paraId="6257E0EF" w14:textId="74CFD372" w:rsidR="007E3A54" w:rsidRPr="002F272A" w:rsidRDefault="007E3A54" w:rsidP="007C143E">
                          <w:pPr>
                            <w:spacing w:after="0"/>
                            <w:jc w:val="both"/>
                            <w:rPr>
                              <w:rFonts w:cs="Arial"/>
                              <w:sz w:val="20"/>
                              <w:szCs w:val="20"/>
                            </w:rPr>
                          </w:pPr>
                          <w:proofErr w:type="gramStart"/>
                          <w:r>
                            <w:rPr>
                              <w:rFonts w:cs="Arial"/>
                              <w:b/>
                              <w:bCs/>
                              <w:sz w:val="20"/>
                              <w:szCs w:val="20"/>
                            </w:rPr>
                            <w:t>d</w:t>
                          </w:r>
                          <w:proofErr w:type="gramEnd"/>
                          <w:r>
                            <w:rPr>
                              <w:rFonts w:cs="Arial"/>
                              <w:b/>
                              <w:bCs/>
                              <w:sz w:val="20"/>
                              <w:szCs w:val="20"/>
                            </w:rPr>
                            <w:t xml:space="preserve"> – On finit</w:t>
                          </w:r>
                          <w:r w:rsidR="00835879">
                            <w:rPr>
                              <w:rFonts w:cs="Arial"/>
                              <w:b/>
                              <w:bCs/>
                              <w:sz w:val="20"/>
                              <w:szCs w:val="20"/>
                            </w:rPr>
                            <w:t xml:space="preserve"> l’empilement</w:t>
                          </w:r>
                          <w:r>
                            <w:rPr>
                              <w:rFonts w:cs="Arial"/>
                              <w:b/>
                              <w:bCs/>
                              <w:sz w:val="20"/>
                              <w:szCs w:val="20"/>
                            </w:rPr>
                            <w:t xml:space="preserve"> par la platine n°1</w:t>
                          </w:r>
                        </w:p>
                      </w:txbxContent>
                    </v:textbox>
                  </v:shape>
                </v:group>
                <v:group id="Groupe 271" o:spid="_x0000_s1358" style="position:absolute;left:31522;top:57751;width:30976;height:26765" coordsize="30975,267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U4JyAAAAOMAAAAPAAAAZHJzL2Rvd25yZXYueG1sRE/NasJA&#10;EL4LvsMyQm+6SUQJqauItKUHKRgF6W3IjkkwOxuy2yS+fbdQ8Djf/2x2o2lET52rLSuIFxEI4sLq&#10;mksFl/P7PAXhPLLGxjIpeJCD3XY62WCm7cAn6nNfihDCLkMFlfdtJqUrKjLoFrYlDtzNdgZ9OLtS&#10;6g6HEG4amUTRWhqsOTRU2NKhouKe/xgFHwMO+2X81h/vt8Pj+7z6uh5jUuplNu5fQXga/VP87/7U&#10;YX6aJuskXa5i+PspACC3vwAAAP//AwBQSwECLQAUAAYACAAAACEA2+H2y+4AAACFAQAAEwAAAAAA&#10;AAAAAAAAAAAAAAAAW0NvbnRlbnRfVHlwZXNdLnhtbFBLAQItABQABgAIAAAAIQBa9CxbvwAAABUB&#10;AAALAAAAAAAAAAAAAAAAAB8BAABfcmVscy8ucmVsc1BLAQItABQABgAIAAAAIQDYqU4JyAAAAOMA&#10;AAAPAAAAAAAAAAAAAAAAAAcCAABkcnMvZG93bnJldi54bWxQSwUGAAAAAAMAAwC3AAAA/AIAAAAA&#10;">
                  <v:shape id="_x0000_s1359" type="#_x0000_t202" style="position:absolute;left:240;top:22739;width:29591;height:40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9QvygAAAOIAAAAPAAAAZHJzL2Rvd25yZXYueG1sRI/NasJA&#10;FIX3gu8wXKE7nTRoCKmjSEAqpV2o2bi7zVyT0MydNDNq6tM7i4LLw/njW64H04or9a6xrOB1FoEg&#10;Lq1uuFJQHLfTFITzyBpby6TgjxysV+PREjNtb7yn68FXIoywy1BB7X2XSenKmgy6me2Ig3e2vUEf&#10;ZF9J3eMtjJtWxlGUSIMNh4caO8prKn8OF6PgI99+4f47Num9zd8/z5vutzgtlHqZDJs3EJ4G/wz/&#10;t3daQZwki3k6jwNEQAo4IFcPAAAA//8DAFBLAQItABQABgAIAAAAIQDb4fbL7gAAAIUBAAATAAAA&#10;AAAAAAAAAAAAAAAAAABbQ29udGVudF9UeXBlc10ueG1sUEsBAi0AFAAGAAgAAAAhAFr0LFu/AAAA&#10;FQEAAAsAAAAAAAAAAAAAAAAAHwEAAF9yZWxzLy5yZWxzUEsBAi0AFAAGAAgAAAAhABbv1C/KAAAA&#10;4gAAAA8AAAAAAAAAAAAAAAAABwIAAGRycy9kb3ducmV2LnhtbFBLBQYAAAAAAwADALcAAAD+AgAA&#10;AAA=&#10;" filled="f" stroked="f" strokeweight=".5pt">
                    <v:textbox>
                      <w:txbxContent>
                        <w:p w14:paraId="1485F36B" w14:textId="66EB4D81" w:rsidR="00835879" w:rsidRPr="002F272A" w:rsidRDefault="00D221FC" w:rsidP="007C143E">
                          <w:pPr>
                            <w:spacing w:after="0"/>
                            <w:jc w:val="both"/>
                            <w:rPr>
                              <w:rFonts w:cs="Arial"/>
                              <w:sz w:val="20"/>
                              <w:szCs w:val="20"/>
                            </w:rPr>
                          </w:pPr>
                          <w:proofErr w:type="gramStart"/>
                          <w:r>
                            <w:rPr>
                              <w:rFonts w:cs="Arial"/>
                              <w:b/>
                              <w:bCs/>
                              <w:sz w:val="20"/>
                              <w:szCs w:val="20"/>
                            </w:rPr>
                            <w:t>e</w:t>
                          </w:r>
                          <w:proofErr w:type="gramEnd"/>
                          <w:r w:rsidR="00835879">
                            <w:rPr>
                              <w:rFonts w:cs="Arial"/>
                              <w:b/>
                              <w:bCs/>
                              <w:sz w:val="20"/>
                              <w:szCs w:val="20"/>
                            </w:rPr>
                            <w:t xml:space="preserve"> – On termine par les écrous à chapeau qui vont </w:t>
                          </w:r>
                          <w:r>
                            <w:rPr>
                              <w:rFonts w:cs="Arial"/>
                              <w:b/>
                              <w:bCs/>
                              <w:sz w:val="20"/>
                              <w:szCs w:val="20"/>
                            </w:rPr>
                            <w:t xml:space="preserve">serrer </w:t>
                          </w:r>
                          <w:r w:rsidR="00835879">
                            <w:rPr>
                              <w:rFonts w:cs="Arial"/>
                              <w:b/>
                              <w:bCs/>
                              <w:sz w:val="20"/>
                              <w:szCs w:val="20"/>
                            </w:rPr>
                            <w:t xml:space="preserve"> l’assemblage</w:t>
                          </w:r>
                          <w:r>
                            <w:rPr>
                              <w:rFonts w:cs="Arial"/>
                              <w:b/>
                              <w:bCs/>
                              <w:sz w:val="20"/>
                              <w:szCs w:val="20"/>
                            </w:rPr>
                            <w:t xml:space="preserve"> des 5 plaques</w:t>
                          </w:r>
                        </w:p>
                      </w:txbxContent>
                    </v:textbox>
                  </v:shape>
                  <v:shape id="Image 260" o:spid="_x0000_s1360" type="#_x0000_t75" style="position:absolute;width:30975;height:23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7zWzQAAAOIAAAAPAAAAZHJzL2Rvd25yZXYueG1sRI9BS8NA&#10;FITvQv/D8gpepN00aE1jt0VERSg92Gqht9fsM0m7+zZk1zT6611B8DjMzDfMfNlbIzpqfe1YwWSc&#10;gCAunK65VPC2fRplIHxA1mgck4Iv8rBcDC7mmGt35lfqNqEUEcI+RwVVCE0upS8qsujHriGO3odr&#10;LYYo21LqFs8Rbo1Mk2QqLdYcFyps6KGi4rT5tAq64/rx+duEfv+Oa7OT+lYerlZKXQ77+zsQgfrw&#10;H/5rv2gF12l2M51l6QR+L8U7IBc/AAAA//8DAFBLAQItABQABgAIAAAAIQDb4fbL7gAAAIUBAAAT&#10;AAAAAAAAAAAAAAAAAAAAAABbQ29udGVudF9UeXBlc10ueG1sUEsBAi0AFAAGAAgAAAAhAFr0LFu/&#10;AAAAFQEAAAsAAAAAAAAAAAAAAAAAHwEAAF9yZWxzLy5yZWxzUEsBAi0AFAAGAAgAAAAhAMsHvNbN&#10;AAAA4gAAAA8AAAAAAAAAAAAAAAAABwIAAGRycy9kb3ducmV2LnhtbFBLBQYAAAAAAwADALcAAAAB&#10;AwAAAAA=&#10;">
                    <v:imagedata r:id="rId123" o:title="" croptop="1364f" cropbottom="5041f" cropleft="2774f" cropright="3631f"/>
                  </v:shape>
                </v:group>
                <v:group id="Groupe 268" o:spid="_x0000_s1361" style="position:absolute;top:57751;width:27546;height:26347" coordsize="27546,26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OMgyQAAAOMAAAAPAAAAZHJzL2Rvd25yZXYueG1sRE/NasJA&#10;EL4X+g7LFLzVTSJNNXUVkbb0IEKjIN6G7JgEs7Mhuybx7buFQo/z/c9yPZpG9NS52rKCeBqBIC6s&#10;rrlUcDx8PM9BOI+ssbFMCu7kYL16fFhipu3A39TnvhQhhF2GCirv20xKV1Rk0E1tSxy4i+0M+nB2&#10;pdQdDiHcNDKJolQarDk0VNjStqLimt+Mgs8Bh80sfu9318v2fj687E+7mJSaPI2bNxCeRv8v/nN/&#10;6TB/li4WSfKaJvD7UwBArn4AAAD//wMAUEsBAi0AFAAGAAgAAAAhANvh9svuAAAAhQEAABMAAAAA&#10;AAAAAAAAAAAAAAAAAFtDb250ZW50X1R5cGVzXS54bWxQSwECLQAUAAYACAAAACEAWvQsW78AAAAV&#10;AQAACwAAAAAAAAAAAAAAAAAfAQAAX3JlbHMvLnJlbHNQSwECLQAUAAYACAAAACEAvijjIMkAAADj&#10;AAAADwAAAAAAAAAAAAAAAAAHAgAAZHJzL2Rvd25yZXYueG1sUEsFBgAAAAADAAMAtwAAAP0CAAAA&#10;AA==&#10;">
                  <v:shape id="_x0000_s1362" type="#_x0000_t202" style="position:absolute;top:20333;width:27546;height:6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jS+yQAAAOIAAAAPAAAAZHJzL2Rvd25yZXYueG1sRE/JbsIw&#10;EL1X4h+sQeqtOFCWEDAIRUKtUHtguXAb4iGJiMchdiHl6/GhUo9Pb58vW1OJGzWutKyg34tAEGdW&#10;l5wrOOzXbzEI55E1VpZJwS85WC46L3NMtL3zlm47n4sQwi5BBYX3dSKlywoy6Hq2Jg7c2TYGfYBN&#10;LnWD9xBuKjmIorE0WHJoKLCmtKDssvsxCjbp+hu3p4GJH1X68XVe1dfDcaTUa7ddzUB4av2/+M/9&#10;qRXE0fB9OJ3EYXO4FO6AXDwBAAD//wMAUEsBAi0AFAAGAAgAAAAhANvh9svuAAAAhQEAABMAAAAA&#10;AAAAAAAAAAAAAAAAAFtDb250ZW50X1R5cGVzXS54bWxQSwECLQAUAAYACAAAACEAWvQsW78AAAAV&#10;AQAACwAAAAAAAAAAAAAAAAAfAQAAX3JlbHMvLnJlbHNQSwECLQAUAAYACAAAACEAW3Y0vskAAADi&#10;AAAADwAAAAAAAAAAAAAAAAAHAgAAZHJzL2Rvd25yZXYueG1sUEsFBgAAAAADAAMAtwAAAP0CAAAA&#10;AA==&#10;" filled="f" stroked="f" strokeweight=".5pt">
                    <v:textbox>
                      <w:txbxContent>
                        <w:p w14:paraId="04BC3B46" w14:textId="77777777" w:rsidR="00835879" w:rsidRDefault="00835879" w:rsidP="007C143E">
                          <w:pPr>
                            <w:spacing w:after="0"/>
                            <w:jc w:val="both"/>
                            <w:rPr>
                              <w:rFonts w:cs="Arial"/>
                              <w:b/>
                              <w:bCs/>
                              <w:sz w:val="20"/>
                              <w:szCs w:val="20"/>
                            </w:rPr>
                          </w:pPr>
                          <w:proofErr w:type="gramStart"/>
                          <w:r>
                            <w:rPr>
                              <w:rFonts w:cs="Arial"/>
                              <w:b/>
                              <w:bCs/>
                              <w:sz w:val="20"/>
                              <w:szCs w:val="20"/>
                            </w:rPr>
                            <w:t>d</w:t>
                          </w:r>
                          <w:proofErr w:type="gramEnd"/>
                          <w:r>
                            <w:rPr>
                              <w:rFonts w:cs="Arial"/>
                              <w:b/>
                              <w:bCs/>
                              <w:sz w:val="20"/>
                              <w:szCs w:val="20"/>
                            </w:rPr>
                            <w:t xml:space="preserve"> – Veiller à ce que les fils du ruban à LED</w:t>
                          </w:r>
                        </w:p>
                        <w:p w14:paraId="48AF74A7" w14:textId="173D380F" w:rsidR="007C143E" w:rsidRPr="002F272A" w:rsidRDefault="00835879" w:rsidP="007C143E">
                          <w:pPr>
                            <w:spacing w:after="0"/>
                            <w:jc w:val="both"/>
                            <w:rPr>
                              <w:rFonts w:cs="Arial"/>
                              <w:sz w:val="20"/>
                              <w:szCs w:val="20"/>
                            </w:rPr>
                          </w:pPr>
                          <w:proofErr w:type="gramStart"/>
                          <w:r>
                            <w:rPr>
                              <w:rFonts w:cs="Arial"/>
                              <w:b/>
                              <w:bCs/>
                              <w:sz w:val="20"/>
                              <w:szCs w:val="20"/>
                            </w:rPr>
                            <w:t>passent</w:t>
                          </w:r>
                          <w:proofErr w:type="gramEnd"/>
                          <w:r>
                            <w:rPr>
                              <w:rFonts w:cs="Arial"/>
                              <w:b/>
                              <w:bCs/>
                              <w:sz w:val="20"/>
                              <w:szCs w:val="20"/>
                            </w:rPr>
                            <w:t xml:space="preserve"> bien dans la rainure prévue pour leur passage</w:t>
                          </w:r>
                          <w:r w:rsidR="007C143E">
                            <w:rPr>
                              <w:rFonts w:cs="Arial"/>
                              <w:b/>
                              <w:bCs/>
                              <w:sz w:val="20"/>
                              <w:szCs w:val="20"/>
                            </w:rPr>
                            <w:t xml:space="preserve"> </w:t>
                          </w:r>
                        </w:p>
                      </w:txbxContent>
                    </v:textbox>
                  </v:shape>
                  <v:shape id="Image 262" o:spid="_x0000_s1363" type="#_x0000_t75" style="position:absolute;left:360;width:21267;height:207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ydUyAAAAOMAAAAPAAAAZHJzL2Rvd25yZXYueG1sRE9fa8Iw&#10;EH8f7DuEG/g20zmxthpFxpQNn6YiPp7N2RabS2ii7b79Mhjs8X7/b77sTSPu1PrasoKXYQKCuLC6&#10;5lLBYb9+noLwAVljY5kUfJOH5eLxYY65th1/0X0XShFD2OeooArB5VL6oiKDfmgdceQutjUY4tmW&#10;UrfYxXDTyFGSTKTBmmNDhY7eKiquu5tRkJ1PV70547ZepZ37fPfHg7tslBo89asZiEB9+Bf/uT90&#10;nJ+l09csHY0n8PtTBEAufgAAAP//AwBQSwECLQAUAAYACAAAACEA2+H2y+4AAACFAQAAEwAAAAAA&#10;AAAAAAAAAAAAAAAAW0NvbnRlbnRfVHlwZXNdLnhtbFBLAQItABQABgAIAAAAIQBa9CxbvwAAABUB&#10;AAALAAAAAAAAAAAAAAAAAB8BAABfcmVscy8ucmVsc1BLAQItABQABgAIAAAAIQDFfydUyAAAAOMA&#10;AAAPAAAAAAAAAAAAAAAAAAcCAABkcnMvZG93bnJldi54bWxQSwUGAAAAAAMAAwC3AAAA/AIAAAAA&#10;">
                    <v:imagedata r:id="rId124" o:title="" croptop="7299f" cropbottom="10350f"/>
                  </v:shape>
                </v:group>
                <v:group id="_x0000_s1364" style="position:absolute;width:31203;height:27913" coordsize="31203,27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QVixwAAAOIAAAAPAAAAZHJzL2Rvd25yZXYueG1sRE/LasJA&#10;FN0L/YfhFrrTSSo1Gh1FpC1diOADxN0lc02CmTshM03i33cKgsvDeS9WvalES40rLSuIRxEI4szq&#10;knMFp+PXcArCeWSNlWVScCcHq+XLYIGpth3vqT34XIQQdikqKLyvUyldVpBBN7I1ceCutjHoA2xy&#10;qRvsQrip5HsUTaTBkkNDgTVtCspuh1+j4LvDbj2OP9vt7bq5X44fu/M2JqXeXvv1HISn3j/FD/eP&#10;DvOns2QWJeMY/i8FDHL5BwAA//8DAFBLAQItABQABgAIAAAAIQDb4fbL7gAAAIUBAAATAAAAAAAA&#10;AAAAAAAAAAAAAABbQ29udGVudF9UeXBlc10ueG1sUEsBAi0AFAAGAAgAAAAhAFr0LFu/AAAAFQEA&#10;AAsAAAAAAAAAAAAAAAAAHwEAAF9yZWxzLy5yZWxzUEsBAi0AFAAGAAgAAAAhANVdBWLHAAAA4gAA&#10;AA8AAAAAAAAAAAAAAAAABwIAAGRycy9kb3ducmV2LnhtbFBLBQYAAAAAAwADALcAAAD7AgAAAAA=&#10;">
                  <v:shape id="Image 249" o:spid="_x0000_s1365" type="#_x0000_t75" style="position:absolute;top:2045;width:31203;height:23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pEyQAAAOMAAAAPAAAAZHJzL2Rvd25yZXYueG1sRI/RasJA&#10;EEXfBf9hmYIvUjdqkBhdRRRL34qxHzBkx2xodjZk1xj/3i0U+jhz79xzZ7sfbCN66nztWMF8loAg&#10;Lp2uuVLwfT2/ZyB8QNbYOCYFT/Kw341HW8y1e/CF+iJUIoawz1GBCaHNpfSlIYt+5lriqN1cZzHE&#10;sauk7vARw20jF0mykhZrjgSDLR0NlT/F3UZuevoyH4v1vXhey37ZuulBS1Jq8jYcNiACDeHf/Hf9&#10;qWP9NJ1ny2SVreH3p7gAuXsBAAD//wMAUEsBAi0AFAAGAAgAAAAhANvh9svuAAAAhQEAABMAAAAA&#10;AAAAAAAAAAAAAAAAAFtDb250ZW50X1R5cGVzXS54bWxQSwECLQAUAAYACAAAACEAWvQsW78AAAAV&#10;AQAACwAAAAAAAAAAAAAAAAAfAQAAX3JlbHMvLnJlbHNQSwECLQAUAAYACAAAACEAPyWqRMkAAADj&#10;AAAADwAAAAAAAAAAAAAAAAAHAgAAZHJzL2Rvd25yZXYueG1sUEsFBgAAAAADAAMAtwAAAP0CAAAA&#10;AA==&#10;">
                    <v:imagedata r:id="rId125" o:title=""/>
                  </v:shape>
                  <v:shape id="_x0000_s1366" type="#_x0000_t202" style="position:absolute;top:25025;width:31203;height:28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83bygAAAOMAAAAPAAAAZHJzL2Rvd25yZXYueG1sRE/NasJA&#10;EL4LvsMyQm9mo9XWpK4iAakUe9B66W2aHZNgdjZmtxr79G6h0ON8/zNfdqYWF2pdZVnBKIpBEOdW&#10;V1woOHyshzMQziNrrC2Tghs5WC76vTmm2l55R5e9L0QIYZeigtL7JpXS5SUZdJFtiAN3tK1BH862&#10;kLrFawg3tRzH8ZM0WHFoKLGhrKT8tP82Ct6y9TvuvsZm9lNnr9vjqjkfPqdKPQy61QsIT53/F/+5&#10;NzrMHz3Hj5NkmiTw+1MAQC7uAAAA//8DAFBLAQItABQABgAIAAAAIQDb4fbL7gAAAIUBAAATAAAA&#10;AAAAAAAAAAAAAAAAAABbQ29udGVudF9UeXBlc10ueG1sUEsBAi0AFAAGAAgAAAAhAFr0LFu/AAAA&#10;FQEAAAsAAAAAAAAAAAAAAAAAHwEAAF9yZWxzLy5yZWxzUEsBAi0AFAAGAAgAAAAhAPR7zdvKAAAA&#10;4wAAAA8AAAAAAAAAAAAAAAAABwIAAGRycy9kb3ducmV2LnhtbFBLBQYAAAAAAwADALcAAAD+AgAA&#10;AAA=&#10;" filled="f" stroked="f" strokeweight=".5pt">
                    <v:textbox>
                      <w:txbxContent>
                        <w:p w14:paraId="36876B75" w14:textId="64421A16" w:rsidR="007C143E" w:rsidRPr="002F272A" w:rsidRDefault="007C143E" w:rsidP="007C143E">
                          <w:pPr>
                            <w:jc w:val="both"/>
                            <w:rPr>
                              <w:rFonts w:cs="Arial"/>
                              <w:sz w:val="20"/>
                              <w:szCs w:val="20"/>
                            </w:rPr>
                          </w:pPr>
                          <w:proofErr w:type="gramStart"/>
                          <w:r>
                            <w:rPr>
                              <w:rFonts w:cs="Arial"/>
                              <w:b/>
                              <w:bCs/>
                              <w:sz w:val="20"/>
                              <w:szCs w:val="20"/>
                            </w:rPr>
                            <w:t>a</w:t>
                          </w:r>
                          <w:proofErr w:type="gramEnd"/>
                          <w:r>
                            <w:rPr>
                              <w:rFonts w:cs="Arial"/>
                              <w:b/>
                              <w:bCs/>
                              <w:sz w:val="20"/>
                              <w:szCs w:val="20"/>
                            </w:rPr>
                            <w:t>- Insérez les 4 vis M4 dans la plaque de fond</w:t>
                          </w:r>
                        </w:p>
                      </w:txbxContent>
                    </v:textbox>
                  </v:shape>
                  <v:shape id="Image 248" o:spid="_x0000_s1367" type="#_x0000_t75" style="position:absolute;left:120;width:12986;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SsjygAAAOIAAAAPAAAAZHJzL2Rvd25yZXYueG1sRI9PawIx&#10;FMTvhX6H8ArearYrW2VrFJXa9lAQtdLrY/P2D25etknU9dubQqHHYWZ+w0znvWnFmZxvLCt4GiYg&#10;iAurG64UfO3XjxMQPiBrbC2Tgit5mM/u76aYa3vhLZ13oRIRwj5HBXUIXS6lL2oy6Ie2I45eaZ3B&#10;EKWrpHZ4iXDTyjRJnqXBhuNCjR2taiqOu5NRYN/D8tNlb4dttf/hA9my/H7dKDV46BcvIAL14T/8&#10;1/7QCsajNEnHWZbC76V4B+TsBgAA//8DAFBLAQItABQABgAIAAAAIQDb4fbL7gAAAIUBAAATAAAA&#10;AAAAAAAAAAAAAAAAAABbQ29udGVudF9UeXBlc10ueG1sUEsBAi0AFAAGAAgAAAAhAFr0LFu/AAAA&#10;FQEAAAsAAAAAAAAAAAAAAAAAHwEAAF9yZWxzLy5yZWxzUEsBAi0AFAAGAAgAAAAhAB9BKyPKAAAA&#10;4gAAAA8AAAAAAAAAAAAAAAAABwIAAGRycy9kb3ducmV2LnhtbFBLBQYAAAAAAwADALcAAAD+AgAA&#10;AAA=&#10;">
                    <v:imagedata r:id="rId126" o:title="" croptop="1159f" cropbottom="1758f" cropleft="6948f" cropright="11701f"/>
                  </v:shape>
                  <v:shape id="Flèche : virage 259" o:spid="_x0000_s1368" style="position:absolute;left:11654;top:9489;width:4090;height:3124;rotation:90;visibility:visible;mso-wrap-style:square;v-text-anchor:middle" coordsize="408940,31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K5ZxgAAAOMAAAAPAAAAZHJzL2Rvd25yZXYueG1sRE9fa8Iw&#10;EH8f7DuEE3ybqSsbsTPKGKh7k6nT17O5tcXmUpKo9dsvA2GP9/t/03lvW3EhHxrHGsajDARx6UzD&#10;lYbddvGkQISIbLB1TBpuFGA+e3yYYmHclb/osomVSCEcCtRQx9gVUoayJoth5DrixP04bzGm01fS&#10;eLymcNvK5yx7lRYbTg01dvRRU3nanK0G396Op7PbLl/2/e47rPMVr+1B6+Ggf38DEamP/+K7+9Ok&#10;+SpXapKrLIe/nxIAcvYLAAD//wMAUEsBAi0AFAAGAAgAAAAhANvh9svuAAAAhQEAABMAAAAAAAAA&#10;AAAAAAAAAAAAAFtDb250ZW50X1R5cGVzXS54bWxQSwECLQAUAAYACAAAACEAWvQsW78AAAAVAQAA&#10;CwAAAAAAAAAAAAAAAAAfAQAAX3JlbHMvLnJlbHNQSwECLQAUAAYACAAAACEAwFSuWcYAAADjAAAA&#10;DwAAAAAAAAAAAAAAAAAHAgAAZHJzL2Rvd25yZXYueG1sUEsFBgAAAAADAAMAtwAAAPoCAAAAAA==&#10;" path="m,312420l,175736c,100248,61196,39052,136684,39052r194151,1l330835,r78105,78105l330835,156210r,-39052l136684,117158v-32352,,-58579,26227,-58579,58579l78105,312420,,312420xe" fillcolor="#4472c4 [3204]" strokecolor="#09101d [484]" strokeweight="1pt">
                    <v:stroke joinstyle="miter"/>
                    <v:path arrowok="t" o:connecttype="custom" o:connectlocs="0,312420;0,175736;136684,39052;330835,39053;330835,0;408940,78105;330835,156210;330835,117158;136684,117158;78105,175737;78105,312420;0,312420" o:connectangles="0,0,0,0,0,0,0,0,0,0,0,0"/>
                  </v:shape>
                </v:group>
              </v:group>
            </w:pict>
          </mc:Fallback>
        </mc:AlternateContent>
      </w:r>
      <w:r w:rsidR="00835879">
        <w:rPr>
          <w:noProof/>
        </w:rPr>
        <mc:AlternateContent>
          <mc:Choice Requires="wps">
            <w:drawing>
              <wp:anchor distT="0" distB="0" distL="114300" distR="114300" simplePos="0" relativeHeight="252408832" behindDoc="0" locked="0" layoutInCell="1" allowOverlap="1" wp14:anchorId="438B1B9D" wp14:editId="086CD30A">
                <wp:simplePos x="0" y="0"/>
                <wp:positionH relativeFrom="margin">
                  <wp:align>right</wp:align>
                </wp:positionH>
                <wp:positionV relativeFrom="paragraph">
                  <wp:posOffset>-48126</wp:posOffset>
                </wp:positionV>
                <wp:extent cx="6640195" cy="806115"/>
                <wp:effectExtent l="0" t="0" r="0" b="0"/>
                <wp:wrapNone/>
                <wp:docPr id="2137067676" name="Zone de texte 221"/>
                <wp:cNvGraphicFramePr/>
                <a:graphic xmlns:a="http://schemas.openxmlformats.org/drawingml/2006/main">
                  <a:graphicData uri="http://schemas.microsoft.com/office/word/2010/wordprocessingShape">
                    <wps:wsp>
                      <wps:cNvSpPr txBox="1"/>
                      <wps:spPr>
                        <a:xfrm>
                          <a:off x="0" y="0"/>
                          <a:ext cx="6640195" cy="806115"/>
                        </a:xfrm>
                        <a:prstGeom prst="rect">
                          <a:avLst/>
                        </a:prstGeom>
                        <a:noFill/>
                        <a:ln w="6350">
                          <a:noFill/>
                        </a:ln>
                      </wps:spPr>
                      <wps:txbx>
                        <w:txbxContent>
                          <w:p w14:paraId="3C2006E8" w14:textId="77777777" w:rsidR="00D7035D" w:rsidRDefault="00D7035D" w:rsidP="00D7035D">
                            <w:pPr>
                              <w:pStyle w:val="Titre1"/>
                              <w:spacing w:before="0"/>
                            </w:pPr>
                            <w:r>
                              <w:t>Réalisation – Montage</w:t>
                            </w:r>
                          </w:p>
                          <w:p w14:paraId="33B5CA06" w14:textId="77777777" w:rsidR="00D7035D" w:rsidRPr="002C6065" w:rsidRDefault="00D7035D" w:rsidP="00D7035D"/>
                          <w:p w14:paraId="6014168E" w14:textId="799C1DA2" w:rsidR="00D7035D" w:rsidRDefault="00D7035D" w:rsidP="00D7035D">
                            <w:pPr>
                              <w:pStyle w:val="Titre1"/>
                              <w:spacing w:before="0"/>
                              <w:rPr>
                                <w:sz w:val="24"/>
                                <w:szCs w:val="24"/>
                              </w:rPr>
                            </w:pPr>
                            <w:r>
                              <w:rPr>
                                <w:sz w:val="24"/>
                                <w:szCs w:val="24"/>
                              </w:rPr>
                              <w:t>04 –</w:t>
                            </w:r>
                            <w:r w:rsidRPr="00390FAB">
                              <w:rPr>
                                <w:sz w:val="24"/>
                                <w:szCs w:val="24"/>
                              </w:rPr>
                              <w:t xml:space="preserve"> </w:t>
                            </w:r>
                            <w:r>
                              <w:rPr>
                                <w:sz w:val="24"/>
                                <w:szCs w:val="24"/>
                              </w:rPr>
                              <w:t>Constitution du socle par empilement des 5 plaques dans l’ordre </w:t>
                            </w:r>
                            <w:r w:rsidR="0049755A">
                              <w:rPr>
                                <w:sz w:val="24"/>
                                <w:szCs w:val="24"/>
                              </w:rPr>
                              <w:t>(suite) :</w:t>
                            </w:r>
                          </w:p>
                          <w:p w14:paraId="653B0973" w14:textId="77777777" w:rsidR="00D7035D" w:rsidRDefault="00D7035D" w:rsidP="00D7035D">
                            <w:pPr>
                              <w:spacing w:after="0"/>
                              <w:ind w:firstLine="708"/>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38B1B9D" id="_x0000_s1369" type="#_x0000_t202" style="position:absolute;margin-left:471.65pt;margin-top:-3.8pt;width:522.85pt;height:63.45pt;z-index:252408832;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JwV1GwIAADUEAAAOAAAAZHJzL2Uyb0RvYy54bWysU8tu2zAQvBfoPxC815Jc200Ey4GbwEWB&#10;IAngFDnTFGkJILksSVtyv75Lyi+kPRW9ULvc1T5mhvO7XiuyF863YCpajHJKhOFQt2Zb0R+vq083&#10;lPjATM0UGFHRg/D0bvHxw7yzpRhDA6oWjmAR48vOVrQJwZZZ5nkjNPMjsMJgUILTLKDrtlntWIfV&#10;tcrGeT7LOnC1dcCF93j7MATpItWXUvDwLKUXgaiK4mwhnS6dm3hmizkrt47ZpuXHMdg/TKFZa7Dp&#10;udQDC4zsXPtHKd1yBx5kGHHQGUjZcpF2wG2K/N0264ZZkXZBcLw9w+T/X1n+tF/bF0dC/xV6JDAC&#10;0llferyM+/TS6fjFSQnGEcLDGTbRB8Lxcjab5MXtlBKOsZt8VhTTWCa7/G2dD98EaBKNijqkJaHF&#10;9o8+DKmnlNjMwKpVKlGjDOmww+dpnn44R7C4MtjjMmu0Qr/pSVvjHrPzJhuoD7igg4F7b/mqxSke&#10;mQ8vzCHZuBMKODzjIRVgNzhalDTgfv3tPuYjBxilpEPxVNT/3DEnKFHfDbJzW0wmUW3JmUy/jNFx&#10;15HNdcTs9D2gPgt8KpYnM+YHdTKlA/2GOl/GrhhihmPvioaTeR8GSeM74WK5TEmoL8vCo1lbHktH&#10;XCPGr/0bc/ZIREAKn+AkM1a+42PIHRhZ7gLINpEVkR5QPRKA2kx0H99RFP+1n7Iur33xGwAA//8D&#10;AFBLAwQUAAYACAAAACEAQobPy+EAAAAIAQAADwAAAGRycy9kb3ducmV2LnhtbEyPzU7DMBCE70i8&#10;g7VI3Fqnhf4Q4lRVpAoJ0UNLL9w28TaJsNchdtvA0+Oe4DarWc18k60Ga8SZet86VjAZJyCIK6db&#10;rhUc3jejJQgfkDUax6Tgmzys8tubDFPtLryj8z7UIoawT1FBE0KXSumrhiz6seuIo3d0vcUQz76W&#10;usdLDLdGTpNkLi22HBsa7KhoqPrcn6yC12KzxV05tcsfU7y8Hdfd1+FjptT93bB+BhFoCH/PcMWP&#10;6JBHptKdWHthFMQhQcFoMQdxdZPH2QJEGdXk6QFknsn/A/JfAAAA//8DAFBLAQItABQABgAIAAAA&#10;IQC2gziS/gAAAOEBAAATAAAAAAAAAAAAAAAAAAAAAABbQ29udGVudF9UeXBlc10ueG1sUEsBAi0A&#10;FAAGAAgAAAAhADj9If/WAAAAlAEAAAsAAAAAAAAAAAAAAAAALwEAAF9yZWxzLy5yZWxzUEsBAi0A&#10;FAAGAAgAAAAhADknBXUbAgAANQQAAA4AAAAAAAAAAAAAAAAALgIAAGRycy9lMm9Eb2MueG1sUEsB&#10;Ai0AFAAGAAgAAAAhAEKGz8vhAAAACAEAAA8AAAAAAAAAAAAAAAAAdQQAAGRycy9kb3ducmV2Lnht&#10;bFBLBQYAAAAABAAEAPMAAACDBQAAAAA=&#10;" filled="f" stroked="f" strokeweight=".5pt">
                <v:textbox>
                  <w:txbxContent>
                    <w:p w14:paraId="3C2006E8" w14:textId="77777777" w:rsidR="00D7035D" w:rsidRDefault="00D7035D" w:rsidP="00D7035D">
                      <w:pPr>
                        <w:pStyle w:val="Titre1"/>
                        <w:spacing w:before="0"/>
                      </w:pPr>
                      <w:r>
                        <w:t>Réalisation – Montage</w:t>
                      </w:r>
                    </w:p>
                    <w:p w14:paraId="33B5CA06" w14:textId="77777777" w:rsidR="00D7035D" w:rsidRPr="002C6065" w:rsidRDefault="00D7035D" w:rsidP="00D7035D"/>
                    <w:p w14:paraId="6014168E" w14:textId="799C1DA2" w:rsidR="00D7035D" w:rsidRDefault="00D7035D" w:rsidP="00D7035D">
                      <w:pPr>
                        <w:pStyle w:val="Titre1"/>
                        <w:spacing w:before="0"/>
                        <w:rPr>
                          <w:sz w:val="24"/>
                          <w:szCs w:val="24"/>
                        </w:rPr>
                      </w:pPr>
                      <w:r>
                        <w:rPr>
                          <w:sz w:val="24"/>
                          <w:szCs w:val="24"/>
                        </w:rPr>
                        <w:t>04 –</w:t>
                      </w:r>
                      <w:r w:rsidRPr="00390FAB">
                        <w:rPr>
                          <w:sz w:val="24"/>
                          <w:szCs w:val="24"/>
                        </w:rPr>
                        <w:t xml:space="preserve"> </w:t>
                      </w:r>
                      <w:r>
                        <w:rPr>
                          <w:sz w:val="24"/>
                          <w:szCs w:val="24"/>
                        </w:rPr>
                        <w:t>Constitution du socle par empilement des 5 plaques dans l’ordre </w:t>
                      </w:r>
                      <w:r w:rsidR="0049755A">
                        <w:rPr>
                          <w:sz w:val="24"/>
                          <w:szCs w:val="24"/>
                        </w:rPr>
                        <w:t>(suite) :</w:t>
                      </w:r>
                    </w:p>
                    <w:p w14:paraId="653B0973" w14:textId="77777777" w:rsidR="00D7035D" w:rsidRDefault="00D7035D" w:rsidP="00D7035D">
                      <w:pPr>
                        <w:spacing w:after="0"/>
                        <w:ind w:firstLine="708"/>
                      </w:pPr>
                    </w:p>
                  </w:txbxContent>
                </v:textbox>
                <w10:wrap anchorx="margin"/>
              </v:shape>
            </w:pict>
          </mc:Fallback>
        </mc:AlternateContent>
      </w:r>
      <w:r w:rsidR="00655D7E">
        <w:br w:type="page"/>
      </w:r>
    </w:p>
    <w:p w14:paraId="2CF77EB4" w14:textId="49598D5E" w:rsidR="00655D7E" w:rsidRDefault="00F7531F">
      <w:r>
        <w:rPr>
          <w:noProof/>
        </w:rPr>
        <w:lastRenderedPageBreak/>
        <mc:AlternateContent>
          <mc:Choice Requires="wpg">
            <w:drawing>
              <wp:anchor distT="0" distB="0" distL="114300" distR="114300" simplePos="0" relativeHeight="252483584" behindDoc="0" locked="0" layoutInCell="1" allowOverlap="1" wp14:anchorId="0B9124CC" wp14:editId="6F4E9B75">
                <wp:simplePos x="0" y="0"/>
                <wp:positionH relativeFrom="column">
                  <wp:posOffset>0</wp:posOffset>
                </wp:positionH>
                <wp:positionV relativeFrom="paragraph">
                  <wp:posOffset>-36095</wp:posOffset>
                </wp:positionV>
                <wp:extent cx="6640195" cy="9185008"/>
                <wp:effectExtent l="0" t="0" r="0" b="0"/>
                <wp:wrapNone/>
                <wp:docPr id="29210145" name="Groupe 284"/>
                <wp:cNvGraphicFramePr/>
                <a:graphic xmlns:a="http://schemas.openxmlformats.org/drawingml/2006/main">
                  <a:graphicData uri="http://schemas.microsoft.com/office/word/2010/wordprocessingGroup">
                    <wpg:wgp>
                      <wpg:cNvGrpSpPr/>
                      <wpg:grpSpPr>
                        <a:xfrm>
                          <a:off x="0" y="0"/>
                          <a:ext cx="6640195" cy="9185008"/>
                          <a:chOff x="0" y="0"/>
                          <a:chExt cx="6640195" cy="9185008"/>
                        </a:xfrm>
                      </wpg:grpSpPr>
                      <pic:pic xmlns:pic="http://schemas.openxmlformats.org/drawingml/2006/picture">
                        <pic:nvPicPr>
                          <pic:cNvPr id="502276242" name="Image 280"/>
                          <pic:cNvPicPr>
                            <a:picLocks noChangeAspect="1"/>
                          </pic:cNvPicPr>
                        </pic:nvPicPr>
                        <pic:blipFill>
                          <a:blip r:embed="rId127">
                            <a:extLst>
                              <a:ext uri="{28A0092B-C50C-407E-A947-70E740481C1C}">
                                <a14:useLocalDpi xmlns:a14="http://schemas.microsoft.com/office/drawing/2010/main" val="0"/>
                              </a:ext>
                            </a:extLst>
                          </a:blip>
                          <a:srcRect/>
                          <a:stretch>
                            <a:fillRect/>
                          </a:stretch>
                        </pic:blipFill>
                        <pic:spPr bwMode="auto">
                          <a:xfrm>
                            <a:off x="1949116" y="3068053"/>
                            <a:ext cx="4583430" cy="6116955"/>
                          </a:xfrm>
                          <a:prstGeom prst="rect">
                            <a:avLst/>
                          </a:prstGeom>
                          <a:noFill/>
                          <a:ln>
                            <a:noFill/>
                          </a:ln>
                        </pic:spPr>
                      </pic:pic>
                      <wps:wsp>
                        <wps:cNvPr id="1761976660" name="Zone de texte 221"/>
                        <wps:cNvSpPr txBox="1"/>
                        <wps:spPr>
                          <a:xfrm>
                            <a:off x="0" y="0"/>
                            <a:ext cx="6640195" cy="1215190"/>
                          </a:xfrm>
                          <a:prstGeom prst="rect">
                            <a:avLst/>
                          </a:prstGeom>
                          <a:noFill/>
                          <a:ln w="6350">
                            <a:noFill/>
                          </a:ln>
                        </wps:spPr>
                        <wps:txbx>
                          <w:txbxContent>
                            <w:p w14:paraId="7CC5657A" w14:textId="070ED259" w:rsidR="00AD503E" w:rsidRDefault="00AD503E" w:rsidP="00AD503E">
                              <w:pPr>
                                <w:pStyle w:val="Titre1"/>
                                <w:spacing w:before="0"/>
                              </w:pPr>
                              <w:r>
                                <w:t>Réalisation – Montage</w:t>
                              </w:r>
                            </w:p>
                            <w:p w14:paraId="7A0E8498" w14:textId="77777777" w:rsidR="00AD503E" w:rsidRPr="00AD503E" w:rsidRDefault="00AD503E" w:rsidP="00AD503E"/>
                            <w:p w14:paraId="3BD2E5BE" w14:textId="04BC225E" w:rsidR="00AD503E" w:rsidRDefault="00AD503E" w:rsidP="00AD503E">
                              <w:pPr>
                                <w:pStyle w:val="Titre1"/>
                                <w:spacing w:before="0"/>
                                <w:rPr>
                                  <w:sz w:val="24"/>
                                  <w:szCs w:val="24"/>
                                </w:rPr>
                              </w:pPr>
                              <w:r>
                                <w:rPr>
                                  <w:sz w:val="24"/>
                                  <w:szCs w:val="24"/>
                                </w:rPr>
                                <w:t>05 –</w:t>
                              </w:r>
                              <w:r w:rsidRPr="00390FAB">
                                <w:rPr>
                                  <w:sz w:val="24"/>
                                  <w:szCs w:val="24"/>
                                </w:rPr>
                                <w:t xml:space="preserve"> </w:t>
                              </w:r>
                              <w:r>
                                <w:rPr>
                                  <w:sz w:val="24"/>
                                  <w:szCs w:val="24"/>
                                </w:rPr>
                                <w:t>Montage des deux montants en bois :</w:t>
                              </w:r>
                            </w:p>
                            <w:p w14:paraId="24C47D92" w14:textId="1DCE320F" w:rsidR="00AD503E" w:rsidRDefault="00AD503E" w:rsidP="00AD503E">
                              <w:pPr>
                                <w:pStyle w:val="Paragraphedeliste"/>
                                <w:numPr>
                                  <w:ilvl w:val="0"/>
                                  <w:numId w:val="42"/>
                                </w:numPr>
                              </w:pPr>
                              <w:r>
                                <w:t xml:space="preserve">4 vis </w:t>
                              </w:r>
                              <w:r w:rsidR="005E0173">
                                <w:t>VBA TC 3 x 13</w:t>
                              </w:r>
                            </w:p>
                            <w:p w14:paraId="29296BDB" w14:textId="62942359" w:rsidR="00AD503E" w:rsidRDefault="005E0173" w:rsidP="005E0173">
                              <w:pPr>
                                <w:pStyle w:val="Paragraphedeliste"/>
                                <w:numPr>
                                  <w:ilvl w:val="0"/>
                                  <w:numId w:val="42"/>
                                </w:numPr>
                              </w:pPr>
                              <w:r>
                                <w:t>2 montants bois</w:t>
                              </w:r>
                              <w:r w:rsidR="004148ED">
                                <w:t xml:space="preserve"> (font partie de la panoplie de pièces MDF découpées au laser)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572154797" name="Image 283"/>
                          <pic:cNvPicPr>
                            <a:picLocks noChangeAspect="1"/>
                          </pic:cNvPicPr>
                        </pic:nvPicPr>
                        <pic:blipFill>
                          <a:blip r:embed="rId128">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108284" y="1395663"/>
                            <a:ext cx="2843530" cy="2843530"/>
                          </a:xfrm>
                          <a:prstGeom prst="rect">
                            <a:avLst/>
                          </a:prstGeom>
                          <a:noFill/>
                          <a:ln>
                            <a:noFill/>
                          </a:ln>
                        </pic:spPr>
                      </pic:pic>
                      <wps:wsp>
                        <wps:cNvPr id="669761511" name="Zone de texte 128"/>
                        <wps:cNvSpPr txBox="1"/>
                        <wps:spPr>
                          <a:xfrm>
                            <a:off x="2695074" y="1419727"/>
                            <a:ext cx="3837472" cy="1323473"/>
                          </a:xfrm>
                          <a:prstGeom prst="rect">
                            <a:avLst/>
                          </a:prstGeom>
                          <a:noFill/>
                          <a:ln w="6350">
                            <a:noFill/>
                          </a:ln>
                        </wps:spPr>
                        <wps:txbx>
                          <w:txbxContent>
                            <w:p w14:paraId="08AE9B65" w14:textId="56785B54" w:rsidR="005F1340" w:rsidRDefault="00B600FC" w:rsidP="005F1340">
                              <w:pPr>
                                <w:spacing w:after="0"/>
                                <w:jc w:val="both"/>
                                <w:rPr>
                                  <w:rFonts w:cs="Arial"/>
                                  <w:b/>
                                  <w:bCs/>
                                  <w:sz w:val="20"/>
                                  <w:szCs w:val="20"/>
                                </w:rPr>
                              </w:pPr>
                              <w:r>
                                <w:rPr>
                                  <w:rFonts w:cs="Arial"/>
                                  <w:b/>
                                  <w:bCs/>
                                  <w:sz w:val="20"/>
                                  <w:szCs w:val="20"/>
                                </w:rPr>
                                <w:t>Caler</w:t>
                              </w:r>
                              <w:r w:rsidR="005F1340">
                                <w:rPr>
                                  <w:rFonts w:cs="Arial"/>
                                  <w:b/>
                                  <w:bCs/>
                                  <w:sz w:val="20"/>
                                  <w:szCs w:val="20"/>
                                </w:rPr>
                                <w:t xml:space="preserve"> chaque montant bien </w:t>
                              </w:r>
                              <w:r>
                                <w:rPr>
                                  <w:rFonts w:cs="Arial"/>
                                  <w:b/>
                                  <w:bCs/>
                                  <w:sz w:val="20"/>
                                  <w:szCs w:val="20"/>
                                </w:rPr>
                                <w:t>en appui de tous les côtés dans son logement</w:t>
                              </w:r>
                              <w:r w:rsidR="005F1340">
                                <w:rPr>
                                  <w:rFonts w:cs="Arial"/>
                                  <w:b/>
                                  <w:bCs/>
                                  <w:sz w:val="20"/>
                                  <w:szCs w:val="20"/>
                                </w:rPr>
                                <w:t xml:space="preserve"> </w:t>
                              </w:r>
                              <w:r>
                                <w:rPr>
                                  <w:rFonts w:cs="Arial"/>
                                  <w:b/>
                                  <w:bCs/>
                                  <w:sz w:val="20"/>
                                  <w:szCs w:val="20"/>
                                </w:rPr>
                                <w:t>et poser les deux vis VBA TC 3 x 13.</w:t>
                              </w:r>
                            </w:p>
                            <w:p w14:paraId="135BE6E8" w14:textId="77777777" w:rsidR="00B600FC" w:rsidRDefault="00B600FC" w:rsidP="005F1340">
                              <w:pPr>
                                <w:spacing w:after="0"/>
                                <w:jc w:val="both"/>
                                <w:rPr>
                                  <w:rFonts w:cs="Arial"/>
                                  <w:b/>
                                  <w:bCs/>
                                  <w:sz w:val="20"/>
                                  <w:szCs w:val="20"/>
                                </w:rPr>
                              </w:pPr>
                            </w:p>
                            <w:p w14:paraId="18010E65" w14:textId="5E8A2DA8" w:rsidR="00B600FC" w:rsidRPr="00B600FC" w:rsidRDefault="00B600FC" w:rsidP="005F1340">
                              <w:pPr>
                                <w:spacing w:after="0"/>
                                <w:jc w:val="both"/>
                                <w:rPr>
                                  <w:rFonts w:cs="Arial"/>
                                  <w:sz w:val="20"/>
                                  <w:szCs w:val="20"/>
                                </w:rPr>
                              </w:pPr>
                              <w:r w:rsidRPr="00B600FC">
                                <w:rPr>
                                  <w:rFonts w:cs="Arial"/>
                                  <w:sz w:val="20"/>
                                  <w:szCs w:val="20"/>
                                </w:rPr>
                                <w:t>L’opération requiert un peu de force car il n’y a pas d’avant trou.</w:t>
                              </w:r>
                            </w:p>
                            <w:p w14:paraId="72642875" w14:textId="5175D7BD" w:rsidR="00B600FC" w:rsidRPr="00B600FC" w:rsidRDefault="00B600FC" w:rsidP="005F1340">
                              <w:pPr>
                                <w:spacing w:after="0"/>
                                <w:jc w:val="both"/>
                                <w:rPr>
                                  <w:rFonts w:cs="Arial"/>
                                  <w:sz w:val="20"/>
                                  <w:szCs w:val="20"/>
                                </w:rPr>
                              </w:pPr>
                              <w:r w:rsidRPr="00B600FC">
                                <w:rPr>
                                  <w:rFonts w:cs="Arial"/>
                                  <w:sz w:val="20"/>
                                  <w:szCs w:val="20"/>
                                </w:rPr>
                                <w:t xml:space="preserve">L’usage d’un tournevis court </w:t>
                              </w:r>
                              <w:r>
                                <w:rPr>
                                  <w:rFonts w:cs="Arial"/>
                                  <w:sz w:val="20"/>
                                  <w:szCs w:val="20"/>
                                </w:rPr>
                                <w:t xml:space="preserve">et avec l’empreinte adaptée </w:t>
                              </w:r>
                              <w:r w:rsidRPr="00B600FC">
                                <w:rPr>
                                  <w:rFonts w:cs="Arial"/>
                                  <w:sz w:val="20"/>
                                  <w:szCs w:val="20"/>
                                </w:rPr>
                                <w:t>est recommandé pour ne pas risquer de déraper.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anchor>
            </w:drawing>
          </mc:Choice>
          <mc:Fallback>
            <w:pict>
              <v:group w14:anchorId="0B9124CC" id="Groupe 284" o:spid="_x0000_s1370" style="position:absolute;margin-left:0;margin-top:-2.85pt;width:522.85pt;height:723.25pt;z-index:252483584;mso-width-relative:margin" coordsize="66401,918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HQKdWBAAANg4AAA4AAABkcnMvZTJvRG9jLnhtbOxXbW/bNhD+PmD/&#10;gdD3xnqXbcQpvGQOAqStsWQo0G80TVlCJZEj6djZr99DSvJrirYB1qHAAkQ+vh3vnnvuTrp8u60r&#10;8sSVLkUz8YIL3yO8YWJZNquJ9+fj7M3QI9rQZkkr0fCJ98y19/bq118uN3LMQ1GIaskVgZJGjzdy&#10;4hXGyPFgoFnBa6ovhOQNFnOhamowVKvBUtENtNfVIPT9dLARaimVYFxrzN60i96V05/nnJkPea65&#10;IdXEg23GPZV7LuxzcHVJxytFZVGyzgz6CitqWja4dKfqhhpK1qo8U1WXTAktcnPBRD0QeV4y7nyA&#10;N4F/4s2tEmvpfFmNNyu5gwnQnuD0arXs/dOtkg9yroDERq6AhRtZX7a5qu0vrCRbB9nzDjK+NYRh&#10;Mk1jPxglHmFYGwXDxPeHLaisAPJn51jx+1dODvqLB0fmyJKN8d9hAOkMg69zBafMWnGvU1J/k46a&#10;qs9r+QbhktSUi7IqzbOjHgJjjWqe5iWbq3YAOOeKlMuJl/hhmKVhHHqkoTWYf1fTFSfh0HHOHrR7&#10;25PUenYv2GdNGnFd0GbFp1qCu8goC+bgeLsbHl27qEo5K6vKRsvKnYPg+QlPXsCo5eCNYOuaN6ZN&#10;KsUr+CoaXZRSe0SNeb3gcErdLZ1BdKwV+wMGuvTRRnHDCnt5DiO6ecRxt+As3htp3dGgHFls3okl&#10;sKFrI1z6nFAuGMWjIEg9AnJFfjr0k6glV0+/OBlGcYTEtvRLsXWUJA6xnkSAVmlzy0VNrAAXYLW7&#10;ij7da2s/7Oy3WA8aYYF0flXN0QQ22hnni7W+E+GMzRyUL93jjtEZ8t+VoQ8FlRxWWrV7SgVZGoyy&#10;NE3hb8upT6ipZMmJAR7gVuiC0x2yOU3M9jeBLN3Nt3bvwfnm1A7CIAlGjru7BN0D9xpsyQYRixLf&#10;BWOHeg+ydaI11kpmu9i6rArS0IbXzi3E8hkeKoGgAhAt2axEhO+pNnOqUMQxicZkPuCRVwK3iU7y&#10;SCHU3y/N2/2IHFY9skFTmHj6rzW1FaO6axDTURDHUGvcIE6yEAN1uLI4XGnW9bVA3wmcdU60+03V&#10;i7kS9Uf0r6m9FUu0Ybh74plevDZtq0L/Y3w6dZvaQnTfPEiUr8ChZ/n7uP1IlewCYfnwXvQsouMT&#10;rrd7W3JPkXp56RJhjyqobQdgdFvWwPGfp/BmoGqcjbI+SfrC60rHcSX9mQpv6ELNKtU2CBs9DGag&#10;kBW1Wi2uK0WeKAg3c39dHTzYBPFRfGm3naeVLGiro0/1TrGrk9155Cik3gyMbGVv1f6QpuAPw2Hs&#10;ekIQjZI0PekJWIySvif0g7bQ9+2lL/ivqVvW0bNy1Xe0H94T0hQdAaUZNeallhCE7m3MJjP6yPe0&#10;hBCt1M86mGP0nTA7br3RMMriDK83tvUGURjFmQvEf9senAn7QvZ/ewBb/9X24N7S8XHiCkT3IWW/&#10;fg7HkA8/967+AQAA//8DAFBLAwQKAAAAAAAAACEAqIg3SvLEAQDyxAEAFQAAAGRycy9tZWRpYS9p&#10;bWFnZTEuanBlZ//Y/+EW6UV4aWYAAE1NACoAAAAIAAwBAAADAAAAARC8AAABAQADAAAAARZQAAAB&#10;AgADAAAAAwAAAJ4BBgADAAAAAQACAAABEgADAAAAAQABAAABFQADAAAAAQADAAABGgAFAAAAAQAA&#10;AKQBGwAFAAAAAQAAAKwBKAADAAAAAQACAAABMQACAAAAHgAAALQBMgACAAAAFAAAANKHaQAEAAAA&#10;AQAAAOgAAAEgAAgACAAIABbjYAAAJxAAFuNgAAAnEEFkb2JlIFBob3Rvc2hvcCBDUzYgKFdpbmRv&#10;d3MpADIwMjU6MDI6MjUgMTc6NTI6MjUAAAAABJAAAAcAAAAEMDIyMaABAAMAAAAB//8AAKACAAQA&#10;AAABAAACmKADAAQAAAABAAADdgAAAAAAAAAGAQMAAwAAAAEABgAAARoABQAAAAEAAAFuARsABQAA&#10;AAEAAAF2ASgAAwAAAAEAAgAAAgEABAAAAAEAAAF+AgIABAAAAAEAABVjAAAAAAAAAEgAAAABAAAA&#10;SAAAAAH/2P/tAAxBZG9iZV9DTQAC/+4ADkFkb2JlAGSAAAAAAf/bAIQADAgICAkIDAkJDBELCgsR&#10;FQ8MDA8VGBMTFRMTGBEMDAwMDAwRDAwMDAwMDAwMDAwMDAwMDAwMDAwMDAwMDAwMDAENCwsNDg0Q&#10;Dg4QFA4ODhQUDg4ODhQRDAwMDAwREQwMDAwMDBEMDAwMDAwMDAwMDAwMDAwMDAwMDAwMDAwMDAwM&#10;/8AAEQgAoAB4AwEiAAIRAQMRAf/dAAQACP/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nZQK63Na3aXkvc6SC4n84tJUW1FusbY0iB8PFIHlpaSHTMknn+tu&#10;TxWY0+SoW2mbWkewPnuB+G7gb9v9dScHD3MYbHke7UNns6df+kh7KzAJceO+nn9FTr2OY51TnltJ&#10;Ae9skNn99+1zK/pf4RJS9eS4O2PqfGvvIHb+WArTbqHN00I4nTXzkOQGi1um4Wju0gB0eMs2f9Qi&#10;guDZNYcY+k0mP7RDf+/IKZMew/SYWOPBd7mkf12FSbU8z6Lhprtmfh/N/vf8Wh127Ww5j2N/kkPH&#10;xTtuqGnqTH0TZME8/TSUzrNjCC5rd3ECWnX/AKKPU57yRo1w1DXbQYOst2fzn9lU5saR7XsMy0B2&#10;5hB7NcN6uYt9IFlTyGHdLq3wHGQ33fue7+QkEFsNa5n85Lg7T2kTr/WhymCJDSZbEAOEEEKTaqRW&#10;61ljq2cQC148fou3bE5ezZtaRudrJBmeG8bmKSlq7qm3ANczcGgnaddWjT+V+ck3HDTtcNvgfb/n&#10;e7epMLGPG2Z49wnR39Rv5yM7KZWBvdAmCIJP3fSRARbBlJ0OsdzJ4/sMSVxgaTo5p+cf3JJ/Doi3&#10;/9CUd/8AXw7JoPbWPn+RFc0gA7RHEj/VqgWtJ1H5P4rPbbWzXFmJc4aFtbiDxrGnK7b6t9Nxn/V/&#10;odhDm2VY1d7AxzmtNl1f6ay5jHN9d1nqP/nt64nqII6dkkHQVPgfJdn0jonS7+h4FmRU83X4GHXb&#10;dXZZW/bSxttArfRZW6n03vf7q/e//CKfDsWPL0cHKpbV1HJqrAZWy57a2jgNBPsapCsk7tNe7faf&#10;85qWUS/qmY7QNN9jgTAn3EfnBGra8t+iSO0bZkfcoDuV/RbZr7iQe/fj+t7vaouqrGrifIgCdf5K&#10;sND5ENLQ4w0t0APOhaouqfZtL3PZW07i1gAB/kv9rvb/AFUqQh9O6v21agiSGgR8XNVjGqfaC59l&#10;bbQSA2yvWAG/RM71IEATtl06OO7ga+G7+yil0iQ2ewED/X6SIUV2epW6LaW2QdXMdB+MOb/39XWC&#10;ttY1ewEfnj5fzg3tWD1bqAw2h8+2NdYB7y8/ue16qU/XNzsG13TGC66kWPtLi/YxtbHWt/0e5172&#10;+k39z+cUkAVpesZRub3I8Wnn+qQptxdpABcJGs6kIeNaDUy4NDRa1tgc2Nd7Q9u+se385aVJ3zOk&#10;aHvr3/qqaEbWE0xrxnARII8P9yStVVNawN8OPgkpeEUssv8A/9F2wNQ+PhI/i5qkHvaNHD5wf/IJ&#10;ayZAPiColwj+bkDyn56qg2mv1a5/7Nypa0/oXSR8F6H0FwPQOmTp+p4/y/RVrzfrBq/ZWXAAd6Lg&#10;IXo3SNOj9Pb4YuPof+LrU+DYseXo8te+odSypMfp7TMnU7j/AJqNU+psFtsT+9zH3rOzLW15+WXh&#10;pcLrZPkHH3Ewqu/JvljGNY1x2yCRqfFun9pRCJMqHVf0dizqFYs9HHBuvIksbGgn+cse79HXX/Le&#10;ht6r6dj/ALVVcK643ZDWh1bQdA9+0ttYz/hNqHj014tQqoa5rZ3FwPueY/nrfznPd/0Gfo6/YiMD&#10;as82AlosrDSSAeJ3af1He7+Qlce1+OyXSqs3tDmP3h2m4GZ7a/Rd/WYj1mxgkPG3UACDp31VXBxs&#10;fHoson04M1kkjbuc2umv02s/Ssc6z7N6u/8ARUMx/wCdRRcNp9sESC3cRB7jlGqo3YOxWXbx/wBf&#10;Mkl1GPyXe4nvAJ0/z1U+q9L/ALJnufDa7v0bSdNQx3q/+fq0L62WHJ6yRJ/RMDTPjJ3fkW/07prs&#10;PoXTjZt/TPtsIHM2hpZu/wCtUqQaUgvQdByW29H6a5x9zsSkbjP5rG1/m/ymLex7pkzM6mOFzH1V&#10;Frui4jYltZtqkeFdtrPoraryA1rSJEaHSD9xUsTqtkHVN41E8czPxSWb9rcQR4QD8/5J9v8A0kk7&#10;iW8L/9KesSHnnvGn+dCjD4AG0+PHy+g5qFY4FojcI15kCP3tybcYlrhqJI558XRta385UG2g6yD+&#10;zcqWnWvTmOR3XofTDHSsEGYbi0a6f6Ji846s5w6ZlePp6a+3Qt/zl2rbOuDAorxKcZzPs+IcV9lj&#10;wSCysZH2pmzZX6f06vT+nsU2LQFjybh5+yl93UsmGOb+nsIHcS5x1/4V/wBL/glZxqG+paA0BlJ9&#10;JvYAxuu8f3lWZmehlZDGsFjBdbtfYPc4FzvfZ/Lu+kjY3UgyszWP0rnWuLXEGbHF23j6LWpt1GR8&#10;of43/oi7qPK/5f4zcFQEDaQJ8+/fjaka2+rW5p91ZJcDOrYhzdvsd+chftKpx3OrcPEtIcPJrmyz&#10;epnOxwARuDqzuaCCf6w/O+mo1at1nq0hr2uEAhrHgiBp/Nv/AK7EXIxzZTuqY57oDRWN9j3NY1jn&#10;+rY4f0l35n/cuv8A4b1FTpzMN01+oPTtb7TyRHu/wnub++z2IXVOoOwcZ1rbGWe0B9TiQ2yfc5tm&#10;xzHt9jHf8X+YpIEbHUH+VrSD9XiNj8vqL9p3epbsB8YOxd/1yoUdMx2cCiypoI4/m7K/ALPwsPA6&#10;zm0dewAKrBZuzqTta0PJ9rX+/wDpuvusYz0M+r9a/RXfoVp/WUXfsO15AHp20ukjQH1Gslwb/wAY&#10;nkEFF2h+qVp/ZFrI0rzMhsQPziy/X/t1bIfJGoIOsEGFg/U2zbj9SqP6RzcprhOk+rSydB/KpW7v&#10;aSCe33/+SanIVtY52rQXc+B0+KSnXtJkadtf70klP//Tzt0SAAP5TZB/KnFts6QQNQOR/wB+2qRa&#10;0z7ufxHzUTXAJA17qm2mt1a556dkyAC5mpHHI4/NXpGJew4mHQXQTj0mwCeDXWAz/X/SLzPrG0YF&#10;k8ubtifmvSOksLqKHn/Q1Od/mNbW3+ywKXFsWPJ0eOz8qv8Aa+ZOv6xYHOGkkPdx/aSpurDWbzGh&#10;0I0gOf8A9+VbLIPUswkAg33aj+u6ISqHsraSQJsgjiBbYW/9FRkDhkP60T/0/wDvmQb+UT+cG82y&#10;snby6NC3yP0Y/rIvGjXCRqZEa/8AS9qpB35wMmSQDpz/ANJWq7Rc0hwAfI8pj8/s7+woyFW2Kaof&#10;s+gLffW/QgWD3fRn3LL+smU01+mD7nEl0cSTsbt0+hta5aeoYSPa8e9h4EgTt1/NXM9ceX5W2QQ3&#10;TT+SPgPznOT4ILsfUjFN1+RaRLCGsc3gOId6le7839G+vex/+DXSdTxnu6Pl7rDc5lIc5xAaDsex&#10;5/Rs/R7fb+Y1Zv1VxvR6TJBD7Xbndjtb7Wtb/bW1mPc/AzKTr6mPYNY5DXHb/I+j7lID0WEauT9T&#10;nbs/qdU7i6vHt8ODbSf81dUyndy2T4gDt4lcX9R7v8vZDbHCLcFxBAgTXZXZ/wB+cu/qYyARrpp4&#10;KQRuisJpCKTIjn8IP/RSV0V6SdBykn8IW8T/AP/UrPtAaILgRpEjX+1s9yE60gHeIA/esA/gxMRj&#10;NJAc0H6MGBqO30imNVDYe0yBMtHpz+CpBtOV1q1pxrA0ja1sADv+9qCvV8BprxKGg+411/8AUsAX&#10;kvVWzh3EyYaBJdPucdztB+77V63Va0FtDH+6tjJAgkDa3lT46pim+f5Hp/tDKBYCPWuMdz73e4/u&#10;qRja3aIncZ10l7vEoF1w+13kmZttJAgcvf8AnQpyDWxxEBzDDdY+nZ/coj1ZR18mb7AO2pOgjk+C&#10;ffrtEAtI148P3VX3xtcXe4jTx0/Oj93816KTvmxgggAWAcR+a/X95NU2reoGqqHySDO6IED3e/a7&#10;2v8A/A1hX1fas1suO6yC4lo/PPqv/d8VqX6YF37r27RPi47f7LlndFdRl9VqBdIucBX2kuhvt3f8&#10;EnRFA0tL3GBgWVYdNFdhaS0bm9iT7uJctKmu8gste12+WvA7F42ObDv31Yxy2p+xrZ3iRBOk/m8f&#10;R3KTj6dzbS1w3EOkGJg/R+iiBQtaTbwv1PsbV9Z8Fveyu6l3xNbnj/pVr06stH0eOYgwvJ8J32L6&#10;347XH+Y6i6px8jY+n/qSvU6bBEcEakcKxE7LJNn1GgakJIDrmkS0iD38x8kk61tP/9XNqufVSaK3&#10;lte82Or2gs3uhr3uqtFrN/sYxQte17dpAYNpaTW0VgyZ3OayG7kd+LQ+JBDnaNd3Va6o0tO5ukQC&#10;T4/1lUEr0stmq1cjPa841rDuLHQRPOpXoj6uhWPNuThC292RXlWP9SzW+sBtV231Bt2t/wAF/M/v&#10;sXCdQI+wuOglzY7xrt/6ldf1DqVWP1H7E5rgQw2OsLTsgEM2NdHutd+6pInRZIPJu6oDkXWbGiX2&#10;OBkTq4/SUcrrlVLsVlgdY26re5zHcAl35se7dbv/ADmLn7Ml1ltgbIaXOPn9IlBN7nV7XmWtJLQY&#10;gHvs/Ob/ACkRAdVGdBvu6qf2mczZ7Qz0xW4idv7u+PZ7lfp+tDa3uLsZr63MLQ02EEE/n7ms9239&#10;3aueGtp7iBx8kQSDoOVLwRNWNtGMTkLo7+DvXfWFt9fpsr9MSCffOsbezGoPTs6vFyqsgzYKjua1&#10;roO6PaZKy2buzZPb4orfDZzxol7cOyOOXd9Ar/xj4j9b8O1+gDCy5gI1935u5XWf4xulOaJwcoEG&#10;Q7fU6DxzvZ+avOGk6DZx8NUet/YsEo+3HsriLs5mbTk9ct6nSHMrsyhktreQHgSLHMOxzmfS/lrq&#10;Pqn13Oy+vdSoysi2+jqFlmT02ux0+jWDZa2j3n9D+r+19dX6H1Kq1w1byIPpxGoELR6XnX4OZTl4&#10;wNV1ZIbZt3QHA12e10t+i9O4BRARxF9WDnyWjnuT/qUlk9Ozn5WBi32Xl11lFVlzA4Ahzm+7exgc&#10;+rfZv/NYkq+t0yeL/9amcVrn1PfUXipwft9zQf5Ltrg7Y537iZ2I8Vk7XkuIG1wa4Rru9/sd/ntf&#10;/wAYisbbGjJ8TBj/AKlOKLTq4c8S3/zBUhLo2q6ufndPsupdXQ3bMGHEAS3X2puq9We/OfmWNudW&#10;xm0472tA3F3896m935vtY3atH7K8iNgI8ACf4IOdgh2MfVr3CWjUR3/NciJ90GLwb2bS48kkkjw1&#10;3KVcxXA7D8i3eq9JFeG/IY1wa0jwIDXHaXfvbWysV1Ya5jQeBGvlorEJCX2sMxTXocPWdImJVlrj&#10;xsB+SrUF3quiZ8QrYNukdvgpVjIF5j2/gpsY6Y2886KH6YCTO0eB7qTC4ugzPJkiEUNljXgcCeYh&#10;WK2uO2XNAOh/vVVnEEkHxkI9fpyC4zzIBGqKm5WGADdZt0ng8/uq1WKQ+DaY7wHHt2Mqmx9Y9waY&#10;BmCZ/lRx7lZrtYIPpyRzqfDn+0ih6P6purHUrWh5d62EC4ke7dTcGfnfybklX+qtzHfWDApAbW65&#10;mVQR4gsOSwf+ApKPh/WX4Lr9FP8A/9crTSCCWCO8/wDnSnul0hggaTtn/qtygDZPYE8aaf521Fab&#10;Ns6Ad9Cs5trD1T9FvyaP72qbA+QA1umvASL+xOh+kBAH4lRY9hIYWyD4kmf++pKSAvILZndoQQCD&#10;P0tzSNv9Zc51H6kNvyDdgZDcZjhIx7WuIB7+i9nu9P8AdY5v6NdB6gPBEHiAYU/XAgiS086AJ0Zy&#10;ibBWyiDu8ZX/AIv+psdu+24wnSP0s8+HpBXq/wDF5fsDrOp0tMNO1tNrj7voxudWunNrg86OIGo8&#10;OPL2q1XPpskvEtBIlo1j6X6Qj/qVIM8+/wCCw449nlm/4t/9J1M6fS243Hl7r1Yr/wAXXT9PV6hk&#10;DXU+lUyB/KD3vXT0sL3Egb50Mv4+5qPXQRuDQA4+O53H7vH9pO92ff8ABHBHs4Ff+LzoFRHq5WVY&#10;e4a+pv8A1OP7v+3Feo+ov1WaAC3Jsd4G8/D8xlS2A3QgBsk8bRp/247ciMscJEn8Nf8AMhOGSXco&#10;MR2atH1K+qzRr0/cRqN9txn5eq1q0cb6r/VusD0+m45A4JZv7f8ACbkmXbXGTJ0nj/a5XK7hAkwf&#10;kZ/qyVLGXitIZU9L6bQRZjYtFLxJDqq2NIJG0kOYzckjts0j8iSctf/QLsc4RqY5HED+sp+l4TMd&#10;yYHwHt2qgc7IM+4CCGjTiBr/AJ0+1Dfm3if0hJP5mk/hDln023SbSS4Q1onQzBP4ojaXkGCADyPA&#10;9tY/6lYz8i8tcDc9znaNh0mJ7vG1RkvA9QuLwdDuM/8AScjwqdz09ZL4Gk6kfdqnBoZG+xhdqeRJ&#10;/KsMMABAAmRE6x96I1sN49zdSR4n/wAxSpTrG7EaJNjZAJBEq5Tn9OJAbeHAfuNfGg/k0tWCGOd3&#10;iNBJgdu/5qPW0kNAbzrp7Y/d/tJDRRDuftTDkNYLXg/ugf8AfnNd9H+on/alZ+hS92gI3vg/5jt6&#10;xmss9QsIDTGvefN25HdHkANdAOB7tqXEUcIdH9rmQ30Wgnk7gfv9g/6pSb1LKcSPSbt7RLiP7O/a&#10;qVYFrfdDWmJBHj/V2om2gce+NYE/xckJFFB0G5d4dpZxwNrABH7rVaqusGwvLvbwRwSfHhZjbmMG&#10;5jB7ewM6fndkWnKJ+hGsat2jk+3b9Pd/nb1JGS0h3Kslu2DoR2kf99SWZjZMvMgBzR8JHAc391qS&#10;m49FnDq//9n/7R7wUGhvdG9zaG9wIDMuMAA4QklNBAQAAAAAAB8cAVoAAxslRxwBWgADGyVHHAFa&#10;AAMbJUccAgAAAtgAADhCSU0EJQAAAAAAEEo7NEl4rU0qAUR0wpSnkZs4QklNBDoAAAAAAUEAAAAQ&#10;AAAAAQAAAAAAC3ByaW50T3V0cHV0AAAABQAAAABQc3RTYm9vbAEAAAAASW50ZWVudW0AAAAASW50&#10;ZQAAAABHcnAgAAAAD3ByaW50U2l4dGVlbkJpdGJvb2wAAAAAC3ByaW50ZXJOYW1lVEVYVAAAACoA&#10;XABcAFgAQwBBADQAVABTADAAMAAzAFwASwBPAE4ASQBDAEEAIABNAEkATgBPAEwAVABBACAAQwA1&#10;ADUAMABpAFMAZQByAGkAZQBzAFAAQwBMAAAAAAAPcHJpbnRQcm9vZlNldHVwT2JqYwAAABEARgBv&#10;AHIAbQBhAHQAIABkACcA6QBwAHIAZQB1AHYAZQAAAAAACnByb29mU2V0dXAAAAABAAAAAEJsdG5l&#10;bnVtAAAADGJ1aWx0aW5Qcm9vZgAAAAlwcm9vZkNNWUsAOEJJTQQ7AAAAAAItAAAAEAAAAAEAAAAA&#10;ABJwcmludE91dHB1dE9wdGlvbnMAAAAXAAAAAENwdG5ib29sAAAAAABDbGJyYm9vbAAAAAAAUmdz&#10;TWJvb2wAAAAAAENybkNib29sAAAAAABDbnRDYm9vbAAAAAAATGJsc2Jvb2wAAAAAAE5ndHZib29s&#10;AAAAAABFbWxEYm9vbAAAAAAASW50cmJvb2wAAAAAAEJja2dPYmpjAAAAAQAAAAAAAFJHQkMAAAAD&#10;AAAAAFJkICBkb3ViQG/gAAAAAAAAAAAAR3JuIGRvdWJAb+AAAAAAAAAAAABCbCAgZG91YkBv4AAA&#10;AAAAAAAAAEJyZFRVbnRGI1JsdAAAAAAAAAAAAAAAAEJsZCBVbnRGI1JsdAAAAAAAAAAAAAAAAFJz&#10;bHRVbnRGI1B4bEBiwAAAAAAAAAAACnZlY3RvckRhdGFib29sAQAAAABQZ1BzZW51bQAAAABQZ1Bz&#10;AAAAAFBnUEMAAAAATGVmdFVudEYjUmx0AAAAAAAAAAAAAAAAVG9wIFVudEYjUmx0AAAAAAAAAAAA&#10;AAAAU2NsIFVudEYjUHJjQFkAAAAAAAAAAAAQY3JvcFdoZW5QcmludGluZ2Jvb2wAAAAADmNyb3BS&#10;ZWN0Qm90dG9tbG9uZwAAAAAAAAAMY3JvcFJlY3RMZWZ0bG9uZwAAAAAAAAANY3JvcFJlY3RSaWdo&#10;dGxvbmcAAAAAAAAAC2Nyb3BSZWN0VG9wbG9uZwAAAAAAOEJJTQPtAAAAAAAQAJYAAAABAAIAlgAA&#10;AAEAAjhCSU0EJgAAAAAADgAAAAAAAAAAAAA/gAAAOEJJTQQNAAAAAAAEAAAAHjhCSU0EGQAAAAAA&#10;BAAAAB44QklNA/MAAAAAAAkAAAAAAAAAAAEAOEJJTScQAAAAAAAKAAEAAAAAAAAAAjhCSU0D9QAA&#10;AAAASAAvZmYAAQBsZmYABgAAAAAAAQAvZmYAAQChmZoABgAAAAAAAQAyAAAAAQBaAAAABgAAAAAA&#10;AQA1AAAAAQAtAAAABgAAAAAAAThCSU0D+AAAAAAAcAAA/////////////////////////////wPo&#10;AAAAAP////////////////////////////8D6AAAAAD/////////////////////////////A+gA&#10;AAAA/////////////////////////////wPoAAA4QklNBAgAAAAAABAAAAABAAACQAAAAkAAAAAA&#10;OEJJTQQeAAAAAAAEAAAAADhCSU0EGgAAAAADTQAAAAYAAAAAAAAAAAAAA3YAAAKYAAAADABNAG8A&#10;bgB0AGEAZwBlAC0AMAA1AC0AYgAAAAEAAAAAAAAAAAAAAAAAAAAAAAAAAQAAAAAAAAAAAAACmAAA&#10;A3YAAAAAAAAAAAAAAAAAAAAAAQAAAAAAAAAAAAAAAAAAAAAAAAAQAAAAAQAAAAAAAG51bGwAAAAC&#10;AAAABmJvdW5kc09iamMAAAABAAAAAAAAUmN0MQAAAAQAAAAAVG9wIGxvbmcAAAAAAAAAAExlZnRs&#10;b25nAAAAAAAAAABCdG9tbG9uZwAAA3YAAAAAUmdodGxvbmcAAAKYAAAABnNsaWNlc1ZsTHMAAAAB&#10;T2JqYwAAAAEAAAAAAAVzbGljZQAAABIAAAAHc2xpY2VJRGxvbmcAAAAAAAAAB2dyb3VwSURsb25n&#10;AAAAAAAAAAZvcmlnaW5lbnVtAAAADEVTbGljZU9yaWdpbgAAAA1hdXRvR2VuZXJhdGVkAAAAAFR5&#10;cGVlbnVtAAAACkVTbGljZVR5cGUAAAAASW1nIAAAAAZib3VuZHNPYmpjAAAAAQAAAAAAAFJjdDEA&#10;AAAEAAAAAFRvcCBsb25nAAAAAAAAAABMZWZ0bG9uZwAAAAAAAAAAQnRvbWxvbmcAAAN2AAAAAFJn&#10;aHRsb25nAAACmAAAAAN1cmxURVhUAAAAAQAAAAAAAG51bGxURVhUAAAAAQAAAAAAAE1zZ2VURVhU&#10;AAAAAQAAAAAABmFsdFRhZ1RFWFQAAAABAAAAAAAOY2VsbFRleHRJc0hUTUxib29sAQAAAAhjZWxs&#10;VGV4dFRFWFQAAAABAAAAAAAJaG9yekFsaWduZW51bQAAAA9FU2xpY2VIb3J6QWxpZ24AAAAHZGVm&#10;YXVsdAAAAAl2ZXJ0QWxpZ25lbnVtAAAAD0VTbGljZVZlcnRBbGlnbgAAAAdkZWZhdWx0AAAAC2Jn&#10;Q29sb3JUeXBlZW51bQAAABFFU2xpY2VCR0NvbG9yVHlwZQAAAABOb25lAAAACXRvcE91dHNldGxv&#10;bmcAAAAAAAAACmxlZnRPdXRzZXRsb25nAAAAAAAAAAxib3R0b21PdXRzZXRsb25nAAAAAAAAAAty&#10;aWdodE91dHNldGxvbmcAAAAAADhCSU0EKAAAAAAADAAAAAI/8AAAAAAAADhCSU0EEQAAAAAAAQEA&#10;OEJJTQQUAAAAAAAEAAAAAjhCSU0EDAAAAAAVfwAAAAEAAAB4AAAAoAAAAWgAAOEAAAAVYwAYAAH/&#10;2P/tAAxBZG9iZV9DTQAC/+4ADkFkb2JlAGSAAAAAAf/bAIQADAgICAkIDAkJDBELCgsRFQ8MDA8V&#10;GBMTFRMTGBEMDAwMDAwRDAwMDAwMDAwMDAwMDAwMDAwMDAwMDAwMDAwMDAENCwsNDg0QDg4QFA4O&#10;DhQUDg4ODhQRDAwMDAwREQwMDAwMDBEMDAwMDAwMDAwMDAwMDAwMDAwMDAwMDAwMDAwM/8AAEQgA&#10;oAB4AwEiAAIRAQMRAf/dAAQACP/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nZQK63Na3aXkvc6SC4n84tJUW1FusbY0iB8PFIHlpaSHTMknn+tuTxWY0+So&#10;W2mbWkewPnuB+G7gb9v9dScHD3MYbHke7UNns6df+kh7KzAJceO+nn9FTr2OY51TnltJAe9skNn9&#10;9+1zK/pf4RJS9eS4O2PqfGvvIHb+WArTbqHN00I4nTXzkOQGi1um4Wju0gB0eMs2f9QiguDZNYcY&#10;+k0mP7RDf+/IKZMew/SYWOPBd7mkf12FSbU8z6Lhprtmfh/N/vf8Wh127Ww5j2N/kkPHxTtuqGnq&#10;TH0TZME8/TSUzrNjCC5rd3ECWnX/AKKPU57yRo1w1DXbQYOst2fzn9lU5saR7XsMy0B25hB7NcN6&#10;uYt9IFlTyGHdLq3wHGQ33fue7+QkEFsNa5n85Lg7T2kTr/WhymCJDSZbEAOEEEKTaqRW61ljq2cQ&#10;C148fou3bE5ezZtaRudrJBmeG8bmKSlq7qm3ANczcGgnaddWjT+V+ck3HDTtcNvgfb/ne7epMLGP&#10;G2Z49wnR39Rv5yM7KZWBvdAmCIJP3fSRARbBlJ0OsdzJ4/sMSVxgaTo5p+cf3JJ/Doi3/9CUd/8A&#10;Xw7JoPbWPn+RFc0gA7RHEj/VqgWtJ1H5P4rPbbWzXFmJc4aFtbiDxrGnK7b6t9Nxn/V/odhDm2VY&#10;1d7AxzmtNl1f6ay5jHN9d1nqP/nt64nqII6dkkHQVPgfJdn0jonS7+h4FmRU83X4GHXbdXZZW/bS&#10;xttArfRZW6n03vf7q/e//CKfDsWPL0cHKpbV1HJqrAZWy57a2jgNBPsapCsk7tNe7faf85qWUS/q&#10;mY7QNN9jgTAn3EfnBGra8t+iSO0bZkfcoDuV/RbZr7iQe/fj+t7vaouqrGrifIgCdf5KsND5ENLQ&#10;4w0t0APOhaouqfZtL3PZW07i1gAB/kv9rvb/AFUqQh9O6v21agiSGgR8XNVjGqfaC59lbbQSA2yv&#10;WAG/RM71IEATtl06OO7ga+G7+yil0iQ2ewED/X6SIUV2epW6LaW2QdXMdB+MOb/39XWCttY1ewEf&#10;nj5fzg3tWD1bqAw2h8+2NdYB7y8/ue16qU/XNzsG13TGC66kWPtLi/YxtbHWt/0e5172+k39z+cU&#10;kAVpesZRub3I8Wnn+qQptxdpABcJGs6kIeNaDUy4NDRa1tgc2Nd7Q9u+se385aVJ3zOkaHvr3/qq&#10;aEbWE0xrxnARII8P9yStVVNawN8OPgkpeEUssv8A/9F2wNQ+PhI/i5qkHvaNHD5wf/IJayZAPiCo&#10;lwj+bkDyn56qg2mv1a5/7Nypa0/oXSR8F6H0FwPQOmTp+p4/y/RVrzfrBq/ZWXAAd6LgIXo3SNOj&#10;9Pb4YuPof+LrU+DYseXo8te+odSypMfp7TMnU7j/AJqNU+psFtsT+9zH3rOzLW15+WXhpcLrZPkH&#10;H3Ewqu/JvljGNY1x2yCRqfFun9pRCJMqHVf0dizqFYs9HHBuvIksbGgn+cse79HXX/Leht6r6dj/&#10;ALVVcK643ZDWh1bQdA9+0ttYz/hNqHj014tQqoa5rZ3FwPueY/nrfznPd/0Gfo6/YiMDas82Alos&#10;rDSSAeJ3af1He7+Qlce1+OyXSqs3tDmP3h2m4GZ7a/Rd/WYj1mxgkPG3UACDp31VXBxsfHoson04&#10;M1kkjbuc2umv02s/Ssc6z7N6u/8ARUMx/wCdRRcNp9sESC3cRB7jlGqo3YOxWXbx/wBfMkl1GPyX&#10;e4nvAJ0/z1U+q9L/ALJnufDa7v0bSdNQx3q/+fq0L62WHJ6yRJ/RMDTPjJ3fkW/07prsPoXTjZt/&#10;TPtsIHM2hpZu/wCtUqQaUgvQdByW29H6a5x9zsSkbjP5rG1/m/ymLex7pkzM6mOFzH1VFrui4jYl&#10;tZtqkeFdtrPoraryA1rSJEaHSD9xUsTqtkHVN41E8czPxSWb9rcQR4QD8/5J9v8A0kk7iW8L/9Ke&#10;sSHnnvGn+dCjD4AG0+PHy+g5qFY4FojcI15kCP3tybcYlrhqJI558XRta385UG2g6yD+zcqWnWvT&#10;mOR3XofTDHSsEGYbi0a6f6Ji846s5w6ZlePp6a+3Qt/zl2rbOuDAorxKcZzPs+IcV9ljwSCysZH2&#10;pmzZX6f06vT+nsU2LQFjybh5+yl93UsmGOb+nsIHcS5x1/4V/wBL/glZxqG+paA0BlJ9JvYAxuu8&#10;f3lWZmehlZDGsFjBdbtfYPc4FzvfZ/Lu+kjY3UgyszWP0rnWuLXEGbHF23j6LWpt1GR8of43/oi7&#10;qPK/5f4zcFQEDaQJ8+/fjaka2+rW5p91ZJcDOrYhzdvsd+chftKpx3OrcPEtIcPJrmyzepnOxwAR&#10;uDqzuaCCf6w/O+mo1at1nq0hr2uEAhrHgiBp/Nv/AK7EXIxzZTuqY57oDRWN9j3NY1jn+rY4f0l3&#10;5n/cuv8A4b1FTpzMN01+oPTtb7TyRHu/wnub++z2IXVOoOwcZ1rbGWe0B9TiQ2yfc5tmxzHt9jHf&#10;8X+YpIEbHUH+VrSD9XiNj8vqL9p3epbsB8YOxd/1yoUdMx2cCiypoI4/m7K/ALPwsPA6zm0dewAK&#10;rBZuzqTta0PJ9rX+/wDpuvusYz0M+r9a/RXfoVp/WUXfsO15AHp20ukjQH1Gslwb/wAYnkEFF2h+&#10;qVp/ZFrI0rzMhsQPziy/X/t1bIfJGoIOsEGFg/U2zbj9SqP6RzcprhOk+rSydB/KpW7vaSCe33/+&#10;SanIVtY52rQXc+B0+KSnXtJkadtf70klP//Tzt0SAAP5TZB/KnFts6QQNQOR/wB+2qRa0z7ufxHz&#10;UTXAJA17qm2mt1a556dkyAC5mpHHI4/NXpGJew4mHQXQTj0mwCeDXWAz/X/SLzPrG0YFk8ubtifm&#10;vSOksLqKHn/Q1Od/mNbW3+ywKXFsWPJ0eOz8qv8Aa+ZOv6xYHOGkkPdx/aSpurDWbzGh0I0gOf8A&#10;9+VbLIPUswkAg33aj+u6ISqHsraSQJsgjiBbYW/9FRkDhkP60T/0/wDvmQb+UT+cG82ysnby6NC3&#10;yP0Y/rIvGjXCRqZEa/8AS9qpB35wMmSQDpz/ANJWq7Rc0hwAfI8pj8/s7+woyFW2Kaofs+gLffW/&#10;QgWD3fRn3LL+smU01+mD7nEl0cSTsbt0+hta5aeoYSPa8e9h4EgTt1/NXM9ceX5W2QQ3TT+SPgPz&#10;nOT4ILsfUjFN1+RaRLCGsc3gOId6le7839G+vex/+DXSdTxnu6Pl7rDc5lIc5xAaDsex5/Rs/R7f&#10;b+Y1Zv1VxvR6TJBD7Xbndjtb7Wtb/bW1mPc/AzKTr6mPYNY5DXHb/I+j7lID0WEauT9Tnbs/qdU7&#10;i6vHt8ODbSf81dUyndy2T4gDt4lcX9R7v8vZDbHCLcFxBAgTXZXZ/wB+cu/qYyARrpp4KQRuisJp&#10;CKTIjn8IP/RSV0V6SdBykn8IW8T/AP/UrPtAaILgRpEjX+1s9yE60gHeIA/esA/gxMRjNJAc0H6M&#10;GBqO30imNVDYe0yBMtHpz+CpBtOV1q1pxrA0ja1sADv+9qCvV8BprxKGg+411/8AUsAXkvVWzh3E&#10;yYaBJdPucdztB+77V63Va0FtDH+6tjJAgkDa3lT46pim+f5Hp/tDKBYCPWuMdz73e4/uqRja3aIn&#10;cZ10l7vEoF1w+13kmZttJAgcvf8AnQpyDWxxEBzDDdY+nZ/coj1ZR18mb7AO2pOgjk+CffrtEAtI&#10;148P3VX3xtcXe4jTx0/Oj93816KTvmxgggAWAcR+a/X95NU2reoGqqHySDO6IED3e/a72v8A/A1h&#10;X1fas1suO6yC4lo/PPqv/d8VqX6YF37r27RPi47f7LlndFdRl9VqBdIucBX2kuhvt3f8EnRFA0tL&#10;3GBgWVYdNFdhaS0bm9iT7uJctKmu8gste12+WvA7F42ObDv31Yxy2p+xrZ3iRBOk/m8fR3KTj6dz&#10;bS1w3EOkGJg/R+iiBQtaTbwv1PsbV9Z8Fveyu6l3xNbnj/pVr06stH0eOYgwvJ8J32L6347XH+Y6&#10;i6px8jY+n/qSvU6bBEcEakcKxE7LJNn1GgakJIDrmkS0iD38x8kk61tP/9XNqufVSaK3lte82Or2&#10;gs3uhr3uqtFrN/sYxQte17dpAYNpaTW0VgyZ3OayG7kd+LQ+JBDnaNd3Va6o0tO5ukQCT4/1lUEr&#10;0stmq1cjPa841rDuLHQRPOpXoj6uhWPNuThC292RXlWP9SzW+sBtV231Bt2t/wAF/M/vsXCdQI+w&#10;uOglzY7xrt/6ldf1DqVWP1H7E5rgQw2OsLTsgEM2NdHutd+6pInRZIPJu6oDkXWbGiX2OBkTq4/S&#10;UcrrlVLsVlgdY26re5zHcAl35se7dbv/ADmLn7Ml1ltgbIaXOPn9IlBN7nV7XmWtJLQYgHvs/Ob/&#10;ACkRAdVGdBvu6qf2mczZ7Qz0xW4idv7u+PZ7lfp+tDa3uLsZr63MLQ02EEE/n7ms92393aueGtp7&#10;iBx8kQSDoOVLwRNWNtGMTkLo7+DvXfWFt9fpsr9MSCffOsbezGoPTs6vFyqsgzYKjua1roO6PaZK&#10;y2buzZPb4orfDZzxol7cOyOOXd9Ar/xj4j9b8O1+gDCy5gI1935u5XWf4xulOaJwcoEGQ7fU6Dxz&#10;vZ+avOGk6DZx8NUet/YsEo+3HsriLs5mbTk9ct6nSHMrsyhktreQHgSLHMOxzmfS/lrqPqn13Oy+&#10;vdSoysi2+jqFlmT02ux0+jWDZa2j3n9D+r+19dX6H1Kq1w1byIPpxGoELR6XnX4OZTl4wNV1ZIbZ&#10;t3QHA12e10t+i9O4BRARxF9WDnyWjnuT/qUlk9Ozn5WBi32Xl11lFVlzA4Ahzm+7exgc+rfZv/NY&#10;kq+t0yeL/9amcVrn1PfUXipwft9zQf5Ltrg7Y537iZ2I8Vk7XkuIG1wa4Rru9/sd/ntf/wAYisbb&#10;GjJ8TBj/AKlOKLTq4c8S3/zBUhLo2q6ufndPsupdXQ3bMGHEAS3X2puq9We/OfmWNudWxm0472tA&#10;3F3896m935vtY3atH7K8iNgI8ACf4IOdgh2MfVr3CWjUR3/NciJ90GLwb2bS48kkkjw13KVcxXA7&#10;D8i3eq9JFeG/IY1wa0jwIDXHaXfvbWysV1Ya5jQeBGvlorEJCX2sMxTXocPWdImJVlrjxsB+SrUF&#10;3quiZ8QrYNukdvgpVjIF5j2/gpsY6Y2886KH6YCTO0eB7qTC4ugzPJkiEUNljXgcCeYhWK2uO2XN&#10;AOh/vVVnEEkHxkI9fpyC4zzIBGqKm5WGADdZt0ng8/uq1WKQ+DaY7wHHt2Mqmx9Y9waYBmCZ/lRx&#10;7lZrtYIPpyRzqfDn+0ih6P6purHUrWh5d62EC4ke7dTcGfnfybklX+qtzHfWDApAbW65mVQR4gsO&#10;Swf+ApKPh/WX4Lr9FP8A/9crTSCCWCO8/wDnSnul0hggaTtn/qtygDZPYE8aaf521FabNs6Ad9Cs&#10;5trD1T9FvyaP72qbA+QA1umvASL+xOh+kBAH4lRY9hIYWyD4kmf++pKSAvILZndoQQCDP0tzSNv9&#10;Zc51H6kNvyDdgZDcZjhIx7WuIB7+i9nu9P8AdY5v6NdB6gPBEHiAYU/XAgiS086AJ0ZyibBWyiDu&#10;8ZX/AIv+psdu+24wnSP0s8+HpBXq/wDF5fsDrOp0tMNO1tNrj7voxudWunNrg86OIGo8OPL2q1XP&#10;pskvEtBIlo1j6X6Qj/qVIM8+/wCCw449nlm/4t/9J1M6fS243Hl7r1Yr/wAXXT9PV6hkDXU+lUyB&#10;/KD3vXT0sL3Egb50Mv4+5qPXQRuDQA4+O53H7vH9pO92ff8ABHBHs4Ff+LzoFRHq5WVYe4a+pv8A&#10;1OP7v+3Feo+ov1WaAC3Jsd4G8/D8xlS2A3QgBsk8bRp/247ciMscJEn8Nf8AMhOGSXcoMR2atH1K&#10;+qzRr0/cRqN9txn5eq1q0cb6r/VusD0+m45A4JZv7f8ACbkmXbXGTJ0nj/a5XK7hAkwfkZ/qyVLG&#10;XitIZU9L6bQRZjYtFLxJDqq2NIJG0kOYzckjts0j8iSctf/QLsc4RqY5HED+sp+l4TMdyYHwHt2q&#10;gc7IM+4CCGjTiBr/AJ0+1Dfm3if0hJP5mk/hDln023SbSS4Q1onQzBP4ojaXkGCADyPA9tY/6lYz&#10;8i8tcDc9znaNh0mJ7vG1RkvA9QuLwdDuM/8AScjwqdz09ZL4Gk6kfdqnBoZG+xhdqeRJ/KsMMABA&#10;AmRE6x96I1sN49zdSR4n/wAxSpTrG7EaJNjZAJBEq5Tn9OJAbeHAfuNfGg/k0tWCGOd3iNBJgdu/&#10;5qPW0kNAbzrp7Y/d/tJDRRDuftTDkNYLXg/ugf8AfnNd9H+on/alZ+hS92gI3vg/5jt6xmss9QsI&#10;DTGvefN25HdHkANdAOB7tqXEUcIdH9rmQ30Wgnk7gfv9g/6pSb1LKcSPSbt7RLiP7O/aqVYFrfdD&#10;WmJBHj/V2om2gce+NYE/xckJFFB0G5d4dpZxwNrABH7rVaqusGwvLvbwRwSfHhZjbmMG5jB7ewM6&#10;fndkWnKJ+hGsat2jk+3b9Pd/nb1JGS0h3Kslu2DoR2kf99SWZjZMvMgBzR8JHAc391qSm49FnDq/&#10;/9kAOEJJTQQhAAAAAABVAAAAAQEAAAAPAEEAZABvAGIAZQAgAFAAaABvAHQAbwBzAGgAbwBwAAAA&#10;EwBBAGQAbwBiAGUAIABQAGgAbwB0AG8AcwBoAG8AcAAgAEMAUwA2AAAAAQA4QklNBAYAAAAAAAcA&#10;AQAAAAEBAP/hDetodHRwOi8vbnMuYWRvYmUuY29tL3hhcC8xLjAvADw/eHBhY2tldCBiZWdpbj0i&#10;77u/IiBpZD0iVzVNME1wQ2VoaUh6cmVTek5UY3prYzlkIj8+IDx4OnhtcG1ldGEgeG1sbnM6eD0i&#10;YWRvYmU6bnM6bWV0YS8iIHg6eG1wdGs9IkFkb2JlIFhNUCBDb3JlIDUuMy1jMDExIDY2LjE0NTY2&#10;MSwgMjAxMi8wMi8wNi0xNDo1NjoyNyAgICAgICAgIj4gPHJkZjpSREYgeG1sbnM6cmRmPSJodHRw&#10;Oi8vd3d3LnczLm9yZy8xOTk5LzAyLzIyLXJkZi1zeW50YXgtbnMjIj4gPHJkZjpEZXNjcmlwdGlv&#10;biByZGY6YWJvdXQ9IiIgeG1sbnM6eG1wTU09Imh0dHA6Ly9ucy5hZG9iZS5jb20veGFwLzEuMC9t&#10;bS8iIHhtbG5zOnN0RXZ0PSJodHRwOi8vbnMuYWRvYmUuY29tL3hhcC8xLjAvc1R5cGUvUmVzb3Vy&#10;Y2VFdmVudCMiIHhtbG5zOmRjPSJodHRwOi8vcHVybC5vcmcvZGMvZWxlbWVudHMvMS4xLyIgeG1s&#10;bnM6cGhvdG9zaG9wPSJodHRwOi8vbnMuYWRvYmUuY29tL3Bob3Rvc2hvcC8xLjAvIiB4bWxuczp4&#10;bXA9Imh0dHA6Ly9ucy5hZG9iZS5jb20veGFwLzEuMC8iIHhtcE1NOkRvY3VtZW50SUQ9IkQyOUU1&#10;QUQ3M0IwNTBERDc4QjAzNTc3ODUzRTUxQjU2IiB4bXBNTTpJbnN0YW5jZUlEPSJ4bXAuaWlkOkU0&#10;OTlEMzA4OTdGM0VGMTFCREI1QTY5M0YyNzU1OUEwIiB4bXBNTTpPcmlnaW5hbERvY3VtZW50SUQ9&#10;IkQyOUU1QUQ3M0IwNTBERDc4QjAzNTc3ODUzRTUxQjU2IiBkYzpmb3JtYXQ9ImltYWdlL2pwZWci&#10;IHBob3Rvc2hvcDpMZWdhY3lJUFRDRGlnZXN0PSIxNEM4RDM2RDZCM0E2REFCNDc3OEUxMjg5NjdB&#10;NjlFMSIgcGhvdG9zaG9wOkNvbG9yTW9kZT0iMyIgeG1wOkNyZWF0ZURhdGU9IjIwMjUtMDItMjVU&#10;MTQ6MTE6MDMrMDE6MDAiIHhtcDpNb2RpZnlEYXRlPSIyMDI1LTAyLTI1VDE3OjUyOjI1KzAxOjAw&#10;IiB4bXA6TWV0YWRhdGFEYXRlPSIyMDI1LTAyLTI1VDE3OjUyOjI1KzAxOjAwIiB4bXA6Q3JlYXRv&#10;clRvb2w9IkFkb2JlIFBob3Rvc2hvcCBDUzYgKFdpbmRvd3MpIj4gPHhtcE1NOkhpc3Rvcnk+IDxy&#10;ZGY6U2VxPiA8cmRmOmxpIHN0RXZ0OmFjdGlvbj0ic2F2ZWQiIHN0RXZ0Omluc3RhbmNlSUQ9Inht&#10;cC5paWQ6NEI3NUFFNzc5MUYzRUYxMUJEQjVBNjkzRjI3NTU5QTAiIHN0RXZ0OndoZW49IjIwMjUt&#10;MDItMjVUMTc6MzI6NTYrMDE6MDAiIHN0RXZ0OnNvZnR3YXJlQWdlbnQ9IkFkb2JlIFBob3Rvc2hv&#10;cCBDUzYgKFdpbmRvd3MpIiBzdEV2dDpjaGFuZ2VkPSIvIi8+IDxyZGY6bGkgc3RFdnQ6YWN0aW9u&#10;PSJzYXZlZCIgc3RFdnQ6aW5zdGFuY2VJRD0ieG1wLmlpZDpFNDk5RDMwODk3RjNFRjExQkRCNUE2&#10;OTNGMjc1NTlBMCIgc3RFdnQ6d2hlbj0iMjAyNS0wMi0yNVQxNzo1MjoyNSswMTowMCIgc3RFdnQ6&#10;c29mdHdhcmVBZ2VudD0iQWRvYmUgUGhvdG9zaG9wIENTNiAoV2luZG93cykiIHN0RXZ0OmNoYW5n&#10;ZWQ9Ii8iLz4gPC9yZGY6U2VxPiA8L3htcE1NOkhpc3Rvcnk+IDwvcmRmOkRlc2NyaXB0aW9uPiA8&#10;L3JkZjpSREY+IDwveDp4bXBtZXRhPi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Dw/eHBhY2tldCBlbmQ9InciPz7/7gAOQWRvYmUAZIAAAAAB/9sA&#10;hAAMCAgICQgMCQkMEQsKCxEVDwwMDxUYExMVExMYEQwMDAwMDBEMDAwMDAwMDAwMDAwMDAwMDAwM&#10;DAwMDAwMDAwMAQ0LCw0ODRAODhAUDg4OFBQODg4OFBEMDAwMDBERDAwMDAwMEQwMDAwMDAwMDAwM&#10;DAwMDAwMDAwMDAwMDAwMDAz/wAARCAN2ApgDASIAAhEBAxEB/90ABAAq/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BXFllLnM2PLRLqLIDwfL95YtFlt9Dr&#10;a8gBzLPSyaH+za0/zN9Y/wAJv99WxnvW2+plhDbW7bBqHjsVLEwsclzgWF8+5wHunz/lKkCA2kfT&#10;bMr0G72OGkydD82qza7Lf9Kr2d5HbyUn0PmG3OBA0JICrvxbj7nZDi8dz/vQUidY9pcwiWdmH/zJ&#10;VrGtsLWN3gky+s8ad2/vIz6pgPmRxZWe/wDKY9KplXrt+0/pa2tMSDIPxYkEq9IGCGGByAR/1JSr&#10;ra8lrGncDqNJ/wA1ykHtBO4ua0CWh4L2/Kz6Sk9jbDvosa4ju3UfOt3u3JKXYcifTY1kjmRE/wAn&#10;anqrcDMhp4c0cT/VKiK7G6vfBP5w48v5TFFjrWaPaXieWmQf7J96SkrxU8e5ocW9hooV2YTPaXGs&#10;ns+Y/suRGvodua33EakHRw/zkOx9bWwTAP5p1EfNBCc1vI3MaCOQQQQUek11gENc0nnaYEqiy9zR&#10;tY4Bv5oGin9qDZFmjux/Nckps3ZTWSXMdB0ka/5yGaHPLbGvLmHXcBJHyVcW2PeHAcfL/wA6R9rL&#10;CC/e09iw7Y/zUlJ62NDiWu3uHLefvH5qa1jnsloOvI8P7LlXsaN+p3ubwT7Xj+2xTZdcTsFvHaz3&#10;A+W4IKa22xtn0tkfm/8AmLkYPs4ePuRHOsiLaS5viyHf+ZIbHUuG2p5kfmO0/ByKkrHkHQyPApXW&#10;sHufVI8ufwSA1hw44lENbHsgGCOQgpaqxtzJre5v/Bv1H+d9JJ3tPuJaODHuH+aqjSaHy0SZ+HCs&#10;jIssf6lTYd4ObIlBSUUYtrdshxjQHQz80/2bbGx5ZPIOo/FJuQTBuo93Z490f9+U/UbbHpwXcFh0&#10;n70VMHG6t0O22NOhER+BTt1P6Mmp/MDj5tKdxeBFrHAdncj8FJkEewz8NUEIvtN7TFtYf/KZp/0S&#10;nF1bnQ07XeDtD+KK2C7XjxHKM2GtMbS6ZbuAMFFTVLKn/TaHHxGhURUN3t4PE8/ej2Cwt/m2keLP&#10;/IlQ37TrIPgdCgpYtd9Ezpx3TMsM7Zk+B5/FEFp5GhHYBMXMtINjQT4jQpKYuOpkQD27KDqKXgb2&#10;gRwRp+RHOOYljzpwHf3qBbY36Yie/j9yKmLKslgiu0WN/ds10US8sPvaando1CMxwAh3bgo4c0iD&#10;BSpLVlr2nST+83Q/5qCKXOcS0AkfJytXYzXDdWNRyAqxdbW4m0e130exQUu1+VU4DeHV9w4ahWGZ&#10;Fe0iwHd+bAkIIdRY722hrvApGhwMkkjxaipIHsLp3gHsDoin1SOGPb3VZ7B3IeDxPKYNFY9gc2f3&#10;SlaElldUt9pZPO3smGOWkmt7bD+67TT5JC128brNI4cFIfZ3EhzYcPzmlJTBgtY07xtd2LTomblu&#10;a+PVD40hwj8VY9LeJrs4/wBdUrGuIDbKm2EfnJKSV2h7Jsr48NVNox3N+mWEawNENjKizQur8YKc&#10;1XMYXtcy6eATBRQp9WWLNzHh7OzXj+Kmaqz/ADtQDvFqr/aHM0trdT5zITszbQ7R3qN8I1SUkFVQ&#10;JHqmvwnX8qn9ntiQ5tngQSChnKreSx7DrxI+9Jmxm8Utje3aNeDP00tFJGOLSfUDiI/OEgIgNTYc&#10;G6HUQgspypkPnxBTP9aSXjXt4JKSOe4ukfKUTe/YNzJ82mFV3xoVNthBknQ9klUmaLXO3NcWeR1C&#10;KPVIIdsfHgIlB3nndz81Joc0e4kntCIQwd6bHFpY+sngtJU6d+4NZeXN7teAVFzrddxcI7kSFKq2&#10;RMh0cRykltElo1Y1w8kJxx3aOrPyQ32GJBc0nmRopMsdESD84RtCz6qzpVYWlRnJrmAHCIkI4LJM&#10;t+caKLmEOlr9kalKlIWZe32ZDHMPG4jcFZrfQ4S1wE/JIOtB1Ae3sUicYth9UO7mEQpd9TT7hZPa&#10;JlQNUBwsZuaAfc3Q8IbsbHcd1bywjgDhTNuayp21rbhBEcHhBTi1UGpslh28gDX/ADkal9ToFlIL&#10;hrI0P3LRxwXMYYYCWiWyi+jYSXemHAd9D/mpAJtoRg2OJeNnkdJRRg1Fv6G2I4HKk6msP91Tmjx5&#10;TsxqN24Pg9gZaUlK+zOb9OprxHZI0U6AiHdgdFIVWyHNuOnY6hTe/McSC1ljRp8kUI24LQ/dA+AR&#10;Ps+PXJj3H6QKhZ65btYPTJ4IJMIVbsmtsPcbQeZg6padlNoY2JyyGPOkOGh+ac47mQSwFvfagVeo&#10;A5rXl0aw7j/NUWVWEF3quZJ4HCP0U2BTUDuY41O/dEj8vtRC7JaJY4uA7Fu4fexVy3JILXWbh+73&#10;+aZtYYZY81O/OImUlNg5Bd2knlrTp/muSTBmUSHtsbYD2eBP3pIof//QmWvMBg40LDqB/ZTtutY6&#10;BQDPLhorPpOY3c1zHE6j83cf6yC++xgh9Tmfyx7m/gqDaXfY0j9KI+W6EIWAuLWFp7Eagp67mk6W&#10;Nd2OhH3hBNThMmROhmISUyeHF20zu4g8oFLQckgMc01id0wQT+7H7yM2AWsNk6cHlQrHvsLTAkDa&#10;dD/ZRSlD7GAlp3Bpk1u7KJZ6n6V1fpu++f6pbDk4saDBOp8YCdtzWuLmkmOwgj/NQUsG7RPqDUfQ&#10;s7+QcldXkBjXASx+sDlsf9UnZU+0kuZv13Au9vyEfRRDeWu/SsLSdPdq3/OakhEyt91Yda1wcNWl&#10;7Yn+0PdtUzVtJL8Xczg7HT/0U/qWH6Dzt/dOo+SIGucCQ2COYPZJSEfZwYxiP5VbjDh8np3Pq0bc&#10;SyON40/slGdjl5+iY7h4BU2UmtuwQfKZ/wCikpA0scyK3BwHG3UJxQ6xh154PdTdiUOO5rQ23jcz&#10;2k/chsOSyWQHeT/af7LvopKYiq9pg7bQOzva9EZsbJILSeZ4+9J1lYgWMcwjncJH+c1HqupAgFpa&#10;ewSUs2Q2WukJnN37fUZuadA6AdU19ga2GgAHw0VX7ZdV7jU4sHMf6+5BTK4WVGWhw8NZb+KejOqd&#10;Z6ZILxy0GHf5rkC/KymN3VgW1nV1bm6/9GUG/IpyKW+pincRJB5H/fkaU6dzmXN5hw4kQfxQW5Rp&#10;it5DB+8PH+UFVZkCpvssLmwIZaNwH9v6ScZVd423VGP3qve0f2f5xiVKb9d+8Odu9RvctMn4wlXb&#10;Q5wa4yP5QhwWeLsH3srvDHATDtD+KZmSXbWuc17SNEqU7bSa2wx7tp7HUJBlTz7wA795uiz667g3&#10;1qLorH0hO6P7LlJt+T7TDbmHu0wf81ClU6DK+zX7gOzuUrBt9210d41VdtzrK+D8wiNcQA71IA4S&#10;Q2Kn1ke14J8DykSD7SJ/EITtlrRuDXx3HKXpiP0by0js7UJKU4Uh0AbPyfck5rQR4Hlw1Q7mZMS1&#10;of8ADX8PpKg+69joeS0+GqSadRnuPscHjy5+5EktGpkeCynW2NIJAI8Ryj157uHH4B/P+ckqm6GV&#10;ElwAkd1XFNjXS0+cIjb6XEF4NZP53/mQU5e0SyLB9x+9JCL1XscNwICO59bmA2Q5p4lD9QHRzY8i&#10;IKg6tpnaeeQkplZhUWe6swfvCq24+XVqwnQ6RqEXZdUZZqEVuS6PcC0xyUtEtI3afpqiHD89v9yk&#10;ywtG9rtzf9ey0a9j2gmHBVr8BkOczQnWEqQ1/XDv5wDVRJLTvZoD+bz9yf0TDWn83QjxRmUNEQ7a&#10;49jwglGHuiWH3d40RWZF/fUjw5RGUA8QHeKi/HefcJaRwRwkpKMlprIIE/kSa9sy3Qd9e6rOrva3&#10;eBPmNVF7iNXMPGqNobji8ktI3AeaY42PbBh1bv3mqo29zmx27juk662hhIJHgUrTTe2ZdWtNjbW8&#10;bbRqpOc1rf0tWx3izUKNgeQC6QY4IRGbmiCSR5orWr9rZJAtdW4cAiQjtdl8kssb5aKbvTdq6sP8&#10;RCd+Jik+oyx9RPIHH3IqtE6yButqMDtypsOE8DUsceBwpmi4CWuFg8lHaBpcws84SpSevGDWzU8E&#10;9gRKnOQ0y5m5vkq7W1Mj0MgtI1AJBCIy/LAO8NuB7sMFOCExfS4e5rm+MaqIx6HEGt4J/dcEL7bt&#10;+lVY35Snrfg3AuktcdNZaUlJb6rS0be37rv/ACSpl9lch7CQTy4fxarrcUt91djo+MhDccpnZtjR&#10;96BCgxpta5ktDhHYH+BRtzn6PIP8lwVdz2kzZS9s92otfpO+hYWx2fqkpev0WuAAOvO0yEeNurXB&#10;zT+aRqqz6Xh28AOJ7t0SJLdA4ieZCKmy/wBMtkNA8YVazHZsc5j3N9pkfJErqkTv08lB/qtDg0SI&#10;PKRU2Ksa5+NX+jrA2gA+AVe3Cz95LSAPIwiDDYKmOfkPa4iY3CEINDSQMqT23JfT8VL14+fG02ke&#10;AOqa9nUGmDUx7fFp1RAM3VwLHwNNVBz8yt26xkn+SZS+1X2MmNbWA65rq/DuEWurGt1a/d8Dqhfb&#10;nAbXVuk9iJUHHGcffUQ48Fgg/gjoptOpe1vteZmGhwlBe2yuPUZB7bUqgXa4+Q6R+bYNEYOzJPqM&#10;Za3xbyihH9oaBJYLAORwfxT/AGrBHucx9UdyNFE244d7w6p0/RIlGbXj2NkOkJKYjKw3GAWkczBB&#10;URn0AlrGF0GIc2P+kiHFDgA1zTHGmv4KTMa5g02k9w4Apaq0Y/asYyXVvEcbDM/JJEYay6badjh3&#10;GiSKH//RstYN3YM7hzZg/wBZEa0T7DHwT1WN1dEtj9ID+aRymsOJZ76y1/i9rtVQbLGzew7mlrge&#10;WuHKhYWuA/RsI8TKZ+4O0cCHaDXul7m8mPJJTBjSXbmsgD6LjqIUcen1xZaQHAvO10RG07T/AFmq&#10;Qfc0QOAg4lmQ6qv0LI2kuFbxBg/SYHfRc1ySUgoxzZu2lzhrzP8AnNUwxu4ljdu4QY0BQ32Y8kbT&#10;S+ZaX6EH+TYii69rYIFreQQfdH/fklKFlrQWbD4ydfxTAOJkkhN6/qWBu/ZP0WvaWn5n6KVgfpte&#10;QB9IxMBJS4qA1jXzRAWtB3uBa7QzwqwuMODbQ8Ro0iHApMLHM3O3Pf8Au8apKpn6nvIxS6W67QZE&#10;f2kF1zXu/SAtd+95q1VfW0bB+jLxrubtBPk5RsDi33MjzbDwf+/JKUxu9gc0FwH5wJBRW+oZ/SF2&#10;3WHalVGGtntrtfS7uyYBn+RYitc9gcXNDz2IMH7ilSku0O11B7EaFL7OHakh/wARB/zmoIyK3Ha5&#10;xoceGvEAovpZgEsIcDwWlJSQ4jjoHFo8He4f530lANvqlljDa3j2EHT+qm/WW+4kz3Cj6rngl8yO&#10;6Smf2eu3mXNH0Z5b/a0epMoEx6jbCBHu5+9PUSRIBJ8eVJ1eOWncySeSOUkILcT1HBzWsMaFhO3+&#10;9qp2Ywou2Mrc0nsdP81+rFf9Jn0ajtI4Dk2+1pDbGx4Gf70k25uRjMyQ0tIFrfzXiZSrxhUwufX6&#10;Tm/R5LZHcH3LWaHk7hBcPznc/wCcmAFbi5pLHka/nNP9ZqNqaldgdG9jXE6h9R2kn/qHooLLHFoc&#10;0P8A3LBtciNgSPSa5r9SG/8AkVC1lV9ghxbY3VrXoKQiyyh22XN2/MBH9RwADuZkg6IhrsdZ73Au&#10;jSND81B9RaZIjxlJS4c0mdpafEafiER9hDB7iCO8T/1KAAT7W8+LfNGFF7BuadO8oKZ05T+5B8wn&#10;feLNHsDx5/3oJAPI17wouHg4hJTM4lTzuqcWTy12o+9QtqDfY4eQPKs1khupBHZTFdNgAcNUlW0q&#10;6bWiazuHh4fJTrtcx07SHD93j/NVo48H9G75O/vCi9/pfTqJERvGo/BKlWzGWxwDnNMeeqlvps1B&#10;H5CgilrxNb5byAf/ACQUBSW2fpGmO5H96SGyXVVAAv58SpzU8aayqz8L1Gh1L57lruU9bmsO279E&#10;8HQ9v/IpKTGiDurMH8E228cGR+KkHuaBPuHiOfuRGPY86HjkJKab6bQdzRPiO6cQ4bHCDzHmjPvr&#10;3FrZhRLmubGjv4JKQ7Lmag6J2vtbwdDyph8TJmOx5S3V2EAc950KSmPrumNo5nRGFzHNBj4goTqy&#10;1wLDwe6LY9t20PBY5vcd0lMH4uPd7tWOPcFVsyjJpqJa4PqBBIPOhR3OdVqfo9j/ALEn2syKvSLv&#10;pkD8UlNmnOaQA4awOVZYcWwSTBVZ3TWT7HEAaAcqH2a+siNWj707VGjZfU4fQk9wQose+dtzN4Hy&#10;KF6r2uEEtPZpRG5rhoYPxCSE7H40+x5YRy0oofppDh4Kv9orsMurHHLVA7CPbp+BTrUntpxi0l9I&#10;g8kBVhgVB36rcaf5PIVitljq/bZ5bTqgelD9eTpwl9FJjTms1Dw9o8O6Ba9pM3VH4wpy+p8FpIPc&#10;FWNzNoO6Z7OSU1WCst/R2vqHhMj8VJtV4BLbRb4CIP4Ip9Jxgs+YQnUY7jLXurI4gpKZMy7maX1O&#10;bP5zdQpuuxX8kAnxEIYrvaIqvkdg7VTLshgAtpFoPJbCSkjWs1LHA/AqJN3A1+PCH6mJ9F9b6nfA&#10;j8QnLqjpTfxyCkpM1wd9NkHiUK6ugMd6drmuA41+5EY62NQLBzpyg35VbGO9Wt9bo0kSPJIqbpuv&#10;bWwW4jT7QOCgvtwyffibSrVV+UGt23tcYEkqfr5hkOax5PPmnfy2Q19/THsguLSe3IUG04TSHV3E&#10;EeBP5Fc9QD6eNr5AFM89Nef0jDU7x4KVeSLQ7Xj+buYXcjdBUHOzKh6noCyOS2JRTgUPANVwPhOh&#10;/BIY2bVq0h7R2Soqtgy6i0TYw1k8yITl1BZFVgJP5roJSshzSLmuY4cEdpQxR08QXu3HsXaJJZVN&#10;sJ1G9vcTP5UvsdczUTVPI4/8xUq6cWfa4lvaDoivxsdvuF76we0yPxRpFoDh5TTur2vjg+XyTtdm&#10;gaAEjkE6/irDKbgQaXssbzLTtKd91jTtuocQ7Tdzp/ZRpSD1cl2oZvHcdwkptGLrHs8joUkqR9H/&#10;0lZj5BM027a9HGqI1/O2v/lKrhYmXT1LKJc0dPyWEbSd1jHfSYdrh+/+6rLm7Wh1VkRoHjUD+s1T&#10;9b2AXNE+I4P9lULbTBnqtb+khrh9P934otfgXS3x7/8AnKVYa8E1PDvFh7f9+Tgcfmu8P7klL2tL&#10;anHSII9xidOFV9O1tNdVLobW0NaDoYVl/qvY6t7g6twhzTzHyTSGgN0gaAHXRJQQNrYx03FzZ5D5&#10;gf1DruUw0GDVAd32S0Hza36KsbrmN9sFp/NPBQg64jXYGz/N8j8PopWlgcW20kul4jVvBQ6q2bC6&#10;vIeLG/RrI/K1Fc/KLopdLP8ARuPf+S9MGv37bKBud9F/MH4/SStCzHXkD1avU1+k0bv/ADJM6/HY&#10;CHk1jwM/grFhyGs212wR+8NPv/NQ2tyrB+kDbD4NIIP9k/RStTD7VUYY5xcw9jqEMPxQfY8sM9jE&#10;q0KDtIrhgOpreCCComowS9jmtH5waHtn4t9ySkV15I9Nx9U9g5oP4oLRa1wBLmN7CJH3FXWtZpFj&#10;Hg8a7SiOoe7Vmk8g6pKaIrutBDosbxHB/wA1yemr0i5tbrKngzBJAPw/NVp1djzDxMaaaH7wnZQ5&#10;xIZaR4B4kf5yVqtGMnJHG2wj80+13+d9FTblNg+pW5hPiJH+c1T+zHhzN8d2mfw0cn+yPHuYXFp5&#10;E6j+w5JSBt7d3seBHIKJXkSdriIUDUXO22gOPmId/Byi7EbEMcWn74SVomF1O4jfs8Wu4RgZGpB/&#10;Efis4YuSyYixvl/5EoTa8hhLqyRPLQYj+yUlU6+2sQ9gLD328fcVME8ljbJETw5ZjMzJa6HkFsdh&#10;qjV9RAP6RpA4BCSqTuYZ9p+TkiyQN4B7jui1ZeO/hwhSmuNxEj+SZ/ApIRsLHDa4ccd/yohrrH0S&#10;QfAGR9xQ3N3GaXB38k8/ipsZH0m7XJKYvqrjc3Qjkt0KkHWuZAcHyO+hRBtcYEH46JenWOWls90l&#10;NYbqzL2uA8eQoufU4afeOyt7to018RwmDcW2SGhp8RoUlIBXYyC33NI0TizY8lzTHiAjNofW72u3&#10;A8TynIMajvCFKY+qwgODhqn9Z7dQJUHVMcdW8HspPbGjNEVMHupcJ2mp3ct01/6lAGXkVmPps/17&#10;Kw5u8APaR5obqCY26x2KCUtd+0CwtNe4fFv+anefUMtIcO7eQovuLaw19ZG35hQDqnEHj8CkhJ6b&#10;Y2t3VO+9qkK7nMIcGkjgg6/JSe4th/0m+Hf7woMvqPMs+PH3hJTC+ixoDmEg95VQHJrMj3bjJI5C&#10;095PB3BBs9MaDR3hxKSbRNyGvb7xr9xlRfeGiR9xHCk3HJcY0nUzp9yazGIIhwPkUFaKZmPH5st7&#10;yrFeTjWgCdr/AAdoqrGPadR7e/dEZWy9s7NRwjamxZWT8PFVzjEXVjsXjVTYy2jgkg9uQiPyGbWS&#10;PcHBJDpBmwkB2ik13tIOqqt2u9zSR8CpNDgfc6R2BCda1k9zYBLePKUP0qrBLO2phHpY952iPPVF&#10;+ztHYAjuNEVOb72vAZpHB4TnLuDwLGiO0LQdTMgO0PMiUB+DvMgAnxBiEqVbCm/c87RoArLL2AbX&#10;g/EjRVDgOrfLXbRHdRsxslrNzXz4CZRU3Dk1zBaCPI6wkKqcnSsuaQJ14VOqjJe3316hHrudRILX&#10;NPwSvupTabK7DpujzVqksIm2mfOEPEy6WH36k8TzqrZvod9BxaRzoiEFqXvw2iWNe2DrH+1RFzDE&#10;OieJ5R7AHmXncO06KtlHY0OayPA8pFQSOuc2ACH+SH6tDjFtQlJuNkvAdDXAjjg/gpCkbYLHNPj9&#10;JDVKhXjHWmw1uHYn+DlHI+3ihwZssHnpoiDDscNzHtePuP3JBpDCyx22RAnRGvohtMqcWN3MY/QS&#10;Q6Co2s2GRXYwDuNQobNQ12oA/NMH8EQA/mPe0Dx1/Iihdload3quaB+8CpNutfqWtePMKH2i0CHO&#10;D/6wTjJA5qAPYg7UVMz9mP8AOVFv8pn+xSBZ/gsmP5L1D1C6C0uaB4w4ID3BzgNrHn4wf+kkpt2f&#10;bDq3ZYB96H6rg2b8cx5CU1c8emQP5JRHOdwyws8nooYx057dzmBkc8tKQx6XaU2kTr7jIUhdYfZZ&#10;W2wDuNVE/Z3GRUWx+6IRUzGJkN1btcB4afkS9TOrGg3+M/wUGil5iu5zH+ZRGjNbHp2MsHeeUlMX&#10;ZTH+3Ixy0nvEhJHGRcAfUqPy1SR/lsp//9OMVTveCx/7zP7vzlP1GxDS21o5HB+5MQZgwfD81Q2s&#10;J9riHDs4bT/5kqDbXPph0sO13YcFS9a9sFzRYDye6h+laQDBYfEf9+CeQ3XUNPzCSknqtkQ7afAm&#10;FIgOAMAhQdTIl7N7R3bqf81QZXWPbU/b32GQQkpLtg+07Se3ZLWZiT5aKM2DQgOA7cKW5usy38gS&#10;Usx21xe2Wk/cpOs1Dj8DCQdI5DhxI5B80mhokFpbH+uiBUyFn7rviCmbtILtgP8Ar+8E0a+38Ewc&#10;G8mPFBCY5D2gObJ/ku90fNRqyLBZvIAB52nX7kweTp2UX1B2pA8iEVNnJFL/AGvra4uAMuEEz5qr&#10;6Owj0i+sk9juafvUHOcPaSTtRKri07Wu2g9krVTL0sge7Ug8gcfd+apNcWvLXvNZ/dcND/VepPus&#10;Ht0PnMaJrLWloa8boHxSUvZVkEB7D7fxCRZkVMBLyZ7jX71XZ6TTJ3NB1G0wrLcr02e33E+IjT/q&#10;UVMfWucIDmO8C4FSL3tEua0+JlRdkYjmkva6uwcgAj8NWpqq7Xw9jRbWeAdJ+P5qSmZe0auaRPBB&#10;0TtsrfB0d5EJGyoVeg+v09faT2/tIopre3YWgEabhzPySQiFWPYd3827xHCA6hoJ2ua+e/B/FXTg&#10;u2y10eO7VAtxbw0ewHxA5+SGqWsKYsmInui+g+NPkQn9JnAlumrHSCnYwA/oy5h7NJkfikpGasts&#10;FhiDyOURuXlbtr4MeSmH2VPi2txA5RmWYjwd5+TklIW5VgMvr+bVP7eG8TB8UHfih36Jz2fKWlTO&#10;ugIcD2Ov/mSSkT8pzzI1B4hQF0aNP8EdtdTTIbBOhUbsIPG5g1HKVKWGS4nVx07ozcggCHyfAqo3&#10;HjUhw+Gv4FT2tA0Jce54QVo3/VYQC8bT+CkA1/uaQR5LPLnFvJCYWWs+jJI5jujaqdTQiBqPJQIA&#10;Kq1X2gfpGnxBCmcjc3TUeHdK1UkdYQQWEEfnBJ1VNokCHeI0KrC5o+loQeUY2NjcHT4BK1M6sW0a&#10;McHDwJj8UK/fU4h42k/cjMyG8HQojttrYd7ktEOcH7SQ0wfEaJfarp9wDwEd2ACZrdHkeEGzHvrB&#10;Lm+zxGqCdGxVk45bBO1x/NcpODp0G5vgVmmtrx9KC5HpstqkTLOIOoSVSV5eB7SWn93lSx8x7dD7&#10;f4qDLqXPh/s8zwmNYeNzTPgRwkpvfaKrNsanuQq+SD9pq2j2OdoRyPiqzmFpnWQnx7d2dRudoNx1&#10;8YR3U7NLqgIJ93eVN7a9wjv4IbXMs10cpltUQBt+CctXBaHS1wB8DojB5gbtT31Vb03fmOk+aQba&#10;XD1G6di1G0NlzbBDwdD2Umb+408kI1OiWTtPblGops7ktHmiFMg5piTpPBRXeiAXOaD5hQc7a0+o&#10;AW+SCXYL9HEt+BRQk9aoHQloTNua8ESH+fBQbxUyAx26ddQhmK3Ne9sMPdFVNllVVk7mTHh4oV+D&#10;AJrLmk8NUn3GuPSIcDr4qLsp7gXAEHvBSNK1Q1U5oJHvIH5vknupznMhzYYeG90RmZkOGg0Un5Vp&#10;a0HdJPuIhDTxTqtjPyKmBmgaPHlF+0nUaAlMbqwwB0ie5H8QhGmmx4IIjvqkhMLHkTsnsD/uUXsZ&#10;Ydzm7iPAqO19J3B0MHmmGZW8lhbJ7uSV5LNxw4ksc6tw7ogGS07d+4eJGpUGOxdxDHuY7xPH4o5t&#10;II/OHZ44RUybkWgw6uR48qbr8Q/zgB8NFEWQ0un70zH12fSgzoY7IoXa/CP828A+AMH7k2zFeSd5&#10;DvMyf+knsrxaxuhod2JGqFacewe6tzSdNzTokpsV00OALLdvminHv/Mc1489Vli7EpMMaR2gzJVv&#10;GuxrINVhnw4RCiGxFjT76AfNphM15BJO5g8Dqig3fm2B3k5RAu3e6sHX80ooWAa4A7WPHfsUjTVy&#10;WOZ5tMqbhU46tLHd0m0tmGO/GEaUsxzOK7iD4PSRBSyCN0fESEkaKH//1FLXCW6eIP8AFM5u0biA&#10;4HkKTWB0F4LXkaE6f9Ie1yRY9uh4+Hf4qg21mNa0SyWhNDy8iAZ1kH8qR2t0M/EJ5IILSW+SSlCo&#10;n3NJa/4wncbuLQHgcE8/5wUi54HZx+H/AFSiHGDy0z8klKBbHJZ4dwnh0HTfP5zTH4JtSJIBjnsl&#10;sZ2loP8Ar2QtTANrJ9pLTOqINx4dujt2TAPg7Hbh27qI3aTWCBzGhCSmYc8TuAPhPKf1TGo0HMiV&#10;CWkSHOaD2cJSEuAEteONDCSmX6J8EAHwgptPcQ4g/ulMWidrmmRqAm3SdHat0IKVKZtDtXAh0eKc&#10;iRBAE+CGHOkyoPssgiBKVKZ3PprHvMfKUB+RVybNo8AVSyMi1ri0NB7p+nYt/Us6vCqAc+0/cPzn&#10;KQQQTTcpeLXhlTi8u+i0albNPROsFkikwRoHwPyrpek9BwOktrZTW11rRL7jyT5fupfWDqdfTsOz&#10;LsdDaxLjzon+0ALLH7hJoPN3dC6oxm/0D5lpn8ipVb6rCz6Du4II1Qeif40G5ee3DvYa22u21Wcj&#10;X6O793cu5yum4nUsces0CyPba36QKacfawfFPHW+vk8putEtsaHNPaZUHNrdoAWO7OaYKfPwMjp2&#10;V6V0OY7Wu0cHyUQG7YMSe4KjNjQr/Fac5jS0Wb29941/zmqdTbN258xGvcfggy8O0cY76qVbQX+7&#10;UfGELU2yW2MG73bONTMIRrcPdRaQ4D6JghTbXpDS75mQkGtOvBHJCSF685kbbwRY3u3g/wBlykbc&#10;S06iPiIUfRLhBAe0+OqC/ErJIALT5H+9JOicYIb7mPiTM8hJ2NYSS4AxwQq7a8iofo7JA5B0/wDM&#10;USvMtZpYwweCOPwSUr0rJMngTHIhM0X1nc9pIP7v9zkZmVQ/Uyw+LdURmV2J3N+4pKQNvot9r9Hj&#10;SHaFO/EYdQfh3RbK6n+9gB8RwfxQtpqOkieQdAkpia7GGC3dX+IUTUwu9uhPgjOscGcBRkO5br4n&#10;+CCEB9aokchQLx3GvYjT8qtFjLBBJkfRPcKDqXMaDo9o8eUkoAAZ2vmeWu0hRfjOGrJZPhqFZDG8&#10;kfJQDXNk1mD2H+xJVtfZazUEz5KdeW8EbtfwRvVdu3WMHw4TuZS7U+zwBSTbOrLJOvylWRaHtImJ&#10;VH0HxoQf4pg66uBEjjzStFNmzFLhLYce3YoQx3RDmnT70eq13cR5I7bA7Qo7oaAxmOO06E+KPRiN&#10;qaYMfBEfXUTztKk1rxpMxwQkq2BpcQCWiwDtwVmZlJblVbJaSTAOhC2w8tGo1VfIay/JqD9IDiEV&#10;AtFrnzt3R3kcqzRdlMaSLfk4bgmf0txdNb9TxOkJfs/NDYHuA7ApUrRKzPuJ91bXebTCOM1jhuLX&#10;sPgRIQ66Kqqg2wEP/OlWKvS2w120IhGi9fUGmGF4MdiIVyrIa4e06ntKouw6bPcHCT5KdeG9o7EA&#10;TzCItBpvPeAzUgk9iqr2sd9IAEfRPcobrdv0g4EaDuFBwFp0PHijaqY772kt2hze0jX70Ssvc33M&#10;EHtKI121orIMHUu5UmWMLgQ8PA8eUQpjtDWglkEcdlDcwPkOcD8ZCuQCI4+CTcekjVonxGhRRbW2&#10;NtkbhP3FRqqvrd73bmdpCu+hQOZnzTitoG1ro+cpUq2tDi7kD4KWxjmyQD4pywNOpB8uEnOrcBvY&#10;S3ySS13MpsIG9wg6CZCJVjtI1cNx8ERjMU8HZ8VP0qhBa5phIBBLVspfu2gafgjsxDtEe0eIU3Nr&#10;PDlE22VgAEPb2RoKXGLBg2OM+PChZS2owAXE8Fqkcpx5qIjuCnFrTqXansRCOikG7997p8Ch2XNe&#10;S1riCOHK0S0zLefmpNoxXCDDT9yVKc41lzj6jtw/eAVzFpoDQJAB0HYo4xGM/m3EA/NSFB/da78E&#10;4BBKhUGmKyR5yptde120O3flSbUGnhwjtyERobyefFFCnXXBslm8g/OEzcyNTW0NHY6FEY6TzCk5&#10;1RBDgD5lEBC32rEftLXExyADA+KSdgA4Eg6R2SRU/wD/1Zh7CIj4bTCgQWxss17B0tPw/cTvpAd9&#10;IsPcFJrbdNzQ9vfsVQba+62JewF37p9rvk4e1yZzqnHa4x5O0P8AnKRImNQ08eKg1gndIcOB/uSU&#10;u1lgbIa5wHeZhNJJk/d3UnbQJaS09i0wUzy7aC73A93D/vzUFLaEaAj5JHkbTp+6UgQSGua5k/Rc&#10;0z94UnAQCDuI08Ckpi4AkEjjgtPdSmDMkdlAe72t580psaYifPhJTMbiex7KDqon2c8wUjB12QfJ&#10;IPaBzofFJTNgHBkFOWzOoPxUAZOjoKkS7aQ5od4OGhSUjLidCG6IdjXNa5x0AHYqe1rm8EEoOXtG&#10;K+HuadvMIjdTg33ElwG6Ty6eV2f+K/Grc/NzHCbGAVsJ5E6uXCt7+6ZXoH+LFrnYOft+k21pafl9&#10;EqxHcMUtnsi4i2DzGiyet4T+o0W4rq91djSx440cFs7W2x2e3UeRSIJO5zdeCQnyjawGnzbo3+Km&#10;ujPZk5WSfTqcHtrjUwfzl6JUwUjYwyOwKK+t35vdM2stkuMlKj118UW0es4jMzAewgFw9zJ7OC4t&#10;tnsMNI5BEdwu7v1rM954XA2Ctl9sgkl7p58VBm3ZceyRttQiWiI10Kka6yZawx4iQoVekDLZ14lF&#10;O4CWu2g8qJkX9SoMDZcDxAJU6yyDE/MobGgO3uskIpNcbgZ+UoIZh3YaJw9gMOJB8eUBw3aCPuUt&#10;rQNpLT4JKZ1tsc4y4OB50RG4W33B/tPPbVVfQe+z82PiQitxHAy7aR4SSiphbju3bQQ8nhw0P3hF&#10;qwspo53j90nVSZTW0l3tbs1BDo/BRFlpPtZZP7zXQElLurLQQ4Fr/AhJhdYfpTHAOqPXXkOAc5ri&#10;ANS4hJlOwuIY4+EwAEqU1XV2MMtJHiG8IjM0tID6w9vkNpT/AGbI9YlxIYZMASPmnaC+NrHGdILU&#10;lIbXtdYDRJnlvBCcXEex4+IdoUU0WMJ3MMhSFZtDtzNY8EFI9jHCQSD2HP4IYaZJ0ICdrS0+0w4f&#10;mHxVln2d5AeNj+CD3SU19Hac+RUSNOIhW/sbCSA6CPozqEN+LczVzdzf3m6o6oa+5sEGWE9xwpgN&#10;2yDPxUiwHjUfioGsHXgoJZOkMJA47qFWQRpBSex+2AZ+cFOyuD590VJhbW4bXEfNPLGxsdzwCZCq&#10;PDXH26Tyeyj9nuIL2u44CSm+LRMHnx5ULLmVZlOujmulUKzZW4tcdp8+FPFxzlZrw8FwrZMjzKKK&#10;dM5NJ7jyHCLXc3aNvbuCs+zC2xte5sdiJTNx8loO1zTPyKVop0nWFwiZHnqhhjXDVo8+yosdmVH3&#10;NJb4jVTOc4A7mxHkiqm42puu2W+QMo1Yt1gyDpqIVKnLqLRIg/crLMugFrd5b5coilap2sfo1zZa&#10;p+nUCfbtURfU4w2wHyKsB8CCQfGCnLWu+hnpmHRPggjFZpy48zwVoA1uEbR80hTXG4BKlW0xW5o9&#10;r3N8jqrFYyC2SQ4fcUT0bPCUgC0ncNqICrROc8fmEefKiHE6AifAo5II1OvZKQWQQD5o0hrHQwnh&#10;v4aopZT4Qeyk2vgiHAc6pUm0ba2OOolINa0mGohDedpHwTgNPx8EqQidjVWmdQfigOxchhhlunYF&#10;XRPhMdlP2nsR8UaVbRDMpo95E+LU5ryu/uB8Qrak+psg+74dkaVbSaywOAeOeysGhgYS4BK312ug&#10;aTx3gKNNTSQ15NneZ0RpFrihoZua4jwgogbY0CXc8QoOwcd0xI+aLXi1sGoJ85RpVrF9gcA0THPZ&#10;GDnQJBbPEqIx6zrqD8U4oIJIsePmjSLZVwTJbPmiuqrgQ5svKE1lrAXSLBH0SNVJgyCPU9JhB43z&#10;oE4BC7fs4kbxDTBjlJO0Vlx3M9PzHukpI0h//9abvWcZre1zRw12sJ2GHHc3af5J/wC+uUA2oOER&#10;8EQBrmySWHwdqP8AOVBtsXOkxXYxzv8ARv0/6SY+m0iaywu5jj8E5pIMvrDj4jUH4KH6M8WGvyjv&#10;5tckplsaT7H6eBTela0H26fyTPzTS8dg5TbYCPdNR79x96CmG8mBI3D94aqW47tR9xTvDX6h7LB+&#10;KYY5P0JDe8lJS2nw+X9yk4PPDtw4gwVH09T74jQtI7pxXZEtcD4JKW9zdS0fDhSGz88H4CCUw9Xu&#10;zd4wdUNzg4wQZ7JKZuLDGkgcEiCoaOmRsPhP5Et7e+qlvBERPzhJTB4iIJHwgoGeH/Y7TJ0b4Kw6&#10;GgnbPeQque9rsC06xETBCdHcKOzzkmdBz5L0f/Fcz/JOW4j3G/kfBeck7WiCvSf8V2nQ8gnvefyK&#10;xHdhls9eRtfuA1/KibmxuHBQ3WAc8dim3jw/uUlsaRrg4JrACJ7qLXCY/BShJTWyGj0nTzHK4BzX&#10;evYSTBe4/ivQMwfoXdtCuENEveQRJcZBlV8+4ZsexYFgOgJBHOicVn/SHXsnDHsklo+Tk4suA9vP&#10;9ZQsiUYzC3W4j4xCQDGyN4d8Eq35Dh+knb46KZJDRtMH4BBCmaugGPimPqF/sIkFEbba4mWh3xak&#10;15DocwAHkwUlKdVa87nRPfUIL2ay76XYyjv2OOgaT8Cm9SYDq2EDyIhJTGtjK9PTme8yi7H92OA8&#10;J7fJK41OEjQcckJmscACx0+W7+9FTF7drNtTnjXWTr8E5GZIeLDDfzQJ0RXNrFYe6d3MBwKTGB9R&#10;duc3aJOoSpSqrH2AlzjA59sKNmWRpRukHWWqJre9n848DsI0+aI0vbWDXYG2dwWEkpKWdfYxrTe+&#10;C791kaIjbWNa7bcJOqD69rvbaWOd48QmfVv1a9hJ5BlK1JLAyxsm1r/MgIWys/Ssn4QiCtwaGAVN&#10;nXj+9OGS4T6e3gyQPyIFSMvDSTW86cjlTbm3kEQI481G0WtnY1seTgheq4ToJ8OUtQpMLnD+drDv&#10;OIKTWV2fzZhx1LXaJ6bLC0SB8EXfZI0BPhIRCGlZXaz6TSD2I1CFvdPfzV/1rBIc0ADtKD6bryRt&#10;DZ8eElIA6tw8D48FOwQ8FvujsDBRfsD26xJ8tQoPwHh26sOHdJTM+g/k7X/yh/eidJqazKvIcGyx&#10;o8Z5Vf07m6OG9oGs/wAFLCtrZlWDaQNoEcwip2vRMy17XjzSdTIg1THhqgVPaWBzSYKssvLQQQHE&#10;+actYjHqDdpDmE+KHZgV9iCfAgIrMkboIICcAWWGYE8SkjVoWdObyWAfBA/Z9ZMhxaZ8VpWVurJh&#10;xE+OoQQ1hPuOp7pLrc77DkVuJY9r/ipt+1MdrO7jQq+6loEczwUM1NGo1SpVrMzLme0kx37q3Rnh&#10;xGoj7kCtjNvB15PKn9mot0mAPkiCUF0m5DHDThSndEa+KotwnMZureQPvUf11msBw+4qS1tOg6ut&#10;wMgDx7IGwESD96r15NrRFjXflRGZlLyWggOHY6FJVM3VvH0YJ8lEe0agiUUAASDqpBu4EnRJSFsz&#10;IcRPzCIKrGnd7XT8lJrQWiQPiFNrJmCkAi0Y3N+kw69xqmdfUDG770aHxtH3ptku9zQ/4hOpTFra&#10;3wdIHedURjDG+Tt7So+gwz7do8kQh+yGv9o4BCICGIb6hJ3j4IIaK37iDtOgcFIMDzBgeYMIhpbA&#10;aHkAcDlEKUG6SCp1yVH9IwabS0eHKPWRtBc3b5ohBWAkfBP6ZjX7gphocfpDyaFMtEARynUi0YAi&#10;Bx5pPDgIaIb4TKmGhpKmGuI0jyRpVomRt8EkTdrDhEfckih//9eTju1dEeMT+RSaQOCYPn/enDaX&#10;uILdu7w0KkccCA1x08dVQbVoi2D+7PhIRA4lsOIMcTqkcd4Esh3wMH5AqG7a7UGT4j+KSl3bXD90&#10;nu1M0OaNoduceC7iVINa4SdD8UwIaSHSPAhJSI1OmSxu7xbqnbva7Tc0/NTLGvk7g7+UNCk0OHi5&#10;o51lBKxe93cEeY1TeqGDa6sgeI4SLmkxzHkkBV3kTyAf70lKFzNwAcQDwpevSRE6jxCZrK5Ia77w&#10;omsTy0pKStYyxvtaH/BRdXW0kub8vJRFXeAfMGCE72vLGAA7mEy4EncDw1w/koqYFjAJAcAfmqXU&#10;hOG81kiRBBCuNe8TJPwVXqLiMJ7g7gayjHcKOzz+0n2uML0f/FqQzoV3f9OfyLzcvefz9CvRP8XJ&#10;cOh3H6U3nT5KwN2KWzr9X65TgA73ARyTpCh03r1GawOY4Onu0yFyv+Mvp+b1DHqOGxxcx/6Wsabm&#10;x/0tqB/iy6H1fFtyH5lbq8V7Rsa7T3fvNlN1NyEuvyo02r6vfN6hU23YXQSrjMqt/DgfGFy31mwc&#10;5tZyMNheWgktaNTC856N9ZPrRV1yqXWOD7Q2zHcNIJhzePbtRiZ67aKIjp4vtea6aXQdCFwnrlr3&#10;cyHH8q7a4vOMex2zr8FxAcN7vcA7cZn4qPKbIXY9ikdfY4Q06dwVHc6fdtH3IldoBix4HmBKIRrq&#10;9rx46KIsjBjwBpqOPJS3TppA8pRA2wD211uZ21gogbW4e5jQfBBCBhaXAbAe06hHdsYI2hs+ZSDm&#10;DQVtJHYaflTOYwkF9LxHcEJKSNBLZHPzUTu5l0IpazT2uATW1HZDQ8Du4IoYtrbYPe0mP5X8En3M&#10;ja2tw2/BCra0P/SOsA8lYtrx2tBc9zJ40n70ko6WVuIJ0bztLQnIrLy2sBukH2n/AL6iU11kFwtc&#10;RxqAEi0AyMjbPAISQwZjPYNwgkeAKmxtpE+o73f1gPhCQ+0DRt7DPdJrjWDFzXPHY6BJTF9fp8Fr&#10;nO+I4+KTCWCXOJ0kNkO/6UIjLb7ZFhZHYSFIUvmWua53ZoS8lIA+yx8RA5Exom9O9w+iDPHtCt2e&#10;rU1rn1h3l7fxVezNr+ia2gDnvCVKQvZZBDmgfFoCj6cx7dPgo5ORQGh4jnsQnxwbQdonw1QXJ66n&#10;HRsD5Kbaw32uYHE6ghhUWC6rmskeST8hth2mog/6+CIpDF49N5LqQPDmTKTbiXAtrAA+KKxkgANc&#10;QPGVNha10msgfOEqRbBtthhvpgT3hw/In3BryHNBI5EuTPyWbv0bXB09piEYZmOwEPa4uOv5yP1U&#10;gsyYAaylhIPJ3IlYL2+oK2tLhqRP9yP6+HaNzgW+HI/KierjiskWmB5hGvFH0c872mGna4cDUSps&#10;+2TPteRy3WQrDHY7iXbzPbc6VImojSwg+PCVKtEchjHhr2EP/k6hFdaIlp181BtDC0v9R3kZU2hj&#10;RBL3z30/ikpTXvc3UnyTPqIBMA+aT8etw5sBHwQjj5Lfo2gTwD4JIZtfJiCNPik95EBo3eKrY1z3&#10;tc6Wu2kj7kL7ZZuMsMk9iiFU3WX1tEObHkjV2VkaGJ7LOOTUR7tzfiEWu5xbNTg6Ox/2ohVOrVsc&#10;InXwRmsee4cPB2qza3XEAmsg+LUdmRa0wA74EJwRTd2RwyCe7eFXsxKXajR3eRqUhmlrgHtPn2hF&#10;GdUTrI8JCcjVpPD6CQAY8k1ee7dseIB4BWk23Ht0kEod+DjXe4zuCSr7rMsDhrAhFqLYIBVRuJdU&#10;d1bpafzSitfHteIPedEQhtANnx/BLbHEie6HXFn0XIzWkckJwQuABxr5p3uaW7XDlMYDdQnZscdO&#10;U9CH0GTI0Cm2r2zz80Z7ZbHJTAcNSpVo2tAcd2gHAKb166yWtJc6ZI7Kw4ta3WT8FUscTaLfSBYN&#10;IHJRU2arBZWHlsHuQpNmSQ9w8UKn13Vhtg0B48AjN3QBwPPhOC0rtIH0zJ+CRaHau0HaEiHaRxyk&#10;C88iR+RJDKWD2h0/ikmAjiB4ykkp/9A1bXObJgg9wpy1oBJIHihEmZ0cB4nUfcl6rz9LQnSBqFQb&#10;TJ5cSILXNPedZTPtsDgHzB08vmmFjRI2AHv2PyUd0TG6PCZKSkosoILHgO8RwUmsoLCATPaTKhBP&#10;0XAnwOhUnMdwQJSUptMSQeORCjteDur2666aFRm1pBG5kdxqnLifCD4hJKnF4PuEFM1xJO4aHt/c&#10;pNtc3RxBaOJRPWqeJMA+BCCkBhrpHHgn5PgRzwiA1udOkjXQprHVEe2QfkipFvLXQ4AsP0vH4pwW&#10;k+0gjxGiXph4kO051EJhUASTE9pSUvY4kzJ+RVLqJLcO7ceRIkBXDUQD7OdDtIKo9UaRhvbMRxIj&#10;TwRjuEHZwC4Dw+5ek/4uqQfq+Xd3XOXmrgTrxHK9T/xetDfq3Uf3rHFWI7sUtncdhMsdLxujiUZl&#10;O0AAQBwERP8A6hScIWWWHpSIOvkgDpnTxd6/2ar1ufV2jdPjuVpIkj4JUEW0s0baX/ArhdwEwA6S&#10;ePiu66l/Rn/BcATsc7T848iFWzfMzY9im3aAtBnuEwa1+sa9woNuRhaS3a6PIkKJkSNoeNXN07Qk&#10;6mYljzHmnr3bfpSPJELmsE7i4eAOqCFqi1gj03OB5lTcRMlu0Hso/a6GwJd9yZ91Txo8/CElJXv0&#10;AZMHuEqjYHQXGO4KVEOHPHlqjmY5k+bZRUheHBwIv0P5kI7LHuaPfJHjqhi9mgL6w7wIIKcvc76D&#10;GuHiDCSGTrb2vA9hYQedDPZBNWTbwa577dApkOkF1Ex4EFEaK6/carBPaQkpnWbGbQcdjzGuoJQ7&#10;Kqidzscz38Am30EPEWN0mTr9yVbnuaC0vc0DSWwkpiKyCNuO4NGsyAkT7f0VQBHaU5c9zHOtdta3&#10;jQqNbw8EstiNIDY/Kkljty3SdjG+JIlRe3Je0seWubGpaAneyyZFm74mNURuPfo4bde4KCnCv6Xm&#10;XPdXWHe7h7fw0WvjdJyamsc4hsD6M6/grLTaw6bSeD7gjy8D3OE+AR81ElABfXq6v1QewcZCkwMe&#10;YNb2k+E6J3sujcwkmexH8VEuzwdzZHxhJCZno1aF9wjuRoi+vWWgCx0DkQgsvySyLGye5KlZY5rQ&#10;CwE+BMIoW+0YrSS+wjzI/wBikMih+rLGlp4kQql2XkTAxtzfEH+9SrtstjfivEdxBStNN5xgAh9O&#10;vM8oT63OIH6N7T4aAKEYgAFlTtx/N7p7ziOJAd6QAA76IoSOouA0pDm+LYQxXUXRZR8ZUmU0gB3r&#10;uI+J/vQ3ip8hmTsI85SUvbbU0hjMYPjvwnLGP5oeyNdCUzHPERlAgDwhTDd7g59+6OeSkpH6dEhx&#10;9RvlOhTvsoIgm0EdmjRTsFTv+1MHsBCCH3t3fpmubBgOCSmhVZvpdWJpfMCfzh4pi25rg17QR4hC&#10;bcXMa14DgPzh2Ub863GBraW27+J/NTgFN2t7WCNHeIKm01nj2E8LD+23k6mD3IRWdQyWDUNeD2Oi&#10;dwlDv4tt7Xlu729loMybxDjDx2jlc3i9UrBh8sJ/Ndwfg5bONZW+p1xO0MEuPkEqUW/f1HFpodkZ&#10;bmsY3kv8Vks650fIcQHhhHEOifk5cnn9b/aHVhSTubWYpYfzR+/H7zlDr2Kz7O2wAbgYKcBaNntm&#10;mkkOosO7zEhXKLXbRve3d5EhcV9RMu19t2BY7cwN9SndrGsPaut3hpOnlKRFGlbh0qnyYDwfHd/s&#10;StrDwXEHaO4VNj2iNzZ8SOUUWt0DXGO4KIWkMm17Wb63SfA6KTMgyGvlrjr4hTryWz6bu3YhO5lV&#10;joZp4hOCkzHb9FP0dCeAqwptpEt93keVNuXENcCD4J4WpAHtJEz8E4sGu4n7lJhaXe7komys6EIo&#10;YNfWZhpAjUkKVtXq1Qw7WqTmy3wBgFJzABtnQ9k5CKip9btj7dezSeUf9KBB906acITaGNcXvAcR&#10;rPJRq3NnUFpPzCQUV2ms6cHuDokZbOnw8FKK+DBJTwBoCY/BJDCQRqOe6Scg8c+CSSn/0bDm+4GN&#10;fknaysA6CD4ynbWNYmOxlS9MbY3SQqDZROqaGywSBqO6G1u4nXcB94/zVaaHDsAR5/wQ3MiSND3H&#10;ikm0GxweWyT35Thjp7p9eRED7wpEtLZKCUbbIdtcHA/vHhTLydPHxT6RMT5qIYPzT8Qf4IqWLGug&#10;GAE5rrA4PyS0/wBdU0lurQNO0oKUK2RoVEM1MwVMvDoLmub5xITERBOvySUyaY9saqL9O5B8CJCZ&#10;z4gFoI79iiFzQ0SNOxlFCP1XtP0gQe0aqh1dzjiOB2x+K0CWE6tIPY+KodZ2DCdACMdwo7OATpqV&#10;6l9RW/8AY1j/ANZ35V5WX6fRAK9Y+pIj6t4sDmTHzViG7FPZ24KlLgngkJiBopWNW8xwoutI8U+2&#10;VBzUDaWp1O9oxnyeR8FxHpVku3uMOMhdl1RsYz/CFx7KS/lxaZ8FVy/MzY9lhiNDzDtD4yrVWPB5&#10;BQntcwGHEz3T1ZNjNHHcCo1zYFBBgHTskMQgy1x180zrronYCO3YqTbXnXZp5GUFLsZcJBB+ZCmd&#10;4+l46SBCEwvDtWfOUep3vlzRHYlJSJwI90gT2EqVBtL5BO3xlW3W1taZrETB26yma+oEmtr2zyOU&#10;a8UW1LHBru7/ABiP+/KVbN4kgBrjBkD8vtVsydQ0yf5IUX30uaK3EaHUFvdKlNdrSzdtBa1vYhw+&#10;52qZ7g4ySAOw3EKwyqng2OaDrpP8UamjDIdF4cAPonTX5o0q2g21ncECez/70Zl7nv2B+xsxBcPw&#10;U8hlVcFgBJ5LHAj8U1dLrDuaCQByWjRBSntedPUc0+cEfgo1V3skiwbT/JVkMfXo0tJPi0FVzSy5&#10;3vO1w8A4CfkiVMi1x+k4HxMKJc+sOcA0gcKTaHt/m2OcPETH/SUmNfIYRDu4JgpKQ12tMEtrnmAP&#10;4wiB7zqKwD5u0RX1vHmfigPptMgtcPg6fyJKZuex0CxlQgfSLiFHbQ4EVhrneDXOCiKSNA1x+Upw&#10;22IAsE6GGjhJSzaaR9JrjHMP3BO5tTNQHwf5SkMMDUMsaT3gaprhkhrawHQPznAcJfRTJrKAJ2Pd&#10;/aJSNgA9jHD71GtlxYdQB4nT8iixoDpNzABzqZSUlFzSIc54ceJlSe2qtgDrmG0xyJQrdo0bb6hn&#10;2tY4owosc5thaXBokiQAP85EKWj80WVOd4kSYUDXXWTtFTvM8op3vl5Y4NbwIGvwj6SV7HV1Aur3&#10;uf2IEx8Go0hE6h1jYd6ZHgICJXjHbtY1pnmHJmYL7Pc2sCNYNbo/Kk9r6gAWNB7Q0j8iFeClPxrG&#10;mGteD/JIQb6slrDJtIg+0HyUwSRLjE8AbgquZYa6bHOcI2nTc6fgippVbRUHugRysh902PczQEnT&#10;stC8bMEncWOLe3mslgBEmNO/Ckiop3Fr2hpdsce4ULM2nFYGWPD/AJ6rIz+pFzzVjGGt0L+5P8lZ&#10;sumZk9yeU5D1dXUMO5sV2D+qf9qvjqc4zsWs++z6RB02hcJPhot36vNIw7HuMuc8hs6wAlSrY9Hw&#10;nP6tk5Lho32grZ6vWXYDtJLYKL03F2VkxG47ii9Ta04Vonhso+K1y/qXY5nXGsA/nK3tj4Q5egNp&#10;bvJ1bHA815x9W3BvXcMzAc8tP9oFemtZB01/FGe6gdEYpfrEOn5Jiwtgu5PKM1zZPIKk4y326nzQ&#10;AUwBbAATiwhw2uIJULd3IbHwTVEFwJGkpyG0TY1wc9wf5ER/1Kkzba4l42+aa8bIiZPZQ9V2jNuo&#10;4TlqauloMhxntKsjaANYj70GppLRpB8UWAIEboTggpGHd9AfMqfeeY7ocj0+CPJLe9pAGumsorUp&#10;rDiJPxHimD4eGAS3iUmOeWztBJ5UgRMREcpKXMAjTU6JFzQYJ+SiCwuJJ1HaYT+x/uI47pKU8x8C&#10;klB8dPHySSU//9KIbhT7Mh7J8HET96K0bfoXjymEzgxw9wBI4lv8VAUUSSWtM+cfcqDaTbsnQ7mu&#10;A8FNtr5l407qn9kbMsJb8DopehcBpa8FJTac+vUgc8qBaw6t450KAXZYA2vJ8Q4DXzSN+RGtbXHw&#10;CSU4ZIkA+Sk0RzA8ZVdt7/zqi0/NTbex49wc092nWUkJH473OlrdrhztIIKlsIbtcCCfzlBttZID&#10;HtDmnQfRKIX2yXakHkDhJS4Ba0CTHIUdrbNDBI7jROXO5EjyUm2Hkjny7pIY2SwS0T2UN0tk8Hsj&#10;mxke5spm+jYIB2nwKSkDi0jaQIVDrO1uE7TmNQtR1bm+BHnos7rVbXYTgDDpECdEY7hXR5l49uh+&#10;S9b+pg/7HMTzB/KvJDUW6mV659TAW/VzEk6EGPvViG7HPZ3IhMdU8j5JHTQ8FSsbEJiPHRSIj4eK&#10;G4j/AFKBSGj1No+y2SJ0JXD13Ob7RPPxXc9Sn7LbB/NK4mjHY4AyAT3Kq5fmZseyau9rtHJnvYHD&#10;a6PIjRSbUwAtcJPYhTFLCIaY+ITFyUWjY2XAg94U/WpaNC3z7KDccAaPMeRITmhn75PxgoKZHJPA&#10;2uHbUKW955raR8VX9ARIIMcSAD96LW5o9pBCSmZ3uECk/wBlwCs0+m4bHVuY6OSZVcHUEOE9uVLb&#10;vMy6RoC0kQkENlpYHGsOcSB3Q3nWRaG+ILZ/FQYL5E3bQPETKlba0ua0WBzjoBEBFSm2E8WM07kJ&#10;Akkkmpx807QADugOHwP5FF3vr3gMDAYcXiNPLakpMS97dmxpaRrthQbU9pJY3b29p7fNQq9Fjf0Y&#10;b57TP/VJCxgEglh8JlJSWY59SfjKfe1h3Eu+DlUOU4kta+0Rxtbp96k3NLfbYXvd4FnCVqpsNvsr&#10;u3+s0NI+iRqmflZBJJcy0diBH5VVfk2PMtrBA/eaQptyZP6VjJ8Af70rVSUPvcNWtHmiNe5vIB+B&#10;IQmsa6CGAAafTCRqJcSBEfy0lNlt0mNnx1UXWN3wKyY5gqu+Y9okjwKJTW1w3EuH72iNoZssc138&#10;28DsQ6R+VPZa0GH+qR5aqLsilmhFp+DdFJzqXQGvc0D6WhJS+qkwtxw2G+o0Rxoq5txXGC94j4f3&#10;Jw2oiWXz47mlTbaRo0tcfkipCH0mz2uBAPLm/wBys20m0bjsLfDVCF+axxPptI+Sk64mol9TXTyA&#10;ePuSCk+230oNbGxw4uJ+5Sx8Z4d6loO4ca8qt9oxIa1zHbmjSTARNjLx6svDBwASAE4fagtu2mx+&#10;jCWSJIYVVFFbTLi5zm6Q5xP8FEX4wdDjYAPiJULbaTOx72Dtqf4pEhABZOa+T6RIHaD/AHhZ/Uhk&#10;nGsa/eGgEnUQrBtxhqb7CexVHqLm21uDS9zYGpQXOF1G14xq2l0zxHgFh9Tyg1jaKyQ92r/GFvZp&#10;qL3AgBtY4XIZJL7nP5BKkA0QWIACREjzSBI5HCkCCipHwuj+rQbZg7eIcfyrAeBtK2/qk/8AVbW9&#10;w8/ikgvS0gNbCjktaangjcNpkeKm0QICa/8AmnDyKPRDynTnmrquM8HafXaJ8ATtXrAqDGj3bvFw&#10;XkDj6eSHfu2B33OBXrNd79jLANoeAY7ap0uiAu6wzp7h5qMlzvaY8lIurfqWyfFuinTUCdTqeQdE&#10;Ergugb9APmFMWVkiR8D4KIoJOjtoHZSZUwGXEOjwRCGyWNc0PnVRFY3ghyd76zSAND4JmMpLYLk5&#10;a2KwYiSGokmNCPAlAYCIaHGOwRA5zXQ4T4J4WlISQNWmD4J2uBBLD8ZUWnQjXxCkCDyNOCEkMz7g&#10;NphIOIkEGe57IcCfpED91TMxG8NJ7JKWFlTiPbLuxhSLqgSJ1PI5UA6dAQANCRr+RJjqgYZp4k8p&#10;KUBLdHn29kkw2hxJduPZvZJJT//Tg1l5Bcy/4Aw5SDr9Gua1/mFP1cd7ZfUR8/7lNu13uqAIjgmD&#10;+KoNpATr+kqIPZLeOQHNA7Kwancy4HuIDvyJxW8Ae0x8ElIRaDwU+2dQPwU/s8EnZzyoGhvLRsPi&#10;CQkpfSPNMRPOqjtuiC/XxMEJNFkcg/BJKvTYeW6qL2Pr91byB4SpgW9m7vmnD9YcC0/yhp96SmAf&#10;lgbmxYO7SYKQznN0vocz+UCpC1hMEATwQkXdi12vcEEJKZtyqHjVxaPNOaaroNL22OHYGChAMiG6&#10;Hw1H/mKCcaguc9zSx37wGn4JIbBY8AwXMPETKzOr+qMQ7iHEEEHgq03GfBdXeRPIBJH3FZ/VhkNx&#10;SDZuGkEiU6O4UdnHuyHVsmJXr31On/m5heBaT8F4xlOsDDOoXs/1P/8AE5gf8WrEWKTtCD8FMNHP&#10;CgT4cd1IaAqRjUWblB1LYRJJGigTPP3IKc7qVLfstmpENXH0mAJhdl1QH7O49oghcQ0uBhvvZJ4P&#10;CrZfmZsezYa6txJBPwUmtJdo75ahAlhENcQe8qxRVAmZ8+6jXp2kRzqkLDJaePFS9unug91Le1oB&#10;JDhwYQQsG6dtfJMzHI1JDvLyRBZXwwSR5wpNc8Rubof5QSpSIsIEgAEeY4ScHwACAe+o/vRnAzwk&#10;JkS2R8AlSrQtrIggBxHnH/fkRrnH+cbp2hS3tDta/wAFC26sAzX8hoipISDBYS3T4T+CHWALSbOe&#10;/gf+pT42QxzXDYAAJ1fr8tyax9VjffvY08BJSvXrFm3aAx2hLQ0/xUXW49RcPU9w1A1E/wDVNQPV&#10;a0bWF22dHOAVLJzsWuW797/AI0punPH5tZB7jQyoDJYNWtFZPMyef6pWczqBedtNY3HTjVWXszW1&#10;i25ratrd0uJkgfyUREnpa+OORbQs3O1cW/N0flVtrWj6RfuA5k/7Vz7upFh1urJ7gwflqpVdZcHg&#10;gssaNNgJH3bSicch0K72ZdDE+RegZ9ONXHsHGP8AvqctPaqD5EFZtX1grdAtaagNAZLwtKq6m9of&#10;VkNcBzGv5U2lkoSjuKWNO7XZBHiP7ipVMdthxDY8A5PY7bo18k+EKIqsJBDiAPHagtZEAj2lxP8A&#10;WI/6oJvexm4WOaXaHgx/WdopPse1moJaPL/yKkbm3sburgN8CQP+luRQwH2kHcSCz86WgGPkpAkO&#10;/RsaT4QUjdU4mSWNGjdNw0Ug/UBj2hp5MnhJS54HqNbPiChNZSCWsY4k8kPlEv2gSHlx8Af9iass&#10;raHOrJH7wE6n+yj1UjGO0GQH7vkYRTZlMqH0o/ldwisYXOnbtLtfdA0Ugd5dthwbo4iDP4ogItgx&#10;24fprDPEBhMf2nKLy0Etre+PMR/BSkAw2Y8CXIbrLDpv2g6Q0xP+cEVInsa0F5sbP8rX8qoZmRk/&#10;Z3za0VjngmP5O1XrnMA2vdLeNSD/AAWR1gsZg2PDWwSGt0A7pBTgdSsPovtB0cuc3T8VqdUvcKG1&#10;QZJ1Cy400Uil4lMCAQk0666Jy1JSznyNFtfVEaXD+VIWI4BdH9WcV9VRuIO2w6H4JIeiaY5ULHbp&#10;A8OU86R96QHzRQ8fnNLcmzxB0Xp/TMh9nT8WwD6dTTr5heb9WZtzLBzJ0C7/AKBkk9DxAxu5gra0&#10;OPePa5OJ9IV1LpM2h30ee4TustBLWuk+YQyHwHAcawnZbLjubqe6CkwsdthzfceXNQ3PHDCWn7kS&#10;YcCOPJFaK3N3O580UL0W3lvp+1+3XXRJph0bPdOsFJoYyQ1szwQUoew6gmeycEFOAQJAlTbY4kOI&#10;jxUKnbWE/h3UmXMJ2n2+acFqcagndykQSAIB7SFFoB0b34PZSa0kHgx3GhRQuQ5g7EfelqRuewHd&#10;+RRmxoksjwOkpMuLhueCI48ElMg4H2hkDvCRIM+Si51jgXMd8SFFnqBpcYJ+CSmY3N1HyCSjtd9I&#10;xPhwkhaaf//Uj6mLYNoI17KYFbRtEN/18032esj6BCTKGDgEx46qg2lGsHUWQfuSFV0/zhj4lI1s&#10;cdAzTtqCE3pnhsT5OISSy9G0nR+vxITn7VEBxEeJBUC20DQnz1UQLwZFseIISUm3ZZjcGmNJI1Px&#10;S3umHVAkd2mFAWZGoLgfkpCy2NQ1w8kkKfc1sEsPmperUQDu9h4kShOuLdXMMSmN9DokfgklLLAZ&#10;3NP4JyW2DQtn7ign0iPYQD4FOAY/Nd4beUlJDAEFrgfEFDIuP0LI/rBRiw8lzPmCEpu4a8Ejy7JK&#10;UftLWy5oPmFn9XLvsTiWxBCvutyW6BrHDyJCz+sWu+xuL2wZHdOjuEHZ5vLLnN4hezfVEkfV3B/4&#10;teN3P3kQvZvqwNn1fwQf9GCFYiwydj56HhOCf9ii2PknedonmOykWLucQNIgpmx2/wByYn5eCg+D&#10;zM/FApanU3uFFjRD3Ro1cTPuILe+hjz4kLsupNHoPdqHAaFcM2zby5wJnmCOf5SrZfmZsezYe5zd&#10;DDZ4J1CJVc4Nh214/kFVjeTy5pj97T8kqTbHSB6YM6gt1B+5MXU22vnV7ywDgkFyntkB1bmuB5LZ&#10;BVVuQ5jtoJYRyywafwUjUI9QNI8TW7/vj0FNim97SWl8gaAHRF30iAQGnnUcqn9pdWyWO3nvvG0/&#10;BSZmUvG01OZ4lhkfxSU3W2MAP5zfFplE30Fm8F0t50JP+as60Y+ha4HzPP8A4GUmNe5sstMeOjv/&#10;ACLkkN+vKx63Em2RH0drpUTltc3c8lu36MaSP5W5UrLbahNhbb4SYJ/z/wDySrW5rzy19Y8TqPxR&#10;oqb1ubURDIdPYwRKrX5FrGB9ltQb2YDr8gqFvUwyW1e537wOn3FUib87I9OoG64/AgfFOjAlQ1ND&#10;UtzK6hdYIaAxh0hpklG6d0XKzB6tn6GgcvdoruD0PGwGtuz/ANLkfmUDx8/3VeN1mQYvBqqaPbUA&#10;QAngRHzH7N2Q1Aa+qXb9EMWsw+n17cVu5/BucJ+4LPysY5b999j7PMH/AKMFX222Y8tdL6XatJjQ&#10;f2kN7WNJJaLN2rQIiP7JTvvJjpjAh4/pfaxSufzm/DaP2OI/pdAeWPc9kt3B2wRp+8oV/V0ZLS+q&#10;ysxxoWn/ADgtLOyXBrC+trKWuAhshx/rSpYN02uLQ5rCN1fuBRHN5v3r8ws9nH+7Xk4tlPUMEgW1&#10;+rUDGpif6l7J/wCmrWFZXl3f5Oe5mUwbnUPhloj9z/B3t/4tdLRkVXB9WyQ+ZlrHCf7KxOqfVhtt&#10;ZyenuLb6zuDB7XAj86h30v7CIyY8ukgISP6Ufl/wguEsuP5SZR/dlq28LrzvU9DOa1rhobC2NfB/&#10;7q1i7G2Bwa2T5kLmOl5OP1hh6dn7aOqVgmrI4FoH+k/l/vo2J1DK6dacTLB9MGBOsD95h/OYosmM&#10;xJBGv8tmUcGUcUND1i9GCyPa0D4OITljjEDSez0Kt9djBY29rmu1Dh/uU3VOguGQAAOAB/FRsbOK&#10;Wf4OPH3Ao+LaHtcAwtA76CVWqY2YLvU8ZDQEX0pafTaG/AhEKSSX7w71AP5UEJ6BjPbufZpX2II9&#10;yqtre3cIJn6RLSAisFlVRM/S1ayTt/6QRBQ2C2yN9bxD9Ia7kf1SguxXWta1rTuJknQgAfvRCaX1&#10;uB0e7b+dG0fBQabiABXOs6A/9HaiSpLdS8GWAHsYBEqBpyLfo/o48TJT2faI9rT+P96E5t5EOaQO&#10;6SmrkBzv0QLy8GCY/ulY31lsurpqohwq3DcXRJ+C3C0NskP18BC5rr1osy/d7th4Toqeb6q8G1rB&#10;2CpAR5hFy7BblPcNJKGAnKWieFKDHCQ10UwkrdiK3uMAAyu2xavQ6Ri+0tJJJB81yeGzfexo1JIX&#10;eZ1RZ0uquILCJPxCHVXRq1+5GthrQ0H5qubRWwNZ9KPuQXF7pLiST4p1rXC6tH2xzpkeK7P6nXPt&#10;6HW3aHipzmCdOCuO6pXF08rpfqTfZ9gsY07fTsPw9yP6IV1d977JIkgd+6Vbzy4aefKm+uyJcJDu&#10;4TMrcXaAhvfcglLVeZOkKwL2huok+CqurcJ1kIogtG3U904ISw0tlgAJ7ojmGAWPIPccwqjAQTJ5&#10;7I1fqcBx+eqIQUzWWtGsEnuiMLwNWgoQtsZIcZP5vgi05DiYcznghOC0sy6ANzCB5FPW8R4D4peo&#10;4O2uEHwT7WvMjTyRQvbsa0PmfHWUKvLpe7aGugfvHVWfTYGaiZ4VeyraRDQ3xEykVBmHEvLtvymF&#10;I5T2u+iCPBR97W9vmkHFujQ2TyUlMLL3OO4sd+RJQse4uHvLfhwkm3qmn//VL6DhqJAPbQ/xUC17&#10;dA78CP4pCxwHuZJ/kyFH1GnsWnzVBtMhW52pcPnKWyXRLPLhOLmt+lLZ4I4Ti6k6+oJ8wJSUsa3x&#10;7Wgn5qJbewGatD3BRZrOrSPGRonklsNfqElWga54P0HfBT9SnuC34ogssbAfTuPi0gpF9Dvp17fE&#10;FJSIek7hwSNAcYALvhqpPppJ/Rt57KMMbA3GuOZlJKzsZjhG2D5ghQ+xvHBj4FGcYHsvB+OoSZ6/&#10;Ptc3+SUlIvs1wHJ+5CdTe0y1xnyVs2WNOrJHiFH1WgztJ+CSmoRdroqHWHWjGAIIBI1ha5c1x5Pw&#10;IWZ1sNGMCI+kBCdHcIOzzlhJeF7V9XAG9DwWxp6QkrxR4JtPbyXtnQCT0XBnj0mqxFhk6JIAkafB&#10;OY2eSYkfHwCTXdo0PIPCetWskFDcfFENrODwVEit35yBU53UHTRYGuEwuMZT7ZDyB4ESuw6rXtpc&#10;WmSQVyRrcY2vFflx+IVbJuzQ2WbXU4w4sdCI2gTLJYP5JMfxUHVAiLi38P7lMDGrbLnOqn84GR+G&#10;5qauSenaXaumO7h/comhx1IHxYR/1PtUw0hvqMtbYwf6/mpwWFshvxLTP9yCkfoMbp6pE9nf+ZKY&#10;pDYMNd5xH/UqDsilx2sdB7tdx9zkE11+od7w3yB2/wDUpKSP0cZ08tHD/wAkgPsvHtYAPP6Kd7XV&#10;e5ryW/J3/mSGMkvO2dg4lwifvRUiuttDYtGg47z9ypuuyQ0kgtqHYGJ+9XLdGlzCDBjdzr+6gV4W&#10;R1LNbhsMuEG+zs0c7G/y/wB9WMWK4mctIDr+8f3YrCSZCEdZy/AfvSa+Hg5XVcgU47C2sGHvHPmA&#10;urxcfD6RT9nwmh14Hvvidp/kfvORGU14WL9k6eBI0seOT8EA44EktdW7yJH/AJimZMt6R0A7MukB&#10;Q1kfmkuRYHEuPq7td3Jn+q//AMkl9rFIALXfDUf9XuTe5snedp5Lm9/7KiMmuYb/AHSobWtqjKGS&#10;0hj9Dyxw/ghN+zbzHt1klmg/zfclX6ZLnAAvJ/OH8Wwk9ji/f6YJ/kEf9S7akhz+qV7nbmPbYAZ8&#10;HD/NQMOxxe1jmktkB206wVd6k2r094BY887mwqGMR67SWNcPEI9Eu3iDHY+AS0A/nf7lYu2mCRLS&#10;Z3+CrPspL9gdt0/OEj8URlT9n6N7TpGoIH+cghxvrN0lprHU8J226og2FmhB/Nvb/wB/Vrp76evd&#10;Ka+4/rFR2Pjlj/3h/wAHb9JaDJIdXcwOaRDgDIIKwemY+R0rr9lbT+qXABzz9Etcf0Ov+karUCMu&#10;IwJ9eP1QP9X91jN45iQ2lv5/vO/SaMDFbS55bYwtFRGotLjtd6bPpez2+xXcnGzaAwucC13O3WCO&#10;WOn85qBd0mrqGKBVaKbyfUxiwQXbD7rS5v0Pd9Fa+Jg3V1fY8stcAxgO3WHx7rGbvd/xqb7PFG9p&#10;Uo5PVrrq5bC8Etcz2xoSJP5EM01vskAg+OoVjIoNVj6nkCxnAjn/AKSHS9zNSNx7akflUBFGiv8A&#10;FRDKyGMYXvedXTEBEdYRa9w3MjRpBPP3qctLt3ptPiWuMqdj8W9oa4hjgIgTP9qUQhHvsvBIe5rm&#10;866fkT+tcCGPcQR5gafNSaG7PTc8Fo8SGz9yizHLidhaB5vGny9yKmNlxc0hoeCPB7ShVW27CXOJ&#10;cNAC4fjorT3CsmoHbpoQ5rifyKpkvgt2NII5LgCSf5SKkFmSaySQZ1lwI/8AIrkuqWPJda4jaXEx&#10;/wCZLpswFuO97ol3kFyXWy6vEDSYLj5J8UOA4lziT3KQBCjsI4MqUHuUVMgPBTbPdQDXf7kQAiEl&#10;B2fq7jNtzKwRw4EkLtes6dOsIP0S2Fzf1TZSby97i2BOi6Pqd1D8C5rSCdoj70B1SejgUiQDySjb&#10;dI5KhjAAajRHI1iEVridXYGuB8QtX6kuBOVXMEbXDWPJUOtsitp7ov1PtZX1C4O131iI8inD5Sr9&#10;IPZCyyNXe0dlM2vsjWAOCNFBrqnmIRHNpIgGCgElJWx5hsz5lSLGMdB57uCCwWj6Dt4+5EFdgaS/&#10;R3OhlEIK8VepJdMdlYqsZu10b96r1vaHSeYR2XVGSCCfAp4QUm8OBIE7e3j8E9T2h+vtkcDUFQdt&#10;DTt+iTOnP3pnOOmxob4jmSitpsFwc7dWCCkXOceJKAXk/wA2J8QpC5zAGPZE6if9iVqpJtfIhzoG&#10;uvCI+6rb9HUeKr/aLho8gjt5eSd28DcNAeSZStTP1Y1PHaNVIXNI19vm5CZ6bdXCR4hJ1zQ2Ggjw&#10;lC1UzNbH+4H5pIDboO3ieeySFhNP/9adLqPzDLuR7v71IzBPu1MghRdQ2Za4Bscd57qD2vGjRI8F&#10;QbTN0kRLjPiJUSyyPa1rvI6J9lha0ivaW8uB1KabBII18RKSVN9X/RbPNpBTF9odBBPxakXvAnUe&#10;PgpfaLnVCprwGA7ogEz/AFklMfWraYdA/BSLWPEg7geDMqB9V30i0/JJoa3QQCedNElL7jXzJHby&#10;URc5xnboO8pfpd0F7SD2IUX1E6tO0+EBJSZuywQNfko+tVU4tnaR21A/BBrdax0WAR2I0KMLnRq0&#10;OHxSUkZkNIJ7JeoIloDgfAiVAOrOm2JUSaZ27eO0JKZmyv8APaR4lZPXvTNDQyXe4ajwWkLKTptc&#10;3yiVldd2CpmwFpnuCE6O4QdnDGzcRMnzXtPQSB0bCgaei1eK6El3cr2roQ/yPh6f4FqsR3YZbOhA&#10;I5hKCG6GfEJiAdU40CetYuLYhw/FDLKzp38CjaEaqBYJ8UCEuN9YKXDp9rmmCB2PYLiqb8g3uofX&#10;urAG1+4EH/O+iu96tjizCtbBI2n2lcbVoxoc1hMaEEB2ir5NCWWGywe0Qz04I4LtR/naqTbjugtj&#10;+UGyFKXgSDH9YAiPkh2O3u/R7Wu7uY4wmLkm6ljy4iHnw4/BAusePbvLGuHYAz8YUvTHJtO7vIBU&#10;H2emYtZvZyHtkflSAUha/bI3Ne3uOD+KHbnsHtrbvJ8gYT25FeS4MrZ7e50n8FMYuJWJDpPeDwna&#10;dVIWWsH6SxwLv3SCI/76it9TK0DzXX+9M/lTVYYvfufIqHE90XJxm/o8aloFtxgRpDB9Jydjgckx&#10;CO8ls5iMTI7BCbdtLshoDmVeygAQHOPt9U/1lt9LxB0/ADDLsnJBdc8fS92qosw23dTxsJutWMz1&#10;rx2/4L/ya0L68my91rHDaT7ADBAHCn5vKBWKHyY/SPGX6UkcvExxnLL+cza/3YfoxQGu+p4Fdz2V&#10;994k/wCcFabk5FegcLgOQDJ+5V3V3El7y+p4/PHHz2y1TYNzdthbY4/nCA4f9+VNemGY5zj9EeRM&#10;H/N0S+0x9NrQTwSNPxQbGWMHtc7Ts+HD/pKDLckCAwOHaOPu9ySm3U5z3kRLD+cNrh+G1yOTW8el&#10;bWdv73I/zgqDW1uG62oVvP5zSWn/AKKs1u2t/R3vbpEPAePv0SQwvfTIrqeS06FrgSFlCpuPkj27&#10;mT+aeQVeyLMmRvay0DTcPadVVuLZBIdU9h/OBI/zkkhvEteWWUWbQ7QscIiPirxxrAZbW10idzTt&#10;Py2rPo330OGwP2ahzCJg/wAhHxclsbH2Pqc3gkafkc1JCZ1dg/NeD4EB3/mSFk3bW1Ocw2NbbX6t&#10;YJbur3D1mPa4fQ2+5WDdkDWrJY4d2uEH71Oyy2N4DLHH6QOk/wBVzdzUQaNoOui/RWtx+q5uJD66&#10;X2F/ThYNA1309h/c3/zae/6xtxerY3QmO9fNDotyoLgz8/7INvusf6f07PoVfzaWLn1NeGupInR7&#10;p3Fo/eB/kq3j9Owast2ZtnKLC2qx/AaTuhpb9Jrn+9WYGMjxgkUOGr09TFKJGjbzMMZVO6QLwfZ5&#10;j81ixPUe15aWiW8tmCD/AFXLUusdXTuc8+vUA6xjYJaCf5wf+R/MUOrVG9rMyhjbW/RuB5ns9Nyw&#10;EgZirBo0mEqqLnh+kuZIPz/EIodVxuc3yOo/6SAHUxGtR/kmR/5FFre9sbXixvnyoAyFl6lcAhzX&#10;SeBop+owAhtkE+f9yg6up5kMDXdyO/3IT655ZJ7T/e1FSQEzua2Z5do78iq2b32/TBaDqA3VHNIa&#10;0uZdtMfRcqhrtdq6xpntynBDX6pcxrWsAmTMTBXJfWRz3GqsAgCTBj+C6DPeX3gT9HQLl+rWOOYW&#10;nhuieNlOeGvbxqpa92qYeVNjmnka+SKKRgn4BWKWFx7OSFdT9FpdL6c2y1rd0SgTSQHpPq5h1mn1&#10;CwAjuVpZWHU+uw8w0n5hXOl9KZj4wAIMjuIKJbhuhwJJaQdCO8IAaIJ1eVqIA07okjlCZsa9zXaE&#10;GEUjwTkOd1hgNEnsVU+rGnVgBw5jhHir/VBOK+OQs76vvDes4pdxuggeYTo7SV1D3OLb7jAiOES4&#10;OcYJ3TqnJZUTsEeJ7p273GZ9p7uH9yaFzLG00dx2go7msDoIKhU5n7ug8iiuILSWmE4LV27GkaT8&#10;eyk91RdG3aqZusB5lHrvLhodvylG0JmurGnY91E8mId2nuolwcNSHO+4qD6nGNpIRtVNr3loaHNB&#10;HlBTWVvj6Uu8lX3uZwNxHiofard3BB80rVTYLbGCXCQVH13kRoBx3lMcuwNBcRA8OVBt9DzLxJSt&#10;VJarGNJlxJHYp3P9QwQC3yOqTKqCCG+0O5PdDtYxjorfJ7hAqS7aQIfuAPHdJBHrk6gQPFJJT//X&#10;P9nuE7XtcPAFBc57HbXtcPMCQi+nYI31z5tGiiS2TDXAjtBCoNpjujUOdHwKdlu7hwJCk0uAJaXe&#10;Y1UPX3GPTLo5hsfkSUyLnzqJCi4MdyyPMKbH1EfReI0hQe1h+g5zQezklI31AgbbC0jxCmKnAA+o&#10;1x7iIKjoI5PjKclo1JkHkCZCSVCqx2gEEd0vs+TMtBPlMqYdUQNtu0+CQFnLXzHcJKQ2MvrEmsnx&#10;0lM2xgA3At+IhF9azjfqpb3uEOAcElIS+p2mhCQMfRJ080762nQ1AeY0KgKx+bLT2k6JKU9u8y52&#10;vjwsrrReK2AE88TIWp6dhB3QCsjrBexrQ9pAnR3IKfDdEtnLAJGo5K9o6M0fsnDHb0W/kXjAfFf5&#10;V7N0XXpGG4f6Fv5FPDdhns3IcOCkHPnUfcnHOoScR8k9avLTA58lB88gQkS13A+aiXNHDiEFNHq1&#10;jhiPJHIOq4tzAKg4ta9o/NPP4LsuqvJxXgOBBC4MOFtulVh2y2WOjjxCgn8zLDZID+7Wa2/1ifyp&#10;hXS13qPBE9x/sR/oQQNx7tcfcFAWNZZL2GD2EQmL2Tq8e5u9tjdOZMH5qq5lhO1rttfjPKO6hlvv&#10;dW5rD2if+pUzTiVtBbdsf2aToP6zXpKYej9mq9QgGdRIB/IhUtOXZNpZtHYiJU6W5GS+G2A1jy/u&#10;V1za3kVittmgAIdGv9pC1Ltxa2MLi0101tLnuDiAGjU+KDiH9Hd1O6W+0lm/8ylvG6Pznp76222t&#10;6YxvpNbFmYWmdOWU/wBpFfUc/Mr6bW6KK4tzhEAButFG7/pvV3CPZwnIf5zLpD+rD95gIObKMY+S&#10;Hqyf96z6dW6nAsyr2E5PUHb3saYLWfmMZ/Vai1102+0Osa4D6L5BH9pEyLW3WO/Rh9VftY0jWB/r&#10;+ahu9DSHvod4F2n/AE1SmbLZnKzpsNAma22sbY9UcCH6j71AW1D23MPl6gH/AFY2uSrLx/hGWHxL&#10;Y/6TUZrhOxzyN35pEt/FNWtfY9urLjB/NcJb8EYVMc33Bvqdiwlp/wDIqNmKwP0cGOPAb7fwCTaM&#10;ls/pAQP3v/JNRUjb6zJGsHSHCR97UUWVVEGJPctn/qXJh9pYZa92vILQR/nIvrZI09Jl477SJH9h&#10;6SEWXZQ9nuYRJ+lEID2PFbttp2x9F8EQrLsihxLbabafLUfl3MVdr2WNc2q2t41G2xsEf2mpKR4b&#10;nh7Yayxj+zTtKtupLHSzdWTxJDlTxA0FpNRIaYlvuH/R9y0304djXBj4cezuf++uSUU9LTc0sc1l&#10;piD2d/0v/JIBwxVYdhfS/j3Akf6/2kHHbkYzxJY5oPJcRp81pzY9osqtbLhqNyO4Rs1HuuAIsqba&#10;Rw4S134/+TVjp2a9zxh3Mc2T+hc6Y/lV70IVZJ1sa158Qdp/zgptqtBJDnM8NwDh/nNToSMZA/go&#10;gEU0frfn9SxK66uj1luXmv8ATutPuc3X+j1t/wCH/wALd/olrY7rMWqirIb/AElh+0FhO1m48UNI&#10;/Mcpi591Ln7W/aaSNxLZIB0dbXv/AHmIwvorNdd251mUSWSNwYT7d/8AKbv/ADFY4scY2CIRlr4X&#10;IsNG9dacrJqfjWOruYHgH2uLeR+a7dWmbZwWhkD83X/qloOrpvBxrYZl43tlp01MbdyqGm1pI0cR&#10;oQ7lQZMZhLwOzJGQkFfaGDR1Jaf3mFMb6Dxbsd/LEIdluQxw/QyB+7qiNLbmnc3Ufm/7E1cu99gb&#10;Jcyxh8FVfQ0gloLSBMtPKHlVUEw2a3Dkt01+Sqvvuopf+lBaON2pCIU5mQ/9K926YJ+kPBc1e42X&#10;PsPJK38nIYzGe52rjOo81gCTrM/FSIRhvzRGs8VIFswWlEAqMAGClamLWSQAV0HQaX+q1xcTqAAR&#10;PHwWNUwF2p+j811n1bxf0jXB3uiYBg6psj+KQ9JUMttYFZaWgdjB+4otWTfWR6mnjok5l4+hr8YU&#10;63ZTDL2bvgnBY8XlT9otkR7z+VEaZYD5J+qBw6jeHNLTuJA+Kg0n02hFJQ5zZx3gckLC6c5jOpYx&#10;cdBcyfhK6DI1qf8AArlmvay8Wd2uBj4FOh1Wno+vOx6DrtEfd/1SbZWBtktnxGiTWepUx0j3NB9p&#10;8QpspFeu4/ApqWLKB+bEfySk/Hs4bB8naqThZJc0fMf7FDdc7lw/tBG0NSzFtrMubA8uE9Wp10AV&#10;1rntB03Dvr/eol1fJr2nuRolaUPDdR96WxpHJYD5o+6sxJB+IUS2k6Hn8iNoQbXh36N3t7z3RWEt&#10;5gpjjg6h0KTaXeT/AIo2pC9oM68+KGCysgGCrVjHhsbD8RqFWIcOWEDwhAqTsrY47nEO/kjSE1ja&#10;w4SNvwQGWV1zLSPBNLXukOLfjqELS2WQyTuJB/NKSGKxH84Ce6SKn//QYO8Dp5Ep2vt7PPlqpDGr&#10;IkaD4pjjO5Y8D4rPbdr+pdEF0hS9Wxv5zQPMIZx3Huz4gwl9neBGh+coqZi8B0w0nxBTvvY7TZp4&#10;ghAfjk9oPYqApua7T5hJSdr6h9I/IhFFmK4QXR4aqvDjyJSLHSD6Q84KSmw6tpHsh8duENtdx7fJ&#10;AtNjNWVhw8nQm+13MAlkDuA7VJTZ9K0ctB+IUXVsc2HVAHxBMqNeW54kFw+cooyXzq0H4pI1Q7Gn&#10;854jvMpg20Ohrmvb2kwfxTvMu3fR+EJB7YgwfiP/ACKVpYltrgf0ZEeBCx+tvf6bWlrufKPwW0Wg&#10;jTnsFj9be4Ma0gs14KfDdEtnJ2/owRBPdexdCNh6ThunaPSbAC8hLPa3cPCV670Mf5IxmuEAViB4&#10;BTR3YpOmHtOh0P4KLgQDxB7ptoI7pCtzfoOI8QdQnrGMnlRc4GQRyiax7gJ8QolusFo17ykpzOpg&#10;HFeCOAuNrqyah6jdrC8mNedeSu26uwtxXmPzTqNVwwurY2X3xp9Fw7qCfzFlhsu9tY3OvqDnu13a&#10;jVDrq9T27Xg9gHf3p6W13vlxkn6ICt2NbjtLG2O3/nRBITVzGuizFG5j37/3SAQAkHPzH7HAkD6T&#10;nDlRZfW9wbZe5g7ucDqtFlnoVAsuY8H93WB5wgUojXVTXtrrIPchslS9avDxLMqwBzmD9Gwgglx0&#10;rbr/AClPHpdcS6u/3TJG4GT/AFXKtnOyMnqFODadzaALXgACXH+aHt/kqXlsXu5YxPy/NL+6GPNk&#10;4IE9enmwpeOnYT8m8erkWndt/wBJe/8Amqv6rfpLRwMN2Dhei8+pmZX6XJcOZd/3xqrYf671M2WM&#10;Axuk7mNH7+Qf5x7p/d/m1dNtN257mONxPDhr96fzWbjmSNvlj4QC/DD2sQB+efqkWNmG9jQ6lz2v&#10;HLRqPuUN9zW/pmh7e8tMoja6y6a3WVPHzB+Tiiek7/TuD4mD/cqqmu2ih51rA8xLSnfjvp1pe7Z2&#10;mHj7j7kZld+ri9paOS0x/wBUp1+vvlpaPI6/9Skq2nblOeRU5jC8cky38v8A5JFZQ5zTsd6Z8pcB&#10;8kYh2pLDJ52x/wBS9RFvpna8OYDwSyD/AORSUjc3NZoAy0fvMO0/5rpT+s1v9JrcwcS5v/fmKZaw&#10;n1N8AcO1H5EW36LSCSHab2kJKRFz3NnDtDmz9GZ/6LkHJoeWh9tLXHuWjYVZbh0v9zosPjG0/eyE&#10;PIbU1kNvtaR+bId/0XpKcmndj3lk2VCdwMSAttzH2NEvFu4SNGzHwcsm52Sx4e14taOC5patHFzD&#10;djtNtQlvtnkf530kkld/tgAwQeC2NPkrLbmOrh7G2tbyCNf+ioWM9VocydOXNcCENzDUNw3AHkwi&#10;CtKQOrcf0DXN/khxA+525O224+19Lx5gj+Ciy1zdXAweJVgWy2SCfhqkpjXleha14eTHLZ0g8hWO&#10;p2ZVvS7XdNfGQ6sjHyQNz6z/AIVrP3bHfmP/AMGqVleGT+lrDXHXUEf9Jqs4ArxyS159JxBLd0wR&#10;9FykxTo8MqMT/wA0rZxsWN0P1W6c/pXSasXJc71bibHscZLdfU9NjjNm2hzvpO/wm9XcrDc8ucx7&#10;25AbuO3UPb+/tPtVxlVZIDgHObq0Hufzdf5SzsrrdeI/Hry3ivqN5cMfHbzZUDHqPr/we36FX+nU&#10;0jGUhAg+oH+76fFjBI1GrWAzdx97CG/vDaUR7GWAOtZDo1dW4q1lYVhtfbWXVu/wlWjhMfzlX/Bq&#10;hdVe1p0aSe8wVBKBiaLKJA6tR9dG8+nc5sdnaz/1KpdV9H0Wt3Nc49wr9dWVuJPHEOAcsbq1Y9Yb&#10;mNAEwR7SkApx+qNLMcBrvpHhZZZZ2iPJXOpH3saD9Hx1/EKnJ7lOUza4ge4GfFTa4kcSma4+cKY2&#10;uMDSUlNvEbXDQ5pBJ5hdt0F1Ajczdu7x4aLlOnNJeIIO0aSu16VXaygbqWuEDURKb+kk7N+xlMS3&#10;ew8wClQ60GfWlvg4JbZr3AOaewiQky1xMPaD5cJyx5XrxI6tcXGd0GQgnQNHkrf1kZHVQQ0taWNO&#10;vjCqCTqUU9Ed4canAaSCFgtyBVDX1V2CvgPaPyt2uW/cZEFc5lNAscPNPhug7PqnT7MTIw6LGj6T&#10;GmAdBpwjvdVu9Pc5sdll/V4WW9Cwn7gD6YBbtHbRX/Se0zt18R/tTdlJd1YAh4MduCnJka8fCVX9&#10;Wz6LmgEd4hTD7weJ+X9yVqpkdn5tgB8EzfXns8eRCgXeNJE/nBMbY/wfz4KKkpa8mQ2B3UDO6dsn&#10;7kMuaTIc6s/GQiV32EwSXDvKVqZiHO22NM9h2U7MeRIJZ4BDF53Q0gR3P+1I3WkwW7/holaFw3IG&#10;jbAfjok5+Swe5u4femLmx9FzXeB/2pesa+Zb8UlKFm/6VQPyBUH42O8EkFh8QiB28zubJ7cFJ9d3&#10;ImO/dJSMUUBm0PM9yUkVpEQ4A/FJJL//0SxaPa9sOHjomDXB2oj5qH9ufPcZ/FTa9rRrY4dvFUG0&#10;ou77VEvbENO35aIjb6zoLHj+sAU2xrubifkAkpYEFvud9wS9hHtuId4FqXo7jDbCT8lL7NYNdzoH&#10;zSU1wcwH2W1n4hTa/LA/SFhPhCMygHR557jso7ACQJMeBmf6qSkJvLtHMg950UmvrJ1ABUn47LD7&#10;tw+KiKn1H2OaR/KCSlnMpnsEwprmQ7b81Mhp0sqb/WaVB1fgNPAJJZGqxrZY+R3nVDNdo4h34JhX&#10;W107nNKhbQwma7TryCSElJTW/SWgHyWH9Y2b21NIIdPBWsK8lg3ssdI8DP5Vmdcse70haZM+GqdD&#10;dEti5ZaWwRpx3XsHS/b07GAH+Cb+ReRObSdGg86L13pVD29OxdlhP6Jph2o4U8d2KTcFkcmApCxv&#10;jCW14PuaD5pi2OWfcnrV98d+Ui7XlRAbH0XEeChbsa3f6dg+A1StTm9dvcMV7W9wZlcNj2ZGXbtL&#10;gWN0a1zAfyLr+q+6mw73AEHkLl8KptVAstrIOprJbM/NQSOpZY7NlwNADQKfVOsgFpCAxzLLCLRu&#10;J13A7lFrSX63NLj+9K0K2Y9bB63pmv8ANdxJ+KYuTV1j0w5hA2/RrcFGqve8udjtLh+c0tB+72qQ&#10;p9dw26NGo2POg+atNpYxol52j99ocghb1MUx9oosrA5dtkQP5TFj42WaaM7rBAJ9z6gfGdmOz/qF&#10;o9Te2npt76bQ4gbWxpq87Fm2Ul9PTOmAaZN3qP8A6lOv/SscrvLDgwZcnWVYx/3TDMcebFj6Xxy+&#10;jp9Nobg9Lx6ri7db+lveBul7vd7/AOs4o7nU6ucxwaeH0mQT/Kb9JqJkM3vc4bgxvtAbrAHklX6M&#10;fSLXHgnmfmqcjZLYnK5FEylljgK8r03/ALlgDhP9ra5TA6hQ6LG12jXbtdBP9l6nZqAHFtrx+cQJ&#10;/wA1yg+yqyv0siN3+DJBEfBzU1avOQ73ta1j/wA6p/8A5IKH2azfuINbnfnA7gPkYTHELWg1XmRy&#10;OQpMdm1ab2vb33AgpeamDrc+p2wsbY3s8S0kIjL79HWMsYydTG9sf2VJ2S9rd9jXAHkiHtH4JDOx&#10;iIY9pdHOrdf++paK+jJz8TI9rDWSeQfafu9qYYltbIpcTGrmuEiExtY4bn1l47loa/8AD6aVeZit&#10;GxlrRPLXS3X+q5LRSm72u91ZY795kEfNuie4n0iXN9w5cWSP4qR9Gw+17WE6Da5NZTnNrJ9drh2a&#10;Wz/02pKQVPL3bGist8AYIU8YObeWPb6ccGRqfxU6SS5pvYwgGA7xUsuoAixjNB+c3+9JSV+OxwJ1&#10;BPhtP/kVGuhhdt3z2LXEt/8AJqVQYWerXa8AchwDkZtrSC2WF3ZwbBH9lyOiGre19Ou1+09wQ5Kn&#10;LqJ2P5dqJGv4K6xjrAWu2uHYxBVPLxa9wba0sIOhGiNKtc0tc47bPueR/wBF6icd3iSPgD/1BTsr&#10;qI3Q7T89uuv3ooY4vhjmhx53tP8ACEKVbZwHkN9G0Sw/Qf3a7kf2FUP1aoyOvHrOS/1rGwQzVw3t&#10;9rbix351LfbSz+b/AMIit+0sJAY2wd9ro/6Llcxcvc4V2h1dg0YXCJ/kT9FWMWTThP8Ag3+THKOt&#10;/amp3ZMO2GqyqfkByzT6bHLP6ji5NtAycXaWnWxjTO0/ySrmfbSzHstuudjMxALXkTu2j3fomj6V&#10;n7qzPq517J67ZlZ7aHYdNc10jaHB352+x7fbY/0/5+r8y39Gn1xGUTGh0l3W8RFUbadeTezUsJjm&#10;CD+RZeXl13WEhwb2IeOPvW71Kip9F+Xh1vA1N1JiW/8ACNb/AKNcyLgKzv8AcyDyJChqmUavP5rm&#10;vyXEQY0kaIMT/tSsDXWucBoSSFJrGu8QUlLgdokeSNQ2vdJlseKG2o8tJ+BVvGFjRDhM/wCvdJId&#10;XpeEy4NOkvdyuzwsOyukBj3D5z/1S5rpFWSLWgVNLWCRI8fgutxxYKwQA3yBn8qZHU2qSjXlhs7w&#10;4DtwVGs5R1LZ8Z1/IpWMyCN7SD5cKFd1rT+kaQ398An/AKlPWuF9ZXWuyabbGhgLIaB5FZof7ZWr&#10;9aBuGNZ6vqfSAAHGvdY4dLJRCmLzoVhZcC9481tWun2D4lY2dpkvGsEAz5p0PmRLZ7r6oPqd0GgF&#10;5D2FzTB00PgtoFx1DwfgY/BywPqH6b+jvbt1Zc/XvrBW66igEv4jn/UIS3PmobMjZoN0iO5Gn4Sl&#10;uaR7HCe8IUtbqZj+SZTO9GzQOAd2LhBQtTZYx8w0z5FJ5e0HcyfIoDar26i0R96mXZDRJO8fyf7k&#10;VLgsI3FpHx1S9nIbPmEN+QWgSCD3EJxl2OIa1sjvojamQY10zHzCcVlnEEeRTOvYI3Mg+WqiTS8z&#10;BHmElMwTMEyPApPFhED3DwUQ+oHR868FTIBEsO0/GEkKLHwJaD4Aj+5MLywbXBzAfzhqotbkuMSP&#10;JEbj5RHvIb8UksPWafzy4Hu4JIhqfG10O+CSWqtH/9IhY4iA4E+YQnGys++rc092cqFdmQ/QWAfH&#10;X8qLuyW92P8AlH5FQbS7DWdQCD4JrHACHOIHmmde8D9JVr/JMob8lp5cWj91w0SUoBh0brPgpwfo&#10;kmPDcQqzWtD9zBqfCVaAtfX9DUeISSoOez+baJ7+6VH1cidxaBPgUMutY6H1+7xaYRBbv9lg2ntu&#10;/vCSk7b3EQ6sg+I1Ud7ydQQPCFAta384s/qnck0B591ro/zUlM9zI1kHwSbYAdWuA/e0hDtZV/g7&#10;XNI53GZ+CHWYdBdM9wf++pKbL4J3EyEwZW4yIPkEF2hgWgfyXApbXka7CPIpKSOrpBgtPxCxevBg&#10;spALuSdVqOLmCYMeWqyesWstspEfRkxH5U6G6JbNB7gRpIPwXsHSpPTMQ6j9Czn4LyBzmaa91690&#10;17vsGMBqPSZ+RTx3YpNs7wfp/JIPdPY+XCh6kFPLeeU61rI2O7AKrbc9zjDSG+XdTuura3btBJ8f&#10;BV62N3bWe0HU6pWqkGa5n2K2ywbmtadDzwuPOVa5rdtgLWgQ3hdD9Y8qv7K+hpOo+HxXNYWOMixp&#10;MbGgaEKGZ1ZY7N/DFmvrUkudqXQCIRN2OXhpc6tp4aR7UZwZWPTqkH86JI+EJ66bqiLdHE6bQddf&#10;GtyjSmqfgsEENce7gAR/0UVr6QTAIHaGnak2rHuMOqOmurdh/AJDFYbfYwsYONjy0/5rktVOZ1+P&#10;slFYa0G28cDU7QXJumNFvXrbD/N9Pxm1tJ4DrP0j1LrjB9s6fTvdY07n+6JGrWInQKwac7IcJ+1Z&#10;LmjWJaz2/SV6Xp5TH/WlKX2MeHXmMkv3IAf47o+i543tsNbjwWGQf6zSlW2+wbLzXYGnkCHR+KiG&#10;Oqn22AHyDo+bURtrdhLAxzm8jVh/sqgvYPxamO+hY0E6OY6fuapVUsJgZBJ/NbYAChnK3QL6HtHZ&#10;wBI/zmKbH4tg22AHTT1DqP8AOS0Sp7mk7bHscewc2Cl6dTo2ME/yXFqle3FbU1ljW+m7vMwfxVay&#10;mhmte9k8Gt4A/wA0lJTZbjOc2S5zQOQSD/0lE0vcTDm2M8HNB/FBqdktaNmRJ7staD/06ykKH3P/&#10;AFiuv0+z6SZB/wCg5JSeuk1ztY1vwkSm9Om4kvpk8AhwMz4yoDDvqBdXmOZ+6HQ4fPcmbT1AEFtl&#10;NnhuEH8ElfVi/puPyaXNcO7R/wCRQHucxjq2Xmtsai0cfNXW3dQrE24wefzjU8f9+SOXW47X1W1A&#10;8+o2W/8AfkqVbWxcm9wG19VwbzrH/VK0a2Hd6tFux3JYRHy2Ki3GxnuL64Dp/NdH5FfqNVlAba2y&#10;st0D4n/OcxIKLDHrNDz6dtjKHCRuh8Hwgw5G+0ZG4xU24diJYf8AwRAta14215THO7Au2kx/xgUq&#10;863b6F7LGuGoe0B4I+LEbQnbnMa4epRa2NXQA4fe1WLsvDzatlZi4DQOBaPvKqMymF202tE9ngt/&#10;6pW8cVWHa+tlonbua4GAnRPRBDl2PtxnnfVY0D89vuH4I9WWyz6GUz+pYNpVrLwGMbNbS0D82ZVS&#10;k01gttI/tifyoEUm7bwY4sDiWuPkdEE3WsdDqnkeI1QnMcZcz0o7FpLf+pUnDOIArezzDtf+kErU&#10;6eNdTmVjEyapLtGPfofFw3fvpn47cKxmFjNGLQBOOax7Y+mWfytzj+kZ+es3Isvroi6t246b2e4R&#10;8irWH1kZNdWJfaGWtMVuLY3Efze7d9B7f+mrGPJdRJrz/JilDcgNqoYj7nMx2k5IINlbjALR9Ktv&#10;5jv+ErXL/WfobKse7P6U3dXr6+ONHMP5zms/cVz6yt66+ijp3RKTVZkPczIyWaOifzLf8FR+fe7+&#10;dfUrza8jB6TVi0212ZuIJyDsEkv91s1+722/+e04Rlwn3AL1PoQD6tD9r5U0NPuOgRW7Y0K6j6wf&#10;Vh5pPVunVmutzRZlYcGa5/wlX71T1y4ayz6LmnyURBG7KCDskY0ToIKtY4e65jdp51hVG1W7va0G&#10;O0rS6b6wsLnUP003N1hNlsuD1HSG31A2B0NcQPcJ4/lLdFxj9NWHDsQNFm9LNPpMrL3s03EOG0z8&#10;1phtGpbY4zyJBQjstluvvoLf0fuP7g5/FRaaS7Wand5/gigAfQ0+SQe+YftcOP8AWU5a4X1up2YV&#10;Fu9z4eQJ81zTbCdPHhdT9baKx0r1ADubYI8BIXJ09nOOvgkkJtvtI+8rJ6i1v2gH+T962APbrwsn&#10;qTg69seESnx3Cjs9R9QHTi5jBultjTp5tXTGxrnQDLh4t/uXKf4vrbBbnMbMbWOEeOoXWOe4WA2T&#10;B/k6pT3WjZY1OmYAHcD2/gUnkFu0sD/uRXvpcAHkn5GFEU0nVmp8Qf70Etd+A17m27XMLNYHH3KY&#10;LaxG4z8EQsdMbzp5pNIB9274xp+CSkTmufw4fPVS9GxjZcGunhJ1IeS47fi0wVA13j84lvnqkpI1&#10;pjUQfOHJ5s+iWB7R2GhQWl1bpcxx8xwpuvl3dvkipT3YfD2mt3gUmMrH0Hffwmda0fzwkHxCeMdw&#10;mtunkYQUwNWTMtP3ItT8gDa4k/ioNYx3tY5zD56/i1HrreyC73x3Bn8vuRCiuS9vLSfAxKSd9lv+&#10;Dd/ZP/mSSKH/05ejS78yD4gqJxg0yy0jyMpzk0zqDqnFwMbSCPiqDa1YGu5ng4eaC5u7sJVsgnk6&#10;IO1gJO4ie8JJazmWNcIkfDREZbeTs9Rw81KwlolrpHiWwotvOoDWmPHsipaz7Yw+4+oPGFNjTG55&#10;LY1kahFZkPcPdW0g6aO/vQLzUHgbHAnz0/BJTJ9lUS2z3eICjW7IfIa5zh+6IURU4cVEecSnLLWj&#10;eyWu+4pKXks/nB8gNVNorc2WuInkPH8Qo+tLPeA5/wDKbH4hQbLhIAGv0QSkpJZZV9DcSZ58FD0t&#10;2jHgHx/2Jixu4OcxziODKNW9ob7qjr3lJTEMurhrgDPDwYCyOsuf6zGWNgiYdyCPitZxaxxAbsnX&#10;Q8rH67cHW1g8ifgnQ3RLZzy4EiD3C9iwK2t6fjeVTefgvGmn3NPOo+eq9hbcGdNog6ipvHwUrGW2&#10;30nfRsg9wpOa5oneIjkgLyf60/W/rGH1E42I4M2Dc55Ekz21W59VPrXldSxAMow+dj/Ax+c1DiIi&#10;JEaFHDrV6h6u6xwJcXMcBxpBhV3dQrY0tLhJ7hYX1l6m/Cw338tY2QBz4Bcn9X/rFdndUqxcpm03&#10;u21uaTofAygDKVkDQLqAqzu9hl1vzG2ObOoMBVOnvx68Ub4cY+jGsrpvsNdGDdY/TYwku41hcMPT&#10;sLdjzPMfFMkF0dXZxr8H1C5t5p8Q7gn+0tJxxHxvcxzuxkArEqeAwVlvqDnXlM62oO22VFo7E9kx&#10;NO+KwObHVjyfyPgi7LuW3SO4IBXPMrYCDW8kdwZCm7ItrtOz1AzsG6lK1Uk6k97+t44fI9KkH3CN&#10;C5zuPkr3SK2M6VjtcQ1zi6wA9y5xWN67r+qXWPmWUAQ7nRvf71p/a7ceumlrWODKWEizxInRXeZP&#10;DgwR/q3/AIzFgGuc95Rj/i8TqNrLWE7yR8ioSdI2ud23Ag/gsr7UZLiDWQROx21Hp6vWPpVWOZHO&#10;9p1/BUr+jJTeJtEy0gk8sdP4JxbU5oGUS0jSbB+R0KqM9tYLg4OaT/hND/nMSb1ahzSNuncgh4/z&#10;UrVRbDn49Lp2bm9ngSPwUmX498/QI8PaT81XZmYogl9cn6OhafuRH5NJ1axtjfEAF0JWqlr241RB&#10;e11M6B0DaR+KQbSPo3VuPOntP/QKizqFbZr2ywnT4fBym/Ewnj1H0eoHn6TNCPjt2pKSbZYQ8AN7&#10;6/3qLMOgkTuBPBDgoMx2Nj7PbbV/If7m/wCa9SJu9YNtt1AlrmMj7x7mJISim4H2O9o0hw8P6hTO&#10;uvrgOrLh/IP96rb8hriK7a7SdPc1zTHnCM3KzWSHY3qNHetwJ/6aSaQ5W2t4fbQ+sRq4MkR/Wapd&#10;OyMJ7yzGsJe7sZAn+qUS3MxgC+021PjSpwI/8xVZ7qYFpqbcCZkAEgeZr9ySm/aGVki+sW/1RI+S&#10;BkNqI9Sgmst1DSAlXbjlgLHWVT23aD+zZKsNO6qN+9pOodWDPzYkhHRay4fSrL+4Ohn+1KKa6qm7&#10;n428Hks4/wCjtVCzCw6rza4Qxx/MlpC0KqWsZupzLGt8LQLB/wB9cnBRYkYdjZa62h/gHEfg9VLs&#10;XqFTg6u9xY76IuZp/nMWkBlwIupubx7hH/VIdtbHgmzHdW4d6iY/6JRRaCu7MDZdQ0x+4Wmf7J2u&#10;S/aWKxpbY30X+LmEA/2k1D6A4sfc4Hs14n/qgj7Gv0IY5vgDH/RQS0LsrFssG17edS18j/NKn6W5&#10;pILiG+EOH/STZODg3PO/GYQO4kGfkqmVi1UUksssrA1APvaJ+KICnU6V1v7RY7p2Q8suf7Me86B5&#10;/Nqs/dt/6taJxzhNfcdmRksEM26uOse//XevPybpIFjXd51aVvfVn61nMyG9M6kQ3ODow8wnS0/6&#10;K6P+1Dtv/Xf+MU8ZGQq6lVRkxzjWwsdQ7uV12nDyKcHJuY7rF0NGMzUOY4hrbLGmG07p/wDRi5n6&#10;1fVZrH2dR6fSG7STk4oIJA/7kUhv+CetaroODi9Wu6vkvOVm3PNlLXD2tcRt3e/6Nz/5r/g6/wCa&#10;V6qvIzsmvJr/AFW0GbWnwGnptb+c236KeY+kRviqhZ+ZZE0b2t8wra3RzHQZ8Vt9NZl7GtaA71HD&#10;WYK0frL9Vg9h6p06oHcT9qxqp9p/OspH0tqp9Hxw+1ja3ktYN0PE/wDU+5V8kTE0WeMgRYerxrr6&#10;WbX02wNJEPCL9roOj64Pm2ELFe5tQDrI8gSP+qRm25Y1aNzTr2KAQUlZx7BLH7T4B3/fXJ9r9u8a&#10;gecIL7mOP6auuRqd4IRaXU2NltbS2fzXIoc/6wvqu6HeYc0tLSGkd5jlcfQ5rYJEwOV23XKKn9Iy&#10;3QRtZuidNCvPQ+x4aG9+yIUGzkZcnY3vyFTzWvZ6b3+JEeEhWsbBcLfVsO535rew8yl1UAY4GhO4&#10;SU4bhR2Lo/UK1rerW1uJDLKTtg92mV3v6s4audP3rzr6mPNP1goMSXMsb97V6EXVuPuaAfMQU+e6&#10;0bJGOxxoHgeREJrq2ESId5NKHtp7jcPB2qC52MH7WB9bvI6fcUy1UkPtMBm0lScx2zQvYT3UW7wJ&#10;Fgd/WEJb3Mad8t8wZCSWANjNN4cfAiEwus/wjB8dY/6Kdj7Hjc14J8DypNdeTBZHnASUwbfpDRr8&#10;VMSRueHT4CFMusZBLGun5JnXlw+iWj/OH4JKXYS9vMjwcEJ76z7XD7hP/Uqddr2zw7wgJxb7oO0E&#10;pKWrbUR7QCQiAOkQD8jP/VJOqlugnzUBjsAkFze5CKEj2l2kx8ZH96SgXF3tqcY8Ckjan//UGcii&#10;QbKXNjwIITm7Ad3Lfi3/AMihiJBMOHfui76I9zYVBtqNdTm/obWz2h0f9EoRpzwYDg5vjomsxsVx&#10;ltnpz4hM3EsH83ex3lMIqZbstnIdHkovcXwXNBjvwUT0sljZ9TafCZlBOQ/fDwT/ACtElJaqw5wI&#10;aWxyeQrT6nuZLWNcPjtKrN3Rv90KJtLvo2wf3e6SkjbL63Q3ePI6p35Fx0eW+ekFB2XPEus17KbG&#10;Xt9zuP3olJTFtTbXGHFhP3FSOJt+k4+Wkpn5La9BEn5Kbchlte1x93aQkpiBWNPVg+BBQbQydD8x&#10;IRaxkNJLGzHfn8qYvsM7q9T31H/RSUjqO0yCHt7tdqQszrTqTez2QI1jVa4tYCQa2E+YIP4LJ6zY&#10;117JZt0PBlOjutls5kVlzY09w8u69kxG7sOgdvTbyPJeOEMLm7eZEL2nBNn2LH3N/wAE3j4KaO7H&#10;JwusfUzonV3i3MqO9nD63Fjo8D+8g4f1Z6dgQzDbsrZxJkn+sV017g1sRqVW20xqYPmIRMRVdEAl&#10;xupdEx87FfTf7mPG0weyyPq/9QOn9Oz2Zz7H32VmaK3QA0/vGPpLrba2kbQQQp01tY11xIhoQEau&#10;lEud9ZMj08B2M06lvvXEYuwgbeR2jVdV1Ou3JFhBDi6eFzddzWhrdm48difiopnUssNlzLXbhIPg&#10;SQphznOHqGAeO4/FSfabGbWcnntCkGkV+iwnefpA8/imLko9MAMc1xJ4I0Q3kGz2khzdPAqRFtTY&#10;dcA0DUd0Oy6uQQXPaB3jlBS1G5+dmO5O3bPyDVezjS60h8gMDWgATwIWdiu92a7gk/xar+WA3Jti&#10;zazSWT2jzVzntBhHbHFi5b5Mp75T/wBEI6gxzhse0tA1D5/iiWOAZADQ0a+0biSguNTmDa12n50Q&#10;VIWMadsR5OEH4qkysq5fWHOGwA67o+/VOa2OJADXHne3Q/JDcywa+o145h4B1KI5lDKwGsIefpxp&#10;9yCl9jbRLBGwe4u0n+tKi17i5hAgAxyE4ulm1pkjs7lRcLw4Psr9g1c06A/ckpm621trgXBhGpAM&#10;j/pKYzLmNLm3Ez9ENEglI4tL6w8OGomCeENjdrNjPaRJ9pBJ/wDIpKTDP6gRuNsgcCBP3KyzqOWG&#10;EObJidxIH4LPYHl7XWP9Ng5B5H9pEsZUX7mE21xIga/eiqg3a+pOI3EFp7OABHzRHdRaYNT3B3D2&#10;7JBWYwtcHMrBYRMl3/mKZgeWuc1xkDUN5+KVlFB1Rn45JNoBIMTqP85pQH2Y7XG1mwVu19roj+zo&#10;qe7Y4TIkcu5TEbvUJA1HuaddP5JStVOxhWU3tFZeDMxJBJH8lSdg1bC4eo09/bP/AJ6O5c56TK7D&#10;6RLSdAfj8FZruy6WO2l8Rq5pI/tcoqrxdUYeWGB1d7truxc4f9W1yHiZGVXa7GtsaRrtJDSf++qp&#10;R1DN9IBtz3Oj2tJ0P8p/5yjdk5Tnb3vFtgGo2tLB/a+klaqLus+0N90i0eAHZT+0hhHtLCfEQfw9&#10;qx6ch9tYeKWNbwXse5pkfAo9WdYZ23Fjhy2zbY0geBhrkQVtOoHV2nVwf5PgiP7SFk4OMQXtq9N3&#10;Z1ZIQK8291e70K3tn6TZb/0SmtysYAuvb6HYRJH/AEU60UirxbA4FmTYD4Oh/wD1SB1d+TTjbS5j&#10;2u8i2fnqiC+ppmq5xcdROv5VkdXzn22NqJb7exlqIU0bfVFReGR9xCxnsu19odrOhgz4t/lLTzbb&#10;WURAIP7rgssXEGXAgeMJwS9z9W/rK3qlLOl9UJHUGCMa90AXAf4N3/dlv/gq2eo5GLjVfacpzmUY&#10;H6SylgPqWuH0Ng/fe7/oLzBr2PPtdBBkEGCCOCF2/QOts6zQOl9UDbM2Ayux+gvYOG7vzcmv/pp/&#10;pyDhn3H14e7HIEahtfVzrfVevWZXUrKxh47fZjuqAcx8ncZL4dbsb7Ln/wA36v0EY9Krbk25eKw7&#10;TpbUCJY4/na/mOWrjNx6Lm1FoDcf2AVaVmB3rH+jTP8AQtt349bg8H1LKg6dzD7d7I9r62u/MT58&#10;MqBO9772tiTGzSBrWhgaXPZppubp/FOyq8atua4dtP7kcWY1rQ9jTYDOrORGn0ZUd2OSBvcw+Dh/&#10;5IKIxINFku1mU2OIL2Md4wef7JTW4NcktpLAedpj7kTa99gDCC0fnjREDWgza4u7ACYQpFtDNxfU&#10;6Zk1w8TW6JHgJXn2NWfztIPHdelXY+U6q4V2uZua4NadREFeZ7nttcw8hxBRCXR3hrQGiT+AVPqN&#10;c473OMnQj71ZrcAzzQc1rnY7wTBiY+CIUi+r1gZ13CMkD1A3TT6QLV6Y+u0E7XSf5S8r6dfszsW7&#10;uy1hB8NQF6pcHke17Wk+P9xT8nRbFA9txdqzcR4f7Epa2BYyPj/tUxU+uBuZJ8CQpOa57PcTp35U&#10;a5GYJkNLfgU+zeNXk+RAKGNoPMfLT8FMXvbw4OPhwkhffbX7K9jvKNUvtRnbYwsPiNEmWmZcwF34&#10;qQaLNHjTkgoqWbePogud+KW+wGWkDyIIUf0Td3pDYR3adPuKdjryJlrh56FJS5uMiWAnxGiIHEj3&#10;sP5UAWGxxD69R34CIN4MBw+CSkjTUR7i5o8RwptqLvoPDh48Ie1zR7p/KPwSbaWj2gH8EUNgVOAM&#10;/ikgsttcfcCB4f70kdEP/9Wg/ILD+lqA/lNJAURmY5MEub+KKPPa770h6DjsdXBPfkKlo2lC2v8A&#10;MuB8iIRA4HWWP+Bj8qC7pVBO5pcPASFIY7WCLBvHYjRLRNs37XfSqEeLT/5EqPpNdLmWbI/NdqgP&#10;bYD+icAB2d/sUmVuI/SQD56pUpNWXtOn4FG2UvG97DI5cI0VV2OWiS32+LCotfWNGvI8QUKU2Xux&#10;iDsuI/kkEH71BltjT7bCW/uymYWn/DMnwOik4k6Sx3mElKdaNd9LXA8ypDIxww+nWRPOkhPUWggh&#10;wZ8dQiFwOrXtP9UgfgkpA20jVjnAoptzQPcWuZ2doUN2hJdW+PFhBVeKnH2lzD30KSk4ILpc0P8A&#10;Ef7lkdXj7Qw1u9sGWkytZlOQBuEvaPDRY/WbGNyGhwLZHx1Tobols04BewkcOE/evbcNjDiUEHQ1&#10;t/IvEGkPezaeXDX5r2uqxteHS3cd2xo48lPFhkvYWufAPCeusTMlCaSXADk9yi2/o6gBG4+KctR2&#10;sFj+Tpp2UMwhtIqaeeSnaXDVsfwVeXX5EESAgUsPsRZiXXOgnYY08lw5ue2huwMbMgaST969A6ra&#10;2vCfXEewmJ8AuAZVjem172tcOZkyoclWy49ijrLhrZZ6bgfoxKsAstEV3E2HuAQfghWDc9pxgCBy&#10;2SQplpa6XkM+B5+QUa9k1opcWPBnkucITutpaQKpc5xEwJ/6SHdYLYlxIGkkaotNpqZtYGyTq8fS&#10;jw9yCmuwkDNcf3wD8d4Wjm0vdbaZGx206jxA4WVujHzTr/Ot55/nGrWy2AWCw2hpLW7WknwV3n98&#10;X9yLFyv81k/2p/6MWtSH1EuINlcasb/FT9Zj36tFQ/MDtYhDbY5jg8nc7sAP7kY5NdntAMnto4z5&#10;qiyoW2ufcWvgzoABqfmp+g6m2Bq8+JKM51TQBIE6AkKNzZI3ggDh8wUFKq927fAcOANDKhc8ex82&#10;S922J0A/ed/JRBXptY0ucNQ5x7f2VHZewkuDT3DD/wB9SUvWKnjdY11kaF278gKaz7KNGhwI7eCV&#10;VNljtwbqOQTClYHVvDCRA+kCJSUrcbK/0bPUA5k/wKdtza2Fu19Z7M4P9ZJloDnGsODDyWf+ZJn1&#10;nd6gsJd+84f9FJTFtxtljWEknkclG2Npb7yQRqSTBH3Jqi1v03OqI4czTVRqYXEubYHjXcHwkplv&#10;b6hD2myuwT6jefko7Gu3enuAHGuhTvtbS/aWuFekgcAlTpY9xcwlr9nun6Mec/RSQhuxrW0m0/IN&#10;5VajLIdtYS1s+7cYJ/sq6AJcWuc17jLQToT3VfLoeHh9zG6DTj/vqcEpRY12vpjaBBLXax/ZVgYt&#10;UBtd42uGjeI+aAxtT6WWgFj28Fv0T/Wai+o+5ntDHbfzRoT/AOSSQhqsfi3GohxaOCOP6zVoUuY9&#10;oPJdzubqFSsYdrbAPTI5J0Eq9iZlGS3aNXtEEjUfckFFMboLGBzmtJ2mePjtVPI2jIcS71A3w4/F&#10;WMl4O3e2I0BbyqTGPD3ab4P4J4Wrte2t/qlxb/IiZWLm2Oute/sT8Vt5GSyukh7YJHdc+bWl5nQH&#10;81OAU0s5wLWgchVxuaFPJsc63UANHEcqBLBEz5oqWPuOolSY4sILSWlpBa5pIII1a5jvzXJ2gRLQ&#10;UwJLw2NUkPof1a6y/q2P9mybm1dSrHtc4Q21g+lYD/pvzba/+uIH1p/b91mH0vo7Tj41rBZdczkx&#10;/pntH9HZ/wBx2fpLn/zi5zp9bvtdLm7g5hBaWGC0j86V2b33ZOO41ki0Hc5swHaauZ+6pYTEtxco&#10;7FZOFHQ6Fa2/7LjY4xPSNmM0U3WBsTHuNbw0nY7cr46pW6trjLQIDwIMEidr5+iszHZ9moOW6tov&#10;Jg1D3bv3Hvb/AOR+mrNvUKXZdWMCB1LJ2i7pwhzmSC71d3+Ca5rd+21ImMpmNni4RKq+VbsNurbO&#10;XgFvqO9o8Y2/9ShDOx2HdVYWz2Oo+9Vraj6Hq1tc1u4j3CCI02uah1tJIMT5hRkEGiyCiLDsY+UH&#10;tMv3F06gyF5nkiMu48nedB8V3dVTeXNkErjsmofbbxEAPd+VIK2XpadgcBE8E8pZDW+i/wAYP5FM&#10;PDWD8pQL37gR5Iqchr21uY5w3RBML1nd6tdcMDmOY0yDPIXkxDfTAJ076L1DpmTdd0+gNaIbW1s+&#10;MNCfPYLRuU2ytvImO51j71MOY/RgBPlp+QqVTr2khzdwPaVCyvWX1NgdxofwUaUgFtQnZu8dplAv&#10;/S62shvwE/8AfXIlddBMte6t3gdQiBzQ6dwt+f8AejSratVNbp9N7mkcSJH4phXaJAfunu0/99cr&#10;RdU0RtIB8v4hINaBNWh8ZlKlWgbTaDr7vHSCptc5x2NAEciIUmtyA73FpB+9FY/adW/MI0q0fphw&#10;2vEjy/2KQYGMgMPx5Unit3iVH0r4/RPI8jqjSGAaSZaePHRTY9tntcJ+Si1meCS6Hj5BTF7WmDWW&#10;HueJSpTPY0MLTMJJgWxOxxnuCkkh/9bPD7GjRzbPlqhvyi3V7NoPGhRHNrMemW1+UEJOryNC2/Ud&#10;tshU20wbm1GO89pP8VMW1TLCW+ICdteY4E2eiR5tglQsdU4RZUwuH5zDBSoKXJb+/wA+Kjv299yZ&#10;gp4a8z23dkQ1PHgfA6JKUbgfoH+zCG7qTqva/TwOzT7wpFrwSDp5ggqJceCTA8RKSl/VouhxAdPy&#10;KYMaODA8DqolrHPkAA/CEjXHcj5pKS79PpD4RITbjMBjHD5hCJ+fmnZ8PxhKlJhY0GHVuHm1yn6m&#10;3gujzhCDXE+0T46pF5b7XlzfiElWzdkbXEgukjULGz3uN8gkyOHLVfsc32lrz4jQrHzp9fTsNU6K&#10;CiYT6rDA+kPyr2Ol73UUzJ/Rt/IvGW7vVZx9Ia/NeyY7f1eo7oljZ+5SxY5NvHlzpjhDyHPc8wAd&#10;ugUxNVJdqT4qrveTqSE5axbbb6AOQ1jLiSCys7m8+33OR8KnY3eW6nVA99t4bA2t1JhXXHbWGgkE&#10;8mEFOf1QOsotAZJc0/kXCkuNbS7QN0I4ELvM9tX2W151O0/SPkuAN9rmNYYOzQRqIUE92WGyZzmG&#10;tvpPgjnaNfmnBhn0pcOe8/eqzHl7trv0RP56iXAWlrLZPG7x+KbS9vMtb9IDa0iNpHdEL2iHFhua&#10;PziI2/d9JCY91dbfUl4PgkMx0xYCGeHCbSmpc4/Y853jawj/ALcatXLqbY6txP8Ag2kNAM6SOyyc&#10;gj7Jnxx6jCP+3GLWyHO24xbOrHAwfByu8/8A5L/Zhi5T+azeGX/uWFVeVWwvp3MHf4fNR9Un3auc&#10;fCBr9yNufXXJc8DkgzP/AJyg1htjtzbJMyW8SPiqLK2K3UegftO7cDOir1ua55O47Y0mSUcvqpIm&#10;S08TrB8PahNeDu2taZ45EeSSgyeLA0OY1zWniAZ+9qI2+YZbudA+nAP9yg313VlrS9nlqR95Q/1i&#10;ufduHeTr/muSpTYgu9rnjTjs75gqF2H7g8NLp5MqDXhpa9247u5jj5qwa8X0/UrtM9yDMfJJSAm9&#10;rfbjgEcOaSo0uyHOmza0d2k66qbLSHESH+DgCNP7KK1wMGxsA/RcRI/zvpIKQurNT5Y5jD++Hf8A&#10;fU7nVOB3EOdpLgjivGfuZA9RolzvBDtotcGsDtrG6xCSrYw/Z7XbR2Bgg/NMKqjubkguaBMsOk/J&#10;PZU5jdC4To6CCIQ3sbUzc1x2u0EaElJSSlzS2arG1g/4N41+Tk+RQ59QsHueddBMfco49bWy26vd&#10;I3Nc7VHNrS5noB7S3QgH2/iiFNMPc5o3aD6LwdJWnijEYwUmr1O9f/nSqZzrngEhk8GdCU9D6WCL&#10;Q9trYgBxhFBbN1fqs9OslgnWt5lU6vT6fl7bwXtPdmi1a663tEkgvHI5QntqqcW2sdaI00/iii2L&#10;jY9hNjiGO1bv8OyhRSAxx05ncCeEF5f6sNrLSeDM6eG1GLX1S549pHIPH9lOCC0Oouc1uoLmcanR&#10;Zg2PBJ/RiOOVa6pf721sdu7u7ArOvuDKi0Rr48hPCnPuDvUMagHQqMn4gchL9IT2TjnRFC3qyRs9&#10;oCs4Vb7b5OoAnRV2+nJnQ+AVzBqth1g1YdIB1QKQ6vTWNfc/0y5lg/OXVVVXV1sfIc8mJmFh9EYx&#10;mOTcHB7zDf4Lo8eus2MOrfTaAwfvO/eKUQiSnNNbhdS4U21gyY0iPa7b/IesHovQ8PpfVLcnKym5&#10;fWbQ+yqgE79r/pxY76bnf4Syz/BroiLH3EuE+nqSNAP5KmyvGfd6wra24ja+2PcWjxcphk021YzD&#10;VpfZfs+VfmVW2PtyQG2NefYG9qq6vo+3/SfTRN5GhG09gFd2NmYJaNQeyBsaXl7gQ0fRaNZUZsm1&#10;4Z1t9jfT9370rjurDZ1TKaNG75A+K7Wq1jmagDX6J8lyX1hrA61aYgWBrh25CSnPE/7FEs/eMeSK&#10;Gk6BJwaBHJSQ4sH3NiQHGF6R9WrPV6JjO2uLgIcfEt05XneSGjIsGgO6R813X1JO/oZ0LzXc9oE9&#10;tHKSWsAjqXdbLjOw/EmFC1u0fmgeJM/gpOaRztrHhyU7AwCdwnsYlRpRhzo9g7cwnZVB19zj3hTd&#10;YXOhpPt+5M3iZLnH8EQEJDXa5u0cdwNEzcRjHboBd4z/AHJTDY1juFJlgaRLQAeCipW2xpkj2/eU&#10;8McZ9MjzUi+RLYUW73D3GB5I0hY+4kA6DsVJu6PcNE07TtaT8UbZIEmSipE/YRtgj5pgBoPcVM0t&#10;jXntqhvrdod2nAhKlMi1oBa07D3I0/BJSbSXidw/iklSrf/XpPsA4bp3IIKrnaTpaW+SKcezQgnT&#10;kEApGl8EkAx4f7VTbLCHOHtyy3+S6HBPXRadS5r3eICg2rGsd76XF/YgKVtBLhDnUhvYDwSSysa6&#10;P0jT8YQWNxHcHaR5IrTY0aXOsB7JbXQd9Y8i3VJS3p1xpZ8oSNLYkWT5EIYdW0yWuBHkpH9MDsc5&#10;pGsgJKUCeIDvKYTi6hmllLvnJRK6vbq8WHzhOa3t+iyfgYSUwH2Jx+jYwn5hOaKSPbcI8CNUjd6f&#10;097T5gEKH2il0glvzbCSmQpA+jYCfAKOy8iYMKfphwmtwB+KY1Xt4sAntKSERL2nVZvUBOQdYO3k&#10;LX2WmQW7vyLGzjtynDbt0GidHdBa7ARazWYcOfivZscuNFehHsb28gvG8dwdk0iRO9v5V7GzdsB1&#10;jaPyKWKyTDMyX6VgHTuNFWGSWjvKHaS+xxnTslXU57wNYGpRWtzFc4N3ODtztTu4RX3+o6AfIAao&#10;MEd9e0p6Z3bj2SUx6tkejhPIg7WkgwCJj91y83qJc0eyCdZAhd7117zhWDxGq8+Y0ckOaO8OUUty&#10;yQ2TyA6J+9S2UQXvDm/1TOqGKwTNZ3HwJUjuaNWEEdwQU1czpsLZNZJPYP11/tIrbciCLWAk6wBK&#10;rm6x2kAnwIhWP0dYY+2fU8WlNISivM4WeYiXMMeHvYtTMrc7Fx3A/RLxHjqCsrMfOPmuB3B5rMnn&#10;V9a1skA9OaTPte/j5K5zmoxf7OKzlB+rz/7RrOfkQ0gFunEyCpfaQyBET9L82D/JVNr3AgVWPZr+&#10;dMBWmMux9bGtuDtQ7QgeapUyWlOSCRts2t/OYRMordDuYfZzsI5lZ5Lp/myWTIcBCOWtcN4u2QNW&#10;cunslwoTG29ryPeB3PIAQ7mt3t22bgedyHQy8uLQd4OpaDr/AGkrTtAdYwgDjd2+SVKStd6f0A54&#10;7a8BEB3Au0Mc9nD4qrUdx31X1jXQzujxlo9yuNfvH6Miwjlw0H/SQKV6vT9b1aXOa5vIAHCMb79x&#10;cxjXiNQdB/mlDYwt/wAHB5IB5lOarYNn0Y+iI/uTVMa7XOtHrtI8HRx8FPJc1rwWuc7+VOhH8kKG&#10;9zKdXS4agAgiPmmY4Wj9IwAj84Aj/qUlJa3O2H9GXAceMfypU631OZ7q9oH0dyGLLqQGNtc1o+iN&#10;sj5yoFlj3mxtku1JA1P+akhOxjHODmO2j80kyJRXY913t9QEnWBoPuVUXUTqx5fHukBuvyR8e0N9&#10;5c0N/dJl3yhFSJuFZFjbgWvH0ZEg/BC9Gyt/uYSRrIdAPyKvWZj63gFpIJkE9/vVXMb9oHqPZO3g&#10;BFVtqtzy1rjWQDw8GD930VcabGNloeQOA/uszA9SDW1wbAmHzB8layH5bKxtfsA/d9wP+ciCgo87&#10;JLmgupDS0xvaZMqpuaJc10lw0B8VJ11tp3Oa2x4/dGwnx9v0XIOQWhjnuDmCILSBp9yeinOybpuJ&#10;tM7dPbr+RUM59ZZOwgnUO7qcsdYdS0HiFXzXvJbXMgd05SAXaaNTRa76WgTcGSY8QnDyRLToEQhb&#10;Zr7Tr3C1KSa6Qxolx8Flsdvsa2Ik8rZxKm+tVU39IXuHtQkkPWdKYxuNQy6N8bg0jWFpU013ZOky&#10;TIM6BBxqbADY4tJAgHyHgj0OpqLnQTa7TU8BEaUFpbIwQHb22GAdQg2OfU4hw3B35w7hSute1jQx&#10;xE8qMvJAJDm/kRKFMsqA2Fx+BUg2XhrDpyU20CC8AntAUmsaTLdPFJTYbWx8FzdRyFzH1spa3qVT&#10;pkOqGg8l1WO306yS7U8RquY+uDXNtxbSfpNLSfgUTsjq4hdA0Qyf9pSJkafNRJJ+CCXNzA119hg7&#10;oBH967T6gP8AU6fmVteAWWtJaPNv+xcbm/0hscFsH710/wDi9uDbc3H7uax8/Alqk/QWnd7GrHJB&#10;c4Fw7KTKQHe7RvkdUiSGHc4mNNEmOrAjWCOU2krOYyDp8NUqyGiQBBTDafojRTY1z428DukpTnWC&#10;DIZPkosa5x1O74BHmreGvO7xTl7PzGEDt4lOpFo/TsdoIEeKl6NggkgojXR+b8YUXOdMuETwUaRb&#10;L03fS2k+JKhaPdIdBCKQ4NlznGeAfyqEVg+50SipC1gJJeeUZtdfA9v5VMVtIlr/AJptg1GjvNKl&#10;WsTU0Q8gx4cpIjGN7RKSSH//0M5m2v8AePzTOL3fROnYHRFYagz2+7z3CVE22Enaxr/AO/2Km2kO&#10;7JY6QHN+BlGZdkO9ri4ee2QpMdkObtdiAjxa/wDvQ3uZX9IOYfCf7klKsrjkgE94IQ21SPpQO5B4&#10;RN4fx7vmkKdx3GufiUlKNTA0bLQT/KUfTP74+RS9JocDO3ynRS9Nh7D5FJTFuMSSQZ8wnDXDQWEE&#10;dpUxR4bh8ChvgGN0x2cISQy9XIBguDvCQFJtk/S2/GFAaiDtUhjOcJboPIykpVkEe0AnyQCahO4w&#10;7zlWRRcNZ0ULWP8AAH5apKQAOBn1fgFl5pech8w/QLZrqLtSYCyc5rRkv2kkJ0UFrUPH2ioFm072&#10;wfmvYHWWNxQYJO0acdl5BS1wvrM7gHt0+a9UybbbGMa79G3aDtB14/OUkVkkYDnGO5VxgDGwdPHk&#10;oGLUCS8yQOJVg2NnjVOWsgB46eeiOGhrQIme4QqgHvgjTujua3t280lOX11n6ja4PAAae4K8+ptc&#10;1kEad5C7/rdgGDc0QJaeQuHa5zWN1DvAFRS3LJDZEXtOrGEO8ZlGbJbutdDuBA1Smxp91LTPBCk3&#10;0XNPqF7Hn6M/RCauV+kLQLG72eB0KUVWEt2emG9p0RvSeWDbcCzzIlRbjOI1BcPhICBS081wrx7m&#10;zIeagCNPz2LbvsYzprXPBd+ke2G8y5c71pwZ6bBw59IMeT10N7tvT6jAP6ZwIPwVnmTccX+zCuXH&#10;oz/32gc0gltYLG/nBw11RWusezQBrPHhBcwj+bcNTMOEhSAugiwOa0akgaKqpkx3pOA37gTr+cj7&#10;ImwFhaeN4j8QqYOMbNtBJI1MT/1LlZstNrA0v2ntIgJKYelZIeyvaQZ3g/kRmuyHOHpurLjq4Wd/&#10;85V/Ru0JcD4AGTCLfkVMDWV1lzuJeJCSl3722TZWwEchgA/InZbiAw/fVP0oEiEJr23O2vO094BR&#10;mM2PPpAk9t4kIFTYrYNw9C+Wn6JIj71ZczIYNtrWuaRyPdKpucGwW0gnhxbp/wBFGbdbs274B0g8&#10;j+q5NIUp1dU/QDT+8Jj4aojGB0NNjB4NambZaGRuZYP3HyFA+o6yLadrvzYOn+cgpRZdW536Qaaw&#10;SSgF5cCXXQ4nRm3Uq5f9mLARb7v3ne0j5/nITcd1bfUcfUafohkantyilTX4wb+lFpI7RLY+alQR&#10;f7Kay13IIMEIjfTNZGV+icfoQJH3Krb7XAYzgW/vag/gkptuqyDLbrHwOA7/AGJ32Oc0VVaDtI0n&#10;4qOK0lpBdteRo2d0+ZSsrurn2E+YGg+YRQgpOIcjZe7Y7vsdInzVrJbDQxtwcDxrqqVtTPpXM2PP&#10;EtOsf1VMl91Es2y3tA4RAUVW0mKySQW8niPOVV6jkBtYAeS4yDBBHxVj1311QPU2/AOCyM+9vqAP&#10;bHfTROCGuNwiYPgQqGQd9zg48K8dxY5zZAjQFZjg4uJd3TwhcNaP9ZTjnT8FAMHJMIrHFoOk+aKG&#10;3g1M3OcQd7INbQPpT9KT/JWx0lhdmiwjaBrB7LJwydu7dBPELovq/jWO3WD3OcY110Cb1T0d7Gff&#10;skOlkxDkd7y9u99eg03jx81LfbXWG7ZjQNiDKA91lr/TEsDuU4rUlLwbPbZzyDrwrp9hD3gx4t1C&#10;zGVXNIAMAHRpGquVOcAXOLq448CkFFm7IpDuSD5jRFaGkS3UHuqj3ZTrAWsa9nM+KJj2CdtlZonU&#10;mZB/sog6qb9bXV1aOM+Y0XNfXBtj8fGtfEMe5sDzgroDe1wAa4Bkd+Vg/Wtu7p9bg0gNtBntqESg&#10;PMguIgJFojU6pPsaxhc47Wjugfa6XiWEnyhBTXz4FtRnQyFvfUWxx6y+kAAOqOv9Vc5mWeo+vbzv&#10;gH4hbH1NvNf1hxRMC0urPwIKkh8pWnd9JtFdTQXnngJoBZLgBIRbWNnedQNIKhba5xkhrR2hClIQ&#10;8N0a2R3RWPDK9Gl3wGiQbOjYjunncdgPHICIClNbYW7y0N8okqbTeSBt0CW151LtPBELi1vfcfwR&#10;pDAC0uO4AAojtjJL2gwOU4L/AM06+JHCWxp+lBPcooYDbd7iSAe0qXpsaQNwPx4/tFTJA9oaJ8kg&#10;2lph49x1JMI0pYsY8+0T2kJvQYNZ2+Up9rBqHbWnwUX1Osj3OAPElFC4YS0it0Rz3STtqDWjaNR3&#10;lJCk2//RpGqh7fa2PwUW47AJJP3o7xSQdBHYIHoUuJ3tiPDVUm0zDC0+x5b8VFzbAZLZ/lAg/lUg&#10;QIax5b4T/tUgLAPdDj4hJTFrjGoMeEIbm19y4FSL7B9JqRe4jVryfLVFSzfR7glMGYs8H46pS06x&#10;tPmIKkGMdzr5gpKWdW9rv0ZkfvNP96TnPYJLg4eDgpmoxo8j+sAUJ4tEDR48RIP3JIWPrHVrQAed&#10;E7Md8ztE+ToKiW2dwTHmotYC3ftIB8dElNiLGjUOZ8IcEJ4sjS0g/AqVZbHtefhP96l6pBhxB+X9&#10;ySWo51wMF0hZeVb+ndJlbN2QGgkAfAf7ViXHe9zo5KdFaV8Uh2XQef0jfyr0x26x+7xgLzDF/pdM&#10;f6Rv5V6djCbWt5iFJFZJ0ADXS1jY15UCXcETHfsla4kwAY4Uq2ufAggd09a2KGENl3dFcwj4JBrW&#10;gATCZ4MCJ08EkON9YWbcK1zdNNR5LgaXMgSz5hd/1seph3Ebva0rg6a2logmT5KGW5ZY7JnPAaAL&#10;NB2OqixzjABB8iU4qLeYPlomLGs2ubIPmU1cnDKI/Sthx7jT7nKQ2fRa5+nEmYTetcWAT94UN123&#10;s4HwQS5/X2/zBBkB7IMeDwuiuj9msMbovMeWhXP9ab+r1GIIcP8Aqmlb9s/soumNuQPxBU2XXHi/&#10;ukfYnB8uceMS05bPusIHgpNJ0DbGmfMgoUHU6O8dVNp4iv4hQITNos1e0acFzIKTgKhq7nkFqepp&#10;cDLiwdgErC1rSASXHx/2pKQkVuJc0FzxwI0Ksb27QbRucB+Y0iPmgBjt4dLdPj/BGN4Ia1rizx5g&#10;pKYlzw+Qx1gPEkf+dIfr2VmRvrcDrBkf9JTdkPBINxaO0jX71H1LbPbO8eOhhJSwv3SbH+paeJJA&#10;+9qnVZc10loZ5BxKiGUMhwLmuH5r26T/ACXBSedzdLG1jwBkpKbbckWt2msz4uGiNtLawJAaOWgz&#10;H+cs2suqGlxc4/SniFdY6qwBr5MayIKaQpM69pZtitwHYg6/2lWmwwypoAnRtbtR/nKV7cfn03tE&#10;akGFPG9rZobt7guEyEFMGVPrd6m8unkPn/N1RrL6XEFuNtf32u0hRDbHPcbbDz9Fo5+SlcWB3sPA&#10;G6RBSUxZt37xNdnOggFW2tubaA8tfv8AOB8JVZl2Ta30qCbdvG+CB81MVWbW8B45h2k+SKlZVMh0&#10;OcwjsTP5VnsNLHOFzi5hGu0wfkr5GRW4k2hukgP1B8lVtoe9297Gy79zj7kYoYAish9YdsdxvEfe&#10;szqN3q2+5kR2GoK2nVVU0e61wJ4a7j+ysK6v3Oe0zJ8ZTwgtK9zA0+4g+HAVUNeNQA5XM0O2+0h3&#10;d3wVIhgjQg+XCchkLX8kQB2hSZ79BomaSBpqfNKsB9obEAnWElOpj1bKhBBgcLreiUNpw2OePe73&#10;AeK5WisC1jGjcCQAF2BDmNrobXBaBoD2QG9pLczrnOrYN3bjTRPhEFvu1j8EmsqsYPVhrvzSOVGz&#10;GgavMHmNPvRvW1vgydax5hnudMCFItdUZeJaRpPAKDvbUwBrCY1AHMotV7yzcQS2NWuRSzY5xYbG&#10;t947f+RSoZ6nveTv7T28Uz7iWSWBngQhVi6SA72ky8FK0NvbVZurJkiSNI4/NWb9Ymur6Lc0g+1z&#10;XHwiVcaHM3dnHseUDqr7b+k5VT/fFc8RwQjanz+5z7gBJ2qVdDmtmPgVZrDA0aJrHkiI0SU52SC0&#10;NfPDgfxWl0CwU9aw3RB9Zv46KjltJqd5aouJaKr6b/3Hsdp5FSY9itl0fYX1kNDSAR5obgd4bI+A&#10;HCIbfUDSPouAcCPMSmLC3SCZ5KK1YDYQ0mQfAKTA0uMg8clIb9HRAHCk5jQA7Rzj4lJRZNqDtIie&#10;8pmNaJHbkkclRaHuOrh8ER+4AbdsooWJJ2tYDEz8fin2O3QdSeU9VZ2e93u8BomYx1QLdX7joJ7o&#10;qXJe06MG3sAma3dJ0k8ypj1p9wjwA1/zk5AAktMn/XlFDE+mND7iOI7J9QJa7TwcpARGgb4CFKG8&#10;TKSEctOoIce8JJyawdpZHmEklP8A/9Kicewuk2PZ8I/iEQBg9p95HJ0BUaMG9jdbSY7kn+Kd+LY7&#10;Xkd1SbSnMrPLNPMiVFgY4kMYdPGQCnGKBwSD5KQxRH84QkpYesDA+6R/FSizu13nH+xMMJnZ5Lu5&#10;lI44by4k/GElMHO/fbp5qVQpboyNUUMYWw5xHxQ3Y53S2wEH4JKWe106WkeRISDHkGHtPx/vCmKs&#10;gDRod80Imxp9wLPINBSQs599f5rXeUpvWY6PUqe0nw1Cctdy24Se0aobrchpA9QkH4QipdwxnHVp&#10;BGvBCl+jjQOTl1jm958gEGze0E6nxhJTXy3SYaD9yzLB73DzV17Wvcfc6Vn2McHn3aT4J4QUmKP1&#10;qnSB6jfyr1HDnV8DynVeWYZP7Qx2kzNjZ+9esUtDKvCU+KyTJpsIIe/dPlEeSsYrQJKC0zoOfBXK&#10;gQANvxJCetZnZpu1PYKDyAdDA8EQwOSAe3ZRfHc/3JIDh9bsY3EtLhy1wBMxMLg663w3d7PELtvr&#10;Wyv7E6wHds1LRPC4oWuO3aCB4jVQy3LLHZm5rh7Q4fPlEZEEOdr2UdZDm+6O5SFgJjUu7zomrmZs&#10;4BcXfkRQyfd7RHIlQMBo3bRPGhJUWtY5x922fBBSLrAY7CYWjVtgkrYdLujvHhkNn7isrqWM6vpz&#10;nl+6XN0iO61GOI6TaRH8+wa8ahTSN4oeHEuxf5byi57mkEs2iOxnVEofZjaNsBc782JTOdbJDQ13&#10;wGpUhO4eoNjgNYbJ+agQysuvIlzwHfu8FQBfY6Qd5HOvCm3IpLS2Js/lARCk5u6BrA7dklMW7Rw0&#10;69yeERjgHzXb6bvAj+KGarNu1haAT3ICd9bGnbq8keMhJSZ7w5sXPL/hDgggNrZuYAwDgDkqIaxj&#10;IaACT2mdUqxftLatZ5Okx5pKSN9Qs3ETP0ewQ202xD2j3JyHNAH03DlvYKTH7jsc+PEJKYtY1mul&#10;ZP50zP8AZVhlrq9rm2NI77moEgXQHQ0ckhEc9nFjN08wP+kkpusyXPrLQK7Q4RqIhJpaxwNgcew2&#10;aKpGKw/T299QUai+0j9C8QO7oH5U0hTNvvtL2OJLeATqFZsxrHMbYGgwPcEOt1tpLXAXNBmGga/N&#10;PNO4u1pd4QSElKlhEOkae2NPk5RbtpBc1zNx+iw6wfFEDcgVj0Xscxx3EEa/FOMS9zpdXuaQJ2QU&#10;lMarbnMPqt3jj2ATPwVfIuG4Vta5lmn5pH4qV21jyHvfjmY3AQFKik2Ehl2/x3zEeScNkNTOse+s&#10;0hwsI1DjqFkOa5urmbT3IOi0ep1urJYaxI4g6EeKySCGnU1jwOoTwhr5Tg54DeyFtEydCoWucXGD&#10;MJm+YIRQzAHJH3K1h0zcHawO6qDwGvxWhg7wC52jeNNUjskOrgYjrcpocA5s7pBjhdJX6YsaAXiB&#10;q46rA6O6oXl4O9zRAbxyujxDqQSD4AiITAopN7A/btDwOCiPtrENads8yn24sBz2kRrLCkXMf7qy&#10;C2NA4IoYfZzaQWODmd450RHmxjmtc39ERo48/NCYLq7A5gJE8NVlzHmXfSB5a7QhEIWfZTtABD47&#10;AoFra9xexpjyKO2hj3EPaAOAW+KsNx6KmFu4fM8J1FWzWa665jASAWCARzp+8nsbY+q6uzbD6ntn&#10;5JqqjuiNzCeQjW4uOGloJaHAiDxqEQp86adCB2JUHE8p3MLHPZ+64j7lE6aJKR2jdW4ckgoGLrWH&#10;b9mnB7ED6W5HfG0yq+OQKmNHeQVJj3WyfYMPIdZ0/Ftn6dTDp47QovucHzvJ/IhfVwtu6DhOJkGs&#10;NdrwQdqs2YjWua0D2kpEFDKq9sDceeAfFE3VxKGxrQYA0bpCst2FoMR4AohBRgNcfaPuU94AG1kk&#10;ojDvBAEQnLnMEASfEpyFnEs90e7w7JmDbLpBcRqPBTJaY36fkUi+sCSQfJFCgwE7vxnlSkuMAR59&#10;kmP3aRA/BM5zg4CNElLndOjvwUYdO4QZ8VLg6Dz0TxLSIhJDEO26OAAKSh6UzJ3juEkkv//Tq05Z&#10;aYssc8eDoCsi+ToQ3wgqBxay7cRLuxIS9No0VBtrWXhv0nD5FC9d5Pt2OHmSCEV2JU9vuA0QTg0A&#10;8EecohS5eBqQPgotuBMAc+am2mvbtDnAfGU32eofSM/JFCnWFoUQ5wEw13lEFS+zUHt90p/s9XHu&#10;n4pKYfaHN0DInnWVB2VdMAOA+EqyKcdh1b8SpTitEzHxSU0nO3D3Oj8CkPT5d7z4lWnX4YdtNm0+&#10;YQnV45G5t7fMaIoRljPzA5vwJVbINjRtDjPnqrD7mMGjg8Dv/uVC7Jc5/wDNT80QFI/TtGogz46K&#10;hdvDyCPcfzuytvseXfRIb4aqm4PdYdxnwB7J4WlJ05hPUMfX3GxsEfFesgyAASSB8F5X0xjh1LF0&#10;/wAI2I+K9Q2umBoU6K0tnGa7cYIBHMaq2H2CB9L4oNQlm1sN8T3RhsZy7cfFPWq1PIEd1AyOOPjq&#10;pGznRCN3hJ+CSHJ+sge7p1rA4CQeSRp4Li62v2A1iARBBXZ9fc04j98gR4arkWObshhHl4KGe5ZY&#10;7LV4ktnft8Y/uUrKqCIe0nb+cFF7g0aHU8wl6RdEzH7qYuZsrx26se4OA0Oqf0nPI3mHfmkhWK62&#10;wNdhHgiG0t9u0F3Y6fxQtLQz8V4wrrXOnaBp84V+oOHSLy3n1meB/N81Wy7jd0/IDq3McGye40I5&#10;VzGIHSLz/wAMz/qVLf6oeBl+UV2P/Kf3Y/8AdNP08se7c0eA4P4IlbztItlzj3JlMbQDMEjxTtAY&#10;TbYR7uB/BqhWo3Vu2B8E9uBqp0WVu9t5EeHf8EKx77X/ALscBFo9JjC+z6XwkoqYXU0B4FTXAFEp&#10;aAZodsI5JgoZeTJPL+ynAbXtbyeSgpax72v0c1zh9J0aJy95A3NaGGTLRqovtHpipg0Hh3TbN0B8&#10;ieAipk0YsQ8PAHDmhTbZigwx26eA5qECGucJ0HCfYHiQACPxSU2DW6wnaxsDuOyC+u1n52nYTISo&#10;f6bnsJkcRP4qJc6m6ATtOspKXrxi8Evfs+PCRY3HsbBDp19uqlnW7KKDVabLXiciot9tc/RrbZ+f&#10;/LQhY1xaNGxpAHKSm7TmVMcDt2PPcf7FZY+y2yWPEn/XVZeQLaCw1w6p4kOPiOWo9OcQwEN3E8Ea&#10;IEKdKxxP88xpaNCWEbkJzcaZpFjdw53QhscXhrmN2OIO4xJ+5Ky2msD1S7UxugaIKYvdkV83C0H8&#10;141HzSZ6jHl9lAaHAQWExCDdlU2As2SJhx4I89EzXuqrc2hxLmiXTrp/JT0NLqdzXXbi4tPAB8FU&#10;9QtrLi9ha4cd1Oxlltnqj3T3Qcqpwr91I8yE5Dnu2FxcW8nlPoB7X89lAtgRJHkVJoI5II8J1TkK&#10;DXcCHE/JaNNXpVgasJ5B1We0s3iSR8FqVvFhDQ4OMCAdE2RSHY6RTYGi1m1wc6CCtZr2h4aQQ7Uv&#10;gyNEDpzaq8MMeyHHu1Xm49BaXVOIJA3SJTN0rU5AdLBHkO+qTclrw6l7I/lfD4IQoAscK/0jn9+I&#10;/kpntNH6Kvexx+k93nyJSQmZc8GKrDLTAcOFdc64taHe4n6RHis5lbmsmWzqR5lToyLI0Lmn8/uE&#10;QVFtE7XiHOYJ1gyrdnouuLHP9TTTtoVnNsY+SXAkeGhVj9EXsLmkae0/3pwKCG16jMVnsaQfPhTr&#10;u9RzHSHajRBlztzWnc2PonsnqZbU3WqROhB1CdaHhep1el1LLrAgC10D4lVC1y1PrE0s61kzpvIf&#10;r5hZp8k4IRuAVSkB28aex504V1wkKrhv2WZDHta4F24bhPZOjug7Ppn1FuFv1craG61vsafv3arc&#10;a90EOC5z6gZDbelX1tYyv0bYisbQdw3TtXSAg6cO8U5asateJlP6RLZiApaTDgZB1I7pXOMA1mR3&#10;RQxqEExI8kcBjudfnKEHP/PHtUms/PaIB5RCila1o7SOE3plplgB8QVAPL9A0+EhTIIb7TB7nxRQ&#10;vJmIh3h/clW55Ja5sRx4Ji10AHUKe2JI5PZJS/nGqYOJkcFQcT9LVsFSNgADjx3SUtO08c+ASUg4&#10;OggpJKf/1KX24l+0E6mAD/tVgW3zo1rvJ3tP+ch+6sj3a9ieEn3PHLgD48Ki22fqWnR1ZH9V0ob7&#10;LBoGkfHVIOtd+e0+EFSNd7W73OAHedUkNd9rp1YSfLRQ9W8/Rrc3zJlTc6tzoJJP7w4SJ26NLgfJ&#10;FSI35w1L9rf5LdVFtmU/QWOA/EqwH5MaaDzGqb07XyHOAHhGqKmLWZMa2aeYlOarnd2nw0UhjWtk&#10;NsMHt2SbTY0ybHAeASUwdW1v84PiQZKmG4btAWj46Jjib/8ACkfFOMINaSdR4lJSLIGNW3SPiFUq&#10;dQTIdp5yiZNbGnjQ/cmDGMZ5+HZOGyEV1zW/RIP4rMute6x505V0+m550EjxVG50WPgRqnBaWz0W&#10;px6tiCebG8fFeqY1Tn3FrQPN5PC8s6Bvd1nF1E+o2CF61jt5jVPisLZhrfa35keKb3ExuACTYHxT&#10;kxq4adtJT1q5YS2WuQzX3mPnqpza9steNfER/wBFQDHa6gkeQQKnH6+CMKz4criN+87QRMdiuz+s&#10;znN6dbuGsR7R2PiuNrZjRENmPCFDLcssdmTMZpGpLT49kVgeDPqaDs4KJ9oIaSANY5ChFlnn5DRM&#10;XNt1rjDWET3PICZu8fSBd4+ChuDAA5pH8oKbbAyHHd/V/vQStkEuxbgJjYZBV7FG7pGSJibmfkWf&#10;Y51ldhedNjiGj4K5SN3Rcj/jq/yJ4+SvE/kvx7ZPIf8AdNVpYDFcT+87hKTa4lo3bdAVEt3bS76I&#10;PHiphxf7BDB3hMWLjY3V2p8E7i53umNNGqLWOJIY0BgMglImCTtDj8UlM2t9oe72nkAqO4gk6Anh&#10;RfYWakSfwUQHOO90A9gkpLUGnUiC4yCmuc4Eaye/ioutLBJglxgITrS0bNCXcpKZ1n3kuOhOiM1x&#10;aHtMEEINctI7gBFjvM6cJKYAgOkabhCJ7Y92oHHxVeyWvDyfbOoCLZ9GG+KSFNabbdrzEgEBRFZo&#10;vL2DeW6a6hFY5xbvAG5g07SAnxrGkndBE8BJTbGRjZFBZc3YY0jjd/KVc022V+ljwNh1IiCR/KQ6&#10;6t1jiOHmS08KVY2uNbfYJMjsUlJmW2sfW66GWEDfLvcXD/Cj91Wb7a31GXN3jiIPzWTfUJLifceC&#10;OyBtfOsz4JcKm1YTW4RBjuOR/wCYod9orYbRMHQjiCgNcQ7YeORKD1B7WsEH2xq3wJ8E4BVtnGLm&#10;0t2lpa4Tryh5r3wBIjySqdFVYFUw0QqmVbZvjZCQGqFi2ewnz1SDGjljSO+iEN8TJB8FMB0avKch&#10;udNx2vyAS1pDdYWy3Hofe1gqr9xjiCszplA1e8SDwZhbGDj4zshsy2DMglRyOq4bO5Ri01ta3QAd&#10;o0RnV4xMAgeMDlDqxqCZ3mP6xKL9jqDwaLm7h2d/tSC1EcSquwvB/RnuHQQUnVskltjnBxjafcFa&#10;tYQ0NIqh35wKhVibTBLAPE6wjSrauRhstZAftI4AEAJY+KK3N25AngEtnVX30gEFpY6OCE3o7v5x&#10;kfungJUq0L+kukWusJf4hkJzh5Vbh6drNvg7RW2Utf8ASEHtDykcVv7vuHmnItqjBzN8hzD4wYVg&#10;UZTSGiCP6yk6h4ZDZaezuVA417RvfdA7e1FVvKfW6mynqzXWCPUqadPLRYy3vrh6n2jELzuGwgEi&#10;O655zgBr27J4Qp0xHEqmW7bzGhIlG9V08oVp/TsI5LSNE6O6i9n/AIuLmtfnUA6lrLOPMtXZhwMC&#10;IIXA/UC4s6tbREm2k/8ARMrvB6gP0O/inHdana2STuM8H4KbWMOv3IJOu7adOyk17SCZIjsitTaH&#10;Tj8igS5rgwfRQRcQdusFGG7uZnhHdTIk1iQIaeyYuMy2QXeKQf2fqFLewgtBhFDEOAZBf7+47KY3&#10;xzr+CUVkA6acJyWluoSUu4nb591Eh5b2BUZDdQ2fNMS3mCPI90lJXOaRDuUkJ4rfo4FJBNP/1aFt&#10;7nEMAMdydf8ApJhjPeNzyY7SgH1WOmsuYPLX8qT8jqnDSHN7SASqdNptfZKgPdqexhCdW0CAZ+ar&#10;tfnOdFjBt7xp+CO02ahtU+Jn+9KlLRt1MwiNvoH0XgeR0UHOsBDXVOAPwj8qGaN2haWjxSU2Wua4&#10;SHR5goZueHbWOJ+Kr/ZK/wDdoVL0A36O9vzlLRSZuc9hh7Q5vc6jVQf1IOMNbp9yicZ7+LPkQpMx&#10;to1Ad8JS0Ugfc953B0kdkwFx925zZ+5WXV1E6sA+ShcWsbIJDfvCKGptuc73Wk+AOqe+pwrALu2p&#10;GinU5pfAfJPYhQy3jdAhx8AiotWv03PLQ4S3mZVKxw9Vwmdeyvte2YOk8d1n2hnrP2snXk6JwWl0&#10;Pq60HrGO+QGseCfH5L1nHHs1Xk/1brnruLPG/UL1qlwgcNnjWQnxWSSCQYA18U7vaNwHHLpUh5hO&#10;6sxI+f8AsT1qxpvLAGuAdyT8UxreHGNAFNtuxm06kDkfxQ/WmR/BJWrhfWozgWBcgLAGbXN08F13&#10;1pP6hYP3oHC5BlbnAF75A7RJ+9QS3LLHZg7faYZ7UWv1WCC6fAQk2trSSGkT81JrNdSA7+Vomrkx&#10;3x9EOIEobzB3OET5yil5A5HmZVa53cO3eQ1QSlJYaHAOB9pmPMK3T/yJkax+mr1+SptLDU4BpaS0&#10;yI8lbrO3ol3h6zPyIx2LJj+WfkGvWSQZ7cFOXDb7WmOyDVa7Vs6FGA7E88JrGp97NjYmAPolKkbm&#10;F2m48hDsJLQ08KVBh0TpHHclJSmtDiSTMcJOdrAHHdIvIfr3Q7J0MQkpYudO8wCBo3/vyZlYJNjj&#10;z9EqTGg7mfMJ6rHVkN3QWfQ0lFCdjJAEfNJxESVJha4AHRIsJkES2ePFNS0rmuIk6TBHkFYdHpt1&#10;1OqhduaHhwkdh5IdB3sBOm1OQ2mGRpqo1EV2OZH0uJTt5De50HxUbQ5w9T6OwwgpJjPFdzmPJI5C&#10;bKaXWCxnCG5pe0HuOCEq7HfQfMcGeySkpY0QYkO8NVC2kHVvPYolVhr/AEbvcO3mjNY23Ruk8Iqc&#10;uxg3TwWnUBUOoPJdp81uX0xuaRDoOvjCwMtpdZEwU4ILpMJFbIMjaNPkqF9xdYYP3q/aWV1CDrA1&#10;CyS4F5P5UghIHSNVMGYHKE0TxCnXVe61oaGkyip3MVjm0tBbpytfo9f6QvLTACymvyWMa1za9B4l&#10;bvSBaKN4YwSCT7j/AHKOrK47N/HcwOO2fJEfQLTuLnaamHQh0VN2+o8taJjklWm24zQG72knwBRH&#10;itROqx3sE+poY2gjlErxhE1scJ0cXOBP3Kxj1MncAHAq2BTtIFY808RvdaS16qwxgG0lw8HBQua4&#10;EP2OLTyNwMKwWBurKmuB41TurHpO/Rlp8AnEaItzbqXPeHAuYG9oCnRTYXE7nSO0JrBcDLwYPeEz&#10;bHh3tMn5hR9VyS+19J19RxjmNFBl5sO0u+IIKM217G7i0kDnv+VT+2VB27YZ/qoqea+urXfZcK0i&#10;AHubP3Fcs4e0zwuz+uoZZ0ZtwaQWXDX4hcU94gfBSDZCCBKhcZdWfOPvCJCFeQA2ezgfxRG6nd+q&#10;Fnpdfx3A6O3MJPYFq9KFjHaF43BeVdFvdR1bEsI2AWgE8iD7dV6mA3dqGjVPlutGzNt0+3RyKz02&#10;SHcu1MoG1wslogjuiCslwc6T3SCCyNFTnb2mCNUQEjvu8QmDSNWypRIO5sFOCCo7YnbKiQXEFoE+&#10;H+pUmgjxjwhIhx1bET4aooWc4N0c2fFIWVWe1gHzU4nR8uPYgIXp1NeSWFJSw9oO4me3gmZaxoIs&#10;JnsTwizUdNmnkFB/oO9uo+Kalg95IBY7QchJTa2trYBlJJT/AP/Wqk1GAHsj4hOdo1I08eyX2Orl&#10;1QJ7zBUTh4pMlhHwJb+RUW0p1uO36TtpHimbdQ4wxwePil9jw3DUuPlun8qX2fErbBaQPFwR0Uqx&#10;1bBJ0Qn32TLXfIgFEONhP1BDT8YU2VNA9jpHnBSU1PXvB1qDvOITPyCRG0td4cK/tEQCQomov03A&#10;jzgpWpoOfkkfo2tA8SdVJrL3NAc/b8FZtxKwJcwDzH+xM3GYWyy4tA8Tp/0kbUibTY0SLHE+Z0/F&#10;Vcll37+p7EBaTqHBktta6O8hUbqyXakE+SQQgoxrnS57x8ULIqh0kLTYGVUknTzWdfkMNkNIGvbV&#10;OBUVqqG7ToRPks+xp9RwEGCtgbSwOZqfE6LGu9R9j5dt1MwiFpdP6pjd9YMYEAak6/Bep1y4Tt44&#10;nQLy/wCpjB/zhojnXX5L1INjjUqSKyTKu+Ja8j+S4cKbrXjQahBIDRwNeTCeGwIkDyKdaNGZsPwK&#10;FZc7gCfJSAB/3ymeBHiUFPPfWZ7vsDydWyPdzGq5Ztw0AM/BdN9atrcQsiGyNPnquZYaHfmaDg8K&#10;E7lljsu+48NDm+ZT7+N7ST5QU4c89hHZSgCC73fBBKj6LtWgtjlu06otNbQYLQZSqsr3/nfMKVt3&#10;ZhAcO/cIKVc0NbDYaADoj7CehvA0nIbHyCzyDyXHQd+6v37v2FW1rtpsyTJ+AThsWWHyT+jSrABg&#10;8nuUf0WuALRJb3koVVbXR38dUbfssiIHjP4JrEwLdCTJA7nn5BV5H0gD5Kwbi4xtgz4iEKw1ku2n&#10;3Dw4lJLMerbEt3HjTRQdXZXO/mdU1Tnt9wEHxU3h9jZB9x8UkLNJ3SOR+KhvBdvZMt0IhJrntMOA&#10;nxIRSQTLYkiHeaSl63gu1PtKuVNa9oaDBH5xWftb9IDT+KNU7bq1+g7IFSTLqD6zH0x+RUwLKoLI&#10;IcJLe/8Aa/lK+SLG/S18VXeC0wTJjTzSCmDX7xMQFJry0EA6HkIJ3Nfp9GNUUgSHx7SipQLmAuH0&#10;UQhtjQQZPYpNawt0M+RSAfW/c3Udwgpet4M1v0I7lEY91TgXggDhw4SY1toL9A4dz5perbWdltYc&#10;09xwklLm3VvxdNTzuC5x7d5JOpB5WznsLK5qOhGrVjFxLTpDk+K0pshtQqBBdMeMqhDJiHSrWVfc&#10;Q1pa0ecKtNh5MAeCKFw0z7ZV7p1dzrhDHOhUmudEcla3Sm+m02OJB+KB2SHQ+z5ryJY8DTXTuupw&#10;sLJqx6w0WTGskLnMdlVl7BZa6HGfpFdGPTqDfTteQP5RKbFUkv2XKaf5x7J4kAolONlkwbifMtCI&#10;9+ytr2TaTo0F3B+agzLy63Emn295cnaArdW+GXsYAHEu8doCnWbiCHDU9wFVb1GwxoP85WGZNp1Y&#10;JHk4FSAhabWLbG6NMx4hRL8mfzSPgUnZTwfoOP3J25L3j2tc34wkprb8rcWhjY8JITE2CSWgHy1R&#10;n2vD5eRHjok3JHbafDhMoJazstz5DQ1w7gzKdltmp9NsfEoweN5O1uvJACn69IMQAfgh9VfRxPrP&#10;tu+r+WA2HMLH/cVwLXS0HyXpnWasbI6PnDTcaXERoZGq8xZ9AfBPjspkq+Z/NE+Gv3I5QrxNTh5F&#10;OQ28ewVuqfpo5ryfgZXrTHh7WvAHuAdr5iV45QQcZhIkFuq9a6Y6izpuJYfzqmS7udNuqfLYFA6t&#10;9wLo2xMeKTBtiS4EckahAdUxvvaD5wUelzdktJ8CCUgUFJvaYEmfEKYIIEEx8UOGTEwRwZ7p2Bw7&#10;ST3Hiihmwzw4hPFodoZCGXMmHy2e6cFg0bY4HzRtTIttJ9rkxNwHvMjySNjWj3PIjkqPq1xPqn5h&#10;JTI2t8SE1lkCJ1Pkh7qnOkuJ+WieaXnktIQtSofOrA7zCSEXPY7SzcPApIJp/9etbbTtDYd8Zkpm&#10;ZOK0QC4ePP8AFStpO3gD8ED0yBqBKottL61UQ0+0941TNNLTuD3OJ7HhM2t0SGyk51QGrg35hJFr&#10;vZjWHc4D8ii2yqppFLWgnknUqTXVOEtLbBx7TqmBx2n6BJ+IRUuMjIPAaflCkLXnVzYd+H4qAyqN&#10;+3Y4echGdl0NA2sLvikpBdY8tIAJPiBH5EHeAJIM9wQYVt17Nu4DnkBQNzdDtLZ+aSmnZYXNgx5A&#10;BV2sl0q/kWVRyD8lXqNcyXCAnBCOwbG+BCqsY19m6FbyL2OMAwFFrAwT4+UohTHaeCdFkWa2O17l&#10;bIdIIH3lY9k7zxyUYoLs/Upv/ZBRPOv5F6hPh3XmH1ILv2/W50aNPHwXpbrQGzCkixlkXR2TB47F&#10;Ur89jXAE8+admQ06pcQVTdDvvTPeANdUNjwWghM63ymEbRTz/wBaX78eJ+S5xgldD9aXTT4GZC5w&#10;PJbrP5FCdz5so2CQyNExI/OMeaGHHjefGEzmWlwIcCPMIJtICw6tcD+CG9oAAMc6xyjOnZqGEdhw&#10;oSNGtaGnuDqkpZjQ0gNJDSRpMzqtXKaD0bDbMb7rSPkYWTW0C1kAzuHwWtnf8m9NrHJZZZ/nOTv0&#10;WSP83Lza1dbW/nAAd/P4pWEF0GHDyIUWaHa4ac8pmvrmAAB5hRsarKwBAnXvygM9tkcB3iiuLwZZ&#10;BE8OQHE2vju1EKbHuiCAAOCO6Qe1nOhHHwUQ522CZTteBOv4JKYX+4hwfuHx7JMcC0a8qb2MsGo1&#10;A00jRV2VNpc4RIdrJ1R6KbHfcIPiB3TPr2kuYdPA8yotMH+SnY6dzSZ7tCCktLjMB23yR7a/UAI0&#10;cOFTeS1zQfpeKtVWO7IKQAGdpHxCYucydDtOpEK5dSHM3cPHBVYOdrWefDyRUswxwdCjN9x0QnHa&#10;8DZIcNT4FFZW4e5nuA5HdJS5qcCHM0d38/BHoyA4+naIPmosdB1RIrILjoeAUlOd1MFp9h0We9zX&#10;s942u0hWM6x7LQJ3MHdUc984rnsO1w1CeAtK2VYXPAIJhBNhaPoEqljXPdWHWk7j8UdtzOJd9xRI&#10;pFpWX7gYrcFuYN23GG0O3eBErDaWkSJ1VvEzLMdw/OZ3CEhokF6jpOS52UHOaYA8F01ORPg7XiCC&#10;sT6vAXtdkMGkRErdx3Ma73NLvCEIqlu3HS9mxzIJGh4QW48Aue36J1E/in1sgCs+RKFkMqrdtsEE&#10;690T3WrNNDX6VtcfNWg6swBSGjyVEVYzxIdr2AJR6GuAA9EPjgyeEolRbAYx7vo/DVOGta4tMNPx&#10;Q5jnH/Kk2pnLanA/1v705C9mKH6hzXbdSJ7IDWNNmw0iD3a4K9RWJ90jdoWlVL+nNFpILg12unZC&#10;Q6hIKjjVCS3e35yELcxukuPnCcMoo+kbHR5EhMcvEeNC4eRBCalmMb16LazLhZW5o57gry6Npcw8&#10;tcWn5L1vDdQ0t51PcryrqDWs6hlsbw210D5qSI0R1QEiPioOIIICRM+SbQz4ooXwj+qtBn2ktBHk&#10;V6b9Wcj1eh4oeJ2NLZGo0K8uxN3pWbdCyw6jz1Xov1Kua/oxb6sena8FoHY+4Snn5QjqXfqtBcWi&#10;RPiEZrSDIMeSrbA5/ttA8kZ7SB/OgeaaFFOHuIks18U/qMidWnvog0XemNpt3z+COxxAlrgWnuRK&#10;cCgrm6lwAdz4pB1UQCCPFIueBO5hCE95B0LNeQiShPMj2wfipH1I+i0qk02l8aR5KYbaDIIQtNJX&#10;kmB7R4ptoBkxB8FBrCSXOAk+ai7UbfbA80rUks9LkCfBJBa51R7HyCSSX//Qw77XAwSXHtJ4VF77&#10;WuO0ucT4ErSy2uLpbzHcIFLXNta5zfokEg6cKoGyXrem/VN2X0pj3vc7KNLriXuIYCf5iprfb9L8&#10;971zeX0fqtX89juIADpaNwg/RdLfzXfmLX6h9beoW1PZh1Nx7H+m02zJFdYj062n2s9T89BxvrN1&#10;ih3qPa247t5J0JcG7GE/8X+apz7W115MI9zercRrdmgOx3gZaiAXdiHfOVvs+tGFa4NzMBoq9jXB&#10;rQ72tku+l7t1j/puUftH1Qyq/c0YthEAtBad7nS53t/0bPYh7cTtIfVdxkbxLhh9vDijMYTq4n71&#10;r/sLpuRWH4nUTvcfbU7a+A47a2F2n6T9/wDMYn6h9VuodOxvX9SnIqP0TOx5AEu9Ot/02tTJYpAX&#10;ukZInRyW1tB5KnDY5kqt6lmvsHwBIKcXmNanadpCjZGGTa3g8qDS3ZP3IV1pL5cxw84n8iGbQ0GS&#10;QfAynAIXJLnd1YBcxuryB4cqlTa1z+dVN1h3FoMgIottl0M3Ng/FYL3y46RqVssfNRG2fmsR24Oc&#10;I1k8aohEno/qJDuutA52O/Iu46xm/ZKC4c9guF+oYH7ckzArdx8F1P1j6bl5mM9uO4hz2kQdeRoi&#10;dkDd5qn6x05fUhW/IaPdA5ifAFdVda6nGDhwPBedYH1I+sl3Ua8f7K6pocC+9xAY1v7+5eqW9ML8&#10;ZmPBIY0Nk94EShKFfLqoSvcU85kfXbE6dTN25z3GG1t1JjurvRPrZg9XDjUC1zSA5juRK5r6x/Ub&#10;quRf6+GBYBpsmPxWt9TvqbmdJa/Jzi0ZFsfom+7a0fvO+jucjXp0JtF67aNn60u/VQQTBcAIGq5r&#10;9L+Y8wO3K6n61NP2Ztfg8LnW1yOQm91wQ7LyQDDvGBCkGXF20OIb+CMK2gGBCZjW7pPbgIWlk2uw&#10;QN4PmQnOKSRPuHkiyREhsHxmUt7/ACgJtpYu9jqWgbTuc7/Nb/5ktDqJaasJjiQWY7TpzLiXOWW9&#10;+/IDQZLKnH5uIC0uq2sZmCtz49Oqtm3w9oUkhUIjw/Mr4/zZ/vflTTLm9nEkeISbIM7tewOgUH5D&#10;WH2PkdyIKiL2dtzvMgKNYytILve73DgN1CA14knvPgnsc4kkCPNM0MAkmIRCkzHuAJ+l4jwWJ1Pr&#10;eWcizDwntpFQJssGhJA3Ph/5rWrSN/ugDvpryuPtmx17jG7cSZiTqZUmKAJJKzJIgaN7By+t2h12&#10;PdZc5h91YJscRG5zvRh36NjfpvXR4mX9sxvUcyHg7XxoAR9LRcz9Xsq/G6tjvoyH4svAdax2yAdD&#10;ucfbt/rro8Y0+rmtbY19frzW5p9rvaBubtUmSA4bA1CyEjxUka6DDXEeaMx0kgwQO45QGBxmBp5o&#10;lbSZ3tHkq5ZkrmSBE7piU7C5p2uPHcJvThpc07SfEqLZMTOvKCQCejfqe/bG7cO06oGSHNsD9I4J&#10;hTqrfOgLtNYBP5FK94a3a5p179kkEEIBvOgME6yDwoB4puaWktnkjv8AFSYXMIgTPHmp2Brhq3zS&#10;Q2gWvbuYfvS3fozBEBU2Wmpwb9IFPlvLatze6NKaFzg+0z2VLOpbZjFu8jcYKLvJcT4oOa79GADG&#10;oTwtJadNT62hhfuDeDEaIwHmVWPqcbiQnD7J0J+5FDZLWTqZT7auxQA88kFTZZqBtJk8QgkPYfVj&#10;06qNrS7cTMeK6/Drw/T3DfK4jAybKqazXS8EaTAXW4llrq22tD2NdBPxQCi6tbKHxDbPkSEPMprZ&#10;B2WPgTzKib6vTafUtM8gcKQtpc2C57Z5lOI0Q1q3VkiK3ao9bxWQdj/kUBtTX2GGkifpFNa2AWgu&#10;+ACjS6Qsa8aNdPgSpElrdxY/w0WS1g2hxJDvGCrdFgZG252v5pBKeDaCG1Xk1+pDg4fHRStYx4JB&#10;f94QfWdOr5/soota7R5AB0mCneCGk20F0bntI0jQorPdy8O/rNCT8ev1g8AFvfSFMOsZ7WuZHYEJ&#10;tJXaS1w94AB7heZfWOo0dezqzH84SI89V6a118/SrXnH10Y+v6x5BdB9QNfLeNQE6KHFlMSU0pRo&#10;ipfCcW/aPHc0j5hd59RHA4+ZXa0D3MeJ8wQuBpMZTgPzmfkK7L6i22PycnH3RurDwSJMtdH/AFLk&#10;4/Ijq9sKKTBlimW0mBI+5c19cPrC76r9MZkhrb8rJca8ZjtGggS66z97b+4vNn/4w/rmLRf+0nND&#10;tW1tazYBPHp7UIgnoomn2x9NDHamZ8BwpVPDBta/5QuS+pn1yyetgYnVam1ZxrNlF9ejbms/nWuq&#10;/wAFfW1zbPb/ADla6kXNbzPyS2PZW6dztOJPkEFzA868eEJ25NYEgO+Cg7MZu4dp3RJCqYmtrXyC&#10;fhCMHMI2yZPeFAWtfqJPjKQY8ndx4aptqS11tk7ifmkWzruAUHbyQSflKf28OYD5yjalNInR0nyC&#10;SYhrR7a4PjKSVqf/0cU5lj3mWR8eEevK9s7GkDT3JAViPbxwSpBzZBLJKptlmHMcN23bPkhvax+k&#10;NP3hS9QdhCYuKSkQx6/3R8dxTGisdhxydUQieYPyTQPAfckpEzHY07g8Ajw0KO9z3xve55iA5ziY&#10;Hhr9FRiOAJS9/klZ7q0W9OXRM+aIWAAjj8VEByZwcZ90D4JKQOrbJkyq1tQ1MAq6K3T/ABQsjZEE&#10;CU4Kc9jBMhvzTlrt3kpFjRJ/AIRfD4mfIorU4LmsnRZxAkyOZKvOe7YS2CqLiZ8u6IUXc+prgzqp&#10;cNIYZXoeNdvGq86+qOvUXAHT0zMrt6LwzSCfNOisLtt2wPBTLmgRPKy2ZQAMtP3qf2sTMa8J9opv&#10;n0/EIb3sHwVI5YHkh2ZgII580iVU4n1rtJa0gQdwXPNyC0FpjxK0PrXmjawzB3AQud9ZrxoZJ1UN&#10;XfmydnSGSHD+MqTMhs6aTzIkrM9R3ZErvO4SdEqTbpG2sCRM+YKE+7+Vr2QXZXt0E+CruvtJkafB&#10;ClW6GGC/OIJkljB97wrnUWuOdd7zaQ6N5IJMeYVDDeS2x8+81tM+bXI2ZY2m7aNAWtcB8QpMo28o&#10;/wDRXx/mh/el/wBJn6dZAG0GE32ev84OYI7LF6t1axr68XFsNRc3fdb3aP3Gqj0q7q1v2jMquL6c&#10;Jgtva9/LSdkNa76Tk0YpEWxHIAaer2ta2C8z2lAsc06HXzIQq8pt9TLpAD27jJ0HxKpZXV8dktpP&#10;qv8AECGf5yaIm1xkGPVH7cS0s9pgCRodSsJwaBJExqZVnJzsm4uZY/8ARu5YAIVW9o2gDxViAoMM&#10;zZSh9ZO+I0jyhbPSBuxd7dDvdx+CwqmQ0SJ7T/erNdl9Ammx1ZmSGmNeP6qdLUUtBo29ONxIl0ny&#10;KLtIdJdtLvLQLl/2l1DSMmyfl/cp/tPqZH9JsjwP+5Q+ye4ZfcHi72T6lb6m6kFriPPVSbY6Wzou&#10;XssttO6177HeLnH+9QFbTyPceOURh03ZIc1wgDh/F9O+rc/a2mQRtM6gchLqlJf6jSCAbpEDwavM&#10;w0TAkHynT4o1dmQwTVa8eYc4ajtyicWlWqXNcV+ncVu9f6djHkTPxTvBdUREOPdc03rfVtCMpxjQ&#10;bmjWPi33Kf7c6v3vme5Y3/yKb7Mu4Y/cHi7nsqBJJLvEoeY9hpAa7jsVjHrXUnAF1rTOmrGkn/oo&#10;b8zKePfZrMNGwQT9Lal7UvBXuDxbgBb8O8KvmPBDWgnlAOXknu0T3IGqG619o3OeDGoI0IEJ3ty8&#10;EcYS6hNuMgD5obg4QC88SRPATgTHuMQHO8gfolL2yjjCYE91ZwG+pksb4nuqUSYk8TEo+Dk/ZMgW&#10;Na2144Y8n/vqHtyVxh62uyyshoMgacLZxM41DYbHR2C4v/nBlPeHNoqHcta56sM+t2cySzFxzOrC&#10;S520ce6He9NGKYOy4zi9vS51jfUZY4u7tTWv3ew2EHzK5E/XbIO1pxKWae4tsc2T+cQP3U4+trzJ&#10;fgN89trtY5+k1O4J9lvFHu+gYQd6E+o13bWJUnMgaODT5LisT6//AGZrmjprXAmWxdH+f7P+pRn/&#10;AOMM2u2v6aamRJNdoLg6dI9RoZ6e1D2pdk8Q7vWg5FbwWua9vBlGi+A6Gz8SuPr/AMYNRcxgwLSH&#10;HaHOsrB3fIIrP8YmER7sHIaeCP0Zg/ekITHRXEO71zXZEw4D70QPsiPafmFybP8AGD0gybMTJHgY&#10;YZ/6ftU2/Xv6vTOzL54FQP8A39Hhl2RY7vTWnIcCGho8NQgh14dD9kjiViM+v31e7tyWx40gz/mv&#10;Tu+vP1dfDj6+12hJoOh/zkjCXYq4h4O6G5B0La48WnVcH/jBx/T6zRadPVoAPxGi6Bv1z+rG4hz7&#10;gBoP0Lte+kLnPrh1Xo3VjjW9NfYbKdzbG2VuYNpPtLdyQjLsVWO7zoaOU8DupRomLT4HzhO4T2VY&#10;7o6D+vV6D3Bwhdd9THGnrzGTHqV2MJj+23/qVyTarRkU3MbLWP8AdPgR4Le6Hm0YfWsbKyLfTx2P&#10;PqOIJgERJ/kpwB4ToixYT/45q3nG6XaXAgOtYQPH2u4XmW02OY2sFznCNvn5L1D/ABmHpnXem4ln&#10;SL25mXi2Oa5jDqK3jUlr9v8AhAvPKuldVpsZcMZ/sIfpB0nwBRiDS0kW9D9V8w4N/TrspxpfiZID&#10;3Fp/mHj03ufY2W+3evXfRdOtmnaI1leQl1Tw7cx7dw1bt1E+S9P6Pn4tmDhY7chj8v0WA0OO22Wt&#10;926l/vQyjY/RMDuG+042rTuJ+Kk77M0A7YTWFum6v5p9lLxLWSfBRWvUH1DXbp8Ui6qRAA+aaaG6&#10;FsHzUQ5juK2HwkpWpm5zQNC1QD3u0EJjZsdArYCU4yLCYDWjzStSnbxqTHjCSc2vBhz2/ckgp//S&#10;yTaZ/L3S9XXt81K1lDPokN+4obvVcdoLXDtoFTbLI2O8kt1p/wByGGbTLmg+RRGtYNdnPYEpKX3v&#10;14+CQts8BPgomyoaaj5JvWH5s/MJKXN7j2aD8VGXu4cPkVNrzBkNcfFMXM1BaipiBb+/+ISAtmN4&#10;+MqJZU7sFEtrEwPuSUlcLP3508FStJ3e46qzulsRAHfuhCoPdJ1RCmL2gVy3UlU/Ta50u5V99LWg&#10;AE/CUP0mu76DyRtDD2srOknwWa8PeTGi1H7dpk8Ki9jTMCZRCHW+p7QzqDy7jYZXYk1uiCWnyXH/&#10;AFWa0Zr47NXWRI00lOC0pADu9r/vKId0RKpemQdSigENgFFCQuDZl4nsg2OcR9IFRPGqFZIBgIEp&#10;ec+sZLnMa4abueyyW1MAkLR688ggmfpDRZYyNIAKaNlxShh/2J2NE6oJt0T0Pc58cIotsFjToomt&#10;rTJMDxlDuvNY0Mu8FUdZY4y9ySrd3pr63vNbHbiQ5p+fH5ETqYFrMW6Bqw1u/rNKxOn5RxsltoOk&#10;+74LZ6vcaqCKxvbf+lxz2Dj9IFOlqB/iskNYSj2PEHlM3KZdmW2VVw0j02t8I9u5NiOsoL54e0tL&#10;J0M/vf1VEEj2nTUyPPzTzqVJ0prdU/qve1rHOPpt+iz80fJMdIUGnROXaTyhSWDyd/iU13AhM6d3&#10;Gia10jbH0e6cFpZscNm3uDOnZEDhJ7aHlV2EuA1Tu3B3Mx80VJmthm4TuEz8E7Hy46/Bvmgl7p0J&#10;8jOiUvOpPx8kkJyRMkEHw7Jn6lrd0A6bp4/rIW9wEcQIM86pnOdtaZ5HyMJKTmSyS4+BIdPGkp97&#10;QGtadJ1JOqCH+yd5BMSD/wBF21IueGaOkHhumiSmwC0x7idYjgjwn+sk0kudWSQ4cCVXY50OmS4g&#10;QPFPutnc+SDpPcQkpseo7UgweB4fNEOjSXOiyQAyJhkSLPV+j/ZVQPcZgkg/nDjw1UhYXCXRIjXt&#10;EbSD/VSU2PUDQWmRI9rhqNe0fST+qRtcOCNQYmf5SANxsBDiSQeI7fmgFSa94oaA4e52ug7fmj+0&#10;kpOx29wYZDydAYA8Et4Gx2pPA7ERo9qr73yC4g7gDHh8ZTi24NbLtN5+Go/NRU23kVnTXbDgeRH7&#10;/wD0lBj3FjiGgFok/wC8IQcXPLSdXM0Eabomv2fuP+g9Oyyw7GmBtYXQdGxzDNqSkzLHkxElwEOb&#10;yZE7VNjpglpnbp3DvHhV2EF1QY4F1jKyQZO1xcay1RcbmGHaxuBAPaeJH525JTb9RpLmlocWj27o&#10;nX6GoT2EuYHBjtzCTEAxH7jlSl7Tvc0EO9ugIG7XTb/V/ORWPe5rvTJdsO4PJOkjwRU2nSXw1u6v&#10;aCSeASBzp/1KUtY9gbqH7Xc6HdoP7P8AKVT1bXWMbY33+2Q0wRIjRTfa5zAbQeGgERMAe/3fnN9q&#10;Sk/qaOcxpNmunMgDX/qU427muJLpna6TrP5hn8/YgstcATtLXSRtDtQCPfs3f5+1O0usa3cN5a5o&#10;LmzMOHt/z/5tJTYmCXBzi5zSSZ/NH9f2pCxsl0klxABB5EzuH5rdyFY9z6WOc11ssdWA0kmBuY5v&#10;/W/pIwLnF2rf0le+YA2xEnT6Xt2PSUzEjczcXtncdvLS36Tn/vs2pmPO0Pc58EgRG4d4939lDquh&#10;07fT1gB2rQS2f0n7n+ESps9m9gcADLhJJlpGmv0Wt+n/AG0lNit59Vji7a3cIE94jZ/VSY9zWtdv&#10;MPIABjaTB3Vj+sg15IljgxriAJYSBLWSXCB9P2uUnvYcO0tsms3BzeI2+7bDfpfyEVJ2uLqmhr5i&#10;C4kndJO36Ue5zZUq3u9VrC+G7pnuJ9vf82v91AsvbNgc0g2BjxsHtJhrtrv3G7P5x7U+Q9jawa/0&#10;rCT7Rqfadjt1bv5xv83+kakpJWX/AETYS8OLt/0gWx9FErNjg0k7S6WxHcD3e4e1BrymsyQARWHA&#10;aOPsBLXMndHtcn+0P9Kt+91hBeDIHu4EOaY+i7+d/wC3EkUlofYXggQ0e0gtkTz29zHKTX2Ng79z&#10;pIMjXjg7f8xAof8ApNzGu+i06GIE7HB276fp/QVi27Gc0O1ZIBrLWj3QNlm+xv0Hs/loqQTcLNr3&#10;BwgcRO79+W/vLc6flPr+svRbbHbg5zA5xbG4PDmeoz87+ysO8k2bdwY7Ztc0tAPuLuGn2N9T/wA4&#10;V2u9rL+lZIe2xwuqNm3US2xrNrmu+i7b+6mnYpG4fV7MfHedd4+EoJxKmatc8q5Y8tscOdTwhBzi&#10;7V0fcq5AZLav6Np+g8nwPCXqN4FJPwAR3wfo3Qe0of60P8KwjxjVNSib6Tyd1LpHHCNW2izX0CyP&#10;FMx5mHv3eYhF3NH0XAz4lEKU81tPtq3eKSRfH5wHzSStD//TzNmO8e2tpHjwhWVhv0QAOwRtrtC4&#10;GDx2RWtgfRE/CSqVtqnPsrtPAJJ+5RFVw1dZAHbhXnV5drojY3xPh8AoW4bmjR2scwjamtrpL3Hw&#10;SL3Dk6eZUjinu9x+GiYY9fhu+OqKGPq6wDPwUjYO/wB06ogrqHaT9yTnBg0DWefJ/FJSMNtf9Fpj&#10;x4UvSI5IB7pbw7TcX+AE/wAFNrLORXHm6AkpC+AIGp7KNTH7uY8uEW4OOm5vy1UK2jncfOEVKsAn&#10;QqTNoETPkoek1zuHOVgVbWxtDPiUkNPIDQ09lnGYMBbVja3NILgdOyxrHCSGiUQguz9UWk5tkwfY&#10;ZXXhhhcl9TnfrdxPOyPxXYaFunZPitKEsA1/FOncddsH4qEngn8E5CxYq9rXAHsjusAkfJCtJITS&#10;p5H6yct83BZDSAPNa31mJbZX5u/gsQvI7IR2XHdKXAlPUWh3MKuLQOdEz7wBDSCSjSEl75fI+Shu&#10;PeEM2F0T20CW7ySpVspcNQVqYvU8X7M3CzXH0nH2WHX03Hv/AFFjlxQrzoPiiAoTMTYdTN6W4O3N&#10;IM6te3Vrh2WVfTfW+XCG8aKePmZdI21OOw/mHVqK/IvtBa8BoPJThY8UyOOWusShEgJweyTomJnx&#10;TAt10n4JzESweYdr3TPeIGswp27Ydp7hHKA4kkohCWtzIPiePJSG11hbEye50n4oTJBI4gSAjuAc&#10;N4iSNUVMWlm6S0wdS2YTNDHCSdoOg7lSZuJOgGk6+ScvcSHaB5g9gdPo8JIW0MACHCYII1CW5m01&#10;kak8jkfelJ0gckw7sf3gnl4loHtGuvaeUlM7TW1gZsO7dukEbeNu397cmIrJ2bdSI9vc/mu/rJHi&#10;CJ26iPBO15LeY8v7ikpYRowcmABMER/1KezSJBHjGo/8inY8zBPt541+Kmw2ua5g5H5niP5P5qSl&#10;mCza6usEufEtBgGBLuPpJFlO5r2McWuaHRPEj3CfkouLixxJmIIPCkwaBrSIGocTp4pKYtDWiWyA&#10;XSw/L91EIYQC1pMjUjSRu9tsH/MelYWhnsaBPueT3cfoumfcxSaR7mFx+i7jUOJ5Y3+skpiK6w54&#10;iHANGp1kfS/zmpNqaB+cJ5bPho7T99qeWhgDQQ6PnM+7+Upbw1vq8EEOJ7eRb/KSUt6bd7N/Dmu+&#10;E/ReR/VjemPpNdVuId6cTXPLTo73fyUal1QdO/UaEc6EH3saf3foJtuw07h7S3c2IOh+k3+yipE5&#10;lTW6kkHTdAJIO4b/APNSNTGuIkkQdxB52jt/J2e9EaWklg0kQIHAJ3tf/YepCyC0gBthBbW4DV3Z&#10;1Z/k+72pKYltQD7K3epV7DYxum0kRuEw/wBr/wDCKW125zHEsaXby8CG7trXNc3Xb7/5z/PTsNbA&#10;WBgDXGC+AXBv51f8pvtRC0NdWQAZ0h0RHGn9R6SkRaN4aHABxAbJnY4Ae3T3bH/Q9yRYNlQa15aw&#10;w48EO3u/Rh0/mSpmBY8kbtrS17yBLgTt/N+knc4PIJgTIJcAdW6VoqW2MIBj9Ed24t7ODPcC137z&#10;G+unczY2HvcLhtJOsQRO1h+h72e//raJUGBu9jg17DGrZAaBNe7d9H2l6eWse4D6EDtDGx+lZr+b&#10;Z9JjElMW01msWOdtY3RpHAkljXafvOdsTvq0boWuDIBdyGiC9m7+T/Oorm0GobofQ6yZiPa4avP/&#10;AFKcEFwpsczbUyGEjmXDa0n832+9JS1VZNzzYHBzSC6zs4PAdTb/ACvf6b2qAY9zqvUeGFx9zogM&#10;IMs3n+TZ+h3v/wAHZWjh1RuLGOeGvfuDy33bmg7nNZ+413sTNYy1j9/5h326avY8bD6f+k9u12xJ&#10;SN+O9knc1hLzAe0ksDT7P6zLHP8AT9iW3ayythAcdr2h3tdAO9jmO/d+lVaxFaWta125oBcCH7dS&#10;w6B0H81zmfpK/wDSKTn0uB9zHkbnbS3X05LbQ1tn8v6aKkcMOObSQ5r9oIbLHug/SH7rq1Nm9gc0&#10;37ogEEQADv8AQ90fo927/t1Jj6azsL/bs/ROAO2f5w7P+Eaxzv8Ag0TcwVtYNjnUudUGBs7wdtzX&#10;1a+92737ElIWyXsn9MLCBtjaXAul9W6Nvvd/NqxbTur3Oa13qOEVkaOaB6cthzdt21uy7/hGKAFF&#10;D3sDg0/SDdu2a7ACLRB3Mc123/i0eWPqYGmt5afULI1AjY6zn2Ps/wAKkhBYMpzyLQWtAiuz6XHu&#10;97G/yfpNRd1j6za1ofWZY1sSd0TY2xrC31Mf/Cf10zq6PV2tJ9cS4VBsan6Yeyf0dbm/4RG/RtaW&#10;1v2VS0Fzm6tgbWNcf9Jtf6f/AAiKmrZc+3Yy9wElxNm0vEEtdDwfzGx6drUS94OHW/aJp2j1Gkx+&#10;j12H83+r/wAGiPbiusDH2tBb7HsDSQ3b7dod/mORHVU1UX4dxIrdFlsNEsJnURv/AEX7j0FW+tsc&#10;2yiu9gG2xjX8zo4ByHZa0csme8rjulfWXJbi41P6ItFW2STMt/R1tIn2+q5Nn/XLJxsttIrpvphv&#10;qWFrmncf5ytux7m/o/3lCccmQSD15OKdXgSom7DYILZB8FSLK9H+qNrgCIE6HVQLmAw17nD5BRL6&#10;b4tweWtISN/T2iCIVIX1s7a+ZlIWOsJ2VNfPkEVU3BkYJ09p8p1SVVlGQf8ABsZ5pIKf/9SsLAT7&#10;a3OPY8J32vaPc3aPMiVEXgHRjneJnaE7bKt0tx957k6lUW2s28OMgF3kNR/BSa2+33BrWz21J/BS&#10;NtxMgV1gfvDcfuCg+6+z2h7yO5aBWElMXYlrtXP2juNG/wDVINmPW3/CS4fEozKiSSXA/ElxUrKG&#10;dy4fEhqNoaXp19yfyflThtAMhrSR3cZKm7Fp5jeeSZJQXMDdAAB8YCKGbrmNO31g0/u1t1Ud1fO1&#10;zvNyYRGjgfgEznOHDSfM/wBwRUwsfrAa1o804uc1mhA+AQnF5dMAeYH96ZxPDnQPMooZsLnO3OcQ&#10;PFE0DTqSU1TqwIJkj5lSLgTBn5pJYPgMMmNOFjPfzA7rasLAw/BYz9uvxRC0u99Sxuyr3HgM/iuv&#10;n/YuU+pDC+3JLfzWgfiuqgjQ6J4WlZ3iTCqZNzWoObf6UlxnwBK57K6zts9EOBe46CUDLokRt6AX&#10;72+3nuUjYY8+FT6f6hq3P7qw8BjSXu290lEPMfWY/pKi4x7isZ1tTRq4K99Z8sWWsDRoDoSsOQeU&#10;6I0QTqlsva4nboFFm2VD4J2jXVOpCXa1MWnsmJS0QUj36/lUiWkwQhN5Up1806ltpydBJUZHblRH&#10;mkkhYn3aJN1dxGvPgkeUgCZgxCIUVrd20k/MoE6lWL9N23Vpg7lXLfkihmwyUcO0G0c9+0oDIHPY&#10;IskNEHnWP96Kkg3jdoBt5B15USTEeBiDynZa4bpEgiCSNCFAkkiNIPKSEm+awwj279wPn4KLyC4l&#10;0jwgTr25+ikC7y5kgnWfFqZ+2QWSPGR3/kpKZbiJPE8Hj5JahvGv4EKG+Q4nSdD5+f8AWUi50Dbr&#10;A+9JTJhI9w89P+qSY4FpEbv3TxBUWlxDgDG7un2PFZa5pbvaHAEESJ0c2fzUlM3B0FhbsJA/J/35&#10;SreQ0tiWaFvB98bdVA2vLQ3mGgaTPPdOXn6TWtAaI2sAaP8AzNySkjnOLWNABIDtzvHXXa381Qc5&#10;+mgaIG3TT5BRLfzpgv0mdZTtc7eA7wgxyB/1KSkr3kMMg7g0Q7uRMbtqRdcamkhuolmmpg7e6i57&#10;oEkwJEEzEfRbKTXWGuHcQdnkSe/9ZJTOsvrD2Bp3CCCex/Oaf5L1I22CtpbqwHgalpnVzR/o3IZd&#10;Zv3kguMajT6Igbv5SZ1znEOa0MMDgRMT7klJS5wJDS3cRDTGhBP82+PopElrQx4An2kg+B+nKiGk&#10;t3H6UmOxHh/WTWWWRL/cAAGwAI19ob/wf76KmxZ9L9MNhBEgaHn6bYSsfNzWmQ3dBgahw+lt3nb+&#10;kj1EGxzt8y0NIBDZMbdJa0zuTWPJc5xPtnWGjTsdiSk/6QzcxoYdzixpIgQf0jXD27fpJmyAbYL6&#10;nhzdoge0j3n3fnN/MTeq59heWh3qCI0P5ob9Enb+Ykx79hAjY4FpZ8Z/6lFSVlx9N7Y3VbQyOCWg&#10;fS/lWN3KAe1zQyZZ7XExEsAh2382z3fSTVvta5j2Hc5rIeXRroWu4/6Ci2fQBIdq9paByI/db/o3&#10;O+mkpOzIe4gvaxwdtO5ugaWnRrv+ORKQ05Arc0GGn1GTtJB4/tbUAeoxpaYaC6bA3gzz7j/1KVOu&#10;QC4is7w1tjvbAdp9Mh3sY79J9FJTaY+wWsIJsfU8tLAC3cyPds/ddu/nFHQ0tc136ud7KSSJaQZZ&#10;W938l/8A0ENzrai4FzXND3NL26gkfnVu+l6Dv+rSaSMd1ep9xeWOIIlw2+pp+ckpN6odXIkkGwuZ&#10;wWt0OS2D7X1uf+lr/PTvfedXRBsBc/QgEt2ljSfzLJ3IBusLCXEuua5sOkTG3T9GR7vb7E4Ic2wB&#10;sNDNpcAPaTts939V35ySk5eA3GZtcWsa8X/yHM0F1X5zWtb7LPzLFPXY87Q5rbh6LxIEuZvLHNj2&#10;e36H/CMQm2uIok7jWHHa89j9Kv8A67+a1yVVl4NjCSN4a1j9DBbq1luv57He21JScWipgc4iW7hu&#10;cJhzvdtf/wAHb9L/AIJM2R+icPcXFzXQIaHD26/4Vtlf0/d+jQ67HemxrQAWkg6A+5x9m7/i1Jzn&#10;k7RNRqcQZ0BP5rPd/N+//CIqTtM27SzfU8FzyD7hod+wO+ns/n6knO9gdc0WHadu36bmvbodjZ3W&#10;Nf762OQKS4PFQ2iA2xocNG7CfZS5x+judtfu+nWom20VgvLmvqIe0AEEPb+eyPzKfofy0rU3A5zq&#10;wbG7SAwNsJOrQPa/T31t19/5+z+oiNcRkNrM1v8ATgWvM+oz6TWz9Cz6Xs+hv/rqtLw+u7ceANxE&#10;kug+1rv9Hu/e96feCaxaPVpDHt2MBBDQfV9R24t3OY783ckhs4pd6jarD6ZAe3QgBzj7q7a9257W&#10;3t/nKrf8NUpdVePWY+uC1zf0JH09onaLWfnf1/z2IONkVh5rrcWH1A1l30nt3A7huP8AX/N+mi9X&#10;2OFAmPTADQ5sOI+R/e3bH/8AVpdFdX0Dp+O+/Bxr2OJbbUxw0jt5q0Onh2riQfjosz6tWZVn1fwy&#10;107A6sHQ/QcRyr5ZmuGrw0DmSFUOhIZ2Z6dTMPabPOVNtDK/axm0fGEH0rv9OfMBI4Tolz3PB7IK&#10;+qZzms0DmjyJSQvsdMe1oB8TqUkVP//Vqm2hn0pGvbUqbX+2W1WEfyoahb6WndvDW+USiNsx3NG1&#10;0k8DUqi22QtkaBrPxP8ABVi9xd7rN3kBARbXM2kCRPdZ78rGrdtNg+HKIFqdFloGjjH9Uwk7aXey&#10;PjElVKcnGnSxsHx0Vr7RSG62iP5IJQpVq9KR7pcfPj7lB1IdPtCk/JpI9rXu89AEM5QGjK2t83OJ&#10;R1QUTmObIAgeKC+SNXfdqrQt3jtMdggXVXH+bcGzyUQUNcNk6hzvMmE/pNJ+i1qFYy5v0nSPilUA&#10;e5J7pyG21tQbrY1scjulOOfzyfghtaOYj8qWwccDwSSq23HawgCdNFi2WGTtZpK2LWsFbjpoOFjO&#10;Gh1lOitL0v1EteL8qR+aNPmuqyZPBhcv9RGjdlk8w38q617Q4Ge6K07vMdZbdsJaN0DQcrzm03/a&#10;Xb93rF2o7zK9VzzTVIjcsZ9FHqeq2sb+xgT96UTw3pdqIukmDk2Y+FUywE2ho3fFDyLrLZc4/JIu&#10;JE8objLUkvN9eJL658SswBafXf51gPis3spI/KFp3WBcERgdPkoaIjInmEipnDlF26Cnls/SUXlo&#10;Blw1GmqAUgGuqIBLpHCjWxzxIGkwiNqsEafNOWKIjzHZNI8eeCnexxf49k3pEcwipbQnxhSY8z7f&#10;uKj9nuPDdPioelYOREcoqLO0gzA0nTyQw9+01gw1xBcD4hIuMHXU8pQDy4D+KSF2NJce8eHgiODB&#10;3+DUNvYDXz7KyWOLRujb2goqYh21ukkeHaUzNpILgSJ/NiY/tKdZLHbmnaRweU8DUOIEmZHBKSEd&#10;jmO94AY2Y2tED4qRdu0fEDSY8ePcpNDCQSQI+MJtuvIInzSUwDTu9upEQTGnxUnMAYS5pAiCdIme&#10;f6qmNzJLQB4x4pOcIE+Gojukpht2BhPDmk6EHy7fRUmO3jbuLo0gyYH7n9VSAGhBiPLTREDSIDfv&#10;jlJSPZtLXdnCJSLSQA8HjQQJRHVuBEuEeMHhLVkEHVvDohJSJzQCCWkkmCI1/BELdoZLHNLpgkaH&#10;5lPPvn6TvgiOtcWtBj2DQmS4g9tSkpCRALiAG8Fx4nw0lydoaACG7D5du6l6gmSAR+7Hby1TevYC&#10;C383UHaPwSUs0MJnw5KRJO3kmeXcaHd7U+5wBgkmeY/gpgSwEB7YaAQRIM/TM/uOd+akpg4ugAtd&#10;2JgSDPhCnt9sEgNBl3eO0qRsDYB3EDyAH9lTfaCWuZWWASAQNXD7/ptRUh9MNAcSC2YmI+ZUiKw7&#10;T3P0l5J0+/6e5L1bCJ1gaB0DgdipsNrhuLdG6fRH/SSUjtayS4h21sQQOR4ov820ODJBsLS3mQW6&#10;u3O/eUovgAyQwACWgafm904dlPaWCdriSRA1hFTB1csALXMa4AwRo3+S7amcQ5h1sa0at9vI/wBG&#10;3b7t6K51sgkzI1hv9nUT9Jqdrch7Z3GRoXbQNfj+8kpjtskOc7czXtLiCPa8j99IAudoHtc0y550&#10;mR9FoRWU5Bkmwho0OgmPMJjTdH86Y76AwElI3F0exj9sxIER/Je3+T/IRKvztjXgt/NOnOm3aP8A&#10;oono2ANPqPJ7ztAn83aI/dTtqt9SXH2lsakB0EpKRGHbWGtzWu1EzoR9Frv3VIssriwNc/cSxzxA&#10;aGj3Q+f6ynFxbDpJMhsOEn5fyPz0SHO3hofMN9m4TMfS3abnpKRFjtshsuO0PAAEx+dr/JRDW3cY&#10;H5vt+7b3/eTtYH1mwXOMHaWBwBAEH3fu/uuU/RYLP555bJ3AuG5g/cMf+fEVIdr5aNjtsS4GHRpG&#10;3s7b/VSbSXucHhzS0NLXmDu/NLS389qOaqSYFzo0I9/IIPu0H0XJGigNL3W2gAB24u5/NfwPpNlK&#10;kIjW/f8AzX0SA3XXTT/trb+apsY5tJFde23fLbNxMD97+R/1lGGNi7a3G5znPDtrN5JJYdttft/c&#10;b7kms6cyweo9zq9rTZLnyJB3PaGpKYBlj2urdWGt5ZtMtmefT0TDHcajtaG2D3BjON/8gn6PqKwa&#10;+lGohoL7N5a20F5YWD/ofymfvpqcfpTyJqluoJO9sxq2XF3tSUjbW4WB1dAaWOaRqIcBy8t2u9O1&#10;TzjeaQx7K/SAJqIO5wk7nVuOxm2n/RsR209JJossxv0DrB6j2bwYaDurtaXBzfdtT04nTHZza34z&#10;g0yHMYO72yxx3v8A8G7/AKtJT1P1Gse/ormMr3iq949usbg1y37HZIECgg+MLjOm39Ppwm1txnV2&#10;n3O9Pc1tm13p2NGx/vdtWX1C63e4B9waxzme57gSGu/rKGWEkk3uvjk6U+gOfk8PaWnwUfWsGm1x&#10;WL9TMpz8DJZYXPNdzS3cS4w5v/kmreNr4JYw68gqEijR6MgN6onPtYQ/0i4HzSRNl7oMhvkkkl//&#10;1qBZiO9rSAR3bonFDQIaC4nwmVIOe8T6RAHiUvVLTBDZHHuLp+TVRbaA4zRuLWAPI5c4uP8A5FZz&#10;8UCSGxPJiNVtB+7tBP7un4wquTQHGWtAPm4uToyQQ51FTjaGVt326na3UgDly1b3ZeKxhyqRU672&#10;1kxqR9L/ADVa+ruEKjl572NJxq5ZV2fY8iumv/t1y0ut1dEyQ3Bz8gvuxG+m/JZJbW5o+0ZPpMaP&#10;0u97mY9TP8JYpo4xKN/YwyyGMqeeBc4S/b8QZUhtmWncPIIln1ZzGFzum37huDGVu1eXOHq+hvbN&#10;b7aKP0mXt/Q4/wDpFRya+t4oD8ml5qcC5trBua5oOz1Gub/g935yYcUh0XicS3W1OInUN+5RIjkf&#10;fqVDDyjewis+4fSnkfJO91m76fxICZqvUaXOGjJ8zoExxHNEyxo7ayU7WOeddxA89EcNaAANrPyp&#10;WppONbPa5wSFuP4yfmVadj0PGjde5goDsfbrt07hEFFIrbK/TMg8dgsh8du+pHgth59haIErKvqL&#10;J14TgtLvfUuwM+0nnjldDdkvdIGgXL/VN0G+DqYW+95RtFNXOuY2sz9Jc/f1Iep6Y5V3rFr2scWz&#10;3XDG+513qOJNhP4oxjxX4KJArxe4xZe0E6SiW1kcIeFvbQzePfAmUS18hAKO7zHX9LmfErL3BafX&#10;p9Zk+JWcGypI7Bad1tE7ACn9NSbX5o2piWAv8u6He3bt+CKQQ7lDyTJb8E4LSlxWj0Z/lFFOhQ8X&#10;+ZHxKL35QKkZBD/NO4ydUrNX6aKB+4ooKdpjX70G0k7ye44RQQRr9xQX6hxk6FOWoHAE6JtuikSE&#10;zTOhQSkYxoAJkA/NWGtYQ2dWoTILAHEaI1e4gBvuPwlFTM1Ut15HYg9vmmY1hBB18O3yUrS5sgAb&#10;Y1gyB8U24wASIb5pIZGpnJ9zQB9Ew7/N/OS9MFoIOncd1AWbDvDtRqB3SrIf77C3k88/gkpI1hIi&#10;N0cE6mB4pekS31NpLAQC+PaD/o9yb1WSI1ER8ITbyZa4mHaubJg/ytiSmRJbENkeB8VKIgjTT4qL&#10;nNgbddpBk/67kzntJBEQeBqJ/wDOUVMwxvJJg9uwlM/aCGg86DWU3qmGxJJEeRhIbHbnHXcIII/i&#10;kpeKzJEjtPjH7qd236U8gf66IbS1xIaIc0aRwR/KTvcwaH84e3sOf++pKUedp1/LKYkbSWyPaWn8&#10;qkfTDvEAcie35yiHt9oIjsHHzSUkbIdDgC4w6dQTp9KFKADJc7XWJ0UJYDq4wQdSJOnDU2+t1jTW&#10;3Q8tGn5UlJHNrGoJd3gc/gibYADidHBxjs53EIIe1u5swImdOP8AyKk97RWSBoRDSW6afS5/z0lJ&#10;fTaSS7V07XgnwUm3Viwal54cRoAPzSgsI3RW8EATB/ziVNrmuAeAHEEw74D3af1UlMz6bYbO4tMt&#10;1T+wOFgkh0gxE66qI1JhpO0e7jcGn91MC4WGl3uEHbZyAfEN+l3RUlIaAHOI1JIg9/BTZpW9slps&#10;c0uZOji3if3XoUO9G5zYJYAXA+BIG5n9Xcl6rgwl/G6SeSIjeWfy0lJKoNziQWvI4GsntZv/ADlJ&#10;zaw8ExOsHvqPJQP6Oyxry4EEsDWiTLSD7/5Fjfd7VC4vmt+zaHETrBhu3Vsfmtb7klJXPBLWn3Em&#10;WHnaW/S2/wBVTlgDQwEtggzyD4f1VCxzGPsqkWEOcXbQdWg/TbHud9LcpMc0eww1p/PdMNMfT3D+&#10;wkpltaLJHIJl3fj3R+7u/PS9zpaWw5gmHcQeHf8AkFBhuYGOa3cS8MDmkS4vEscG/wDCfQRCbDaK&#10;rtC1pDgdHRB3tDvo769iKme0+4ESXAOgiDrpu/lbknisNNhaXFjSXaakNOy0fytqg/YHVh7XODqf&#10;p9on9HuH0diM71zUX3+7YLWAztaXvaHuZ7fo1+xu9iSmOrDD2wf3fzY+X7rUVhsYXin2WkD0iNAT&#10;H5u7+QULe6s4r62lrXubtL/ogP5rcfpfonb/AGqbXNbcK2MbOOSHOBdq4Odu3/6P2/zez8xJCwJN&#10;RLBO7tAmZ127fov3BO57wBEtIEEiCf3vf+b/AF1OsYltLYvLbTYWtrP0Wbg5vqvZ9N22dnqJrBua&#10;z2fZqwxrX+mZL9vttt/d9T1P/PiSmZ9dwdXVWALydrdA3cyHN9DYdrtrPpblF24NYN++u8+327fc&#10;BrVp9L00z2VvIfvFbH2Hf6fteAYM2ct3bvZs/wBA9FL622U3e11b9gtrcdp3f4On0n7m1/ze7+pY&#10;ipVjf0jXPc1rH7R6u7TUDYbZ3bdv5jk3qWMvDgQ5zjtdJ7OH85/Jbt3emi3A2ZlbAS22wEOoc0tI&#10;A9m3Ruz3XD0qPT/7cSy6SBa+wCarmsIZo4Mt9tdzXfnVtscxj2fQ9f8A4NJSfF31Ne4PINNpZWyZ&#10;BDx7tf5X/Qf/AMIq3UJaXMc91jmEkPku3Ngan+Vv+n+4rfT6s5tNwx4sdXc1pp2yXuG6r1mWe7bZ&#10;S5C6pXksZY3IIDKy15YIAJsIq3t9xs/SO/SIHZXV2PqJZ+mzayZBrY9vxDi3/vy6sEuHtbr5lcN9&#10;R7mM62QXaW49jC46SWlrxu+5ds+5rfoyZ09oVbJ8xZo7L7yD9FpISQiLbXEAbR4pJiX/16dYrsP6&#10;OCfMl3/mKLscwTvDfJoA/KhVvrbpsJ+SRduMNYAB+9roqLbZuaXAmdx8ZQm0WOdoAiavG1waB4AI&#10;VtDjAbOupgx+RIKSOw7YAL4AO6JA1HDtUH7PW07txeZkmS78iIyukNIcw7vHk/ilsnQbgzw4RBKK&#10;YhzQCJc0FpYddvtd9Ov97ZZ/hFZHW8wOILxeXHcTY0fTgVtsP0dzceobcXH/AJitDrp3TDJPiRKY&#10;0NmXxPaYCdHJIbErTCJ3Dpm76v5jW25gdReHQ00QTXW07t11xA+15eR/23Use1tRsd6dzjVJ2EtA&#10;dt/lx+ejmWN+gAO06KqeSTqfIElKUzLcBUYiOxLINrEGTH8rUlGF1DRoHHyAQWtcT/Nu+eiIDY0Q&#10;1rW+fJTVzJ+QA2fScB56ILsl7pHpADxcVJwscfe4n4CEz6w5oaTtEyTOqWimjaC4kjnwaFUvB2kP&#10;aRPitnY2A1nHiFCzDqcNxEnvPKcJIIa/1ZBqN+/TiPgtt2VVH0lgWY9tRPouOvMKrY/ImJd8ynbo&#10;p3Mp2PaCHESqFOD0im4ZHptdYDIcexWcW2n6Tim9IHTUykAe6NHUyc+lpLgRr4KnZ1Sns4KrZW1r&#10;TpwFnFhgTyeyICldRt+1WtI1De6riuAjgkaEJFzYjlP6UtQa+KaTxKIQO2iiWSdNEUI+SUK/6QHk&#10;jQQSOUC76fyTwtLYxzFLfiUTQkHjxQqZFLfiSijVDqrowd3hM7seAf4KUN3QomBofHQFFBTNcImC&#10;Y7FAsP0x8wrABPAI01I8FWs2w7wJ0KchCQJSkTqmdtnRNAPdBSWrQjuOytgGZa4td2VOsxB/irTX&#10;gDmCRElFS73EEgAjxEyogAjvDfzeCEtwJgwZ/KnNtYG0sE/vDuP5QSQs5wiSPmk0tLgJjxCXqgkk&#10;gCOwCbe1z92wABJTN+xj9u8HQGRr/q5JpG4+J+ISdY3u1pJ8W8ecp58RoTo48JKU46GJnv24Thzb&#10;GcwWyR4a/SBTh7gIAEfl804dY9wEgwdA5uvw0SUjDgGjWZJgaHXyU2tfA9pIPDY1+5S9ZzGEsbyI&#10;dIE/1gQom72NJA3AyxzeT8UlLgjUkGWjt49kz3b3NlpMEw4+ajuDtvYjnX5o0g4gta73ersLDEDT&#10;2O/tJKYeoGEPc2WzBBTtc/1mllZLwZ2uEgz9GP7KcuB3E2NDwZDexSbc02Nl8AQGu4jX85JTHdYY&#10;btMCeBJ80YC4lh2kOG2D2A+i3co+qWF53F0yBHYnkqDJO4FrpiWDWOfeP7TfopKTYxebS0wH7XtA&#10;cNDM8JE2Oax0ExXIkzBHs37f3tNqVLi65rmu2ctLjOp19/8Aa/OSFZFTbGPLT7t0iYB/8kipJax4&#10;pY1zCwNOpOh8Xy/6SkGObQ1jSbH2e5zRIhuvt9356gC+ttZ3OeWOnYZdpH7p9rGvYjUekW/TdJ3N&#10;aIOmkV73O/fRUwpr9SwMhzWlvtIgkEe52n53s3vSdj2epta/aWF5bYDo5oBH+bYo1iLWWWB9USC1&#10;vLXEFst/kbkUDGc8tLX1tad1VjRqPZtdXr/wn6RJTXay11MOgODCGHcdwE/R2t/zUZ1WX7gQxg9h&#10;sc4wAW7drv8Ai3/4RRqLW7q3Me+qwHjQhx5fP8lyKNhscLWPvrdXGphwMcTrvSUzY93r3ubUanNc&#10;6xlY95rG3Za126N3pyz001tV/obHurZXvbsnV28t2MLn/TZXb/N7FLFc3HsDxvs2tDXv0BduGy1j&#10;2/8AFORIxTXaHVvs3xVVXIa0Uz7Hbv8ATsb9B6SkWNXZXkWNLiGPYXMjWHD2+m5w+ht/PUsYOse5&#10;j3t9TcGAAgaw5rgW/Rex6ICxzr3ZDHWWWuDnbTtaQBDfY39543WIuM84j2l1QftDQNRvIDvUafW/&#10;0np/o/USUheHF3qVAM2O3Goe4Vlp3vr1h/t+nUi49bMrIsLsneLzuexoj3kgMtd/adW97P8AjEsl&#10;7XFppqbVLPTeQZ3gHcy7/jm/QeiMurGQMivGqrfsLLGslrXBzQx/0R7d7m70VI2sDNzHPIeGuq+z&#10;WA72bia8qiP+Cc1l9CayvH277nGvfZ6ZFbS1hcxv0/T9257Xbf8AjPWVl+R6+RZdZQx77GbLCXEl&#10;xcdLXP8Ap+r+Z7VHGyradslr9hBbu1Ic1pp3f9tO9N//ABaSGWze+hseuLGVXmpw0Lix1Vj/ANId&#10;vt/nNn+kqTOGLXsBd6NNLHesy1pG29rdaY/Ob/h6E9eZdXU2iay8uDmWuaC8mt3qiur81rGv/Nai&#10;v6jdk3zbYx9jR9EtDojvtP8AX96SmLK6qsbJtum37S1tbXtaTppaDY782rJqZs9Rig57LcFx2WVk&#10;PaGbg47SwNr2+0D9G/ZWz+WrTLn2VPdZkOpZc3a5jYLSyZfW1v5mx36VAfn3FranZGlgLS0ACWtc&#10;Lpe6PzXIqZ3VudSy0svru9rqaqGHUuPob/WDf8JX7Nlv56V+PY3aK2vfmNf7LNo2OiNrH7trfUrp&#10;s2/6P3pj1bLvY4WZhILfdu00b7ogD+Vv2p7MjIuGt73BzXMNbXax+ezb/KSU28vAssbXTj4NxbuF&#10;m4Ei0UuOx+LFj9vst/o/pJZuLY5z3MqBIqFtjtzpcx/s/RT9H02fR9P/AAu9BZkFx2ttstbtBkyA&#10;xwA3WRruY3bt9iBdYH4rXu32AktaCSSPzi0Sfa1n7iSHRxcbLbmbKGnGffjNs9Vzi0TLWOtexn0n&#10;Vx762fpLPU9VD6thHbU4sDX+iS5xMlj63N/R/vO9p/nf9Gh4WV6djd7TY11VjK3FwcCY3Mc5v0ms&#10;2t2I2blizFYx1LwfcYIGu5k6R/USUg+rP6P6wYJO0h9jq3HnVzXS5eiMsbWRFjfIDVeZ9KsdT1fC&#10;uaWs2ZFep1jcdurf6r16VYx7i4GGwSAW/kVbLuPJmhsn9djtNwkapKqcUkeAPO4wko00/wD/0Asx&#10;y76LXO1/Nb/5LajfZL4J9Pb/AFnD/vip+pYDue7YO5JSN1TiZe55/dYC78iottsupLCN9jGfcSpN&#10;pDxPusHloPxhVWkiC2lzAO5hv/mSMX3WcM08iSgpJ6V3ZjAP5bpMf1WJCq6YLvlUwD/pPQfUaDNr&#10;4jhswosfc90taXsH7oMJKbJpefpAkf8ACWaf5lamyoNBMARxsb/356qWB3LxsPaXAQmbYBw5zjxo&#10;SUUN20WlkCofGxw/IFVNV2p9Ro/4sT/0kJ77nCNrj8dENrsjbtBDG+HKSm42px1J3eBcf4KJqnU2&#10;sa0eEEquWv2wHEzzGih9nbztAhFSdooaSfU9Z3gNY/76iBk6+mIPBeR+AQACBzA8OEnEjRo+fJQU&#10;llgcGl7N3g0TH3p3vpZq5wPx5/6KBtghxEFReSRpokpILajO1pPwEf8AVKvdjerq1obPiZ/Inb6g&#10;8AApHe/g6Iqc63EsrJk6eQQxQO5n4lapZoQdfHzVN+ISfaE8SW01b2sZU8g6weAsYVPaATr4ytbL&#10;ZZVW4kQAFQLHOHgnAoKB3uHCC5rh8FcFA5J+SXpsJ7J1oaQSVqzHbBLdEB1b26kI2ikXlCr5P84B&#10;EQBKtNaCf4Krlfzx+A/InhYWxWP0TP6v8VMCCo1g+iz4KQ+5JTGTukafkSPMSmMSm/OE/JFBbDHu&#10;A3A6lV7Rp/WMn4ojABJImZhCuAhhGpMgjuPinIazonhRUzyUoM6akcoKZVemY0O4dwVbIrc6WsIA&#10;7Eyfmg0gGRx4lWWt09xE8EoqYBlfZs+KWxkfQHnqUaGgfHgBIBu2X8feUkIhVWRoySfmkAxuu3Uc&#10;6I2xsb2n4GE72Fj2tcC14iQ7nX70lI/TrgewTyHJwwlwbtnwPA/FK4RZuA1BgtI0RPY4CNBoREg/&#10;BJSPZDiI+RH9ycMjj8OVPeXOLiST+PxUmSQSYAHgQPyoqRhodpHAJIUgPEDxiE5dubJMiSNoj/ql&#10;Lc2PbEDt4JKYbQDxHhAUtrWjcADuJ0AGkeO795NujXQwYLZkf5yQe3YZIJbO0BJTIwY4LTqFJwOz&#10;Rp08FEH6IdzE8x/nKLbCZkjfEAngf2UlM/Udt3ktaGgbwTrrp7ApFxG0wZ8EKd24ObuBiCQYPyUv&#10;UcKw2SdNJ/J/KSUmESPA6zPPknaZGg9xkDv34lAD3Nb4a6eXhoplzTuBBA2g7OdUlJRr22kdkiCZ&#10;0E9jKC2za4MMulxcCPE+KI5wdt9xMxLNAIHb+s1FTIFmxwdEBuuv5FJxcR7S1p8xuhv/AJJDL4jT&#10;yB0Ezp9H85SYZ/R7YDQZPh/JCSmQ3NDXEgSTBjTXhqThc0EeoBIEFrQO/nP0kNzhta0EOO7Uzwpv&#10;taBudEgDSZ0SUkaSTpw46g8mCnbJIIcdNA2NCq1dw1E6atDuSJ/ORPpMBcWlrpAAMHydz7ElJt79&#10;4cCQWiI7T8FIPDGbC8u2H3FzgdXHcS3/AMxQKiLd4ndsBJeGxAClVDrLaxNbwHAMgH3QkpM/a4t1&#10;7na4+aRGwB0S5ujTrOpQqg8Md6nt9ATdJ12ghu78795PuNlrLGcBoDx/KJjd/ab70lJbKWasmQfp&#10;AaGCZ5H0d7UxLWta6pgLDo08yBwmue4XNss9sN1tIn2wQxzOGvaiV1m42RWGuprNoY1x2gt2+7/i&#10;9d9n9dFSi4OcD9GdYHaPpFv7qVbmstAqrgkkbuPOGn81+vveoPrfsdY9hrIcBYZALC0/T2fT9LaV&#10;YFW9u6AHvMuIcHS0j2Ppf/o3O9RtzP8Ai0kLMeR7nN3AEb+RDiOd35qRstghxPOoERofJSY/f6hf&#10;DwWbfWOm2wO+m5jP5yqyt233e9Myt1lrq7C+pzAQXEDRuxp2vr/m2bP5X6RJSmOcHOIImIOuup1a&#10;7Z+8nbuF8ucXgaMJ0c2OP5XuTi2m3KIxqgaXjYfUB1cB/Ph9X0PcPZ/22lU22x9IrDGmwyfWEF5n&#10;bud9J21u5m9JSj6tYYQ0WNaNQ0iRuJfW7b+5t/lIjWOaLN7pLmlzXNkhx5LG1tH5n09/84lj6C3D&#10;ArbdSA+pwMbwS6z0XPhrPfW77Pvs/wAIlVQ5jTW92y1jOHH2uJb7Xb2ba22fuV/TRUxoc5ragHD1&#10;QZjwkex3+k/8gr1++6lloc8b9rnQQYc7c33bf3mqji7n1NqNbbPULdpYZfALhZV+d+lY33q/aLzT&#10;c91vrgO2yWEt31u2tJ27Njdm39P+kSQ4+5zLmXvAFlJY4gaAFp1/s+xesZDXuJeyALAHA+E+72ry&#10;W0+124zZDmADUE/9/d/KXqXTbhkdLw7rHECzHrMunkNDSZ/e9qgyjZlgzaG/4QeoR2dwknb6XMOe&#10;49wkoV7/AP/RqHIw6yAGanj2j8r9ymzIc4Et2tb2DiSY/s7FWF1UwSR2hrQPyozTQeGiTy6x0mPk&#10;qLbSNuY47Q9xI5DWR/03bkhdiPdDiXnzLo/761NvYBrZA7Bv/mSbfjDUuc4jt2/BJSf1KGD2tA8D&#10;tA/8yQ330PEuDtOxn8gKE61hPtrOniU5a067ueSlSlvXxt3tpLj2AA/78m+3O0aWek3xSFLY8vjH&#10;5E4pqBn2j8v/AEkdEMhk0jl5JPZo1Um21HikuJ7ucB/0UF1bXcOPPYIvpNcwidoHJOiSlzvIOrGj&#10;ykqJAiXvJ8Bo0KPoMaINsDsAm9OsiY3z3cgpdtbW6+2PIF3/AFSc736a7e0kMH4Jq6QAYcmsoYXS&#10;53uHZJSX0j2geJOv5U2wDRz5Hkh+kwgNGrR215SFAPBAPiUlMyzHYZcR8ylvqI9hEdoQzj0DVztx&#10;U211xDdPNJSga3NmRAO0k+Pgk6qke51gjtJhL7OzsYPMnVMMaoauMnxSUg6lXQ7FcAQS6AO/KzHY&#10;VQkNBB+8LTy2htQa3WXCR5Ie8CYYJ7pwNIpy3YdgEgbgguqg6tgrZfY8sEMAHigmtrxtczdPJ7J3&#10;EqnI9NmqE5oHHZbD8HHd+aW/BAPSpHteSeydxBaYlw26OMeKp5cfaHx5fkV4t97x4Ej7ih24rbfc&#10;DDz38VMCxEMmtPo1/wBUJAHlE2EVsaeWtAPyTBvt8PFC00159xjgJ+8pEQTGo7Qoj1JHfyCcsSNc&#10;GjQB0/kQ7vc6sCG+Z0GqIHNLSA2H9yeUG/dLZJOndFSEmCfEFLcB81E8pDnVJSeowCUf1T6Z1meN&#10;ECtwGnM8hEHu4EeSKkrX7mgzx4hSNmgAJ8nKAa/YAGkkcESSpGdsa6jX4pIZMtZsAMw3seEnWBwA&#10;a2AODyhbHmAGkmDoE4FhZq0g9neHkkplba6wS46jw7/FTFjXNaCA2Pightuz6MnXyMKZbYWAcEcd&#10;jqkpmHuaC/YCCS0O4I/k7k2+eG/HxUQy1x2l23WdrjIn+qnay0udtYNzZkcJKXD3NG3aJmT5pFzg&#10;6BGmv9yi71Y2SBtmWxrr3n85LYWkN3wHCQTrp4OSUzY47HxoT9LQafBNW0gTvHMR4afSUmVuLXwR&#10;IA7ciU1bAXBrrdpd5d/zeUlKDnk8wBIJ8vkmYNpgHR/fUQUw+kPUftd+cQP4Ij6cc1b9zvVkB405&#10;/wCDSUsN9cBsu7fP85PuLg1k7HBxaZ0HiE+2q0te1jgWN/WNs6hp91/+b9NM5lPLC4hpjcYHfkf2&#10;UlM6aTY40yN5gscTIA50n95Mw7iQAYLdNZgg/vJVmprmNGjxpuJmGkynAoL7Q9hayOAT2/wmiKl6&#10;wX2D3ANc6YHtA8E0xU0u1e57oPYEc7v5X7qlsbXcGubFjA1xaNQ4Ef8AkVOneaHtDv1cWhwbtJId&#10;Ee3+W9iSmD5bEzucR8HFh3NRciwGyxzW+nUXE7CYa0O1HH7j0a6ml1dhADWsIIkSZI8Xe/smqBFj&#10;jDRtY5+0jR7Y220s/wCE2u9RiKmqy9u0ewNDQzUDSRIc939ZF3vc2w67XNb6h0lu0zW73f8AfVLG&#10;ryGVsbXj+r6jYqIAJ0fDH+n/AFvYps9QZHoQ1j4smuyCA4Tvx3NP83YkpZlpc0gUtFb3zsAG4R9P&#10;+X7fpKLgST7TvZuZa0RDodu3N2j/AKlGqoyS8sc5gvd6P6ImA9rzFN3rN+i395I0vFT7d+5htNIJ&#10;cA9r2+6P6n0mJKRt+0V2B7aYc14FlcyHgtnb7f5KmDaRjvdt22ja4jVzWzta51bdv5qm1wDG2X5I&#10;EbRU6obnNaQ7f6jf3mIpbgtHq2ZBtsaCy5lXt/SOO71qP9LW33/9upKWOJY31qGeobWbdzHiAW8N&#10;d+d7PTQ3V2MLCwN+kfTsJc4WBo+ju/Ob7f3N/wCkV05NDbLa8e5xq9Nux5afdYDzdI3bKm/Q2oNj&#10;arbnvdc9nqe/9GwfTif0bZ/RelY1u7/gv5tFC+S1/wBmrcdr6qps3Rp6Qc1/j7vTc5zXqLK7m2WU&#10;sJ9V4JqYRtgObtupt19rNn83/wAWpH0NrLSLjfvLrKWwKgxzQyxrZ/07ke3IxX2WA49j6rNrdznw&#10;9tbP5sUhp9t7H/v/AOCSS1KjeN7zbXkPBa4VukiwNHp2V7v+L9yuMbUygi0V2MdZW3HyDo+s1Bzw&#10;0uZ7nUXTv+h+lQ3Pa8WNrxYaY+lYPa1n821m1vse33J6rmBlAfQyx1Qc0uc50Pa+fTbt2/4Bzt9a&#10;SGNQqfuZkAWtsbZ6kEsHHq/a/YfpVf8AqNFaK3OJddLPTbLwI9UubtoynsB3eqzc2q9LDysjHaRS&#10;ythJBaQ0ktLQ5kN3f10evqGRXY++xtVpLHVtba3eKxYT6hZ7mu3P3P2/1/0aSkNOI/fS7FsdWHMj&#10;cHNDanVn9Z/Sl36K5torf+4nx6LXFmTbW/ax5ZtaAx28iS5o9384z6H+D/wiTbb6/T9R1cXMG6WM&#10;h4bu5/4XY5/9hFOXkmRbc981xqW7nCNlbnS39z6CKmNrMj7Ptsa63Ha7dTURuBD5uGy0e5/778ZW&#10;TVdayvILjlvc2lzHGWucRu2fohGytv8AMsQBnXbCTkPOw/pthDW7p9QN2sH6P6Xqe1Sdf6rhuc6w&#10;1jYGOe5uh9+1r2bfzv0iSlmtLK31totsYC5tYZ7ny6L7MWvb7Wuo/wAJ/UWrb0zqTq9rmCl7a3uF&#10;zybXltjRezFs2+125m73/wA3vWHVksblOZXa8Oa1ztC4Dft/en3X7HektGq3FsbjN2WFzmBj7hui&#10;Rptfvft/zEkFyMn1GOa+GNL9QA6SJG5d79VLqr/qzglmv2cPqsb2Dmudu/6pcLmBjXlrGbXNOogN&#10;mCfo/vNXXfUJzrel5VRgirInb3ixrX+7+01RZRp9WSB1ejZb6bi1jNxHBCSJWzYXGsbiBJB7BJQ0&#10;vf/SrHHqEl1zWudqXMbJ+96icfBHt3vsd4n/AMxSax8wDr3DW7j+Cc0Xu1MsZ/Lhv5SqLbU2nGA2&#10;sr5+k50Tp96Z2MDru2D+T/tTNos4NjXfyWAn73ojab26CPkAP/JJWpgzEZPLnxwJifuUhhtifojy&#10;U302tA3ObLuP9TCgaLmn6bXeDWpWpQxW6+8nwkpNwGDlwHnyptx3jUtn5/3pwwkxAE89/wDqUrUt&#10;9j2A+9xB8UM4TC5r5c5zeNTGvi1WDVktbv2mOASI/KltvMRt/tEoWUMBjEjTT4qAxbB9JzvkP70d&#10;jL52gwBwRoD8EzIf3M8e4kpWpCMKZMuPxKf7HGsx5d0dzLRpuHxmNFFzJGji53gCSlaULcbY4Ekk&#10;DjWFJ2MB7oH9VEbRlE6t2N8e6H6FrnQ7dt43SlamLaw2d0T8VJra+JLj4AIn2bbHpsnxc5T+zZAY&#10;CAJPAGiVqYCl30g2B4FOaZPuIaO6VmO8g/pTuI+iEmYjmyX6kjn/AHpWppdRDGtaKzMuGgVaA3kK&#10;7nYriaGE7G7iZmCYCCcOrvY4hOBFIQy2FF7iIg6BFDMKS0OLj5AlSYzHE+x5HwStVNcWh3tiT3KT&#10;Gv3RO3zhXiMeob9p17RqpV1epL2hoETqYKVqp4cfTd39ztfmpCAiW0W0WvptaWWNcZafMyoQrDCt&#10;rInhS0cIPHimLZTRAgd0lNc8nVLa2RB0jXxSnXVOC0GTwpGMsm12bJBho+kdJQLw5rmCdwjnhWGv&#10;aWyAR4yIQLolpHgiprOcY1UZMqTgU0OKSk1dzhoOD2RC4f7tEKvcJ0VlolkkCfgipXquEs3HYfAp&#10;GxzPztSIPzU9mg8I0hSgyZBEdzA+SSERMtAJiRzqpFxa1rNZj3RqFPtp9ykBOiSmtY5zjLQdNNAY&#10;gKe50AETHJglGhzdCNOxBSI78jx+CSkZBOrmu93eE5FhGkkjg8I0S2YkHzTaBsnnwSU1zXa4GGxH&#10;jGqeptrHtcWyG9iQPijjx4b+KltAaTqB+MpKQFxbPthpGgkRofJRrfWA8vaHlw9upBBRLdrWtLY1&#10;PudEhJpscQ1vBOh8klI2BzgbACRPgVM2sgNcxhDQASARMGff/K/lJ9p2nXcOInk+SQqGw8TBkny/&#10;6lJTFuQ703MbG0kEiPDz/quUmj3lxOvm2ePmm2ANgjUjXx+CKyobvewExpqZA/lJKZNrLmgB3t+k&#10;0bRoCmFNzCfScZc0tc4kAFp+kza1Ea0RAEHzTWNc1rnCCR+cOQANdEVKachsODy0gjUgabfipH1W&#10;NL/Ulr37yQYk/vt2+327lCxrdoAJLjq6fE9ypOqpraN30Gn2jkCfgkpnvsseXvuLj9B2qTWU7g1z&#10;iYO8CTydN2ijWGNLWj3NJEE+fgp7W1nVpgTLdJhFTEBm87dzWNIJIJBAJ5bqma2k7nPDnvd7mmO/&#10;i6fz0UWO3tmstadBwT/J3JB7B7WRzBIjn97VJTENoaGsfofhCPbtFgc1gedogyBLUMta5v0JDPcD&#10;/wBUnfdEOaQWjtE/FJTNrS0na2dOQefBSc8lhdEjbAEx8lFr2NBDZcQZ1GmqRlrWOmR5iICSkgc6&#10;TIAdoWHn2j6W9qn6haS7aCCODwJQdPV943TqAOZA/kpidxa9riWkDVpGhPP9prUlJ2uf6cyHGdBG&#10;32/Af5ydosLCd0iSWgt0B8nIVRcd7mwHQZdyQAe7T8faiVubAOupdEAkyR7dD+6kpmxzmSHOcA78&#10;466BDA9z9kgkyQT7T+8WuP8A31MKi5obJstLfcAOHN3exjf3lD1HQKnemzaGu3SYiA/0tv0XPd/J&#10;SUnA3H3S3US4ugacbkvRG90VkvDtxJMg/uO/8zTNaBMw4OeWndHf9LW//Rt2t/6aY2WOcLDLzXXL&#10;m+7Ug88Nc/Yz3pKTbqmbHNhhJnaREAH3OaXA+n+d7kxfqSWgtLiNzYPPu2Q/6LVDe/1bYa6txcXO&#10;YQSR9F7ePzP8KiXAeq4OYWva6CwgyA10WN/qNc/dvRQkLy2sAnaX67mgyJ4Y7TZvak2yw3BjSWv1&#10;2yYjnTc+P5xv82le2ynH9MucHP2Oa3cIc5pey07GOd9FrXe//R1pVwfTisPc+wissmtrgdzGs/Te&#10;1vpvLGe1JTGi14ymPdG/dBES1pP6Mhj/AMz+3/OK/i0tbiFhLvUoc4OLRvGh9Rr65/R7Nrtj1nhm&#10;TvsZSx1jS0ucC2f5ktNkN/0lTm/+QVmv1HNuEufhtuc9xYC5zQB6jansndW1u7a9qSkOY3bc5jg2&#10;uJ9gO6ODO5db/izM2dToIhx9G0GZH+ErXH5BY5w09prbYWcFu8cf2V0H+LO5jOu5NBdIuxSQONWP&#10;a/8A7+mySH0S3HHqbiwuf4tMAjzSUnOMaTHhM/NJR0F7/9MQtrLZL3PHcCYUmWVH+bqBP7z0YCQG&#10;yIHIDYUfWpb7PUjsGxu/BZ9ttc3OOhLfPaJURc0y1svI7Ex+DUzXVgkBxPcgCEVjQQYESdeySkXq&#10;EkmGN/qwT/0kSstDfc/nmSpHHrMTUXfcAn9HSBS7z4SUsw1jhodPxJRBZcPo+3yEBMwWNEsxo/lO&#10;cApOrybfaa9o7jckhC+0/wCEeT3nlQ9XWA2J4lWW47m8tDT21BU2UFupdLj+dAkIKa+72w50eUJg&#10;ag2S5z58NB+CufZNzpLh8SEn4rPzskT4ANCSmmAOW1yOzo/vUpdAJcRPYcqw6mvbBtcR5aJmMwqx&#10;HqmfElJSJu2YcHl3MBv5SVIOEFxZoDEuKIbMHvZr8Som3AJH57T89UlLCwbS+Yb5QhuyqQfd747S&#10;T+RE9XFGgZLU4sqOjKgJ8klMK8kbTY1vtB4AgKRsc+XloYP5WpJRGgmIYY8ToAiFgcY9s/FJTk5z&#10;Lrb6C0OLQHkkdpEN0UWYT+DW93kZWr7mnkaKZLyNbAJ1CNqtzK8EtEDHLQdPijDHNYk1wrZtZEPt&#10;AnQKAFDiCQ6yPuQUj+zue3VsNQ3Y9r2fo2bSNJOoIV0XAaCsCONU/wBoJEQIHgkrVwurdB+2Uhwc&#10;G3sHtcRA/qu/krkrMe2q11VrSyxhhzSvRyXPPE+MrP6p0avqdYaQyrIYIrtH/UW/8GpceStDstlG&#10;9XgnCATwFF2jSfFWcrFvxrX0Xt2XVGHNJ58x+81yrWO3B3aOVOGMtaP9SmdodU/AJ7JoJPl8FIxp&#10;Nu1pcDyNEG4gluo40IRNwAjUQJEif81Au/NA0045hFSEz8U4kHyTJwdUlNighxLXccqzUwmds+38&#10;7sqlBaA7x7IgsOpEyipMTskjcQe8d/5Sep0tIMa8DzQW7nAyB/r8U7GkHgaJITNc2HA6OngcJvUg&#10;9tZgaoYc+CwRzrxKd+/g/wAElJW3GCTp5Dgp69pB+i1wk6n8iHFhEmAAmY7vMAeSSkldhADYAI/O&#10;E/ckwt90jWUKSNZ55CclpAJImZBHM+CSk7bQIOwSOZTNt27hqSfokn/X3IIALZbLTySkxplxbJa0&#10;S4jskpI6wAmdDMjSdfFM2xwM1/HUqAdU4u9xgatHj4poYC0gSQDPYx4pKTNhonTcTBd5KJd7Z0AH&#10;IOspiWem0QQD7gSZk8OTuEbbIBFgkAa8aapKWPtdJIdtGkean6jgAQe4ExpqoNsgERqfv/FIW2At&#10;G3e1hkNjx5lJSV7ncb3GO2mnkpVvIbrJDRtkQAAeN37ygG2ElzWQREgCSR5JMZba12wH2NJDR3/e&#10;3f2UVMi4uc2TtG0yO5jmGpxaX02NYSTALR4wYd/V9qTan8l4IDJYfHvCd2O6sv2EOa2PcdAd30Xb&#10;UlLAn0w6ADEtJ5GvgixYHGWNI28uPiN29DfS44xDSAGSXHvJ5H/kU7WOD63m0yWjdEE7R9A/5qSm&#10;VbH1hjgAPUgB4O6WuHb+W2FAtAa8jT3bSSIAdyP7TmozsZ07mvIDXbzAEgud+a3+soPa11D9zpGO&#10;6HDQOcHk+7/hHMd7UlLtMQxjjDuDroDzuP8AJepRvYdhc0sbLnDwmHS1PfZVVaHsJrb6Y27NA5rv&#10;j+d+8pS20VtDS5zdzWhoOsDe9nt+n6jf0qKlNrc9g2vD7C0Q0dnE/wA1/J3KVYa/Fs3Afo2l7Hkm&#10;DB2vpkfna701RF1Yroa5zntbX6bQZe0P9jv3f0P56M/GsxwcdzBvuAc2xklgidrHfvMa5JSJthry&#10;KrSQaXEPFQdvbxBD2/Sco2jHDGmsbgCdQCdJ9rv5b/zdzlYxzTkvrtoo9Gyvb61bO7hpbcwOPso+&#10;gmez2OsLwG1uNdbZDYfuixjo3Nbu/NSUzc6wPey2SSSSO3uZv27tP0mwJOfUygNbSLC5peXNJdEu&#10;b+jc4/4Tezf+5+kUKGPBtZ6wZFjA8yHQZ2ttZ/Jpd/4GrD6csg/ZqrfUbtr2NrfqGnRw9Nn6VtVr&#10;f+20lIayBXZZsA9IwS88uM+1kT+b7kwqD8YbHS5zXlrj7QNvupDfpe++tz6ti0Kehdae93oYt/qE&#10;NcyK3EbiN1nse1rP7Ks/81OvPorZR07IbY4y4WVta2C73hz97Nn7+xKwpyLH7Guc6s10MYa2sLg4&#10;bn7bHvbY737Wf0ir/rqsPryPVrO0G1lRZcNXbmQ79PUD7vVa9v5y2GfUj60Q+v7H6zHtDG+pbWzZ&#10;s/mrGgn6e3ex/wDwT1a/8b3r/rMfXsq3jbaH3l4B/MI9v0f360rCqeaY0Y98+uSHtBe4mdthafTr&#10;3N+l+49rf+LRXVPh1mWHBza3PdUTsba32safT/PdU/8ASXVrr8X/ABfZ1IaLvsZLa3VWybTvDz6j&#10;XDRv2eyiz3UvrUq/8W+Q5rW5mfS+trw9wFTiXbfbD3Ps/OrPp2JcQVReP+yV/Zm1B21gOrnabDbt&#10;ax9bne/0/Y2u2v8Az0Sxttg9O1/q/Za3NdWyHmtksssfLf5y1m3+eXdV/wCL7FaHl2bYXWAsc5lb&#10;AfTcA2yn9J6vss2N9RHp+ovR8ZlLPXve2gEVBpY1wBO8s3sZuczd+YlxBVF8+tspu9TeXtFxdb4F&#10;rJDPWa4bvfkNHurZ/o0+JNd9uPW5xaT+ldUC9twYWuphv525/wCjezf/AMYvSP8Amh0F0Pe246ky&#10;bHQSfp/R/fRqvq19X66wyrDB9MksY8vcG9pbLvZwlxBVF8wzKHtIZZXJeTDuGgg+6uvd9Lc535i0&#10;fqEHj6z4j6an+i1trbCwFzWgsOtl0bNm/b+f9NekM6R0ystLMOgOboJYHOH9Vz9ytBjPS9MNDGAf&#10;QA2gR5D2pplaQFnCQ4VujxSUS0A66jmAQkmpf//Ush9acWVDhnz7/ghiyO7PPX/Ypeu8aBzBHcBx&#10;/gs5tpPVJAhgPlqkbcw+1mM0+OuiF61ruLDHHtZqkWZzzAFpZ3e4ho+5JVNqs5UDeGMdyRoQEnG8&#10;Nl72ideQq7MN3LrTryNFI4tY0daPmY0RQl9Z8bTYD5f6hCsusMQ+fvQyzFaI9Xvr7kMio6C7Sfig&#10;mkgfeJ90yUt1gibY/kyNPihtraO7n+ZEIrX01iS1o8ZSUo+7Rz9O5JUmsp7BpI8yVC6zHgS1rp1A&#10;Gv5EM5NLY2ME+AaZSUndYxp1bPyKC66kmdmngAl9oe8E+m4+QEflTtus1Jr2nzSVSm2MnSt2vGif&#10;e4zNcFI3W9gATwYlOLLQJeYJ7NCSlNNpO7ZAHzRGvtJI1njQKHqWFuhdr4lRAsJ8R3SUm93fnxcQ&#10;mL2Ae65rfECSfwUHSNHADwSLWuEOOiSl/XxWO0L3nyEIvqtIBFOni4z+RCAYyNgBPbRTkmJJMJKY&#10;Osdun02jw0RA6wt41P3JQTqdB5qJdySSfAJIXJeOHgHuUi9+36XyCZoLvcWbQPHRSc8j6DC74BJS&#10;I+p4kT8U9bYkl3eFM73fSBHkdE7KiTo4BJLT6n0mjqdG0+y5v81cNSD+6/8AerXE9QxL8S19GSw1&#10;3N5HYjs5h/OYvSWtLe/w7Kh1TpuH1Sn0Mrlh9lrPpsn9138r9xSY8nDodlko2+ZnUaGE7Yme0cef&#10;yXUZX1FuZJxs5j28tbbWQ7/Oq3NVJ31M69USWVMuH/B2tn/Nt2K0MkD+kGEwl2cVzPZP72mhmFXu&#10;EPAa2ABB81tW/V7rDA0OwLw8c7WhwI8nM3NVS/ofWS4uHT8mI1JrJ/6lO4o9wto9i5XHA+ScAnyV&#10;p3SerAgHByAewNT/APyKf9kdYAn7BkD/AK0//wAilY7pooGMLSCSNUY1v2yII7kHt5hGZ0Xrjo/U&#10;MiO36Nw/KEc9A+sDoH7OyNP5BR4h3CKPZqbXPaI4HclTrYZJPHl2Pmrlf1W+sxhzen2gHx2j72uc&#10;reP9TfrXkEirC2kD3zbW3Tz9yHFHuFcJ7Fxywt0eRPIP+5M1jXEncB4Rquh/5gfWoAB1NDR3BvYi&#10;t/xb/WV2pOK1vZ3rEgf2Ws3Jcce4Twns825sEfpA74cQoNc0HQnTn4LrB/iw65oHZeG0ETzYf++I&#10;rf8AFhnNZuf1HGBOhGywx/VPt3Ie5DurhPZ4/wBmodIE9k4awQCDB4nv5rs6v8WrGEnI6u06QBXT&#10;Jnz9R6O3/Ft0zYN/UclxHdtbAP7M7kPdh3TwS7PEbWtHBcO0H71FmwTtbxzJ0I+S9Ar/AMXXRG+4&#10;5Ga6P5VbAfuYps+oX1aa/wB5yHEcA3x/1LAl70PFXtyfPPVY95Da2saDI7wiBlZ1DWsIBImdfJej&#10;N+pH1WYYOG555h11h/iEav6r/VZjv+TqCfAl7/8Aq7EPfj4p9svmjr3sYxzq2sbHLm6EeMKIyWsr&#10;pa13ua8kQRqCQYj+svVWfV/6s1xHS8dxP0ZYTH+c4orel9MY6K+m44PfbUz8u1L3x2KvbPd8oyLN&#10;uVbXbsa4uLjDg4CRu9r2y1yi1zyZa17hEna1x/EBextZS1oZ9lrrHYCtv/kUQm4uHpt2jwENH4Ie&#10;/wD1Ve34vjrK+oWua1lN7ywe2K3/AOboxXcLoXVbi5zMPLY4h20+k8ASPznQPpP9q9apryG7n3Xk&#10;COGkj8UNwomTc5+ugklL3z2V7Y7vlTPqv9Z3tIHS8nWNstAAP530nq3V9S/rU5+xnT3ViIPqWVtl&#10;p1LfpP8AcvT6iGkCulx7y7QKZsvkFrA3x7Qh70uwVwB82H+Lv612NMV01HQAvyGQQDpLWNcrtH+L&#10;TrEOORfiV7nNJG97gAPpsbsZ+eu7dbc2CYcTy0JmGuwn1QXuaTAJ0jzaEvel4J4A8Xd/i9tGxjup&#10;44raZ2iuxx3HT3fR3N2q03/FlRt3WdVDNx3NLMeI7+z1bF2JdSA3Y0N7wAotsa923YXweT2KXuy7&#10;o4A8sz/F30kWh7uoZL7APa5lNbYJ/O/O9yuUfUPo9QDGPyyGwQ42NZqJa0j06/b7X7F0ZfYSNtWp&#10;51RA24gggM7yjxy7q4R2eYH1C6BRUytrMhzNxfsdcYk+130QxzVbb9Tfq1AD8IPA9oNlj3e09vph&#10;b2xuwBxmO6hZ9nDvdB0jUpXLuqh2ctv1b+rlO30+nY8sG3cWk6cbNXO3N/kq7Tg9PpBbTg0hjo3N&#10;bUwAnzlqseoz03bG66CQEwttLtZIGmnj2Qs91Mxj7SGiupgGohrePDRqOz1AYLz8tBCrMF5LDYNp&#10;BMT3H5oRyIOriB4BOCkjnkNPvJExzrok5zQzu+fHuosa0NECSDJPgpS0uE6hslnh805C7PV0LjpP&#10;H9yc7o92hMDcNYKdr9xB5PYJnWPBMN0B9x7a8OCKF/TMwXH3HvzCfVx8WtGs/wByZxJ2nuw/fCmQ&#10;XPIBidDCSlmVgNI7TJnzUWsDX7pkgawNVMAyQCedXf8AfU5GhJ9vae8JItYF23dOvIHkUjLS4vBc&#10;D38ApN4451k8pBzSTodPuKKke1zqyHzM7gfgnAdzwByBwZ+KnPERB1KaD4ktdoWnsgq0bqiXRo5s&#10;8D/vySkS6TDNod3Pf7kkqS//1Zm/JGlbmt/623/vxKXqdTcP50ho8A0H7gwpmlwJL7GBS9V0fTae&#10;0xz+Kzm2r9eI1ts8pfH/AFLUhVkFw3v07y9xP4peo0Ay9oPjEpzZXtn1G6eQCSljjhxl9kgcjcT/&#10;ABUxVSBAY0+e2T+KB6smGncfBoU22Od9LcwdtP7klJH7AdWx5AAKANIkwPmdUzqxro5x8VOupz+K&#10;tOxIKSkc12Dc4A9gDJ0U2hmoDYHjARDSS73Nj4CE5oHEQkpgXCZId8oGif8ASOmN2vi4KJqLf8IA&#10;R5CfxTmkHQ2PPzA/IkpK6uWgbuPEqEVNne5vnLkxpoMB0mPEkykMfHJnYPiQkpgfRJgWNPw1Sms6&#10;DeT5CArLa2RpGvgITip3y8UlNZrQHRsd8SibT2BlELGhpL3bfCEwFZjkj4wkpGWGQdv3p/Te4e1z&#10;R2UiyudxAn5lSg8MbPwCSlmVisDe+T4BO5wHG7TnRTZXby7YweZ1Ui1ke+0QeAElICWiPaST49k5&#10;eQDsAHgpGqlokv3jtwoC1jjtaJCSmTLHE6lpP3wpvtbwDP4BRLWt0gCeQohrG6jXuJCSlmvYTETr&#10;21RHV2NAc1mjue33p2mz+S0eST9rhL7odxHZJCwgj3HVINaD7QJ8VKqquDB9Tz4RDQ2fcdo8Akpb&#10;0y4E7g09tUm0NA9z9x7whOsrDvTZWTpq88JNcRwdO4CSmVg26AnVNDmjaHmfjwiA7hoyfMlJzJaQ&#10;Q1s6RM8pKY1Ofuj1zPhuJVh1hH0rHwqlVNzX6QI5ICnbPnHiipdwaPc5ztPElQc50bxIHipNe7iZ&#10;A8RCi/a520kny7JIXbaxoBh2vij4t9LLXucSwubq0TJE90NjdrZP3DVH6a1jnWuc1z3aQD4BEKLJ&#10;+Yxh0bE/Mqx9pZYB7oLfP+5Vco40DcGsbPuB1Mpm3S1voNAZxJEI2im1vH0mkknn/UoLpsMu1M/n&#10;GAmyPtWz2vDCPKUCitxeQ97nkDsNElU2A1jHRLfPaJKOXNa2HEie50UaKy1sMYW+J7pratCS3c4+&#10;JRQsfTd/hBHxSZRRZJb7ie5H96gMW142n2Mnhg1P9pGfU5sM3GsdgNCl9FMXsawgPGp0En/vqlAo&#10;Y6dm4ccSEnY1VY3OdOsy4ySUJmPj2kvBB17nRJTGrNJsdL2kjUADhSZm5OvptLj++6GhFczDpA3a&#10;vI4A0U6rsewhokfAQEfqr6I2X3uDjaPINbP/AFSGQ9rph2saI778Rm6Z9vc68JV5YsadlbiOxOiX&#10;1UtSHWPH6M7B4+KuuGgDGBv4lVHZtlTZmtoPAcp05mQdska66BIEILdqqs1c4xpoBoEntYXEueOO&#10;JlVbMix8nYSew7IcZEBri2lvc8lOtVNguDTLfcR4CUMObJdYds/mgif+igufRU0udabo0jt+CQuf&#10;H6GncHfIf5xQtVJ68iHRVV7Y0cdEQXZT4DGBoHJQWvyAZc6useDfcfxTOaH8ve/ykgIhTd9V7R+k&#10;eG9zqB+CENhcfcXTqFFtDg39HWAezjz+KjuY0j1MhrXgQWt1P4JyExfXMbCY7kwEwu10aAB5SSoe&#10;phiSS5x8xr/motdzN0MqdtP5x0SUyZY9wHt8yXH/AL6imxxAAG7XtoEzTP0gK+S0u/8AIqTWF8Av&#10;InTcPa1OCFOdZw9waBrzqiUuaBuBLyTqI0hRbS1pGxgI7knSVJ26Axzw0k6Bg7JwQz9zNxdoHcfN&#10;Rb6Yb7TvcND5ypMHuh5Lo4lO57GBwa2XDgeachIw7mHaNG6Ad0oftFbjETr4goTLLrGAOhpPG3kf&#10;FTqD98ubLYjXx8kUJN7ZIGh/1CkdWuDeQdVBrIdJgHUiVPTv35SQV5AYHPIaR3nRJr2FodO4HURq&#10;nA4hohJuxpc1sDvHxRUu2CJAknVPGkEfcob2l3pwWuIkHtA7qYEaN+aSlw2OOPBNESdT+KYh23V0&#10;HxSLZIMmQkpRAiAfhCSi+tprLSSG8mP9iSSn/9YprrA9zCT2GgUS6scUNLo7v/8AIorS0x+gk9i4&#10;n+EJG8ge1jGQY9sT+O5ZzbYMIdzQz5AlEDHgmWVtHOjdVAZOsk7vHk/+RUfUsdoN22eBokpK4HiA&#10;XeWgSDbJjaxo8SdVFlhr1cDrrqOUvXsfoHDX4JKSFt3a1rR4jlI0mSTkGPLwTCmTLrAO/KcV0t13&#10;AjjQJKXDaa5DrHGUgaNXQ58+M9lLfVoACU/qMP0ajPnwkhGSyRtp57lTaB+aAEz7TIG0T2ACk0Ej&#10;c92weZhJS0WHuPPQlSHpNHudJHwSaMYkFztx7BslDdYASGVgx+9DQkpML6QNCSe4Gqg7JI4rJHYK&#10;Ivs4bsB8BJS9Vzj9OSNDCSqYB9lnLNo8TonbtmC8F3g0T+KhYNztdDHcpq2NYfZue4+AhJKUssP0&#10;DA8SpNrDRNj58hMKIoscedoHJ5TtxgXe55d+ASUtbZU1umqA0s02sk/CVZbjVgy52hRNtLRpJ+CS&#10;kLWgCdgb5lMGgn6REdmhFfWLIEfHlOGvYIGseASUwcGMALvvPKg9lD43A+PMSp77bD3A+Cd9cSOH&#10;ckjlJSqw1g2sYA08/wCpSB9/0W/HkqJa7aNpAJ0l5UqgxrYc9rz4NSQv6h5Dj8B/sRAXkGZnuShb&#10;3epo3aPJEdfWAQeTzqkpiGB+hMDj5qddTW6auJ79kOu2vdIYXGND4IgsIlwaCf5R/uSUpzzEAacJ&#10;62NDg5xBLdYGvySda3bBAE9gEqzWBru8o0SQyaNIBIHiU9bdw0PZBcX2EuEgDTUqNbXtaY+ZlJKa&#10;W6gduSTCjWK/pAE68nhV3VlzjpIHcI7a6PTDZ48/FFCXa4O0Mz5p6A39IW27PcJA54QHvawQwT4R&#10;KWI+uHue5rSXnnU8IqbNTcKxzi6TtMusfwSf3UZuVSHxU2Wt00EKq4kkllTrJ4JED/pKJtyN4a1j&#10;K/3iPcjaG3dkBxhjHPd58fcohuU0gl4rGmmg0Qh7WB5eQD9IjRDsyq2mA0ug8nUwlam+55IhpgHU&#10;nxQ4LdS+fEBB9eyyPRYGkd3Ibhe4j1Xk+TUbVTYdY+dwIaO24pt+6C6xzjzDO6rP9x2tb6bTEuOh&#10;/FWKIZpXBJ7xKCk1lTrAC6shvYOKgNgd7Q1oTXC97xuL3uP5o8FIUXWw3Y2lnYckoqW3Gy7YNNND&#10;EqIrNjiCTHxjhSNF++AQxrdJAkx80HMY/Gw7LqXOsyAPY3k/2WpUpsMrqa5rQATHfhGiywem5+yv&#10;uK9PxQMBt1mHRZe2MksHqgDTd/JVqLRXoCz+VGqIQ1vsWKHFoqLnT9JxJVov2Nhg3ECIHAQ2Ubm7&#10;nBz3k8ud/wB9CPXjW8aNngBIKaxuzHgNbDB3/wDOlNlLTq9xsPeTKtPqpqd+kMlM2yn1BXW2dJBJ&#10;gIotruqh4NYjTkiUi3JcY9N1hHd5DR/mhWt4kgloPYDX8UjbUGunc5wP0QElW1mVZW6HFjB4ViT/&#10;AJxVk49+0bbPTPc/70zLbnahuxoPbT8VC7JYxx32MYD2+k78ERSkowi8je9z/KSQp14dNZMANJ8A&#10;JVWuwW/zZtsb5+1v4owreRyGjkmST96IpGvdO1tDCdrJM6uOic5DHztMR2aNUFzag73WAmOJ/uTw&#10;WwNxE9gITrUlrtqBnZPmeUW217hDWgN7FVgGtbucNe/dED7vTJYAA3u7+5EFC4OQ4gAy3zU4ghzj&#10;r4IAaDrda4NOu0aBGdZj1NBaBt7aohCUO1lh1GoSrO8uMGR28UBuY9xbsqLg790QB8UYPyy0ja1j&#10;u8mSnWpLSHHdMNn8EnOY0hr3R4eJ8woGolzZsImdynsqBl/ueOJRWsnWVtLdziRwNOSpsfua6G6c&#10;j4numDw6uTAbPdI2NDmuc/RxhvyRUu1tpYSYLmmYB00T2MqsDS+YeNoA80nSHkiRpM/xT+o0tAJA&#10;EDXwKSGbWhrY/dEfIJDSONp+8lMDDnhp3OAEtS3AAe0mdfb2RUzPbxT6z5QoADdo0zGs+aRZJkk8&#10;agJKXLwADI2+KSb2tBMaDVJJT//Xm4gaW2sZA78oZux3OA9Uu8BW3X5aJxj2nXaGjz01TitzTALW&#10;9uVnNtmB4NM+LyfxCi+6wGHe3wgJMqM+6ysNGp11jylT9KtuvqyYkbRKSmDXNd+aXRw6yYP9VqXq&#10;uJLW7AO8CR/0Qpva86Eud4F8afcotFoO1pg9wElM2VudqQXHyG0fikWbdXO2+IlR9C93ue6G+Z/v&#10;RRRIPukHURHZJSMvqA1sd5wCUq7WW/QDi3iXSNR4IldTddomOSZ/uUjU5p3BrmjzLW/i5JTAh+73&#10;aD4wpNmfYzd56mfgo2Cxp02AdzLnn/ojanY4yJJcO4SUyNhDi0kA+Ak/9SoOZvPuY50fL8isC5jD&#10;oB8QJUX5LddrHOMeICSEbS4n6LWhvjz/ANJSDXExuAnw/wBiF6rwS702NJ7vcT/1KduTeCPe0N8G&#10;tj/pJJTHHAkmSk1rhoSWjugue5/LyCfBM1m0gAOcT+86PwSUmdaWOa0N3tP0tYjwTHKqAMkAj80A&#10;ulDuexg9zgD4RPKVbiSXCY4EiElJBaxxBi1w8AA0IoLGnc1mvnJKG3e3T7lLtJ/KkhZ77DJ3QP5R&#10;gT8kJl94aQbQ6eYEDX4opII1LWjy5Qm1lmkn4u15SSoE2Ha5zoA5mAn3MrPsgnxJRA2uC57S6O3A&#10;Ud9YEiljde+pSUxe5hAcWiexcdJ/kqdZluhE+LRCcBjwC4j4HlRbtDoYZA7pKSem9uu1zieEjTe4&#10;bvTDR/K5S9W1o+kR5pOyGOcCXucRoZEBLRDEUODtSPPVO5uwwDI7KAs9xAaSPHgITnmZ2ajQQZSU&#10;3Q6YghsJ3UgSXWGPEKtXvf8ATGsaHsjufDAN4Z8DMhJTBzCfoS8cSdB9yG97GuBc0ujQA/3BS9Qk&#10;Dc4TPihlpY/eX6eCSmwLXbQWVwDyFIOaGz6Ikefiqrnbj7nkD90HRSa8OIAlJVJbHuDXTxHARcBj&#10;BjCzbDnEkkjX71Xe8NlroiOCiYjRZSHODuSNfo8/mhEIbDi1xINhdroBqk1oe2KmOdtnyBJRq7K2&#10;saGUuc4c6QEn5d8lrm+m09yQPwCdohEMd5jdtZJ1B1KKaANGMLiPAc/eqzMvIbb7AC0fnAco93UH&#10;EQXtr0+iXCf81qWiqKT0cgAE1sYP5Rk/cm+zt2k23GBqQ2GhVWPfYT7nGeDqB+KRqxi2bbpII9jZ&#10;c78ErUn/AFCt4iCeZPuKPZlYzYDYE8DuqtbWjSjHcZE7nw0R/wBUk5rQfe9jHdm1t3n70VN/ewHd&#10;pJbyeFG3LxqQNz95dw2v+9U2UNthxrssDRobDAMfyVYqqtLZ9Oql3YAFxH3+1Gyigyfk0vbv9Nwa&#10;iVZWMDAY0DxPP4ob8Frww332P/eZo1g/k+1Tbh4sBrKxDe3KWqtFfbWl5bWA88S2So25dsQ4AeEn&#10;T7kQ1vOjGkdvBJmI36TmgO7nlLVWjTc6xvudYK2nWBqf7KsVXWVVzwHfn2Hb/wCZIoqc551BDfAa&#10;BTZVVO7bvcPzj/5kgAolqusba8H32kdmDa3/ADnohbkuc11VLK2nkuJLp+SsBtj3bWw3zGo/FTFY&#10;YCHvL9OZgJwCLa83sO1wrBPL+3yCjYcrdDXtaP3iPyBGY7HJIafo9yFG67EY4Cx4JPAb/FJSJ9Lb&#10;PbbbbfPYe1v4I1dFdYJZUyvbx3KTMilzCW6gc8j8Sovvs09INb47QXEJKTMbkObodgPgNfxUTj1D&#10;+dfud/LdP4BQDcuwQ4GP3rDtH3J211Mg3WMYTwG6lFTMvpGjZJb+bWP+/JG3a0ODNzuAHGSE4GOG&#10;naHvH3CU7bLGgiqkDzdonIU37S9sudHeAIA/kpVtvJ9g2B51L/7k7ftb/pWNaD+aOfvKm4BsAEkn&#10;mf70VMXUUz+lcbHDtKIxtLRubXu+I/JKFY4VuIJFYPnz/aKc3NEekJjUuJnhFDZF5GjiK2j7077d&#10;0O1c4/IFAN3vlrQS/UwNxlOBbYRuZAbq0uP/AH1qNopm+8Nta1xDWHkjWB8VZadx1O9h+iQq5ZWz&#10;32uBB0gQ0aogycdgLK3T5DXVOBQUxa3bDG9zuhR9NpraypvsY4wSdeOVCvMse7Rm3byXaT/ZCNAA&#10;3PcGh2gPZFDEMDS11thcT7XAaBTeyh1gsc1rtfpjmRq0pB9JcTuBNcAkgAJqzW4Oa0kAkhwaOZ/d&#10;cipNAL94EO8Z8Ut8Nk+1zPpNKGAHj02OLZ0AI/d7tU3BrQH3EBx0JiZRQybtfFjHyHfcncTEDXso&#10;N9EfnyJ9reIPwUha3sI3Oj/zKElMHCw6tEERyCf+l/JSUnS5rt2g15MceMJJKf/QMRQACxjrZ5c8&#10;wPkousLWyK2jy5P3KbWgeE8KQr0nX4Sf4LObbWLn6m306x2Hpyf60pq3S/SX6fmiT/mt9qtSWOgV&#10;j4nj73FQtte4QHhonhsk/wDRSUz9oj9Du01cQBH/AJJM9xIj0hpwNwEfJDYXD2y5zfE9vvRZfEN5&#10;7B0NH/fnJKRtD4H6Kto/zv8AvqKHPJ5I/qiNE2y92jrq6+/JcVNraQ33Xb3eTT/BJTEv1ja53xTi&#10;OAIA1/1Km52KyR7jMRAUHPo4NZd5uKSFi/WJbJE7SZP+anknkie3AUZbMNYIPJhM6yqsxY9rI411&#10;+5qSVwWmIl38VIlv7uv5EE20PJDbXackDaP896j61NZlpk+L3E/wSUlcHcgwBzABUx6bGjdJ+KCM&#10;x86AfCITG9ziXOnX7klJnkObG0bfuM/AKGyR7G7SPzxIQ4a+S4vEeBifuU2kA+1sfEk/lSUsKyJd&#10;ZqfGYTPyC3UvaweEElS3AtJcXHxDVGtzNCxgE8F41+aSmVeS1w1LrCNQYgH4IzXnboI+AQ/0kggg&#10;efCIDqdxkfvdvxSUjDnteQA0/DUk/H6KYvcNXkN+OpUX1Oe6Q6R4+H5FNtbNsPLSe+2SUlLGxpMb&#10;i8cxwog17twk6aAcIoZjtO7Xy3f7EzRv1dAB4A0SUxFg3EAfFSsymsIrqrh/cgSo7KqnABh3eepP&#10;yUyLCNxIaBwJhJSMvscJe6JGgH+xTDXPZ7BBHfzTNqIbPtqHYHQmFKvIfJaQQDoElIvTuJ/Se0Dg&#10;T/30KdYDTuI4/wBeERtb3EkFrGgAxOvzQ9BIgPcdG+A80lMXPc4nc5zuzWhHqxnFg3Qz4mSoGkVi&#10;XvlxGoTyHgbBtDYmeD8UlMrq6o9jiI52iJ+ar+mS7Q7h4HUq0+2tzYMeBeTz/VYFGv0hD2mXN5c4&#10;wB8GpIRtpjRzg0eA1KcVtA9suA1kmB9wUvWYxxBcXlx1IGimHNcZA2/ikpDY1hbD414hXMR2YKKh&#10;U1jawNHPkn47UC1jYnVx7HhW25GPVQxtz2NhoG0nc4/2GpwQVvQyLj+kyXuHcMho/wCiiU4dLXE7&#10;ZPYuJcf+ko/brHiMXHcWD84jaD/nJPsz7GtDgyho13TqUUJX4htEFztv7o0CTcbGp1hjPOBKhFzy&#10;1u43Ejhkgf8AfVA1lrgLA4O8BqUvor6th9lWyCC5o5cdAlXczaSwMrA1kD+9CPpmASGN7NA3OKYV&#10;Vk7hVZb232mB8mpKbbH1WVlz7QCPzDyR8kmelHsGg1Me38VCvDMbgxtc92jX/OcifZcats2EFw5L&#10;3IoZOvoridSdAG+5ScLHDSt4kS0RCYZOK2G0ncfBjSifaMp35hmPziAl/LRSM4+TAlgZPd5UH4eU&#10;HNDb9rfzo0lGP2u3WWt+Bn8UhiXH3W37GDnbylSrWOOGe9122eXOP96f1sdw9MZBsPbaOf8ANUTi&#10;4LDLmuvPi6TJ/tKbHQYZW2seHl8kUMhSfTIBLGnkvIH/AEUAu90UF9p/kt2if6z1Zeai5rXOE9gN&#10;UxubXpMjs0DVFSPZlOjc5lDe5PuKQoxjpZc+5xPuLdAmuscz3vqAJEguJeY/qoTM506Vus8AQG/9&#10;FqGnVOqd9eG1ob6cAd3u1+5qIKmln6Kkx20DQhPvscA8UgO8gB/1Sm+1zmTc9oPDG7jP/RR0Qz9N&#10;0iK6mOA0J90f2foqDm2fnXTP5rAAPuaoOycSsQ55td+5W0u/InF2U4B1GOWt7GxwYPuEuRUr7OHk&#10;uexzv5VjoTD0az9Jk/8ABiT96m1rnQ+7YXDhrSXKWrDqRWDroIn/AL8kpXq3OI9Osv8AJx2qXp5s&#10;SXsYfCJgITi4uLmeo9x7MH/f7FIB4IL2MMc73lzv80IqXrrpEzZvsPfmP81TsrL4ALnOPLuIUHWC&#10;tuh294aNo/8AJJjkVWxsYT2PYDzIRQyGPj1n3Q9w/tu+9GDGvgGogeZgIDndQsafQrbUI/nHfwan&#10;bj5waRfd65LfbOg3fBqKmwH1tBbuYI/NH+xDZvcPfcROgDRtH+coGlsDa5tLtOIkx8U5qqe0Mc6Q&#10;XbvMT9JqNoT100AQ5gJb3J3H8VIXVVwGtMngtE6oIc2t0UskcDd4fFGZZkPr1DWlp+iNPxRBQya5&#10;77XENOo7wEUAsDQ/6Ez7fcQVVtvcGAPBgiQ4DulXkOc2K2PkGQYjUj/ySNqpsmmp9ge6sOBO5tjp&#10;jT95qJVY62suFffXWBoq9VmQCwiXkGXCdBKdl3oudvIAJO380lp/NP8AVTgUU2m7nNJLdAZaDpH9&#10;pRa5xaSWbSQNY3DX6Pt/lITLryxzqzvIaXNJBgx+aSpDIuDGWOkMLQdrRLgTzuaPb7EbQnkvA9Rk&#10;btDpER5pi+pkb3Nrc7gx/wBH3fnKLnQ0brgSDLXHQfBzU5sqrP6V0TrMcnxaihl7SC3Xby46a/yU&#10;k26knc0y92ug1I8JSSU//9F2CoH2t1Os6lFDj2GnBB0CAPTBn1HvnsTp/mtRNeGtIEaS0n8Ss5ts&#10;nNe4S4tAOmiRrYNDaf6rRP4oLXNd7Wy9w51B1/lOUojnb8AZSUp72jRm8/DU/wCambU9x94fBHLy&#10;Afh7VMB5/myC46cER/a0TtpvbrY9tQPidxP9loRUxLHsG1jWmT3cmJvaDBY3xgOP3ztRdoDSX3E6&#10;cNOzRC+ztLjD3QD+aZj+s90pKYtdYSXWWSOw2hv3orbWEEgk/wBUD/zJPFbDEj5Dcf8AqUZ1rQ2W&#10;tcfNzg3X+okq2q7IqZAJAJ7Ez+CcPa76I3E6ae3+G5EY8vMuDK/Mif8AqQnYbLDqSdfhI+DUEInV&#10;v/NaI8z/AOS2qJqfPP3QSrb6aWtJdI+J7oHseCGueB+81o0/tvRTaRmN7JcAP5Tnf99CYtxg6HPB&#10;H8n/AGobnVAAOIaewJDn/wDRCk14c6WVB3be7U/d7WoKXGPUfcxjnGdCSTr/AFfopzU0zuaB5EwP&#10;4pDIgwWOeO0aBKwPc0uDWs/knn5pKYssLRAG0AfmhHpqss9zgQD3nVBa6usEmwB/bZBUXjIsBfZa&#10;WMPBfp9w/OSU27aawBwDGhLlVJe130muA8B/34pNDHEMrd6jvHbyndUaz72wfP3f9FJTNztzQIAg&#10;TAUTdW/R3u26bW8KVf2ciHBztdQ4wPuSc2quPSqE+M/99SUw9RrRtbDAe/JU22NaRsaA4/nO1JUI&#10;bO50fDQBEABIJIaztED8UlMXZVhe5pkR+dEBM2x/YN103OTua14JZx3cTKRI9MktDizU7fBJSvbv&#10;lx3eadhd+/A4g8pmvZYN7faPLlHbdXpS2vd46/8AVFJSIsDREkzyexUWMbXL3cFFc9gcD7Q0fmt/&#10;vRPWY4y1kA+InX5pKYVMBaHBsNPc6qIY8AgNhp1klELnzuLjHEH/AGKVh3Vh1gdxpHCSGuxj3ghr&#10;ZPgOU9rGmoVQPUkGZkiESgezcQQO5Gkp321+s1tLAQNXFJSEl9LA1oMnUvOqdldlkO3jaeSdIhH3&#10;tv8AZVVqTJeRA0UdrS8NsmJiB3SUq8VsZt3hxI55Kv041NTWenUAdo1IiZHms3LrrAJrrLWz4yT8&#10;Ffssz3tbtrbSIAHrOk/5tacEFIfUkS5oHIDdTPxKcNc4gl1YJ4L9SqzsV749e9zo5bUNjfhKK3BY&#10;0SaoaNNzncooZPupYYfeXnuGf+YolXpubvFZjxchjDaQQHljZkNr0480YYzrDAadvhKOqtFC2tjt&#10;QGk8RyntcKgHlwb4Sf70/wBkaxo9QmkHiIB+cp2U4Ah+w3OHc6j/AD7PakhGy8ZEMYS8nkiQB81J&#10;lWPVLnsc8ngRpP8AWcnOUydtRAjgMaX/APS+inc/Je2BUT52ujT+oxJTM5rgIbS2tvA/eVYX3Gwu&#10;cCfAQiPx82N7ntrn9xnHzeiNpivUuvdx9KD/ANBLVWiKy7KLgWuDG/unRO9172gt3uPjAa3/ADnI&#10;9NJ5EADQhgE/5zk11VDfdcC/wk7j9yVKQCx3N1ogfmsl5n+ypkve3aK3hniSGA/f7kavJxG+2pwk&#10;8tESP7ITjIqJ9jd5PBPb70fqr6IK8bJmWiqnwmXO/wCki2UCQ624ujk6NCZ+S+yNlTj2nUflS9QQ&#10;PUFdUcmw6/ilorVkL6zA3ExoA1pP4uRBX6gBhwnUyQPyIQvpf7aS61/iwGP84qFtNrHgPJaCJDWy&#10;4/gj+KGw5lIIYYM9plxUQccPdtDY4JA8UJrBtGyt5cObHuDB+EvTMxa3OP6RznfuVyG/N5+kkpsb&#10;th21ABo8k+r49Qj4mI/BC+zXPEba6g0/ScS4/iU5waSP0t52nmCGj8EtVLm+pgdveGtbwR3Qxms3&#10;gNa57oloA3H/AKKi1nSMZ24Ftj/Enef+kjHq2O0ewhnl4/5qV+Kq8F9123dbXsB43uj/AKDfcoem&#10;/UtseXH/AEbIH+c9Qd1Op2pcSfIf3qFvVi0TWweHvOv+ajY7qo9mw2i7cHXAFsRLjudH/Uqw1zmt&#10;cKQ2tkamNzisodWynCPT3z9E7SAP/JKH2rqD2++wdxroNf5LEuIKot+zIsMy6O2613/otinW153+&#10;rY+wAaCvT/NYsgW51LRPMyAB4fvORasy+ww95Dne6AYH+ckCqnUrqrqa4mvY482PdP5UVnosrn1A&#10;S4TubwJ81keuGP2W2S3kkDcZUvUcWHRzmcgEgGPHanWqm56uK2zabHk8DtyjU3VFxMwexA3OH3+1&#10;Z7L65A2+5vG33KzvO9jgwurPw/tDT91EFBDYdmNYSHH1I1BeRp/ZQRn3F2+SWuHcQ3RJnqbnBtbW&#10;gahztD95Q/TvveWCAJ5LohG1U2q8p7rPYIPPvdtE+f7ytG5z6y5xHrVkbS9vtBI/wb/zv3lQocyt&#10;rWPeHT9JobuM8fTVtlryCxjS8N+kGiTHY7fouTgVpS17fRNXrAw0sJMtGhndVH7sopLG1QbHkaAD&#10;6PHPu/lKsyrJIdS8sr1JaCf4D85SpGVXt3tDgQBY158P9G2U4FCUZOM01lzNYIE6uCfeWkkNADxJ&#10;ggn+T7T9FRe9j3tADt4BjY0ccEJDDYAPWB2DhjjIj/vzv5KKFV2OucC5rvSaO+rnH4/R2fupKQc+&#10;0lp3FhG0NBG3X95wSSU//9KTHPa7bJbHiePmjBtnZ26e0iPx3fSQg15PtaXEdxA/gpCvLB1YGjzK&#10;zw2kjhk/RZWCB8B/5FDsbkjW6A09muBKnvu/OdAHaGj8qC5gcdxcY7yZSUyJbzWT8SZ/6gJ91Dj+&#10;kHHJGp/6TlH06CQHiR20P/Ut/OU24+LIcKgHRo6x8fgkllW7FZq2uxx41iPj9FStyMPQXVkgiGgN&#10;LufuSMDiHR2a+B/alOwd3OFZ7FvuKSl23sLAaqdrR4wyPwc5Ad6tlhdsAB7z+CnY7g+o4DuS3cf8&#10;3RSaGEBznBw595Df+i1BSIAtMPrHjLoJ/stlSfXaDFlrqWnXbw4z4VM9ycEtMUuZS0/nNMu/7cd/&#10;31ALH1v3CxvuOriSSSihJFAd+iIIHJeQ5xI/kpWB9kG1xc1vAMAD5KQArix1RJ4HJMnwaAE5Y552&#10;+k8zzs0j/rhQUgqYxzjYGbQDG8jU/wBVFDWs9thYxh4gSY/76jAenWGNncdOCT/5kh/Zmh+6z6YO&#10;jDBP9r9xJLLYIlpcWx3gSEJoe58g6A6SJGngPz0d9IdB3atBkAEgJmObW0kndsHuIgH4pKR2O2Eg&#10;NAJOryJP9lrfoKLgXkOJAH5rnEuc7+q1X6TQWAtY524ah3PzlBc31HkurNZboPBJFo/0jagfU9LX&#10;UDUx/ZQ3l4E93fRe7n7laZ6jATW3cZ50j71I1Pj9JBeRO3sElW1a63ggbw4+QlWRjlo3lvEakpND&#10;wdo0PcjiExpyHe71gW/uf3uKSkT6je4TEEntok7ENTeBYeJPJUxQfU3m0gCBtb9HTui2ek/QEwNS&#10;ZgJKa4pc4NFvsB4/8xaiuZjgbQ4gcQPNJ7aXFjZO0D6R5PjtT2V47gGNZBGok6pKa/osaTsED/XR&#10;GYKgBtMO49oGv9pEZ6VYjZuceB2Slp0DQdfoN0+8lJTB1tNft9P1X+fu+4N9qaC8+6Xu8PP5Iwsa&#10;ZY4isCJaNOfNN64A9NktYeXtE/LckpZ+W+toqbWIA00kqFgteA57S8/mtP8A5FSPqsaH1gNadHOP&#10;P+cmD3QXAe7t/K+CSmBbc9h3A/1AIhKovIFTKwY50RfVLmgagA6jQBM7IyQ1zWCe21o8f3nJKU51&#10;+2HHQaBmgn7lNjb2t3PZtEaTAhBrN7SA2K3ESTpPwCKQ54AcSSNSXEclFSG14kCC8kj6Hx81qPuF&#10;bvZU2s9nWGT/AJrVmhzg+usEN3vaDxGp/OctS0dKbPrXsc4E7WtO4ox6oKH12lpdZk7ddWNAZ/1U&#10;qDMrCedjGuvsPxdr/aRK7+k1nc1lY/l2OH8Nyk/qvRqx7b6906hjSfyJ31CPoWPr5wO1uOAO286D&#10;+yxFZ9uJ/S37W9xWNv8AZ3uQx1jpzwf0tljfAN2flT/tXp7Ycyhz3DguIJ/znJad1a9k7LqGO3Vs&#10;9VzRL2/SJP8Axjk1Ftt7jeaYaT7WP1gfBVbuvNEkYzAe2586+bK0J3XcxwP6NrgfAQB/VASsd1cJ&#10;7OtZk2AQxg40J0E/1GqLTkuANtjWD5N0WBd1XqdwDWE1t8Gw0f8AkkAXZkibGkzrpJj+0hxBXC9L&#10;vpcdod6p4IaC7/pH2qTMTZWYMeUxp/K2rnRfm2PcG5DmxrsJ7fyUMX2NAda9zSe+4n8iXEOyeHxe&#10;lbTU1m2yxtfcBv8AFzlXvy+k1v3WWOsfEQJd+T2rEbdVZq55eD3U3HG/NId8NUOLwVw+Lr19awKv&#10;5nHFc8vcdT/my9Rs6/SHRXYa2ngU1Sf8+xZLmEgemAPNT2WlgBEpcZVwh0HdcxSYFdz3Ea2PcASh&#10;HquLU0vZhCx0ausduKomgNiW6668pg1xdoJ8Y4S4img3m9fybPo7a2jhjQRHzUm9aySIa9rnN57q&#10;q2trfYeOSO6i4Mbq1uvM8BKz3VQ7Nl3Usx5+lHkY0/sphmZjgd1pJ7gaKk0vcTwzxICdl4r1td7S&#10;YAGsfFCz3VTaMvkO3Q7vJ1UPs7XgiCQO090mXOdIore5nIMQP85ygBa4u3w3ynX8ElIX1ivh8wYg&#10;ao1L3749vgN3CjBa6AwucTy3RSfVsIJaAeSSdx/zUVNgPAABsGnPpiT/ANJSr9urATJ+k8gfPagV&#10;7TAG5zjxsbz8YSN7aX6VOknUn2jRG0OhGQ4AhrQRpJOkeTVJmOBJyXucyPoVwDKq15IeNN2vZoLj&#10;+PtRjfezRtTnuA0kiYP8lqcCEM63VbXVsqe48ST4/wBZM2iwkBrWUgcBok/2nFBofmvLhsNW7uI4&#10;/tfnJ3UZLTueGg9nPeXn/Nalamy4P2+jvkuMxWBIH8pyi6ixjw5407PcQ0BCYy152m4scDG1ntEf&#10;yoU3UbHfSAc3h7tSQf3tydaEpFbB7IdIn2gn7nKdVzQYc8sZ8AZ+Ci1jyARYH+HtJHylI4xDvcXP&#10;ETzA/wA1qKEjvSILLLHlnI/NBnsi49NbGbqtnpdy0HcDzMu+kgse2Nga31PLn/pJDIIlp3T3B0H/&#10;AEkQUN5zpqjuXTu+l82BoG1RDQ7bYT6b2aBzJG4Hn6KqjIvdWQ1vtH50wAn9JxH0nSY9xduj94bW&#10;hrNrk7iVTfrNjBIsDRMySAdf625ykHNBJc/dPmN0j+ss9mP6e0OcQJgHt/V0Vjb6I3NJHi4D/wAm&#10;iJIpveoCA6txe+CJJktB52trbtQnegxrTdvvPYbZM/R3ana9qFW573AhpG0FzTJ3kH2F7N7q6/b9&#10;JSBfS5jPQ9RzS4C8HUkaNdW3d/ntTwVtNkskE3NFLSDuayGyB/K/lfyElTZbSLHMbtY3Uh8b3D9+&#10;t30a2O3JJWin/9M+17tNZHfd/q1DFRE7njX+X/1MIzRjPdpW4a6bnf8AkUQurDdIZ5CVntprMGzg&#10;t18SVYrLnjVwifzB/wCTUA6nuSe/CXqEkAEho/Na3/v5QUzcy3XSxw7mYH+coOp3ODWMY0937pKm&#10;XGwe2SfPWPvO1RaKagX2WbzP0GGf+lCKlzUawRXY2Rz2/JuUq2PAL7i1gHLhJd/m/TUTfYYiv0W/&#10;uwQP6zvznKLTudtEuaTzqEFMx6b9QCfOxwk/2PzVIMNZJFRsJ+i0OHJ8tqAQd4A289pOnyRbHNYC&#10;BY5zv3eBr/0nJKZutcI9Rratuo1DioiysneB5y4AFBIa6BfYKy7wPud/VY4o+6gAdx4D3OMfvHRj&#10;UlKZZc9xO8OZOkjY0DzcmfbXMFxeT+6S0f2N3ucoPvBP805xmNxBIE/9FCe7bd72nUavLYg+H73+&#10;akpNvLQ1rPZ3lxJd/nJ2XUY7z6p/SGIGqZj3gEsDXA93O2wmN7Ww51oDuNwI0+EJJbGRe8V6NDA6&#10;NdJI8moIsdWQAxrdJ3Ogx8GfnKsc2lthIsrsLewkwfFzilbn4hOtofaezQSf+kjRQnqsyXve7+cY&#10;OXTGvzUmzY72kGPpElUj1PH2OHqOLPzjt4/8igftzHrbsFVtni4uH8EuEpdh1tjSGscQ3+SI/wCk&#10;VHfE73bp+iNSfuWK/rpezc2rft+iSYj+sYRWdVe9sgCruTOsn+UlwlVOoHuI2fSPgdApNY1sWeoY&#10;HAAhvmsZ3VLCzax7HkkgiCT+CTM3Ktb7bSC3gDhLhVTq17DY4tBJdqQCR8IRAN36JrgwRq2ZcQFj&#10;HNyZh7nl8jTSNfNRstJeS7IA89JB7cJcKqdoWgghgALOd3AlMH1biHOBeO//AJALBDnu0dY6yT+8&#10;Y/AI0Pnkz4FzhCPCp135dDSZdtjufLzSrzqthe4tbP7w4+AWNtsra0nZ7pIGpPP8pO217/pOYwN1&#10;E95+KVKdE9UxQ/6Tnn96JS+30udw4tHjE/BrFSse1zdzTunQwICgwv4Y3VwgSZSoJp0bc51oa0s2&#10;tZw2f+k5RGZe0lrWtBj6RE6KrXB3C2WaFsA6j+0hubjMaWMeXvdzvcT+RKkU3m5Nz7A0PrdHO4aB&#10;QuycuvJdW97aw0bobEGUF1VDqdGwQOSnvNP6PcA17oJd49trklK+13W2xXcQK/pEN0PkoC1+u2ZG&#10;sudGiibptcGkE+HAUmmxplzGzwCddEkoH2mZba0uHZoJSNp2/pLA0cQB7iilo3Nh/IkjbrPlCi/E&#10;9RvuBImQTojohTK6HN1aSQfzzAhFY+hpDWvaI5ZWCdP5UJ6aqi4b9rg2N24/3ouxh/mmlwMztECE&#10;EqrZRrPquceACGtARPSpc3216+IJcT8ZUG+oyfYAB2cZn/NRajc4+0isyYY0A6R/KQQhY1tZI+j5&#10;OhHNtYYHb2gcBnJTerjOH6XZv8bEGyCd1DTYf5LYb/nOSUlbb7vYwkHmdAEgXvO1z21zwAJP3pqn&#10;5Fg2uqY10HVx0+TQmFby/YbWtcBoWwB+CCmf2djjrvcRpLjARn41Law6YnkA6FDl9YDGhzj3dHP9&#10;p6hvtJIDWtcOS47iP7Lfakpk2lk7qxIBnUeCPYGin3Q13iBBQQ3Jt9rWHx1O1v3N9yKRYCPVJIiG&#10;7QBJ8N7klKrdXtk8BTZbtZLwdOFUtptFolnwcST8o+ijmvIjiQ3WX6D5QkhKbA4caeadzXhocRtA&#10;7HRVzdbadswR2ZE/epsosgkt+djufvRUv61ehaQS7sFB5ceARHc8KRreyQbGsB/NrbP5UmspYAXN&#10;deePdo1JSL9HBkyfEnv/AFQpUPDJIpcGn84iN3+cjgQAa6gwA/cms3WVlr3+1usxEfNJTJlrrR7H&#10;hn8kmRonL6mtf61jXB2m1og/9FU6rcasnc+fB0FwH3fnKxXfW5pcxjg3958M+785JTPe3b+iqfHM&#10;TtH4olIdAaK6meJI3EoD7GmALa2A8hoLnFSF5qAJLvg7QlEKTD7Q5xr3FjDzJDR/Zaz3KWxjdp3D&#10;26SBu/F8oJtussDtu1p1nnRR+1Dcds7mnbEzP9liNobzHjaWgPcHQCXf99Ci5z9w3ODewAQBdY72&#10;tqc5h5n2z8N3uSaHbtpdVVB0mXuH/mSVqpOX2jTfPchon73pAwdx2E+bpP8AmoernH1PVezsdAD/&#10;AFWJhQwPB9NtfgXHcf8ANCKGy20ta3ax79xgyQ1o8/b7nJF5Fmu1rRy4n+Catm9pD7DtHO6GA/1W&#10;ozHtb/Mta6O7WzP9tyKFUy8E17jJmNsD/Oci14heQC4tHckkn+rt+ihevl6D2tb4DUpiLTGlrxOr&#10;SQ0GU61Jj04MYzJY6XO9tgOkRqxTIaW7XN97OHAa/wBpyrtdYwuYGNrOh5JPl7voq0C7IrHqgFw0&#10;LgNf7SIIQWFdxrlpcBu0c3R5j5KbXUt9pFlp8AdCP6jEhsbDSOCfMfyXbQmuyrCdjf0bSOKwCUQh&#10;m7P9NgYanUsB7R/1Lf8AySicu4lprxydxguskf8AnSb7Tc1rmuM+kZcHnbMj86Nz0z7rnAWEl06t&#10;B1j96HJ1+Kq8E+7Mus9UscyrRlhaGgyD+jH6Xe5qJXbsbFGO54rkPDrBueJ3GuHDa5Uw+2y1l7XO&#10;c8DQVtLvL38M9qLQa8mx+O9toc73b3OaxwI5HtLnOYnAoITsyn5T21XsOO9hB94a1w/d9v8A31JO&#10;bafTDMrdYGCSWtPtdETWQ39Lu/lvSR+qPo//1LBrLP520N/kcFJxp/enzaOPm5ZNDC73PkuImSZg&#10;KVr9oIn2s9zyJOioU22+b8at3JJ8HOn/AKmFIZBLZ3BjAdCNB8/pLJxgbXutIgngdvkVYtc4QAdO&#10;SEqU2jlU/nO3eUH8iQzmN/miRPLgzWPms8vLToDPaIUmtseAdznRy2B/FKlNuzJsJDpfYCZIIHb+&#10;U47lXs6pZvG3Hs8Nm5oH+a1Q9Iz9HTkE8qJpcSTz57WkH4ApaK0bdXUrdpJqa18QHvMmP5I+gojK&#10;sjcGN3+PJP4qqHPq0JA+DAPyKJymwXbmk9htIRpTaddbY6SGh4EHQSED7R1Ct27eXN7aCB93uTC9&#10;rhtcBu5LkUND2753AczxP8rhDZSFudfr+nLDxDpg/wBVTryXu7OcPznbgSB/J3lVjtss95EeDTEI&#10;prqbEN3EcB3u4/ko6KZF2MTuEO8HOcAdPmg3B+Qz2tG3sZ0/IrVT2F4DdrIEua0NOn9lqDfkGXbK&#10;7dvi5sCfhKQUiIfYBugNZwQDBhFqY0x+kbBHZ4Zr57UBt4bbvayHExDyQPyIz3Wu9w2aHVwmPucE&#10;SpKaN591QaJ1cXzx/VQ76G0NmpnrF59uwh0fGPoqdZ22bnGt3gdZ/wA0Ij7GAgtjzLRCFqQCuyut&#10;9lzQTBc2tgkyOA9CrsyXl/sYysAGtxadZ+mwtcrW8OBboDGrnawkx8AAGQNRu8EbUh2P3DTjXsAp&#10;0gNlzXgmDxqQf7Kk4tiS0O8AoNPpGK2Ef1BDUFL0F5eQ8TAkiABJR9tLfc0NaY+iIPzQGMsduD2A&#10;En6E6n7kdjHNZ7mtqAade8/FIpYvLwGltW4OM8gHTyUTdcWmNrXA6gyY/wA1CeDMvtc5z/ot37TC&#10;afTG72zMbS7X4mEqQkcQ5zd8A6gRJ804bSTq3dGogGZUGP7NncdAAD38zCt01FmpBJI58vBIqRur&#10;rjcanboECxwkf2B7VCponfDg135oMf8ASRLXhw9Nlbp4M6aJQ6mjYA1hOgLnTr8Aglhs3Od7Zjxk&#10;p/VrbtYyHFpBIieP6qcGGFkvtA7hhDR80mFzHSAYiANAkpVrpDQWvhx/q/IJ3s2uDvaxv5o+kQE+&#10;S972teXNDmkBrIM88yU7yGgNcfc7UnSAPkkpGLa2Wl8l4A1O3j4J7LHPDbGMIZ4vMT8tUrB6m2tu&#10;+RrxHlp+8pWO3H0C0A6R7pP9rb7UlLVeo9xLTsA5I118NVYDII9Yl3d7Seyi0hlQrc4F06jifjs9&#10;yicjJrY70KpcOGgBgntuc7e9BSZ7KQN4BA5bDZAH9ZQqtcSQ2t9g/NP0Z8pP0U+I6/0A7qNTRY6S&#10;Wh5LR4fS/ORX5Q0NbAGu4B5SQiH2my0h4bVPAadxH9ZM6h4JaL7Dp2Ab8tERjyWfS2yOGNGn9Z7k&#10;j6LoLt1neXun4+1qKmFdXpbfQql3Je6Bz/WRjdlObtBayPCXH/vrUJz6TO1oERAH+1TOZVWyLC0e&#10;Q1P3NQ1Up2KR7nXCT++fwbChS3aNocYH5w0n7vpKP2gPG6ql9gGu4gNH+c9RONkXFrnltTRywS4/&#10;2vzEvNTbe2pzRDC6e5O7VSAY4guAg6QTCrhha0fptI+hMf2drFKouJDaaS4/nECB/wBJBTbcLGAB&#10;snx2gRH9dxT/AKYgTAB+jJn8iia72t/SPbWHcNIL3D+qmFe6Wue+wRyfa2PkkhK6suaA61x292wO&#10;UB1dDXAvL3gcBxJ3fFKsPZIYa2+I9zyh21se8erc8+BMMbHwHuSSybtrsM7agfCArLbqo2mXgeAL&#10;tFVpxamklux7vzdJ/wCk5WWM1/SWMYwee53/AH1qSCyZbaT+joDJ4da6DH9RiRD9vvvaB32tDZ/z&#10;1F+130nOsE6bYZp/KhINprANbGCfz3y4/wDSSUqtlFtkMcXuJ1PuMf8AfVN1V1J2hgLXcue8Qf7K&#10;j9va0hvq7j2Ywf8AkUznWl8iqQNZdA/KiplW1+4A2MYB+62f+qSdi1Oduse+4n946fLb+apMFx1L&#10;GwewEn73J312un3R4CdP+jCSmIorDA0DZPOzRP8AZqqmhxftPckAk/enFFug3kgdhoFMbTo6w7uB&#10;sEn8EkIX1VOglptB/ePCK2jYPZ7T2DRCZrGMjdvc790c/wBr81qIx9QMviv+QDvef8xFS32ZkguJ&#10;cR4ngo7ayB+iaBGpI057/wApJkvMtrdtPLnEN/6Km62gOjeCRptb7j+CIQhba5uVXju3OfYwv3R7&#10;Gx+bY9ELSfc54A52tED7z7lJtzxIrqO12pdYdo/zRucmDLnEkvGv5tbSP+m/cipkxtDDugAnu/n/&#10;AKSL6tNmgh8dh2QGNrnQNc7xJ3On4ncmsuNbSXbWE/vH/VyQKmy9sNaBPjCgXemJJDP6xAJ+G73K&#10;o12deTt3uaJO4TWyPkPUenYzJY4+myp8EeoWnUeXqu3I2qm8HQ02OILeNeP85yYPdtBa/wBo4cPo&#10;/wCcfYq/pXOkl7G+AaN5P/Xbp/6lTZjs1dfX6ruGmwl5M9v9FX/mIoSHMqfA9Zp29p3f9Kv/AMmi&#10;Mtdsa3YXscfaQNrZH8tyr7TDCC3Hsby2kfTH8veNrf7DVC8W1Podq8PcWuc92/Xwb6n81/KTrRTc&#10;dfWX+8N9QDaWR6hKgKGFwFVGwvM1lxIg/wBSv/v6gzLcN4pIc1pghpAYD/LcfapU5F7juYSAdHOr&#10;Enw2+pYNv+YxOtSav1a8x1VzCNrQ6WENY5pOjm/mf2lYvDPtNT67yxrmllmOxvuM/RdU+PpqnVU6&#10;zMdU618trY0A/SEklzH/AEm/5qNWywP2udkt9EuJJG70z+bZx7mbT+anBaUtVf2beBc4VEHYCC1u&#10;7/Rvc3ezf/USQrLdr2tea2lw/SMFhIIncx//AATv5GxJGxsrxf/VqBrA2TAI7Hw8Aq9zi6sTPuMw&#10;yR935yM7dAHbudPxVZ4d6zWEuO3giQQP6v539lUW226AK6x20kjzUN2p0+GmqK93tnx0iI+9ADgw&#10;e4EHidUlMmiZO7b2IP8Ac5OWkj2+UawmJa8AiB+T8UgRERPwSUuC6TJ0HYknRR9Qnhzw7yaSPgnm&#10;RyG+EgFMAA8e8COCQCkpcbxrvDTPO3/XYnNt7ASLNw/qATHb6Se0GyNloAA0GwGY+KqOc5x2WWmO&#10;xY0D70gpkL7LHEhku7GYU3Ne5oLy4n90O3a/5vtQQzbYGCxmkQC33flR2s2n3Ek99jXQipi1tY0D&#10;Ze7jST+RFpqvr+lTYZ49oaAkdoEubfB/NaHAfi9Rf6TBJqE/uOcZ/wCrcgpP6tn0WVyR4FrY/wDJ&#10;KrkZnpH3NiTMzM/cGpw6y8gCyyljdAxg2/2fUhDNdge7TaBoPcS7467kQFMmWUupJte1xJ4buEf2&#10;moXp07w/QNj6Dg9xJP8AKVhlTi0OcSTzJe78Aoh7qxLGh0mJlxI/FJSq20/Ra7UaRLh+CNts7tLW&#10;/vFQAgbg5rnO5IHH+v8AKUXtZo57A4nXUGTHblBSZzqy/bXtLRx3dP8Ar++husY1x9RzR/r5JwGh&#10;sBsA6FjfbofHbCQrqaR6bWNHctbx9ySlNO5oe1u5k88D/pJn3Fwhj2Ng/RbLyT/1ClLLG7KvaG/S&#10;LvowpNDNkBwDR3Agf2UlMWh5AsLiHDs4D7/3U9jWgD1rC46EhzhH+am3VPdBAcBoA46H+q1Sayto&#10;Ba1gGu4kaz/1SSkLYDSa2AzxDhMdv5SkBeXQa21gCRoXH+CKHtL5a4vOvuAJDUnbWO2w993ckaD+&#10;qErUjaSX6ue7sQ1mo+9GD7A36FhJHNj+3wYp45e1h2VkjX3Oc0CfluQTZa55L3sDG/SDdR/0klL1&#10;W2l5PsgGOCS1PY94slpLwR7IbAP9Xci1tAr3wXiJadO/mobnuG6zQxzMaBBSwstA2srJIBlz38eP&#10;talTVdYdHa9yBH3EpWOq9ItNmvG2vk/2tVGuouraRNk6AOO1ohJSsmmsXN3ne4CSS7cSiMYH2tAD&#10;meOgBg+CVjSXB1jQ2ONmh/syNqTaAXTdc55iRXOvwP0UkpL66w4eo47o/OdEAfydE1lmL6IZSC8H&#10;Qek2df6/0U2PTW6xxADG6gabj5o/6IQxrob9Fo4H9kBBTUobk1AutbtbPsaSCT/W2ojLXWgbtzY0&#10;AnREyJb7ZMARIGnzKjQ2wNEndscJ2CdElNgY7hWCQAZ1J/iq1tbhJnQdvJHfRA3usdsJ13OgfCUM&#10;3VSAxvqkT7dY8NUghiy4BoEhx+IU/Xuc7dXXUANDBc4jzhsJqmUucN7A0fugQI+XuVptLPpFuyfE&#10;hg/6SSms/JdYNCH2DhoZog2CyyxvqVlvjGgPkGtWk4hzgAWlx41n/qQ1qHdVbXtdvD2u1jbEH+Sl&#10;amu6oitrhdA42bYj/OSALj7pfP0STATPDZ3ZFx0+X9kQp1Oa872b3k8Bo1/tboSUmYbWPDprYeJa&#10;NxUmsspBdjkFz+XPP/fU7cY2OG2v02R7nPd7vuansxamsBFpce7RrI/soKXAtcxxybuDp6enzL0I&#10;10HQOLnc7pLvmfzUUnGaJ9Ezw32mCf8ArihNtn6P0xWP3ne7n+S1JTOtrDAZYX+LWmB97VEUj3Bx&#10;ax35xdqf+kou9QM9M2hrG8hpFf8A1PuUaqWawHa8uaCQf+uWJKSupDG72uNhH7sR8EINe+wABoeD&#10;J3cfBu1TcIkNkNIgnwn4KrWwmxwYS5re5/2/vJKbjmQNLCXd9ug/78pAVWa2Dc4HjaXf9Uk1ttbZ&#10;2hh/NbzH8pSqZaR73uId3kMASUmZQ95H5o4BU4Y2WtcXnk7BKEx9DfaH73eDJeUQ2ObADC3XXcY/&#10;6LUUM27hX7WAHwedfwUhXY50kwPACPyoRsdBL7Az+oP/ACSi21k7qq33HjcZj/OekhN6VTNXe6P3&#10;jKclsAMED7vyKuX5J4dXUD4jcf8Apba0OGcF78lx4aDtB8tNqKmy41MHveGDzMKJyGa+mx7v6jDG&#10;n8p21qgKciA6sVY7eAGj1Hj5qNmPXzlXvsPcWODRP/Fs9ySl35AJALGydf0ri4/5lO5SF+UWgV1C&#10;Ox/m2/1vznpY7sZpcMUEk87IaP8APepvvt4rrbMSDO//ANJtSUphyHGPUaPHY0k/9NTfQdoda5wa&#10;7SbbNP7DG7WqIpuuANrrHAkw1pFbdP5Ffu/znKTqam6b21beXPILh8HP3bUVNfIp6c14sLnln57K&#10;Q5rD/Xf7f+gpV30NbGBSTH+ELdZ/k+qUxd0sEF2QbnTLdXWT/mDa5MzLYHenSGMLuH5Di2P6tbZ/&#10;6SKk9l7GEMvbY99mpBe0NgfnEN2KYtsfR+q45eAdD9Bk/wBdw/76oNrbLX5F4J5iuGny27d9qh6D&#10;WgvrORRudruftH9ba7c9yKElhzHMg2bHdq6m73Gf6+1qiRkY4bcS8E6WNteHhx/6mv8AsqOO+1uS&#10;2l9z7KrpILdT8rFcrrw3+9hFzjLS9x3uBHLTv+gkFIK+o2W2ml7YsqEMayHaH3GbPoN2qxWy+z2A&#10;tke7a6bHz32Pdtpa7+yhXBrrGOoaw3VM9MCrWWzud6rW+z/pJnZGy2tm0VF+kh294PwZ+j93729E&#10;IY0uD32+pPrMcTYHgbmj/B6N/R/R/ORBmiZY51hboQOPhv0Y1Bvx8m27eYssrIA3xBA+i3Yn3UE+&#10;mxwLh9Ks8tjnePzUVNtjHW5LMhk7bq9j4cRs2n2ObbP6W5v7ljVaqY/HqDZ9Sz85wc4uPw3blTxr&#10;mU+o6yw1t2gAHRv8p3H538lGrY+4nZIn6LtxgyOz9fcngrSGRJqLXOb6m/d7WsDj7fc91jfp7WpJ&#10;Mswq6mvfufLtQyQJA273T9CxJL6qf//WpkDbq4j4jT8FVLXmxnovh4+iIMkfNcAkqTbfSmmzcN49&#10;8d4TnYTrAPcLzRJBT6I5wa4AMD/A7o+PZSAq1ggO7/DzXnKSSn0Uz2LYjvPHyQy7JktDB/Wae/8A&#10;aXnySSnv7W5ZrBvc4DsK+Y/spY1Zj9Fd7ZM+0l3/AEoXAJIqfRKwST6ZqD/zpHv/AClO85X+Da/+&#10;y7/yDF50kgp9Da3M1+0OtLI/lT/1KDYMUPBBLnToDI/8yXBJIhT3ri3b+bt8g7/vztyk37PGm3nX&#10;4rgEklPowLzo1sN7OBUG7Yd49/8AX2rzxJBT6E0gmAGAfvO8fONym702P13WO79h8t21edJJKfQt&#10;zi4ksIE+0SIH5VIw0g3h79dBLgP7Wm1edpJKfSrg4saXkNrnQfm/ghN9GDtgv7F0hvy0cvOkklPo&#10;9ZcILgD5M/huUtwFgNTCXR7W1kD8V5skkp9FrLyfc0tcSeS4x94DEWn090EO3dy4nj+0vNUkip9N&#10;tN3pwwQyRBJ0lBAb6jS5zDrwBrP50klecJJKfTz6hDI0pB0jglM8M3e4tgHhwbr83FeYpIKfT7tx&#10;bHDO7hxP9lPWGloNboaPotaBr/aevL0klPpunrH1d89txPHb6IRbDUABWAf3i2B/5mvLUkCl9UYG&#10;FkuIDewdu/76FFotc8+5jB+bAkx/JXlqSCn1J7jAD2At/eeSBP8ALazcp0S1hj3sPO2QAvKkklPq&#10;VYx/VbuLd+sT/wBKPWVl/pwAdD2LpOn8jTavJEkUPrjg0VOJcXDwA0Ua307BtYCdJ9Qga+Uy5eSp&#10;IKfZwLHD3EM8NkHT+0qthpa90ix9p090wD4/mtXkSSSn1Rj6tBsH0tXOLefvVhwv02OOydNsAx/K&#10;2bnbV5Gkkp9cYMUOPqkl3i/f/wB+2NR67cnUYtI2+Ic0CP7G5eOJJKL7CXXHJH2ptbSGiJLiSP5O&#10;6GpWteA43uc4H6IAIAH9hePJJKfX8ZrXDdW+thH0WAAu++xRsNodDmvOvN5cGz8GBeRJJKfXneoG&#10;n09rrDydAB/nFQZu2O3RunWfpR4CF5Ikkp9kDbNjTe5xESAwQB5HZuUW+h+dAHbf4/2l46kkp9tb&#10;v2jYfb5f+YIVjAA432PLe4aCG/8AgY/78vF0kUPtNTqwweg2W9tsT/0imAyn6kmto5AguK8XSQU+&#10;xuGIHE2F7nRoHyPxcE4cC39C1gPbbBd8/VcF42kip9ocy54/TPNTY1A3OMfyfTaK01Y6cJNTrHHu&#10;BMz/ACphy8YSRQ+0te1z4orrYI1c7aXT5Q//AKpSnqHqwwN2z7XODAPwdYvFEklPtVlNwh2VkOj9&#10;xjHFv+dZsahMd0gPDS1rrTw/JJ0/qtO1i8aSRU+57W7Zc8bJ9oYPbP8AY9v/AElRyGYjd/q2byeN&#10;w0B/6DHOXjSSKg+u4LmNyWGtgsvMitsw4fytfartj8raS6usN/OD3Hj+XC8VSQCju+2w3dT65dJA&#10;2FgaKwPP0XOc7+2lcOlBzxcQbYPudMeftbFf+cvEkk5D7fhmtg/QtbbRPtLDtbP507d1bv7auZNr&#10;fsjRfRNW4bDuAE/8Fs923+qvBEkRsg7vuuO59bP07W3UkEt3aENn6FvqFr3/AMlQcA+132Qsqk/p&#10;NAWgxpE7l4akj0V1fcsX7S0vOZ7jvALbo+j2f+k/76rsAsB3EDwYHRt8t/5v9VeAJJw2QX6Am4O2&#10;47XOc0H3tj3Dt6TbixrUl8/pJfy8FP8A/9lQSwMECgAAAAAAAAAhAD/vDQOqsAAAqrAAABUAAABk&#10;cnMvbWVkaWEvaW1hZ2UyLmpwZWf/2P/hH9FFeGlmAABNTQAqAAAACAAHARIAAwAAAAEAAQAAARoA&#10;BQAAAAEAAABiARsABQAAAAEAAABqASgAAwAAAAEAAgAAATEAAgAAAB4AAAByATIAAgAAABQAAACQ&#10;h2kABAAAAAEAAACkAAAA0AAW42AAACcQABbjYAAAJxBBZG9iZSBQaG90b3Nob3AgQ1M2IChXaW5k&#10;b3dzKQAyMDI1OjAyOjI2IDE1OjIzOjM4AAADoAEAAwAAAAEAAQAAoAIABAAAAAEAAAFioAMABAAA&#10;AAEAAAFiAAAAAAAAAAYBAwADAAAAAQAGAAABGgAFAAAAAQAAAR4BGwAFAAAAAQAAASYBKAADAAAA&#10;AQACAAACAQAEAAAAAQAAAS4CAgAEAAAAAQAAHpsAAAAAAAAASAAAAAEAAABIAAAAAf/Y/+IMWElD&#10;Q19QUk9GSUxFAAEBAAAMSExpbm8CEAAAbW50clJHQiBYWVogB84AAgAJAAYAMQAAYWNzcE1TRlQA&#10;AAAASUVDIHNSR0IAAAAAAAAAAAAAAAAAAPbWAAEAAAAA0y1IUCAgAAAAAAAAAAAAAAAAAAAAAAAA&#10;AAAAAAAAAAAAAAAAAAAAAAAAAAAAAAAAAAAAAAARY3BydAAAAVAAAAAzZGVzYwAAAYQAAABsd3Rw&#10;dAAAAfAAAAAUYmtwdAAAAgQAAAAUclhZWgAAAhgAAAAUZ1hZWgAAAiwAAAAUYlhZWgAAAkAAAAAU&#10;ZG1uZAAAAlQAAABwZG1kZAAAAsQAAACIdnVlZAAAA0wAAACGdmlldwAAA9QAAAAkbHVtaQAAA/gA&#10;AAAUbWVhcwAABAwAAAAkdGVjaAAABDAAAAAMclRSQwAABDwAAAgMZ1RSQwAABDwAAAgMYlRSQwAA&#10;BDwAAAgMdGV4dAAAAABDb3B5cmlnaHQgKGMpIDE5OTggSGV3bGV0dC1QYWNrYXJkIENvbXBhbnkA&#10;AGRlc2MAAAAAAAAAEnNSR0IgSUVDNjE5NjYtMi4xAAAAAAAAAAAAAAASc1JHQiBJRUM2MTk2Ni0y&#10;LjEAAAAAAAAAAAAAAAAAAAAAAAAAAAAAAAAAAAAAAAAAAAAAAAAAAAAAAAAAAAAAAAAAAFhZWiAA&#10;AAAAAADzUQABAAAAARbMWFlaIAAAAAAAAAAAAAAAAAAAAABYWVogAAAAAAAAb6IAADj1AAADkFhZ&#10;WiAAAAAAAABimQAAt4UAABjaWFlaIAAAAAAAACSgAAAPhAAAts9kZXNjAAAAAAAAABZJRUMgaHR0&#10;cDovL3d3dy5pZWMuY2gAAAAAAAAAAAAAABZJRUMgaHR0cDovL3d3dy5pZWMuY2gAAAAAAAAAAAAA&#10;AAAAAAAAAAAAAAAAAAAAAAAAAAAAAAAAAAAAAAAAAAAAAAAAZGVzYwAAAAAAAAAuSUVDIDYxOTY2&#10;LTIuMSBEZWZhdWx0IFJHQiBjb2xvdXIgc3BhY2UgLSBzUkdCAAAAAAAAAAAAAAAuSUVDIDYxOTY2&#10;LTIuMSBEZWZhdWx0IFJHQiBjb2xvdXIgc3BhY2UgLSBzUkdCAAAAAAAAAAAAAAAAAAAAAAAAAAAA&#10;AGRlc2MAAAAAAAAALFJlZmVyZW5jZSBWaWV3aW5nIENvbmRpdGlvbiBpbiBJRUM2MTk2Ni0yLjEA&#10;AAAAAAAAAAAAACxSZWZlcmVuY2UgVmlld2luZyBDb25kaXRpb24gaW4gSUVDNjE5NjYtMi4xAAAA&#10;AAAAAAAAAAAAAAAAAAAAAAAAAAAAAAB2aWV3AAAAAAATpP4AFF8uABDPFAAD7cwABBMLAANcngAA&#10;AAFYWVogAAAAAABMCVYAUAAAAFcf521lYXMAAAAAAAAAAQAAAAAAAAAAAAAAAAAAAAAAAAKPAAAA&#10;AnNpZyAAAAAAQ1JUIGN1cnYAAAAAAAAEAAAAAAUACgAPABQAGQAeACMAKAAtADIANwA7AEAARQBK&#10;AE8AVABZAF4AYwBoAG0AcgB3AHwAgQCGAIsAkACVAJoAnwCkAKkArgCyALcAvADBAMYAywDQANUA&#10;2wDgAOUA6wDwAPYA+wEBAQcBDQETARkBHwElASsBMgE4AT4BRQFMAVIBWQFgAWcBbgF1AXwBgwGL&#10;AZIBmgGhAakBsQG5AcEByQHRAdkB4QHpAfIB+gIDAgwCFAIdAiYCLwI4AkECSwJUAl0CZwJxAnoC&#10;hAKOApgCogKsArYCwQLLAtUC4ALrAvUDAAMLAxYDIQMtAzgDQwNPA1oDZgNyA34DigOWA6IDrgO6&#10;A8cD0wPgA+wD+QQGBBMEIAQtBDsESARVBGMEcQR+BIwEmgSoBLYExATTBOEE8AT+BQ0FHAUrBToF&#10;SQVYBWcFdwWGBZYFpgW1BcUF1QXlBfYGBgYWBicGNwZIBlkGagZ7BowGnQavBsAG0QbjBvUHBwcZ&#10;BysHPQdPB2EHdAeGB5kHrAe/B9IH5Qf4CAsIHwgyCEYIWghuCIIIlgiqCL4I0gjnCPsJEAklCToJ&#10;TwlkCXkJjwmkCboJzwnlCfsKEQonCj0KVApqCoEKmAquCsUK3ArzCwsLIgs5C1ELaQuAC5gLsAvI&#10;C+EL+QwSDCoMQwxcDHUMjgynDMAM2QzzDQ0NJg1ADVoNdA2ODakNww3eDfgOEw4uDkkOZA5/DpsO&#10;tg7SDu4PCQ8lD0EPXg96D5YPsw/PD+wQCRAmEEMQYRB+EJsQuRDXEPURExExEU8RbRGMEaoRyRHo&#10;EgcSJhJFEmQShBKjEsMS4xMDEyMTQxNjE4MTpBPFE+UUBhQnFEkUahSLFK0UzhTwFRIVNBVWFXgV&#10;mxW9FeAWAxYmFkkWbBaPFrIW1hb6Fx0XQRdlF4kXrhfSF/cYGxhAGGUYihivGNUY+hkgGUUZaxmR&#10;GbcZ3RoEGioaURp3Gp4axRrsGxQbOxtjG4obshvaHAIcKhxSHHscoxzMHPUdHh1HHXAdmR3DHewe&#10;Fh5AHmoelB6+HukfEx8+H2kflB+/H+ogFSBBIGwgmCDEIPAhHCFIIXUhoSHOIfsiJyJVIoIiryLd&#10;IwojOCNmI5QjwiPwJB8kTSR8JKsk2iUJJTglaCWXJccl9yYnJlcmhya3JugnGCdJJ3onqyfcKA0o&#10;PyhxKKIo1CkGKTgpaymdKdAqAio1KmgqmyrPKwIrNitpK50r0SwFLDksbiyiLNctDC1BLXYtqy3h&#10;LhYuTC6CLrcu7i8kL1ovkS/HL/4wNTBsMKQw2zESMUoxgjG6MfIyKjJjMpsy1DMNM0YzfzO4M/E0&#10;KzRlNJ402DUTNU01hzXCNf02NzZyNq426TckN2A3nDfXOBQ4UDiMOMg5BTlCOX85vDn5OjY6dDqy&#10;Ou87LTtrO6o76DwnPGU8pDzjPSI9YT2hPeA+ID5gPqA+4D8hP2E/oj/iQCNAZECmQOdBKUFqQaxB&#10;7kIwQnJCtUL3QzpDfUPARANER0SKRM5FEkVVRZpF3kYiRmdGq0bwRzVHe0fASAVIS0iRSNdJHUlj&#10;SalJ8Eo3Sn1KxEsMS1NLmkviTCpMcky6TQJNSk2TTdxOJU5uTrdPAE9JT5NP3VAnUHFQu1EGUVBR&#10;m1HmUjFSfFLHUxNTX1OqU/ZUQlSPVNtVKFV1VcJWD1ZcVqlW91dEV5JX4FgvWH1Yy1kaWWlZuFoH&#10;WlZaplr1W0VblVvlXDVchlzWXSddeF3JXhpebF69Xw9fYV+zYAVgV2CqYPxhT2GiYfViSWKcYvBj&#10;Q2OXY+tkQGSUZOllPWWSZedmPWaSZuhnPWeTZ+loP2iWaOxpQ2maafFqSGqfavdrT2una/9sV2yv&#10;bQhtYG25bhJua27Ebx5veG/RcCtwhnDgcTpxlXHwcktypnMBc11zuHQUdHB0zHUodYV14XY+dpt2&#10;+HdWd7N4EXhueMx5KnmJeed6RnqlewR7Y3vCfCF8gXzhfUF9oX4BfmJ+wn8jf4R/5YBHgKiBCoFr&#10;gc2CMIKSgvSDV4O6hB2EgITjhUeFq4YOhnKG14c7h5+IBIhpiM6JM4mZif6KZIrKizCLlov8jGOM&#10;yo0xjZiN/45mjs6PNo+ekAaQbpDWkT+RqJIRknqS45NNk7aUIJSKlPSVX5XJljSWn5cKl3WX4JhM&#10;mLiZJJmQmfyaaJrVm0Kbr5wcnImc951kndKeQJ6unx2fi5/6oGmg2KFHobaiJqKWowajdqPmpFak&#10;x6U4pammGqaLpv2nbqfgqFKoxKk3qamqHKqPqwKrdavprFys0K1ErbiuLa6hrxavi7AAsHWw6rFg&#10;sdayS7LCszizrrQltJy1E7WKtgG2ebbwt2i34LhZuNG5SrnCuju6tbsuu6e8IbybvRW9j74KvoS+&#10;/796v/XAcMDswWfB48JfwtvDWMPUxFHEzsVLxcjGRsbDx0HHv8g9yLzJOsm5yjjKt8s2y7bMNcy1&#10;zTXNtc42zrbPN8+40DnQutE80b7SP9LB00TTxtRJ1MvVTtXR1lXW2Ndc1+DYZNjo2WzZ8dp22vvb&#10;gNwF3IrdEN2W3hzeot8p36/gNuC94UThzOJT4tvjY+Pr5HPk/OWE5g3mlucf56noMui86Ubp0Opb&#10;6uXrcOv77IbtEe2c7ijutO9A78zwWPDl8XLx//KM8xnzp/Q09ML1UPXe9m32+/eK+Bn4qPk4+cf6&#10;V/rn+3f8B/yY/Sn9uv5L/tz/bf///+0ADEFkb2JlX0NNAAH/7gAOQWRvYmUAZIAAAAAB/9sAhAAM&#10;CAgICQgMCQkMEQsKCxEVDwwMDxUYExMVExMYEQwMDAwMDBEMDAwMDAwMDAwMDAwMDAwMDAwMDAwM&#10;DAwMDAwMAQ0LCw0ODRAODhAUDg4OFBQODg4OFBEMDAwMDBERDAwMDAwMEQwMDAwMDAwMDAwMDAwM&#10;DAwMDAwMDAwMDAwMDAz/wAARCACgAKADASIAAhEBAxEB/90ABAAK/8QBPwAAAQUBAQEBAQEAAAAA&#10;AAAAAwABAgQFBgcICQoLAQABBQEBAQEBAQAAAAAAAAABAAIDBAUGBwgJCgsQAAEEAQMCBAIFBwYI&#10;BQMMMwEAAhEDBCESMQVBUWETInGBMgYUkaGxQiMkFVLBYjM0coLRQwclklPw4fFjczUWorKDJkST&#10;VGRFwqN0NhfSVeJl8rOEw9N14/NGJ5SkhbSVxNTk9KW1xdXl9VZmdoaWprbG1ub2N0dXZ3eHl6e3&#10;x9fn9xEAAgIBAgQEAwQFBgcHBgU1AQACEQMhMRIEQVFhcSITBTKBkRShsUIjwVLR8DMkYuFygpJD&#10;UxVjczTxJQYWorKDByY1wtJEk1SjF2RFVTZ0ZeLys4TD03Xj80aUpIW0lcTU5PSltcXV5fVWZnaG&#10;lqa2xtbm9ic3R1dnd4eXp7fH/9oADAMBAAIRAxEAPwD1VJJJJSkkkklKUbLK6mGyxwYxv0nOIAHx&#10;cVzn1o+udHR8a4YbG5WXVG6TFTCTs/SOb/OOa538zX/25UuDr+tWV1DIFvUcg3PmWtPtY3/iqW+x&#10;n/nz+WgTofBeIEizo+rY/UsXKcRjONgaYLwIbPkXfSVtc59UrBdieqOHOJ/FdGlEkxBPVbIAEgdF&#10;LAzT6nXb/CrHpbHaXPtet9c7Y7d1jqPeHUsnsNtYfx/11Nyn0Fdi+ZsNkdy356IgttboHuae2pI/&#10;FQAgR+CXA8R4KIaBkKdudkN0cQ4+Yj/pNVmjNbc/0y0tfExyIH8pZ/bTWO08KxgD9YJ8GRB8yE+M&#10;pWBa2URRNOikkkpWJSSSSSlJJJJKf//Q9VSSSSUsSACSYA5K5z6x9cY3GNGLdt3ES9h1InVrT+4u&#10;a+uv14ZkZNnSsB7vslDtuTe0x6rwfdVWf+49X+E/09v/AANf6fnWdTqtYRJLjxJTJ8ZNAadS2cWP&#10;AMZnPJ6/0cY/7pudZvqvpNegaYkDvHCxMPBx3WhxM6yFHKNjidrjCjjMu3CCjGJAKyUwYgU+s/U7&#10;06+mVNB8T+K6Pe3xXnH1fy8rHpDWu0HYreb1XL8QnAaAdmEnUvVbm+K5vGAsy+o3zO7KewTx+iay&#10;pMzquVuHB1CD0W4Pw97v5zIuvucefpWO/wDIqPNQjr1LJhsk12dMcT+CQ8R94SHAT6KMbL1AfOPD&#10;RW+nwXWGZiB+VVPPw4lXOmg7LCSDLtI8ICdD5gtn8pbiSSSmYlJJJJKUkkkkp//R9VWN9ZOouxsX&#10;7LQ4tvyAQXDljOHPH7r3/Qr/APUa17LGV1usedrGAuc49gNSVw2fmOyrrcu4isPJI3ua0NYPos3P&#10;LW+xn00Qp57J6Tjk6MAA0AA7Ki/p9NeoaNF0FsESNZEj5rOyWhArgXHfUJjwRcaobuEV9bZRseuD&#10;+KSi6/TxtYFpsOizsTQK+w+CIWFM10GfDX7kb6u1NZ0fFsGrrmCw/FxcVSyrDXh5Fn7lNjh8mOW3&#10;0zbX03CqEezGpb89jVFnqhfdlw2Lpscjv8kgR8vgib0jYEzTuus9mAP+sFDr6mMbIdU8Q0wSfMhG&#10;9RvPgsXLeXZNpmfdE/AAJ+MDi+hW5Pl+r1dGRXc0FhBlFXIY+Vdju3Vu07tPC3sDq9ORDHnbZ4FS&#10;kMVuikmmeE6CVJJJJKf/0u8+s+UasJuM36WS6D/UZ73/APS9Ni8l+seXnnql/olllRHpNc5jXhrS&#10;AD6fqBza/wA73Lv/AK1dSrb1K0vn08GtoJbzLots/k+5tlS8vtvyPtFljqve97nk1vGu47vzvSd3&#10;/OTgh6ToOdmZFeRTkguGN6fpuMwPUaXejuP7rWb9qsZAJEj4fNYf1ezG05ORZm2Nx2ura2v1HTJ3&#10;7n7du5rforVs6j090AZVXEcxz4ae1IpDB1faZJ8kWhoEEnz+XdVzmYR0GRVpI1cPwiEWrNwRE5NP&#10;9p4H+u1BLr442tOvkflyrjIjTT/XhZVPU+nNicyiQQCTa0a88z/K+l9D+2rLOqdLPOdjNI4PrViP&#10;vektS9XeW9IzT3NLm/50V/8Af11dNTaWtqncK2hgPeGgNXFdRzsDIxRjVZWPdbfdjsFdVrHuLXXV&#10;b4Yx7n7dq7hzwbnx+8fyqHMRxRZcQPCVbmpbh/rKfeluKF+K6vBbdOgMrBueH32v/ee4j71vF74M&#10;TI1C5v1anDcLWOkTIe0+c/ST8W58gsybBJKU6iDBHdQDmOJaLGOLfpAOaSPD85PEiNPvClYnVwOt&#10;2UkV3/pGcbu4+K5r6xf4yMmnrF2L09+zFxHGsltYe62wD37nWfzVTXexu1q0WwIc6IHJkdl5g3N9&#10;TOvuyGwbbHuc5zSD9J2yS1IAJfbvqr1t3XOkNzXs2PD3VP0gEtj3hv5u7cthcb/i06lTd0izG3AP&#10;be81tAIBZDJcN30vd9Jdkmpf/9Ot1LqgycvrMundkXBvm1lnpV/9Cti5mx43nw/ij5z7abL7m82u&#10;cTOgMuLn8fynLMOSSZ2mEVNkO7nT/XwT7tNOJ/Iqn2keBT/apnQ6pKbQcdI+5POkmBH3eCrMyGd3&#10;bQfEgTHxUxdV++3kn6QP8UlJXajXQlBtjyidNE4urGgeDPi5qFZY0wGEOJ4DTJKSm/8AVav1vrN0&#10;2tohzsmuCO0ObYf+pXtbGkEx31JJkrxz6hM9X63dP7em6ywkjsyq169gpG4SD25hQZD64itaZofI&#10;eyX39yPvSh3iPxS2eaWzzKWvZDW6ja7HwMrI3gejj3WT4Ftb3LxWqusVtbtbIaBwPBetfXGz0Pqv&#10;1R4JB+zOBPk8tq2/29+1eP8A2lkwZKfj6+a2fRsbah+aPu4CeGTq0fBVvtLZ4P3JfaWyIlSLG17N&#10;IUt5Gkqn9pbx/BSGS0mdfIJKfRf8WNJfn5N5kiunaD4Fzh/6TXoq8s+oPU7sduTZQNAWteHfnd4X&#10;pPT+oU51RfWC1zNHsPIJQU//1OVySWWWMP5j3MI8dri3uqxbW4e5gI15aFb+sP6r9YOqY7vaa8y/&#10;aD+66x11f/gdjFn+o3jTXT70UJdtHPptHf6P9xSDKOSxuvkh+q3x7Jxa2BP468pJZubS5pHpNLXa&#10;mRGvG7v+8q/7Ox40L5HiIlE9Rp7+Qgpeo3ylJTA9MoB1eY+Z/wC+hRPTqmwW2Q4CdQefzUf1GyfN&#10;Rdc0xqkp3/8AF5Sx/wBbGEANbVj3vMaT7RV/6NXqzHMAhug8P9SvL/8AFrZW3rmZc7tiFjY8bLav&#10;++1uXp9DWkb4gcBVsh/W0OzPEfq7Z7ktykA0JQ3wTq8UX4PN/X25rfqvlVvbuGRZRVB7za23/qaV&#10;5h6OP3rZPM6x/wBUvQ/8Zt+zoeKyYFmYwHz2VXv/AOh7F5x6zZ0PKkxfL9Sxz3+iT0sb/RNM/Ht8&#10;0izHB0Y2PDXv81D12k/Dsm9ZsaHTxT1qUVUkfzY050P96cV0DisfCD/egi1g8gnFrAOySnV6d1HL&#10;xA6vFsNTHElwaBr8NwK9P+ohss6Vbfa4vfZaRJMn2hoXkNF9YMk8FeifUnqWQ2nHZSZpvt2ms8QT&#10;7nj+ykp//9Wn/jL6QKfrVZkyQ3PpruGkt3Vj7LaP8yqh/wD1xcp9hH7/AMBt/wBq9a/xodMOR0Ov&#10;qTGzZ06zc8j/AENu2u//ADXtotd/wdS8u3wfD/eiprHAdxvE/wBU8fenOBrHqAfI/wB6slx4PJ0g&#10;fim3TI+UpIa32E/vj4Qe/wA0/wBhB1DwBPEO08vc5WA4Hk/CE8686x/rqkprfYG6/pBAEn2n/wAk&#10;n/ZoP5/4f+ZKy10wANTGkidVIOnX/X8UlPTf4sum115fUrnndtqprA4EufY4z+d/gl6IGtjQ6Dw0&#10;XEf4vmkY3ULZADrqmR/VY9//AKNXY2CxtDiDBI+YCryI90iugtnjfADfdI2yqS1rwS3lshSgzMrO&#10;pp6lR1IYzw67pxrLn5Rc3aZ1xnVN9NrWWVOa+p+NT/Ofosm25XwHx2RnAxrrfZbCYlfSj1eH/wAZ&#10;jBcOm4pcWhr7rjAmTFVLf+/rhv2a3/SO08h/5JdZ9fLrX9bqa8iGYzdjdYAfZbr/AF7G1tXOF3uj&#10;5An8SpMfyBbP5i1h09n77o+Cc4DXGS8yeSAAj7iNfOfNIkjjt+RPWNf7BVp73fcE7cGr952viEYu&#10;IMDx5OuilrPw/iipHTh0jUgu+Oi7z/F/ZdkdVZQ1jW4+HU61xAJO536Gps/27Hf9bXEsmQdedT8F&#10;6f8A4tumnH6PZ1B4h+e+Wf8AFVTXV/nWevZ/UsQU/wD/1vUcjHpyce3GvYLKb2OrtYeHMeNj2H+s&#10;0rwrq3S7uj9TyemZBLn4zoZY4D31n349+n+kqP6T/hfUXvK4/wDxifVl/U8FvVMJhfn4DTurYJdb&#10;R9OyprfpPtpd+mx2/wDHU/4dIKfLZA8vD/YlpGvCiHgwWcHVp5kHuI/kqU9h248EULga/wB0BIa+&#10;f+1NuPPbtB7eKW7T4+H4JKZeXBTjnxIUd4Gg7efhonB1IPP4j7klPe/4va2N6Tk3Ee5+UQPgyurg&#10;f1nrqnRtknTzXN/UhoZ9XqjGtl17/j7/AE//AEWtvNB+zFn0S4gPIEkNJ9+3+yq0jc5DQatgCoRL&#10;Kp2O4gVWNcZkBpB45OiswYiQfksrAf1RuXdRkwcFp/VnOc11j3AhvqbaT6NWP6bX2ens3/pK6N/5&#10;i1HOaGkxxwjLHwnU3otjPiG3V80+ubt31jyWzIZXQzTt7PVj/wAGWJEyRPnB0Wh9ZH7/AKw9Sc0k&#10;j7RtHxayut/9nexZu5x/if4KeHyx8gxy+Y+a5EcpQP7h8FHc7wkdhrx5JpMlv+oTlrPT4J9PCfJQ&#10;93cfCEtxALiQABJJ8Bykp0Oj9Mu6r1Gjp1Etfku2uePzKx7rrv8Ardf0f+E9Ote249FONRXjUNDK&#10;aWNrrYOGtaNjG/2Whcp/i9+rdnTcE9UzWFufnNGxjhDqqPpV1kfmW3fz1/8A1mr/AAC69Apf/9f1&#10;VJJJJT5b9fvqcemXv6z02v8Ayfc7fl0tH8xYTJvb/wB1bXfzn/ce3/gP5jjQIgRoOBp/d5r6Cexl&#10;jHMe0OY4FrmuEgg6FrgV5d9cfqFd0v1OpdGY67p/0rcRkmyjvuqb9K7E/kfzuP8A8R/Ryp4/vx8f&#10;j9yRJ2k8E9/9ZTCwEBzdQRyOD8Etx7CQPPXRJDOf9f8AX+qkC4cDTtydPuUJ7/k+Kfc5xAHfgcf9&#10;IpKeh6V9cuodKwKsGjFx3sr3EWP9QucXudbudsc1v521Gf8AX/rJ1OPijxhlp/8AR65jdB051M/F&#10;Jz+f9SgYRO4XCUh1ei/579ba8lrMZo7NDH6Hx3esiO+vnXC0AMxwe7tjzx/11cwXHjnnRPJ8vMn4&#10;oe3D91PuS7pbrrrrrb7Xb7bnvtsdES57i90AH28qEmPAa9v9qiXE8Jpd8Z4TlrODBKW2fgoyfw5T&#10;OcQ0uJhoEk6Afe5FCSDrpH3arr/qH9UT1S9nWOosnp9Lg7GqcNL7Gn22u/7q0u+j/wByLf8AgK/0&#10;7fU/6hX9U9PqPWGOp6cYdViultl4/etb9KnFd+7/ADuR/wAHR/P+oMYytja62hjGANa1ogADRrWt&#10;CFpZJJJIKf/Q9VSSSSUpJJJJTx/1l/xdYHU7H5nTHN6fnPO60bZotPd1lLdvpW7vd61P/Xa7Vgf+&#10;NZ1MGLepUN+FNjvx9Ri9PTEA6HUJKfNm/wCKu0/T6u0f1cY/xyUQf4rGfndWef6uO0f9Vc9ehGlp&#10;40UTU4eaKHg2/wCK3D/P6lkH+rXWPy7kVv8Aiu6SI3Z+YfgKQP8Az0u22HwKW1JTxrf8WHQR9LKz&#10;nf26h/6IRG/4tPq23l+W742t/hUuu2p9h8ElPJj/ABcfVgcsyXfG938Apt/xd/VUc49zvEuvfr9x&#10;XVConyTipo51SU8wz/F99VCdMJzj4m63/wAmrmH9Rvqth5FeTV0+s3VHdWXl1ga4cPDLXOZvb+Y/&#10;at4ADhOglSSSSSlJJJJKf//Z/+0oLFBob3Rvc2hvcCAzLjAAOEJJTQQlAAAAAAAQAAAAAAAAAAAA&#10;AAAAAAAAADhCSU0EOgAAAAABQQAAABAAAAABAAAAAAALcHJpbnRPdXRwdXQAAAAFAAAAAFBzdFNi&#10;b29sAQAAAABJbnRlZW51bQAAAABJbnRlAAAAAEdycCAAAAAPcHJpbnRTaXh0ZWVuQml0Ym9vbAAA&#10;AAALcHJpbnRlck5hbWVURVhUAAAAKgBcAFwAWABDAEEANABUAFMAMAAwADMAXABLAE8ATgBJAEMA&#10;QQAgAE0ASQBOAE8ATABUAEEAIABDADUANQAwAGkAUwBlAHIAaQBlAHMAUABDAEwAAAAAAA9wcmlu&#10;dFByb29mU2V0dXBPYmpjAAAAEQBGAG8AcgBtAGEAdAAgAGQAJwDpAHAAcgBlAHUAdgBlAAAAAAAK&#10;cHJvb2ZTZXR1cAAAAAEAAAAAQmx0bmVudW0AAAAMYnVpbHRpblByb29mAAAACXByb29mQ01ZSwA4&#10;QklNBDsAAAAAAi0AAAAQAAAAAQAAAAAAEnByaW50T3V0cHV0T3B0aW9ucwAAABcAAAAAQ3B0bmJv&#10;b2wAAAAAAENsYnJib29sAAAAAABSZ3NNYm9vbAAAAAAAQ3JuQ2Jvb2wAAAAAAENudENib29sAAAA&#10;AABMYmxzYm9vbAAAAAAATmd0dmJvb2wAAAAAAEVtbERib29sAAAAAABJbnRyYm9vbAAAAAAAQmNr&#10;Z09iamMAAAABAAAAAAAAUkdCQwAAAAMAAAAAUmQgIGRvdWJAb+AAAAAAAAAAAABHcm4gZG91YkBv&#10;4AAAAAAAAAAAAEJsICBkb3ViQG/gAAAAAAAAAAAAQnJkVFVudEYjUmx0AAAAAAAAAAAAAAAAQmxk&#10;IFVudEYjUmx0AAAAAAAAAAAAAAAAUnNsdFVudEYjUHhsQGLAAAAAAAAAAAAKdmVjdG9yRGF0YWJv&#10;b2wBAAAAAFBnUHNlbnVtAAAAAFBnUHMAAAAAUGdQQwAAAABMZWZ0VW50RiNSbHQAAAAAAAAAAAAA&#10;AABUb3AgVW50RiNSbHQAAAAAAAAAAAAAAABTY2wgVW50RiNQcmNAWQAAAAAAAAAAABBjcm9wV2hl&#10;blByaW50aW5nYm9vbAAAAAAOY3JvcFJlY3RCb3R0b21sb25nAAAAAAAAAAxjcm9wUmVjdExlZnRs&#10;b25nAAAAAAAAAA1jcm9wUmVjdFJpZ2h0bG9uZwAAAAAAAAALY3JvcFJlY3RUb3Bsb25nAAAAAAA4&#10;QklNA+0AAAAAABAAlgAAAAEAAgCWAAAAAQACOEJJTQQmAAAAAAAOAAAAAAAAAAAAAD+AAAA4QklN&#10;BA0AAAAAAAQAAAB4OEJJTQQZAAAAAAAEAAAAHjhCSU0D8wAAAAAACQAAAAAAAAAAAQA4QklNJxAA&#10;AAAAAAoAAQAAAAAAAAACOEJJTQP1AAAAAABIAC9mZgABAGxmZgAGAAAAAAABAC9mZgABAKGZmgAG&#10;AAAAAAABADIAAAABAFoAAAAGAAAAAAABADUAAAABAC0AAAAGAAAAAAABOEJJTQP4AAAAAABwAAD/&#10;////////////////////////////A+gAAAAA/////////////////////////////wPoAAAAAP//&#10;//////////////////////////8D6AAAAAD/////////////////////////////A+gAADhCSU0E&#10;AAAAAAAAAgABOEJJTQQCAAAAAAAEAAAAADhCSU0EMAAAAAAAAgEBOEJJTQQtAAAAAAAGAAEAAAAC&#10;OEJJTQQIAAAAAAAQAAAAAQAAAkAAAAJAAAAAADhCSU0EHgAAAAAABAAAAAA4QklNBBoAAAAAA00A&#10;AAAGAAAAAAAAAAAAAAFiAAABYgAAAAwAUwBhAG4AcwAgAHQAaQB0AHIAZQAtADEAAAABAAAAAAAA&#10;AAAAAAAAAAAAAAAAAAEAAAAAAAAAAAAAAWIAAAFiAAAAAAAAAAAAAAAAAAAAAAEAAAAAAAAAAAAA&#10;AAAAAAAAAAAAEAAAAAEAAAAAAABudWxsAAAAAgAAAAZib3VuZHNPYmpjAAAAAQAAAAAAAFJjdDEA&#10;AAAEAAAAAFRvcCBsb25nAAAAAAAAAABMZWZ0bG9uZwAAAAAAAAAAQnRvbWxvbmcAAAFiAAAAAFJn&#10;aHRsb25nAAABYgAAAAZzbGljZXNWbExzAAAAAU9iamMAAAABAAAAAAAFc2xpY2UAAAASAAAAB3Ns&#10;aWNlSURsb25nAAAAAAAAAAdncm91cElEbG9uZwAAAAAAAAAGb3JpZ2luZW51bQAAAAxFU2xpY2VP&#10;cmlnaW4AAAANYXV0b0dlbmVyYXRlZAAAAABUeXBlZW51bQAAAApFU2xpY2VUeXBlAAAAAEltZyAA&#10;AAAGYm91bmRzT2JqYwAAAAEAAAAAAABSY3QxAAAABAAAAABUb3AgbG9uZwAAAAAAAAAATGVmdGxv&#10;bmcAAAAAAAAAAEJ0b21sb25nAAABYgAAAABSZ2h0bG9uZwAAAWIAAAADdXJsVEVYVAAAAAEAAAAA&#10;AABudWxsVEVYVAAAAAEAAAAAAABNc2dlVEVYVAAAAAEAAAAAAAZhbHRUYWdURVhUAAAAAQAAAAAA&#10;DmNlbGxUZXh0SXNIVE1MYm9vbAEAAAAIY2VsbFRleHRURVhUAAAAAQAAAAAACWhvcnpBbGlnbmVu&#10;dW0AAAAPRVNsaWNlSG9yekFsaWduAAAAB2RlZmF1bHQAAAAJdmVydEFsaWduZW51bQAAAA9FU2xp&#10;Y2VWZXJ0QWxpZ24AAAAHZGVmYXVsdAAAAAtiZ0NvbG9yVHlwZWVudW0AAAARRVNsaWNlQkdDb2xv&#10;clR5cGUAAAAATm9uZQAAAAl0b3BPdXRzZXRsb25nAAAAAAAAAApsZWZ0T3V0c2V0bG9uZwAAAAAA&#10;AAAMYm90dG9tT3V0c2V0bG9uZwAAAAAAAAALcmlnaHRPdXRzZXRsb25nAAAAAAA4QklNBCgAAAAA&#10;AAwAAAACP/AAAAAAAAA4QklNBBQAAAAAAAQAAAACOEJJTQQMAAAAAB63AAAAAQAAAKAAAACgAAAB&#10;4AABLAAAAB6bABgAAf/Y/+IMWElDQ19QUk9GSUxFAAEBAAAMSExpbm8CEAAAbW50clJHQiBYWVog&#10;B84AAgAJAAYAMQAAYWNzcE1TRlQAAAAASUVDIHNSR0IAAAAAAAAAAAAAAAA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0ADEFkb2JlX0NNAAH/&#10;7gAOQWRvYmUAZIAAAAAB/9sAhAAMCAgICQgMCQkMEQsKCxEVDwwMDxUYExMVExMYEQwMDAwMDBEM&#10;DAwMDAwMDAwMDAwMDAwMDAwMDAwMDAwMDAwMAQ0LCw0ODRAODhAUDg4OFBQODg4OFBEMDAwMDBER&#10;DAwMDAwMEQwMDAwMDAwMDAwMDAwMDAwMDAwMDAwMDAwMDAz/wAARCACg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VJJJ&#10;JSkkkklKUbLK6mGyxwYxv0nOIAHxcVzn1o+udHR8a4YbG5WXVG6TFTCTs/SOb/OOa538zX/25UuD&#10;r+tWV1DIFvUcg3PmWtPtY3/iqW+xn/nz+WgTofBeIEizo+rY/UsXKcRjONgaYLwIbPkXfSVtc59U&#10;rBdieqOHOJ/FdGlEkxBPVbIAEgdFLAzT6nXb/CrHpbHaXPtet9c7Y7d1jqPeHUsnsNtYfx/11Nyn&#10;0Fdi+ZsNkdy356IgttboHuae2pI/FQAgR+CXA8R4KIaBkKdudkN0cQ4+Yj/pNVmjNbc/0y0tfExy&#10;IH8pZ/bTWO08KxgD9YJ8GRB8yE+MpWBa2URRNOikkkpWJSSSSSlJJJJKf//Q9VSSSSUsSACSYA5K&#10;5z6x9cY3GNGLdt3ES9h1InVrT+4ua+uv14ZkZNnSsB7vslDtuTe0x6rwfdVWf+49X+E/09v/AANf&#10;6fnWdTqtYRJLjxJTJ8ZNAadS2cWPAMZnPJ6/0cY/7pudZvqvpNegaYkDvHCxMPBx3WhxM6yFHKNj&#10;idrjCjjMu3CCjGJAKyUwYgU+s/U706+mVNB8T+K6Pe3xXnH1fy8rHpDWu0HYreb1XL8QnAaAdmEn&#10;UvVbm+K5vGAsy+o3zO7KewTx+iaypMzquVuHB1CD0W4Pw97v5zIuvucefpWO/wDIqPNQjr1LJhsk&#10;12dMcT+CQ8R94SHAT6KMbL1AfOPDRW+nwXWGZiB+VVPPw4lXOmg7LCSDLtI8ICdD5gtn8pbiSSSm&#10;YlJJJJKUkkkkp//R9VWN9ZOouxsX7LQ4tvyAQXDljOHPH7r3/Qr/APUa17LGV1usedrGAuc49gNS&#10;Vw2fmOyrrcu4isPJI3ua0NYPos3PLW+xn00Qp57J6Tjk6MAA0AA7Ki/p9NeoaNF0FsESNZEj5rOy&#10;WhArgXHfUJjwRcaobuEV9bZRseuD+KSi6/TxtYFpsOizsTQK+w+CIWFM10GfDX7kb6u1NZ0fFsGr&#10;rmCw/FxcVSyrDXh5Fn7lNjh8mOW30zbX03CqEezGpb89jVFnqhfdlw2Lpscjv8kgR8vgib0jYEzT&#10;uus9mAP+sFDr6mMbIdU8Q0wSfMhG9RvPgsXLeXZNpmfdE/AAJ+MDi+hW5Pl+r1dGRXc0FhBlFXIY&#10;+Vdju3Vu07tPC3sDq9ORDHnbZ4FSkMVuikmmeE6CVJJJJKf/0u8+s+UasJuM36WS6D/UZ73/APS9&#10;Ni8l+seXnnql/olllRHpNc5jXhrSAD6fqBza/wA73Lv/AK1dSrb1K0vn08GtoJbzLots/k+5tlS8&#10;vtvyPtFljqve97nk1vGu47vzvSd3/OTgh6ToOdmZFeRTkguGN6fpuMwPUaXejuP7rWb9qsZAJEj4&#10;fNYf1ezG05ORZm2Nx2ura2v1HTJ37n7du5rforVs6j090AZVXEcxz4ae1IpDB1faZJ8kWhoEEnz+&#10;XdVzmYR0GRVpI1cPwiEWrNwRE5NP9p4H+u1BLr442tOvkflyrjIjTT/XhZVPU+nNicyiQQCTa0a8&#10;8z/K+l9D+2rLOqdLPOdjNI4PrViPvektS9XeW9IzT3NLm/50V/8Af11dNTaWtqncK2hgPeGgNXFd&#10;RzsDIxRjVZWPdbfdjsFdVrHuLXXVb4Yx7n7dq7hzwbnx+8fyqHMRxRZcQPCVbmpbh/rKfeluKF+K&#10;6vBbdOgMrBueH32v/ee4j71vF74MTI1C5v1anDcLWOkTIe0+c/ST8W58gsybBJKU6iDBHdQDmOJa&#10;LGOLfpAOaSPD85PEiNPvClYnVwOt2UkV3/pGcbu4+K5r6xf4yMmnrF2L09+zFxHGsltYe62wD37n&#10;WfzVTXexu1q0WwIc6IHJkdl5g3N9TOvuyGwbbHuc5zSD9J2yS1IAJfbvqr1t3XOkNzXs2PD3VP0g&#10;Etj3hv5u7cthcb/i06lTd0izG3APbe81tAIBZDJcN30vd9Jdkmpf/9Ot1LqgycvrMundkXBvm1ln&#10;pV/9Cti5mx43nw/ij5z7abL7m82ucTOgMuLn8fynLMOSSZ2mEVNkO7nT/XwT7tNOJ/Iqn2keBT/a&#10;pnQ6pKbQcdI+5POkmBH3eCrMyGd3bQfEgTHxUxdV++3kn6QP8UlJXajXQlBtjyidNE4urGgeDPi5&#10;qFZY0wGEOJ4DTJKSm/8AVav1vrN02tohzsmuCO0ObYf+pXtbGkEx31JJkrxz6hM9X63dP7em6ywk&#10;jsyq169gpG4SD25hQZD64itaZofIeyX39yPvSh3iPxS2eaWzzKWvZDW6ja7HwMrI3gejj3WT4Ftb&#10;3LxWqusVtbtbIaBwPBetfXGz0Pqv1R4JB+zOBPk8tq2/29+1eP8A2lkwZKfj6+a2fRsbah+aPu4C&#10;eGTq0fBVvtLZ4P3JfaWyIlSLG17NIUt5Gkqn9pbx/BSGS0mdfIJKfRf8WNJfn5N5kiunaD4Fzh/6&#10;TXoq8s+oPU7sduTZQNAWteHfnd4XpPT+oU51RfWC1zNHsPIJQU//1OVySWWWMP5j3MI8dri3uqxb&#10;W4e5gI15aFb+sP6r9YOqY7vaa8y/aD+66x11f/gdjFn+o3jTXT70UJdtHPptHf6P9xSDKOSxuvkh&#10;+q3x7Jxa2BP468pJZubS5pHpNLXamRGvG7v+8q/7Ox40L5HiIlE9Rp7+Qgpeo3ylJTA9MoB1eY+Z&#10;/wC+hRPTqmwW2Q4CdQefzUf1GyfNRdc0xqkp3/8AF5Sx/wBbGEANbVj3vMaT7RV/6NXqzHMAhug8&#10;P9SvL/8AFrZW3rmZc7tiFjY8bLav++1uXp9DWkb4gcBVsh/W0OzPEfq7Z7ktykA0JQ3wTq8UX4PN&#10;/X25rfqvlVvbuGRZRVB7za23/qaV5h6OP3rZPM6x/wBUvQ/8Zt+zoeKyYFmYwHz2VXv/AOh7F5x6&#10;zZ0PKkxfL9Sxz3+iT0sb/RNM/Ht80izHB0Y2PDXv81D12k/Dsm9ZsaHTxT1qUVUkfzY050P96cV0&#10;DisfCD/egi1g8gnFrAOySnV6d1HLxA6vFsNTHElwaBr8NwK9P+ohss6Vbfa4vfZaRJMn2hoXkNF9&#10;YMk8FeifUnqWQ2nHZSZpvt2ms8QT7nj+ykp//9Wn/jL6QKfrVZkyQ3PpruGkt3Vj7LaP8yqh/wD1&#10;xcp9hH7/AMBt/wBq9a/xodMOR0OvqTGzZ06zc8j/AENu2u//ADXtotd/wdS8u3wfD/eiprHAdxvE&#10;/wBU8fenOBrHqAfI/wB6slx4PJ0gfim3TI+UpIa32E/vj4Qe/wA0/wBhB1DwBPEO08vc5WA4Hk/C&#10;E8686x/rqkprfYG6/pBAEn2n/wAkn/ZoP5/4f+ZKy10wANTGkidVIOnX/X8UlPTf4sum115fUrnn&#10;dtqprA4EufY4z+d/gl6IGtjQ6Dw0XEf4vmkY3ULZADrqmR/VY9//AKNXY2CxtDiDBI+YCryI90iu&#10;gtnjfADfdI2yqS1rwS3lshSgzMrOpp6lR1IYzw67pxrLn5Rc3aZ1xnVN9NrWWVOa+p+NT/Ofosm2&#10;5XwHx2RnAxrrfZbCYlfSj1eH/wAZjBcOm4pcWhr7rjAmTFVLf+/rhv2a3/SO08h/5JdZ9fLrX9bq&#10;a8iGYzdjdYAfZbr/AF7G1tXOF3uj5An8SpMfyBbP5i1h09n77o+Cc4DXGS8yeSAAj7iNfOfNIkjj&#10;t+RPWNf7BVp73fcE7cGr952viEYuIMDx5OuilrPw/iipHTh0jUgu+Oi7z/F/ZdkdVZQ1jW4+HU61&#10;xAJO536Gps/27Hf9bXEsmQdedT8F6f8A4tumnH6PZ1B4h+e+Wf8AFVTXV/nWevZ/UsQU/wD/1vUc&#10;jHpyce3GvYLKb2OrtYeHMeNj2H+s0rwrq3S7uj9TyemZBLn4zoZY4D31n349+n+kqP6T/hfUXvK4&#10;/wDxifVl/U8FvVMJhfn4DTurYJdbR9OyprfpPtpd+mx2/wDHU/4dIKfLZA8vD/YlpGvCiHgwWcHV&#10;p5kHuI/kqU9h248EULga/wB0BIa+f+1NuPPbtB7eKW7T4+H4JKZeXBTjnxIUd4Gg7efhonB1IPP4&#10;j7klPe/4va2N6Tk3Ee5+UQPgyurgf1nrqnRtknTzXN/UhoZ9XqjGtl17/j7/AE//AEWtvNB+zFn0&#10;S4gPIEkNJ9+3+yq0jc5DQatgCoRLKp2O4gVWNcZkBpB45OiswYiQfksrAf1RuXdRkwcFp/VnOc11&#10;j3AhvqbaT6NWP6bX2ens3/pK6N/5i1HOaGkxxwjLHwnU3otjPiG3V80+ubt31jyWzIZXQzTt7PVj&#10;/wAGWJEyRPnB0Wh9ZH7/AKw9Sc0kj7RtHxayut/9nexZu5x/if4KeHyx8gxy+Y+a5EcpQP7h8FHc&#10;7wkdhrx5JpMlv+oTlrPT4J9PCfJQ93cfCEtxALiQABJJ8Bykp0Oj9Mu6r1Gjp1Etfku2uePzKx7r&#10;rv8Ardf0f+E9Ote249FONRXjUNDKaWNrrYOGtaNjG/2Whcp/i9+rdnTcE9UzWFufnNGxjhDqqPpV&#10;1kfmW3fz1/8A1mr/AAC69Apf/9f1VJJJJT5b9fvqcemXv6z02v8Ayfc7fl0tH8xYTJvb/wB1bXfz&#10;n/ce3/gP5jjQIgRoOBp/d5r6CexljHMe0OY4FrmuEgg6FrgV5d9cfqFd0v1OpdGY67p/0rcRkmyj&#10;vuqb9K7E/kfzuP8A8R/Ryp4/vx8fj9yRJ2k8E9/9ZTCwEBzdQRyOD8Etx7CQPPXRJDOf9f8AX+qk&#10;C4cDTtydPuUJ7/k+Kfc5xAHfgcf9IpKeh6V9cuodKwKsGjFx3sr3EWP9QucXudbudsc1v521Gf8A&#10;X/rJ1OPijxhlp/8AR65jdB051M/FJz+f9SgYRO4XCUh1ei/579ba8lrMZo7NDH6Hx3esiO+vnXC0&#10;AMxwe7tjzx/11cwXHjnnRPJ8vMn4oe3D91PuS7pbrrrrrb7Xb7bnvtsdES57i90AH28qEmPAa9v9&#10;qiXE8Jpd8Z4TlrODBKW2fgoyfw5TOcQ0uJhoEk6Afe5FCSDrpH3arr/qH9UT1S9nWOosnp9Lg7Gq&#10;cNL7Gn22u/7q0u+j/wByLf8AgK/07fU/6hX9U9PqPWGOp6cYdViultl4/etb9KnFd+7/ADuR/wAH&#10;R/P+oMYytja62hjGANa1ogADRrWtCFpZJJJIKf/Q9VSSSSUpJJJJTx/1l/xdYHU7H5nTHN6fnPO6&#10;0bZotPd1lLdvpW7vd61P/Xa7Vgf+NZ1MGLepUN+FNjvx9Ri9PTEA6HUJKfNm/wCKu0/T6u0f1cY/&#10;xyUQf4rGfndWef6uO0f9Vc9ehGlp40UTU4eaKHg2/wCK3D/P6lkH+rXWPy7kVv8Aiu6SI3Z+YfgK&#10;QP8Az0u22HwKW1JTxrf8WHQR9LKznf26h/6IRG/4tPq23l+W742t/hUuu2p9h8ElPJj/ABcfVgcs&#10;yXfG938Apt/xd/VUc49zvEuvfr9xXVConyTipo51SU8wz/F99VCdMJzj4m63/wAmrmH9Rvqth5Fe&#10;TV0+s3VHdWXl1ga4cPDLXOZvb+Y/at4ADhOglSSSSSlJJJJKf//ZADhCSU0EIQAAAAAAVQAAAAEB&#10;AAAADwBBAGQAbwBiAGUAIABQAGgAbwB0AG8AcwBoAG8AcAAAABMAQQBkAG8AYgBlACAAUABoAG8A&#10;dABvAHMAaABvAHAAIABDAFMANgAAAAEAOEJJTQQGAAAAAAAHAAQAAQABAQD/4Q5aaHR0cDovL25z&#10;LmFkb2JlLmNvbS94YXAvMS4wLwA8P3hwYWNrZXQgYmVnaW49Iu+7vyIgaWQ9Ilc1TTBNcENlaGlI&#10;enJlU3pOVGN6a2M5ZCI/PiA8eDp4bXBtZXRhIHhtbG5zOng9ImFkb2JlOm5zOm1ldGEvIiB4Onht&#10;cHRrPSJBZG9iZSBYTVAgQ29yZSA1LjMtYzAxMSA2Ni4xNDU2NjEsIDIwMTIvMDIvMDYtMTQ6NTY6&#10;MjcgICAgICAgICI+IDxyZGY6UkRGIHhtbG5zOnJkZj0iaHR0cDovL3d3dy53My5vcmcvMTk5OS8w&#10;Mi8yMi1yZGYtc3ludGF4LW5zIyI+IDxyZGY6RGVzY3JpcHRpb24gcmRmOmFib3V0PSIiIHhtbG5z&#10;OnhtcD0iaHR0cDovL25zLmFkb2JlLmNvbS94YXAvMS4wLyIgeG1sbnM6eG1wTU09Imh0dHA6Ly9u&#10;cy5hZG9iZS5jb20veGFwLzEuMC9tbS8iIHhtbG5zOnN0RXZ0PSJodHRwOi8vbnMuYWRvYmUuY29t&#10;L3hhcC8xLjAvc1R5cGUvUmVzb3VyY2VFdmVudCMiIHhtbG5zOnBob3Rvc2hvcD0iaHR0cDovL25z&#10;LmFkb2JlLmNvbS9waG90b3Nob3AvMS4wLyIgeG1sbnM6ZGM9Imh0dHA6Ly9wdXJsLm9yZy9kYy9l&#10;bGVtZW50cy8xLjEvIiB4bXA6Q3JlYXRvclRvb2w9IkFkb2JlIFBob3Rvc2hvcCBDUzYgKFdpbmRv&#10;d3MpIiB4bXA6Q3JlYXRlRGF0ZT0iMjAyNS0wMi0yNlQxNToyMzozOCswMTowMCIgeG1wOk1ldGFk&#10;YXRhRGF0ZT0iMjAyNS0wMi0yNlQxNToyMzozOCswMTowMCIgeG1wOk1vZGlmeURhdGU9IjIwMjUt&#10;MDItMjZUMTU6MjM6MzgrMDE6MDAiIHhtcE1NOkluc3RhbmNlSUQ9InhtcC5paWQ6QTBCMUE2NDU0&#10;REY0RUYxMUI4RTk4RTgwQTg2QThFNTIiIHhtcE1NOkRvY3VtZW50SUQ9InhtcC5kaWQ6OUZCMUE2&#10;NDU0REY0RUYxMUI4RTk4RTgwQTg2QThFNTIiIHhtcE1NOk9yaWdpbmFsRG9jdW1lbnRJRD0ieG1w&#10;LmRpZDo5RkIxQTY0NTRERjRFRjExQjhFOThFODBBODZBOEU1MiIgcGhvdG9zaG9wOkNvbG9yTW9k&#10;ZT0iMyIgcGhvdG9zaG9wOklDQ1Byb2ZpbGU9InNSR0IgSUVDNjE5NjYtMi4xIiBkYzpmb3JtYXQ9&#10;ImltYWdlL2pwZWciPiA8eG1wTU06SGlzdG9yeT4gPHJkZjpTZXE+IDxyZGY6bGkgc3RFdnQ6YWN0&#10;aW9uPSJjcmVhdGVkIiBzdEV2dDppbnN0YW5jZUlEPSJ4bXAuaWlkOjlGQjFBNjQ1NERGNEVGMTFC&#10;OEU5OEU4MEE4NkE4RTUyIiBzdEV2dDp3aGVuPSIyMDI1LTAyLTI2VDE1OjIzOjM4KzAxOjAwIiBz&#10;dEV2dDpzb2Z0d2FyZUFnZW50PSJBZG9iZSBQaG90b3Nob3AgQ1M2IChXaW5kb3dzKSIvPiA8cmRm&#10;OmxpIHN0RXZ0OmFjdGlvbj0ic2F2ZWQiIHN0RXZ0Omluc3RhbmNlSUQ9InhtcC5paWQ6QTBCMUE2&#10;NDU0REY0RUYxMUI4RTk4RTgwQTg2QThFNTIiIHN0RXZ0OndoZW49IjIwMjUtMDItMjZUMTU6MjM6&#10;MzgrMDE6MDAiIHN0RXZ0OnNvZnR3YXJlQWdlbnQ9IkFkb2JlIFBob3Rvc2hvcCBDUzYgKFdpbmRv&#10;d3MpIiBzdEV2dDpjaGFuZ2VkPSIvIi8+IDwvcmRmOlNlcT4gPC94bXBNTTpIaXN0b3J5PiA8cGhv&#10;dG9zaG9wOkRvY3VtZW50QW5jZXN0b3JzPiA8cmRmOkJhZz4gPHJkZjpsaT44MDk5RTlERTVCNTM4&#10;OENGRTA5NDQ1RjZBNTg3QTdDMzwvcmRmOmxpPiA8L3JkZjpCYWc+IDwvcGhvdG9zaG9wOkRvY3Vt&#10;ZW50QW5jZXN0b3JzPiA8L3JkZjpEZXNjcmlwdGlvbj4gPC9yZGY6UkRGPiA8L3g6eG1wbWV0YT4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8P3hw&#10;YWNrZXQgZW5kPSJ3Ij8+/+IMWElDQ19QUk9GSUxFAAEBAAAMSExpbm8CEAAAbW50clJHQiBYWVog&#10;B84AAgAJAAYAMQAAYWNzcE1TRlQAAAAASUVDIHNSR0IAAAAAAAAAAAAAAAE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4ADkFkb2JlAGQAAAAA&#10;Af/bAIQABgQEBAUEBgUFBgkGBQYJCwgGBggLDAoKCwoKDBAMDAwMDAwQDAwMDAwMDAwMDAwMDAwM&#10;DAwMDAwMDAwMDAwMDAEHBwcNDA0YEBAYFA4ODhQUDg4ODhQRDAwMDAwREQwMDAwMDBEMDAwMDAwM&#10;DAwMDAwMDAwMDAwMDAwMDAwMDAwM/8AAEQgBYgFiAwERAAIRAQMRAf/dAAQALf/EAKUAAAEEAwEA&#10;AAAAAAAAAAAAAAABAgMEBQYIBwEBAQEBAQEBAAAAAAAAAAAAAAECBAMFBhAAAQMCBAMFBAcGAwUG&#10;BwAAAQARAiEDMRIEBUFRBmFxIhMHgZEyQqHBUmIjFAjwsdFyghWiM1PhksJDJLJjg7MWF+JzkzQl&#10;JhgRAQEAAgICAQQCAgIDAQAAAAABEQIhAzESBEFRYSIyE3EUUgVCYsLS/9oADAMBAAIRAxEAPwDq&#10;lAIBAIBAIBAIBAIBAIBAIBAIBAIBAINV9TdVPT9I6kwkYyuShAGJY1l2I3p5a3sVptv0+eRNwwBN&#10;ea+V3bfs+hprwy1uBjgTHuTVnarEL2og5znKMA9V7zMedxU1vW6pnjfuAfzH61qb1m6RPHdtwgf8&#10;zMOAlEFb/srHpE9rqK4P861Hvi4/e6f3WeYXpz4XLW96Ofx5rZ7Q4+h16ztled6rF21fs3Q9ucZj&#10;sK3LKxZYeqgQCAQCAQCAQCAQCAQCAQCAQf/Q6pQCAQCAQCAQCAQCAQCAQYLdutdh20m3K9+Yvink&#10;2GmQe2Xwj3ry37tdXrp1bbDQ7/f14Eo2xZgcA+Y+9b1uYxtMMxZJIclytMpUAgEAg0f1duiPTdq0&#10;f+bqIfQ5Ub0U9sjbOh0+UGJEIhiGOC+Vvzs+hMyL4hMEMcfctTVj2SCQwkK8mXrnDGC3ImQGUsOK&#10;1eUnBBIxLSq3zPVZ8L5EoZwWk3JXGUzgguC3lEnD0dTw1jPguQvmtzabuJHFX/CZ+61b3vWaUDNc&#10;F6PETqfel7rp9cpOqbfTDP6DV/m9LC/kyZ38LvhRdem3tMuXfX1uFhbZCAQCAQCAQCAQCAQCAQCD&#10;/9HqlAIBAIBAIBAIBAIBBo/V3q90r0/clpLV3+5bnGh0unkDGB/7y7WMf5Y55/dVkeuvVtXnOv8A&#10;UbqDf5yGov8A5fSyw0lh4Qb7x+Kf9RXl2XhvTSSmWLglO2HxkF863l1ycPU+nI/gQ7gvpaeHz9/L&#10;arHwrdYSIBAIBB576v3H021WGzGeoMmHYB/FSvTrSwH4VrMDFohmPYvk73nl3az7LFvOGLuOPFb0&#10;Z2SkRlzfkvVgzxwlSo5cUx9lznyewkG4qyoTLOLkMRyCYMlzRkC/xcinsYNIlEMHJ4FTBky58NYj&#10;t/Yrz7M4b1w2raYZdusDnF6dtV9Dr/jHF2fyq2tsBAIBAIBAIBAIBAIBAIBB/9LqlAIBAIBAIBAI&#10;BBj983/atk0Z1e43xat1yRxnMjhCIqSpbI1rrb4c7+r/AKxdR62EdHt1yW27TecSjak166Pv3BUR&#10;P+nD+rOvLfa5w+j8bq0kzednkmj3YRnUr3nhOzfNbTtO+RceJePZ4eEvLbdo3QXtXYgC7zC4fXl0&#10;W/rXuXTldPDuC+lrHzdvLaLI8KtQ9AIBAIPNvVW9L+8bLZi2Z5SD4OZAfUsdn8a9uqLFq6bkvFXL&#10;R8A6+Nm5fRuvHC7B4h2AjyXVpPq57T2ifFGpHFenFZ5gYmhA7wcE/ABbykZfb+xT1PYomPMblip7&#10;cnrxkpEmwEhyK0yRpguSBA1ETwUv3aybcyyjl5h+axtMrrw23SQENLZiMBCI+hfQnhxbeUqqBAIB&#10;AIBAIBAIBAIBAIBB/9PqlAIBAIBAIBAINa6n620O0ylpNOY39yZ/L+W2+BmR/wBhee3bJcfV6add&#10;vP0eN9Sa3cNz1M9TrLxvXZcZYAcojCI7AvKc3l0TicPK+vz5g09iFfKck961ttnZ7dUuK0WcrsJ0&#10;XRo8O7hd0Gr1omMrrO+rw135eldEG9c3LS561c+5cnr+0dF2/V0v05FtPDuC7o462e18KzQ5AIBA&#10;IPKvUm9E9bbZGVY2rQcdspEry7rjSujpmbGVsRoABTGq+Ppy79uF2JMQBlJfErr14jnvJwcfDgOC&#10;3hnIoTg371UKJSqCHHAhIpMoHwsCcaIDxxY5s3YymKuYUSgS0hhwaiuUwPKhOWFCWVmLUzY2+Iyx&#10;A5Bl2uMqAQCAQCAQCAQCAQCAQCAQf//U6pQCAQCAQCAQYHf+oI6a1O1p5DzGIlc5d3avPbskdHX8&#10;fa8vGd51Y/uU7ol4j82LvzXDtzcuuaYmKw24bgTAtiVqWk0mWj71ahdnKUqkr008ur1kjWpbfalc&#10;wouycOPtmWU23bLD1Cm94cWs5b50ZpLcd2sADB1y6/ye+8/V0LsIiLEK8F25cbYrZGVZU9wgEAgE&#10;HlHVNuOs9SjaOFmzCvIiL/WvDvv6V09LPi3KMAzNFfPmvDp9uT4SlKj15LelTaJY22Du/Ne0jytI&#10;WkOLfZ4pxV8AGMQxoVPBzQYTIcSw4cwmM/Uzi+CxlIioSWlhwkJfZPNWbJg/T2s+ptAYGY7OK1pM&#10;2JtcStrXY5AgEAgEAgEAgEAgEAgEAgEH/9XqlAIBAIBAIPOurfVXbdNqbm37dMXvLJjf1ESGzDGM&#10;DxbjJcHf8vFxq/S/9d/0e22s37OP+Ov/AOmh7p1v+YgRB6rlnba+vv8A9fNY0/X7sSZTJqV09cfB&#10;+ZrNWG1e9Bmdevq4JvywGv3PMTVa015dP9nDHQ1gzuurDk33ZbQ62AZ1jfw59by3HpPcoW9ytyJ4&#10;MvCTFem1zHuewbxGVqPi4LqjmrabG5RyYq4ZylG4x5phclG4R5pgycNfHmpgydHWxJFUwZeV29VH&#10;V+pm53fijDNGJ5ZQIrm77jV19UbZhENVlxf4e3+SxFGFOLcVrUqR2DEmvYvTwx5IYyFYsR7lcGSi&#10;ResWkcKJyYgIaRILS4qXBMjMw8QzAclTBfDIZmA71LzDwm2vPLcrQLCLv7g6nTbdztx6tpX0HEEA&#10;gEAgEAgEAgEAgEAgEAg//9bqlAIBAIBB436yerNrRSvdM7Nf/wCpbJueqtn/ACwcbMCPn/1T8nwf&#10;HmyePbbjEfW/63p1m3vv9P46/wD08Qhr7ZlSZ964v9eP1U/7FfsauzIMZLenS5fk/PzEGvvWzFgV&#10;16aYfmvld3tWtbgZuTE9616xyzZhr0rpNSkjXvUUBcdekeW1yyGkN4EKWMyto2OV4XYy4us+q+z1&#10;HYd41NuEQastSMVtNjqK/lZj71rllZj1Bf5H3oJI9Q3eIKYoeOop8iglt9SeIO4YoNW6DmNX1DvG&#10;rljKcq9hkVyd94js0jeTJ5NH3rhty6J+UlshiJHsdeunHljb8JA+Bry5r0YIwJcGooQilGYAuO5l&#10;eU4AhCv0c1ODNI0wA1SmFyWUqASjm4KXKRLsMjPdxFi1uEiSeeCx8XbPZW/ka46/8tqX0nAEAgEA&#10;gEAgEAgEAgEAgEAg/9fqlAIBAIPOvWb1Gu9K7GdFtcn37XwIsSFfItGkrxH2vltff8X/AC8sqORt&#10;Rd1ZuTnclKVyZMpzkSSSS5JJ4qYj1nZtPqgjqtTE4lT1jc+RuuafcbwZyVcRNu/er8NcLkfEfEjy&#10;5qK8DPuUrcULthzQJFFvS1wVYrIaXS1wRls20adiKIN22sNEOrGaztg0WkWYlESAqhUQSOWMjyBP&#10;0KVYw/p/qY2be43yfHduCMIj5i5K+Z83bGI+p8fXLetHcvEAzPiPBcer33ZOBoHGK69MuXaH0d2L&#10;cltDRIOQ3emTBQS7Co5JhBLiX9nFFKINWg7AmImRKUxgB2jFTlZhd2ScPz5kwEshf3henx5zXn33&#10;iNiBBwXW5ggEAgEAgEAgEAgEAgEAgEH/0OqUAgEFHet3020bbe12orC0PDAYzmfhiO8oOcuqJane&#10;dy1G4ayXmai/J5HgBgIx+7EUitLGoavYbZJaKj0kY65sEHfKo1hDLZIx4IlgGgjAYIzhHcsgKKrm&#10;y5wQp8LAdaYX9LZdRGw7bbYhBte30AVZrL2ZUWkWYzREgkqHAoI9ZcENHqJ/ZtzP+EqbeF18sT6b&#10;aI3dLd1hi4NzLAnCmJC+T83zI+t8fxXpNmLM8Q3NePXMG9ynBLtQDgQV0yvGllGT/U61Ug8UGJGK&#10;Ywvk6RBoDXijJaCPxCvZVFLFiKgdyZQhYc2A4VWa0ZY1sdPfgTL4404cV7fE+rw+T9Gf0m4QmBVd&#10;mHPlkYXIyCypyAQCAQCAQCAQCAQCAQCD/9HqlAIBB5T1/v53PcfytmT6LSExi2E7mEpf8Mf/AIlq&#10;Rm1pN+0JOUalYy/pQXoo9JWPv6aI4KNSqF6yKllDKhqIBEULsQ5QQmCqUsIl0RkdHbqERndDAjKy&#10;JWyaEEALTNZS0VUWYFVEoQKERT3255ey62eDWpfTRZ28N9f8ov8ApfH/APWLchX8SfcV835Mzs+j&#10;13EbjKJkQGccQF4zVr2S2wASBbPYvfWX7PPa/k4PwiX7qLXrWckNyYoYFu4qcriFErgqIH3Oripw&#10;SRkSfASeSmKuYUGQ/wCWXVxUzPuSRmYl4SD8ljbS4am0+7Ab7cnHVWogmJhBx7Sun4uuJcub5N5h&#10;2377csyEbhpzXVh4Ns27erdwDxOoM5Y1MLgFVMNJ1AIBAIBAIBAIBAIBAIP/0uqUAg1/rbff7VtE&#10;o2pNq9U9uy2IDeOf9IP+9KKsSvI7kwQtMqd3BRqKdwVKjUqnqIxIP7kalYvUW2fkorF34F1FUrlk&#10;nggh8vmqiS1bBkyqMlp7QpyUZZrRQoAPeqjOaTg2CsSslachVFmBahVRLmZA6MkGJ6wu+V05q5PU&#10;iMffILOzfV5bt6f6aFjo3bRlAM7fmSpV5F1x9tdUnLPxyu4C8Y1U8WZ17x52Fcc1cpgOEyuA0XRC&#10;NHlVRSEA4BMBt0mMSwrwXn2WyN6yZahvd83dxnmGUxAiQ74BdHxM+ma8Pk49sRRddLnTafV39PIS&#10;ty9nBSxZWzbT1GCRGZaXIqK2vR7jbuxFVLFlX4yEg4UUqAQCAQCAQCAQCAQf/9PqlAIPHOsd7O67&#10;3euQL6az+Dp+RjE/F/XJ5LcZrB+Vduj8OEpgYkB1cJlXuwnbOWcTAkOIyoVmtRUk5JRVK+CCTwUV&#10;Q1De3FRpi70fEeWKLlVuRQRgRI5cERJC02Hcqi/poA4DhQdqIy2jiwPIYlEZjS8ArErJWZDBVE8D&#10;VVEuPcgURMQiNf6+uN07KP270B7nKxs9ery9N6cHldObbbEh4dPb4HjF187s2dsnLJ2pSJoQe9ee&#10;tq7RLnYVIfky9/Z5+oE3bxDsp/FPY9SvKpqe0AK5TBJXGxNfYpdlmpvn/e9rOp/YvoUXJkBnIPYr&#10;7VPWI70/CQRIP2FeXbzMPTTi5afucs+4agjASYewMvofGmOuOL5FzvVUL2eJwKBQWLihCDKbdvt/&#10;TSAmTKHNZwuW47Vv9q9EeIFTy1lnrV+FwOCoqRAIBAIBAIBAIBB//9TqlBgett4/tmw3pQll1Gp/&#10;As83kDmI/li/9SsSvFt13DT7dt17XajxQtCkHYymaRj78Vdrj/KazLz8dTbjumujbubvb0VsSL5p&#10;GNkAB8oEcOx1vXXWc1bb4kQbB1Bp7G667UHVz3KzOQl5l4P5fZCX2FrXHrxE2u1vNbzp9Xo9dp4a&#10;vRy/DmCJQJ+CQLEOvPaLKhvxeP0DtWWmNv0B+0FFjHXREBj7UWKsgCG480EUrQjgalBPYkcocVCq&#10;Vd05NZDGSIymnBjERAxOCIy+iPhrjgqlXbcqUwVRYtmTuURPGVexUPMgcEGq+o1xto0tvjd1Ap3R&#10;WN3r0+XqexiA23SQAIlCzCMoEmhyhfDvZLtX1LpZGVt6eGJBHtXR16Ty8Nt6l8scCRzovb1efsXy&#10;xxV9YntSG3E41T1i+w8uGFaYVTBkeVbJqE9Ye1J5VoEHJhgXT1n2Pa/c2Vm3cLSeh5lYsmWptY0b&#10;VSH5q83w+ZJnrR19Drn6xw9l/aowStsFBQK/JAOUElnU3rExK1IxI4cCpYsradl6prG3eOWXbgVm&#10;/lY3HR7javxDFRpcd0EGt1+j0Vk3tXejZtjGUyAPpS0YvS9adNaq75djXWrknbwyBWfaLiszbuQu&#10;REoESicCFpDkAgEAg//V6pQeW+pW7jU71DQw8VvRQaX/AMy40pf4ci1Ga8q9QbWbpyV0FzCeWI+9&#10;KuZu4K/Vdfq8H3GxqBqLksx8UnkHZ1vBFvarWqi0IzkMzvGoB9yuEy3/ANMN2uXb+s0U5PbsQzkk&#10;8SWUszMp/wCTd70pmXiwjgOzuXk2pX7eaJlxxfj7eSKx163Bw9RxPao0ZKzZiKybmqiHy4SeXLBF&#10;qSzaIJLZjEU5IlX42xG2DGrEAjvRlkrUWnmBzRplI49yoyli2CSHYsCQiVasSA8B9p4KxFq3IOwq&#10;iHyAFQcVRJAhv2oiNT64AvbhsejIzC9qKg8XlGK8t66OiPaLWlt2SIwEYCIAER2Bl8j0mcu+9lsw&#10;tCUWqQurXZz2HZhgGPtW/aJgjh8Q47VPYwUGT8PerKYDmrt70yhHBwIfvRSEzA+GnGqzbfsskRXZ&#10;zhmmaARJr2Bedty3JGhZhKUpcyT7yvqycPnW8lf3ohDIhAokgVAjF0Dg4QZLbd+1WjmAZGdvlxCz&#10;dfs1K3XbeqdJc05uTmAIB5LK5c0+qnqhc6h3/UgaiUdo0tw2dNZiWjLKWlM83OC9ZrPKRr2i6x2r&#10;SC1Z0ZIJrcm/FbyYe/8Aol11d3k6jbrlw3Py4BtyljlK57MVvzHraIEAgEH/1upr963Ys3L1wtbt&#10;RM5nkIhyg8E1m4XNbr7+o1EvHqJzmQQ0nMiWYfLwW4xXn3qPul7Szsae2PMt3oylOBkwGUsE1ma3&#10;9Hn1yekvS/6m1dj9+2I3B7vDJejCxpZ6OyAYXDdH/LyRIPtzMyUwzfpvf2jQ7he0ensam7uO4Ag6&#10;m5KHlxjE5iMkeH3nS8zEiXi5tegXvDExiM8rXhucHzfDivJ6Kl2It2iSQXkYGY+Enh/UoqhftyhB&#10;phpz+K2zNIFqosplyBIBmMorjjm5IILQAkDleP2Tge0droJtJkOUSLxk+a3x7/YhVjSwIhEsTK68&#10;YQP/AGh2IjJaa3mtWbMJEyYkjlWpB4xVSslG5njC4BSIaJHPt7O1EXo2wIvGuarclWUrmOUiLkBz&#10;2oJdPMTtvjPHLxCocJ0OUEnFig1bfAdV1303o4s5nE14fiP9S8ez6uno8Pb5RmJVlGh5L5tmHTD4&#10;CRxIbuXpozsU2nxkPct+v5Z9h5DAgSAfHwp6fk9vwBYAq8XwJy4/SrNIXcvkWm5dyvrE9qDZgQBm&#10;lTkSE9Ye1J5Ef9Sf+86npF96q7nC3b0GomZSBFuTHNXBS6a5JvWjMIgVryX0q4ASA3JQLjRA2U2C&#10;AckBAEyEaIAXCQgQmQP7kFPe9Z+W2jVz8zy/w5DM7cFZErmYWdVLUTt3okxMpFxUFy601nhe0m12&#10;s7tV1R0F+nHQxs7nqrrsTbiF5b+W46FWAIBAIP/X6D9RtyOh6U1OUtc1JjYhVviLy/wRkrErxy9q&#10;rf5cXLkxalE5bpoYgkeEl+ElrLOHjXqL1DYl1CbM4SFm0CNPdiCYSEi8jE/zOs6bN7RrcN40Rr5r&#10;Ni7hu9b90wbqt402Y5b2cNiCpdjDPel+quajqzzLQ8FjT3fNk4BAuAQBiJdq1LmVnbzHqtyFwW7Y&#10;Eg8HjfuDxRzE+EP81OKw0ramBLRJNvLLILhZ5vwbD7zlFVLkY3JyjdBndEgZxHLn3dqkWooQslxH&#10;PKRcSAZn4Cv0otRzuXpUMMxHh7GIoxGDIH24ZYm4IvACsxiYxxH8r8VUX7JEJxkRmiYiEcpbwkkm&#10;UZmkY/LXxIi5ojIXheoLhj4YgNnjIUIj9ngUSr+n8wR8AJnmfyx4gZTjxGOVvm+FBas3wLQnbbMH&#10;hKWMTKOIcVZVFiyYmfxMZPEwmwJlxESKSREnhjPPH44hmr7AOColjnfNOQwrwocCOaDXdEI6j1h2&#10;i3SQsQjJxUUjKS8Oy+XV1T9XtU5gyZfO225dGs4OtzBLP71rS8ptEmcACq9/Z54J5gBqp7nqTPF6&#10;/vU9ovrSG7B+Se6+tBu9iex6jzIkMMU9k9WJ6hmToLsXIiwamJcMF56ZvbrPo3tiddv1akY4lnP7&#10;l9V80yRiQBmqOCAjmcRf2oHCBkSJYKhoIFcasygcHfGiBjeNooHnlieSDTPVjWx03R2rckSmBGJH&#10;aQtRK8G0+uuQaQlUKZejaNDrb0tPCbAE8WWsph676BbvqbnVlzT3ZiNmNl25l15dn0ajpYEEOKhZ&#10;AgEAg//Q9T9bd2EL+07cCw/E1NyuFRCB/wDMWtWdnmG/3Jw2TVGJzyoIxoBKtA6m30XV5ZuBz+GY&#10;zOWETVm4B1UYy5p7E5k3NPbk7AgxpTCiCL+36GLtp4AkVZ1Re2nX6jatT+Z26UbV+IyiYAkQOVXx&#10;UzTEZk9ddSZRE3LbAk/5UQXliphr2IOtOoJfNafF/LD0TBk0dZ76Hc2pPUk2w7nGo58UwexP/V27&#10;m75phaOHhyMPoKYPYser918f4dkmTeLKXiRyYpgyWPWe7ieY27EgSCYGBy+GoDPg/BMGUo643jJc&#10;gbFiXmM8iJOG5V+H7qYPZYl6jb2YyP5fT+bKIgboEniI/DlDtFkxfuZn2KPUzeI2hD8npxOMTCN0&#10;G4JgHGrmnYpycJY+rO9QED/b9JnhHLCY8yNP5Qcr9qc/c4H/ALwbxGZnLbNJM0YGVyhFXd05+5iJ&#10;B65b1biI/wBo0sscx8y6HfiUzt9zEMl67bjEeHYtLSh/GujGtGUzt+F9dfy2T0m3vU9Teo+m3a7p&#10;4WJHTznKzAkwgIRyhialeHdn1rq6sSPeyZZ38DvTEr5lvLqk4W7Nu5lcyDnCi6urW4zl4b7TJ/lX&#10;ftjsAC9PW/djM+w8u59qvHj9Set+5mAW5jGQPbgrNUtHll/i9jkhPUyQWpgn8QHsIB+llPX8r7fg&#10;C0xzZg4wIATBlq/qRvdnY+lL2634G9bhetW/Jg0TIzkQK8GWun+UrPb/ABseS/8AvFs7D/oNSC1T&#10;miuz2v2cvrDj6udPmH/2epM3FTloE9r9j1n3Nv8ArBtIpp9Ffk5qZGILdie1PWLFr1a6bNuOexqI&#10;zNZeEH6U9r9j1n3Pj6p9LSJpfjE1rHj2K+1+x6/ksfVTpeESwvyL4GKe1+yev5LP1T6XI8IuiR45&#10;cE9r9j1SH1N6TxF24ZcTlT2/C+rT/UPqnauodpOi0k5ZiQXIYULqzZm6vMv7DfB8N0AJhrK5asbt&#10;bjG3C7ExGDoZbx6ba7UbVup12r1OWUQ1sQoVnaZWV1h0Fu9/ddkhq7pcS+HuWYNlVAgEH//RzHrN&#10;v5uepmo02YShoNPYsZeHih5x/wDNWozWubpqJXdnnmkcjRpHHixTY1ed6ucagRpWqKxsZzzGMi8n&#10;oQCzIC5KcRIM/wB3Av2lA0HMJSg2b5xEtXtLYoHjxBy4PJ6hEAlBgJk5HaQep7kU2BjK5KfN4iMg&#10;0qc27ECsBQANlYhz8IQAn4jKT+HA4s/NkCi4K0yiNZA8AeJbmgQCImJwrcAIiHcmPYgU3YSBjjlp&#10;IEFj3c0CF8n4YcBwIg1DYA9qCGIAgS2UmpAwHb7UEdy4TmiGoRwrgoqrM1kWaId254KCsSczgeL6&#10;0Hs/6eNPK51JcMCRC1oyJzBAbNILi+Zrbrj8vofHsnn7Oi7Onswk7mfaSuPTq1lem/bbFoXYtwA9&#10;i65s57qXzYl2IYYsVcypik82IqaPg5xSUwXMOAcd4VQZ6OI+wqcqaZSLnIPpdS38LEd2dygyYirU&#10;+krG0rWuHln6hNTO30boNO08uo1wfAg+XbMuHevX4umNs/hjv2nq5+JeRDMBxC7nGHkcmWlXJOJC&#10;AkCJjxOPsO3tQPMnLAPxQHmBmHtQICBJy5dA6gJ4hAhkBU0CIVxjw5IEBcOC6KdGROIZBl9phPzY&#10;sXHHsQdgem+kGm6R0MGYm2D7w6xFbOqBAqD/0tY9TN2lqPUrqG/mfJrr1odosHyh9EFYiE6+VzZ5&#10;CUzECXJ6EMGA+auKtSNT1lyear5hQ8mNMSiqVyTGUg7k0Jo6gaZ0Eos4llMi9JN8qodHJGIekhUy&#10;iHHt7UCQm4kHOUR+IguWwZA63KchF2zkEnif27kARFspBk4YyJAccO9QEJRLMQQ2AHAUaqocJZgb&#10;kZSIoRFiOLVfkgB5fmShKTTzCDkHH9vhdAs78YWjPPkjDwgxqc3MEfSmQB5GMpCQfDg/sxQNukzA&#10;BqI1zQLBxwJCgSVyTZQxGUyeVGb97oK855gZRAJAEjBuBpiiqcz4ZElzz9vFQVbkiZSI4jEckHQ3&#10;6YdHCWo3rUyb8OxZtx7zIk/uXP3WSOuZe9CVkYsuSbxv1qSI07OAF763WvOzY4C0cACte0TFDxFM&#10;uCe8T1LmgcB9CvseodTJghnEcEu8X1NuXXgSCCFjbfMa115eJ/qU3D/puntA4eU9RqGYjCMYD969&#10;PjXNrHdMSPCjdrF6ZnJbiupznxlBsREDjyRCSugGoD8ZBVTRIy8QLAHDuRDoSzyiQcsSKjtQIJEy&#10;etTQoDzQJmLZeRKBTdOZmGVqhAsJAs5cjggDMg1pyCB9uchKofsQbL03a87U2oAMbk4x95ZS+COy&#10;+nLEbGy6W0PlgB9CzFZJUCBUH//T886tunU7/u+pEXuXdZfn5rEAx82VR/xKooQ3H8rpIQnP/Ocx&#10;7grRjL+pjMuJhszkce5QVxde4DiA5HJASLP4gYNSIpj2oA3JkiJIILOcGH8UCwu5ZjxiLUbFx38E&#10;C+YRMkMYDFqEHtQMuXZEFvDLiRwKB4LkEMQ4Mnq57FRJ5l24YuDIgkEl8ObBkBcz5875BEN5kh4T&#10;XAB0Ekic5EhltAeEj+CCKc5yBuW4vgbcS8S0TiyB4fLPNxoWo0TVwBxUDbsp5ncZhDwSIHE1p3IK&#10;11oYPJ5cmJpxQUbhIiaEVFRxUVBJzIFmzFhyQdJ/ppaGz73cNc16zCnZEr5/y7zH0eucPZBMFi0g&#10;MHFf3Lkj1qxCQytX2Y+9dHXHhseDFqgyfAr24Y5KwPyluSmDIMZHB09aZGWTghz3unrTMGW5wLHt&#10;BKuKZhJW7jUI/wBqzdas2jm/9RG43bnV+i0sml+U0dGkTW5cJL0jy4L2+J4t/Lz+T5n+HlQuliSK&#10;kM/BieC6nMcJCZJkGiB3uyBfNGXDMiAXI5gYhyBSqAM2kcQJVYcFQzzCJOx7AoHefblMBvFz4Kqc&#10;b0MxpU4KILcwSeCoSVwkns4oJbEiCA7koNu6PvRjr7BljGQI7wVKOo+lur7NzT2rF78OQiAx+pRW&#10;52b9u7ASgXBQSIB0H//U0LcrV+WuuTAiZWrhu2Lol8crsiZZAfAJc8q0y1jdrX4JjIZI6V43CMc8&#10;5Vi+B/lOVZaYWZvhoRmCAONG73VQ0DVM5gC2EnGHYhkhv3YlzEhudVFNhfuUAqT7EDhqLhcZXA+j&#10;uVCDU3y5cseFFAo1F4DFwMSeKCSzqpeYcYj4jyZVFqxq9NEGPmxES7xzCva6ZXCSGs0wm/nwL4wJ&#10;HDkUyYOGs0uaUxejhQEinamQo1lmZDX4nKGIBAr70yYMlqrRLy1Ec5pE+GgPcmQT1NmIAlfjMEMA&#10;SKt2umRWv6myI0nF3dnD/QoKN03cgmIS8qvjFRyxQMhIm5GOVnkO9Fjqz9O9sWOgdVqSAJanXTrz&#10;FuEQuD5e2Hd1a5eoW7okxHHiuKbPe6MhbDQD4lfQ6piOPe5p1PavRge1FDKIKhOVD9qZFfVGZiLc&#10;C2b4iMWXN8na2ese/RJLmuWP1H62Nv1MOktlo6Xb9LBhwMxKZ/euv42k00kjm797ttmvLfzsgMXD&#10;0/gvd4nfnpGhNMKIF/OS5EHmqG/nbh4KBw10g4aqBv5uZNVQ783IfCGiVADW3HwoqHHWnAccUANb&#10;MUCCS3rbtGFAg2Xo/WX729aa2PhMqlKOgrAlGEA7GMR71qMVsuw9V6rRXIWr8jctEsJcR3rN1WV6&#10;Vpb4v2IXRhIOo0lQf//V821Er8LswXkYuYyBY0kzLTLH6qdu5EQmMwkXZvm+82JQY+5oNISzSBOE&#10;gXAZFNubZpZn4zAmrABAyOzWiTE3i7tlYE+5Ag2WPhAvBy4dqnuD8EDhstpmN4kgtgKIGDZrciRG&#10;+DlxYVrzqgfDY4uM10FsQ3BEyedktwkJxvNIEfEGFeFDxQQavp3SSlcnaJsyjEkWR8LgczgFKrAf&#10;ktVgbdcVFJ+Uvv8AAX7kCflr1fA7UQH5a9XwYYoD8teZ8lDRAh014YwZBf0MLxtmxKXl2jUkmgJ7&#10;OLoJpaM2bwBnnIkBIAN2gpV18urvQvS3T6aaCAtSad/UXM5ZiJTanuXyfle22+JPD6nVjXXNr0jT&#10;6PI0p+wBOroxzWOzuzxFtzwFF15c+BUIgd0yAk8cEyYGbtTJgGTBMmERk86n2uvG+Xp9HJfrXorm&#10;5+qO+6qN+OWF23p4xL0Fq1GLOu/qn6xydn8mj/8Ap+9UefbeJqKr0wxkf2C8CHvwBxarpgOGw3y7&#10;X4EccUCjp/UN4b8HxIY/QmDI/sF8HN5sWZ5Eg0TBksdlIuP5kJR5dqAlssgXNyIf6EAdluhx5kXH&#10;NMIb/ZLhP+ZCuBCKfHZpgsZx7AmBLDZ/E4uAjl2oM/0tLR7buMdRqHkIigilI9Oteo20eUwtXJXG&#10;bCiSpYu7T1NPcddp7du3kE5xDd5S3gkdEbZDJobMfuhZaWkH/9bzbf7MtLvOvsuIwhqrtvwl3Mbk&#10;gxfmtMsVfuZYyylwKAc+49iKg85pR8B8VaCpA4siFFzgIHEEgYgHiiid0RukCOLnM7v2UQKbsPDG&#10;cCRV5kMR3BASlp3GUVkHAdi6BQYARIDtwfnSqIXzbYzT4Vo9QikN4ZGEcoiAwId6ULlEMlcumIJm&#10;8DQ22rgikz6C0WnbAy/HKMSW7uZQwfk05iPKERdDZhl4yJ8J7WQOs6TTSty8y6LUWPhNsntBpxQN&#10;hpbBEZSnEsWEchwNXdAfldukYyjIm08gGianmzuEDbug0d0+CZMYgCBEaZRwHNkFeej0FqcLsJSe&#10;1H8XM1ZY0fCJUFS5LPfi3DlxGIfuUrenl2B6PacaX012OIAMrmn86Tv805HFfN7bJtXfzZG5Rvwc&#10;ZgHPJZ17Il0p/glXK5fGrL1mGORntA4MOdEzDFOJgaEH2EVCvCB4thI/SqB+WY+z/YoEzMPET7Qp&#10;kwhlNrsRmFSCxjVnXjvcV66zLkHq7cIbj1ZvOp4XtdflE8GEyAfcF9TSY1n+Hz9/5ViAbcRJpFzW&#10;X2j3rbJ5aZzMDICkwQf2CBIyhMEyBctmhwpxZAnmxlJnyAOBIfuQO8wGDnN4fiBOLoGPbj4my1cd&#10;6BnmW6H4pg1o+KCQZSWr4qlAvmW4tExYfKgJXrZERJwflKBY3LQmwBqgfbuQFzLwCDKaSZjEzbNm&#10;NAeCqPRPTq1K/vuihlAGd/cs7eFjqKwMti2OUQoqRB//19G9SdNHQde9RWMuUQ3LUSiSMIG5KQLG&#10;nwyxWmWqyOfMXOYESiOYKKinN5AghgM8DiXwQOjOZIE6/eNEEYmc11wwHwyHN0DzKJuRES7AO/xP&#10;2H7KBJxtxJ8PiJzeEUJxLoHwn4RMOBL6CzMxQNyFpSHgMj4wQ+ajOUCm41mgzyL+LnVAXbkmDxkC&#10;HyxiceToBzliGywjWUI1IHYO9ARnckYzMREmkgDQjnTigeb0oWyfiYnKGLDv4oCJuGBlKtukYkEV&#10;OIYICMyZRkTJ8xcBnPf3cEDLjGRmxE65ZEEgHmA7sgimaPSZLiT8R2e9QY8uJh6FjXBxwUr008u0&#10;+i9FLSdF7DZe5GUNDZJiWy+KL4e1fI7v5V9HS5ZeHmBzmnI8OX0rzjVW7Mbko+KU+7gunr5eG/B/&#10;lzJd5Ee9enqx7HRtSd5EkcHAdX0S7A2nZ3kBwT0PYeXL2cBRPSntCiEmGJPN1fRPZDq7lvTWLuov&#10;HJaswlcnMk0EQTyK899Z9W9Nr9HFF2+b2ovXAR+Jencc1JM5mVO8L6LiRTnSeYZogse11UPLG02f&#10;JIFgwoyBwjCMTLNHzCzY0CCO3IiZmzxk+Xn3oGhzIxJcMHPInAIFytVxKWBfh2oEzUAhhxPEsgdC&#10;c4wiDiPegJGYD0J5oEiZSLSrxQOzFiXoOPFBLamQT4XHAoMnoZTo48JNFR6N6c6yGl3ixfuUjA/v&#10;4rOxHSu071pdZZgYTBpQhRWVp9CD/9DXv1EaQ6D1W3Yjwx1sNPqI/wBVmMDT+eElUrzQ3mIILSND&#10;zZA2VyLAA8OOCAExmEhwp+wVCxukESMcpGPFQLK4AwjjRqVAVBKZMg2BctzooFF8ZYmUfEzEHgqF&#10;8z7xrWv8FAzzCPiFPv1q6ofnFJBnYsR+2CBsbkgTlZg2Un6UADJmiQDHCLUxQO8wiMgJeIk1Abjx&#10;dQKLojMzg4kGMePfigBMCcZP4i5BwY/WgZLUSzOGJlWT0D8X70VDcutDKCwjg/byQVoDPfERXMQP&#10;eWWa31+XcGjv6ezodHpYF/I09m3i58NuIXxO3szX1NOqyLlq9mIAGKmu2TbRk7YEYgNXivo6TEcW&#10;1zSuOS3lnBXipkwHGCuTAfFMhki+CzWpGE6q1BhsO6ykclizotRO9cdiwtSoCMFyb7bbbzWeHvrJ&#10;rrdr5cV2b34VuRbAGteC+vXzTzdEQTChOMeCKBejmBegqe09iBwvwkTIinZiyqCN2QZqR58WUUvm&#10;wAc4qojF05S3FA6F/IwbDigDec5jTmgcbrx8NeLFA6N2IqKFAgvM3FyglsXQZGtEGS02oiCOxBuX&#10;SGrF3XRjE1o6K9Y2fcNZpNTbGmlWchHIcCSWVsYle15O35cqw2//0Zf1g7N5W/7BvQ8I1Wlu6SUg&#10;KZtPc8wP7NQURz1nu1eo419yqneddiTEuAUCm+2ViTlqZIA6mRar1c8X70AdQSX5hkB+ZNKlhwQK&#10;dTV+fPggPzNx3JJcMKIEjqZB3Jk7+4oF/NF6+5sEANVFj2lxT3oE/NFyRKh+hAv5xg3DtQIdWTXE&#10;nsQNlqXxJGBPaQgDqpOca4hlBHPUkg1c80E20Zru6aWDVletDveYWdvD16vLsvbNPrI/iXpZrkz8&#10;ILgDgF+etn0fbbPobMrYE7gGbgCQuvo68c1x92+eIuG6KsR9C7Pdy+pBdMpsBTmp7L6niQdgQeCZ&#10;TAzSGIB9quQ0zDsQHPB1Mrg2cgIgihPAVWdrhZMtM9VNxjovTPqe/maX5KdsA0c3JCH/ABLHR/KN&#10;dvGrjaN7KBUhgBjyX0nCcNSXLk+JUJHUkYVAogX8zLFyKMgBqJCIFW5oJZfmbdsXZxIhP4TRBF+a&#10;l7ECjUzbsQJ+ZkgUaiYD1ogBqZ+9Av5iYPFA+1qJguHcoLVq/ewiCUR6F6daW8NR59z2BXA9r6S0&#10;x1fUm32mcC6Lkh2WxnL/AO6tXwzHtC823//S9N/U70zHePTj82AfM2jVWtRmjj5dx7Mx3PchI/yK&#10;wcjS2ggHJcFftCqqIpbVqmpOJOGV0CDadYzUyl2IIKYMm/2nWxJkLYy4SIINUCHbdfkpAMCzOHKB&#10;LW16qUvFDK9HpT2IHnadWY/5URzkZD2IG/2nXMfAGiGHiD1TAU7XrPi8uLyiAzijc+1MGSQ27XxD&#10;eWwwIBFXxQS3Ns1N1m09u1liIxFtgJN80q/EeKYDP7XqszxtiObtBATAdHadY8TGEIsK+IScj5iD&#10;zQINp1uesYmrnxBnPJDJf7LqxL4YxJLAGQcBDJf7Hq3AiIyaoIkHdMBs9i1GUEAGZYkOGB4hTBll&#10;elem7uq6k2zS3Pw7d7V2IZxIEx8QeVEuuY1rti5dqafTWrERbt5ssGAzSJJbiTzXy9dNdfDu23u3&#10;NWY23Bc1XtJn6vO3ANoYYdyvoexDZiSPF7WCzdfys2KLceBFFr1Z9iTFWBqvPbb7NyGtN6nFT2q4&#10;hLkPDjTirtrmJNnmfrrN/TvW6CExCWvvWLWaXACec9vyrXxtP2yz37ZjmY9O3Q4F+EhwcFfQw48k&#10;jsF5/wDNh31TBkkenr/+tAewpgOGwzEv82JjxoXZMBY7JORaV2LVJLFAf2e6GPmQOXASzF0Q3+yT&#10;zP5kB2AFXAUbFJw94NxYKBx2SLjLdYNy4qhP7GRjdD8aUUU6OyxGM39iIedlGU/iY1AZUSW9ptxI&#10;Jk/YyC/Y0eniYnEjEINm2Xe57cPwbQl3oPZvQjWa3ed61+vvAeRobAtxb/UvSp/ghNS1ZHtqyr//&#10;0+l+pdmtb30/uO0XWya/T3bGY/KZxIjL+mTSQcJ3NJd0052L0TC7YnO3ehKpjKJIkK8iGWmUUQCK&#10;liDXtCKA8o5Qwr4O7tQPjCJIGA7MFUNEJCRIbIaB/i/goHCMYyYfFyI/cgS4C9JRLYgjnyIRSESy&#10;5XEcx/DLPw+Yc0QsgYxHzE4nh2qhSYkkZSIsz4/sFFMy3hKJzhnaYyYv2v4UQ6RqJDAljFq+xA6T&#10;28wOOA4h/YqCOYyY4AVbH2KAhG55k8xBt0ycJPxd1VSWwYu4D8KtTmXRDiIRYkHkSKh+xRWw+nOn&#10;Oo652SEogtqoTIjWkAZOXwwU2uNauszY6kF+r818jbbl9CarFq85D4HtW9OzlnbRLO7GIqum2PKR&#10;jb+5TN42dPanfuCpEA7d/JeFm941j0l1nmpo6rUQtCWosztElgSKe8UW9pvprmxmXXbbEqe1djMA&#10;8SvHSyvTaYSEx9vJelwxybI+Ahu5b18JXj3rzqsmz7fp5UF3VEkfyQJp71vonLHdeHiduIAj5kjM&#10;O5IAiSPs8V2OY0szlg4d+HZiqhfARExxBGbiCeSBlYykZzAB+RsPagUs4BLFnIZAlMxBoRyqEAIR&#10;uOIyZq0xZAXPCHAwxdA2ZeJJLUcEcUDJiRixJBABkRigeRIw8MmkAK9iKcSZRIEgx+GSIW2AGBk5&#10;A+I8UVYgIOCztVBbsycDg9VUdQ+g+xjbuhberlHLd3O7PUF8ckT5cB/hMx/OsVqPRlB//9TqlByJ&#10;6/8ATA2Tr3WXLccun3cjX2KeF7ji8P5vOjOX8soqo83M4CYifiagFXHeqGwnmeRrGJMSP25IHwve&#10;I5pPwBYAP2diAzE5njkyt7CefegSUiZuAZN2hiDiiCJJEqVLRy0MRxCKJyMJDM7TLHD2IEF2JYEh&#10;m+KLGuDMUDiKHOTHMQS1BTAIARBIEXBJ8MG/bFARIIlhljIggU96ApGJM80YAF5El8a05IJMQchw&#10;FewcvuoFzGMRKQfMWjwbvdAAgSDlpFyxD4hiA/0oHRkQCAPgADuAXHMdvBBtvpMDc6926UIvKAuX&#10;RAjgIHxuO9eXdf0r06p+0dHWLky+aDDEVYfSvj2vpyLVm4ZTYAUxWuvms78RHueqna0tyQcFmiW4&#10;9vcuuTPDnvHLXdXp970mt09ncNaNq2a/PwTiYid6Zi4YF5XbhLeA+GMV9Lr0xMR8/s7NfNP6P6j1&#10;Gr3LU7CdRCGm0xEtK0zm1Vsu4iJeAT+aUFvbXjLx125sbQbctPdnaNDEvlBBYGq+R3dc02uH1ere&#10;7azJwv0FX7iF5+z09UWo1ItwlMxIEQSXZ1Nuz1mV16/a4c9+tu53NV1NtgjCUdPHT3rkS5JNwyEH&#10;yuwpxXv8Hf3zsx8vX1k1eeyvRlIVBlE0kASQ9F9BwkvXA2UnGpdjR+L80BOcJEQtDxYEfZcUZBGZ&#10;y823ljmMw1eBHNAC5mNPDkFXqxfkqFAIJECzkkz7eSIbIycuwAIlAg19qAlHPbEsMfCOKBcwy5pF&#10;yRWB4dyKIXZGIFY0ocQiC5KWQg4cCEC5hlFD4RVxiilGaXxCgFCglhKcboi3hZBmdi27U7puuk2z&#10;Sh9TrL0LFrk85CLnud0R2ttug0+3bdpdBpw1jSWoWLQ+7biIj6AsNLKD/9XqlB5F+pbpA7x0RHeL&#10;ESdXsUzdkY/EdNdaN4f0kW7n8sJqwcpCRl5c6jL8MWaoH0qslE80pziHGGLDMRWnJFLb8qUTMkSk&#10;R5fhLAkcKhkBKcYx8RMaMI8PaeKB1uMow8YyylWRiKUwRDITjKQkJfC8a/NLuPHtRT2DG3EMCHlm&#10;/igabtu61wnPDwiJA8Tg4uMYqokNy5nkwJgKSc1A5gYqKAYNLK0jIeERc0+pAkLxzSzCsAM44xJo&#10;MUQgtxFyTSeNZSqRIHuLhh2Ip3xgZJSBEhU0MmGLH/iQOaERblbGaFyWYSagI7DWqB1sgxi4aUnO&#10;UntckOgWOQAyJItyDMKinaK9yD0L0Phm60uzkMsbGjum3lL/AB5Y4rn+Vtjrr2+PM7x75YkXo5PJ&#10;fFy+r68Mrp7WSBMviOPYvodOnrM1xdu2bwq7jYF+xKALE1j3iq3bjljGeE247dtfUu0fl9XbjO7G&#10;EvKBJjO1eys4IwqP91fR6+zPOr5/Z1/TZq3S3ptpNvnHc9+JubhbvG5p9PbuHIGYxMm+KWYGS9uz&#10;tx48PDq6fGedm3mXm3p3pDx3C55r5W9m1y+tprZMAwieTLM1aypbnbsyteUSK4jmvHv1l4evVtZc&#10;udfWjJ/6ys2bcYnydB4645rpI/cuz4usmvDl+RtbeWiwMzIGMRH7XE1XS8EWU4nxeMzdmLigFECQ&#10;YkzMSJyeM4sxQEbcQ1SDEEAmpyoGXYiMTKAzGg5CVaoJmYxixjHEtUqoilGMhIOQc3xkcOSKUUE4&#10;mkflHF+boI5woIGscTL6lBLajOIykMZVy8lQ4jxRBDN8wwdEK0wRAnvIRTrcTllUgvgiJbcbkJGR&#10;DyZB7P8Apx6Ynr+or++6iH4G028tk8DqL4MR35Led/s5oKVY6QWVCD//1uqUEWr0mn1mlvaTU2xd&#10;02otytX7UqxlCYMZRPYYlBw11z0vqOlurdfsGphK4NJcl+Xus2azMZrc3w8dsxzAfDLwrURgo5ZR&#10;MQ+Z3aXhIRDxGEo5hEyI+ESo3DigUxgZCMoE1+MgEAjCqBZENlLZTQM6BIHxGEnEqsCxLcFVIYCQ&#10;LR8UT4gcJDv5dyiAG0Zi5C0JZaUFR3YIHRgQCAMspOS/EnBzjRFAm8szPwOWNBLm1KfeRCxiIORE&#10;CJPD5izOQyAFvhKMZQkQDEOR3mWKKeah28QZolqtgxRCeZKUiMhifiMixBbhiinULSmAJxBZ2PuZ&#10;EOLiBBES5YNwjw9yK9I9DdBfvdTayVtvLs6UG4Qco8c2AYY4Lm+X13bWT8uj42812tv2e/WLEbfw&#10;ivPH3OuHTr11dW3ZamMpuzN2letrzwiuZpAh8ePBlnarFM6YieZi3AgsQvPW2N3F8pBiGMyY/NT6&#10;032t+tNZJ9It27wFCSDyDFek3+7HqeLsCKSkT7FqbRMVU1ptGEiZEluS8tsZemuXM3qXrBqPUHdD&#10;mEo6e3YsQkP5TIgv2lfR+PP1cXfeWrfiPEkh8CQ7CPYvZ5ElGTyaUSJO45cmZA17xYTEchpIkvJg&#10;qFeYkS4MWYQ5droEEThM0BcEcVAuTJEynLMC/ex5KoTIMpEQADggIxh4QC0QgPL4AjL24oFi5NTU&#10;UCKVg7NREBgDV0U4RDiJcngURbtRMyIgEzJAiBUknkkHY3pl0jHpXo7RbZKAjrJj8xryMTfugGQJ&#10;GOQZbX9CzWm0qAQf/9fqlAIPFP1LdCS3LZLHVWitvrNqHla4RxlpJycS/wDBuS/3LlyUvgViVzIJ&#10;HDM8u3FUPE4yBMKxdnd6+xEI4cCUmJwB4tyRSeZAk+IExLGooeSCTNIuwDAVAwHagbmcMGrUHi3Y&#10;iHEyYGrHmqACRc/QcFFMzx8TyrEtLGhKIkGYAl2FB70A8oyrSTYfWikMgJi2S1yVYxr+/BA8Alga&#10;PQNigSAEiYVfDKRiBV35dqCSWYgEthwoUHrP6e7Z/N73qflNmzADCueRqCuf5V/WPbon7PbRdYYP&#10;3L5/s7PVPGZkGb2r112zHnZhHcuCI8R9yxdmpEB11gTyGQJPaMFNd+VuvGSjV2ZeCEhKR5HAJv2S&#10;cTyuul83wswjbADt3ut66z6sWnfhvRnW5hnlX1sY5M1AVN9fqutcr9d3o6jrXfJxHhGpyPRvBCIZ&#10;d3V/Fydnlgs2DjKeRr9K9GDasTECRHaKqodOEwxlQ9uIRRKDUcOMUQx6VpL7KKQHNHMQ3AhEOOUR&#10;xfsCBoMhJgAiljmAOYjMcGwRAHYOGlxA4IFBILDDmgQmbioI4siprQabEvE4Ij1b0E6JO+dVDddT&#10;DNtuzGN4vhPUmtmH9JHmy/kjm+NS1Y6hWVCAQf/Q6pQCCPU6bT6rTXdLqbcbunvwlavWph4yhMZZ&#10;RI5SBZBxX6n9Dajo3q7U7XMSlo5/j7bqJV8zTyJyuft2z+Hc+9HN8MlpGpmopjxGFe1EBIJAJaTk&#10;4YAYsiiWSUBlwNWbFuFUDpsIk0wBQGWMp1HijhNg4HYgTM1s3JiMSxzTDt2IH53JJB8ABIahB5FA&#10;kjKVuQhItKL8u4VQKZAMAMxyuSGduxAsJSlIiRBiKCIene/FApygVfLHlg+Dd6AMo5S7jASJ5d/M&#10;IARcgVI5muHFwcEDjcYiJpbYk3OMTwHtQe0+gViQ2jdtWMLuptwEnxEbf+1cfzLxHT8ac16xF3oR&#10;2UdfOdqaEpks47DxXr15y89mL37V/ltOZCQNyVIuAwPEle968vP3w1/S7xsFi5bNyEb8pXIxvarV&#10;SyWzKeELUSRj95dnV8fXX6OPt79r9W3S/JBrum0J0V0MJRHwzB45a+ySz2fH1vMn7L19+3i39V2E&#10;ZM7grnxXTkphcpUJimYo7oblrS3J5gSBQcSe5Y7OJnLfXM3DkXW6i9f3LX37oI1F3V3pXongfMIw&#10;Hcu/r/jHFv5qLzYCQBc8vYtsmggOLYD1MiaM/YgWcwQI8JfNwcIEF0xGUh5EOUDQ8olwx4oGk5Il&#10;y5OHEBULbI+P5jSSBsIxzSkTU0Cgc0XAMnkMAECxlITqMVQjxEjEVIqSgkE4MDwQWtBpNVuOv0+h&#10;0Vo3dVq7kbVi1HGU5loge1EdodA9H6XpLpfSbPZInegPM1l8f8zUTbzJ8KUyQ/7uMFhpsKAQCD//&#10;0eqUAgEGi+sHp1b626WnY04jHetDmvbXeLA5qZ7JkcI3hER/n8ufypBxxcjf0927Znblb1EZStX7&#10;c4NOM4FpCUZfCXDSWmVeM4GUZjwucsZYBuIrVAsABJs4OaWYyrQj96KebmTOIwBcAQJJxd8GogUm&#10;RuhiBBgxrU8e5kDR5k80soiDSMzHE88pxH3kCm42Q5TJ5OCOBFDIsgWAzyEwPC2VpGrY5v8AYgQX&#10;IzySEWzGWZhF2bGmGZA6zce29uXmRZhRiZDv5IDNMAu8sgzGMsH9lCgI3LhqbeaADyOJJPBmwZAo&#10;kLbxiSRQACJap5twQTPSgIy0LUDc+1B7v6HwuW+jZSIeNzV3Zu3Jo/Uvn/NvM/w7PizivR/MkMB7&#10;Fw3Z1zVatHJbeQaR5rr6piZc/Zc3DBb2ISu6a9eANiN0C8DhllRz2Ovbp3nvMvLt1vrcNa660O7Z&#10;LO37NtjaMQuajW62MInEZMsSfmjB/wCZd+t5cG2Vn052XXbFt2o1OsuXZ6zXZbOn09wylHyxW3K3&#10;mJ8Mgc33Vbtics665vH1b/A5YCIIcBnXzsvp4OzUxDIjEbxfjG1evTbLZhKfZQOua/tvy95xq5Dh&#10;cheN3UOSbtydwvxzTJJX1tfD51NMyYSECIRassS/cqhJSyweJdzXn3MgQxuiEQCJRx/ggZInzPFN&#10;wAMxwD9hQLnu+OYLRjiOxVACTF3bNWuCAjmEhDM+b5gopTGbmQNDQx5lVC2oiHjOJoSooMzIPy4q&#10;g8uT5vtIHG2Y0xialB0T+nL028iwOstzstduxlb2a1MVjAvGd/8ArrC39zPL54LNo94UUIBAIP/S&#10;6pQCAQCDn79RPpXMm51rslmoH/5vT2xVhQamI+i//wDV/wBWasqOeMszlBbPzjxJ+yC5VQv4wtAw&#10;iLZzeKMzwHFx8JRTspDt4JGLiET43xJBRDYRlcic+Q5h+JlcO2HtCKWPnEZYyGfAk4mP0ohQ5AOa&#10;Jh8MjXN2hxgXVU6VvLbMQCZEiuP+9WqgQReRMp5AS8jGRqRQD+ZAph5lTIiduWaJFX7+BJQNAt+c&#10;0ZmNyUc0I1Zz83YgfCflRBnJ8+M6sTyHJUOtQn4SbpmYScyLux4MKURErRjQSL4gmpftUV0J6M6a&#10;8eiNJJzG3cndnGUwPE88Y/dXzvk9e229/wCLu6N9ddP/AGeg2rFuFScxHFY0+PJ5a27bSXro7S3J&#10;a22Z1jH6mNq88ZxzAghjgx5rxy9YrDUTtxFvzBkFBnrh28V1a/NsnMy59vhy+LhJY1NkXxdnPPcj&#10;HKSTSMeURgF4b/I23258f8Xtp8fXScef+TIQ3LSkYkhX+3U/r2POstSByyBA5FPeWcJ62NU663bT&#10;6Tpfdr+dpW9Nc+ZqmJAqs9czV3uI5jsMdJZDMRCIfvFV9Z849gMwEXkRU8+xAlmwZZsoYxBNTyxQ&#10;JIeEyIYtQhVDCaACIkJ1Yop2WWfxB4AYKBsiDExMKRwVQ0AB8sSCOJwQPBJg8SDLkUDhmlDxAR5x&#10;QERGTv4RwQK5cRxCK9C9HfTTUdZb95mqjKOwaCUZ6+9UeYcY2IH7U/nb4Lf3pW1LR11Zs2rNqFmz&#10;CNuzaiIW7cAIxjGIYRiBQABZU5AIBAIP/9PqlAIBAIG3Ldu5blbuRE7cwYzhIAxMSGIIOIKDkz1w&#10;9I7/AEjuh3jaLcj01rJ0jCOb8tOWNiXHypf8mf8A4cvFHNcsqPLQYkEGE5Q4QkARTsKqEEoiQl5c&#10;8wwLVbl2BFKPhlCUTKMq5SAIj3ICREvlMWDCYYHuBQOEnGTIYAd0f3IEiZER+OOXCIID97IFuvMZ&#10;SCHxySy+wkIG2o5Ywj4hGBLRMnYIibzS7AER5v8AUijPKMDEQHPK4xKBma5cAM4RBBpDM4b2BkQ4&#10;3L5kCIRcUBzF648EVt+z+qXWGzbNp9q0FzTW7OmiYWpXLPmSykuHrHxRf+pY265eWtd7F+frT15O&#10;AjHVaa3NmkRpga8w8qLP9Ma/tqtL1a6/lbb+523HzflbbnvOZZ/14v8AdUMvVPrqRkf7saikfy9p&#10;gVP9bVf76h1XqV1xei390ECKPCxbBZP9bVZ37Kun6760sgiO835Zi8s0LZ+pJ8XSfQvyNqs2fUXr&#10;S3ISO6XZ/dMYN9AV/wBbRP79k1/1J6ynanAbhOGf54CMTHuor/Rr9mf7dmF3fqHqDdtJPSbjueov&#10;6a43mWjICMhykIgOFudWsZu9rGNINGMjEMABRbZJKcgQJXCPrRCs4i1xwQ9ECRgWfzCQFVIwEwDM&#10;uRQKBZ26OTJgqhREGAYluBQJGMSSzlkC5QC9UCQlC5mZ6IpwEGf3IjYuhOht16x361te3Ryik9Xq&#10;5Am3YtO0py5/ch88lFdk9L9M7T0zsmm2farXl6XTRZzWdyZ+K5M/NOZrL/D4VlWVQCAQCAQf/9Tq&#10;lAIBAIBBW3LbdBuegv7fr7ENTotTA279i4HjKJ4FByN6u+ku4dEboNRphLU9N6uR/K6suZ254ixd&#10;YMJj5Zf82Pw+LPGOoled1lHwiUCS4kwlTjQ4IHgAkNWOLRqgaXeJYGB+Jnfsb60Q7KCT4qM4LYfx&#10;RToxeNakM5/bmgbJyIgBgeLVB+tA2MZQiHkZs7ykxBPuFEDgzyg5BpLMWNDwQOYZsz+EYDgSgWds&#10;GDfDxzChVCMTKJjIiQY0LIFjcjOOYeIRJzniD2oEswEYgxMy5JIkcw7CSahA8iLMR4CWJfi3BlBH&#10;KEBGID5WpXF+aBxIMYxBrHg4fuKoQhiQKPVxz71A03c0Yv4TOmUGo7UDpyEpCMgSxoRSqBbciY8m&#10;4FUGZxEkAs+UjtQISCzth7uagQSZhlcCgLIEpENEAAmroHODEGQrwZAvnChYsqA4AvVQOEi/J+Ko&#10;TOCa4IDPGscBwKDM9H9I7z1ZvdradoteZeuVuXS4t2rYPiuXJfLGP+L4Y+JQdhdBdCbN0ZsUNs26&#10;Oe7Jp63WSAFy/daspcojC3D5I/ezSllWyIBAIBAIBB//1eqUAgEAgEAgrbntm37rt9/btxsQ1Oi1&#10;MDbv2LgeMon6xjGQ8UZeKKDk31e9GNy6N1R3Lb4z1nTdyZNvUD49NKWEL7Y8oXGyy+7P4tSo8yk0&#10;JxkfFcnE58hOWLDtp/MgkBjOIcg+F5AcQ3MoGwu5YiMz4mcV+VULFrYOJckyk7s6gaLokIy4E+Gp&#10;oP4qhc7mOQNGHEEtjxCAEREyIbKWbLXFAsbtuMWka+8A8ggYbkyDIFogfDIeJyVA6Ms9aG4KhyzH&#10;B0CkwAyycScEuHJ70Q6cwCIRkIE8+faqp1y4QwIMsoq3E4BBHORlIxzMI1lE9vIqBvmQLD4i7iTM&#10;SeaAlOWbgQxIHHtQIJidIxaEWr9SBxuxic2YU+IHgVQsbk5BpAZjgQaIElKWRpRcx5UPYVA2JnhM&#10;kuHA7UDYzm2dyIvgUD8+DD4vmVCwuZZScuAECRnntkh1ApnICgxVADLMcxoRTsQJGhZ3IUGydD9B&#10;dQ9Y71HbtqtPENLVaybi1Ytn5py7flgPFNB190F0BsXRWyx27a4Zrs2lrdbMDzb9wD4pHhEfJbHh&#10;h/NmlLKtlQCAQCAQCAQf/9bqlAIBAIBAIBAzUaexqLFzT6i3G9YuxMLtq5EShOMgxjKJcSiRiCg5&#10;t9W/07ajRzub30falqNACbmp2eLyuWmrmsYm7Af6X+ZH5fM+Syo8Jk2WZu0rlnmdyI9keKoW5hF2&#10;eRGUgOCMGQLkyzcRyh/CTUPx/q7UCxhaiTLKXdjHEt9aAhEgMZPGJzAsX7lQQjFw4yk+wjuUCASI&#10;+ImDfDL60CyjdtnJmLy+E0cUcgqiUQtxtExiY3C3LKCMaHEnmoI5xMrcvCZj4geJkgdWhIzNWUsK&#10;9yoaM8SZeJpggt9SgJieSLDjx4FUKbcxKPh+EfEVA2AkHJpD+KBwgYAxFKuO5AjQEySBg5GLoBif&#10;lDY93cgTKZD4iXNX+pArfM/idh2IF8uBlOJk1Ph4OgRrZiKeEUB4OgViAHIIKBMsAMowVCQNCJEo&#10;FMLQcmpRHoXpf6Mb71pqIayWbb+n4Sa7r5x8VxjWFiJ+OXDP/lw/m8ClqusOmel9k6Z2m1tezaaO&#10;m0tupas7k2YzuSxnOX2j/wBlZVlUAgEAgEAgEAg//9fqlAIBAIBAIBAIBB5l6mehnT/V5nuOhMdr&#10;38nMdTAfhXzyvwHE/wCrHx/a8xWUcxdV9I9SdJ7kdFv2inpZV8nUFjZux+1amPDIf4vtKxGBNzw0&#10;mJPgHbvrxVDokmRMQTmGAiffRBJDT6mWUws3JGOBFuZPsooJhte63WNvR6pxiRYmae5Mwwmh051F&#10;cMjb2vWmUqECxcI/cmYYW7XRHWd0fhbHriWoTZl9YU9oYWLXp16gToentZM/KTaIY86p7Qwt2fSj&#10;1FutE7FqoAj4zEfxV9jCa36Nepky/wDYrtKZjOEXHcSpkws2/Q71QnEgbQLYama7CiZMJbHoJ6mE&#10;CMtttRbEm9HFMmE8P09+pEiTK1p4g/Kbop7lcizb/Tn6gSfNPSRfEGZP7lMieP6autLjC7rNJAAv&#10;QyKci1a/TR1PEgy3LTN2AlXkWP8A+Zt3nSW6WIAF3jEupyJo/pk1rgz3mLjAiCcnCWX6Zr1ZDeRn&#10;4eAJycJYfpksUlPeJ5j8TRCciaP6ZtsZp7pckDwYfwTkTx/TRsQbPuF6XtTkylj+mvpkY6y8f6ih&#10;lNb/AE3dKHwm9emTwzFUyzmx/py6B0Wqhqdbp5a3yyDDT3Jy8tx9sA+L+VRXqlmzZsWYWbNuNqzb&#10;iIW7cAIxjEBgIgUACgegEAgEAgEAgEAg/9DqlAIBAIBAIBAIBAIK+u27b9wsfl9dprWrsOJeVehG&#10;5FxgcsgQ6DFy6P6ftV0+1aOIHy/l7X0eFMQtpg2vb7RYaHTwI4CzbH/CriJmpI2LMPhs2490Ij9w&#10;VwmakDjBh3ABDJwlc+0UBnufaPvQDz+0fegRpHifegMp5qgyKBciAEEBkQGRAZEBkQGRAZEBkKAy&#10;IFyoJrejnKsvDH6UyYW7dm3bDRHeeKy0egEAgEAgEAgEAgEAg//R6pQCAQCAQCAQCAQCAQCBs7cJ&#10;hpB0Fe5ohjA+wq5TCCVmcPiDKoblQLlQGVArIDKgXKgMqAyoFyoDKgMqAyoEy0QGVACEiaB0E0NL&#10;I/EWH0qZXCeFm3DAV5nFTK4PQCAQCAQCAQCAQCAQCAQf/9LqlAIBAIBAIBAIBAIBAIBAIBBHLT2p&#10;cG7lcphHLSfZl70yYMNi4OD9yuUwblIxDd6AZAuVFwMqGAyBWQDIAR5IYKLUz8qZMHjTniQFMmDx&#10;YtjGqZMJAAAwDKKEAgEAgEAgEAgEAgEAgEAgEH//0+qUAgEAgEAgEAgEAgEAgEAgEAgEAgEEcv6P&#10;aqiM/wBPsVU1AIHD2IHx/oUEo/ZlAIBAIBAIBAIBAIBAIBAIBAIBAIBAIP/ZUEsDBBQABgAIAAAA&#10;IQCCbKzZ3wAAAAkBAAAPAAAAZHJzL2Rvd25yZXYueG1sTI9BS8NAEIXvgv9hGcFbu4mmWmI2pRT1&#10;VARbofQ2zU6T0OxsyG6T9N+7OentDe/x5nvZajSN6KlztWUF8TwCQVxYXXOp4Gf/MVuCcB5ZY2OZ&#10;FNzIwSq/v8sw1Xbgb+p3vhShhF2KCirv21RKV1Rk0M1tSxy8s+0M+nB2pdQdDqHcNPIpil6kwZrD&#10;hwpb2lRUXHZXo+BzwGH9HL/328t5czvuF1+HbUxKPT6M6zcQnkb/F4YJP6BDHphO9sraiUZBGOIV&#10;zBavICY3SiZ1CipJoiXIPJP/F+S/AAAA//8DAFBLAwQUAAYACAAAACEAGZS7ycMAAACnAQAAGQAA&#10;AGRycy9fcmVscy9lMm9Eb2MueG1sLnJlbHO8kMsKwjAQRfeC/xBmb9N2ISKmbkRwK/oBQzJNo82D&#10;JIr+vQFBFAR3LmeGe+5hVuubHdmVYjLeCWiqGhg56ZVxWsDxsJ0tgKWMTuHoHQm4U4J1N52s9jRi&#10;LqE0mJBYobgkYMg5LDlPciCLqfKBXLn0PlrMZYyaB5Rn1MTbup7z+M6A7oPJdkpA3KkW2OEeSvNv&#10;tu97I2nj5cWSy18quLGluwAxasoCLCmDz2VbnQJp4N8lmv9INC8J/vHe7gEAAP//AwBQSwECLQAU&#10;AAYACAAAACEAihU/mAwBAAAVAgAAEwAAAAAAAAAAAAAAAAAAAAAAW0NvbnRlbnRfVHlwZXNdLnht&#10;bFBLAQItABQABgAIAAAAIQA4/SH/1gAAAJQBAAALAAAAAAAAAAAAAAAAAD0BAABfcmVscy8ucmVs&#10;c1BLAQItABQABgAIAAAAIQB3h0CnVgQAADYOAAAOAAAAAAAAAAAAAAAAADwCAABkcnMvZTJvRG9j&#10;LnhtbFBLAQItAAoAAAAAAAAAIQCoiDdK8sQBAPLEAQAVAAAAAAAAAAAAAAAAAL4GAABkcnMvbWVk&#10;aWEvaW1hZ2UxLmpwZWdQSwECLQAKAAAAAAAAACEAP+8NA6qwAACqsAAAFQAAAAAAAAAAAAAAAADj&#10;ywEAZHJzL21lZGlhL2ltYWdlMi5qcGVnUEsBAi0AFAAGAAgAAAAhAIJsrNnfAAAACQEAAA8AAAAA&#10;AAAAAAAAAAAAwHwCAGRycy9kb3ducmV2LnhtbFBLAQItABQABgAIAAAAIQAZlLvJwwAAAKcBAAAZ&#10;AAAAAAAAAAAAAAAAAMx9AgBkcnMvX3JlbHMvZTJvRG9jLnhtbC5yZWxzUEsFBgAAAAAHAAcAwAEA&#10;AMZ+AgAAAA==&#10;">
                <v:shape id="Image 280" o:spid="_x0000_s1371" type="#_x0000_t75" style="position:absolute;left:19491;top:30680;width:45834;height:611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NyZPygAAAOIAAAAPAAAAZHJzL2Rvd25yZXYueG1sRI9Pa8JA&#10;FMTvQr/D8gq9iG5cqpXUVWxAKHjxTw8en9lnEpp9G7Jbjf30riB4HGbmN8xs0dlanKn1lWMNo2EC&#10;gjh3puJCw89+NZiC8AHZYO2YNFzJw2L+0pthatyFt3TehUJECPsUNZQhNKmUPi/Joh+6hjh6J9da&#10;DFG2hTQtXiLc1lIlyURarDgulNhQVlL+u/uzGjbT49dpZa3Juj5WR3PI1vh/1frttVt+ggjUhWf4&#10;0f42GsaJUh8T9a7gfineATm/AQAA//8DAFBLAQItABQABgAIAAAAIQDb4fbL7gAAAIUBAAATAAAA&#10;AAAAAAAAAAAAAAAAAABbQ29udGVudF9UeXBlc10ueG1sUEsBAi0AFAAGAAgAAAAhAFr0LFu/AAAA&#10;FQEAAAsAAAAAAAAAAAAAAAAAHwEAAF9yZWxzLy5yZWxzUEsBAi0AFAAGAAgAAAAhAN83Jk/KAAAA&#10;4gAAAA8AAAAAAAAAAAAAAAAABwIAAGRycy9kb3ducmV2LnhtbFBLBQYAAAAAAwADALcAAAD+AgAA&#10;AAA=&#10;">
                  <v:imagedata r:id="rId129" o:title=""/>
                </v:shape>
                <v:shape id="_x0000_s1372" type="#_x0000_t202" style="position:absolute;width:66401;height:1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oruzQAAAOMAAAAPAAAAZHJzL2Rvd25yZXYueG1sRI9BT8JA&#10;EIXvJv6HzZh4ky0kLlhZCGlCMAYPIBdvY3doG7uzpbtC5dc7BxOPM/PmvffNl4Nv1Zn62AS2MB5l&#10;oIjL4BquLBze1w8zUDEhO2wDk4UfirBc3N7MMXfhwjs671OlxIRjjhbqlLpc61jW5DGOQkcst2Po&#10;PSYZ+0q7Hi9i7ls9yTKjPTYsCTV2VNRUfu2/vYXXYv2Gu8+Jn13bYrM9rrrT4ePR2vu7YfUMKtGQ&#10;/sV/3y9O6k/N+GlqjBEKYZIF6MUvAAAA//8DAFBLAQItABQABgAIAAAAIQDb4fbL7gAAAIUBAAAT&#10;AAAAAAAAAAAAAAAAAAAAAABbQ29udGVudF9UeXBlc10ueG1sUEsBAi0AFAAGAAgAAAAhAFr0LFu/&#10;AAAAFQEAAAsAAAAAAAAAAAAAAAAAHwEAAF9yZWxzLy5yZWxzUEsBAi0AFAAGAAgAAAAhANGyiu7N&#10;AAAA4wAAAA8AAAAAAAAAAAAAAAAABwIAAGRycy9kb3ducmV2LnhtbFBLBQYAAAAAAwADALcAAAAB&#10;AwAAAAA=&#10;" filled="f" stroked="f" strokeweight=".5pt">
                  <v:textbox>
                    <w:txbxContent>
                      <w:p w14:paraId="7CC5657A" w14:textId="070ED259" w:rsidR="00AD503E" w:rsidRDefault="00AD503E" w:rsidP="00AD503E">
                        <w:pPr>
                          <w:pStyle w:val="Titre1"/>
                          <w:spacing w:before="0"/>
                        </w:pPr>
                        <w:r>
                          <w:t>Réalisation – Montage</w:t>
                        </w:r>
                      </w:p>
                      <w:p w14:paraId="7A0E8498" w14:textId="77777777" w:rsidR="00AD503E" w:rsidRPr="00AD503E" w:rsidRDefault="00AD503E" w:rsidP="00AD503E"/>
                      <w:p w14:paraId="3BD2E5BE" w14:textId="04BC225E" w:rsidR="00AD503E" w:rsidRDefault="00AD503E" w:rsidP="00AD503E">
                        <w:pPr>
                          <w:pStyle w:val="Titre1"/>
                          <w:spacing w:before="0"/>
                          <w:rPr>
                            <w:sz w:val="24"/>
                            <w:szCs w:val="24"/>
                          </w:rPr>
                        </w:pPr>
                        <w:r>
                          <w:rPr>
                            <w:sz w:val="24"/>
                            <w:szCs w:val="24"/>
                          </w:rPr>
                          <w:t>05 –</w:t>
                        </w:r>
                        <w:r w:rsidRPr="00390FAB">
                          <w:rPr>
                            <w:sz w:val="24"/>
                            <w:szCs w:val="24"/>
                          </w:rPr>
                          <w:t xml:space="preserve"> </w:t>
                        </w:r>
                        <w:r>
                          <w:rPr>
                            <w:sz w:val="24"/>
                            <w:szCs w:val="24"/>
                          </w:rPr>
                          <w:t>Montage des deux montants en bois :</w:t>
                        </w:r>
                      </w:p>
                      <w:p w14:paraId="24C47D92" w14:textId="1DCE320F" w:rsidR="00AD503E" w:rsidRDefault="00AD503E" w:rsidP="00AD503E">
                        <w:pPr>
                          <w:pStyle w:val="Paragraphedeliste"/>
                          <w:numPr>
                            <w:ilvl w:val="0"/>
                            <w:numId w:val="42"/>
                          </w:numPr>
                        </w:pPr>
                        <w:r>
                          <w:t xml:space="preserve">4 vis </w:t>
                        </w:r>
                        <w:r w:rsidR="005E0173">
                          <w:t>VBA TC 3 x 13</w:t>
                        </w:r>
                      </w:p>
                      <w:p w14:paraId="29296BDB" w14:textId="62942359" w:rsidR="00AD503E" w:rsidRDefault="005E0173" w:rsidP="005E0173">
                        <w:pPr>
                          <w:pStyle w:val="Paragraphedeliste"/>
                          <w:numPr>
                            <w:ilvl w:val="0"/>
                            <w:numId w:val="42"/>
                          </w:numPr>
                        </w:pPr>
                        <w:r>
                          <w:t>2 montants bois</w:t>
                        </w:r>
                        <w:r w:rsidR="004148ED">
                          <w:t xml:space="preserve"> (font partie de la panoplie de pièces MDF découpées au laser)</w:t>
                        </w:r>
                      </w:p>
                    </w:txbxContent>
                  </v:textbox>
                </v:shape>
                <v:shape id="Image 283" o:spid="_x0000_s1373" type="#_x0000_t75" style="position:absolute;left:1082;top:13956;width:28436;height:28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NOGyQAAAOIAAAAPAAAAZHJzL2Rvd25yZXYueG1sRI/dasJA&#10;FITvC77DcoTe1V1tNRpdRSqF3lTw5wEO2WMSzJ5Nstskvn23UOjlMDPfMJvdYCvRUetLxxqmEwWC&#10;OHOm5FzD9fLxsgThA7LByjFpeJCH3Xb0tMHUuJ5P1J1DLiKEfYoaihDqVEqfFWTRT1xNHL2bay2G&#10;KNtcmhb7CLeVnCm1kBZLjgsF1vReUHY/f9tIufbVV9N3YWiO/KrUobnU1Gj9PB72axCBhvAf/mt/&#10;Gg3zZDadvyWrBH4vxTsgtz8AAAD//wMAUEsBAi0AFAAGAAgAAAAhANvh9svuAAAAhQEAABMAAAAA&#10;AAAAAAAAAAAAAAAAAFtDb250ZW50X1R5cGVzXS54bWxQSwECLQAUAAYACAAAACEAWvQsW78AAAAV&#10;AQAACwAAAAAAAAAAAAAAAAAfAQAAX3JlbHMvLnJlbHNQSwECLQAUAAYACAAAACEA4FzThskAAADi&#10;AAAADwAAAAAAAAAAAAAAAAAHAgAAZHJzL2Rvd25yZXYueG1sUEsFBgAAAAADAAMAtwAAAP0CAAAA&#10;AA==&#10;">
                  <v:imagedata r:id="rId130" o:title="" chromakey="white"/>
                </v:shape>
                <v:shape id="_x0000_s1374" type="#_x0000_t202" style="position:absolute;left:26950;top:14197;width:38375;height:13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8gJywAAAOIAAAAPAAAAZHJzL2Rvd25yZXYueG1sRI9Pa8JA&#10;FMTvBb/D8gre6iaCqU1dRQKiSHvwz6W31+wzCc2+jdlVYz+9Kwgeh5n5DTOZdaYWZ2pdZVlBPIhA&#10;EOdWV1wo2O8Wb2MQziNrrC2Tgis5mE17LxNMtb3whs5bX4gAYZeigtL7JpXS5SUZdAPbEAfvYFuD&#10;Psi2kLrFS4CbWg6jKJEGKw4LJTaUlZT/bU9GwTpbfOPmd2jG/3W2/DrMm+P+Z6RU/7Wbf4Lw1Pln&#10;+NFeaQVJ8vGexKM4hvulcAfk9AYAAP//AwBQSwECLQAUAAYACAAAACEA2+H2y+4AAACFAQAAEwAA&#10;AAAAAAAAAAAAAAAAAAAAW0NvbnRlbnRfVHlwZXNdLnhtbFBLAQItABQABgAIAAAAIQBa9CxbvwAA&#10;ABUBAAALAAAAAAAAAAAAAAAAAB8BAABfcmVscy8ucmVsc1BLAQItABQABgAIAAAAIQA7w8gJywAA&#10;AOIAAAAPAAAAAAAAAAAAAAAAAAcCAABkcnMvZG93bnJldi54bWxQSwUGAAAAAAMAAwC3AAAA/wIA&#10;AAAA&#10;" filled="f" stroked="f" strokeweight=".5pt">
                  <v:textbox>
                    <w:txbxContent>
                      <w:p w14:paraId="08AE9B65" w14:textId="56785B54" w:rsidR="005F1340" w:rsidRDefault="00B600FC" w:rsidP="005F1340">
                        <w:pPr>
                          <w:spacing w:after="0"/>
                          <w:jc w:val="both"/>
                          <w:rPr>
                            <w:rFonts w:cs="Arial"/>
                            <w:b/>
                            <w:bCs/>
                            <w:sz w:val="20"/>
                            <w:szCs w:val="20"/>
                          </w:rPr>
                        </w:pPr>
                        <w:r>
                          <w:rPr>
                            <w:rFonts w:cs="Arial"/>
                            <w:b/>
                            <w:bCs/>
                            <w:sz w:val="20"/>
                            <w:szCs w:val="20"/>
                          </w:rPr>
                          <w:t>Caler</w:t>
                        </w:r>
                        <w:r w:rsidR="005F1340">
                          <w:rPr>
                            <w:rFonts w:cs="Arial"/>
                            <w:b/>
                            <w:bCs/>
                            <w:sz w:val="20"/>
                            <w:szCs w:val="20"/>
                          </w:rPr>
                          <w:t xml:space="preserve"> chaque montant bien </w:t>
                        </w:r>
                        <w:r>
                          <w:rPr>
                            <w:rFonts w:cs="Arial"/>
                            <w:b/>
                            <w:bCs/>
                            <w:sz w:val="20"/>
                            <w:szCs w:val="20"/>
                          </w:rPr>
                          <w:t>en appui de tous les côtés dans son logement</w:t>
                        </w:r>
                        <w:r w:rsidR="005F1340">
                          <w:rPr>
                            <w:rFonts w:cs="Arial"/>
                            <w:b/>
                            <w:bCs/>
                            <w:sz w:val="20"/>
                            <w:szCs w:val="20"/>
                          </w:rPr>
                          <w:t xml:space="preserve"> </w:t>
                        </w:r>
                        <w:r>
                          <w:rPr>
                            <w:rFonts w:cs="Arial"/>
                            <w:b/>
                            <w:bCs/>
                            <w:sz w:val="20"/>
                            <w:szCs w:val="20"/>
                          </w:rPr>
                          <w:t>et poser les deux vis VBA TC 3 x 13.</w:t>
                        </w:r>
                      </w:p>
                      <w:p w14:paraId="135BE6E8" w14:textId="77777777" w:rsidR="00B600FC" w:rsidRDefault="00B600FC" w:rsidP="005F1340">
                        <w:pPr>
                          <w:spacing w:after="0"/>
                          <w:jc w:val="both"/>
                          <w:rPr>
                            <w:rFonts w:cs="Arial"/>
                            <w:b/>
                            <w:bCs/>
                            <w:sz w:val="20"/>
                            <w:szCs w:val="20"/>
                          </w:rPr>
                        </w:pPr>
                      </w:p>
                      <w:p w14:paraId="18010E65" w14:textId="5E8A2DA8" w:rsidR="00B600FC" w:rsidRPr="00B600FC" w:rsidRDefault="00B600FC" w:rsidP="005F1340">
                        <w:pPr>
                          <w:spacing w:after="0"/>
                          <w:jc w:val="both"/>
                          <w:rPr>
                            <w:rFonts w:cs="Arial"/>
                            <w:sz w:val="20"/>
                            <w:szCs w:val="20"/>
                          </w:rPr>
                        </w:pPr>
                        <w:r w:rsidRPr="00B600FC">
                          <w:rPr>
                            <w:rFonts w:cs="Arial"/>
                            <w:sz w:val="20"/>
                            <w:szCs w:val="20"/>
                          </w:rPr>
                          <w:t>L’opération requiert un peu de force car il n’y a pas d’avant trou.</w:t>
                        </w:r>
                      </w:p>
                      <w:p w14:paraId="72642875" w14:textId="5175D7BD" w:rsidR="00B600FC" w:rsidRPr="00B600FC" w:rsidRDefault="00B600FC" w:rsidP="005F1340">
                        <w:pPr>
                          <w:spacing w:after="0"/>
                          <w:jc w:val="both"/>
                          <w:rPr>
                            <w:rFonts w:cs="Arial"/>
                            <w:sz w:val="20"/>
                            <w:szCs w:val="20"/>
                          </w:rPr>
                        </w:pPr>
                        <w:r w:rsidRPr="00B600FC">
                          <w:rPr>
                            <w:rFonts w:cs="Arial"/>
                            <w:sz w:val="20"/>
                            <w:szCs w:val="20"/>
                          </w:rPr>
                          <w:t xml:space="preserve">L’usage d’un tournevis court </w:t>
                        </w:r>
                        <w:r>
                          <w:rPr>
                            <w:rFonts w:cs="Arial"/>
                            <w:sz w:val="20"/>
                            <w:szCs w:val="20"/>
                          </w:rPr>
                          <w:t xml:space="preserve">et avec l’empreinte adaptée </w:t>
                        </w:r>
                        <w:r w:rsidRPr="00B600FC">
                          <w:rPr>
                            <w:rFonts w:cs="Arial"/>
                            <w:sz w:val="20"/>
                            <w:szCs w:val="20"/>
                          </w:rPr>
                          <w:t>est recommandé pour ne pas risquer de déraper.</w:t>
                        </w:r>
                      </w:p>
                    </w:txbxContent>
                  </v:textbox>
                </v:shape>
              </v:group>
            </w:pict>
          </mc:Fallback>
        </mc:AlternateContent>
      </w:r>
    </w:p>
    <w:p w14:paraId="13DEEBD0" w14:textId="279AD042" w:rsidR="00AE402F" w:rsidRDefault="00AE402F"/>
    <w:p w14:paraId="333AF630" w14:textId="3D3F58EA" w:rsidR="00AE402F" w:rsidRDefault="00AE402F"/>
    <w:p w14:paraId="36A851EE" w14:textId="2226D4C9" w:rsidR="00AE402F" w:rsidRDefault="00AE402F"/>
    <w:p w14:paraId="4BAF6F5E" w14:textId="7AC848BD" w:rsidR="00AE402F" w:rsidRDefault="00AE402F"/>
    <w:p w14:paraId="39798F4D" w14:textId="63C05C8F" w:rsidR="00AE402F" w:rsidRDefault="00AE402F"/>
    <w:p w14:paraId="22D7EE90" w14:textId="7DDCA3B1" w:rsidR="00AE402F" w:rsidRDefault="00AE402F"/>
    <w:p w14:paraId="680F2188" w14:textId="6A427EF3" w:rsidR="00AE402F" w:rsidRDefault="00AE402F"/>
    <w:p w14:paraId="66D1B065" w14:textId="0CCE0B77" w:rsidR="00AE402F" w:rsidRDefault="00AE402F"/>
    <w:p w14:paraId="7AD8AEEE" w14:textId="0A998E19" w:rsidR="00AE402F" w:rsidRDefault="00AE402F"/>
    <w:p w14:paraId="71F77EE7" w14:textId="7C35CD0F" w:rsidR="00AE402F" w:rsidRDefault="00AE402F"/>
    <w:p w14:paraId="3E0ADA66" w14:textId="4A80CC86" w:rsidR="00AE402F" w:rsidRDefault="00AE402F"/>
    <w:p w14:paraId="7D896DC9" w14:textId="4E0B8156" w:rsidR="00AE402F" w:rsidRDefault="00AE402F"/>
    <w:p w14:paraId="3B937F0A" w14:textId="5DAC57F0" w:rsidR="00AE402F" w:rsidRDefault="00AE402F"/>
    <w:p w14:paraId="16D87D57" w14:textId="49C99803" w:rsidR="00AE402F" w:rsidRDefault="00AE402F">
      <w:r>
        <w:br w:type="page"/>
      </w:r>
    </w:p>
    <w:p w14:paraId="7EA10E2B" w14:textId="59EF984A" w:rsidR="00AE402F" w:rsidRDefault="00771F93">
      <w:r>
        <w:rPr>
          <w:noProof/>
        </w:rPr>
        <w:lastRenderedPageBreak/>
        <mc:AlternateContent>
          <mc:Choice Requires="wpg">
            <w:drawing>
              <wp:anchor distT="0" distB="0" distL="114300" distR="114300" simplePos="0" relativeHeight="252517376" behindDoc="0" locked="0" layoutInCell="1" allowOverlap="1" wp14:anchorId="57B228B9" wp14:editId="5696D482">
                <wp:simplePos x="0" y="0"/>
                <wp:positionH relativeFrom="column">
                  <wp:posOffset>4813</wp:posOffset>
                </wp:positionH>
                <wp:positionV relativeFrom="paragraph">
                  <wp:posOffset>-33688</wp:posOffset>
                </wp:positionV>
                <wp:extent cx="6785042" cy="8674769"/>
                <wp:effectExtent l="0" t="0" r="0" b="0"/>
                <wp:wrapNone/>
                <wp:docPr id="330362472" name="Groupe 300"/>
                <wp:cNvGraphicFramePr/>
                <a:graphic xmlns:a="http://schemas.openxmlformats.org/drawingml/2006/main">
                  <a:graphicData uri="http://schemas.microsoft.com/office/word/2010/wordprocessingGroup">
                    <wpg:wgp>
                      <wpg:cNvGrpSpPr/>
                      <wpg:grpSpPr>
                        <a:xfrm>
                          <a:off x="0" y="0"/>
                          <a:ext cx="6785042" cy="8674769"/>
                          <a:chOff x="0" y="0"/>
                          <a:chExt cx="6785042" cy="8674769"/>
                        </a:xfrm>
                      </wpg:grpSpPr>
                      <wps:wsp>
                        <wps:cNvPr id="1275020374" name="Zone de texte 221"/>
                        <wps:cNvSpPr txBox="1"/>
                        <wps:spPr>
                          <a:xfrm>
                            <a:off x="0" y="0"/>
                            <a:ext cx="6640195" cy="1215190"/>
                          </a:xfrm>
                          <a:prstGeom prst="rect">
                            <a:avLst/>
                          </a:prstGeom>
                          <a:noFill/>
                          <a:ln w="6350">
                            <a:noFill/>
                          </a:ln>
                        </wps:spPr>
                        <wps:txbx>
                          <w:txbxContent>
                            <w:p w14:paraId="32BB4533" w14:textId="77777777" w:rsidR="00F7531F" w:rsidRDefault="00F7531F" w:rsidP="00F7531F">
                              <w:pPr>
                                <w:pStyle w:val="Titre1"/>
                                <w:spacing w:before="0"/>
                              </w:pPr>
                              <w:r>
                                <w:t>Réalisation – Montage</w:t>
                              </w:r>
                            </w:p>
                            <w:p w14:paraId="555A712B" w14:textId="77777777" w:rsidR="00F7531F" w:rsidRPr="00AD503E" w:rsidRDefault="00F7531F" w:rsidP="00F7531F"/>
                            <w:p w14:paraId="09B46EF1" w14:textId="2B9B0055" w:rsidR="00F7531F" w:rsidRDefault="00F7531F" w:rsidP="00F7531F">
                              <w:pPr>
                                <w:pStyle w:val="Titre1"/>
                                <w:spacing w:before="0"/>
                                <w:rPr>
                                  <w:sz w:val="24"/>
                                  <w:szCs w:val="24"/>
                                </w:rPr>
                              </w:pPr>
                              <w:r>
                                <w:rPr>
                                  <w:sz w:val="24"/>
                                  <w:szCs w:val="24"/>
                                </w:rPr>
                                <w:t>05 –</w:t>
                              </w:r>
                              <w:r w:rsidRPr="00390FAB">
                                <w:rPr>
                                  <w:sz w:val="24"/>
                                  <w:szCs w:val="24"/>
                                </w:rPr>
                                <w:t xml:space="preserve"> </w:t>
                              </w:r>
                              <w:r>
                                <w:rPr>
                                  <w:sz w:val="24"/>
                                  <w:szCs w:val="24"/>
                                </w:rPr>
                                <w:t xml:space="preserve">Montage </w:t>
                              </w:r>
                              <w:r w:rsidR="00A9789E">
                                <w:rPr>
                                  <w:sz w:val="24"/>
                                  <w:szCs w:val="24"/>
                                </w:rPr>
                                <w:t>de la platine articulée</w:t>
                              </w:r>
                              <w:r>
                                <w:rPr>
                                  <w:sz w:val="24"/>
                                  <w:szCs w:val="24"/>
                                </w:rPr>
                                <w:t> :</w:t>
                              </w:r>
                            </w:p>
                            <w:p w14:paraId="6A10D1BD" w14:textId="6B1A6622" w:rsidR="00F7531F" w:rsidRDefault="00A9789E" w:rsidP="00F7531F">
                              <w:pPr>
                                <w:pStyle w:val="Paragraphedeliste"/>
                                <w:numPr>
                                  <w:ilvl w:val="0"/>
                                  <w:numId w:val="42"/>
                                </w:numPr>
                              </w:pPr>
                              <w:r>
                                <w:t>2</w:t>
                              </w:r>
                              <w:r w:rsidR="00F7531F">
                                <w:t xml:space="preserve"> vis VBA TC 3 x 13</w:t>
                              </w:r>
                            </w:p>
                            <w:p w14:paraId="224B36B9" w14:textId="546EC0DD" w:rsidR="00F7531F" w:rsidRDefault="00A9789E" w:rsidP="00F7531F">
                              <w:pPr>
                                <w:pStyle w:val="Paragraphedeliste"/>
                                <w:numPr>
                                  <w:ilvl w:val="0"/>
                                  <w:numId w:val="42"/>
                                </w:numPr>
                              </w:pPr>
                              <w:r>
                                <w:t>Platine porte LED expansé 10 mm usiné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49133210" name="Image 286"/>
                          <pic:cNvPicPr>
                            <a:picLocks noChangeAspect="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144379" y="4090737"/>
                            <a:ext cx="2124710" cy="2835275"/>
                          </a:xfrm>
                          <a:prstGeom prst="rect">
                            <a:avLst/>
                          </a:prstGeom>
                          <a:noFill/>
                          <a:ln>
                            <a:noFill/>
                          </a:ln>
                        </pic:spPr>
                      </pic:pic>
                      <wps:wsp>
                        <wps:cNvPr id="299084033" name="Zone de texte 128"/>
                        <wps:cNvSpPr txBox="1"/>
                        <wps:spPr>
                          <a:xfrm>
                            <a:off x="0" y="1636295"/>
                            <a:ext cx="4199021" cy="2033337"/>
                          </a:xfrm>
                          <a:prstGeom prst="rect">
                            <a:avLst/>
                          </a:prstGeom>
                          <a:noFill/>
                          <a:ln w="6350">
                            <a:noFill/>
                          </a:ln>
                        </wps:spPr>
                        <wps:txbx>
                          <w:txbxContent>
                            <w:p w14:paraId="511039C9" w14:textId="6FABB874" w:rsidR="00D66DCC" w:rsidRDefault="00D66DCC" w:rsidP="00A9789E">
                              <w:pPr>
                                <w:spacing w:after="0"/>
                                <w:jc w:val="both"/>
                                <w:rPr>
                                  <w:rFonts w:cs="Arial"/>
                                  <w:b/>
                                  <w:bCs/>
                                  <w:sz w:val="20"/>
                                  <w:szCs w:val="20"/>
                                </w:rPr>
                              </w:pPr>
                              <w:r>
                                <w:rPr>
                                  <w:rFonts w:cs="Arial"/>
                                  <w:b/>
                                  <w:bCs/>
                                  <w:sz w:val="20"/>
                                  <w:szCs w:val="20"/>
                                </w:rPr>
                                <w:t xml:space="preserve">La platine est fixée sur chaque montant par </w:t>
                              </w:r>
                              <w:r w:rsidR="001717B7">
                                <w:rPr>
                                  <w:rFonts w:cs="Arial"/>
                                  <w:b/>
                                  <w:bCs/>
                                  <w:sz w:val="20"/>
                                  <w:szCs w:val="20"/>
                                </w:rPr>
                                <w:t xml:space="preserve">2 </w:t>
                              </w:r>
                              <w:r w:rsidR="00A9789E">
                                <w:rPr>
                                  <w:rFonts w:cs="Arial"/>
                                  <w:b/>
                                  <w:bCs/>
                                  <w:sz w:val="20"/>
                                  <w:szCs w:val="20"/>
                                </w:rPr>
                                <w:t>vis VBA TC 3 x 13</w:t>
                              </w:r>
                              <w:r w:rsidR="001717B7">
                                <w:rPr>
                                  <w:rFonts w:cs="Arial"/>
                                  <w:b/>
                                  <w:bCs/>
                                  <w:sz w:val="20"/>
                                  <w:szCs w:val="20"/>
                                </w:rPr>
                                <w:t xml:space="preserve"> vissée dans l’axe longitudinal de la platine, au milieu de son épaisseur.</w:t>
                              </w:r>
                            </w:p>
                            <w:p w14:paraId="32FE93CE" w14:textId="77777777" w:rsidR="00E4112A" w:rsidRDefault="00E4112A" w:rsidP="00A9789E">
                              <w:pPr>
                                <w:spacing w:after="0"/>
                                <w:jc w:val="both"/>
                                <w:rPr>
                                  <w:rFonts w:cs="Arial"/>
                                  <w:b/>
                                  <w:bCs/>
                                  <w:sz w:val="20"/>
                                  <w:szCs w:val="20"/>
                                </w:rPr>
                              </w:pPr>
                            </w:p>
                            <w:p w14:paraId="16658C51" w14:textId="1E9BFA39" w:rsidR="00D66DCC" w:rsidRPr="00E4112A" w:rsidRDefault="00E4112A" w:rsidP="00A9789E">
                              <w:pPr>
                                <w:spacing w:after="0"/>
                                <w:jc w:val="both"/>
                                <w:rPr>
                                  <w:rFonts w:cs="Arial"/>
                                  <w:sz w:val="20"/>
                                  <w:szCs w:val="20"/>
                                </w:rPr>
                              </w:pPr>
                              <w:r w:rsidRPr="00E4112A">
                                <w:rPr>
                                  <w:rFonts w:cs="Arial"/>
                                  <w:sz w:val="20"/>
                                  <w:szCs w:val="20"/>
                                </w:rPr>
                                <w:t xml:space="preserve">- </w:t>
                              </w:r>
                              <w:r w:rsidR="001717B7" w:rsidRPr="00E4112A">
                                <w:rPr>
                                  <w:rFonts w:cs="Arial"/>
                                  <w:sz w:val="20"/>
                                  <w:szCs w:val="20"/>
                                </w:rPr>
                                <w:t>L’axe longitudinal</w:t>
                              </w:r>
                              <w:r w:rsidR="00D66DCC" w:rsidRPr="00E4112A">
                                <w:rPr>
                                  <w:rFonts w:cs="Arial"/>
                                  <w:sz w:val="20"/>
                                  <w:szCs w:val="20"/>
                                </w:rPr>
                                <w:t xml:space="preserve"> de la platine est repéré par une rainure verticale</w:t>
                              </w:r>
                              <w:r w:rsidR="001717B7" w:rsidRPr="00E4112A">
                                <w:rPr>
                                  <w:rFonts w:cs="Arial"/>
                                  <w:sz w:val="20"/>
                                  <w:szCs w:val="20"/>
                                </w:rPr>
                                <w:t xml:space="preserve"> de chaque côté.</w:t>
                              </w:r>
                            </w:p>
                            <w:p w14:paraId="1378BE97" w14:textId="50FD7936" w:rsidR="00D66DCC" w:rsidRPr="00E4112A" w:rsidRDefault="001717B7" w:rsidP="00A9789E">
                              <w:pPr>
                                <w:spacing w:after="0"/>
                                <w:jc w:val="both"/>
                                <w:rPr>
                                  <w:rFonts w:cs="Arial"/>
                                  <w:sz w:val="20"/>
                                  <w:szCs w:val="20"/>
                                </w:rPr>
                              </w:pPr>
                              <w:r w:rsidRPr="00E4112A">
                                <w:rPr>
                                  <w:rFonts w:cs="Arial"/>
                                  <w:sz w:val="20"/>
                                  <w:szCs w:val="20"/>
                                </w:rPr>
                                <w:t>M</w:t>
                              </w:r>
                              <w:r w:rsidR="00D66DCC" w:rsidRPr="00E4112A">
                                <w:rPr>
                                  <w:rFonts w:cs="Arial"/>
                                  <w:sz w:val="20"/>
                                  <w:szCs w:val="20"/>
                                </w:rPr>
                                <w:t>ais le milieu de la rainure ou doit pointer la vis n’est pas repéré par un avant trou.</w:t>
                              </w:r>
                            </w:p>
                            <w:p w14:paraId="4B1A1E1E" w14:textId="77777777" w:rsidR="00D66DCC" w:rsidRPr="00E4112A" w:rsidRDefault="00D66DCC" w:rsidP="00A9789E">
                              <w:pPr>
                                <w:spacing w:after="0"/>
                                <w:jc w:val="both"/>
                                <w:rPr>
                                  <w:rFonts w:cs="Arial"/>
                                  <w:sz w:val="20"/>
                                  <w:szCs w:val="20"/>
                                </w:rPr>
                              </w:pPr>
                              <w:r w:rsidRPr="00E4112A">
                                <w:rPr>
                                  <w:rFonts w:cs="Arial"/>
                                  <w:sz w:val="20"/>
                                  <w:szCs w:val="20"/>
                                </w:rPr>
                                <w:t>Aussi il est nécessaire de pointer le milieu de la rainure de façon que la vis s’engage exactement dans le milieu de l’épaisseur.</w:t>
                              </w:r>
                            </w:p>
                            <w:p w14:paraId="000A979F" w14:textId="56509ECC" w:rsidR="00A9789E" w:rsidRPr="00E4112A" w:rsidRDefault="00D66DCC" w:rsidP="00A9789E">
                              <w:pPr>
                                <w:spacing w:after="0"/>
                                <w:jc w:val="both"/>
                                <w:rPr>
                                  <w:rFonts w:cs="Arial"/>
                                  <w:sz w:val="20"/>
                                  <w:szCs w:val="20"/>
                                </w:rPr>
                              </w:pPr>
                              <w:r w:rsidRPr="00E4112A">
                                <w:rPr>
                                  <w:rFonts w:cs="Arial"/>
                                  <w:sz w:val="20"/>
                                  <w:szCs w:val="20"/>
                                </w:rPr>
                                <w:t xml:space="preserve">Cela peut se réaliser avec une </w:t>
                              </w:r>
                              <w:r w:rsidR="001717B7" w:rsidRPr="00E4112A">
                                <w:rPr>
                                  <w:rFonts w:cs="Arial"/>
                                  <w:sz w:val="20"/>
                                  <w:szCs w:val="20"/>
                                </w:rPr>
                                <w:t>mini perceuse</w:t>
                              </w:r>
                              <w:r w:rsidRPr="00E4112A">
                                <w:rPr>
                                  <w:rFonts w:cs="Arial"/>
                                  <w:sz w:val="20"/>
                                  <w:szCs w:val="20"/>
                                </w:rPr>
                                <w:t xml:space="preserve"> équipée d’un foret D 1,5 mm ou avec un pointeau.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598546892" name="Groupe 291"/>
                        <wpg:cNvGrpSpPr/>
                        <wpg:grpSpPr>
                          <a:xfrm>
                            <a:off x="4126832" y="312821"/>
                            <a:ext cx="2530069" cy="3300090"/>
                            <a:chOff x="0" y="0"/>
                            <a:chExt cx="2530069" cy="3300090"/>
                          </a:xfrm>
                        </wpg:grpSpPr>
                        <pic:pic xmlns:pic="http://schemas.openxmlformats.org/drawingml/2006/picture">
                          <pic:nvPicPr>
                            <pic:cNvPr id="916855403" name="Image 287"/>
                            <pic:cNvPicPr>
                              <a:picLocks noChangeAspect="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275008"/>
                              <a:ext cx="2492375" cy="2766695"/>
                            </a:xfrm>
                            <a:prstGeom prst="rect">
                              <a:avLst/>
                            </a:prstGeom>
                            <a:noFill/>
                            <a:ln>
                              <a:noFill/>
                            </a:ln>
                          </pic:spPr>
                        </pic:pic>
                        <wps:wsp>
                          <wps:cNvPr id="800012233" name="Connecteur droit 288"/>
                          <wps:cNvCnPr/>
                          <wps:spPr>
                            <a:xfrm>
                              <a:off x="1086280" y="0"/>
                              <a:ext cx="247506" cy="2633197"/>
                            </a:xfrm>
                            <a:prstGeom prst="line">
                              <a:avLst/>
                            </a:prstGeom>
                            <a:ln w="12700">
                              <a:solidFill>
                                <a:srgbClr val="00B0F0"/>
                              </a:solidFill>
                            </a:ln>
                          </wps:spPr>
                          <wps:style>
                            <a:lnRef idx="1">
                              <a:schemeClr val="accent1"/>
                            </a:lnRef>
                            <a:fillRef idx="0">
                              <a:schemeClr val="accent1"/>
                            </a:fillRef>
                            <a:effectRef idx="0">
                              <a:schemeClr val="accent1"/>
                            </a:effectRef>
                            <a:fontRef idx="minor">
                              <a:schemeClr val="tx1"/>
                            </a:fontRef>
                          </wps:style>
                          <wps:bodyPr/>
                        </wps:wsp>
                        <wps:wsp>
                          <wps:cNvPr id="1127521271" name="Connecteur droit 289"/>
                          <wps:cNvCnPr/>
                          <wps:spPr>
                            <a:xfrm>
                              <a:off x="364385" y="2715699"/>
                              <a:ext cx="2165684" cy="0"/>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wps:wsp>
                          <wps:cNvPr id="347693991" name="Zone de texte 215"/>
                          <wps:cNvSpPr txBox="1"/>
                          <wps:spPr>
                            <a:xfrm>
                              <a:off x="1739422" y="2536944"/>
                              <a:ext cx="776897" cy="378136"/>
                            </a:xfrm>
                            <a:prstGeom prst="rect">
                              <a:avLst/>
                            </a:prstGeom>
                            <a:solidFill>
                              <a:schemeClr val="lt1"/>
                            </a:solidFill>
                            <a:ln w="6350">
                              <a:solidFill>
                                <a:srgbClr val="FF0000"/>
                              </a:solidFill>
                            </a:ln>
                          </wps:spPr>
                          <wps:txbx>
                            <w:txbxContent>
                              <w:p w14:paraId="070EDDA1" w14:textId="1C17264C" w:rsidR="001717B7" w:rsidRPr="001717B7" w:rsidRDefault="001717B7" w:rsidP="001717B7">
                                <w:pPr>
                                  <w:spacing w:after="0"/>
                                  <w:rPr>
                                    <w:i/>
                                    <w:iCs/>
                                    <w:sz w:val="18"/>
                                    <w:szCs w:val="18"/>
                                  </w:rPr>
                                </w:pPr>
                                <w:r>
                                  <w:rPr>
                                    <w:i/>
                                    <w:iCs/>
                                    <w:sz w:val="18"/>
                                    <w:szCs w:val="18"/>
                                  </w:rPr>
                                  <w:t>Milieu de l’épaisseur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57876522" name="Zone de texte 215"/>
                          <wps:cNvSpPr txBox="1"/>
                          <wps:spPr>
                            <a:xfrm>
                              <a:off x="110003" y="3038833"/>
                              <a:ext cx="1210033" cy="261257"/>
                            </a:xfrm>
                            <a:prstGeom prst="rect">
                              <a:avLst/>
                            </a:prstGeom>
                            <a:solidFill>
                              <a:schemeClr val="lt1"/>
                            </a:solidFill>
                            <a:ln w="6350">
                              <a:noFill/>
                            </a:ln>
                          </wps:spPr>
                          <wps:txbx>
                            <w:txbxContent>
                              <w:p w14:paraId="04D61BE8" w14:textId="4F04A4BF" w:rsidR="001717B7" w:rsidRPr="001717B7" w:rsidRDefault="001717B7" w:rsidP="001717B7">
                                <w:pPr>
                                  <w:spacing w:after="0"/>
                                  <w:rPr>
                                    <w:i/>
                                    <w:iCs/>
                                    <w:sz w:val="18"/>
                                    <w:szCs w:val="18"/>
                                  </w:rPr>
                                </w:pPr>
                                <w:r>
                                  <w:rPr>
                                    <w:i/>
                                    <w:iCs/>
                                    <w:sz w:val="18"/>
                                    <w:szCs w:val="18"/>
                                  </w:rPr>
                                  <w:t>Pointage pour la vis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06726426" name="Connecteur droit avec flèche 290"/>
                          <wps:cNvCnPr/>
                          <wps:spPr>
                            <a:xfrm flipV="1">
                              <a:off x="859398" y="2753799"/>
                              <a:ext cx="398231" cy="340036"/>
                            </a:xfrm>
                            <a:prstGeom prst="straightConnector1">
                              <a:avLst/>
                            </a:prstGeom>
                            <a:ln w="12700">
                              <a:solidFill>
                                <a:srgbClr val="92D050"/>
                              </a:solidFill>
                              <a:tailEnd type="triangle"/>
                            </a:ln>
                          </wps:spPr>
                          <wps:style>
                            <a:lnRef idx="1">
                              <a:schemeClr val="accent1"/>
                            </a:lnRef>
                            <a:fillRef idx="0">
                              <a:schemeClr val="accent1"/>
                            </a:fillRef>
                            <a:effectRef idx="0">
                              <a:schemeClr val="accent1"/>
                            </a:effectRef>
                            <a:fontRef idx="minor">
                              <a:schemeClr val="tx1"/>
                            </a:fontRef>
                          </wps:style>
                          <wps:bodyPr/>
                        </wps:wsp>
                      </wpg:grpSp>
                      <pic:pic xmlns:pic="http://schemas.openxmlformats.org/drawingml/2006/picture">
                        <pic:nvPicPr>
                          <pic:cNvPr id="1538404629" name="Image 293"/>
                          <pic:cNvPicPr>
                            <a:picLocks noChangeAspect="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2430379" y="4102769"/>
                            <a:ext cx="2115185" cy="2823210"/>
                          </a:xfrm>
                          <a:prstGeom prst="rect">
                            <a:avLst/>
                          </a:prstGeom>
                          <a:noFill/>
                          <a:ln>
                            <a:noFill/>
                          </a:ln>
                        </pic:spPr>
                      </pic:pic>
                      <wpg:grpSp>
                        <wpg:cNvPr id="2082527922" name="Groupe 299"/>
                        <wpg:cNvGrpSpPr/>
                        <wpg:grpSpPr>
                          <a:xfrm>
                            <a:off x="1720516" y="4114800"/>
                            <a:ext cx="5064526" cy="4559969"/>
                            <a:chOff x="0" y="0"/>
                            <a:chExt cx="5064526" cy="4559969"/>
                          </a:xfrm>
                        </wpg:grpSpPr>
                        <pic:pic xmlns:pic="http://schemas.openxmlformats.org/drawingml/2006/picture">
                          <pic:nvPicPr>
                            <pic:cNvPr id="894496506" name="Image 298"/>
                            <pic:cNvPicPr>
                              <a:picLocks noChangeAspect="1"/>
                            </pic:cNvPicPr>
                          </pic:nvPicPr>
                          <pic:blipFill rotWithShape="1">
                            <a:blip r:embed="rId134" cstate="print">
                              <a:extLst>
                                <a:ext uri="{28A0092B-C50C-407E-A947-70E740481C1C}">
                                  <a14:useLocalDpi xmlns:a14="http://schemas.microsoft.com/office/drawing/2010/main" val="0"/>
                                </a:ext>
                              </a:extLst>
                            </a:blip>
                            <a:srcRect l="4008" r="8692"/>
                            <a:stretch/>
                          </pic:blipFill>
                          <pic:spPr bwMode="auto">
                            <a:xfrm>
                              <a:off x="2923673" y="0"/>
                              <a:ext cx="2037080" cy="2333625"/>
                            </a:xfrm>
                            <a:prstGeom prst="rect">
                              <a:avLst/>
                            </a:prstGeom>
                            <a:noFill/>
                            <a:ln>
                              <a:noFill/>
                            </a:ln>
                            <a:extLst>
                              <a:ext uri="{53640926-AAD7-44D8-BBD7-CCE9431645EC}">
                                <a14:shadowObscured xmlns:a14="http://schemas.microsoft.com/office/drawing/2010/main"/>
                              </a:ext>
                            </a:extLst>
                          </pic:spPr>
                        </pic:pic>
                        <wps:wsp>
                          <wps:cNvPr id="937361922" name="Zone de texte 128"/>
                          <wps:cNvSpPr txBox="1"/>
                          <wps:spPr>
                            <a:xfrm>
                              <a:off x="0" y="3657600"/>
                              <a:ext cx="4594325" cy="902369"/>
                            </a:xfrm>
                            <a:prstGeom prst="rect">
                              <a:avLst/>
                            </a:prstGeom>
                            <a:noFill/>
                            <a:ln w="6350">
                              <a:noFill/>
                            </a:ln>
                          </wps:spPr>
                          <wps:txbx>
                            <w:txbxContent>
                              <w:p w14:paraId="4CEF2719" w14:textId="596A5DD5" w:rsidR="00E4112A" w:rsidRPr="00B600FC" w:rsidRDefault="00E4112A" w:rsidP="00E4112A">
                                <w:pPr>
                                  <w:spacing w:after="0"/>
                                  <w:jc w:val="both"/>
                                  <w:rPr>
                                    <w:rFonts w:cs="Arial"/>
                                    <w:sz w:val="20"/>
                                    <w:szCs w:val="20"/>
                                  </w:rPr>
                                </w:pPr>
                                <w:r>
                                  <w:rPr>
                                    <w:rFonts w:cs="Arial"/>
                                    <w:sz w:val="20"/>
                                    <w:szCs w:val="20"/>
                                  </w:rPr>
                                  <w:t>Le vissage</w:t>
                                </w:r>
                                <w:r w:rsidRPr="00B600FC">
                                  <w:rPr>
                                    <w:rFonts w:cs="Arial"/>
                                    <w:sz w:val="20"/>
                                    <w:szCs w:val="20"/>
                                  </w:rPr>
                                  <w:t xml:space="preserve"> requiert un peu de force </w:t>
                                </w:r>
                                <w:r>
                                  <w:rPr>
                                    <w:rFonts w:cs="Arial"/>
                                    <w:sz w:val="20"/>
                                    <w:szCs w:val="20"/>
                                  </w:rPr>
                                  <w:t>même s’il y a un avant trou ou un pointage</w:t>
                                </w:r>
                                <w:r w:rsidRPr="00B600FC">
                                  <w:rPr>
                                    <w:rFonts w:cs="Arial"/>
                                    <w:sz w:val="20"/>
                                    <w:szCs w:val="20"/>
                                  </w:rPr>
                                  <w:t>.</w:t>
                                </w:r>
                              </w:p>
                              <w:p w14:paraId="0DBBD7DB" w14:textId="77777777" w:rsidR="00E4112A" w:rsidRDefault="00E4112A" w:rsidP="00E4112A">
                                <w:pPr>
                                  <w:spacing w:after="0"/>
                                  <w:jc w:val="both"/>
                                  <w:rPr>
                                    <w:rFonts w:cs="Arial"/>
                                    <w:sz w:val="20"/>
                                    <w:szCs w:val="20"/>
                                  </w:rPr>
                                </w:pPr>
                                <w:r w:rsidRPr="00B600FC">
                                  <w:rPr>
                                    <w:rFonts w:cs="Arial"/>
                                    <w:sz w:val="20"/>
                                    <w:szCs w:val="20"/>
                                  </w:rPr>
                                  <w:t xml:space="preserve">L’usage d’un tournevis court </w:t>
                                </w:r>
                                <w:r>
                                  <w:rPr>
                                    <w:rFonts w:cs="Arial"/>
                                    <w:sz w:val="20"/>
                                    <w:szCs w:val="20"/>
                                  </w:rPr>
                                  <w:t xml:space="preserve">et avec l’empreinte adaptée </w:t>
                                </w:r>
                                <w:r w:rsidRPr="00B600FC">
                                  <w:rPr>
                                    <w:rFonts w:cs="Arial"/>
                                    <w:sz w:val="20"/>
                                    <w:szCs w:val="20"/>
                                  </w:rPr>
                                  <w:t>est recommandé pour ne pas risquer de déraper.</w:t>
                                </w:r>
                              </w:p>
                              <w:p w14:paraId="101BBBBC" w14:textId="57327880" w:rsidR="00E4112A" w:rsidRPr="00B600FC" w:rsidRDefault="00E4112A" w:rsidP="00E4112A">
                                <w:pPr>
                                  <w:spacing w:after="0"/>
                                  <w:jc w:val="both"/>
                                  <w:rPr>
                                    <w:rFonts w:cs="Arial"/>
                                    <w:sz w:val="20"/>
                                    <w:szCs w:val="20"/>
                                  </w:rPr>
                                </w:pPr>
                                <w:r>
                                  <w:rPr>
                                    <w:rFonts w:cs="Arial"/>
                                    <w:sz w:val="20"/>
                                    <w:szCs w:val="20"/>
                                  </w:rPr>
                                  <w:t>Il faut serrer sans excès, de façon que la platine puisse pivoter.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49925516" name="Connecteur droit avec flèche 295"/>
                          <wps:cNvCnPr/>
                          <wps:spPr>
                            <a:xfrm flipV="1">
                              <a:off x="3031958" y="1445795"/>
                              <a:ext cx="1082842" cy="219138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pic:pic xmlns:pic="http://schemas.openxmlformats.org/drawingml/2006/picture">
                          <pic:nvPicPr>
                            <pic:cNvPr id="936164684" name="Image 297"/>
                            <pic:cNvPicPr>
                              <a:picLocks noChangeAspect="1"/>
                            </pic:cNvPicPr>
                          </pic:nvPicPr>
                          <pic:blipFill>
                            <a:blip r:embed="rId135">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3284621" y="505327"/>
                              <a:ext cx="1779905" cy="829310"/>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w:pict>
              <v:group w14:anchorId="57B228B9" id="Groupe 300" o:spid="_x0000_s1375" style="position:absolute;margin-left:.4pt;margin-top:-2.65pt;width:534.25pt;height:683.05pt;z-index:252517376;mso-width-relative:margin;mso-height-relative:margin" coordsize="67850,867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2boeUCAAAzysAAA4AAABkcnMvZTJvRG9jLnhtbOxa2W7bRhR9L9B/&#10;IPjeiBzuQuzCdeogQNoGTdoAfaMoSiJCctjhyJL7Rf2P/ljPnYVabMWWG7t14QBWhuSsd+5y7pl5&#10;+e26qZ3LUvQVb09c/4XnOmVb8GnVzk/cXz5cfJO6Ti/zdprXvC1P3Kuyd789/fqrl6tuXDK+4PW0&#10;FA46afvxqjtxF1J249GoLxZlk/cveFe2+DjjosklHsV8NBX5Cr039Yh5XjxacTHtBC/KvsfbV/qj&#10;e6r6n83KQv40m/WldOoTF3OT6leo3wn9jk5f5uO5yLtFVZhp5PeYRZNXLQYdunqVy9xZiupaV01V&#10;CN7zmXxR8GbEZ7OqKNUasBrf21vNa8GXnVrLfLyad4OYINo9Od272+LHy9eie9+9E5DEqptDFuqJ&#10;1rKeiYb+xyydtRLZ1SCyci2dAi/jJI28kLlOgW9pnIRJnGmhFgtI/lq7YvH9LS1HduDRznRWHRSk&#10;38ig/2cyeL/Iu1KJth9DBu+EU02hvyyJPOYFSeg6bd5AX3+D1jrT0pFYcOkw5tPiaC5oRFJz5Po7&#10;DjkM73u8vLPw4tDzs0gLz2d+5GdKIwcR5ONO9PJ1yRuHCieugEIrPcsv3/YSU0FVW4VGbflFVddK&#10;qevWWWF/gshTDYYvaFG3aEiL0JOlklxP1loEcWiXOOHTK6xQcG01fVdcVJjF27yX73IBM4FBwfTl&#10;T/iZ1RyjcVNynQUXf9z0nupj5/DVdVYwuxO3/32Zi9J16jct9jTzw5DsVD2EUcLwILa/TLa/tMvm&#10;nMOyfTiZrlBFqi9rW5wJ3nyEhzijUfEpbwuMfeJKWzyX2hnAwxTl2ZmqBMvscvm2fd8V1DXJlWT8&#10;Yf0xF53ZCNKHH7nVony8tx+6rt6Rs6Xks0ptFklaS9VsADT69GVXFWP8GfNG6Zpq3+4G0UouSYza&#10;lTZ36qPJxadl941ebzWp6kpeKa+KNdOk2st3VUHqTA9bVuKFmR8EzIdAtZW8afI5rCONSXVsZd0U&#10;squKt7z41DstP1/k7bw86zuosbGZ0W519bgz7qSuOlJqEiaVzQqxbXs+8AYhaf/6ihfLpmylDhii&#10;rHOJaNUvqq6HsozLZlJOYVpvplCjAsFKwu47UbVSO7JeFD9jvsqoeilKWSxoLjPMybyHSQ0f1AI2&#10;c6bVkZU5k9UPfIqOc2iDUqk97wq9D5LMdeBGQy/zkiDRo1tHy3wWJiRxcrQsDSK4KqrxhXyFVlXj&#10;PKyLsJPHKFTEn/Z9D+6HWZZ5aegFgVWwXTfss5SWfm837MdBzOB31ZZaAYc+BoV/1wLG2IHegi8k&#10;4Hs6YzXJjdt4dsYP7YwH0KHh0JbXi7I0CuM0A9jRXk/BM7i9zAT/OfnIu6Kp0GdxGqAvmHMAhYbm&#10;7agjiwLAWzgEsvcAZTgFXeM2YHWo5aDIu8DKWPaTiT6ZH6dRBOdgt8EGH+UwaTW0Z08v+DC9u48T&#10;bRBHKIwA7XrKleZj6wZZmLEAoUW7wSSOY+0oB+3ZAM77YNL/VpxJYVY+Y5s4c87bFrG+XApnKngl&#10;gWm2Q815a/IkC51trjIkSb6XxizV4jX2upEsxB0bwcZB4GdKYw8Ltq5aSlGugUvKB+i1RvjIWTwN&#10;8XteV1MLlXoxn5zXwrnMKfP1vvMubGqxVQ1j35AL9PKqLvUAP5czZAUqv6EXKi0vh27zogCsUo5L&#10;9YTaVEsjI9PQTI3y+UMNTX1qWqqUfRj1Do2HFmpk3sqhcVO1XCj57U1bru2UZ7q+zYb0ujfRluAV&#10;PSmUbgrGT+LpGgA9Kgm3qQN1uxVkKAMF1EuAQ3SQuUEjVYJt2t2ukUEcBinsWdm7H8WZyc8HtfTj&#10;KE6R8FKgsTpiwanNLY2p366RSksO6uHFBQzOjvGsh/9dPQyIxwkyIJubeRB/wKXQ3WN4ED8JspBp&#10;2AOgEmehohs28SdJALESA3uS1A9UTnnYSd7GiGxp2TX/VQ++a6fWHnOy823HrR6nzlsUi1oTWfAz&#10;xfI4FAvJ+sGzVp9FSZrEEan3jezh/a3Gh9sE4KVUwAvSFIBlJ1kAd4jvqKDIgZgmQhX+Tau5O9+o&#10;pvpsDI/HNz6KMQDqJiwOGQDvASCTX5aFM6v/+hPYEEm0ggU0NUSUA6gGtavuV8vJmmOJNEKgwimT&#10;zmfAoe3hG3xkgaF1ghBmcktAAZOXV/OFNMCLC80A7xG8x2PwjL3ywMVrs9yJKTKv6u/bqSOvOhCE&#10;UlQgSevS1HzG55RU6NOKz+LzDavxBBn1KADdGYKUtNZiSI1MOfqnS2pQSPq3GHUWIlZaSt332HAy&#10;ucl8cOJGqZGm1Jk60fhHYXMIejqv3jqPs5k2baU+ddum1M2x6z7lyLyUgefPNoBioBxNDngU5ejj&#10;NC3y4ZDhKkPfD8F+7MII+OwwIo9NAgmjKMvueph7qOWAQDbWac+TIIknwzmmSFOyWLE3OphZ81Tk&#10;0AOZJ3H9Hyu5UEyBDXoPfAJGNMBBe6U7FAigiLU4fEtjEOEKhJqjLzIcksQ9zr4YKMc40fh2TyUZ&#10;TNgjPk3ZKM5kYqZSz0Gx/k90ZBYkQexvmfuXPfYK4iiJ920+jLIwgEyVgHEAhpTcII8DHNBtCfeO&#10;D7znqdfAuT7nx/+j/DgJs4xFKgLdLSXYJpmOSQkQ93GtRucEOFePkv2zXrD0LLW3lpiP2wyAAZ+N&#10;/MdmBcSDPhiun36yBHbd3plz3zQ6km/fNHw0rp3iyFPCBxncdoyz4eHamMUHT/xMMlLHJ0Ut9MUd&#10;Umo8XOBSleL5t4+YLtQ/Y0RblVD8wA/Vpvd53S1yc0xlmhuSVRFYpj3iPUp2GngimKG7fYzbOQHc&#10;RUyXQwCMIy8KmNrYDWvtJ+AdPBNFU5YFuKnzWX9yVBSldQ5hFWtXnADZyH4msUHZKmVWt0aVFM0N&#10;V7qWuv2sam3u4Z7+DQAA//8DAFBLAwQKAAAAAAAAACEAHKmKeS3GAQAtxgEAFQAAAGRycy9tZWRp&#10;YS9pbWFnZTEuanBlZ//Y/+EXoUV4aWYAAE1NACoAAAAIAAwBAAADAAAAARC8AAABAQADAAAAARZQ&#10;AAABAgADAAAAAwAAAJ4BBgADAAAAAQACAAABEgADAAAAAQABAAABFQADAAAAAQADAAABGgAFAAAA&#10;AQAAAKQBGwAFAAAAAQAAAKwBKAADAAAAAQACAAABMQACAAAAHgAAALQBMgACAAAAFAAAANKHaQAE&#10;AAAAAQAAAOgAAAEgAAgACAAIABbjYAAAJxAAFuNgAAAnEEFkb2JlIFBob3Rvc2hvcCBDUzYgKFdp&#10;bmRvd3MpADIwMjU6MDI6MjUgMTc6NTE6MzQAAAAABJAAAAcAAAAEMDIyMaABAAMAAAAB//8AAKAC&#10;AAQAAAABAAACmKADAAQAAAABAAADdgAAAAAAAAAGAQMAAwAAAAEABgAAARoABQAAAAEAAAFuARsA&#10;BQAAAAEAAAF2ASgAAwAAAAEAAgAAAgEABAAAAAEAAAF+AgIABAAAAAEAABYbAAAAAAAAAEgAAAAB&#10;AAAASAAAAAH/2P/tAAxBZG9iZV9DTQAC/+4ADkFkb2JlAGSAAAAAAf/bAIQADAgICAkIDAkJDBEL&#10;CgsRFQ8MDA8VGBMTFRMTGBEMDAwMDAwRDAwMDAwMDAwMDAwMDAwMDAwMDAwMDAwMDAwMDAENCwsN&#10;Dg0QDg4QFA4ODhQUDg4ODhQRDAwMDAwREQwMDAwMDBEMDAwMDAwMDAwMDAwMDAwMDAwMDAwMDAwM&#10;DAwM/8AAEQgAoAB4AwEiAAIRAQMRAf/dAAQACP/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2PcTJ9Q68gj/AKSI3vDJ076/xUQ0mYGh1kyQY/rKYDuTMGOJ&#10;0+9VF6732sYXNHHBEAf99RGWtcXEvFVcENc1pDtPj7v+mh3vafVDDPpABwBOjnN3ARt2/wAr6aBc&#10;LGUvtcfexpJLSWsMaw8jc/al1U3H2GtoL7jtJgSIdrwPb+d/XVfqH1j6N00BuZlMouGpZucbtRp+&#10;hrbZd7v5bGLz76w9c6w7qVzWZl1OPYxobRW8sY1hbtdUWs/lNWD58k8k6k/NWI4LFk79lnF2fR7v&#10;8Y3Q6o9GnJyXGdxDW1gQY/wzvdu/qKuf8aGKQ7/Jl7iCNoN7Nf3tx9L2rgfgl3UgwQHS/qjiL6HR&#10;/jO6W8gZPT8ihvdzHVXR/ZjGc7/OWlh/Xn6p5Qb+ndi2zozJrNX/AINvvxv866teVhP7YI1mflHm&#10;ieWge4V7hfc2Oscfaw7Tw8ukH4OG/wD6pGpePT1AIkiTEugnXevDcL7R61eLjXPoF9jWD03vaA55&#10;bWyz06T7tq9pxsVo1qpffthhse7aHOYGsda5jhu3Pf8ApH7lBkxHGR6uK76UvEuLo3mfZ3S4Cskf&#10;An58qTS95Pu2dgOdP7IQmuymkA1sJ59zyR+DEdllse70mk+M/wDkkgVMg2NNTPdw/IklJnV1RceB&#10;7h/5NJO0U//Q6D0gSdfuIKmKmkmJPgQZ8vE+Cn9rrj+Yfp4DT8FGyxlhGwCshusiCdfFVV7J21zf&#10;S3EuIks12693O+h7v3VTzfVGHcGN2u9N8EHc4HaY1R4PM6DwTW1mxhZ2OhB1S4vBNPlHWCw5xDXB&#10;2xjWPAkbXCdzNVSXo3Uvql03Mt9dzNl0AOex5Ex9Hczdt3LCy/qHlsP6rcHDs24Oaf8APDf++KzD&#10;PCgDYYzAvLmJ0mElsv8Aqf8AWFg9uMLZ49Oxjj/mucxyiPqj9ZIJ+wWe0gHWvv8A9dUoyw/eH2re&#10;E9i5KcAQdNe3h9y3cb6j/WPIfs+ztqMEj1LawJj6P6N1zv8AorbwP8WWTLbeo5VdbBBNdYJcf7d3&#10;pM/8Dej72P8AeB8tUcJ7PI9NfTV1LEuvea6Kciqy60AktYx7bLHhrPfu2t/MXuLa6w3e0uDH+8Ay&#10;D7tW+x+5/wBH8z99YWF9SPq3UKycVl7qSNj7HPsOh3jf7mss9/5m3YuiaAT+kJLnTOn9wUGWYmRQ&#10;IruviCN2FhIrDh4tgidNdus+xJtkwSSZ78z5fmqdrWbDpDdDOpIghQbDGEA7zxqBp82/SUYGq9k0&#10;h7judu7Ek6/9IpIQs9vA77huny3fyEk+lP8A/9HozksLgC6tx+Ef9Um9tjto2D2k6QZ1Hgoh5I+j&#10;oB4zopMeGu3PE+2II012/nfR/NVZejdbZWHC0FsEgWOHsI/M/StlzP8Ar7Nn/CqjldXZi4tuUZs9&#10;Gp1m2AASwF+z1Nv523ZuV7LyGMqc5rWmdeefwXHdWsc7p+W4tDW+jYGiTpIj90J0YiVaeC0kjq9x&#10;6drQzeI3112iJj9I0PcG/vMa7exr1JjJGrieNY/86VjOe+t7KnVhr6KamSTppv8Ac32+5n0f+mqj&#10;ci2Dua1sOLQQZ0Bj6KjlQmQO7INg2KaqzJ27wTyRxHh/Nq1VXWIPpAHxgT96p1326ECNO+kfAInr&#10;3RBta35g/wDmSQICG4JIgHQDSOAqnUL249Dnvl0RDY5P5rRp+c5SFp262TESQJHH9rcsP6z5PpYL&#10;msLpcRqBET5gp4NoLXH1jusudg0x6l4fSLKwW7HOa73Mt3791f8AJ/PXT9ByRf0Xpr7H+pkW4VFr&#10;y526x01tD7ny7e7e/wDwn76886NU63q2GxgJi1p5GjWy5/8AmsXY/U6gDoOFlmHWX4tNYdwRXSDX&#10;VV/2769n9tSiuC/63/crRd079zd1VjdJj4+fEKsacn6IaXazwYga7fzUYFoPAPwP5du5GbsGsDTw&#10;15SFFOzUbj5Pk0E8aN0/ruKSvCAOO/MFJOpFv//S6AM7cHvqf/OVNwcAdG1j4QSnO0aFpE8aH+Kb&#10;cwCWMEHv7QfylVQvc3q1hbSWl0E8N7/vc/5q5nqLQOnZPOtcdo9xa3+K3erXO0aWhu7WJ7EyJ5/N&#10;asfOaXYLxptLqgeTzbUz/vylx7x8wslu+g9VNR6te17QSKaoJ00mxULLqMel11hIaHuDQCZJ/wBG&#10;xjT7nulH63k+n1m9gAJNTInTgbv3v5Sq4GG7Jd9sukmSa2OiGAgef84/6b3/ALn6FRmFylI/KDX1&#10;/dZYkaDwabs/qbdj6sIGmxzQPVtLJLj+j2/Sb7v+21p4F7MpjprdRfU4svqsaNzH86vaG7v9f8Gi&#10;ZuKLsaytzgOCNR9JpDgjY5xQPtbXM3WsaLmAhznho3VbZdXsuc39HXZ/6T/RuAxy9PCIH9E3I8X+&#10;04pf+k4wRKRA2v8A7ny/e/wmWwxzOo4BJ/6H/fmrlfrXa0vrqa7WdAD2k/mz/IYuqy8iijcHva1z&#10;AS5rgHGT9EOlcX17JpuztgcHtZoNZHt2s/d/koaC/DRadW39TsMW9Qda6HNpqeQT+88en/35dB9T&#10;Bu+q3T9PottZpP5t1zOQFn/VI0049tpPutc1sw6P+oe1XfqlZS3oFdcOhl+SwyQdRfb/AFfb7k+J&#10;Hty/vR/KSq9Q8nc2xzIjXkn/AKpSDmAmPjoZ/KgeqwCGtMj82Y8v7Lkwy6wIFbnecj8UQktsOrJ8&#10;D34SQPtRJ2msQBwXEH/ohJPWv//T3XXRpPfmGn/qkOzLJaZe/cdNxkBTfaS3R3lDiYnvPtQMl7QB&#10;DgTq4tGpgf2VXNXou6ONnWh18QSASAdDoPb7QUCxjbK2Mkhrr8YEkck5FPt9o/PhPdtdaSGjXTiP&#10;5SkykNOK57T+kzsMAAEmPXrc9wE/1U6PzR8x+azd6frtQf8AWHJLydoayR5Bje/8qdqiza4B/tcS&#10;YIGjfi36TlHqd1eT1PMyKXkVusawOEgnZW1r2/m/n/TUGsBbp+bpGsae5R8yakIDaI4v8PL6yf8A&#10;owZMY0vqSb/wDwx/7/8A6oztg+5sFp10dEj6Ok/yVVxBY1oYzVzNGNEQ5gdtDZ/kfR3fmf20ZzHn&#10;h0bh9Ex/H+ygek9j9rC0NfJqcZ0dGtY+kqwLI6m5nUaa6A7ZljaaCWtaHAF9tjbvd9P8x/8A27+f&#10;krh8ptzc2yq0bbazD2k9z+k/N9rva7cyz6D1u59r/Rc4SwkQIfw8gN9rm/ReyPp/21DFzMX6xVjG&#10;z3Np6tih3oZjyGssprDnupsawe5/t/SM/wCMy6P8Liq3A8cf6/8A0/8A0Jhl6T/V/wCi63RaCzAZ&#10;LWl07hqJ8z7vo7VL6sFrem3DU7M7LAaZj+c3/wBn+cRWVGmoMLC1zIlpIJ0jc39z09f/ADNA+r8e&#10;n1FhcQB1HIGkxDhU/wD78m479vJpqDH/ALtefmj5F1dxLYa2QdAI90+H/nViJW9jAHO0I9p76mP+&#10;pQ2NYdTY0jgkjWfA6IrYDZa4DaIaWmNCpMcqGqiEwsY1/ueIAPPGvh+8khGviHAHueAZ13Q1JP4i&#10;in//1NhuwkDbxzz8PzVWzXsAe0NI4YBBOvgmwMm5lthEOJYJLj4Ea7msTdQyPYN2zd7nl0xMe36O&#10;9qrgG0k6OYAXv9oMOMfR7Sr9lW1/SztI39WwRJEaCx1oH/RWYx/ubs9NzjGrRvOvzWm6193UuiVE&#10;O2u6nS7VoZHpttc0ae9GIPuQ80DYupkV+pl5ru5yrdBqTtIr7A/uJ2tD3ASNx9pk66/vbVQyr7zf&#10;dtDiLLbnRLtvvutc12xjS36GxQqfkVPBeBtbq6TAMfnNaXWPUfNa5sh/rH/m6MkNIwHaMQf7whHi&#10;dH0WuJDH7vBxnaY7+76Ta/8AS/8Abai/ED9XWNg8EDXQ/Sb+7/W9iIx4sbvB3jQuJ0H9qdrv++KO&#10;RYytjnvMRLjOpd4N0+iqxHZdbz3U7GtDnB350OHAmv8APb/JcxVegsFmUx2st/SSCdwggbgfzXt9&#10;z03WjY0V6jWuHtju53sf/X2tV36r0VuuItbvaHNJAMOln0Htd/Ws+h/1tSk1Fb1erPqPc577CToQ&#10;TqAAPf8Ayq69zN/sVHodjW9V6piuBAfnTpoRvprd/wB8V01lu3c7cwfQs8R4+1VOiVtb1zrQPNd2&#10;NaPH3Vva76MfuqXFKUoZSd6gb8phRABiB4vQHGpIIJdr4uE/LRyX2StzgQwu8/If5qkCIjaS2dCd&#10;Pyyigx9ECTzoB+LgpYgFBJRtxaayAGuk99xBP4pI5JInTX4cf2WlJO4Rt0RZf//VtYm/1ve31BsO&#10;2XT3b/o6zYhZ5bueHhs6AQHSDz/hHq6AGOn2zxBaQNfzfY6xZOVbZP0K4LiYA/8AJKAIOysdzLMm&#10;sEDSSJLe3k0Fq08eLPrD0GqGgDJtscWmZ9PGudLvaxZ/Tsi71SRAIgaQI/OhXKsi131l6Q60a1sz&#10;rWe4mIxy0/1vpIwH6yP1/wCin9E0vbZkOAc1m5rmt0jSSGk+53t+khOde1zRtZWe0c/g3/qkVrnP&#10;qad42GdoLfPxUZa3QAuPcwJ08TqmZo1lmO0pD7JLybJPc39q4se4h/quLtRvaD2/6pTfc6yl7HUv&#10;c90Q6yQ0if5PuQH5dm1wa4NLQYJd5dtiqjKsLyXPmOdwJPj+8ouFVud1qzdc7cQ3a8AAA/mDjX+U&#10;t76sUusprtA2Ma3c4mZl0v7fm7WtXG5mWXPBO0k7nSCfzj/VXXfVrPFmMX1gAAndWXgOAbDJh35v&#10;t+m1KY0ATE6vUBoFQa7QuduYPL87T81Z/TXFn1l6tQ2IOPjWcQTtc+qN30vzkdmQ8tEGZ1aC7Uf1&#10;Vm02Fv1syJhvrYDSdYHssrP0h8VLgA4cg/qX/iyiie8fN6xpkGATGp1P3D3IzDPLSfKP/OVjttuk&#10;EPkcgje4z5t2ozXx7hZqNYaDMH97eSnwmoh02iNC2D5JLMdZ6jR7AY+LoP8AKH0G/wCakn8fToin&#10;/9a0+0NYSxxO4aAB2hPlsd/1SzbtHRxA19wOv+crDmNk95+CrWzuJBcPAcqELbbOA8Na5ri4ObJ9&#10;wMa/ym7lT6l1UYHVMS5rRaRjZdTRuDNpuayp1g3sb6jmN+jX/hFKppAcS7vyQOPHlcx9YMqq7OZ6&#10;TvUFbA2YLYJO7TcpMUAZ2boD8/SkSIIrvf2PT5/WK8GtzKv0pqrMNkkl4H0B6cez1EFnVK7MduS6&#10;+l7dzarKq97nh7ml+6HB/p/Qf7fU3/8AGLjfXu/fd/nOTerYNA4x5OMKWWGMjKROsiZX/eUJUCKv&#10;Sh4Pa/tPF11eNDwxx7cfRVW3OrFDthsc7bAG1ze38tn/AH5cobbB3P8AnFL1bNdfxKZ92j+8UcRb&#10;eRcTaNrXaAAQAtnp+eyjp8MLzcGjaw1kgkn3e4O/lLmvUefD46qQsd2jwSHKx/eP2J4i9th/XHNw&#10;sWp99BNNNN77mlv07Nwbi1eqN3oV+7c/atLpfVW5/XcDqDgwnJwbW3Mq3OYHDljZHq/SqXnTbbf5&#10;PxXZfVF91mZ0a2oHZWy3Fsc3gWFtzvT1/wCD2fQaphgjHHkoXIQlqB+xYZnijZ0Mg94LmOOrRt+Y&#10;/wC+FTbkNgPNkN4JED8qdmPlkAFl0fEN/wCk1rVJmBYAIoIkzBd7f7aoRvt+DYY2Wfo95ho7EySR&#10;zowSkifYcpp9tRbAgRYBP+cknXK9j9itO7//19R1YkbaWgAe6WjSFSsZoSysAeQHPzVu31SDtEnx&#10;1j8qrupvcToNeDqR+VRErXM6lmZGLiBtba91m4e6Y0buc79G33O/dXEWlz7HPgCe0+H+5dh1prqq&#10;6g9syLiPk0N/78uMmfzh9yt4gPZiesib/wAA8IWfpnwr8VbHTMJtvkZ8BCf+0PuTEfyh8YTly0Ht&#10;9yfYdZH5P700fyvwSDRzv107FL+W6mXpnuIHkR3+adtZnjw4hRDRxu0HkpBrf3/wTh5fiosxW4mO&#10;Z8IXSfVd2WMa1uPY2qzEsdkttM7h7fS/QhrXt9T873+xc4GtPNn4Lovql6IdmMd7t9RA7ahT4Rcq&#10;7ghgzkiBPYgvqnRs67M6ViZV5abbq91jmw1pIJa7axzjt+irzbAQSSwgc+R8PbuWL9U5t+ruC7gM&#10;3t0kH22PjfDh/bWxsI10iZBLSQP84rNyDhyTA2EpAeTagbhEnqAza8ToQPgP7kktp1IAA8mj+8pJ&#10;q5//0NCzLcHA1Uv4O7cWzPltegu6pTV7LGWte3n2t4OvO9CHqAfzsjxa9o/LsVHJb+mILnO9rZLi&#10;CTOn0tf+oVckqDW6xlW5ONWYcXV1Xl+mh3lpp2tl3+C+muLIiTDh967p4nuJiBGgHlqqdldwdLST&#10;Og7cKWPMkQjDh+W9b/e9SPb1Mr3p5CW+Do+aaWnu4H5rsBZYGwXOaRI0Ovz4Ti20OBlzgNQ0k8+O&#10;0Jfef6v4p4PF48ur5DjPxS31SIcQfiu9ottsjc4uPA7xPKutbZHucT2AQPOV/k/+d/6CuGO+r5sH&#10;VN5JHfU+KcW0DWdJ4lem1tdO9xhzhLTwdvD3u1/zFepda50tJBBaI8OdP++Iff8A/V/87/0FXs+L&#10;5O22nQAnygldJ9S7GHqFwY0umpwka9vBd2yxw9xtLW8c6biIa7j85n/GKbXufUSL5I0cA3nybuUm&#10;P4lwkH2rr+t/6AsyctxxMeKr8P7Vvqrk3YvRa6L6C14fa5oedp2l25v6M+/a78xbA6kefSr2nuHz&#10;p/mKhSCGSHy4gRrJ0/lf+ZKTD7vb+f8AACB34VXJnnOcp/LxEmgyxxiMRHeg6DOoeoNKgT2Bg/8A&#10;fEkCtgeA55AMEgaz+UJIe5krddwjs//Z/+0ftlBob3Rvc2hvcCAzLjAAOEJJTQQEAAAAAAAXHAFa&#10;AAMbJUccAVoAAxslRxwCAAAC2AAAOEJJTQQlAAAAAAAQFMjTbWs6batHeOEolnpp4ThCSU0EOgAA&#10;AAABQQAAABAAAAABAAAAAAALcHJpbnRPdXRwdXQAAAAFAAAAAFBzdFNib29sAQAAAABJbnRlZW51&#10;bQAAAABJbnRlAAAAAEdycCAAAAAPcHJpbnRTaXh0ZWVuQml0Ym9vbAAAAAALcHJpbnRlck5hbWVU&#10;RVhUAAAAKgBcAFwAWABDAEEANABUAFMAMAAwADMAXABLAE8ATgBJAEMAQQAgAE0ASQBOAE8ATABU&#10;AEEAIABDADUANQAwAGkAUwBlAHIAaQBlAHMAUABDAEwAAAAAAA9wcmludFByb29mU2V0dXBPYmpj&#10;AAAAEQBGAG8AcgBtAGEAdAAgAGQAJwDpAHAAcgBlAHUAdgBlAAAAAAAKcHJvb2ZTZXR1cAAAAAEA&#10;AAAAQmx0bmVudW0AAAAMYnVpbHRpblByb29mAAAACXByb29mQ01ZSwA4QklNBDsAAAAAAi0AAAAQ&#10;AAAAAQAAAAAAEnByaW50T3V0cHV0T3B0aW9ucwAAABcAAAAAQ3B0bmJvb2wAAAAAAENsYnJib29s&#10;AAAAAABSZ3NNYm9vbAAAAAAAQ3JuQ2Jvb2wAAAAAAENudENib29sAAAAAABMYmxzYm9vbAAAAAAA&#10;Tmd0dmJvb2wAAAAAAEVtbERib29sAAAAAABJbnRyYm9vbAAAAAAAQmNrZ09iamMAAAABAAAAAAAA&#10;UkdCQwAAAAMAAAAAUmQgIGRvdWJAb+AAAAAAAAAAAABHcm4gZG91YkBv4AAAAAAAAAAAAEJsICBk&#10;b3ViQG/gAAAAAAAAAAAAQnJkVFVudEYjUmx0AAAAAAAAAAAAAAAAQmxkIFVudEYjUmx0AAAAAAAA&#10;AAAAAAAAUnNsdFVudEYjUHhsQGLAAAAAAAAAAAAKdmVjdG9yRGF0YWJvb2wBAAAAAFBnUHNlbnVt&#10;AAAAAFBnUHMAAAAAUGdQQwAAAABMZWZ0VW50RiNSbHQAAAAAAAAAAAAAAABUb3AgVW50RiNSbHQA&#10;AAAAAAAAAAAAAABTY2wgVW50RiNQcmNAWQAAAAAAAAAAABBjcm9wV2hlblByaW50aW5nYm9vbAAA&#10;AAAOY3JvcFJlY3RCb3R0b21sb25nAAAAAAAAAAxjcm9wUmVjdExlZnRsb25nAAAAAAAAAA1jcm9w&#10;UmVjdFJpZ2h0bG9uZwAAAAAAAAALY3JvcFJlY3RUb3Bsb25nAAAAAAA4QklNA+0AAAAAABAAlgAA&#10;AAEAAgCWAAAAAQACOEJJTQQmAAAAAAAOAAAAAAAAAAAAAD+AAAA4QklNA/IAAAAAAAoAAP//////&#10;/wAAOEJJTQQNAAAAAAAEAAAAHjhCSU0EGQAAAAAABAAAAB44QklNA/MAAAAAAAkAAAAAAAAAAAEA&#10;OEJJTScQAAAAAAAKAAEAAAAAAAAAAjhCSU0D9QAAAAAASAAvZmYAAQBsZmYABgAAAAAAAQAvZmYA&#10;AQChmZoABgAAAAAAAQAyAAAAAQBaAAAABgAAAAAAAQA1AAAAAQAtAAAABgAAAAAAAThCSU0D+AAA&#10;AAAAcAAA/////////////////////////////wPoAAAAAP////////////////////////////8D&#10;6AAAAAD/////////////////////////////A+gAAAAA/////////////////////////////wPo&#10;AAA4QklNBAgAAAAAABAAAAABAAACQAAAAkAAAAAAOEJJTQQeAAAAAAAEAAAAADhCSU0EGgAAAAAD&#10;TQAAAAYAAAAAAAAAAAAAA3YAAAKYAAAADABNAG8AbgB0AGEAZwBlAC0AMAA1AC0AYwAAAAEAAAAA&#10;AAAAAAAAAAAAAAAAAAAAAQAAAAAAAAAAAAACmAAAA3YAAAAAAAAAAAAAAAAAAAAAAQAAAAAAAAAA&#10;AAAAAAAAAAAAAAAQAAAAAQAAAAAAAG51bGwAAAACAAAABmJvdW5kc09iamMAAAABAAAAAAAAUmN0&#10;MQAAAAQAAAAAVG9wIGxvbmcAAAAAAAAAAExlZnRsb25nAAAAAAAAAABCdG9tbG9uZwAAA3YAAAAA&#10;UmdodGxvbmcAAAKY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N2AAAAAFJnaHRsb25nAAACmA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EQAAAAAAAQEAOEJJTQQUAAAAAAAEAAAAAjhCSU0EDAAAAAAW&#10;NwAAAAEAAAB4AAAAoAAAAWgAAOEAAAAWGwAYAAH/2P/tAAxBZG9iZV9DTQAC/+4ADkFkb2JlAGSA&#10;AAAAAf/bAIQADAgICAkIDAkJDBELCgsRFQ8MDA8VGBMTFRMTGBEMDAwMDAwRDAwMDAwMDAwMDAwM&#10;DAwMDAwMDAwMDAwMDAwMDAENCwsNDg0QDg4QFA4ODhQUDg4ODhQRDAwMDAwREQwMDAwMDBEMDAwM&#10;DAwMDAwMDAwMDAwMDAwMDAwMDAwMDAwM/8AAEQgAoAB4AwEiAAIRAQMRAf/dAAQACP/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2PcTJ9Q68gj/AKSI3vDJ&#10;076/xUQ0mYGh1kyQY/rKYDuTMGOJ0+9VF6732sYXNHHBEAf99RGWtcXEvFVcENc1pDtPj7v+mh3v&#10;afVDDPpABwBOjnN3ARt2/wAr6aBcLGUvtcfexpJLSWsMaw8jc/al1U3H2GtoL7jtJgSIdrwPb+d/&#10;XVfqH1j6N00BuZlMouGpZucbtRp+hrbZd7v5bGLz76w9c6w7qVzWZl1OPYxobRW8sY1hbtdUWs/l&#10;NWD58k8k6k/NWI4LFk79lnF2fR7v8Y3Q6o9GnJyXGdxDW1gQY/wzvdu/qKuf8aGKQ7/Jl7iCNoN7&#10;Nf3tx9L2rgfgl3UgwQHS/qjiL6HR/jO6W8gZPT8ihvdzHVXR/ZjGc7/OWlh/Xn6p5Qb+ndi2zozJ&#10;rNX/AINvvxv866teVhP7YI1mflHmieWge4V7hfc2Oscfaw7Tw8ukH4OG/wD6pGpePT1AIkiTEugn&#10;XevDcL7R61eLjXPoF9jWD03vaA55bWyz06T7tq9pxsVo1qpffthhse7aHOYGsda5jhu3Pf8ApH7l&#10;BkxHGR6uK76UvEuLo3mfZ3S4CskfAn58qTS95Pu2dgOdP7IQmuymkA1sJ59zyR+DEdllse70mk+M&#10;/wDkkgVMg2NNTPdw/IklJnV1RceB7h/5NJO0U//Q6D0gSdfuIKmKmkmJPgQZ8vE+Cn9rrj+Yfp4D&#10;T8FGyxlhGwCshusiCdfFVV7J21zfS3EuIks12693O+h7v3VTzfVGHcGN2u9N8EHc4HaY1R4PM6Dw&#10;TW1mxhZ2OhB1S4vBNPlHWCw5xDXB2xjWPAkbXCdzNVSXo3Uvql03Mt9dzNl0AOex5Ex9Hczdt3LC&#10;y/qHlsP6rcHDs24Oaf8APDf++KzDPCgDYYzAvLmJ0mElsv8Aqf8AWFg9uMLZ49Oxjj/mucxyiPqj&#10;9ZIJ+wWe0gHWvv8A9dUoyw/eH2reE9i5KcAQdNe3h9y3cb6j/WPIfs+ztqMEj1LawJj6P6N1zv8A&#10;orbwP8WWTLbeo5VdbBBNdYJcf7d3pM/8Dej72P8AeB8tUcJ7PI9NfTV1LEuvea6Kciqy60AktYx7&#10;bLHhrPfu2t/MXuLa6w3e0uDH+8AyD7tW+x+5/wBH8z99YWF9SPq3UKycVl7qSNj7HPsOh3jf7mss&#10;9/5m3YuiaAT+kJLnTOn9wUGWYmRQIruviCN2FhIrDh4tgidNdus+xJtkwSSZ78z5fmqdrWbDpDdD&#10;OpIghQbDGEA7zxqBp82/SUYGq9k0h7judu7Ek6/9IpIQs9vA77huny3fyEk+lP8A/9HozksLgC6t&#10;x+Ef9Um9tjto2D2k6QZ1Hgoh5I+joB4zopMeGu3PE+2II012/nfR/NVZejdbZWHC0FsEgWOHsI/M&#10;/StlzP8Ar7Nn/CqjldXZi4tuUZs9Gp1m2AASwF+z1Nv523ZuV7LyGMqc5rWmdeefwXHdWsc7p+W4&#10;tDW+jYGiTpIj90J0YiVaeC0kjq9x6drQzeI3112iJj9I0PcG/vMa7exr1JjJGrieNY/86VjOe+t7&#10;KnVhr6KamSTppv8Ac32+5n0f+mqjci2Dua1sOLQQZ0Bj6KjlQmQO7INg2KaqzJ27wTyRxHh/Nq1V&#10;XWIPpAHxgT96p1326ECNO+kfAInr3RBta35g/wDmSQICG4JIgHQDSOAqnUL249Dnvl0RDY5P5rRp&#10;+c5SFp262TESQJHH9rcsP6z5PpYLmsLpcRqBET5gp4NoLXH1jusudg0x6l4fSLKwW7HOa73Mt379&#10;1f8AJ/PXT9ByRf0Xpr7H+pkW4VFry526x01tD7ny7e7e/wDwn76886NU63q2GxgJi1p5GjWy5/8A&#10;msXY/U6gDoOFlmHWX4tNYdwRXSDXVV/2769n9tSiuC/63/crRd079zd1VjdJj4+fEKsacn6IaXaz&#10;wYga7fzUYFoPAPwP5du5GbsGsDTw15SFFOzUbj5Pk0E8aN0/ruKSvCAOO/MFJOpFv//S6AM7cHvq&#10;f/OVNwcAdG1j4QSnO0aFpE8aH+KbcwCWMEHv7QfylVQvc3q1hbSWl0E8N7/vc/5q5nqLQOnZPOtc&#10;do9xa3+K3erXO0aWhu7WJ7EyJ5/NasfOaXYLxptLqgeTzbUz/vylx7x8wslu+g9VNR6te17QSKao&#10;J00mxULLqMel11hIaHuDQCZJ/wBGxjT7nulH63k+n1m9gAJNTInTgbv3v5Sq4GG7Jd9sukmSa2Oi&#10;GAgef84/6b3/ALn6FRmFylI/KDX1/dZYkaDwabs/qbdj6sIGmxzQPVtLJLj+j2/Sb7v+21p4F7Mp&#10;jprdRfU4svqsaNzH86vaG7v9f8GiZuKLsaytzgOCNR9JpDgjY5xQPtbXM3WsaLmAhznho3VbZdXs&#10;uc39HXZ/6T/RuAxy9PCIH9E3I8X+04pf+k4wRKRA2v8A7ny/e/wmWwxzOo4BJ/6H/fmrlfrXa0vr&#10;qa7WdAD2k/mz/IYuqy8iijcHva1zAS5rgHGT9EOlcX17JpuztgcHtZoNZHt2s/d/koaC/DRadW39&#10;TsMW9Qda6HNpqeQT+88en/35dB9TBu+q3T9PottZpP5t1zOQFn/VI0049tpPutc1sw6P+oe1Xfql&#10;ZS3oFdcOhl+SwyQdRfb/AFfb7k+JHty/vR/KSq9Q8nc2xzIjXkn/AKpSDmAmPjoZ/KgeqwCGtMj8&#10;2Y8v7Lkwy6wIFbnecj8UQktsOrJ8D34SQPtRJ2msQBwXEH/ohJPWv//T3XXRpPfmGn/qkOzLJaZe&#10;/cdNxkBTfaS3R3lDiYnvPtQMl7QBDgTq4tGpgf2VXNXou6ONnWh18QSASAdDoPb7QUCxjbK2Mkhr&#10;r8YEkck5FPt9o/PhPdtdaSGjXTiP5SkykNOK57T+kzsMAAEmPXrc9wE/1U6PzR8x+azd6frtQf8A&#10;WHJLydoayR5Bje/8qdqiza4B/tcSYIGjfi36TlHqd1eT1PMyKXkVusawOEgnZW1r2/m/n/TUGsBb&#10;p+bpGsae5R8yakIDaI4v8PL6yf8AowZMY0vqSb/wDwx/7/8A6oztg+5sFp10dEj6Ok/yVVxBY1oY&#10;zVzNGNEQ5gdtDZ/kfR3fmf20ZzHnh0bh9Ex/H+ygek9j9rC0NfJqcZ0dGtY+kqwLI6m5nUaa6A7Z&#10;ljaaCWtaHAF9tjbvd9P8x/8A27+fkrh8ptzc2yq0bbazD2k9z+k/N9rva7cyz6D1u59r/Rc4SwkQ&#10;Ifw8gN9rm/ReyPp/21DFzMX6xVjGz3Np6tih3oZjyGssprDnupsawe5/t/SM/wCMy6P8Liq3A8cf&#10;6/8A0/8A0Jhl6T/V/wCi63RaCzAZLWl07hqJ8z7vo7VL6sFrem3DU7M7LAaZj+c3/wBn+cRWVGmo&#10;MLC1zIlpIJ0jc39z09f/ADNA+r8en1FhcQB1HIGkxDhU/wD78m479vJpqDH/ALtefmj5F1dxLYa2&#10;QdAI90+H/nViJW9jAHO0I9p76mP+pQ2NYdTY0jgkjWfA6IrYDZa4DaIaWmNCpMcqGqiEwsY1/ueI&#10;APPGvh+8khGviHAHueAZ13Q1JP4iin//1NhuwkDbxzz8PzVWzXsAe0NI4YBBOvgmwMm5lthEOJYJ&#10;Lj4Ea7msTdQyPYN2zd7nl0xMe36O9qrgG0k6OYAXv9oMOMfR7Sr9lW1/SztI39WwRJEaCx1oH/RW&#10;Yx/ubs9NzjGrRvOvzWm6193UuiVEO2u6nS7VoZHpttc0ae9GIPuQ80DYupkV+pl5ru5yrdBqTtIr&#10;7A/uJ2tD3ASNx9pk66/vbVQyr7zfdtDiLLbnRLtvvutc12xjS36GxQqfkVPBeBtbq6TAMfnNaXWP&#10;UfNa5sh/rH/m6MkNIwHaMQf7whHidH0WuJDH7vBxnaY7+76Ta/8AS/8Abai/ED9XWNg8EDXQ/Sb+&#10;7/W9iIx4sbvB3jQuJ0H9qdrv++KORYytjnvMRLjOpd4N0+iqxHZdbz3U7GtDnB350OHAmv8APb/J&#10;cxVegsFmUx2st/SSCdwggbgfzXt9z03WjY0V6jWuHtju53sf/X2tV36r0VuuItbvaHNJAMOln0Ht&#10;d/Ws+h/1tSk1Fb1erPqPc577CToQTqAAPf8Ayq69zN/sVHodjW9V6piuBAfnTpoRvprd/wB8V01l&#10;u3c7cwfQs8R4+1VOiVtb1zrQPNd2NaPH3Vva76MfuqXFKUoZSd6gb8phRABiB4vQHGpIIJdr4uE/&#10;LRyX2StzgQwu8/If5qkCIjaS2dCdPyyigx9ECTzoB+LgpYgFBJRtxaayAGuk99xBP4pI5JInTX4c&#10;f2WlJO4Rt0RZf//VtYm/1ve31BsO2XT3b/o6zYhZ5bueHhs6AQHSDz/hHq6AGOn2zxBaQNfzfY6x&#10;ZOVbZP0K4LiYA/8AJKAIOysdzLMmsEDSSJLe3k0Fq08eLPrD0GqGgDJtscWmZ9PGudLvaxZ/Tsi7&#10;1SRAIgaQI/OhXKsi131l6Q60a1szrWe4mIxy0/1vpIwH6yP1/wCin9E0vbZkOAc1m5rmt0jSSGk+&#10;53t+khOde1zRtZWe0c/g3/qkVrnPqad42GdoLfPxUZa3QAuPcwJ08TqmZo1lmO0pD7JLybJPc39q&#10;4se4h/quLtRvaD2/6pTfc6yl7HUvc90Q6yQ0if5PuQH5dm1wa4NLQYJd5dtiqjKsLyXPmOdwJPj+&#10;8ouFVud1qzdc7cQ3a8AAA/mDjX+Ut76sUusprtA2Ma3c4mZl0v7fm7WtXG5mWXPBO0k7nSCfzj/V&#10;XXfVrPFmMX1gAAndWXgOAbDJh35vt+m1KY0ATE6vUBoFQa7QuduYPL87T81Z/TXFn1l6tQ2IOPjW&#10;cQTtc+qN30vzkdmQ8tEGZ1aC7Uf1Vm02Fv1syJhvrYDSdYHssrP0h8VLgA4cg/qX/iyiie8fN6xp&#10;kGATGp1P3D3IzDPLSfKP/OVjttukEPkcgje4z5t2ozXx7hZqNYaDMH97eSnwmoh02iNC2D5JLMdZ&#10;6jR7AY+LoP8AKH0G/wCakn8fToin/9a0+0NYSxxO4aAB2hPlsd/1SzbtHRxA19wOv+crDmNk95+C&#10;rWzuJBcPAcqELbbOA8Na5ri4ObJ9wMa/ym7lT6l1UYHVMS5rRaRjZdTRuDNpuayp1g3sb6jmN+jX&#10;/hFKppAcS7vyQOPHlcx9YMqq7OZ6TvUFbA2YLYJO7TcpMUAZ2boD8/SkSIIrvf2PT5/WK8GtzKv0&#10;pqrMNkkl4H0B6cez1EFnVK7MduS6+l7dzarKq97nh7ml+6HB/p/Qf7fU3/8AGLjfXu/fd/nOTerY&#10;NA4x5OMKWWGMjKROsiZX/eUJUCKvSh4Pa/tPF11eNDwxx7cfRVW3OrFDthsc7bAG1ze38tn/AH5c&#10;obbB3P8AnFL1bNdfxKZ92j+8UcRbeRcTaNrXaAAQAtnp+eyjp8MLzcGjaw1kgkn3e4O/lLmvUefD&#10;46qQsd2jwSHKx/eP2J4i9th/XHNwsWp99BNNNN77mlv07Nwbi1eqN3oV+7c/atLpfVW5/XcDqDgw&#10;nJwbW3Mq3OYHDljZHq/SqXnTbbf5PxXZfVF91mZ0a2oHZWy3Fsc3gWFtzvT1/wCD2fQaphgjHHko&#10;XIQlqB+xYZnijZ0Mg94LmOOrRt+Y/wC+FTbkNgPNkN4JED8qdmPlkAFl0fEN/wCk1rVJmBYAIoIk&#10;zBd7f7aoRvt+DYY2Wfo95ho7EySRzowSkifYcpp9tRbAgRYBP+cknXK9j9itO7//19R1YkbaWgAe&#10;6WjSFSsZoSysAeQHPzVu31SDtEnx1j8qrupvcToNeDqR+VRErXM6lmZGLiBtba91m4e6Y0buc79G&#10;33O/dXEWlz7HPgCe0+H+5dh1prqq6g9syLiPk0N/78uMmfzh9yt4gPZiesib/wAA8IWfpnwr8VbH&#10;TMJtvkZ8BCf+0PuTEfyh8YTly0Ht9yfYdZH5P700fyvwSDRzv107FL+W6mXpnuIHkR3+adtZnjw4&#10;hRDRxu0HkpBrf3/wTh5fiosxW4mOZ8IXSfVd2WMa1uPY2qzEsdkttM7h7fS/QhrXt9T873+xc4Gt&#10;PNn4Lovql6IdmMd7t9RA7ahT4Rcq7ghgzkiBPYgvqnRs67M6ViZV5abbq91jmw1pIJa7axzjt+ir&#10;zbAQSSwgc+R8PbuWL9U5t+ruC7gM3t0kH22PjfDh/bWxsI10iZBLSQP84rNyDhyTA2EpAeTagbhE&#10;nqAza8ToQPgP7kktp1IAA8mj+8pJq5//0NCzLcHA1Uv4O7cWzPltegu6pTV7LGWte3n2t4OvO9CH&#10;qAfzsjxa9o/LsVHJb+mILnO9rZLiCTOn0tf+oVckqDW6xlW5ONWYcXV1Xl+mh3lpp2tl3+C+muLI&#10;iTDh967p4nuJiBGgHlqqdldwdLSTOg7cKWPMkQjDh+W9b/e9SPb1Mr3p5CW+Do+aaWnu4H5rsBZY&#10;GwXOaRI0Ovz4Ti20OBlzgNQ0k8+O0Jfef6v4p4PF48ur5DjPxS31SIcQfiu9ottsjc4uPA7xPKut&#10;bZHucT2AQPOV/k/+d/6CuGO+r5sHVN5JHfU+KcW0DWdJ4lem1tdO9xhzhLTwdvD3u1/zFepda50t&#10;JBBaI8OdP++Iff8A/V/87/0FXs+L5O22nQAnygldJ9S7GHqFwY0umpwka9vBd2yxw9xtLW8c6biI&#10;a7j85n/GKbXufUSL5I0cA3nybuUmP4lwkH2rr+t/6AsyctxxMeKr8P7Vvqrk3YvRa6L6C14fa5oe&#10;dp2l25v6M+/a78xbA6kefSr2nuHzp/mKhSCGSHy4gRrJ0/lf+ZKTD7vb+f8AACB34VXJnnOcp/Lx&#10;EmgyxxiMRHeg6DOoeoNKgT2Bg/8AfEkCtgeA55AMEgaz+UJIe5krddwjs//ZADhCSU0EIQAAAAAA&#10;VQAAAAEBAAAADwBBAGQAbwBiAGUAIABQAGgAbwB0AG8AcwBoAG8AcAAAABMAQQBkAG8AYgBlACAA&#10;UABoAG8AdABvAHMAaABvAHAAIABDAFMANgAAAAEAOEJJTQQGAAAAAAAHAAEAAAABAQD/4Q3raHR0&#10;cDovL25zLmFkb2JlLmNvbS94YXAvMS4wLwA8P3hwYWNrZXQgYmVnaW49Iu+7vyIgaWQ9Ilc1TTBN&#10;cENlaGlIenJlU3pOVGN6a2M5ZCI/PiA8eDp4bXBtZXRhIHhtbG5zOng9ImFkb2JlOm5zOm1ldGEv&#10;IiB4OnhtcHRrPSJBZG9iZSBYTVAgQ29yZSA1LjMtYzAxMSA2Ni4xNDU2NjEsIDIwMTIvMDIvMDYt&#10;MTQ6NTY6MjcgICAgICAgICI+IDxyZGY6UkRGIHhtbG5zOnJkZj0iaHR0cDovL3d3dy53My5vcmcv&#10;MTk5OS8wMi8yMi1yZGYtc3ludGF4LW5zIyI+IDxyZGY6RGVzY3JpcHRpb24gcmRmOmFib3V0PSIi&#10;IHhtbG5zOnhtcE1NPSJodHRwOi8vbnMuYWRvYmUuY29tL3hhcC8xLjAvbW0vIiB4bWxuczpzdEV2&#10;dD0iaHR0cDovL25zLmFkb2JlLmNvbS94YXAvMS4wL3NUeXBlL1Jlc291cmNlRXZlbnQjIiB4bWxu&#10;czpkYz0iaHR0cDovL3B1cmwub3JnL2RjL2VsZW1lbnRzLzEuMS8iIHhtbG5zOnBob3Rvc2hvcD0i&#10;aHR0cDovL25zLmFkb2JlLmNvbS9waG90b3Nob3AvMS4wLyIgeG1sbnM6eG1wPSJodHRwOi8vbnMu&#10;YWRvYmUuY29tL3hhcC8xLjAvIiB4bXBNTTpEb2N1bWVudElEPSI0MzU5NzFEMzdBODcyQjA0OEUx&#10;MjQ5QTdEODdBQkM0QyIgeG1wTU06SW5zdGFuY2VJRD0ieG1wLmlpZDpFMzk5RDMwODk3RjNFRjEx&#10;QkRCNUE2OTNGMjc1NTlBMCIgeG1wTU06T3JpZ2luYWxEb2N1bWVudElEPSI0MzU5NzFEMzdBODcy&#10;QjA0OEUxMjQ5QTdEODdBQkM0QyIgZGM6Zm9ybWF0PSJpbWFnZS9qcGVnIiBwaG90b3Nob3A6TGVn&#10;YWN5SVBUQ0RpZ2VzdD0iMzY0MzJGMDIxRUIyQkYxQUZDNzhENTcxMTFBOEQ1QTIiIHBob3Rvc2hv&#10;cDpDb2xvck1vZGU9IjMiIHhtcDpDcmVhdGVEYXRlPSIyMDI1LTAyLTI1VDE0OjExOjAzKzAxOjAw&#10;IiB4bXA6TW9kaWZ5RGF0ZT0iMjAyNS0wMi0yNVQxNzo1MTozNCswMTowMCIgeG1wOk1ldGFkYXRh&#10;RGF0ZT0iMjAyNS0wMi0yNVQxNzo1MTozNCswMTowMCIgeG1wOkNyZWF0b3JUb29sPSJBZG9iZSBQ&#10;aG90b3Nob3AgQ1M2IChXaW5kb3dzKSI+IDx4bXBNTTpIaXN0b3J5PiA8cmRmOlNlcT4gPHJkZjps&#10;aSBzdEV2dDphY3Rpb249InNhdmVkIiBzdEV2dDppbnN0YW5jZUlEPSJ4bXAuaWlkOjRENzVBRTc3&#10;OTFGM0VGMTFCREI1QTY5M0YyNzU1OUEwIiBzdEV2dDp3aGVuPSIyMDI1LTAyLTI1VDE3OjM1OjI4&#10;KzAxOjAwIiBzdEV2dDpzb2Z0d2FyZUFnZW50PSJBZG9iZSBQaG90b3Nob3AgQ1M2IChXaW5kb3dz&#10;KSIgc3RFdnQ6Y2hhbmdlZD0iLyIvPiA8cmRmOmxpIHN0RXZ0OmFjdGlvbj0ic2F2ZWQiIHN0RXZ0&#10;Omluc3RhbmNlSUQ9InhtcC5paWQ6RTM5OUQzMDg5N0YzRUYxMUJEQjVBNjkzRjI3NTU5QTAiIHN0&#10;RXZ0OndoZW49IjIwMjUtMDItMjVUMTc6NTE6MzQrMDE6MDAiIHN0RXZ0OnNvZnR3YXJlQWdlbnQ9&#10;IkFkb2JlIFBob3Rvc2hvcCBDUzYgKFdpbmRvd3MpIiBzdEV2dDpjaGFuZ2VkPSIvIi8+IDwvcmRm&#10;OlNlcT4gPC94bXBNTTpIaXN0b3J5PiA8L3JkZjpEZXNjcmlwdGlvbj4gPC9yZGY6UkRGPiA8L3g6&#10;eG1wbWV0YT4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8P3hwYWNrZXQgZW5kPSJ3Ij8+/+4ADkFkb2JlAGSAAAAAAf/bAIQADAgICAkIDAkJDBEL&#10;CgsRFQ8MDA8VGBMTFRMTGBEMDAwMDAwRDAwMDAwMDAwMDAwMDAwMDAwMDAwMDAwMDAwMDAENCwsN&#10;Dg0QDg4QFA4ODhQUDg4ODhQRDAwMDAwREQwMDAwMDBEMDAwMDAwMDAwMDAwMDAwMDAwMDAwMDAwM&#10;DAwM/8AAEQgDdgKYAwEiAAIRAQMRAf/dAAQAKv/EAT8AAAEFAQEBAQEBAAAAAAAAAAMAAQIEBQYH&#10;CAkKCwEAAQUBAQEBAQEAAAAAAAAAAQACAwQFBgcICQoLEAABBAEDAgQCBQcGCAUDDDMBAAIRAwQh&#10;EjEFQVFhEyJxgTIGFJGhsUIjJBVSwWIzNHKC0UMHJZJT8OHxY3M1FqKygyZEk1RkRcKjdDYX0lXi&#10;ZfKzhMPTdePzRieUpIW0lcTU5PSltcXV5fVWZnaGlqa2xtbm9jdHV2d3h5ent8fX5/cRAAICAQIE&#10;BAMEBQYHBwYFNQEAAhEDITESBEFRYXEiEwUygZEUobFCI8FS0fAzJGLhcoKSQ1MVY3M08SUGFqKy&#10;gwcmNcLSRJNUoxdkRVU2dGXi8rOEw9N14/NGlKSFtJXE1OT0pbXF1eX1VmZ2hpamtsbW5vYnN0dX&#10;Z3eHl6e3x//aAAwDAQACEQMRAD8A6D1ST+jZtHhCHYbi4AN3eLuwVX7W7XflF06NcKyB/ZTOa97t&#10;rr7Xxw6CG/8ARVTdc2hVcSXWAlvYN0UWszbLPY9tNY1I7n+s5yq2+pY8VuqyHBvcHa0/ipvx7i3a&#10;ygv/AK7trZ/lJV5qttFuM5xe65tn8lp9oS9SgDa0CDyqjMDMBl9dFbfBpMqwK6a4D7mNPxS17JU1&#10;9I+hX8CB/FIXXA+2prW/ynf+RU5xjEPc+f3B/ep7GD6FUjxef++pa91IvXyCRDmVDvtbJ+W5OW22&#10;AB9lrxPYlvy9qMGO5D2Vx+62SfJOA4glznOA840SU124lYJPpgn955n/AKpEbQRo11dY+RKl6tER&#10;tLvkSn3hpHpVsE8khKgpYY3qO9zn2A9mmAiNw8eqSWtb5vKHZktJ2Q+D3aNEzWtkua0SeXHVGx5q&#10;SRjEH3ueD2rH/fk4trZqzGIPjc6AoN3uJD7nNYew9oUzXhMbukP8ZM6pfYpf17SP56uo+FbS4qI9&#10;eyQXWuB/OJDQf7LU9F7LavVY3Y3iI8NEcE7Zgkecgpb9UNf07mAemxrNeXS4ojcW2zW214afzBDR&#10;/wCSS+0trdBBju6NfghXWZrg51DmuZ+aNJH3punifJOrYZiY1QlrQT4nU/5xRBEaCPDRVS9xa0GZ&#10;7uPtVe7Ex3u3C54J5a2wH8JTvIKdD1HN0ECdAkWPn3QPKZP4LNrqbTL2vtcRwxwn/vyIM8MPvdaP&#10;L0/9qV91N9pFcu2Oft7xAUBl73lhe1hHI4gdoQR1ekgtLnhp5DmOAQnnpz2kteysu1J1GvnKV9iE&#10;N1z3k7SQGgaBo5/tfnJNIDdrQW93P8R+6AqfvsaJygB+92/BO6p4cDdeHg8DeWgpaqbzrKGMa0Ha&#10;3uTyT/KP7v8AJQy6t5JFjNx0k+H8lqaqmn26SPCZBVkehMGtg8NAlqeykHps1cLWHyRKhscSyxkn&#10;kO/76puFR4a2fgFUtwjv31uIJ7SISNjUC0twvM6+m/w9yG+x8/oqgXd4cFV9B9MlznHyMQik0E+w&#10;e4DURKXEfJVLO+1PH827mfa4cpNGVEPre77kmCognYZ7ASp+k8wWsAHbc5wQrrZ/l9FMnU0FsXUu&#10;dr3Epehj7QQwtA7RA0UPSuGu1vysMJ3DJAiAQO29Kh+7+Cvqla2hpB2NmPAqRtx+A1g+II/gq7XZ&#10;TRrQ4+BDglvvBG/c2e0ByN+FfRTYP2Vwksb/AJyYDHH0Wsb5aIRc4jadx8ohMQ9pgsfr3EFL6fgp&#10;n6bGkwwa8wAVH0sUDa+uB5gxP3Jid3FbifNqYOjSII8iENOymTaMImQ0fIn8UX7NQ76O4fAoQft1&#10;3CO4kqTsgVxIidQjQ7BST7GyPaTPghuoukNbuaBJMCfkl69ZEzqiVXB3D+ORKXDE6fkmygFuUBo0&#10;g+LgU32zLA9x+9hCsnLDXEGT5qTchjtNT27FDh7SKr8HP+2ZnqQNljSJAIOnkpuvyHR+rMOvAEGF&#10;eLgR7QFMRBn8EuA/vFV+DmPsaWfo6/TdP5xlpTmsOLS0ENd9KDwrz6ay3jQeSrHZW7WI7dkDGt1W&#10;ptNLSHF5YTwCYVmtrW9y4d9Z/IhNfW4QDofMfxUTiN5AjzLRH+cwtRGmwtSR12O10Oa3zJn/AL81&#10;N61MBzK9xB4aR/emFZHDh8i4fxcl6dh8Cf6wOn9pqOqmTby0w2txntG4JPfDyDtnuOIn+q5NTZdU&#10;4wyR4Db/AOYpy6l7y91ILnc+0H8fpJdN/tUkbY5vYx3jd/5koZLjdj2Mj6TSCNw/78PchPbW0e3e&#10;zzAcBP8AZVe5zjW6cgg9hOp+G8ISnQIPZVOgOn0ANbsa8NaB7h4Kf2KkjVjNP5KdjHBjHFz9QOSp&#10;hhndqT81IB4LWIw62fRaAOxgD7lH0aG9gPiQpPZuMlvxJUTVS47SxpPgkpXo18sYHHycEI4pLw4+&#10;mwDlpfKtNprAgMAb4dk4qqGvptPyCNeCmhZSCID6BPfUn8E32eTJsYY0lrTwtIEDhrQO8AJ97u3H&#10;YJUpz247YANoA7wwkopwq36MBf5uEK62ZMn4JPdsaS4wOyPCFIqKK6RDK9e+uqIS+f5sR4bv9ig6&#10;x5Htgg954QXA/Sc6T3AcE7yUlfIPLB5e4/kU2bjDS4iOQxpH4uQ62BzNzWuMdpk/lUd2WHENDgPF&#10;7gD/AJuqSkrnsGhbY4eBgD73OUftVYMbQ0jxe3+BKF6r9wbZZ7uAJ3an+o1Sb7dDa0eRr0+9Cyqk&#10;gseXGWkiPbEEf5yZn2gHkMBPZrSgvOaP5t9ZYdQdn8JRGOuLf0l2094YwD8UPtVSRzbHO1vsHw2j&#10;/vqQpABLrrXfF/8AdCiz0gNHh7vlP/RRhu2y2BPEiU4BSIUUF3LzPMvd/ekpHHueQbLGmOAAQPwS&#10;SrwU/wD/0Nv9ad7zcwdhAUJtLpN5cANWgQPwULLwwAgtqPcxr/0lH1KSNwt9R7udswPjAVUn+Vr9&#10;Ww6q21gO90HgMIH/AEkm0tY3buc7WYLt2qqtzP8ABlr48YA4/lFTuyMp1e6qlrg3X0y6C74RtSsF&#10;FNn0JGjSfjJTei4f4IA+MKsMi8tnJc2meK2S4gfytUbbsYHtuLmaGQDAQ07JSgZJABLWtHAA1S2v&#10;I5nz80F723AtrJeQdSCRqpBuS0AbmM8nOhK1MhXlizcGF1cfRP5VIV5DvpMkTpt7BQaMhm472uc7&#10;QEumD/JSrrvczbbcXvnSwn2geAYlp2KmVnqggNLaz33GT/msUm1W7YB3HvpCj6OaJDba21g6ukSR&#10;5wl6Tn62ZD7AezNBCX0KmTabj3/Il6R3EPtjxEoDq2j2gGPFz4P/AEUnV49TQIaS7zJQtSa3Goc3&#10;Vwd5EkhQGHSG+0sBcOAUIOe1rtlbDGkSUOGtkuw2GedjkrHZKfBbe2mxjX/ow9w4mP6qK5mSIPrv&#10;jwlB6Zc51L2NbDG2OgE6ieysXPBY73QRxPAS0rcoO6O71XbXB7nRyCmqtZvLPc13eQCEqjS8gvL3&#10;OAiACG/gjMxmMs3tgaaSZQAJ1CkrGF7f5xpB7Fqi7ptNjwXNYfkR/wBSVYpaTo+NPDup+tXXLnMc&#10;Gt/O5T7HVTUd0ylpj0w7+04fxQxh4/qCsMieSHuEfCfpI917byRW0ub5SCCmFLmtDnGCeJOoS32C&#10;EdmFVWZY9wPgbIP3Jv07TDXuM+PuA/BG9Gt7gXWB3iCRJTuoxh2eAO4KX4fVSKHmAXNcTzIIR66L&#10;RBLmR4Hn8UFxxBAbZaI7RKGX1OfA9S0dyREJWB/vqb8QYJalDDyAZ7lV2VY+3cG7v6whRF/TNxAc&#10;3cOQJ0RP0+1TaLWNGn4cKDr62iG/SPaVWvNjiDS811jgME/2tUH03xLrzPJJa0JhJ6JbljnOG21w&#10;Z3AKiRjMO9rf0gboWFAL820lldrXjuS0FAvyWYYLszOxqI7O2tJ/s7tyIiT0JQSA6LLnWtDtxbt0&#10;LQ3U/wApMLtp/wAKQOdBH5Vh1fWrol2SzEr6nWbnztIYRXI/NNx9u5B679bsfo7GNqfXn5Vh/mWO&#10;0az/AElljd23+Q1PEJE0AbRxB6B3UsZrtNwJ8WOhMeoY7u+vwd/cvPsj/GH1m2fRxsekdp3WH/pQ&#10;qb/rr9Z3zGaKvD02NH8HKQYJ+ARxh9SZa8mWsLmjk6j8qdz3Azx8SF5Dd9YfrBfrd1LIdPg/aP8A&#10;oqnZk5Vh/SZFr/i9x/infdz1KON9o+1Ry9rY7lw/vUW5znkta5ryOQ0gn/oleKcnUuPj7ii4WZl9&#10;OyRlYVpouaCNw1kH81zT9JqP3f8ArJ432h3UBU3fa5lbJjdYdonwG5IdXxePXoPjNjf71471Tq3U&#10;er2Md1G71jWIrrA2sb4ltbfz3KkWM/dkojB3kUcT7j+08B3N9M+Vjf70QPptM1vYT2h4P8V4Vtb4&#10;JxLTLXOafJxH5CkcA7/anifdzS2PcJnw1QzXWPEfJeJV53UKTNWXfWf5Njv71dp+s31ioj0+pX8c&#10;OduH/TCb93PQhXG+vitswHQEjhsJncPuXnXRP8YPUsfKDetu+1YbhtJYxosYf9L7Y9T+Uxauf/jP&#10;w6bgzpmIcqkRufYTW4zztZB+imnDLtaeJ7L7I2fL4lTbS9v0XEDwlcjjf40ulPgZeHkUnxZtsH/f&#10;VrYX14+q+YQ1mZ6Lj+bc3Yf+l7Uw4yOieLxdoUgGST8inDKwDOvxEqNV+Nc0WU2tsadQ5pkf9GUK&#10;+/WA8bQOQYPzTSQE7pS2s6FoM+SjLGkbS5oPZpVWzPDHNDd7hGpbB/zkqeoNuMaxMDcyNfBNM4po&#10;to3vnaxwcO/qD/yKcXED3Bs/yf8Aaq7slse0Mjvqf4oL3ve8mG6QCgZ11tVN45GMCd24RydphI34&#10;R/wzQfBwj8oVZlbHt2lvOpBRG0Yzmh7AQ4DTQpCUjtSqCZrWPM1WMd5NI/76VK2gvqcHa6cf+dKs&#10;KiO4mfgUSbw0gayNIKN6ahSdm59bDucBA9u6OyRraQSS48TLyq2HQNjNDpyXPlXW0e36II85To6j&#10;ZBYAVRpWP84n+KLVe1gI9lf+vioBrQZhoUd436ekGjnUTKOyk/rsjV4PkASm2OeC5pgdtIQ/Wafa&#10;y5ocOQNY+5Ptf9IWOd8GlG7UzAYPpPMjw4T/AKAxLnRzyVBlbyTulo/eeQP+irILGNhxBPPiSiEF&#10;h6dJEjdt76lRdTjRNjJHbdJCI4scAC6ADpyEAUUO1rZ7mzru7nxTj9FM3so2AUVNnv7UJo0/SYwn&#10;sSAEK8ZLbPZ6rWwdGmZKaul0lz3Bp8bHDcfyoXrspfZTvnf9E/Qa8Nj/ADZUwaGE7WsM93PJ/IES&#10;uoAyz0gB4Ix4mWD4wiAq2qLag4ta2kOAk6u4+5Erss02vr15Aa4/gSjsDI5rPyUgY7tHwajR7qtg&#10;GXkySwT32T+G5SNduvvaP7DU5fpJfHkAousA+i5580VKALdTY4nttAH/AH1RLnu72ffH8Et3kfmf&#10;9qYkbdGgmeS4fNNtSi0k6uf4au0/Kkph24iGafEJIqf/0dfZUxm4s3d5awud+Kky6Q2GQHaDdp97&#10;WqUQ7bY+18H3OmGf5yiXV1uhlYIAkWPMgn+S1U/wXqOQGlzGluh1DW90MW+q47Q55HMt/wDJKw3J&#10;JaHSA4GRDO6kLhtcDYWSdxAb4o79VNdte4wK9x/ddEIjWAD3trY3s3t/aUfXrJLGy8EfnDb+KTKq&#10;HO22VgO4DZ5QUuLqA6JkcDZoCVFzabCWbHvYeQNJKtV1tFeza0VeEj2oL2AgMbaXQZG3XUeKPTop&#10;jXRSB7Ktg8ydE7sdjiIO1o7AaorG3OAOp1l7ToI8A781O0vEgQDrzr/0kq8FIh07G11dB1drzHkp&#10;iuljfTa47e7YSi71DLmtaB9E+4z8knMshvqEtcdQ3sQfo+3+Ul9FL+lUNWgfMSm2DnTyRGB8+/a0&#10;eLVMtpbqXlyNIQkBvPdRcWFhhgJHipWuA+gHa90A+nADidxOrjKBSixy9jb9m0O3khp05AQ2W+qS&#10;x7g4DlvIR8f7ODdJ3bXQTEwIU5wz+axpH5wEH8E2tBqm0rRZWwEBhB7iYUXvta73bTr2KEMhgfDf&#10;5vu3VTdZiuJAO0nuUUJm5bmiGsAJ5kyovyHOHveG+QTMoYSCDujsCoWtqkkxPglr1Ulqe57h6TGl&#10;w77kaZeW2QXRMD3f2f6yBj247RA9hH53JRYBG9lkzyAOUVLnHrcDDdpPj4/JV7GNpJ9Und/Jc5N9&#10;qtrJZWGgdyQSVAGy5+lha499s/8AVFGgdghicutghjju7gkmPvUhkXuABtIHaIQbsR7HE+q4uGv0&#10;dPyqjl9Wq6e31M19dLBq3dO539Sv6Tk+MelIJdJoO6XPdPijEFrDYbBW0c2O2gD5uWBl/WrpNOG7&#10;KZkV3O2k1UNMvc4j2M2fm+76a4TNz+odQf6mfkPtcddhMMH8ltbfYnxwko4n0HN+uXRcGWfbTlWj&#10;/B0MD9fOz2sWFlf4w895IxMOmsfmvul7vjsbFa5MADjROPFSxwwG4tFlv5f1g67mAtvzbAw/4Or9&#10;G37q4WeWNJ3O9zv3nan7yn76J+FIIgbBFsQ0EcaJ2gN+iAAn+CXdFCjqmT8JDnySSqSkfPRIJdpS&#10;QpPEs3yBrG3v/W/qpkklLTHl4KRjtx4JkpSUqITJ/HWI8UoRClAjg8JteQpcjy7JI0haNUo/2pHt&#10;KQ+5Kk2r8iZwBGoBCeEj5JUpnjZGTiO3Yl1mORrNby3/AKkrdwvrz9ZMUbHXtzKyfo5LQTHlYza5&#10;c/zp+J7KX0Tr208JCBhE7hVl73B/xgYFrZ6hhuxoA321AWMBOg9vtsXTYmR03qOM3JwbmW1OO31K&#10;5ABH0mv/AJS8bBI+AWt0L6z9U6E57MLY+i4h9lFglu/jc130mO2qDJykCPRoex2XRyHrq+sCgv8A&#10;pGWdv/OSoOxqA9xFLmh2sxPC4Cn/ABjdaGUbMjHotx3cUNBYWx+7d+c7+suo6P8AW7pfUhpf9lt2&#10;gvpudscB/JLvY+v+Uq8+XlEWY35arxMHrTsNswho5ri4nUxCPi34zAGUHcQPztT83Kg7qfT3HZ9t&#10;od3JNrJP4qP23pbYLM7HaR4vZ930lGBIHb8F1h2DkMLSHOaTwde6FeMe+oNtDS1vBaYP9khUKbcX&#10;KafSyK73Tqa3NcdPpfRKdz2t3VtDpGg8BpKMieo+1QHZs9NqacGkhz2y2QCY0kqyKaif0jnPPm4r&#10;P6dnVDAqYLW+oz2lrtTyeY9yO/qTm/Qcx5jXQ6JRlHhG2wUd226rGOnpg+OkpCugjaGNj4AKozNz&#10;HM3TWwHiW6/imGVmOd7rob/JYE7iHbdFN3ZUwABku+5EZbE6D4klUa/tN51yX7ROsABO/Ec4QHWW&#10;mZPgiCdwFN8PBMkME9wQpetSObCD2iFn1Yd7dsV8fvEK02vIa3cRWNdYEpwJ7KNJTfVMNs0HjqT9&#10;yFc8vgMkjnRrp+9SccuPYYH8kQk1uSY3gnwJcjqe6GFO5sk1WOPjHb+2U7hUIc7GcCdZcGj8pRfS&#10;eTrtiO5KG+it1gc+yD+6JjRLopg3Lpa7ZVW/xhoajfa7I0xXQe5e0J29w2wAeAaphthBG+Y7hoCI&#10;vupYW5DjApAA4l//AJFqcm/s1gPmXFOGPGm95HyUnT2J+EhOQi2ZTpJNXyDv71IUXjlzAD2DJ/6p&#10;yd3Gk6anVIx8+4LkErfZnH6T/ua0KQrc0Q2NO7tR+G1Cc5pjcGgHuXJgcdxkQTxo5LRTZAyBpvA+&#10;DB/35ySBOKDwyfAulJL+W6H/0tay17SQ8bWN5fqQkHsidXg66CUUZbQfTdvYHRJLRtKTLqy9wrY/&#10;QwXEQCqf1Xo22NAkCGnTn+5SFtL3bJlw/NA8f5Scvbv9tMv8o0TOvFg9Ms9o1mCZ+5L6qXcweDnd&#10;o0SIr2wTI7gmUzbqqa9KbHCfpEQB5AfSTsNbnC5zfTHiXQCilc/ZRtLgRA0DQf8ApKDnAndWXB/7&#10;+jf+iEYim47ja0N/kGf+iUNppIdts3H81oYP+kkfohkx1upD4d2nVNvyGu/0g8/4Qnax2hc6XfnS&#10;YUjTYDvfYDWBq2vx8ilqpTLgWCK9rj9Np7H/AL8isbU4glx3OG4F3gEFldsBza9TyXHhWaNWy9wn&#10;jbwiFFGbKvT3Msls9tfwQ/VkD2uIPBiArD2g6hoAOkgQg2NmWhwLmj6IMlIo0Y2Whrg2oD+UXkx+&#10;Ckcg7nAGGR9HlJuK12tjoMfRGsHzURVteWl0T5SdENU6IcaxzH2Ma1xaDO4AOElFZa4u52uH7zVV&#10;OX6N1jWg7BGoGvzSZkMtcDOp4nhDYKbD32EzLD+VVyGvt90Aj82JBU2guESAONNUmVbiQHiewOiW&#10;6iityqsdoLKyD4hydtzrvc2ogd3SpWdN3OneBxPgFNxx6xt9dryPzZ/76ngLSlpdS2GuHzAlUev/&#10;AFj6f0KtgsDsjJtBdVisAadvHq2OP0GKxXfVS8P3AfyRJXn/ANcnvs+sV9rjNb2MFBP7gEf9XuUu&#10;OAJ1QS37f8YGZZIZgV1z39Rx/goj/GB1Jn/aOh2nJLpXMFsR58eBSPOim9qHZbZeiyfr51u+k1V1&#10;UY5OgtaC5w/q7/auesdZbYbrnuttd9J7yXO+9yYJfinCIGwUsABqAJT/AIpclL+CKmVbA94aXBs9&#10;yomO3CXdLSUeilwJSMymGh805BAB8dQkhWkJJk4EnzSUopDwSSnukpUpFONYnjy5TfFJSgkmTwkl&#10;XmkE3AUmc68feiN0LEQU4JBmdUjwnb4pyFtsfBOWFpIPI0kcSkDI14AlLe8Vmv8AMcQY+HCWil9v&#10;bg+fgoKUkDnka/NNz/BIqVrB8O6aDKeRBH3JDXQ+EBJSiBAjuE5Mj+PfVIML/oyXcloH5qcOLCNN&#10;eRPw0ckpYcfHt8E35qf80ATOvw8v6yd23dLR7Rx5/wDkklKAJEAyRoG9zPudH9WFAhp59ylJkmYP&#10;eNOVICAe0D/ZCKlNrrdptaIHgE2ynktAEEtIGpP5qRiQAI0HKnRUcjIrp3bTa4NLncNB5f8A2Wo3&#10;0CGddhpt9WknHez+bdWYe0tEsZW4fvv/AJ1eqfVrqZ639XqMm2lzslpdTkOriDZWdrnxP57dr15d&#10;f6NT7RUCK27mAnkt8/669b+p+IOn/Vjp9BZtssrN9sd32n1JP9naq/N8JA7r8RauHVU1tz3k1j1C&#10;3aRBH9aEavLqqn6RY4kNcNGq7TTj2OvDq3OJtJdM6nThGZg4ocHCiY4Gn8SqIgdOEgMxPdqPzq2t&#10;AaHbSDxqT/V3KxiHCFO9zvc47iHf9SFcqrrrb7aWNHOsH+CJvd2LR/ZTxAg2Tf0RbXbk0AhobOkj&#10;awqQzHTDaXbfHhI3PmPUJ+DQP/JJBzojdY6eJdH/AFICd9UM235DuKiO+pCcOyiC1zBrrz/sUYeR&#10;Gzj95xRK23NAA2VifFEfVS4bfI1YPvKIGWnmwDyDf7yoO8XXBoHfT+9IWY7BLrpJ7zoj/LdSQVnv&#10;Y75ABMaWTq55/tKAyMcnR5d8E4yazo0PPyj8qNhSQVVjQbp8SZT+iwd3fehtyNxgMInuSET1wI0A&#10;nSJCIpCxqZ56eZTemw9vxKTrTr7B/naJvU00YyPHdwlSl3MbBMTooezmADxOkpG2v6LjX8NTyk22&#10;lx9r2F3IDZJSUymudoDdPGEhsmfa0jupN2Ry3XVPuZ3cI8NElMSCNQGuHySUi+ngPHwCSSn/09we&#10;ptl7Ru8CZUQcjdDhXW38T96YPE6NAj94kpn1Vur21vc21w91nJnvEqp5L13Ot3y4ixp09nKJ79A0&#10;PPhMoTWMa0B1hBHLnGZSrsa10C0vPAbqUgpm4ZLH6tgE7QWauKgaxul5c4D6Tj2RX23Eltdjqz3A&#10;aCR96ix4rrMvc954c+P+paiQPFTGttTXbgDuA51S2MMu9N7Z5dtKNVkPc2Hku82hJ1t7nkMIYB3I&#10;kn5IcI/kFWiAZvBZX7mS6XaAKdUNYd9kNA5BhRsbfsn1PUB09IiCf5Ut+i1SDX0w0VTIBL2QR8Pc&#10;lVKZVP13NdvadJI580dpgHeyQ4y48E+arkkEaFpEOLj5/wBVWKwX/wCEL2kS4u0HyTggos3PqMYZ&#10;9So2H2mmCYH/AJJVcrqGH0uxuOyuy/JyPcwaaD92f++LQe6itwNjmtMS12gdCr0W4mRlzWQ6yjh8&#10;TE/upddVI3Otc4yCxxEEHRSNu14D5buEh3bRWb3UNMDc+08u8JVS664ksd7wPohyaRXVLQsbvz3w&#10;AJaPoGQfNGbjEak7G+B5Knjsd9oeTUWe0bhWJEf1grLaK7Wbmgjzg9kt1I6/UYA2sBsmN5nRF211&#10;uItf6j5mfj4NQ/TynmLHDY3jmVF2PLi7eWk8zCSmd+/0rC47B2BGuqwsp9dLgG7RPOmpW0GvsA9O&#10;wuc3SHCQFSzDhsf7sd952+5xEAJ8FsnMa+2wSXaDv2WN9YsZ2Zi7muFluPLmEDlv57FfutFhOzc1&#10;gOjQNEMNeWEh+3Q/m68KSI1WPHVEmuD9GZCkeUzRA+Z/KkSZlWRsFdVwdPNJMnSUpJJLRJSkjMpD&#10;x79kkVLFTrAdY1p0DiBPx0UdJSGiQQmurqZZdUx4caCGud2dOns/tIXdJL4ok30pQ0VKSSWkoK0W&#10;H4pwCRMaDk/3pJ9zi3Z+aNSPHWdUlMU8pFMkpUjWfDRPOnmmSSCiv3SlIcQknIUdU8+OoAgJvxHg&#10;pFzSSQ2JM+QH7oSUsi1/Q/Rt3X7wG+DWR+ktcgp0QaUWVjWNcWsO5oPtd4hJ4rAZ6bi6Wg2SIh5+&#10;mxv7zGfvqCk3UgeOnmkps4twbSaG2jHdbY11lxaXHY0fzY2/m7vpIeU6my5z6QW1mIDvpHTk/wBZ&#10;CmOOw/FMQSNOw1TjLSkVrapmVKCSSew786fRa1MNNdDET4fBSeZcY5OpJ8UAlZw2ugRrx4ad00yC&#10;ZjwHmnIDnOIG0H6IOsAD95M4QOI8/kkVKlxMTB0iPLwUw/bYLGgCCS0dhp7VEt28kE/3+KRMGWiB&#10;EfwSFodzpv1ez+sVsdi1+ox9my+wkNawCJ5/kr1ptbWNbWwexjWsbH7rRtH5FxH+LnJbV0fNLhvc&#10;MloA0kDYJXU/a69CwOBdroCeFT5ifFPh/dZMcaF722KbjXk5FTtzg0h/+cpvywPzHa+LgAszGqrz&#10;cnJttc4kbGwJ8FYPTMXT9E90cEyq4JrTuerI2W9Qpbo8taO0uBP/AEUI9XoDvpsieYJU6unUs9zM&#10;YeHafxRm4Xu0oaB5kfwCPq/kFaNf9q1vaC1xd8GoX29zjtYHkDkwtL7E50AtazwEkqYxCzh+vmIC&#10;XDI9VWHOGZc7iixw7nWFB9uY94Pp8a+4yPuWk7GGpc4PMaAkx+BUA5zdA0ADwH+1LhPUlTnA9TNh&#10;IqEHgnjRGbT1B4Hq7Gs1na38VcBsd2I8zATmmfpwPi4n/qUuAdyVW1m1EAB7zPDdojRTGOC3Rz9e&#10;5cUchrCNG/iUQF51BPyaB+VERCWv9gDwAHPECND5qVfSxyXPJHeVZZ6p+kXfkUw150kiedURCO9I&#10;stX9nvIgOdA7bk/7NB0hx+DirIqjWT/nKQoZyXO1/lFOER2RbWb08TLmHTiTPCgOlBri5ra2uPJg&#10;nQ8/nK6KKp+k8jw3GE4x6p4J+ZKdSrahxPSHsDNOPYTr96gWZlh2t2jxlu1aQqZEbdB8UxrqBmBP&#10;xS4foi3Lryr6nmt36WNeQAPhKS1C6sd2t+4JIcPTiKr8H//U1bC2fTcHHTQNkmP6yNRS3YNrHDwB&#10;0/Kii97RALS7tDNPwQ/XteYdYJHIDY/iqlAL2X2d0SdjQOSSk1rmmWPbPiE20F/6O0NPckAptxad&#10;jsl+/wAg1HRSRtjgSXBwcfAKLqHvcAJk8lwAS2y2H3WNd4kiCmIoqbLi15PO4lLzUlpaagQRA83N&#10;EofqVulzGtD5iN0k/IKIuwCRt2Bx5G0lOy4AxS4CO4Zojfir6M2tcHk32OaHaljGkAD+smGO02Et&#10;s2B3ALpj5JPbkPb7iXaSZdH5FEBhABYXGNI5/FA+X2qXBLbNrHy0/nARJRC5jQDcdjWmGtAnX4od&#10;dgJG1vpbdCXf3KySSZYA8Dx7lIKcf6wlwqrtqYMlgcDfXWYc5n+jLvpNU+m9Npqe69vqtxzrTU8f&#10;pCD7v0m3/R/zavvrp1Jq2uGvt7q7UWekDt2GODynAeSGq5+U7249QqHJe7k/yVVupc8zc3c4H6TX&#10;EQtCxz9C7jtEBVrWkxp7TwOQhJQa1Di19ldftbY33HU8H/vyIfsrW/pLLGntqef7KiyWZji93tDN&#10;Gt4mUaRABnQyAmhLAVzALnQe4KlXXTeHhxc5rdJOhn+Sk6zc01hxcXckdv5O5EdU9tYL7Sx3PtAh&#10;IKRGivGa54Y6x0aGeP7Kw+qvsc6v6bWuBkdjC2g21zgNxPmRCo9UftsYHwGtadSnR+xbLZwDsHJD&#10;fKUG+8gENbpB1+SjY1tuQ7Z/NydUM0O1G72nt5KUdFjy4BgfenjRO4AOc1ploJDT4gFRHirKlJ5S&#10;OqYJKXCSSSKlJSklISUuRqlHbwTdk4SCF45J5CipcqKJUF5+9JLlNBQtS4JH9yccpm86JxzA+9Eb&#10;KKo0hMRqlqf4Jye55RKFvNLkpaxCSCVJJyUwhFDImTMAT2GgUZB+P8FIuaXNJEtESOJA7JjrJ41J&#10;A8P/ADlFSk8GZ+5MPGNJjylI8eaSmUV+nu3w8HRhHb97conQ6Hw1TJHUk8pWpcnt4JaH4pu2iRQt&#10;TJoBDiZ2tEyP3jpW3+0kHa/gmAjX5pAd/CPxRUyJBB/AeXgmBgmRPbXtqlqDPIP4pE66I2pcn2tI&#10;0gkn5nSE7XGtzSAJGoBEj5qJI7DTwSJ1Ma+aPFqp73/F908XdEyrbXFjLMn9G794Na1rnD+37V0z&#10;Kb2BzQ4x2Kx/8X2ZZb9XfRbsYcW51QkTuBAsmf7S6Q3ZJBjY74Ej8qz8x/Wy82WHyhbpDLa7MsD3&#10;bix08Rpt2rR9G4kE2DjiCqOG7I+0vDw1gcxrj7h2JCtTZJl7YHgSU2O2vcpKcMs72T8An9PbMudJ&#10;+SC21w1a4+cNn8qRc9wn3nxnRG1Ji1obqT8yVFtTXN0G4/FQZ6kEEbQf3ikHOrGsfKSl9FKdVBgV&#10;uHjCi1oZoKySiS+wGS8/gkKo1LnDyLglXZK4LnDVnCl7p0Zp8kAsYHavAHm9TBxhBc9k/ElK1Myb&#10;Dp6f4iEnveBBAb/aP8EjlY7dN8/1WyonLpIJAe7ziErHdGvZlJEEuZH9o/xTepX3sAjwH96i25ln&#10;0q3hp01P9yYV4LZmtvnyf4pX4hNM/XDdTdtb2G0SU7b3v/mfUsHcsAj73JA4rOKBp/J/vUm5LGf4&#10;NzPIAfwRvxRSMnNLwBXaAPFwj/opOGW7V1TyfN8D8HKx6+hMEfFVLBdbYIsLW9wHf7ET9VUs/HzH&#10;H21NAOsOeZn70q259QgGgme/+xI41jgZe7zO4ymOOWsHutPjtP8A1UIfT8UtsPIA9S5hd3DWiPhq&#10;kqTfsw1JdPEu3T+KSPF/K0U//9XoNtTW62t+JMn8EF76gT6djYP0oBlGtArZtqfWT4OEjX+qpViK&#10;wH2CTy1o9qq0vQ17Hjcy0+AIA/KoPBIJLg90+2SAEVlW07WMaavABEeWNZLKWSPHlCrCkB9EsiQb&#10;P3TJAKnWbnAtfT7OxABlFdj2OZqGVk/6/SUq6byzWxkDwRETarYNr9pDKgPEwB+KCKHMs2hm0kbp&#10;klHfRkuG0NaW9yDBT049m4tsJb8HSUavopCa7D7i7ZIiB/cnNGPIc57uNCdQjPx2ua7Y1xefounR&#10;KLK69op3k9p0lKlISaxr6jSZjaNTHzUmtaGgtrJHAJRCDYzcaGteTDi0xr801PtID7CxoBMckwhW&#10;qlBj3uIEsLeR3Cf0Nk2WWOd4A8ItZrLCWvc4nuBqo/Zif8LZ+CdX1U176y6sGsEmdZ8FAMDA5znO&#10;4+iNVcYxlcNc17iPz3HlQeDO1jQwuOiHD1UgfWftDfaDvZIaedEwxrXWBz37K+7QdSi2WU05jTaR&#10;tbW4jzdI9oTvcyz9NXYGscJY3SQf5SFDX8lLMqDQRUDtOoB8UnteY9UiR2HCX2jIa0Da188awVWf&#10;lhj3F9ZLj2DphLRCX1WtJDGus266Ln/rG5z8muTtaRq3zWu/KDmb312BhP0gICxeu+j6jHs3QB3k&#10;p0d0S2csB4lrQDPclDsB2WAAg7Xe6fJI3EmK2EnxKTmXkFzzDA0kgfBSx3HmsOzyzfohOl+TxSVk&#10;qV2S1SSQUoaJJJcpKUnDZnWIE6pkkVK7/Dul5pKTGl9jWDlxDQO8lIeCmKeFOypzCQY9pIMdiOQU&#10;OfFEit0A9lDzTz2H3pHVNGk9uEFKTkkpQkkpca/FI9k3ASAlOQpIRrPhp8Uo1gpd9OEFLgEpbRxy&#10;UpTpylhGiXGiY6FODJ1QUol0BoPtmQPM6bkuEu/8VLbAYXGBY7azzI5RUsdu0fvA8eXO6f8AoqKd&#10;0yZ57pkFK7JTp+Uo9Ppeg4Bgsyn2MDNxhrax7rD/ANc+gpZxp+02+gd9QIYx0QIaNdn8ncncOl2j&#10;i1qmuZhOJ5Hbk/FN5k6cmU+x5DiBAraSSdAP/MnIJV2nn+CckBgaIk6yNTr2d/VTu2SeS2RtHEgD&#10;6Tv3U0SSQNZnaOAPiihWhJA47TymIiTyB4KexuxxJ14rI4Mfzrj/AN8TMBIkjdqQ0dtBP+YxGvxV&#10;b6D/AIusVz+i5RGu3LIOsCNjF1bcRzzNbXO0hpbxPisL/FyGV/V+1zg0vsyrHOmSeGNa/YPo+p+Y&#10;uktvutb6cvDPBsMHw/eWdmAGWd92eGsQiHTbW5Pr22D0ywNMkAyDKPW1rCRWXEnWB5qVFegLjqOI&#10;G53+c5Tsxy/isR42Ez/mt+kmgdQEoS/JOjntY0cuPuP+axEZXkBxfbbFY+jIAOnxR2Y5Y3Y0hjR3&#10;AEk/AIdteHXBscCeAHkEz5BHhrU/iVWjqscfc+8OaPza2SJ8N5+krIY543DfHiSGhQ9atoDKmOe6&#10;JhrTAHxKZ9mQ6CMcuP8AKdAS28fxUp1DnDabQ0+DJcUwwNx1e5rf5UF0+QH0U5GeTo+qhvw3H/yK&#10;m51DQGW2uJPZvLj/AGUKB3H2q1al1NePdQytvqPeX7w4iYAncpPysNrvTdDXd9OPvQ8sHdT9jrFT&#10;92ttmpLYJLP3vcjMebABdSWu7nTb96HUgafT0pXruocP0dmvgOURpczzJ/e1KHW3Be03VvbppHfR&#10;O04zj/OCe8mOE4fT6KZl+s7fItQ3147jDmQTyeESo7XEiDHBQ32W79psBJ7FhAH9pqR21Uma1uwB&#10;j+NPNM4XNOri7sNB+VDHrlzWba/6wcR/0YRS2wt27SQO+4IhCMDIa0kNbYZ0BJCYNtfG+pzOdWuB&#10;hO0Xj2sGz4+4flSa7ObOtbm99HN/8kjp4qUK6n+wh4APeR+RTrYytjgwnXxJKgLLQ3RnxdIKkx7i&#10;Je0z8oSFKU0Pc4DeSOf/ADFJTrknQQPEhJGtFW//1t9u9oO5uk6bgAEiclpljQfE7RCsusZy61p8&#10;uUtzX8P2+BVbh8V6BtlzSBaBJ10EJxZ6stb96J6LXkA5DiewDYTmnZpuLh4HlKipEH2scS/UASfI&#10;eakLdzQRIHkErNwgRG7TXuiNGwbdG/EpBSL1XRtD4nxHCg/eQCHS7vGmiO+mxz98sI7mJKVjCTtI&#10;B8Ce/wAkqPVSKn0w3c0HcNSQdIRGWOdJrdujwPdOMW7aDIaDywaaKLmBgj0Xkdy0An8EgCPBS+7I&#10;cIe7aPApNaxugEkck+aQLIiHugS1rhEH4p65ewEiJ1I8kQplEvAA+BHdHiwQQBHmUA2inW0gNPLu&#10;wWdlfWFtGbiVWtjBzHmpl4EuDuNf7SVqp0rHPL9pHHChYHHQlV99+57LZDqyWmfL84FHpDe53DxQ&#10;BtVNW5jm5VOsNLX7nESNPdtQ3vZlO9rGVtbySIJ/qq9ewerXsG5uocQeJCQaBqGBx8whW4U1jVTG&#10;2uC4fnAn8U7KaGe57g10aEGT9yI9ry6IbS3vt5KHZRXZa0XtkdnDT/qUlIxZYAK7rWvAPtZwSsj6&#10;yX2vLK69rdAD4rZvxcdrm2VNALRyVkdYxnu/SBzSWCS08p0TZ3WyDiNqfoXPb56pra6y0hzgA4Ec&#10;+IRtjiBtcNeyw7Ou1knZQdDALnD8imiCToNljl20upsdS/6TDHx/lKCLkZFmTabrIB4AHAAQlP0C&#10;FJJ9Bxr4+RSkaQI01SSsUkohP2I8e6Klkk/CYwkpX4IlNj6LmWtguqduHhooJkgaIKCGRcIhg2tL&#10;i4iZ1POqjKSdLdSyX4JCUtUlLgzAPA4SEJQkipR5/InJ0TFJ23a2D7jO4eA/N/zkrVSjwmB7f6yn&#10;DXO0aJ/11SCQUvOkJpSaJKcDufjHzRQt/BPHhqSmITte5hlh2uILZ8iNrklLT4J9zpae7PonmP6q&#10;YaRHZI/j4JKXaGkncYhpIHi78xn9pLUw3SRMnxShMAipdpIILTBHCkGSyZjboB+Lim4jUaifhPin&#10;OgHiR+VIeKlgB34nUpySQGgyOSPPuUi4ua0fug/iUgQABqeQ4dj/ACf/ACSKF3ARI0Hbx/1ckAIJ&#10;AnQtInv4/wBX+QnBLnh1jpPLj8trdP6qi0CNdBHtHiSipQJBI1ngfM91ZwvSry2WWGa2B0jsXQf0&#10;Z/eZ/pFWa1zgW88ADxJ9qJDIaC5oGpdHEA7Wt/zW7kgovr31Lx6MP6r4j8p+2zL35NgJgzaZa0x7&#10;v5trVuNzMUiWV7hwPbz968PZ1jrNADG519bKhDGB2g0n/or2H6s29Qu+rfTsjPtDcu2gPtteBuMk&#10;lhd/K9PYqeWEoniJHqJ/vMsCCK7Om195kiosZH0nENQSzIssLnvbUzsBzH9pSLsayQ+91pb9Igw0&#10;fcotv6ewFjWuscdYgyR/a/NUJo7n8f8AvV7H9CfpXF3wKnVViNO9lRc/kOIk/ipV2myTXQ2sdydV&#10;C2vPcP0VjKh4lsn8Uq6gX9P++Uu+zPtcBS0MZ3LhqVLY5pHr3F5P5rNPxQiId+myt0DWIAUqrMQ/&#10;RBtI13OkhLz/ABP7IqZbamCK63WPd2B/K5yU5jQNlFbZ8TMKbr7T9AOaPENk/j7UNzrNC9gA7Otd&#10;Jn+o1A10JHkFIOpW3+jW51jGlljSQ3jUFomE1N5FZmLR2DefxUOoOc+tjXWEuZawiusQ0D96xHY0&#10;N9wBJHgNUtb3SwY+i33MBZH0gRBCO1lxE1gP/kmAPyIL7G6hwc0nguEJ6C3UscQ48OHZEHWvyUuw&#10;9Rba7eyv0zwwGCP7RCcZTwYfWY8tfyJn/adXNBtPiXAD7oUacmzf+lpLHeRBH4I15/VDaaanDc4b&#10;Y7kJztfrXaCf3dwj7lXsbQ9s+o9s+B0lRGJUwbm2mxw8m/8AfQjR7BTN7M0EbGtAPcmfu4TOsyWa&#10;OaBPgUm3OraQbG8dwQiNfbALXN+HKP2qYtcNd1jQOdSEWu+h50e13bkcp2vkfpGtk+AUXVYx1fW0&#10;jsY/uSQzBAfIYXj+RqB8ToknrrxGiK2BpOo04+9JGlP/1+ji7ttn4KJOXwHAE+UK4KbAJA3eUqYr&#10;vbqWsKq/avaTWPibXkvPgk11wM+owA6HQkq6TZMOYPko6zPpfcjY8VNUCx0kuHMh0T+CYl/LrCT/&#10;AFQrTgP9GR46KG9nBrPxQtTSDXkj1XlscFuiK4AxHvPZ5OoVvbQ4e4EjwhJuPjAHa0tnySAU0qH3&#10;Wt3F0FpIDe2iOLHT7pZ+RV6mVNfayZ2vMT4eSKWGJa4j8QkLQWfqngWDXtMFD9e9p2FgI7FRdYYi&#10;xgcBwU7LaNAZEdkuLxpNK9SQWX1w12hHITVuw3PgN2ObqA5unxbKm6xpb7HNf5FRY20kl7Pb5GUt&#10;e9pSNhx0sa6dIPKkWQPc3XyVZzKB7oLCPFR98+y0t7oX4KptAVN0A2k+SbYQT7yJ4hAP2hxhhb81&#10;MfaAPdB8wjfgplJ43T8eU3u3fSACYOfBJAI7qLrHSP0YcELVSz4Y6HuGvAVDPdW4Qxo3OB1KuXA2&#10;sltfvb9EnmFQuZc/R1e2B3QidVHZx7abKoJqLiDyFy/WOnnGyTYwRTcS5o8HcuYuzfVkOaZYRHGv&#10;KodQ6ZZl07A2CeJ7FWMeSjr1YiHi9pSExBRcnHuxrDVcwsc0xMIBcJ7+an4wilyDqmmUhZB8kU7C&#10;0uAkpCYKij1SnsmqPqSIgt1STgbFhS6SZKUlLpJSkUlKKSQ1TwipQ4SlLSExjjskhclJIxGhSBSU&#10;rzS0lKPuSjT4JKVqO/kf7khrwkTB8R4pxofL+CdSlcfJMlz28UiUkKKeIHkExMnwnslOiSl2wJJE&#10;pAwZ5jX7kwjUHunDSXQNSdEVLyInjQ8cklIRHx0+HiUgATEwOSUojyBHPl4pKUdSJHyHh2SdMy7k&#10;6/JIgh3gR/qE8aSdeDz4/moqWbPP5U40gATwNv8Ar+85TbVYQYbz9HwGqPn0jExqK2j32M32u8Sf&#10;++pdCe26L1A7oG1OeIExrPxGu3+0iPxX1NFlx2gmNo+lH/Uq3hNcKK2nk+4nzKvP+r3Ws5rHY+K8&#10;187iIB+9AmheyL1pw2+3VpLSNARz5qTGMaONdOeNFrv+p3X6ySceJ1jc3T8U1f1X69Y/02Ype6YM&#10;EQojlGxK6vNj0PptOXm013De1xDSHcQT7nWL15jcJ5IDtzGACBwABoFzX1U+qGR0y37b1HZ6gbFd&#10;A9wBP51n9VdT68GNzWjyAUWecTwjfh381+KJFk9WddtbKiaaC1p4kAE/5yTLXzIqaxp/wjjJJ8Gj&#10;/vyi1tVrtzbDDdXO5JTforLYFb3+2Dv00/8AMlFqyMrrbiA31W1Od9BoG958/wB1qC2tgaRa+295&#10;+kJIHwn91HbZ6ZLRXW0/yfdA/lFJwc9pebHCeNI/6KRF+KrRjHtsrgUsYw8DQf8AScpMFbJabmg8&#10;EV6kf2kI11vMT6n8qx5k/wDW6/cjtbe1vsENA/MZtH4oDyUyDao0Flnnr/HamBrqlwraP5b3She5&#10;7gXgvaP33aD+wxGIJiXgeAY2T/0kR5Kamfk78Z5DiGNLS41tiTOjfUTeh6gl1r2nnQwU/UaW/Zy8&#10;Bziwg7rXwBBBO2sfTco5Ftjg57WitvDWukFNlub10SFm+mz2Pe8gcFw/78ihwaxvpA2NJ126wmoc&#10;bK/eIPj2hFewenIG0DQIxGiiyaCWglpHioua/cdoaJ07p6xvaA10AcjxRPTM66ypQLC1C5pqI9Ut&#10;aCNJKjurJj8h/uR3Mqa4Pc3cYiTqoWOcT7G6AciB/wBFIhSG6gudo94J7TI/FJlLd8Oa1wHi2PxC&#10;TvWLiQxzo7kBSDrQ4NdXsnxcgln9n0loaR4e4f8AfkmCyYDGwdZDjonO8ggtJCYY7OdrgR4EhJCi&#10;64na5vtbMEHVJDhzZgvHxMpJJf/Q7H07nfSDR8CUhXdyZMearfpCZ9Rv3qYMjV8fequ/deniw/ml&#10;R2WzOvwCEC7s/wDFIvuaZncOwBSrzUlLnTwU5JPbRAOTkHiku+BTfaLvzqXmOwS+1TZ3CNQnLmR2&#10;Vb1+7q3NTi6sjVh+5IWpqTtyLtAQ52hHwTuLeOEwqdfdc+rRgcBt78Ji17XbXktI4JGiH8UqY54J&#10;As3Cfov/AL1KQBuLQXa8JnN03QHDyTAgieElLNZQ9u7aWEdiO/yTbQR9PaB5wpiZlpHwPCdzSOAH&#10;T27IUpgG2Ae13wPKeHge7U+MJFgYQ1zAR28ApHbtjXTuEkqDjtE1B3ieEpaJ/RubA/eU631xImSk&#10;bd06/CQl9UMC5sCd4UXumNrnfcp7j3IEeSW7kAgEoJRW3tZyXOJHCAbvU0Ln+MEKy5peCPbp9COZ&#10;/lITm2tGpHmkUICWB0Hf48aJFoeQWtdt4go21zhG4ifBNtsYYEuRvxU52Z0uq1suqlw1BMHVZb+k&#10;CeK27vLVdG5wcC1wIJHCrHHrezVpJ5BPkiCehRQeYsxKWS1zG7h5AKtf0mjIixoLXAR7e669+PW+&#10;A+tvGhPIQHdOpAjdBPZoThM+S3heFt6BmscbK3N01A7qrYCx5Y8Q5uhC7m3pjq+JsB4hUcnplYBD&#10;6B7uS4az8U+OUx3QY28mRW4RG09iExp7tI+B0W3b0Cp0ml5rJ4DtQqV/SM6pxDQLh/JUwzRPVaQQ&#10;55qsbyPmoo7q76iQ9jmfEKG4cHVOEwpglJiO3KI73Y7mt5brpyVCote0F06cwncQulLJkT0+0pjU&#10;fEI2FME4MaqXpO7Jem+J0SsKYpyBtBnmZHhCl6T+Bqpvo9OoPfy4wANdPFFFoU45U20kgOaQQfPV&#10;OKX+CQpVsAO/aYnz5TEhE9F3BIHzS9HzCPEEMGkgyOQmAn5D8AiioeKdtTJgknt8kuIKRNa5wMDQ&#10;fSKfvxE9h4K7a0V9Ob6em5zt/wAVXxjNZnWDp4pGVEDuLVvZ8WDa3kAEE7ePKTLkZtWgD/wOsBu1&#10;lf8Ane5EaZ8/JWKOm5+SQKcd7/MNKRnXghptoYPpe4x8BPiiNABYA0N2CGx8S4uJ/e1W9jfU3qVh&#10;b9ocygHQCdzv8xi3Mb6m9Lxy05BsyH6aSGif6gUZzwH6V+WqeCR6fa8XXRfa4NZW57nj2NaCSY8F&#10;1z/qXTk0VfaQ/wBb02hxkNazT6P9ldNXiOYNzAzFboIY0boHDdyJ9n3OLwPUfOhsMtHwYFFPOZaR&#10;uI6ro4+stfJyumdA6f0qrcGsNrRpdb7/APMZ9Bq0TS+wA222PnsBsbCOzGtHvP6Uj6LeAD+8URmP&#10;aXF1+QNztS2dw+GihmTKuKyyAAbNdmG36VVY0OrnGVeprewc7fMCFLbY2r06w986B0bY+SavFcHe&#10;7Q8kuMn8UhGjoEsXljSQ9xd4yePuU6ve3fVXPadsifmpuZtMVkDxIBc4pwy52p9SPjtSo2pi3ey0&#10;sLi5xGoOjW/2WfnIja3Vb3y1u794lz3H/vqfHYGOO1sT3LkQsgl7ixo4boDH8pzk8DqolG2q3YRu&#10;O8nVzGwG/wBX+UpOrZc0MDd7e7i46/1nJ3lm0evaXA8MGgPhoE5NdIBYx73nQN/19rUdP5aoZNrb&#10;SP0QG4ctY3T+29QdU6w7sh7nA9pLWfcPc5Ea+9zJDAzXglRc06OtuO7wbAEIqZBsCGNiOJED/pKD&#10;hWZFlpHiAY/Ihk4xd7nveR+aCSl6jQfTx6Jd2n/vzim35KR5Xo14lv2er1LHCA49tfpSf3VFtO9s&#10;W/pGke2dP+kjZFVjsex2Re2tm06N7afvOQwSyljzP0QYHOoQI112pIaZotrJgkNa6Q13uGn7qm5+&#10;ZboCQPICP+lCsgb4PIP3o7q5jaJjskIBVoKnBktLiSO8QEdlhcdRp2PinDAQQ9odCi9tgIdU1ugi&#10;dSR5KUbIVcW7x4RoEM94Oqg/7U0lzywz24IQDZZqWxJ85P4JpKQGzW3WTymvbUNu0OLh9J0Ez80F&#10;t9gcBGvbxlWqsrcA14AI7FyQUiNzASA6PKCFOu0kySCPAFRtN5LnMra9juIcJH3oFeUdxaWOAGn0&#10;f7kUNm24tdoxxHjGiSE7KYwhxcSO4hJBVP8A/9HXYbiNz2Bp/kulMXZJg1tdHxmVac0dmgKH2Kq0&#10;7nu2k8bdFV4fFfaL1soCHMIhP9tLZD2uB8lYbhsDdrbTHjKT8RxENuP4FHhVo1xkv+kyx7fIhSry&#10;8iYNpPyRBiZQH86D4S0JjjZIM7m6dwEKPirRkMl55tgqTcvII9llb47HlQbU+J3NPxAT+kHidtZI&#10;8oS9SmdFrrDb6u1r2OAIZxESEdhe6SHbgfzeVQxmuqvvbsDBIJAnmER1m10xr5IX3UmvDm6taDHI&#10;1aVHdW5vH3pDJJbMx8VFtvMtEz9IeCWndLBljHFzWw6OQRBUq2bwQx23y7Ke6sEnT5d1NvpkGOTr&#10;2lIBVsPTeYB1jum2WAmYA7eKZ1ckHe6fGFJwc0SHGRyQkfJTAeo3wLPFOXSdO2ngnpDyJL/gNFIu&#10;eXFrnTHGgQSw3TILQADynIO7cGtPmkBbG5pETqCBqpu9wgxHl2QUj9xPtGvcJmveTBYPDVEY3afa&#10;78QkWWkzuB+AHCOqkYY/6QiCn9OwCXHaTwY0UwC3l0gDhQc8uMumBwJQUjeGPO3dJjXSEN2PXES4&#10;n4o42tHG49kgBPb4FIWqmqaQzkT4HlMG7ZJmXcEqzvA0Lh5KD2eqBE+UIoprPY1xEk+cKNjWn2gb&#10;gfFXP2baRM/IlR9BwdBhE2poHCo19RgJP4IR6djAEamVoW0OgndxyYlRFTH9nT4JuqnLt6fUWBgA&#10;2j94SqNv1fxbmw2ppM8t0XTmtjOWj5qJFTTrO7uGhESmOtIIiejyQ+pxNm8Esb3bIMoOZ9T3hhOI&#10;CLR2/NK7QV1/SDSD2JP8ETfdENcPLROGWXVHAHzr/mt1sNBFG7yCr5HQ+r0CbMZ4A8AvR3NtM6ue&#10;fL/YpsofEenJH7xTvvB7I9vxfLPsuUI/QvHyKk7FygYNL57yCvVBTadC5g8gNVM0tDSSN5juj94P&#10;7qPb8XyX0rufTd9yt4uFfmVuoqYXWMBcRC9MYxgOw1COwICs0UVVEkMa0uEEtAE+SdHmD2+1Rxnu&#10;+RvwMzFPp5FLmOOo00KZtN5GlTz8ivW7qWN1NTbCRoXGeeVARDf0dYZ+6BI/Il7/AEIV7Z7vldfT&#10;864zXj2OHchpViv6v9ZtEsxLCD3LY/KvTy+5o3BzQwnRgAb95clY9zm7D9IxMk8fJI59PlV7fi+b&#10;1/VXrb+cfZ/WICvY/wBRurWNLrX11AHXk6f2V2p3NhrQQPANgqfp2vbBPHA1P5E37xLtSfbHcuH0&#10;36oY+PjH7S5t7i4ljnAho/sfnOUz9S+lG02OkbjO1pgfcukopyXV7SCfgNuiM7FhgBa1jfznalyB&#10;nkOtlQhEdHHxuj9HwwGsx6w4dyAXfir7QXN21N9nkICt04WM33saXPPMgD8qsNxZEveGt5gJcMjq&#10;Tf1ToNmkzCa4tdb+bw1un/UqYx66ydjNeRA1lWt1VYLy9rtvcawh+s12jPcfHgJUB2ShGO92rq9f&#10;MyjNod/JZ5cob8vZIDQT8yo/bbPCPFHTxUmOKNA5znjsCYE/JT3U1HaXMZHYDVVTll7huEjyKsVb&#10;HRtYAfF2iNdkJzcHM3S4t7bRCatwg/otgn6TzqUzS2SfUGnZvCYikkb3OcT2Ex96KUj7LXDawtHi&#10;f7kNzDsJuvcG9w3RSDa2Q5rCZ8ySnEETYA0eepQ80I2WYbY2AuMwOSUYuBZPolw5khR0H0XAeEDh&#10;Da17NbLHvLuwGn4Ii/8AeTSZ15rIaGBhPzKkx7n+617WtPDW/SgeP7qrtrY33PYXOPG4iP7SI1jj&#10;qIqr49glzvmiCf7FUyt+zuIL3uM/QY0n79o+kk3HM7ms2nxsOv8AmhRbU6uQzcC7WWxIH9dykBWN&#10;0mQ7xcXGUvMIXIB9vqDzDfb/ANSoPbU0QXGO4EgfPb9JSIc4RX+jb4tbr/nOSlgdL3af1v8AyKSk&#10;LmY9jXEVPvIB27hoP6rXQxPj3l1DHuaTpzEhGe1z2PcwEiCBoXHUdt/tWdRTb9mY+mx1NhADjuDw&#10;4N7Iagpbr66rSHgAPbxrH+dCiXlkMuEucdCDEobnsDYfSbD+c5sDX5JVmsje/ewfyzoPgipsGqCS&#10;DYxoHuJM/ggvNgJIsfHYQENraC8isPcJkkOOp/tFFDbmiGAnx38fgjupgz7Q4CXx4S0aqRY4tPqN&#10;rce3shNbULHTksZpwWlx/IhfZsX/AAbnA+G9wS1/kVLNxqnOnYGD+SXA/lRTiNY39HvHxcT/ANVK&#10;AaTW7cLHNeNQQ8Ef9NGOUAz3OcCBqSAR/wBFGNC7CiqW1sn1DI5kgSmdbW5zQLBBGpBESmGS5zZd&#10;a0sdpqwlycMxa2zYxj/AuAaY+CJKF27Qf5zc34cpKH2gt99VLdnALXiPuSQtNP8A/9LqTil0HbA8&#10;0xxccAnc4P7T+Km9swWlxj90qRre4e4/eq9DsuQHGbGj/wAFD0rGDsQfBWDXY36BafIhSl3HfwSp&#10;VtUV3gGHT81F1eW0zqR5FWt7gSdk+Si65s8FsIUO5U1XNuiYIIT1uA0sEHurQyaT+dJ8IUnem76J&#10;Go+aVdilz2srtyrNtjxAbq3UfNSfU9o3VXNf4hwhOXCjNeHHaHMB3AafNEbaXj8y1vlo7/NKFBSE&#10;WHQOaCfI6I7A4t/mQZ5g9lAMoLiDWWk66IJaKfexz4nQHsht4pbVmK12sOHkFA0DbpLfihsz9kCx&#10;z/uKsG0PZNdsTwXJekq1YMY8EfpI8JCk87T9MNJ8dEmh4gmzeR4AKNj3OdEMLf5QlHopf03xBe35&#10;JvQc4TLSUK0vB3DbHbsh+vfwwNHiChXgpsOpsaJ0d81Euc2P0cDt3Q3X2Nb/ADYcTzqmZmWCJYB4&#10;tQMe2irTbLHeDR3U/QfE7+ewUPtQsIIYATyZ4S9WxugYCPikQBvaWfpOOnq/KFEY37zy74KItscS&#10;RDRH4qO+4ke+SPBCx2tSYY1cGST8Etlc+1uoHJKVb7g5slzgD7mnSQh+hYOPcBPJ8UbHQKZEfmv2&#10;geQkqZfWwiAXE9gPBQ4dBLddExpJdBdEdm8pWVJd7nQfTEeJKT7nsbo3nv4KDHt1aCfbyXcqQFb4&#10;DjM+aVnoVLMyBBDyXT5JixjjLWu18UT7Oxh3DTyScBEk/ijr1UjdhmyC+B8+yf7I2vvE9+U3rWgb&#10;WgAeKd2788nXtMJadkI/s9k7g7T7k/2YSCSZ8Qk+wtj8g1T1Pe86SR3BTSQqlbLmO/Rglvjon9In&#10;3PmfNWq6Hbd2shT+zF49xRoqabBcZaxrWjsXJHGvn326HgMb/ergx2tAh22OYRWsr26Se5LijXdT&#10;n/Zg0wxjnPPJKRZeXQBr2E/3LTrYwt3Pdp/JUnmgHbtOn7qPDp2U0Th3Fglku8ewUqun2bwbbBA7&#10;Tr+Cu7iToAPNxkpEOg7HQfGNIKdwhDVfglzhG1wY4kEt+76SKzCrad9lw3HgeCdhkn6Tz3JGik5r&#10;yCAxoHaSAlpvSme3GDhsIc4DXaJJP9ZD22NfqDBBJiBAS3trA3WMa3wapwxzS5xc4T4QjupYWANE&#10;Mhx5k6D+0kHmdSBPEa/lUgWAaM180N9jmHd7Kh4uMk/JLVSTcA3bJdu7qLGhhLWVl27ncdPxURl1&#10;gQJtfH5gMfeVCx73fzjvTnhpcAfuCVhWqR+P7doDRGsDgIT37BBe2AOGCTKi0SYZqO5hzpA+MNT3&#10;EsqDW+wHUkwD/mhL8FNTbuJhryD3cYTue1g9xa35SpENdr7nH5wltaRBb89AkhVFnaS4eMQp2Nba&#10;fc3cOxLo/Ih7K2He7UfyiT+Xa1SFtLnaPAA7Nj/vqPgVJaLWh3ojYJ1gA8eJV0eq7TeQPAAAn71Q&#10;D2zBks7c6/Eq1i2NF++wyY9p0H9mfpORAVaG7qfTsKx1eZn1MtH0q3vAI/78iYOX0/qLH2YV9eSy&#10;t215rO4An3bXSvOvrUxlnUKssAfrTHOJ8SHOatT/ABbadRzqgNDSywAkxIdt3bf7SlOGocVrYzs0&#10;90ZH0WwB30ATNaw6ucTJ1JOmiI5u72kuPiGjRJtR2kBuvEnn8VFS+2Lixx3MG4DTcIA/zipklrQZ&#10;Jc4+BOikanNAY0cdwYjyS2Oc4epEdyXfgE6kMZEuZXJjnQAfefpJNknaTB8JhSDGB7nO2l54aBOg&#10;/eUXemdXSQPuSUxe73wwB54mZATFh2GbB6k/RbpH4KfqhjQGgcSPimb6ziXaAnvyfwSoKYOps9LZ&#10;WYmZtsJ7/wBZZmNa2vHb7S+uslos2nUA/SWu/dILncaTAA/6SzKLnEupiGseQDJkifzkCNR0SEtV&#10;1JbLAT4iYRvUceWgNb4mUBzqmzqAfMqHqEj2mAeeD+VIKbAe6f0bQCdSYBScXPBFzwAfBsfxUW6D&#10;c5xkeACjZYCfa1xjvCchgHY1dgn1HfAmCpOe+0kTt+7T+Tyo1PAd7gfhBlGMGYa0BIBKMs2s3WPb&#10;De5BlJji9pa1jHz8fx3JrHSdu6I8OFOq1lcS6AeTBP8AmpKZ1tdWAGtaC7mE73NB97SSfKZUXZNd&#10;dgIs3An3AAoduRvaHbdkHSDrHzR0Qub6fzWGe/tSUTbYW/owXv8A5RAA+5JBVP8A/9PdbYRZtrlo&#10;+aO598Q22D5hErM/znKZ7KtpG6D+8VWA03X2xbbmNbG9jz4uCiy3IdPrelHbbMpoaG+73+BAURj1&#10;bpG4E9pQ1/kUJw923QNPkCm9ewA7qjHeCChtoY0gy4fEohEN9pk9pRsqV6lbmasI8yIKjOPOpG8f&#10;IqG/Ib9NoLfFRLfUMgCUrSqZyzoQ309O8wVMCRIAMeCHVU05RDiWPFekdxKtClu3aZBP5yQU1X1v&#10;c8OrJEeKi6yxrdxaQ78CrTqS0QXgIWRTcKzw5p4I1QIU1hlFrtjydx4OhCt3VHGqruyqwxlrtrX9&#10;yf6qzKHGjPpfcz1qWPHqAeB/O/sq9R9bMW7Ju6d1Kpoxo2U3EHTX/CfuqzhxY5RJPzXX+8wZMk4y&#10;FDTdcZBaRtAgcyOUn2CdGCT3GiOcCuxnq4T22s5gGR/Zcqjt7HOrsaWPbyCCo8nL5Ib+odwyQzQn&#10;saPY7o3GsuALQ1w1klORU8AGB8Cq73+6T2+OqLU9kTY35hRjsvtmWVuaS4SB9HUx81H2k6tbHxUj&#10;YWVlzSNvYlCOU0tg6H+SP70qVaUmvRxjXQjwTjLoxxvyCyuqY9SzQDw1QPtYJPsLY4J7rB+tWX6r&#10;MappOyXPLfMe0J0IcUgCgyoPS4XV8bOym4uIxr7XatYOSB+cruXRkYtwrubBcJaW8ELC/wAWFIt6&#10;plZDgJopDGn+sV1/WL6Mg5GC0zl4dbMoD+Q4lh1/sqTNiiAeH6IhIndx2Wh0seS0t4cTz/JRGva1&#10;hcSJ8tUBtZsh8gjyKNXWAA0EgnkgA/lVUEsjElhLQTAcJB4j4pzYCIIJP3IrqdJL/vhM1rH6aOjv&#10;KNFSJonQAT+KdjbNxa5sDtCP6jatS0CO4EpDLcdG9+/CWnUqRelYSNXfMKbqC4GRAPclTDiXGHSf&#10;vUjW8kHk99EvJTBlbGgQQY40lPYyt0bgXE9+ETZYdNQPCIS9Fx1cePNOooRtNVQ2hojxOqILK2Dc&#10;Bp4AJq6WbvcGn5ypmprhAMfBCj0pTNmQwtnUDwPKgb7DqGADxJUCwNeHFpJGnOiPvboH7R4jlLXq&#10;aUsGWvbqQ2e4Um0bRDnA9vimdkNA0a53jDUIWFz9WH+0R+QI6eamwHMaNLIb4N8Ewe02DaLHt+EB&#10;Jug0EeQUml+s6DxKQUmArcJLNRwHJg47YdtaZOgQfSr5iNdxf5/NPU2lpPpsBfySZT7KKXsf+9YQ&#10;PLRLa1rJdBb5mdE4Dy8uJDpEDQaf1U79zZgb447mUko7W7S1ztrWGNoLZKkXPczcJDfGI/KlSQJk&#10;6jTXskxzy/cQHNd31/78h+1CmBzxqXNbrrwotoxqWzLQT/hNCZ8vpIhmCIEEzEJmUwJjcewARpDD&#10;9G0ex0TyXyT8mqJpbM6gnXQAH8Jciuqc4BwBLv3ZgaJtl4HA3OMkzoPvSpKPcWuDSSS4aNA8PihZ&#10;BggkuDvDk/grTxtAEgv8T2HeFSfustJDye3tAAS2QxL3lpdENHLn6aBZuX1HSGPAaO45Kl1S+Ixy&#10;YDdXEnUrPO+ZZtawDnUkpa+aCjNxfJte5xcZiCVMPsiGse0eZhN6j5h0mfgFVyM7Hrcd0E/uySUq&#10;Rbb3uY4OL9pHYuJ/BaGH1V4eK7t72diwR+K5p/WHzLK2j5aqI6xmWXVs9MNa97WlxJ4J5hGNWFG1&#10;dZaRh9KcdCa7RP8A1xxWl/i4eG9byAeX4xj5OaUD600NZidMHcCwDw53FS+oD9n1jDSYD8a0SfLa&#10;VdkP1J8KY4H1Pom/9JBcSOwkAKIcTbPJ7NBTH0g4BhkHkgSSP6zlMODWF4boNBJhU2dbXe4VwD+c&#10;8yYlIvO1rQ0QDEwNxj/yScPDJEAOiZJLk03NMtjb2gQnWhfZa8kkETyCYA/kiEnV1j+csAPgFEv3&#10;u1+50/8AUqQZc4GDtHkA38qW6lM+zn6ILvM/7VIvq0G75T/5FCZWK9xMOb3cXTr4KdgkhrToOYGn&#10;/fUVLOfJGwNJH0ZGg89VQqZaHWgkE+oST3d5x+ar4rDdSdf9f3VUNGRZbf6YZXUXxuc0lx0GvPtQ&#10;UhdWbDJDSR25KZnpVNgNa09yifs8ge60AeDQR/FMKBuAawvj94ADT5oUeybDM2NLeQABo0akoRc/&#10;aXbCfhypmqoNixgYD3MSfghi2hh9OoPnxjRFSNt5mCxzJ/eRw6gDfq6OwM6obm0usizVw5l2ikyi&#10;sEuawN/lGUVIb8uth9zXN8o/2qLri4N2cn6Pb8FabS0atHt8SP4lGrsoZBkAnwEEpAItpNrte2XO&#10;I2n3Ef8AfVMMcdTJA43EAfcrdtj3DTcxo42uagCtz3QC4+LnQSkVL0ljTtsDSXHQtPPySU2GmvVr&#10;i8+JACSSn//U6BubWOWO/KmfkY9o1Dmx9yY41bXkBpcPMqD8Xd9Fg2+fKq2V+jP1sWNgMeQ0SZdU&#10;BtY/Ua6nVBqo0OsEeITCi0ujaDHkhqptt97YFu7wlEDLWtkkHwhUm45HI08BpCVgcxu1jS53IG4h&#10;K/BVNtlzy4tcJ8knBj9WkA9x3QW+p6cglromOU0OcATBcddUbRS7HBuaA2XewzPI+9Ww0GXAuA8u&#10;Fnh5bnNBYY2EyCrdYb/OM3QfP+CQ/aks3gnkiPNMQ4NIBG1L1e2rie2ikTIAIAb8EdENN2AHne1j&#10;ddSZgoDunOIJcwBp0JC0BYxogwPkolzYMCQ7zKO2yiLcd2Dl4LvWwbXVuOsMOk/yq/oq5R9ZHbRX&#10;1rG0On2hg0/ts+k1XNrQ0NIA8ZKo5tONZEzE9ipceeUdLY54Yy1692V+R0jIqst6Vl/pKhutxLQW&#10;uIGj34zn/T/e2Kn9ssaYY069/BQvrxqmA1Vw/s5VhYB9PWeIOpTZnilxAV3TEECrttOuuePdqEM3&#10;AnbEt/enhIW1xsDDP8ruoG2hmh2A/ukyUEsxa6ZbEjiTysP6x2iy+jxDDxxytK3Lc90Na0CPDVYf&#10;WQftFZB1LJ/FSYvnQdnsP8VbD6nUnnkNrb9+4rqa8Gx31nuzS39BkYYoLu0tcTt/zXLmv8VIJq6m&#10;7turH4OXds0APiVLPcqGzyGINjn0OaQanOZ/mmEV7Bu0B+E6ImUBXnZoDAZuJgmPpBrlJ0hksb8l&#10;nVRI7Es47oQzUw2J5lP6Yb9J4aPAKQ9WN3M9vBSNW7V3PaCjuFMWPpmAC/xKd22YbXEcklIMg6CA&#10;eYS2AkiJR1QuC5mg9hPOilLnCTYQBz2JUvTD/plxJ1JJTGqv6IAn+UZRoqRNJeCYsgd3FOduo2GQ&#10;OSdEQwxsODdsc9kM1Uvl3fy4QIUiD7A7a0NHkJMKzSLSCQZhNSxn0XDcB8kaIIa0ET+aEgD3Uw+z&#10;vdqZJ8J0U20Oj3OgeRTy7dABU2nuTr4JwAQsaahwC7xklI1tjRoaR4aJbnl0ASO6K0NgCNSkKUgr&#10;G4kgkdhKJH57dZRhHkPuCZ3CIiq0Tw4xLo8u6mK92nuI8tP+k5TG7mNPuS/SOdAIj70aUxLHsGgj&#10;4n+KdjmOn3CRqduoCjZU47Q5xO6eAkGNraQ0kEx35S6oZPbVY2NziO23SUmBrNA0/FxkpgMlzRtY&#10;GgcueUQNAbuc9seI8URqpZzz+aIUHG1whrifwU9AN+4bZ0ETPzQ22Mc8tc54d4n2hIqXAe0w86HS&#10;ACT+CC8vFzHNY5247Q3UQP33SiG0NdtJOzneTM/chi4yGUhpa4n1HPmYH7qWimBuc17rJOz6PugS&#10;f5IVNwe95LC2ORq4n/oq1ZYXgNqAYyIMt1Pwcs7qGQ9rHsa58t52mO3HtCSC5WTbvybHuaXPc7Ug&#10;QNPiht3vdNm6BrEwE1TPEndz9/xVXOy7CTTXYSOHkaf2UgtRZucATVToDo541PylZ52zqPvKk+lr&#10;tZ1S2Bo8fPlFSweI7ADylPS7dmY7ZJ/St+A1lR3MH5p08RCQcRbU8ASLGR/nBIHUeaq0ek+usNw+&#10;nwOC6T8QFT+o0O+stQOk02gDx0Wl9dz/AJMxxwDeJ+5Y31NeGfWfC10cXt+Mtcr8/wCakPBih8wf&#10;S7nei0bBDjoHeChXtdVDnEbfc9zjAH9tB6vmnGxXWb/TYJkgSuPu6/n5L68bCcXPssaGusaXAmdN&#10;1f0dioWOIDodGwdAS9wDTcQWH1GHQbT4d+foohEjRxa0cBuv4qvVYMN7Lsj3uvioem3QkD33bW/Q&#10;ZvRHWAuIDtJ8SFNkgI7G7Y8eTj6UkYxxMQf6zjH+aPpKbjtIZoQeGiSf7RQg5zRo4D5gKJfbJgAn&#10;udwTNl6V0wAXQBqABACTSw6j3Hx5VdzdxBc3ce5kH+KJ6jg0NjQcaaflStVJwSBqW/AkBZ7n3G6+&#10;ul4YS4EvklgkcD99ysbmn80E/wBUwkCzdq1vl7SlakTPtbWw61j48GukprftUCAwTxoZVkWBpMbW&#10;/eofamTrt0+P9yKmq7HyHe94a8js1sn/AKSjW61r9hqIbBk7Q3X5LQF8aw0T4mP4KRyKYBc4NP3o&#10;0ENRtF22WV7QkMWwH3Ak+JJKutsa5shwLR3gqBy6hwdfgUaCrapptBJdc4s/cDDP5FKuqtpLi4uL&#10;v3mu08uFYblTDtAOBJhSGUx2jHtkeaVKYOopcIkD4BSbisYNJd5QndZk8t9N3zIQXXdSP0aq5/rm&#10;PyJFSY41JGocJ5STMdnAje1h8Q10flSQ+in/1d6sCfaP+kjnQxqoOpY07mVgx4JmkvP0HsPnoqq5&#10;l6bpLm3ubPDS2Qm3XNPuc14jsIKlBB5cme49jr4EJxGlhTDcwfvBTY5hIhwJHYhO1wmHRHwTWNrI&#10;0E/DQoAKZW2trBMRPGmijU6lwhwG7y0UWveB7ZIHZ4kfembkS6HMb/WCXVTEsLc6vY4wWOBb2+9X&#10;ANzQI+5U4rdmVFw8e6ugNB0kDyKUeqmNlQLdwADh3Cia2ub7hx4aI/sAnU+ai8giZ/BOpSAsEQDE&#10;cSl6ZbrMg+CM2tpGn3Qoxujw4KFJtEWiBxt8e6r2UNLtXR4EK28FuhEDsVX2OIO6BrI1SCC5nUAW&#10;7WtMg8kKsawWCIB5lX7w8vIdA8gqVzAIiPhMAp9LUTrQ2dplw7dpVQta8i1wBPeNFNzSxxEjXkTw&#10;oNqEFu8eJCNItbb3Y7jsVj9WdOW3x2CfvW21sA7iBosTq5BznQZ2taJHCfi+dD3n+Kpm3B6g7s61&#10;g/6K7gCB8Fxf+K/a3ouW8mJyIPya1dqFJL5ikbOBlMnOzCP3x+DWqsC907hqPFHdYD1LNae1sf8A&#10;RamfcGnVvtHgFRkBZN9T+bMNgiEmCNCnexxHE9zCRvpJn03R/V0Qxmh0gNc0T3HKbY6lLKpj597o&#10;8kRwbGpMjiJVe7Prpr3FrokAnjkwiB73nQaeJOsIgjYaoLIUB+uoPmpem1p5E9jooOt21/RLj2M8&#10;qAYHu/ddA5HCPkFNosLmBoIjx5UGYjWw4WEnugOLq3bDeXeDQB/enDt7o9AubHJ0M/1UfMIbAY1h&#10;ndI5gkJeq7dpwPBVgy6CDW4OOoLRoPJTYL9sb3NjncAUte1KTMe97volrQeXd0eNJJA8VTryK2PL&#10;TYXu7wCp2XNLi31Bt/eI0CAOimx6jWfn6+Cdtu8wCGtPOqq7qSDF4cZmYj8qYCXfo9rpHM/jARsq&#10;bgDRq0NbrodSVL1GSQ56r7ciJBgDwI1+9CezKiTYRHg5sfkRsjopu76nNkEucNTGqh6xY7c2t5Pb&#10;cdP81qptrtfI9UwNNC1S9FzZPruMeTUuInopses8NIna52roBiVFrmfnWE+Ux+RV62usO313GP5I&#10;/gjWVljdbSfl/wCZIeKktha9oAPt+BKb1HNbtBDQPI/wQGC1xje2DxJ/huRDW8e4ODp7aj+9OGqG&#10;TC7dJe0941UrNhEvJLp0gSEF7rmj2gT/AFj/AORUWvzGv9zg4O4BPHzhImtKSu/1Gt2+odvgWwPw&#10;KRbaWhm+sjwIP96jkvL9TY1hHYGR+RQBqcIfYwkJfy3Qjyn5FbgG2VtEaQCqfUMi/wCy7G3NduMH&#10;2q07Jhx2Ws001hZXVL7mhjN4J+lMGE4EUsLmZOVZjtdu26dgDMrHfbucXOkkmToVf6lc521hcwnk&#10;7ZVAucO418ykVBkHA8JF44IMeSjvPl+KUg8/lSUoub4Ok+CBaDDXAkQ9p5/lBWA3dx+BQMlhDZBO&#10;hnnwKBSHsPrsN3SsY9vVBn4tXP8A1YeW/WTp5H+ljTza4LovreN3Q6j4OrP3tXLdEeK+udPcRIGS&#10;yR4ydq0Za45/3Sww3j5ve/Wu57cPY3QPMH3LN+qHT/Wy35J0FfsrOsbj9J8/8FWn+tWR6mUMRuP7&#10;mmTqJJJ2sbouh6dh19K6ZVQYFjxtcRzJ917h/a/Rqlij6uM7Q/6TJlNgQG8/+i3SbH2mytwAjayf&#10;3R/5JQf6sj1HD5EqLKmfmNd5anhTFTxywn5hNkTI2yAUKYH0+7jPhuTtqrcBFhaByDBP5FP03dmG&#10;B20lKLTwyB8AhSkQpbPvskcwAB+KIWsiGAfEmSplgIG5mo8k3oN5DGlOpSziS2HAAeRUQwP12mOP&#10;ppwxoMuDQitfUBAI1RCEbWsHLCfnKkJH0Q8fcp+iSfpwO2in6W0e5wj7kQFIjrBO/wC5M1oJ03Aj&#10;xAKMWNHDvxQ2+mT7ZdPgUUM4dH0yPINCRftHuJPyTgNHDHD4JEs4LXpykZspPI+9pTi3HH7v3f7F&#10;L1mNgem/7lMWDSGHXsQgpiLKXfRg/BLcDo1pPnGiLqPADy0TEmY3Ez2JSUxbWfh5pKPua6TY5o8N&#10;Skkp/9be9esQ1rZjwS9YHXa9ih7AQ4SZ0AGqkfWIisx4yqoX0ybkNbo55+Kdl/rOJqfuDfpEtUDV&#10;Df0jwPMhLa0fRsEd40SsqZOLnma7dhby1zeVA1P37ztLuJaSP+incWBu7UjyCb1gRLKXPPnp+VCw&#10;lL6726AFoHflIux36uYCfEaFQa+1w/mmDy5RAHNG55YwfCPyo3/KkUwrbW3IY9oeY5HKub2kaEjy&#10;IVZ2TjNGto+A/wBiH9rxQZG93hAKNgdQqmw2xzXkghzfBK3IcPosdJ7DhDFhcJqodr3cdqI19pEb&#10;WMPbkpX4qYjIyCNKIPjKbdl6gNaPik/1zzft/qtCEcYP/nb3u8gYQ18VMsh2btB3MZCqPc5jC63J&#10;bPkpWYuNujV3jucVXvx6GNO1oHh3Th/LVBaFuTVvLnZBcZVK7Np3aOJjhXLq6Gt3FonyCqba3abf&#10;wT1qI5lcztcT4phmSYbWfirGyuIgJg0BJGiIZLzzXosjqW52a9x0DwDHwELdgcLB6iQc+2O0N+4K&#10;TCPV9FF7b6u5VuD/AIuuoZ1IHq1Pc9k9yHMC73Du9amuzgvY1xHhuErlvqLhU531JOHeA6nIfax4&#10;8iVpuzndP+s2B0oNnHy8Rwa7wdRG3/OajOxLi+hTHavsc1+cyvq+ewsdIuIJ7HQcI92fTWzearHN&#10;77R/tVUPB6nmgsJJudrpCsv2kQYZ8YVKzctepZhsGu/qFDdrm1WkOP0e4HjyonOJPtoeNfaTAlFN&#10;jN4JtZI7AJnW0uMTM9k2/H8kuf1O+x+G/wDRAad3CZlHw+pOyWht1LqXACWuiZUM/XHsDGwYiAE9&#10;dFzq2jaT7fpDSClqDoptOutEbCZJ2zCics+oWusD59pB0hMylrGtaPVYexJ7pO00fc0+TgJTrPda&#10;yYKgJ3gO7cSU4sLS5oBd3MwEm+i33Newu8TGiT7nmXOsrewc+2Ub/kFUyrdU5r9WMI4l3+1TL2ED&#10;e9kgQC0wAgV30XAhhY0jsWx+VSEk/Taf6pH8Alxad1Uv6wBBdeNvgAPyqXrsBkWgSBtJEpBl/Z7S&#10;ONsaKQZe1m0hgafAFLVSw2Xnc80kgclv8ZTbqay5rfSAcIJEhF9F5aNzmgHtBCdtLGiS1jj46pG1&#10;NWukE6WANbwA52qO8uA9Njw4EatlwCKXWNb/ADbY7an+5OTcGAlrI8JP9yAiAprllzR7GtbMayU4&#10;rynaCxgb3IJVhlgA97msHYAyiepS8aPCdQQ1RjNI3EkjgkOIUmY9MnaHz/WJ/wCqUmDHBJDS4tPb&#10;Xn5or8o0S41WbQJLtkT/ACefpJCutfmpHXUwfQe5pnvtP5Qp7LogWOJHYAJ6swPZvFBaw+LTKd2d&#10;URtaAD5y1EEVuphN3DWWOPdxACmGWtgvd6fkTJ/BP67iRtcDPYcKNtlxb7anuJ/de0H8qO/dTJlf&#10;uJLpHiovpIa6w2ANHiAQhGy1w9N+PaR2ktJ/ztyFmPDKWg41gE8bh/AohBRvqrseHO2SDoR3P3LH&#10;6jZYclzSxrms00V/1m7dKbdBJAkgfcsK28Psc+bWtk8glEFaXNyrajkuGwADQwhmyiIFZPyULnbr&#10;XO3vMnwUdzhyXHzj/YkSpJ6sGBSY8Snda6JawfAyhOcTI3uCgA+ZFsnzSVSY5DiILQ3zgqD3WvBa&#10;3a4ngIjXZLR9IH4hSpqyLrQ0FsuMfekSp6n6zjd9XA7wFJ/Bcn0eqy7rPT6mQHOya9s8CDvJd/Za&#10;uw+sTY+rdzXa7G1gx4jRcRhv9PMxbDrsuqcfk5q0BrGQ8GGO483vq8PLy/rS617XCpj3Wh7mAaN+&#10;h9L/ADl0Fl26yQxwa2Gslk6D/wAki2Y9Ytc6NSSe6j6IMkz95VDjlw8I01tn4BxcXWqRc6xZPc6j&#10;8FIMcTJLwO2pU/RceHEH4KLsW0/4SPkgB4WuXLHDh79fByj6T+1r/wDOUm031+5rvU8iAFFzMlxE&#10;UsHxcEa8FMXMvbqLXHyJEf2tESt74/SWT/VASbVcdLK2R8U/2askkgfLRID+RQzOQeG6jxSL27Zd&#10;IH4oX2akfnuE+DipOqxgAXucdvcuKdZVoybXQ/UNcT4mU7vs9ft2z+KYMqLfZY+BwAZTipsbt757&#10;SB/ciPohiPs/+jIHwOqKL6GiBIA7AFRJtBEBzh5gBFl8DTU+KIUwN/7sEfAp/VH7w+BEJF9/YBOw&#10;2H6cJ1oWB3GRYPgpw88OH3qDgZkuYPKEht77SUrUz9N/eD80tkfmgeYOv4qGylx1n4DRL06OC0/M&#10;klJSnGru0n4EGUlIXMZAa0feJSSU/wD/199teQ3QtYP6shEbVdzY6G/ujT8VXOITD7Mh7yfzRDQF&#10;H7Myfc958pMKpr2/FkTl2ODq5pI+ZSBreZaxxPjEBRrqpaZA18UQ2gHU6+ZSBPWkKJyBq2qR/KcA&#10;otfkyJbWJ5gymdZUYc4yPEperQRpJP7rUb8VJSbI9zg3yAQjVvM2uL2lDGQ0mGsI8yph1p0aJlKw&#10;VK9CsGGsEdkUjcAC0aeGij9mcRLnunuJ0S+yMc0wSPiUvoq1nX0hoBePlqofaqJgOLvgFNmIG6iD&#10;8Qk5uLSN1jg3zAS18ApiXvMlrNPNQbkPg7mgeCKMvFAAaXGeIEpWZNW2DW6fMAJf4Smle+5ztHtZ&#10;4+KqZYydrR68+AgK4cmgS4UgnzVLLzQbQBUG9pGpTgVpaeQ2zYJtgnTQIDaJEl5KPk5AbAgny0VU&#10;5Nh0FfPinClrIUcy4lI47wQGvcPHVMDkuHtG3tp/tS2ZLvpPIhFTIYzidXE+SwMszmXeTyPuW+KH&#10;B0mwkz4rCy2H7ZkBusPP3qXAPUfJB2fVv8XjNn1Uxf5TrHfe5bWT06jJzMTLfIuwnONRHhY3ZY1y&#10;y/qOzZ9VOn+bCfvc5bw5Til41j22ZuSS4CLX/lVp9lZEOcwrLxrJyLgXgh1jzx/KKu1trGthY75L&#10;Ns2fNnZOdhN9rywfl/BQN+Fu9hBd/JB0KibaGuIj4GNEwvaXaNkFK/JKsy9goe3cA9zTAPJR6H2P&#10;x6jsc2WiePBV7rXmpxa0DQiSJKNRU12Ox7gXOawbgD/tTwdfojovdcGODGtLyUJ94AIFLif5TRH3&#10;o7SBXvFZaOYcRITixsgitw89CPypfX8ENVtb3bTtY1x/k/lUziS8WPZWX+IBGvwVh2MLCC32kjuT&#10;P3BRbS5xLW2gbG+5vKVeCrWG0uhzQT/VCI70qwGgNY49iECrIqBDnNI8C5sH7kZz8Z3uZU20nnQg&#10;pAitwpacjcIfWGzExpP3o23KMQ+s+EaT+KiXBsTDGkaMAEoLnY9rp9r3DSSdR9yVj+RUnJtqIFuw&#10;E8AyVJ9z62yQ3XhskKvU1hbtaSdfdMqBqYXbQxziT+9CVlTd+0QCNoYfEHcEzbr55c8eQACptoyZ&#10;hlRa2ZPuDvypOwbXcVgd5LkuI9ipuOySRtLXgj/XsoMFu4u9V5BH0XdlXbhSZf4RDXEf9FqmzDxH&#10;CDrHMOKVyO4/FSYWVt7AEalwGpTuupe0+95d2aZAQmY3TgY3Qe43EKQqw5gMfB4IJj8qIJ8FKZY6&#10;Qx1dgB775CLt7tsdt/18knNraRtd7e/viB+KchuwelY8OPMmQAnDzQhcbQ7+cMdi6P7lHUwbLxA1&#10;gaIzPUDtbXO+Lf8AYnuLLBBcGx3c0BCv5FSMkmIew+HugoN7AXbXO2ujUsef4qyxtUh3q1/9Eqpb&#10;RjvtLvWbPhonhDVvrrrqc9tz2OA0dIlYVo9Ot7jc86SZglbHVPSZQGi2uSdCW6/lWNlvd9nd+kqe&#10;DpoDKIWFxnEk6PcZ14SD3idCR8YRg20DQN+RSL3j6TWn4FJKNt4P0iGnwJRQS73NG75KLXseNRB8&#10;lPYwjUv14h0JKYtbcSeI7SFr9ExBbl1l7WESCRHKytrG8OfP9YrpPq1TliwPqY0j995J4QPRIGrb&#10;+s+1vQsuoDmIA7AOXAMn1654D69fD3Bd/wDWJrn9Ozd8bmgzHEzOi4B4jbB10j4kwFoQ1H0DBsfq&#10;+yPqqJJJZrETz+VQ9CjWdvlBP96VT/0VYdU5xDGzAEaAKUyNKXz8AFnUL2bSvQoaJOh8nEfxT/Z2&#10;EiSQ3yeUwx51cC3yMFJ2LUTJrGnf/UpwHgEMgytkwDPb3yVBz2zrvjv7gpfZaiILfuTDHx2nbAB8&#10;CSjr4BTAFjx7fWJ8Q5MKa3Cf00eO4QrPp0kRAA+MKL6qgQAzcDxBKPCi0YrkTusA/s/3Jtkah73R&#10;4tBH5EX0mAe1oHluT7LDxpHfcUqVa1dr42AO8T7A38iVjrS72B/+dAUgwQSXnd8dFHa7WLnDw4KO&#10;qF2esWQ+QB3B1SNTiJD3g/1jKlXVZz6zj5Q1ObWNO02En+qE7opgKrQNH2efuH9ykKbO9r/mQf4J&#10;22bj7HOP9kKZ9WYk/wCaEUMTVZP84S3zAKf0WkHcZ84/uUXMuHLuO0JmHIEg+k/4l2iSmRpodoDA&#10;H7phQ9HFB1e4nw3FE3Ectr/suIP5E/r+DBHjISUsa628OsHwP+xJSkOI2xPeUklP/9DaFrC4sbW8&#10;kmQ48R+6pv3ObHccJ/tbeKq3WR3GgRBbeQSKWsns4yqYrv8AgvQenaRyNU7cMu9zt5PkEecgQQWz&#10;5BRsrybDL7SB3A0SodiVL/YqdnvHHO4qbPs7QAxzBHYFAdh0vPuJI/dLlJlONVxDUfIBTYBqJ9pB&#10;+ATucQJDS8+HCD69DOxPwCY5jYkVOI807iHdVLm7LJ9lLQD3JlTFlse4AO8kE5Nzv5urnx0TB2U/&#10;6cN8k0HxJUp9VrnE7y0HtP5EvSxyItIJ89Uxok+5xKdzKpl3wRrw+1S9b8Vn0XzHccIN+Xjl22C8&#10;j5opG0fowB4Twqlpyw7cHV6cAAIqXdkM2ksqnbyIWS/O3uLvTIAOmi0rLHBjnaB5HKzyYb7nAHnR&#10;EG1padttljtwbA7FQ9S3/UKbngknfJ7QowTzuhPWrbriOYUNjnGS8g+CJsB01+ZUhju53MAQUwZX&#10;LgN5JlYbg519pGnudP3ro6cZxe0h066ALm7nNOTaR7K3WO1OsCTqVNy41KC+yfVBu36r9NHH6Efl&#10;K1gVn/Vpmz6vdPbzFDNfkr1hIa5w7A/kTj1SHisXBa65znEQXuIEeZWqzCpaPo6lZGKG+vAudyTx&#10;pytsVBwHvdp3GizogGzTOidi1E/R+GsIfpBpiNoHcI5qrB97p8CVAsoJgPAnzTuHyUgup3Uug6x4&#10;6qvgVj7FXY2w2AjURHGisX01uO0bnkc7TCj06/GOKxjZOyWxHcFN666aJ6MRVXYIcyZ4BJSZh0VP&#10;itpE6gakflVwPY5xaPa4DWYHKiQ4mWPiOZc0hEAeaGsaGb9preT++0kDX5qL8N41qGwEalxcrLDl&#10;BpdY5z9YiuAD/nIFj6Wuda9r7bIiHOEAD+TKVDshaqnJrPqOcHNae7gBKFT07IGbblGx5qt19LfL&#10;R/UaFA5VtssFYazuIgfegW21sZvc0aHVrnkfcjVCkgGRoCz4OoKq2v3FzyeABLkjSQ8CrVvdxYBH&#10;3rGq6o1s7h6YB02Ekn5qxR12gPd62RYGR7RE6oV4Mo5XPv7cv8V19grEG37mhDD8oOO303jx9rTC&#10;r029Oy3B7Mmvd+6ZBn+q5G9Oqt0NcC48xBRN+XkWOUJRNSiYn+sKTV3OaPpNbPi4H8GqW57hpayP&#10;6p1/FSbj1bQ71Q13eQDyoP8AWaSW3VtYNNWglHUDXVapofuBbaJ/4vT/AKpMRexxINcTzsI/Ipmw&#10;Ful7WuPHsASD8iPblMd3I2ifypfy3/8AQlMPtFk80nxJY4fwUxlYu2HuYCOdDE/cp1nJIGxwPjIT&#10;P+2HljTwef8AYjrv+xCzfs1n0WsceQNpAU/srS2fSaCf3XEIROcRDWNd/aSruuqdLqQT3h/H4I2O&#10;o/BS5xXD84gj+UdEzMdw5fuPnqo23V22RXWJ/Ol0/kRGYtb2Akub/UO1AAXoFMXUBgk7R4AMgFU3&#10;YVNrnO9GpzjrJBCsX49LQG+va0niXEoDsaxmrL7dvbgp4HgtLjdYZTQ9rBit84JCx870/Sa1tAaS&#10;exWvltybch/6Z8DQbmgrJ6n6/qhrrx7RwGhO6LerR2HvWSPinhgH0XAHmExF+u22Qe21MPtHDnSP&#10;MQm/RKQMPaVNu7TQwhMJAl0EfEooMEw2fLVJLYpAc4SBI1hdj9X62MZMSY8Y59y5TAYN0hwaXEDU&#10;Ert+mWVspgO5OkN+Sb+kkOf1posxeoQNC1x/IV51dBqdGpA0+K9M6nttpzY4cx0dp9q8zdrU6NDB&#10;Wlh+X/BDXlufN9gwckOwMV0Al1NZmSfzWqw20n80Ce6p9GcLOjYD2na049cSR+7Cutc0aF7PvVE3&#10;Z1bKHaz86xxkqVtRfAZPtHhKIdhMktdHGoTzXEy0H70gFW1vR3aOaN3f3Qf+infiVNG4hw/tORyx&#10;lg0jTWQOybdSPaSQfNGvJFoGY7OQ1x+Jci/ZqnfvNPjJTksGjC5x7apww8uZA8SSiFIXYxrIAssJ&#10;8iAPxRQKzDXmY/ecmcxxd7J8/wDeptqd4mfEgFIDwUxONjAfQbHjJTtxKHCQBHkXIsO/reUAJEGN&#10;S1h8E6h2RaNtVVZgAz5SkTQD7mn4kFOGvGgtj4IkVkanUd+UUMG3UTDXFvlwptawu9rpjuXSoAOj&#10;Rpf4bgAnFbT9JoHwKSmTnBuuwvP8mCoh9UatcPIg/wAFIafRa0KW6zuB96SmO+lv5zGHzTeoOfUr&#10;DfiFMgTJYCfHlRO0iDU0/wBlJSzRTbw8Oj91JO5lP5zWj4AhJJT/AP/R3fUyAYawlo52jRTFmQ6A&#10;WxHl+VT2ugw4geEwoAlh9z2x23FU68SvtW2/u8a8AlMWuOu+PGJKmX1DUPb5QJKW90gAOcD3EAI0&#10;li2sDXUnxiE8M5OpRXMrGrwXeMmUF+VisJa2ZHg0lIgDchVqOxxkt3DwEpyHugVEMb5qNdrj7mtf&#10;HmIU4Za6C1wPzCSisKbQdzrpI7AJPYHHV3yCKG1gDZx/FPvrAIMa9k6ghruArAjcR8Z/KmNtYEP7&#10;9hBKJY/D/OgnzkpmPp02tB8ICHkQpHuO0ltRc0CRqhNre/3OrDPKVYts2NMCCeIVc3gD3WNanAKL&#10;XzNzWQ2Gk9+VRe2v0ybDLu3ARcq+h9hAcXFvO3VVLCHfRpdr3OiICwtcsaDrp8E4LY1+j5pGsg6N&#10;+ElOQ4iIEpyGIfTwBPwClLJ+jp4FMWZMe3a0eaTcex7g0vaCe54QUyaGgkgEbfdoY4XMOJcC6dCS&#10;fvK6WNoc31BLZEgTMeC5l2jSOPJT4NygvuvRWGvo2Cw6baGD/oqxf/M2H+Q78iH01mzpuIzworH/&#10;AEQp5RjFvP8Awb/+pKMuv1SOjxVBljXMjeeGkwtSoZRgua0DuAZWDjGxjGsJLuNe62aQ8gGSAfEr&#10;Ngzp3Mv3Ey0NPAIBUCaRLbLQTwQB/ck9hcAHEGPiFBzA4AABnmE4/wArKmNldRbFbXk9i1pTdPLW&#10;YzGhrtCQdBHKVhfWIFhkcGdPuTYFWQanQWhu46kSUB82yjs2bPUs0Y1gjncJ0Q7cen2m1jWhsbi3&#10;uT9FPdS0lrrbQI5A0HzQMi9hafSPt4c8ak/1U4CybCLWzchtLB6TN3YBqzM7NxqAJb6tp/N4j+ug&#10;dTy3fZzXTc4uOheAA4fya1XwenllP2vPeWsGvvMk/wDklLjxmRAiOKRNRiBZZMWI5LNiGOOs8svk&#10;gF6hlZDi8u9KscbJCrZmSxpNeND5j9I7gOH0tv5z1oMxsvqbhXWw0Yke3TVw/lf+RRR0C2vS9sVi&#10;QXAgEjxWgMPK8rRz/r83+Zgf1eP/AGmT97+qtnzsq9vkY+3DrzWQXly/7KH7v9abz7qupPHqbnlv&#10;i2v2/ehA5NZl49QDkOaR/wBJi6r7HS8huG/0do13AuBP37VSoaasufWLd0tc3bp/K0Tv9JcudPuW&#10;KvD/AL7ha/Fzd2ebyk+f7HJpzMMa3epjH99v6er+2325Ff8AW962MPMvxa6rrWNtxLj+jtB3Vv8A&#10;Ku4fQs/4N6vP+rmHmscbBZvE7ba2tYTPBdH02rBtxOrfVi8nYMjByNLaHD9Dc3u0t/wGU399D2OV&#10;5uxgBxZd/ZyG4y/2U2aHxDPjHDzFZ8J0Mj8wexxcjFvqNlFcAGCTEg+G1W62NcZ9nf8ANC5TGyW4&#10;4q6h02x1mHfLW7/pMcPp4eV/Lb/gbF0tGZi30NtZc6HAbmxq092uhZsoGEjGQ4SDsfSz5sMeEZcR&#10;48M9j+4f3ZNh1NZPu+l5kAKQpY5o2ta5x5OkAeark4JH864k+DCUaoYeyGe588QR+VIfT7Wup+HW&#10;53sDWn87Uj/qVEtayA24A9xJdx8UT06CTNYafidf81EDWO9mxpB08kuEdAAi0LDW3kmZ7QAii1hO&#10;rC/aOdFF3o1Ete1lZPBUBZbuOwMcI9rWuH9yOylfo26src3zABSDjwanuafKPyITs25j/TdjFr/I&#10;g6KTbsh+rqbdoPYt/vQvtf2KRZTmsEhjpHaDKrPyaHskuLHN1APCs35W9+tVwjgAD/ySDk2VDGeS&#10;HNEcOESU8Dx/BaS4VmTabHRYx8njg/isXPc1+U9xABHYn+5azqg33Ctp786rEste61xbVMnuUjoj&#10;qoWRo0sCRsP50R3SBfpNbW/OVLcB+78EFMm2V8blMOrd9GwD5pNtr/eYPLRFqIfYAyxg+5K1zp9K&#10;EWsG8v2jfpxK7LG9NlAkOdoJ76x5Lm+j44cS51rJcQ0e5o41K6thY1g/SM8fpBCOpJV0cvP2v+0b&#10;ARurOhEGdq8teC3c3uJBXq+YGOyHlrg8FgBgz2K8rfy4dw50H5q/g2Hkwy3Pm+q/VqH/AFf6a4Nb&#10;tNDefn4rSNYJnYz4QCsP6ryPq708Op9SKtDu7bnQtplha3WnbH8oKmfmI8SzrkNHNdYTfoiYAYPI&#10;BP6lLp31x46z+RDblYoMNY4f2T/clY7hS5qqHIAH3SojGx2He0a+PKI6/HPcR/KDk7rcfbAIk+RS&#10;oeCtWJDJmHfIFSLmOG1weQOxBUDbXH87sA7gIgc14AaXHzlEKK00HUsJPhtKQqqOvpflSsDI0LzH&#10;7rioNpe8SfUZ5byihmKId/N6eRIUX1Zf+DFbY43klSbVt1FjwT4un+Cj6Ra7cywk/wAoyl9FKDOo&#10;d3Ux4Q5TAy9Buq+5yi4ZHHqt+YCXp3R7LmT/AFQUVJZyOCa/xSi3+R+Krury++QwfBgKk2i0fSyp&#10;89rQkpPN452fiml54G4+DShxa2B9pG3wLQVNrtINpM6yBCKF23MedpDwRz4ImvYOI8YQ3NYRG93x&#10;1UfszJndafLcUlJtzTMtd8YSUGsYx2nqSfHVJJT/AP/S6ayhjDuDQJ7TAQXMo3brHtPk3UpgxjuQ&#10;8/EH/vycV1VmK2wfEwqh8gvpcUY7hva5+37kn4zAA6sknkSUnWPPcH8UwFh193yEJadksx65bq5g&#10;Hgf70SuxrNbHMZ5hBOPubuIf8zATDEBcCWgDvOqOqk7smgnSwOHkonJDXAteARqCVE49IGhTHDqd&#10;9L3JepGirH0PJ9R24kyYMan4JpqDdrKvmTJT+gwQXNYA0QC0a/NSacc6S4nyCXnSkUVj6VY+amLm&#10;tHtYICIWUnkEgIXqY9YIn5cpbdlIsjILiPaBCrOex8gtYSexRt1NoOyouIOr+3wQ7G7Ghzi1oEwY&#10;CcoubY7I3lrK2MEqtk2ZBdD3xHZoV99tcyHSZ5HCp5Ftu4ubWSOAU4LC13WOA1kp2mwiWtIPgkbL&#10;Wjc5hHwCZr3PMBrz5RCKFyLe7Sk2u130Rwna62da3QPmpAO5DXa/FC1MCba2vhmoaYI7GFy4G4Ce&#10;SQPjqunyXWtotAYWnY7U9tFzVI91Q/NLmgn5hT8vtJBffMNu3Ex2/u1MH/RChnyMO8t0Oxw+8I1Q&#10;Daq2jgMaPwVfqhjp2Se3pkH5pS2PkUjcPFHC1YRewAR2laddVoYNtrXBZwYO22OwJ1V+ltjGDYyt&#10;27j3rPjVnT7Gdk9tg0FjT8imIuMCNw/f4CIRc4kNayAJidUPddtk0nwgEBEjzUxtqyQfYA5vfUT+&#10;KbCturqubZIiwwPj+aoZD7q4DGNLzw0vmB57UDHLqWXuyQHy/dvYeNNBt/eSiNeqiWxk3kD9I/YO&#10;YI/6pYuZ1F1rHUN3is6B0QT935qWfnvsc1rmPBdpVWQJP8pyt4uEMKtuTlN9bLeJox+w/lv/AJKn&#10;jjNcR0ie6/Di9wmUjw4o/NL/ALiP9Zr4XTmYzG5OY2bH6UY7dS4/1VbpwrsvIF2bt9v0Mafaz4x9&#10;J6uUYk2+tkgnIePp7xAH7rG/mNVwY7gN32YO77t4VgcyMUTDBoSKnl/T/u4/3P7y3mJ+7UK4cMPl&#10;xD5Zf1sn76P7PSymLCXj80MkEfCFAMw2u+hZZ2BduP4FWgxoGlZrceXbgAEznua3c659Y/qbx+Cr&#10;HXU/y/xliKyj1GD02Bob4iNPgucymWVvdZuBh5kx2K6beLAJyLnNPZtUfwWDm0tqc6p7LC2S6SAD&#10;BQJRTo9My6244FlttjfojY06R/VVjKqw8uh2PeL7a7QPa5pAHg4fuvas3opayt9TS8ay066gfvLc&#10;Yy5oD22iCOwDv+qKMZEESiaI1sbxKCAdCLBeKxd31f6xbgZzfV6dnANubwCD/R8pn7ljPz11OB05&#10;vTG2/aXNsr5bPJYNfXe/6O9u76H+jVH61dLszunm/e6zIxBva0ho/RnW0N2fufziP0F+X1foTce5&#10;wIY2GF0bTt91BcfpsfuWtm4OawY+aoe5E+zzA/6ORr482TAcnLiR9vIOKN6/L+i7JDW1sczYxjyQ&#10;10wJH0g5M+GncWPLB+ex0g+HBR8SvJtqcMur0/WG65n0ttg9rrGP/lf4NCFbKbDXa6HN5jQeTlnZ&#10;cfAdDce7NjycQ7FF6WMYNgtY4/u7vvUnYjahvrsveDpAMkD5ou4MZAtB3dzqfhoh7nsnYWku0Mn/&#10;AGqKh4MmrBl1LGBha97eRvG4j+0pfaaIA9J48AGlGaYYGgsH8kSouY8idzAPi5Kj0P4IROvr5cNo&#10;/lAhRdm4ja9HsJjUgT+CKKrHS0ObqPNRuosaz22ATzIbCQtRc9t4ucRWaye25p/8kqPVn5jKWtFN&#10;RBPLd3da7angibJ+5ZfWHObaxnqOgawHiNfFE7WtcHJdmipxDGAtGpEysltmSBq1rp84W9nGoY30&#10;iXu0Pv1WS6ik66H+0kpGy67gsaPCSncLHc1t/wA7RMcakkbOfIojafS1hzvKQgpZo7FlbT31BKu4&#10;1NVg/wAHLRyWglVj6MSarJ7kEK1iNDnNYxt7C4gSCECUvR9I6fis9IOrYXbS+do7/JbwxcUs2ipp&#10;nyH9yy+m0kOcRk2gEtY1rnAxH9lanpuBJ9Z8dwHf+YoR22tc1ba2V5G1jdoLRp+C8ttEX2tPaxzf&#10;HuV6ne2Mlnvc/c3lxk8rzHqMN6hlNAiLXccaFaHL7Dya89y+j/UmT9WcQ7eDYG/DcVtlrnfSZp8V&#10;y31HFV/1dYHucz0rrG+2zZ3D/o/nfSXQtpYBpk2CTP8AOA/wVWek5DxPVnGw8mxsA+iGhOZboCQT&#10;3VY1u12X2T4ktP3e1QdTmOMNyngAakhpTbPZNNoFxMGzX4Jy0zo5xI+5UTiZRIJzrJHMMGqIK8nS&#10;cmSNdWAJAnqPxVQ7tlzZ/N3eRhR9KDMbPhCEBkN/wwg9tv8AtT7bj9KxhHm0n+KP0Qy2snu7zJP/&#10;AH1RNbdpLnwO8l2n3qQGQxpLAweOh4UBlCTvY7z9ko+almvoYY9Ux21TuOJybXN+Dk5y6T9Bhn+U&#10;1SaW2A7i1vkGAlIdlIW1AO/n3vnX3QY+8IoBbI3l3kGCD9yUDhrHk+IaE40P0LAfINRAUSv9KGjc&#10;34NCkMeRo9x+QUdrLBDq7AO8wJ+5OMfHjRh/EfkRpFsjVaD7XuE94booelm1kn12Oae7mx/FFbTS&#10;wfRIHxMflUiKxBDS4/H+9GlWiYbwTvtrd8yI+SZ3qtdJe2PDfH5Qi2NgbvSY4+BI/ihmxzXCcaZ4&#10;LRKSljkOLdGbvg+Ukzsyxhj0XNb/AFT/AASQtVP/0+m/ROdADnHzJKTiylwD211k8A6lNZbS4xJP&#10;9WUzG0kSK5ju4a/eVUvyZGbr6x/hAPANCZrqnay9x8OEwsqJj0z5nsna4OmJEeAlKz3Us+2wN2+k&#10;S0H96f8Aop2uDhImf3SYTOeRo2p7/lCNVXY5slgZ5TKcN/7EIwXzrX8pUhv7tDAmso11sdHgDH5F&#10;H0qu43eEklK1JXb2zAEiPhqoWF7xB9p8tEG0kEbXFvwT+o/b73FxHkld9FUu0X1ktFog8zGoKex7&#10;K2xsa2eFD1Wn/BgntKr5Ly52vyQ2Uu0NrDi0AAmSq+VaCzx7nRNucDMk+U6Kvk2Fx2wnBBRnIawR&#10;qf6olUrMtznEBryPhCtG2xrDBDQqbrXd3fNOWFXrPifTepB9hg7TB8dEI3NI+nPzS9VhGjpSUlm9&#10;ziKyGBvLu4Ts9UOh1hc3xQfXa0RCW690lseQAQ6qCTOH6led0n0zpK5vEaDk47XTtNtYMeG4cLay&#10;XWDDv3NMlhlZPT2ep1DDrkNDr6xuPA9wVjl9iiT7yOB5AKp1aP2bkawNmvwVt3KodcaX9JygOdmn&#10;3hCfynyKRuHl3V4gdEud4GFdobjbQ0EgfBY/2XKrfO8uaexJ0Vql94lrA1xHBkqjEa7BmbtjtpMQ&#10;GfvO/wBiDdkNcIYGzwXahRcMxw+iwk+PAQoyJiWDxJ4CMgQoMLnFg3Mc2e4Myf6qyjnU0vyC9j35&#10;LnNFFA0a5xH03O/Naz85aWTZ6QbBbZc/Stg4/lOf+7Wz89R6H01l1j+p5M2taYr0/nHfyG/6NXeU&#10;5aIxnmM3ybYsZ096X73+yj+ksj+tze1E/KOPNP8AzcP0Y/7XJ+gy6X004rB1DOHrZt381WRoB2dt&#10;/NqZ/g1a9Op13q5NbnvsOpEucfDj6KuWV5F8lzAS/wCkHGIHholVgurAdXWAe+pChzTlknfTy/7l&#10;sZcgIEI+nHHSMQyMhgrrBrLuC9sgD4pmnMe0tsc0tb2IIn+rtRSb2N3Fu5p7tIKTRePc+sifzh7t&#10;PCAoz9WFGMbdLrIjtGn5U7i81FrrQQ06gN/uU7K6nEbQ9jjq5zBB/wCkomyh9fpOBczse+n8oJbK&#10;W9TI2w2HgfR0Oo/e+ksrqGHcL/VfSXSNdxELYr+ygiK3DxOqrZbMC8ua0kO/0kkx96RFjfbxQ5uD&#10;9k9aGmpjokgklbOG2gt2BjDGogFY9T8euwsdYXWDxaQCR/ZWvjZ7LHQ0QSO8x/aa0IRI60otqLWw&#10;G1sDfuWN1F7+nvbnY4a1hsZVl4rG+2yl8bbWtr/7UY/uf6q2Rcx590acQ1yT3V2NLPWNYIiawWmP&#10;DfCsYchhLf0ncLMkOIeI2SdQ6vgYGFTlXWzXa9teNYz3Egj+cf8AvMqZ+ktVhrhlVbm7C8j2GdwL&#10;f6wWXm9HweqYQwcgw1r97NgMgzL4/wCM/wAItBpa2httQ210NbDhr7fo7LB/wf8A57U8Ix9oR4jM&#10;knWXzalhsiZNcIA6bLOoYPcK27mgh25QaKm+9tFZcP3SCUbMNg2W0sa8PEOkxr+af7TUIG86+k1s&#10;ctDhJKrSFSIrbwbETYB7qLrXTsYGeTgNP7TVWNuY0y5rPgSQrLrLC0tNcT23Shit5bFtku4+iOPB&#10;MP1Sjbk5ROjaTHYOP9yr5pyLYacasyZdLwfwgKy7HrDTNxE8TCqWVtc8u3VkDkn/AM6Qo7FSI9Nw&#10;iZINY7sB/wDIrDzqemfaHAh0DgSSugloB2OaY8OVh2kG+x5Ma6uICNDoAguRm19Ohu2ojxJJVT0c&#10;HgsaJ8ZWhn5VT7QC4Q0eICrerjx9NuviUiUIg3BaRAaCOOVI2YgGrxHxU99DdWuZJ7yE/qM4cWOJ&#10;4iClaV6W0PPttAB81q4LLPtLPSLdtepJcIgLOo2Bwmhr48GArW6e2na6x2OABoB6cpkikDV6Tp1b&#10;xUHO2bi6QN7R25Vl5z9xFNbHAcDd/sVfFvorraG1n2gABtIRT1JoMbbu/FYH/VPTomIiNSmiivdk&#10;/aKzk1CohsN2u3yJ+lw3avL+rWVt6pmNLgCLXaT5r06+8XW1EB/tBHvgdx+6XLic/qOXi52VQ1w9&#10;Ku5zg0taYcXbt2rdyvcufSDuwT+YvRf4v7TZ9Xy0Vi1teQ8biWgiQ135y6YbwNMYHyBasX6p9Utz&#10;+mPdefUtqtLSWtaND7m7toatj1gZBB+7x+ar5fnl5ssflHkzc+yIGMQBxtLUP13Mn9VeI4iCfyor&#10;ba/MH4J97NfpT8E36/ku+iIZN3H2WyD/AFf71MXPnXHf8fb/AHp/VA7OI+CY31gRJn4JDzQpzi4w&#10;KrG/JsflTCq86tcW+EtCTbtZax589v8AtSfe+NKrfk0H+KP2qVsy2EE2scByHA/lBTkWv7s8yAQh&#10;/aHDQ03Dw/R/7VEZlZ+m20R41OSulM/TtnSI+cqUPaNB+VRZfjuG4h0ebS38qluxDHA+P+9IUpLX&#10;O2YJPgJ/ioPvLQZosPwAP8UhZitgBwlS+0445f8AFPQxFtLtRRZ93+1S31k/zNh/s/7UN2djAmAS&#10;B34Cieo0EfntA7gwlYVSfcwmYdWB4tKc3UtIj/Oj+9BGfXt3ND47a6/5rlB3ULST+jcI4LiErCKb&#10;YfWQTv3ns2QPwUzJge4eOqzHZV5DnltZHmCPxUhlXOALK2/E7tqVppvhu36P4lJUz1B9bJ2Mc7uG&#10;yklaKf/U6URMSdPkn3DUauHmUIVXkgloA7yZIUjj2jh0BVAD2X2z3gfmgSn9Qj6JgeWiCcWZ3PJU&#10;PsLAdXmPilR7K0bDrnR9NBdaDy+fIJNxqW88+JKkHY9eo1PlqUT4qYbxyJKc2mONU9V+PY/2tO7+&#10;UCPyo7LqTZ6Yb7x5QiAD1CmqX3ls7JHaUzX3kQRtCt+oCSNsR+8YUH3O/N2flS+qkBbbtO2ZVV1W&#10;QXEPBlW3X3ASXNHwCrGy2xxknnsJSCkYw7uX2ED4hU7aNthLrJHmtO670sa4Gsv3tAa52ha6dXNh&#10;Y1zhYJcNPBHRaWGQzHgl1ok6RKA2qh2k7kSxte0bQAO5hD9IR9Hn85OWqFGMzQj707W40zt1+KiT&#10;TUYLgT37wptexwJbJ+ASUzBrBhrBr804saXbdhHySDSAfY7d9yTa8gmQG1jwJkoJYdS/5JyoI3Fo&#10;AHfkLB6UN3VcJvY31/8AVBdB1aiynot1jn7txaIjTU8rB6KJ6zgNH/civ/qlY5f5ZLZbh91dys3r&#10;ztnSsk8HaPyhaLuSsz6wn/JVvxaPkShP5D5Lhu8hdkteAG3Bp/OkFTx/U2yH7vPhDdsd9GI48AoM&#10;uZ6hq3QB9JzQSqIOurIne66x+yu9zAOXDUIWRi4orL/UdDRL90n5q8Ps4pAadPCIJKrXbLL20QXV&#10;0AW5I/ed/gMX+05W+V5f7xmED8g9eQ9oD/vvliw8znGDFLIdTtEfvTPyhoMx32204LG7cjNh1wHN&#10;eOD7a/6+T/hP+DXQ+oDk/Y8d/pVYtcNIHJJ93Cp9Kr23ZXUXnc6TUx3i/wDwrm/yK/5pit47bDlF&#10;sy01ydvjPkpfiHMicxCGkB6YCO3tx7f3v+gz8vhly/LRhP8An8367OevHP8AR/6nD0f+GpmVXtja&#10;51u7V3tIj4FWw21wj0CB4kpMrAj2OM8yT/EqQoq38GT2JIVMCkMPScYPurLeQwwI80g1jfb6ljXj&#10;+V/ep+m5j9tbTtd4EokPDfouHbSEaUgLGvG59jiW6g7tfyKNeMx9c+tHgANZRYsr01JPYwQfvSYH&#10;g7nNHGkRP4JdVMamX7iHPMeMDVQvZtA1DiexAH/UornEj9zXmRCBbaxkfrDCCdAYmfvSJ0U08j1a&#10;7K9ZBdugPH/flZx7Q0HdDXEzyN0f1mqn1N+EKtXMFgPM6/1lPAu6c9zAS15I1LR4dgmiQ4qsKrR2&#10;q7GsY1vqTpJJdJnwUgKrG+wxPlqs1udhNsNMlpJ5a3Uz/KVn7biHRj3OA/OAlSe4O4W0Uw9Zh2g6&#10;gzJQerZlnT+j5mXjVB97WOdWw/Q3vGxz7R/oa/5x6G/qGOAAHWhzvLQfeEzcykk1ZZNlF8McLAA0&#10;btBv/OT8eTGZCM/VG4n/AAoy4orckZcJI0NFXQ812X0zG9Ss1DKbOOHndqwN97z/AMJZv9L/AIJW&#10;mtuDpGwHUEGU9FLXVOqbUGfZXbaam+0At+hsf/LrQuoZF1VDMzH3PreQ21oAJaf3nf1vzlLzABuY&#10;/R3rdZiNVA6WP5Uva+8+x+1vgWug/ih+hafd6pEeTTz5qi3qN9lmw1ndEhtjQJP9dDGdkOd+khnl&#10;G3/qlT9yO5ss9Om+z02FxPqMGhED+CzzVg5DobU3n3AqtkZLXVPc4+4GGlrQSfjqqlF1wB27Wn80&#10;nRHjFjRFN/IxenNrdtxSHCRoT/5JYpwsdwO1pB15eR/FF6pn5Pp+ky4un6ZAgA/uysr3kmSXQJLp&#10;0lOvwQWvktJtIsDARpHP5VFraRoYJ+CBY9rnmZkcyFIOcAPcTJ7pKbAOODrTr47QnDMQ67ee0AID&#10;X2RJaHHy0EKbdu+C2ewPZBTfxmMrq3Foa08EkcLd6W/C9OlhcJsMkSubrY3UCYPY6GP5K3cLDxvX&#10;b6bHQG8jU6/vKORrZdF6al+IWODTVumAIJ+EqDb+nFrvUfWfdtJbWdXHTbr7lnswjT7abgNJc52p&#10;E/1vaoV1ZVb3lg3aw2IHtPL9zfopHJPQcITwju3r78d9rWUuBdVIe0ADbxodq8/+sBI6xlieXn7l&#10;2lANdrmNqNdepD3ABzz3Lvzv85cX9ZAB1rK89pHzAV/lCZRjfiwZRUi9H9Q7bGdNzILmtN41Aadd&#10;uv0107rrmNkZAM8D02ly5H6hOaMbPD9oBurLXO1E7XcLrWuoEAACP3O6gz37shdassPlDPdm6OdY&#10;NviGAFOMmxvtaRa89yOPuQ3PrdY3cHNDu0kn5qE1h59MyRw4iSmXWx/FKV+Q5paLXCvz7FJ+0OBa&#10;4idVENyDqHNDj32nT+qT9FKthreXPIeTMk8/eUdVLsutIO55AHE6J22uedhdJ/kkqFmys73PIB/d&#10;Euj+So4xYXkt3gnXc/8ANHZjd30/5b0gTtak9jnt0gxEnUyqrd73zulpMNYSf+pR7TR6hbZa4nsS&#10;Nv4hO2DWfRBeTxP+1OqypEWO3On3COXeX7rQousFbd79NugcNSD+4P5SV3rNcA9gLo5Ej74TOIaA&#10;X7juhrGM1g+TUQhbYdoJDie58vio0keq507mgd+AUVllHqvrdaLHBsObwf6jUgBs2+m0N7DTRHh6&#10;2q2DC574MF3YA6AKcXyAa4HYmJ/rJm0VUuLyx09zEf5sJ62Pc/cwFsagOJP5UdUEs/T22fpPpFum&#10;kwhsaN3tcXSY0BJ/6Ss2CwkFr9hH5hgoIsvJc0kE8EkQI76oqZ7SK3akkc8GP7ScAlkNO5vJBlCY&#10;ai+Azc1ol0iJPk391WLdxaJ3NMS0DX/opKY1tDgQ0d9f9SklS+4TvEjtPKSWlIf/1emZc549w2Hw&#10;JSdZ2lCc/HIjUHuUgMYe42Od5KrqvXJPO8geACb38biQfFWGODq5DYAGsiEJ+YxpAHPaQjXVDA17&#10;DAbE6zzKmxtjjB9o+5IZlThDid3wKibnnVlrQPAiEtEprMSQNzwD+bJUfs1TGOdba1rmciZn4IJt&#10;uJ5B+CjZVfaJ3bW90iR0jakzTjPc0MfO7kERBStpxa7w11xDAJPx8EJuOxgIDzJ+Ch6JHcO/rCUj&#10;4xCk112E0DY7dI101lU3ZNIdqx7h/JICe8PMN9NvxBQdpbw0k+SVnshlZkt9IhzYB41Wc66xg/Qt&#10;YJ5LhKLl5DQ0g1FrhwT3VUZDToWmSiPNBa94teYfa5w8AAAhtp26h7p8SZ/BFtua1/GvwTMvY6Rs&#10;I84TlurENrH0jLjqT4qTXVjQWBo+KkbaRAcI8NExdjvBlst+CSl66hJIcXA+JUnV7oBJAJ1AKjW7&#10;GbwCFMPoc6CdPDhNKgw62zb0m7YCA0s5Pmsj6us3df6aBqTkM0+a0+stFfSH7PoGxgImZ1KofVVm&#10;76y9MB0/TtKsYP5snxVLcPtruSsj6zgnpUAEzazQd9VrHlY/1qJHRnxz6lcfelP5D5KG7x1otus9&#10;Kprax/hLHSS0fBJlbsfRtrXMn2uHtJQxa5u5orho7gkuJUaT6toY8Oifds/2qiQyugy2tuO7MtLh&#10;6f0G8kvOjP8ApKLW20UbZLsy1wPmciz6P9nGq/SJzsuyR6YL8fDhrGn8+930Gf2FZ6Y31bHdQd7q&#10;8cGvHP79rj+mv/1/MWzCH3XlRE6Zc/qn/Ux/+i/9P/VtTl4DnOes68vyXql+7kz/AKMWw6hlNNeD&#10;UTtx2AOcIJ3HVznINDzTbv8AXcCBHA4U31MeffWQ93uc8O5Pm1J9eO529lTS8gA6cf2Vi5JGUzLb&#10;t5foujkyccjI9Ursq0+5pDgNASNVH7XeYJO2DqRogCv0/c3bM8GUdvqEiTUGd3xx/nJoJY1HJvsB&#10;EuaP3i8j8iet9k/pH2bfEOkJn494cHU5AeDzXDR/1KlaYaN7HNMRtAkH+0jr1v8AYpjY0u09Vzge&#10;IMkR801Bs3QyT4uII0+9CuqFjZ9MuYB9ExP9lQ9b0GtDKXMGgG4R/FNJ1VSexuU0FzHBjR+aNZn+&#10;snaanMDLK22O8QACq4G5295BI4aTqPkgvJ3l7SSe4JIH/RCHFSaR9Rf6bHNtp2NPB7nVB6VkV13s&#10;cCWkGPHQ/FHuqsuq3WDeADIaDoVQxnPoyG7SGsn3Tz+KdfVDpZLDvcwWWM3GfYBqf/Io+MXMtZ+k&#10;a3SC08lRNhLg6G2TqBHAH76DksrgXVg6xoBp/nJb/RTovbeXBwtFdZ+iDGv+clXU54JuYx7Wna15&#10;cO3ZUKn74bfW1oH+EJOnkrJZigt9KXNPIGo14Rv+Vqd7AzrrMa6uprX5lbCa2HQOMfoZP7u72WKj&#10;9Xr+oX9KN2efVs1qtYRt3EPeLLbY+jc5vsc3+2q2PlNZksOOXNdWfaD9KPzmP2/muW7TeMp7LWT6&#10;T5gRBa8T6zX/ANdX+XzRlCQNcXWXhFrZMZEgRsP0XDzKHYdjWMe8VW60WuG72963fnb2IV4pexrH&#10;OawjUkiZXQZdNNjHU2e2m+DXY3R1bh7WuP8AJb+9/YWBZi20XelmNFg5aW8PH5r2uVbNi4anD1Y5&#10;gGJHyhlxz4rB0lFpOsD3OrqdsLiGhhGpHxQbcGxoBcHbWnRo7eQSyXOZc1vpNrMy1ocZIHPCkCLJ&#10;9XIeQOWgGB/JTQuaHU7SXgNkgRDI0ED8/wDfVMmpjHWWHc6NAp5ZpF7tr9wHBhAyS80jY1rwedYT&#10;wtajRAMEtnWZkp9p2S50kjhw1UTYdW8Ec/8AmKaprgAHWGJniSihNXAEEaHziAiMY1z4JLTyCRIC&#10;HvBd5Huj0lrSZjX6LimkpbWNULMhrQ/SCSBzAW70jHteLLHaMADQO6yOnt9ziRLXaAgwVuYlDQGm&#10;31GSYePLsopHXVfFNdbbW0tdU6iofTsje4/BpUHOsfXAFpoaAdIbJH5x/PdtVx9dzqzvtaaZ7mdE&#10;1LnOeXgfowIFpIjT830/znIH6rkGM8upO15dWXHaHTuBj+UuM+tA/wAtX+bGEfcuyfaRkgFpEtJL&#10;40H7rd49v9lcj9bGf5YgTudSw+UCVocl8o8CWvl+Yup9QPec+p7d7B6bg2CYPun/AKK7ANo5bBcP&#10;l8lxH1GLhdnhkkvpqkDk+8hddj1io+6/0v5J9x+Cj5k1mlp2ZMfyBNc/e8FzSP6p/KmrqcwmLNvc&#10;SRp8VFhtvJLnS3+U2Ai1UCS6WO8Tqfu3e1Rbm1zE3XMECxjiew/ioll1vuIgDSYJaVK5kkMbDZ4k&#10;Twou3tLA6x400J1Hy2IqWjY4GwOft4cBA0Uxkk2Fz3bw/wCgwfS/zfzWo7rXBobY8RHeB+DkAWsL&#10;trBv8w2P81zU7bqhjYKnHdaA2uYLnHUH93+Wmsur9voNhrdPVcYP9hn5qJLfomncNfpSSP6qEzGx&#10;xY57XbGu5Lz7RHZv5zkaPgpY12vsY+qyGg9gQT/5JHuN1R/QtbY+NSdSPHhAtZZY6MR7IHMnaYUh&#10;jXAyaxoNZJ1To9aQVmNG822sDLOAGmT8kSj0L8ghrIczkkeHmoPuc5orYwsLdYkAfN6Lh5NAb6JI&#10;eHn32AaE/wDkU4IK9zA8zW8lrT7hOk+COAQ0lu3T94yh76PWkjcAIrYNB8Sn2sL9SZ7tjT5JxCF3&#10;NtEPe1pB8v7k7g305h08w3RNvduG2IGjp7D+TCd5DtQ74cpqmFb2VQ94c60jRvO0fyj+8iVkOaXA&#10;mXGTMoJdZuhrmz3JI/CVYYfaXP0PlwkCliGl5LnRPkkiOrkby51UeQKSKH//1ugLGge3UdphQFZA&#10;8vCUmCqr21tJ8iDCg+7QN2AHvooSK3VaQ12F350eRSfjukEPJP8AKGihXbS1+20ETwdYRWtxJJbc&#10;+DyCdJS0TqgNd7Xcg/Ap3MeW6kT4Sig4403h3zUDW0mRYD4aJtJCJtQ4AcCEUUiQSTpwCpimwAOa&#10;6PmoOGXM7d48QQUyq6JXfQx/eD4jlDdjWBsttJ8iiB9o5Z8VF9gLCCwwdE7RWrXDbXH2vAjmVG0X&#10;MECwEeSj9mrLpY1wnwKT2NpYd8geeqWq1q2l9rgHAgDuoPArENZu8TKG59QcX7nDx1QrbRGlkN8C&#10;nBaVu8gfJRgnsR8UIP19twHkpNuPe0Eo2pIKXnwUhTbGhEJt7Tw9MLHN4fr4JIZkPYJ2ynq9PVxA&#10;n4KLbXu+kQAnfY7RrQCPHxTTskNbrbHDpheG/nj5DxQvqXVXZ9aenix20BxeO8uaPYz+0tDq3Tzm&#10;dOrHr04hrcHONziARBHt2h/uQ/ql0n0frFg2DNotNb93ptY/UR+Y97Wt3Kzy/wDNlUj6n1h3Kwvr&#10;hB6OATtBuZPylbrlgfW5+3Aq7/phGk9im5PkPkobvGuNkfoDDzx8FZrsfTQ1lbd2VadjJbyT+cjs&#10;sftmGtn84iE2MfVuflTs5qpd+6AP0+R/1tiPw7BHJlM564sI4538t/oRLDzueWLEIw1y5T7eMf1p&#10;M20kCrAxjNjpqY7nU6ZeV/Z/malfvNdYrxcdxFOKNoDYBJH0naofT2Nox7M/aQ/IGzGb3bSNA7+t&#10;Z9JyQeHNMurrPbTU/ehz3MnJImzc+/TH+j/jfPJvYsEeU5aHLx+f5s0v3sh+b/vEP2ouadzHc/Tm&#10;SP7IRhi1WsB9cAHxBBQm1NDw4WlpI12gO/IrVX2UA732P89pAWfEXvX1QgLGUD02HcXH6YBn8VcG&#10;LupkPl3k6T/mhDd9g2O2OdPg7QFU3EOc1oAkfRLf/MUtB0B8lbtmuzdaKyD4ECJ/rIpblUu0DHN4&#10;BkyFXAeQAaST+8Jko3o3Gok76mga6jX+ykL8VLvtJIgBxH5wMD/pIXrCwuYGwWaucYIP9VDNIc4e&#10;kTYwGH7tPuMqGQ6qqxrWBrfE6kf5qBJ3UyuOKNSwudzMapV5THMIrG3d9EEdkqAS5xtpDyeNxhv+&#10;ZCrOdbbcS/21N0LqhP8AYH7yFlKY1GvFNZb77j7rAZkDVZGY2luRXsHqPGpP5v3rU9agMI9O2yW7&#10;d7yAAFTysWkVNdS5oaD7mtB3D+0UQUFM31b6v0tmwsESO4/qfnItdbm1uNTS8xpY/wB0f2VVxrbL&#10;Xuqus9DHA90H3E/mfynq27IfSTtBa3hpdrP3e1A6JQ31XmogtcDpLyYH9piPh5bmAtymOsqgem1u&#10;pn997lbaMy6kO2bWEe5rgPd/KklZthsxrfU+jMkNbJ+RhO7HVDoMyA4uJaaiZLYbMfydzkTpWXlY&#10;uU42B5pt/nHEzx9F9aBj9TF8Vlrt/gDx8XOG1GtscNv6Iua4wYI0T4SMSJA/KggEEEbtvM6ZnX/W&#10;HF6rRa52N6JqsDXBrdsTWz930brD61u5nqetTX6av5dDMxj2PJfQ+drwCXVuHt9jfpdvfWs3B6hj&#10;1Odj2W7qHmdwH82Z+kP+D3LdrB27H7CNfWPA2x7Xbv6v+EV454SxgmJIHDAxgOL55cHqDW9uUJHX&#10;U3837Hh8zFOLmury2Fl1TdrHDh7CfpNf+45DBuNZ2lxrH0Wt4C6RmX0r6wYRONaL6GOcGXH2vqLN&#10;HPcHe57Xt/TbP8JQsHPZfhNdSRskbmWMMse39+tygzYZQlY+U/y1ZIZBIa7uE/23HSBMkRwq+Q8A&#10;AMgD8Ed9L3ODyXOJ581WynWueGtY1seHKCUYZBJEkRprJJTte9nB93iRpCGxr9JaXHvH96KWtPDT&#10;I5SSuHTyA6VZaW7BLdeICrM293R/J7lWa9ziBAJPJ4TZKdDD3bG6uqadBYOR/VW/iMposbj05EWN&#10;aCX2Au1Ou0arHoZfZZVE7WuAayQR+K1KSX3usguawfpGtAHf976TlXkdWQbOjHqEtsua/v7NNUMU&#10;5vreo1gsb3JIMDyRR9nqYf0YAf8Amtmdfh+cg1zXP+ABk7S47o8dU4gGr/A/98phcxlQ2sY6HubJ&#10;PEzru/lLlPre0jq9Z8cdv4Fy6fbS6w2Ne97g5u1xPtOsLm/rhH7Uonj0CPmHFXuS2Hmw5d/on+oQ&#10;tHUMt1YkjGbp/bC7AVUuduvaG+bv7lxX1DtezrV0ah2M/wBvEwWkLuTTU47rqQDzylzQvKfpvsux&#10;/KEdj2Ne01use3hvG3/NKKG3OaHxoNYnaPuTEYjWENLmntoSgki33i0y3wJ/FQbb632Xs3Pa4lwa&#10;XOOm2dPjKZrchrCWy4eTm7h/5FMLHtfua9oqPZzoJPipuvuI9OmsHdzaSB/mtEpAjrf0U1hDrS11&#10;LgTx6g3An+urraxSNz2sY2JJnaAqtjM7WXN3DTdIk/530UBrG2XbLbg23uI3fJIHh6HXa/Sqm0c+&#10;rcBQ42P11AG3y9s7nINuNk2H1tzHvHiIjyRWtxKmmaxYW/SIAkFRe+myLDc6kN4bMuIH71bfa1O1&#10;PzfYEeS+O0QXENJaQbCPotRW32PsJa14A0l3ef3Qq7ftGTYBW6KAZDHN2z57v3nK0+x1RIrZuucI&#10;AB+g34/6Rykx7IkkF9W1zWuL3DQgAaf99UMZ4c8MIaRzt7/9FO1r66QS2BxsiTPhLVFlrKgWMDa3&#10;HV5I5/khOJ1Q2Hup1NjWgN7hMXVPEEmOxCGH+owNDhufwNJMeAUmVPbWd41PjqiShg1jACBZtniA&#10;kyraZNp8AUZjHbYkQNY7piySS7dPh2QpKMVPBhrw8nx5RaGvYSbBtbMidfyIYZs5AAPM9vmi4ps1&#10;gjb25CQ3UqwA6tknmdZSUrH2SYEeHmkj1Q//1+gdlXQNNPgoOta7+dBP5VL08rltzQT22oYZkB21&#10;1oPmWqIkqFLfofzZJ7ShOjXQFGLcrWPTI8e6iRkR/NMce4TFyEis81t+RKm44oYJBGnI7KRcRO7E&#10;PnDkEZOI8lnpWscOQRKH8tlIm20Enax7x4mVJrKtSC+ufMoosxOB6rT8Ei7Gcf513zaUvsU13vaD&#10;Ave13jBUni8M3My/jIRx6BBDLzpyCEBxBJFdocfhCVKK9WSQ2LLmuPiNFHIvL2EB7fKUwYW6ucz4&#10;lAyH07fpVk+ARQWuK8p9kbWlv7yFkV2NAHpB6nNcaGD4gqvca90Eud5ynaLWBH71TUx+zz7qgT/J&#10;5TimtwkOe35qTa9p+mSPNJSmmiP5twA790vVxGu94cB2BUy1vIcR8VFwgg6OHgQkpf18MakOAT0s&#10;wbrWk2uY0HWOU+/dHtafJWaG1N09ConmSShLZQavXX44xGml+4GyIPgAl9Rnep9acQE6APMfAIP1&#10;hcwY+PtY2ubHSGmZ00Vj/F0z1PrTUeRXU93/AH1T4f5q/NR+Z9Z5WB9avVGLQ2siXW8n+qVuyQfy&#10;LD+tNtQx8f1NwiwkbRJnahl+SSY7vL5ItrYQH73OIYP6ztEb0C+2np1Wgs/Rl3/BsO7Jd/bs/RoV&#10;YqfmB9e4sx2Gw7xBLzpXorfSg5r8zNf/ANp2/Z6p8ebD/ascrYj7HJY4fpZz7mT/AGf/ALD4f/DW&#10;HlIjmPiUsh1x8lDTt7023bZa+97a2RRWAxhdoIH7qqj7K2fUY/UyHBO2vJ2hrr9zDrDdSPvQ9hDi&#10;PUB7gPcBHxWPkkZSJ7lvTlxSMu6Q2YTwfRa4ngkolLGASHuY/XkAhVTZluIG+tw8BA/IrFAvENsq&#10;O3mRx/nFMvXb8ENtrAa/0sPB0gAFCJrqBFLw0/uj/chixz37QHCNdRp94UDfjVktf6gMzLGg/ciZ&#10;aftRSeq+0SX1k7uSDBKcuZJb6Joc7g2EnT+Sg15WDZxk3A8EQEFzmPmLHG0HSdRCaZV1BTTbqvDG&#10;mtgBA77Z/KhhzKrdza3Fx7O118YSrfawEF2zSQNp/Kp3DKDG5DnHQFo8kLJHl+CmVoruc19ji3sa&#10;3GJ+4qtY3Epaatga53Mbjqkyy8Dc2przP0oBcm3mi/fYHGRIMSRKV/79KphXQ5mPtstB/dZoTCq2&#10;hxEw2uvx5/znKwX0ssNoBE6tBdLiO/tKqG1rrgzcGscda4kIWpJlUPNYc4sJb+dEAfGxGoZiuxH+&#10;r7n1DUSY8PY785TqLBQWZLyancVjSf6yqvxH0PN2Kay3mHkGB/JlHcd0N0+rkU+mQ6trY1sMf9Ul&#10;TReHWDHJJ43aH7nJ/VIqqLdz7HCXuIl0eOvtVin7TtLg92o4Mj5NRG/W/BTl22XteQ5xc8HUOmJ+&#10;S08S+yugwGWvdzJ0BhVbG05djmn1PUGgEcecp6zZQ7azbv8AH6Mog63amVVeU682lgDjJdoDor2N&#10;1SmipuHm7xU+W+qRO0Hljo3foHfQeqJL3WF92xpInkwSeyr2enW8tdu2ke4NOn/knJ+GZxy4on7V&#10;s4iUaL0GB03G6TXZRhjd65Nnpv4cDDdgePpenU308b8xiLldIxsnE+z5JIosdLDHvqdHtc1zfa3c&#10;76f+DtWPgdUFDW42XW4YU/orSZNZ/s+70Xf9Ban1h6tf03pd+ZiNByjsAc+XVMrJG7Kds/nKWt/d&#10;/PWh7sshhwwE+KXDk14ZY4Sj81fp+pqmPACOIx0/wZGPZ47qPSsrpt7qsqyQ7Wmxv0HtH5zf+/MW&#10;Jf6jrSA4PHYQvRbGVdR6Gy3Oxnhl21z8YOaHY7nDduqsaP55m7+3/N3LhesdGyel3M3v9XFv1xcp&#10;ohrwPzX/AOjvZ+fUos2PhJrUMmORkLPk1GstafoyPCYUyXNGg5/NUDv7OiPHVN+lJ+kD8e/wUTI2&#10;K3NIkgkzxCuYhY+9odAB5J5Krsc8VbdJ5MFWunANebLWOc3gbefko5HQpG7sdOZQ3K3GxsAGOJWv&#10;jY1Ndc1bm7p1aZlZWIWbX2VY5ZYCGtL9eVeosIra7Ja2oHh7yQf7LWqAaS1F+LJ0bzKrGshlm0Hm&#10;dT95QLenWXtOy33+DiTx5hRGRQ6BW59hnnUD73I7LdNhcHvOkV6kf1iPapPSRR280aoH4r6qGkiC&#10;wguIJI5hcl9aTuyca52ocy1g/suXVZtmSyp7LG7GEQO5ifJc39bMdtdXT2Tr+kk+MkOKuclpoNKL&#10;Dm3+iD6nWBnXmMMRbTY0EmOPcu6NtdYkMc9x7NduK4H6qnb9YMU7dxHqAN8fY5d/67C2Czb4giI+&#10;aPOGsvmE4vlV9p9Qe1t9btQQACEPdS8AMIDp1G0ykKWvD3VDa4camB+KnS251ZD9pPG+JVa5HfVl&#10;0Q2jHLfdq75tUa68Q+5jbG2N1LijgZB0Y5ry3kFoHCGW2uJaYY4/SIBBTa1uh9imctbFl1xAjTQk&#10;KL8nGd/Ntba4cEN0/tfnKVDWAuDhucBO7Ut/6Sj9txaydQ6OwboPwTxLQaiKKWrtvM+vSXiZYGgN&#10;DUM4Rtl73Oqb/KDZ/wCjtRGWOyH+0tAJ0GskfFWQ1jGlr5cO4dqnRAI1NjxUUNeM2kCpxJubqWOd&#10;rr/J+k1Ss0G0VuZ4k6j/ADlCy6p7y/ZvtnVxn8qhFbnkPJaf5I0+ClBoUFvm2ftN7S0uh7Y9pkbQ&#10;B4JOvuuadtLXNb56/cnDq6xqDoPCUGy4l/tAaX6SRx8ESgMQ+p41YHnSY0PwV6kVtaD7qo/lSFRd&#10;huZpWS08l4Jj4d9ymym6tgDXl3ibIH3NQ26Jbj3ZJ/mrWOYe0a/fKB+sNftNwg9nNB1+ISFleg2S&#10;fztpgKLaMZ9hPuBjU7tISJvZVM2uvfO9rHMHLwYOneFYbaKafUtG2dGtHLln+jRS8HHbY98zvIJa&#10;PxT+pc953WS93ALTP/mKAlXiqm4b2PaHElv8nUn/AKKSrB2TU+CSBHkR+VJLjP1VT//Q6F1rG+6d&#10;FIXUO4eCfBBc69w9N2OD5KQJZB+zgEdgJUNqASF1J5cAmOzs4IGQxj4Lqy133FQDKAPcHt8wgSls&#10;Q2f9uqW0A+2fJCccLbDnuYoNZj75F5jsCE2/JIS/pjoR8036X90FR20T/SiPuTGt/NWUAPAiUrSp&#10;7S0F2yT3gKuGF5kN2+ZCM92W3/CMcPiq3644yNsHvKQ+qCvZjNsbFhkdwqVuHj7i2prJ8BKuhmeO&#10;dpB7gqtazJDj3PknDyK0tKyjaeQI51VS1gcZZcGn7wtBzb2Al9Zgak8qoSx872fhCNIYVVWAT6m7&#10;zCk4X9nfeE7X1j2tEAdgnIqmdUkI2fbC73uaG+IUbXZLPogP8kfezwUXCtxkz96SUdVuYAbDUNrU&#10;9edle55oInSYRnOgBrXnaPzVYodugEhoHEidU2WyRu5fXg8YuI58Avc4gAa8e7crv+Lps/WqrTRt&#10;TzPyQvrc7aMOklhMOfubz2arH+LUD/nOJ1ih5lWcP8yiXzPqpAI8vFc59a63vOHUA5x3vcdv7oHK&#10;6M6aj7lzP1zttb9mNIkBlrrPdED2tn+UkYGdQG8jGI/wpK4hG5H9EEvPsuZVi3ZT5IssJEc7ah7R&#10;/nq23dh9GxKT/O3k2v8AE/nKjlgjExcRoM37KyfDe7e7/oNWh1d+3MbSJApra2QOCp/iuQCcojaE&#10;Y4o/X/12j4QK5HJmPzczklL6R9P/AHTD7c9reamgcktKEbqbD7n0y7gbD/cmL3EQXwO4jREALxAd&#10;uH9UrGJbAVW1lZ3Nawnxa0/9+RjkOLDUXvc066aR8EgXMhry5jToDsJRLKmPYSza9w5O2HIEHolE&#10;yB+dYG/eVM2W7ortAZ/KYDr8UH2Ncd4c1vdrTCJ9mxbtpZkOr8Q4A/cmgnp+amfo3O9xyGT3G3an&#10;azEYIDQT/IchNqorLt9urTDQRuBH7yVjKXaNDHA/Ef8AUo/QfmplbRWXfRe5v7oMpA2VbmsBFTuW&#10;6uH3oYre3+brYdYkPOnxD4Q7cm4Q173RP0KmyEPwS2Ka3b/VbaKyNQxxhDvtsucXeq3eefAkJq8i&#10;8NIYHhp7vTC4f4V1UDsSNxP9lLpSFnFgx7HPr9a+Ia4dh5KluNZFr8cvJEANHHxeVcZbvcdmh7OY&#10;YhSzvVur2Oe6pjdeJkpBTVZbhhw9awzYPY3WAjGqjVu8TyN4Eqq2yltjWmLbNA1zgtGmpjpbcaS/&#10;je2Q5o/lT9JKuimrj/aQX17wWH6MztCttry21vplx26792mvYJmUUEOrc173N1Bb9FUjaxlxqf6u&#10;8H82fuRCnQa/Lqr22fT/ADH9gP6n0noV/qXMDXUbtJgjaSPENUsfEdZ+kN1jLW6sZbugj4n6Slkv&#10;fZa2u/IDLD+eB/0WsR2GqGOPm1egPXYBWwwwQY+8qndfiOsG9r3SdXFxE/yWyjW1XYxl7672P5Do&#10;j8EK71y7efSsLtTxAj4J4CCysefShztrQfZJGgT9I+sN2Ff9kyQb+nPOro3OpJ/OY38+h3+Fr/t1&#10;qDsilzC/0Q2zbDywFxIH7v7qwnjGe5z21XtcTrLy0f5sqbHKUTxRLHOIkKIfSqWm3JZ7pqLSarK4&#10;Nbqj7tv7n/f0TLwcDKwrKbcdr8S0BllR9rpb9BzHfvt+m164fon1nr6RtqvLzgOdPtndSTp61X71&#10;f+lpXQ9W6dmdV6h03qONlAYeON7X0vgQff61P5m7Lb+rXet+jrqVzGZ5JxImPbEZe5CQ9fEfVCpN&#10;edQB9NGxwyj8ryfXOg29Ju3Mf6+A922rIb2cP+0+TH0L/wDz4s0CHg6x4L1HILcpj6DWMmsgVZOK&#10;7gz3Zx7f9HeuJ639XcnpVvrU7rOn2Oiq1+j2On+ZyB/57t/wqhzYjGzEGmWEwQLI1ctrHuJMxHjo&#10;tPFd6WN7pc1xnTSVTFNpcA6sO8CeFr0+oaxUavhtE/8ARVTIaDNHds4r6a8T2ttL3GYa6PIbj9Fa&#10;L35I2tsb6dcaeoQZ8dPc5VrqbhXXW5pcG/uz/wBJqPWytg9XIaZ0AaTue4+TXKPW+34favU84QbL&#10;7fWjUV1sIAJ/dj2IlYGW2KGOa1vJa/YUT0ca2sOL21k8tfLYHjDVQyDcCKsdzSz94Ej/AKCJ01NE&#10;Htv/AM5QT2YYbTaHElwHtdvDohYX10A9LDfrDXuaPuDlvVsa3HtY7ayw1Haxh4gfnyfzlh/W7Xp2&#10;E7/hdfmxXeRrWtNWDNuPJyPq7a9n1hwXMEn1XbQfEtcvQBl3WNO8src4SRBcY/syvO+hObX13Af2&#10;beNDrqQQJXoLLALD9F2vDW7QD8k/ntMkddwnD8v1Z0W+q73MFgbpuHt+XuTZNlYdBDmj93fp/wBF&#10;RvbaXFxoDWc7iTr9yjVXj7/0ga2RrtH5VTs7fmyrMfQ1hJeQZ0gSPxRWvvsbLXSZ0JaRp5uQn0Y1&#10;Vu6trG92mefPakXg/SynkH8xpBE/KEBpvX0SzNAJIt2FruWhxmfgp14/sltbi1h9oaNSfmmYy2t0&#10;sDC4cbzr+CZ9mW92214aOfaYCeCB0QzNd27dtNIMbidTCHox5ILXD95xUQ68WAOkAn6UyUe26hkM&#10;A3vPO4J0Teu3mhhTWdX798nTarNU73Fw143O1CFXttj9C3TX2+38iI4iIiG+BIIU0dAtKrnekyax&#10;Gsgg8n5KFFpf9Mz/AFhKk5htADLBp2j+IUBVc0+xrQRyZlLqpPbbUyA4tbPEiPyITQLnO2AlnYnU&#10;E+OqG6ol4feQ9xOhnT7k1mTUw+xznOPZjTA+OiRPfRQCQstY3Zr5GAfyJzW/0odoeSWg/iote4Df&#10;LjPE6BTLH7NxcfEhNSibfseIO8H6RPKn6hs+g0s11InVCIrI1Op7A8f2USs07NrXOa4cSSE2ypf1&#10;K2lrbmzHhr/0UktXe0uhx4I1lJGyp//R6Jsk6WApt9zeHtJ80AVs3H2afFE9Np7fiq9lKzrMgu9z&#10;WnzlOLbtsw0HwCQqjtKYtadBP3I6pQXZF8x9m9UDvIUq73uYP0Dge7VI48Gd7x8EwpLXfzzwD4qM&#10;2kL+pXw7GM+cJ9tRG0UwD4KWx3a2PiFINdGtg/IlqVNO2ulog0mPJVXHEaeXNHhqr9gBMGwH5oT6&#10;3DVpaR3khO6IKCOnPYSH2A+IcQqb62GfRuIPYu1Vu4WbD72T2CqbclpENY4HmNCiPJaWDq7Gt92X&#10;B8AP70B1biJbYHO7lynmsLImn1A7vPCA3HqefdQQBxronIZenbMtLAfhKXpXTO5unaEJ7MFpLCxz&#10;T4iUq68Yma3v07Sf4oKSbMgyYZr24TBt41sr2j4gpOaxxn1HN+Ck1rXENFpJ8CkpF6ZuJDG2OPfb&#10;2WhgYzbLmgU3uazUjcBwkxrmtAqsBPeTEK5Q7MZVtF9TC7mR/wB+lMkVwDgfWw1/ascsa5kscS1x&#10;B/O/Nhav+K6oO67k2HmrHgafvO1WL9Y932ine9j7Nh91egif+qW3/iv063lE9sb7vcrmL+ZC2XzP&#10;psxoePFcj9c7B9qqq7OpA85dYP8AyK6qnIpyKfVqcHNkgwZ1HIXG/WWwW/WOrHmQK6ifvc9T8mBL&#10;mMfgeP8A8L9bBzkuDl8p2qJH2tdrPW69hY/LKQ69w8mBtTf+/Il1bsi6242VsD3kguM+XZQ6STZ1&#10;PqWX/wBx620MJ/edNj/+rQ3YlA2ue0HvMOifMAqn8SneQ/3j/wAz9W3eXh7fI8rj2PtxnL+9P1/9&#10;2mZg2ESL6nnwDoSOPcw+61rRyPdKi23EY3a5tYd/VcClWcK06FrfIbgqFg9vtSlbVkuMb5Eczz8F&#10;I0WtOrnGPDVQNFAaXG+B2iZ/FTrOMAIyHAD6U8oHx/NKxeyILHW+ZBCY+m1270THYTorB2x7cpwH&#10;bsl6Vzzrd6tfYOEmUiP5aKa7rankOdUZHcH8qk3KY3SutrXHSRyiX1P2H9Xqf4hx2yoHe5gcMdjN&#10;vDWwT96Bsf7ytGFgsueHPDg3zH8U78WrQseWkfygpvcNnuqhvcjcT8myhv8AsQ2u2WNb3JET5BCx&#10;vv5qR+1pALt3mZKk2h4HqNZW7bwQ0CPvUyabgGVvLWAfSIj70zMTJOtb2ho4h3PyKQ3018lIz6Ze&#10;PXqNY/ebIamfRjvJ2+o6tv5zHbh+KM7CybHEWv3AfyxH+aVL0rhWK6q37G9gQAfu+knfT8FOZ6NV&#10;VodVaGxMusbJ8gFEMc57nhweD2ENk/ynOV7IrL2FjKCwgTJ/iqP2d0bXDbBkt3aH5FIqCZhyHWBj&#10;z6LAJB3yP85Rybawzfj122Ws1NnYn5qxXR061rQ5xY4akghw/q+5Fcca0CkNf6TTo4AEj/NRA8Rq&#10;i2riZuZkWbHue2yAHF3EI99lFJh+6+wiNwGn4e5VMvEvpt9Rlx9MRtP5vwc36TVca61mMH4/pW2O&#10;+kdxafvhKtaKrR1XssGx7mNYPzdsFU78jFba4PY0wPbt9k/13t+kpl1ujn2AWEyWjkf2lNpfoSWX&#10;OGoDmTr/ACinx00QUAt9ah0Btdbf3CWifh+csx141bve8juSIV7Oc4nbcwCyzswDXzcqRxqK2k6E&#10;ns6S7/oqWOyw7tXJa5zZ3867eVrfVrr1nTHfZcv39MtkPDR7qXHm6r/g/wDTVrEyLBO1m4RyeAhe&#10;u8CPULQeQeCnxnwSsIlHiFPsONGzfS5r3uANL267mH3Sx356ov6v0rI6hf0VsXXARk4xH6J5j9NV&#10;S93t3Y/08jZ/NLi/q39Zj0xww8hzn9Nee308d/8Ap6P+D3fzlS6/D6NgY/Urer47992WC+oEj0yT&#10;7n2V2a+3J9nqvYrOERlOWX3JUYRh7Mj+rjKP6X+E18nEKjw62ZCcd3mOq9CPTeoVsHqPw7ifRsa7&#10;dtcPp49zv9JV/wCCK1iVkZDWV2uDt30vALq8jFrysZxyK9tVga22t/tIM+1+4btr6f8ABWf2LFz1&#10;mDmYHUBUWhzYJpuEw9vYlv0Wu/kqrzOExPEB6Cen6JbGKYOl61bdcT6u9uaGlo1JbIPk50J7eoVv&#10;c0tfW5w0l+5rZPg3buQmDqRmQ0wOC4aT/WRqS6qHXze46QIICr69NL3Ov8WVi0ZZt35jBaBqIAAD&#10;f5Oqe2zHaZoosD5ktaYHzco77rHOb6QqqGvvHA+Sa91TA3bsJI9zo2x8PzkDpt9st0rEsc177Mdz&#10;XOaYdGnB7/nLI+tI3dCof4W1mfPa4LTZk2z6FF1lhfOhgNGnms/6za/VtkDh1WnzIVvkj83gQw5t&#10;w830hrndWwg3n7RXAmODPdemOB9RzqxWRJ10k/cvK8Z5rzaHgxturcfk4eK9SdQ1r3OFe3WRDhrP&#10;5ym50HiifBGHY+bG1lu5rn7i3UFrCR96ZtJB9lbpPAdop1vqYY3O8gBJTPyrGvH6YNY7Ru5pJ0+C&#10;p0NyfyZkfpbbP0lbd7jM9lF1Td0Opa4OkkQQ6B4K059juXsI/N9pBSa5zSTq7xgGPg5Hgjt/BFtW&#10;yrGbXM2B3ZgOnwUscQ0PHf6Mwfyq16ddsHbtPgTKi+hnqbXAQNQdf++p3t62KVaOw5EAkh7T3MKV&#10;bHlrg1oiJLg6fwRmNpeNoEEdpS9NjSW2N2g8EEfwTxDraLa7XNrg2TtdyQ2UvRxQdQ4g6t5B+5GO&#10;ys7Q92nAEx96ci15lrp/CPuTvBDFrSGxUAzzciMDg2SQfEgQg2MvsIlpcRwB3+9EbW/Z7w5h7REo&#10;Xrsli9j3mWNBPiD/AHoWy31Jslm3tuMFSLNg0ss+EAIleUZ2v2+QIlC9ddFMC60vDX1isctMc+aO&#10;62sNALmuJHCTnOcJewlp0EFQFTS4H0yGnUkAT96chC9ziIb6cHWGgEj4qLw54BskVDsz2z8VcbRU&#10;DvGnxChe6lxAkT2Q4T1KrQE1NbEOLTwI9w/zUlZx2uB3NMgd0kaVer//0tV9jwJDdfhombdkPGrW&#10;j4SnsyHP7kN8NEmWOGokKqvpm2wgH1DHwlDdkOk7T951RDdPLj8ISFgjQifAtRvxVTFt7o1dHiJT&#10;+uI5Mp2lz/p7GjxITFrR3afghSl23vdwXCPEApPy3jx/zE2m2RWHR21BQ7ZaPdSWg990pBRQW5FJ&#10;M2GJ7bCpVW1ubtZtLe2hCidgdqSD8ZSL2tH0yitQZdGOSCQGk9wSqb6cYHaLyxw7BxCtX31l2pJj&#10;vCAXY+4uDdx7khOWndrPxYeHDJe5v7pMhTEtMl5ISc7c728JgAXQXCUdFMW7jM3RroA2VKsOB1Id&#10;5kQpCtvO8JenrO4IIXc1xGgEfip041xcXDaQOEP0gY94Vz0Xivay0g+ITZSoLohVWPdY/bZW0jyK&#10;V1Ne/bZQbWjRjQUet7q8c/TfY7QOPZDoxci0zPHiDyoiTbJTh/WqgY+bi1MZ6LRQCGc8ucVt/wCK&#10;ts9Wzv8AiAJ+Llh/WkWs6mym4+6ulh8vcXOXRf4qq5y+o2RoK2NnzklaGMfqY+TF+kn6HbmdC+q/&#10;WTd/O4uRY8DXl7/NQyXnI+tBe7Xbi0uJ/wCt7j/0nLsesdLZ1PpuVgE+mcqss3gcH6THfyvcFw9z&#10;XY3VesXF0/Y6fSa7jWtjWz/0Vb+HQHu5J/u45f8APMY/901Picr5fgG8zGDZ6ObP2Lk5Vf083Ke5&#10;v9UH0x/0WojX52uoB8HAKOFU9nScKmre3bWwkxpJG9+3973OU8hlxZNlhdPiyP8ApLI5uRlk66D/&#10;AKXqdjmQIzEOkIxj/isTkZIP6RtZ8DtEold7XCSfIANH96HW4lmw7XfKTH3J6m4zz+ksaD+61pBV&#10;YX/vsK9rbXO3sAdHYwFAOZu3W0tDuBuM/wDUq0GYjQSLB8+Qg+rhssBD90cjaUiK1sfalmxgfLfS&#10;aWnuGmPvURjeiZoY8HuCYb/0iiHMx7YaS+BwxkgfFOz0y/T1JH5rtQlofFTAuZYNznWeBBIAB/ko&#10;TmVVkD1C12kE+4fgrGTsc4z7Wt7yoUn9M0tPqRxwmyGqgkrrtuaCx9NjfGC0/wCaU5L6vbc6iyPz&#10;dQU2YCXbaxFj+w4AVcVua4NyALQRAhxBCO2n4qSB8ukCBGhaAR8E5t3AtbU57iI3CAPwTtxbMfc6&#10;shocPoF3b+qqjm2OfuaSPJuiabCQ2TVjFk2VPqs7zMHz3IYuqZ7ay9ms6OJUmW3s/Ry5o8S2SoFm&#10;U1xcHjaNRrqZ8W/mpaqStdlWsO3JIYNRIH8Pch3B9gAFzSW6Q1pAhEsvosbLqg5/aXd/+iq5svNZ&#10;ioAOOu0+6E+/G/tQhofbXcCa6S0S0F+iutNjg4PpbUANXtPM/uQs21npEB7SJ414+SPVYyQLLHOk&#10;QJ7JA0pM19LNwbW5xJgvnX4an3IbXVUWu/RPYx/NbnaCfz2t/wC+Jn2sa3eLXBoPJbz/AFUHKqfb&#10;jPya726djyURrog6JrLMYOHpmwk8xB/FCuLuXvcAeAR2UcPOY6iDZLmiHBo1UTeX2aEF2u0uOpKk&#10;WtDIsa9+0wY0JgjRDnbO1rYHDtVK9znWOa8gaxA5Q9jmhzhU1xPc6n5NlSBaWjda91hJifAGUMFx&#10;kvYYHhBU7a6nklwgnsBH5FFwDeDAPACOqmbC3cHNa4fEA/fC6H6v9eowCMTLc49OsdIcdDQ8/wCE&#10;r/4F3+FasKms7ZD4J8YRRU5uhcHT25RjMxNhBFvpfUep0dNwLs+1ps9GsBuO3X1N8Mrh30fQe53v&#10;t/MVTpmY3q3Sm5bmurpsLt9QBc5rwTW52K/dtfX6jfY9n8/UsfoufUKGdLz4soLSymx5jYHfSxnu&#10;/wBE/wDwf7i3semrH2YmK0UsqO00a+5gG1nu+nurY39Bs9it4BhOOXB/lJSlMTPH65fo+pry4xMW&#10;PkrWOnp/eab8HHrY7dcA543seZO5p4cxTxQ1kem0MbEF9hifNaNtNQYN7ppdJ3kNIZZO5znfufy/&#10;8H+es+9rKyW5NZLhBG3gj80sP8pUsuAQqcK4DsR/3zax5RO4n5h0KK31PV0sbs1Pt1ny1+kpPofe&#10;w2VtLngwf9YUWvo3SzHewnhxdAA7xKTn1Ha1mTYyNTr7Z/rOUNg3r+P/AHy9asFoNbmjaPps+ifw&#10;WR1w7/q9YezXMj/PhbNdTnWfor2mzsTqP7Sy+qVx9XstrgHFgJPcaPVrk95MWXo8YYY9pI+i5h/E&#10;L1TIewSfXra48BzZjT87aV5S7QQTwBJ8pXqjYFdbxjh+5jYuHDpaNY+krHO/o/VGHYomtvLS87LX&#10;fmhoLW/E67lPGFzd5cxrv67iBPk1EY6p/wDOUa8F0EFIMq9zC07RxuPiqQGxtmYPsOx22obj+4ZH&#10;/mShXdYwby124ct4Hz/eRqW45LmeqK3DXTUqIxjvcW2uLR3Ij8pSo72phVmMsmL9SeIiPv8AcjEu&#10;3yy8lv7u0A/5ztqkyu5pDmMbY0jV5iVCw3usArYyO8wE4Aga/tQsX3NnYyuSNC8kn8CmB2GbxuPi&#10;yIH9hyd9bLBFlLzHdmg/z2oAaysgNL2gczr/ANWhIkFKcZILv0Iewzq4gahE9WtrtRB8RyUD0Hus&#10;bZVbDuCHAQAp5DrAW0tex9jjpAjTxcfzUQTRJRomY/c87AYjQ7oKnNwdAsJn8xxB/EKhaLwZJa/U&#10;NaG/nE9mpZbtrG1+59rnAba5S4999FU3LrHVEBoYR37lN9pLBLqWub4yCfuQTOOwMffFjgSGQCA0&#10;clyTXMY1r7XS6NzyBxPDNPz0bPkqm16oLYk1l3HtiFAyB7bjuPOhlQGYXNBDGlh+iHOTeqbDJa5o&#10;8iDH9VHiRSUbvQc91wcBz20UmNrc1u0TGojlDb6fBdM6gRClUzHk7HEE8gnX7inA7KZW5TmgMYx1&#10;YnUnWfL2pJ9lrva2wuafMaJJWbvVGj//09YU1BoaK9G8aKctj6BJGkQpCvwGqc1vBkj8VXpeiIZP&#10;uqcPOConHosIMPHwMI8PH5pA/rJtzgZ/igQlEcLGJ1fb5e5L7BikibrGnsJR9zXO3OOqKGk6Me2U&#10;1a1DgVt1Zk2t8zBChdS4NAbeXO8YCuvba0EyHEdtFVJvJPs2x5BOA8FI2eoBB1I5MIbxkF2jmBvg&#10;4SnJfujaT4prA7YQNAlaGpdXk7iWvZHmEMNzQJHpuCnLe7hPYSoWtlsNJb8E61pRNOXr7K2g+CgW&#10;2boNUHueUzmOaNS5vmkDH+EdPiUFMg3YZ2BTNgI+gPiq4ssBI9WfkpgWxO+fkkpPSai8bq+EZ/2V&#10;+pZ9xIQ8et590g+UK03c1v0J8VHI6r4o/tVQYGtfAGmsz96t4m8hoGTYyNSWif4KOO11hO+ra0cA&#10;aq0y99bQK6HmTBMgJt91zx31qeH9af8ApHWxVWN7/pHQrp/8VH0+pDw9P8ZXKfWh+7r2R/JbW35h&#10;oXX/AOKhh9HqVkaF7Gz8AtGP81HyDEfmL3sSV5n1R5ON1q7vbc5g89z/AE16aOV5fle/p5B1ORng&#10;H4by9XOT0xcxLtAf91P/ALhqc0OPPyeP9/mMY/58XadWBTRWLBWWV+0EwDwhsbed261zD2EhwR72&#10;Mc9rS0y1oEgwhOoaOHPBI01BhYmY+uXgXW5k3mmfFE91zhDrwxo78E/5qVP2et0era9x7sGg/wA5&#10;O3Fc4+58nxIARG4Vrdxk2D8wARH9ZQC+zGkaazG2yyO+9oP8FN1VTxLrQR/VAP8A1KG1ua3QBrgf&#10;zSYMIhpdGtm34OgJ30Ui9Ohoip7h3MFRpNjHOLGudPiTCI2qX6Wgu51OuiLtsJBcDZGkbhtQEfp5&#10;KQPxnAepa1rg7hocZVex4fArDq9o1a0AyrjaXsJF1QI7AalR9fYXAUuGmkA/3JpH0TaOmrIZWHlx&#10;G7+RJ+X7qG6onl5B5dunUp91llkudYJ7SQP+kp2BwaHaNYO7dT/0k3ToE2hYbbLh+l3Nb+bEE+QR&#10;32CtxcJaRy2W6BEY3G2bnWPsBE7QII/zUEMo9Qb2ta06tkmQf5Q/ORpFsmZlu3d6ZDONxG4n+Smp&#10;tssJaW7WO+k46JMeLN7W/HcCB9zVD1KwBLgI13u0n/ySVqXud6Uj9G1v70bifMKDazc2axtEa7jA&#10;d/KU4DnGGSInc8lrY/6pVnBhsBL2iO7SfwKKmyH4+xzNjd5GjiZAKoek71Q2Q4d9upV2vDx2Um59&#10;rg1pkAwAf7P0nIfpbwRjPsJPIaIkecI+aFm022TL7Nh0LAGgafFCy62sIqFTKqXTL5G56Z1JbZBc&#10;WHvLtAPOFJ1Ld5GLaLRH0tupP9r6KMVFzH0tx7QWBgr8XDX5QrdrNtbiQLNzdbHN0H9QNVbIovtb&#10;u9Uv7AbSRP4JUXb6XUbotaIBIkJ6xoueCYDSXk8x28017PTY6TtdHDdCpv8AtVRDXWN+WihebGt3&#10;Nc21x5mQngoaIEN27iCfziZKk1tpAAcD4lS97XAlrZ7qQOo9rdpOsQj4qSMBDZBG48kqxiVusvaD&#10;WXNGphRa6kAD0g5o41hWcO1otL20kQOdx0QJ0SG66l7bNxr9v7vj8ZXSdP6hX+hqe9vrtEVOsb2I&#10;j0TZ/wBQ9YmM2nIyGNLnbnRpzxw0LTPoC70jVDuNzuP81Mx5jjPEKIOkoy2l4JnATFHTsR+ii+s3&#10;Xeo9Muwqen44fTfYW5Nb5LrHg7Rhy3+Zq2u9b7T/AIRXM3qAwq8NtmLbkuzHhlew7vSMfT/Sba2s&#10;9Mercx3/AFtHdeRQ5jrAL9jvQe5vtlo9nO73s+juVHE+1vwH2Z1rL8u6De6lpDCW6NqZu/cZ7XP/&#10;AMKrvu8ti5YQwxEY16cf7svmqTXjiyHLcv0T83h/VbLoN245Blv5pIMj+S2NqbLu9ZrfTZJ/e2iP&#10;/IoTsbZj+saz6IEva3kIdAxSPbSYn6LyeP5LB+8qBl0OnFr1bdfg2qLMgAn063z8ASqnUqgOidQZ&#10;EE1WacxB3IvrY1j21FkMB0AEDco5jR+zMursKbBA+Eq1yZHFIA3ow5th5vnb/czT92Y7SvSsO5rM&#10;LFc651QfTX79dPaAdq81AaGD3aFpg9uOV6P0m31OkYDNLKhj1gtgEjT6Qn81Wef+WBW4P0m2yuBN&#10;V5sDtQXaafNSNzmkVtc0nu9w7+Si00WnY4hoaYrI+j8C36StY2JXfS2ySOfLvHtVKOugZ0MZIbE4&#10;wI1DiJKgHXlpFlPrP/NcPo/JX/sOMG+4uj4pfY6oLWOdtPMuJ/IncMv5FFhy22P3e+tzS7QgO/gF&#10;cr9IVzJZHDS0kfOUZmK1mlV5YeZDZMfFyJ9nrI91ljz33f3IwiRvqglom4USWZDQ4/Sa4wEKvde4&#10;uY8WWT+b9H7ytEYOK47nVl3mSm+wYjSQ2kAnvuOqRjI9q+qrDXZDJFlYJH+vKdv2V5h1W0/vAq03&#10;EpbwGt8GxP4uKTvQae3yA/gE7hKraFhx2uALJcNG+4mPwUq2hrS8W7DHJH/Uwrk0xG0/Et1/goue&#10;2to5gd9rAm8PVVtJmOX7nerXaT4mD+Ke1xob7QD+8BH5QrgeXwWt0Hfbr/0Wop9U6RoeOR/naIiP&#10;YqtxqG1uIJYGl2haS4/PhWLcYudGM26Ry4NO35StCMkfQe3yA3H+LURrr9gDwwvGhLnEf9EJCGlf&#10;sQZOczGymfRqdvH52k/cXKTa80kg48T/AIQRP4lXdtoMj0wTztB/iUi2zu4u8gAAncI8VW0q8XND&#10;jNOh7hwaT8dUlei2Pbz2nQfgklwjxVb/AP/U13U0czBKb0mDXefxURXeHbqXsJ80UY+WW+5zGu8C&#10;ZVWr6Mi4Y8N9pLgfEoR3vft0nwHKG45Qs2OYwt/eDtPuRWW2VD2NG49+6EkJGUtbzuTvrY6Ilh8U&#10;MZWT3b81L1b7GxY1sfihopmWMYzUkmOZVNzZcSbHtHgDopXPdoC0geSA5tbhtsa5wPYJ0UFNWaxI&#10;Li4/FDyLamthsknkIfp4dR0Dmu+KDdZQXRW4nxkp3RDEtqc7cWj5prZEBkeZTN9F5hztfiEHJoqd&#10;o10R3BSQV7HOIgkOhM2Q2S0SoNArZHPmSpbydGgDxJKS1Jpt0AQ5LT7RHmmLnNmIKas3OeAWt+M6&#10;JJAb9IcaxwEXfcOCD8UJodE+tW0DtqpY73l5c99TmN/dMmVFJkDcblmqsaEl3ZoJVlm6xssJZPIf&#10;IKpVZ1r7SwYroHD50VkfaLLGkAg/ukSmrnivrKI69mNJkhzRI40a1dz/AIq3NPRstoEOGQS93jIb&#10;t/zWrguvknr2fu1PrEE/ANXoP+K+to6Bc/8AOsyHbvlDWrTA/Vx8gwfpF6+x2yt7/wB1pP3BeYsB&#10;sxemN725Js/zWl69H6i70+n5b/3aLD9zXLzzGbr0hn7rbXn7mMVzldOWznvQ/wCZkYAOL4jyEe2Q&#10;z/xBx/8Acu46xgsew8kAE9oQ/srR7mMn4EAIpppe8k17nDQmVM0Y5ZEOb5boWFkAM5eZ/N0cx/WT&#10;/vFqP+xx7mgmYIDif+pQWtw2F0PuaHan05B+A3K2X11Ga7XSPzNoIUC+2yWlodIjcQBofEKI79Ps&#10;WqY2l7Q9jrTPZzgCm3luoYI4BdJUmsFbQ1t4MaQWgqTX5A4LXDtpCRUs6q+1h23MZPIY3X70NtOQ&#10;0EFrmkeGhViuvMgkbNeJJEJn/aWHYBsnkyCXH+T+dtSI6kFVoset1svc17yDAG7Uq0TmtG2ustHG&#10;4uTUPcdQ0xr7WiYVhzwGb2kbo1kxp3OqMY6XZCmu6nMdXF9g2n94D8qDZkGrSuHObAMwfwSzc62y&#10;sVVVtscSNXknQcn+s5BxKraiXOEucZEe6E2R7H6qT1VZBBcIYXaweUrsINYCXMG4wTOs+CMcj02n&#10;c9gs7iRp96FWw3lrQ5pYwakcmUtNtypCcdpcK6qyywH3Obq1w8UdvTna/aNpr7QPcrbxDQGN1Pca&#10;Qq91j94r1JA7dykQI6nVQazsDEYZF1g8AZ1Cd1G5oDLHvqGp07f9/Rq6CHlz/e46SdYH8lWB+j1a&#10;7z2u1TRZ30Ci0m9NqeB6jnbQZboApW4+PQwCvc9zvbtbwf6yI67J3h7HV7Afewgz5e4qLWWPtL32&#10;Visj2tE6JHsBqlpZPTcNrPUc2XnkNO0D5KhW4VXeg0kEncNTx2C1Mp7nB1WpEaFoGveTKxLHvoLn&#10;NIfdMgk6A/yk6Ov0QW5kba69hmyywy7U6DyWbfWHECuawNC1virlQdaA7lxEuPaVT6i8B+1gl8+7&#10;bwpAtLTc4Ne7j26SddUC/Rk8lyM1geSwRpyPMKtkv/TcaBPQi9QCss5J5KnS0uI3D2wdEJpBeXEa&#10;caK1U2K5Bk9kt1JS1tdgA0BbELV6Sxz2Ed3y1sc6rGB3P3T9EflW5jsLKmOHtOnGmqZPZIbOA0Mz&#10;KnAHTR3xI5WuQby3s+s/SHdZuJtD7H2aAE7D21C0cR24b9P6w7keBUJ1Nd142bF72+g0Xaubo0Dn&#10;X6KqPryKqSysEd5J1AR/bkPfufDgWhvxbxCLbez0WsscAAffrrqdP85OIB1PbRSbp78USx1hL49z&#10;H+fZQs6dVTcwh8sggkGYa4z7kPKoAoNlPssDobPl2KiWuewkuLBpuDOP6zU+9BEgGtYorxSOpym2&#10;vNVAdTb7SAOB2c3/AIRCvYTTk1uidljXR47EZ1uRY1xa4kCIc0lunCDVW7bYx5kw6T47mqzypHGa&#10;vYseXZ80Z7qmdhBGv5F3fRb56L09zYLW07dsaiHOHtXENAa1s8SQR97V1fQbCOjYgna39IGcwXB5&#10;1VrnheKJ8QswfNJ2TktP6WstbaSAe+4D/qVrdMsbbg127Dy7y7lYVhNjmOc0i3nc3TctfpZufg1y&#10;8V+542wNIKz8fz/Rnls6DS0iNkBJ1rGCAPiByhCnd7jeYHnCdtLW/wCEJPbkqfXss0ZjIn8x0/BI&#10;vsOuwgeJISAEjRxHd3+xTgE9480VIpscY9Xb5bZ/FOaC6CbjPjDU7iN2hiOZS9sidp+KSlhQNZte&#10;fHUD8gUXUYh+k/X+UZ/6KmXNHDmgeQUXOJEB8f1QAfvS07KWYxtZ9tzddBLR/wB9CRLS/a+1xPk2&#10;B/1KiKWN1O98+Lzr/wBSl6NJ+jUHnn3P0S+z8VJGHHMjcXkcgkhSHpOE7QPJxUBtDeK2t52sBOvx&#10;SbY780x5hhKcB3QUm2oAe7/NEp5a3U7I8Xc/OFANucdX2kHygKTWWMGthMeMJUpE3N3TtDC0cHY8&#10;H/qUSu+12u0keTSP+qSLi7RziB5uCYCufc/d4AuQ17qZvucz3P8AYPA7fyvckoOpx7SDY2t57fnH&#10;8UkdbU//1da3GtDprdp+8SoDDfG6y4AfEqJtfs2kwOwQnh7+SIjTVVVzO6ja0OY7fB4BV5ltMSTA&#10;WV6TgPpaE6hvgt+rHpa1uxgOgSAvwS1PXp3Qyp7h3cOEZr2O1Yxw8yFZLXDWQPJItLh7tEaKHNyX&#10;ZZJ2Vbx27Kq2vOJ99XyDleuZBMuAPaCq7GOk+4H5pKRnGyS0/oQfMmVn2YF73aw34Badwy21n9Jt&#10;H8nVZk3uM77DHeYRWlYdI7uefNAt6c2dHccIzjefz36+JKrOdbJEuS+iGbMNg+kSSpjExuSfxVSL&#10;O8n70/oPcdxBcfBJTb2YzdN0KdFWPv8Ac+B2lVW4zg2Ro74o+LiWjc9z2nwkSgTokBvAY0Q0hyt0&#10;DCqr+nWx51O4KjXjF7h7xryAFqsqLWhoc3TyUVMgRjOewAsbW5p/O3R+CvY91ZG5urj3nRVH4zbD&#10;BIPyVjHxqqS1jRoCENVaPnPXnh/XOoOGs5DyD816J/iwrLfq9ZYeLL37R5CGrzXqB39Qy3DSb7P+&#10;qK9O/wAWhJ+q7ddBdYGiOAFpn5IjwDD1LuddsNfRM98xGPYJ+Ldq4bFaft/T6/3MYu/zrI/74uz+&#10;tLyz6u55HPpR95a1ch01u/q9f8jHqZ/nG21W8Zrksn9bII/9H/vlvLR4vinLf1Meaf8AzJRdF7Xu&#10;tsApLiXGHeXxSGHa+A4bQOBJQXdaoYXBrHvAJBI0BIMe2VEdXfZoKHeXuCwJAGRJ7ltzPrl5lts6&#10;Wxok8+O4pPw2Ee13u83KjZkZL4GxwjjUa/FAdVQLN10tJ1d5oafurW9YHUa2Prg8NlC/aIGjKjYf&#10;60D5KsGdPOoe3yk6pm5GGy0BrHF/8kSjXagpvG3Itc0tqIbA9o4nx5U66bmuc6wuAI1nXTnlAGe0&#10;1lrGvDo9vtUajkXbhcHhpGusA+SaR5lILfZfjsZua8mNQ1oMlCyb7cg7GsIn6TxoP6qlTXRZo4HT&#10;87d/tVllNLWHbuJb+aDP4JUSK0AU0qKGVA7mguHJ3BGsv9KuWscC0jcRHf8AdT7JeW1yXj6THRA8&#10;3OhOKJg25A3futaEK6BSDa61wfZWWDkS3cXf1oVn02PAmgAjk7S0oYseN26ux4aYDgBr5qq/Lpfa&#10;yq51tRfwx7HAEj+W1Cq3/FTZu3E+lXLT3AkcJ24pB9X1XteBrP8ABQbRgN1kB/mXBGsPpt9pI2aj&#10;WQfvSobmk2u0mvV927cJDS0B33tQHTfLnPIYD7WnRsD/AKTkvs9tsWOMkcOJjnyanLcgkN2sJH50&#10;EwO6BF9NFMmstc3Q1uaDr5fyf3UAuh/pt+iDLnmSXf8AmKm97nM9NsCqfzRz4f5yhbFe1jjFbRue&#10;B2amkApQZ1rngMq9lbfpO5Lu/wDmLKsYLGsteW11tna0A7jr9NyvZZoa4AatbzA0PcIVmP6oDSdv&#10;cuOsD91SQ2Wlr49u0On9HUTAgSXGFQvsBshpPPuJ7lXrIY47yP0YkCQs6y0X286u+UAKSK0qL/aT&#10;Jg6kxBKzbX+tYQ2YHJWhkbmtIiARwSqOjZ04T0KHyA8EZlu1vqcSNAgtlxg/Mou31HBg4GseQSKg&#10;koa6wg6y4iR5Lfpc17Qxwnbo3WOFmdOx91zS0Fo/ejSBytHPxBkYxrDi0nXc3Qgj3N2pkqJ4bpPi&#10;6dLWMocbGyDMfkVjptg22VN0DXe0eCzfq7lu6h0iqy5266gmq5w7vb9Cx39n3LVx2/Z7WucZFgiY&#10;5P0iXKKUTGVHThNFeCCLTNY31CRprKlktc5vqtMPbo46SWhQYXOcTO2TM9ijiI9xG0yHSiNb8VML&#10;HkUg1+5xg66a9v8AORsZ7LqS4kCRBbM6qkHupsNZaSx30O8DumPqUkmo+zlzT/32PzkROje/QhVM&#10;wLmZBbBNLuCOAigCp2xxjdET3lQrvbe0NJAcZDXDhByy85FLbIlgBJHHhKn5SQE9NbDHlHpfPXD9&#10;JYzmLXCPPc5dR9XIf0mtus022gf2iHN/stXN5AIybhH0bnj/AKX+1dP9USX9KyZG4MyY41EsB0Wh&#10;zg/o/wBhYsPzl0XgOaGn2Hga+1a/SI+xBrhqLHagzPf6SoCkRJhze+n/AFTVf6O6jHxHsmDvLocZ&#10;5CzMfzDybB2bxeQAGmZ7clKHchjp7ElDOSDqI+c/99aomxsAhgJ76OP5SprWtgl3OvmSQAoHIpYf&#10;0r2Aeb/7lKt1Lm+6v5FpTltH+jAk/uhP6aFCJ+Tif6Sv7yfyJNvxjo2xh8Ya4qTixphjSI7BoTg2&#10;HUMcAPFwb+AQ18PsUoua46H7qz/FEbW4ak/fAQ3eoHbmVtJ7kvkqJZkkz6NJnu4klH6FSc+mdN4+&#10;G4KbK2gacITGZGhDaW+JhFIuj6TfkE+I7hakDgNBGiad2od8tVEerGpE/BOGP7uJP4J6FBtkyXCP&#10;CEz6y6C6CPgkayfznfLRL0DB9z9f5SBUjNLp9pY3y2AphS+TL26+DAE4x2xBc/8AzypCiD7Z/tEn&#10;+KZX8rXKLWNb7nmI76D/AL6koPqu3wfTLPMa/ikl9FfV/9Z67rOIlv8AWJU3ZmzSqrc/iTqFEZeA&#10;whoiT2Eyim2gkbXbZ4CgAVaCzPtDNr2Brj+cdPwXQUOb6LYcdWjg86LDvJDJDhHgY1V6jqGIKWbn&#10;kEAfgkQkFvGqt7t0mR5p3vI9o3FUT1nHiGMeSODGiFZnXWEe2wDttEBNodE26BG7QtcfHRP6AADo&#10;WezIyC6dthCOMzK/Nq0804UhnkloZHdUNridJ+SfJy8omPSEqhYcpzt0Ob8DCSG8+sgckKk5j5Ou&#10;nxQ7BfEwST5qu2mw/mmT5pIbYb2mUoDdTx3VdrL2ggaJn1XPH0ifKUKKrbXqM/eEJ/WYNPUHyKpO&#10;x7i2FFuKWn3aeaVJt1sSxrrh+kEfFW78ymoTLn/1Vm4OM5xJkgBXDizpvcUwhcClZnA++uXafRkz&#10;KNiZGfbZ7tzGjWTp9yarEaxvuMg8wmcW0GTGyDBnUaeCFJt4Cw777X6mbHkk/wBYr1b/ABc17Pqr&#10;RIjfZY773LyaQQSNOT+K9g+ojdv1WwxG0+6fM7uVoyGgYhuU31vdt+ruWP39jfve1ct0Mh+dkW/u&#10;BrP8xg/8muk+uzwzoL/5d1Tf+lu/guY+rMjBy7z+cbXz5F20f9QrF1yXnm/LHxf9yychG+elP9zl&#10;5f8APnGLA/Z3ne2txcTJ18SisZnDVm0M/dcAT+CkNzKg4QBHBCEc65vv2NcOANRJWINl27MMzd0l&#10;8N7wJUbMJthmzILQO3EoF/WXwG11e/8AOb2VO22y73nc186RMJKdVmPisaIex3hqFI+lXMhunEcF&#10;ZVOGxzSXxLtDqrdNGMxoAZIHfcgpJ9sYTNfu7EDT5I1WQ57HVtO3d+a86KraHlrRjbaiDuJcN2nh&#10;t/lKZNznfo2VsaPpu41+LkCLCQ6FNTR2a5zuSByiehjA/pXCvTWJB/BVcfJfQdxAubx7DP3ORi8X&#10;vBDCGgauedf6rUyq6JS1V4AG+i9p8y4nXyYVBpeSS63XgHRqKyppdudtaezWgQAjGsGCaw6eJCRF&#10;7aKtGKbbmFgyC/cNWuMg/cnrqyA7a9jNjeCnfj1VjVo9Q+GgA+SrPZuA9JxaGfnNcfcT/wCRSOm4&#10;181N82emwy0BpGumio2/rUNkNAMtAOun8lHZTLSPUsA5Pukz81P0hvc5u1riOe/+ckQT5KBARNrN&#10;Y2eo5zieZ0CI6q2CQ9zYII15hN+jbrG+eSw/+SULbQDt2WN/dB03f2tUKABUgtfFrW1+98/RPj8l&#10;Ox1pAmtosI+gZI07Ibqb8kS1nokd2u1+9Sym21VCt73F5ggjUCPgEADSXOzXkvO6WwdWnxTNdW8V&#10;Fmu3Uj+9AyDuADXOdrqCdfjwpYzDod3uJ4PEfJSAUhB1SttdbbNoAMgdlhYzv0scTqPitvqtdoa6&#10;svD9wBGkCVgOBYdZDu2kJ42WF0Ml/wCryQNRz5rPDtwHf4IjshwYACXSNQeEIVPc32tjxKd1UzqH&#10;J5LdQQrLmggWtMH+9ArG0xojgua2QN4H5qSnT6S862CYjidFrMDb9tY9rjweyx8Fpro3gfo3+B1B&#10;8lq9NtaLQCCdvBUE918dm/T9X+mUZdmVj1Gm+1np2tY4treP3/S+h6n/AAilmVPLmNbIczUD4eH9&#10;ZaFVlT+43yBMp8pjXFthO17dA4cQeZRn6tSb/goabNai9lrAWEbh9JncKT3GSO3cRohWYlb5LDtc&#10;3VpGmidtjdzqdWkanXQyma7FKR5ZZWJ0cyNR4qLbXNBFjRIP0vE+RThri/aCCToCOCpGomsh4ls9&#10;k7U6qWdQ2NzQGO5gcFCe7fYN497WwfhKK1rqyIaTX2Gpclklj3sePAgiIjupuWH60dN9FmX5C+f9&#10;QBZ1LNb+7c6PmZXTfUJx+zdQYePVYYP9Uhc91xmzrGYwcucHfItDlufUJm+3qDC6AG1uEczJWnzF&#10;/d/KmDH8702za8wInTjSCrWE2tpsAYDJB0Exp+cULbe12vvb4hSpF3rv9EloLRuaIEHzlZgNEadW&#10;yW5DzrWG/Of4JbruHuYPIA/xUGtudPqWu+G//wAiEjTXE7S4+MEn/pKUX/vlazDGnVxI/qmEtlMz&#10;7z8SQEg2BJlo7xoU5LI9rtPF0lOCFv0YMMoc+PzidPxKcG1vGOyP6+v5E4cQB7x8Q1MHwdr7ufBo&#10;CcP5bKZi096mj5z/AASdkUs0c4buYCiG07vpuPwIUjtbJaOe5R1QpuYw6Na4/BpUje8xFTj8gE2r&#10;wNxIHl3+9DLKG6uLz5Sf++o2e6tEvq3EwKj94T+peOaz/nAIIGKJDWOJI1ku/ipt9LhrIn4n+KIK&#10;KXN1w/wY+O4J5J1JAnwcSpCtgEtYAPgom2oaOO35GPwCKlvUa08knwAJKXqzwx/+aUjZSDIdr2Ia&#10;f7lA5Dd0i13w2OP8E0+aVzc2dWkfEAJJ/tdUxvMj+SQkl9VP/9ebcfdMDd5gIdmNfuhrRoi78YjZ&#10;VfsHlKdodUCWWud5kBQItCarGtIfpp4K5g9Po9Br3A7SNXFV3DLu1r3WfcAr2NXc/FYyx4aW8gCU&#10;lBkPsU7RyO8QEetjXCRY0DzQvsrPznk/JI4lA53HykpC0srMnDqMPvA+AQjltdrUQ8eJUm4+K3ik&#10;H4iUQiprCBWPgAipzr8nJ9TSsOHaFAXZX59Oh8FOywh30YHYTqm9V4/Md8ZS+q0tW92a/wBrWBgP&#10;IJ1VcYdsy/8AAo92S1xOjhHdD+0tGg5+KRSscQs5H4lQdS4zDo+9TOUwaFrh8VH7cyZInwHCCkfp&#10;2drT+KIDc0R6o+YlRdk7/ogtKYWXuO38qSnQx7311yX1v8W7SCjNsvsINddZn+UVWbj2homDKQwb&#10;rZax5ZOvtMSmFe3gckfSrHwY7T7lXsuZuebS9p2OgRMaHwU68C0aPcdOwMqd+CxmLa4g7m1vdPwa&#10;U2I9Q81PCNJ9OT4SvZ/qd/4mcHj6BiPivF5/RCOS1e2/VittX1d6cxvahh+/3LSmdAxjq0Pr2/8A&#10;yM1g0Js3/wCY1xXP9Nq9P6tXDu+po/ziXf8Aflt/Xcl+I2vuKr7APg0CVl+6n6vtFch7nsbxPAan&#10;ZT/RAP605f8AM4f+6bHJCpczPtjjH7ZSl/6jcxuHMDe92nAcVMYpaSCbGNPB3SpMd1HcSxrD47oC&#10;Vjc55G5u0jTc33fcsqln1WZh1VmfUJJ11gn5lEGRUDsFoPkSqoxmttm02k+Lgf8AvquUfZwCGgSB&#10;qYIP4oJR231Nn9IwOb2PCCczcYbssb+aWhXTXWRDWtJPiJRKccdmtb8AJQ32U0GtueSfTAcRpCTM&#10;Z20Czc5g7GTqr5rx2WBpaHE95iCnJZTLS31D+aWAx/nJUFIaW7HNZWSGxxBC0GPa0AOAe491nWDI&#10;tYfXtFdf5rWCDH8tyTPTkAVtsjufBDRTslmORqxmvhz96r3UNDh6LnzOpY4wB/aVYQDAYBppHgrF&#10;UvEbiz4Js40kFIK/TP6TIdEabxMKI9AE7S58ayGmJRhi1NaXPcSXfnEyZ+CkBVQPdY7XgGD/ANAJ&#10;cPkm0Dr3AkNZYZ7bTCkBk3MIrDGDvIdJ/tKRy7LSDWCBwXn8fak/dYZe4tjwMIadyfwUjFdtTdm8&#10;NJ/MEOj+ru/OcpMbkn2utmdBNYkT/KlPNIkfSn7/ALygOueLBte4NEDbMcfJClNo1soALnS1up01&#10;0VDLzn2xtrcAQdPzgP5X7qldlWlzhDQGmGshzi4/1gqGRfe15D2sl37jjx5thEanTZSE5I2FtTRf&#10;uGrmiWhGpqsLmkkNB5gFQBsdXozYG6sgjurONTYxonk+7X+CeAhzs++XuY4lwbyIWZbXTkHgjxJE&#10;QrvUROQ7c0gjWVUdUAIBM8nTlPGy1z8pjGECl5eOI7fJNU54MeJT2e2zZIA/NlSY13J7dklJH0OJ&#10;BYYI5A7qdTneoGvOoMRonBMcEjuQmbWw5ILQ6RrBB/Kkp3axtawsB3c7RBBKu9MB3Oe36TT7g4eP&#10;5sLPqtreyQ12mi1+mhhr3gkOnU+PkoZC14bWPe0vEM2uGpHitJtzXja86nhUKvRua61o3S47iOQE&#10;UW+i4DR1ZiHDzQiSPJLK8bXQR+jPDu4IQwxjzuJG5353b4q6x4do8fxHkhWY7mD1Kxub+cyITjHr&#10;uhrb9DXYPbPteNJhTY9zdCfkTonDKbGHc3UDtygn06WtL3lrDoG9gfmhqNUtppJiOexQstpbsdxJ&#10;cPwSY5/0mne3yH9yfKtD6GO8Haj5FWOXP6yLHk+UvD/WNpHWrR2LK3AeZb7j/wBFaf1Dl3U8msGJ&#10;xgY8w4Qs/wCs4Lerh371LDPkJCt/Udw/bbxuh78d7WCO4h2pWnl1wS8mHH84e5DrqyBtkHku0hPW&#10;WOuJrEPLZe0e08xudKcWwNlg1Hhr80GyofaG2Na55c0gxE6HTVyzPxbDba6xo/wbY7udKjY7JcAW&#10;31tjwQZs49F585anBy2n240DkF9rR+ROBvof+cilVfbCCLslm6eK2GI/t/nIvp3xDchxHhtanDyG&#10;D1Pa535rXb/+pTBzR+ZZ9395Th9ftkpj9mtY3W469gAFJtTp/nnfh/FL1Wf6OwnsNAn9Tdo2pwHe&#10;YRFfytSYUkHcTu83H+4Jxu8WfdP8UIVv4Ij+1oE7ayOGjzl0fkT1qWLYj1BHk1DOMSfpD47f/Mkx&#10;rce8H+uU7a2N1Nnx9xSUw2FpIix3mzaFIGB/Mvgd3vARRsb+eNVIPr/en4BEKRRW/Q0SP65U21R9&#10;CtzfhYVMOafzik57GiTuhOCFjW3k7wf65TOqa7UyfLcY/Kkb6+408zCj62OedvzKSmRY1utbGE+Z&#10;SQ7LaWwQawO8ykh1S//QsehuMmgjwIGqazGZHurdPmgsusrgvucPgpv6i7iC9viQVCKQs2ghjgC6&#10;to590IuFfaaWsra5wbI5QmZVFkh7NsCdTorOFfT6JDNWgngIGu6gzfXkPMgFk/ypSbjZh/7UbfxU&#10;2ve8+1jo8SFI/aGiRVuHbXlLRKM05rR/P7vJDyG5Jrgl3yKJacm1u0UvZHcEKtfj5ToDy4Slaml9&#10;idvLw5249yVL0sgD+c+8qwMCw/4XaPgoP6Y0gl9p+aP0Q0bMPe4h1up8Cojp1A5sJd4yjN6djsdL&#10;jJ8eEVuLieX3pWq0AwqYjeT5EhL7JU3jSO8hHOPhgxtBPxQ7cLFJ3b9g8JlJVo3WV1fvEDwAUqs2&#10;qxwhjzHctTDHrZ9F+4eYVvp7z6h3agcANTSVCrS/baTo5lgPH82UZl1fpj0mO3HjcxyKMtzpitzS&#10;PHurDL7XkfpPSb+5oSmWGRzW5WdqPo6wNrCFPOpuHTcmyy6xwbS8loMTpwtE2kD3ZJ+4LP67kBvR&#10;c0+o55Ne0aAD3EN7JRHrjr1Cjs8HJFZI/dhe59EZt6JgMAiMevT+yF4dHt2+On3r3fp7dnTsVrvz&#10;aax4cNC0J7hiDz31pG/MdT+7gXujwJIVKzY3puKx0+95LRrMgeSu9YLH9czWk6M6c4HymXKlkmxm&#10;JhhjS52wkx5pmYn2yO0f+lwtvlhXL55fvSjH/F4v+/YeiCPog+ZUGtqa73Ng+MoQxXkBz2lEbhwJ&#10;na3z0VGj2YVX2ivb6Z1PDeQUzst7Dq2sSPolpLlF+LSCC95nkO3dvJMMWh59r3OMfvJutqC32y4m&#10;AxgB8lH173O2mA09gNf85HGNU1o11Hmmmhrg0xJ4Q17pab6g6wOe4u8nFEY+17Yc7YBwAOyPcGMg&#10;gNId5E/kQPV0hoaP5R4SIUkroNjRuO4DlHrxKD2gN451Qm3Pa2WWVA/AqLL7gSfUYQeS4FEUPFTZ&#10;d9naI1r/AJTyYKi6wMaHNLLAOSzU/wDSQi+uxwD7GmPzRwh2XUtEVtFnkNEjqpvV9Qa7+br2lsSX&#10;cn4KTnvsfvc5pdwJBGizW5G9ssoskaSHAJMvta7h9cckkFRmJtILrN7S9uvHKey1jRDgXTyW6qgM&#10;ixpAL32E/uhv/SU7M6oaH1GOGhcW6fLalSU7rqGtLhuBHEghBqu9ZznOyCA3gBv97U1eW8Oc5sva&#10;0SeziPKVNuZe8h1dLgwiORygpaQ9rwbmv01awQ4rKyiWu2sfDCOH6O+S07m2vYYZZGvucRyf++qi&#10;6ou0sJee2gRipHjtO0e4OB+i0dlYD3NrLLA/aeNNAlRR7ZLtrQe7Qo5b2NpINoJ7HbCdSC49xo9U&#10;gQTPJJQi54JdWQ5o7O8++iJMkuLhqeyFlQR7zOmgZwpAVjm2uNlx/eHdWKwY118VVJPqu55Vmskc&#10;SCUEp2yOGlXcBm55O3XsefvVFrXnl5/BanT2BvueHRxuQJoJG6Z1VlRL2SWn3OHdauE+s0BwJ3Ea&#10;ggqi4hrg2bPcRuBEzCuMc8PbEe0HQggGeW/2VDIrg6GI0t3OaG7X6uLTDkS5rnw5rXBg0MAH4oOM&#10;XTvFbNeNrhu4/dIVlu/h1ZDCJ3Agn8EhqKSvRYHN0AJBgg6FXa7AW7djm/iqD7Ge0hkxoNYhWKXu&#10;A1MwOQOU6BrraCwy2ioi1m466iIlDe5j9HAFv5wLTp9yuu2FhFhG3jXRUTtZYWAkt7ayjLTXoVBh&#10;abWD1Gv9IN+iG8afvSp22C/E3OLS4OG7bpyitdVcDIM8HRBtobVU70yA1sbm891LhsZIm7BK2fyk&#10;eDyH1saG9Rxv5VBB+TkvqS/Z9YqWiIfVYzXzEjb/ACtFb+sYpbnYrrqmXNNThDxPDw7a393el9VL&#10;cVvVcet2Hjiwi0MyGtLbA73OaR7/AG7W+xamQ/qpDwa8Pmi9xALZcCJ7d1BzGeswgu+i6B4JMeS0&#10;btfNQuaH2VF5IDS7kkcjxCzDt9jZbTaGjl518SphmO3QR8FV9BsnaN4HEST/ANJykKcogBrSAONz&#10;4+9rAngkfo/tR9WyXVggNZwNICW+wnb6c+BJQWV5DfpOYPHVxUvTyHH6bPLQn+KcCfJDIuv0G0N8&#10;YMqTAB9JxB5I0QHY2YY/WGsHkwcf2ipsxHh+45DjHk0D8AkLvY/grRm5zZ2+o+fADj8E42tiBZaf&#10;DgfkRIaB9MmO5CbeTpueB4xCkpCzml2rmDjQGUM17RADGeO7X+KIXNiJLp4kgJmVAakfeAUqUqLA&#10;0RtI8QP7yhudbOjg2fANJ/KrLmtMAmPkhljQdGA+ZSIVaEC8aG6zz1YP70Zlr2aG8O/rubP/AEWq&#10;JLJg1E+YaSlpILaXT/xY/K4pRFKKQ3u/fZ8YJSFzvFpHk0ymD7SYFbh/Zb/ep/pR2P3NCchY2bhA&#10;n5CEkpcRoNfE7UklP//Rd1LR9AbfHxThrwY3Ej4KBzhMBkz4lMM23mGNHnqodFqV1YI+iCAr/SqA&#10;6iWt2jcZWX9uLZJ26o+FmPe1zahInVAkJDuvNVLR6jongBDfmUUiY3GNB3WaTkO0DSHfFRFeVI5/&#10;KlxHsltfth75BrNfgTqFTu6le50GI7QrDmXFsWAuHwVKymrcTsdISs91FI3LumQSB4KGTkPe33AJ&#10;2VSNNwKhZRpG4parWoWucdSD8VJtAJ9wEIoraz6RPzSdcxv0dUlI3Y7ToBonGMQIAQzZZ9LeAT2U&#10;XWWR9Mme4KCkxptCvYlFnpzugnwWSdx5c4/NaOOamNG4v+SEl0W23GuLgCZ8ArbMdzPpNEjus02N&#10;eSW7hHBSZ6mnudPYSUxeHSfUwe54geKy/rOax0PI2OBc4saG9/pBFe/I26uMdlmfWMPb0lznazZW&#10;J+adj1nHTqo7F5qtu+1jB+c9o/Fe90t2U1s42saI+AC8IwRuzcYf8MwfiF7zoI8gFfnuGIPGdWs/&#10;yv1qznbjsrHz2N/78hdVvGOMdmv80IhB6i7d1HqTj/hshjB8GuE/9Sp9Y92XETsrAH3pGHFDN/Vh&#10;+TZEuHk4/wCszEf82P8A3rn2ZIsAkuaR+6Tr8ZURbZb7NS0fvFEd7W6tlC9Rw8gfNZhDGzIuLQ1x&#10;Ba3Ro5UtQdziCfLsgvvcDHpumNSCEL7U4mBQ8keYSVbbL2kkA88QokFrvbJnwKriyzvU5p+SjZkg&#10;N+i4jvokptepaCf0jmgcgFM+0hm6t39aQDKpudvhzQdx/IiVi0ewEj5BGlWkZZZYA+Y+AACmCWy7&#10;eT8TJ/zVFtFmoa8kDnRFbjSNxAnvOiaQkFF9psJ+j6kHQI/qWF3trbHYkx/BSYzZ7QwOHeCiEsDC&#10;Q0mOwKWqtEBdlNgspEDkh0lMTcDuFL/MxKN6+wQGEO8HQpMyLHHZtM86cCUaCtWqwWudu22NjuQr&#10;VZfIg69tw0+ad7tmk7j+6FB2RVO0gyAJgd0Cq28xoFe5zmS7kjlTqbtHu9zToxrBB/ErN+20xoYA&#10;5JGis19Qx4Aa4D+WTr8hCaRXRIbWRZ6YMVuBGkOIH4LOfkuA9wFY8TwpZmZWRNdgc48kmVlW3OsO&#10;zfu8RykFF0G5OKYa29m4DWeJVXqWVSKd9dwc793T56J2UPaBtIIOs91Vzm6nc1p3CAYHCcBZR0aI&#10;ygXbhusJ7GNoUMhz7GSGxHfn7oRTXX+4D5hQuqpDNzWlvzTwKWua1pB97T9yOywzAnyEJEQdFIE/&#10;D5pUlsNa7Qbh9y28RrW1s3vY6RoJ/g5YWKN9waXka6arePpisAbfb+8AVHk7JCRmRY+4fZ21nafo&#10;u5+9X2NqMWPO8dq2tJg+f9VZmGxr8mAQ4NkvcWg6/wBlalOPYSA1tZBMkncJ+5Rn7V4bdIxqy0tb&#10;teY1LXfirFThLmAOaAdC4GDP7qdjbSzZ7Qf5Ljz80g+xwiw7XcbwQnVX+8pg9kmJAEa9vlCs0MdA&#10;kmI7jsq1o9oD3F8SQOI+aLTfU1oAs7cQT+KUaBNj8VFtlj3s2kNcSeDqqNld1Didgc08jX7ldmix&#10;m3c2T4aFV3vNbvSa0un5qQgafmtYU2QNjWljDoNfFDy63DeWOisCYdyYR2vq+hJA5O4GfkpXVn0X&#10;ljg5pa7kdo/6pOxmjHY0QiWx8nkfra39Fi2jkOcz7wHLN6FcKuuYT3O2N9YNJ5jdotL6z+/p9Th+&#10;Zfz8WrBwH7c7Geddt9bomJ9wWtVwn9fya0TRi+o7SwkHUDnbolLX2UsmwS/SPgUraJsdo4SSZlBf&#10;XDqwbHtG8fRJDpP8pZUvJtOkKS2DFjvimc2wt2hu0/vH/eq32Ot59xse3vue8/8AflNmHiMGtY8y&#10;48/e5SWew+1CYNeBJsaP81J2Qxn0rWD4EH/qUMOwmHbsB+Q/Kn3VN/m6g88jUBG+xH5opn6gsGo+&#10;Z4TNLR9F7Z8AE/qZD2wKm/DdKTPVaJcGt+YR/lspTRku03AD7v4KbxtH6RxPwOqjuveZEBp7gpjW&#10;XO9zzI8DMpw+qEoaYBDTr46lPNg7tHxmU02NbPqQD2KYbSJLmlFDPfWPp2N/AIbrtrgGMstEfSYN&#10;P+lCJuqbpLQfgo2OpDTNm0nzJRUuLXHX0rY8wP70vXf2pf8AOAgFzi8enZE8HX+9FZW7b77HP8AA&#10;AhaWYe8n+bd8nBI1b+a/85yi65lYgtMjsNSnbkNPDT8wf7k6whQxqmnWuufgkpF7yPYD8Y1/FJLR&#10;T//SteljxIpHxkKD6cZ5g1x80MnHLocbTHcRCKHsa32l8fJV7VSJ2Fin6LNo+9WentxqG2NJJEgi&#10;OUMWsiSXypYtTbXvMEtEfilfZTefmYdcfnEob86ke5gcJ5EKbcKpokjnhP6DPzGy7zR1Uguz6wyW&#10;seVTdl2vEVsInxVzI37ZAbBVMW3DQNBHiCggonW5RPvLtvgEG117joSI7FWn3uDZJiFTsyHPfAiP&#10;uRQxLL3iC6FF2K86uf8AepbnR5+MqPqlvZFKhjhvf5pxUOZ1+KTbm6k8/BDfkyCXjY2PpGdUNFJ6&#10;hWHe4iVotbUG7g/5LHpurB3EF47QCVrV3hzQGsLZ8QmyXBt0hm3xRGgctA08YQm2Pa2Npd8Gpmus&#10;BIjQ+LTomWlM7cQTpA5hYX1purf0tjGukm9kjjgOK1X0Pcz27gOYGkrH+tXtwMVhbt/TEyTzDU/D&#10;fuRCpbON0Rm7reA2Ochn5V7ja6CvFvqu3d9Yunidp9Zp3eEL2TIcdztJiTqrxGoYhs8LefUyqiP+&#10;1GS9/wAQHkI3UT6mU48CCNBPBQqmbs7pbSNXNfZ/4I4qRHrWv7jdYfufCliP1XMntGmbmDw8tyUf&#10;38spf8zKgeQBtaAD3cUBrYd2J5V/7FuM7Y/FMcZx9rQG+JKySChz30veRJMkojaGt0P4K0cfadXj&#10;4yo+jQT9MEx+8hSkIqbtOxpKQY1jfcHt/sqxFFWu8eQlAsywXFrdZ7peamAOO4w58Ad9pScMcTtM&#10;k95hP+kLZ4d+a1V6WXPftfVPiIn8qVqbDS4CQ4kdo4KIw3HXc5n9aFF9VNQgQY7BDsbba0CdrfNN&#10;TTNxyg4Q8efB/IjUvcAS57PhEGVUZhvb+drzKsDA3CXWBvxCItWix2vdLi0HwknRSZY9hP8ANgGN&#10;oBO4qH7OrkFzg/5pfs+hx+gDt51SpNs3WDUkgvVW8b5MlpPeEf8AZtTiPYB5zqiN6Tinx07bj/ek&#10;AouaKrNo2tkx7jGiNXIMuIEaRIV84TRo2YHDQYUPstbpDmyPMtKJRSMDe0EtDvmEgy0TsrAaUQ4l&#10;J02CR2hRGHjsduLdBpAkfxQpLCG1mXy2D8llZuUyy0xB8pha9n2VjJYJInQa/wAVj32Oc8kxp2jV&#10;KI1QUW8fuH5EKvfb7YcwjwlG9RjiQ6QeYhUct9T7SS+I0jVOQuDIQbK59pOp/OCg8kj6ZIHAUmtL&#10;2QHuI8NEN9EpsGur7RLmg7ROuq6GujEezd6bXTyNf71k9MxJBe50gadlrV44J3NdtI+5MkEgut0r&#10;GrhzQTU0D6LYE/lV+vY07ag4mYlxGp8kHplA9DcLHNc7k6f9GVerqIO1nIOpI5QrZczrsJA/Rnx3&#10;EhRdYxxJgDsJiSntbYQfLwHCjUGElz2ggwBp3Ss7JZ1hlurjwdPgrDMdgAO46cAaBMxrJJAAjwCd&#10;9Raw+mYJGgTwK6WhhbZZX7QGlp4mZQ4fZ7i5vlBQntseS2wz4CE9dTYDWWNYG8s7z/WlLU+SLbLN&#10;vMgk8+MpW2O2OD6SJa4bhxxyoM31kABpB1G13AUvTPI1DhEag6p8QbCC8h9Y2/5Ic7nbbWfv9q5l&#10;ri17HGfYWOPyK6frcO6NkeLdh/zXQuWsjb5QNVrQ1Bao6eb7BWWuc51jprfWHVkdnRug/vbvzFXs&#10;3uAO8QHDlvn5FPTY12LQ8O3NdUwhw0BG0ahM/wCgXEloBHhHKy5dvNtBN6WQTwZnwgePiibLAIIB&#10;edS5wUbWku0yS0Hs0oJxtx92S779UiK2F/VSY+rP84G+QaE4pc93uskc6NH5UOqtjPaLC8+J1KNt&#10;9usgk8CTonR13/NRZvrrDI3EDy0lVSMeY3kA+JVljWifa4ntI0/FMGXTqQweMN/uTiL6ICNluPW2&#10;BYT97v4IzbKy0bZ40gEJwy082O+RA/6kJCuwiN0n5klIWP8AeUwD3n/B2PHm4hGEhvsrA+JQzW4N&#10;ILvvJClWz2y4/DVOigrkWkS/b8wSEwFPdzN3wlTAaOwM/EqRhpgMnzATqQi3NGjXj+y3/YoG2yTF&#10;jj5BgVneSNGEH4IZbcT/ADYPnoECFI/tO0jc50nyA/iiGyfznfeAnLbw3Rtfwcma/IjX0x8Ekri7&#10;aYIdr3Lkk03H/CMHzCSVqp//07baAB7WwE/2cuH8FaNAa0E2D5lQDJHteTHcKvSmuQwaQTHcBSxX&#10;7bHsGjSAeEb0yO5MKNRsZeS3XcNUuymXqugj3OHYjshGyxv0Ra4ngGFcbce4+QCkbXBp2j70a8VO&#10;PczKtfL/AGjwn+CiMV3EnXwVq+w+pJH4KIcSPakApA7GAGr3fcqZxST7Xn5haD3kA8fFVDZJ1IHz&#10;SKCibiPB+mPuU2UOnVwIUtxPBTF7mD6SVoZhm0aBqfaT9IN+EIIyB3Kl624SDp4JKb+HW4S72gFX&#10;Wlsj3NnyWdW5zawJEFHpsBdBIlNJXh0/UqAALgSkbqgJmVXDbCIDQR4yo7LDoRHkENUpzkUjsZ+C&#10;5j67XbqcFobtBssdJ8mgLf8AaNCTK5r63U3X2YgxaLLiwPNnptc+CY+ltHsUmGzkCJbFqfVBx/5z&#10;YBEe1/fwOi9dyXbaL3z+Y933Aryb6oYmbX9Y8J9tFlVZeBueIBnVepdUfs6blvPal/5Fd6hjebxW&#10;z1Ppvb08HfHx3lAwXuNDLAYLhaSf+uuVmh23NNnejpdZ+Etn+KodPt9Pp2KTHupLjOn0nucpox/o&#10;nMnuYj/pr+dP/a+PhKX/ADeL/u28LMqDDo+QVZ32qz6e6BzEBMby/WWgeRKf1qwNof7vAarG+1cw&#10;fS0CX1vJ8BBQiKgQRQ8jvJARnXPj3PEBAdkbjDdSCkpKDW4E+i0DgbuUI12zNTeOUmh27fBPmfBG&#10;ZfyIkyhupg2q214NjC3SJBTiq3eZcdnHEFHLnEHcw/kUN7CCHCPCHSjSlm47hru17yAURldvJdWf&#10;i2P4oAe1jpb90qT7Mp59lft/eOgQ0U2IsAgPr+4/3pzvA9paT3gmFWAyNurmN7eJ/wCiiMocW/Se&#10;fEhu1v8A0kbPZLLc4E+oW6cawndkNrb9EOPPOiC7EY12629rPAfSOvwTFmMPoiy0cEmGtn5pWUNg&#10;ZUNkhvjEoVnUNujay538khUHPAuewbYadBz28VM7qwHkEDshZS2DkveC4sLB4uP9yrNue95G5rW/&#10;FOcm2PcZ7+SibXOMlu7toAgVWnNMO2i1xPiDopPxtoAsdY+dRB/KgHcfpsc0DiBonAhu5u/Xs3ul&#10;R7KvsxyBsqcGuNegiSJWG91osLnv3TyIWjmuqa3Vrh4buZWcXAjUGTwU4BDL1GBpIn7pWfcfUs3f&#10;hEK8bGidYhULHEvJSKgu1nc8ooDYEESgBzvAKTJJAganwKV0l2sJj2UwGCHGTr3VtrqgCxw+TTOq&#10;qVM/RACJjUx/tVipm6xrTB8zomFLv4tlYx2NDNoI78K9TawNLayS6NB2H9WVnNcxrRoAAAAZarOP&#10;e0aG2sTxo3+9MG65stkFgcXOAnUac+Kk66mv6W7yiShtuY7/AArBrEwD/wB+UhaGyPtDY+AP/fkq&#10;7fsUz/aGG2JNuvfaSfuhEGfjke1thHhtj8qrG+x0bbA4Dkho/vUhZaTJMt4LdAE8E9/wUktva8yK&#10;3k8THZRY6kOAdWXGdSeymLHAaCJ8ShvNsxtnyBROmt39EJzexjYDdGnQNEfimY03na1jWDSC4uJ5&#10;8EMF4iRBRGPdW2a6w7br9LVPEu+3kh5frLSOl5jDy1rvwcuTsafTJGstXY9WBdRnsI2uIsJb4fnL&#10;j2mawO0fwWri28wGr38307puWG9Jw9zhrj1mdrj2gfRCazIocCHPbMg6NeeP7Kp9ByHO6H0+HH+Z&#10;2QBMFhc3arwsLXzDp82mFl5T65DsW0Nmw/quMTrW50cFrHf3KP7RaTLMdzfNzDqhDKnRocR47CE/&#10;2mwgAbv83VDj8fwTTZZn2Fvtra0jjcCFI5mU4wNrT4BVxXa8bps8hoNFCyrIBG222uf5QP8ABOuX&#10;iig3Bfn87mKfqWvEP2k8hU4yhxc4u8Pb/EKQdmEAixwHBMNP8E/j8Cikvr5IMbw0eMqO17zJeCfE&#10;EkqD8e8/Svd8mt/uTNwxOrnPdz73afc1DXt9qdEge1nAdu4n/eVNmTazsXAfBRPpuMAgPHEKu+6p&#10;ph9jWn46pXWynRbdc8TJb4AwluyXDWwjyaqDLmvaNtm4fm6H/qket97ht2PkdyRH/klJGVrSGcZL&#10;iT9psa0fmiJ/IiOFG0F1j3u8XOIH/RQ21WO0dZtjs2Z+9T9DsbLHDu08FOQ1LrnVPgPrLfGXH/vy&#10;DZfaSNtkgjU1MLgP85aH2bHaZFQJ8wE5spbq5zWDzICiMfGl4aNNGXcyGksHjYAJH9RgSRrM9gcW&#10;1bbPvKSb6drVT//UtDCy+7IHiXSEjiW1geo0gH906K0zNLRFlOo7sP8AApx1PGIh7HjxkSq9R7q1&#10;arXNYYBI8ypje1+9jg+eZKsC3p9zoBHhBBCf9n4zuJB8ikI9iFWhN2QBIhvmBKE+3JAMljp7nlWL&#10;MK5n8w/T+Uq2VTlFu17RA8NEtVWGhbfeXGYjyQjY06Fxb8eEd1LuHM2+aYVs19w+HKchq2FoBhwK&#10;Gwjl0I1lcyNoKEaTEBsfNJTIuE+PmmLmjiflqhwWcgpSRqXQPBFTM7XDWRKlW0AiAVGdIBT0MO/c&#10;9+nmYCBCnUrJEadu6TIc/UqqGhxJD93w4R66mxJdCYuDc9autsA6+JKDbkss0a8mD+aUxrp2lu7e&#10;Tz5IddePV7WMMjsBp/nIJZuseGQ4kBZPXc/Kqsx6mPfVVsNmwOIDnTt3va1bTXEu0YAY76lcz9aX&#10;P/aNbXHVtII+ZKlwfP8ARbLZ0PqU67L+stAe6Q0mx0kn6IOi9A6+8t6Hmkcmoj7yGrgv8Wbd31he&#10;T+bS4mfuXd/WUtHSshvG/Y373sCtjcLDsXCyXNqt6u6Y9LErpHlFbdFnsIbhYTSJIxmac8lzlY6t&#10;Ztxev2D8630x8AG1p63NqrraZllNLQAP5O7/AL8rBH/B+Y/vS/l/6UX8/pzPJw/dxcX/AI3ENci1&#10;49tZ/taBOzFvdDjoB8grbG22atrPzTmm+RJDY7ErHEVxLUNNegcXWEfm1jT5vcp7msEBrKR/nO/F&#10;Gdj7j+ltcfBlYgf5xUSyuhx2iqonu8+o9Kvoq2ArNglrX2HxOgT7LWAEllY8zr+Cl6tbvpvfaR+a&#10;PaEhZW10tqY0+LjuKVBSM1sdqbH2E9mNP5URtOwGKxWDy6wodmTkk/TIaPAQEHcXfSJdr3TVNkV0&#10;Nl24OPbYIHyJUPWc4fRaD4klx/FCkBs+5xH5oCW9wGjdg+8pKXdZbuj1HkTJj2j5Qnc7SXS8n98k&#10;/wDRQDba4OEa6QSYhRDLXGXO+4f3oEqTl2nIA7Boj8VB1rRyJPiSo+k5wEduST/5FFGPZA1APfsg&#10;pova+7JtcwtaAGgdu3uUwxzQQCXHxJKa0XVZrxUwPlgMExqoi3MEj0q9fElFTC1mTywBxHmYTEZZ&#10;IcccHxLXkIm/PBj06wPmnbdkDVxqA8IcSjakU5A/wT4/kuJU23CfoOG3nUoxue1w3ODpHt2CJ/zi&#10;pC4nmg/NzRKSnIzM2iwlsjT4n8ZVdtrC2Pbt7mSrOe1jzs+ztbPMOH8FSditH0WBp4ID0aUye9kH&#10;adPJUze3WJJ76IttNzK9rXbJ1ndOiq+jaRAeB56kpFQTC0kw1pjujUPf6rYgf1joqAx7wZFsnzRC&#10;criAT4oFL0hybQ0AvqIHdoKLiXVPyGmxrXgeIkLnKMzIqIbYYrB1AAJW70t1F7vUN1oLfAD8kJhS&#10;7zbMTQvx6y06S1gBlWqfsRaC6kSTpDAP4LL2bonLukcAQP8AvqsbrGD2WX2eBnT8GpmqXXrdgWEb&#10;qgO30QlsoaIDK2kxzWsxj8rbLLjWXfvNJjz4Rq3dRcNrcljiP5MflTgfBTddVvdpYxh8GMA0UTVS&#10;0/0pwEa6QAfD6KGG9RcIddWO0GI0UhVkBoa+2rwGs6/el/g/y/xlfVN9rIAY11U8NL9xOnjtUPXv&#10;c+HFgPcgOH5VAg1ANFjXO77Q0a/iotOSXSK7bGjSd4gfDRGzopO+y+oe1htb47x9/CdmRlESKHAT&#10;rqHH/oqu5vUXEggtb29wRWV5RAa4uaPFrgnfapzOozZfl7mlpsDiWuEES3uFxNc+k0d/ELuc2ssz&#10;H1lxfLGkudydwXDN0G0chxB+RWtgPpj4xah3l5vefVXKYOgYzHNBIfb/ANUtVtlpJLGQJjnSVh/U&#10;yj7R0a1vqFjq8hwaW6H3Brj+RbX7OYJL8i0nsS5Z+cH3Z+bZgfSPJlabt2tW6dZDoSLi1ohjWN7+&#10;7RMzDtaRGSXNHYgGR/KUrOntt+mWjxiRP/SUVFchfkNZwwHuHAyPiofaai+SBp4TqjHpdLXB1d72&#10;gfmhwRRjhv8AhLB57glR6qQDKx2y6HNB8pUW5khxpaST2fuj/oq7XSHAkWP07SESv02kO3P9vz1R&#10;AOmqraQyLC0S0Nd4w5S3XvESGk/nHwWgbKSSfRL92oMAflKZrA/VuO0DxJGn/VKYfatabKn7YNwk&#10;8wJlGbg4sbnMD39yGkz96O05GoDa2AdiSZ/zQoWtymj6bR/VbP8A1ZSodlWxa/0htZW8DtAAURfY&#10;XSGWQOdQFIuoawvc9psHYkT8dqquzMF/0sgbvBokymmx1S3RkAsJO6vbrJP8UN2Y13D3aaE9lSaT&#10;a7Yze5k8g/8AfQ1W3YVVgaRa+sgRBgzH9ZOEiQigxurFsAhxE9iW/kUm4dbGw1hcBrrLvyqFj6a/&#10;0duRYQPB0f8AUKFfoWOLG1ucP37Hugj4JprwtKXbQwSQARqQdElB+JWCC51bGngRP/VlJCpXsp//&#10;1dT9I3+crJHiNU26iY26nsQVH7UQDI2z4H+9L1e8qvYUxczHDudp+KGKQHbq7XA+MqwLanH3NDj4&#10;kJObRYBtAB8kKSjH2to9t7vghZF2aP8ACAx+8AjtpfugER+KBlDWGgE99UQD4oOyA5WQBD2NsHlo&#10;h+rjuPupLD3ITyB9Jpb5DVM6ykQHOIJ8p+9PQ17zjbwZI+KgJJhjh8ZU7G0OcSXaeJCGW0zLTPyQ&#10;KGZa86BwUHUnmQUiwEQCl6RHZJTCA13iUbHaHWa1yO0oXoE6NkK1RiWNAeA7VIpbG2saAABGrc0N&#10;AAOv3IApudH5vzVoUWNiXfHwTCuU31DoGgKfp2dgCfMwE5a8tAbMeSGHBnt9Tc7y9xH3JKDP0XE6&#10;uLj4MC5L61gt6uGkRFLNPjJXWsDyZLnHtqYXIfWkk9bsaRGyusADwjcpcHz/AEVLZ2v8WDd3XMgz&#10;EUGfmQu4+srZ6cAeX30s+Re1cT/ivaf2plv8KQCfiV2P1tu9PpbD3+0VEfIl38Fa6hZV6Dro8n1K&#10;0u6RlnvlZm34zZ/sV03PZvFbWn3QCQSYa1rOPks/IM4OFWf8Jkh7h8JetCl7vTaTEOl/+cZ9ysZr&#10;j8Nj048n/e/+q2T4gL+JiPTFgH/OkyD8l7fc+B4cT9yg5jy6XWlo8BAKd9zdQSZ8AhtG7y+H96yC&#10;hkDtENJM8kn+9MKGTLY/siU+0cQNOyiXWCQDHwTfNKtr5+iB/XMn/NCHY9rR77QPIaD7mqfoiwyQ&#10;XeJLtoS/QsMOdWw+DRuP+clSkf2lgHtDn/Af3pw8udqAzSSSeEn3UN/NfZPhDUxzQyGsoa1vJcTJ&#10;SrxUppe/RjXEeQU2seZ/RkEDkn+CE/NySDsOweSr6k77LXndIKVItsWAMaTba2v+SOUIZOG06F9r&#10;vAAmVBlNLdSN3mTOqk61zdGO2/1QAgYqtstyWNAcGECdAYCRzHGSGCfM6fgqrW6ST9wn/qk7nVjQ&#10;njtMn/opUlha8nJ3l0WbI0BIOqibXMG7cD8dClYYyg47mtLNBG2dUxLiTH9mYStTXfm3bgbDDPEC&#10;Uf7fiOAcLPce0H+5TPrAbbHATyCQkxha4/RPh7hCFeKmAvxn/nad5BUX247AYtcB98fDRGe/IHFT&#10;D8Ch3XZHpEmoDzhEBTk5OXWXx67vyfwQjYHn23H7wnyLLnPM1NPjog+pIj0x5jaU4oY5TnnRtsjg&#10;6Sqs2NMyT8kTI7t0A8gUBoc0+2wx5goHdK5vsb2MeMKbckk+5pjxATbnfvfgn3OB5Q0Sk9ekcmPk&#10;tfoufVS0u3FpB52krGD/AN6PktvBLBQ3aCGnk6BIAIehw+t4Frmix7gfH0zr+C2LMprB+hBv4IDN&#10;ORP7q5Otu54aLSzuNQtbFyn1Q31nFs66jQJvDWyQe7ou6hc3U4lo+LmoLs9gduuxyB2B97vuYFXy&#10;s11hIqyHhvjLRKjXk2gycsnxBLdUDE902HRqzcNzgPSPjJqP9yMcugwK6LCeP5pVsTJrsEfaneqO&#10;R7f+irJGeTuotB/dkjX+tokPH8EsbM9tDhNehMFp0cPjCf8AaVth/QMMD83z+O1EnPDgN1W4iTPJ&#10;HwTspzy4F1jC4+EgH5J1HoT+Clt2ZY0DYWzyS/8A8xU/s9jjIc8/2inyG9QLfT2VFjR9KXA/NyZm&#10;I4AGy1ogfRDyNT80eHXqfNVuZ1NpZnNb7jNbPpGToSFwtrYfcBy2x8j+0V3PV2CrLq2u3B1czu3a&#10;hy4vLZtysoH/AEriFp8v8kPJqy+eXm9V9SWC3puYxjm7hkD2O8Cz6f8AaW82gMMyz4QT+K5n6k+o&#10;6vPqY5rS01P92oh24f5y6N+LlF0i4Bsa7QVT5qI92Wls+P5QkdVlOEsvIEa+A+SmG5QaGuyNzfAg&#10;aj4oFOG55i0usI/dDtf+kifZsYct177nEfhKgo9vxXpPSraNDWfEOHfyQbatP0dtM9w//eisx8Jh&#10;DgGTyNf9qkfssCfTOvMApV5faprs9dp1yKdp02t0TChzX62NcBxFmhHwVthw5j02OPaAEnHBMghj&#10;I5BaCiIj+RVaFlMtj1WtBPBsMhHpocz2HKkc+0yfjuclTVivEsa1wPJ2BQdhYkemTtnyT40Ben2o&#10;S/oKtH5MOPHu5UbGYoHvc+xp1+kYQ29OwKiHB8EcGQCPgjirEceTY7iXkn/o6J32Ia5/ZtRltIIP&#10;Okpvt+FMUbQ6OGiT/wBEK+2ito+mBPAY0Aff7lE1Pad1eweQmSjwnw+xVtSvOcHckA8gNcTHl7VM&#10;WUu4bdZ4/o/+/FTsdkvIgOaAdREpEAgh+vk47UNUsPUYzaGYry46DftBH3kqFp6g5wb6DWg/nF0/&#10;9SFYZcKzuYWNHfupvc1x3SdvglVjdTVZTkNHvspMfRaWud925ySm41OaWO2a6h8kR/ZSS0/kVP8A&#10;/9a67LxbAd4LfHcFFmRjGAy1nkFbZ6FzILWuI8wZQbenYT9TQNx8FBR8FWtIJMFrvgU7WCZIQv2Z&#10;Q0e1rm/Ap2YjWatssnz1CFJtJZVWzUPIPgFnWsuL5a4H4q3c0hk7tx+CpHc5xkRHdEUgsHNygC4t&#10;DvIKLnW7JdV80X1C0wZULcloG2XH5Ihag9TttPnokbQBLmkD4KQuaNSHa+Sc2VuHHHiER5qR+tTy&#10;Jb8UxeDw7T4qU1k66ymsZWQIQUyqcQYa4a91fY9wA32j4LPqa0uDYAkrQ+y1EjdMDuEiEhI1wJ0M&#10;/gjGrdDnkEDsSo04uOSBBPxKI/ErGoAA8EwgrmLmtcTujae0wE1TmV+2gAHuQmdj1nkx8E1mPU1u&#10;1hlx7oaqbFbBP0gCdSeVxX1leHdbyNhkMDGT4w1dVXgv13WnaTwFx/Ww1vV8to4a+B37BTYAeL6I&#10;ls9X/itbN/UHjlrGgD4lb313ujplLP3shgk+QcVif4spZT1K3gDZJ+CN9a8/7Th9Oh25t2U4t17M&#10;a7VTTlQPkV+CHFkgP60fzaOSRtw292B7/wDo7f8AvyuHJx6w2sEu2tAMDuFVdWbcnHYP3QD9+4/9&#10;SrjqGST3PzVjn5EcryuPrUskvrL0reZPF8R5qfSJhiH+BjHF/wBJj9oqLtoDp8AJTm8iYqc6P3tA&#10;k/fU2QAweLjCruzKSYNpMdmDT71m0VJvXt1LWtbPcCfxchG3I/OOh7qdb6LBLXN+BMn7gqOZ13om&#10;Hd6eTkzYNHMrbMf1nIcJOg1Rad1bXkOeCY7KJrJIgR4SpUZuBk0m/GuFjDzodzf7CrX5Vc+wOcf5&#10;R2hCjddk2ng7gHP+ICK2vd9FpdCzDmPGjGtYfLX8qLXk5Pe35AIgaobjm2NO0ARGp51UfScdHe4+&#10;CEwl53Oe5xPdFZtaZduI7BFVsXM2D3kM8nGPyJ91f5rpn9wR/wBJyjZSxz/UME+Dv7k42tEOI17A&#10;aJpVaxc0HQNj+VLiisyaw0Q0jzDQAh7nmdkN08FEVu4sMa8koJtDn3t+0Ma4hu9ha17tSNfzUMNa&#10;YPq69tApZQo9aoxukOGo4/qpMox3H3NAHnpCQCl7XNsa2ZLhw6QEzMVx9wvNY8oP4pfYsNxPtmPN&#10;McK06U2hrf3Sjw+CrU5lpEMynHzA1KHksfXT7brHuI1kQpMw8oOj1WE8ESQq2dVlNaRvBHxRrwVf&#10;i0Sy06tcT4ykPVmDx3PKgWvA1gn4pF14adJ+CWnYqQXFweRun5IJfrBP4JWG3fq3VDPqHtqmGyll&#10;6gBiCVL1R2aYQxv7pi9wMRoklM15LgNp8lvY1rm1Mb6REfBYFDneq2AdCtoWv02kj46IxQXQpdSX&#10;61nx0aEYWUxpWQCdQRCq4t9jS6HSVYGTdtmfajVotLGCAGuZPB4EQfFSacHRrWNDj37fMqlldQGM&#10;xoHue7gcgeaoDqGU/hwHyAS4VW9RivZTdU6ahJEe5brcgPJY1lTnDWJPC4jB6ja2xrboexxAJgSF&#10;11ubgY3Tr+o3M9SnHrNjyDDpH5g/lbvam8Juh1XA6NwlzXBzqqpiG6lPWG7h6gaB3h5iCvM7Pr19&#10;ZH5LHY5qx6sgj0cdrA8AOOxjHuf7tzl2/QepWdRotZYz7P1DFd6eTSIjd+/qpjy2SMeMjb9qPciT&#10;XUuxsoDw5thABBDTq0x29yT/AEi+Q5jfINk/LRRORk1MBdG385xc1o/6ftQa+omYc4P2yd25p/Fh&#10;TCO/5JaXXtgdiOaZMWNOkd2uXGdSEdRyNNC4Oj4gLsutXG5mKSBAe6DIPLeFyHU2gdVsnjY0/ExC&#10;0OW+SPnTXn88vJ2vqHd+s5tMQ+2prg7jRjtf+qXWxbPOvfU6/cuI+phLOuOjSMa2Z0ES1d0y7HOr&#10;rWtnkan/AL6q3N/zpHgGfH8gYNxgCLC0tcOCHFE2MJLnAOJ7u1Uha0mGWMO3Xh//AJFRfkXO4rYf&#10;H6Q/gq9ALmXp0AfRaPDRRIqaddrR4Qf7lFr8kGBXWPAlzv7lObXSHsZu7QSUfopgW1ubq1pb2IlJ&#10;tFA1NbfuUtmRwWsDT4SEX0LRBhhB7yfxSAvopbfW1oLdI7gJgdzZaZHMlM/7QZbFZHkYCbeWw2Ge&#10;7kSU5SwONYffs3n94IoNAbHtHwVYUvlx9VrdZ4/BRsApaXPt9Q8gNBJSAPZTc2sP0XO/Eg/co/om&#10;AEi0uHPtJHkq9EPZvFhra7Utkj72hHY6hgjc5w8AHIhDMX7dQx7hwdB/34qFuUwc1AT2gE/gpC+l&#10;p/m3Fp/kGUQXNDfbWRPHtA/KnfVTWaHueCBs8gFJ1bplzXPPmdER1uQ50Ct5HY7mtCDZXYNS1s8k&#10;FxJ/ggaCWTRAJa1u0akxqkqxyqK7S17mh7xqwmOUkLCn/9e3+zNfZZW7+q7+5P8As68T9M+bXcIb&#10;epWl0HGZryRojszKidrqI8SHKCgi2uOn57TLHWHycpf5Srn1KtB3EqdjxJ9Oglvj6hCh622Zrs0/&#10;4SUaCWFmU+NanA/BVn5orI31O1RbcuuYIsB83SmFbLuzn+GspIKwyazBDQPioW3tOkA/MKbsWtun&#10;pWT8VUsxHb/bU4fEhJDIgO1j8UxhwiFA0Wg8EfNItvBiSEVL+lB4SdWSddFHfcJEqM5Hjp8EqSmq&#10;qIO4njwVxldjxO7T4rMNuQPonjyR6sy1g19x8ECp0W4umt5a7wCd+ORoH2Pd49k2N1BsQ9ok+eqL&#10;9uaR7WFNpNtdtWQBE/CVJrLwCfUBPhCM3IBEmsHxJKi/ODTDa2/lQoJtG03F4Y0l3jouL6m4v6ll&#10;EiCLHNIHku3Gbe5wDdrNdIELh+ovvx8q7MbAcXuDC6HSLC6uyxrXfScyFZ5WJlI+S2Zoebb6J9cq&#10;+k9PzsBmK637aAPVDtu3SPoq+7q+F1DF6JXQ/wB2J6wyKiIc1232O1/MfuWX9Vem9O6l1x2LZivy&#10;ajjvLa2v2EWNG715n6NbfzEPBrbTnjHJG/dY1zh3H5oU2TBLhMiQdei/lcoGeEQDvE6vW4l7bcqW&#10;6mutziQIGp2sVt1m1smZ7iYVPCrrxb7Wg7GljQJM95Uc/MEBrGy3uU34gT7uOHSGLGP+bxSWz/nc&#10;0usssyf8bhauRa+x5fYSZOg5gIJZuEBkA+KRyXlu4NAjgFV3ZOS4wYHwVYBa3Wi2mqyxh2uYxxbH&#10;iBouQNRu6hiYTmmxrnsYWt0e82uG/wB379krZ6hk2swbiXwIjQ+JWLh5Tac6jKD9llLxY2w/mubq&#10;x39lWuXiDAg1cpR3/dC2V6kdAf8AGehGO3pf1oz+m4rXHGoc+sBoJa2ACK95/dejvZlPdPpHXxUO&#10;k5bziOeXmx9lr7HvJkuc7Vz3O/OctTHse4iQTKr8zfuGgOzqcn8OhkxRlKZ1F05v2TMP+Cd8gpQc&#10;Z4bkMdU4iQHiJHiF3uS0j6v0Oa0B0kcalcP1q8Ny6RZOjHcgmNU2cJRlEGjfh2Y8vK444Z5Iyl6J&#10;cFGvV6uFNVlVbfbuM+UBSOTW7WR8OVmMz8fdLnnb2aAp/tHGPDvTHwTeEtLR0anMfO0wR+8CCn9W&#10;mYdYCfDkLN/adUQHEDxhR/aOM3gFx79ggYHsoU6e/Fn32Pf4MGg/BFrspbq2oH4rIHVKB5eJAkpD&#10;qeN4u+5Lgkq2/m+rfZV7WyCYEwOEE4jXQHVw6ddZ4VHK6qwvpdUDLCSZ00IhM3rTwNGc6JcJVbdF&#10;NzHHa7bOmrZASFj6z/SWnx0gqs3rg7sP5U/7drkF1XHcASlwlVpje+SGWt/rBs/JUM2/K3QXtc09&#10;i2FOzqmMZ9Nj2SZ0jlUb732u3tc75gSiIkpsL/aLJAdWI7kJPvaG6T9yAX293E/FM7e4EcJe3Psm&#10;whfcC4zpryU3qMA+kEJwG/a8xPJiUPdHZM4EtkWDxT7o1KqbvEFOLHDx+aXAl1umvrN8OcAFttbU&#10;90gEhcxhZllLjDQZ7xqrzeoWwQWk+BDiPyJ0Y0Fp3elx8Glzd7mOg6EyiO6djbS73NrHMlYNPVYY&#10;BsdI/wCEcjnrdxrczaSCCNXE/lRAK3VDksosvL6n7WxDWlwOgVK2z0ne6wFs6FQdkDb7qQ5Unje+&#10;XM+XZA6LgO7rY+ZSbGlrxDSCQ7gwt3redt+qWZ6jRtyyyuotP5xcHa/5i4+usboLCBotvreZj5fQ&#10;vs9WO6q2p1bmndIIbo7cEYD1DTqg0HmazZ6lQqG6zc3Y3xdI2t/zl6rR1DCb9ZszMbW4Y+RUA6Ia&#10;Q8ND7N3+Y5eV0utqyKrQyXVva8NOk7Tuhde3r27c6zGFLXseHuL+Ja5q1cZxzx5IyJFjhDXy8QnC&#10;URdW4HXOtZnXLrsvKucyproxcUE7GtJ9rGt/e2++yxWfq9jdXobkZ+HWP1Sttltb3QXNeYY4M/P4&#10;WQ30zgtY7+dFnH8mF1P1P6risvyv2tazEx7MR1fqOBl7wW+mwIYsWPS/3RoBv+8nLKQieEXq9dmZ&#10;Ry+kYeTW1raQ5swIcHuaQdy5XqwjqId3NTT9xK2MK1v7C9Pdui5rmgHUMmA8t/lLI6sJzqnDUOqd&#10;PyKbGAhIxG0ZUPJHFxEHvFsfVK57frBjtaZdcLK4PBlpdH9XcF3rbbNoFlbvVBhzW6Nj+sV599W3&#10;11/WDDdZo1rngczuLHbOP5S7OvOwnMDrpDv6zyFT5zTINasNjF8v1bgyb5Dfs58jv4/BSNmadG11&#10;AHjc938GoFeVikfo/TE6QQ6f+kofaWSWga+OwkKrfcsiax2eGy6qgx+bvd/coDMyA8RTVu/ru/uS&#10;pND5JMjxII1UvX6e2QLGgg/uu0P+alfY0lmL886ubjtb5uefwU6jkvEGyhjfABx+7c5D+2YoEtdu&#10;89jj/wB9SObjHlj9fCso2O6F3Y1IduLg/WYEN/ipBtQ1Yw6nxQR1BjDDMe1899oH/VFErzbX6Gg1&#10;WAw0ucCP7W1OBCjaRtVgdz7ewP8AsCkd7ZG2QOJKiW51v51VcfyHH8rk4rzGwXZLYPYVj+JT6Qlb&#10;fcWgNDR+JTWetpwD5BCIvrfudk7ma6BrQQTw7+ylZc81/wBKe48exob/AAStTKbodscHkfvBODcB&#10;+kc1o8QP70AYl1sOfdaB4l3IRG4ePINoNp5BedwkeSCVnX197gf5MzH/AG2gvJcR6bdzZ+k2tx/6&#10;tX2OqqEMaG+TRH5Ez77SC1p2v8ef+il5lCCqpz4mp5HbRjAPvO5JCtzXVOay12w8bxp/nJJWmn//&#10;0DtAI0uJHgSCnexzGTuGvwVc4WMz3R+MJPoaWzU7b81CtTOBc2efHshbHH6JMfFQY3KaIFg+KRtz&#10;2fRLXjzCClPxzOm50+HHzURU+s+0PB8k4zc4TNdYj8VAdQyHH6DSR4Sipk52RXrveEB1tznSSSB4&#10;o5zW6erDD5glCN1Tjo9p80lKGQGj6G4/FN9q3mPT2+cp9rXah7Z7DRP6AiS8fIhFTBt4Do2aeKK2&#10;1pMGAoOxv3HSPEqBpdwJPwCQJUydU0uJaRCdtOupA8FD0XA6z+RR2O3DX7ykp0W1OqYCBM91Fxvc&#10;dNECbQNHyPKSkLrwIE/EhNUnDLjyT8OEJ4c08z8BJUPXv7u18UzrbiYJgeSSmUWfSgwO5XHdUvfZ&#10;aangRWPZHYEuf7v85dPl5xohu11hcDGsR2XHZt1luU+zaGAwA2Z4VvlgYxMiPm0C06yrtq3fq91X&#10;M6P1B2Xhit1rqX1n1QS0NcPc727fcmotsbntyXAOtc/U8D3H3LPrfbW4ugagjXwKsU3tFrXW6MBl&#10;wbqVY4oyjwn8VC4zExvpr5PZZufgOtBrtLvbDtoJ1Cp2dQoiGgn4rIPU8Icb/wDNUT1HF8H/ABhR&#10;8xETkJb0BH/FSZXKUtuImX2t63LscfaQ0eAEqs4vcSTaT8EA9RxogBx8dFH9pUD8x/xgKD2z2VbK&#10;/HbYwtJmddVUAx8R8ubusOrSdY+AKsftGiZ2OP3IdmXjWfTqcY4OifCJHRTG7qNtLiyt72nnTQa+&#10;SiOrdR3ADKtHwcmfZiuIPpmB4p/WxW8VEzzrCdQvX8l0ZyAoSkP8J6vofS+s9cwrXv67dTVjifSc&#10;4kDTt7mrBtFlGU5jrn3gGC9xMkeIUaesV1VuYygw4QfcgfbqyZ9Iz8VNM4iBUdWIDLZ4pkx6Bu1B&#10;9jN5AEkhviQPoucp7AeYnxVIdTgACmPml+0z3p/FVzAk7Lm7tHcp/SaYlwIOsDkfFZ/7SeOKhr3l&#10;P+1LnDSoaeaHAeoTq3zUw8SfJP6JgmNOyzx1S7tW37ykOo3/AOjE+Mo+2eyG87GB1OsdkhQI0BJV&#10;E9QyS0Ha0fxTftHK19rRPdL2vBVugcdm0bZ3DnwJTCpvJH+9UP2jlkxDT8uyf9oZJ42iPAI+14Kt&#10;v+gAdGmShPrsjQfDwVQ52WTEgfAKJzsqYJDpE8Je0eimw6rIgmBHfxQiLh3AQzmZJGpbHYQo+tc7&#10;UNB8dEDjPim1OL55BTGohjbHAbHyGkHu36Sb1XREAH4JOc+NpAAPZN9mXVPEprMfTePiRyPgp7cI&#10;6kkHwA/KoNJ0ECCmMz8ERilW0VcQ8WxWMTwPxViv7NMhkieCTwqALhx9ym2y8Tt+eiPtS7D7EWHQ&#10;Gwn2thsyAdSFMBZ32nJEAOjw0UvteUZAsJ+Q1Q9ifgriDd9MeCQqbPA+CpjIy+Q/TjgJxlZZO3fq&#10;PEDsl93l4K4w321N8FZDGGqPFZDcnLnSwn5BOMzMHFxA+AR+7z7hHEG6cZs8Qm6rSD0232yWgEeM&#10;g/SVNuXmEn9KSPOEjlZTmw+120jUeITxil3QZdXLosDHyeFbOSz0zDtQndRVwGDtwPFTxMWl2Sxj&#10;2NIJEtPBU2L3I1GwdVSlE60XsMe2uzp7bK7GOPogvII5ABWdm2+pZQ6NWtcP+pWk+jobMIDDxW03&#10;MEWPDC0E/wBb89Z/WnVfasL0wBNIloEakHV38pTZwRUj3H5tfDIEkAHruz6OW/t3A4AdkMBPhI+k&#10;u3d0+wOLTdqSQBoVwWOXDqWKQZcLqQ0j+s0L1K0Bttm0CdzvyrO50eqJbmE6FzRjZFY2tsrJGoL2&#10;gqdgyHMAb6ZcB7nHQF38lrUZza2kna0zxops2E+z2u8I0VL+W7K12szSPoVlw7y4T9ym77Y4bfSr&#10;A7GXIzjYNBqpjdAkQUftU1qxlMBNzNw7Nr/L7lG3Je3QUOMjTXlWjdUww97RPaQoutq7EOPaClXS&#10;1NJmVlNEGoMA/e1KmLX2tgusIB4aB/eh2l7nHUDxJ1JUaDth7CDrG5IEg1ZIS3ASxoBbcZ7FwEod&#10;4Y1psFLnun3NLwD/ACU7bg6BY8fDhO60FhLdjo7ypBRC1rm15gtxwxztIc/t5qdTMoz6TmAjvDio&#10;jfboXNaTxMojrLqvaWkE8OYCQmpDYqb1Cfe9rwewbA/Kiltzmhoc1rgezeP85Va8vJa0NIsfryRA&#10;Ck/MtYPdXud/WAKRPmpNbVYW62OdHhA+9AYHiS0wTyBr+VSrynWiDV6Rd3cZKMGH95x+EDj4BN0J&#10;sKaN2G7Js3ud9H82Dqkr3pUO1cC8Hs4klJHXwU//0YuptMBrpA7FRIyWDayD5eSOH3gaVfElRdkP&#10;bJdVoVDotQtuyuHM2hGGRI9zRwm+11kxHyIU/wBC4fRCX1UhGVjNOrdT9yf1sT6UAeYlFbXQOGtJ&#10;+Kk2ukzLNElNV92A9pnX5FVyMB2gbHyV22qkaABuqrOxqpngoqReniz7WkfJRdWz82ZRhXTEF5Hn&#10;Ci6msD2OJ+SCmLQ8AmVGw3u0a4jyT+gQ3TcD5qIptjSSfElFKh6o5HHiVNlrwZ2NJ4QduR4A+ZKN&#10;T641AE+MJIbAyniBs+JAT/aTBJYXDwlDc+4avJI+5Q9U8NZ8+UNFJPtDjqKwB96drmE+9xHwCHNz&#10;hwYHYCEMmyYgg+YSU1OrFhyWCuYDdSedSuavE2uPmuh6kD9pYHclvfTxXOPdusJ8eyvwP6mDGPnk&#10;ycAdANAJUNE++NPFMbGngaRokaXLw1LjTxUN+v8ABPuEpWqmRIBgajumBMphcWulpgmRI8Dym/Kl&#10;aqZk9hykWkTOkCYKGXiU+8bZmUrTTLls8SnDvKe2qgHiNO/ZMXj5oWqkr2Oa2t22G2AlnBkA7XOU&#10;ToJ7qDXCfLukX8lJVJC4AR25S0dr3URa3btLQTzu7jT6KjvI08vwRtVJNAQe6d3skDx57IO8zrqn&#10;LwNB9yXEimbSSZA+aQc4mY0Kj6hIDToPJR3yPIJX4ppMHduyk6wjt5GeEK1tlT9lmhMO2z48cIZf&#10;4d+yJlWiKtOHTzp5pSYMd0Fr+yQe4E9glxJpMOIPKYvLSYiOJ8kLf3TGzXjRDiCqSu9xA41UjLTs&#10;LtO0eCE58Aeabdr4xwlaqTuIdBgN2/ikdSR90oItIOmhT+rrKXEEUzJLXBpHHdJrtYOvkgmwl0qT&#10;XkGP3tEOJNJ2vAJkcJOt4A0AMwgl8HUJb5MgR5J3EjhSuf7xJkKTXhpnRVy+XaH4Ji4gnt+RLioq&#10;4Wy55LQZ2iYMeCYWRoIA7yguucQW6aqJeYjkomSuFuMsifdOmibeXiQNWiTCrNe4ER4ap22vGh0E&#10;QEeNHC2RaIhreyb1tAVXdYZEd+6cPJieB2S4lcLY9T3TprHPClRYTlMcDqCAT2lVt4I8fFSqsDXt&#10;LTBB/iiJahBjoXv8lrB0nGc4y6yW7AIaH/nOLv6qwesCc/p4Ou+uT8iVt2utf0Spltsur3ODGgxs&#10;dw+x37zvo+1c/wBcLm29IeJ3Frmkee5WOZ/m9e4/6bV5f5/8b8mTnGuwWiS6ohzT/VO5eknOY4tL&#10;j73ta8gdy4BxXmt4/RumfcDr8l6Xi2RhYtha3c6iowRr9BqzfiA+Q3W7fwbFG/qVLJbte9w7AKP7&#10;VG3c2iw/yYV0ZLXwWHYRoRAI+PuTnIG73XAeQAVD6syCrKssZub7TP0TKjdZkWM2ljpd+6NJCOXt&#10;s+i98+LYH8FL0TME2QePcdUframj9nyCR6tLw3s4NBKMzFqBJfVa4xHgPyq01vpnUkf1iSiB7HAe&#10;4EnQfFEAKajsYPO4Uuaex3DRI4tgbua0eJJCsO9VpAL2/DanqyH6iS8t8o+5HS+yGqaLSJD2Ad4A&#10;hFrxDt+mCZ105VoXOdXtNTgJ4AQTj0Ok7XCeWuJn7kfLVS7MR4EtrHzTOxskPkEjyJS2Nr/m4A/O&#10;l/8AtU91LpBsrMcDcJ/Kld7qYGu8f3kjRJ7gGFpdWXHnc4Snc/GrI3Gok+bf71F1rGEfom68Foaf&#10;xQtTWycYhrXB8n82Jd/m+mE1bch5gG6BpJbB/H6SsjJLiQGPbB7wAjOs3amT8Bqm6XolomvqjCAH&#10;NDew9xMecBJW3XN3bQHOI8EkdO5U/wD/0jlw432EfEcKJDImXn4wmbU5jYhxA7lqRDyILXR8OyhW&#10;rF9YOo07TEpprOoCWxsRBB+CY1nsfikpiWY5JEQfiovraB7Hn5uRTTZw1rfmo7MoDhh8ElNaxvhZ&#10;DvvTCx7RBIcfgUV4tkbo+Sg42DVo0RUsHE/mfgmcbWNnbp4SlvsiXaBMC53BmElMfWtP5rQO+spe&#10;o/voO2ict2mZCW3cJLifJBTH1ATEnz0R6bKG/TJIQRW0dlYrcytmjB8eUlLuyqRoK9PGNU/2psex&#10;h+JEKBc15k89uycFvG0z5oqUb3RJEeCYvcY5M9gEDPzcqlpOPUxwZAc9xnbP0fasnKz+o21l19zm&#10;1nlrYa0f5qkGGZF1ot4hteqTqz2vyhJHsb2Ou4Arm3Tuc7wKs5N5I2MdOnKpirT3Oj8VZ2jGI/RR&#10;EaknqoiSZMeKQE6zxqUwY4HQj4pNZDhuOncDwQXrncfcAPj5JPbB0MjT8VJ2oADva2QweRM+5Q2k&#10;cHRIqCg0ud28/kpubrtDw6QDI7E/m/2VHgyzROBB3SPkihY1kk6zHfyTtEiPvTjb8AlvDSY03c/B&#10;JTFzRMD5EJ3bNoaeRJkf9SpH0SQSY0jRQLpdyAOyVKtb02j87VSY2fa4iPEpT20TR4pUErFjRIbz&#10;ymb5/MojTt1mPCE42l4DBz2SpVo9hGnc6/JLaJPnwERjmte0mHtB1HiO7VF7mGwkaNJkN5gfupUE&#10;WWLmwAJHwSIrGocZ8I7qT3UGx2zd6c+0O1MeaZ4pMbJZoJnWT4oVvsliWAAEGZ+9Te2pz5p3NboN&#10;rjJn873JNLJBPI7qTHsax7TtcLOJElpB+lW78xEAIJREcR96mWNAgGBMyVE7QYLuOVIuqc6SS5ng&#10;dCholYtBlw0B4CYABskaypB1esuMHyTPNZAABAH4pabqYk1msDafU/e7EJwxpgiQRzKTXACPzTyC&#10;maQCSkpToBAiApQNCBp3TANdJ1Sa4RGseCSl2Bu6SNPDySLW7zHjoOUg5mo11SDmAnQx3COiGQEt&#10;JI0Ci0TwJTutrc7c4EjuOAnFlcQA6B2lKh3CtWMMmC0/f3UyMcNBAduPiRtJ/wCqSJp2y5pk951U&#10;f0J4afiSnfYr7VorjRus8k9vJP7Y44UmmlokAgtSHpEfRdPglXkr7Vi2tx3N0gcKJAnUQiP9Ls0m&#10;VImt+jmy7x+CRHki0TBMxyNQFLYDG0SeCfNShgMgFoA1g8qfqUy07NsaHXlEAKJKEtDdPHzSqID2&#10;u52mXfei7qzZLq5mdDxr3SYaq3gtZJGonxSrXQqvSqe3be531faWMsMNIG4ENIJ/R/2FlZbDk4+E&#10;9jQ407w5o8zM7/zdyFg9Y6lmY5wPV2UNaXGYOg/NC1cbo2C6lzv2k9kD3BtcBzo930/zGfvq5Imc&#10;Rwiw04/qyeLQ3enqcZzrg91d7AGBvsIM+7+V/JXpnT2MtwcR5cHD0Kxu51DQ1y4J/T8Rt0Cx9jZ0&#10;ce8LuegYGOen1nCHoNaTvkk7nH6TnyqHPYZcAJ/RP5trl8oMqHUfk2XsaImxrPEQmFdbo/TA66QA&#10;jt6ba9zv0waQY1PbxiEjgFvt9Xf8JJ/BZfCd6blhhNbR77nbfL/col9D4IusIHGpCM3BySSGCQe7&#10;9PwRW9LcGw50v8GjT/Oclwz6DRFju1DVin6ReT2O4mUvRw49jXC0cHWFfHS3AfSA8olSGA8Nj1AJ&#10;8RJR9uXWIVxDu5zGZQcNha499wUhj9Qe6fV2ef8AuC0P2cdJvLR8APyqQx62aes95HbT+AThjPUE&#10;fVFhoCrqNLgQ91vjDo/KpPsuuMWU7Hfv+10n+UrjsZ7taw7Xx0SGBadXOA+Zn8EeCXS1WGg3BLz7&#10;3NA7gNCkOmsby5pf3G1sLQZggH3Wn+qAB+KmcLHcI92nedUfbPb8UcTl/Yngy2xkfuw0IYx722y2&#10;yodgDLvua1bIwMSNpbI7ySoN6b01hltIJ+J/vQOI+H2p4g5T25A+leGeGysA/fZuTgWlp3X2Pnto&#10;PyLWOPht1NQHxH96k2nG3S2jcfEN0R9rx/Eq4h2cD1GscBv906ayf+ikuiFOO3mpjJ8Q0JIeyf3l&#10;cfg//9NvtTyQW2niI7JevkHiyR4Fa+yogQGbe8AFOPRGksB+AUNeK1yXX3k8NLe8NTepcR7Ns+bV&#10;pOsoDhNu3X6LR/cFN217JYJE6aQlXipyRZlDkN+DWqH2rJaS01PDf3oWy2mDMQfNK1tm0gS7yR4f&#10;EqcKy9ky4u0+CQtrIkh8H5q97joMUuPiYRGVvBgsDQfOUAFOeHVkaAnyIKb9Huhsg/1dFpOqf2hR&#10;fTYRAsa0/IogKaHpg/nEpvT0Ph4q06plYm20E+HAUYxgSS4lJTW7gBpcUdtdke1n3lGqrxt4IBnz&#10;VtrsKoOc4EdyUatFtD0rolwAn71B9Th3/grQy+n3OL622bm9yIHyQLjjOJedxPYAIEdtVOF1MMbY&#10;/wBxB9unlCo5Tnuo/SH+caAJ7fulXOrOD8m0jhpEzzoFm5IBrI3bgS0j4dwtTHpiA/qsB+b6uY/V&#10;7viUgwHvBhJzfc6NRJj+9Np+CgZ/quA0/BM4CY/FTLWmtpboRyoI1SgsWtDiWkkdpTAKbWOe4NYJ&#10;d4eSiCeOwmEFWskY48U4SDZnxCSVtE7g2P4qPuJgKQYZ9ySmJAnRSAbI8CpNqDg4l4aWjQESXH91&#10;qh305SpFr6A86eKb2nRN2iIhO2OeZSSqRMFOxwrduEOgaApg2Twnc2BMciQkpYQAAnG3kclIBpEx&#10;qm01gahJCjWBJBkdkgGgzyn9w/uTsa7V+kN0J+PklSrYiCkWypHniPAJnAg+fhykli8iExDdO3gp&#10;hpI1THw8UFKBk8DnkJFwJ14S9N7WCwbYJIiROni1NAJ8+6Wqlbwe2g4SkHVINO7wT8AniOySlMIj&#10;WdPyJ9zQ7jThMNAGjnlJ3EEIqXJaNR3HKi5wP0U5PsA0gcJvPhBSpbtMpmO0OimAIPc/wSa2TGnk&#10;jWoUolpBhN7ZkBLaO/wTnQjuihcEDWPj5ptdeU/eCYnkqe7QCdR2KKmLnRtkQpNMSdSPBMQCROuu&#10;qffqfHxRQuCSNxEQYATQ3cDyk0HdJ4PEp594nSElLSN+vPZScRu3Rr+VRIG4a6lO3l24/BFDc6e+&#10;HHcyWitxAJiV6Gb3fZAL6WOORisdW0gNAAH/AHx6876c5rbx6klha4ac6jjVdxRTddj47nuey6ul&#10;u22N7dh0dIP+E2exqtYNY69C1OZGocy6zdcIDQ0H3QZ1hdp9T5t6faHkyHAgN00K43Ma82y866Aa&#10;AaR4NXQdI60zomE/KupfZQ9zanbCAQY3bmNd9NM5yBlikPJdy8gJxL2TKGtnawNB5PdTa1rRDSB8&#10;BKDhZVOdjMysW1t2Pb7mPH/UuH5r2/ntRYG76ceUgLIAA6OgkMgSDHyUYJM74CaazBDySPDVRfZU&#10;3V3P3/kRQzk8h0xylO788nyboFFtod7Q2B3nlEDbD3AHkEt1MBUzkMG7z1U97m8w0fcmNc8lzvKY&#10;CYVubqdrPjr+VFSjZI0O6fAFPLzwCB56JNfWBq8v+AJTlrnCWP2/EJKUA4/Sn5JwwgaNEeZ/uUDR&#10;u+nc8+TYb/1KRx6xqN3nLifypKZF7W6Oe1vkAmFtTjw4/KAnaANGBseZn8iTmOBG6zaPAAD8XJaq&#10;XBsP0AGj4SUnN3GXn5EkD/NCY+jwS558yT+RLfWOB+CX1Uu1lTeGtnxAn8qSRsPcGO2kD/pFJLRV&#10;P//U2mWUNbsZQBHhoFKawNKwPHRQZY+I2BuvjOic+4zyfAKNajfkWVuirGaWnUuLgEnZeSdG1M14&#10;EpPNg0ayT5mEH9PB1qB8CULPcqSjJzTy2vTwlCfb1Avn1Gsb/Jak1tzv+1DZ7hoTvdsGrpjvCX1P&#10;2qYkXRq6VAtOoLiEJ76nmXWOnsGqHp0GBDiT4pWpd9FTj7rC4nzUPQoYZa+T8VIuY2Q2sk8A9lGC&#10;To0BDRTBxZIAaXH4Jg17vosRXjIAG0CB4+CDYbI9roPjKKE9bng7oIIT+tlXEt9HaO7nEcKsDbtA&#10;FjZ8VKLCI9bbPdFSWxtrRAaCB2Cq5GfRiAnKeynuGl0vP9WtvuWV1LP6oy11DHmqkaNsZqX+e/8A&#10;NWO5g3F5MuOpc7Uk/wBYqT25ddEWC6GZlVXusewaWu3gnnj85VMp49Mhujxt2gD/ADlUsvs3AQCA&#10;dCEOy2x5Jk68lXhMCFeDHwG7ROkuP3pczuMEDRRe57RAGqbVzpEtjsoLZaZkwIn5JwxxrdbH6Nrg&#10;0me5+j7VF23bqPdOjvLumc142mPa4w2EVM2FoLt5LfaQI5k+KG4dxwpurdtJJ1J1KhtInWAOyRUF&#10;x4Tr3HkmgyTwRqUQDc0e3QSZPdQYXy8D88EEc6cpKZMLNrt7S5xHsIMbT+8R+eoucDxrpqEzGkwJ&#10;0/uUi4N4GqSlmkeMeCUwZT7vYRt17FIgENjnukpZrC8aHtoogdu/grFLaQx7Hj3xLXGdFAVgQW6u&#10;J+j5I8OgKr3RtHu1KkOPGeE59rvHuEPU6CS7ugpeCRJ4UeEejGuubc5hbGOwveHODZAMfo5+m/8A&#10;kobKnkyB7WDc7XslR003VY7rAyeUzmn6UTHdTFD3Ne9sBtZEkmDrxtH5yeXRs1LQeBpKVd1X2RGT&#10;EHU9lINdoBoSmG5p0MdiY7KVde5xIOk6eYQCSwLnA+am0SRPHcp7GfpCQIa7WPAJN2Okaz2g9/5S&#10;Nao6LbQASIMJgNfNE2s3ADgjlQ2TLydeyVKtYObHHzTlojxnuUzQWmeyk7eToR8Sklm3IvbjOw9w&#10;NDni0t2idwG36f00MgTrqmDjGvbt4pwN7h+aTzPZHoilCrcRrAPdMQZI8FJntBB1PA+fdSfTtAh+&#10;4xpHb+sUq0VerBvMdjyU7mgHnSYSZtaz3tkk6awougkHjxKPRXVcz8fipBsgAfNMIP8ABSDA5vIS&#10;USsGlxgeEn4JBpifkpbp5lxMCeNAmd4Dvqihj5HQg/NMCSYCm+HO7DsSE7WgHQ6hClWx1B93KkfE&#10;6nxKROpadfOYTsDZG7jwCIUw2kuJTtBB8CeEenIuqrurrdtqyQGXCJkA7mhDLQXD3TH+sBKlWlwb&#10;NmQ0ky3jVdlgZnp4lL7C01urcHS4hp/dH8py4yg1te1zmzHIhdBjdYxq6mVtxrHuZ9CGj/otVrlp&#10;AAiRa3MRMqoNm/IDi1xAEtGnmFYssrt6a6t5Jcx7Xff+6sr7RmZW40Ylzy7R59MujX6LdEejE6k0&#10;A24lzGxul42jTvqn5CJAga2siKqyBXi3ek9Wz+jXm3DO6m0j18VxOx/8of6K79169C6PmdM6rjDK&#10;w3TGltL/AKbHfu2D/vy8zFdpcGWOaxzhuAndqfGF1X1P6Vj42Y7MdY63JczYxgO1sH6Xs/wm3+Us&#10;3Ly5ri4aru2seUWI3dvZtZXwNSPBMTWyYaD5BRHqNEivX4pnMu+kA2TyCq1+DYULLnfzexjfhJ/H&#10;2pAuiXWucRqY0H/RThmSOdoHgE8u2ncAP6xAQ+1Sz75Eta5/4D8UpvcAdjQfFx/Im9NxibAweWpP&#10;+cmdVisaPUeXEdySfwCWqtE/qBo/SPaD5FL1qjxLp8AVXacUa11ufP7rT/FSD75hmOWjxe4D8Pcj&#10;f8t1UlFrZhrD+RR/SH6NY+J/2pF14iGifAGB/nOTE27dzi0Hw1KVqZOY5xkujyBAH/QTGuoakgEd&#10;yJ/6tRBc6A/c1p0JBDR/5JO2jHBj09xPdxLkv5aqWZfQ9xYb/cPzdBz/AFUVwpYJcT8SYUTtZo0i&#10;seDWgKI+zPsLy3e8DkiZ+SX2KUcjBadu5pI7fS/JuSRN4ZGytzQewACSP8tkP//V0i8Mdt90+QUp&#10;Gjtzh8eUV4pcyJuZ4kNkpq6m7Yb6p/lOABUa1rmLSSWPfB76KDaqiTtxH/FxAlXBURMCx3zhJtLC&#10;6XVO04lx/IhSkAAYPbUG+UoFr7ifaxp+JWhZtiBSXD4wqz2td9Ggg+Mo0priywaFjQfJRdY8ukwE&#10;Ta4OILWjzJlOA0GDtlJTXdYeS6VB/v0aTPkrm6sakgDxhCdl4/I3un91qCmpFjvaQ4gdyU4oZ3AJ&#10;7kqw51b9YcPjooNLASDXA7FBSMU1gabJ8yp1U7n67I+Mp/Sx5/m5PdIV1NI20SSeZRtTgZ1u5z2k&#10;zFjuPIpV3UfZRXZQHRJ3wOPNAyvba/tL3QfmpCW0jcfaRyPNbGM+keTTmPzcrKbXADBG4mdOyqbT&#10;2Ewr2ToWg6/3KpZIPkVDMC2eB0REE8BL3CAe6kCNUwgn3cdkxesW2FwEamAPOUrGWscWPaWOboQV&#10;IPPBEp3OAPt1BHfslp3VaIbtUjI5CIAO/KYtJMASlwqtgd2k6BOQZ10RCBt4MhNoBHJS4VWwLSJ0&#10;TEeUIk+aY6mAECAq0Z3QOyeCBwpz9yb8UE2jl8EDXySAtLgANeynzEJxJHlKVKtF7z2UhuB7T4KX&#10;kmgg+aSrYmewGqYOfPCID4hMDrI7pKY/pCNOAmHqlEBEwnc6IgcI8PW1X4I4cTqkW2DXhF3TyNR3&#10;S3Hulwjuq0WyzbPYpvTs8EZwOrfDVNvk+aXCFWsaH+k231GEuJb6YPvEfnP/AJKgGWTyjGGwTyPD&#10;zUdw5iSEeEIssPTeeE4rd35RHOaHacJ+CI8dUuEKsonB87eCFI03uOru0A/BTNomGiPyp2vAkI0O&#10;5RZ7IQ27dMifFEa7KIhoaQPEJOMR4pB5gjseUgK6lJ16BifXc0cDvEBRDLHSDAI1KNW4lhGg8yol&#10;0Ek6lKhuq2HpuAk6eSltLeSPJFba1wDSJM6SoWlu7a0R4o0Bsiza2zTXk6qbWunWBCVcbgNNe6fc&#10;GPOkgiISRZWc3XRRc1w18UTdwD3HimMSNZb380VAlZsfnJFhDpHB+9J7uBP0UTXa0dyNUlX17sPR&#10;s9pjbIkT4JOY8RB1/ijOcYaTJjQ/wUbSNoA5lEgIsqq37wAdTotvpLxXk4r3Ektfp5rGqd74GscQ&#10;tbppsFuPY0SGvmD+VynwMWXZ7Xo+S4UPFpLHb3DYddTxx9JVeoZNzoBjY5pr1kkRqdx+ipdGvaWX&#10;Pcwl24+7w84Q8lzba2OkwN4gjkxuU1eotLq4rwPW3doEBdR9WrWty67HNhuzQ9/BcmXN9Ta1247R&#10;PxXUfVm2sZ9W0y4DaB5fnKHOP1c/ItrH88PMPTmx/qBzGXOHAmGgA+X0kQjJc/8ARsEjQueTHyAV&#10;je0NLmifBp01QvXv59LT+tosUgd3RYell/nWx5NaB/1W5FczeYgGBBPJPxckcmprddu/92ZUTlvM&#10;Culzp78D8UdO/wC1Wq7a3t/wTT8f70SoXD3PY0E+Cg628M3PaKx3JOg+Z2tVd/UKmnaMthceGNAc&#10;f+juQsDurdvH1HGZ+AA0Tis8ucT84CAx92m5znTroFJ77Cf5tzj4aAJwPmqkpFciXj4AqJ2D934k&#10;oUZhb7W11TrJlxH+ao7C0/pMz3H81ga3/wAk9K/BSV29+kQ0fnbdP856Yux2wH2F5/d3af8AQQXW&#10;YjXwRvcO9hJJ/sqTci06VYr3mYkAVtI/rWIWP5aqpKy5u32UloH7wH/flMXWmAystb+CG05kS5lN&#10;AP7zi8j/ADdjFF3rk65ZA7itjB/1W9Gz3KmyHWnskqwqZMl99p8HPMf5rdiSVof/1t31wyN1mp4n&#10;VDsd7txscANdNENwskOdvA5EBSJc5uwOe0+P5yjWqFjLRLLXkDl2oQxdWfaHv07mUzG2atHquJOr&#10;3KFlGw+oPUcR+aNZ+SFlTN4Eabj5yVGGxAlRh5aLHGxvfb3+5QZa9xIaywAay4Ql9FLu9KJ2u578&#10;qEtGope4ecD8qnYxz4nd4wFA0A6uaT5SkTSmXrOkg1NaO0uBUDdYNBtbKXoNOvHzlM4Vtnc8AjxQ&#10;4lMHucdC8E+QQQdYLj9yPtaWSHDx4QS0OdIMx2TVLCQ6Q4kKbLWlw+koB1e7a5xCl6RAJbaTyQCP&#10;BEKebyTFg3fRL3EO+asbT9lDYlsbhPhKDYJNem8Fzjs7yrIYW0b9ri4sPtjtHuW3jGn0acz+bh5R&#10;jbrBVZ53AeKNlBsw3gQNVXJiJVeZ9RtngNAuZaIMAqJPh9ydztFBpaDJ0800kbL1zPcphoZSJaSk&#10;S3x1TVL7nGZSDiHaaJA1nlxAHgoyOSeEVM3PdEnVRkkJewwZ1S9omDpwkT4qUXaJNJnxB7Jo0Gvy&#10;TnbskHv84QSozKZxI07Jp1S0g68JKXknn5JSQUwE905b7oE+YSUqUiXHVR2jx+9Ilo0MykqmWvM6&#10;90idFHTdokYjU6FJS4Pglrz4poYIIdOmvxSbB0J0J5SSvuMQpSY8uFAtjg6dimG08khG0Uy3ndAU&#10;S87tExDR3TtY1xAadSm2U6Mi7uT8AnbrwoFkO2gyToIThrQIMk+WiNlCjunnSU+7sFEbQeZCYQXz&#10;OnihaUrZ+ai0kuMJ/TgEv3AESw+KY7SfpR4J2uiF58fkk3Vw157lROzh0x5KZ2ACOOyCltxaSQVJ&#10;pggkA+IPdQAbx4qYc3aQ7jse6I8SorAO44J1hJ29oBceeE3s7SkBW543kgdz5IqZBzgR7tURzmBw&#10;IjtMIRLDp3B0PkkPTdJdM9iEbRSZ7Q73A+0qIkNEGfyoY2Nd+kmPLxUy+nUgO084ARu0VS+vBPwT&#10;FxjQ/FJ7qSARPwTubU1o5JOqSl9xIEnRJ7nBo8J0PiohzSNO34KYbW4STtA0J5SUyaTva6e+p7LT&#10;6d7r6huJa2wEN7HX6KzJrY9oHuHJjXRaeBZjippc2Q20P/q9huU2H5mLJts9h0qx4dk1WPIY6yGV&#10;RBcQP9J/WQbrLLDXU877AXBtcRtBH0nwjYlONbmEgvduaHNBGgcezp+g1EzcaxrWP2773ktkaBo/&#10;lFqtbHzaHV5x5G4GInQuAjhdN9WmsOXU9pI29u/+aucua9rmt0aWgjXxB4XRfVj7P9oqLmzadC4e&#10;0AH6UqLN8kvItmO8fMPZP5LWyHdymcxpqBcBuPO4nj5ozqKg0tbLfNp1/wA5ANOK0j9H6h85cfxW&#10;GQ6VsqvSDNzS123Q7B/H3JMsL9wDiwzENH/flndS6Z1DK6jgZWJY/GpxHh1tY9u8Aztidv6T+bfv&#10;Wrsc7WNuvE6fglRUi+yUWGbqzf8A19RPwKdtVdUNbRXSB3gBEtrcWQ8k/wAljtv4odeOxo9ldbT3&#10;Lpef+kl9FJDYNBWQ88TPtH+ahPdnOENeGa/mt/7+7cjio93geTYH5FJ1dbQC/WPFGiq2q2hrj+lu&#10;fY790vJ/BqJ6FLfosiRGgAn+19JF9WloJaJj90Qpy6JADR4kyf8AopABWrWBtrgtLax2DWFzymL8&#10;h8gUX2T3eW1t/KrW4DXcI7kcJnW1AA7t08AEpV4qtrsrynEl9dNXgJda7/vjEctvA/RBk+L5A/8A&#10;A07XkxtaGj4En8U5NhOjXuHkQ1EUhgWZpA/Str8S1k/5u9ySZziz6TqmHkh51/EpJaeKn//X1Dl2&#10;m70Z2iJJB1CgLnNBcHOcwH6JJk/1nI2rAWxtnzAP3obrHgEPaNOSCSAFEtWdkOc8bGucJ4kx/nJr&#10;L7G2G1pLiNA0SFGHNDn7vY746KO9zmkuIa0cEEj8qSkNmTZY8lm8uP5u7QJxl7CBa6DxABT7C6AN&#10;R4h0FRmwNDdrS1unuMpa91LWXueCGag8ulAIhxO38SSrFgdy7a34aJgCJLCDI01kJp3Upgu2AMEN&#10;PlqhPxntMgucT2EfxRR6jwPVc0juBI1S2vEiQG+HdBSEsuaIiB5uCG5tkkk7fMFWm0tPugFCvYdR&#10;uLQOYCSkba5bJdJ7KRNzWPI4DXag+SQENmT8YULI9J5kwGEx8ko/MPMKcL1WkQ5s7Ro4c6o4u/QP&#10;9Kxw2j3DwadO6qHSxg7mJ85U7nGtr6iSHcDzBW5E0GnIauXm7S467g0wD5Kk4gAiCT2VzKI3O1/O&#10;VQiT8VVyaybENkZgpAgaEIga1OGglN4SvtEQJEd0vyopaPuSIET+cEuE91WijxlPHYDVEfqR+ROO&#10;QW6EcI0q0MaJtUfdJJGk6kdkgGkE9xrqlSrQalLb8UbXQxp4p+CQO/KHCq2uAfHRPBghHifDhRLR&#10;HwS4VWhLfD5pyCNQTKKQO3b8qkSHNkj+9LhVbXI8+Uwb9yN3nSU79K+eOyXCq0MfcpACNZRBqJ0h&#10;OCByEgFWgIlICNQiiA8xqOxUiG6E6JcKrQEcQTxqm2keSOWACQNeTKkBvBk8cBHgVxNYtck1pGvC&#10;tMaN3MEBJgH0gROvKXt9bVxNYMKQBGqs/SOvJ0SDAWlgGoPKXB4q4msGHun2d0cbeOPFLYz4JcCu&#10;Jr7fMkJBpPyRR3nhTZtjcCNOQUhFRKBrZ0Mp/S8JR2gE68Hun+g3eJgHQo8KOJr+n4T5lSLTzqi7&#10;uPPkqTtu73TERCXCFcTV29pUgwHTXRWY9xEg/FI1t2yYaRyiII4msWRqE7Q2SDM9lZ9OuQWmZH0Q&#10;m2zGgH5UuFXEh9Jsagx2S9Fo0M+SsFs6k6DspbREnjxTuAI4msKmiPFS9NskwfvRtrSfyJ2trkye&#10;CkIqMmv6YcfBTFQjuYVgsY0y3WeJTOIDdo0/ijwgI4iia1rXMc0azwtbCBZRaG/Rc5riO24cLNbB&#10;j8q08VrRVYTqD2U2EepjyHR7LCdv9R9jzJrEkQD8f5SnlvqqpZt9Sx8wGAySP5SodPvNDnvt9gtq&#10;aNztSZ+i1is5tuQ1rmN/R7ocHxLWj+U795WK1aNauNlH3EBu0lx+IV3o1m3Npc+xzawRLBGuqoZp&#10;h+46uLjJ8fkrfSo9Wl7iAC6C466T+amZNiGxHoX0ay7Ka4l766qydJIGn9pAPUWB5bXYLiORW1zo&#10;/wAwKx6WIIca2k6EEjd+VTDgNWM2jyAaAsEg3u6d+CIZLxoWWFxEgbdfx9rU4syXcsDB3NjgfwYj&#10;eo08uaD8VGBYSC9pLfATH3pfVSI3g+1tjS7+S3cVB7NA97nwfzQ0kk+TVcDIbzxwoBu52hc756D7&#10;kjG91Whrc+qsuYz0mnvc4N/Bu56ib2PBaHOsn82hjj/4I9WdrN07Q4+Jj/vyk51h/dA8NSfwR4ei&#10;rapN+yKsTcexusa37w3ep1Nzi0epXS08kMLiAP3Wzt3vR9j+TZHkAB/ek5rNsuJA8XE/99RpVo91&#10;37ldQH7zpcf7DFEPzT/Nsrj955gf5lQ/78jMFcbmR8eP/MlGxrAR6rg2eJk/9UQ1JCGwZLtLM5lR&#10;/dpY2f8AOs9R6Qwsd4DbXX5PnY9wB/zfTarDTWBoQCe42j/osS3aEj1H/AR/clopFVRi0aVYzQf5&#10;LQT/AJ7klMXEctazze6dfg2UktFP/9DYbt9rrizcNRA/8khBzTvmxxdM8xA+ARgzGqBe5vGskklM&#10;x1Wxz2VQHHgiHH71DaNGuXsEvJdtP5xOmngFJ2y3Xc4Dy4RRZaSQA0NH0QdZRH+qG+1ocTyJiEei&#10;mmTWHECzd5J5Zpr+CtCmRJY0O7xCZ1DokN08kNVIN1bva4gjzAUNlZO31gPBsCERte8lrmAOadA7&#10;uj+hS6vaaW6dhohuppGgg+6xob4BqkKxENdHbiVYONijUVajwJKZoqe0tDSBxBBCSaa8Nn2uJA+7&#10;4qD6mOMkz4xzKtw1lZZU0AdwAgvbZs3bNnhu0JQKmsGNJgEj4oWUz08PIfLjtrcVcDZgubqh9RIH&#10;S8kkCCyJ76lKAucfMKl8p8njQSb6jMudGg8VZyGMseGmA52gPmPpJn0ivOq36bdvuHEIlodW4EbT&#10;uduqPiAVuRGhvu0ZHUeTgZZPqOA4a4j7lXnVWMiS8+Bc534qqZlVZ/M2YDRcHWU+7ThRA7AxKW0j&#10;SU1cyD/FIvnQD5qO0+SQDh8AhxKpm+xxiY07hO5zSGwIPc+KGWnQSPFOQ5OsqoMt4jj5pB06KHx7&#10;Ja8oWqme4QAeyb1A3+9Q9/8AtTgGIKV2qmZcCyRzymkkapgHABMQ8AEjT4pFTLcCD4pg4gDWfJMD&#10;MyEnB4cN34eCSmQcPDUpnH7kxBJ01HimAsrIdCVqXnSdAPBPu0/InfuLt23bu7KHvJLQNfJJTIPb&#10;8x2Se4O4+YUW7hptkpQ4nTTySvRVMy/Tv5pB8AESmLXR7T8Ug14bqJA7paq0ZGwTuA+CZjgGOn84&#10;8Ib5P8VJgscNojUcnyR4tVVoy38j7kzXkSkWv00+YSFdk7WiT4BLVWjO17NoLGxxIQ2WEgyiEOa0&#10;jb7vPlDDSW7miI5SJNqFLgncNNe0qdm+oQ9sE6x5FQDHnU9u6dk7pdO1oOvxRClhYCZbMjgIhe4s&#10;g6DwKh+btqAbHLp5TbLgPcJJSs+aNGe+BA57qJcXAcyCogP7DUcpxuAjuhxFNJDYBBHMfioOtLzq&#10;Em1vDQXDQ6jxhINceAiSSjRmLdg5O7yTstMkzr4lN6Vm2eAoDc0+B7I2VUE3qObz9JIWnaNdfNBY&#10;HnzKN6N/v2gHaPfqNEQT4oICt7udfgl6n7oIPcpttneJaNTPZKtlj3lrQNe/COqKDMWyId8ExcXC&#10;BrKY1PAMwCDBHeUn1ubpInsEdeqtEjH7YA4nur2NbY19jdv5sx/cs6HkQSFfwiXvfvILhXA7aBSY&#10;jqBssmNHqsK2ms0nI2v9SuQGmSD2Gv0Vezcmx4Dmtc+lxBLgYYAP+qWVhV2W0Y1dbxuDNIEkd1p5&#10;FD3YRdXdtY0EPED6QPuH8lW9NCWhLdxOqlgybNhkl0/ej9GsnLrrBPtcNzR4fFQ6hXQ2wippNggy&#10;7zCN0oOFjC54rra/d588KKbPH5Q+msaH1sJeRLRx20SdVTMvJd5OKFj+lZj17mubLQdhcZH9aERr&#10;MVpjSeOZ/KsSQ1OzpDZZ1eGHB7g1pHBOiicnDPE2HwY0u/INqLGKw7toLvE6/iVL1NPaWj7z+RCv&#10;JKJl2/RuNbH8uGj/AKRRIgSQ1gHckn/osSBe7Uv+IAAH3lMbqRoXyfBJTEkD2sbY8+LQGt/znpBu&#10;XrDWNH/CPLj91Ya1FBG2QHDzCiS552tZuHi50JIYbHx+lyQ0TqK2hv8A0jven9OlxkPsPw/vIUHX&#10;lhAawz29Osu1/rP2qTclzh7qnTMHcR+LWFLROrJ1dRdJ3sb3Dn7B9300woxPpCtjiPBpef8Apync&#10;5jYc2vcTpAaXa/NEDrniXBzWj4D8EdO34IYBrGj9FS9s+ADf+k4qJZkO0FLAJ5ssLv8Ao1hGG4t3&#10;Ew395xkD/vqC/LwmfTyKyfDcD+DNyWnkpdzbWj2ilh7ueDH9hv8A5JJDZn4dhDa5e7yqsPP8os2p&#10;JaKf/9HZJsd7ms54B0+9ItEDc6SOY8U8QWs2k93WOMD4Ij6jMHh3G0d/5ShpDVsYNoIDneM9lJtb&#10;QPcBLjuI3HUpXN9JpFjoPYkyT46NTC/H4aXEiBO1BSQDc0lzQ2OBuQ3iwNgHTxB1RH3MYAC17v5Q&#10;hAttqe327g7w/vSpSmUl8A7pHedf7SMaLQ32vcPOJQWOa7d2cND8FOoPMFthgaaOIQpTJlVzT7rD&#10;PwhO/wBYOj1QB5iUi/N3QwuIHeWn8qZzshwPqTI7wAl9qVw8NGtomeYQMiwOID3HUSHEKYa8n8ug&#10;Wb13KsorYN3vJ5P+xI7Kb7LbmuDmvHt7EKt1u+13Tbi5oHE7eNSi41t2Ti1XVhrg5o3hw0Vb6wgf&#10;sqwBoYJaDtnxT8X85D+8ET+U+TzrLf07HMPBGjuETKL3hujdu7c2OxVQRuAOvl3RrqWtx2uDzroW&#10;9wtsbFokahxMqPUJiBJgKmdDordzux1MnVVnMIOo51CpZN23DZF5KUypbWptuqjXLbjGqZzy4ARE&#10;aSpBo4jVPtajRUjk8p95U3MAEgpto7pUVWx3JbjCn6Y7BMWhJWjAuPwThx8JU/TAglOamnjlKiqw&#10;jLnRz8lEuMypbRKWydeAhRTox3GU+/SCnLNPNI18efdCpK0WDyFJrnGsjxMqJr1iVJtMtJ3ajsjH&#10;jvX81Glt55OqQeRJA5UwxoGupKZ1YB+PEJ1FFhhvM+XgEmv1k6pywDQ8pFmoAGvdD1J0UX/NNuPw&#10;SDQ7gKbawRqlqUaMCfFIPI81P0XRJMeChsPgUiCnRYOMcwpttI7JxWAJd9yiA08apAHujRTrCdVH&#10;e6EQ1NiUvSHIkgJGMu6rDFr4HiDyE7nOc7UypCsHVSFZJidfFOAlSrCP3kggQpONnE8aIgr2u9x0&#10;CRYyfaZH8UeEotESSNJlMDHIRTW4Eeac1idXQO+iXCVWGAc4CfxUSHdu/KnZVA9pkHVSaxu0ay4p&#10;UbpVhh7iIBkBMS7TtHgjCsayDokGVmd068R/FOpFoW7lNrnDif4IramgfFP6bdQySSkIlBkEJLjp&#10;ACYAjXuO6M6rx+9IVRyEaVYYOe5/ucfd3TFrpnn4opYImE7W87kaKLRhri2RyO6uYNb32Rt3bmkf&#10;+ZILQACD8grmFItbs5jhPxj1BbM6F6bowLsfGrNbi8ggWE+2P3Q1bv2RzsaxrKmgBp1cZ/6AWJ0l&#10;9pZh1tcGjc4TEkfvfyVs27Q2xkvcXMLd4ka+Uf8AVK3K9B4OfP5j5uJ1Ol4sNrnCQ1v0RAVfp7gL&#10;pOpnREzdmhcSbNo3T4hV8awi72jSU2YZofK+l9ND7cCl/uc4j3bY5+aP6TXHVrZ/lOk/9BVugObb&#10;0fHMaEGY0Mg+Kvte1oMtDSOACCYWJkiOOXmXSgTwx8gicDt27iRxFdcjTzsSZU7tW9x7eo8D/qUZ&#10;1zTBDXPLu4BMJhbk8eiX+ejfyptBcw2ZBEOFTG9wNz//ACKf0Lnai41jvsraCfgXbkb9Y0AYDp4q&#10;Fj7a43FoJ5BIEf2UtPFTFuOxsl9tthIgb3x9wEJmCionZ9I+G55+9IWvHuc5gb4nT8sJhm0Ttddu&#10;P7rGud/57BalopKHkkgCz/NDR971P0z33AfFDa82aMqsjxcNn/VHcoOa9jiHHb4AAvP/AEWpKTFr&#10;ANSQPHcZKi6ikvBczcefc4kfJiE2QdzKrbLOztoZ/wBK1ykK7j7i5tLjzvcHE/JsNSvwUysxcVxm&#10;yoWk9ne4D+yfYp1Nqq0qqZUP5O1v4NUIczQl9nYbGAD/ADnFIfajxWR4F72D/osa5G/BCQl51Njo&#10;77YH8EkN7OoH6BqaP5Redfg3akj9qn//0t9jyXAFgka7TqQk+0Elr3w3gN4hYTXdTIc2SWvMuAOp&#10;+alPUB9EFpPJ5Oig4vAqpv5ZhxDBIA1ceyotyA5wa5xIPJbpA8EJ7ct8g5FgPLgWiShhl7fEx3hC&#10;wp0XW1ubDQXDvJQg+tr9JJHJVM23DQsE890mZljSdlbHE6H3JcQVTpgAnT6JEtcdFZqfXu3bB7tN&#10;ONFgvz+oNbApY4HgB0lQqzMxxN2Q/ZtOlIP0fmjY7Kp6Kymp8uAI8ge6rwwv2u9RoHcLH+3ZTm+q&#10;y7Y0nSsc/NQZn5Ti5zrnQ3TaO5QJCqLtPOw7WtteT3cNFjddpe80b5G4nTwjX3JrM7OOgucJ0AVe&#10;/Jfu2FzrQDweZQsJANul0KjNOGxjYBbJidIJ9qJ9YMfJr6Xut+i57R85WdTffUzaxxaeYBKrZN+R&#10;kNh1j3MDgRWSXfP+spMNe5DzW5PlkWhRudkho0IJRc5rt4bOjgdPgEsWtz73+lrYJ14hS6ptaagx&#10;2g3e48kLaA9JaX6QeffqWk6coRMuiZhTuJkCO2qCR8lTnu2oruduOnyTCY0SEBJup0TPNcvJAKbv&#10;Kae6aQTwkVMy6GpyQRM88KB2xoeEphsJKZFxhOHAa9+6ETqnLhPklaqSb5048Ei4ECEN0aQmnTVK&#10;1Uzkd0txiOygIKQMH4dkuJVJdIjslBJAGvkoFwPwT7hIJ5RsKpTSFNpkEQoEt7DVOHBziToPJEIL&#10;IfgVIgRPgggzPeFKQNT3StVMhzJTuI2gDQ+BUARB58lGARHfulaqZtMOnv4p9zfEz4ocgD8qdkOJ&#10;DjE90rVSQkOHmE73gGGzHaUKQIEyJ1TFw3SClxKpJzwk0x5FDDtU/Pz5Ru1Uk09NxOpnROx4IEmB&#10;2QY7TokI4SElUmDiHkiISa5onX4IR8EhBEEx4I8SqSyXHmZ8VIbd8A6/ghgtAGpkDVRcRulEmkUm&#10;c8lx4TD3HTVCG0DklOHNHkgJd1UzcC3k6dgkHkaDmdVEFroHdJ72+fxRKqSi86iIJSLtoGirl3fx&#10;Uw4EAzP8EuK1cLPcRq0x4lOwkGZQ9zQdOPNO5zC4FhMdwUrVSZtkOkmfJNvAfzoeyFu104SIAdDj&#10;HjCNooJ9+s9uSp72g66ygOewQB8wmc4E6lHiRwpyYPl2VvCsi5nfz8lmyOFaxbGtewjU8Qn4z6ls&#10;46PWdGcB6bnkOY15BbPMro633C+xrBubsIa3sAfzlyfS2tPptJDX+sJPIjT/AKldGbmVZNgc/wDR&#10;uJDmgxOn5ytkWPo0Mg9RcTODQx0Oc7aCCDyqeFG4Cdrh58yrWdWTL6m+1wLRJ8OSqdDWscC7UAjj&#10;umzZofK+gdA6iMfpNNBra8NLo9wnnutJvVQNKqdfu/gsDpDS7pwOgLXES2A//OIKstZlt0fYXjkE&#10;mI+JY1c9zOWcc0wNhI9HUxRBxx8nUf1PNI9lYb8QSgnqHUiTv3jwDdrB+Rz0KsZDmAMtaSB7mmTH&#10;+cVBhL37XO178BQnLPTUj7F/CEx6jkPZ6ZrY+f37HGfjtLVBvUsrHIDMbFrc76P0ifvKTaKd+oLT&#10;5k/99UjSGmdwB7T/ALUhPJ3/ACVQ7MmdXyHkG6ulx7ktP4blJ/WuotA2sr2cS0cee3cgPY4OOkme&#10;QmFRLiC2AeZKHuZNuIqodmzX1TKeJ9SST3btH4KbOq3ukMfXZt5if7/cq0MA2h24DtOii4Vhs+mX&#10;HlpHtAPxdDUeOY/SVQ7N09RyY+gY7y0NH/Sck3NyA76NYjwgn8iz22ONhdtrY8/nOJef+gNqM11u&#10;7RrHkD3TwB4hN92f7xTwjs2znXkmbS3yAH/mSRvzt24ZJ2nhoaP7kM2VR6nrfR0Dd4YCVB+ZjnRr&#10;mBx1gHdH+bKdxnczP2lFeDO3Mzx7vXgdhACSgy91jN1bhB03bCST/J37UkuI78cq/vf2qrwD/9O6&#10;WMdoWsI7aHsm9Gtp9rSJHA1hDY65st+zgjwD4U2Ne7/BFhP8tVlMhW6ZJEj94GT80vVfo3cwA9pI&#10;/Kmc3aeTPk4lSDmDR274xKSl3e7uJ8iCoejW7++An9Rk6uMf1UzjQdfUAnxbokpj6NTJhhcYiABG&#10;qy72NZkv31lrGEe1wkkkd1qb6x/hWkfCPuWbl3MF9hc/cXBp3R5fR/spKCF3vI2Mlv3J7PaBDdrP&#10;AdkmPeWgsYT5uBAScXvIYWtk6CEksTYQQ5zHGdGfBDxmmy8ujbt8USw31s2loMd/BNjUvu13NDRp&#10;HcoFKW8PDSQBoNDKrsqb6WoMu1JHMq5bVtaAQJOkhV/StY32kEDUSgCRqFVaBlLPUd6rS5saGYdu&#10;PHuCrZeOC0BrXaA6kzyrzW2EAuiXa6cKVgEAH83WVahz2UCiBLzYjy8bsWHlMqnIa6PTc4AcgKmR&#10;aJBY8H4FddY/YCSYLimYHMYSeSNUDzUiboBcIU8lFvGxw+RS3OA+gZ+BXU7neRPiRKhDrj7ANNA4&#10;hL7yeyeF5hx01aQfgo747fgusY1tYgQT3kAifmotZjvsktaQONIlL7weyuF5X1BP+xNvHJK6wtqJ&#10;+gwzoBA+9OxlAsgsaCdQYH3JHOeyuF5MPbwSm3tnldm6upwPsYR8Ao47MeC19bS4HSWjUf1kvvHS&#10;lcLx3qNGshL1B2IPku0di1D3NrrO7+SFE0455ornv7Ql76qeNFjZmQnNjCSQRryuxNGKeaK/80Jj&#10;i4jjrRX/AJoQ98K4Xjt7J5EJ/UYe48l2jsDBeyW49O7uSxVzi4jiWfZ6WkeDeUvvPgrheUD2eOvC&#10;cWsAhpHmutqwsMuIOLU7tqAVYHS+nP5xatewACP3quiuC3id7PEKW5kchduOi9HmDh1ffKT+j9BA&#10;92K2fzW1gn7ykObHZPAXiTaxw+iAo7mdgAe5XW29G6WXwzFY0DkGZhG/ZPRy0AYNfGp1S++RO4Kv&#10;bLxrnsHtgE/vJNc3yXYjoXR2iXYQI/rFGHQeilm4YdY/rEpHnIjoVe2XhzsB7GfNMHNEzGq7o9C+&#10;r5AaMSvefpcj/NTHoPQGmHYtcf1jP5UPvkexV7ZeGlm3tPgpMe3ggLtW9B6C4f0QOA5glJ3Qugt1&#10;bhNLRyS48/el98j2KvbLxTnjtCOMDIfhnNIDKQYDj3/qrsGfV7oZO5+CCD9EBxg/ipXdD6UBAwmV&#10;1t1je6JPzRHOY+okg45dCHhfVYW6hEZbU1hlgcSNDPC7AfV7om6X0M0gmHENHlyot+r/AEaC77Ow&#10;jWAC4iPvSHORH+8o4z/IvHTPuJCYGT2C7vH+rX1fLP0mONx4EuKJZ9WOgztrwmHtJc7+9I85DsU+&#10;2XgQ5o5iUm7OTB8V6Iz6pdDZTNuIxzo0Hu/vTV/VT6vhvuwvUPOhI/s8pffcfYq9svAbmFsCAf3v&#10;FDJaCQQDOq9DH1Y+r4cAcFsDnUyT4fSRLPqt9Xdm9uAxgbqQXO3H8Ujz2PoCoYi+dB9e3bA+KiSy&#10;ewXpY+qf1bDWvOCxpfEN3O/vSt+q31dY0bMOsv4IDiY/sygeeh2KvaL5sHNGnt08VIurGpA1XpFv&#10;1a+rIYBXiVG1oBP0jPx/NU6Pqt9XDT6jsBhcTpukfxS+/RuqKvaL5kXtJ0gKQc0HWCvT2/Vj6s6k&#10;4dLANSAHPj4n2p2/Vv6vvZuxcGp5HcNlpP8AW3o/fo/uk/Yj2i+ZgtNjRAkqDnN3akDsvUh9VsKd&#10;tuLQG9gGAx/VQx9WOjCyXYjXM4O4BoT/AL9DtIfRHsy8PtfM2FjjMSG8uHb4q5jW0NsrdoWnQr0L&#10;/m90Crc2vErax49/vmfi1Ep6R0ujY/FwsZr2zD7CCfiG7SnR+IY4n5SUHBI9h9XnekWtncWRtsG1&#10;50aR+fH7y6a7DFmQX4+3a73fpNdRwrLa3trbSK6GtZJaA0uAJ1fH0Wqf2fKMPNw+BhgH+bKlPxaH&#10;6MJMB5CRNmYH0cHK6VnXOa2ut9jnbgWtbtaJ8JROn/VVuO71OoWljW/4FpA/zrHH/qVrN3m0tteL&#10;HE+3UuAA/rOaxWvTY6vc944mAxp/6UOVbN8TyzFQAh49WfHykIbkyYDMx6mimq1lTGgAMadxH9UV&#10;tKky2t43fpHjiNpA/wA6zaoSdv0yXNOh0YCP5WwKddFVkF7Rce0Nc4j5LPsyNk3eurZ0A0SVZGKN&#10;xOxjgdATuMeezch2Os+ntL2O19rXiT/I+ijtdUAWhrqBw4N9n3qBbikEXPLwdG+8kj4w5OrTcfkp&#10;GLzYALGupDeN/tP/AEnbkX1bS/ZW5r2jvoB+RzlT9PGxrDsfpMN9jnuPxhrlPZU8E1NvfY3UgB4A&#10;/sOcxqFH6+BU2zvH0nBsd3GAPjO1Qc+ge4WtsgahkO/JuVeqmq6XurbI/PsaJP8AYJcrQqNTP50M&#10;M6FrZH+a3akFIxkNdrWLCPJsD/vqR3OJArcY1OgP8VI1Enecl5cf9GxrSR9z0hjUDV4vtPg4kffr&#10;Wl/L+XzKYNYfz3uaf3WENMH5OUXHCbZFjzY7gN3b3HzdtcrDK8YiRiBs+O0k/wCduU2vfXpXVXVo&#10;dCRx/wBZrSoH/etVsa24A2urra+wgbdtbnCfOWo4ffAaaC1sTFbQ1s+MvVW0XWOmQeNrRvgk/wBe&#10;EesXbYDiRyQNrAwjsXO3bkQaNVX91RZtrtcwbdzXgmPVM6T/AMH7UkJ2xzYsyTB4aLoH/QCSV/yv&#10;X7EP/9R25uS4aNYZ/Obqmfk3nV5LT3gJ349DYiRP7mv5E/6IEAWPd5EaT81XWo25bmj6YeR2cCi/&#10;a8n92o+GsfxSLrSTG9o4MEEHzUgx7gNwc6OZA/uSpNonZWcQXAVtHjMhV7M3qTHbXMY8cwCrgprj&#10;T6R7Rol6em2BPmBP3oFQaQzc52n2fcB20KEbbX22epX6L9IA5habTZUZG0Tpq1UM51v2kMaGve9n&#10;JGjQCla5G82ljA0vg6biYCZrHVnfvBA5B5UH42a6B6ra2g6QESvCpAm7JJd4AA8oKR7mOsDgHOaO&#10;RPdWGto7Mg+KhW3GrGhs3TwYCk97zwQ1n4/egUrOFQsIc07eYgwCoOLfosEfI8J3Bw+iSSfFycWk&#10;DUNPbV0oKYV+oTt3bW9pCZxMlxmQYgeHcorRuOjyNuoAg/io2McWG14AL9A3vCSWvftDma+wcSo5&#10;DtGydJk+YTvY+WtYQT96jdXY5zWFvvGvyRvdSOwASR218AoVCwSYBDuw7KWUHtrJeNNGzPPkmYw1&#10;tAALd3hql1UyfWxuoOvAbOhlMXODA2AQByFCWutLbPc5mhHaVJ202Q0gCNB4o31QuLdtb3t+BkeP&#10;7qNWza0A6zqSg21RWxxMtZEgflKO0vDZ0cI7aJaqUQyNR8wote10taZhO6S2CCPhqmFRGoSUwJzq&#10;9anBzf3XagKLb73umxgaR3adER1l7eCI8ITAOsEn2/JA+ZSzN3tnbu8gguyjENa5rvE8IwBaIDZB&#10;U2uraf0gO3xI0S1U1WW2WzufzoGjgqxTjuYRBInUjlRstxB9ANc4nhqZj7eWkN8QShp5qbbGlh+i&#10;ATz4lRdl2NO1jQ7tqFD1Xd2F5PAkKQtPeotj4fwSIUE8Xlm5m1h7gDuoVF9Tt0nd49kNuU1oJAMd&#10;9FLHu9fcWnYB48z5JpASl2l53Q0E6kqwQ1tcAgujhDqY71JLtxA+i4QFBzHB5Mgl2vt/IglI1moe&#10;4bhoA08fFTLmg7j7R9+iganbQS8tJPHknB0mlrnRpO2T+KbqllXMbnCGdinIrcNzgAVAhzxq6z26&#10;7Q38SnFVc7rjB/Naf4pKZgtewsqEA/n8NTsrp2w0gRyVJjRfW4FwYwcdhATMprAJaQT2J4SVSmva&#10;5x2vLSwwI01SdVuMOc5/fU6SoMMEbgCdeP8Aqk7rA1riASCPbpKCkn2dhEFgsfwBpooOpcAKxDXD&#10;6UcKNLnNaIEOPiFZoxWbdzjPclHZNMvR9NsuyHCAYAIGnyUGs3uDmuLx2gmZU73UuPpsAbwRA8ET&#10;DdJl0NrboQNP7Sbupm+t/ptJ5BmSTJ+STPXaDs2lx5JEwncGvebgSQNPCUq3mZ9PcD3LoBHCClqm&#10;vfYR6oO3RztAB8FPMop2N/S7yTBdu0AhCx62utsJrDTyCOAUexlno+97SyRpAEf1UaUphDvT2AzI&#10;AJGis34+3bYDBbIEMGs+Kpitr4JvdS0GAwGT8ZUjUx2Q1rSXAQS55J/BIqTXU1trFllk2GdrnOAA&#10;78KtR1AW2uqe7aBqXNPt/IrX2XGra9oDXF53OkT/ANV9FTuiukNcGkHSeAR/ZRpQa9lWJcHNANoO&#10;j27tIPkp4eNjYdGzBpbj1tMkNJ1J7uQsetrXWSx0iSDw0j4q8bHVNhlO9gHO4ElKPnolr2ZDztL3&#10;kvB54A8lKoMcJDWviZc7U6/m+5PZWXt3FsOI4lV9mRS8shp+DhPxgIa2ht/pGgBtO3d9Ha1uo+Ke&#10;w5BEvpcGAHXTX4wq7qskxvN1bTq0iwgCf5ICn6V9bQ4Mdb/KdYZH9l3uTx9VJBnOqYAdu390NcTp&#10;4Oa0NQTnV3T6dFtjhyG16D473KNuN1B1e1wFjSfznEwP6vtRaMNxYGl7sdvG4NaQYS12VohP2y5r&#10;q6aHY7v9I9zBx5ND/cj47OoMbG5jnHUgl7jH/QambvaNrbH2R+7Akf2W7URjdwIbQ6wSPc6wA/lS&#10;UzLntP6R/pczAa1v3u3ORKspha4Nf6w/dDiSD5Big6gPY0CuqtzTJJ95KOM1lQ2Nx3ucBqWNDdf6&#10;qQFHelIw6oGW4z3g8xVH/Se5E9S2v3CgsHiS1sJ7PtJ/SbXAP1DXWwR/YDUIy0RZUwtPmbPn7gjt&#10;3H0QnOU0Nl1zGGNQbAfmqzup43qemx+6eSxrjP8AV2hEaGs+hUWu53CpoEfNR9a0avG9h0LHvDD9&#10;w9qRkUo2WB1nsoufJ5DAPmdzlZ9exggMlpPe1rR/0dyGHUGQA2sugQCXf9T7XKZbVW6Xm9veK2tZ&#10;/wBQ3cmgbkFTMXZujgMeprjAJNlh/wCjtUptGr8gN8xU1o/svtKgdjtGstdI/m32EA/inZTWPcca&#10;sOjlwL/+k7cjr3/6SlnPoA9+Udf+Ea3/AM9SpivfXure5zRrFcvdH8nd9JRGWKjrbTXGkMY0H/pJ&#10;29Rqf7Tf6hGsNj/0WHJAx6n+X+Mqixc0XAB2LcfJzfSB/wDBAmb0+h//AGh47Gxrf87V6k3JY6SG&#10;3u+Adz8wxEa9g1cx1fm9wb/356Oh8f5f3VasGY+ZW0MqZRjMH5oJP/SY1rkkX1CZ2tDhyTvJ0/sM&#10;SSqPcq1f/9Vxg2sA2V1iO7f96k2jJDiS1wP8kz8kY3YBES+o/NErx63ndVkuI8yFBS1qPqc07tr5&#10;Pi1RcRPupsHwaf71eOOQI+0HTngqIw3Tra78n8UqU1hnVtbsNdm0CACw6If2mudwe8EfyDKunEeG&#10;kC4x80z6nyIscD4mCgQlrtyqniC8n4sVTIsxn5bdri8sZDmgEGJV99d8Q141+Czsym9uTS212jg6&#10;TpqBrCASGFuRjbj/AIPwH0ifhCgywa+m17ZMS5sT96OymTuED+Wf7k9rKJmyyR8eUkobbWjhr3kk&#10;AkNUhRbZMPAZ4PClTlY7q9+MW2V6wZ0/lJF+Q+sOa5oaDqG+4/cmpXrxb3a1Cvw8PwRDj+n/AD5Y&#10;3yZ3Ud4cAHMdWTwSIB+5Aducf0QEjv8A70lMw6rUB20+ACH6TnEuPHGik+u46iwHvt8lMVBok7tO&#10;SONf5KCUYY2Nu0kjTcO3wQ2iCY3A/ei7saYJDHDzI/KhXPl7RWNw7mY/FJTXsbvtl25zQZa08SO5&#10;UiQTroEX02BxPAd3TGsPO3dEpKa07bC0wZ78KFjKy7fEkjUDX8iICHv0h0ck+HwR/SrB3NbrxATh&#10;qpqtdWaiwQztp4JqqbBy5wjgsRnVbdWj2nkEJnADQgsn91AqDKsgNMuJjkkQitk/Rh3gAUMGstg6&#10;+EoLWl06Aa8g6hG6U2n7Wt93fxQ3ZLK3BoDrHTENEoLq3O0I9TXQ+CI1jm6yAeyVqpeyzc0tYNeD&#10;JghC+zHaBvcCfHUKZdskujcfDkqRe4NADPlKBUxFBbE7YaOYglKeeSZTmlrx+kO4jUDhMbw07WiY&#10;GjTp+KH4KXDrgIAEefKTTeSDboP3BpKf9NYQGtDdNXchSDQ07rXuPlASUna5sQ4bf5MceScXVn6A&#10;kjvEAJqrq3CWgjwkKYfZY4AOAZ5wkVLmredz9rp5glEZXjF5Daxv8QdNE7BQxvvfJ8AP7lH1ajox&#10;oaSe+h+CaubIptLdxLAwcCdVKtzdp2WQ3trwotx6GRuIc4j6JU/s9biBtaGjUgHVMStU0gukuLnf&#10;yuydprLpcd7m8MRI26MYI7GdUmW2shtTWNc76ROuqSVw0uP6XaxjRo2UN1wcNrTJHAATvBBnc1pP&#10;0nOEz/ZSptfudW4h0jSNDHlCSlVkmstAH8p3w/NTOcTA2kMUHVMZEk7SdAT3R6qXuG4s2N7GZJSV&#10;SCksNpmyBxPhCuh9FTNnqOeZ9oGv5AnFlNQBDAXAeHKCbvWJZs2HuAQDCaphZc11wH0YiBEyrB2t&#10;qcfd7vpmNAlTjbWtNTDA0BJkpX2vve2hpETDtNNP3ikpemw2NDK6nvbHYhp07qVrcgNiunY487nA&#10;6KTGWglvrFrRoNrQ3Tz/ADkC1zmN9Vt5cQQ06yjWimzXVaAQ5rQ0H3SSe3/SULqt5bsDQAYEgga9&#10;kSt1pqB9f3zMQNFK3HJY92973DVocdCSlXZSX7ORSSysOMCCIA+SFVV+kALmNP50u/BTxKHvAdYz&#10;YI150+8qZopa/wBRu0MGrg6BP3o8N0aU1bHt9TZWWPAPvMmJ8JVlxexgZYwmR7RW2QB5bkI3VnIi&#10;g17RoXDjzVpmXXGz1Gu7bmNL4/76gK11/gpr0Mcx4JrcaQPz40n+S1Gc+9vsp2NadWgtJEfvcpWO&#10;e2lwG9rZjcNo/wA5RqzMd1RreXGfHknskNFLvx8h41tMHmNjf+p3KNNPpmWPcATrEnRSGS/aNjg6&#10;O4ZwPDXaoOzMv03vpra4CTvfDQB+d7Qjp4/mptMse5xad8jTQNj73IrW2OaXBjudS5zf++tWfRe8&#10;jd6ziX/S0hv9lHbfU1xEElusOdp+VESHdSeyukN3W2Fjo0cX8H4Ks8NI/S3EAaNAcIP+arLLBYyW&#10;11SPzf8AVqr5F7wWuaxljwRDWSB/BqMq3QjbbjT6VbrDJkuh0D+yrNTRG30riOzg1rQf+koV3PId&#10;v/RWfyHCB8dPcptrvfLnWuawamHgD/otQH2/RKanFySJANRnhxBn+0xS9LIFkW2bREjYJ0/lbnIG&#10;/CaJdabI/N3PcST/AFUWvJoc3a3Hse0cgVE/9VCcK/kVar2MawbzktDZ0ENbp5/SQn21jWq/1TxP&#10;usj+xX+jRMdjLHvf6b2hpJDXVtY3+q3U7tqfc8A21VCnd+Y9x1/zPakR9PtKGByGxuf6t7u+1gYP&#10;vsLVCvIaJD6WtaBLQ9zSdfFtQckLfUPvLCeJFLngf2vapsLh/N+sD4NY2sH/AKva1NvXf9qWTS2x&#10;sMaKnfm+3cP++qsTWSaxcQSfcWANdP8AI+k5WbJfYGkwR+cSCfgVXtpc60NaxgaO+syfznBvuclI&#10;qDYDaDo51uQTwCT+O0MQ/s7WiHtIqJmNpd+V5R8ehx0a8bGGTWG/7U1rbXPhz3hvZrXisD/MCB2s&#10;hK9FVbTFTXfD02tH37FYZQ5oMQ0ayPo8/wBXagMrr5seBH71s6f1SUUW4v8ANhzXk/mtBf8AklOj&#10;pvp9UFkX0tbtdZWCO30tfhJU2vrDA4Bzh2IZEpvUaw7QwjwG0NTi57uK9f5T26/cn/y2QsbSXQGP&#10;P8p5AA/spKQNw1hjR4au/FJL6n7FP//WkftXJA3RoD4Jbrh9JgI+IXlCSrrX1drz+4zXxLdPxTl7&#10;Y+gI8j/tXk6SSn1Z72d6xPbX/aoCyOKp+f5NV5YkgkPrHqWEaVOa3tq3/wAkqucbjfRvDgfcW7oj&#10;gae0rzFJIpD6K8e73u17gzH/AEQme3FLHQ+Dt98AzH3LztJA7JfRML7AKR9nLTVrG2IR7wxzqjjG&#10;ysggkVwSTHuFm3d+hXmiSBS+j3FhdN4saR2YTqpNdXH6Njtn8oj+9ebJIKfRXEE+0OAnXZqf+inD&#10;WRJfb5h26P8AqV5ykkUvov6qHDfucexf/wCZKTzjECAweBELzhJJX2vpAgN9sFvkoHzgHwC86SSC&#10;n0Amov0G14+keZ+5TkaSJ8F54kih9DBdIDWnXkzwEOwxO4T8eVwCSPRT3YLYmNfAlO5zCB7QD21E&#10;yuDSQCnvHGzaPaI76ob2g7S9xDZGgHfsuHSSKXvhtjTbxpETCi5zgfa0n5hcGkkVPdTaRG3b5kyp&#10;M+z7tNX+fK4NJD+Wqn0Fslv7o7xroogsDiGtJHYuP5FwCSKH0J+52jor8C3VTp+xtkH3P7nhedJI&#10;FL6Y01knaNvjHP8A0UVox3EAFrH7h7naun81eXJJp2XB9Xd6Ye0Ohz+5dofxRrBaR7C1p7915Ekm&#10;JG76zU1jfzt7vztI/Kna0FxNjyG/usC8lSSS+tONMwBoDqT3U2vYG+xkj86No0/zty8iSSU+r6er&#10;39LuDM/gr+Oaw1px2scPzQTrHzXjKSX2qfY8i3I3fzImD9Fw/vVPHFnqQ0ifz3aT8ty8oSQU+yuB&#10;FbiXWGsdhoT9yFiA/Z3anaSZPh4fyl4+kh1U+xW1nfNljx++Bu/s8NTNFQqgOBZu9xPj8148kil9&#10;sxQYmsiewAEyju9WJt3lvYDj8F4YkkPqjq+2tcyR67TPi8lQzW4r9gqcyoh0l0bidPo914qkh0Kn&#10;3Kt1LcaMZrXjbEjaBH5xOqFilgksG4Tq0QAPBeJJJHp5KHV97e/L2+ysbf5ZEf8ARWVYco5A9QBr&#10;jO0DUD97btXjKSdLYb/VT7US8AiwFzp0I2jT+05Ruba6vdvcxgP0Xe5hEf8ABNC8XSQ6KfZ8Y1Cp&#10;weKyZ9xcNP8Apu3q1imgAuc1jnfmtbsBj+T7l4cklHdL7jk3P2OnH7673wI/61ucjNOca69woY2P&#10;buLnH/vjV4QknDcoL7tZ9r9RoYaZ/egRHwe/6SNVXmukut2Mnhra+P5O3cvA0kep3V9j7+PtjHD+&#10;etb227QP4KTrbywhtDg/957xH/RDnL5+SR16X+H/AHSn35rrS8AsY0RoXlx/AbW/5yK+vIj+er+T&#10;BA/znL58SQG2t/T/ANBU+/MpyhW5xvudWPpMqa0Tr+9U1ztqHacVojIDnT3t3wPL3Fi8FSTT/LiV&#10;/LR97aaxUPsgrLTP0IDQP7G5ybEZQHg+pufrtDQQePdtjc5eCpIfpBT78BjtfLi91cGBFkf2/oNU&#10;3PxdNlbZ8oj/AKTl8/JJdD8v7U/a/Q1Qo5Jr3eA2SrI9WP0fHlx8/TXzgkpYfypaX6J9K9w997W/&#10;1WNn5eo57lJjQwEOfZZ4l2n3bGtXzokgKv8Ajan6FL8EP99cmPzy6P8AwYhJfPSSGv8AV/BP2v8A&#10;/9lQSwMECgAAAAAAAAAhAIi5jDYpBwEAKQcBABUAAABkcnMvbWVkaWEvaW1hZ2UyLmpwZWf/2P/h&#10;FfBFeGlmAABNTQAqAAAACAAMAQAAAwAAAAEEWwAAAQEAAwAAAAEFAAAAAQIAAwAAAAMAAACeAQYA&#10;AwAAAAEAAgAAARIAAwAAAAEAAQAAARUAAwAAAAEAAwAAARoABQAAAAEAAACkARsABQAAAAEAAACs&#10;ASgAAwAAAAEAAgAAATEAAgAAAB4AAAC0ATIAAgAAABQAAADSh2kABAAAAAEAAADoAAABIAAIAAgA&#10;CAAW42AAACcQABbjYAAAJxBBZG9iZSBQaG90b3Nob3AgQ1M2IChXaW5kb3dzKQAyMDI1OjAyOjI2&#10;IDE2OjA0OjM3AAAAAASQAAAHAAAABDAyMjGgAQADAAAAAf//AACgAgAEAAAAAQAAAdigAwAEAAAA&#10;AQAAAgwAAAAAAAAABgEDAAMAAAABAAYAAAEaAAUAAAABAAABbgEbAAUAAAABAAABdgEoAAMAAAAB&#10;AAIAAAIBAAQAAAABAAABfgICAAQAAAABAAAUagAAAAAAAABIAAAAAQAAAEgAAAAB/9j/7QAMQWRv&#10;YmVfQ00AAv/uAA5BZG9iZQBkgAAAAAH/2wCEAAwICAgJCAwJCQwRCwoLERUPDAwPFRgTExUTExgR&#10;DAwMDAwMEQwMDAwMDAwMDAwMDAwMDAwMDAwMDAwMDAwMDAwBDQsLDQ4NEA4OEBQODg4UFA4ODg4U&#10;EQwMDAwMEREMDAwMDAwRDAwMDAwMDAwMDAwMDAwMDAwMDAwMDAwMDAwMDP/AABEIAKAAkAMBIgAC&#10;EQEDEQH/3QAEAAn/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VbqHUcHpuM7Lz7m49DdC955J+ixjfpWWO/Mrr970lORl/Xz6r4mQ7Gflmy1j/&#10;AE3+lXZY1rp2O3XVsNPsd9P9IugXhD4se95Eeo5ztp5h7nPg/wCcjjP6iKPszc3JGPG30Rfb6e39&#10;z0/U2bP5CSn2p2bhsMOvrafN7R/FRHUMBzg0ZNRcTAAe2Z+9eGGiiIFbB8Gj+5RNFP8Ao2Hz2j+5&#10;JT7xblYtLtttzK3HUNc4NMf2ioftDA/7k1f57f714UMeiZNbD8Wgp/s1P+jaD/VH9yCn3mu2u1gf&#10;U9tjDw5pBGnmFldU+tfQ+kZrcHqFzqrnVi0RVZY3a4uY2XUss2u3VvXkeJk5eEHDCyLsMPjcMex9&#10;QMfvtpdXucouL7Husse6yx5l73uLnE+L7Hlz3f5ySn2/CzcTPxmZeFa2/Ht1ZYwyDB2uH9Zjhsez&#10;8xHXAf4u+u4OLVb0jLtbTbdf6mHv0a/1A1r6GP8Ao+r6rN+x3vt9b9H+eu/RUpJJJJSkkkklP//Q&#10;9VSSQsnIoxce3JyHiqilhstsdw1rRue4/wBlJTT671vD6H09+blGfzaaW/TtsIllNc/naf8AW6/0&#10;tn6NeX/WH6x5X1hvx7cmhmO3Fa8VV1uL9bNnqvdY9tf+ia1n6P8Af/0iH1/rt/XupOzbQ5lDJZh0&#10;O0NdR/Oc3/uRkbWvyP8ArdP+AWdA0B7pKUU4a46AEnwGqUfJSrttpd6lbtroIPgQ4bXD+0kpgWkJ&#10;Rypl7nGSQIAaGgQA0DaGt5+ima0vc1jGlzjoAO6SmEFOBPmn045MaQm5HCCmWxzQHEEAphyVJ999&#10;hBe8uIAAJ1PtG1v8lREfGdEksbK2vaWO1a4QR5Fdp0L/ABi2UehidXob9lrY2s5lZcXN2jY22+l2&#10;/e3/AEz67P8AhPT/AHOOPEjz58k34lJD7nXZXbW22pwsrsAcx7SC1zSJa5rh9JrlJeWfU362O6Je&#10;MHMf/ki52jidMZ7j/ON/dxLHf0hn0KP6R/3IXqaKlJJJJKf/0fVVw3+M3rNLMSnotb3fabrK772A&#10;Q30Gl+31X/y8ituyv/gff+jXcrxLrXUD1bq+Z1E6svsPo9v0Lf0WN7f5VLGW/wDXElNUHtHxTiUw&#10;4118uU/5fx/8yRUrn+CkDBB4PiRMJtTx25+Z8ko1+aClSfIn8dUu+ukcxpHZIjT46x5cp2w0h0CW&#10;mRMHj97/AMi5JTHQcGR4jv5phxI78clE9jjLgd5JJcIiZn6AG1M3dyB3OkCJ8EFLSYnw0CR8vkPB&#10;LUNIOnYp2iXy0Rt92sdtf5P+aklYbTJnTgDuUtw+H8EpkOHJcdTGv9n+smI8O3cJIUST+Rehf4vv&#10;rFi24dHQbn2HNoY81GyCw1Nd+jposnc70aXs/RO/MZ/oql54fyKePk5GJk05eM7bkY722VEmBub+&#10;a7+Q9v6K3/gklPuiSqdL6jR1Tp2P1DH/AJrJYHgHlpP063fy6n/o3q2ip//S7/615jsL6t9SyGGL&#10;BjvZWR2fYPRq/wDBLGLxtgDWBjRDWjaB8F6l/jIsDfqrdU4Bzci6ipwPh6jbNP5X6NeXauMky8mI&#10;4mfm385JDIH+7x0S/j4phu1HhyOdQn8uZ07a/wBpFK45HlqPFLce/f8AFMe2vyj/AF8U5gcgjw7f&#10;f9FBS8Dj5z4+am1o3SOexPj921yhMzMkcnxgp2uPcAxJ8uP6ySl3bfTBBk6g6CGgfQ1THj3fR7du&#10;f3fopw8AxqY8TPwUZg+fif8AUpKZDe7zLjtB1PuP5oCgZjUaefbxUmugEAcyCdCdfIqGgjygaQgl&#10;kIJAPtHd2pj7kmnvO2J15/13JvIfw/6UQl7o8hB8tUkMtN0ExPGvBH0ezlAuOn5DEp9QOPlr/D81&#10;MSQ3adAJcZAmY/2f2EVPef4sOpPdXmdKeZZWRk0cwBYduTU3+Sy307v/AEKXdryL6mdWs6Z9YMUQ&#10;DTmvGLbIkj1SPS2O02O+0ehv+n7P/A/XUlP/0+r/AMZTd31Ycf3cig/fY1vl+8vMWvjRsCO4mT/5&#10;ivVv8YDN/wBVMsd2upeP7N1T/wDvq8oBImdCOZ01HjP/AH5JBZST59y4ydee4ckCZ7jjyP5dzdqb&#10;TuJHjpp5fu/+jEo7du/bn4b2opXEQJ48p/6P0U4cWmRzGvjx5f8AfUg/aToJMg7gDBPk7/Cf2Ew/&#10;dIjxkH/pa/8AfUlMoc0vBEu4JgO4O32WA7G+786v+e+gmBjvHnz5d0wgwf7hxp4fS0/7+kNCCIBP&#10;Go413cQ5BTL2nsWxoQNY/k/2v5SaHHgajXQHSNT/AK/npBs6SABqCdAQPhud/m/9uJomDEmAQImR&#10;5pKVofn8DI+SQ/HjTU66eSIGMgB8lxmdvhEg7i1vv2u/d/m022vkQdDwJn5n2bUFMfANk+Pl/wCY&#10;pECPLme3x3f1f66lyACRHhpMie/0vzkpd3MnmDpE9/zmuSUwnnw4Ph80x0Hh4+H5VMvfAgkCZGpi&#10;eO//AH1QIPIEaQDB+PE/SRUt6r6HtyG6Ooe20aazW4WjX+wveAQ4AjUHUFeB2NL63gAulpAAEmSP&#10;Be69PLnYGM5whxprJB8drUlP/9Ttfr8wP+qXUGmdprAcREgEhs+6PFeSmo449DX9ATWS524+0lvu&#10;d7d3ub+avX/rtXv+qfVOfZjus9up/R/pf++Ly7q+OW5j7Q5pbed06/SAa18+x/us+n7UhuppCQY4&#10;I0PiJ7/+dJDSCdGzqRHb5JpOnloBzr/mp57nt310RQy5Opgnn5ef+v8AwidhYSQTtHY8wT9DeFGd&#10;DPwPjI/rbkidx9xHt0AOkDySS2Mj7G54di7gwsZLHFzn74Pruloqb6L3bPQ9P/r6AD5yOTBjj+U3&#10;93+Wo/HXsZGk+f7vuTyYGsnsDGp8efd/r9BBTMbQZ0HB8/635qcnUho2zrt10Mz7mu3Oczb/AOpF&#10;ETyCfbrIJJ5/ztyW4RxB1Igkd/aZ/wCpSUogTpOscDXX5N37Hfy1Yo/Z7gftT7KXlwLXsaHM2+71&#10;Www+t6jP0bWe78//AINV9PpAjz+X9U+5LsfCJkmJgpKZPdWHOFRJrlzWhwgls6aDf+7vUDDtHTpM&#10;z/D93+WkSI0BHeCdPLQn936PuS76e4iJ8R2b7Sfbt/4tJSjBMckyZ4J152qB+7t2J0/k/SUw4nQa&#10;jQgcg/Fv527/ALbUXGY7zAAkfdr9JJTH1X1A2VwHAGJBInwc7/yK94qYK6mVjhjQ0fIQvEOm0vv6&#10;li0xO++vdpJgODnf9FntXuSXVT//1fTs7DqzsHIwbi4VZVT6bC0w4Nsaa3bCQ73bXLyfKxxk121f&#10;SsY5zmOmJewcfu++r2exevrzP6w4bsLrmYzaNjni+qSWjbYNzdoaPa1uT6lSBSHkY0OmgGs6afL8&#10;xO106z5zJ+E8e5zUuq3219X9Ble91jRc8j2uEhzrLvpek1jWs3fvptS6OZ5A8P8AO3JyGQB4IgHQ&#10;czr2/wDME5eSQSRI0BJ1B4aPd9HZ/g1AFvjzwRGp8AY939pS9zeQQCBoZiD+bE/Q/dSUuY7ABvn/&#10;ANT7fj+8nO6TzyZ8B+P0lAeQ1PhJMd/cwO/1/fTg8R2Go07eB+h9FJS5HzLef4bfd9L+SkSODwZI&#10;j8foj81NIJ2mZEiA2eO2ydzd38lOHHjlw8p/zxru/wA1BSj25MaSBMj6Mh3tb/5NIuJ57HjgAn5/&#10;S/rpudfEjU8k/H852391NPeOOBJ7j47vo/8AQSUvJPaToJ7mf+kmnUDw7f8AVbZ/8ml5dx+WezG+&#10;7/N3+9KHQOwg6HQGPD6Xj+6kpaNdRIPc8f5oHtTee7Q89p+76SRIjmAdAeOD23bN6s9Ppryc6mix&#10;xY25wZLZaTJjY1232bmfyUlOl9VMbf1Ki94O0300s7fSsrdZr9L6DWN/64vYF5x9VsWt3U8Cmppb&#10;Ux7rI50rD7A538pztn6R3769HQHVJf/W9VXJ/X3p7nYtPVKmkuxprujU+nZ9B238707trf8Arz11&#10;iHfRVkUWY9zd9VzSyxh7tcNrm6fyUioPg+e//smrfED0NBM812+P7znb3pxFgLoIALmwQYkQTG7d&#10;9HcrH1h6ZkdI+tleNeHFtde2mxwIbZWG2+m9r/o/Q/ndn0LvUVWsAMjU+98T7nfmafnf5iI6eSik&#10;JLjJJJd4ySf7P5yaG8n28x3OnOv0f+kmBadDx8vy/nJwCRuh0HQOIMEj2/yvzvb7HJKVoYiOYB54&#10;0bH+u9Snt30lvH9bvt7/ALn9tIDaSSXh7dZjXT4u+imB7x7eR3/j/JSUqdI7eBP/AFMFv+YlrwdQ&#10;NBEk/g1IfdOg5Hwby3/qkpdqdQO5I4/sEbf+kgpcfS4M6EiDP9r8/wDzU3MDWdABzx+b+an9P2wY&#10;JHAPbnj+T/rvS2t269+S6OPzfyf1ElMZkeIiSB4A/wDff3EwjmJPMgDtrO5w2/8ASUoJjQkzpGoJ&#10;na3b+9/VRbcTLpLW31PqLp2hwBMg+TtzXf8AGNZYkpAIBManWY5n+VA/d/dWp0XHHrMvIEizY2TJ&#10;b/pNJH0mfS/c/wCms6IGug8xOp7Q5aPSLGsZbIO5p3s2gk6te39Exvud7mfmIHZQe0+ouOH5N2SB&#10;DaKW1Nn96w+o8f2G0s/z12ay/q30x3TOkU0WgNyH/pMgDWHu/M3fnekwMp3f8GtRIKf/1/VUkkkl&#10;OZ9ZenP6n0LMw6mNsvsqd6LXwB6g91cOd9B+76L14w70qMRhuD6n/ar63tsbG0tbU7ZbW/a6u9tn&#10;qVvr/fXvS8t/xt4lFOZgPx69luWbbLomHPY2mlr3N/f9Pazd/ISU8vSBa8Na5jwSZ94+i3+cn6e5&#10;u1r1a+tmSWYuNSyPaHtIMHaC7bt9P/B/QVfpMfamOcI9ji0l0+w1vjc5n7v5yJ9agfs+MDpEtjuP&#10;cS1jpDHe3/Bv/wCOR6qaXR2WPwC93uY2xzGOLd0QG2+j/b3+xW20vI3hxc0AFrtoPP0vVc130Nh3&#10;NeqnTGj9l3SAQbCDPkG2f99/NV/HY4O321ySDqfEbtrWSHNc31Xb9v8A52kVIvTc6xzBta3YQNGz&#10;IP0oa5/9bYj/AFmbXiU1fZWtoIqr37QN27bu32SHbbH2Wb37vpoTpZUA5gEtLXO8gQ11fAZ6P5/p&#10;7P8ASKH1ozMuzP8AsN1IZUxjSy4OJNodqxx3ez6W+ljf8H/hEOqmwccuvs+iK2u9hDZbH51jm1td&#10;Y2psO9+1RrxbHtJIa0xuBhp59wPtd/M2bmM/4z/rqJU79OZY15IL3mdPbO5v0Xe53+HUYxza5vpt&#10;M7/cZETvO70mgbWsY+vZ6bf/AEYkpNiBlDbLrdoNDHOILWh7hIa13qBzn7fzPo/9cXLdTzjl5Jsr&#10;hjRG0gBp0+i72bdrv6i2uohw6bexkAOhrDGrgbB4fQb7Paubcwj2kcaEIxCC9P0+l/UtpxnVl5A3&#10;h0gtcdrXboaXbfV/cXX/AFB6c9vXH2NIf9lZ+sWTAl4eyptA+k/+U61c19VA/YLDJcSXh0Aaj2+1&#10;0fu+73f4RjF3H+Lxv6x1V8NEuqHtG0aOyP8ApfvIFL2iSSSSn//Q9VSSSSUpeaf44RN3Sxpo24mf&#10;jUvS1k/WL6tdN+sWG3GzQ5llR34+TXpZU46E1uM+1/8AhKn/AKN/9dlaSnx7pBY29u4kNAcTxBbs&#10;f6n5V1Od/i++sHVcLHcw4+M5skV3uc1wBO7/AAVNuzd9P03+9X8b/FbfRexzur+pSJDm/Z4fBGz2&#10;P+0OY32/8Gu/SU+GHpmf0c5PTc6l1eTVZudtDnNLXBvpursaNljLPzP8J/g/9KmqtAcyWPcWNduD&#10;mP3SNGsbo783/M/m17okkp8KsDB6jv0gA0DXVuEN1O18/wCb9JaH1h6fn3Pbl1YGRZQA0uuZj2ub&#10;DXbnv37Pzdu/evZUklPiLnOdl7qq7rAXOeP0Lzq7Uu3u99T3f5iYC+vaTTke5u4elWS7Umyljn+5&#10;3v3b/wDSf989vSSU+N9P+r/W+sXHHxMd9UuFj77g+qusAvOr3V/T9/sqp3/+frVLq/8Aiq65h0HK&#10;pvoy2M91zGbq3MaD7rGizf62xvvf767P9H6q9iTOAcC1wkEQR5JKfGPq7VWKCA3ewlwkgEODZmfp&#10;Mc32tXcf4vGy3qdsaG5jJ82s3/8Ao5R6b/i3x8EOrd1C22ok7QK2NeGndA3+9rne/wCn6S6fpnS8&#10;LpeKMTCrFdQJe7Ulznu+nZY93ue9ySm2kkkkp//Z/+0d5lBob3Rvc2hvcCAzLjAAOEJJTQQEAAAA&#10;AAAPHAFaAAMbJUccAgAAAnW0ADhCSU0EJQAAAAAAEGijPngAJuvUOJcJDp/FWcY4QklNBDoAAAAA&#10;AUEAAAAQAAAAAQAAAAAAC3ByaW50T3V0cHV0AAAABQAAAABQc3RTYm9vbAEAAAAASW50ZWVudW0A&#10;AAAASW50ZQAAAABHcnAgAAAAD3ByaW50U2l4dGVlbkJpdGJvb2wAAAAAC3ByaW50ZXJOYW1lVEVY&#10;VAAAACoAXABcAFgAQwBBADQAVABTADAAMAAzAFwASwBPAE4ASQBDAEEAIABNAEkATgBPAEwAVABB&#10;ACAAQwA1ADUAMABpAFMAZQByAGkAZQBzAFAAQwBMAAAAAAAPcHJpbnRQcm9vZlNldHVwT2JqYwAA&#10;ABEARgBvAHIAbQBhAHQAIABkACcA6QBwAHIAZQB1AHYAZQ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iw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JYAAAAB&#10;AAIAlgAAAAEAAjhCSU0EJgAAAAAADgAAAAAAAAAAAAA/gAAAOEJJTQQNAAAAAAAEAAAAHjhCSU0E&#10;GQAAAAAABAAAAB44QklNA/MAAAAAAAkAAAAAAAAAAAEAOEJJTScQAAAAAAAKAAEAAAAAAAAAAjhC&#10;SU0D9QAAAAAASAAvZmYAAQBsZmYABgAAAAAAAQAvZmYAAQChmZoABgAAAAAAAQAyAAAAAQBaAAAA&#10;BgAAAAAAAQA1AAAAAQAtAAAABgAAAAAAAThCSU0D+AAAAAAAcAAA////////////////////////&#10;/////wPoAAAAAP////////////////////////////8D6AAAAAD/////////////////////////&#10;////A+gAAAAA/////////////////////////////wPoAAA4QklNBAgAAAAAABAAAAABAAACQAAA&#10;AkAAAAAAOEJJTQQeAAAAAAAEAAAAADhCSU0EGgAAAAADTQAAAAYAAAAAAAAAAAAAAgwAAAHYAAAA&#10;DABNAG8AbgB0AGEAZwBlAC0AMAA2AC0AYwAAAAEAAAAAAAAAAAAAAAAAAAAAAAAAAQAAAAAAAAAA&#10;AAAB2AAAAgwAAAAAAAAAAAAAAAAAAAAAAQAAAAAAAAAAAAAAAAAAAAAAAAAQAAAAAQAAAAAAAG51&#10;bGwAAAACAAAABmJvdW5kc09iamMAAAABAAAAAAAAUmN0MQAAAAQAAAAAVG9wIGxvbmcAAAAAAAAA&#10;AExlZnRsb25nAAAAAAAAAABCdG9tbG9uZwAAAgwAAAAAUmdodGxvbmcAAAHYAAAABnNsaWNlc1Zs&#10;THMAAAABT2JqYwAAAAEAAAAAAAVzbGljZQAAABIAAAAHc2xpY2VJRGxvbmcAAAAAAAAAB2dyb3Vw&#10;SURsb25nAAAAAAAAAAZvcmlnaW5lbnVtAAAADEVTbGljZU9yaWdpbgAAAA1hdXRvR2VuZXJhdGVk&#10;AAAAAFR5cGVlbnVtAAAACkVTbGljZVR5cGUAAAAASW1nIAAAAAZib3VuZHNPYmpjAAAAAQAAAAAA&#10;AFJjdDEAAAAEAAAAAFRvcCBsb25nAAAAAAAAAABMZWZ0bG9uZwAAAAAAAAAAQnRvbWxvbmcAAAIM&#10;AAAAAFJnaHRsb25nAAAB2AAAAAN1cmxURVhUAAAAAQAAAAAAAG51bGxURVhUAAAAAQAAAAAAAE1z&#10;Z2VURVhUAAAAAQAAAAAABmFsdFRhZ1RFWFQAAAABAAAAAAAOY2VsbFRleHRJc0hUTUxib29sAQAA&#10;AAhjZWxsVGV4dFRFWFQAAAABAAAAAAAJaG9yekFsaWduZW51bQAAAA9FU2xpY2VIb3J6QWxpZ24A&#10;AAAHZGVmYXVsdAAAAAl2ZXJ0QWxpZ25lbnVtAAAAD0VTbGljZVZlcnRBbGlnbgAAAAdkZWZhdWx0&#10;AAAAC2JnQ29sb3JUeXBlZW51bQAAABFFU2xpY2VCR0NvbG9yVHlwZQAAAABOb25lAAAACXRvcE91&#10;dHNldGxvbmcAAAAAAAAACmxlZnRPdXRzZXRsb25nAAAAAAAAAAxib3R0b21PdXRzZXRsb25nAAAA&#10;AAAAAAtyaWdodE91dHNldGxvbmcAAAAAADhCSU0EKAAAAAAADAAAAAI/8AAAAAAAADhCSU0EEQAA&#10;AAAAAQEAOEJJTQQUAAAAAAAEAAAAAjhCSU0EDAAAAAAUhgAAAAEAAACQAAAAoAAAAbAAAQ4AAAAU&#10;agAYAAH/2P/tAAxBZG9iZV9DTQAC/+4ADkFkb2JlAGSAAAAAAf/bAIQADAgICAkIDAkJDBELCgsR&#10;FQ8MDA8VGBMTFRMTGBEMDAwMDAwRDAwMDAwMDAwMDAwMDAwMDAwMDAwMDAwMDAwMDAENCwsNDg0Q&#10;Dg4QFA4ODhQUDg4ODhQRDAwMDAwREQwMDAwMDBEMDAwMDAwMDAwMDAwMDAwMDAwMDAwMDAwMDAwM&#10;/8AAEQgAoACQAwEiAAIRAQMRAf/dAAQACf/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9VSSSSUpJJVuodRwem4zsvPubj0N0L3nkn6LGN+lZY78yuv3vSU5&#10;GX9fPqviZDsZ+WbLWP8ATf6VdljWunY7ddWw0+x30/0i6BeEPix73kR6jnO2nmHuc+D/AJyOM/qI&#10;o+zNzckY8bfRF9vp7f3PT9TZs/kJKfanZuGww6+tp83tH8VEdQwHODRk1FxMAB7Zn714YaKIgVsH&#10;waP7lE0U/wCjYfPaP7klPvFuVi0u223MrcdQ1zg0x/aKh+0MD/uTV/nt/vXhQx6Jk1sPxaCn+zU/&#10;6NoP9Uf3IKfea7a7WB9T22MPDmkEaeYWV1T619D6RmtweoXOqudWLRFVljdri5jZdSyza7dW9eR4&#10;mTl4QcMLIuww+Nwx7H1Ax++2l1e5yi4vse6yx7rLHmXve4ucT4vseXPd/nJKfb8LNxM/GZl4Vrb8&#10;e3VljDIMHa4f1mOGx7PzEdcB/i767g4tVvSMu1tNt1/qYe/Rr/UDWvoY/wCj6vqs37He+31v0f56&#10;79FSkkkklKSSSSU//9D1VJJCycijFx7cnIeKqKWGy2x3DWtG57j/AGUlNPrvW8PofT35uUZ/Nppb&#10;9O2wiWU1z+dp/wBbr/S2fo15f9YfrHlfWG/HtyaGY7cVrxVXW4v1s2eq91j21/6JrWfo/wB//SIf&#10;X+u39e6k7NtDmUMlmHQ7Q11H85zf+5GRta/I/wCt0/4BZ0DQHukpRThrjoASfAapR8lKu22l3qVu&#10;2ugg+BDhtcP7SSmBaQlHKmXucZJAgBoaBADQNoa3n6KZrS9zWMaXOOgA7pKYQU4E+afTjkxpCbkc&#10;IKZbHNAcQQCmHJUn332EF7y4gAAnU+0bW/yVER8Z0SSxsra9pY7VrhBHkV2nQv8AGLZR6GJ1ehv2&#10;WtjazmVlxc3aNjbb6Xb97f8ATPrs/wCE9P8Ac448SPPnyTfiUkPuddldtbbanCyuwBzHtILXNIlr&#10;muH0muUl5Z9TfrY7ol4wcx/+SLnaOJ0xnuP84393Esd/SGfQo/pH/chepoqUkkkkp//R9VXDf4ze&#10;s0sxKei1vd9pusrvvYBDfQaX7fVf/LyK27K/+B9/6NdyvEutdQPVur5nUTqy+w+j2/Qt/RY3t/lU&#10;sZb/ANcSU1Qe0fFOJTDjXXy5T/l/H/zJFSuf4KQMEHg+JEwm1PHbn5nySjX5oKVJ8ifx1S766RzG&#10;kdkiNPjrHlynbDSHQJaZEweP3v8AyLklMdBwZHiO/mmHEjvxyUT2OMuB3kklwiJmfoAbUzd3IHc6&#10;QInwQUtJifDQJHy+Q8EtQ0g6dinaJfLRG33ax21/k/5qSVhtMmdOAO5S3D4fwSmQ4clx1Ma/2f6y&#10;Yjw7dwkhRJP5F6F/i++sWLbh0dBufYc2hjzUbILDU136OmiydzvRpez9E78xn+iqXnh/Ip4+TkYm&#10;TTl4ztuRjvbZUSYG5v5rv5D2/orf+CSU+6JKp0vqNHVOnY/UMf8AmslgeAeWk/Trd/Lqf+jeraKn&#10;/9Lv/rXmOwvq31LIYYsGO9lZHZ9g9Gr/AMEsYvG2ANYGNENaNoHwXqX+MiwN+qt1TgHNyLqKnA+H&#10;qNs0/lfo15dq4yTLyYjiZ+bfzkkMgf7vHRL+PimG7UeHI51Cfy5nTtr/AGkUrjkeWo8Utx79/wAU&#10;x7a/KP8AXxTmByCPDt9/0UFLwOPnPj5qbWjdI57E+P3bXKEzMyRyfGCna49wDEny4/rJKXdt9MEG&#10;TqDoIaB9DVMePd9Ht25/d+inDwDGpjxM/BRmD5+J/wBSkpkN7vMuO0HU+4/mgKBmNRp59vFSa6AQ&#10;BzIJ0J18ioaCPKBpCCWQgkA+0d3amPuSae87YnXn/Xcm8h/D/pRCXujyEHy1SQy03QTE8a8EfR7O&#10;UC46fkMSn1A4+Wv8PzUxJDdp0AlxkCZj/Z/YRU95/iw6k91eZ0p5llZGTRzAFh25NTf5LLfTu/8A&#10;Qpd2vIvqZ1azpn1gxRANOa8YtsiSPVI9LY7TY77R6G/6fs/8D9dSU//T6v8AxlN3fVhx/dyKD99j&#10;W+X7y8xa+NGwI7iZP/mK9W/xgM3/AFUyx3a6l4/s3VP/AO+rygEiZ0I5nTUeM/8AfkkFlJPn3LjJ&#10;157hyQJnuOPI/l3N2ptO4keOmnl+7/6MSjt279ufhvailcRAnjyn/o/RThxaZHMa+PHl/wB9SD9p&#10;OgkyDuAME+Tv8J/YTD90iPGQf+lr/wB9SUyhzS8ES7gmA7g7fZYDsb7vzq/576CYGO8efPl3TCDB&#10;/uHGnh9LT/v6Q0IIgE8ajjXdxDkFMvaexbGhA1j+T/a/lJoceBqNdAdI1P8Ar+ekGzpIAGoJ0BA+&#10;G53+b/24miYMSYBAiZHmkpWh+fwMj5JD8eNNTrp5IgYyAHyXGZ2+ESDuLW+/a793+bTba+RB0PAm&#10;fmfZtQUx8A2T4+X/AJikQI8uZ7fHd/V/rqXIAJEeGkyJ7/S/OSl3cyeYOkT3/Oa5JTCefDg+HzTH&#10;QeHj4flUy98CCQJkamJ47/8AfVAg8gRpAMH48T9JFS3qvoe3Ibo6h7bRprNbhaNf7C94BDgCNQdQ&#10;V4HY0vreAC6WkAASZI8F7r08udgYznCHGmskHx2tSU//1O1+vzA/6pdQaZ2msBxESASGz7o8V5Ka&#10;jjj0Nf0BNZLnbj7SW+53t3e5v5q9f+u1e/6p9U59mO6z26n9H+l/74vLur45bmPtDmlt53Tr9IBr&#10;Xz7H+6z6ftSG6mkJBjgjQ+Inv/50kNIJ0bOpEdvkmk6eWgHOv+annue3fXRFDLk6mCefl5/6/wDC&#10;J2FhJBO0djzBP0N4UZ0M/A+Mj+tuSJ3H3Ee3QA6QPJJLYyPsbnh2LuDCxkscXOfvg+u6Wipvovds&#10;9D0/+voAPnI5MGOP5Tf3f5aj8dexkaT5/u+5PJgayewManx593+v0EFMxtBnQcHz/rfmpydSGjbO&#10;u3XQzPua7c5zNv8A6kURPIJ9usgknn/O3JbhHEHUiCR39pn/AKlJSiBOk6xwNdfk3fsd/LVij9nu&#10;B+1PspeXAtexoczb7vVbDD63qM/RtZ7vz/8Ag1X0+kCPP5f1T7kux8ImSYmCkpk91Yc4VEmuXNaH&#10;CCWzpoN/7u9QMO0dOkzP8P3f5aRIjQEd4J08tCf3fo+5Lvp7iInxHZvtJ9u3/i0lKMExyTJngnXn&#10;aoH7u3YnT+T9JTDidBqNCByD8W/nbv8AttRcZjvMACR92v0klMfVfUDZXAcAYkEifBzv/Ir3ipgr&#10;qZWOGNDR8hC8Q6bS+/qWLTE77692kmA4Od/0We1e5JdVP//V9OzsOrOwcjBuLhVlVPpsLTDg2xpr&#10;dsJDvdtcvJ8rHGTXbV9KxjnOY6Yl7Bx+776vZ7F6+vM/rDhuwuuZjNo2OeL6pJaNtg3N2ho9rW5P&#10;qVIFIeRjQ6aAazpp8vzE7XTrPnMn4Tx7nNS6rfbX1f0GV73WNFzyPa4SHOsu+l6TWNazd++m1Lo5&#10;nkDw/wA7cnIZAHgiAdBzOvb/AMwTl5JBJEjQEnUHho930dn+DUAW+PPBEanwBj3f2lL3N5BAIGhm&#10;IP5sT9D91JS5jsAG+f8A1Pt+P7yc7pPPJnwH4/SUB5DU+Ekx39zA7/X99ODxHYajTt4H6H0UlLkf&#10;Mt5/ht930v5KRI4PBkiPx+iPzU0gnaZkSIDZ47bJ3N3fyU4ceOXDyn/PGu7/ADUFKPbkxpIEyPoy&#10;He1v/k0i4nnseOACfn9L+um518SNTyT8fznbf3U09444EnuPju+j/wBBJS8k9pOgnuZ/6SadQPDt&#10;/wBVtn/yaXl3H5Z7Mb7v83f70odA7CDodAY8PpeP7qSlo11Eg9zx/mge1N57tDz2n7vpJEiOYB0B&#10;44Pbds3qz0+mvJzqaLHFjbnBktlpMmNjXbfZuZ/JSU6X1Uxt/UqL3g7TfTSzt9Kyt1mv0voNY3/r&#10;i9gXnH1Wxa3dTwKamltTHusjnSsPsDnfynO2fpHfvr0dAdUl/9b1Vcn9fenudi09UqaS7Gmu6NT6&#10;dn0HbfzvTu2t/wCvPXWId9FWRRZj3N31XNLLGHu1w2ubp/JSKg+D57/+yat8QPQ0EzzXb4/vOdve&#10;nEWAuggAubBBiRBMbt30dysfWHpmR0j62V414cW117abHAhtlYbb6b2v+j9D+d2fQu9RVawAyNT7&#10;3xPud+Zp+d/mIjp5KKQkuMkkl3jJJ/s/nJobyfbzHc6c6/R/6SYFp0PHy/L+cnAJG6HQdA4gwSPb&#10;/K/O9vsckpWhiI5gHnjRsf671Ke3fSW8f1u+3v8Auf20gNpJJeHt1mNdPi76KYHvHt5Hf+P8lJSp&#10;0jt4E/8AUwW/5iWvB1A0EST+DUh906DkfBvLf+qSl2p1A7kjj+wRt/6SClx9LgzoSIM/2vz/APNT&#10;cwNZ0AHPH5v5qf0/bBgkcA9ueP5P+u9La3br35Lo4/N/J/USUxmR4iJIHgD/AN9/cTCOYk8yAO2s&#10;7nDb/wBJSgmNCTOkagmdrdv739VFtxMuktbfU+ounaHAEyD5O3Nd/wAY1liSkAgExqdZjmf5UD93&#10;91anRccesy8gSLNjZMlv+k0kfSZ9L9z/AKazoga6DzE6ntDlo9Isaxlsg7mnezaCTq17f0TG+53u&#10;Z+YgdlB7T6i44fk3ZIENopbU2f3rD6jx/YbSz/PXZrL+rfTHdM6RTRaA3If+kyANYe78zd+d6TAy&#10;nd/wa1Egp//X9VSSSSU5n1l6c/qfQszDqY2y+yp3otfAHqD3Vw530H7vovXjDvSoxGG4Pqf9qvre&#10;2xsbS1tTtltb9rq722epW+v99e9Ly3/G3iUU5mA/Hr2W5ZtsuiYc9jaaWvc39/09rN38hJTy9IFr&#10;w1rmPBJn3j6Lf5yfp7m7WvVr62ZJZi41LI9oe0gwdoLtu30/8H9BV+kx9qY5wj2OLSXT7DW+Nzmf&#10;u/nIn1qB+z4wOkS2O49xLWOkMd7f8G//AI5HqppdHZY/AL3e5jbHMY4t3RAbb6P9vf7FbbS8jeHF&#10;zQAWu2g8/S9VzXfQ2Hc16qdMaP2XdIBBsIM+QbZ/3381X8djg7fbXJIOp8Ru2tZIc1zfVdv2/wDn&#10;aRUi9NzrHMG1rdhA0bMg/Shrn/1tiP8AWZteJTV9la2giqvftA3btu7fZIdtsfZZvfu+mhOllQDm&#10;AS0tc7yBDXV8Bno/n+ns/wBIofWjMy7M/wCw3UhlTGNLLg4k2h2rHHd7Ppb6WN/wf+EQ6qbBxy6+&#10;z6Ira72ENlsfnWObW11jamw737VGvFse0khrTG4GGnn3A+138zZuYz/jP+uolTv05ljXkgveZ09s&#10;7m/Rd7nf4dRjHNrm+m0zv9xkRO87vSaBtaxj69npt/8ARiSk2IGUNsut2g0Mc4gtaHuEhrXeoHOf&#10;t/M+j/1xct1POOXkmyuGNEbSAGnT6LvZt2u/qLa6iHDpt7GQA6GsMauBsHh9Bvs9q5tzCPaRxoQj&#10;EIL0/T6X9S2nGdWXkDeHSC1x2tduhpdt9X9xdf8AUHpz29cfY0h/2Vn6xZMCXh7Km0D6T/5TrVzX&#10;1UD9gsMlxJeHQBqPb7XR+77vd/hGMXcf4vG/rHVXw0S6oe0bRo7I/wCl+8gUvaJJJJKf/9D1VJJJ&#10;JSl5p/jhE3dLGmjbiZ+NS9LWT9Yvq1036xYbcbNDmWVHfj5NellTjoTW4z7X/wCEqf8Ao3/12VpK&#10;fHukFjb27iQ0BxPEFux/qflXU53+L76wdVwsdzDj4zmyRXe5zXAE7v8ABU27N30/Tf71fxv8Vt9F&#10;7HO6v6lIkOb9nh8EbPY/7Q5jfb/wa79JT4YemZ/Rzk9NzqXV5NVm520Oc0tcG+m6uxo2WMs/M/wn&#10;+D/0qaq0BzJY9xY124OY/dI0axujvzf8z+bXuiSSnwqwMHqO/SADQNdW4Q3U7Xz/AJv0lofWHp+f&#10;c9uXVgZFlADS65mPa5sNdue/fs/N27969lSSU+Iuc52XuqrusBc54/QvOrtS7e731Pd/mJgL69pN&#10;OR7m7h6VZLtSbKWOf7ne/dv/ANJ/3z29JJT430/6v9b6xccfEx31S4WPvuD6q6wC86vdX9P3+yqn&#10;f/5+tUur/wCKrrmHQcqm+jLYz3XMZurcxoPusaLN/rbG+9/vrs/0fqr2JM4BwLXCQRBHkkp8Y+rt&#10;VYoIDd7CXCSAQ4NmZ+kxzfa1dx/i8bLep2xobmMnzazf/wCjlHpv+LfHwQ6t3ULbaiTtArY14ad0&#10;Df72ud7/AKfpLp+mdLwul4oxMKsV1Al7tSXOe76dlj3e573JKbaSSSSn/9k4QklNBCEAAAAAAFUA&#10;AAABAQAAAA8AQQBkAG8AYgBlACAAUABoAG8AdABvAHMAaABvAHAAAAATAEEAZABvAGIAZQAgAFAA&#10;aABvAHQAbwBzAGgAbwBwACAAQwBTADYAAAABADhCSU0EBgAAAAAABwAEAAEAAQEA/+ENfWh0dHA6&#10;Ly9ucy5hZG9iZS5jb20veGFwLzEuMC8APD94cGFja2V0IGJlZ2luPSLvu78iIGlkPSJXNU0wTXBD&#10;ZWhpSHpyZVN6TlRjemtjOWQiPz4gPHg6eG1wbWV0YSB4bWxuczp4PSJhZG9iZTpuczptZXRhLyIg&#10;eDp4bXB0az0iQWRvYmUgWE1QIENvcmUgNS4zLWMwMTEgNjYuMTQ1NjYxLCAyMDEyLzAyLzA2LTE0&#10;OjU2OjI3ICAgICAgICAiPiA8cmRmOlJERiB4bWxuczpyZGY9Imh0dHA6Ly93d3cudzMub3JnLzE5&#10;OTkvMDIvMjItcmRmLXN5bnRheC1ucyMiPiA8cmRmOkRlc2NyaXB0aW9uIHJkZjphYm91dD0iIiB4&#10;bWxuczp4bXBNTT0iaHR0cDovL25zLmFkb2JlLmNvbS94YXAvMS4wL21tLyIgeG1sbnM6c3RFdnQ9&#10;Imh0dHA6Ly9ucy5hZG9iZS5jb20veGFwLzEuMC9zVHlwZS9SZXNvdXJjZUV2ZW50IyIgeG1sbnM6&#10;ZGM9Imh0dHA6Ly9wdXJsLm9yZy9kYy9lbGVtZW50cy8xLjEvIiB4bWxuczpwaG90b3Nob3A9Imh0&#10;dHA6Ly9ucy5hZG9iZS5jb20vcGhvdG9zaG9wLzEuMC8iIHhtbG5zOnhtcD0iaHR0cDovL25zLmFk&#10;b2JlLmNvbS94YXAvMS4wLyIgeG1wTU06RG9jdW1lbnRJRD0iMjQ1MTBCMDM2QTQ2NjY2NTM1NzA1&#10;QzA3QkI0RDgwMDkiIHhtcE1NOkluc3RhbmNlSUQ9InhtcC5paWQ6QTZCMUE2NDU0REY0RUYxMUI4&#10;RTk4RTgwQTg2QThFNTIiIHhtcE1NOk9yaWdpbmFsRG9jdW1lbnRJRD0iMjQ1MTBCMDM2QTQ2NjY2&#10;NTM1NzA1QzA3QkI0RDgwMDkiIGRjOmZvcm1hdD0iaW1hZ2UvanBlZyIgcGhvdG9zaG9wOkNvbG9y&#10;TW9kZT0iMyIgeG1wOkNyZWF0ZURhdGU9IjIwMjUtMDItMjZUMTU6NTM6MDkrMDE6MDAiIHhtcDpN&#10;b2RpZnlEYXRlPSIyMDI1LTAyLTI2VDE2OjA0OjM3KzAxOjAwIiB4bXA6TWV0YWRhdGFEYXRlPSIy&#10;MDI1LTAyLTI2VDE2OjA0OjM3KzAxOjAwIj4gPHhtcE1NOkhpc3Rvcnk+IDxyZGY6U2VxPiA8cmRm&#10;OmxpIHN0RXZ0OmFjdGlvbj0ic2F2ZWQiIHN0RXZ0Omluc3RhbmNlSUQ9InhtcC5paWQ6QTVCMUE2&#10;NDU0REY0RUYxMUI4RTk4RTgwQTg2QThFNTIiIHN0RXZ0OndoZW49IjIwMjUtMDItMjZUMTY6MDM6&#10;NDErMDE6MDAiIHN0RXZ0OnNvZnR3YXJlQWdlbnQ9IkFkb2JlIFBob3Rvc2hvcCBDUzYgKFdpbmRv&#10;d3MpIiBzdEV2dDpjaGFuZ2VkPSIvIi8+IDxyZGY6bGkgc3RFdnQ6YWN0aW9uPSJzYXZlZCIgc3RF&#10;dnQ6aW5zdGFuY2VJRD0ieG1wLmlpZDpBNkIxQTY0NTRERjRFRjExQjhFOThFODBBODZBOEU1MiIg&#10;c3RFdnQ6d2hlbj0iMjAyNS0wMi0yNlQxNjowNDozNyswMTowMCIgc3RFdnQ6c29mdHdhcmVBZ2Vu&#10;dD0iQWRvYmUgUGhvdG9zaG9wIENTNiAoV2luZG93cykiIHN0RXZ0OmNoYW5nZWQ9Ii8iLz4gPC9y&#10;ZGY6U2VxPiA8L3htcE1NOkhpc3Rvcnk+IDwvcmRmOkRlc2NyaXB0aW9uPiA8L3JkZjpSREY+IDwv&#10;eDp4bXBtZXRhPi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Dw/eHBhY2tldCBlbmQ9InciPz7/7gAOQWRvYmUAZAAAAAAB/9sAhAAGBAQEBQQGBQUG&#10;CQYFBgkLCAYGCAsMCgoLCgoMEAwMDAwMDBAMDAwMDAwMDAwMDAwMDAwMDAwMDAwMDAwMDAwMAQcH&#10;Bw0MDRgQEBgUDg4OFBQODg4OFBEMDAwMDBERDAwMDAwMEQwMDAwMDAwMDAwMDAwMDAwMDAwMDAwM&#10;DAwMDAz/wAARCAIMAdgDAREAAhEBAxEB/90ABAA7/8QApQAAAgIDAQEAAAAAAAAAAAAAAAIBAwQG&#10;CAUHAQEBAQEBAAAAAAAAAAAAAAAAAQIDBBAAAgEDAgMFBQYCBwUFBQUJAQIDABEEIRIxEwVBUSIy&#10;BmFxgUIUkaFSYiMHcoKxwZIzQxUI0aJTJBbw4bLSY/GDNCUXk6OzdDXCc8NEVGSEJhgRAQEBAQEB&#10;AQADAQACAwAAAAABEQIhMUFREgMyYXGBIkL/2gAMAwEAAhEDEQA/AOqaAoCgKAoCgKAoCgKAoCgK&#10;AoCgKAoCgKAoCgKAoCgKAoCgKAoCgKAoCgKAoCgKAoCgKAoCgKAoCgKAoCgKAoCgKAoCgKAoCgKA&#10;oP/Q6poCgKAoCgKAoCgKAoCgKAoCgKAoCgKAoCgKAoCgKAoCgKAoCgKAoCgKAoCgKAoCgKAoCgKA&#10;oCgKAoCgKAoCgKAoCgKAoCgKAoCg/9HqmgKAoCgKAoCgKAoCgKAoCg1P11+53pT0VHEOrzO+ZkKX&#10;x8DHXmTuqmxbbcKiX03yMq1NHyDqv+qH1BLKw6P0PGxoflbMleaQ+3bFy0H9tqejXp/9RX7nyW2z&#10;YMFjqI8W5I/nkap6j7/+1PqfqPqb0N0/q/UmRs6UypO0a7FJjlZAdtzt0UVedz0jbaqigKAoCgKA&#10;oCgKAoCgKAoCgKAoCgKAoCg+Cfu1+8PrX0/65yekdDysaPBxYYS6SQCVuY672DMT3FeFc7uprxcH&#10;/Uv61hCrldP6fmd7LzYG4+xpB91Nqty9O/6lPT2VMsPXunzdJDEAZcbfUwC/a+1VkQe3ltWp1f0f&#10;XcLNw87EhzMOZMjEyEEkE8TBkdGFwysNCK1ouoCgKAoCgKAoCgKAoCgKAoCgKAoCgKD/0uqaAoCg&#10;KAoCgKAoCgKAoCgKDlL9/mL/ALp543aJiYi/7ha3+9esT7U/XzlktYDX2VtUBTx7B21Bvv7cfu11&#10;/wBFJJjRQJ1DpE78yTBkYxlHPmeJwG27reJWXbUzB9U6d/qc9JTJfP6X1DEcceWsc6396up/3Kuj&#10;JyP9S3oVYicbD6jkS/KhhSME+1nkAFT+w+e+s/8AUB6t63GcTosf/T+GTczRuJMtgOzmbdkQ/gXd&#10;+entMaVJ629cbbf9R9TO7Vv+al7ePzUwxhv6l9TNdn6znlj5m+qnufb56YmKv+o/UN9er9QK/wD5&#10;vI/89T+sXCnrnXmP/wCr9QsOA+ryP/PT+sTCf5t6iBuOrZ/v+rnt/wCOn9YYtxfUnqjFmWWDrOek&#10;qG6uuVObH2AuRT+sXG0Yn74fuliwLCnXOai6b8nHgkf+1sBPxq5/5Hi9X/cH131aVpcz1BmyBjcx&#10;xTNBGPdHDy1qWGPM/wA/9SFtOsdQJ/8AzmRb/wAdP6mGb1D6oUf/AK11AewZc/8A56n9IYg+oPUp&#10;GvWuoH//AC5//PT+sMA9Reo9oB6x1Agdv1eRe/8Abp/Uw3/UnqG1l6x1G44f83Pp/v0/qY9Do3rP&#10;1r0rJXMweu5qzgg7ZJ5Jo2trZ45WZHX4Uwx9e6B/qciGMsfqDo0gy1FnnwXRo3Pfy5WVk92561LR&#10;7/8A/wBLft2FuYuo3/D9MCfue1XRr3X/APU9G0EsXp/osgnIIiys91VF/Nyoi7N/CXSptHw/L6j1&#10;DPzJ87OnbIzsuRpsmdrXd21JsNB+UDyrTBQW2sGIv7KKdy7g20B7aDo7/TP1V8j0Vm9Lck/5Xmus&#10;ZvfwTqJgAPlAZnpEr69WgUBQFAUBQFAUBQFAUBQFAUBQFAUBQf/T6poCgKAoCgKAoCgKAoCgKAoO&#10;TP3wPM/dbrA/CmMuvdyENZn1J9aK66kjs7a00rs593ZQxYLDQ8aCbWFuz2UAwFh/RQIBY7gfhUDH&#10;dxOh7aCDqpAoKrMNL0QXI1vqKCTIxGtyKLiNzkGx2++iIUNt1Fx7aqgrrwue6oHj2jQ8T2d1BLAk&#10;WBAXt7aCtkuQF8vbQMybRYcKBQluzXvNAxZrWFA6AjVtaAs17jSiI46Wv7aipWM37h99ENtQm54V&#10;VOzIYwACCONB9V/019abC9Z5/SJGtD1XF5kSntmxWv8A/hSP/ZqfqOla0CgKAoCgKAoCgKAoCgKA&#10;oCgKAoCgKD//1OqaAoCgKAoCgKAoCgKAoCg87r3qHovQOnSdR6xmR4eJECS8hsWI+VF8zuexF8VN&#10;HHvrD1D/ANS+q+qde5bRJnTXx4ntuSFFEcYa3zbVu1ISPHOy9iPhRSmw7LmgB3kUE7iTp99BOveB&#10;30C2X/vFSiG/KdfbQSSNvt7aCsbSTfSgbwMbW07zQK6jsFvbQKALf10AvsuT3UEhbNre9A4UdwA7&#10;zQLtS11BuKBlC8SLX7KCBx4WFBJXbxNr9lAu3491AyeH2++gndrwqCV7b0E8Bp99ADfa/EUDDh7a&#10;DP6D1vN6D17p/W8NQ+T0+ZZkjYlVddVeMkfjQstSjrf0X+4Ppn1fhCfpOUPqUUNldPkIXIhJ7HTu&#10;v86+BvxVZ1KjZK0CgKAoCgKAoCgKAoCgKAoCgKAoCg//1eqaAoCgKAoCgKAoCgKAoNC/dL92Om+i&#10;MePFSE5vXsyJpMLDN1jCg7ebM/yxhvlX9R/l/FUt/E1zD1/r/XPUfUm6r17JbLzG0jLaJGv4IY/L&#10;En8Pib52arIseeNT4b0UjEqQRxPzdlBC66k3PcOFA9jYUEjhqfsoDQCgL24aUC21v9tKDbccLCoE&#10;1vYn4UBa2vdQMNxHivbsFAu3W1/toAj2i3soJ29330EEd+poGQrtu2nsoJuLEk/CgXxnssB9tA/N&#10;cgXsez20Cbxut/7KCwAfdQRssb3t7KgBexsD76AFr9599BYLW4/y0Ea9untoBhYcb91AYuVm4ebF&#10;nYGRJiZsBvFlQsY5EPsYf0eVqzYPvn7Wfv59fND0P1g6RZ8jLHh9WQbIpnYhVjmUaRSsT4WX9J/y&#10;N5rLn1H22tgoCgKAoCgKAoCgKAoCgKAoCgKD/9bqmgKAoCgKAoCgKAoCgWWWKKNpZXWONAWd2ICg&#10;DiSTwoOVv3y9V9K9SeuI5Okyrl4fTcUYgyYzdJJTIzybD8yrdU3Dws26kTPXz8xvu1OtVUltLDU9&#10;tqKhvEqgC3fTAbTbhb21EKBbUantNFMFv81u40E+wEnvNANu7BcCgW4011PYKCRa3b7jQIBrcmoJ&#10;vrZezvFMABtY8SfuoG2m1ynvJoE07Br30BcaXN7caAax4C1BFifafbQMA2nA+ygCWsL6H2UE+G1g&#10;pv30EbQATbWgmJABpe57alDpuDm+lBDW10J7qCFF+zh30Di1tOPbQAFhftoK9tzdtaA9ltOygy+h&#10;5ydM6707qckXPjwMqHJeEcXWJw5UX7dPDUpXY3QPW/pPr+KmT0rqmPkKwuY96rKp7njYh0I/Mtan&#10;UqPaVlYBlIKngRqKomgKAoCgKAoCgKAoCgKAoCgKD//X6poCgKAoCgKAoCgKD4P++X7xSwzzekfT&#10;OU0WRGdvWepQmzR6f/DQuOEv/Gcf3X93/ebtmbt+J9fDZs7qGXHycvNysqLtimnlkQ2/K7MtanMX&#10;EL4VsqbQOGtUMDa9xeoIXlkXOlVUE30A07hREWvxuPZQG1LGwINBKkjW2lRU2KsSRe9AyxlrknaO&#10;xRxoEKWbQhV7/bQBBY2DE27qCBe9h9lAEtQSC1uOtAFb8WLX7BUCbTqLWUUEqPaFoDT30Ba/E2NB&#10;IA7AT3mgO2wFj2igazLxIHsoBLMSSePEUDm2zS5HcNKgUX0JAtQM9yO640NBUpt2kkUDjd5jb3UD&#10;2BHaB3UCsBbgL95oFsO3X3URG0+6greGJjveMFhwbt+2pitg9FevPU3pHPXJ6NkucbdfJ6ZMzNjT&#10;L2gqSeW/4ZY/Ev5vLTM+GOrfQ/rzoPrLpIz+lyWljsubgyECbHkIvskX/wADjwSfLWp1qNiqgoCg&#10;KAoCgKAoCgKAoCgKD//Q6poCgKAoCgKAoCg+N/vh+8EnROZ6W9OzbetzJ/8AMM5DrhxuLhU//uZF&#10;N1/4Kfqebl0RzmoCKFA9pvqSTqSSeNzVVK2HlJ91A8ezWxuaBmspAIs3dQQLX8t/YOFFTdQNOJ7B&#10;RCnut8TQMqqB4rt7BQMLEgLoBxFQZOFhPmTiFNTx93tqW40yM/pRwGUXG59GLaf01UUNhuFDHyN2&#10;0SsbgCAdBpp20AYmHiv8B2UUpsOJuw7BREBv+xooYm1ybHvqAa23he/G9BABAudB2UAhtfS/tNAE&#10;Nx4UC6ntvbuoLI9twW8veaCwRxyNZWvftAqI9WPo86YyyookPaxFrUi4xcjGugdmBe3ACwvQYQju&#10;dSGJ+6qFYEECxuNCeyggAKR94FQOrRWO5STQQhJe9rr3XoGYx2I269gFEJa3bb31RHHjrUChbnhQ&#10;AdUBBNx7KK9H076i6x6b6xH1no2QcbMjG1r3McqXuYpU+eNv93zJtas2I6p/bb9zui+t+ns0H/K9&#10;XxQPr+mubsl9OZGf8SFj5ZP5X2tWubo3KtAoCgKAoCgKAoCgKAoCg//R6poCgKAoCgKAoNF/dz9y&#10;YPRXp8tjlZevZ4aPpeM2oBHmnkH/AAob3/O+yP5qlSuTHkmyJ5MjJlM+RO7S5Ezm7ySudzux/ExN&#10;akUeG400oGVrk/h++gCrHTyr99BBQaBeBOpNF1KBQLLoe8miDcOB17u6gPCD3mge4K66+ygTy3IW&#10;3vqDM6R1T6HOElyVIsxtwrPUalet1Vj12dGOQgWPXYdB8anws1h9W6hiiIYeKQ8iAK8vYLdgrUSv&#10;MD6AKh3DzVUPJOhWwVh/toERG7wL9tAEHdYkk+3hRQNxaw++gCCrglrjtqBZEjuNS4Pb3UQOAo8+&#10;72UELqfFqO6ipZTfSwXuoFPHXUd1BHOkiKyRGxTUd2lSj38j1S2XgDHttmKgXXRQR3ms87FtecZ3&#10;hxhHLMJZTfwgCwvWkUDIESkOilm1vfhQIsjSbjc2PEmqFBIPE3oLW2hL660RCIuoUXB79KgBcWsC&#10;Ae2gggk+QnvvVBZfktu7qBSfxDaagix4AXoIIJB8Aa3E3oMjpXU+p9J6jB1TpeQ+D1HFO6DIj4i/&#10;FSDo6PweNvC9TB1b+1n7mYHrbo25tmP1zDCr1PBB0BOglivq0MlvD+Bv03rUo3eqCgKAoCgKAoCg&#10;KAoCg//S6poCgKAoCgKDyPVnqjpXpfoGX1vqkmzFxVuEGrySNokUY+Z5G8K/+Wpbg479Teqeqeqe&#10;v5XXersPqcjwxQAkpDCvkhjH4UHmb/Ek3SVZMHnb9b7Q19FW1qoZi+3xKF07ONAIyrY2t7RxoIG6&#10;5IJv7aCwnwgsy7u7jQVi5N2IA9g1oDcAbD76BlQkHxAaa3oIIe5syjsv20EWjWxJLe2oBxu1JIUd&#10;lqBN76gE2PEmgeONOJNye6gt8QW+8kdijsFBCsSpuTpw0oIUKoJOvtNFSCCSznjw7qBdy30sSOzh&#10;QRIHcDaASeNRAU5agMbt3CgyYGxxiE8Zb6KBqaDFY6ajxd9BNzobXPeKKVmX5mCn7TQR5rAWI/7a&#10;0ALgFVXfbu4UQKrFrbbtxsaB9lmuyWt8aKlSGBAvbvPCgkrHcWe4/roJUxKLg2/ooG3KVBLajhpx&#10;oJ5t1AVWuO00FLKb+dh7DRFe2RrlVDW7+NBaDIvFRp3G5+yoIkMZNzuBHZQNuZhZAEJ7TQVyFuDM&#10;S4oMroXqLrHpzrWN1jpMxgzsY+E/4ciN5opVHmjf5v7a+JalR196B9ddJ9Z9Ai6rgfpSg8vOwXIM&#10;mPOB4o2txHzRv/iJ4q1LqtkqgoCgKAoCgKAoCgKD/9PqmgKAoCgKAJAFzoBxNByl+9X7jH1d6hXE&#10;6dLu9PdKdkxdvDIyPLJkfwL/AHcH5d8n+JWZNup+vnq8wMCQQOwWvW1WA38+p7L8aA2niNPZegk3&#10;3f1LxoIdiNWJ4dtBMZS+jcR3UElSGGm0HSglbjUEbu8ak0Cklm84b2WqCdzM4Crf7qBmBA1YW9lA&#10;pB0OtvbQQLklb37qBgb3GptxFANLwSMBAON+JoJLENa5v3dlAjuxIFhc+yiodgm3ju7jwoMvpuDN&#10;mz7CFK2JuONhUC5WP9NktGpBA7zwvRGM5Bbadq27AdTQRECzbRYH32oolRUa1vF76IWwFjqB7O2g&#10;saJwRaMrftPGgAD3i/aaggM3yXPZcaUEyHeQbbSO461VFw5AY699QKQAwCAfedaobUXLkM1+3SgW&#10;+tzYL3DjUDsVUWDbt2ouKosx44mVmlLXAspoE+YkA2ohS27ttQA2KLg+I6HTWgEIDAA3Pb20BIi3&#10;3PcCoF3J2Em/aBQQqRHcxYgngD30HvehfW3VfRfqBOsYAMsDARdQwL2XJgBvtufLIl90L/K3h8jt&#10;UV196d9QdK9Q9GxesdKmE+DlpvjcaEHgyOPldG8Lr8rVqXUejVBQFAUBQFAUBQFB/9TqmgKAoCgK&#10;D5Z/qA/cAenPS69Hw5NvWOvboI9p8UWKBaeb2eFuVH+d/wAlS/wlcyEKtgLIoAAUdgGlhWhKiRj4&#10;WNu4cPjSKbYvaQW7bcaAAvxAA4nd20Ehm+RtPyj+ugW43AEB78SxoH22Fwde4UAQNgYkjvHEk0AC&#10;So2rYcLrxoEdDt8Sue4X40DKV+a6n7KgNqDVQXPsoJtuIBFh2A0GU+OiQh77+89goqho953K4t27&#10;aAaNlNjw7SaAZRIAFYAgcBxoAxOq3BJJ4E0FROtlIZj360F0GZlYrfpMAxFiFNjapYKp5AXDab38&#10;zlrn40FagFtoIZjRFri3iY2twHZRSySb/FYXHzUCbnUbz4QeG40DFm2F2c3J0GutEQwAAAU3btvQ&#10;XoQse3YbcN19L1AhFmsp7NSBRUqCFCBiWPHsFUQCyAkC7DtBoJfUb287fGoIAs5ZmPDSw7aomzBg&#10;xF76gX1oFLEFiAV3d/CoGLkKo23c/Ne/3VUQAzatcd5ItQAjANtwuNR23oBxuN1UKw4ngKAHhU7T&#10;c21U68agcwqsSyOLbtePD4UFRNxpqO3voAhdbRkqB8xoref2h/c3I9G9eGNls0npzqTgZsSgtyJL&#10;WXJjUf2ZwPOni80dY3Erq/HyIMiCOfHkWWCVQ8UqEMrKwuCpGhBrqHoCgKAoCgKAoCg//9XqmgKA&#10;oCgKDmP/AFTFcf156fnUeKbp0qSnibRzgr7v7xqk+s36+WJIptImg7DxNVpZzL8fFf5TxNWMovfw&#10;7Vj/AIddPbRYa5sFvvsOI1opCG7AQO+4F6CSRYgIAf6fjQMhUcBdvZwFBLEDwkm/aTwoFKjQbtD+&#10;A6UEsgAG8FVHA7r0Auzda9ieAGv30Dou1C4bU/bUB49CWBH5uNBXKkrzBlfwW1W9hQQSgNwSt+1f&#10;66KlmZ10e5NBDbV1JIYaHbxoGDXW2+9u/WglXQaEnUdigGgmGGFgzMo3X03NaiFMZ3qxTaAddOyg&#10;bIeMy7cYbrcXItalFfl8wEhPdrUU1mIF2A7wB/XQV3Qnw8T2nXhQMXa2xbm/E2v9lERvXda+32mi&#10;pPiBIO8+1rAUFsMSshLNcjsBsKgrEjNJtVdB2twpotZolHiOoHlTgaIrgid2G5SingCbUUTnlEoq&#10;lifbegsQEr4rAny7dWFNRW5VdDc27Gqh079tieAOn2UDBwtne5A4i96BWaN9UYjTsoAq+wFkv3XI&#10;vQRtmYER6DtQ2B+2oE0XQsNOJJvQQ99SDf31RXvY3CEgDjepVW4uU2M8siqTIIyI2t21KOzP2+xk&#10;xvQvp+FPKOn4zdnFolY8PaavM8R79aBQFAUBQFAUBQf/1uqaAoCgKDQf3j/cjJ9EdBxZunRQ5HVs&#10;+fk4sORu2BFG6WRgpU+AbRx8zrWbf4S1yr6v9S9b9U9Zfq/W8sZWY6rGiouyOKJCSI41HlW5ZvzM&#10;25q3JhWJCq8sbgwvwI10oacJYaFbcSL60Qy3e4Vd69/BftosNcBSANe3bwoqFEZGgFxxvQBIBvqF&#10;HHt+ygbelu23YttfuoIUrILbbt7e6gkqhuFFyOwaCgnwABF0N7W46/GgGjCnxgqD99BO7au5X0Ol&#10;ra0wQWcEEWIPHupgeTI3IEkIAXy2FhrUEOsOyygFiNQKBQDoka7SeJJBoEJRXCBbsTqVB1oGIlha&#10;yrsYjgdfuoqZOXbdJ4m7140EmR9NAo4Xtcimi6RoCgALW+Zz3+6moxwsQG4K5/7dtRUKVS5HnoFl&#10;eIrtLG57+FENGYUFthYDiRxNAxlBA2kDTUE6+61AiszKQyn2MNRRQFIIRbFuN7W+2gsVEUlpbsxF&#10;hbTU1KFZXJ+UKeDr3UE7rFdu6y6ncQF07qobNdXs1tgNrKPFepQt0e+hjA4aUCs5UXUbj3jQ/bRD&#10;4wWRwH2i58xOtBkZc8bSLENrBRYsLk0ViuzHwgG3toI8q2UEd9/6qCC1rDVgfKTxvQM11AJsx7ya&#10;BSy/KqhiOIFNRK3QeI+InzdtUSUcC5v7yQKBARwsAT23qYNp6L+6n7i9E6UOmdK6wYsNBaCOSGKY&#10;xeyNpFJC/lrP9f4o6e/bb1nB6v8ASOF1YEDM28jqMI/w8qMASL7m/vE/I61rm7Bs9aBQFAUBQFAU&#10;H//X6poCgKAoOTP3z9STdf8AX2WEu3Tujj6DF/AXQ7p39t5fB/7qpz+pPr50wuCFAt7BatCzFG1S&#10;Ba3aL0PxcTExtJp3BRf7TRDBSVurKq9hvb7qLCKbMbk2/GeH2UVbcm5Rt3stpQQS/FwEB7bHX4UE&#10;iVVYBu3y7dPtoB433WC6mgcxyrEACDbzAcKBTypNdoDDsXT7TQSvaND/AA+In4mgr3QnRdwI47qB&#10;/CVBtduwcBQKFuCzEF+xe0UBtaTWTaEGuh26VAsagkhNQPZbSgfmmOQOt/BqUPaaLLiXmBcykqJX&#10;8qDXb9tSLbvqv9ceI23doPcaqJQ713HVhwC8L8KiMzqHRcrC5bZA8UnGO5BBABIsfYeNasT9YgK2&#10;bZuBUare5rKkjmUf3akNwIIJ/popjFIULCLU9p4fCiIW0YAMgN/lIN6C+WJgF3bUk7CRa9BOySKI&#10;ArdnGrIL6Hhxpgp2i9xvZxxVhYUVdj7nkCbl1voeAoKpo1WQr5n7bcKgLbfCYwlhxc341RAbxWDX&#10;txI0FSiH4BxoB2Md1/hQZ+fgyY8cTuw8SqysPFcEdw4WojAUs2qyru4cLfbRUtGRGshBVeBkA4mg&#10;VXY2CoNf8Q8agiRBezE3HFhcigCysdisDpxtaqDkwgjwBntfS5oGAkPEEjsXsFEBsvAJrp3m/uqi&#10;NjqfK7t3EWoFRFN+YxHZYi2vvoIVSTqul9Np1oPoP7L+vR6T9UrBmMU6R1dkgzSxsscl7Qz/AMrH&#10;lyfkbd/h1ncujq+tgoCgKAoCgKD/0OqaAoCg8D176mj9MejurdcYjfh47HHU28U7eCFdfxSsoqUc&#10;WcyV/FI8jzPdpJSdXdjdm1/ExJrUIVkVbA3v29tqJaFF9UAt3kURYCmzaWt/CLn40E2jPkuD2k8T&#10;QWAsR41RR2Mxufso0CwBukn85/qoG2i4N23Ht3a/fQVkDcdCWHaxv9lqBw5A2nsGoIP9NAxKjTVR&#10;3C9qBGI2a3N+AJsoHtoHJh2BIypJ+RL3+2gTxXttKr2niaCPCzWjVnbtY6CgeFkA/UBLHSwW331A&#10;rIgO4IAg463/AKaBi0bECNmA43I4+6gGU7/GdD36n7KBRFGGMos5HYRRVpkjdN9m4W1IAoiIpBCQ&#10;8bDmKbrr21KL+pdR6h1GVZ+oZTTPGu2JZLKFU9gC1JA0fTHkUMUBJHmU2qhMjAeLakUgY2uw3bj7&#10;tKCoZM647Y3MXYTwtub4HsoEjM9ym4EjUbl1oFYZMjb5JQHXQCwK0F2Rk5MsS83QJovYtPRR+kCF&#10;Ukta7WYkffRTqENrBm/h7qAMRALCPcRwuaC4Ysoxfqt4VFNtvG1BUeZprfd+NbD7KgWKOOORmaPg&#10;NeX7ffQSXcsQFaNBwYnsoiCC5ZY1Vb8WJAvQZGfnh4YYI4VhEaBHKtv3beBqRax4luN7PbbwsKCR&#10;sLak68L6D7BVA55g2hAo7WAt95oECoDZIwrjiQ170RBEaNd+Pdc0gGVCLqbAeXT/AGVRAsNXQydm&#10;j6D4UCLtBJLF7cFIvagYrKwvtHtvoaCAkZujozMwI2hrg3FqzR1h+yfrJ/UnoyGHLct1bpG3Dzt3&#10;mcKt4Zf/AHkfH/1Fkq80fQK0CgKAoCgKD//R6poCgKD4P/qi9SMMfo3peDxNkOeo5iD/AIcPghF/&#10;zSszf+6qfqX6+C6kDeCgHee2t0tSY5Qu8eIHgbfbUQAK+rNa3HsvQWRrIRcqVj7ALAmgeRSpXlgJ&#10;fiWN/uoFZiDZJA57fDRpIOzxOApPAkan4UE8sSEv4rH5m0FBDGONfAxLdwU8KCTLuvtuCfmYWHwF&#10;AIpYXlIFuAoAqhj0VSe8G16CwBwgIQgdygD76BCodwSroBxG8amgfc6C5Yqvdo1QIW3JcMR27zQA&#10;tYEMrltL/wDdQO25EIJKfmbhb2UFe9Fttf3kDU/E0ENK4U3XQ6XY/wBQoHSQ8vaVUqRqDoKgXwKo&#10;dAHc8EA0FA2zJJ3EC54AC9qCTIFYAO0sp4gXAFFEMu1xudgAfFs007qAyG5qAY6+C9i2m6hhbtGt&#10;gtm4HTX7TQKLOQoQN7QbEURMsQckbC9tCCbUCgohKxIVftN76UVcplYEK+g1JNlFBUyoHF3CHtZS&#10;TQS43HwqW263DEX+FAO+RIAZGQKOG42NA+MnhLLGZdvENe3fYVlKiZpD43RVHYjan7KoRGVnAYeC&#10;x+S1jTBISG9gjX4mwA4e2mAVbnYqN3ht2vwoaCEA8LNu7S+lAFTILs1gPzXH2UUqBWF0FwOJvaiA&#10;IouFW7HsNyDVwLvK3Ugr7O+gU7bbthBHaKCQ5IYsHY/Kpsn9FAEju3tbgtBG1gbhNrfxEUG6/s/6&#10;yf0r63xcjKmZemdTtg9RDg2VXb9GW/8A6Up8X/pvJWL5dK67roCgKAoCgKD/0uqaAoCg44/dD1PH&#10;1z9yOuZl+ZDjz/Q4xBNuVifp6W/FJzG/mpz/ACy1dxIzb9oTtBPD7KoaWSUqOZMGXsRSBQIjqQVj&#10;Xee00DrAoQvJIDb5QbmgFEZYnftXuGpP2UDiONPEsZv2buNDRIFUAyryye0XJNGi7XQBxuK9zWtQ&#10;PI6hQxYt3DhQKJHYBlshPaxP9dASCFpAJGZu3w2P9FBdNLjSbVjiI2C5ZtG+AFBBhJA5itbsBNxQ&#10;KeXE3iiXXgBxpRLxryzuFl7iDUCr44tsZ5ajzXXu99A75AOOERAHGgdTYkUCPzS6lEsx4s2ooJbl&#10;O/LtudeJvZRQRI8yN+ny1C9t70AZWlIsuo1NtFP20EsxKLta8nBFTX7agT9XmBAf1W4m+tA7loB4&#10;jabhqdbe6ipCqDdiskh1F7m32UCvLePbu2qurBB20D4qGV1JuIlN2BB3WoCYw84hPJ2M3GiJimjZ&#10;jGiF2bQEHS9FPLjlZdTtNtVuL3+FEUvH4xeJn3G2o2j33oFkSdZQioqa8Abj7aKZ0RGKlrO3yn/u&#10;oiOWgXdIQSNNhU/dQZidTzI8A4kJSKNzvkk2gyDs0Y6rp3Vn+vuqwWeKRfBaQLxZyd3wNaAEaRQp&#10;uy/gBtREBcYNtVfFwINybD20FmxI7GLQ9lrn7qBQFfzl9/aNulAHlaK7qNbWUEke+oLDCQd6MhUd&#10;vC476ogrky+JnKxrwYaCqisjxXALHvC3FAPvJCsbs3BbAD42oJjg3sR4VIUnwm9/toFMTK3hALdh&#10;Xw/dQRIkqv4rtrYC4I+6oEkWRwVluISCCL30Oh9tTFdbfsv6yf1R6FxJ8mTf1LAJws8/MzwgBJCO&#10;P6sZST+LdTmjeq0CgKAoCg//0+qaAoPP9Q9Wj6R0HqPVZCAmBjTZBLcP0kLf1VKVwvjStMpeST9W&#10;QmWbvLyHc3+8asmRhk7FVQ23+s/fVUDcyk8sW7ARrSFB5klgyEAfKpt9tAMqHTlBWvoAx++iw0bO&#10;ougse3SwHx40MQZQwG4AN8bn3UMMUBtJJaw4biSfgKKFRJdzuRGnyg6fdQAaIAkqWYaKSKCFZnUk&#10;ansULcCgs3t5QgVxxbs+6grIA8qh2PEjQfbUDkTKCyqF07Du1+JoGUJGgZ3/AFCbixAb7KCefvtv&#10;bXsViT/RQDwuI+ZIwETGwswX7jrQSMfeQq7GS3ibiw9tAimNiViVvD87my/ZQCiBTtLs0n/prp8T&#10;QDlLgONhI8PafjQEUDyhkUghRcka2HuoL4+XC6ssBlKDgwKi5++oEE8sLjIx2UZOp8C3terIp2SV&#10;grSo31Dje7yWF/tpQnPhCkKpWXttqLVBEU8ayCSWMy2+RW2g0CNkPLKWRmhQnWxYkDu9tAxOMVsh&#10;kL313C4P9dBDJJFIpZeT22IsbUEOwDhuaCBwvoT/ALaIsjEkv6ofYLcSNPtagS/LDO0gkkPDW9vs&#10;oqI+XCL7mZmN2fjt99QQJQHZ3Zpg3AIOygNl4zuXlqTcdpt7RVEXcqAikIPmA0PtoLY4BNGz8xdq&#10;2DMCFOvsOpoEvAgKJIW732kf00QiBmYcskqOJXwn40Fiu4YqGUMdVLm5oIYWUu0YZ7eYaD7aCwSS&#10;SoF2Rx8Bu3XvQJMhVDvjcDjcHcKBY2UMpIkjh+ZxdifgKCXNrZESEITtDHt94pAjCQvd2AZhoU0I&#10;AqoJJk2rGRvK3tI6n+kUCB0Q8y6kgcALGgb9ORA7llvfaV141FfRP2A9XDofr1emTS/8j19RisDf&#10;TJju2O3813i/nSs/KOqa2CgKAoCg/9TqmgKD5v8A6heqfQ/tb1OIGz9Rkgwl90soL/8A3avUqVyi&#10;CyLdbqpGrC1bSmsXIMQtpqzG5/2VA99PGTftJagCtyCoJB4C9xQHlFptPwgX40WLHAXaJWNjwAG0&#10;/aaKHedUtGgCe8E2oJ3C0bFgjjgG1FArG7bm4ng50A+FAXcsLFpPbbT76B3lnYFLsW/CllX4mgja&#10;VIEiWPbZv+16BjHGjeBHk7RIDoPtqBHMQm3m4A7OJ+6gh2EjGREuo8xYa0FgeNVDx2j3dh1b7KKe&#10;DHE5Y+A7BuLtp9xoiGU3DRIRc2baKBWQMxQQkDtdiSB8F0oLCm0ERDmr2nW1BaDkyqCYkWwsqKg+&#10;03oKyGJ2KLOOKqNt/soL+Tm8n9acQbuKkG9uzWgqeOJNqY4DTHi5J+4UHori4GN0aXqGVloerFzH&#10;HiqCzqvZ4T4drcWY+WpLB5TzRybdrCzaELo3xqhULBty7XZD5SdbfCipf6kEE2i38EW4NBDLuTws&#10;I3B1J8x+yoJLRMg4yy/OztagVDs15bO/BVW1vvoh5GymsMkKEA+y9ApWMx8uFb7fnvf7hQQhySGj&#10;ZAUPmJBJqKVFI4gxrwCgaH20DXs55zFAfLbxXpAqBkJG4qnEDjf7KohtrlTtUDjdrigYESuEJsLi&#10;1ydv20GZl4cceIZBkRCVmK8tXIYKLWO0ixBqIwrX2poVHFram3uqhl5kzbIBzB/wlJBHt1oL8nEh&#10;hs2+OWR1B2Bibewi3EVBREd8ZCxs0l7A3so+Bqhpecrcs5G9R/wzdR76DJR83MgGPFHCkWMqpzAL&#10;brklQzC+vGpCsMTBSwV9pOjqoDjTuJrSEeSOPVGNxwbdYn4UEEyX3Ecxj2qBegRgzmxQqvEgtZhR&#10;VgeSAJJjSGPKidZYJr6rIhDIf5WANZs1Xa/pDr8XqH0v0vrUVrZ+PHK4HY5FpF/lcMtWXUevVBQF&#10;AUH/1eqaAoPh/wDqn6kIeiensB5OXDlZ0krknS8EJ2//AIlZt9iVz08UG7wh7nUE6A10KsiM7ja0&#10;hVBxFxrWUg27pBGI1Pc7GqC7xGwO3vZdaBgY781mcW7W1JNCUzK4G+WMkN5N39N6NDZInidx4tbK&#10;R/QeFAeEjehC27RqfvoGIMtmR3Y8bAD+k0As0pWzMY76XGpNBEaTAvbckfbIxBoEIUEswdyODEae&#10;+1A8aiOLe13Lm25hYD4UErHKhJTlsnaQdfhUDrvILkyIttdQRegriJLXWEyMB5muD8AKKhV1aRw1&#10;/baw91Bc+NtCGdCmm4a6sO+1EJ4SVV90cfG4/wBgoLJeY6ItmWNOBFgT8KKBLHu3K7Bl043oHWF0&#10;AmJcKTcOO0++gsLs7gzyl7kFuZfs7KmCubZJk3EbXve8YuR/VVRKnnFkXHA26ySvdyB/VQLLHGNv&#10;isp/KFH20FSs5DJFEiBOD3INFXFEVFfJlaWVhZFQ3NBWvgibeniN9gW28CoK02NaOKAgrqZmOtAz&#10;zyM4VpF2rwuP9lQXuMaLDDsUnmZtIwTvHvB0tVE9OjzcvMTGiYQtJqxNlVVGt71m0xS8MsOTLGrP&#10;kJcjmo3hv2nXjV8/AsmDGAr80qp8xvqfdUAoXb+jEzP8rFgSPhWgtl0M0jcz8Pl++gh1knG9nIC6&#10;AHWgLqwCxhty+a52/EUDNLHtCzTuCvliOo++ggkRMrOpUHgRbUe8UQ7jcRJAmxuCvu2m3bQI4jRx&#10;oWPzyAX+8UFkswcpc8yJR5VBXTuoKwFVTtgJVtVJO2geLIz1DxxrJFDLbmxq2xXtwvUwUyfT8yxj&#10;K6+JVN/6KokPIgssSvH2My8KBSVOp0fvFwKqIkVytmgG4/Nu7PZQNi42RPkLAj8R+o5swVRxYnuF&#10;ZqumP9O2cv8A0pmdHSVsiHpeSTDOfLtyRzTGv8DFm/8AeU5K+rVoFAUBQf/W6poCg56/1g4MmX0r&#10;0oIj+qubkAKPNYwi507rCk+s18TTkQwRY67pZIxeSS3A/h7a0tKyqyM7jZ2qLcaiCMta8S+HU6Lb&#10;/eNBIDro7sd3atiBQMDHtu6O4B87Gw+AoLr5Gy6kBDwZ9APdeiwnLMKbvDLu4EC/3mikSWJvNIXk&#10;P+GouPjQPsgVgii8rn2gCgmaErpMQAnlQEsTQKscYXcdwN+L8PsoHLqz23M4H4rD7LUCqjux2JZl&#10;0DO17e4GgiSKFQTJJsYcQdNfZageyxqskF2c/jOg+AqBVOSSWLMT3J2UFuMwvIWjMrN4VLfLRULJ&#10;kAsjOJJV1u4FgOwa1EPyZwOezIw4mMWv8LVRVGJMqYmMLHHbXmEDQe+irt7xIyc2EJwKoASaBjzg&#10;scSymRH8sI/20FmJhzyTrDDH+qQzM0niAUC/fQVc3KhJIblICb20B93bQEmRKUDDmju4KNfdxoh3&#10;EKskbxc2aSxDXsL+6gMj6hJbI8YJ1Isb/YaKp5UhG42Z+N5F2j4UBHAxlLy7QijUC/GoIMiL4IxY&#10;9oBIqBE5olDErzG7G1sKDJVY4Zg08gRCLtt1Y+69KJzv8tbHQwtKkr33u0e34A31qajDjjCruVzK&#10;rDw3YqKqpkREtwPeqndb7aAdIgoYOzKeESkXv7bUC7zJq8PKRdNTuJ+2qLFXD3rK4ZAOGht91A0h&#10;kaRzDCBpfeo3aUQg5xjHNeMsdNsg1FQKJU3gKeYy/KdVB+NBfklmWJ0lRpiP1EIsqfl1oEbaRsQa&#10;DV9mq1QpZn8MZLgfKRoKCSsRJLqXlA1jF9LfGgXcZjusyACyoG/81BBIiBs++XtsKDMwFx4saeTO&#10;y1jLhTDELuzG+treXTy1m30YoBKPIWvEDZbsAw9tq2ipFY3dJQQOJtQW9PyYIsneobbJ4JCpFgO+&#10;1Zqx0Z/pwyuknoHVsTGljOcmZzJ4wRv5bRII2t+DRlFOaPr9aBQFAUH/1+qaAoOUP3+z3n/c7Ogy&#10;Mt2x8OGBIIbkiPfGHYKOzcTepz9rL5w7gsRGjRw8b3NzWiLMaD6mYIkgjLGyEncSTS0kW5WLPj5T&#10;YssiuU4ncCB/Z0pLpZikuyDaT4R+AAffQSWUnwRsxtxF9PtoD6cuQ7RM/wDE/ZQOdNUPuUEFRRpL&#10;nZGWYkaeIgBfstrQQPplQOkZcntF9w+2gBHFu5024A8Fv4zQMI3kO8gIo8quSSKoGCWu0quQbgrc&#10;VBW6vJa0Y9rE8aC9FjjjO3HDt2sXBPwBqBFdgD4rSE6WBJX2XFBasaFQ0mTy5D8vBmA91AitG7Xl&#10;BteyKrWJ9pqCVjUnakZ29rk7qCu+Ijbldg/ZGp4/Cgu2xTBmzBySBZG0ufYBQVpE6ICig3P4bkD3&#10;mqHkyJZP0FTeF0BFlA95FF04CJDy3cxtxLxk6juvQ04XFhj3NGZg3Br3N/dRDwuA8c8/jh4InzD7&#10;KCIsgw5cmRLExsCINNQTUUjkSDfKwhKkiy6yMTrTRVKmMFBmMjMfLvJAoGdZIkO7cFNggVtwNACX&#10;KDMnKdxYWew0qCAyIu4tG7rYkPfj3G1Bac1ppWlnVN22yCFQEHvFQQGm5ZYv9RGfNGRYj3VRjJ9N&#10;4jsZSewm5+AoGjMSjapUOxsQym/3UAVEbFHKhhxkA7KCyUIAu1Vfd5ZRcN8aorfmwsVKtMTq4vdf&#10;gKCBDcGRY7X114X7jY0RBV4iJZG5kh7IyDb+U1KJMhcA7dp7dycfdagFWLlMxRGcnRAxvb2XoFhe&#10;QAsiKq9oOtUOjR6syAm2gXQE+2gqZ30JBa50EfH76lgslmyGCjaZUXskFmHbQLEsRPM8rfgsy2Pv&#10;qhpIQr7yVkJGsYN6IpCrIWtECo1KspH2NVA/I0vuR7aNpb7qASYx3DohB4MRUqs7pHVOo9Gzsbrn&#10;Tsj6XMwpFkDROUJRSGeNgPPHIo2sjeGsdRXbuBmQZ2Dj5sB3QZUSTRN3pIoZT9hrpEX0BQFB/9Dq&#10;mgKDj7958k//AFT9QSFRIyyQovYBshQfbU5+1Gns+Q6qQojQjxbzYGtIhFvbfy44l4SXIv7qCB9K&#10;biSTci6qFGn3UF6pH9OZ1cRsGATHAO9ge29tKCsOpcRzIyk8I1NyPfVA4Tf+mzSzaAR2sg99QWcv&#10;JEm+cJEOAZToB7qLiD9MJCySobgG73+4UEc+UMWikvca7UtoPfRQGikTfMwUE6tqX+ygBLCDqHdf&#10;kBW1/fVFnNmWDY4AX5Ftr9tQLtmEaPKQsY4RIbEj20C8k3EjwKikeEs5vTAyiWSM+GTbfRE8IqBQ&#10;qrcCFoTbzaMfjQQJCFsove+7TWglkx3jjEalZPmYkjhUDxTAWji0fgzkA8fbVENGzyMGClV/xXa1&#10;BHJx3RmjmkaTgEUkgfGgcxvIi48rOrnhrbd9lBYUVIzE2Vygvy2vQJHCHRmG2QLqZGcgge4UCPOj&#10;KI1eNQbEWvw9lAxMjJt2uoU3XcbMfbrUDbZCgWZ+UPl4EmioPMBFkaQHQvL5AB76BFQPu3zKp+Qr&#10;baBUwSknMVWlaQquilTYadtqoIojcsm23YGYA/fUwWLFG62B2k/3krMNBQVx478xlgLIq/4gu+nf&#10;VAWYtYvIGHCw0t360CsplILEqU1BGulQQRzNROzk8EawOnv0qhmjyGhDCRTGmm0EKdPYKBpTjMYe&#10;XM3M2jegOpbtFELyyC8XiUHUhuJPxNBI5WNYHdEx4HaGJoJk/G4kYniHG23uK1AkaYsylSmxmPhO&#10;v9NBMjLInLhjHNTi/wDs76obkzmLwLJK6C7OPIPfQO0kkUYV57ubWjjAFvebURSyZW8SPuW19WKt&#10;f4UAkDSjxliB5QgI+2gSSJULAR8pV4uTfj3XoLY8iUb4sWdoIGA524XDW4XBvTBTFGJMhYUcKD5n&#10;a223eb1Q8xZpOVHa403gXBpVUshRSZXtrYAWINYqus/2G6z/AJn+2PSlJZpOnczAdnNyfp2Kp/8A&#10;dFKvHxH0GtAoCg//0eqaAoOOf3rQY/7reoLrzN8kL2HZugQ3qc/ay01DvG+Zz7FA4ezWti9I2lcC&#10;FAQv/FtYCoLwMeKYxzkZNwCseMRbUcSaDIjz2x8U480MYSVt+8sTIAOCi3lFF1hRtAhY25rPrYC2&#10;p7zeiLiuRixiSRI41lNkVSGYe21DC/TSEsdzsBqzP4R8KLpI5MZYWbRpr2UPe23vopkfIk/T5gI+&#10;YRjsNBJlSNwr74ohwIA1b30ExNmyB9siMjcZJBw91BUzwKu2TfPbi3lX4XoH2LyxPywkIGoDbn++&#10;gmGYzKVx12AcZJzcn2AdlBEskkToJGdHbQhTxqB4sVFIkcqsUjgM0hLMB32FA8owlyZQxmCqSI57&#10;bdBw8PZempiqdwIQh3sCbGRtunbp30Vl9Gwet9RM8fT7FIIjLKzoFVUXiSx+6puDEJQ45gaPaSd7&#10;TObXHs9lVCo8ZjKCJrNoHU7RYf00VZGELqnLaNDo058bez3UDx3AeMO08C3JZVBN/aTQVtLdrNcQ&#10;kgEhdt/YagmRJWcJEIRt8rqtyo9/fQG9ncxu/NkHeDu+FBXHExnKIhUHhzR2/CgYGSKK+TGMhL2V&#10;d1gP66KWRXCLNMmyM8Igt1A7KCzGyNyuVxwrkWjJBtQVCEly7IJGHHcLa0ELGSTsQR96v3ewUDO0&#10;SuOQXxyBaQs1h8KCBJeN1M9w3Dcbn7qCFijjQPHPvnAuVTgfZegsihDxcyWJZJSTbHQCyj8TUCIs&#10;UklpY+VEB5lFgD7aCQ2NGhQvI4JsrIBp7qIubGdxHFHGwB0jaTiNLnWgV9gdds6xunhVW8XDtBoI&#10;kGXNKIzqD/iFxYDvtQXZE2YojxYWHLXVmW3Hv0oMVhuIQSNM/FrGwFA12jO4NKhOmyIgg+/WgI5J&#10;ImAWMRoxu0ji59tBLxxPf6dRLI2vMJvx9nZVQsjZjfpasy+flkAAVAjkIyNylNj37uHeKoaV2J28&#10;rbFxFwdv3UCJtAMfJViw0Kkg/C+lBAjKHapZb6AE/wCyiobHMK+MhC2osd1/eDWVdBf6WupvJ0jr&#10;/TGa6Y2VFkRKLiwni2tofzQ05+1H3GtAoCg//9LqmgKDkL99DLD+7HW+WoJkXFIJ9uOnZU5ntZ/W&#10;lXxInG/fkZDW/T+UE99bVlTTZXKWJ4YYUAO8g2Y37Cb/AHVEYxmZouWrgEfIiDUe1hQM0sQZVIhJ&#10;0uWvb40D78KLcLcx/laE2HwoIIxVBtHKWk4swuR7r0VCxop/SUOzcFckn4iiA5B3FZnjSReCbdPi&#10;bUaRbLsTGUWI6ty7qP7RoHi2vaOLHZnPzs3gvQLOnjB8KTDi264Fu4UFm88I5TM48w23U+6giN3a&#10;TmCMQAaDw7iT7qCJv1ZLo/MZfE6hSOFAyyQvpJG1gLgnQD4jWgTeqyNstJOB4AouB9tBkSfWZMaI&#10;IkKqAPEbMWHEm/GoMNlgEgRv/ieFmGlBfJkZihoIXlWGQfqY6NoQuvitxtT+umq2yRIgUP4eG2Rb&#10;/wC93UEzTTMFAjvt8saDavvoHjYMpJdtrghohp/TQIp5N0xkZQfMXIIH2GoMqOdF3RzqmZKwtGkb&#10;WC343FJcCLAxVpEh2BTtMO+zfdU0VGLGdgFkaSYm3LXQA+1qoZ3yoYTE8i7TwU3Zv7QoqpGjW21C&#10;ZvwKSCftoLGUqgaZJYVvwZhYn40RXJ4nO4PsvYP5vstpVVY0BjW/MManyKxF/wCbuqCJhKQHknZh&#10;ptcL4QffQMxyCRzJFkjtdnK3+7jQJzIF1hZSjW3Kw2n7xpQTzMaOT+7IBFgqt2nt0oJh+plDoEAR&#10;TdgPD9440EGHGVCk6yQ7tVQm+40RZyMiHD5i4qrEPK5NyfdQVEb1EkkTotvCSSwHwJoCLcInlXlu&#10;OBup/wDZUwTGmJyX5jcltCN9iWJPyAVRFjEpO1ZV1u+m74CgQS4ykskZiZuKliDQSjNvJimZEGrH&#10;Q29xNBKNuYguJFGu9ntcj2UAyT3uANRqAwAt7LVUKqttKpEYgTq5Y60DGPbCu1GDHTe6i2ndQVhM&#10;pJNbsOxbWvQQXY+B2Cr3KPF/3UBJGu4NvYgDws50+6gTbJK1yxYi9mOoqLH2D/THncn1n1XBew+r&#10;wFkS3fBKL/dLUn0dK1oFAUH/0+qaAoOTP9QDTj91OofTg3bHxFYAakiPsPuNTm+s/rQN4iQqrBZi&#10;TdifGK0KgkK2MrBn4kEFqC6MxspEatEbXZr6fZQOjjbbk8yFeLlfEx9tBMjlAoeNd3FUj8JA9tqB&#10;dL7pCyA+VCSX+FXFDf5eYnlBfmINGbjf3UCJOssG13DrbgFN/i1FWIcxij8sjH4CO99KgFVzM6xK&#10;5iPnTcNaBAMKInZC7EHxK9iB76By+4gySmMDVAmtveBwoLBIJP1efHEynzWNzb+ugUT5DTc1WVLf&#10;MSBuH/fQTII+W0zokZPls5Jb2haUQWlaJG2CNv8AjSdx7qgu6Z0jO6tnr0/pe6fIEbyyuzWASMbn&#10;a58oFNMYpmEdoxJz2fQbFuw+PGiauGbldP8A0cWTe8q2lZQGbaeK6g2pLnxUOuarAxupjkA3QyEB&#10;h8PloF3kfqxxyME825+FuNBDbm/5oSB7alWNvhrQNFM8kvNxYhGPmaTUW7TQDpI78yCyMPNKg+4W&#10;oG5crIRHKpkvZ5HJViamBUzIxEYZpdhQ+bHF2b40ElmYpLJkyxImoWVbkj3DSgXeko3SRmVAfCFK&#10;qxopS/MG0x2sfC7kvs9gAoiZJRFIIcxiuzyxqu1gTwOlLVPFhysxkx1SYfPzGu3xvQDrKAXZY1VD&#10;YRXNh7rUNS7RRqJmmOVlP5Y1NgvwohVxxkEyNPuB4xKRuv7jQSqxQR2WURFTdY3G8g95tRdLkvLI&#10;V3O054hfKB8BQPAWhPNjxUkYDVnlv8LUQB5ZJDJMGkS3jhS4A+NBUyOXLRgKh+QkG3vvQXwxvJGw&#10;RYwTreR/CfculApnkSLZKySOmvL5dxf3jsoBXyMjaMcAHiYxbUDt1oCHmyM5naNHHlUJd293ZQI0&#10;mSbRWUE6B7BSO4GgCgjQwMOaW1kMfC4qhVEBARX3yDzq6Gw/mFEVomNuchHmI129n29lA3/OOQ3M&#10;5UVrBPN8KCLSyNYrKAvB1JH3GglnJUxiyxro02m40ClYUAPBO9ze5+FAryQvpF+m/bYkA+69FjfP&#10;2Nzkwf3T6Lvb/wCKXIxSttbyQsy8PzRis/sK65rQKAoP/9TqmgKDlX/UdC0P7lmUuI1nwschxxAU&#10;sv8AVUn1P180kiiRS/1Yn1uqAeb7q2ifGiqyqIhJobG5+w1Bdy4o4vBKGkY3LMwCgd1uNAjfTgK4&#10;8TX/AFCrHaKB0+iEytCGlPFgvlH20ENMpnMqCRZF80kmoA9iiqpTK3N5sUTyOdLsAFPwoHeXNI2u&#10;oVGNrR2F/ZagYjLLrG0oVRry2JANMBPzI1tKUxoHF2Kas1uzSoFJWIrJiyKQ/GMG7H3g8KC0x5xn&#10;BEQhhYeNyQSe+ik5aTZPLhbnyLcjeLqO82WgOaN4VxCluICndfhoDRCmLIEomWBgrCyOxFhbib9l&#10;FMeZsExb6oqblbExj40ERZEqllhjkUzgrKI2MYKnitx8tS8xTb48aMwBIebMbGJNxdQOA3mw1ohs&#10;TI+lMl4JlUKTe6hg3Z2cKYEgMpvNLEqLq5yCSW3moKRkmKf9KVWicauwJFu29UDyPzdpAljOoO21&#10;z+W9Bk8mXKQOP044x4Q5spI7+FAkbCSTaEXwaMINLn4mgUrPBLzmtGn/AKx33HuWpRbkGSPLEUUU&#10;bEgMZYVuviF7a91UQHyQeZLM8ycLMNV9w4VMESNt2yFY3B10Q6DuJFAJkt4poRJCG4iNARcdovwp&#10;imkmzsn9RYv0ntvnn2iQngWJoih0xoQG5LzIT4XLWB+yimkjSOPmqw3EjbGX32B7LWqIeMZKJ9RF&#10;CJSTZTYWB94qiuaOfIAMkKNIvnWM7CPYaCIxlopEcCRwg2csd1/jRVhB2c9o2jVPMYwLt7LHsohY&#10;likUzRYxiFtdwJUkUDzIUkCtkKqSKHBW4XXsGmtqCzJD4jCF445w4uuQRewPCwH9dBJglyNuIJUc&#10;t4lQAAgAXOvZQZOJFm5PUFUKjEKXfGWyARRasCT5bis1Yx5lWSWaWKSDD3MWWK92AJNlB+atRFLQ&#10;JkSqTEwZQBzIyF3H48KqGXHtIIseRop7+aZgwY93bUVkR4/R48HPky81z1aN1TDhhBKtceNnPlCg&#10;+GpOvTFMeNkmNTFPGiuCxcnWwNjr761qZVcjTRFY2y0QLoWiHZx+NBS8k8p3SSDIjGtgQv8AQKCW&#10;SWRDyzvTiItx0t33oBXSKHY7ruJ1hClh9tARo7XZ4EVRw3uAo+B1vQJkZDaB2VBw3KPDUHvegckY&#10;/rr01MibnTqWMOZ+V32H7mrNV2rWwUBQf//V6poCg5j/ANS0IHrjFybKR9JHG+82W25zWZ/0Pkn6&#10;avvDIYx+DW3wNdKlXGRtpyZGSNCLRgjczfCogghDhjHZh5m3gBr+ygeGfIUEiMKq6bGFgffQKJch&#10;GdZ9uIdLKqG1j20VbtjhiDxTDnsPEWYMrD3dlNEwxZoTfkxNt4pZwg+N6ooDfqM06lQTo6HUe40E&#10;MFW4jY5bP5mfiB2a0EqAo/SCiXgQyblv7CaC1nc7FniVpJNCFUKPtFFRPEsUxiliKSEeAM5KC/bU&#10;Rnw9Ymhx5MWBFxFICs8A/Wk7/GRfb+UVlpjSy5s3Nmn22bjNKFMndr3VpGPDLgRLyZZJMndpy4yb&#10;X46ihiebjkbQ06FjZViFgLflFBZKpkQNAk86LqVYlWtfuqCPqnblwLGUaG5VFAJBOpu3+2qFEOVK&#10;yvISVS+7d4RbiSWNA0TS58qqBaJCFjWUWU/HSgt3Z6O0CxQxKpIjW4IsO3X7amCqI5rbgm5p14yR&#10;rvt7u6gjk8wrznRifNzJdrKPbSiHignYx40S7UHikju1/ibUDIkYXXmzbeKWtEPfQVKJ8lWAlLtf&#10;wxqbKo7uyineGKONCFR2v+oquzAfAUQxGPPIFxJHjkTzIqm2nsNAkkt5CscVn1O7YwYDvIvxqUNY&#10;TAK8Qnn/AMMu50I71FQXYzZUZeCeKCFJ15QZ72TtJUg6MaCvHXkMEQIeaboCLxkA20ZvNVDt06R7&#10;y40xWFGtMsYLIr/bapolsMsHibLRVBszWsosLkacWpoqki6cQN/PfYLApogP81UWBwGVmkEbMRsQ&#10;DeDYdpFBWwyJb85C0i8ANIwPhQZM2R1RmTIfJgk2oI40IQBVUWUBfZQY4zsqZtm4PkA2Xw8PYOwV&#10;AMkkEPhywJy3jU2AHeAaorlmxVfeC3NIG5yRIDQWjGZ2WdsTmHjodt/bt7BVRbL9UVLBoY2IO6FD&#10;dlHcLcaKQxYLQIhR4pALh1Fyze21BH1YWPlpy4VWwLBSXI9/tqYKfApa45APBgpa/s7qC1ZYIpAh&#10;hWRD88hsxY95oKMiQysTyZI1U8UClfhYVUNL9Iqx8vIIS15EcEGgx1nLtsxgAnZewJ+JoJZS7BZo&#10;7IeErtfWghC0KCO6SG90DLbb9tQex6dlzV9SdFkLKUjz8Q8xLAgidTUqu3q0CgKD/9bqmgKDnX/U&#10;jEr9XWQ2tAmO7C1ywbmKB9tZn/Rj4tLFIrRtyogJBuWEC7W9tdEqArR3Bj8X4VAbaff2VEPsglJD&#10;7/qGsF0/otQNHHkvuSSGWS2l5GCKLdtBP1U6nlyhI4fLzXUsD7jQUo2PDIUx3SRmFw+0sfvoYdwn&#10;I3Zkd7G7OzncfYFFAB8KVFlXGcRQ2sCdD7xVDTqeVzCv0u4+GFOL3opoEylO2OV1b/hItzf3mooa&#10;MMCmdIVkLXB4EL3kiiUqSY+0RJC8xW+1naynuOutCIknaa31KTRkab04AUUND0zmKys6HsklBALe&#10;48aC18jJgQOkcQ3afWKmljxtftoIjyGVOTF+sT4t0F9/2mgJoVEay7WUnwlAzPKT+YDQVAc9zAMd&#10;Ujxr23hiUZ/ax7qA2ZMjcjDm5iqN7Kt+WLe1uNAuW00UiGTJWaS3hQeJV+yqIXHyHUCHGWWSU6sz&#10;6Antt2CgZVgjBjZ5UnN1K45urW7bighMSd4/Hh704AmwNu8k60EskVuQuPFAy6l97Em3ZpUCiaCI&#10;LFGTJMx/VmkBKAd1u2gy4sKbqExhbJhHLheVgqhFCxi9rmwLNwRPM1BjviY+MscaLMMhhuYKNRf5&#10;Tra9BMmOTD9RJK+MUBG5gAWt2aa1MCrOr4isF5UlrCcsTf2WHbQVxxyh9hcQs+m9A1zfsuaDLg6X&#10;NjgqzLG7nbucHeAPMwvx04VlWfn5Z5eNhztBJPjJy4wTcJHxVABoHN90lIlY6zqmOVAjHKYO2PCW&#10;CsO0kHza0VDwtFZm6eSrEvsRm3DdQNIFGDvSZkkDENiyfIPyj5zSIUPysNZGhlhKX8e3Vy39FUYf&#10;1ClQ75EpV77oY1OnvvVFvKBVJjE7E2MIkQJYX43GlA0m5P1GyFSNWsxji0L9oJ7aCppoUkDJaWeU&#10;Es86WUAnQW4VRZAklt83LZX0ZrKNo99SiPpnVGMEDMraA8w3IPbYdlBW2GkD7mb6dgt4iqmxPtvQ&#10;AgldCGKzM3zRPtb3URBlfHN9myEjaYnGpB7LjiTRSgtLdIvDCSf0Llbe25oC+G0esAeRNFS/h07z&#10;VEK2QwRzE0arwSIHX7TRAkWKrFpMiWF9S2+xLHssDegpeSJn5fK5kXa5Fm9+lBIgcWMaPPELnlXC&#10;gf10Cpy1djkRmI8ArHcLd2tQjL6dlRLn4TLHbl5eOwUcCVmU2uO+p18V3XWgUBQf/9fqmgKDnz/U&#10;NHHH1DqOW5tyenwyW79juazfq/j4VDkdOzI0fHyoyxQNLEq7dpPBbk3Y2410ZWIkKs22dIAmoQ7j&#10;u+Joh2WWSISyQnYD4GLhCfctRVe9HA5q6X0W5JPsLmiLZMjINzy0TFXTYH3X916ERHk4dwIsjlMB&#10;YRyJe3xFFMHeBRIXx/GbGMeJtO0916aJlynEW7nwxqdOWo8V6oiCEOqzCBpideZJIFRff20E7ZGk&#10;cHIQEgqu1yQp7zUU82MvTlRY2bJklA3zg3hVj8t9dxFExG15ZCsyHKljG5DGQsa+xjQg3dTSMl5o&#10;sUE+QMGsPvoqY/pGXmukkzWKid3UhSeLBTQV3VbLjZzTMxP6YUkAe0cKAd8WIWMkkssn/wDTqY7d&#10;9zbjQNG41EMbQbR4nZzdvgKgSFy+8BUUsNGkBY/CinkcBY4VlbIYnVFQotvax1NEPHPJD/dYMMIU&#10;3Z7NIxvpYA8BVQh3rIcif9GJjovkDewWoBcuSHd9GmOjlbHIBLsoPG1+B9tqioih3ndLjz5Et7iS&#10;+1W7uOtBNy022Ro4mvZo+WWsRwGlA8csYn0kD5HBTIu2HXs2aGgmHqGRjF45C/1TnjBs3W9mh2fC&#10;oFn6dNFMInLcs+LaZ1YEsL2DDt/FVEmON0348EBAsDzZSxuO3TT41A0uO8rRLNlr4tYVQfpWHbfT&#10;SgaeFBKpZ/1lW6urEqV4AqTUojMOOkUTTSTS5AJAid0aMLwAWx3A++gqLdOOxYSUmfw7IwS32nQV&#10;RktcwkyZMkctgsaPGvMYDsUj+moMcZEhAbInkRAbbWBJJ/lpilLYUcgtM80nZcGNge7WqLoAn1W8&#10;yzAngJAzKD7bHxVMQb82Ms2Q6CU32pKu6wva4t5aaGjzMoY5hmybh+ERDKot81yKqo5nUACizrLG&#10;eIiFyD2dn20RD5jyKHOWZD5SroE2/ECinnxAJDGrDKcLvEsTXI77g9gqoxEkgijIiLCThJOxswHc&#10;q91QWIFjkVoUExZbq0jHXvsDQQIGeZVlWGMOw3Jf9S1+GlABMNZm+md5JUPhWQDZ7x7qqJP1Mrbm&#10;IEq/4gK7bVFV74oyeYqyluD66fAVRKyYzB5JsiRmPCUXAHsAqBUlgARSsc8SG5WzBn/mohJjNdXM&#10;RZHPg8YG2/faqK/o7lmGSCRxQm32VFZMUGkEQiidnOm8nTtJb2CmjZ/T3RYJZ8WZpDNG+TFsSJBH&#10;EXEgAXXW24ipcxXY9aQUBQf/0OqaAoOff9Qdzk9fYLYp0hV3NqDuLHwj41zv1qOUujLlSZkCwIXm&#10;BDKAOHtPsr0WOevos75byvzgjmw2yKgKM9vFYjsvWMKxVMxZhNEsrAG264Ud9AzS5qQhtyDH4bUF&#10;rX99AsbQhgAxQqLkmMtairfqXd+UxEkDcFRVWQ+3SiFlmyEIgTcYEF13Q6gdutVdHNxX2jcskh4I&#10;Usv9oUCtJCZQJoUkZjfZCTa39VBP/KB2kOOqKBZEmJIv8O2gvx55o0ZUSR1luHxYQOX9vZUFDxRK&#10;gMu+Mgm8BUhf++inCxpHz4VEWM2jFgrszfwngKA2kqJGkgeBhexW32hRQOqZTnfjurbTblwDY3uU&#10;HzUD78qJ7ypye0Cdg7E+5eFQNE7TyszT8mU+RIU00+U3+Y0GXndD6+qRZcuNOuI63TJRQode3axt&#10;UlTWB4YvGpyBOPCN3C57C3CqaZsXPQArkRs7DUMwZhfup4TVZO2UGaP6h49ZJLhlHcAf6aqrBmI0&#10;irhyjc3GGOMWt7W7agqkx8oSHnzHeTpy7u3wVTQPAsEx+nSCSQ6nnNeNzb+ugGghWJ9sZ5oN3Mrq&#10;SPdc1A8Yx9qR3GJkFSwkJuHUdh9pqjIxOjZOR06fqMCY8WJjmzJJKokkY9kamzNU/tBjNj/piQss&#10;iMSWxywSwHeBxWqGeeeaEQY6x47cdkYBZl7gzGoExz01o+VkmbdxtcBQeF7+b+zUFcT4SxyQxrG8&#10;e4EzLcuLe1uFUOMkLIFXllWF0k2lwv5i3fQREsrzGXFK5MhHiLMLEey+tBkzrLDFA6yRvnSG5xUX&#10;xxgd9/mNBDsZAi426WaVgJFmj3EN2uSBf+VRQIYMpC8YjyY3dtnhU7Ga9ri4vVxNRF08TPPEqsMj&#10;HXUm7lje1uyoqBmMmMcaeRo9x286wcW/DYUD4+Zixq+LiyMRKdWjG3fp2s2oqgYTo1nwxjMAAd2q&#10;MPj/AE0FXOkSSw2xyX1eFbAA8ffUATi7WSS7y7rrK7bW923WqKTjvzudOFWPS29wxNvwgVA7hMqY&#10;lVSNTbdI3hZh3CgbIkhEwSKYTQDjEUKt/CD83vqorlxIEuWjmiY2IZvGg+AqKiGcQtvxZWfdo+5A&#10;aCG5b5GqnaRrvHLUVUK88YOx9lhxMbkkf1UCbICLQyqPxGQG+tBLQwBRaQP/ABLofjRWVjzpizgv&#10;GGjk/vSbFgveltL1LBvXoEY+bn9LhEz2fPgb6YGwVWlGrLruYW/lrFrTrKujIoCg/9HqmgKD4J+/&#10;rxf5h1aOQ2V+j2uew7nsaxb6v4+FST48GDhY+PDHLhpjR75kS3Nc8SxHi8J8PirqlQ0hUKZJd0T+&#10;XHiN7DiQbcKjKscpxzCh2/JGuhv7SaCR9RGxyOYGkJ2pEviYDtJuOAoGV4njJneSacG5iUEqe4H2&#10;VQktozt5BDMAVKoUt32NA++FUssuSjAeOPzA29pqYJE6SQlmk5ZIsUKaEX7SLGghmy4wqlysFrjl&#10;JtFu4saq6uxXWLIDQRwI5B/Vc84gEWJCtpuoquWfGSQrzcjYSP7zwLb+WohygxyHmkV4CLrGWuxB&#10;+02opU5KDnQhY2J8CSLeO3voLnZIl3SFleddyzY+qn+SoMcT6qZUYAjxTuWuo/KBYVRmdLlw4JN0&#10;mM82C/8AfSlCj2PzAm58PGs3welhZLYuc0+KidVTawTHlR45jDIpDMptZZkX5vlqdew/W3eo+s5X&#10;XvTP+WdA6Y2c+NAgOM+TynxwnAouvMkVuO75an+Xf8r1MnjQoen9b6d6aEfqfPb6/JmvgdMRleSJ&#10;Gb9SaYpe7P5UXzVvzWfcULj4IleCLLmOE4s+SkbDXtFj5j2U0ULLGoIGOuy4VRIr+Mg8QNBRVshA&#10;mZXAhlI8QDqoHuAvQLirNFN+jPbdfZJHq2ve1qC1Js8RurZe2QtblbN7m/d3VMCMYo4Q2TEWtcBX&#10;Qjfb20DGNni35CwpDtvFtFzYfKLG9VBJiRiCGVoVjjI8xa6kX7ReirsiF5oGy4UhZAyo/LBZtB2j&#10;SwH4QKmoTp+TkAS/TBcdgDzDIottI1GuutVVHBhM8sEjJqeVoV96nsqUZmRjZE/T16pjYITE5nJu&#10;zKVdlFztjHisPmY1ZPCqTk5r4998OIl7FNpQHTvqCuUwzqi5BaPb5HhWwc99uNA2OMNssY/i6fj6&#10;3yn8Tm3Zu4LUo3D0L13o5699DBiQYMDwGKTNWX9R3Tgwkk8plvwWufVsrXL25ehT9U9TRjF6pNF0&#10;bp8RGHkQzqY4ZrkzOy3LSyG/g3+FfPXW9Rm8+vM9UdFwYOgYrSZbdaEDyR/5vEVhcqG4FdOZY/P8&#10;1Zl9WNPTJheGRcBgZGIEMLKtgBxZmb5j3VsrEklyDAGLKkrHwwRhSxA08VvLRA/OZl+oEkiBeDE+&#10;An3cakDYuSI5JGEPOhAILMpUj4C1AkMcM8nOhgiAA8fiJIXtJU1UTtwpNodgmKD43WLxIvbY3oCV&#10;YjMGxAslvKCD5fzXqYGlyidrRhldbbooVuf7RvRSNHNbecWVYzqQ0tm+IoEkkhyXU4aNCVGrG1iR&#10;32qoiTIllIXMZJSum1WC/ZQQvKBLxtFigaEsLsR7taBS6qd2siHhMosLnttQRtctZGJB8TbV1Hts&#10;aCYoowSY5W5w8wK3Q++ixuf7Q48uV+6Hp+NWDqJ3lk5SnaVhiZ7m/wAoYVj9V2DW0FAUH//S6poC&#10;g+Gfv/hRPnz3S/1HSX5rHsEbuRb21i/VkfFRGv8A9POi50MSbcY7Z94PjDkhWa3EBq6ys/kryZP0&#10;1R4pVlme5bHhWwA/i/qqJRIMHQpC8shtvQbgFJ4irgeJeoNIzpglUUWCyMTfu4a1BU30ouJ3ePKB&#10;4RW2Kfwi/bQWRS58sUiQ3eIabpmsffbhVxT487Q/pK5BOss6Dde3YunAUQrS4MrkyZc5jOnNaMLY&#10;+43NFOqy8hYRkjKiXc3KU7Cqn5iT2tTRWUEcbMZVUfLDvvIR7QBTQweFUiknxOXHPuEMkheXcV0I&#10;VNOF6gaWXLiUawpG/wDdxmMKxt+Uj+mgIpsqNSF2MttxDNbTtABFqClnlClsUCLGc/qSkak9q3oV&#10;Yct9/LxJ5JDYl1dQEHuLUIl45kRcmOeJHTU+O7E/h2mgun6n1HkWnmmhaRbDYqruW+oBGutZxSPN&#10;LNjmeJ48LYuxMUXjd4xxYEea5824+KpeYupXMS6zYUJTOH92f7wOfmOvkt2VZASRZcs/NyJFyF83&#10;IicIo7x7PhVSkTKj3rFLK0uOTZcEubey7GhpEeCB1UY6w5Dnyut0Ve8E+a1BbylyN8l5MsRgC0IE&#10;YW/vtegMd/GjJC+JGL7pUbewsO2mJo56JLFkPly5k8ICqGsykDyqEbio+apiply58uROZixzM5AR&#10;FQR2J4Dw2+yrIIEOPPO6IsWDMt1dGvICRofFwFEQ/KjtzIiso8KjfsRvbZTeioZMZiBPjJFNxV5J&#10;W2vf3A1KLJopcbZBnLhxsBvS3jIDfmQnWoEnx5ZJRPHfIRtHeK6hfeKeADbQY55zO4/u2UFuWR7T&#10;4aoWKBGm/RymypyLhY03kKBck3tw9lUMmbHjBowjSyzgqTKu0EcCLHsqWCMzCxkVWyWQhrbIYADc&#10;95PYKXFRCHx5SenxzxZGwo+1yFZXFmXT5SuhtTEwZMgkiX6sqoU//CR34jTs0GlMAJIfo+RtaDC3&#10;7lclW8R468bewVQxnaVosdMkSJGxZXUAEA9x0vUEx4uUXd3X5vBPJKUY27aoRjM0oVWdm4Lvbere&#10;yoHIm5oiMS4rkXe3iN+I7dL1UBadGEfOjd/MYzrdu61BLPl85ZcrF5WMlr2HhsfdxNQVTZUfMAil&#10;cR34JHyiB7TRTBPEJY1Kkkj9cll/2GgrnilDEmMwbtWaEFkt7BVQBsBI+aWQy3CfTsCGde1iToKa&#10;YRQ7bvoYRtB8SOVdrnuB7KCHin2gPjGQ3vyl8P8AQaCFM0i8t5DAV8kYJ3A93fQSYpFbxvMHHaVF&#10;iaLH0z/T3vk/c7HVSziHDyGcuoUgMACP7W2sfo6prYKAoP/T6poCg+J/v/JHBnQSyCR1l6ZkxhF4&#10;FgTYf71Y6+rPr5P6ZjXK9A9MwQSxyMZ43UAWBJ82vYprUvq8z/6tP2ZMGS8CGOCZDtd01H9o8K25&#10;mJyCGEvUQshOqpc395AFAkcckR5kYyIuwyLqSD27Sb60wZMckMZJmDLKqPZJwJGbd2qo0VvzVBTM&#10;GcRy5KTBRoojKKov+Ua1ViyNspxvSdZUXRILbWF+w6DWmItt1FidsKxbeAlG+5PvpgpmOUV2SmLl&#10;qLsY7Jb421qCyDGZRvx8ZZoCLmaUhnXT8v8Au0Ui5UpBSNZApv5WUvfj83lHuokSkcgkDBzzZAQ7&#10;5LK2nd20USrjbFdZIWyFsQASdvs/CaGLYIeoNlKbwTOVLxCaREjBHDQEC/vpsD50gjDJnnGzmKeB&#10;onZNkrDUgKAG5f4j4WorAhxsadLwY4PL/vZZGK3H5b6UDpJj8wHxRRqPCd+9hr7eA9lUMMhNzrJK&#10;+Wr6LHGoaRfbuIstqgWBTsbkpJAqDxvKwYEe4C5NAJi48q3hZlfixl28v7tRRF8bHmiGKGNpFYCX&#10;NRd/hP4A1lv7agGmkQTRnJfItwMUYa3sLH79tVSIsmRCskinIgRgnLd+UAe4jSghlnx5jEMWNFbW&#10;0Utrg97XoGEcQQD6WfHZbkuroyfFrbrVNA0nUmjUxMk0MfBUADA+0dvvpgebPM8biVzHItucAimM&#10;A8AQutBCBVhW74UDA/3wu7MOwBBfX30EEbVeOZJchH8UeREg2i3zWNBETyRo0SRxzY63/vtu8X/D&#10;t7fy1Axiw+WJkbLwNxN3AJj2j2X3a0QkO0K80WQqpHqWfi/uTUminTLaSV2hmj6cyqBLIqOu63YS&#10;N1i1UKuTlSRtGsoWJxZQQJCTfgfmA91AciKP9ObGcyNwdCwF/wCbw1FPPBluY1+k2KBqdAbe2xBN&#10;BUEmR2WLEKAHWRkL/wC72VdRZvz4CJnks6aRLJDdQpFieBAqCpsj6xgJoYnlQWWRQUB99qGGPT1O&#10;k+LMuh2clw6E+0ngKCcmXLyRGExWjmhAjDBSui8AfbVRjtyz+k0EkOWx1NwVPvJoq8x4qBI8mAxs&#10;gtFOrXB/EbD+miVEbRCRts4iBttVgxBLd26gtbJdMfktHEw3FmYeZiTZQzcAE+XbUwJtknmixMpm&#10;jHCBVI5aqeJJoohWZZyuAkuSUuFcMVQW1JIOlBTNICDzpoHW93sPHfuoK2bDeZQitDLpbmcCP5aq&#10;HiWOCVzKWjZtAsTH+ugIUSacgSNEV0iJsWLHhrQWPiZRZo8pJJJFNhI0qj7gTRX2b/TZiRHreTlO&#10;OZkJDLFuI8ihk0Ddu6/bXOf9J+uia6KKAoP/1OqaAoPlf78YcsvTcGaMAkJlRAngpeK4P2Ka59rr&#10;4l6Gx0j9KdLmjZ5n2yK8JNl0bS/sXupzWp8jWusQTjNzcpubDivL+kFGrJaxYXt4d91uK7SsdPOj&#10;lwJj/cFSDYSbiRf816MoH+WxrZ5J58gnw2PLX+1qbUVciwo4eXGkjlYbY2Vy59p1oimMYwN5mVXX&#10;RObvB+Kiimd8YuCMk5JHyopjVR7SaBlj3vZQxY6gwOxt76BhGzOEj3zMNXSY2X4DtoJCwyzMseK4&#10;nA1WKUhGt7/6qhhsf68hkZVxhHfSRFJt7zrVFe6B5hNK4Rh/gRxmxsPs176irVjklAcYyvjW8Squ&#10;06cTu9n4jQVxxQsjR4kUTIeMcjDmkjW4t91qBVDxzEw4ys2gaIsxb4A0F0rSytabHlbGvtT6h+XZ&#10;ra2GgoFkklkEUMWCjKBdGiDNw08bWtT0BG8fTuBjhjdhisNbD5r0AsRJMGK8cTR2Z3aXQgaak/0C&#10;gmQ/8tyYCuS41edIyWAvfwkm33UBjxSCEzFyIH0ljMgVyDxAX20CrjyBnOKpXHU7rb13KDw14mgJ&#10;5IJgJJM0syiwhdSv38KCUkg5arFFGZibyPO6bSP9tMFipNLGobHghUE6BwN/u41BXJl4iFVOLJi+&#10;KxlTxMbew9lUZMk2Thgq7xPFIt1B2rISeJKoCf7VQGPl5UcT5UE0QZR4oeQGO2xGoI7qmBUljWJB&#10;HntZ13tBAoIsddtu8VRDTrkvG2BhuHB2/UjwnTtPYKB5GyVl8D5UgJsYpFvrwt7aCllHi37IJUN4&#10;yfAdD2qRrQS/UssPtldlh0/WSIFDfvB0OtAQBZ5mSR4uWGu2URsk8R7PzUEytBHKBkZjywxHwQkM&#10;VI7CCahKMjExj+vO0kG9bwFXEiOe4tfT4UNWmZ3URrkRJjqupj3hye8g8bVAuO+NFC831GRLMvhX&#10;cAiezdqbr/vUCvErYpIhgeS996S2IH5gbcTVGMxj3JHkAMOxcdrC/eW4E1RdHHxMBlkmI8MSSb9e&#10;0k8b0FhbqboYpNj4+m8SqC6+3jegrMSWaCOQ5MJ4FQBIhHcDxohuZkIojELZUBsDFPGBqO61AqxM&#10;pZ8gfTxH/CQhiv8AJrcUFBycQTLyJVROG6MNvv32NFXZBBRA8ks8xPiKN4Wvw0+W1QKV5YZVwWZj&#10;qJEF00+bXWgjK2MkbS5MculhEibZVIPlYnSqhJFlVUlOMHjtfdzblT2UFckSyqJOUwbXdIh3D7Bw&#10;oqFgUgGEgAcXcWse6g6F/wBNmNPHFO8gW8uNzWKiwO+Xwf7qVy5/6q/j7pXVBQFB/9XqmgKD5z+/&#10;UeU/oNzj/LOvMI4hDG4NviRWekvxz/6DyEi9FYrlXazTRDZbcNzcRfiRWf2us+Rn9cXHm6W7iBVy&#10;MQvEZplLpGratIFHmKgafmrXNZ6jSo+odNcL9TDLnyNoS55MIVfwhLNuP4nrpWCy5WOGJTDbDhIs&#10;qIwckcL7pO2iVXHEirzcSFxIb2klmUNb+EUA79TijV8hFCtwaRFY3PcTQRzZgTsOuhcIqbL+02+6&#10;gDNtJeaRpGYeH6cctm9jE20oJMcUmMbmfHNwUHLaUt37mGgqgByOWRBEVMa2MpVwxHsW9ZaMseTP&#10;GXMhgRSNxn4FvYltzURbEmW6yxxwc4KnmAMKFjwYliOA7Koo2EDa0sGKvB2WTmG3uvrQMVflyGbJ&#10;jgx1FhIY7SOOy1gbUCQ5RAkjEiCJOE8kd5fcO0Goq6R1KQNJNHkNIDcSFpQtuG+39235P5qCHblx&#10;tE45yEXMcUzKg996CpBCcYrCRAGN2Bkve3AC+tAO0koiRn+oQglYXsmo/Ce6gsRMh5bLuLJYmKBg&#10;NqjsUigURRSyvNHLzJPL9LMC0hPsIsKIsAlmUKWXEeAkEPYWP/dRVjrlAWOZj5CE2BYgW9viAoFe&#10;WJF2SZCGdbloUiDKVPC7njpQLPiRbEnkmSJnA5ceONxPssOBqIyohn5OOoxAzul1aGaReA423Abd&#10;x9tF1jLkZMUd5EXFnJ8A5RLtf20CwSRwTO8WVyco6FdjPuvx3XHb3URMWSqTASQvj7z45khAOvaK&#10;KV5okfbkZAliXiF3ru9/tHtoL3AjhE6zNlKw2ncWV7k9lj/RQNKHkmBd8iKZQDunHOj0GgDe321A&#10;8snU8dCZJI4QSQqx7VDDsKjxbrn2UFMkmdkRRRzkSxaFYo9qzFjwF1F9KBZIhAFmeKcOx2Rc5g5J&#10;t5bW7KBpR0mXFVsgyyTLctEsYQAnTiOCj/xUMYzwRKQyXEJ8kUjX17S23X7aouk+peMDKgV0+XlM&#10;Ce64UHWgTbFHKBlS8mNtSClje1hcCglTPDIowQ00B1MhAK/YL7fjQWziB4omLcidbgyxoQtr6gEf&#10;NUFLYGLKU0yctz5niWyk9128tqoWPHjEzxqsuJsuWLDeth3tbSghImEuzlnLDggFNy3PsJ+aghsV&#10;8eQn6kY5vbapMjD2NaiLnycgEAzMGfQZEGPvLezvpgr5KY/60U06TW1V4it/aKhpDLDkSR7TIWBt&#10;OqCTTvJqqh48USFMdo5UvZRKSdff2UDPjfTxfqS3mluY0iAZCB3E1IiqPHYhZHDq3YycP5uFVTrj&#10;SzzpixxFMiVljV08QO8hePxrPVHTv7J4xjzepqv93jQY+P3C4La29u2s8T1bH1iuiCgKD//W6poC&#10;g139xMaPJ9EdZidDIPpnYKBc3XxA/C1Z6+Dl/wBAQhPS5kQjdE+RymOu0hja3vrHPxvn/lmYGWZY&#10;sfMYGWKFXi2OfFr53cDw8CaqxqXVzPjdVfG5kjobGJggVWVR4doYatbzmuvPsc6wY5sgqIIYQEYl&#10;pJJ1sR9vZ7qrNUtiQJJvmaFy2iQo1jf2kaL9tA9o23DIhCoBaIPIQq293moB5dvLHNBhXimMjAg9&#10;9++gdp8cuJEmcFvCq5i3W3bwoLElihP/ADMbTROtovpyQgPdp3UUkcX6YkyZ5o1v+mLMWAH4df8A&#10;xUCT8iSQGczAAWjleUMwUdy8KgR/o02oWkyJDqivIdoPZcGqqwiBYg7yQM54whA4Fzp4uFEZHT4k&#10;XIWV8YzqAWkWd1hisOCoddT2VKsWdQfHaQPA8YjYlngOzcHYiy84D9T+JttSVGLMrIrTYuOEF/Gy&#10;yGQX7W7rVVNaLGSORGjbKbRdp5odD5nYHRfdRCRrFKXJkDyMLLykIt3+EUU/1bxRrE0+wWIjWRDs&#10;ZAbHS3C9BWkMTMGBuXItLGGSOM9lzQPkQlZkUZL5Eyj9SSAqyj2bu00RM0mBkyK68+eVVsI2VT94&#10;1oYGhxcaxfGcSPa0cyhk+AB3UWJMkZ3I0UUgUXIIMIH9o3NqgrtCZUfG5QmGqwxqzPf20FuQMvJB&#10;WbY0/FpXk5ZUDs5Z7aCUxZHKmGORgLXYyXB79pbtNA8j5M86wnHaKEMA6xhbn+KTv/3auISRWx2K&#10;fX7LsfA7DaoPykjd4qiq2kEUu5ZRJFJx2IGBPxFqAeHCjRJJZzM9wzxKGRwvapFtv816BJJ0khIj&#10;LiNG/wDhldn8HYR2UB/8ujjV+U7vIbq2RdUA9hHEUFpiVV8OUgmXQRxP38OzSgyTysUos8L5GYbu&#10;WJL3B8oB+VQONTBiJkTPlXRlwl+ZDuvbtILcauB8I4Mc7ctVaUHQ5DMN49hHl76IrkhlEm1ljkmb&#10;UJAbH3g91AyK8C3mx5IQDtJkAlS4HE7hw91FIciFAoMiNCRbZDI0bFr9qgdlTQJHjzxqhlVZDfbC&#10;JSFI7LnsamhnxsuOLbHjiMjRlEjEn77VROQ4AGOySkG36Qk3KtvcOPvoK/DioyZDSiCQ+EFht09o&#10;13UEY7WeQ4jyZKODuCkAgdoa4ogjOfHYYzviStoIWLAt7r0Ey4uVrLHI0kqazCU22+0EmglMjJzD&#10;ywBjwgEyzAHax9pHG9SrEN9CpCbXyHC2aOJdqWH5uLUCQuVbZEGSxPJ5ykMp7VU3tVQ00avIRZsk&#10;gXaRCVN+29uylV7Xo7GGZ1eFXjaCHp4+o1BIZ7hUDDs1O6ufSx0Z+ysyuvWwouDLC4biNVYWv/Le&#10;nH2lfTa6IKAoP//X6poCgoz8OPNwcjDkJEeTG8TldCA6lTb7aDmHq37eTeihL6fzcsTpkO+Vg5aX&#10;UGJidGW/hbd4WFc8ytc/FGNNhzI0I3bMWKG8iqAhYnUH2tbzVnfWseT1vAiz+gjLDtJNhI7yC/jV&#10;kOug43rr/nWeo1GdI1WN1kXJikW7RFyzn2/lHZW2MQmNnRK30+LHAo1YyEOx/tf1CoiWyeoSRbZ9&#10;s6uNqjQ2v2KBQKOVGNmLDJFPxd2blxi3aL61Qc+IEPkZ6ybhYpGokIPba/y0AGgaS0GW/KNgWClQ&#10;D26Le1FTI8AITHd5BfbJkSbnAHsUUCMy7lTm40QB8iruc93vNFZb5GWGIvFkSEWWNoPEB8OFQJC2&#10;Mkcu+eN+dq8BXg1rXNrBbfLTUJFAiKGhjizDwID3a1r3UG1u6gyMJWxBkSrgfozRvHyMoo4UuLF1&#10;BKncP8Nvlqfuqx4WhgZDF+jORpFLuRE7VLX8/wCL8NKMmN+qz531D5OOZsmTxSLs8bN3gAWB9y0P&#10;SGRcjLdJJ48OVLo+28SsR2E20oGkyuqheU8iZMKD9NtonZR2FQb2t7KYjGEmKzNHlQTSzuboUYRI&#10;Tf5hY2HsFX0Pl2h8H00eOuoDK4c2HG9jehDSf5gUCtHBFEV3LNYK9uFgwPH2UUviCgJCzI3lmncW&#10;B7eGtAPM29JXjXJdPCdrB1t2eDjUEiaY4xycdY8cljzmVDzAOyzt3/hWgTfjDGXfiiZiSzO8gXcf&#10;bbx0DDDV4ZJ5Y/po1FxHuIRr8NhF/FTQiTKITFjwuqPo7s7FO7XSwqi442RExjgODlJaxK7Qfcd2&#10;01AuTGNiLFkSwWU8yKQgRK35HHy/hFVDYxy5JVgxsqGPmaOxJCm34t4qKTJyMtP0GVGdB4nhUbeN&#10;rbx5v5aAklAjWEy5KxtpytqsCRqQt9RUDfVLI/8AycYaZRteWVQGt7FGmlAnOTluqI80m6yzrcAH&#10;tCiqJkyMRI1X9V5JBo03hUW4m2paohGaaddkstn+RQFQEd1yL1VWc+IWxngfHhJHMdb7m/m7vdQK&#10;IZI1ZTJ9SOKmOceX2of6KiJjfIuFwlgVhqw2BWA/m4/CikkGO05WfHtJYXAuQPaNuigUCJisA/02&#10;Qj/+mzbCfau63CgaE5CLyyQjngwmW2nYeNULAuS3MWJi0qnxAWkS3ftbtoJRUIYxjIZltueHZHr7&#10;uNBEfIeYRFXy2ci8MrkMO/xjhRCSQvBKW2vCl9NzrNp7V+YUCSmQRqZy7RHyqqsF947BQWcqbaCg&#10;fIxl1ZQ6q6kdt6ATIiYAwrJKb6c07yP4aECc1ZbQTSQz8ZQfDpxsBUVvPonByIcSWeXmc/OkHhc3&#10;bYoISx7Qxu1cuq1zH3z9loAnpzMk2gb8x1v2nloi6+6tf5pX0CuiCgKD/9DqmgKAoPi373Bm9V9K&#10;UME3YUg3nWwMmth+KufX1vmPmWNJFNk8iBjzYwJWAsRZLqt/a7Uir+l5CyyKHgdGd9kPh0G9zzd3&#10;4xu0qblGm9Y6P9L1edUxzlxuxCRRnYI242J7PZtrvrm8uRpWk/VR4lj0PL1CW4DceJohtjNKqeOM&#10;sP8A4mdglvaFFEPkYeZFj8+Jo8oA/qsH5hv2BQeOnm0pMLChCU3NkR40r23gxHy/ZpRUpIgHIknh&#10;aEg3KSFAD7dovrRAjYUEvh6ndGJLJArKoPdrb7qKR8pJZDHJLLMQfAoQXt7dLrUEtjxRuVmWbGLD&#10;T9W1x7aovdIInWT6aN1IAIWXeXsOO2oKi65AJx4YIQv+GGtK3s1oGfEx3VXWHLduATYXHvD91FMh&#10;zSxYKyyKLK+QCXKjSwLXsAKCvZEE/TglYuxXmEgksNSAooLsh8gyRS5UEfLKBYgbXZf5Tfd76ChY&#10;YcaUs8bxq3kRSSwJHBjoaJGSkR2B8YRppZlkk1A7yWqaqm2FzOYI3WdB5YVDxt7761UJ9TA+kilY&#10;x5SqDcCffQXR4uYqc18ZJ4EJKySLY+3toq2HHycmz4fIxwW2sQqoqKBe7Nq1tLaURCZ88MTRSSDJ&#10;WQcNuit37iONSxSLhSxyheQZYpFuu91Ve/QjzVU1XDFNLkIqdOZ0N9kO5tt+8N5b1FPLG0wblLNi&#10;IrfqQO6uqnv2ix/tVUJaG+2WVckWIAdNi+8MO2oqzHUCcQpOIlcBljbcdp7rP4WDUoSaTEM5hzI4&#10;oZ0JDTKGNu4bQbUQ6dRnggEIyIJQpPJ8J3RbuO1joDU8VXHk5UMX6WUiRcSrESPc6ErcaX76YIEk&#10;ars+pJdjqEj33vw8WlqodJ8xE2NjRSRPcc+xW3tFj+m35qgkLkFCqTRCOMXtIwltfua2mnGqKTNi&#10;7NckyuhASULdQp4gX42oBpJAhKszwONSLNY+6gnlI0ZK4uxwukzGwA/Ft76gGiWUK8mPkTrt0O4H&#10;h2qQL/bQAlkbFMUMZCre5Qndt7bqBrQQUwZIFiGPMTwZ47FC5+Y31+FA8bPjq0ciJjC4VpSAZSO8&#10;A/LVFeRKj8vfK0sXBcgR7Rf221NqIFxclbhSXhOryQsCPtGo/mpqiP6KNWXMaTawsroq7l+OnGiI&#10;tjxExwQSSrIPAZgpNvy2oGQxKmzCVzkC/N5zf0LwoFbH5aJKwljdSd7Km+M37ONBMk6uh5QYG19q&#10;2RdO5LXv8aBsZJc5osbFss88iwxKx/V8XFw34BUqvqEYSCIYkd1jgQRQsNPEq2v764Okfbf2iiEf&#10;o2Ii93nmZie077X+6un+fxit0rogoCg//9HqmgKAoPjv76YGQerdHzeOM8MuPtA1LBg5W/ZuQ+H+&#10;GufbXL5RjJi4eRkTTKMZZg0UEIvujR22gvbv4p+as2tLYsrqGI8r7RJHisIcQRsHLhmuxN+0dtKR&#10;V1vox6li5iLIIsgSQ5MZU2YrJHYq4/BuuFrfPf4ljR8kY6SGCAypMh2TcxQArqddFuNPbXZzTzIY&#10;pCMuEdQCDXabKCeOq+LSomFGJA7rPjZLRF7/APLqjlh7AdL3FNVWIAk5fNO5LeNhuY3I+Y0EqNuk&#10;P0k8O66K4AIvpwOtDWTlN1hrPNiw5IOsdkBNk0uoW3hXhUNH1c8a/wDNTNjz6GBIApc318VtR8aC&#10;uGfBcluoQybSCUlj/v3k+UWJ2sDQxXhnbMQm/D48oupcnXgdKotndWNsrGaPW6mPYJGI+Zjregn6&#10;XOxyWaaVVfWKNHBcA66i9QQIZshCcbJknlA/Wh3fq2Hd+KhoilliTlHKlxogNBJHdxfiL8RTBWG6&#10;eVDLJtyEO7c3A/7KCxeoR5Do+TlPI3Elr2J9hGtFQ8GBEfqjIQQLtAVY3a/Ye48aguE+VOm/DlhV&#10;T4niX9O3vubtQTHkyTSRws6S7rAxNHyxc/noFlxodzK0MkOwmyc1ZGB/MRcf2auhDycsWMZ3Lb9a&#10;JgsluHl4PU0QqYtjeUxlfIcg7BYd23Qn300Mk8s0fLYQTrfwIxJb2su2zD3UBGkLbkSSSEppyYmZ&#10;gz/GgmIExFc1uQwttkkiEnv143oEXH3wsGnjUA/piVSu5e/cNFqiWSOeWBQrQswsJvE6MAdu5Gtq&#10;u7Qn8VTYi4ZDQrszJZjYMu5Y43vx27S2u0njRVSbVxllGMHkQ3mikjYD3huFAsO2d3lGE8bxG+wN&#10;sQgdjb/FTRIlgVWlgyjgdhjIL3PbY2oEiGOsTtHNFmRSW3xTFonB430IuKgIIRM5+ljaBkuQV3Mp&#10;I72NAs2TICpYoCDYpst9tBYyQgXEkSTfLynMYb+IMCAaBMmV5tkOY30uVGAFkXc6yR9gsNLjvpgs&#10;kkEMGOBHJArHXJVzsb2aeU/ioIdIi/NxWyDkqbzS2vGi8AQw1e/bQR9NO4eSKL6lL+YMY7nvI0FA&#10;TSMqxfVSKAPMqjcyDsAPbQRHLslP0+UhjbVzMtlI9q61RASF5A5wt8SC7iBiA3eeN6Ij/l45JIo5&#10;rwWICzIHK3+Ui/f20CEFgf8AmcfTyxJew9gHZQMFieLliKPMPmG12jcH4caC/GwOpMd8ONPjxp4s&#10;hkcMqx9rFWNS9RcUyIkUnOfIE63Jj03OncTa1NVtPozHklmfqM0sbpKDDBsQbg51c6+Ur5dK5f6V&#10;eW1yrGIgjMXBuybdRuHdbtJPE1GtfcP2ohyo/RmMcjhLLM8C90RchR91dP8AP4xW31tBQFB//9Lq&#10;mgKAoNQ/dbphzvRmVIgLSYDJmKANSsR8Y/8Asy9Z6nhHOCYU82bPmOzI0xBdX1uoey2X8q1z3x0k&#10;XyYkWS29pL4WVIwkhj8TKSbg2HDwjcaWri5mgxosjIxgzLjou4ON0rLu2qtz8pHlqyJ8ah6ij6YC&#10;er5Bkgw8x2Hh0PNOpST8LaEWrrOnOx5EUmA7W6XJHHMCF2mQAn4tbU1rUPKDDNuncSKPOiSlj8bW&#10;tRCoMQyvLjPPAh0VpLMo77/ivRQJcaFjIqLM/lEoj8BP8JoHTFM6lk3zA8TzBGV/hW9rUExQTY0r&#10;NhQiZwt5AzIz69gGtMVJmz4Jr5Akgkm0BiUFz7BfhTERkBxGv1TZ0isborkLcD2G/CgIYMKVJC0R&#10;YqCERZNkm4cBdtLfioKoYMOa6piSI515jzLpbiLm1zRVjRhCN8skfL4CEB9P4ktrUDMOl5ALGRkm&#10;3EM0xZja3HaPl+NNRLzzRKN5x5YlACSoFL7e4f8AfQXQmTIRvpG/QXSQyqlx7AQALURjJFMtwuSD&#10;Ox8IgkDaDsIItRVseyVuXPjmdwdWJ5be/culDwTSDmCH6dseC4s0pLKCNdSe+hqSsrSrJjwYyzKx&#10;cSQvYm/5T4dtMNDSxTS2yYmx8sf4qMEGn4ltaipYyc3xTSvIR4RZZr21GvCoKZMnmAFkSOXdZjHG&#10;FY372vQPNyCVaASRybdsiO4CkexhremhkyceSW+ZCzsqgIL7QPi2hvQJOwxyJIJi8EikSwS6EX+W&#10;4vvFVGVPkSzYuPiQSEQYgcQRfU3ij5vikWO4vtY+ZfJvrODFDxiIxZDLjhdTGg5krg9znQVVEcbZ&#10;KkY8pjSMgBJX/Uf3EkLYUDunUshxjSuTt0EzlSijs8XbQEkSQGJNz3ey2DoY2c/mOgFASQ5hBaNk&#10;kZW1ihKHhpw0P81QQMSSWQvLDkxFLb0j8QPcdCCKBJJ0giMUXOtwczbRqe5SLj7aCRFJEhZYDNDN&#10;o8blWse/ju/mqiGihRQk0rLALN9JILsR3B1Og9tKEaQRLIMcM+GdWhPitft1H31A9+REzLmGAkfo&#10;ot9rgjv+U/ivQUBIWO5yJNPJExt8RTBZHLKCUaN+WOKqgcAe3TQ0FsEmasUn0iJJjLYuiruOg46j&#10;zVAkbLM6s+XGHbzI6FGRvykdgqirKGWpRsiRXc6JILEbb8SwH9NUO+T4NhjxwzkbshG8TWNxfsW3&#10;soJaFd67mTa3mmuvHv3CiHjxSHeLHQ9UZwA/LLAJuOh3afDdWLNWV67+gOr4mGnUspocXGUpJLEr&#10;tPPt3gMCQAulaxdblHFhxzRfR4a4+GQzwY5OhkPlJvr99cuvrUMiCCDdfY9me3YpHEAVlXRvo7Db&#10;D9K9Jx2UI6YsW9R2Myhm4+0135+Ob2KoKAoP/9PqmgKAoK8nHiyceXHlF4pkaOQd6sLH7jQcnZnR&#10;szp3qLK6blyNLNimSGIliF5kJIUXH449ra1wvnjpxNY8GHkDMjaKREwlkAlj0EkszgKR7QvbV8pm&#10;GaNv8xmy+p5PMXGRcTlR+GOVhJ+nqONhwrRWrfuFlSz+mYwYeXfPZ5HGjOyBhdh+JuFb5+sV846i&#10;pgl5aukgZEdJFJ0LC5UH8S+U12xh7vp7qUmTtxshk3QpujyHBbag+VlHn/LWLMWV7DzQq36k8eSh&#10;8IXaUC+3uFACWJXaCGODmk+UEzA9xFztoAxQCT9VMiSVQTJDsAX2/wANFPFAk6l3AxMVAdrMwDFu&#10;63magiJpzI30Sc/ZwDNd/fxomLt+VjqJXxIpp2a7OzsXX+Jb7bUFLuks4XIjjeeQ3tv2W+I0ops0&#10;lIwJo0lN7XY2kQ9niWyt76iDckaxxcmHmP5JI5TcX7W7KKsyZOoRgDI8atrGqbAdNPHbjREK3UJY&#10;dwhSWNT4oowA/wB1A08DSamYRoPLvtc/yjW/8VUwkSZsTrNHEmOqf4623H3A1FRBLjPJI8+WVmvd&#10;JSpZd3c6jvohnh5q65kDi/iALL/ZUimmKnXDCq5klJXRmG0LfstQX5EqSvG5iknLDahyAqxqB3Mv&#10;H+aggSzQhk3HGib+8ETq4ue0A3NqisjpuV0tcnHi6ngS5/TA+6ZI5Pp5ZFsdBJ5Vu23dU9TGMEQJ&#10;sYSEO7Mq47h2VQdA+4e3Rq0BJIgVbKed442F1YD7Ne2ipjy0xyyY+VKyyEsboDa/fuBvUFZVYxzo&#10;9sxv4meK+2gfnoqjbnIxNlWEp4R7gQQAPZQK0cCg/UJJkofK8FgAePbRTjDmjaK8Ly4ZS8iMB4bn&#10;sIOu38VQVraOWTGxEjkI05mhYg9gv9lVC/8AIWKTwSxzrewA3Jf22s1qgdIVJukkkqbbtFEChUjS&#10;4v2UFaCFELbwzg3j3hnYe88KosAkbHvJAosT+uyszLfiQUP/AIqBYmiaE4qY8WRLGdyMCUb2ghra&#10;0FjYeSgMkbbLC00A4i/u7KgWGSKVhDDDDDvsrCeUtGT3m4O3vJoI2FskR4sYRQSJeVtkk7tDfa35&#10;aonb1GLJaEGZWUErzEaNrDU3A4WqUQ0UjuZcidYi1tjwsOPeQtQLOhiHjEI3jzAlmcfxCqE+ox0k&#10;CIXgXgygb1Ld/joLpidJRmRtoLRhACfeCBagrlhdeW648G42IdG4k9jLwqo2P0/GiYMDxugEuV9P&#10;nwJqqNIbRvcX4/LWOq1PG3+pQ2J0ISvMrx4paPIhAu0hbwsGe/h0AdVt8takLSwSBFxTcERREMza&#10;i7C41PzVxbW4uNJmGLGkvzsyRYbjUlncJ2fxUsK6dghSGCOFNEiUIo9iiwru5noCgKD/1OqaAoCg&#10;KD4R+8/RD0z1QvUcaM7erwl9OH1MNlYD+OMp/vVx/wBJ+unFaDzIZsVkjKrmw7i7OCRE58Vv4j8t&#10;JPWr8RgwtLEkCQagQh5gQSkqSB2WQfg/BVZat+55h/6emyYAQq9RX9U6biwO6w7gfLXX/O+459+P&#10;lMSxyZCc0nlkjeRx+APbXW/GX0fqHTemdOy4sXpOEIIXjjZea95JyQCxkdrbmDHyL4UrEtsXCLNI&#10;G5UEMO7VjGQpF/Ze96CiSQqwGRDymJuY9gUfC2tBbEFku+POuLIvCMsVB9u43poT9QtKMuBuoSFQ&#10;OZGdyoL/AIwLL3UFr4rtFslhkxlU+FYlU3FtbtcffQY+Lk8neYh+k3hkMg3qb94oq/HGBIxx8aUM&#10;85AaWdAkcfubUi9BZkHpuFkiDDyDLk+SeTIQiHT8KsN59+2oKy4CsY5o5pGIDQxRXv8AaNKIUrjQ&#10;MpWCSOVh4uaQUv7ANaphuYEJWfHdd2oliuNO8UFZj6etw8ksrE+GwCj7dTUVaYIhGGfPG5bbdpdi&#10;o7gLffShjNNPE0e/HkAJ3M4Ebsv8VtKIQ45DxySIkMYT9NYl5wIH4tv+8zVfpqxp3lgdh9O6DjEi&#10;kO3xNQRLikwB0ghjS17LIW/3STrQKqzrFtixrI3FpBuv7ri4qGiPFzQv94caMeZnBsR+UWsaKsaA&#10;Y4FsgTLIpaIBPEQNDqD4aaimV4o7CbHEbEeCVWNz37hqCKqnZZHUmRWSB/8A+YjIVmXsFjUEN9Lj&#10;C+PlSO3B4mVkNj7QbWoDdjACORGjibggF3PsDMNBQWMExMd1dUmDX2EFkkjJPzL2++gSGNXCTPzJ&#10;oG3XEZIdD361AqCF4WVTdo/7ppI/GxJ4Fx5aodbFwMzDlDW2o8bMGNuGhupqBGgmtI2SmVEVH6Lj&#10;YbexxVBHLCsaDCkdMg+GeNu2/aPb30Cupx5Oad0ezg0bG5I7SrffRDtMmYsmW2Okx0UlfAd1tDp2&#10;j20FUeNGirOkt5FPjjftv2A/00Fyw9LVxPJFLjo7EMIZFJItqFBuVHvoKXlwC4iEbTQRA7FAIkXv&#10;J21FWmZ5ti47ZDyAhBK8hKKtr7ddR7daCkYpEzc9FxUPzKA6tb8Ot6Bt4xdk0U0eSt7NGQQy37dt&#10;/wDw0EHKeV22RLPH/wANQRp7uIoFGOvMBTbjgeZWk3kj2EdtA8WHMGP0MzMtrMWsug1OjHUUweh6&#10;Ymzh1iGDDyVVw3OklYWijVdHZ1Hm47f4q59LH0H1ZKkuNh4iybGco0uMyrukN/OX4Afl81bnw6+m&#10;jZY5gJQTGkWgtqwJtcA9lq5Ntg/b7pK9R9ZdNh3OseFIcp07QIBuUE+2RkvWp7WenQVdWRQFAUH/&#10;1eqaAoCgKDTP3b6HJ1T0bky48RlzenMuXjqlt9k0lC374i9Z7mwc8RSZkUzSbFeKZlCBeLF/I9+3&#10;aONc58dZUmWZZJoMcbJOQuP4T8wa7SAr8q8Kulah+6kAxOh/5fAGVIZ4pMgt85kB2Fe7xbjXX/L+&#10;XLt8xhFnQmxIYf012ZfX8tGnZQ6mKVscrKujGM2SxTcPwnwsPlrnG7HhtFOjfTMsJC3KzyAhfZ4v&#10;bVZIUm0HLhyj+MMN33kVBBXD5m2aHI5ijSEkbQe/he1TKMls6X6RcUSRJiKdxgU7HDd+7tNBjmNo&#10;lSSETlWIBaUgxa+0VRlcvKaRmyZYoUUfplEGxie/begpIknUxpAwRQSDEhRR+a3FqCTJkKhTIORJ&#10;EF86xhW0/iF9KmCrlKUM8ePLywbGW+179gI4VQCeGSOyzJB22kUkn4gHWmquBxpIRbLIY6fTxXBk&#10;PDXd5RRDyRyxRrFLjLjwqbbyC0jX1srd1TVVwusMjCDIkRm0MbxKV07DqagdhjJIky7fqdAYLDls&#10;D2m9A2JH1RWknx748wvdUtbadGHtX8tM0V88E3yIceadjYKiFJP4rrtWr8CJjYSsGvPG7eVGAY/A&#10;3H31EPjvJkF4pJT9PHr+sxH3igBhvkFxikPtGkRfYOPFdxsaBJUGOh5sccU8ZAJQszjuuy+Cir45&#10;cpoxOMSGUiwSSRrke5b2+6oKJbEc13/51G3bB40b2dwtVF00+bCwk+ijjeZbNkWY3v2HUiqKpCQm&#10;yReeSfCybhb2EGoGRFjUzrjFZlNi6Pca9hjOo99A+OkuRvTFkkiy3FzCCQjEdluyoFhflTyRToZg&#10;oPNjB4BCCW7jtPeKCgmI5LO0l8UkleJKk+6gZo4ka4yBko3lCu1viTrVFkqFlXniSNksS6qri3C6&#10;yDW3soBZVaUS8+d4lG2KQ2cr71b5aVENLlzq6IiThV1jZAotxutttBXjnH5JAlSSWQWaAqbA9lmP&#10;C1AijEjh5Uni1JduUdyG/wApvZhRVsbYMqFjkNFy9RJHEeay9xbyr8alAJcCzzbJ/opG2OQ4ALcd&#10;FFuFBjt/l5laMFXiveIykxyAHh4hxoLw7Y8kcc0JXtge4La9zEa+6gs25TuXGPjSnXby2ETG3eoP&#10;3UFUiZHh3dO26Acw7i2navZf31USEXSPMeQNcCOEx3dWbgFC349wqVW19D6QOl4/KzY0mlynCyRA&#10;2ItrHGZFvoh8Ui/i8Ncuq1Gwep8Jo0xsfMl375YjGki7v1SRvG+9lS3yCuk9jH6ybO0mRMSqNHaN&#10;Gb5gguQunGuTrH0f9kOnbsrq3VG12rFiRt33/Vf/APh1viM9PrNdGRQFAUH/1uqaAoCgKAZVZSrA&#10;FSLEHUEGg5d9c9Gz/T/q6Xp2PtCw5HOxUAsPo5gxW1+2PWP+SuNmXHXmvBiyY8TIkVJRjFE5W/dY&#10;je11aQnj8KlXxqf7o5XP6ZkMSJlllgWKZVKj9MksjX+cV2/y/hy7fNY9XW3eK7aw+qdSmj3YkWO5&#10;kyuQhldfMjEARkgmzJ2Sflrlrp1XmnJUx7ZXsha0ZJugIJuCO1aMnbCllIMWGscrqGDo+4MPYo/3&#10;q1KgaaeOBoW2xMlweYCze0K3y0EQvA0cfLix5ZgLCNnYfGx8NANFmY5JyYF5AsWjZrgg9ulQJyMJ&#10;3viyuV1LRKdtgOwE8auh1eFQJMbKd2GphcEG57GN+z2VFiObzCAMqaKa+5woeRbd+nCiLMNsl2kj&#10;wsp5Ht4gQw3ezX+ugCvK1fJhjdbgiNDIyW4l7DgfloKmlwp0s/hZjpkBNpNu6giVMBUF5JpdrEKd&#10;u0W999TRVkriRNu/Khx1sTcB1/tWBoJhx4XgJiEUiqbvkysBtHtF7tUEwYsE7uq5gYKAb7uUDfgE&#10;3eaxoEEphmEUpUseDo25gP4h3VcDhkjnEoLZEg4lnVgR7gBUoWaTGyCzNBPFtHiQN4APygiiYV4k&#10;lVFj2TxKOAkAkH8S0Uw/RgZo8Uch9XjnJa5Hao0oKGnhcjbCkV+CxttU+zWoLlkCIsIwlhduEzam&#10;3HRibVRcFnjvvlmxRweVfHGwP5gdDQIseWSzQ7cxWO1bqWJHeV0p4JTHzRGx+nixWAuHOjfYCbVB&#10;EcULgrBFJNIxJ3sGWxtx3Jx91BEEk8JKvDDC6eBjODvYH+KqIV8jHLuBAoIJto5ZTxK8R8KikkTF&#10;dlfnyJw2I0fmbjYeyqiJzALAJMhsNSdqC/A6DUUFmRITEi5ixzwCwXKhcgoDr4rDUe+oKm2iG0GU&#10;sqRteNDv3H7RagtlOVkRxM0Gpubgoob+vd76AMuSMlBJNOjL/eILMyoPbw0qiIZY+dI7zPJH/wAQ&#10;FQ1ieDIdD7qiIZsMiSJSX3sGEEilbMfm3L4RUVLzlJFULBiNtsZmPNt3KVI/3lFUUyyPIf8AmDLP&#10;KhAcBLga/KTbbQZWZ9PvRsfBddq/pztIocn3KNt6HilsgRErCZSAPE5kN7ka3HAi/CqPW6JBPhHH&#10;6nG+7LkUnHKeIxA6cwd8nZ+Ws2rGyRJaHBO5YVll2K6m7JuN2Yg/m8Q/NXKtWPX6gsOHJ07ExTzY&#10;GLbGmO/cxN5H7d3G4rtPjGeplRw8+8lTEwUA8AoGlrezVq5V0j7f+0XTjieicWZvNnySZftCyNZB&#10;/wDZqtdOJ4x19bnWkFAUBQf/1+qaAoCgKAoPmv71+mZsvpWP6hwYQ+d0cn6jS7NiP5/aeU1pf4eZ&#10;We541zcrn4JPj5piyJhJ9c7Hc6jgdVK21FuFYbseB+5rSt0nJju08MUkEiZRsAsp8EibQNf4q6/5&#10;xz7+PmkZFx8L11rEfSvqGSWxUXmxhEAReSN2jWxj0s+5fkvXKTxutekXL2PC7gPGzKdLAMG42HDw&#10;/LW7GY93LikijxJURvHCt2B1Gp8K27BUlCopBEkGbsfi8TK2rcLeIUFEs+U+kqlgvEooUH4gUQyi&#10;OApOYpYiw0bcGT79ahUyz7/1IIYxKNeZGDqB/DcCgk4+JLaWXmxzMLsHChGbt8XdVXWRDFloWdRE&#10;kNvIp3K9hw01qCk5Es8pjkVMa44qSAbdml71cCxZUccrLDaOS1nMalgw77PUVImxsi4dJpiD4RGq&#10;KSf6qBxKyoIpcVVtfYZyy2uLcRxoEDNGLDNA4AQAXTXgNTagWXlwESvFC7qdUuTqDwK20qBp5YHs&#10;s+NyEaxWVWJ49gJ0tTBYsMzokTyQRx/JKCpa35tvCmhXhijDXEZliUsJoWupt39nwoIlaNiHWY5b&#10;WHhcEbe8EUDNyZmU5QOO9rw8gKNB3+2gZVMLmRc4GJNUQXZ/jcWuKCXllZhLDyc1JBrHIAHB46AW&#10;3GgTcQnhEZLk3DMdn9kjQ+6gqbGzlR3+msOI1JQjsstMNWiLKTlMI+RC4uyCYqD+XxeWmCtMSOXI&#10;YY680Dxch3vc9o042pgcwZKnbimcEXMi7rW/hA81qmBbbMoLkx5BZRtZSu4gnt1qmmRWLho4pI4V&#10;uySBAzBhwuooIV2yptkm8yv4QWACD+EfL8KCZfrMYGGYExR2OhUix7bXNQSx2KuThzJFvBEiOtlP&#10;s4FTepon6fKng5jokQAHLlQqIlHc1tb3pox3iYTGSUmflkB5F0UN3eKqHSTIxw2RgsyBtGULe68f&#10;bVCmTJzXDCISyr4pDYDTvJFqCZWillCzRhXXQlHsxHvNASNyriwnVbbXdUdlv27qBpZJ8hBIZ5Zk&#10;XsSOw9zW/poD6WSRSTC0cI4FGG5T2E7vMPZRDNyIcbmsk8krtYSuymMJ23Rddx/MaK3D0rtbp+Fm&#10;QQRyTQSMkiqyj9NNFC3Onm8QrlWmeOUvUcVcWMSBZizvo/hJ3bQPyd9FZfW2gbOxVWFUghcvKsbW&#10;Cm3hVV/9S+tb3xnPSQ4mRnywYEQYSZGRHixC/wDxnCW/lXWuVadS4eLBiYkOJAuyDHRYol7lQBVH&#10;2Cu7C2gKAoCg/9DqmgKAoCgKBJoYp4ZIZkEkUqlJEYXDKwsQR7RQcq+v/Tub6b9Ty9IiUOkOxumy&#10;MLvLizNwudN0Y3REj8Fcv643OtaP+40zp0TJxJYwis0Yxtt7MsT33fxBfMTXXjync8fMEU8f/ZXa&#10;uMfT5TIcTEKpJteFOTKL7sdygs4/LpXDPHStbfqJlfKcxhYmms0gIvv4MGX27fNW6ke91GLqTPic&#10;yPlvDjIiRK1lZNSJA3DxX/iqc5hfrHBjyV25U0hZRYBVLgfZ21UTDFngKcZJGCn9Ms1lFtdVNBZF&#10;D1jJkkm+lFrbiklkQjt2hiAfdU8Fbf5msu+ONkNrMItqn4KDVEpJkPKGykmnU6IsxKn/ALqCiYYw&#10;lkKI8OQNDHuul++gsVEeMMXjik7UZSdf/wBmiod2i5ZyceQwyX2NHZt9vwuOFMDrPJ/dQwmENqqN&#10;Ylvex1oIbmppkY6gHRg8hufct6gzOm5zYDvPgImPKY2jZpo+ZGVkG1hcgqSRWbNGKWyI43kYqsV/&#10;1I1UMO7UeargdZzKNmIYwwF2hbQN37d1MGOfoEkaRRIU1EibeHfY1UWBseDIURSSwbgCVmQEgNwu&#10;varUElmSVpDJHBGRbmRJqfYwFQKk2NZoVx+cSblnYhr94K8PdRTwsGmtjYy477bWcg7z8bCrqYGl&#10;AcKYU5ynjCLAN3AjSoq1UyZ2fdjGRTa4kI19u4Hw1dCiIhLY+WAwuRirdmDD5Qx0NqngoSeKO46i&#10;sk/M0A32sw94J0oIkjh2glGUNqjL4Qp7Lk+agkY5QJJzJHdtdwUnb770FkWQORJzMqUzknUAsCvd&#10;ccKBcfHaaAznJCMps6x35oPYNumntqaEmkDqtmn2qdZJGB+wCqLRiPFe+MMiNxdJN+h9zD+uoFSM&#10;FlRox9IxBbGVwx3W4nXUUFMoxRIUijeJuAcMdjH23oLXjWBFTJx2hkADkh7Bh2Nt1Hxqgj+kju/N&#10;MTEfpojG9++/loGyJZnRI5cieQGxHhCgj2WtuoEYMsWyfZNEhugKkML9x7PjQIV5SJKICYSPNbh7&#10;CaC0rihfFDJjiQA86Nmt7Lr5agd8JWi2o31UgOkq7lAJ18QPCgrLzRqoXKgkXgUkWx+JtYrVHv8A&#10;QJp36dJiLjRrKJ96vEoC/qJ2G9hqtcuvrUbLixNj9VxIxeFY4+bO4b8Q4kns+WgOoZTzdahikQx8&#10;uM7XB3glTcAG21uOhvWuvict7/aP00vV/UI6lkMJMTojc5F18WXMDs17eWu5/wCPZWeJtXp90rqy&#10;KAoCgKD/0eqaAoCgKAoCg+f/ALy+k36x6dHVMRSep9F3ZEYQAtJAQOfEPbtXen5k/NUsWOVvXImb&#10;omcySCbBPLfHUC5iWV7ld/4CdavP1rq+Pm4Xs+6u1co+lY0gODj4hezR4iOCGN9w18Y7UI0auEbr&#10;w8uPHjbIyNPqXyQHKjTZtsWYcOOldGY9LNfJ5mMhmV1SBAGKFUvc+HcNNKzPi36Vosc/qQTxrMdT&#10;BuKC/btPt7qqFGNHt3SSSI+gGOhBPfrrQRyMkkia8akeF5WIAHsvx+FMVZD0+TVlaCduIKyEP/VR&#10;BLj5iS3khY3F7yuXBA/qoAZeLI2xMaGGRtDLZn/sg8KBOXiDdGzCeViNrncgv3EHWirBBmJLJiiR&#10;MeeE+KAlu6+lAiRks6zByVBZid8i2941+NKMiLHGQyYcmEzzzKrRSRks+wi4sFv99QRJgdTgjkSW&#10;CQwoRtVyyAi9rqhpsQKrBw8OIxbbciRltt9luz/eoqmUttWR4NkbG67bMR7D20GUWyXMUkRZUK2c&#10;OgCKO697MKgpeTId5I5DBAhsGa21mX2G1AuOrQyOMWVpUA/U/TVtPzKxNAxkMqbngkaVDtjaECNV&#10;9hUAigHHVWju0UzwnzDaGHv0oiqRcFF8POEjf3icLfCipaXBsIxHKSLf3khAvbjZdKBXhvqrLHs4&#10;Mp2k+z20FsCSymyvHJcAM0gvovfbUNVDmbMhiMc8R5JvywV3jj8p1AuKgrafZI8WO29HFwrjaR3r&#10;xoJOObLeb6dRdo0kBKjvFu29TRlyYUjIxiJmnjAIlgYBZQe3vDfioMc8yRlE8hx2S+2MLuYsewW8&#10;woMZlRHIiyN8LG0gkG039g7KCxBhCExh+aEbyqovYjUF/MGv/LQJAIcgPjrIkcQ1UTk7x7mtQAeK&#10;J137hGBs/WUvGfYLa2pA+NFI4ZBiRzwtqDexB/KF8Xwqhcad2kGKofHiZrEa6/zN5aA5eRjM5dUm&#10;i4Fd17g/wmgsVgYiy4xMV9rx3Ygm1wdOFqggh3VY+a8cTeJVkUlQR2CglI8iaayInM4PJu5aOo4b&#10;tQLm1UQBk8rY0UW3ddEcKzWOltDQe56PaHG6u+6ORWeCRXjI8ClbEkAnXwjw1y71rlt+FubqeJPK&#10;sccMiMsTOQXbUgIU4En83y01XntmBerZksksbyIgNojYQ2HkRe1j21e74nEdGftl6bboHpHEx502&#10;Z2VfLzh2iWax2/8Au12x/wAta4mRK2qtIKAoCgKD/9LqmgKAoCgKAoCg5P8A9QfpCT0vN1PkQSHo&#10;nWxz8KcKOVDkGTfLjEjy8N8N/lZl/wAOs561L4+BOOH9Fd2W+7nmgwzGeVMuMGmlJFmj22sL/wDb&#10;dXGL19eZKjETqX5oL+IvozacTW2Xq9TID48TzOEbGhPIjtby8fjU5+L19Y5mkWHlmKNlU3G5fGL9&#10;5FVEbYY1EmPOUk/xFkAt/IaAuzjc8ZnA4Fn0HuFUT9P04LumSZD+EMoFxRRzZ4CNsskcbH51J2js&#10;1qJVkk2SDuGRG0TcJRZZB/XVCrlNblkLkzi7pOj2IJ7+8ioJieJwVAcyW3HavNYW4m1FA6hOsuyP&#10;IcqRtIa66Hst3VLEXg5UkcoSDbGBe8PgJYdp1vUVjP5QTPMsg1G7xC/vOtMDxYqzkq7l5XIEaRL4&#10;mbu299UJH9OqkOzAgncrKdykaWv2UDpE02O8mOzsqMCU1YBe9u2hqHZZmEi7SI/8IA/0d1QSzxb1&#10;nOI0dhZyL7So93bRDQsVlIw5FcOPLdhb2Hcb3oEnSeGTckyRPobO5DfYaGoLxk2mIyHJAVwbH4UE&#10;yotg4ik5h0MLeIAD5rjWkFgyDOyiXKVCAFiMa6ju0oq2ExTZDQsiltp2ySLytzcOzSlDnGMeLIMi&#10;blZIsmJjxMpVgOLSBdS1TUqk/Tz45jSINIgCl1B3br629ijjVVVLuQqjvGx0s7MbL37hbtqBpY8Y&#10;mOaJg0ZF2RTZrjsuP+y0DcrEY8zHkP1BYOsMrWHtUueJpoeeM7eY8WOZNLsrElr9nG1BjtJlwoo5&#10;CxljdTssbexu2mCy+RlRqgkG5T+pESoDD3jWqQsUU/PMEck8kbKXeKMEsqjieDeH21DWfjejfUk2&#10;N9VjYrctAHacI8e1XNgTfWwPmp+jzpBlxty+qtLGzqGhe25WRtA2mljakqadeSi74pRMwuE2ALLr&#10;xvfzj+GimQ49mVZJ8Ymxe2qsw43F+ygQwAM2O2RzJDbl23DU9wNUWSSyPy8aSGyou0pJ2348LbfZ&#10;QUPjwmWNIozFKb3RyTcdgB9tUZ3RZ2iz8WRWeJ4ZCNsg3XFrML+bat/mrHUG940M79RyYceWFJVj&#10;5mo3m6mxNz3jtFcpPW7fGyftn6c/6t9SI+eqtg9FdJsoxkFJJYzaGI2FiGYcx/8A93t+aumfjOuh&#10;62goCgKAoCg//9PqmgKAoCgKAoCg871B6d6J6i6TP0jreHHn9OyRabHlF1NtQQRZlYfKynctB8W9&#10;cf6TfSOZ0ueb0lLP0zrCJuxoZ5mmxZWXUJJzN8ke/hvRvD+FqEfEer4OV03qeNhZaNDLixxQZmGV&#10;B2yKNsiHj5W0P9usS6tu1rrSD6uYPdY7uEXcGYEX10vrXZGxdRw5jFhyRRrzfpIechK6gjwsj8f4&#10;qxxZlOvrAV5oHceVwPF4hb41pChscvu5zozebcu4e6qJCJIwCsAbmzqNpPvoHGI27lsEldh4dSo0&#10;9p7aD0uidA6p1GUwsRj40ZtKWIe24XCgX87AeCpqt0xPTnpLH6NJlpgI4g8WTPknmyBV4sOGn5Qv&#10;mrOljR+qtnK0uPIVmx3YNCyINqBdVlBUBlDLxtWhrb+per4AEaFVRS1meMbvENfFYNtccLVf66a9&#10;HpXW4epYkkMzRpMl25WwEkW80TnxafOlZswMsiSWfaXCWuy3U391QWzSzu5eQHRbjnEXK9ljVwR/&#10;yq8ueOYiU/4QAFj7DeguGRNFIzrDAN2vMJuD7dSagrBxnDHmclgLfpmy3PYbVQoZ45NvLR5F4bTY&#10;/E/NTEWM+XGQ8Eusl25CG+3vBHZTAuQBMglbI3zaAxWCHT3aUDQ5SiBojjJJIRYNKdzRtfivHd/D&#10;U9F+N03P+nE0vSJpUdtscpuiFyNAN203qyU1Lp1YYH1CO5hB2kEqqBgduzcTqdOF6WLaxmR+YHeB&#10;InYcSxAIv2X0/s1Bbl5kgtBnb2SJR9JGxBUFtSN3ceNMTVDywwgRAlZV8S7Plv3MdaLp0y5Zo9oz&#10;Ld9wEX+YjjQSJJsNdksal5L2kJV1a+unZephpOdOA88SrIpNpXKiym3Cw9lXAgOPLGQ21pdNgDD7&#10;DVwNAIG3qZuQDoYVXfqPfUwP9U/LMUcrPGNDEw3E9+0Hh8KuJrL6Z049Si5aRclIzt+obweInRLn&#10;t1vrUsWN06O3WPT98Tp0YjljVnyMyCISHbs8d5iH3hB4lNYn1p4nVvVfrLFxnnn6p1LDy5SY8NZw&#10;QkkQ813uCqt5duynU9TGldS9WddyccTyKJB0wJC7+Hl8lzeFHUH9Rd24BrVqcraTonq+PJzlizoY&#10;0yJvBi5UahIwxFtjx+ULJw5i/NVssR6c8kQ3Qtj8hh5nNwyju46ioiXy82NjC8gVioKgx+IC1xe4&#10;BF6Gk5bAlpYmlUqC2wm9jwY1UNEIiLwHeqW3LJxU3vuGt6C6U5mRkoDF49yrG6WJa58NzxPvqK+4&#10;ftv6L6L6n631kdUWR0xIcdFELmMbpSxfVdflArnOY1r7N6c9Len/AE3hHC6JhR4WOzb5BGPE72A3&#10;OxuztYcWNdWXq0BQFAUBQFB//9TqmgKAoCgKAoCgKAoOSf3ogc/uL6gbGcLKZYVKkceZjoGtb8vz&#10;Vn9WR8yONtyZoVIiaRidgHaosxPdqK6pG0+qOjxQx9GyIptsGZ06CWMtwUgbWA79Rurn/nfsXqPF&#10;Wd8RSqKk0fbKUv7+NbY0pmIG5WYb7+EoChv3HsqqiLkMojWJN/4nY7T7TQPJi42haZSbeIK1yf4e&#10;4UG6dEuOndLX6bnDe7KsRsbKfDzH7VQ/irFabQXyMeCQ5j3co0hhdd6NE/FdwGroRpUlHxrreZDh&#10;HKwYY41ELloSWZ3CyHeQGBsDrw/lrpEtadmZcsszOWOgtbjcDgNa3IxaOl5WVjZsWRESs6teNhbS&#10;+nA99TqLK+lxdTyRCJJVhUiM7FWFAQx4a6g37xWJGsYSZ3UZFlcRRiMg7pJY12C34WIt/JTDWCM7&#10;PhYSiKMoxG6OSCyl10AOgtrwXdTBdj5+TkpIUixo5IyXkflqHDdu6/D3WpgMfMkWZwYYjdNxjkUF&#10;T2b9un+7UsJXoRdWkxZYzJiRS4SANMrQhxa3B2te3tvUxLYweoZ88eXzMfFTp7kB0RFIUqRuB2vf&#10;Rh/LWv8A2njN6bl52djShsGBzErSvkCFdw29rW4r+LSpJhWX6KBz/UmLG2LG6bW3lY7hFUAiQW7U&#10;ax3VOo1H0P1xJjy4KpO4LyKEmXUNFIT+nOLdiSeF/wAj05pXyL1BkSRYcWBJIFEssk+ZB50E6+Bn&#10;A4Mrr4vBW0rxejv1bp/qXEx8WUTK7hIXVS8MkT6kKj6bfxaeGsdcSzWuW4dX6j1DHyFEO1Ol56gx&#10;Kix7RtNmVgQ2x0kvUnPiWsOHL64ZfqceIslwJJoYAys4vcttVvFx0rVmoyI8+X6uVGELSSAOgaER&#10;iQDyvsZRoTU/qbGJNmTxyveOOGRW8SFAig31XgV1Buu2rgtbquTHMWLrHGviClUFtw4kWsfjTBPU&#10;p8yOUrmxQYkk4jkgHLRRbvWwI2t8y3qzL8Cv1TOeRWhljiktsHKjVSyk7ibga8KmD1sT1H1mHDXF&#10;XCgzIo1fbJJjbybHczBwPNHfWszlWf0rq/VOuYeRi5wjEUTRvAY4wu9JG2vc6b+Hhas5is/qSpjI&#10;mF0+bL+nQ7posiQBLEMQGVCC40utz8tEtaF6i67LNEr5t55+Xy3Mkjl3/BIWPiVlrfPJa0HLyX5r&#10;qNIxcsQdTu1IPxrpIzrHWVu+3apGh0/rpZ4kvr6XJOcnBxMjKR0y3iVpuT44i4HnHdv4tb5t1cuf&#10;4bqDm5Dsk0kikjTdazWHfVQO0TSc1JJea5sFNrX/AIgdaBhvLm+OqkdoW+4nS1Kr2ej9JzBysrL6&#10;c6YobYkhJiLyknYFN7lVI8dYvUxY6A/YwQPl+pZIbFFlxIlYa+SElrezeTU/zXqPq9dGRQFAUBQF&#10;AUH/1eqaAoCgKAoCgKAoCg55/wBQ3o09L6zj+ssWJ2wswiHqewXEeQF2Qyt+FJVtG350T/iVKsr4&#10;KYVVmkjBsWJsx1sTe1a/sY271t1X/wD0r05is364hWaJgBtCKGW3sYXtXP8AynrXfxr/AE/PyHxk&#10;zcTGUqTy5Y0YMyMBbeEY3ZSD2V0c0SpkrGgmhk2TAtCkfguo0uY/NarKipY8aRbKJtw4IoDA+wdt&#10;XRnYvpzreZKsUWC5JA5fBbfxFiBU2HrbMKOTG6JF0xnVJQXhnEJBZvFvaI9hUHzMDWcbj1esmdui&#10;oksWQk3Ld7Qgbiw8JjWNvxfiH9qs8/TXxL1FKRyzy+Xp5WOqtf8Au24ksPxV3jFa8xKgBiOPGtIz&#10;Omoz9Rx1Ub5WkUItr3JIFtp01rHXxqPpYEWD1LKxwFONLZULRM4iYabdjcBfjtbw/LXKtK8yeJMD&#10;p2E8nIVJWmxpX/UjiJPnj7Sr/Nv8dagmTP6zLjSNkS82B8iM5RcbZS8J8DI1tL28LVU1VI0WN12b&#10;KnQ58U7rlIz7TzIvmSV1AV2Hlk8NS+wXdT6lBmNj3hlxOmqznDx0Cz8mBj+osbECTRvkZtq1mKDm&#10;5cMeTH0yKaHFljEM25gyuvBHLP5d/wCA+GrGXk9RxuoQQhM7Gl2TIGxZixvFy21RNW2r+Rvl/LVR&#10;6XTosZ47QZZSDFiZpJmiOjP8oeInmX7221KsbD6cmMHVunzzzs2Y0Q2rBaOEYqeExypYbnYfqLIr&#10;eOpWm0+pVV5C0mRJNAFZGbZczwsADGEA1K+fdSUx8k69Ek0TxZSFsiAARzabXb5ZVtbRkG381bR4&#10;vpkHI9RdKF2IScKqXudtrgWuNOynS8tr9QRxtlzNgynIww7EiReW8JBuVBJs57W2/wBmkYpumYy4&#10;SPmZE2RBEse7G5LmFucx8O7t5brclvLtqVXqYuOnXMjHmy85oJMeJ5YMaMCRFjXsAb+6B/i/NTlc&#10;eGsOdg9RRURslHil3BFE8T44+cghl0X+Za1WZWbi4mX1aA5DvkT42ERHJKYQ5iVSHija1n1+YqG2&#10;ViKy4uVJidXxurMcdccc/GxJLFBJP+Hw33WsbrtX8dWLWBlNF9Fgo/TORLEA2NmKvLE0TDTc+odr&#10;8HrMl36eMrpWXkQw5GJkQzPhPOl44id4kII27gR4G/xNppfqxtOOk2V01JXx2WGfYsMUEi8uMQAs&#10;Y0a1ymm5r+WswsaN6j6+2PlNyyI+aVk8W92Cg3Q3J1O6/Gtzhl8/6n1HIyJHDPqTubgdTXSRLXlc&#10;NRdhxBIrSHiI33XQjWpRvHpvMwsjp0HT3nbFzIFcq0hPLkVm3WDDybB8rLXDrz10xsn/AEz1RouZ&#10;LhvOgA/Vx5oWuDwLKG9vmrUusvRwfRc+S5x83KxcCFSQeX/zUoIF7qkV/wC0zVn+3q4zZvTHp7pa&#10;/UGfL6n9KC5EkXLxyVsQL6Ne5H6dak0+MWLq2b1TPgny38KlAmMgNlS9lCjRT8K5dxvmulP2t9D5&#10;vpjB6hLnSIczqk4meGI3SNUBCC5Au5B8fy1rjnGbW71tBQFAUBQFAUH/1uqaAoCgKAoCgKAoCgx+&#10;pdOwep9PyOn58K5GFlxtDkQPqro4swNBx5+6H7bZ/wC3/qRIxvyPT+Y5PSc6Xx+048xt/fR/Lf8A&#10;vo/F5t+1+EuVieuMWGD0T0eOU2eOLbF4fF4gxDA/h0rnxfW/9OfHzFoy7IXbYjWDSDUqBpcga16L&#10;HJ66ydYzZI8iLmSJh7UhnU3CIDYeI2IX31nF16E3WuuCUY00rwSJIRLZQjknQ3AFMHu+i+nR9Rl6&#10;nDJJumELSY0jsfCy6k6niRWflW3x7nTWWD0zApTlyZEzzwyKAWUobH2/y1LVZvqJ+sQYTHIQ5TyR&#10;pLA2G5CbdvnyWfyADUInjqczU18j9QrMf7+wL+cKbjmL+HU3Qjtrtyla5tci4C9mvEj33rbLO6Ms&#10;n+b4ZjsZOau3ebLe/b3Cuffxvl9d6i3Tco5U0WLLLPjjfnuso5G1/wDGXaTZtPLXKN3GszdQgljl&#10;w5FLTsxTFyXNyxvdVu2m23C1dMxjdZGHB9X/APL8po8CeBueJslikm8Cwj3qbBGHDSpb4q49Ujlb&#10;OwZ4GOY6xwx4+9NNhu13t43DeJWU+P5qz/6VfltiKYBgY8uJmuyFsNdVEq+EujX/AE9fMl/F81WV&#10;msM9UjyZBC3LgEj2yEyWZ0V9Rvuo3g7vDTEV5v8AmWJEuJkRLis8u4vM+4BYx+mRYkq3c/l/FTBm&#10;YL5OV0sLLG8uPHdcci4VA5JkE0o2oiudfHu/LUk9abH6FMWd1oZkeNJg4YjMMcauz4/OSx2+O/gT&#10;tQVL/A9n1PP1eSZpIZ45I1JbCnK7Xjn4cndps5qjwafxVYmvmXXcSAQGZRpI58LnlSBFPjjKm6Xj&#10;lPh8v9mtaVrfpkSp6qw7bvFIzpcgbSoPC/tF7VekjdRKs0uRHlJHLNMTjsYAjtISbmVVbw83gjeF&#10;WbdUlVa3VW3TRS3xp3iCQ7T+mHhsBHdg+/cvhaP8dUPmL0KXFObhwtBlOeWIImdI4pT51e4CqWHi&#10;2f2acy5or9OdahRjBkosnTHUxZKynbPG7Esjpa1wrDxKPlrPUp4ogz2l6e0G3mvK8giyIHKlzGD2&#10;DzLrfxDd4atI9L/qWGbGxThLyXgjVXy5/C7rGNpSRl3bgzH5RuqSLWK/W5M7Hjx4ocnngyN1FYpF&#10;KtjoSyhFeyeDzK1qluJgyc1IMPKj6PkSSY8rI+U7hgysFuI3Ukxu19dyeKrIrP8A85VfSxnmjcJN&#10;k7ZDHuUOECgDxHcsZuT4PB8lYk9LXy71F1JZMqcQllAcsQxtYW4CxNlr0Ri14LDfdmNg2thVQh7i&#10;eHZbhQCGxDHsOpNB7WOk0eVEJI5YuYQIndGS5/IWA3fy1ixuVu3pqExSw7g90yIpHG06xhhvULxc&#10;r8yr8tc8XX1Ppy4z9az8fGYXSNJHkUbB+pfwhzodfNaoR5vqnqUuNLmxKTIjGF0U7WjuyAMWB8w8&#10;Otq1PKzXkel1fI6pgdP37w2VDzIybxlXmFlS3l83i1rnWuXYldEFAUBQFAUBQFB//9fqmgKAoCgK&#10;AoCgKAoCg8r1R6Y6N6n6HldF6xAJ8LKXaw4OjDyyRt8kiHxI9Byf+7/pjP8ATuBjdEkyRlr0i2N9&#10;QVCyOjgyRSFRp40O1/wutY4mdNW7HyGFlBRtluWQX3a6e0dor0Ob0sOCaNWh2MGUlra7trC6sACN&#10;8bDhWbBmqqZQhyFlYTA2n0LIqcFsSSbe+l+K2/0VjZTdTzisqtIY7c1/7vaTYhr9lY/cV7ePiQ4+&#10;P06d/FBHPKgAu2+QntNrKLjw2pozc3NM/Q5ZMyNUUqyxzGzcxXJsOSPd4d1TmD43115C748yrIkJ&#10;8BFtwBHhDbdAdvy105OmvBXHy6dhGnCtsM/oSYzdYwxksy4+/wDXKC7hba2FY7vjUfSMIQ9PmlzO&#10;XLL06deVjl1UpkMPPG+0+EMvlvXPNuq8TIxoXnhEYVW5rtNjOpEUa+ZG3KTfu2101Ism+syEyFYB&#10;8xVNuUU0hI3eFv8AEA7FNZGTgYHMyseaDDkdpIhErBL75ozcuyA+LZfh+HzU3xXrdKx0jny8uXEP&#10;VIUd0bLJtEJUsyF3BFtR5qg8fnHIU4uLj3nbdOZj4SWkN31N9F+XxeWrEejjdPx1ysubrW9doQQk&#10;Kpdpl05q7NVhW/FvNUtVVO/XMaCbGgkU4qFpYrgNIHH+GwAC/qX3Kh3U8I9z0Y3T06m2VG2THjjE&#10;X6lwPCJ3PnC2/TQW7qzYsbLHi4mZ090ycmZsxTIJ8efwPsILRukXFlbzNI/y1m9mPkHX8nJaUx5L&#10;tNkxDknmIC3C5BdfMpU2Un5a3EryeiSSf57GQnMRbq0dhe23zC48N7eb8Vas8SN2nxRmdLycvGhM&#10;+QSnM6jLtV8dYyDGPDrvbyv87VnmrWRhQdSTojnJjH0TTRT42QRuIc685WU7ogzbV4M2/wCStZ/A&#10;9M4/qFciFM7FXK6jK8kuQJlVLBSAsk9tqSnWud/1n8rjzPU+Xjz9ZxoxCceKEhIYXWNYSHuNyMNT&#10;G0mo3Hw1rm6meky+gLhdSaA3hZo42aQsmwPbxStIoLLjoeH4/LV0xkYnQkbBlwcuOPHlLMY8gIoh&#10;WACzy81dZRqpC/JWd90eQq4WRHkQwYMpeNU5uRiMAgS4QO4O4PubUN4Vq5dHodJgzJejvhwLEW+o&#10;fnNMuybH5ZHjVwbkC3i03VdGJ13Pln9KIuTJyTFJPGUVhy5trbl2EDwi5vUk9K+VZs7z5Tys1wTo&#10;bd3sFdowQXDWA9x7xxqhWJs3A3PhoJjXc4HEXoNgi6p1HOXGxcnJMseO6nGjkN9ljwQnhWMalfSP&#10;SuR9RjwdPzHdRNkEYkqm0izlfExbijDhvFcc9bxt/p/Imx+jMJVEv0UjRm5CsqK913Fr3XxVqxGP&#10;6izMN8fIORCsOVKYy7hd6hN9jy17DbvrN0wnoz6fK9YdBjwVWDDOdEixkXkO1wbu443tWZpjq+uq&#10;CgKAoCgKAoCg/9DqmgKAoCgKAoCgKAoCgKDlr/U+hHqSV7DcYscRsDqAFfcpFZ//AEr4AI3kQR7T&#10;u+Xv91+6vRWHqQ5fU8mLEiZ2f6McvHIFuWl+/jtvWJFrOwJo43O9vNY7Ao1s2qt/5hSprb/Shyv/&#10;AJjII9sMiSKtiu6J76DYNSpB8Nc/1p6xfOg6VjY0WNI6yTN9PHjuGkVyFBbxcNx834aDO69iZMXT&#10;0gTDC5Sr+us7bxHtF+wr/Jc1YPkfqZ8Ga8kUbJKvmdGGwm5vYDzew1rnw6+NaK7rBW231NtDpXRh&#10;m9Gid+pwKjssh3G8fmG1SbX9vbWK1H0fIWbG6VLLFis+IoiZ3L6wSNa9oQbjedNzq1c4ryerwgZj&#10;O8UixtaV4VbYx3LpFKq+VdLpIiVuIxYDyTIDAedGhaFG3MEBN2IYWOg/F4aUeg2yLMniSSeTDULI&#10;06C2zemhcKbDxeHdWasex0yTqKdDlRW5+CGVjthsWaQ2s0R2M8q28CfNUwrxZsnqC5BzIpC2PkBg&#10;XjUKWKeEq0fy+EeWtYkW5M+I6rNBE0kYjsssyHdEXXw7HUgtHuvUxVceQqQb0lZn28xIxZ1eVCBc&#10;7rOr/wALeWmK2P04cuX6yX6wY7xKdpZQol5vGIr8oPyOjeCp/wCB86/cj1T17N66+DPM8cOKixqo&#10;dgW8Ntxa/j08Kt5WWt88Ymte6fnZCZKJJK7RvZGQEsddAavc/SNj6HI2L1ncCHM6SKQ91QaXBa3y&#10;fNWakbHg4spXLyso8rDhCyWkBEMgJ22cqQxIvuS3hasdNSqnnmMkcYx5JMHCFknYoheIsW2hlPLY&#10;m/DxOla5nhr2oJeqjBizsV5jL06Xmv0pzuKw8eYgfxyLt/vazP8APdi/2X9Tzk/zls36cIuYI9k7&#10;JGZYg66MqHQXPkXzVZzkT9eVjnqa9XmjSRpTd0yVERVpUQF1vG4C6fhbxfhpJhFvTZYcrZhRJJiy&#10;ZNkjdGYRxAizs6qPDzH8yEba1iGzhDFg9RefHON1HEkWM/SgIkWtv1UvcrLb80VSfRiNg5uTNBix&#10;xTNmZe5gZWjvtIu53qdhUW/iXy1NVR1+HAPpeAwtJBNExVsKVfG5Y/rMSRoNBarL6WPm5hJBvcAk&#10;27O2urmUqdtmJHt9lUK1xYDt0FAserAcCDQe90CJzkyFVLgCzoANzIT4gL/01mtcvpnQ4z9XgYeI&#10;XEEcrtLJcGQrEu4sL6A/LXKzxrW6KGxWzJsZEm+rkiUJt0DlNCAfDpxdz4azyteD6shys2JcqB93&#10;MG3IZBtYqhsSb2uTbw2rUjFex+3sKn156fVMX6WF8mM48XYFiViTp8zW1aucbrqSurIoCgKAoCgK&#10;AoP/0eqaAoCgKAoCgKAoCgKAoOVv9T+PG3rEsUYSNjwhZLkJYKxI7r1n/wDSvh2FCskxHOWK0bMu&#10;+5ViB5NNRu/FXW1l6XpvJ6bFlXzIHnxchHiMHMKFXI0bd2qrcV+asdy/i8/+WTFG+NlQtvEvLdlW&#10;9wYyQTwI7uF61L4mNo9GpHGOp5BCRviorQzEE7Q5ILC2p48KzfrWePcwDnT9Kx54J0+rdpVid3WM&#10;RhWBLkHTcwPhFS+FZWbJL0/ClWRhLNkDeULczaBoSQurbvM1Vl8k9VRLFMAlnhlJdZAuwnSxFu6t&#10;8tV4A2mxRCxB1JGtbYX9OLx9QxyG2ESC7KLnU66dtY6WPpeZHEuMjYridsobpd6sFjkisQEbUtp5&#10;0bwrWJFrx+oh448eQQNG0isplYs3Mfs2sfKVXTYrVYjNTAkmbHbHlJS5kbM23kddAY1jW2/bwdl/&#10;ip/ZcXZWCsW6Xp8zjE3FZYnjLR+EbrvHa9o+HM27W/DUlD5E+NkZE8sGS2bixtEwyI3dJ5ZBYtbd&#10;x2+IRlF8tBXkIcXmtHOl32xZGQLSeCUXUeHTd8unlqwX5H+eHFV5JrxzwsVigVUkhjhYXdwR4ti6&#10;qq1NHmxRIuI2DGMfqEjzf8jlXePnM51ABA2H+KmjY/RDytDL0iYPi5EULBo8hQ95El3nlp2sBpt+&#10;b5ax3canrB/dz04vW1/6jCcw4kaxZeRjBRttYJuiNjtI9nhrX+fX4lj5dj9MTH/V5gkkViyJH3Di&#10;bniV46V0t1lsHpi2VmSvNE7oI3VpI/Mu4izLfw3PlO+sVqRtBzupxZ8W2B7xwCFYEZZGkNtroNGQ&#10;MvFVtu/FUxGAYJsKNsKZ3gnMv1kW4FgpfjzoANu8DxBk8tVY2HMy8OVMfJxJHErRFZSQTvLLs3MW&#10;X9KLWxNXkrzcuPqv0hlySuTi9Omu0c7rHKAthuSxDMobw/N4a1cTWFO8300kWQkiZmdIMnHyBzDI&#10;FUWNgo8V218VYv1dej04yEQTwBsbPk5iMsR8TIybEk5ZN7yv2/LU3BTJldaEORDkrHEuRGI5TKQG&#10;5imwU3G3jxH9mmovmgyU6X9BKo3iWNsSxR1ZmtuswO9Vft+XdSKwPU03UM3puEsljk5CHepPkFyN&#10;qE6+OwWrwWtNbBnbCmuqKAw33BLKdbgg8GFbYx5DR7SbXIN9DVRSynabe+1URGhaQd9+Paao2P03&#10;EkmYYpYncOrFjGbWKfMx7FF/FaufVxqPo/Ren4UBwsSfdNPLz1lQ8VUKTeyk+L827ZUzxW1dI2Yv&#10;T1meZFGPGmPKjyFivi0dje6tt7K52erryfUJgEbJGzSpPMZGcBmLofw207flrfKPe/afFab1v0Ft&#10;940nyDGrghwUhdiG1Ovd+WsfqunK2goCgKAoCgKAoP/S6poCgKAoCgKAoCgKAoCg5f8A9S5jX1JK&#10;qyPzH+mdob6H9J1uoPsFc7/1F/HPyKC68NoFwOHD+ivRjLNigRY440ImlBYgxMCq2G7UjU6VB7OO&#10;6ync86KJSlzZjvPy60qxtXoqeT67PxWILctl2r4SShuPN2CsX6rLeFB0TCNwjNlSMUtcyncPCD8t&#10;q1U/XttN014/8sVGadYvFIibAxNyUaR7b7XsNlZnwsfIPUGNLFAFkkLLE77YrbnW2ltD5TWoPDsd&#10;rAqDpob2YHjW2VvT0U5+Nc2BlQuG1Fr1Kr6i4zoZZ5cq0GEkRXEAkQSCJjscRDgSb38Y8VcorxpX&#10;aIo5LFFdysbMdm0jax03W/irYXF6hknCTGtCIcebnRFm2HcNAkZGq7h5qmKzOoQywOB0+UTNPGiP&#10;vRiZuYLshYEh41N7/NUlF+LFhREth5oWWEBJ2gCcq0nFI1NnES2K327t1LUY+VjSYc4DNG6SrfE2&#10;ENeIk2/gcd7eKrLo8zNzGJMoyVeQHx45QraxG3cgsNrD5aDJmlixYuRjpKcXLULklgm5ixvaK+iK&#10;p8t/EtQrbPQWHlYsmUHkiyQY7Y88RVljmLbbBm8RkS4Nv7NY7akZPqnpksceS0WQzZBCxzptG6Ri&#10;viZ1FtxJG7en9mpJNR82yumw4kDwPtyMycgu6EMig2GwcGWXW710l1GZ6KxHxPUGesU2PJCkYDM9&#10;jjzMOCbWtdy2lOosrLzF6j9Sc9ceXBDsUx4EXlsk3HdBtX9RB27vlpiabOfpMq4yrvZmbbkmNmcB&#10;3XxspI5pPzOviWpB6WI2TDA+JhZ65KsCcbnX5M9mFgCdrxyLozRtuWtQYQhnyOuhcrlfUQ7vqcrj&#10;EyIh3Eiygt2Lf5qUiMjGgE8KnmwYmKI0y5IJTMkQlFwIi3jXxHcyn5vB5ayq/I6mrr9Omwyc5Ex5&#10;BEIldYxcs0jE8qU/MPI3y1nCpzJopulwzSqmOI5+RJjxtJcvH5ZZo+wv5Ts8/mpL6jzxkIFgaZHW&#10;EXjxwGDbGA3FfEBxNim7y1tUepOYqYkTF3eOLdHGzaoZCX23A1sxJ0+arzErw8rPnzcFI0gPLXwv&#10;LNdGdlHy2tfXtNVGvTwMrHtNha/ZWtTGKVsxQgg9lEGOj84BT4jf43qmPd6Jj7+Yoco7KQpXRgwP&#10;abiylb1itR9G6Nh5aYUUuNHGcnFjkQRFvGN5H6jA8FCeLRvFWd/Gmz5HTcLOx9mYto8vIRpuWNvM&#10;MQAUXHy/xVJUxg9ViHPREREjimcQ4yDxBSuviB2cu/ZWhsH7JYyt+4OA4cty4sl23Ek3MZXbY91/&#10;PWP1XStaQUBQFAUBQFAUH//T6poCgKAoCgKAoCgKAoCg5f8A9TYn/wCoiFF4mGOeZ2owjbT+a9Zn&#10;/S/j4DGpMjBgCSrE3B4/CuzL0cPHeKCCRo/1m/Wj2WLbB83wtdlaoPS6VFiSdRxvqWiYcxmnaxVG&#10;v5dwGmw8fDSrGzencYfWZjSFhOD+tOrbwwZteXa25FWs0j2MwwCDE+nV2xpJXjlAAU7WsWCgX7qm&#10;rnr0ep7ckKEEmS8qbYYlBdwAPCAq3IvYg0l8Svm/qTonVY2aXL6blwKV8GRJjTIuxfKdxUDcB4Wp&#10;Ka1VoEBCswDHQKTYn3A102MnxoW+phUsIyzj9Rriw79NaWeNR9FkyZchIYZlGIwhLYzSkFciRRo9&#10;jfs4Ba5SLXkZMkTCKQFhkKhVUKrsSS/G/Ft3m21tFmFDHLkPGdrM3hMpUK1kGojU22s1+FS1ZNT1&#10;l+sw5sGPmNyHg2vDOouoTQoyAAHgPF+akniW+vR6ZPnxx5UsmGGhkjfIhy5Y/AiOf12ViOYzvwFh&#10;WeoQ+biJPh4knSp0nGQoE+PIOW0Mqmyux7QQbL/vVeKWPLk6bn83kyJzZcdmhWBL88kAuZY5QP1I&#10;Yjp+KtWZN0xk5PSMRMuODJini5ybny5Fd0lydoYFEFjZj4WF6xOti49/0SGhOc8kU0mVjIoyoguw&#10;qQTtVFte4H9qp0sej6neRN++XZD4VhyNv60ZdTY7+3a+nDdtarE180zlnx4BloWkdkssx8NnvslY&#10;G53cdmtaSsz0XhyP1HISGWF8Z1WOUZAZG3HxKzhLtZG05o+as92LI93NHWY8meHMeKA6xxTnfJIg&#10;RSeWr6W3eb+GmM7rxczpO2OHKwp4tyR7ucz7HmZT4mRewINPF56XqNY9V482LKwTlxqYpEMkbRzA&#10;+LiWTXbHu9tJ8GD1U5WXmPNGFmjkyOSqIVV3L28XKv28N3lrVsSRbkwSYc28SquQHeDMw8hf1obK&#10;QAy2tJE48rr81Znq1n9K6RgiIPmi3T3Xnxxu5cqVX/E2jYwbUDTwfPTR502as8URM26VkbnMNobb&#10;GbRxDsvs8parEYT5Uz47RzRblVxtd7q6qAAPGputu+rgbrc7SjDdSwjigQqzldON/ELbgLVJRkdM&#10;9G+rPUeMZOj9Fzc+AncJ44yseuvhkfap9ljWZVrJ/wDoX+6+XGZ09NZFvmEs2PE5t3Iz3rprLSOv&#10;enOs9FzRh9Y6fP0zMI3Lj5UZjYjvS/hcfwM1WVNYXTenyTZ8YZWMW4B7cRcgU6uRqRsXRunD/Nc/&#10;kTpuhkKQxyAKH1PiHEb0t5D5qzaY3Tof0k0AEqMWGIQbX2coS2ZbC7MT2VmkbVhtFHEyJux4Ubw7&#10;mO1tAV5drttFvFUV4vV4oxEZI25sTFiXUteysNo013PfhWojb/2JUS/uAXN90WBK1r+UsyDs99Yn&#10;1XRVbQUBQFAUBQFAUH//1OqaAoCgKAoCgKAoCgKAoOXf9SqBfVEv6urCBzEL6jlbeHDTbWJ/2v4+&#10;GSPH+myIEO0qXW4vu7Tf5hXessjGWSSJI90a7gVYkWG0fOzLqG/PWRnRwyfSpIHjRIG2AGwlOuvD&#10;z2orbvR0jSdRmmuDK0RY+EbV0sLdgv2isVY3v0F6O6x6ux8eBXRcKOdn6lmPtMsYuSoReLM5Fvw/&#10;iqZq2ugfT3pfofp7E+l6VirArWMsnGSRrW3SOdWNaxl6pAIIIuDoQaDy+s+lvTfW8SXD6t0zGzca&#10;Zdskc0SNce8i4+FBy3+8f7TwejPUqZfSscj0xmQN9KH3MmLkAWMPNbcbyHxxbz+Jflq/28SRqeHM&#10;7z/TvMAIyv0+6xKF7A7b6gNwNSVtiZrqrOgkCqrBlF9FtoRrV/tEYyZbm+3JJU2OxTYXHfarsTYs&#10;ky8mWxypHl2gAM+u1B5Qt6nkNZZy3bp8aBwVF1Xb4bXIPG/ZWJhqlcqdYJ7TBGUkRNoCQRY37tK1&#10;sNTjZmSY0gTJZQuqAv4UvqxW2up7qmLq6afqcuSj5U0jSImzFiZi3hj0ujHubtq8yfh/Z7vo/PfH&#10;TPzjN+uVQozl3Zm8QttF91TrDWyf5H6o9Q4apg9HzJ0bHsWaAqjO2jgM+1RwDJJesemNY6x+1/7j&#10;3l3ems+zx+IxoJNpHmK7S/8AecT+aukS1qWLh9Q6T1WXHz8efEyuXtaCZWhkKnhZXCk0uUlenJ1f&#10;KnhMWblO8Ci5jkfTcBZdNOHtp5PivKmyELcxXVkbsB100vUnUTXpYODkZmK0yBSIVZIZFdWZ2Xxa&#10;xk7gi99quyEZPRum4HU5Pq36nDjIHVWyXvtRjchZODLw861z6t3G5zs1R1cY0h5xzOc6goZI2Eob&#10;YfxAl7H+HbWuLniV5nO6cCjHqUUztYYqK50ZmAKn81zWv/hGbhR5B5g5DMwZgDcaNa7JrbxDzU1M&#10;ehi4r5kbJDDNM0p5cMUaM7MWtYKou2/f/LUvcV9p/bn9iBm/SdZ9bY20QIgxuiNtsxX58q1wb/LA&#10;vh/4v4Kmb9K+6RxxxRrHGoSNAFRFACqoFgABwArSGoPO676d6D6gwG6f1vAg6jhvxgyEWRb94v5T&#10;7VoOdfW37UdO9Fdcb6VyOgdRbnYcj2aTGdSA0LM2roNymJz4tvhfyb6z1Na5r4z05ZD1bNeOPfLE&#10;7sCGC3G83CfmrX5Eb50zHljxmhIGJPkQhYZ0J1DC/Lb83buFSxGy4DJycQzAqwiMlrXCW4+L3UVr&#10;3VOcMYTx5AiaK8m0mxJkbwbFH5f5a3g+if6doOb6h6hMAWXGwwryfLvlkBFv5UauU+lffa2goCgK&#10;AoCgKAoP/9XqmgKAoCgKAoCgKAoCgKD4x/qF/bTqnXenjr/Q4jk5mGo+uwEH6k0cdyskX4pYwzfp&#10;/wCInl8VTBysixq6ZD4/1MBuFDblUke1e1fmFdJ6Mvpz9NhXmTqZYX38zDW6mzDwgt+FTUqs2D6N&#10;sPGhMKQ5SS7os5TcFWPkkU8VT8viqe6Y2T0kY8bIyN55gyHkh/Tuwc7bhrfKv8VZ6WOgv2Bw4U9P&#10;Z+UkahmyeQHBudsaKxW57NzlqRK+pVUFAUGP1HpuB1PBmweoY8eVh5C7JseVQ6MPaDQeZH6H9GR4&#10;oxU6HgDHHCP6eK3f2rQRD6E9FQScyLoOAjg33DGivf8As0wLk+gPQ2VKZcj0/wBPlkPF2xYST8dt&#10;BV/9OPQFrf8ATvTrHs+mit/4amB4v2+9CxG8Xp/p6H2Y0X/lpkGQfRnpA7L9Ewf0zuT/AJaLQnt8&#10;tUY8n7fehZHLv6f6eXJJJ+mivc/y0wRL+3foSUIJOgYLCL+7/Qj8Ot9NNKYLuk+iPSHSM587pfSM&#10;XDy3G1poY1U29lvL/LUwe3VBQYfUOjdI6kFHUMHHzAoIXnxJJYHjbcDa9BhH0X6QYxFuiYJMItFf&#10;GiO0ezw0wXx+mfTcbbo+k4aN3rjxA/ctMDP6e9PvJzX6ZiNIeLmCMt3cStBMXp/oMW7ldNxY942v&#10;tgjFx3Gy60EQenfT+Ob4/TMSE8LxwRr/AELQWf5N0e9/oce9735ScfsoLP8ALun3J+liudSdi8fs&#10;oLY4IYhaKNYx3KAP6KB6AoCgKDRf3m6VHnejXlaPf9DPHkFu1V1RiP7VFjjjAjP+aRiN9kzS+eSy&#10;xqQdGJ/8VKRv3SZZmXN3YaK2MIo4X3h4pDIG/UuvzMKdepjYcaWdMFHjERxREWZtx3+ThbuvWYrW&#10;c1MqZ+n42JHJPk58Maw4kS75JJAxVVUez/drUJXR37Q+gMr0f6eljz3VuqdQdZ8tIzdIrKFSIN8+&#10;zXc/zM3hqQtb1VQUBQFAUBQFAUH/1uqaAoCgKAoCgKAoCgKAoCg+O/un/p76b6knfq/pp4uldalY&#10;tlwuGGLklvMzKt+VMf8AiIvj/wARfnq6lj4Z1P8AZT9zelZa4cnQZ8oyaJNiWyIm/nFtun/E20vR&#10;68LI9LeocGUfWdGz4kiYs4bGm8Nu+y2p/bSNl9C9G67N1BjD03MmaVGKImPLqAOK7lA++s9Na6c/&#10;ar0n1H0z6WGH1JkOZkTvlSxobiPmBQE3fMyhfER4d3lpC1uNVBQFAUBQFAUBQFAUBQFAUBQFAUBQ&#10;FAUBQFAUBQFAUBQFAUGJ1jpkHVOlZfTp9IsuJ4Wa1yN623D2rxoOS+o/sL+6eB1Ro06audC0jbMv&#10;FkjMZW+jkOyOv8O2lTa2r05+1P7iQicSdHaISE3SXIgVLgDadGJ01+WsYrcOl/st1ybE+m6hlY/T&#10;4HjELjH3TzbQOwsEjH2PVkq6+helv2/9M+mjzcDH35pjETZ055k2wfIrHyJf5UC1ZEbHVBQFAUBQ&#10;FAUBQFB//9fqmgKAoCgKAoCgKAoCgKAoCgKAoCgKAoCgKAoCgKAoCgKAoCgKAoCgKAoCgKAoCgKA&#10;oCgKAoCgKAoCgKAoCgKAoCgKAoCgKAoCgKD/0OqaAoCgKAoCgKAoCgKAoCgKAoCgKAoCgKAoCgKA&#10;oCgKAoCgKAoCgKAoCgKAoCgKAoCgKAoCgKAoCgKAoCgKAoCgKAoCgKAoCgKAoP/ZUEsDBAoAAAAA&#10;AAAAIQAM6d38890BAPPdAQAVAAAAZHJzL21lZGlhL2ltYWdlMy5qcGVn/9j/4SSpRXhpZgAATU0A&#10;KgAAAAgADAEAAAMAAAABELwAAAEBAAMAAAABFlAAAAECAAMAAAADAAAAngEGAAMAAAABAAIAAAES&#10;AAMAAAABAAEAAAEVAAMAAAABAAMAAAEaAAUAAAABAAAApAEbAAUAAAABAAAArAEoAAMAAAABAAIA&#10;AAExAAIAAAAeAAAAtAEyAAIAAAAUAAAA0odpAAQAAAABAAAA6AAAASAACAAIAAgAFuNgAAAnEAAW&#10;42AAACcQQWRvYmUgUGhvdG9zaG9wIENTNiAoV2luZG93cykAMjAyNTowMjoyNSAxNzo1MDoyOAAA&#10;AAAEkAAABwAAAAQwMjIxoAEAAwAAAAH//wAAoAIABAAAAAEAAAKYoAMABAAAAAEAAAN2AAAAAAAA&#10;AAYBAwADAAAAAQAGAAABGgAFAAAAAQAAAW4BGwAFAAAAAQAAAXYBKAADAAAAAQACAAACAQAEAAAA&#10;AQAAAX4CAgAEAAAAAQAAIyMAAAAAAAAASAAAAAEAAABIAAAAAf/Y/+IMWElDQ19QUk9GSUxFAAEB&#10;AAAMSExpbm8CEAAAbW50clJHQiBYWVogB84AAgAJAAYAMQAAYWNzcE1TRlQAAAAASUVDIHNSR0IA&#10;AAAAAAAAAAAAAAEAAPbWAAEAAAAA0y1IUCAgAAAAAAAAAAAAAAAAAAAAAAAAAAAAAAAAAAAAAAAA&#10;AAAAAAAAAAAAAAAAAAAAAAARY3BydAAAAVAAAAAzZGVzYwAAAYQAAABsd3RwdAAAAfAAAAAUYmtw&#10;dAAAAgQAAAAUclhZWgAAAhgAAAAUZ1hZWgAAAiwAAAAUYlhZWgAAAkAAAAAUZG1uZAAAAlQAAABw&#10;ZG1kZAAAAsQAAACIdnVlZAAAA0wAAACGdmlldwAAA9QAAAAkbHVtaQAAA/gAAAAUbWVhcwAABAwA&#10;AAAkdGVjaAAABDAAAAAMclRSQwAABDwAAAgMZ1RSQwAABDwAAAgMYlRSQwAABDwAAAgMdGV4dAAA&#10;AABDb3B5cmlnaHQgKGMpIDE5OTggSGV3bGV0dC1QYWNrYXJkIENvbXBhbnkAAGRlc2MAAAAAAAAA&#10;EnNSR0IgSUVDNjE5NjYtMi4xAAAAAAAAAAAAAAASc1JHQiBJRUM2MTk2Ni0yLjEAAAAAAAAAAAAA&#10;AAAAAAAAAAAAAAAAAAAAAAAAAAAAAAAAAAAAAAAAAAAAAAAAAAAAAFhZWiAAAAAAAADzUQABAAAA&#10;ARbMWFlaIAAAAAAAAAAAAAAAAAAAAABYWVogAAAAAAAAb6IAADj1AAADkFhZWiAAAAAAAABimQAA&#10;t4UAABjaWFlaIAAAAAAAACSgAAAPhAAAts9kZXNjAAAAAAAAABZJRUMgaHR0cDovL3d3dy5pZWMu&#10;Y2gAAAAAAAAAAAAAABZJRUMgaHR0cDovL3d3dy5pZWMuY2gAAAAAAAAAAAAAAAAAAAAAAAAAAAAA&#10;AAAAAAAAAAAAAAAAAAAAAAAAAAAAAAAAZGVzYwAAAAAAAAAuSUVDIDYxOTY2LTIuMSBEZWZhdWx0&#10;IFJHQiBjb2xvdXIgc3BhY2UgLSBzUkdCAAAAAAAAAAAAAAAuSUVDIDYxOTY2LTIuMSBEZWZhdWx0&#10;IFJHQiBjb2xvdXIgc3BhY2UgLSBzUkdCAAAAAAAAAAAAAAAAAAAAAAAAAAAAAGRlc2MAAAAAAAAA&#10;LFJlZmVyZW5jZSBWaWV3aW5nIENvbmRpdGlvbiBpbiBJRUM2MTk2Ni0yLjEAAAAAAAAAAAAAACxS&#10;ZWZlcmVuY2UgVmlld2luZyBDb25kaXRpb24gaW4gSUVDNjE5NjYtMi4xAAAAAAAAAAAAAAAAAAAA&#10;AAAAAAAAAAAAAAB2aWV3AAAAAAATpP4AFF8uABDPFAAD7cwABBMLAANcngAAAAFYWVogAAAAAABM&#10;CVYAUAAAAFcf521lYXMAAAAAAAAAAQAAAAAAAAAAAAAAAAAAAAAAAAKPAAAAAnNpZyAAAAAAQ1JU&#10;IGN1cnYAAAAAAAAEAAAAAAUACgAPABQAGQAeACMAKAAtADIANwA7AEAARQBKAE8AVABZAF4AYwBo&#10;AG0AcgB3AHwAgQCGAIsAkACVAJoAnwCkAKkArgCyALcAvADBAMYAywDQANUA2wDgAOUA6wDwAPYA&#10;+wEBAQcBDQETARkBHwElASsBMgE4AT4BRQFMAVIBWQFgAWcBbgF1AXwBgwGLAZIBmgGhAakBsQG5&#10;AcEByQHRAdkB4QHpAfIB+gIDAgwCFAIdAiYCLwI4AkECSwJUAl0CZwJxAnoChAKOApgCogKsArYC&#10;wQLLAtUC4ALrAvUDAAMLAxYDIQMtAzgDQwNPA1oDZgNyA34DigOWA6IDrgO6A8cD0wPgA+wD+QQG&#10;BBMEIAQtBDsESARVBGMEcQR+BIwEmgSoBLYExATTBOEE8AT+BQ0FHAUrBToFSQVYBWcFdwWGBZYF&#10;pgW1BcUF1QXlBfYGBgYWBicGNwZIBlkGagZ7BowGnQavBsAG0QbjBvUHBwcZBysHPQdPB2EHdAeG&#10;B5kHrAe/B9IH5Qf4CAsIHwgyCEYIWghuCIIIlgiqCL4I0gjnCPsJEAklCToJTwlkCXkJjwmkCboJ&#10;zwnlCfsKEQonCj0KVApqCoEKmAquCsUK3ArzCwsLIgs5C1ELaQuAC5gLsAvIC+EL+QwSDCoMQwxc&#10;DHUMjgynDMAM2QzzDQ0NJg1ADVoNdA2ODakNww3eDfgOEw4uDkkOZA5/DpsOtg7SDu4PCQ8lD0EP&#10;Xg96D5YPsw/PD+wQCRAmEEMQYRB+EJsQuRDXEPURExExEU8RbRGMEaoRyRHoEgcSJhJFEmQShBKj&#10;EsMS4xMDEyMTQxNjE4MTpBPFE+UUBhQnFEkUahSLFK0UzhTwFRIVNBVWFXgVmxW9FeAWAxYmFkkW&#10;bBaPFrIW1hb6Fx0XQRdlF4kXrhfSF/cYGxhAGGUYihivGNUY+hkgGUUZaxmRGbcZ3RoEGioaURp3&#10;Gp4axRrsGxQbOxtjG4obshvaHAIcKhxSHHscoxzMHPUdHh1HHXAdmR3DHeweFh5AHmoelB6+Hukf&#10;Ex8+H2kflB+/H+ogFSBBIGwgmCDEIPAhHCFIIXUhoSHOIfsiJyJVIoIiryLdIwojOCNmI5QjwiPw&#10;JB8kTSR8JKsk2iUJJTglaCWXJccl9yYnJlcmhya3JugnGCdJJ3onqyfcKA0oPyhxKKIo1CkGKTgp&#10;aymdKdAqAio1KmgqmyrPKwIrNitpK50r0SwFLDksbiyiLNctDC1BLXYtqy3hLhYuTC6CLrcu7i8k&#10;L1ovkS/HL/4wNTBsMKQw2zESMUoxgjG6MfIyKjJjMpsy1DMNM0YzfzO4M/E0KzRlNJ402DUTNU01&#10;hzXCNf02NzZyNq426TckN2A3nDfXOBQ4UDiMOMg5BTlCOX85vDn5OjY6dDqyOu87LTtrO6o76Dwn&#10;PGU8pDzjPSI9YT2hPeA+ID5gPqA+4D8hP2E/oj/iQCNAZECmQOdBKUFqQaxB7kIwQnJCtUL3QzpD&#10;fUPARANER0SKRM5FEkVVRZpF3kYiRmdGq0bwRzVHe0fASAVIS0iRSNdJHUljSalJ8Eo3Sn1KxEsM&#10;S1NLmkviTCpMcky6TQJNSk2TTdxOJU5uTrdPAE9JT5NP3VAnUHFQu1EGUVBRm1HmUjFSfFLHUxNT&#10;X1OqU/ZUQlSPVNtVKFV1VcJWD1ZcVqlW91dEV5JX4FgvWH1Yy1kaWWlZuFoHWlZaplr1W0VblVvl&#10;XDVchlzWXSddeF3JXhpebF69Xw9fYV+zYAVgV2CqYPxhT2GiYfViSWKcYvBjQ2OXY+tkQGSUZOll&#10;PWWSZedmPWaSZuhnPWeTZ+loP2iWaOxpQ2maafFqSGqfavdrT2una/9sV2yvbQhtYG25bhJua27E&#10;bx5veG/RcCtwhnDgcTpxlXHwcktypnMBc11zuHQUdHB0zHUodYV14XY+dpt2+HdWd7N4EXhueMx5&#10;KnmJeed6RnqlewR7Y3vCfCF8gXzhfUF9oX4BfmJ+wn8jf4R/5YBHgKiBCoFrgc2CMIKSgvSDV4O6&#10;hB2EgITjhUeFq4YOhnKG14c7h5+IBIhpiM6JM4mZif6KZIrKizCLlov8jGOMyo0xjZiN/45mjs6P&#10;No+ekAaQbpDWkT+RqJIRknqS45NNk7aUIJSKlPSVX5XJljSWn5cKl3WX4JhMmLiZJJmQmfyaaJrV&#10;m0Kbr5wcnImc951kndKeQJ6unx2fi5/6oGmg2KFHobaiJqKWowajdqPmpFakx6U4pammGqaLpv2n&#10;bqfgqFKoxKk3qamqHKqPqwKrdavprFys0K1ErbiuLa6hrxavi7AAsHWw6rFgsdayS7LCszizrrQl&#10;tJy1E7WKtgG2ebbwt2i34LhZuNG5SrnCuju6tbsuu6e8IbybvRW9j74KvoS+/796v/XAcMDswWfB&#10;48JfwtvDWMPUxFHEzsVLxcjGRsbDx0HHv8g9yLzJOsm5yjjKt8s2y7bMNcy1zTXNtc42zrbPN8+4&#10;0DnQutE80b7SP9LB00TTxtRJ1MvVTtXR1lXW2Ndc1+DYZNjo2WzZ8dp22vvbgNwF3IrdEN2W3hze&#10;ot8p36/gNuC94UThzOJT4tvjY+Pr5HPk/OWE5g3mlucf56noMui86Ubp0Opb6uXrcOv77IbtEe2c&#10;7ijutO9A78zwWPDl8XLx//KM8xnzp/Q09ML1UPXe9m32+/eK+Bn4qPk4+cf6V/rn+3f8B/yY/Sn9&#10;uv5L/tz/bf///+0ADEFkb2JlX0NNAAL/7gAOQWRvYmUAZIAAAAAB/9sAhAAMCAgICQgMCQkMEQsK&#10;CxEVDwwMDxUYExMVExMYEQwMDAwMDBEMDAwMDAwMDAwMDAwMDAwMDAwMDAwMDAwMDAwMAQ0LCw0O&#10;DRAODhAUDg4OFBQODg4OFBEMDAwMDBERDAwMDAwMEQwMDAwMDAwMDAwMDAwMDAwMDAwMDAwMDAwM&#10;DAz/wAARCACgAHgDASIAAhEBAxEB/90ABAAI/8QBPwAAAQUBAQEBAQEAAAAAAAAAAwABAgQFBgcI&#10;CQoLAQABBQEBAQEBAQAAAAAAAAABAAIDBAUGBwgJCgsQAAEEAQMCBAIFBwYIBQMMMwEAAhEDBCES&#10;MQVBUWETInGBMgYUkaGxQiMkFVLBYjM0coLRQwclklPw4fFjczUWorKDJkSTVGRFwqN0NhfSVeJl&#10;8rOEw9N14/NGJ5SkhbSVxNTk9KW1xdXl9VZmdoaWprbG1ub2N0dXZ3eHl6e3x9fn9xEAAgIBAgQE&#10;AwQFBgcHBgU1AQACEQMhMRIEQVFhcSITBTKBkRShsUIjwVLR8DMkYuFygpJDUxVjczTxJQYWorKD&#10;ByY1wtJEk1SjF2RFVTZ0ZeLys4TD03Xj80aUpIW0lcTU5PSltcXV5fVWZnaGlqa2xtbm9ic3R1dn&#10;d4eXp7fH/9oADAMBAAIRAxEAPwDpGh2u4E+fEg9/ZuRWtJPtDiQOO/8A0vdtTNYQBG4kaEu10+Si&#10;9lp1920dmzOvzas1sMzkOrhg18A3QDX+Rvd9JQ9e8n+cLPnP/fEPYJ4LQe3JJWP1760YXQbaqLsd&#10;111zPUFbHtbtZJYz1HO3fTc32+xOjCUjURZQSALLt+rYJ/Sn4yOf8wKNub6Bb62U2kan9I5rNB7n&#10;fT2btq8+6z/jAzbt9HT2jFrke+hx3nT3NsyHD6LXf9xmVLlLc3JssNjyC930nOG5xPO4vs3vViHK&#10;H9OXD/Vj6/8AnfKxnL+6Pt0fVx9d+j0MaH9R+0u5Po1WOOp09+xle7+0mP8AjE6KwNd+svc8EkMq&#10;1Gv5/q2tb749vpvXkJe930nE/MpuYnWOFKOXxD94/X/0FBnLw+x9jx/8YXQ7Xtrc/LoDjq99ILQI&#10;1NnoX2Wf5la0MP64fV6+G/tIVl3HrsspB/65a3Z/014Y07SC2QRwRoi15ORVBrte34OMfcj93xf1&#10;h5S/9BRxz8Psfoiq2u6sX02i6t3FlcPYf7dRLEQOMfSdB7xx814LgfWXqmC/fTa9jtrm76nuqd7o&#10;936L9H6mn03Vr0D/ABZ9U+sXVMnLtzH35XTQz0/XuuDwy9pbYxrK7T63vrc7+b/64mT5cRBkJ3XQ&#10;ggpGQk0Y/YXvA935rnH75RNzj+cfh/r7k3pkv1GvYHUogZ48f2v71EAV5pba1xkkEnkkTx8UlMNI&#10;Ekx468pJ+qH/0OrG53cEjtB0/wCkgZWQ2ogPgdzEaE6Dl6kWuHABjsSHTKzs1zmWgMrDXRqdfu/O&#10;9qocIBZrZvy7SSGv2x30JMfvHcuQ+utBza7rxVV6uFVRkZGQ4EXGuy1+FVUz6LPSre6vf+j3/wDb&#10;a6NzwAA4AHuHajX6O2VHDwqcrqPW8XJaHV39Lqx3Fu0bTa7IdTZtcfpeu2rZt/wvpqbBXH5BbPZ8&#10;pdAHmhkgmQIEcEz/AHK/d0PrlbA63BvbMf4Mzr/JHuWe4ge0iHNJmZn4bVaEgdiCx0tCUJf6wkja&#10;lJ9xJkmT4/DRN8U43vMNaXu7Bo/8ilaqXkDX8F3n+K+kM6li5pAnIszMcH/i6Kbo/wDBFk9D/wAX&#10;/VOq1NybrmYlDwXCWustjhrvRZtZt/rXLr+lfV4dAv6FhnI+0ttzswmw1+l/O41TfT2Odb/3H+m5&#10;R+9A8cQbIjM1/diu4CKJFah9BaWaDc0eWn9ym2RoXDyHH/UuWfQIb+jg6agdv5Wn0kbc1sajbIg6&#10;CSNfdqq0Z9SGQxbjZcfaR5kEHVJUy7cSIGvynv8AnJKS9FtP/9Hohc0jXQTp9GD56wsjNu3ZDvc4&#10;gcRH+d7CtSuwucWt1c0EuggmBosnMe45DhscexDRP5GuWfEks5Y0+o++uuSfcNZme+mq2OgNjrn1&#10;hc4AFmDiBwH8pmU8z+aqPS6nWZjQGOaRLvoka/BzQtLoJc7r/wBaN07hjYLfE/zOQf8Avylw/PLw&#10;gf8AuVsth5uQekY9hg0hjoBlnt/6hNf9V+m3Nm+kWRod8O/6Tvct5lBBJLdoA7xI/wA5Vr8txL6M&#10;T9JZO17xw0nXaDP87+f/ANNV4iZOmnjtX96TLu85Z9Q+jPGtEcgFrtvn+aq7fqF0oHaaS6ZE73Ce&#10;/i7atnLwM9jftTs25ga4Ne5kDYD+fLt27+19P/glZ6fVnv8AWqyGb7cYNL7Kw5ofU79JVkta72/p&#10;P+rru/0P6V9ZaJhl9zh1kIHJcY/veuMPSg+35dPUIji/uf8AoXA8r1T6p9LxcEurx9jw5v6SS7+s&#10;GysyrCoYNAe5n4Fdf9ZG3/YhLXNDzoex/qrn21kmNJnaB5lPxyJjqSfNaQL0e56Pj1U9NxmsO1xr&#10;Y6BB1iPFB6x+jzuh2SD6XUmVt17WVWNhyu41W2qtgAG1rdPEgDkwqfXAXV9OexoJr6piPcARwfVa&#10;5zvzW+xN5fXIP6wkPtjJU9vqHdbu103SNSDDjH8lJpO4yNrjoeTPh+45M0AEhpOphoGhj+SEb07w&#10;YLXx2BaDx5+5KIJ1SVmN13NgEa6alxjU+5JTb68bjXMniC0pKW9P7Fr/AP/S28Ox9XrOBbAYGmS4&#10;j6XZrns/6tZdtm+xznmtxJJDnBusfyfVWix1jKrja3c6G7S+yf3uPTa6xZm1riS8NJcZ3Rbp+KoR&#10;qmct7ozm+vZYBQSGwIIMD4b1c+r9o/bP1stAG1tGHo0QPbj28TKB0r0m02vLXAAwIaWk/wDSRvq+&#10;/f1D62j0xuFeO0xMu/V7Ppbnf2E/D82T+4fziiew82t9svyLCyr9GHAemdg2mT9P9Iz6Lf5X84rm&#10;Maq2Q1pbXPt3kNkzLtGve/db9Kz99AxzW1zrNhc2Sxujf+uPcJd9LcrrMmhrCA7YNdGBoif3faos&#10;x4AMQ0MfVk/2kv0D/so/+Oe4uhqOL975f9n+if8Aqn85/c9v/NoX1+vQWOYXAO3DsBGu4fmbm/vb&#10;ETDu+haQ1zgSazOhM7377JG97LWb/Tb/ADikLWu92xz3fvaxp9yFXvh7XUk1uJ3AQAx2nv7fT/6t&#10;RRkYkGJojWwuIsEEOV9cmWspotkuoseK/WDSGepG57Gbt21n5+P/ACP+LXPUDddWwCXF4BadCdZj&#10;dB27v310ub1U4GS7F6i1mXgZFRrtrtG91clrvWZS1zN/urZ6lXqer7PVotZb/OgH1edTn4vUcF5z&#10;ej3P/R3yHFnlb/pKHfRZf/1vIqpt/nbJowM46CiTH90sYNHhP0Pd6CttrqrHmPVABcxuoaG9h9De&#10;s36x2A9JpsbBLM7Dsn4Wu/8AJrTbvZZtBlw1a748Mes762MA+r119ejRZRY4ebbq/o/yfcmcp/Pw&#10;86+1dk+QuzZTYclrmPc5nqAlriTHvBOzctfcTOhPxJ/8yVM7S55EaknXXurInUkn4AED8idh0RPV&#10;KBu5EeYhJMARAP8At/FJWGN//9PbzT6VDmsAO7kMeWHT+T7LFhmwD6dBEfnbiStXqlrvS2nQ8Ex/&#10;d6rf+msocDa5riO4jj+w5UQNGfq6mBk1DFY1tQ3g728nU/R/zZU/q5kNqz/rO+qkvocaWudGjQ3G&#10;d77GvP8AN2O3KOJQWYjNwLXWDe8jedD8i3+bROhlrGfXG06atEdgBje3/qlJykePKYdJDh/xpxWZ&#10;5cOMyG8dR9A2MEsGNS11RJLQd0Tz7vFXGB7hAG1vYgdvkqmO8sqqEbQGMbMjX2j+UrAsnng/yp/g&#10;5Vck+PJOZ/SlKX+MWYxEPQNo+keUfSkFIEbnOkajUCT+8S5AtbiscdxcQAC5hc0CDw7RqM9pMGB8&#10;wT9/0VVvfFhj2w1pJDTHfTln+eoya6KDzPWzT9tmo727dDIJA5jdt921WPqpk5VXUX0McG0WMeSC&#10;0Pc1zhs9ejf7K7f9J+ZkfQu/M2ZHUzU/OsLIcC74R29pa786FofVWtrs61xP0WRo9wMz571YEjCN&#10;g0QtIB0Oz2rqa2k2VDbW520PdEvhrbH2Vta727Xb2Pqds9PZZ7PQWZ9bYd9VuoMZqxlLXtJnltlT&#10;nKy6uYEl0GdriHQYLdzN1TvpMds/qKt11j3fV7qjddpxbOSI7Wfmf8Wn4DE5scojh1HEP0b/AKq2&#10;QIgQTfbv9XdY+osa8+xz9rok6EhrpVhtrD+eB4CSST81k4b3PwMWz3w+il3aNa2fyP8AvysbXDu6&#10;NfbLBH+c1AHhJFbJq3SZayQNzZ8jH9ySqbe215Jghp4+M1sYkpeI1S2n/9TQ6nJeHDa0u7mGkz23&#10;bqHKi8PIG5rneWj/AL9zbP8Aq1r5mIC/22AhvMtIA+e5rVUfh1yGzJOg0Pf/AL6qfRlttYuRj7Gk&#10;VFu4SBtIO0fByD023d0z643M5syTW3nk1V1N+l/XV+nDYPo2cAMGhjaNPaqfRm7ul/WPWfU616X+&#10;a7ElScp6chlW1H/nKkBPhgdpER/xvS2H5NYlrJlntbD/AA0+jtR8a1lggk7hEDcQfP6TGoT8dwn3&#10;M5k/S1/KohmujmROnt8PPYqfCv4r17uiG16AAie+8fkVLP8AVGQ40ta9orbLn/SBg/RfW5EoyHsg&#10;Eh4Hy/HYmza3XttsrtrgtA2n6Ugf1WpshokbvCZri7KtLXEncQQ4lw8/c9a/1TewPyXuix0ABoYH&#10;kxrH6P6KxcjCudc/3Vu153f+SC6f6qdPyRh3P9QAPf8AmPDSY/sp8z6dEh2A/dEVmn85r2uDw7+T&#10;6bn+xQzwbulZlT3NfOPb+aGmfTft+g5zVbZh3SNpLvE+pJOv9lPbgXNx7t4ftNb2kOt3iHA1zt9R&#10;37yOHi9yJo/ML0WzrhPkh6Dfc7ofTXtY5zTi1DeII0aGdy135q0m2WfScHQNYLSY/tb1k/VJj7vq&#10;106yqtwaaiz2uPLHvrj3P9v0VsDGv0Lq7HbfFxH8fd/aU2QH3Jij80vzWgih5LC5ha2ze6OCdB8t&#10;C5JTbiua2PRdrrtk7T8f3Uk6zW2tfirR/9XfyNm4kAtg8T4/9FV9tZuaNpI3agu8PdqFK8A2lpA3&#10;HWYP9ylRXNzSQC4dzA+9VCyBvta0bWhrhxOn8Fj9Jds6H1ZwcHb+uXvls9hWYMtZ7/atmtvvb3kj&#10;iPFc10W0HpLsYH9Jl9byrAJg7Gbd7v6qm5Shk9WguN/4yje43jc/8T1u3b6bZ+lAMAwB/BB/RHvJ&#10;7yP70PqHVMLGx3ZVzw1he2oua1ziXWfRbsYN35rlCy+waENMGGkOJ4/PVMxO5G6+xsGxNX5ocSDB&#10;7D8ije7bTYQ0ja0mZHgs9t73Ek7Z76unyUM6/ZgXTBETwdNeHfy03hsptw/WYXuI4J08IXZ/VWHd&#10;Ia5gBO90gEczwY+j7f315x9pA4iSuq+q+TfXgixkND3uMwQOY1/eUmSGg80CT3DADYIGkg89pVu8&#10;tONZo4AtPjGnulcn0n6w12ty32l7qsSp+TY7QnZV+ktcz6P5g9v/AFtb/Ts+nq/R29SxK7G1ZNTn&#10;sa/buaYO0PDXPb/muT8MSLNbEWtmRtfRof4vrCfqzXVJ/V78iojwi11nh/wi6QOJ4B+YP9wXK/4v&#10;yP2b1CuD+j6hcBEaB7arO66YNJfMGNZadpJOm0zu/NVjJpOXmsjsEwmPonxkf7UkNrPaBtdE8CPy&#10;lJCzSX//1iZF+XjWHI3Mt3O27XA9xH7yDV1jKGTXaK2foA55aC4NcXD0W7/pe1s+1CyaqAJZs3Oc&#10;ZLDB4d9L271CgDXXaI0ADpJ+j+ftVXoyB0z9a8hjm7sWr6QI9ztY+9cf076wfYs65wJewWXubXe6&#10;K2+oW/zXs3t/SOyvV/036L/RLQ6le2mtz2gO2NLnCRo1sT+9u/qLj32Oc9zuziXAd9TuVrl4DhJI&#10;+fZZOREqB2sH/CDudV6xZ1CoMuyWvY2wWihp2MLmhzW/mu/Ne/6aNf8AWW3Mx62Wvrxn+o9z/RL5&#10;LIHpN9TedzGOL2tp9P8A64ub3HvPmluPjopPahVEXW39W0DJIAgGuL5vGna/aTO+ZaJ8H2JrczFe&#10;wtORa6ezjYVjFzo5JS3a88pDFBbxFuPsrcYDtzf6pEKziZWNWzY4vA8AXkfc1ZO506HhSDvEx9yP&#10;txPdVl26Mnp7C8S7bY0sIAdq12jmn+Sp2dRbWOm0YO6zHxL/AFvQe57GeqTWyp+0vb/27/g1hjXu&#10;RHCm0ua4O3atcHceB3eKdDHGJsX31K2RJ7Pr31GvbTZ1iq57a3HLbZr/AC2u/d/4tdb9oogTcwg9&#10;5Ef9UvPvqtfacy57ywt6nSzLYxv0mw57G1u3Q11my7fYz3rrGfRBB2uPuPtHzDtqpc5OWPmJR4Rw&#10;0DH+6zYAJ4wb12P951xdS7ixhPaC3X/pJLNZ727tBPPtPCSh949mTg8X/9cOU2usMdWHBxMEuaRo&#10;BP0lWm0OJguDh9Ke3hKt5D3XbW2Cdp3AiGO4ifzmu/tsVZzaiYBdpoQY3fED6Nn/AFt6qXoyuB1m&#10;7KDC5zmPqt3saxoILADH5w92/wD4xYfHb+K2+uPacbH287rPgZd2KwyHc6LUlERqI2A/P1NWJMrJ&#10;3JVGnHZIxyQd3yTEO8k0O8Qm2uZakzBn4D+9OGvkaT48KIk9wpBrjruA+ZRClwx/YDw1hOGOHET3&#10;1H3qOxw1kH7/AIKYaf3h3HdEIZCuzUSBGikKnkHX8VFrDxvb5ogZrq9vmnAfytBes6W3Nd0MZ/2l&#10;rWYLBTXS1p3mD6rLXXtcz0/Te38xi9Foe67HpfJe59bHkgCTua3c4ira3c9zv3V570FtR+qubW4b&#10;iDO4EAD/AMyXe9Jc+7pGDaGucXY9R3ahv0Wj93+Sq3xSP6vHKtb4fpwp5OXryR6BtVscXkvhjiID&#10;SQTA/O9u5JTaHiN+0TwDH/VuZuSWXWnXduW//9CVlbIgsk/uny7t/wBf7aEa6rCBtB+BMgzLf5Xt&#10;crVnpO+ide41AlVbKyD7hEay2JVEswDyXXSHYuL+aXeoZ7H3nVYpHn+C7fM6dg5W0ZFPqNZo0tc5&#10;nPu/wZ2qufq70cgFtLpidptfrH0m8q9PnccjdSGgYY4JRFWNy8eW/wAofcoQ7kEfcu0H1a6M9ktp&#10;saSAQPVcfH2uQD9X+kCCangcn9I7sfdp/UTfvMD0K72peDycHxH3Jxu53D7l2n/Nfou8gV2wR7f0&#10;jokchSZ9Vuhud/M2EEaTa7RwP0Xf1kvvUOxR7UvB4wEmJcBHaFPaDHu/Bd3gfVL6vXWGuzGsLh7m&#10;Tc8b2j6VbHfv7Vt1/UH6oW1mxmNaRpM327gf3X1y1yP3yHaSval3D5UA3u7XmAAiAA67oGkmB/cv&#10;Va/qB9Ui8bsF/Ewcm3afOuzePf8AyHqTPqF9TzIbgOfBAIffeDqdv5trGojncf7sv5f4SPZl3DzH&#10;1V2jonU6nCXVtJIcNWn85oj3fmru/qtYLfq5012hinb3/Nc9g+j/AFfzVPpv1c6D0yqyjCwmMqvA&#10;Ftb7LbWuA/k5D7FpVsY1jWMZsYGhrGNENa1o9rWMYfYxv9VDmeahlhGEQfSbJl5cK3DhMJykSPV2&#10;SAvbwXR3E/8Ak9iSQaZj3DycD/ekqrO//9n/7SywUGhvdG9zaG9wIDMuMAA4QklNBAQAAAAAAB8c&#10;AVoAAxslRxwBWgADGyVHHAFaAAMbJUccAgAAAtgAADhCSU0EJQAAAAAAEEo7NEl4rU0qAUR0wpSn&#10;kZs4QklNBDoAAAAAAUEAAAAQAAAAAQAAAAAAC3ByaW50T3V0cHV0AAAABQAAAABQc3RTYm9vbAEA&#10;AAAASW50ZWVudW0AAAAASW50ZQAAAABHcnAgAAAAD3ByaW50U2l4dGVlbkJpdGJvb2wAAAAAC3By&#10;aW50ZXJOYW1lVEVYVAAAACoAXABcAFgAQwBBADQAVABTADAAMAAzAFwASwBPAE4ASQBDAEEAIABN&#10;AEkATgBPAEwAVABBACAAQwA1ADUAMABpAFMAZQByAGkAZQBzAFAAQwBMAAAAAAAPcHJpbnRQcm9v&#10;ZlNldHVwT2JqYwAAABEARgBvAHIAbQBhAHQAIABkACcA6QBwAHIAZQB1AHYAZQAAAAAACnByb29m&#10;U2V0dXAAAAABAAAAAEJsdG5lbnVtAAAADGJ1aWx0aW5Qcm9vZgAAAAlwcm9vZkNNWUsAOEJJTQQ7&#10;AAAAAAItAAAAEAAAAAEAAAAAABJwcmludE91dHB1dE9wdGlvbnMAAAAXAAAAAENwdG5ib29sAAAA&#10;AABDbGJyYm9vbAAAAAAAUmdzTWJvb2wAAAAAAENybkNib29sAAAAAABDbnRDYm9vbAAAAAAATGJs&#10;c2Jvb2wAAAAAAE5ndHZib29sAAAAAABFbWxEYm9vbAAAAAAASW50cmJvb2wAAAAAAEJja2dPYmpj&#10;AAAAAQAAAAAAAFJHQkMAAAADAAAAAFJkICBkb3ViQG/gAAAAAAAAAAAAR3JuIGRvdWJAb+AAAAAA&#10;AAAAAABCbCAgZG91YkBv4AAAAAAAAAAAAEJyZFRVbnRGI1JsdAAAAAAAAAAAAAAAAEJsZCBVbnRG&#10;I1JsdAAAAAAAAAAAAAAAAFJzbHRVbnRGI1B4bEBiwAAAAAAAAAAACnZlY3RvckRhdGFib29sAQAA&#10;AABQZ1BzZW51bQAAAABQZ1BzAAAAAFBnUEMAAAAATGVmdFVudEYjUmx0AAAAAAAAAAAAAAAAVG9w&#10;IFVudEYjUmx0AAAAAAAAAAAAAAAAU2NsIFVudEYjUHJjQFkAAAAAAAAAAAAQY3JvcFdoZW5Qcmlu&#10;dGluZ2Jvb2wAAAAADmNyb3BSZWN0Qm90dG9tbG9uZwAAAAAAAAAMY3JvcFJlY3RMZWZ0bG9uZwAA&#10;AAAAAAANY3JvcFJlY3RSaWdodGxvbmcAAAAAAAAAC2Nyb3BSZWN0VG9wbG9uZwAAAAAAOEJJTQPt&#10;AAAAAAAQAJYAAAABAAIAlgAAAAEAAjhCSU0EJgAAAAAADgAAAAAAAAAAAAA/gAAAOEJJTQQNAAAA&#10;AAAEAAAAHjhCSU0EGQAAAAAABAAAAB44QklNA/MAAAAAAAkAAAAAAAAAAAEAOEJJTScQAAAAAAAK&#10;AAEAAAAAAAAAAjhCSU0D9QAAAAAASAAvZmYAAQBsZmYABgAAAAAAAQAvZmYAAQChmZoABgAAAAAA&#10;AQAyAAAAAQBaAAAABgAAAAAAAQA1AAAAAQAtAAAABgAAAAAAAThCSU0D+AAAAAAAcAAA////////&#10;/////////////////////wPoAAAAAP////////////////////////////8D6AAAAAD/////////&#10;////////////////////A+gAAAAA/////////////////////////////wPoAAA4QklNBAgAAAAA&#10;ABAAAAABAAACQAAAAkAAAAAAOEJJTQQeAAAAAAAEAAAAADhCSU0EGgAAAAADTQAAAAYAAAAAAAAA&#10;AAAAA3YAAAKYAAAADABNAG8AbgB0AGEAZwBlAC0AMAA2AC0AYQAAAAEAAAAAAAAAAAAAAAAAAAAA&#10;AAAAAQAAAAAAAAAAAAACmAAAA3YAAAAAAAAAAAAAAAAAAAAAAQAAAAAAAAAAAAAAAAAAAAAAAAAQ&#10;AAAAAQAAAAAAAG51bGwAAAACAAAABmJvdW5kc09iamMAAAABAAAAAAAAUmN0MQAAAAQAAAAAVG9w&#10;IGxvbmcAAAAAAAAAAExlZnRsb25nAAAAAAAAAABCdG9tbG9uZwAAA3YAAAAAUmdodGxvbmcAAAKY&#10;AAAABnNsaWNlc1ZsTHMAAAABT2JqYwAAAAEAAAAAAAVzbGljZQAAABIAAAAHc2xpY2VJRGxvbmcA&#10;AAAAAAAAB2dyb3VwSURsb25nAAAAAAAAAAZvcmlnaW5lbnVtAAAADEVTbGljZU9yaWdpbgAAAA1h&#10;dXRvR2VuZXJhdGVkAAAAAFR5cGVlbnVtAAAACkVTbGljZVR5cGUAAAAASW1nIAAAAAZib3VuZHNP&#10;YmpjAAAAAQAAAAAAAFJjdDEAAAAEAAAAAFRvcCBsb25nAAAAAAAAAABMZWZ0bG9uZwAAAAAAAAAA&#10;QnRvbWxvbmcAAAN2AAAAAFJnaHRsb25nAAACmAAAAAN1cmxURVhUAAAAAQAAAAAAAG51bGxURVhU&#10;AAAAAQAAAAAAAE1zZ2VURVhUAAAAAQAAAAAABmFsdFRhZ1RFWFQAAAABAAAAAAAOY2VsbFRleHRJ&#10;c0hUTUxib29sAQAAAAhjZWxsVGV4dFRFWFQAAAABAAAAAAAJaG9yekFsaWduZW51bQAAAA9FU2xp&#10;Y2VIb3J6QWxpZ24AAAAHZGVmYXVsdAAAAAl2ZXJ0QWxpZ25lbnVtAAAAD0VTbGljZVZlcnRBbGln&#10;bgAAAAdkZWZhdWx0AAAAC2JnQ29sb3JUeXBlZW51bQAAABFFU2xpY2VCR0NvbG9yVHlwZQAAAABO&#10;b25lAAAACXRvcE91dHNldGxvbmcAAAAAAAAACmxlZnRPdXRzZXRsb25nAAAAAAAAAAxib3R0b21P&#10;dXRzZXRsb25nAAAAAAAAAAtyaWdodE91dHNldGxvbmcAAAAAADhCSU0EKAAAAAAADAAAAAI/8AAA&#10;AAAAADhCSU0EEQAAAAAAAQEAOEJJTQQUAAAAAAAEAAAAAjhCSU0EDAAAAAAjPwAAAAEAAAB4AAAA&#10;oAAAAWgAAOEAAAAjIwAYAAH/2P/iDFhJQ0NfUFJPRklMRQABAQAADEhMaW5vAhAAAG1udHJSR0Ig&#10;WFlaIAfOAAIACQAGADEAAGFjc3BNU0ZUAAAAAElFQyBzUkdCAAAAAAAAAAAAAAABAAD21gABAAAA&#10;ANMtSFAgIAAAAAAAAAAAAAAAAAAAAAAAAAAAAAAAAAAAAAAAAAAAAAAAAAAAAAAAAAAAAAAAEWNw&#10;cnQAAAFQAAAAM2Rlc2MAAAGEAAAAbHd0cHQAAAHwAAAAFGJrcHQAAAIEAAAAFHJYWVoAAAIYAAAA&#10;FGdYWVoAAAIsAAAAFGJYWVoAAAJAAAAAFGRtbmQAAAJUAAAAcGRtZGQAAALEAAAAiHZ1ZWQAAANM&#10;AAAAhnZpZXcAAAPUAAAAJGx1bWkAAAP4AAAAFG1lYXMAAAQMAAAAJHRlY2gAAAQwAAAADHJUUkMA&#10;AAQ8AAAIDGdUUkMAAAQ8AAAIDGJUUkMAAAQ8AAAIDHRleHQAAAAAQ29weXJpZ2h0IChjKSAxOTk4&#10;IEhld2xldHQtUGFja2FyZCBDb21wYW55AABkZXNjAAAAAAAAABJzUkdCIElFQzYxOTY2LTIuMQAA&#10;AAAAAAAAAAAAEnNSR0IgSUVDNjE5NjYtMi4xAAAAAAAAAAAAAAAAAAAAAAAAAAAAAAAAAAAAAAAA&#10;AAAAAAAAAAAAAAAAAAAAAAAAAABYWVogAAAAAAAA81EAAQAAAAEWzFhZWiAAAAAAAAAAAAAAAAAA&#10;AAAAWFlaIAAAAAAAAG+iAAA49QAAA5BYWVogAAAAAAAAYpkAALeFAAAY2lhZWiAAAAAAAAAkoAAA&#10;D4QAALbPZGVzYwAAAAAAAAAWSUVDIGh0dHA6Ly93d3cuaWVjLmNoAAAAAAAAAAAAAAAWSUVDIGh0&#10;dHA6Ly93d3cuaWVjLmNoAAAAAAAAAAAAAAAAAAAAAAAAAAAAAAAAAAAAAAAAAAAAAAAAAAAAAAAA&#10;AAAAAGRlc2MAAAAAAAAALklFQyA2MTk2Ni0yLjEgRGVmYXVsdCBSR0IgY29sb3VyIHNwYWNlIC0g&#10;c1JHQgAAAAAAAAAAAAAALklFQyA2MTk2Ni0yLjEgRGVmYXVsdCBSR0IgY29sb3VyIHNwYWNlIC0g&#10;c1JHQgAAAAAAAAAAAAAAAAAAAAAAAAAAAABkZXNjAAAAAAAAACxSZWZlcmVuY2UgVmlld2luZyBD&#10;b25kaXRpb24gaW4gSUVDNjE5NjYtMi4xAAAAAAAAAAAAAAAsUmVmZXJlbmNlIFZpZXdpbmcgQ29u&#10;ZGl0aW9uIGluIElFQzYxOTY2LTIuMQAAAAAAAAAAAAAAAAAAAAAAAAAAAAAAAAAAdmlldwAAAAAA&#10;E6T+ABRfLgAQzxQAA+3MAAQTCwADXJ4AAAABWFlaIAAAAAAATAlWAFAAAABXH+dtZWFzAAAAAAAA&#10;AAEAAAAAAAAAAAAAAAAAAAAAAAACjwAAAAJzaWcgAAAAAENSVCBjdXJ2AAAAAAAABAAAAAAFAAoA&#10;DwAUABkAHgAjACgALQAyADcAOwBAAEUASgBPAFQAWQBeAGMAaABtAHIAdwB8AIEAhgCLAJAAlQCa&#10;AJ8ApACpAK4AsgC3ALwAwQDGAMsA0ADVANsA4ADlAOsA8AD2APsBAQEHAQ0BEwEZAR8BJQErATIB&#10;OAE+AUUBTAFSAVkBYAFnAW4BdQF8AYMBiwGSAZoBoQGpAbEBuQHBAckB0QHZAeEB6QHyAfoCAwIM&#10;AhQCHQImAi8COAJBAksCVAJdAmcCcQJ6AoQCjgKYAqICrAK2AsECywLVAuAC6wL1AwADCwMWAyED&#10;LQM4A0MDTwNaA2YDcgN+A4oDlgOiA64DugPHA9MD4APsA/kEBgQTBCAELQQ7BEgEVQRjBHEEfgSM&#10;BJoEqAS2BMQE0wThBPAE/gUNBRwFKwU6BUkFWAVnBXcFhgWWBaYFtQXFBdUF5QX2BgYGFgYnBjcG&#10;SAZZBmoGewaMBp0GrwbABtEG4wb1BwcHGQcrBz0HTwdhB3QHhgeZB6wHvwfSB+UH+AgLCB8IMghG&#10;CFoIbgiCCJYIqgi+CNII5wj7CRAJJQk6CU8JZAl5CY8JpAm6Cc8J5Qn7ChEKJwo9ClQKagqBCpgK&#10;rgrFCtwK8wsLCyILOQtRC2kLgAuYC7ALyAvhC/kMEgwqDEMMXAx1DI4MpwzADNkM8w0NDSYNQA1a&#10;DXQNjg2pDcMN3g34DhMOLg5JDmQOfw6bDrYO0g7uDwkPJQ9BD14Peg+WD7MPzw/sEAkQJhBDEGEQ&#10;fhCbELkQ1xD1ERMRMRFPEW0RjBGqEckR6BIHEiYSRRJkEoQSoxLDEuMTAxMjE0MTYxODE6QTxRPl&#10;FAYUJxRJFGoUixStFM4U8BUSFTQVVhV4FZsVvRXgFgMWJhZJFmwWjxayFtYW+hcdF0EXZReJF64X&#10;0hf3GBsYQBhlGIoYrxjVGPoZIBlFGWsZkRm3Gd0aBBoqGlEadxqeGsUa7BsUGzsbYxuKG7Ib2hwC&#10;HCocUhx7HKMczBz1HR4dRx1wHZkdwx3sHhYeQB5qHpQevh7pHxMfPh9pH5Qfvx/qIBUgQSBsIJgg&#10;xCDwIRwhSCF1IaEhziH7IiciVSKCIq8i3SMKIzgjZiOUI8Ij8CQfJE0kfCSrJNolCSU4JWgllyXH&#10;JfcmJyZXJocmtyboJxgnSSd6J6sn3CgNKD8ocSiiKNQpBik4KWspnSnQKgIqNSpoKpsqzysCKzYr&#10;aSudK9EsBSw5LG4soizXLQwtQS12Last4S4WLkwugi63Lu4vJC9aL5Evxy/+MDUwbDCkMNsxEjFK&#10;MYIxujHyMioyYzKbMtQzDTNGM38zuDPxNCs0ZTSeNNg1EzVNNYc1wjX9Njc2cjauNuk3JDdgN5w3&#10;1zgUOFA4jDjIOQU5Qjl/Obw5+To2OnQ6sjrvOy07azuqO+g8JzxlPKQ84z0iPWE9oT3gPiA+YD6g&#10;PuA/IT9hP6I/4kAjQGRApkDnQSlBakGsQe5CMEJyQrVC90M6Q31DwEQDREdEikTORRJFVUWaRd5G&#10;IkZnRqtG8Ec1R3tHwEgFSEtIkUjXSR1JY0mpSfBKN0p9SsRLDEtTS5pL4kwqTHJMuk0CTUpNk03c&#10;TiVObk63TwBPSU+TT91QJ1BxULtRBlFQUZtR5lIxUnxSx1MTU19TqlP2VEJUj1TbVShVdVXCVg9W&#10;XFapVvdXRFeSV+BYL1h9WMtZGllpWbhaB1pWWqZa9VtFW5Vb5Vw1XIZc1l0nXXhdyV4aXmxevV8P&#10;X2Ffs2AFYFdgqmD8YU9homH1YklinGLwY0Njl2PrZEBklGTpZT1lkmXnZj1mkmboZz1nk2fpaD9o&#10;lmjsaUNpmmnxakhqn2r3a09rp2v/bFdsr20IbWBtuW4SbmtuxG8eb3hv0XArcIZw4HE6cZVx8HJL&#10;cqZzAXNdc7h0FHRwdMx1KHWFdeF2Pnabdvh3VnezeBF4bnjMeSp5iXnnekZ6pXsEe2N7wnwhfIF8&#10;4X1BfaF+AX5ifsJ/I3+Ef+WAR4CogQqBa4HNgjCCkoL0g1eDuoQdhICE44VHhauGDoZyhteHO4ef&#10;iASIaYjOiTOJmYn+imSKyoswi5aL/IxjjMqNMY2Yjf+OZo7OjzaPnpAGkG6Q1pE/kaiSEZJ6kuOT&#10;TZO2lCCUipT0lV+VyZY0lp+XCpd1l+CYTJi4mSSZkJn8mmia1ZtCm6+cHJyJnPedZJ3SnkCerp8d&#10;n4uf+qBpoNihR6G2oiailqMGo3aj5qRWpMelOKWpphqmi6b9p26n4KhSqMSpN6mpqhyqj6sCq3Wr&#10;6axcrNCtRK24ri2uoa8Wr4uwALB1sOqxYLHWskuywrM4s660JbSctRO1irYBtnm28Ldot+C4WbjR&#10;uUq5wro7urW7LrunvCG8m70VvY++Cr6Evv+/er/1wHDA7MFnwePCX8Lbw1jD1MRRxM7FS8XIxkbG&#10;w8dBx7/IPci8yTrJuco4yrfLNsu2zDXMtc01zbXONs62zzfPuNA50LrRPNG+0j/SwdNE08bUSdTL&#10;1U7V0dZV1tjXXNfg2GTY6Nls2fHadtr724DcBdyK3RDdlt4c3qLfKd+v4DbgveFE4cziU+Lb42Pj&#10;6+Rz5PzlhOYN5pbnH+ep6DLovOlG6dDqW+rl63Dr++yG7RHtnO4o7rTvQO/M8Fjw5fFy8f/yjPMZ&#10;86f0NPTC9VD13vZt9vv3ivgZ+Kj5OPnH+lf65/t3/Af8mP0p/br+S/7c/23////tAAxBZG9iZV9D&#10;TQAC/+4ADkFkb2JlAGSAAAAAAf/bAIQADAgICAkIDAkJDBELCgsRFQ8MDA8VGBMTFRMTGBEMDAwM&#10;DAwRDAwMDAwMDAwMDAwMDAwMDAwMDAwMDAwMDAwMDAENCwsNDg0QDg4QFA4ODhQUDg4ODhQRDAwM&#10;DAwREQwMDAwMDBEMDAwMDAwMDAwMDAwMDAwMDAwMDAwMDAwMDAwM/8AAEQgAoAB4AwEiAAIRAQMR&#10;Af/dAAQACP/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6RodruBPnxIPf2bkVrST7Q4kDjv/ANL3bUzWEARuJGhLtdPkovZadfdtHZszr82rNbDM5Dq4YNfA&#10;N0A1/kb3fSUPXvJ/nCz5z/3xD2CeC0HtySVj9e+tGF0G2qi7Hdddcz1BWx7W7WSWM9Rzt303N9vs&#10;TowlI1EWUEgCy7fq2Cf0p+Mjn/MCjbm+gW+tlNpGp/SOazQe5309m7avPus/4wM27fR09oxa5Hvo&#10;cd509zbMhw+i13/cZlS5S3NybLDY8gvd9JzhucTzuL7N71Yhyh/Tlw/1Y+v/AJ3ysZy/uj7dH1cf&#10;Xfo9DGh/UftLuT6NVjjqdPfsZXu/tJj/AIxOisDXfrL3PBJDKtRr+f6trW++Pb6b15CXvd9JxPzK&#10;bmJ1jhSjl8Q/eP1/9BQZy8PsfY8f/GF0O17a3Py6A46vfSC0CNTZ6F9ln+ZWtDD+uH1evhv7SFZd&#10;x67LKQf+uWt2f9NeGNO0gtkEcEaIteTkVQa7Xt+DjH3I/d8X9YeUv/QUcc/D7H6IqtrurF9Nourd&#10;xZXD2H+3USxEDjH0nQe8cfNeC4H1l6pgv302vY7a5u+p7qne6Pd+i/R+pp9N1a9A/wAWfVPrF1TJ&#10;y7cx9+V00M9P17rg8MvaW2Mayu0+t763O/m/+uJk+XEQZCd10IIKRkJNGP2F7wPd+a5x++UTc4/n&#10;H4f6+5N6ZL9Rr2B1KIGePH9r+9RAFeaW2tcZJBJ5JE8fFJTDSBJMeOvKSfqh/9Dqxud3BI7QdP8A&#10;pIGVkNqID4HcxGhOg5epFrhwAY7Eh0ys7Nc5loDKw10anX7vzvaqHCAWa2b8u0khr9sd9CTH7x3L&#10;kPrrQc2u68VVerhVUZGRkOBFxrstfhVVM+iz0q3ur3/o9/8A22ujc8AAOAB7h2o1+jtlRw8KnK6j&#10;1vFyWh1d/S6sdxbtG02uyHU2bXH6Xrtq2bf8L6amwVx+QWz2fKXQB5oZIJkCBHBM/wByv3dD65Ww&#10;Otwb2zH+DM6/yR7lnuIHtIhzSZmZ+G1WhIHYgsdLQlCX+sJI2pSfcSZJk+Pw0TfFON7zDWl7uwaP&#10;/IpWql5A1/Bd5/ivpDOpYuaQJyLMzHB/4uim6P8AwRZPQ/8AF/1TqtTcm65mJQ8FwlrrLY4a70Wb&#10;Wbf61y6/pX1eHQL+hYZyPtLbc7MJsNfpfzuNU309jnW/9x/puUfvQPHEGyIzNf3YruAiiRWofQWl&#10;mg3NHlp/cptkaFw8hx/1Lln0CG/o4OmoHb+Vp9JG3NbGo2yIOgkjX3aqtGfUhkMW42XH2keZBB1S&#10;VMu3EiBr8p7/AJySkvRbT//R6IXNI10E6fRg+esLIzbt2Q73OIHER/newrUrsLnFrdXNBLoIJgaL&#10;JzHuOQ4bHHsQ0T+RrlnxJLOWNPqPvrrkn3DWZnvpqtjoDY659YXOABZg4gcB/KZlPM/mqj0up1mY&#10;0BjmkS76JGvwc0LS6CXO6/8AWjdO4Y2C3xP8zkH/AL8pcPzy8IH/ALlbLYebkHpGPYYNIY6AZZ7f&#10;+oTX/VfptzZvpFkaHfDv+k73LeZQQSS3aAO8SP8AOVa/LcS+jE/SWTte8cNJ12gz/O/n/wDTVeIm&#10;Tpp47V/eky7vOWfUPozxrRHIBa7b5/mqu36hdKB2mkumRO9wnv4u2rZy8DPY37U7NuYGuDXuZA2A&#10;/ny7du/tfT/4JWen1Z7/AFqshm+3GDS+ysOaH1O/SVZLWu9v6T/q67v9D+lfWWiYZfc4dZCByXGP&#10;73rjD0oPt+XT1CI4v7n/AKFwPK9U+qfS8XBLq8fY8Ob+kku/rBsrMqwqGDQHuZ+BXX/WRt/2IS1z&#10;Q86Hsf6q59tZJjSZ2geZT8ciY6knzWkC9Huej49VPTcZrDtca2OgQdYjxQesfo87odkg+l1Jlbde&#10;1lVjYcruNVtqrYABta3TxIA5MKn1wF1fTnsaCa+qYj3AEcH1Wuc781vsTeX1yD+sJD7YyVPb6h3W&#10;7tdN0jUgw4x/JSaTuMja46Hkz4fuOTNABIaTqYaBoY/khG9O8GC18dgWg8efuSiCdUlZjddzYBGu&#10;mpcY1PuSU2+vG41zJ4gtKSlvT+xa/wD/0tvDsfV6zgWwGBpkuI+l2a57P+rWXbZvsc55rcSSQ5wb&#10;rH8n1VosdYyq42t3Ohu0vsn97j02usWZta4kvDSXGd0W6fiqEapnLe6M5vr2WAUEhsCCDA+G9XPq&#10;/aP2z9bLQBtbRh6NED249vEygdK9JtNry1wAMCGlpP8A0kb6vv39Q+to9MbhXjtMTLv1ez6W539h&#10;Pw/Nk/uH84onsPNrfbL8iwsq/RhwHpnYNpk/T/SM+i3+V/OK5jGqtkNaW1z7d5DZMy7Rr3v3W/Ss&#10;/fQMc1tc6zYXNksbo3/rj3CXfS3K6zJoawgO2DXRgaIn932qLMeADENDH1ZP9pL9A/7KP/jnuLoa&#10;ji/e+X/Z/on/AKp/Of3Pb/zaF9fr0FjmFwDtw7ARruH5m5v72xEw7voWkNc4EmszoTO9++yRvey1&#10;m/02/wA4pC1rvdsc9372safchV74e11JNbidwEAMdp7+30/+rUUZGJBiaI1sLiLBBDlfXJlrKaLZ&#10;LqLHiv1g0hnqRuexm7dtZ+fj/wAj/i1z1A3XVsAlxeAWnQnWY3Qdu799dLm9VOBkuxeotZl4GRUa&#10;7a7RvdXJa71mUtczf7q2epV6nq+z1aLWW/zoB9XnU5+L1HBec3o9z/0d8hxZ5W/6Sh30WX/9byKq&#10;bf52yaMDOOgokx/dLGDR4T9D3egrba6qx5j1QAXMbqGhvYfQ3rN+sdgPSabGwSzOw7J+Frv/ACa0&#10;272WbQZcNWu+PDHrO+tjAPq9dfXo0WUWOHm26v6P8n3JnKfz8POvtXZPkLs2U2HJa5j3OZ6gJa4k&#10;x7wTs3LX3EzoT8Sf/MlTO0ueRGpJ117qyJ1JJ+ABA/InYdET1SgbuRHmISTAEQD/ALfxSVhjf//T&#10;280+lQ5rADu5DHlh0/k+yxYZsA+nQRH524krV6pa70tp0PBMf3eq3/prKHA2ua4juI4/sOVEDRn6&#10;upgZNQxWNbUN4O9vJ1P0f82VP6uZDas/6zvqpL6HGlrnRo0Nxne+xrz/ADdjtyjiUFmIzcC11g3v&#10;I3nQ/It/m0ToZaxn1xtOmrRHYAY3t/6pScpHjymHSQ4f8acVmeXDjMhvHUfQNjBLBjUtdUSS0HdE&#10;8+7xVxge4QBtb2IHb5KpjvLKqhG0BjGzI19o/lKwLJ54P8qf4OVXJPjyTmf0pSl/jFmMRD0DaPpH&#10;lH0pBSBG5zpGo1Ak/vEuQLW4rHHcXEAAuYXNAg8O0ajPaTBgfME/f9FVb3xYY9sNaSQ0x305Z/nq&#10;Mmuig8z1s0/bZqO9u3QyCQOY3bfdtVj6qZOVV1F9DHBtFjHkgtD3Nc4bPXo3+yu3/SfmZH0LvzNm&#10;R1M1PzrCyHAu+EdvaWu/OhaH1Vra7OtcT9FkaPcDM+e9WBIwjYNELSAdDs9q6mtpNlQ21udtD3RL&#10;4a2x9lbWu9u129j6nbPT2Wez0FmfW2HfVbqDGasZS17SZ5bZU5ysurmBJdBna4h0GC3czdU76THb&#10;P6irddY931e6o3XacWzkiO1n5n/Fp+AxObHKI4dRxD9G/wCqtkCIEE327/V3WPqLGvPsc/a6JOhI&#10;a6VYbaw/ngeAkkk/NZOG9z8DFs98Popd2jWtn8j/AL8rG1w7ujX2ywR/nNQB4SRWyat0mWskDc2f&#10;Ix/ckqm3tteSYIaePjNbGJKXiNUtp//U0OpyXhw2tLu5hpM9t26hyovDyBua53lo/wC/c2z/AKta&#10;+ZiAv9tgIbzLSAPnua1VH4dchsyToND3/wC+qn0ZbbWLkY+xpFRbuEgbSDtHwcg9Nt3dM+uNzObM&#10;k1t55NVdTfpf11fpw2D6NnADBoY2jT2qn0Zu7pf1j1n1Otel/muxJUnKenIZVtR/5ypAT4YHaREf&#10;8b0th+TWJayZZ7Ww/wANPo7UfGtZYIJO4RA3EHz+kxqE/HcJ9zOZP0tfyqIZro5kTp7fDz2Knwr+&#10;K9e7ohtegAInvvH5FSz/AFRkONLWvaK2y5/0gYP0X1uRKMh7IBIeB8vx2Js2t17bbK7a4LQNp+lI&#10;H9VqbIaJG7wma4uyrS1xJ3EEOJcPP3PWv9U3sD8l7osdAAaGB5Max+j+isXIwrnXP91bted3/kgu&#10;n+qnT8kYdz/UAD3/AJjw0mP7KfM+nRIdgP3RFZp/Oa9rg8O/k+m5/sUM8G7pWZU9zXzj2/mhpn03&#10;7foOc1W2Yd0jaS7xPqSTr/ZT24Fzce7eH7TW9pDrd4hwNc7fUd+8jh4vciaPzC9Fs64T5Ieg33O6&#10;H017WOc04tQ3iCNGhnctd+atJtln0nB0DWC0mP7W9ZP1SY+76tdOsqrcGmos9rjyx7649z/b9FbA&#10;xr9C6ux23xcR/H3f2lNkB9yYo/NL81oIoeSwuYWts3ujgnQfLQuSU24rmtj0Xa67ZO0/H91JOs1t&#10;rX4q0f/V38jZuJALYPE+P/RVfbWbmjaSN2oLvD3ahSvANpaQNx1mD/cpUVzc0kAuHcwPvVQsgb7W&#10;tG1oa4cTp/BY/SXbOh9WcHB2/rl75bPYVmDLWe/2rZrb7295I4jxXNdFtB6S7GB/SZfW8qwCYOxm&#10;3e7+qpuUoZPVoLjf+Mo3uN43P/E9bt2+m2fpQDAMAfwQf0R7ye8j+9D6h1TCxsd2Vc8NYXtqLmtc&#10;4l1n0W7GDd+a5QsvsGhDTBhpDiePz1TMTuRuvsbBsTV+aHEgwew/Io3u202ENI2tJmR4LPbe9xJO&#10;2e+rp8lDOv2YF0wRE8HTXh38tN4bKbcP1mF7iOCdPCF2f1Vh3SGuYATvdIBHM8GPo+399ecfaQOI&#10;krqvqvk314IsZDQ97jMEDmNf3lJkhoPNAk9wwA2CBpIPPaVbvLTjWaOALT4xp7pXJ9J+sNdrct9p&#10;e6rEqfk2O0J2VfpLXM+j+YPb/wBbW/07Pp6v0dvUsSuxtWTU57Gv27mmDtDw1z2/5rk/DEizWxFr&#10;ZkbX0aH+L6wn6s11Sf1e/IqI8ItdZ4f8IukDieAfmD/cFyv+L8j9m9Qrg/o+oXARGge2qzuumDSX&#10;zBjWWnaSTptM7vzVYyaTl5rI7BMJj6J8ZH+1JDaz2gbXRPAj8pSQs0l//9YmRfl41hyNzLdztu1w&#10;PcR+8g1dYyhk12itn6AOeWguDXFw9Fu/6XtbPtQsmqgCWbNznGSwweHfS9u9QoA112iNAA6Sfo/n&#10;7VV6MgdM/WvIY5u7Fq+kCPc7WPvXH9O+sH2LOucCXsFl7m13uitvqFv817N7f0jsr1f9N+i/0S0O&#10;pXtprc9oDtjS5wkaNbE/vbv6i499jnPc7s4lwHfU7la5eA4SSPn2WTkRKgdrB/wg7nVesWdQqDLs&#10;lr2NsFooadjC5oc1v5rvzXv+mjX/AFltzMetlr68Z/qPc/0S+SyB6TfU3ncxji9rafT/AOuLm9x7&#10;z5pbj46KT2oVRF1t/VtAySAIBri+bxp2v2kzvmWifB9ia3MxXsLTkWuns42FYxc6OSUt2vPKQxQW&#10;8Rbj7K3GA7c3+qRCs4mVjVs2OLwPAF5H3NWTudOh4Ug7xMfcj7cT3VZdujJ6ewvEu22NLCAHatdo&#10;5p/kqdnUW1jptGDusx8S/wBb0Huexnqk1sqftL2/9u/4NYY17kRwptLmuDt2rXB3Hgd3inQxxibF&#10;99StkSez699Rr202dYque2txy22a/wAtrv3f+LXW/aKIE3MIPeRH/VLz76rX2nMue8sLep0sy2Mb&#10;9JsOextbt0NdZsu32M966xn0QQdrj7j7R8w7aqXOTlj5iUeEcNAx/us2ACeMG9dj/edcXUu4sYT2&#10;gt1/6SSzWe9u7QTz7TwkofePZk4PF//XDlNrrDHVhwcTBLmkaAT9JVptDiYLg4fSnt4SreQ9121t&#10;gnadwIhjuIn85rv7bFWc2omAXaaEGN3xA+jZ/wBbeql6MrgdZuygwuc5j6rd7GsaCCwAx+cPdv8A&#10;+MWHx2/itvrj2nGx9vO6z4GXdisMh3Oi1JREaiNgPz9TViTKydyVRpx2SMckHd8kxDvJNDvEJtrm&#10;WpMwZ+A/vThr5Gk+PCiJPcKQa467gPmUQpcMf2A8NYThjhxE99R96jscNZB+/wCCmGn94dx3RCGQ&#10;rs1EgRopCp5B1/FRaw8b2+aIGa6vb5pwH8rQXrOltzXdDGf9pa1mCwU10tad5g+qy117XM9P03t/&#10;MYvRaHuux6XyXufWx5IAk7mt3OIq2t3Pc791ee9BbUfqrm1uG4gzuBAA/wDMl3vSXPu6Rg2hrnF2&#10;PUd2ob9Fo/d/kqt8Uj+rxyrW+H6cKeTl68kegbVbHF5L4Y4iA0kEwPzvbuSU2h4jftE8Ax/1bmbk&#10;ll1p13blv//QlZWyILJP7p8u7f8AX+2hGuqwgbQfgTIMy3+V7XK1Z6TvonXuNQJVWysg+4RGstiV&#10;RLMA8l10h2Li/ml3qGex951WKR5/gu3zOnYOVtGRT6jWaNLXOZz7v8Gdqrn6u9HIBbS6YnabX6x9&#10;JvKvT53HI3UhoGGOCURVjcvHlv8AKH3KEO5BH3LtB9WujPZLabGkgED1XHx9rkA/V/pAgmp4HJ/S&#10;O7H3af1E37zA9Cu9qXg8nB8R9ycbudw+5dp/zX6LvIFdsEe39I6JHIUmfVbobnfzNhBGk2u0cD9F&#10;39ZL71DsUe1LweMBJiXAR2hT2gx7vwXd4H1S+r11hrsxrC4e5k3PG9o+lWx37+1bdf1B+qFtZsZj&#10;WkaTN9u4H919ctcj98h2kr2pdw+VAN7u15gAIgAOu6BpJgf3L1Wv6gfVIvG7BfxMHJt2nzrs3j3/&#10;AMh6kz6hfU8yG4DnwQCH33g6nb+baxqI53H+7L+X+Ej2Zdw8x9Vdo6J1Opwl1bSSHDVp/OaI935q&#10;7v6rWC36udNdoYp29/zXPYPo/wBX81T6b9XOg9MqsowsJjKrwBbW+y21rgP5OQ+xaVbGNY1jGbGB&#10;oaxjRDWtaPa1jGH2Mb/VQ5nmoZYRhEH0myZeXCtw4TCcpEj1dkgL28F0dxP/AJPYkkGmY9w8nA/3&#10;pKqzv//ZADhCSU0EIQAAAAAAVQAAAAEBAAAADwBBAGQAbwBiAGUAIABQAGgAbwB0AG8AcwBoAG8A&#10;cAAAABMAQQBkAG8AYgBlACAAUABoAG8AdABvAHMAaABvAHAAIABDAFMANgAAAAEAOEJJTQQGAAAA&#10;AAAHAAEAAAABAQD/4Q3raHR0cDovL25zLmFkb2JlLmNvbS94YXAvMS4wLwA8P3hwYWNrZXQgYmVn&#10;aW49Iu+7vyIgaWQ9Ilc1TTBNcENlaGlIenJlU3pOVGN6a2M5ZCI/PiA8eDp4bXBtZXRhIHhtbG5z&#10;Ong9ImFkb2JlOm5zOm1ldGEvIiB4OnhtcHRrPSJBZG9iZSBYTVAgQ29yZSA1LjMtYzAxMSA2Ni4x&#10;NDU2NjEsIDIwMTIvMDIvMDYtMTQ6NTY6MjcgICAgICAgICI+IDxyZGY6UkRGIHhtbG5zOnJkZj0i&#10;aHR0cDovL3d3dy53My5vcmcvMTk5OS8wMi8yMi1yZGYtc3ludGF4LW5zIyI+IDxyZGY6RGVzY3Jp&#10;cHRpb24gcmRmOmFib3V0PSIiIHhtbG5zOnhtcE1NPSJodHRwOi8vbnMuYWRvYmUuY29tL3hhcC8x&#10;LjAvbW0vIiB4bWxuczpzdEV2dD0iaHR0cDovL25zLmFkb2JlLmNvbS94YXAvMS4wL3NUeXBlL1Jl&#10;c291cmNlRXZlbnQjIiB4bWxuczpkYz0iaHR0cDovL3B1cmwub3JnL2RjL2VsZW1lbnRzLzEuMS8i&#10;IHhtbG5zOnBob3Rvc2hvcD0iaHR0cDovL25zLmFkb2JlLmNvbS9waG90b3Nob3AvMS4wLyIgeG1s&#10;bnM6eG1wPSJodHRwOi8vbnMuYWRvYmUuY29tL3hhcC8xLjAvIiB4bXBNTTpEb2N1bWVudElEPSI0&#10;NTZDOUNCQ0E0MThGOUE0NDY5NThEOEE5MEVBRUM4OCIgeG1wTU06SW5zdGFuY2VJRD0ieG1wLmlp&#10;ZDpFMjk5RDMwODk3RjNFRjExQkRCNUE2OTNGMjc1NTlBMCIgeG1wTU06T3JpZ2luYWxEb2N1bWVu&#10;dElEPSI0NTZDOUNCQ0E0MThGOUE0NDY5NThEOEE5MEVBRUM4OCIgZGM6Zm9ybWF0PSJpbWFnZS9q&#10;cGVnIiBwaG90b3Nob3A6TGVnYWN5SVBUQ0RpZ2VzdD0iMTRDOEQzNkQ2QjNBNkRBQjQ3NzhFMTI4&#10;OTY3QTY5RTEiIHBob3Rvc2hvcDpDb2xvck1vZGU9IjMiIHhtcDpDcmVhdGVEYXRlPSIyMDI1LTAy&#10;LTI1VDE0OjExOjAzKzAxOjAwIiB4bXA6TW9kaWZ5RGF0ZT0iMjAyNS0wMi0yNVQxNzo1MDoyOCsw&#10;MTowMCIgeG1wOk1ldGFkYXRhRGF0ZT0iMjAyNS0wMi0yNVQxNzo1MDoyOCswMTowMCIgeG1wOkNy&#10;ZWF0b3JUb29sPSJBZG9iZSBQaG90b3Nob3AgQ1M2IChXaW5kb3dzKSI+IDx4bXBNTTpIaXN0b3J5&#10;PiA8cmRmOlNlcT4gPHJkZjpsaSBzdEV2dDphY3Rpb249InNhdmVkIiBzdEV2dDppbnN0YW5jZUlE&#10;PSJ4bXAuaWlkOjRFNzVBRTc3OTFGM0VGMTFCREI1QTY5M0YyNzU1OUEwIiBzdEV2dDp3aGVuPSIy&#10;MDI1LTAyLTI1VDE3OjM2OjA5KzAxOjAwIiBzdEV2dDpzb2Z0d2FyZUFnZW50PSJBZG9iZSBQaG90&#10;b3Nob3AgQ1M2IChXaW5kb3dzKSIgc3RFdnQ6Y2hhbmdlZD0iLyIvPiA8cmRmOmxpIHN0RXZ0OmFj&#10;dGlvbj0ic2F2ZWQiIHN0RXZ0Omluc3RhbmNlSUQ9InhtcC5paWQ6RTI5OUQzMDg5N0YzRUYxMUJE&#10;QjVBNjkzRjI3NTU5QTAiIHN0RXZ0OndoZW49IjIwMjUtMDItMjVUMTc6NTA6MjgrMDE6MDAiIHN0&#10;RXZ0OnNvZnR3YXJlQWdlbnQ9IkFkb2JlIFBob3Rvc2hvcCBDUzYgKFdpbmRvd3MpIiBzdEV2dDpj&#10;aGFuZ2VkPSIvIi8+IDwvcmRmOlNlcT4gPC94bXBNTTpIaXN0b3J5PiA8L3JkZjpEZXNjcmlwdGlv&#10;bj4gPC9yZGY6UkRGPiA8L3g6eG1wbWV0YT4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8P3hwYWNrZXQgZW5kPSJ3Ij8+/+4ADkFkb2JlAGSAAAAA&#10;Af/bAIQADAgICAkIDAkJDBELCgsRFQ8MDA8VGBMTFRMTGBEMDAwMDAwRDAwMDAwMDAwMDAwMDAwM&#10;DAwMDAwMDAwMDAwMDAENCwsNDg0QDg4QFA4ODhQUDg4ODhQRDAwMDAwREQwMDAwMDBEMDAwMDAwM&#10;DAwMDAwMDAwMDAwMDAwMDAwMDAwM/8AAEQgDdgKYAwEiAAIRAQMRAf/dAAQAKv/EAT8AAAEFAQEB&#10;AQEBAAAAAAAAAAMAAQIEBQYHCAkKCwEAAQUBAQEBAQEAAAAAAAAAAQACAwQFBgcICQoLEAABBAED&#10;AgQCBQcGCAUDDDMBAAIRAwQhEjEFQVFhEyJxgTIGFJGhsUIjJBVSwWIzNHKC0UMHJZJT8OHxY3M1&#10;FqKygyZEk1RkRcKjdDYX0lXiZfKzhMPTdePzRieUpIW0lcTU5PSltcXV5fVWZnaGlqa2xtbm9jdH&#10;V2d3h5ent8fX5/cRAAICAQIEBAMEBQYHBwYFNQEAAhEDITESBEFRYXEiEwUygZEUobFCI8FS0fAz&#10;JGLhcoKSQ1MVY3M08SUGFqKygwcmNcLSRJNUoxdkRVU2dGXi8rOEw9N14/NGlKSFtJXE1OT0pbXF&#10;1eX1VmZ2hpamtsbW5vYnN0dXZ3eHl6e3x//aAAwDAQACEQMRAD8A6s4jK2+5uwfyg2R/aVUMx3B2&#10;+wOE/RYwx80G11JYDZc2u0ctB5/z0Wl9NjA0PLy3wlZpIJ/i2NWQdsj0WvDB2LgB9xUxk3uMMY35&#10;kFRL2N0LT4Sn26w1ktd3/wBiF11Uu51xG63GmOHt/wBiTbq2CHCxgKRovcPa81juB3TOYxgAst2z&#10;ryjf8irRmy43e2h1gju4KTnOs9jLjW8fvMBB/tIZazltwM+cJy5gbJd7R8SEuLv+alrKr3wHNY+N&#10;dzHGt3/kUSu01j9JuDuxI3fi1BbkYhEyXk8bWuUm3VuEii2OxOn8UARdg/tUmmu8D1ADGoLTBUHU&#10;jXZb8rP/ACQSa2tx0ofPiXj+CKKtAPTj4yU7z+1C/Tqq248S0vL3F3u7ko79zGktbEeHH4IBqeBo&#10;0AfCIUiy0iNw8iDCPSq2UkrsZa3Uw4fEJOeNwJkHiZkQgk1gw+2sEeLtVB9WDINlrSOwEn8iHEa6&#10;fUqpuTtbDnA+B3BQFrdoJc13xICok9LZyde8Ncmdf08CW1PeB3DNEOM+H22qvNvWehvD9zQT2cdP&#10;wTNsxg5waWk/nQdJVD1sR8/qlh76tgJDLoECvFI8BEJcXl+KqdHfjM1DwJ7SkTW6WzyNVlvzHNcR&#10;9kIHlCf7ZaBpj6HxKXF/Kk06Dm1hgBdPh5KDtjdXEkaAad/FUHZd4I/QNdPaTol9qyHfRoBPdCx2&#10;VTpFgB/KdEwewu2yfkAR81QF+URpW0HzH+1O7ItA/mxu8EbCKbzTjhpIJGpBHB+KcWVbJbLu+vKo&#10;jJeAS+mB3LSojMrgxW8xyO6VhVN5ttRduAO4dp0RvWrI1jxWUOpYbTDi5s8gNJRGZ2M8wHEN7GEQ&#10;fEKo9m8MjHEh0MHil6uLOloEcQVQflYAO194Y48Bw1S+04u4MdfXJEgRCX2JdIZNR/myHjxlL1KW&#10;jc97QPisxuZhRIe3zICp9TzKPslmywAxI0KFnwKq1d911cxIn4lTZtgmAI85WXi51L2M9FweS0eB&#10;HCO7LYBNg17mE4VughtvvcRDII8Yn8iTctrTDwde4aYVZmTjgtazcO/gFJ+W9x2NhoHfUn8Ete6m&#10;2zIDtWCQPHT8qZ9xbAc2J7SFV3MeQ17nEHlpJjTuplreW7zAgEFpj70daQz9dpJaTtPzTucA2GvA&#10;PjyoNY2TLny0e4OiVFxYAdjG7/5eiFJbVQAbqZ81Jz6wNQSVWZc/bDg06cApA/nOqc7zaYCQOiEx&#10;vaOAZHeEm3MedXD4QqrsrGEbg5hGndSY5rpeLGhs8mP4pX2IKabk+BjwACf1GgkOJ+JVYtkT6jfK&#10;HEfkQ3VWgSXn4h5iP7QTtQhutspdIBl3koG1kg7bIHgICqsrtcIba6B/VKf0LW6+vJHi0fwKVk9F&#10;U2ftUv3mGdgJJUhbZYfpN841/iqe++douafIghEFVsbnFjh2/wBSEgSe6m415bJkz4QAottt3bnl&#10;0eAgj7mqo24jTaDPMQUT3kaMMf1f9qPF56KpM/JMz7gfMOUvUZa0l5OugAkKuHAaztPxI/KE5za2&#10;CHEujwcClxDqVUkLrKW7SCWeYJKh69bTFb9oPMgD/q1Ot9VglthHkTqh+qN8EE+G4JHwPkpnNe7e&#10;C19hEbwQCPxRKjWCXWOG/wATA/IglzJ91THecBSNFU72MrA5SB10Uyc2xzp3Db2AP9yKyGj3cfBB&#10;bUx8S0DzBIUH1uY/2bo836JajWkJ91LnSXBnx5Kk447uSJ8VX/SwPZJ/rAqbHAjUQfMI34fgpK2u&#10;sN9pJ8RyoudW36TH699uigXNGoZu8xITOdUQAQ5v9WUjVaUlM17HDRsDx7/5qkRUBq3X+qSq2zcS&#10;GWWeadrbmGPVfHgWylZ7IpsFxBAiPAbQptePFxPhACrkyPcZ/rNTNsYOHD4AFESpVNmANfSkfMpz&#10;dWG7XNIHgGn8VWhkEkAz8QkG1ASHPZ47XEj/AKSPEelIpsb6pJbpP8nVOXgjv94/2oIcwf4d/wDa&#10;g/lSa7t9MeIAn/olLiVSdnotO6Jce53OP4pSASYDG+TefiVXdY386twA7kOH/UqIsxzruId4B5H/&#10;AFaPEPAfgrhTm5oMBrj/AFQB/wBUUQF20EiPLk/gqvqNJ+mSB2O135FIOBOhB/skfkKQkqmwXtb+&#10;8Ce4bx96pXEvyny5wrNYb6hb7gZnazT/AKpWJc3mQP6xH/VJb3B30jH9ZpRJvRQa9WM+sFtWTc4T&#10;O0hrv+qCm5uXsn1No/l1ifyo3qGfpR/ZB/6lQOVDoJbHiWOH5JS9I60rVAK8x7Yc9hHMbfye5JWm&#10;5AIkBhjTkt/6pqSXDHuU2ez/AP/Q6B5rE+m1oeeGubJB/lKVbMosO+xgf+aWtMD5It12XXubj1sc&#10;XAtBs00P37XKpPWLXFtrq8b+XSZP9X3LN27nybI+jYoxM1x2nKJceA1jW/duRW15EbTaCZ1JAn8F&#10;XbjufSasm2yxrnBztrgHe392yNzUhhYrZFYcPCXuLoS8h+KP5bNp1VbJdY/d5vcT/wBEKAtxmGQ5&#10;k/yWyUBuLjB26HE+JJKOxlbDLBDux7pAnsEKDqbCXta9x7+2Pyp/Ue0aUWvB4AgKQeWak6fFM4tc&#10;ZL3a9pgJfmpiL7N3uxXtHhuCKBIkUBviSQmhgEh4b5nVC+0VSWm/f5Qldbn/AKKmb3Wg7WMaweIQ&#10;XY9nLr3meACYRRbW0HkT27JhZadWVh48S4hI0lGzEpcCbXvc7sCU9eDQHkuaHjzJ0RA7J59NgHmd&#10;UK3KyN3thkaaD/pIVHt+CtWxtrbxW0DsY1Tm8xAE/gqD7cxw9lo8+yTKrnD9LY4z4Ig9gqvFtnJs&#10;OkADwJS9WxwHh2VR2Mz81wDvPlO2l40cC4DwJ1S18UaJzZBl7gPi5RGwmZafMGUE4wc6XUOHxghS&#10;+yV6kVbfE8Ja9k6JXEgiA2fElRNpnXb590vs1cD2uPmDKk3HraPo/IpaqXDm9ogpNaDq0fcmZjVg&#10;lwBIPxSfiNj2gtPjqjRRoydoBIhQMcjsm+yGACXSPAlSGM3XRyFFS4IjxUQ2qo752yl9nqPZ3nDi&#10;kaQWgDcQOB4JUVLvsZEk7ge+2UMNoncGxPkQjMYxggN58SmLSOxcPilSkLqQ5wJYHhpkSYKYY9Re&#10;S6sAdp1hTNQc7Xc3ylJuIzduDnAeHKGqWJx6vzQBHgqXVGtGK5rSSNIGnitBlDWnUl06KtnV0NrG&#10;6S4uaNfij5qG7Vx6GUiaGBpPuLOBKusFpZL6uYPtd4Kx6NA/MDj3PdMamyA0bfh3CcBSibQPO4/S&#10;czwa5shErdcD7NvxghTNV8SHBo8wgW5jKh+mvoa3uS8D8pRonYKTuc3Qi8B3cB0JMNzSHAB7e0v/&#10;ANizMn6wdFq/nMzFcPFr2kg/CFTP1x6FU/TNrsb3Yytx/wC+tRGOZ/RKLHcPR/a2hxc+tod5vE/k&#10;RPVbd+Y1wGs7lQw8rF6iz1cT3g/yocPjW73LL6n9aun9O6iMF1L8tzWbrX0PBLX/AOhcN236Hv8A&#10;pojDkMjERJPUUgyiBdh6UHb7RUBPhBUSHtIGx7HD90/7VyB/xg9PH83g5UDj9IwD/qlJn+MXDDd1&#10;mBkTwItYf+knfds37hW+5D94PY+o1rfc+wO89R+KCbfUBa5xM9tgK5N/+MrGDR6HTbd5Pu9WxkR/&#10;J2A+5GP+M7GDQG9MsLtPz2Rr8EfuuY/olXuw7vTVYzJlwEn+QR+REc07tjD7fA7guYZ/jO6YdvrY&#10;WRWZO4ja4N+525yOP8ZHQnGHVZLW9j6ZiPk5D7tMfon7E+5E9Q7+y1n0QGk+BI/KnDMwyG7YPJ3A&#10;rLwfrz9XMy+rGZc+u29wZXvrcG7jw1zz7WrothOjefJMOOUdwR+CbB21aP2ezdO8h3iIKmGWkwb3&#10;EeBA/wC+pMfiF7w3KYSDD2ixuhH5jmqw30WObwSeNZlDhrpX1TaFrLmu0eJHYEtRmvukDZJjneCn&#10;a7Fe7cHST+7qEUelHJgeKcNOqEbS8k+wtjkz/tTbm+E+ZhEIxniY3/BSYygfQrG46ApUe4UhDWAH&#10;aBJ8Wgp3MeRuJbp4t/uKK0u3EOB2+O0QpGx8gBkjxCNBCGv1CIb6ZPaNwUYc55a6sT310Rn2Cdvp&#10;GPEj+5NvqHtOg8QSPyoEDulg6gtGkgfySQUzWh3BfHmZ/KFMjb9CzXwmVKu2xp9wJ/j9yVC1I9AP&#10;pu+YB/gmnUe6R/U/uVn1buzAfnH8FA35LXR6ALfGQSiQPH7ChgS06uDT5kOama0OMNBn+S8/xRn2&#10;PA3BrT5OBH/U7kMZYAIdUxrvGf8AyQakavU/glmK3jh7h5GCm3xo50xzof8Avqf1XgfzYeP5JlOy&#10;7HOj2+mfOQjp3+1CN92NGthafgf7kwfU4+3J0PjH8UYvpbxDh8UxNZbpX5yIKFeI/FKwa/b7bWv+&#10;I/uS/WW6+x3w0UI36lzmx2NY/gpBscF1hJ4jal9v2qZ73n6VQP3FLadYaPuj8iYPrj31ukc6ypB9&#10;WpAtb48p31R9FAWk6bQfIkKbhuBD2NcTyZlQdbjgSbXN+IP9yQfjH/Dt850/KlY2sfaFfT8FmhlZ&#10;0pg+LWgp3Wtdy57e8bTH5FNrWk+14dPgdfwUzW6fa4g+CIB6IQl4Ij1A8eBaP9iQZuEllcf1SiHe&#10;zV24+W2fyKQtrnSQT5FGu+ikQDRzU0/B0flTjT6LXt/qkEflRDUXEkWEA8BSFLhyZHjwU4AosIpk&#10;Q5zh/WaCki+k4ahxH3FJGiqw/wD/0d9jsZ30XNdHgZhFGzloB/qhGFeww6+pv8lrWj+KWyiA51gs&#10;I0BABj7lnANi2q6wgzte+DqwDn+Sisc4u3is1CZAJ4nsE7sqmtxmbHngNZtUm5VjxtbimP3i6P4I&#10;ad/wUicHTLQCO3KZwv8AEMJ+asb7yWgU1sgckkn5pxfkN0axoJ8AhQ8foFNZuO3dpbBPIDTyivwZ&#10;ibHn8PyKQf1BxO+zY3sGgKD6c5592S4NPG0JaVsVfVM3ErbqKyfMyn+xVTIYR8CQEOvGsbzY5/mS&#10;UZlZB1O6OJMIgDsj6rGilsFzQ0eLimddjVwH21t8BKdwrA12/A6qs/7LMO2I7bUFJhfjvM1vDvhw&#10;gXZDWEGHPBUC/E3e1w/sob7qYgMc+eD/AL0ifEKSNy2u/m2EnwgIP2rqIeQ7Ywfm9yits217msjy&#10;KQycgkba2x3JP5ELJ6/Yn6Kac1wl1w+AaJ/IpCzMJ0lx8SAEjbmR7WtPnKcPygwvcB8Al9Sr7FjZ&#10;nSBJb9yXqZJsh3ub3nhRstytoew7pMR3CiH5nDmS49wlfYlX2Jza4CGVtnuYKiLsuNrWtHyTbbg2&#10;S6T4AJh6oH0nT20CVnuVMyMqwavIPkYUTVkn2OscAD4ym/TwZcUP0nl0mxwjwQJ8/tU2BjvkOsuc&#10;TECDGgSFb51scR8UFtIPLifDVT9DSNZ+KN+ClGol4cLC0+ATlhJJNhE9ghnGnUEj56Jm4j3OncUP&#10;opfY/dqN3xKTw6IaCAfB0QqHUeo9J6aT9pzWtfGlbXB7z8K693/SWHk/XWpojBxrbf5d5DG/5jdz&#10;1LjwZJ7QNLZTjHcvU+nsH03ifEykcdhGr3GfB38F5/mfWfreVLTkDHrn6FLYj/rjtz1UxMiyq9+a&#10;2x7r2g7XlziZd9J3KtR5GRHqIH/OYjzA6Al9Isfh4ePZl3PLaqGl9jiSdB+6385y5fN+u2A6Ps+L&#10;kXiZ22ltbdP896523rXU83FsZm5Lrq2EBjTAbM/SO2N/9pUXP19vA5hPx8nCI9fqPhsiWaV+l6e/&#10;6/8AWLAfsuLj4wHDnbrHf9LaxZuT9Y/rBlvDrc97PKoCr/qVk7y2Z1BHwhRNhefpCB4KYYsQ2gFh&#10;nM9W1blZd+mTl32ydN1jj/0dyriin1ANu/8Ara/lSDnASe3B8FE2NZ9JwaSJGon8E/QbBab72lYG&#10;AEtaInUKVZG4NiS7QTpCqnKx2k7XaHnkp2ZmOLA5xMA/umIS4x3Vwl0ur2Nc2pzSWuDdp2kg+bdz&#10;UEvmsOGrjq78koeZbXc2tzHhzBwR+RVn51bCWAFwEaiIlOlICRPdAiaAbW6TzAP3JnbdBMhVD1Bp&#10;n2FvkCEhntg/oySPP/Ym8cV3CW2TGil6jgI54VI9Snmv3cTPAHyS/aHHtMjzCXGO6OAt4eH4dlJj&#10;pkd5VFvUmQ4FjpOocImU7eoNAAhw+QPKPHHurhLp47ovYRyHK5nfWDr1DvsbOoXsxngH02uHB02+&#10;rHqt/wA9Y2P1CgXMBMAnVxHdH6kXOubJ3OiJCcTGUNgaKACJdtGYqrgPDQC7UnxPirFN+ZjEehk3&#10;Y+4SCyx0flKpV5FTYYXAOGh11+5HFlZ1Dpj8UvSd6KNRtbsYn1m+sGFArzBYwji9jXj8jXLUx/r9&#10;1EH9ZwqbdYLqnurd9zvUYuXa5oENMgf691JodpoRrqU08vhlvAfRIyTH6Re/xvr90d8Nyq8nFLuA&#10;Wttb/nVLXw+vdCzjGNlVWu7sJ2O/zX7F5Y0lsGNSVN3o2QXNB8iNfio5cjjPykx/5y4cxIbi/wAH&#10;18U0xu2OZPcPcP4p2hjdQ67TwdK8tw+q9Uwtgwsy2trNdhO+v/tq3c1dp0H6z4mR0/1OrZNFeZ6o&#10;Zsj0tHkMp2NLnervd9N7VWy8pPGLFSHgNWWGaMjWx8XaeXAyLnjXhyQfbEi5k9w/2n8ChUdf6Nk5&#10;T8LHzKbcisw+trwdf3Wu+g/+wrvph30qxPI3AKuYEd/xDLYYCt5jeK3A9wT/AHJrKmT7agfg6E76&#10;qwR+i1PkQkKQNW1aDzP96aR0r+X+KpYMe0AbHwfBx/765JwHuDi9k8Ek/wDfgpbnt12AeA1lJmSw&#10;mC/b5apUFaom12Bwc3I3O/dMfwLUUW5bBDmsePMO/wDMkYuJAIAd8QENzrXOI2NLfDhGq2tTB1t5&#10;19FoPkR/c1OLck+7Y/XgaEfgURtRj6Lmf1XKewgaWPB7Awf+qCXCT1KrQNtc4n1ao8CWz/BSNLXj&#10;Wtv3EfkS3XtOriPiwH/qSm9W/jc0/wBg/wAHJadbPnSlei2AA0T4NcQnFcc7x5byf70m237uGOn+&#10;sP71MW3zHpAn+S8T/wBIJCv5BWrHdU3l7o8Cf9ilXk0gwTPk6ET1uzqbB8BP5FEXUHmtw+LU76j7&#10;EM2w4bgNw8iCmIrOha75tlN6dZ1bY6seEAflCj6DP+5Lgf7KOvZTB9GOHcbZ8GwfwRGPx2gAax3k&#10;z+KI0bRrbu89B/FP6VLtDB8iJSEe1KvzWFj3cDT/AF8E7nACXg/Duh/Z8SfoiR4SFJ1WJoSY7D3F&#10;O18PtRov6OPZywnzMpGvFZ7YI+Z/vSFbNvsueBwNQ4fkSFRPu9UO+LB/BKvAfgq/EsQMbWHlv9oj&#10;8qSmbAIDi13iQCklp4K+1//S3WOxC0mrFgN1JcNf+l7lOvIcRpQa29gdE9eI+s7jbvP7sEwje7gG&#10;D5CVl6+TZ082Hr2NEivnjaJKm3Jsgy2QQRqEUC4GWvcCPzoAKGRkbvpOeD4gAo14lC3q3wNjf7RH&#10;5VIPyNZDh8gpem9w+g770xYG8taB4ucUqPcq0Y78njgeJIlIuc0y50/E6Jt1bpLfTJHcaqHpPeSd&#10;7dOwal+KtFnEk6vIHcAlC9M2GGuBj94ulFcwj993yA/KohgdoQ4HxKKkNrMav2WGHHU7SdFFhxi4&#10;MAc4eev5QrM2Vn2Vh3mYRd1sbXNDSOQEK/lSraxrpqOjZ8gVJrt3LNseIMIxa8gmG/xQ7XWgQ1ry&#10;exA0/wCkjspW4xpEqG9559seA5TNOTtBax27uXFv5FJrcp+j3enrzodEvtUjNFDjLg8T56flUmMF&#10;Z9hcB4cozKLtxL7fb2AAUnAN03pUq2BDj7ocPgmFg5hxTudU1wc5/HYuRC+t2ojXvKVeKERcXwA0&#10;ghJ1b/zmn5lPLGmT49lM20n6Rb8wkBamPov8GjzJJ0TnGuAnczXsAU4tqcYBBPkFDKysTEqNmZY2&#10;mrnc8xMfuN+k5OEbNAWfBRNaldmNdIMx5gKObkjBpN2ZfXj1/vWGJ/qt+k7+ysun63/Vy1pLc99T&#10;gf5l7CLD/UZ+cuM6llfas/IyyCRdY5zA7UtadGt/k/2VYwcoZk8VwAY8mUR2okvRZ314FZLen0C8&#10;8C62WM/s1/zjlz3Ueu9W6jIyskis80Vfo6/81nud/aeqVrnGBygXWMZ/OPDfI6K9HBix7RHmdWCW&#10;Scuv0C8sZIa0AePj8Uxc7XlVn51W3bW0v107f9JBf1C4/RAY0/2in+4O6BEtwlx15A4RNj24jrNQ&#10;HH2nlp+Dgsd9llhO9xM+P9yTLLK9K3uaDyAYE/BN9zwTweLpbmY2CX3MLm2OAY0GNfpS6fzVUdmy&#10;NKgCeCSeB5NhVnPe8y5xdGgkymlNMydtFwinOZdoWhoj+TP/AFUoPqPPJKbiU3dNJPdK7iTqTJTR&#10;oOE+iR5lBSkkyf8ABJKwTxCZP2SUsnHimhOQAB3SUtokE/KUdvypKV5pfwTQn5PEJKVPZS9WyNu9&#10;0dhKiI1BSjuihbk/xUgY8R4QmSQUlblZNZmu1wjz/wDJIzOp5TeSHDvIj/qVVjufmkQQTIg+CdZH&#10;VFDs6dXW4/nKpHeD+TcrlfVsN5BNhrPg4Rp/1KwDxPbukPyp4yyHW/NBhE+D1lNrbGzU4PnwMp84&#10;V34m141Gonse65RjnVncxxY4cFui1sDqgtofi5b9romuw9/JxUsMwOkhX5McsdajWm70Y1ObfSWi&#10;AA5p8NY0/dXR9J6tm9Lf62O82s27XUWOcWkD6Led7Nv8hchgZuPjXuda8Brht0PmtynIrtZ+ie2w&#10;OHIInT+UnQMZR4ZUelLZcUZcQ08XVu/xmddDi2vEx6wBBLnPeN06P/zfbsQh/jI+tIBcKsQ9wdjt&#10;Pj71zmWIe/bIB1Pgq91t1oFbnFtUtJYyAfbxtd9JRHl8I/QZBkmer1v/AI5H1pLSduJoeRU7/N1e&#10;tTo3+MLqNjw3qdFT6SQH248se2T9LY7ex+1cFfcHPca2lgOo1kkfyv5SuYNgDw9o2g6x8Ehy+Imu&#10;H8UHJMC7faAGW1tsZa8seA5jgdCDq2NE0Bv+HcfiAVnfVrKdf0mhxnawFgd2Mf8AkVp7GHUtCzZw&#10;4ZSj+6abUTYB7i2Ju26bXWT4NH96dr2v5qcz+UdAEQEN04+STvTjx8k2j3SjNtLeHAjyIKdr3PMM&#10;cfmAomvEmC1s+bU4xMY6gDx0MIerw+1VjxZbbgeQfkl6r2/SaD5gEJ24tHYkT4OKR+z1O2w5zueS&#10;4I0R4fW1LC1zgSay4fyXfwKkMgloArsZHwUmva9u7UAeSQsYNSHfdP5ERf7yvojfkgcucCOzmz/B&#10;RFskANY+dZLUY5NA/PEjsdPyp2ZNJj3DXtIS3/SV9EJ2EgvqqMn4JCmkHSlrT4teQrIdS7UEH7lD&#10;aDP6NseKPD5FFsPSHO60fB8qO3YN295H8pgd/BG9No+i1vyJCWyyZbuHwfKXCq1q7RAEyB3DC0j7&#10;kz7nT7HOcPJgP/kUTZYBo8z4EBRP2kDlh+II/Ijr4q0U257m+B/eLYH+bKSdv2jgsYQfBxH5Qkjr&#10;W5R9j//T6gX7mibASP3YEqQtD/aGz8D/AHKJa8tLjcG3CPTaytsEfnbnFRdLZnIc09iC0LN1bCZ2&#10;Owe5u5ojgST+Kg/HsfoGFrO5JKhJeIdkkngAOGv+aE32ZjYJsNjvCXQl9FUydhWabHsjzmf+iUmY&#10;l7BLTWB3hv8A5JPX6Nc7GbHHlwaST96cWuB9rX+ZgIVHt9itUfrQ0ts1cP3AgPdTYYNjqweIBlXN&#10;95IIrJ8NQFF9l/JawHzdKX1/BTW/Z1JG9z7nj4lSbiUtENLwPPUom/LcPZY0DwA0Qy7JYfe7cPIQ&#10;jp2Vr3S1MrYHB1hBglm4TLh+b/aUHXkD6Dj47WofrXlw/Q7p4JcApCzJ3ua5u2NDBn8iPhsqmZtt&#10;LSRW4DxdohnIyCJFRI+alFjuXEJnOewaknzSP1UpjrnCdm0/BFIsEOI1+GiGLbXD28jxS9d5EFwB&#10;8EuiF3PLNXF/yQhk1PcGsa586HQ6fHRSNx7mO0wpGvLJlrtoI7pUlYtsJhtGniSFQ6p1/o3SW7M1&#10;++/tTSN7x/xm36Ks5jrsTDtyrLiG1MLtB3/N/wCkvMc+91lh3e57zvc7mSfpq1y3LDIDKR9I08yw&#10;5chiQA9o/wCvv1frBNVN7/Ca4k+Hucqb/wDGLimXV9MsJJ0DnsAjx7rjXPl0EaqL3uLWtaQza6SQ&#10;NSP3f6qsjlcQ6Fj92b2df17y8zfVjYjMQgT6zz6hHjtZ7WrHzsi231MjJsddaR9N5k66f1W/2VX6&#10;XU1uO64wN51JOgCq5/U8Vw9Ksl+pDnAaeSsQhjxRsAAn7WMylOVEk0gwiH5zn6AN4J4CNkdTx2OL&#10;WH1iDoG8T/XWcb2NxX0MkusI3k8QEADt3TOMgadV3DZstm3qORZ9A+k3iG6n/OKqGSdzjJ8Tqpef&#10;CRHb8Ew67rxpst5jkJcp+NfuCjrEn4FBS8iZ7DhRP3ynj70ySlRpomUuyZBSjomgp0kkrQn7JT3T&#10;c/FJS/aUjCSYpIUnCSY+CSV0uRCYJ+UlLJ5TJJKXCXxTflTyISQpJIJJKXI7/cm7pKTdu4F87Z9w&#10;HMfyZRUtInj5FImedT4nlKE0eKSlR+HKdKI+CUH5JKX1geHglHZMlOviUVL+PmpVW20vFlLjW4fn&#10;N04UTPCeBHwSU2j1LKe4OfEjk8SP6qb7ZeCD7YmYMqsApSYhO4j3KKHZOc3IIg7R5BqnRn5dTg5p&#10;b8C3RVwA4xI1B1dpx5rc6H9S/rB1yn18KlraGnabLXtbqPzS2d6PERrf1RQ7PoX+LjrtPUemZONt&#10;2ZGO9pfUHabXCPUrn8x21dgxhAJI3T4kcLjPqD9SOs/V/qGTn9Rsqi6n0W0sO4klzX73H6Pt2rtt&#10;rBo4NnwGipZtchPdmhpEBaG/u6/FPtaRoSPKUxoqJmQPgVE47g6WEFqj17LlvSdJMu/BMK9I3E/I&#10;JxU4O0dx4kIgBBB9pPn/ALEAPBVsW1jiZ8yFNwePox5BPFoI9rD8yE/6bvWPk4JwHmi1D1CyHCCe&#10;YEqPobDuYC0eAEKYc9vNbj8NU3rNBgtLfkUdOqtVM2nQun+S4KJYC6NgI+DSE5yMevggqXqVPG4N&#10;me6WndWvZiKW/nViPgP4JOxaXCWywjgtMKQaXSQwR805aByAD3DSjQ7Wi0TKnNeYfaQPEiET0mWD&#10;3F2vcGP+pTBj55MDiQpNrgzDfiRBQA8Ek+LE4w4DrR/akf8ASTfZ7R9Gx/zDSiHb+ePmJUjuA9rZ&#10;8E7hH+8iyxa24DV8/Fv9zklESTrVzyeEkunX8VP/1OsFQAnbU0fH+9INY4R7J7aSk7HxyROOxx7l&#10;xJhEbVWBtbWGjvAWdXkz6MPTI/PGv7rAmDaiSC+x58hH5AnNe1wNYa1w1BLZ/imsrtscC/Ic0js2&#10;APuSvwUz9JjvaG2vHjJhRONPFJ+JJ/vSNLnAfpHHwM90wrY3kl3iNSl9E/VnXj1hx3MAdGnvjVMW&#10;M+lsme4EqJopcD+jBnsQlXj7D7ZaPAlDwoUj6pW7gNBtbxBEKNgdEloLeyFf9nZ7nna4dxJVYW47&#10;j9Kx3lDoStVNgsa4QWAzyFEUnQVMafJxhMx9Za4bXgR7TEa/NSBrseA14k9uNU7QqY73tMWCto/F&#10;TiK3WAAtb9KBPKg+thcWv47hDrZUH+1x3DjTRDrSlzY4Sa6XQe+g/KnptstrIaxgY10kGJn7lP14&#10;fsJk904IY2W6fBOHmq/BgWwNznkCYgHQH4IhfXt0cXfI6EKIfu1HI5TG4MH0iQfASihwPrx1SrB6&#10;XVVY/YciwEeJbX7iNv8AWXm1uey20uDTBM+YC6L/ABnG1/VcO5270Dj7K9wIG5r3eoP+k1ccHtny&#10;/FX8B4cUQOvq+1gmAZEnybP2vyJnnhIZPcNn56oA11AS51UhJ7ooJ7szIvrbS522pn+DboPi/wDe&#10;QiZJMfEcJoGkJ/DxTSSd1LEeXzSg8ePZPEAEd508fFLy8EgpYhMNNT8AFIgaeOuiY/gUVLDUO8hP&#10;wTO1+7RI9vxTGUkqBSJ48kkyClTp8EkkkFLJ0ktYSSpIceaSbukhXKQJBnwSS4SSqUuySSSlJBJI&#10;apKUUuE4hLskpbukfBLwKX5UlKTpuycapKV8EtSYHKtU00j0jkNe5txIb6cSCDt/O/lIFjWtdDXb&#10;okHSI1hGuqL6MPh+KXZIJAJKXbr8k54TDRPqUlLQISCefuSSUqOEvNO3QfFL8iKleHhwpNEapgpQ&#10;fHhEKbfSBQep44yI9Pcfpcbo9n/SXs/1Bpxv2G9zameu/Is+0vAkvc0/oy/+rV7WNXh22IB0nX5L&#10;cwrMhuFXWLbA3UuDHuAk+O1yJBlAw8eK0DSXF4VT7r6fgxvyMKW0915l/i5y72defhG1/p5dLiRu&#10;J99fua/3bvzfavSTTaDpe8R2MH+CpZIGBIOvkyggi0pY08hMWhkQYHxQi3JjS/XzASAy90ucLB4H&#10;T8iZf9UprxSTpBg/FIFxiK2n5pjS1+r62gnwUPsjC6BIHjJCWqtGw0E8s2+OqYtj80n5qHoise0v&#10;+8lO02g8ujzhO8wpcOdx6boU/OCPJDL8uYa1pHbVTFlwb7qzPiCCkD5/Yo/T7VQx3LePEJDbBG0n&#10;wEBOLY+m1w/s/wByj6rNdSJ8QjojVQ2t/MeI8in3UTJ5PdwKTH1zo8uPgOymB33PHxKQ8KUw/Q8B&#10;x18CU+wRo9/3z/BRe4tMCx0+G0FIfaP32/NhH5Clfh9il2ucP8ITHYtB/uUDlNa73Cw/BpRS7IDY&#10;9hd46hMy6wSLG69tqPhZH0UjGZjnu9p82n+5JFOS0GIcD8JH4JJa/vfgr6P/1evfRZIJe4D91pCG&#10;6szt9x8fdqg72iSTt+Lk/qsEyWme+6Vm2GxqzFPgz4+8qYY0MgAA+MygsuEEMO74Akpxa392SOdE&#10;NFG0gx2g7i4EjhTYwB0ve6T2CAbnRuFZP4KJy3E+6p4IRsK1bD6a3DW2wH4pqq8Wk7iXOPEkyhNv&#10;e7T0z8SlNswKwR4nslpd0pLbkVO0DSPmh+oCO4QbHXB3aO20FMWZEzB+5OooSlwcDpKAKhu1HwCc&#10;U5RJkljexKg+nKDtHfijXgq0zi5kQ0DTvrKf1rIggBvMeKpu9USDKBazKfArcY8CUq7IbrnNEnv5&#10;lCFrWSWjU8qscW1wgmD4gphhPafdY6TxrKNeCm2Mp3YDzCTs2+PbAHkqzcct5f8AGVE4w1Pq69gO&#10;yVFSW64ZFfp5DWXVzIZYxrxPj7ggHE6fa01WYuOanaOaa2AH7huSyhTjYluRa4llTC523kx2XIWf&#10;WHNfYXVMLMZ2jmAbngHR0O/e/Oap8UZkaEgDxWyMRuHneq0UVZ1oxWlmM57/AEWkyQ1rtv0lVjvK&#10;NbY66wucd4bLWSI9oP7v8pRiJ81bYWKXbx8lKE0IapW9sT8ITnQnxKWhIHI1BTdgTyY/BFCxPb/N&#10;TAzAT+CiDqJQSrYeexUSVeZkUmmlr3+m/HeTIbO9h7f1/wCuqVjmusc5rdrXOJa0dgUSK2KAt3Kl&#10;UwPeK5jfoCex7KEaH8Uviglm+sNDt0se120scFBScXO1cS49yTKieZ5SUoyklylH3pUpXaR2TFLu&#10;n17oJWTlMn1ifuSUtoNUuUkklK1HmlOidNokpXmn8kySSlTp/FIJJJKXKQSSKSGbbbGMNbXENJmP&#10;MKPw+5NKR0KNqXA79kuDPhqkY7J9xAIHBj8ElKmde6U+1ME8jwiEVLdvNOBrASMHhN8fkgpcBSA1&#10;lRElP4/BJTICIT7hBPCiHADVQc8u8h4I3SgGTrCeNF02DT6fROnWEbfWNxJ7mH7Wrll3VlRq+rnQ&#10;NPpU2PP9qxxSgTxBRb/1EAH1swo0lto/6Dj/AAXpr3W6+wa+Dl5Z9VXuZ9ZunOHBuI+Ra4L1QmHE&#10;l0fEqHmvmC/Hss17+DVx4OCcOfz6T9OwIP8AFM3IpJjfBRSHOb+jePy/kVca7G158mDr7G/9p7D8&#10;B/tTOzK2iXMsH9kqQGQ0fSafvCebhrBM/uuEI6+P2K0YMycUz+lII53GPyootqdw6T5EJg55HurJ&#10;+MFRdW107qwAfFoRBP8AII0TS2NDKgQ2ddyrHCx3mA0N8dpLU56bjxAdbr4OKFyPQfb/AOgpody2&#10;9rSNJ18CnAMdz8VUZiuY2G32bQIh8HVEbXe0CLQY7kJwkeoRXikLAeWfOEi0gRvj5f3qIOR2LT94&#10;/KlD5hzf810/lS+ilz6n5jj8SGpH7SOHccgjRI2s4c3bGgkgJ/TrsEyY+KW+x/FXmuDaR2n7lFz8&#10;hgLvTDo7Bwk/gomqtp0e8H70tlsgte4jzBj8Etf5FWi4yHwCWOYfAtn/AKlJO31G8mfkUkdaRo//&#10;1utbRis9xrrBH72v5VINxm8Bg+EIDsep3tewGVGvBqZAZUA4cErP16AM/wBW17AdB9yZ72DWEI3O&#10;Z7S0nbpACdjn2GNpb/W0QvVS5vp8RKQtrjc0jXiBypOreI1HyCXo+/sQOSjRKmAtcZIrI/rQEn2X&#10;BpIa0DwLlN9JDjEEeJ5QLWls8GUhfVTSfnZbLJexhrnVzSSfuUn9TtYW+mwOaeTPHySsbQADuknk&#10;DshD7FW93qWPfXEhzWe4H+qn0e6LTP6hZI2hpB5I7IdmU9xgP0+Crfasdw2hj2On6WkEf1UbJGN9&#10;lYQ6LSRqOw77glvdHZSN9t27+cH3KLbL/wB/d4zpCn6vT2sLWF7nQIc4SJ/OSNtWwFoPxCX1Uuwu&#10;n3Fxb3A5/FNk5O4Y7HMh9QLXPH50n27h/JUPtVWm1jw7vu0+5FfZU9ska9wUb0ItTWua17x6mp7C&#10;SE7ceqJawA+Op/KmtuscDXXS0AEFjnlQJyXAAPY0jXQHlBLS+scV9Iexs++xg1Okcrn+j1GzquJU&#10;TAfcwE9okLa+s7rh0yttzw9ptG0gQQ4A7df3FlfV1hf17AYT7XXsH4q7y4/VH6sM/mR/4xOkt6X9&#10;bstlbAyjLDcqloED3jbdt/6+yxcyRqV6r/jm6aH4WB1Zg9+NYaLT/ItG5m7+pZX/AOCLytwUgOix&#10;ilJ+CdNPkhaVh4qJ7R805MKJOs/ePggpRA/uUe/5UpkpGJSUsfiltTnRIHTXskFLapdj96Scwipa&#10;RGiYcpfBLWfNJSp10TiTASfs3H05De27njXhIHg8+RSUrU/HyTaxCcGAmSUpIwNJ+aSSClJk8BJJ&#10;SikkEhHdJSkjykU3wSSqU6ZPykpSX+pSSSUvA+aZOdDAMptEUKHkn290xKfcfmkpeZgeHgkSDECP&#10;HWfmmn/YlpOo+7xSUuOQkfHxKX8EvOUVKH5UnOjRMTHxUU0lIC8pJk4QSo8Fen9YxHY/1a6BW4fR&#10;oaHH4tD/APvy8wALiGjlxAA+K9g+utT2dGwA1sso2tefD2NYxPx/Msl0ec6O51XXOnvEy3JZqPAn&#10;avXXH3ncZ/s/xXj3TrGt6niPd9EXVkjjuvWLqIcf0hBJ0G5wUfOWJRIHRkxbfVsenjEa1h3mWpCj&#10;DiBUB8JCrNxrWkfpXR397v4qY3tMG10d/cqol3iF9eKb0MfwLfD3FL0gD7XOEdpBCg3050eZ+IKn&#10;7yNCCB3R07fYqmQreOLT82gp4vPFjT5EEKLRcJ9v5VMPf3br2RH1/FCMnLafoscPAEj8qQtyf9D9&#10;zgi7jP0D+CbfBjafuRrxKvosLbANaHfKCn9VpGrHt/sperWDrPwgpvWYD9L5ao2O6K8FDcfoQfiC&#10;E4OQOKwR4gx+VOMmvjeAUvWYT9MH5hLToSrXsxJDx+kqdI8RKE6qnnbt/D+CsbgTIk+Y1T+7/UFI&#10;gHdV012NrEbT+KNq4QXfiApFrz2H3pgDOrfxSApVr+iI+k8EcapJyC4QdzfMEJJ6H//X6l9jBDq9&#10;2vaEPfb4uHnBCj6+W1xIDHtPg+P4KTMm15LbKi08tIcCCqFeLNbIW3MP05Cc3WE+58DwAlOGEOna&#10;Z8ioEs1Dg5p8ef8AqUa8VWmdl1lobW4Nf+cXDRAOTa5xMNPwJCJuoYP0j2ub/LHdQczHcJa4AnUF&#10;iRB7hVsXZ1sbdjT5Sqd1lMTYHV+epCI/GcHS18/EIdzHkbRBPgdAh5qa7DS50stEHxP96lZjNeN3&#10;qBpPcKAoB0dRPjtUhVRuB2Fpbxyj0QptFFZbDjPHP4pGgbiWmfGdZTurosH0kJ2G9utdug/Ikq2b&#10;m2MEemHA+HKb+swgRoogZLjtDgY7zCI5uSBJ1PHYpfalGbaR9Jjo+Ci6+hrtoHPEqQtP0bG69tNE&#10;/wBnbt3v0HhCSlmureJBkfgna+ppIJH3qbKqHCK9PghmirWR7vFFTkfWxzDgY20z+mM/5uizfqsS&#10;frD04c/rDNFc+tQ2Y2MyIBscfuCr/VEE/WXp0a/ph/FXsH819rFP5n1T619IHWehZvTgJsupd6X/&#10;ABjP0lP/AE2r5912guGvDh5919MGd4K8E+uvSf2T9Z+oYgEVWWfaKf6l36XaP+Ls9RidFYXnikSn&#10;comI80ErH8igeyc8lMTpCSlhoUx1JJ7p+/wTJKUkmCcQknZR0SmPNI9/DsowlaKXJnXhJJIggyRE&#10;8JWpSaUpTiEE0rRJN8EkVKSCdJJSp0TJ/ilykpSSSUpKUknaYIJAMdimSKlk6ZJJS/kkmShJC6UF&#10;HrbUceWv23h4MHgsI/765Rvcx1jiz6PZGuqrRJJHlJJSk45SAhKUlK8kznJEpuU0lICkkydBKk45&#10;TJ4MFG1Nnp1Rt6ji1NEl99bfvc1ewfXlzh0Nwb9E3Mn+C8v+q7Wn6w9KA1BvaT8V6j9dgf2E7ytY&#10;ZT4aLJbh4Vpi6tzXRtsYZ+BC9Vv6paGyx4DjB1A4Xkth9vgREH5r1T1arK66nAQa2OJ4M7RyoPiF&#10;jgINbhlwAa2L1bQ6hk7NwIcSIYwCJPi56ZuXlB4Nj5ceamtaQB/Keq4dQHOFb3NkbdwBgf1P/JI7&#10;cSxoBa4EdidXKhcz1JrsWagmZdbbo0Vzy7QGPJJwg6sYfGGkfi1RLTUCHl3xb/FMzIaXBpD2jt4J&#10;19CTfiiuyX2ED0g8OPgSAEQ1vbBNr/MbkwtDjxuPaVGWiwbm6HmBwpKH8tFqQXvZ7WO3k+P96d19&#10;jR+kIae57ShF7Nx9MSfEiVINtdqdpPgeEbPQq+iRx0Dg6fkk297XbAR8YUG1v3g2AED8PuUnt13N&#10;48NE4XvshIb3gwR8DCRcCJeGGf5KrOkvHuaAI3EE6HswfvOVpwfs+hp48pwJNqIa93oiCa2/yYlv&#10;5EmkNG4BwHgHOgKYqfvkiI8D/ApO2CWSJHjpKbXUpZNtfMzoeDJMqX2mxo158EKRo4tgDTx/zVEj&#10;a473bRHtb/vT9UJftzwJcBpykqz9xA2tLt3lCSbxSurVQf/Q6e3Ci02tyBEAuhstBIU/Ttcz+dZo&#10;2Dp28GoLm1btCG7vAx8lI1F3t3DwnsqlgXp+LLr3VZVa3VrgQeyC17mtOsPHAM6opZY3QEOI7g6J&#10;y60/SYPkmkX4JCmZztjRdVLToZ1Ck7JxA0As2xwQguLp7tUN9jTG4EHsRP5U3iKqTfaMWwbNwI+4&#10;oL66iQ0POnEkJVlm872N8ZAhVcy3ELiXMcDGgb/sQ3Unsr2gkPAPbVUnnKDp2bh+8NVVssofpscB&#10;4+5M1rWt/R3PrPMTP5U5TcFjgJfXI7wkLaT+aQqXq2n+byWz3B5Rf8oCD+jf8wElUEnoMB3V2vaf&#10;wU9rxq63TwT1W2ES+trXeSlbZvbtc3d8EVIS14d7Xga9xKm622IEO8YVd1lbXBrmOb2lIsaOXOb4&#10;SmqSG24axJHaE4yBPvrInyTUhm07rTJ4MJ3Y1x/m7hPmErKnE+uDmmrDgR7n/dAQ/qM3d9ZsFsab&#10;yfuaVH61C6u3FqvIJ2Oc0t+MKx/i/rNn1kxHN/M3uPw2rQw/zLFP5n18EEn4rzf/ABxdJJqwutVt&#10;J9KcbIcOzXfpKXO/65v/AM9d3idRqvzMzGBHqYjgHjuNw3CVn/Xutlv1O6sHCQMdzh8Ww4H8EIyB&#10;1HktlGt/N8BedfJDcfwTvIDWa+4tBKhqU5SvypjpykfGf9iYx2SUrsmTpJJpctIaHfmuJA+SNiU+&#10;s81tAdZtJYw6THuVdOJnlIGiohNlsY14IrNLntDjVMgT/W93u+khNexrHtcze5wAa4kjaQZ3fykx&#10;JJ1M/FMkTraqUHbXA8kePClY9riSGlodrHIB/kqKZBSkk6QAJEmB3PMJKW76J0iIJgyOxTJKUnCZ&#10;JJS6SSSSlJJJd0QoqSSSSUpJJJJSkkkklUrulokklaqVynAHzTaJcJWil9IUZ1TJIEpXS7pJkFKT&#10;/lU6abb7BVRW62x2gYwEk/2Wrrelf4tuqXtFvU7W9Oa4SytwL7Cf5TGfzf8AbQlOMRcjSQCdhbx8&#10;J+y9Cx/8V+E4xd1MiPCvT8XKyP8AFb0otBbnW2fBrR/1RUfv4j+kE8E+zw/1XcWfWLprv+7DB95h&#10;eu/XFm7oORP5pa77isjpf+L/AKH066rLLrrcml4fW15DWgtMtf7R7/6q3vrLW6/oeY3SRVu18juU&#10;uPJGV8JWSiQRb5k+NhPILdAfyr03p/qX4OM8PArdRW76Ov0Ru+kvMnQ5ok8tmAvS+gP3/V/pxHtD&#10;qGy/zEt4KHxAXCJ8WTB+l9G8aLGtBaQ6s8zofwRpYWBoa6QOTJhK1wbW2NTGjjpP3fRUcOi8gl79&#10;rzqIkiPms6vVQ6s3TVZjgQfc4RwPNWKrHQXWggDuYlSNRY6S5rz301+5V31vtJBbAH3BPox/gjQt&#10;sOa4BzBqPHRDsILxubr5IdXo1NMWmR+ZBKmxtlmriD8dE67AHXwRVL11vaTDvh/tRPVtYDIlKujU&#10;mAfEyoW1/msHPeU6iBojRTrX2aAEHkhMd5aGOMT+8nD7Q0NAbHfSfvlGAYWgPYJP+vdIa9VFEBQx&#10;zGtYJ7v80W1xIADojuD/AHIZpYJEua0qQZpALQ3tJ0TheyF2tvEvedwHidP85QddQWE7R5uJ/JKF&#10;e3JBDbP0jD4cBSaCGw4As8NCkDrVV5pZ0GtzdzNfintN7Ki5wa93ZrvzR/5JMy+lrC1rSZ526AIb&#10;Kd7pre4fh+VOvSkMhY91bSQawBJbyklZbY3RkEzt28n8EkvtU//R6h+DX/OeiG+MSm+y0H27SJ7h&#10;xEfJFGVaBDmloHMyJQrrdjfUc3Tx8lUNMoth9jra6G7o7w5O6giPTtcweB1U25NL40IPiFL1qhoT&#10;HxTNE6oRXeCYs3fJRBymD3sZYJ8dVYL6jw4SmIbz38ZQKmnfmCls34rg3jczVVn5WCZcQ5o8YK1H&#10;taW8kFU7vUY0lrNw8gkFOc7LwyYbbHkRCRNL9RY1ym6Zk1A/IIZrocC01ATzokpk6mp0EsY4eI0K&#10;j6e0RtHkEzWY7Bs0aOwlSZVt+hJB85SQplWpljm/B2iQqgQHvHxSupySIrcWE/nFCFWU36V+75FF&#10;KcWPEElryOJGqc3XOMOrYZ8VWc+1pAnRRuseyC8Et/eAmELS3mMyAz21NI8jr+KRfbEOqcw+MBQx&#10;LmEDX48yrZfXH0vvQKg8n9cGgWYjnE73MdAcPzZVv/Fq3d9ZmDsyp7h9ypfXG3fn4zQ4OayoxHm7&#10;3K//AIsv/FMP+IeZWjh0wR8mGXzF6npjLcb64/WO5wIaWU2yeC3YBP8A0Vo/XK1r/qV1Sxplr8R5&#10;aR5jRbN2LXY26GgWXMNZf5Ed1x3QrsnK+oeRRnzY+h9lDt+sta/bs/s/QUZuJMv0eqdJADq+JxDQ&#10;nA08l6e76tdBdBdhADy3D8iFZ9X+gNj08RojuZP8U081j8Ve3LwfMyCm8l6R+xemtl1ePQQOxGv4&#10;qrldA6TmN9+OKXj8+ohp+76KH3qHYhPtyro8EmXUZv1Jtqh+LktsYfzX6OA+UqvkfU/LFRsxrW3P&#10;aNxqgtJjkMJ+kpPdx6eoareGXZ59JKCDBEEcgpJ6rUmTpkkKSS8k4gk7p40jxSUsnnQaD4+Kb4pI&#10;WpSSSXZK1KShKEtCipdJJJJKkkoSSUpJJJJSpSSTFJC6SaUtUlLpJpTJWpcuJMnnumSAJ0Ak+SNX&#10;iZDzAbt83aIE91UhSWgzpY/wlk+TR/etDEw8eog10h7/ABd7j+KYckR4rhEuZ0/o+f1B4FFThUSA&#10;65whjQfztx/dXo2B0X6uYuP6LcZmTW1u1z3tO97u79/5u5V+kMc6oMtYQ0a6ax/ZXR0nHFQAgR5Q&#10;qWfmJE1E8NdizQxgCzqj6Nh4WIx1eBhsxWu/OZ/OOPnef0iuGm+qw+mC17vz3u0Hyd9JSxcaux3q&#10;NmB5zqVa+w47zJkvPAJMfioRxyFnU97XWBpsg3sLQ20h9niNVJmx4IEtaOQ06/cmtxrBW6qotY1x&#10;9xjU/wBpSZhOZWCSdOCPHyBQ9V7eadFnVUt1Nh3/AJrJKl1dvqdGzG8k0ugJqqQ4kvBLzxu1/wCk&#10;jZbS7peSAYJqfDhyNFe5I6SYMw1i+UyC3a0+6CNy9N6HZRmdC6aWtGO30AxjPpD2Esndp9Nzd68x&#10;ZArDj3mT3Xon1Pfu+rmKd0V1usYNJd9Kdv4qzzuuIeYW4vmLumn0q9XB88OKHuue32MLvNpEKFj6&#10;X+0De7w1CnLWM/RAt8ZBP3LOsdNB4FnpKA93DC1w58VMtuA4O3uUDGdYC4zJPaVZFth9r2Ek+B/u&#10;T4kEdQtLCqmgAueQx3j3UTY1tmri+eGuGn3on2eg8gg+MynfWxoBa8OI5TuE10CL81wXaGCG+ACi&#10;5zS7eXaD6PjKbdfuEO9p7cf9SottYLC0tH9bVKx/vppW8O+kASODKTrLSdocA0cECQP6yM66hjP0&#10;jwSeGOiVUc/HLxY1haRzHP8Aa2+1KVDqFDyTMrL3Aufu/BEdWye5jmNUE5wiGMBA7qDRm3mdwLeQ&#10;0HaPuSEo7AGSqPXRLbdXX7WO9T+TP5Smdc60BpraWnsNFItqqZ+maCJg6Sf+ioVtqad1RDWHl0/k&#10;CfZur+iNEjcahrfbNQOhbKY12sH6JwcD+ahvsfZAYQ2tuhLgdxRGP9FwrNZdY7UxyB/LRBHZDHZb&#10;U9r3MJe7gNAgeZP5ySLbbDhJDfDmUkdLq1P/0unNfUNWnIrc0/m7SPypg3MI2zuj4Qn9ap2hcWnz&#10;4TtALTteCVSJ7X9rMvORpNYc4fuqF53si2uD4RBUg6xv0XtJPYqBsyXO9zGuHxQJ06qRsZQNC1wH&#10;+vdTrbjAR6h14JU22Whs7A09xPKDdlVt0tqJB7NE/kTTQr+CQtew7YqyB80C2u8V+21h8PBIZODY&#10;CA0tI/NcCqmW/AeNu8sJ7TCP8t0K/Wmifa49oKgcjKZ/OUuA8RqPwQBSwasyXR2HKbZkz7MjQ8Ao&#10;+Sk/2yt/0mR8QnHUcUDQaDw0QS3OAkPZZ5H/AGqLTmEx6bZ+QCWqrbX26ixsCT30OqTM1rAZ3Pn9&#10;6FXjJYfdij4sIKjZk0Mj1ay0pUpK64vk6QeJHCZjrtNu1yD6+E9pDC5h8eQp1ABwAfoeJ0QKQ6uO&#10;0vrmysNd4hQscWe3ZLfJTxN+yC7v4qzrxI+abaXg/rYR+1WACB6IIHxJWx/iuZu+sFj/ANzHdPzI&#10;WZ9dGbetDSCaGT/0uFsf4qmO/bWW4/m44A+bgtLHphj5Bgl8xfUFh/WDArx+gdRZhD0n5LvVgceo&#10;9zS939tbizPrG/Z0p7pj3sH4pmXSEj4IhuHz1lecz23OcB+8CUDIdngRUTYPM/3rfsex8EPg+BGh&#10;QH1DUhzYPaFnGWrZeeHqOb+lBa7uCmezYASJHkVr244MEtD/ABhQfhMdPo7gY1B7FLiCaLmDcRID&#10;yB8VH7VSDG5zT5qw+jMY7a+l5juIIUvstdjTOkchzYRsK1c+7GwskTbQyyfzog/5zYVC/wCrfTrN&#10;ag+k+R3D/pLf/Z7QYYWk9wov6daXR6fPhynxyyG0it4B2eVs+quRr6NzX+TgQqlv1e6rWP5rf/VI&#10;K7N3SbQ2Ax7Y4OpTfYrmRLS78qkHMy60VpxDxeCswc2r+coe2O+0oEEcggjsV6J9iugmC2OxnVVb&#10;cUtn1Kmn4tTxzI6j8VvteLwzK7LHba2l7uYAkpPY5jtr2lp8Cuz+x1MJezH9MxG5ogx8WoN2Li5L&#10;Wtur9QM4PBH9oI/eI3sr2y8gkup/YXT3jc2lw8g4/wAUGz6v4QP0bW/AynDPDufsR7cuzzidbrvq&#10;/jH6L7AfOFE9AraB+ldHhpKPvQ7o4JdnETreq+rAsYXNdY5o5IAIUD0CtphzrB8RCXvw7q4JdnE0&#10;SldLR08Vt2Mo3tiNWzPxVdvQXue4/Znkc7QUPvEE+2XCSXSV9BqLS59BrDedxJRWdCqcN1bGAfel&#10;94h5q9uTy3PGqfY/s0/cuxZ0R2m11bfNo1Us/o4qqY1zSdJNk8z4BN+8xJoBJxF4wU2n82EWvFJP&#10;uM+QWrmYtVUCsGD4oTawB4SicpIVwNU4lRjQt+CmzFonRk/HVWxWSNEZlG6NCPEpvHI9U8I7Nauo&#10;jQANHgNET0Gj6R1Vg4zie0lEZjaEESfFNspoIa2NB04hWaN7DuGvxSrqAEA/erePjudBkEE8IEpe&#10;g6QbXt2sIBcyCOQVqYNfvc29rxpoQYCr9OxhXTuaNj448Vp4dVmrXF276RMnQeapy1LJ0bLXYVOj&#10;yGujlsyf6yg26m2wEex3k7T/AKSmbK93uDXtPeJKauulzS9lWrfpOadP81HXpSE+R6lbQXWBh/NE&#10;TP3INeQC6J9QnnWAPk5J1tdzRWXPB7aT9zglU2yhxc1rXjtvECfOUpGzY2/xlDZN61bLB+iduPBi&#10;P+pKjkuIwbaxy6t8n5FSNmRaI9oMgAsg/ioRvqcP5Jb58FW+UPzV18KYsw2fKiCAO8E/Beh/UZld&#10;31dY1xG5l1gPzILf+iuBubtdYwGHb4I+a7n6gu2dEsJMNN7tveYAa6Fc5uvYHmFmP5y9EzCNTnHR&#10;7fmkMc1tLtxZ3JaE9r7Wjexp2nklRa+2wgdo45Wb6BoAfBm1Rl1DnDWwg8zofkj1Ma0ywujy1+9N&#10;ZW5ol5AHblPW/HkNOrx5pDSWtX9ijtozdfjtO1z9e8gqLwx+jSx7e5adU9ra3D2kAnxE/lQXjY0b&#10;gHtd4CP+knmR6gUgBI6stAa0OLfFQe21oAa+PBp5UgKwwPG4/GSoOFPBe4eIP+1NP8tUhdtd7Ie9&#10;jCOZH0kQ2MeQPT55JE/kQGubXO2XT9HWUet+Q7+b9kckxCMJDYX/ANJRC5qta4PrLQz9z/epOscX&#10;FrSJHZp9wKgGZNhhzxr2aojG9JxIeQ48kBSWegIW/Vi7JsqcRcfVPYSIHxa1D9RmU4B2xoYNGiZC&#10;sMpZad1hFny1UnHHpa0hv84J2Bs7R/KS4T1Pp8U2O2rAvrqDW0+9w+iDqAfF6ni02uc59j2udy57&#10;RB/tKI3tBcHNM8diFFstYdrgdupEnk/9UnIbQJb7nNkD6Ok/2klBmRfAa1rZPZJOseP2If/T6QPc&#10;+vdZU1rj2mfyJmsZz6cT4FBZbaQdwAHkonJfWfawO8iYWbxNim0a6z2M/FIVtadUBt9jjPpwD23B&#10;FZb7JJLT+6YTrQyLR+aYUNmQD7bAB5qLsprZmfuKn9olsmCIlAq1a17crcDNZHwgqjlstcffW158&#10;BCt3WssMyB8CqNg92jj+VOCCg2AQ30CPgnIbMBhEd4RQ4gfSKRfZECD5FFCJ1cidzm/BRiDP2hzf&#10;KAQjMttLyHNAHxUbSW+5lQf4xCSlNtcDDbwT3lEc5zmy7bYB81V9cE/pMYn5T+RDbl9OpeXAPrP5&#10;zSCAjSm0b8hvFO5vlGiVeR6lg3Yz3Ea6BVqLaLLHPqvO0n6M6LTwg5rSfVDvCdECaBSN0zcmljIt&#10;pe1viWkfkRGW4VhAA17akFTGTltHura5o7h4/ipbvUG51G1w7wCfvCiOv+8veH+tbx+3XtaXFtdd&#10;bWgmSJG4hdL/AIqwT1LOc4QfQYB8Ny5r62Db16x/G9lbgPg2Cun/AMVJ35nUHmJFdY0+JWpD+Zj5&#10;Bry+Yvox0WT9Z2l/SXNDd8vZ7Rp3WsVkfWMvHTwGODHGxsOdwo8383LyVD5g8waWMYWXUuYOZD9R&#10;80EMoaYbY7XhrwjWUZVj/wBI6qxg7tkEIrqbA0NdWHNjSIMLNI30bLWO1pAD2kHvICntaPpODh5F&#10;BZ9i9UtspLHfvAKw04xIYC6TxrokpCdNWyPmnAaGy9pjx5Vh7KGiILHHiToVFtV5aNriO2moQVaP&#10;0JbubWSPGFA1fvMI81Zac1jo9T2diAQUdlmSW62Nf5OCH1KXPaANAwnzkqTmMIgAsPiDwrjnXfut&#10;/shCdbVu3OYdwEFJDWIcBDjvHGsFDdjNs+g2D+6eFdD6bBoNoUXNjizTtI1/BJTQbTkVk+yAiOpd&#10;Yz3VNBaZECCrPpuPD5I8CoRkzMPgaEgFCyEtcVmyYqaSdDtEJj0wkbtkHyKstfYXbRJcNSQCCpN9&#10;W3vPx0RBU5j8JsHc6fBsDn4qr9k98Mp3gakkrcZQGO/SajzKhdi47pc0D5FESVblsxrdsaVjyT10&#10;tDvde0xw066q76TWmAA2e8KYxrWgWQ10cEBGylotrbZYQQCOxGn3I7q7TX6bXlgcIc86mEf02vdt&#10;cDWT3bonsxnNO31nhvidRCH1Q54w2NBFlnqNPIPOiM3Bqdt9Kk+i8akOAOnKMMB5kgi6IhoME/ep&#10;5NGUGMa2sV7NdoMhEEqQO6ZXWWvYdjI0LufmoZtR2bA9rweHDgBFbbDSLHBzh+bqVF9Vl/tLA0Hl&#10;3CMTqg7PM9QbZu2uaHRxCqtpr5sq08FsZuHVVaQTM+BVIiDAMjzVqJY2qa6fzRE/gitpa5gAftPm&#10;pljm6gj+rCkK9wmA5FVMDSZ9jhp490X0bQNWgg95UXNAMFvHgnZI4cWj70LUxIaDD2OI/kiVaxBW&#10;HtexhnjX/wAioMN+v6YOHgFZwbHi0CGu85QkdEh6nAFb8YFxO6eAtChtAaQ57g4nXnhV+kXXurDh&#10;jNc3jQyrzTjucd1WwdxqqvCN/wAwuvok2t9OGGSR3PP3oT68rZo1kd4RzVis99ZgDUyZj+yVFra7&#10;D7HD7k4j+QKLa9dFDNXGXHgAapWONYANe4E6TJVl4sqb7drSewA1n+Unm+xkObBH5wAI/BDh0rY+&#10;Sb6tTewNhtGp4mWhGxmksIIg6gjzKBki6QHAkjgif85WcMQyIIIdw4yVNyX85IeHkszfKD4vmOWz&#10;ZlWs7i1w08iur/xfvcen51ADiW3tILT4tXLdTbs6rmN5LbXflXQ/Ue1zK881ybN1YAb+6Q73q/zP&#10;+5r7Ux4/5wvXupu3Q99m3zH9yU7faJMd1HGNtpBeXB355fx/JRrK36u08NATKywLFj8WfzY+qa6y&#10;9z4b4ESUq8vEI2OZDj5d0L9MT7WEj/XxRHOYYIDt45Jb4/ykhI9Dt+8qgzc+ox7XAIzG72mHCB8j&#10;CCad9UmyD5uMfND9RwbtYKvxlP4iDr2RSd9ljZAZAjmUzHDYDY3+0qvoZLve2Phx+VSa7II22u2M&#10;bzrI+SHGbsg+CabA9Iagh08cFDFpZMNJ8GhIW4xABf6nkGwiVBrnfo2bdOZ0RBuqIHkhELcsgQ1o&#10;3cDWVNrCbP0wl3POgCPsDAd1jQ48A8BQdWxx1eHx2GikEa3N+ZRfgyF1TXbWwT8woPyLA4tDNe0k&#10;JnBrXyyWjvooMZW5xfJJ7z/BOsoU42H+cBI7xoiV+m3hhjspsadwIEjz1U3MEl0AnuQUQDuq2Drt&#10;zdBx4pKLbXF4bOnAaddEkb62h//U6D7QRpDSe2kIRuLj7tCfuTMxmsfJtc/wBOinXVU0wHEz46rM&#10;LYZtugQQ13xTu2OMlrZ8JUXMYZBdBHiEwoJ0DgfBGypkW1CC5hHwKi4VFp2ueCoinMBhorI/rapn&#10;/tED+akeRBKQtTTtpaZ/iFSfiVl2/QO8iQrtj8yCHY7yPGB/eqVl7A0tsqtY0c7mlPC0sXYzjoHu&#10;HkHaJjj3tHtuePMwVBrcMs3NcWeDtQjNlzQa7Q4eKKmDW5Id7rg4ebdUcayJBKGW2/vt+BMJD7SO&#10;S2Ckhm+y9jNzKw93hMKLbbLP52kN+YP5U4OYRtAaT5EJbckODbGnyiCEUhdragDDAPGAArOK2vbt&#10;a0xOqA+pzGy9v3K7hV4xgvkeR5UczokBt10Y5r/m3gjwcZR6g1oDWu08Hc/ep142Pt9pcAdUvs9c&#10;keqR8U2j4JfO/rcZ+sWYZmAxv3NC6z/FQ57znFx3NrbWxmg0Hudt/lLjvrI0t+sGe0uD9toAcO42&#10;tXZ/4pthq6g4CHhzAT4iCWrVj/Nx8gwS+YvoBWL9Z21vwWMsBLTa2QNFtFY/1ma84dQYJcbBEadl&#10;BzB/VS8lY/mDzzMCn0z9na8bvzjJj4ShMxzTDTfZuH5ru6sV35jREOgH6Ok/KUd7DYzc8knwcNQs&#10;/fbQtlpkGS7c0ju0wohrhJbW13cOBGima6t2552eBI0KO12G2sM2kF3ceKYCqkIYy5sX1t01AJnV&#10;GpdiNZs2uZHgE7BWwnRxH8qEWs45ncNvgjZ7hSPZiuOlrmT8YSND3fzeW2O0jVFL2SGwC0/nApPq&#10;AM1tGvgUfoPopTKLmgfpWP8AgEnue121oYT3KZtr2w0yPKJSfXXYNxJB7kJaVpurzQudc1wBrD54&#10;0lE3tcIfRqPAKDWPbw9z9dI0ICM2uwDdJ2nncYKAtTXBwrjsPseD47SrIx9rdzLIHiDKhbXuB9rX&#10;eDiQhNLPoWiSOHgwENt0rtOSywtNzHMPBggp9jt5lrXA99CoWfZyw2ToNCAf4JqHguLKbmSeK7B/&#10;35DrX7VLuNQsi2s6/utQicL1NdzNdGuCtOpymmdlenckgKD3Di2kbuxBkI6/74U131euSa3CBw3h&#10;DZj5rGwA7aDwdQjsNZ19vOoMj8im66sN9lp3HsDMJXSmvsyHna+WwP3f9iKz06GFrXMJP0iZP/RR&#10;PTyWsFlWTLH6kkfgnqe9okiu3xMa6o2b1+3dSE1Y/wDOeoN/MDRBa6Hucz9JP5rjHzVt1lAJLsd2&#10;4d2/RUanUuZu1n90AHTz4S07oprtx8q1pPsd8QNPuVSzHdZpkOLWjQjhaVhJDmtexo7NOhVTKqvI&#10;1LX7R+adU+JU8zm0sZc+A7bw0z+OqoguBOs+C1czQua8GRxpos47BqQPmrMdljAtsIkkCUSt72tg&#10;tE+IKE6ilzt25w8gdEYVjSDEfOUUInMs36AmeUaktaTvB+CZzY7p2OLTEBw8UBamBsYXHY0AdvFa&#10;PS667bwS3cY4VX2Ae1pBPhHCsdOFhscAz5nzQlsUjd7jpVFgqa1u6oDsOCj5LrHOH6RrSOx/2LLx&#10;nBtYIa9gAjRxAlWar27djAfUP55Ad9yr8Y+X9q6urY/R8aOdOpkBT9JpJJrY+eNR/sVcU5Rgvt3E&#10;ckNDdFMHIBDDYwDsN0kpfRX1Ztx6XE+19Thz4fJHpDm6VWbB3JjUodYawEw55OnI/wCjqhuvsMtb&#10;WSPMAmEtB/YrUpCcmuwvFtTqwfczj/pItLmve+wd3LPda952mgF3ABbAV3EDmgtIDYP0RwpuUN5D&#10;V1XVZmHpfNuvjZ13O8PUPK2vqE9hy88F7QDWwkHyPKy/rSzZ9YMxoJ5Bg+YV76hvaOp5THRD6AYP&#10;EtctHN/uY+TFD+ce2IY6Cx+jfH6KOHXlkNExy4afkQGupAO6kj+UDH/RT05TXOLKiWhv0pGiygaO&#10;p37NimxBc3c4PB8QVA0k67yP63dQFtomCJ+Giet98EmsOaCjYPf+X91FFKK6A2HkPB7EoJaID66y&#10;1v8AKEfkRg9pPuriefBSFTIn1C0cx2Rq9qVaNr72sMwR3HH3IUWchmg1GqtfZq3auJJ7a6KHpkOI&#10;cQOwJmETCWn8VAhrmy0Eb2bGnuBJUt+PwbHDwgorangl7Xe0mNszp8Co3ukbW1t3fvAappiQCT+O&#10;qrDBtbS+GkvngQVJ1FrHDd9HuBopVwwQTBcNRqpva4CQ/RPEdNvsUSqzI2N21sM8T2Sa99mhaD8Y&#10;TsY4tOgIjUhQBFZBcYB8pTxfUrU/GkbfEdkg0lsNLQfBCNNLjukkHuNEStjWaMaSn2hg6qxsy0kz&#10;z/ckjNL5lzQEktFP/9XfBbzP4BO7aBJAMd9v9yYtyOQ5p8i1JtuU0EFrD5gEBZjYX/Rd9h8ZThlX&#10;0mgCP3XGEhY8mH1g/A/3py9gbwG+UIqZtDTyTPZRfvEifh2Qw90+1u4eISc+yfonykJAqR2WWtB/&#10;SiPAgqnZdcQQCPnwj35VLTstbBPHZVLzS9uhLB4p4WsQ8nR7Wg94ghQLq50Zp5BQY2gSPWk+BSNV&#10;v5jwR5hFCzq6bD7maA8GUT0cRzQAC0DwJTNZYRrx3SdYyr6e4T3hBNLHEoJBbY9seDv71JuO7dLc&#10;khvgYKkHNdxBBTNx9rXEN0OvKSWYqu0iwWHsDotDFref5yARx3WXVXUXh0uEeBWpS0ugtsInsVHN&#10;IdCuyxgDQZA8kUXvMS0EHxCrtD3aTqpta6QCRryDIRBKi+a/WUn9v55IgG4kDygLtv8AFNBxOomN&#10;RawT8WrhPrC51nXuoF3Jud9w9o/6ld5/ilZHT893jc0fc1an6EfINc7l7xZP1hdYMak1Brj6modo&#10;OCtZZPXw3ZRuPtc86ecKDP8AzUk4/mDkObc9u6ylkD910oG8OdDaz9ys+gQDsJE9jqFDZa2J2/2Z&#10;WeQWxaLaWmHOa0c6iUSKntExdHGg0Uoc7na7b48p2CxurQBPgE0DwTawtG7aWuj4IjLKQZJLfiEj&#10;ZaNWnce4Cg91Nha4na4chpAB/svThp1+1G7JzBYZDmOHgfaUztrG+4MJHaSVJ7gQNoB84CiNo/M3&#10;EdyglJVc0gD0gD47hCm6xsT6TvlMIQscQQ6msgdu6g+6ocMLB4tmE8E1/YhHflVVO1rcHDUCVXsz&#10;3WkbmyBwOPvUMzKxWtPvc93gZ0WYzGsyzvcTXRMzMT/VSGMyNDUnszYcE8p9IoDeR+WLcuy8Zro2&#10;Eu8Gan5oN3ULXt2tp2dpc4A/5rVSzM2mua8RugG1xB0Jn6Wnues977n+6z1SDxHtH/RWnj+DERBz&#10;5cfL8Wwyy4Zn/qaJ85yGE8MYZOcnE1L2f5uMv79xj/i+46gycthOwgT5yrLetObUK78Tc4f4VhHH&#10;9UrnjTjv/Mf5kWGVH7JaG+rhZVzAO1kvb8D9JP8A9DYjpi5rFOX7t1f/ADprP9Kcof5zks2Mfvb/&#10;AJPSM6v6x2NIAP5rv/MlY9D1Gb63Oa8CSyP+pXHjqJqcG57fTadPXZLmT/LH02f9NbWF1XKwCwk+&#10;rj2iazO5rmn8+ixZ/MfD82GRE4kfiD/dLZhHluZjfKz9X+bnoXcNhFUWMhwH0ogoNV9sxta4diYk&#10;ouPkOz63OadzG6gaT/VhTrrrGj2GfAwFUMWCUTEmMhUhuGRso26McHeDPFAZZUXQS4aweFYFOO3V&#10;jyCPzZOgTuZWWGA3cTw0c/FKvJamFVtbf0cP7ncQDCEH2FxDnNAA14KiK7AyCQ0HUCY0QTTW0S4O&#10;BPDpRJ8KUAytfXaHF1e5wEAR2H9VZ+UMX090mtw/NbJlXH0P2A1bt3hx9yo5Jc2pwewFw0/3p8UF&#10;xsp79rtru/dUA62dYhWcoiDuYfiVUY6HckSrEdliYktjQEeEJNHuJ2RP3JF9fYz5J/Uj/WUvBTGw&#10;AaCfiFKkEEbiSPMJ2OceIPiic6HXukFKBfJgtIHBWj0k2nXcwa6N7rPY0N4YPGeVr9NxqXgF5a2e&#10;w0MJuT5Ux3eixvWc0gyQe4gorWY7Wgt9RhbP02qFOymkGsbGHx7orH2bSQydwgDWCq4XLE12T6lz&#10;QAPotmUJrMIbtgL3Hjd2+ClXXlCXv2hpMAf3qW1rTq1hA4d3H3JfT7VfVJWwBktrOvYgEI2y9zf0&#10;bRWe5iEKva6fc+T3kgKJuqYQx1lj48CnAgI1Va3NrLQXkNd+cYgBGxnS97Z3cHcRCGPTsM+o50cN&#10;cDCLU0tugwJGkeCm5U/rNNvO1mX5XgPrgNv1kyP5TWH5lqN9SCz9s2tP03Y7tseMjeXf2Uvrwzb9&#10;YiQY301kiOYEKH1L2j6wVh/tb6VhI8RH0VpZBfLy8iww+cPdNoBIc524j81Ffba2A1rGAfm8u+Kj&#10;7JImB2lOXWctcHEck6rJ2Gmnk2VzlNraC8kk+DQAEal1bhvAIJ7Sq0WPO5zt57nw+CMy2wCHUep4&#10;ORiTeu3TS0Fk9z2SRp/W1Kg+72AWwQ7sRCj6NZPqOp9Mjwkj7kxp3PBFjt06T2/suSJP2qFJam7W&#10;kvq2+BBOqn7OIIHx1UHP2aeq5x/lBDsGQ524xt8tJTrrQC1NoF4EtAj71INaTJgHv2VGyx9bdQQw&#10;87BJU6rKngAOeB37mURMbIpsQNxJAIHeERmx4gNgjzVUNsJJDy4eB0Uy/JaCGNZr4ynRlXRFeKcs&#10;EkPETxqmIaz27o8uUJrgD+mMO8Y9qf16y79EQ48GQfwTuMfy3VRSu3ECAI7QFF77Ij6MckaJ2uaD&#10;yQfPhTDxuglp7xCP1QxqJIMEE+eqSIbtYLBt7lqSOlVatez/AP/W2TkBv0ztCmMmpwmtxPhJBTPy&#10;H16PAcPMApmZ1TTApafkFmAdy2UjMhnd274wkSX/AEQB4Sq+S/GvaC/HAgyCND+CPj0ssqa9g2g6&#10;QSZSQnaKWt1dB7x4obntmPUHlKZ+G7ncfkVXfjO3auJRF9lMMi4B+ywbo4MSql2VX9Et08IRrqbJ&#10;9v4lVnm5steB8U8LUNuRiM+lWAT/ACU9OZjuaQwwR2TG6zj02uA8SEI5FbXe6lrU6lU2m3h2rHJ9&#10;xcfpfGUBmTjukNAYD8kRlmK72uLZ45TTaUrne2GOE+afeQ2A6UJ+PTYCInzB4Spo9EGNzhz7klNn&#10;Ea82EkNjxWviyWge35hZWI+TPpkuWtQ142ksIHgmHdPRnYbAZ2jTgtRKr3bmhzJB76hRdcGH3seO&#10;0gSFIPJIgPOo7GEOu6vo+V9Yc53WM555N7/wML0T/FQ2Ok5jv3rwI+AXnPUnud1TMcZk32c/1ivS&#10;f8VTI6Jkv09954Ougj3LV/QDXPV7RZP1g2luO17dw3EjyIC1lk9ftFTaHEAjc4a/BQcx/NS+n5px&#10;/MHHLqt2rn1u8RKlYC8QyyHfvJHJEe2J7Twm9Wr05tcA7wbqFn2z6rCu0Gd40+aJVXeDq5jmnyIK&#10;Ex1MSHOaRyC1HZFjfY5wI8QQhH+WqSF2Gz1S3YWxqHTIKey1jSW2n3DxbI/IoOttq5IjzU23F/Yf&#10;lCdfS/tRSMsxXkOO1rhwR7SpGrFc0tdZsJ4IcAQnfkMrO17WvJ/NAJVHJvxXsPrUjYfzYSEb7Kvz&#10;bFrHlgax5DRp6hIk/csjJysusljS11f+k7oV2Wyy0MorsrEQBuJH9pWq8anAqblZ/vsd/M4/JJ/q&#10;qxjwSnQj1ZsOISuczw447n97+rFDViNbV9szz6dI1a08u8FBwyuqHbU30sUDRncjzb/3xTH2jPyB&#10;dltD3c10TDW/+Scrz6cplcMqqYO5HPyVv71h5MGPL1kz9c1cUMf+y/rf6xjzzlnHtj9Vyw/ycfTL&#10;L/tJfu/1f0/0/wDNtOrpTKY3OfpyNogqbcfaS2xrm1k6EnQferFNtu2GmPiZE/BGbZZfLXvYI+kI&#10;P8VmZMkpyM5yMpy6y1/FEYiIAiAANKDkZWHRSRZXBJMPnuPkgNtNF00MbstG144g+K1sqvGYxwt2&#10;ExoRIJWVaMYjRrmR3mQkDdpIT5HScTPxz64bRaAQH1gQf+Mb+euVfVldAyPQyGOt6fYd1lAPY/8A&#10;ajDd+ZZ/rYu36e54qa52reOPyyo9U6Xi9QxzTvB3a1uj+bd5fyf31f5P4gYD2eZvLy8tPVrPD/Wh&#10;JgniIl7mH0ZRrptPzcBrremupyqXjI6flDdReB7Xt/cf+5cz85bmO52ZSMj6NR4MQSf3VzXQrTiZ&#10;V31f6gJxMhzgxrjoy4fufu+ounPrY2OKGjc6oj2k7d8kVir92v0mfzaPPfD/AG8oiDYyDjwz6ZP6&#10;v95tff4Z8HFOP66BEZSH7v8AXSOYxlcNe5gd89UapjaiCQ50ide6Pb062rC9Zp3vY7ZkNdqGkHRz&#10;T+fWqjrLa/5xgIP5/DR9yzp4545cMxRWRmJCwbWtALy5les8GSnY+oFrbnOBdxEgDy3OTNua4Eeq&#10;fENZAn/OTGt4/SOreWjWXEFMA6pU/Mhpa15DRpJWXlj1WlrC4O8eeVqW/Y2UOfcGguMt5JWTl+la&#10;07GuDjxDuFLDxWlyc2pxaGnaHAeP5VTFVgB4PzV3LqYIbuO4c6qu2lusWHd4EAqcFas2s+32yexC&#10;c1gHXSeYCdzcgQPUE/6+Ck3fPvLT56pKRkgQNvwKQc5z9rSAVZ2XbZY0OHxTNfe4kbAI50CSkRZY&#10;OHwT4Ld6W0tqr3TuI0LtAsf2gnewnzA7rf6UK2ua14c7TQdh8lFlOi6A6uxVcRRAr3vOnuG7TyKM&#10;TYylvqwY4YJn8E9dzIFdReHDndEKTaQSQ63a/wAXEKIeBtJWZa8wC/a06AOd/ApshragIdqfBFbR&#10;Swhz3MeR33c/cpkM2wysEdzMj5J3Ca1KLYMcWN1O/wDeEcf2mp2vreSXtIaODpqonGu1NQNfiBp9&#10;6DbXfArJa8+JPuCBJHRNA9UzsvEawwHbiYEgAf5yliua60FpkEfEhKnAp2gvsAkTtP8AtSprZVlb&#10;GaiOVNy/F7kSa7LMlcJp5D6/Ejq1HcOpBDe/PKzvqnca/rHhkCN7nVwe4eDotP8AxgAftHEP/ASd&#10;Y0D4WR9WbQz6xYMEndYayI7OBB+ktUi8MvItePzx+j6c2p7g4vqBb4AyhRj1z+hefED+9J3p1wDY&#10;5k+A7KYyLwBtILTwSPdHwWRY+v8AgybLEXYrW+/1WA+PARmEFs0X6eepKHUXvMPkk8CNPuUr2NrG&#10;70ob3DRH4Igmr6f4qlw+5jyN7STzqpOLnwS0E9ygsbiWN31hzDxLuE+70h7H7ifDUBEHTw87Uktc&#10;wEF33AJPrx7GbgXEpm+u73NtbP8AKCi4XhwJex7Ry1ohG+pFoZsoa2AHe7s1EHrMB3sbt8lWtsII&#10;2UFo7u0k/enre10B+7TsTKQkAaGiqZD1XPJNY2eIUXtpedC9pH7ogfijFhgbXNJPmnNtrG7HN9TT&#10;QjX70a7qa7RBA3AjvPP3pyy5rw4ND2nhoMJRqC4anwVljWbZ3FvxQAvwSSiucGtlzSDxEqIydhEC&#10;PiEU4wc8WCwOI1EoduO54gubtJ9+up8k430QKSOvd6fqCDGvgEkKyhtzdrpaz+T5eCSFyvwpWj//&#10;19626kjcWgu8lA5NLB7amud4RAQA5haNoJ8joVIUtdqWHXxJWdTYXObW4ObZVsBH0geFYw/W9JoY&#10;C5vYkKq7Gpa0ywD5rYw3MOPWA4AgRKVaqJQvbnlvsDa/xlVw3qDZDyxw8StC51DB77APAhVTBkts&#10;BB80a8T9qHMtY95MvDT3IWffiZDzHrtA8COVrXgauDgI50WXfsc4kOAny0RCGFeDkRG6t34KZwcz&#10;bB2AfFRFbyPa5s+MqL25LdTa+PBuqNqrxZ/su0j3Wa+SX7IBOrvvUWuvHu9SwH5J/Wydf0jzPcwh&#10;aaKj0uDAcR8ERmEYhzz5KLb7gILpKh690/SIQJU6eFgOgEWn8Vt42LY0QbNwjgrCwzklrTu2DvK1&#10;qPXMnfvA+SjsXqLTTcNVrTyFBtNxtB3ObqPolAtyXtGwB3xiUq7Xl7f0jjrqOETIHoVAF8qz3b+o&#10;5Tzy6+yR/acvSv8AFUP8g3n/ALsOE99AOV5jlEHLyHDj1bD/ANJy9S/xWuP/ADdew8NyHx84ctY/&#10;KPo1zuXsFl9aq9R1AJ9o3EfGFqLK628tNGk6u4+CgzkDGb8PzTj+YNH7NWOWhyf0q26isFVrMi1h&#10;GxjnNPIQ25Hf0rWzpoSR9yoGQ7M9FuzWdfT+BgKTXEGZjtqqVjniCwn4aj709dljWw5u89vdqkJG&#10;9lU3bLgCGOLD4ShWZFLdCxhPdwIgKo+3KcSBUdrvg5V3Y9uobUJPaY/zk4X5qpnlWYlLS97nsnuw&#10;zKx8jqGRda2ip5sdzsc0Q1v79jlHqTWV3fZax6uc76RDia6ge7/3n/yVsdK6U3p1LbHtNmVZ7gHc&#10;z/prv/Rda0MfLRw4xmzipSF48X9T/OZf6v7kP8onDH3STdYoGpz/AHpj/J4//Uk/8mth4bMFjbLg&#10;LMt+rKzoG/8ACWfu/wBVQNWS6x1txrvsJJ3zqJ/Nb/JVn7Lkl7rHB1j3GS/SURlbKiPUaWHzBj8F&#10;RzZpT0+WPQM2TLxemOkI6ABhWWhsuql0ciCQpNtAaJrcHE/ukhTF+IH7W2t3HgASmOY8Tt0AkARE&#10;+agsd/s1Yvot6tclsCwnlzQNsf8AkkShtbRtjcJ1J4QarXWAksAngAaf+SR2VtAG4Ez+cJEJAlRV&#10;l49VlerGwRBPdZGRRSyt1TgGOaCSToIHDlrZdwZQ5p/SV8eZPb3NXM5TH33PL6yWP+l4D+S1EnVA&#10;SYGXY5/oO2kwHS3VpH7zVudPxq9pDyHnkDsJWb0jCoDiAwe0HU9gr8nDuDo9QukSCB+VK616JPZw&#10;/rv0aWs6litHq0wLw3kAGKr/AOz/ADb1r9MqZ1bpJ+0XNY4sFVmQw7gbJAqD2fm2f6RqtEufLvSe&#10;GnRz4mR+67aszLYzBdi9QwC59hv+zdSxWsgX1OO/1fTjZ6lFT/Y9avL8572CHL5I8UsEuPFP9Lg/&#10;d/wWnkwmEzkiajMcMx/WeowcTJx66m5FjX2ODhY7s+NGe2Gsc63/AAirZOFThmG176bJgOPB71mV&#10;Lq/XMbpfSHZzWjIoeW14lQMbnO0hu76Po1te9/8AxanjZVGXi1ueXWYeTU11TXtLXwRu9Rxcd357&#10;EycfvOLiMTjkDIR4xR9MuH/nKgTjnwj1A9nOIw9xDccOcDB2xCf7I1zt7KyANQwnXX9yParNmGcR&#10;wr+lU76DvH+t/KTNIq/mnR5O11WdwyiTGYohtcQIsdWnf0+jbDmuA5Anusjq9WLRVLZLzoAOTK18&#10;i7INoex9bmH6bCDM/FyxuoV3uvLnuYKj9ENPCMatTh5GO0ul5JPgNEB1ba27wTHYEo2bZtsLQdex&#10;GqDWC7Ww+1vAKmCErAXAFziABqUB9g3+zUdpUrLdwho2t8PFJlW4g+HB7JKCdpvbXNjo+AQ3PIb7&#10;fpFPbcXtDJ0Hh3UWsO/cTAH0QUl1J2vsaGwRvOnC6fCoaysO3kvAEnSNVzNMPe3UDXT4rpelVOtZ&#10;6jzLA7QDvHKhzdgmLquL31htUS0cnukKg2z03gPIEmO6d+wBsNIBgNbOsjuh2XF2RA0Bbz8SozQ3&#10;1Oikgxcd/DPd8Tp9yVbn1bQ0wJgSE9TvSeAQdeSOYT3ydzQTo728DUp2gF9Ua7FNlMc9u9rj7eQD&#10;3Q6D6rHODhIGkjUlIOnUA7CNYTeyoB7dS/2gSiTrf2qAQes91za3taAdZIM6K1W4HKbBH0fogREI&#10;NNduUS+QCJAAOsBLDq9PMIJJcQZlHl7GSJ6SO6MlcJ8nC+uYw29QxbcvFZls9EhrXue0A79f5pzP&#10;dtVToDugV9Wxmt6dUHeoSy57rHPa4Ca9u5+1W/r8Npw7By0OHlzK5np9z2dTxnAkD1mEjuZIC2AL&#10;xy16FrAeqL6TXbkFzt7QN0jfH5ERtUt3RvPiTIRXY2Q17w5zfRndr2P7yhRdUAd1jJBJ00BWRwkH&#10;1de7avspl1rCWmoNbHtf4HzTC+57gD7XDmsHkfvN3I1ltL2+18eJVO94a72OD2DkHskbG0rChr0T&#10;+pWXljgAwfS7Qf6qsY1Ndpe0Ew0gSNBqs437m7m7W2NENcTIPwV7pVzbmWlwO5pAMfBOhK5gHqiQ&#10;oEtsYVQPJS+x1gy1zgfKEQOZ5/NSAYrHDE9Ax2e7WfiOeZ3/AHlJuLaNN9bW9oCsF9ZMGD8Ut1Xi&#10;1Lhj/IqstZ2E0/Sc2fHhCPSa3am0jw5gfJXd7OwnyGqXqO7VuQMIHcWril3a1WIaW7W2g/ESVMYp&#10;I1J+O2P4ou+wE+w6+SffZH0CD8khGO1H8VWe6IY20yCfuUH4jnHcXx5AIj3XjU6N+MfwTscT+fHx&#10;J/uSqJ0qvwVr3YMYWsgPEnsQUlN7jw2yT8T/AHJJUNlX1f/Q0K8e0aguB5G4lJ1WfZID/b8Uq+pX&#10;zD6nNb5kFFGVU/WI+Oizmxq1bGZ9TAPc9nfbH8V0eMGjHr012iZ+HdYeRZWG+oxx3DWJMLRp6ti+&#10;k2QdRy3VLS1G25YyoiHMEfBVMioVsOxsjsg39ZYAWtpcR2IKp5XULn1wWPg8QIIR0K1m4uAPsJ8V&#10;W2byTtLfuhVX33bYAt+aavItb2cf6wTqU2to7/wUi1sTx4aKscx4GtfPkk7Nhv0S0+MIJbTQSOfw&#10;SLCPAnwIVFubkcbwR2O1SObfEbhPiQiqmyWgggtA+SiKWkiQFX+2ZAGr2uPfSEWrN1Ac3WeQU0qd&#10;nDqjaIHkFq1jaNQAfJY1Wa4AFrDp3kK63qBayd0n90jVR2AVxDemEq3RY3SdfBZzerWkwWiEevqL&#10;SQXBsfMFLjieqOEvkmS0ty72wWkWvkEce5y9S/xWz/zdsn/uQ8D/AKK8rucTfaSST6j5PJ+k785e&#10;qf4rf/E4/v8ArD/yNWuflDXPV7BZfVwTZSPDcdVqLG68KnX0Ns7Ncf8AWFX5j+bP0XY/masgDUSo&#10;PvrYJc4N8iYKqWW4tM7HP3eAcVSsdS9+5z3bv5Uqhf0Zqb1nULCSGtMDlC+30V63vFYGslZ91bAA&#10;XguaeCDAKfHoofHqVOrZyO4PxR67prRunq2KRNO+yvvY0aH+rKBk9V3VOrxwavbNtzua2n90f6Z/&#10;+DQ8wYjWj7OXOtcQ1jOGyh9OxBmZvoTOLhnfc/8Afu/Od/1hv0P+EWv8P5UQxnm8w4gP5mB2nL9+&#10;X9Vp5pyzcxDk8JMZSHHnyD/IYI/N/hy/QbvS8KjFo/aF7NSf0NTtXOcPz7P39qTrcjJcbG2ursJ1&#10;gwT5I+Tk2OsllJcxvtrAMQAk4ZL2fo6ZPhoVmc9zM8+QniMhf+PL+XyOjLhhGOLGOHHAcMR4D+Xq&#10;/fmnoqzgwbrz8CAf+knOHcZ3XEk+KFTTmNIJ3VeQ7FGdTY8RZaT8YlQDbUH6lj+oZU4W3SwAx3I7&#10;KOSzGoA3Vt14/wBqZmGGN0e7TvuIP5UPIqa9nvdY8DmTMfeEjoNBSuu6M3h0Cit7STyDoB/aRC/M&#10;LS2X7TyWhsoTTTSwCsueSfznbY+JPtVii9wZudXZryAWkj5bk2PifsSWu+jeCbHu/qkED5oFlLLK&#10;iysx3Aa4f9StJ+ewVlrnPrJ7uYYj+zuVBt9F1xrD26fReWgvPw0TjQqka9WnRZdU51Zc6sxqAASH&#10;D83crllWS/bbc9m0gQ2CFI4fT2lzjVutOu46a/elS3IeDXTWNn0mhziNR5pV+Km/QbPTaWkBsQQH&#10;/wDfXNQsmw+k9jbtodG703AEx+a7b+aqIz3NDmX0P2DUOpc2yP8AqXq4xmDYwWOYGyP8IyD80RIj&#10;Y8J73SKHXVK/Dwus4FnTspu1trZbADpPd+382z+qr+HQx9bKGyKWCCXRva5vs9T/AItzW7PSWfXX&#10;jtl9O1pafpVnUFaWJdXaHOd7HmG3R4/6T/rn7yvYOanKBgankAJiP85/6E154oxlxCwP+iu0faMe&#10;7GMi+su2scQS1w+h9H/BvasfZY6LHEu00adAD30VLoHXeodS6p1C2ygVfZHuJMkPFLBsx8Pb/wBy&#10;G2s332f6J61+oUM3NymVxVeJsg/Rs/Ob/aS5/FdZKqQHqj/L91PLT3B76Fzr23OMFgj94GVg512+&#10;30m+6DD3ng+TVrZNznkVtBrY0cArHzWk2FgaJiZ8VUx0Szly8h7BYAz3O7lADy87awd8w4xx/VKe&#10;wE2efeeydrDWyG6SdY7qVayLA1w13H91TBduMzA5UQ0lpAne7Qk8qYqaxvJ3fHRJIK20PA0LBMz4&#10;hEc5u3b+b8FDXkzHx0QnB73gNOn3JBJbGGHuyAxkADuV2HSm7WNFeschcv02tgtiNR+K6Olkspor&#10;DWOc7cQ4ke0cmGqDMdQkbOkXC5odIaBIg8zKqse3c4l2pdEg9h8U2SZLaaRpPblGrqc4DQgt/NIg&#10;n71ESSfFKZ20NGs+MBRtOwl7ZcXfmhFZIbAJBOrhGiHc5zCSNTwG+JKf0RbHGeXtLoIAdq06FO6y&#10;L2giWjUoFD3jJsbGpAHxhGeCXgEJolp5J6p99eOPW2kMPYAkn+Rp+8i0ua4tcGbNXe3uJH0UOPYW&#10;8NcJ7zI8E2GIcWkkkGCSZU+A/rIjpf4rJ/KXn/r+JxsUjkPcPwBXI4r2tz8Z7m7mtuZLQYJbI/OX&#10;YfXyP2djuP8Apo/BcVX7r6wTsb6jZce2oWvj1hL+XRrHeL6xlV2veROszIWfdQ1p/REho+myOP5S&#10;0DLy4ay06HxHZyiK2EyCNw05WNKIttA05gY7j6Xnx94Uqn2N/RudAH0A46/JXLaQ33saS0ctCplg&#10;c6QIDfojz/klN2X3aW0ssAcfY4amNR9y0+jWOOPYa2ab+fEgfSWW8l4BYYLex+lotTo5LsawlxDt&#10;5ntqn4zcxXZbP5W/tyDxA+RSLL5gxHw/2pwQ3xPmJSknuB8TKs0OpP2sOqvT01AHmVNrQBIAPmog&#10;tImAfNPI8h804Ug2uQCNdPIaJmu8z807pI0gfBRl3EhJTIFxHLUtw8pTAkeCbefJG1LuuLNS5vyB&#10;P5EwvLvzdPNrpTjXg/dondLeCfvS17q+iP1bJgMkeAaUkQB7hq5wHlGqSVHxU//R1nYjtvMDtqgN&#10;wMknc14I8giBmJcN7HvJ8AYUz6rPax7x5aLPbFteyqwAtdOukLWowceutpLIAAWa6vOkEVkifpOW&#10;ua7bGibAIH7qQ8kFA9+E47RoR3iEKytpHse0jwKnbi7pBeD8oVG/FAP86WjyR17IY5GxhG61k9xM&#10;FVbL2N4If/VMpXYOK8+9zn+cpU9Pw2TtJA89U5C32usD3MdHikM7F4181Mspr0Dh81JpqiPYfLSU&#10;tUikbr8WAQQR4d0GzLodpWNfMaK36dXatspw5sR6bT8kK8UtNt1p/wAHWRxrKLRv3wamEeR4Vjcw&#10;H+bU8drXWSBthAqttY9tYHvq0HwVtuRh6AsIHjCbHpdtkBpB8QEf02DRwYPIiFHr0r6hLFteO/Ws&#10;t8YRWY/i3SOQEK2iuJFTCPGYVcnHZMVOY4AkGt5iY+KV660r7Xyt4/S2hxn3v/KV6v8A4rh/2NOP&#10;jkWf99Xkz5c957kumfElet/4r2x9WB532H/qVqy2DX7vWrm/rZeaL8ctbuc9jgNNNCF0i5z625OL&#10;jvxHZDtocHwYnjb4KDmBeM/Rdj+ZwWX5Lyf0LSe51UcnqJroM0hpGkg6/wBlRt+sHTwNtdgI7H6M&#10;/eFUZb9seX3WNDR9BphUqrqWdbHORk3i55JYeGHj7lq1Y7HQCSSedx0aFm5L2hgrqIbZ2IP9yJRX&#10;khrcX1i9+Ro8nswfTMqbleXPMZ44xsdZy/chH55MXM5o4MMssv0RoP3pfoxSk7/UymjayHNo/k1s&#10;/nb/APyC0ensqwumsc8emcj3kRqG/ShypljsnLow6gGUXgEgjUY9R9v/AG/Z7ldzbLLrSKmNcxo2&#10;tbugwPitH4nzQETjh6YY/wBXCI/e/wDQPlW/CuXli5efM5f5/nDxk9Y4v8nH/u/8BL9qxCz1Q8Oa&#10;OUJ2aAJxi1zokO7LPdh32W++l7WeGjh+BVyvp1TWjV7D5AR+Kw7Pk2aDJnVs15Hp7T+81+hn+yjV&#10;5mZZLHUNc3kOa6D+ISqxm18Oa8nnc0g/9FEDTz7SPIxqlr3Vp2YOOa4ghuw8EwHIVlNr3l7HkvGj&#10;w1wn+0Ecvc0Sd0DwgoBbiVvNgaGXW8ugtc7+s5qBA6qYbB/hWguHn/BWaa9zZgbfHsqjhiscQHW2&#10;Pn8yCNf6yK37VSSK9rqzyHd/u2oBRSvtroJmovLdYBGv9TjcgOyKHkl1dlb40btIOv8ALaiNL3OJ&#10;scGkfRHAHmphjDJFk2O5cHcpwKHOdWzY4OO0uBA3EkH70sWjHljq7Nr+xBJ1+E7VoOY8CHN1Pz/K&#10;qXo11vc21odYDLRxp8kKU2b8TKpex9ZaWuMkwBz8Fdx8jQNc0bh3H+1VGtD6G1tcQ54ne1xiP3dd&#10;zUIUX1kEWvHxgt/IiDroqm/dcC47WbnHkiJ+aFiV342QMgOmtxixjvzmn6TE1QFjQy39JZP0x7Py&#10;Ky+p0bdrmtb4DT8U6PEJcY3jqPNBqq77tqnHxqLnHEqZUcv9K+3ne4eza7+Rsb+kVq1lArONa0fZ&#10;bBDXgkw7+V+7t/wapYN1dcVOexzZmqTG155/q+os3ref1BnW+mYFDdmJaLPWNkbXOIPreo7/AAb8&#10;Kn9LR/prLFq4shzUaBiQePXWMv3WnOIhoCQdK/rNPqFT8DMfRlGAB+jeBo5p4c1YXUPTLzLzBMiJ&#10;C7/Lwa8zFbi2x6jWA05Gv03D3P1/wdj1wfVa78a+2i+lzbWGHVn8HMP7jv3lUnhGOR4dYnbwbEJ8&#10;QF6GnFeP0jueeSiiYHj+RAtcQRDT5z2+anW4kAflTV9M2ufvkRE8J7X2A8QOVAnXQgkJOmZdr5Sk&#10;lMW+oyR4cdlCvRpB5Cep7CHMBgnie/8AJUJdXYQ/RJSeoZIa9+MR68RWHcT/AClq4I+tNWNXYw49&#10;kHbfWW7rmA/nbtzK7P6ip9OYHgFpkzBK6nB3DJaSPpM0gaSP35UcsgBoxEtf0lGNjcjyY9NoyK6H&#10;HKyBlZG5wc8t2GPzWen/AINaFVXsDiOR281Xtiq0FoHuO2COT+8jVOLfATofj4BQk3IyIH02TWlJ&#10;XBu4GS0REIbgBLngRqGmf+kjkC4gEbSOR2KVlLLWlrmgxy0/7E6uyGgR6F9dgPtd7de6lrY8l06n&#10;Q/BAza3Osbp7m6wfL6KPRaHslnI+k3w8lH1rou6NhmggGT2JTgRlh7RoZDiOEEufIiOOFOt7WjjW&#10;dIUuEjjj5grJbFxvr00no9bh/g72yfCQQuFsbqQe5HeF3/1za0/V173AlourOhjvtbPP5y4GxkNd&#10;pDS2ZnstrB8svNrHcPrQc5vpv+k3027u8e0In6F+p9p81Ux7ooxwdQ+moz8WN1Ro2tJB3MZ9Inz8&#10;P3ljSPqkN9To2qZPZMhjvcqr6mfu7XcEHgq5VZOrTua7uErK6rBJEOSoEWFXTn+k8jTc1w1ngrU6&#10;LW/7K83EOd6hgjwgd1XDNw2uJ8irOBU8Vvb6gADtQAjiFTBroVTNim44s43wPCUwcwDQ1x4kqHpw&#10;dbPyKUVjT1flIViz4BjZt9w02H74UXMv/N9MeGhTAbdQS78VIPjnd9ycCOqGMZg+k6uPgUgbh+fW&#10;f7JU9zzoJ/zVENtnVzx8GhKu1/ar7F9z45aT4BhUmAkbnxHb2wl6bwPpPKiKHHmx4R17IShw7B5+&#10;WicGeWn5hCFDgZ9Ww/Eyp+k4mTY/4AgJwvsrRKPgkhmt3ZzvmUk7Xsh//9LYOPp7qHR/VQXY9IcC&#10;2p8+QKMzqbq2x6rbfKYUHdSxXGbd1Z7OBkLPNM61otr2ONtgbI9pP8FofbBtgtefDa2VTfTQ91bw&#10;4uEg6kwtB7mMbIO0eRS6qc627JLj6ZJ8nBVbbuok+2prvGdCtB9zSCQSY81TdmV7o9Tb8U4Ic+zK&#10;ymGLKdv3qP2x+32tE/FGy8x0TWRcPkgHL3cUh3iI1TqCGFmTnmNlbNp7907cxsBttOvcwpfaGtGt&#10;cHw1THK7tqmfEGEksbbqyZqY6f5KAcy5pIbU+fAgqx9tt7Yk/wBUhHbkPPGM8H5JKaLcywg+oyxj&#10;vFp/vVrFycjhr3PB7PARvtFnLqH+ekq1i5FEe5jmk9yxMOydWxj35R2tbLB3M6K6Bl3NhzWuHiUO&#10;vJw9NRJHBaQpPteINVLLJ4DXFpUX1+i7VRxMhsgktB8NQo/Z3Vhxa6DtJPI4Ck2/LI/ob48rAT+K&#10;VmZbXVY5+NkMIY7XaHDg/ulERBI0KrL5US0vfs0bJMHUr17/ABbY76fqtS53F732s/qk7f8Avq8d&#10;bkNe5ztC5xmG8Sf5LV6//izfu+rDBJOy17dREce1a0tg1u71a5v611VW34wsAcGtedfMhdIVzH1q&#10;rsuysdtb2shjpa4Ezr5KvzBrGfMLsY9Tz7elUXu3emCxp9oVi7HxqRtcxodEagFO7BzmVl3qsB7F&#10;pLSFWw+mZV1xNuSXeOod+BVI2fNmCSjAx/U+1WsYAyTMRoE9MEG97dn2gE7RyzHZ9M/9dU8ys+s3&#10;CNu6prd9xAA2sH5p2/nPUrsazItqwtobblxZbB/m8dv83SW/yltcrD7pynun+f5jTH/Vj+h/6tc2&#10;cTz/AD0OVif1GA+5nP6Nj9FPgPYKbuqX/ozlkV0Nd+bUPbWxK3JoDgGwdOWyXK7ZWyza0NY6msba&#10;2OGkDuhDBYeKyzzY7+9Y/My4pCMTcYaf4X6UnazTBlQFRjoA02Z9jrQxtLto7uG3/qlab9ssPtFY&#10;b/KB/wC+lS+xPDhtvcD+7YGn/wAirFeLmAmdjh2LQR/eoRE+J8mIkIT9rmG1s00IkgH/ADwq9lGS&#10;8wMZo28Oa4E6/wBUtWiKbuCyPHVO2kNOsmPn96BiT0RxeTnfZ7mwbCWkeEx+Cl6LHkEPDj2DiRBV&#10;+11dbJbE9jyP7TVFtotbvZZusbyxnB/zkqANKstZtBAj094b3a4H/qlKqpv0nSzyMf3olr8myAz9&#10;XePz4BMeCrPqrbZve82Wxrv4PySND+VKbbXidmhHiSITWMqJDXNbr2gCP7QVcNqdzQyTwY1S2DUB&#10;u3X6MkfxRvRVIMqhrS11Lnggw41mRH9sqg+jKrymvN4sa7VhsGq1312urcK3Bh8xKrW4D7q3Bzi5&#10;51bMAfgmpCTDFYa5jrWNM+9rSB+BVmx1W2C9seMhU+n1Oqu2vFbtw2+f/SCv2/YxBdWzcOWxJMf1&#10;UY6Dog7ue6zY6A2x+umwSD+KLRnPts2uk/yHSw/2pCsPrx3M/RVhtnYaqnZ9oB2vArPiNfyo0ENl&#10;76wPfjvew8nYHR/me9W6rK8oBmwWZNA9Sh1tZmW6Mezd/ha2+1UK7/TEXMcfBzRz/wBJGfkba97S&#10;5mu5rnEDUfnBTYcsscrGt/MO62cBIUfo7OHYx7HPcZDnEDSYcR73D+T/AMH+Ys76w9Fp6pjDHse3&#10;GzaGE4+Twzb/AKK3/g3f+BonTeqNyZMNc9nutqbHuA+lfRH0v+EYsz6u09Vp6r1E9Que6iy0WkjW&#10;t7jvfZlfpR+rUeg2nD+zf4T0v7a0MYlPjMjGeIiPBXz/ANfiasjwkAAxkCfJ4PNw8rFyH4+Wz0sm&#10;gw+s6Hyc0/nsd+Y9PSWEAHsvSuu9Aw+tYsZJ2ZNI3Y+WBuc2T9F23+ex7P3FwOX0vJ6dluxMyoVX&#10;t1ETtc3/AElTvz61XyYyBY2bAnenXwROprc2REdwNCguaWsmAY4A00RA5zZjaD+bIMKAuJ+kGiOT&#10;JUa4IoMSIB8UWqs2H+cA+OqE8ssnYyCOHKbG2Dk6/BBLr9Px2V1ja7c6ZiJEfFdJjsBaJBI0IIlq&#10;xOmUNtqrY4w5+mhhbbKbaBO95Yfzi7X8VWlqV6Sx1xs9K1jXVv8AovOknsHJhvYQ2wS5vDmo1bwW&#10;bSC4HvIUXODawxwcAXT6z2nb/wAXLUCOtqCeq8aCNp7n/erIcxzBsieSZmVQc/0zDmyxx4GhCJXc&#10;wGWtEHjT/wAikJEaboIVk1tdaLJDXxtcOxCp2Yg1dS7a5vEaFajg2xoJAkeKqWaOLOD2PYjwQkAo&#10;FHW9ocWbibIkghTnYQDpEH5KHo7n+qJB4j+4IgLCHMdIsbBg99fzU/Hdjz0VLq0freCfq1bHIdWT&#10;P9ZcBZMccMk+EL0T62wfq7kzwQ0/9Jed2aNAI0c33Dsf6q3OX2l9GpLo+odOpD+kYTXA7vs9Y8Pz&#10;UasOob+lcNnZUuiWuyOidPyXe176G7onXaSzv/VWlVcywbXQNNWO1/FY+QD3JdDZptDZQqqtbNLg&#10;0n3aeKX6Rmlo0H50J3YbXPD6yQR2B/76iC08PGnnqhXccPl8pRaJrWO1Yfv4RsW2sBzbHODmuiAC&#10;W/8ARS+zsMuboT28U+OxoDjYC18/RBP/AH1OjEgjb9iDScW0OEQX/wBkpt0fQpgeMAKbGaaAa+JJ&#10;TkQILmt84/vUwBrX8P8A0Jbos10axt+J/uUhY48OHyCiGxrMnxUg9z+3HgU4EoK82uENfHnEpvTt&#10;PNzvkAmGyTodw5klM7YNSHE+RKd5/mULxa3m4keYCkLIEvcXD4D+CgHUxJaR8ZUh6UaNH3pDz/NS&#10;4uceK3n5KQts/wBGfnCiHknTsnLWn6RJ+aIvupRst7V/OQkoFuONCT95SSs9/wAVfR//07wa4Dhh&#10;HhCkaq3D3NA+Cf7TjTAaSPEBTGTjjsWjzCz7Z0VONW/JrEuPuGhMrcfisc2CyR5rMptxxkMsB0B5&#10;hXruot/Mc0+RkJCtbUbU/GaGwGBsKldVilpNoZHeYQ8jOcJJJnwBkBZt1jL5Fj/ae0JwPZVJbcfp&#10;bSTDRPETCmz7E0TW7jw1VBtGwRS4vb4E/wACkKXh0lhAPcBElGjqNvoGhsA8AQpP9o3Nh48Gws9v&#10;EFxP9YFOHMmA78YQtLYN1cEgAHuIgqP2mBOxxHkEIMY/vPzRG0jQahAWVaM/trPBwPm0q9iZlLwG&#10;F3PYgyqJZqAFpY2LBaZPxlNmoN1teG7lhPnBCkaaGj9Hvb/VP/kgnZiuIJkz4gkJxRePzyR5lM17&#10;J0WZZtbLQ95HYhAsz3lri2tzC0HUwBp8VPJZa0Q1xBPgqVtN3o2l0kNre4k8aNJRjdjdWjyF31k6&#10;kXum6BJgVtYz/wA9MavRvqLkW5XQKr7nF7nOI3HnT94/nLxz1C5u4jbImG8CeNq9e/xeafVXGnnc&#10;78q1Z9Gv3ekdxPgsHrjWOzanl7WllZ0d31W+CCub+s9YdmY4gkmt35VX5n+bPmF+P5nJvJsugPDm&#10;ke7aeFN4GJjm5xrNbBJaR7z4N3fylOnBraJLTPMqpm7HZbKCP0dA9a8ef+DYo/h3LfeOZjGXyR/W&#10;ZK/dj+j/AIfyLOd5kcvglk/S+WA/ry+VVFLWUWW5LtgDftGU8cj/AEGOrfT67MfGdl5Euy847nbu&#10;W1/mM/k+1B+zDIzacGwy2iMvPd23u1oo/sNWi8Mus9V4dJ0DWiQB8Fb+I8zxTlMHvjxVtX6eT/vW&#10;b4by33TkwZfz/MfrMh6+r5YsTktDY9CR4hwKduRt1EgfypA/78ojJxBZsBc0jQhzCiPvxa4HM8EB&#10;ZHjxBk+hQ35LLHNEyO7oEj70n21yCCHOjV24j/otKsPuawhpBdPEAEJ22473bSAxw4D2hDhs6kK+&#10;iBrrDBDzr2DipvFhOr3Ejgg/l0Vhv2eIBZ5wmddQyJIg+CPCANSEX4NO6hr/AKbdf3u6doIhjCA3&#10;vACt2CssL2lunz/6lVfWaI0a4/yQQP8ApJpAid903bIMMj9IT5EKRx6+bAN3bzSqc88trI+Lgf8A&#10;vylZfk8BjQB4PH/fkdKVqv8AZ2MG4vc1vMtM/g5IVB3up3WA6R7QfvTeva4bjS4eZLSP+iUF1JsO&#10;90h38kkD7kSa2F/ghK8sYdr91WnL3CPwQLLKTDdzrW+MAtn4tTWOqEMfcAONrx/356DsazcGGssJ&#10;mGu/3ppPgkBrZoskP2vZTpALSRI/O9iu4dlL65H0u4d4/wBpKqwuaWuYdvfYQUA5Dsa4bTbs7h7D&#10;x8pS03T4Ooxsj29vhyg5FVj9DOndJ9jbKw87truHAQoB7nRsvf4e4AhOtbTn5Gyl0WvLD/Kadfgg&#10;2Prsp2B1bhMmfD+qVpOxrnOl9lTmg92OafvBVPKrc14bayq0mYO7aY+bUQFOTl2nHvbfW4VZFfur&#10;tqbs2kcH2/8AT3exdT0Xrw6tVsPszaGl12LMhzTA9bH/ANJT/wAH/gv5tcv1GLWua0MLYjbGoP8A&#10;Wna5Yottxcmu7GdZRfS7dXaOWu/781357Pz1ZwZDEVZ4Tv8A98Fs4gkHqNu3k+wUkelXUGFosEmC&#10;Zaf5Lv5Ky8lvSfrFh+mHNy6tzmY2TVHqMex3o3PY8n8x3+D/AD61R6H9YKuuY9mE4/Zs81uZkY4J&#10;a2xjgW2ZGE76TLW7vof4JF+r/QW9Apt27Ml9p3NZW0bnVtaKMdrfzG2Mr9T17G/z6uYoEjJKWT3I&#10;zleONcPBGvk/xmpIkEAR4SN3j+s9HzOlXijKAfXaf0GSw+x4H7v7tjfzqlm2VNA+jxw4EfiF6xfi&#10;4mbhPrtY2/DuAlrwR3/nON1djf8ASLgPrF9V8voj/tND/tHTXmGWuG4sn8y+P+jcoJ4iBYH07NiG&#10;QE1bgsOx8E7Q7jhWGsfIG6QTpoASqol745cO5lW6AQ5o514UJ2LIHoelNcCyGEnttEwti1uO/Gl2&#10;6p8wS4OiVm9MDQ/6NhMaQOfiQtlllYYA/fHiRqPkqnXz7ry06LqWHYXf1S33D/NcrTXVGW7jB5HY&#10;/JDsqcYsZBLezTMjx1+ik1/qCDAd5gBLZScNhhrcQQdGAiCFH0Q2wtpJ2jlqhawOYGkukagtgmfH&#10;lFaW2bSTEfnuG1wP8pI6qZY9lRJIEOGh0kn/ADUZ9NVw4ggcjkeSogu9Yu2kBvJ0IhXKzqPc2fu/&#10;ilE9CAghr+manAPls8PTmkub6gIMaukGefFaD6g6va4SD4fwVJ7PRBa6S0gx5KSI4SOyLtofWd/q&#10;9IzagJIqLtPIgrz0tOxpiRHfgFeh5lVl3T+pOIhpxnNb5n6RXndTpY0kCI48SNFs8ttK+rVn0D6X&#10;9Vy131dwSDuAYWz8HFaTqA8GDBPfzWH9Sw8/V2kGBtttbtHMbvzv5Wq3Q9wHIgeHZZmaNZJA9y2B&#10;sCs0XVOidzWgS48+aMHstjknxCYEu7BwdzPgk+thEjQt4A0TQK227KWNPpkuB1OsmSP81LGvbYHB&#10;we1248aD+tKdtjxAdAChW0kvLHsALjI2k/jKQ0I4fqFdNWxNcaix0/ykxrosA9r/AC1Chtu72VQO&#10;5af/ACSTWZPP2msN8q0/6f8ARR/LqqvDprB9j3yZLnvlEFFHZgB8ipD2tAn1HHu1sflS9wEmoj5g&#10;JwA7fgq1DFp5M/JxTejV4H70/qRzU4/AhP6zjoKiD8QnentX0RqzZRXGhJ+LipFrogFo+RKFtcYJ&#10;YR89U5q8Wu+RCf02W/VnFnZ7f83/AGpyLXDV7fkCPyFDiyI2vb/aCdrLTwXD4kIfQq+q+ywcOA/z&#10;klMNf3JKSd9Cq3//1NF3T3gfo7hu7aoTsDNY2fUaZ7AytAMPLq3A+TUg0z9Fw/srN4vBsOfh4WS/&#10;MY20kjnyWtZgg9oKC172XNIn4J7crL1aJ17lEHrSjaPIwGtbuLJB7hUnY2O0Ey75Ilrs7XXU9lUe&#10;zPDpDoB5hPB8EJRQyfY8j4hO6t7QN1jQPMQq3pZkgiwfAqTsa9497/x0RUmOxg99jY+Kdvou4c2P&#10;xVQYlrDpBlSOOTyYPkham4WVMG6B8uUJ2TW3TjwlA+yzy5N9hrP5x+EpWrRn6rLbfe/bHBatPFJ3&#10;jbcCI4MhZNWDWHzMha2LignmY7yo5pDfZucJ3mR4OICjYQwEuscPiZUhRtAEfOUK8Bzgxp1CZXdK&#10;Jj63ai9zT4KGde+rCu9O2S+t4IJ7FpVinH72AEDvEKvnsqOPkE6NFT9Bz9E8J0QLHmEPmTXEsA7A&#10;AL2X6gbD9VMPa4HR26J9rp1bqvGW/R3DUR3Xsf8Ai89v1UxZ8XTHxWtPYNcdXoiSOdPNcz9aTcc7&#10;H9NxaRW6CDHfVdQ4A8rnvrA4My697QZqIa6J7qrzX80fML8fzOOzLvrMkktYJcTBGip12kUvzLtT&#10;c519v/F16tH+crHUrAMEsaPfc4VtPeDq9Azmk41eDWCHZlrMYEd66/0l6u8iPY+H5M/6eaXBA/1Y&#10;+n/py4v+ptTPD718S5blf0Yfrsn/AKE2enNtx+kC98nK6i83PPeD9H/NT7somXEEngk6q9kwbRQy&#10;NtTQwD4BVdhnV5af6ohY3NS4p8PSA4f++djNMSma2GwYH7U4y4tjgEAAotdDyDvc4T4EKD22NALn&#10;Q06AwDqpU7jIbDiPFumn9Uqv1Y0tdAZw509yiggahxd4qmb8gf4FmnZjyD9zkhk3u1+yPniQ9p0+&#10;9OHgii3fVYTAMyk6QfbJnwKqtusIh1NrD/Vn/pMlRty6mN9xI7SdI/tFKz1VTb3Wz7XvaR5g/wDR&#10;ITby+Tva947ubCp2WMfX6ldhMQAZ3NP+ampssGrtrp/eLgY/6SHEmkwulxbsra4cwXAfJSJsDZaW&#10;j5OP3KAZa1/qCpm087TJP9kojRc4e1rq3eIAj8qQUp1gaJe2J7gvaotsofLTaRHbeZH9p4TmouIL&#10;nhviQCERuJWNWAFp5g8/FHVGiAsxne3e15Pi4SgnHwWO2Gus8xA1Px2q8cZoEGtpafFoP8EO/p+I&#10;6H7RW5o1LTsP4I8J8lWgxW012fms01A1Sy6a7zuBcwjhzJaD/WUvsVTYcy6xp+Id/wBUFZqxCAH+&#10;q55I5ewfd7Uog7KJ6uZRZlMs9IZDgCYY18PA+P0VcbTkGybCHgCC5o2hWbMWuwfpBu+UFCofS2ai&#10;wtc0w3kSP5SRFbqtGKcuwO3XvABO2QHfchXVXuGz1mkHuWCf+qV4MYx3qBvuHABdH+bKBe+0PG4V&#10;CRIEOJRCC4mdhkPlzdx40ELJy6ZsA2Bp8jC2uo32b90jb2gFv4OWJkZdG/3O1+B/uU8FpRhnpva+&#10;t9ldlZDq3sd7muH57HfmuXadA+szOolmDnPFPUI21XwGsv8A5JA9tWT/AOfP8GuK9ekiPVBDu0wQ&#10;hPva1xYLHFp7tIP5QpYSI0OsT8wWkXrsehfX7cmvGqsyrbNlWPWbMmQZ2tG5ztv53tasroXWh12q&#10;4Ox/s0R9qxrGh7fTePUxwH/zVnrY3883+cqsXPfV364sd6fTutue+tpijqFmhE+30sw/n16/0j/t&#10;7/SLrMXp+HgVfZunMGK982sefcJeWutj8127YrOGOKIyTjKR92fEeOXFGEq4aj+7FrTE7ESNh+jp&#10;xPI/WD6n24Zszuksc/FHutw/pWVA/n0R/PY//TrXP4jh6rHMfJPYheubC6sbvZcRO1jiO+53pu/l&#10;Que6z9V6MnIdndOaKstsHIxT7GP3fn1uja27/q1HPGJCRgRKUTUox7s0MgBANgHYlzenOySXe9rR&#10;xBY7+C2HEt2NfYwEgbnAGY/kt/ecs3AZaG7TU8PB2uaCJHi1zH/RctNu521jmFo4cXN1/wA5srO+&#10;jOV9lmm01vA5Gsmex2lVchtYduczbYQR7e37rSrd7cdjP0pkRGjQXQf5QVKw47oFAJYdAGh+p8/6&#10;qUu37bUF23M9MONnpWAQQRp/0kdp3tB3Cw+IjQeHtchmvJEQ5hP8rj5tcERtTdoLmMeT9MAD/wAx&#10;QAKdGTsdlhkNa2eXN0Gn/fk4BY33gOrGgd3hM6utjYris/ugxPy+ihgDeCQdeSRICR8lN+osGjSW&#10;/AkKOVU62k7HEkAn4pqdpgNfIB+KsP8AUbWdrQ/Qz2MKSIvyWFoZbR+x8gCYdQ/4/RXmDNpqa7j3&#10;QfD3DReqWRdjvaNG+m7nx2leVNJDIgME8Ak8HsXLZ5fr5BrS2+r3f1LtjojG7Zi+0aHXUtcuic1s&#10;bmh0jtyuZ+obWWdHyWP1DMk/KWtK6BjyHFoI2N4nX/zlZ3MR/Wz/ALzYh8sfIJ6y06GQfDhFEk8y&#10;O4QS07QWuidRrKTHEO5g/lUYNUlsDU6gEccaqFIqcC1wbAcefFKCfzZKhRXVD5A3FxMlkn8UdyEN&#10;lv2cHTboih7e35FWFBgQyT4w1v8ABI495MhoB8XPcf8AqQpQZDYLaB6tk2Sfoz+CYOtmPTHzP+xD&#10;bXkDQlg+bin2ZGurP+knWT0KNGbnXARtA8wSUmhx1c4tPmEF1ed+a6ofJx/in9DKLgTYz4bSfyuS&#10;1vYlWncJnuDRraGjzAUQO5tbHwH96mK3QNxafkk726Qz5wn13QxD6yPaS8+IA/imLB+88eI0U5cf&#10;pbB5yFElwPtcPlEoEd1KHP0Xn8iSk1juXOJ8jH8Ekq0U/wD/1diLIguP3lSa24GRYfPVWIoj6Qns&#10;obST7XN+CzKbFqxQXXy9xG0H5o7n1idQY8UGquz1pEOgeMJrKry8uY0NP3hOidKrqoocjJoD4LhP&#10;gFTyHY4cPe4BwkkcSnyaMlzz+hrcR3Ij8ioWYuUXe+GDwGoTwUJbH18C0jzIlM197RpY17e2mqav&#10;EAbBMnvBhS+xVnUgkDjVLyUjfc5o1n4gJmXusMB7P7RhFOJXGhsafLVRdhuP0bXa/vNCCtFHeBEM&#10;+Ichm/0zrA+ZUmYVrNQ8H4hEFN0+7Y5vwSUyxLqrLJ3gfDVa9OTQAGFpfuMBzRx8VTw6WMJIqBjv&#10;otaiuotANGnyTJalKO47GkuI14iNB96p0miyyQ+T34/765WrcLAY4huNE6u7p8TpnTqy59dGwnmN&#10;E3h6Kte81Vs2sDp7kErMzsg+hcWTFdb3EHjRp+l/JWjkVUAEAH3aAEqnl9MpZ0vNs1a4Y9h+kf3S&#10;nRHrHmNldHzZokTprrA0GusN/kr2X/F8Qfqph6D84fH3FeM1n2AxrA+9e0/Uan0vqrgAEHcwv9pn&#10;6RnX+UtbJsGuOrvH2/Bc79ZbnVZ1Ba0vBqJMdvcuiBBWP1dp+2MLW81/xVXmf5s+YX4/meZ6he6/&#10;OxanBobSw3EDxPE/5qJQw29dx6nD29PxvWdP+kt93/UhDc37R13Ka0fRLKA0f2dys9J/T5XVc3/S&#10;3+hWf5NQ9PT/ADVo84Bj5flcW3BD3ZD+tw8f/qVh+EDj5znuYO0B7MT5+hkWNfY6xwrcXEnVzmlS&#10;BrYZG2e0OlWjVZ2JTeg/w0+Alc4QSSevk3jKyT3aZLXGd+vhB/giBjiwCfm3RWhjuYPCddW/3J/Q&#10;fE7khEotpNxd1knUDuSjekC0gzH8kBWG4x4J07kJfZf5TvwP5Qjw+CrQGmtje48yP7kgyvbAdWZ5&#10;Bj/vytMr9M/S0HbhCttqdIIk+DmgpEABVoxjAiGsE+IgJHGLdCQ2OZEqHpUiXNqgDuNJ/FCbaLHb&#10;GPIPHG6P6zbNqbYHRKZsg/RD40lhgf8ASRNzG81H4gtUGNuEl5a/sHRtP+bKcOqqBc4bXjvOn5Ur&#10;+iKZWXVAHRwbyZboFBtmM/Vjmg8ahDOW1ztawQfzhP8A5knFwEQ0BvcO2oGVncFNJbaGfSDif6pP&#10;/fUH0nvPuDjGgkzP+cFKzJaR7q26cAGP+iChjKqPNT2g6F7d3+1GxatVV0WMMvkjX2mCPvRai4+x&#10;gFZEwILp/FVTkYkQPVZH7+4z/wBFQHUMcGBYGwdJJGvnuSBpVFvHJtaS1xZ7f3twP4blWuvZfJiH&#10;t4LSZP8AZ2hJ1mPkVfSDi/jY4TPxlSOPcWtIPAAkmfyJwN76hFLVdScGenYxzI0nZJJ/rNcql+TS&#10;wmJa7sHNeD/1JR8prjUf0rAW8NJj8qp42Y6wGp8OLPowZRiLU42fkB9smyXdtTIHzWeGOc8uDpPP&#10;PK2sz1fUJbXBHPn83LLf9MucNuusKeOgpaUYZYREB3jMH8qRoYR7q2iOIARg4fm6nyTF9cy6RHeC&#10;jakHoVHxaCPzSV0H1d+sT+ltbh5jnX9On9G4+59B/eq/Ofj/AL9P/bX7ixHXUxo8fFPI0hwPzToz&#10;MTYRICQovqGVnuGA7LxRXdeaXPw37v0Njg0uZusH0W6blifVTI6pm1PHVX+tXS8xbdXtse8EG0XQ&#10;70GMqytv2SxvvtrZ/I9Rc/0L6wZfRXlrAbsF53W43cE83Y272st/4P8Am7l32Lbg9Rwm2Y5bbh3t&#10;GzaNokfSBrH81a16tcucIE5QgITyS48lb8Xy8TWyY52ATYHyqz8XGew3ucKrGxuscdoOu3baR8fp&#10;qha26uWOdZW5vLTDoWrbVY+oY7bHtI2hl5guJHd8+29n+lVCrJZ1DGixzfWG5lNtR3+oWO9KyxgH&#10;87jep+eoMmGGfjOI/rMZ4Zj5f5f3l8cvAQJD0nZz7X2NeX7oB7urgHzG1yhXZYHuIsa1hEkNcW6/&#10;AlGfj5DLCMrSxp0YwFw/rKVdIfq5hcP3nM1/6QVDhkDqCD+LasLVVPd9Gx4n914d/wBUp+nvBqde&#10;+WncAWhpKkyilzobWzTvtjX5e1TspBhzWmR4Oj/qvajWndFsTYwQ19jQ4eI0/wCkh1ub6ga1sAE+&#10;9uoKK3cT7o3DUbiDP+ahNdb6gIbIHAJgBI3pqpv1gFsfSnwiVN4qAiyWDgGD/wB9Vaq10z6beY9r&#10;+VaDg6JYW+E6j8FLEgj+xaQ1GCaSwe4uDgD46ELyoQNzRrte7XuIMQvWMRvAPO4ifDVeU5TS3IyG&#10;zG26wAeEuK1uX3+jWl183r/qKxlnTs2oz7L2u0/lM0XRuNNe0bXHTaQTB+S5/wDxfV2+j1B2rWF9&#10;YD+QSAdzf+kukfT6gLQWObOpLfyOVHmgRlnXUs8D6R5JavRcwemSGjSD2KRrj6JB8olDqxC0iHTH&#10;PwRbKQdTWT8FBRI2XfVQLAYLDI7hFw62Pq3AWe5zu/mq5p2/RcWnwMp8asmqftFvJ+i/aOfzWtYj&#10;E1IWOhUdt29sjQNcY8ZKi5trj7WwBzoY/KgjGBMuttPxscdPuCIMasCd74Hi5396mBJ6fisStruH&#10;O0/2dU7i9vYD4oXp0HTeSf6xP/flB7MJh/SHXwIcT+VG67f4yK/lSbe1w5JPgNEmiwdjH9bVQNuO&#10;GiJ+IbCTDUdQXfMlK9dx9qmXraxs1+P+xTbqB7W/j/cm9apphvPcSk615GjD96eCO9oVtcDq4Dyn&#10;/wAxUmurb9I/MqLCxolzDr5KQePzJHxKIUuLKj9FxJ+aSQNp7t+cpI2h/9boxk4zhq5rT4QVNj6X&#10;yGuB/BQdRdXIgO8wIUNzRpYCB4rN16hsaLlm2yWkcawUxdYDPJ7BRsDWndVa0acEIFpy9mr4Hi0A&#10;oxClWPfuMnb81Tsc/mSfxQ3jM1LLWWDwcNVTutyQYEH4J4BQ3hZPbVOd8caBZZtEw5xDj2BTlljh&#10;LXz/AGtUqRo6W5/EAfNLc77uVmk2iGu3eEzKKwbTzr3lKk0291kyII8CkLXt5YD+Crh55Dz8iEzi&#10;92jzuB84Q1U6+HaSNW/ctQZDGVtgEn4LAxmua0FuvjqVcZdeHgEe3wEqM6FdTeOR3JI+ST8wmGtf&#10;tCALHRoYnugXWuadrXBxPOiFopMbLLLJFgLRwSAp9UNrej5g0Ln0WDTTlpQ8QiwhtlJdB1IQ+u2Y&#10;zemZha1zSKHxHjCdD5h5hR7PmbB7ANdwGoHkvafqNYD9Venlzp9kSQBGp9ui8XDhtgcjmfFekDqG&#10;T0v/ABX1ZuIdt9TQWucJA3P2yR+dytTKSAK1LBEWS985YvU32ftBjZMbBA+JTN660dHwMy0gOy/T&#10;bzoXu0gf1kL6xXsx8hpe0uigmROkSqsz7lQjesoD/HK8Dg9R6CX/ADXnel2gW5Oa/kW2Wud/UDnK&#10;70gCjomKHu2OvLrXE+LjuWRVNXQ7Nffc3a3zNj2s/wCpXROtrxzTjyGiupreAdAFf+NyEckx0jAY&#10;x/jf96xfBAR8Py5TvnzTP0x+j/u2TXTq2zcPIqQN5PteY8dNPkUM5bCPa9ju2sNUfXLuBWPMPWB5&#10;Ft0lc/LB+k5wPBDA7+KiWTq8v8yWkf8AUqTHnmSPMEEKYvtBkQ75hHQ73+ams44bZm3afMPT1uxS&#10;dLz8NRP+cjOteYDgB8gQhF7XBzIDhu3ajvEaJpA8PsUk9Kpw9r7Ce25wIhABqZZ7wfiDI/zUVjnH&#10;SwzHAAhHFdRHuAPxAR4eLbRVoRucSKofWBJYdf8Aooba8b1CAw7hrsIIj4K22uoGW1j5HaU3pwP5&#10;txMzIIKRgf5aqtE+4mJIY3iCDomZTU4aPa5x494/FqM22Pbtc35SFOGR72tdPYtE/kSENdTarRDF&#10;nsAe5A0/6Kk2hjPpNEfA/wBykG4xH8y35aJwaW/RDmfAmPyp1AdkWo10uI/RtA8Q4IbqQJ2AiPgf&#10;4p3FjRPqOafHU/8ARS+0M/0hPkWhLQ7/AIKW9F8fSdr4g6f5qBbitDi5wB3czPP+ajfaH7oD2gdx&#10;tj+Kkch57scPi7/zJGoq1CCrFxQ7f6bDPOg/uVj7PU47mtk+TtunyVS7Lsa8j03Ob/Jd/wCSalXl&#10;mDuG0fuuc2ZQ4o7JotmygFsFpI8C5rx/0liZ3ScWzc5rGse3Uezb/wBJkLSc++wH2ho8RrB+SpZL&#10;La2n9NtcOxH95SB8EOFdhhjtC5pHJa52v4qm+usPJD3R4F0/9Ur2Ub9d9zADwY5+4rKkl0y1/gRI&#10;U0UFLtoJjY13n3/6O1Sa1o0aCPLcSg/abB9GvUHUgynI9QQWgDxOjh8HJymVrXNBmPLd/sQQ+xp3&#10;PY0tPEe38SFK1rY9u5hHcEoQNsElzo4h0OCSlxk2TFbDE8cmVu/V/q2T04uspqtdXaf1jHM7HDj1&#10;Gbd3pXM/NesNtLyQd2s9lv8ARqXAAbJMyTqgZ8FSiaKqBBBGj2lzz1PptteNZZ6WXW+sWD2XUuc2&#10;Nnuj6ayPqp9X8jorbMnqBbWJFWLRXIZWI9L7Savdsuym+/IV7HssqMtYSYh7ZMOH9pa1NzLqjuE1&#10;v0ex3IJ9u137zVew8wJxqgJH5q/S/RtqzxUbv09L6ea2TWx7WOAIeSGscBuif3v+A/l/mLNtbkB7&#10;m2Egt0gmArfVfszMW23Kf9lpw2G2vJH+Dgfmt/wm/wCh6H+E/m1Vwc1nVMakOc22y6sXMewt9tRl&#10;u4un9Ixr9u//AAlb3/yFAYQ5nHKePiEsc5YzxDg4pY/73zR/rLo5DCQEtpUdEXpvaCd9gaNYmfyh&#10;M6ywkCXOYTpo3Uqd1bK3Fr/Y8dyY/q/1modbYdpBHPtjU/D6SzyDE8J0bQqr3ZN9QkE1vDZmCJj4&#10;qy01naHiJ8UmvcQJBE8/6wit2OkGPKdVII9j9qCVEVhhiGz3ACrG1zXFrryP60H7vop76nSXMcQI&#10;7GEMMEB7jIGpLod82yEtSe1IbNBAaPDdzx3XlXVAB1HOrAgC98x5leo12CNDuE6O8f5ULzTrjdvV&#10;89oO2LXOjxM6ytflzZj/AHWvL9Lzd/8Axe5BGT1Gt2o2Vu89HFv+bquwbXQXGG+4nXSPuK4j6gFv&#10;7VyxMl2NOnOjmrta7Ht5D/gQqnOD9cezLj+QJ/TrJPv2+Ux+VTAexzPdvrJh8amPJM2xtjQfHsQn&#10;kdo/BQily1wIcRUWlg/ekf8AUqFDntYAABqeHE9/6qeSToRPnI/6lTxje3HBa1p1Pj4pDWV7b7K2&#10;DJj7XccTqT/BJwBMem53mXABM67PiNlZ+/8AioB2eQJrYGzzKdfSpH/BR9n2sg2DpQPk9TYy8n2t&#10;LB3kgpDcNXafOFMOe0Q0D4p0R5oJZOFzR7GtcTyXf7AhGzK4gD7giODnNJedvhoT+RCDYM+oQf8A&#10;iyfyoyvx+1ASVmwj3tE+MgqY38/kCCd54tf8qx/FSbu26vd8SAP4og13/BSUOPZrifGJSaLp4EeY&#10;hA2tJ1dZ5QiMNcRLvnKcDf8AvopL+kA5bKSgG1cwT96SdaNH/9fp29UYf52pzfNuoRWW4eQNIJ/d&#10;cIKE51Dxq0QPkhOqocID9vwKz7PcFnoeSS/BxrBwQfJUr8LJqH6u8EeDk7qb2T6VzgPCUN93UWCR&#10;cHD91zZSHiKV9WhkMyXNLbK4PEtVU1gSHMIPZ0ytG3NzgBuoY8dyDBVd3UMZw25FL6z4iCnhDWFJ&#10;I4a7yc3+KE+qkOh7Np8WyrO3BtdNWQQTwCY/Knfi5DdWPaY+f5EVNN9dQcC2wtjtqmIIP0g4FXCb&#10;WfzgY7zgqBspfO6p3mQELS1pgTt+Q5TV7LXAOrJ8yUU10E/o94Pnwk1r94h3yHKVpb7DXWwO2uAA&#10;4BRKcpthIbU8+fAQG+q8hpkKyK72Nhle4/yjAUZCQy9esO2+kXHwJTW3kkSwjyCJTVftL7WiseA1&#10;T1se54G2PHXlRkapSU5JZTLCQ4iIWR1TML6cmh7XsBqdveQXNAjk7VrZb3CGCkSNA4FUOq12M6Fn&#10;2FsA0mTxGoT8fzx8xSDsXhAJBHgvXfq/0yvqf1Dx+n3e1mRSRJEwd25j9p+ltcF5EHANJ8u69v8A&#10;qlWK/q3gV66VDkQddVqZBs1gd3B+tHTr8TonTKmkv+y59HqOaC0Q47N0D6DNzlb+ud3pMuMmTj7Q&#10;PNztq6dzWnRwBHmJXIfXwn09PzzUw/e5yXJ4QeZwR6HLA/4vqW8xkrDll2hL8XI9OR03G/fsaSPJ&#10;oL/+/LVy6qrcp7rXSOAxvOniqFUftegEbm4lDrNoIGpLa28rUrooba+3buscdxLtY+Cj+MT4ss9d&#10;5f8ARi2eQAh8L5QfvRlk/wDDJyn/AN419uNWIYwN+PKjurOjTr2DW/xVxzap3ODfiQEvUrdo0gx2&#10;En/qAsivJktqN3E6Vwexs/LtVtjLyAGsJ82gNA/zkRj3MEtB159oB/6Up3TaNorsud+6Zj5/RYnA&#10;eKCULqAT+nua3+Q33H8ERtVYEMY948T7QpCu6tskVY477na/cxSaKjzY+3+o2B97khHw+1RLHZ7t&#10;p2Vg+Zd+RO1tLDqZ08AP+qKK2qRIx3E/y3KQY5urm01f1oJThH+VFFod9Z0awu8NSfyKTG2bSQzb&#10;Okdyil4mDkQBr+jb/eoGzHOp32T+84AJEDuPw/7lSOHSQRB8S6B+CkaC8j9IYHasOP8A0lP12AEM&#10;Y1s+An+CgHOIh7rHA+J0/KhwjzVbL7O0aH1IHjtb/wBUU4oqA1a3XvZYP++oD6GbtK2nzOpKcNaz&#10;hjB8RP8A1SF0flA/l/dV9UjqsM8vY2O1cu/im24oHsbdZ2Gu38SoeoTy8jyaAB+RRcR+6XD+Uf70&#10;uLwH2JpbKLBQ8tYKi0DaS4OPKGwFx2w1x59rf/IoebcDi2sa1ge5oa0GO5CgKMhhO5xYzuWP5/s7&#10;U0y1SBo2C8sBZruOjQQgvudID27j4Obp/wB+TvdbIDd73RoCW/xaqllzmWRZXY9sxuawGPHt+alu&#10;d1BK+/G+i9jA4nQgFpH+agZLg+o+m8NI1Jn3fD3qpkdQpYXNbkuYW8Cykn5bo2qvZ1X1q9huqcQP&#10;3C0/9FykjAoKLItuDCTYHAfmuj8FnFr3OJD9TrptjVWMm4loBdUW+HvBVGWzI2ieDDipQFpT+m5w&#10;27pI5MhM2qNTI+BhREFvLPKHa/kUQ8jkgfAyfyJykpra07g55PgXSmDWz5+CcS7xKi6sE6j70kMx&#10;u55jueFvdNrs2s31B0mREf8Aklz3pM3ahpA5XSdNxd5rLK2EDUQP71FmGgXRdvGqra6Qy3XgF2g+&#10;EFWGX3VOLmtIk/RILgR+6dxQGY4BlzGgjn28J/UqZpDgRztYSP8AotTIyMao0QVEA7i251LDp6x0&#10;1+MTsqcQ4NJ2lloO6twOvt3f2FX6D0UfV7BcbnfaL7n78vIa3hx+m9o+k6rft/QsUK89lNm9rju4&#10;INdgBH+atbF6lj3sL63SGkeo0gywn4hvsctPBzXuR4D83UfveMWrkw8JMr0/6LHNZjvNVT9jbHul&#10;suALQPpWVtd9Nu7bupVK5ttL9j6Q5w7NAMj99vCbrmXhdO6Vbk5svpmMRlB/SuudPp14rvpes/8A&#10;wn/giB0fqlXVavSps9ZlYa+64h01vcD6mPVvHstqt/7S2/4FR+2OZxGYhPFOEpQ/WDgM+CVcX91M&#10;chhKiRKMq+XpaRuRtEuxHSOT4/5rlNue0iPs94nmRp+VV68um4OOHmDIZuLS6vY4BzdHtcHQ5r2o&#10;m64iN7p8drP71SIMSYmwR4RbO+qb7XIIFNg8zGsqG6TJY5gEKVbiRJB+On8FL1bP3eOxgo/X8EMa&#10;ocXloIG4xOkLz76yA1dez2y2HvnTUjRv0x/K/MXolEuL+ZJ4PwXBfW5m36wZLXRtc2twJ1iW/mtW&#10;pyuvCfBrz3KT6jBx63a1upsxXAahsmWu5/O+iu2rsur9ljds8t+kP8/2rhvqRkir6wV6SH0vY4gT&#10;23e3/NXfWX4h1saXGNN1b/7lBzumS7rQMmL5QmreXABrQPIggqQJGjqzp3GqpeviOeGtrJnQ7Wvb&#10;/wCRUzXX/oSB2Mu/8kq3FFfSUudOgeyP5M/lRseG0Na972v10JMc+DVQNFc/ntH9Z4/7+pjFxyI3&#10;Wkf13/8AkkoyN3p21SQ3yA1sm6PP/UJm20O0+0GODqR/31URi4bTMWAjWS5396kBS3VvrkdhLiE7&#10;i8vtKKb7bcQaG0E+EyU5uxuTY6PiYVH1Wx7q7fI+nKiMnBcdrz728tfW4R/0U4T6elHD5ugLsY6C&#10;zd5Ekpw+purQ2P3pKott6c6CHUtP+b/5FFD8WD+krPhDx/5JO4vEI4fNtevjfvD8qh9oxwfokz3D&#10;Sqhdjt5e0/2x/wCSTNyMQuAkE+Ti7/qUDPyVw+bdF1btA13l7Y/FTq2yTEHwkKmXuGjY140KaXA6&#10;bQfgf70hMgqp0ZM6SPmElTaXubL3tA8tElLxaWjhf//Q6b1Rw4g+PZOWY7hoznw1TOA/0Z+PKg8A&#10;D26EfJZ32NhDdTDv0ZPkFXsc8Ha5pA8VZIuI9hPzKqZD72yHD490UFrZFjWcvInlAEv+iWu8tErs&#10;2DDiD8QqzraXkmQPlCeEJ3YwJkVfGAouosDYYHs+EoQG7VthAH7pIR2Psa0k2ubPBJlFKIsyGD6Y&#10;d/WBlTF74gtZ8gQpB9zp35B8oS9S36LjvHiQE0qY/aOxrbHiCUm2MJn0jPeNVIms/SkHyCYFjT7X&#10;Ek+SClU2s9YvcYMaCOPkrmKa3P8Aba6CdQfb+VNi4bXDeXNBP7y02YXps3eqw/2Z/Kmy8EhHk2NA&#10;awER4SlX6jK94DYPBHKicVtjxvfPmQEsmrHrAbuazaOSYUeu65D6d19xG4kdx2Cb6w1+n9Xc0F0n&#10;0u/P0mq1hUFwJaWunTUrP+tPoV9EzR6jfUcxoFYduP0m8J+MfrIf3giWx8ngdIMdl7f9UP8AxM9O&#10;H/AheHlwDSPJe5/VZjmfV7Aa7Qilug7TqtWfRqjYupAK4z68BxycVhJ99jNOxDQdV2a4z66Au610&#10;5nxMfAqx8PF81jP7vHL/ABccmtz0+Hlcp/q1/wA5zML9N1zKbvc0NZWz2mOJfqtc1tjZbksYOSAY&#10;n7vesbosP6l1Czt6pbJ04a1q3Iqqbo9oI5LRJ/ztVl/E5Xnl2Ep/9J1xHg5TkodsGM/XgiwJxGgb&#10;K3Wx3ayB/n2IteUQ32VgfE7j/wBFDApfJIc6fzrSfwaUUNLQdjSB4tIYP4uVEX0oeSxX2rIkbKy8&#10;k8MaAP8AOeietadLWlo7hz5/BiALXE9jP7oLz99hU9xIO6PIf+co8R7kqXfYQP0VdTZ5c8Fx+QUh&#10;ZkH/AAhJ77GgD8EzH9nbGAcQJP8A0k1j6DqXOf2jWPuEJfX/ALlDJxIj1Cfi94b/ANFRDmcN2n+U&#10;AT/0iAo17Ymqgk+IaB/03qR+0Az6TR5vfMf2Qgdf5Wlf0XAyA108k/7dylL/ABA+Agf99Q918gOf&#10;WwfyRJ/FSHqzI3WfAQkKGwKGTt4aNjWDzcf4BRcXxJdPkwQPvRPRyHDWuf6zgpCm4t9zKwfLUp1E&#10;9CFWGnN7tA4NjiSSl6N5MlxPgGtj/qijv2safWyAwfuiAgnL6c3m4v8AKS78GqExA3P4rtf5Bc1O&#10;EyHOJ/feB/1CdlFh02tI7aOd+JRWXY7mbq2kN8dplSOQyI22f5p1/wA7aiAO6LLS6hVazDscAS8R&#10;tYAxs6j293ITsmGBpxrwBpJbCs5zzdi21sa6vdADjtHcfuyol9u33VkQNXCInyaga8UjboidmM2i&#10;KMgDuNv5Nrk7c+p3FOQAOP0Zcf8AoymdnY9bPcC4kaACT/mwnpczJJIrIA+g8NiCPMJfVNeDWzb6&#10;rmfQyCewNTh/31YPUG0ugmkl7eC5u10f210GUHh4JssFgPtaHmCf5XKwutUG0uOwWOEe0z+XcpoF&#10;a51mIx9ZLQWk9+w+5U/sOYwFzX7j2HCfbQzR2OWnuNrp/BymDiCDtA8tln8FOFqOctgm2gmfzmt3&#10;fkKi3Ke6fUlobrOw6Dz1RjZgAa7Gz3/SNT+niuiDIPi90R4cpWOyqRjIL5LLWho1ksj/AL8m+0gH&#10;Z9o1OughFFGJO0tEHgBxj/opzhYRMGlsnvqUrCmWN73NIsJEwfoz+RdDh1VNeA8ZD3nu15H5Auex&#10;+mVNub6TnMM9iT+WV0uJ0rJc4k5jyDENk7o+RCiynsV0XUYXtMsbkPI0O506fBGZkXD2tbZr2BP5&#10;FUZhCqW/Z7LgDo8vd354c1TNOJoBj2VuOri19mnyUQHjX8vJLe+1XtMFllgIkSSSCnryrK3h7W2F&#10;47u3KgcfCmZub4y+wShOLa9W+uPBxsef+inccgb4ttkcIPR18zFxOt4VuO/dX6kb2AB2x4Ptyqf3&#10;Xf8ACV+9UcB/R+nMd9X8BxtfS3d1D1A6SHBzPUdYyGtyrbP0v+lQq7cpv8xlNrfyC7WP84NbuRRZ&#10;1Kxz3sfjvssINhYyNxA27n7Ruf7VdHPy9vhI9Y8Bwlr/AHaIld+nz2LPGwacTEqw8R1VVNQisbZc&#10;Z9zt7p3Pc/8AfcinHdH9KY0zEbWgn/Ocgg9UkNcyt0dojU+Gidleef5ynU86tMDw+iqhIJsgk/Vn&#10;rxDZqcadwc4XTqILGAD71K3IsDdvo7AR9JtrJ/sqsyqwS6ylrGNEavkHx+gxKzJZW3b+hAiBu36f&#10;B+1EaDev5eKPxb2IZrJIcHaAlxDjoOSQuG+uxDPrAHEE76a5j4LtMS1j2ONbmvaIEtnmO+5cb9d2&#10;z1ikxq6hob8AXStPlD6cbXmNZNT6pvaz6w4J7l7mggT+a4On91eiEsPP3y4Lzb6vWCvrnTXFunru&#10;Z8QQW9v6y7xtA3HfS9niGl0T/nOUPPgjJH+6yYvl+rfZ6f5rgR5klJ9VbyHFwDh5lUT9pcYqre0d&#10;gdw/GCm23VibK7J8GjdP+ftVTi6cOjJXi2/Tr3TqI7te78kpnUAmWvtcCJj1CFVZewzOLa7Xksj/&#10;AKklSN/T7IDx6ZGm0yD8Pam2NtB/zU0fFsCmwGXFwb2O8E/dCmyWnXe7+00ILmsYzSp7m+Id/wCZ&#10;Kq/MYAQ8OxyOD7iD/nBG+Hp/L/FVRLpktAP6Oz4AgqNdrQJDX+SzmWhw9l1bp1BLiPvVhj8iIZZX&#10;tP8ALaf+qhycJk6/kjhbT3Vubuc5zR8QR90J2sxHEOO1wPi0f+RVVx6gdG11u8w4fkaptp6g73OL&#10;2hv5rHe37oToyJNV+CK8Wx6WGToyvz9o/uRGtoaIDgzvLAP++hVbBkabnPE+YUHVvd7XXFo7Ec/l&#10;UlI+rdL63CCXEeJEfiqtuXiVu2Ped3hqU9eOwCPUedfMz9wVplFIH0CXeIYhRPZWjVqvqsE1+pB0&#10;0BSVnf6Z9tTwPJsJIdK/Yrxf/9Habg5lRivKc6OGu4Un/tIDRjLB3gwU7uoZDHfpMWGk/TaZTOzs&#10;Z41LQfDdBWc2NUfr3AEOrLSeVUsul35ZV42sIlriFSvrre6N0k+ITghq22NJhzWuCE6vFsEFm2PD&#10;RFtx3Ae0jRDbj3ydrg2O5Ep2tIYnExY9ocNeQUwxzEC10eB1UvRzW82sIP8AJSJyGQC5hP8AVKFq&#10;tkca5rZZY5x84hBcc9nLwT4aIu/JZq4Db5If2hxP0ZKdSdWHrXRNjI8SCFFt9Tj7mvPzhWRa0fSa&#10;o+2QQfkAmpb2C3HcwF4LQOASVfflYzGiuskkdksGuWNdtdPjop3UUl+51cu7mYURG5CUbHtIkQPi&#10;hOqY9+rmnyMKwacYDStk+ZJUWYTPU37Wa9gICaQq0rK2RLwHACImAsj6zV019AzTWxrCdn0B/Lat&#10;W3EYRA3N8Y4WV9aMVtH1dynBxc5xraZ4gvCfiB9yGn6QQdi8E/6Jjw5XvnR3VnpWIahFfos2A8xt&#10;ELwNxmt0gzGkL3vo9Qq6Vh1D8ylg/wCiFrT6Nbo3Vxf1sO76zYLf3aS78XLs5XD/AFjcHfW9jZn0&#10;8UEjw+mVZ+Gj9eT2x5D/AM3haXxM1ymTxpzvq57/ALXZzvusgH+ttW24WViGEx+74LD+rIP7NdYd&#10;C8udPxe5aIF7i4+tp2DGTH9p6xef1zzPcy/6cnfzjhjgj+7hxj7IRbI3k8SfPVNsM6vInsFWFdu4&#10;F9r3EHxAH4I7WWMO5+RYGn81gAH3wqbCmqqnRu50IwY4H3NDR3LnAKnYa5Ide938ndA/6KTaqz9F&#10;s+HtJ/6pEHp+1FNo+ju9r2Ej+VKZ11dQJc/Y3u4NlC9Mgjn4AAfkUmy0wYHk4hH8FUz+14rhP6ez&#10;T872BTbk1kAV06eLtULY9xOgAHJDT/sam2gfStjy3Af9TuSuXh9iqCb7VkBx2tpaOxgymbmZkkWb&#10;HTxsaY+brCmZXA9o3T3AJ/6pF9K0cNAH8ogfklEGR6lGngic7Idr6haP5J1/6IQnY9Z/nHWknUEz&#10;B+93tVvZceS35SVF9bSdRuPk2UjH+RUDSBuLSOWA+Bc6f+iApS+szUGg/wAlkn/OeiCmwwQ18djo&#10;0Jn1saYca2+Ac4uP+aEyiNtP+am0QFpk2HnkusABJ/ksThrddpa4+DGud+JU4BkAucf+DrAH+c4K&#10;XoMLZsNgPg+zb/0WICP8j/FVtXOa/wCy6MLiXNG1wDQQT3G7eme2uvboASYDqZJH9ZzgpdQroqxh&#10;tY1ri9oaWg2WGT+YJVQ2XPBIoeYPt3UuBjz2uQl+xcNmZFDnEvdY4+LrGD/ovYhHDpD/AFKL7a+8&#10;B7D+BVuh01maou/Nc6pwGnY/nINuaa2u9WpgA+kXVvj/ADmJfy2U17sTKedxzLWnsXCuPyLNy6Mo&#10;O2/aQ6e5Y0/9SQrj+p9JsOx3oud4NDyf7LnBY2dd0j1Rtt2EH6I4HxlqlhuP4ILXyMbMa/Syt08n&#10;aR90FV3N6g06BkeDSWn/AKSlccRwltg5iSAf+pQX0VuE12jd20cB+DlOFqSctp3PqPyO6VE+naC6&#10;ytrQ398GY8VFtNo/cPaQ+wIranHRrXHxi138UkIm10WGaPTLuRtc5p/EJ31ZcEMMTrG+Z/6KT8es&#10;kSx7f+uAwpBsaA3+R9rkVM8IdR9Zu2ng93Suu6dlXsE3Y9lc6Ej3yf5DWBc1gVkWbmuc6P3wYB/6&#10;2Ny6fpzrG1F3q1NaT3a8n5B5UOU6jwXDZ0P2rU0a05Bc3kupj/qVM9Wwplzrqz2BpeP++JDIpcIA&#10;c8niGtjT+3uU2MedR6jSB35/6opoJ6ao0Xoz8KwuAv4Enc1zQAPHc1qazqNTY2l1gPBrIOn9WWuT&#10;GvKcZNzo/qTqpgXj/DCO8tdBP3p3Ea7KoIHdUoaYdXkCdQHVAz/01EZOM87rBZW2dC+ap+W9Fe3J&#10;dt/SUunkOa7/AM6UDhueSTViu76gn/qmlBOjOcR0RYZPdtpP/f1MsoAgWOPkLHf+SQBhBo9+Jigj&#10;sC0f98QnnCrdDsOox9LaW/3I+en+CjybTzjtI3vft8Q9x/IUVtnT2MDt4eezS/8ALvVU3dOsZqH4&#10;9Th9CshoI/sNTNPTpIrtu9unueGj/pNRutq+xVd7brLarnn0iIA9+0gwZXH/AF7EZ+D4uqf+Dl1j&#10;DS4gY5EuHvghx0/qrmPr3V+l6eeJFjQ7vPtctHljpC/wa+T5i890uxtXU8N55GRX7RpAJC9StttY&#10;926qznQjZ+HuXk7drbqyTuNdzHER23Nd/WXq+TYzeSNwJ19wkR96HPjWJ8F2H5a8VhntbzXd56N1&#10;/wCmiOyhALGF09iQ10/1Sq5FTmyaw7x1anH2ct91De0cfwKo2e7Lp2StyHukCuD+dLm/wUTkYZMO&#10;dXvI7ifytQnW4jTqK2gckyD/ANFRdb09wAe4eAALyEuI9x9VUOx+jaY3CsG8Cpw+LQU/q0Rt9Jzg&#10;PBoIVQnpk/RbPnIIhTGRgRtDy2DyC6fvISEh3iqvApvUqA0Gzycxw/gk19T3Rsa/972dvi4IT7MT&#10;b77bQ4/RfLj/AN8QHDHOhzrY8CI/g1IyPcfaqnQcMZjhDWa8aAfwRK7ame2usSe4IWdtocwD7Sx8&#10;ae+Rp56qTKaA0NHoxzIJH/fk+MzenCrhHi6Rvu2x6TYHEuH/AJFOPXIJ2Vt/tf8AmKqOw67QItY0&#10;gctc5Ebi2Ef0h0dtg0+aluR8fqsoJf1oj6VTfKXH8iG8ZTYHqVj+qxx/K5SGO5oj7Q8O76hCfQwG&#10;LMm0z56fggRp/aofy0StrBaXvcXH4bQkqpxOnNJLnufPcvdP5UkOmw+1P2/Y/wD/0uoNO0n9VJ/q&#10;vH/flUyMfEdq/EtafEAFTsrY4S9jyOZaSVVsdWD7LLWeRJCoAs6J+NQ3VlltfkWFVbay0EtyCD2M&#10;FWLcm9ujLnH4lBZmOdIts14BgFOFKtzhflVvl9he34QpnLLTLg/5Qr7t7hLbmHyICicfJeNTTB8W&#10;o0hrV51TzHqOb5FqIbq3fRtaT8k5wngEl1APkChHBeePTPwlKlaJoc4agfFRdQZmR8YQTiXgngNH&#10;gSEw+0M0knwPKFdVJnVWnTdp8Ap4+LvsaASddVTLszdIsgdgQreBbe2yXPaT5NlApdwY2xgDR95Q&#10;HYriSXP2g86of2rIOjyI8QIRBkMIh1biPHSFER3XaonY0OhuUB8IUthaIryN5Hch0fgrVd+OG7i0&#10;t/shEOXjhmjgZ005/BCgqy54fkuMET4QHaql9afXP1ft9Vga0WVAGdfpeC3Kzjl0l7gT5FY/11dQ&#10;36v2MY4l7rquQeASSn4I/rIa9QiR0LwMiC35+HC956K5z+kYbnTudSwmedQvBgJIa48uGvaJ1le+&#10;9Mcx3TsVzDLTUzaYI0jwctSfRrdGyuC+sTgPrdku/cwmk/c9d6vPfrLub9Y+r2H83BbEeGx6t/DT&#10;WaZ/1cv+5aXxIXy0h3lEf4xYfVpu3pVfm0O7dzu7rXDm8jn+Vr+DVm/V+s/sypsCQxgIcJGgC0vR&#10;cTLdD/IEBYfMyvIT3F/aZPRc8KyiP7sQFwW8lzmD+TXH/Sco2Nxw3cWPu/rO/wC+tTux73STvIHZ&#10;ztFF2Nkg/oiB95VY3+7/AC+rVHmjZlNYNaPRH5uxgcT83KwLQW7jXY6PFwb/ANFqF9mvmLLyPEAh&#10;qn9kpiSQfMuKA4laKZbWXe6oNH8p0/xU/VYXS1jgfFoCGG4zfolpI7MBd/1Km2Xasqtd8to/6SOq&#10;l3WMjXHLvO1//fUm22taCBVWP5DdxhL07uTUATwHOLj/ANBSFVh59vwAH/Vbktf5aKYk5b+Lmtb2&#10;nX8Ana3JBg3EzzDQB8nFP6TQNznuPxdA/wCjtT78Zo1fWPi4E/8Afkq6k/ipkN0fz758JnVSbY1r&#10;fdd7x5kD/opmX1kFrDvH8lpP/VbU5c+PYXD5AJwPUG0IH4pc4vf6loPAEx/0kVtW0fR9L5jd+ASn&#10;WXbnT3n/AMikanc7CPICT/0ymcIuwE2e7B/pRBFlp8A7+9DbUwztqDT2Jl2v9pWAy+fbTtH8uwN/&#10;6NYcpNouJk+kz4Bzj/nP2tQMLO34Kumh1Gi5+O1ge2p3qM/SOA0A/koIbmsgNsqtPiSWGf8ApK31&#10;Vjm0Na27e82M9g2tHz+kqpfkMbu9B7++tjf4NQIo1SQdEbnZ7S79X3wNCy0tBP3phmGkTfQ+kd3F&#10;7nafve3cjDqDtzPWY2gu0g2tn7kSy2ogsfDifzd4On9kpdUuZk9TbZ7Wmp7SPpEOd/Fqxb78c2kz&#10;RpzDHAfiVtZWF055LjQXPH7jtfyrIyMHEkhouE6wSXR/0XKeNd1jnZD63vkbB/VaYUSzGeRtsAPg&#10;GOMKVuLSyw7TY0DxBj+1taoPbH0bIHaQ8Ef9FSKUKgDJLXA9tR/34IjaqpjcW+bXn+9DGNkkbqi1&#10;7fElwTCrLmNgJ8nf3pK1ZkkEjdcR4y0/lUPU2khtdj2nuYmfuSdXkn/BnzEgpmi/l5MD80af9JqK&#10;HR6bkhryfReO0hwC6XDzN1Y202PJ7gtJAXL9OvfS5xhxadN8kj/Ncumw72ipvuMiIkxz/WrUGTde&#10;Nm/9rZMGl/wdUHR9yM2zDeHF7Q2OHFrmHXv7VX+0uc0Q9hI5HtJ/I1EZdcGS5mniGiD/ANNNF+f0&#10;R/LddxwfzbWt7QHWAqQiz2tueyPAvbP+e33KLrmSA6lriONNAD83JbqbCAKdpnnc4cf2kvsV9rN2&#10;N3bmWjbro9p/6pqRosY0H7XaRzJLTr8GNKg6mocb2Hxa6RP9tqYV11P3i6xrz+dAOn3I2Ow+1X1S&#10;t9Lk5J0/17tRhZUBAyWx4P1/8ioE5FoDvtD58NrePgk2rK3bgW2tOm10N/te1PHYD+X+Mgpd+5zd&#10;l9EDV3w7d1L1XTAayyNA5jmkfHaUMNs3DdQxpYZDgN4kfNQFrWviyplZOsmQXT+dtCcL8R/L+shs&#10;WucHMDqwx3uG4EGR/ZXLfXyTj4D2yYtfr5bQ5dDn5AdjtLXtIkths92+LlzH1uYXdKwt0nbdAnza&#10;Wq9y5+UeLBMal5V5du3t0c0tI/smQvV2U4tjGXCkOdY1ryfU5JaHH2ryg/QsjUdx4BesYFlj+mYj&#10;621ljqKyC4OBjaBrtCk50fL9U4joVOx6XaDEBPP02g/9SmGDQSC6gsj/AIQf+RRw+8e11bCD3E6f&#10;DcE3olwl3PIMNKzyAel/SP8ABlsoHYWP7jDPgXun8E+O2oO2NewnsHWO/wC/IoocSCCQfg3/AMii&#10;eh2c1rjz9GUOE9k34sHWNaYJDSOYE/jtURfigSXCf6v/AJijABgMe3+yQp72RqefIo0e4CLCAZVR&#10;nZb8h/5yk3Kr/fkd5j8hRHPZ3cAPHX+5R3MJ02OHcyUtf3lMjfQQNzGgdnHahubiF4BNZJ7bGkph&#10;RjOP0GnvySi1U4zTIawf6+acLPZWg7shhY1jB7GNjuG7T+BVe3pzLHQ18DyLh+RytggiJYR2nlQc&#10;xgO7aAHckaKQgUNAtBPdq19Iayz1GuaXj854L/we5HOJJ91hefBjdo/6T0vszSZ3WfDdp9yK2nbq&#10;x2vgZQAH7v4pJ8UYwgR7q5A/feP++lJGd6w5A07yknUOyPq//9PqwyuxntcPkeVWsxS53P3GQm+y&#10;MiJd8OFUtxslh/RXOYPPVUB4hnSZGIdp2wfiIVC3Ee0fQafgU9z+qCR9oBHb2hU7M3qLXQbGv+LY&#10;TwhVmK8yfTA/tIfpPbpsInvKmM+8a3gN8w2UZuXU8Ai1k/ukQUlboWPsZoRI8Haov2xzBPoMIHyU&#10;wx9nBZr5JfZbiYBBnvEpKRDMFmvpbSOdU7Mthdt2Eeam7AtH54HltQjjZA0ALvMaBIhTYDg7QAK7&#10;RjPBBEmddCAFktpuDogH4uC1MU5VbNCAI4DlHIapCY0uc4+zd5ucpDCadHsAHk4oX2vIbPvH5VYp&#10;y9gDngP8TEpmnVdqv6GI32hjRHbUpiGnRjSAP3Wwjtya3HcWwPDg/cnGRjOdG0u+cJUD1CNWLQ9r&#10;IJc1c99c4b0UaucXZFf0hA03FdQcij6MgHy1hcz9fLaj0ilrbHWE5Defo6NcpcA/Ww12KJfKXh3a&#10;iY8Pyr3zps/s7Fn/AENf/UheCNEkNnkiZ7ar37CEYdAHAqYNP6oWjPf6Nfp9Uy83+tVgHV+vWAj+&#10;j11yPEsazb/016QePBeXfWRxPVerVuOt2RVV9/pFWuQNSzS7YpH7JQa/Mw4/Zx/v58Uf+e6+A0VY&#10;TGhu7UNA+HirQs02hjWT3aTKXTqS/FYBHc6mEV9TGuBstrafCZP8VgZweM+QdznZA55NPIsyGkBl&#10;jxOphT3MdWA++2fzpnX7lbbS143NLnAae0R/1W1L0LYP6IEfy7AD/m1hRCJ82tbQG79/az4R+VTB&#10;YW+73/1naIrq7BILWjwDK3Wfe6woXp2mZ3geZZUP+jLk4RRbOt7mmA4taBOhgaKfrFw9oe7+UST/&#10;AHKLPSq0dEnQBodYfvU2t3GW41jx3c4hg+4pGPZVrb2tmDtJ5JMH8qGG1Fx3PLv6pcVcrrdH8zUz&#10;x5cf+iiGt35jHOnsBA/6SbwX/vKtpmvHDYrxzJ/Odz/0ipejXW3eytgu4aIB/wDMWqw3HvL/AHV7&#10;GDl07j/BSLKm6G5rDzoGlxH/AEkRH6fgq2sMSsgGwyT+bWdqRxmT7q2ho0lzi4q0yus6t32A86O/&#10;uYiup00cKwOxif8AvyPtjwVxNPc5rPTo3tA4IMKIZcAd17tST+kdMfyWzCutocdXOLh8yEN9eOx0&#10;uLA4eMAoGPf86VbWh4Gt/qH91oJ/IpCXQCwnwnT8pRg+s/RcT/Ua535ApsbYBPpuInlwDP8AqkhC&#10;z/KSraOcKw2lr6w9llrW7d0DUOP5o/NhJtFJn0ZY12ph0gAeDVHr/o1Y1L8h7WsNrYDSZmHbfe32&#10;tWbVY4z7vSZ2cXFwj41uTMgqVeCY6jd03YrHu0DHdoc2Y/Iq2Thtrbp09lgI1cwtmR4T7lBua9ga&#10;xpa89xvcBH8neAlbnPNTi1xDgJLWAEH4FAGk0XIzGMZtrdiPre8zU0WMbKx7aGOL3BtrZmXCwHX+&#10;yV0luSLcdzXta5h1h3P4+5Y1+NiFriA9uuu17gP7LVPCSDbkgZLJ9J9hHg/3KdWTkt/n9xB4Lf4p&#10;Px2/4O95Pg4uiAoOBaBusBb2HKk0Qm9cuPtbYfAf6uTh293tDqz/AC4H8UGt7XTBAI81F9NRdBa0&#10;6+Gn4JKbW/8AlNcTwA4KIeTOkAeYVY0tbLWtaP7I/uS9F4LTpPhsH4ylSnoukmRJr0HJ/wBSupxH&#10;VQ32Rp7ZErkOkm4VtZb6b2nxD2H4foXLosP0C6PSyWwPpi0lk/P9Iq8tJHVd0dJ+PQTJNYP9Xv8A&#10;FNZgAsltjW9x9KPunaq9NznX+hXZSXngXPudH9oNa1XWnqQHtrxnR4Osj/qXJwAPYrTYazun5TRu&#10;ZZUWxwRAUDhdSD97PT2kaN0/6KvVnMa4epjNP9Swx/mvYjRe6Swhh7B7S7/pNTuEeP8AL+8iy5jg&#10;6lm+9ljD3IJI/wAxNTkMsdtrA3cgbTu+UFXrf2qW7a20WRyfeCfksa2rq28uDaqROlbmuLv7L2/R&#10;TTGj/YkaugL2AwSK3x7g90f9D6aPXtc2Xs3DgvYTH/klluvyAyLMZlhjWdx5/wCMZuVc20te1jsd&#10;/i5jnNA/ztrEtgmrd9mxg3B7mgn6IdJ+chSBL591hAOskH/vqzTW0kHHqsxi4SWsfAP9XSzcjNOR&#10;UAa8m8/1tjvxc1qfGdf2LSEuXXQWMDCZ3gmedQey5/65UhnSGO7Mvrn5yFt/ab7LBVZc60ggkOqa&#10;0/8Abrfb7Vm/XGsv6FfP5jq3z8Hf7Vc5eVix0LFMUaeGtLSx0gj2yPvIK9N6EH29FwrWNft+z17d&#10;oMaDZtEfnaLzKyIBJ126HtpC9J+q73P+r2DsscA2stDQfbLXEO496sc78sT4rcXX6OoX72bR6wgf&#10;uTr80Nm5hg+q5vnUZ/6KYV58mMkeEeiDp/W3KRZnNG7eHgRu/R7SR/J9yzvGjp/L95m+xKLqIILb&#10;ZPH6J2nySF86sJkcNfU8fkQ32vgllLnAcbngH8G+1Ku/JJP6qQR/wwj8Qjxa0PwElV/LRk6/KPDK&#10;yDzpY3+CZtmU0/zVflDyP+qYnNuaZ/VWmOwubP5EN92WGg2Ybj5MtYT/AAQ18fsVp4J99pJFlcGO&#10;1gUCbA7c2sR+8H/wQRnNBE4+RPltP/f0Q57jo3Fy/kxv/k0d+p+xSRjLS0v2uLR2BBIU52DcanGe&#10;5/2ITcuwH24+Xr2LB/5JO5+a8BzW3VjuHNYPylOFf1j9EdejJrt7phwI8GlSvINXt3kjsGwfmoMG&#10;U9utjXHwIaPyFSHqsaZLiO4EE/lT4jTUboLXFj2TDbD/AGpH4hSF1pEklo7ST/ciiyzTa9zQO0D8&#10;dVC3HsyIDrngeDTH3w5Lh7JXZc8CDW8uP5zXQ37kkZrNgj1Wz5tbP5Uk6iiw/wD/1N0uzmiXuAPh&#10;yo/abBO8g/iptzarNND+Ck5tLxowHzBhUR4Fmc+7Ooa4h4bPmg25GC4bjtA8Vbfi0EmWT9xVe7Fx&#10;XaRA+ScAVNY2dPf+e34Sg/Z8BznF72GfoieFZGDjgnayShW9PnUDb8IR1UjODidrY8BuT/ZmNEV5&#10;BHwcVJmHaNfpD5KbsbKAhoAHwlD6Ka5FzDLXlx8zKKzJvDQHgfMKJGW07Q0T4uUbbb2tHqVgjsAk&#10;pJ9uurcAyionsSFeb1Q7QHmth8mysxtwaA59IAPElSGVVP0GN+KaQp2q8qt7R+tMHlsCsB9bmaZL&#10;n+TQAsrF9Fw3OfW0IljsY6C488NaUwhLourpOv6Rx+OidmKD7g379VnNa4kNbveBxOiM6h0gusDW&#10;jkOf/tQ4U23y0MGpawDtuAXMfXY1twMYMeHF159o7ewrWYTW9zqnbh4QHLD+ut99mDgtfDWi5/5s&#10;T7FLy4/Wx80T+UvM0Cb6h33iJ+K99xyTj1E8ljZ+5eB4hIyqTE/pGmDpOq98pn0a/HY2fuWjPo10&#10;i8n666frPkVDUHqBef7Fe7/ql6xK8jvecr61XXfml9tg85muVLy8uGHMH/UyH28K7FDj5nlh2zQl&#10;/ivTvPp4+OzY55LSdrP+/SoepdHtpaweJcC7/ohLNtdVdTWDtaKwTABPhpKGLi47WtfZPcvAA+Qh&#10;Y2aN5JfQfg3eYleWXm2H5F5g7IjzI/6pCGaxu42PM9mNM/8AUoRvoD4fRPi4iR/0ijfaqgBtb8hA&#10;/wCpUdDuwoxkZT/8E9zSNIBA/FDJsa6S41nzcCpPvoe3c+t3mCSf+/JmXUNO6nFc6O8DT8UtO6Ql&#10;ZlvY322lx8IP/fQnbmZHqgtrdYP5Wg/6Si3qIc7a/wDQjwMBEbl4ryAHus8BWwlO0I3R9G3TlZhl&#10;zg1g8A4n/qQpOuy7J22Oa7uGwAP85NXa0x6dL48Xlrf+qKIBa87QGN8yXOP/AENqaQRpZVfgEdc8&#10;3epbP77tP8wI7LnVCGuFfhsYJ+ZUPSt/lEHuGtYPvsduTuc0AA7B8X7j91ITaI8P5d1bruuse8ON&#10;z3DwcJH3KVtx2T6r2meK2taJ+P0kzWaan5NaR/0rSmZSXaCsz33H/wAiEvV9vmnRgyzGP0zvcdTv&#10;Lz+BKL69NRAYG/2Whp/I5RGM4GHbWDxj/wAkiCgNGjgfEgcpDi8lGkgyGuZJ3GPpS4gD7tqJXeyB&#10;sY07vzYk/H3qs6sR9KB4d/8Avyiyjc7QO3H84zx80RKV6IoMOshtuPTXf9H1J2QIkNds9hCwrMfH&#10;YJYHNmJcxon7gtPrAfX9nNm9zfUdxqdG6HYPc5V666XAljdxEQ7Wp39qPpKOZPFqvjs57GOv9lL7&#10;HtkSJHHkz6SVuM1rHvJtLgSCHe1oP8nbuWn6eRBDKmEnuHNn7/a5VrZqBFtVjY5DWy0/5qQKbc7I&#10;Y7Yx44IgNHO7vqsy5ztpiXQdNNfmtTOvqcGuD9mnM7B/mvCy8lv6MOZbI8faf+pKlhstLUb6k86j&#10;w4UnPtJgM3Rye8ob32Fumwu81FtlxdrtnylSBDC1to/nAQ0n94pBtjYc1oE8nd+PuU/Rtc7UOO0z&#10;yIj4IgrZ+6HHuYn8qKkZLgNQNe+hP4IjWxtmXAoYppBk1tjuAIlL0KS4PFRgnQCf/JIKt6PpNQAb&#10;uA2k8z/AroKWsA3FzQRwAR/5yua6fZh1tr3ufX/JIME+H0ls19Wxf+003GNWgEmAY+iq0geK6XEa&#10;Og4F7TDwD5ESgsxwNWtJ8Q6Q35/vqlldRveWsqZDHal7paf6sFu5Nj44ybLDe2Xjg/SaJ19v0WuS&#10;Ouqg2LmEEhrahPDSDP8A1aCMj07Gg01XV2GI3OBbA+kYc5Wq8Cna5p27yIYS36Oup+khO6WCdPsx&#10;A0nYQTPwsSA62qwmZbhud/MwPEF235O3q8H17IrGmntEkg/1nFUK2ZtDdlLcdzeADv4HH5zlKv8A&#10;aDv5yjHIHImyE7XpSC3TbaG+0mR2knVPue9sWMDm+Lhr/wBJqpvqstG2yisj+S6wEf1YLVIYdbOD&#10;cwxqGW2CB83PRBN7qoJhiYj9HU7dvDmHaf8AownGBRtlptA8NxJ+aEA0e05VwPIDnn/v7FJjLddm&#10;S/nhwa4H/otThXgUUVPpfV7xbYawQXMdqOVV+s7PU6FmtiT6e5o7khzeFec6/wBNzXWMcCP3YPPb&#10;a7aqvV2l/Ss5hEh1D9PlKucr8p82LJuHzoN3EBw907SCeJ0/gu6+qpePq9imuv1C11gt1Ezu7f2V&#10;wlDQa2GA4GOeNF3X1JIf0F7Wl7SMizcaoEaN2BwP8lWudF4h5rMPzHyddnoObufXsnlpkfBu7cEE&#10;Z2Kx0Foa2Yk3OH/VKdldlbyBlFg5LbGbv++uTDCyny+p7XT39L+9ZZvaP/ctjTql+09MiA9p8Q65&#10;2n+aUcvqDJa1h7y17jp/KIlUvsV4eHH0nkD90NP3ojK3teP1QAOPueHiB/K27UQZdgPIIod/xTC9&#10;pO2t7SR3FrhH+cERtL3/AJz3eYdI/Iqlrqmu0pc9h0MVtIP/AH9TbbjtaNrHMaeR6TwB8djkhd6/&#10;wV5Nv7EYlzXOPYkkqXpluh3NA5A0/gqJPThOx7mv5Otw/ipUDGvcWVutcfKyz/vxTgRsK+1Ffypu&#10;tr7te8EfApyLidXk/wBkH8qruwmAD3Wg+Hqmf+qQXYlDiRY+0eZtcP8AvwRsjp+KqdOugbuZPbQA&#10;f9EJ9uPUSXljD3a4gf8AVLLbh9PYR7pcNQXOsd93vRq7MR3tczeeASzd9+/cpoz0qh9q0jzTuycM&#10;nWyoE+D2KJdhOEtuq0/lt/vTufhBs+iwxyBUJ/IoMuwySBjtHl6QRV9EzBi2cWVGND7mnVJVxbjB&#10;x9OloB+k0sAmEkLHcKov/9XeAp1+iD4xBTOayDDufBN6bZO3XzlQPBDpHmqLMgfj6zXa4eMwVSvd&#10;k1H+cY4eMaqxa6pkne75Sq77sdxkWv05HCcoI/UyI3RuHiBqiMym2e17XN+RUmuadW2O18CkWtP0&#10;rHx5mAipQ9M/nFo+MJQAZ3kjycU3pY3O8k+bki6lojQ/EpKX20u11jzemLKHaSIHOqAaqA4uDWEH&#10;xcU4ZVE7mM8hqgbUkNeJx7D80MUYm4EBpM6clMba26McDHg0o+E+02Augt7AN1QNq1brMShtUtaZ&#10;I7BR+yPLZYH/ABVmy/LLQK6zHmIVa6zNaRO0HzKZ9qVV9PvsdqT8XO0Rv2c5p1cwHxhKizLj3Gpg&#10;8nAkoge8klzp8IMpaK1RWY1sgC0ER2kLm/rfUKqcOQAXWP7k8NHiuqaLXEw1xHiuZ+u4fswWubtA&#10;fYQ06E6N9yk5f+diiR9Jeewm+rm4lLRzc0E+O5w/zdrV74Gw0CeABPwXgnS9rupYgd/p6/u3Be9u&#10;A47caK/Lf6MPRRO1pJ4AleTdOY5/WLHnl1bXD4Pe5epZ1ppwciwEeyp7tfJpXm3RmB3UQR/oMYH4&#10;kOcU6EgIZR+9Cv8AxzGz8kL5rEf3ZGX2Y8jrdRyRVnOYT9FjYiN3fxQBk1uMbHvPz/76ruReBfbt&#10;azdIBcRroPFQbcTOobPJAH8VlZT65a9SyZDc5ebXF9Y/wOvi6UjkA8NY3zHKshlNg90v+J0TtoxW&#10;mdrWx80yj3WW1/Ux3iATqeZlP6WO4+4gacEkIrq8VwJJBPaNE32XCe2CBqe+v4pV5KvzRtZiM+gW&#10;HyCTQ0OJALh4Rp/31F/Z+IdGmD4N0HzSdhsdDd5AHJBmUaPZStljXbm2NZ8TwjMsP0XX7weQ0a/J&#10;BbhVgw1rvMn/AMyTmi1rv0bg2PKfyIV4KbbAd81btkcO1/6TkXbfA2PNXjtIVKvGyAQTaQ3wa2D/&#10;ANJFrZZy21zh3mAEDGlW3A/IiC87j+dslLfkxq5xHiWyf++tQWtvnR7Y8eUb0njUWadzGiGvj9qv&#10;sYuGcYLXtqEeEn4qbPWaIe8v+A1/6SiGvcYLwPD3an5Ijarhq0n75S8Rf2qYNfm1zNktn2t26+XC&#10;k7IznQWNYGDu6S4/JEG5p1eAD3Sm0mGuDieAAlR2uXlar8A0uoOuvdjsMAbnnaBDgdsbpQhh5Ij3&#10;6jsQ0/8ASapdSYG3UGzcXS8Q0CdQghrXAgMJjWZiP7LSopn1G/DqvjsGw5hq1tnidYKpZWUxpGj3&#10;T9EbY0/6lFfjNMObuZ3JLnfjuVS/198HIY8dmkCB/K9u1yQ38FOd1DNqNcGHR9Kt5AI/zlg5LGvM&#10;ta0B2sCD/wBStjqD7JLbQ2ydZYTr8n7llZTccgEVtZ8WgE/MKeGyChZXSwfRAd30Ki1knkz4SQoO&#10;rp5bLf6r3IZcz6LbnVj5H75UlITuc1vuD3NPiDMJG07dchxcewgquW3P0FwePHaJRKqiNXAWn90g&#10;D8iSlb7j9B24nUAthTrOXuaS0AzxJGnyDk/Ih1I+TtFOg0MsbulongF+n+akSOynZwcZ+TtFuUxo&#10;I/myCIj+UR9JbuJ06mpu9rmm6PbYyxjSB/m+7cs/pl2Fp+lGkE7rHz/02rbZbguZvDq55BLm/wBy&#10;rGXReWVdYbXtDrWzy5lgLv7WrkJ1Nxd7MnLDT+b7D+LlYFlJaCHhv7zmPE6/9UmAh2ljgfi1yahh&#10;W9zIFvrvju6sGZ/qoll2PtA99AH0pqn/AL6VL07QR+kcR3B0j/NUCXB0G0Ajs4wfyo7D+KEZtrn9&#10;FkNcO26oD/yCK3Iy2sgGmxp1EscPvdW5TY9mhL2vHcbp/KpFrLD7XwPJrCE4eH2KQPOS73ekAHd6&#10;rXtP/SDkzacsa/asiknhoc14/wCnWiXFlLebC7mBAQB1LEdLJu51BA5+9CyN1M/Szph2Zaf61dX3&#10;8KXp3ky7K3Hw9NgB+4phnUAx+lJHcV7vxa5Tb1LDA2PfYHedbgU4V3Vr2ZPkMLe8HVDypsx76uSa&#10;XD72lL7XgTu+1kcgtcHf+QRdoLh/KrLYHeQrnJ68X0Yc3R8up0rr7dvA6eC7j6g2sb0vLZJ3C8Pc&#10;Y9o3N9rW/wAr99cM0SwgifTeRI/rELsPqJdYcbPrrLGEW1vLn92uDvbyPzld5sfqL8isxfOQ9fXe&#10;4GJHwmCiOi0e/WO0mPwVUPuAO9zHDxa5pH+aSih+0CXfCII/BZYket/VnIZvY0N2sDmRyWGCf87c&#10;oCsRsNlvEjcR/AKW+Ynt2kJi1jtZH+cj5KZbSz6RJPaOCn9VpMQRPiEzXhrTrA/lH+JTb6JkuGva&#10;Qjr0KEmncfh2TGutwLSOeY0/IhW5VVbZY0uEx4ILuoWAgsYwDv7jP/UpWOpTRSWdPqd9EOae5b/5&#10;kqtmDi0mQCXTrPAKN9vscdpYTpyySoWvDoc5jtp1AKB4CDp+ChaKuxzbNrNwaOGtDT/1YV+ltsSL&#10;nAnj9G3+CpNad3tris6gsMo9bnAA7ST+6QZTsRING1SbG6+SPWJI/N2BV7zm7/0V5aw/SBrb/wBF&#10;HGU1rQ0h4dPZuv8A5FByLJdpcYPYsbIU8iK0Kwbo3euXbX3u2+Aa0E/2vopKVbA46Wy4dnNaZSTP&#10;H9q5/9bdGRQeC4eW1QtzcZh2ueQfNh/KFaHT6jqC5nkUG/DEQJPmqQBZtGocmhw0cCPMFBc6px43&#10;TzDVYd0xr2FrrCye4VP9lei6ar3OPmjqjRdwZ2aR8GlRLWn80nzLVJ2J1Iasfp5mERuP1Db9NpI7&#10;lKz2VaAUtj2tknyhMK7Wu9w9vnCtNrzIhza3ecmVE1ZU/wA1WR4yUlBDtZ+6E0CeArG2NHVDzgyo&#10;7GHUN2+KbSUc9g6FZww5rpDiQO4CFEEbRJ+IV3G9Ys+iAPNyBUxudY46AvHxUGNBO30pcexCMMa8&#10;kmWtHlqiMxLtJcI8ghRTazZYNvpVjzRG2PI2tfWwjmAJSfQT7QHk+IhD+wkGdrvmUtVJCXR78l0d&#10;40XIfXs0+pgNre579thcXGTEtAXXtpcPzAY4BXHfXgR1DEZ9GKHEwNNXqXltcoWy+UuR0VgPV8Fs&#10;SPXZI+a945J7Lw36tsNnX+nsAkm9mnzXufKvS3+jF0cv6y2el0HPsPApcP8AO9v8Vx3SqgOps7/o&#10;aOONGOXT/Xaz0/q3lfy9jPHlwWB0tv8AlBk9sdhPx2KIn1xj+8P28X/ctz4cP1kj+7CR/wCbw/8A&#10;dJyz1LbNHEFx0AA/6RTuxGTOysH+W6fwCC6q17yQ94bJnw5TvDGAbSJ7kgkqhI6mx1WSNyJ7ks/s&#10;9Z7gO/kpPx2hsQ9x+4f99Q/UumGvhviBCG8WakguHjMphI7IZmhoE1lzXDkuIIHyUgzT2P3HzaUN&#10;ri1urT94CLXbcdBLUhXZRXbVkkyGGexAAH3uTH7RW7aXADmd0/8AUp7NwHveR85Qt7vzGl58Rwj9&#10;qkm66C4FhI4Akk/epPuur2i1+0P4IIagsfc7XVrR3iQpNsrJO50yI4SvxUmNjwJB3T/KlM19x5hs&#10;cAAf3oQNUkNY55+ZUm8+ysNA7ub/AOSStSRudYCGBjrD4mAP+ijDqF7XekQGOOkQSEEZEDabg3to&#10;YB/zQnbbWeId8B/5JCvFX0bgvLQHWvEnSGNkqbbqiNxFjgOztB8lWqvY2dogd5cGo7MxjgGA1gD4&#10;vTT5q+iZ+VtZvGI5zeQ7lPXl2WNJaxrfH2kpMsY76Vj3N8dGNUnOrmAWwfMu/Ij6rvi+lD/uVfRz&#10;Oq5EZGL6pc/R5itv0TAG7aq7spv+CbYSOxbtVjqV7KsyhrGQ707HatJOhaPYhG/Ne07GEuHYsb/5&#10;NRyHqOq8bBi3JH0jW4n5z9xVDJIsdub/AGgdCrYPWthfcamSIDWsO4Hty7aqVreqc+pW8A8OYW/k&#10;SAVbk5QutkXEE6wR2+5Zd9VZ0eCfOSFqdROY14ArY0n6RDgf82YWXeHB3u3zPDmiB/mqxHZaUYrr&#10;Gkn5mU4raGx7T4ktUdpDvcQW9gSk2t1ejC74GHD+ynKX2sZ7mgacmYUDm1NMOaSfERCk5tcfpB8S&#10;RE/clsoLQBtjwP8AtSUy+2VHlrgO0j+5GwstjsgNbugaxBQQKK+Wta0mTJnVWsJmObWuaK45Bjg/&#10;JCVUoPRY3UmNYXbHEtgN9hkjj2K7Xfk2M3OoqfXPvIaQ4D+17kDp2S97Hml9Vjm6bCx4halWbe1n&#10;voaX9w3/AL7uaqt0eoX/AEc0YIdaXsbUwuk7gwwSUQ9LcWlpa+AJJ3D8u3c1aD+o+0B9DwO4IjUf&#10;AKbstjTtcyySJhoLtD5sR4v5UjVo0dHpEOYXhx8SD+VWPsFsbNzzGn0GO4/lIzMjDIkXPYQdZBH/&#10;AFTE78nH1IyXidfYRp8NEtOpVq1z02wjaQ2ToXegJ+e1yTekNaZdt15/RuB/6L0QZFAP9PtaZ1ad&#10;p5+SIH1lwAz3ExOrWlL0+H2q17/gwGBPtrIEDSQ7/qt6G/prdHPFYPBeZkf2lbDbiJZlgnturEfg&#10;pNtvrJbY+uwdyBCOn+8jVofstrhpkbewLHNP+dKkOi3GG15DngcF4B/s6FWvWZ+axtpkyA0flcnN&#10;lBcD9nLSRzEa/wBkojhKrLCvp19ZM27mk6t2x9yIz6TPLQ/LRMw1k7mi+vw2vcP+q3JqzrOpLXHn&#10;6XP5/wDKVzkyLl5MObYPnjsLB9K159YPFjpa17QCTZ+k+kz2ba/oLq/qr0zpN32wYpyLHS2a8ot2&#10;kBxiyv0W12McuXz2uq6llUHSbLOdYk7uy3PqTlOOdltc1zg6gP2t4O0jXT85Xc1nAdemyyHzvWDo&#10;mBUATVtB7Vl2h+CicDBrltT7GA8iXD/vqkM1jHCAY8CXf3KTsuywENLPKHmfxYsy4VsPsZ6l1W+w&#10;Y1tZaLrHEeBBd/ZkByAeldNMl1lzXDkFp/8AIoxZaCHOs2nmC5p/76pDJPAfXHYl6FjrED6K17tb&#10;9m4W/wBRtzy4aDc0kf5rgjO9CAyxxPwrP/kURuVaYBsqAHJDkQWjQuyG/FpHCNjp/L/nKazq6Cdb&#10;rA39303fh7VKvFx94NNx+FjJH8Ef7RQHEHIb4zuH96ic3HBM2hw8Q8Qj6etfy/wlapG03VultzNf&#10;Bn+1IVXn3G4f5gUWZ+IYG8AuMfSH3qVgrB0sefg4FPEo1ofxRR6qGKdYIBP5zRt/IofZXAlrrLJ8&#10;ASR/nQpMdtsiLHTwSdEdt17XR6ZA8WyiKPdGrWrxmssBL36HklxRxQZhp3g8SmeGWn9JW+eztQPw&#10;TfZqtTscf7RlOBrZST0boIDY8COUkzBZJbDwBxJKSN+aH//X7JmPkDR1k/JDtoI5KF6LAIl8ebiq&#10;92KCfpPn+sVU+n4siV9DiDA+ZVd2I6NLA1w4jWFG3EDmxvdB8XFRpw66xoTPcySl9ELfZ8jd7sqf&#10;INCmK4+lYSndWxo5+8qDvRAhzgR8UvNS7hUObB94UD9ld7XXAE6QHKHoYTjMAlRdj4jTLSJQ18Eh&#10;k6jCrG4vLviVBr8R3B3R2TPsqZpt3eBhRJLtG1/ckkFsV/Y3uDSyQtJgxm1xsgLLxnODwCzart2W&#10;yloDwTu0Aa0k/ghdEqS2ZHTqG7rDsb5AomMcB7fVqcSH8OM/xVZkXQ70SQ3Ubu6O7IFYg1gDxS4v&#10;L7E0lfXh/SdZB+JCQbU4e2wQhtvrsEbZ+Sctae0eSF3sAqmZx6yP5w6ecLg/r/tHWcdoM7MUfi9y&#10;7YmtvJXB/XlzT14BvAx65+PvUvLUcm3RbPZD9T2b/rN09vhaDp5L23uvFvqM0v8ArRgNaJIcXH4A&#10;L2lW57sR2Dzv14cT0llWh9S4SDoIa1z1kdOBGfe4mfTprb9zGLX+uEPqx6yYht1h/s1wP+qWR0j3&#10;HMsPfaJ8o/8AMUyIvPjb/Inhhnn+7D/uot4UWvraWWhm4T46FN9jvI1yNfGAmrNfpskn6I/IlvpB&#10;/OPyKqZ+H3ZitpS6+LWxkmET3AZtxnDmwGfGEzqB9H1Gg/EIVjcZw94cR56JmuwqifTrieSNVFY8&#10;PtXaruxQT/SBI+CcYlrhP2vTwgKDsigfRrPxSF9ZGrIHzS9PX9qdVziH8+0E+MBTGK3bG8R5QAqr&#10;7qHH6XykpA1R7XfdKbceg/FVFt+g06F5A+IhN9npDY+0bPIR/FVfZ3mD8U7X4wMOInwIRsdlfVst&#10;oqaPbkE/CFH7Lj7tz8hxn80nT7lAOpAkNkeICjZbjRDmDTxCRrwV9U/p0cC8eX0dEnVY5BHrx4kE&#10;SqZfgf6MR/VUh9hPFYA8dqBI8FV5thuPjtn9YndyTB/gonDwzze53z0Q2voJ2hpJHYBEDqQf5snx&#10;kwm6dgrXulpxsetu1riZOpOp+8q3WKms2tIbPJ5Koh9QBIaxvgTLj+CkMgt1aJPhthKq6BTafhYd&#10;9jLHudvraWtIHYmXfST/AGHEH+Fs/BBrvvdHs0PkrTH5Efzbf7RhDQ/o/gVa90NmHisrcG3PIdo4&#10;wDP5yysmmjfDH3ucNZDJH/SWvdZkjQMqHi7cqdtmUWum1jfglXglwMvp+5xlziTwS1ZN/S3kgOed&#10;PAR8tFt5TsgvJNk/Mf3rNtfcD7iPm4f3p8SVOc7prW6OeY4Ia2VH7CHCNpPhyFf3Odrua09hITNN&#10;xPvtrjy8U61NB/T7xBaN47gE/wAVNvTriASwDyKvukCPXHw0H5FGWgQLWkpWVNV3TnhocWNJ40Ct&#10;9L6f+l3mqBwY51+CnV6/+lEdiI/itXpvrNBP2gDvqR/BMnI8O6Yul03AuLIr9ZrfAkH/AKsK/wDZ&#10;Mmtu4biRwH/+YJ8M/omnfv05LoVn9Y0M1tH9bcUwQHDfqJKCdWmWXge4NPf2vM/5qTfUbr9ndPi0&#10;j8VeDrtJB+LWhS3Xge1jnmYMiPmiIdbP2KvyaTW2WGWteB3MBNZi+0aEOnUlukK+LciXB9JbH5xd&#10;ofMQovYXEbm6cyDITjAVufqOFFtAYkOljA6eTt7/ABlK2r0miaWGe4Y4x930VoNOOznc34Im/H5D&#10;ikMYrcKMj2cmux5ZAayAYg7x8x7UN+S9jtgpDjyYJj/qFu0EbHFn6TWAXAkjyDUdsg+5sz+63j5p&#10;8eXBA9X4IM66PPMyri0AUNE66uIn72Igz8kwH4dgHb3t4+5dA5v+/RQJcBw8/AAp4wV+l+COPwcY&#10;5b/TDnY9rGg/SEGf81Ba/eXvEgFx0cIP9pbwYLBDt7Pi0ArGzWtbnXBpMDa7XzaJU2CBjPU3YWZD&#10;cfq+fde9nXcsQPpCByDICvfUq21vXmCsSXUWNdrEwN2z8FT+s7Q3r144D21u+8Kf1RtZX9ZOnh4n&#10;c9zByOQ4fmq6ReCQ8CsB9QfQBa8y6yotPhBTHJbXB2OA5mJWmfsrdA1zz4CSoltEz6ZYPEmP4rLM&#10;CP0gz8Xg035lbYhzNf3lAZQkAtpcD4EK8G0ueNrXObrO2YM/vblJ2Pjgw2l27xSMZnXiCrHZqDIa&#10;eGMSffY0DbQ1wPeRCsnC3D6AH9Z0/wDUJN6bwXWHT81o/wDJI8GQ/wAqVxRanrDvSG+cAqXrNiDW&#10;D5wFc+w18NaW/wBY8p/sI/fMpe1k7o4otM2MdLfQIcPzwAhCi8EelYQZ4IAH5FoHEcBtFgE+Oqb7&#10;FaeLo+DUfbl1BPlUVcQ7tN1Ge46W7fg7T8if7N1Gsbjc547BrtVeGNYzm8fNv+1M5pGrbB9ydwdw&#10;b81cXavsarcuwM2X12v/AKzZ/wCk1Qc19kem0EH+U9sfH3KzF7pAk+YBKcVX9gT5fRSonufMaqsB&#10;puw8hwHtMHsLX/f9JJaDabyNQG/Eykj7fWiri8Q//9DpXPxu9z5VZ7cZzv5yx5PfVXHesP8AAVnz&#10;J1QXF4OtVY+BVTp/YyFE2umvVpcSfEqL7WgEEujvCVr3xoxvwkqDLrxzU3VJDDZjuOjD5ykGUA/Q&#10;hENtp/MEJt9nYAfFDRTA3VDRtbtfJNMnRg+5SNju/PZBtss/wZDfHSUkhk+ywQBXPkFFzrI3AFp8&#10;FEZVxbG8T4gJbbSZda4A/mgJKpPi25LtXgiNARGquNsvJkNI+MSq+LU8An1T46hHG6f574coHdck&#10;rtyy+CIr8e6N7wZJn4hRY17WybJ8oSAs1c55f5GAEPtUybdbrDYA7lObrDrA+5QFpIjcAQl6l3ct&#10;PnCBNdSpkLHxJY2PxXn/ANdLDZ9YbXbQ0iilsfJy78XE6S35QvPvri7d9Y79ACKqW/c1T8r/ADn0&#10;K2eyf/F+yfrViEDgPkfJeyEwvIf8XTS760UmdobW8nzkfRXrhmfBWpfMxdnmfrXYPXYyJ24trj/a&#10;LW/wWf0k7enXWnQPMfgrf1kJdl5RmW1Yf/VO/NVDFft6RUP9Nbt/InYImXMx+jbxy4OQ5ufaB/5s&#10;JzbVeVW2qsOqcTsGodykMupx0qcP7RCljmwY9R2DbsEGVI2OP5sKhzI/X5P78uniw4v5uH90IX5G&#10;Lw+nd8SSndlsaBtp07AKe9w0DfmUzrXzxB+AUB8/wZGP2i0ifRaPiUxusj+aafISm9QwZ1UDY/WA&#10;R8UL8VLBznHWgJ3Xhmgr2+QaUxOQR7SPiSmBtA9wDklJBk2aRW4g+Sg7IvJ/mCfDg6Jmu19wEqY1&#10;P0Wx4pEeKmDcnJ1HoPj4D+9OMjJ3fzED95xCm3YDLnNb4QUnGkEk2t+bghR7qV9ovn6ATjIyD9Jr&#10;Wjxgobrcb/T1j5ylvq4N/wDmiUvqpKL7B9E1k+Bb/FR9WyZIb5+3+9C31tP845wPYN/2IjSBxP8A&#10;aQtKX1nHg7fg1qi9+QRDLnsJ+AH4BQcd3Lto8h/ckXbdRJ8wECfNTD08hxm3Idt4dqUUNpDZbLz+&#10;8ZP/AFSiz1Hj3biPAohBAB1A+CAH8iq2JLRw4z8IQ7gwVkOcB5ASVM86Mc4nxQMlt23Taye50/Ij&#10;SnHzfQk+0kg6dlmvrEzBHxK0b6rdriXDd4NB/is+xtvbaPiVKEMDWzghSayto0BBS1AAJbPeCpR2&#10;3D4JJUWNLdWmPxUDt7NLR4Eaou1wH0hrwm1mC9unmkpg2sa/ylr9JoYGAOLedN2qzT7QPe1jeZP+&#10;1bvSWA1N/SB3wKZk+XRIOru4tLQ0F3B/daArLWUtaXTAHd0KGPXIAlo04Lip30XD3M2afvAu5+aZ&#10;EaXVoJ1YmsOnZ7h3IPCc1QNQG+DnOI/6lErMN4O487YiU5e8cNaWga7jqjwhVohMaOHhLQ53/Sck&#10;xuSHy6wBp1APJRRae7CAOS3hDdZYHe0kiOwASodz9NFJg4tIEt8w4Sn3v3EFtYHlqq4c4j3tdJ0k&#10;8qTA90w3jse/mnCRuhaCG1jnLNbwypglxhxdAn+o1ENWaRue8Of2YyQ3/wAko4lrvQLWCTuMmOP5&#10;Km99o1c9oaOxcB/5kp4kUPmPks1voyGPkPH6S5zNPosAH/SO5SZjNbM2Pcf5TifwQfXsJ0fLfCph&#10;cf8AOcpC7JH0KbHDsXlrfwT7j2J/5yNU4AEwSfKCsfqTS3qDzr7q2HX+01awOa781jB8SSsrqosG&#10;YzfEuq7caOKlxH1bFZPbd4D64MjrbXfv0M1/qkhVegWmnr2BYNXDJDdo7gkfnLQ+ug29RxHwPdUQ&#10;SfJyxsCxjOoYtlm702ZDHHbq6AQfbPtcrcdcUh5rf0o/R9vMSUxHgBPiUOxrt0gNHeSU4DncuH9l&#10;Uyddl9L7XdyB8EtPEz5CVEVEOmSfincG8OcUvolkB/W+aYx+9omHpt0L/vMpxt4BcR+CKFBoH5xC&#10;fUcEfElQ3UgwYnw5KluBH0THgYCSlH+v9wUdjTqS93lJUxu7MA+aRD/Fo/FKlMQKtPZ96mCBw0D4&#10;BQBk/SJ+AhOGh3Id8yiFMg8xr9yW+Uxaxuu1RN1Q8SfAApX3Kmfu7cJKAun/AAVhHiR/eUklP//R&#10;691dZEupQHOpGnpOPwU32iNrbiT8dVWdY4TFznHwVW16n/Zp/mngoD9vZjz5IwdYPzyfiVFzbHc2&#10;x4AJKYbGkfQcPipMpYeW/iourcBHqfik3Y0S60Dy3BL6KZ/ZqTr6f4qJxmfuAfNRtbS8e60gfySg&#10;Oqw26+oS7zJQUkdQGztY0FM2t8yS3TwUHPYGwDp80Op1IdIGvYoGkh0qKcoM9pYQfFFrZmb9a2ke&#10;SDVe2A3VHbtOsuA8E21yQ/aJj0hHxUy0hutceQUWlo/OdCcvIB2v+Z1RQj9Gv6RYQfFQJqGhE/NE&#10;Hr/nPLvipB5HLQga/kEtYU4z/wDBnXvwvPvrW1rPrHltaIDBWPP6AK9LL3xIAnzXmH1pscfrJn7z&#10;LvUAJHk1in5X5z5Lch0dr/Fq2frIHbQYqcJOsd/b+6vVC6B5u4XlX+LV3/ZCAQCNjtT9IEB30f8A&#10;v69Sc7c7xHh2VqXzMXR5f6wWQ7rDnA+yqipp7S47lRZ7cPpjO77S/wC4PP8ABG6zcH9O64+ZnIpq&#10;af6paIQrxtf0eociux5H/W3u/wC/Kfk43zI8Ik/4sZs+Y8PwrmD+9Ix/5oj/AOpG3XTScelzmOcf&#10;TbO34JyKHGNtv3I9JDcer2yRWz8id9o/dhZOcXlyHvKXTxW4/kj5Br+lUOPUJSOOxwl2/wCBRfWI&#10;+iAmbbeT7i3b4AKKor7LXNNDNQdp/FMRSOXO+5WXX1tJ045KF61hPtaI7eKRA/kEod1AOpeT5BSY&#10;aiNzQ4fEIgsucYLR9ymXZP5sAeEIV/KlInCpwjYXBDNVBMupn4qx+sfvfHRRi2YfYT5BIhSNtFP0&#10;xQPuSFVHals9/apuP8sjXsU9bqgNXl3lKSlMpq/NrDfkFI1mfaBHmn+0VDSJ89UjkMHDSlohXpvJ&#10;jQDxUPTeCR6jR8govyq3mCwmOwBSDYMtr2zruPt/Kmkg+KWTqyYizQcwxSDS0TvPwIEIbnnw3eEE&#10;lMC550p0/lSgpm64EhotAnsBKi8g6Cx89gPFEm1jZDKxHgP70H7Xlg6VsGvMgf3o+amBduIbLnEc&#10;hAzR7CC1wB7AwVcdk5TvbsaT47hCz827Ij9IW1jiAdfyIcKbcqwhrXRU5sfnOPKoOuLvosMfAq9k&#10;WjsdxVN9oH0iG+cqUBFo2sfP80TryQAjlljQCGTOpAgITX7zItBb3jVSNlUEOthx4JSpTISRLmwe&#10;Y5T+0atZJPyQ2Ob2s3+YEBO4THu2+aSUgYXkfow7TgiV0fSaMg1MJrFfhGq5lj62uAfc4E8QJXTd&#10;NeQxhlzx23GPwCjymgFAbu7XTtA3MAI15RGudJ9pcOeSQoUe8DVo8Ydr9xRocRG8R4NKaB2UWDbg&#10;XQKrWk6bgIH4o7XN2y9zj8QAVUffYxxE0jb/AKRxGn7ytNyG7dwewgfut3Iwlvr+xBYvsaAHOseA&#10;O+hEJg8vAc17iIGsaFSbcXHbvaTyBtATu9YkgtG394kAJ2/Un+X9VS7XOAn2T5kypF5/PsjwGoj8&#10;EEgtcAWMsB5dJ081JtoBI2AfAOPKMZ1psim3iB9lEtAe0uJBlGAc0/zbPMyFUx7cZrC0kyHEGtsg&#10;T/VRXX1MO0sDZ4JEn7vcp4yHCNVhBtsCx3Ec9wUxdZGhMeIG4peoXN9hII/kwCkPVmTG3sBypPtQ&#10;wFT3O3G2wkdtGD7mrM6uIyaOdWPBJnsWnutV1jx9ECe5JCzOsb3fZ3PLS0F49vMkD+5OxkcYpE74&#10;XiPruJswXHg72n8Cubrhj2GPa17SR3gdguo+uwBxsN5023ET8Wrl7JLTAkAT/wCRVyGxHix9n2sN&#10;y7GNcLWsa5oIhkuiPztyX2J07nX2Hxghv/UhC6dey3puJaXk+pRW6Pi0Ivq1AkEPgckg8BUJcN6/&#10;mzapTWdALCI5g6lR+ysP0ju8zJTbmkAtcXA6jQpeoG6G0N8gNf4o6dR+KNUraWN4EfBOa2EayQhB&#10;1bh9Jx8ypGxrtGkmPBEEVsFUVz6DZ018GiSoi39yl0eLoamNjDo4u08FIWMdoCQlfkpkH26S1rW/&#10;En+CkTr2AUDAbo4+coTzSNHS4+OpS4iAqk7rGx9JrfikBu19QkfyYCCCNvtoJnUyAPyqYseDDatv&#10;xP8Acjxd/wBqqStaW9yfink+GiGH3HsG/IlORb2d+EJ19rRTMuA5n5JKBDjy6EkrKn//0uitY9jp&#10;scws8FFrnnVrGbfFWLPSsMWsbt7Tp+BVex9bAR6YbWNNHKqvWc/3QWtn4qL9p1DNUNleITuY33dl&#10;Nzq2iIStSLbI/mmknmSmdWWCfRrBPgE4vA4qc4HuDop1uY8zsI+JQUj3OgbmAeQCYk+DZ7aKd2RV&#10;VodXfuoX2oOI9jQD3nVAqU4OAgkT5BRpc/1IBBHmNUS2yvaCA0n4p8ZrXku0BHGqBSG0GHnQeSKw&#10;W+LUJryHbXt0+Kstx6SAfT+aC5aHxwPkmJDeWE/BEONV3DwfiU22tgiT85KVFVovYZOxwJ7kpxYN&#10;GlrgAibAdZJ+Sb0g52j4jtCBCrW9SoGJMri+tZHQf2vll/TK32iwi3Iussc5zwB721tcyuveu19N&#10;oImwAHxXl/XLp631Ah24eu+CNQVY5T5peS3JsHqvqNfhWdcZ9lxKMZzW2CaWkEt2y7c573ucvRBO&#10;0nUk8LzX/Fc3f1a+zQkVuGvgV6WGlrg08fwVrqxF4zqwH7AyyObupNafkf8AzFRzTHWMRnPo4Vhj&#10;+xtUuq69EpZx6/UnuHwaXoWWd3XsuP8AAYJbHm4hitcgLzzPaEvxjwf92yc7p8JI/fyH/p4v+8dM&#10;XMYxgfbENaOJ7BD31vdtFjnz2DYRHUvDoLmaaRydFH03g/Sb+RYmSzInxK8UAAovZW0naSPNQ+0s&#10;cNDARBU88vYfJM5hYNNnnATDaUDixv5zynbc/hs/E6JnB0yVAuc36LAfimpSfaX7tsEk9wnbfYeQ&#10;7wCgHWkRAB+CYtyTxZt8kUJi9/cn5oe7XXhRqY5pixzrXHuVI+0+B5lxS/BTMOZyASPHgp33Qz2M&#10;A+JQts67958Bqlssj6JHxP8AcgSUrDIeDG5ny1Kl9qefpva0HQCEM765cGNB8YTh9joG5pjiI0Qs&#10;91Mn2PI9rnHzA/3IZrscQX27W+Dnf3IoqdYwEvLgmLQww1snzEoUlcPdzWHOngtGiROUfzTrpJKn&#10;6rqqy952sYJJaJ0UmW1WQ+p/qB2oLRII8UaQgeL52xE9jqkMW7gucjl10wxjnfID8qYuyRo7T4uG&#10;iNearYOrcxklr3x2lZ+Y0uBdsYD4O1K0i+prYc7efITr/WWX1F9LyQ1zGuH5s6pVqFOXmOdWzRsj&#10;wEQqG/cPcxojtyp5YMy57Q3jlA9SqIDg6fAqUBCT1HgwA0DwiEvUfu4ZHiRqhe1jY0b5kykxzRIL&#10;2nxAlGlJzY/tAHB0hOHu4mfBBc+NGgDzKLvZEk/hohSktIJsAMAk8x/eun6Xj2FzN0bfMhcgHBrg&#10;4WBs94W70fqZbc1jy1zB3cY0UWSBNeCQXsaq6mA7iDHGikLIP6OpnmTPHkh412PaA5lrXCOAEUP2&#10;Ha0CPH3aptUpi70nx6gAPc7AfyqYLRDGu2g+ADVLfu9xeSP3Qw8/Eob8ikODTEEcOnUo7akqUa3D&#10;s10990FPo0Q4SCPo6lSe6trQRtnw5iVB19PBc2zjRvtIQoBNqpa0/RrFZ8DJ5+aM47WwC8k/ujhJ&#10;u1xjaK93fdqCpNDgNZPj7lJCOlfy+xaSnwhUMfUOJk7pEklNZXW4Q1rmtJkukA6/FQpZeKh6djWD&#10;cTJMk/ySnOJXc4tfaXv5LWqYWYgV0W9btcuxq4LiXnidxd/1Kn6lbWztcT2GpTtoopbtEtA5lFiG&#10;j0wY7GeURE+A8gi2mM2tzjsqcTrHtPIVfrDnfZarC0NaywawQfcC2Pcrz3AaPuDY7CSqnWtr+mOc&#10;15ftezkacwnY74xqifynR4z64jd0it8TtvZHb6QIXJl0agkQIMeEyuv+tLd31eef3H1u+50LkCIM&#10;HmDpM9vJaGLqw9B9X136tXNP1d6e8NJHoNEjTiR+ctRrnO/NLZ8/7lgfUZzcn6s4psl3pl9YBMCG&#10;u9vtW+9giHFzR4Ax+RUpAiUvNm0U9kauAI/lSkxsjczbHhAAKZuPSPc0SeJJJ/Ko2Y9TgGn2x+6Y&#10;Q1/kVMrH3NB9NrT+ASFrtsgM3f1hCh9ipJ97S/zcSVIYlDG7A0Ac7Wpeq7VoxObQz6b2E+Wv5FJm&#10;RVcdrAXD+qQP84wiCsNHsbHwACRY7kjnxKVS/kFaI3OcNAxp8hqpse/tWB8wl6TYiI+Cj6A4Di34&#10;GEqI1VozLrT9Fo+JKYjJ8WN+8p2U7BoXFOWE+PzKdR8UaMDXkHm8N+DR/wB+Titwb/OF/mT/AORU&#10;xWANUia4iQPIJcI6/mq0YY786zTwAA/FJT9naPmkhQ/kVP8A/9PpclrHjSXEcEQVTsoaNXNNh5Aj&#10;hWLLAHbWbT4kyhkM26RJ81VK9Car9NjgB+6RwoWVP5tId8JUjS3kNme8qRrLBowkeRQKWuKg8gAD&#10;d2BJVhlBDT6kAeDZGiZo03kOZpyf9iEw1b9HWEckmUFJRXjulrYJ+BQn0bfz2NHhtUn2tcYY52ng&#10;nZ4E/fykpCahHtsDj/VR6aGjV2p+Ck7gwlUyCC57gfJKlBtV0sERqjH1W6MIjzKG0xy771MbT+fr&#10;4JtJXLsgiO/xTMqu3bi8/CQU4BExBUXC1xkBpjzS+1KVzrjyfw1Q4tH0NCf3k7QQNdD3hJ5d2BKS&#10;lMY8vBeZ17cLynq5B6xnj/uxZqP6y9XY55LZbAkLyXqc/tTNnRxvsn/OKs8rvJZk2D2P+KmB1HLJ&#10;1Iqhp8NdV6LbumR2mV51/ioDT1DNJ5bWAPmV6PkQ2ix0ahjjp8FON/qxl4jJebMXo9R+i/Ius+52&#10;0f8AVKLHCzq/Un8l7sekR5vD3t/6KZ5Bt6HX2Zj2Wn4us/8AMVHpbmnPvuJkPzXO8dKq/wDyTlc5&#10;LQczP9yH/RMJ/wDcMvxHTkOUx/5zKPxnkd153OJaAJJKG/fHtj7lJlrH6NB85EBTkDgSsPdc0nlw&#10;MkyfJqnU4uHunTnRWHWODTwFXLrN24vf8GgAJhFFKrX0hvDgfhKri1u6CbD4kNVouMTB17FBLrdd&#10;tLneegSKmTXNjRjnebjBTmAJLZJ8So015DpLq9nxMp34rjq7nsEtVMS1rolv/SKE/HYXlzWtB7k/&#10;7UT07YkNHzKH6b5l4aB2jU/igfJQZMiqTp/BMcp/AaHfElInSBr8UF12zVzwPJDySvZde4cVtaO8&#10;EqH2i+YFrW+AFaRs9QS06eITMrcHS7c5vxRpFpG5GQebD5mI/BNutLiXWuI7NATh9e6Gt1/BRLWN&#10;J3BwJ7zP4IcJ7qtIz1CNd0fyoCi4zE7+dAH7R/0UNwtcAyYb9yTRj48abnE/mgn/AKpKipIKap4O&#10;vi8lGa1rWw0R/r5oTbmOO1tZHcl2im0s77fvJSA8lWs9mhDodHbdH4LDzTV6zmtZW1067ZJ/zitp&#10;7i0kANI7uOkLHznAuklpI528fJOG6nIyva7XaAfKSVWN1Y1aQD2kK1kWCdC34IHrP7loClC1b1SW&#10;yY+MQky0umCD8oT7hEuIJS3iYaR5hGlL73dzp4QnFrHGJM/1SmFj+5Ti98xuaCkQq1bj4/gtDpTi&#10;LdzoHhoqHqHQkgfFaPTLbPcWlh+JhMkNCuD0+I8hhew7TzortPUHMgWOJ8w1ZePYPTJMF3do4+St&#10;VXuLSAxrSO4UQCXW+0NvEttlsazomd6QBcCQGjVxGkeZKzW5FkgNNZ8ydR/ZSyso2V7DY15nUeXw&#10;SrqdVNz7dhmRXbvP8lmiNWWuAc/aG+OgKxKcjIDtrWewnkgfhCtNtyA76E+HZAfyCnXNeI8hxLSf&#10;ifxTPtYyIA5gwZUca820h3obX8O00+KnY94aSS0R4cp2m4oHwH5oSYVe+jdtMuc4wSeJ8kTYyouB&#10;LaQeduh/zihYdFJxmulzg4lxG8xz2aEY11CR6DCBqHGT/wBUpYj0x22Wndh6mI0yb58RMn7mok1W&#10;e4byB3g/xTlpgktAHg0R+Kkw2N+kDB5BKcP5aKXr9GPYxzvAx/eqXUG3M6VkB8u1Dg4tAIG4ae39&#10;395WXOvOlZEToJnTzVXqIym9OytzgWemTz4EJ8D6hod+i0jQvLfWAb/q7ldiGgj5OC4oGC0DvwTp&#10;z4rt+o/pOjZrD+dS4/hK4gbjXWSOdpV/FufJh6fV9L+oNhP1cax7g3073tDn/I+z+S1dFuaR/PnU&#10;8sAk/guT/wAXt1lvRL8cAE05BhwEkbxvd7l1dbRVqYJHckKnlv3JadSzDYJA4FkN3k8bjz+Kj6VQ&#10;1h89jJJUzZcRDC1v4oXrN/w97WkabWH/AMimmkhK1xHd0fykMtqeSfc74SkH7j7Cdg5cQQPkkL6W&#10;E+/d29sn/qQh57KUz2OOxlhPmVKb3EmNhPaT/BDZbWTO18Dlzg4D+1uIUhcLGA0EOrPDmGQY/lNS&#10;6bqZenkzufdtb4QB+LkO3Kx6v52+fIEuP/QCL6THalhnwKm1haIaweSNdv2yRbRGViWu21+qSdZh&#10;wH/TVtrC2NHHzPClucT7trY8YTud+57ye86JCPX9lJJU42fuF34KM5HIY1v9Y/8AkVB1uTENLWkd&#10;on/qkm15TtX3PaPKB/BH7UfYyFeU7U3MbH7rZ/6opJjjsIlx3O8XE/wSS1/kVP8A/9TorLHsn2bz&#10;4BVja/vUW/FWdri+fVBH7sBRfr+cCqq9qm8SZZwkMqtujxAU31vHADvABCY9x+k0NI+aapYvxXOm&#10;SPCDopFjSNLnAHsCCibGub7qw4eCi6jG/wBGBHfVGlKY0DRrzCc6TLy5x78KLPs8lrXCR2Ep21UA&#10;yB7jy5JSgB3cfvR2BrddxnwVYOoD9hPuP5qM2PoxCBKQ2WS4aEHzU9r40DT8lCmoN7k+SM0VjmUA&#10;lYB8e4N+SkGCOB96i7dPsI+adrXAS5wSUsN2oDYjvKTvUiA4t84TFzxoSPklvPxQUzbYWubL4EjU&#10;heQ5jnO6hlk6k32SfH3uXrbHWyHDtrELyHJeLMzIsAgPuedfNxVjld5fRbk2e4/xVN/Wc+zXaGNb&#10;8dV32dYGYd7iIAqf4z9Erhf8VTSXdRPcBgH3rsesWur6ZlkewNps1P8AVKsXr9Vlfk8hQ/dm4f8A&#10;wOFWAP6we/8A78idBhri8mIbbZr+9bZtH/QrVHp9pc99g121NYP7LWhanQz6eLZYGF29zWAxOjG6&#10;/wDTep8UuHkean1lwwH+HxRP/NbHxKPq+HYv3Yzyn/AhHh/52R0PtAJ2h4+SlvedS4NHimBeddu2&#10;eZTWtJYdN3l4rHpavLZ1fqmdsbqXEqAFpImvb5FOWuOh4QKmrdba952l4HkEznXMHuc8jwRMg21O&#10;G91bAR7fUeGaeMOS9O4tDg5ha7hzTuHyTaPiu0a32uwEyywjz4/KoHOe9waGOb5kp8hmQD7SCO5O&#10;iizGe4e4wT2alSEocZnWVKSPcRqfNM3GDW6vOvYlAsrsLvbc0DwiSlXgq2duTeB7K2FvnJQftGm5&#10;7GbufaNI/tImyNS8u8hwq9tbC7UkeSKljnWTDAR9wCk3LvIgnQ9lBtNTSJP+cjAU93AR4BJTA3Pc&#10;YBI8wpthp91lhPb3QEwbjWDaHF2v5uiQxwBta0gePKSk7XztLIB7klQeJMmyB4NMobWMoMuJPkUT&#10;dil+7aPUPEdklIxTUCCbXkjUSTCsV7AIaSS4/ipig7RAAAGkoTshlZDXmD2A/wBiSlsraBL2yR3K&#10;xMqxj3eyXRyDwPuW1eWPrL3wWjseVhZVlY3PYyB9ydEIJpzr7Gl0QAfBDhp5AjxUrbmOf9GI8kPc&#10;DzwpQttc21jQnXsAkba2iTAnuhuNY90fNIPa4aT8wipn6rXcQUg9s+aGSJ7yluraYPKSrZG5kw6P&#10;mtXpRaRMDy0WQ51Tfc4DyJC2elik1gnnsmT0CRu7dIoqYHWHaXa9/wAqs15lWm0PfI5khAPtDWv7&#10;CROuieob3gOseR2DBAUS5M65rnB2wtg9uU5sqs9r5aXcEqTH0NcfRDrLI92qq5DcVhdY5vpzqZcU&#10;qCk1b66ga2WbSJ+k7VTaa5Dt7nOHYnT4rEd1FoJbUwPaDoTpqiV9TtIiwMLewjj4EJGBVb1PTchj&#10;nuY14lw0bB7K+5zXNcxwg/Nc/wBOypLMipzi1hIe1rfH+UtpxddSLK3OaXcbvxkJmyW7ivsdS30y&#10;0NEgcTofzlabRa9u42OjwENXG/Wf63n6uYuNg4NTLeq5gL9zzLK2g7Q9/wDLeud6J/jH+tGRlO+0&#10;sZmY9Q9TJqYyC2oaPtaWfRa1XcHLznCJAuxpqxTnEE2dn1cUCdbHfASYURTQ1x2tLyT3/wDMlRxM&#10;7GzsSnLx67n1XDcxw4AP5s7vzVafU6xslnpxy4nU/cmkUa4RYSNdbbLag1sMY0a+P/kUDNoc7EyG&#10;EsAdU/Tk/RKE29lHs9Vg8tXH/opza21j2tL37mOBIYRyCERMaafiogvHWO34NjRruqd+LSuKbrW1&#10;jZIAbBXa0yaRp+bH4QuJbArI5LC4R8yr+PQ/Rg6Pe/4s21ux+pMfDmi2staT/JK7YV0abWtnyC8+&#10;/wAWuS1mRmYtp9jqmWtA11afTn+ttcu6hjxFZujsAI+XuVXNpkloyjUDybRaHAgwQEwbUzRoAPkP&#10;7kJhvA2tqcRx7iB+RSacwH3em0eEk/3Jl+BSlgnsSPMKBlugb+CBYLQ4ufeGDsA4AIb8ylpDW5Af&#10;Z2ABP/UoGXfRQCe+q2+iyktIbY0tLpAIlU+i9If0rEfjB/qh9jrnPJ13P+l7R9FWG5RI3uDw0GCS&#10;0gfJp9yn9pJMtZYR/VAH4pcUfHROqUVuBlsAqFtTXH3tLz/WgJw+467IHmVFz3HT2ieddUiQimQp&#10;aPo1M+epUxW8eAHgAg/phq54Y3s4kBSruaBq71D4tlyQI7UohNsPcn5FN6TAZ7+aYusePa0/F2gQ&#10;zsaJssZWe8uH8U6/BCaa45HySQq8mjaQy5jgO4OiSVhVP//V6Dc4H2tYQeTOsoVzWzECSji2sgu3&#10;ucBwNsKrZkUOdG4yeJEKqvQWtIEe4HxBT10kxq5vyQrLQbDDpB4RGOsEBhOngkm0obe0DZY0jzCk&#10;37SezXDyKZlt350Edtzdf+il9rbMFjSfJ0flQQzL7Rr6W7xiEmvcTrVtHfVM64ObIY9p7Q4FBLz+&#10;+/4SCiptMcJ/m4nuIlSFjQ6XNJkaeKrtIFTnvLyBqSYUsDIryASHfR0TSp0qvspaJkO8+E52kwPv&#10;UGMLhpte346pGqOxHwS+i5OMV57gJvQY3+dfqPzQq5ZyNzx5pmVNDh+ke4nxSJ/q/ir6tk+kB+jp&#10;3HxJQTXkvdJAY3wlSc4MaZeWoZIIkOcfNIqDP0rAT7p0PfyXjhP6Szzsd+Ur18tit519rHE/IErx&#10;/R5Lho0uJHjqp+U3l9FmR9B/xW+2nqLvHZPyWr1vqLHdD6hcHbWjfUDPJjhYv1Bu+zdA6zkzAraD&#10;PfhyzM3ON3+Lt2RTLN2VsskyTuKdkMuIV4roAEFtdKdGM9x7ifkAum6bUKOmUbzDiz1HgeLzv/6l&#10;czhV2DD9JoEPaGbp1l21n0P7S6TNsqpaKRuJADQAP3fapcsuHkccOuTJKf8A4XHT/wBKNn4jR5yN&#10;f5PBGP1nOXF/6SRXZFz3e1wYz8VAvs5Dz96E5jCJO6EAtoj2myB2hUeFrW3qbcgv2utAaTGokpus&#10;9Qd03peRlVkXXsbtoEab3e1jnD+R9JBobXIdteY5DtFX+t2Xi4PTKTZWXevcwEDna33vA/lOTsMB&#10;LLCJ+UyF+XVbORECRvT5xk/aep9Wpx3Xufk3vbXbfa4wbHn3P/k1sldf9W/tXSuuZHQMu8uZU91Z&#10;59xaNzLWNd/N7mrkabHO69Xm0sDGfafXbW/Xa0O9RrHfvbWrc6fm23/W09XsG5+ZkOIqJ1AsOwe7&#10;/g2rRy4RLHkqO114CI9LDGRE469Nf7xe5ecQggOLR+8UMNxdpHrF8ecodjfUeWbPaJEkpnFtDfa1&#10;s+AKx20q2ykeys/3qLCGj2loPnqUzXzyAJ85UHGkO/SGD+7WJJSUuL6KzyS74aprLrLNGt1PG7RD&#10;+3Ma4ljBUeAXe5xQfUutc4ubJ/e5RAVaRxrY4bthc3WWiQPmosyqCSWtdZ21lo+5DssNYIAG4/Rl&#10;TY2wVydO5dGgKNKtO28hujAB4N0Uhll4gVuBGmp0Qa7GO03F7/5I0StLmt5MniUqVbMtsc6COO86&#10;InrOonbU1ztNZQQJZNkNE6GZd/mhM2/HrDnMbB7Of7jPiGpCKrDZZm5Lz7qw1vjChZZa4gBoPw0V&#10;b1rLDLrHRzyAFMZOM5oZXq7uS4IEHzVbK53pshwEkdpKwMu47ztadvjGi0svLDSWC0bhy0ELHysj&#10;2uJcBPnKkgFpLTsvO4iCoiwkSGx4yhmwcl8lQdcOGnjkqQRPYotO686QCU3qmJjVB9Vkau1TesJ1&#10;dIR4ZdlWm9R3gQncTHEqsLmd3wVL1q4/nAAlR7KThxESJW90653oAhsToJ5XOC5k62NPzW707Pww&#10;wNsvYITJRJGxSDT0FJY1odY0uc7tyER92wAgbex7D7gs5vVcLeAMmtjfiT/BTs6t0vb/AEpvmYJ/&#10;gouCXYrrHdvtsYweoRr+6BA/tLN65lN9JlZIaXHcQwRoov6vgtbIyWv8oKxs/qFFmS5znlzZ0McB&#10;OhCV7IJDYaa2t9sCe5KnVbXG0uBKzXZeK4Ah8R5FSb1HEYBALo5MKThPZbb1fQyxwuY1xdMENldR&#10;XjH0KwSWGOAeV530zquJXe2xxIaORBPK7Nn1k6IaWtN4DgANWO5UM4HiOi8SFbvn3+Mmyv8A5zNb&#10;S4ONeNVXaBrtsG7ex38r3IX+L7MxqPrIxuYQ2jIouoe50hvvYYa/+S5zVR+uFtd31mz7qjuqteHs&#10;Mdi1qX1VzsTE6i92VYK631Fgc4abpa7+C1+WoRhAmujVy6xkQLfWvqA+o9GtxWvBfj3uIqJ1ax30&#10;HR+4+F021lnYO8ZXBfVHqXSnZ91bcr03eiZeJiC4FrNxXa01UvAdU59jHiWPaZafPcq/OQEc8uHU&#10;S9X2r8Erxi9CNPsTiupshu0T2EKTXsDhL9ToIkrj+sf4x/qv0m92IHPzb6zFn2YN2tcOWm4+1zv6&#10;iN0L/GF9XerZLaGi/FsefZ6zQWn+2wu2qHhn0iyWO7Qr9j3An6D3CD5OIXFtEWZDI19R/HMS7cu3&#10;ymbc3IYDo298R4bpXF3gszcvaYIucPvV3HuPJgHV6T/FtLfrFkDgnEOnP5zV6QWPd/hHAeWi8t+o&#10;VhZ9ZscMdo+q0OHcw3cvTt1u7RhPmSAq+fTIfozR+UL/AGVrjufvdHi4pPxqXAB1c7eASkBb+40H&#10;zJKdjMkn3WNA8h/eodO26fqt6eOBGxo8NFMGvs0aeATlj5+kPjCb038ep9wCOvZWjIO3dinO7gNk&#10;H5IT8bc322OB8ZTto9sFxcfMpert+KtO6jSHfTaCPMkpxSxo9jWj5KTWWjuCPCE7g/uQiB4IR+i1&#10;ztz2MJ+9SLHkRvLB4NgJ5IGkE/FMD5E/KUgAFMHUUE+5xef5TiUvRxePSaf7M/lRZ0ngeeib16hp&#10;uaT4TJ/BLTwClmsrAAFYgcDaBCSRvYBqdfApI2O6qL//1tgWEN/nB48LPybGkkh0NHJOigMysNPI&#10;dHfhVLLGXQHXNaOQHaQqq9s12tLZme2qsU++A5xa3xH5FQiiuP0rI45RW51NA3vuaWM12g6lJLtU&#10;scGaP3EdihOF0ndUxypY/V6Xgv2lrORJ1RP2z01zdu909/8AejSErz+aaI8dqdnoDX03z5qtX1HC&#10;3wy9/wB0hTszMRxBOaWjw0CFKYdVy9mK7aNs6QhfVjIBdayzggHzVPPvquaW12F8fnFWeg14rL3O&#10;e4tc7Q+EI9E9HqAaho0jVKD2P4oQd0//AEzR8SnN+G0A+qCO0FNoqsJmttj6Zj4pxoZJJVf7bhg+&#10;6wgeCX2qg/Q4PclKlWmsdPAQvSyHfnEAqJzA0kcR3Qzd6jy4PJHlKBFpTWVWMptlxd+jfLZ/kleP&#10;MIbXuPafif6q9VyrnjFvAB1qeJP9Ury/KrtwzUW2D3BtbLGDc0NsZuyG73N2evXv2W/4SpW+ThfF&#10;THklVNvp312v6d0jM6NTisdVmCHXH+cE6P8A5LvatSjqvRMj6g39HoD6s2q1l4rtH84N7A99D/o/&#10;o2/ziwvq/wBOweofWXGwRU7LpvDg+kP9Le8Ne72XH6P0d/uRc+ivpuVlYNjSLKrQKg461j/CNP72&#10;9WZ4fTI2NCshkqcRR6H8XssC1j24oa4bfVa1zY1Hu3Tv/dWvlbn3F/InRc90pw+wNs52WsJ8+Fs5&#10;uZTjguyXNqk6MJlxPkxvuVfmATiw+AkG7zxH3mR7xif+kxvL2auA/wA5ANlz2zsDQOYP8SsnK6yz&#10;cfsuPuf/AKS06fEMasrKys7JBGRaXt/cbo35MaoBjJ30a3EHet6ziYrtr3+q79yt27/Od9FYH1w6&#10;+7qONjUVUitlb9xMlzpjagNrLRwR5fBVsxm8CQYUkIiMgRutJsOXVfaywOABI0APddJ9WMZmZe7I&#10;c4ttx7GCmtujS46gud/31Y1WI51kAAAaucdAB5lbXQsqjpd82WNhz2vluo9qnnkmYGIJAOh8urJy&#10;sMZzR9wAx132v9F6K+3Ibe+t7wH1ktdHEq10/Bt6hZ6YvbUSPpOaXcf1VjZPVcLJzMjIGQxvrPL/&#10;AHEN0P8AJWt9X+s9Hx7t9+fQxoB1LwFRx4P1tGJMNXemOXjg4o+2J8P9WXqSWY1GOXseS/bMFvt1&#10;HfRceOr9TIn7Q7wHjC3uqfWTo7rbXU5bbd0wKwSD84XMMdjva1tbjuP7whpjs1yfDHUpjh0B0c34&#10;hLCfa9sx4qPHwV/Vq+FKc7MME2uJbwSmdn55MfaHiewMIfw8Ui2NANU/hHZoWydk5Rj9K8kaCTwm&#10;OTlkw655Hm4qO1x7fFP6L9Jhs8SUa8FLjJyRMWvE86nVRN95M+o6fiVN1EAe4HxUTXEQQe58ilw1&#10;0VYY+pbP847XzOifdYfznCRHKcVz5hT9Fw0mCedwgj70qKLR6wJcT85TEGDz8fBWDQzdt+kdILfP&#10;83VM+oscYkT49keEq4mq9pjz7IBrcTxqVoOqJBPA8/D81CfTB+kIPHjonCKLawrhuvI8EoHHYfwS&#10;O73fyRPPbjT95DNrgNe6N0pK2OyHbU550OsfJDFh7FP6zz/elxBVMTRHKgamz4IvqbtXDXxCcBhE&#10;x8kNFIRSJ07KzTWzRsHy81JlO9wZW33u0AHJ+9GrqbM1g7ANxBjgcwlSrXYznTyRAyQUaqquAx2m&#10;kjznj+0ifZ6p0dtPYH/X6KbSra3pnuB5KNtBOqvvqqY0FlgO4ag/SB/Oa4f9JCc1p05HwQogrg5/&#10;oGdBqpCmD+VWjW2QJ4ThrZ1580LUAwx6YPhrpCvMb7A0kDiJ8f3ZQq2h2g00Op5n+qrDA0iDBBAI&#10;b2PwQKXF6ng+pf6k+4ga/BAxunkW6iQt21m46/SMwOQQoV1tnQCCpceSqWSCXpdApyA8jUaA+I/d&#10;Wj1Pr2f0voWVXh3OY3LIqgaAeoPfZV/o7dqDigMeDtc4k+5mpnT83932/vqj9bMig9N+ziwfaLLG&#10;WMrOj/bIc935qUjxTBKAKDzFrKmYjGGv9I87xbPDB/g2s/lO9z7F0X1d+rWRfbl4r3W19Qx8YZGM&#10;2gtcyHDc/wC02/4PYxzP0X76xc63Eswen+kf1mup1eSweIcfTd/mLofqL1xuF1VtnUbmUYxxrarL&#10;He3cTDq/Ud+c7cr0YxvQXQBH7RJhmZcJrTe+/wBHp8fKZk4mPkAkvdW1l5iD6jBsfuauXy2hvU85&#10;p43zI84hbOC8uxci2g76TkG2ojT9FEOe0O/lLIy3sd1K94PtfsMeJLU2cRHJQ2s0nEbB8tXS+pGx&#10;v1pwi4hoAsEzHuLS1rZ/O3L1J1xaY9M89yAvJfq01rfrL05sO/pMAcEfSMu/kr1whu72vAPwBVPm&#10;QePTs2IHRYPyD9Gto+JKcNyDzsHwkqJdbJ9x+QTH1SDG4+ZCg+1dXkz22cB4B8YSFdvd8jyEITDa&#10;06glSc7ImQYHcFKx2KqSelceHx5xJTHHJ+nc8/OPyKIuO33OAPcBM248bZPYhpj/AKSNx7KoqONj&#10;fnOLj5uJRGV0tEMbA8x/ek3eYMR8k7nOB9rfmSERW9V9ELndw07R5BR9IH6djzPaY/Im9aD73Mb/&#10;AGgnN9YG7e0jxSsKpb0KBrs3E+Mn/qlNrWtjZSB4HQJmneJDyfCNEN4un2sDh3LnH/vqW3RVJpeD&#10;qG/xSQ2vvA+iBHMT/FJLi81U/wD/17N2Fjub7CR5CCVTswnHh+ngRK03u112k/chSWkaafGFUXua&#10;7p7ZLS1h05jVVr+mU0hthZuPMdltbgTMlvnIKqdQpJx3brTE/RgaiUbU57/Vv+g2GNMcwCovJcQx&#10;jB4ABTL7B7BtFfjGqdjHskh5k9gOyKmDWmsbNN3cqDm7jDviSpPcQ+JlxTWG6sFu0TE7jqkoIX2k&#10;vipsHgeCtYwuGpJlBxK97i5xDY4Vza8MkEQkVwa9m99m1ztBrCkAQYkj5p6mGC8qL5kQCkpQsc2w&#10;6uMcJ/VfpBdpzqmbSJ0nVKz9Gdree5SUktybXbYe6PDVRbmZAMtsc1vxKBqQZM+JPKiHFx2sEfkR&#10;A6oKe3qeU4OaLXlkGRKxepdWxn/V6voux4zKM5+U58DZsez0ywO+lvWk+3Hx2lttrWOPiuVzb63Z&#10;t5a4OY55LSOCFb5UVEk6WWLJqQOza+rOczpfW8fMuD/TrJk1AOeJH5jCW7v85T6vk1dS6rfmFr6v&#10;VIcGGCdPpFzv5Szqr622tcSNCiG8O0BntorQlEx4b6sRj6+LrVW7VOblHFZRXYa6Xalo0Lo+jvKc&#10;vcfdJc5x5Jk/MqFVRZWwHUwASFL03O1A04JjuoMkdKZ5zMjZNmlbrOHHQcwmJe0CDBUvTeACAXwo&#10;7LCZj46KAgrWMumCSQP9fcoPBIJ+XxRwHDWCR3JEoZa+S4tjyQU5+VkXUEMAlrhMRIJ7Ku/qNuwN&#10;FbYPJ1Wpdj+oPcNTpEyqr8LSPu+SmjLRFWXOc82HVup8Fe6ZhU3ZDa8lpDdwDwTtgTruTnCbpAj5&#10;wrONhtad24N7yXBPxzHECRfgqUCRQNO19Y+j/VzAqrHTTW+xzZd+kL3A/MrnWB5rfXuG0wHaTt1+&#10;kz+UtDL22BoJaY15CEwVNIJIA8ZCdlyxJqMaoUshjMR6pcXm2HOpjQaACI0/zlAvg8a9xwPim9Wo&#10;H6TfkRwoF9U6PZ94hVvV2ZGfqmfJS9Vu0AV+8fSfJ/6hCF1P+lrgaEbuEm5dIaYuaPGCl6vFWiUE&#10;zMf3KQYwH3H2j5qv9rx/9O2PvSOXjafp2mPNIA9lNsNrBOxwI8RrKdwYTIs3TyNSVT+3YoMes2Do&#10;SAT+RMeo4v0Tbp2IadUaPZDea1s7i8ECYHh/J/rpFpLYL48JEKl+08bbBeSB4gz8Ux6niz/OOg6R&#10;tJCdR7KbTgYkggnt+RDfTJaQdD27jzlBd1LFjR5JOugKE/qNJBgkg9oKXCeyrSPo98NMmdO6i7Hg&#10;e8x3gj8qEc5kjQt+CGMqoO3F5d4+06lKj2Kkr6qgfa/Q/R3AbvntQ/ZyDPbgqJyanD3aOJ8PyKPq&#10;1azKHBLsq2W5vYfDwRHt9NrH8tsaHAjgHUFjv5TUI20hoImYTetTEQ74dkOCXZNhLvkiANfHxRqr&#10;Xthm1o3agnnT91VW3V+Dvkp/aKh/g3RHHmOEuCfYqsN9lr3Oa6QAdSI1njX+Sjh3ukmRAk8gFZg6&#10;g0Abqy4/FTHVKh/gT/nIe3PsriDpwOP9YSIA4BJ5WeOrV6D0Hafy/wDYl+2ZkMo+lp9JD2cnZPEG&#10;6YiDoTwkDprr2Kp/tOQf0Hx93+xRHVA2JoEcc8/FL2cnZXHF0mO404BJR2uDWkFpGgjzn6Jb+4sr&#10;9svjb6Q+9P8Atqwt2Chsc6uJS9ifZHHF1H2bSS8FjRGvbX91SbA9zR5Ddzwsr9ruME0BxbxucSB8&#10;E563aB7MdjT+9JJ1+l/nJwwzHRBlF3KrWwBJI03tiJ/8xWD9bXVuGJa3UzY3cRB2yC0EqY69kbBt&#10;orbwJ1nTwVfPzbOoV+lZW2quQ5za51P73uT44p3dI4g5eLa1rpMeEq4LGxG4EKucKkae4HxlSqw6&#10;X2tb7onUTqrOOU46UCtlwnXV7foNv2npVBJBu1YS4gaA7W/9FY73n7bYCRtgFp5BIlmhWv0z6p9P&#10;qwftYyLXWDVtZcIGnGxV7cTHr6Q2+pgGQ3LLH2zJLdu7b/nJ+WJNSP6JYsU48RAs2h6Zc/H61h21&#10;mHNyWBo5OpDHf9UvZXV27jD9onSAF4vTYG9QouI3MZdXaQdAQ0jmF7I59Tj6hsGx3uaZ7HXhUea+&#10;YeTaht9WRpeTrc/4SAonHYCJscfi8qTbKPzX7vgCf4KUteC0BxnxEflVevBfatrNo03j4lJtccNa&#10;PjqpCstHf5JmteAQJBPclKvBH1UWu4a6B5AJCpx5scfKU5FxbAInzlQ9C8yWPDCdSQCUdexKfqyO&#10;PWdTuPxcUhj1DhgA+9S9OwDV8u76ABRkDmxs+EpV4I+qhRQ3/Bt+5T9saN440QhvP54jyBj8Uja1&#10;uj7hp4JX4KZ7j+678AnG4/mEfEqDciojQuefJpUgd/DXD46JKZ7BOo/FJB9wJDnBvhJSSvwVT//Q&#10;v2uuGh2H4hCL3u5rafKVm312ET9oeT4cFVX15jHDZc4z4iVUpe7MsPNPxgqpnPYGgitwIcIlUmP6&#10;mYDXBx8E9lnUN1YyPawFEBSv0tlksqPjropEZTNXO2jsAmbu1iSe+qGKi8SXRKKmTa32bjMbe8Id&#10;9l20Nd9EaSibtjCx7gfhyo0+m4n1JPhqkpejFtsIcXgjsArzqSysAtk9iB3Qa66ZBbIPzhGDd/tc&#10;86ce7VAnVcGsWWtbET8dEmuf9JzRA0A8UZ/tEbifATKELNQwgnvCQTSmiG7uPBBe0TEz4lHe/wDN&#10;jVBdwTGnkiEFrWvLnBjeOJUvZWIaNe5PdPVUAN55KZwkmBoPvTkI2DFL3nJYHtNb2jc2RJb7Cf6q&#10;5R9LWPIDRoY4XUtsay1xsDtGv0HfT2rmrfpkHkHlaJA9uHk1Y3xyYGst7NB+SYAgaR8kQEEjymQO&#10;Pioa8+ekJq5IMrLAgWuAHAnsmORlfnWv115UNxPHPil8UksjdkgwLXfJybfcZmxx+Z+5M2RMeCQa&#10;S0v3NAmC2Yd/Wj91KgpW6z/SOB+JTkWxJefjJUQY5J+CRdrrqEqClQ7kkz8SltPO46+al+j3CDuB&#10;HmIKi0jUOAJ7fFKgpQbIMuOh0GvHikaPMQBJPICXifBTodV6jfWL/T13en9Lj2gbvb9JKgo2j9Md&#10;iEtnaJPYJ5JEkyfFKfdMQEqClekzSNfEQmNbZgCfBSLbAN20hpkh3Yx9JJrjGvgipjsA7aHupipp&#10;PcjyTF3t05PPfRP6mg02uA1PikKRqxLW/mkfDuPin2N2z3TbS48wOZKZwAMAz4oJZbW8gQPipFrJ&#10;EjykKEt1A/vThwB5kHUgeSIKCzNbRImHASJ7ptreeY5hQLu418k7TqD3HbhG1V4s2gF0l2nIkaJg&#10;A7ga9xMqIOupg9k25oGnPiOUrVTMkQQRtPA/vSDWdiNO8pi4fLtJTCdZ47JKpW4lxAGnkFP2RG3v&#10;o48qLXNa73CQef70wcRMfRngdpSVTJzQ18SD4gahSLRwBEcdvxUWOERMJGA78spaIW02zEH8hUiY&#10;MGZjWFCwtMRp4jhNPAnn8ECmk2kaka8aJ21Agknb4z4IRAGgIPmn3OIJj2juOEUUklpcWwC0RE+S&#10;j7S5xaNuvA/gotcd25NMOJCNqpNWPcZI8x3M+CfcxrSdHeJHPw1QfU15A7qRLTWRIBOo+SVopmHC&#10;d1kNA8ApOfuc7lxPfhVtwIknnlSFr4InhISTwtguE8BohM33Hnuhl2oJMS2SfNJwaY2yIGoOuv7y&#10;IKKTbmBoAg6ynLm7j37wq+4H2nQ+PknLpMg6DyhHiVSY7S4kkczPmmDgL2OEgaEH4IRcQ4OEc+Gn&#10;3JMkOD3Hk8oX+aqe/wALFpuwjmBjnWgbDc4aV6e525n+Fd+as+xsdMs2mWsyGe6PziFpdOvx7Pq9&#10;axr7SRtBprjlw3PseP3VkuLn9MynAGKrqifKZa3+0rOQ3H6tbF8582laYY5wPbdA8vzl6Yxlxqpc&#10;211e6qtwDfAtavM79wrJadzSwwI0J+lC9Mx7rvsOMGuZHo1kOMzBa1ZPxLSMPrs6PL68X0S1PyGF&#10;xNz3jgSePgiMt6htL67t7B2P0h96CGWPbu9cDb9INaNPjymbU6Zba93kNAfuWSDLvL/GbGnh9jar&#10;z8ox73CfzXcf2Uf7Xl8F0eHCpW4xcza472/ygZH9V0obceyqW7pb2Jk/9UnjJkj1l9quGJ7Og+3N&#10;I+nHwP5EIuywfc/eOwLimY2xzR6dgMfSbACYOO7a9xPbmE/jJrWX2raHgzblXsJA9Oe4IlOc3NYd&#10;wrpLed0Qo+lW4jcSD4k6KZpgQ06eeqInPuftRQ7Lt6tlucJbXsPkUVvUbQ3Susu8iq7qi0AFoie2&#10;igWtAI4I4jlH3Mncq4Y9myOs2lxa5jayO5lGbn3EAhodPcGFTbVvgnWPEKTqmmQfbPhoiJ5K+ZXD&#10;Hs3ft45dXHn2SVEM9ID3jbwWkpJe7kulcEX/0SW1MPDSD4KA3CW6jThSszsd2m6D2JBCCHskObaP&#10;jrwqi9mPVYQQR5SAq3UbXgNLw1xkQ0CJlXPVa8Dc5hngSq+ZS1zqgC2A6Tr4IhLR2Z0SxrWzwEzM&#10;TPeQHPaAPuV15GjGvLyeY0QHNsBG50AcNDtUVMXdPLSA+5jXFFNddQ1tD3eACiGh4lrYHczKiSWA&#10;n93tKSqZMsLnQ1pAHcohDWjXaZ1PZBrv3OES3xJEo+9s+57SfuTSliK6uSWj4ahSaGtPtaSfEaqR&#10;Bd9BwcO5AEJM3AyT9wQUjtgmGnU/SlAsOhaR9ysPtrZLWtku/OPdAsaXjjv804KKJpcWkSHeSCHO&#10;BM6eSO4VtbEwfPgfNVMq6lg9rvUcdNPFPAJWnRE9zW2Pa4kF9VhYBzIXOuJLpj3O5W+HUuru9RwD&#10;vSca5n2u/k7VzzvztZ8+8rRPyQ8mtH5pea5Jnwn5JbjwO3Cj9LSeUto4B+Epq9ckwTHxKQmOeU2s&#10;7Gu1HftKcNjc20weW/HyhJSt3YcphMxMJog6H3BOyCdSQPECdPzkLUyLT30jgcz8FEkh2vKRbWXu&#10;DHb2A+0tBEgfnBv0mJgxvDXadie6SmQ4MptxGhTNnt9L+CezZI2HSBuB5nukpeT8VEO807DscHCQ&#10;RxHKYis6kEQNR5pKZA6Ru5USY07Ji1n5s/3KTdpHucJ8HDRJSt2m0mWjVoPil7Z0dA8Solu4ENB0&#10;101CTQlaladjP4KW8bQOfBMWwJ8eI7fFMQOT2+9JS8t8dR2S3NiZ8iEgGHUmI8p+Si30wTuG4doM&#10;JKS0ih1m22z0md37S6D29rfd7lAlgJgwB3PKjLNBB89Z1UmFrLA4NbZt12u1Bj94JX5KWDgU4c0E&#10;A9+EnGux+4MFZcSdgJ2/2VE6/wBxlK1MiWnUaxyE+5vMQOwS0j90Rr3SkOADZLR9HcipYuHHbxTt&#10;eByOPxUeHiITbtRETyCChZUy9RpMwdv3p221kHQjxITW2vss3ua1rvhAPnASlvI5PIiISsqVvA1I&#10;08FL1BP0Y8kNztfEHlS1c2fAIgqUXEnj4JzYABI1HkmMk+J7Kb37to5I0EDX/wAySUprtzZjUc/7&#10;E28cHRIBpbIftcDBHl4pnE6AwfNFTP1NpDgO2k8KPqjdG2O8hO71J95hw4B10TNsIPIg9iNEkK3i&#10;dBPgE3qkz7I+Cm+8ngNGkewAGP3S5RD3OaWgwCeO8+aX1UreY0CW5waQdAefNKSNHadjEJw87YMR&#10;yEksS+QNNApi17QPbpxMcqMbiS0HaOUxc4w0mQOElMw8wRH3p/WLZkeR+Ci2SA7d/Z8/FSALnzu1&#10;PPxS1QoWy0y3VL1ZHHdRc4AmDofPVRbDjAMeHiSlaqD6J0DYcA11XVtJa1tzg2S/SWfpHe7Z+8qI&#10;Lq8DqrXRE1uIbrMP1/qofQqsw4dj3WVNAbG3uC357HKlQ/ZbdW8ltdoLXkdzPmrk/kB7tSAqcutI&#10;bcxhsZTqGW7v0rxDGyO7V6ji1XWdOw31Fuz7PXtIHIDR+8vNb3U6iGtYDEjU/NdB0DqmQ2urDa2z&#10;KD3hjKWS7bPDWbvo/wBVZnP4jkx1HXh1pvcvOjrpb1ldeTrY14AOjwNo0RvXqYA0vbPm7/yKHUCH&#10;Q0hoPOg7Kdle0hwe0uGphogrHESNgfG23ur7XWRBtaR2Alxj+yiVvYdRueD22kf9UobPd7NQ7twA&#10;fkn+z0kg26HuC7T7kRZKtE1T6y3eAGkfmuIEodlkPJlsHUgO4RG4+OQRVtAd3IBTiux42FzRt+jA&#10;EJ/CSP4IsI2ZVVrfTY4F3jOv5EYWOraA8Ag6D/UKmKcttpa927x2iBH9kI5ryY9jYA43l0oAy8b8&#10;lGk4fPbTskJMgNQTbeWgbQx3ckT/ABSbZfwbSR4BgCdfmikwLiIkz5QmE8EEH5oNjqydbHBw0jXX&#10;7gmFlQb9G0nza4hK/H8VUke1jdSAO8xKSZjS76NTyfEkAH7ykl40l//StPpsLpcGnzMH8EN1PuI2&#10;Md8BCd1tu7+e4/khJljuPVaT20AVVeicwN4pBHkdVn5bg26uKiHmQFrGx2gInxKodQsa++mBBbJ3&#10;EQkFNZ9DyP0hLR3AOv4KX2SsNDmU6xo5xKkL/TJhm89nlK3LvIHtA+copBWZjPI2uG1o7SnbhY9T&#10;g4kE86lVWZfULMlwcAcePb2JKstqe9251LS346JJbFLqbnBrXCArW7HaYNAc4fnTp+Ko4px7XvFN&#10;wYazDwwcEeEqVmUwzX6hs1gaQfmmpT2XkkhjGsB+BQBY8CC5pE9kzaWEgvJjyTupx4BnYO26ASkp&#10;gW1AlznQ7/Xuh2WhkkQB2nuiPNYb7S0j4qpkWt2Oa4wSDHdOiLkAgmg5uVbmvfFwLdxjawHbHiFX&#10;fW36IkRxOi1MfIuZdX6jt7WkCHEEceyHfS2qr1oh7GOc0bxYS+sTIYWxuD/zq9/5n+DWl93jGJIP&#10;0afvEyojfq412RZX6tbY98tMggjzVNlZMBzgBySSpuceZJ8UwDj4lDsyBHseDoRJ4gpFj51LZ5mZ&#10;UwD3PzTlvjInhClKG1rfadr3NLbNQQQeNv7qgWaaOAHbWdfJSggSNRwU0JEKWA/fhw+MfikC8e1p&#10;AaeROhTwSJSg8FIKU0EO5A8wUvhA8Y1BSI+Kb5lJTIHaQ9hDSNBqZTkhzTue0d+DMqO09zB80xHe&#10;UtVM7NggVOkcyREFRBMzuDneBBn700GJlOWHbImElLOiefwS/H5Jw09vnKW1JS7dAdSD+aQPypEt&#10;kbRHiE22e+vgkwAPbukNHLhrCSl3Ag8ETqAVK57bNpDSxzWgOgkyR+ed37yg6HvcY0JkFNsnjnyR&#10;UyPoejBD/W3fSEbdv9VJppB97HPEcTtg+MhM6pzm7mtkN0PzUQ08EfFDXspW1oMtJPkYKICyNAZ8&#10;dI+5QDWgGeeyfbEeKSmbXllL6ZGx5Bghpgj86t/063KDmt4JI8eJTOaD2Gnik4SJPPjOqSmTvSIa&#10;GF2nIJB1/kp3GokbQWACCJmT4oe0RonAaIkd9SOUrUkmka+4uIgHcOfMQhO2+E/FykAIJ0+BTe3u&#10;R5JFSxcS0NMEdpM/ck0gDt96kNs9h5JgwT5eCSlN2mePvKQIBiAfmpMAGoIBGkd0oYHDhFSwLQdR&#10;9xITh1fdvzkpy0djPdO4AD3RI/NIRUx3V6AtEgc66/FSbZQB7qgRzOpKhoVIOdSZY4tJG0gdweWo&#10;WUUuLKoMViJUnPYBDmNkd4UGkBvMRp8kncT28Ub0VTLfX2YweYCQcwkgtGnkogAfA9lKGQDJ3TxG&#10;kfFJVMmvoM7mieAY4Hin3Mh0NGh0gIZInQEDsD2UmlomZKNqpcWRqGtaB4BTD2k7g0R8EMOkRIBK&#10;luAaAQZ8Eggqa4MO4AH+yiC5xeXO2t3clrQ0j5IYIETpuGsJQwO8R3Rsq0Zsve1+hIcZAIA4PKRt&#10;cxwgnw1A/uQ59wOvOhUyWucNDIHy+CVnuqmxRk3H9G38eNV0uB0PpT99eZk3usJEMrHtiP0lljwP&#10;0e1y5Ot2p00JH5eF3/1cva3Fz/TZtqptqsf7S4wRE/2VNi9Qo6sGYmI008mvndJ6BhEsxK7Hva5p&#10;a+4OMA/ne7bt3fmov1Qy30dYBJj1ZaXcQT+dtR+t3s+0WvZUwbw39I8+4vP5+xp2+5ZvQXW/tWrU&#10;hzn6lhg+ez91PnCPCBVaLccidSSXr/UzhkvArcGA+0iG6KyMguO19RaRoCXCP7UJ3vLjuD2iskiR&#10;qdOWud+8pMc1ztpvYG8SACVzOQeuW+7rjYeS9ZeWj2s55BJVqtwc0NbDXcEADX+ruVGqk23Gr1bG&#10;jsW6A/2oV/7FXsG8m3w1P5U2APRRpiKXDl5bHBgBPDT9Owg86Oj5hCFOKPcKte8uTuqY5stawO8C&#10;Z/InA9q+0qSvoqfqXvg8kPQxRS130zt/cLjBTtfcGxNTW+IBP5UF9eZY4RezTsGSPLkpEj91QHiz&#10;FVbLZY2B4ElW63H84AeGmqoirKLtr3vHmAEbQNAfa+P3y4NQBrpSiPFtgWkyNR8EjXaJcX7R5gR+&#10;KqNbQ8j1LTH/ABhj8EtmFWTuaHEcS5z5CdxeX+Miv5U2XbwNbgPIEBJCY7GMbaSR5Vkj/pJJX10+&#10;1T//067vV/P2n+0hHZElv3H8UYutLRLWOPjwmLngFraWR4kSqjK1xdVuLfe3w1KZ/uva5rnOhpBD&#10;tQJ/dR/pSduviAoHc24Ejtp2RSkc2prWl7SXH83lOAILdm1vZRe8BwLvpJnZDQPadO6Slw07vYBH&#10;imNt7Q5gj03ciPBR9eWxtPuOkKLrXAzsO0ePKSFVWvFuxoPxEcq011wn06WgDl7xr96q48yXyayO&#10;+iOcmwe0WG3xA80jupd1l0aBhPgNFXew2Om2TP3IjiXSXS09hyolxdo0T8dEglC6rG7RI5CE9tAq&#10;ftaeDDh2Vgtc7Tbqe3KqZuTVUfspeG3PEBo1j+vt+in4wTKNDqFktAb7NWggZLHBhsLCC0HQEgcF&#10;38pA6lkX2mq1s+7fuYRGse9jo+i9iO31PtDWVWit4MtdwDp4lVc+072y+SN23tqRtO5a5HpLSHzB&#10;xdUgSIPEpyABHh+CaAOD21+KrM7La7aXdlEmeNPJTa47S3sdCP4qB1RUrX70wIBG7Vs6gaFSaJ0E&#10;D46JOFfpt0IedS4jQ/yUlMTEnboJ08QEtISnSOBzKcRESCgpj5paBP5HjxCnXj22vLaWOtLQXFrA&#10;SQ0fSft/kpKYFxPmUxBiTwpwweBkSCkCJnw7+CSmDTpIIISkgQi22OuPqPdvfwTpqB4bVDaImR8U&#10;j4KYkawk0OiQnIA0lIBJSxBnThLae6kIlShhaGj2kcu7FKlI2jdoCNe50CUeeqmAANdfmouMkSkp&#10;aYI8RzKclup1CcQNfuS2h0xH3pUpZjQRqY8+3zSAAPMeakLAQG7WtAEO2zLvN6juaD5eCWilp2nt&#10;pqHAJQD5KRLS6QGgeDdAlNYPMeJ5SUxjRMTB5+9ThhmDInQojCWe9oa/bIO8Bwg/yCiIqQSCNOU3&#10;Onh2RDB42geQgKTWjiR8TwhSkQg9oU4MT24ntKlDGTMEeAMpu21+iNKY8CSdfBKBB1VmtmEcO21+&#10;QWZjHtbViislr2H6b3ZE/o9qAYngDyCSlmwGkH5Jue8n8VIgN8/JMCInv2SUt8j80nM8eQiODIBD&#10;zr2hOAHNG0ElvPmjSLRwCNJPlCW0x+REDw2RB2nnxTFzOwIhKlMZHwPgnJHhp5IhO5ga0bg0F0ga&#10;j4pw6hrQSN5+4BGvFVsR4Obr+KYT4afneQTl4LpGgKfe3cJBjxKSNWDWtifPRSJA51IGpTF4I1bp&#10;2KcWVgAgfR8UlaqZ7hrPEJwHb+IhP60zIGvCYOg/HlJX0SOqo+zNuN36ybNv2badGAfzvrfR/sKA&#10;mSCNFA2bncaBSDxInQd0tFUWTC5ocPzTB08Qu46BfY2jOrbZ6NF7Ky5wnaHEbf0v52xcOHieNDwu&#10;1+rVhYL66bABZS2w+e3s5zlPg6/Rg5j5W1kV2143oP8As0D203QSSwH6TtPY96p9LY6nqbLBrsdD&#10;hzEnstbOt9Zu91oLraidohoEfmt/PcsTGvrrymubZ7WuBc4eSmkLiw4zu7js+7pPW8oWML8Wy0uu&#10;pAkjv6tbf9L/ANWukqsrsqZkY4a+mwbq7G8Ef+SXH9QurvzbH1ElloB3cafm7f6yL0rqVvTcgP2F&#10;+K4g2Y5Ok/6Sr/R2t/8ABFjc1y3ETKPzdf6zpYctAA7PYepU8EOcW+cxHyUK6cWQ7e4wdQXQCj03&#10;YWbS26hvrV2ah4AifNTBsqZtNZcwdtNFnmOuo/Bs32QuGGXTtbPfQ/3JBlZI9L2DxiB+Kk6+TNdJ&#10;cGjjcAhkPv8Ae2tsDlrnGU0/Q/SlJnMsBIFkjwACEay5odLyRwWkAp323MG1lbGEfyS5PSckOJku&#10;EcMaAESQTRtS7XXNgkPdHd2qlvbAIYwuPLSNfyJxZYNLQYPBGhVe11LLC0ufP7xJPKUjQ3/xlDVt&#10;tutdXHptDeABqE7bXEiHt/qCJ/FVqq8Nokslx1dyQT96m+lj9WVBpGs7RKXFLvfhaqCay/aBut2f&#10;dKSG0VEe8nf/AFQklxHe/wAVU//UXoWzG1jx5wSnfVeP8GIPhwjNpmS6r4nlO5jB9Gp0+In+9VGS&#10;2r6e0Q6sT48Kve5nrBoEAD3CVqekexcP9fNZWcQzLIcNRWI3eE/SSCghNW1xtABaT2RSGPZMH5EI&#10;QeHka7wBoG8D4qRfrDtAOAEUsQ4n2iNo8VGxwADREypn0y2Gsdu7FAdXZy4SEVJm0Tq4nXsOEQMA&#10;HJlU22WAQx7gjtdaAPdPmUEpA1rNXufH3prsrHqabHvdXW3Qlw5/qtQybZkknx1VXqGLblNYdzd7&#10;JLRwD5J8IGUgFkpULaeZ1bIvaa6N1DCdXD6ZH9b8xUapYfaBOvOpPmiuotYYcxwnu33DT+qq1z6Y&#10;2mQ46nboQrMY8JH6LETY7tzHyGm3a9mgk+UqrlZPqMa2ww1hcWtI7lVWW2NJ2Wg+TtCovtsePc4a&#10;KyZ6UxiGtrROpGn4qIcGO0M9juHHyTODjO3UdiTql7iffJ05kJlr152jSfCeyen03WM9UONQPv2E&#10;B0fyN3tSY57JcwwYjSCCDzKZjA4QXBkCZOolJSiWwSDLQYGmpB43D95SfdY4Ma6CGABug4HYqLGM&#10;MFxgzoJ0Sc0EkAAzrPwS1pSx2T7eD28PgnIfpuaZgbSIiP5SjpPtbr5lTcDElwJ7QUFKYwONhDS4&#10;MaXRIa4fyoP0/wCoose4e5ri0ju0kHVMGtJgkDvJ1SaBOsJKX3PI2k+0mfmpelYCW+HgoudHDgR+&#10;VRAMyCAeyKmby5zvedRpMBQPM9lIOc1++Ru58UtrTJJEnxKW6mTgz0idpEGWu7a/mlRa1xdEc+Gq&#10;O682UtbZJ2n2kuB0+CgfScQBDQBqZ5KJHii0YBBiAZMa9kidSDBM6xxHkmc5k+2B85SEnQbYOu7u&#10;glXsOs/BI6H4J2Np9RgsftqJHqEakD87ZKnksxRkWNouc+gGK3PbDy3+W1p27kgpFrEjUJNcJg8n&#10;xU3CrbtY8OAgyRBnwT2Nx2majukDVx1B/Ojb+alR7qtjaxlZG1+7T3aaA+EpgNx9xDQPvThx1hwE&#10;iC3xChoCDoSDxOhSpS4cwGDoAe/dJ7S1xa4FpHZ2hU6zWC4u2ydYPA+AStNTzvLveeRJIj5oVopg&#10;NOPafEKe57x+9tGp7qG8AiHccFENodJcQ7dqXQQZRHmpi7SXnTwCYBzhoD/BOXMLQNzQRyTOvxTP&#10;LDEER4DhJSgHATwE5idOE0t7GfvSJZOpPwEpKX+H3JPJGiYT4HXgwU8PjUHXvB1SUu3XQiQOVK36&#10;W0mNg/O5+Ci4CdzWOA8OfxU2caVOefzTCI7IRFwJ0mPBEYC2TBLHabh4qL2vkOe10/nGND9yebHE&#10;lrH+RiElLE+6BpGh8/NLaOyRL4Htdp3ITbXjs6PDRJLMO9v8OyZsOeDHtGsDRLUM/myI7xqlL5na&#10;8R5JIXH0p48Z7JEEtkfmlP7nA+x5P7yTq7ABDD8dNUaVbDnTnzUmgASZ+CcCxog1nTWCQn1J0r1P&#10;mkAq2JZpI4ThpcdBCQY8GNkntqpTYeGwf6ySrZ4zMMtuOVY+t7WTjhgBDnz9CyfzdqATwRofzgdU&#10;QB0RsaT2MqW2wakMAjiZlLoi0YDzJHA+4FdF0OixxId72PrjYRA0/ecsJtdkS1zQH8jsrlGNkvPp&#10;tvadJABdBUuEmJuiVmQWKuneyGmuA60usiBJAAA/daFnm4eoPScXTo6Rp/ZU8P6sdQzaftFF9bG7&#10;/TkyTK3aP8W9jA12V1I7XENd6bOO/wCcVNPJL92vqwjgjoZX9GnVcRUdzhAjc4QdsfykUXstY57A&#10;Xkazz/alW7+hYvTa3tZuuc2wMJsOhHwWXfblXXFu8NqDoDGgNbH9VqgOAnWwvjlHR676qYnU6ca7&#10;Kse0V3EenS7jj+d2j6O5blhyzXtd6T93IMrO6BdbZjbWFpLA32kcDaNXK+51znktsY5xH0Y0HzWP&#10;z0eDKQOo6N/l5cWMFKC9lY9MsFn5wA0KjaHtG71CPENA1U2VXhvvt2Dk7AAPlKG9r3e1l7nE6CIB&#10;lVTdbFlVVv26+tHiCIlPyf5p8+Jdp/aUWs2gCy21+ujCY/6lOasd30m7yP3pIQ12/NTMy6G6eMgg&#10;oOQyzaGtYDPJ8lKGVsmlg8gwcKFWPY95c4wNHROv3pEk6Vqkd2dNLwRsLWuI100/FWH+oxkMdB7u&#10;DZ/Kh2MtDgWvM/ve0Fv3om1pnda8uGsyIPyCIG41H1pBWrFwHussdPkBH3JJNBJAD3E+RhJH9Hr5&#10;2r+Wz//Vb7dkMI9wcB2ICf8AalrOWsdPx/gpgkj9LjWA+ESFE14x1dS5vkQZVO2XRkeosc2LKjt8&#10;WnQrLyHU2Z5uqYQ0Vhvu5mVofZsJ4hznV+eqpXVU1ZL212bwAJcfHwRFFS4cGagS0+Cb0t7g+s6+&#10;BUCeA3We/ATEWESIDm8IqTu3t1eNfLVDc9wklntiST2ClU4vaTc8buI4Uiya7WObpazYXeXMpWpq&#10;Nc97j+a0/BE9Owxtd59kYY9Lqw02AbRGuh/FRZjPY32P3N7d0rUii1rokac6IdziyxpeRqDAHCsH&#10;dvALZPkqmbLrGggktaeNIU/Kn9bH6seb+bK2BeaskW+mbA0k6HVG6vl4V9Qa6sNc5wjezXzhw+iq&#10;2GS6wFroaNSR/wCRUszdY1pDg4tOo7wtb9GmhXqDg5tdbnuaANreNFUcxrddoV7IEWWeZVOwmYVa&#10;Y1bEUThPZIS3kaHxCkPFM4k6TITSvYn4AD4Ju0Fo+YU5hIxGn3IKR8dgE8E9uVIlIAEJKYa+CcAj&#10;tr8FLz+SRE9+OyVKYROkJ9hEnbq0a/BS7JxMeXYlKlMDEfRaCO4CYB3hPyRHOG0aQfHxUQSPI/wS&#10;pTEAngJE+QlSJn+KUtHPHilSmEPcRA8hwE4ZY523bLh20UgddD8kpJEHXwSpVsAX9o+4Je6ZMA/A&#10;KYECRoUiIOqSli5xMw2e3tCiTaDzz5BE3DuAQUnEEAD70a8VMN1kASNONAk71JkmCUQEGOCE5jjs&#10;Eq8VIw2wgOBJ8RAlKHTpz3RC4Bx2zA41TggjdtAdwY7o0pF6VpmB+CTa7CNwOg0KNvJgEfD4JpA4&#10;HPEpUEWUPp2uOicMsB1MHjlE3RodVMB5mRujxQ4VWUJqf21+aTan6/nQi7g0Q0kjwKTQwPjUz8ke&#10;EKtGKnkf3p/TPjPwRAR9Ex808nSBHijQUSURFmjS4g/kUhj2Fo9+nhJRHWtEAe3xPOqTXgO8Z5k6&#10;JABGqF+PY0wHGITtbc0AteiuMnSPnoobjM8R9yRAUCSp7MxoAc8lhOrZUXVWHUP0+KnZYSAfzuIU&#10;9zi0O0HlOqVDXdWqEVBzS4nUaQeVI07QJJB7jyUt+3z11KK21jmhsS6ZE6hEAKsoTW1sHdu8YTta&#10;NskkhPc6HQIae8cJq5HuSrVXiy2GJL9JiFLaBo3X4pWfR5BnVOLC4DQBO0QtsmO3io7SHQNfNS3N&#10;IE/ApAe4yZPbySoKXGmhTGsTI5TPcC6Wz8EQnQARrz5JaFCxx3Q0u0Du48ExqaJEEgclELvYANdv&#10;Jn8AkXjYfEhGgrVE2vSAJHK0+mVnfU86amD8FnNdtAPOvyhaGEXesxrABu788p2OrC2ez1HRnWux&#10;LTXZ6YrvDnNA+lI+jK6i6wvxRsENEHeD38NVyPTX3VYzq2/m2Alo11/fXVZF9jsGuafc6CGNMa+Y&#10;U094+bUluXD6ow0OtcQNpjSSdT9J7nLGu3G0zzIGi3+qBpfdLQLHNYS3U/ILm7rt91hY0gh06+SJ&#10;Ogtfje0+rDzY2wAR7G6ydSFtBt9cCttYHh7nLnvqpa9pcx2pLNw14PwC6Ou9zwYqmOCJWD8TH64a&#10;1YdPlf5v6rOF7wP0jWxzAJ/Kk2t7ZcbgPEhnHxQ3DMkkVH3fxRG49r2jc1zCRDmgxKoA2dpX48TY&#10;WscAWh2WYJjQBp/IoOxA/h1lzONXxr8kVmE0TurEjuXTojtp9NkMGhI4TgCdx/0v+7QTWzlUYFgs&#10;LSHVsB4B0I+KttxaWltZG/boHHUwrpY8mIEDxlDfaGaBzJHO1skfHVL2wN/5eCuIlavHIb7Q0A+P&#10;KI2lrTJAVY5djiSHhjZibNrZ+A9zkQW1cvyGnTgf7EY8PT8VUWw1vhAI7BJAe/EkTlFgPYuOv4JK&#10;Sxtp/jBa/wD/1rpFpbua4QNeDKgcq5vtLmx2kFM3Oy2j347HDxDjKIM9sS7He34QVSZSEf2o8OsZ&#10;92iycx1f2yyHCwACXjgeS2xl4zhD2uYOYLefuWL1CthzrH1wWODdBoNAjFSMWB0A6jlPtGgB857o&#10;O5oPae/dOLC4e2HQnqTFm/wPjKcixrgQ538nWR9yDuj3agjTTlTFjXgARpzOiCl7GXOHvc1/9mCm&#10;Y91bC1pLR4Ad0Mk7pj7jKJuloP5eUlMA6xz/AOcnyJQct5Foc4cNMxqi72AkRqdAZCEQ6u3c2XAN&#10;JcBqYKn5QfrR9WPP8hYdNYWursBAG4yDrP8AJT9RDWWbg3a/w8dOVHplUOFlLvUcQ72ETt89qL1F&#10;trqq5IL2kixp0JESyxq1h8rQPzPPZLjvcT4/gqtvMo95ebCXd+f9qBZz5qrI6lsx6MdInXzUDAPl&#10;5qbj3GhPMKEOPn5IFcFSPD/eon4R5KRGiY7jMIKUHbQlKYCeUnAgA7YHj2QUu10fD8Ei4JgfL7kv&#10;d/qEbUuXeSUyE0QYcCPFMeOJQtTLcR4O+KROkj+9MAUxJjhG1L86hLcDymkxwm+SFqZbv9ycOI07&#10;dlGSmMgxEEfMFG1M5HMJF4IADYjuoS/mFISQlal5JHEx4JAjQnlR1HaE+48pKXnXTQd4TgjXX71C&#10;HOdo0yfBPrGoKVqXDtYI181LcI4P3qIL36xuKYl06jVFTMnQCCkXERofJRDnnQCUxD+Tp21StTJ7&#10;pEkJ2PdGgQ4siT8khv8ACPNIE2pIZGhGp8E+sF0cIUOme6nFvGkeCNqYiSR281PfoRyoBpJEpDdu&#10;gD5IKZjXgJ3PdMEAcHRMxtjn7WwHeZhLZZ+7qe6KF3Fx5EJidNoMBMQ8c6fFSax59xIjySVooAuZ&#10;8+SiUtve8V1NG8+JAEfynP8AahEE8uA+KYVyNYIHmkpNdAseGtDQew1H9lDbu7fcp7Q5sslpH3KH&#10;umd2qJUFyX9x96cOdA1UX7nGJkdkQ1hrvTsI4mQUlMxrWXPGsja4Ht8EzdxMSPL4IQ/dJjwPkltL&#10;TAdM66I2ikhaQ7nXwTvJB8D96i1gI3PtE/u6ypN9PcAbd4J1A0RQxBcdTz+CRLnQBqT4J7a2B8B+&#10;nYcwmdWGAEvM+A5Q1Voy3OGjtOyeTtMajueyiNpECdEoZBbJnw7JKXa5zmDXRvAHJVrE0DDuhwMA&#10;DkSqrQ1omVbwRS66ohx9TcNE+G4RLZ6bpAvqwMp1W57dwJIEmSIYuqLnu6cZc665jW/pogs/sPXN&#10;9D+x+plNqf6b7NSS7vr7K10OExn2I217rbTEuIJLQR9F247VZl08C0p/MXMznutZdYyw2tFTXX3G&#10;DOvtYzj6K57IFnqucWmCATJ/zV03WcY1udVUwFxr3WGVzOVv9V2phzRE/BCVGIX4nrPqe6p9rqmO&#10;23bNTE6A9l1JZcAf1l0eQaP4Llfqje6HVtaGu2zuHJmPaujYw16mjdP5zrB/1Kw/if8AOR32/rf9&#10;w6XK/IfNmTs1fde8cwDP/UhTrOS4TURWw93tl/8A0ihuN5ghjWDvLzH4BKn1Id7msJPA3On4ys8H&#10;Wtf+j+LZS7cmBuyHAnwDQPwCc1Wka2WP1+lugfggO9TdDr/T+Df/ADpSnQRZkPjsG8/gE6xtr9ZI&#10;/lsn+z1mA9zj/aKG6nHY8htDSXdyTqk08HZYCOd0NH5UZuZRt97gHDsPd/1IRAie0fEhGvmgrndB&#10;ZS3WAGgjT+sUq/Wru3V0snx3f9VtajevQBIY8zzFZ/io/tHGHDLCfJiQAFXICtla9l7LMh22cWlz&#10;h3LiR+RJOM1ro20vJPAMN/EpKTiF3xfh/wCgoo9n/9dvRyQ0xaC2e4UYza52w4DwTPfdSPa5r9vY&#10;ymrzg7+dhvM6qoy2xfl5QMbCf5McqYz6TpazYfhITusYfolwB7tGn3oJxvUO1r9Trqkpt7MS0eyp&#10;pB+AQH4gb/NtDfIcGEA1ZVEyN34qTM/96oCOSElUmb+jE2YzYHDgVDdjveRZUFNuTjWHSGu+9M/F&#10;fa0PqcAD3hBQQvx8d2rapHI1IhSbSwxADfESoWU5zSAxzY8+Soix9elrQZ/OCSqWuxMccan5AKsR&#10;9nvc1phzmyD5HTurgeIJhpB7aSqHUBvuOumzUKzyX86PIsWf5Pqkwqq6rWOfWSRO6xhIJB+jKl1X&#10;7MKWBtlouEhz3AnT/wAigY9l4AdXZtH0Q1wkHy/ko+fkWBogMfY5hFjCSB/ZK1x8rQN8QeXyZDjw&#10;Y7jg+aBYTEgK1kuLiB/JVIuc4akwqkty247LOfOkFMHHz/il7pjlKHjumJYlzu6bceRypndBlMGm&#10;JSStucBzqlucRGseCk1riY4hRLTqO6SlpKfc7xOiQa6YS2n4JaqW3EdyPglvMJ9jp8UtrglqpZtj&#10;m6j5hR3+XwU9rh30SLHDvKWqmBcR2TuedOU8Hx/uSg8FBSwsjtPiEhYJ1Bj48KW0k86+aRY7X/ej&#10;qrRiXx4pi8ngKRDvIpwwkfSiENVMN5AEgqW6fMJwCY1/uT+m4H8kIgFWjGbAdJb5pnOdOpLteTyp&#10;lrtsk6Jg0nhGihTXlpnUFLeOC0z2drqn2O4PtISAcR7iSBoJP5EqKmAcfgnLiRMqfpgCZ57J/S03&#10;dvJLhKkIcRpqiG1wa1oHt7+ZU/TDTo6R4gJ/RAEl414EFHhKrCIOhpBZqTo7UEJOJiVM1nTVO6pz&#10;HQUiCqwiE+CQmdQjejp4nsmNbhzoEuFVsTY7aG+m2R+d3P8AWUZdxqFIN8XfABOK+CdEdVMQ53HP&#10;xTje3UCJU3VAah0+BCfZr5JUUWiHqHtr5pwHB0ESEYMYWySZ8EhWwGNQfBKlWhIcRxHkm9/gQfBH&#10;9InQA+ZS9Pz+9HhKrCLa8kdikd6N6cNkkEfimNZ8NDwhSrCKHE8QpRa0Q2PNTdSPH5qVdYA8fGEQ&#10;EEohXY0zPPmn9OwjkDwRwwEH2yPCeE+0TpwU7hVxIBWe5+acssc73OGnHwRdjp147J9mkkcd0uFF&#10;oNjmnQ8pxWT3E+KOKyT4DzU2VDcZOnZIQVxNf0Wlp9/u8FZxMV1wDawXvbq+B+aOd38lQDQHcx5K&#10;zhvfXrWYkgGO/knwiLWyJp6noddLs24ilu59UgRo0g/mrrcSu6vDqDbQ10He0idJ4auP6fa+rM9R&#10;gElhgHgFdPjWttwaX2uLrGhwLhx/VACnmNvNpne/BH1i6tlzQ52z1GEMZyZ+S5PMILQYgn7oC6HM&#10;yag5hrpLnWSHu7j+U6Vz+a3a9ondz8EiKjS/HvbqfVd9dea1zy50xsAmA7t7Qu39Nz+S4uBn6Oi4&#10;X6uOLc6gnQkzuMaeQXfW+rz6jGjjVo5+9Y/xMXKB8C6HKHSXmvEt924HsDH4Jmhh03OB5HuA/Igv&#10;s2mLMgudyAxjeFF7anj3euRHEASs2w2qTfacegF0lxPhqVFnUKrrAGggDTc4wAoVYrdoLHW0/wAl&#10;xEfco2YWQQR9qEf1f/IpXOvDw/8AQlVFsG6qwE16u7lon8qD6Vz3EuvtY1o+gA0BQGOawBblueG8&#10;M1AP+ajMqxy0BlYcRy46a+e5LWR1+y/+9VtsxZiMdFm55I0kun79qtshlUiI7HhVvTcDFf6M+G/n&#10;7k/2OsgWOeX+Qk/gnR02iL6oPml+0Y207SHOH0gJJCSZlQb7m1uYBwOAUk+5V0+xGj//0BNyGzJc&#10;9vk4TCk9tFokmQOCGhTruocds+7wck4MgkNAHkdFTZUAxi4TXZAGnuGoTHGtkH1A4jURynsF+7dW&#10;Q8DtuhIOtaRuaWnkaoqX/TiPVEgeI7JvQos0c1o+Bgpm2NeSS524eLtEnVCxxcbHeX+sIKQXYtVU&#10;urs2kduUKnLsdoXTHaTqrDmZI03b2cx3Th1bmBpr3Fuh7FJTNpdYP0grI7O3KNlVG2RA8lUtrcHk&#10;VVvYB4xCkzJurlthBcex5SUtAD4EwOJhA6gW+qXEbdBEcK802X1z6UeELLzWuZa8WDcA2Y8FZ5P+&#10;d+jHn+T6pMFrLMe13dure+qDk5G/RzYLG7T5n95H6S5grfYfa0ENDhzJTXtrNVri8F9LDLtsb58V&#10;rDWIaH6RcG4jQeAVT87n4I1u+RPcSgT8/FVJHVtR2X9vH3ptT/co8mU4PkhaWRg9tCmA7jgKEkFT&#10;3iNOUlLNgkwmiHfDskC76Q0KaSXbjqUlMtPh4JCTMpOdLpgDy7JtxiI0SUzaeZj5qAEg+SaT8kpj&#10;TxStS8wIHKfz481Au8oPgma/WELSz76JidUziSeNEpKSmTuCUp9oPdRLpEJogeaVqXgExEqTTGka&#10;HxUQ6OYPxTF06QlaF2wNI08lIHtPwUAY8vNKY41nxSBTSTcY1aD8Umg8KB8YSD+4EeKdaEjzxyJ8&#10;dU545OnjCETOo0UiTGg0StSRkAy4bvmnJjWOfDuEEOJbwB5jlSD3QDPHCNopKXt3hzAWtPbck53y&#10;PkUEGXgnUDsnc4k8R5JcSqSl3tJdz2KQIeyJl3AHcoJcSIPb707S9hBadpHdK1Ul3Obo4ajSU7Xn&#10;kD7kOyxzyXDvyoNLoOsDw7I2qmXBmND2U27muggGRPKHq06xr2UhpLgY+CAUWW4dwIU2uBY0TA7o&#10;DnWCG9jrCmA4DkDxA1RBVTJ2lmhlvZO0+7cTpwQOVAkTxPhKYkmToD5JWqkjrIfp8z3Up1k9+yBu&#10;JAk8KRscRpz4hK0Unc9rBoJPaUzL7CwtMR8OFX93xUmOeAdp17pcX0VwpiWSADukcEKQgRrqfwVY&#10;uJ5RJiCTHgAiCik+9oGp18ISc9vw8jyq8udrPHZSILocR80eJVJt7TpJjukHOH0uD+cgwSOdfEJm&#10;lziQXHRLiVTaDg4CNXxqol5P0faR38kAOLdAZSnv2KPEiktbiXHsPNW6HBgJB08FSbHY6I1EWNsD&#10;nbS3UeaMTsiQ0eq6YWWZNTiN4cz6MxOi6XpOFc57S4kYrN3t/Nn6X9pzlyPQ3bcvFc9oeHthocfb&#10;J4c5dPi5WXVk+kXANa4urbMCY923+srJsx000acxUtVZWPSL2+mw1uc5xeJ1cAuWzjYHy6dCYXS5&#10;v2Sm+qyv35b3Q5slxgidu381c3n495uJsHptLjz2P7qEvlX4t279XLAc/HYTpv1J5H9Vd3kWY7iG&#10;uDrHz7QASSf+pXn/ANXq6q+oUuaHOs3gPcToB/JavUa31hoLWbgRpOvKyficeLg1A+nE3+VNcTn0&#10;2kuM43ptGgJHuP3Izoe0w8tHcgaqz9pr/OaGQeDIUiMd4+jW6ewfCzhi0riB+nD/ANFs8Xg0xj1O&#10;ne5xnu4x9yI1ldTdGucOAAZ1RfstbzpTx3bZKIMRky5jtPEojEew89f4KMvNC305AayHcEOUj7Ro&#10;Q3sdJRG0sr0Adqn9FpJO3jg908RICL1a7oJJcXP76AN4U6zfHtZsnguMyP5KRxbHPhj7Gj+TACQw&#10;XEQ5z39xuc7+CHDK9Amx3SFtrvpO0HZJB+y1tOtDnTxDz/35JKpfy4v+9Ro//9FBuO53uaCO7muB&#10;ASfjPrd+icdh1a08I768R/8Agw08y3T8AoOqfU0P3BxOjWTqqds1tf3A+9pMTqiZFFbbtjXC9vp1&#10;vDmnhzxusr0/0SnvsMNeGNJMGZAUnY9bWk1M57A8pIpqDErLZbo7s0qBZeLCyyGNbyB/BWhU1202&#10;tLNvMfkRGscd+wt2biWgiSG/mh37zkLU1QW79X7gPGNU99AtDQ17Ghp1PeSjHFdZ7h6Y76AgnySb&#10;XZu1Y3aBqErS09j6nFpfujmYTZR3MB9MOAES0gkKyWUOu1YJHEBFNYAJrBr3CNBrolaHIq31OD/c&#10;3WY7FCzw22y18gPADmt5DgtC99dbhVa0ucTMgGfvWZkms2uaSYn2+P4K3yWuT/BYuY+Uea/Ttrsd&#10;9UtrteRsaRoSo5gsFNrSGOlhY9vBHm1WsB1jKnjayxro2yNQR4OVfOHqepZbVsdshxbqDH5y1gPS&#10;0b9TzloJ5EEDQFVDIVu4amCeNJ7KmSVTlu2oqbKctcCeCo6pbtITVzKDyYTEHlNJ8EpStS8O47po&#10;duTKJJB0QUzcHeKQBH8FHeSZIT7vJJS8HkDRNqmLimLj8wkplryltIM90MOd348FIuPbTySUzId3&#10;TEFvIUNxn+9NKVqZgyIMfHuk4PaY/IhgwZT7krUkj3CNRzBTbXnUAfJQ3EJ2vIdP5UlJGusczYRI&#10;GoPgmh2pkKG6NI+KYvkRGvYpWFM4cddAnG6eygLDGo+9IPI51StTMCTqRPgnIJ7x8VBp8vmlujzR&#10;BCkrGvMbdTzAUTJPGpQ909k0nk6pcSqSa+KJscYd6jQ4/gq8kcaKRe4xpwkCFUmbW4mHEAqTKrXS&#10;GkR4Ewq+74lFDwajuIBH0WkGT/aRBCCCkcXlm3cNO3HyUAS9upDYQi4jXQpbnEeKRkqkrGbjAId3&#10;00/KnLX6EfR4nshA/enLif7kQVJQ8snaQCdCUwqLnaP+aiN3CcB4gjTzRQu5hnkFMW6TuAH4ppdM&#10;8pOBOoCSV4BGjvhoiNqAaIeCTqWoIJCkJA3ePdIUplAnVwHkpsY10g2AAd0HaSPNSAgc6pA+CGW1&#10;o4dPyTFo5mE2o0B0PKjDpiUlJmNrn3PjygypmmvaHeoeTuaOw8UGDEk8cJ27ongI34KrxSAVgSXu&#10;kfR+HmosFZdL3w08+KaxljdHS0kcERIUY0SvwQB4tmyqqtzg4k6AsIUHGoRqSe6EDIg/JOGGJHPc&#10;Ik+Cq7lmG1jVErFf0uR4ILQd8ToiNr95Eox8kHzep6RfTZfg1sp9S+DMmARGm393auoxaKZfZUNj&#10;63GGfT9w7B647o9drbcK2GvLbAGN1+W5dvhnLust37K3NI4bCtWeHXs0sg9Wi/UKgaqbGV7XusG5&#10;8QWu4/tLleql/wBptqu7PPGuq7DPqa/Ecb8iXNeBskNH4Lk+qNxxZY2nUh3bx/rIDWJTj0kg6O4t&#10;ym6wAQT8ivUqDvx6ndjBAjtHZeV9PJZkajvqvUcGqcKp/qWsLmggNMgfJZ3PDQFv8udSndvDdII8&#10;wgPZW7V/owOZ0/FSdY9mhyXTH5zFEWUvO265jwezmxos4kf75DZDE4lWpqLQ4jUAnX7lJleRXoLI&#10;b2lx/iispobq1w1+jtIBRXCyJa4kfIhIQG+391VtdtrwINjTB0O/uimy0AyGu8NdQoEXT+9HB2Aq&#10;f6w4alk8zBBRF+KiuLGkgnbPxjVSOQQI9sjweOEBzrBIsoFnElhE6fyUhbTBDq3MiJ3V7oPyS4z3&#10;pVNgZDiQD38SEkJl2I4fSaT33N2lJHiNfMPtRXg//9IldUHe1zXDuIghFFxDtuoJ4kSoWNeCAHT8&#10;tVAlzSAZJjsFRZUrqKb3TY5zXR2GiA6kUg+0xzvbKRc/eCzdtPAdMfgjOFrGAiYOsj/akpAMgWML&#10;YkcAk+77lAsyGOJBdtHYJrWFpBkRP7p/gkyySQ8iPgQgmk3qNyAQSeIE6CVFtbWRvYQ0iNwfKdv2&#10;cMM28GW6lSb6DmD9K3UfRJ5/zkUI30VEzW47uR7lH1LKwd5JPAIMASmHoAkek0yYB0KdgqALoAHG&#10;3hJdTL7XQ5u0/SGkEzKwswbcuyJaCfo+C3C3Fc2S1g41GmqweoQzLsg+2dFc5D+cl5MHMfKPNLit&#10;eQBW9zCTq0HRLqJya2PaeQPeCdYT9N2PkETB+kCg9RyHOa8OaQQNpla36LR/TcTJIcZ7kKiW6+Ct&#10;XSbdDI2oDiNwAEHv5qnLdtR2YbExYf7lMgBRmT5IEBLGNU+3X+KedR4SndA0GgQSxDCeExae+h7q&#10;QITlwkA6pUpht+SRZGqmeJA0KW7RKlMNscn5KOwlEHjKl7fvSpSIVnTVRLCO6M3U6wPFM50+caBI&#10;hVodhjXRMaz4fJEjTVKZ0HZClIi06eJSNZHcT4IxHhykeNpjmZSpVoSwgfFO1jnGAp8nVOIB8I4S&#10;pTEMd3hP6fbk+SlJBPCQ8R+VGgq0ezwS2juiRE95SAHPHmhSrRFo4BkpwAQfwRXNDdY57qIiZCVK&#10;tZlYdz+CRYeB96n3njySBnyRoItCWkc/epBvZFg7S4wQNE2g40KXCm2OxoGphKG8dk58+CnEDsCj&#10;SFGoRym2AcGR8ESP0e6e8JwfbAg+aNBVow0FPtgeKmTB8PFOYLpHfslSljU5o1iVIVsLdXwfBO57&#10;gC2fb3BSADh2BCdot1Y+l/K1TCt4MIrIA11CbeDxoEqCrLH0/wCUAO2ijZUWjQ7gpEzp93gkS+AC&#10;YA4S0VqplbTXLj7uyQrAcN0nxjlIEAHUT8FNtrYE8paKNqLGdifmk6qskBoI/eJTl246pnOExKOi&#10;NWXpMI1MJtk6NHHJUS5xEdlKt5aNCkKVqytNlpabHFxAgEmdB2UW1+Kk10OIdB8PJNuh3kjopRaD&#10;rHCTGz2Tl4B078qZ2ABwKVBDGADwjVNbu+SG5wIBb9ynQ73mRpHCcN1F2+lGxr6HTp6gAPzXY9OD&#10;rsq/1XuLWEaA7RPkuJwrf0ADR72vBBnzXa9GaW2vNo3F4DmT4qx+h9GpkGv1Z9Qr3UX1Cl2wODml&#10;2pb8Suaz7Gh7oZsI1K6t7rrcPLYQXh+ryTEeQXJ9RbUGHbPHfkQkDoUQ3auEd2SJ0mdV6d0a3Id0&#10;vHcx7foRBidF5bhui5h/Fen9A32dIpIrD2iQDpPKz+e1gPNv4PmPk3W3Zse+oGe/kkbS5vvoBPiR&#10;pCnZcWs2lu10R9Ekf9FC+00Dl22I0hwEj4rNJr9L7W19F32U8jGntEx+VJljGe4UGuB9H1P4Sp15&#10;VLxo5p7DXlFa6QA2ljx5EJUDqD9kUfRE68ujbubPg4fkKILLthIJcAe4B0Kf0mOJJxwN3J07JjiU&#10;g6VwSOxRqXf9n/cq0WD7CCX18aSWxI+KTHPiRUWg/nA/wUPTdUB7r57EEHhRP25u413OdIkCxgJQ&#10;sjofwUndY0gbq909iAYSQWWdUgOIqeDyNWmP+kkjxdfV/iqry+1//9Ow6tpGpnX4/lTbGQA1sn4k&#10;T96kDZW0hrd37uv96FtcXDRzXkGWyCqLKqL2t3bHDw1EAfJQre4naQD8HwjVQQQ217P3g6HD/Neh&#10;nGaBvBDj4gQP4pKYvrdP5401A1ChEna4kT4tlTN/oghwIHjH4qLmssadr9D2OhSXBHsvaIJJYOCG&#10;pfbGtBD3AxoNzdfyJrKCHgMY+BqYs4jwCifpyd2nYu1SSlN+LY4SyCdJaFKzGeSBTdGk6gFAFzS4&#10;s37R8/7lFmrpFvHmgVNgUZI/nDuAMyAPxWBnS7ItJ/ehbfqPJ97PUjwPb5LK6lju9V1lbS2t0R5H&#10;+UrfIyAyGzVigwcwCYgjoUvTNravTdWXPcSfb4Kp1SKn31OMlzQ4Rr8FoYtv2ahtppf6gPtyGe4E&#10;fnVuaszqVjbLLnBsNcIk6EArXJ9LQHzW4dxIcDMwNFXc47gVYyWFryCQYA4VYjXlVJbtqOyiS4po&#10;SHPgUu/KalXHCWvdOWk6jgKPeAkpeSmJOkpCR3SMnkpJZF3tUU0686JoJ4MJKZahKTyo6+KfUBBS&#10;g4zBSJ7cFNtPJMfBMQeZBHikpQJlSBMwk1sgyY00UQ12kGElMpSMmP4pHw790xnt27JKVtI8JTwN&#10;D+CbXhNtMpKZOJHb4JAmOIScD2MhKOOySl5J7JSYmE0OLoGiW1/xlFSxJgpCU+1w5+XdLa4AnT+K&#10;Clpkp4PcJm8xx5p3Ezz8ElL6xKYFRcHDROQfFJTLclCgJH96mJ8iiCpW4xt7JBxiE3BSOmshK0Mp&#10;cnBM+aYAkaHTwTtYXECR80dVLt3Exyp7iGEaQovb6ZgkE+IUd0jUwnXWiN1w9wEA88hOd0awoDXv&#10;81IjuSErSkY46mdUn7nga6+ZQgHHgwphhiZiOQjaKZPa2NYBA4UXF0CY+SYncYJSa0cbkFMmvfG0&#10;apHiZ17qLmlp0KQ8SkpnW0vMTA8UgTuILtPJR2t5DojsnawA6uHwRUuHGYHKnRj3ZF7aaYNjv3iG&#10;gR+84oUhrtDPgpte0kk9+Uh4oPgze11ctcfcDBjhMdQovYx0Hcmc0NEB0lFDpdJ6dRni5lmQMe1g&#10;3VF2jSfByqV1vFjmucA5pI8jCrw0jVxE6hWKKw+Gkz4FEG60QRV6unhP3VbGguc0yY8O5XddDGTd&#10;mANg1tr3S7tI9q4npdbGY77A8xO1wK9B6BjUXWzTb7n1bmunSIjb/nKzdY9ezWyayrxU+W030XFz&#10;G7J2jST+8uQz6zLnV+6tw5PK7K3Eb6ljb6bbfRYQYJAM8Olcz1SrIL21tG4PbDGMEnyGiQIorYbu&#10;TRFVgcZdBGgXo/1eaXdMreHbRJ0JifguZ6F9Tcm2xuR1N/oYwOlA1e8js+PoLuduKGNrnZWwbQ2N&#10;DCzOdzQkOAG68XQwQIPERTNldrYHrOJB1buGqmX2ztNLnDkukEFBNWE6AG1u8OQdVP7LjFug2/1H&#10;EDRURew/NsLup3zDRP7sCVH7HUfpNe3zmPyJnY9DXbxZawgawT2Uxk0Nb7sgvBHtc5sR/WMJaX6q&#10;+0I16KbRXXJD7wHckSU4daDAyXgcCWz/AAU2ZDABuvbPYcJzYeXWaHjbqjQ6aeR/hJWqwfedPVa8&#10;j95hb+RL1cgTLGu00IdH/VJbS/3NsLo7Bon+Ci0NJIOk86EGUte5+3/0ZWihfkh4DqTt/k6pJq32&#10;tI/Sbh31AH4pIa180vL0p07B/9S8W0vYPVYHDvDXA/e2VXsa0uBDBY0cbXwQPg7Y5H2CnXe9saSC&#10;77vzkz8oGNA8eO4KkytPIv8ATqe6tlpt2/o6XAanwl4cmr9Oxoc5zR+8w+10/wBkhXjYDALASeCT&#10;B/6UodphpDW7R5w6UiFfRrvrBBP6QCeQ4/3uTFlRYHPJjkbnCSpkmZD4nttgGEnPc/awUsEdyf4R&#10;7UFyNlYGrS4Dx5TbGiXOJc7tuHCiQwGXbd3BHmkQ7b7RAOo7oJU9zXyINfjHc/BCe4hvsY4nvI1R&#10;AbAI7dzAKl6W9+1tm0Eaw0SkprbngTxHjodUTaLGRYSB3dOoCm+qBF8uaO8DT7kDbSHP9JxcO2pK&#10;QNKZ61V7KrDtOu3/AF/eVHKw35MncJOhaWdld3PZzIjuU5vBM6E/hKnjzWaIoTvz1YpYMZN8Ovho&#10;83l/V3qJe51RY5ruGzqqbvq31sAkUtPjBXX73bgWcg8bVJtte6HS13jJhH71k8E+1HpbxR6B1kGD&#10;Rx5p/wBgdbAn0JB49wXbOI2ySAkWvaR79OREcJfep9gr2h3eJ/YPW+fs/HmEN3Res6uOMfM6LtyX&#10;/mvjzKdrLQCXEl3jPKX3qfYK9od3hh0fqxGlB141EqX7B65z9kcfmP712DgQS8FoceQESrLAeGmw&#10;geMRP3pfepdgr2h3eJPRustIacR0/JOOhdbI3DFcQOYI/vXfn07YG4lxHfRAcx9GskMGump1S+9S&#10;7BXtDu8M/ovWN0nEcD4CE37J6sNDiuK71h3iDy7v4hSeCT6bjxoI8kvvUuwV7Q7vnx6V1Yc4rx9y&#10;b9kdV/7iv1XcvrEkTJ45UGvcOHHzjsj95l2CvaDxY6R1cD+iPj4KP7L6pz9leu3ddtHu1HfnRSNN&#10;YaHAAh3j4JfeZdgj2nhf2d1McYz/ALkh03qcz9lfrpqF27bK22tZprrKlY0OJEyfHwS+8y7K9sd3&#10;iP2V1ca/ZLPkJUv2P1nZ6gw7NnBMLssPIsaXeAJCui18ayQ7gdvml95l2V7Xi+dnpvUwdcWzz9pT&#10;jpvU3cYth+RXo0v9Mlw/qgcqmHkXQQ5sgkzoEvvUuyfa8XhXdN6mNPsto+RSPTepkf0S2PHaV6Kw&#10;uI3N2wRrpJnxUg6wjaSXfgl95PZHt+L5w3pnVCNzcW3b8CnPTeqOPtw7f80rv67S17gRIGs/H81W&#10;JeADO2O2iX3o9ke2+bnpvVAdcSwT/JKf9mdUcPbiWHtwvRL3E1zJd8AgUvcyHMrMA8+CX3qXZIxh&#10;4I9H6vE/Y7YH8kpDo/WHcYdp/sleoB73DQAaeKqh9tdxMxtI4PZD71Lsr2/F86PSOscnCtEfySnZ&#10;0brB4w7SD4BemZORY6HDgfxVOu22mxz3tlj2+0D96UvvUr2CvbeFr6J1tzTU3p9rnP4O3UR4K3V0&#10;DqFWK+u3pt5zXasLo27f6q72u1kb2tO8aaq811WbjAT+kbw/iHDVEc5IfognxUcI7l8pH1b+sZOn&#10;T7jPgFMfVf6zAa9Nvg+S9Nxcrdq1/JhzQeHdwtqh9haN3u07lAc5I9Ao4h3fHB9U/rT/AOVl3E6x&#10;x96kfqX9bS6B0yyedC3/AMkvaqg/aWvEacTPKrPFlbmlxhocGi06x/XhKXNTHQK9oPj4+pn1sbLT&#10;0u2e+rf/ACSf/md9a+D057SBu1c0af5y9oqtLvbPvGuo7dk19b7WwSB8Bql97nVgBXtB8bb9S/rZ&#10;t06c4/22f+SRWfUX64ObI6eQf3TYzd/m7l6vY2zHDnAbg/UuHOn0WuCTMhu0Pc3QmAQfyJffJ+Cv&#10;aD5K/wCon1wbE9OcJ772Ef8AVKDfqV9aHDTDAPGr2/8Akl7TTc/iBE8TqoW4vquL6v0dn3j/ADUT&#10;zWSriAfBXtjq+QVfUL622slmI2PN7R+VEZ/i4+uDwYxqh31savU3C2uwscQGtDfSa4mD+/sd/wB9&#10;VmrJLnGI2gw7Q6FNHOTujQV7QfI//G6+t7QXDHrIbzFgQ/8AmD9aXMFgqqLSYkWDnzXs+wbieN3g&#10;eyrOxQ15bWS2p/0mEz/aH8pE8zlG1KGOPV8mZ/i6+tb9NlAP7ps1/IrA/wAWH1riXuxWf2zP/Ur1&#10;DaW2NYW7S0naSddoHta399GJLhuBadpgmUhzeXW6V7YfKh/iz+sZhotxZHi8hFq/xW/WW0ub9oxR&#10;tAOrnHn4NXpgvr37bah/W2z+ITi6plztjn1NLW7fbppO5L73k7hXtB81/wDGl+sv/crFj+s7/wAi&#10;p1/4rPrHUQ45eLA7AklemsyWu/w7SPA6FFDi7jae0iE4czPcFBxjq+e4P+LTq9Rf6+ZUWOGrWtPK&#10;6vpX1efgMra24kMbt27YWq4ZTHSyNvgQf++pb80RoxwPxBH3px53NVWR/ghYeXxk2Rf1YHGceW+o&#10;OCN0SnZhYwb/AEVrHTHt/vRDa4SdNPNSGQQCSA4DWVHLNOW8j+xeIRjtEIfTDDDGvbHjDh9yg82Q&#10;fcwjwc0j8iO+4E60k9iQ4d05I2e02V+QM/lUXfVe166nah9LHT3Y7n+yYU3nGHtex7POCVLfaOLC&#10;T5saY+5P9vsaSHMk8fRcP/JIenqa8wCnVhtxXDS1wafu/FTAqgbXb58gf+jKm66stl9O4HwUWtxX&#10;t0Y4AnSQJCNDpX4hH2sW02Ena1lgGgEBJ9d4cGtojk6GE/2akyQ5w78R/wBSoFltYJFh14MuH/kk&#10;iPD8VKALZNgsrjs33JN+yEmbrCSPzuyduTm7AWHeZj3Af7FL7Vmjmmt+vm3/AMkhcfH6xv8A6Kdf&#10;5FapuIDs3ue7WN/GqSk/KcPdbhHTu0td/wCRSR9O2n+LNGv8iH//1bzPtjD9B1fbc1oj8qI6x4dN&#10;wpe79+NrlTqtkSHl0+W2EvXub7S0PZM+4AlUr82ZsF9Nh2OIIPaR/chPxsdpAYHMHaT7fyqG4EzS&#10;QHjgGB+UIXq5rHQ8DZMkmDKSWd9bmFpGrDwQZCHuP0g525vPCP67gf0YBbE6Hv4KUNtbq0NcfpDh&#10;DTopqPG4y4fOO6iX21NLfY4GNdZEfua/nItnq1w07HN0aCHflTNH5jwDP0XA8IJazbpfBgHwI/vU&#10;w0cgD4gT+RGexrvbtGnYoJq2SGCAfl+KSknrQ2CGuPhwSPmoODSA9u1njB/uUC6sfTrhw/O5RIFj&#10;A1gGnu0S3UwsAOpd7Y/NIQWs3v8A0bi2OTI/BSdW5gGznw8VAOfHAa7jUSULUo72Da8nx5n70mje&#10;STJjQDRoj/qlKxrAGsfdL3agGBx5oXqVtIgtJHjqkpJ6j2iJAaPHsiV2ucQHQfDUILgHwZkcgwFO&#10;mGjYXN93AStSW0NIDmOg99VFnv8AY7x1JPA+Snvs0Aa2B+cUNwewz21EjzRUqwVCQG94EAoYx55M&#10;HkbuyNW8OAABnuoZFTnkHQDgpUpDU8seTMa/erYaciqfUcXDlqqABj+zj3hW6HODeDHjGiVJtg0A&#10;OjgjmT3R3NG8GYnRpKA47rJ2nSY3aI2vpNNrQYMhxMxHKSis5sgujlVbWAO3B20O5GislzHNA1Ic&#10;NNIKBa2uZNR3N441RCEYDIkGfipOIFcuPu+aiAY0EeKLWGlmwHceY8EbU1iSwte1pLuxCIDY5p5Z&#10;PHzSsDxIDRPxTsf7ZJ+SSqDHFFLLNls759x/uWg59RIPI4AHKy8ktZc2xus6QtCsttqEawNYQKku&#10;6HSTHkXKvkOY4kaDTkIjWtB9rRAULK7CDIGvEdklJaHzW0wTIjTxUgdpkg+Cp0Wel+jcZcDJd8Vc&#10;edzZGp8wgpDaXbwBWQJk6+H5xhFY57mADafMSSmhz2n3BukaITLNrhW7yGh1PmkpsNDi2C4h0TGg&#10;VVwDLh7yWudxMR8YVpwbId6ZdKDmMaaC5oa1wI2mddUVNgWVNa12pce2pUrcepzPVrdtdGhj/qkG&#10;uXz7wJ+kJ4R22VmsseCWfA6oIRUi11RDnSfA+SHYx7hAI14kwpUmtth0MBxjTslcIfq6Afo6fgEk&#10;r05J0BcIPJOkQtbBv3ANhpaPDusAVvY7cwzJMkhaWHkQ4FtgNemoBSKnVy8UOb6tTQLeAQAAW96/&#10;7SejKBJDhtDXAEHtKNVa41ncREe35Kvk0b3MtbDSwyQOHeX9ZCQ6hAPQuk2wtIOpHI+CsAV2Vyfo&#10;HUysTC6gfbXZuJJ97I1rbw3ctNlu2NgkHkSkJKIZChjSXVy9hAbtBII7ywqddjXFzSdwaY0OuqNU&#10;5lnA2u8Cl6LXElkMf+8OQjw1qEX3R+xo1doJ0J+Sr2UMa0ux3Na4/mkyHT+b/JUwbPUe2DDPHUE/&#10;6QorA7aN4EjuB+Kbvolp1221ybGhjWSS0zAA/cej15DCW7pmwS0z2RnVmxpbYB6bgQRIIKpW476W&#10;S+71RIJBjc0fyEjxDUbK3b4c1wG6vf8AukQdR3QmUfpXSHCvkEkbp/dcgY7ju37xDz7QPD95/wDL&#10;Wgwh9YJPunX4BOFTq+iNmtXmGoFlnsf2Dx7R/J3fvIwNrjzWCBMEHj705ay0htjQR4ESqd5fi5DK&#10;mAvFoLayTo0R+cf5KBJgNfVHbxTu2H13vb7rWx4Bmn+dKi2hga5r3Tu0JA/FVaLri54rLgww2tj4&#10;iR9Il6t1i0u3P27fzoI5+CAkJa0fqoimdjAyHEwwNDfUGon957VGjHNV1jWAOEMBYX+I3bx/XRBY&#10;1oc0gGR4EhV8bDGRZkWE7HEsbtfo6A36Q/d3Jx3HCLJ8VdExwmOHuY9p7gHd9yX2HGHD3tLfEH/p&#10;IrMSyse1xdGhIcl6dwmHuHxMp3D3ii/FgMcjWrI2HuJKmK+oDi8WeKYjI0AsBI/eEfwUWm7XefTI&#10;/OiQfuQ07EeRpX2MpzQfcwO8ZA7/AASJAB9Rjdw8JH5VJtpZobgR56flUiXu1a9rvIkfijp3P/SQ&#10;wa4O+jcwP7NBP3Iu3InRwcB25lCGJc8Ra1mv7ghL9nmfzYHHIM/IogS7H8laJd2S3mttjdNR7TPz&#10;Ti97ImotnTQyhDBtYQW3PH9rT8VF1PVWw6u8OJ7PYNfjCVyGtS/5slaeCY2AOJg/yp8FH13D6DZH&#10;aYCXqdSZ9OquzvIJH5QVE3XOd+lwjA4LXAlIy8SP8Eqr+VpBaSPc1uvYqYIAJbUdP3Sq7zS+W7LK&#10;j2MR8lAMymSKrbGxxu2wZQ4q8fJNNrdMw17T8kweANW2uI40H/mKGHdUafpBwju0H8kIrLc7aJqY&#10;+eRJaf8ApIiV9JDzij7PtXFzLAPa9uv5whJI3uBmygsB5cHA8eSSdfj/AM3/ALlX0/F//9Y1waXG&#10;DB/kzP4BCq3MZ+jBt15doY/t7V5SkqLKH1cGtzvaPTd8iPwKlW54DpYHN13bjH5V5Mkkobvq9jRo&#10;anSDwAIhTaLnOhxYwxoSAT+Dl5KkgufXDO6H+mXeIAH36lDufWZAqa3xcx0/9FeTpIqfUyHbxrpG&#10;njCn7tsEgDxXlKSBS+n2N/0bx8xqg0hzbDsIefzo0XmySHVT6c8WnlwB+Hf5FKgWRywt76arzFJF&#10;T6Zc2gH3vYT2ga/ihD0yDsho7kalecJJFT6QA8A6hwjyATguLhuBGmhnt8gvNkkFPpw0Gmp7oc2Q&#10;dOT9y81SSKn0mouNmggSZ+CJe2Xe55aY7DsvMkkQp9GIbu0JLvMdlaqnZ7RLCO/Y+S8vSSU+mvI3&#10;GQJ8Dx+KNM1H1WgM+XPbuvLEklF9RBcZ3BwPlzHyQnhmsEkecrzNJFT6RxoII8QkzTiST3EyF5uk&#10;kp9Fdx5TpPPzUWzPu48V54kiFB9EuLTXqId+bMK1jl/ptDgfMiP++rzFJIqfTnOg6tJ10kmP+iFY&#10;12CIiOBwvKUkFPptm/c0s2yJ9p7lWKfULAXmD3C8qSQKn1Nxq7gR38EM+j6jfTgu7hvgvMEklPqT&#10;tgb795Hb6UKdZxthLQw+Id4ea8qSRU+rNc8VNhgIg6iOPvRq327hFfw1C8jSQ6ofWbHDfO2HyZDT&#10;/wBV+anGzZ+lXkqSCn1xgpka/BCt0zG+jBdH6Xb9H0/zP5H0l5QknJD7fgD9FyDMkzoB5e1XKi7a&#10;7QbTzMafevBEkEF90yG0ufAdtyNuhgnT+XCfCfdDdtY27nTJ/IvCkk0/N/BXR+hsd7w+DUXactcP&#10;+/Ky6xmm6qNOS4cL5wST9a/9FQ/Qp+xG8lpcHfnBu6Y/spnhgZNBeW8Ee7ufpe8fmr57SUZ2Py/T&#10;dd23foppAJBDXNnngf2ZRvZ22cdtsr5vST47LS/RbtotmvX98N5n82Pzf66el9wa79GSdZkwJlfO&#10;aSAu/wCGyej9HPfduH6No8Pcfx2hAvBdaC9zGHs07iJ+QXzwkjLbX8f/AEFAfoQitrHEllk8gaAf&#10;Hco0ioQGFjngA2OECT+7BXz6ko+o2S/SDTP0RDfAR/BCd9lOS8Wbg+G6t5iO6+dElIdhtv8ApID9&#10;GEYYP0rCe+mn8EZrJA2WWgeYcvm1JIV/V/wUn6v0kWZQ4sLtOSNE366DpB/qyF83JI/4yPsfpXfZ&#10;PurIEayW/juUH/ZjzsBjQO5/8DJXzakidv8AvlP0g0VE/oi9vjs3n7parDayR7LbQe+4H/vzV8zp&#10;JR+n0UX6ac3KAI3B3g5RaM6JeRzwAvmdJO0v9JH2P09uv2+5uvc6KTTZOo++P718vpJ/2o+x+oSb&#10;YOjSPCUJzx+dU0+YcPxXzGkhK+l/Xh/7pQfpkPaSIreDPDXfjwiMF/5pcB4OXzEkmjxv/B/9BU/T&#10;83gDc1p8ZhJfMCSfr4o+x//ZUEsDBAoAAAAAAAAAIQCGKKlJ0PkAAND5AAAVAAAAZHJzL21lZGlh&#10;L2ltYWdlNC5qcGVn/9j/4AAQSkZJRgABAQEA3ADcAAD/2wBDAAIBAQEBAQIBAQECAgICAgQDAgIC&#10;AgUEBAMEBgUGBgYFBgYGBwkIBgcJBwYGCAsICQoKCgoKBggLDAsKDAkKCgr/2wBDAQICAgICAgUD&#10;AwUKBwYHCgoKCgoKCgoKCgoKCgoKCgoKCgoKCgoKCgoKCgoKCgoKCgoKCgoKCgoKCgoKCgoKCgr/&#10;wAARCAIyAjI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AMUm4E4FI5JO0UgP8qAHAYPJpScVGGYnIoO4cmgCO+lWO0klldVXYcsTjHFfhN8&#10;UNP8U3X7VHiTUdKv5I42165Z08w4dN7HpnpX7N/tS64fD3wH8S6mt0YWXTnCyK23BOAOfxr8m9Ys&#10;7SHWp9ck02aeS4+Vpxhvc89q6MPFPVmVWTjaxIr3cll5MMyx7gdvmKGyfpVG5WSOzW31COJ9rZaW&#10;Ndu0fTmm3E6TRoEuoTCind++O5fbipIjHaQ/b4J5JVdcsu8P/PkV1bamF3cy5LaK31BtQgxJbyKA&#10;FjbJBHfaa0bSaO5kJspVkkbGI5FCslRfY5tWXMOnQhFbcvmblP8AKquoX721ypg077LJuxJO1uGV&#10;h9aOgrF5hPeRyzXkcdvJH/Bw27HcelTQ3Vxcx4WOH5hjduBH/wBaqUQRLjzL+Ib2X5ZVyP0qSS2Z&#10;7NjHpsbSK2UbcVzTG7rYXzJLK7LhmhXb8xblWp1zHJeRMLQBlfndDLyh9eKDOirHJcxMp24kjX94&#10;B702M2UcchtrmUqzZwseAP0p3uhcttLkllJctA0E0ixuq48wj+veoZJ7WFohcxxlFyPtBO0j34p8&#10;jxzyJd6XOsrL8skYbkfgaWae5vI1GI4wp+ZZAOakfUbcpMyp9guo5FPOJGbp65x1qRrmOGLyoLhF&#10;brgAEH3Oar3jSfblURsIwvLRqNp/KphJdQADStKSaNv9YrDnH407dhbMbYokUjXU1zu3dU8zdj3w&#10;Kji1S6e8klt51ltc/NgkOg+mKuW8Rt0ISJIix+51xUf2SyWYxSWwSY/dfoTSW4kSxPClj9rW3dot&#10;2WkZctVb7Uq3TX2nWkxt+PM29jnGcYqWCC6tV3Nesqp95pqUSWksgktbqRgv+sX5tp+hprQqLvuG&#10;o308SRTrbNMu75lBDNj8KPtEFwVkkCrGy5aHb8361HdWem3Dq7boZP4XjOW/lRsvbXUg9s0TKY/m&#10;aReT9KQh9vDaQNJJFcybf+ecnG2kl1Hy4lg8vDKc+ejDIpLya6kvI3lnmCY+crGpT8e4phuZ7q5C&#10;K8LIvzK/DKRRcXUtR3SzIskV75gH3g2OtRW8yXSyTXAkVVbKMrE5+mDSQuttcsz2i7cZaRWwh/wq&#10;nsuLm4ZLW5kjUybv3cw4X2osNbml5vyLPLqLKnIaGTjd7+1JcHTYDHbRP5LscrJJJw/9Kgs9Qgkj&#10;2adOs652y+enzA/5FEkPmH7PJGNsan767l/lR5D6Fq5trqW3w0jeYvQpgrVdrmK6iKyXKtMo5j6A&#10;n8BTLWyW3tleBv3q/dRZG2n65p8VteSzC4n06KOZj8xGcfniqkKLI7Rhd3GNR0iC2KZKyo2SfwxV&#10;5VtIZd6X8kzA/Mq5wPwqOSARXCyNaIGHLN3I9qcklkE+3yQyR9m4P9Km4rEc1xqDO0ulLbtGP9Yo&#10;O1j7VXkmkmxqMVvJGwOJA7EjHsKuGGGGRb2FsDd/z05p02+6ZjmRcchlXgfh3p9Q0sMZYdQtBc3j&#10;ttHeP7/5VNZzLOgSMSTRKfld1AZfrnrVaC6sVjZba6jkkXhm2suKJLqUJDDJcyeZj70LHax/XP6U&#10;vtBboy5LI7yb3deOd3l+/TIqvNHpssJuMSBk+8wz/SoxNNbhZ1uLd51f/VuhGR9R1o3SQI13HY+S&#10;ZfuxtJjJ/Ch6FSl0uEItH33UF824D7rbsfWp0tLS4g2F1f5cnaxDGmwSzXlnvWCP7Vuw0fmDgVKr&#10;yj5bmKMOOBtbJaglaEcTtCWhhikTaPvHL4psc0dwypH+7k6CXaBn6ipDez2jrLDdJ5b/AOtSaQkr&#10;Tb0yrb+fYxRbR912BP4U/QfxDLiyN1uhZ4WkC585V2tipPtsqW6xT2G1OnnM3P5ioHtmuRHI5kjl&#10;KZZrYYU/nUVvcfab0wm2ubdos4keX5H+uKXmJyVrEr3Ftfy/Yp4/9XyrLKM0+2vLqLUPsHkXBTb0&#10;kjDA/jUayQXLuj6dEzryzeTzj1yDmpd1rHtsra8CyfeVGhPT8adx7Fz7R9mkCI3lsxz/AKQoxUMa&#10;XMckksLqrt1VvummTwtcojzRxFl53Op4Hr0piz288v8ApUe5NuNxbGPpSEr7kum/aJpGF3FDC3dl&#10;bduqxBPpt1dAWkyLMM/xEZ/CqUFvjda7OP4JH6r9DVqytpbGZXMUm3acSKwbdx9KYLRHr3wM/ax+&#10;IXwIspNI8M3qPbSSmWSzmTcpfAy2ffHrX09+zf8A8FDNL+JXiK38I+O9HXTbidtkN2WxG7HoOelf&#10;Adld2Ukji0aQSb9zLcbuPwFamn6ytpdJdwuVuIz8rxgjB9a5p0Yy1WjOiOIkrJ2a/H7z9jIpUlQO&#10;jBgehHenV83/ALDX7Ulp8SfDMHw+8V323W7OPELyN/x8RAcH6gda+kCT2FcvkzolGwUUDPcUUEhj&#10;nIooooAKKKKACiiigA/CiigZA5oAAfSijGKKAG4weO9LjDFjS470A5GaAE3L60UtFADQAGyx5pAF&#10;Y8inAY+9S8YyBQA0lR82aaBn5iTThyuQKOnt/WgDx/8AbnaVf2avERjI2+TGGHXP7wcV+YN1cxTR&#10;ZTUGjG/5f3ZUHn2PSv05/buk8v8AZr8QErkeXHnrj746+1fmFdrYxR7FtxKuflWK4ByfbJrqo/CY&#10;1e5m30FwhcpPDDE2C01rwT9Rg1HKukRQKmpagrbuFkk4z7EVJJPMl+tr9juo43HzxtCGB/4EOlOk&#10;u9PmZrSVPun7s0Jxn866PIw9CuqR3B8rT4pU8n+KCQDeKme4Eu6G4ITK42ySE8/l1oRrozmNbSGJ&#10;QvyyeYApqvZXM8lzJZS6XGrDj7QJBJn35NHQe5KlxcLMEYpLDswzeX8yt6Z70y4mj+0xwyGFdzfe&#10;lRlIqGS++xlbDbHIwb/ljMFYfgadM0d6qsPNEysN1vcAbT796Ps3E7FpLTU7aR3igXy26P5wwR/S&#10;i4mFpcRzi6UnoY93Q1WOoablopbKZVVtsn7s7d3qKmns/NgaNr2P1UQnBUe/BoFbqTXFvcB1uIZY&#10;VU/6xWhC/jxSSTaXLJshu4oyvCjkgmmlzYsiXFvI6TD5ZVw4z7ikkS3EjSadbeXlfmZRk7vXbRy+&#10;6X2bZEGtMsZbPcy5KsGPSpba5muLDzdOeNtrYaBZMYH1pk32y2SLUg08rKcSMg4P1WpoFtXLX2ml&#10;MNzJGW2c+2aehI5TE9uyokkWRu5U/L9D61TutRnuHWKOVpbfcAzSo25T7H1/Sg3t3PKIUhWSNc7m&#10;W4yw9sVaiuZoh5EZZVI3ZVgfwpdRX6IRLP7bL5Za5XauQ7MNr0tq80M8lq95GQvAjZAv600PZKwv&#10;LtMK3G2TIP5VDc3MVjcPcqvnQsmFEcJZl9+etG+hRNLcJbWkn2iGKReSYv4z9DTNKmjvIPJvbrbH&#10;k+THIo8xMdvcUyGeylP2q7iWQL/z0hK4HbjtUkUUNzI1xCEh2nKsqZz9OtKwC6fJbyu0dsoKo2JO&#10;MZ/A068tYLcyS2VnI2PvZVVWq8sT6lOySRzRyLlUlbG1/cetPtZ7hUa3kk+0MnyyxtGFOKetxc0S&#10;Ka5imtktoNStbSRgd9tMN2RUlpZIIFuyIXmC4ULCF49Bik3RW1rJJdaYURWB3TMDke3cU2O3dD/a&#10;VpbyTBjlGVvufhTAs6fbrLA8NwDCWb5VuGHH4ikkna0dLZIZYlJ2h1G5W/wppDyQMpsbiGXf87so&#10;C0RnT4JdkU/+sH8Slgx9PakP4Sa28uSXzo4lWReCwmJ3fgKiuL61uLpY7aVPM3cqZCpH4U+e2uF2&#10;+VFs2/eMbbc026tZHkSS2SNef3jOy5+uaN2Ci7aFq4tbqWNJIolZguGZpMbh9DTU+zxc3aDcwx5e&#10;4YP5GobmNbRFmupllHRY1kz+NSXAhjszcW0DxyH+MIGZP1pfaHyytZknkF45Ugs5FV+V5H6c5rOP&#10;iJLMLHDC4l3YeCaTBP51dhykaT3DXUibcmTyfumoZIdL1CSORybyRmwjeWPl5qumpGq2JzmVRc3n&#10;kwKy/cZf61AZY4fLhXUFjXJbdbupUj0NOvlntEZLuGb5eMJGGUr9Kh0rToYT5lsLdfN+6skW1h+H&#10;rU+QK97ly7lVWUhlj3LxuhyT7iqd2jXS4sL+Zph99Y26f8BNXZb+5t0RLuDdh8JI7hce2DUFyqR/&#10;6RPJHD53CyW6/MfY8U32AktRBBcpNdRFZmTbuYgMf6VIrwzSSCBZorhB8rTAfNUb3sBtBbFWkYtt&#10;jZ4zwfqKWwEtpIyXxhVW+UN5pZv1o+YyK7NzPcx/2hp0Jj28zCQYH1qQRRNJ5FtE0hZcYWUqo9xU&#10;01q0SSb7MSJt+ZQ/WqeLOMx6lpMTKrttlWSQrt+goF6lqFI7N/s9xOyY/hU7h+JqPywdQAF667hm&#10;NXiU7vxp89xdF0EFrG67v3iyvjA9eKrTXmnaneLbW8JVk525YA/SjlDoO1KaSJ9psZ87hl7WML/K&#10;nTzajcSKLa1SRV2/elIY+3NSWtydNmkla2ZlYABY1+YfrUzR3QjW5tmZG67rhcY9KYuYr+Vp5nS4&#10;uLSeFwvWOT5c+lSE6hHf5McZgK4STzTkH6Gm77yENIscNxM/XhttSpd3bWmyXTVR+qyOSVz9aXkH&#10;QkRYTMsgVnkIxlQMD61IpvIZlkaVvL6thQyn/CoogZY1aZwjY/hX5G9qcy6eq/ZYC0bjkxxuV3fj&#10;S9StRo+1STNLAfkZuGVhx+dSNftIzG0uo4f4Zh5O/OOKozlrOBjGlzuVsxrt3YqyJIbqzVEudsr9&#10;FkkCbmp6CXc6n4cfE7U/AHimw8RaHcMtxaXAeOVUZQcHkemK/Tz9nT436Z8bfh9a+JYjHFdY2Xlu&#10;rZ8uQdfw9K/KK2v0EDJfDEqdOSFz9e9eo/Af48eMPg34mt/EnhqZjG0ii6s5XzDKnRs/zrlrU5PV&#10;LU6qNSPwN+h+pvLDrS1h/DvxtpPxB8JWPinR7uOaK6t1fdG2QrY5X6g1uVzp31NWuV2YUUUUCCii&#10;jntQAUUUUAH0ooooAMc5zRRmigAooHtRQAUUZHrRQAEZGKToQtKfem42nOKAHdBwKa2TwPxp1NYZ&#10;5oA8h/beDv8As669Cq58yFQfl3YwwPSvy4v4Y1DQXsS3Ee7Kv9lK7fyr9S/2yYLm7+Ceo2dujHzu&#10;Gx/usf6V+XupPfw3MrzxG13HGfvE11UPhMavczbiyvpNscElu0K4PzqdyH8TUdxDM9sxvrqO63H/&#10;AFaw/d/HNTS3Yvj9jiWSbYw3GSQLn86hudLgtC15bKqcY+WfKr+VbmD0uNNpBN5YubpR6RMxVh9K&#10;p309vY3bBdLVH3BfOjGS34gValKyMg+X5kz5qoSPp6g1TMemi6kjiibc3+s2SPuB9AKYDbpZRP56&#10;TNG5+617EGUfQ8GpCmpXg3R6hEZozuYhSFH061I9sl/ZMl1Z+bCvP+kHY39c1D9uDWrWukhYWjX7&#10;rQl1ZfrT3E+lxyXNnqELCTTnEsLZaTJVGq4YTOjTwyRq6x/Kuz9ATVWyt2hkjudOtZP3y5k28gn/&#10;AHSeKjuL6b7W8EVpNDcMwMZaPcn04pMrqWtPbzoljv7adZlOf32MN9MUMJNPn8xEi3s3yhkK/wD6&#10;6kjknlgaG6CzS7fmjXoPw4qtdRxrNDus5FdeN1vcHHXuATSJvYkjktVmIgnbzGyW3K2P/rUojicr&#10;cQ+SrxfeEcbMdvfOe9Rtd3TzsltqwjX+KMr+YzkUy8FjFafu9bKPuy0gn2n6dKfqDRJJPZ3+Li3v&#10;B5O7bMHtWTafYirayxxOsU5jmib/AFflhsn2zVVQYrfZ5rahDIv3fLC4991OntbVbWP7UUVYWDLi&#10;Xcf5cfhQC2LEiTRS7f7OjWJlLKzNg5/GqoWOfddizjWZVwqNdD5h6gVNHPDdhXWLhR+7LZP6YqGO&#10;K7up2v7ixtX8sfKzAof1oBD7Vb5ImuZLFnVum2MAj8Q3NFxM8YimjgWFc4bbDuz7Z7U1ZoFuGubW&#10;WZldcSRxxllU/mKntLm4C+RbxQXBY52q2GA/3aGPdkdyEWJpJb0Ox5jWRl+U/SoZla9ga9Nk0NwF&#10;2iRovv8A4ZqW4hs5pPs1xBIys33Wtx8ppRYR2kZke4Mke7KrJgBKPshYg0km7jE1rqO6TpNFJbtj&#10;8AT1qWCUIsklldTLub95tU4T8D0qM3raZOyahK2yRswzFyV+nAqxHNLcbpbvyXjlXDJ83I/AUB1I&#10;Z4ZophcPqLXeTlYJAq4PrTFupQEWQwyRyNzG1woaP6VbitmYebpgDbW/1cmPl/Oq81st5cebNose&#10;4t99pEBz6470JiZYgnk09vssMt1LGzYCq27b9faluFEFo0k7QqynKqy7d3sc1Smt4FuVuoZZHuIc&#10;7iY8FRnp15qxcy/boAZYo2mONrNJ/wChCjyKv0GpZRw2IvjamFi25vJm61YZ7Z4xqASRm27flkJK&#10;+9NtJrhFe1jti8kagssDn9Aajt5ryC8+2RXUcMf/AC0iurcA5/3hmjzE/eLFhNduF+wv8vQ+du5/&#10;Si6jgE4uJbNd3TdE+4D8MU25hvLrb9lmZC2doikyp+hpun/2jb6eIL5ppDu+YEbWAz/s8UCfNYdu&#10;ZHMtzM8Py4X5cqf602aCyurUmO6jF0W+TyiQVx35qSNbS8m3Jeq6/wAUbTfocio7qPTbWJLySaOF&#10;ozhf3jFR9cUaD5dRrapcXWmfY1uluJo+NybWKn1Io+zzvbR3bzrDMuAZWjKg/h0pLdFFy18llAHZ&#10;fvQt/rPfGKsol7bRM91HB5T52q0hXg9qrToA57O5vrHeVKSKfllDcNmqwXesllfQ5lf/AJaKdpP0&#10;pLOCzxIUtV/d87TeFwPoKsTS2U0Xl3Z2iT7m5MjNQPZaFefStPuif7Qt7qFkHyvztI+o61Mtykdu&#10;EtLyMJHxnOSv5060kvVtGi1MoI1bETfdVqWaaSyhZ7O3jZc/vFwoH15p+pPmhI7ebK39oXklK4Yq&#10;3y/XFV1ubbW5Zo1v/LnAwfvLsPrTZf7QlkW7tr1oHk64CtkfUVJNcPJP5lrqKsVA3Ca16n/e5piH&#10;aQJ/tzQX5jkaGPEc6zbi34CpLe7hupvs8d5MGST5lkjyD7dKg08x3Nwz38EUbA/I68HPr16VNJcR&#10;C4jtrqTzJd3LIzZx9OaQlfYlnCRT4jlCs3BQFgR9McUKs8ga0SKUsqE7m5RqbEqecxjvGi+bCru2&#10;59OSKde2rpH9ukR9y8fu2LEigpPTYBqzw2AkhsvMWPh1VgPx5ps15YyFZIVaRpjgLI2Nn04ou7KV&#10;LNNRgSSLcfn8tcsV+mac9vtgWeO8nderIyjI/WmVeXYkma0tpIyt1tZuFG0tn8aba6dNHcbDcxGM&#10;EtHuiHy/8CzmoIraL7UGkTzG7oCUYDHp0qzFaJacw2MzLnvzg/nTI7i2NzaQo1vqt/5kcnXe+4L9&#10;PSpYStrte2+eDcNjO2VP41WtnjaWS1Uxyx7s+Rs5HtVlR5UORd+XGp4hChcfUelSP4dj65/4J5ft&#10;J2nhXVpfhP4nuPLtb51fTZN+5Y5ScFevAP8AMV9yxSJKvmRtuVhkGvxt8N6jPpGvW+rWksckkTiS&#10;JoexHrzX6sfs6fFOw+LPwt03xNbOvnGBY7qPPKyKMEfpmuCrHkqeTO6MvaQv1X9I7yiiioAKOc9a&#10;KKACiiigAoooAwMUAIR3/SlBz2oooAQEDJpeTyDQQD2ooAaUB5op1FAARng0c0UUAH4UCgADpQaA&#10;PKf2uL3UbH4cQiytPOjm1KFJ17hCSCfevzC8ZWlzp2v3kE0DxrHcOhJk3A4Y9u1fp7+1vL5Xw2WU&#10;uV2ahEfl79a/Nb9oVhonxWvLIakLdZgs67m4O4AgV1UfhM53bOSjR72LGk3W1kbLLxtb2z60yP7j&#10;xi18vqHhYgK/rj0p19frBZfaTCzID+8a3jLZ98Dmq0FzbXBN/p2pSbY+PLWDkf8AfXNdBzEDwR/2&#10;dJFp7yQMpypVs49s0+KOT7Gov78W8j42+cuV3fUinX0lrqLRxrJPHKT97zPLz+GMVIqyqnlO8m0Y&#10;w0rZzj370dBegy5mvYlDXl7t2jDDyxtf6VFIoSWOJrraH52xyYZf/rU+GSH55tRhRgpyvlyNz+FW&#10;YXOsWKxwQRovSNXk2Pj6mnoP3irPp0f2lftMqtGnMcgmKtk9jVeWKVp1lur3dDH93apJP4g81Zk+&#10;ypbt9qiRdq7P9JbeAPcim2f2az04KYPLgPKzWp3D9aWgtdhlwd8sn2fSrjzioK3MSFMD3Pem6dp9&#10;7se6t3Rbhv8AWSSMoYfUA1HDJdT3bS6PdS+X92WK4/ebx7EdKkSwsI0+26XAbOTdiSKZTiT6bsij&#10;4RoWS6iC747dbyQfLIkbgbW9cd/zqWOHTrS2zcQRRljuG5R970OM023sI7wGe1tLRZP4vlPI/wCA&#10;mpNOn+0vLY3FjZrMP9WVk3Z/CkKK5rEkNrc3lvIv9qRuB9xVQgfSq+2ws4ljcW9s2fm8xiu4eoPe&#10;pITBdoYtXWNZo2/5d26D8qW6/s1riMRwecjcBmYcfgQafUb0sMQXFnEA4kvoZPumSQEAe2OlNtNP&#10;NpITZWHmM/DK9wdqD0ANONzp0G2O+064+VtqvbyBsfXavAqSW10+zvlt4LOcLKcpMATj60aoXS5S&#10;1T+0o7hbVr2W34wvlsqo355qXTY9YZWAtmhuEj+WXcrFse4FXipiQpqWqwsS37vdgYHuCOaoyz3m&#10;mz7UjtxD/e8wKv160XBJ6XJpdUS5ia1uY1N7F99XYq3Ht0ouY7VVimt4bozTJtk8tlYD6rTb8295&#10;exyTyTXCMmS1qOcenQ5FFr5V8rX+mXccyxt8kc8ZRk/HvRdLYpdmTWd7cNEbK4n86RDgrLGEx+B/&#10;pUbxTWsswuLJ13cwtb8496sMLa5l80QDkfO74bH45qu1xItx9kt7eeORlzC+Q0bcdeKET5kdq888&#10;yt9ouoWVfn8zGJPwoEUNzOz2tpceYjfvGyFUe/P9KlES3MO+4MzT8blSPApZ7VPMVLeSS2n24DSR&#10;kq3sR0oC/MKt2FYCF1uom4l3tnb7cDmonitGk8i43GHdlf8AZ9uP602FdatImtvs8MbH5vMtdmAf&#10;pmpljvYdP82e7Xzd/SGMnd7Hk8UAVp7jVPt5tLa8tZraTgfu2V4/xFS/Z5IXexubaOaFv4plY/zq&#10;SS7u5Fkt7xI442GY5oG+fcfUYqQwqEa21WJp4W/1bMzbj+I70B6lWXSHgT7PYXXlxbc+VCp3Y9Qa&#10;s6Tc2xt9+nXVwGXh/MBbd744qK4EVqN2lX1wsi/dgikDHb6DPenxmZZP7Q+3Xg3DH2W5YDH1p6gv&#10;hsF80KzLP/Z23vIZrfCt+NRPo1tJciS1gNq0xLL+8zG7Y71euTK1r+5SRodu6aOTO0e4qvBqOn3d&#10;v5EN7cSYjJVM7VU46AkUArBK8sEyR3skLuB8wRiNo9abJ9phV7Zpbi6VvmEnp7Uad5dnCsc16yiT&#10;P/HwytsP9aFtwkivLcpcSK3yPDbnb+eRSDzHTTWq7JpYZNPbb81x5O7I98U6W6hiiWRdQ8yNv+Ws&#10;EgIP+8D0psUr30rMtp5MvRluITtcfTkUG3tjJvs444X3ASxvEQp+naqt0bDVsbdz6bcwGS1kZmhb&#10;LRxtnNOit/tBbU54RDEI9uGkyH9yp6VJMIbdGupW3KxwYxFwaqxXcCrJJaSxsD8vkzNx/u9KPiEy&#10;SymtpPkS6jB2/u/s0m5R+FNvJrqJo7G+mjmWRss+3yiv496bai8jRbOfTIPnbKvaISFHoTViO2lm&#10;drNoYpurIC7Efqal6BfoMv1Mbwy6dH8v8SyqZF9iMU+Rr1ziW3mfc3Hk8Faj09vsU7RyzQ2rNxJG&#10;qkEelWJbySLUP3N7H93En7wgsO3aq+Q42tdDp4o/s376wDx9SkxORSxW+nrF9pa+8lVXLLvJ2/hU&#10;N1Pcyr5tpcbR/E4w5I9OtOgSGUb7CbzPMGG8xVAJ756YqebYUQBMUrXtjcxNC3/PSbd+PSn/AGLR&#10;zGEvoN7bsq9upH5+1DpqSBYktfs68btqq8ZpLh7dG3Xs1tGySfJIq8H646VQxRGM+XLbN83ETRxn&#10;cB9TRITZOGtb37G0Z/fC6biT3GOlO+0pGjT3cytH/wAs5IZt344zRHb6neWrLqV+zxseDNCNrD8T&#10;zUph8OxlR3mrajqnmf2dMIEbiaGUEE1tqjrIs0zLuPTy8ZPsc1XitI0he1gKpMp/dzQ2uAB79Kka&#10;JljE1/qEvmKPvJHjJ/ImgCSWQxXaR3OmyW69VuFPyn2OK+oP+Ce/7Qc/gX4inwJr9/bf2brG1I5F&#10;mwFm/hOD3PT8a+YVk82SNJru5hHRd5yrfUEVh32sanoHj/RWs2+zyRX0fk+SuCzbh83GKyrU+em/&#10;vNsPNRqJS6n7eo29FcHqM0tZ3hQ3X/CM6d9rfdN9hi8xj/E2wZP51o1xHQFFFFABRRRQAUUUUAFF&#10;FFABRRRQAUUUUAFNYgttIp1GM9RQAUHpSbsHBpaAPHv2x7jULD4bLeWlt5yrdKZUHJIx2r8ZP+Cm&#10;fjLXbT9oe2OlalcWuNHhJW2nZedzeh7V+0/7V8Xn+AktgW3SXQxtPfaa/Iz4zfDHTfHn7Y19p+u2&#10;QvIbPwz9o8h+QTvH5cZropx5opMzlJxu0cb+z9428VeKtN+weInZxHGNt1I21m478c16RM5s4yht&#10;d8e4f6zP6Gsbw94G8H+CvEE02hwyWtxJ8vkszMqg5+7uPStvUV1KyuxJdXkMKP8Ack3AhvqtdXKu&#10;jOfm5tWQi5uLq52pfyQw9I1a35U+3tTrtdSG1J7uRVX7pWNG3/4VNMrSlReW8bbfmSZY/l6eueKj&#10;CXLlpI0hmK8j7RJjb9OKOliY2uRiF7pDb3kS88Ks7L+YxyP0qOLRIrGcNbPL5nQKsgkVfx61FJat&#10;qR+2ahZeVJGxKi3uN278xSW32G5eW9jkSCbdhFZcF/TqaCvNFwvqcYa2kaPzieqsvI+hPNNtLmS6&#10;3eTHLD5fyyLwmfoOlNvHgskWS+kdlZcSbod20noBtPFNvfs1vDE+1UVOkixk5+ozSFbQdNOit/Zd&#10;4FSNl+WdLgbwfoBTbKWGwZrPTdXjuWz8y3E3zfT/ACKdAbDVrbbbIzSDmOSOMIQfxpLJ4CDaSW8i&#10;zN8rMzLuU+u4Cq+IbXUliVbNvmgjs2Zs7vMPNF/EWi+2Q2x+0RtmOWGQNvH409rXZF9mvbWRdvC3&#10;DSdahuo0tdtzeR2rR5x8q53fpS+IXw9BIZrpsXV35kMxHzfu8598nBpv9paolzGNRktWhbiGZVIc&#10;f0p8sMcd59ptmjjDx4eKUEj6DPFMubm0sZhBdRyQpIv+r8kNEfoexo6gpaliTTori1WDUHmbdytx&#10;HGNw+u01TmnCRf2NNhmjYGOZSefrxVhY3iXzLGSSSNvu+QuCv17U7ZJdW+BPMJuqNLGrZ9unWgeo&#10;GWB0jhvrNWb/AJZvHHvVSfXNV20jWboyJdabYypnaskkhVWH09aktbt5418zTfLuF43TrgN/3zwK&#10;muYXvV/e24mMbfMv2ogqR24oDdaFOC2t7W2e3nsY4mjb5RbyEL/479alEOl3tuwtEkknx80KsWB/&#10;A/41LA0vnefa3M0LbSPsxOA3/AjUcmpx2zSPqd/Jj/lmki7ce24UXdxDZdOkgs1S3T7Mu7MiooyV&#10;/GpHWyjWMTX7SRhsR7l2gf7Py04C7ltWe3ihjaTjBmaRT7/WnRef89iujR54/eSLtVvofWnYejCd&#10;42dfsenNuPV43B/+vVj7PK0I8vaN3XzSQM/iajNpPDbbZoY4VHDfvMH88Go7OSy1KOSxkdrhwpG0&#10;vlaXUWgjaVbyyefcaVb+YFw0salsj6jiobK3WxnZ7dJILUZ3bYAGb3Byf5VJDBZaSVQXflyKM/Z2&#10;l2r+XepVnjmVS0kYbdldh8vH49KG+4dCnLfyrdNdaQ89wv3Wjlk27T+Xenf2hDFDsvZpLW6l5jmm&#10;yyg+nSrV3HFHI13dvFEhX/XL2/EHFAtT5O+ye4mRud0uHT689qOYepBA+oLGs1zdRrJjatwqq2f0&#10;/rTtv9np5t/tmWRcNIYWxn6DNT7prb93qNrblW5/dvg/XA5otUkWJnW48zuihgpA/E0BdWGG7kuz&#10;5DOwVVzH9mLKP5Us8PnWsQi09rnY2dqzDcv1wf501rhLRfPl1GRXZv8AVTsMY7gYqGT+z5ZN+nac&#10;2FbdJLasfm+tGvQWli5NDYThYLnTIWfqvzB8fkKhW0imnazurWXbty22MhCPr2oNsVkW4sYVDO37&#10;xX+Vl9+vNRtHbJeyJe3io7sNgj3sxPpgnigQ5bV7cNpjyRrbbflZpnz9MnpUlzp3yxJDPDJGvCq7&#10;ByPfJ5oa0livI5l0kPu4aZZCV/Ecio7a1uI5ZJJzaxHd8rQx7h+R6USYX6D50aAANdICzYj8kbTn&#10;04/rTLiW2mYWup2/74DdtMfzY9dynmpI5XWWSEanESeV8mIqw471H597BaOt1Cl0+flKKz4+tPoH&#10;qRvqlpFAsFtctbt/zxmjPz/QmnTSq7RhNJVWDZErTKT+NR3l1C6JFdLErNz/AKxVA9trVai5hYid&#10;WWMc/uA2PTBFINSI3+oXEjFbW3uYY+mWKYYdj2pDf3EqpfXPhuRJFfZvWQHaD9OKS0vm+0NZ386x&#10;q3KHzgN/4VKmn6eF/wBCkYkt86yLu3frTBrlI7q8lsJI7mK6juZC3EEkKq3vzirF3pbXgjuorGGZ&#10;W5mtwo3A/hgGmD95H5KQsnZflAz+GaU6dblP3ayK0a5+VSCT9M80mJaki2qwMDbyeTHn95DNFv8A&#10;yIqRtjRvHFFv5+5IwVWH0Oaqo+VjaO+kVlb5txVCfbFSTOxu9xnnXb/yzJ3KaNh3JPtkrFrT+z/J&#10;OMK9uiMBRGZYG2LBJdCRgM+nvx0qOGHzbxpbHyFbq/yMrH+lTSSTQjY15DMr8mJ22sD6cUBvqDDV&#10;zeKFspkhQkHbKGVvzORTmka5mEB1f7IwH3d4+b8zUclupmintrJmZVw0fLAH65/pTpt8Uy+dZRx7&#10;m27plDflQtQJbaYLdrpk1ybhmXd8sIx9c54pkNhZyahDfXenys1pcK8cszFuQcg59KdJawWexmMK&#10;7WOAspTfk9COadZJZ+fs+0SW8jc/ZmYNmjoHvJ3W5+gH7N//AAUA074keINJ8A+JvD0dncXRFvFf&#10;RzgRvIBwNvUE9K+oFIcbq/HnwrqlxpHiex1xdQVZdPvI54NqhWDowIPFfrD8HvH1j8TPh1pPjSyc&#10;f6daq0ig52uBhh+YNefUh7OVjujP2kL2szp6KKKkAooooAKKKKACiiigAooooAKKKKACiiigAx7U&#10;UUUAeV/tS2qTeE7eRr/yf9I27vqK/MPR9Ehg/b41yGOXzoW8IFZtzZ2qSOff0+lfpx+1rg+BrfzI&#10;N8f2xd/t6V+Z9lcW8X7fviRrWCO2jh8JxoyBOP4Bjp+NdNP4UY1Oq9PzRjeJdPfTtWutKvZIv9Gu&#10;CkfmR9B1HTnpVOJ5JMi3uLO4ix91PvZ/pXV/HOLS7Oez8TR2lx52pSLDNBb/AN5e5PbGeTXG34tr&#10;fbLe28yqWHzRtuB9uBW8fIzcbS1IjbfZkaOZYyknOJ7gsc+gApttbj7F5tlZ3m1W5eNmyPpu6ipn&#10;uLPUbVglhMpU4X98in6jiq1utvZxtZTyXE0i/MpeZkI9BkYBql5GdhtvFNPbS/aNOuptrZULF5bH&#10;/Go30y0tpEudOMMPzAzLIoZvpn1qzd3dxAIpLO8WGdSNyuoYlf8Avqn3sOnrb+fqKW91I3LSWyEH&#10;6cGjW1h6KTa/rYh1aC2laO7jv44W6Ptusbh2yKW6FzbKt5Zt5kbLtZJroquPUe9OtrTSvOhCWzdd&#10;yxXFvkEfU8j86kvIp9PiaWPShNDu+ZYZMfjhuKoQptlmWPyo7xZI2zGvm/L78k8/jUUl/Pa3Rj1S&#10;Tckn3WSILtPuwPP5U+SYTwR3Emkbl3YYcbl+uKka808sqWOpwxyZ5iZgoH1FToP0JLGS2cMdPkWa&#10;by8LFcyfKT+lZdtqmq2uqGwvLWztbdcltsjDafx7fjVyO0uYLqTULZIbhn4ZVbdsx36mnz215Ncm&#10;bVUj8po8Rj7KvI9zmi4dg1CW4VAbjTre5tnH/H0s2SnpwcU6OfUGtljg16Exj/lm8Z4x7ik/suFZ&#10;Pt1vbSboxhoFZirr9KhlVJLHbaeFZrVt3y/MQD+Zo6hor3GahdRaQVuUgu5JNv7xoV+R/wA/8c0+&#10;1d7i0+3pZLCrNl47iE5+uM8VNDrBj097WKwkm2j5lkk+6fUZqstkWH22OaZWlXny7sED8CMULUOb&#10;QlWK5th59pHE6bcqYYDlfwzk1IxvLqz+1fZIzIvzSeT8n/juabcw3Fs0N3cWsc2flMizbXA9wDin&#10;XiafZyLqi6gturfKUjYkMffFMa00uU7zTYpl/tK68PmZZSB5kRcMPqv+FSRQpa3UVraXE3kyf8sl&#10;QswPvk8VYMhWHzNTmkZC2B5e4/0qIaKltqP9ppc2rDGY2aMiT6dRz0pN6Cih10HjMmkXmnyNG3Ky&#10;GQo3sQRS2lleWkTgGVlb7yzTGQAfXFNibU7/AHyW3iS+hA+9DJZAg/1pq6kbO4W2nnO1jjzluAo5&#10;7FWo+yJbpIsadHcRM2bOPb/z0Dbi31xjFPkl06cyWsaLC/8AF+52sffNUbwXdpLsFy1wG+aOL7Oi&#10;BvbcRVyO3SeDfcaCq5XDINuR+OOfzoK0IlE9jKYrq4t7pMfu42t8tj64qQRywQNBMYYLWXlWz+hH&#10;FDiLTYFD2UkcMg/dnI3fhSrpzNbt9kt90b8/6YwbH60dibdyKYSw27WqBB2DqyHI+h4q1aTRyRm3&#10;lkMZVcbZgFU/4U12u7y2NpHHZ3Plf8s1B4Ppz0NVxq1yUaVfDM3nw/JJFwW/wosUn3JLGGTT3kW1&#10;hkm3Nlf3ytt+hNLItvKC11J9nuH4/ebFYn88UkZjuZFIh+yt97y2t9rH2z0qWRoZkMM0kMbZ+VpP&#10;3hH54xT16hzIbHBe6aiu77U/vSMjq/8AhSait1bH7Rbym3UuN0fl4Vl+opst1plrjS9Zul85lzHJ&#10;HC2Pw7VGL3R2f7Bb38izRr8yecUJ/PikgempI91YuoijuEh3r/rizBj+OKjaxuJZlurXVriWMDDG&#10;KVW7fTOKsRtO8bQX0rNt5jSOTe+PfFVJE0WWWS7OnTWytwzcpz6kE0E/aLDQNcJ5ls8qFG+99oXa&#10;frxUodvIFxcRL6edHNuH5VT0eRVgZoGVbfccouGL/jU1tFEYlm0ppLVRyyLna2O/TFPQZINQuEja&#10;ZjFJ/dRlLZHrnGRVdbiOSybUEgm/vMsMZbHtjipAlxDJJfrqzKCwO8TmRR7Y7UHyGmYsIoZNufMW&#10;4K7/AMMmmLW1inHFpWrW6zx2gkZmwBJaK2365NWJNNniVI9MhVVHDSWsojwfTBzT4LOZLVp5Dv7l&#10;bcDP1yKRlQ5ildZIZFw1vJJtkWl6hfsLZxzzLJ9uiaaZM/vLiMAj8QM0ljfXUcZW6uFEPRRFk/mT&#10;TobDT4pl/s5njbofMk3qfzNRHTpbcSacbO3RWU/I25d2e4IpbgotbluOdCjxzOqYGY/3mdw9yKg0&#10;rU/7SaSC5uY45YfutFITj65FR6dpr6bMscd9LbovLRurMrfTNWY7N5IJJIdUmbd/zzwP54o9Q0eo&#10;50hmgaG7u7WSYf6t05Ofzps2oTwQMP7UVWXG0Sw5AP17VEHUb0hWIScbmDoWH5CrEd809sy6ZBb3&#10;EkS5lhbknj6Ub2QIW5RXRZhIbreuWDMUj/Aio2vra2+a4svsoVdq3Kr5i59Aear22oJEGuo7BY/M&#10;P76JrkhY/wADRrF1dRaeJrF7IRsQfJlkXa34kUo6B7pYttQimug0t1bybY8NKud3XjjFXIbeSQZh&#10;jV1Y/Kxyp6fzqNLtpoo5106N3kUB1jO5F/pUYjhaL7PdXLRNuyFKYX8Npp7ah1CK1uIplK3txG27&#10;5o9odT+JA5qcyC4u0eKVtygiRpFIYew7GoHaO1uwTfStH08vIVT75YU3UkMg+13zNJbj/VyRTbZB&#10;+IxxR1Cy3Lght4rhb+Wza4kHAkEfT8ARX3R/wTB+KTX+g6r8MtRlO61kF3ZLuzhCAGX8Dj8zXwva&#10;u93AtpHbyeXjJkmkIb8yMV67+xf8QB8M/jxo+rXWI7Sa4+zXBDHlXG3t1AJz26VhiI81O/Y2w8rV&#10;OXvp/XzP1DBB6UU2Jg8SsvdadXIdAUUUUAFFAJPUUUAFFFFABRRRQAUUUUAFFFFABRRRQB5r+1GH&#10;Hw2kuIkDNHMv1Pr+nFfl/osVxeftxeNFvQonXw1bgleQCQjA/kK/U79ou0F18M7wtFv8t0bbn/ax&#10;X5e+C5JZ/wBur4jXTQ/Na6TbhYcfewoHB/D9a6KXwr5mNTr8vzNDxxrkKaZeaVdaRJdTvdeerQqB&#10;sG7ax9gSvp3rzrfNYs15a6pb2MI5aLltvucZr07xRb366usySJbwwXbGfevDJ1YH271xniHwtH4f&#10;n36VBHNbybjGrOAUBJOOeo9PatoMzfcw/tUmo239oS6hZTKGwkkcZJI9ajvYdZnK3MF8bi3biaFo&#10;1fb9O9GbyAbRok25j8rR7U2++O9OvInNp57BraRT96Fj8312g1o1qR9oleznEYNm6Mv+1Eq4FRT3&#10;NzpsWbUoyN95d4VR+OKrxTTXj/aJrbvtMvnEZ+oYCp/3LM1ubiJ9y58tgM/qtT6lehFdwadeNzcS&#10;DgMfLZgc+memKmiiQsv2G7mkj24e3jkRs/nVZ7zO1orZQA+xpFXd/SnnTLLTbpl8yBPMwY5EAVs+&#10;+KohLUb/AGrZR3D26XzQfNtU7sFT3HSiBormWSxvraJmc485mRzIPfil+yahdXLQ3dq/y/MuVWRP&#10;94E4/nVtxcTxrb3F3D5hPyzRoFZfqMGjoUtWVWisdAud8t1DHG3AhiTG4++KmKW2GkitWSPq0Ozf&#10;u+nNR23nWs/latqNrcBW+Xy4QxA7c54NWLiEwzC4t5J2XqrMy7T7daRPvbIq2dmYbcXuj3qGNX/f&#10;xSBty/qT+FQnSNRWeS8tLy6K7tyxw3h2n/vof1q66WPntI08kLS8sluwzn1OBUIGpWMamzhlvrdm&#10;/eOZjuH1JpryDsiea5na1WS71DyZFX7u0HPsajtZrGRM3ovP9mPydgb6EU6LTraCFru1EMEjcyLc&#10;T78/l0pvlX15bYmubG4h6Rssh4P/AAHpT6lNdAU2srNbxGaOPP8Aq5o9pP8AwLNTF5BB5ckItx/z&#10;0Vlkz+tVbW8laFtO1zS7SW3j4SSO5LsvvzzS6dDY2cXn6bfwsu7GyXKgfnmkS+w+G6aQPbWF0l8j&#10;fejkn2OD6dqqqNGANkmmfZLhZMy+cxzj2Jzmr2ov5cZu1tId3XbHhwfccZoeXU57XzrQw/KuWS4Y&#10;Kp9qEVcr3Vxbwoq6XYQzXH8LCYRt+vWnXVrHqGntdWWn2cdw/wDro7hm5+mOhqSO9jeNWayt45OC&#10;yrMOnfoKiuzp5H2qAb2X/XRrlnIoJulox9uuqQ6fGs62sbR5LBGdivb6mo7XUJJllVbtI7jrujZg&#10;D+dT7NF8kT3FpcRs33SlwFYfjxTESSVZLeeO629musNu+jD/ABNGikPW75h8S3fmCZPFW1yPmt5E&#10;3AH16c0z7MXmW5eyEjM3M0L7T9celAttKvLFcwyM8LfeEjb1Pvimyvb+akbaQzfL8tx5m/Z+HWm3&#10;oLyLT20x3NazW8L9W+Q5cfgOtQ3DWNujalNJNAyjbuVnZSfXANSWzuEErPDuVsbonPI/3SOKbLbQ&#10;2iyvG80rSNwlsDGwH45zSDqTWl1d+Qsq+SzNyJIM5+uGqvBFcXl2xvbaGZd3ys0mMN9MVIkAv7Hz&#10;oBJHJt3RveKcq3vzUa2zX+INTuU+0RsPntZCR+TCmrBvsSTz3t4hstQhW12tiHcA6k+vrTZWniMd&#10;vdL9q3cGW1iQ4+oz0qaZbkpsWNt8bYKhsZX8f8aqSf2e+pFYmsVuGXrJGVkb9cflSK5E9WOuppft&#10;Mdi1pMseM+a0K7Rz0zxg0PK5uJLKCa3hjKgiZirbvbFLDJY3s7W+E+0qnMc25sf0zQ9pdAeVd2kM&#10;gk9k4+mDmgXw6Mc17q5ZbSG3h8teBKsyo2PbGeajuRLbsl1Bpkl4A2JIjfDcfw9Kj1CbQxJCsFne&#10;WkikZkhj3L+vP601brTTKzXV5dPI3LG3t+SPU8Z/WgETRvp91M0VndPYzL/rLVmCkCo7x9NLSPFe&#10;XU0y/K0gjWQKfcbaLGOONpLz+0i0Bbj7RblXHtmnX1vbzf6ZFLGGZsfabFx5n4jpVILMWO7sceda&#10;zpayKvzXDfJ+Yx0qSe6uLkR3j+TcbeFdJl2/XBqkrMl+LOfXLzcw+RLqMNFJ/wDXqyLfTE1DKafJ&#10;bzdZJWhBhcf0qQ8iS7tLy9jQS29rMuflMTBSv1pLnaEjhvprdZIx+68xWbP4jrTr+F5p1KCSNl5W&#10;OCQMsg+hxTrbUmuIt5a4szGxA8y3z+melHyFHqR2c97qEOTb2rbflXdNgH6AGrLabeOFlklW3Xp+&#10;4Gcj0qtqMU9tZx3JiluGZ8q9rCOeehFWHJ1GNj9hjtbjgqt1vGfyoewrdRhgW2Xz/tUMaLx5n2br&#10;9adLBazy/wBoQagzcAusLBeR3xUNteXFissdzbLasGx5k0xKSfTP+FSTLe+dFeaVPb7V/wBcq2+7&#10;Ppg9vyoHHYewmA8yyn87dw8ckoz+IIqG5tPPmSHUbiL/AGYVkBOfUAjFTSperJ59+m5GX544YeD7&#10;7h0otoNEuQQsDS7VztbO6P8AT2qt/ILjY9Ka1VRpz/d5YygHb+WKn8oo32uKa2Zmb998uGHuKrzC&#10;xmgjlt7jUYUj+8qfx/XjOKepw3nWumyFW53Q3O1lPupFSwew+e4s9Sl+znXZGkXlY2jIX+VVhJpC&#10;XDWt1cGOQDo8bFB74PFNvtatXzaMkf2hWH7m8wjH/gYqxJf6wtgs1zocMLeZjbtEykevHSgNC3YN&#10;dO63MV9HeBVwFVdjflWj4du5dG1WDUbGyjgaKZZCxmyQQc56+1ZV5ePa2v26ZVjjC4YwQ4C/XjNX&#10;LW4HkR3cNvNcRlfmbjA/A81LV46lK6Z+ufwZ8YJ48+F+h+K1mWRrzTYnkZem/GGH5g11FeA/8E5f&#10;F6+JP2forAurNp1/JCuBjCnDDj6sa9+rzlpod0t7hRRRTJCiiigAooooAKKKKACiiigAooooAKKK&#10;KAMP4kafJqfgnUrWKIO5tWKqe5AzX5U+Gv7Ptf2yfireajLJDtit442jUn5srxx7DFfrddx+bbtF&#10;/eUj9K/LTSfC2qeEv2qPi5J4g0yRJFvYRDujODy5DA9+Oa6KOqfkY1pRitethb+90++0eS8ukZpL&#10;hWjbrh8dsetcXqws9Y0GTRgkjSQwGNFf5WOM7ev869Gdg+htkNH9ond97KPlGDkc+vrXm/xB8SaF&#10;4R1qTWdYjZZbiRY45FUr5h57en+PvWvwsziubQ4mPT7yeP7JJaQxmP5iskmWU+mAKI0s7yFpbbVV&#10;FzEctC1xgn+n510fieGNr6HxNpd8sabQ2wx53gjqfpXPXTA6j59zpPmNIvzNb2Pyv/wL+la81yJa&#10;bheWd7fW6r9ljuiw+ZZJQpQ5HcGop/MW4idtWmtXUbTBGoYMfriie2sHDW93odzBbsP+eJCr7gg8&#10;flUF47ae8UWl6Ql5Gi4YpcMsq8dcNQP3iXVW1CZ8ube6BUfKZBHIv1OMY/zxS3FhZLaLEJVXzOTE&#10;w8zDf72RVpNLj1OKGW7ja39R5mSD6MKs6f8A8IzNayWF/OyyQ85EY+bHYc5B96NOpMua/cyIjM8e&#10;2T/SNp+baTEYx7HPNW5G0tD5NtPmQ4O6SZQ/05603UJrDVL3ZDcfZUC4+xSSKdw/3qY2n2NltkW/&#10;jkwcqgi3svtkmjoP3i1cWVndSJcrEqypwWVd2R74qtLpunTSNZSSRCF+fLa3JUH1yagEulnVcw6P&#10;cxyMuWm3FYz+FTX8s6Mkc5i8puvmThdtHkIbG8ellrOTUWWHpHJCyjHtjJNWStncM8CSuqsv3o0K&#10;sT68ACoreKOa18vQmVy3+s/eKSfxpiW8VjZSJe6tJbN95WaYtt/D0oj3KuJBYTW6s8dxJIYzlWVl&#10;+cehBNEEMV0zTmCaCUcrCzcfXj1+tEOoSrZLdW8/25cbTJFbqOPU88/lVmOSxeQXjQXC8Y8yCNdo&#10;+oxTDYiOoSy2rS3+htJJ0/cMqt+Xf86EjtIXjuopLiHb/rLX5Srfzps8lzZ7pzdwyA/6uYWRU+wO&#10;M0ttefZbhZb22/fMvDMzKh/SjyJ+1qNe+s1j+3aPp8sab9sksGG2fVSMgfSrPli9ZYL3aq7QyyQr&#10;y3sc80rXeslmbfZrCy/LFlQT7ArVSW2kMLXFvF+8UfNtj3t+dK2gXEsb+a1v5LLV4bVSeIW8na23&#10;nHPFTrcTXGYUlWVkbgXCMqH2HrTJNRkvPs8Ul5bpIvDR3Vv834CpZHtrYlJYt0bdzGEx7jjmi4R9&#10;7VjlAdDbzWdp5mc+RMQQfcHnH+elQqtzZss1is2N+Zrfy1dR9D6U6aC5uB+7jmWHbuMm1G+X0x3/&#10;AAot3igBt9Lgh2D75YkZ+o5ouG4XTeVcSXVhosMazqTJK03ylvQjjFN0u+lkU2D2cdvcAZP2dC6j&#10;+vT3qSGCK1maG3jEyyHMkcYBx+GOlOK3NjcvLDpszR4z8twGX8utIZKv2yJjcreW/wC8GGkebA/I&#10;8iq3y6Vuku7yO4Z2/cuLfds9sjrUj5jRby4sN0Uo5h3BXGe+PWo4bCO1Rruz0dlH/T4xP5CjyHvq&#10;LIks0Pmx+XPOw5gkYRofcZ5plxbzJEqeYbW4QDdatCZVPuG5P+e1JfX1tP5HnQW33sHzINv5Hnmp&#10;baa2FzL9klupJIxuWLbwF9iBzVfCA6WS+e2VrLTGbGA5bKgjPPJ6etNMxgRYBBGZF/5bPOjBB/hS&#10;Ga1ldXl1ma2m/wCWkDRsc+3JpWNqZxHbW8xkP3mk2j8RxS9A+zqWJrq5lt1vYVikl6M1vyremelR&#10;XEV4G3zSyJ38uPH9ScVS1TTtJkuB9qs/Mzzvt7naw+o3Cr8drNZn7RpErSKy7Qkz/KPwOR+tEg1s&#10;VNNuJ11NkjTUkkxjy52xHj24xVjN3qEUohhW3k5DQzbyD7jHarBm1C4RbfUjbtGx4VU27PbcDWf/&#10;AGRaxOzKsayD/lrb/NhfQ5OaLh6kWn2b/bSGsXheNfm8uYpHISP9rrVo2cxlZbTTrOGZjlpJWUK/&#10;5HrTbdNOu7jyDGsjJnbLK3I9vUVFHp6W7TyaZZeduzu3TZUfl0p77EouNNqDBbe40hvLXPzRyFU/&#10;I801bi1Zljs/ENuFZvmt5Dub6c1DY2MZsPtUGn7bhTj5Z2fHtgmmXE+jG426ov75l+U3Vsq5+hpR&#10;5hyl2LcryQwNI08ghHG3cUz9OTUbuybZrSJJLd4yGVmxIvPqeD+VQ6hpzaaq3KXMclmWBa2nXzAj&#10;f7LD+tWI57aDyQNMhjjmZh5mwsymntqH2bEVvPp0Man+0Jo5N2GRpjk+2AMU6GSxnnaS1l+2/NlR&#10;NN5bRkdsnGasFJ4bhZzrHyhuH8xWX+YINV7orbzgXMYuAz7lk3eYF+i4zS+IJSvG5KW1m1uvs0kD&#10;TLM3ygXAI/Rf50RGXTLtkvLe7te/LbwfoQBUYgsZ023Ni7Kx+/bsylP8+lSaU1sok0w3sgKP8nmO&#10;24fif6UCjzE0ZhlkZopZmVvuyK3zA+vWmmO9VDe3m5lbjzmi/eEe+3nFRCbUHv2sb9Lj5R8pZyUb&#10;3yKdHDJvW7g06FlXKtKt0SF9ypBzR5DtroxbXU9LklezidJLhF3eUzsM/maYbuaO1aFJ7exuG5jj&#10;ZVYcn2pmoy2CzLJerfb5uFmhG5fpwOKk0xii/YLm8jZuQu5tzH25FGwvekNuJNQ1LR/serW1rebW&#10;DKbYlWLf8Cpks9lp0MdlP4euyrDGFJkH14PFTXEEenQSQedMdw+aNpgp6/wkCltrQ2kCfZrhV3j5&#10;muJd364xR5CRNAkmwGDUGXt5Pk7ePQkc1atoJLe/2ysoZh95WO2oo4pJ4/8ATdJQOv3GkO0N+tLD&#10;aafc3a29yI7OVv8AVzCZdq+/NF9NS4/Efbn/AASv8VKG8ReDXnRsrHdRrG27btOwk+5ytfZFfnj/&#10;AMEqvF+j3/x/1TQdJ1WG6ddDlNwYYwuMPH1x161+h1efL+I7HYr8qv2CiiipAR3VBuY0KwcblNJL&#10;Esq7HFEaCNAijpQA6iiigAooooAKKKKACiiigAooooACMjBFeD/tjeFfC1roljrceg263c14xmuY&#10;4QHkwv8AEerD617xXk37VWiG68M2uqPL+6huCskbZwcgc/oa0ou1REVFFx1R8SeJYpr6S7fT7Vds&#10;67oTnKrwQ3HYEZrg/GGlWt601kkkFxNFN5kPmZbCYyQeo7V6d4ri1LTreV9Mtt0nmlIYtwUKoGSf&#10;fqf0rzvxEoGs3c5tFjhuGZJFbKtvOd2CK6mc5yMKCWT7HMCAq4kVkwoO3kKf4hzXiPiH9qr4ceE/&#10;F994N1zT9QtpLG8aCS6hG5cg4zjd0/Cvc9WtZ7qVLa2vpGls4V27DtONvyqfwAz+dfnP+0Brv9j/&#10;ABq8SXuqOLdl1aQS7uQrE9M+xH6VMuZbGsOV76n2z4V8eeHvGdst/wCGvEKyQFcvM2Bx26NWlPdm&#10;C6jijvrW4hZfm4LS/QV4P+zB8O9T065s9Zu2mVbi183y5IcxtGy8DnGScjFe6Sanp0KII7URXQbC&#10;+ZCYt49Bx/KtI3tqZzs9YlXzJYCs0V2zbpM7NQtWTav1/wAam1SGzuZ/7RljuLdYwN0lpEskcn17&#10;irFxqJt/KDWclxHI2GYKsuw/iATUMv8AY4ff/wAJBeWMi8Mv2farfVSOPwNab6mdxthd6KY43nuV&#10;nZvliMkQXHt0z+tOihh0/UZZbiwCK33Fmug8bH2HUUR/ab1CLu4tbnH+pu7eFWx6Eg85qOyur221&#10;FbG8u5JmC7lY6ftX67ieKXmhxLiTJrTebbeIHjC/LsaD5Mj3PNV2tJJbrff20bTL8sNxDB5qke9W&#10;pLwT3Gy4so5m25YbgMg/SqMt3dWMSx6Jp0rW0m4SLBdfNEc+9JITEutMt9MspLm3t4bWbqbqK2ba&#10;3sQDwam0srLbebcWizSSD5ml4Q/ngioFkuNMP2zSU8xZv9es15tx+YqZINPu9Pa51O08z593yXRf&#10;b+QoGgiluLEtLcra2sKthljuuD+Y/rVi2WKWLInvJ4ZAwPkrkR+4INRxi6u4/lnW1VcbQ0ZZJB+V&#10;V31PQ7PUmtbvU5LO4XkfugsbH1HqKEPl1LGkaqIHbSBfXkytkM0nysoPufSnadB5Uk2j3mtyXCZ/&#10;d/KGwPfJ60+0mu7qZoLqzV2X5obmODEbfip5qC2utJ1VJYUjmhmt3zJ9ng2nPr70+pPTzI9Qj0+y&#10;aOKewiZFbmVptjA8/wAPFaIdstd215NJjojR/Kv5VVigsNT0yaS+1iWRlkUWqvp4k+pLfw4+lJK8&#10;mlGNrjWA43YxDCzfyPFPoGpPOi6ymb2zihkXlbhHAOfx5FOjMcJjsrqVWdR+7e4h3bvx6Uy5W/af&#10;7XpE80rOP9XMq7R+POKjuRFdxM9+Gt2VcSR/aPkY/UHipK6jry/jgZ7dprXdnC280+3d/u4qZZGj&#10;fFzcs4kHECsAqn/exz+NVntbe3ghl2fuVXrOvmKf+BGp0FuQwZFweRtumP5DFGgc1kSTW1yYvMjC&#10;yRr/AMs4XVpB7ZHX86q3a6bMFjW/t4WVgTFNG4b6HnrRNPo8p80QFmVtu63gwT7ZPWoZbt9zWcun&#10;Xl0knyojW/zJn1I5osT8Rcmgkjg877EjJn5t0m1W+hqO2udsP2j7EzRqcMWDyJ9CVqu0t3bWqxqf&#10;sqLMMRrbGUqOxIOCKu28OrWkjTm7aaA/w2rKH7dU60MpbDIrvSJoHR9PjkVfmEalmjB/EZFRyTWj&#10;Q/2hCbizdV+7bfOjfUdaJde0+HE50u/kjZtuVtyvPvxQZrVpv7T8PyRKrcTRszD8MEcUbCS0Fhka&#10;eA6jp87XEmMtCy4z/uhu9MYnXwskh1CGaE/6rYqZ9jzyKk1JbezePVZUMDEceW26NvYgDgVDdalp&#10;kEUc+p2EkMsq5S4s4GKn6HPFUvIWmyLyzWk+201S0WCSTp5kfX6HnFNEdzZTNYW8U11Cy/IscYXb&#10;/wACzzUMZS5sgP7bkhbcAsk67m+mcVJc2kxXyrmCRvl/4+oJVLD/AICcMKkLDlSezkW2+2+THIP+&#10;WlxubP409VYStFLcxzMB8o8vbj8QRUFgbTUbf+zDqj3TK2V+1QsgU+mRRAdStppbXU4IWVf9XHNI&#10;HJHsQM4/CgehIDPDCVu7KNXDbtwzGT/wJs/zqMXEGkhVvb68+fmNlkLKP+BKMVTjOmmU/wBj+IpI&#10;3lO02ssHmRk+mavWMk2nQvYXllYru42JNhX98Hofan0F9n3SSeG4Z/tP29tjfdkt5AzN9R3ohu5N&#10;QiaezmjuPJ4kkkiAcY+o4odoLePy9Ou7e1XrskUN+RBqGWGS6gZIzdz54Jt5FX8jSDyZMLy/ki8t&#10;LKWZZP8AnqoaM/iDxSB4pJfO0qOKNlGJFWYFVNRWuy3iDR38iLtwy3knzA/oCKkYy6cVuJ45DGy5&#10;aS1tV2/icmjyHcjt4dPlnktL3SVbLb/Mt1Lc/nU1w5ggYW2r3FvH0VrmFTGPxzQdThmUOLmQx/3m&#10;lAx9VC1Wliu4XWeHUPMtpf4LWEMM/wC16U79RfDGxbtctGxl0+Ng/K3Edx+7k46deKaI9Iln8ltO&#10;eO56+WZgwP0Oaa40maPY+oxSMODDNlfyGKjikhMn2TUpLdI9wMKxuU+X05GKPmHSxZuPPyc3DIes&#10;cc0yqAQOgYGoi+orGst4GXapMttuV1b6HIp17pAiCzWizCNmzmJY5MUgttAnZrKWeFXk5VnViQ30&#10;6D86XqGpYV/sdsszRR2gZc4gXzGP4Z4qtZ6jc3thN51/HcOWIhZbbDp6ZqWyg1a1hxJ9o25K7o5E&#10;PHrt9KrNbiBS1qbFm3Z/e5VifoAKb5dCiwYdRaxW11C//fBhulRc4/A//Xotpns3bTTGbiJvvP5Y&#10;OfwHSqc8tvMcpc2NvqAwB50Z2kenrmrtubS4l8m5iZptvBEY2/8AATjOPxNHKRo2SSPbSyKZAxYN&#10;lWaTBHtg1leNtC13VNHaXSbtWY/eRrcLJ34BBrWns7mQG3u4YWg67ppFdh7Y4P4VNcW10yAW2nSM&#10;6r8jK2xce3WlzDt/w57R/wAEPPD1zZfGvxVqerae1vMmhbF88FWO6ZDwD14Ffp5X5Z/8E99K1XQP&#10;2pfD2oLqMypcM8U0Ym++Ch4bnn8hX6mL06159RctRnbGXNTi/IKKKKkYUUUUAFFFFABRRRQAUUUU&#10;AFFFFABRRRQAVg/Enw3F4r8GX2jywq7PCWjDD+Mcj+Vb1I67lK56jFNOzuJ6qx+eXxCRbBjpqloz&#10;HMwzjLbW4z+HavIbqeyTxHLayySySTbnxJkEFV5GPfHavpj9r34U33g7xWT4fDtb3DNPGZWxgFgS&#10;oOOg5/A18+y20M2s2N9fFUngnVY/m5QEcn3zyK79JanJdrSxwPjyfVdEmW78LaYq75oxexvywyAm&#10;7H4A/T6Gvzj+OLJqHxr1y8uZW2tq04kj+9uy5xkdc1+kvim41u78VTXUFluhaVSh2/fPK8/7Izn8&#10;/wAfzk+KdrLN8ZfEMckrLI2rTFcLxu3ngfjWcjSPU+0vAOiWd18PNIuby3H2htLgC/P5e0iMEjj3&#10;Nalvaz/YhY3V48Kr8sbJIZDn681F4ZZNO8C6TYX8qSNcWsYjaMdSEGf8+1T3ml2/7tLQ3Vv5h2+Z&#10;atld3qVOa2UrGUbjFa+sdSFtDrNxt2Z8l4SC7eqndzUqT3eoiSO2vI7lgfmh1KH5k9hxVfzRMv8A&#10;wjN5c3Ek0PzxXW7Zn05xirULaxEqi+gaNVXHmSsGz/wKhD+LRFRYEuBzaf2XPG2WWFlw/vz0q3Fc&#10;aYUDyXC3HmLhy0oY/pwKlMWpSxNJAheNRgt8rf5/GoIH0+1KmG1MTLy23ai599vBov3FGNiO+mlt&#10;7VmXWIbeNFzHNtVtnsR3FNkvbM2cL6rdeWWP7m+s4wu4+mOalu4ptsl5Z3drDmPM8q/vGOOeV71F&#10;a6lcTxLNHNHcxgfM0W6Pn/dAx+tHoNPuTQxXrs0c/wBnmSYYjkkUlm/DFQ30bWFtHFaaytpiT5oX&#10;+VX/AAA602cQ3LxxvLNbBWyGjnZcn06c1M11ZWMe4yGZl5LpGX2/40dSSPVLawfTRPqlqJEb708M&#10;jDB9RUd7c3V1p0MdrDDdWu35ftKBm/UU97i/vPJuNJ8QNIrf662lj25HryKdLFHeXG6eC4SeMfMi&#10;/cb8uoo8xqw+AXEdmL53mjA621uFfZ9MUXaSw/8AEy0q6MMkgxtupiFB9CvakTT7GKQyRyNb4jzt&#10;tJtqn3YYp8UqXlu0U0Q27h80ieYp/Hrmi40rbCIsd3NGl/cNDdN/FZXB2N7YPFOSKSGY2k6Msi9J&#10;Lhdrke2ByKg1C2udMkS5azha1VfvRxsGX6Ejj86bDdSXyLcafdybVzuku4WZh7DjkU+hK11ZaiN0&#10;pazuI227v9bbSthfc7qVrO5igeG4vEut3C+SoZh7Ef8A66rC/wDtM5uRa3UjbceWXKq/vtNMisdP&#10;Fz57WE9s5bMiicdfoCaSGPEq6Uy7tPuGRVwzW+G2/wC8mamxa3qi4sLqaJGX5gy7cfkePypk4hW6&#10;jutEnmjkPyySGFHx9ehH6068mMJkvJokZ5FzJI1u+xvcjn9KEK/QW2/tSztmhW9jK9FmE3mZ/IcU&#10;XaW9wI7fU9WjWbaSrfaJBn8sA1BpSxyWSg2UEyt80flQsVH/AH0anh1GVrfaNBlUKcbNqsD9O4ok&#10;xxfMQoDLBJagtMy/LsmkEaufUNk1WXSbPS4Fnm0nypk5UyXz8k9t2cVcmEEP/ExGleRJIMNuXO3/&#10;AIDTIkubu3a3t9QcmT/WJ5IeM/8AATyPwNPaIr8zLllqwEEdtqvmQtIMRzFlkUe+ahSS8S+ktJd0&#10;yjgyzQqqH/dIPNMttPuobRtN1p7JrfdmPazIy89eelRRR2l9EDFHp/m+b8vl3mNw/Ln8aWgdC4sm&#10;oAyW13bWzRvwsLEguvqMGltJNThj8kSRafGvCb2LZqpBf6kL9tN1bT2jVeIZpNjpj0Vqle406GZh&#10;LZhpQv7t1jO0n6g4/SjUOm9yK+1toZRbP9vumHLXFnt2t7dTUcSWc6x31uhVmb5/t8hUp+WRViW6&#10;1nZ9rWbSVRF/eRtD8350suptbQQyRz2aozfOsbYGPULjk0w5hLc2/mvcajdCT+FYoS7D68AHP41X&#10;8zwt/abC21S4jmX5QsjMdp9wf/r1ela5lK3WjhJCeG3yPGw+g700ahfNE18+jXDeS2ZEkj8zJ9VO&#10;cj60rBsR21veSIHOq28bZJZYVUZ98kCi5OlvDGdVgZpg2Y5Y/vA+vHFF1FZxTf2ne6fJbFV48tt+&#10;M+3anLqthdLHfnVryONT/wA+u1WPv1wKEFuXcbMk+oRLLDYw3HlNmOS4Urn6kAVJ9qlUGTWo47fc&#10;nyCKZniB/wA/hTpLvUpWjkS4VY5P+WcMHmKfx/xp1tDfWoZILiNYT8zJFb5dj6fNQ9dA97mIYNW0&#10;+4gNhq9jC4H8fluw/A1YtrW5ji2abcbIem8SEbfTgA1HHqH2t3nsvE7RzA7TDcRhAfb60ttOGlW1&#10;1W9gkuJM7Vt9qsw/3u9PoKKtL1JbxtSjdWtLlxcIuGdbYsGGPc003Vw1irXF224thoWXyTn2yeak&#10;8iXTsM9jcxRv/Ft3g/U5plzJEsIuXtkK7sFirtz9KB+RFHZ373rPdaR5sS/6uZdjsePapLxbaI7h&#10;JNFu4YSyKMfQEc1RutMsHuVvFuYSy/dWGaSLI9x0q9c3lgkXm30TsI9oVktWLL9G5pEx8yvEy2rr&#10;ayXDM/XzJrPCH6FSBT55bGGYtdqsLNwjQ+YoPvwDmp59au7RIv7O0u5u4G4faq74vcg0yK41eQGe&#10;01JriPfmKCaMb09s5oQPzZFAuls32i21S3hmI+ZmjY7vr/8AqqWF7iBNt6tvHJJIWDWuV3D/AIEK&#10;SM6yLg36abcfOo8xfsybvxOeKhl1qzbUVS2168s2HDWlzDuBPscUamltkaH2e31SLK27SzKflW4k&#10;jP8AQ1JF54s5BqNpCsa8qm4H+lUdTFpcRoLvTZL6OQjdJbSFWQ/Sh7TR1WNo7m9t2iTG7ztqj2Kn&#10;rT9TNNXJIIdMd9sOl2/zZ3gu4z/j+FWLmaa2tGS2ndY41GYTbb1H0zTrGe6ki+w3Gq/aFYdkwwH4&#10;VYKXenALZ6hJIrfejkdfyzwafQq7tY9y/wCCeVkLv9ojQZvOf5Wmba0IXpE3bHFfpcoIGDX52/8A&#10;BMvTnu/2hlurq1aJotLnmUs24NwE4/Ov0Srz6v8AEZ2U/wCGgooorMoKKKKACiiigAooooAKKKKA&#10;CiiigAooooAKKKKAPKv2s/BcviP4e/23aITNpj7yFPWM8N+Q5/Cvgz4iaI934iltFuGh+UiJo/vI&#10;FYMrfj+HQ1+oV9ZwahaSWd1ErxyKVkVhwynqK+AP2mfhbqfw/wDijcQ6fD5azSGKEBQVaJyzIxPX&#10;jO3611UZXjYwqKzueIa5purm7mbTdUhZSmY45Y+rcZYdx9PcV+Z/jtZrj4paxdRna8etTead/wAy&#10;/vG9K/TLVLV/7Y81brMsNrLKPMQguvycZ7HK/wA6/MvxJeR3vxXvI03SLd6pKsob1Lkf/XqpboKf&#10;VH3PYwSaZ4MtY1jZmhtl3Mh3FvlH3Qe/86bLdz/Z2AuC3ltlA3GTjn+lF5JHZ+HIrdS6KIVG5+dg&#10;Rep9eKztSCafFcWmnWxM0ckapJOx2ndzxWhEblwagl7Ely1yIpEYq0MUe7cPcEin299FeRkR6ikq&#10;bsSW7Dtj0A4rBeV4dQFyRtaPDxsjdR3wa1f7SsILw3H26482TGZDcbW3fTGKI+ZJEzQ2TLaaVDGs&#10;dxMN8d5I5x9ODWn9g1FR9nmWBlZvuxKpUj0+bFOeWa6h8q7Msi/wvDMu4fiBVWeVEgaKz1SVf7nm&#10;Qtj3zVML9SZNEtNKk86CBrXPyhYIwwOevJqLUINQSLZFq01rJGwKbowysPpSWcH9s2ElpFqFvJjp&#10;nepHqQRS2SQW8PlT2sdwqr1aGRWGPfnNP1JVriT6td3DMzwahN5ACyKIFCMfY4JxVpL2GC3+0ypH&#10;axsuJDJI29frjpVN/stte+ZZuI45lzJHHG5ct7ZNEflI0kkdnNdfL+8Se06j8zS5bBpYsHUQqJZp&#10;iZc5hmSXdvH1NOdr8yecuoyNFjDWg2Mc+oOcgVX/ALWWSOO60p5IlVcNZttjUfTPSpkDvcx3kdx9&#10;naRPmhkMRUj60aFbbCyy/Z3W+trWFWHDSNLtYj8OtRatp2mvFJeo9u+/5vL/AHkWW9eKkvYryzf/&#10;AEvUD9lkX5Y1VNiN6j/Cq8S+IbGxa4h8U284aTKqbUHIJ6EDoaCd9yTS72G+00wQ6lHDIV4jVuFP&#10;1yKY11aLILDxBdN5zLjCyhc+46/zqZYYZFa4j0W3+0MoLZUqrH1A9fwqWSB76y8+3lhkMfH7613M&#10;v4cUaD16kd7ZLbxrPDbybRwFXbPu9DkDg1XkhgluI9QuJbW3dR/y+wmNs+nTFaGm+fcxyW1lpV4s&#10;kYG5jbttx+HIqVI7+LTJrLTbe1eXzMyRz5k3f99cjp6UK2wemxUuo3ltlhvrZXWRsxtaRyOPzGAP&#10;5VJHcXgtjbtcX0aNwr7lAT8DTo0ktrqG7nV2K/LNFFdLGD6nB71YktbCfUZbWy1C3lk2syW8kR/e&#10;D6vnH+NHkHKUJ01Gzu4549V8xQvzf6KpY+nzZ4p09/Dc3Sst9FIrLmRS21l/75B5pZzqtq8bQ7YV&#10;LAGOS6GAPZRTp3uYJQ01ql827MUkcXkhPqw60abh0I7e5triWSz0HV4rK6+8vnR5Dc9zVOW4gg8Q&#10;+VrdhtvCvy3UEjbSfUAmr+qXj3kUU32exi+b99uOSP8AgSg0nnJdBV0/y7tY2yGN4AF9uuaBdBGa&#10;0multroT3Myr+7mt49wUf7QJph0aKDBuJoW8t90aR6auf071YuW1G6hZfmt5FOTGJEZX+h4/Wq81&#10;xdackc9pY21wrHEke35lb6g4o5h+aJ4ptX1Af8S1LX91xufKyD22kilt7lNSElrcyTLMv3o2nO0/&#10;Tng5pupafqGswx6hbXT2x27ivyFlP1zz+NNuNIXVrfdfRSGSNPlPmMNx9Tg4NIXf+vuI5nsbW78m&#10;48PahasyY+0Rgug+uM1IXvpIAVvbduwmx5ckfv8AMKintNRgtbe11GcCMSZVlunjkA+vP5Gpnt7K&#10;WbyUtLqaTgRtcqZFH4jFN6sNFsRMkdhfR3moXCeWin/SJl3Z9+GApF2XhmL6jHPbvkwyWtyFZOPT&#10;j+tT3el380DM17NDjgq671bB7KcjGKrs3h2WRIb63/0heF+zwtGzfh0p+ZNyTSLj7GVUahJcMxPy&#10;iQKQPqetSarc31heR3lvC72sigTW6KWcE+w6ii+tZ44Ta3sax2ZAZGkPzIfTAIIoDb7ZTZRrcW6j&#10;HmrGVMfuTuJpFe9ykqH547a30+5k3MSisrR4P8vzpILG+iu5vtUjeV1UzYTYf7vAOfrUP2TTdQtB&#10;cXlxHMsXKvAzbh+Wf5VFCLJJHS2vb1WVchLqP5T7AsB1o2DTcvtdC7iLspnReqwsGI/OmMYbqHet&#10;jBbtH0e427h7+1Vr9dTtY/t9lDcpHwrRxyRAE/hmpvtcCzb7nyo2/u4aQt9RjFAWIkvJ7CdGudat&#10;xnhtsbFW9uhq3clrPdfwSS3ETfeWBQyx/wAjSRalDeRK9iEMW8iXEBA/D0qvNoWjzHyojJDJ185d&#10;QK7h6YUUB8W5btb2a4LSbpmhk4Mdza5/yKdJDq6nNhqUMcbcnngY7bSahlluYYMalpNxcRxthZrf&#10;nH/ffWnQwaULX7VH9naYyfu0kh+YD1J3Y/KgNyRNVSPdFdagyyR8NJ/qwfyH9aigufNvWSbS7a4X&#10;G6O5hmTLfqD/AFqzfXUxj3T6rDjq0LKPLP5ZqqXtJVWew021y33m85NoHr0yKNw9USX0KrJDqlyk&#10;axLlW3yNGw9yOhoZTPcrcaTP50LcDbIWZD+eKbMIIXSDyHkjm+Vl+zh1J/3vSnX1jpkdv9mudPjj&#10;j3A5jgKlQP8AaDCjsg21ZGsfiaS8M0V8qWy8fv7Rg/0zVnzLu4tPP0a4gknj4kjdeWGf0qoLi0sJ&#10;I7ex0e6mimICyR3BZV+uTxU1+8mmOtydFSa3b70lrMu5f97BzTBExHmQF7qD7PIo6LdEZ/CpILrY&#10;6G8sVuMf6uaFjIU9yKqi8sJ3jbT9XRfMIU2943T8QOavWD3EMv2KfUWjbOFjt8ru/MUpRsO+lj68&#10;/wCCWGhm98d614jaZpFt9NWJGePbt3uvT/vk19zV8of8EuPD723gvWtengYNNdLDG8hOSqjP8zX1&#10;fXnz1qNnXH4UFFFFSUFFFFABRRRQAUUUAk9RQAUUUUAFFFFABRRRQAUUUUAFeM/thfDJ/E3g9fGW&#10;lQf6VpKkzBFGXhON3/fPB+ma9mqK9tor21ktLiJXjkUrIjLkMp6j8qqEuSVyZR5o2Pyn8VaW9ml1&#10;PcyMrbZ/LXd84XqAPUA5r8uHtrO/+I8wMccMkmrZB3cufM6/rX7Gftr/AAgvvg74k1S9h3fY/sks&#10;2lsVLKYHI3I3PVfzx9a/HvTLOzk+IVnDGIxINRXjaDtHmda65W5lYxp/Cz7i1zSL2PS1tNHnt7eI&#10;NtCSLkHbw36LWTr/AJSWd1G+ryL9nk4kdgf+WeQ2ey4OfqPpXWXWi2Wk6FbxNcPNa3Vs7mSVjgZB&#10;wSfTjH5Vy/iPwr5ekPNFcCCxmZEvGmj81lVdgxwCMFcjn2NURHQ4sDUpJ49O07xFCsIjfcZI/m3A&#10;qMgcfKTnP1FakOpXdhqEkivmReG9GwKdNobef9psfsb2rWTwwPC210BbPr0wOOlc/wCMU12XUP7N&#10;8L6nDHcLcgQmZDtZFX51YjPqOe3v0K16FLU760vl1WNZZ2t/OT7qiST5vqKuW+sadfLJbC0W3uIf&#10;vTQAgg/jXCvf6lo15C6TtHKq4kCnAP8Ak102matdX0aaomtFmj/11r9jDP8AUHHI+taJ9GFrlxLm&#10;G7/cp4o2zLziVPk+mQOajMl5Yzme70h7rK/PcWC/KB9M1avLm+ntlurGxfdj95a5SPcP72CCKda3&#10;T+T5lneSWpYYkjVo2Yflii/u6ka3HPJcW1p9sa8ZVOCsZXa30PJoj1W61Wza4Sa+3R/d8uMsD7c1&#10;DqBsoUE2oXmoxktlZFT5Sf8AgJNJFY/bjHd2WpzLCy/vY5pCfxx1o1F+JBb381+rWMnh+ZtzHzZL&#10;i1UKfzq0LM3H7uQW4SJcRpNGItvrhj/SqKRaepmaSa13O3ySL5gz9RkY/CrFvaQTRRHVrKN9n3ZV&#10;kcKfzaiwi3NE8emMXt1kg6sYJ1bH+P5UyG5shH/oljHHEy8u0e58+h2kH9KjSHULGZgY7eGBTnfN&#10;uUY+uf60LfWi3n2O5khuDLykkcQYCgH0uPiu7zTbcSSObxWkyvlMV2j6HmmGXRNXuWMUQivFX/WC&#10;4O78RUyWeuR2jNaQQzyRtmKMxRxkfQ56/jUVtdX0lwEuLVob71WQgn2LAYNCvYOosE0JlQyRzTXE&#10;bZWaP5Rn0PrVxr6+KyX8Olt9oi6w3EmFYZ98g1GU8Szxs1peRRyrz9jv41dJP91hyDVixvPIRJGt&#10;7eOTP7xVYKB+RNDXQI3vYWLXL3UrLzLjw/piu/y+Xt259wQMf0qpeXTfblt5ZLVWVNuGkZsHPQ8Y&#10;p0tlpAeS5jXdsXd/x8jBPpkkY/Kmzajp9xbR/aBeRqy/NDFIrZHoe/8AOgd76jbewSMNHaapYxys&#10;SxhWT730Jqa0up5mFjqwljbd+7UzDDfkT/Ks+6GnXcixxCGONW+VZrVvM/MVoyxqVjjsbR3hK481&#10;pgVjP+6cGhWH9kS1mkspXWJVs1ZiN0kahTTZbOF7zzbrKsn8ED7UfPvtNV4/Mji+z395G0m4n9zI&#10;wXHvuBoeK0kTzjbSTPDzmO4Kn9BQTpv2Jkt4Dc+baxQ2pAx5zTCTd+HHNEv9ntebLm8W4kVcGGKN&#10;UY/jQHtb1Fu/NQ7f9YrQ7pNvsRikbzNTt2e10+OZY1+T92Ecf99Z/nRoG+w6Wy+zwg2KQwqcmTzJ&#10;CZF9+OtJArLZ+fG8t1IoxujuBGW/A0WQFrKHdxI5XDI0bHA/4DkGqitIZ7hbmaGa2K4ijW1aNlHv&#10;wKEtQvYfaJPBbSSXdtPbySMCrah+8X6ZUcU6SeS4hWbVp2hMbYiks9759NwH0oWOPR7OPVrO58uz&#10;bAkhdpGbn69Klk0yB3OraUqW7MAZFXc28f7posF+qFhltZLgMJLyUqPnJt9qj365qa7ilSNbhru8&#10;MbHCtBGMKPxqrF/ZcJ86XRdrPneySESH3+8aSG11TTLhZrTV91rNz5d5GNwHoMChA9dWT2VzY21x&#10;m5maSNzgrIofd+TcflVgeckr+RbsI2PylVKgfoKr3d6WQp/aLW8g/wBW09n8uf8AeC/0p2m3GpXc&#10;DW+urYtIeIpPOOyQY788flR5sY26snju11B7SGCL+KZSyDPuO9D2aW8zXt/FBdW84xvjkdlX8M8G&#10;o7d7nzv7Ov7aO2A48q3xKrrn3/xp7pL5qnSb4qyNzHMhBx/u4waBJdRPsXh9LYHTo2Xdy3lzMAP0&#10;q1aO62rRS3McYXmN2kLkn3xzThqN2ZfNkhhkKjAb7H5bfnkVDJpaWmofbLbVpFmkGfs6srflzVBu&#10;Kzancbr4TrcW8ZCyRtDtJJ9PbrTE0u3t0S7j0COWNfmaT77I30AqYz6hqFs0EhmkCnHk3KlemO4U&#10;1XvE1WALby2d1blWDj+zk+8PTJBB/Kp1D3epLF4i0+4VrS6jMhj+79lBJAzwSpGPwpZGvkkSaO48&#10;yHH/AB7yWS5/SiK4uXdWthebm5kS4k2N9emDUc8OiDVVvCt1ZzrzlpMI345oC+uhYsr+zFwq3OjT&#10;ruyMLAFU8deRStbpBN9laS1WOUkeW3LHI9BxSNcyTRrLet5kP8M1tM2V+uDzUdxctBbfaSr3GBhZ&#10;PIQMvuC3WndsXLfdBFpjaGhig06eUE/LCs+AcnqMnpU1ogjtpIrGJkZuJreRg5b8D1qD+0vtMaLZ&#10;a+spXAdZt25PXsR+tMuLTS75vtFxBJJLGv8ArllIIHp8tJXDcstDfKWtr2zijg29FjVT+VUo7bTN&#10;BupJ4o2iXb/rJId6D64JqxaPDDMAt7fRb+Y45LhsD35FSw3lzOZor/U5Jlz8q2zFiPrnvTj2Hrsx&#10;puxc2C3Z1VvMU/J5MKoo/A47Vo6dCNXt0iuZpppkIKXEjCMr9OuarpZ3VluUwzSwsoMizFcqf9w8&#10;12Pwo8PXPibxvpumS2A+yxt50v7n5NickcdO350n36jjY/QH9grw3ceGvhJDZzy+YVjj81j94yEb&#10;ic9/vfpXu1eZ/spJE/wsjvolwLi4kcY6Fc8fpXplec9ztWwUUUUgCiiigAooooAKKKKACiiigAoo&#10;ooAKKKKACiiigAooooA8s/a4+Bdx8c/hLfeH9CEK6xFC76bJKo5Yrgxk9gw4+uK/Ebx//wAEyf2m&#10;/g145j8ReO/g3qC2cOpLI+oW8PnQou8HJdM4H14r+gysvxnFb/8ACJ6k9xErqtjKSrKCDhDxzXRS&#10;rKGklcxqU5y1jK3yPx78aW+labolpPdw3Sx+Q1uUjRiqAjOdv93jr261zs97bXPhPUC1v5EfnRgG&#10;ST5CdyqrDuAcDnt+Fd18WdKudQuLq0s08seTujXGAxLAheO3Y/WuJvZri98KXeoamRZt/aQVl42j&#10;Y2FPOOCQf07V0NmXkcNJqKa3qLW1rY75VUqZwo3x8q2MggN3yDycjGKwfEtm9z4na+tpnhmiaVLp&#10;fMIWT93lmUHr0+tdfqMNpJJJoGneHMTAySSS27YBYNgY9yvPpXK6/quk6Jq7QQX7yXkWoOgVow20&#10;Hcqs3p6Z+gPel6l+9siv4/vNZl0yG88NLBJdLB5kMNyx2yfP0JHIyM/Q1NpfieK+0xorCVo7m1k8&#10;u5XHIfGce/BHI4OeKseK7iXTobeW5tY1kMaBtrjnJOfx6cf1rn9Q0q5ayvNRs2ktrplKRyrNv3AZ&#10;KsV9c/iQcelMmL6HfeD/ABZbu66dNOtuzc/aHYHJ/wCBVvSf2VYXjG9ELCbrcW+0E/kK8h0rVBqE&#10;Eunyhlnt9ol3L6gEH8RXm3xG/a++LPw/8dTeFdFls5LO2VQqzWauy/KO/Wp53HUpQUpbn1PbCNLx&#10;mE6wrj5WjaQkr6kYxTY2W1vjdWNldSNJ96byy4J+nYV8++Cf21IvEFzGPF2gm3laMA3kFwzID6lP&#10;/rnFe6aB4msvFWhQa1pGtS3kGwFlgZdh9snBH41UaikTKLg7ml/ZkPnGaF8TH5gjQqefoSDUcZ1S&#10;8CvYSXMOwEywNZ5WT6elQ3Np4auI/tF/orIZPvSQXhb8wDTbTwnaxRG70yW8ijX5kdb1mGP91q08&#10;7kR91DpJri6VZ76zurTB4UTAbue64PFWrmS9ax+03UDPC3TzVwG/4GvT8aittUuXixaywXnlttd7&#10;pghj/L+tVpr61sL1dTu5ryNGON1rP5sJ9vaj0CPmyRNPsLmGPUVW8tVj/wBZFbTCQN9QP51ajsp5&#10;bXNikfkyD/Wea24ex6mnQ2tvPN9vsdVgkjZctAnLN7VHpkemxySDQodsrcyRfbyD9NpOBSE0S2ln&#10;BbSwrcRTm6X7vlzPhvrkYNOmtLebUmvH8KKksnMjQwhwT64Bp5jngxLBbPDu/wBY0zlgfy/pTbga&#10;nE0d5aX8vkq2ZI1jJI+hz/OnqPm2uTSyaGbGaKS1jsb2RhtYQ7oXXvuBXg1HA+oQlbeCGzlYL+5m&#10;+ygr9Mr0/KpL2e5Yf2lealJDZuo3ZgTlunXr+lKz6iLP/iXGEwxjcArcsvX0zmpQFC9jn1DUY28T&#10;eFJreaHhLuzhJQ+/ykVeewjmij8+2kZd2Vljk2bh6EHmmr59/bR3WkRahJubi3h3Fv59KYbJ5ZJJ&#10;57uT5Yzut7zK4P8AvA5H5VW2zE7LUktkJhe1itY5PmzGscQWRfzzn8BUUd/JKrQXNiI5skeXJH1H&#10;1XkUltDYRkXcEtvukX5t1wZGz6ZqWeZbuJYr2RhGzfxQM3y+gbr+tSPWw2WNwvnNd29nIq4jmGfy&#10;wRz+VRPPMJI5b+0h888eZCCqyD8cCmJaW1/E2jbVaHzOI5l3bvoc5FR6TpaaDLJak3KJv2rH57Oi&#10;j6NTsSh2oRabpDLqTyRxLIfmj3yMN30Vtoq1e3WoOiytbyNblM+Zb3gQp7Y57VJEthEJLeaJZo3G&#10;WVoQCp9hUdhL5M7Os0NxbjgxPCVZKXkP3kyqbT+0LE6h4fvLmZgfmja8VP8A9dOGo3V+Ibiys7O4&#10;mhkKss1wY2H1buasXMF/Z3u3TprNYXXcsNwpZj7cDpUd+ttJcfa51lXJ+7HIVT8sfpT0Yo7hrE1n&#10;a24k1vwnH5bsD5sMjSrn6jpTI/7I1SFoLazt5rF1zlY23I34dKWC6VJCia8oRuCHgO0exPNO8i8t&#10;m8tNRjt2b5ozaWeQfx45paIuXYktNR0GzkXSTcNHI0eE86RmVh9MiozbXQjkia4t5xn5IUwkn4bx&#10;j9aLq2upUWXWNNm1BYeVuGtVUx/98nJqRrV78KNX0K3WFebe88z509MqcUyA+2vAiwzLdSRqceTN&#10;bcIfqvFH2zULy5Mlhc2M9uiD/WZEsft7ipkh1FIBGl/J5fRZ45FZT9Vz0qMsLWQyTXMlvJu+eWKM&#10;qr/XANIak76C3H/EwtfL1GzXarh1aNSSQB14I9aLBrKW3Y3EOdq/up41/exj8R/Wn2d21vfyNeQx&#10;spXENw05cPnpx/8AWoje42LLeTyW827KzW7hY2/2fmpxDTcjWW01CNV1G5aZWO1WkhcSZzwMdKs2&#10;Vrq2nRukOpTSL1WNiikD0wRUV9rEtt/o2sRTMkgHlzQzZYH22j+tRTW2nKovBqWoBl5VpJG4+u4U&#10;vUm+lyWb7ReKtxCZvODDbm4RWXnqR0x9aluJCSyNeGaQf3reIqfbd/8AqqsyWupiSy1TTpoZWX93&#10;OkLLvHb5lFFudQ2/6J9laO1XDvcQurbR/tEc/iM0FEthOtvqG2z1G1hLRjzofsvK/QgYP5U9Mbpr&#10;qLxLcNtG4RLGFUfXpkU1r6FIlv4r3z4x/wAsY4yw/AgD9arxXFxPO1zps32Fmx+7uLNcMPXI5/Sq&#10;jHS4nJt6lixuJr9yJNP27mytwhWJmP8AX8qs2kavdeZbzXO5ciZLidgp/wCBbaiurC6kfc8V1KyL&#10;nzLW3Rl/AjGKY9jqE8Cz2U1yvln5orhlGfz/AMKXSw/ItLlJtmn6XNCCfmlkYOCfY+ntU/hzxTrH&#10;hDXYfEEmiWt7JYTLLGsboocA5w3BJ468VnS2lnc2xS8vUs7h+PMtQBg/kMmqWv6Br+peHptCMjXT&#10;TxlEuvL2SDPTp1+lJxjLRhG8dV0HfHX9rj4HahrEmv6f4PutNnm4u7K3lEymXu24hdp498+1e0fs&#10;U6xpfjz4fXnjewt2sY764a1t2nYbkVcBm/nXwD8Wvh34r8FzPF4lsJFj8zBnKkrux0J7H2r7y/4J&#10;3+HLy8+Avhqxlt1WGRpZ1bnOTJJz+WBn0FYS541EmzaPs5U9FY/Sz9nqyjsPhTpdtDB5aCM7Oc5G&#10;TzXbVz/wvs/sPgTTYNuP9FVj+PP9a6CuQ6AooooAKKKKACiiigAooooAKKKKACiiigAooooAKKKK&#10;ACiiigAqDU7GHU9On064H7u4iaOT/dIwanooA/NP9sH4La/8G/F8mnwWb3Vqp87TZmbmWLPOD03L&#10;6dz9a+b/ABtp66rpkMeowMbi2uVLWyTZjl2nAD47dDyAckA1+wPx9+CHh742+Brnw9qUCreLG7af&#10;eY+aGQjjn+6TwR6V+VHxv+GPib4N/EK60y/0FYYvOk/tVZHYvHJhcSDII2HAPpgZziu6M/aRuvmc&#10;bXs52Z5jrcCnxXfQSW6xJJsWCaN8EO546/nj24zXP6rpemNJqFtrzLNeXEkruwtjubBG8DHAOefq&#10;fauk+JcE94fs3mebNNar9pWNeBhsh0JP3xzxnkHrVTVdPu5UbTrqSVFupsJLtwxVVQkE5+XLDk89&#10;aoryOU8WyW881q2p6ftWGFDb3UfzsF3dSuPYc9Rj61DDZ3VppN3FcxO0015JKZPLC7w5zgfTGOlb&#10;vj3SiNQ0+1QvGJpFaTZ90RqMlCff0561h+J3t9I0SS8vb2aGGPzHikmjHyqD8xTvjjofajzBWGxp&#10;bG1WWLIHl/dGOe2M+xr5J+PdxIPi9qVzDFJuilAdVxgDaPU+lfWN3Eq2yRx3BUPahopl7Ajhvx61&#10;8pfEuKTVfirrUGolfLkmYNI4HIwOcfTH51Mi4FbwnrOm22tWulyxzbriQbXWMsqrkZzxxX2R8E9O&#10;0Tw3pyi18TR3Fu0bJFatHxHkj7y9z7+9fIvg/S9Oh1GMOo8xVbbJtAyAM8c9AAffmvoTwvrV5ot8&#10;15pFztDBQGRsgjH6ipp/EwldxPfJDNpVr9qu7iKGI/dNrhQv4FcVXkIivmmi19tjr8rNCXYn37fl&#10;XM+Dfixa6hO2mXjW8N1tH/H03yzccY3cV1Mcv9r2v2iC12XAO1reG8Eat7qea2TMpRa1H2n9u2cR&#10;kb7KI92SzWoXzF+mc1Yin1O6Q2tgsEMEn91V5P0wc1Vi0lgGitmuHfGZIJnjbP8A30BSP9gvbdrL&#10;Vp5rHy8FYZI0XH0IOBRvIQ8aDe2s7C4treOdRmGWFSC31Vf8KsRGG4i2PbedNs/eL5OzcfrjNMtG&#10;04Kj6dd3Mi9DM7h1B9Mg5H50p069hl+2eU9xzjzo7hl2j/gQHT8arVoXl1JopnsbKP8AtHTZbOOQ&#10;/u25lXGf9nJB4psenWNtctLb6jdSGTlWZsr9OcYqHTIbT7TJc2t7fTTHIZLmTA+mMVNFbm4naN2t&#10;2z/q2RDlfr0Gakr7Q6NJ9PupZ4fMxLgtHPMki/VR1FKZ7uzul1CDTN0Mq7WaOH5uvsOB+NRAWgla&#10;xEVvLMjZbyoisgPX1Ofw4qS11GWaHy9Ri1Bt+VVI18orz1weTQJEc+itbybo9R1JTK25JoVz5Xsc&#10;dqDbXASRb+6tZreNc/aLeRxMPy71Laxvp0YQ3zxx9c3TN5v6YGKbbXF5HLOkOoWkjNH8rNbGMH2J&#10;BJoATRlt5IBb2dh9uXk/6ZIrN+WB/k1JJb6lCzQyabD5M67Y4ZLZvlwQcA9hkDp/Wob1QIFntLGx&#10;kvFHzruC59stTom1Frc3Evlwxs22S3upmx9QVyf5U9th294a7addI1vqGmTW6j5Ga3hZlHvk4I/M&#10;1Jc3FvZ6YtlFqEN1GvEbX1wytn64xVm7lSF4rqZIZFckhbaVpFb2KlT/ADFM2LdwyQ2dhawxjkqI&#10;yMf1H50KXRk/FsVxHBf2otdY1WS3k4aP7HLu2+mGz+hp/wBneG4aCae8kif/AJaSiMr+OCP51G1r&#10;bTrFFeaTNdbW/wBZFOzY/LmrN9PZWUUdqzRxdo3ZCce2Scn8RSY7e8RGS0ht2tbqK6EI4X7OC+B6&#10;9TUlrO6Sx2drKI4nXKyMEDH2xjOfpStdz2sHm2l9Nt3YZI7UsrfgpOKiuDNfQLf6PdLb7WxKlxA+&#10;D7DIOD+NF/dFYdbR6xamWVtQkktVY+cHt9pH6c/WodN1CzEjQLcXlxDJknzvuLz2xUv2Zboxz2V3&#10;ciZPvRpMArfgTSXFv4gWG4NvIsv/AE73sIC7fXcuTT6B6labTNOsL37fZ6rLHGVLTW9vCzfqT/Kp&#10;rO5sbjzLi3iu76GTI8vyQuB9e9Ns7qO3tvIs5JI5F5ZYV84fqQaswT6k9szNfNcLtz8zJFt+g5xT&#10;Etila3nh6zP9lwm4Xdn/AEXyzvU+zDNXtMmMdnJb2EH2iNs7o766KyD8Dj9Kr6bqN3NMUuILu2wP&#10;luprxHX/AMdpb3R1vbuO/mihuXjb921vvYn64bFIdrC2Wq+HpJv7J1DSmsZ0bCiRMEn2cnBqcadq&#10;FlI1veafNdWs3H+kfOTn0xwKikJ1S/8AsF9osjBVUr9rCFAfqPmp0NldaY7LdmOyhfldsrNHn8Rk&#10;U/NB5ky2yW1oLMNJalSTH++CLj0xtP55qOGHX7aze68PXVvN/HNFNMx+X/eII/SrGmOjy+RDp6yM&#10;oJW6aTzYn/NhUg1q+u9Pa0tZhCIwRujthHxnJzk88n1OKm/kCT6Mp2s00jfb7uS7jMi4a3WYOmc/&#10;eGKZYLaT3kqTXmpo3O0TRsq4+vf8Kniivp9P87ZI6scGSOQiRR1yMDAFPN3MyfZ1Vri3C4/eMWKf&#10;iDmi/YJXFtJLuz+UzIvZcTYBH5U4zyzMyG+eRd3yxxRGTj0zjj9ahMyyWrWtvcXFvIqkwvIz+WW9&#10;MtU0N9a3tlHHe3KreLz+4ugqt7cdT+NC7hEZD5ETLDYOkC7vna4yWz7cn+VSTXE0FrMLy4haPOGu&#10;LaFo5PpyP5VWvlkjuBI9680OARH5fmuje2DxSafqmtzXrafJd+dat8u/c0bp/wB9DrRqU+xOqSiz&#10;b7PppvIZFztMhVh75x1pLizsrWCE3NhcW43YVrW6Zip7ZoaGJnOiTPPDIwJjuvtALAfTvXS/D3wz&#10;M1vJc3hJa3m2qwcfvF6bjj69KJMlRfLdHlv7V2lJ4a+Hel2mqiS5XVLxhJ9qyPLAQc+uRuz9R6ZB&#10;+of2I9FGkfBzwm0s8i+Tp+GjdsArKuQSB9Rx6fWvl39vTW9Xt7vwzo08EbR+ZLNbw87mGEG5vYnp&#10;9K+0/wBkHwRJpfgfw4mpPN5k9hbrsZflHy/T1UfmKyqO0kuyNoK1Neb/AMz708DpeReE9Piv1UTL&#10;aoJAvTp/hWtUVjEILOKIfwxqM+vFS1xHQFFFFABRRRQAUUUUAFFFFABRRRQAUUUUAFFFFABRRRQA&#10;UUUUAFFFFAARkYNeE/tmfsp6f8bvDMniTw3YRr4hs48qen2yMA/uj7+h/CvdqCM9aqnOVOV0TOKn&#10;GzPxV+Ivh698B+I/7L1fRTaRxyBLhWj2/ZyrKm0jt1zn1BHpXB6qwudauLZjcajb2kwimSOMfuSW&#10;+Zh0zxj8K/Uj9uL9jCx+J9pN8TfAumQ/2tDmTVLM/dvowB0GMb8D8R71+Zus2s/h3x5dWl54Tkjt&#10;2wyzwFio4HDAD5SCGyD2xj0rtVp2lE5fej7sjG1LVF1O8bUo5h9mtJlj8pVGd6tt3Z/l6gn8MLxL&#10;a2zwN9sga5Z4CscLD3wcduc8+9SwajHHdNbaTFJJAzb3VoctLtPIOe54/Gq+rva6dD5k1jcjzpZF&#10;jjmbLE99vqD1GOaZX2jG1OzSOzhihtZhIsKsgnmwA2fu5GeBXyH8S5JZvizrUBhuN/2xiFmk+5/s&#10;ivs7XdOjkEF2GDW5h+VSp5GB7818YfEiFG+Jt/qUQI3ahI7ANngnIrOZcWzb8Ci0E0bzD7gEfzsS&#10;R057165Bbz6RpNzb+HpYbVbe8/d7lLq3QsG7jOevUda8r8GabJZ6rbtv8zztpaNVDKp969q0m01W&#10;eGaDTlht4GuC/wAyBu4yuOx/SiKb3E7aEOpX0M7PKjb/AJQFkVvlbjsc810Xwf8AF+oxa2LTUVa6&#10;tVVRGrt9z8v61yXiWyskniOmXcMa2ryM0aoMOCwyMj7uWI7Unww8U6ufiJHp0Xh3zNO8srNfJL/q&#10;5doIXb1K9s46+1Er3D3uh9LXGqW9xHDc3csVuynBimVssO2DirlwIBA2oaUMxMAsyzqJFX3+Y9Pw&#10;qlpmq28trH54coqgAC3EjIePX1qsttqVjJI9pcahHCSPlGngqe/HNbdLoyfuy1L1natf232dp4w6&#10;NlFscxr7Eg4BqxHNqcDLCkE7bRys8IVCPxP9aaltc3j+db63NHkY8m/VVUf8B6063SC5hax1C+uI&#10;5EOPNtYtgz+PWmrvcW2oXNvBemSb7Uy3EODGLJsMp+h6ii3j1DWIlbTZpPOVv3i3tsqu3uDRY6dr&#10;CzrZ31ytxZsxVpnkIaNemcck/hVrUvCPh63uo5rK702a4jP3Fll876jKrmo9Sld7GddaiL68XTri&#10;WZbiMYZZrX5x9CO1WbW83yNZXNnJDtHFxe5Ut7jGaSfV4red7Gd2SaP+G9ZlB9wR1FWzaCbT49XM&#10;m6NmYNIqySR5H3gMk9MjtVBKOg2zstMknaa1NrPJzudZOv4etQxaiby783TvEdyixqUmjdRtcg9M&#10;9vSq91NpkIjnttIkukj+VzZRtGxbPDkLzxyPx5rQaWS80xZNP0eSNgDIstw25voVzk//AF6LPYOm&#10;hDBb308i7EhDOx/czR+Y31BPAFR3kN5Y3fmxxTRwqu11t7eMqW/x/CnQai97bLdala3P2ePIkuLV&#10;h+RXGcZ9Kms7K+tZGmtZTNBIPlMM37xc9mDf40rE3sMTXbWSzlT7Zbq0eWYXFuI2+mQOtZnh7xHY&#10;app73E1vNdXCt+8SM7Si54CbupqbxIsOo6Y2kN4XmuI5fkmkWJC3v0PBo8O6bp2mzyXMEjK7QlWg&#10;mQr83QMTgkgemKaWtyl8JeiunmXy9JvprbaS0cd9CrE88Z2Gi3vbPU2bQvEGlQR3IbdG0jlgzeoB&#10;6CpJ9Vk0cm5/4R5ZVnj2edZxlivrjIFMlbUJ7VbrUrGeZRyssUQDD270dQumLZR+ILKRhfXe1GYr&#10;DNYtnAx0ZTUnn3kUwijdp26sqyGMH/gPQ/nUGnyWeoWM32azuljm53Ir7s9iV4/SmSQanpXlpqsN&#10;rNBgDzGumjkH1HIzQySxc6bcAtNdQ28dvjc3l7g273IOKbcvZQ2cV/AbqZY3x5kEmQB79c0QNY29&#10;yLaD7ZEJOVlkj8yPH9aZLo2oadIssuttb7pMp9ntWVW9sdKa8yth2nT3UUzNZ3kO2b/lmcbse4Ki&#10;ny2RiO6FIfPjGVWHCn/x4HNR3k8UkrNcx3vnLxutd2G/DjmhFeN1vZnc7RiOS5jAkVfTIpW0JA32&#10;m3cUjtN5N1H/AKyPaMEehOOKhkltQYW/sIlJThJbMmRfqcHj8a1HiuFm+2IqwxyR/Nd7htPtg1n2&#10;f9iTO1lpsZlmVvmWORYyc99v1o6An3JrzSLpJ1eDSxc7hgNIxTb+INO+eO5NjfR+arKPkZhIAP51&#10;HLo0tlfFzus1ZNysJmZc+hH/ANepBp8d9M0i6z57bMfZbecKp/MZH60By2LD2d/HG0VubmGNlysd&#10;vCAp9uvSodb0/QtTsv7N1Gy3NIoRpWmZe/TC5znpUS/Z1RtO1HS9Qj2j52kud4PPX5TT7a/s3ePS&#10;tPfydvzorW77JD6E5zRsBDB4fvPDrbdIsJIccIUmJi/EHpTrue4liWC1Nj9qYkzQ+Wy7voR3o1GS&#10;SOwvp7/SLiyZVDLdW8wljPP9wnOMH8xUOnX91f6a01n4hM/AG6C02kH3BPP50/itoHoy5HJILFg0&#10;ccPOZIWRpFbjvycfUVXW0guLNJo3jt8f88oMxsPpip7O6trNVnu5AAPld5ISn48cfrSpDZ2rteMt&#10;nNGzHZLFMTx/u9KIhvqRz6zGjx2uni3h+cK8y2r+YR35Gf5Cna1Y3Ag/eac9/wAf69flZV/A9qhv&#10;5dM1KaO3tLuSFlG5VMTpHx7jIqeC2ubWZprtrNEaPAdZmbJ9lPFHmh6sSzWwXSVspJdqq2dt9Idw&#10;OeoNb3w/8SX9rqkeiwzJdWhbdNIqsChHv0OawdKg1C4DD7et0yvlVhtQqr+ZPNXLPUdGn1eNbrUL&#10;y2vIiN0LYCnn0pW92wo3iec/tw6smt/FvwxoVrBJhbFPlbG4l5iMfpX6Ofs5aDd6hf6DpBlb7Ra4&#10;zAsgwVJIAPpjH/jtfm38dJbPxH+1x4fsNNYyrJLp8bbWUnJlyf51+rX7K/huxm8VWt9Y2bK0C75p&#10;JDktgMc9PU/hmuep8Tb7L8jeOsY+rPptOEUe1LQM96K5TcKKKKACiiigAooooAKKKKACiiigAooo&#10;oAKKKKACiiigAooooAKKKKACiiigAYBhtI618Y/t7/sP2t5a3nxj+Ftg6SKudW0u2j6qT80yYHXu&#10;QPTPqK+zqbJGkqGORAynqrDg1pTqOnK5nUpqoj8KfEuhRaCbieUG3jt5ma6kUBcDHJOenX6VzPie&#10;6km0KPVYYGNrN5Zt45lOccH2wc9e3FfpJ+3R/wAE/wC3mh1L4wfCOw3PIjzaxo8abvdpIx/NfxHp&#10;X55/FnSdegnt7FNOVbWNYxuRsGJl4IZT/D0wR0rs0lG6OeL97llocrf5Szi0q403DQxf6PcKwfbk&#10;DgZzwOM+w/Gvh3xZNqf/AAn+pBrmOKRbqWT5lG1juxj8q+3tTv7WZpL+K5Cv5bQruG0ZB688Hp/n&#10;NfDOt6Bcah4qvLu4uP3jXzt83P7vf8vJ49axkbU7ctjuPhnql7DqVnbXyq26RW/dybthLjgYHv7D&#10;ivdNNlvrbTFimWRpbi4ZVxzgZHJIPHGe4rwn4X6Mw8SWslxOsaw3UTSOwGGAce/pXvOlxXUjWj6Z&#10;Ht/0z/SvMI2hTxkZ7g4qodwkYV6Zf7XuEaOOOGO3kWSbaoYSmQcDB6HJyCOtbXwusbC31p50tJJV&#10;WRRGM/dI6E5/z6Vm3yabFeXha2WCSW4ZpP3md7b8Akf7W3P4Z61d+Cd19q1LULq5truMeYUhiuG4&#10;ba2MqvbOfeq8idtz3/w7YDWrSbULHUmt924R+Wx/1gY8dcYx6+lWoI9cmXy9bvG8uNs+Z9qEe7qM&#10;fxcflUPhS4tjZSaNawqku1XjVl4IJ5z0/iyOtEGh2UjSXx8N+XIzZbfMzRye4XPFaR1RjK7d7ly8&#10;ksbby5D9omRv9WrqskX/AH1g028e4uLWJbOeCHP34lvsFR6gEYzxTdOk03y/senas2n54Nuq/L+v&#10;SppXktLYJI3nR7tqyW7Bnz16YNVsLoQ2kOpXMrXFhdy7RlZILxVZWPqCRVjU7LVZfJuIRIGjX5oV&#10;tQQw9iP8aZPbWeoQsk1teQoy/eWMgk+vy9/wrN8RX2j/AA98L3niPWtX1IWFlavNNJdLv2qoJwFw&#10;DntUuxUb2SL9lrGj6if7LvdOls5GbCLdwk/N6qc8VPPY6tDOkc2teXCXAHlylD7cFTx/KvkDxN/w&#10;UQ8ZeJb240bwBoemabZ2iySC+uo/OkdVGQ3JwuTgYHc4rgbv9tj473tvtuPEFs7K25X+xLlf/rVh&#10;7aL2R0qhbd/cffj3QNwNPu9TkdmXKBoyG/77UVBd6Vp7XCiDVxbzK2Wj85i7Y7c4r4k8E/8ABR74&#10;l6LqVrB4207T9StFmCTP5bRuFzycqwGcZxkYzX1Z8Jf2jvgl8bg03hSaKC88sGa1vEHnRZ984I9x&#10;VRrRemxEqMoq61R1s1nc63pvlQafNcRs4G2aby5F56j2q3Yuujx/8S7RrWORcAo020soGO/U596g&#10;khsrVt+23VSvE0OcH9eKZqbafc2X2W8njuiBmNJkyy59COla3i9DLllbY03u0uZvssdtJDJIuQ0c&#10;ce3PsVAH61EjS2reRc+e7fd3XEaOv4EZx+ZqnbzwzaYLcx2rYXEUEMyLIPqDzSLbRRK0Vxpc0bLh&#10;vOiuNoH4dCKSlHuHLLdosrG1hqbM0Fm7FcxoFIbp6A4/SpLb+0TIlwv2a0tzkGR5WVh7bcVjah4q&#10;0HUY5tJ1vWbELGf9HmusLz2+YNnHGOtVrLxx4Bjtmi1jxrocjRttG3UkVPxJY5pc0e4/ZVOzN+a1&#10;vZVaOS6mui3K3ljOox7FSf5iobBre0imZTIsi5QtqOGVsH0UEfjxXOS/Gz4TW1uGu/iN4XjjPCwf&#10;2nE+OePuHj86ytZ/ar+Dug6edTuPH/huRVO3ybW+Dvj/AHY85qfaU1u0NUa38rO5sNVb7HJ/bt1D&#10;bxlv3UljMxA/Dp+FSxyrPAWOvs1qf447eRT9civnXxL/AMFFfgRYM0Oh6VrUxVshrNFjV/X7z9Pw&#10;FWfDv/BS/wCEN+Gj1HSNW0+RVAjkeHzVP1CN0/Cp9tTvubfV6v8ATPoSya5gd/M8XLJDu/d+RMyt&#10;j0ORj8qkW2s4y0moa3JdLICPKZ1YgfUYP6V5bD+2X+y3qtotxrHjnS8yLjdDDMp/742/4UaV+2N+&#10;zTDLJY2XxhsrebcFjK6TNGAM9CdpJNP21NbMn6vWd3ys9ItntdPLW9hBcTW8jZ8uYGQL7cip5rNY&#10;7ldRm0q1eRP4jbsuF9Pkb+deZ/8ADcfwPs2/s+++LljNxlLoWUvTP+5mmD9tP9nYt9otvilpZdfv&#10;NLptxg/kvP5U/a07bkKjW3aPSprzSIpP7RntLdFVcO0ay8nPUg5X9elTpLpOoE3VjaQo+0fvvLMY&#10;x9eleZn9tL9neWMNN8SYZY848q30uZOfXG3mpf8Ahsv4T2sMYtvHdpJYzDDQtYTbivXG3b1p+0p9&#10;GHsat/hPSrZbaFi8co+9lo4V84+xHPH4VMb2chg6Xm5xiOVrMKqnPoCK8duP21P2e3YFtd1ZRjCt&#10;DYDYh/HmpNO/bA+Cd9fLZ2vi28mfzFRWuIXjRie2cYx78UvaU31J9lU5b2PS5ry3tY7i4vNZs1uI&#10;V3Ni/wDLU+5DHj8a5mf9ov4QWMv2DXfGGmxXSf8ALGW9DA/irfzr46/4KA/G3/hJPiJH4Z8N6sUs&#10;bW2X7VZ2sx2NL6scDcceucfnXkPhm7urtljJb91DvbC8kd8/mKznUlzWia06cZRvNan6S6d+0X8D&#10;r6/3x/EOxs2A2tHbaj8rH1+Ybf1rp9F1nS/EVm2o6RepcWtwpEbfZ1O8evB/lX5aapqU9sjxK3DN&#10;kmr/AMLvjr4++GGuW+o+EfE15ZvHJ++WOY7ZV/ulehFV7apHV6lRo05d1+J+mlk8ULtb6fb2kihv&#10;30cizfKvtk4/pVy71SHU2Sxtdbt4Av8Ayxa1D89+K5f4L/E2f4s+ErXx5bQRzNNHtmWGP96hXrkf&#10;X+ddMl9YWNy1zqtrdxbj8j/2WFkH4gHitotTV0c8ouMuRki7bm0aK4mj8tT/AK6P9zjHswwfzrQs&#10;mintAujBbhmbDeZcD+mBj9aoXj3UKLd2niON7WUK32bVWHy5x0GM59sVPb3CSR+bd2Ued/7ufTiW&#10;47fLjIpslL3bMx7HwFdf8NDeD/GC6db3Cwakoufs8hJXYN65H5/pX61fsp6JbL4ebxJb2nli6t48&#10;BuSuRkr+HFfnd+z1oFvN8TdP1m2024kk85Um3wlVbcQgO0jryORX6k/CTwhJ4M8F2ulzvmRl8x17&#10;IT/D+HSuSs9fuNqPwpdDpqKKK5zoCiiigAooooAKKKKACiiigAooooAKKKKACiiigAooooAKKKKA&#10;CiiigAooooAKKKKAEdFkRo3XKsMMD3r4u/b9/wCCd9t4y06++K3wVsI4L6ONpNR0VPlW47s8XYMe&#10;64APavtKs/xSceHrw4/5d2/lWlOpKnLQzqU4z+R+BvxC8JSeXrFhqGnwxw2/75YwpWSORQS4YH1P&#10;pjgkHrXwvrF5Bp19fXBKrH9oaGdmBPlEn5e3qa/WD9pDwE/jXxb4httEghjum809MeZuyOf8a+Ad&#10;X/Yj+Py3N8tx8P3uIZJGaTZPE5bnngNknpUVcZhVUcHNJro3Y6qeBxSpqai2ns0rnK/CLTjLqNvH&#10;OY5HZVZZZFyjYOef04969i0mziEEel+eV8yQt5yoxUNuBK+wI/TNee+AfhFq/hLxVYprGkXulyWT&#10;bWtZo2jDKR0KsOn0r1XTYo7GLRwpO5ZZd0fzKWzuBBHRvXB9BXXTtKN0zjl7r1MjVbNUiuJXgW5J&#10;kXMYx83zfewxHIHP4V0Xwh069uBqdxFKB5cm63aPnaQcEYx6muOm1K5v3vJLnSriDbM0fzY+baed&#10;uD36j1+vFdN8C7u6tYtUd766aO4kxDazJzFtO1mUg8qTg9eDn3Af2iGvdue0eDtQ2m3tp0/0hmYu&#10;wHbHUn06flWVJ8YbXwnrDaN4kaRbUsAt1EMunAPT0GfrXQHwqdW8I/2XBqklv50H7y4icBkHduen&#10;P1714L8RINZ063YazqAurhd4e4WMx7gAACV7Ngc44z04psI9j3nw7r/hLxe3n6XrtldMqkw3lyvf&#10;+6xT+oFa+pWerW1qpbULeJ2YmRbS2LJj6t0r4L1bxHqmiXEk2k6lNanapZreYrnA9jVrQv2kvjBo&#10;bD7L8TNQVI/m8tpNwPsQc5qfayXS5fs6fRn28Fs7VW/tKWW48xl8pG1BY89yOOfXsayPit4Q0bx3&#10;4E17wjqel3mm2+rWMkNpI90blYtwOGLccA4J6ZGa+WLb9s74sIIYvtOl3H995NPX5ie5wQAefSme&#10;L/2yfianhO8tLO4hs5LqArNNayblHqQpyFPXp0zR7RPUPZR3ufPfxW8MX/wm8QTfD/UoVt137pJF&#10;kWRrsZIWQ4J2qSCQvGBgnJNYsMkQtGklXbt79PlrC8WeNde8b6+2t+KNcmvrpm2edN8zbB90Z71p&#10;28Uz2fmQyqTH8xK8cVz6X0NjI1+++yXj+UNsM/VWGcMB+lXvBHjjXNI1WGOwvWt2EbKrQnDbecgk&#10;c96wdfmUyvCZA3zZ69Kd4SMf9p5Z8ssZKkfSjcadj11vjv8AFa3tIbYfEPVvJt1xFGt4wVfwHX8c&#10;1hXPxV8cTanJqP8Awlmoi4kYtJIt44z+vSsW/ubg5HkDGzhhj+WKwoNRUXkhnu2eNgEZcD5DnrSl&#10;HUanJ7M6eb4k+KbC4F3p/iS+hnU5Ei3LAg+uc029+Ovxl1gSaVN4+1aRZAQ0P9oPtb171yJVJpVg&#10;iuXkjDZ3uMFq0dJ8P6pq900elxmRsHbtX2qJcqNF7SWiID4v8SvEYY9WuVjLZaNZ22/lmt7wb4c8&#10;Q6rEZY4/MeZ9kcckhDH/AGsY6f4d67r4ffA60c+fqthHJNIu1vmDLkc8fhXs/wANvhNY6ZGs4s2L&#10;9fJ2n5cnnI+orGVWP2T0qOBm9art6bnl3hr9lnxb4iQJqEkVpHJCxVlXBZgfTr+devfCr9iH4faf&#10;drd+JpLi+hkjC7ZG8vYTyW+U+nH416l4S8OwpN5lnbjaoxuY5xjg8447V1yRSTRrpemLH5isCyxR&#10;lyAP93isfbS2bOz6nQjrb7zB8Nfsp/AjQS0rfD60l/d4j86HcOR71Yvv2ZfgzqgkhvPhrpitt3K0&#10;cAU++MfWvQNGGvF/Pj8PaldN8qLGtiwyTx3rSbwT8Q9QljvR4H1KPzWC7PLGQMdTg8UfW1HRyt8w&#10;+rYXolp5HzN43/Yc+GF/HK2i6NNYhph/qJN3PPrnH4V4942/YX8RaW09z4b1tnRGyqTJgn261+gW&#10;r+Atd03RG1K88OajGscqhQtmZDJk4zwDg9OuOtYet6Bb3Ajtb9vLecYit7i3eN2I6jDAdPbvVRxU&#10;KmkZBLD0eW8l+h+Xfir4W/EHwlcNFqWmyFV/5aRgkda51Lm6jlMU24MvDda/STx58GF1S1kuW02M&#10;qFwi45/r6185/FL9mKwupJJ9NsvLdGJYopB5HU9c84rfn7nm1MFZXgzwDR5n3By/HVfeutj1UXln&#10;HZvuBVcJtrB1LwFf+C9Q8vVUbbyFk5x06CpoJb2exxYsyvHktKq52rnuMYrVNPY8+UZRdpF661WJ&#10;FjtDModmxGn96pNPuZsNnfuH3cNxVa1idrYTXG6RvMx90ZP5dK0tFTysFHWRguNi87efb+tbdTF3&#10;ieefEHVTrfi17qOVkCosci+YTvYDG457mtLw3L5wEglZZFXZ8rYB4/8ArVzfiW6SbxNcTWxwWnbc&#10;rDBHPP610HhrCEsirubjAHala8io/CO1a1FvbSRNPNhjk7nOfzrEF5Gbpc5Ldm61q+IroTTKHLbk&#10;4AVjWNFEbxwIo9rR581s8t/hSkET6f8A2TP2mrX4SA6F4vtbi4s75w6SWzbZIJAAM44yCO3419ba&#10;H+0Z8BdV8Hy+Kbj4ntaXS3CxR6YyytNKpBy4G0jaD1zg1+auieILnTtfsbjTo1iZbbyWBjBGCpVj&#10;yOuCefXn3r0zwnqdjdai0DSxkrCW8pZBuYYPIH5UU5VI25WVKNOduZfofZEH7U/ws0+5YPr+paow&#10;OY/9BBUL6fPin6V+1BpGpyhPDXhvLSybRPOPLI/BSa+WvsN1Zwf22RDHavuaGJ7tDIqepUHd0745&#10;r0L4VtFdy2b2xVxzIFVux6H17VtzS7mPLHsfp7/wTS0i5+JXjlbrVW5Ee9/QKAhOM/X9a/SMAKMC&#10;vhL/AII2+Gp/7K1bxNq8Ef2oWaxR9cxRl+F574XnH9BX3bXJKXNJmwUUUUgCiiigAooooAKKKKAC&#10;iiigAooooAKKKKACiiigAooooAKKKKACiiigAooooAKKKKACs7xa23w1fNj/AJdn/wDQTWjWZ4yJ&#10;Hha/IH/Lq38qqPxID8rvF7TS/FPWhAOjMPr8xqjocLXF+0U+OR8tXvG10mnfEPVLgH5vtLBh16k1&#10;RtXC3izwv8xb5hXwueWeZTP0fI4v+zYeZifHDQNFufhVq9xeaVbyXFtblreR4/mjbPBBr5autKRL&#10;i3vLaykkmnDJ50TfNAu0uCfYEe+Cfc19sa54f03xHok+i6vB5lvdJsmTPUV4B8T/AIC6p4BVte8P&#10;+ZdaeqsGX/lpFwRz6j3FezkGOo04exm9W9D5/iTL6tSft6a0Ss7bngniUSxWszSW24yzJGobo7Fe&#10;uByOf5HFXvgbJNp2tQ6O9hdSwrG3mskm6NeQcHjnKg/kPWm+J4LowTTwW6yFSDDGJPmOFyVyeASc&#10;47V1H7N0kdzp91PeXSi5a6LmNotu1VXrgjnpjIPPavqz5C3Kj3iWzFj4Mu9Ss9OWST7OVjWQnB9B&#10;gdeueK+WPjlHrsN5fzanexWs2ZDGwkLRkEJt3K2OmCO1fZd3pZtvAMurWV7h4bf/AFa55yn3W9OO&#10;49K+K/2gpdTOp6lDdWC/Y1kkMyyNvXduALISeUHTGBg5qpE03dHjniniHzRFuVlAaRn+VMDsO9ch&#10;Jd6jb3S3Esdu0KzfvFXO4w46/wC9n8K6DW9chke4s4rvCnjb32jrwfr1rnJ4tlqoUq37xsgt/Bjv&#10;n3rGxtG3KRJdLOZAiSxhGx867dwPQgehFVb7WNU0/SLq4u9NXyY2Xb++B8wZ64xxzj86dDZ2onmk&#10;Rx50qqWjVR0HAOfSpPFEkNh4RulukVtseRuXv2H5/wAqSBHjq6mLzVJtTkt44xNIzNCgO0fT2rot&#10;LEssDIYJWikT/lnuOf8AAVyelyO97k/UV1VjbzXFp5sMjROmSfLbG5fw96g0e2hh3Mlsb6RVt2ZV&#10;BJ3MeO2Tz05p/gu7a11maVxlfJOeetQ6jNciSSNY1z0OFz+FL4WhiRnuyG2+Xk59M0pbhHY6TUNf&#10;e8ka58v5nb94B3GMZ/SuQnvCJWKZHJx781pXWpMyyNJJHtVs/L0Pp0q34H8Pp4hvfOvImWLdj7v8&#10;VRKXLubU6cqslGJd8GeDNY1Robt4DHA+0ZcZ3ZHp717/APCvw7N4d1WOfw/bxxqsgkWOaMOq5GDk&#10;EdMZ65rmvCnhJnKW0Ds3kxhVkz+Wfwr6e/ZW/ZN8efG3UoxZWLW9jZ3C/br6cFVC9SB/eP3h+Irz&#10;69aMfek7JH0GHw9OjC1rtnGeEPC32aSFrmOHckx2scncAOnuSK+tPg/+yfd6pBFeeIYXtI5rdXWW&#10;VQ+4sOMKCMEDHXvXbeGP2RPAXgbUby1gg+2XKW7pp8l825jJ5IZSPTG0/jXs2lavFYabp8VzD/rk&#10;2N/stj/9deBis0lNNUtPNnrwwrj8X3fI8vtP2VvhvZwtp2oNdXE0i7kkeTYBj/ZXtmvSNG+H/g3w&#10;lax23h7QILeKMAbYoRnGB/n8ap+M9QitdRhlimHzpJF34Pb6c/zrmfEXxWk0e2hspJ/9XG2/5u4G&#10;Oa86piqlSPLJtmtPBx+OKO6h1Gwju5L2KONvKba8dXv7Q0e1eScyx7ZlCx9OWx0r5sv/AI9Tx65q&#10;Gl6WJLma427ba3jMkmSOmF6Hn9Kt6ZrHxg1HQXuJvAOuLGsm6Kf7CcHjj+ta0sDmFaPPCm2vRk1s&#10;XltCp7OdSMX2urn0FcSpa+Fri4VVZbdmd145CnJ/SsTWZNJ1G1s7+G2jmjkZwsjIMgjn8sA15t4f&#10;+KOtSaTJo+t+da3E0nlyQ3EZQkMMHg4rf8I3TtpcFvc7mawvVlhXdxteDaw98ZNZTVTD1FCacXvZ&#10;6BT9niKbqQakr9NTZ8W/B3wB4rks5rvSfs9xu3rc2rGMtkcq23GR9R1ryv4pfsqw6jBeapoAa72r&#10;80Ix5oXBORzg4x0r2rUNTW7htbiy/eGGRdw6bR3/AEq9pBVJRHj/AFq/L6AYrajjsRQceWV12M5Y&#10;WjUi7qzPzG+Ov7OWp6VuS80eaFvLMrC7QjdjnHseeK+XvFXh3UPCV/IIA32dshl/pX7jfEX4U+FP&#10;H2j3mg+JbCOa3uNvlv8AxRnGNwPbB/lXwP8Atn/sK+JfhdBca1Y2Ml9o7DEV4nJ57NgcdR146+tf&#10;RYHNKeIk4v3Wunf0PJxuBtT11vs/8z4jsrg3Nsv7/Y3l5ZW6/hWz4Z1G40KGS/tptskb/KzjO3gH&#10;NZnifwzL4TYxSBtvnbSu37oHajSnt20dwsh2tE38XXg9Pfivci1I+aqRlC6Z51q11BeXlxOdzXD3&#10;RYMMBcHJPbrmuh8NvcCwaQy7VBzuX0rm7WC2N+0u45Z8Y6fjXXaHaSW9qto1pHtclizNj8KPtEMx&#10;9d1BXuNrhjnjzMVl2115Uz26EeWxyTzmtzxBp1nMWv43fcP9cvOB71jtBGpWR1Ix0G3g81TGtjpf&#10;Csa3Gsxuo+XaCrE16bodpbWtwL+HT1jkZgrS+WAyjHTgfSvN/ArG61+FLndtjXKqo9uK9V0qKWZl&#10;t0j+VvmLNJzu+h7AY7URVyJSZu24SdWnmRpMQlAobHB/+tXpnwe0+ys7mzi0pMNJENy4xv5xjPtn&#10;+deY2tosds0M4EjYI47jP+Fer/BrRDcasrXcqiS3jVYJJIeYwcZA/D0rRIlvqfsf/wAEiNNvbXwD&#10;r8kkTGFZYYVlZgcsDISOOvr+VfY1fM//AASw0m3sP2dpbuAlvP1V/mK4zhVP82NfTFcvV+rNuwUU&#10;UUAFFFFABRRRQAUUUUAFFFFABRRRQAUUUUAFFFFABRRRQAUUUUAFFFFABRRRQAUUUUAFZvjEE+F7&#10;4D/n2b+VaVZvjA7fDF83/Ts/8qqPxID8rPF9i1x8TNcSYMdshIGP9o1ieHw91fyGRcMrdK7DxHPD&#10;/wALC1ecJuZpdpb3yeawdMtBDrUrID+8z+FfB55rmM3/AFsj9IyK6y2CNe5vFVFVT3x1p4/0qMwb&#10;wzK3Py1RjV5pJMn5VP8AWrlpNG123l/3RXHHujoqe8nc8p+Mf7NWjeOLhtR0G5XT75vmYbf3cjY/&#10;iHb6j3zWf+z38BtX07WptE8WaYsYsGz5vVGVjgEHuCSPTFeyatGrlZv7p6Vr+DJtuuxwRld15C0K&#10;sy8A4yD+Yr6bKc0rRqRo1HeL016dj5POMroSoyq01ZrVro+/4HNeNvCUvh7w7qH2aJZI3jZZJ1kw&#10;A+CVTHfgH86+Avio0GkvdW11qEn+lXUpjgbcMEvgq3ZWDf0r9Efjja68fC+pLdbVA3W9vH9zfIIw&#10;ofjpncfyFfnv8Z76GKxurpLdiqBlC+YvmMwk5GT3yOPoK+vb5dT5Gna1keH+Jo40uLiKRGZmkw2e&#10;u30yOtcze2UEa/2WkXlq0e1FUcJ9K3vEdvBcah9rltnCybgwbPDYGN2DwevtmsHW7+ezUP5aOu4R&#10;qyHOMjjPcVlI066FKyltrArH9t24lA3SMMt/s/nik+JpSHwLcXErLuYd2wO5/P8Axptobj7TbTXA&#10;UR+dulhh7juNxFV/itdyTeAZIpLBVbedvz5yMHnp+lRzaF9dDyHT5Sbpljj5zxuz0rqtPK7fNOwY&#10;/h45HFcroEd1LdrbRJuaQ/Kvf8q6ay0+9Nl9kdPL2tu4Ybj/AL3p/OsomtvduU9YltBNvUbWbOKq&#10;2m2VbprUbfl4yBgdak1OyuI2WKNAwRufYetQpBdW2lSSKhCzTKrMookSTaFoEuuX0dmtwnzx5f24&#10;6fpXqXhLwxa6dFCiwKrqpP8AhXM+C9HgttNS4VGEjZKqOTnt7Yr6v/Yq/Y/1z45/EaCbxRp80Og2&#10;arcX00kZXzQCMRg/7R645AzXn4rERpLmeyPfweH5YK27PRf2DP2LdT+Md5b+OfHNtNa+HbVjt42t&#10;fsD/AA8DC9cn8vWv0q8DeDPD/wAOtJtdD8NaPHZ2MUOyGONMYGOp9T/Ws/wToej+FvCFjo+kabFb&#10;W9miw20VugCqAuAMVuLPM0OZR/FljjHU18ZjMfPETeunRH0VHC+zjd7nM+ItHm/4SE6lYtz5kLn2&#10;ALoce+DWTqNldwyw2k9zj7LcBo/9oFOnX3rqAZLl5ppV+aK4ZPu9RkYx+FYfi6KIwtcKMbWG5v6/&#10;hXFzS5j0YfCkcf8AETWU0u2huru4UKkp37j7da8v+HHwj8T/ALTviW81TUdak0fwfp7E3GpRt+9v&#10;McskfTjg8g8n269N8YbO88Y3Gn+EdOmkQ377ZHj6qmQXP5AitYSeKfBnga9t9F0K4t7C3tfJsYYY&#10;/lRARz9T3NfV8P5XDGVnXqK6jsvP/gHyfEWdVMvorDUXaUt32Xl6neaD8Wv2cP2fvDJ0b4UfDSxt&#10;9StSIv7W1KNbm4l4+8Q2QOfrW14U/ac8XeLPFOm293rky2N1tDRqxjG4+y4GPwr5l0Hwppt3pL/E&#10;v4ma9cwafd3clvb2NmoNzczIMsqKflVQCMs3qAAe3pHwx1X4d2HhuS4HxK0+zk2BrddUVo2g2Nkb&#10;zjbnHHB5r7n4dtj4Wo6XK1HV911/Vn1B8R7L4MeNfBpX4h+F4bqRV2xXltGFuImzwwYDkg4PORXz&#10;V4q8KXfwq1qOxW6muNLvpVGmXjdW4YbWHGCMAHk9q6n4TfFPwh8UdcbRNP8AE/8AaE1rJ5sjRW+I&#10;LiMctsJPzFeuCBkZIzivaPjR8OR8Vfh4tvpOmRo2mx/aLeVgBtdPm4IHfGK8vNMDTzLCOEvi+y+q&#10;fb0Z3ZTmVXK8ZFr4G1zLo0+tu6PAPDeom70q4tmfcy7gzfxD0+ldLoLTzW0eI9sg6/NyOR3HtXG/&#10;DzZJr99p8sLLudmYt0I6f0zXfaDbrYFpZFO2PduOO3HNfmtpRtF9D9OlJXuuti1NIfNjS6DPvXA9&#10;M4q54u8PaX4q8K/2DrloJrS5Ty5UbnIYYNZeobQ/24uGjjYGMfxHnFdBbSJd6HCjceXIuB9P85oh&#10;KS1T1JqRTtc/Lz/goX+xxrfwWvtV8T6dCtxo90GGnytCGSMsfuN2DYzg+uMYNfHG69t9AuEJ2fuX&#10;BxkZ/wA5r96/jx8PdC+I/gC+8LeIrCO4tbyFkZXXdtOMhgPUHBz7V+KX7UHws8RfBzx54g8I39oq&#10;+TI5t22kLJG5+Vl/P8xX2mT454mLjPdfj5nyOaYX2MuZbP8Aqx882sKxy7rhdqsvU9jXYaNJJcaR&#10;E8t0xPVFZeRj8Ko6N4ae4XKn96nONvI5xwa3h4fawjaK3Krlc8nLZr2YnjSZz16yTyNHMGTc33WH&#10;Iqlc2CxXMlvHPuVPut61cvY/NumRPlbPzbu1VGsrsTqr5Kq2WbsaT8g9Tp/hzHA+qI4DLIq8Hrk4&#10;r07RJmlu/tiurKq7mJxuJ9CK4P4ZaYpv/NYfJHGzscHHTpXoWjxW6WimJVXzPvKo4PvWkDKS7G54&#10;etUmvfOvnxHJJ9zyxyuOMc5PNe0fBbT7C4vlv9Jt4ri4WSMRM02Bk8HJGfyAPNeM6ayC6t9PdQdz&#10;AZjkOQOnpX0H+zJpcR8RM8Vir7HCxKo+7gYz0HrmqTCzeiP2x/4J76WumfsxaGBFsaXezL6c7eff&#10;5a9urzv9lTRYdA+AfhzToY1XFjvkC/3mYk16JXKjeW4UUUUCCiiigAooooAKKKKACiiigAooooAK&#10;KKKACiiigAooooAKKKKACiiigAooooAKKKKACsrxw23wjqDZ/wCXVv5Vq1k+Oxu8H6ip/wCfVv5V&#10;UfiQPY/LfVZifiBrIj+b/SD+HNV4XKXrO4Aw+Ks3tjIfG2uSE8tcH+dU1t5HZpFkU/3q+CzqP/Cl&#10;P1/Q/SMlf/CZAv2cDFbgpwNtVfCEU8c06XBztfr+NXNO3bJRv7UaJGVZi3WRiOlcdM6qi5YkmrgG&#10;3YcZ7VGbqbT47bUoH2yQssit6Ec1ZvIlaOSJnA4rO1BWXRjuP3OldlH3ZXXQ8+r70WmtGan7U120&#10;vw1m8QTav9nhuWQ6eyt94+Wu5W/PPHOBxzX5u/ExLg213ZXLtcTTSq7fKuN7cE59MqG/GvvX4wa3&#10;c6h8ENNuon81dPvpLeaNoQ+0ybdsnrgfdJHQHODivhD452sDw3EtpJunkWMlWlxh1we3Tjmv0KjV&#10;VbDxn3R+d1aLo1pU300PF9Yv5ftM8cU54H7yHbwP9r9K5TXrZr+4kW3VR5kK7drFQGHcY5z2rqdb&#10;to7lmuLaVt/KyfKQzjtmuV1G2axiAsoj5kNxht0h4yc55JzSdyY6BZR20VrHC7PvDYXcwI9Ofeof&#10;ihZJJ4LKTXfzIxbjuPSo47fVH8QRyqm6125nVWBJbPbjjj9a7ay+GVx8R9IvraLSGuI7G3Di3XLO&#10;xJAXgD1IFLoVufPelWc8Mo1K0l8sxSAKwbnP4fzrrLGO0WwfUZbtMSH55GfgH/Jr0rw5+wJ+074i&#10;ZtX0b4OaktiT+7M6rFle2Fcg4/CujtP2CP2gdM0+4g1D4PXzWrLukit41k3/AIKTk8/pWHtqMdOZ&#10;fedHsavLpF29DxK70O9iiuEaZzG6gkQnAb0J9ev61maXoM0rWxSZtzSMrx+w7/T/AAr3O5+Bnizw&#10;ZcWtj4y8HX2msY9sYvrV4sr07jmqGp/CK/0fX/LWLzBGFaNo4/vI3Pr68fXNaS/h8yChFe2SZV+C&#10;3wV8T/FHxXaeCfC6xyXV0MQR9zkHIz0Bx6+lfr/8AvhbZ/Br4f2fh9Zmm+w2vlzSMvzyyFdxY+pJ&#10;U/nXyn/wSm/Z/wBQg8Ual8XdSjVbKOJrTTVm5O8kFnB9ACF/OvtqOeeSeSAHKu7be/H+Sa+HzvFc&#10;1ZU10/M+5ynDXjd7f1+Zr+Fr17vR5POct5cm4K3b/Oa6OA/adLzgY3Y6e9cx4LEgt5rKUbm87I7f&#10;KRjFdOjm00uZC21VfcW9v/1V4cVzSR6dbt5nO6xrMek2t5exOzLHqEKS7VzjPlg9ewycnsK5+WWT&#10;VfBfEjM3zITnO7aTz+OM11Ot6L9o0+6sy67NQ5Hy87tv/wBauWOnXOk6C1hbK21bz+In5Qc5/nW0&#10;LylYPdjDm6/8MVPgf4UsvFHx50XR9SG5fsdwV3HuYyRX074t+B2i3HhW40eGPbE0OwKuMnNfLnhC&#10;/wBQ8HeO9K8b2bEtptwBLj+NejD6FSRX274V8R6X4u0K313TLmO4tZ4Q8bqfvDH8x6V99wxiY/VX&#10;TXxJ3+Wh+b8V4SbxiqPVSVvmfD/7XXwr8GfBX4J2502RLrUn1zzrXzJOQpVt/wApHAwF/HFfJul6&#10;pq3xNkuvDl5pJhmlhyI4j99OmfbtX6FftgfskeO/jnra6hoXiCGC2+zrBDDcbv8AR0LDeUxxnHPq&#10;cdelcTJ/wT0k8EaXp1/4P1e5u9b0/l98KCKdccocc4I4A5x3r673XJSk7nxcnUinCCt0/wCCcL/w&#10;Tt+BcVvqF7ql/qEi31qrWkdm0DfMjjmXOD1Hy9R3r7oFpZeB/h9fXF8dsdrZyTSbhtDYQ8VxP7O/&#10;wXn+HWo3HiCcmEXCgPEx2hcZOMd8En5uh6D1rB/bA+MUNxorfDnwnfRzTveRpqkkLbti5/1ftngn&#10;0H1rzMwxNHBxlPotvPyPVynC4jHSjB7vfy7s8B+G2nIniSS4uiqpcpv68qGG4A/iRXod0kECyxlW&#10;O75U29/r7Vy2m2U2m6pCHtljbyU3HaAchcZ9zxXYT2xa4heR/vY3N6k1+aTtL3j9TjdSSG3GmKum&#10;/PGqrs3LuA9M1Y05m/s2RE2syyK4/KrFuGvLQN5Z2rEBuZuOBiq+loptbyNThjHuX8BXPy2sbc3v&#10;WZd1kC80po9ueg/Mda+B/wDgqn8BLjxZ8O4/iP4f00yX1jcfZLpkHWFmJVvqG4/4FX3xBKj6crsr&#10;MskY7e3NedfFHwRbeMvDOseD7iFWS8tWCblztbrn8DXoZfX9jWjPzV/TY8/HUfbUZU/LT1PxY/4V&#10;b4jsPI1HyreN1hKyRyqST6dDx/8AWqC98Ja8NMVmtYfOX5WZAcBfYd6/oK+En/BDX9kvRfDKH4jX&#10;OqeJtQuEDSXS3BtolB5wiLzj3JJrtrD/AIIyf8E+rGza2l+DD3LdVmn1e4Lj2GHFffx9hb4vwPg3&#10;Kv0j97t+jP5l4vCV7JqfkywhGbhjIuADVq98GXSS/ZEbc24btvav3m/aB/4N1PgD4wjvNb+CfjXU&#10;tF1SeQtHb6s4uLVepwCqhx6DJP418UfFT/glr44/Z18X3Fp8VbK2l+wW4ubfyJtyXsYbG5G6+vBA&#10;5q40oyV4Sv8An9xPtndKUWn+H3nwZ4WsptK1G400o0bGJRImP4sV12mQz7EaOICQ8MpHIq7420m1&#10;T4r+II4YPLihvWSNV43IDgVJZ26qGiMfl7f9rrWbVpNGn2UW9LTF0JZo2VllBXIz0x2FfTn7JGky&#10;6lq8dxaT7W3H95t6LuHHPcnH5V88+FrGOW8hhtNsbKx3bIhuOf55r6q/ZK0fXLm9gNhaxtcJdRLb&#10;xs3DKXOc8ccA09lccdz9tPgVZf2f8HvDNtzu/sW3LZ7sUBJ/WusrP8KWZ0/wvptgT/qbGFPyQCtC&#10;uVbGoUUUUwCiiigAooooAKKKKACiiigAooooAKKKKACiiigAooooAKKKKACiiigAooooAKKKKACs&#10;rxuM+EtQB/59W/lWrWV43IXwlqBI/wCXVv5VUfiQPY/L+5uov+E61iJj/wAvTDp9aqQWi/b5YRnG&#10;Dim+JblLT4gatMq/euiOPrUmnhzqm/OcKfxr4HOtMxn6/wCR+lZHb+zY37Fe01KK1untpfl3L1Ps&#10;a1ocQRrKP4jxWFr+nPHeRyKcdR0rYvX8jSIZx1Vh0rjpnRiGugt9Kjyqndu9UtUD/wBmMoJ+6f5U&#10;lxO5YSselJcy/atPYkdc12QkjhkvdOQ1C7vv+EK1DTbdg3mRsx3DuFNfGvxm0O4tdUvJdOhH2i6v&#10;SzRyN8jsY+g9MgYz7V9sfZgLR4wtebePfgvoXjm6aR4fKnWTes0a9TjuK+gwGaRo0/Zz+R8/j8qn&#10;Wqe0p79j4CvNF1WItPDZ7Fm5WPdllX3PqOnXFZVz4euFkaTdHtZR97IOfrX2Nrv7I1wu37FNHMvI&#10;OV21yXif9kLXNLt2caeGjZt26MZyfWvb9tKMbnhrD80uXqfMthpc0GpfZ1snXYwM2f4hngj1FfXX&#10;/BNWx06bxn4mafSpHkW1tTHKYhtj+dyQT6nAwPYmvMbn9nTxfaXCNHol0d/C+XG2W744+v619Nfs&#10;O/DrxF4A0/XW1/RprX7ZJa/Z2mXBcIJN3Xt84rgxmLpSwsrS6fmelg8vxFPFQlKDtfdrQ+hp7YfY&#10;1WCED5v6VH4egiSFoim4hvSrluUntGjB5DfeqDw9CN0kMrfMrf1r497H2ESfW/h54K8eaT/Zfi/w&#10;3Z30O3AW4t1bb7jI4r5r/ad+AfgrwZrFvo3hywXyrWxW1uJBGFOMAqc+obI9819XWe6GPaPmryv4&#10;r6FD4o+I1zY3jI8VzqixlWBztLjA/T9K+gyarKNOpzP3Uk7fefO5tRhLEU+Vau69djc/Zo+HsXwa&#10;+CmjaBMuGEfnSsF5ZpDvP/oW36AV2+gQtdSSSENnqv51W1jULaG1g09Xbd9lH3f7o4q94btxclXh&#10;kDqVLY9OPSvj8ZUlWrtvufXYKmqOHNrSQg1CbEZG1V28981e14S3WlXdursvysVZV5PH/wCuq+i2&#10;7R6o4IHzqy5/HIrQmQu8tkQ24xj5Qp5zkf0qqUerMa1udI5Gx1S+HiS0tJndobyxjnhY/wALKgB7&#10;8ZzW3cwJF9qhmRZD5ZAX3OCDTZ/DTyRadfRRrvtFeEb+DtwR/hS2Mz3l1M8kZVkjVG3d8L1Fa0+5&#10;nXkpR5Uc7Lp8csdwU+VmkXK46c1q/Dz4yeOPg3P9l0+I3mntNmSxkbABx1U9j146GpZLOzS9mCvs&#10;Zuu72pupaTE1tny1bdMu1WX0Brpw9erh5KVN2Zx16VHEx5Kkbp9D2Dw7+2B4F1aJYtVWe1nOA8cy&#10;cZ+oyKvf8NKeArBWkEjyMQR8i7s/pXg954Ztx/pot1jKKMrzzzitKz0CK4CmJl+Vum35q96PEWKU&#10;bWTPnqnDeD5uZN29TqviZ+0x4s1yFbHwXY/YreSYRzXGf3m0g8j05wPxrzHRPD7vf6w8vmb7top2&#10;kkkJy3cjP0rqNU0T7NYSXMEG9lYNtVecZGTirGl2afaW3j+HHI/X8jXk4vHYjGO9SVz1cHg6GCja&#10;krf13MvUYPK1JRN/yxRNx56/jWtmG6aGKZ2UD72R1yeP51T8RsZdTktJZD+8tw0O1eDg81fTabCO&#10;VRuZcE7gfasbfu/68joV/aJmxp1pHb27KzLt2nH5/wCFZlkFN5sjLbWZ1z+Fa4gyWhmkG3I21nQI&#10;tpeqiDLbWxhc9ulZ2urGkfiuySB2i0uOJRgr8qg/TpXP6u4N6bhjjMTfKo9ua0dWvVsbJppnAWNo&#10;3zuxjmotVjEcscmxCGUruZc4z6UUeqFUupc3mfbvwN1tfE3we8M69v3fa9EtpGb1JiXP611dcT+z&#10;famy+BXhazKbfK0eFNvpheldtX31HWjH0X5HwlX+LL1YV4j+258A/DfxS+FmoeIF0RZNX0u0llgk&#10;jiHmSx7fnjJ64xyBnqK9upHVZEKOMqwwRXRTqOnNSRhUh7SDify/eOPCuqN8SdWkEaj/AImshaOS&#10;HJIDHj9Kjs/DNzv82Sz3fNwWTrX9DnxC/wCCeH7G/wAT9ebxJ4t+BOjveOxaSe0VrcyMTklhEVDH&#10;Pc81Bp//AATb/Yj0x1ktv2fdHLL/AM9Wlf8A9Cc1s50HJu7+7/gmKWI2aX3v/I/Bn4f+ANUvNXhS&#10;wsJ5JGVvLRFYsWJ6AV+hn7D37Bn7QslnbeNbjwj/AGbArRyQtrRMJmU55VCMnrnkAYr9E/B37NHw&#10;A+H1zb3vgr4PeHdNuLVcW9xaaTEsifRtuc/jXbogjXao47e1RKrHZL7y4xqXvKy9BttH5NvHFx8q&#10;AcD2p9FFYGwUUUUAFFFFABRRRQAUUUUAFFFFABRRRQAUUUUAFFFFABRRRQAUUUUAFFFFABRRRQAU&#10;UUUAFZPjs48Iahn/AJ9W/lWtWN8Qs/8ACFalj/n1f+VVH4kD2Py28SW6z+OtWlz8v2rH1qSGUW12&#10;okfb7/jVzWLWOTX9WuM8/aiT7DJrFv5JTN538O35Gavgc497M537n6Vkq5cth6GxqXkXSbgPuGmy&#10;Sx3ehskbLlDUcbE2TM//AC0jxVXTP3UM9uzff5/HFctPSNzWonJ2HRuptN7n7tC7Db+SP71NsIjN&#10;bPCTikUMLlUP8NUpakcmhUbTwkpQj71R2VhbLqBidBz0OK1ZNn2rZjtVSRHXUUkVablIIwViEaZb&#10;ksm0Y3HsKr6toVje2fltEuK0N22Z196jnOI2A9K1jiKncydClzXtqc6PDtvaXCNEmB6Y6VvaRFtc&#10;kDbuoSDzYt7DpVyzh2ncFqb+9c7Z4itUo+zk9DT0/iNgT3qpoglhv5CT1bP61Ygby492P4vXrU0N&#10;vHHcLKv97NKRyqVkbVlI0uEUYYnua47xTGkvxHtcwR7xrLb2VfvqA+DXZ2+N0bAfedf51wcUxn+J&#10;VnZ3DK5fUpiJd3G3a2B+WK9nLH/sdd+X6M8PMo/7bR8n+qNUaxLqWrhRa42rIic9QrEH9f5V1Phi&#10;ea0vI2tY1Vo8r7EdP5VyIhuLXxEyuqhVkmKHpnDA/kc12HhcAtbszNt53ZHTg/4V8fUv7V+p9lHl&#10;9ivQ6q2f7PfxK6r83Kt65FQwatJd+IHjWZl22oKqegPr+tEvmwWcN/JHysqD5u/JFUtGtETxVJHL&#10;Ju8qJiu45O1nOCPwxXVTa5Tzpx95vsdFrt3DY6dbNOw2NcInuSxK9vfH0rIMDR6klyuAskbhvcg/&#10;4U59T03xRaTaHZajHJLDIx+UgnKP/jVq3gZ41LP86SN29a3W9kcko8u5l6mYV1Z0ldYztA+bjn0F&#10;XCZZ4xG+3avO6quqW5vNYuFuZAxUB12tgZBH/wBerlsoiWNnT5i2G9Dx/wDrq5e7IVN80EyPWEYx&#10;tGMfdx78GrGnruT7RZj5XXr6cZ/nSajEDbFpl67T+nT86m8OrtsmgHfA3dxUp+8OS09C7dhZopI9&#10;q7nhZeBgHK1mS77Z5rcPtk8tWVs/hVu4LCeWBJsSSxKVBbkHlc/nXMwa9c3fjGS3ebdDJYwTQhsZ&#10;AfOfwyK0irmDjJos69Bc6lLZ31px9nmZZ4+zRlcenrWjZv5ljCEPzSfK655+v6VFZTRT7wG/1mdu&#10;B6Gn6VEksX2pJW/dzMC2ecYz/SjXlHFLmRuWVxFK2WmAk342nriqXiFxa3bLC2392Pm5GKn05Y4Z&#10;o7xTu8z7zcccf4j9ab4rgErLOMbSnXb17Uorcr7SKetWkOpWktqPmW4hZD3xkdf8+lZ8xe40e1vt&#10;hw8aMcnv/jWgTKLX7dAPnEAKg9SVWs+2iE3htjG7FoZJCqj08wkfpiijL3kv61DEaRv2sfdPwdXZ&#10;8LNAH/UJgP5oDXS1g/DC1ax+Heh2TZzFpNupyP8Apktb1ff01y04ryR8DU1m35hRRRWhIUUUUAFF&#10;FFABRRRQAUUUUAFFFFABRRRQAUUUUAFFFFABRRRQAUUUUAFFFFABRRRQAUUUUAFFFFABRRRQAUUU&#10;UAFY/wAQDjwZqRz/AMurn9K2KxPiMwXwRqRLY/0R/wD0E1UfiQPY/MjVZkl8QaxAzfeu2HHfk1nX&#10;1ki6SzF/uN14yat6lZzXHiDWHVsBbxtrDvyajV/tdhJC6/dr4HN/+RlN+Z+lZNZ5fBeRJbozaHFM&#10;49qrpEoZZEX7wrUgt1Xw79nHykYNZzKYbP17CuWL902bftbEFrMIZZAT94nFHnhttwRjmqc0jJdr&#10;Gf4qtBMwfZx1DZz60jSQ/wAxHvhhuq8e9RT+Z9o609o1guY5M5+XFOnQNMsijr96rkZU7XIFYh2L&#10;Dkdad5RkG72qRolMpKnkjmpLeMtHgigbcSK1g/dspHvVmLGMAd6XywidO3pTIgd2MdaaM2TggqVz&#10;VuHA2sfaqaDD4IrQggDQ7x/dFUZmnbgs8aAZ+ZTj8a4C3sZrj4t6NHFEVVbyaRiOj4jPX/gVegaQ&#10;nmNCCfmaQD9a43wvKn/CybO6dmfH2hlRsDGF68eua9fLtMDX9P0Z4+Yf8jCil3/yL18sy+KJo5Pm&#10;Zrp9p7AFFOPzFdlax/ZrGGVJG37SR81cZDvlubfVw5eO4uGC56oMH/AV2UUcb26ohwy8bsGvkajX&#10;tWz7CH8NLsdJcIZNHjaR/m3Aso6Dmqt9FD4e1M65c3ChZIPL3SN8oG9cfjgirN0621nFBNJ/Cvbr&#10;2/qKr6tFZ+KvCOpWrl2FrI4KjG4Mh3Y/l+BrqhG1M81y/e+Rm+CtFj0jx/rZgtvLVpN6xg8KGxkj&#10;68E+5NbyzmFpCF2/OvHbvWfZ3VyuvjVpYV2+RFbuyvlmY4OSPQZx71cv4Zb61aa3O1pE+77jt+db&#10;0tItnPibykl6EF1b28WpxyshZZEIkX0NW0RJ08py2FO7co7/AP6jVO+M83+kXLBvmUIOeOtWrZzJ&#10;c+Uz/wCtH9B/Wn1JjEuSWqTXDW5dvvbmDHouaboqNG8yoyja7fl1qS3EISG4Z2+b5JMe3T+dN0pv&#10;LluYFHyphl/X/CiKJm7plW+tZIPGNrePKfKmszEyY/iVt2fyNcnY6bZ/8JEmp26SRqbVYGZz1Mcj&#10;KBXYzTSzXCyNGcW08iNnI7Ag/kQaxNN0qG0gvCbhpvJv5sM/3l3PuH86pc3Np3K05fO39fmaFnaN&#10;HGWlhwwmbbhh90k4/TFWNOtWhnurIttHnbj/AN8mqUW+11Eyb2ZJo1kjOPucYI/T9at+UrStJGdo&#10;P97vyf6EVdR6HPRWpoaXB5mnxyE5bcVz9D/hVjxGwuNMwFwY2w3y/SsywUKqeS33bhlOPfFaN9cp&#10;daWwjPzbd34ZxiojK0jSUXuU7SNfskYEZOMrn0rN0GIw+Il8OXEube5EnrnO8Z59ww/Gp7xBNoMi&#10;4yyMrbfXsRj86t6fZK/iXS9Sgb5o5OT/ALwHP5ikly7FNp3Uv60Purw9CltoVnbxrhY7WNVHsFFX&#10;Kh05dllGmPuxqP0FTV+hx+E/PQoooqgCiiigAooooAKKKKACiiigAooooAKKKKACiiigAooooAKK&#10;KKACiiigAooooAKKKKACiiigAooooAKKKKACiiigArn/AIosF8BaoSf+XOT/ANBNdBXM/GCTyvhx&#10;qz+llJ/6CaqHxIUvhZ+at3KianqrIyq32x/5mqFg5kEip9WzSiV7zWtWYL9y8z/Oi3SS3nOV68/S&#10;vgc2j/t8/U/S8na/s+Nuxaa/f7EEHHZlqGYo0fl7evIqB7hJsgH7rdKSdykqKo9hXLH4TafxXKeq&#10;QASxSKRw1WkwZct6Uy/ZWZQexpN+5w3tQVduJJcZE26iGQOuSPu012LHAHFNswVdofaquZ2sTYEt&#10;xv7VatYsMw7VBbqDkkVdtgAuAKCWMnjAA+Wkt4Ag+lSSxu2Dx1IqSNdo5rTl90zTK903kusrD5a0&#10;NNYSWhx2HesfU7sPK9sFwF71paHOrwHB/h496RXL1NbRkJaEg8iVePxrgfB16j/FG2Ei/L5VwWkx&#10;gIBjP9RXfaC4W8hVhj/SF59ORXnOjTY+IkdpHNuWSyumY7c/NkA/zr2MDpl9dni467zKijsFtotO&#10;0uOyCL8moK0LZ6KSf6Gu40Gztp7aET8Nsz+vH9a4a7kH2aFXjyVZTuPUt8p6fnXd6JcjyGiijkXg&#10;KucZXuDXyUrc59d/y5uXPFF1CqW1vIyq32pCdv8AF34qv4WeO2udd0+5j+WS6DD5idwdAMfp0qfU&#10;LUaheQxbIwqyJ8zfT/HFZ2rWs082pTRRhmtbq1uVO7GNpyf0Brojr/Xkzz3H3bf1ujXvrCRrJkt1&#10;w0bId23lgrZ/lTPC1xDdWbCKTcsd9KuW9yf68fhU3ntLqckSbvmj67uCc9KqWVz9hju1hiO6OZ5t&#10;p79yP1roj7rVtjmlHmi09/8Ahh19ayW1gwlPKTY/DFS6YsbhZJU+ZW4Zfun2puqXTXlojZZlkYOq&#10;HtxmrWixJPpCxbOuC7fh1FL4mrB8MNS8IwYXMIzHu3hsdOcfhVP7QqX/ANnEW0XELKNv+ferWlOy&#10;CbT4zu3x5/3sDFU9VMMM1tJj5i/y+3GP8aZm+zG2kTxxah8hETQpKnOScxYz+lZXh3RbKDSLrXLZ&#10;pA2qbLiaORycPsAOB26CtO/mvNLt59RYDaFVQvYfvGByR2wQfpUOlM39grbLwu5gqE8gDoKqEpXX&#10;mKpHT0tqNsYIJ9OjnldTt+TA5IGf061a1TjT/wBwu7y9o+VenOKo6PLEySWkiHcZCoGPYn+lSQSS&#10;zWF1FLMoZcblz6t/TmrqNaipRlzIsabve7lUSZVXVvl/3a07WJbizltymGVSBg9Rk8/nWJp5kt5w&#10;uGfzMDaF6YFallJcWcmRG21tw/lWRr8WjM8zJDaXSTLlV3fL7DJ/pS+F9WuZviMvhcoZPJa0eNQo&#10;y29yvHryBUMqCRrxFUb/AJt2e5Knmrvw00xr34teFNV3Mkl41skx/vMkqSAfnn860VnUS7v82jOV&#10;/Zt+T/I+9rYbYgBUlNQYWnV+hH5+FFFFABRRRQAUUUUAFFFFABRRRQAUUUUAFFFFABRRRQAUUUUA&#10;FFFFABRRRQAUUUUAFFFFABRRRQAUUUUAFFFFABRRRQAVy/xkYJ8N9WY/8+cn/oJrqCcDNch8a5gv&#10;w11Ybv8Alzf+VVH4kKWx+cNnYwpqupNj/W3TFv1FVdWkSyjW4C8jgVf05FN/fM0uf9KY/hmsHW5f&#10;tcpjjPy7iOtfA5leWMn6n6Tlfu4OHoRWSMyTTSjr92nuZg8MpPG6nRQuEWIHtUmoK5jhVT/EK5aZ&#10;0VLdBt8nzK46NwaY0JR1cH5SKsbPNXaDSXCmIxgUFJ+6Mhj+XGO+afFb7W3VNbxfvOR1XNSPCyck&#10;1SMpSK6ZV8VNFIyvgVCI2L9P4qsJGAwY0+thD7lmyrdtpp8T7l25FMbMjqgP+c1MsWJAuK1+zYyM&#10;bUBIL9oIo/mlX71aHhVZRaort8y/K351cm00STCUDkVXs1kgu3SJuDJms/M0jLobGlOqX4iJ6MD+&#10;tcN4djI+JySSYzJpkx2Kvyl9y8j8K7GFc6i0TZ+aFj/46TXKeD7Mjx8qM7uI9OmEe49vMA/lXtYX&#10;TKq79P0PGxP/ACNKS8v8/wDI6PWYJoLixgWPduZVdh16Hn8hXf8Ah3yWnmcoM+WmF98VxF/I81/a&#10;vGu5kV9y56cV2nhcl5Y5Rt+6rE/Q18e5Wqn1koXw6Xr+n+RNqAktZxPnam4blZe2R+vNQ6rZC5/t&#10;OyD/ADX2mbV2/wB75h1/GrWvy2xZLSdtouP3XJ4y3TmsvUtefQ9Ej1OaFWaO2YOG6fKwDN+Aya6k&#10;1HU4YxlLRFyzl83S4pF3F/s6hjnpx1/nViT97NBPC67pldZFHrjg4rNmul0XTolT99AswWRgekZP&#10;Xj0zV54xprCb7yFcqy/Wtua8Dn5XGrZ+ZJbWztY+VcAqwgAI/uttqTQnkTSnkGcR7sj0A68VDaXT&#10;3UzXENxt8wkR7u3Bp2jMpE8TP1bB9wwovqVKPu6mlp0qjUFaI/8ALLP3cc5qt4ghDxRwkgtHLu/D&#10;NPsIGS4hmJIXbtUluv4VV8VXccF9bQG4QNJFNhP4nK7SMewGa0p92c0visGtpNceE73TTdFJmt3b&#10;zmXdxlufyptkVj0qGQHeJIVdWPBOep+tV7u5uZ9W+ybty3WkuDluh3YGB+Jqa2l26BZ7k27YQNv0&#10;4qY25hy5uUg0URnWJzIv8W5vbIq3DAsc9xGiLymfm+tUobgWmttKCvzxqfoM81p38oiuJrhwPliO&#10;z5upyK0qd2FJbIhsmYzRvJGN3mBQqg46/StZSzJuKY5zjvnp/Ks3Sc742kX+NSvPTqK0rE+ZbpG7&#10;YYq3ze1ZS1SNH7sroxLi3mj1ySNOFaPufzqx8PdS1IfGnwZoK2n3PE1iqsv8MTbtxPp9z8aXUoxb&#10;3izbW5U4NbXwXhsNT+Pvhm0kt4/O+1rNu28kocj8sn8zXbheV4qF+rX6HFiudYWfLuk/yPuQccUU&#10;UV90fDBRRRQAUUUUAFFFFABRRRQAUUUUAFFFFABRRRQAUUUUAFFFFABRRRQAUUUUAFFFFABRRRQA&#10;UUUUAFFFFABRRRQAUUUUANkbtXF/Gtw3w71VB3s3H6GuwmY4zmuD+NdyV+H+qH/p0f8A9Bqea0kV&#10;GPMfnfayFNW1CNRwtww/Wsu5/cyyDb/FkVoKXtrzULoAnN0Tis15BdszqSefyr4fH+9i5+p+iZf7&#10;uEgn2Q+1mBmwf7tTuwkTHvxVWJ0Sbf8AhUlqxJ5bNciOqS6kkEmH2Ec08I0zAkfd6VGVcXAZRUoc&#10;rJtHrjimT8Jas1y+56ddE46d6ghkCNgmp5pgI9x6MwqoayMpDIY97ZIqwLYKeaS1AYkZ+lOlfHWn&#10;H4hPYRVXcT/s087dy8VXV2JYVIrvtyf4acg+E0mZUiX5scVh6TK321lkPKuwb861tpuIo9395azI&#10;oETUHkDffyyiqj/Bk/Qz5v3yRooC+pJIox+4k5+iGsbwRHLP4vunS2Vlhsvl/Ekke3at23j+02Uy&#10;pu3fZpduOoOxq574ezw/8JVfeddFR9iDL/wFmGD+FenTfLk9W3dfoeXVXNnNNeT/AFOlFsYJPOCf&#10;vFlyc9lI/wD1123h6KOSWIrtzJGpx36f/XrltMuPtmtTWV0uA0alRu7Afy/xrs9AthaxxzSHaqM3&#10;OOmK+U5f3h9TVnair9jN8UJNc6ZdNCrboTvjzgcqcj9azdSkstW8KwyNPHsmtbhZN3Q742H5ZrSS&#10;5t7iLVEN18u/rg8qVFczHFbt4UsrTTVY2s1pK0ORztyvXPsTW01/X3GVLSOvdfii7ZX66r4Ogt3C&#10;73tULLn1H+NauiSfbPDlqb1S0ggUSt6nAyfzrmdO/wBCdtNS4Zvs9sq4+krDj26flWtBfR6Jpdvb&#10;Tz7jJcMnzd1rSLWlzGpGUrpdy1o90pvJIlj+aGTDAelalmqweILu3Yjb5Xy+h5OD+tYek3CtrJUS&#10;YV0ZsY7VtRoq6p9okm+6p6Y+cEUqb91sKkbO3dIuRyyR2UMnl/6m4+bHTGetYvjW6jXxPp8KWR3b&#10;ZF85jwAcDH15reglhuLRrX5h8xDHrzjp/Lmub8WC4vNVsIg7fvASh6gtsz/NetVzfu7oxpxvW+/8&#10;hLme6t/EmkPGPklt5I5Omc4b/wCtVvX9QgsrSyso5C22SRNx4B2kH9axfFOpNb+NdIskVc5mdWXJ&#10;YcoCPpgmoPHniFotW0rTI4B5c7bvMXux3KR+g/Ori/eYSpvlgv63ZssEl1GNQD80TAn0q1qE8pZk&#10;VW2v8uW7Nx/hVC7vPsc9jdb8I02129iOP1q3qE6JcTmArnf5gDMeeOOPrmiQU+j/AK6FzT5sQqS3&#10;zRyqAPUc1s9beOaLhQzrn1rCt9qojBf4QeOeetbEMweNvNfjh8etZ83QbiZuqXTThofLxJGu75m6&#10;11n7Olra3fx+8KzQtvYTXDbh1VfIk6/iDXD6vdyR+Ins/s0n7yJwsg+6oBBxj1+f9K7n9kEwR/tF&#10;6Xbsjbn0y6lU7ePkUjOf+B/rXq4GPNiKf+Jfoebjbxw9T/Cz7Vooor7c+ICiiigAooooAKKKKACi&#10;iigAooooAKKKKACiiigAooooAKKKKACiiigAooooAKKKKACiiigAooooAKKKKACiiigAooooArz/&#10;AHK8/wDjcp/4V/qXH/Lq38q9BmB6VwXx1jI+HepN6Wr/AMql/EjSB+dbSSvd6hGU+Xz2wfxrL09W&#10;SeSM960jct/aV1bgf8t2z+dVDHtvGcD7y18NjP8Aep+p+hYN/wCyw9BgiLzMhFPtonQ7W/vVZFv+&#10;8EgH1oUFZdrr3rlOuUlayB/lYHFNHMmRViSNGKnFRtEA5Kd6ZHqBjOVeppQGg2k9+KBC5RcCpI03&#10;DYwq4dzOXYISyFSDTL15lCuBnLdPSrJhPljH8LUXECBAR70/iJIYVLx+YD9amWM+Wwx1psKIp2/7&#10;PSpldSMUDJLAO4CyD7tV7O3BkGF4VWHP1/8A11JHc/Z2I9elGmBy7Lt6rVqVqLRly/vEy5YgWqXF&#10;wT8q2shXjr8hrjfB6rceNprgR5jk05cnp0dtwx+NdvJa/aNLniSTbm3kXd+Fef8AhuafSfEN/c26&#10;Kyx7VZNw4XDEmvTp/wDIjqPz/wAjy5a53BeX+Z6LFbrZXtpfOcGRWRmHUDcOPyrvdLMZt5mQqyrM&#10;VVW/z9a4i6k+3Pb2iQrj7OJVkVsbuh4/Cu1tLWMQE7w25f73X5ia+XiuaofRVp/ukmZlhZslrdiO&#10;NQu7Zle+ARj9K4+4mmstNsEinKrFHc267m6vxiu0sp1sjcWCROzSXUhRm7EAEj9Tj6Vzfi7Sml8J&#10;XWqWdl5cljMZtsan51xzjrya29nKcEoq7ZlGsqdRue2hR0PTRqWk3Opxy7Zlgmhl2tkhjllP8j+N&#10;c3pnjg634GXUtWl8y60/WkilfABIGME/55r1L4cfCT4meKk1R/C/gDUpLe8SOW1vFt9qO/l4PLkD&#10;KnA6+nvXlXxQ+DXxG+Afw81zW/i34XudDtdTmhuLG7naNk81R8yHYxwxA3bTg4z6V6H9k4xUebka&#10;SV7teRyU82wM8R7NzTbat9+p2OlTy2mt20d46nzlYwuR1jx939a3orxLu/ks5CUZXyu3o2P/AK1c&#10;ZqF+6+FPD2vyNu2+X5m3qQ6j+orp5L+BL+GLH7wr5vXtnb/UV5b0vY9L4rO3dfczpNPjVQwaTbxn&#10;PtWbLai7vobcx48pguT/AHdzg/oa1ZFWeQQAfejwq/Uf/WNQi1dtTjmDfKrfMv8Af4/oRVxj7vKc&#10;qlaVzgtX1KJPEtjdNudbW+e2kdlGctkD8OB+lc/qviTT59X0sT3St5OoTW+wPwjJOufxw1aF9De3&#10;t5fWZhXf/a0kigNtBZTuB/Ida7n9nr/gmZ8UviNC3xb+I3xEXQIdU1Ka+0zQV00TMsMgXDud67Cw&#10;UMF6jPPpXo4LL6+O5nTaXm/y/Axx2YYXL+X2qb8lv089jK19ZP8AhH5JYot32c+dt9dvOKxdC8Sr&#10;qGt2llIrbfMlijbP+tTjH48HtX1Nr/7C66d4cmli+KCxtDbs8kt1poWMKvLFsPwMV8O6V8UvDGs/&#10;EObQNHtY7e6tbhxp6+dlLuPOfMTj0ByOozXRjMpxWHo+0eqW7Rx5bmmGxVSVNaPpfQ9XvvEI02X7&#10;PCPLa3n24PQrvxnr6YrobW8eW3KSHsCD65ryme9muHvhcSySXEKybiZOpXkH8D/Kuy8La+2qaKup&#10;vuVZLSNlU9zjFeDze9Y96pTtG6NS6K3HiiMj5cLll/vZB/8Aia9M/Y00qe8+O8WqA/LZ6TdIy46b&#10;jH/8T+teX6LdTz+KmguNvltYoY12/MD82T+dezfsVRGP4v6hCV+5pLSHj/pog/rXuZS3LERt3R4O&#10;cRUcK0+z/M+rqKKK+2PhwooooAKKKKACiiigAooooAKKKKACiiigAooooAKKKKACiiigAooooAKK&#10;KKACiiigAooooAKKKKACiiigAooooAKKKKAGyKDyRXA/tAwt/wAKy1Yg9LVv5V6ARkYriPj5EW+F&#10;+rE/8+rfypxV5IL6H5kJfXP/AAkl0nGPtLA8da0Wh8tzI3r+VU7S0WXxLfBRlVuyc/U1f1acQStB&#10;j3r4XMP98n6n6Jl/+5x9EPXDFdtLKgV9x71HExRVfFPuX3AbOua5om0nqPIzwaj8vdJkdKdF8wAb&#10;+VTLDtGcdaOUbkPgO6PHpSJMrcEbdrdqF/dfKBUccTAsc9qpIUrbl0YaPaKru7ALlqbHM7wgfdA9&#10;/SoYZpZ90cgwc0fCStyVmfcrJToZdpZXpUjI4FMyfNUp0bj6VQEVxdr5yQPxnp71p6XFkgklVFZd&#10;9bSNL5rr93GGzWvpyFkXNZuWg3Fblu7RjpV0sLbf3Ofr8wrg/DCaa11qjRNub7VaoqbfvIyEA/nX&#10;d6q2zS7wxHH+j5z9HWuc8BaLaT3+sXDRKJvtFvuz12hcj+ea9in/AMiSX+L/ACPG/wCZ0n5HZWtk&#10;yvYiWPdttlXbjnGMfzroJNaMD2Ngsm1rm1m8pcH7y7cf1/Kseyylx80jM0Z798MAKvLJE7aX5334&#10;J5AuF9dy4r5mno2z6Cp71k/Mqy63d3MemvLE6u10A7buvyEZr2T9ji2+GPiTxJqGreIPF+mfa9G1&#10;Aw22kTXiLIZQAfMZCclQGG3tuBOeK8bmh1BvEn2J49sEdv5qbsk7hKefyavzV/bd8ceK/CPxr8Ta&#10;Lp+pzW8lvqjSq4ZlL7kDDoemCMetfQZFGMsQ3JbLQ8LOJc2HUU7Xetj+gL4oftQ/s6fBPSP7Y+Jv&#10;xe8P6Lbh9ii41FC7NjoEUlifwr8qP+CmP/BUvwf+1bq0Pwt+Fkcn/CL6LcNcNeXGVe/kAK7tvZcZ&#10;AB5wxyAen5Va/wDETxjr2qbtT1a6kJbIElwzDke5qz4d1TWS8kn29z8vcnt7GvrPaanzCowitD9V&#10;f2ZPirbfGj4P2tncPturKZ7OaZ2+UMpRk/4EV/lXqeoPrNt4ptZ4od0U9mQV3dlZTmvAP+CZXgnW&#10;tO/Zs1LW9biaGbW9U821a4UrlVRQG59SD9a+i5oZUl07bMw8mZvm7lWX/wDXX5/mCpxxE1Da599g&#10;ZyeGg5dv0PQYwsllDd7iWUbc/j/9eo7MrJfSSSt8yZ2rtHPNTWbxto8ZkAyvzOVHbHpXKax4jubS&#10;11i4VPmhlPl7mx028/rWcVomY63aX9dDgPjB8btI/Zt8WaX4l8XeFf7SsbrxRFcvZs2BLCgG8Z7c&#10;4znINeyf8RBX7F2lzQWOvaN4ospGjD3C/YYmWHIGAP3gLdfQfSvmz/goh4KvPiV8HIvGfh4zTNoM&#10;jvcQwqSXhYAOcdflA3fQV+W/xI0vXNa1V9YW6aZSmxHMmeAeM19dlPs44RKPd39bnzeaKVbEXmtk&#10;l+B+nP7bf/BwjB8YfA+rfCL4EeErjRbXUhJbza5czB55rY/KVVAMR7h15J7D1r4/+Avxq1e8+Lnh&#10;BjNJItvrcUSN5hLujth159RxXzNpnhXVo5c3O5d3cn/69fWX/BN39mjxL8RPihYfErWoGh0XQbzz&#10;FklX/j6nQcIM9Rnv7V1YytGOEnzbWa+bMcHRf1uHKra/kfcccdrY+O5re1dpBeR7n8zGHVk/xroP&#10;h+LmLwvHZ3EfzW7yQnuPlfgflVHWPBMWn+NIdR0+ZozMwZlblRz/AJ6V1Hh2zNreXWl3aFmS6Zzx&#10;/CVz/MV+fSXNUdu/5n6A5x9jH0/I1ooBbala6q0fOwQt6fMeP1r3L9jSyLfFTWrv+7ooA/GVP/ia&#10;8N8QxPP4amMMJb/RQ0a7iCCDkH8DXv37DpTUNU1nXk/5aWEKj2+YnH6V7uTLlxkYnzGda4RyPoyi&#10;iivtD4wKKKKACiiigAooooAKKKKACiiigAooooAKKKKACiiigAooooAKKKKACiiigAooooAKKKKA&#10;CiiigAooooAKKKKACiiigArjPj7kfC3Vsf8APq/8q7OuK/aDcr8J9X29fsrfyNXT/iImXwn5y6bY&#10;M+s3hjj+9Ox4+pqDxTYtb3e4qdu2tDS7mO2nupz/AM9mx7c0aoV1GNTInQH8a+CzD/fZ+p+jZfL/&#10;AGOC8kY9tLugw3ToKdHIrYWoEjcHGPutirEUXzDbXPE6Jk8KknFWcjaBUMS7TyKkBHr+tUZigc5N&#10;L5ZUfLSVIDk5BoAihgHzDHH8qa0aw4Jqc81G6Epj3o8wix9sVZGYHpSMsUW3aP4vWlgBA2Dv1pZk&#10;+bzPen0uTLsE0YLZI/h6VPpjbiYyCKhuZyFXYOq1Lo4zPtZaiWxom5RuW7zadMuEmHy/Z8cnr8y8&#10;fnWd4MvLW0s9WNvFtb7QqjK5P+rGOfrVrxXtGg3DQNnaq7hntvX/AD+FYfga/tbazuvtL5jkvMev&#10;zbV5zXrTly5Hdfzf1+R49KPNnPy/yO48PyT3s5hWNsx/M3qQ3OK1Le1czx5BCRzOWb1JKMP61W8H&#10;wE63fIqMzsEKKPTByKvnVY9N1qDSdQVd10G2f74HT+f+ea+do7XbPcrSfNov6sguYpH1azvLcBlu&#10;LSbY0ffAUj8Cc182ftg/sW2f7R9o3j3wddLY+IZLONtkyjy7lQPut79s19R2TWt1ZwxWjL5lu8jR&#10;qgyAoyOPpiqVlp0en3X2EDaq2u+IgcEFiOPwxXoYetPDVOaD/rQ83EU4V48skfkJr37Cvx+tJZnv&#10;PhpcqsN15TSIoKF+wB7j9K9t/Z6/4JWeJn8Xabrfxpmt008Ylm06zkyWI5EbYxx6/THev0JudBhu&#10;rF7f7KmJ3Z/ug55Bz/n0qaO0kgtIJFRSzTBXzkcYOT+YFddbNsTOHKklfc56eX0d2766Ix5fBlpp&#10;Wj2+jeGbMW9vbwrFBbRrtjCLjhR2qxa6bNqGgReb8pjmRjt/u7jz+RrbtZFSCKRZONw2s3UA0s1r&#10;FHZNbI23ExC7eu3PFeTKPvcx6lOpaHL2Y5ZWt9MVHIOdqyM3y5GMGuB1qyF/a+IrfzJF+1W6zQ7j&#10;0zGp4z9K77xHp9wNFzFJukjkTdk4xg8tXN2Gk3E1tHdXNvt8yz8qSM9SVJH6inKXLYKaUryIvD+l&#10;W9/oDWerWqyW9xaRlo2GQ4MYBBH4V85/E7/gmd8JPHkc+p+DZrjRdQkGBHD80LN3O09OPSvpnTbd&#10;NPvY7MB1hbT4yufUOwqXTbaRdRlYKxWOcgKB05611YfEVqVNezdjixVGnUk+deh8qfDr/glz8M/C&#10;GvW+v+N9Yl123h4ksni8tHyOp5JP8q9++G/w/wBL+Hc58P8AhPSYrKwt/LlgtVX5QNwBH1967YuJ&#10;ZJre5ThW+VtuO2f60WEHm680syAbovlH97jOPzp4qtWrfEy8HTp0F7qKer6ct1D9oEPzFsKAOmVy&#10;efqKu6ZZqdaWd1ZmltV/Qn+hqzGsUFuunNHvVlDK3dT/APqzVny0Dwy2zfwMPfHWuFL3tex2c/LT&#10;sc9a67Yy+RbETKZHuIFWaPBYIRyfqMH6GveP+CeiywX3jXSmuHkjs7y2jj3Z+XKucflg8eteCjSU&#10;1TWJosN5trdRz/N3DxYf9cflX0x+wdpqWmg+K75F/wCPnXIizepFtF/jXtZMoyzBPsn/AF9x4+de&#10;7l/rb9Ge+UUUV9ifGhRRRQAUUUUAFFFFABRRRQAUUUUAFFFFABRRRQAUUUUAFFFFABRRRQAUUUUA&#10;FFFFABRRRQAUUUUAFFFFABRRRQAUUUUAFcT+0I234Uax/wBerfyrtq4n9oTy/wDhVOrCX7v2OT+V&#10;VT+NCex+adtqFwj3xMbbRdsF9+a0prgtbwyA9/mpsNmJNMu2By32piD+NEKn7JsavgsZLmxU35s/&#10;Q8GlHCwa7Ia0Ks+VHXmnRxlRinAdqcAO/wDOsUbAoI7U4U0AZyB+tOpgFOQEng02nICOooEOo/Ci&#10;igQ6MfNipDEDw2MGoQcc1HqF5LbvEUTcrNigJLmJJAsUy4H3amt3KTKI/wCKqswd7rg8MufpVhVZ&#10;DG27oeamRUfhLWsWaSaHefKS3lKFwepJ/wDrVzfw+WC50e9DlmKag4bjHKhf1rpNcjB8NzvLu+Vk&#10;K/XP8q574fQfZNBvjCmPtOpXZVvcAD+lerXj/wAIK/xf5nmYeX/C1L0/yPT/AAtbzxahJqaxqw8t&#10;SB6/J0rL8YTLd6tpN9CPmh1SMFW4x8yg/jWp4IlYCNX4xZpk++P51z+uiG2m1GCVW+S+t7qFj2D4&#10;6enzKetfPU/4bPZ+LEa9je8H3ltaXAtm+WYX11CEUHkZZj17cDn39+NZpkkVbgnhbcbG9VOP/rVz&#10;/hyOUapJdRMAsPiCcOGz825G4rZnhE1gbNjt8y2kjUemFKiuqMubQ5akVGRa09y7KyfNGqn+Yx/W&#10;p8YuGg/hC5HtVbQ90NoC4K/uUP14/wDr1bs7cXV3viDKzDLZHXp+lD2VjP4ZMztMiX7PdL+8LRyZ&#10;UN/CAa0Zol+Zgnyk+vsTVOHKyXij1bIP4Y/nWhFaILIfM3zMT+dTJXlYOaK1Kuv3f2vTprEI7NNa&#10;qqrFHkg/dz+q07TbSC1sFtZ2Vmb7nTOTz/PNZWuXNxaw3F1bytut5nEZC5yNm4A/iv61b1HUYLW7&#10;0+QH5W3fKOBwUPT6E1UYXd30Byko2j1Y2/0pTeRzJ963hK4z0UsD0qGG5ttOluJkHmfxSDPIGOtN&#10;1m3ni8S3N1HJhbnSBtVc/wCsjdjn8mFVYLmG5lkntf3sciqVZe4yQaIXhdIUrSs2aVvbRXX2q46/&#10;KrKfbp/KmeH7h57tRtHyNj6e1WfDxmZXimBVmj29OuO9UtBeSLWLqCSLcudynd93mql70bhT+Jo1&#10;YIWXVY4B/wAtJXx7Dmoby5WzlEiN92TDYU9c4q1DGUCuxbENwdmV5xxVXxDhpZFMrfeVl44rPl95&#10;G97poj0ayjOtXlw8fzFQOT+I/Rq+lP2L7MWvgbVnAI8zWWP/AJCjH9K+b7XUbV9RuIYpfmjWFm/F&#10;Mf8AstfUH7I0Wz4aTyFcGTVJT9cKgr2Mlj/t3yZ42dSf1Oz7r8j1Siiivrj5IKKKKACiiigAoooo&#10;AKKKKACiiigAooooAKKKKACiiigAooooAKKKKACiiigAooooAKKKKACiiigAooooAKKKKACiiigA&#10;rhP2jGx8J9XOf+XVv5V3def/ALSan/hVOq7f+fVv5VUfiQH5zaddS2k15ayghfOYgfjU8cyyLxVO&#10;zvH1C+umlUDbIyj86mjYqvIr4PGf71L1P0LC6YWPoiwD3BpwJI71Gh7U9TWJsPGfSigf54ooAcoG&#10;3pTqRPu0tABRRRQIKkMSTIBIPu889qZtb0qSInadwoExvlgBZF5OcH2qUgm3Llvu9Kpx3MzPLCV2&#10;gPx71cgkEitGB95fm/KpkaR2sO8TXqnwng/dknVZFPQja39cVi+BHI8GSXLcqNZnVTjBAzirniYy&#10;S+Eootv/AC+AMforcf59Kk+H9gb34Z+cVPz6ldFschcSMOK9jE/8iOFu/wDmeLhXy51N+X+R3Xg6&#10;5jknlgAfdJaqVPoOM8fjWDrLwS63qlu8a+fJpcbRMG6qhDYx7ZJroPDMdsdlxCFUi1AY/l/WqN5p&#10;UU3i+xuYJSvmW00bY/iOxgB/L8q+dj/D+Z7zlH29/Iks4mGo3kSzNt/tqOQD1yprodb3Rm3lBwzS&#10;YXHbNZVvpDf2hdOY23breXce5C4P9au39wLhdrZzDcxn9FOf1ranq2jlxD+G39bF6w8mC3eOYHCQ&#10;gFl/On2FxdR3IRNoDR4+ZenJ/pVSxkW6nxLEwVm2gZ6EHr+laTQxwRPNGjMdxPyqOmK0Wxz3953K&#10;9nbxxXN0pPzNjcrDp2q9Y7bizRom4VTuLD0JqC+jlZ2lJ8uRyByc5wc4/nVnSkH9nPbSnkbieOnH&#10;+NK6UhSfu3Ma4sUmnubPYrbwr/vPp/kfTNYet3cdxfaYiId8cZdvm4+den/jlbdtcbNS+0tMkgWa&#10;WI7eB/rOBz6A1T1XQrH/AISCZo4drJawFWI4CbiOPfJ/WoqXjqjejy7P+tB8Ej3M63WGKwq6N6cq&#10;pFULaCy05/s1sGblg3TjPz/yIq7pxlhtZY45FLMu4HrjA29PqBVZIZILmSeU4WaBQxbsw4/lj8q1&#10;SMXJcpq2Mz26wy4Xa/ynHcEY/nVMQNbeIpFZAPMiYf4D+VWYI4TaW90OfLXBY9CQaj1gyW+sW06O&#10;D5mVXP0pSWlmVTd5Jm025rFi/wDdUqfXI5/z71WvES9sIZYzn5cMPQ4qy6umlRN5eN3yFuuMjNVJ&#10;5jZ6T5gRl2sqsV68nH9axd3JWNo+7cx9UsxZ6U+pRR4ke5t1kdeuFlAH5Cvr79lWPb8JbeYrjzbu&#10;V/1A/pXydPiS2+xSR/elzkL1wQw/lX13+zRCYfhDpoK43NK3T/pof8K97JY/7Y/R/mjw86qc2Din&#10;3/Q76iiivqj5cKKKKACiiigAooooAKKKKACiiigAooooAKKKKACiiigAooooAKKKKACiiigAoooo&#10;AKKKKACiiigAooooAKKKKACiiigArz79pTenwn1Xaf8Al3YfpXoNee/tOzeR8IdUkK5/0dqqPxIG&#10;fnHp0cUV1dbh96Yn9asSKAeOhqC3USXc8i/d8w81K8qvXwOK/wB5n6n6JhV/s8fRDo845qVSCOKj&#10;jBIxUoGKxiascnrTqYvWnj/PFUIchPSnVGCR0qQNnpQAUUUUAOVj0NNnkaONnU0qdelOIHTFBJQt&#10;W/4mIk8zcrLjbWzYrHLKFI+lYFvbGCclc/6zNb9j+9woHK/rUOVzbl5VdGV40xY6R5u9gVuvlVf4&#10;uOa3vh2ht/hwi2YVlkaRhG3fcxY/zrJ8cT2wt7a2u12+dI21sd8AY/I103gMWf8Awi2kpawFYpLD&#10;ftI9h/8AXr18ZplFJeb/AF/zPDwsr5pVfXQ1vC8Fx/wjsxddhjjLRkHOc5OMfWob92OoabPbquUv&#10;lHPUBhtP862NKgOl6VItowztYJ5nPOOKq6TYy31otxPB+8j2v8v97v8A57189H+HZHtyf7xyZqEf&#10;Z9RUN0e3UD3wT/8AWqjeCaSeaVI/ljtM7iufm3Hj64FO1TU7bUbu2n0+4VpLWSJpl64Ryyn8iv61&#10;cnlhmtniVcd2JOOorphe9jkn0b6jtJtY98jFtx87eme2QP61c3zQyYRfl3f3qzdKZVby/NZmCqdv&#10;cdfz6VatHkkSGQrw6lmDdRkcVSZm4svGBHfplVJB384NNAMMkiAjEisPyx/Q1JZPK1rIQCw8zkfh&#10;UVy4MkbMrbSMrtX25qfMXkYWvQy/2W15axDcJoZnXpn7u7+RrUmtvtN5HcMg2/Zyr/gwIqvJIy6a&#10;1s7DcrNEWbvgkZpbDVobm8udPfeJ7eNDIpUgcjsT1o5ebcuUuWOnn+RiSXEVvKsqqq7xJGzNx/Gu&#10;0A/UmprVhfWrx3LNuRx5bfhTNWsYbq01CzkP3WEkbfRgf0OPyqdIjbSfZg3MknyhT1/yavmalZGa&#10;S9mTWiM+kyWu0bg3f1weaj12LfbW8wbPluOd31qzpN5DcpMzrktGpUc8c4/nTNRspbjRJW54kycD&#10;pgc/rRI0pe7ubEcsb2SqIuFw30xiqOrRLLYXFtCMlhtUE/xY4+nNXNHmPkR5Ibfb/MvvgVXu7KVx&#10;Mi/L5sZK98NisNdDaPKmZ92bq21CxjX+K7xIN3/TN6+xv2flA+EujsuPmhdsr7yMa+O71WNzaRyy&#10;7W8+NmkZc446n8wK+yvgRamx+EHh23Lbv+JXG25RwcjOf1r6TI05VpPyR8/nelGC83+H/DnXUUUV&#10;9IfNhRRRQAUUUUAFFFFABRRRQAUUUUAFFFFABRRRQAUUUUAFFFFABRRRQAUUUUAFFFFABRRRQAUU&#10;UUAFFFFABRRRQAUUUUAFeY/tWXDL8HtWUf8APuRXprHC15R+1w+34Panj+KI1UfiQI/Pe3mhRpGT&#10;oWNCyCRw4rLsjMYLrr8szEVc0ti6hTXwOI/3mfqz9Ew/+7R9Ea0S/LuqQAev60QrlAFFOYEHFZmg&#10;0DsP/QqcKKKACgHHNFKVIGaAF3mnBgehqMnHWkjkUnNFwLMQJHzDtUd3OIULYqSDLHbUdyYpC0LD&#10;J29KETIovIWnwAPmXIrY09wmzB+8tc7bmZJtkp6HA57ZrZ0ubiJuOGwayOjlcYkXxAhujpsLxKsi&#10;KsrMrdOAMH6jmuu+G4UaFoaXAUqlmwbb2BUVzfjbYumWsbN95nO0/wC4OM5963PDkxGhafa28e2T&#10;7On3e+V//XXr4+0cro/M8PA3lmFb5HUa1cSaRoN1OISwhuF+7ydu4E/pV6wgW3PkIFbdu4X881Xv&#10;oGfQLmC7Yq025W28/NtoSaRrBWt5dreThWxyG214dKO3oepUlp8/0RieG7KG18bamiwOBJdSxvnl&#10;WzskB6epb863IYBc3tzaXq/u3t/lx7Of8azPCjT6jK+ozlmknSGTd0y4jCt/I1sWmY9Q84v92Yqw&#10;PQg4I/lW1P3te5nW0fmkR6YzRSrIRlQrB277gwI/rWtLFE1z9nAAy2FGOR/nFZuiwvHeXFtJj5j9&#10;3Pc44rRubd11OG7L7Q2A+egwTRy7mMviJ4Y5vLuIYDhimRnnJxWbawahA1ul6D80pQj2wa0I3k+2&#10;XG0biFzx/Sm6iXa3jlVS7CbIXd1GBV7qxnrGSZQ11Ira1SNmIaW4IX5s5OC3X8KzJHNp4rmkGRHc&#10;aeki4yeQ5B/9CFWtbuRfxSW1vIrTWskM8kO3kRtkA/8A1/am31ttu7W8BLD7G6bu38NR5djblsr9&#10;yG5ilkuflRT50ZI3d6JAIr+GVRnbIMjH5VI8LCeF1bcZAQq+nBpt5OsgEkZznb83qeOK2XvRMFOz&#10;JmtxbayYF3fvI2X8OtWmEbQSwq/yzDdgd+P/AK1Q6qjwyRuCcrIAzFugII/wqxYQiSCG5ST5Xj2j&#10;2HJz+tRLobU/eVyPQbj5oUVOkbAj8cf0q5eXNvarLPcOypGAdyqT1YCqumoJ55vm27JCPwOaklht&#10;ZI5tPuW4kXy8M3OOR/Ws/tOxuvhTIb5Ui1qASR/umyrqRxX2j8NLOCx+Heh2lrHtjj0m3WNfRfLX&#10;Ar4p1WWGTUJIY5NzR3SBv+BIOn4Yr7f8FRCDwbpMAH3NNgX8oxX0mR/FN+S/U+azrSMF6/oalFFF&#10;fQngBRRRQAUUUUAFFFFABRRRQAUUUUAFFFFABRRRQAUUUUAFFFFABRRRQAUUUUAFFFFABRRRQAUU&#10;UUAFFFFABRRRQAUUUUANfpXkn7XrFPg9qmB/yzP9K9cbleleSftg7/8AhT+pbR/B/hVR+Ia3Pzsj&#10;lEazRrjdJnj3zTNGuUD4Y8hsVYkskH+lM38bfzrM07K3skef4sg+lfA4j/eJerP0HD3eHj6L8jsb&#10;LICnFF1IYplGz7zYqLTpN8K7W7VamiEoVjWZqxKcycU1M4xjoalcHZwKAIBhWxTiuV5qGXLPjPTn&#10;FWkGUDYoH0KszbAcjio7eRTJsPpmrF3D5kTYHWoYIgUV+PSpkEPeLlqBu3A/w1X1EsjLIBVi2BEV&#10;MugJAuT92qWxMkZSbZ5shuvBrX0mJfJZM5ZWBrHtrdo9RkwSQW6ntW3pcbkuF/u9ax6nRzWiQ+Pp&#10;f9BtXCrtUP19eK6fwVp11p2m2Md3Cu+1hEUzM3XavJrkfHF3a2Gm28ty+1ljYlfQZNdjDqUUdzC0&#10;bfuZmOWz93cgOfyzXrZp/wAi+gvJ/oeHlqvjq/r/AJnTXWoQTm2eaRV+03QCKG6nY3502zuUkvrn&#10;SyqhrK4VWCnPWNTn9axbWG0vrCxjZf31neB+/A3FT+hqjofiEte3d3FD5lwbaN5I14Mkihlzz2IX&#10;8K8Wmz15U3GOn9anQWlrc2y6WIZCqRzSRTKrEZ+8Afwx+taKLvu7qNQOVQr78jmqXiBU/sm3vbJp&#10;GTzVm2qvPXOP1p1tc+eyFWxutUbnr0reLUY2OSpec7mxZS2kuomQDDuuRgdMU+9umQBJVOPMHPf6&#10;VFF+6nV5T97t6cD+tWL/AOzx2pjMR3ed94U9dbE6aDgjx64hD/K0bDHqah1tp4oFMAXauCc++R+e&#10;cfrVi7aM3lrP5nKqeuP896rapFPeWRhjbaVlUSj1Abp7c4qublV0Tva5mXSxXuvXTW5GZNNELMq/&#10;xBtwBx7MPzqzfSRw6UVmZFPlnardemePfiqVrItld3l2y/6u3jmk9yAQf/Qf5VT1XWY9Ts74wIjf&#10;YrjZtVgemAfpkH6is4qKqMualKKSNC42p9llBH+tXr1GTVV7O4gkKzymTzLzcm7qFwP65pXtpotJ&#10;iikb9/DDHuyeCwUZJNTtNiMXCE8KSWZeRz/LpXRfRGEew/WruOW0V4hlfMUjrng1d0yWEpscbQsm&#10;75cfTH5Vmsi3Gi+dKu53jJVvRvYVf0J1azleSLcGjyqr3bNYuXMjoiuWNkJAoimuDC6lWKtnvjjB&#10;rI8ZazLoWuWkhtpGiu9iLKq5CsG5z74NbccaxXke5dvmRsoz7dK5/wAbtcy3y6a8Syo0LNHI2QGc&#10;j5VyPcVnLS9zqpx55JG9fW8KXa3CJ/rpo859j1r7g0KPydEs4cfdtYx/46K+E9Mn+33cNuk6ySR3&#10;0DTLu5jD8fzr7yto/Kto4v7qAfpX02Q25ZteX6ny+ffFBPz/AEJKKKK+gPnwooooAKKKKACiiigA&#10;ooooAKKKKACiiigAooooAKKKKACiiigAooooAKKKKACiiigAooooAKKKKACiiigAooooAKKKKACv&#10;Kf2vFC/B7Uiw/wCWZ/kK9Wry39rxN3wa1IkdIyf5VUdZAfnPdO1xpjSxHKrKQ3rVKzELStKP7ta+&#10;j2cA025BHDSMefrWChIm2wjpxXwWK93FT9WfoWF/3ePoje0O/R38nPIraDkrtP4Vxtrbajbal9qg&#10;f5NvStu01gm8VJn+Vl9aJRT1RSbvZmpbk+cVPU1PKNq/M1QW0sLS/K360++dGjypzWRcrkJEbSrI&#10;rfeXFWosfZ8kd6zbWXa3kOV3K1TDVYM+Ssg+VqEUoyeiJJ59q8jAzVfTSXZ4A25lb8qLiczW7mPq&#10;rbqh0e6R7hpUUrvXFEpaijGS6bGtaBhIyN6ZqK8kWFGYL2z9KmSQpLyPvLUV9LApCSL95SCKqJMt&#10;zNilL3ilV4YV0OnRLGykr979a5yKKSObJ42n5ea6LTsywRsH+71rE0lpE574z/Z4NJ/eSr/x5yGR&#10;fbnB/Sup0xF/smO6eUbY4YGU+uUx/WsH4pW+n6naqlxuzDYsGGOGBLf0rtpNKsbSyeFflj+zRmNV&#10;7bVGK9TNlL6jQXl/keTlP++VW+/6kfg7MviqaC5jYxtbM8YzxuDIf/ZiadpWjy2moSMsZVWyo9x5&#10;hqvZ6g2n+JI76IbWCpHIrZyVbYD/ACrpwsMtnNNhTJGdrBeo5BzXhwj7yaPYqScI+qCwtribTYbD&#10;ONkeMH2A4/KoNOhlTUGszBiONjEjE53KMc/59K1Ipobh/MtWO6OTb93vgZ/nUmpweRLDKQFdm+ba&#10;OK6LdTh51zMdcgJbQ/Jlllwcds8/0q0+8uybgwZGZt3UdcVDcxiC2juFIZWIZh6MP/11PpTfaNzk&#10;5YLjjgVUehMrj9RAEVnMw/ugj04qvfT29tqFw7KVjeMSMzdBgYJ/IVauwr6dHcSf8s2XcO3XFQ3l&#10;pFex/ZpJcNLaSKx2+uOfwFBG+vqZVpYi+vLxZGH72zeLj/eH/wAUawho13Z32qaa0bFZ5t0e443Z&#10;Vfat3ToXh09MvvkSFRvLdegP/oJpddmEk1rcDcW8zDH1ojDmV/62NJVHCVvl+JTuVKy30BB2rIrK&#10;3bayjj8wfzpz3CGIu6sPkUAheOeP61Y8p3R/tJUs0hWRkHHXAPX6VVslnTVJLUPlQ238OuPw4/Kt&#10;G/cMIfxC1G0R05LUfejk+969yKvaSLdLFBbLl5Mn8jzVSz0+a5vJoJAQrKpX0JFWtCdQjNE2Wjmb&#10;d/s5rFnVFEupxlILWWU/8ttpPtnp+lZdxYR3PiNRNGGKwo6HbjGGZev41oawJnsHMbf6tty/Lx9K&#10;attO2t2t3keW1sySfmDmoqfCjWjLlk7mZoejXjeOl02ADddTWWdvfbPg/oRX3zHwijHavjL4f6XZ&#10;z/FjR5yODdxKY+xxIrf0r7OQYQCvqch/gzXmvyPmeIJc1aHp+otFFFe8eAFFFFABRRRQAUUUUAFF&#10;FFABRRRQAUUUUAFFFFABRRRQAUUUUAFFFFABRRRQAUUUUAFFFFABRRRQAUUUUAFFFFABRRRQAV5j&#10;+1r/AMka1T/ri39KKKun8aEz884QE0qbYMfvG6fjXPaP813yO9FFfBYz/eJev6n6Jgv4MPRfkatv&#10;97p/EP51h6+7pe/IxX94OhooopDq/Ehj3V0sa7biQfRzXHePNR1BAuy+mX6SH0oorej8ZzYr4Tj/&#10;ABBqepf2VeP/AGhPnyW584+n1rN/Z/1PUriNzPqE7/vm+9Mx/iHvRRX0uef8iul/XQXAv/I1xHp+&#10;p9KeH3Zrb5mJ/d9/pU1oNswAFFFfEfaR9Bif40zZB/fL/u1S1w/vI/p/Wiite55f2hsfKKTWxo5O&#10;WH0oorOPxG0vgRg/GEldCmdeG+w/e/4E1egIzSaQrSHcfsXVv+uYoor1s4/3Sh/h/wAjx8n/AN6q&#10;/wCJ/qZuqkrHNIpw22H5h16rXTaUzFdYBP3bnj2+RKKK8Cnt9x7GI+CPz/QvaCT9rZM/L5w+X/tl&#10;HWp4r+VISB/y0/oaKK618LPN/wCXyK92T9ih57n/ANBrS8OgeUDjrtz+VFFEfiRVT4WSTc6PLn/n&#10;t/7NWfcsf7etuf8Alwl/9Cjoooqbf13QU/8AP8iGMAW0+B/yzb/0Y1Y+rSy/abUeY3/H9KPvUUVp&#10;H+Gv66Izl8Xzf5mlMT5X/Ah/6FTR8urSFePmXp9KKKqPwmcTQ3MHTB+9Kc+/FV9AAE2oAD/lotFF&#10;Zz+H5nVT6lzUAFtGAH8K/wAhVaxdhcLhj97H6CiiueXQ0p7sv+E5ZIvil4W8qRl3eIoA204yNx4r&#10;7aHSiivqsh/gz9T5jPP40PT9Qooor3jxAooooAKKKKACiiigAooooAKKKKACiiigAooooAKKKKAC&#10;iiigAooooA//2VBLAwQKAAAAAAAAACEASoJagnE1AABxNQAAFQAAAGRycy9tZWRpYS9pbWFnZTUu&#10;anBlZ//Y/+EIOUV4aWYAAE1NACoAAAAIAAwBAAADAAAAAQEkAAABAQADAAAAAQCIAAABAgADAAAA&#10;AwAAAJ4BBgADAAAAAQACAAABEgADAAAAAQABAAABFQADAAAAAQADAAABGgAFAAAAAQAAAKQBGwAF&#10;AAAAAQAAAKwBKAADAAAAAQACAAABMQACAAAAHgAAALQBMgACAAAAFAAAANKHaQAEAAAAAQAAAOgA&#10;AAEgAAgACAAIABbjYAAAJxAAFuNgAAAnEEFkb2JlIFBob3Rvc2hvcCBDUzYgKFdpbmRvd3MpADIw&#10;MjU6MDI6MjYgMTc6MjQ6NDgAAAAABJAAAAcAAAAEMDIyMaABAAMAAAAB//8AAKACAAQAAAABAAAB&#10;JKADAAQAAAABAAAAiAAAAAAAAAAGAQMAAwAAAAEABgAAARoABQAAAAEAAAFuARsABQAAAAEAAAF2&#10;ASgAAwAAAAEAAgAAAgEABAAAAAEAAAF+AgIABAAAAAEAAAazAAAAAAAAAEgAAAABAAAASAAAAAH/&#10;2P/tAAxBZG9iZV9DTQAC/+4ADkFkb2JlAGSAAAAAAf/bAIQADAgICAkIDAkJDBELCgsRFQ8MDA8V&#10;GBMTFRMTGBEMDAwMDAwRDAwMDAwMDAwMDAwMDAwMDAwMDAwMDAwMDAwMDAENCwsNDg0QDg4QFA4O&#10;DhQUDg4ODhQRDAwMDAwREQwMDAwMDBEMDAwMDAwMDAwMDAwMDAwMDAwMDAwMDAwMDAwM/8AAEQgA&#10;SwCgAwEiAAIRAQMRAf/dAAQACv/EAT8AAAEFAQEBAQEBAAAAAAAAAAMAAQIEBQYHCAkKCwEAAQUB&#10;AQEBAQEAAAAAAAAAAQACAwQFBgcICQoLEAABBAEDAgQCBQcGCAUDDDMBAAIRAwQhEjEFQVFhEyJx&#10;gTIGFJGhsUIjJBVSwWIzNHKC0UMHJZJT8OHxY3M1FqKygyZEk1RkRcKjdDYX0lXiZfKzhMPTdePz&#10;RieUpIW0lcTU5PSltcXV5fVWZnaGlqa2xtbm9jdHV2d3h5ent8fX5/cRAAICAQIEBAMEBQYHBwYF&#10;NQEAAhEDITESBEFRYXEiEwUygZEUobFCI8FS0fAzJGLhcoKSQ1MVY3M08SUGFqKygwcmNcLSRJNU&#10;oxdkRVU2dGXi8rOEw9N14/NGlKSFtJXE1OT0pbXF1eX1VmZ2hpamtsbW5vYnN0dXZ3eHl6e3x//a&#10;AAwDAQACEQMRAD8A9VSSSSUpJJJJSkkkklKSSSSUpJJJJSkkkklKSSSSUpJJJJSkkkklKSSSSU//&#10;0PVUkkklKSSUXvYxpe9wa0cuJgD5lJTJVcvqWJh6Wvl/Irbq8/2fzf7ayc7rtts14c1V97SPe4fy&#10;Gu/m/wDz5/xaqYXTcnNO+sbKiZNz5gnvt/Otd/r6isRwUOLIeEdurXlns8OMcR79G1kfWDKs0oY2&#10;gfvO97v4Mb/4IrfQMu/Ibf61ht2uaWuPOo2kaezb+j/NRcXoeFSJsb9of+9ZqOe1f0FoAACAIA4A&#10;Tck8fCYwj/hLscMnEJTl/grpJJKFmUkkkkp53qHUMzG6pcKriGgtIrdq0+xkja7/ANFo+N9Yjo3L&#10;qjxsr1H/AG0fd/03rYtppuZsuY2xv7rgCPxWXlfV6l0uxXmoxox0ubPxP6RqsRnikBGceEgVxBry&#10;hmiTKEuIE3wl0qMmjJZ6lDxY3xHbycPzUVci+vM6fkAu3UXahr28OA/dd9Gxv8hy2endbrvLacqK&#10;7jo1w0Y78ux39dNyYCBxRPFFdjzgnhkOGTqpJJKFmUkkkkp//9H1VRe9rGOe4w1oJcfIKSodcu9L&#10;p1jRzcRUO+jvp/8Age9GMeKQHc0iUuGJPYWt0/qTLOm/asl4aayRcfAzLW6AbtzH1/RWL1DqN2dY&#10;AQW0hw9Kkaknhpft+na793/ztVdztpZJ2khxb2kcOV/pWR0/GtFmQHuvMhhDC5rf5NbWbrH22f8A&#10;F/8AB/v+pc9sYzKYiZH9GI/RafunIIwMhEfpSP6Tc6d0INi7NAc7ltPLRwf0n77/APwL+utjjQJN&#10;O5odBEiYOhTqpOcpm5FtwhGAqIUkkkmrlJJJJKUkkkkpSSSSSkd1NV9bqrmh7HCCCue6n0h+IHW1&#10;/pMWPdOrmf1/3q/5f/bn+kXSoGXl0YtXqX7hWdCQ0uA/r7A7a3+spMWSUT6db/RY8uOEh6tK/Scf&#10;pfWXVFuNlmatGsuPLT2baf3P+E/7c/fWg7PP7YZhg+z03bgI/nDFjZ03eypjv+3Vz+T9kdYXYoc2&#10;p3NTwBt8mEOd+j/89qNd768hmS4lzmPa9znakgaOn6X+DVmWCMrkBVg+n+u1o55RqJN0R6v6j2KS&#10;SSpN1//S9VWD9YrZuooHDGmwjzd7Gdv5Ni3llu6P9pzrcrMINZIFdTO7WgBvquhv+YpMMoxlxS/R&#10;H4seaMpR4Y9T+DjYeDk5r9tLYYNHWu+iP/Ju/kNXQ4PS8bDEtG+7va76X9n/AEbf6qtMYytoZW0M&#10;Y3QNaIA+QUkcmeU9No9v4ox4Iw13l3/gpJJJRMqkkkklKSSSSUpJJJJSkkkklKTEAiDqDyE6SSnI&#10;z+hMfNuFFb+TUdGH+r/onf8Agaw7GPre6q1pY9v0mO0K7NAy8PHy69l7Zj6Lho5p8WOU+PmDHSXq&#10;H/Oa+TlxLWPpP/NRdJu9bp9Lj9Jrdjviz9HPb6W1XFQ6XhXYPrUucH0ucH1P4cSRte17f5OxivqK&#10;dcR4dRdhmhfCOLQ1Rf/T9VSSSSUpJJJJSkkkklKSSSSUpJJJJSkkkklKSSSSUpJJJJSkkkklKSSS&#10;SU//2f/tEDxQaG90b3Nob3AgMy4wADhCSU0EBAAAAAAADxwBWgADGyVHHAIAAAJ1tAA4QklNBCUA&#10;AAAAABBooz54ACbr1DiXCQ6fxVnGOEJJTQQ6AAAAAAFBAAAAEAAAAAEAAAAAAAtwcmludE91dHB1&#10;dAAAAAUAAAAAUHN0U2Jvb2wBAAAAAEludGVlbnVtAAAAAEludGUAAAAAR3JwIAAAAA9wcmludFNp&#10;eHRlZW5CaXRib29sAAAAAAtwcmludGVyTmFtZVRFWFQAAAAqAFwAXABYAEMAQQA0AFQAUwAwADAA&#10;MwBcAEsATwBOAEkAQwBBACAATQBJAE4ATwBMAFQAQQAgAEMANQA1ADAAaQBTAGUAcgBpAGUAcwBQ&#10;AEMATAAAAAAAD3ByaW50UHJvb2ZTZXR1cE9iamMAAAARAEYAbwByAG0AYQB0ACAAZAAnAOkAcABy&#10;AGUAdQB2AGUAAAAAAApwcm9vZlNldHVwAAAAAQAAAABCbHRuZW51bQAAAAxidWlsdGluUHJvb2YA&#10;AAAJcHJvb2ZDTVlLADhCSU0EOwAAAAACLQAAABAAAAABAAAAAAAScHJpbnRPdXRwdXRPcHRpb25z&#10;AAAAFw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YsAAAAAAAAAA&#10;AAp2ZWN0b3JEYXRhYm9vbAEAAAAAUGdQc2VudW0AAAAAUGdQcwAAAABQZ1BDAAAAAExlZnRVbnRG&#10;I1JsdAAAAAAAAAAAAAAAAFRvcCBVbnRGI1JsdAAAAAAAAAAAAAAAAFNjbCBVbnRGI1ByY0BZAAAA&#10;AAAAAAAAEGNyb3BXaGVuUHJpbnRpbmdib29sAAAAAA5jcm9wUmVjdEJvdHRvbWxvbmcAAAAAAAAA&#10;DGNyb3BSZWN0TGVmdGxvbmcAAAAAAAAADWNyb3BSZWN0UmlnaHRsb25nAAAAAAAAAAtjcm9wUmVj&#10;dFRvcGxvbmcAAAAAADhCSU0D7QAAAAAAEACWAAAAAQACAJYAAAABAAI4QklNBCYAAAAAAA4AAAAA&#10;AAAAAAAAP4AAADhCSU0EDQAAAAAABP///+I4QklNBBkAAAAAAAQAAAAeOEJJTQPzAAAAAAAJAAAA&#10;AAAAAAABADhCSU0nEAAAAAAACgABAAAAAAAAAAI4QklNA/UAAAAAAEgAL2ZmAAEAbGZmAAYAAAAA&#10;AAEAL2ZmAAEAoZmaAAYAAAAAAAEAMgAAAAEAWgAAAAYAAAAAAAEANQAAAAEALQAAAAYAAAAAAAE4&#10;QklNA/gAAAAAAHAAAP////////////////////////////8D6AAAAAD/////////////////////&#10;////////A+gAAAAA/////////////////////////////wPoAAAAAP//////////////////////&#10;//////8D6AAAOEJJTQQIAAAAAAAQAAAAAQAAAkAAAAJAAAAAADhCSU0EHgAAAAAABAAAAAA4QklN&#10;BBoAAAAAA1kAAAAGAAAAAAAAAAAAAACIAAABJAAAABIARgBsAOgAYwBoAGUAcwAgAHIAbwB0AGEA&#10;dABpAG8AbgAtADIAAAABAAAAAAAAAAAAAAAAAAAAAAAAAAEAAAAAAAAAAAAAASQAAACIAAAAAAAA&#10;AAAAAAAAAAAAAAEAAAAAAAAAAAAAAAAAAAAAAAAAEAAAAAEAAAAAAABudWxsAAAAAgAAAAZib3Vu&#10;ZHNPYmpjAAAAAQAAAAAAAFJjdDEAAAAEAAAAAFRvcCBsb25nAAAAAAAAAABMZWZ0bG9uZwAAAAAA&#10;AAAAQnRvbWxvbmcAAACIAAAAAFJnaHRsb25nAAABJAAAAAZzbGljZXNWbExzAAAAAU9iamMAAAAB&#10;AAAAAAAFc2xpY2UAAAASAAAAB3NsaWNlSURsb25nAAAAAAAAAAdncm91cElEbG9uZwAAAAAAAAAG&#10;b3JpZ2luZW51bQAAAAxFU2xpY2VPcmlnaW4AAAANYXV0b0dlbmVyYXRlZAAAAABUeXBlZW51bQAA&#10;AApFU2xpY2VUeXBlAAAAAEltZyAAAAAGYm91bmRzT2JqYwAAAAEAAAAAAABSY3QxAAAABAAAAABU&#10;b3AgbG9uZwAAAAAAAAAATGVmdGxvbmcAAAAAAAAAAEJ0b21sb25nAAAAiAAAAABSZ2h0bG9uZwAA&#10;ASQAAAADdXJsVEVYVAAAAAEAAAAAAABudWxsVEVYVAAAAAEAAAAAAABNc2dlVEVYVAAAAAEAAAAA&#10;AAZhbHRUYWdURVhUAAAAAQAAAAAADmNlbGxUZXh0SXNIVE1MYm9vbAEAAAAIY2VsbFRleHRURVhU&#10;AAAAAQAAAAAACWhvcnpBbGlnbmVudW0AAAAPRVNsaWNlSG9yekFsaWduAAAAB2RlZmF1bHQAAAAJ&#10;dmVydEFsaWduZW51bQAAAA9FU2xpY2VWZXJ0QWxpZ24AAAAHZGVmYXVsdAAAAAtiZ0NvbG9yVHlw&#10;ZWVudW0AAAARRVNsaWNlQkdDb2xvclR5cGUAAAAATm9uZQAAAAl0b3BPdXRzZXRsb25nAAAAAAAA&#10;AApsZWZ0T3V0c2V0bG9uZwAAAAAAAAAMYm90dG9tT3V0c2V0bG9uZwAAAAAAAAALcmlnaHRPdXRz&#10;ZXRsb25nAAAAAAA4QklNBCgAAAAAAAwAAAACP/AAAAAAAAA4QklNBBEAAAAAAAEBADhCSU0EFAAA&#10;AAAABAAAAAE4QklNBAwAAAAABs8AAAABAAAAoAAAAEsAAAHgAACMoAAABrMAGAAB/9j/7QAMQWRv&#10;YmVfQ00AAv/uAA5BZG9iZQBkgAAAAAH/2wCEAAwICAgJCAwJCQwRCwoLERUPDAwPFRgTExUTExgR&#10;DAwMDAwMEQwMDAwMDAwMDAwMDAwMDAwMDAwMDAwMDAwMDAwBDQsLDQ4NEA4OEBQODg4UFA4ODg4U&#10;EQwMDAwMEREMDAwMDAwRDAwMDAwMDAwMDAwMDAwMDAwMDAwMDAwMDAwMDP/AABEIAEsAoAMBIgAC&#10;EQEDEQH/3QAEAAr/xAE/AAABBQEBAQEBAQAAAAAAAAADAAECBAUGBwgJCgsBAAEFAQEBAQEBAAAA&#10;AAAAAAEAAgMEBQYHCAkKCxAAAQQBAwIEAgUHBggFAwwzAQACEQMEIRIxBUFRYRMicYEyBhSRobFC&#10;IyQVUsFiMzRygtFDByWSU/Dh8WNzNRaisoMmRJNUZEXCo3Q2F9JV4mXys4TD03Xj80YnlKSFtJXE&#10;1OT0pbXF1eX1VmZ2hpamtsbW5vY3R1dnd4eXp7fH1+f3EQACAgECBAQDBAUGBwcGBTUBAAIRAyEx&#10;EgRBUWFxIhMFMoGRFKGxQiPBUtHwMyRi4XKCkkNTFWNzNPElBhaisoMHJjXC0kSTVKMXZEVVNnRl&#10;4vKzhMPTdePzRpSkhbSVxNTk9KW1xdXl9VZmdoaWprbG1ub2JzdHV2d3h5ent8f/2gAMAwEAAhED&#10;EQA/APVUkkklKSSSSUpJJJJSkkkklKSSSSUpJJJJSkkkklKSSSSUpJJJJSkkkklP/9D1VJJJJSkk&#10;lF72MaXvcGtHLiYA+ZSUyVXL6liYelr5fyK26vP9n83+2snO67bbNeHNVfe0j3uH8hrv5v8A8+f8&#10;WqmF03JzTvrGyomTc+YJ77fzrXf6+orEcFDiyHhHbq15Z7PDjHEe/RtZH1gyrNKGNoH7zve7+DG/&#10;+CK30DLvyG3+tYbdrmlrjzqNpGns2/o/zUXF6HhUibG/aH/vWajntX9BaAAAgCAOAE3JPHwmMI/4&#10;S7HDJxCU5f4K6SSShZlJJJJKed6h1DMxuqXCq4hoLSK3atPsZI2u/wDRaPjfWI6Ny6o8bK9R/wBt&#10;H3f9N62LaabmbLmNsb+64Aj8Vl5X1epdLsV5qMaMdLmz8T+karEZ4pARnHhIFcQa8oZokyhLiBN8&#10;JdKjJoyWepQ8WN8R28nD81FXIvrzOn5ALt1F2oa9vDgP3XfRsb/Ictnp3W67y2nKiu46NcNGO/Ls&#10;d/XTcmAgcUTxRXY84J4ZDhk6qSSShZlJJJJKf//R9VUXvaxjnuMNaCXHyCkqHXLvS6dY0c3EVDvo&#10;76f/AIHvRjHikB3NIlLhiT2FrdP6kyzpv2rJeGmskXHwMy1ugG7cx9f0Vi9Q6jdnWAEFtIcPSpGp&#10;J4aX7fp2u/d/87VXc7aWSdpIcW9pHDlf6VkdPxrRZkB7rzIYQwua3+TW1m6x9tn/ABf/AAf7/qXP&#10;bGMymImR/RiP0Wn7pyCMDIRH6Uj+k3OndCDYuzQHO5bTy0cH9J++/wD8C/rrY40CTTuaHQRImDoU&#10;6qTnKZuRbcIRgKiFJJJJq5SSSSSlJJJJKUkkkkpHdTVfW6q5oexwggrnup9IfiB1tf6TFj3Tq5n9&#10;f96v+X/25/pF0qBl5dGLV6l+4VnQkNLgP6+wO2t/rKTFklE+nW/0WPLjhIerSv0nH6X1l1RbjZZm&#10;rRrLjy09m2n9z/hP+3P31oOzz+2GYYPs9N24CP5wxY2dN3sqY7/t1c/k/ZHWF2KHNqdzU8AbfJhD&#10;nfo//PajXe+vIZkuJc5j2vc52pIGjp+l/g1ZlgjK5AVYPp/rtaOeUaiTdEer+o9ikkkqTdf/0vVV&#10;g/WK2bqKBwxpsI83exnb+TYt5Zbuj/ac63KzCDWSBXUzu1oAb6rob/mKTDKMZcUv0R+LHmjKUeGP&#10;U/g42Hg5Oa/bS2GDR1rvoj/ybv5DV0OD0vGwxLRvu72u+l/Z/wBG3+qrTGMraGVtDGN0DWiAPkFJ&#10;HJnlPTaPb+KMeCMNd5d/4KSSSUTKpJJJJSkkkklKSSSSUpJJJJSkxAIg6g8hOkkpyM/oTHzbhRW/&#10;k1HRh/q/6J3/AIGsOxj63uqtaWPb9JjtCuzQMvDx8uvZe2Y+i4aOafFjlPj5gx0l6h/zmvk5cS1j&#10;6T/zUXSbvW6fS4/Sa3Y74s/Rz2+ltVxUOl4V2D61LnB9LnB9T+HEkbXte3+TsYr6inXEeHUXYZoX&#10;wji0NUX/0/VUkkklKSSSSUpJJJJSkkkklKSSSSUpJJJJSkkkklKSSSSUpJJJJSkkkklP/9kAOEJJ&#10;TQQhAAAAAABVAAAAAQEAAAAPAEEAZABvAGIAZQAgAFAAaABvAHQAbwBzAGgAbwBwAAAAEwBBAGQA&#10;bwBiAGUAIABQAGgAbwB0AG8AcwBoAG8AcAAgAEMAUwA2AAAAAQA4QklNBAYAAAAAAAcABAABAAEB&#10;AP/hDLVodHRwOi8vbnMuYWRvYmUuY29tL3hhcC8xLjAvADw/eHBhY2tldCBiZWdpbj0i77u/IiBp&#10;ZD0iVzVNME1wQ2VoaUh6cmVTek5UY3prYzlkIj8+IDx4OnhtcG1ldGEgeG1sbnM6eD0iYWRvYmU6&#10;bnM6bWV0YS8iIHg6eG1wdGs9IkFkb2JlIFhNUCBDb3JlIDUuMy1jMDExIDY2LjE0NTY2MSwgMjAx&#10;Mi8wMi8wNi0xNDo1NjoyNyAgICAgICAgIj4gPHJkZjpSREYgeG1sbnM6cmRmPSJodHRwOi8vd3d3&#10;LnczLm9yZy8xOTk5LzAyLzIyLXJkZi1zeW50YXgtbnMjIj4gPHJkZjpEZXNjcmlwdGlvbiByZGY6&#10;YWJvdXQ9IiIgeG1sbnM6eG1wTU09Imh0dHA6Ly9ucy5hZG9iZS5jb20veGFwLzEuMC9tbS8iIHht&#10;bG5zOnN0RXZ0PSJodHRwOi8vbnMuYWRvYmUuY29tL3hhcC8xLjAvc1R5cGUvUmVzb3VyY2VFdmVu&#10;dCMiIHhtbG5zOmRjPSJodHRwOi8vcHVybC5vcmcvZGMvZWxlbWVudHMvMS4xLyIgeG1sbnM6cGhv&#10;dG9zaG9wPSJodHRwOi8vbnMuYWRvYmUuY29tL3Bob3Rvc2hvcC8xLjAvIiB4bWxuczp4bXA9Imh0&#10;dHA6Ly9ucy5hZG9iZS5jb20veGFwLzEuMC8iIHhtcE1NOkRvY3VtZW50SUQ9IjZBRDA1RjE5MENF&#10;NkNDMTExQ0NDMUUxNDhDMEZGNzZDIiB4bXBNTTpJbnN0YW5jZUlEPSJ4bXAuaWlkOkE4QjFBNjQ1&#10;NERGNEVGMTFCOEU5OEU4MEE4NkE4RTUyIiB4bXBNTTpPcmlnaW5hbERvY3VtZW50SUQ9IjZBRDA1&#10;RjE5MENFNkNDMTExQ0NDMUUxNDhDMEZGNzZDIiBkYzpmb3JtYXQ9ImltYWdlL2pwZWciIHBob3Rv&#10;c2hvcDpDb2xvck1vZGU9IjMiIHhtcDpDcmVhdGVEYXRlPSIyMDI1LTAyLTI2VDE3OjIyOjQ1KzAx&#10;OjAwIiB4bXA6TW9kaWZ5RGF0ZT0iMjAyNS0wMi0yNlQxNzoyNDo0OCswMTowMCIgeG1wOk1ldGFk&#10;YXRhRGF0ZT0iMjAyNS0wMi0yNlQxNzoyNDo0OCswMTowMCI+IDx4bXBNTTpIaXN0b3J5PiA8cmRm&#10;OlNlcT4gPHJkZjpsaSBzdEV2dDphY3Rpb249InNhdmVkIiBzdEV2dDppbnN0YW5jZUlEPSJ4bXAu&#10;aWlkOkE4QjFBNjQ1NERGNEVGMTFCOEU5OEU4MEE4NkE4RTUyIiBzdEV2dDp3aGVuPSIyMDI1LTAy&#10;LTI2VDE3OjI0OjQ4KzAxOjAwIiBzdEV2dDpzb2Z0d2FyZUFnZW50PSJBZG9iZSBQaG90b3Nob3Ag&#10;Q1M2IChXaW5kb3dzKSIgc3RFdnQ6Y2hhbmdlZD0iLyIvPiA8L3JkZjpTZXE+IDwveG1wTU06SGlz&#10;dG9yeT4gPC9yZGY6RGVzY3JpcHRpb24+IDwvcmRmOlJERj4gPC94OnhtcG1ldGE+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PD94cGFja2V0IGVu&#10;ZD0idyI/Pv/uAA5BZG9iZQBkAAAAAAH/2wCEAAYEBAQFBAYFBQYJBgUGCQsIBgYICwwKCgsKCgwQ&#10;DAwMDAwMEAwMDAwMDAwMDAwMDAwMDAwMDAwMDAwMDAwMDAwBBwcHDQwNGBAQGBQODg4UFA4ODg4U&#10;EQwMDAwMEREMDAwMDAwRDAwMDAwMDAwMDAwMDAwMDAwMDAwMDAwMDAwMDP/AABEIAIgBJAMBEQAC&#10;EQEDEQH/3QAEACX/xACQAAEAAgIDAQAAAAAAAAAAAAAABQYECAIDBwEBAQEBAQEBAQAAAAAAAAAA&#10;AAAFBAMBAgYQAAIBAwIEAwMKBQUAAAAAAAECABEDBBIFISIyBjFCE0FSM1FhYnKCI1MUJAeSssJD&#10;c5HR4mMVEQEAAgIBAwMEAwEAAAAAAAAAAQIDBBEhMSJREkJBYVIFcTKSgv/aAAwDAQACEQMRAD8A&#10;2pgICAgICAgICAgICAgICAgICAgICAgICAgICAgICAgICAgICAgf/9DamAgICAgICAgICAgICAgI&#10;CAgICAgICAgICAgICAgICAgICAgICB//0dqYCAgICAgICAgICAgICAgICAgICAgICAgICAgICAgI&#10;CAgICAgIH//S2pgICAgICAgICAgICAgcEyLD3bllLiNds09W2rAsmoVXUBxXUPCs94nu85js5zx6&#10;QEBAQEBAQOpszEXJTFa/bXJuDUlgsouMOPELXURyme+2eOfo890c8fV2zx6QEBAQEBAQEBAQEBAQ&#10;P//T2pgICAgICAgICAgYu4bpt+32xczL62QekHizUIB0qKs1NQrpE+6Y7WniI5fF8laxzM8Ktnfu&#10;ItCuBiGpApcyCBQ6uI0ITUafA+pN2PQn5SwZP2EfGFYzt73bPUpl5Vy6hAVrfBUIB1CqIFQmvt0z&#10;dTXpXtDFk2L37ynP29v3huuRYB+5ewXccOpHUL8/g7zL+wr4xP3af19vKY+y/SUrEBAQEBAQEDz3&#10;9wQf/dtN7DioP9Llz/eVv18eE/ykfsJ84/hEYG/bxt9o2cPKa1a9luiuq8SeVXDBak8dM0ZNelu8&#10;M+PYvTtKzYP7iCgXPxDUA1uY5rU6uA0ORQafE+p9mYsmhPxlux/sI+ULXhbjgZya8TIS8AFZgjAs&#10;obiupepfDwaYb0tWeJjhupkraOYnlkT4fZAQEBAQEBAQEBA//9TamAgICAgICAgdGbnYeFYN/LvL&#10;ZtCvMx8SATRR4s1B0rzT6rSbTxD5teKxzKmbz37kvceztai1aU0GS41O1COKqw0qDRuoNy/htKOH&#10;Rjvf/Kbm357U/wBKpdvXb1xrt641261NVx2LMaCgqxqTwEoVrERxCfa0zPMviIzuqICzuQqKBUli&#10;aAAD2kz2ZiOsvIiZ6QnsDsje8rS11FxbR0EtdPNpbxoi1OpR5X9OZMm7Svbya8eje3fxWrYu0cXa&#10;r65IyLl7JCsjHotkMfcFTwHvOy6uf3dODPtTkjjjooYNWuOeeeqemVqICAgICAgIEDvvaOLut9sn&#10;8xds5JVUUk67YCn3DQio911XVz6erVqwbU44446MufUjJPPPVU9z7M3rCBuW0GXZBNDYqzgVAWtu&#10;mqrV8E16Zvx7tLd/FPyaV69vJBujo7I6lXQlXUihDA0IIPtBmuJiesMkxMdJfbV67ZuLds3GtXVr&#10;puISrCooaMKEcDPLViY4l7W01nmFr2bv3JS4lndFF20xocpBpdQSeLIo0sBUdOltP4jSfm0Y70/y&#10;oYd/6X/0ueHnYebYF/EvLetHzKa0NAaMPFWoeluaTrVms8SpVtFo5h3z5fRAQEBAQEBAQP/V2pgI&#10;CAgICAgQPcPdmJtevGtD18/TUJ5EJpT1DX5ObQvN9TWrTTg1bZOvarLn2q4+neygblumduOQ1/Lu&#10;lySSiVOhAacEXyjgPrebmlfFirSOISMua155ljIju6oilnchUUCpLE0AAHtJnSZiOsucRM9IWnZu&#10;w8nJRL+43DjWnFRYQffUIPVqGm2elvB/dbQ0n5t6I6V6qGHQmetui47btG3bajphWRaFw6nNWYkj&#10;wqzEmg9gk/Jltf8AtKjjxVp/WOGZOboQEBAQEBAQEBAQEDC3HZdr3HSczHW6y0o/FXoK0GpSG08x&#10;5a6Z0x5bU/rLnkw1v/aFP3nsPJxrb39uuHJtIKmw4++oAOnSNNw9TeCe6utpRw70T0t0Ts2hMda9&#10;VWdHR2R1KuhKupFCGBoQQfaDN8TE9YT5iY6Sydt3TO27IF/EulDUF0qdDgV5XXzDi31fLzTnlxVv&#10;HEumLNak8w9C2Luvb91K2T+nzW1Ux2JNQvGqvRQ3Lx09XV5V1SRn1rY/vVYwbVcn2t6JuZmkgICA&#10;gICAgf/W2pgICB0Z2di4OK+VlP6di3TW9GalSFHBQT4mfVaTaeI7vm94rHM9nfPl9ECm9z95W/RO&#10;HtN3U71F7LSo0gGlLZ95vxF8vw+bmShrafPlbt+Kds7nHjTv+Slu73Ha5cYu7kszMakk8SSTKkRw&#10;lzPKT2Pt3O3h29GluxbIF2+9dIqRULTqcLzaf4mXUs4Z9muP+WjBrWyfw9B2ft3bNpDNjIWvONL3&#10;7h1OVrWnsVR9VV1aV1SRlz2v3V8WCuPskpxdiAgICAgICAgICAgICAgIEbvHb22bsFOShW8g0pft&#10;nS4Wtacaqw+sradTaZ2xZ7Y+zjlwVyd3nm9bBn7TdpfXVjuxWzkL0tQVFfcanlb6WnXp1Svh2K5O&#10;3dHz61sfft6o5He263LbFHQhlZTQgjiCCJ3mOXCJ4XbtXu9XQYW63groPucu4aBlHluMfMPY/n83&#10;P8SXs6nHlXsq6u5z427+q4SeoOGRftY9i5kXm02rKNcuNQmiqKk0FT4T2I5eTPD5i5NnKxrOTZJa&#10;zfRblolWUlXGpaqwDLwPgw1RMcETy7J49ICAgf/X2pgICBVP3Cy9G342KC4a/cLnSaKVtjircePM&#10;6MOHlm7QpzaZ9GD9hfisR6pbtfc13DZrFypN2yBZvliWOtAOJZhzalKv9qcNnH7LzDRrZPfSJ+qr&#10;9292fm9e37e/6TpyMhT8X5UU/h+839z/AB/F2aur8rMW3t/GqqSkmrT2z2cM+yM3cNdvFahsWlOl&#10;rgrXUT4rbYcBTmbrVl5dU/Z3Pb417qGtp+7yt2X5ES2i27ahEQBURRQADgAAJLmeVWI4fZ49ICAg&#10;ICAgICAgICAgICAgICB8dEuI1u4odHBV0YVBB4EEGexPDyY5UDuTs18C1czcJjdxFJZ7JBL2k+Wt&#10;TrRfaepF6tXO8q6257vG3dK2dP2+VeyrzenrZ2l3Z+V0bfuD/penHyGPwvkRj+H7rf2/8fw5u3q/&#10;KqnqbfxsmO+9ybG2pMa22m7mNpamoH0k4vRhw8SikN1IzThpY/dfn8Xfeye2nH5O3sfMuZGxKj1r&#10;jXGsh2bUWHBx4+AUPoC/RnzuU9uSfv1e6V/djj7eKfmVrICAgf/Q2pgICB5r3tmW8nf7gQCmMi2N&#10;atqDFaufDwKs7IV+jLOlTjHz+SLvX5ycfij8Pec7DwsrCssPQzF03Q1TQUIbQK6RrU6X5f5Z2vgr&#10;a0Wn4uNM9q1msfJgzs4rZ2n2mMsJuG4J+l6sfHYfF+R2H4fur/c/x/Em7W18aqepqfKy+SYpkBAQ&#10;EBAQEBAQEBAQEBAQEBAQEBAQKF3Z2n+U17ht6fpOrIx1HwvlZB+F7y/2v8Xwqertc+Nkvb1OPKqq&#10;SkmsrP3HKz3tXMpvUu2bQsi4eplVmYavlbm8Zzx4q054+rpky2vxz9Fh/b3Mt2twycVqBsm2rIxa&#10;hJtE8oXzVV2b7ExfsKdIs2/r79ZqvslqpAQED//R2pgIHG5ct2rbXLjBLaAs7sQFCgVJJPgBEQTL&#10;x3JyLmTkXci4FFy87XHC1C6nJY0rXhUz9HSvtiI9H5u9vdMz6uufT5fVbSysACVIIDAMDQ14qahh&#10;8xnkxzHD2J4nlOYveXcq5CH1/wAySdK2GtJRi3AD7tVetTw0tMl9PFx+LZTcy8/kvmzvvVyw1zdb&#10;dmzdJpbs2qkqB7WbU683sC/8Ul5YpE+HPCpim8x58cs+cnUgICAgICAgICAgICAgICAgICAgRO/Z&#10;PcGMi3trs2sm0AfWtMrG4KAnUtHXWD4aFGvV7+rk74a456XmYcM9skdaREqO/efcjXGdczQrEkW1&#10;t2tIB9gqpag+dpTrp4/TlLtu5PXhDsxZmYgAsSSFAUCvHgooAPmE1RHDLM8y4z14z9hzPye9YeQS&#10;iqt0K73DRVR+R2JqKURmnDYp7qTDvr39uSJesyCvkBAQP//S2pgIEJ3lm/ldgvhbnp3cgrYt8NWr&#10;UauvgQK2g/H+qadSnuyR9mbbv7cc/d5lLiEQJbZe2ty3VtVtfRxhQnJuAhSNWk6PfYUbh/EyTNm2&#10;a4/vZpwatsn2q9B2jYdt2q3pxrdbp1ash6G6QxB06gBy8F5R/NJOXPbJPVXxYK446JGcXYgICAgI&#10;CAgICAgICAgICAgICAgICBEb32xt26qXYehlcSMi2BqY6dI9T31FF+ly8rLNGHZtj7dmfNrVyd+7&#10;z7dtj3HarujKt8hppvpU2mLAmgYgc3BuU832ZWw565I6JGbBbHPXsj53cCB61seb+d2jEyS/qO9t&#10;fVfTprcXlucKDzhp+ey09tph+ixX91YlnTm6EBA//9PamAgUn9w89jdxcBSwVVN+4KDSSSUSh6qr&#10;S5/FKX6+ne3/ACmfsL9q/wDSoWbN69dW1ZRrt166baAsxoKmgHE8BKNrRWOZTq1m08Quuw9irbKZ&#10;O60d1KumKpqo4VpdNObm8q8nL1XFaTM+7M9KqmDRiOt+/ot1u3bt21t21CW0AVEUAAACgAA8AJPU&#10;HKAgICAgICAgICAgICAgICAgICAgICAgIHC/YsZFo2r9tbtpqarbqGU0NRUHh4iexMxPMPJiJjiV&#10;K3rsK8jertJ9S2erGuMA4JbyMaAqFPnbVy9VzVKWHe+l/wDSbn0frT/KoujI7I6lXQlXUihDA0II&#10;PtBlGJ56wmzEx0le/wBvcz1NvycVi7NYuB11dIS4OCr9pHY/WknfpxeJ9VfQvzSY/Fa5hbiAgf/U&#10;2pgIFGzu3t333f8AKvXEbEw0drSXbtWFLQCr6aEqStw/ecOTmfn1dVLHsVxY4iPKyZk17ZckzPjV&#10;bNq2bb9rsm1iW9Jenq3GOp3KilWP9K8n0Zhy5bXnmW/FhrSOIZs5uhAQEBAQEBAQEBAQEBAQEBAQ&#10;EBAQEBAQEBAQECL3zt3A3a2TdXRlKpWzkr1LxqKioDrXyt9LRo1Tthz2xz07OGbXrkjr3V/YNs3P&#10;Yu4lx7yNcxMwPZt31alslF9VWZePPRWXS3/Zo1LNWxmpkx8/KrLr4b4snHxsuknqJAQP/9XamAgI&#10;CAgICAgICAgICAgICAgICAgICAgICAgICAgICAgICAgICB//1tqYCAgICAgICAgICAgICAgICAgI&#10;CAgICAgICAgICAgICAgICAgIH//X2pgICAgICAgICAgICAgICAgICAgICAgICAgICAgICAgICAgI&#10;CAgf/9lQSwMEFAAGAAgAAAAhAKINmsffAAAACQEAAA8AAABkcnMvZG93bnJldi54bWxMj0FrwkAQ&#10;he+F/odlCr3pJg0GG7MRkbYnKVQLxduYHZNgdjZk1yT++66n9vaGN7z3vXw9mVYM1LvGsoJ4HoEg&#10;Lq1uuFLwfXifLUE4j6yxtUwKbuRgXTw+5JhpO/IXDXtfiRDCLkMFtfddJqUrazLo5rYjDt7Z9gZ9&#10;OPtK6h7HEG5a+RJFqTTYcGiosaNtTeVlfzUKPkYcN0n8Nuwu5+3teFh8/uxiUur5adqsQHia/N8z&#10;3PEDOhSB6WSvrJ1oFQRur2C2SEDc3Sh9DeoUVJJGS5BFLv8vKH4BAAD//wMAUEsDBBQABgAIAAAA&#10;IQA59X752wAAADYDAAAZAAAAZHJzL19yZWxzL2Uyb0RvYy54bWwucmVsc7zSy2rDMBAF0H2g/yBm&#10;X8t2HoQQOZtSyLakHzBIY1mp9UBSS/P3FQRCA8HZeakZ5t6z0P7wa0f2QzEZ7wQ0VQ2MnPTKOC3g&#10;8/T+ugWWMjqFo3ck4EIJDt3LYv9BI+ZylAYTEispLgkYcg47zpMcyGKqfCBXNr2PFnN5Rs0Dyi/U&#10;xNu63vD4PwO6u0x2VALiUS2BnS6hND/P9n1vJL15+W3J5QcV3NjSXQIxasoCLCmD1+GyOgfSwB8j&#10;2nkQ7SSimQfRTCLW8yDWk4jVPIjVDcHvfnv3BwAA//8DAFBLAQItABQABgAIAAAAIQCKFT+YDAEA&#10;ABUCAAATAAAAAAAAAAAAAAAAAAAAAABbQ29udGVudF9UeXBlc10ueG1sUEsBAi0AFAAGAAgAAAAh&#10;ADj9If/WAAAAlAEAAAsAAAAAAAAAAAAAAAAAPQEAAF9yZWxzLy5yZWxzUEsBAi0AFAAGAAgAAAAh&#10;AAf2boeUCAAAzysAAA4AAAAAAAAAAAAAAAAAPAIAAGRycy9lMm9Eb2MueG1sUEsBAi0ACgAAAAAA&#10;AAAhABypinktxgEALcYBABUAAAAAAAAAAAAAAAAA/AoAAGRycy9tZWRpYS9pbWFnZTEuanBlZ1BL&#10;AQItAAoAAAAAAAAAIQCIuYw2KQcBACkHAQAVAAAAAAAAAAAAAAAAAFzRAQBkcnMvbWVkaWEvaW1h&#10;Z2UyLmpwZWdQSwECLQAKAAAAAAAAACEADOnd/PPdAQDz3QEAFQAAAAAAAAAAAAAAAAC42AIAZHJz&#10;L21lZGlhL2ltYWdlMy5qcGVnUEsBAi0ACgAAAAAAAAAhAIYoqUnQ+QAA0PkAABUAAAAAAAAAAAAA&#10;AAAA3rYEAGRycy9tZWRpYS9pbWFnZTQuanBlZ1BLAQItAAoAAAAAAAAAIQBKglqCcTUAAHE1AAAV&#10;AAAAAAAAAAAAAAAAAOGwBQBkcnMvbWVkaWEvaW1hZ2U1LmpwZWdQSwECLQAUAAYACAAAACEAog2a&#10;x98AAAAJAQAADwAAAAAAAAAAAAAAAACF5gUAZHJzL2Rvd25yZXYueG1sUEsBAi0AFAAGAAgAAAAh&#10;ADn1fvnbAAAANgMAABkAAAAAAAAAAAAAAAAAkecFAGRycy9fcmVscy9lMm9Eb2MueG1sLnJlbHNQ&#10;SwUGAAAAAAoACgCJAgAAo+gFAAAA&#10;">
                <v:shape id="_x0000_s1376" type="#_x0000_t202" style="position:absolute;width:66401;height:121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x6yQAAAOMAAAAPAAAAZHJzL2Rvd25yZXYueG1sRE9La8JA&#10;EL4X+h+WKfRWd5vWKtFVJCAtogcfF29jdkxCs7Npdqupv94VhB7ne8942tlanKj1lWMNrz0Fgjh3&#10;puJCw247fxmC8AHZYO2YNPyRh+nk8WGMqXFnXtNpEwoRQ9inqKEMoUml9HlJFn3PNcSRO7rWYohn&#10;W0jT4jmG21omSn1IixXHhhIbykrKvze/VsMim69wfUjs8FJnn8vjrPnZ7ftaPz91sxGIQF34F9/d&#10;XybOTwZ9lai3wTvcfooAyMkVAAD//wMAUEsBAi0AFAAGAAgAAAAhANvh9svuAAAAhQEAABMAAAAA&#10;AAAAAAAAAAAAAAAAAFtDb250ZW50X1R5cGVzXS54bWxQSwECLQAUAAYACAAAACEAWvQsW78AAAAV&#10;AQAACwAAAAAAAAAAAAAAAAAfAQAAX3JlbHMvLnJlbHNQSwECLQAUAAYACAAAACEAPjRseskAAADj&#10;AAAADwAAAAAAAAAAAAAAAAAHAgAAZHJzL2Rvd25yZXYueG1sUEsFBgAAAAADAAMAtwAAAP0CAAAA&#10;AA==&#10;" filled="f" stroked="f" strokeweight=".5pt">
                  <v:textbox>
                    <w:txbxContent>
                      <w:p w14:paraId="32BB4533" w14:textId="77777777" w:rsidR="00F7531F" w:rsidRDefault="00F7531F" w:rsidP="00F7531F">
                        <w:pPr>
                          <w:pStyle w:val="Titre1"/>
                          <w:spacing w:before="0"/>
                        </w:pPr>
                        <w:r>
                          <w:t>Réalisation – Montage</w:t>
                        </w:r>
                      </w:p>
                      <w:p w14:paraId="555A712B" w14:textId="77777777" w:rsidR="00F7531F" w:rsidRPr="00AD503E" w:rsidRDefault="00F7531F" w:rsidP="00F7531F"/>
                      <w:p w14:paraId="09B46EF1" w14:textId="2B9B0055" w:rsidR="00F7531F" w:rsidRDefault="00F7531F" w:rsidP="00F7531F">
                        <w:pPr>
                          <w:pStyle w:val="Titre1"/>
                          <w:spacing w:before="0"/>
                          <w:rPr>
                            <w:sz w:val="24"/>
                            <w:szCs w:val="24"/>
                          </w:rPr>
                        </w:pPr>
                        <w:r>
                          <w:rPr>
                            <w:sz w:val="24"/>
                            <w:szCs w:val="24"/>
                          </w:rPr>
                          <w:t>05 –</w:t>
                        </w:r>
                        <w:r w:rsidRPr="00390FAB">
                          <w:rPr>
                            <w:sz w:val="24"/>
                            <w:szCs w:val="24"/>
                          </w:rPr>
                          <w:t xml:space="preserve"> </w:t>
                        </w:r>
                        <w:r>
                          <w:rPr>
                            <w:sz w:val="24"/>
                            <w:szCs w:val="24"/>
                          </w:rPr>
                          <w:t xml:space="preserve">Montage </w:t>
                        </w:r>
                        <w:r w:rsidR="00A9789E">
                          <w:rPr>
                            <w:sz w:val="24"/>
                            <w:szCs w:val="24"/>
                          </w:rPr>
                          <w:t>de la platine articulée</w:t>
                        </w:r>
                        <w:r>
                          <w:rPr>
                            <w:sz w:val="24"/>
                            <w:szCs w:val="24"/>
                          </w:rPr>
                          <w:t> :</w:t>
                        </w:r>
                      </w:p>
                      <w:p w14:paraId="6A10D1BD" w14:textId="6B1A6622" w:rsidR="00F7531F" w:rsidRDefault="00A9789E" w:rsidP="00F7531F">
                        <w:pPr>
                          <w:pStyle w:val="Paragraphedeliste"/>
                          <w:numPr>
                            <w:ilvl w:val="0"/>
                            <w:numId w:val="42"/>
                          </w:numPr>
                        </w:pPr>
                        <w:r>
                          <w:t>2</w:t>
                        </w:r>
                        <w:r w:rsidR="00F7531F">
                          <w:t xml:space="preserve"> vis VBA TC 3 x 13</w:t>
                        </w:r>
                      </w:p>
                      <w:p w14:paraId="224B36B9" w14:textId="546EC0DD" w:rsidR="00F7531F" w:rsidRDefault="00A9789E" w:rsidP="00F7531F">
                        <w:pPr>
                          <w:pStyle w:val="Paragraphedeliste"/>
                          <w:numPr>
                            <w:ilvl w:val="0"/>
                            <w:numId w:val="42"/>
                          </w:numPr>
                        </w:pPr>
                        <w:r>
                          <w:t>Platine porte LED expansé 10 mm usiné</w:t>
                        </w:r>
                      </w:p>
                    </w:txbxContent>
                  </v:textbox>
                </v:shape>
                <v:shape id="Image 286" o:spid="_x0000_s1377" type="#_x0000_t75" style="position:absolute;left:1443;top:40907;width:21247;height:28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xvLygAAAOMAAAAPAAAAZHJzL2Rvd25yZXYueG1sRI9Bb8Iw&#10;DIXvk/gPkZF2G2nL2EZHQAgNicsOA36A1Zi2o3GiJpTu38+HSTvafn7vfavN6Do1UB9bzwbyWQaK&#10;uPK25drA+bR/egMVE7LFzjMZ+KEIm/XkYYWl9Xf+ouGYaiUmHEs00KQUSq1j1ZDDOPOBWG4X3ztM&#10;Mva1tj3exdx1usiyF+2wZUloMNCuoep6vDkD36fYDdd9kcLukPPi9WNRfZ6DMY/TcfsOKtGY/sV/&#10;3wcr9bPnZT6fF7lQCJMsQK9/AQAA//8DAFBLAQItABQABgAIAAAAIQDb4fbL7gAAAIUBAAATAAAA&#10;AAAAAAAAAAAAAAAAAABbQ29udGVudF9UeXBlc10ueG1sUEsBAi0AFAAGAAgAAAAhAFr0LFu/AAAA&#10;FQEAAAsAAAAAAAAAAAAAAAAAHwEAAF9yZWxzLy5yZWxzUEsBAi0AFAAGAAgAAAAhABUfG8vKAAAA&#10;4wAAAA8AAAAAAAAAAAAAAAAABwIAAGRycy9kb3ducmV2LnhtbFBLBQYAAAAAAwADALcAAAD+AgAA&#10;AAA=&#10;">
                  <v:imagedata r:id="rId136" o:title=""/>
                </v:shape>
                <v:shape id="_x0000_s1378" type="#_x0000_t202" style="position:absolute;top:16362;width:41990;height:20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zAAAAOIAAAAPAAAAZHJzL2Rvd25yZXYueG1sRI9Pa8JA&#10;FMTvhX6H5RV6q7uNtcToKhIQS6kH/1y8PbPPJDT7Ns2umvbTdwtCj8PM/IaZznvbiAt1vnas4Xmg&#10;QBAXztRcatjvlk8pCB+QDTaOScM3eZjP7u+mmBl35Q1dtqEUEcI+Qw1VCG0mpS8qsugHriWO3sl1&#10;FkOUXSlNh9cIt41MlHqVFmuOCxW2lFdUfG7PVsN7vlzj5pjY9KfJVx+nRfu1P4y0fnzoFxMQgfrw&#10;H76134yGZDxW6YsaDuHvUrwDcvYLAAD//wMAUEsBAi0AFAAGAAgAAAAhANvh9svuAAAAhQEAABMA&#10;AAAAAAAAAAAAAAAAAAAAAFtDb250ZW50X1R5cGVzXS54bWxQSwECLQAUAAYACAAAACEAWvQsW78A&#10;AAAVAQAACwAAAAAAAAAAAAAAAAAfAQAAX3JlbHMvLnJlbHNQSwECLQAUAAYACAAAACEAfs/pP8wA&#10;AADiAAAADwAAAAAAAAAAAAAAAAAHAgAAZHJzL2Rvd25yZXYueG1sUEsFBgAAAAADAAMAtwAAAAAD&#10;AAAAAA==&#10;" filled="f" stroked="f" strokeweight=".5pt">
                  <v:textbox>
                    <w:txbxContent>
                      <w:p w14:paraId="511039C9" w14:textId="6FABB874" w:rsidR="00D66DCC" w:rsidRDefault="00D66DCC" w:rsidP="00A9789E">
                        <w:pPr>
                          <w:spacing w:after="0"/>
                          <w:jc w:val="both"/>
                          <w:rPr>
                            <w:rFonts w:cs="Arial"/>
                            <w:b/>
                            <w:bCs/>
                            <w:sz w:val="20"/>
                            <w:szCs w:val="20"/>
                          </w:rPr>
                        </w:pPr>
                        <w:r>
                          <w:rPr>
                            <w:rFonts w:cs="Arial"/>
                            <w:b/>
                            <w:bCs/>
                            <w:sz w:val="20"/>
                            <w:szCs w:val="20"/>
                          </w:rPr>
                          <w:t xml:space="preserve">La platine est fixée sur chaque montant par </w:t>
                        </w:r>
                        <w:r w:rsidR="001717B7">
                          <w:rPr>
                            <w:rFonts w:cs="Arial"/>
                            <w:b/>
                            <w:bCs/>
                            <w:sz w:val="20"/>
                            <w:szCs w:val="20"/>
                          </w:rPr>
                          <w:t xml:space="preserve">2 </w:t>
                        </w:r>
                        <w:r w:rsidR="00A9789E">
                          <w:rPr>
                            <w:rFonts w:cs="Arial"/>
                            <w:b/>
                            <w:bCs/>
                            <w:sz w:val="20"/>
                            <w:szCs w:val="20"/>
                          </w:rPr>
                          <w:t>vis VBA TC 3 x 13</w:t>
                        </w:r>
                        <w:r w:rsidR="001717B7">
                          <w:rPr>
                            <w:rFonts w:cs="Arial"/>
                            <w:b/>
                            <w:bCs/>
                            <w:sz w:val="20"/>
                            <w:szCs w:val="20"/>
                          </w:rPr>
                          <w:t xml:space="preserve"> vissée dans l’axe longitudinal de la platine, au milieu de son épaisseur.</w:t>
                        </w:r>
                      </w:p>
                      <w:p w14:paraId="32FE93CE" w14:textId="77777777" w:rsidR="00E4112A" w:rsidRDefault="00E4112A" w:rsidP="00A9789E">
                        <w:pPr>
                          <w:spacing w:after="0"/>
                          <w:jc w:val="both"/>
                          <w:rPr>
                            <w:rFonts w:cs="Arial"/>
                            <w:b/>
                            <w:bCs/>
                            <w:sz w:val="20"/>
                            <w:szCs w:val="20"/>
                          </w:rPr>
                        </w:pPr>
                      </w:p>
                      <w:p w14:paraId="16658C51" w14:textId="1E9BFA39" w:rsidR="00D66DCC" w:rsidRPr="00E4112A" w:rsidRDefault="00E4112A" w:rsidP="00A9789E">
                        <w:pPr>
                          <w:spacing w:after="0"/>
                          <w:jc w:val="both"/>
                          <w:rPr>
                            <w:rFonts w:cs="Arial"/>
                            <w:sz w:val="20"/>
                            <w:szCs w:val="20"/>
                          </w:rPr>
                        </w:pPr>
                        <w:r w:rsidRPr="00E4112A">
                          <w:rPr>
                            <w:rFonts w:cs="Arial"/>
                            <w:sz w:val="20"/>
                            <w:szCs w:val="20"/>
                          </w:rPr>
                          <w:t xml:space="preserve">- </w:t>
                        </w:r>
                        <w:r w:rsidR="001717B7" w:rsidRPr="00E4112A">
                          <w:rPr>
                            <w:rFonts w:cs="Arial"/>
                            <w:sz w:val="20"/>
                            <w:szCs w:val="20"/>
                          </w:rPr>
                          <w:t>L’axe longitudinal</w:t>
                        </w:r>
                        <w:r w:rsidR="00D66DCC" w:rsidRPr="00E4112A">
                          <w:rPr>
                            <w:rFonts w:cs="Arial"/>
                            <w:sz w:val="20"/>
                            <w:szCs w:val="20"/>
                          </w:rPr>
                          <w:t xml:space="preserve"> de la platine est repéré par une rainure verticale</w:t>
                        </w:r>
                        <w:r w:rsidR="001717B7" w:rsidRPr="00E4112A">
                          <w:rPr>
                            <w:rFonts w:cs="Arial"/>
                            <w:sz w:val="20"/>
                            <w:szCs w:val="20"/>
                          </w:rPr>
                          <w:t xml:space="preserve"> de chaque côté.</w:t>
                        </w:r>
                      </w:p>
                      <w:p w14:paraId="1378BE97" w14:textId="50FD7936" w:rsidR="00D66DCC" w:rsidRPr="00E4112A" w:rsidRDefault="001717B7" w:rsidP="00A9789E">
                        <w:pPr>
                          <w:spacing w:after="0"/>
                          <w:jc w:val="both"/>
                          <w:rPr>
                            <w:rFonts w:cs="Arial"/>
                            <w:sz w:val="20"/>
                            <w:szCs w:val="20"/>
                          </w:rPr>
                        </w:pPr>
                        <w:r w:rsidRPr="00E4112A">
                          <w:rPr>
                            <w:rFonts w:cs="Arial"/>
                            <w:sz w:val="20"/>
                            <w:szCs w:val="20"/>
                          </w:rPr>
                          <w:t>M</w:t>
                        </w:r>
                        <w:r w:rsidR="00D66DCC" w:rsidRPr="00E4112A">
                          <w:rPr>
                            <w:rFonts w:cs="Arial"/>
                            <w:sz w:val="20"/>
                            <w:szCs w:val="20"/>
                          </w:rPr>
                          <w:t>ais le milieu de la rainure ou doit pointer la vis n’est pas repéré par un avant trou.</w:t>
                        </w:r>
                      </w:p>
                      <w:p w14:paraId="4B1A1E1E" w14:textId="77777777" w:rsidR="00D66DCC" w:rsidRPr="00E4112A" w:rsidRDefault="00D66DCC" w:rsidP="00A9789E">
                        <w:pPr>
                          <w:spacing w:after="0"/>
                          <w:jc w:val="both"/>
                          <w:rPr>
                            <w:rFonts w:cs="Arial"/>
                            <w:sz w:val="20"/>
                            <w:szCs w:val="20"/>
                          </w:rPr>
                        </w:pPr>
                        <w:r w:rsidRPr="00E4112A">
                          <w:rPr>
                            <w:rFonts w:cs="Arial"/>
                            <w:sz w:val="20"/>
                            <w:szCs w:val="20"/>
                          </w:rPr>
                          <w:t>Aussi il est nécessaire de pointer le milieu de la rainure de façon que la vis s’engage exactement dans le milieu de l’épaisseur.</w:t>
                        </w:r>
                      </w:p>
                      <w:p w14:paraId="000A979F" w14:textId="56509ECC" w:rsidR="00A9789E" w:rsidRPr="00E4112A" w:rsidRDefault="00D66DCC" w:rsidP="00A9789E">
                        <w:pPr>
                          <w:spacing w:after="0"/>
                          <w:jc w:val="both"/>
                          <w:rPr>
                            <w:rFonts w:cs="Arial"/>
                            <w:sz w:val="20"/>
                            <w:szCs w:val="20"/>
                          </w:rPr>
                        </w:pPr>
                        <w:r w:rsidRPr="00E4112A">
                          <w:rPr>
                            <w:rFonts w:cs="Arial"/>
                            <w:sz w:val="20"/>
                            <w:szCs w:val="20"/>
                          </w:rPr>
                          <w:t xml:space="preserve">Cela peut se réaliser avec une </w:t>
                        </w:r>
                        <w:r w:rsidR="001717B7" w:rsidRPr="00E4112A">
                          <w:rPr>
                            <w:rFonts w:cs="Arial"/>
                            <w:sz w:val="20"/>
                            <w:szCs w:val="20"/>
                          </w:rPr>
                          <w:t>mini perceuse</w:t>
                        </w:r>
                        <w:r w:rsidRPr="00E4112A">
                          <w:rPr>
                            <w:rFonts w:cs="Arial"/>
                            <w:sz w:val="20"/>
                            <w:szCs w:val="20"/>
                          </w:rPr>
                          <w:t xml:space="preserve"> équipée d’un foret D 1,5 mm ou avec un pointeau.</w:t>
                        </w:r>
                      </w:p>
                    </w:txbxContent>
                  </v:textbox>
                </v:shape>
                <v:group id="Groupe 291" o:spid="_x0000_s1379" style="position:absolute;left:41268;top:3128;width:25301;height:33001" coordsize="25300,3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Bw1yQAAAOMAAAAPAAAAZHJzL2Rvd25yZXYueG1sRE/NasJA&#10;EL4X+g7LCL3VTWwjMbqKSFs8SKFaEG9DdkyC2dmQ3Sbx7V1B6HG+/1msBlOLjlpXWVYQjyMQxLnV&#10;FRcKfg+frykI55E11pZJwZUcrJbPTwvMtO35h7q9L0QIYZehgtL7JpPS5SUZdGPbEAfubFuDPpxt&#10;IXWLfQg3tZxE0VQarDg0lNjQpqT8sv8zCr567Ndv8Ue3u5w319Mh+T7uYlLqZTSs5yA8Df5f/HBv&#10;dZifzNLkfZrOJnD/KQAglzcAAAD//wMAUEsBAi0AFAAGAAgAAAAhANvh9svuAAAAhQEAABMAAAAA&#10;AAAAAAAAAAAAAAAAAFtDb250ZW50X1R5cGVzXS54bWxQSwECLQAUAAYACAAAACEAWvQsW78AAAAV&#10;AQAACwAAAAAAAAAAAAAAAAAfAQAAX3JlbHMvLnJlbHNQSwECLQAUAAYACAAAACEAUZAcNckAAADj&#10;AAAADwAAAAAAAAAAAAAAAAAHAgAAZHJzL2Rvd25yZXYueG1sUEsFBgAAAAADAAMAtwAAAP0CAAAA&#10;AA==&#10;">
                  <v:shape id="Image 287" o:spid="_x0000_s1380" type="#_x0000_t75" style="position:absolute;top:2750;width:24923;height:276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Ne/ygAAAOIAAAAPAAAAZHJzL2Rvd25yZXYueG1sRI9Ba8JA&#10;FITvhf6H5RW81V1rIxpdRQqF9iBUK4i3R/aZhGTfptltEv313UKhx2FmvmFWm8HWoqPWl441TMYK&#10;BHHmTMm5huPn6+MchA/IBmvHpOFKHjbr+7sVpsb1vKfuEHIRIexT1FCE0KRS+qwgi37sGuLoXVxr&#10;MUTZ5tK02Ee4reWTUjNpseS4UGBDLwVl1eHbajifqt22cwoTT7i7VdXHO3/1Wo8ehu0SRKAh/If/&#10;2m9Gw2IymyfJs5rC76V4B+T6BwAA//8DAFBLAQItABQABgAIAAAAIQDb4fbL7gAAAIUBAAATAAAA&#10;AAAAAAAAAAAAAAAAAABbQ29udGVudF9UeXBlc10ueG1sUEsBAi0AFAAGAAgAAAAhAFr0LFu/AAAA&#10;FQEAAAsAAAAAAAAAAAAAAAAAHwEAAF9yZWxzLy5yZWxzUEsBAi0AFAAGAAgAAAAhAEx817/KAAAA&#10;4gAAAA8AAAAAAAAAAAAAAAAABwIAAGRycy9kb3ducmV2LnhtbFBLBQYAAAAAAwADALcAAAD+AgAA&#10;AAA=&#10;">
                    <v:imagedata r:id="rId137" o:title=""/>
                  </v:shape>
                  <v:line id="Connecteur droit 288" o:spid="_x0000_s1381" style="position:absolute;visibility:visible;mso-wrap-style:square" from="10862,0" to="13337,26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0zpygAAAOIAAAAPAAAAZHJzL2Rvd25yZXYueG1sRI9BawIx&#10;FITvhf6H8AreauIKYlejlGJB9NDqFr0+Ns/N4uZlu4m6/vumUOhxmJlvmPmyd424UhdqzxpGQwWC&#10;uPSm5krDV/H+PAURIrLBxjNpuFOA5eLxYY658Tfe0XUfK5EgHHLUYGNscylDaclhGPqWOHkn3zmM&#10;SXaVNB3eEtw1MlNqIh3WnBYstvRmqTzvL07Dd0GfTdwerVtNiuxlc18dPrZnrQdP/esMRKQ+/of/&#10;2mujYaqUGmXZeAy/l9IdkIsfAAAA//8DAFBLAQItABQABgAIAAAAIQDb4fbL7gAAAIUBAAATAAAA&#10;AAAAAAAAAAAAAAAAAABbQ29udGVudF9UeXBlc10ueG1sUEsBAi0AFAAGAAgAAAAhAFr0LFu/AAAA&#10;FQEAAAsAAAAAAAAAAAAAAAAAHwEAAF9yZWxzLy5yZWxzUEsBAi0AFAAGAAgAAAAhAJJbTOnKAAAA&#10;4gAAAA8AAAAAAAAAAAAAAAAABwIAAGRycy9kb3ducmV2LnhtbFBLBQYAAAAAAwADALcAAAD+AgAA&#10;AAA=&#10;" strokecolor="#00b0f0" strokeweight="1pt">
                    <v:stroke joinstyle="miter"/>
                  </v:line>
                  <v:line id="Connecteur droit 289" o:spid="_x0000_s1382" style="position:absolute;visibility:visible;mso-wrap-style:square" from="3643,27156" to="25300,271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CZVyQAAAOMAAAAPAAAAZHJzL2Rvd25yZXYueG1sRE/RisIw&#10;EHw/8B/CCvcimrZwp1aj6IFwLz5Y/YC1WdtisylNtPW+/iIIvgzszs7MznLdm1rcqXWVZQXxJAJB&#10;nFtdcaHgdNyNZyCcR9ZYWyYFD3KwXg0+lphq2/GB7pkvRDBhl6KC0vsmldLlJRl0E9sQB+5iW4M+&#10;jG0hdYtdMDe1TKLoWxqsOCSU2NBPSfk1uxkFidT7WX6wo6M7/22r0Wlz9fNOqc9hv1mA8NT79/FL&#10;/avD+3Ey/UoCxPDsFBYgV/8AAAD//wMAUEsBAi0AFAAGAAgAAAAhANvh9svuAAAAhQEAABMAAAAA&#10;AAAAAAAAAAAAAAAAAFtDb250ZW50X1R5cGVzXS54bWxQSwECLQAUAAYACAAAACEAWvQsW78AAAAV&#10;AQAACwAAAAAAAAAAAAAAAAAfAQAAX3JlbHMvLnJlbHNQSwECLQAUAAYACAAAACEAvDgmVckAAADj&#10;AAAADwAAAAAAAAAAAAAAAAAHAgAAZHJzL2Rvd25yZXYueG1sUEsFBgAAAAADAAMAtwAAAP0CAAAA&#10;AA==&#10;" strokecolor="red" strokeweight=".5pt">
                    <v:stroke joinstyle="miter"/>
                  </v:line>
                  <v:shape id="_x0000_s1383" type="#_x0000_t202" style="position:absolute;left:17394;top:25369;width:7769;height:37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a85ywAAAOIAAAAPAAAAZHJzL2Rvd25yZXYueG1sRI/NasMw&#10;EITvhb6D2EJujey4JLUbJZSW/pBbnFDobbE2tqm1MpJiO29fFQo5DjPzDbPeTqYTAznfWlaQzhMQ&#10;xJXVLdcKjoe3+0cQPiBr7CyTggt52G5ub9ZYaDvynoYy1CJC2BeooAmhL6T0VUMG/dz2xNE7WWcw&#10;ROlqqR2OEW46uUiSpTTYclxosKeXhqqf8mwU7F4/VuFUHrOy3r2P30O6wIv7Ump2Nz0/gQg0hWv4&#10;v/2pFWQPq2We5XkKf5fiHZCbXwAAAP//AwBQSwECLQAUAAYACAAAACEA2+H2y+4AAACFAQAAEwAA&#10;AAAAAAAAAAAAAAAAAAAAW0NvbnRlbnRfVHlwZXNdLnhtbFBLAQItABQABgAIAAAAIQBa9CxbvwAA&#10;ABUBAAALAAAAAAAAAAAAAAAAAB8BAABfcmVscy8ucmVsc1BLAQItABQABgAIAAAAIQDA6a85ywAA&#10;AOIAAAAPAAAAAAAAAAAAAAAAAAcCAABkcnMvZG93bnJldi54bWxQSwUGAAAAAAMAAwC3AAAA/wIA&#10;AAAA&#10;" fillcolor="white [3201]" strokecolor="red" strokeweight=".5pt">
                    <v:textbox>
                      <w:txbxContent>
                        <w:p w14:paraId="070EDDA1" w14:textId="1C17264C" w:rsidR="001717B7" w:rsidRPr="001717B7" w:rsidRDefault="001717B7" w:rsidP="001717B7">
                          <w:pPr>
                            <w:spacing w:after="0"/>
                            <w:rPr>
                              <w:i/>
                              <w:iCs/>
                              <w:sz w:val="18"/>
                              <w:szCs w:val="18"/>
                            </w:rPr>
                          </w:pPr>
                          <w:r>
                            <w:rPr>
                              <w:i/>
                              <w:iCs/>
                              <w:sz w:val="18"/>
                              <w:szCs w:val="18"/>
                            </w:rPr>
                            <w:t>Milieu de l’épaisseur</w:t>
                          </w:r>
                        </w:p>
                      </w:txbxContent>
                    </v:textbox>
                  </v:shape>
                  <v:shape id="_x0000_s1384" type="#_x0000_t202" style="position:absolute;left:1100;top:30388;width:12100;height:26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Qb4yQAAAOMAAAAPAAAAZHJzL2Rvd25yZXYueG1sRE9LS8NA&#10;EL4L/odlhF7EbkxJU9Jui5RWxZtNH/Q2ZMckmJ0N2TWJ/94VBI/zvWe1GU0jeupcbVnB4zQCQVxY&#10;XXOp4JjvHxYgnEfW2FgmBd/kYLO+vVlhpu3A79QffClCCLsMFVTet5mUrqjIoJvaljhwH7Yz6MPZ&#10;lVJ3OIRw08g4iubSYM2hocKWthUVn4cvo+B6X17e3Ph8GmbJrN299Hl61rlSk7vxaQnC0+j/xX/u&#10;Vx3mx0m6SOdJHMPvTwEAuf4BAAD//wMAUEsBAi0AFAAGAAgAAAAhANvh9svuAAAAhQEAABMAAAAA&#10;AAAAAAAAAAAAAAAAAFtDb250ZW50X1R5cGVzXS54bWxQSwECLQAUAAYACAAAACEAWvQsW78AAAAV&#10;AQAACwAAAAAAAAAAAAAAAAAfAQAAX3JlbHMvLnJlbHNQSwECLQAUAAYACAAAACEAqHkG+MkAAADj&#10;AAAADwAAAAAAAAAAAAAAAAAHAgAAZHJzL2Rvd25yZXYueG1sUEsFBgAAAAADAAMAtwAAAP0CAAAA&#10;AA==&#10;" fillcolor="white [3201]" stroked="f" strokeweight=".5pt">
                    <v:textbox>
                      <w:txbxContent>
                        <w:p w14:paraId="04D61BE8" w14:textId="4F04A4BF" w:rsidR="001717B7" w:rsidRPr="001717B7" w:rsidRDefault="001717B7" w:rsidP="001717B7">
                          <w:pPr>
                            <w:spacing w:after="0"/>
                            <w:rPr>
                              <w:i/>
                              <w:iCs/>
                              <w:sz w:val="18"/>
                              <w:szCs w:val="18"/>
                            </w:rPr>
                          </w:pPr>
                          <w:r>
                            <w:rPr>
                              <w:i/>
                              <w:iCs/>
                              <w:sz w:val="18"/>
                              <w:szCs w:val="18"/>
                            </w:rPr>
                            <w:t>Pointage pour la vis</w:t>
                          </w:r>
                        </w:p>
                      </w:txbxContent>
                    </v:textbox>
                  </v:shape>
                  <v:shape id="Connecteur droit avec flèche 290" o:spid="_x0000_s1385" type="#_x0000_t32" style="position:absolute;left:8593;top:27537;width:3983;height:34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zcxyQAAAOIAAAAPAAAAZHJzL2Rvd25yZXYueG1sRI9BS8NA&#10;FITvgv9heYI3u2uoUdJuSylYNBe18eDxkX1Ngtm3cXeTxn/vCoLHYWa+Ydbb2fZiIh86xxpuFwoE&#10;ce1Mx42G9+rx5gFEiMgGe8ek4ZsCbDeXF2ssjDvzG03H2IgE4VCghjbGoZAy1C1ZDAs3ECfv5LzF&#10;mKRvpPF4TnDby0ypXFrsOC20ONC+pfrzOFoNgyoPWJayf56+Kv8acaw+Xkatr6/m3QpEpDn+h//a&#10;T0bDncrvs3yZ5fB7Kd0BufkBAAD//wMAUEsBAi0AFAAGAAgAAAAhANvh9svuAAAAhQEAABMAAAAA&#10;AAAAAAAAAAAAAAAAAFtDb250ZW50X1R5cGVzXS54bWxQSwECLQAUAAYACAAAACEAWvQsW78AAAAV&#10;AQAACwAAAAAAAAAAAAAAAAAfAQAAX3JlbHMvLnJlbHNQSwECLQAUAAYACAAAACEArYM3MckAAADi&#10;AAAADwAAAAAAAAAAAAAAAAAHAgAAZHJzL2Rvd25yZXYueG1sUEsFBgAAAAADAAMAtwAAAP0CAAAA&#10;AA==&#10;" strokecolor="#92d050" strokeweight="1pt">
                    <v:stroke endarrow="block" joinstyle="miter"/>
                  </v:shape>
                </v:group>
                <v:shape id="Image 293" o:spid="_x0000_s1386" type="#_x0000_t75" style="position:absolute;left:24303;top:41027;width:21152;height:28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MjlGygAAAOMAAAAPAAAAZHJzL2Rvd25yZXYueG1sRI/dasJA&#10;EIXvBd9hGaF3uvGnYqOraLHFgmCjPsCQHZNgdjZkVxPf3hUKvZw5Z853ZrFqTSnuVLvCsoLhIAJB&#10;nFpdcKbgfPrqz0A4j6yxtEwKHuRgtex2Fhhr23BC96PPRAhhF6OC3PsqltKlORl0A1sRB+1ia4M+&#10;jHUmdY1NCDelHEXRVBosOBByrOgzp/R6vJnAbdzG/qa777HbsrH7Nvl5HBKl3nrteg7CU+v/zX/X&#10;Ox3qv49nk2gyHX3A66ewALl8AgAA//8DAFBLAQItABQABgAIAAAAIQDb4fbL7gAAAIUBAAATAAAA&#10;AAAAAAAAAAAAAAAAAABbQ29udGVudF9UeXBlc10ueG1sUEsBAi0AFAAGAAgAAAAhAFr0LFu/AAAA&#10;FQEAAAsAAAAAAAAAAAAAAAAAHwEAAF9yZWxzLy5yZWxzUEsBAi0AFAAGAAgAAAAhADgyOUbKAAAA&#10;4wAAAA8AAAAAAAAAAAAAAAAABwIAAGRycy9kb3ducmV2LnhtbFBLBQYAAAAAAwADALcAAAD+AgAA&#10;AAA=&#10;">
                  <v:imagedata r:id="rId138" o:title=""/>
                </v:shape>
                <v:group id="Groupe 299" o:spid="_x0000_s1387" style="position:absolute;left:17205;top:41148;width:50645;height:45599" coordsize="50645,45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0MwywAAAOMAAAAPAAAAZHJzL2Rvd25yZXYueG1sRI9Ba8JA&#10;FITvBf/D8oTe6iZbrBpdRaQtPUihKoi3R/aZBLNvQ3abxH/fLRR6HGbmG2a1GWwtOmp95VhDOklA&#10;EOfOVFxoOB3fnuYgfEA2WDsmDXfysFmPHlaYGdfzF3WHUIgIYZ+hhjKEJpPS5yVZ9BPXEEfv6lqL&#10;Icq2kKbFPsJtLVWSvEiLFceFEhvalZTfDt9Ww3uP/fY5fe32t+vufjlOP8/7lLR+HA/bJYhAQ/gP&#10;/7U/jAaVzNVUzRZKwe+n+Afk+gcAAP//AwBQSwECLQAUAAYACAAAACEA2+H2y+4AAACFAQAAEwAA&#10;AAAAAAAAAAAAAAAAAAAAW0NvbnRlbnRfVHlwZXNdLnhtbFBLAQItABQABgAIAAAAIQBa9CxbvwAA&#10;ABUBAAALAAAAAAAAAAAAAAAAAB8BAABfcmVscy8ucmVsc1BLAQItABQABgAIAAAAIQCja0MwywAA&#10;AOMAAAAPAAAAAAAAAAAAAAAAAAcCAABkcnMvZG93bnJldi54bWxQSwUGAAAAAAMAAwC3AAAA/wIA&#10;AAAA&#10;">
                  <v:shape id="Image 298" o:spid="_x0000_s1388" type="#_x0000_t75" style="position:absolute;left:29236;width:20371;height:23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A4yAAAAOIAAAAPAAAAZHJzL2Rvd25yZXYueG1sRI/BasMw&#10;EETvhf6D2EBvjZTgGseNEkqg0ARyqJ0PWKytLWKtjKUmbr8+KgR6HGbmDbPeTq4XFxqD9axhMVcg&#10;iBtvLLcaTvX7cwEiRGSDvWfS8EMBtpvHhzWWxl/5ky5VbEWCcChRQxfjUEoZmo4chrkfiJP35UeH&#10;McmxlWbEa4K7Xi6VyqVDy2mhw4F2HTXn6ttpsF7tT57l/thgXVg61Fk8/2r9NJveXkFEmuJ/+N7+&#10;MBqKVZat8heVw9+ldAfk5gYAAP//AwBQSwECLQAUAAYACAAAACEA2+H2y+4AAACFAQAAEwAAAAAA&#10;AAAAAAAAAAAAAAAAW0NvbnRlbnRfVHlwZXNdLnhtbFBLAQItABQABgAIAAAAIQBa9CxbvwAAABUB&#10;AAALAAAAAAAAAAAAAAAAAB8BAABfcmVscy8ucmVsc1BLAQItABQABgAIAAAAIQBwriA4yAAAAOIA&#10;AAAPAAAAAAAAAAAAAAAAAAcCAABkcnMvZG93bnJldi54bWxQSwUGAAAAAAMAAwC3AAAA/AIAAAAA&#10;">
                    <v:imagedata r:id="rId139" o:title="" cropleft="2627f" cropright="5696f"/>
                  </v:shape>
                  <v:shape id="_x0000_s1389" type="#_x0000_t202" style="position:absolute;top:36576;width:45943;height:9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JFnBzAAAAOIAAAAPAAAAZHJzL2Rvd25yZXYueG1sRI9Pa8JA&#10;FMTvgt9heUJvujFSNamrSEBaSj1ovfT2mn35g9m3MbvVtJ++Wyh4HGbmN8xq05tGXKlztWUF00kE&#10;gji3uuZSwel9N16CcB5ZY2OZFHyTg816OFhhqu2ND3Q9+lIECLsUFVTet6mULq/IoJvYljh4he0M&#10;+iC7UuoObwFuGhlH0VwarDksVNhSVlF+Pn4ZBa/Zbo+Hz9gsf5rs+a3YtpfTx6NSD6N++wTCU+/v&#10;4f/2i1aQzBaz+TSJY/i7FO6AXP8CAAD//wMAUEsBAi0AFAAGAAgAAAAhANvh9svuAAAAhQEAABMA&#10;AAAAAAAAAAAAAAAAAAAAAFtDb250ZW50X1R5cGVzXS54bWxQSwECLQAUAAYACAAAACEAWvQsW78A&#10;AAAVAQAACwAAAAAAAAAAAAAAAAAfAQAAX3JlbHMvLnJlbHNQSwECLQAUAAYACAAAACEA9SRZwcwA&#10;AADiAAAADwAAAAAAAAAAAAAAAAAHAgAAZHJzL2Rvd25yZXYueG1sUEsFBgAAAAADAAMAtwAAAAAD&#10;AAAAAA==&#10;" filled="f" stroked="f" strokeweight=".5pt">
                    <v:textbox>
                      <w:txbxContent>
                        <w:p w14:paraId="4CEF2719" w14:textId="596A5DD5" w:rsidR="00E4112A" w:rsidRPr="00B600FC" w:rsidRDefault="00E4112A" w:rsidP="00E4112A">
                          <w:pPr>
                            <w:spacing w:after="0"/>
                            <w:jc w:val="both"/>
                            <w:rPr>
                              <w:rFonts w:cs="Arial"/>
                              <w:sz w:val="20"/>
                              <w:szCs w:val="20"/>
                            </w:rPr>
                          </w:pPr>
                          <w:r>
                            <w:rPr>
                              <w:rFonts w:cs="Arial"/>
                              <w:sz w:val="20"/>
                              <w:szCs w:val="20"/>
                            </w:rPr>
                            <w:t>Le vissage</w:t>
                          </w:r>
                          <w:r w:rsidRPr="00B600FC">
                            <w:rPr>
                              <w:rFonts w:cs="Arial"/>
                              <w:sz w:val="20"/>
                              <w:szCs w:val="20"/>
                            </w:rPr>
                            <w:t xml:space="preserve"> requiert un peu de force </w:t>
                          </w:r>
                          <w:r>
                            <w:rPr>
                              <w:rFonts w:cs="Arial"/>
                              <w:sz w:val="20"/>
                              <w:szCs w:val="20"/>
                            </w:rPr>
                            <w:t>même s’il y a un avant trou ou un pointage</w:t>
                          </w:r>
                          <w:r w:rsidRPr="00B600FC">
                            <w:rPr>
                              <w:rFonts w:cs="Arial"/>
                              <w:sz w:val="20"/>
                              <w:szCs w:val="20"/>
                            </w:rPr>
                            <w:t>.</w:t>
                          </w:r>
                        </w:p>
                        <w:p w14:paraId="0DBBD7DB" w14:textId="77777777" w:rsidR="00E4112A" w:rsidRDefault="00E4112A" w:rsidP="00E4112A">
                          <w:pPr>
                            <w:spacing w:after="0"/>
                            <w:jc w:val="both"/>
                            <w:rPr>
                              <w:rFonts w:cs="Arial"/>
                              <w:sz w:val="20"/>
                              <w:szCs w:val="20"/>
                            </w:rPr>
                          </w:pPr>
                          <w:r w:rsidRPr="00B600FC">
                            <w:rPr>
                              <w:rFonts w:cs="Arial"/>
                              <w:sz w:val="20"/>
                              <w:szCs w:val="20"/>
                            </w:rPr>
                            <w:t xml:space="preserve">L’usage d’un tournevis court </w:t>
                          </w:r>
                          <w:r>
                            <w:rPr>
                              <w:rFonts w:cs="Arial"/>
                              <w:sz w:val="20"/>
                              <w:szCs w:val="20"/>
                            </w:rPr>
                            <w:t xml:space="preserve">et avec l’empreinte adaptée </w:t>
                          </w:r>
                          <w:r w:rsidRPr="00B600FC">
                            <w:rPr>
                              <w:rFonts w:cs="Arial"/>
                              <w:sz w:val="20"/>
                              <w:szCs w:val="20"/>
                            </w:rPr>
                            <w:t>est recommandé pour ne pas risquer de déraper.</w:t>
                          </w:r>
                        </w:p>
                        <w:p w14:paraId="101BBBBC" w14:textId="57327880" w:rsidR="00E4112A" w:rsidRPr="00B600FC" w:rsidRDefault="00E4112A" w:rsidP="00E4112A">
                          <w:pPr>
                            <w:spacing w:after="0"/>
                            <w:jc w:val="both"/>
                            <w:rPr>
                              <w:rFonts w:cs="Arial"/>
                              <w:sz w:val="20"/>
                              <w:szCs w:val="20"/>
                            </w:rPr>
                          </w:pPr>
                          <w:r>
                            <w:rPr>
                              <w:rFonts w:cs="Arial"/>
                              <w:sz w:val="20"/>
                              <w:szCs w:val="20"/>
                            </w:rPr>
                            <w:t>Il faut serrer sans excès, de façon que la platine puisse pivoter.</w:t>
                          </w:r>
                        </w:p>
                      </w:txbxContent>
                    </v:textbox>
                  </v:shape>
                  <v:shape id="Connecteur droit avec flèche 295" o:spid="_x0000_s1390" type="#_x0000_t32" style="position:absolute;left:30319;top:14457;width:10829;height:2191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qJqygAAAOIAAAAPAAAAZHJzL2Rvd25yZXYueG1sRI9fS8NA&#10;EMTfC36HYwVfir00Sf/FXosooq+NIvZtza1JMLcXsmcbv70nCD4OM/MbZrsfXadONEjr2cB8loAi&#10;rrxtuTbw8vxwvQYlAdli55kMfJPAfncx2WJh/ZkPdCpDrSKEpUADTQh9obVUDTmUme+Jo/fhB4ch&#10;yqHWdsBzhLtOp0my1A5bjgsN9nTXUPVZfjkDWcglPeRvKymP9fvU3meZvD4ac3U53t6ACjSG//Bf&#10;+8kaWOWbTbpYzJfweyneAb37AQAA//8DAFBLAQItABQABgAIAAAAIQDb4fbL7gAAAIUBAAATAAAA&#10;AAAAAAAAAAAAAAAAAABbQ29udGVudF9UeXBlc10ueG1sUEsBAi0AFAAGAAgAAAAhAFr0LFu/AAAA&#10;FQEAAAsAAAAAAAAAAAAAAAAAHwEAAF9yZWxzLy5yZWxzUEsBAi0AFAAGAAgAAAAhADSmomrKAAAA&#10;4gAAAA8AAAAAAAAAAAAAAAAABwIAAGRycy9kb3ducmV2LnhtbFBLBQYAAAAAAwADALcAAAD+AgAA&#10;AAA=&#10;" strokecolor="black [3200]" strokeweight=".5pt">
                    <v:stroke endarrow="block" joinstyle="miter"/>
                  </v:shape>
                  <v:shape id="Image 297" o:spid="_x0000_s1391" type="#_x0000_t75" style="position:absolute;left:32846;top:5053;width:17799;height:82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usXywAAAOIAAAAPAAAAZHJzL2Rvd25yZXYueG1sRI9BSwMx&#10;FITvgv8hPKEXsdnWJdS1aRHF0kN7sJWen5vn7urmZUlid/33TaHQ4zAz3zDz5WBbcSQfGscaJuMM&#10;BHHpTMOVhs/9+8MMRIjIBlvHpOGfAiwXtzdzLIzr+YOOu1iJBOFQoIY6xq6QMpQ1WQxj1xEn79t5&#10;izFJX0njsU9w28pplilpseG0UGNHrzWVv7s/q2H/s35blYftaqPuTd/h4cvkg9d6dDe8PIOINMRr&#10;+NJeGw1Pj2qicjXL4Xwp3QG5OAEAAP//AwBQSwECLQAUAAYACAAAACEA2+H2y+4AAACFAQAAEwAA&#10;AAAAAAAAAAAAAAAAAAAAW0NvbnRlbnRfVHlwZXNdLnhtbFBLAQItABQABgAIAAAAIQBa9CxbvwAA&#10;ABUBAAALAAAAAAAAAAAAAAAAAB8BAABfcmVscy8ucmVsc1BLAQItABQABgAIAAAAIQDuWusXywAA&#10;AOIAAAAPAAAAAAAAAAAAAAAAAAcCAABkcnMvZG93bnJldi54bWxQSwUGAAAAAAMAAwC3AAAA/wIA&#10;AAAA&#10;">
                    <v:imagedata r:id="rId140" o:title="" chromakey="white"/>
                  </v:shape>
                </v:group>
              </v:group>
            </w:pict>
          </mc:Fallback>
        </mc:AlternateContent>
      </w:r>
    </w:p>
    <w:p w14:paraId="4E1C5565" w14:textId="58927522" w:rsidR="00AE402F" w:rsidRDefault="00AE402F"/>
    <w:p w14:paraId="4468EAF3" w14:textId="7022EE0E" w:rsidR="00AE402F" w:rsidRDefault="00AE402F"/>
    <w:p w14:paraId="0F27C7F1" w14:textId="28D42899" w:rsidR="00AE402F" w:rsidRDefault="00AE402F"/>
    <w:p w14:paraId="790CDDAB" w14:textId="77777777" w:rsidR="00AE402F" w:rsidRDefault="00AE402F"/>
    <w:p w14:paraId="1EA8A38F" w14:textId="4AD130A2" w:rsidR="00AE402F" w:rsidRDefault="00AE402F"/>
    <w:p w14:paraId="37B21910" w14:textId="7929A404" w:rsidR="00AE402F" w:rsidRDefault="001717B7">
      <w:r>
        <w:rPr>
          <w:noProof/>
        </w:rPr>
        <mc:AlternateContent>
          <mc:Choice Requires="wps">
            <w:drawing>
              <wp:anchor distT="0" distB="0" distL="114300" distR="114300" simplePos="0" relativeHeight="252497920" behindDoc="0" locked="0" layoutInCell="1" allowOverlap="1" wp14:anchorId="5784E620" wp14:editId="35AEDA8E">
                <wp:simplePos x="0" y="0"/>
                <wp:positionH relativeFrom="margin">
                  <wp:posOffset>4859462</wp:posOffset>
                </wp:positionH>
                <wp:positionV relativeFrom="paragraph">
                  <wp:posOffset>129733</wp:posOffset>
                </wp:positionV>
                <wp:extent cx="1006046" cy="239484"/>
                <wp:effectExtent l="59372" t="35878" r="63183" b="25082"/>
                <wp:wrapNone/>
                <wp:docPr id="900909192" name="Zone de texte 215"/>
                <wp:cNvGraphicFramePr/>
                <a:graphic xmlns:a="http://schemas.openxmlformats.org/drawingml/2006/main">
                  <a:graphicData uri="http://schemas.microsoft.com/office/word/2010/wordprocessingShape">
                    <wps:wsp>
                      <wps:cNvSpPr txBox="1"/>
                      <wps:spPr>
                        <a:xfrm rot="5125939">
                          <a:off x="0" y="0"/>
                          <a:ext cx="1006046" cy="239484"/>
                        </a:xfrm>
                        <a:prstGeom prst="rect">
                          <a:avLst/>
                        </a:prstGeom>
                        <a:solidFill>
                          <a:schemeClr val="lt1"/>
                        </a:solidFill>
                        <a:ln w="6350">
                          <a:solidFill>
                            <a:srgbClr val="00B0F0"/>
                          </a:solidFill>
                        </a:ln>
                      </wps:spPr>
                      <wps:txbx>
                        <w:txbxContent>
                          <w:p w14:paraId="56F54C13" w14:textId="66CDD22A" w:rsidR="001717B7" w:rsidRPr="001717B7" w:rsidRDefault="001717B7" w:rsidP="001717B7">
                            <w:pPr>
                              <w:spacing w:after="0"/>
                              <w:rPr>
                                <w:i/>
                                <w:iCs/>
                                <w:sz w:val="18"/>
                                <w:szCs w:val="18"/>
                              </w:rPr>
                            </w:pPr>
                            <w:r w:rsidRPr="001717B7">
                              <w:rPr>
                                <w:i/>
                                <w:iCs/>
                                <w:sz w:val="18"/>
                                <w:szCs w:val="18"/>
                              </w:rPr>
                              <w:t>Axe lo</w:t>
                            </w:r>
                            <w:r>
                              <w:rPr>
                                <w:i/>
                                <w:iCs/>
                                <w:sz w:val="18"/>
                                <w:szCs w:val="18"/>
                              </w:rPr>
                              <w:t>n</w:t>
                            </w:r>
                            <w:r w:rsidRPr="001717B7">
                              <w:rPr>
                                <w:i/>
                                <w:iCs/>
                                <w:sz w:val="18"/>
                                <w:szCs w:val="18"/>
                              </w:rPr>
                              <w:t>gitudinal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84E620" id="Zone de texte 215" o:spid="_x0000_s1392" type="#_x0000_t202" style="position:absolute;margin-left:382.65pt;margin-top:10.2pt;width:79.2pt;height:18.85pt;rotation:5598892fd;z-index:2524979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3LeRQIAAJQEAAAOAAAAZHJzL2Uyb0RvYy54bWysVFFv2jAQfp+0/2D5fSRAYCUiVJSKaRJq&#10;K9Gpz8ZxSCTH59mGhP36nR1CodvTtBfrznf5fPd9d5nft7UkR2FsBSqjw0FMiVAc8krtM/rjdf3l&#10;jhLrmMqZBCUyehKW3i8+f5o3OhUjKEHmwhAEUTZtdEZL53QaRZaXomZ2AFooDBZgaubQNfsoN6xB&#10;9FpGozieRg2YXBvgwlq8feyCdBHwi0Jw91wUVjgiM4q1uXCacO78GS3mLN0bpsuKn8tg/1BFzSqF&#10;j16gHplj5GCqP6DqihuwULgBhzqCoqi4CD1gN8P4QzfbkmkRekFyrL7QZP8fLH86bvWLIa59gBYF&#10;9IQ02qYWL30/bWFqYgB5mwxHk9l4FrrEuglmI6GnC4midYR7CFQlTqaUcIyNxrPkLvGgUYflMbWx&#10;7puAmngjowZFCqjsuLGuS+1TfLoFWeXrSsrg+MEQK2nIkaGk0oWKEfwmSyrSZHQ6nsQB+CZmzX53&#10;+T6OH+J1mIJbCPSkwqLfqfCWa3ctqXLscTrridpBfkL+AkXIh9V8XWFbG2bdCzM4S3iJ++Ge8Sgk&#10;YFlwtigpwfz6273PR4kxSkmDs5lR+/PAjKBEflco/myYJH6Yg5NMvo7QMdeR3XVEHeoVIFfDUF0w&#10;fb6TvVkYqN9wjZb+VQwxxfHtjLreXLluY3ANuVguQxKOr2Zuo7aae+he19f2jRl9VtbhTDxBP8Us&#10;/SBwl+u/VLA8OCiqoL5numP1LACOfpif85r63br2Q9b7z2TxGwAA//8DAFBLAwQUAAYACAAAACEA&#10;aVGke98AAAALAQAADwAAAGRycy9kb3ducmV2LnhtbEyPwU6DQBBA7yb+w2ZMvJh2aUkJIEtTm3jz&#10;INVLbws7ApGdJey20L93POlxMi9v3hT7xQ7iipPvHSnYrCMQSI0zPbUKPj9eVykIHzQZPThCBTf0&#10;sC/v7wqdGzdThddTaAVLyOdaQRfCmEvpmw6t9ms3IvHuy01WBx6nVppJzyy3g9xGUSKt7okvdHrE&#10;Y4fN9+liFaQuzNW5qvvbOTPvT8uhqY8vb0o9PiyHZxABl/AHw28+p0PJTbW7kPFiYMd2lzCqYBVn&#10;GQgm0iSOQdSMbtIdyLKQ/38ofwAAAP//AwBQSwECLQAUAAYACAAAACEAtoM4kv4AAADhAQAAEwAA&#10;AAAAAAAAAAAAAAAAAAAAW0NvbnRlbnRfVHlwZXNdLnhtbFBLAQItABQABgAIAAAAIQA4/SH/1gAA&#10;AJQBAAALAAAAAAAAAAAAAAAAAC8BAABfcmVscy8ucmVsc1BLAQItABQABgAIAAAAIQDId3LeRQIA&#10;AJQEAAAOAAAAAAAAAAAAAAAAAC4CAABkcnMvZTJvRG9jLnhtbFBLAQItABQABgAIAAAAIQBpUaR7&#10;3wAAAAsBAAAPAAAAAAAAAAAAAAAAAJ8EAABkcnMvZG93bnJldi54bWxQSwUGAAAAAAQABADzAAAA&#10;qwUAAAAA&#10;" fillcolor="white [3201]" strokecolor="#00b0f0" strokeweight=".5pt">
                <v:textbox>
                  <w:txbxContent>
                    <w:p w14:paraId="56F54C13" w14:textId="66CDD22A" w:rsidR="001717B7" w:rsidRPr="001717B7" w:rsidRDefault="001717B7" w:rsidP="001717B7">
                      <w:pPr>
                        <w:spacing w:after="0"/>
                        <w:rPr>
                          <w:i/>
                          <w:iCs/>
                          <w:sz w:val="18"/>
                          <w:szCs w:val="18"/>
                        </w:rPr>
                      </w:pPr>
                      <w:r w:rsidRPr="001717B7">
                        <w:rPr>
                          <w:i/>
                          <w:iCs/>
                          <w:sz w:val="18"/>
                          <w:szCs w:val="18"/>
                        </w:rPr>
                        <w:t>Axe lo</w:t>
                      </w:r>
                      <w:r>
                        <w:rPr>
                          <w:i/>
                          <w:iCs/>
                          <w:sz w:val="18"/>
                          <w:szCs w:val="18"/>
                        </w:rPr>
                        <w:t>n</w:t>
                      </w:r>
                      <w:r w:rsidRPr="001717B7">
                        <w:rPr>
                          <w:i/>
                          <w:iCs/>
                          <w:sz w:val="18"/>
                          <w:szCs w:val="18"/>
                        </w:rPr>
                        <w:t>gitudinal</w:t>
                      </w:r>
                    </w:p>
                  </w:txbxContent>
                </v:textbox>
                <w10:wrap anchorx="margin"/>
              </v:shape>
            </w:pict>
          </mc:Fallback>
        </mc:AlternateContent>
      </w:r>
    </w:p>
    <w:p w14:paraId="105D2777" w14:textId="3F63F7E3" w:rsidR="00AE402F" w:rsidRDefault="00AE402F"/>
    <w:p w14:paraId="36AB696D" w14:textId="01194AE9" w:rsidR="00AE402F" w:rsidRDefault="00AE402F"/>
    <w:p w14:paraId="17147DA9" w14:textId="2BF22B4F" w:rsidR="00AE402F" w:rsidRDefault="00AE402F"/>
    <w:p w14:paraId="1F2A90B8" w14:textId="0F354195" w:rsidR="00AE402F" w:rsidRDefault="00AE402F"/>
    <w:p w14:paraId="4CB92155" w14:textId="4EFFFF94" w:rsidR="00AE402F" w:rsidRDefault="00AE402F"/>
    <w:p w14:paraId="4B8C3334" w14:textId="155C32E7" w:rsidR="00AE402F" w:rsidRDefault="00AE402F"/>
    <w:p w14:paraId="6090840E" w14:textId="345ABCD8" w:rsidR="00AE402F" w:rsidRDefault="00AE402F">
      <w:r>
        <w:br w:type="page"/>
      </w:r>
    </w:p>
    <w:p w14:paraId="64CC5BE8" w14:textId="4F739F9A" w:rsidR="00A065F4" w:rsidRDefault="00722379">
      <w:r>
        <w:rPr>
          <w:noProof/>
        </w:rPr>
        <w:lastRenderedPageBreak/>
        <mc:AlternateContent>
          <mc:Choice Requires="wpg">
            <w:drawing>
              <wp:anchor distT="0" distB="0" distL="114300" distR="114300" simplePos="0" relativeHeight="252548096" behindDoc="0" locked="0" layoutInCell="1" allowOverlap="1" wp14:anchorId="3B12E75D" wp14:editId="4CB854B7">
                <wp:simplePos x="0" y="0"/>
                <wp:positionH relativeFrom="column">
                  <wp:posOffset>166255</wp:posOffset>
                </wp:positionH>
                <wp:positionV relativeFrom="paragraph">
                  <wp:posOffset>27709</wp:posOffset>
                </wp:positionV>
                <wp:extent cx="6480175" cy="8440247"/>
                <wp:effectExtent l="0" t="0" r="0" b="0"/>
                <wp:wrapNone/>
                <wp:docPr id="993654863" name="Groupe 266"/>
                <wp:cNvGraphicFramePr/>
                <a:graphic xmlns:a="http://schemas.openxmlformats.org/drawingml/2006/main">
                  <a:graphicData uri="http://schemas.microsoft.com/office/word/2010/wordprocessingGroup">
                    <wpg:wgp>
                      <wpg:cNvGrpSpPr/>
                      <wpg:grpSpPr>
                        <a:xfrm>
                          <a:off x="0" y="0"/>
                          <a:ext cx="6480175" cy="8440247"/>
                          <a:chOff x="0" y="0"/>
                          <a:chExt cx="6480175" cy="8440247"/>
                        </a:xfrm>
                      </wpg:grpSpPr>
                      <wps:wsp>
                        <wps:cNvPr id="2005376655" name="Zone de texte 221"/>
                        <wps:cNvSpPr txBox="1"/>
                        <wps:spPr>
                          <a:xfrm>
                            <a:off x="0" y="0"/>
                            <a:ext cx="6480175" cy="4023360"/>
                          </a:xfrm>
                          <a:prstGeom prst="rect">
                            <a:avLst/>
                          </a:prstGeom>
                          <a:noFill/>
                          <a:ln w="6350">
                            <a:noFill/>
                          </a:ln>
                        </wps:spPr>
                        <wps:txbx>
                          <w:txbxContent>
                            <w:p w14:paraId="5B081037" w14:textId="77777777" w:rsidR="00B703B8" w:rsidRDefault="00B703B8" w:rsidP="00B703B8">
                              <w:pPr>
                                <w:pStyle w:val="Titre1"/>
                                <w:spacing w:before="0"/>
                              </w:pPr>
                              <w:r>
                                <w:t>Réalisation – Montage</w:t>
                              </w:r>
                            </w:p>
                            <w:p w14:paraId="5F62F77A" w14:textId="77777777" w:rsidR="00B703B8" w:rsidRPr="00AD503E" w:rsidRDefault="00B703B8" w:rsidP="00B703B8"/>
                            <w:p w14:paraId="72BCF9EE" w14:textId="6C7895FC" w:rsidR="00B703B8" w:rsidRDefault="00B703B8" w:rsidP="00B703B8">
                              <w:pPr>
                                <w:pStyle w:val="Titre1"/>
                                <w:spacing w:before="0"/>
                                <w:rPr>
                                  <w:sz w:val="24"/>
                                  <w:szCs w:val="24"/>
                                </w:rPr>
                              </w:pPr>
                              <w:r>
                                <w:rPr>
                                  <w:sz w:val="24"/>
                                  <w:szCs w:val="24"/>
                                </w:rPr>
                                <w:t>0</w:t>
                              </w:r>
                              <w:r w:rsidR="004148ED">
                                <w:rPr>
                                  <w:sz w:val="24"/>
                                  <w:szCs w:val="24"/>
                                </w:rPr>
                                <w:t>6</w:t>
                              </w:r>
                              <w:r>
                                <w:rPr>
                                  <w:sz w:val="24"/>
                                  <w:szCs w:val="24"/>
                                </w:rPr>
                                <w:t xml:space="preserve"> –</w:t>
                              </w:r>
                              <w:r w:rsidRPr="00390FAB">
                                <w:rPr>
                                  <w:sz w:val="24"/>
                                  <w:szCs w:val="24"/>
                                </w:rPr>
                                <w:t xml:space="preserve"> </w:t>
                              </w:r>
                              <w:r w:rsidR="004148ED">
                                <w:rPr>
                                  <w:sz w:val="24"/>
                                  <w:szCs w:val="24"/>
                                </w:rPr>
                                <w:t xml:space="preserve">Fixation du ruban à LED </w:t>
                              </w:r>
                              <w:r>
                                <w:rPr>
                                  <w:sz w:val="24"/>
                                  <w:szCs w:val="24"/>
                                </w:rPr>
                                <w:t>:</w:t>
                              </w:r>
                            </w:p>
                            <w:p w14:paraId="56CD0DE7" w14:textId="48FEAA2E" w:rsidR="00B703B8" w:rsidRPr="004148ED" w:rsidRDefault="004148ED" w:rsidP="00B703B8">
                              <w:pPr>
                                <w:pStyle w:val="Paragraphedeliste"/>
                                <w:numPr>
                                  <w:ilvl w:val="0"/>
                                  <w:numId w:val="42"/>
                                </w:numPr>
                              </w:pPr>
                              <w:r w:rsidRPr="004148ED">
                                <w:t>4</w:t>
                              </w:r>
                              <w:r w:rsidR="00B703B8" w:rsidRPr="004148ED">
                                <w:t xml:space="preserve"> vis VBA TC </w:t>
                              </w:r>
                              <w:r w:rsidRPr="004148ED">
                                <w:t>2</w:t>
                              </w:r>
                              <w:r w:rsidR="00B703B8" w:rsidRPr="004148ED">
                                <w:t xml:space="preserve"> x 13</w:t>
                              </w:r>
                            </w:p>
                            <w:p w14:paraId="0A8700EC" w14:textId="06FB0F1F" w:rsidR="004148ED" w:rsidRPr="004148ED" w:rsidRDefault="004148ED" w:rsidP="00B703B8">
                              <w:pPr>
                                <w:pStyle w:val="Paragraphedeliste"/>
                                <w:numPr>
                                  <w:ilvl w:val="0"/>
                                  <w:numId w:val="42"/>
                                </w:numPr>
                              </w:pPr>
                              <w:r w:rsidRPr="004148ED">
                                <w:t>2 languettes MDF</w:t>
                              </w:r>
                              <w:r>
                                <w:t xml:space="preserve"> (font partie de la panoplie de pièces MDF découpées au laser)</w:t>
                              </w:r>
                            </w:p>
                            <w:p w14:paraId="139B4D3C" w14:textId="745EFC34" w:rsidR="00B703B8" w:rsidRDefault="004148ED" w:rsidP="004148ED">
                              <w:pPr>
                                <w:pStyle w:val="Paragraphedeliste"/>
                                <w:numPr>
                                  <w:ilvl w:val="0"/>
                                  <w:numId w:val="42"/>
                                </w:numPr>
                                <w:spacing w:after="0"/>
                              </w:pPr>
                              <w:r w:rsidRPr="004148ED">
                                <w:t>3 Colliers de serrage Type Rilsan L 100</w:t>
                              </w:r>
                            </w:p>
                            <w:p w14:paraId="73E26E57" w14:textId="77777777" w:rsidR="0013783D" w:rsidRDefault="0013783D" w:rsidP="0013783D">
                              <w:pPr>
                                <w:spacing w:after="0"/>
                              </w:pPr>
                            </w:p>
                            <w:p w14:paraId="0BB8F128" w14:textId="77777777" w:rsidR="0013783D" w:rsidRDefault="0013783D" w:rsidP="0013783D">
                              <w:pPr>
                                <w:spacing w:after="0"/>
                              </w:pPr>
                            </w:p>
                            <w:p w14:paraId="5F55F4FD" w14:textId="77777777" w:rsidR="0013783D" w:rsidRPr="00A065F4" w:rsidRDefault="0013783D" w:rsidP="0013783D">
                              <w:pPr>
                                <w:spacing w:after="0"/>
                                <w:jc w:val="both"/>
                                <w:rPr>
                                  <w:rFonts w:cs="Arial"/>
                                </w:rPr>
                              </w:pPr>
                              <w:r w:rsidRPr="00A065F4">
                                <w:rPr>
                                  <w:rFonts w:cs="Arial"/>
                                </w:rPr>
                                <w:t>- Mettre en place les 2 languettes MDF avec les 4 vis, mais sans les serrer.</w:t>
                              </w:r>
                            </w:p>
                            <w:p w14:paraId="7FA468A5" w14:textId="77777777" w:rsidR="0013783D" w:rsidRPr="00A065F4" w:rsidRDefault="0013783D" w:rsidP="0013783D">
                              <w:pPr>
                                <w:spacing w:after="0"/>
                                <w:jc w:val="both"/>
                                <w:rPr>
                                  <w:rFonts w:cs="Arial"/>
                                </w:rPr>
                              </w:pPr>
                              <w:r w:rsidRPr="00A065F4">
                                <w:rPr>
                                  <w:rFonts w:cs="Arial"/>
                                </w:rPr>
                                <w:t>- Glisser dessous la bande à LED et la centrer sur la platine mais de façon que les languettes ne chevauchent pas des LED.</w:t>
                              </w:r>
                            </w:p>
                            <w:p w14:paraId="614F80DE" w14:textId="77777777" w:rsidR="0013783D" w:rsidRPr="00A065F4" w:rsidRDefault="0013783D" w:rsidP="0013783D">
                              <w:pPr>
                                <w:spacing w:after="0"/>
                                <w:jc w:val="both"/>
                                <w:rPr>
                                  <w:rFonts w:cs="Arial"/>
                                </w:rPr>
                              </w:pPr>
                              <w:r w:rsidRPr="00A065F4">
                                <w:rPr>
                                  <w:rFonts w:cs="Arial"/>
                                </w:rPr>
                                <w:t>- Finir le serrage des languettes.</w:t>
                              </w:r>
                            </w:p>
                            <w:p w14:paraId="420FB976" w14:textId="77777777" w:rsidR="0013783D" w:rsidRPr="00A065F4" w:rsidRDefault="0013783D" w:rsidP="0013783D">
                              <w:pPr>
                                <w:spacing w:after="0"/>
                                <w:jc w:val="both"/>
                                <w:rPr>
                                  <w:rFonts w:cs="Arial"/>
                                </w:rPr>
                              </w:pPr>
                            </w:p>
                            <w:p w14:paraId="704AC486" w14:textId="77777777" w:rsidR="0013783D" w:rsidRPr="00A065F4" w:rsidRDefault="0013783D" w:rsidP="0013783D">
                              <w:pPr>
                                <w:spacing w:after="0"/>
                                <w:jc w:val="both"/>
                                <w:rPr>
                                  <w:rFonts w:cs="Arial"/>
                                </w:rPr>
                              </w:pPr>
                            </w:p>
                            <w:p w14:paraId="7F622EA7" w14:textId="77777777" w:rsidR="0013783D" w:rsidRPr="00A065F4" w:rsidRDefault="0013783D" w:rsidP="0013783D">
                              <w:pPr>
                                <w:spacing w:after="0"/>
                                <w:jc w:val="both"/>
                                <w:rPr>
                                  <w:rFonts w:cs="Arial"/>
                                </w:rPr>
                              </w:pPr>
                              <w:r w:rsidRPr="00A065F4">
                                <w:rPr>
                                  <w:rFonts w:cs="Arial"/>
                                  <w:b/>
                                  <w:bCs/>
                                </w:rPr>
                                <w:t>Nota</w:t>
                              </w:r>
                              <w:r w:rsidRPr="00A065F4">
                                <w:rPr>
                                  <w:rFonts w:cs="Arial"/>
                                </w:rPr>
                                <w:t> : La bande à LED est autocollante si on enlève le liner de protection. Cela parfait la pose de la bande à LED en la plaquant bien contre la platine. (Mais alors le démontage deviendra impossible sans détruire le collage. Un collage est un assemblage permanent, c’est-à-dire non démontable sans destruction).</w:t>
                              </w:r>
                            </w:p>
                            <w:p w14:paraId="74A4C51C" w14:textId="77777777" w:rsidR="0013783D" w:rsidRPr="00A065F4" w:rsidRDefault="0013783D" w:rsidP="0013783D">
                              <w:pPr>
                                <w:spacing w:after="0"/>
                                <w:jc w:val="both"/>
                                <w:rPr>
                                  <w:rFonts w:cs="Arial"/>
                                </w:rPr>
                              </w:pPr>
                              <w:r w:rsidRPr="00A065F4">
                                <w:rPr>
                                  <w:rFonts w:cs="Arial"/>
                                </w:rPr>
                                <w:t>En situation de classe, si on peut considérer qu’il n’est pas grave que la bande à LED puisse gondoler un peu, autant ne pas la coller pour permettre les démontages / remontages complets de la lampe.</w:t>
                              </w:r>
                            </w:p>
                            <w:p w14:paraId="439FAA52" w14:textId="77777777" w:rsidR="0013783D" w:rsidRDefault="0013783D" w:rsidP="0013783D">
                              <w:pPr>
                                <w:spacing w:after="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573636189" name="Image 302"/>
                          <pic:cNvPicPr>
                            <a:picLocks noChangeAspect="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96981" y="4156364"/>
                            <a:ext cx="3227070" cy="2418080"/>
                          </a:xfrm>
                          <a:prstGeom prst="rect">
                            <a:avLst/>
                          </a:prstGeom>
                          <a:noFill/>
                          <a:ln>
                            <a:noFill/>
                          </a:ln>
                        </pic:spPr>
                      </pic:pic>
                      <wps:wsp>
                        <wps:cNvPr id="255177609" name="Zone de texte 215"/>
                        <wps:cNvSpPr txBox="1"/>
                        <wps:spPr>
                          <a:xfrm rot="20700000">
                            <a:off x="3810000" y="7329055"/>
                            <a:ext cx="1984341" cy="336864"/>
                          </a:xfrm>
                          <a:prstGeom prst="rect">
                            <a:avLst/>
                          </a:prstGeom>
                          <a:noFill/>
                          <a:ln w="6350">
                            <a:noFill/>
                          </a:ln>
                        </wps:spPr>
                        <wps:txbx>
                          <w:txbxContent>
                            <w:p w14:paraId="1528ED14" w14:textId="4AFDEE13" w:rsidR="004148ED" w:rsidRPr="00937CAA" w:rsidRDefault="004148ED" w:rsidP="004148ED">
                              <w:pPr>
                                <w:rPr>
                                  <w:b/>
                                  <w:bCs/>
                                  <w:i/>
                                  <w:iCs/>
                                  <w:color w:val="FF0000"/>
                                  <w:u w:val="single"/>
                                </w:rPr>
                              </w:pPr>
                              <w:r w:rsidRPr="00937CAA">
                                <w:rPr>
                                  <w:b/>
                                  <w:bCs/>
                                  <w:i/>
                                  <w:iCs/>
                                  <w:color w:val="FF0000"/>
                                  <w:u w:val="single"/>
                                </w:rPr>
                                <w:t>Voir vue en éclaté page 1</w:t>
                              </w:r>
                              <w:r>
                                <w:rPr>
                                  <w:b/>
                                  <w:bCs/>
                                  <w:i/>
                                  <w:iCs/>
                                  <w:color w:val="FF0000"/>
                                  <w:u w:val="singl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210377549" name="Image 261"/>
                          <pic:cNvPicPr>
                            <a:picLocks noChangeAspect="1"/>
                          </pic:cNvPicPr>
                        </pic:nvPicPr>
                        <pic:blipFill>
                          <a:blip r:embed="rId142">
                            <a:extLst>
                              <a:ext uri="{28A0092B-C50C-407E-A947-70E740481C1C}">
                                <a14:useLocalDpi xmlns:a14="http://schemas.microsoft.com/office/drawing/2010/main" val="0"/>
                              </a:ext>
                            </a:extLst>
                          </a:blip>
                          <a:srcRect/>
                          <a:stretch>
                            <a:fillRect/>
                          </a:stretch>
                        </pic:blipFill>
                        <pic:spPr bwMode="auto">
                          <a:xfrm>
                            <a:off x="96981" y="6650182"/>
                            <a:ext cx="3225165" cy="1790065"/>
                          </a:xfrm>
                          <a:prstGeom prst="rect">
                            <a:avLst/>
                          </a:prstGeom>
                          <a:noFill/>
                          <a:ln>
                            <a:noFill/>
                          </a:ln>
                        </pic:spPr>
                      </pic:pic>
                      <pic:pic xmlns:pic="http://schemas.openxmlformats.org/drawingml/2006/picture">
                        <pic:nvPicPr>
                          <pic:cNvPr id="885971640" name="Image 261"/>
                          <pic:cNvPicPr>
                            <a:picLocks noChangeAspect="1"/>
                          </pic:cNvPicPr>
                        </pic:nvPicPr>
                        <pic:blipFill rotWithShape="1">
                          <a:blip r:embed="rId142">
                            <a:extLst>
                              <a:ext uri="{28A0092B-C50C-407E-A947-70E740481C1C}">
                                <a14:useLocalDpi xmlns:a14="http://schemas.microsoft.com/office/drawing/2010/main" val="0"/>
                              </a:ext>
                            </a:extLst>
                          </a:blip>
                          <a:srcRect l="4776" t="38781" r="60277" b="12892"/>
                          <a:stretch/>
                        </pic:blipFill>
                        <pic:spPr bwMode="auto">
                          <a:xfrm>
                            <a:off x="3435927" y="4170218"/>
                            <a:ext cx="2834005" cy="2174875"/>
                          </a:xfrm>
                          <a:prstGeom prst="rect">
                            <a:avLst/>
                          </a:prstGeom>
                          <a:noFill/>
                          <a:ln>
                            <a:noFill/>
                          </a:ln>
                          <a:extLst>
                            <a:ext uri="{53640926-AAD7-44D8-BBD7-CCE9431645EC}">
                              <a14:shadowObscured xmlns:a14="http://schemas.microsoft.com/office/drawing/2010/main"/>
                            </a:ext>
                          </a:extLst>
                        </pic:spPr>
                      </pic:pic>
                    </wpg:wgp>
                  </a:graphicData>
                </a:graphic>
              </wp:anchor>
            </w:drawing>
          </mc:Choice>
          <mc:Fallback>
            <w:pict>
              <v:group w14:anchorId="3B12E75D" id="_x0000_s1393" style="position:absolute;margin-left:13.1pt;margin-top:2.2pt;width:510.25pt;height:664.6pt;z-index:252548096" coordsize="64801,8440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djFcaCBAAAdBAAAA4AAABkcnMvZTJvRG9jLnhtbOxYXU/cOBR9X2n/&#10;g5X3MnG+Z8RQsbCgSrRFS1dI++bxOJOoSey1Pcywv36PnWSAAaksS5EqFYngb997fO7xNYfvt21D&#10;boQ2tezmAT0IAyI6Lpd1t5oHf345e1cExFjWLVkjOzEPboUJ3h/9+svhRs1EJCvZLIUmWKQzs42a&#10;B5W1ajaZGF6JlpkDqUSHzlLqlllU9Wqy1GyD1dtmEoVhNtlIvVRacmEMWk/7zuDIr1+WgtvPZWmE&#10;Jc08gG3Wf7X/Ltx3cnTIZivNVFXzwQz2AitaVnfYdLfUKbOMrHX9aKm25loaWdoDLtuJLMuaC+8D&#10;vKHhnjfnWq6V92U126zUDiZAu4fTi5fln27OtbpSlxpIbNQKWPia82Vb6tb9hZVk6yG73UEmtpZw&#10;NGZJEdI8DQhHX5EkYZTkPai8AvKP5vHq92/MnIwbTx6Ys1EgiLnDwPw/DK4qpoSH1syAwaUm9XIe&#10;gFFpnGdZCoc61oKvf4G1ZCmIhcOCRBF1zjlbMMmhRuz2Nwkcdu0GjS8CD9DFceYZuYOAzZQ29lzI&#10;lrjCPNAgtOcZu7kwFqZg6DjE7drJs7ppPKmbjmxwPnEa+gm7HsxoOkx0TvTGupLdLrYeApp7E1zb&#10;Qi5v4aGWfdQYxc9qWHHBjL1kGmGCgELo28/4lI3EbnIoBaSS+p+n2t14nBx6A7JB2M0D8/eaaRGQ&#10;5kOHM51ScAhx6itJmkeo6Ps9i/s93bo9kYhsCpFR3BfdeNuMxVLL9hoKcex2RRfrOPaeB3Ysnthe&#10;DKAwXBwf+0GITMXsRXeluFva4eow/rK9ZloNB+H48EmOLGKzvfPox/Yncry2sqz9Yd2hOhwAGH10&#10;qGo+w+8Q3ig9ova3ZRCz7NrB2Etp+6w1Wqa/rtW73t96UTe1vfWqCp+dUd3NZc0dnV3lLkpomsdZ&#10;nNFiOkbJh5atBInDyEXHOLifCuxqfiH5V0M6eVKxbiWOjQKNh5iZPBzuqw/2XTS1cqR2YLry4CGO&#10;bU8DnwCp19dTydet6Gx/YWjRMIvbylS1MiDLTLQLsURofViCRhyXlUXcK113thcyo/kfsNcHlbFa&#10;WF45W0rYNLQjpHYd3oE7m513LsrIYvNRLrEwAxs8pfbUdZpNC+wPFU1oCnSTfvNRZ+MoykOEptfZ&#10;KKFFWLymVPRMHbRjVIjRdnDVFfHbS9/3l+E0pXmehTt+7akwTf+LCvcCFgE99+OxH260uKC+yaGe&#10;x9E0hO77Yx5Rp9MiiRNHC4yAOhf9sQCg8fRG8X1Dfd5dNT/1+ac+P6nPEQ3jPE+TXfz0+hxlnjou&#10;lp2Y/3j67K8XaO0bCzLywZAWw+ajNECQU5oNiS/Np3iLePF4JW14tiAPyvzDJA9FkU5zmrkkr8+w&#10;34Kb7gq4rm3l87Uxp/vOycRDsrr3Z4I7zT9B4yJ3dz1SmCyM8jwgC9gUFdNxSp9k4CZ6aTIRJ3E6&#10;jbCwTyfyMKLFw4stKuIEb50hnaB5UuAN5zZ8nZvt2ez1bzw8bf3OwzPcvZ3v11G+/8+Co38BAAD/&#10;/wMAUEsDBAoAAAAAAAAAIQDnRKB3L3sBAC97AQAVAAAAZHJzL21lZGlhL2ltYWdlMS5qcGVn/9j/&#10;4RjrRXhpZgAATU0AKgAAAAgADAEAAAMAAAABC9AAAAEBAAMAAAABD8AAAAECAAMAAAADAAAAngEG&#10;AAMAAAABAAIAAAESAAMAAAABAAEAAAEVAAMAAAABAAMAAAEaAAUAAAABAAAApAEbAAUAAAABAAAA&#10;rAEoAAMAAAABAAIAAAExAAIAAAAeAAAAtAEyAAIAAAAUAAAA0odpAAQAAAABAAAA6AAAASAACAAI&#10;AAgAFuNgAAAnEAAW42AAACcQQWRvYmUgUGhvdG9zaG9wIENTNiAoV2luZG93cykAMjAyNTowMjoy&#10;NSAxNzo0OTo0MgAAAAAEkAAABwAAAAQwMjIxoAEAAwAAAAH//wAAoAIABAAAAAEAAAN2oAMABAAA&#10;AAEAAAKYAAAAAAAAAAYBAwADAAAAAQAGAAABGgAFAAAAAQAAAW4BGwAFAAAAAQAAAXYBKAADAAAA&#10;AQACAAACAQAEAAAAAQAAAX4CAgAEAAAAAQAAF2UAAAAAAAAASAAAAAEAAABIAAAAAf/Y/+0ADEFk&#10;b2JlX0NNAAL/7gAOQWRvYmUAZIAAAAAB/9sAhAAMCAgICQgMCQkMEQsKCxEVDwwMDxUYExMVExMY&#10;EQwMDAwMDBEMDAwMDAwMDAwMDAwMDAwMDAwMDAwMDAwMDAwMAQ0LCw0ODRAODhAUDg4OFBQODg4O&#10;FBEMDAwMDBERDAwMDAwMEQwMDAwMDAwMDAwMDAwMDAwMDAwMDAwMDAwMDAz/wAARCAB4AKADASIA&#10;AhEBAxEB/90ABAAK/8QBPwAAAQUBAQEBAQEAAAAAAAAAAwABAgQFBgcICQoLAQABBQEBAQEBAQAA&#10;AAAAAAABAAIDBAUGBwgJCgsQAAEEAQMCBAIFBwYIBQMMMwEAAhEDBCESMQVBUWETInGBMgYUkaGx&#10;QiMkFVLBYjM0coLRQwclklPw4fFjczUWorKDJkSTVGRFwqN0NhfSVeJl8rOEw9N14/NGJ5SkhbSV&#10;xNTk9KW1xdXl9VZmdoaWprbG1ub2N0dXZ3eHl6e3x9fn9xEAAgIBAgQEAwQFBgcHBgU1AQACEQMh&#10;MRIEQVFhcSITBTKBkRShsUIjwVLR8DMkYuFygpJDUxVjczTxJQYWorKDByY1wtJEk1SjF2RFVTZ0&#10;ZeLys4TD03Xj80aUpIW0lcTU5PSltcXV5fVWZnaGlqa2xtbm9ic3R1dnd4eXp7fH/9oADAMBAAIR&#10;AxEAPwAoDxwT5e4KQDyNJB11ADTH3qLrCwQ5kt7y4GEwyHFo9NrT5teJj+0dqz6baRrbRo6THDvH&#10;/ttyd7i2txPBEcHk/wArVCLi4at2nzcD+T6SaA5oDPcS5o27vEgfvOQpToiva3aCIa382Rx8A1Jr&#10;HlxbthoPtM6Efm6e3aobXbwCHAHU+aex1dLfUyH10NOhL3hoP+eGIUq0ja+7mkSeCf8Ayam2kfTg&#10;Dxa4NEz+9tb7v85UGdb6UbPSbnVNMGXEn0xr3t27P+mqr/rd06p5axt9zmkiQ1u0xpuY62xjtrv6&#10;icMUz+iVpnHuHba1kw1/J4EGPL6akMdw4B50IH5dFgO+u2Mf+0Vro5/SVt+722bU9X1vxn2Nb9gd&#10;WHaOeLmkx39pp2Wf20fu+T938Qj3I93oPTJiXBzW8naN3w52J3VgSHEa8B7BEH86R6fuXP2fXHBL&#10;/wBFhOvrb/N2Wemxx/fmoNft9/8AwqIz654I0+zZFYM7tvpOHl7C9iX3fL+7+IV7ke7uNpLCNpbH&#10;PuJaD/m70RrHCNvfQgOkfH95ZFH1s6OY3OtrHcupdI/7YsuZ/mrVbn4J2B2ZTutaHU/pK/c3yrc6&#10;u3+y5NOKY3iR9E8QPUM3saAfaQT+cQ7WP+EYk2sbSCBx7SXOOv8AaKMPUgOOjP3xW7j+S8Oe1Jrw&#10;yR6sz2e1zQP+o9ybSrYmoHQenBAnU6afnND2+1L04afYxrmiSAXDQf8AbiJ6mO4hj3U2lx0G8Ex+&#10;7796mGw3VsM0MthzZH7272pwCrRCqRuYAd0TrH/fP+mnaxmgIaTwXb+P8z6X+cph5EtPtfrtHuaS&#10;fkHN/wCipsfqQ0ueDB2ujkf9ZrT4hBf/0EHgl0N3BnhuP/UlT3McC57WQPHQD/P27UBjQTLW86EE&#10;H8rVn/WO/LoprpxanWMvn1HsDn7Q3btr2s3bXP3fTeqUY8UhHa2yZUCW4eu9IBLTaDGgIbYdR+cH&#10;+n9FQv6/gUsrurqdkS4Fob7J17es3du/62uO9cnsCOI1A07FStyci4zY/SIDRo0D+S0fRVj7vjB6&#10;n6sPuy8He6l9Zr7H2MpyDj0Fx200n3Af8JdV9J/9vYsR+YHuL9rnvPL3HU/P3PVfbHCYqQARFAUs&#10;JJ31TjNcGOaWDUggye37yEcm4/nfcAoEhRRUk+0XR/OFO3KyWu3NsdI8dR/moSSKkwysgcPIHgOP&#10;uUhm5Q/wn3hv/kUCU4JnRJDbb1HJHO13h7Y/6kqYz6/V9U1Aue0NsAiCR+cqQiB/uUhx+VJTsYfW&#10;hikHHutxD/IJDT/WbV+jd/bYuj6f9cM9oHqmrOZ8G1v/AO3Km7P+3aFwvl3TjncND2I0PCEoxl8w&#10;BSCRsX1vD690XNtNFWW31fbupuqLSHO/wbbHtqZd9H/BrTZTW4bmtEjgMrBH3SXLxyjqV9VjbHNF&#10;pDSx24mXCdzd38pv7ykcjELg6trmNmdu0dxxuaofu0b0Neeq/wBw9Q+wFrS4s9UtM6seI/8APvuV&#10;hlVYa0tAg/SAcxoA8Wrg/qX1mm156TbZLnHfil3cAH16mvf/ACP0rG7v9Iupdtda0AaatE9+d59w&#10;G7YmcPBKt+y8HiD/AP/Rpm73iGgFv0XAj/qUPL6tZjY4fQGixxgQZAj6bnBj/d/xaUgDRxjzH/kn&#10;NQTR9t63gYI9zbLamu0AkOeC/wD8CaqsIgy1DYJ0cTrONm4/V8urqIAzW2fpw3iXNbYzb/1p7FTX&#10;a/40Onel1WrqzR+jyw7HsMaCykB1X/bmPZ/7LrjMerJy7DVi1OueNXbeGjxsefZX/bVnYdqYaJNA&#10;Ek9BqWBMfBSoxrsu4UYrXW2uE7GNc93+ZU170cdPaHFuRmVNcOWUNdkOH/bI9P8A6S7H/F5i9OyG&#10;dUxKbcljH1V/acrXEyQd26pmP6FuRtqr22O3b/1j+byKf5tK9L/3lGBialXlYv6j9F4O6l+Pa+m4&#10;e9sfRMtII+kCoar1jN+rPReqdU+1dQ6fZvynvote43h+6hu2rJruptZh/Z8qltT91lfqWZNtv6Tf&#10;6laqVf4tugZF7A+nPxW2+oBV6jiQ6p/pu/S+hdR6Flf6bH/S+pYxIkAEnoLKKfMkl6f0/wDxd/Vx&#10;9tP2jEzg25jneje61r2OY812etkVNrxNm1vqU/pGPt/64i4f1c+p+DkV2Z3TcfE3Vk21ZlzLa6nt&#10;fs9+XkZL/UdfX+kqq+z/AEH+9Eyq99NTQtFPlJsYOXNB8yFcxOm9TzRuwsLJyh4002PH+cxm1enY&#10;f1h+qvSLqrLL+l4r9hF56c71Kg4Pd6XoYmHS97rLadnq3+r7P5lV/wDxxeg4l9dj8m/qT2Vurfk1&#10;4fp3PBe62pvq5F1FTKKmOazZ6P6Wz9KgSRdC6/53kqnjMf6l/WvIsFbOnOrsLd/p3WVUu2zs3+lb&#10;a23bu/4NXKv8Xv1lsubQW47LHtL2k3FzIBLHzdVVZVv3D6G/etpv+M3p+IyurEw87Iqq37W5N1LC&#10;4vc+3fZbWy+79H6np1sa/Z6apj/GQ+gNbhdJroqZvIoflWWVza511tjqxVVutc+yz3fmJHi1oDwv&#10;qf8Auf0VaImf4s+ul7WnMwg0lzTYw3WMa6s7X1vsbRXWyxrht9Pcq3Xfqd+xulO6g/qNWY5uSMM1&#10;UMLWttguta+yywu3VsZ9D0kZv+MTqtTwcbAwaA02PDAL3N3XE2X2Pq+01U2WWOf/ADllazOs/Wbq&#10;nWq2VZox2VV2OvYzHpFX6R4LLLHP3WWO37vf7kdb8FaOVoEnTtMaHsmc+Ap4OM/qGfjYTZAyLGsM&#10;dm/Std/Zqa9K1PffV/H+q9lld/TsUtzcZoLheXF82N2uta59j6Xt+mx7/wDMprXRUjeA+CNhIc9p&#10;c0R+ftZ+b/6MXN9HAo+sOTSxoa2wXMaBIAALb2s9v7rGfRXRta5vMS/TuNTr7g1VcmktybF6s8dn&#10;/9KptbuHAJGh2g89uyb6uvqb9Y8jqNw/QdLovyrD4ClnotI/tuTsseyXuG0MBeTJiGjefolaX+Ln&#10;p1WbT1a3LYLKr2sxrGu4cH7772n+t+jVfGN/KmeZ2bv1yNXXOl4fTazsN7mZb7O7GMaP0ob++9lz&#10;6fcuE6l1XBxG/s/p7GGqowQ47q93d1jZ/W8j951v6Cv/AIRdv1ahuL1fqtlJBN76G+6drGNoqf6N&#10;QH5u525Y7veDspodHLdjJH+c1PGYY9SOKfQ9Mf8A6H/0EygeERieESHFP96fF8sP9n/03i7M/Ot+&#10;nkWeQadrR/VbVsY1dv8A4rDbU7qGYA6++w11UU7oLiwWW273WfomO/SVenudv2V3f4JZl/QKLCXv&#10;xAwuBJdXLB/X21u2bv7CpM6T1LHqsr6fmvZTeIuYSamvEFmrmbm/Qe+vftZ7P0aPvifzSP11YvaM&#10;dgPo8/6TQSLAHvBIe4mZdJ3O3fne5OGNbO32zyGkj8iuv6N1JgJFBe0d6y1wj5FAfi5TG730va2d&#10;slp5HZPEgdiFpB7FAa2H6Qn4yfypenX+637gpEgaEgFKR4ooUONOE6bTxlOCkpcInt/NnzlCnwUm&#10;knRrS4+QJRUz+KYuPARKMLLyHBtdfPG4ho/6RXR4X1H9bHrsyc4UXPcd9FdYsIb+bte+yp2/9/8A&#10;RKOeSEd5BcISOweXjxXRfUjCnqF2a6Ix2enWO+636T/+2m7P+uLdr+onQy0D9be5o9z/AFQAY/db&#10;6HtcreB0Tp/RyW4Qum73Wm54fJaB6e3Y1mz6b/66Z78JaC7K72yNS1g40fWugzpa9nPjYz0fzf5S&#10;6ptZ+gQbA49xuj/yK47rbnUdRx8mP3H/APbb111nqssIBY+tztoE9v6pTMx0ge4I/wAVdDqH/9PI&#10;yXsbiXuax0uaKw4nSXnb/wBRvXc/ULE+zfViu6Idk223/KfQZ/0KV571OxzMOthaG73F8zqWsGm7&#10;+09et9LxBh9GwsL6Jox6mHt7to3/APTcosQ0+1lmXkc+59vVOquEgtzGMEN3aDGoZ9H+wq1jofBL&#10;nAd3+1uv8kJrLWvyeqvBJD84wQTJG1w/76oNrLiDBme45/6SrZxUy2NxD+6Er2us2tscHDWKmGR/&#10;a/eU3BjRFpDG9meM8a/RcnbjPguf7WHsGhxH9qPURGVNIb6R9QnycPv/APOVEShg+ptnusa1rWmA&#10;C0a/H01Xsbj+vj41VANmS7062M3NfP7ztn83Wz8/9ytaF1AA3ucPaJaxvtJd5fRQ68d7QXAmzMyW&#10;gX2dhWdfsePv/wAD/p3/APat/wDwKMa3kdB0/Skg30/saGR07Fe8sdU14B1c129jgdd7LZdvYgHo&#10;nTuTS08HcAO/H5q1n1tDwADydOIlBtspZYA63aWOO5juZ4d7SkJy6EpoOe7ofTbHmaQ5+m9xAJn+&#10;tCDZ0jpcn0qGxt1G0aT9E8BapqZkxVQ612pg1B+o51exhUG10M/V2vfbY8gNmXPLnH6P8qz+QnCU&#10;u5RQ7B5fKwaKr/TrbtG0aDxTV47QQZIdyD2Wj1XHdVe9zg71Gu2OaQQRA9wLXe5VRq0bfkVOJWAs&#10;psYFA9cexu86t8OPAfSXSetaXA2UtrcTtDmjn4h30tyxekg+s10S1vYiS3/zBdPZUy1gH0XR7O4O&#10;mu1yr5T6l40Dc6NdacUhusWPEA7RADIjX81P1fe+ip7wGhtvYk/Sa+fd9H81D6ZW+ui1jRuBs3SS&#10;dAWt02NH7zVPqrXOwHy0wx7HyJjRzWe7cGu/ORgdQskNS8x9ZNj66Cw6APaTrOoaV2WPccjGx8hz&#10;nP8AXorsI2iJLWu0dp+cuS6zT+qscfzHgE+RBC6P6tOtu6DhlrA9rGmpxJ1/Rvezb/ZbtViYuAPa&#10;X5rNj9H/1MY4ozOu4HTmCA+ymp+pd9N+6zVwb/g167mZFePjXZD42VMfZrxDQXBeafUuk5n1zF7v&#10;cMYXXE/1G/Zq5/tWLtfrXe5vR7KG/SyXMpHm0nfZ/wBRtTcY0AG5of4RXzOuuw1+jymC2xmI9waC&#10;+x4Lp7H02bv+k9WIfY2PoCNdSB5n2w7+xvQHXelU0Nn3utdA7jf6I5/4pRDnuMAENOogT+VU+ar3&#10;8tfLxER/u9GzG+CF7iEL/vcEeJuisMAD3idTA7/kU5YNpY02dvcTA/slVGeqQ5ujW6d9p0/qoors&#10;8A4jTWzd83b1Apsfo2jXa2eQIb+WUN1721kVgAHUOAIMf1mpehaBO8gNGg057fmoOULK6w5u51jS&#10;DHtBj8793+ykpky1hsqYGuuusJFeOCSXEcu92xjGMb7rLrf5utI0PxbMmym4j7RHqBji0PDDub7v&#10;Y/27/wA1TqGFRS52PZvNwBvyLBtsdru9AVDc2qmr6fpNf+ls/S2ep+YO57HVBlQ3DkmNB+d7tE6+&#10;HY69ZA/gjfcadiyZTW4AkvsJEtc57nEeB3OKo9Cbdn/XWvHa4taxl4tcwua8M9F2M59VjCyym3fc&#10;z0rWfzSvNfDd7jLWauLRP8EH/F/6bc7q/WLSNuLjhod5vL8qxv8AmY1Sm5ezIk9FmTSNBzOvZAt6&#10;nZUCX1Y0YlVjnb32Nxh9n9e+3T1ci1zHb3qgGOaZiZ+4wmeXvDX2D3ul7vHc47nI9H6SuHeEhPJ6&#10;pA6Ol0UNda0ztd2P3mF0wZyXiJHP0qz57P8ABP8A5S5/otTi/ew7XNMknggCIcugZa0bi06HtIMH&#10;/wAiq09yuS47WNtcCCDDSRuMR7ho8fTT5UuxMgMraGbC4ODp1Hu+h6bPd7VBm31SNgcC3iQOD2Dt&#10;37ytbGvqexuO5gc1wnbMyCBo0tQifwWl53qrPU6bfpqAHCP5Ja5XfqdYx/Sra3sn0sh4HE+9tdn5&#10;xVfYbcCxn79b2gfJD+pVgczMpIBMVWjy+nW7SHN/cVw/zcvCix9Q/wD/1bX+K/Gm3qeaewqob8XF&#10;11n/AFLFr/Wi3fl4dEaMDrXEeZ9vt/q49iF/i8x/Q+rXrkQcvIssDvJm3Hr/APPb1X+sNpf1TII5&#10;pqFYjxDW/wDf7bU7DpMS/cvJ/wCFD3P+4VkFgxH6VQ/8MPt/900TIpq26kVhwaYg75u90/8AGKbW&#10;vH0RufyQzSPJyI5obc5jWghsVzpwwCv/AL6pe5vIb/b5jyaAsuWpPm3pn1yruwYzIgksmeznD8Nw&#10;Uq23N+jVPbRw/LtUt+4H3saO3tP8En5L6th9SQ4xqNo4n95MWrHHytXiaweGgiP+gUn45LQHtedY&#10;idPypOyS9pDrHEnuI0H8lPvYQfh2cf8AqZQKVNbsO3ZDvMgJy5rSfU9gmSTEx/WUN7Y0I28FhOh+&#10;e3cnIa4nc7Q6ECYSUjyD6jHsY5kuYWhw3EgOG127Y727m7lVwLTgdLfhn1P0ByfTFNgbReMtnpn9&#10;pYzmH7S/C/7SrSZcGw1swPHnyG4qh1C9xqfpq4xrGuveIUuKZFgHdbKIO4cKwBrwwfmgDUaqxjtL&#10;G+/6PEjVAL9trjGpOsR/EozHNsAO06Hy/wDJKU7ID0PRKgZcWgbgZdxoT+7/AClqNreHuIcSw6bd&#10;ocNPzh9JZ/Q5ZWIBlwAIHxLtdVps9Zhc21hGpMxLT4bXAKAi780lVRfVadz2iWcubIGo82qyyxjX&#10;B5cHF0S8NaPh9OxVW5NbL3Hc5o2kbvdMnb2a16NTdW55Jttd3O4WH5tHp1oAeKC5WPowNPZ7gQfI&#10;7P4LN+qVjW9buoc7Syq1oHnW4OZ9Jrv3H7Vr5BDcm+JgWOILgQTuPqd/6yx+lZNuN9Y66HPd6Flr&#10;2FkktiwOc0bZ2/T9yuQ1jId4sZ/a/wD/1uw6DijD+r/TsUkS2iveQJG549d5/wDBFzJvGTm2XHVt&#10;2QXfFlZdk/8AUryBJKHy5O/tyr/m8X/M42SFe7jv/OR/bw/+OcD68LHu1JfJ1LYMKUPjQFvxBH/V&#10;rx9JZhbD68wBx/nQCPAgx/mSlcxocwscHH3biQSOBH0V5CkmlL63DXkjbVYWiSBukfOU5bXqAHMJ&#10;/ODjH/T3ryNJJT62RY2GixrgdTugGBp9Jvt/t7FJhzSQ5mxze4a9s/2dzF5Ekl9in122zIaXexzW&#10;njdB7f8AB71l5lztrN1Y1MmP9i82ST8dWgvbGwEmGuE/Eo9Nm2CWnjuP9y4JJTlY+ydLva1gAIB7&#10;+13AH8gFXvUbuDvs7nlv0Q0OMn+q9q8NSVY7/Vc+4euwF3tsqjT3bgP6u709if7Sxj9rmOsPAkT9&#10;zva1eHJIBWj7RdYBc8QWg7TB05aPNyxb3+j1um6CA22l/hpI3fS/qrzFJXMPT+6xT6+b/9n/7SEA&#10;UGhvdG9zaG9wIDMuMAA4QklNBAQAAAAAABccAVoAAxslRxwBWgADGyVHHAIAAALYAAA4QklNBCUA&#10;AAAAABAUyNNtazptq0d44SiWemnhOEJJTQQ6AAAAAAFBAAAAEAAAAAEAAAAAAAtwcmludE91dHB1&#10;dAAAAAUAAAAAUHN0U2Jvb2wBAAAAAEludGVlbnVtAAAAAEludGUAAAAAR3JwIAAAAA9wcmludFNp&#10;eHRlZW5CaXRib29sAAAAAAtwcmludGVyTmFtZVRFWFQAAAAqAFwAXABYAEMAQQA0AFQAUwAwADAA&#10;MwBcAEsATwBOAEkAQwBBACAATQBJAE4ATwBMAFQAQQAgAEMANQA1ADAAaQBTAGUAcgBpAGUAcwBQ&#10;AEMATAAAAAAAD3ByaW50UHJvb2ZTZXR1cE9iamMAAAARAEYAbwByAG0AYQB0ACAAZAAnAOkAcABy&#10;AGUAdQB2AGUAAAAAAApwcm9vZlNldHVwAAAAAQAAAABCbHRuZW51bQAAAAxidWlsdGluUHJvb2YA&#10;AAAJcHJvb2ZDTVlLADhCSU0EOwAAAAACLQAAABAAAAABAAAAAAAScHJpbnRPdXRwdXRPcHRpb25z&#10;AAAAFwAAAABDcHRuYm9vbAAAAAAAQ2xicmJvb2wAAAAAAFJnc01ib29sAAAAAABDcm5DYm9vbAAA&#10;AAAAQ250Q2Jvb2wAAAAAAExibHNib29sAAAAAABOZ3R2Ym9vbAAAAAAARW1sRGJvb2wAAAAAAElu&#10;dHJib29sAAAAAABCY2tnT2JqYwAAAAEAAAAAAABSR0JDAAAAAwAAAABSZCAgZG91YkBv4AAAAAAA&#10;AAAAAEdybiBkb3ViQG/gAAAAAAAAAAAAQmwgIGRvdWJAb+AAAAAAAAAAAABCcmRUVW50RiNSbHQA&#10;AAAAAAAAAAAAAABCbGQgVW50RiNSbHQAAAAAAAAAAAAAAABSc2x0VW50RiNQeGxAYsAAAAAAAAAA&#10;AAp2ZWN0b3JEYXRhYm9vbAEAAAAAUGdQc2VudW0AAAAAUGdQcwAAAABQZ1BDAAAAAExlZnRVbnRG&#10;I1JsdAAAAAAAAAAAAAAAAFRvcCBVbnRGI1JsdAAAAAAAAAAAAAAAAFNjbCBVbnRGI1ByY0BZAAAA&#10;AAAAAAAAEGNyb3BXaGVuUHJpbnRpbmdib29sAAAAAA5jcm9wUmVjdEJvdHRvbWxvbmcAAAAAAAAA&#10;DGNyb3BSZWN0TGVmdGxvbmcAAAAAAAAADWNyb3BSZWN0UmlnaHRsb25nAAAAAAAAAAtjcm9wUmVj&#10;dFRvcGxvbmcAAAAAADhCSU0D7QAAAAAAEACWAAAAAQACAJYAAAABAAI4QklNBCYAAAAAAA4AAAAA&#10;AAAAAAAAP4AAADhCSU0D8gAAAAAACgAA////////AAA4QklNBA0AAAAAAAQAAAAeOEJJTQQZAAAA&#10;AAAEAAAAHjhCSU0D8wAAAAAACQAAAAAAAAAAAQA4QklNJxAAAAAAAAoAAQAAAAAAAAACOEJJTQP1&#10;AAAAAABIAC9mZgABAGxmZgAGAAAAAAABAC9mZgABAKGZmgAGAAAAAAABADIAAAABAFoAAAAGAAAA&#10;AAABADUAAAABAC0AAAAGAAAAAAABOEJJTQP4AAAAAABwAAD/////////////////////////////&#10;A+gAAAAA/////////////////////////////wPoAAAAAP////////////////////////////8D&#10;6AAAAAD/////////////////////////////A+gAADhCSU0ECAAAAAAAEAAAAAEAAAJAAAACQAAA&#10;AAA4QklNBB4AAAAAAAQAAAAAOEJJTQQaAAAAAANNAAAABgAAAAAAAAAAAAACmAAAA3YAAAAMAE0A&#10;bwBuAHQAYQBnAGUALQAwADcALQBhAAAAAQAAAAAAAAAAAAAAAAAAAAAAAAABAAAAAAAAAAAAAAN2&#10;AAACmAAAAAAAAAAAAAAAAAAAAAABAAAAAAAAAAAAAAAAAAAAAAAAABAAAAABAAAAAAAAbnVsbAAA&#10;AAIAAAAGYm91bmRzT2JqYwAAAAEAAAAAAABSY3QxAAAABAAAAABUb3AgbG9uZwAAAAAAAAAATGVm&#10;dGxvbmcAAAAAAAAAAEJ0b21sb25nAAACmAAAAABSZ2h0bG9uZwAAA3YAAAAGc2xpY2VzVmxMcwAA&#10;AAFPYmpjAAAAAQAAAAAABXNsaWNlAAAAEgAAAAdzbGljZUlEbG9uZwAAAAAAAAAHZ3JvdXBJRGxv&#10;bmcAAAAAAAAABm9yaWdpbmVudW0AAAAMRVNsaWNlT3JpZ2luAAAADWF1dG9HZW5lcmF0ZWQAAAAA&#10;VHlwZWVudW0AAAAKRVNsaWNlVHlwZQAAAABJbWcgAAAABmJvdW5kc09iamMAAAABAAAAAAAAUmN0&#10;MQAAAAQAAAAAVG9wIGxvbmcAAAAAAAAAAExlZnRsb25nAAAAAAAAAABCdG9tbG9uZwAAApgAAAAA&#10;UmdodGxvbmcAAAN2AAAAA3VybFRFWFQAAAABAAAAAAAAbnVsbFRFWFQAAAABAAAAAAAATXNnZVRF&#10;WFQAAAABAAAAAAAGYWx0VGFnVEVYVAAAAAEAAAAAAA5jZWxsVGV4dElzSFRNTGJvb2wBAAAACGNl&#10;bGxUZXh0VEVYVAAAAAEAAAAAAAlob3J6QWxpZ25lbnVtAAAAD0VTbGljZUhvcnpBbGlnbgAAAAdk&#10;ZWZhdWx0AAAACXZlcnRBbGlnbmVudW0AAAAPRVNsaWNlVmVydEFsaWduAAAAB2RlZmF1bHQAAAAL&#10;YmdDb2xvclR5cGVlbnVtAAAAEUVTbGljZUJHQ29sb3JUeXBlAAAAAE5vbmUAAAAJdG9wT3V0c2V0&#10;bG9uZwAAAAAAAAAKbGVmdE91dHNldGxvbmcAAAAAAAAADGJvdHRvbU91dHNldGxvbmcAAAAAAAAA&#10;C3JpZ2h0T3V0c2V0bG9uZwAAAAAAOEJJTQQoAAAAAAAMAAAAAj/wAAAAAAAAOEJJTQQRAAAAAAAB&#10;AQA4QklNBBQAAAAAAAQAAAACOEJJTQQMAAAAABeBAAAAAQAAAKAAAAB4AAAB4AAA4QAAABdlABgA&#10;Af/Y/+0ADEFkb2JlX0NNAAL/7gAOQWRvYmUAZIAAAAAB/9sAhAAMCAgICQgMCQkMEQsKCxEVDwwM&#10;DxUYExMVExMYEQwMDAwMDBEMDAwMDAwMDAwMDAwMDAwMDAwMDAwMDAwMDAwMAQ0LCw0ODRAODhAU&#10;Dg4OFBQODg4OFBEMDAwMDBERDAwMDAwMEQwMDAwMDAwMDAwMDAwMDAwMDAwMDAwMDAwMDAz/wAAR&#10;CAB4AKADASIAAhEBAxEB/90ABAAK/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AoDxwT5e4KQDyNJB11ADTH3qLrCwQ5kt7y4GEwyHFo9NrT5teJj+0dqz6b&#10;aRrbRo6THDvH/ttyd7i2txPBEcHk/wArVCLi4at2nzcD+T6SaA5oDPcS5o27vEgfvOQpToiva3aC&#10;Ia382Rx8A1JrHlxbthoPtM6Efm6e3aobXbwCHAHU+aex1dLfUyH10NOhL3hoP+eGIUq0ja+7mkSe&#10;Cf8Ayam2kfTgDxa4NEz+9tb7v85UGdb6UbPSbnVNMGXEn0xr3t27P+mqr/rd06p5axt9zmkiQ1u0&#10;xpuY62xjtrv6icMUz+iVpnHuHba1kw1/J4EGPL6akMdw4B50IH5dFgO+u2Mf+0Vro5/SVt+722bU&#10;9X1vxn2Nb9gdWHaOeLmkx39pp2Wf20fu+T938Qj3I93oPTJiXBzW8naN3w52J3VgSHEa8B7BEH86&#10;R6fuXP2fXHBL/wBFhOvrb/N2Wemxx/fmoNft9/8AwqIz654I0+zZFYM7tvpOHl7C9iX3fL+7+IV7&#10;ke7uNpLCNpbHPuJaD/m70RrHCNvfQgOkfH95ZFH1s6OY3OtrHcupdI/7YsuZ/mrVbn4J2B2ZTuta&#10;HU/pK/c3yrc6u3+y5NOKY3iR9E8QPUM3saAfaQT+cQ7WP+EYk2sbSCBx7SXOOv8AaKMPUgOOjP3x&#10;W7j+S8Oe1JrwyR6sz2e1zQP+o9ybSrYmoHQenBAnU6afnND2+1L04afYxrmiSAXDQf8AbiJ6mO4h&#10;j3U2lx0G8Ex+7796mGw3VsM0MthzZH7272pwCrRCqRuYAd0TrH/fP+mnaxmgIaTwXb+P8z6X+cph&#10;5EtPtfrtHuaSfkHN/wCipsfqQ0ueDB2ujkf9ZrT4hBf/0EHgl0N3BnhuP/UlT3McC57WQPHQD/P2&#10;7UBjQTLW86EEH8rVn/WO/LoprpxanWMvn1HsDn7Q3btr2s3bXP3fTeqUY8UhHa2yZUCW4eu9IBLT&#10;aDGgIbYdR+cH+n9FQv6/gUsrurqdkS4Fob7J17es3du/62uO9cnsCOI1A07FStyci4zY/SIDRo0D&#10;+S0fRVj7vjB6n6sPuy8He6l9Zr7H2MpyDj0Fx200n3Af8JdV9J/9vYsR+YHuL9rnvPL3HU/P3PVf&#10;bHCYqQARFAUsJJ31TjNcGOaWDUggye37yEcm4/nfcAoEhRRUk+0XR/OFO3KyWu3NsdI8dR/moSSK&#10;kwysgcPIHgOPuUhm5Q/wn3hv/kUCU4JnRJDbb1HJHO13h7Y/6kqYz6/V9U1Aue0NsAiCR+cqQiB/&#10;uUhx+VJTsYfWhikHHutxD/IJDT/WbV+jd/bYuj6f9cM9oHqmrOZ8G1v/AO3Km7P+3aFwvl3TjncN&#10;D2I0PCEoxl8wBSCRsX1vD690XNtNFWW31fbupuqLSHO/wbbHtqZd9H/BrTZTW4bmtEjgMrBH3SXL&#10;xyjqV9VjbHNFpDSx24mXCdzd38pv7ykcjELg6trmNmdu0dxxuaofu0b0Neeq/wBw9Q+wFrS4s9Ut&#10;M6seI/8APvuVhlVYa0tAg/SAcxoA8Wrg/qX1mm156TbZLnHfil3cAH16mvf/ACP0rG7v9Iupdtda&#10;0AaatE9+d59wG7YmcPBKt+y8HiD/AP/Rpm73iGgFv0XAj/qUPL6tZjY4fQGixxgQZAj6bnBj/d/x&#10;aUgDRxjzH/knNQTR9t63gYI9zbLamu0AkOeC/wD8CaqsIgy1DYJ0cTrONm4/V8urqIAzW2fpw3iX&#10;NbYzb/1p7FTXa/40Onel1WrqzR+jyw7HsMaCykB1X/bmPZ/7LrjMerJy7DVi1OueNXbeGjxsefZX&#10;/bVnYdqYaJNAEk9BqWBMfBSoxrsu4UYrXW2uE7GNc93+ZU170cdPaHFuRmVNcOWUNdkOH/bI9P8A&#10;6S7H/F5i9OyGdUxKbcljH1V/acrXEyQd26pmP6FuRtqr22O3b/1j+byKf5tK9L/3lGBialXlYv6j&#10;9F4O6l+Pa+m4e9sfRMtII+kCoar1jN+rPReqdU+1dQ6fZvynvote43h+6hu2rJruptZh/Z8qltT9&#10;1lfqWZNtv6Tf6laqVf4tugZF7A+nPxW2+oBV6jiQ6p/pu/S+hdR6Flf6bH/S+pYxIkAEnoLKKfMk&#10;l6f0/wDxd/Vx9tP2jEzg25jneje61r2OY812etkVNrxNm1vqU/pGPt/64i4f1c+p+DkV2Z3TcfE3&#10;Vk21ZlzLa6ntfs9+XkZL/UdfX+kqq+z/AEH+9Eyq99NTQtFPlJsYOXNB8yFcxOm9TzRuwsLJyh40&#10;02PH+cxm1enYf1h+qvSLqrLL+l4r9hF56c71Kg4Pd6XoYmHS97rLadnq3+r7P5lV/wDxxeg4l9dj&#10;8m/qT2Vurfk14fp3PBe62pvq5F1FTKKmOazZ6P6Wz9KgSRdC6/53kqnjMf6l/WvIsFbOnOrsLd/p&#10;3WVUu2zs3+lba23bu/4NXKv8Xv1lsubQW47LHtL2k3FzIBLHzdVVZVv3D6G/etpv+M3p+IyurEw8&#10;7Iqq37W5N1LC4vc+3fZbWy+79H6np1sa/Z6apj/GQ+gNbhdJroqZvIoflWWVza511tjqxVVutc+y&#10;z3fmJHi1oDwvqf8Auf0VaImf4s+ul7WnMwg0lzTYw3WMa6s7X1vsbRXWyxrht9Pcq3Xfqd+xulO6&#10;g/qNWY5uSMM1UMLWttguta+yywu3VsZ9D0kZv+MTqtTwcbAwaA02PDAL3N3XE2X2Pq+01U2WWOf/&#10;ADllazOs/WbqnWq2VZox2VV2OvYzHpFX6R4LLLHP3WWO37vf7kdb8FaOVoEnTtMaHsmc+Ap4OM/q&#10;GfjYTZAyLGsMdm/Std/Zqa9K1PffV/H+q9lld/TsUtzcZoLheXF82N2uta59j6Xt+mx7/wDMprXR&#10;UjeA+CNhIc9pc0R+ftZ+b/6MXN9HAo+sOTSxoa2wXMaBIAALb2s9v7rGfRXRta5vMS/TuNTr7g1V&#10;cmktybF6s8dn/9KptbuHAJGh2g89uyb6uvqb9Y8jqNw/QdLovyrD4ClnotI/tuTsseyXuG0MBeTJ&#10;iGjefolaX+Lnp1WbT1a3LYLKr2sxrGu4cH7772n+t+jVfGN/KmeZ2bv1yNXXOl4fTazsN7mZb7O7&#10;GMaP0ob++9lz6fcuE6l1XBxG/s/p7GGqowQ47q93d1jZ/W8j951v6Cv/AIRdv1ahuL1fqtlJBN76&#10;G+6drGNoqf6NQH5u525Y7veDspodHLdjJH+c1PGYY9SOKfQ9Mf8A6H/0EygeERieESHFP96fF8sP&#10;9n/03i7M/Ot+nkWeQadrR/VbVsY1dv8A4rDbU7qGYA6++w11UU7oLiwWW273WfomO/SVenudv2V3&#10;f4JZl/QKLCXvxAwuBJdXLB/X21u2bv7CpM6T1LHqsr6fmvZTeIuYSamvEFmrmbm/Qe+vftZ7P0aP&#10;vifzSP11YvaMdgPo8/6TQSLAHvBIe4mZdJ3O3fne5OGNbO32zyGkj8iuv6N1JgJFBe0d6y1wj5FA&#10;fi5TG730va2dslp5HZPEgdiFpB7FAa2H6Qn4yfypenX+637gpEgaEgFKR4ooUONOE6bTxlOCkpcI&#10;nt/NnzlCnwUmknRrS4+QJRUz+KYuPARKMLLyHBtdfPG4ho/6RXR4X1H9bHrsyc4UXPcd9FdYsIb+&#10;bte+yp2/9/8ARKOeSEd5BcISOweXjxXRfUjCnqF2a6Ix2enWO+636T/+2m7P+uLdr+onQy0D9be5&#10;o9z/AFQAY/db6HtcreB0Tp/RyW4Qum73Wm54fJaB6e3Y1mz6b/66Z78JaC7K72yNS1g40fWugzpa&#10;9nPjYz0fzf5S6ptZ+gQbA49xuj/yK47rbnUdRx8mP3H/APbb111nqssIBY+tztoE9v6pTMx0ge4I&#10;/wAVdDqH/9PIyXsbiXuax0uaKw4nSXnb/wBRvXc/ULE+zfViu6Idk223/KfQZ/0KV571OxzMOtha&#10;G73F8zqWsGm7+09et9LxBh9GwsL6Jox6mHt7to3/APTcosQ0+1lmXkc+59vVOquEgtzGMEN3aDGo&#10;Z9H+wq1jofBLnAd3+1uv8kJrLWvyeqvBJD84wQTJG1w/76oNrLiDBme45/6SrZxUy2NxD+6Er2us&#10;2tscHDWKmGR/a/eU3BjRFpDG9meM8a/RcnbjPguf7WHsGhxH9qPURGVNIb6R9QnycPv/APOVEShg&#10;+ptnusa1rWmAC0a/H01Xsbj+vj41VANmS7062M3NfP7ztn83Wz8/9ytaF1AA3ucPaJaxvtJd5fRQ&#10;68d7QXAmzMyWgX2dhWdfsePv/wAD/p3/APat/wDwKMa3kdB0/Skg30/saGR07Fe8sdU14B1c129j&#10;gdd7LZdvYgHonTuTS08HcAO/H5q1n1tDwADydOIlBtspZYA63aWOO5juZ4d7SkJy6EpoOe7ofTbH&#10;maQ5+m9xAJn+tCDZ0jpcn0qGxt1G0aT9E8BapqZkxVQ612pg1B+o51exhUG10M/V2vfbY8gNmXPL&#10;nH6P8qz+QnCUu5RQ7B5fKwaKr/TrbtG0aDxTV47QQZIdyD2Wj1XHdVe9zg71Gu2OaQQRA9wLXe5V&#10;Rq0bfkVOJWAspsYFA9cexu86t8OPAfSXSetaXA2UtrcTtDmjn4h30tyxekg+s10S1vYiS3/zBdPZ&#10;Uy1gH0XR7O4Omu1yr5T6l40Dc6NdacUhusWPEA7RADIjX81P1fe+ip7wGhtvYk/Sa+fd9H81D6ZW&#10;+ui1jRuBs3SSdAWt02NH7zVPqrXOwHy0wx7HyJjRzWe7cGu/ORgdQskNS8x9ZNj66Cw6APaTrOoa&#10;V2WPccjGx8hznP8AXorsI2iJLWu0dp+cuS6zT+qscfzHgE+RBC6P6tOtu6DhlrA9rGmpxJ1/Rvez&#10;b/ZbtViYuAPaX5rNj9H/1MY4ozOu4HTmCA+ymp+pd9N+6zVwb/g167mZFePjXZD42VMfZrxDQXBe&#10;afUuk5n1zF7vcMYXXE/1G/Zq5/tWLtfrXe5vR7KG/SyXMpHm0nfZ/wBRtTcY0AG5of4RXzOuuw1+&#10;jymC2xmI9waC+x4Lp7H02bv+k9WIfY2PoCNdSB5n2w7+xvQHXelU0Nn3utdA7jf6I5/4pRDnuMAE&#10;NOogT+VU+ar38tfLxER/u9GzG+CF7iEL/vcEeJuisMAD3idTA7/kU5YNpY02dvcTA/slVGeqQ5uj&#10;W6d9p0/qoors8A4jTWzd83b1Apsfo2jXa2eQIb+WUN1721kVgAHUOAIMf1mpehaBO8gNGg057fmo&#10;OULK6w5u51jSDHtBj8793+ykpky1hsqYGuuusJFeOCSXEcu92xjGMb7rLrf5utI0PxbMmym4j7RH&#10;qBji0PDDub7vY/27/wA1TqGFRS52PZvNwBvyLBtsdru9AVDc2qmr6fpNf+ls/S2ep+YO57HVBlQ3&#10;DkmNB+d7tE6+HY69ZA/gjfcadiyZTW4AkvsJEtc57nEeB3OKo9Cbdn/XWvHa4taxl4tcwua8M9F2&#10;M59VjCyym3fcz0rWfzSvNfDd7jLWauLRP8EH/F/6bc7q/WLSNuLjhod5vL8qxv8AmY1Sm5ezIk9F&#10;mTSNBzOvZAt6nZUCX1Y0YlVjnb32Nxh9n9e+3T1ci1zHb3qgGOaZiZ+4wmeXvDX2D3ul7vHc47nI&#10;9H6SuHeEhPJ6pA6Ol0UNda0ztd2P3mF0wZyXiJHP0qz57P8ABP8A5S5/otTi/ew7XNMknggCIcug&#10;Za0bi06HtIMH/wAiq09yuS47WNtcCCDDSRuMR7ho8fTT5UuxMgMraGbC4ODp1Hu+h6bPd7VBm31S&#10;NgcC3iQOD2Dt37ytbGvqexuO5gc1wnbMyCBo0tQifwWl53qrPU6bfpqAHCP5Ja5XfqdYx/Sra3sn&#10;0sh4HE+9tdn5xVfYbcCxn79b2gfJD+pVgczMpIBMVWjy+nW7SHN/cVw/zcvCix9Q/wD/1bX+K/Gm&#10;3qeaewqob8XF11n/AFLFr/Wi3fl4dEaMDrXEeZ9vt/q49iF/i8x/Q+rXrkQcvIssDvJm3Hr/APPb&#10;1X+sNpf1TII5pqFYjxDW/wDf7bU7DpMS/cvJ/wCFD3P+4VkFgxH6VQ/8MPt/900TIpq26kVhwaYg&#10;75u90/8AGKbWvH0RufyQzSPJyI5obc5jWghsVzpwwCv/AL6pe5vIb/b5jyaAsuWpPm3pn1yruwYz&#10;IgksmeznD8NwUq23N+jVPbRw/LtUt+4H3saO3tP8En5L6th9SQ4xqNo4n95MWrHHytXiaweGgiP+&#10;gUn45LQHtedYidPypOyS9pDrHEnuI0H8lPvYQfh2cf8AqZQKVNbsO3ZDvMgJy5rSfU9gmSTEx/WU&#10;N7Y0I28FhOh+e3cnIa4nc7Q6ECYSUjyD6jHsY5kuYWhw3EgOG127Y727m7lVwLTgdLfhn1P0ByfT&#10;FNgbReMtnpn9pYzmH7S/C/7SrSZcGw1swPHnyG4qh1C9xqfpq4xrGuveIUuKZFgHdbKIO4cKwBrw&#10;wfmgDUaqxjtLG+/6PEjVAL9trjGpOsR/EozHNsAO06Hy/wDJKU7ID0PRKgZcWgbgZdxoT+7/AClq&#10;NreHuIcSw6bdocNPzh9JZ/Q5ZWIBlwAIHxLtdVps9Zhc21hGpMxLT4bXAKAi780lVRfVadz2iWcu&#10;bIGo82qyyxjXB5cHF0S8NaPh9OxVW5NbL3Hc5o2kbvdMnb2a16NTdW55Jttd3O4WH5tHp1oAeKC5&#10;WPowNPZ7gQfI7P4LN+qVjW9buoc7Syq1oHnW4OZ9Jrv3H7Vr5BDcm+JgWOILgQTuPqd/6yx+lZNu&#10;N9Y66HPd6Flr2FkktiwOc0bZ2/T9yuQ1jId4sZ/a/wD/1uw6DijD+r/TsUkS2iveQJG549d5/wDB&#10;FzJvGTm2XHVt2QXfFlZdk/8AUryBJKHy5O/tyr/m8X/M42SFe7jv/OR/bw/+OcD68LHu1JfJ1LYM&#10;KUPjQFvxBH/Vrx9JZhbD68wBx/nQCPAgx/mSlcxocwscHH3biQSOBH0V5CkmlL63DXkjbVYWiSBu&#10;kfOU5bXqAHMJ/ODjH/T3ryNJJT62RY2GixrgdTugGBp9Jvt/t7FJhzSQ5mxze4a9s/2dzF5Ekl9i&#10;n122zIaXexzWnjdB7f8AB71l5lztrN1Y1MmP9i82ST8dWgvbGwEmGuE/Eo9Nm2CWnjuP9y4JJTlY&#10;+ydLva1gAIB7+13AH8gFXvUbuDvs7nlv0Q0OMn+q9q8NSVY7/Vc+4euwF3tsqjT3bgP6u709if7S&#10;xj9rmOsPAkT9zva1eHJIBWj7RdYBc8QWg7TB05aPNyxb3+j1um6CA22l/hpI3fS/qrzFJXMPT+6x&#10;T6+b/9kAOEJJTQQhAAAAAABVAAAAAQEAAAAPAEEAZABvAGIAZQAgAFAAaABvAHQAbwBzAGgAbwBw&#10;AAAAEwBBAGQAbwBiAGUAIABQAGgAbwB0AG8AcwBoAG8AcAAgAEMAUwA2AAAAAQA4QklNBAYAAAAA&#10;AAcAAQAAAAEBAP/hDetodHRwOi8vbnMuYWRvYmUuY29tL3hhcC8xLjAvADw/eHBhY2tldCBiZWdp&#10;bj0i77u/IiBpZD0iVzVNME1wQ2VoaUh6cmVTek5UY3prYzlkIj8+IDx4OnhtcG1ldGEgeG1sbnM6&#10;eD0iYWRvYmU6bnM6bWV0YS8iIHg6eG1wdGs9IkFkb2JlIFhNUCBDb3JlIDUuMy1jMDExIDY2LjE0&#10;NTY2MSwgMjAxMi8wMi8wNi0xNDo1NjoyNyAgICAgICAgIj4gPHJkZjpSREYgeG1sbnM6cmRmPSJo&#10;dHRwOi8vd3d3LnczLm9yZy8xOTk5LzAyLzIyLXJkZi1zeW50YXgtbnMjIj4gPHJkZjpEZXNjcmlw&#10;dGlvbiByZGY6YWJvdXQ9IiIgeG1sbnM6eG1wTU09Imh0dHA6Ly9ucy5hZG9iZS5jb20veGFwLzEu&#10;MC9tbS8iIHhtbG5zOnN0RXZ0PSJodHRwOi8vbnMuYWRvYmUuY29tL3hhcC8xLjAvc1R5cGUvUmVz&#10;b3VyY2VFdmVudCMiIHhtbG5zOmRjPSJodHRwOi8vcHVybC5vcmcvZGMvZWxlbWVudHMvMS4xLyIg&#10;eG1sbnM6cGhvdG9zaG9wPSJodHRwOi8vbnMuYWRvYmUuY29tL3Bob3Rvc2hvcC8xLjAvIiB4bWxu&#10;czp4bXA9Imh0dHA6Ly9ucy5hZG9iZS5jb20veGFwLzEuMC8iIHhtcE1NOkRvY3VtZW50SUQ9IkY1&#10;NEUzM0IyRUFBRTdBNjAzNTIyM0Y0NDRGQTBGRUE3IiB4bXBNTTpJbnN0YW5jZUlEPSJ4bXAuaWlk&#10;OkUxOTlEMzA4OTdGM0VGMTFCREI1QTY5M0YyNzU1OUEwIiB4bXBNTTpPcmlnaW5hbERvY3VtZW50&#10;SUQ9IkY1NEUzM0IyRUFBRTdBNjAzNTIyM0Y0NDRGQTBGRUE3IiBkYzpmb3JtYXQ9ImltYWdlL2pw&#10;ZWciIHBob3Rvc2hvcDpMZWdhY3lJUFRDRGlnZXN0PSIzNjQzMkYwMjFFQjJCRjFBRkM3OEQ1NzEx&#10;MUE4RDVBMiIgcGhvdG9zaG9wOkNvbG9yTW9kZT0iMyIgeG1wOkNyZWF0ZURhdGU9IjIwMjUtMDIt&#10;MjVUMTQ6MTE6MDMrMDE6MDAiIHhtcDpNb2RpZnlEYXRlPSIyMDI1LTAyLTI1VDE3OjQ5OjQyKzAx&#10;OjAwIiB4bXA6TWV0YWRhdGFEYXRlPSIyMDI1LTAyLTI1VDE3OjQ5OjQyKzAxOjAwIiB4bXA6Q3Jl&#10;YXRvclRvb2w9IkFkb2JlIFBob3Rvc2hvcCBDUzYgKFdpbmRvd3MpIj4gPHhtcE1NOkhpc3Rvcnk+&#10;IDxyZGY6U2VxPiA8cmRmOmxpIHN0RXZ0OmFjdGlvbj0ic2F2ZWQiIHN0RXZ0Omluc3RhbmNlSUQ9&#10;InhtcC5paWQ6NTA3NUFFNzc5MUYzRUYxMUJEQjVBNjkzRjI3NTU5QTAiIHN0RXZ0OndoZW49IjIw&#10;MjUtMDItMjVUMTc6Mzc6NDErMDE6MDAiIHN0RXZ0OnNvZnR3YXJlQWdlbnQ9IkFkb2JlIFBob3Rv&#10;c2hvcCBDUzYgKFdpbmRvd3MpIiBzdEV2dDpjaGFuZ2VkPSIvIi8+IDxyZGY6bGkgc3RFdnQ6YWN0&#10;aW9uPSJzYXZlZCIgc3RFdnQ6aW5zdGFuY2VJRD0ieG1wLmlpZDpFMTk5RDMwODk3RjNFRjExQkRC&#10;NUE2OTNGMjc1NTlBMCIgc3RFdnQ6d2hlbj0iMjAyNS0wMi0yNVQxNzo0OTo0MiswMTowMCIgc3RF&#10;dnQ6c29mdHdhcmVBZ2VudD0iQWRvYmUgUGhvdG9zaG9wIENTNiAoV2luZG93cykiIHN0RXZ0OmNo&#10;YW5nZWQ9Ii8iLz4gPC9yZGY6U2VxPiA8L3htcE1NOkhpc3Rvcnk+IDwvcmRmOkRlc2NyaXB0aW9u&#10;PiA8L3JkZjpSREY+IDwveDp4bXBtZXRhPi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Dw/eHBhY2tldCBlbmQ9InciPz7/7gAOQWRvYmUAZIAAAAAB&#10;/9sAhAAMCAgICQgMCQkMEQsKCxEVDwwMDxUYExMVExMYEQwMDAwMDBEMDAwMDAwMDAwMDAwMDAwM&#10;DAwMDAwMDAwMDAwMAQ0LCw0ODRAODhAUDg4OFBQODg4OFBEMDAwMDBERDAwMDAwMEQwMDAwMDAwM&#10;DAwMDAwMDAwMDAwMDAwMDAwMDAz/wAARCAKYA3YDASIAAhEBAxEB/90ABAA4/8QBPwAAAQUBAQEB&#10;AQEAAAAAAAAAAwABAgQFBgcICQoLAQABBQEBAQEBAQAAAAAAAAABAAIDBAUGBwgJCgsQAAEEAQMC&#10;BAIFBwYIBQMMMwEAAhEDBCESMQVBUWETInGBMgYUkaGxQiMkFVLBYjM0coLRQwclklPw4fFjczUW&#10;orKDJkSTVGRFwqN0NhfSVeJl8rOEw9N14/NGJ5SkhbSVxNTk9KW1xdXl9VZmdoaWprbG1ub2N0dX&#10;Z3eHl6e3x9fn9xEAAgIBAgQEAwQFBgcHBgU1AQACEQMhMRIEQVFhcSITBTKBkRShsUIjwVLR8DMk&#10;YuFygpJDUxVjczTxJQYWorKDByY1wtJEk1SjF2RFVTZ0ZeLys4TD03Xj80aUpIW0lcTU5PSltcXV&#10;5fVWZnaGlqa2xtbm9ic3R1dnd4eXp7fH/9oADAMBAAIRAxEAPwAgtYNCpetQBHggbRuMhLfQ3kar&#10;PbacXs/N1+KnJOoCrtycadJn4aJ3Wkjc1wHxQU2GPMGUvTqdyFVFojV8n/XwRRafFJS7aMcGNjj4&#10;Ep3+DAQEzcljnQXDTlT9VjtWkEJKRttewElGY9zhPioOAifHxULG2gfS08EkpX2EAhxEdyma6vSI&#10;PmqpAJ1E+Kk57SAGMDSO47pKbXtjtCbYwGdBCDS6dTB8kZ7G3ja8Q3wQQybYxsu3tHzCiMoTAOig&#10;MLHHHtT/AGZgMgx+KSUrrhA1SkEbg+CeFH0GkQXEjx4TGiqOQPypIU0v9xFxd4hT9Z4AMyf3eVEH&#10;ErInQ9+6n6+NzJjyCSljda8SQY7oVr64Jc0g90Y21Rpug94KrZFlRboHe3vBSSGGCzIfNjAQCdJK&#10;vtrun3H5IGKccU6ydxgjtJVql9LZIBMdj2KCiwPqttgNOzxUzkUAEPkEdwClZc7s0k9goV23A7rW&#10;IIZB9T3E+tIP5pUXMxbWlvqBxnmYCa5ldr5rZBI+kRCduJWwgEBxGundJKqqDVVua5jjOje/9ZSc&#10;/IibNpb2gflUXurjQEfgpMAeNTPl4JKZNNu2Q1oJ7obrLO4IjwP9ymaSYAft8I/IoGraf50z4pKY&#10;tttLiWbj4zwiOtaCWPaCDyIlO2uwth1pcDzp2UnUN+kJI80lIn2BpB9PePDtCh9sII20c6Q0d0b0&#10;7miQ8x2EaKPqXkw3QcaafekpdlljhDq9sdyo2+voWO0/iiA3OAa4gAcBSk7NsCSkhhX9oLAXukHs&#10;Ao2tLhHuDvLRTNlrRtDdOxTtzbWaOq+cJJarcd7Ty8k+JlEZU4RM6eaN+0GyQ6pw8CGk/kUH5lbp&#10;2tInuRH/AFSFBVlR4gSEvT0HvKeq2skOc4Bo5lWm5GIWgb2keaIFoLW2VgtAug/nzKI1tZMNtafK&#10;TKMfsr2nb6Y8+6rDFxS6d48Y0KVKSei4tAa8fIp/RcBJI080BmPgsIIBJHEk6IxZiuH0iD4cJKSB&#10;pcA0u0TfZXEe2DPig/YWkyy5zZ80nY2QwSLyY48Evor6rOpy2iA2ojy5TGvIP85Qxw8W6FPW2/eZ&#10;sDvAEKTXX1vAOvjBSUwL3VR+rEAdx2UhntaPfVZ5ANRHZTwJc34qBy6nGSSPklfipZuVU+SWPEak&#10;kEQjbmv+hoe0qH22sES4GOxHKRzKT3DZ4HCSkra7xrv9vhHdKw3Rt7fAIVb90BjxtHEGVcYx7mxM&#10;+CI1Q0hQZkgH5Jvsg5DYPiNEa2vJY4nhqgX3EaFqGidVmY7gND+KmWXx9AOjiVEZDmD9IDHkmHUs&#10;Xg72n4Jad1armq4/4NuvO2FMV0/QfU4giCQSmOfilu1tkHz0TsyKj9F7dfNKgrVCen4hG2bGgHmS&#10;DooMw6nE+llu0/NdqPmtBjq3akT8NUramFsNO2fJLhRZaTMGwElt4scm+yZYcTvnwgqV+LLgWn4d&#10;lGqi2fpOEeaFeCbZh2Uww4bvgiMyLGn3sJjWfNMRe0e15MKJ+1gmCHDskpI7OcXA7J8WjVOb2v8A&#10;8HAUWWZbQT6bT8eUcWyPdXJ77UvqhrvgmAB8xKk3cwBrQ0fBTAx7HQaSPPuonGogFji2PEx96VKZ&#10;738FFFhA+kDHZVXGDG/unaddOUQVU2C+xgJJgd1B2WANB8Ck93tAdqPMJBjTB2gg68JWeimJvucB&#10;sdtI40BQXftNwgvbB1nbH5Faa1p+jCmNw4d8kKPdVtNn7TkS+vTSSD/0kf12Vz67xJ5DQTr5I5Zp&#10;B1nuhOqaTGm7sjqq2ueoY0QLR80mZbXj2PafiQjDEr/OY0+Oii/CxydpqBHbRDVOiq9tnGwH4j5q&#10;RoYddCRxCEel4xLSWbY0EcfgpnptTjIc9vwJCWvZGndd2N7eIHxUC21joYIaByTGqMzp7ePVs089&#10;E7MBoJ9TIsJ7SREeCPCeyrDWNmRAbJb5Ayih+YGywtcO4PKsNY1nBBn5qZYHDsiI+KraQyuoB0Gp&#10;pB8CpfaLzJdUJHYFWfTBEFJtYAM/GEqPdFjs1XZYGj2OB8ANUF+Qxzho5vgSIWlDQNFFobqIEeKV&#10;Huq3Pda8w1hIJ766ogORo0WEeJWhtbo7TROa63ggAa8o8J7qtz/VvZZt9aSfogwjTlggmxjt2sAQ&#10;PxR/s9e36IkeSC6nGmHkgn7kqKrUHWu+lsJ8YTBhJ99bT46SmOLjggMsLY8/yKXptYf5+PN3gkpG&#10;6vC3AGqCf3RCG9mHS3cTZU1pn2uIVtpLx7ba9OCRKjvfrvbW8DwCNKtFTmUMANWTY0u53Gfl7gpi&#10;ymSTYTOvu0KZ1ugPogtHYKZyqQCbK48dJSvxVSF1lLXEsts/lbXEj8UwyyYLbbSD2cEZuTheIZ4S&#10;2FM3YVnt9VgI4J0R+qvoxGTfaIa54P7wEIbnZjNG5BPkWAq0wUOaBvaXdgHDVSbQS4SZjwKNFFtA&#10;5Gc10NdU/wAd7S0/cwogyuo/RNVLwe7S4f8AVK67HO4Fw8lE4zQdPbHKNFFhr/a7vojG1jX3d0kf&#10;7M2Z3FJKpKsP/9AoaJBcZB5UntpJ1AQS53YJe4jUarPbaRrKC6YCISwtLQBp5IPpuaAexUZeDHig&#10;psXv6eBSMcP9QtJvLm6B37rdqEX0uGoJ+SjuZGo1U2uYBwElMHVY7oIpPxcFOmtjDJaJ/dHCc3Dg&#10;cJAjdP3pJVa25xLhDR2aOEzGXnV5Uy6VH1iDAGiSln1yIHCG7FkaGCpm4zoIATm2QNNUlIGVOrOp&#10;1Rg4uMkmUziBr3UqyCJ/KkpWvipAu5AlS9sefiphwaAEEIw9/DmkSm2NmXEwiEg6lIe4aD4oqYGq&#10;kDQSfNDaXg6Mk+KP7RopAsDf4BBNsfUeCNjQfGVDIyS6W8DjRJ5kkCZQnN3CCYlJTYxtgrHuaPho&#10;rILBwdfNQowqw0OE6ifdzCsDGoaZd24QRbXN7a3FsSfxRK73ub9HQ+KT24pOg18SiMNYgAj5IKKJ&#10;7rDO2GxynpMmCdx8FJ45LjDfyqLMeuw+6WjsRoipjlNa4GTsPcqGK+pjCK7Wy06n84ynzKGentBc&#10;QeWs5P3qhjVUtfDa3gjxmAkno6BLrnF2kT2Omid0siGF3ggMsvYZaGgTMQj1WWuMvcD3QUr1HQAW&#10;EKbdzh3Ck9riwlvPgq7r7GtgNkpISObnNIDWteOwJ0Ra25nNmxvkBI+CrV4+XbBZZxz8FYDXUN3P&#10;e506JBRXD+Q6C7xScBqZjyQ/tFRn2OkamQkclrhtiEUUWwx1QrJkED71CaXmSST4IJuoYBH3Ed0w&#10;6hsEFo89ErTSffSzl5HntSc7DeJdcDpoO4TNsx7SJrDiQDMHuj/Z6n6CtojWeISQ1y3CbBFm4+Bh&#10;O37KXEghzj4gFTGNj87BPiU3pVtmAB5BBNqGwe2JlRFDJEsB8ERgHGiIHAcQjSEX2doBhg14Q/st&#10;s6sAVn1a26zCb7TVP0jHwSoKsohjeMg+SX2e1on1HAjUcEIrcmj9+Pip7fVhweNo7BKlWWs5mQBJ&#10;cH+HZMMqyCDXqFbc1rYBcNeOFAY2+X74Hh4oaqtEMgOGtZ+A7EokM2+7vpCf02AfzgjwQhi1zv3E&#10;+faUtVLlgf7dkDxEQkMPGsaA5kkdiE9bGt0M+cIg9LaQ3duPB5SU1X4FbTAYGDkEaKHpGoAhx041&#10;4V020gjc729pCk5+M7QPb8zCFdk2XNNrrSG+q+J1JKPUzZoSTPirbamTuaG6ccSpbX/nBsdj3RpV&#10;samgiSIKdwYQQWg/EJ2uJEDRJ9en0wfNFDXdRjO0cwa86KX7Mwy0+3U+fCn6Jid3xRGAjRADwVZa&#10;bsChurXOYB2lDfQ8fQyXA9gdQrdtnvA26d1NoqJnjxSpVlq+nmgDZYyyOS4a/gp7s5sDZW/xIkfl&#10;VsMZEtcD/EKDiWn28HhKlW1TkZs6Y3yBmUn5mRW0bsXXtCN6z/oAHTuna/KcdoJjvol9U/RA3qA5&#10;sYWGO6nX1TFdpBBPE6BH+y2EQYPiSEM4hggtBA4EJepHpZG+uN7T8NVJr9wk1gT5hBFLGt1AAnju&#10;p7WTLLHfdKVq0We0vk+l80mtb3rM/NOL3EOaHOO3mB3Q/tRJ+ntPgWnX8ELCmZs26BhDQpsc+zQD&#10;Qdyh127nkG1p8+wVhrIHttB0mQiNVLbXtbxM9uFEN0MtM9iiDe1v0pPmnJeByJCNIRiI13NUHCth&#10;LidUcOLjscRu5SsAcIEE/CUiFW0nW1OdAtgDVPXkwJ9Xd2hHFOsENgeSRpn6TGH4CE2imwt9pcB9&#10;MFJuS8HkHyCZtTY1rbPx0SFNciGQe5BhHVWiVmVY2ZaIPgoZVNmRBL9o8BoiV0hxAM6eaT8dwBlx&#10;RNka6oa32Kz/AEhHGo5VymktbO4u8yqpZcXgMkz3HaPFWWCzZBaZ7pRA7KLVfXYHuhji2ZncD/5y&#10;iMbpuD3VnjQyi111uABY89iSZPwUDitrJAY/2666pUq0Tq8gaV5Ad5OH/fmqDx1CdW1PHcBzm8/J&#10;HrdjEnc0tgxqj7K+Waz5o0q2mH5tbYGO0+Ys/wDJKVeTlAgOx3juXSCFO1zg4/onGPDj8qk3cWx6&#10;boSV9F/tbw4B1NxPJhoj/O3Ib8rDdq9lrfFzmEaorN7TJDiPAnRFIY783SNZ4R1VogbkdP8Ao1EE&#10;8knQz4aqfqY7yB7dztOQU1vTsZ8Pcz4qo7Cww8gNsA7BpKGo6BWni3XUUuEOqaQmDcPVsMaW9phR&#10;pqoqAIbYT4kqZqxn7prhx0JIJTvsQvTfih24ObxGhGqe30XOJ0k/SMoX2DBqBca5nx1QTg9Pc3az&#10;cPEtJBKVnbRWnina3GJLpB8QmOHiWO1qHnKE7BYDDLbW/OfwKiyi0O3faLQ4aSQI+6EvMK+rZHS+&#10;njir4QSpHBwmHd7mxpG4woVNy2mPVa74t1T3U22e1zmmeRwE7StAjXukb9jIkXO00/nFJza3CG3O&#10;AHaQQVSHToMkNI7AGAET7Eyv+cYNRy0nuiCeyqHdOBduJ+0uPaIGiSiK8Q1FpY/QQBJ/L+8kjr/I&#10;qf/Rs+puGohMC1CByC4jYfj2UmvYCGuBCzm0yLwDwpg1TJGqYbT/AAUCWAxz4jVJLIhjiTHkoegw&#10;9ymdcGdvknbY9wnbp4pJYjCYTO8gdoRfslDWR6jnuPfgAJwAdJSDDvDeCeEkK9MbYbr8U7MPcJcY&#10;8QFNtYdqxwIHJCc1vjRJTE41PcnTunGJQDO9xPccJtj4ElMWu7ugBJX1Xfg4zjuLnbR2mENnTcXV&#10;wJ+EmFIua4QHaeCbQEbXJKUcRrY2kAjuEwxn/wCkHzRCGgavH3pOZp9LQpKROoeHR6jSk1jxy9vy&#10;UoaBomY5oMGEkq3SYKctdtkKfqMAmNUvtAgiOUkNU3OBgaKFl7t1YrjeXTJ4hWnPqOpGpVZ5Y65j&#10;GNEzz4IJdYXEAaz5pha6dQT5gSgtczdtmB48o7XMqY8t/STo10aAd/5SCFy9rh/Nu+Y5UaywO+ge&#10;eSottL3GT8D/AATubaSC1+g5SUkuDx9ER4OOqCG5RElw8m9iji14BbY9sHUeIQPRc90iz5dkqUlB&#10;yhrLTPkoOrynOGwaA+7bopH2iN8xyo79dHnXwKSkpZ3tbB5JUNlA1aDJ4SYAQd1hg8Dkyis9Gsbi&#10;7XzSQxblYzBscCD5qLrsOZAkkKRy8V7iywQDrJ7p234jSdjGx3IS+xSBzy0bq2nyhGrOSAHP9o7z&#10;qitvqcA4EAcJOt7ASEvqq12v3DgFCcYdqxsg6lKx1u0QACRwEzTdBlhd4pKSubI3MYNx1UK67QZ2&#10;7fklGS4w1u0DuUVjchwO53wCSmBbcR2nx8kmNyCR7pA50TxlNBIId8k5fmNaDAE6FL7VMnNAEPIb&#10;HYoZGIRBcBPmpem95BsLXE95SdiNjRgJ8Ql9FLtx8fkWN8hITGljdxFjY76hBfgudoGNUP2faQWi&#10;oAeAKX0V9W2MMWate35HsonAeRAI81WqwLy7aRtHcglO7CO6Da9re8a/xS+ivqmbiAGHtnyRTj1N&#10;1IiOOyqiu2s+28wPI6fNGYe9toeRwlp2UzONQRJO0ng90zsYNgi6PioOvoY4O3D5qbb2P1JbA/NE&#10;SUNFasvs1bgNQfHjVRfiaj03lrRyJ0T7q3HaQR8EVjKnT/FGgpEMS0md8tT7HAxv1Ssc2pzjuPkQ&#10;oHIpt/P9x8RwhopkGNnV0n7lJ1DXkSGmOxhVy2XB3qtc7wgiPinsd1CobmNa8d4SvuFJvsu48QRp&#10;I0TDDYDAsc2OdfFVT1S/6LqQ0jkhyQ6hLZNbpnXRK4poto40EgWwIU68a0NkPDz5j+5UhnUPI3bm&#10;zoJaQrlWXiMbtbdB7zokKQbU9mQGwQ34if4oAtyKX7XjTx5Vovpt1FrTPEEKTaTzoQlV7KtrDLYX&#10;bbAWnzHipg4xEnk95hWTS53t3e3wVWzHqYdbBI7HwSohVhkGEkemZb21U5sMbm6eKB6dM+17Y5gI&#10;wY0tiZI8CkFMhA+iYJSFtg0DZSdj1uA3EgjwMJm42n6N5E95lHVC/wBovA1BPknOQ7SWkk+UqLab&#10;xobJ84UjTfGhBnzS18VaLtAslxAb8VIaaB7fOENtN/BJg+H+1RdTmsP6JrXjz5S+ik7tIAePu0Qn&#10;PA1JA8IEqDvtgP8AMB3jBU2vuA91JSUxZaxwAe0O8NOyIaqXf4MDz4U23NBG6otngqIttM8QTwUt&#10;FI34+OWw2RB4koX2IEhw3aGfpFXRZYNCRHhCZ2Q5vI+4JUFWWlZRZWC/X+KVL3Fpghs8l3Kt/aan&#10;D9J98KW2giQGkJcPYptpE3CACCO5lErsefpsLm+IMorqy4+0NIHyTNLmmPTk9yOyFKtYekYc5rmi&#10;dBzP9lOb8UEySI50MqbnDnYdOURj2hsubHhpqnIQMycUHSxuveeyL6uMeLG/ek+qkwfSaQe5AUX4&#10;mA4fpKWx5aH/AKKWvgrRKA4A7XAtPdO0WkhxIA8EEYOCP5uWDsATCc4Vf5tjx89JR17fihO8QR79&#10;smYTbp0Fn8VVOM9pIF5cfMSobMsaMcx2394GfyocXgqmw/Fc+ze5wDQiNoqiN8nvBVb7VkBpb6Ye&#10;eZGip3ZuT6kmktI/d4KXFEdE0XUdjE6NfA80vTsb/hh+RVaL73saS3aT25UjYOLHtb8QlY7KopQb&#10;dQ69oHkASnbS86jIBPhAH5FGimhxl72AntKM7Bx6xuc4GOCDqiATr+1BLF3rBobuB80A3kSHakeC&#10;J6tRljHCRwD/AOSUBSXu0dXPjKR8FLm7e3V7gRwFOp1u3cb9COCnGM9uh2nz5Uxj1uI3M+5EAqNJ&#10;R6oaNz2uJEggILjkiXe0tHkn9GvjaSRwJPCYHJaIFZscOA1FDKs2bQ90N3eSKXNDdbI8DCE2rIsG&#10;5zDWR2Oqhdh5LhAIgefdGyOivqzjJfZ7HMjz0TWHMaYiox+d2+aruxcvbtBgHkyp0Yt+5vrGaxw0&#10;mZSBJ6FX1DP7Vk1O/S1Nd4EEQE56n2sYGjsHA/8AfUT7Gwu0aNe3AQ7G5NTorax7XaR4fNO9QVoy&#10;/adRZILIboddI/6pJI0NJFha3eOBA5SRuSNH/9IhyAx3udoO3gpfb5r9Mt3sDpDi2I8mvUq6mPfq&#10;QO5J7KfqUOG1klg0Dnf9Us9tLDIDh9H5JzcG67VFgrDtDqjb69S7VBSJ206uamLZbyp76idDqo7Z&#10;M7tPBJILFgc13tH3p7G2WCCYaPBED62ENOqn69AbBgEpKtrMpe0bWuLWkyUQMcNdxgeakbqzMRCD&#10;bL2nY7akpJ6gkclRsNbjDvuQq2P4cZ80T0QTJKSlRR2H3JFuOY3Ez4J/SYBoUvSB7pKQ2UVvkA7J&#10;7pm1BrINu6fBFdSShHZXoT8UkrCjaC5ts+RUWDI3fRaT4gn+Kn6jCYBkBTJZ2MfEJItGXZYP820g&#10;95UwzJjd7W/ifxTiJgOlO6I9x0SVbXLMpzgJ9vilSyyrIbY+XACQPBH9VpbA1jhDx7bjkPLhubxP&#10;gkq267IpLQ5xFc+OiYW1O136Dk66Ke5tkEgEgQPJOfs412S4pIYHIrMgWAR2Ep231H/C/gnH2fkV&#10;+aDa2s6hmp5Pkglk8VPI98n8qJXUTo22PJQorqaT7OeJ1R3NAOjAfLhKlK9Jo0c/numdj1O+i9Sr&#10;rDztc3TkwVJ+FjbZkgnXQ6pUhAaOweQpNpeBH0gOCUwxapn1nQOJUtjfzr+NI8UKUxAZJ9SqZ4PZ&#10;ODggkO/R+KmzcT7Hbm+eikbK2j9Ljg+Y1ISpSzPsLQC0iO/+1OMjFbw5pCD6/Tn80uPj7Sph2Cdf&#10;QO3iYSryV9qUZbDrI8lN2Uxh1DviIVZr8UEbaojyTPtpeNayBwJEcIqTOzGuI2OcJTRe8TXftPdp&#10;4TTjOgtDWujUBO30uWuG7wQpS7XZ7RHrgjwjlPPUNAbWFp8tUF4sHHE8wpssyw0w9pHw4S+1LZGM&#10;HwXH3eWicYhnRzh81UF3UTMWVwOdNUUZOeG7mtrdGkEwjojVtBltTTL9D5KByKmu2+rqOdChV5+b&#10;9F1THAd54RGXWWklzA0+IS8lMhkMIJbYCmax7nDaQWjw5Kb06QIcz7kKyqh0ANIjuNCgpJbbYwOF&#10;lLto8AVAX44ZIYA48h3I+9FrfaG7WvcW+BMpOA1e8T8kqUwYyi5gD2t47qf7KxXyGe2eDPCf0qbI&#10;JaORMaEj84J3YmLU8ura8Tx7jwiIjqFW1z0j09zm3OBHJkpDDvIA+0kR3PirYFdk1vaS0akSfyqv&#10;dj0thtb3z5oGI6fmoEpGMc1pbY4WDsYhOMekgz3QTh5Dvc22AdTJUXUZW4D1YAHgh9FfVt+gzb7f&#10;9qmKnNEF8BVNua0+yxp8ZCcDMMOcWGBHCNjsVV4srMap/wBFzJnVSbQSYaW6dpUS+wDVm4+ICgMy&#10;gH3ggiYO3+KGitWyKrO7WlRdRzuY3XjRCOdQXDXd4Toom6h8EfSd9EByOitWRw2mQ6lsJNxmt4YW&#10;+JBMpNaHkGu6xruYLgQkf2hU6W2h4HIcBwUNB0P0V9Uwe5o2gu2jx5Ti1hbtc2fiFU9fqA0cxjie&#10;6f7Tlt+nS1w8AdUuJVNnZQ4mWwDzCC/FLwQz2+BHKrnOymgD7OR3ImVOvqRGtlbm/JK4lVFK3p9g&#10;bJvfPaP9qdtF7BraXO7SNEQdRxe5IHaQk3qFRcWl7SJ4RqPf8Varj1Q2Xunx7KW4RG/XwlSF+O7T&#10;RwPbzTW1VPYYY0nz7IkIXZ6kkgyPOFL1Hgz4ciFXZjTJ3Bg7QnPTyfc3Ie3voZCGvZWjYZaeHEgf&#10;DVDnI3SH6eBCH9mtADRkvB+WoRfRzKhLLmunjeJH4I6nupUZBOpG08pyw8uPCA/Jz63a112NnkEg&#10;n5JDqd4OuGT4kOEfiELj1KqLZZA5jyUudPlKrHqoa2X4tg7S0gpN6tjAa02N+IGv4oiUe4VR7No1&#10;kDXjyQyGg8iR2UB1bFLZ22AHQHaVFtmPkEe4VknQ7tfmIS06aqo9Uv6QDSAmdZcwbmNBP4JrMS7U&#10;1ZAPgCJlV3VZrDAtnxbtkJGx3VSd2VlAAtqDx3AKY5lwdBxz8EEXZzdAWGOxB/gpMzOo7o9Bjh3M&#10;kQhfifsTXg3K3Gwas07/AOxOQRPt0QqsvKj342g7tcP4qf2xoHuqsaDqNJ/Inad1urAW1QRt45UT&#10;l06AB0DRWG5GNZoCZd2LSE7hj+AlKvEK+iGvJqJ0adeTCJIPA+JU5pEAaHxUwwEBzXEDnRGlEtcO&#10;qmSQO2qW2txkQD+EIjvQLpJgDg9ipsqrcJadwPcJV5Itrg0sskOOn3BStfSW7iQY5JGgT2soYQDG&#10;nAU92M3mDPblKvJKEOxHAAOaQfgpiuqYBBB81F9uC5wDqgSePbOvyUbKMMEPfW4O7NEz9wS+wq+1&#10;K2ljNGjQ890/2SjUlo8lVLMRxID7WRrMnVImiQBlPb4gn/ySWnYKrxTPwcZ2ha4eTXEJxgubBZdc&#10;0Dj3SPxQmfZgQRkb+wlwKsNFbTJsmeAXIiuytUT6Mhh3DLcI8dp/GERv28Olltdgjkt26f2U5x6b&#10;TpM94Kk3CDW+x7p7GUQD0/NFsHuyJl2ju212gUazYRNjzBMROqezptFjoe9+895QT0Cg6+vY49oK&#10;VSvb8U2O/wCDZ2E/RcdEmsyN2jtPAqmehNaJbk2NjvKkzpV7CC3Ot5ngH8qQB7EI07t4tuH5+pQz&#10;i+pZvdc4x2GiH9k6i1vtztxP77AURtHUw2W5FLx5sI/6kp/0KPqGX2KrbO52/mZSUS7qsCPQnuZd&#10;CSOnZH1f/9MrnMILeZUXWsbADZMJhVbGjfvTtqf3CoNtH62s8FSGQTzCkamkQRCA6mB7UFNhrmnW&#10;RPkoPG52pKrtpfM6gIga86JKXNevKeGg6lS+zvIkqP2Y+JSQuXsbqToh/aaWu9zvkijHkQRPmhu6&#10;e0klrJjklKkr/a2cN4TjJB4EqAxnnhsKL8WxsPaSTMQEtFNltm4aKXqOjTRBrrt8I+Kc+vMIKSF7&#10;vFRLZMxKbbaTwpE2NHE+SSlxpwISJnlD9W08M+ac2P8A3UlJWgDWE7vTcC14kFRb6pE7YTnceySk&#10;T9lQ9jZI4nVB6dn2PsuIr3NDtoHfQI9zmxHJ7p+mYz2tc4OaGvMkd0Qpt05dr2nfV6eukmZU/UrI&#10;kCXFI0NBlxmfHRMQxoIYUELTOsFR9WpmtziADxHKYsuJkPASNF26bCHDwKCWw3Kx3tLWAiNZj8qh&#10;Y8mBW7UolUNbtAAnwTtrr57ooagfmVO1dBU225h9zmb2njsi2DdwJKmxry3aeBwAgq0H6Ytj04+B&#10;TtpcR7mopJbptJ8VM2tIgdkaVaOu2yp21te4Hk9krMhztLG+n5gSpE2Ejalbc7TWO0JKWpurbpuI&#10;HMQQFN+SyJFkfEFQ1cwF2nx00VLI6r0ysOc7Mr/R8ta7cZH5oaPzk4RkdgUWOpb7bw8kNeHffymd&#10;TfYILtOFlt+sfSGAOOS+x7uzWkkA/nOWu0CyoXV2lzHN0cziD+ckYSG4IUCOhRfZ7mO12uP4FIMv&#10;bMVt17NOiPuqMMNhnxI/KVyvX+tXNzGt6bkuFdY22WMOjnTOn9X6KMMZmaH2olKhZenrtyy3Wlro&#10;/NlIi4iX0e3vBHK4SzrPW7BBzrA0/ukA/gqll2VZ/O5Frp5l5/vU33Y9Zfgs90dn0R4Y2C8NraOz&#10;nNbHn9JV7OqdMYYszKmxpG4GD57V5/6Iefd7viSVI1VtgD5ojlo9SSj3T2e2PX+isBnMa4/yGuP/&#10;AH1DH1s6MxwIfY5o0+gef6q49rGgcQpta1oOnPMpw5bGO5QcsnrH/XbpQdtbVa9v720D/ouchu+u&#10;mB/3DtIHBloK5RrW7hpoiEAmOAj7GPt+KPcl3enH1+w2N0wLSRwN7Y/Im/8AHAcRB6eI/N/Sfl9q&#10;5hzWcjTySra1naUfZh+6rjl3ei/593GZ6dWAeIsdP/Upz9dsprWRgsiOTa6f+pXOO5UhBIn6PdL2&#10;sf7oRxy7u7Z9d+pEyzGrZH8ouP4pqvrv1QfTx6nnxiFhnaeFJj3A6CSRA8vh/KR9qH7oVxy7vWYP&#10;1wuvcGZOI0CY3Vk6A93b10DDa8B7K2vYeHtdIPwXBY7XMZB55VYZ3UcG99uDkPpe4EEtPY/yfopm&#10;Tl4y29K6OUjfV9EusdRW67JYMelol1ljgBC48/W3Nr6hbbUxt2E8xVQ/RwaPoHez89YV+dlZbDXl&#10;WOuLnBzrLHFz/bw0bjtY3+qpsbABGgCWPl4xu/VfdUshO2j0n/Pi5v8A2hAI8LD/AORSH10qdPqY&#10;D3SCI3t/8iubmfNLdA/Inexj/dC33Jd3pv8AntiAgfs10A6nc3T4aK2z629FeA52NazxOxpP/Rcu&#10;NmedFInSOUPYx/up9yXd7Vn1t+roe0brGk8uNR2j+tyiv+tn1ca1z/XL4E7WsduP8nULgj8E+1vg&#10;l93x9le5J7rF+tHQsoS9zsccD1dP+p3K/Xn9KydcfJrc1pguDgBP9vavNfRZMlSNbXaHhA8rjO1h&#10;Xuy830yu7EvG6m4WgaEtg6hKzboHaT4heYimPouLfgSPyK5X1brVTAyvPvawcN3SP+lKZLle0vtC&#10;4Ze4e8fbiuJDyGxpBEKG3BkP2seY7Ed1yeP9a+uVgtfZVcIgGyppM9nblJv1v6nxfi41xGklpaT/&#10;AJiYeVn/AFSuGWPi9jWMR/sFY8O8KZw8WIrBbP7rndviuUr+tmOBN+BDv+DcI/6QV2j629FIOt9I&#10;ABIIOs/SY3bPuamnBk6x+xPuR7uy7Dr3SLLQB2aSma2ppj7SdOzv9yLgZmDn4zLca+anzt3e1wPE&#10;OY73IrsCwOPp3Ejw0KjlAjouEgeq7H1zJc1xARHBlolzhB4AVZuHkN03VmD3HKdrcur3Nprf4gSE&#10;NeoVp3Ttx6mu9pk+ZUCKxZt0iNZQ3ZeXWCfsZJ77XD8FH7bW4Fzsa1s6E7Z/IkaVRT/op4410TOZ&#10;U/TaDrOqrjKoDvoWNI7FpUmZuA8zLpH8koWPBNFIcel2nB7eCj9ipMiTuhMczppMi4CfEFTbdhfT&#10;9do78wISoeCNWTMOusAAnxmUXZDdzu/Y9gonLxGBv6Vn8kSnOTjkx6jI8J1TqCNWLawX6nQeCN6I&#10;5GgTfo9Nrhr3lRc3eYFgjvCVV0Up1dgadgBPbVB9DKJE+2fAyAijHMCLXGPuRNn5rrOdISq+6kAp&#10;vmCQfMIVnT/UJc5758GmFbFTeGvI8ERtRbJc8un5JcAKraLemPGrMmxp59xBR/Q6ixhDclr29tze&#10;f81FeK5gPgkaBAfS4NgXGexSoDb81XbEO6npIpdHYyEQZOc1hP2YE+AMBJlTtmthP8ruVM1OP+FI&#10;A7eaQvuVaeCB2VkEw/GgcuI1TDKq3BppI7xHZWBTksADbRr4iUQtgbSRPcwjR/31WGu3qGODsY1u&#10;+NBI/irDcm5w0rBI5QXY2K8lxY0uPc8oX2euvWsbSedpOqVyH9itG8LCG7nNDdUKy2t0ufWHAdyJ&#10;KCbL9sbdw8O2iTTmPJIZWD2BOiPFeiKQPtxD7BjMdPOkJDDxntD3UbROhBIRnWZVYLnYzHkx9B4/&#10;78FIZuRsAGMWxyHQdP5O0oUL1/JNnp+bBmBRyDbWT4PKmMe1gIryLW/cfytUG9Wgn1aXNI00BlG+&#10;1sdoC0NiY1BRHD0KtWo7FyvULzkveP3XQD/nN+irGNc+hoFrQ55Ojt0T8GpHMZOsQOZKVeTiuO+a&#10;z25H4Iir0Kj5JH5tTBNlTtx4hwIhCPUMQ/mWtJ40n8hR3Oxj7tgcRpIAPKgbcVrtvpkfEQnX4hFe&#10;DD7ViBsvseD3nREHUMKI9cD4iEzX4Fxgs3HzHBTPxMAkuLTJ0jhEX0pGnir7fgwXDKaY514STfYu&#10;nz9D2jQCEktfBWni/wD/1LZtgS5Dde35IZeSNQohoP8AFUG0kLwdQFD3dgpOO1vt+9QFng6EksX3&#10;Wt4bKCcvIbH6MyeNArJO4QSCo7Ade4QUiGXmHRrDPwRWPyCCX6KTYbpHClDjp2RQwblEaTqpC551&#10;3QFCyoHgaofo2c8BBLYFxJgGVI2hvPKq1vFVmrS4jhGORVZq5jvypKZ+vWdJ1T+szwlR21OMtZtS&#10;NbSZGiCGRy2N0iUzcymYKj6TdVFtNJMO08SElM331NMgSEM5zAIDNUVrKB9DUeJUHY7HHQ8pJUM4&#10;ub7a58VIdQb+dWZ8uEqqWsPKG6kGzR3xHZJSSy1j6y6IPYIuBh7qQ/cdzhKq3NLBI+SuY1eQ2oEG&#10;ZHI0CSmy3FDI3OLieJPCk7GY7X8JQQzI5J0HaUm2ncBwB4d0kJRjxAH0T3TPxnOJLXEwNfgibanE&#10;FzoI1hLY17vbuMDU9oSpSIY1jh7LeOf7lBwyWO0909k2T1DAxG/pclrDztncf+jKzbPrfQwfoKXX&#10;O4BdDR8U+OKUtgtMwNy6hbkzuaztrCICQf0k1x9KYhcvkfWzq90tr9PGZwNgl3+c5Zd2TlZBLsi9&#10;9jjzLj+RSx5Y9TS05R0D3NnU+k49ZNuZXPhIJ/zWSsfJ+tPSA6aqbL3NOh+gP/JLmAxngEx2gcKS&#10;PLwG9lYcsumjuWfW3J5xMRlUky57nPP3e1VMnr3WMgF1lwrkQGsaGhUC5ukKDnypI44R2iFplI7k&#10;snWXWH9LdY8nmXE/xTbK2jQSVDU+ScDUBFDYxqqzZvfwB4d1Y/a2VivDsR7qnNOrmkw7ydWf0e1C&#10;a4Mr8D2CqX2AQ0d+6NKt0ndd6plhzMi+K3j3hjQwx+7LVSc5pdr9EcIdejJ7qO4xwgABsKVZXcRM&#10;jhMOE3PKUA99EUMgT8lL27hqoceSbTxStSUvB17dvFR38+KjISnRJTMO/wBqkIAMlDCdzoQUu50n&#10;RO10cqEjxTykpkCSZ7KRI4UdzQND803qVgfSlFSRO07XB3gheqzxU221k+KSm5XaZMakD5KrkPcZ&#10;PM8lGaZEiAO57Kpe5xJA1EpKRtMukq454LQGj2hU2jXxPgrIeGjafpeASUu3QzGiRIc6ITNI5lOL&#10;Gxokpf2hLjUKIGswn+lwkpX4pe7gcpwNY79gpWBrDBILu4BlJTDj4p5HdOWCdfuSDANUlLBwHzT6&#10;lNt1lT9o4SUtwnAT7e6YanySUuGtLT3TNYAQCptId5Qm9rTpqe5SU6nQ+pNwS8W1C+l8bm/nAeNa&#10;3q/rN9WxT6lmScV3ArfvDh/mbmuauRqDnTt0EQq+dQ1hIfDjEwNRr4lMnhhI2Rr3C4TkNA9J1L64&#10;4LaizpTrMm48WvltbfPa732uVfF+uPVmNAtZXcP7TT943Llh7TA4V2mS2BylHFACqtRnI9Xrsb68&#10;0OO3Lx7WR+ewh4/zfY5aVP1m6De5rW5QrLu1rSzX5+1cJtjTk91F7dPcNEDy+M9CPqkZJB9LY6i2&#10;H1WB7TwWEO/6iVNvptBhxbOjtF5hXvZ7qXuqPiwlv/UrTxfrF1vFaAMg2sbwy4B4/H3/APSUUuU/&#10;dl9q4Ze4+x70irQFzT4TAUnUY20y1rm95AK5bE+vIH9OwQ9371DgNP6t27/qlot699W8wEnIdQ9/&#10;IuDmQfIjdWoZYMkf0b8l4nE9adP7H0xwM0NIPMhQf0fpcAjHaw8yJ1/FPTiUWtD8e82MIkPZYHj/&#10;ADQpnDu3ey4x56qPhPWNLr8Wu/pvTWO1cRPABKg3puPXJpyra93eZ/BwV4UZtcvHp2Hj3D8QmdZn&#10;aO9GsnwkpcI7V9qr8WpXi9QpZDM1zzPL2g/3IjG9VaDLq7QeNwg/e1WBbl/n4/PMOEJjc+NaX+cQ&#10;UtupVfgGv6nUmtJsoY4jUbXxp/aCQ6plMIDsR2384NMo8SAXtcxpMbTykW0QSHQI0n/al6uhVp1D&#10;UPW6N0vqezsZGii7rGA7uRpG4Aq7Xj1uI3Q4eCk7Ew2guLJdwAePuS9R7JuPYtCnq+CHw2zb5krR&#10;ZlY9v0XteI1APZBdgdMtYJpaQDOrdUM9KwXPL21hgH5rZAS1Hig8Pi3BZjvs2hrpYI3dgptNLpGu&#10;vJWc3pNbYNdjmSZMOOp+9GGBaHaZLwNdPNEE9kUO7b+z0OducY8IKT6aGncHkQqjaMzaWjIa/WAS&#10;3X8E/odS4b6T9Y/Oajf9VVeKZ+Qxgjc0nzCgzbYJiXEzoSk2rL3TbRUR2c1/Mf1gnZa6pvqfZnA9&#10;wCEtb1V5KspomLK3kcgAwn2YxZp7Wj+UpjNN07qiB4Qk00ObBr5/ko6dKVqgdZjgbA9/t/lEpNfQ&#10;HAPP3jVH+xY5EmuPwUHYOC3U7g/x3FDhPgqwyAx3tIhrhMTHdQdiYbjshkjtpz5KJxcRoJbbYz4G&#10;Qg3VVaEZM7TIaWAwfFHzAV9VN6cK3bmWEEzJB7qx6GWBDMgwNRuE6qHpvIBbdU7by4NI+9EqdxrW&#10;4zpq4JwCiu2rqJ09VpHjEfkRRQ8ODrA157umCVGat2tUu8nn8ER1FT3eoS5k+Dx/FPAW2rYe1Q2n&#10;UmdUkvZIEvjw0/6pJOpD/9WRrzDwGtnknVR+y3A+60D4BT3PA1eSEJ+TbGxmioNpl9mcdHOJ+al9&#10;jaRBHPcFCFtw0nVFZl5DQZYC/tJ0SSuzEY0ywbSeSdUdmO2syPc48l2o/wA1Vg/Kefc+D5aBP6jm&#10;GXukAcSkhPkMALBTJbH6TcNd38j+SmLLeGRPclAOa3sCm+1nzg90kptj2nXnyUmg99VBmQwiNde6&#10;kbDENQQzcwHgBDc13cyAo77I5+MKbbYiRPigpYAnQKTWuUjYCPahG+8GABCSkwYI1CGa+wGqm2/c&#10;IcIPdObQBxJSUjFJA8SnZW7uEvtJB2lvzSGQ2PokJKZ+mwRuKYUVbi7cAmF1ZOsz5qYDJ457pKQW&#10;1MeC0PaY154V2o11VBjXkg8gaqll1hgY4kMG7V54A81dxbcW5ososFjf3m6j/wAxRo70olmbKuGl&#10;2vMhAysnpuGwOybS0uPtaBLj57Vcs2MrNjoaxglzjxAXEdQyTm51mSdA4wweDRo1SYsXGdflCyU6&#10;GjqZH1kYHObhUy3tZadT/wBbCzMnqnUclpZbc4MP5jfaP+iqxc3gcqDnRorcYRjsAwmRO5YPAiJ1&#10;TtG1uiiXCdUznToE5aou0kqJcm1mFJvpNa7eC5xHsHYH+UgpjJTTqmPt+KcPYwS4hJKtUlB2TWOH&#10;T8kI5Rn2jRJSeROqnURu/KqJyLPJEx+oXUEw1r2uEODh2+KSnRf9E/eqkGx0/ujuiHMpsAAlh5LT&#10;rr4IQupaJbNlo12jRoHm5FCR9jawJj5oJy2CdvKr3WuseXOOpQwkmmz9qbweVE5PgEDulI4SUm+0&#10;uhI5B7DVCiVE+SSkpusPeEzbn+KGkkpKb7T+cdEhkOghw3T46Qhx4pkFMi9x7n4JSfE/emiBKZJT&#10;KdOSmJTJ5CKl4BHuKk1xbx2URJTF3gkpuVZ5Y0NsG4D70WzLpIhjpHkszupeSSmy/KDRFehPdDFh&#10;AkkyhJJITG55HJSbc4D6RQZSSUmOTdEbzHgpMzslhlrvvEoGiQMGeUlNn7flchwB8YT09RtrO5zQ&#10;9w4nifNVS6T4JklNwdRtMlzRJ1U2dSEe9n3FUm/gm5KSnQ/aNJGoI8NER2ZS1+x0gjTVZhEDcUwB&#10;OpSU7D8yl5Ia8Cex0Uq7WFsB4KxnEkKfqewBvtI1nuUlOvvEwCpGND48rH3ZDQ0SSHDc3xgIgzbi&#10;AXGGaiBySkp12PknsAFHJ97BHIG3VZ2LnWCwAiR3nwWjftDWgayJntB4RU5zpBjwVvFsdsLRprMq&#10;q/Qo1LwwSTE90Aptg66qW8bYj5oTXgnkKQe370VLyGkGEQ2NPIknlM1zGtJiSdAlPtBGpPZFSxDj&#10;oBok2tsEO1kynmO0JNcAdUlL47rMewWVPdVY3VjmEtM/2Vq0fWnrmOQLrGZTCPo2N93/AG5Xsesk&#10;OJJhJvvJlAxB3F+aQSNnq8T65Y7obdQ6onQu3FzZ8f3lsYnVq82rdiNbkbdHBj9R/wBbcBYuBaGu&#10;lvdMWmtwe1xa7xaSD/nBRS5eB29JXDIRvq+jfbXsPux7dw7cwiftLHA1rtb5lhgLiML6zdbwg1nq&#10;/aKhw24bzH7os/nGrfxvrviW7W5NL6HEgF5O6sT9J2n6Ta1Qnl8g6iS/3InpTqt6nj2EtdYGx3II&#10;/wCqCRyME6utDo4EyjUPxc5vq1CvJrd+eyHCP++qNvT8N+ppb4cQfwUJjLr+K8EMa7cV8FrgJ8xo&#10;jaTyCPiqX7KxHAwwtA/lH8FEdJoIP6Sye3uKbr2TQ7ujEiNo+CQYNWxqeQqDelRPp5NrPg7+9FGH&#10;ktENy7NNRIBTh5Iod20MSscaePmomrYe8Ku2vqLP+1c6/nMn+KJ6vUwGy6l0cyHCfuR07UjXuttA&#10;J9xA+Cm21kAeoNO50U6/tFutlLdf3HER/nJhgNePcwg+BP5UuE9FWFAVHU2AjwU91UbWw4H7lXHT&#10;K7AC0ur8SCQnPTb2tirLcD/LAcEhxdlad1rsU2NmvcyPBxEqv6OfW0bb7gZ0EhyuNb1BrYL6ngDu&#10;0gn7lEtzXa+iwt8GuI/KgY+aQfJrnI6o0wLC6DqCxvCb7TkOMWtBJkg7SOPzUY02tHuosHgGkOTN&#10;cQTDL2+ZhLXqSnTsGLba5Hr1jy2yVaryMMN2trmeQQgNa3RxN+6f3JR2lpmX2CPFkJ0b8FpWF1YO&#10;lDC0nWNISc8DWvFJYe7dZ+9GpdWXQ2zd2hzEcerJDntI7ABSAfy0WktFt+G1x30OYR4NmfgpWO6a&#10;/wBzqi8eJa6PyI7mXb9C0iJAIj70VrrzAAYQNDCcB0/Yq/5W09/TiPV2iBoWhrvhBrSWh+n3D2tj&#10;xlJO4f5Ui/5W/wD/1pkaaoJc3ciPJIhVbai7vCoNpMC4u0I+KmRpqZVasOYYBlWg47eNe6SmIfpC&#10;QDT9NQstcwyBPwQ/tDJhzTJ8klNltbCZjRSdW0H6MBCFrueB4IzTugtdKSlaNH0YS3s7hTAP55BE&#10;8KPqNALQzTsgVMDeZhjJU205j27mtaG86nVRdkUYzDddIYNNBJJWT1D6w5hG3Hihp1BGro8yn48U&#10;p7bd1spiLp/rLdIA8ZCkxjnHVy5KvqPUQ5z68qzeTJ93c/FJ/Uupu1fkuLh8P7lL92PcLfeHZ7AV&#10;WRp2S2ZQ1DNPElca/qnVHva92S/c0QCDGn9lSZ1Tq7XezMtk/wApL7sf3h9iPeHZ61wynOgs47qb&#10;KbhPt+a5B3VutHQ5tun8r/YpM6t1rIta12XZtHcGP+pQ+6n94J94dnqrbqccbrnhnly7/M+kqGR1&#10;p4d+rshvG52pPy/NWeZc51jyXWP1e86uPxQyYl3YKSHLxjv6lsspO2jDOyb7h+leXE9iTH+aqIyM&#10;iiwPosdU9v57CQUW23cC93PZVqGm62Dwpq6MbqN6n1XLqjMyX2sOmwmBp/JbCgTon2tZXA005PCA&#10;7JpY33PBI7N1SVaRogqL4PGviqtnUmx7GGfE8Ku/KvedXbR4DRJDecGtG50D4oT8mlnB3HyVEuc4&#10;yTJTa8pJbLssDUCSe5Qzk2kGYHgggyn+PCSmW+wgmSR3KWsappHATHw7pKX1hRT68JQgpaCU5DRE&#10;GT3TTpCclJTICUpAkN0nlRDo45TJKUQkEiSU3HCKl+Amn5p+fJKB80lK7JBKNEySlJ48E09kklL9&#10;kvgloEpCClGSkmnwTz2CSltJSS7pTKKlap40TefKcSdUlLcJAyklwkplA8U0JDySSQpMnMdkySl0&#10;+0wop0lKUt3t2xoo6QkkpfU6JQfn4JphPIHGqSmddj63zpwWkOEggqIIn2jbPblRJJ5Ui+WNYGhu&#10;2fcOTPikpl6e120kE9oKYuG0NDYIJJd4qMGJOnxSGuiSmddjmBxa4te4Fun7p+kFEggA+PCREHTs&#10;nhz26ahuseCSmT7GueXMbsBiGjyU6cp7TBJLfBB5AaOU/wBHvxyUlJn5XgEMvc/k8fgonZoR81En&#10;wSUla8scCDqERuVfuc7dEhAaCkeNUlNsdRs2t3AHxjuj159TtHfozxHKznOqFTQ0H1JO8niPzdql&#10;cHQy1whrxDY8Akp2G3VF7W+o1wIkEHsiO2fHxWAwSCZ+Cm3JyGkEPPt0A7IqdxhZB1ieyINvJPt8&#10;uVjV9SuBDS1rvM8/grjc2kCXh208OjlJTbadeeOETc46nUnuq9d1TwC14MmAAdfuR9wHy7IqZtce&#10;XJP2uAhDFk6nupN0MpKSUtrFtbLbbaabHtGQ6h5Y81k+7Ufu/SXpNTaW49dfqOtbW0AWu1Lh+ZY4&#10;/nbmrzUODjJQc/L6i+mvGZkP+y49guZSCQN7fou3fu/yPoKPJj4qXRlT6k11LjDDu0mADCbcwHV+&#10;nmvLepfWn6wdQDmZGWa6nkE00D0maf1Pf/01r9H+s2ZVjVeuPtlIEPZYfdI09l30mqE8ua0Ivsv9&#10;wW956gBlzgIUi10zIhc/j/WTo9lJe6l9VocP0WjiQebG2fyf3Fpn0iBZW8FjgC2DoQeHKKUZR+YL&#10;wQdi3HtPLRPioQdw0I8VVDd3533lEbi3P1bbtnwKZZPRNNxlgGgaT5BEN0COCVSbi5A1bkHTzT1Y&#10;/UWu/pII7BwBUgJ7FbQ7p33CdrXH+CZtoP8AhP8AagPp6qHS19T5/NLY/wCkoAdVpDi6iqwnu0wh&#10;r2KaHg2XBpETqU4aWHfG49tYCoPyMlg3W9Pe7x2ulMzNxtd+Pez+TtJCCqdF7rIDiwy7w8Exu11D&#10;mj4Sqf7Q6a+ADYzvq1ytVZeEdW2ifAyP4I/UIrwULmCAS4TxodUxyKN2tuo7EFGbk0mIJjxhKNxl&#10;rk5S7LIAcLWT8UV7y5oHqNaTxEFMKN8Cza5o7FspjjY7SdrWifpACNE8A0t0atjOpGTVkVkfmy3k&#10;oZv6wx7f0VBECYLtfNyv7WRG4Bo0ieFL0g8QCJ5knRLhPcqsdmP268tn7PwNRu0lJE9IAbNw1ST7&#10;KNH/167rLG6RPkoh7nciEWJ1TFsqg2lmWUtPucAVbqtoaCSQVS9JsyQptrb8AkhtG6kgof6KZHHg&#10;oeg1zdOUP7NaPokhJKd0kQ3hRpa9hJaJB7JMY4DUklJ1rqxPMJKZllo8vBMfV/NI3Dx7oQzHPiG/&#10;AqvnZLm1ura6HOHu8gU6EDI0iUqFtXqGY+3SwjbWeBxPisbIu9R2nPZFyrZGwdlVgTPdXYgAUGsT&#10;Ztk32gjx1KYkTomcXE6cqMQfcihmC3unybq2MaKWmTyOSobkpJ1hJS8uIG7k9gr+JRsAeQquJUXv&#10;3u+iFpy2sbnkNDfFJS4E8aDwVXJedKvDk9k13VKASGH1HDw0aFQ+3Gz6TYdMkjuilVzpO0fJTaTi&#10;1eq0AvOmqGLamu3P1PICHkZDrncbWjgIKYvyLrSS95M8jsh6fNOBCUpIWKQ1SMxonA7IJWOmiUFO&#10;kfDxSUsEvNKNE4GmqSlhokJPxCfSEw8UlMh7dSo95SOpT8alJSiQJjWfwTEd+yQnlMfNJSvhqn+C&#10;inSUpME5jxSSUtyfgl5p5kpFFSp8UyRlKPFJSpSSSSUpKEoSQUpJLVIIqVBSSnwSSUpPuPATQkkp&#10;SQBKSUpKX4ShKUgR4a+KSlAJiE6ZJCStlbmul2141aDwfJRPh3SDZIASdE6aeKSlk8dkgYSLtxk6&#10;DwCSlAE6BJoB0PyTiOeB4JbjMx8ElKgtMuHyKip2uc4guMmOyZ7Hs2l35wkfBJTOu2sucbmeoCwt&#10;aJiD+a/+yoN0aZMKT3eo0BrNWiXkKABcQ1ukmAElMgNzSfDUp6RUbWjILmVH6TmiTH9X85M/2vLZ&#10;BDTGnGiYMdY4NHfhJSh7Zg68D4JcanupXWOssLnAA6CAIGg2pnNc2JGjhIlJSxM8CEth3AHSe6kG&#10;l7to4bJJS3ueZ7/wSUp4cwljgQ4cgpmpx7nFziSe88kpE66CElLQXk6aN1PwUnir1D6cmn80O580&#10;pEQPmnrr3mHODQATr5fmpKYkiC1vdMRBgiE9YncSdu0E690nF9hL3auPMaJKXOhbsEO7EclSeLK3&#10;uquDmub+Z4OP7ygDIjh44KlY5xMvMnxP8Skpk12O2uxr2v8AWgekQdB+9vRKcq9tZ3PMA6TrKA4k&#10;ncdSeUwEnXgcJKdCrqjdPVafi0K5Rl0WtndBPY8rDc0gye4kDyKkI2y4/CNAEVPQtILtE7oNZa8E&#10;O7EfxWFjZmRQ76RLZ4drotDH6my2zY8CuTAcNefo+1JSPLp2jzPARukZDpdjPjaZczxn85Ry2w4z&#10;rPcqmyx1NzbG/mGUFO+IBhamD1m7Bo9NzBdSNW1kwR47Hj/qVk1va9rX9nAEfNG0LSOyRiJCiLCQ&#10;SNQ6R+umKKrN+G71p9jWuGwj/hHEb/8ANTM+vGIyCMS0Ej3gPbAP8hc9kVAEn7lX9No1H0kz2cf7&#10;qfcl3etP17whaAcS419nbmy0f1Edv176Q14215O397aP+pLlxrWNdM6mNUxqBaSNI5J0AS9mHb8V&#10;e5J7Zn156PZcWvfkUs5DnMJHw9ji5HH10+rxJb9sunx9N0fiuD02NMaHg+KTxuAIAA7AI+zHx+1P&#10;uF9Fx/rD03LhuP1Bu50+x/sd/wBPajOzMlrgN58/NebN2z7tT4dl1H1e6gGvZjXnfXaIrLuWOH5v&#10;9VRTwaXEn6ro5L3D0Pr3FxdvJd20BUmZWS/T1PkWj+5TY2GyBwh7XG0SRP5oAg/NQasjNtlu6bbJ&#10;HcCBKf1MltgklrHaD+/RDtrLifdDRySlvcxrfcfSHJP8E4IbYvc2Wh59vcpm5ls+55a3ntMoVRbY&#10;12kMB9pPcIVllMF7XEsBjcRyf5DU66CqTnPvaJloHmJ/1cn+23BgLdT2HJVGxheZa4OI1MCAB+6D&#10;+8rNLtte0jc867Rz96QJUQGYyM5wMPG5joJ05P5v7u1JA3Wlx9g3DTYR7Y8Az+qklfiin//QGKjH&#10;OvdOW6Ql6j26kSp7y4AgfFUG0iB3GI4UqrWuJa5u3bqUnNt1LWgAca6qBOwyQSTyUlNgXUcaqYso&#10;cIBP3KoHM3SQi1lswNCkpNDJMFB9jp8EZ9ReyeJ0lBrx/S1JMJKYvsqoqda5khg9reAT2XOZXUKh&#10;uJeLXu52aj4bkP6w9Ssy8yzEadmLjEtDR+e4cvf/AN9WSwAT4K5ihwi+pYMkrNdm069pJc46uTGw&#10;dlXI7wnLNlYc50F3DBzHmpGNKX7eD7j3SDmnkyq8z8VINgTKSkxeOAp/mNJIDXGAfh3VbeDoBA8U&#10;jqfIJKdA9Rox2bMdvqWfvu0aqV19+SZtfOvHYfJCnwT9pKSWVnpB8UTsGku5PmozBkcpSSUohBSh&#10;qZIS41TnwCRlJS0JwPFLVOUlMUk58Ux5SUvIhMCEtISA0lJS3J8k5JS0OqcJKYlPGnmk0EmSmcdd&#10;ElKlI6fFMB3TkSkpR8vmlp808Bo8Sk4BrQfzikpikkniAkpYwm+CchMkpccJd0ycJKWhJJKQkpXx&#10;SlJJFSu6R8kyUpKXSSSKSlTomCf4pJKUkkkkpWiScRwkTKSldkydNqkhdPwJ/BMEklLtcWmRymMk&#10;ymTgpKV8UilykUlLggDzTjxPCilqkpeJPkkJ7fem+KlzrGiSmVdtlTw6rRxBB0mQeRCYCd0au5ce&#10;wCd4mDM/DslBgNb35CSmJA0Hh38VJzXsa3cI3CR8CoxBj8VJrgQWkw06n4hJTDtP3KQJjc4yGiAC&#10;mkFwnRpU43S0aMHc94SUwBMHWA5SO0aM1J+9TrZdkMNVbdzagXwOQPznFDkTu4jiO8JKXjU9oS05&#10;KQduduI+QS01lJSp7xokXEEP89An3GIHdNYIOwQQO4SUvUxrrmC52xjzLnxMA/nJ7Q2u6xgeHtBI&#10;Y9vBjhzf5LlFzy9jKyPczg94UqrRU8ksa8EEBrhMT+d/WSUxa0GfAdyVJlpc8NsEtAI8wENrTHkp&#10;kABu0aj6R8UlLPG1xaDuHIISElpHY8pEPa0WH6MwPMqQaQWueCGv7hJTK2yyx++wF1tke7xER9FR&#10;eDAAbAb9I+JTFzyQ1x0aSWjwlT3OcNs6BJTF7i8NnTaIHwTaiC3Qjv5pCSYT6ESTDRz5pKdf7TTk&#10;0NfI3n2uB8YVK1hB2geapyfoDvzHZSJIMbtwHdJTt9OyNtbarS0WDWsSJLVea6WyNZ81y+0gg8Hk&#10;fFWmdQyaW79wdOhrjTTuip2rWtc07uO5Co2aHQIuL1DHyqtTssbzW48/BJ5Y10uEfFJTXbYWTtGp&#10;8VTubk3s9EvPpzJb4n+Ur72tc4xwhkt+5JS/T8Miiw2XAivXaTEDtsn6W5yRMTt+5RbBdPgn9IRv&#10;3fAJKZsIIl3PYK1iZDqntc3kKjz7vo+A7lGrO2CXR4Dukp9C6fnNysJj5/SVw2xvmEax9T3gyWuA&#10;0d5Lnfqz1NlWT6NujMggbvB40aulvbU4lrYBP5qq5Y1Kx1Z4GwvXtPfdOsnX5Iraza1xeA0N4TUU&#10;gMMjtO4FJ9xqZujngHlAJVU9tDNWFomJiUE2WvcQ2tpbyJ5Rxktqq9a5hdOjGAak/Aquy+ixxLjs&#10;cROxuvy3JHpqoIDj3lw3u2t8u/wVtgsaIrDCDzuOpPigONjnFwcN35rY7KTi5jg98BpHIMxHimhJ&#10;UW27gyOfzvPlJH307N0e799JOQ//0agyi4wQiNuA0JhT3Yx4hINoJghUWyoZDSPFTdb7dp4UW00H&#10;6Kd1Q7HRJK7HDsAptrE7iFAM28a+JRJsgDw4QUmY1zm8whWMyZkFpDdQCkLbGjRROXaNS1JTxHVq&#10;X0dQya7fp+oTpx7vf/35UwYC63rHRB1R/wBqqf6V0BrtwlrgPo/1dqyT9Veqa+6mBwd3P/RVyGWJ&#10;iLNFgljlZoW5IcSIUhsBDnDdHbz81on6r9XaCQ2t/htsH/foWfk4uViWejk1mqzwPB/qu+i5PEon&#10;YgrDEjcMAJk9/AcJFwJEcBIExAS0Gg5RQolNqU/PKXkklTQlynEwmjxQUupNcACCOVHRP2SUqUh4&#10;pN50+ac+XCSlh4p5gzzOiYD7koSUr8qbWU4BLgBqToAnIIJBGo0ISUwPMAJOUiIE+KaElMeFNomV&#10;EiEySlw6JATaT4pHRJJS3fRONT5Jk50CSlSBqmJnVMlKSl0k0pSQkpfyTfBJLskpSSSSSlJJBJFS&#10;kkkuySlk6SQ1OqSl40lNKR1TJKVql3SShJS6faU2qeSUkLEQkPNJKUkqSTpkkKTpJp1SUukAlKWk&#10;apKVKScDv2TJKVJSjSU6cQ33ETPAKSmKeZ07Jkh5JKSM2tPuBPh8U3eEjLfpc9lHXkn4JKZbCfID&#10;kpw1zwRWwv2CXEa6eKYWODSP3uZSYS1oLZa4HcHgpKWG0gFx1nQeSdxl0tEeACbVztzzzqT3JSme&#10;OySmdYbElxbPMfkUSOAO6UaSdFJhDRuH0uySlFwa3aIk8nuogpADdrwpVOqbcDaC6uQXNHceCSmJ&#10;jvyn0Y3xce3gnhj7Xv8AoMJJawdvBoTACYOjklLbpbIkWTz5J9RryTymPMfipCAI5ceCkpQBiI18&#10;U9YbOpMJgTr3jmEteByeUlMHh0a6+CM5tlW2XNcHAO9pmPJ37rlHbpB76pakyeUlMSdztzlM6jw8&#10;k2nz7JgJ5OqSlyNvmT4Jn+07HN2nQkd/JS0aQJBPKYguducZce6Slz7Wk7Q1zuAOwUWtgJzzynJJ&#10;AEABvgkpj3k8pwAZPbwS8U8+wiPmkpZhIcX8HsEb7XfoN0/FBkGI4CQ5SUnbmX7SSAGjme6X2yz3&#10;ODAG9pQnEGO3ipPZWXRWSWfmg8/NJSVmW7QuYIP5oUq815JGxrfA8wFWDHbvcY7BJzHVWOrdG5pj&#10;QyPvSU2n5Mlzms21gwNdSVFmUyNWEO/enRV9zjoSpDaBr3StTqYfU8Zj2h24OJ0cOB/KXeYea7Pw&#10;220OFhBAIaRIdwvMK9LJECBOv8Fs/VPqrsDqzGOLjTlfontHif5t/wDYcmTjxDxXQlRfRsZlx9ry&#10;R8ETItZUd1gLw36De8pq8hjDudJcOw4UcnIqsAlpjxUF0GbquMvGsB3uLHDme4/dVYY1TnBwcHhx&#10;0EcnwTNx8ck+6Z7FFFIoZNf0ToU3U7p2Ua7DMmAeABACHRWWOguOwGXGJ0H5qHe6xjTYHGPOVa6e&#10;+2wy9g2eJ8fJIbqKX7RYBw3YR9Pvtj/qkkR12KHtMgvPYcDQ8pJ31R9H/9Kt9huAgOHxKkzGcJ3m&#10;R5IjG3R7rNOw5SdP73u7hUWyjex9IOz3eEoItvH0mkA9+UYss1JKGTbxt3JJS0WuLtrjp2R7LCAq&#10;ou28iPHRGZcwgE/kSQscwVkNc10+QRmWh7Z2wB4pN9FxAd3UxXQBDXQfAoJYixuwdvFSaazo5M6i&#10;sN3BwKA9m4wwx80lNl1bNSw89jqg5ODTk1GnIYLK3fm/9+b+65QDxU0lzm+0TqQNAgZvUTRRvriy&#10;x4HotB3S4+MfmMT4CRIpaSOryXUsE4Gbdih4s9J0B48CN0O/lt/PVUcq31MBloYXb7nS+5067nKn&#10;wrga53Xmfn2TgeKcBPDp/gkpSblPCRgapKVrGqSl2/ilHfwSUt20TxCbQmeAk4yfJJSiUo8UuEik&#10;pcEl2mhGoKjOknU90/BB7jUKV1rrbHWEBpdyGiB/mpKYeZ47JHQphCUkmUlMSdZ7J+BKYp4SUtyU&#10;vJIx2SnRJTFIlJMPNJS6ZNMpwkpdJMnSUpLRJJJSkvgkkkpSSUpSipSUpvNJJS/KZOClISUpJNyn&#10;lJSydNryU6SlcJil8EgO6SF5CSSSSlJJvL8U4SUqUvNOmlJSk4GqSRASUoxOnCSeQBEa+KaElKlL&#10;U/JIghP/AKhJS3dPwkPaZIkqQNWwl0mw/ckpjqUtOEyfTSOUlLgbjt/FNBJj8FMEz7dSoAeKSmT3&#10;hx3AQOwUW6nVOdRxA8VJriwy0CTpqkpRJdyeOUw0UfzocpFs/BJS87iCfvSLS4OsEBrYHmSmmBok&#10;AQCe/ZJS9TtvuiT2KQB+keSm4b5lPJ0HgkpcDX4cpEt3SAna17xDGkk8woz94SUyY7Y1zWGA7Qjy&#10;TQd2iYEH5J+BA5SUuTPxTlsNBJ5TCGhRLiXapKXc4GA3QDkptYSGp+CcygpQ5lIGTAS17JxARUot&#10;SElI/GUzTrrqElLgCHEmI/EqQa4s3HhM4gzonYdA2N3lwkpi0aT+CQmZmU7HBjnFzN8ggAzAJ4d/&#10;ZTDxSUohT9vp7NoBJBNmpcI/NaoDiSna0vcGyBu0k6AJKZBr3VOsH0KyAfH3fRTA7IkanhM5oa/a&#10;IcP3gk2wVWh9gDg2JDvBJS7xusBGmilq1gO3cCfvXQdO+pebngZeUf2diug11uG65zf3hV/gv+uL&#10;VH1J6PU+Tk5FgP5p2j/OLQmSywiaJXiEi8VJFnqRqe3grXSqbcjrGFXVLXWXMDTzwdx/6ldYfqZ0&#10;IuH6a5g/d3CP+pWj0v6udM6Zd62ODZkAQ2153bQf9GNGtTTnjWlpGOV6t/082t+60M29jMEjs1Ee&#10;9zwIYQD27/NWKfU13kPYBw5J11Id7RoOYUDKgqvrY79KNsfMIljxa0uY/aB4aJ31VuMcOidUL7CS&#10;87XR8EtVNYWH1jW0uc5up3atC1K72MaGNA0BBEePdU7qMihu2kAh2pd3J8XqDqcpte/dq7V3x/da&#10;gLCjq2zVUGgAQ06ud4pIfq27Z2wRp5FJG0U//9OuHVdjHknBbyChOYxrZn3dlXc+4TsEnzVOmy3H&#10;WHkn5JesewWeMq4uh7YP4IzXuhKlJ/WcZlsjunN4cRub5BDY5yi58OkoKbTMhgMGAQo2ObYfpR5q&#10;uLaj8e6mHMSpTMNa3Rpme6r53UGYYDGj1LXCROjR/WRH3VsaXHhuqwr7H3WutdyT+Ckxws2dgtka&#10;Gi2ZmX5LxZaG7mjaHARoUC6wDFdY2413VuaGUgfSa6d79/5rq0dja4PqNk9kenoWRnU2nGYX2Vsd&#10;YWN19rdVPYDGQS4jBySZLuSeUUbQzaGyT3KTWiJSJ1TlqwBSiDryn3Jp1koKVAJ8UiNYSB8Evikp&#10;bVJJIT3SQvAUSfBSJEQOUzTHxRUrtP4Ju6ftJTfBJSp0Sjx+5JJJStOyQj5JdkgRx2SUpjDZZtaJ&#10;POidzHTxClXd6WjeXaSoWMufdoS4uiDwNUlMSFFyNkt9JxrJl7fpEcA+ChVTZaYrEnx7JKRFMr37&#10;MLgItGvloCmt6TmtBdW0XNH7n0v8wpWFcJaSccqOswdCNCE4SUmsHpNaQNwcNXHiUzQ17dx0A5Tt&#10;vIpNLxuaePJDLtIHA7JKUkmTpKUlKSSSlJjonTFFSk6ipCDzoElKHCYpz4DhKElLSfgkT4JRBSlJ&#10;C+gS8+yjKl2SUtKcJo80uUlKPglqPNKQEi4nRJS480lHXhOeElLkqKeEohJK48E6iB3TpIXBjVKf&#10;BMpAwZSUtqlKcOMzCZJSvNJJIDVJSoSBhPBJgakpbT2180lLhx2kDjkpgnMbI4/imkNGpAQtTImf&#10;kmBgz3Gqi2xh0Dp+GqsMosdtip5kgfRPf5I2FMaqbbdz2tnw/wBihDqnbLWuafAiESzH6ibT6dGR&#10;ta47Ntb408Iar32XrmU2v1MHKyXV6D9C/g8gu2JWlzNPl4py7cQJ0C1h9VPrVfHo9Hymt/Nlm0f+&#10;CFisUf4vvrpboOmuZPeyytv/AH9C0ODPujueE72lgHuBLuw5HxXU1/4rfre8+9mPXPc3A/8AUNcr&#10;dP8Aik+sNmtuZiVg8QXu/IxG1PFtsewgtO0juOVEEArvW/4ocrdGR1ehkchrCT/0ntV2n/FF0twD&#10;rOsPsDfp+mxgH+cXP2pKfNSRPKeR4r1LE/xWfVS9gsblZV4H0oe1v37a/atBn+LT6m4x9W3Hsexo&#10;19a520eZ1alRVYfHNw7lIXNDhtPuBkeMr21n1Q+ptVTrKOlU3bRpoXkmP5birhxujdMxBkt6dRQ8&#10;QGsZUwO3H83dtSIO5UNdnxvA6F1jqGNkZVOI/wCz0MNt17xsaGj3O2us273fyK1nESF6r9feq9Qd&#10;9WjtiqrIexjms5LDLtrv5PtXlZBHxTQbXEUxB7J4IJDpB8CkAAnc4uJc6ST3Tlqm900sDgHSG9yO&#10;UgCeNVOz1CA1/bgJKYmJ01J7KJBBI+9SBIGmniVEapKZB7jWanOIYDu2+LkwTgtEh2vhCaDM9klK&#10;GqcgB0OSEfcl7S0u3HeD9GNI/e3JKYkiVp9BFLc2vNtrFteK4PLTqCfzfb/J+mqHIhWOl5P2V7m2&#10;N/Q2mC7wI03JKfTxabHy2wkO7n+Ks1tZsLIDgfzguf6J9ZOlU9PbRmPJNZLWPY0u3M/ND/5TFp4v&#10;1g6Tlu9DHyGtsPDXgsJ/q7/aqkscgToSGwJAgNi7CrABB2kcFNU5tR2iXKQblhwZIeCdQU2RY3Gc&#10;C8brD3HAUfjsuS7zWHPs7/RaOT8FTdklz9gqd46EfjKQyPtNoO4zwARwjPa5oaAfeTolatl8cg2+&#10;+QTzPZXG3UgksJ8PM/BU8gDHp2AONz9XuaJdH7v8lNi1M2byS0nlp5TgaRVti2yp2gc7kRA5TMse&#10;XFsAtdpBHbxSey3Z+j9rh+9xChXVkXPB+i0cu7z5fuo6qbZazaG7NYSTbbIDY4051SRWv//Uomxh&#10;GhTB1ZbymDGkeSRrYe0Km2V9zTonLWwB+CH6VY1jXxSbXBkFJCTgaaKIbW4y+SewHj5pwSBHc91F&#10;9biIBhJLIV1j6LYRAGvbEbVSdXmhwNbgAE9duY153D49gjSGPUNrGisHV2p+AWa4dirWdY52QdZD&#10;QAfjyVU3AlTwFRWS3Z1e6wNA5ML0L6m9ONOM/MdWAywemDPuMH9L/Yd9FcFiNBtHZerdErfX0mlt&#10;jRW7bJYNI7/9JE7hHR8g63hP6b1bKw3CPTscWeBY476nD+w5UtPmuz/xkdOAuxuqs19T9XuP8po3&#10;0uP9jexcUOE4bLTupJKUkkKCRjhMl3SUpPOiaAlMlJCo1lIHulP3pJKUlAA8SlKaJPkipWoTQYH4&#10;qTyC4QIHgok9klKkAlNuhN8eUklMg6DPJTG1/jBUe0ptUVMmNL7ACZ3HUq6PaA1ugCFg49197KKK&#10;3W3WkNrY0SSSvQem/wCLrDbjtd1e932h2rq6SA1n8j1D9NMkaXRDxVJdu04HK06QNgM6rvq/ql9U&#10;WNFZxvd9GXWuDvnqsvqH1LpD7HdMtexoG6tlmrSRzVv+n/Uchxd12jwnXOntj7XUBvH89HBB/wAJ&#10;/WWKutyaHWUZWNd+isZS8vD9CCwb9uv9VckDIB8U8LZBdMnCeEVqydKEklKSSSSUqEin0TJIWhP8&#10;U09glqElLxomCUlIfkSUvylCbclKSlR4JH/cmS+KSlx+KWndNKeQklUBLRMSkHIKZCElGU5d34hJ&#10;C6Si39IYrBsd+6wFx/6MrSxPq39Y8xodi9MyrWHUOFZa2P61mxJLnyEpC6XG/wAWn1yvAccOugH/&#10;AE1zGkfFrPUctan/ABP9XLd2V1HGpA1dsa+yAOdT6TUkPCSluXplf+KPo9Nfr5nV7nUsG55Y1lYj&#10;+u71Uqfq/wD4tMIkuqyM8jQeq57mk/BvosSJrcgeaQCdhfk+ZGxreSAjUY+TkmKKbbp0Hp1ufJ/s&#10;NK9o6Rj/AFYsxn3dF6TQ26ogFrqmB4k6He7d9Jb4t9MBmwtIGrKxoP7XsaiBYu0HQ0XwvH+p/wBb&#10;MqPR6VkbTw57RWP/AAYsWpjf4r/rfcB6lVGNP+luBP8Am1NtXr1l9+4BrQxpaXb7NdQfoBjD9JV6&#10;rKc+xt7LXtbjuLXNBhrnPHl+7CPCq3zyr/FFm1s353VcegfyGOI/zrHVq/i/4tPqpWWsy+rW5Dz9&#10;IMcysGfg1+3/ADl0P1j6Z1DLymXUNN1DWwK2nVp/O9v8pUcf6v8AUy0F1IqE6l7gIHwCjMyJcPCT&#10;4sghExszA8GWP9QPqTRlDGdjWZVpbu/S2PcNDt/M2VrWx/qt9VMUj0em4jCDIJY1xn+3uVrFa92E&#10;2nHf6bqQKza8biRzoiU0NrI/TNJiD7W6nxUh4RuQGLVgx3TKWl1dFdVQJb6nptYyR4OgI1FmS6xx&#10;e1jaiZqLdSWx+boFy31y6y3FyW4BlxMWitjC8lrTPu2A/TetjoHWW9UwvVc00uZaaPSe0sc1zWh+&#10;wtJ80aFK1cTL+vHVTe9uNVXVUxxDQ8FztDHv1aidM+uHVb86nHyGV2sve1kVgtcCfzhq7ctrM6T0&#10;C/JNmXTX9oeC86kFwb9J5awoF2N0fp1Vl+FWypzGzZY2SWtLd/0nTs3s/dUUYZOLWQq+zKZ4zGhH&#10;WnSN1mO+z7Tc15e6a6x7YaB/KPtSGY61rjQ1jyJDR6gMuA42tUH30149Nr6m2OfW07nATBE90sLN&#10;ott2NpbW7U6AD8iaebwjKMRkBkOgix8Bq+iN2e9uVXhuf6ttzd8MivaG/Th3vc5G+yvpwbMbEsd6&#10;gaWse46h3/fV53m9Y6s7LzMrHZTU2g2CX7y7awF3p7m7We7b9Br13vQsx+X07FdY0Nsfj032ETG6&#10;0F7vpFzvzVPYI0Rs8yekdTNhFmLe586uHB+a0Oj9Nvwc1uRlzVW4FgpMFzi7jePo7GrZfn5Ydc1m&#10;P6gpMlrDLi2du3t+nd9Nlao9Qsyzl9Prdo+29guDdWgQXOYD+7+ao4YRGV2SyyzSlEigHTfRkFnp&#10;sqbWxntqaLCBH7z9m3/NUX4jG0WPuqZNY9Rvuc73M90vL/zdyB1K61t+1riGxwFTy7rB0TqZe4wM&#10;d4BPGo2qrH4jGXM/dxA2CRx9PSt9v08VsMDr+M/qFz7bdtdmlAJBn6Lf3/b7luXY9WTV6V7d7TG4&#10;cQ4f9+Xk+L+yN2PVT6NmQ+3HDiGzaCbWF7Wbd/0a2/pn+xerzTissN7gGPse7XvvP0f81XjrusF9&#10;HlP8YxxMX6qNopdvFmQwV+7d9Hc58O/krylzi7Rdv/jI6pjWPw+l4zHbaC697yA0E2DY1tdY/M2t&#10;XEFpABjlRirNbLzda7rGJgcDlNpKcaCBrPJTQnLVy4wNogjk9ylJJ8020/ElOSWjaBqeSklaJHKZ&#10;uphOQmDSTp80FMgCl800kHTUoj6LGVNtJaWu0EOBdP8AKZ9JqKEaXdLgSnkxA4PKSlgQFJoJcO89&#10;lAwOVKm0McNJJSU67G1sqaGgBzh7gOyi6OI0UjXaHFtrYeOW9h5KTqzEoLnqPqx1297PsVztz6mz&#10;RY7ktHNbv3tn5q2SLr/c6HEaRwuCwLrMfLquB+i4aeR9rh/mrvasTa7Sxwn5qvmgLBHVmgdE1dFY&#10;aSXe/wAOEN1gxiXtG606CToB4qb6iz6Vkl2gMRCGMcE7g6T3J0UPkuQMr6g6wvbYCXGSDyVdrocQ&#10;N8F4/d4VU2NdaGViBw5x5+Su15MgVsqgfvSiFFaSRsM6HlGNgY0MYdO6nR6bhuDpbxu8U1+PW4az&#10;r2GicFqE+pvDy4aaDXskofZju9OTE890kLS//9XKH21kgxZHg2JTsstIl7dp8CpsvsOrRMcQoi4n&#10;V7C2OxVRsMwCVIkcIZysciCde8Jq7aAJbJHYFBKTcydSpbdJCGS1x3QAnc8HQFJCQCNfuUtTAdqB&#10;2QhJESla8MrdYT9FpKIU491vqPdAiSSY8z3QSE/GndOBKsBjLd6Uyt2VX6gcWy2RWNzyJ93pt/eX&#10;rNFDKq/SBO0AbGnkD4rzr6m0ep1mh8mWu0jXSCXb16UWxYXHXTT4oDUnw0Udg819bMOrqHRc7HH8&#10;5S0X16a76/ftj+UzcvJwZ17Fey51Zfk316geAnc5pHvjb+YvLPrFg14HVX10tLce2bKgeQCYc3+y&#10;5Oiei0jq52iSkQl21RQtHdRjVOSmPCSlGEk0junJSQrhNPilrymBRUo+akD4mAoE6z3TAjuklk5w&#10;TKJOqYv+aSGRUSfuUdxTSlamcz8EhzooyVtfVLH6NkdSfX1cF4NZ+zVGdr7J929wLdu1n0ErU7n+&#10;K+ht3Wcq2Jsx8cbP7btj13PVeq/s/DtyPRdeW6MrbwXHRvqWf4Ovd+euc6X07ofTb35GG44tjhte&#10;9tjpaydx2biuxqppzMVrS5trHtBa4iN7TwXNTJj1Lo7Pk2f9cfrJbcX2+iwVPk1117dP3HPn1Ni7&#10;v6ofWRnWsI7aXsux9L653NBjRzLHe5zULqn1Fxsu23b+jbbBLo1bH5tf9ZaH1e+r1PRcf0maPeZt&#10;cDyB9HbKAo9KKfrbR+vfT8d/Rcrq0bbqKSxxIjf6hbXWP67ZXkgIAk6L3Tr3SK+v4Q6ffubi+o2y&#10;wsdsLy3+bG+H+1rvcs0fVP6mdKc2t2LhsuAlpynutsI/fd6jtn/QUkY6LSXxz1ah+c3705vrJjcP&#10;Lhe201dLscK8JnTnEcNZSwkR8lH9nU5bC5rMCxplpLaAQIO1zeE7h8Vtvioc08GUl6/b9Sel5Lf0&#10;2Fhu8DUx1R/zmLLy/wDFd0p5mh9uLJgRa1zZP5rW3N3f9JKiq3zOUphd87/FJk67M+IOm9g/765A&#10;f/ik63/gsyh57AscPx1Qo9lPEApSuzH+Kb6x/wDcjGHzd/AJx/il+sZP9JxfjLv/ACKWvZLxcpl3&#10;Df8AFD15w92biNPb6Z/76is/xP8AVXDXqeNPHtY8iUteytHgkpXoLf8AFTitO2/r1LXDRwDW6H+1&#10;arWL/io6G5jrX9YsyWMB3ei2sAR462JaqfNEl6zif4rfqhbULG3ZWQDB3eqG89vYxXWf4u/qNiDf&#10;dil4mB611jhP7u1rglRRYfGC4DkgJg9riA07ieANSfkF7pX9W/qtitZbg9GxrZcGuPphxAJ1d+ml&#10;yj13qVXQa8f7F0+iuy6Tv2NDWbfzW+k1u6xIihZTHU0HxvG6J1vMIGL07KuJ/dpfH+c5rWrXxf8A&#10;F59csmY6caW9zfYyv/vznLsLfrx1x5kWVVDuAwH/AKsuXU9Ly7+o9Nx+oZZdjuZuc5jBG9v8221r&#10;fpNZb9NNiRLY7LpQlEWer51jf4o/rDZrk5eJjDwBfaf+i2tq1cX/ABOUDXM6rY8fu0VBv/TtdZ/1&#10;K7ZnULLXua1ljB+a4Vzp/aQup5FeDU/IvdY6x+00zy0n27W1s9vs+mpOEMdl53C/xY/U4Wupe/Jy&#10;7WRuDrdoOn/AtYhWVfUDpeS6vE6IzJdUS02v97ZHO37Q6z/qV2HT8/HzK224xBIAbee7XgSxr/vW&#10;dl/VHpF9z8je/Ha8y9jS3ZJ8N49u5MmJV6QL8V8DG/XdeDS6X9bcL7UzHq6fXiVWEMa6raCC72t3&#10;MYxvt3LoTdfQbHZdrCC4+kwaHb5krLZ0LpPTf02K0vyWzsfY7eWkfScxv0Wvar9OXj2dPozSwWl7&#10;NHOGunt7oGXt4zPKQANyOyp8MpVAEebIZVmRW/7Ma22AewuJd+ENVazOx3dTb0u79NTfUbHWl0bZ&#10;G1rX/Qazf+aj4vUnWZDavTa1rtNF57nu6q/qmdjjKNTabtkMY3XdqzdbbPj7fYhy/M4s4MsZJANb&#10;V6lsoEbvoOf03Hz+mnDYfSrMem5uolujZ/easGv6jXgzbmMDe+xhJ/6RWp9V8rIyejdPstJcDjw9&#10;3/CMeanf9SiZmTj0X3DI6jXj7h+ja5wLmOH0HNr/AJP7j06eKEzchsmGScRUWPTMPH6VkNw8clxu&#10;k22v+k9zRwI+g1n7jVau/Z9ZLLdz4/NLiQqOHl9PyupYwxMlmQaZLtp11aWueePpOVjPx7H3S1pP&#10;wVfnc2TBiBwgSN1VcX/RSBxSPG1PrHn14nQH5OG0gixlbWtMGX+z6X5qwvqr1DNHV8fDtoqrxL22&#10;bRVY549Slvqj/g938pbvWejZOd9X7sKohlz3tewukAR/V9zljdB6N1c9cpzMokMxS5wDaSxpcWmn&#10;a6617rHNa16m5aeSWKEpjhlIXILZAXp0ew9a1+GMiprfUc0ODXTAJ53bQ5/tQW25tpZNXp1OYXvc&#10;7lpHt9Lb/wAI/wDSM/4JVPrFn5mFj1NxZrFk7rmj6MfmN/cXNv6p1WwGMu18dg4n/qUZ5oxNUV8M&#10;JkLsB6fp/r/Zs4OJI9c+nP7sNVdgfvA15V7orcv9m1uzG7brNXh+hj/Buf8Ay9qsbng/o8aY7uc1&#10;o/78qfOcieZyQyCfAIgaFEZcFjfV4v66tuq6yLm0Pv344YwsH0HiC1zvcxrtv7jlp/UvHyX4WRff&#10;W+k3Zfr1MeQ55aK207rNnt97lt2YwzJGbiAkOOxzXAgN/N93/mKPR9npIppqc1o77Tt/tPK0BoKW&#10;HVxuofWDolea1rzZdZjvBJqA2BzCfbuMOd7vpbFU/bfSM1h6bjV2Ui4uDS8CHPfzrLtu9Wcv6mUX&#10;5D7sfINLLDuNZbugn910hSwPqZi4uUzJuufkOqO5le3YzcPoF30nO2qISy8WoFX+DLWLh3PFX4up&#10;l4r7Kq66x9BoaR8BCFh4NtVjrHwIa4ATHIVz0r7dLGmoc7mP1/6lDvwqH1uZc94a4Q4usI0+/aoT&#10;yOKWcZyTxg3/AFdFnGap8+yPql1j1bKHWkOtL4ayjfAt0s23Pdt3bPoPXbuDujdCaa2epZiUV1CR&#10;qdgFbXW7f3FYOVh47DuzqxIgOtsZA/szWqrvrH0LGaftXV8N08fpGCB+7ta5+5Wq3pbfd5t31l6u&#10;87jlbPBrQ0AfgtP6uZObn5TnZRNzKRvFp4Dp9rNwTW/Wz/F7Q8vdl4Zfz+jrLzP9hjkC7/GV9TKq&#10;wxltzmgyGU0PaP8A0W1RY8c4yuUzLwZZ5ImNRhXi9HksofZ+krtcY/MYSP8AOQ7WUW4/2OzFu+z3&#10;AiwubER7m6N3btzlzP8A46/1ZYNtOPmPaNZ2NE/59m5U7P8AG/ikxjdKueTxvsa3/qGvRGHFGZmI&#10;ATO8v0mO5U9Rh9C6Z0+xuQbHT/g2vaGwPPY3c5Xc/BOb6VjHhuzUbgYg67oXnl3+N3qoMUdNxwT+&#10;9Y90fHaGKjd/jS+tdk7Bi4/9SsuP/gj3KTQilCwbR/4xsduP9YjU2z1HCmokcbdHe2P+kuYcXBhA&#10;M79CPgjZudm9Ryrc7Mebci47rbDA8uB7Wf1FX800CtEk3quSdoaeAlBGp4S7CO6T3EiEVLkwNDr3&#10;KQLRr3UNUkFMhAcC46HmEnHa47D7Twe8KJlKdElLAx8U8kmSkBKd5Y0jaZ01nsUkKPHMqBsjhRe8&#10;lRSSvuJWh0DGGV1fHqeN1YPqWDyZ7v8AqlnFdZ9R8H9HkZzwPcRXWe8N9z/+kgTQKQNUnWGuGW4t&#10;j3DkDVVWVe33H5LR6wHi/T6JGhCpNn4hCGoXSYOYyAOD2XdYWc93T6LY9RxY3d4T9GVxTHHUOA50&#10;Pgux+r756VSzdv1cOOBM7U3MPSuhunN7bYDmwTzHBT+hW0B1dsTyOQi2PoqOg9x57hCe9riRoJ1M&#10;KqyKYxoJc927xgRopu9J9W6ouG3R2vAQzjvc3Qgx2BUmUg+2fjCX0UtSHimN0DsOylsvc4bbNo5O&#10;qOyoAQWgx2Ki9pa72n02k6u7CO25GkITXcLGt9xY7h/gkjHIktYLI26OJ7yDwklop//Wpssa3832&#10;pNfQ7XumF2NtA3SU59F2rCqbZU2rHEuAAc7umsprnQiPJAdiPf7vVLY4b2Kn6VreTwkhn9lbyHR+&#10;ROzFA+kZQf1mfYJRmC3aN30jyAkpm7HqH0XfJUs8ObjuHZxAB+aPbe+uAG7u0Kp1S1zq2yNpcZaJ&#10;7D6RKdAahR2c0zuUgCQoz48ojASQrDE9l/i9x2jIttJIcxsgdju9uq7kggh/gey5f6kYorwnXkkO&#10;e/bB4gD6a6okhurgY0KbHb6qlu5mW+t2SwjSyuS0k6/JcT/jE6YWswepVtir3U2H91zv0jB/0XLu&#10;H7ZsrDtrXSASJM93BUvrF0v9p/VjLxAJtaz1qT42U/pW/wCe3e1OG6Oj5CRKi4gJx28EziE4oRul&#10;InRM4qM/egplMJi8KDnKMpyGe7zgJt+kBRJR8fAy8iDXWdp/OOgQJA3TGMpGogk+CHcVGStyj6uA&#10;Qb3lxP5rdAFer6TRUZawAfCSozlj01bMOSynWVR/N5pmNkWfQY4jxhWquj5VkSNs/NdE3HY3j8im&#10;CxggwI7nRMOY9Azx5KA1kSfwcen6utJix5JVlv1YxL72sFrqWx7oG4n/AIsKw/rXT6fa65pPcN93&#10;/Uqjm/WKs1/qJcy4HR5bpHf6SQ9wnqjJHloxIHDfh6pO7h/UDFyQfSruFIeGuzMiwVj979FQ1v6T&#10;2onVvqj0rorDm1vZY7Yz0MZthB3O+k57vc925q47K691zMbW3Jz77G0iKml0Nb29rW7Wqsc3NJ3O&#10;yLHEcbnEqcDx1aF6+D2nTr+iZNGU3qAvxrIJxCx28Sfayksc33bXf4Ry9Dpq9Kmpn+jY1uniANVw&#10;HTum4WXi05wtLdpYXNiXE7mnVejOc0uIHPgmTSGbCS33HXzVXqNrcfHdkO3RXq7aJJA92iOH7Ppc&#10;eKqdWx6+pYd2BS79ZsqfZSORuZ9Df/a9qQKiEHTczFz7jmGuyi1jWNZS5072P9zLPS9u303LL6/9&#10;Uc7M6jdm4j2vF7tz67Dtc0xHP5zP3VyvS+s9Q6LmU577y9tbx9sxztg0z6dv72303f8AUL1P199z&#10;zWfVoeGOptZqPcP5v/0YxSyiJCitEjA2Hgn/AFe6t04sybXsodW4bbGPlw17bQuuppyb8Oq/pmPV&#10;U3MHq2uLvTcHHQHaxp9T2hY3VnMyKb8W7qtJtrIc33yXET6jbQGtaz/g9iu9Cy/tPRBXW/34jjXo&#10;fzfpVO/zVHkmMOOUgOLhF0uNzol0/sXUHUPruLmu0IsrfGjfcf5XvhZzD6uRi4Wa+vZlve/0mEl9&#10;OwepVX6u936V8I+Fl5FWWzc4ua4w4Erg/rHgZPTev5dVeRZWWv8AXxHb+Gv/AEtW3d9LZZ7Uzleb&#10;jzEDIAxo0QUSx8Je2610qzqWLVdiFzXUg7KSS3cD/wCjFhfsr6wMI2UXtcNQ5roj7nrpOm9Ud1PH&#10;6f1BjxGTWfWpbpFgHp2b/wCpcxyLmOy/UdVXZWK3t3NLi1pbGvp7J9Sz1f3/APBqY4wTdkJjklEV&#10;QPmrprrnYjMrOD3ZdTdlzWa6T7N7W+3fp79iLXn3WWhvpva2dHGsofRr7AxzXlpvLJdsMt3D6TRH&#10;7qd/VstriNNCoeY5zFy9DJfq2oWtEDK6YZ2bdg05WTbYXMxYc8OAbuFnubXWxn7rf3nI+NXgX4zh&#10;ih1bc2gXb2kyBbP0XT7X71y/1+rvtt6bkMudTVkNfW+Dtb6jRurdZu9v8257FY+o/UHWYOb0r7Qb&#10;nYRD8ax0NIqeC3b/AFWXsd/nqeMhKII2KjGmrZ9Surstc2j0bq50sLtpPxaVd6N0PO6RnNysuxg2&#10;tI9Gol2/dp+kd9HY36S38ux7cNr/AFhiEbS4uc0NJj+bLn/m7lm5ebiucHnqNFgIAbW1zQQ46vdM&#10;+7+QgMcRK7XnLOUaOx8HWy8a98NZdVTSPoBwMj8Qomn0sOx7rGWOpabA+toBBGrnB2u32oOc316K&#10;bm67mggjg6KHTa99llL52WNLHDycNpVKXPyjzI5c4/STQnf7OFaMY4eK3nsD69dLPWLWmwV15QbT&#10;WTucK3Ewx7ngH6bnLsLKqL2nDyWtvho9Rj2gjXTd/aXk3VsPMxWXdMbQ5pa6arDtaCaz+hcN7t2x&#10;eoYOQ63Dr6he13qjGb6wZqHFrfUft/fdv3bFfsFZsULa/q7jCw14tNfoT6jjUBEHbI9Qe5u/2b/3&#10;1Ppd9hy7S/cDazdDuRt/NP8AZK5K7675Pr2242FjsbbyX7nOI59+oarf1Y+smX1DrTaspjHGxth3&#10;1NI26fnNl3s/lponE2I70vMJgWeni9Fb1TMbYQCAAeFzv+MA5F3TunZXqOZSbDXe1ji2ZjZ7gunv&#10;wscu3ue4AnsCfyIXUMTCzcRuFfi234+7U7NGz/hNfc9UeUxc3HLM5pE4/wBEE31TIwoU8d9SbcTG&#10;6vk9OruBOdjub/OF49SvX2k/8Y/81dj1jO6Zh4TGdTsDC8DY0De4uaI31s/kT9NVejfVjpXR3nKr&#10;Ly7Vrd7A2J/ksbvcp9c+ruP1wV3i51F9TSxji2Wls7vdW7a5X5GQj6Rr2WRA4vUfS5tn1u6CwONF&#10;d9jy1rHPc3s3847nfS/fWz0pmPk9Go+zH9C4ONXbQuJ7/urGo/xdY4IN2da/xFbA0fe7eugDMHpm&#10;NXjMsoxcalu1vrPAIHeS5zVGYnLCUMkaBXS4BRgbY4+C2i4WWWNG3gEwsHqX1Uq6pm3ZuJl6ZDz6&#10;zfUcwFzfZp6e1/tV/J+tf1MwyfV6ji7x2YfVM/8AWxYsvI/xpfVCgl1Lb8h/Y10bZ/t2+mhg5fHg&#10;iY4xQJs33WmUpbvSdO6VV0zpjOnYpFWxha1wkw50zYN53/TO5cZd9TvrB6zgyuuySf0vqCD/ACvd&#10;71Xu/wAbuFXJwujv3kkh91rW8/8AFtscs+//ABt/WF8+hh4lA7Eh9h/6TmJ2SMZ1ZOnZdCcoXQGv&#10;d7H6u/VXM6dl/b86xu+prm1UUndJcILnO9v0f3F0YbdaPabKQPENk/8AVbV41f8A4yfrlcIGa2kf&#10;8FUxv/VB6z7/AK1fWjJEW9VynDuBYWD/AMC2IxqIACJEyNl9zsxAdr7brB6ZDmuc4AA/1SAxV8jr&#10;HSsZsXdUx6XN1JstrLv83c1eBW35N2t11tvj6ljnf9W5yEWMJ+gB5wjxIp9zt+vH1PqZsv6vj2/v&#10;RL5/sVtc1UX/AOMn6k40+je58a/ocd2vwO1i8dgRATERoOUr8FPq2T/jW+rf06cLKyH/AMoMYP8A&#10;pvcqGR/jhdqMbpBHgbbv++1VrzkSdJgJ+ZhKyqntr/8AG31+xsY+Hi45/eO+w/8AScxU7v8AGV9b&#10;rayRl1Uun6NdLRp/Ws9Ry5UARr2UtuuqWqnXv+uX1svcd/VslrXfuEM+4VtaqL+s9ct91nUcpwnS&#10;bn/+SVbcQ+Z3RoCmAAndz2CWvdSR2XnPID8rIeTqZtef+/Ibi9xe5z3vaPF7iPxKTZMngDkp5kbQ&#10;SKxr8T4pKYCulzBubL54jsl6dcztDQPzRyitgiW+1o8UzRL5cQNyFKYbfZu02zoEe01vM1yGgACe&#10;J/OQx7T7tPAJmh1jwxvc6BJTJhAPu1HdJjrATtMEzLvIpE+5zTy3Sfh4JGyw1CkRtLt2g1+bkbSx&#10;DTIDVJw2tHdzvwCdwAO0mA36X/kUxfABHt3cDvCCmW0ioGwwwHRo5cfFMIIgCPEp7QGFrJDyWgkj&#10;t/ISLfbJ0n6ISUxkk8+SRk/AJE9glu2iG6nxSUyO2Ph2UOTPZL4pacBJSxTbgOUiUMkykpmX+CgU&#10;ySSl5TJJJKXgnQCSdAPElejdBwPsXTKseYc1s2n+W73OXFfV7G+09XpaRLa91rv7I9v/AEivQqQ1&#10;rA0CAmTPRcHI621wDHTpMNH5VmN3cePJW51moOoBHO5YsHaN2gHbySx9QuPRcEOBA1jk9gui+rth&#10;fg2NcXBrbPaRoDp7tq50mQTG1vDWjVbf1XHqDIrcRDQ0tnmZIRyi4FUNw7npNaBrz27hN6JOoIA8&#10;0Q1lsBxHiSE5LRryPEqkyom0uYOZHiEhuDgwP9x48VbY6WANaI5hDfXXJfOw+CNKWP2ppNYAscND&#10;sUZtnY8EOHI8ER7K6T6ge5tnYtMD/NTMts3D3ad9EkIhZUQT+7oPHmElcG2C/aD5+CSPD4qt/9fL&#10;GPjAy0O8ySptaxs7G6+JKe2gu1Y6EwqeB9LVU2ytsuLpa4R3U3m5oHefND22Dgpmm2YiUlLtvva0&#10;7q4Pik3MyOzYPiie9rJeITfaKPh4pKSMtseJe2B+KyepWudmvB/MaGjyjVa7XVO/PAHdc/a8use7&#10;X3OJ1+KkxDUrZbLQEanR4QQrmDjm3IrHaQpjosG76Z9X6Gs6VisLpOzcQP5S12s217YmOfNVsVjK&#10;6GNA2gNAj5KxWf3j8EBsg7tLba7JeSA4jSJ0Ct1iGfAyAeEO5pNg8+T8OEdxhoHARCC+MfWvpg6V&#10;13LxGDbUX+rSPCuz9Ixv9n6KxXOleif4z+nbq8TqjB9Gce3/AM+Uu/6ti84cITihRJ+SjKiTqn1J&#10;01J0A80FK+KPiYGTmP20t9vd5+iFqdL+rr3kW5ug5bV3/wCuf+RXRVY9dLNrAAOzQFFPOBpHUt3B&#10;yMp1LJ6Y/u/pFyML6vY1QDrh6tnMu4/stWmyllegEnsh53UcXBH6V02H6NLNXn5fmf2lj35XVuoH&#10;ZW37NQ7s36ZH/CWf+RQhgzZjYBpnyZ+W5YcIq/3Y7/4UnWyeoYeIP09oaf3B7nf5jVlZX1laTtxa&#10;Cf5dhj7mNT4/Qa2ybTud4n+Ktt6bisaJaHHxV6Hw2h6j9rn5Pis5Go+keDiWdT6rcYDywH81ghAO&#10;Nl3Emwuce+4krfNNNZjYB5qD78Zn0rGj5hSDlYR61+DXlzE56kk+bijpd23SZPaOyZ/TL2ifDx0W&#10;s7OxGmfVB+Ci7qOIR/OD4QgcWLuPtRxS7OOMW3uFB1D2mD3V9+RUXEtcqtlrS8O5jsoZCI2Xi3qf&#10;qNkWftLE6cfd6rpnw9Obf4L1CzIcSRM/3rzX6ldaZZ1JuP8AZaaRVW+w5DW/pSIDWU+p+45zl6Fi&#10;tsteXvb7Rwq+SXqEWQDS2b37Wb7TJ8O5QMFtVOa/MtilzgA1gBcYBk8fvfnLR9IHUif9i4D/ABj9&#10;cdhZOLjdOyLMfM9PdaaiW7WOduY21p/eSjH1C0E6Ol1f6p9I6lnvvxg7GNji54dUXMM/Scza72ro&#10;MeurFwBi33usOwVy1pZtbHpNbSysez2rx1v1v+tDPo9Tu/6J/wC+KZ+uf1tP/erePhtH/fFMJAd1&#10;pBL29/1M6ky5zcSyq2r8wvOx0fyhB9y0ehdF6r0rJdfda1tRbFlNfv8AU/da7cGtbs/eXmb/AK2f&#10;Wp4Id1bJjyfH/UtQf+cP1ij/AJUyoHH6VybUfFcckiKL7WN1hD6qWscDM2g7T/V2FVeq9Kd1V7XZ&#10;lVD9g2zXuFkdmsNodX/nryFv1o+s7T7eq5Q/64ij63/Wwf8Aevkz29w/8ilGOON8MQL3oLbJ6vrn&#10;S+l4nR8VjGmyPdtDgDt3He/Shu33LK6v9XMzIynZeCRcy473Nedr2k+G/wCkvPGfXn63s0HVLj/W&#10;DD/3xHZ/jD+uQ/7XNdH79VZ/76jLhkKNpjKUTYe66N0jrmB1CnIbj7WNJFu54DSxw2vnbu/srpLq&#10;sWx52guf2aND+K8nb/jL+uLRH2ig+ZoZKIP8Z/1uH5+KT4+gP/JKOeHFkiIziJgbcSZZJE3t5Pp3&#10;Vem1dT6b9juxTYGnfWHObo7iRKpdH+quD0q27IY97BY1rXjY1stB37N7dzvprz0/40Prj/pscf8A&#10;WB/5JQd/jO+uZOmTS34UM/ipI8MQABVaLTZfSfrB0M9bpqfi3BlmOSAx4IY7dr/Zf/KXPn6j9adp&#10;+rtPibJ/I1ck/wDxj/XR5n7e1s/u01j/AL6gv+v31zeIPVLB/VbWP++Jk8cJmzdro5JxFCqfYOk4&#10;F3TOmU4VjnZLqgZcxstEndsZu/MZ+arn2fJmW2FgP5orbP3rwx/1w+tdg9/V8r5P2/8AUBqp3dZ6&#10;zkT63UMqyed1z/8AySd6d6+qzUvvT8CvcXZTmXMndF7WSP5LXmPaoW9Vwcd8W5uHQwcNda0Oj4b1&#10;8/PdbZ/OWPfP7z3O/wCqKH6dY/NE/BHiVwvtOb1H/FsL3W5WRgOtJlxa4uk/1aZahVfXj/F50xrm&#10;YN7K9/0vs1DyT8XbF47AAgBLahp0Cde5fWrP8a31Won0GZuQ7+oGg/8Abr2qhkf45KhP2XpL3Hs6&#10;64D/AKNTHrzWEyPEUU9vl/42/rHaIxMbGxB4w613/TLG/wDRWVkf4wPrlk/S6m6oeFLGM/6lm5c8&#10;nHCFlNNzJ631vK1yeo5VxPO65/5GuaqRaHmbJeT3cS4/9JJODrqipTQBwE5GvgnkA/kTcJKW2xr9&#10;ylHimkpa90FK0+CXlx5pJo11SUvp8k+3wTEGJ7eKfWPIIoUCAPMpJ27QJOvglMwAElLfkTz2HKQB&#10;BKcACCUlM6wz0yXc/ionWT9yZxDuNE27QABJS5MmeIEBO6DLvub/AHqMkHT5qbRoXHRnae5SUoS4&#10;jcIYO3imMuJPEpGS2Z0KYePKSmWhDW/mjU/FRLgGwRM8f7U+jWxy48nsEidNo76lBS7ySQXHc/8A&#10;ADskBAJOh7R4poj4pHsO3ZJTIemK2mDvE7j2PwTML4L26RwncIMeHZJrnNaWg6P+kB4eCSlM2vc5&#10;7p28uScZdvAgnRjeSkAdorHjMfxKfdtB2aHjd3Pk1JKwAa6OSOT5pOLnmT8kgdogCT3KROqSmPdP&#10;31SGsk8BNIaJ/PdwEFLkk+0cd1AnWB96RIAg8pER2hJSx8O3imPkkdSncPvSUxSSKWiSlJQkkSfC&#10;fJJT1P1Jwt4yM1wPIprPbT32R/0WrsGMEQOAqHQ8P7H0zHx4hzWAv/rO97/yrSaPvUctSvGzQ6q2&#10;cd0DjuudafUdJ+QXVZ1W+l08RquX27bHVgElpIBCOPcpOynQ0+OkR59lo/Vtxr6qKiSHWtLNvYkj&#10;dqqDuWmQ49mjgKz0p7mZ1T90P9Ro3fuyfpKSWxQNw9g71Gy17ZI5LeFIAPbDhDT3RNz3aAQ0HjxS&#10;L3NAa8RroAqNMqziGCGt3EaQE7S5wmysN8NZURz4FEYxxnt4z2RUgvkuEgM3d+yE0FgndwYA8Qj2&#10;49rvcwbo/OQGOlu3VsdyIJKHVTZFo9Ent/tSVcbdph5idTpykjaqf//Qqh3gEznt4iE7Qfkolg3S&#10;VTbKtzPmk1zeyZ9TT3SayBtaNElJZa4weCouazs0R8EF1LgZaT8FPc8ASNUFL2iuqtz3AQwFxA8l&#10;zxk6lbPU7tuMW97CGj4D3OWM7UyFPiGhKybILf8Aqvj+v1KkObuZuG4fj/BYDdV2f1Fo3ZJs7VsJ&#10;n+U6Gf8AUp0tkR6vaw1p14Uqy1plp3Dug2HQx8p7JY7zOnY6z+VAFbTcLWn3HVDucAPBSa4fAqNu&#10;xwk9vBPC15r62446l027CmC1vq1ngB7Pc3d/W+ivIr67K3muxu1zeW+C9T+sOeW1OqYA59xIdPZg&#10;XnXV2D7WC0S54EAck8QEr9VLuHRz2sc97WMaXPcYa1upJPYLqej9BbikXZID8nsOWs+H7z0bonRG&#10;4LRda3dm2DX/AIMH/Bt/l/6R61toY0l5ADRuLiYAHi4qDLlJ9Mfw6ujynKCI9zJvvEH9HxRhm0aa&#10;Eak+XiVk5PUci+w09O4H08iNP+sz/wCfEbIdZnvLGksxR8jZ5u/kfyEVtdVFJ1DGN1c46ALQ5P4b&#10;QGTN5iHb+80+f+KanHgPhKY/S/uNDG6XTUd9kvedXOOpJ8XOVuyyrHYXOc2tnaTCyc36wNbLMIbj&#10;x6zh7f7DFj2223v9S+w2PPcq1k5rFjHDjHF5fK50cM56zNfm7WT9YaGEtpYbSO/AWdf1jPuJh4qb&#10;2a3+9UzooqnPmss/0qHaOjNHFCPS/NI6615lz3E+JKh38fNJJRWepZFJu6fRNKCl5STeadupRCnp&#10;/qHjuuzMt7dwdXWza8agEv8Azm/nfRXqGJZkNEPtbc0fnhu372rh/wDFXWAeqWOEj9CweE+9y7g+&#10;nUQY0lRT+cnyXD5abgeQJ8V45/jAvdf9cM8u/wAF6dQn+Qxv/kl7DWWO27XSHH5fBeJ/Wew5HXc7&#10;JP8AhL7Nfg4sH/Ranx6ocqQnc17TD2lp5giCkCAZHI4Key2y15stcXvPLnalFDFSYxzztaNSmlOy&#10;xzHBzeyKlewu2jlMRCk9zC/cGwefmokyZKSFolIJT4JSkpRSShMkpSdMkkpdJLhJJSoSlJJJStUy&#10;dMkpUJ02qQSUumSTpKVoEkkklKhKEpSlJSgJ0RGVlwcTwwalDCfWIn5JKWTym1SSUy0mB96b8vcp&#10;JfDhJSp7fgnBEJkwmdElMkhKWg0H3pEj/aiheT27JBu468Jp8k8k6BJS7vDgeCRbt1Rasaw12WbZ&#10;9Ju4juZUMe31LWse0EOIAI5E/nJKY6nU/SJ0an13Qfc7j4ItoIsO7+dmDHAA8ELVseJSSuT+Z9KO&#10;fJNqCRGo5SBjQad5TmQI8UlLQO/4JwIE8A9u5Tau76BLSPNBS5iB+RLXQn5JMDJl5gDXTk+STWlz&#10;Ta47WzoElKdq6SZ8SnADRPjwE2u3eNB2nv8ABOWBjmOsh4dqWg/9FySlDQTJk6ADkpdwOSOfAJFx&#10;e/cYb8BAA8goh+kD5efmkpm8gQOFD2kkudDW9vFRPPn4po11HCSmRcdOZP0WpEFjtfpHlM0uc5zy&#10;7aR3/uUdoOo48TyUFM2naN3dR1MuMlSM6aRKTiRAnXwCSlaMHu1d4eCYzyQl9ESRqeEhLjroB3SU&#10;wITKZ1+jr4lRSUstHoWD9s6pRUfoNd6j/wCqz3rPldT9SsUxk5hGjopYfh77P++pHQEqD1zHDaCi&#10;AukEcILeIKO3UKNejyNxrMHTuuS3j1bG/nSZ/wBi666vc0tmAeY5XL9TxmY17QxxeXAmzwa6fazd&#10;/URgfUnohc+B7Rx3VnDsrF9T3lratwl23drP5rXbd7mqq4wB4HspV3bbGPDZ26Nb2UpWvoDHEE+7&#10;e46ySOP/ACP9VQutvY9tYgkkA7dT5wh1241ePVcWiHNAG3hpPt2T/WRw+h4itkOGmmkD/wAyVGW5&#10;DP4tf7VY0gOEa6aT/ZCNVZa4y4fBTa9zNBwdWt8E/vc7QBpHkh9UNiowyDoTyk+HCDqCq7xcQQwk&#10;nsE1YyB9J0n934I2qknoV7o9MJJvUg99x1GhSSU//9GlW/IcPoEDxRCHRLhqky7wKmbYboqbZQix&#10;oKm1zXOMc94Qw2ppL4kpqnNrJIGrtSUlNjb4KJ3E6cqAtc7QCJ7qbQ8GeSOyCnK6w8+syo/mCY83&#10;f+Yqh+VF6la6zOuMztOwf2RCENVZgPSGOW7NjSSB3XoP1IxzX0+60tIFjwNx8Gj6X+cuDxNvrNLx&#10;LW6kL1D6vY4xeiYwBO5zfVfPi/3bf6u1KeyAi6pnGhhAMukaJukZXrtJJ13ajzXOfX7qduHfTXjE&#10;NsyASXRJaxvtc5v9ZyJ9Us51rGh8lwEPI7n8139pQHiB4jtbLQMa6vY23ubDQRI5hJ922vXwMlVL&#10;rBv01s8P4qj1XP8As+Ma3H9I7RoKljJiIeX6pkOyOpWPH0OGjwAQMLplYyhm2AFzNKWnsf8ASf1v&#10;3FZNTH37jxy6Fp4lAcPWsH6MaiO5TJHWg3eVwg+uWw+XxLBlXptl30jx/e5Zl7/tT9rT+rMM/wBd&#10;3739Rv5iuZ9hueaGnaP8MRwB/of/ACazeo59HTcfe6HPOlNUwXHz/kNWlyPKRxj38umlxB/RH7zU&#10;+Jc9Kcvu+E+GSQ/6CszNx8CnfcYB+hW36Tj/ACVzGf1PJz3fpDsqBllI4H9b99yDkZF+Vcb73bnu&#10;+4D91g/dQ0uY5qWQkR9MO37395qYsIgLOsu/8FENgRM90ydMYVVmWKSUJSkpR8EiAkmSUrRIpJSk&#10;pXATt1UeVrfVevFd1qk5TRYyprrG1v8Aoue3+b3/AL236W1JQe5/xb4duJ0zLuya3UHIta6veCNz&#10;Gs+myfzdzl02TktY0+Xf/wAxXNP65nW5G2kvusOpqpbOn/fVv4TOpWw6a7bXCTRYwDZp+8x25MMZ&#10;SshdoN3Mu+sNfTwbYO1wJDSBqe3t/NXmfUQ4vL3aue4uJ+JlesX4rcnJ9LqOFjttr9zOTPbe1cL9&#10;f+kV9Ny8V9ZJZlte7Xs5pG5rfvSxgjQpkQRo8mlOicpk9YpIJJJKUUgkEgihSeE3KckkR28ElKTc&#10;JcJ4SUtyklwnSUsnTJJKUkkkkpUpj5J0klLhMUidEklLJ0kklLBOmT8pKVCSfsmSUoQn+CYJ0lKH&#10;iknjxTTCSlk6QkpGPikpcapHw7JpKcfgkpUdo+KbSUpUgO7uPBFCgJ5TghvCaQTJ4PCQMcaoJbOL&#10;l249m9hklpa4HUQVFpZUTY0Q4yNPNBkgJc8ooXseXukzHc8p5l27ygf3pmhu7nTuU30iQOB3SSvA&#10;lL8SUu2nAS1A07oKWPhKflKDEnhPDSYJ07pKU3STofBNHsg8kqUNkmPh5KJPtnknQJKXc4ucJ7aA&#10;eCWk6fMptBoNY1KYSGFx0njxSUogjkxu4nlOHNaCxggH6VjuY/kphtgu1+J1JS2zBedoOscpKWad&#10;SR8iU0E6uMA8+KckDvJP4JBpcfM8IKXe4SGMaGgduT/aKTI1e5pe1vbgT5ptupDBIHLvE/FTJL3t&#10;re8BjRJP5o+H7z0lMRBduf8Ah2/khIHc8abQOB4Jpbrukn81vf4uTyQ1tbQXPcdGhJSiQ52gkpaH&#10;TspbS2WEgEfSj8kqJiQ0fgkpaBHOigY7IxDTp4cpwyWEt5HZJSsPEdlXtpbpPJ8Au96ZjMwcOvDp&#10;4ZJJPJJ1c4rk/q202ZrmgSQ0HyGv0nLtqGhrQ0cuPuPkE2Z6Lop62najAhuiGX8NHAUmymJZgcg9&#10;+5XNdZu/SMpLnGuudrToGyddP3nLpSJ5XP8AXxWbW+2HePkiD6gkdXODN7JAS2ENBbq6UzrnNG1o&#10;0KZj4Ent2Uy17jo1gt6VS59TQQSwbdR7TotFrKG6kFh7kLE+quQfsVrXN0FgIg8S3utppa4+4aeB&#10;5KqZBUyyjYMHjGcSI3D+ToiNqZEsBE958EnY8GRp5KLq7q9J1I4TEsHXuZYdmvxU673OMvAjwCAW&#10;kakFTZbUT72ubHJCAJS2fWq0bB3eE6wkobqy3cSRBkCNSknWtf/SrBjP3dE5aI0CGWXtOpEeSb1L&#10;J01VNspDXI0HxUTQYhp5TGy9o0ak2+8CSzT4pKSNpcxsgyfBOz1Nr3kABo3E/ASmGSI9wj4p8vJY&#10;zAvNbhu2ENI7E+1ClPO5M+oGuLi4NE727XAuHqFjm/2/pqGgUTu3SSSe5Jkp+VbGgYi3emY5yLvT&#10;BgEe4zwCds/9JetPYzHxm11j2VNaweMNG0Lzj6p4VeR1CllnuDngmofnBvud6v8AwbV6VYP0ZaTA&#10;Phyo5myU9nzD68uFnWqtdG0gBo7e4l3+ctj6k4zC217Yc1sbn9w4/mf5qH1/oVuZm+odznNO4NaP&#10;c9h1O0/vsXR/Vnpbun9NFdrGttsO94brz9EO/lNamcQMRHqv2NtTJzRRmenYeNWvbyB+66fzVhdf&#10;6p6+Q2ighwHfkyUH629QdhZb3tAJb7WAkw4mT/0W/SWN0J9uZkuusOlXu2gaFxSiCI8TJGIlOMep&#10;ejwcR1gZWPc462E/itLLu9MNx6Br9Fo/7/8A2VLAr9DGfadDZ9EnwUL2mmr3CL7hOvLWf+Zqfk8P&#10;uTuWw9UmXnM/s4uGHzfJj8/0p/4Li9Qzaen45dYC4tmG8l7/AAXE5OXbl3m7Ifusdx4AfuM/davQ&#10;5Y3uNx7efgoGuk6mtk/1G/3KXmueE5cMQeCP4udh5bhFk+o7vnktHdKWu0BC9AdjYzvpVMdHi0f3&#10;JfZ8YDb6NcHn2N/uVb7wOzL7Xi+fSz94aJbm9jK7x+Bgu4x6R57G/wByY9M6ft/SY9TvPYP4Ie+O&#10;xV7R7vCSmXV5XQOnWzsb6Lzw+vgf2D7Vj5X1ez6datuS3wZo7/McnxywPh5rTCQ8XM1SU7K7KnbL&#10;WOrd4OBCgSO+ietUmhPuBShJSk7LH1OFrJ3sMiOdE0FSCSn1jpuNT0z6tszsAsyMixjLnXlw3WB+&#10;pY1v/BfuKti/WB2JltsZQTlOYRZZYXEep9IbmfuWfQauO+rn1rs6M4U5FRzMEGfQ3bHD/i7P3f8A&#10;g1vP+uX1UszDl3jMZNosArALob7q2w/2exwaz6SliY1SyQlb1/UuoYuVg0dSvH2WzE/TWWfS2Vt9&#10;2RW7/S+o3211t/wi8u+tf1jP1h6iMhjDVh44NeJW76W0nc623/hLf+gifWP62X9YacekPrxHO3O3&#10;xudrLWbWe1lbVgJkiL0XC6USOEySUaJqVJJJJKVKSZPqihSdMUklLpFMkkpSfhMkkpeEyUpJKUUk&#10;kklKSSSSUpJJJJSkkkklKSSSSUpKUkklKCeUySSl0koSCSlAJ48Eu2iXkkpbskkkkpQ51SJkykYS&#10;CSlyYPxSGpTfFOCANElKmOU5iPNNp3+SeR21SUuDEJ+QTwFGZUhMSRxwipRMNECSU+gGkzwSlxq7&#10;XwUCTPkkhkePgkC2NNPBRlInWBrCCWR0AHJKbUnc4+4aDyTNcWu3E6jhIGdG/SPfwCSlNgacyfo/&#10;+SSIJfBie/gEmzBjQDumMBsge3ifFJTIlpPOiTy3hupPLimENPu1Ph4JRoTEkoKXlrSAwbj4+fkk&#10;AdS86d4SY2wuAGr3dvAeZSe0NOwn1I1ft4n93ckpQJcCeGjgdlIH0m8D1H8E6kDyakNzyZ0DRqBw&#10;0fuj+UmaSJcwbXO+iT2/lSkpfb6Ue0bzrDuf6zk0Ew5stHBs7u+CRHtO0bmT7nn84/FI+477CY4A&#10;Hh5fyUlLODGgNA5/BSggbWiCefIeaaQ9xeBDRwO6kGvcDwxg+kf9fpJKWDq2kNYN0auJ4JUi4j3e&#10;PhomEATHtHG7QnzhItDpsdMDjxKSXU+rIIzngmC9k/IFdpQBA+Gq4boJH7UrJdJh2vbjhd1Vo0dy&#10;Uye64bJ4CIxp+JUW6afeijRNUs7mPxWD1wd2+QMrcedOYKxessPoB0aTqUDuPNcHKY2SJE+Sgaqw&#10;0753AnRSElm4cFMzdrAnsrAWF6P6pXM9PIbZu9u18AToPZquhNrbAIO0gaLk/qtZa3NtqBGtbt45&#10;mCNrdP5S6isNI3WDngDuqnMaT8wyw+VO0XVw4v3T9EKYe4RPu8ZCrOftfq6QfzeAFMZLmg7R7vLV&#10;RCSaT1vJcHPZxqpm/G9QFw2u/NPCrUvcXS8THAPmp2tBmWAg8juncWiCE/rUk7mvZtb9I/HQJKj9&#10;lrEuDYa7lk6mOySXEewVQf/TqDJdMFhcO6Tb2kn2lvgg7qm6F4lSO0jQ6Km2U4slM57RyhAjxSdB&#10;ETKSmw012Q3xVLrIbj47a6xBuMO/qt9x/wCkj1sMyFmdZsc7JY1xnaz8pRxi5BBNAtAE91KPBRA+&#10;5TBVliez+oWITkuySYLay0Adw4ge5dxYyeNVzX1Fx2txbrdsGWs3eUbv+qK6nbATALs+KZHVq/ZQ&#10;bN5A0dub8YiUbZoABp4Iu3uUzwCfMI8ARxPlP+Mqi+jqGOCZxn73MMaB+gc0/wArapfVXDFeEx5A&#10;m8byT2Hb/oroP8ZPTmX9FbkGQ/GtBZ4fpP0b2lVuk0tZXWHw1lTWlxH7rQHafco5moiPi3eVjZOT&#10;tHTzdEZVT7GteNteOJ2H86B7Vn3ZTn2Oted7nHUfwT52T9orBDxIcSC2NA4z6f8AKWc9ts6aKwcn&#10;t8uBH5spNn+qGDPHi5jXbGAAP60vU2vUaT9FM6zwboqh9bsU3qZXAOgVBLaN542x5pOuaTAEKqHX&#10;9xqhmwyS/siptG0OMBQ3vJLToB3QBa3U7TrweygbbJ508EqUkscAdEwyHDSJChD3JFjhokpjkGm9&#10;u25ge3uHCUCjF6fQ8vrobuPiJj+ruVnaeSJCRdWORojxEaaopr242DfJsoY4nl0Qf+isTqXThiOF&#10;lRLqHmBPLT+65dEPSPAQ3sBlpAc390p8MhC2UQQ8pylBBXSW9Lw7iHPZsdESzRVrfq652tF4M9nj&#10;+LVMMsT4MZxy83EASVy7pWdS8t9P1APzm6iFUcHM+m0t+II/KnAg7FaQRusl2SkFIoqWSSKQSQpJ&#10;JKElMq2F7g0EAnu4wB8SmMSYM+aaEkVKTpgkkpSWqdMkpSSSXKSlJJ+BCSSlkpSSSUpJJKElKSSS&#10;SUpJIJQkpSSSRSUpLRLyTpKWSlLRJJS4hLhMlokpkTp5pDXTsm/KkkpRSGvKUpSElK+CcEdkySSl&#10;3cfFRTpSkhWnzTjnVIRyeyXM+CSl9sMLyNDo2e6Ja1tZA3epoDI41Q5Do3HQcfBMXgnQQOwRUycT&#10;y4y48DwUZjzJ4SlODB058UlKBPESU0bTHLu48EpI1S+PCCVtPmp6iQCGjue/wUPPgdlIGNQ3c48T&#10;2QUsBLIna08kqZAeZEtYwQ2eSf6qZp2xxZYePBoTtkGQ7c8aucOBP7qSVtha/a76Q5b/AOSSIMxO&#10;g4PZXuj9Jv6tkGvHPp1M1uvfrBP5rf3nrr8X6jdHtY2q+y9zwDtduDR4n2AJkskYmiuECdXg/bu2&#10;h3P0ncBKRG2s7W/veK67M+oDmXfqeU01zqbRqP6uz6SPjfUbpzCDbdZknwHsH/RTffx9/wAE+3J4&#10;pvucKWBxA12NBL3O8doWti/VTr+Y1rm4/wBnrdEuudtMH/g/prtsHp+L07+i4zKexeB7j8Xu9yui&#10;9zede5+KjlzP7o+1cMQ6m3j7P8X3UdrYzqj+6wtcAoj/ABe9V2jdkUF/OpdH/UruqH0uADnEu5E9&#10;k9hpEneARz4Jv3ifcJ9uPZ4Oz6kdcLIffjBo4Y1xEn/NTN+oPXntkOxx+602HT/oruRTRaNxfHg7&#10;wRA1tevqSOxR+8T60r24vn5+onXg+HDHJGkm3T/qUSv6hfWCx/6QUNaOD6oI/Bq7t1jnO3RLhwFK&#10;MtsNdDWcuKH3ifh9ivbi8ri/Ui/Aac+/KY+zH/SCihkMMfSD3v8AitWlsncO/AWw/LY2h7btu17S&#10;0iOQRHZYuHG0QZA7p8Z8W6DEBtBsJzITbh80iSU9axc2T+VZ3WWB2MSNWtjRaBdBVTLY52O98ex/&#10;tk9yOdqBSN3nmmW7Z9s8KDnOY5zeBxok8EPLNJH5ExcGmTrCnjssO7p/V1x+2BzbBUxpBMmC/wDN&#10;9MN/PXXNyag7URGkHUBcNg2NblV2POza4Ok8CDu4XfNbXq/aHA+4HgQfc1Qc0PlLJj6onDGMvIj4&#10;cqFDgZAPtUMiwtJO0NHZsqNDHMZLjq7WOwVS9WSmx9oe14DSIHYqbcixzzu1aO481U/e3GHcBvc/&#10;yv6qjjZFjtwLYDTA7yiCqm+6wS07Tuk6g+X5ySB9pAhsDcTprqkjaKf/1MkYhiOfipfZ3tbBPCOD&#10;Kk9w0VS2y1xRDeTKJXX5qRCdrCSNUFJ6KuZ4XP8AULPUy7T+aHFrfgPaujLrKaLLZkVsL4+AXJtn&#10;lxku1PxKfhGpK2eypRsZpfaxoEyeEHur3Sqn2ZYDeYIB8CdAp5GgSsA1D6h9XaPR6TRH58vHzP8A&#10;sWq0HcCUHDrFNFVX7jGt+4I5hw+CURoFsjZLNRcBHEqMFo+HCi58aHUnhFAeY/xhWlnQmUu5tyam&#10;h3iAdzpVHpo23hrtSAQB24Rv8Y9s9MwWRE5bT8SGoWDPrz3AJCgy/MHS5P8AmpIbqycloYGsgEmB&#10;yZUX1uMkgBSvL/tGh90TJ80F77yTMefgm5Z2IDsGHKP1k/E/sQ5Fb2n2QUNhsB1golj7AdQgWWOG&#10;vEqJan5bJCE6knXQJm5NQbBdqOyLjt+0PAEk+B0SU13McQQBx2QbK3bddCtQ2VMYWNbJBIkhRIre&#10;0SOEOJVOcylzW6EkpBtx5GnZabWV+CJ9la4TwlxKpyH1XgfwUBTYW6ha5w3DkyOyg7HII018kuJV&#10;Oc3HPHipGjbJKv2Y7+A3WOyoWtuaTI0HKIKmMcx2Q9zgedEmB7joDCO3HJ5+5OQiB3eai5gcIczd&#10;8RP5VbbUB2jyKfYBqTwhxKpzH9HwbBuNW0+LZCp2/V+uT6VrmN8HCf7luttbuiPghPucXw0aeKeM&#10;kh1QYRPR56zoeYw+xzHj47T+KrW9Pzavp0u8iNf+pXUvrNgnumbS7Td24TxnI3pYcY6PIcfSkfFM&#10;u0djVvbttY14PiAq9nR+mkT6LZPfUFEZ49QUe0e7yceCXxW9Z0HGc/2OfWPAa/8AVKu/oUE+ldr2&#10;Dx/5FPGWHdaYS7OSnhamL0oNc77XWbY+iGOgfFWbelYV7YoBqcO+p1/lNKPuRVwFwSlAR7sO+mx1&#10;T2OLm9wCQfNqFoNO/cJwK0hjCRCmAExhFDE8Jk6WkFJSuUxHZKCmlFS6SUJIKVCl8OUwTzCSmJTp&#10;JJKVKaNU6SSlkkoShJSuySSdJSwSTwQkkpWqSSQ80lKS4STFJSpSSI0SSUul280+1x4BUTI7Qjoq&#10;l0udFGUpKSlxr3hO0t3a6+KYAnQAk+QUm12nRrDPmENFUWM8pw49tEVuJc4aN+9S+xPH0jCHEO6e&#10;E9mvKcQdDqVaZiVfnElWKsXHbrtknx1QMwEiBc4ncYHbwRq8XIePZU5xPGkLUq9Nh9rQPgFbre2Y&#10;TDk7BeMY6lzcX6v597ZJZQzxdqT8mrSo+q+KI9fIdaB9JrfYPv8ApK6xtjobPKuUYW4y6wqvPPPv&#10;XkyRxx7NnpGNRiUNpoYK6myQO5J5c5bVdgfrA8AAs+lmPWwNdZJHPZWfUppYHbwGnuSoSSTZ1XV2&#10;S3NcNRx3lV2Z5qcZbMpW5h2t9MhwJme0In6G9g3sA77gm9dFeaZmS21ge9oa0qTsess3F4AKCK6j&#10;LG6eAQvSLTLyXfFOvvqpLcQAGNjTkhNVXW9ha7UHknxRK2E1wxu7zTspeOGkJKXHT92rHkEqN3Th&#10;G5zzIHYo7KruIIHHCFbXZqNrtPIpGuyL8UFYuoJBO8qeTl37WgMMH8SiV2tDotaG+bu6k+6oTtr1&#10;8Sh03T9EFOTcxsmuLDxGv4KhiEhpbt2wSI+a0mOa506gu7qgxhZk3NnQPMfPVS4jqsls2AwRJUSZ&#10;44TuJ+j96U7firLGxLQTqoX1usbJ4aNPADyRkzmb2kO0b4eJ800pDx1wDcmwH3PLvDQDsok/mxI7&#10;juVb6pW2vLLydXn5wNFVfYAPboB3U8DcQiQ1XhwaHOAbOgHcL0TAa3I6di3HQ2UscdfLb/Beelzr&#10;GDUATJP8F23RLXO6Tj7Jf6bXVknsQT7f7Kj5gegeBVDdvHpzTBEOgzr3P9ZROLkTq0H4FMHX1ju0&#10;nxKO2wlnvkE9hoqgryZdWrdi2WDbtg+KHVX9nrFR0A7+PxVix76wQLSdOOYQQ8WH3OkD8qBq06rn&#10;aWgw3aNd5GseSSMAz0XEgT2+CSKLf//VzvUA1KibgTPBUWkbZ/BQLS46d1UbCUXj5qbHuLh4IXoE&#10;DzCJVXYTKBSk6hY5uFawTLm/eCueWx1U2V45bZMPiD2GvErH81NiGhWTWaYPxXRfVDF9bqdbSJa5&#10;zd3wB3x/0Vz4ZJEruPqHiNdf6nesF3zPsanS2A7lA0s9g9seJAgJwSOOBz8VLg7R8wo6jX83x7p7&#10;GzcZGus/eoWkkz2HCnAc2WmQoFxkB3ZJIeI/xlXEY+Aw6AXOcR4wBqiYZjIB5gfwVH/GhYJwGa/4&#10;R0dtNolXMAxbWCJJ26fEBQ5RrE+LocmfRMeDG+fXLok8KHplwJKllWMZc4ExOoTtspIlrwY5kxH3&#10;qtLdZm+c/REamkRyl9nY4QY8lM5GNxvk+QQ7rq2j2zKDGoY2M10HbPdK3Fr0dV7PIIQcO/KG99m6&#10;dxIiI7QhaqStaxriwODn9ykAQ4jlJriGBjQB590RjIP5fFJK7A7wkKxW4Ea6QhAw4Ixc0N9sF3gi&#10;gqeG7YB93x4QLHGsAOI3HgKL7RVJmXuVM3PLjy4nuUFBLZlWslrCCSqzBkOkPO6UZgtIJIEDwR2t&#10;kcR5o2qkFVJZrESjbBMNHxRhXLZPHiiNbWzjU9kCpCMZhaXP7dkKzFDhDToi2XXARtaW8meUP1LT&#10;qGx5gpWlruxgBtaPj8UqunvJOkfFWGOaD7wQrtdlBAAdB7JcRQ0hhP4jUIL8d4J0Wuyxu8taQdOU&#10;EsG4EdylanL2ED36IbqrHGGmQtPKrrLfyhBppJEN48UrS5dosHtGh4TNpdMu5K3DiVh3EnzSOLWT&#10;wCUeJFON6e3tPmpbBPC2PsdRB3DU8ob8DHiUeJTmRt+fgouqreRuY0z2IGqvvwKuA9wVWzo73EH1&#10;C7XgcpCfiqmpb07DI3egzXmAqlvScIg/o4P8kkLa/Z2UWGHtHg0zKFX0nMDtXCE4ZT+8UcA7OHZ0&#10;LHdJa57PCII/FD/YDTxeR8WhdG/p97WwSAq32a0yOITxml3W+3Hs8+/odzT7Lmv+RCEekZQ7tP4L&#10;ffi2NBPbunZhX8Fv9yd7x7hHtjs88OlZxnaxpA77lE9OzGjWvU+BC6JzLAfTY2T/ABSZh2vB7EaG&#10;UffPgj2g819iyx/gifhCRxMqdanCF0n2KxpHBjkpOxnzIEx5I+/4BXtB5sYmUXBoqdLuNFcb0doE&#10;WW+/uGjQLZNdkcR2URjvYZ2oHMT4KGIDxcXI6S+tm6l/qx9JpEH+yqJY8abXfIFdK+uwEQDroNOU&#10;UUva36JEaojNW+qjivbR5Ta/9133FPtf+6fuK6kssMABO6mzQFskcCEvf8Ee14vLbH/uO/zSmDLO&#10;zXfcV0wquskmfaeOyKymyNWf7kff8Fe14vLejceK3n5FIY+QeKn/AHFdS+ix2oaYHghNptMkN0HJ&#10;7Ie/4K9p51uHlnio+Q0TnDyhM17fiVv14ljrSH+0ASiW4I2kgkn8EvfV7QeaONb3j4JfZrFrvwbD&#10;ZpCd3THAA7x56J3uI4HJ+yHbuc8A9mgaqVdDWu3E7iOJ4V27DNYkmUIMhHjVwsCCVH02u0cEbYnF&#10;aFppCKKxw0Jekxo0EI22E0T2Ssqpi3y0UgVIVn5JBkGUFBJUSBEKdlMtkdk7C1HZDtE1c0/SLWB3&#10;73ZSY0n4q3bQAAUOtoB4lK00wZWZhWa6y14ng90za3HX8FZxg5xh2gCaTokBt1APgGQ4d1r00+0G&#10;PhCzq3N3ta9vt0AK3MdhY0AiGhV5ar7aduGXtMHYTwU3oOYwtuEiIae3xWoa/wA55G380Ktcx86c&#10;HQDyTDFQLRx2PpcNzd9R/BaFde126h4Id+a4fwQSH0MD2iQRq7w+Seu5jmQdCOSNDKQ0UdWL7P0p&#10;2gs2nTdr/WVxuTWWbXtkRyq9jKbxuDvcBAI5UWZLd/pcRyDwip1OketZQWADY15a0kx5rTNO0A6E&#10;+AWT0usXi1rAS1pEnjWOFfbXe1hH0doholSROg0LHLdO0R4T3Cnu0G4tCBXXYQC52vkmdQ8ug8eS&#10;cCey2k9jZ+iWE+LhMKu7HNhIfYBOntaAY8kUY7yZJ18ynewmWjjiQgRe4UD4oR02kkxa7XueVh51&#10;DMfqFtTCTw6T4kSt5+M1zYcT8iVi9aYa82vxNTfwJalEASGlJvxQAGZ7qWg1UGnw4UmgkqwtZtTk&#10;QC3ueE7W9j2TuaAJ5Pikp5fqtIrydxMjUyeVUDd8/gFpdaaBc10fE+azi4DtqQpMR9KJrEMZSBHu&#10;HJ7krufqvjbeh4zrK/Vdb6llQDto2l2m/wDecuEYN89/M/wXZfU3PusxrMO6zezGDTj1xDmtJO8e&#10;p+5uSzC4Hw1RE6u6/FrcYNGvcuPCg6kM+jXJ8ZkQjW3gDQOeT+6heuYj0nOnsCPyKpoyC2IwmOrl&#10;1YBdrB5QLseqoS4hjW9mePxVttlrpJxiP6zgE8l+n2evnguCXCFWWv6eN6e71xMcJI5DpH6qwj+s&#10;2Aklw/y1Vf8ALR//1qLWtJ4UvRYNZ1QNzpgJF7gdCqlNlN7eFYoaw6qiLQHe7hWKczHaCC6DpAPc&#10;oEKc/r15svbij+bpAc7ze797+oxZwiNEXNvbdmXPZJa95j8iDMaBWICogMcjqlAAjxPC9H+o2Ka8&#10;B97hBdtY2Rr7Run/AKS86xazZfWw8OcAfhK9c6LWGdPr28PJe34Ew3/qUDrMDtqg/KfHR0O6i8Tz&#10;ypfmpnEhug1UixCCayS0/EHgpnuY6XN9374KTnluvI8+UF9Z3C2kgPHLTw4IWuD5/wD4ybt+fi0S&#10;T6dTzB7bnfvfJaPTnEvocDA2sJ+O0LD+vVhf1lgcNrm0AOb4GXLX6YZ9Aj9xn4AKLNtE+Le5LeY/&#10;qps+wV3iWh/IM8SqLj6jv0h3eAK0s6sOyiSNw8ChDHAMtGirS3Ks/wA/0DXbitdBiP7lI4r3Hc4k&#10;DgKy1pGh+SIYAgoMNtNuGed5+5I4z2GdHToCpXZBYSNA3z5Vf7RZ2nXgIJT7hWNzhHgU4yKh7jP3&#10;Kq511hDDw3XyRPTtiI7d0lJLsugM7lx+ihfaHbZPyS2XDVwHknYwgDcyRPySUj3vsgCB8pRRS9hk&#10;Q74ozSwkw3aR5QmDw92hAA78JKWlwgOAU2OE6j59ktpMkQT8U5Y7bD9dJgaAIKWffWRtbJP4KHrM&#10;bqneNte0aT+b3KenGbG5+g8+UlMQTadNEatmwSBPmnFVYmNAn9EEGHEHsgpkXMI27B5yJCgKaDpt&#10;lT9MAavS2yJYZIRUjOxoPYfjKrkvOsnnSeVNx48URlfc8ngIKa9ld7tRqI0U6n2M0LJhXWNgCdU1&#10;kdue6SkP2lhMuDm/JEY4bS5pkHiVINqc0bh9H7gmsfWJLf8AYEVLPsFf0iCFVtymnRsqRc2ywFzZ&#10;A4BTW0FzdyVqVVYywe4wfBGHEt1+CynuaHH3cIgzLWs9jvYwEuHl4T+85O4VW3nWgHUnd2EKZsIY&#10;HOMeKqY2b6oc51L6bGgHa8GCD+cDCd97rdSNBwE0gjdQ1Zue9x+HCEa5IlFrc0auHwQ32utO2kaA&#10;6uSCmJLWaDt2UwHOBe4bR28VH3VwXNkDsE1lpuc0VtIB8eElKZXVMtbA7eMp9on+CMykgS7RNYa2&#10;6MBJSUjFYMbuPBS9h9obr3KZ+8jcGwiVsLSHO0+KVqQDEIs3ASfNL9GHFhG5wPPZWDeQ6AJ14UWV&#10;sc82WDg6AdkrUs3H3+8gbvHwQ7KiDGh+CsG0H2AQmaATucPaPoyipAypwAcQEz6jJJ7ollrg72jT&#10;wTtre4gvKKmFDAxsACO6KaAfcpFgIIaI+aReam66mPkkpBdQdsD5hANekDgd1cG64S87R5afeUC1&#10;jmDTjhqSmsGBzy75fcncNC0RqjMHslQ2Mgfm+acENJ1XuTlg2TCM8N8dUxA2kBPBWkOXk6ghVQwK&#10;5lCDCqhwlSR2WlW0RCcAAKe3RIjRG0InMnUJmsRm6qRCCaU1ghR9OToEauwVuDoDiOx4TN9xJ8dd&#10;ElIvS1lSbpwjFgAnugFpLpQSk3n84yk1w3CO6YNB0IUg1u7wSU3KywDVWcZ+OHS6Aeyos3DzR6mB&#10;zuEyS4N2zNPqiQAAfbp2WhV1RzGFr2hzT94WbTQHPAcJjQFFdW+vSdJ4URX06H7R0aHHQx5wnObW&#10;/kz5rMLHg+R7eCNSxpkgSO6aqg6ZyTaJY0E+HiqthI91TPfMliAHNqdNbjryONUcWOIa4mXHUoKp&#10;k17d5dG08hp8VC2xtpLho6OAjPDLRztcOCq7K3scQeJ5SpTp9Afc517WnTTdHwWq8XtcI4Gh1WZ0&#10;e+uh9wYS31CC4NEmQFffm1l21pLvM+KdYA3Y5fMdEjX26NifFGa58+Cp/bYmGkjg+MpMzS4uJrdu&#10;HASEh3RRbwf9KeeyG/IayQ4/JU/tRcCXVvAB1IRGVh4k1PE8bkuMnZHD3TNyqxMuiD3WX199bsjG&#10;LCCSxzT8AQVpNpYCXRJ8CqHXaf1ah7WhpD3NnyIn/vqdC7Fq0aDSI8u6K2RAAG88DswfvH/hEOiu&#10;Ghzj8fL4o7BqXHj8qsBaWbWwOVF5AElSBnU91GxsolDidburrrba9u4boa3+KxQ4PPt4K3Os1A1W&#10;OsaXgiImBPZYlVbYgHjSU7F1TLYLtDmnY3UuXQfUy1/2vLo3gF9bdukgFrtxWDVW+x5HDBM+JWp9&#10;WrxV1qltYDKS7a/uDI0apJi4kdwsG4e0OLc7QWNB76EaeKr3YrahLrLHHxrb2Wn9pxm/SeJ76GVE&#10;52JMF5GuhgwT5KmYR7hlEj2aAdjCCKrnEDg+Ksg4J2ueywOiSNpMf2kVz8Oz3uuAHx26of8Ak2xj&#10;mtt3QZcASUgK/dRfmxNuDI/R2QO0JKRuwgQ0u1Og01SS+sVfa//Xxner25UfSvceQEVzCO6faQJB&#10;1VRsMG4zzoSSUY4xqpfeRBraXT8E7H2tcAI854U+pZQ/Z17A2d0VhzfEkFJTz7dB5/xRa651KE3x&#10;KmHnhWWJ0OmVetmV1Buk9uZ/N/6S9dxKvTx66z+YxrfmAvM/qdQL+rVB3G4Gfh7l6j3MdyhEeon6&#10;KkdAPqogd+ExJ1b27KUaIZJGnZPWobBE/lVV5dOmu3UAfwVx4B4VW6prmGSQ/wDNjU/Fn8pMO64P&#10;mP1se67rlxLt21jGyedfdH4rZ6WYpxnfyGz9yyPrBts61lvBBAeGyBEkALW6WB9mokyI/CYahnH6&#10;sHxDc5I/rJD+qW51TS0kTPA2+Kz6XZu73WO2j7iFqdQltocPcTqAfEDkoDQIE6nuT4qnLcrs/wAw&#10;/uhDvyeQ8z2mDAUnXZEaAEHv3U5rDjBHmAousA0bp4oMLVtYX6uYWuHcGSmqZc0nQj48BHcIG7nu&#10;ky4E6tkoJWAfzIPh4ogscYEQVWfq8y6B5Snq9cGTbz3SU3mjcBPKIzQhsf3Kpuym672uHA0TC/ME&#10;+xrvOY+5qVoptXPaBBaJ8B3Qf0dph7YP4oIz5ndS4EckagKDskOeD9H48pFNJy1of+jaZHck8pNx&#10;ciw/SLZ+k7yRarWOH6MHTlyf1bB4RyI5QUuMJ7Yiye+o7JPYaoLneYkp23PMy4Ac+aazHN87nbge&#10;3wSQuwlw9xBPkmt+kWA6DkjlCtwmsa15sc1x+if71Xfj3NIOPeSZkgxCSUx3ucANB4pn4oPLnCPB&#10;Adk59doaQ23X6TRpHmr1eS4gOewNI/NGqCULOnVggtsd8yjsx7B/hDHDQU4yqS7WR4mESqyqxpLD&#10;MJIU5z2N4GndQbeAJe1w8TEpOJdO4wPBCfLnxwBwECVBa2wvEMBj93+KjT6h50CMyo9knYruQ4g+&#10;CSbU1jAJHKpZ9l1LB7tHcQjXF1TZcZPdZOZa9+kzyfJPhGygmmsXkkknnlbH1UteOrNa5jLMYtPr&#10;ts42j86uf8Kz81ZWBgZGdk+lVyAXO8mj6TnLu8LA6f0HFOVkAPH0qmEQ95+H+hareKBviOkQwZJa&#10;cI3LqYrem5TbsK1wsZYRY1riW7q/zHN+i5cv1Xp9WFlPZQd9PNbp5H/mKrX5GbmZrsyx7mvcZa2Y&#10;gdv6rVN1ouaA8l9hP0z2CZnzY5ggDUbFOLHOJ1P0an0hHYojAxukwGo3p7XGBEqLmNL4gADhVbZ0&#10;VgLz7XSOEZjmVwABIHyCfaCQG6AdgoWAjtPglalzabJDeU7WmuouIgnuU9bS1sn2p7A60tYNB4oo&#10;QtsedYlo4UibC33ifAI7ahWADrooPc4nQQ3xQSibYKgTsAnv3Ti5zxDGRPdJm57zxtHEog3t+CSm&#10;ENr/AJTuXFBdkPLoMGCi2DcCR2Qqaj9LuTpKIQyY11ji5w2tGiJs7DRSHHKceZk+Ccpi0FrT+cQg&#10;Ovutlu1oaOCj2ucxn7vn8VXqpa33OO4ngcoKZODq2AbpBVYu9RxEwBySiZUl4h0QNVCtgA4JRUz2&#10;BrdPuUTDWkuPyRmhrmz4IVg1hIIKMMrLZfqShuaANEcgHQoVmjSOE8IcvJAkzyFWLI1Cs5EAkqs6&#10;YlTDZYUjeEiE1fCmR3SUwAIUx8Ew5RBxKFpRPbB8lKt3YcKREjxUWiElJOyZrQSpaRpyoBxBQUkb&#10;XrMpOZqEWvVqeECUqrIHJV3HDTJKzn6EFaOGGurEJk9l0WzWNzoCseiHe13hyo47IcNIlXW1k9ph&#10;QkrmganMft5J4KO2va0DueVZYxuoIUHAMdJ44BStVtV7GvcQR8E9Vjn+xwHt4I5RLnMjsBMBQqr2&#10;mTMHxSCkoFjGzt0QSbXuLWxPeEYwGQw/BAebAZcNvmO6SnR6C1wsvrc4B0BzvyLYDGjiwSNDprCx&#10;ujVufa8mNQO+sLXNZa5o0IOs9vgU4bLJbpWmoukXDTwCJ6LY3GzU86QhMOurQ08yApusr5drHZO0&#10;WK+zs1PqEjwlJ9VW0bnuPkSoGwlpLWn4J63vgBzPj4JadlaqH2Zkloc957BUusEOwC7aa9lrNXay&#10;DLVpl1Ydo1U+qbX9NyDtMtbuj+qQ5IaEbKcRjtwDRq3w8UQuDBJPwQG3BgAiXkCG9gP5SYtcfc48&#10;9z3/AKoU4QmGVqYafOVIXOcJA0QCBGhlJrXbSeG9yiqmv1O02UuYQCIKwIIGnC283a6stb7j4rFD&#10;pKfi3KpbMCXC1odq3uB4K3gXinNGpPpODmMaNC4EH3KrPvkalEob+laBAdPcxJ/rKZjfUH2ahwZM&#10;6jylAsdlGTTjNeR9GYgHxU67hdj1WNja9jTodOPFLY12pcY7gHwVKW5ZA12jqR1soprAOjCJJ8/a&#10;jNZnhmrKQTxDdI80/wBnBlzXuDf6xCi43bx6TzI01JiENu6fsRbepb5iufGNElZ3ZMRvEDvAlJLT&#10;uVX5P//QxQ98gOMo0u0DeShtaCRCPW1VS2AvXRY8y4/JQ6nb9joY2twZZYHAaSYI2uj7/pK5XEc8&#10;crI6+8OzxU0yKa2gn+U73u/KhDWSjs54HfwUmxMlRPZSa2SPyKyxvc/UDFaXWWbfexpJd4buF3TQ&#10;e65n6jU7OnWWAaucBPjAXTgnvyhj2J7lE9/JcoU6kH5SiHTjVQe0OCeVoQvJjQT+BHwVHNuAqdOp&#10;EEA8yFceCz6R3DwCo5j6PTJFku7Ej3t/rtH0mJq583z3GzMvteBufc5xjT7lrdMBfjUdo/ESVj5M&#10;l7nHkuc6fiVr9In7PSS7X8glLmP5oeYbPIH9dL+6XUziS5pMB2keYVOy7cPcBDR2VnqrN+0Dv4Kg&#10;3GLR9I68qjLcsvMbx8lhkNBiNErHl2rJGnBUq8ctdJ+5M62ltgY94Djw0lBiRtdZHgO6kJIOsEop&#10;pBOhQ3NDTAM+KSmJqaNZl3dEaB93CgCAi1s3n3GAEFLx3J/vSbW7sTJ8+yMa2Dt8FWsBa4gE7DqY&#10;J7IKbTcasAa/GEnUVDVjdzu0qjvyC/8AREvnieyNXZmVGDtcRx/ckpLZVaK4aQ0eXmgneXD3Se5K&#10;K919jfcyDMmFDaW8jXugkJCQ6ABr3PZI1WwdlhATBwBRm3VxokhE42BsOlw7yUmWV1tjadfmrbQy&#10;wDiFGzHY73aR9ySmLHVO1OgPCKGV7exAUK6aw3UiFMtd20CSkjA2Z2iUIsYxxLQBPPgkZGsqvY9z&#10;5DT8UlUvc9wH6PlVq73Nku1jsjtqeTqYRRi1gbnNmUErY+WSQXVx4EKT8lskmR8k5LWNgaAKll5I&#10;a2eD4IiyaQUGfm17S1hE+PkqOJjXdSyG4+M3dY499AANfpO9qnj4t/UcwU1N9S2w6zoIH5zv5LV1&#10;2BgYXSsBtl4mgncGEDfe8fmM/cxa/wDwRW8OIVZ0iNyw5MlaDUsum4XT+jYPrWxYPzQRrefAf8Cx&#10;/wDnrLysy7PyRZfIY06MPZT6hk3Zlhvu0P5rBw1v5rf7KqtsfWSXNkEzqZ/FNz579EdIj8U4sVeq&#10;Wsk1gO0wfpfeUMhwZAG1x8EdtjbNSw8aHsoGzafoyPgqpZlj6u1jXGHRooWBzePvRXTDS3Qn81Dd&#10;W4uOvPbzSUqvRvMlSY3aS95meAp1MA518VCxsvA7eCKl3ljiDMR2TV2NNmphIsaX8fGFF9B3yIA7&#10;BJCW54Hw7KtdaNGN08SpvqeGk8jsq+2Z3fFJIbVbNrZBlJ8iHO004TUOdAA7eKLbUH9ykhr1t3uL&#10;nHTjaiyGiGqDWBjtToiObEn97hK0tezJLjt4A0QrsuulgcTtd2+Kk+oPsJcNOyp5WA7IlzXFpAIa&#10;Ow1+knx4SdUHwTfa6bQ03Whs6tYTBTXZ+DUwn1WkAawddECno+K+o12bnWnl06/ANQ6ej10Wmi6i&#10;vIpd9Ox+71Ij8yPb7VJWPutuXg2KLm5cPa0hgg68n932q80Bo0EAdkLDxsaqsgfTnUkySRp7lYDJ&#10;iPFMNXokeLGPA68oDgS6ANFe2QJ+kSqbyQSIgoBSMmDHdAvOnkjniTygZLfYSOfBPBQ5l3ucfBBc&#10;Dx2CsOqIKj6fKlBWoa/BEMQhwWu8FI6pIUIRAeyg0KbQgldRdoVNReCUlKa5Jw7hRBgogIKSl6XG&#10;YVhuphVS2NQp1vcD5+KBS2XVAxIVzFZs/uVWp5cYdpHcq4GkMBbyAopFeHQprlu7urFfqgwNULCt&#10;BDZ0J8Vo1NYT2kKJRRADvofBMdrgQ8T2Eqw5g3EAiUF7ew+aRQ0LagNIls6R4JQXNMN0HdHDdjtr&#10;wSDoovaA8logcGEAVzXkgwOfBL6Z2PMSpbWlxM8chRfUHEk6oqbHS/ZnD0zuYQQRPh3W6y57nBsQ&#10;B3hc90htrOq0tIIYdwk+ELqGsgnTQCZT4jRZk3YH36uMIG+HktBf4AI7/dIA0Q2scyS0S46Dskd1&#10;oULbiSBS4xweyex+S4AMYQe6k27KDoZjy3sdwBKcvzJk0jnQbvxR+pV9i43BnuB3d9dUHJLnYtzB&#10;VM1vgk/ySimy/YT6Q3HtKhZbnuGyqmsOc0t1J7jbPCOn8gh5Ol79o26SNT+cfJHa5zonQj70HHkQ&#10;1zfc32mT3Gis6NETBUw2UWTABqdSnuO4bZ57KIGmv3Ke0cu0HgnIad9bdpABkjssMiC4REEgj4Lp&#10;LgzadCRHZYF0jIsIG2XTB8Cji+YqOyCG8wnqLW5DXGI/lcKUbvmhmsaA9lZY30Po1r7+mUlrmuLR&#10;6Zj+T9Ef5ivtx7J+kJWN9VXGzCtoLtr6LBIaRMPaHDVbv2ZpOrjPMKnkj65adV4OjFrGxtmT4qNl&#10;ehES06eCIdrTAdHkmcWuj3CU2lW1xisgjWfCSkrXpAD6XPmklwpt/9HFshmrNUzMi4Hy8Eg9h41T&#10;sG58eaqtgNmnLLtC0fCVj5T9+RZaeXuJ/gtWxgppsvOm1pIH5FiEk/FPxDcomtJJVrDqN1zWzEnU&#10;+AVcBaPS6XOdvLJqL21m39wn3Ha3/CO2qQ7FaNw+n/VylmP0qkN4fLgYiZ77VramAPvQMen0qa6z&#10;/g2gfcEaYM+OgRjoAslqSuZHwUHSZMwpuMGZjxUXkkgAIoQOEfPxWf1QVfZrC4e5rXOD+CABPK0n&#10;jTXssT6yXCvpWTPdoY0eBcQguD5/kgAA/wAkfetbpUjFx/MTr4SVk5plpPgtbpTP1fF862wPijzQ&#10;rDHxLZ+Ha5p/3XT6o47gQdsR8FRLnBo1MEz5K91MNdYGmQ0RMKhtboJ0bqAqEtyy59x/dZHca9fh&#10;81WfiUveLHMHqDQOOv8Aq5TLn7/Zr8fBSfYWjcIQtipl6U1w1xkKLMa5zgANSlRd797hIPh3U35N&#10;8kM9jUlMXY2S10e34zCdu+rV4HyIKVRtLt1r908DhFcxjiBHCClfaaSNQZ7BCLi90MG1FFAmQp1s&#10;ex+jOe//AJFNtLBoewbWaE8lSbjnknXxRRYwEgscPKNUhbWO8fFJS/pkcqXp+Uz4p2WMeAZCKdpE&#10;A/BJCHZHafJIY3qHiPJWK6+51UrHNrjskq2o/Ga1paxxDvI/kUGVubUXF7hBMA6/JHtdW0AvE+aG&#10;/wB7xt1byfBC0oG2XHUkEnsrFZ6gROyseZJ/6lSbW0OBbJnXXxR2T4/JIIJQ2XBrYdUZ7kCdVF+L&#10;6tYeG7JHzVw6N1ElMa94Adp8EaRbVqxIIe90jsAp2NMe3kozKIZ7XAAkx4pn0P1IdxxIS6Jtzsp5&#10;YDvEEdvNZlVOVn5Ix8Zhsus4aOw8yrHWbCzaJLvGAt3p2Ni9IwGnMFZySPWy6C8tsc1/8xVVt/Or&#10;/wANWpsEQTqaA3KzISBoNTs2Ol9NxOlYjn3Frq3D37hFl1g/wdLvpfZGu/P/AMIqmZl25lvq3EFw&#10;/m626NYPzWsCnk9QObcbHRs/wYI+iO1bP5LVU+00VuPs3nx7DyTs+cH0Q+ULcWMj1H5kNzLWkzx+&#10;CnRXWWRZqfPwUnZDbQQRodPu/dVf0S1xIef9iq2zN81RX7TBPhwAoNqcSGk/EKNbbtwlxaIB8U7h&#10;YHFzHTOk/wBySFGloeDJLRMhBsMPhvCK2t7NWO3GeChP9QuJJaBMQOUks6rNvPdOWBxB+9BaDMIz&#10;NDBIb8U60M2sBJA0A+9CsrAeYMKV17K497QSeyTbq7WTIMGNySmFsxoPkgekS6TxKteltBduknt4&#10;BDdHZBLBlNhuG0wFcdVtbDjqfyqp60OmDHirNeRXY0tf7SOJSBQUT2tGnJS/MBmY5UsipsSJLon4&#10;DxQ22Fntc3nx8ErUxsYIknlQrkvkI7r6yNu0COyXDvU9pJ08kUobNjbAWfS4MeKOKZYZHucYnwHg&#10;h31t2B1Y90/D8Uere+GkxpwE4LSWqcdtTvby76Xgitaws8QVKwD3T2VevJrmDp5IqbEQOdOwQXMl&#10;2vfhO+5hbodPFDDw7j5JKVbXGqqXVu50jsPBXgZMck+KrZIIBA0RBQ5z6yUL0xW3X6St+0nTVAvb&#10;p8FIChzrSS6ZUmnQKNkkz2TBxGhT0J9BCfXkKMypCYSUqUt2qbUSmB1SUs7QqbPFKAedVEyDASUm&#10;A3FPsdG4awoMeT5KwyAOdE0rgtWSY3LSxnfo4cPh8FTrYCVaaHNaI0CimVwdCkMYN2pJ4Cu0cTMO&#10;PIVPCILJedRoArtbHWWtZUCXkF2o9oDf+/fyVEopWuid2uminQ1paSZntPdBDvdD4DxyB4qQLw/c&#10;DIA4StDO2nfHkqljHA8K76skNcORKTmMdqUiFW0Q2s+1wTPrDJB1ng+CJYwA6KTQz09eSmptDgua&#10;3Mqc7VrXTqt+zJdtLhAIMQVhNxLBdWGuDWuI3OPIha4wKSJL3OB7zMnxT4mVEBbOtGJyMhxGy1gj&#10;+T/Apt1+72ZAk8y0JxiV79u0n96DCm3Dq7jQ6cyUvUf99FhVf2nWcgD5CUnPvDyTkkaRt2tRPsuO&#10;3VoTOxqOzNZ1M6p2tf2osfyC7LX+39IHOHOnijstcCSSNPvVX0KwNGwR5qDXMn3lzQDoZhISIVVv&#10;P5LSMrIYxujbnDyGsqQZH0iZPEKWZWxvUbxrBIeJ/lAc/wApJhB4ViGoCCza1gHGqcNB1OseKkaz&#10;AJ0CjPYJyGFpAbICwMsn7U8kT7Rqe5XQ2VnQuCxepsAvaeB5IwNSCujSDSGzz4qLidpKONRzzwEE&#10;gFpCsWxvW/U3Y/CcPtJY953OrBayC07NzXEb/dWt44+AQ4G9z51/nVyv1QpFljqrXNNZaS9kAkfu&#10;bX/1gujd0fADg4S09wCIJ89FWzj1bA33Xx23pN9kwS2YIB0B36kp68bFaQIEiT7n/wDVIbsHFkcy&#10;O06KLuk4Vjhv3O8fcYUGv7oXady2vTxo/Mg6xP8AtSQP2Z03bs2ewaef+ckna9h9qNO5f//SyaaW&#10;DQaK1Tj1g8qs1zQ6EUthodu51EKmWyEfV4ZibSJc9wA/LqsQCFodSe6K2ElwMxPiqBPCmxCorJ7r&#10;eS6L6n44u6jjtLA5xsBBd9ENb7nu2/Jc+AJErtPqJiF2YMuxsNqY4UkAQ4n2O3u+kzZ+Yny2QOpe&#10;/aZlPE6HhQZoY/Kie0keKcGNjLgdvcJn2bdO6mQRJjVCf7zPCKkbrGHnTwXM/W+0NxqauRbZJ+DP&#10;966C+twl35o+RXH/AFnu9XMqa0k11NP3kpvUea4POZoLMdz4/Og/NbHSPczGB5LWBZXU5HR3n87c&#10;0/lW10xnvoDRo1jAf81ql+IaQxj+s2PhnzZD/V/an6vbtedDMnQeSoFr3QdZPPIWjmVi29wedQdI&#10;8EMU7Rur7LLkfUWbP8w8g02sc0kbjrpB4UjjmYcSQfFWIv3TDTr9E6FSku5rJcPBC2JAamgAjt2R&#10;WUBwBmUZrCBrWZ+EqBoY8yRHlwULUs+naE1bHcohxAAC0uAGvOiXqV1xLkFMmsPYco42zzEdh4oI&#10;yaeN0ecFDbk4+8/pAPI90latthYCTGqZ4DtS3lMy6k95+CZ1hJ0bDfEJKRW4tbtQCfEBAfVbWJYf&#10;gCVcFzQ06a9lXta+3TX5IJDAWZjRofj3U2ZGQTttYY5BRaqyGgO1A5Rh6Q7wPNJVoXWNcIcJTMa4&#10;CGwB5opuob9EblH7RWTAaZ8kkM6qnjU90UnaQEIZTN0kGByhPzMfd7RJH5so2FUW56jo4hM31Tzo&#10;FT+1Bw0H3cqTnXPAFd3kNZAKFqpsvtDGT38FXF5LhudAP5VH0M4uBLmvaOQREphS6x20tBjmOPvQ&#10;NqAC9uN6jpY2f5SOMet4Hr++xg0J5AQX0Oa7ax5rZp3lQNV0/orTtHY+PxQT9U78ZjXD0gWg8jtK&#10;h6LWmHe7x8CpsOeGgPcx5PJggp2U3E77doA52/wRV9V6WMgyIhGaykj6IcRwDqhbdurmnyKO0AN4&#10;DTEykFpRXtdEgaoAFgBkADse6M+6sd+UK1/d+g7I0lH6jj7SJJ7AoPpw7gt078qyyCQWd+U17qjy&#10;dQlSWDIbCKGNeZLRp37oAcDwdEVlhiAJSCGGXXUGyAHHvI4KoAgtjcGk9uFdzb2+jsiHH85YeRYG&#10;GSdeykhG1EumzOqxmE2g2NHJB1lRZ1Kq6o2BoaJIHx8VW6Pjs6nkOxS8iQTsaJc4fnbT9Fu1dXT9&#10;VsC7o7sRjvQNFrnC46kQ3X1P+/KaPLcUSRTFLKImjbz7MoObLYB8VA5VgdIc2eQtazoPRq2v9TqJ&#10;DDQL6i0DUA7bP/MK2+9VbemfVCplxOdbfY1jbaiDtBn6VXsb77EfupG9I98dLc5/ULBO54O728pr&#10;Op1a7yWwAA7lazrfqVQ2z0sX7QWvY9jn7nEsMepTqfzEh1z6vUemMPpTSarzZLw0/o3D3NZ/3xr/&#10;AKCP3eI3nFXvS/dLhMzHl+9hdYTxAJ+WivUftO1zfSwr7Ba3ew7T7hO3cP5O5aNf1yfRXW3EwGMF&#10;V7nMZH+DeHbm7ht/SbnKNf1u6uBSxtLWvpc/cTqXNcZbX/ZQ9rD1n9gVx5OkftZVYHV3VvJxbGta&#10;S12kwR9Jun7qr1NtreXOO4R7Qr1nVeq3VFl9727yXuaw7R7v8H7PzVVazSSInRR5IwBHASfNkiZf&#10;pUPJqZGSx0tDo/e7Kq9jWneTBPAUuoMbW7cDBGsKgcgvaRGoQjGwolvh4LJbrHKJQ57ntY1pc95h&#10;rWiST5NCxrM2+oTWYn2hsTuJ+ivS/q/0ivpeI0uizOtaDkXHkE/4Gn9ytn/TTxisrZToOCOjdX2b&#10;3YjxpPaf83duWXlbmuNdzTW4alrhDvxXa5H1g6Jj5f2HJ6hjUZZIHoWWAOk9nfmsd/XTdV6ZT1Oh&#10;1FzdmQ0fobu7T+b7vzq3Jxw0NL+q0ZO7wLm+mR4FCtLYRHyyx9b9H1ktc09iDBVe0gkxwmhe03iC&#10;oFmsnVFedUx1T0ItRqEVryRwm2ylq1JSRsEapok8Jg/spAGJQUuAEi2UwEqezRJKzGgFFaWzqotB&#10;RG1jkppKQ2afpCCFd9MuE8rPxyGv1+K06C3cO6hluuDOoW1QY57LRxLW/SH0ohQZUHtnsVOjHayf&#10;4qNRZvxm3Q8SD5d0zG2MqJsIa9jiNvGnkittYHbd0R38EUuY9gaXbye5SoItqi5hOvxCM5wI9pUL&#10;cZvI18kKv1Wv2luhPJSshXkycyDu5TNJJGiKLq/mUxDCdOUlMNtbtLHbWD6R8fJadV7IDGVvgDmI&#10;gLIs30DePcB46rVZ1HCcxp3hpIBInujE+NIkPqlc5x9oaWkcobqcs61H3HxRPtWGCSbGk99UhmYk&#10;E7xKfp1l+K3XsiNPUwZNtYEaQO6mKcoBoN0E/SMawhuz2Fv6Npk8EhDGVeTGx3kYhNuPcn6po+Db&#10;2OJh0FqZmDjFzS4AkGQXSVGu57jBZEd0T9O7RuicKPS0a+Th9cx2Y/UgGDa19bSGjjSWoOPBcJ1+&#10;Kt9bx3sux32WGxzmObuPMgz/AN+VWtoHB5U+PZBTOG7ngJtRoAm93xSO4+1ug7kp61TtAJ1KyOrM&#10;Ja1x5B0HxWu7a0eJ8SszqrXejvjgobEFcHIn5JN1nwhDLgZHb8qkPRDm7pg9hzKsjZiO7qfVW8U9&#10;ao3e4WE16iY36bl6FtbJkAnzXl+DZczIY+to9Rr2v3F20bWkGP7K9Hfm4oLgHAOcfbqODru3fmqL&#10;PQoro6tlzGQCQ2e6QY2NI15KpHqOE0wHgwPGSUzup4p2tAcdwkAA8Kvxx7hPCXQAZroJSWf9vp7M&#10;O3vykjxjwVwl/9PDpDnP1kFX66mOhpcGjxRKmMJE6eaOyql2kad9FTJbLzvUg45DtCK2EsrJ4dt+&#10;mW/2lVJHdFysg3X2PiA5xLR4AlAd5KxEUAxk6s2e5wHiYXpf1HodX00ucWOY5xFYA9wDfpi139f6&#10;K83xWl1rBHcL1n6sY7cfo2OGwTZNhMEGXHvP7qR1kAj9F1w1TaAFBSCkDGyJlDc1upA+SIUN2h+K&#10;RUisbpqAR+dPgvPurvFmXeR9Fr4b8Au+zLhVjW2AgBjC6T4gLzix5dBP0nEud8SUYR4pxHiE3UJH&#10;wa3VGf5PM8F7Qfnotvp7P1hu0cAafBZHVWbsOto1331A/wCctrpoJyieIBJ+Cf8AFPmxDzLZ+E/z&#10;eWXkE1rN15nsEzKoBLiPJQfcK7SXe4u05Q7MjHJhtoa7vPZZEvmLNm+c/Rm24eqGFvxKexl1g3VO&#10;gSfiqf2v3EN1lXKMh9rSDIbwD30QDGyZZZX/ADk+fkoX3wwuqAJHYp301PbO4j4GB/aQvTYCNZhJ&#10;SJl/ULdD7W/u6JjjPadznSPBWnOa0Sq3rvny8EillW5hhrhHlCKPsj3QahPwQW+8yeVPbBEfcgpI&#10;a8bZtDI8IUQytrNo3AnggnRE2e0OJieU20kaDRFCzGMaJBLvMpzY4A7W6/gpAHaZ57BTY09+EFIR&#10;ZkEENaD5pNpu2+4yT4q4KgU+1jfpcJKtos9FjhJ17yDCsVOpcYYA7XnsjSyYaN3kluradWhodyUl&#10;Wuyqtx9508k1lOO3XYDu5gSmfdW2CNe8obsp7vo6filorVmaMV3DA0nuNCl6WNU2S7aENkzueZPY&#10;J3Gxw/ikpn9pq1buHmk61pbtZ+HdRNAAk6uKk2oViYl3j4pKRQ4SXNOvcogAIECAiFoLZJgdkC0D&#10;adr5Hl4pVSkrWTDiSO2iOAQPwKzWerIO/RH9epmr36IhRCe2+O0gd1Sudbc6C72jX7lN+XSXbdwA&#10;Hc8SUJ9tZJh7SBpygVBg9moFfPJKVj20tByXEHsOSSUVm4mWakeCkWesZsaP9iCUFtznO2Y7SR4j&#10;v96G2qx74sYQAfcfNX3ANaQ0R8PBAFv6PjjxRUzZjtjRpA4lFZVU0HQgdk1Fr3gA6tPPZHDp0ERw&#10;EdFpLlZz6gIaCD2WVbWxzSSDPclbuUATq0Kk6tjhtcICdGVJqw0Oh5n7K6rTluEtYS1/9R3tdtW4&#10;er3ZmPm4hcGVvu9WmR7iJ+h/V2qjXi0l+jQZ5JVpjaKmmW6+KkGeQFDZYcYJstY9LD2t9RxkH2gc&#10;CUC/p+PWNzQXAGCe0q2zVxElo/gjiprxtAlv8VFxS7r6Dmsx2ER6cjsfBHZS0DaWQrrKGgQCJHKd&#10;1ctMHb4FCyrREzGaQGiD4DwSuosDhtgefgjU+0GDqO6IzaXbjq4fglamk12Q13u+5TN1uyWgRMSd&#10;Ua2gOBe8mPFVGuDWOJPt8CeI8k4WVOf1B82wew/Ks66xrONXI3Urv03s1nus9xJViAoBjkdU2Hd/&#10;lLCe4bgzIqJETpvb2Xr+ecp+Ne2hjDe5rxRuMN3wdm7+0vErQ/kHbGoI7Eahew/VrqN3Vek4uflN&#10;HrW1jfsnZu49k/n/AL6ljroxy7vhmVS6q22u8FtzHEXB/wBLfP6T1d3525exfUy28fVTpgyXPN5r&#10;MB/0tm53pfS/N9Lbt/kLXz+hdHzbBdmYFOTaDIsewbpHdz/z/wC2h9V6nhdLxnZWY9pAbtpxwRue&#10;6NKq2/nf1voVp+ta9FnXR4r6zsqZ13JFZaS7a6zboNzh75/l/vLIe/sErcm3JuuyLINlzzY6OAXd&#10;v7KHu7FVzuSzjYLOaDqowBqSpkgpnDRJTENESEnaNhMDCc6mQipi2RyitMiAoFvdN7m6+KSkjR4o&#10;oIhDY8ER3TzAgIFKZoBRWt05QK1YBbEDVRlITU16zGvirNbXh24fNDxxMflVpkl8KKRXt2ixxYGD&#10;hXqiC3UacaqiGw2W6OCLj5JDQLdT3KYd1pS3YQcA5h55g6j5KtazIqaIE+Y8VfY+v6UmSI08ET0m&#10;PBDSJ80uG9lcTVxLXEA2GT3VlwY/gfJQNJYTLT7fDxQw587naN7BLYUVbqsxgAHNGvghtFjRucIH&#10;4o7Hgu2t5nVG2MPISrsq2he0WVkaxGqsY1ZNQ20MiNCY1hDzariwiowO8hXaLdrGjc2I1AHBSA1N&#10;qJ0Qtx3lw/V26anjurfpEtH6JojiRpKjvL3AstidIhFbW7bD7nTOsQCnxiP5UtJXay3hu0D+qE1k&#10;tEvdDeJATtor/fefmk6mguggkjxJKdRr+1aiNhIDW7nA+BGif0m2GHBwHhJ1+5T9FrD7Ds8dJKd4&#10;O32n5lCu6bc3rOHTRTS+kGfUIcSSdC3j3fBUKxx4rS6w6z7C4uIDGvY4+PO3T71l1PBEjg6qbGRS&#10;CnhMSZAHzSY5r5145SkDnRSLVFo03aqpn+7HsY1suI2jylXRBEoNzAR5HQoFI3eT3MD4BDo4PaUQ&#10;sYNpiX+KgWis7XQC0kEfAqZDSwOmAOVZjssluypfWMmsRvYSGvkaSfzdV6Tj1Yjqa3+hWN7G/RDT&#10;Ij98fSXmtdhpvrsAB2nRpHJOgC7/AKG7d0jGHBraWPAOg2k6KPOPSD2TFvsFIIDK2Db3IH/RT23V&#10;sGm0O7eKgGM0gubOsbhwjMbS106F3mZCrj6JaxygHNaSNRpzP3pK1I3RDfgklR7qvwf/1M2kZoHt&#10;JntMFHyLL6MGy25wD9pEN8/a1GFjWGZVTql9foATLpDmNIkSP3lTjrIBsnQPPk+6PBOAm1Li46kn&#10;UqWnZWmFudNqNmS1ojw18SvYsSo1Y9VTnFzmMa1zjySB9JeX/VLH9XquMXMDx6ghrjAMe6f7K9UE&#10;zqmjWRTLYBkGmZUxA5TNmJKcKQMaxJ+ag6IgHXupQfkoOBc7cew0CRU5H1nv9LpT2gwXkM+9cOZN&#10;oH7vK6j623FzqKJMAmwgfc1cxS0utMancpuVjxZojtqtzmsR8WWe1sYNYGr7wSPJjS5a3Swd1lng&#10;0g/ErL6hB6jiVgH2MseI+G1a+A0txrXdiQo/iZvPAfuxtvfCo1y0j+9JrWbnXPkaHuhOqY4ageSO&#10;Ruc4jTVQjssg7lfkNzl5o2scpm5x0PHaNEtZhM1usgJLV4ucdANpM7Uj6s/R08kVpIOqW8z4BGlM&#10;S0kTEJ6saTqIBRms3az96U2TtjRJCJ2K2fbPyKkMV8fT2keOqsVSBJHw8VJ5c1u4akpKtEcW0N3P&#10;IdPEJBh4Lh8OE4tMRY4jwTurrsALjAJ01gpKWFQOu4CO8zCfZGpOvZMcaoDbW50A6nsg7mU2HQnz&#10;SU3K22xIMN80z63O1cZCr/bQYa1pEnUp3F0zu9vZBVFsB7GMIaIJVCyyxzg24zzt2jQ/FFexzxO6&#10;FH0Lg32uG49ygkK9MPEOcRHYdkZoYNBwO6E1t0e5o+PclTAtAjbrOglJBSwOU53dlEiANwIBRAGR&#10;odEQhgXKJsI0RHBp4Kj6QiBqSlqlZvuGuqE4umAIBU3F7B7XNBHYjUoFmRkkhoDSfypKXJiGnuo3&#10;ARs4/eUm5F+jrafaO7dYTOyKnt3Q747SEksTYBWamVghwjUA6fNAbjVkEOa1scOCM6wOZ7ASfDiE&#10;Ibmn3HTwQSGIoY2PTseP3iHFHbvkNrcQOIJk6/1kzXVhhcOUzLHNd6msSlamzUy6CXPDtFH0HvPu&#10;byfoj+KcZEjcwfEwg25vpiJieSOURqhObHMB9sx2CE7Oa1rpcGbeyysjNtsdsaY1/D+Wt36vfV52&#10;RW7NzgasVkhzrPovaR+k9n01NjwmWjHKYjuvjYrszEtynn0setsi4j6bj9BlTf8ACfy3qu3Ha727&#10;gXDkha2b1GnKIxqKnDFpAbQwaANA2t2tCz/0As27S0N5dEoZoxBAjrW57lMCTZP2MRiho2zE8nuo&#10;ur8OOFYIqdIAJCD6Gw+x5gT8lEutqXAtfpqe6Kw3FgLRP4JWVAAkkqFV5D9o4GkJJS13ua731Edh&#10;BlFbJl7xDfAqcMd7iPkoul5jhoRQtXsk7Zk8qRsa07RoShtJ3CuuC8zPkB+ckym07vdr280lMn0F&#10;43b3EnnXj+qs/OaWCSfpafFXmjJEtj4Kh1DLLRrXO0c/7E6AsqcDOf8Apto4CrEu5U8qx73mx2pJ&#10;lBDidZVphKm02ZV1WJWJsyXtqYPN5DF7ljY9eLRXjUgNrpY2tgGgho2ryb6m4v2n619PHLaXPyH+&#10;Qraf+/uYvW5KlgKFsczrS5Hl/Fec/Xuz1+vCpoAGPSxkjmXTY8f9JejAbiAe68q6xkjM6vmZJdIf&#10;a4N/qtPps/6lDKdK7pxjVzmN2GDqmeSeRoimAf4oFmmsyoWVk0CPgpxKEwqbSUlLloIUNpCMzUpO&#10;bKSUZTEGICkWuB8khKSkceBhTZbrBRBWCPNDdW2fApKbFYJIhHAA/vVao2Oeytn0nEAA6aq1ZXZX&#10;Ya3xIMGOxUclwbeM2Gq7j1uLpGqo47iB5cK7ifTDpjxUR3S6AZA15UvQa4cQO8J9x0PZGAJbpomE&#10;ItrvDq/c2THbsp0ZNdhgAtcOZVj0wWgE6nlBuxQYjQ+I7oURsq2zVcPjHHmmdU10kAeMKuKn0gbS&#10;PgUVlzSNNe0hOu9CiuzFzC1vgUFjslztz9Gzp8Fcadw9w0PdRtq1EH+5AjqEgsd+9hG4fPlSpLW0&#10;tG02umN3EqnktDGPfWSXkcIvTs+wY4Yape32g+MfnH91KJ11URpba+0WMOlBgaDz+CIMrKIIFEHg&#10;f3pfarSfcwCPBSGVlNENYBHJKeP7x+xb9EfrdRaSC3bHwVSw5j3kguJ8lc+2ZTQS+tpniCnOXcHN&#10;DK2lzuEDR/SKvoHKPUOoV2Cmqp5/edEj/OKttt6kGtYA1xPYt1Hx1Vp9mYZc2tocTwfAJermkAGt&#10;sdzMaJDzP2KvwDT6gzqLsG3d6ZYW/pIB3QCC7YstjGtrgnUjQDst3L+0OwbqnHbvY8ANEyI4WHiF&#10;oqbu5hTYv5Wg7Jay1ug/FTbB1PPgoke5S17D4lTBYzIO0QIAQLIIjwRQ4nQ8IdmsiNAhLZQeXyNr&#10;ciwEatefjqZQy4niIGolWs5rRl2gtAOhHmSFVMbeFPj+UInuovL43EwzgN0Mrtvqt6tvTX02M2it&#10;8tDpEteN06rhm7gJd3407LrPqiyvIrvF73WEBpFbnO9oEs9p+ht/kpZR6CiJ1enrqqDuwjz+5GNd&#10;e0EOAHcqj9hxDw0jy3H+KRwMU9iNI5Kpgkfoj7WQjxbe1nqRss+7RJV/sFG36Vvh9NySVnsEfV//&#10;1ROxSR4FYvWXWVvbjmA0DcSOSStsOI+m6FzvVLTdmWGSQDtbPgAquEepsT2areFMaqIDifJSEyI5&#10;lWGJ7H6h4hszy+yoPrrZPqHlrj9DavQWgDvMdyuY+o2IKcK+6ZdY8NjuNg/8yXTsjbCbEde6pnXy&#10;ZiUk8JpUqxZznA6BCJJJ7A8KbzZ+ahX2mul9j9A0F33BApeF6/mer1XIc0+2ohg76t7hU8IH1Gnu&#10;Sg3O9Sy23k2OJ+8q5gM2uDuwEq5yEfVOXYUwc5KoxHihueXdYgiG1VlvjG4rZp9uAY01/gsOo787&#10;KcOJbt8zGv5VvWRXgtYdXbd2ipfEDfMT/qxAdf4fHh5TH4kyQsYQwdyeUN8tMhhcO8JMyONrT8Bq&#10;i2P3MgD/AHrMYydT4lB6rHCAxxA8k7XNgl2gUHPvYNRDVAHcNT8UFJTkU6+1xaO4hSF2Ke7gO0go&#10;YNegJAHgiF9RjUaeCKEgysZmgeJ7A6JnZAdO3SOO/wA0J4pcDEE8qBZQYDmB0CB5JKpt1W7xBiYk&#10;GVLcGCHH3Dn4qiMXFMk7mk92uIj+yimmpplhOuhkylSk1r2vkHv+CrnGY072kmeUZrGxqpuLGjTn&#10;xSpSJjXVzBOo1E6JbrHctjsmfdsEhCOcAfc0kHuP4oJTFjAJInwU2vZp7uPFBHUcTdGrT3nspHKx&#10;XkwRB48EqUm9SsjRIS76JA+KBvoMmY8/7kg1rmyx/wB3ZJDZAeJPyATeq/d4eSrhloGlzgO/CcDJ&#10;2yHtcBwDylSqbIe9wnnxUbRIhphNUbrBDy2O5Aj5BPY19chkT2KVKRtbkAOAcB8UhZkt5h4PbXRM&#10;bHAgmTPc8KTbBJJSUgfk2tPvokcGDqnZfTu/SVOaNYMEifire5xjaJ8Z0UXlrNCYJMgBJVrDLoJh&#10;jtgHMg8fMIZ+x2uaQ9rj3A4+aObGFoOsxwqrm1WSTVtJ/O4JSJSE1rgK/YN7W/f8SglzbGwWSe3g&#10;obzWNrfbOhPkjVGsyCRB4IQTshGMTzofJR2iQJ7fepXAg7WWFzvLj+qql7X1vjduf+7MwiBarS3X&#10;Ctu1ziB+aAs111t92ys89zwAne2+7I9Kv9I46At8f3Aup+r/ANXMerGb1DqPsxW7bNjh9J06e385&#10;WMWKz+1iyTpF9X/q7U3G/aPUpoxGgPdI+kQdC5aHUM9+XtqoY2jFrn02gQXA8Psb/wB9QOrdQv6j&#10;btc3bjV6V1NkAj96z/yKqgEMLa/b4lOy5gBwQ+p7rIQJ9Uvoy9T03ToAFKuzeDLRH8FRey5zoJBb&#10;+cIVmmvJDIFTXAiGw4A/NVrtmphYHM3emZHYAodeXWwGt1bht1ka6qw0WDV1UQe5mFB5ZJ2wPGO5&#10;QS13ZDHuPv8AkRCGAPUlvdQtn1NBuE6qxXEe6JHI8EVMmh41JRg7c2J1Khz/AHpemDBMmD4wEEL1&#10;NfXS9pbuss1teP3R9Gpv8lTaLADuMDsENzXTIdr4JNbknl/CVqSjfEEkeJJ1WT1Z2hDSNoPJ00Wi&#10;fWDff8dFh9ReXPIfwBMFSYtZIls4+Q4FxA1AQZR7A2dBqq7wQrbEXsf8WGOHdT6hl6RTSyppPIdY&#10;7e6P7Fa9EkLjf8WmHZV0XJzCwEZl52mfcRUPS+ifbs3b117ZIBgt8d2hTxsxndr9UuFXTMuxzzWG&#10;0vO5phw0/NP7y8mG4PGhHxXpP1vyGU9Aua+Wm5zKx9+8/wDULzmLXQ4unwUeQ6hfj2ZvDSIPdVXC&#10;FaIAbqqtpB0CYyMWorUFo80Vk9+EkJWlTHj3URtCI3bEIFK+wEIT2wjpnNJQtSESmc2eVJzSPgpN&#10;iNQkpYHa2fBSqvl0E/JEAaREJq8dpfPZApDoUtLq9w4H5VZx94cPaqjbPTHsHHC0en5DHN22jXxU&#10;JGq/o3KyTorTX7I1BCGGtI01HiphrR2hNKxmHDduUiQSAeeyE57GCSQpsLTHj3KSmVtddgAJgjuo&#10;vpayvbWI11J5Ug3XU6KRcyY+8pUq0DXXthjjLGCG+SM14c2Z0+KhY0bmvby0g66gqBrEl7tXOMlD&#10;UJ3Zvax7YHPMoGFZVSwsssAIfHn8ERrmQQZgd1HCbiWMsHp7zu9zyJkT7f6qA3Cujabk0NJcbBp4&#10;8lOcmlwJ9Vo+aZuLQTJqbLRAJGsf99Q/sOCTrU0E/Sjj5J+vgt0ZWW4zQN9ogan5+CTeoYTIIskN&#10;7nlIdP6U3R7Bp+aXdlJnT+ka7Kmn70vV/V+1Wniv9votcCLWydADorPrDbyNOVWqo6MHTWysuHIR&#10;bbhvDaamT/KcAI+CNnckfTVGnS127nakwCIjyK5mmWzP5pIj4aLpv8obmuYyrTUy/wDuC562qym+&#10;6u2PUa9wdHEk7v4qTGdVdErHh2ndTMAwq1YLHTP3qyBPwKmC0r7e8pnaCQJ0Ujodp5TGGpFTgdTr&#10;Iv3HXeNGDy7qgWmBEEdz4LS62zi1oJ28rKaL3OA2+88NClw7Imvq7Rx55810n1QyPTNtO9xBBIrD&#10;S4l30jt2/uNXPOa1tziNRzHgtX6s3Pq6iHNdtLhAExuP5rP5W5SSFxI8Fo3ev9WuPey49/5tyc5d&#10;G+Ntg0/dPPgouyupAguYGtB1btPH3p/XyJnaAPhHyWeT2/Jlr+Vr/b6NskWA9htMlJODklpcWHcN&#10;Q2EkrP8AIIoP/9bPdc5xg6hYd9nqXPcOC4lbeS8U4tjxzENPmdAsAjVQYupZ5rh2sItLd9zR5oTR&#10;4q/0nFsvyC5rS5lcF5HDQT9Jx/NUhNBYBb6f9VsU4/Sa3kQ64l7gOIPtaP8AorX+AjzVfFqZRiVV&#10;VaMawAAccKwBp8UY7BaTqyaTCRISmDwhtcSXE6wSE5auXFvCxfrHnOowLGcG2GA+R5WxujXsuU+t&#10;2S59tGLEBoNm7xnRArojV56wANbHcwFexmgUvJ4Ageaouk2sB7CYV6324gEx6unzK0+SjWK/3i0e&#10;clcwOzTwGE22Pdy9zfx/8xW1mmKww+0ABu7wnQFZPTgHXPkmPWLZPgDsWr1QSRW3x1+SxublxZck&#10;u5eixR4MGOP7sGkX2atFu4RzEceSYX36w7T4BM5rWiPxThzVSarL1rz9Jsg+SRdtbJbt8AFA3WAg&#10;QCp2PaWz+KSWBuxjy12nJI0lRdZjxDXangQUFxG7REnQCNBwipXq0t7knwS9YE8EefdTYW7txA+K&#10;cB7xDAJ7uPYIKUHtOpBHmpB2OWEuc4O7RykWkD3OB8uyE+d2sEDSUlJGy1wLXu8x2RbGPtbIs2hV&#10;XZAGjWyB5wjG6WS9kDxmQkpb0nAancfEKTsY+nujQmJ8SoDIqa3TdrySPD/vqIzKZtBcDPAQUypp&#10;qrB3sDt3ip/ZqXDRgb4wEM5VTXc6+Cm3I3zGjUVasPSq3e1o8giVBwMNaITbmzopC2Gw36WqCmb3&#10;Aj3t503eareg4kkuIU3ue8QTHmnYCwTO+fmipC5ttTRtduj8EMZOSyCW7p4iZn4K5u4b6eqcTunR&#10;siD8ElNUZVj27X1wPAFSrZuAJ9o7AIpa12jIAnUjxRXUbADIPgEFW1HX5Xqhtb4bH5w4+5Jzsk8s&#10;BnkgxP3/AEUb0pdPCO0CI+9K1NX1cgauoMDiHtJRWC++l9jWbHM1LHclv8lEIdxGicaGNxaPEFBD&#10;mPdY8+5pB7g6Qpgwz6InxRMlxlxr08fNUH33D27onQD4pwFpTvy20iAA5xBDvIqqzHuy7G14rTuI&#10;Jc4nkD3Oauhy/qpU/Gpfh2AB7ZJfrJ/O/SrZ6V0HF6XiDIy2N3MEhn0hrwGu/OVrHy5v1aBhlmFa&#10;alp9F+r+N06v7Z1JorY0tNVRAMvI3e17SdzFHquRkZzmvcRRSwQ2hvGnf91E6hnvybS98tYNK6Rw&#10;0D/vyzS655JMgIZcsQOCGyIQJPFJnttjcNrj80Im1hA2A7j2P5UibwIYptNo02ye2niqzMj/AFgO&#10;IazcB4IrXGlkvmfxUq3WyWgEDuoC5k+9sA8Hy8XJVSlrbn2tHp/igPp9MktaXiZHfXxR77azHpzA&#10;HwVdtlz3Qw89uOEOqQ13WEHURuPZGBaNIiVXJsJJLpM8qQL3HX70lNiXnQcIrbXMZtdEHlAb6rGj&#10;2h/mDoiAvsP0C2NJnRJCzspjSQ5p3DjTVRdm1BmujtZgFE2vk6xPiE7Jn3bY76Skpj69ZpO3/Urn&#10;upWS899eV0eZe1lR9sz4D8Vy2Y/c/UfEKbCNbWz2aj7ABxqgWuisunWCVYdCHVWLszHoJAbbdWwk&#10;8QXtBlWAxvr/ANXMMdO6FgYUQ6uhpfP77x6tn/Ser5saDr80/p66R5DsAOE5rBHu+Y8VJqxPIfXv&#10;LmqjGkk2ONoJ4aG/o9rWj/SfylxzbHA8La+t72V9atoY8urqa0bTwwkbzW3/ADlhi3UlQy3LNHZK&#10;6XjXsq5gmEVzwQBPPKFLQdUFzFzQDpwkJB0U3AFIwBKSlw7VFadNNEAEHhErM8pFSdu48FTG5DYU&#10;RpATUhjY0whM3d+ytEbgg7IPkkqmdZMajRErLC7bxPBUGuhseKPjtlwkagyJTZJDbpoaGyToO5T1&#10;tBfAPPbxTncRCJXRthzQZjVRFc6WLAaBu+StColsnWeFmUODTAPu7ytNjiAAdR5IbrSGtZjudY0u&#10;4aZRxAOnxU7N5GnPmhN9Rpk6juE2qKkwDyFIOeJ9oJHKg2wzqIUyQG6iQeSihiCHGTqCYKewVFpH&#10;3eSTAxslqhYdxjgDugpd2PWKzBnRQwaQG2CS0+A/KiwQ0xqCq+M+H21tgOmXE8wUNLCehbDcN3Jt&#10;JJJJPOh7IrMcNH0iR2JUq3AMAmQdZ8lMXAnaW6dlIAFpJU3Dr5Oro5U68asvgmAO3EpydrZA0UW5&#10;AeXe3jujUey3VPXj0CY0b5BCNFRedPaDpOpTh9m2QC2OAhF92/RxBPkiTHTRQvum2FkQTp2WB1Ro&#10;Z1K7WfU2v+ZA/uW26rIsH885sH3bQD/Z9yxOq0vqzRucX+owFriADp7YhqMfm2pTWOmpR6SXskCE&#10;B2kEd0egnYQpggswPEpiAdOycBKEVOV1hhNBPAHdYlTiW+wkOOknldD1VodivB8NIXOM9rnAcgxo&#10;pMPVEtglBaDsA4+ZVrpjb359NWO3fa97do/qkP8A7LWx7lRrbYHbm6GdXKxjuNeTV6cF7nD3v+jP&#10;8sf6P+Splj6Q68ueSCAzWCNQhXZddQgy5x4AHHzTtzx6LG+mXWlrTDQA2SOzvop/WyXHTFPu7y1U&#10;JbkXr5Mv0R/bTGza6R+fHfwSRvUv+h9nGn8pvKSGvc/YrTt+L//XyequLcUNDdHOBJPksUzK0+s2&#10;EvZVOjBMdpcs08+ahxfKzT3XHmtz6r1OuzaKNzvSvuaX1tMNcK9d9v8AJYsMxHmuz+oVDzmstexp&#10;a2tzWE8gA7nFv9Zzvc5PlstD6DtDxp7T2HaE0xzx4p2kkfklKZTlii7SUMaM8zqfiiPHs8+yE9pG&#10;kJKWe4BhcOy4jq9gv6u8AHY2BHOo1P8AnLr8ixra3Oc7btBP3LiqD6l1t5MzucT5FNkV8A1Q0uyX&#10;FvBIAV/MDG2VV8NaN3kABv8A++qr0ys2PBImXEn4KXULCPtVoPsrrdqfCNn/AH5bET7eD+7An/Cc&#10;6vc5gDvMBl0OXCp5G4uO/wCZO4qz1QkvEcklQ6C2AxsasZPwCF1fJZVkslpI2k6GDqVz09b8S9Ll&#10;NRP9380b2ve2A7UdkEksd4nupV2VkbqwWjuCokuJ0Chaaxsqn9I5zfkVYa/HLdLA6O0oQa5o17qQ&#10;rYTq0IJXc6oGTHlCdlzI1H3qX2eg67AonGaSSNB5GEtFMtwcIDQPgk59rYDJA7wo10BphrnAHnUI&#10;7anBkbi7wQUj3l2rue6htLj7fxR9hLfPwS/mxJHCCkX2cabuRrPZG9ORzKI19LhO5oMTBUm7TJ3D&#10;RFSMNn+Kl6VbplvzRNgAknlKtgJgoItH9kqcIa3afgotwdfY+PGdVZftYZJPmkLq49qSrQHByWw5&#10;lgOv0S3/AGoZozWCAayfOQr7bBGpUbHSwwY77kk20xXlxufVuYNPa4a/kR2NewQadp7ca/cjS8wG&#10;kD4p/wBJEJIRncYMEfwS2btJRQ0xPZIaaJKYtxaQQOSVI0NZJn5EqQa6ZBjxUbATM/OUlNc01Pcd&#10;SCPAp21MqMlxIPbspAeA48E5rsdGhQUo5NAncOO6i7Jx40DjPHtKMBQxnuaN3mheu9zDtIAHA7hJ&#10;TnZOTW0kNbtnkweVRsDLdQfctd7S8fpODyg24+ORFYJgd9E4FLY6Z9YMmnp9nT7gH1kRRZ3Yf+/L&#10;dHWMHN6fTjPDqrmNADh2eNPb/WXItDqiAGNcQZAJVxmZcy2TQ0nmWnv81OOYkI8JN+ayWIE2NG7d&#10;j3tMl+4HTd5+am2q0s3F3t8FXb1DX3Yzju+lBkn5J/2htB3te1pMAEFQaWuopHCyqXbwAP3kvXzX&#10;NDawx27uOVXtzq7RsZBEjRxGqruymT7IDp7cIX2VTdY3Ie8h4BLTOhRbLHs1NMnuSs5tmU+YeQ3+&#10;SpBlrCHG15c3vKVppPc8O97htaBBjTVUn3kNLAdHGD5wrDqS8g2Pc8jWCTCgaXAy1odHbhJSJjJj&#10;sjMoceOPBQdY5ur2OZJjUIgua0bS4A9xMJKSRtgOIHl2U2uDRHbyVZzmPIBOiIDUAGtPwSUlDA9p&#10;gnVMNwkR7W90hjVO1M7u5aSEN+I4NLmve1vyIn5ooYZtjG1Hd4ahc1eSXlauX69dBBcHnxIhYj3u&#10;LpcdVPijQKybF3BlX/qjgszvrNh12jdXVuvI86xLJ/trOe4R5rrP8WWITlZ+e5shrGUVuI7k+pZt&#10;/stapo7rJHR9DGkNBJPcp+XAdu6GLf8AeqnUs04mDkZEF2ypx9v0gY2s2/2nKTiYgHzbq+UcrqeV&#10;kuibLXnygHa2P7LVVbY0GYRXtHDhJ8fHzTBjO4kqBnDGyDrCCa2uk90eyI0CBwklYthqaTEFEkRw&#10;oOaSJGgHZJSmjVFY1CZLkdhEAd0lMwSOyK3ie6E144R2OER96aUhcPEa6JjB7qRa0jUKHplvAQUo&#10;SFYofrP4oLQCI4PijUsgxyE2WyQ6LHscPaVex2jaSPcfwlUK6q2gbiT4rQoaxoG3QfuqJJZmkveP&#10;3oUq2WVkwTHeU9W7eXuGh0BUr7AWxMTppylSLXrukSTITuJIkIFRa1sASPNGp2OkE7SUCpbe5sTp&#10;4qReHjnTzT2Bo4MeSgQB357JqmdbzEQFIQRB58UNkcd1MtcBodUlMS1xMbuOB2VWmhrs1wvsNW4S&#10;CzWY8VcFb3OkajugtcynI3PZJI0nyQO480jqkdRiMaXHIuJHEeCZgxjuePXgRtaJkq2M5pZGwNd8&#10;JTzdtLmv0PeE+h0W2Ws19od7KbHDxc8n/OlSdZ1B2gLa2+A5RfsuU7jIewnmAIhO3pbHO919zm8O&#10;9wEn5I1Lpf5IsMGPzHEA2AtHfxRmm4/ScJPEIZ6PhNPNriezrDE/JTPScAFpFbudSXuM/wDSR4Zf&#10;yKrH8gnBuYyd/HI7fisbrgd6uNY50khzI+BD1ot6bgWNIFI5gnc78JKz+t4dOPVTZUwNdvLSRrIi&#10;WJ0bsdvNGjnv8ij4vubCCYgBGxoGinCCnLYOqYnSB96d0btdUtCNNEUNPMrLqXgcxoVy9bgxpr2w&#10;QfcfErrrh7XAdwuWyNvr2CJIKdiPqIUdlve6DHHbgfFO0Ne8l2jR2Cg/dtHumOyl9EVnTTUkd1YY&#10;30Do7MTI6bTbMP27He6YLTt4/NVk49Ff0LDrz7pWT9V6Bd0x3o3bC25xcC0Egug/Sd/3xbNeI4E7&#10;ntJ7kANKpZI+o1HqyA6botmNu1sdv7HXn4pKZxnafpdJ4lJR0f3U34v/0OZ6jYx+bYWOL2iG7iIk&#10;t9vt/kqrOuind/OO8dxn71CNPBMiKADLLUsgCXL0r6iYjq8Ky6wDcQ1oP/TXneC2cmqAHbXB213B&#10;jWHL1j6uAfsqt7CHeq5z3OiNZjbH8iEv0gPqg6RLrNmEo1ThKI8/4pyxjYXSB58+SE5xmJ+CLuDj&#10;AQ7DxH3pKcr6wZQp6dZI5ho8yeFyg/R9MvePpOLawf6xWx9a7Bsqp3audueD5LGzR6OFj08OtfvP&#10;wA/8ySxjiyxHiF0jw4yUvTGbS53+jYXR8VVzgf2ffZP864Vg+O5wV3HlmHcRIBhoPiFR6p7cPErA&#10;INtrXf5u5y0uelw4SP3iI/8AdNXkI8XMA/u2XU6TDQ5pHDNXfDhqBkljrnSJiAPkreCA3Etf5x9y&#10;q2OG+CQANfmsCZd3P8pHkEPpNMuiHFRNcHRHcwEtAIk6nwhTZWw889iomq1i0xwlLW8/cVaIaO8J&#10;i9p05QUiDmkIja2kcyoEA/mx4JejyQTt8uySUwrBHHwRGM1kiQqu1sEh7g5Sa57Y2l0oWhM5pB4U&#10;YB5CG6/I4lsefKG/IsY4NIaZ4IlJTYFQaJAG1MNurQ2J5KGzKI0IkFFZdWSZBGvgklZ9c/3KGx7T&#10;O8yrR9ORyPAob2uHdIhCFzn6iZKdrbIkkT4JxVrrqiNqk7p4QSwY60yI0VljA5kWQPFRFcNmUTaG&#10;kB5k8kIotY10ETJA/ig+s1ujmOAHBlTNcnTjwUi2Gy75SkpgMulsBznM8dzXCPnCn9ooH0bmHymP&#10;+qVax1heJcYZwB5pW2gjVoLjxPCVppvCwuGjgAe6G76UB24dwqIftjdWC3yGik+6wt/RgVA9gNUk&#10;U3hZXW3c4QZ08UM5PqE8geWiqtflwIskfygD/BObsxxA/RvE6Etj8iX1TSTbXGp2tPBlO7axpAjy&#10;KG669p/maz5gn/vwUX3XF0OoPgCCPvTaUwfvkwSfADhBPqAQEV10GTW8k6gAcIT7CCPY+D4tP8EQ&#10;lZrSTP3BHrhn09ZTVOZMzr4EEI+xr4cdRCRUs12sj8FN9gcCHnjQJekyC3br2PH3KQrDdZcPnKSF&#10;m1UmvYGiPAjx/wDJKH2Wpzp2A68IxYTEWE/GEiNrdoMuSQhdh1hvtlrieWmBH9VQ+yWQYdtjx7o0&#10;EcjVIbw0wdUk2jYzJaNznt0jSDqiRcdXBsHkf3Iw3CN2vkUrLokQATp8EUWibvMgAR8E2wGN7AYG&#10;ieXuEs1nx0SBuBnY0x5xKSmHpU92aJyMcCANv8pEG9wJ9LbHIBTloLSCARGolJTD1KwAQ4a8InSK&#10;cDOuupzLHMcx01Na+A8Ea/yfa5A+zUAbtg47HVRfi0BgcxpmPEgyjE6gkWFHbQ05nXX01XPoxbDc&#10;GTq7sf3Nw+muec9/LgtPModUDBJJMT/es1+4aePZWoVWjGV8PDyOpZ9HT8Ufp8h21rjw0cvtfH5l&#10;bPcvWeg/V/A6JhfZMQusc8h191h91j4jft+jWz9yti4//Flii3qeflOAPo0sY09wXOl23+yxb/1+&#10;67k9E6M04D/SzMyz0mXRJY0DfY5n5rX/AJrVLECr7sct6d+yl4Eu+j2KyPrSyynol7q97nuLGFzT&#10;o1pPuc/+R+YvMunfXD6zYnU2XOzbcoZD213U3OJY8PIr4/wT2z7LK17HlYzbMG7FvBdW+tzHFp3G&#10;Nvd3y+knGOhWg6vk5Nm6CQVPdZGjZPiolrd0tPKMwABQEs7XLrJgNMoRmdUd7yCYOhQjqkpcEdkj&#10;xCW4N4Gik21usfSSUwYwBFZGsIIncYRWTGqSkrUVoPZQYjN3HgiEwpUWu7pNrsceYTuLxrAIUmXH&#10;jaglC8WNMK1ivLQQefFLa1xmNUWupoKbI6JCeu2TJ57LYoayyppiPjysuqv71pUt/RgH7+6jCijs&#10;YW2/o3E+XmmqovNpc46cD/crQEQQ0GeUzn2B4LQPAhJCM0OD9xgEaVsHH9d6lXi2B5LjuPlwhX3P&#10;GhMHwUqsuxoBJEfFLRVFOWbtXggg8KLmDdI1CMLj6e6AQ7hSa5hA9oJQ4Qq2v7QptqLgNjjqpuLH&#10;OgNEFDfLJdq3bwAUFLBtjXENf8zwhtZkPzQOdrJk/HlEFlzpcSCOwKjj3XHqTGbRtc1wEcyNZchQ&#10;seau7cAzC47QAyImNZU6/tAGpGneNUYesXQdB2TWmwGIBHl4lSV4lZamEudte8ifGAlc8VNO1wPl&#10;KRqe4e5skdvBQfS7bpXPgYR1r9qkYzWO1c9un0oPgiMysc82D4Sk3CaGN3VyXdvBFbh0H6VYHiIQ&#10;AmrRau2h59jg4NB4/KqXWvTf08BpjbYx3x5EfitAUVMadjA0cCOVU6swfszJMQWs3D4ghHXTZAq3&#10;BA0lGxyCdFX1Oo1A0CPjfcrEVFsOgHXhRkKR5kn5KMbiihha6WkDlc3n0NbabA73TGyPH86V01jR&#10;w0Lnur1EXtdPtP0viEYGphXQtSxobpyXd0NhG0sPjoU5e1xDnnT80KLXA2EcHgKyxvYfVWzIOE9l&#10;kvoECv3aNA7bf5a1ht936s5xOgBfMjxIXNfVO8farMU2OqFjC4PYAZLf3938ldUPQaSTbc/yAgfH&#10;QKlzA9f+8yQOiAVgtM4Q9pgDee+nKSOMoemR6L48Z1iUlFUe/wCC6y//0ePPKd0kKPfVS8k1kttY&#10;FO65pmCTAHiV7HgUtow6aQNGMaG/dK8s+reMLsylvLnWDQ/uz/35etMjj7kBuVS2C4OiYuI0dx2I&#10;TazrqnJHB7eCcsYkjbpyVAuBBHh4pyN2v4oVji1uqCXkvrJY2zqwpmRU0T8T7lS6q0DMx6Br6VQJ&#10;8i73JjazM669z5AfZEeJGn+aoZNgu6tl2Tua1+xnwb7FNyMeLNZ6arOalw4676Np+mDUx0+pYY/H&#10;2oPWGxf0+iZNb3u10ENaGf8AVK7a1rcrHYfzGiR4Ee5UOou9Xq1Q59Oncfi90/8AfVL8Sn8kR4zT&#10;8Kx3MyPenUohmAY/Ofz4qi6iqwy5o8fmtC0bcNhJ41PgVnC18FvJJlY+To6mc6eZKP7LW1x2PcAe&#10;dTA+Ck6vY0OZY7b5mVMNJ1d9yr2P2fSbPYKNrpdxPmoOy21/SY7yMaKDLCTLTEcK0xzizc4Fw7Qg&#10;lap9VxHu2RqQQf4qbtpO2ZaOQE7KtnuNhAGuvmmLQD7YA7dkipYUgjQ6IwaGiJ07yhCwDRuviQgP&#10;tHBdqeAgptOZW8GCPvQzWZiQQq25xJ8An9zmjdwONNUlU2TsrH0AfgJRGikgafd2VYO4Hj3Ug+Bo&#10;Y/FJVNt3oED0/bt5PKE1jSXPe86fRCrSQZD0vVeSROjdeEFU2211u/P1TPptLYqtg/vEcKqbLi2W&#10;t1TtvsDdu33d0VNhlNrB77CQPFSDSXbphqpjLua6HVvdPACIc/xqfxyBP5EKVRbte0DQgkqMkklx&#10;n5qiMytvuLXtniQfyqf27GLDNgBH5vcoqpLtJcSSVXyKbQQ8OkDgI4tpdXvY8Ob4ghM2HgEO9vkk&#10;pZod6fuIJHYIZfB1VplTHDxTPpZqSP4pKRbpaC37kSr6Oqi11I0OkeOin6mPEB4A8zBQUza4H2nh&#10;PsbJnunrrDj7dZ00Kd+OSfaeEkMXVNDZMkdglS6HERAj70nVkw0HUcqJodIM69oSSycQRrPfjw/N&#10;Q4saBBH9XwTivuTMdgpttdUTBjd4oKXra7c4khwI1d3+Cl8OO0qBs9u4aj+Kbe53DYhFCQiPio+m&#10;8uBBQ3WvboBu8eycZDma7DMJaKSvaY1UG6EjuonPqtIEEEaRCH9rYCYHHdJVFOXO7AnyQ9C7UQ48&#10;yi13sLdwPwPgkXVO1mY7pKWFTT4z4ypkbPJOHNcARpCa1vqQe4CKmJyWtO0AkjmO6Gcygcte0GZI&#10;E6/JSIjQDX8qqHHtDi6TtmTKStE/2zDHLi3SfcOyDdm4z6/bZzwDoVL06mPDidxPAPip2VsIJDBr&#10;3TgFOLkZNNsgOBg6+Kz8nGDtazqPNa9uA0EuawQqj8OkyNhDvwUsSKWkNv8Axe9Qrweuvxr3itub&#10;WK6ydAbGnfW3933+5q9A630nG610yzp2X7BZBrsABcx44fXu/OXk2RhSfY06H6XfThdb0X659Rpq&#10;bj9Wx3ZW0QzKrID4H+mY72vd/LUwmKoscoG7C3TP8WONh9Ury+oZv2vFoIfVQ1hrcXtO6v1nbnex&#10;n7jF0X1ivZV0jItdea3Pbtr7Fznf4IR+c5Zt31sc5wOHj2PYOd2hI/d/tLG6z1bO6lY23KaK669K&#10;sdn0Wz9J38qx37yRyiu6BA3q4wraOBHkp7U4EnQKR0Hmo7ZKa9o8PvQw13zRHmShu+KKlbUhA+Ka&#10;fOVP09w0RUwBhEY4cd0M1uPOim2tvflBSdkFGZCrtDQNCitaTwUCkJiCeVMN2iQdUJrXjnuj6bIK&#10;YUo/Uh0AiRyFo44bYA4zxwswVsLp7rRpqArAa86+PimT2SG5Udrobqr7KSaiZO/81v5ZKycc2Ns9&#10;hB8itSqzIGpa2PEcpgUWYFtYDnNBaNdEn21uIeGEbhoTrr8kes7hLtJ+5PNQB0jsCdE6vFbbScMU&#10;1+4H+v3lVBVts3M9zYmD4LRLWWdgAO6dtFcy5sNGuibS62pU97GhvA8FZrBIJB50CmKmOMfR7ypC&#10;kgkg8oaotrWVvn6RBUHMyBr6mvmFZcy0agSO5T1stI8vE6oUq2qLLRLnkGeI0CGzLtqyq311Gy7U&#10;Na392PNW36mC0AIQLGZNbWuLHWGAe6GtjVLbOd1bkYf0T7vePcPJN9r6y6R9kaHcgmwaBFbU10br&#10;Hu8ddEzaKnuJ3OI8FJcu6zTsGuy7rLrD+iaHH961sfGGhErs6sBucKW+G+yT/wBFWRVQORJGklTF&#10;dL3AlsRwUte/4qJHYNf1epkAusxhv4gvcf8AoqRs6odG2Y2hgxv/AIqw5lLNY15lP6uMwBzi2B3k&#10;I69ZIvwaxdnhwJyaAezNrufPVV8hmXbRY1+VXtLHBzQwwdPorQ+04xk6H4cJjmYrNwvLWSDIPMQl&#10;p+8q/B5Wpv6MEmAQFbo7Ed+yptfWWiPdtPtA0keKt4jt0k6HiFZigpnmCmadU7hJHdNqihfUmSI8&#10;lg9fkFmn+1bhJ+fgsfrjZpDzptcBPxSHzBTiubI92ngkaA9zIdtLeCndXrDj7vBMQ+AGn3HxVoMZ&#10;db6u3mjq2P8Am7n+luABgOBHf95d83Gc4EOfa74kCF530nLbiZde9vrbnNZsMyXFw99bh9B7P316&#10;FZkZdT4FQsB+kWnv2+koOYAsEro3WjAY2Ruc30z6c/SL/d/ZSUvt+RuDRUN35w3az/1KSrVDufsX&#10;erwf/9Lj4Epw0nVLlOOfJNXvWfUbHL+oV2R7a9z3Hzj2r0du0tgaQuM+oNEVWW/yA2PM6rsQyIBQ&#10;h1PiqfTyZiI5gqLnEeE90+4NEJnOaQnLUZ2u+idpPIVXqDm14tpJG0McSeI0Vohuk9+FkfWTI9Dp&#10;VuhcLCK/gXH85NOyRu8z0Gprch+RYZbUxz3HvoEDpdfqXNgT6j5+RO7VW8QNo6Vn3NOprFYnxcYj&#10;/NUOjNAtD+AwE/CAr3IRqM5NfnJfKE1z92bYQCdoI07eaz6W+p1DIfw5pbX56BaOI0OFlkbi90Hy&#10;H0lQ6W02XveNBZc533HRVfiMrzkfuREXQ+FRqAPnJ28w7MdrY4aNFmtrMzMQJlXOpW7WCPIQqrL2&#10;lg3AgnlZ2XUtjP0DH1Y9pHxSsoqsAcE7aWvduadwT+6v82R4cKNiQsxXOdAVymkVkucZA4HmhVZB&#10;cSCIHYAJOc5pDnNO0nsRMJKS2XNBBMeEIVjnOjaJ8+yaap3u3DTXTuptfS4QHBk+PCSkba7DrpHi&#10;peg0GTqFZDGD2teDPgVL7MWgR7kqRbVdQwagT5J21yJPHgrO1zeWyEixjmgxqhSrQtxwf4ojcNju&#10;2ilAEJySOHFJVsHYTQJ/LyoHFI1hGgxuNic+oP8ACg+REoKsoPSgRHyCcMGuiN7zpu1/inay1p4H&#10;xSpTXDZjTTx4Cl6ZB2+I5B5VktcYAaAOCmLKjp6fPglSmp6J3k6jdoR8FP7I0ge0HtwFaZWzuIH3&#10;pOazcIJCVKtq/s3H3y6sQOA3j8EZuFjsktr2z+aOFaaREA/NPzMGEUWWh9meTtadkKTce5rSN4Lu&#10;RyrIAJg/PXVRdUZG15+EpUq2t6Vrh72g+Y/jKi/Gre3a+sQrApeHEiwmex7KXuaImZQpNtMYmGBH&#10;pkfeI+5P9mDfdXa8DiAeVZJj6TZ81IBo5bCVKtz/AEb2+5tpB8DqlUc0O1tDmjuQrjw1zojRM1tb&#10;XARoEE2gLc1ok7HT21CThkaNNbYjgGVbL6nfSTO9LndtEI0i2t9krLWl1cNnkEgz/K2lMcJrZ9O5&#10;7Z+alaWO0ZdA8Sma0xG/cPFJLKnFe3m8GfEap7GWTtY4bSOUzWuGu6SOdIRGB7mwkpgKw0e4An4J&#10;jXUf3QD46IpqIEnknhBuZU/9G8bu6CFF9QG1oB+HCm2ppPtZEjlBGKx+gbEcGdVF9b2AtbY4eBaT&#10;HzRS2PbU7U8pNya5hpmdNfFUnOyCZ3gwO4EKDfXfYDDYHlAHnCKqdBzLXmWAbR38FB30YcZ768ID&#10;Lc8OgtDmExLeEOx97rBuqcB3IMwkpI5+yXbJP5oUjbZtEgaj8VFrztAc0ifznBEFW/k/NEIYMsbJ&#10;BMHxTPdoQ0DXUyp2UWNkgBwAQHV3bR+jMHWU61Na8aT35U8WkObLxAPZOahoSDP4KbC1muqIKCzt&#10;sLRDSVQyHOMklXXFtn0Tp3VTIY0CJ1Tghphz2nUA/BM6x/7hB+IR/THcoVp2z4eKeprPeAeIUQQ7&#10;XwTOJcUtrzoCihedeEVpQxU4KbQRyElJAJ55U2sHcKLRAlTa77kLSzFTYkJnS06KTXCPJJ7mlBLF&#10;t5B4RfXB5VfcNyKyxg0ifikpJWWud+RaOOPaARpCp0lszAWixwAk91FJKfGADjA+a0WNa1vu5PAV&#10;DHNRIJYQ6dAr7q3v0+5NCCnLAWjWI7qFrGuYQdSOFE031NEmZ0hMLHtLmOHHcJx8lqBmO4kkPIA7&#10;IrKnjvqpNuOoLdeFOsmJTKC4lrv9cGNC38VJtlk+78UbdWXAHTzKltY4+0j5oV4otg2xrtJBUiAG&#10;+10a+PKkamkwWgx4cJvTrAMjQcQnUq2DiHENEbm/SPYlVrqj61T4BLXTA7/yUW2qq2QJZpEjRBsx&#10;2sLHVPIc06GU0pDfFljYlpM9k4vIndWY7NmCVXeCPc2xz2nnXuolzWAfpDp3J5KJKKbQsgSWlpOu&#10;3mEi606N0jugMoufD3PAB1gzr9yObrGsDGOGnMDlLzsI8mDsfIs9xdBE9uUI9NsdWQ48T20Rhdn7&#10;oD2jd32pjVncDIZr9IEFConoSmz4KrxLmNbB0jQRBlM4WBxFgLp1M68KD2dR/NtaS3gAEBSZX1Qg&#10;CagXH86Sl4AFH1DgPaK8rIZyfUcB5Cd2gVugtAgc90HNxn43VbW2vDidrtO+4bp2qxVta2YmeytQ&#10;OiCu4meYHZIEk/xTAkmCIUvgnrVi3kkrJ68JxHHWGwRHjPK1iFmdba9+G4cN7pdQoOAySATwPBSs&#10;tpY8TMxLo/BqljdM6tkt242LbaHH2lrDBj90mEC2nqdD9luHa17yWNL63akdmNVoFjIbVd7G5LXl&#10;m4aEsGkge76Q930v3V6ZRf6lFb3NDA9jXu8PcA5eZU4ufXYyzJx7rCB72mt4EH83cxq7vpN9lnTs&#10;Wcd9sMDXvJDJj27jXZ7tqh5g6Cu66LfdZiS2TrrAj/X2pJttoBP2PQ/y2zHwSVXXsPsK/wDlu//T&#10;4/t5KVbQXNB7lQ81YwW78itp7lNOy8Ppn1PxnUdKl+pteXA94HtaugIcW6dlQ6LX6PTqGR+aCtLT&#10;bp9yEB6QiW5Rh5P0hr5pzBGmniExiZUHGZE6+HdOQuRIjQrm/rhaRj49Idq95Lh3G0e38q6TdoQR&#10;H4QuS+tNwszqqhxUzdrzLv8AzlA7Lo7uflOa3odLANr8i+XDxFY+l/nORMD2Yt7yI9kA+Z0UesDY&#10;zp+JH0KjYT3l5Uxp07zscAPMBanJxrCP6xaHNSvJXZlWTVil7jw1zjPjEqv0Cs/oQQDHuM+al1Ql&#10;nT7Q36ZYGj4uhqs9Fqa1xgaNbr8gsfmJcWaZ7yLu8lHhxHwiAyz2+q+NdOYVUYjT+e6ArNvucXE6&#10;TwmG2IGgVOZ9RRmPqrtowqx3NOhnRTs3/QPJCR9SQW9uxTxadRygxIxUB2RC3dGnxTTb4RCYvshJ&#10;KQtbG0xHdRdVS5u1zQR5KLbyYluiM1odB4QUwZhY+sNI7g9k4xTMMeWD8qK0tbpOiRcTrwkiywOO&#10;4N9tjkzqMhsH1AQeAeUXcT5woGx3P4pJXAvAG6Dpok5z/AFN6z3HUSnDmka/NAqRl1pPup0IkGdE&#10;9N9bg4AElpg6aBOX1lpkyB2Tfaaw2NfgEFJWvpHGjuwKK11J/P1VX7S1xE6/HwSNjHCBrLp0RCqb&#10;Qsqbw4fepse1zvaZ81Rd6UxtB81NoqBAO4NHZp2k/wBpqVqpuTrp81LdAlUxXTJMvE/yySo2HaJF&#10;rgPGfyoopuknaNPOFAuPdZz7rGncy42dxPj4p2ZGbAALfif9iFhNN1zhoRyhvdAmYHKhW6x0B5G7&#10;v4KF++AGgR4pFVL+v4HXzTnIc2Gz8VVbVY50u18AFbqx92rpgIapYOySBoYA7pNzG67z5ypFjIjb&#10;ATmist0Akj4paq0WGRWeHAaKD8lm326jiU5w6Gne4AeXjCm6jCDQdgHfTRJWiH1C6Nojz8FNrQ8Q&#10;4SexTejSQSCXeAk6JjVLPa9wjkg/wKCkn2aueNRyFINrGm0SqoFrR/OEjgTqYUZvD5JnwSVXi2rK&#10;2OPuIAIgQgbLa37anFwP4BFZ6j2gWNHxU2sY0l0mQkq1h65sj1NAO4j8iC+7Ja4yxr54AnXzKO+0&#10;tIB5+CE+0Hg6/cihi/MuYW/o4JE6HQH4qRyGuEbeeYMlCZ6hdoZA5b2U3XMLtgYA7sfFJNMLLGw7&#10;SSUOq0ggR8fFGa2URlTJMgF3l2SUyrl/fVGbUSNXBAILKiW/NHY0loJ4RCCz9OeDKWzn2zCj9H6I&#10;IlRc6380/CeAihI1jWmNkTzCV9LCzVxOkCdFBjrCJ1A8+ShXZNocWMaS2PpEJAqpg5jZiZ81HYw6&#10;OEqYLy3VuqG+wtMhsxynhSrGVNZ9EDzWZkiXSFetta8e6RHYKnc4E+3hOCmq8PLPyoFhO3XhWi9s&#10;lqr2FsEFPCGr+dPCmyOygRrDUVrSEUJWmfgn5jwQ2mVOeyCWYBTlo+aYT8k4I4QUsZGoQ3Pd4SjQ&#10;Dohubrpwgpi3XUhGY2sa6qFYIRmmOUkhJTa1zob27LQrYHAF5+jqquK2tz+NfJXHY4eYBIUc0t/A&#10;DXSRPOngtB+m0A8LLxMfIY79E+WtGoJlX28De6TwfigFp3TB9hHILQfvKi/c1u50aHQhTbWyJn/Y&#10;h2u2gxqOyJQxFgA9o1PdHYWHRpgeKpNe8GCNAiNuLR9HVNTTZc2twgqHosB9w08km2tImIlTBbEz&#10;zwlQQs120FsGHc/JIvbtkkjwTiSdVF478pKROiOR/FCu3bOx1GniiENP0gg5VFfouIc5pDTtjy1T&#10;SuDrVV0hgBY0SNY4RRVj6Da0HkAwFSZQ8017XOALQdeeO6rnCueRuss8Z7x8VLxV+jayvF13CmOW&#10;j4cqq8s3xuaR2CzLenvH82XCON0mT/KUfsOUTLQC3sTI1TJTJ/RSIju6rrGaatPwUXWt5ESe0ys0&#10;dM6gYcXtaPmrdOLZUBJDidJgzP7xQs9qSQO9thjztPtmdJU6nE2QVD0bIG548RATljedxcR9L/ei&#10;LWuT1usO6q18fTqbqPAFzdUMHt4I3Vani2m9xA9QFoaOfb7kKod3mB4KfHqEFYucSABKkGn87lMC&#10;C6QpyCFIEMIPBVDq7C/GcwAnTT4rQ44VXMaLKnNJjzQKg4eHm5LazY+2z1RA+kdWtHsYP3WsVtnV&#10;ckfpH3PdfzMk8rLseG2O26w4hEaWsYSdSVPE2EHd2sXr/VK3sAvfs3h7mk89l09edl5FDLmgbyDq&#10;I4B4Xn9b5g/cux+rOWfs72mhzw0iHAjj+q5NyxuO9KDd+05+3dsO2dOJSVs5jJB9J+naAkqtD98r&#10;r/qv/9Tjg1aHRqXXZjWt5MAfEnaqJHC6L6mYgs6tRY4TtfPGkAEqOezLF9MorFVTK4jaAEVrpkHg&#10;KGsSm3jg6J4Y2TgI80KAHw4T4IgIgwZTODY3O1A4SUsXSN0yPELi+pO+09atA7PDPjGi7CwMZS+x&#10;pgAEmeOFxvTgL+otcZI37nu8pTZHZdHqi6w4P6xY0GRU1tXwgfR/6SPlN214lQ/dk/Mqgx3r5t1v&#10;JtscQfGXe1aN8nqDWBw/QtE+EgahbETwYYn92HF/zXOI489d5NPqpkVVDmywf5rPctLp420WW9nA&#10;NHxWVmknNpZM7ay75k7ZWzTNXTw397WVgHc/UvSYRWIf1i0LnTY4B0QYgJ274jk9gp6NBIbLjrPK&#10;gbC0a6EqtLdr5Dcj5rgXacR4qQdb9GQPE90I3E6T8U7HPcYAnxSC1sB0AagqJdp4ptgA+PgmJIEA&#10;fNJQZB7wOOOAnFjy3XTyUNt7vzoUxjWR77APgkpA7KElscdk4yHOMRMdlNmPjVnc5+48lEY/Ghx2&#10;l3hom0q0Quce3yUTY86Nkqw19LQAykgk6eadzryfZUB5pKQtZkFs7Y+KkMfJmIRGMzXTPtKK3HtE&#10;l1mndKlW0312NkEiRyhid0ETHK0fQoaJc74pG3ErbEDX70qVbR2GZDSienY4gNYde/gjvz6mkemw&#10;k8Jjk5Bl1bBr4hKh3VZQOxy33eHKG0biR6m1w7eCtH13tmwgE8jhZ9bDucSdzidY1QSG01pB1sTu&#10;JGoIQmtAEu+ACkQO06+KSktfp+U+KMCxVfUY3QiUmvrP0gZ7I2qm1Z6REBCOK1w9thahOubugT5E&#10;pw8nvolaFCq4fzb2kjudURluVW5oLGuHfUt+4QVAua0cx5qUtLR7tQkks3Fzj6jxsB4bIUQ+qdRP&#10;molu4xuBHmkWgeHyQU2XX0QG+IjXshCis7y4hzQoBhcOAT4JOrtiGnXghJChZSPaCG68f7U5yKmm&#10;JDj4BR+zObq5up4CZ1Jd/gxPj3KWqdEztm2QNSgOJmFNocGhgHwCd1DyNWGAgQhH6ljJ1B8k7cqe&#10;Ky4/FP6I2yWmT37JbC3UCNOEtU6MDkPd7jS5o7Spsc5/u9Mz4kaIoeAwe0+ACi6yDtG75ooYQ+Dp&#10;zqSlXS3dvI1CkLCdNTHCmNB5oqYw0mG8qdbBOpg9go+6dAo2B3EEEpWpLtImXAnsOwKiWXMO4PJ+&#10;PZBLLQQdungpepYBqwjyKVqU++9pIf7ge0aBErN7tri2Z0A7aoTspx1dXEcyFNuXY6C1rgeNe6Wi&#10;j5JXWWNfteAB4N1/FDvsrA0QnSXE2FxH5sGPig2ua4EOaSeyI3VSRtodI3AR5qDniRHCAG1B28CC&#10;PDlSDwDxqU9VKtIcPcOefNUMh23QdlYvc/cSCqLg4nVOCCw90z+Kg/UooG0QgPBlPCCxLQOFINAH&#10;MyhyUi8jsihM1pjQwpQ4cQq4ve38wpzkECdp+CVKbQBKkGx2mVUbmgDVpUm5h/dIQpLc2k8BRI1h&#10;BGU6NApeq48jVClJGt5ThDFp5j7lIWxqQhSW3jVuJlpiFebjuJ+mSqeJbJ00Cu7wRqYnuo5JDoUY&#10;rGD3OmeYKOSGloY0ntJVXFcwMjV+k+7hWWZNjgCGtaeBPEJopCcWvA9MNJBVazIduHtLQNAD3RW2&#10;ZR1A3dgD3TX4mbtdZvY0kQxmhhO1KGNF7jIfEefKK8Azt1PfyVAMycePtFzXTwQf4otN4LpElp/O&#10;HkhfRNN1tYAAB07lTIHCrVPZZr72j4xPmjNrdB2uJ8ZE6JIZNaYlO4GJCD6r6zDgCPzf7ypOyW7f&#10;okE8efwS0Uwe5jR7zEoWTbUKiWmSAYhQfkUmQ9wPx/2odjqHtOxoJcNAAdU0pAdfGzT9nrcabTDQ&#10;CSNSQPimfmlztarW+AA5/spsa4V0Mdc5rBwG8QnIwnHeLG7ydDJkn+SpCTQ1Cyhey4ygZ0tbEkHY&#10;mOXXx+lMCSAznVSLcVrSAS0u7zJ/FRaMKt0B43RMuf4/FDXuFadl3ZjGgSx+ug0kDy5UPtTj/gbN&#10;eBGuiK04rhuD2e3k7hAR91J27CCXcGeUuEnqrTs12n1do2lsidewRmPdXTDaSZkDjnzRmHHY2S9g&#10;PHI7JhmYgJBtb8U4RrcgFaT4OV1p9jsVnqUOr22CHkg6kH2rOBcRA081rdXyMbIwnV1uJcHtLQQQ&#10;ND9KfzVi1uJIMw3wHKfD7U9k8gRryn5UWwORJKnpypFrEnb5qte+JMSjue2fJCtgjhApecyGAX2R&#10;pJlDEl2vA7K1ntH2ogaaCVUJ922Y8ApsZsIktW/3GOy6r6oWepdfUdQ6udexB/2rlWNa2S4+49lu&#10;/Va4VZrXEnaN0gakyI4T5j0nyWh7P0WxoPiZSQP2hSeGWQOTtKSo6eDJq//V48Ekru/qFTFttkaM&#10;Z+J0XC1tMjxXpX1HxxXgvsI1eQAfIKOW4HiyDYvTt1BPimcwkQePFOXR80nEwnrGvBBkGB5I0FzJ&#10;lCcQCdwieISaQBMx5JKavVrXUdOveNTsgfE+1cv00mmnIyZ0rrd98aLa+s+QG4GyNXuEeELBseKu&#10;j2kCHX2NrB8ifd/0WoRHFkiPELiagSg6Q2bq58QT8lcYTbm3OALiTtaB5nkqPSGw974hrKySVPBs&#10;NVVlsSC4uM+DQtTm5cOCfkI/4zR5aN54+FlzhLs+4wdHemAdSA381buYNmNTUzmPbPj5rH6S0WWt&#10;JGtry4/Bxla2fL73MYJDNG/ILCJ0Jej+WER2Bk1DjXvIc6wgeM6nyhO3FY3UnjuTKevFyHu9xIbM&#10;yf7kQYbtx3WSDx/qVXaZKMV0NcYifxUvVoAgAkjvwptxaGA7nbimacZhkNB8COySFjbZMNZ5iE4r&#10;vsgmAn+1NDva2D4peu9w0GiKmbqQOHme6GTjtMOcXlMXOcPc5QHpjgoJSCzHb7mVbiO7j/BQdmXi&#10;dtbWgfemD6xpHySNhaPa2Sgpb7RkkawAdYTsvyQNNT59kJ3qO1OpHiph1m3X2+aCmYOa+DugHgcJ&#10;zW7X1LTPgDooO3nVziSmABSUzilg1eXeaibKiQWt+ScV1jVoA+PKQe0cDjjRJTMWGRtZtaBoIEqQ&#10;dkETIHgg7yAYEkpG0gRye6SqSlr3DbumeSs2ux9bnBz+5Gkq2bH7SZ7LPxmXFu6AXukwToUkhuMy&#10;KgQ4/eUUZdTid3tb4qrWLXg+rWxonkT28kZopB1YHeXZJTI2VE+1wd/epb9rQXPEnx4QSWAwKwB4&#10;DRRc8OBmsAJUpOHudxBB8E7nACDHy4VIXVtMmRHB4RmPxnMJc2TwDOn4JUpM0Nd7Rx8UZmOI0I+B&#10;VRtFDwPfAH5s6QndhVsJBc7d2IeYhKgpuehGrgf4IerTB0nhVRTa07PUdtJ0lx0CmK7J2DILv3N3&#10;ISpTcFTiREz+CCWWToSYUHV5JH8/EeWim12UWmLWsjl2ydEFMC60vBLnaJeo+Y3GU026frFZMxJZ&#10;H/flH072nc17XA8nhKlJN75058VI3vgNJjxUKxlbtduzupXepshrAXE90NVMnWugEGAl6zZAmdUF&#10;wyPaHMGn7qm1paeBKWqk9tgA5hD3l2k/FJxE6gOUmiA0tDXTyCkpYvdMDXwHb5pF+QdfYB+6CZSI&#10;J7AKTGgnt8UkMR9pOocwHxkwm/W3Cd7ZHA1RTXHkotBaYiUk2wLssalzSfnCYOyXaOc1uvcIlrLS&#10;AWuA8GhRLbNwD9eNR/sSUuReGF+9ojSB3UWuyP3mk9hMqW0TrwEzG7QXaeSKmbn2QNxEgcjhAe4y&#10;iOncXPgxx2QbHOgn2wOdU6KGJcO0KRedC0DzlBIZGrwPmmmDIsBHxT1MMi7XUCY5VJ1oHZWb3S2Z&#10;boqmh7hOAQVF4iVXse2Ud5EcIDiJ4T4oKMunlO1zFIbZ1GiaGToE5Ct7CdYTywjkFNtYeyjDCYAQ&#10;UzGzyCkA3y8kPZX3GvipNAJiPmkpM1oInRTLQeyGHBqmHygkJBWFMVhxAPKE17iptcZ8UEtzGqEn&#10;wCuAMMCNAquO7a3iZVhlpJmPkoZJDerYCwACAERlbGEGJd+b5KNTh6cRqe6t0GpuO0kzeXHcSeGj&#10;6KaNSgs65bDtup7eaOIcASJPB76oYvxdRZa1p/d3BJuTiMmb2STwXD+9SBatZW92jWiRrJAKrHCz&#10;iQ3e0ME+AHzVkX4zzrkV+LWh7dfxSdkVen7Lmjd5jhCgrVD6Wa1kANJiAQ4cJC7NaxrBj8c+9uqT&#10;8qtrdHtIcNIIQqswNJD3tfJkR2/koWB1SzdbnH6GIAB+9Y2fyKNmTnticMOA4h4EKdmRb+bpPYKA&#10;vc9urjI0M/wQMkjyRHOy2yHYTg0Ds5rtFE9SyAwN+yWAuMAgtM/KUV5rc2Gg+DvBPWQNeJQsp0Qu&#10;zsiNr8K47efaCPyqB6hfxThWNcBJ3Dj+V7VoMLdZPtSD2g+3/eii/Bzft3UHTtxHHv8ARP8AFM23&#10;IfLrsRx0ke1aYyKgTucG/GVL7VS2P0jCT2JgJV4qvwc31GhwDsQtc4CNrDJVms+pAONY0HXcRA/K&#10;j25dLZO9jSTySh/tDHIg3M8/JKgr6MvsjAZZLDzPPyUw24EBtkR9KWglDr6hgbj+maB89fhokeod&#10;O9rheNTE6gI0EaqzKrnYlrd52AbnAADcG+7b/aWcwvcd1jgXO7N0a0futWu7KwLaLGi+rVrgJeNT&#10;CyaHyzQdgpca0pYPjp4JaSQluJ0aI81B24KVasY8IUSnMlRKBU5PUmj1mv8AER9yzbGTZLeFqdRa&#10;dzIgnVZjpafHxUuHZU2JbB81pdCyDX1LH2kNJsa3eewd7TCzWlznGBxySrvSC/GzmvvEttbDWbWv&#10;LiT+iaA7+a9/+EUx2Yw997vUFcmJjlJC9O31o2vLw2TVu1DonZv/AKySoUf+dwsv8H//1uVxGb7m&#10;N/eIC9X+rlDKOl1MaHbSC4b+dSvL+lNnJZAnXVeu4NYZiVVHTaxsHvwo/wBPyDKfl8y2AJCcmBPg&#10;hhxBAdp/FS5nxHZPY2H09SIhRdWSPZBPcJOMNPOvZQDywFxOkfNJLzf1ocRZTV3ILj5arL6i8Nx8&#10;Wgalzt5Hk0R/1Tlb61Z63VHA67Q1o+P0lS6i7d1FlfAqrbr5u96fyseLPHw1+xGc1iPi28WKsC+w&#10;/RfFYCbIfVi9FcQZse0x/Wfo0J7wGdOorI91xLvMD81VOpbQynHEEusEkeDBx/nq18QnWMD96X/R&#10;Yfh8OLKf5btzoNLfVrdH0BMxxojX32eu5zBqSZnRT6Q306bbCYAG1VnWu3lobOuriVjTPp83bzGh&#10;IeAiu7IyAYe/2+AQXZDnHQkzyU7gXc/NJ36MbiQAO/dQtVeXH2taSnizyaFCux75gH48KRDzw2PM&#10;n/vqSmce36UnkqO1zgZkjyTsDgNYAUheBo3WOISUptYj6OvaUtjeTAPxQvWvJJbXM8Jy2xzuzdNf&#10;FIqZ7mNEyE/qMOp7oZbWwT9Ij5BD9WT9EeUIJTAjd+RIvj4IEWE7knV2d9PiUlUkNgLo7JSPEfFD&#10;9ID6VglPso/OcXeOiCkjX1NEkl3wT+tSTEOnxUf0bRDGmPDumDrDqxkHuT/tSUla6NQCR4gSmcyx&#10;35sT48qW7ILRuA07hMG2ky9/w8UlILmWtaZIE8JYjnhkEDTgnyU8ljBUXlznECS0aoGG5uwPdruG&#10;glJLYe53MfJM0eXKc21yCdWngBOy+qId7T2HKFIUa6xqUnVsIj7wlbZWAC2HKYuqY0SNT+KSkFmF&#10;U+ARI89VF3TqI2gw390aBWhbW4E/gUt1YOvKVq1aQ6TWC6HGOwkgBIYMaNc7zkrRDRoQCfhqkWtk&#10;w0gc6o34qty3V5Nf0S5zONSp1+q4+5kBvJ8Vf9VjdHmAOBCc+i8aOAn80JKtoNynOG3YQBPB7KT7&#10;g1hBcdqstppZLgfv7oGVjPsEN+keB5eKWikYvYYJaNvgOYRH24pdsDwLDqBrIHnCpM6dkb/fIb4g&#10;qVhy6SGB8MM6wPxR0S3d2R6kMdunXXw8lMOeRDpaT+cT/wBSqLMi9ky6D2PZGdlPsY0mxp9PXbAk&#10;lCkNlwIAO7RDE7uZIVZlmQ97Wl1TQ46kDX4qyyp5cSb2e3gbY/6W5LhUmPtPj4/FI2DmADIVawZI&#10;sDW5FVhIn2NkA/5yi5mTobLNxj3Q0DX5JUpsi2XRHCI62pp5EKi2rIn2ndPbumbU174sB0mYPdKl&#10;U6DbATIMhSe1zmgBwaD3VJtNLvZ7iAe5PKsVU4wa7dWHToSZKCFnZNTDtJBg6wZhR/aFTRuBaIMR&#10;3+5MacNkk1CO0jVMfsIj9E3XUiNUaUldn0bB6cE8hL7VQ5ujhPdDdZjAD9GA3shi+tpdsYGg+A1+&#10;KVJpI849gl5Bb4FBfj9OdBiTPAn+CZ90acobr28ceSdFDM4nTSBofIAlQdhYrR7GmD3TixpEAQfF&#10;I5ADHAnUaQnIaORi4zuJHjKCMSnsTB8DCPZY37+VEWAfRhSBSB+GwA+9x8NVWfSA76TtPNX32A/F&#10;VnlrneCIQhFTjxY4fFP6bx/hCfNSgE6GEo7EpyFhW8j+c/BPtcAJMnxShw1BTenY7XdCSmSm3RCb&#10;S797VEbUed5QUkEclSrdvJAGg7qAqHc6KTbaqxGvkAJQSE7WmOEVoA1PKC3KAEtreR5BPXeXOl1b&#10;o8O6aUupQxpqa4md3HwVhjWzCpMyWOiWvb21b/crNDXucRJa06tnU/coZbpdFrSWh3bgItbWckyR&#10;2Qq2OZXtc7cRqSiVBx1HwlDqhO2ul+ga0uPLiAh/YsaT+jbPJkDspBwAInXtHdSZYNdJJ0R0KNUT&#10;sXEcIGPWTxO0SgvwsTh2MyOxACt+8SHRu7QmO7w0H5UKTZaX7PxSYFDR58KxVh0VwG1tZJ4A4Rtj&#10;o5HiQE4refbE948kgPBVqe1lbXQ0vIGoA1Pk1VmXMe4h1VjQfol0f3q0PVJ1aA2duh/BRsxrBZ7W&#10;tB8Z1RKA1H3NZr6by2JG1pIKhVfS6wudvYW8Atdx48KzNzdDon2g+4+PKFJRfbcNjgz1HTySWugD&#10;5tURnYw1D4HYkRP3o9gb9Kfdw3yQw97W/Q3T2IlJSzsvHIgvbu8AQf8AOUhdU9suLSBp2hCcXmwN&#10;bSQ0/TIaNfDcUUbC2CwADtASUybbQ1xEVnTnSdUava1vsayD4Ks00g/zUjyEAorMlg09GSNIHKIP&#10;dBTMte1xaWgbokk8qL3A/Ra1ze8jSEmZNLgSayANJPM+Sa3Oxw0MDSJ8UbHdX0Q14mK98ux2uPMA&#10;DT8Fm45O2ODJ58JWvTkUl2r9oGruxWQ0APdGoDjH3p+JEmxuA1CZz5+CgNU+3t3U1rGLnnjlR1Uo&#10;hIwBKCQ5fU2ezd3BWZZqIW11CDS7ThY3Op48FLh6onsxslhaG+WnipY7m15dRtaXsLhuA5PwUXgt&#10;O5MxjnvDQdTz8FOxvey30N3qHaWQbJPht+mkgfaa/wDm96ka+jt2QPo/zf0f6iSq8Av/AA2S/wAn&#10;/9fN+quCcvPpaGhwa8OeHGBtHw9zl6o1glcf9UMDDZj0ucCc2j3vIGgL/ot/ssXWs3RJ48VHHclk&#10;n0SOHI0QntPPHj5oh/1KHZZJhonx8E9YwiRoYKhcQWe7Qjv8EnWO/dB8VW6hlirFtfHDTqfEhC00&#10;8m5xuz3undueSD5KsSbsy947uho8h7P++ouG4Ntfa4w1gLifgJQ+msNtrAdDY6T89VZ+HR9cpdgx&#10;c4fQB4uhmu3WYtLvzA3cOTH/AJkqWdYy3qDRUIbjtl39Zx3f9FXnbbOpOLeGDaPj9Bqzai/JzL7t&#10;CHvg7eIadjY/stQ+JS9UY/uxv/HbPwnHvI9T/wBF3WuNPTmCINpmfILNcCXa2H4Af9+Wh1OwtYxm&#10;m1jRHz0Wcbam+4kD4rLyb12bmY7eJtK3sYIHmicwIBA8VV+1NEaF3hCRyXu0a0geajYG055doSoO&#10;jzKEHXmBo0+JUvfPuKCWXmQpA7eNJQyduk6lOHsA1QUyD/dE8JP8TOqgL2NIce3ZT+1B8EN3O7d9&#10;AkpHsBGjCTySiBry3RoA81Le4iCD8IUS253Gg80krOBGhMfBKGaCZTehYTqYUvsAiXPO09uNEqUx&#10;DaRMwT4qXtP5vwCnXRWyAxoHh3RxAbGmmspEItA1pjiEQVmPcYCcuLhEIjQA0btSkpjsYG6mR2Cd&#10;rK5nYZPj+VO9rjEN0KdznNEOc0HySQ1eoS2hwaAwHTceQPJUKcLFcwDbMnXU/wB6u5ry6h4baSXC&#10;ABwPFyDivDKw09hoguGyM9Oob9BpBPmf7032CncJZI7iSrW9pdMz8Egfd4+SVlTWGBjat2Eg6mXO&#10;+7lRdg1DQAtHHJ/vV5rgBxJUHXQfaP4pWe6gWo3Cx2j3OtbHADjyk7p1LiHetYQeZcrjLN8hzdPN&#10;RcysaEcpWVIm4FIgNus/rBxiPBTswq6xByLo0Jh5AHhCj9lqc6TI+aI1oaNjNWjncZKVqW301xus&#10;sfpJ3unT7khn9PbLm88HRQBsDiS1pb/BTa+uwhsNbHAhC00t+08FwBLtf3dSfmpHqWI8bi/jSfDy&#10;U9763aMaZ507+MqTY5NTTPeO6KEH7TwS2JJg8wQnOZ0wyTY2B2gk6/JWD6k6VBwdyUzX7J/RApfR&#10;TWOR0l7drntngHWPyIDcfphBe2xnu00cCVol7hE1wPAaKsa8VzyfQBMa6JWFNN+PiNcXBxEcAunR&#10;K2zbUz7O5skH1muE7TPta33fnNV5lWE0CKGz8NU4ZjD3CkacaDlHiCnNqJ3gnbWRwRoB8EazNBAZ&#10;60uGpmP+irbhU+d7A4dgUSurFJH6FstHG3t/35LiCnFuzbOGv2jXjkSo15pbG1rieHEg8rfOwjSo&#10;NaeNAkapEhu34JcQ7KtyqOo1B+0OEnmQfxWmzID4AIIPBHioOwWOducwBxETHbzQH9LraNHPgHkF&#10;IkFWie4NDZcZMaAaqo4VMdL3+4nidB8VGzAe10VMG0mJeSSUx6fY0tbZWwCeGjT5wlp3UzsuxQRJ&#10;ZtAlvuE/lTMyMEbtz2BwH7wkpDHox37gxoJP7uh+9FbkUhpgNPaNo/KEtFNSzLxAQ1r2kHvMIX2j&#10;FaffayZ43D+CuPdjuJLqhu8Y0VZzMSx0MY3QzwniuxQuMnCDZ9ZugPfsg/asXbJsb/VHOqsHHxgB&#10;LWn4oV1FDnTtExzCcKQ07bcSdXCD4FNvo02mY41UX1UMeTAPnCj+jOgAA+5SCkM3PHYoRIOqjYY0&#10;CC8WcDREBDYG3num1J5VcesPNIue2fFJTZgppd2QBY+NUhY888JKbIsKk11h+jHzKqh+vCI1wKSm&#10;xNw+lt+XKmyxwnifBVi9rddfNTptZ2rcfj3QU2mXv7n7uEWovcdO/Kpm18/QI80XHuubZ9AkeEpp&#10;CQ6te2QTJI8NArNDKXvAc54PIg8KnU+7Zuc3aOArOPe6tw018PFQEarm3Zh0uaPTuta6dfdIhKnC&#10;t+nXk2A8ROn3QkcsHU+34wp15jWk7n6DuPyBBWqU4lwZLr7NT7SNSB4QAmFj62wKr5YdCazJ/lIg&#10;6gGN0JaD3gymd1hzSI5d9FvePFH090a9kT81rXAOdYyfpb63gD4e33Jm9SxpI9YydI2On/pNT2Z9&#10;trtnqucSeBDfyqVe52jw4xpAIIP4oeSfNem9zwTv9vMd0b7SI3bto8e6C97mtdXXj2OkQSxodH4q&#10;k4XgyMW+wngAAf8Afvalqqm8c10jaJHbciHLfIiCNCZP/UrOY24EmzEsaB3cQ3T71INBsFu7Zp4g&#10;pWVUG7ZkXaxUP7kMZV+zb6Zns4+KC6xu8ObfLjrHYhE+2VvjaYAPu7yAh9VJ23Xhm1uO5zxBcSQP&#10;mhN6lsJD6i0866olWbU8g19uSeyduyx5cQNo+SPkUeYVV1SGh2oDuR2TX5+O13geTIU94adwDYHD&#10;dOEKzNYdCRp27felZ6lX0ZjOYTsBBnUGOyk3LoMumCNAFR/aby7YKg3zHh+covDHA7CWgnhK006D&#10;c6gkt1MdokEpPzscgVuZPgIWe0WNcHM3O8hqpE2epBbDu57o2ig6lLqhAIHM+ZWTkuZVm3VjguLm&#10;9tD7kUvJ9r6iCe45VC5jhlPkObroHncQ3833KTHughtbo4Th2h8UNrdNXKcjsVKspUqLnnxSLuyH&#10;prJhFSHKaXVuB10Kw2zqPBb9paayJ+awdRY8HxKkxHUonsokgSeeAnBaBB790zzIUILoaNCp2N6t&#10;uWx3SHO3sNjH+mb49oaXMj2/8W5JZuHU79jdQa5h+nU5hERG5rHbv5SSi4Rf+H/3K6/yf//Q1fqN&#10;U77PbkwSx5AbZABMfSaf6q6suJ8181JKOPXzZJbv0wNRr9yDY5rTBGh8OV82pJy1+jXelAIdP8Pi&#10;sT6w3+nivaHk74Ab4a/9JeGpIS2XDd9RfLMC5w5sLWT8SrHR2E3BwGlbXH715Mkr/wAPrgnW/wDY&#10;1ec3j2fWQ+0VZOUz2wHCT4xKh0OoG2lhHIl/wXlKSq/EL983/Vr+66Pwyva03qX2vsudFtzmu4bo&#10;Pkq3oUN1DdR+cdV5Gks7JuzZvmHk+utaOYkpOLHEHuOy8iSTGJ9gYy13DSApOx3uI7HzXjqSBpGr&#10;7CMQabna+Sn9jp7kkLxtJLRWr7KcTF52qTRUz6IDR4rxhJJWr7I+zG3Ehw05kqJy6m/RErx1JJL6&#10;1b1CPoDVCOfaRMH5rypJJOj6sMvLsG1jQCe6NV9qLR6kaaBv968jSSU+wO9VrZDhMapD1dn843yk&#10;9l4+kgp9fDiRDrp/ktH96YtbZIJPkvIUkFPrmUamNAA2gQC4nsk1tJa2C336AB0ryNJJT656VP5r&#10;h8J7poe0lxkjsvJEkkvqVt1oDtjgHcHvAKGx9h9m/mS4zHwAXmKSKn1rHDdzdzxP4q05tRBJk+Dh&#10;wvG0kEF9eJgwOPNPt05XkCSCn1yCdCmfih0Q6D3K8kSSCX1ttWQ32tt05kiSm9HKkO9Vvt4EHU/e&#10;vJUklPrhOePc21jgOQWn/wAkna3qEj31OHiWuHy+kvIkk4Wh9cuyM5gB/REa6AO7fFyE2/Od9Ops&#10;aaheUJIH6KfXBe9o3WaNA8FFnUsc7m+odOAQdfwXkqSApWj6yM2smQ4A+YR6sixzpDgPFePpJadF&#10;PsvqlziCRPipC0gcjynsvGEkkPtTL63N51Gk+KbynTuvFkklPtYeGiSJjhQMvJn2+JGq8XSSU+wX&#10;Ygtjc47RrwhHp9XLZ+5eSJI6p1fVH4jxIa6ByTCD9ls1gw6eV5ikni1PqAxrg3VwJHGiDbXf+83T&#10;jQrzVJOFrXv341p+kRJ8FD7I/uQAuDSUgtBe5sx3iIcPuQhXYOYPmuLSTkPaRZ4aJwAdXQuKSSU9&#10;sa2jXRO1rByuISSU9y1lfkiBrAO0+K4JJAqe+DazwACn0bxC4BJBT32vMgIlLbg6Q4fCF56kgUh9&#10;Pa3qEBwc2T2IP4I1dOc7kNJ7kuI/IvKklFK1z683GyQILA49nEn/AKlWGYuQwaVt47u1nzXjKSYp&#10;9si/YN9HPJD2lEbSLA3c0NLex7Lw9JBHk+5DCpd9JoMagpN6fW07hprpGgXhqSOitX29/SsZzi+T&#10;JPujxRq+mY7AS0kA866rwpJEUo8T7s7puMfzdwHYkx+VAu6VVGjY1+iNNPBeIJJGlDifZ7OhVBwc&#10;QNPzTPCI3omNs3BhYeNHGPuXiiSCfU+y3dLvYA7H1I5aTCTqM+R7Pb4B4mfNeNJIFWr7fU97WFlu&#10;G5zojQtI/wCqULm0v2uOI5hiAGjuvE0kfsUN32cdObYfbW5rvzi4x9yHb0/LYYrJOvtXjiSSdX2e&#10;qnqbYDbSyPFoP/VK0ynPaCfWrdaTqXsgAeQZ+cvDkkRa0/R91qHUmnX7PYO5O9v8HLO6p6/2tjrm&#10;MYXthvpkkENPPvDXfnLxtJPjdhD7CKwG6qIHh3XkCSnWPsM7dEwoLxI+5ePpJJfYfs8AgjRc/kVm&#10;vJe066khefJJ+P5kS2e/eNNFFvt0PPiuCSVhifTMWz/JeZUSZhhBB7+pXykvM0k3r9U/wf/ZUEsD&#10;BAoAAAAAAAAAIQBsx/aHzJ0AAMydAAAVAAAAZHJzL21lZGlhL2ltYWdlMi5qcGVn/9j/4RUYRXhp&#10;ZgAATU0AKgAAAAgADAEAAAMAAAABCNwAAAEBAAMAAAABC9AAAAECAAMAAAADAAAAngEGAAMAAAAB&#10;AAIAAAESAAMAAAABAAEAAAEVAAMAAAABAAMAAAEaAAUAAAABAAAApAEbAAUAAAABAAAArAEoAAMA&#10;AAABAAIAAAExAAIAAAAeAAAAtAEyAAIAAAAUAAAA0odpAAQAAAABAAAA6AAAASAACAAIAAgAFuNg&#10;AAAnEAAW42AAACcQQWRvYmUgUGhvdG9zaG9wIENTNiAoV2luZG93cykAMjAyNTowMjoyNyAxMDo0&#10;MDoxOQAAAAAEkAAABwAAAAQwMjIxoAEAAwAAAAH//wAAoAIABAAAAAEAAAHYoAMABAAAAAEAAAEG&#10;AAAAAAAAAAYBAwADAAAAAQAGAAABGgAFAAAAAQAAAW4BGwAFAAAAAQAAAXYBKAADAAAAAQACAAAC&#10;AQAEAAAAAQAAAX4CAgAEAAAAAQAAE5IAAAAAAAAASAAAAAEAAABIAAAAAf/Y/+0ADEFkb2JlX0NN&#10;AAL/7gAOQWRvYmUAZIAAAAAB/9sAhAAMCAgICQgMCQkMEQsKCxEVDwwMDxUYExMVExMYEQwMDAwM&#10;DBEMDAwMDAwMDAwMDAwMDAwMDAwMDAwMDAwMDAwMAQ0LCw0ODRAODhAUDg4OFBQODg4OFBEMDAwM&#10;DBERDAwMDAwMEQwMDAwMDAwMDAwMDAwMDAwMDAwMDAwMDAwMDAz/wAARCABZAKADASIAAhEBAxEB&#10;/90ABAAK/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q&#10;31sI1k9tQCdD9P3fvO/MSe0DaGzHG/c0HST7h/JSDXFrdpmNdo0HPv26u2NUXVkg6+0c+B04VAls&#10;sBW0AH6RdtHMiPpfm/yf31AWgt2gsDddTJmf63539hTFTXGC0vLYG2faCo+lD/ZsftMkN1JkztOz&#10;cmlLH1HwNljWuMyWiQPl/JUHAPMy575kzJGnk0empljQB672MJEbXEAiDq4Fx3KG7HcwNqc2w7dA&#10;wPsO386fSY3/ADkCli58uDbJLiQRu9zg0/19233IjWWPLHNr3b+XgADj+0qfUet9P6a1n2y+zFc8&#10;TWz0iHWN+jvZW9u97Pzd7WrAy/rx0sh7KsfJvLwW77HCsRG32tc/e1EY5y2iSjiiNyA9Y7azdLwA&#10;NHaBzifDVyg62gObvFgcPHQa8F2yX7f+guGP16y2MHo4lTHNH0nWPdMD6OyttW3/ALcUMj679TcR&#10;9lrpxSRLzBtcX93+q/09rf5Pp/8AXFIOWydQB9Vpyw7292bnhkAekAPaNwJ108P+/wD/AFxSdkGA&#10;J2NI4HtdJ/le5ecO+tv1ifH62WD+RVU3T+t6fuUP+cvXtZzXgxqRXTPH73o7kfus+8Ue7HxfRm2k&#10;uDGNc/nd7iNp+bN7v7KnttL5LG+IDhJH+dvc5eeP+uX1gtqrHrsrLGjc6upkvJ/Ou9QWt3/8Uyln&#10;8hJn1z680EepQ6dTOOxp/wA6n0kfu8/6qvdj4voQLGhwtscxs67yPwYPUt2qQfUWgix54Ijc0R+9&#10;uu/9JriMf6/59YLbMLFeHfSNbrKnE/ytzshrnLVxfrt0J+Ox+R9oovLiH1emcgM/ltv3Vb69PzP0&#10;n/Bppw5B0vySMkT1eiba2f0ZaS3VxLy//ptZZtTvdeQII2x9Ikj/AKJfU3/oLLH1p+rexpGezXWC&#10;Htf8HUV1WWM/tNSp+tP1fuyG01ZbBbbAbupuYHOOja/tGR6dNe53t/SN9NN4J/un7E8Q7j7XV22z&#10;q0vdpwXf+ZM/8ERWCXQ6tw/lAtOv736OELQD3HUaEbdxB/d/RUvZ/wBNEYGEk1SOCHbSJ8tR9JAJ&#10;f//Q619pbtBdsdHvY530tOzA71f/AANQ23OEM3uB90gCsf2n2+pb/wCBJgDSwlldWO2IL3wXQfg1&#10;m7+25Z3XepDpvScnPIdkvrDW07wWUuse7ZWP0T632Nb7rH7P3FQqyB3bO2rduYGR69tdZA4cS90f&#10;yfXc1n/sshZD8bHx335L7HY9LHW2Oktbsb+e2qptfqfu/ovz/YvP3fXf6yvcAzIro3afoseofe65&#10;t7nf5yw+odTORlOyr7Tm5J0Ntji9xP73qEfzbPzGV/8AW1KOWN+oj6arDlHS3r8/69tZNfSMCuoH&#10;/tRlNDnn+ri1H02/9fvu/wCKXNdU691HPMdRzH3iJbU5wbWJ/wC6tXp47f8AttYtmTdYdXbR+63Q&#10;IQ+5WI44R2AYzInctx+XUwBjZdEA7eNNIDifooDst5mGgeZkoJKYpy1Kcq4nkeMRomdfc4zuInsN&#10;BqhpfBJTL1Le73feU2+z94x8SmS1SUyN1xMl7vDmE4yLx/hHfMyosrfa7axpcfAeCT2PY8se0te3&#10;QtIg/OUlJBl3zJId8QEVuaAACwkyS7XufBVEtElOgOoVBoaN/mIA77v3lKjJqvyK6TLfUcGbnQRD&#10;jth0fm6rNWp0LLyMTMbk4jGHJx/exzxuA1Hv2mPex30HJHZI3fZ3ZDTe7Y/3McQCA87QNNrd7djP&#10;7L1JuRq7c9xcTq4Mk6/vOc16xMB2Zb0zDyciy31smht3FjmlxmfTDLNrWM9rPer9dNhcD6Ze6NHg&#10;Fmo/N+i56pGNaNiw/wD/0enYAQSGBrJ0c2XuJ7udZlbf+oWJ9bej5fXsKnGwsqql9VnrWix1r9zA&#10;wtB/QV27PR935vp+/wCn7FvOc52oFZk6En1D57nf+pFk/Wklv1aymtscPVNdTtrdgAc9peIB3e9g&#10;2/1FRhfEK7tk6jV8l6phvwM27CffXkml0G7Hf6lT9J3V2abmqotT6xYAxMim1k+nlVNs17PHssj+&#10;tt9RZlNdt1jaqWOttsO1lbAXOcT+axjfcroOjXI1pbwA76a6fiU9ldlbodGvBaQ4H4ObK6j6v9Ms&#10;6J1WjqOYK78vEJtZ0qus5VznQ5rfXZTuqxXM3erW+x/qVW/mLuM7Bwf+cXTsnrtGFmV9Sx7hXaKC&#10;AbK/Qvq9ZlzvzsR9np+pZZZ/gv5upK9L/R71/wBH95MoGJoj1dr1H96P6L46QAAdwniEjovacOv6&#10;pBwsycLpeO28PY2p32B2M3Y/9FlDILWZ1n22r9LVU9n/AAX6L+cSw/q39W87FsyK+i4uRlmn1Ri0&#10;vYaWWtD2uobm4j3td69rK9nqN311X/8AB2VVoyA79On7yKfFZTSvdKPqx0erGvOL0Ci3N9EXU42X&#10;jt9Otz6/UZi/a3Vuqydt36G39L+jRRVjdIxswUU4/Scp1fqU25gxa8eu2yvf9mw7KPRe+nFyPZf6&#10;rH/17UuLwO/DsqnxDG6b1LMI+yYl+ROo9Kt7/wDqGuWlifUr62ZhLaOl5EtMOD2+nB/df63p7Xf1&#10;l6flfWzoWJTm47+s4+HZlt3DLxL7s4m+yvbfcyhlVrcKvHyP5hlV36Zn5mOsjI/xg/VVlOZhusyL&#10;qcxkPuwMVuLa6xzPSycnJusyW+vfdZ+mqf8AZv0P+E9dKzrp1A8/6yHM+pf1Wz8HKz7eodJx859A&#10;FID7qrW03btr6bqKn5PvtY/+c9C30vT/AMH6llldbqP1E6p1jrfVLcGvGwMfEsaLq7X7GVk1ss3D&#10;ayypldjf0uyt3p4/83+iWmP8a3Tm3V1jFzLqAa2MdfdS00tY0Uvtq9LGfZc+5v6S717v5z+a9JW/&#10;r11nJ+rnVXvOJVnYnWMQV3V3OcGk1G3Etcz0y3+exrcfdYh6uLYeGv2p0p51n+KvrpbfZdl4eNVj&#10;T6tt5vrZtA3utrttxWVXUtYN3q1WemsH6y/V676v51eHdaLzbS29trAPTe15ewPodue6yr9H7bH+&#10;l/xS3T/jP6kGWVV9OwzTbW2p9NxybavTaz7O2uqizK9Glrqf0dvpV/p/8Muf6/1/I67lVZV+Pj4r&#10;qam0NrxWGtmxn82Nr32/QZ+jZt/wbE7XW/ohzFqfV4Tl2gc+i6P86tZa1Pq9H2q7nd6J2x476p/6&#10;CB2THcPqeMNmB09/6SwXYdTy02emxmwekdv7vqf4REr9IW7yylpgw6Wvd46B9f0GqnY537K6K8Ez&#10;9kDSRoSN8bU7BDpBBIIMkcu8Nw+iqs/mLPEaP//S63dVJFbxWQNTDiR/nbG/57li/XCzd0R7trif&#10;Wq/SE6TL/aGtc5u32/mrZJMS66fFtTBqR/wlrlifXDTokneCcmoe527827TT2N+iqOM+uPm2DsXm&#10;OudO+3dFpY1u/J21jHaBqbJd+ib/AMbVZ/nrLsvw/q1S7DxSL89425WSwlpc7h+NRayLKcCp3ssf&#10;TsyOoWf4SrHXQZ1v2PDxchrSbGYxcI7Of6GOx7f5dbLbdix8j6gZ4uyH5HUMZuwnWLCXAcbW7drd&#10;v0dm9WoTjEXKt/SDr9qpgijG+KQ+bYxh8vp/rS/eeev6x1O5uw5Dqqe1FH6Kof8AWqdjP7Tveu16&#10;Vkf85v8AFzmdIucbM7pDmuxfa57trQ6zEYI+l6rPteD7P5r9AuUzfq5k4wYarW3tfpIa5uv8mQ7c&#10;1H6Zk/WX6vWXfZaHuqyA31mtFjq3hh3Vu9XFdVazZuf9G1ns9Sq39EnHJx16782EQ4RpH7Hn3Vur&#10;sdXY0tew7XMcIII0c1wP0Uxjtx28UfNycjLyrcrLcXX3OL7HERJPkgaeKctXJdEEkjwnRNA8Ekkl&#10;KTdk/wCQJc6JKUCQQfDXXX8Cuk+sv14zvrDhV4uRQ2uHNstcDuBexpYPQZtZ9nq97/Zuuf8ApLP0&#10;q5+vEybTFVT3/wBVpK0Mf6s9ZyIAx3VyY/SQwa8fzhammURuQuESdgXKUmMc9wYwbnOMABdLjfUn&#10;LdrdbQ0a/wCE3HT6Xtrj6P8Axi28T6o4OPt9Sw2h0Hawhg4/O2h73/8AbqjlzEBsbXDFI76PIY3R&#10;bLLtl1gawf6P9I4/1WtWxj9CGBW/La28BzQzda0NaQ8iNun8ldpi4mNiAtpZVW4x7mmXHX2Gx2w7&#10;kH6wVsb0pz/z/UqaYJJgE/vD+yxRDPKU4joSGX24gHu2BTZb0zoljBEYRYXDSCXfm/1kIAAfSDS0&#10;ARJMgn/wT+Sr2D7ujdJJgxjQJBOgf4BA2N3OaAA0zLi13hxxu7Jsz65BQ2D/AP/T6oBwa02OPuIc&#10;0tYSG+Are1vmsP66/wDJNJh0/aW+873aBlztrd612ZJkNGpd3JaBEd4vWJ9cg09Nxg0ETeTGo09N&#10;+n/S/fVHF88Wydi0usNb9kxKyOKWTPgH4n/kl0V1QYbS2wAgFriNvj/wYP8A0Vg/WBob9mBmBjGf&#10;lZhLoDXbuyGxM74YXOJ5jVs1J+X5Y+cvyxr5bQ/u/wDqTI87lY3rPpcLCWsfDn7nRqD/AORVg44L&#10;mNcxztJY4uc7j85v8lReH2Ae1rWBzST6c/nBvt33eas+mNC2HgcgjWeT9EO/7+oJFUdmLemYllOy&#10;6oOdu1PI1M/nIR+rvRXGDh0usBG47A2Cf3Xt2K9i7PT2l3p1h3uPtBnsP5tW2uq2bJJEyDoQP8xj&#10;dyQke6Du4jfqr0Jw1wcd4iQRI+Wjq2/9NM36rdAa+DhY8CJJDoH9b9K5bQqg7wS9vYne2B/J/O/z&#10;05Y4Bp/Sjy9/b+U56PFLuftRp2DlV9A6NVbFWFj1vE67AePzvd+c1FHTMJstGNUTyNtTdfzm73R/&#10;bWg6iAQA6Tq4+6Sfvaoh8zu3Q3QD38d9qBJPVIaAx62exgcN2sAbdT/IG7a391ieykDgt4hwDdxI&#10;B8oV3Y149zXOGpAIcQCdD9F3tf8A8GoNb6ZMizaNIlwOg76/mtQTaIMZs/deTwG/mnXdozd9FGFQ&#10;IENs8Ya0ie/7m53t/lJOtY4Av3bAS2QHmBP75cW/SUz6W8FstJ0MkNJn3Q0WEf5iKF66ifaGPDWn&#10;6GxwiPDa387+Us/6yNf+w7S5paPVqMmR+dp7Xw9aW1oed+0tOjY2ajRv5/t/krP+ssfsW/QB++ng&#10;CB7oiWj6X5qdjHrj5hB2Pk2ekhr+idLn83HdBkdnu8XN9uig2qptjq92pJE7x/0/en6Q5w6D0wlo&#10;f+isJjdIHqO+jsaXf1lLdYbSQ1wcXAiQ4/8ART5/PJA2f//U6b1ZmciZ5l1YiPJrVg/XVwOLiHeX&#10;g22DbpAIY36P535y6hnLfguX+vf83gf17fyVqji+eLZOyH6ytIFevGO9o+d2Iz+C3bRWbLdzn+5r&#10;2nV22Tr7mvc1u5Yn1m/nm/8AED/z/StYfTt/qu/KpM3yQ/vT/wCjhXa+n+4P+nlcW2nBZIe3f7ZD&#10;nF3ILY/wnu/qK/8AomvB/Rtgfzpa3Xjxc9zkJv8AP2f1m/8AUrQxP5qz/jD+UqCfRMVYZPvcbHtY&#10;Y9o2gE/NquNrL2j0y4Rrrv08ePaoD+fP9QIXUPzv64/ImhB3Tu3dw8O413fP27lEBklpaC/uSR/a&#10;7oD+/wDUb/1SP+af7X/VhFCpZpW5ogcNMQT9Jrmu9V6a0Nc0zDQ4clzZ/ByNTwz4pM/pJ/18ElNb&#10;ayAQZiCHEjn972O2+1NtaTq1pE/RcQ7z/t/vb1Yd/Nv+P8UMfQZ8D+RAKRF5HtkFx7iCew7sd+6p&#10;1bXAvbEsOonUT4E17muUcn8/4j+KhX/O1f8AGM/IEUtoHcQ5rySJMDTWJ/k/9Qs76zu3dBvBs3ua&#10;6lx1PHqD+V+ajM/mXfH+CH9Zv/E7kf8AWf8Az7WnY/nj5hadl+iFrug9O9wbDbYPAMPefH85O8AW&#10;umRxyABqJ/lJ/q9/yF0/+pb/ANW9Sv8A6U74D8ikn88lDYP/2f/tHSBQaG90b3Nob3AgMy4wADhC&#10;SU0EBAAAAAAAHxwBWgADGyVHHAFaAAMbJUccAVoAAxslRxwCAAAC2AAAOEJJTQQlAAAAAAAQSjs0&#10;SXitTSoBRHTClKeRmzhCSU0EOgAAAAABQQAAABAAAAABAAAAAAALcHJpbnRPdXRwdXQAAAAFAAAA&#10;AFBzdFNib29sAQAAAABJbnRlZW51bQAAAABJbnRlAAAAAEdycCAAAAAPcHJpbnRTaXh0ZWVuQml0&#10;Ym9vbAAAAAALcHJpbnRlck5hbWVURVhUAAAAKgBcAFwAWABDAEEANABUAFMAMAAwADMAXABLAE8A&#10;TgBJAEMAQQAgAE0ASQBOAE8ATABUAEEAIABDADUANQAwAGkAUwBlAHIAaQBlAHMAUABDAEwAAAAA&#10;AA9wcmludFByb29mU2V0dXBPYmpjAAAAEQBGAG8AcgBtAGEAdAAgAGQAJwDpAHAAcgBlAHUAdgBl&#10;AAAAAAAKcHJvb2ZTZXR1cAAAAAEAAAAAQmx0bmVudW0AAAAMYnVpbHRpblByb29mAAAACXByb29m&#10;Q01ZSwA4QklNBDsAAAAAAi0AAAAQAAAAAQAAAAAAEnByaW50T3V0cHV0T3B0aW9ucwAAABcAAAAA&#10;Q3B0bmJvb2wAAAAAAENsYnJib29sAAAAAABSZ3NNYm9vbAAAAAAAQ3JuQ2Jvb2wAAAAAAENudENi&#10;b29sAAAAAABMYmxzYm9vbAAAAAAATmd0dmJvb2wAAAAAAEVtbERib29sAAAAAABJbnRyYm9vbAAA&#10;AAAAQmNrZ09iamMAAAABAAAAAAAAUkdCQwAAAAMAAAAAUmQgIGRvdWJAb+AAAAAAAAAAAABHcm4g&#10;ZG91YkBv4AAAAAAAAAAAAEJsICBkb3ViQG/gAAAAAAAAAAAAQnJkVFVudEYjUmx0AAAAAAAAAAAA&#10;AAAAQmxkIFVudEYjUmx0AAAAAAAAAAAAAAAAUnNsdFVudEYjUHhsQGLAAAAAAAAAAAAKdmVjdG9y&#10;RGF0YWJvb2wBAAAAAFBnUHNlbnVtAAAAAFBnUHMAAAAAUGdQQwAAAABMZWZ0VW50RiNSbHQAAAAA&#10;AAAAAAAAAABUb3AgVW50RiNSbHQAAAAAAAAAAAAAAABTY2wgVW50RiNQcmNAWQAAAAAAAAAAABBj&#10;cm9wV2hlblByaW50aW5nYm9vbAAAAAAOY3JvcFJlY3RCb3R0b21sb25nAAAAAAAAAAxjcm9wUmVj&#10;dExlZnRsb25nAAAAAAAAAA1jcm9wUmVjdFJpZ2h0bG9uZwAAAAAAAAALY3JvcFJlY3RUb3Bsb25n&#10;AAAAAAA4QklNA+0AAAAAABAAlgAAAAEAAgCWAAAAAQACOEJJTQQmAAAAAAAOAAAAAAAAAAAAAD+A&#10;AAA4QklNBA0AAAAAAAQAAAAeOEJJTQQZAAAAAAAEAAAAHjhCSU0D8wAAAAAACQAAAAAAAAAAAQA4&#10;QklNJxAAAAAAAAoAAQAAAAAAAAACOEJJTQP1AAAAAABIAC9mZgABAGxmZgAGAAAAAAABAC9mZgAB&#10;AKGZmgAGAAAAAAABADIAAAABAFoAAAAGAAAAAAABADUAAAABAC0AAAAGAAAAAAABOEJJTQP4AAAA&#10;AABwAAD/////////////////////////////A+gAAAAA/////////////////////////////wPo&#10;AAAAAP////////////////////////////8D6AAAAAD/////////////////////////////A+gA&#10;ADhCSU0ECAAAAAAAEAAAAAEAAAJAAAACQAAAAAA4QklNBB4AAAAAAAQAAAAAOEJJTQQaAAAAAANP&#10;AAAABgAAAAAAAAAAAAABBgAAAdgAAAANAE0AbwBuAHQAYQBnAGUALQAwADgALQBiADIAAAABAAAA&#10;AAAAAAAAAAAAAAAAAAAAAAEAAAAAAAAAAAAAAdgAAAEGAAAAAAAAAAAAAAAAAAAAAAEAAAAAAAAA&#10;AAAAAAAAAAAAAAAAEAAAAAEAAAAAAABudWxsAAAAAgAAAAZib3VuZHNPYmpjAAAAAQAAAAAAAFJj&#10;dDEAAAAEAAAAAFRvcCBsb25nAAAAAAAAAABMZWZ0bG9uZwAAAAAAAAAAQnRvbWxvbmcAAAEGAAAA&#10;AFJnaHRsb25nAAAB2AAAAAZzbGljZXNWbExzAAAAAU9iamMAAAABAAAAAAAFc2xpY2UAAAASAAAA&#10;B3NsaWNlSURsb25nAAAAAAAAAAdncm91cElEbG9uZwAAAAAAAAAGb3JpZ2luZW51bQAAAAxFU2xp&#10;Y2VPcmlnaW4AAAANYXV0b0dlbmVyYXRlZAAAAABUeXBlZW51bQAAAApFU2xpY2VUeXBlAAAAAElt&#10;ZyAAAAAGYm91bmRzT2JqYwAAAAEAAAAAAABSY3QxAAAABAAAAABUb3AgbG9uZwAAAAAAAAAATGVm&#10;dGxvbmcAAAAAAAAAAEJ0b21sb25nAAABBgAAAABSZ2h0bG9uZwAAAdgAAAADdXJsVEVYVAAAAAEA&#10;AAAAAABudWxsVEVYVAAAAAEAAAAAAABNc2dlVEVYVAAAAAEAAAAAAAZhbHRUYWdURVhUAAAAAQAA&#10;AAAADmNlbGxUZXh0SXNIVE1MYm9vbAEAAAAIY2VsbFRleHRURVhUAAAAAQAAAAAACWhvcnpBbGln&#10;bmVudW0AAAAPRVNsaWNlSG9yekFsaWduAAAAB2RlZmF1bHQAAAAJdmVydEFsaWduZW51bQAAAA9F&#10;U2xpY2VWZXJ0QWxpZ24AAAAHZGVmYXVsdAAAAAtiZ0NvbG9yVHlwZWVudW0AAAARRVNsaWNlQkdD&#10;b2xvclR5cGUAAAAATm9uZQAAAAl0b3BPdXRzZXRsb25nAAAAAAAAAApsZWZ0T3V0c2V0bG9uZwAA&#10;AAAAAAAMYm90dG9tT3V0c2V0bG9uZwAAAAAAAAALcmlnaHRPdXRzZXRsb25nAAAAAAA4QklNBCgA&#10;AAAAAAwAAAACP/AAAAAAAAA4QklNBBEAAAAAAAEBADhCSU0EFAAAAAAABAAAAAQ4QklNBAwAAAAA&#10;E64AAAABAAAAoAAAAFkAAAHgAACm4AAAE5IAGAAB/9j/7QAMQWRvYmVfQ00AAv/uAA5BZG9iZQBk&#10;gAAAAAH/2wCEAAwICAgJCAwJCQwRCwoLERUPDAwPFRgTExUTExgRDAwMDAwMEQwMDAwMDAwMDAwM&#10;DAwMDAwMDAwMDAwMDAwMDAwBDQsLDQ4NEA4OEBQODg4UFA4ODg4UEQwMDAwMEREMDAwMDAwRDAwM&#10;DAwMDAwMDAwMDAwMDAwMDAwMDAwMDAwMDP/AABEIAFkAoAMBIgACEQEDEQH/3QAEAAr/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OrfWwjWT21AJ0P0/d+8&#10;78xJ7QNobMcb9zQdJPuH8lINcWt2mY12jQc+/bq7Y1RdWSDr7Rz4HThUCWywFbQAfpF20cyI+l+b&#10;/J/fUBaC3aCwN11MmZ/rfnf2FMVNcYLS8tgbZ9oKj6UP9mx+0yQ3UmTO07NyaUsfUfA2WNa4zJaJ&#10;A+X8lQcA8zLnvmTMkaeTR6amWNAHrvYwkRtcQCIOrgXHcobsdzA2pzbDt0DA+w7fzp9Jjf8AOQKW&#10;Lny4NskuJBG73ODT/X3bfciNZY8sc2vdv5eAAOP7Sp9R630/prWfbL7MVzxNbPSIdY36O9lb273s&#10;/N3tasDL+vHSyHsqx8m8vBbvscKxEbfa1z97URjnLaJKOKI3ID1jtrN0vAA0doHOJ8NXKDraA5u8&#10;WBw8dBrwXbJft/6C4Y/XrLYwejiVMc0fSdY90wPo7K21bf8AtxQyPrv1NxH2WunFJEvMG1xf3f6r&#10;/T2t/k+n/wBcUg5bJ1AH1WnLDvb3ZueGQB6QA9o3AnXTw/7/AP8AXFJ2QYAnY0jge10n+V7l5w76&#10;2/WJ8frZYP5FVTdP63p+5Q/5y9e1nNeDGpFdM8fvejuR+6z7xR7sfF9GbaS4MY1z+d3uI2n5s3u/&#10;sqe20vksb4gOEkf529zl54/65fWC2qseuyssaNzq6mS8n8671Ba3f/xTKWfyEmfXPrzQR6lDp1M4&#10;7Gn/ADqfSR+7z/qq92Pi+hAsaHC2xzGzrvI/Bg9S3apB9RaCLHngiNzRH7267/0muIx/r/n1gtsw&#10;sV4d9I1usqcT/K3OyGuctXF+u3Qn47H5H2ii8uIfV6ZyAz+W2/dVvr0/M/Sf8GmnDkHS/JIyRPV6&#10;JtrZ/RlpLdXEvL/+m1lm1O915AgjbH0iSP8Aol9Tf+gssfWn6t7GkZ7NdYIe1/wdRXVZYz+01Kn6&#10;0/V+7IbTVlsFtsBu6m5gc46Nr+0ZHp017ne39I3003gn+6fsTxDuPtdXbbOrS92nBd/5kz/wRFYJ&#10;dDq3D+UC06/vfo4QtAPcdRoRt3EH939FS9n/AE0RgYSTVI4IdtIny1H0kAl//9DrX2lu0F2x0e9j&#10;nfS07MDvV/8AA1Dbc4Qze4H3SAKx/afb6lv/AIEmANLCWV1Y7YgvfBdB+DWbv7blndd6kOm9Jyc8&#10;h2S+sNbTvBZS6x7tlY/RPrfY1vusfs/cVCrIHds7at25gZHr211kDhxL3R/J9dzWf+yyFkPxsfHf&#10;fkvsdj0sdbY6S1uxv57aqm1+p+7+i/P9i8/d9d/rK9wDMiujdp+ix6h97rm3ud/nLD6h1M5GU7Kv&#10;tObknQ22OL3E/veoR/Ns/MZX/wBbUo5Y36iPpqsOUdLevz/r21k19IwK6gf+1GU0Oef6uLUfTb/1&#10;++7/AIpc11Tr3Uc8x1HMfeIltTnBtYn/ALq1enjt/wC21i2ZN1h1dtH7rdAhD7lYjjhHYBjMidy3&#10;H5dTAGNl0QDt400gOJ+igOy3mYaB5mSgkpinLUpyrieR4xGiZ19zjO4iew0GqGl8ElMvUt7vd95T&#10;b7P3jHxKZLVJTI3XEyXu8OYTjIvH+Ed8zKiyt9rtrGlx8B4JPY9jyx7S17dC0iD85SUkGXfMkh3x&#10;ARW5oAALCTJLte58FUS0SU6A6hUGho3+YgDvu/eUqMmq/IrpMt9RwZudBEOO2HR+bqs1anQsvIxM&#10;xuTiMYcnH97HPG4DUe/aY97HfQckdkjd9ndkNN7tj/cxxAIDztA02t3t2M/svUm5Grtz3FxOrgyT&#10;r+85zXrEwHZlvTMPJyLLfWyaG3cWOaXGZ9MMs2tYz2s96v102FwPpl7o0eAWaj836LnqkY1o2LD/&#10;AP/R6dgBBIYGsnRzZe4nu51mVt/6hYn1t6Pl9ewqcbCyqqX1WetaLHWv3MDC0H9BXbs9H3fm+n7/&#10;AKfsW85znagVmToSfUPnud/6kWT9aSW/VrKa2xw9U11O2t2ABz2l4gHd72Db/UVGF8Qru2TqNXyX&#10;qmG/AzbsJ99eSaXQbsd/qVP0ndXZpuaqi1PrFgDEyKbWT6eVU2zXs8eyyP6231FmU123WNqpY622&#10;w7WVsBc5xP5rGN9yug6NcjWlvADvprp+JT2V2Vuh0a8FpDgfg5srqPq/0yzonVaOo5grvy8Qm1nS&#10;q6zlXOdDmt9dlO6rFczd6tb7H+pVb+Yu4zsHB/5xdOyeu0YWZX1LHuFdooIBsr9C+r1mXO/OxH2e&#10;n6llln+C/m6kr0v9HvX/AEf3kygYmiPV2vUf3o/ovjpAAB3CeISOi9pw6/qkHCzJwul47bw9janf&#10;YHYzdj/0WUMgtZnWfbav0tVT2f8ABfov5xLD+rf1bzsWzIr6Li5GWafVGLS9hpZa0Pa6hubiPe13&#10;r2sr2eo3fXVf/wAHZVWjIDv06fvIp8VlNK90o+rHR6sa84vQKLc30RdTjZeO3063Pr9RmL9rdW6r&#10;J23fobf0v6NFFWN0jGzBRTj9JynV+pTbmDFrx67bK9/2bDso9F76cXI9l/qsf/XtS4vA78OyqfEM&#10;bpvUswj7JiX5E6j0q3v/AOoa5aWJ9SvrZmEto6XkS0w4Pb6cH91/rentd/WXp+V9bOhYlObjv6zj&#10;4dmW3cMvEvuzib7K9t9zKGVWtwq8fI/mGVXfpmfmY6yMj/GD9VWU5mG6zIupzGQ+7AxW4trrHM9L&#10;Jycm6zJb6991n6ap/wBm/Q/4T10rOunUDz/rIcz6l/VbPwcrPt6h0nHzn0AUgPuqtbTdu2vpuoqf&#10;k++1j/5z0LfS9P8AwfqWWV1uo/UTqnWOt9Utwa8bAx8SxourtfsZWTWyzcNrLKmV2N/S7K3enj/z&#10;f6JaY/xrdObdXWMXMuoBrYx191LTS1jRS+2r0sZ9lz7m/pLvXu/nP5r0lb+vXWcn6udVe84lWdid&#10;YxBXdXc5waTUbcS1zPTLf57Gtx91iHq4th4a/anSnnWf4q+ult9l2Xh41WNPq23m+tm0De62u23F&#10;ZVdS1g3erVZ6awfrL9Xrvq/nV4d1ovNtLb22sA9N7Xl7A+h257rKv0ftsf6X/FLdP+M/qQZZVX07&#10;DNNtban03HJtq9NrPs7a6qLMr0aWup/R2+lX+n/wy5/r/X8jruVVlX4+PiupqbQ2vFYa2bGfzY2v&#10;fb9Bn6Nm3/BsTtdb+iHMWp9XhOXaBz6Lo/zq1lrU+r0farud3onbHjvqn/oIHZMdw+p4w2YHT3/p&#10;LBdh1PLTZ6bGbB6R2/u+p/hESv0hbvLKWmDDpa93joH1/QaqdjnfsrorwTP2QNJGhI3xtTsEOkEE&#10;ggyRy7w3D6Kqz+Ys8Ro//9Lrd1UkVvFZA1MOJH+dsb/nuWL9cLN3RHu2uJ9ar9ITpMv9oa1zm7fb&#10;+atkkxLrp8W1MGpH/CWuWJ9cNOiSd4Jyah7nbvzbtNPY36Ko4z64+bYOxeY65077d0WljW78nbWM&#10;doGpsl36Jv8AxtVn+esuy/D+rVLsPFIvz3jblZLCWlzuH41FrIspwKneyx9OzI6hZ/hKsddBnW/Y&#10;8PFyGtJsZjFwjs5/oY7Ht/l1stt2LHyPqBni7IfkdQxm7CdYsJcBxtbt2t2/R2b1ahOMRcq39IOv&#10;2qmCKMb4pD5tjGHy+n+tL9556/rHU7m7DkOqp7UUfoqh/wBap2M/tO967XpWR/zm/wAXOZ0i5xsz&#10;ukOa7F9rnu2tDrMRgj6Xqs+14Ps/mv0C5TN+rmTjBhqtbe1+khrm6/yZDtzUfpmT9Zfq9Zd9loe6&#10;rIDfWa0WOreGHdW71cV1VrNm5/0bWez1Krf0SccnHXrvzYRDhGkfsefdW6ux1djS17DtcxwggjRz&#10;XA/RTGO3HbxR83JyMvKtystxdfc4vscREk+SBp4py1cl0QSSPCdE0DwSSSUpN2T/AJAlzokpQJBB&#10;8NddfwK6T6y/XjO+sOFXi5FDa4c2y1wO4F7Glg9Bm1n2er3v9m65/wCks/Srn68TJtMVVPf/AFWk&#10;rQx/qz1nIgDHdXJj9JDBrx/OFqaZRG5C4RJ2BcpSYxz3BjBuc4wAF0uN9Sct2t1tDRr/AITcdPpe&#10;2uPo/wDGLbxPqjg4+31LDaHQdrCGDj87aHvf/wBuqOXMQGxtcMUjvo8hjdFssu2XWBrB/o/0jj/V&#10;a1bGP0IYFb8trbwHNDN1rQ1pDyI26fyV2mLiY2IC2llVbjHuaZcdfYbHbDuQfrBWxvSnP/P9Sppg&#10;kmAT+8P7LFEM8pTiOhIZfbiAe7YFNlvTOiWMERhFhcNIJd+b/WQgAB9INLQBEkyCf/BP5KvYPu6N&#10;0kmDGNAkE6B/gEDY3c5oADTMuLXeHHG7smzPrkFDYP8A/9PqgHBrTY4+4hzS1hIb4Ct7W+aw/rr/&#10;AMk0mHT9pb7zvdoGXO2t3rXZkmQ0al3cloER3i9Yn1yDT03GDQRN5MajT036f9L99UcXzxbJ2LS6&#10;w1v2TErI4pZM+Afif+SXRXVBhtLbACAWuI2+P/Bg/wDRWD9YGhv2YGYGMZ+VmEugNdu7IbEzvhhc&#10;4nmNWzUn5flj5y/LGvltD+7/AOpMjzuVjes+lwsJax8OfudGoP8A5FWDjguY1zHO0lji5zuPzm/y&#10;VF4fYB7WtYHNJPpz+cG+3fd5qz6Y0LYeByCNZ5P0Q7/v6gkVR2Yt6ZiWU7Lqg527U8jUz+chH6u9&#10;FcYOHS6wEbjsDYJ/de3Yr2Ls9PaXenWHe4+0Gew/m1ba6rZskkTIOhA/zGN3JCR7oO7iN+qvQnDX&#10;Bx3iJBEj5aOrb/00zfqt0Br4OFjwIkkOgf1v0rltCqDvBL29id7YH8n87/PTljgGn9KPL39v5Tno&#10;8Uu5+1GnYOVX0Do1VsVYWPW8TrsB4/O935zUUdMwmy0Y1RPI21N1/ObvdH9taDqIBADpOrj7pJ+9&#10;qiHzO7dDdAPfx32oEk9UhoDHrZ7GBw3awBt1P8gbtrf3WJ7KQOC3iHAN3EgHyhXdjXj3Nc4akAhx&#10;AJ0P0Xe1/wDwag1vpkyLNo0iXA6Dvr+a1BNogxmz915PAb+add2jN30UYVAgQ2zxhrSJ7/ubne3+&#10;Uk61jgC/dsBLZAeYE/vlxb9JTPpbwWy0nQyQ0mfdDRYR/mIoXrqJ9oY8NafobHCI8Nrfzv5Sz/rI&#10;1/7DtLmlo9WoyZH52ntfD1pbWh537S06NjZqNG/n+3+Ss/6yx+xb9AH76eAIHuiJaPpfmp2MeuPm&#10;EHY+TZ6SGv6J0ufzcd0GR2e7xc326KDaqm2Or3akkTvH/T96fpDnDoPTCWh/6KwmN0geo76Oxpd/&#10;WUt1htJDXBxcCJDj/wBFPn88kDZ//9TpvVmZyJnmXViI8mtWD9dXA4uId5eDbYNukAhjfo/nfnLq&#10;Gct+C5f69/zeB/Xt/JWqOL54tk7IfrK0gV68Y72j53YjP4LdtFZst3Of7mvadXbZOvua9zW7lifW&#10;b+eb/wAQP/P9K1h9O3+q78qkzfJD+9P/AKOFdr6f7g/6eVxbacFkh7d/tkOcXcgtj/Ce7+or/wCi&#10;a8H9G2B/OlrdePFz3OQm/wA/Z/Wb/wBStDE/mrP+MP5SoJ9ExVhk+9xse1hj2jaAT82q42svaPTL&#10;hGuu/Tx49qgP58/1AhdQ/O/rj8iaEHdO7d3Dw7jXd8/buUQGSWloL+5JH9rugP7/ANRv/VI/5p/t&#10;f9WEUKlmlbmiBw0xBP0mua71XprQ1zTMNDhyXNn8HI1PDPikz+kn/XwSU1trIBBmIIcSOf3vY7b7&#10;U21pOrWkT9FxDvP+3+9vVh382/4/xQx9BnwP5EApEXke2QXHuIJ7Dux37qnVtcC9sSw6idRPgTXu&#10;a5Ryfz/iP4qFf87V/wAYz8gRS2gdxDmvJIkwNNYn+T/1CzvrO7d0G8Gze5rqXHU8eoP5X5qMz+Zd&#10;8f4If1m/8TuR/wBZ/wDPtadj+ePmFp2X6IWu6D073BsNtg8Aw958fzk7wBa6ZHHIAGon+Un+r3/I&#10;XT/6lv8A1b1K/wDpTvgPyKSfzyUNg//ZOEJJTQQhAAAAAABVAAAAAQEAAAAPAEEAZABvAGIAZQAg&#10;AFAAaABvAHQAbwBzAGgAbwBwAAAAEwBBAGQAbwBiAGUAIABQAGgAbwB0AG8AcwBoAG8AcAAgAEMA&#10;UwA2AAAAAQA4QklNBAYAAAAAAAcAAQAAAAEBAP/hDetodHRwOi8vbnMuYWRvYmUuY29tL3hhcC8x&#10;LjAvADw/eHBhY2tldCBiZWdpbj0i77u/IiBpZD0iVzVNME1wQ2VoaUh6cmVTek5UY3prYzlkIj8+&#10;IDx4OnhtcG1ldGEgeG1sbnM6eD0iYWRvYmU6bnM6bWV0YS8iIHg6eG1wdGs9IkFkb2JlIFhNUCBD&#10;b3JlIDUuMy1jMDExIDY2LjE0NTY2MSwgMjAxMi8wMi8wNi0xNDo1NjoyNyAgICAgICAgIj4gPHJk&#10;ZjpSREYgeG1sbnM6cmRmPSJodHRwOi8vd3d3LnczLm9yZy8xOTk5LzAyLzIyLXJkZi1zeW50YXgt&#10;bnMjIj4gPHJkZjpEZXNjcmlwdGlvbiByZGY6YWJvdXQ9IiIgeG1sbnM6eG1wTU09Imh0dHA6Ly9u&#10;cy5hZG9iZS5jb20veGFwLzEuMC9tbS8iIHhtbG5zOnN0RXZ0PSJodHRwOi8vbnMuYWRvYmUuY29t&#10;L3hhcC8xLjAvc1R5cGUvUmVzb3VyY2VFdmVudCMiIHhtbG5zOmRjPSJodHRwOi8vcHVybC5vcmcv&#10;ZGMvZWxlbWVudHMvMS4xLyIgeG1sbnM6cGhvdG9zaG9wPSJodHRwOi8vbnMuYWRvYmUuY29tL3Bo&#10;b3Rvc2hvcC8xLjAvIiB4bWxuczp4bXA9Imh0dHA6Ly9ucy5hZG9iZS5jb20veGFwLzEuMC8iIHht&#10;cE1NOkRvY3VtZW50SUQ9IkVBNDI0MjU3OUI0MTI2RjU2NTc4ODUxRjdEOTJBNjdGIiB4bXBNTTpJ&#10;bnN0YW5jZUlEPSJ4bXAuaWlkOjQ2MkRBRTM3RUVGNEVGMTFCOEU5OEU4MEE4NkE4RTUyIiB4bXBN&#10;TTpPcmlnaW5hbERvY3VtZW50SUQ9IkVBNDI0MjU3OUI0MTI2RjU2NTc4ODUxRjdEOTJBNjdGIiBk&#10;Yzpmb3JtYXQ9ImltYWdlL2pwZWciIHBob3Rvc2hvcDpMZWdhY3lJUFRDRGlnZXN0PSIxNEM4RDM2&#10;RDZCM0E2REFCNDc3OEUxMjg5NjdBNjlFMSIgcGhvdG9zaG9wOkNvbG9yTW9kZT0iMyIgeG1wOkNy&#10;ZWF0ZURhdGU9IjIwMjUtMDItMjVUMTQ6MTE6MDMrMDE6MDAiIHhtcDpNb2RpZnlEYXRlPSIyMDI1&#10;LTAyLTI3VDEwOjQwOjE5KzAxOjAwIiB4bXA6TWV0YWRhdGFEYXRlPSIyMDI1LTAyLTI3VDEwOjQw&#10;OjE5KzAxOjAwIiB4bXA6Q3JlYXRvclRvb2w9IkFkb2JlIFBob3Rvc2hvcCBDUzYgKFdpbmRvd3Mp&#10;Ij4gPHhtcE1NOkhpc3Rvcnk+IDxyZGY6U2VxPiA8cmRmOmxpIHN0RXZ0OmFjdGlvbj0ic2F2ZWQi&#10;IHN0RXZ0Omluc3RhbmNlSUQ9InhtcC5paWQ6REE5OUQzMDg5N0YzRUYxMUJEQjVBNjkzRjI3NTU5&#10;QTAiIHN0RXZ0OndoZW49IjIwMjUtMDItMjVUMTc6Mzk6MDgrMDE6MDAiIHN0RXZ0OnNvZnR3YXJl&#10;QWdlbnQ9IkFkb2JlIFBob3Rvc2hvcCBDUzYgKFdpbmRvd3MpIiBzdEV2dDpjaGFuZ2VkPSIvIi8+&#10;IDxyZGY6bGkgc3RFdnQ6YWN0aW9uPSJzYXZlZCIgc3RFdnQ6aW5zdGFuY2VJRD0ieG1wLmlpZDo0&#10;NjJEQUUzN0VFRjRFRjExQjhFOThFODBBODZBOEU1MiIgc3RFdnQ6d2hlbj0iMjAyNS0wMi0yN1Qx&#10;MDo0MDoxOSswMTowMCIgc3RFdnQ6c29mdHdhcmVBZ2VudD0iQWRvYmUgUGhvdG9zaG9wIENTNiAo&#10;V2luZG93cykiIHN0RXZ0OmNoYW5nZWQ9Ii8iLz4gPC9yZGY6U2VxPiA8L3htcE1NOkhpc3Rvcnk+&#10;IDwvcmRmOkRlc2NyaXB0aW9uPiA8L3JkZjpSREY+IDwveDp4bXBtZXRhPi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Dw/eHBhY2tldCBlbmQ9Inci&#10;Pz7/7gAOQWRvYmUAZIAAAAAB/9sAhAAMCAgICQgMCQkMEQsKCxEVDwwMDxUYExMVExMYEQwMDAwM&#10;DBEMDAwMDAwMDAwMDAwMDAwMDAwMDAwMDAwMDAwMAQ0LCw0ODRAODhAUDg4OFBQODg4OFBEMDAwM&#10;DBERDAwMDAwMEQwMDAwMDAwMDAwMDAwMDAwMDAwMDAwMDAwMDAz/wAARCAEGAdgDASIAAhEBAxEB&#10;/90ABAAe/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q&#10;pNhcSSPT1gtBMBR9OqwhxJdtlzZrI1HzVgD0mkNrJDmlrnSCYKiKK2NO3cRE6nlUiGxbV9OvebY2&#10;u7OPZFpaxwLHdzr7IUwyi07LWGQdHAohir6Ld5/lOj+CASS19oqeXkDYDAaG6/8AmKi5z2scZMOM&#10;taYBARbnsEzS0jiBYR/nIROMWOc1gnh2hgIEqRbucd0A8zMkhPRueNCAxv0gwItbqi2DAc0e1wGs&#10;BTDvZo5wJ0bsGiYm0O20GC2xwGtTQA0a/BSrrdO+wQ8aBrjoE9VjyHRvAmHbtB/ZQmusG4enHgXc&#10;f+YpKbDq7d0WGkM77fpD70Oyppfu1cyNANB/nIRD3Aes4Bw1O3iE20MALWueXfR7BK0pvSa10NDC&#10;0CfcZITfaamEl0WDRpFbByhVUWNcXNaGOdG5xPH9ZO8PbY79MwNGu2NdPglqpOcvHZLfTcPHUDhV&#10;b8kFwDKYJ0knXX87bPuSbi2WONrve06AOkaIsOH0KmEgQHvPEfupalWjWPrvb7mvO0AQQYRKd9Q3&#10;Na1r4Ml3cj9785TsssLg0WaDWzaNUMEMcXwRu03WO5/qoJZnMsdAcSSdP0Y0H9ZyZ+OXEue86866&#10;lRLrRY1jHvLa/pNDQ1uv71jkrdr2uAMOiSWiT/24/axJC9LcYuPohx2/nTDZ/rJ31ssfsY4EfnGS&#10;9J/pua1j2yTEDV3b/MU2tsY2AW8zB0/6LP3UEofTpqiay57fznuDW/giSGguaA3STtED/OsQ3X2M&#10;d6ZBO4xIAaJ/te9HY2x5DtgB7k6pKLEMsucHGsFhHLnbv/MFMuY0bX3MZwNrf/Is9yjewBoD7GuJ&#10;/Nc6AP7DEq8fcN1ZLWu5LfYP/JooWJrBkscT+8+GD8fclo5vqbWiJAdq5O5uJS6H2NaXcAe5xj/O&#10;cit9J9Y/Re2IDrfaP80pKaIusN21pN5HJmGn+rXWP+qcjmm1wa4V7QI3MJ2Cf630kduQ1mlZn+TU&#10;2Z/tO2tQbskVw59cF2jWvduJP9VnsQrxVZSMNbPpO3lo+jWJUfXp3S9k7fzT7j4/R+igvy8jRjK5&#10;aQHRIDYP73pjcn9S0NAbW0ndzoNT/nOSUlrsda8k1+mQZa1xBMfv+mz2sRoYPpiT4uM6j91oVNj/&#10;AEy4WWta49gYT2uAALHFw/Ojdp+CKmw614A2gkkaEe1qrG9ziQ0Vl4BETJ/8ik12LW/c9r7CObH/&#10;AEf836SQyKjpVU8hx1LKyP8ApQ1KlMmXPIPqFsntu/uSdbyG7Ghn0juJ/wCixM5wrYbDQ9xn6Eax&#10;96izPfqyrHFYGu5zmiD8kaUmbZfYDtcR/Ur/APJKLmPP07bZ7iQ2f81QdkWOAFj2Nkc+5x/6KCK6&#10;g4OaX2uHB26f9MoqpMMfDmXsDz5uc/8Aint3VD9FUxo8doA/zkMOtIksMeLnhv8A0WqYoaZfY1o8&#10;tXf9Wlalq8to1ttAPO1oBP8A0VJ9tdmoqsePHaU4sordHqtb5NIkH+qiMIsdtlxgSXGYStH0RVl7&#10;RDabQB39rTr/AFip+pdu9uOGngufYCf+gHKQovLjtb7ZkucUQ4+hFj2j+rykrRrHJtrd7301k/1n&#10;J/tFr9KmOeNPcGxP3oxfj1HbIcT2gEqLs1wBiI7RJP8A0QhaVNrsJ/TPc1wEljPcf+iiBorIdFu0&#10;DXfH/UzuQHXteCCy+0njaHAf99UKzk1iacN7ZiTZY0f+TcipsjJoc/aGlxHeJSfdkkxXW4NjnhQA&#10;z43BtFYPMlzj/wB9aq7/ALTJ33yOYaAB/wBUkgNhz72OB1bHO94En+qpB+RADWhxJ8SVS9rpc/Ie&#10;wdjDI/6PuUmjEkg2XXeDpf8A98SS2NuSSZdVX5kT/wBUUwdYDrljn3BkD+ChWa2j9Hi2O8SRH/nw&#10;qbbL2D+aZS2e7gT/ANAIoZA49hhwfafPeR/31SDKWy0YrtRqfT7f1nFMcxkSS9zv5AIH/SUvtH5z&#10;nNY3uHuAKNq1Uyt7R7cYg+ZY3/ySSM11d4itwc5ustlJFD//0Os21G5p9R/BBDAVJzqS0+8hh4Oq&#10;G31Krzay0gEHVrZcf/OVI2uc2fULmx+6JJVG6bFMR6DntaHl0fEypMdU12zY558tU1dr7D+j9QNI&#10;+kWAKMPhoc6wuafc4CJ+5C0sn14zayW1GH6+7QykbHhg9Ooh45BMaIVllrGCK3B3I90aH/vqhYxr&#10;gYfLTroeULVSf1N1IFjBJ0DZTW2OawBj2VOiCHA6IQa9uxzGNcGgkHUQ391qiDa9xBlznGfaNY/d&#10;cgmmZe1rIdbNjuC3TRAba9+0bRZ4bnbXQf3kRtBAJfW5rXEaPMy35fRUWVNdY1xa3YPohodI/lO3&#10;IFIpTLawSRUHOYPcQ6f85Ob7XiTNft4DZgphWGWyD+hII9oGn3e5SawiovrJBiN51JH9r6KCmDcm&#10;kv2hpJADXPfoHfykwsBc9w2EaNhvuOqKTDS8w8xEzuAj91jVBrKnPLXVwSJaBAP9Zu1FSn6loeCW&#10;gd3QSf3fah/pI9jWNc3hriXGE1lTmthlchxMbZMT+8is9KusOfzwSDP/AFCCWO3KILrL21gcM+jH&#10;3JPqZYGll4BB92xpJP8AaciNocwgsboezo7/AJzlFzIsLrXsgwGtBPdJCrWEM3Aklv0HRGn9az85&#10;AYS9suMQTJJ9SQP+groqrc3ca9wHG46af10E5lLH611taJmNUiFAopHpt9WSXHQSXH/MYrDMYWtE&#10;tdtP0tx2D/o+5QOcLffRU87eDAaCUC67Ise2Kpr7gkl0/u/upaeatW0cWkOBFjG+EDc4R+65Ec3H&#10;a1wLnO0kl5hU2jIDdrGipo7fFZ93rDOb6ji5rq9Z4lrvo/yvpJX4JrxdQZGODtofW13JMFxj+yE9&#10;uRU8HYXZDhpGoYD/AGFS9ZwbsaNO7mtJdr+b/JUjkemQH1uP7jGg9/5JKSqTNLwTts9DTRtTQ0/9&#10;/ehXV4dRPqEWOP8ApHucSf6rUQ5FoPuHpsiYb7nH+T7ENlEEOBcwDUueNgH9tyQCLYvrv9MVsa2q&#10;t4nazcH/APSRWtLgC8XOjRpa0DT+sVXyeodPxyXWZVLidJfeD/0WKpZ9Z+lAbX9RoYDoG0BzyAPz&#10;d5G3cn8B6A/YgyHcOs5lVTB6jHDcebbJ5Sstdt/RBnpDiOXLGf8AW36uCG+u+0jxY7SP6wVZ/wBe&#10;OlB23bYyNGBrPUdP+dWxqPtzO0Sjij3Dvsrh010VseeXGSdFN77yR6rmCdJMwuaP126YTDxmEA/S&#10;axjP+jucoD64dDkuspy7nAyGPDQD/a3pezk/dKuOPcPS/aHRLLG7eNwaI/zrCmfa9zd7sp+4RoI4&#10;/stXN/8APTorDIwskxEBwrED/OcrnS/rf0/MyfsbicZz5NVl42M8W1P92xtn/VpHFkrWJVxx6EOo&#10;0759Q23dwCDH/fEWnEYxsCpkzyRJTZWZj4lBvyMuqqsAn1Ghrp/4v3e9yxXfXXosCMnLf2IFQqhA&#10;QkdgSkyHU09J6VpEkloHgICgXVVuAfY2T+aCCfwWDV9aPqzbrZkua4d8htv/AH3erGN136sbz6fU&#10;sekjuK3Amf3X3bUjjn+6VcUe7sNDDo0dvbu8VC3Ha9p9TcWmAQAT+RVR1HDsMVZZyNS0+ndVWJ/6&#10;tTqFmTXuFJImARabB/0XJpB7JS1uxKAX1UuLhAkME/8ASUrcjPMCvGdsn3Oe4aD97Y1PVi1UwGMM&#10;jU7plSdsed1rzA/NkgJBTVryOo3n9M6umudJcRx9H91TNgAg5LG66hokf9+UC+9p3VU0HwcZdrPw&#10;R6XZRr/SV8/u+3lKlMRdU33+sXOmNzKtY/rbU7s5jJIFzo0l0NH/AElIVlv0do+JCZoZu+lUD3cZ&#10;cSkFMBk33+2sbB3cfdP/AH1HLsgN0957uTQ7bIyAT/JZoPwTAkg++xx7iC3X+sipQqteZc0Ojs4q&#10;fpVal7GmOfJN6TntA2DXkvcf++pV4ZB3OcwkmYLSf4pIXN1DSBoO4AARd1xaNrC6f3eyRlpDfWDZ&#10;0hrAEFz6Jh2TYSNC0Pj8gSUkFWY4kH2jtqJhM3GqB/SOcT3JdAUD9iJEuLvD3OP5Exdhg6UF5PeP&#10;D+ukpK5mGWgOc3a3xfJ/KmbRikB1TADr74n/AKpQgFsCrYf5LQSPwUmtDY3ix2nL0VJvTDhDrbC3&#10;wDto/wCgkottLQYG2ToZ/wDIpJ1q1f/R6vGpIe54eXucCIdMBL0g8RYHuI03Mlo/Kkxm5x2MsDY9&#10;0Ayf7UojGjQVVua4aBz5hUWyUEFtkOEs/N3Tp95TuoaTuc0NPIG4gf1vaVYNTh73t9RzuQBwhOa5&#10;wDXNd7vEhu0D5IFVonN3AuL2B50BBA0UvTaxxsafpCABMCP3UZrTtEEacjT+5Dd+k2vaNxbpO7RB&#10;Vo621lrXOE7TroYn+0VKtxgtgts1dPBM/wApv0k129o3NBbWdXe2Rp+41INb/Ovc7QDa08JJXY6x&#10;5lx2sEgCShmkeq19ct8XEdiiM9D6bgAefcZAUTm0vb+jZukxpwY+KGnUq16Nc1bnFjnlpPDGmRp+&#10;7tUg62sGutsSCZj2/wBTc5Hre8jdsAPgBH9lL0XkH1SNruZ0Qrsq+7Xqqe9ga9wE6lpOsH+qiMpb&#10;X7jYAG6DaJMf1kxsxK7HOJAeQGu2yTohu6lU0AVtc5pME6CP7LUtE6pmNaQ5za3v26D1DAP9VOPt&#10;AY3YxtRiHiRH9hVrOoWgRVVuM6B0gJDMyy0k1VtPfceP7KFhFFsOY95It2mRpBJQqqXtPvcXE6RA&#10;CretnXlzA/af5AgCf5T/AN1VMvLxMMluZ1mnHJ9pa1wLySfbu273Na1ERMjoLTtuXVNdVcC4+4n2&#10;7pKex+JV7rXsrj94gaKhZi41FD8q3qVYw2jdbYbN8ho/M2v9+79xi4q/61dUsDm0Mx8cTAcKg6zb&#10;+Z/Ol7d+1PhhlLYfatlOI6/Y94MnBe1xpufe0Au/RlxGn7uwNVLJ+sXT8drC6xlUg/zzw0gD/gwX&#10;2rz2/M6hlT9pyrrm6gAvIE/8W3YzaqwZUwD2we5A1KmHK95fYsObsPte4v8ArtgSdl7niJ/RVF5n&#10;93dbsa1ZOZ9bW3bX4zL/AFGnR9rmBu0/SbtrDlzjngOMjVxhpHf95O57XOADRoe3CfHl8Y6E+a05&#10;peAdz/nh1hpPosqoMdw5x/6raq1n1i67e4l+a5hifYxrT/Z0WWLJL5ifj4JB7pG4wOCe8KQY4DaI&#10;Wmcj1LoUdf6zjXEty32wILbSXNJP521G6l1zK6pQMe1jaq53OrrJ2Oge31N5c9zt/vWNU8lznjUS&#10;SCiB+h429ye0JcEbugjilVWWUUg6ABvYAJb4BI/1hDaXSI1cNQOJSLnEduJTkM5EGToUg4ES76M/&#10;golhDW6yHagdtE0NjmfJJTMvkaHUSdeNU+4ccqLRJgEHT4JiQQYPHeO6Skkido5PZCeZu2CI8+FI&#10;amSYHghAk3OPIGgSUma1jXA7dRoB4SpSfGDwhl0uHOg58E51AIOnISUykGQ7QJOiRoT4fBDLYAGm&#10;uuqXfT8Ckpf06oJLWk9lOtxrP6Fz6yDyxxaP+iVAAyAeI7JhxzMzIj/X6SSm/V1frNEeln5DdrgQ&#10;PUJE/wBrcr1f1x+sTCN17LGtdJDq2+7+TZt/NWGHnQHn7uEvUJMH8PBNMIncBPEe5erxvr/kN1zs&#10;Q2N8abCyP7Dm7V2dDcfKrZbWK7K7QH1v9XfubG5+3YfzPz15Ba72DxkD5BSYCAXNJYGyYaSBJ/q/&#10;vKOWCJ29K8ZCN9X1lh6bk2uqouoe6okWMqcHPEfNWPQx62h/phrT9FznaGfh9JePOYzcSzQ9i32k&#10;SFb6f1TqHTbm3Yt7hA2+nZ+krI/cdU//AL4mHlux+1Iy9w+quzGN9rbGwOAHaA/2VEX5MbpqDOd8&#10;kz/nfnrgXfXXrYaDVXjVGdxIq3SI+gWvd/b/AH0I/Wj6yvdvGZtOoiutjR/W+gmjl5ncgLvdj4vo&#10;tfr2Eg3EdvawHX+T9JN9gusEvvyrPJjds/g1eaHrfXrCHO6llFxH+kIEH+rtVOzMyn2S7JvLj3da&#10;+Qf85O+7HqQj3R2fVXY2LjEl7bnOHO98n8qeqzGOrMYAdtxElcH0H61dQxLmUZr3ZvT7Ia5lpl7B&#10;9HfTcff7fz2WL0BhfAdTjNLHasf6jYIP0XN27vaop45QOq+MhILt9cn9HSxrf639ycMywfc6toP7&#10;ok/9JRIziCDZRT4DVxQ21ZT5nJNgHGxuk/2k1LbsZaWz6haR4aKDbBG02PcT2A/2ILMXIbq6ywdi&#10;SQNP+kiUVOJPpvtJJg7TAH9t6Oql/R9+8VaHQbiSkpuqe5rvU2tg6Fzi8kf2drUkkP8A/9LsWi+y&#10;hhG5hewOJLgYUbbX0tLQ4EDuCXEn85Qx3bKq/WrDXBoDiXnt8E1r6DLK2Ez2BMqiTo2OqUA2N3eo&#10;8aDXhBe10lxB9uhcRyJ/rKLanN9rW+nu5GrnKRwK3e60kgandoPxTdT0T9VOy8egQy4R+YxoBIP/&#10;AH5B+0Eh4rqe6TO4+3cf++qf2np9HsYQ986Cpu4/h7WqP2vIeSMfGII/Pt4CH8tE/Rk37a6uGMZS&#10;48S4vKi/Fedr8nJ0r+iAA0BL0Oo2E+tk+m3sypu2R80v2djH3uLnub4kxP7yX8tVfVDbb06pxgG1&#10;w1PLtfmmGfvcBTjkadxCs1UV1tLWNjz4/wDMlNpgkBr3awSIY3/OQTbSc7qL/pOFbf3WiDqmPT7H&#10;S51ljR4Ey5W32vZZw1o41JLio3ZtdFbrr7G01MBL32ODAAlQ8UWUTOn4+4Oczf4FxKsMxGA7WAca&#10;wP8AyK5nqX18wKg5nS6TnWD/AAz5rpB/tfprv+guX6p9Yut9TG3JynMpdEY9H6KuD+82v9I//rti&#10;mhgkdxw+ayWQDrb3nUevfV3pj4ystr7QJ9CkerZ/mV/R/tvXPZv+MK1weOl9PZUG/RuyXbnR+96F&#10;Xs/8EXID02DaAGgzIAgJF0zB0OimjggNxfmxnJI+De6h1rq/UJGZmPe081siuv8AzK9qz7RUxoDG&#10;gawIgEpt8n3ARGk/FQeQ94awghms+ZUwAGwpaSTukDGMcHQJ5bAAhNc9zYiD5A6juouNeybC0B2o&#10;JPB+kgOyaA5zmE69mjn+07+UkhMdHHuSNZ00Oqidx5cI/CB9FV35YIADSdSfe6dUL17JEENA7BJT&#10;dBA7wI07qO+tocCA2AFRL3uBkkjv800CElN430glzS0CQCOTxyFH7TUHj3HX86NB8lT+CWp+KSm9&#10;XbUKxqCYOneeUE5kF8N3A6ckKvwfDzSESElJvtVkmQDPkm+03eP4BC8UpSUzORedN/zCXr3fvlDT&#10;pKZm60wdxkd511TetdGjzHCgkkpn61sQHu+9EqyXMkuG8EyT3lATkR/FJSWzKsc6W+0TOnKb7Tf+&#10;+fmhJJKTDKuAjdPxCcZlw8CPggJJKbIzXfnNB+BU2Z7QYcz26GJVNJJTdGXSSCSdDMQptuqcdHD5&#10;6LPSSU6NploaCCCfyIjSdm0H/as2u1zCO7QZ29lYfmNLNoYfFJTaB190kdyEpEDvGhVRuaRy2NIk&#10;FFZk0vA3OAPeQkpuOe7YQNR3+Kja/wBVzdr/AEmNEaclCdlUR9ISOdeVA5mPzPGsAaSkpO+wy4k6&#10;mJI4ITO1du1g8nugHPp00OngFH7dWSCQ7TTtwkpu47triTy0SF610vHdhdKw8Sk7mU1M9zgC4Aje&#10;5n+c5eSYey8n03bgYDuzhJ2r11tWgDWPbtADQ54gwAPzVX5joGXHszHqOk3WEfu7WorMjZ7aWF8c&#10;ucCdVDbk7R7wwHmBKRqtOr8h3kBACg2ZGduRc4asDZ53EN/8kn34rWy6zUecgfcgmuoEmXuPcxz+&#10;CJUa4hlfBgTqlqpkcvEGglx0+i0/3JIv6WOYHlokjqh//9PqX2YFIIseC/uJ3OKGOo1ud6eNSXu+&#10;QClj4lNRa51W+eP9XKw3HpLt4YDHczAVDXybOiBxzbI9Sz7OP3K/c7/PIT14tZBNoNruZsJd+X2o&#10;t9+MwBpe2RwBr/1KrP6hTG2tpe7w8UDQKhZbTGVjjQcQOB/ZapOc0aT7joBwqQ+02nVxrDvzAQCo&#10;XY7cat2TkWV049YJdZdZtH+e5Ia7BVeLdtuprbDnw7yif/JKsc95cBTSXNdoS4x+RZJ+tn1XoBc3&#10;OotsJENqZY4af9b3Ko//ABgdCrsOyu+/bMGqkMYf7Vz/AFXJ3tzP6JRxRHV3Bk5jy39E0a66qdgy&#10;RW6y62umpol7+zR+9ZY/axi5az/GNRtHp9OtdYXSPUsY1sfyfTa5c91TrXUur2b863dWda8av20t&#10;j/g/8K7+XanR5eZOuiDkj0exZ9aPqsL349ua/dWf59zH+i49/Tez6X+auW+tHUen9TzqzhlzsOiu&#10;GveC3c9x32Wsrf7vb9Fj1hE7rHHvOnyRncQdNJHlCnhhjE2GOWSRFLEyO/MTPZDPiCAPpTwIQ7sq&#10;pjoncQJgKo/MsdOwbBye5/kqVY3HEASSBPy4ULMqlm0tIc7uG6/+cqi5zzrYSdd2vdRPHgAkpO7L&#10;e4e1o0JInUpm5lgJJa0kgCQI0/soPfzCRPYcBJS9ljrDLuB2HCj2/BPHf5lMRrCSldj4dgmITptT&#10;wElKlLTj5SlGqXCSlHXXw7JdvNLt8+U/fxMpIW5hICfnwl/vSgjVJKoEfxSSS1+KSlHulpr4JpSS&#10;Uv4pa/PumSSUv2TQnJEzHyS15SUpMnPKbskhSSScxAiZ7pJWSSS0SUpLlJJJStEkkklKSSSSUpOm&#10;SSUul3/gmVs0ENa1n5wB3eMpFQDZ6FjZ9vVcdmJS+2wOa57AD/NyN7rP+DXr1320ucGWuIJ5aGt/&#10;guO+r2fhdOdfaW0tue1rBY6wNfAG19fu/wAFuWvR1x2ZkNoxcmt9hBcK2Eu0H0tz9rWqvlNnY6M0&#10;I11dcU5Dtci+066Na+APuCMyuse6toc4aEklx/KqLX9SH59YjxG4mU259Z/TZbWDnbW3booqXujY&#10;coMJDxI4a0D/AL8gxY6PWyXMB1AYQD+A9qC04bh/Ove7tLyI+5O2mgDfVU17nfRkOe78qSkrKsJ5&#10;AAN5J5stJ/KUlJleWOKz8W1taP8ApFJHXsq/F//U6g5WU8xXS1ni58lQdXlXj3Oa6eYB26Kyaw0b&#10;rCGDmXGE3q1bRBL2jjaFn+ZbPkEDMTb9Pa4cEkj/AKlqJ6eNWddre8M1P+cEGzJyd5YxjYJ9pdqT&#10;/wB9apfZrclpbeXCp2hbIaD935qCfMqObhsaW1DeQYhhEz/Z3Lzz65dQbm9YfW320YgFVdZJLfVH&#10;uuu/r7vavRHso6fRblF22vGrdYW1tDZ2Dc3c76XucvH8mx1zzZYf0trnWvnxJLnNVjl46k9mPIdK&#10;DAWNNerte868pvU2R6bTb5CBwFAurcWySANNPMpiZMnk9hp/mqywtiuHOB4IAEcgT/31Fe/Y1xI+&#10;jpHxVP7XXSwke6x35oPn+d+6ql2Vdb9J8DmG6AH/AL8kpt7vSqNjgJYNwJ7lU7L7rtXugHkDQaKD&#10;nvfo4kgaCToFEa6+UwkpXw55JS/FJLU6TykpXYx5a+aWgJhImRHA8kokE6TPHeElKifyH5pHj4aD&#10;zhNrCc6DX5fJJSgTM+GqjKc6fwKbvBSUv30+SaY45S7fJLSElK1OnfhL4JH+KXCSlDhL4d+yR1+P&#10;CWiSla/I6FO4ec9z5JgmSUudOUtR80kiNPJJSo4HHmUyf4Jd458ElLR2Onikn8j37/BIT2SUsknm&#10;efgmSUrn+KSXdaGLh0loNo3OMGCYASukgWXPSWw/p+JfXYai2t7GOe2Dodo3bfd+8sdIG1EEKSTs&#10;LQ4Fw3NHLZiUySF4TJeSXmkpfsmEd0kklLkRomSS7JKUkkn0PkkpUmI7HlHxrX7mVkzXuGh7IA58&#10;k7Xlh3NMFIqDosZNjnke7cTJ+K6v6jVsPUbH3Q2tlDi8ngCWrJdQ0kOa32uY0z8RK6b6l4dfqZ++&#10;A12OGlxGgBe1RyFhlGjtjHxb3uNR9VodyXkD/N+knsxMYDSsST+aC4/9JXer4YdnNOJY2ppoG99Z&#10;G6A7Yz02u/nHf6RUxgtLS31brdfcXPj/AKnaoskOE0mMrFs68atjeGAmfpSSE4utY/TIYw8aNH/f&#10;inbVXWZDhH8ozH3qJt6a07X2N9Q66Af9U5MXJD67mtP2lxbOpG1s/wBXaElOq/ppEvtbvGgG7j/N&#10;SS+xT//V6ZnTKmuL3udY7xeZP/SRS2ipv6SyY4BMBBtqzXB2+302nUAQCmxqq2P3PcHuOpIk/wCc&#10;5yzvo2vqz+0sENpq9vZ7tApuZfY0e8g948P7SQzqz7aS0bOJBiP5OibbkWtkvDQewR080PMfX+79&#10;n9FaW7nXZlvosc5xIa1o9W32/wAv2LzN1tpGruRJA01AXr31g+rLuudNOE64VWMeLaLnS4NcAWu3&#10;x+ZYxy5M/wCK7Kbrf1bFqJ4Aa8/+RVjDOEYamtWOYkTpq8W5zyYLiQO4UDoPEccra+sH1Xz+gOZZ&#10;c+vIxryWU5VRO0uA3Pa5j9tjH7Vi+2NeOwCnBBFjVjOmhW8fCAfklOsx347Jpnn5pQT2RQqD4ajh&#10;LTX7kh49+Ep+Q7pKUAfu5CUkmY1OkKTNm4epJZqDsgH8VEHv38UlK76aRqE2nxJ5S8A0STxHKZzX&#10;sMPaWnwIhJSgY7JSmT6fckpSQ0PiiV1ueYDd57NBStrFb9kyRz5H5JKYcJJACZ7d0oI/gipR5Td/&#10;NPMSNNUxhBSu6Q5+HKZKdPypKX/im8kkklL/ABSBHPPkmMpyS6B4aAJKVx8fBMkkElL/AOsJSI41&#10;8fJNKSSlJ/FNKcAuMNBJ8AkpdjS94aPpOIA+JK9m6F9TumdNtbR6bepZnph9puA2Mke97f3K9/8A&#10;NryKnpnU7iPQxL7J1Gyt7v8AqWr1DC6h1PM6RFlWX0bLrYxtm9pqpuLW+n/OvHq+/wDnWbf5v9Ig&#10;Y2RegTxUDW7o9W+rnR8qm3GOFVgZebU+jFyWAGrefd+Z7PU9i8XvpsovsptG2yp7mPHg5p2uXqtl&#10;mY3Drp9QZ1+N6l7nVvJY7Yd7NzSxm232Lga/qz9ZerF3UKMF9rMpxsFgLQ0l5J/Oc385IAWRHUKN&#10;0CXETgE8fNdTT/ix+uloB+wCv+vbWP8Av6Kf8V31oY177TiVMr/nHPyGAN/rkfRRpDyCXZdnjf4r&#10;+rXyf2l072QX7LzYQCdvubVW785aI/xN9SaAb+q4tQ7gB7oJ+OxKlPngBOgTL0e7/FX07p+NdmdS&#10;6w8U4+31PRxzJLvotr3v9+5cZ9Y8TAxOq2Y/TmWsxWtYazkEGx0tBdY70/Y3e5I70qtL6OWlKRjs&#10;kkpSdMkkpRSPCSSSnsXaMrIef5pmviNjV031PDrDm1gzuxiGnzB9q5ox6dQj3ekzU8atC6j6j7ft&#10;F44Pp6DwG4Jh2ZU+EOoZFvqXMNLamn0i8Qfd+5uVn7La9w3XODZkx3/rfyUXq2Q6nMqqbW+0vrkb&#10;SAAAdvu3KuMrqLiQzHaJ0Be/gf2VBM3I2uiNNGdmPiteA2j1XTruJIUvs2JWWu9CoE87xOqh6uew&#10;b3eix+kANc4j/wAko1VZ8utba0F3520Sf7Lkwrm8zKoohrKmh2n0WaH8ElFtroBdbLj23Acf1fzk&#10;krPdT//W6Y4Nod6t15e89oDRCI99Egb5LRrHu/6lTNVNTf0zi7brB7p/UZEBugAlo0Cz6rwbNoX5&#10;AbXvaG1gaBzzGn9X6bkJl+U+sitllhd+eGitg/q+p7lZORUHb3bGED80bignIpscSdxjU7jH/RQP&#10;mr6MHU5VhebnM9NwgtLiR/0Vn9a6pgdGrY+qumzMImqm92wbfo+pth9i1mOe72QdeG1iTr/LcvN/&#10;rDecvrmVkOkA2emwEydlf6Pbu/sqTHASPkoktb64fWHL6uaBlsrYyqtzaPQ3emXuLfXfvt+k6prW&#10;MXLnt/vhbXVMAuwTl16Cl25zSZ9rz6Xt/quYsTQjy8FbhQFDowT3UTr5dglzrMnuU0lIkTpwnLV/&#10;9TKXx78BMPA/d3TnXXx7JJpbTun0MAaDn4JtPuSPBCVqp6D6vdC6z1Co29Mw7MgAxZa1sNB/c9R3&#10;/fVPqvSc/CivqmLbj7/outBiT+7Z9HcvV+j9S6RR0LEP2huP03Hw6XMaHbXOlvvf7fe53qt2bP8A&#10;TKvd1Lp/UKKKH2nL6ZnP9O6vIYHObP0fSdPttr3fpPz6U0xNcSRMfK+H31Gi51R5aVARqZ4Xov1f&#10;6J0LNy86q/Gqtsxb3V2F3qWvI9R1bXMrY5jWsb+jXaM+qP1Krqb6nTsZ7p2mGEmf5W1/tTwNLWEi&#10;6fB5jv8ANLQ8THivc83pnQuh0sysH6v022PsNb4aH7Gj6Fn0bnfpf8GtLo2YOoUOc7pwxBWYc0sb&#10;Bn6Ho7qmbv3bENLrqnWrrR+etPEeKRIOq+g+ofV76vZr9mZ0qi657XFrnMbWTtG57fVp2ub/AFly&#10;3VPqp9TMLLND+i2urLQ5lzMh4a4OE+z3bfZ/WSlURZKogyNAPkkpl7Xj/wCLX6k5NDL2YmQ1lrQ9&#10;n6V+7aR+ez8xSZ/iw+prngNw73DdteXXubtkS32/nI0h8SSXq9PQvqZRk+jZ0Cwhtnpu35NjrInb&#10;u9CW/wCZvXVVfUr6q0t/5GxnPaYIgvHPs/nv3kIkG6Oy6QMasbvz8iVUXXHbTW60+DGlx/6K+ha+&#10;j9JpDRjdPwaXPY8VVmlsmwD2e/b9D2rL6UPrqzLqZexlWKHRkD06q2bPz9npfpN3+iSOhG5vsoCw&#10;TYFd3yDF+qv1myxOP0vKePH0ngf9INWpj/4svrpeJOB6LR3tsrb/AN/3L3Aud/MDJh8bQCQbDA+n&#10;/XXP4X1i+r/X8rI6VS6yzdQ+q+9wczcyQx3oPd9LZa5EEG6INaLfo+dYX+K3q2S/a/qHT63AFxY2&#10;71XwPpeyprvorYxv8TlIYLczrLQyA79FV2P8qyz/AL4ur6Z9Ueh9Lz2ZFdtt2TiOLmV7Q0Bwb/wb&#10;W7vYth2a1+ScZtQa5wIbadXS5v6MqLJmhiETlPDxy4I/3l3DZ9Juh1eHu/xXfVnp+JkZeTZ1DKZj&#10;V+qWsDGbx+7X7N39dVvq70f6mZ+ezDp6Hc972uLbr8h1jAWjd+mbTsa1n8tan1Q+tPV+odd+y9St&#10;rsfdW/ZSwFprNbwy2vl35jfoLoH/AFo6Hi5T8W3qGLUWvLC2sGQ6RsFj2N9Ju3/CKU9DdeaB1FWV&#10;VfVb6uYjN9HR8MFv572Bw0/4zc5StZuZmYvRn41WYytpoNddYZWQdlrNzN21/wDxiLdjZdrsmq60&#10;toursZuLhEPa5rHN1XKfULoHVemdVebsU04ppYHXVulttlZOy391zbWuUeDMcokTCWPhkYevrX6S&#10;iOGtb6uz0fp31vblk9XzYw3MLbKxYC+f8H6TqmM9L3fnrSzDi5Tm7L/UfW76JBI19n7v5qwKfrNm&#10;jO9CnojiH2Gt9ZdYbA1zpdy30WO3e9bd+P6dlpxabLy7dte1zNjXfyvd+amZTl9McURON1l4vmjH&#10;+qv63Kgf0eFI3GqghrR7hBgBvK88+q/SMTE6zZ9rseX/AGh+Ndgcsa1zv0F9v7/u2+kvQj9pIBvA&#10;a6NSJAn5rieuUdSq+usdPya6a8iunLuFkBj/AE/0dntj9I9qOM66BUhpu9nmdQwa8DKyYtt+xVG5&#10;7ON2w/my7Z/Y/m1Q6R1bp/1toy8PLwTjCWF1EjcdDbTd6tf52xv5ysY1hyqLi2vFrbc11bhZY4Eh&#10;w/c9zfehdE6F0PoXrvxcgUWZbPTscb6zs/dc1z3e/wBN3817U7B73B+v4eOz8ny8KyVX6bbXSPq9&#10;0jpmR9rxMa9twbs33GIa87X7fzdyln9ULen51tGK112NQ+2sE/Scz3e5zfd/bWBi9OxMDOryr/rT&#10;SW0v3keuNzwOWP33vr/Sfn+xa131n+rH6T/LeHSHghzKyyzQ/wAr85NnHKZQ9uQxwif1ka4uOP8A&#10;VXGtbPGSN2p9TvrFkfWE5lHUvRv2hhcGa1+m8PfrW/8A0b/0S8+/xnuxHdfodiupLRisY9uOZraW&#10;OsbAI/kru6PrV/i36a21uPlY7Be0syPRpu97SPc1u1m1u5edfXbO+rWXfiD6vC001Vuba+0OEku3&#10;Ma31Pd7FMVo67vMJJ5lMgpSSSSSlJdkk8E6DlJT2bDux6+HH0az9zQul+pLNuZfpANMj5OauYvqu&#10;oLKLj+krqYx5Efuh3/RXSfUZ369dz7qoJ8iQozszOv1uxjOo4u7cSazAaCZ93koPttaweka2N7te&#10;SCAP6qf6wNcMqhzXEFtTtOx9yymlxdodw42uEuJ/76oJfMVwGjfOZYC1xta5x7MZ/wCSTHLsc6Aw&#10;vAMkudA0/qoAL3uLHkNaBLW8GVJr2tZtdDSZ8YlNXNmvJda1zaWsr28loEz/AFikhVESfUj95xGg&#10;H/mSSVIf/9fqIvsE0tDdw+k+XFO2lwLXX2b3cENEAEpevlGN5prns2XkJ3EvAaCXubyQP9WrPpso&#10;2VUueQ8us3HUcMRahjgFzKw2NNUUVWuMhsRwXGEJ2KWw8FvqeYJgf2vaiB4KvxTsuay0bGHdpqBD&#10;QvLLvTstcSdm5zzI5Ov/AH5em2+i1o9a7bOpHLjp+41eZWg2vcXOBJ/OU2Hqtk3qKqbsK/Ge2WOr&#10;YHAamDu3O/qtXCZOO/FybMewe6pxafkvRumV76HtJ0cW1u7D3M/8kuO+seE6t7Msg+8+nZP77f8A&#10;zFqlidSO62Y0vs4ukJkklIxrykTqj4eFlZ2Q3Hxqzba/ho8P3iu26d9VOl9IY2/qrhkZUbhSPoN+&#10;/wD9GJspCO7Nh5eeU+kVH94vL9M+rnVOpw6msspP+Gf7W/2f3102H9U+i9PAsz7Dk2jUt4b/AJn/&#10;AJNHt63n55NPR8Y21t0NjfZS2P3rvz/7Cp2dEvyNeq9Sa0d6Kpgf5v0k6GDPl1A4I95Ms83J8toT&#10;72Tw9QdPp3WelX9YwemUmquq9/obY3tDj78bd9Gv2ZH/AJ9XX4/1UpryNx2V0h4e4Nk2Eifc6z+0&#10;vO6+m/VbFex7b7fVrcHMfDWw5p3Nc3c795eq9Oz2dT6dj9RqIcMps+08OBLLP7TXNTsuGWGIBlxA&#10;9mqc4z5DPh4C+cdDDPq79aOp4d4e/IpBqYWz76i8Otd7fd6jsez1fV/MXf3uutxr+mYLRTaanNxr&#10;5LzvA9Wmx2/2v3vaz6S4n/GD0zIwOs4/XmOcWXn03uBIIfU385zf8FfR7Fn3/wCMI1Y2zFdl49tL&#10;27MZ1zXVmoj3Y/r1Vtu/Qu/mnvf/ADf6NV8gyy4PbnwcMrmK+eH7qaiLsXYes+ovXerZPUMzC6ob&#10;n3ktt9a1ga72sLLqXNqDfaxzd+P7FpYn1t6fk3HF9e9llp9Ku21rWhrgfZu2H1G+p9D3Lhsb/Gtk&#10;49Lm0dOpriPpXWl7pPZ3/maFb/jb62X+rTgYNTp1f6bnOJ/rb925SzFx4bq9CtFXZHk9t9bcHqmR&#10;06iynKtZmYl2ox7Qyx1TxD/6/pPbv2K/0nrDx9X6crqAOM5hZVY11UgO+i5uxv7/ANNedV/43uvs&#10;P6TCwbNdf0bwT/4KrbP8ceS9hqzOk0X1OG1zG2va0j+pY21qGOHtwERIyoVxT9Uv8JR1Ov4Pozup&#10;2X0V34Fjb2SWWlrPzh7tu13uZ7VzPVOpdUwPrewW33Hp19lFv2Ys3Vhj2xZZ6jW+x+PdXu+mqHS/&#10;8aH1Tp3/AOTsnBNoHqGvba2Bx/hKnN/zFpH/ABj/AFGtj1rbyAQSLqHP44/f+im48chknOWQkTr9&#10;X+jDh/c/vKkRsBt1eoyep42O+v18iip72B/vPuifpt2j6LmJrLcmzKpyMR5txX7XAsMtI/OXKZv1&#10;4/xe5722ZOZaLWDaH1U2slv5rXe1+7aiY/8AjA+oOHjNxqMu01MJdHo2l5c47nO3lrUM+I5Rw8Zx&#10;gESEoH1elQIAsanqC5+DhZ/SfruXAXejfdkVPtc+WuZaN+O6mtz/APtNZ+4xdH1T619O6fnW0WjI&#10;tfQW+o1ha2sOA9zG+o5rtvuWU/8Axq/U6mTUcu0/mxU2Af3mes9u1ZmZ/jV+q11guPRrMu5ogW3i&#10;ppMfD1VMbr0mkCr9Qe2q+zZD8fqtT3Novay1gcwh2o7rB6V9VLcP6wftGjJaOnMsuecd0AtFxmyp&#10;24bne7+bXN5H+OfL3Th9KpqgQ31LXvAA/wCDrbS1qysv/G39b8gEVPx8WeDVUCR/2+blHiw48RmY&#10;Cjklxz/vKJJq+j3nU8L/ABhZHUbzg5DasRz5x3sdW1gZ/g9wLH3Od/pF0Vk0hlmTdTRaxrRbda1r&#10;GueB731F7vo7l4PmfXL605ojI6rkuB5a2w1t/wA2nY1ZNt1tz99r3WO7l5Lj/wBJOMYnccWt+r1J&#10;JJobV2fcv2x9Sek5L8uzOwPtxMvurJc4z39PH9Vu/wDqrm8r6wf4qqcp+SyrIy3l5fsra8Vbidzo&#10;Zc+n2OcvLhHgloePuRJvcIGmxfVMn/G90bcXVdJtyHD6PrvrZA/dDa2We1Z1/wDjhzS3ZjdJxqmt&#10;O5rXPe4A/wDW/RavPJKZGyqg9vf/AI3vrfYCGHGpnuyqT/4K+xZV/wDjB+uORM9Tsrafzagyof8A&#10;gTGrnUoQtT7x9Xs89V6DgdQ3E2WUtFzhOtjP0V30v5bVyv8AjZwHW4PTuoNndXY7Gf8ABw9Wv/pN&#10;etD/ABXZdz/qxZTcCynHyXCixw9rhYA91df7zmWf9Wtb65YA6r0V3S6HNblXWMfT6ssBdWd+1mn0&#10;nNUdUSV93o+GOaWktIgjkJoCvdax7MTqNuLaA22jbXaB++1o3/8ASVFSBYpOExS8klLyUySSSlJJ&#10;JJKUkkkkpSRSS7JKe0y7hZZvfrY+usgDWfY0LofqVt/aDzB3Gs/AAELmvb6NO7WaK4P9kLpPqQ0D&#10;qL9vHpvMf5qjOzL1df6xGczHYQTvY6YMablktiu1zQIMxAJla31jtazLxwRq6p0EeG5ZlFbbSbQ3&#10;dHDjzKgn8xZI7NhoplzyHMIboTxP8lNWxj/YXua/uYCjve0B1YLyDBkcKTfRJc4g7/zhy2T+cmpZ&#10;urpbDJJnUHWEkzXiq0+1xJiDykkp/9DsRhsBLm1wTyXHQKO14aZyGtbOorbJ/wCkn/Vtxbu9Z0QN&#10;ZSbU3dv3bY85CoNhA/Jra4M/S2Dne/X/AKKJIyXtaHGusDVxI9xP7v5ymX4jWwG7/Eck/coOyLGN&#10;BfWymscCRuS26p+jGzGoFT21e12x0uA1Ig/nfSXmfBDnGAWgugzwF6Ici1zLrC0hoa8gAQNGu925&#10;30l5xta7aAddoBPYKblzYK2QId/pBmm1pAjc0t11kNVHK6eMzDzMaPe5hLSf9Iw+o0q/0h22h7nN&#10;E7htM6/Rb/0U9tYosuLABvBII8SU+9UnZ8wIIJaRBBgg+KudI6Tl9Wy24uM2XHV7z9Fje73q71bp&#10;dt/WW14bNxzXTW0cb/8AC/8AS9669tWJ9V+mfYsY78y0A5FwHuLj+Yz/AL5+4nylsBrKWwVy/L8c&#10;iZaY46yKzf2b9WsX7JgD1cx8NsuA3Pc/9yv953/npZuTdjUg5PWH+tYTLcLd+iaef1p7fdk2/wDB&#10;M/QrOzupjCJcT6ma8aAcMafzf/Jv/wAIufuutvebLnF7vPt/VU8IQw6zHuZv+Zi/9CW8xzMsv6vF&#10;+rwDTT58v/ewdvqH1uzcgelQBVQ3RjQNrQP5FTPYsa7My79bbnO+cD/ooQ8U/wDFNnmnP5ifJgjj&#10;jHYLBuuup816L/iv+sAbVZ0S+wMbXZ9ox3O4APtyKv8AP2WLzv8AItD6v9Wd0frGN1ADc2l49Zg/&#10;OrOlrf8AMUUhYIXjQvtX1p6cer/VzNxceLLzW6zHAHNjPd7Z/eZ6la8De2CDEA/lX0Q3MaxjLqib&#10;qHtbZXa0ctcA+t3+avHfr70yjB6/ecYg4mZ+tUbfzS/+dp/sWoQkLrqkh5dPGiYggwU4Uixlt9up&#10;ieAe6bWYPM8J2WPZqD8J1hRkmfvSUv8AwTSdUkklKJ8EpS7acpTqkpSSZP3SUpJIgzHgkkpZOBJi&#10;fmUySSlJ0yXCSlH/AFCSSSSlJJJJKfS/8X31mx2YOL0hj2V5uMbvRZeQK7HWu31vqf8Am21/y1vd&#10;Sv6uMPNp6iSw22h1Vrva0bXH3NrtO6ja7+bsZ7PT/nF4tJ+5Fsysm7+euss0j3OLtP7RS6Ed1dQe&#10;zq/W/qNHUuuXZVJa4bWMfawQ2x7Ghllzf67lipFKNJI0PCAFCkndSSSSKFJJJJKUkkrrOkZjqvV2&#10;ho7NcYd/moEgblIBOzSThriQAJJ4A5V6npVx2uvPpsLoI5dH7y3MOnCxB+iYQe1n55/rO/8AIpss&#10;kR4ro4yfB5puJlv+hRY74NP9yK3pfUHcY79dJIhdUbnuEN3CNeVJj22uLdji46kDWP6rlGcx7L/Z&#10;8UB3sporgB7aWNc09iB71031IIPUHkACaXSO+haubyGw+NQeCDyPzV0H1HDm9TczT+ZeT5fRT7uN&#10;qO5dT6zNY7MxC+I9J8DU/neSpPZeamMse1rNIAEFaP1lo9W/GeA79Gx4O3wJCo14rWtBc20lw0bP&#10;t/8AJKvM+or4j0hamh7SX+oIiCZIMJ7GPc9rmuAnu0nsmOO3WQe06nhEqY0mACG/vA8j93am2lGH&#10;3Bm175cXTua7t+4kpvrorsL7C5jNvtESCkkp/9Hq7aXFusN8GM0CHVjcuIkD6DGnQf23KZy6GaA7&#10;j5an8EN2XZuDWVOJPyAn95Zuja1TE5AkNLaWnlrfcT/Wc5IVOc7e5wDuA4gShtN7zwY8k78a1wIL&#10;od3J1RQrJNLMe9xcHRVZMkH8xy8zDSNmuoaD5cfRXo2bjCvpuV7voUvJMAAHafpLzktJf7tA4/S1&#10;j/VysYNitk72AAMJziAdzzM+TWKOfkA0ATBcIHxKN0up78PaO9lnPgICq9UpfZm4eMNHvdJ+A7pX&#10;qWQDioDeVJelsrw6D1G4DdWHMx93d7hDnf5rVzPV+qkOdkuO61xIpadefpXOW79YcpjT9laYoxmw&#10;7z/e/wC3HLg8rIfk3m06A/QHg0KxhHBH3D8xsQ/q/vTVzkwAOXh8oo5P637sP+7mic5z3F7zuc4y&#10;5x8UwEfFOBCUf70mspOmET8Uh5pKUkEhykPJJT7F9S3XWfVjpeJZZ612Q2wY+382sOd+isd/wHu/&#10;6hVuvfV36v5c2Zdm5rPY7Lx7/UdUSdvqOxnN2vZ6nss964f6t/Wy7pBZjZDXX4DXue1rDFtbnDa9&#10;+O/+V+dW72LRt+sf1bwsDZgC/Mvfvim4enXWT9K1/ud6r7P+gm8EdZfpdFGRsDp1eW6x063pfU8j&#10;Auc2x+O/b6jPouB9zLG/8Yx25Uxwj5mXfm5VmVkO3W3O3PI0H+rUBPWq5/ikkl8UlK7JBL+CR7JK&#10;Vpz3SS/1CSSlJeSUlLSDPPZJSkydJJSoHbhIpkklKTpkklLjmU3aEuyQSUopJJJKUE6ZPwklSZJI&#10;AnjVJCkkVmNc8xG2fHRWK+ng6vcSO4aEDIBcIktJGqxr7foNJHidAtCnDqB9jJPmJK0MbpedkH9H&#10;SSPPSEw5QP7Vwx3u5mP06tpDrnlxBHtaNJ/lOWmGWOG6CWnjzK0sb6t3c3PEGZDATqtfH6PTUA5z&#10;LLWge0Aaj+soJ5QetssYU87i4eVkWhjKzAOgOn5VsU/V5xcBe+Hu428f2ZW5XRRtb6WO5u3R4dAJ&#10;PzRXMsY6Pa7dG0GAR/VUUsh6LwHMxuhYDCTc7eTptB7o9GHj+psqpDCJBJIGgV1lMu3AQ5x1EAwp&#10;W4Jc9rjAazgADWf6yYSSl4/qVbRm3Bh9jXHaRqIBW59SGA9Te7f9Gp4DXfScDHuZ/JYsfqzf8o3t&#10;rIAY9wOkaj83atb6mT+1S4/m1PA8eGq8PkHkGA7l6TqraTfV6ji32ugj4rPYa2vcQd2kB7jI/qrR&#10;6oGm2txjRpgHvJVetwLw1oaG/nNECP8AySqZPnLJH5Q5lhBHqPeXPH0WNEAf1lCrfp7tk/vSCfuV&#10;u9jRqQ3UmGg+abeCW7PcT9Jx7D+sim2s+fVD32FwaImCY/76krFgZ6epbAMFxOp+5JJT/9LsK8Wi&#10;ngQTqSeTKkbaWcAHyVXYHgeo6YgakgKZBcAK/fHtDG+Kz77Nml35dxEMpO0eYahtdlOfPsaI0bqT&#10;KfHa+47vTAr0hxdyf7KO5kcOA00boE3U6lWjR6jr0fMa55LhS8uI9o/tf1V545xc5xhzjuDeZ0/l&#10;Lv8AreRit6VmMiy201ETB2NmG+78xeftaNxaHRrr4FWcHynzWyen6M39QbqZLnwT4lxVTMcT16sT&#10;Bqx3kGO7j/5ir/S2zgtJk7nvM8QA5ypZDGt6u4jl2PqZ7S5DqfFscvG8sf6uriYjWZPWKsS9ptrt&#10;1NZ+ie3v/rt3NWhm/UfpW82V1urYTOxrjpPZr371V6QwHrVL9Ja5sH/PO3/orsL3PseHFx9vLQE/&#10;mZyEwASPSGCrMr19UvzcGj6h/V4t3PZa8cw60g/D2tahZH1U6DSRsxA0RqXOe/T973Oat+muxz7H&#10;sLg2wyGgj8Nyq5/S7HDcbbdwGhLp5/kqH3JneRSYx7B5uzo3SW1ujFY9vEiQdfzt8rFz+g01PBos&#10;cxr9WtfDv+kuzHTqwwh73OBHJKy87DpmvWDrPdOGSQ6o4QejyrOj3OMGwEns0SgZnT8nE2ue2WOJ&#10;AcB/1S7DG6bW0l1R9zzqRyFpfs6r0z6tga2IDY3GP5SP3gg66pOIV2fM5HEpaduF3eR0jpLp3VMe&#10;PFoDVUyPq1060F1VTqnHUbCSNU8cxA9wsOGXQh46PFKIXRD6r1PkNvLHDhpI1QbfqvkMG5tzXjtp&#10;P/Up4ywPVYcch0cP8iS0ndCzoLmlrw3SdR/BV/2dl/ug/PwTuId0cJ7NWNJ+SZWfsWTI3N2jx5Ss&#10;wrKxLZcO4iClxDujhLWS0/uRvsmUW7vSft/ejRMKL4JFZjujaqPZGNCmKJ6NvGx3whL0bf3HSPJK&#10;1UUfglP3InoW/uFP9nuP5h1SsKooePNP+COMPIP5sDueYVlvSrbIDK7Xk8OaJ/6KBnEdUiJPRzk/&#10;+oWwfqv1Ro3OZoOWj6X+ak36tdQdBqqsfPIiIQ9yHcK4JdnHCS3v+anUGN3PocBEw5wBRa/qxkbd&#10;xbWJ8ZKHvQ7rvak85E6D7lIVWHhpjxXXVfVV22X3NZBGgGkf1leZ9VsIAGx9jmx9KQBP9X91NOeK&#10;RhLwwxbjrEKzVhuI+huXcU9B6eyP1drj2cZJ0/kvVluCyl7RRWzcZ+kzg/m+36KZLmOy8YqeJx+g&#10;ZNrdzatCdA4GT/VWlT9VeowCQ2tpEgmO35q6t9FrXC1o2mIc3Q8/uJ7Kcm1v6MkRrDojT4KI5pFc&#10;IRDzlP1Rv5uvBHgwayr1f1ZxMcBtjH3vM6boAH9lbLasn3MZtiNOZJ/l/uqddeWGAvc0Az9DSE33&#10;JHqnhAamL03HpLW1sERIBA5P8tWPsO0ne6a9dAYRamZDNd7XTO3cNQVN1Vhkudq7Xe3smkk9Utam&#10;p4Lv0jhro3sAjjFdZDpDT2AJaYTtocCNz3P8TxuP8pKmQ4saS8Nnnj/OTUrjDGzY95fppEzKmaWk&#10;lpcXyIBdBI/qu/NS+yTLnPcJ1IaSAk7HG1u13uHJ1iPkkhJTRXWNs6O00JJRGY9VdZbuJE8yTH8l&#10;Maw4+oZEADbKkMdxgFpcx5kcjT+ykp4vrEM6hlTrFh9y1vqe6esQeTU/d5Q0f9FZfV2FnVMisRo4&#10;iCtP6mR+1RJEit4A8iFfHyDyDEdz9Xp+psY6yl7z9Bp0Vb06HODy0vPYkDSVZ6o1u6skcTB7awqo&#10;rpdG1huePz/oj/yKqZf5w/RfH5QgtOPqWwXiSGu4CrhzXS3dta7R2giEbI9Jlp0YPAchMwVEEbRr&#10;zAStTMsxWUsD368tYIHISTljmVONbWiRy6JJSTlP/9PpbMi9thFZbWDyGjcY/wCMeisyHtaRa/e9&#10;0gQOxTUYtdId7d3ieSVM2NJjY+Bp9DRZ+rZPkibXu0+0QyIDWuDWgf2UT7NjgzubxoZklSa+njYQ&#10;R4tga/1k3p0VkuNfmHaHX+S2UKCrLR69XVX0HMc0yTWBqZ5cxef1SXlpgAOA8df/ADFd19Y3Vnou&#10;VtY5jnbIc6IAL27u64dhYHj26lzWtd2Dv6qs4PlPmtk9f0psdPpJP7zifMucqOcWnqrNvfHM/wCc&#10;5XsGWdPxyIgskz2MuWfnOB63WI1NH/fkDs2OV/nh9Wj0Vrh1KvYCXC+uCOeLF1bH5Tm7YAJ0gGPy&#10;rmehMI641jQXO9RrgByYNi6/Y+NrayC7ncRohzXzg94w/wCgxHSUh2nP/ptRjcipxLQ2GgkSZE/J&#10;Vs0F7WPfaS6NQNBP8hagx3jX2CBGp0lVMqtjWje5sifuUAKC4/2dnJJ5jus7qOJXvaWAwTH3rbs9&#10;OCA/7lRy8ZtlO5ln0XAQSnWkNXCxG7XtALWx5rQZg1emIYRPjPAU8ems0s3WaxIA4TPYTI3OJH0X&#10;QdPvUZNleucZj9dkzzuAgf8AflA1tbPv26fRakBULS5m9zjMkyEasseNd0eBHCCWOHh1Wbj6W4mJ&#10;LoIJCO/p7I/mWzzAiEqGVVuINVhEe1oarPqNdWXOoIrP5v5xRtaXP/Z50cGVtmNC6AP80KTMBr2g&#10;7GPcDO0aiR8ldaypzGj0w1onmSQpG+itwbG0kcxB1RtFloW4OC5pNtTS7WS1v/mKE7pmG1rP0VbW&#10;P/OeOfwWjZ6Tvzd8RzPipem6AXgw7ktJMfelZU5rOlYgsIJAHEAGIUj0LpM/zTAZ7ABaL8SlwPts&#10;IOsh0A/2Uq8apzJZWA6Y9w1/FGz3U5T+k9EB1qb4kwT/AJu1QPTOjnSvHa5wInc3bz/XW2G2t9px&#10;9oGm4OBkfnKNzLHEuLQ5o4DtClxHupy29K6a1h3YzJHu0bJRmdO6fAczEBfzGwDRXGVWPO6qGx+8&#10;AQrL8a8NBFwr01gJCRVo5gwcQtJbU1hH5u0DX7k9VdbGS5rgWz7WtHCskOrJ3u9QiS46zz7VNldj&#10;tTYBMmI/6KFlTT9NjhvALRpz9IqVfpvDvaWOiGk8FXLKRsMD39pJ2kf9UgkObWJPv5JHBP8AV/NQ&#10;KWv6A2y6oPJn6ROkJriLG+k1nudEGICtC9jmBjCQ867yJ1/tKDX2sJDngxrqNY+SFqajMVtTS00t&#10;dYNQdSDP7yn9nLyZYQ4cnwP/AJFGJtcS8GANWgeH8pRl9oIfYWk8bdDCKmDW2wJqDNdXSSne57S/&#10;bU19ZE75On7yMKd7GAWe/uef89O+trgRY4SQAGAQCUrVbQN4gNsYHbdNrJ5/lI8kVhwaASfoHRoH&#10;H+c5EcNrdkA8HcYEf1EzDvJ9PUiS5zvopKStqvLGua1jA7hsf9+ULW3tbDy0TqCOBH9X6SNRt2l8&#10;lz2xLiSf83+SoXPre4B5kHuEuiFVVkaMdO6JBaDP3KZqv2Ha5rduhIHCZzqphx3SNDMRH5uik91T&#10;4JJiNGgpBSP7I9u51theyPYGjglGFRADQ8gkSSPFN6se9riGN0EGZj85ygcmsh3ptneZscPFJWrJ&#10;nueXW2BwkiOAiCsepua/jQNB9sf1VBmRjXMYSQ8VGAf9R7kTfi63iC0t+mTAMH81JS9pA4s0nWI/&#10;ipMYx43U2OLe+10tn85VnZPTzZuafUsAMhrXOBn832tRmDY1rKmbWg6trEDX+SElPG9dA/a2WYLv&#10;0h78K99T2n9rMAIljXBw7kFv/fVT68I6plR++QIMaK59UAR1muAB7Xa/2Vej8gYjuXreoBrnVbgD&#10;yBPiq76gwyQXcADsFYzDaHMNbd5h0/AqJe91ejHFvc86lVcnzn6L47Byr6a2WO3jYCQdfBTbWywt&#10;DWnZ+adVZyWWB8ivdMaHlCcckABs+7toAEgFWwdjN1DxENgFJWaWWWDVjXwIJJjX5pJ1aIt//9Tq&#10;afstNYADgPge6nZ9js9r2+0eMqszKMEBp3HRojRWBdDA51JgQBos4FskMTX09jd7WwG6kkIbL+nO&#10;cJHuPBIJGnyRm5JIbtq0MjhO625wgVhonWdBCBr+QV/Ldy/rHk4zuj3sY0+41gGImXLiKy3czSJc&#10;AAe67T61F/7Hc31GkOuradnh7lxeMxm5s6EGdp5H8pWsHyfVbLcPZ4jGDBoaeRW0arFzXOHXMdhO&#10;gpdAPI9w9q3sZsYlE6uFbZHyXP8AUmhvX8aIg1Ojy9wSI0Z+WP62Pmt0c2N+sjW1kNf7yN0xo0uX&#10;SuNh/nHTPMEx/Zauc6ZU1/1l2OcWNLbSXDnRi3hj4u6W3WCeHSm81vj/ANnH/vVkv5zKP68m5TXV&#10;JGskcHiVQzWMY3Xvw4nhWaDg7w0WOeRLid8mf5W1CzsrABDhLi2QSQYg/JQBBcvY0O3Elw8OyV7q&#10;/s72ur8wGg9kV+dQRNdUgazCC/qwLXRTyDzCShbHGdW5rQGlmnJBA0V6u6faGWOH720x+JVDDy7b&#10;GBoqcQDy0Aafcr7W5G31G+oJ4Y86/wCaAmFehY9oucXb2zqJEuJRW3kNGytwI43DwTC28OPq1Ent&#10;BEIm217GiC0zJOhP9lBLKl+a5wLazrqQSJhWrK7QAXannwhU6K7m3B7nAidA5w4+SsOrtduL7QIm&#10;ADKIWlkBcNYaXHUGZn+Qn+z5ljtzvSbI8y4FNTg5GwuNgBdoCZ0j4KddWwGczaXfnRxCIQu+nKY2&#10;G7GnjceP/JIbheW+1+1unv8ABWX0tayPtBsiCXPjw8lXc2jY4B9j29trdD/VcUULNNu0t9ZlhHBD&#10;eI+adtr9QXiTGoEQgBpc5prJZA/qz/W/eRa68IEVOe51rdQ3hv8AW/lJJTEyCDbPmAhPqaYJtcyO&#10;PNPZV04/zm4AeBOv9lqb0cYj9BVZawGWyYmEKUu/7JuO+x5cfBwaICTKcNmrP0hPbduP4H6KhsrE&#10;l2MWk9nM3En+0puxy1ulczoeBz/VSUgDPaWBrgJ+l2/tORGDHqdudaXv7tBJhFGNVXq2klwEEB0B&#10;RdXVu2eia/yE/wApFVsa34hebDY8Dl2p2hEspw928vcf7WijW0mP0O4H2wdG6/yk5lrgx1LdOSNQ&#10;AgpTRhl3qP7/AESCRqP3VG5uKWb37i0md5OscdkRjAyXNpZ5Fpk6fyUx/RmWVNd6mhAPikpEaMe0&#10;ixznOYwe1u6R/mKqDjgvbYS6s6+7U6/ufnNV0VNkkVNLvuMj+UpUitoL3Yux401PKSrarLKrHBgh&#10;reB2JhIMx3gs3v8ATH0o0U3UF7nPNYrJA5EjX+r+co+jQWGpzHOeJIaT7ICKl209PILQ8mNSJkol&#10;NOOHO2uLw4Dcxx8fcpMqbsDjWwu/OidzR/KUnV4zNp9AvJkz4dklWivxcZoa02ECdGtO0f8AmSGR&#10;iMaXkBrOROoH9Vqtb2EFwx4cfaAdeEOoGw++ius8agEaJIYj7Exu57DZvgbnSSSnNuEwuFVYJiHN&#10;En/zFqsMZcWFtlbWDtDuwUH1vBIZ6dTHCZjXRJVr1PxWVDdW1oIktKdpoIDWU7BVq0bYEn91DYx7&#10;XPDrGzwHASVN7iyovueQW8EGBKSlMuIBcadxcSNANx+9FNrtsjFL9ujIDZ0/N96rNe9xEOcR4kQZ&#10;/kowZa8Ase8O/fJ51/OSBUUrLMgsP6E1SJ2wAP8AyKaq3Kgk07fDUcfvOTF2zc31LHF2jgY2hIVS&#10;4PLi4H8ztCRU8V9YA9/Vskv2+oXnc06wYCP9UwR1rHcXcbtPE7Cg/WMNb1rJA7PgDyhqJ9VrJ6tj&#10;/wBYjz+iVdj8g8mM/MXtM/7Q1rDjFofJB3cQhk5ha0ksYQAJJ0Rs0Da327zJLRMdlXDMb6TqxujV&#10;0k8/1lWyfOfovjsGvmetA35ESBxwgNqLgS28EfnHnRWMg1NhzeANGzIQ2Ma1pLy1rSJ2j/vyQUzo&#10;aXOG22KxoTISUGXVNs9rmdtQNUkeiOr/AP/V6L1eqPYD+jdHMB0Sla7qbDuYWsZp9LU/9UifZGNj&#10;ba8h3LSojp+GdTU7wncT/FZurasMmszywOdkVt8nA8f5ynW6wj9Jk1vA52iP4qAx2h0Da5pGm+T+&#10;RFZSwEAtq/stSQ431osrPRy0PDz61Y9p0H0lyNQLXQYjUTryBuaut+tu1vT6trGy66YGk7Wu+l/V&#10;XJUlwsMgRtedo0PB/wCkrWH+b+1adw9xTpj1TyK2ajt7Qub6jP7fxgeRU74auXSs/mWNj6LGjXjR&#10;oXOdS16/jDwq/K5E/Kzcv/Ow/vLdPcG/WZuhM72+3nWt3/kVvijGtfD63WOn8/dEf1foLAwHbfrT&#10;SZiLWifiyxdO7IZOt2nfWD/5im80KGE98f8A3Ulsz+uzf3/+5ikxqPTe5jamta/90AAR8lWz2ZBY&#10;BsDmsOgJ0CnRlYwvg2EkDkSUDqmZW1ha1jtk/nAhV7RRtzzfcQW10hje0kap6PtLpbuqaQNNJ7Km&#10;7OxWiW6nttBdqnb1WphJLNpdMEtJKNFTbxMm4VFnqsAa4juP+pVpxY8Bpe7jXaTJ/krJwM/c5zZN&#10;TSdCGan/ADleccqdP0hI1AMBMkNV6Y00y7c57QI4kzCGW1kkfp7fETthKuzKcQHUPa4fTcHAj+yj&#10;Bj7GmQW9pnU/yU1SOhzZ2+ltHHuMmFcqopa4ltcNPJkgH8VWbW9ryLH7QDPptifD6S0Ps7X1DVzG&#10;6g6yf6yIQVOFbolrQxvAknhOHmAA1uwayBoP85BGG8asstMHQESPxRGYzIi3nxJ/74jqtX9SZLnM&#10;aB201U25NIhhsE8gNj/NQzXivAr2h8HdGg4UyzCdo9rD37H8iIUs57nuhrw6OxiYUHMa/uHEa66o&#10;v6gxoJDQO4AP9yYWYjmjZtG8mIadYSUjLwyACQOwaIif3tqkLjMiXDvAOidpxgHbWbhy7aNUzcih&#10;o9NtNxHLWtaf70lIzkkuLZMnXUGYU64MkAuY389uoEqYss1DW2NadCCJ/wCqKhvbWdhofsadNrRA&#10;P9kpKXc6vVpc4k8djKiHNHuhziPHUqw0sO0xtb2BGqFa8sO5tZfJ7ABJTXdZNYcXGsFxADpnRRFr&#10;W2aNdztDj9GVZYHWj3Me2eSdp/KVEsG07mucODuIAj+qEEqc6prvc4F0aNBQfXqe8MDXc6GICIQx&#10;rfawsb3doIlNW4WTDS6I50SUpz31NLnNOyfa9uoTi5j2bzucPE8J2OYwe8ENmDugE/2VE5FYs2Mr&#10;d7uSdoE/2klLG/8AOYHaGPaCVBm31IaDY4e4xpEqxZbUPaw73HQhg00Qw4seQGurDpO4Rt0SQi3u&#10;3ud6gDBrtH/kvpJOvBr3gnY/RriDrHwUi57W7mUvscQSHNAgfinqo9Vu19jwInaB6Y/tfno0lb7R&#10;j1tDS4vcNdokuUWZM2j9C9rbJJJE/wCd+6jUsYaoFRrdxskalRfj2PIfY0DSNrHRP9ZyVK0ZV5TH&#10;PDfTfuHlpI/kpC91j9jayNv5zhATVsdWz02gMPaDLf8AySW3ILN1VjN5JHuBKSmTRkB21tY7EO3A&#10;Cf8AqkYh72AuYBb2k6Kvj4+WHk5OQ17nfRNbYj7/AN1Wm12DX1rXg9oH9yQQ121Pad79ZOjY1k/y&#10;kZoyD7WuBaeHBoAEf9UlZS+xu33mPzZj8ib7ODaNz3Ma0AtaX6T/ACmpKKqqLYPquD4BDgABz/KT&#10;te5jyN24DRrWwJ/tFGFFbvpEOGswVA42Owy5tcjhxiUaVbxP1i3O6tkF7dS73gGYBAU/qpWz9sY0&#10;cBxI8fouUfrIAOt5HG0FsQe21qn9V9zes40fRNka9va5W4/IFh+Z7LqlFV7am2lzRuJG1xaZj+Sq&#10;TvszG7XukgRtcdCr3UNnp1F5IG4g7R5f9FAF2LY3axsluvHgq+T510flabn02AGlgOyd3Igj83UK&#10;LHNcSdRMEwNP+krN91ZbLWusIMGNSCgttYHBmx7jr5JBS7LKQ/cK3PceIj4JIlV2wtGyD2BhJFD/&#10;AP/W6PZ1AmHW1hviGkkpU05IJFt4jtsbBRW7/wDTu07AJ3N3NH6awAiNNCs2m0iFNvqSbXlp5AZB&#10;RHMucPY13lrqnYwAgutseY01Uydm3aXAnx4SQ819Z8e2nExjY57nvucQXfRADPo7VzlMlwIbMtcA&#10;BPddR9cmgYuK5sy+1+kyCdo8/b7Vy2NYfVB7A6bdAOPzlaxfza0/M9zyJECANe2gXO5gJ+sNEjip&#10;unzK6UtbvcT2mPkufyRP1l8NtbZ+4pH5Wbl/52Pm08TX6wsJ1AyaR94sXUuGKPplrdpgDU6hcrgw&#10;etteePtdOnwauu+0DWKht11donc4Khy/+z/7pjJvPzH+0KKvExRc2xtYOu4HXn71DqVT3D2tLgTL&#10;m8Gf6yI3Is9dpDWt7N76JZltsOlwjsB5KmCk25X2ZzdXUNMdiZU6W12Pl9EDwcAP+ilbdsaXudoq&#10;7cm05AAqufMEbQIg/vJ+qk8/p3tbXvHeTCsVXO2TXQY4ix2n/RCq12v+2O3VOb4Oe8AD+yrdoyjA&#10;bXWQJ09Q8H852ijIXBYvtBAIYzgxq4/2U/rXzFkOPaBt2/yVCit/rHRpsI1bMmfzWoj3w14IFTgY&#10;L3kOcR/Jqr3bUEorAQCRe5rjABbAOv53CtUYj9HOybnOI1JfBQWvcQIbBPLnCAr9D7dsG1gB0IaN&#10;QkEFcYrCAXPtt2/RLnlO3GxqnGK9TBESf+k5RfZBAOU5saBohTbkYxPpFwc46lpOpCct1Y2sbug1&#10;GOxICTA08V7muOg3NZx/0nIzXY+o2gDxiVGwta0GuoyPzgOElWuX1sj1QGE/m7pUXOpaTt947jzU&#10;d79waaXGOJSfdZOx2MJbMEEapKpYvOk+wE6SDMIjXATutIA+5QabC2fs8Ea+49v7KRNoJJqa3uXc&#10;wkpIbMdg/SWj3fm68obrKmgP2WOJ1JDCpbchxBcA5p4AEaqW3La0hhDNJAfqD/mpKW3E1l9dZaOP&#10;d9L/ADU1by5o3MPPECdR8UMPy2vi5zS0fugz/wBNSrsyLHEkw394CDCFqpJFZfs3PIHYhRcHAmss&#10;dEaPP0U23I3eywvZrIiIKd1Nr9RcWRy3n8qKkbw9xc0DjiIM/wDkUFuPYXO3CxrSQCazz/Wd9JWT&#10;S5og2aDUACJH53uTNrua4mt3tOhDtY/qoeaWArFMvqZJcfomdf8AOTuAa0n05J5GhIP0k/puL/dY&#10;dgMkAx2ScHF2lhcI4I7/ALySFNr3tBALXzLmk7f4KAZa76bA2ePdMpGhzvfvdqIIjRNXQ17dvrEu&#10;Gu6eBH7v0UlMqn2tcQCGN8QNUz3PdYXgAv4AJ2z+CXonQ+o7QfSMfwTuorG2Sdo5g+4yipYeoG/R&#10;a6z4zASfXcWyHsLvzmukAfd9JDdXTGw2lzY+kCQef3vznKDRRuipztjdBu/79u+kklMwEtB9vqfy&#10;fox/JlT9Kw+4XQPzmtaP/OlWH2XVryXAdwfaAFZobiwAbAI0a0HUlJSgKXGTa/XmHQApjVkC31SN&#10;Brr/ANFJ1dDrPUrLRY3Qk6Jq7aGu0Hu4JZq1JCO1tBaWvD9I9zS6QVNlGOGlzS4QJkkkz/aRvVuN&#10;ZLay8caEAqJc8scADPcHRJSIupc9rhW4Wcu2iA5WPTaCXtY0GOJEj+ynY7boW8xEnVOXNBO7YwnU&#10;NJ1/6KKnhvrKQes3Es2ucWzu0iGtUvq5YG9Yxdw5s2jTSYcn+tJB6vYQd30DAHk1D+r7h+1cZwMf&#10;pQPmZarcf5seSw7vdZW7bW5o3GTIJgRCqVm5wLi1sak9gB/WVvK3+m3bAG7WRwIUA0up0tjkzptB&#10;/lKDJ8/0XROjTtfa9k1tgT9Lt/nIHp5M8j4jmFZuc/0Duu3bTMiIVOsj3AvLuxBmUAop9tpIEx2B&#10;iRCSg416h1wB4IbOiSKn/9fpTQ8un7Te06yK2mP+ixN6EbZychzY/dgx/mrwZJZn2Nr7X3h7McAG&#10;yy4jdoAHfS/sNUXu6WHu3Ml+u7Uz/wBIrwlJL7FPrX1ucw0YfotLW7rNs7efZ4n91c/ix67AfowI&#10;IiPpM3LhUlcx/wA2sPzPujtm53jJkLnrZP1iu36EMbt8xtXliSUvlZ+W/no/V9H6V/ysw6bvtzdw&#10;PH0faupLb3RtfWz3GA0Aif5K8PSTue+Xl/8AZRYI/wA7zH+1m+5vZkHYLrKQI9pLdf8AyKhlU3wY&#10;yauNAa2T/wBUvD0lSC99duY9rwK3h7o+kBAPwQraX7gbb7N54a1roHzcF5OknqD6rUzp7cj9JY57&#10;zxvBEf5oV2g1yJbDAdQ0uk/99XjqSjkvD7KG4ZqJD7Q4zAbukf5rVHHZgaFj3doADpn+0F44kgp9&#10;pYcCJqa8kH3BxMH/ADlbBrNXvDQyPdtg/wCdC8LSRCC+8Y/o+m3Z/Nx7Y4Ut9Y3BtYIky6WyvBUk&#10;kPvvrXta306N5PEOYAPvKVbuoFxljWnvBnReBJIrX314zNp2lsifiUKMjl5b6ng7heDpJJD75UzO&#10;Nbj6jAewYJEfytyF6dgH6S1xceNDI/6K8ISSKX3mqq+C713Hj2OaPywnDMnc0+oZ42wIjxXgqSSn&#10;3pzHGyX2Oa7TRwkfiENzGepO+2S4QGAwB8gvCUkkPvVrGDV1lhiJABg/cFF0FvENgQeSvB0kFPur&#10;BUQ3c6wCPAxH8pBcMExsc8EH3bd8n8F4gkgl92Z6f526CNJ7D5qNnohgjcT+b4/2l4Wkkp9yrLDY&#10;/wBMOB2/pImVInHAmNzZ+iZGv/UrwtJFD7lUaokA7NztJPKZjsQtJa1rTrpqT/ZXhyScp9uJxy5v&#10;tIHb4qL30CoxWXN1jaQP+qXiaSCX295a58ECvRpcRBH9X2JYpIcNGufJjx+W6F4gkkl92LrS9nrM&#10;DWQYLy0/lTWi1pDiQ+jadjG6GPivCkklr7pVu2w6Q6fpN/uRS7IDSNu50aFxA++PcvBkkAp942Wb&#10;SbLBt7tYDH9oj3pgMf1xtIDx47tf+MXhCSKn0v64f8r2dxsrgt+AQPq4D+1qIc4N9YTuC87SVyH8&#10;2PJjPzPvueahTNwmufcNP4qox/T/AE/oAD83XT+17ti8NSVfJ830XjZ92tfjei6KyG95Lf8Avqpv&#10;eJO6vnwPA+S8VSQCn2xgG1paWhv5oH+xJeJpIqf/2VBLAwQUAAYACAAAACEAPdiL3eAAAAAKAQAA&#10;DwAAAGRycy9kb3ducmV2LnhtbEyPT0vDQBDF74LfYRnBm938M0rMppSinopgK5Tepsk0Cc3Ohuw2&#10;Sb+925Pe3vAe7/0mX866EyMNtjWsIFwEIIhLU7VcK/jZfTy9grAOucLOMCm4koVlcX+XY1aZib9p&#10;3Lpa+BK2GSponOszKW3ZkEa7MD2x905m0Oj8OdSyGnDy5bqTURCkUmPLfqHBntYNleftRSv4nHBa&#10;xeH7uDmf1tfD7vlrvwlJqceHefUGwtHs/sJww/foUHimo7lwZUWnIEojn1SQJCBudpCkLyCOXsVx&#10;nIIscvn/heIXAAD//wMAUEsDBBQABgAIAAAAIQAZlLvJwwAAAKcBAAAZAAAAZHJzL19yZWxzL2Uy&#10;b0RvYy54bWwucmVsc7yQywrCMBBF94L/EGZv03YhIqZuRHAr+gFDMk2jzYMkiv69AUEUBHcuZ4Z7&#10;7mFW65sd2ZViMt4JaKoaGDnplXFawPGwnS2ApYxO4egdCbhTgnU3naz2NGIuoTSYkFihuCRgyDks&#10;OU9yIIup8oFcufQ+WsxljJoHlGfUxNu6nvP4zoDug8l2SkDcqRbY4R5K82+273sjaePlxZLLXyq4&#10;saW7ADFqygIsKYPPZVudAmng3yWa/0g0Lwn+8d7uAQAA//8DAFBLAQItABQABgAIAAAAIQCKFT+Y&#10;DAEAABUCAAATAAAAAAAAAAAAAAAAAAAAAABbQ29udGVudF9UeXBlc10ueG1sUEsBAi0AFAAGAAgA&#10;AAAhADj9If/WAAAAlAEAAAsAAAAAAAAAAAAAAAAAPQEAAF9yZWxzLy5yZWxzUEsBAi0AFAAGAAgA&#10;AAAhABdjFcaCBAAAdBAAAA4AAAAAAAAAAAAAAAAAPAIAAGRycy9lMm9Eb2MueG1sUEsBAi0ACgAA&#10;AAAAAAAhAOdEoHcvewEAL3sBABUAAAAAAAAAAAAAAAAA6gYAAGRycy9tZWRpYS9pbWFnZTEuanBl&#10;Z1BLAQItAAoAAAAAAAAAIQBsx/aHzJ0AAMydAAAVAAAAAAAAAAAAAAAAAEyCAQBkcnMvbWVkaWEv&#10;aW1hZ2UyLmpwZWdQSwECLQAUAAYACAAAACEAPdiL3eAAAAAKAQAADwAAAAAAAAAAAAAAAABLIAIA&#10;ZHJzL2Rvd25yZXYueG1sUEsBAi0AFAAGAAgAAAAhABmUu8nDAAAApwEAABkAAAAAAAAAAAAAAAAA&#10;WCECAGRycy9fcmVscy9lMm9Eb2MueG1sLnJlbHNQSwUGAAAAAAcABwDAAQAAUiICAAAA&#10;">
                <v:shape id="_x0000_s1394" type="#_x0000_t202" style="position:absolute;width:64801;height:402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uH1ywAAAOMAAAAPAAAAZHJzL2Rvd25yZXYueG1sRI9Ba8JA&#10;FITvgv9heQVvuqklqaSuIgGpiD1ovfT2mn0modm3Mbtq9Nd3BcHjMDPfMNN5Z2pxptZVlhW8jiIQ&#10;xLnVFRcK9t/L4QSE88gaa8uk4EoO5rN+b4qpthfe0nnnCxEg7FJUUHrfpFK6vCSDbmQb4uAdbGvQ&#10;B9kWUrd4CXBTy3EUJdJgxWGhxIaykvK/3ckoWGfLL9z+js3kVmefm8OiOe5/YqUGL93iA4Snzj/D&#10;j/ZKKwjE+O09SeIY7p/CH5CzfwAAAP//AwBQSwECLQAUAAYACAAAACEA2+H2y+4AAACFAQAAEwAA&#10;AAAAAAAAAAAAAAAAAAAAW0NvbnRlbnRfVHlwZXNdLnhtbFBLAQItABQABgAIAAAAIQBa9CxbvwAA&#10;ABUBAAALAAAAAAAAAAAAAAAAAB8BAABfcmVscy8ucmVsc1BLAQItABQABgAIAAAAIQAzjuH1ywAA&#10;AOMAAAAPAAAAAAAAAAAAAAAAAAcCAABkcnMvZG93bnJldi54bWxQSwUGAAAAAAMAAwC3AAAA/wIA&#10;AAAA&#10;" filled="f" stroked="f" strokeweight=".5pt">
                  <v:textbox>
                    <w:txbxContent>
                      <w:p w14:paraId="5B081037" w14:textId="77777777" w:rsidR="00B703B8" w:rsidRDefault="00B703B8" w:rsidP="00B703B8">
                        <w:pPr>
                          <w:pStyle w:val="Titre1"/>
                          <w:spacing w:before="0"/>
                        </w:pPr>
                        <w:r>
                          <w:t>Réalisation – Montage</w:t>
                        </w:r>
                      </w:p>
                      <w:p w14:paraId="5F62F77A" w14:textId="77777777" w:rsidR="00B703B8" w:rsidRPr="00AD503E" w:rsidRDefault="00B703B8" w:rsidP="00B703B8"/>
                      <w:p w14:paraId="72BCF9EE" w14:textId="6C7895FC" w:rsidR="00B703B8" w:rsidRDefault="00B703B8" w:rsidP="00B703B8">
                        <w:pPr>
                          <w:pStyle w:val="Titre1"/>
                          <w:spacing w:before="0"/>
                          <w:rPr>
                            <w:sz w:val="24"/>
                            <w:szCs w:val="24"/>
                          </w:rPr>
                        </w:pPr>
                        <w:r>
                          <w:rPr>
                            <w:sz w:val="24"/>
                            <w:szCs w:val="24"/>
                          </w:rPr>
                          <w:t>0</w:t>
                        </w:r>
                        <w:r w:rsidR="004148ED">
                          <w:rPr>
                            <w:sz w:val="24"/>
                            <w:szCs w:val="24"/>
                          </w:rPr>
                          <w:t>6</w:t>
                        </w:r>
                        <w:r>
                          <w:rPr>
                            <w:sz w:val="24"/>
                            <w:szCs w:val="24"/>
                          </w:rPr>
                          <w:t xml:space="preserve"> –</w:t>
                        </w:r>
                        <w:r w:rsidRPr="00390FAB">
                          <w:rPr>
                            <w:sz w:val="24"/>
                            <w:szCs w:val="24"/>
                          </w:rPr>
                          <w:t xml:space="preserve"> </w:t>
                        </w:r>
                        <w:r w:rsidR="004148ED">
                          <w:rPr>
                            <w:sz w:val="24"/>
                            <w:szCs w:val="24"/>
                          </w:rPr>
                          <w:t xml:space="preserve">Fixation du ruban à LED </w:t>
                        </w:r>
                        <w:r>
                          <w:rPr>
                            <w:sz w:val="24"/>
                            <w:szCs w:val="24"/>
                          </w:rPr>
                          <w:t>:</w:t>
                        </w:r>
                      </w:p>
                      <w:p w14:paraId="56CD0DE7" w14:textId="48FEAA2E" w:rsidR="00B703B8" w:rsidRPr="004148ED" w:rsidRDefault="004148ED" w:rsidP="00B703B8">
                        <w:pPr>
                          <w:pStyle w:val="Paragraphedeliste"/>
                          <w:numPr>
                            <w:ilvl w:val="0"/>
                            <w:numId w:val="42"/>
                          </w:numPr>
                        </w:pPr>
                        <w:r w:rsidRPr="004148ED">
                          <w:t>4</w:t>
                        </w:r>
                        <w:r w:rsidR="00B703B8" w:rsidRPr="004148ED">
                          <w:t xml:space="preserve"> vis VBA TC </w:t>
                        </w:r>
                        <w:r w:rsidRPr="004148ED">
                          <w:t>2</w:t>
                        </w:r>
                        <w:r w:rsidR="00B703B8" w:rsidRPr="004148ED">
                          <w:t xml:space="preserve"> x 13</w:t>
                        </w:r>
                      </w:p>
                      <w:p w14:paraId="0A8700EC" w14:textId="06FB0F1F" w:rsidR="004148ED" w:rsidRPr="004148ED" w:rsidRDefault="004148ED" w:rsidP="00B703B8">
                        <w:pPr>
                          <w:pStyle w:val="Paragraphedeliste"/>
                          <w:numPr>
                            <w:ilvl w:val="0"/>
                            <w:numId w:val="42"/>
                          </w:numPr>
                        </w:pPr>
                        <w:r w:rsidRPr="004148ED">
                          <w:t>2 languettes MDF</w:t>
                        </w:r>
                        <w:r>
                          <w:t xml:space="preserve"> (font partie de la panoplie de pièces MDF découpées au laser)</w:t>
                        </w:r>
                      </w:p>
                      <w:p w14:paraId="139B4D3C" w14:textId="745EFC34" w:rsidR="00B703B8" w:rsidRDefault="004148ED" w:rsidP="004148ED">
                        <w:pPr>
                          <w:pStyle w:val="Paragraphedeliste"/>
                          <w:numPr>
                            <w:ilvl w:val="0"/>
                            <w:numId w:val="42"/>
                          </w:numPr>
                          <w:spacing w:after="0"/>
                        </w:pPr>
                        <w:r w:rsidRPr="004148ED">
                          <w:t>3 Colliers de serrage Type Rilsan L 100</w:t>
                        </w:r>
                      </w:p>
                      <w:p w14:paraId="73E26E57" w14:textId="77777777" w:rsidR="0013783D" w:rsidRDefault="0013783D" w:rsidP="0013783D">
                        <w:pPr>
                          <w:spacing w:after="0"/>
                        </w:pPr>
                      </w:p>
                      <w:p w14:paraId="0BB8F128" w14:textId="77777777" w:rsidR="0013783D" w:rsidRDefault="0013783D" w:rsidP="0013783D">
                        <w:pPr>
                          <w:spacing w:after="0"/>
                        </w:pPr>
                      </w:p>
                      <w:p w14:paraId="5F55F4FD" w14:textId="77777777" w:rsidR="0013783D" w:rsidRPr="00A065F4" w:rsidRDefault="0013783D" w:rsidP="0013783D">
                        <w:pPr>
                          <w:spacing w:after="0"/>
                          <w:jc w:val="both"/>
                          <w:rPr>
                            <w:rFonts w:cs="Arial"/>
                          </w:rPr>
                        </w:pPr>
                        <w:r w:rsidRPr="00A065F4">
                          <w:rPr>
                            <w:rFonts w:cs="Arial"/>
                          </w:rPr>
                          <w:t>- Mettre en place les 2 languettes MDF avec les 4 vis, mais sans les serrer.</w:t>
                        </w:r>
                      </w:p>
                      <w:p w14:paraId="7FA468A5" w14:textId="77777777" w:rsidR="0013783D" w:rsidRPr="00A065F4" w:rsidRDefault="0013783D" w:rsidP="0013783D">
                        <w:pPr>
                          <w:spacing w:after="0"/>
                          <w:jc w:val="both"/>
                          <w:rPr>
                            <w:rFonts w:cs="Arial"/>
                          </w:rPr>
                        </w:pPr>
                        <w:r w:rsidRPr="00A065F4">
                          <w:rPr>
                            <w:rFonts w:cs="Arial"/>
                          </w:rPr>
                          <w:t>- Glisser dessous la bande à LED et la centrer sur la platine mais de façon que les languettes ne chevauchent pas des LED.</w:t>
                        </w:r>
                      </w:p>
                      <w:p w14:paraId="614F80DE" w14:textId="77777777" w:rsidR="0013783D" w:rsidRPr="00A065F4" w:rsidRDefault="0013783D" w:rsidP="0013783D">
                        <w:pPr>
                          <w:spacing w:after="0"/>
                          <w:jc w:val="both"/>
                          <w:rPr>
                            <w:rFonts w:cs="Arial"/>
                          </w:rPr>
                        </w:pPr>
                        <w:r w:rsidRPr="00A065F4">
                          <w:rPr>
                            <w:rFonts w:cs="Arial"/>
                          </w:rPr>
                          <w:t>- Finir le serrage des languettes.</w:t>
                        </w:r>
                      </w:p>
                      <w:p w14:paraId="420FB976" w14:textId="77777777" w:rsidR="0013783D" w:rsidRPr="00A065F4" w:rsidRDefault="0013783D" w:rsidP="0013783D">
                        <w:pPr>
                          <w:spacing w:after="0"/>
                          <w:jc w:val="both"/>
                          <w:rPr>
                            <w:rFonts w:cs="Arial"/>
                          </w:rPr>
                        </w:pPr>
                      </w:p>
                      <w:p w14:paraId="704AC486" w14:textId="77777777" w:rsidR="0013783D" w:rsidRPr="00A065F4" w:rsidRDefault="0013783D" w:rsidP="0013783D">
                        <w:pPr>
                          <w:spacing w:after="0"/>
                          <w:jc w:val="both"/>
                          <w:rPr>
                            <w:rFonts w:cs="Arial"/>
                          </w:rPr>
                        </w:pPr>
                      </w:p>
                      <w:p w14:paraId="7F622EA7" w14:textId="77777777" w:rsidR="0013783D" w:rsidRPr="00A065F4" w:rsidRDefault="0013783D" w:rsidP="0013783D">
                        <w:pPr>
                          <w:spacing w:after="0"/>
                          <w:jc w:val="both"/>
                          <w:rPr>
                            <w:rFonts w:cs="Arial"/>
                          </w:rPr>
                        </w:pPr>
                        <w:r w:rsidRPr="00A065F4">
                          <w:rPr>
                            <w:rFonts w:cs="Arial"/>
                            <w:b/>
                            <w:bCs/>
                          </w:rPr>
                          <w:t>Nota</w:t>
                        </w:r>
                        <w:r w:rsidRPr="00A065F4">
                          <w:rPr>
                            <w:rFonts w:cs="Arial"/>
                          </w:rPr>
                          <w:t> : La bande à LED est autocollante si on enlève le liner de protection. Cela parfait la pose de la bande à LED en la plaquant bien contre la platine. (Mais alors le démontage deviendra impossible sans détruire le collage. Un collage est un assemblage permanent, c’est-à-dire non démontable sans destruction).</w:t>
                        </w:r>
                      </w:p>
                      <w:p w14:paraId="74A4C51C" w14:textId="77777777" w:rsidR="0013783D" w:rsidRPr="00A065F4" w:rsidRDefault="0013783D" w:rsidP="0013783D">
                        <w:pPr>
                          <w:spacing w:after="0"/>
                          <w:jc w:val="both"/>
                          <w:rPr>
                            <w:rFonts w:cs="Arial"/>
                          </w:rPr>
                        </w:pPr>
                        <w:r w:rsidRPr="00A065F4">
                          <w:rPr>
                            <w:rFonts w:cs="Arial"/>
                          </w:rPr>
                          <w:t>En situation de classe, si on peut considérer qu’il n’est pas grave que la bande à LED puisse gondoler un peu, autant ne pas la coller pour permettre les démontages / remontages complets de la lampe.</w:t>
                        </w:r>
                      </w:p>
                      <w:p w14:paraId="439FAA52" w14:textId="77777777" w:rsidR="0013783D" w:rsidRDefault="0013783D" w:rsidP="0013783D">
                        <w:pPr>
                          <w:spacing w:after="0"/>
                        </w:pPr>
                      </w:p>
                    </w:txbxContent>
                  </v:textbox>
                </v:shape>
                <v:shape id="Image 302" o:spid="_x0000_s1395" type="#_x0000_t75" style="position:absolute;left:969;top:41563;width:32271;height:241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rpFzQAAAOMAAAAPAAAAZHJzL2Rvd25yZXYueG1sRI9Ba8JA&#10;EIXvhf6HZQRvdWPFaFNXCcWCLShUC21vY3ZMQrOzIbu66b/vFoQeZ95737xZrHrTiAt1rrasYDxK&#10;QBAXVtdcKng/PN/NQTiPrLGxTAp+yMFqeXuzwEzbwG902ftSRAi7DBVU3reZlK6oyKAb2ZY4aifb&#10;GfRx7EqpOwwRbhp5nySpNFhzvFBhS08VFd/7s4mUl/wz5F9yc9ytw6sP29nhozkqNRz0+SMIT73/&#10;N1/TGx3rT2eTdJKO5w/w91NcgFz+AgAA//8DAFBLAQItABQABgAIAAAAIQDb4fbL7gAAAIUBAAAT&#10;AAAAAAAAAAAAAAAAAAAAAABbQ29udGVudF9UeXBlc10ueG1sUEsBAi0AFAAGAAgAAAAhAFr0LFu/&#10;AAAAFQEAAAsAAAAAAAAAAAAAAAAAHwEAAF9yZWxzLy5yZWxzUEsBAi0AFAAGAAgAAAAhAEuCukXN&#10;AAAA4wAAAA8AAAAAAAAAAAAAAAAABwIAAGRycy9kb3ducmV2LnhtbFBLBQYAAAAAAwADALcAAAAB&#10;AwAAAAA=&#10;">
                  <v:imagedata r:id="rId143" o:title=""/>
                </v:shape>
                <v:shape id="_x0000_s1396" type="#_x0000_t202" style="position:absolute;left:38100;top:73290;width:19843;height:3369;rotation:-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UNwzAAAAOIAAAAPAAAAZHJzL2Rvd25yZXYueG1sRI9Pa8JA&#10;FMTvQr/D8gq96calGhNdRfpHisWDtnh+ZF+T0OzbkF01+um7hUKPw8z8hlmsetuIM3W+dqxhPEpA&#10;EBfO1Fxq+Px4Hc5A+IBssHFMGq7kYbW8GywwN+7CezofQikihH2OGqoQ2lxKX1Rk0Y9cSxy9L9dZ&#10;DFF2pTQdXiLcNlIlyVRarDkuVNjSU0XF9+FkNewf1S07vaviuFPr7fNLk902qdH64b5fz0EE6sN/&#10;+K/9ZjSoyWScptMkg99L8Q7I5Q8AAAD//wMAUEsBAi0AFAAGAAgAAAAhANvh9svuAAAAhQEAABMA&#10;AAAAAAAAAAAAAAAAAAAAAFtDb250ZW50X1R5cGVzXS54bWxQSwECLQAUAAYACAAAACEAWvQsW78A&#10;AAAVAQAACwAAAAAAAAAAAAAAAAAfAQAAX3JlbHMvLnJlbHNQSwECLQAUAAYACAAAACEArRVDcMwA&#10;AADiAAAADwAAAAAAAAAAAAAAAAAHAgAAZHJzL2Rvd25yZXYueG1sUEsFBgAAAAADAAMAtwAAAAAD&#10;AAAAAA==&#10;" filled="f" stroked="f" strokeweight=".5pt">
                  <v:textbox>
                    <w:txbxContent>
                      <w:p w14:paraId="1528ED14" w14:textId="4AFDEE13" w:rsidR="004148ED" w:rsidRPr="00937CAA" w:rsidRDefault="004148ED" w:rsidP="004148ED">
                        <w:pPr>
                          <w:rPr>
                            <w:b/>
                            <w:bCs/>
                            <w:i/>
                            <w:iCs/>
                            <w:color w:val="FF0000"/>
                            <w:u w:val="single"/>
                          </w:rPr>
                        </w:pPr>
                        <w:r w:rsidRPr="00937CAA">
                          <w:rPr>
                            <w:b/>
                            <w:bCs/>
                            <w:i/>
                            <w:iCs/>
                            <w:color w:val="FF0000"/>
                            <w:u w:val="single"/>
                          </w:rPr>
                          <w:t>Voir vue en éclaté page 1</w:t>
                        </w:r>
                        <w:r>
                          <w:rPr>
                            <w:b/>
                            <w:bCs/>
                            <w:i/>
                            <w:iCs/>
                            <w:color w:val="FF0000"/>
                            <w:u w:val="single"/>
                          </w:rPr>
                          <w:t>2</w:t>
                        </w:r>
                      </w:p>
                    </w:txbxContent>
                  </v:textbox>
                </v:shape>
                <v:shape id="Image 261" o:spid="_x0000_s1397" type="#_x0000_t75" style="position:absolute;left:969;top:66501;width:32252;height:17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IyQAAAOMAAAAPAAAAZHJzL2Rvd25yZXYueG1sRE9fa8Iw&#10;EH8X/A7hhL1pqs517YwiG4LgYFg39no0t6asuZQm07pPvwjCHu/3/5br3jbiRJ2vHSuYThIQxKXT&#10;NVcK3o/b8SMIH5A1No5JwYU8rFfDwRJz7c58oFMRKhFD2OeowITQ5lL60pBFP3EtceS+XGcxxLOr&#10;pO7wHMNtI2dJ8iAt1hwbDLb0bKj8Ln6sgs1rmh0/90Zudy9vl+Lwkf2Wc63U3ajfPIEI1Id/8c29&#10;03H+bJrM03Rxn8H1pwiAXP0BAAD//wMAUEsBAi0AFAAGAAgAAAAhANvh9svuAAAAhQEAABMAAAAA&#10;AAAAAAAAAAAAAAAAAFtDb250ZW50X1R5cGVzXS54bWxQSwECLQAUAAYACAAAACEAWvQsW78AAAAV&#10;AQAACwAAAAAAAAAAAAAAAAAfAQAAX3JlbHMvLnJlbHNQSwECLQAUAAYACAAAACEAMGm/iMkAAADj&#10;AAAADwAAAAAAAAAAAAAAAAAHAgAAZHJzL2Rvd25yZXYueG1sUEsFBgAAAAADAAMAtwAAAP0CAAAA&#10;AA==&#10;">
                  <v:imagedata r:id="rId144" o:title=""/>
                </v:shape>
                <v:shape id="Image 261" o:spid="_x0000_s1398" type="#_x0000_t75" style="position:absolute;left:34359;top:41702;width:28340;height:217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xlYyAAAAOIAAAAPAAAAZHJzL2Rvd25yZXYueG1sRI/NasJA&#10;FIX3Bd9huIK7OlGspqmjiCDUTUUjQnfXzG0SzdwJM6Omb+8sCl0ezh/ffNmZRtzJ+dqygtEwAUFc&#10;WF1zqeCYb15TED4ga2wsk4Jf8rBc9F7mmGn74D3dD6EUcYR9hgqqENpMSl9UZNAPbUscvR/rDIYo&#10;XSm1w0ccN40cJ8lUGqw5PlTY0rqi4nq4GQVG6utZfplTYN3l+cVtd+ftt1KDfrf6ABGoC//hv/an&#10;VpCmb++z0XQSISJSxAG5eAIAAP//AwBQSwECLQAUAAYACAAAACEA2+H2y+4AAACFAQAAEwAAAAAA&#10;AAAAAAAAAAAAAAAAW0NvbnRlbnRfVHlwZXNdLnhtbFBLAQItABQABgAIAAAAIQBa9CxbvwAAABUB&#10;AAALAAAAAAAAAAAAAAAAAB8BAABfcmVscy8ucmVsc1BLAQItABQABgAIAAAAIQCdqxlYyAAAAOIA&#10;AAAPAAAAAAAAAAAAAAAAAAcCAABkcnMvZG93bnJldi54bWxQSwUGAAAAAAMAAwC3AAAA/AIAAAAA&#10;">
                  <v:imagedata r:id="rId144" o:title="" croptop="25416f" cropbottom="8449f" cropleft="3130f" cropright="39503f"/>
                </v:shape>
              </v:group>
            </w:pict>
          </mc:Fallback>
        </mc:AlternateContent>
      </w:r>
      <w:r w:rsidR="0025294F">
        <w:t xml:space="preserve">                                                                 </w:t>
      </w:r>
      <w:r w:rsidR="00655D7E">
        <w:br w:type="page"/>
      </w:r>
      <w:r>
        <w:rPr>
          <w:noProof/>
        </w:rPr>
        <w:lastRenderedPageBreak/>
        <mc:AlternateContent>
          <mc:Choice Requires="wpg">
            <w:drawing>
              <wp:anchor distT="0" distB="0" distL="114300" distR="114300" simplePos="0" relativeHeight="252550144" behindDoc="0" locked="0" layoutInCell="1" allowOverlap="1" wp14:anchorId="21BEBCED" wp14:editId="2CC1257D">
                <wp:simplePos x="0" y="0"/>
                <wp:positionH relativeFrom="column">
                  <wp:posOffset>166255</wp:posOffset>
                </wp:positionH>
                <wp:positionV relativeFrom="paragraph">
                  <wp:posOffset>27709</wp:posOffset>
                </wp:positionV>
                <wp:extent cx="6480175" cy="9185333"/>
                <wp:effectExtent l="0" t="0" r="0" b="0"/>
                <wp:wrapNone/>
                <wp:docPr id="527199427" name="Groupe 267"/>
                <wp:cNvGraphicFramePr/>
                <a:graphic xmlns:a="http://schemas.openxmlformats.org/drawingml/2006/main">
                  <a:graphicData uri="http://schemas.microsoft.com/office/word/2010/wordprocessingGroup">
                    <wpg:wgp>
                      <wpg:cNvGrpSpPr/>
                      <wpg:grpSpPr>
                        <a:xfrm>
                          <a:off x="0" y="0"/>
                          <a:ext cx="6480175" cy="9185333"/>
                          <a:chOff x="0" y="0"/>
                          <a:chExt cx="6480175" cy="9185333"/>
                        </a:xfrm>
                      </wpg:grpSpPr>
                      <wps:wsp>
                        <wps:cNvPr id="430971174" name="Zone de texte 221"/>
                        <wps:cNvSpPr txBox="1"/>
                        <wps:spPr>
                          <a:xfrm>
                            <a:off x="0" y="0"/>
                            <a:ext cx="6480175" cy="3262965"/>
                          </a:xfrm>
                          <a:prstGeom prst="rect">
                            <a:avLst/>
                          </a:prstGeom>
                          <a:noFill/>
                          <a:ln w="6350">
                            <a:noFill/>
                          </a:ln>
                        </wps:spPr>
                        <wps:txbx>
                          <w:txbxContent>
                            <w:p w14:paraId="1E197B50" w14:textId="77777777" w:rsidR="008F29F3" w:rsidRDefault="008F29F3" w:rsidP="008F29F3">
                              <w:pPr>
                                <w:pStyle w:val="Titre1"/>
                                <w:spacing w:before="0"/>
                              </w:pPr>
                              <w:r>
                                <w:t>Réalisation – Montage</w:t>
                              </w:r>
                            </w:p>
                            <w:p w14:paraId="529C7125" w14:textId="77777777" w:rsidR="008F29F3" w:rsidRPr="00AD503E" w:rsidRDefault="008F29F3" w:rsidP="008F29F3"/>
                            <w:p w14:paraId="56AD8469" w14:textId="6DA9B0DF" w:rsidR="008F29F3" w:rsidRDefault="008F29F3" w:rsidP="008F29F3">
                              <w:pPr>
                                <w:pStyle w:val="Titre1"/>
                                <w:spacing w:before="0"/>
                                <w:rPr>
                                  <w:sz w:val="24"/>
                                  <w:szCs w:val="24"/>
                                </w:rPr>
                              </w:pPr>
                              <w:r>
                                <w:rPr>
                                  <w:sz w:val="24"/>
                                  <w:szCs w:val="24"/>
                                </w:rPr>
                                <w:t>07 – Fixation des fils du ruban à LED</w:t>
                              </w:r>
                            </w:p>
                            <w:p w14:paraId="1DF52AC7" w14:textId="1B4E6747" w:rsidR="008F29F3" w:rsidRPr="00254416" w:rsidRDefault="008F29F3" w:rsidP="008F29F3">
                              <w:pPr>
                                <w:pStyle w:val="Paragraphedeliste"/>
                                <w:numPr>
                                  <w:ilvl w:val="0"/>
                                  <w:numId w:val="42"/>
                                </w:numPr>
                              </w:pPr>
                              <w:r w:rsidRPr="00254416">
                                <w:t xml:space="preserve">3 </w:t>
                              </w:r>
                              <w:r w:rsidR="00254416" w:rsidRPr="00254416">
                                <w:rPr>
                                  <w:rFonts w:eastAsia="Times New Roman" w:cs="Arial"/>
                                  <w:color w:val="000000"/>
                                  <w:kern w:val="0"/>
                                  <w:lang w:eastAsia="fr-FR"/>
                                  <w14:ligatures w14:val="none"/>
                                </w:rPr>
                                <w:t>Collier de serrage type Rilsan - L100 - Noir</w:t>
                              </w:r>
                            </w:p>
                            <w:p w14:paraId="6176E105" w14:textId="77777777" w:rsidR="008F29F3" w:rsidRDefault="008F29F3" w:rsidP="008F29F3">
                              <w:pPr>
                                <w:spacing w:after="0"/>
                              </w:pPr>
                            </w:p>
                            <w:p w14:paraId="44659EC8" w14:textId="048F369E" w:rsidR="008F29F3" w:rsidRDefault="00937BBA" w:rsidP="008F29F3">
                              <w:pPr>
                                <w:spacing w:after="0"/>
                                <w:jc w:val="both"/>
                                <w:rPr>
                                  <w:rFonts w:cs="Arial"/>
                                </w:rPr>
                              </w:pPr>
                              <w:r>
                                <w:rPr>
                                  <w:rFonts w:cs="Arial"/>
                                </w:rPr>
                                <w:t xml:space="preserve">- </w:t>
                              </w:r>
                              <w:r w:rsidR="008C2D2C">
                                <w:rPr>
                                  <w:rFonts w:cs="Arial"/>
                                </w:rPr>
                                <w:t xml:space="preserve">Tendre les fils de connexion du ruban à LED de façon à garder juste le petit jeu nécessaire pour la rotation de la platine sans tirer sur </w:t>
                              </w:r>
                              <w:proofErr w:type="gramStart"/>
                              <w:r w:rsidR="008C2D2C">
                                <w:rPr>
                                  <w:rFonts w:cs="Arial"/>
                                </w:rPr>
                                <w:t>les soudure</w:t>
                              </w:r>
                              <w:proofErr w:type="gramEnd"/>
                              <w:r w:rsidR="008C2D2C">
                                <w:rPr>
                                  <w:rFonts w:cs="Arial"/>
                                </w:rPr>
                                <w:t>.</w:t>
                              </w:r>
                            </w:p>
                            <w:p w14:paraId="4CD2249A" w14:textId="18AAFDC6" w:rsidR="008C2D2C" w:rsidRDefault="008C2D2C" w:rsidP="008F29F3">
                              <w:pPr>
                                <w:spacing w:after="0"/>
                                <w:jc w:val="both"/>
                                <w:rPr>
                                  <w:rFonts w:cs="Arial"/>
                                </w:rPr>
                              </w:pPr>
                              <w:r>
                                <w:rPr>
                                  <w:rFonts w:cs="Arial"/>
                                </w:rPr>
                                <w:t>Pour cela on faire glisser vers l’intérieur du socle.</w:t>
                              </w:r>
                            </w:p>
                            <w:p w14:paraId="1D8B129C" w14:textId="21FACB93" w:rsidR="008C2D2C" w:rsidRDefault="00937BBA" w:rsidP="008F29F3">
                              <w:pPr>
                                <w:spacing w:after="0"/>
                                <w:jc w:val="both"/>
                                <w:rPr>
                                  <w:rFonts w:cs="Arial"/>
                                </w:rPr>
                              </w:pPr>
                              <w:r>
                                <w:rPr>
                                  <w:rFonts w:cs="Arial"/>
                                </w:rPr>
                                <w:t xml:space="preserve">- </w:t>
                              </w:r>
                              <w:r w:rsidR="008C2D2C">
                                <w:rPr>
                                  <w:rFonts w:cs="Arial"/>
                                </w:rPr>
                                <w:t xml:space="preserve">Fixer les fils sur le montant bois au moyen de </w:t>
                              </w:r>
                              <w:r>
                                <w:rPr>
                                  <w:rFonts w:cs="Arial"/>
                                </w:rPr>
                                <w:t>3</w:t>
                              </w:r>
                              <w:r w:rsidR="008C2D2C">
                                <w:rPr>
                                  <w:rFonts w:cs="Arial"/>
                                </w:rPr>
                                <w:t xml:space="preserve"> colliers de serrage.</w:t>
                              </w:r>
                            </w:p>
                            <w:p w14:paraId="6D974BB6" w14:textId="52EA789B" w:rsidR="00937BBA" w:rsidRPr="00A065F4" w:rsidRDefault="00937BBA" w:rsidP="008F29F3">
                              <w:pPr>
                                <w:spacing w:after="0"/>
                                <w:jc w:val="both"/>
                                <w:rPr>
                                  <w:rFonts w:cs="Arial"/>
                                </w:rPr>
                              </w:pPr>
                              <w:r>
                                <w:rPr>
                                  <w:rFonts w:cs="Arial"/>
                                </w:rPr>
                                <w:t>- Pour une raison</w:t>
                              </w:r>
                            </w:p>
                            <w:p w14:paraId="6E8BA5DA" w14:textId="77777777" w:rsidR="008F29F3" w:rsidRPr="00A065F4" w:rsidRDefault="008F29F3" w:rsidP="008F29F3">
                              <w:pPr>
                                <w:spacing w:after="0"/>
                                <w:jc w:val="both"/>
                                <w:rPr>
                                  <w:rFonts w:cs="Arial"/>
                                </w:rPr>
                              </w:pPr>
                            </w:p>
                            <w:p w14:paraId="5319E101" w14:textId="1064021E" w:rsidR="008F29F3" w:rsidRDefault="008F29F3" w:rsidP="008C2D2C">
                              <w:pPr>
                                <w:spacing w:after="0"/>
                                <w:jc w:val="both"/>
                              </w:pPr>
                              <w:r w:rsidRPr="00A065F4">
                                <w:rPr>
                                  <w:rFonts w:cs="Arial"/>
                                  <w:b/>
                                  <w:bCs/>
                                </w:rPr>
                                <w:t>Nota</w:t>
                              </w:r>
                              <w:r w:rsidRPr="00A065F4">
                                <w:rPr>
                                  <w:rFonts w:cs="Arial"/>
                                </w:rPr>
                                <w:t xml:space="preserve"> : </w:t>
                              </w:r>
                              <w:r w:rsidR="008C2D2C">
                                <w:rPr>
                                  <w:rFonts w:cs="Arial"/>
                                </w:rPr>
                                <w:t>les colliers de serrage ne sont pas plus démontables qu’un collage puisque la seule solution de démontage est de les couper (les détruire). En revanche, contrairement au collage, la destruction des colliers de serrage, n’altère pas l</w:t>
                              </w:r>
                              <w:r w:rsidR="00453010">
                                <w:rPr>
                                  <w:rFonts w:cs="Arial"/>
                                </w:rPr>
                                <w:t xml:space="preserve">es pièces assemblées (détruire un collage n’est quasi pas possible sans abimer les pièces. Sauf dans </w:t>
                              </w:r>
                              <w:proofErr w:type="gramStart"/>
                              <w:r w:rsidR="00453010">
                                <w:rPr>
                                  <w:rFonts w:cs="Arial"/>
                                </w:rPr>
                                <w:t>certaine situation particulières</w:t>
                              </w:r>
                              <w:proofErr w:type="gramEnd"/>
                              <w:r w:rsidR="00453010">
                                <w:rPr>
                                  <w:rFonts w:cs="Arial"/>
                                </w:rPr>
                                <w:t xml:space="preserve">, en utilisant des solvants qui altèrent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17888005" name="Image 262"/>
                          <pic:cNvPicPr>
                            <a:picLocks noChangeAspect="1"/>
                          </pic:cNvPicPr>
                        </pic:nvPicPr>
                        <pic:blipFill>
                          <a:blip r:embed="rId145">
                            <a:extLst>
                              <a:ext uri="{28A0092B-C50C-407E-A947-70E740481C1C}">
                                <a14:useLocalDpi xmlns:a14="http://schemas.microsoft.com/office/drawing/2010/main" val="0"/>
                              </a:ext>
                            </a:extLst>
                          </a:blip>
                          <a:srcRect/>
                          <a:stretch>
                            <a:fillRect/>
                          </a:stretch>
                        </pic:blipFill>
                        <pic:spPr bwMode="auto">
                          <a:xfrm>
                            <a:off x="3283527" y="3311236"/>
                            <a:ext cx="3014345" cy="4022725"/>
                          </a:xfrm>
                          <a:prstGeom prst="rect">
                            <a:avLst/>
                          </a:prstGeom>
                          <a:noFill/>
                          <a:ln>
                            <a:noFill/>
                          </a:ln>
                        </pic:spPr>
                      </pic:pic>
                      <pic:pic xmlns:pic="http://schemas.openxmlformats.org/drawingml/2006/picture">
                        <pic:nvPicPr>
                          <pic:cNvPr id="2118645996" name="Image 264"/>
                          <pic:cNvPicPr>
                            <a:picLocks noChangeAspect="1"/>
                          </pic:cNvPicPr>
                        </pic:nvPicPr>
                        <pic:blipFill>
                          <a:blip r:embed="rId146">
                            <a:extLst>
                              <a:ext uri="{28A0092B-C50C-407E-A947-70E740481C1C}">
                                <a14:useLocalDpi xmlns:a14="http://schemas.microsoft.com/office/drawing/2010/main" val="0"/>
                              </a:ext>
                            </a:extLst>
                          </a:blip>
                          <a:srcRect/>
                          <a:stretch>
                            <a:fillRect/>
                          </a:stretch>
                        </pic:blipFill>
                        <pic:spPr bwMode="auto">
                          <a:xfrm>
                            <a:off x="166254" y="3297382"/>
                            <a:ext cx="3014345" cy="4022725"/>
                          </a:xfrm>
                          <a:prstGeom prst="rect">
                            <a:avLst/>
                          </a:prstGeom>
                          <a:noFill/>
                          <a:ln>
                            <a:noFill/>
                          </a:ln>
                        </pic:spPr>
                      </pic:pic>
                      <pic:pic xmlns:pic="http://schemas.openxmlformats.org/drawingml/2006/picture">
                        <pic:nvPicPr>
                          <pic:cNvPr id="667833590" name="Image 263"/>
                          <pic:cNvPicPr>
                            <a:picLocks noChangeAspect="1"/>
                          </pic:cNvPicPr>
                        </pic:nvPicPr>
                        <pic:blipFill rotWithShape="1">
                          <a:blip r:embed="rId147">
                            <a:extLst>
                              <a:ext uri="{28A0092B-C50C-407E-A947-70E740481C1C}">
                                <a14:useLocalDpi xmlns:a14="http://schemas.microsoft.com/office/drawing/2010/main" val="0"/>
                              </a:ext>
                            </a:extLst>
                          </a:blip>
                          <a:srcRect t="1996" b="42890"/>
                          <a:stretch/>
                        </pic:blipFill>
                        <pic:spPr bwMode="auto">
                          <a:xfrm>
                            <a:off x="2299854" y="7079673"/>
                            <a:ext cx="2862580" cy="2105660"/>
                          </a:xfrm>
                          <a:prstGeom prst="rect">
                            <a:avLst/>
                          </a:prstGeom>
                          <a:noFill/>
                          <a:ln>
                            <a:noFill/>
                          </a:ln>
                          <a:extLst>
                            <a:ext uri="{53640926-AAD7-44D8-BBD7-CCE9431645EC}">
                              <a14:shadowObscured xmlns:a14="http://schemas.microsoft.com/office/drawing/2010/main"/>
                            </a:ext>
                          </a:extLst>
                        </pic:spPr>
                      </pic:pic>
                      <wps:wsp>
                        <wps:cNvPr id="2141934723" name="Zone de texte 128"/>
                        <wps:cNvSpPr txBox="1"/>
                        <wps:spPr>
                          <a:xfrm>
                            <a:off x="96981" y="7883236"/>
                            <a:ext cx="1944303" cy="1020278"/>
                          </a:xfrm>
                          <a:prstGeom prst="rect">
                            <a:avLst/>
                          </a:prstGeom>
                          <a:noFill/>
                          <a:ln w="6350">
                            <a:noFill/>
                          </a:ln>
                        </wps:spPr>
                        <wps:txbx>
                          <w:txbxContent>
                            <w:p w14:paraId="1DE4CC0D" w14:textId="2B4A30E2" w:rsidR="00EA69ED" w:rsidRPr="00B600FC" w:rsidRDefault="003E21FC" w:rsidP="009C5CEB">
                              <w:pPr>
                                <w:spacing w:after="0"/>
                                <w:rPr>
                                  <w:rFonts w:cs="Arial"/>
                                  <w:sz w:val="20"/>
                                  <w:szCs w:val="20"/>
                                </w:rPr>
                              </w:pPr>
                              <w:r>
                                <w:rPr>
                                  <w:rFonts w:cs="Arial"/>
                                  <w:sz w:val="20"/>
                                  <w:szCs w:val="20"/>
                                </w:rPr>
                                <w:t>Les</w:t>
                              </w:r>
                              <w:r w:rsidR="009C5CEB">
                                <w:rPr>
                                  <w:rFonts w:cs="Arial"/>
                                  <w:sz w:val="20"/>
                                  <w:szCs w:val="20"/>
                                </w:rPr>
                                <w:t xml:space="preserve"> fils ne doivent pas être tendus entre la languette et le collier</w:t>
                              </w:r>
                              <w:r>
                                <w:rPr>
                                  <w:rFonts w:cs="Arial"/>
                                  <w:sz w:val="20"/>
                                  <w:szCs w:val="20"/>
                                </w:rPr>
                                <w:t>. Il faut leur laisser du jeu (un petit arc de cercle) pour permettre la rotation de la platine.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73089624" name="Connecteur droit avec flèche 265"/>
                        <wps:cNvCnPr/>
                        <wps:spPr>
                          <a:xfrm flipV="1">
                            <a:off x="2036618" y="8056418"/>
                            <a:ext cx="1097280" cy="243339"/>
                          </a:xfrm>
                          <a:prstGeom prst="straightConnector1">
                            <a:avLst/>
                          </a:prstGeom>
                          <a:ln w="57150">
                            <a:solidFill>
                              <a:srgbClr val="FFC000"/>
                            </a:solidFill>
                            <a:tailEnd type="triangle"/>
                          </a:ln>
                        </wps:spPr>
                        <wps:style>
                          <a:lnRef idx="1">
                            <a:schemeClr val="accent2"/>
                          </a:lnRef>
                          <a:fillRef idx="0">
                            <a:schemeClr val="accent2"/>
                          </a:fillRef>
                          <a:effectRef idx="0">
                            <a:schemeClr val="accent2"/>
                          </a:effectRef>
                          <a:fontRef idx="minor">
                            <a:schemeClr val="tx1"/>
                          </a:fontRef>
                        </wps:style>
                        <wps:bodyPr/>
                      </wps:wsp>
                    </wpg:wgp>
                  </a:graphicData>
                </a:graphic>
              </wp:anchor>
            </w:drawing>
          </mc:Choice>
          <mc:Fallback>
            <w:pict>
              <v:group w14:anchorId="21BEBCED" id="_x0000_s1399" style="position:absolute;margin-left:13.1pt;margin-top:2.2pt;width:510.25pt;height:723.25pt;z-index:252550144" coordsize="64801,918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ZP65dBQAAGxMAAA4AAABkcnMvZTJvRG9jLnhtbOxY3W7bNhS+H7B3&#10;IHTfWqRk/RhxisxtigJZG7TdAuyOpiiLqERqJB07e6K9x15shxSlJE63ZllSoEAv4lD8Oz/8zsdz&#10;ePRi37XokmsjlFxG+HkcIS6ZqoTcLKNfPp4+KyJkLJUVbZXky+iKm+jF8Y8/HO36BSeqUW3FNYJN&#10;pFns+mXUWNsvZjPDGt5R81z1XMJgrXRHLXzqzazSdAe7d+2MxHE22yld9Voxbgz0vhwGo2O/f11z&#10;Zt/VteEWtcsIdLP+V/vftfudHR/RxUbTvhEsqEEfoEVHhQSh01YvqaVoq8WdrTrBtDKqts+Z6maq&#10;rgXj3gawBscH1rzWatt7WzaL3aaf3ASuPfDTg7dlby9f6/5Df67BE7t+A77wX86Wfa079x+0RHvv&#10;sqvJZXxvEYPOLC1inM8jxGCsxMU8SZLBqawBz99Zx5pXX1g5GwXPbqmz6wEg5toH5v/54ENDe+5d&#10;axbgg3ONRLWM0iQuc4zzNEKSdgDX3wC0qOLIgr0cEYKdbU4VWOOchuz+JwVumPoNdD7IdwnJSJnN&#10;3f6TB+ii18a+5qpDrrGMNODZw4xenhk7TB2nOKlSnYq2hX66aCXawfEk89gvmEZg81aCDGfEoKxr&#10;2f167z2AczKauFbVFVio1RA0pmenArQ4o8aeUw1RAvEEkW/fwU/dKpCmQitCjdJ/fK7fzYeDg9EI&#10;7SDqlpH5fUs1j1D7RsKRljhNXZj6j3SeE/jQN0fWN0fktlspCGwMHNMz33TzbTs2a626CyCIEycV&#10;hqhkIHsZ2bG5sgMXAMEwfnLiJ0Fg9tSeyQ89c1s7Zzoff9xfUN2Hg3B4eKtGENHFwXkMc4cTOdla&#10;VQt/WM7Tg1fDAQCgj496wRbwF6IbWneQ/WUWhFV269w4MGl3rz06qj9t+2eDvWItWmGvPKmCzU4p&#10;eXkumIOz+7gOEoiPoijiGIJ+CJI3Hd1AcGQeOePcYSW4TrAzxT4ZJNWqoXLDT0wPKA4hM7s93X/e&#10;ErtuRe8w7Xzp2sFAOLUDBvyMjwZ2fanYtuPSDteF5i21cFeZRvQGsLLg3ZpXEFlvKh/DdGE0ew8K&#10;+iAyVnPLGie8BiVCP4TQNOA1vlbSmeOiCq13P6sKCITC6XsIHZBpQopkTvIIAW0mCcYkyQbaHIk1&#10;iXGapIFY05iQnDwmOQzYDGwxcsKoPaDTNeHv20MnwbjI0nlZZofwTJ2DnV0Oyt8ePH10fS144iwj&#10;c7gFHTpJmSdFkP4dnSELfSB3ZlleJMm8hLvoNnf6pOmJwOmu8AthG39djVfaE5NpSAIDmbq8G/uQ&#10;hKQ7JQXYf5Nfof1QHiWkLIuA1DzOyywPkkekkgKQXIC/XYJKcDzPMi/8kZKse/Oou/ufPH8lOMVl&#10;kuYkGfF1O4HFpBizu/+YwJZZWUCaBT6Eyz+5c1vhMoXcGaQ6L+OYxCT3kh7Jyw9MZT0UrpOu76ns&#10;U6eyXwXkRZ7ERZmRqUhbKSkhY+NbjSqthEX0kjNUt3/9Ca8IkJf6vMmpBphfyVDpjtXPUG3CbNH/&#10;OnJjKHhJnGQZhgcMwHQBxJFC29PWyC0YqkUycUsKpW/pJvwz6CFtpGLT2KCx0kN5cVA9uILP8cpQ&#10;ws1zHGo4o1pRjcmw0Zv1qtXokkIBdHq6iuOR1m5Ns1S0r2SF7FUP2ajVAlLwlgctP1MIGnvV8kH4&#10;e15DSeiLW9fhn2T4JJIyBkm1Twt8+giz3awhTQ4Lh9LzXxeG+W4p9881k9R7LJ5WeMlK2mlxJ6TS&#10;Pu8+kG73Ps0HlethfqjEgt3XZOHOMcDZt/wLjD/b8FrknnhufvtZ129ax38DAAD//wMAUEsDBAoA&#10;AAAAAAAAIQDe2tD9c2ECAHNhAgAVAAAAZHJzL21lZGlhL2ltYWdlMS5qcGVn/9j/4Rl0RXhpZgAA&#10;TU0AKgAAAAgADAEAAAMAAAABCNwAAAEBAAMAAAABC9AAAAECAAMAAAADAAAAngEGAAMAAAABAAIA&#10;AAESAAMAAAABAAEAAAEVAAMAAAABAAMAAAEaAAUAAAABAAAApAEbAAUAAAABAAAArAEoAAMAAAAB&#10;AAIAAAExAAIAAAAeAAAAtAEyAAIAAAAUAAAA0odpAAQAAAABAAAA6AAAASAACAAIAAgAFuNgAAAn&#10;EAAW42AAACcQQWRvYmUgUGhvdG9zaG9wIENTNiAoV2luZG93cykAMjAyNTowMjoyNSAxNzo0Njoy&#10;NQAAAAAEkAAABwAAAAQwMjIxoAEAAwAAAAH//wAAoAIABAAAAAEAAAKYoAMABAAAAAEAAAN2AAAA&#10;AAAAAAYBAwADAAAAAQAGAAABGgAFAAAAAQAAAW4BGwAFAAAAAQAAAXYBKAADAAAAAQACAAACAQAE&#10;AAAAAQAAAX4CAgAEAAAAAQAAF+4AAAAAAAAASAAAAAEAAABIAAAAAf/Y/+0ADEFkb2JlX0NNAAL/&#10;7gAOQWRvYmUAZIAAAAAB/9sAhAAMCAgICQgMCQkMEQsKCxEVDwwMDxUYExMVExMYEQwMDAwMDBEM&#10;DAwMDAwMDAwMDAwMDAwMDAwMDAwMDAwMDAwMAQ0LCw0ODRAODhAUDg4OFBQODg4OFBEMDAwMDBER&#10;DAwMDAwMEQwMDAwMDAwMDAwMDAwMDAwMDAwMDAwMDAwMDAz/wAARCACgAHgDASIAAhEBAxEB/90A&#10;BAAI/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tnWt2&#10;SC7U6aHj+sG/vKAMiWgnsdCB+Ki24gSGF3f3Ht+b7UM2F5gN1iTGhBPJ3MVacgzAMGlu1p2TEjx4&#10;9vdDLXa7We7z1OnkiB52xJAHYe487pds3Mb/ANuLFzvrV9X8W22izJfdkUlzbKqmucdzfpV72t9H&#10;6X/drYoaMtgT5L7A30dL9KRIB89SPv8Aoodrq6GF9tjKq2nUvLWt+M2PY1cH1j6/5Vryzp4biVae&#10;4NFmRx7t99xtrq93/cdcxk9Vy8mTc99pLtx9V7rPdxv2uO3epI8tI/MeH8VpygbC31C761fV+hxa&#10;cut0CSaybBr+b+rs/N/rqtb9duh1uc0WWWHjdTSYP/XLXVry45Fx/OjygJjdb3e77ypBy0OpJWHL&#10;LsH08fXnozyQ85FcNlpNW6YgbGhtjmtd/wAZ+iRK/rn9XrHDdfbUSQZsqfAj/iW2Lyv1bf33feU4&#10;vuHFjvmZ/Kj92h4/ar3ZeD7LidW6bmNacXLxn7yQ0eoGuO36X6C5wu/8CVpt1Nj9jb2veBOxljXO&#10;jjcWNO5eJty7BG5rXx+8OVvfUrLrb9Ysa+706xXvbW0B259ljHU1Vs2h/wBJ9n5+yvYmS5cAEiR0&#10;6UuGUkgU+qV7QdTp/ZJHn/JRo0DSQXA9gAY/tblXqyy4hoaQD7TIiP6rfzuVZD3btrj5bRAJ/wCl&#10;Y5RbL2XpzyY8onXw12pJwLNoDRHhJeY/zGpIof/Q6kWbhzz4Dcfl+b/0EiXcuG4cTYdJ/wCo/wDA&#10;0vSLWgGGgdoj/o/RT11iRtmI/NO0f9+/6tZ9ktrRTS8ObIDnBw2sBkg/By8a+smNXhdTtx6Mi/Ir&#10;JdvuuaKy+wPezILNjn76vVZ9N+z/AIte0sLPUa1okgjSd3fy3uYvMusYWDmYguyrDU3EyMi69zPp&#10;+i617PTZ+b6uReGV0uf/AMKpuXNE+NBZKJloHmuj9JyesZzcHFcyt7g5xstdtraGgv8A0j4dt3fQ&#10;Z/wi0sf6h/WfIoOQzHq9L0zc17smhoNYLm+p7rfY32P/AJ30/oKsfrJl021O6eyrCpxbG249LGh0&#10;PYQ6ux5t3+pd7f53+cWp9aeuZlPUm5nRepWU4HUWNy2Y2PeZpfaPUy8extZ/R/rd2V7PofpLFaP8&#10;uzCa6NV3+L763tBdZgtrYxnq2Osvx2hjP9JeX3j0W/8AGq5R/iw+slj212Pxce5zS91NljnWNbDy&#10;1xpx67rHep6Vja2V+o9Z1f15+tlbQ0dTtMfnPDHuP0vpWWMc9303/ScquR9ZvrHkgtu6nlOYSXGs&#10;WvayTO53pMc2vc7d+6hr4fYh63C/xYnGsxsvqWfSKm2b7an1WCosY5u6q657sb0rLtzP0L/Ssrr9&#10;X1fS9B6bqf1L6FZ1jLOZ1bG6UDa0tx2Ctlba3MpsZdWMnKZfsu9azZ6VN1TPSs9S2pcA5znuLnku&#10;ceSTJWl1vrlvWPsXrUV1PwcWvEa6vdL21DbW63e53u2pUb3Sk+s/S+l9Lz68fpeYM+h1Ie+0Orft&#10;fusrdXuxX3U/QrZd/OfQt96u/UJu76wYwMibagHDkEvABbztd+6srp/ROoZ7oopfHZ20xPguv+r/&#10;ANW7ejdW6bkWOk25dNRBIIkO3k+we36H+kTTON8N6ldGEt60eqxcxm5hgkEQRqAf3vpOd/57WhTm&#10;Weqa2+0DmXaQB+61tbdyxq6rqCxsy4QZEQST/KWtU232OiHSJgiJEjzVS7Z6bu72hwJcZ7H+CSi8&#10;ktnQGdddUkeq1//R6rvu58CIB8v3/wDq0xLATJJPc/7bNycM8XAv4PuiCP6qi5gAIa7Tv7iPu9qz&#10;iGzaWokvrLjLQ7TvGv8A1X9hcT0/Aw8i3pWRc2LfWyLPWaSHFtb7rGVO2/Sp9R3vr/PXYVbW2B0w&#10;R4lx+a5jpOtXRT2cMjTnRxt7BS4vln5f9zJI317S/wCil6v03HycxnrMa9rXgkObLTLeG7lR/wCZ&#10;nQMguc+g1O0j03loGv7v0Vr5gIzmvLts7OGRGga7Ul21WcRjhZwWmIJjWf5I9rNyi4pAiiQmgRqA&#10;XnT/AIvegl0F+QyeB6jZ/wDPT0mf4v8A6vt1c7Is11BsER/K2VNXXFoA1O7w5/vSAbHczofL+Une&#10;5P8AeK3hj2Dy4+o/1frhwxnPjs6xzgf7O5quYvQemUO/V8WprR9ItYC7Tzs9y2XMAIh0DXk9yoFg&#10;Pu1jwBPdNMpHeRP1SKGwAQsx2Q3n2jjQaH5oPUaxXf0kgaDqNEazM7lerLC07nbgBtIcZj4qp1na&#10;P2U6ZjqWP46/T1/dTsXzxVI6FJk0AOdqf5vSRxEkgz+9CPS3aGu1ERuJkA95Z+6oX1FtkbZa5p7G&#10;PDiQiNspaxgMCQIcde2781IDQKbfs1JcfGYn8qSZrWFgeYaD+c5umv8AK+iknUa2Wv8A/9LqnPa2&#10;HaQJ/dn+ShktLgJ93OjiNf7Kaydx3QCNQToU1dgFnJ4Hl8/dKziW1TMaTH5ocZ1JkA/vNXNdFaH/&#10;ALGYe2NY7XxP2hdJc87LXFsgVviSAZ2O/eLVznQ2kX9OY4aswTIjdr+kbw3/AIxSYtI5PI/9CShv&#10;9G/1FgF7f6rSD2EHzcrOI2MiWwBqI5gn/OQeoC031F8hhb32sPBA53KzVaWPAaAPIS/Q/wBfYxQn&#10;onoW42Q4h3B4jkfBR5O0EzyDx/31Qc94guG2eC6Br5M9n/R9RQc5p3eIH9XXnbqB9P8AksYnUtXJ&#10;G39G4SCWiCYJHO1QOp1dA4JEnd47ZcpmokTBa0gDTu0/mt/cTPqOobq46NAP/fglRSwFuktIDtNR&#10;r/H3Kl1m10dOJgx1DH5AIAcX+I+l/KV+uubH7S0husgk+R4Wb1qG1YLidG9Qxx+LvcnYweOPmo7F&#10;sZBLH1lw5cQd3hu0n+SjY7jWwNaCNwkhuskD89n53uUMx4aWV2NL63l3uAmNZh35zf7TdiLXVsrD&#10;oD2EkAyT/q5OAVbI4zLWNc18vPLSTH9nckrmKA6uQQRJBB5kdi7/AMm1JPrRber/AP/T2i1++JaH&#10;k6hu2SPm9HxnFjnBrZDoIkga+7/Reo96T9wrIhjQ7mSSDHid7f8AqUsd1bri0uaZaTsrDidC380f&#10;TVDhbNpMtxZgZbnABwouO6ImK38eo7d/0FznQQRfjgEtI6e2Y3d/T/c+j9Jb/UdrOlZ7yzYBjXbd&#10;xAP82/8AMaGrmuhYOYeq1WV5b247Mau3IxnMY9rqyKf1dj3/ANHZu/S7/wAxPgKifr/0Uj9LyH/S&#10;i6/UNxvxw0CXDaHmXuB8o9RWK6Xt2mSCCPd9H/qnWOUOrOex+OQWsMQNzi7w4aPzdquVNfOhl452&#10;M10/rfRao6VeiQUayGk6RIDiR/1yz2pxUQ/syNZnc5GLLCSdsCYDi4k/JoKj6YGr3l0fAAH+q3an&#10;8Ky2EtrBBcAQdu9xE6ce3+oVCxos0radR9I8fj7kbWskwGGBAEkkz31Hj+ch+kXWGx5JB0A4H9b3&#10;Od9JGlWwY1rARq8/yGzE9txWX9YmOZh4r36fr+MRPPLltfRGjO/EwP5Xgsb60FzemUWOduIzcba3&#10;yLnJQHqHmm9G1liX7xLWhx50BjdKtYoaKHgzDjDT2+SBnndXroN3bnz+ltVii+s1AOc2PEx2+bk6&#10;Ki2Kq3NsG2NfpAkaiP3dEkWhuM5wIO5zfd7QTz8P5SSm4NLY+LV//9TqDiGoCW10k6y5oBP9VSDW&#10;kgucLG6g8kT5hv8A5NaP2elk7WtaXakgeW7cbP8AzJCsM+0vk+HOh/eLlBLFQZRO3I649rOh9RDZ&#10;n7LYIa3aNW7fd96y/q+WNyskvAc1uNQ33agQyh3C0vrKQOgdRDRANBaD7Ry5jfa3+0s36vw7Izd+&#10;pDameHAa3/0UoyKj9WWG0/7o/wCnF0es3OZXQ6tsHcQYEDj4K9SH2Ma5+ocB3kcfD+SqPW4GNUZE&#10;hwktIn7/AHLSwmmyisgkAsHAPht+ltD/APpJoGqwnRsNoDhJmCJ0bpx+8/2JOxX7fYBA8R4f1Nv0&#10;lY9NhBdtkjuYB8m7rd3+v82pWBjBvJYDMbiC7Q/PyU3AFnEWo1o9IEOMbZDWgmD3bp7fpfmqpdX2&#10;EnaXbTIMa7tzh6h/N/z1p1hpqgS5g3QYDRE+36X5v9RVLiwmwPhoj3k7uw9zt/0fbsckY6JBc17S&#10;3cCCXAagOI/6lzm9vzVj/WgbemNIkEZNBEuJMB+n57m/nLoLGvALj7gzkgGTqdfp+7c5c/8AWkAd&#10;IseIAFtDhG6YNghw3f1lEBUh5r70S9VIbXYdodD3HVpP53eXbUXpF73sAaSOJhoGunkg9U2upvDa&#10;hc4OdoCQBBn3E+3cm6GwESdzdA4gvEcOBDWta5ybG+LfquOz1NN4A1eZMH3BwPPht9/+jSU8X21g&#10;AlngPDWPzmJK9036Nfq//9X0UsjSDEzy746wqtgIaA6GucJIlxaD+9w3wRXX06y+Y4aImW+GqFZY&#10;0Euj6USQY7dvc1KRFKiC4X1tcB9Xs4tM7hU2CT+dbV+8PJUPq7H2jqRBLYdVEGOHZH/kVd+t1gd0&#10;G5p1L7aWja4HU2B/d1n5yp/VUA/tEmHRbUJM+GQ7SP66glRB8Nf+i2IaRl40P+6/7l0usx9jZzO4&#10;QS4jx/6pXOnPb9nqJ+iGCBq4gyfFVeqUl+JtDNxkGAOI/rNVnFZtx6d7YO3UGB5eDf8AqVGN1p2d&#10;Ahj6oLRAALRoSCPzv7Kdtlgg73EHUAgF0Q6PHd7tqFUWkaNYHAmDzE+7d9L2qZJO0EjQkaNEEH8z&#10;c/2e5Sg9VlKLrNxL7HWtIDmNjwP0t7G/nf6+mqtji52/bAc3+dJBhs87Sdzt7Xfnqz6mmhJHYgDg&#10;fJyBa4Et3wXfShxLhI/Oh+1AlIadrmAkkGRoAfzexjb7/c5YH1oe4dEyHSd7XVlpBgDbYxnta1y6&#10;R/pgcN8SdI/krG+tjXf8288wA0NrJAHhbUoruQ8wyDZbLY94viANeGS4yD3c787d+6q/RarS36Np&#10;gAgDQHafCrb4rYBc7GZDyA9jSAPg3lUejkiyHvge4EGT9+qZfq+q7o7WPU5rA01GRE7iHGB+8Xu3&#10;JIlT62ViHwOw0b/m/QSVrjPDv0Yq1f/W7kvd/KHbaJEx477EMlnMAuOpk7jr8UN5AAG2eIn+EqIt&#10;JIDA0O48yf7KryyMoi4X156liYvTMfGuJFmTkMc3Y0kBlRAussd+ZWx99LFT+ovVcLLZ1DGpuByn&#10;PbeaRukVNYyl1u/b6ftuu2bd+9Uvrpc7L61bgZJ3UUUY4bWdCDZuyLPf7bvfY2t/0lUwur9R6eHs&#10;wrm1C9/qWFrKnEugN1dYxzvzfobvSTxC4aH5h+3iRx1Y8Q9t1HIqqxdtrg0/SjX6Ids9R21rvTq3&#10;ez1bHbN6qt61gVY1fqXtB3FvG7jwjauLzHWZ9z8nMtsuttaBYfUc1sDhnpUWV0tZ/JYzYhjGaQKy&#10;4naSBucTEfy3Pd+am+xLuE+5Cti9thfWXEHrfabgIcPTEBxiOAkz61YRJ9QkHtHu/guHLAwEM0kE&#10;6xGnxd+8ouNgaC0zPjBkeP8AJS9qf7wVxx7F7l31rwXSBuIPBd5eSj/zqwiNvHlBcfiuGcLAfc47&#10;QeY0hQ33AnadRzp/el7U+4Vxx7F7PO+ufTsQs9YvPqSBsYXFobt3WWfu1M3N3bf+t1qp9ZPrBgW9&#10;Hz8AWg5LqQ9tJmYD2O3ajb9ELksp7n0XF4a6W+nqA4gOd7tu76G799ZdmQ+11ljzusdS1rj5BvpN&#10;/wCgl7NcJJNjU/8Acq49wA+onqWOxjKyRubXVx23VseP+i5B6ZlAWvc32jcS0+H7v8rcsW2zfe1w&#10;9wOLhuE9w7FoVvp3ttA2gjy1MhVpCpHzZxt9Hrq3uDR7gGu4JgSf3t2jkkDEebK5iS7khhM+W636&#10;SSk4tFlav//X6tz2uHEcazP/AFPuWT9YOq4mD0/IZkXtrvyMa9mNXrusdsdXtq2h359lbfzFeGU6&#10;ARWwzwXOJ/gxq436/WWWZ/TKiWHbVafZMDdY0f8AotUsdTmAS2JemJLldPryqMKut9Fosa2SHVuJ&#10;1090tVr1LJbuqcGuOn6N2vH8lWXPw7AZBBM67fu927b9FQFeI1xO48SHFp8NDx+8r7WYN+1uBP2W&#10;12omKXmND4N+k7cpNGUfd9msIcORjuIAH52tf7yO2yp5203FoIOsEaD3O+jt+iz/ALcQ3ejq31vo&#10;iBLSB4ayPagpDa9zWT9nLmu0n0XaA/nD9H+c7/X9IgOtYYDKJBgu21EwYLY3bP7aO4Yba4F3uEwI&#10;cBIB2aR57vchubj6ubY0ecuEH95v5yCUByA0AmggCIJYRET+83/oKL8ivvW2AIDnMAMjV3u2/wAp&#10;WZbA/TglpDvpOOp5YN236SG9jmOgWiR23k/5sn3bkFNHMvqdjvDWMaSIkNaJO7d2hZj27xa1g3Rt&#10;LQ0fL2/yVsZ4sGI8G0Pbu3Fu6T+7u2ysm4++kmDqIR6JG7v3ZzA/Faza8jAwpIPDm0tpsY7T6bXV&#10;+m5W8bqNgcPY2Y5/852rIf6pGDv/AJv7K5tToiQ3IyfUH/CenY9XqGmQD/J57H7v5Kq5Ii2zA6PS&#10;4PVMuGD06Yge6CQe3umzb/0UlTwAfZqXNA9sAxqdBsO5rtqSjvoup//Q3PSvsB9+vYgkE/8AQYuO&#10;+ubSOu4Nb3b9mO0/SLvpW2dzs/dXY7GtPvssePNrz/35U8vovR83IZkXtD8moBrLC54IaCXNaW+o&#10;3dyqGKYhMSP4NmcTKNB5s2M9Qv8ASO4umA7UCOPo7eyeu+prj+iJIEtII077tu3879xdC7oeE7c/&#10;bpBkBxAIHu4nyVd2FiBheKzrBJ3bdD2b+97Va+9Y/H7GL2ZeDRbRgt3bnmQOXNLpj+rDf3v9WIUU&#10;3CS/ba7dIfxp7w5uo/NWicPEb727mg8yQf7P0EE0UB52sO0Ttg8g/m+/3dkvvGPufsV7M+znluId&#10;WO2Pk7mEAgz7m/Sc32/yWKvYccbQ1xIDYIDI10+lr+6tN2LjmtwBI3nf2kEjtu2qDunUvBa6wngE&#10;AaQD2cBuS9/H3/Aq9mfb8XMDaHAuDZDQXPJHm1nj/K/62huZQ4t2u2zo6RGvktN3TKXODvUPjAGp&#10;/d9wft2/1Uh0aW87QO5kR+9p9Ha5L38f7yvan2cLNY1mK8tcN0ghoPb5rKvJmkz3Ewuoyvq7dZQ5&#10;lFjS46id8c/vbVQP1S6hdsb69I2fSPvJ/wA3axyPvY6+YI9qf7q3TMG/NyfSqgimvaOQJc+fzQ73&#10;u3f5lX8hb1fSXVwX2tDjDZAPj9L8384ez9//AItWcHGrwqW41ZEGTY4QHPd+c57t3/Q+h+Yre50j&#10;YG7hqQDET+cfT93/AE61TyZCTps2oxoNduMawKgXFwId7ZAEfmtc4exv8t6SsBlhgSIHDWNMH5N/&#10;6uxySZxFdT//2f/tIYhQaG90b3Nob3AgMy4wADhCSU0EBAAAAAAAFxwBWgADGyVHHAFaAAMbJUcc&#10;AgAAAtgAADhCSU0EJQAAAAAAEBTI021rOm2rR3jhKJZ6aeE4QklNBDoAAAAAAUEAAAAQAAAAAQAA&#10;AAAAC3ByaW50T3V0cHV0AAAABQAAAABQc3RTYm9vbAEAAAAASW50ZWVudW0AAAAASW50ZQAAAABH&#10;cnAgAAAAD3ByaW50U2l4dGVlbkJpdGJvb2wAAAAAC3ByaW50ZXJOYW1lVEVYVAAAACoAXABcAFgA&#10;QwBBADQAVABTADAAMAAzAFwASwBPAE4ASQBDAEEAIABNAEkATgBPAEwAVABBACAAQwA1ADUAMABp&#10;AFMAZQByAGkAZQBzAFAAQwBMAAAAAAAPcHJpbnRQcm9vZlNldHVwT2JqYwAAABEARgBvAHIAbQBh&#10;AHQAIABkACcA6QBwAHIAZQB1AHYAZQAAAAAACnByb29mU2V0dXAAAAABAAAAAEJsdG5lbnVtAAAA&#10;DGJ1aWx0aW5Qcm9vZgAAAAlwcm9vZkNNWUsAOEJJTQQ7AAAAAAItAAAAEAAAAAEAAAAAABJwcmlu&#10;dE91dHB1dE9wdGlvbnMAAAAXAAAAAENwdG5ib29sAAAAAABDbGJyYm9vbAAAAAAAUmdzTWJvb2wA&#10;AAAAAENybkNib29sAAAAAABDbnRDYm9vbAAAAAAATGJsc2Jvb2wAAAAAAE5ndHZib29sAAAAAABF&#10;bWxEYm9vbAAAAAAASW50cmJvb2wAAAAAAEJja2dPYmpjAAAAAQAAAAAAAFJHQkMAAAADAAAAAFJk&#10;ICBkb3ViQG/gAAAAAAAAAAAAR3JuIGRvdWJAb+AAAAAAAAAAAABCbCAgZG91YkBv4AAAAAAAAAAA&#10;AEJyZFRVbnRGI1JsdAAAAAAAAAAAAAAAAEJsZCBVbnRGI1JsdAAAAAAAAAAAAAAAAFJzbHRVbnRG&#10;I1B4bEBiwAAAAAAAAAAACnZlY3RvckRhdGFib29sAQAAAABQZ1BzZW51bQAAAABQZ1BzAAAAAFBn&#10;UEMAAAAATGVmdFVudEYjUmx0AAAAAAAAAAAAAAAAVG9wIFVudEYjUmx0AAAAAAAAAAAAAAAAU2Ns&#10;IFVudEYjUHJjQFkAAAAAAAAAAAAQY3JvcFdoZW5QcmludGluZ2Jvb2wAAAAADmNyb3BSZWN0Qm90&#10;dG9tbG9uZwAAAAAAAAAMY3JvcFJlY3RMZWZ0bG9uZwAAAAAAAAANY3JvcFJlY3RSaWdodGxvbmcA&#10;AAAAAAAAC2Nyb3BSZWN0VG9wbG9uZwAAAAAAOEJJTQPtAAAAAAAQAJYAAAABAAIAlgAAAAEAAjhC&#10;SU0EJgAAAAAADgAAAAAAAAAAAAA/gAAAOEJJTQPyAAAAAAAKAAD///////8AADhCSU0EDQAAAAAA&#10;BAAAAB44QklNBBkAAAAAAAQAAAAeOEJJTQPzAAAAAAAJAAAAAAAAAAABADhCSU0nEAAAAAAACgAB&#10;AAAAAAAAAAI4QklNA/UAAAAAAEgAL2ZmAAEAbGZmAAYAAAAAAAEAL2ZmAAEAoZmaAAYAAAAAAAEA&#10;MgAAAAEAWgAAAAYAAAAAAAEANQAAAAEALQAAAAYAAAAAAAE4QklNA/gAAAAAAHAAAP//////////&#10;//////////////////8D6AAAAAD/////////////////////////////A+gAAAAA////////////&#10;/////////////////wPoAAAAAP////////////////////////////8D6AAAOEJJTQQIAAAAAAAQ&#10;AAAAAQAAAkAAAAJAAAAAADhCSU0EHgAAAAAABAAAAAA4QklNBBoAAAAAA00AAAAGAAAAAAAAAAAA&#10;AAN2AAACmAAAAAwATQBvAG4AdABhAGcAZQAtADAAOAAtAGIAAAABAAAAAAAAAAAAAAAAAAAAAAAA&#10;AAEAAAAAAAAAAAAAApgAAAN2AAAAAAAAAAAAAAAAAAAAAAEAAAAAAAAAAAAAAAAAAAAAAAAAEAAA&#10;AAEAAAAAAABudWxsAAAAAgAAAAZib3VuZHNPYmpjAAAAAQAAAAAAAFJjdDEAAAAEAAAAAFRvcCBs&#10;b25nAAAAAAAAAABMZWZ0bG9uZwAAAAAAAAAAQnRvbWxvbmcAAAN2AAAAAFJnaHRsb25nAAACmAAA&#10;AAZzbGljZXNWbExzAAAAAU9iamMAAAABAAAAAAAFc2xpY2UAAAASAAAAB3NsaWNlSURsb25nAAAA&#10;AAAAAAdncm91cElEbG9uZwAAAAAAAAAGb3JpZ2luZW51bQAAAAxFU2xpY2VPcmlnaW4AAAANYXV0&#10;b0dlbmVyYXRlZAAAAABUeXBlZW51bQAAAApFU2xpY2VUeXBlAAAAAEltZyAAAAAGYm91bmRzT2Jq&#10;YwAAAAEAAAAAAABSY3QxAAAABAAAAABUb3AgbG9uZwAAAAAAAAAATGVmdGxvbmcAAAAAAAAAAEJ0&#10;b21sb25nAAADdgAAAABSZ2h0bG9uZwAAApgAAAADdXJsVEVYVAAAAAEAAAAAAABudWxsVEVYVAAA&#10;AAEAAAAAAABNc2dlVEVYVAAAAAEAAAAAAAZhbHRUYWdURVhUAAAAAQAAAAAADmNlbGxUZXh0SXNI&#10;VE1MYm9vbAEAAAAIY2VsbFRleHRURVhUAAAAAQAAAAAACWhvcnpBbGlnbmVudW0AAAAPRVNsaWNl&#10;SG9yekFsaWduAAAAB2RlZmF1bHQAAAAJdmVydEFsaWduZW51bQAAAA9FU2xpY2VWZXJ0QWxpZ24A&#10;AAAHZGVmYXVsdAAAAAtiZ0NvbG9yVHlwZWVudW0AAAARRVNsaWNlQkdDb2xvclR5cGUAAAAATm9u&#10;ZQAAAAl0b3BPdXRzZXRsb25nAAAAAAAAAApsZWZ0T3V0c2V0bG9uZwAAAAAAAAAMYm90dG9tT3V0&#10;c2V0bG9uZwAAAAAAAAALcmlnaHRPdXRzZXRsb25nAAAAAAA4QklNBCgAAAAAAAwAAAACP/AAAAAA&#10;AAA4QklNBBEAAAAAAAEBADhCSU0EFAAAAAAABAAAAAI4QklNBAwAAAAAGAoAAAABAAAAeAAAAKAA&#10;AAFoAADhAAAAF+4AGAAB/9j/7QAMQWRvYmVfQ00AAv/uAA5BZG9iZQBkgAAAAAH/2wCEAAwICAgJ&#10;CAwJCQwRCwoLERUPDAwPFRgTExUTExgRDAwMDAwMEQwMDAwMDAwMDAwMDAwMDAwMDAwMDAwMDAwM&#10;DAwBDQsLDQ4NEA4OEBQODg4UFA4ODg4UEQwMDAwMEREMDAwMDAwRDAwMDAwMDAwMDAwMDAwMDAwM&#10;DAwMDAwMDAwMDP/AABEIAKAAeAMBIgACEQEDEQH/3QAEAAj/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O2da3ZILtTpoeP6wb+8oAyJaCex0IH4qLbiBIYX&#10;d/ce35vtQzYXmA3WJMaEE8ncxVpyDMAwaW7WnZMSPHj290MtdrtZ7vPU6eSIHnbEkAdh7jzul2zc&#10;xv8A24sXO+tX1fxbbaLMl92RSXNsqqa5x3N+lXva30fpf92tihoy2BPkvsDfR0v0pEgHz1I+/wCi&#10;h2uroYX22MqradS8ta34zY9jVwfWPr/lWvLOnhuJVp7g0WZHHu333G2ur3f9x1zGT1XLyZNz32ku&#10;3H1Xus93G/a47d6kjy0j8x4fxWnKBsLfULvrV9X6HFpy63QJJrJsGv5v6uz83+uq1v126HW5zRZZ&#10;YeN1NJg/9ctdWvLjkXH86PKAmN1vd7vvKkHLQ6klYcsuwfTx9eejPJDzkVw2Wk1bpiBsaG2Oa13/&#10;ABn6JEr+uf1escN19tRJBmyp8CP+JbYvK/Vt/fd95Ti+4cWO+Zn8qP3aHj9qvdl4PsuJ1bpuY1px&#10;cvGfvJDR6ga47fpfoLnC7/wJWm3U2P2Nva94E7GWNc6ONxY07l4m3LsEbmtfH7w5W99Ssutv1ixr&#10;7vTrFe9tbQHbn2WMdTVWzaH/AEn2fn7K9iZLlwASJHTpS4ZSSBT6pXtB1On9kkef8lGjQNJBcD2A&#10;Bj+1uVerLLiGhpAPtMiI/qt/O5VkPdu2uPltEAn/AKVjlFsvZenPJjyidfDXaknAs2gNEeEl5j/M&#10;akih/9DqRZuHPPgNx+X5v/QSJdy4bhxNh0n/AKj/AMDS9ItaAYaB2iP+j9FPXWJG2Yj807R/37/q&#10;1n2S2tFNLw5sgOcHDawGSD8HLxr6yY1eF1O3HoyL8isl2+65orL7A97Mgs2Ofvq9Vn037P8Ai17S&#10;ws9RrWiSCNJ3d/Le5i8y6xhYOZiC7KsNTcTIyLr3M+n6LrXs9Nn5vq5F4ZXS5/8Awqm5c0T40Fko&#10;mWgea6P0nJ6xnNwcVzK3uDnGy122toaC/wDSPh23d9Bn/CLSx/qH9Z8ig5DMer0vTNzXuyaGg1gu&#10;b6nut9jfY/8AnfT+gqx+smXTbU7p7KsKnFsbbj0saHQ9hDq7Hm3f6l3t/nf5xan1p65mU9SbmdF6&#10;lZTgdRY3LZjY95ml9o9TLx7G1n9H+t3ZXs+h+ksVo/y7MJro1Xf4vvre0F1mC2tjGerY6y/HaGM/&#10;0l5fePRb/wAarlH+LD6yWPbXY/Fx7nNL3U2WOdY1sPLXGnHrusd6npWNrZX6j1nV/Xn62VtDR1O0&#10;x+c8Me4/S+lZYxz3fTf9Jyq5H1m+seSC27qeU5hJcaxa9rJM7nekxza9zt37qGvh9iHrcL/Ficaz&#10;Gy+pZ9IqbZvtqfVYKixjm7qrrnuxvSsu3M/Qv9Kyuv1fV9L0Hpup/UvoVnWMs5nVsbpQNrS3HYK2&#10;Vtrcymxl1Yycpl+y71rNnpU3VM9Kz1LalwDnOe4ueS5x5JMlaXW+uW9Y+xetRXU/Bxa8Rrq90vbU&#10;Ntbrd7ne7alRvdKT6z9L6X0vPrx+l5gz6HUh77Q6t+1+6yt1e7FfdT9Ctl3859C33q79Qm7vrBjA&#10;yJtqAcOQS8AFvO137qyun9E6hnuiil8dnbTE+C6/6v8A1bt6N1bpuRY6Tbl01EEgiQ7eT7B7fof6&#10;RNM43w3qV0YS3rR6rFzGbmGCQRBGoB/e+k53/ntaFOZZ6prb7QOZdpAH7rW1t3LGrquoLGzLhBkR&#10;BJP8pa1TbfY6IdImCIkSPNVLtnpu7vaHAlxnsf4JKLyS2dAZ111SR6rX/9Hqu+7nwIgHy/f/AOrT&#10;EsBMkk9z/ts3JwzxcC/g+6II/qqLmAAhrtO/uI+72rOIbNpaiS+suMtDtO8a/wDVf2FxPT8DDyLe&#10;lZFzYt9bIs9ZpIcW1vusZU7b9Kn1He+v89dhVtbYHTBHiXH5rmOk61dFPZwyNOdHG3sFLi+Wfl/3&#10;MkjfXtL/AKKXq/TcfJzGesxr2teCQ5stMt4buVH/AJmdAyC5z6DU7SPTeWga/u/RWvmAjOa8u2zs&#10;4ZEaBrtSXbVZxGOFnBaYgmNZ/kj2s3KLikCKJCaBGoBedP8Ai96CXQX5DJ4HqNn/AM9PSZ/i/wDq&#10;+3VzsizXUGwRH8rZU1dcWgDU7vDn+9IBsdzOh8v5Sd7k/wB4reGPYPLj6j/V+uHDGc+OzrHOB/s7&#10;mq5i9B6ZQ79XxamtH0i1gLtPOz3LZcwAiHQNeT3KgWA+7WPAE900ykd5E/VIobABCzHZDefaONBo&#10;fmg9RrFd/SSBoOo0RrMzuV6ssLTuduAG0hxmPiqnWdo/ZTpmOpY/jr9PX91OxfPFUjoUmTQA52p/&#10;m9JHESSDP70I9Ldoa7URG4mQD3ln7qhfUW2RtlrmnsY8OJCI2ylrGAwJAhx17bvzUgNApt+zUlx8&#10;ZifypJmtYWB5hoP5zm6a/wAr6KSdRrZa/wD/0uqc9rYdpAn92f5KGS0uAn3c6OI1/sprJ3HdAI1B&#10;OhTV2AWcngeXz90rOJbVMxpMfmhxnUmQD+81c10Vof8AsZh7Y1jtfE/aF0lzzstcWyBW+JIBnY79&#10;4tXOdDaRf05jhqzBMiN2v6RvDf8AjFJi0jk8j/0JKG/0b/UWAXt/qtIPYQfNys4jYyJbAGojmCf8&#10;5B6gLTfUXyGFvfaw8EDncrNVpY8BoA8hL9D/AF9jFCeiehbjZDiHcHiOR8FHk7QTPIPH/fVBz3iC&#10;4bZ4LoGvkz2f9H1FBzmnd4gf1deduoH0/wCSxidS1ckbf0bhIJaIJgkc7VA6nV0DgkSd3jtlymai&#10;RMFrSANO7T+a39xM+o6hurjo0A/9+CVFLAW6S0gO01Gv8fcqXWbXR04mDHUMfkAgBxf4j6X8pX66&#10;5sftLSG6yCT5HhZvWobVguJ0b1DHH4u9ydjB44+ajsWxkEsfWXDlxB3eG7Sf5KNjuNbA1oI3CSG6&#10;yQPz2fne5QzHhpZXY0vreXe4CY1mHfnN/tN2ItdWysOgPYSQDJP+rk4BVsjjMtY1zXy88tJMf2dy&#10;SuYoDq5BBEkEHmR2Lv8AybUk+tFt6v8A/9PaLX74loeTqG7ZI+b0fGcWOcGtkOgiSBr7v9F6j3pP&#10;3CsiGNDuZJIMeJ3t/wCpSx3VuuLS5plpOysOJ0LfzR9NUOFs2ky3FmBlucAHCi47oiYrfx6jt3/Q&#10;XOdBBF+OAS0jp7Zjd39P9z6P0lv9R2s6VnvLNgGNdt3EA/zb/wAxoaua6Fg5h6rVZXlvbjsxq7cj&#10;Gcxj2urIp/V2Pf8A0dm79Lv/ADE+AqJ+v/RSP0vIf9KLr9Q3G/HDQJcNoeZe4Hyj1FYrpe3aZIII&#10;930f+qdY5Q6s57H45BawxA3OLvDho/N2q5U186GXjnYzXT+t9FqjpV6JBRrIaTpEgOJH/XLPanFR&#10;D+zI1mdzkYssJJ2wJgOLiT8mgqPpgaveXR8AAf6rdqfwrLYS2sEFwBB273ETpx7f6hULGizStp1H&#10;0jx+PuRtayTAYYEASSTPfUeP5yH6RdYbHkkHQDgf1vc530kaVbBjWsBGrz/IbMT23FZf1iY5mHiv&#10;fp+v4xE88uW19EaM78TA/leCxvrQXN6ZRY524jNxtrfIuclAeoeab0bWWJfvEtaHHnQGN0q1ihoo&#10;eDMOMNPb5IGed1eug3dufP6W1WKL6zUA5zY8THb5uToqLYqrc2wbY1+kCRqI/d0SRaG4znAg7nN9&#10;3tBPPw/lJKbg0tj4tX//1OoOIagJbXSTrLmgE/1VINaSC5wsbqDyRPmG/wDk1o/Z6WTta1pdqSB5&#10;btxs/wDMkKwz7S+T4c6H94uUEsVBlE7cjrj2s6H1ENmfstghrdo1bt933rL+r5Y3KyS8BzW41Dfd&#10;qBDKHcLS+spA6B1ENEA0FoPtHLmN9rf7Szfq/DsjN36kNqZ4cBrf/RSjIqP1ZYbT/uj/AKcXR6zc&#10;5ldDq2wdxBgQOPgr1IfYxrn6hwHeRx8P5Ko9bgY1RkSHCS0ifv8ActLCabKKyCQCwcA+G36W0P8A&#10;+kmgarCdGw2gOEmYInRunH7z/Yk7Fft9gEDxHh/U2/SVj02EF22SO5gHybut3f6/zalYGMG8lgMx&#10;uILtD8/JTcAWcRajWj0gQ4xtkNaCYPdunt+l+aql1fYSdpdtMgxru3OHqH83/PWnWGmqBLmDdBgN&#10;ET7fpfm/1FUuLCbA+GiPeTu7D3O3/R9uxyRjokFzXtLdwIJcBqA4j/qXOb2/NWP9aBt6Y0iQRk0E&#10;S4kwH6fnub+cugsa8AuPuDOSAZOp1+n7tzlz/wBaQB0ix4gAW0OEbpg2CHDd/WUQFSHmvvRL1Uht&#10;dh2h0PcdWk/nd5dtRekXvewBpI4mGga6eSD1Ta6m8NqFzg52gJAEGfcT7dybobARJ3N0DiC8Rw4E&#10;Na1rnJsb4t+q47PU03gDV5kwfcHA8+G33/6NJTxfbWACWeA8NY/OYkr3Tfo1+r//1fRSyNIMTPLv&#10;jrCq2AhoDoa5wkiXFoP73DfBFdfTrL5jhoiZb4aoVljQS6PpRJBjt29zUpEUqILhfW1wH1ezi0zu&#10;FTYJP51tX7w8lQ+rsfaOpEEth1UQY4dkf+RV363WB3QbmnUvtpaNrgdTYH93WfnKn9VQD+0SYdFt&#10;Qkz4ZDtI/rqCVEHw1/6LYhpGXjQ/7r/uXS6zH2NnM7hBLiPH/qlc6c9v2eon6IYIGriDJ8VV6pSX&#10;4m0M3GQYA4j+s1WcVm3Hp3tg7dQYHl4N/wCpUY3WnZ0CGPqgtEAAtGhII/O/sp22WCDvcQdQCAXR&#10;Do8d3u2oVRaRo1gcCYPMT7t30vapkk7QSNCRo0QQfzNz/Z7lKD1WUous3Evsda0gOY2PA/S3sb+d&#10;/r6aq2OLnb9sBzf50kGGzztJ3O3td+erPqaaEkdiAOB8nIFrgS3fBd9KHEuEj86H7UCUhp2uYCSQ&#10;ZGgB/N7GNvv9zlgfWh7h0TIdJ3tdWWkGANtjGe1rXLpH+mBw3xJ0j+Ssb62Nd/zbzzADQ2skAeFt&#10;Siu5DzDINlstj3i+IA14ZLjIPdzvzt37qr9FqtLfo2mACANAdp8KtvitgFzsZkPID2NIA+DeVR6O&#10;SLIe+B7gQZP36pl+r6rujtY9TmsDTUZETuIcYH7xe7ckiVPrZWIfA7DRv+b9BJWuM8O/RirV/9bu&#10;S938odtokTHjvsQyWcwC46mTuOvxQ3kAAbZ4if4Soi0kgMDQ7jzJ/sqvLIyiLhfXnqWJi9Mx8a4k&#10;WZOQxzdjSQGVEC6yx35lbH30sVP6i9VwstnUMam4HKc9t5pG6RU1jKXW79vp+267Zt371S+ulzsv&#10;rVuBkndRRRjhtZ0INm7Is9/tu99ja3/SVTC6v1Hp4ezCubUL3+pYWsqcS6A3V1jHO/N+hu9JPELh&#10;ofmH7eJHHVjxD23UciqrF22uDT9KNfoh2z1HbWu9Ord7PVsds3qq3rWBVjV+pe0HcW8buPCNq4vM&#10;dZn3Pycy2y621oFh9RzWwOGelRZXS1n8ljNiGMZpArLidpIG5xMR/Lc935qb7Eu4T7kK2L22F9Zc&#10;Qet9puAhw9MQHGI4CTPrVhEn1CQe0e7+C4csDAQzSQTrEafF37yi42BoLTM+MGR4/wAlL2p/vBXH&#10;HsXuXfWvBdIG4g8F3l5KP/OrCI28eUFx+K4ZwsB9zjtB5jSFDfcCdp1HOn96XtT7hXHHsXs87659&#10;OxCz1i8+pIGxhcWhu3dZZ+7Uzc3dt/63Wqn1k+sGBb0fPwBaDkupD20mZgPY7dqNv0QuSynufRcX&#10;hrpb6eoDiA53u27vobv31l2ZD7XWWPO6x1LWuPkG+k3/AKCXs1wkk2NT/wByrj3AD6iepY7GMrJG&#10;5tdXHbdWx4/6LkHpmUBa9zfaNxLT4fu/ytyxbbN97XD3A4uG4T3DsWhW+ne20DaCPLUyFWkKkfNn&#10;G30eure4NHuAa7gmBJ/e3aOSQMR5srmJLuSGEz5brfpJKTi0WVq//9fq3Pa4cRxrM/8AU+5ZP1g6&#10;riYPT8hmRe2u/Ixr2Y1eu6x2x1e2raHfn2Vt/MV4ZToBFbDPBc4n+DGrjfr9ZZZn9MqJYdtVp9kw&#10;N1jR/wCi1Sx1OYBLYl6YkuV0+vKowq630WixrZIdW4nXT3S1WvUslu6pwa46fo3a8fyVZc/DsBkE&#10;Ezrt+73btv0VAV4jXE7jxIcWnw0PH7yvtZg37W4E/ZbXaiYpeY0Pg36Ttyk0ZR932awhw5GO4gAf&#10;na1/vI7bKnnbTcWgg6wRoPc76O36LP8AtxDd6OrfW+iIEtIHhrI9qCkNr3NZP2cua7SfRdoD+cP0&#10;f5zv9f0iA61hgMokGC7bUTBgtjds/to7hhtrgXe4TAhwEgHZpHnu9yG5uPq5tjR5y4Qf3m/nIJQH&#10;IDQCaCAIglhERP7zf+govyK+9bYAgOcwAyNXe7b/AClZlsD9OCWkO+k46nlg3bfpIb2OY6BaJHbe&#10;T/myfduQU0cy+p2O8NYxpIiQ1ok7t3aFmPbvFrWDdG0tDR8vb/JWxniwYjwbQ9u7cW7pP7u7bKyb&#10;j76SYOohHokbu/dnMD8VrNryMDCkg8ObS2mxjtPptdX6blbxuo2Bw9jZjn/znash/qkYO/8Am/sr&#10;m1OiJDcjJ9Qf8J6dj1eoaZAP8nnsfu/kqrkiLbMDo9Lg9Uy4YPTpiB7oJB7e6bNv/RSVPAB9mpc0&#10;D2wDGp0Gw7mu2pKO+i6n/9Dc9K+wH369iCQT/wBBi4765tI67g1vdv2Y7T9Iu+lbZ3Oz91djsa0+&#10;+yx482vP/flTy+i9HzchmRe0PyagGssLnghoJc1pb6jd3KoYpiExI/g2ZxMo0HmzYz1C/wBI7i6Y&#10;DtQI4+jt7J676muP6IkgS0gjTvu27fzv3F0Luh4Ttz9ukGQHEAge7ifJV3YWIGF4rOsEndt0PZv7&#10;3tVr71j8fsYvZl4NFtGC3dueZA5c0umP6sN/e/1YhRTcJL9trt0h/GnvDm6j81aJw8RvvbuaDzJB&#10;/s/QQTRQHnaw7RO2DyD+b7/d2S+8Y+5+xXsz7OeW4h1Y7Y+TuYQCDPub9Jzfb/JYq9hxxtDXEgNg&#10;gMjXT6Wv7q03YuOa3AEjed/aQSO27aoO6dS8FrrCeAQBpAPZwG5L38ff8Cr2Z9vxcwNocC4NkNBc&#10;8kebWeP8r/raG5lDi3a7bOjpEa+S03dMpc4O9Q+MAan933B+3b/VSHRpbztA7mRH72n0drkvfx/v&#10;K9qfZws1jWYry1w3SCGg9vmsq8maTPcTC6jK+rt1lDmUWNLjqJ3xz+9tVA/VLqF2xvr0jZ9I+8n/&#10;ADdrHI+9jr5gj2p/urdMwb83J9KqCKa9o5Alz5/NDve7d/mVfyFvV9JdXBfa0OMNkA+P0vzfzh7P&#10;3/8Ai1ZwcavCpbjVkQZNjhAc935znu3f9D6H5it7nSNgbuGpAMRP5x9P3f8ATrVPJkJOmzajGg12&#10;4xrAqBcXAh3tkAR+a1zh7G/y3pKwGWGBIgcNY0wfk3/q7HJJnEV1P//ZOEJJTQQhAAAAAABVAAAA&#10;AQEAAAAPAEEAZABvAGIAZQAgAFAAaABvAHQAbwBzAGgAbwBwAAAAEwBBAGQAbwBiAGUAIABQAGgA&#10;bwB0AG8AcwBoAG8AcAAgAEMAUwA2AAAAAQA4QklNBAYAAAAAAAcAAQAAAAEBAP/hDetodHRwOi8v&#10;bnMuYWRvYmUuY29tL3hhcC8xLjAvADw/eHBhY2tldCBiZWdpbj0i77u/IiBpZD0iVzVNME1wQ2Vo&#10;aUh6cmVTek5UY3prYzlkIj8+IDx4OnhtcG1ldGEgeG1sbnM6eD0iYWRvYmU6bnM6bWV0YS8iIHg6&#10;eG1wdGs9IkFkb2JlIFhNUCBDb3JlIDUuMy1jMDExIDY2LjE0NTY2MSwgMjAxMi8wMi8wNi0xNDo1&#10;NjoyNyAgICAgICAgIj4gPHJkZjpSREYgeG1sbnM6cmRmPSJodHRwOi8vd3d3LnczLm9yZy8xOTk5&#10;LzAyLzIyLXJkZi1zeW50YXgtbnMjIj4gPHJkZjpEZXNjcmlwdGlvbiByZGY6YWJvdXQ9IiIgeG1s&#10;bnM6eG1wTU09Imh0dHA6Ly9ucy5hZG9iZS5jb20veGFwLzEuMC9tbS8iIHhtbG5zOnN0RXZ0PSJo&#10;dHRwOi8vbnMuYWRvYmUuY29tL3hhcC8xLjAvc1R5cGUvUmVzb3VyY2VFdmVudCMiIHhtbG5zOmRj&#10;PSJodHRwOi8vcHVybC5vcmcvZGMvZWxlbWVudHMvMS4xLyIgeG1sbnM6cGhvdG9zaG9wPSJodHRw&#10;Oi8vbnMuYWRvYmUuY29tL3Bob3Rvc2hvcC8xLjAvIiB4bWxuczp4bXA9Imh0dHA6Ly9ucy5hZG9i&#10;ZS5jb20veGFwLzEuMC8iIHhtcE1NOkRvY3VtZW50SUQ9IkVBNDI0MjU3OUI0MTI2RjU2NTc4ODUx&#10;RjdEOTJBNjdGIiB4bXBNTTpJbnN0YW5jZUlEPSJ4bXAuaWlkOkRFOTlEMzA4OTdGM0VGMTFCREI1&#10;QTY5M0YyNzU1OUEwIiB4bXBNTTpPcmlnaW5hbERvY3VtZW50SUQ9IkVBNDI0MjU3OUI0MTI2RjU2&#10;NTc4ODUxRjdEOTJBNjdGIiBkYzpmb3JtYXQ9ImltYWdlL2pwZWciIHBob3Rvc2hvcDpMZWdhY3lJ&#10;UFRDRGlnZXN0PSIzNjQzMkYwMjFFQjJCRjFBRkM3OEQ1NzExMUE4RDVBMiIgcGhvdG9zaG9wOkNv&#10;bG9yTW9kZT0iMyIgeG1wOkNyZWF0ZURhdGU9IjIwMjUtMDItMjVUMTQ6MTE6MDMrMDE6MDAiIHht&#10;cDpNb2RpZnlEYXRlPSIyMDI1LTAyLTI1VDE3OjQ2OjI1KzAxOjAwIiB4bXA6TWV0YWRhdGFEYXRl&#10;PSIyMDI1LTAyLTI1VDE3OjQ2OjI1KzAxOjAwIiB4bXA6Q3JlYXRvclRvb2w9IkFkb2JlIFBob3Rv&#10;c2hvcCBDUzYgKFdpbmRvd3MpIj4gPHhtcE1NOkhpc3Rvcnk+IDxyZGY6U2VxPiA8cmRmOmxpIHN0&#10;RXZ0OmFjdGlvbj0ic2F2ZWQiIHN0RXZ0Omluc3RhbmNlSUQ9InhtcC5paWQ6REE5OUQzMDg5N0Yz&#10;RUYxMUJEQjVBNjkzRjI3NTU5QTAiIHN0RXZ0OndoZW49IjIwMjUtMDItMjVUMTc6Mzk6MDgrMDE6&#10;MDAiIHN0RXZ0OnNvZnR3YXJlQWdlbnQ9IkFkb2JlIFBob3Rvc2hvcCBDUzYgKFdpbmRvd3MpIiBz&#10;dEV2dDpjaGFuZ2VkPSIvIi8+IDxyZGY6bGkgc3RFdnQ6YWN0aW9uPSJzYXZlZCIgc3RFdnQ6aW5z&#10;dGFuY2VJRD0ieG1wLmlpZDpERTk5RDMwODk3RjNFRjExQkRCNUE2OTNGMjc1NTlBMCIgc3RFdnQ6&#10;d2hlbj0iMjAyNS0wMi0yNVQxNzo0NjoyNSswMTowMCIgc3RFdnQ6c29mdHdhcmVBZ2VudD0iQWRv&#10;YmUgUGhvdG9zaG9wIENTNiAoV2luZG93cykiIHN0RXZ0OmNoYW5nZWQ9Ii8iLz4gPC9yZGY6U2Vx&#10;PiA8L3htcE1NOkhpc3Rvcnk+IDwvcmRmOkRlc2NyaXB0aW9uPiA8L3JkZjpSREY+IDwveDp4bXBt&#10;ZXRhPi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Dw/eHBhY2tldCBlbmQ9InciPz7/7gAOQWRvYmUAZIAAAAAB/9sAhAAMCAgICQgMCQkMEQsKCxEV&#10;DwwMDxUYExMVExMYEQwMDAwMDBEMDAwMDAwMDAwMDAwMDAwMDAwMDAwMDAwMDAwMAQ0LCw0ODRAO&#10;DhAUDg4OFBQODg4OFBEMDAwMDBERDAwMDAwMEQwMDAwMDAwMDAwMDAwMDAwMDAwMDAwMDAwMDAz/&#10;wAARCAN2ApgDASIAAhEBAxEB/90ABAAq/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u7A6upp3PsbOjWiJJ8UX03OAJ9jCJMnX4KvtyLHbrLCdOGe0Qoba6&#10;nzvNr+wPA+MKNkShhNksG1tchh0/O+lCmyhoa6x5jXaGzyg0XNFhaHh7uBt1AJ8XKFrHWB7nWO9n&#10;0odpJ+CFDfdTY9NpeHbQwt9zX8n5Ib32AaA7e2sA/wApV341O0Oc95A02hxAhIU4FYD3GbXOLW1l&#10;5IaI/dTTZ8E6JA72l8Nk6QT+KTHsNjWDa2Y90+KYW4RYGNDC8D3EAnhO6mm2slrWjvO3+9NrxSr9&#10;G54IAdtJHx+SlZzJeJ5Mt7Ib3UtMANDi0bnnSdvgkbagCXgO1glp11QUyaK2ua+v03PVYbqszJr+&#10;kS5rwGRthzdefz/ajvpxmwK2sBImDPf+UqxxqLcu+RBLKy4MdyRLZQPZIXk2FxJI9PWC0EwFH06r&#10;CHEl22XNmsjUecqwB6TSG1khzS1zpBMFRFFbGnbuIidTymkJtq+nXvNsbXdnHt8kWlrHAsd3Ovsh&#10;TDKLTstYZB0cCiGKvot3n+U6P4IBJLX2ip5eQNgMBobr/wCYqLnPaxxkw4y1pgEDyRbnsEzS0jiB&#10;YR/nIROMWOc1gnh2hgIEqRbucd0A8zMkhPRueNCAxv0gwf3otbqi2DAc0e1wGsBTDvZo5wJ0bsGn&#10;zTE2h22gwW2OA1qaAGjX4KVdbp32CHjQNcdAnqseQ6N4Ew7doP7KE11g3D048C7j5n81JTYdXbui&#10;w0hnfb9Ifeh2VNL92rmRoBoP85CIe4D1nAOGp28R4JtoYAWtc8u+j2CVpTek1roaGFoE+4yQm+01&#10;MJLosGjSK2DlCqosa4ua0Mc6NzieP6wTvD22O/TMDRrtjXTvolqpOcvHZLfTcPHUDjuqt+SC4BlM&#10;E6STrr+dtB9yTcWyxxtd72nQB0jTxARYcPoVMJAgPeeI/dS1KtGsfXe33NedoAggx5nREp31Dc1r&#10;WvgyXdyO7vzlOyywuDRZoNbNo1+RQwQxxfBG7TdY7n+qglmcyx0BxJJ0/RjQf1nJn45cS57zrzrq&#10;fjCiXWixrGPeW1/SaGhrdeN1jkrdr2uAMOiSWiT/ANuP2sSQvS3GLj6Icdv50w2e8OKd9bLH7GOB&#10;H5xkv+ST/Tc1rHtkmIGru3+YptbYxsAt5mDp/wBFn7qCUPp01RNZc9v5z3BrfwRJDQXNAbpJ2iB/&#10;nWIbr7GO9MgncYkANE/2vejsbY8h2wA9ydfypKLEMsucHGsFhHLnbvw+gplzGja+5jOBtb/BrPco&#10;3sAaA+xrifzXOgD+wxKvH3DdWS1ruS32D8PeihYmsGSxxP7z4YPx9yWjm+ptaIkB2rvyp3NxKXQ+&#10;xrS7gD3OMf5zkVvpPrH6L2xAdb7R/mlJTRF1hu2tJvI5Mw0/1a6x/wBU5HNNrg1wr2gRuYTsE/1v&#10;pI7chrNKzP8AJqbM/wBp21qDdkiuHPrgu0a17txJ/qs9iFeKrKRhrZ9J28tH0axKj69O6Xsnb+af&#10;cfH6P0UF+XkaMZXLSA6JAbB43Csbk/qWhoDa2k7udBqeT+c5JSWux1ryTX6ZBlrXEEx+/wCmz2s/&#10;tI0MH0xJ8XGdR+60Kmx/plwsta1x7AwntcAAWOLh+dG7Tz4RU2HWvAG0EkjQj2tVY3ucSGisvAIi&#10;ZP4+1JrsWt+57X2Ec2P+j8m/SSGRUdKqnkOOpZWR/wBKGpUpky55B9Qtk9t39yTreQ3Y0M+kdxP3&#10;NYmc4VsNhoe4z9CNY+9RZnv1ZVjisDXc5zRB+SNKTNsvsB2uI/qV/wDklFzHn6dts9xIbP8AmqDs&#10;ixwAsexsjn3OP/RQRXUHBzS+1w4O3T/plFVJhj4cy9gefNzn/wAU9u6ofoqmNHjtAH+chh1pElhj&#10;xc8N+5rVMUNMvsa0eWrvxelalq8to1ttAPO1oBP/AEVJ9tdmoqsePHafyJxZRW6PVa3yaRIP9UIj&#10;CLHbZcYElxmPvStH0RVl7RDabQB39rTr/WKn6l27244aeC59gJ/6AcpCi8uO1vtmS5x/IiHH0Ise&#10;0f1eUlaNY5Ntbve+msn+s7+5P9otfpUxzxp7g2J+9GL8eo7ZDie0An5qLs1wBiI7RJP3NCFpU2uw&#10;n9M9zXASWM9x/wCiiBorIdFu0DXfH/UzuQHXteCCy+0njaHAf99UKzk1iacN7ZiTZY0ff9NyKmyM&#10;mhz9oaXEd4n46JPuySYrrcGxzwoAZ8bg2isHmS5x/wC+tVd/2mTvvkcw0AD8XJIDYc+9jgdWxzve&#10;BJ/qqQfkQA1ocSfElUva6XPyHsHYwyP+j7lJoxJINl13g6X/AJGJJbG3JJMuqr8yJ+fuKYOsB1yx&#10;z7gyB+QKFZraP0eLY7xJEfjYVNtl7B/NMpbPdwJ+5gRQyBx7DDg+0+e8j/vqkGUtloxXajU+n2/r&#10;OKY5jIkl7nfyAQP+kpfaPznOaxvcPcAUbVqplb2j24xB8yxv/kkRrXNHuDa/EF86n+qFJrq7xFbg&#10;5zdZbP4ob8d7m/pnMaO8/wC1FDLvIsrA4mCT+VTAfuk3wP5LR/5kgtdgViDZWZ7SDr/ZlH9QOH6M&#10;gN4lrY/6pEHxUqypwEi215/dDg0T5wEE47v8JWDH77yf4o+5swXku8CQme+ARtkeeiRRqwGK/boW&#10;V+bWj8FLbUzR90kiNYQDZRpuLRHi5TF+EODuceNrSRolaWX6q2Gt9/lqSn+0VsBawERoI0lMcjc2&#10;GY73nxIDPylPVW6zWysMjgEyUlLC2yCRRu05kFM2y86FjKz56/kRC1jeIZrwNf8Aoobba3Eta17y&#10;OSGwEFKdXkOILXtHYkhJSNrh/gHkN8wP4pIqf//Q725oeWhm1jT8Z2+KHa6umvbII8QJcZ/eUd2R&#10;aQ15FTWQC4mXOU9oD9rNS487vojzUZtkDOoVtoNdLAAeIbCg4WWs9AEVjQ2EAcAQ5yK1u3lwgTrM&#10;/cgW1gMcWkEkHVxjQpFQYtZW0O9zshoPsgBshQItLdzmRrAMN3RwpMYz0y2t0u0DgDp8NyGKqKyC&#10;48iPc46D+TuKYUhPX67S4kkgthv0QAoD13SC8tb4kD+Ch6eMQHOLQD9GDOn3qZbjEAtLRpHPZBS4&#10;omNz4IEDj+KTseQPceZIJH9yja+oBoL27RzInRCDKHe0Wlk8bdB9xlNNJZ2C4fQc4z4hpCr2RVmM&#10;NhB9SoiWg6lrvL4qRqu3aW1uYDzYNY+LdqDk/o8jEO5lZl7JYT7pbO3a5NPdcE22o3NPqP4IIYD+&#10;RSc6ktPvIYeDqht9Sq82stIBB1a2XH/zlSNrnNn1C5sfuiSU26VTEeg57Wh5dHxMqTHVNds2OefL&#10;VNXa+w/o/UDSPpFgCjD4aHOsLmn3OAifjCFpZPrxm1ktqMP192hlI2PDB6dRDxyCY0QrLLWMEVuD&#10;uR7o0PcfyVCxjXAw+WnXQ8+SFqpP6m6kCxgk6BsprbHNYAx7KnRBDgdPkhBr27HMY1waCQdRDe7W&#10;qINr3EGXOcZ9o1j91yCaZl7Wsh1s2O4LdNO6A2179o2izw3O2ug8FyI2ggEvrc1riNHmZb5R9FRZ&#10;U11jXFrdg+iGh0jwc7cgUilMtrBJFQc5g9xDp/zk5vteJM1+3gNmD8UwrDLZB/QkEe0DT7vcpNYR&#10;UX1kgxG86kj+19FBTBuTSX7Q0kgBrnv0Dv5QTCwFz3DYRo2G+46opMNLzDzETO4CP3WNUGsqc8td&#10;XBIloEA/1m7UVKfqWh4JaB3dBJ/d9qH+kj2NY1zeGuJcY+CaypzWwyuQ4mNsmJ53IrPSrrDn88Eg&#10;z/1CCWO3KILrL21gcM+jHyCT6mWBpZeAQfdsaST/AGnIjaHMILG6Hs6O/wCc4lRcyLC617IMBrQT&#10;3+CSFWsIZuBJLfoOiNP61n5yAwl7ZcYgmST6kgf9BXRVW5u417gONx00/roJzKWP1rra0TMapEKB&#10;RSPTb6skuOgkuP8AmMVhmMLWiWu2n6W47B8w33KBzhb76KnnbwYDQT80C67Ise2Kpr7gkl0/u/up&#10;aeatW0cWkOBFjG+EDc4R2a5Ec3Ha1wLnO0kl5hU2jIDdrGipo7fFZ93rDOb6ji5rq9Z4lrvo/wAr&#10;6SV+Ca8XUGRjg7aH1tdyTBcY/shPbkVPB2F2Q4aRqGA/2FS9ZwbsaNO7mtJdry3+SpHI9MgPrcf3&#10;GNB7/wAklJVJml4J22ehpo2poafv970K6vDqJ9Qixx/0j3OJP9VqIci0H3D02RMN9zj/ACfYhsog&#10;hwLmAalzxsA+L3JAIti+u/0xWxraq3idrNwf5fSRWtLgC8XOjRpa0DT+sVXyeodPxyXWZVLidJfe&#10;D/0WKpZ9Z+lAbX9RoYDoG0BzyAPzd5G3cn8B6A/YgyHcOs5lVTB6jHDcebbJ5+CVlrtv6IM9IcRy&#10;5Yz/AK2/VwQ3132keLHaRpy4Ks/68dKDtu2xkaMDWeo6fhurY1H25naJRxR7h32Vw6a6K2PPLjJO&#10;ndTe+8keq5gnSTMLmj9dumEw8ZhAP0msYz/o7nKA+uHQ5LrKcu5wMhjw0A/2t6Xs5P3Srjj3D0v2&#10;h0Syxu3jcGiP86wpn2vc3e7KfuEaCOP7LVzf/PTorDIwskxEBwrEDvrucrnS/rf0/MyfsbicZz5N&#10;Vl42M8W1Ph2xtn8r89I4slaxKuOPQh1GnfPqG27uAQY/74i04jGNgVMmeSJP3JsrMx8Sg35GXVVW&#10;AT6jQ10+VY3He5Yrvrr0WBGTlv7ECoVQgISOwJSZDqaek9K0iSS0DwEBQLqq3APsbJ/NBBP4LBq+&#10;tH1Zt1syXNcO+Q23/vu9WMbrv1Y3n0+pY9JHcVuBM/uvu2pHHP8AdKuKPd2Ghh0aO3t3eKhbjte0&#10;+puLTAIAJ/Iqo6jh2GKss5GpafTuqrE/Ae9TqFmTXuFJImARabB/0XJpB7JS1uxKAX1UuLhAkME/&#10;9JStyM8wK8Z2yfc57hoP3gxqerFqpgMYZGp3TKk7Y87rXmB+bJA+aQU1a8jqN5/TOrprnSXEcfR/&#10;dUzYAIOSxuuoaJH/AH5QL72ndVTQfBxl2s+YR6XZRr/SV8/u+3nulSmIuqb7/WLnTG5lWsf1tqd2&#10;cxkkC50aS6Gj/pQpCst+jtHxITNDN30qge7jLiUgpgMm+/21jYO7j7p+72o5dkBunvPdyaHbZGQC&#10;f5LNB+BTAkg++xx7iC3X+sipQqteZc0Ojs4qfpVal7GmOfJN6TntA2DXkvcfyNSrwyDuc5hJMwWk&#10;/wAUkLm6hpA0HcAAfDsi7ri0bWF0/u9kjLSG+sGzpDWAILn0TDsmwkaFofH5AkpIKsxxIPtHbUTC&#10;ZuNUD+kc4nuS6B8lA/YiRLi7w9zj+RMXYYOlBeT3jw/rpKSuZhloDnN2t8XyfnqmbRikB1TADr74&#10;n/qlCAWwKth/ktBI/BSa0NjeLHacvRUm9MOEOtsLfAO2j/oKP2LAbLnUgx+dYS75+8pNtLQYG2To&#10;Z/H2oouaWatLz3H/AJ0nWg21jYzeWUhrGjSWNAP5ET7HW8zda9/8lzif+iIRiQDADR9yYv2u2jb+&#10;VKlKrxsdohrY8xof85RfhYpO51Qcf5bifylT3ufIGmkEgFDsY5wEVcaS4wISVr3SCnGa6GtrYB3g&#10;KRfWwgTPht5VVgtadDVWO8e4omwukl73eTGwPxStVJhdWTth2mk8ID6A97nG4sn82eyOygAAvlvh&#10;J1/BO6mtvujce5KNd0bI6aamyKzuPdx1P3qP2bTeAGu8XOlFqrqEQ0k+M6Iu0Vn81o8YlIBVtQis&#10;fzhdr+7oElbLW2DaSXeJiEkqVb//0evabHmXEOM6uk8QoVOFbSJO1n5wlzj/AGiibIdt9Rhs5JHu&#10;2j+S1vtRq7sasHdYXE6naO6itla9Tr7G7a6yW/ynFMWGsuc4t9V4isQXa/2ladkBxG0ENcYbA118&#10;1JrGscPUMuOsuEx5NCSnOYy1z4c3eHGWiI1/Ocp2NcLCHVVDXUuEo/tLy2wW7GjcADAA8oSa+oMl&#10;1VssJIJbJjs1NTaC1rnBtcVNA1JDJ0U2NqawaAE8ewalJ2RuIbOwR7jEkgojb8RpG62AOxGn5E0p&#10;RuYLLGxdAAksFY7/AMpEtqJB1Jb29vKM26t8muwPnQwe3ZqG+1rCNxsBHAjlA0gI5Y9oDSS4aH2x&#10;BVPNcxr8V73kPbaAwBvJcC1Xi9zAGtc5xPBcNVUz7C7FJHtcxzXAxqYIlv8AaTCuCTGpIe54eXuc&#10;CIdMBL0g8RYHuI03Mlo/Kkxm5x2MsDY90Ayf7UojGjQVVua4aBz5hBJQQW2Q4Sz83dOnxkp3UNJ3&#10;OaGnkDcQP63tKsGpw972+o53IA4QnNc4Brmu93iQ3aB8kCq0Tm7gXF7A86Aggafipem1jjY0/SEA&#10;CYEfuozWnaII05Gn9yG79Jte0bi3Sd2nwhBVo621lrXOE7TroYn+0VKtxgtgts1dPBM/ym/STXb2&#10;jc0FtZ1d7ZGn7jUg1v8AOvc7QDa08fIJJXY6x5lx2sEgCShmkeq19ct8XEdiiM9D6bgAefcZAUTm&#10;0vb+jZukxpwY+KGnUq16Nc1bnFjnlpPDGmRp3btUg62sGutsSCZj2/1A50o9b3kbtgB8AI/spei8&#10;g+qRtdzOiFdlX3a9VT3sDXuAnUtJ1g9vaiMpbX7jYAG6DaJMf1kxsxK7HOJAeQGu2yTohu6lU0AV&#10;tc5pME6CPD2tS0TqmY1pDnNre/boPUMA/wBUJx9oDG7GNqMQ8SI8tirWdQtAiqrcZ0DpA+9IZmWW&#10;kmqtp77jx4e1Cwii2HMe8kW7TI0gk/3IVVL2n3uLidIgBVvWzry5gftP8gQBPfc/91VMvLxMMluZ&#10;1mnHJ9pa1wLySfbu273Na1ERMjoLTtuXVNdVcC4+4n27pKex+JV7rXsrj94gaKhZi41FD8q3qVYw&#10;2jdbYbN8ho4Ztf7937jFxV/1q6pYHNoZj44mA4VB1m38w/pS9u/anwwylsPtWynEdfse8GTgva40&#10;3PvaAXfoy4jT93YGqlk/WLp+O1hdYyqQf554aQB/wYL7V57fmdQyp+05V1zdQAXkCf8Ai27GbVWD&#10;KmAe2D3IGp+JUw5XvL7Fhzdh9r3F/wBdsCTsvc8RP6KovM/u7rdjWrJzPra27a/GZf6jTo+1zA3a&#10;fpN21hy5xzwHGRq4w0jv+8nc9rnABo0Pbj5J8eXxjoT5rTml4B3P+eHWGk+iyqgx3DnH4mXBqrWf&#10;WLrt7iX5rmGJ9jGtPwbAWWLJL5ifj4JB7pG4wOCe8chSDHAbRC0zkepdCjr/AFnGuJblvtgQW2ku&#10;aSfztqN1LrmV1SgY9rG1VzudXWTsdA9vqby57nb/AHrGqeS5zxqJJB/vRA/Q8be5PaEuCN3QRxSq&#10;rLKKQdAA3sAEt8Akf6whtLpEauGoHEpFziO3EpyGciDJ0KQcCJd9GfwUSwhrdZDtQO2iaGxzPkkp&#10;mXyNDqJOvGqfcOOVFokwCDp8ExIIMHjvHdJSSRO0cnshPM3bBEefHxUhqZJgeCECTc48gaBJSZrW&#10;NcDt1GgHhPgpSfGDwhl0uHOg58E51AIOnISUykGQ7QJOiRoT4fDzQy2ABprrql30/ApKX9OqCS1p&#10;PZTrcaz+hc+sg8scWj/okKABkA8R2+9MOOZmZEf6/SSU36ur9Zoj0s/IbtcCB6hIn+1uV6v64/WJ&#10;hG69ljWukh1bfd/JsLfzVhh50B5+7hL1CTB/DwTTCJ3ATxHuXq8b6/5Ddc7ENjfGmwsj+w5pauzo&#10;bj5VbLaxXZXaA+t/q79zY3P2hh/M/PXkFrvYPGQPkFJgIBc0lgbJhpIEnyb+9+co5YInb0rxkI31&#10;fWWHpuTa6qi6h7qiRYypwc8R81Y9DHraH+mGtP0XOdoZ+H0l485jNxLND2LfaRI11Ct9P6p1Dptz&#10;bsW9wgbfTs/SVkfuOqf/AN8TDy3Y/akZe4fVXZjG+1tjYHADtAf7KiL8mN01BnO+SZ/zvz1wLvrr&#10;1sNBqrxqjO4kVbpEfQLXu/t7vpoR+tH1le7eMzadRFdbGj+tGwpo5eZ3IC73Y+L6LX69hINxHb2s&#10;B1/k/STfYLrBL78qzyY3bP4NXmh6316whzupZRcR/pCBB/q7VTszMp9kuyby493WvkH/ADk77sep&#10;CPdHZ9VdjYuMSXtuc4c73yfulPVZjHVmMAO24iT5rg+g/WrqGJcyjNe7N6fZDXMtMvYPo76bj7/b&#10;+eyxegML4DqcZpY7Vj/UbBB+i5pbu9qinjlA6r4yEgu31yf0dLGt/rf3JwzLB9zq2g/uiT97lEjO&#10;IINlFPgNXFDbVlPmck2AcbG6T/aTUtuxlpbPqFpHhooNsEbTY9xPYD/YgsxchurrLB2JJA0+PuRK&#10;KnEn032kkwdpgD+29HVS/o+/eKtDoNxJTna2Isaxx09sHj71J1T3Nd6m1sHQucXkj+ztaoiulha5&#10;zi0R+axrR97kkJKS4N1rLyTq46BTc4saY2V/EyVJgrsgh9jhGslRdhVOcSWgGOXHhGiiwx+0MBLX&#10;P3O0PtEflUXWUaOdXM8SQdf6qd2LQ8ENed3BdopDGZW2Q4ud2kx+RLXwTotXY4yWsFQ8Q2fywn9T&#10;kAWXE9hACcNsA0a3XgmT+VO4vZBfaG+I0ACVoYuOSILamMHHvfP37VNrc1x1tqY3+SCf+qKi99V0&#10;NFm8DUhvkpemGidpcPDxSUr0X/8Acj/NACTqQeXveI53R+RMfXiKq2jzceE4qyT9N0eAaNEb8FLf&#10;Zai2C2T2cXElJTdSI98wO2v8EkPor6v/0uwZY6sfoGVeqSAAJ/6SkL7KyWX2t3k6sraGgeOpUmB7&#10;A2htTamOEl7iBp/K+k5RbR+lHqbXgGTZo1o/zvpKEsq1eT7x6l4a0n2gc/ejOne0b9pLfpRqR3Un&#10;MYHHYAY4jv8A2tEwstNo3Ma0Axuc7j+ykpTHMIMWE7tOEQ2NraRLnOPMhRL9shpaCOSEGy4Qf0jZ&#10;+8oGVKq1G6ong7vABSb6bpO10QeRoh+sBOx4LuYDZCYZvpEBzi0OPO0keaZaaYX42C6N0sJ8JH5F&#10;AG1sNxsyQPzbBuCX7QlxcbmFhMAFjwVbNuMdGvYSQOTGvdDQ3snVpC7Oa8F3pPYOYO38qhl3XPxL&#10;GGs/RMbdeNRqrL667HabHeMHRAsroh1YadZG1rkwpDZaL7KGEbmF7A4kuBhRttfS0tDgQO4JcSfz&#10;uFDHdsqr9asNcGgOJee2mgCa19BllbCZ7AmUidFdUoBsbu9R40GvCC9rpLiD7dC4jkTqPpKLanN9&#10;rW+nu5GrnKRwK3e60kgandoPnKbqeifqp2Xj0CGXCPzGNAJB/wC/IP2gkPFdT3SZ3H27j/31T+09&#10;Po9jCHvnQVN3H8Pa1R+15DyRj4xBH59vA+SH8tE/Rk37a6uGMZS48S4vKi/Fedr8nJ0r+iAA0D4p&#10;eh1Gwn1sn029mVN2yPml+zsY+9xc9zfEmJ/eMJfy1V9UNtvTqnGAbXDU8u17cphn73AU45GncQrN&#10;VFdbS1jY8+P/ADJTaYJAa92sEiGN/wA4oJtpOd1F/wBJwrb+60QdfAhMen2OlzrLGjwJlytvteyz&#10;hrRxqSXFRuza6K3XX2NpqYCXvscGADmTKVDxRZRM6fj7g5zN/gXE/kVhmIwHawDjWB/5Fcz1L6+Y&#10;FQczpdJzrB/hnzXSD5bv0139lrFy/VPrF1vqY25OU5lLojHo/RVwf3m1/pH/APXbFNDBI7jh81ks&#10;gHW3vOo9e+rvTHxlZbX2gT6FI9Wz/Mrnb/beuezf8YVrg8dL6eyoN+jdku3Oj970KoZ/nWLkB6bB&#10;tADQZkAQPJIumYOh0/1CmjggNxfmxnJI+De6h1rq/UJGZmPe081siuv/ADK9v/VLPtFTGgMaBrAi&#10;AT802+T7gIjSfioPIe8NYQQzWfMqYADYUtJJ3SBjGODoE8tgAR8E1z3NiIPkDqO6i417JsLQHagk&#10;8H6SA7KoDnOYTr2aOf7Tv5SSEx0ce5I1nTQ66KJ3Hlwj8IH0VXflggANJ1J97p1+SF69kiCGgdgk&#10;puggd4Ead1HfW0OBAbAH+xUS97gZJI7/ADTQISU3jfSCXNLQJAI5PGpCj9pqDx7jr+dGg+Sp/BLU&#10;/FJTertqFY1BMHTvPKCcyC+G7gdOSFX4Ph5pCJCSk32qyTIBnyTfabvH8AheKUpKZnIvOm/5hL17&#10;v3yhp0lMzdaYO4yO866pvWujR5jhQSSUz9a2ID3feiVZLmSXDeCZJ7ygJyI/ikpLZlWOdLfaJnTl&#10;N9pv/fPzQkklJhlXARun4hOMy4eBHwQEklNkZrvzmg/AqbM9oMOZ7dDEqmkkpujLpJBJOhmIU23V&#10;OOjh89FnpJKdG0y0NBBBP5ERpOzaD/tWbXa5hHdoM7eysPzGlm0MPj/sSU2gdfdJHchKRA7xoVUb&#10;mkctjSJBRWZNLwNzgD3kJKbjnu2EDUd/io2v9Vzdr/SY0RpyUJ2VRH0hI515UDmY/M8awBpKSk77&#10;DLiTqYkjghM7V27WDye6Ac+nTQ6eAUft1ZIJDtNO3CSm7ju2uJPLRIXrXS8d2F0rDxKTuZTUz3OA&#10;LgCN7mf5zvavJMPZeT6btwMB3Zwk7dQvXW1aANY9u0ANDniDAA4aq/MdAy49mY9R0m6wj93a3+KK&#10;zI2e2lhfHLnAnVQ25O0e8MB5gT+VI1WnV+Q7yAgBQbMjO3IucNWBs87iG/8Akk+/Fa2XWajzkD7k&#10;E11Aky9x7mOfwRKjXEMr4MCdUtVMjl4g0EuOn0Wn+5Ta9jjIxnu83CP+qUv0scwPLRBe0EnffAPY&#10;uDUdUMnC59hLj6bD+buE/wDRTmquIBPy1P8A0kL7TgVCTfWPnuP/AEdyY9RxdPT9W3v7GGD5e7ag&#10;nVN6Te8keZj8ictpZ+cxp5Mxx/aVV2dY4n08dw8d7gD9w3JqrckuLvQY4nx1/gh9FUU9mVhAQ60v&#10;cNDsk8/1AhF+I4tLcay4jRvt/wDJq0xtobo0MB8FJzHSdz9PD/cjSNENV1jSAzFFTeJe4D8Gqb8i&#10;xuu6pgnk7nKRfSz6Uu8QASVFldZMtYSTwXo691Mm5TtsNPqWHiBtH4quT1Cx2rq6mgxPucf++qzs&#10;eNAWjwjxU4cB9GSeCEtVNcNvA1zJjgBoEJKbg1jILGgT3OspIWl//9Pr7nN/m2sB2jdLTuPwc9x2&#10;qUbGbgB5gOBcSe25VRlv9ax2OwHTVxgAApw5+REkWFo+izgD+sq/EGbhLadbTj1hhLAPpbQdzgTz&#10;uKEc7Gs3F9LrCdHGOfBQfjubGzYyNYj+KI1zgIbcTETAESm8RTQYfaqnHTFdxpPdRvzDMMoG8wP/&#10;ADqFIsy7HE2PLWA+wDQn+ttUHMoY/wB9pLzptB1PyCBKaDZGW2utrGuAuLeGNmFB2W9zP0jpedA4&#10;gNGiA11LnCysFxnaGt+5GsryBqxrKyR+chxEqoKH2hwEloYdSYk/BQsOO0Q+4ansATHgojGttbsu&#10;se6OQwbG6eL/AKSkKKKNJrrjjaJd/nOQspY1mmyTVVbZHj7G/wCb7XIoqvdq4ClsR7ef84ob8kNg&#10;V77HO0BP+oVZ2NZaS6+xzh+aJ/D91NKmy+zApBFjwX9xO5xQx1GtzvTxqS93yAUsfEpqLXOq3zx/&#10;t3Kw3HpLt4YDHczAS18laIHHNsj1LPs4/cr9zv8APIT14tZBNoNruZsJd98+1FvvxmANL2yOANf+&#10;pVZ/UKY21tL3eHigaBULLaYyscaDiBwP7LVJzmjSfcdAOFSH2m06uNYd+YCAfwULsduNW7JyLK6c&#10;esEusus2j/PckNdgqvFu23U1thz4d5RP/klWOe8uAppLmu0JcY/Isk/Wz6r0AubnUW2EiG1MscNO&#10;5mvcqj/8YHQq7Dsrvv2zBqpDGH+1c/1XJ3tzP6JRxRHV3Bk5jy39E0a66/kU7Bkit1l1tdNTRL39&#10;mj96yx+1jFy1n+MajaPT6da6wukepYxrY77fTa5c91TrXUur2b863dWda8av20tj/g/8K7+XanR5&#10;eZOuiDkj0exZ9afqsMh+Nbmv3Vn+fcx/ouPf07GfS/zVy31o6j0/qedWcMudh0Vw17wW7nuO+y1l&#10;b/d7fa1j3LCJ3WOPedPkjO4g6aSPKOVPDDGJsMcskiKWJkd+YmeyGfEEAfSngR2Q7sqpjoncQJgK&#10;o/MsdOwbBye5/kqVY3HEASSBPy4ULMqlm0tIc7uG6/8AnKouc862EnXdr3UTx4AJKTuy3uHtaNCS&#10;J1KZuZYCSWtJIAkCNO30UHv5hInsOB/rKSl7LHWGXcDsOFHt+CeO/wAymI1hJSux8OwTEJ02p4CS&#10;lSlpx8p/ilGqXCSlHXXw7JdvNLt8+U/fxMpIW5hICfnwl/vSgjVJKoEfxSSS1+KSlHulpr4JpSSU&#10;v4pa/PumSSUv2TQnJEzHyS15SUpMnPKbskhSSScxAiZ7/wCxJKySSWiSlJcpJJKVokkkkpSSSSSl&#10;J0ySSl0u/wDBMrZoIa1rPzgDu8ZSKgGx0LGz7eq49eJS+2wOa57AD/NyN7rP+DXr9320ucGWuIJ5&#10;aGt/gVx31ez8Lpzr7S2ltz2tYLHWBr4A2vrO7/BbvctejrjszIbRi5Nb7CC4VsJdoPpbn7WtVfKb&#10;Ox0ZoRrq64pyHa5F9p10a18AfcEZldY91bQ5w0JJLj89VRa/qQ/PrEeI3Ez3Tbn1n9NltYOdtbdu&#10;ngoqXujYcoMJDxI4a0D8rkGLHR62S5gOoDCAfwHtQWnDcP5173dpeRH3J200Ab6qmvc76Mhz3flS&#10;UlZVhPIABvJPNlpP4Eq0/Cx/8Dj1eZc2fyquyvLHFZ+La2tH/SKstZnAfzO6ePUtAA/zQkb7KvxX&#10;bRVSdzw1s6aADX+yph1TT7Wlx8gUMu6jviKGsHH0nn+T+61ItzHyHXEebWNZ+Ly9yapOPVdBZVB7&#10;7tE5OwTdbXU2dVVdjscyLrXvJ5DrDB/zNqdrenUMhzGEESQRJn973bkVJbOq9NZINpteO1YL/u2B&#10;R/aIsgVYl1hPALdn9r3olWe3iut2wcBjIH5GpOfe4yabNs+QMfGUd1UO34om5PUiRswvTl2odY0a&#10;fvabk7n9Se6TXRWB/Kcf+pCM1twI24zRrobHzp8lMjMf3rbOg2gmP85KvNF+TULc3aCLaQ6fzGF0&#10;Dw97lB+PnWAB2W/xJa0N+XdX/QeGx6kkfugBM1tdettsuPALgAEKTbnjpdb59fKtfOhBP9ySuvzc&#10;FmhvZ8B7j/0UkaHgq5eL/9TqsUYtLiKf0r26btXaqwJeTDwwcnSCD/VQgy+x3842pvcNbMlEfiUW&#10;H3b3tHInaDHjCrWzo99DDtdaHz2/3IzGtYG1sra0Hh3YIAsw6WH0wxjm9tB+KZmXY9u5tLyOACIH&#10;y3fSTVM3Mue2HvDTP0a//J/SUYxsYEuDWd9zjqSna3JeCLGhviJIEH+p7tyanEax28y98QCeE0pW&#10;F7XMPoMc4eQ26/13KDmZZHtNVQdq5xlxA/rFWtAXOceOJ4Qicedx9/g46/lSPmoIDjnQvyTZ4mYH&#10;/RR6q8VjdzGeo794An8qjZlUNAJG5vbwUDfmWOhkMAGkNLzHgPzUE6tp25w1LOIjbEBAfe2trd3v&#10;eOGs4QjVe/V0x2LyB/0GbkSnGaz3cuOvfnyQJKmJysp5iulrPFz5P9yg6vKvHuc108wDt0Vk1ho3&#10;WEMHMuMJvVq2iCXtHG0IeZV5BAzE2/T2uHBJI/6lqJ6eNWddre8M1P8AnBBsycneWMY2CfaXak/9&#10;9apfZrclpbeXCp2hbIaD935qCfMqObhsaW1DeQYhhEz57dy88+uXUG5vWH1t9tGIBVXWSS31R7rr&#10;tfz9x2r0R7KOn0W5Rdtrxq3WFtbQ2dg3N3O1d7nLx/Jsdc82WH9La51r58SS5zVY5eOpPZjyHSgw&#10;FjTXq7XvOvKb1Nkem02+QgcBQLq3FskgDTTzOiYmTJ5PYaf5qssLYrhzgeCABHIE/wDfUV79jXEj&#10;6OkfHhU/tddLCR7rHfmg+f537qqXZV1v0nwOYboAfD+Ukpt7vSqNjgJYNwJ7nsFTsvuu1e6AeQNB&#10;ooOe9+jiSBoJOgURrr5TCSlfDnklL8UktTpPKSldjHlr5paAmEiZEcDy/ilEgnSZ47wkpUT+Q/NI&#10;8fDQecJtYTnQa/L5cpKUCZnw1UZTnT+BTd4KSl++nyTTHHKXb5JaQkpWp078JfBI/wAUuElKHCXw&#10;79kjr8eEtElK1+R0Kdw857ny8kwTJKXOnKWo+aSRGnkkpUcDjzKZP8Eu8c+CSlo7HTxST+R79/gk&#10;J7JKWSTzPPwTJKVz/FJLutDFwqS0G4bnGDBMAJXSQLLnpLXf07EvrsNRbU9jHPbB0O0btvu/eWQk&#10;DaiCFJJ2FocC4bmjlsxPzTJIXhMl5JeaSl+yYR3SSSUuRGiZJLskpSSSfQ+SSlSYjseUfGtfuZWT&#10;Ne4aHt8EAc+Sdryw7mmCkVB0WMmxzyPduJk/FdX9Rq2HqNj7obWyhxeTwBLdZWS6hpIc1vtcxpn4&#10;iV031Lw6/Uz98BrscNLiNAC9sqOQsMo0dsY+Le9xqPqtDuS8geXt0cnsxMYDSsST+aC4/wDSV3q+&#10;GHZzTiWNqaaBvfWRugO2M9Nrv5x3+kVMYLS0t9W63X3Fz4/6naoskOE0mMrFs68atjeGAmfpSSPu&#10;hOLrWP0yGMPGjR/34p21V1mQ4R/KMx96ibemtO19jfUOugH/AFTkxckPrua0/aXFs6kbWz/V2hHx&#10;sWlnvfa4nzJPKHVf00iX2t3jQDdx/mqLXYjpmxz2kyNrHuP5NqB+iQ3ztJ2i10H81kD8VB7sSpkv&#10;O6P3nST+KhVWD9HGusHg+Kx/myitxIj9FXRJ1Mhzv86ENVaNY9VxGnaxknSfTaXH8G+1TrzRY39F&#10;h5D50BLAwn5vKuVPrYQ1ji4k88lGFlpmGOgaa6IgeKL8GpW7qJMtw/TB/wBJY3/vu5SNWeTufZTW&#10;8j6O5zgPP81TfkhriHO3R+6dw/6KY5DXaugSdTH96OitWLGZDtH5TZHdjNY+Lk9mO0R6l9x1kBp2&#10;j/ohIXsLTse4t7Ham9YbdZMfvGP+pBSVqscPEcZcLCCJO5zh/FL7H09phtLT4yJ5+KmLLCJawHxd&#10;Dj+VObLwJLgwny1+KCte6q6aa59Oltfy7JKTWWvbrYQDEnQf5qSKH//V61+RlFgONVvPEcBAGHl3&#10;hzs17qSNGsa72n4tbCJufu3mzbJkho26pnuaASQSTpJJPKpcYbNJmDExgAwMLmjQuA/6Kk/JDzoC&#10;7wMafeqbXWP91LC4j96G8fvF35qkyvJuk2uFYP5rdTPP0k3ilSqDN+S/UEtr7ATJQHZjWj6Zc4dh&#10;wUY4gcNz2NLuNwBP3qQqqYQXFrJ0nSUNSnRr+nk3NDwdk/6Q/wDfEQ4RsZ+mvLgfzGRH3p7bsSuw&#10;N2G554Jl0KQ+3Oa0hjKxEwDAHlr/AORSpVsq8SmsS0f2ndvmjiytgILgI1mdFQ+xWb5suLp1gzH9&#10;XVHLKm+6yD4TwPvRukMza3VzGF4OsnQITxm2yBcKmngMbrH9ZM7Lx6yRq5w5a0En5BQszskO2V0O&#10;1gj5+SaT/IJrwXZ0ypri97nWO8XmT8fciltFTf0lkxwCYCDbVmuDt9vptOoAgH702NVWx+57g9x1&#10;JEn/ADnOS+ivqz+0sENpq9vZ7tApuZfY0e8g948Pi5IZ1Z9tJaNnEgxH8mAm25FrZLw0HsEdPNDz&#10;H1/u/Z/RWlu512Zb6LHOcSGtaPVt9v8AL9jV5m620jV3IkgaagL176w/Vl3XOmnCdcKrGPFtFzpc&#10;GuALXB4H5ljHLkz/AIrsput/VsWongBrz/5FWMM4Rhqa1Y5iROmrxbnPJguJA7j8VA6DxHHK2frB&#10;9V+odAcx9768jGvJZTlVE7S4Dc9rmP22MftWN7Y147AKcEEWNWM6aFbx8IB+SU6zHfjsmmefmlBP&#10;ZFCoPhqOEtNfuSHj34Sn5Dv/ALElKAP3chKSTManSFJmzcPUks1B2QD8pUQe/fxSUrvppGoTafEn&#10;lLwDRJPEcpnNeww9pafAiElKBjslKZPp9ySlJDQ+KJXW55gN3ns0H8UraxW/ZMkc+R8NElMOEkgB&#10;M9u6UEfwRUo8pu/mnmJGmqYwgpXdIc/DlMlOn5UlL/xTeSSSSl/ikCOefJMZTkl0Dw0ASUrj4+CZ&#10;JIJKX/1hKRHGvj5JpSSUpP4ppTgFxhoJPgElKY0veGN+k4gD4kr2foX1N6Z021tHpt6lmemH2m4D&#10;YyR73tn6Fe/21ryGnpnU7iPQxL7J1Gyt7vh9Fq9RwuodTzOkRZVl9Gy62MbZvaaqbi1vp/zrx6vv&#10;/nWbf5v9IgY2RegTxUDW7o9X+rnR8qi3GOFVgZebU+jFymAGrefd+Z7PU9i8WvqsovsptG2yp7mP&#10;Hg5p2uXq1lmY3Drp9QZ1+N6l7nVvJY7Yd7NzSxm232e1cBX9WfrN1Yu6hRgvtZlONgsBaGkvJP5z&#10;m/nJACyI6hRugS4qcAnj5rqaf8WP11tAP2AV/wBe2sf9/Rf/ABrfrSxj32nEqZX/ADjn5DAG/wBc&#10;j6KNIeQS7Ls8b/Fd1a+T+0uneyC/ZebCATtBc2qt35y0R/ia6k0A39Vxah3AD3QT2E7EqU+eAE6B&#10;MvR7f8VPTun412Z1LrLxRj7fU9HHMku+i2svf7964v6x4eBh9Vsx+nMtZiNaw1nIINjpaC6x3p+x&#10;u935qR3pVaX0cxKUjHZJJSk6ZJJSikeEkklPYu0ZWQ8/zTNfEbGyum+p4dYc2sGd2MQ0+YPtC5ox&#10;6dQj3ekzU8atC6j6j7ftF44Pp6DwG4Jh2ZU+EOoZFvqXMNLamn0i8QfdrDN39r3Kz9lte4brnBsy&#10;Y7/1v5KL1bIdTmVVNrfaX1yNpAAAO33blXGV1FxIZjtE6AvfwPg1QTNyNrojTRnZj4rXgNo9V067&#10;iSFL7NiVlrvQqBPO8TqoernsG93osfpADXOI+/6SjVVny61trQXfnbRJ/suTCubzMqiiGsqaHafR&#10;ZofwVr7Za9stY4QeIVNtroBdbLj23Acf1fzldqc17dHb3CJcZMJanqpC/Ntafdqe4L41/s7kN2Tk&#10;GdnptIP5rH2H/pbWq3aWsdM1ieXOA0HzQL8hrGl32lzGt1cK2gkoK+jFreovbG65wPP0KWj+zXue&#10;ifZ62S657BPd7i8/OSVEZ1Dq27GPtc7SXc/1nfm7UEZtpu9KmGFp/SWlkiO+xKwmi32XUVtG0F/9&#10;Ssx+AanOTa4ENxHmf3y1v96rNvveI3vLR+cRBP8AZCKxtsF7jJPHw+f5yNrSGQtzIAbVQz+S55d/&#10;0WBJzuoN3QaawNZawun/AD3JvTyJJbsJnTaNf7SK5twDQHAx9IkaQjqr7ERGc9oLr3kRMNDa9PuQ&#10;20Vg7n7yfBzi6Vbse8N9pmPLn4KL/V2AtdyNQQgQq0DZscXFshp0k/kCSI03OA2ECdCY4SQpNv8A&#10;/9bomMa/Rz35BP7g2t/zkWvG5Pp+i3u3fyf5UJjZnvaC1jKGchzzP/RamDvT92TkhxMEADQfJZ3V&#10;tJHXV173EsgDhgJP9pyg27PtAdVW2tjjoXCTA8VJ97HQ5jHPEaujQ/ynShjKvsB2aA6Dk6JEqpsG&#10;p3NtjnEakSGtj+youZjth7gA38D/AFnOQ9t9hJaSCRqXaBMMeth/SWAuf9IfSOn7u5K1V4pxbXWx&#10;z2s0HJ7oJy7H/wA2B8Trr8G7lM44M7q3WFsEGwxKdu5jYJZWDw2sSUjatET677NpdPaew+SRrpB3&#10;2lpf2HIHwaphljzJBAHBJgKZqY0iQXv19rRPGqFKtDW3fLha8Tr9EVj+07WxyW3Pc9xr2NZPtc7X&#10;Tya1GYHvAPpFu4SC9Rc3JPt9UNmAA0SfNJVsDg2h3q3Xl7z2gNEfiiPfRIG+S0ax7v8AqVM1U1N/&#10;TOLtusHun9RkQG6ACWjQeUp1V4ItC/IDa97Q2sDQOeY0/qiXuQmX5T6yK2WWF354aK2D+qbPcrJy&#10;Kg7e7YwgfmjcfvQTkU2OJO4xqdxj/o6oHzV9GDqcqwvNzmem4QWlxI+5sLP611TA6NWx9VdNmYRN&#10;VN7tg2/RNm2H2f1VrMc93sg68NrEnX+W5eb/AFhvOX1zKyHSAbPTYCZOyv8ARhu7+ypMcBI+SiS1&#10;vrj9Ycvq5oGWytjKq3No9Dd6Ze4t9d++36TqmtYxcue3++FtdVwC7BOXXoKXbnNJn2vPpe3+q5nu&#10;WJoR5eCtwoCh0YJ7qJ18uw/vS51mT3KaSkSJ04Tlq/8AqZS+PfgJh4H7u6c66+PZJNLad0+hgDQc&#10;/BNp9yR4IStVPQfV7oXWeoVG3pmHZkAGLLWthoPZnqO/76p9V6Tn4UV9Uxbcff8ARdaDEns2z6O5&#10;er9H6l0ejoWIftDcbpuPh0uY0O2udLfe/wBvvc71WuY5n+mVe7qfT+oUUY77Tl9Lzn+ndXkMDnNn&#10;6PpOn2217v0n59KaYmuJImPlfD76jRc6o8tP+1QEameF6L9X+h9BzcvOqvxqrbMW91dhd6lryPUd&#10;W1zK2OY1rG/o12jPqj9Sq6m+p07Ge6dphhJn+Vtf7U8DS1hIunweY7/NLQ8THivc83pnQeh0sysH&#10;6vU22PsNb4aH7Gj6Fn0bnfpf8GtLo2YOoUOc7pwxBWYc0sbBn6Ho7qmbv3bENLrqnWrrR+etPEeK&#10;RIOq+g+ofV76vZz9mZ0qi657XFrnMbWTtG57fVp2ubz9Jct1T6qfUvCyzQ/otrqy0OZczIeGuDhP&#10;s9232f1kpVEWSqIMjQD5JKZe14/+LT6kZNDL2YmQ1lrQ9n6V+7aR+ez8xSZ/iv8AqY54DcO9w3bX&#10;l17m7ZEt9v5yNIfEkl6vT0H6l0ZPo2fV+w7bPTdvybHWRO3d6Et/zN66qr6lfVSlv/IuM57TB0Lx&#10;z7Nbj+chEg3R2XSBjVjd+flOqi+47aa3WnwY0uP/AEV9D19H6TSGjG6fg0uex4qrNLZNgBLPft+h&#10;7Vl9KH12Zl1MvYyrFDoyB6dVbNn5+w1fpN3+i2pHQjc32UBYJsCu749i/VX6zZYnH6XlPHj6TwPv&#10;cGrUx/8AFj9dbxuOB6LR3tsrb/3/AHL3Eud/MDJh8bQCQbDA+n/XXP4X1i+r/X8rI6VS6yzdQ+q+&#10;9wczcyQxwoe76Wy121EEG6INaLfo+c4X+Kzq+S7a/qPT63AFxY271XwNXHZU130Vs43+JukMFuZ1&#10;poZAd+iq7H+VZZ/3xdX0z6o9D6XnsyK7bbsnEcXMr2hoDg2f8G1u72fylsOzWvyTjNqDXOBDbTq6&#10;XN/RkqLJmhiETlPDxy4I9fUV3DZ9Juh1eHu/xW/Vjp+JkZeVZ1DKZjV+qWsDGbx+7WNm7+uq31d6&#10;N9S+oZ7MKnoVz3va4tuvyHWMBaN36ZtOxrWfy1qfVD609Y6h137L1K2ux91b9lLAWms1vDLa9S78&#10;xv0F0D/rR0PFyn4tvUMWoteWFtYMh0jYLHsb6Tdv+EUp6G680DqKsqq+q31cxGb6OjYYLfz3sDhp&#10;yZs3OU7WbmZmL0Z+NVmMraaDXXWGVkHZazcwO22f8YiXY2Xa7JqutLaLq7Gbi4RD2uaxzRK5T6hd&#10;A6r0zqrzdimnFNLA66t0ttsrJ2W/uuba130VHgzHKJEwlj4ZGHr61+kFEcNa31dro/Tvre3LJ6vn&#10;RhOYW2ViwF8/4P0nVMZ6Xu/PWjmHFynN2X+o+t30SCRr7P3fzVgU/WbNGd6FPRHEPsNb6y6w2Brn&#10;S7lvosdu96278f07LTi02Xl27a9rmbGu/le781MynL6Y4oicbrLxfNGPeK/rcqB/R4UjcaqCGtHu&#10;EGAG88rzz6r9IxMTrNn2ux5f9ofjXYHLGtc79Bfb+/7tvpL0I/aSAbwGujUiQJ+a4nrlHUqvrrHT&#10;8mumvIrpy7hZAY/0/wBHZ7SP0j2wjjOugVIabvZ5nUMGvAysmLbfsVRuezjdsP5su2f2P5tUOkdW&#10;6f8AW2jLw8vBOMJYXUSNx0NtN3q1/nbG/nfnqxjWHKouLa8WttzXVuFljgSHDuz3N96F0ToXQ+he&#10;u/FyBRZls9OxxvrOz91zXPd7/Tcf0XtTsHvcH6/h47PyfLwrJVfpttdI+r3SOmZH2vExr23Buzfc&#10;YhrzteG8N3aKWf1Qt6fnW0YrXXY1D7awT9JzPd7nN939tYOL03EwM6vKv+tVJbS/eR643PA5Y/fe&#10;+v8ASfRf7Fq3fWf6r/pP8t4dIeCHMrLLNDz7tdybOOUyh7chjhE/rI1xccf6q41rZ4yRu1Pqd9Ys&#10;j6wnMo6l6N+0MLgzWv03h79a3/6N/wCiXnv+NB2I7r9DsV1JaMVjHtxzNbSx1jYDh/JXeUfWr/Fv&#10;01trcfKx2i9pZkejTd72kQ5rdrNrdy85+u+d9WczIxB9XRaaaa3NtfaHCSXbmNZ6nu9imK0dd3mU&#10;k8ymQUpJJJJSkuySeCdBykp7Nh3Y9fDj6NZ+5oXS/Ulm3Mv0gGmR8nNXMX1XUFlFx/SV1MY8iP3Q&#10;7X+quk+ozv167n3VQT5EjlRnZmdfrdjGdRxd24k1mA0Ez7vJQfba1g9I1sb3a8kEAf1U/wBYGuGV&#10;Q5riC2p2nY+5ZTS4u0O4cbXCXE/99UEvmK4DRvnMsBa42tc49mM/i5McuxzoDC8AyS50DT+qgAve&#10;4seQ1oEtbwZUmva1m10NJnxiU1c2a8l1rXNpayvbyWgTP9Yqdf2w1AGx3v7HmPJV6iJPqR+84jQD&#10;/wAyViiwurLY3NB0kyYP7iBCgq6m95BbqAPCf81QdXkWNgNG0gmHCSduuisj1B7amGXCCS6RB5QL&#10;bHtAY0ue4D3beIH7xQTbDHNzaSSJLzt28fMI+6yQGMipuj3kkSe+1QNtkCPY0+50nVHx7LQ9p3G2&#10;dYMCO3/SSUUzQ8gMaSwnUSYM/wAlE9rQ2S5rgPHRF9VrQ3ndrEakKHrB0iCI+loNSjQWrtteHgce&#10;U8oxcH6b9onUAqNdzIg8j95P6tLjpWCPEDROA8UFhdXQ0e1xBPxIPkgv3uH87Ib8grcsIJLTB0HY&#10;INmxp0ZvnUDshIKBRtJgit28x7uf+ikl6haD6oczT6DP/MUkEv8A/9fZ3uFgZblC0Ag7KgXTPLTY&#10;rbBisLrADvcNpcYkA/mt/dUhh0gBpbv2ajdwpBlZJa0gHvGpWcW3YYsaDo2ohoH03/8AmXuU92Rt&#10;hrm1jyaSSk4WbR6TA586vtP/AH0KLrMpwh5DR4gAf2Qh9qGTGusjfueeHa7Wj7lJ7qqAXb66mju3&#10;Vx/tfSVYVfaLCXPIaNIJIb/0PpIjunvYQa7WNEakMG4Hyc/ckLVoyBc+s2VM9RvIfa4NGv8AXR67&#10;Km0gGHX6yK/o/wCeVVtx6LGOBPqOj6RJLgf+pSrbkNY1oc2ozAAbvMfvOI9qINKICWzIytuxlbXn&#10;v2+9DNfU7BNlzMauI9g933qTmWtjdkOgH3PGkj93c72s2pvtmG0HnIeezQXf5zvopX3KvJRx8dx1&#10;vfZESZkn8qIx2JQxxabG7tHO/OP9XcotynB00UCsn94zH9hijY6+SfTNridNQBPijfakea8X2CaW&#10;hu4fSfLj+KdtLgWuvs3u4IaIAJS9fKMbzTXPZsvI++E7iXgNBL3N5IH+rUqUjZVS55Dy6zcdRwxF&#10;qGOAXMrDY01RRVa4yGxHBcY/BCdilsPBb6nmCYH9r2ogeCr8U7LmstGxh3aagQ0Lyy707LXEnZuc&#10;8yOTr/35em2+i1o9a7bOpHLjp2Y1eZWg2vcXOBJ/O/3KbD1Wyb1FVN2FfjPbLHVsDgNTB3bnf1Wr&#10;g8nHfi5NmPYPdU4tPy7r0fple+h7SdHFtbuw9zNI/tLjvrHhOrezLIPvPp2T++3T/qWqWJ1I7rZj&#10;S+zi6QmSSUjGvKROqNh4WVnZDcfFrNtr+Gjw/ed+61dt036p9L6QxuR1ZwycuNwpH0G/I/8AVWJs&#10;pCO7Nh5eeU+kVH94vL9L+rnVepw6iosoP+Gs9rf7P5z102H9Uui9PAsz7DlWjUt4b/mf+TVi3ref&#10;nk09HxjbW3Q2N9lLY/euP0/7CpWdDvyderdSa0d6KZgeXt+l/aToYM+XUDgj3loyzzcny2hPvZPD&#10;1D/vXU6d1rpN/WcHpdJqrrvf6G2N7Q4+/G3D21+zI/8APq6/H+qlNeRuOyukPD3BsmwkT7nWf2vz&#10;V53X0z6q4r2Pbdb6tbg5j4a2HNO5rm7nfvL1Xp2ezqfTsfqNRDhlNn2nhwJZZr+81zU7LhlhiAZc&#10;QPZqnOM+Qz4eAvnHQwz6u/WjqeHeHvyKQamFs++ovDrXHb7vUdj2Ntbb+Yu/vddbjX9MwWim01Ob&#10;jXyXneB6tNjt/tfve1n0lxP+MHpmRgdZx+vMc4svPpvcCQQ+pvDnN/wV9HsWff8A4wzVjbMV2Xj2&#10;0vbsxnXNdWaiPdj+vVW279C7+ae9/wDN/o1XyDLLg9ufBwyuYr54fupqIuxdh6z6i9d6vk9QzMLq&#10;hufeS231rWBrvawsupc2oN9rHN34/sWlifW3p+TccU33sstPpV22ta0NcD7N2w+o31Poe5cLjf41&#10;8nHpc2jp1NcR9K60vdJ7Oj/O96Hb/jc62X+pTgYFTp1f6bnOJ8d5fu3KWYuPDdXoVoq7I8ntvrbg&#10;9UyOm0WU5VrMzEu1GPaGWOqeIf8A1/Se3fsV/pPWHj6v05XUAcZzCyqxrqpAd9Fzdjf3/p7l51X/&#10;AI3uvsP6TCwbNdf0bwT/AOCq2z/HHkvYaszpFF9Thtcxtr2tI/qWNtahjh7cBESMqFcU/VL/AAlH&#10;U6/g+jO6nZfRXfgWNvZJZaWs/OHu27Xe5ntXM9U6l1TA+t7BbfcenX2UW/ZizdWGPbFlnqNb7H49&#10;1e76aodL/wAaP1Sp3/5OycA2geoa9trYHA/nKnN/zFpH/GP9RbY9a28gEEi6hz+OP3/opuPHIZJz&#10;lkJE6/V/owMf3P7ypEbAbder1GT1PGx31+vkUVPewP8AefdE/TaWg+1zPoprLcmzKpyMR5txX7XA&#10;sMtI/OXKZv15/wAXme9tmTmWi1g2h9VNrJb+a1w2v3bUTH/xg/UDDxm41GXaamEuj0bS8ucdznby&#10;1qGfEco4eM4wCJCUD6vSoEAWNT1B2c/Bws/pP13LgLvRvuyKn2ufLXMtG/HdTW55/o1n7jF0nVfr&#10;X07p2fbj2jItfQW+o1ha2sOA9zG+o5rtvuWS/wDxq/U6mTUcu0/mxU2Af3mes9u1ZmZ/jW+qt1gu&#10;PRbMu5ogW3ippMeMeqpjdek0gVfqD21X2bIfj9Vqe5tF7WWsDmEO1HdYPSfqpbh/WD9o0ZLR05ll&#10;zzjugFouM2VO3Dc73fza5vI/x0Ze6cPpNNWkN9S17wAOP0dbaWtWVl/42/rfkAip+PizwaqgSPne&#10;blHiw48RmYCjklxz/vKJJq+j3vU8L/GHkdSvODkNqxHPnHex1bWBn+D3Asfc53+k3LorJoDLMm6m&#10;i1jWi261rWNc8D3vqL3fR3LwXM+uX1qzRGR1XJcDy1thrb/m07GrJtutufvue6x3cvJcfvcnGMTu&#10;OLW/V6qSSTQ2rs+5/tj6k9JyX5dmfgfbiZfdWS5xnua8f1W7/wCqubyvrD/ippyn5LKcjLeXl/p1&#10;teKtxO50MufT7HOXlwjwS0PH3Ik3uEDTYvqmT/jf6LuLquk25Dh9H131sgfuhtbLPas6/wDxw5pb&#10;sxuk41TWnc1rnvcAfhX6LV55JTI2VUHt7/8AG99b7AQw41M92VSf/BX2LKv/AMYP1xyJnqdlbT+b&#10;UGVD/wACY1c6lCFqfePq9nnqvQcDqG4myyloucJ1sZ+iu+l/LauV/wAbOA63B6d1Bs7q7HYz/g4e&#10;rXJ/rNetD/Fbl3P+rFlNwLKcfJcKLHD2uFgD3V1/vOZZ/wBWtb65YA6r0V3S6HNblXWMfT6ssBdW&#10;d+1kj6TmqOqJK+70fCy0tJaRBHISgK91rHsxOpW4toDbaNtdoH77Wjf/ANJUVIFik4TFLySUvJTJ&#10;JJKUkkkkpSSSSSlJFJLskp7TLuFlm9+tj66yANZ9jRyuh+pW39oPMHcaz8AARwua9vo07tZorg/2&#10;Quk+pDQOov28em8x/mqM7MvV1/rEZzMdhBO9jpgxpuWS2K7XNAgzEAmVrfWO1rMvHBGrqnQR4blm&#10;UVttJtDd0cOPM/FQT+Yskdmw0Uy55DmEN0J4n+SmrYx/sL3Nf3MD7lHe9oDqwXkGDI4+Sk30SXOI&#10;O/8AOHLZP5xTUs3V0thkkzqDrHxVrHrZJ3OAYNfMQqjXiq0+1xJiDyr9HtrLtss5MnTVAqXu9J7f&#10;T9UDvIEa/moFmLXUwBlkHRzy2T96O0tLCxwAM6advNSsrra0Ped1hOnh/mptpR1VUh503OjcXEE6&#10;+MpNporduZYQ06kQZlTotaLyXktdPsaTpp5J8p7rCWnQu+kWnWP/ACKKtbS0Pp9ObHEk92gn74U6&#10;zRI2bwDyAx0/ipYt9eLWGNd7RwTx83Ky251gL22NDD85KeAFhazyanQxtgHJJaCDPDdyJXuaO8Tq&#10;1omPvUjY4y4vBA8vBM51Fgl1r26abQQkpa1+4ta3dJ7wDCkJbo8mzQwA1KKmtkOIBEAcEoG/cTUy&#10;xzbOd3EIEqCYODYDxL39hokoOado3ZBaUklP/9DoGPaDuY9zyTqD7yY8h9FWf0trXWisM7Euitvz&#10;KTq73tPGJUTq4EF5/wC+sQ/RwC5oJ9WwcueS/d4H9xqzW0u27GZAfa0v710gu1/rDcpWPNji+qgu&#10;DNQ6wwJ/kt+k5S/SNG2qoAHwO0fgol1jfa61jAeWslxKSlnO6g4fprGsYNNlYAOvg4ymAwqWnc47&#10;zyXOLnfiiNpssd7q3OJ7uO0f+STjGFej7GV/ymtAd/nORo7/AJqsf7yJloj9BSYP0i72tP8AaelY&#10;XnWy9tU9mwfuRTVj2EBgfcR31I/761OWtoG94rqMz7zJSpVoBjUmSWOv7h9hMfGHf+RRmVEa2FtV&#10;Y4gapm5FDiSy8F+6ASCB/ZCmLS0fSfcZ+i0Brf8AySWitVOrrJ9jnAERIGpUwyhvthxPiVFt9pAL&#10;KiT58feiMqynQ6wipgPuA5P9pycFqww2Alza4J5LjoFHa8NM5DWtnUVtk/D3J/1bcW7vWdEDWUm1&#10;N3b922POQkpA/Jra4M/S2Dne/X/ookjJe1oca6wNXEj3E/ux7lMvxGtgN3+I5J+5QdkWMaC+tlNY&#10;4Ejd9yW3VP0Y2Y1Aqe2r2u2OlwGpEH876S8z4Ic4wC0F0GeBoIXohyLXMusLSGhryABA0a73Fzvp&#10;Lzja120A67QCewU3LmwVsgQ7/SDNNrSBG5pbrrIaqOX04ZuFmYse9zCWk/6Rh9Rjlf6Q7bQ9zmid&#10;w2mdfotEj+SntrFFlxYAN4JBHiTqn3qk7Pl5BBLSIIMEHxVzpHSczq2Y3ExWy46vefosb3e9Xer9&#10;Ltv602vDZuOc6a2jjf8A4X/pfpF2DKcT6rdM+xYx35loByLgPcXHhjP++f6NPlLYDWUtgrl+X45E&#10;y0xx1kVmDpv1ZxfsmAPVzHw2y4Dc9z/3K/3nf+elmZV2LSDk9Zf6zyZbhbv0TTz+tPb7sm3/AIJn&#10;6FZ+d1QYRLifUzXjQDhjT+aP+/v/AMIufuutvebLnF7vPt/VU8IQw6zHuZv+Zi/9CW8xzMsv6vF+&#10;rwDTTSeX/vYO31D63ZuQPSoAqoboxoG1oH8ipkMWNdmZd+ttznfOB9zUIeKf+KbPNOfzE+XRgjjj&#10;HYLBuuup816L/iv+sIbVZ0S+wMbXZ9ox3O4APtyKv8/ZYvO/yLQ+r/VndH6xjdRA3NpePWYPzqzp&#10;a3/M+iopCwQvGhfavrT049X+rmbi48WXmt1mOAObGe72z+8z1K14G9sEGIB/L3C+iG5jWMZdUTdQ&#10;9rbK7WjlrgH1u/zV459fel0YP1gvOMQcTN/WqNv5pf8Az1P8nZahCQuuqSHmE8aJiCDBThSLGW32&#10;6mJ4B7ptZg8zwnZY9moPwnWFGSZ+9JS/8E0nVJJJSifBKUu2nKU6pKUkmT90lKSSIMx4JJKWTgSY&#10;n5lMkkpSdMlwkpR/1CSSSSlJJJJKfS/8Xv1nx2YOL0hj2V5uMbvRZeQK7HWu31vqfpttr+j71vdS&#10;v6uMPNp6iSw22h1Vrva0bXH3NrtO6ja4fo7Gez0/5xeLSfuRbMrJu/nrrLNI9zi7T+0UuhHdXUHs&#10;6n1u6lR1Prt2VQWubtZW+1ghtj2NDLLm/wBdwWMklGkkaHhAChSTupJJJFCkkkklKSSV1nSM11Xq&#10;7Q0dmuMO/wA1AkDcpAJ2aScNcSABJPAHKu09JuO1159NhdBHLo7uW7h0YWIP0TCD2s/PP9Zx/wC+&#10;psskR4ro4yfB5puJlv8AoUWO+DT/AHIrel9Qdxjv10kiPyrqjc9whu4RrypMe21xbscXHUgax/Vc&#10;ozmPZf7PigO9lNFcAPbSxrmnsQPeum+pBB6g8gATS6R30LVzeQ2HxqDwQeR+aug+o4c3qbmafzLy&#10;fL6KfdxtR3LqfWZrHZmIXxHpPgan87yVJ7LzUxlj2tZpAAgrR+stHq34zwHfo2PB2+BIKo14rWtB&#10;c20lw0bPt+/6SrzPqK+I9IWpoe0l/qCIgmSDCexj3Pa5rgJ7tJ7Jjjt1kHtOp4RKmNJgAhv7wPI/&#10;d2ptpRh9wZte+XF07mu7fuKzVXl3N9zwykahoP4ud+c5BfXRXYX2FzGbfaIkFTx3Mcwje6HSNo1M&#10;fyZQKQ3qW3Frm17C0cmSST/35EEl+xwPiQ49/IKljtL5aHOqaPo66x5q9RRVW54D3wPouPH+egAo&#10;rvreHexrZPj/AHprabGNLDAH73+1RY0uscxrnWaangBSuAA2WBwd+a2dCnUhWO2xzS1oAdMk+I+a&#10;ttqeDEhzogE6R5bQq1JAJDa36awPH4oodeHy2ssaNOQXH5/RSACDbbZW9muwEA6ka/cnebdstYNp&#10;MFp5hVn2WNaJFm52kNMlSqY8sBeLHv7BxiE6+iKZuMH80RxPmhPxy79IXwf5OhKk6h+pIcwxzMoT&#10;Be0EGmx5/fJGo+CBSFOrALf0YcOJDiSkmfj3kHY58eAaAfNqSFeCvq//0enaw96jYQebNPyowDQA&#10;7fXXHPYfipCDO611h/kgAKLsagbXekx7519Qlzh/31Z7ZWbbQ7dFnraEGBLf/IpxeImqp0DTdAa0&#10;f2nIh3kQIDQZH5oQ7rsUSHvHvgFv0pj70Pqr6ML72t19R97uBTTxr+88Jm79odXS1rzyHDcR/Wc5&#10;O3Jbu201u10LogQovynsftYWkdj2n+r9JCxvaa8Ge3NcCbLS0dwCAB9yTmY8bQA545c0FxJ/rFQf&#10;a57RDXOefpPIhvyaiONhaGi4MPcMH/fijY81LPqB91jWBsCS4dlJu17P0LQ8njsD5oX2Shz22Pc6&#10;1wP55JVkWtZ7amgT4pIYfrPBsFWn+Db3/rPUDQ0kGzfcTrusduBP9VWJtdG6ABwR/tUHPYJG4SOS&#10;SipFbS4t1hvgxmgQ6sblxEgfQY06Dx97lM5dDNAdx8tT+CG7Ls3BrKnEn5AT+8m6J1TE5AkNLaWn&#10;lrfcT/Wc5IVOc7e5wDuA4gShtN7zwY8v7078a1wILod3J1RQrJNLMe9xcHRVZMkH8xy8zDSNmuoa&#10;D5cfRXo2bjCvpuV7voUvJMAAHadXLzktJf7tA4/S1j/VysYNitk72AAMJziAdzzM+TWKOfkA0ATB&#10;cIHxPmq99zsboNt8w1lj5PeJazdCo1Xuz7sCmsz6mp+A7pa2ezKI8QAG5r8XX6WyvDoPUbgN1Ycz&#10;H3d3uEOd/mt9y5nq/VSHOyXHda4kUtOvP0rnLd+sOUxp+ytMUYzYd5/vf9uOXB5WQ/JvNp0B+gPB&#10;o7KxhHBH3D8xsQ/q/vT/AO9RzkwAOXh8oo5P637sP+7mic5z3F7zuc4y5x8UwEfFOBCUf70mspOm&#10;ET8Uh5pKUkEhykPJJT7F9SnX2fVfpeJZZ612Q2wY+382sOd+isd/wEO939hVuvfV36v5c2Zdm5rP&#10;Y7Lx7/UdUSdvqOxnN2vZ6nss964b6t/Wy7o5ZjZDXX4DXue1rDFtbnDa9+O8/vfnVO9i0rfrJ9W8&#10;LA2YAvzL374puHp11k/StedzvVfZ/wBBN4I6y/S6KMjYHTq8r1jp1vS+p5GBc5tj8d+31GfRcD7m&#10;WN/4xjmuVQcI2Zl35uVZlZDt11ztzyNB8B/Jagp61XP8UkkvikpXZIJfwSPZJStOe6SX+oSSUpLy&#10;SkpaQZ57JKUmTpJKVA7cJFMkkpSdMkkpccym7Ql2SCSlFJJJJSgnTJ+EkqTJJAE8apIUkisxrnmI&#10;2z46KxX08HV7iR3DQgZALhElpItWNfbqxpI8ToPxWjTh1A+xknzElaGN0vOyD+jpJHnpHxTDlA/t&#10;XDHe7l4/Ta2kOueXEEe1o0n+U5agZY4boJaePMrSxvq3dzc8QZkMBOq18fo9NQDnMstaB7QBqP6w&#10;UE8oPW2WMKedxcPKyLQxlZgHQHT8q2Kfq84uAvfD3cbeP7Mrcroo2t9LHc3bo8OgEn5ormWMdHtd&#10;ujaDAI/qhRSyHovAczG6FgMJNzt5Om0Huj0YeP6myqkMIkEkgaDlXWUy7cBDnHUQDClbglz2uMBr&#10;OAANZ/rJhJKXj+pVtGbcGH2NcdpGogGFufUhgPU3u3/RqeA130nAx7mfyWLH6s3/ACje2sgBj3A6&#10;RqOW7VrfUyf2qXH82p4Hjw1Xh8g8gwHcvSdVbSb6vUcW+10EfFZ7DW17iDu0gPcZH9UALR6oGm2t&#10;xjRpgHvJVetwLw1oaG/nNECPv+kqmT5yyR+UOZYQR6j3lzx9FjRAHm5Qq36e7ZP70gn4Qrd7GjUh&#10;upMNB8028Et2e4n6Tj2H9ZFNtZ8+qHvsLg0RMEx8voo1bWNh4JO4+0nmVKwM9PUtgGC4nU/crGI+&#10;oOAYQ4AaEyY/qpKYNpY4e9xbdOhjwVttVRB9V7ncDb+6T+6E5vE7dzQ7sY/Kptt9gADZPFjTMpAB&#10;RKgys+1lga0ciZJQHituRuse8hwiRJ1Vppe5xILGEdxGo/lKZkEe9pcOY7o0i2uKsN15ndOkElyO&#10;/wBBu1zi5/7sTH9pSqc71HFxB3cNnQ+W1TkndtcxznSIPA84CNIJWaKgwb3Oa2Z1Oqkx+O2S02Pj&#10;WNe/xQSx7CNxa1x0PJ/6SMzKM7Q4FrdC4GUR4oWfUHul1zqw0DTzKga6iQftNjj3gkaIj7wBo5pJ&#10;/fMKNZYC7e9gLhDRMIWFasGsocHAXvI1H0jPySS3BpA3bR2JISSS/wD/0utbfUxoG3YOPdA/6Puc&#10;me7Ie3dW8NZ4hpJjylOQ1hAazTgHzTve8mC8NHeFmtprupft1D7HfvWGBr/JCkKntbtaW1j+SJM+&#10;KISwt1JMHhCsy6a5AIadDA9x+4JtUnVIxrmmd73fPT5BTaGtGjACfvVf1MokOYwlp1AMN+ab9at+&#10;kWsnmASY8kUNhzjruIHkhmylglzgPAkqBwg/Swud8yB/0VKvCpaILR5z7v8AqkqKtFhlVOEs9wMg&#10;OA081Jttzo2thvjGqdt2HTDZDn87Gjcfub9FJ2Ze8A047mt/etcGj/Nb7kVfRcVZLw3dx33GPwap&#10;fZatRMg6Q0f9+VYu6jO576zWP8HVoT/bciWG6xgFVjmH87aB/wBUj9Ea92xXi0U8CCdSTyZUjbSz&#10;gA+Sq7A8D1HTEDUkBTILgBX749oY3x+OiN9lUu/LuIhlJ2jzDUNrspz59jRGjdSZ8ynx2vuO70wK&#10;9IcXcn4NR3MjhwGmjdAm6nUq0aPUdej5jXPJcKXlxHtH9r+qvPHOLnOMOcdwbzOn8pd/1vIxW9Kz&#10;GRZbaaiJg7GzDfd+YvP2tG4tDo118CrOD5T5rZN7qdT3/VexrZO4vnx+nu3D/NXM4HVrMC71abHV&#10;Pqa5tPq17gAT7eV3+HjtyOnMD9QXWHUdtzlSvxaWdUIDGmcYAyARALvzXIxlVgi7NsuPGZzAjLgI&#10;G7ylP1jpvuac7F9cueC+pjtrLJIaWu3fzbXM3MW30/6v/U/rjbMjDZk4z2OAuwxYHGomfz7Gu9Sp&#10;/wDg3rm83BNfUqfslTnhxD/SYCfdP0GBq636h9K6viXdQyb8Z2My9jGVuubt3Hfvd6Yf7vapM5MY&#10;70QBVdmAWZni9Wpsnu2q/qB9X2ibGWvHMOtIPw9rWoGR9U+g0kbMQNEalznv0/elzmrpnVZOu6wu&#10;DuIgH8VnZ/S7HDcbbdwGhLp5/kqqMkzvIshjHsHm7Oi9IbW6MRj28SJB1/O3grFz+gU1PBoscxr9&#10;WtfDv+kuzHTqwwh73OBHJP5Vl52HTNesHWe6eMkh1Rwg9HlWdHucYNgJPZolAzOn5OJtc9sscSA4&#10;D/qguwxum1tJdUfc86kcj4LS/Z1Xpn1bA1sQGxuMfyij94IOuqTiFdnzORxKWnbhd3kdI6S6d1TH&#10;jxaA1VMj6s9OtBdVU6px1GwkjVPHMQPcLDhl0IeOjxSiF0Q+q9T5Dbyxw4aSNfvQbfqvkMG5tzXj&#10;tpP/AFKeMsD1WHHIdHD/ACJLSd0LOguaWvDdJ1H8FX/Z2X+6D8/BO4h3Rwns1Y0n5JlZ+xZMjc3a&#10;PHlKzCsrEtlw7iIKXEO6OEtZLT+5G+yZRbu9J+396NEwovgkVmO6Nqo9kY0KYono28bHfCEvRt/c&#10;dI8krVRR+CU/ciehb+4U/wBnuP5h1SsKooePNP8AgjjDyD+bA7nmFZb0m2yAyu15PDmif+igZxHV&#10;IiT0c5P/AKhbB+q/VGjc5mg5aPpf5qTfq11B0Gqqx88iIj70Pch3CuCXZxwkt7/mp1Bjdz6HARMO&#10;cAUWv6sZG3cW1ifGSh70O672pPOROg+5SFVh4aY8V11X1Vdtl9zWQRoBpH9ZXmfVbCABsfY5sfSk&#10;AT5N/dTTnikYS8MMW46xCs1YbiPobl3FPQensj9Xa49nGSdP5L1Zbgspe0UVs3GfpM4P5sNHtTJc&#10;x2XjFTxOP0DJtbubVoToHAyf6q0qfqr1GASG1tIkEx2/N0XVvota4WtG0xDm6HnuxPZTk2t/RkiN&#10;YdEafBRHNIrhCIecp+qN/N14I8GDWVer+rOJjgNsY+95nTdAA89q2W1ZPuYzbEacyT2L/wB1Trry&#10;wwF7mgGfoaQm+5I9U8IDUxem49Ja2tgiJAIHJ/lqx9h2k73TXroDHyRamZDNd7XTO3cNQfMqbqrD&#10;Jc7V2u9vb5JpJPVLWpqeC79I4a6N7Ad0cYrrIdIaewBLTHgnbQ4Ebnuf4njcf5SVMhxY0l4bPPH+&#10;cmpXGGNmx7y/TSJmVM0tJLS4vkQC6CR/Vd+al9kmXOe4TqQ0kBJ2ONrdrvcOTrEfJJCSmiusbZ0d&#10;poST96IzHqrrLdxInmSY/kpjWHH1DIgAbZ/FSGO4wC0uY8yORp/ZSU8X1iGdQyp1iw+5a31PdPWI&#10;PJqfu8oaNR/JWX1dhZ1TIrEaOIgrT+pkftUSRIreAPIhXx8g8gxHc/V6fqbGOspe8/QadFW9Ohzg&#10;8tLz2JA0lWeqNburJHEwe2sKqK6XRtYbnj8/6I/8iqmX+cP0Xx+UILTj6lsF4khruAq4c10t3bWu&#10;0doIhGyPSZadGDwHITMFRBG0a8wP70rUzLMVlLA9+vLWCByEBtha6KQdn7o5KsFjmVONbWiRy6JJ&#10;QmPewse9zGQeQPwCJSGxXa5o3WQxo40lyMMutrXemzQCS8kBAda20ljHNJMb3GAFYGNWffZYwjgd&#10;hxqgL7qWrvrcAdgs8Z0RWW1We1zmjdw0aIPq1NsArAMcEDkKwMYOY579oadT8R+6kFFTW4jbRtb7&#10;edPyq1NTRDdGHmCAqddTGiGPDWzqBH8UcY9QbG6d370FG1pSPJbDyRt41gqDLqRuDGNG6ePEoZpq&#10;naSC0mS0eSn9mw/pOcyfpCe3g32oizsrRlDHsgVwORpAQ/S9V211W7u2dIjupVsqc7cH6zqHO/6l&#10;qm9lZJBsJ7kAx+RLhVa76GuA9YNY0fMlJCNWO6AHEDUcpI6dlP8A/9Ppy59pOxtl7jOohrB/bdCb&#10;7JkuMvfXTpw2Xu/H2qxblNbDXvH3oLck2CaG+prEmRCzTXm2tWYwMf8Awjn2k/vEx9zYU201V+1l&#10;YDfIQFXtb1B7fbcyo+QlTZVGtlz7XDkTA+5qX0V9U29oMEho8BqhuuInawujiFF2RQwGSB22gSfl&#10;tT1ua+CWOZPDnCPwP0UlUxNmV+42vuNxkz/Vapt+0PbFtjQxw2uAHj4H81O9suEOEke4lRLKw7UO&#10;f4DsErUsz7NjgMYRWP3W8/2nfSU90nSslvIJUt4b7iGs7SVDda8kMvYJ42wfypWhJsaWzMH90aCV&#10;ANFZ3l2+TOsAD4QkcZ7vdvJ+EAfghGgAEOdE6Hulfgr6sbMi9thFZbWDyGjcY8fUeisyHtaRa/e9&#10;0gQOxTUYtdId7d3ieSVM2NJjY+Bp9DRO1UfJE2vdp9ohkQGtcGtA/son2bHBnc3jQzJPzUmvp42E&#10;EeLYGv8AWTenRWS41+Ydodf5LZQoKstHr1dVfQcxzTJNYGpnlzF5/VJeWmAA4Dx1/wDMV3X1jdWe&#10;i5W1jmOdshzogAvbu7rh2FgePbqXNa13YO/qqzg+U+a2T1/Smx0+kk/vOJ8y50qjnFp6qzb3xzP+&#10;c5XsGWdPxyIgskz2MuWfnOB63WI1NH/fkDs2OV/nh9Wj0QPb1Os1zvbfWQRzxZ/cusbZlvHuALjp&#10;z92rlzHQmEdcaxoLneo1wA5MGxdfsfG1tZBdzuI0Q5r5we8YH/mMR0lIdpz/AOmWsDlMeT7SGgkS&#10;ZE/JVM0F7WPfaS6NQNBPfYtQY7xr7BAjU6SqmVWxrRvc2RP3KAFBcf7Ozkk8x3Wd1HEr3tLAYJj7&#10;1t2enBAf9yo5eM2yncyz6LgIJTrSGrhYjdr2gFrY81oMwavTEMInxngeCnj01mlm6zWJAHHzTPYT&#10;I3OJH0XQdPvUZNleucZj9dkzzuAgfD85QNbWz79un0WpAVC0uZvc4zJMhGrLHjXdHgRwgljh4dVm&#10;4+luJiS6CCQjv6eyP5ls8wIj7kqGVVuINVhEe1oarPqNdWXOoIrP5v5xRtaXP/Z50cGVtmNC6AP8&#10;0KTMBr2g7GPcDO0aiR34V1rKnMaPTDWieZJHyUjfRW4NjaSOYg6o2iy0LcHBc0m2ppdrJa3/AMxQ&#10;ndMw2tZ+irax/wCc8c+WgWjZ6Tvzd8RzPipem6AXgw7ktJMfelZU5rOlYgsIJAHEAGI+CkehdJn+&#10;aYDPYAfetF+JS4H22EHWQ6Af7ISrxqnMllYDpj3DX8UbPdTlP6T0QHWpviTBP+btUD0zo50rx2uc&#10;CJ3N28/11thtrfacfaBpuDgZH52ijcyxxLi0OaOA7QpcR7qctvSumtYd2MyR7tGyUZnTunwHMxAX&#10;8xsA0VxlVjzuqhsfvAEKy/GvDQRcK9NYCQkVaOYMHELSW1NYR+btA1+5PVXWxkua4Fs+1rRx5KyQ&#10;6sne71CJLjrPPtU2V2O1NgEyYj/ooWVNP02OG8AtGnP0ipV+m8O9pY6IaTwVcspGwwPf2knaR/1S&#10;CQ5tYk+/kkcE+TfzUClr+gNsuqDyZ+kTpCa4ixvpNZ7nRBiArQvY5gYwkPOu8idf7Sg19rCQ54Ma&#10;6jWPkhamozFbU0tNLXWDUHUgz+8p/Zy8mWEOHJ8D/wCRRibXEvBgDVoHh/KUZfaCH2FpPG3Qx80V&#10;MGttgTUGa6ukn7pTvc9pftqa+sid8nT94FGFO9jALPf3PP8Anp31tcCLHCSAAwCAT4pWq2gbxAbY&#10;wO26bWTz/KKPJFYcGgEn6B0aBx/nORHDa3ZAPB3GBH9QJmHeT6epElznfR8klJW1XljXNaxgdw2P&#10;+/FQtbe1sPLROoI4Ef1fpI1G3aXyXPbEuJJ/zf5Khc+t7gHmQe4S6IVVWRox07okFoM/cpmq/Ydr&#10;mt26EgcfBM51Uw47pGhmIjhohSe6p8EkxGjQf7kgpH9ke3c62wvZHsDRwSjCogBoeQSJJHim9WPe&#10;1xDG6CDMx+c5QOTWQ702zvM2OHikrVkz3PLrbA4SRHARBWPU3NfxoGg+2P6qgzIxrmMJIeKjAP8A&#10;qPcib8XW8QWlv0yYBg/mhJS9pA4s0nWI/ipMYx43U2OLe+10tn84qs7J6ebNzT6lgBkNa5wM/mkt&#10;ajMGxrWVM2tB1bWIGvi0JKeN66B+1sswXfpD34V76ntP7WYARLGuDh3ILf8Avqp9eEdUyo/fIEGN&#10;PJXPqgCOs1wAPa7X+yr0fkDEdy9b1ANc6rcAeQJ8VXfUGGSC7gAdgrGYbQ5hrbvMOn4FRL3ur0Y4&#10;t7nnUqrk+c/RfHYOVfTWyx28bASDr4Kba2WFoa07PzTqrOSywPkV7pjQ8oTjkgANn3dtAB8UgFWw&#10;djN1DxENgFU7a2Msa7abS08u4WrSyywasa+BBJMa/NU7KC55DRsg+7d21/MRI0TE6s2n19tYr21j&#10;UNAG4K43EpJ2uaSe3dDrY6ljS0AvcYg6H+spNvbjFxLt1jvoif8AXagKG6T4MvszN3D27fotgCf6&#10;qqkkPIbUTA13nlXq3ZGQ0GW7gZBBKT6bgAHtbH70klGr2RbGg40Q5m1zxO3mI4Ks+nV6YfsePiBK&#10;pjGc925jTUBoCTJPyVyui5wDXO3AcmdZSCDTE00kfRc6Rr4ph6bXCKNpAgEo1dbho74CD3CTmWh0&#10;PLSQfcNdAlSLRhsvm2ohxj3cz80i2hoc81O3DQNHJVmmIcCRA7BMLoJ1bu4AbrPluTqHdVtb7PXz&#10;6Tml30yDrCSMfeZscGmNADKSWirf/9Tqg+uAWABx0O1vfzcp7X7dRPxP/kUL9csfLfSkaN3AqYPU&#10;RAc+oAjUBpWe2VtzWGHEuP7oGn3lOXXD+bqAn95MKrLNofZHMBoU34bQQdz3fF2iFFVhiw5DTIYx&#10;vjED8Uz3Xuf+lcWtA1LQHf8AVKBbSHEWPho12tk6qRdjj6T3a8DVBK77saPTLrQW6ktEH4EtCrh1&#10;DrQd18N1G4GPgZIRBdiBxIeTGgAk6pmZOK+0wXWE6AFphEq+1gK8UPL3PqMGBuc4a/1XFEFWFc10&#10;BpgxpEJ2VEucG0jy0BhJ7m12CpwLNwlpA9ojxQ+ikL8bCDwHXPDv9GCQPuU2V4YkMLrCOASXD7kn&#10;WWOJDtGjxAlw/eT+tYxpbtaQRodsaIKSU/ZaawAHAfA91Oz7HZ7Xt9o8ZVZmUYIDTuOjRGisC6GB&#10;zqTAgDROBQQxNfT2N3tbAbqSQhsv6c5wke48EgkaecIzckkN21aGRx96d1tzhArDROs6CEDX8gr+&#10;W7l/WPJxndHvYxp9xrAMRMu/2LiKy3czSJcAAe/ku0+tRf8AsdzfUaQ66tp2eHuXF4zGbmzoQZ2n&#10;kfypVrB8n1Wy3D2eIxgwaGnkVtGv9yxc1zh1zHYToKXQDyPcPat7GbGJROrhW2R8lz/UmhvX8aIg&#10;1Ojy9wSI0Z+WP62Pmt0c2N+sjW1kNf7yN0xo0u7LpXGw/wA46Z5gmP7LVznTKmv+suxzixpbaS4c&#10;6Mlbwx8XdLbrBPDpTea3x/7OP/erJfzmUf15NymuqSNZI4PEqhmsYxuvfhxPCs0HB3hosc8iXE75&#10;M/ytqFnZWACHCXFsgkgxB+SgCC5exoduJLh4dkr3V/Z3tdX5gNB7Ir86gia6pA1mEF/VgWuinkHm&#10;PyJKFscZ1bmtAaWackEDRXq7p9oZY4fvbTH4lUMPLtsYGipxAPLQBp5aK+1uRt9RvqCeGPOv+aAm&#10;FehY9oucXb2zqJEuJ+CK28ho2VuBHG4eCYW3hx9Wok9oIj8UTba9jRBaZknQn+ygllS/Nc4FtZ11&#10;IJEx3Vqyu0AF2p58IVOiu5twe5wInQOcOPkrDq7Xbi+0CJgAyiFpZAXDWGlx1BmZ/kJ/s+ZY7c70&#10;myPMuB+CanByNhcbAC7QEzpHkFOurYDOZtLvzo4hEIXfTlMbDdjTxuPH/kkNwvLfa/a3T3+H3qy+&#10;lrWR9oNkQS58eHkq7m0bHAPse3ttbofHa4ooWabdpb6zLCOCG8R807bX6gvEmNQIhADS5zTWSyB/&#10;Vn+sPzkWuvCBFTnuda3UN4b5u/lJJTEyCDbPmAhPqaYJtcyOPNPZV04/zm4AeBOv9lqb0cYj9BVZ&#10;awGWyYmPihSl3/ZNx32PLj4ODRASZThs1Z+kJ7btx/A/RUNlYkuxi0ns5m4k/wBpTdjlrdK5nQ8D&#10;n+qkpAGe0sDXAT9Lt/aciMGPU7c60vf3aCTCKMaqvVtJLgIIDoCi6urds9E1/kJ/lIqtjW/ELzYb&#10;Hgcu1O0IllOHu3l7j/a0Ua2kx+h3A+2Do3X+UnMtcGOpbpyRqAEFKaMMu9R/f6JBI1H7qjc3FLN7&#10;9xaTO8nWOOyIxgZLm0s8i0ydP5KY/ozLKmu9TQgHx8ZSUiNGPaRY5znMYPa3dI+OxVQccF7bCXVn&#10;X3anX9yPc1XRU2SRU0u+4yP5SlSK2gvdi7HjTU8pKtqssqscGCGt4HYmEgzHeCze/wBMfSjT5ypu&#10;oL3OeaxWSByJGvb2/nKPo0FhqcxzniSGk+yByipdtPTyC0PJjUiZKJTTjhztri8OA3McfH3aKTKm&#10;7A41sLvzonc0fylJ1eMzafQLyZM+HZJVor8XGaGtNhAnRrTtHif6yGRiMaXkBrOROoH9Vqtb2EFw&#10;x4cfaAdeEOoGw++ius8agEaJIYj7Exu57DZvgbnSSSnNuEwuFVYJiHNEn4fyWqwxlxYW2VtYO0O7&#10;BQfW8Ehnp1McJmNdElWvU/FZUN1bWgiS0p2mggNZTsFWrRtgSf3ShsY9rnh1jZ4DgJPkpvcWVF9z&#10;yC3ggwJ4SUplxALjTuLiRoBuPbuim122Ril+3RkBs6fmjeqzXvcRDnEeJEGf5KMGWvALHvDv3yed&#10;fzgkCopWWZBYf0JqkTtgAfOPamqtyoJNO3w1HH7zkxds3N9Sxxdo4GNoSFUuDy4uB/M7QkVPFfWA&#10;Pf1bJL9vqF53NOsGBEQj/VMEdax3F3G7TxOwoP1jDW9ayQOz4A8ob3RPqtZPVsf+sR5/RKux+QeT&#10;GfmL2mf9oa1hxi0Pkg7uIQycwtaSWMIAEk6fEI2aBtb7d5klomO2qrhmN9J1Y3Rq6Sef6yrZPnP0&#10;Xx2DXzPWgb8iJA44QG1FwJbeCPzjzp8VYyDU2HN4A0bMhDYxrWkvLWtInaP+/BIKZ0NLnDbbFY0J&#10;kfNV8qnHNkmwuAOsTEIrLqm2e1zO2oGqr3vi0jc5w7E6pHZQ3bDrS5mwOsbX+aAPyuSbj1O99m8G&#10;IgjUk6IlFna5xAdENg8IzsphAbWDIOqbS5hXXB2F9lfYkaD/ADlJjCLILnaD2kkmVNl9bI3Oc4vP&#10;0GiUrLKjGpA77QnDZGq4NBrl7n6T7pgafuqH2nFaPTcLnnxaDp/aahgNf+Y8jhrjxCLRkmvcz0yH&#10;DQv51KVqpIHMcSWCyPoyfo6d9UvTY73jc4cHUyUmvue6HVud2LtI0UftLt2xrHB3MxoEkMzXTY2X&#10;MsAbPJIJP9VMPRIDm1v3fmtaNf7TlL7RadGVOcfGRqojIy/+4rmGdS544+SCv5brG2SW2V7ABxEk&#10;/wAncko223u9orDtdNfypJJf/9XrNlkgGxgaOw5MqLmj80lpA4aQZVZlWG4A1n3N1DnTJj4lS9LA&#10;BI2vL2nhrXECdfpLPbK7sWt/ue97Z4DrNo0/khIY+Mx24vZoSDL3GETbgAAPY5xGmoJgH6KI1uOB&#10;LcdrROhIRoKvzRHJpDWiGBoMe0GUzcqq1wArLm/1f70b1H7iWUsB17if6yg4MLZfWwO76SgVIhlG&#10;i19bqyA7QARH9lPXnNe8wwteWkHQzA/6Kf0hub6TGNfETHinFWVWS1ljZPcjT5IK0RuzK3nd6Lx2&#10;HtcP+pUm3tfLW1WbRoSHECfJSP28NLXuD57g7f8AolOwZIaRZYGuOoIAQSgOVZXZLMctn2h7zp/3&#10;5SGXmEAtLJMgRuJ/6lStrzbCQ28MYfzok/8AkUhiEkGzKtc4EHQxJ/lJUrRh6vVHsB/RujmA6J8k&#10;rXdTYdzC1jNPpanzP0kT7IxsbbXkO5aVEdPwzqaneE7ifnqUtVWGTWZ5YHOyK2+TgeP85TrdYR+k&#10;ya3gc7RH8VAY7Q6Btc0jTfJ/IispYCAW1f2WpIcb60WVno5aHh59ase06D6RkwuRqBa6DEaideQN&#10;zYXW/W3a3p9W1jZddMDSdrXfS/qrkqS4WGQI2vO0aHg6/wBZWsP839q07h7inTHqnkVs1Hb2hc31&#10;Gf2/jA8ip3w1d2XSs/mWNj6LGjXjRoXOdS16/jDwq/K5E/Kzcv8AzsP7y3T3Bv1mboTO9vt51rd/&#10;5Fb4oxrXw+t1jp/P3RH9X6CwMB23600mYi1on4ssXTuyGTrdp31g+X9VN5oUMJ74/wDupLZn9dm/&#10;v/8AcxSY1HpvcxtTWtf+6AAI+SrZ7MgsA2BzWHQE6BToysYXwbCSByJKB1TMrawtax2yfzgQq9oo&#10;255vuILa6QxvaSNfino+0ulu6ppA00nt2VN2ditEt1PbaC7VO3qtTCSWbS6YJaSUaKm3iZNwqLPV&#10;YA1xHcfg1WnFjwGl7uNdpMn+SsnAz9znNk1NJ0IZqf8AOV5xyp0/SEjUAwPwTJDVemNNMu3Oe0CO&#10;JMwhltZJH6e3xE7YSrsynEB1D2uH03BwI/sowY+xpkFvaZ1P8lNUjoc2dvpbRx7jJj4q5VRS1xLa&#10;4aeTJAPeOVWbW9ryLH7QDPptifDVy0Ps7X1DVzG6g6yf6yIQVOFbolrQxvAknhOHmAA1uwayBoP8&#10;5BGG8asstMHQESPxRGYzIi3nxJ/74jqtX9SZLnMaB201U25NIhhsE8gNj/NCGa8V4Fe0Pg7o0HCm&#10;WYTtHtYe/Y/kRClnPc90NeHR2MTHwUHMa/uHEa66/gi/qDGgkNA7gA/PsmFmI5o2bRvJiGnWElIy&#10;8MgAkDsGiInndtUhcZkS4d4B0TtOMA7azcOXbRr8kzciho9NtNxHLWtafyykpGcklxbJk66gzHmp&#10;1wZIBcxv57dQJUxZZqGtsa06EET9+4qG9tZ2Gh+xp02tEA/BpSUu51erS5xJ47GfJRDmj3Q5xHjq&#10;VYaWHaY2t7AjVCteWHc2svk9gAkprusmsOLjWC4gB0zooi1rbNGu52hx+jKssDrR7mPbPJO0/gSo&#10;lg2nc1zhwdxAEeTQglTnVNd7nAujRoKD69T3hga7nQxA+MohDGt9rCxvd2gie8Jq3CyYaXRHOnzC&#10;SlOe+ppc5p2T7Xt1HxTi5j2bzucPE8fMJ2OYwe8ENmDugE/BqicisWbGVu93JO0Cf7SSljf+cwO0&#10;Me0E/EKDNvqQ0Gxw9xjSJ7KxZbUPaw73HQhg0080MOLHkBrqw6TuEbdEkIt7t7neoAwa7R+I3fSS&#10;deDXvBOx+jXEHWOwhSLntbuZS+xxBIc0CB+Keqj1W7X2PAidoHpj4O/PRpK32jHraGlxe4a7RJd8&#10;FFmTNo/Qva2ySSRP+d+6jUsYaoFRrdxskan4hRfj2PIfY0DSNrHRPk5yVK0ZV5THPDfTfuHlpI0+&#10;ikL3WP2NrI2/nOED701bHVs9NoDD2gy3/wAkltyCzdVYzeSR7gSkpk0ZAdtbWOxDtwAn5+5GIe9g&#10;LmAW9pOnwVfHx8sPJychr3O+ia2xH3/uq02uwa+ta8HtA/uSCGu2p7TvfrJ0bGsn+UjNGQfa1wLT&#10;w4NAAj/qkrKX2N2+8x+bMfkTfZwbRue5jWgFrS/Sf5TUlFVVFsH1XB8AhwAA5/lFO17mPI3bgNGt&#10;bAn4uKMKK3fSIcNZg/3KBxsdhlza5HDjEo0q3ifrFud1bIL26l3vAMwCAp/VStn7Yxo4DiR4/RdC&#10;j9ZAB1vI42gtiD22tU/qvub1nGj6JsjXt7XK3H5AsPzPZdUoqvbU20uaNxI2uLTMfyVSd9mY3a90&#10;kCNrjoVe6hs9OovJA3EHaPLifzUAXYtjdrGyW68eHmq+T510flabn02AGlgOyd3Igj83UKLHNcSd&#10;RMEwNP8ApKzfdWWy1rrCDBjUgoLbWBwZse46+SQUuyykP3Ctz3HiI+EKGQbS7RpYf3dDp8keq7YW&#10;jZB7Awp5T7dwAA3HzASKgixSS2S1xcPo66afvEq1Xusa4+gZOu2YH3odTbXNGjW8xEnhWGsuAiNo&#10;iZJkfBAApJQtbeXkisMcAIaSCNP5TVMMt2lrmtk6ggmAfNGFeWQRLGmJaPgmb6zW7XlocCfazWfN&#10;GqVaEfahAcxkfnEE6olP2kHb6W4diT+VScckCCxjQfzpk/cmjNJBZZXA0gg/3pIXsZnbTq1oMAgS&#10;NO/Cg2vIk7WhzfzOwAH7yJ6dkHdkAPB50P8A0VNvtaQ7JBJ4dAEIqR2UZzjPrtHi0N0UmYloBm06&#10;cT2/BM5tRIjJ1brukfdomda2PZlmI4An4+5LRWv8gv8AZbQ0zkGT3IB47JKBsxxtL8jzHmkhatX/&#10;1ukABf8ATkjwhWgwPbBs1PZCrqrpHvr3aRPBhMbOnFwY4kkSQ0bif+iqA0bJTO9Nok3hu3Q8f9KV&#10;E5eKJDrg/wDESPgn9LFcNwoku0JLTMf2k5rYxw2V7dOYCNoQOzKCPZqY/NaeFJt4sEsY8+e3g/NH&#10;a8P9gB3eXkpSGtgsdI7wm14qawtAJArsE9wEz7xAaGmRGh5KOZPuEERo1Ndv2yGgbew7pJQWZFg2&#10;kUkF3dxHKFZm5DGCaA6NIa6T81cAu2yA2SJGn/fkwrfrJ+KSmqMnKsE0UbRy42GAk/8AahiRUwk9&#10;zMfFWHNuLRDgP6w5Q3m0gl92viGiPkmlKPZ1AmHW1hviGkk/JKmnJBItvEdtjYKK3f8A6d2nYBO5&#10;u5o/TWAERpofilSkQpt9STa8tPIDIP3ojmXOHsa7y11TsYAQXW2PMaa/ipk7Nu0uBPjwkh5r6z49&#10;tOJjGxz3Pfc4gu+iAGfR2rnKZLgQ2Za4ACe/ZdR9cmgYuK5sy+1+kyCdo8/b7Vy2NYfVB7A6bdAO&#10;Pzlaxfza0/M9zyJECANe2gXO5gJ+sNEjipunzK6UtbvcT2mPloufyRP1l8NtbZ+4pH5Wbl/52Pm0&#10;8TX6wsJ1AyaR94sXUuGKPplrdpgDU6jhcrgwetteePtdOnwb/tXXfaBrFQ266u0TucFQ5f8A2f8A&#10;3TGTefmP9ofyRV4mKLm2NrB13A68/CVDqVT3D2tLgTLm8GfNyI3Is9dpDWt7N76JZltsOlwjsB5K&#10;mCk25X2ZzdXUNMdiZ+anS2ux8vogeDgB8PalbdsaXudoq7cm05AAqufMEbQIg93Sn6qTz+ne1te8&#10;d5MfcrFVztk10GOIsdp89oVWu1/2x26pzfBz3gAfFqt2jKMBtdZAnT1DwfznaKMhcFi+0EAhjODG&#10;rj/ZT+tfMWQ49oG3b/JUKK3+sdGmwjVsyZ/NbKI98NeCBU4GC95DnEfyaq923+0glFYCASL3NcYA&#10;LYB1/O4VqjEfo52Tc5xGpL4KC17iBDYJ5c4QFfofbtg2sAOhDRqEggrjFYQC59tu36Jc8/wTtxsa&#10;pxivUwREn5lzlF9kEA5TmxoGiFNuRjE+kXBzjqWk6keKct1Y2sbug1GOxICTA08V7muOg3NZx/0n&#10;IzXY+o2gDxifmo2FrWg11GR+cBwkq1y+tkeqAwn83dKi51LSdvvHceajvfuDTS4xxP5Sk+6ydjsY&#10;S2YII1+SSqWLzpPsBOkgzHxRGuAndaQB9yg02Fs/Z4I19x7f2UibQSTU1vcu5hJSQ2Y7B+ktHu/N&#10;15Q3WVNAfsscTqSGH8qltyHEFwDmngARr5qW3La0hhDNJAfqD4/RSUtuJrL66y0ce76XyamreXNG&#10;5h54gTqPihh+W18XOaWj90Gfj71KuzIscSTDf3gIMeaFqpJFZfs3PIHYhRcHAmssdEaPP0fvTbcj&#10;d7LC9msiIg907qbX6i4sjlvP5UVI3h7i5oHHEQZ/8igtx7C524WNaSATWef6zvpKyaXNEGzQagAR&#10;I/O9yZtdzXE1u9p0IdrH9UoeaWArFMvqZJcfomdfm6U7gGtJ9OSeRoSD9JP6bi/3WHYDJAMdknBx&#10;dpYXCOCO/wC8khTa97QQC18y5pO34DhQDLXfTYGzx7plI0Od797tRBEaJq6Gvbt9Ylw13TwI42/R&#10;SUyqfa1xAIY3xA1TPc91heAC/gAnbP4JeidD6jtB9Ix/BO6isbZJ2jmD7jKKlh6gb9FrrPjMBJ9d&#10;xbIewu/Oa6QB5iPpIbq6Y2G0ubH0gSDz+9+c5QaKN0VOdsboN347i76SSUzAS0H2+p/J+jH8mVP0&#10;rD7hdA/Oa1o/86VYfZdWvJcB3B9oA7yrNDcWADYBGjWg6kpKUBS4ybX68w6AFMasgW+qRoNdf+ik&#10;6uh1nqVlosboSdPlqmrtoa7Qe7glmrfvSQjtbQWlrw/SPc0ukFTZRjhpc0uECZJJM/2kb1bjWS2s&#10;vHGhAP4qJc8scADPcHRJSIupc9rhW4Wcu2iA74hWPTaCXtY0GOJEj+ynY7boW8xEnVOXNBO7YwnU&#10;NJ1/6KKnhvrKQes3Es2ucWzu0iGt1Uvq5YG9Yxdw5s2jTSYcn+tJB6vYQd30DAHk3hD+r7h+1cZw&#10;MfpQPmZarcf5seSw7vdZW7bW5o3GTIJgRCqVm5wLi1sak9gB/WVvK3+m3bAG7WRwI7KAaXU6WxyZ&#10;02g/ylBk+f6LonRp2vteya2wJ+l2/wA5A9PJnkfEcwrNzn+gd127aZkRCp1ke4F5d2IMygFFPttJ&#10;AmOwMSI+ClZg3w0lxjxA7fNCca9Q64A8ENnRJ+2ura17nFxG0kmUVNuuu2tgJs27fzf9yn6NzjuF&#10;3tJ1B/76qeNWy1sPbYY/cdqfmrF0VMB22MaWxtJk/wDnSHilnG98GwsA0597vPVOaqGyGvMA+6T2&#10;QxYHR+jc8AaOIAjy/rJmOc4keg/iIMH8iaqmXoYbodJ01JB/IiO+wbmVl8/usBM/gnaap2PqBPZo&#10;1I8d35qdz7QJrqrYP3nCSP7LUQFL+j08N2kkiZB8I/lIjW4tg2msEDsR4qIBgbAxkCHl2gI8gp15&#10;NbP519TTMDZLueOQnAILFmJhskDHbPJ2hRH2cODXY7t5MNEaI/2oGx9bSQ+YZpAP9pJ2Rdxc4Ul2&#10;ku0HycniIIW2WDq8Yuh1IsPcDUhJWKnBoaHOLTMb28Ge6SdwClWX/9fs3X0ubIGjtCqrM7HrcWsc&#10;wNHIDhIhM2zDc1pFJs3guiHE6f8AUqJdjbw4dPe6wdyzn+0VRNtgBOeo0uPtfzqGwShnNJf4g6AE&#10;Efcnbfm7Tsw3MDuAS0QfvTAdSsdDqamjgDcSf+iEDfirRO/IvYAGUvskj2sGqZ9tshrmPbPaQY+5&#10;BbRkPDohpaeZIA+8qZZk6AW8HUkSlqrRHb69UuY0Fp127oP5FJluRYwNNMTyS7SPuSdj5QAPqB7+&#10;eIUCy5seo8Bo5DfBDZLKt959tlbAPzTuJlJxyhu2em0u8yYURXVH868g/BDbQ31psvc6exIACFqS&#10;sblRDzWDxoCUvQduJdkkdy0BoAjtwlZRiMaN73AHhxeB9yG+npjiYje7X+cJ+5BP8tlzTJ3HMsZz&#10;IYQB+RQLKWkB2dYQNCJaCpgYLGmoAbTyASSotrw2v9lAI5+jM+bpQ+xX2rO+xES/IeQDMB0a9vop&#10;O/Z0lxqc8nkgOJ18FN9mMDIxzunQNYNPNTqyXsO2rFta0fnGB/35L+WynmvrbdU6nEbSx7A0vI3N&#10;jU7P3/5KwcUfp2A8Q2Ij85zPzV0X12NthxC9pIDbIk6glzVgdPYTlVMcRtBb7R5PYrmP+bWH5nt3&#10;Bsud/KIK517t/wBYchx/MaB9zV0LuXadzoPjyucYSer5r5mJ1HwhCR9LY5QXmj9fya/SAXdWqLQC&#10;52cNDwdrV1XoZb/ollcEmA0QPhK5bobHWdQxQ121z8y1wdExDXax/ZXUuqzGVx9ska6+m2fyqT4g&#10;KGAdsUWtjN5M575ZsvSy7Noe6shugOwk/wDkVHKxMza4i5kAd6mz9+5O1ljmBr7nA/6TQT8voprq&#10;6WVu9XILnEfnOGn3KiGRzLqLmuGx7XEaF2jR935qDZQ8uBsyXbzw1vA/tORnjEALyQ5g/OEuE/2V&#10;Ws+yPnfc7a+CGtMQE61BI3CxqrwbnFzncF5Aj/NVjHNboMD0wddrjJ+f0VQud0ui6tzqi6RqCHOK&#10;vMyceqrfXjOa2Rsrj3H+wmSXhP8AZ8X0z+kcx2ugfBHzUaMbEbq15gRwTz/WcpG/d7n4xqrd+dZA&#10;0/qqNQZJd6XtMbSdZjyQUlDcJp21tcXzq0umfHlHNtLWBtoDWu0O0T/nFqE6zIaDtoYwnVpLmgwP&#10;3vzlYwzkPrhzW9zLTIlEILOj0hWNoPpjQAA/kU5AJa2kkHXdpOqlWzODdoNY7gGTp57UnMzAAC9h&#10;PctaQUaW2t697dra8Z1jv5MQPiU7H9QmXMayfPt3UvRzdHOuaWnhu3X8qZtbnWEPO/T8n7qSFrft&#10;bWF25gj7zKCHWlu9z2bv5REKw+mtoAtdtE6y4BDdThbZc5uni/VJQLBtmQxh331tJMNDBIj+U4ph&#10;W8tJfcXHsRyPw9ysBtbxtFrIj6MyUBjcatx2NHqD6btUim1VMs27/tUzwx22THKTfWLgRd7hyyBo&#10;P3kR9dbXTALY7AEyltx6hDQBu0jmfuSVaxqc5282+HJDghmthsJ9V8gzDTAAH/VIxqqZU4uYIdqN&#10;DMqNW0mGAAdtzDGvxSUxf6B1N7jxpMA/PRM+PoaDsNZOiVhO8s2uA7naInx0+ikDXW4NcSdJaQ2Q&#10;UFI2mgENe97SNCDMR/KULq8KuJeWHkw4yVcD2hpL2PJ5hon5FQNjHkjYW/yfFKlWhZZjxuLiWx4z&#10;AUfVxbGfonF5bxB1/tBGDK5ALIDuYGvzU7K2iHur36yA0gEj97X6KVKtqV2VFzn17gCIfEz9ymH4&#10;xAIG4E6MMgz/AFUfdTALK3hx9u152gz/AClH16hI2u04Doj/ADwjSkVIrJLWgkAklsnQlINoDSfS&#10;9M66EOnzLZU/tu6YY6Rq3aRAA/OLlL18jduLNzIkbnbTJ7fRRU1Q6h7htY6B3gwD8UrWtrrc00Pc&#10;B+75/FWLHua3e9pb5l2ijTbe+G+m1zRIMF34Sgq0L3sc8BwFW4Ak6Rp+b7UqHiqHu2uMmI1P3fmq&#10;T8IvIDWioDk/S1J/d/dUjjllfoOsaJkv2t5Hkkm2Ysssc3ez2DTWHHX+SmebC4wRZU0QK2iHCUSu&#10;pxDdtjmQIAHHxhEextkDeWOYfpN05/6pJDWYS0bbCWu53D+IU/Xf6ZdoRwLHkNb/AJ35yN9nxnPc&#10;bHbyYkpiMNjNsNgcNJkQhspgxrns3OuaWO4DNAf7X0nJBlHq7mloc3xJ1/rfvIjHsfXDGAsYfzRo&#10;E5yPaAyuCT7S0GfvKVqeM+tzmu6vZtMjZXBbp2CB9XI/a+OA8gG4GHd/II31tL29VsIrfDWMB2sL&#10;gPb4tCH9W6sp/U8W00WemLGv9X03AQPpOGn0P3ldh/NjyYz8z3OaGOqAew2NLoLGiT9yBXRQ6sxj&#10;u04EH/pAnaj5N/oVizgh4H4Ibc28iTt1+iwSTHm/6Cr5Pm+i4XS1tbPSIFDwD2Mf99VPZY9xb6Jk&#10;ieYgI2Rfa1viOJJ4VWvJt9cgkAP+/T81AJTCl7QBDWgcN/3J8iklnEN++T5NCFcHlpsY46J6Hse0&#10;+rLnFpAB0RUmqvvrZDBUw+LzB0/kypX2vcwWOe17m6FjWyFm/ZiWk6FrD7Rz/WRzlOrYIgmIAA0A&#10;SXU3QbLAXsALuwOgmFVOVkuMWAgTDgHbQP8ANVzFaHtBLxJ+SNbg15DhcCN1bYcJ0SARdNJ1t4aB&#10;WA0j93n+s1KurIa0WWv/AETjAfOkn9/+SrLa9rHVtO2x2hPcNQ6+n3tPuJ2OEBmkE/vR+aiAq01F&#10;dZaWvlnk7j+y5FOHQ873RYAI2+H3Kp62PU51e5z4gFhRXdQx6WkUgvBOkcgfFEUggp2MaN4ILm7S&#10;Gtdof7Dghi8DQklrTBY7UAeG1yrWdWfHtYdpOro1H9hAfc+x3vcSBB3jRw+f7qfxaK4T1btmWGNN&#10;mIC4ExtOkfvbZSWdYMgQQ71WhxM9wP6qSHEVcIf/0OtGVdS1rRj2uM9hM/FT+0Xvaf0Lp52u5BTO&#10;rySB+nLTMktH96lZXbO0Xls/nQCQFTPmz6MHXW+l7gKzw0clRab3RFgH3JHFpMusucfEudAQSMQu&#10;iq3Uc7HSoyVwbFbbHSDZz5ITtHGbCANE9Qwd0S95HMlxUNuMZArJ10B1QKgwczcf6S5sn80AlL0q&#10;/WDi57hwQfolGHogyaojQADVKy4gyKyB2EIJauQzHaHauZu0JaSFWGHiuDS2ix20z7ZBJ8z9JabL&#10;tpEtg9vFO66+dPaEtFWWrWyoSDiEGIBfLv8Aq0/pNYZbibv5UCZRy++CZAHaUwNsSHNdB4IKCmLN&#10;7SP0Iae/kptF20S1o3c+KU8HeTOnGiT22O0D3SeeEFLlhIO06qLW5LvaH7ddSNfyhSZRdqXWWEHt&#10;oBCY4zDo8xr3cR/1JCKnmfrkDVdjBxNjvScZdqY3/mfRa1Y/R5d1CkF0O3tIPcy76H8laf1ubTXf&#10;j11hoDqi4c6y48zu3cKh0XfZ1OmGhoD2EtI7g91cx/zY8ln6T1wPuJJiSRIXN4rg/MzbAIDtxAPO&#10;pXRP5GsdwubwPp5jvjp85TZbNrkx+tHkVfV9rDmYXqucxm/IeXMJDuH8bV0c4BeH1+uS3gvLwNeP&#10;5xYX1YMZuI4GC2nIdI15Mf8Afl02+yfUscbA3sQ2NVL8SP6zGO2KDS5f/KHvkn+aA04w/SGoOPYu&#10;Jd90qV20Un06mmBJkAH7nIn2h7wXCvXtJ0+5RtdkkO3tLtw9wENH3qiGYuTF7WQykAnUDe1on5BQ&#10;dXkFgL6Gkk+5ofPz+iEW+/Ma4NY1vxM6Ji65wMw6wCDAIE/yZTlILTk0vYGBpYw+0uIaJ+a1K62u&#10;a19lgNj+Qx3tH9VZV2Pkekz21tE6uIl34qxQx7YdaYfpG0A6D+T/ACk2S4Niyv8ASRURYGnl4Mgj&#10;wM+5RNV7nGC9w8B7df8AyKstsfqXM547KtY4agu2un6TZ3Ec+6fa1NSkrooZVFlu1557wreHJ1ru&#10;cJ9s9o/ktVAMbYHPNXpggkPLtp/rfnK3gudaAxt0Rpx2HxSCDs3Wl4eAXkg9tQfvU7aN7STY+Z0A&#10;dohupa33vtLux3cKTq6rx6bXAjiGnx+CcFjANuayHV7y7hznAfg1JtNb3APZWANPaTOvxTW49OO9&#10;uwHeRyXEn8qZxqLg66wMaztp3/khJLYGLiVs3Cist4LnOgBLfUXaemfEaAQhsdjuIFYLj2bt7o7d&#10;riRLYbrt7orWqcithIIY3tI/ilXmUVnc92/cYaGCZVkiqJMEDVshDAp3wHMbA0EgJUm2Dcqp9pq9&#10;F429iJB+5RusiJc4cxtbH/TKlLGO3WPY1jho4nuVP1KRDHAudzwf7KCmsxmx++wku53Tu045cpDJ&#10;G0jWOzQZKLkN3iXsfs8YmR8FADDDC4OAYIDZ01HaClSbYt9V0n6DoBO4iTP7v5qZlVxO0ewc6nXX&#10;una9rzPpFrAdIgn+yim2pxgMc4D87QJaKQuqaXhrnlxJ1JdIny4Sl7WtDq2O2n3ODvPQtaiOgtJa&#10;1rNYHcqDnta0Q0PtH0hMNSUjttsMuA3bdedrY8JTlx2xXp3DnAwP7Q3JeoACQwiOze5QvWrftDpE&#10;kjYZEH96UFJq2WWBoc07j2JkfFqlbRedXMreI0JJ/IgsyLA2BWY4Di6Cnfbc5sabYJIadfvKKtWL&#10;3XAEhjWPAgF2un7w/dUX25ZaC9rBtEhznGP6joUvU9R5BBrGha/kEKLrK6rQfR9eOXl0a/2vY5JS&#10;YXXOALjWQGkGGuAH8re9M37Qa/pMa4u45G3/AMkomyy5w26N1Lm8k/P6KcuurrgtaGiNz9RH9ZqS&#10;kgre33GwGAQQBqUzaXQ7da87xEaafDRQZ61riWkMaOHOEyP5O1OTkgSLCRMGABCFqZOxiKwDY+yd&#10;dNPvhRGPjVQHNDnN1bucSUzC61sS4SSJJ7dohK41hnpMaJaJcTqfmklP61AM2FjO+2ZMeJ2pPupc&#10;32gOBjboqdDQbQHmYEN/irGTW0WNrr1I9xAEJaqoJTllgDWt3ePYT8lGzKyAyQ1oJGjdUKs+7UQ0&#10;cO8winbaDpLu3h8UvqrTs8z9YMrIo6nFdrmy2t1gBIB9n5yF0TqOUc6hpteWOe1jm7jEEx9FC+tR&#10;jquvO1mnaY8FV6M6Oo0hxl3qtBI7ndKtwHoCwnWnueotmjbMe/n5FVmmGNIGp0idArfUQ41mOd+n&#10;bxVLF+iBYBJ4giZUOX5kx+VMKt9Tmu1fzp5KhaNpa9oIdIDj3/qhXNjmPcZIA5G7sqjnEOLSNoBk&#10;E/8AfUI7JZzseA0y14G6BoUauut1fqNEROvwVOpznSGe6NW+SsB0VktBgNgzx/K0RUhoJdd7jtYB&#10;J7a+JV6ymsUgsEudpB0lV6QHO27ZLhLfGJ+h/JRn2ETVBaRBJcRtJSKmX2V3tdoHxzrHzSqvLwWO&#10;dseDAnQE/FFrtOobruBAJPBQwxh1k6fSEAgpKSMstFxsLgSG6gDkfFQse97S4tP7pM/khTtqG1jx&#10;25jlBqyC/cwezy8Se6KljQ0VH1p3u4cOY8JQjSxoBe07QdHTzH7qu0yQW2aHzGiI2gbYDZaBx2+K&#10;IQS5wG1lji0lx+jHIH9UfSUawd2xzd4dru13a/vK96JZ+kaAWgcd4QHO9xP0idG7QZEdinBVoLGE&#10;e7fAHDIjn+UkitLojR47yNQP+pSSpNv/0evdsedd0nwVf7PVXZFO6XaEl08fFM6oFgJ+lPiUZtTW&#10;e1p518VQJtsjRZ9eNsi1rXN5hxkSgizBYdtfptJ0hjdZ/shWLKSD+a4HncYUQxrQCDUwDXQnRNUx&#10;N+wSW6DwBlDOax30KbHOGghoj/OlPdZUDDnh7jwG6BTY/HECRBExokn6MPXtkE1ak+4SBHn33JW3&#10;2OB2sme5MfJTdfXoGtJB4PEqDsmgO1afLkoHzV9EZszC+dle2YI9xcB/1KT33+4aD90QePNFdkOJ&#10;mmouH7w0j+tvTA3ukvbtngCCfmlopi05bgNWgCNx28/1VL0M2STkEN8GtboisfaGghoPhMap/VyH&#10;M1ZsefzQQfxRoIQuoyS8E5D/AOqA0fkaovxrNpBvtO4RO7+4KXo5bWe+47+TG2NfkpH1I2yB4HVx&#10;QKULem0S0uNj9BO6xx48pVmrHrYNGCOw41Q212zLrS2OSGjt31KgLMVziPt5f4tYWiAP5TdyHmp5&#10;n64ta3PYxogei0ujvuc/uqPQyf2pU1phpsaDHlucrX1tNJzx6RL2tqYA5wJkjfu1dCrdAEdQrJdM&#10;vaXfIP2wrkP5oeSz9J6q1zQ3d5EfLxXM9LnZlH5fiuhyPoOJ4iRHbRc70qRjZJPM/lTJbNrk/wCd&#10;+hbn1TLftdRdrtxrYHm54C6V73PE7SBr3Gq536ng+pc4DcW4wj+1b/5iunr+0uaQK2x5qT4gbzgd&#10;oQH/ADWnhFRl/fn/ANJADtj2GRoASpv9QtlrW6jWSpFuXy4gQlczKMBpa47edQqdMji3vyw4/oWb&#10;fHeJUW2lrJDWg+evKLdTk6y5ojwE6qqcfIc333S4knRoiP5KKV7LcuylmyhgE6ud+VW6H5nog2vr&#10;YY02tVdlDm4hN1kjkfm/9Eo2PQLQDW5x01PmhJcNktb7ngg2CR3ifak5o2ywhrh3dqnGK5pLt1gA&#10;HDjoFKt9Zdrs18RKalr+m5zhJdaYGg43fyHe1XcWp20xLDIDWtG4/wAt9j/o+1IWVuIPqCC0gjcG&#10;6fncbU1FuFIcNgpGjdSBP9WdyQpBbRrq3RfZx2eQBwlXj9OYJDmO3cS6SdPzdWqePZU9khodJ9p5&#10;0+af18MOhrmbvBoGv+aE/TwWatdtWJ7i25tjWky0OGh/6pyk+zEoaAWMq3H6RBMk8agORH3YLdXB&#10;pdwBtMg/5qZ+XsA21WFviwafJLRS9rwxurN48W6nn80s9yZt+O72EHedSS0g+MfvKTcqv1I9NwcN&#10;RPA/tfvJ7MusDQAuPhqdUvqr6Mg+stADHEjUQCOO3Cg6xpAPsa4n6J5/InFuWQNuO4AiBusACGLM&#10;2PZSxkz7i7dB89ySv5br2je0gAWOA0EeH9aFFoea2vJJ8WgR/wBJQY/J9SLWg2A/vH8PzGtULd+p&#10;e0WGd0eptA8UEtgeqWlrjHIHY/ep/Z91bZtAjWfI9lGt9ljdoqGg5Dhtn+3HtTAXEua8hs9hqB/m&#10;pfihg+twb7fce7g6CfgpsDZ/SMewkS6XB3P9VFs2UV77mgNH7up1/wCqVJ+a22w1M/SDndBaQP3E&#10;tlJyBu/RH9GRqXGCf6qi7HbrskHwLtVFtbmNG9+4O0EEQPJTcTU5mw+95007f1kksPTLPzHFg1G0&#10;RpGsyq/qVFjfSYXCYLXTM/vbR+ajNdc+9z2mQD4yJHt+git20u3BjZdyfNJTFjH7g57KwwDRzQSS&#10;fg5Qc6kEgNcRySGx/q1Ssue4iv6Dj9KAq9tZscCS7YDEHx8tqCkvqMJ9P0p10fOnw0UmUAGCZbzw&#10;NPn+6kGNdXqB/cUxuczizb+6AB2SUnaxm3axxcBwY8UC31LJrJgtMvDSJiPof2lB1Qtc21rnh40M&#10;nbHybDEzW0hwseHOeNJc6fyIqpk2WtLSNkATHgkbXbTU4bXOPP8AJ8kzi+z2gbHNOsE8fyUzW+m8&#10;en7nfvkbon+UUEpHCihga1sPfo0AwAh+82EyN8THH+fP5iTnepYWtIftEGfpSfGEpsA2v1sOnt1P&#10;8lK1MtpDA5zdrxwG8kqLA/2uf7A4T7jrp+65Rb6rf0r2lwOgPiiE2vDTY0bAPzuT/WYkpkGbW7mE&#10;fB2qZrmhjm2kAv7DTT+T/KTGwAFzp+A8AoBgudu7DuRr8f6ySnl/rPH7RAGoNbIJ+CrdEP8AlLHG&#10;hJsbAI41+kP5aufWox1MA6zWwNJ7fulU+iw3qeOS4D9Kz/qldh/NjyYz8z3XUXN+yuLuA5o+9Ua7&#10;G7g3YDzB2yrvVdMV5An9I0x5yqtDWPadw7RqCCCq+X5vovhsmsD7AfT2tjkHUmR4LPtBf7XOhv7y&#10;uBgZoGhhM68FVMhwEvdqfzTGg+ATYlSBuzHebGEyTDm+Xj/JVtu01kng6gaqjawtrkzvAkz4n97/&#10;AMiruM9pxpMl0c/3p6FmMYLSWyCRrPfyarFle9gaS068nyVdu51wE/EDxPxV1zgYDWe4cjsO20JJ&#10;RUPO0tcATH3fuuhQcXU2epJJJ92sAhTuqeHF7WiQe3gnB9QCW7R2J8PNBLZF4ewfmlAfjVh+8DXm&#10;Z/76hGosJc0dwNo4gfnhPTYdCDuGog/HsihvUNoubBkieOFZbikt9jiWj8wFUK21j3saQ0fm+JKs&#10;m6udkit7gODr8WpwIWkL21WVgtBBkSFVc3aPoga6uHPKueqRo8EgjXxHxSH2dwAdBjj5oqDRFbtz&#10;nQ1wjUjmElbNAL/adD7tPAJJUq3/0uoYx7jusLg2JBc4Dn93ah2+lvgZAaR+bu/uVgsrc2XMDg0a&#10;Ayf81BZkMJLK6yHD80sj8VnFtBh9qw62wYs7Eta93H7yC/OwyNrf0YGpJrImf3dFcFj+zSJ5CG92&#10;4QGEiYO6B80NFIW2tfUbGUPs/cDgGz/K/k/2lOphLNadp7jTT+0l6t5BEMaOxLiZj+qk51+g9Wto&#10;Jl0NJn4bkEr+nYNWtg+btIUmDI01aY4GqQYHD3WvjsGgAfkUfRILYttO2ZJ/O/raJEIYejmvfrkM&#10;aB2ayT97ii1YeWXlz8uydIaGtAj7lFjWydxe+dREj70VrHtefe/YexjRIKKQ9O3x6l9zgDMbgAf8&#10;1qi7puJt1dYR/wAY7v47SpCtjodsL3DUEmUizaI2bSeBP8Gp30R9UTMPBqkNfudEEPcXR5cqBZj1&#10;OHpgVt8pkoxuc0EmtxB09jO/xKi43tG5zCI8YBQPgkMd2KT9FziRqYd3RmXVVshlbQ3gkNA+XCDv&#10;yHcsDRyPeSRHkApNAgGwS46+12oQ8lPKfXG31erO11bVSGtP9VzlT6AAeotk/nCPiGuVj60y/q7w&#10;wFjQytpc46xG3bp9FD6CwN6i0ASGl86zw1yuj+bHks/Sd/NcRXY1w/NcY8dPzVgdOn7HcTroBK2+&#10;ounHeRq4MMBYuH7en2x32lRz2bfJfznkG59UDc0XvqgAVVh0+b7HaSuh9bIsdtF4aTwxsFYf1MpY&#10;/GyXP1AFIj5WOWw6qsH9H7Nv0iB7jP8AKTueJ9+XgIj/AJgaeH5PrL/pJP0ocA+4kjt4n4KdlLXP&#10;n1XAkcApVCuWxq3xIk6fSU7mMeQ5rCdIDuAqwZC5V1Z3GLCOwJjsqooLSQbnbnGZ7/L91XLWWBxD&#10;S1jRrrqqdzrzBbus3SJENAjzKSrYmiixrmvJcT3O4yR23ImP9mbU0Pc8NA0+/wAvcnqNhx3evWGs&#10;aJ9tm/U/2WqWI+pjAYc1o0cfEeDU0rgma6kjbW9zpMBupM/NIUtaI22AEzoIAjlSFgH0CK6vAk7j&#10;4Q4KX2isuFdNZvIMucSQPgNEKSkZQx+npyPNomUXYA72MLjyHe06D4oZttOmNj+l3NlxJ+EVtVih&#10;12oNjS4RB0b/ANFELSqq6mgBhodtjkNnlGZlY/G3Z5FsfgAiGv1C0DJeQBq1pGp+QUn1MiDY8keB&#10;1n7k8BZYRVZNjzFbNxPGm2P85R3Wc6tHbY0kz8VL0Whzi6yzUGTu1AUHEAS19gaGzWS4xAPt9QN9&#10;/wDYSUtY1wAsd6jhMEur08fzy3b/AFlM3OP0Gs40MCAgtYCQ/IcCB7gwbnEn83n/AKhTHoFoLcbQ&#10;GRAAk/M+9yX1Sp1hsbtNuw8FzHAIfr0scd53tb3c6W/23/ykbaS3eaxt42QOfzfopg0NALmBre2g&#10;lx/lD91JSN11JaY9N88VMdLjHm6FBz63ncawId7C4jw5dtP01O611cMZTDzp6ggBAEuPsDhu1dvi&#10;f876O1ApATV2sDxuDSJ4JkQjPaW+8AQ46ifxc781AJcKHFwPot5BiPi3chPvJrDWPAdw6pwMj9x4&#10;Z/JSCl78iwsdXVtaXCNwl7mz4f1kOuqyd9jnutiPYA0QO70mY4c4vuFlloJIefpa/AhWKjQHw1rw&#10;SDo/SdPGUFLNIrG+ypziTpU3Un+XLtrUF+TdeIrZLdd24tDgPo+xon3KPqPI9JlZc5pIG8yP7H7y&#10;NWyxrv5ohztR7wBI4a3RJTGtz6/aMd7D5Oante5rd5Y4zowhwOv/AH5TfaQBY9tbXO/Nc8vBP/R9&#10;ypHJYLdu4EAlpaA72T34/spaK3S5Fl1hZNe9g1d6ZGs8bZRzZa5o9Oojbzue0alRocA0BriBzOvb&#10;4qHq1NduFoLnkwwg8Dw/dSUyse8Nc9zfc0diIJ8NyHtdY7c4Q4e6AZaSRpp9H2p2G15HqkNI1BcQ&#10;14HO1+v0knOp9rd0jsxp0g/BBLJrLSyXwJ+i0ak+WqFbW7f6Gxrd2tjmggaD6I3IrrAWAMb7iYJO&#10;oj6Ose9qhW1zK3Cs9/d3E+Ld35qNKWba5jCyrQk/nDgH4oRFe1tY9tjjr7iXbRrv0/eRzZrNkODT&#10;72868e4fylGosADWtIL9QNPb/b+l/ZQUkdbsbFVYEmC6NT/K0SDS2uA4tsJmRyEiylzpeGho4BJh&#10;xI/OCat9QMzO3mNYP7oP0UlMhjhrJNhLvCUqxtJcGCW8udxHilbYGSQQS7gcx/KTsh9YEGW/SE6n&#10;4pKR2OFgHp+1x1LQS6SPztfoorWhrJ3QY4MmSoNY9j2l0BriYPIHkFN4MbSdOdCkp5X61SeoNdHN&#10;LCPxVHpQaM7HLhtc25hB89yu/Wog5rNZcKmgNA4Hu5VLo+mdjOmYuYDr/KEq7D+bHkxn5nv8s7K3&#10;lw3APEgcx5INVNRBc2dp1g+fZFzngUuJMQ8SfmquPa6YALjMBvxUGX5voujsksa07R2aqV7dzgyY&#10;DdSIiPBahIbEj3Dg+fmqd1bWu3u98mXHvr4poCraMsc4jU9ifIqGPYBYawIa7WeOFatqaWNc0kOk&#10;qoK3bnuOhBHHPH0QnqDcfG9sk7nSfj5o0kDie8Dx7Kg/IdLTY08wSCrdbi8y0GOQfBApZgElwJMH&#10;81INfU4fnbtdvkPpQpERp48BRBO4EgkjSfwSUnZeHMmRt18ZlO5gdBHtkgwRzHihvrdtG32kdgm9&#10;Qte1pc54OhdwR5IoUxz6nbiNpdKtNqrsbJJGkGPuUK3Ne2AQWg+4HkeaO3Erg+jDHO1AJ0SAUULK&#10;r6ho7e0HvqYTvtbPvrIA8eD5orftNIPqs3R3Z4fBynXkV2S/b7gO4iPvRCLYGwPrkvDIHtYBB14S&#10;RXND9ZAe76LgOEkUP//T6f1bCfcdkcB7g3/otSNxbzYHTpAJn+ypuNjyCw1wBqCNx/BBsGQ0yXta&#10;3s1rP/JLNttKEPM1nZGh3AuJKeyq47dsOH5+gGiesXgy5m8niIAQrGB1pfc81t2x6YfEmfpaJHZS&#10;RrbG6emJ7HcAEnseZBLWAauh3b+shGjBkFzdx5kklRa3Aa72lkO026lBKZzcYAA2xI+kbFE49NYJ&#10;A3kfvO3fxSjELorY2eB7OD/aCjZUxgAjjQRpqfFIoYtLAA2HkjVobJ/JCO2HyW1XknmNB85KFilp&#10;LgSKzWYJeOfgrX2imdLo/q+SQSVe8N3BtriB9Ge6kyzKcJNJrjkvcD/1CRyaXfnkkca7U1dl1gJL&#10;mDUwHOLtPH2ohaysOXthmyfEyR/aQg/KJM2MfHYN28/NPkfaGN+k0NPG0H/vyE+jIsd7sgNB8hP3&#10;pFI+jaaLGiS5oGk6SkWOJjeACOwCrV01MHp25Lnlx11H4KwKqQCK3OeB9HlxSQXiPrWT+2LWhxe2&#10;GMJjU7WjTT+UVH6tgfbQBP8AhP8AqU/1l16zkFg3O3BpnQghrfpKX1cBOYHD6IFswNI2tH/VOVsf&#10;zY+i0fM6fVnFlFhaYlrtw+Syqzt6Zb5/3LS6ySMO1pA3Bvbw+j7VlvIZ0d5Hn+RNl+j5tzk9JTPa&#10;Bdf6nezp2Q6QDvqEu8qp/itk30/S9T2nzgE+KyPqqAOmXN2lxfc0DQfm1sb+ctV1XugkvjSAPFDn&#10;T/SMnnX2BpYP5uPkjdfi7htd6ukEMDnT/mo3q5RIbXQ/a2dXENAP9pRNbmANYXUiRqE9tLSAXW2Q&#10;TEklV2QuZkX5XqOL8c1sAkvc4AH4LNf1FzbfTbTuJnadwIg+S0b8Slri94stJPBlyrnIx6XbfTcT&#10;4BupRtTPHF17IsbA+On+b7WomFiiTvGrXGNC5GxsuuxgJY6to/NdEk/uwiY91oLxXoZ4Md/imlIt&#10;sipu+XAgu4AENECPoqROxrYZAmN8xCrPzWAltpO5p2yxw0/BQZm0kgmyywNmC78kNH/VIJotw3NA&#10;AeDtBk6zJ5DVI3PDWvZS0GS4ugHRUiHOcHVguJE7o47fRd9JyTaHkAuseZ4AAAmUrKqDfZfY5x9J&#10;wqJIEFhLjp9LnbtUftbhLG2guHGka/vbQmrxa53PseDyfdBM/wBVHZXXo2pm0DkmSSB8U4Wt0a/p&#10;3XD+dfpyRwfPUIjMLbAFth+B0/tJ3XWMcWnQjnvB+SG/IvedgJYOGhpgn+U9JWqY4rAPbJM6F0kf&#10;gmLAwS54LyYayHH/AKO5A9C98AOfsaNXkuaT/wBJSGFVPvY54bqDJcf84lFH1XfeWewuI7gBupP0&#10;XfSPs/tp2ttLQDY4wfa4jVv8mVGcOn8wtMaOMSSPzWbj9NSZkgfQrt29nENnx4LklMmVnbtstLq2&#10;k72ECP3vc1vuUHXNDmljnQ7WGtE/1Wt+kh5TL8gmxlb2ggbpDG/R/tIrKbqdr3Eix2oDWbyR/KI9&#10;z05TB3r3Qbha+tvHuYAT+bur2qFNLm2HdSdzjq5z2gQrTboO9rLLCdHEMk/2hPtQL7mNaIqt2u/O&#10;gbh/WlyBUEr67R73UnaNS/e2AR/nbf7TVXO65xrrbP50vJO5x5+iPzVFr73sD66HvY2dzHRLj+/9&#10;I/RRftRLQwNPqEasYDI/tH6X9ZBS5Zk0NNlhYRMPgEk/9SgvycdrC5jbN8Anaxxgdz/mqcZUAvpJ&#10;nTfY4gAT+cWtO1Gb9oLW7dlTmzqwiCDzWW2/Sd/LajSmn9oxbLNs2iRuax1RaA2Ppe76X9dHZZW1&#10;sNLi7gANJ1/dhqTWsNhrNUlgBbucD8pVgTw0Fp8AePNKkom2eoA1u4A/SLhtcI7M3+3chWHc8m1w&#10;a0xDtRx9F0OCNaXOrLN28cSPeAf5cHehMxa65OrIgCCYP4ualSlOOPoW7XTr9EGT8dqYWY+8TI3H&#10;YXMb9GfziIUwTvlvtZ2k6fcnc6sNIkAnuDoCPL85BSA1wXWEy4mCeAAPpIm6h9e0OYO8g9kIucB6&#10;guL7O7jBbrP9bb/aUsZ7C0ua7c7TcRHJ/d2pKWNVb3Oc2H2O1cYcOPobX/R3JmVl0OIHt5Eaj+tq&#10;nvyC9u0tdZrtBYCHj+VqWoL35ByC9tZ9IuDXboaCBofUhKktt2wvZpxzHinY0NaCR7NYcdACfzY/&#10;78hgF4c/aahMAfzn+dCcDKa721hrXaEOgAjv7PcghJk1/m6NgSDzKHVXBB3kMEh0cqQBAHta2sct&#10;cTuI/kNbuULa2h+3ftP7hk8+MBIpZva73Fo9rhuLpnjsWoe4QA8bSNZbqI/kpmSHFlU7eHe0/wDR&#10;lHZi3uBDnNDe476fNKlPJ/WR7DntcJA9NkTrr7vBUukgDPogDW1sEf1gtH61MDM+ljHCfRbuPGsu&#10;Wb0mw/bWAaj1GgD+0Poq5D+bHkxn5nveoV76XMB1LgJ7c91Xx3WVucARvZpEcA6bkfNBfS9g7uHO&#10;o5Vaqsvd6IbtLtxJAABjXdJ/M2qDJ8wXR2TMtAdFp3EfRI4BQrLAXwRLe/xS244LmjUM4IEEj+qg&#10;ZDKXO0IgjiddE0AqTO3DVh2gcd9EFo/Sh5HunU8KIc1rob34kqzW0lo3QZ1B7JyEBqbJ4LXGd/gp&#10;Sai0NJ2k/P4uClcxzNQJB5B0gqdewH3SZEbeTHxRSkawk7XSSfojQaKbSylgZYwuJOpnhADdrXPY&#10;SHSA0cyP+qSN9oYG3Agaj1AZRU2T6djQ5oAI8e5ScxsbeSBrP4oLQwRt22N4BnbqURp2SHaeU8Qk&#10;pWxjS0w7TUnx8v5SIy5zZY9u4TDDwUwdMe4ujgzp8EZrWkCZcBwNND3SUUldzHewugEztPJRDVRY&#10;BuE9gOyA/EqcHBwBkatmIPjombXZWwem5zzwATOn9ZFak9JwfLSY1JA404CSf1nsgPYT5jUDx3JJ&#10;K1f/1OqfjPdEMAEzLRBQrazuMNLJ5O6NPmpWdPwTEb955O58kn84+72tUBgYtQcW72TyXGZ/zpWe&#10;YtkFj9n9vuLiD9E+ofwhSrxaQ2QysnmXamPmmMt0a4COSfd935qY5VteoYX+MGP4JqdWb7jADBI4&#10;IYxRba9ztjKrWfyi0AAKXrZBYXCnYIke4qu/Ny5dXW4D46mfuR+1TZc7OEzNjRwS4D+CAy7NtJBx&#10;21gHVz3zx/UCYszNoNtjnDsO0/JQtD6n1Osc5o3g7dduvdyCmwDkkQG1D7ypA5UbTdWyNYbXz/nF&#10;DZY0unfoNZggfOAl69ZkVUm1/iePyoBSZr3AHfYbDMD2tapS6Nwc1gHlKiy21wDfs4YRyZDQB+9q&#10;n9Kt/wBKwAngzPCKliHlsuc9/gdomP7SEMakA2emdxOhe4f9T9FSsx8Ug+re548Gk/8AfVJmHhCH&#10;Fj3A6RDiD96SkfoVtbIe7cRJDS2Y/sqDW2uJFTHAgw1znE/fCuuswKwSW7Xd4bJAH9VL7WAB6VFj&#10;m/vHawf9JKh3+xVl4Pr5rZ1nIZtgiw7n8mAG9v5aP9XnWHJdQXba7GOscyYLtpZs/wAxG6zb0p/U&#10;73PxCbnPJtf6roLu/tr2pdK+zOyq3Y9LavZa0ubu49mwHe5/u3fnK3Y4APALQDbY644HCscdSW6H&#10;56ysvK06Jpy4ErR687bh3buDG1w8Z/OCzswR0asdiI/FCOsoD+sG1y+kcx/qF6L6sW009JO4g2G+&#10;z28mBsaFo/bt5LWAhveIBWZ0Cgv6RVFTS11lri93Or+3+atA4zXAA+2PAwB8oUfNm+Yy/wB4tTCB&#10;7cfIMfWPrQG7hMnWfyJWZF07rTDvzQAIH4p6sKhpkNc4zJc4yVZ9KloH6NrSTyYKhAtkJDjZQsc6&#10;XZDmazAIkqk6pxJ232unkF5P/Uhq2sw1te7YxuncABUi9vAmZ4aJMpbKDXxsN5fvDn7R+62DKsNo&#10;bvc1wIE9+U7cljCd+4H+UQPylFZcSXPZS6xv7zS0/wDRQKQmbVWB7W7S0aRz96dlZLCGNhrdfMkq&#10;Adkvc5jaHNIMkOcBz4pnUWjW721iQwVmZcfHUexCipKb7RG1jiTy7tI/6pR9Yj3mH7RqwGdvk6FV&#10;cxsEWPduGjQB2+9EfW3aCykua3SXEQD84SpSZmdbYwmuv0mx7nv8Z0YxOar7QRZbvPf3bQ0R/J/d&#10;UqzXUxrfSFjv3gQYlSbQx7drqqwxsfpIh0ny+jtTlq1ePjNaQ8ucPAuJn7imsbg1yIaSBMCQT9yM&#10;3FrmGcckN0bP8lsorWVUgw2DpuOpP4ootol5c8tpocRGjmh+vhGvtU247nkbmEayWNLg38qs257a&#10;WgHRpdBLiYB/lcIJ6jll2xtcsPBY46fynt/d/qo0qyzGMwkN9FjnkyABx/nFEHpNa4GxrXiJa5pB&#10;Ef19jXKrvzMjWwVQPo+0/wDR925McNzyHWCsk/Sbt0A7fSL9qCmdt9ZGy1ttjhqNsD+H0P7Sg573&#10;jb6hrb+c0SBHlrvamaG+sa/TL2gSLQGAEn8xrJUq323PNNVREaOJYAB8/wB5HVLKss0HuOm3dJk9&#10;9dyV/wChY17qyK3HR7nBoJ/rv+ixS9R+NaXuBseBJB2gAeIaXbkzcx+S3bPpAGfUIgH+sz3NRruh&#10;WPmWDfU7GJbpvJc0NBI9uy3b+cp3DIsIe39CWxDA9riAPkhYdLg4t3NLDIaJA1/eCsCHbSx2wcOa&#10;ILR25S6KOha5NxeBtazsQHbf7Wxnsc5yLWcr6JaxzOBtJH36fSR66HPcJO8Hh8Ag/NTsps12OY1w&#10;Ee+Nh/kvn87+XWkI9VEtW24BoBAcYJbsdBaR++1+36SZzLZO01OYYkEOmDxOvtcncbnWHdUxr3aB&#10;rQHNnjdvf+8pVtZXO8QZ97QZE9nJKY24921vqtaXQA11Y2TH0dz3KXoXENAqbteIku0keP5ymcnH&#10;Oj3BoJI1JPbsq5vpINYt104a4E+EOP0klapi2yoBjqzYTq3aARpx/aQrb4ltlL6XctL2tLT8No3J&#10;3MyyGhjK3vbqAXFogfn/AJu9/wDaUfUzg8h7afaNNxe4tBSUwdTabp9QyIMBrRz/AFEanGYz3bi6&#10;dR7QBPy+inZjWFoeX1wOCwFsfdKe652OAC5lhd2G4NA8UqVaG99tjS0lrJI0gyQDxuUbKLXuOSC0&#10;vGkAQdPb7/c7e1QdmbqX2WE1taTu2tLpH8hJz3ZLgN3pssGhfAkj+p7/AHfy0ktypzbyGxtezRw/&#10;6kD+WpB7D7LWwR96EyqmtzQ3a93Jmfv3uRrw72xuE6gNAHH524pIYO3sdub4aaawUF9VjT/JJ1aZ&#10;2k9/6iJdqdwdY0j2lszM9+25C3RLQSXRG4OMx4bfzdqaUhHYbWGTDqzENA1/zlOt9zR9E7TodR/c&#10;osfj6h/ucDAAl0wdeEZry+uaKyY5BloJ/N+n9Hakp5T63f0yizbH6JunPcrN6WB9rqIlzw8OG34+&#10;a0/ri4fa6TOoqBcTxIc7wWRiOdVkNfWRq9sNPhubuVvH/NjyWH5n0TL+g49twB+9CY2w7nMIkiPo&#10;zpOu0KWcQabREiRAPxQqXV/nVubA9jiDE+IlRTGv0SNmOV9pbjgY7xua4Bwe0AkE+/8AtLDOZmeo&#10;yvqND8e6xxrotAa6l4+k0ONTneg/Z/YXRPuaWbnN2k6OkHX7/aszrGIzJoFbX+kQ4Oa9jfeCJ/Se&#10;6fb7tm1CNbH7VG0cPY8tLfi4jSPEFWsZzC4bnCZPj9yy+ndLu6ewzlvya3QGMePaAPzWM3f9NXWs&#10;PqeoAGFwhw3QBHdEjXRNujLCCGFpPcGf4ogrgS1o3GNzkGt7trWtAd4mfyKzQXEQYc46cnsghgLC&#10;2fVAbu13GP4JFjC1x0MjQRI1Vqyk2S0s1HHgquRW6ow3Rmkz/wB9RVaD0mNYbLGxtPJEjwDlJlmM&#10;8luzY7gtII1hENgLfZtdIh0nwQ9hY2WNbLjr7pM9mpJtM1jg0emwHglxPcfuhXGBxHvb7ndtIH9a&#10;Fmue/HO5riDENk+0afnfy1ex7GWtANgce4Pb955TggpWh3+EG08k9lNu5zQGCP3iOSVCIduLpiT5&#10;n4p63NDZsfPkBpJRpazNfI2/I/7EkxAJ2tcdziIcDx5JJKf/1eibbe9xd6ktHIVe7MpEguG4diZK&#10;Nc+w17bWl7eYcWsb/wBFDbXa4TVXRQ0jTcNzj9wWa20TOoY3tArsfI5IhoP3orbqnkH03afmtET/&#10;AGiU7angRYRZp7QwbdR5lItftBc0NB5Ekn7xCStEn2gvAY6va0ancSflpCg11rHwwbKx2PEn4Idj&#10;qQR6lranEwPcAfl+cok47nbS3eT3LtySqXvyjychjY0ES757WbkK2/IFDQ31C1zmg3PABAJEuax/&#10;uarDRAGgrqb5wP8ANalkWN+zPcI2kGXiG8eaSm26mlgfv3OAOkuJn/qURu4n9GGtaOBr/BRrdkbQ&#10;RU0AgEAkECfzpUXNy3QW2NrP8kEoIZkWOO1zAfH2k/iSpGsM1DmtA5BGkptt1bYfYCYk/H5qLHMn&#10;c9xJ8I/8il1QwufVY6dxM6u2g/7FKA9hZusIPIDY/FFDWvjaH6mNAGj+spur2j9/bodZ1SpNtYY4&#10;DSWbm6RqR2Uq8eoHc+wve7knWP8ANVj2RAaNOTCest9Ue9rNRoTtCXCi3zvrVzh1PJiXH1ngzpGu&#10;3gK30QkOnbtIY4wPMsaqHVbGHPyffLvWsJPM+4hrv/MVd6FJbJnbsI3+BL+6uSFQH0RH5k3X7gcG&#10;wDggCPAyqmcI6Vjj97b+JUuvlzKHNcPpFsOHx7pupf8AJ+IP6v5UsWuTH/eH5tnHphzn+of+jN6v&#10;6vVN/YmG4z7mOcBMA7nv/NVohwJA2iTpPj/WKyumWv8A2NgtJYGikAgk7o3O7MRXPdoK2kSNDt1U&#10;GY3lme8pfm14D0x8g3wK9x3PE+XipufSSB6h3NEkQTA+QWZj1vDvdtaXfRknSO/uP0lY9J+zYHOg&#10;GTscRqfEqNJa/UHHcfSYbBzLgQDH8lZYfmOB9WreJ0ghoHw2laeVjVEjfLjEGXEnRVW4tZZugg6+&#10;ElFVtVuO51hD32Bp4DWiP853560QGVtAZWQ6I1jn+yh0ioS0sgcnT8SguscQQ3bYxn7x26+Tfz0j&#10;skOgXZGz2gM3cnjXul6VW3c+2Nv52+JP9VV24xPueNzyAY1MfJpRXY9DH/pAGkiBDdE2kqY81Q6p&#10;ofGu0agt/edZ+btTte7JeCdzKyZDOxjwn3f9JL0dzS4jQHa0eX9Vv7zvoqQry63CnftMEuDGiQ3/&#10;AL6jSLbdBd74DCSdxJ5J/lFFdfaxxBYwvjUw5w144PtWdRlOcHCsBxb7d7hIBGrnVwPf/wBcRB9o&#10;cSfWIHO0Mn+08ooIbQffq8TA0LwwuAP530SoZWRd6gqpLC4j3GyQYiXO9PbsUKqbnbi654eI2nYI&#10;E8e1Trw7mEtdZY6SSGuIB+L3O939hOG2yGv6WY4/pKxa0SRJa0AHv+c5GGOGgOfW3QQ1oc0ADwRX&#10;AVgl1jWt5JLiefzvo/npn2VAh4cCOPYCWz/K3BJSzQXHcWs2mIlwgf1kzmk6gAlpJhp1P7qhvZa7&#10;02seQ0zubv1H9Uta/wBv8hyI4veAfS9NoEV2RuJ/ffteN3+elSmN1FtNZdZSxrx/giRug6btv5yT&#10;C62pgaHucw/Qa2d3f3u/R7P6ieppktFZcRBa8sa2PB7XNRfs9habHOtJ53EhsA/1PouR06KQVYuQ&#10;K4fUCCSS55kgnw3e9WKqqyZe1xbPG2QSB4lCuOKIHrOvuj+bJc4yfo7dh+mp1OdYzZYws8A5wbp8&#10;Nv8A0EOqmLKaGZA3UDUiABMFWnPbqyuxgaNCww0gfuOZ9BypWOAth1p1aWwGNaJ/e/ORBYx7murN&#10;jpEEscKxp4ljEgaQp1RfYQ1p9I6+x2zXw2Vu9qJ9koY33tDR+84lw8fduLkzaDuILixv8lxmf5Lk&#10;RtTKhNhLT/pSS4g/1pR81WsRYa9tbKvT5MafHa395RdTe2IeGkT7WMLpH0mn6X+eiNrgktAs9s6v&#10;9p/qaKNlroaa2EBwO06yDHcgFzEUIiAWz6wkHTgDXWPd79yTsncw1t3Oc2IAgF39m38xqkGueTu3&#10;CyJa4vOn9j6Ltyfa4wQA53doiT/ne1BLWM2ODg1zHjUbdJ8nM3OapPdYdXVl27UOLgCI/qpzY14i&#10;txZB+jp92ijLNpdvBAOhB0/zfpIJXfYBDgHNnTYzWfgFA6N/m3uIMPrG0O1/ODSVCx+O9om1hgjc&#10;0Tu+Wm5EdQ0ubbUXGWyQ8TIH0fcPf7UaUsx4sb7azWWiXNc4Ajt9Ae5Rsqsc0V+l9EaAuDtT+d7k&#10;Mmjc0M31v4c58ubJ0Mfn/wBhXGPBEFkQIMcO/q7j7EClhTVZJ0DCNDrp4aKw55YC11jQ0DkkDTy/&#10;OQjdUAS1wDD+adfuUmV47gHBrXgfS3AAyfBzkAhYPa5/842I9pBJI80z6jY5wdDnNGpa0hw/lHUJ&#10;7NgkEtggAAETp30QYdG9lhg6P2v1/wA5JSzga3GytpMAB75nUH6Xt/eRfY8S0e4j3fL/AMkggEO0&#10;c4sMazBInvtRixjTuLi0g99BHZIhLyv10ZGZREQagNOI3OWNhw7JYHAEb2iJ4ghbn1xY1uTjbCDu&#10;rJIEn84+KxMZ8ZIaY0eDI5BkFWsfyBYfmfQsgAscS3fr9CYnXxQvUsrALRPkDxP5vuRrR7TAnUaB&#10;RDnbgTUG1wRsJGp43btqikdUhFaTYwusEuB/OMx9yDkAho2kNDhDYjjn85TyGta4HbtMkua3/olA&#10;gQNzHOHMkduU0DVLBtcbmF4sIMMBMif5KIanvafogaAkiTp+YzVV6SDYCKnASfdtH4aqzTG4RWRu&#10;nVwE6fNPCCqoWNshxG1oh5H+9WaBQX7gSI7ye6Abdo2hrmwTBIH/AEk9Ae94LtI42CD+KBAUHRqg&#10;tiXR/WU3UssbtOv9YyQh1lzB7Ik8nt+COxlurgAd2vJ/BEKLTdX6Li0Vhxd7YA1I50UhW0E+kB6p&#10;1JjQae5n9b+Up3WES1wDCZBcN3zA/wC/KDajHLZI9xEkxP8A0UaRbB2G9/02cT7o1hExWXsMBrTX&#10;/KABARX7WAGpxLp01+lH8lyrPs9M7XMdY8EWAD6Mt921OoBWrervaW+mGe4GSNNP/MVMSZg7vw/8&#10;6VQj1HNvLNtpiG7tsDwf/KVqn7REPgT5j/NRQyHqBnuZO7gpKTmM0DhrMBoMR/KlJGlr/9bUOc86&#10;Mqtd3ktA/KU7X57yCyojTTe4f99CO+i7X9ca0uMOIYExxGOgPyLrI5j2grOpt2jFXUN022tqA+kA&#10;I/6tBtofYTttLx+c4y4f2WtR3VdNrPvbJ773yfypg/BDi4QJ41dEf2UlImMZW3a0ta7iW0tkn+vZ&#10;+crNQc1m7cXud9EFzWx/ZDU2/ChpaaSZ0c5xMDupsy+ml4bvr2+IBPCNKWGHZfpc9rB2Elx0VfIw&#10;7S1wpdVsMsDrjLv5Xo449v8AnK3OM73MbuHi0Rr/AGi3ao2jBf7K6psOgDBuP+f9Fv8AnIgIbONY&#10;441TQdNjQQPIQrDWQOCT+aGiVmY3UrqsdldUC2olhAgjQ/8AfUn3ZWU4vLtoGvwP8ljE2gqnTtvc&#10;1vpWwHD80gSZ/N9RB+1WCQ8VtGm0NJMf11UbivcAL7LLS7xMTKKzCx26cR4ydB4cpWUaBI3P3vJN&#10;rQNRtai/a39m8awlXWwCWMBnkwVJhrLtpJbB4A/6SStOzAX5DnQxjj2J0AlJ7L7nMr9JszEuPAn6&#10;Smcmpo3ua6O0gglKvMb6rSKbAyQ6SOdUdO6tez5t1BxOXabORY4OgR+c5av1dgh7XGW+mNDxJedf&#10;7Sx8t361cWwWuseQZkwXOK2vq8NzLtxlpYwAeAl3uVqfyD6Ijut9ZWkYcnX3NAPh7ggdU/ouI3+S&#10;D9yJ9YWvbihg91ZsrBPce7RC6uRGO0dmH8iXL65cf94Njbls5/q1+D03S7aqukYQdV7vQad25onU&#10;ov7QD3QxjQBo4ucXf9SpYFDm4GKBsaRQzloJmFLbtgF41BgARH+aFVmfVI+JYRVMasmsvH6J5Hi1&#10;mn4qwchzmyMW4eG4tb/aQq3sLhtucRtl20wTPmf3lB9jdzoc9x+Jdr/1KAU18/Ia/Wqm1xAjb6gA&#10;n+Usp77n6NxWwP3nyfyq7mmwAOqeA+NW7YB/rHX6SyXP6hZfLzDRoxjQD/0tqIU2qg5rDtpcCTqG&#10;OE/iUSi2pjYNdr9pkhxaY+bULHotcPe90DhkkQtGrCoNXqExtMTE89mygU2i+3vc0mmtwPaSAC3x&#10;DoRKnX2tcS10mJ3GJA+AVytlHcjawRqQGx20/NSdZSAfc0HgPLp1KRVaEjKezcXVVhoADnbi4dw1&#10;v0fc385yj9m9SRkZLSODt9riP3P3kYZWPscA5grbDZkOcXH4fvKLMzHY5x9QNBaZZG8/1G+0fpXf&#10;1klassb7LWD+mDgzRrBME952j6LFcZZjhrgXMe7QvcTxOo9qp41YsgvYXNP0Wh0Q3lrB+Z/xitbM&#10;dsNFbrA7Uy6PNnuPuciKQU5JaXPDN1TJgnkeJbt9v+eqpOUbQXNNdLTIY4iwEz9LZtb+ak3DpLw7&#10;0DtmQ3eSJ/ee0H3Ijun0bpsrAJJ3El0H47SnX4I0XoprbBh2/ducXHQD83a381ED3k7yQd30XOKj&#10;9lwmlu0E9wQJHz3FOWYwM7HBpH7oaD/0vooaoWJscN4sB3cNGggfSPu/NRvTOw2bNwP7gkkAfP2N&#10;QTkBohjCTt9pJbAH8quHf9UhuF1gktbURya3u4/fiG/T/cSCknrububYa9vbQ1gg+3aI/wAJ/JUH&#10;VPaCKXCqt3uFbXSA3hxf7fc/+0hCvJkGS8Aexr9pgT9Fss3bUmsa3+clrgZDA466/wAlv5qSaSg1&#10;hjpYJPL2s2zHd/8A6jURLiN4OohpLZJPcS4/Qcps9O32ivQeJcJjTf8AynI7aYEGtsnWCT2/rFEC&#10;0NZ9TXD2VOhpBMAEHt7dVKkXNc9jfYRrEtBHjtaFcJBZDXhlhBEgEwPAj8xZ7c7IquLDtvj88xIB&#10;MbnQQ5IgClA22oMa2EOjc0u0H/UuRSwBgkOeSOdzXN8VXsfdZPpkkHU/SaD/ANJyhXVdXMN1bMlr&#10;yWmfpe2xqP0QzyG2PiprGPDXbhu9haR+7t/OUKa7mvcWbGOJlwc8kH+xsRHGxgMt2hsEku3aHj3Q&#10;pCsiXubWT21PP8pKlWzG8y0+mTMgjuf6yibC07G1h7TOu5swoAP3CGVtaTIc0w2e0SQ1DutLHk72&#10;BzTxuaPvRUkcd7nRWA8aja4cj9795ALcr1Q5zGsExBeGSf5W1M3JZbkgMY0vEgv3HUx/221RLrLH&#10;OrFW0ulu/fo4D97/AMxQKWNwyWubvbVYCRDXvII8HMsDfzk32hzCCHNB1aR7HgN/z2u3f2lIU5L2&#10;AOrrJAgy8iPhsaNtieum6to3iouH0toJmfHf7PckpDZdY5w27XA/n+mQSf5ZDn/R/kozbN497tdN&#10;GtOv8qdqO0PsYWztDTx3U62viTadODtHB1Kbum2FW4Ohoc7WYDCDPzCe0OtbFgLp0BI1+corn6A2&#10;POvA4/gmJqLTrYY42Ak/kRrxRaJosYAGgiIDa5Ak+O781Ctl9hZkNMmA1jtQJ59w+kiN3gl/pva2&#10;dAdD/wBM7UK0y/dt1iY0cTH8r6LUEoXvHqbmNsIb7SY2/DujtduEOrJ26e5zQfjruUa2POlrTtPI&#10;JGgPdrWojWVVg7XNns5//kUQFW8v9ct/2rGcRtJqOjSDI3eSwsf+fY2PzhryZkLoPri6b8b3Nc4V&#10;u1bEfSWBUWiyIggyCVYh8i07vol0kacyIggH8UnU2OkOe5kySC9vP9lqhdYGM3nTaAdeOyjZaxxD&#10;B76+TtBcB/0VFPdIYZNbW1zufJ0e575A/koL6nOYdjgWT7QTOp77mqbhW1u9glp4lhMfN4TWutfX&#10;AmsaACtoE+aAS1qWPrfLrQe0RIH7yPWYdtMumI0g/wDmKgKt2rrLDt1IGhJ8foqdTWmSXPLwdTu0&#10;Hh7U9akeNzvc0ToRB1P7ocpY403vmfNxH4JNc0ENFZcWmCZEnT/op2Vl1o3ODBpDSQSJ/qpFLcqb&#10;JEOeYgmTp/aVtrO5Jgd+J/zkCoa7NCwH5/1kY+lqNonieTqkEFFc0zItI9sbdw7lVnVvaDFjiIiX&#10;GTu8VZcxtZfDQ7nUMEqFdjrgHljyxha0e0CD96IUqml0bohsaOOn4FPRUfpbmvcDLg4ak/yIU3XE&#10;ucD6kMMwR9IHwQHuA5Zsa8w4PbDie/0foo7I1KTKDXQ3btfqTugD4Nf/ACkCi/Ia4tdXqADIO5sH&#10;j3fRRbH0VXBgrAbEtLhuAT15NbZ9syZLoI18Rt/PStSdjy9ka8Ez4HuUkzMhr3EBmwcO3CAklY3V&#10;Xg//19t+LeT+lyonXbW0Nn+SSEzMOuCHte8gSS4kyfJG/auU4NbTRaWAy1sNrb/0vcoGzqt7xsYy&#10;tnO0kvPHkFQIB2v7G1r1ZVY1LQXOpDZ8fDx1UnYzXs3bNH/RA5I8VUdhdXtM23tI576KX7P6nuDn&#10;ZDSIkaO0/d1/NS4VX4s3YddZAbUCDodBA/kqbaGuBLWtBbxA4TOZnerL72WCIgyZPcp3W5hGymlj&#10;j+9LgB/KR0VaA4d5eGikBp+i4j8dVOvHhxdbuO3X6Xf+z7VOuzKr3b21Bx4cbDJP9VM628uaCGWg&#10;6muvdB+L3IUq1+m426uwCtrPSeXHe7xO7+1tVmzJJc0Usa7bMOA2iP6ke5V8J2W4ZFdjfs+54c1o&#10;52kfS3/nI9dEcWWOA/lIFCRuU0FzrWFoA03/AMAGpn9Tsc39CwzqAAYAP9oJxWXHQOcPMmdOEQCx&#10;nA+EpWVaNaOp2Hd6omNWknv8Gt9yLXi3OgvcSZ1MlS01O8a8GQlZbUwAbzB51OqXmrVnsg/pC2R+&#10;8f71MW1sgi2sBmpk6z4Kp9opZrVjPuA1dZAgf56l9vYZLqQ15Bgadgf3UQii+a3tech07ZJOsyNS&#10;T/nLc6GS2qyDMBk/9NywrWkvdEubEhvBmV0HRdrsQt0a4Fs+Oo03O/OVjL8oVDco+vObZRUCRJvr&#10;iPnuVXqhJya2+DR+VoVnrDAH444/TDSNDAd7lWyzOeBzG0fju/76ncr/ADsfASl/ixk2MmnKZP60&#10;ox/50XqsfNLMSittpYQxrSSJInX2t/OUzk5dxcyqsemeHkQYH7x/lI2Li1DCqeA73VMJIMctHtUb&#10;X1tnbRuA53PA/KVULDY7MK8e6ywFzgWjgA7Z/wCtqyKYYQ4MgfvEkz+d9FV67rn2/o8doMaO3aR5&#10;bAjCvqO4BrKG7myZLzDfkAgAotTMYQ1oaGR4S7/pLLsyWUfzllbQdIDST/5ktfKozto/S00tH5oY&#10;Tz/Xe1ZVuIHbm35dYJEHaxs/i5yNKtVWexwitu93mNs/2RuV5rs26siGMbEz7o89ypY9GE2P1ov2&#10;6BrQB/1DHLVxzQ6p2wPtMab51+bgEFIxTbZt/SNrbAgNr9x053OcpfYyHTZaJI0hrYE/vbfzkatl&#10;u0bmsaCI1cf/ACKm0U0Aut2u3fRY2ZB80gq2DKqg2W7iG6AbCSZ+X7qg66hsh25sfRaGkFTc+p72&#10;2usshugYImSPc5238381FF4mA0ucRo4gDhFS1BHuL5AZALXkNgu12+7/AMERg+gETaHOAjT6P+cq&#10;jXZFlm6CIMhxEkfyohXhXcfpOcQNNglrdNEQgsftVQLgx4tMENY1xPuP9hDuzG+z3ueGkywEEadv&#10;5tH9HawFxcI0Ekyf5STWsaDYx7QyY9RoLzp20COq3RquyrHSWV2SQBq3QNnhv5rP7KdjbHD31nX6&#10;O6DP4u9qvFlbBo1zp+50e7cmLgxu5rHFx/NLS0j/ADijwnqVcXYNZtTi0iduszHP9ZFbiu2zJDTz&#10;I1nn2oo9TYd4DGDVzpLiP3Wta1u16CcnaJay0QIa7cAf5TtiXCOqrPRf0mgzq4u0Lxt08Zc9zdjk&#10;gKWN3lrQWyWOL27XH4au93770K2z1zDqW7dHHeRun80y8u2sSY1gMmvcxoIa0PADT/Ic4fSR+ik0&#10;OcA97WBhE8y7/O9uxQexz9Dc5pMEOO0E/wBUOKZprA3NALzrJc550/dY1nvS9J79QIM8MYdf6/0v&#10;alSlw08nJsIHaR/bO5rf+goXurEO/nxGgA0MfRc6z2ohYKfcSQ0GXn3CHDiWvbsagZF9tjPbQA53&#10;uBd7xI/l1H3Nd+dsYiRooNkVeqxrhW/a/mH7IJH54n2/yLFFuxzgCHMcNHN9QxI07u+k789V6bvV&#10;aSWta8ck7iSD+7x/4IpPqy7TJuYOzPTYJ0HDiXbq37f3ULVqlfUK3MaXFrTIEw5oP9Y7q0nuoxLI&#10;tvLN3HBA/l7tr1WNHUrZqsuZbPBbVBPm4yHf11EYl9DttdoYTAdDAfua9yN9gqvFl6wdYTRWHguh&#10;prguOnub6dh/tsT+uCNGOaWu3e+tsj7nqbMYtcD7i4n3Ogc/yhCltcy4F58mz7hB/e/rIaqQ2hj2&#10;i4VOLxoZADSD22kpMqYGMLNu7b7pMf8ARhEvtIa5rwRJ79o+iiY1gLNntLdSHucPbP8AWQ6ptHtd&#10;y5jnjuGiT+O1FBDWOPpbdsS2xzRofKXJjcG2moQXEfSJ7f8AmSD6tTbW+nteY2ODtTHbYkpK6ytr&#10;ps0gz6cOnX91BfkNEsa2x5adwPp6j+T7iEqm+pY5v0TB4Pb82U7W2Bm5zNdSXuJ0HyCSmLrH7t1d&#10;D9hJJkBsT/JL3tQLm5JcbG0uax35kho/rfSV+v1XcNZuOhEkn5NTCxwLZe0MIggglwIPx2oUE21G&#10;1XuLTbW50cNJBH/SRzjl4j0Tr23NAjzaEUg+4OO5v0gQO3/fU4g+/dEcj4+aVItgMZjB/N1jSfcQ&#10;CnBxmQT6JJ4gNIRHNlhDh7dSxx8v6yG66urUtHaGxyfIt9qKnmPrwGG3ENcR6bgYEfnd1zlIhzjM&#10;OkQHeAXRfXOx7zi7mhpDXgNBJ0Lu65mhrw7UkHseQCFPj+Rad30Wwkt40IaRKHbY8kvsMOHZujTH&#10;0T7EUt3U6k+5jQCOeB7tVCvDa27eXuk/vuG0/wBhgaop7rgs10tA3bS/94aAfNRc2zaXeq/QaRAP&#10;w4Vt1Di2XWgCO1Y+XudKDa1ra3NYx9gidxLZ0QU1NobtLnOAGhM+CkTTXYSGve1wloa6IJGnKG68&#10;bayyt3tEbS5o0/ddCG+w672hokbBuMfD2DdtTrVTfY6QGOmtpBdo7c6YUHU2PcSfaOARqSPi5DfZ&#10;uu2tBgfS2zqTB+jG5XaHtLg57XODedCNP7SJKGVNBAaZsduMkTwB46/nIjRRW4uu3TBManX8z6Km&#10;y1rpcYjksHgo2WgECQY5JPdJSwyaNnp1ufue8bm7XaAD/vzilUL3kMZIaCSA4EAHjcVCs2Oe7bbW&#10;KazLrNwk/wAlFbZU4EPc3aSTuLhEfm6BEKKfaKjI90QAexI+lyoO3uJ3tc8h2gBlon4qPr0bnFrm&#10;w2A0mCSe5EJPss9zg79G46ARJP7vu/6SetX21OYDcS0Mdq0COe+iKyoMG6obmjgEoF+VZS1rmyx0&#10;+7cNzXk/L91EqymzG0teRJjxPklorVPJgO9EDtB7lJS9Quc1p4GoDjA+8pIof//Q37bhuH6YkOPt&#10;9Ksn5N3qFoxNGX5GQ1zuKzMn/tpWGMDHaONjo5MvPyR/s18i30bnaRu2hoj+3+aqVXsGzbnUV0sI&#10;dXRaIMtLpM/5ytOdexmxrzWH/SPMfFWC94LWemA3tLhP4Ib/AFDDt1TfIuc/721tQoqtqE54MU2t&#10;AP0ZZKg2rNDv0rmuA1Omjv5KuONgbL7Azj3MrPftNpCbdjsG12aXdzJbM+A9JrkqVaE1Zb/ZWK2N&#10;59lcmf6xTtfn1/oX5Aae2jZU3VsfWLN7rZ4Y6wgH+ydiZteRSWgVV0zwQ3e4/wBpxSUjxrraMi91&#10;z3WucGkmNQBPCKcvHvJAryCedIaP88IYx3uyzZda61z2EQ2APaf5HtVyuslxa0O44c+AB5wlrspr&#10;eha/RjLAf3nuIH5dyd3Tw73WPIA4aONP6ztysu2MaXbWRwSTx8vzlBuUxrtxpe5o7Bv48JUOqrKJ&#10;uKxpmt0k9z+T2+1TbSSQbLg3TT2iPluUbcll7doxchu0iNsAH7yptpyLHby0Na36O4Nkfi5Ch0V5&#10;pXUtIG973BvkAf8AohDtsoqre4NgFji1vckNKmMMH6YJnsCVK+mujFve1kbarIkkxDHeKIRYfMbQ&#10;Xnc4uggQJ5HktPDsOP0++w6R6fH9VZD/AFO7y5pA/kjQLTdQ+7pN9TdHljdo8YYp8vyjzCse5YN6&#10;tV1QYgY4OItMx3IB7J7Gud1F0ggyTqD2a9y4/FvNdTmNc1rthZY1zZcQHBxZW6P0dnt/nGqFWVea&#10;72uyHhoaXMG4/SkBkfnfRUmKAgSbu4yj/jpnzHFiGPhr1Cd/3X2hmA52NUGuOxtVYMk6S1u6dVBu&#10;EGQBYCNSfaXAx4+5eR4PUuo4LasjDybce5zXFzmPPugwPUaZa/8Atr1jplz8rpeFl2ta+3KoY9x9&#10;w1I921jfo7nKrkx8Ot2iM7T1PLbI9YgHT21hsD8dqsOyLGu2UsNk6ufIH3yo0TLiRB4YWggNHd7f&#10;5X7qm1j9Z3AHsT2H0d0JgSWjnPyCzc9rHbzqH6kGO21ZbAxghtZ08Y5+fuWtmNLhFY0HxWa+t+sg&#10;A9hqgUherJsaNrWxHMmAPgrtPrPHuJEmdHcBUB6jBLwXayAP+/SrNPU6KARYx7XnxbwP+pQU2a6X&#10;TJJAAMy4mfNP9jY6HH6TjDR5+aRyGitjiyGuEtDz7j5u2qbbskkP2D0yIa7a4SPztv7jf+ETqUyZ&#10;jgAhwgAk7GmGk/R3SVOp49Qtc9rS3voG8cNf7kB+WxtpMHazQVtaSJj6TWO/7+osyGBjZY8uBJAg&#10;Af1v5VjnI6KbgueIdYXPeTP6KHCfzBt9vuRrI2j1nupA1fv0iP6rnKlVYWE223P9QuLiSCQD/IR6&#10;6w9gedBzJ5M/nNn85EFaUnr0NB9JocTJG3dEfyi930VE3PqgVshz9WgH2tB9u7Z+8n+zyBtJDTBJ&#10;gDVENdTSGu3OcTuHOvaN4/1Yna+SNEVckue5xI7gNif5Tv5KlJc4hx5k7tD/AJym6tzy5rnhrW/S&#10;ZDgI/N3PH0nKN9WMxkW2EOnSf0bABpudu/wbEuE/76LUGl72hp3P5JB0A/lfR3KYpax26G2WkTsM&#10;ACT32+5VnU4+wzY703Gdu5pY7u1u3/pKs+za010VG3fG6ljva7ya4n6Tf3P5tHbdLavtxWGborDt&#10;Zfug/wAovZ9Dcou6j0tskXemSJcx8wJ+j/gnqFeW5tZ30em/mXbDXH0dvpsG7Z/xf+ET13tkFlgf&#10;YT7S121rW/RP0mexjf8ABpX2pVMHZFAcbK623vdADhMfMBtfs/4NHrtfYHVnHcLBO1rJ2if3vTe3&#10;1NymW5NbGvxwXgzDngFwA+lA+gk5zjtZbaWdm+mS1u788P8AbuS1UjaeoBhrssioCPoCQOw9zrHJ&#10;U4zD7mbjaT7nBpENA/O0Z9JFbQPe61wZY0yHPJaCP6x/6KI9+NDTZYWEH3abyJ027v3UgCd/xVfZ&#10;qGo472+s0BrNA4N2kt/end+lajMfhhoea3ua6ZMbZ1+l7nN/6lM+uhtgc02bOXPgaEabfd7fzkQl&#10;7H1WuDbPUBiGg2Acxs/lQkBuq0LL6bPzSaxrHGnP9ZFY7HfIiDwd27eHf1bBtRBaLGwAHwSdgq9w&#10;j+QH/Rcgts31g2VA1iWhzgzUD/Ba73+3+slSFnZFg2slsOO0OeREjT27d3+ZYq1uQ31LK976nMEt&#10;IAsEj8xuv7ytBtILtjGenbtAaNkAxo5vDvdCr9Sx7RSH1Ug1BxL3MBDxxoWjd+j0SrRIR25z3NpA&#10;ssDiC02MY06/uua7d/ZTMsyC81sDt7Gh22xo3O/e3j+V+6q4ZU7I3sbJfBe6He4/S9R7Glu6z+ot&#10;Elzqm2lz7rGmA5ujo/c93uft/e/MQ3TsjY0XsbNz9DurbtbET+k2y1GsoqLJtNnt03tdEwfo/wAl&#10;Qc5llbjXjXbgZdqJB7/SRa3X/RdS+t0b2vc5szHt+h+8khr14uEWw+YM7C55MH+U79xGrDiwNqcW&#10;2DTUaOB/NU66q3M3GQ+dQSCHHvJYnZXktis7NjvoEuLo1+ifbuSVawmGud+jcB7nNjUDj+0oB1Ir&#10;c5lbnMJgu0JEqLsFtrnNuBYQSH07nbSfzXN1+ijtx6KhDaxsf7YLjBP8rVDVNhgx7mFpbW8kfQ1a&#10;0a/SB3OUmMste8moNJBOrxofg0fnKTa2uYWVt2wPpayPEf1VVuBdYNrrC4aEb4bA/OO6ElJxuDTI&#10;1AP0Tv8AvBCjY6tpaHuDd7ZDfGO/9lV/R9z21WEEjd7XkED+0o1uYdtdpa6xk+meRJ8dUEuF9cQG&#10;sxHktbva/jn6Q0fK5vG2G0tJPOoA7Lo/rfXSynFNdYrHuDiO5BC5ykht7jDSRzubuER9Juv02qxj&#10;+RYd30PcfRbtBMNbA78BSEOAPpvduHO3UfioNefRqcDrtaQfkFYbbL9m2NPpcCVFPdcGJLwCzY9x&#10;BkSAP4qveWbNW88yQNflKt2Xa7SwExAAcqzi4bgGkOMS5xgCfzdAmqaUge5rOxMgiZQw5rnSII7e&#10;MqWRcfVfWwg11uLaweN35yTKiWh79hPJ7R4R/KTlOjU8OgTBH0j30R6yNT7g7w7BVqaj6e4vYHcV&#10;sAJnxP8AUVqoOEPfa1m8EhxHYD+UU6kJ3bZDoGgkiewQTS4tJEMn3GYJHbkD85Srvxt4Y21o0O4j&#10;b+KcZdTmF4Di0QI0kn99yKELi1gcyGlvEQBJCkxhNQLg1gJA2gj6Pd7toSZbW4Q2sw0E7XHknz/6&#10;SmLHE6UtbWwElxPJ8faE4DqpG+t59Ox1VezgAgGYETs/cYpG2xtj3NaXOOjA8AB3fds/M/eTtqNt&#10;vqOrG6BEDWOzd37iO6keoPUDSHgggCTA+i0u1/OTgCUEtR7bTZurc5+1u7awFxA/PPpjc76X7iPa&#10;4sa0h5rY8gBuwhvnp/ONejWUPMF0yRtaxo2u8/ayPYh/YmncZIJ0OwASPztzvpJ3Ci0tD2Pa4uDX&#10;j80NDiXfDeUkayr1A0SWVVyWQffEfvO/fSTuHRbb/9HfGb1EOLq6G0Rpq4kBD39UtfFhBb3Mkj/p&#10;IraatpORlPsPcbg1o/zApfaaamllQ9rPonV3P9ZUT5tn6IhjZ1jv54VtH7uv+cpHpz2t322vg8Cd&#10;ocB8E7t9n82LGHvDg2T/AClGuh9sTWHgabnOLkdFatS7Gxt4FrXkj3EveP8AvzlOh9VZDKKd3eW2&#10;Af52xWtgaNwqqaC7a2IJkeMp3VuOvqbZP0GDbA+LUlW1rqLXNbYa6WOcTAeXF3x12qNeJk47m2h5&#10;28locGsdP8l25W/smPvk173xy8z/ANUiOYDDnunwnUx+btCSraQOS7MqLiGMO4BrPEjd7v5Oi0G1&#10;C2G+7Xw/78gbduTWWmQ1w3uA8QdCr7HGP0ddjmgTIbB0QpRY142g9sbeCTKm61jKyXuAaD3P/fUJ&#10;+S8e5zHlrRBYQ5sH+sPduQLcutzgC4ax7WgOd/V9RyRoIolOM3GeZrcx3MjeN0j+QojOM7Qz5yJV&#10;c/Z3HY2os3cO2ggf2lOrFJAa55AjQ6RCHkmgnN1ljgCLGxqTMN/BCzrbW4OQ7eHRTZzry08orans&#10;EC07W8kxCr9UbazpWbYbHQKXaAjXTjREDVD5zdv9TcB7eDHAI0W906vdivMBw3AEfBjVgWuO4s/N&#10;1Ia4910nSQDi7hMF5JB54b4KfLsFQ3Ll24lLerUva0TsdOg8eVi9a6XZl2P+y1tL2u3WcN9o9q6T&#10;LAHVqdZJrcfh7lSqaDbmHwa0feUsUuETO9Q/bFsZog8vjHfJr9kmlR/i++s91LXObj0Na3T1LBIB&#10;930KhY5ejYNP2Xp9GKyk+liUsqLyQ0O2gA7Nx3e6xEflVu9grJEATv7Ac8IU2PEBkhvu1Okzp7VF&#10;PIZb/g1xGmwXZBcOK2GJgs5/NZu9yI0ZUBr3sBiTGpn93+yqTsNx+kSI0AEmXO1Ltv521SpwqKyY&#10;a9rTo0uMGO/J/OTE6IuoG0VFv2knb9PYQD/5wxYdllvqFwueW8gSf4LbyKai0hjQY1Mmf/MVmWVB&#10;rnHbz28B2QKQWla57h73HnzJH3q5jVvdwXHgTwFJgD52jaBzH+1XsCsu0bB49oI/6SCrY10sFjYL&#10;pYNS7wVh7GucJL3dhuJ1A8R+7/IRLWU0Fxe4C0uDWhpBhEDK3gBribHnabHEACAXW/5idSLQVNc5&#10;+2tm4CQXlhcJOs8bnORJslvczADWxDv3XSj+ti44Iri59YFmwS6Z9sfusQzm5jLWxRXU7WqtnqBw&#10;ZBG+1vptd+c79I9Gh3+xVnsv6NbAbb+GaloJ3Pc7TRp9v9VWK4cN7wWNAGkzPk2FVsue55pPoTPv&#10;cdz3l353EItTmurc4uaGN+lZsJLiNAxo0a73Iir0WlRyLfVnc1jRoA4OjTxj2KNmZkuG2tw3HRpr&#10;jQTrZL9mzcoOrx3Q++otGu3jcT/VG3YpsrrLfpFknQgCdOWMaCd39pKz3Toqq6xtjtm8iv3e6HtJ&#10;PG5rX7W+33KIqdc/7QHR+c4fmtk+1rWn6X/XEY1Pcwt1NbHBocxmpJ/O1/e/eU7Rl7hSbGkSDaY4&#10;HHp7oR6daRaN+O1lZtyi4PcDIOgLf5LR9FOx2OYY1xLoBIfua0fuhwAd9FTDXB3qOscAw/QYCXAD&#10;u7epi/eTWXEP1Ia8aET7nnb+6kApE7Z7S6r1LCRt27t8cN3J2W1ulhoa4M5IBa8R/XPu/rO9iMGV&#10;WGHFsHRoDiD/ACtrvzf6yHfuxobffbWG827WltY4ra1+z6Dk6kLtZcw+s9/oN42t+kW9/wDXapWM&#10;yWPDDug6k7ZDmj80Pb+ft+n7EFkPADshtxeAfU2aM13bXP3Nsb7Uxqwx7GXlxB3GlocSHD84tL3e&#10;3+ol0/tUvc9tVQN1AFEwXOEEE/Q2OH0nKFltbNtoyC9h1lztkTp7d4d639r6Cd5aQfUaLGuG3YeW&#10;j99v6Qu3Jqgyr2bXOkRtseLJbHw9rf7SFqDCxzn1Pa5+R7CSxvt1n3Nd6hjaxqVFzXUtDw9skje+&#10;uZj81j3O9j0RwxXMdWKY9M7iN7SR/a/PYjUZPtLB6lsatazQwP5P5zEBVpQChlrR7XljSd+0Ol8H&#10;8zV3p+399Pj4trSWtyHUMeBLWR7g0nu5ux7/AOWjutyt29hLWHWHAAOaOyquN9jmlocKphoA0RJA&#10;6KYZGFQ17R6j7DboS50Fvfcx1ftQqsRrBDr3WtEhzXF4Efmu+lucrL6HCsEuGzdqfA/m8Ji6tri7&#10;1muMbQwuj8f3U0nXslGzGx6mii5u0teD7RJ15ey3+cRjj4bYhoc92mridOyhvLGydpMTDtSWt/d0&#10;+ikLi/HLg4Fo9xa1usf9UkpOHOBE67TPtJJHj/nJnfpK98v3CRB+imbXZve1vtBG5rgfpKOxodtu&#10;aX7fc98kgjvDQd27+qjqhcNcR6Za6Q3Qt008T/VUT6gGj69juzzHHPulKrHoa31amFziILC3UzxG&#10;/wDeb+cmvdXTBe1jWmdjnNDP6zTo76X8pCu6WwQ232mxptAjaHe6B8FVGW2CwPG6oganQ+E/nJev&#10;itu2aFziC01jj+1G1RuaS1vpnmd5IB76OH9ZIlQDJ8OuOQ1pFZ4AdIJPk4qBZTBsawEEwQWEtkjj&#10;lSr+0bI3Q1vfaD/5ypMpe11jvXsLXGAw7RHxQShbTJLjUyTAlpLY/FWa8djZGp85nXlOGaDbtLud&#10;gHMFEb+icXPeGh/DjA18DKKCXlvru39FiOeNXB86RrLVytR2PIIOgJbr2XV/Xc0mjGc10+54IkmP&#10;on6S5Kr098nWRAPy+kp8fyrTuH0Ol/6pS76MVsMf2RorBy3DaK6QdCHBxI17dlRxYd0+hw7VMcP8&#10;0NV8nSHNAkAhw41UU1wYB1jmgOa1vMbNYP8AaUXNue0s0ZWdZEko+2we0VEQQeR381XufTWSLLmk&#10;8fSDYP8AV/kptpahoa2osJO4vJd3MAe1qTadtTZMazE+OijfbhQ7ddvI2g7SXSSfd9FQqy8b1Btr&#10;c4zwK3Efe4J6G22mosLHWuLbPptD4Gn5uiLVRgPI3AWACJcC46fuT7UOjJ/RiMd1bJO9zg1pJ7al&#10;25WG2Xkt3M2AaBg92n8pzfanClqcFlbTso2sdBjaG/R+jLnqe5zyXAbe5Hh8UB99ILx6jfEEkEnw&#10;bsZv2oldlJIAD3/vHa7j/jH7EVMoLQ4NIe6IdGo8/cnNrpFY1GnIjn85Ox+O0hrrGgagsYJP/Q3J&#10;3Obo8iwBzoLi0huumgds+iiAglO0GdjZB5JiOPalXu9zmRUBB3O5EfSfs/OTucwbWNcWOO6GNbuc&#10;dp/O27knPYa3O9K3cCDq0Nj+R7vzPapQFtqbVe5xnIcNxhoAE7fzuyMKA4lpD3tmGhxIB/e3hu39&#10;G1NU/Z9Nri57QXl7huG4/R2M3OYnFgJeQIDiGAwZjyDtm73BOAWkrtpx/osYXNM6g8meBKSf1jp6&#10;Rghxa8gSNew1+ikih//S6VteUKdxpYytsFziJ0cYGxsI9eJl21vNOwhp94Y3c6T+b/WWVkW3lpee&#10;rW2nllbS5+2f3toZXuaoVNYy0NsOQ2ktBLR9KSP5w7ntb73/AMlVPSD/AGtijX9jqOxranuc+t5D&#10;Y3OdtawE/RHtJcoOFwk2ONbeA1sCPuVBluTZUa20uscSNXWEN0+j+iqb/wB+U30ZjzuNNYOgbuDn&#10;hsc6Pd7t/wCduQIj0UL6tgOx2hoZa3cZJOhEA/Sa789M29jtR6tgH5wBifuUG19QMF94rI/cYxkD&#10;+R7fapnpzCQbr3PnU77Cf+iz2padFIbst7Dt2NY4nUvIJA+/2p3ZQE7rWlw+kWgmD+6NgRvs3T2N&#10;2ggNdq3Yww77x7lMYuDtPpNscDzIhqVeSrc7I6jc2trHF1lpe3Y50BrTPZjf+/K82mwyxrifdLmz&#10;En84lDvxcdtDrC3a0N0MA/R952wrdd9Nm2K5LvcSCGgaD/OQKUZxrXncbCSzlxcQAONFJuFjuI32&#10;mezQHGT8k789ouDWtLjBIBIj/wA6/kpnZ+TbG1rG6gAsJ/znDRD0q1StxaXHh4AMR7tfvRhRSBqw&#10;afvHwQN2XaP5wh/8kHX5u+i1Kup5J9V+6T8I/k8+5FH1ZuvoYC0MaY5IIIhVOt3vHRswA1Gs0H2s&#10;mQCW8/ylcNFDgWlpJ7mO/gFQ63VXT0jK9OA5zAGg8yXM+ilG7CtHzx4L7XEncTrB+K6no7WnBmJI&#10;tsHw+i1cs4H1OS4Fx2ydYJ/6pdV0puzBYNPe51gAmYcfap8nREOrQzJ/bdYnig6eEuQMRm63NBGu&#10;6po+ZRbzPX48KB+LnJdPYCcxx0/T0gHwjVMuhPxiP+lFtz/3Pj/v/wDfPbOqqqLtwPJ4HcJPa1oD&#10;nixzGjdyGieBopXZtNNhFTPXte6GiRo06mzd9FtbFQN9WTc5oPr2gEloaQ0Rxvc/6NbGKLRqtujK&#10;rLnQwbWw3R2sntp/J/cRjW9z/ULGgQXR3j5qri5Jc99bNxcB+iawNayf3fo/R/lvRnWX2uIspLRw&#10;S58zA52t930kldUN5c6ktqa18ak+J77VivveXEbmNdxr4+HP5q18im99Ypr2Nj3OhriAfzt377ll&#10;2YTjaNz69sROzX8qakU1qrrwHaMs1I2c/wAVodN3C5jnUgXdgX8E8fowfzVXx8Uzte7cJgn6P/Uq&#10;9h4rRkTU1jC2ZsILv+kSkE2kZi2NyLHW2Vw0y4D3PkDc3Z/aLWKW5z66cdkMLWenY8tBBM7i7X+U&#10;rBpxg42vcCCJAnY2f7PuemoxccN32He8iSB7QB23fuNTq6BFoLA2txbTDmOID7XMBNjx2bH5jUWu&#10;hzrfSc8Nqa3bdZWNT+cGvcPb9L/BMRtjhQ9zNtTSdjGnQOPGkwiO9Cpvpl+9lB3ucXSXDjTZ9Bz3&#10;FIBFoqsctqc+pwqL3BjXMHuMfTYP3labWaAwWkuc3UEmYgHj83uqpvDWuMsr1DGNZMtB92xm/wCl&#10;z71Oh9ftb+kMSXOMHvpKIIQbTirG9pcCwAElvmRq6wqbaKQ3R5mZImNfl/0VWsZlPl2623efoEtY&#10;yOzXe3ciMoawNFpa2x5l0Pn+p7f5KePJH1Zv3NbAsDJJc4ePl/5koWXWuLWV2tBfLrHidogd4TF9&#10;zy0NHsk6AcAfnuUP1l9vrsc+ukfmsAcXR+c53/kEvtUyrbZqLXA8OJq+kf3Nxd7UnCXn163loaQb&#10;AAQBz+9uUPtVrnveQ5wAiXBvsJ+huf8Ay/p7Wf8AXFBtmWA4sh1Tx9KCDJ/lGELHimiza7p9tHp1&#10;6VgS8NbpAMa2MU6G00sc2v1LaSPc8PaQR+7vMfmqDW2O0dSCTp7gImPbq5MbWtHpgem4Ttjhx7wG&#10;/TSvqilzfj7nA47wdHCQCA2dze6aWOJa17Mdp1DGy5sHVzXbvzlMAyanu9GwtOh94I/rfQ9v56HX&#10;iXuAljW6Q61xkEn6Lva3c3+RWhqU6M/RNY9tzHV/uenvaf7Rf9JTaa9kVb21TLa/Y0D4v97v81DF&#10;z8Qtb9pILxHptrAbI8C5u6xEL/tDB6jfZ39FjQR/Wt/lf6NOFeRQsWYpqJa3bY3ljzu+7RDL4exr&#10;HbLGfRDAQT5/1US3Fc4tG0sqrh2zRr/D3O/8miCm4asEN1ad4kAf1f5KFFWjn37jYGtsuvcdXBzt&#10;J/rN2s2pxj1V2GnIDt5DXNh24F0/m6/9NW7K6Gl7n2vZuE2B2s/y2sZ+bu+k1O1lJrcxvuadCCB7&#10;e7Zaz839xLh1TbVfhUPv9ZmythdtDAJIfx+kRH4zKD6gdQ5rDMQHEdj7Y9yhmY9VT6cnaWue8t2t&#10;h8iN2rJ/dCtN1O5rWuadtm5uh8Isb9Hdt/OREd9EWVMDHNDqi8mSGvGoaD9H2u/MQba6xvG3YXjc&#10;x7bAHaGOPpbHJrmWe703tgGHN2kETP8AK/6lBfZZWPovrNo9wa0OAcBt9r3NSPkoJnW45aIuiJmv&#10;e5zC0jafo+5rlMtrgB4eW/m6PMabdtb/AKar0em9kVBu5jifpgQ4xP6Pf/hPz0Qvrse2qoVVFx5c&#10;+SHfS9I1tBQSwc2iA0Vl4ZoWu+kfzp5RhbUWBzNrg2BrHI92395AfYwAA31Ne0iXVhxj+UA3ak7M&#10;rFjaxbue50loa1k/1XPKCk3rgN2MJ2t9zQAS0k/RhSaXiDB3A9gIInzQLbcZ1rHEmxzQZmyfaDDX&#10;FrPzv7SjZHp7q2l0A72mZj9073e76SBUlNpD3N2w8E72ntB7tCjX6lhJDQxxJMke0lMbXMNbcmxr&#10;W2NBY5ga0xG303Oeg15GM2wkP9UhxjVzyW/R9rGbmoJbAex7f0h3tOnuJG34Bn0nJ2ivYSzaJPIG&#10;hj879L7lA3kR6NdlYaRuloYwg6B7WvcPcxV7bXuse662trZmWidDo7vtb/aSVTj/AF5fVbiY2130&#10;XO3sBkA+33BcfjxuLSZHaV13109I4GKWGfc5swACQG+5rB9FcfVD7B5nSPJWMfyoO4fQ8eBgUAce&#10;i2P81WK2ttaQHXEECWtAZp/XdtVbEdPTsZ/EVDn4KB6jLABaXOBEhoIJEdtjHKKS4BvjHrLoOOZO&#10;u62wu/CVF1bQ8wyqsTIO0bv6xVV2VZZWGtqtvG6JeNg1/N3PeEOwWseD9nYwu1G94IH5vv8ATY//&#10;AKpNUmtcz1dgeY1mCO39VBBaBAOkHUw6T/anaqOTc9l8kVExADAY/d/O+kgetlyGV1tPbcQeB/JC&#10;eEU7Jtq0aLCSY0af/INRg3E3gkPtBj3EEQf3dSshj+pur12gnTw+cAI9bOoP2DdETMNPun95G1U7&#10;gdVW8itjKqhE27msIa7SNo96F9o9UwS141n0w53/AFUNVdmIa49S4NcR7i5oA0H7z3fpVL0sBjmN&#10;syDcWga7jtn85u2lG0U2PtNlDd5JqZAa1vtBc7xe1qQzm2uayth3g6yJMj87e7ch7dK62NcGtMCt&#10;lfA7bXP2/SVyrEexrCS/c4uFg0I00aPb8f0ieEGl/thaNryTMbTu1B/cr2tQ8jLHqObaQ7a3Vjdx&#10;G6PbLyjU4WPW5pNYO4Fu6yTBju2VBjKKy2toZr9FwG8En/O9yes0XouuNYa0ul5kMD2if7Tf030l&#10;Z+w7Q173B9haA5zyXEO/eZ+41SNVhyTI2loix7GiAPFENQs2lzSQ0gbtwIcwn83YnC0EoPTufaxu&#10;9orEywN9hP8AVn2pKxQ8u3NrawbN24jce/8AK2pIo6v/0+mOFVS4VisMcNd1jg0Cf3v/ACCQbS52&#10;t7KZiHbS4u/qwELGxcnJYLTVbawu3WPtOxkfvNLtvuf+cisyX1P9Kuht2+QNrpnyc+C5VKG5FAs/&#10;haVgBIbudYGnSusBhI/en81M9jPVFdhcG/y3BgH73f3OUHiysinKxbHBoL/0TmAAn/hVXJFzSK8G&#10;CBLBZZpH57tv0v66VV0U2LRgVB1jLKWw7axgcbXk+O781JhNhOwtG9pc0sa5wA41ACBTdmNiyt9W&#10;IxsM9Smrc6f3Q5wLWpOvzCTWb7jtPJgNjlx3H8/+o1G47kfYqj3bQotbG6i21wbINjgwDxbtLlG2&#10;71A1orpGwEQ58A+Qczc72oTGiwN9Uh41gO95M/nOKK7CxvT3teHQSNgIbP8AU/O9zkt9lbbo8h49&#10;NzTbRWI1YxheSQPP97+Snox3ZNTBZaCCGw544P8Ao27B7dictpLa301CvaSN7TqT+62fza0erIyb&#10;cWt9TY2j9JvMEmdp9n8pN/HyTfZTMeihw3NaTMCBJcfJxRBvcwvrGysaOcQJUA+0ENd+guJ0c6CI&#10;H50T7UGx4a5zvtdZkfRa0yR/JJ9qW3gpsMY4tB9clhGhgfNRsZWJHrbRw4jkR7vahW+pZYGDja0u&#10;dO07nCdGt/dU24m+toc5zmz7tzp/q/1kFLu9NzTYcklg5hziSPzuI+is76yPNfScllZrbuDG7gSX&#10;6uH0d/0XfvLSONW0jQl/EufoP5W0NWZ9Z6y3o9jixhl9bWxJP0v5SMdxop8/c1pdH0tQCO0f2V1m&#10;FZuxmvcfcS4DsQAdsbVytRcXjeQ33AHzhdPiemcOufzpM+Rc5S5OiodXNc4O+sL9pmKWfjuVjpQl&#10;9rdIfl1fHTYqdYH/ADhvjVoqZH4q70kgX1yPpZjPw2KOXXyDbl/uaH94/wDdPbvYybCKy1rieTq7&#10;/wAxQiyK3NYzaXxJ5JA/O0+kj23U1zqXF06DsEB+SQ4mNdAG8NTTTTCZrLGVkTsa6J8ZP70J6yyt&#10;jnuLdo5JI1PmgVXWv0cAQddoBnw+kpCux5gACBJMdx2DUr7KpjbfWA8i1oaQd0A6n91Y117Znn4A&#10;x98Lccx4rc1oJ2jc92nLvzWN/wC/rBywS7VjmgE/FCSQwbY553aNBHc/wRxdU1w3WOjiGgkH/NVF&#10;voVkb2u3DvBdqrNWXtc0tIb3DdpkpqXYOQ0Npcytz7K2RsIMAE/yvbuQ8r1msL8u4VPsfLMdup3D&#10;X3R+axqZtmbYwMbuc5zdHhhET/ObN357m+xROFm2XUurZtZYNoJIGyf9L+dvd7nOTtSNASjbwZ32&#10;O9JrmgWwP0e9pDRrDrHbvzFKmrHa1o3+rkWO1a1pa1odr+jra33v/O9ytWUvFTAWi2wgtNjvbwf8&#10;G0y7uhtyaXMuFV1LjMFjHCIiNrr3/wDgm1OEaOqOLTRiX473fZaSCdwFmQ+NO79unkjNY12tVjgT&#10;oWMrAP8AXf8AuoWPbi1tscXiz1XgtdteKw6Pe1hgb/d/hEasNda2kh8jcCB7QXEbnb/pv/7cciB5&#10;ILCyi617XOe9rJDGNlm3X27vbv8AclTjlj7G13WbWEB3p7HOJOmu1u5E+0ZAAOPTsLYa1x2mw+Pp&#10;1v8A/PiZjrWyzIsJ2ztqxgGw381z2A/Q/r2I0N9fNVlcMArFYba0uJAnaS9rf3mEN9v9dRcKwAHv&#10;aGV6Q5wln70MoDvpf1VDbS6Gu2sq0LgXF77D+dus/Ob/AKTYjBpa2Kq/RpbJfr7o7NYI3JIR3HFd&#10;aA8PfABG1rgR/J2Nj2u/lIgqsIbLDtABJJ4J+k520uTmrJawFrBUx4kRq4j+W4n6aH9hFbWV4/t3&#10;S59hcWgT+aG+33ORo9lfVJ6QZuYGbmjQuBAPHaT7UMZLnTUHCnts27nGOT/Jel9iyGu2ueC1uji4&#10;DZP5p2WfyVP9WZV6L3PcxpjUghp/kz7dtf7iGvknTzRPsa9hra7c9urGOiGgfnPd/NsUBjve2fcY&#10;gua0w0k+G2d21FOfWxoPpCWgjc1vuOsbqmujchDOLmAmkNf/ACedp+lDv5remmk6pntZQzWQXDaH&#10;EbnuP7tajvy6TFDLCIj1NsVk/nO3fmbf33NUaLbg7c10usPDhud7RPp+mNrfZ+/vR5fcRZbX7g0O&#10;O/Qx+b+hEManCjqLQvUc2wbbWmoEa7i15eeDvI9v8raoP9Vgda+zY32sJaHOH9Zrnbn7/wB/21pV&#10;2myw4/p7N8OZYJY2w86AFu6zaliV5jS8WPaxrX6gRuj9793/ALcTvxQhFjWAM2eoC3c1xEsBkh/6&#10;Nk7vZ/pHKVn6Ymv7PW8MB9s7SR+c70/Y1+xHFVrd4tb9qrAcansBa/af5xh27Wf1diDo1+/Ea6+2&#10;yuWNuHq+ntI26j83ZuYhSraGQa3NrDHVeyzcNp3NaHB0jZu+i/8Aca9WxjZjK91doFez2DaGwAPc&#10;20He5zP+ETZNlP2J5ivDc2TZU4AvcWnd/g/zXN9qa62h/Tq7iXFzmgbwAwhs+3fv921n9RD+CWDc&#10;S7JLnX5Lq3lo2gExES0wyNn8hCZg17C313tuO3fbtbLiXcT7vo/4NFvtZdjsNjPSe0bW2OL9kj6D&#10;Xem387/g96GytlXvJDGXkb6IO9gBn3P3bXbXfyED4JDB2HTWRYH3Evs9+9wh0S0Mtexu7ex3/bii&#10;7ExQ9132ZwdsJOxxJLSdrd7tf0n7r0Qm2u4tPrPbYCLK21w9oJlsT73bP5Cr0Xtrs9Sz1zIeHteX&#10;6tE1ejt0Z9INc1NO6U/7LrtPtc9rdoPvMdp930PpINHTmsre8zsB9z64D2EfQsbMu2KeO6+vJpor&#10;e1rXNG3Qlj2lu5/88dvtSb6Ft1zmXPq9QaViwNa4f6Nlmwe3+s5JOqOrCyG+mLHepIc4PgAuJG2W&#10;uf7fa5KzCNNwc66ptD2jdW60kgj6bIG12zci019Nt/R5EB1IHqF3vdB0G6t37qetvT6w5zTWQAY2&#10;1kyD7Z+j+alamqKxWbbmOZZS5jdzGMDnOaXfo3Oe7c1j/b9NQtd1C8B1ddrCD7g0wzdPt/R+xWxl&#10;O+zeswA44INjCHA/o/b72fyf8G9LPyibK3MreW5EGpwBDtPpB+73MsbH0ECdNldUNmD1CxvqiwNd&#10;MNc50iANW7GfmOTfYnDIa+q703aFxrYNu7l+1hKs35L3XOpqbucwS3aDJDhv9wMbXKLbqWtZ7TLg&#10;+J5J0a12397d9BK0uD9b8dteBjWNcC/1HMuHiY9lkH95v01y1Rc17XN9uv3rqfrVbXZg1AODneq4&#10;Od3kD3f5v0Vyod72yDxp96nxH0rJbvedPJPSMU9/RBP4oofkllTNwaQ3bYSW7S4TB1/fQOlEu6Ni&#10;u5/Rd/IuUn5FYrZYBY5jgZa2skyOfp7P7KhyWF8UxpyGsqZ6jGlpduiZ59uqDbjNe5zbXtG7sB/5&#10;JzlJuc6xzduLkPiGydlfy1coZNuaLdKBXIDp9VpdB/qsemWU01bsPHa8OaX7gPzTt/6lqZlDNh/R&#10;vOpA3OdyP7SHl/aXQXPMc6WWEx91TVVvua/FZivtrZTU91u1zjuJd+89zt21OB7lVOlUxrQIsbUe&#10;CBt3T29x3OVgCoiXWPsHAJcSP+isaj7Iz2i5jdOa2Nc7X+WRY5WGMwnGHOyLiRoJsAj+zsaiinar&#10;rxGtFhraAO7wI/8ABFNubiVloNgE6lm5vfj2slUmVY23f9ie7gBzm6af8YUavLopLnGgM2iANzWm&#10;Z+iBWnBBDdsziXMtitgsOrnk/wDUwHe5HqvbZkvqeWDY1xLa5cRpP03HY33FUa30yHNpDrG6OaGz&#10;p2c15a7xV7Gbklpa+j0qyOGAHT6Tf5xzfapoFZIJqLMi2XOeWvhwqcWBsbobPf3bVaqpvxwGix1z&#10;Igl5EAu7+36P8hZpbnWjb6bprbAebAB+9uNVbUZuPnvINza9jm7rAXEk7voWBo3bf6ieCsIbVUsy&#10;ANzdzSC6sOBiT7t3/UqYHokmx5D3n2NBIAk9trfo7U1NR202VFpvb7bAAB7R+b+bv/rp7wMrDs9L&#10;JnZDS4RPO73OT1qq3VsrFYPqWSHwDEAE/wA48ykmxrGMh259s+2xxaSXCOd3t2Mb/JSS6K6v/9Tp&#10;mue+W5Jc1vZpdu47fuNUz9mD5Y5250hzdTH8veT7nojMSi4Eue20gAgtcdsJRj0O2+kxwHBYDtn/&#10;AIR6q1Kv5FmsIbLccDazeDwA4afyn7f31CurffFde+w9oJ0/d9yuDJxLXQyiwua3UzDZ7Ex7WKQb&#10;1O1jGQG1xuZBjd/a+k+xHhvrf90K4vp5tN2LkgbLK3NAOrXHaJ/qyj14wL2iw1traJa4EkSeWsCL&#10;9ry3A1P21WD2v3BpPh4PUPsgeK/VeGskhsGXl5/ODT+alwjpZ/vKs9dPJTsE0AlzwWWaS0xIP5v/&#10;AJJAfXTA/SVBv77tdfiPpbEarFZuO+4PdxrwI+kNqLecastebKhOhJjaP5TtiRj1qlX9WrUynY6b&#10;CS0/TAI0PZrfop8ba5rmjIcxpJG2BBA/Nby5TdlUOBG9rySCHAHgfne72qDLKja99ZL9Wky3uB/J&#10;TTQ2SmbWyxobuNjwdsaf3e5OG0g7dh9up+P8oqEtFbw+zZHbuQTuc0H83+VtUG2425za3NAj6ReY&#10;8+yBUm3Ukk+nLjpr+VIiokMDvlIlCsfUxsENPgNYQfXcS5tRrDNJArOiCabZ9MMIDZB7A/xCxvrX&#10;ZZ+wbAWgNNtQgOIPLvzldNVr6zL3uPGh2hZH1o9SrpDG2h8G1pIJD+A8x+7uRhfENFHZ4yja65gP&#10;G/ngea6zpwd+zaOx2awI7n/vq5auW3MG0gcyDB4+jP5v9ddTi6YGPubANbfbPGngFNk3CIOJi7j1&#10;/KLuQxoK0ujgnIxI1D8z6PjBWdhnd1rOcNQA0DSOy0+iBxyunhvJySYHc+7RRT3P0bh/3LDzP/dP&#10;UbrS5xYC6PpFrQBp+aHOJTk2F0gBrjqAew/e4RP07YBFdbW6ANJMePH5yrWPqJ2HJ2ECXBolxj3e&#10;7bO1qa1AnrZbY8uDnBjSAGzBI+KQHpt3eu1jpJJPvMDs1V8Z9LmPsmx9cAvdO1pkwwO5d9L91Eoy&#10;Gs3llLRABa+J9xOwNLn/ALrUFFR+0WN2VWWODzDnhoBMfyVi9QquBLTY9sgwCQSAO5/lraGTc11j&#10;nOe8GaaW6tknTez87axc/nUXW2vlzWgEtbWGmWtadN7/AM5/7yRpQ3ag9NjiA6x8fTl35fzWqzTl&#10;MqJDQXvPIYJI/r2u9rEIMFZaXxpr4z9yt0X1taHAT3JI4/zU1dbp1Z3Udtdnp+kdm9od7nOkQ3Z+&#10;56n5/wDwSsVP61bTaQGi1zhWx3AYyZ/R0/S2v/lIXrOdgvdTX73sDRuG06n32CPd7FasrtIhzSAA&#10;wPaHemwvAhz5+n6W76Nf+FTx5lafJFj9LNgJsL73RNge6D+7+ldO7Z+5WitrxGAYzWts2a+jXtEm&#10;PoPs/wDPrnqVOO5+O2p9hLQA4gEsaZOxs/Rc5m78xPi1OYC5lTC2swARsr3RDrdv5/t/ORA203QT&#10;vqyF7iWNqaLLmkOAH0Q+Pc4WPHp+nX+d/o1LGpva5xrefduAtdy7Xfa6hk/9W5JmUA2/09trhyaz&#10;DRpud6lrva2x7v8ABVpw2x9DK3ECyxofcdwloaN2xlR+hb/wf5ieFrKnHY1ryGAvhxcXagNPv+iP&#10;Yik0Mr3usa0E7WOMTyG728bnf8W1CIsc2tjf0YuMFtUNloE7dQbHJ7LcDBFTsqGOr+g1wl53f9Nz&#10;/wCokP5FSUND3NdVUa2aTfdDCAPzWM/nHf2kZz3tburc2Tqwtb4/nOn2sVb1gX+pW4lthlz7AXDj&#10;6LdP5v8AlVpjdmZBedv2bHr+m46viezYa2t3+enAjX9iKTB1u93pOa587XOncT5bfo+93/bag45L&#10;SHOaK6wT+c0mfo7+Pc9OzHttDfszzTU0Q1tjAHgjUv8A39znKRxXbpNpDRAIbDXvcfpF1n02M/kJ&#10;UT3RYQkXQHei2zdqwudDgf8ATu37fo/1ErMdlNO+3IBcAIe4AAuJ9vuj8381FxzS2a2Mgs09Y6T+&#10;/wC4+63+U6pTbXvY40g2uaSWmyCAfzf8xKk20cbFobU99z22B0n0z9JpE/nu93+YmPrur/TYrmNj&#10;aJeA+B7vZ9H6KustDvp1tqj6T3x7vOGn2KOQ/FFja8gOJs1ba2AGgD99DhFJ4i0he4Wve9j2WAhj&#10;WQ0AuH8v8zf/AFVfZbY6snIsDHNdJLWw0T7g3Q/9NUbcU13OLyPswdHqglzm/wCj3M/O/wCMV2iS&#10;Nzg1zx7HuLva9vLbXN/lJRuyFSpCcS/Itd9oiyhulf7sHXc3b9Db/wBNF9L2Ct9oGoDDY0PAcNN3&#10;t9v/AG4lbkNoeHF/rY5DvUaAXRA9np1s3O3Od7VBxaNttVTqqWmbXPAaA0e7c+r6fu/eTgP7Uaph&#10;W811utIADvc4uG7nZvBH+Ccg11kEUNyD6lbztrdo0ADd72t2ez3IT72Vf0dzn+qJrqLS5s/Tc6l/&#10;+DZ+7vVei3NzH2g3bXjUscze7aQa31bG7W/29yBIsDqoAt3LxaMjHe7KEw33srG0k/uyz3Wf8H++&#10;q/Tw1/TTTjPbkHX1mwWlm76X0vzm/uemhfY8r0WO3nJfZZ6f6XUN/Mb6e3Y2vbCWPj1XYlTM+14z&#10;K3elY8uIc8n8x17Nn9f6SQ32rRPTdejMvcdljN9drmh1W0gS1u2w+m/317v0fpP/AH1O/fk1Ox6g&#10;5jqpm20BsERtrv8A5b3Fvov/AD61DJ6fhOIezKLbdnua5xMgfvWWfzbtPY5qrVVYOZdtsfZS8e31&#10;fW3B7bDLv0h9/wCi2/o/UQ8CrxS22C6r7a+z0cjGaK7muMAQdv5/upfv/nP8EhHNpx8t7HPa+mwj&#10;1A6TId+45ntc3c7dX/LUacWrp+QfUdWGV3PZvcS71G2N3Giyxw2+93+k/RozcTBax1+E31MdrX+p&#10;TWPUdtdrZtafo+5v5n/W0wg/VcCPo1W5nTvs7aLLqL6a/cZ3S4E6+n+c3b+41M27plVpbrczd7Q2&#10;txaWOG0jeR9ParNlmGcgNb+gbmMkbw1rXNDZZ7mbtu7aoX5tcNoez0y9rHl7iX7AP5v6DHN2bU0r&#10;giNzzUXUV2XOrc11jg0AkO+j6n5/tUm9TLrXb6XbXbwyx4IaXNH+f32fQRxmW42SfUp5DgSxrpJI&#10;+lU76L+PaxVWeu2m615IFhEbGDTc4t/O3O90IKROvsaHmupzAXMNFVgJcSDutc381Xbr35NRFbbW&#10;Xtd6zSAGN0A3D1Po+q+PzlWAysiltz25Dsip5YK94bLdG1bohnud+4puoAcwWYodqZe+4kEn857Z&#10;d/NpbeSv2MKszHvNYudazc9o22O1J5/Sf5n+Ymsd0251TfTa70rLHlrnyAbPc6txn1GV1fmIz6q7&#10;MRjbKKGWgDaSdzXRPu49vuTBz3NF81U22OMPYwmdojbIhC0uD9aqK6ukY7qmxX6r2lwO47gPguVq&#10;eDY3XQH56rrfrUbHdJqL7N5Dm7htgbtro2z/ACFyFMh+76JnnlWMJ9KyW73XSHT0bGI7MIg+TnKV&#10;1mP6w9J7G1kz7ASCfzvzXKHRv+R8cTI2O/6pys2uc1ja3E2m07qzv0DYixtf+v01DlXxZPre8bw5&#10;4LYEAwS1VbccPeS/1XTr7rHAfwRW1OFRr9S0g+4+/TQfQ3e36SrXVYkh0sBGrvcXGf6o3KJcGvmV&#10;4zQ0ljCQOXP1H+c5UTdiMbG6loHfQ/kDlYyxQ4CGF4119OQP5W5VpxqyGwZ8A0Ij6ppsY/UaNQx7&#10;nxr+jaT9/CtV5ps+iy7+VI2j8VRbl1MEgGJEA7R+CPTltPNjKdO/uPw+kUUU6Nb7rKiHVA6mTa8u&#10;07e1qt4zLy5rhVWYEgN0ENEn81Z2PkVubDrbDEw6pkfiGo7MrF37X+q7bwbC4zP8msp0Sgh0yMl7&#10;hvcxu73FsGZP0R7i1EOVZvbS2yhrRAceTI8Gy5UqbunSA1kkkHUAEx/XLlaFtbbnFuOAAdz5LWwP&#10;5LWN/OU0SxkOhkVBlMMdGQIcbGndIP0Wt3KJsscHes1th2islhdP8jcPa36TvpKt9urttrALWEAw&#10;S0kgTugaogyLTYbsl9rWR7GU1jc3+vsDtv8Aacpr7MdFN9nd9or9Cuum0t9jjP0o19qlUy0jZdcK&#10;xY8EsbDCGtmXNmdqlTk4l9gvabS+sQBa129p/e2fRY3+UlWcCiX11ue7SSWxz/wlkbEaCFvszKHT&#10;Q8vGhNpfJJ/OboHJKVedXdvbU0DZG8NIdsH7xE7XJJaK1f/V7j7JSwemaXtqsOlhP6Qns2B/NsU3&#10;HFaDTfeQ0auqADGA/duVF+Zmtk2FzmvG1zWtEkcfnj2/11Xr6NkVsDiQGWCfeAZ/6XtUXF+7G2Th&#10;7lvZGbhMa17XVhzJgPPtcP8Av6rO6pW1rSHRkCYx2tJa0RO7b/V+mjV4LawL7215DRzVq0yPz52/&#10;9FqPTi1FgybKfTJd+dqdo/Od/IRqR7BXpHi5466XSLJJcIrOwBg8XbYTVvtZOzHsLbhO1zgST9H1&#10;nu/M3f4Otq0L9jLZa/1Kt0D0w2BPb3fRTsyOlw1zsgRyA+B/0U2pXrLZNjoHOfhO3B1uM0AmXOFu&#10;5x+O8qdQraHs+zwX990Mnt7GLQ9Tp7XlzLK9p0G4GfhqiMoZ+Y9m08OgDlLg7UVcXdosw3ZOxm7a&#10;Tw13MD87b+amOGQHOa81uZ/PBrdCPzXSrT6Q0/pK22yJa4cfeh+jj6/o9jHCONZ8NCmkDqNVWWt9&#10;mLtN7XbJGx5Ig/D+Un9BgaXWUsMDUNOmiLZhVO27HOgaOaZgkf8AS2obem2NgeoQBzJjRMIPQLrH&#10;dgwet9BjgyfplpbIH7v5yjdU0v8ATe4saDIZWyQT4EoxxGyPUeTA0G5xmfENTei4NHo0utfPiQI8&#10;txQpVoBVSHeobbiB2hrWD4bQsj65MFfS8d7TY4uuI1dpOwmW/u8rfLsl7TvraxsfROp1+C5765At&#10;xMSsVbBve4u+g13tDf6ydD5gonR5KiXW1tdHOvxj3Oc5dJTuGJWW+2GNA17QO5XM40MsDTt27XOA&#10;5BMO7rqRP2esHT2NAB50A+kT7VJPcJhsXE6YZ6h1B8fnR+C1uhaZPTjI+nYR2jSw7tyyela3dRf4&#10;2GD8AtPojC/K6c2N/wDOO26dmv1du/MUWT5j5htz/wBzY/r/AN09G/F9Zzd7i9p1cyt0DX6O9yrW&#10;nBpIqsc1jCSTSwbv7Ttn0/7atvcyCSHu2gaklrZH7lbUKj3WNLKA2t2r3kQ0AfT1/wAK9MLWSi2p&#10;tdrGDwZWDoXaDcRW1Horygx9wYGMA2tbyQ4+3e53/kVCi9g3ucwAkxW2oFxI/d2hSY3PseK9orD5&#10;c0WGdP8Aiq/+/vRG/fyWlYV5HsfY9tJDwQ5nueQ0e0VtP0f3ljdQqqNpIc5refTBJPP+EcPpuetl&#10;2FlOh1lzi8y0Bo27WNHu2/53vWXlYuO1k1WOLGQHamXGfpafmJG/JQLmubTWNrwYPIP4bWj3Kzi2&#10;gt/RjRmk/SM/1W+1qCW49QLmBjSJJda7xP7s7lZxrce1vL740DWjbWmpdLDyXmotG7cWlrXgbpd+&#10;5DPoVq3U2+6qlxlrgS6triC55I2bNrfaze5V8O270Q81NrqG5rJdEug/mt/7771bwbM8D0Q0Ulsv&#10;fdtEgNb+hrYwn/PenxG260pGY9wrPvLr8d4dYTGr3e31d7vj+rsY32IGRXi133nIyBXjODg573E7&#10;3cf27GqeJU8NdUHE3PsaQLDvsJadzrrjoxraZ/mmqePhYrbanbd7iC5m76ftLpudu9le/wCi2tqN&#10;WBQ+1F0Su17PRHpNsbVY0ClmwGx4H845rHx6P9d6TaSKm1sAY5zw1rSAS5v0nbnt9zms/Pf+ep5W&#10;XSX1lpBdXWXP9Q7S4F2x7NVJuQy0tuloa18McdNCBr/V/Nr9qdpdWjVK/GuDw1z3OO2C6s7JEj85&#10;x3/RT0YmHTe94ax+QHS+50e2foVe6fe7+QhHNOVkj0GPsg+17iGNAH+jDv3v30G7Fuf6jLrnkOmx&#10;xaAxkA/m7d11v0vYnXHcC1uvXROTg4g+05VjmP3bd7ySS4/m1sBd7P3UWnKx7anWtbGNUYrFmhMf&#10;SsYx30kBmF9nb6jXMdaSJLxua1p+k5+7372qbcS3Mq/S7WgO9pDI+idPaUgZbADy/tSa7rPyco2R&#10;UwGYc5xgNaD3sdO3a7/Rs96MMQuMusFdo1L2kjnsxzjv2KP7PNTqosIaCf0btWA6+7T6bv8AjE7w&#10;XVuq2NySdHNJDdo/l2e5EX+kg+DA04LzBebHMJE1mXl51c5zvzH7kRza3MIsL4OgJdsB/wAxCGTc&#10;LDj4uMyvYAXO/Nj9xrRtd/bUX43VXuY6y9uMXHVtLdxgDRnrWbv/AANqXkL8gr6tpuOK6hWWssbq&#10;73fHx/qqGQ9tFZfkXVtqg+0hrYB/ddb9JCpxn1vh1h+0EQ59xcQP+JY3a36Kdzem1ba73ViziXCW&#10;un96t0/SR6dkfi1MjJL3/oDsuZXJJ/mjW6Pdu9uy303fzaVFDHVvaXwXANrcw6H9xvvAdX6n5+7/&#10;AK2idQw6xjG+uprnt5bJY0id2rGfzjfaiNtxq62b6XHdDLmbSRr/AFvourTK11XXpoz+z42V+lsr&#10;9O6vS9wlsOHhH0/6ygzFLMg2uc+zGIge4vO4/TY+n2sY1H1B211gsnhxIJPixo/NTPpd6gsY98AQ&#10;+sOgn/jHfR9Pan14bIR22PY9jPTGOxpG3e9vpkfmixlf8296jvacym5tJreZF+7SYH/Sa1HGHWWm&#10;plrtRG7QuA5hj3f9QgBwrNVbml7LWkCsn3b5+jW+zbu9Rnv9NIgqQ03WYz8jcfT9/sDhJI/nKmVN&#10;cPazVArtx7nW1sNeTW+xz6qb3FljHt/nK/Z7ti0abxcRVYJY7cPTeP0katEuZ9L6PtVAsw8XqDb3&#10;sfsDXMeA3Vhsj+fYz9I3c0e29NrbXRI6rjIrzMf7Gcfa1wIfWQDA+ntFnt97/wDBIe7HZf6b27Nu&#10;psbPvYB797Y/nqm7ffWjPx+muu9ajZTfS4PLnOIgNOtvO76P6NEfbWXY72WMc51x91e1wJsb7q7f&#10;3HP+h6iVXuUtTJy8eyq5lttT2urad5bu3EfzO1g+lb++iU20tdZta+kuZ63q7QNjg1vtdtG1+9qh&#10;dUK2G/GutL6/fS9sN3NJ1YxjQ1rq2fnVpVdRpdXjW3PDS4Gi9jRugAn3a/me5qb11T00QMz3202X&#10;Org0x6LDEjYfo116fz29NZXmtn3V+jW4lrXHX0yB+kdr797js2ojcqtl4qyXbiP0WQ9jWkOrB20e&#10;5jfa73JsilvrFjmvfYWB1bXh0OAPt923Ymkad0goXZjsfFrcS1jqnDZqDLSZ9PaN/wDnqf2iiw2Z&#10;LTNRBb6bQ4QR9Hf7R+f7FM2V3MBaGte4EttImXDR+x3t9qVWTbW+6klpssbJbtDAC33D+cO1yb+S&#10;Wv7W+1lu12jw/ZMk+5n0pb6tX0UjabK6g1zy50te8BjRuJl3tDS1EGS3Z9nL3VitpstiCC0nV5cP&#10;o/uqu/JrbW+oEur5fBjaGDRNK5Nk+5gNYyLPSIZoSJ0k7duzchZVucaGiqhzW7vYx8g7fzPcX+7/&#10;AMmhuzWvADGl20ewHcdD3Q7bL3NJ3bCzVmhJB7QELUA0frQ3MHS3m6K2ixoZUIOoa47t35y5Fv02&#10;yQXabo4K6v6xOY7priGES9hmDzDtC5cs12xzT4d/+qCsYfl+q2W72fRXj9k0weN4HycUVmFSxzXW&#10;FoFZBO780cz7kDoTi7pNe6JD3gEeE/8AVKVgta7d6e0OOuvIHdRZF0eqY4+JtJk+iCdoAk/1QY9i&#10;FfVgRJY5xGmpa0+X5yJaatoeGNcS0Q5zt3H7zTKrX3NaGClm2wj3e0R5t4UdLkOWMU1T6QkGNXl3&#10;P8lnsWc5rJj02x4QVazcq41uDGu1IkEmB8f6qzgbiQXsc0DkN0H3lEBLbobWHT6bYPl3+assa52l&#10;bQDMEj/cqNNtVbvzw499T+VHryA9xAe/wZudAS1U7OEdjDa8F+2Rp5/uq3VfW0B1dQeCZDpMg/y2&#10;rLxbHhxa8OtYxoJraSdzv3SrhvDb/VopfWHmCCQC1wA3NO5zdu/8xPiCsk6NeU8OgVtbEGNNP62i&#10;NvbYWzWwPcS1weC7QfduVau0OqsDq3HeZDpa6Z9vt+k7c391KjI2XsZ6LhB/nHw2Rxv27tynjbGW&#10;5Ri0bxY5u551gthgnTfqfzU9mEGWenXaWucQNw9ziPzd+327ECivMtuDRjTXugCywRA1nhX5tNTn&#10;NqrDmkekGv1mfz/Tbu/kqWIWEtYY2QxzW7rbgCJO+GyZ9n5rX8Kb8VuUzdaw1mpuyxtwlu3Xsw/m&#10;q24sYPT9cCwl3tdOjiI9jWj6TP6ydja2+pRaxu6ASQXGRH0nkn6bvzU6gtstTF6bj73WYpDGHY1o&#10;aAC6BLxY530klfhoAFTQQwQ9jgAR2+k3+bc5JLhCuIv/1u/jGLzZl2Me8jQNJLWx2/lIX2poh1WM&#10;Hh54rJLtP+Dc1TOQSW1MaGB43NY8t1Hb6KRdltmWfpDoQ0aR4NLfzv3kCewSAwbc59rd+JZil2gs&#10;LmtGvYbvzlL7Ja2x3rOe6mQSGAdv9JruRRTZeySdH6AO1AcPFCuoxJix7d7dYO4iZ/dlKh1VbA/Z&#10;az6QfuBkmt3uBaPowW/nM/dQXCltjSGNJP8ApKzJI76q204L2em+nY0AODtSG9vpfSZ/UUAcdgLW&#10;WtNepa6SHAn9+R+b/JQIHgkHzRHFqufL2sfYACwPBbP3Qmtx6w0ix217Duqbv9g/s/nbk9wvvra6&#10;u1zHNEOmAC3+0PpJqayJBbZYzgv9pcPNo/cameQ+q5i+6lxbYWzZEkg6Sf6yi/HskPZa5geNIeHa&#10;jzI/6KOaS+px9Uvby4uDdwE/Sb/35Csq5LbvgGkQAPgECD11UCGPo5IaH/bbZ45br84TsbbtP6dz&#10;y8QZjRQ9RzWbP0jml2k6HT876KmDYQWWMLXs02cmDr9JMpcwbVlgki97501gD5wolnUQQG2CWgn3&#10;xM/1p+ipn6e0se4NEzHE/NJzqdPaQXO0saBH4yhWibWY/Lgb9jieTIBP9VrFzH14sa6rGa7a0zYS&#10;7cTr7G6roxczeWs9VwaQ0vaABPbWFzP13dW44ZDXNmuwnee+5jeNf+gjD5ggvKsPuO33EVmHHz0/&#10;iurdYBU2PogASODGi5ZlZLiAdxLNZGnIXRZLnGswY28AeSdP5gvhsXK6MZozbP3rH6rc+rjXfbcB&#10;zA0ltFpIJ0+j+esPov8AyXe/jc934lb31ZDTfjyJ24lhgc67Wwo5bk+LZy/zGIf1XevsuNNjGFo1&#10;Gx0eHudtUIyRZ625uxrQyHDcZOha1s7G7v30R9zKmQ9gcR7S1p3FN69xJqqp2lzhzzI4hMtrMqQ/&#10;e/fZ6XpmKa2mdske/fG1+1WmfaAwPZY6XEjfAE+O1n/Uqq+yw2GSysgCYG7UDbr+Y1FLLHVCsOe9&#10;5O4O3bRr/UCIKCF8gXOscwP2+ppsBkbSJedzvpO/e/MWJ1SrGrue59wIDQ0uEkSNGta38/Z9Bq1n&#10;1QQK5NhrNW4+5xDj7nGforNzMatjDTYZDXS0EyN0a2P/ADnO2/upS1QHIf6TS57Kmtb+dZaJJP8A&#10;xbVcxbBsG21xB09gDGz5NH0kJ8OkRI0Leyt07S0SdsDUt0hNXEt/EtZVSPaXOZMS6I3e0Oj/AEn5&#10;yvZFoxB7QHbnMf3Ly1g+ht/N3v8AeqnT3Yzdp2yC6HEeEf5ytVPqZkD1HNdVTaGAB3uMh11tn71r&#10;2uLGPT47LTuwrzct132q1gprqa9ljGjcX7z+jZuPtbvfsTUU5TcWrqDgXW1kt92pDCfdtafa33I+&#10;Ja59FfqBofc8HadNrIc0ZF8/ufRrUcjIczp2A4T6b4DxXq/aCd8N+l/xj0a0sk7X9UXrVMW4Pq1+&#10;q5mxxgl9plxZMcfmq5Vi41PpFzhYfdtJENmO1f5zkHqbrfQexgeJAi0nT3gBvi5+391WxitYwU2a&#10;0t0D36FoA3eo795OjEXoPqUE6bsw2oCt7Q3c1v5+kM4l39Z30GIYvAtsZeWvdA3UVtPtB43FNjsY&#10;97SxrzuBc1zjDhWP0bS1se3f9NjEVtbKZFTLN2theTLpH+kL/pqTssUXBlBJYwtsbusHmOd30t25&#10;VbH9ZbWbGFjnkS2ttYAaT+e33bnbf+EVjHssvrssawteQG1g/Rgfzh9vt/torrL3e2vbU3UeoQXO&#10;P70Vj2/56VX1I8lbdA1jgA+k7Je+9zf5x7zy4+7bWxv6Nv8Amq56Qr924jWdIEH+oz6X9RDgyPYX&#10;PIlxbpAA2sP9v+UhCh9TvXucTdYdjC521rBPtZtB/tvS26K3Zix+127aSDDHAAOJ42/8K9300vUb&#10;Yza4vZcY31jXn6Nh2/R/z07KP04sc1ptOvqGYA4ArYfofy9qa261jorra6ywHa9xisH/AIVzj7v7&#10;KPmpeW1Vn7Q5zwCRv2w6Rrsa1k7f5CcWufUfTrYfzzvO0Nn95Vr8vKrsZAe4O9rY9lZP5znfTeoZ&#10;GNlXNpFzyyhpE1MMCfzGPc6XOZ/XSvelUyzcii3CuD3tosALLns97Wbvo26+1zFPDya/swZc90tA&#10;JkjT2tGyrZ/OVomXhtdWWVhtbTANYEB8D6H9b/RKr0+ihjHs91j2kP8A0hktLhtLWxtb7U03xfRI&#10;qm2LzZULaqzukgMfyI9vH56C45tlhcwsqpMCCNzv3v5LdqMMWuuwvZY5gf8AukFv9XY76Semy2S2&#10;1jZGjXA6uDfo+z836SdXf8EeSC3GyLGuDrTuPDWu9NsD6Pu91jkSugMYysFjCCNoEwXOH5jnFz0Z&#10;zZOpJeHSCQB/Z/tKnmYxcAaHAvFm+vfIAH+Eqa9v7/5iBFaqBtiDbZSXXBwEnYG6OAnZLNvu/N/m&#10;3pZFFe+rJvLrA1oFm4Dj957fpe5Wife6wXQGn3s00LtGjd+b/JWdktDsqllriKSLKyJ0cDp6O5w/&#10;TP3fpP8AgtiB2XJn43Tay51jaWsub6bdwEt/O9+m5ztv76YUXl5qZtaypsshoiNGNcHfSd9BVM+h&#10;hfl+qS5tLWBo9zZtgM27mhrnb937/po7rSHUmy9tGSGOayBvBYYa31H/AEXN9QfmfzaF/RLHKqx7&#10;8Z29hZaCCxzYaQ5p3M2v/OZ+6xANeLRki97Zsubo/SNhHpek5n7/APhHKxfSb72UGxrNzy2yGgmA&#10;N9gb+a3+R/IQOoY+S+qtzLRW1rA0VvIY8OM+4fmvfb+amm9UimWNV0+gX5Ac8se2Q15IIj9GdjSE&#10;9gDGBhD3tdLxSZMOd9MNLi39J/JQgKvT9HIe8NeNS6bNpf8Avt+k1rXfnfvqtT0+mBjvtsP2yp4r&#10;e4kisxub9L879H/OIap8W3lOpGSyKXsq+nqWxWP+K127kLKqoOYLW10v9xcx1pfaPc2Gn93b+4lT&#10;XkG1rHAljtjdu6N5YNvvf9NvqfvN/nEsCvKmvEuBiov9S86OIBd6bQ130/3U039pSPybFIrFljG0&#10;BoZWPbAaGkmHtjVzm70B9xq9QvpEEAsiNCPztqHY2+q8w/Qua5z4Bnb295/dUMiy0AuabHsG2BuZ&#10;EE+3dtb7d/0EDagltqdWWv3t0G5tgIA1930UFmQwWuDv0ge0gAAz/XbooXXZXqGptLKnMIBa6XFo&#10;Pva523a1tf8AwiiG31O3V5Fhsl82BoFe2B+jJPub7ztc/wDcTa1XNT6yE/sI1nVzX1zpAiT3K4ms&#10;yAR2MmfDyXW9Ztc/pF7gx7m3WA+o9zXOY2stBa5rPo+53tXJs3y0CNFPh+UrZ7vYfV8z0oEHiyzX&#10;kcrRfVU+trns9sFznQDtjxVD6ukHpeka2POmngiuvtf6lNT/AEKJLHvZW0Hc0bzXufv99v8ApNij&#10;yBMW20N9EtayHtALXbQI3cNU3sf6fqOG58tbtAgafTlUxXS/IYy/Luf6ha39Jc4AkDQewN2/6NEs&#10;b0/0W1mh176y46Gyxo10buc4bv7SjpcjyQdr3uIO7hhiSPgsq28N/wADa/z26H7yrd92KyqW0bXm&#10;f3GOHi76Tne5Zn2l7iQ11TZ1h73Od91YYkAlT8h5JDcexg4Lvb+HKjsyBa5jAwMDAC4gmSf3v6qJ&#10;Tbf6kNuAJiNtQOv/AFxz1o0vLg4OsNkzuc6A0d/ogBHZTXwXPD27GuDnDa0MqM7e8vc9aFbOpucy&#10;tuOXsB3kOZXOn0/UJ/k/nJYeQ1r9HgMiC8ctJ/re1quGxtdgixznWAH2k6D9z/ySfErSwpquaGtv&#10;NrGtG5pDYYXd2/vK3U+v1dcazczUu2mNP3p2N3NaiY9dzrD6AOw/RGvtP52rkUZOW1xa6prodD3G&#10;GtP9olTROjGWTLrWQ30rXVk6udAIPLef3lNjvSustZjOfZ7RtJgwB7fUsb9Nrf3XNTsNVr97BWbC&#10;46Pe3j82HE7P+ii1Ztep3M9MnRgcO35vO13uU0WMrMyxbe2y7GeHOMbHn6J4fru9P/NRXXZHr7ce&#10;qdmuoDQXfu2bvenuvqfQ2zazcCPSMhxAnU6J632Wlrne8mWyASPDc/b9JFahbl5zrnN9DY8O12ST&#10;I/fakptcG37LHuosbyWgy4DXb9F3tYkkl//X7+t9VLRtxSz1NWHQifzf5TVN3riKxfWHTu09sT9L&#10;ulj241gIpljnGLCDB08HH6f9hJwrrADa2uLNXODhJ7mWfS3o/VX0Y2UY73hhrO549o3OJ83GHJnD&#10;Eqpey2ve1pDdXS4u/kl35qG12TTRY7GxZDoIZul0n/B/yv5aiHvoDL727LnCCwtJY0E6enH5/wDX&#10;Q+imZtxrWNa24sdTDWNd38HbU1rKfVa66/1d8kuDRDfBzdqPdi1sYbGMJcIeDt3Fx527QgOzAT6g&#10;b6VzGk2NLCAZ4Y7+sgR3pIPZaMXIrc6rcbK9S2CRz+bKkHtttLGvFbmFoAczad37p/kqBz8YNNjM&#10;nYZ3Fje4H7iDZ1JmQbJYW+31G2zBaB+cEtE0UrYputItbvbOwuEbh+c3aouyqTYHs9Jgc2NngT5M&#10;Uca71wRe9tu4QS4tloHu/sKQqpdjlzCN7nwASHOAH5sN/wCmmGzsnrqu65+4sO0NO1zQN3cbd38n&#10;+Wo3W2D22Olkfo3tGu0fvJAGsfSJBMSNdP6qg57XudDJkEtkxtj87UfRTLXI7cs16iwuLgC0NjfJ&#10;9u3/AMwQnGlrZsBc55gNLoOnftt/dVkuPoh5rEF0zOkjge385I7A1lrq2e4EtdE7vKT9HamkJDWp&#10;z6WN2MYdr/pR289y5f66X4r8nErqO1raXzAO4uL5XYsss2k1tAA+fza1cl9ejHUMcCTZ9nG3nQOe&#10;76X3I49x4KLzWMA4uIMNIgA86loW5nAek8tJ0BlwWTiizcWPA3Q1ro10L2rT6mW/ZbXaxB0CMvmC&#10;+PylodK9vRHGeSSPvW79WXBmVS4s3huETB41cwe6Fh4Pt6F963/qsN2QI024LJPPL2qOXX+82eY0&#10;xYh/U/712/WsbL/RIaSQCxsT/K/e2KU2AgPrJduDi2IMa7t5b7/+tpWlth3Oa4mNA920fyfY33bW&#10;qWPZduLHOZU07iYPcDlznnc9NDVZYrbHbhW07ZkhwDQRyXO3f9FiO22+x4Fj2VVGeNXHYDsbGiEz&#10;IpJdLnuaDIBPYfnOU6baSdo1c2dW6+6P3kQgoLrswNJrgAkbHEAGR7nN9v5qzc6i4PcHn2d3kwS4&#10;iXD+UtW/LrFIeR7WEAu3RL3Euczdq7d7VndTvPq/prdxLN7Swfmkeza53uQI8VBxbqch4aKj4xAA&#10;Ajxc781Hxca4saL74jSWD/v7lWOXXqA4738FwKLRkvja2t7gdZAhoQXu90lmNjW+oN1gP0nTMD6G&#10;n/kloYePi1uzn1Fgax7SHjV3Hbn0tzlj9Nt2WfzT3+MkNaD/ACmrSxbXljvRx4FhNRJ9rbLXTs2T&#10;+ZTW332J8DsskErD9qZb6dBhwDGVP9u4A+99se93H82rGGxlv0id+wNsPB2tGlVYH0a1VrZlOdU6&#10;RvrE3hujHhvt9Rrne9n8vd/OI725N9Zc2z0Q8kWbYBE+Gn/gicFpbDrKnODqwSywgekBo7TZXvcf&#10;o1pxU0R6zmjbWPaTq0tO6zR302fvKti47K8Z1uXY92nuY4wC7tt/e/kJ34Bva43Es0bDGEnSfZQb&#10;Ppf1tidZOtfRGndt1XuFdj7Guc/eWxGu1o7H+UhHNd6MuaWDQAuAJLPpG0Vg7tn/AFaHcf0j6azZ&#10;6Fe3dsdJM/4Jj3fQ/lbPerNdQqt2V1gWOEExvIDdPdY6NrU7Xa9kaLUOaGGuuXveZDawQ1k8NcXe&#10;1v7yDXkZfpl1YY4D6Qc4sLZ9rdjnDYrRZYHNDX+mydQw8x/K/N/dSyCzHxbLGtkaucJEyT+85KjX&#10;akX9baWJTksyrLsgmy1obW5znEt93IZW3bV/aVltdeu929zdWbgS0dt0f9H2ojMipwBd+jG3dtOu&#10;0/n7wP6qTMum1ssBLYO4EQdfofS/eSEQNL+1RPgxHp3jeA5jwdNPce27X6LXIgeHRNZjgTGh5A/q&#10;p3Ps9RjfSL2gS6wkNaP/ACSbfa54bBcACYGh+MuTqQqbbNzbGgObq1w1ifzmz+c5MKGOZNwDnfm7&#10;hJEcnVV3MdcbA14Y2Q+1u4+oCB9EuZtbWxVK/wBnV4tlWO1z2uh7oJduI92/3n3VoXW6adHZtrDm&#10;n27gdfcJ/k6qtZdhMtsa52y90WEu9x2k/mVtQKepYb27W1N9U+xjmgtEH85rP8B/5NRwKchpe576&#10;q2vcQwsbFkNn2OuO5zfU2ppkDVJru3RfVXU19lgeCSwWEiAR/I/O/sKDshzw1+LW6ytrSG2PDqwD&#10;+8XO97q9v0Pb/UUqbDfb/NuoqrMMJAa5widzP3K3KYHpvcQZDomfpa/9W1qchjVfe4A2Hd/IY0/2&#10;Ze/6O5Cue59hrL49Xa0Amdh+n+YP5z6LFbc5rBJcddA7w/76g3OabqmDQvE7oBED8+Pzdu5A7bpD&#10;T9Ot73usdZVY8n9KOA8e7Z7Bta+r/Boee37EynZX69dlgb6bpd+k+mHtY337nvb+k/MUuq512KKx&#10;jVG19v0g4Eg6hv0fzbX/AL6h1N7x0x2SGOZk4zm2bnCSNjvzNv8A00yxqOy7s23Gmt7mPrFdVwD3&#10;1OOh2j3WVO/Ntb7f0bkO9uE60YtpFnrF1mPZtPsJ9z52t27XfmIJxPtAqbY71LcggtdDTscW+p+b&#10;ub6Wz6aDTk5LA+vKusubk+1px6wXMa36L3Od7tvtdsTkNu6kXWmuz9JYysux3ztcI0cWub7Xbf5a&#10;jk1jIaHmRcAH22dwdv0h+4xLqV+OcW51OQavTY1wdBaWge5oax302el+jtQGXVUY7si9zqrcoOY9&#10;j3aNDB7WMj6X87s3IHekjuvkG5mTW8Pax72FxFm4hxaIdO0/9dampbkuc+uWEvJBIbqBEv2z/o2j&#10;/poWQC7MONxWR6j92gNTI9TZP5z/AN9Fyw2wG5s01Vuhu4mWus9zvU/0bdg2u/lpnU+CeyIC1jHU&#10;NsN1Lv6O4O2FryA6uq3Rvsa7+aULKMtjqWCze/JDmE2mSx7PfZsu13b9v5ytegxteyyv0sWtwNlY&#10;gO1bupZr+Zj/APVqF9sYDDDrBvLWtYewP0v5SB8UgtenIbl11kHYyqQ5mz3bmgv3WcfTt9qVrzfW&#10;26ufVcPVeC2Ge36PtP8AOfnu/kKvaLofZYwurxiJtYTtfuMel/xn0t70Wh1noVupbWyhjw1kgEzY&#10;du3YXe32bf7HvQ3Szxm15DW2ZUeoyraGt4LOdrnfyf3VHELv12AD6zdjC3uRrt1/ktSsra3J9B9p&#10;DxZa3bXXrta39F7Wj6fq/SQ6bRXU8tqse6yK3jbG107y4T9L2/npuoI8LT0afWqqR0O52O18t2tv&#10;c4wNxO7+1wuGqOvMTyfGV23VC9vS8olr3V2OHuJArO0DfDXHe57J+muGDQHgkQSIU2H5Stnu9p9W&#10;nA9PcByy0iIiNG6K3Y1wcCXbQ4bQTwG6ql9WxtwnCI9+vfkBGycir121gOJBiwkQIJ/N/fUeX9q6&#10;O7aDaWYDWvZP0ix06kH6Ttx+jwquR9jxmelvYbiIeNwIj6W5rf3lLIyDdNhBLBuYK3gO0gfm/v8A&#10;0U1WGysiqv8ARj/CPDWktg/S37fpplLg5b68Z5IqaXWO+k4jidPasp9DmvL247obzuAk/eum2i5r&#10;q37nAbj6rnEE/HZH9hZduHjl8+jucYJOrgD/AGtyQkAlpYzPcHPsbW/Tlzef3uforQruoqLmjIZY&#10;98thkvj+VLWuQ2Y9e8AUtY2dSQJV82tHtYWUtA2ktLRp/VB/OSsFTHEY+x0VPusr8GVzP70OsAWu&#10;zFAaxl7shrtAA62C1p/Na2n3+5Z9OVWxzPVtZEgiLIDRHMMaXblfObjukMsqqsB9jh6hcQfzXfR9&#10;ydGlptssw8YBofVZYSIDrHv2gT9KHP8AzkUYeGytj31MLpO1o1JH7252/wCioMc6wtrZewenwfSk&#10;OBbDyWWPTUU5tjixmWCR7RFbWB55ivR7voqYeDG3G41drQ8VVV7jo4NEmO7BCtVNwrgytjQGMBE7&#10;Np59zw+PaqVDb6XsORkXAWS3YXQS0/nhoa1W3UPc2t2PYPtDRoSCdzQPax2p2vUsFkmwG5Fdm6sD&#10;SGukANJn/B/nfzfuRCLyyw2O3sG6YIA0+j9BU6nZLrg5l26ydrqtw2tj876P9jYpsyPQufS6s2Nc&#10;7VoeNon8xvqbf81SArCE+KXW4zHOh15rnXuCd3b6KSGzHdRusx7P0Tfc1sAjX6bHPb7kklP/0PRA&#10;3HJBpc0OZqNZaI+nv2qLMWkRa1w2A7nRAnvu1UTh3ud6VuS4scNGNaGtkaS8t/M/cYhY+Li05DYs&#10;e5xJ/SOkhzp/6aKE2+osL6bH7Glz3EN1j+Tu+iiW0sdQWlp2CCSNS6e+53uULLLmtLxLNDvqeNXR&#10;+c30p27nIVoyX1DJpyH7xDmseyGjXbpXHu/tIqZUCrcW0C4WCS7c46D81ri781QYCzIc/Ie79I3Y&#10;15Eg/wAlJ9mTc6q/EyCDBrdXY0NJd+c4McBuRL6nOYHW2PHAfIb9IcPs2/moEX9EoLbOm1Q6sxZU&#10;Q6raJ1A27vcNqlUPtTHPBAuAOrmyT+c5v7jdym20WD0nuYSC0NlhJjhzm/m7Xv8AoKuL7qr9mxjG&#10;sJdBnTuGlNOhu9F35qOJU9rX2tDto2t2NABJ90cfyVEYuKDtawMd9J1pkOH8j+qpDMusrdU1rm2u&#10;eXbiIaJ7Q73fRTvcbGWgsLXsj03ucCXz9KQ0+1NIHRNnqsKai91QY1szFoM/5iZ2MXhuyLS0aO4c&#10;4/yt3/RUaHsLthHp7YgOMg+O530vd/JUZsY8Btbm3N0dLgW6fn701LKutzHtgBrQJd+cQf3o+i5R&#10;9O2klltjdo0aGidCZ0Lvo71DIyrw8tsqDWwNpBl2vul0Q1ObJq9QA+yHOLRJ1O1rdU09glizDsmf&#10;VsJB0MwPPj6XtXHfXJjKeotpALC2msyZJkl7/pfRXZjIqIabN4BdIDoAj+qCuI+uNjbOr2BmntrA&#10;BMkQyfo/NKAFpNufgR6jiNSTWD4kb2+3+StDqjnfY7i1oENOpM/dCodOZ+sBp+l6tcjyEv8A4LQ6&#10;1s/Z9zt3u2HSNJSl8y4fKWlSNnQY8iui+qFe+17g6DXiU8DkEz/Bc9Z7OgM82mfuXR/VGxzBkN2u&#10;d+gxxodBLXOhyZXpv+s2ua0GMdoOy2gAue6A8nVx48vaEvsuP7i/Qidpa0NifD6SrvzL2huyluvd&#10;z9x8PosR23urx23Psc71DpWwNaQR9Jp+kmBq6pW0Y7QfUrLwDJYJdM/Q3f1U7KWhr7GsIMgMggE/&#10;Jn7qDTe1xG6khz/33yP7SM3If6h9JgcwGIYCR/Z/Naig2tbis3VVvIbSDve1gmXR5/vLPyQ5tulU&#10;ENLA4+0Q7v3V9z7/AKDw2kNlwBG/cY9rPYqOazN2g2O2naCQyOI/lIlQcxlDnA7gG+3QgaD+05Tp&#10;ZWQdzvV7+2XR/wB9VY4z3yS8uIB0Mu0P8k+1SZisa5u+YI1JdH3f+cpq518Cxnq+ns2/RI1l/wBz&#10;N2xbgNZMbpdW+GgGG+7/AMisDplLBY9lEsrePeI0eBH738r3LVrDXn0rAHFxayhsS4wff7vb9H/S&#10;J0ToskzaX+hdSxwdaYY4MPaYeze76SL9rY2ljKiXWQYr77h9GtyCW11Zu6oueLP0dj2aBjWnX3f4&#10;Pdt2sR7GNDnl0BtbdzCPzf5Yn2pw/sQaXJraSPSe9mPtLns9797m+o7Z+btZ+elZk11j1wx5rfO1&#10;o1k7Y9sfQd+anrdj4tQewEVPBs2z+c4jRzfpbk9zKG1ltodZTS4NcGaHaRv9zW+/85O6IZvE4tIp&#10;Ox9xaGOEe0jV7v5Sa5mSclj63yKyWvLm+46fS9vt/wC3PYitAawl0xUQa2HkBo0ao0OaXuL2ObY4&#10;lx5c0SJc3d9FO7fy2WrsNrQ91obDQDtHcnz+g1n5yy78uq8jE2CW7Qwh5kuB3Naf3qf6/wDOLTcH&#10;UUGHbGh/6N7vdDPpHdH737iqW4VG4EscK7QCHH2t3c6j+c/4utNndAD6pjX8G1jvsucK7oa5zC52&#10;zQySWlhRtgLDWa5aHCNuoJH58fyVQtZkE120RW5hmPP6JZ/Jaz9xFFlnpvZkawZFgBbx73Q1v0Gs&#10;REu/2qIbdjN1fpl+4uES6PcZ+jP5ijTXtcKnOJYPcxvdoP5jnH+cahjLZezZW9rnQd3YRHJZ/OJM&#10;yMJ+9xcyxrNrX2HiY8/b9FOsGqKKKsjEpuqsEbN5G8t03x9D3MUacOvHqZXQ3bIIub+dqPoucfzd&#10;UV9znsb6Ba6pw0lp2bR+d+9sTU3ttqPulrNN5kAyfP3+n+4lUb/arWmLMKksLXNA3Da7YNYRDU0M&#10;G0CtoLQJjXb9H+0k6yz1/TqrbtaDuc5wBnttqP8A1TkJtr9nqZD63CdI1ifzdx9rtzktB0VqnIDi&#10;NrRA5PPkhXibfQbO58kkae385+/833Ib7C+70LrK62wCaw7c/T/MY1n+kRmCx9zrQ/2vAFegMNjt&#10;+a7e73o7q2Q5XqPwwTVvLyYqB10+i3+t++pOHrMY70nSYlo0DfHdqEGrEsbbssybXPY3cRvbLpdu&#10;92n0P3U1duXsdRa17n+4Ou2GWtP0f5NiafJLatdWadpMbgR6h7Ee3cqRfUX7ct4dW8APbZrvP0Nr&#10;Wj27FBtgdkip9Zs2h3qvdMBpa0bq5+juc1jkeyqsbXZLiKrnkvoaQQQf0dbXfv1f6Xahd69k7NAO&#10;x8bOvdkXtxn0tLMOtzuzh+htOuzb/rYptsvFGPh440cxttmRYZcQXfzvps2tczc7f9L6CarDrsbY&#10;La22ta1tLLmhrnTX+je6reP3v0fqf6NG/S22vppDywUybSzZtBd+kpaz8996VlTX6jj0WsNFgY/K&#10;e8PDqDtDpP0f0j/5z2KOLX9lkue291b27mOJdoQ5t7Wvf/o2Ob+k/wBIrWSPVbQMWtprr0NgJ3RW&#10;A5zHVjb7trvz3KGW8Zbzk1NbZVAZv3bQXBzX+76P6P8AwX8uz6aB3sbpGyLENJe6rK99V4a71Wy3&#10;cCXOpos3fzW3b9BTzC17rbL7G/Zn+4ivQOLRu9F7vp/R/wCrTZh2bvtDYpBsbsaZc4RP2d7/AN9j&#10;z+hahvc6iqh5sFl2PsYGNILWkj1dvs/7a9RNO1J8VszIrfQMRgk10MIJIBbI37Xb/wA1StyPXZsx&#10;Q9mjQ5xcHMYGt/kN+j7tvtUWYlRGRZaGEvJ2Y7yC8GzXd6gd/KQaX21130MaHVNraAZ2hjW67HBu&#10;7fve/wB/8tNPj1T+xLQ9xw7XPcW45gNx267g322cx/noHSqqGMc+y3bAIeHAj3A/obG/yamu/roj&#10;qn1EN3Ncxj6rWtmD+kb7tvpgbmfyFKplbM2pz9sPG57XyfZ+aW6/Tehrp4J7+K3q22dSY8OO5rdh&#10;LQQ54c3abNp/sufYgNpusrs2e51W4ODSC2GkBjv62/8AnUr35Ivse6307LGBrA4AQx/t/wCgxv0U&#10;AOy3stdj3banWMc5wBaA3bDanuYN1fv/AJxqaf2lI/Yw6rrgZzLXSwtbsDWbQDLfSs7u+muIOKXO&#10;2vyWMBDjuLXFo2n6J/O3vXXdSxM1uJlC242GpgcWgSHAEb7Wvd7tv0Fxz7WhpJHeCfJS4bookA9h&#10;9X8b0MUxay9j3yHMDgGw0Da71IUsmr1nvruYHtYXCpp593v37/3K3f4NC+rb92E8dmvbHwLZV++p&#10;npX2xW6xro2lu5xBEtd/npmTb6pjoUGGcmr3sbRWxsBp1LiR33fm+73qQvufUBZfS1tuh2MBcYPu&#10;7v2KxaWH9JZRDxEtaBWCQAd2z93cpUMc5z7G1+9rC9wDgB+60QwfvqNc0TYHmK3PsHBcxhga/Bqz&#10;MuNzmmq0jsXGPv8Actpvqgtc4sALtzhqTxDudqyc2v8ASuAfuGpJOmiakNKWNiMaCO5LZI+8q9QW&#10;M/m8VosMe+WuIB7QAqhdUw7nPaNvjCuNycNlVjbLWbQZBJBnx2AJyS26mBj2FwALTyC0ee3RabX2&#10;NaHOa8kGWOdpq7T3fylzzM3HbWL2Oa1u7aCGzz8lo3WZGWdrbXlsSCJaIHJdonBYQ6YdbvOPU0vL&#10;oknQnu7+yrdbcbHcTvZvOgDnageUlv0ljUWZjif0jfTZAa6If7h/KLW/5ya9uR6zZrZkTBrJA3H9&#10;5j/zt3+rFNDTVYR0dvMdhuY20W1ua87HBzgSH/S3scCfdt/NRHW4z67PQt3NY33NqeQZ/fdW33v9&#10;yzcauy5sAVVNfO8CrRvGzcP8L7v8xXaqsluQbG0Br3tDC+skVkx737APo2fTU8SN2OXZnjZNHql9&#10;drch2SQSfeNrm/o3GwBv/biNfbaWvrvxhW8Alr2MeQXN1ZsvaQ31Xf4JJnTt7m22EW21Cam1+1o0&#10;4Y7+Wh/Zrry7FsBEw8wXCNpTlrJjsqmtt+/6Jh4Dg8if3v66Smzp9QFlTBDHN2PcQNI/ltSQU//R&#10;9GbvYweofUI1DtwBHi793alXXWGlweXCSSSQYHn+6pVVsFQb9AO0aPEfuCUOumwWOaSAxujK59kd&#10;rCnLUm7c07H/AKTbMDuTxoU7XOgsOj2tG5/AjyKrt9G+xwrJJpP87ppH0tjv5SfIZSALATa0mHVk&#10;ySTo33O/M/kpKSvJY5jHQAZNR7g9t6V4eQ4NlwA9wJ2gafnaOc9BNT9zaNge1o9Tc7cNpP5m5qq5&#10;+LmyyzHsPosZqAZkE+4Fv5zkCdEjduelcKqhu4AJDfEke1r0/pn9OS2bQfbMkRp3VHGxrPSAfbYd&#10;rtjwDsDR2/rvVqqibH2S7cDDDJgk/R7uQFFcWRe2uyt1praxxJY4nUmNG+5BrIl5D6zXAe0bQPb3&#10;JQiLBe9rmteS0Q4t3f2Nfoqb2RW7Zq1m0+3aJn8wf1UFMLL6d7XVXhrCSWe0SY/N/sogcx7dzrHv&#10;fMExzOvEIP2dt+1jdwc/3EEjSe3CatmRUWhwJYx0F3eD2c7+qmfkuZPqpt5re8gQZ55+k5QPqNPp&#10;No1PtIc8DT5bkXJZkMfvrLWVn6O/Q6/NAusuDw43N2kfmwD/AN+cmS0XBl6d7mn2Usg+DnH/AL6u&#10;A+tlmzrmS3mxpa0lo26BjNP6i70WW+mbNwf24Oo8miF519aLd3W83cSSbCIAjgMHntRhupXSxOTS&#10;SQd9m6QedrXO3firnXDHTrRJ4Ag/FUulAHJrdX+85xHkGR7v85WfrAR+z3gA6uEd+/bVA/OvHyoM&#10;0FnQqm9yw/kXU/VCoHHznBu4bcduvEiozK5bq3t6VS3xrP4hdZ9WHlmFl+wn3VAknj9E381D/Jg/&#10;1j/0Wxzn84B2gP8ApOg7bVW1hdXWGyNjNT8/zlGtm5zdrH2R3cNo/wClCKMlgkNZDuwkA6f1VGbN&#10;zSxg2v7knRRU10jaw1xssaxkfm8n/wAijseS4BjXOZ3dG1sd/pINd1gfWzZLy33u7N10/wCimFzn&#10;+4sa+uQ3cC4yTq3az+qiFpSPNplm5rWSQHN9xVfMb6bGggENYWl7+JP/AJFWbslwh7w1jHdiIcGx&#10;2AWfnZDnO9u11YEgkfS/qo6KDkwC14DrLYEFrBDfhu9qli1PYZ2NrBHI97h/31BtyMh5sra91TXG&#10;IEflKi1zxB3F4bybCY+TW/STSudrF9Frtz7ZOkj+/atB7m1tpdVUTYJFYaNslw93uf7tn5yy+nvy&#10;GPBqABOgftgeavXsvt1FzmljdNsHn+qiDog7p8OsUZNuNY/+dYHO2zO4fpNv8tGrcX9R9LaC01k2&#10;gmXBrh+jbH7v8hVn21vyK7sncwBvPP0vZvj81qts+z/a3BoDbgW+5oP0XD+cT49uxWn9i9ldOwVB&#10;7fSY4OfZGhIO5u/b9BFpy8bLtuZWRYyQ2wagCR9Hd+ch4zWCm4ObYC9xdYxx9ziPpe78937yVFmM&#10;LrCywNc1+3YRsgH6H0/p+9PGlbare7YljXMYXmGmdRPtPtH/AElXyrnYrd1bd28xsLiAP621p2qQ&#10;us9twJtt3OaxhhvH0vf9Ha3+Umrc+t9nrXhoucJa1u6C4fnF3t9yJ+xSYtyrNjIpgkOuIk/yvY38&#10;/wDrqFn22yh4scz1BuhzBLZHfX3+xPLvTaWN97ZrsDD7gB+6z+Wpk+pW6mdlpiIkHTWJ/k7UftQ1&#10;Mdl4isua9oscLG6+4j6T/b9Dd+771CzHZW2z0S572ua6T+jmfo0uI/kv9356PTa1mUWQ1tr5Lth0&#10;c4fR94+PuTuZ6IfkW2FrQ4kbhAl3FjkytP5aJvVr49dgtc6W47Zc6xrmhrv3N+u7e1u789yuU4tI&#10;du9SQDLxuDwXD6Ti383+yofZKBWWb94tBLnOd7wDzsdH76FhUV4Zsa6k0tc4Nke5sga7nfS/togV&#10;VhR1a09QtzbsPI3BhMsyW+3a0Hd/VdW9vsWjbSL8c0xZW0ANDuHOER/mqtTfiNLsSnIrLYE73Fzp&#10;J9/unb/xatlvsbULeQY3avBH50j6X+alEaHqo9OjmV9Oy3+lZbZGRRua8NOrmuHtc76T2vrb+Ylk&#10;F+P1XGDcgCtzZtoc0Ek8Nftj+ds/NV6myMeLH74cSSxrgP7YcPaxm1QY/wBP37drySWWubEj8x1r&#10;/c7a5IxFCk2XKyunZrM95ZU2xgcbX5Qkugz6dfpOd7Wt+i/01ewjlZW5lzgWwHlolsOB9tf76lQc&#10;2mq5r8fexsubDhDzPY2OdY72/vtrViuppBuaA4WtAeRJe13h7jt2V/R+igIUbF+IUToxfRjtv+2v&#10;0scACAY27PB3uRg3GLA8Aem0eoCZhrQN27lAfZfj4wDnE5Qa1paWhwLvotdtb+d+ehV45dWxz/Uy&#10;bgA1zXvIZuad2x+302ei7+onXXRCW2up7oqafVtE8abCfc6xrv8ABP8AofyFG12Lc5reGNf9nq8A&#10;4j3/APGfu7FH09tzXZxn1nSytztGsALdrtp2e9232IFVZpYb6272sl3o6Oc0F30ms/e9rv0iBOu3&#10;mmmdIrpJwMYiJ2OeIcQ6D+n/AHW2f4J3/CKxW+4sYHO2sZSW2OkSLOIP8pZ+Vf8As0SZN2Q124yB&#10;DSZZX7d266tzlEZN9lwq2sqrdDrDWQXAk+mz6MfzqHFWieG0dIrecugv2thxstc6B2L6mNDfc/ds&#10;9RzEet1djaL21P2UMG0nb7eWt30+2z+kN3/R/SIlAdXmMZjNYGse5tz3FxdY159jK9357Nv6ZPk/&#10;aR6lLS173NIsLZ9QtHs9Pj+U3+WgBQUTbF5tuZjZ1FkVVlzrLLBuEGW73t+m7e53p7PzGKjXUx91&#10;eUxrLDZf6LQ9p2GG7/0TPpb63bn+vv2M/m1bzi9ltGES0YwmsFpIG4D2sd+/6Puei2+hVjBl7PTr&#10;c0Frx+bpE7h9Ft+1I0SfD/pKH5/k1Mc1U4FtlVhLqXQXbXfRc7du+j7nNcpC5tNzzueWWUsua4z7&#10;mbg5/rva39Ht3fR+mi154ILLHEWFoY0kRq0etsNf71jfeqPrXHY+2pzwytprxXEkO3Eek5+36bG/&#10;T2Jh6Lh1Z5uWGNLiPTa5xZU4M0dr73ucRuaxqrZL6nY9xDbb8qu1woa07HBg07fQr96uXtzHE5Nm&#10;3IaNuxogNAJ22D3S73f4J6CN9OW2+xmxgAZbTwdrga97NHfRZ+Yga6pCFrXWX+/c77OGMOSx5IL/&#10;AKb2s2/uN9v8hG9NsRZU/wDWLHvbUTDSQB6b7HbmpMdsu9CXegwlxqMNI0hjo/N3blEtfZhsoM2X&#10;y6I7Nje1v+cm3ulBnvorwMy9rdmW5hHug+0jY4MaC/8ANXn3thwdJ92ngvQOp+icO9tZAjGlwc6D&#10;vcPo/wAp3tXnzzLzrydJ+Klw9USes+qtgNGQwCAHMI+BC0cjILcoVGl1rJa6yCB7B7ntG4rO+qOl&#10;eQARoGackfS+ktPIbb6txY0u3sDdNHNB/wAKx/5rtybkH5pjv9EfUM8vdY99TmvGpL3tGn0tjq27&#10;9vt+kn+3ZGRUfstJZY/Y7Ifsc4OAGmz6DGt2odHTmk1vvrayoua6x7vc4kt97mR7ntthHrw2h4cG&#10;uYS0+x5O0N/Naxn8lv0FHY+1do0t2ddbaA7c1wmt42tLQ36TXTv/AKqzsym8uIscxx0Puk6/2WtW&#10;83Hx6yWsa6R7nwDwfos7exUM9o9Qfo3OJAIBhg1+JchfgkOKzHII1ZJ5Gyef6xWizGmoAO2l4H0W&#10;tAgc9ihONo+gyto7bnEk/wCYFapOQ7R1lbeIDGF0Hw3OclZSU2Nh11V7TZY50yTugAeAV9mLi2t3&#10;2B73fQY5xJ83d/oqlVXY55NuS4NbqdoY0fkWlWcc0e511g5JL9APHbXtTgVhZ4jKq2HbU0OJ9xh4&#10;EcN2fnKyHMd7rA0EfRNbXEgfynOKonG22ue3f7voM3vJJ5H539pWHCwV7mBot7g8x/5NSRK0tvHN&#10;bQBURufOprMEn91znfRRLzlUMbcy4wPa5vpe0d/3lUZXkjYyy19bQB7XuGoOu6ut3s2q1QIeH1Pt&#10;NbwWhlhBZr/0n+5TRIpZIJq6MiwGxl+5kyXNrYOf5L3e1qi+/qTy+pj3XObALfY139nT3qJHpsc0&#10;2Ev7sGgEf6N3/Uooc/0xG26pmrN5hzT+c1ryn2NltMKPWrAbbU6rxaHbnDyLG/SSTPvoqhmw+oNd&#10;pcfaZnT97dP9dJKxsrV//9L0Z3qb9zwGSIb7tTHdql6tjyzZMHWImW/nSna3X1YBJHuJ5n91rfzE&#10;5aQQx7Ja7RzgYAA4/qp6xi0YzHO9KGl2gIEtlC9SsiytpDrdC4kEDy4+ipufTQQbdrGs0rdEAOP5&#10;jT/VUtr3Vk7Z3HdtBjQD2+Hucgli1zDVJcXMdPumB4fnlMBS8va2HCB6jg72ho/NTvppeGUEN2gb&#10;tnJAH0mlQdTWS0Vn9ECNrTowR929JTGquja7YB6DyNwJgk/mt2p66hRUZDQ8j3QY76/5qVVNfpvs&#10;rnc73S4abh+c6fznIRYzJofa4ua9422EDsT7djT+7tQ2XM2EMYchzSAI0HAdMN3wgV7iHOJZr7tO&#10;G667f5ahViwGRkWbSdoqIBhs+10f6RM7p9brbrGufQ0HaNv3w0JhsrtG1cxrKmWgEOdw4akhBuYx&#10;tXp2amQ6SToT7nNULaXsrYS9wAbDASSSSZc/+shNwC+3fY6GOcXXPmCY+lt/cQKg2LK67DUSWbQN&#10;tZJDuT/tTPfSXPrOjq2wGtGgIP70fnKsyh/ptLSaxUSKiwaiTu3e76TknVZUvd6j9HCJI+4tATSV&#10;zZYdrSQx5aCBBAadR/KK81628nrGaWiS695c2RDSPb9P85ej/Zs00N/TAve/cwHQA8bnLzPqj3ft&#10;HJEz+lsLj4w5w0SG/wBEjqz6O0/aWA6CLCQOOGiQ5G6+f1MNkCbANunihdIBOQ0zuIrcWt+Lmt1/&#10;lJddcSK64gCwf7dU0/MWSIsBl13TEoZ/wY/ELrPqrXu6blOLN+65mpdA9tVei5P6w6eiziGN0/sr&#10;pugVWu6TbDjDrydok6tZWidMUT/Wl+UWXmzeYj+pD85O297WP9QuZUTM7RJkqudji0/pLQTAHAJ/&#10;6O1JteQWt2+yJECNfPT3JF2UAW23NYfzCBLtfDlQ7sDZoDtpljaw2W6ncddDEJBrwQHWEMaZDWAA&#10;Qf8AySBTRltZ73ue8/RedANfd/WVimp/qEWWlrncbf8Aqfcihka2lzNo0mJOst52rM6gysW/pHgD&#10;81o9zgCfoDbuVq7Dscwtba8gTuYSYnjWFVymtraaa7vTfYwtNXM7dQzb7vd/wiVKDmhjnOsayp0B&#10;vNhDBH9UbnpvRdtDrr20tHZgA0/rv3OQCHML3PsfscDq5wYP+mmproe8O3Cxw09rS8gf13+1Bc6u&#10;E/BbcCHF5IgOsJInt9P97+otXKtdXXj2OLK69xgkF0kD90LJ6fjjdOxoDjq6x0u/rexajGV01PD9&#10;aWtO5x9pY4nfXoiEFVuRhZVdV1pA+zu2veCdnHLmj2/5ys5OdSx00g3PeN1RrH0mtb+a/wDPc1yF&#10;TbXVg4ssa6pzg2x/tdDSTs3N/rImN1DCsfbj+q1jollbh6bS0D6LWuTo+e9LT9dEWP1MZryMVj3u&#10;qY2z0zAmfa9ztf8AoIhsFNIuNIqssfscXOFoa4/nvs/0bFE2txLmXMewWbdtjWgSdd2+zjb9NFfl&#10;Mw3sxtbGkOeGtAfua49m/ut970R4lR8AmxXOtofVY1jb22b2hnvadQ5z2bvcnM2WOa2yysCwDa3a&#10;AWwS33R7fcoObTZjsuwRWS4n7O4SC781sEfuuU232ureLqS41jbcDoSR+cwD6X8lP7LWTQSwMZZv&#10;2OO8scfUgGWsfY/c/wDrqq1uQeobDSG0bSJ3EFwn1BsP7znu+gjDOw6dgcRS+x0bHaOd8C36XuRb&#10;vXtrJa0TO5lbj+cP3XhLQ9dlbNPMuox7mZbagSHenImQyZeNrdv5yLVRYxwy2uJbbL3h1hIDYkM/&#10;4X3fu+xiV9WRYxm+v1CZc8Nd7WvHtaA+C7c3/MU2O+zueHenz/KdMDl2zd6aHXVXREwPux25JonJ&#10;rB247HfowZ9rmhse/arRe6wk1vZWG+6wO1c2R+4foqIg/pGPa0tElnDCCOO9rUBuKMcOvOQyj1Tu&#10;3ua17nE+3v8Am/uo7ftQzsbRW6qtmObQPcAGwQP9LW3+0msoxG5AyvU9GyPaWGdwn8797/i01L8a&#10;4ubTkWW2tndkEfnc7tP8G3/R/wA2nOM1xLrXek3VkPAY1xPba32u9v0fz2Jb7UlKyxuRimyx2yl5&#10;kOcQC7U9vzP6qjS4ss28NYwwD9IidHt2+1n9tVAzDay0YeOTXWRvBEhx+jDWund/LsV5vrmtoYfT&#10;kQ5hAdtP7rAkDf0UityxVbZQXBjvT3BxB2s5j+0q2NkXvpsJy2FzRDnNIDWtn9//AE930/5Cs2Ms&#10;axzcUhhfBsc48mNS4Qd7UJ7cpv2cbQG1uDXNaB73H3bvcP0bf5SBu+qkj8iil5YXQWjYLrSQXWQX&#10;Mrkhu5rG+6xVqsqoMqvzMj1LA6WOZIYIH0fYNv8A26ruRjtsZsIix/0hALXH6XuY8bHvb+aqtuLg&#10;/ZzXZue1hO4WS1rf3nu4/tv/AD0pA300UKa72U23E15Rs+zchzZABO6pr9o/SPsc79Ht/wAGosxr&#10;qMhnp1C2SA4kPDGtH7/u+nvd7NiJ03M6WHOpoaTu/SS1jiIb5keXt2K2csHM2ESxo3vIaQKz+e/e&#10;76T3JoANHr4JJOzmMw8hvVL/ALUx2VkurbbW1rYq3Fwa11e472el/hkerGeMm20sL3y15eWR72+7&#10;9Gz81le5Fycq49Qopx2tY6xjnetYSCQD7mVs13Na7ZvcpPqLvUrvdWGEfSgAhzhLnOl3/QRoa+BT&#10;ZYMGccql+4MDCGPcR9INBf8AzP53/G+xVmOYLRZ6t+4lxeCD7xDvTcS3/SfyUi+nFobXju2yGsLi&#10;DLoP+Ec1n8pExfs9Rit7g61npMsduIDa/pPc5/0fS3fn/wA2m6FLWx6HvbYLQxlu7cHvcPou5xzu&#10;LvT/AH9yaw252QwOe50PD/TBJrhv82xrXfubfelZl4j7q9jhYLQ4tEjc4D27nNP+Ed/gmf6NSOQ1&#10;pN7QzHba4NZWXtLnbTtc/wDR+36f02IeCWbqcbHvOVWGiwatLtXFz97NGT+79NDfYPRaA5of6ofX&#10;ucGkgF03WOlv0W/o2/mfuJq6rH2lz9j3aOrpafpCdA7du/Rv/f3qDqWWOFLmBwLxXHtI1/NLnfTa&#10;z/z4mkpDEOYLGuaGA0zDhL2BoEV7Ws+k5soWdTbX6dtrXuuDZra/3Fxnd6j9jvTrbt/m0amnFpa9&#10;uxtZ91JAfEyT6ntb7fa1qHlPLbRUWyGNZ6TQYJYPc3+qmnZI3Wva19NHpDR5tr94/nHHY9rrdv5t&#10;e5+33fTQjiuZRS59jHOxjZWHvMuLj/hXOb7PZ9GtWnhraqfVYGfaHeoCJIrrB9zWsH570I2OtrFP&#10;pNZW+wubE6hunu3fnJE/koNe3Brdh5WTuD3Fjw4ho3Aluln4bFwLjIscRru5iYXoV7MkY2Qd4aTW&#10;9oZtJ1IJd6n772s+ivPo9z2jgmdPipcOxRJ6n6pEfrQA/NrPPm5auRlW13OqY0EbRucZ3e4Fm1v5&#10;qx/qiP02Ryd1TdTx7T2W7ZuDy4DcIEADXT6R3fyGpuXY+ao7/RC1+S/T0mzSALC2e2jfcXNU223/&#10;AM4QH2PMbbBEFsS79E5/0P3U9Zvte4VUgsLiWkvho19o+j7lYDM0k7GVtaJaXOPGn0vaPcoQvadr&#10;clxe997Q0kk7WE7j8HvWd1Hfu1u50j0wPwErWvpzQNrGMIbG5+smPN+3aquXi37W7nAeMQY/8ySs&#10;qDhPABH6R3loI+5oRsfGj3ON1hAmZMAf9BWXY8OmC53YTH5EfFxCWw+sEuMkamQErXFrsxsNsOdQ&#10;4kSGB5Gv8qXO2tWrgelQGPbWxr9SA6wAAEfmsbu3pDGqBO6th8QR3PkruPi0sH6OqpgL2h79uob+&#10;dH8pzvzk4LCWv9vyqmksZWwTqAHPcCf8xFx8nqN7NJ9R2uxlTeP5PrF+1aLrBv8ASZSBW0Rq0Trr&#10;uO/3e5O26SGlziT9JjTDXfu73NUgNLT5NP0s9zS1uVfXWfomWtj/AK2WbtiO7BveIdeHOeIc5riw&#10;/wBUN/NerTme2C0Nae7nHTzaGDepb9Nh9Opw+hvDnNMfR7qQFYUBwMUtYN7TZWNrnNcS6Ofc0k7r&#10;P+E2IY6dj2ammy9rh/hbS1sH84tb9FW6vVZ732sf4elWGf2WvJei8uINlkcFgDdT4u3J1oa1GFQG&#10;7GVVmuf5t26CePZe4jckiuFLNoyLhtJ0c58zOnphiSdan//T9HqNwfDrA8vEgwGwOzmM1/6aZ9Vr&#10;7IdBY2DA0lxP537zf5ClUfa9zGkS7mDPwaCh2Ptr3OgudY4bXAe0H6OwN/PTltM5LrmtcQWNJIJ8&#10;G9x/WUHu9ZxAEkA/pBo2T9EBzj+6lRY11bjY8NGsuMAyeU7nY1u02AbS72sJjT97YPpJKQV5bn5/&#10;pR+iZ7Q7QFzo+k/+r+4iNf61ltA3bGxtIg690ONuQNlJbdO5o0gN43GUeGb/ALOxxY0j3kD3Ez9G&#10;f3kElhk3EVGWEsLoMEe7y9v/AIIqQy6Kclgcx7Gd5Gjf5TeVde5jWiOKwdxGsbj7R/aULR9ovrqr&#10;JNdQl5HET7v6yEkhDTkkNfkMrfXWTtY5zY3bj9ImVM2Q5lfj7zMkT/5JGY9j95IDxY6GMIkQdOyi&#10;wNa726mtvsd5/RkfchSUByqmw9o32l0BhmdPdu/qprMyhtLWgkucSTtaTLnHhqnsrEtYHGx/5w8P&#10;/OlJ4qbWayNQYc6ddPzUDsU6IcbJsuuFRYWkHkwAD+O5yG/JyAH1tpBO76RcTMfBGaaq9hrADnfR&#10;+H7xSsdIAgk8OI/BM6LuqBmRcHVt4II1DdB83H85eY5hY7KtsOoc95A1Ekud/mr1Yxva0NPs8V5N&#10;k5Ada5sOLtxdI0bqe+iUBuludJcG2PgAAUkjsRufr+k/O+ih9T3H7MCZ3WDyUsEtNsbdv6IFw8nP&#10;c5u4qPUJOXhgxJt7eHb+ymH5izYh8nmEv1jP62xvgwj7mLruhusr6Hua8NBvs07nRjVx/wBYT/lI&#10;jwa/8Ghdx0O2unomMXFrSX2O4kzu/kqSQ/UYz4z/AO5VzJ/pE/7sPyW+0+o0NfU90ckSY/6lT+0u&#10;Y4b2w3hxEzp/mq5W8OcC1thcNYgNH/SSdvLn7WsZMOJI3EEeP0WqGmO/Bq12XOsLSXsaASABEN/s&#10;+56lvvgt2tHpN0cfafJrPpO3KyxjyDvsLy8e4QGyPzfopzdj1FvpwxsbiXQNB31QrxR9Gs6281+/&#10;1GBzQJkBh+P525VcrEyBSy6oCoOlujocI+X+EWi/Mxmn0vUbY12oeIgE9lRy794Dw4QCRtrBeZ4/&#10;qpGu6nBuwr2ucbAwEePu+HO5FoquB22WQeIHKlY9rbN7nOs2EkNOmv8AUYoY1rmM3bBW5xEEggnw&#10;4Dnpq51cHDeLXF+7YBqXO5jtsZ7vcr7MCrGtYX2lzbYgE6H80N2ndv2SsvBdkvuDXlrd4PtaToP+&#10;qWo1tobWdgeW61v5cDzD93ubuThVbIO6gKcdlsY4cxpDa2s0+idzt+7b7/zkRtH2o2WZLNrnBoxr&#10;HODjXt1aGSNn9tMasz1nV1PZFjQ6s/RbJO527e13+eh2VX2Xu3sbSIG7Y6f5O5lJ3I/RDLJZacjV&#10;gN7WDc9rI3AO/SOdP9lGs9TIBbXQW7ZJY90PDbBDbajX/g//AEYiGq59LNt8w3aXBuoH0fZqkyjE&#10;FutrnVloET3mT9Hbta/9xOrfxRaHGxjibcf1rPRf7gC0w3Qbpj6OxFcMzHH84d+RYB6g1YGge1oH&#10;5u9OcKoWut+0WAkn09pO1vxrdub7m+1WHAOq2G2S4fAED70RHStu2qCWp+zK7691hLskzJgNk/ue&#10;5GFGS76DnywgNFhDYgccKbMShrdpLmnjcxxGp+l7ne5TfTiWtc125505c5o9o7FqIiPL6oJKJ+Pa&#10;57HyWGrXQkan2/nH/vqZwrpynEWN3QCKmavJPj/WUxdiOsY2m1oLBADTu0jv/V/lpeu1z7GzoXBh&#10;sLQBp+b7Pc5LRWqYuAc2Q37QWmC4GSBr7Wt+kxqpXMxr3sqdVLrD7QGvA8e8fo3fuqzU79HsoO2l&#10;s6gEmZ199h+kpW2PaAHu+JiT97U40RqgaFBSwDJHps9L0wR9Etnu5zf3v7aWRj3PcDDiOXvsiIH8&#10;l30f81Affe+xwFm0A/TB0Hf+a+n/ACdyNU87P0j32Aay87dT/wBP+wm2Nl1HdRqY5jWl+wgHa9p2&#10;gt7D2j3fy0RjTXWGnY0wN/pAkE/G0s27kK57XbdrXNfOhgFoP743D83+SnryKmtc6173M3CHua4g&#10;/h/3xLS0JNxdtc2zY1o9wY3c5x/kO+i1v9lQN7WEteHND/aLTDD/ACWVsG57kq8s2PPotc9gjbtb&#10;GnYt9TZ9FTbmvDLH5FBZ6RMOIaZaOHf13I/VSjVUxvuH6MDXdMmed1lkuSZVRvadm8tEMc46R/Wd&#10;7VXtva4g01sG/wDwjrDMD+S3e7/pJW23vgirlvt8N3f9JH0P7P00rVTZtzcat252z1I2DkuJ/c2t&#10;/NQbLcZk1SJYfov1aSfc1oa3b/mqFLbYr21BlYO4lo1J5nd7tztEzsEveH2vLS0csaJ+b/dtagSU&#10;0GV19JZXYwB2/wBm8gwYixzWfnMY5VX03OsFLy2t73PLHt3EBg9rN+2Nn56LbTSDX69xDWkeiwy4&#10;k97JP6R//UKJqoaTLXufZpuc5wJB+l7nlv8Aa9qaSkIMTDtxXOtH6w9/ui2yz2tn9HX73Oa7+o1q&#10;JdXkENdcN0lrnMA3F0H32WN/0bdv9tFrvqY9oqZuH0QGtMAN/wCqcp2PueTua1oeSNTAgDT+V7UC&#10;RStbawOO2ovD2NL3AsIa1pJB9rg4j85yG1r3XB3pPtYwEkhjQyBrsbYf5trkfZa+xrfW9rGwfTaG&#10;yQO2jn+381SNAcHOfEuggEngd3Pc7yTVzXNOUwOcQ0vIgMrEbWj3VsNtkf8AQQbcW15fuLaW+mRW&#10;4u1aYEPaxpYrjvTLTutABcPAyR9I/vKAur3OFbdznD3WuERP5vu93tTSQprtw8dlhZXR6jg0N3uO&#10;nG7Rz/o+4/mfTT14TXNDngDUD0GDc5zmiPUfY76O3d/YRbcl4kMofc+dSCGsEaDdu91m5TLcjVh/&#10;RAxvaCSYI3dhtaglr3Yt1toc4sYNGnXcS1g8G+1G+zVvuFlpIY0Q1pMH+tH9ZRe23d/OiljRw0Am&#10;P5P7qa5jRtLrjUzncfpkE/ml6afJKrMUCq1kkbWPgCYksc1z3fyl5a8uFr2hpLRqT3XqDjg1VXvd&#10;Y6yyHNILi47i0t9y8yALbrP+j25U2Hqtk7/1QfGRa0uJ3VFwbPEO8F1LMnHqYfV1dO5rAC5xHc7G&#10;Bcv9VA0ZVgM7zSYPluXUV33VSKqvULol0gNE+33T7ksuxSOiarJY72hjw7QCGkmYLvo/u/1lNl1l&#10;rGObQRWdHB5APMN+j/00N2Rf6QIa0NcIJ+H8pVzkZdtoDLZazVoZWTIH0d30Wf8ASUFrqbF/2lgj&#10;0w50kg7trf8ANgu2/wAtUcyzKNXvaxnu12u3H/OhqNdXl3OcTaayYc4OdwD+YxrPaquXQRS5pdME&#10;c8/Jv8pAnwSA0X+oSDvbPh/tRcd1+0xY1u3v4ff+cqNtLd02ZD9pMbGkAz4exHrGNt2vDonRpn8i&#10;VJb9TLBBN7XTp81ep9tLg21ryPc4Rpz/ANFZDRgkAbfo+4AB4/6laGDXjkFrREA/RBnUR9JyeFpD&#10;ftz8eo7mhllsyK6273D+U5lW7/pIVmVkAFz2nY4w1uyHA/8ACa7WtVigtoxKiGtoaWgFo0kjT6LP&#10;pJ/toa3cA3Z+++Q2R+5+duTvqt+jGmnLtY2LjjsOk1s98dv0lkbXf2VarxGMEk+rxJuO4iO7ZVf7&#10;TfbsFFVmRxoGBjB5utdvsc1I32UvHqX01P8AzaWA2uPkNu96ljotNtwY1WhDHOI/OENIj+US1v8A&#10;0U8EabqwAfpEl7vm4Ks1+XYYZQ/b/pb4ZH7sV/pLUQ05L9Dc1pMa1s7/AJxc6zc5P+iPqmApBkOa&#10;XgyZAHwLdrUkEYzQ812O9RxOu72uBH9SEkrPZH1f/9T0R9eZBLTWxpEP5gD97956i6ttAk2veHc8&#10;Amf3f5CjXmMy6C+lz6iIAYWESefzvpNRRa+oguZNrhuc5xAho4bt/wAGnLUL+m4tx3egQHcumCGj&#10;s391Gx8bHxayzGqHtMF2jY83OURde4Gyyt4byXDwPb/zJMx9LmBwv216Qw+3Xn3bwklKGPNjnNcW&#10;zy+eBHIQfRZRQQySJLn2ucQSSNXfvfRTXPYxu975daQ1pBEQPow0QgW5Lnv9Gki0yBtJHuP5u7+S&#10;1AkJAbDamW1BlbRWB7nE/vEbfo/1VCr0W2uqqcTv0fqeG8O3N+i7d+a1Ts31Vva17Q9sG+5xnU/m&#10;Ma33Kv6r6qqwS1jdXENBJ1/fQJpICvTyXVO23E7SR9GBJP0R/KT2se0NrodLgPdYY1cf++sTPzK2&#10;uZvk0t12MAa3+S10lAGQ99kBu8nne8NknX6P7iZKQ2SAW3XUKbw8279gLiT4gTPtH0GuVQ126u+0&#10;aO1dLNNUn3Wmj0/YdxO4AkfD+yli02PsBLmgAj3Fvhr+emk2QAFwHUsy4tc/3uBc0NJLPcANdrB/&#10;LUWY+UaSHEtLff7yZ3HQbo/klC+2Yvqmw5LrNzjA3QYn6XtCk+/HtG97Zrc48EmT+7uchxDvsqiy&#10;f6ldW82VGwMc6yT+a0e1lYH7y86tu6Y8Pf8AY66w7VjXPsd7T7tjvd7l32VktbVa4NA21P2hjeBs&#10;dHH7q81e/bu5IIAkfR/8yQibulwFbt3HbWct5qqbU30qyQzjc4uLO7votUMsF3UcEeNunygO/wCk&#10;j9PbuN8zr6YPk4NQrNes4DDIIeQR4RCb1LPi+aH94I+uHd1e3ybYfxaF3fRXhnQsPda2suYXBsSS&#10;S52sNXBdWdu6rkH+Q78XtC7/AKOWjo2EGN19EBwAPcu/OU2TTBi/w/8ApMef/dOX/AH/ADUjH2us&#10;afVsLWyJDAJH9pTd6rnNa9wrYTIM+4we8J3eqwEkho4APgova95a6pu3SXEydR+7KrrVV41Yc4F7&#10;y6dx2kgbf/Mk7MPG2w6plgEwXkuOqRxcsPElpkbiSCST9/tUmUWbZtgAz7ZgIfRX1Xc2rc36DQBD&#10;Q1g7coeTY0Na6usuLST7oAmP3USLa2ODQ2e0A8lVMj7Rs3PdWAdTA79+6Noc+59xsPuZTA5aOB/W&#10;ch111tHqWvc+e7nQPv0TXsa5x95LTp7W6/5yFXh1GC6IJ0Nhk/cmkrnU6fk0i7bU1vlt1P3rUL7A&#10;C/c1kGZkdueFkY1GO14dZe1rRwGgAn5tWrW/GdWxgp9SHboa0jX+U9yMVpYm+bCQ8vYdTJDWg/u7&#10;vak7MxR73vrLB7WkGSP5OvuTm2tpc59O2s6OBBcBGv5ym3MDj/NscDprpp/JRsd/wVXguy+kta6W&#10;kPHtInk6ylkvGOzc5zGAA7mkS6OfzAnLmF3tb6ZaDsaCSCDodo9rVF/UAG+k+Rv0aS0unxb7Wp1j&#10;uiikryW+g27YbWuBcH1tcQR/Uj2ou9trZa6wbm7oa0jSfo8KoG5YgN9chzdAxrWtDT/Xcj0Nexu1&#10;52t7N3btPH932ognsohIS8CWttc0aQGQ7n3fzn01BzHvb6QL27tdjztP9Xcz2ojn/RB58PP5e5Ra&#10;WD6Wsk7miQdfB30/anIYV0tqbAaKtmkjwP8AKTWPFbIx9HAwXMaHQP3jZbsr9zkZrqRLmt9Vw0Ln&#10;Fz/4pzXu+k2s1nXa4a6fR9n0XJVpoq0O0OriqxpgSPeXEn+TsLGt9yf07g3/AA0mSCwb3Hsf5z21&#10;bf3Uau5xA9OmxojT2trbH9rYpzZyGsDjqQ5xd/1CICLadtFlj2mzGsda2dj3WtrcR/o9zfzESjAx&#10;6Cba6yLnNAdY0nv9L9I73KT7LhY33ta0HUBkn4TY4pn5NoBYC4bjzoYH7vZjd38tDRWrJ9d1phtr&#10;2NOntftGnbcRu9yjacgOpLd0AkyXkEebnAbLP7aJW57eSSAPEFv9bQIT2sJHrNe9w1cXca+73t+j&#10;7UjsoLsbSXgWlr36ish28hn5wn3bFJ32dsNobuPautpJ+Ov/AH5QLqmsLTFYcOd3uI5/wajRleuH&#10;vx2gtaS1+1ri4OHIdvDW+3+ulfRKRjP0ji+jcePfDdB/wbNzk+RaWt9obv5PtBAg/R96i4Z2gobv&#10;DjLtzm1gT/nuchvxc309BXueYcAXHjlzpSN1oFeZSfaCTtIfYzTUOgceDNjd25DuyWtAZuLI4rB/&#10;6oNUB0/PscDZcwtGoI0P9lmisV0NoA2uDgJ1BDZ+Lvc/3f10Kkd9FaIGl5cbCS130dxMEiP3vpJ3&#10;M9Mxs95je7UAAfml/usfucoh297msB3MbLvT15nR1r/bW32qDxe9zATXVW4A7nOLnju5vpD6W3/M&#10;TUrCy4GBXJsaSG1mByfbP0/7aQqzCGktZS53eHOLR/KdZtZ/URLIrIAuc0x7nwGzOjGN+i1Cfsua&#10;6r1HWBw3OgwBtG2v6H/k02u6V66Q5wY66ywndvcPa3QfQDa9rUnMx2OY2QNkggSQx30tv8p/8tTY&#10;TTVtY0hwbB8AeZd/LQw69tM6t121sraNwM+6znb/ANcsQ0pWrA5NDaQ5lZeHv2Vu2Tz32/1lLfcS&#10;TAIDtTIku4+j+6k1jmbX2jY5jjEuNjxHfd/NJNc51jmD2tDPpEwfFrv+NTSljY3NcfbsoYXBzq2C&#10;X6CP5x/t3/2fYhuG0/zvtdo61zpLnHT2nRvp7EgzGkB7nXWfEn3HumcMf2ljGFwe5u8jdJ59u/2t&#10;rb/VQJSGNjMcMcX3kh4/SsBDW6kbDNf5v8hRsuxngtDC5ziIJBhm0bWtl3u27UZrnTubURWT7i50&#10;aRt/N3O9rXJq2XWNb+iYGta7uYIB+l/5FApW2ODSypjRW5zgXfS3QI37f3Ny8yuH6za08A99IPiv&#10;VPTvcWsZtY0ugGOxH7rl5dmgjPvaedzg4nuBKmwblEtnZ+qZeM8sLfaaXlrh8WldZU2xwcWvbW1p&#10;EzqSe237lyH1UsIz2tdzte0f9Err6oJcwsLg7WY4jn3/AJqWXYqHRk87ARZl1Bv842tu0nTV07nf&#10;56TDILmXPez817jpP5x/q6qddOLW0xjeo4EmA0NE/GFJl1joH2YMbPcxAlQUuamTbjQGuc5wA1DN&#10;xgfu+xoVd9VZqPp0uqETveIcQPnuWldbc4CK266R2Cp5L8qxrh6bTOhJfHx0CBSC4t9mx0sLG68A&#10;S6B/VSqtvLv0dcydXO0/BE2ZEu/R11g+EwP6yljuvDgHPrA4G3w/tJLktVeZZIEgGS4ztEeH9pXc&#10;PGs3DcGNbG07i53t/lIMuLYNrWnvGpPwR8cV1u3OtsgCS5/H9lOAWFvYtDfSDrGuaWSAB7jAPtIA&#10;27WuRGsJh1IrYeN9g9QjX81nsqTYran1Pd9pBbvlzm+0GR5/uojXVPO2r1bxMu0dBPm9+xikApaS&#10;ydiscCMy9+Q388E+m35Mo2qxV6VDCzHazHYRwBBI/e9vuQGtcC79Cxgby57g8/5rdylTZVEAvft1&#10;cQNqkBWlkL7j7KNgn8690A/1aK9znO/tpm0ZFkm699jjq5rT6TNe3t9//TU91LoLag8j6JP0gfHY&#10;Un2saA0guLuDqAD+7+c5OQxbXZWCaGucOD6ZDQP61tvvsSUXWXuI21iP9JZIH8kR7XpJWFP/1fRM&#10;jM21uktFzdCZED+qqmPfUN0sN7nNLtxaXkHxOn0FP7Nj7/TqlhifUf8ARj96P3nOUfs+Z7q25TB+&#10;c8axHbc4f9QgeK9vsSKXHUARvvLg1oPsAIc4jwCZvU6siwepSN3Hu2+3+y5LHxgKnWVQLSdbLTM/&#10;ymD91TOHYaxY9tZI4hg9x/fse925yHr7p9LHLzcYEBuy+0GRv4Z/mj6SFXeKm7qQTe/cXWFsD3fn&#10;cf5iLVjFlgb6gdVWNzpAkuP50VqW259hY652789zGcE/4P3fyUvVurRje+aaxcCxpcHOAnc4/wAt&#10;yZ32Wza0Au26uJ+iAP8Aqk5qE7nWWObBgbA2YMa7kNxa4xDq2N1LS4S4/u8IG+tKFLttw2WB4oAi&#10;YJAkx+c4BQszanEkhrS7naPcZ/lFTLqwwwK2Azq4yZ8v6qADR9F2Q1piXFrQSXH4psidrC4Adilo&#10;fQTtaxzi7xJ7py2hzXNsqc8axyR5qu+wOO1l98AQHAhu4/ABCbSHkje94Go3uP3/AMpN4um6abQZ&#10;iVz+ibW2NZ2tlO+6pzGgBu1n0QASR93tVX7PbWA8Fu785xEn+zuUybiCG2OkDiATP73CBKVdQf8A&#10;5LzCGED0Xy4+0fROv9leXkboBB3M0bP/AEV6L1Ku9nS80vsfAqd7XEEGY/dC8+e1zXOcD3Mz5+Cd&#10;j6qLp4JFTroHuGzk66MGirh3qfWHCPid2vPKLR7rLpEHc1sHQwGMQqRHX8QjhrSRPkUzqWfF88fN&#10;p553dRynfyWj77F6V0uG9Hwmu7UNIE8LzLJIOVlO86x+Lnr1THxntwcVjXBrG016AaxtaSp838zh&#10;HgT/AM5hym+YzH+sB9kWHrVNENBcT+40/wDVlDbkv3O0cCNZcZiP6qsuxmP+nY4tnjdA/BQLMVrY&#10;gbWmY5JVXXuqwwZbc8E7nEHUxAGvwSDqzZtG0vEFzTJPkiC/FaIGu47GAdzHCevKrua0treREatg&#10;6abdf3UvqpHbYxwh7nEfRAaCQFXtra6uIefIj/NV51wLXFrCRHbSUG3IvY0k1NbxEunT97RL6ocj&#10;IYZllBeRoQTA/FRqxLo3CusGO4JVq7IyQ4iG68Rx/WUWW5UavjxQNJ1TY+JmbhBrrjmGzotSinJD&#10;Wi3L3DvsY0afu/nOWfSbC/3WROk/3q40NjkuB7SnRIH++gsrGY7LPUc8eo0EEvMiDz7Xe1CbdWPo&#10;gGBuG1unP0kza6A6W1tB+i4kCSD+bLvzVCzKxmhzQ8B20gt3Tt7fRH5qRP0TTYNtYaZbudBMESYH&#10;0tqIzNrezYYdUQAWmdPlp+cqgygQLGVFwbw9ogDzl35qQukyQ0Bx1ZOn4JCRHVFJ32V1FrmktAMj&#10;Xv4Hd9FT+0veJc5rdZDtm4f99QjU0hrmPIdEObBId4e4/nNUq6wANp2iZMjy/kJwJRomDQQ5oc57&#10;x7q3vIY0H939EG+1SZTXsG+lgfw/8/8AzUHYGgNfbJjkQ0HyEl71J5IEMs0B1aXFxCdaGxuO0naI&#10;HYCG/wDRQ7cqisAurc55+iQwlQdRaXh02cCSNBH/AEVJm2ncA14J1LhMf1d30EbPkqgj+2PeGupY&#10;+3eDtArcI1/Od9FLb1CCfTY1w4Be0En+yLEYPc9m8Dc0953EdvoT/wBU5DGQ9w9RvqbSdpLw1oH8&#10;r2B3/VoV3JUqunLFjTcK+DPve8g9toa2tqNW3I9L9Oay/khgIYP8471UfRfke/7U+l4iBSNAOwdZ&#10;Y93qbv39qkzHfJnfkOrb/wBqHggH99rWMb7/AOuiDXRSZ+4HaLQ1vfY0mR+d7/c/3ql9p6Q/e9w+&#10;0uYdrrXNMbgZFTdx27mfubUSxtWXvquZ6jm8Fu5xD4+lsY5rGuZ+YjUvy66wHt1AmYGp/eeXe31P&#10;3nOS6qVU82N9WtrtpECBDufo+ntrbsUntyrAX27aaG/6QyYHfZXP538tK1xsE3GdNG+rE/yfY3/v&#10;6h6LQAX1CpvIlxsMD6XfYkhg2i6z3tzLKw3g7G+mSP8AR7tznMUfsNwBtuzi7ncWsaxsfvbvfsTO&#10;yqNsC8tEFrmgMZEcudt3bUJj8R8MppsyGV6eq73Cf332XlrXuTSR/IrtUzKKyGMba0M4DWAv7fTs&#10;t/OT/oXbttpc1vd8ASP3GJPeXbQGsaAeXOJ08dtXsaoA4zaf5gNc7Vz36eXCVjwUuWtbQd9jKpgs&#10;Y33a+LtqHYMfc308hzWVj32MA3PP8qx270mM/N2KF1OG9rK7rgJEu2kMP/frE09Nxxtxsb2hu02k&#10;OsI0/O3/AJ39VN+xP2p2V47SX+pW1u2N7h6rie+rtyg62pvtZa6xzohxgj/Na3Y1v9ZDsdvO0079&#10;NxeXhlbAe35vu2/S9qlWb3NaWtZQ3hjRJJj85rf0bHIE9ApK6r6Lj7nSCQTtbqdRp7nf5qV7bHS1&#10;tvpsBgFgA07Oddb9FQbjOO71LHFxBO4Q2f7Lfag+jgh+95sy3Ae0AF4bHt9rdK2+/wDOQNpXqqxy&#10;xzXPNjn6S2XuMH3brXH8537iUYtTXOFe0v5gS7T2n1HO3O3PcpG/04rqrO4iQyotJH9d30Gf1UN9&#10;WUadrWM3xIcXaNdJ9Tc93tf7f3U1LNmQ0uhrLHu921oO328fTSLLy9wLK2h4Etr1AB/4R3w9/pp2&#10;49m6wW5IaxwaAyoamY97rI3bfalYxrnFjbXsrP5jTt1Jj3n6SButVMy17QDbY1pDzvnX2geX5qG6&#10;mp5Afe8B8wxp2tdEDb/39OMfDpBYHfzjC0ucdS4EEveXnf2Ut2O1rZP0WwDEkNGphL7FIgabdtdY&#10;hjHwbGh3M+7XTevNOoNFfUL2QSGvcI8gXL1BmTW17K663uDXSNojnv7trfcvMOtbx1O9w0Je6RzH&#10;uKkwbnyRLZvfVlzm9ToH5ri4DxjbuXcUWXN3ipoO4Au3GBoVw/1Y06nSABruPn9HVdrU4gvc10AN&#10;9336J2XYqHRMLMoBzr7GCsatbBnXku/eQb/tdpD/AF7XkEEba2sYQNNu56dl7XOL22Vkn84NkCBG&#10;0coeTc0f0jqLmiYAYwSe5/Ne5VrX0mNGQ1hNtu0nUBxnQ/1Aguqbte31STySBBUK8nFcC1v2m526&#10;TZa0gQfN23/qUnuBA/Q7nN0Gv8UNE05VuNQ15sc973CYDnaD5fRUanYjrBDw/wANp3GfkpXby476&#10;B/1QChW63dFHp1nvIED/ADUUtyt+I1+0Vn1IMTI0Hi781WaMyoWisVl5jVrGlx+G5Vqxke11tjX+&#10;LWtj/qlbrfewz6jWN04hoHm5EFBbjszHruBy2llhYPSqjXQ/yUQ5r3s9UuFbQdsGS86/QbWhYls5&#10;e+7IbazYRW5oGjp93H7yM9mI20EVussH0DHf+0ngrdOzGvMvBIZ6dZHuD7Xa7R9L9FXud/01ZrzR&#10;cCQ59jmjUtZtHyd9D/pKsKmY7t2QymoE7oe/c7+zXr/0GIr8h7oDN7mOHt3kVNH9Tf73f9tqQWtN&#10;J2vfYB+iLJ5c9xE/yTtSl7CTvDWzrtbGg/N9RyCa731t2vrbP+EcTZA8G7yG7v7Kr/YG2PLsjLdk&#10;OYRAAkN7+6BtTkU2jl4QkPd9odyGyTE/1PZ7UlCn0K2FlJs1/Mc4uH+b7tqSNlVB/9buaMfODQ5r&#10;Awz+doY/lbk7sXLncdl95MDc47ax5Nbt3WORBZXcHlrxXt7vl0n836RUPtWPS32Bj7D9J/0Rrzz+&#10;ahxDuuo9kb6Oovsb+nbYfzmMgEeTnlrvak0ZW4V216n89x3RPhrsUX5Q+lY8Au+gJgNA7MZo3d/K&#10;cmbezaQ0l7nfzlpMwD+a3/B17v5KbxDoU0eypsYWsa8VnX05+k7t7f31MC/ZsadpB1eTqD/5JQZm&#10;CtxNbwbLObC2XAfRA3/m/wAlOd7zDSNjdXvMmSfJo3Pc7+Shfa1UhtqyZl1zpdwGdgNGhO3FrDtt&#10;nqOd317/ANlW2MexjrHgFzDtaHCf7TGt/wC/pCzK2hlRDG/nEjX7k2h1tN9kAw8Qnc2tznDu4kBE&#10;biY1fvsZW0zAjUAf2vzknsuc4H1XfyuP9WpnVY7IcdXASbHu3E/5yVgdArXupzK3vhrZb4DSU59N&#10;p9jRv8uB81H1KWgPmZ058ezQ1P6lLoAYST4DRNtK4cTDj7iNBpKgftUu2MadY3OMTHwSNuU4tbVU&#10;2tv5znngf1R+cpxYTpo3zSU53Xm3N6HmF1g3+nG1o8XN/OcvN3myZc7cH86jUyvRfrLNfQ8kE7tx&#10;YyGieXt1d/JXnzwJ+jDZGh0MfyU7H1U3KCTbeSTrc4eJ9oa1RxyT16rWdlTjP3p6tBb2m6z8sKGI&#10;4fthxmQ2h3/flGdy2sA9cWhYd19/8q1g+5rivWGss+z0gunbWwTx+a1eTAj1nE6TY46eTNq9Ysp/&#10;RND3mAxkAeTQFPzBqGIf1Afta0tc2Y/6yTAUVyTu3Hv8UOyv0wXBu0ASXu4/FGZi0Fn0n/I90K6r&#10;DAHqt3wZaHndr/VcqqUeOabSdrS9zdTERr33fRVg2uaSSyB4yhfaW1t9OquA3QBgECf+pU6rLDAG&#10;0u5PwCSmZtcBIrc8HUu4H4odr7PTJ9OCfmiWXXgja0nxJ0A80C1r3VPBPuIkA8A/upWpzsl2UY21&#10;kAzDiQBoo10ZZaC5wa/70rmWiACY7AAx+Kf073MgPjWT4/JBLax6HbiLLNxAAHkVdqpAd9MOcdAe&#10;VjY1NnqEusdDpkkgf5q0KXUs2uc8P5YNS4a/yW/npBRT3Cl1kG0lwGrZEHX6O1RbZU6W1MdvYY2N&#10;ZsPjB3Bm1Jz8cbX1NZW4AjRsfP8ArKFmYHe3IeSQYLtv8U6whKLnAg+ntafaGveC7j/Rt3bUnXWB&#10;7WmvTu6IYR+7JQA52U8/Z2MZYNA58tnw/e3tQr6+oCG3XekGwDW1skD891dpdsS/JVJbrbmkOaWu&#10;adCwPMjX6Y9uxGZXfYHO3NmRoNZH8p27asO66kCHXFzxz7hGv9UFWemZVfqCpu5zH8NIc7X91AHX&#10;VJGjvDEre2dz4IO4Ha3af7A3KWwtG2kCs6ElrSCPPf8AylUaTMDHe3cCWluvH0tJ3dkn2Z15aKGM&#10;boW7b7DI/qtAd/1SlvwWfVsWMZUJstBB5HfX6X7zkFhJO6msvAEN3mJju1vuU3VZTGE2O3kcBjNo&#10;B7+95QXnYCX2gWfmFup0+iED5UoJGU5dgAc1tZ7H3Ejycfb/ANBSdiUNBN3vPZrnO4512OVYm9hP&#10;q5hbGpI9pk9vdt3JMZc97ZFt7QJEN0/zfahfgn6p9uHdtqaGA87q3EFo/wCDbuUxVW32NcyyOWBr&#10;3ED993u2/wCchPddY70m1NLyNxbNVTjH73Lk5puDYtNdZ09u51xEcFxBrYnX4fsR9UtjqqwNtbmi&#10;NSC2skntvnc9yEXWO9rWQ3vq5wj95zT6bENrXAOPqEkD88tYAP35r9T+tt3IdtpNjWNyag6Z3S6y&#10;wtjsxpd9L+qhxKpstqyQ6d5aJ+i0sb8B7PUcouFd7x6s5Dq5Inc5rSP5EtrQ6qiGusa6y2tx9rgC&#10;wH/t30kRl14/RAVs2iS7SyAdd1jmbWtY3+skpT7QG6VvgzsO2A7+XLISflNY4ENBAEkwJLuP8xDs&#10;ve4k+q4knVrTDY027A1rvp/yk77r2Nc4vpAIk7YLmg+3b6rve57UCfFNL1hjWG211lm4gtH0GjyS&#10;I6Y4l17GvcTqLC50A8Ma3d9FRryMIfR2gOO3f9Ld/WusLnbv6iL9qY4xVMuMBrWl0D8Pb/KSBHgp&#10;Zufg1uP2eiSREVVyTGmxrynF+USLA2rFrGuwgvf8/T27n/8ABpevlw4vLKWwAHOeJ+BZUPZ/nKHs&#10;qoBuyS4CYYxoboedz7d1n6T+QlZ/l6VUGb3X2EA2Cxur7CQGOn80ez/pe5Im55JD3FxEFrP4/nWO&#10;VW3LqaS27IfWPzKxo4D83s57v+uKIuoeAyhmQWn6TjLZP70uKaSmm1YWVVGp3p0A/wA5vMkA6+mz&#10;97coNyMcOOyt11jRr7Ttb8vaxrVD1KqPcKmh0CH2OBjwHt/SOTHJyL2EeqKyedoHEfmOfucgSqkz&#10;ch1YhtRLgRPDWz4fyuVF+6xwdk7XNAIaJ0bP8pyFbfW1oLrBS0jVxducQhk0kte1m/0mwzf7o3eO&#10;72Os2/yULSAkDaHudvvJbo1tdHED997dzn/56jvxxNVdb3GJhoJdHmZ/7+k6+2twZHtImIgDtGiT&#10;rr3jaz2kn3yP/I/+TTTSaZ1QHNLMVtbGTDnkH/qNz/8AporH+0lrWzxDR3KruuPp+mC42cSyGkR4&#10;bfof5yQpseGteQ0D6W9xefHge1C1JD6rnBrntaOSXa8LzrrrCOp37nhxc50PGke535oXoArxjo/9&#10;LXyAxsyfzeFwP1iM9WyWgbAx5aGkQW67jopcHzFEtkv1a9vVsYNJLQ9wPnLTz/JXbEUlx9Vm4AHj&#10;t8lxX1chnUaAQSfUAJAMjQ6u/kLs7H7BuHPB0lPy7SVHouH2tn0cdzz2Bhjfl+cpbcmS6xjGnuAZ&#10;MoQtsaC23IO4ja1jGyf/AANrv6qcmWkMr2Du66Wx8dW+5VV7Nz3BhBexp7CZVZ50afW18kScdg1t&#10;q3dg2B/5NVqcioPLGva4g/mte50f1tjK0ClpW01utdDrLI7EmFAt/NLXEHs0aR8UbqDtzyS58eAG&#10;qpi1m4OpospB5cWtM/2rXf8AfU4KdLForrbLKCwRpu/2lGqdU52tI7fTOn3Kk0F7darciIILtm0e&#10;X5qu1WuJb+r7RPcg8f1UUFvusFba31tDWh0Oe0aa6e0N+mpA9QvBIGxpOlhGwgeHd6Ddbk+i22tr&#10;gK3BzoI0AP0v7KVwtfYfUyRW6IlsveR/V+i1PCGwzAqrsPqWepY6N7WcmP5fut/6SsCvHpDiK9rO&#10;HOLQBp/wjvcqeNjbWubS62TqbrXBs/5u56n9kcx3qG0kAHc6s7Tr2dY4ucni+y0+bd9StzA4Gups&#10;aPIE/c/agnIxN/pu35NnOmjP+ltZ/wBBVfVwnj06z67x/oh6jtez7Z2/+CKwy0MaW10uc9ugbGg/&#10;klw9v/STr8kUzfdltaWVU10tmQ2QXD74rakkRmPaQdmMP5UE/htSR+1T/9ft2YNzXhtjWOcOGAkz&#10;52bUQYGLS82WBtuQRuLnwWMj9ypv6OpqBY5oYWsc5omYnT5/vKLqbHkepZFZILmeJH0d8fS/qqEE&#10;DQC2TU9U7Bh2uNxbXY5o0kAgH+r9FFc9rQG+owH93aA0fh9FqESwkB8ydQOI7fRb7d6HdXSY2sMT&#10;9Mkkk/yZR4qVTZbYK2F78pgA7Njn832wq1uVY8tFOQXvcfaCIa0d32O+kgsrY9xLBvjQCRA8XOef&#10;ap1MaJ3BrB5Hc7RNMydE0AkdcHEMdlOfEBxDdP7O5SFgb7QSSD7dNSUOljCHWDa15+huEk/2fosU&#10;wK2NJc91lh5cIAA/cH9ZLXwUwmu0lr3OLP3G+38n5qlWzHa4Guhm48Od7uP5LkpG0BoGvYyT81B/&#10;p7YfbsAPuLNCT8v8G1C1JCGNl52sPIdoPihnIr2l0lwECR4ngBQccAgEgvnhrgeP6v7qM2yGy1jW&#10;NP0Z1P8Am/mofVSgXhofAaDxPKi52Q4wwSSOXaKRsc/uT5RACayz0abLrrRVVW0vsf8AusaNzkPq&#10;VOV9ZW3M6Ne+whzZaPTjQkzx+c5cBU9/2iln8toce51/2puu/XbrHWS+rpzBT09rhtZAdY6J2W3v&#10;M+787ZX/ADa5/G6vn41zLnO9Vk7hv4MHxU0IGMfNHEHqm2uZXY7ibLPh9JyD0+8Ozb7DAik8eKrZ&#10;+Y1vS6b6nQ24FwnxJJe139T6KF08ul55mtskcKGjqW5y5HGGeKfUzHsHYuPzc6uteuZDNn888aGA&#10;BovHsHKxMfKe7KtFQc6uCZ4FjX2HT91gXpD/AK1/UvKulvUqS5zvb6jXt5P8utS8wCTHT5YxH4NW&#10;xxSPecz/AM5vVMwWuI3e8nQa/wAPamFeMCSylzpPJ0mf6yuChzTt0bHCi+i8kzY1o7e3/wAkVXpN&#10;tdziSGtrIBkis8SNG+5Oz1gR6bWNjkn/AMiFP0mgEOyJnkS1v5EKuvH3n9YAjs0iTH7zkkprL3VO&#10;gEGfLugvtyHj6QbEn6IGnzVh9mKyBuE9iTqqmbmdMxai/MyK8at30XWOFc/5x3PR+qPo0MkioF92&#10;TAJ1J/6kQgfa8P03Cu6XDwBJUj1bpGTP2O1ma8ctpcHu/wA36Sc222M0oFbf5fP+a1NpS1N9ThuD&#10;H2NI4LTB/wA5a2LkW7AWUhjIjbPY/wAlv5yyjlXNjftYCIYB9Io9OVbEF7Wt5Jmfb5BK6KadLJ2s&#10;Y17mtYSRqBMID6TY0D1QyRoSdWu/N02lj0C7Jrfjvre8vLoBrcd0FurXDas1/Uq6/wBC65zWCSWT&#10;MHy2Iki+6gC678UUhvq2O1kAOcXNM/8ABsCo5YrY71LSI1ga7XD9xtZQGdYbU10AsJP0iYP5VVtz&#10;mWk/RM/nAH+KBISAWb86kNDamPdu09rAz8f3VY6a+51gIr1Pt9z/ABWZZc0zzPdSw73MuDmgA9y4&#10;/wAGoJIewb9oLQHurYXdgC8jX950N/tqVrcggNbe1gcNxAER/q1Yn7RtI/S2ud5NOwR/Y/8AJKL+&#10;p0NbDGwRppLjr4veSpOIUs4S6mcK/YTY9ztHNhxIHy+juWbbkWMk2WsY08NmB8Tt9yp5HUvVaQ4w&#10;CIkuAnyVMX1M+i1rTMCBKaZWdEgOyc3c6ayCeC5jBp/bcj0dTusLmOqdZH51rpBMdtp3LCFz3EkE&#10;pMyLWkuJ2xoSedErKqemaWhp3WVM3agsrIJA7fpHMaoepU4xY+x/gWO9MR+6fTaf+rWB+0WaepdM&#10;8CdP7Si7qtI0a5ziTptmAPj9FKz2VwvRB+MHF1dLfaRuLg6yB/10u/6lROba121mhdElgDNw/k7Y&#10;cued1azU1hwk6ncQCEM9QuHB2xx3MJcRVwu/ZmPstl7yIPIkmP3VIZFe0B53BvA0AAOp3x+cubGc&#10;CXeo95J/OGgEf1Qd21SGR6zZh9jG93kN4O784t3JWU8LvDO9RzhW3VzTPpzY4gH879z+0h/a8UGb&#10;R9ocB7WvG8t0/c/m2rKZ1a4NdSw7azJLZLgSdYc2vbucoHLtOo9redYH/Rb/AOSSVTsX9Se8hpqZ&#10;UBBLnj2gD91lWzc5rVKzqTnCa3XWgQBo2hk/2fpf5yxPtTaod6kHkOOrv7IU6+p1Nu3tb6lh032t&#10;9Q/1t1vsahqqnUDcp5Fl17Ka2jTX1Ha+cqZGCxzbXW22AAxt1cSPh9H3LKvzrA4vuLXPncWNMyf3&#10;va0MUK+rtYZadfzWtJ5+AQS7lN21u6BSHmYcC55A/f8A/O077bbSA/cyqY110/ksb+9/wjlhDqFz&#10;hLQ+O0eyT4/nuSbmN37rne9o01Lif88hv/RSVTtPYX2Oay01NHDWBoP8qXN3O/6SibBpXUxjW1wD&#10;Y4+4k/e66xZQ6rYCGmxtbPL3vP8AYbtaoDqLH7gxj4Om+z2k+O2tu5yVKp0nWhtsNbX6odq4uBI1&#10;2zsrDn/2VZdcGncHDayS4u9uv0R3XF9Z+tL+nVjCwWtbkEbrbfCfojb+8sCv6w/WJzmvGVY5xna0&#10;AEafutjapI4JSFrTkiDT6XXkGyd13quI1LiGMJn6LWM91ismx4k+mHtMQHWQ0acbGBcf0L60v6hO&#10;H1Bx9ZrdzLGANJ/e37fzlqtyqCQRS64g/wCEdAGvbco5RMTRC4EEWHX3ta0wGzP0GvB0/lPcosyW&#10;Oe4vs37gCK6pdp/LO1jf+kqD+oT9Cutg7gmP+iApDqVjRtdZVX32iCY/lbym0l1HXN2EbLNvEBu0&#10;H+qJXAfWOzZ1zLDAWgWTtOpkhui6ezrOoHrOe467WNMR/KdC5HrNgt6ne8Fzg90hz/pcD6SmwfMf&#10;JbPZufV617M+hzCS71G7onUOPubp+b/WXc5BdW3fu26xJj8FwX1deG9RpBH0rGNn5ruuqPNeOHt0&#10;LXgTzyn5dpeSI9GByC4Fu+x7Do4NOxv+f7U26skH0Q/b3gu/zXPVKvIsLgN4A1jSUV19hBab3NHk&#10;ACqjJTaZbdA/V21N49xEn+y1RsyLWEjfUwAajUlZr7KQ4epkl7uzZ/D99I3Y4YWub7TyI0P9ZLVV&#10;Ky8kF2117S+PosEwqofcDIdI+GqldmUh4ZVU1p8AFEWvEEM3eTf4pyW7VnVbdXvnjRpKstewj2+o&#10;Y0ImFUotyiQ30faPDjT4lWWOue6XVCsDgFwJPltYkim06upmPY19drg5p3+8u/zddqtU25NtbX1Y&#10;ziwge559GsjgOZu93/QQKLclrQ1lTXTOh9uv/SVjHAfSwuDg4D3dwIMOTorSzDLXPizJqp4IZV+k&#10;4/N3XfnN/e9NI4WJYQS63KsJO19surBnnYdjPb/USN2Mx5JsaHOEOLYL3D81uyoPekHtaNzKLHv7&#10;er7B/WIduc3/ADE8FCRrmV7aqgHbTIaxoAn+S36KJaLHgOqY45A+iXO2iT4tZ7v81RY290Blba5H&#10;ucWlx1/c3bGpWUiCy66Y/Mc/bP8AK9OranWhi5mTZO+xjCR79oId/wBH3f8AgiSMylwrDaWOf/JA&#10;2t/znJJaqsP/0O4GKS0bMgNngen748W6qDceiuw2ZV7iG8Vt518Xj/vqC2xxeXOaNnDWmefPX3Ky&#10;L8f0w1zGvaddrRAMfylCDHwHmy6sN2I7RjrLBMe4CP5I0S/RWuIsNlgaCNg0ED6Rc76LGobbC9zn&#10;U0klvO2Gsb/ad7dyT33AbA4cS8j6IP7ocm8XWlUlH2YN2sYGtbq4uOvwj/qU1l9dh9lIZ2Gmn9Z6&#10;rsra520kvnUtbodPznPP0WpN72vZvgwwQXCe39dLiNdk0GyDWD763PjUBx2iD+e7YgOsYXu42jTY&#10;ydoJ/wBI9O/Ht2e9n0juLXOl2n7zGJ6xkvmvaK2AcmA0A/mtaPd6iRvZQpdz2NY0WWRJ0DeUmuBb&#10;IYXVDQACXPj80fyVFrQw+2oF4/Oc7X/NRJsfBNhBHIH0Qhal5vdDjS1g7l7pI/ssSc+2dHDxgDQD&#10;+t9LcnqFJMl5cG6bnGRJ8GhSFtQdsrYXaaxx/nFL6oa53v1LyB4NET/aWP8AXl32f6n9QcwkOc1l&#10;ZJkkh727tT+8uh9VxGjAJ+/8Fy317dbdRidN/wABlb7LawYLzVHph7v3dzkYC5BROj579X+mdQy8&#10;R7sMuY8PEWMMOBg/Qd+b7Vn5hYcGoDdvYTyfYGuMhrGfm+73PXQswcSqvZTjWUP7vZa8CfHaCud6&#10;xQMXqN2KyWsq2w0kuAJaHGJ+KtnZhDO+yyzolDYljLnN3TxPuhAygGtb6T2iokgEOl0tAn2/ufur&#10;X+rjRnVZONlkW49Ya5tZGgc4/SG3872qxjdPxh1LJrFbQ0NG1sAgAhQ8QjYpsY8RyEAGrDyjnucB&#10;uJMeOqs5ch4/eFbP+pW90z6u4nUOt42NkFzKbr66nCsgHa6S6NHe5d43/F59TqLWvsGRe8EQ227T&#10;28Nc1jGe1Kc4x0LHwEH619j0TKqrceh9plxqrmXEHcWNmdqE/GwWzuZMafnOEnxRjksJJraTEztb&#10;p/ZTMve8GGu57iFVsfyDJqhjEjazGnTU7OfLVPU5ocS2gg8TtA+5Ecbj/g5WB9Yvrhi9BLKXsGRm&#10;PgnGa7bsYeLLX+7a53+DYiASdPyVYZ/WbqmZj5GLVi2Ox2vY51gbEuIdtbJgqthYLepMN+U42vAA&#10;NjwHH+rL2n2rlOsfXY9UyKrmYXpChhr2CwOmTv3Ttai4P17zMWv0q+meq08nc7t/VanDFO7IbUM+&#10;GOERsDJ108e7sZVDMXIsFYDX1GGvaA0j4OaAqVnWepMcIvc4AgQ+HaE/BZWT9cLMh77HYDml5JID&#10;55/sqg7rjXuBdSWagkF3gUjinZNMv3nljGjRNfuvTZr3tyiDY6x8AgntPgruPdW3FFtkgtkEkiNP&#10;gsCnqWPnOsc15psmfSc4GR/wb/ajDIojaS54/dmQmSidi0wbdS3qbNp2uje36P52viAs92YYDBAP&#10;YDUhBfeSC2ustnuSqYeROsO8BqUhFNul9qaznkKQzwPogydVmB9hBdtAjTc7hI2EDV+nYjRHhQ6N&#10;mXa7SAP6xhRZlNaTL9f5A0WbFZ1O5wPfUoota1o2sO0cABKlOoeoMgS47vAqDstjztcN38nt96rN&#10;cS0Qz4Fyjss+j7Wjy5SoKbn2pjR7KR/WMD5phlvJgkDvDR/EqoGEaz8Z1TnTv9yVIbBusJ3Psd8J&#10;UXW44Hu+PuMoXtETJS9RrSAANx7HU/gklPXdWTDWn4kbR/ZJUzZrLoZPhz/nP/8AIqsS86e4E6na&#10;I/6TkzzYGQ1oBP7xJ/6lKlJX2OedHENHHifmUwtAIG0EjWQNde6rl9s/SA+Ef+ZIgtAEl0/AT+VK&#10;kW2DYQJk/AHT5ob7ofBAjkHUn/NQnXOIG1hPcF2ig71nSXPrr+EuP/SSpVttl1hBidvbhv8A1O7c&#10;nNmnucGu/wBfznqiTWTtfbbceNrRA/6O1SBaDtFIAHd51+5KlWndc0ED1PceGtAJjzcn9ZoJ0Mxo&#10;EA5DWaFzGE8ACVAWBziZe7XX81qVKtM0PDYaHEHje/2D4D6W1F9R0BoyGNAOra6wY+Dnbnf5yql5&#10;cRtqJA7udA/zUSrcGabGnwaNPvKKrbHsd9Ky2yORuIH3BGD5BDKiBxwAqhc7u8jRIOBHucXeCals&#10;uuc0kMDGH4yUIXkuA3OfrBI0b8kPeWna2vcf3uAPvUL77qqH2DZ6jAXAakafFEDoq3mcq19vWXPM&#10;uItBg+RWlb61fU6a7WFj/pbD7QRZqYj8yyULGwzml+YQRYHwS3QT5K1ZiX5lu626yyxsNa9zpMDh&#10;rVdjpEBqy3aOKPs/W27Dth0acarqzWXu99roPDAYGi4t5sx8hxD/ANLW4jdE6g8rpun51uRi13bW&#10;mxw17AkaE/yVX5iJJ4mbERVK+sHVT07ADcUht9ztgfyWtAl7mu/f/NXLtxn2g3WXwX7CCSS473Fj&#10;v8z+cWl9a7S4Y1VhG8Bz9rRpBhv0v7CyaHPe1jGAudWQ4/AFSYIgRBrUrMkrk7fQep5mPmO6Xc8v&#10;YSWNa/WH9nsn6Kfqln6/aT9LTz7BUBYHdUblOBbX6jSToSNf5Ks9XhvUbZ8Bx8EDEDJp1C4SuHkW&#10;10SwO6jjyZAtYfnuXefWF23pljnHbteyXHt7l550b/lHFiB+lbJ47r0b6wBp6Rf22ljvHQOCZkG/&#10;kuj083mab2PeCLHOjs32j/OKtB42ja0yOASSs4ZDGOA1B+H8Ef17JgmAdSOFWpmbAse0iKGtJ7iJ&#10;jzSc+4tMRPYHj5wq7Xuc7bJ15PZM99rSA1j3Ty4aN/8AJJUpK1+RLvULA3sGjX7ykTkPmLNje2k/&#10;lQDbbu1BrHjpJ/stTzYAS47u4BOsH99JToUgBkGwu8yT/BWqhB+nwNY7fBUKPWIBYxz/AA3QArVT&#10;8mTuLK28wDLpQUW5VDztcbI/ekj5o1DagHMvsssdW922gCWgH3N27nNrbz+dvVSgXv1ZY1r/AB55&#10;/krQxnV43qvy7GAy39IYbu0j87/viIWlt411FMcVgjiNzj/2y1le5WBnMM+lU+RH6Qsnn+SYVJnU&#10;aQAMSi3Icf3G7Wa/8LbsUzd1Sx3ubRjt7F9htfr/AMHUGMTwStITnJstcWvbdEH6ZAB8trEIuysU&#10;tI9NjoiSxtcA/R2uduc9NVj3OdN+W98/m0sFQ/zve9WG01UCaKNz+fUsPf8A4x+96X1VoxZnudDd&#10;1l08Bg79/edrUkJ1OTY4tsv9FpkmvGG3n/hn7n/5qSNnuqg//9HtX1l3trr3F373Hz/dUnNdpvc0&#10;uPIbLuP3n/R/zFE13EF1l4Y2ef8AyKYVF7va598cEnaPE/2VX+jKuHcVNDn+DQPHySJYSZaSKzDj&#10;pt3f9RuYmc7JbIYGjxgwI/rJgHirljD8Jj+ogSlf1TBbU32uOpdwY8ZTtcWjdbYNATEQN39YoW8t&#10;aC5+0cCdXn+qPzVF3oF++xpc7+V+RrEOJVJq3OI3g7nO0aJ9v/R+mpGsy0vsc6BqCYBPiGj91Dc8&#10;Abrd27hrQJgdmta1SDvZOyAe79D/AOYpWFKJpe0zO1ndug/qt/fUCDAbXS545IJgD4z9JQssyWNi&#10;oN2xq9x2gf1UxscK9LN73cGOAgSmkz3WtGtbdw4EyPwT1mwibHCtzuIEKp6rQ8M3l73aSf8AyLfo&#10;/wBpEbZT6kQ57xpMd021Ukz7HYmDk5hdvONU60McYBLRIa7b+8vN8v625nXsvGsrx2YVuKHN3Sbm&#10;Pa+JYa7PT2f567z6xW7fq/1J0Gfsz+SIEwvKOlD9KNSC3URzJVjCBqa2Y5kjR3h1HNrMN+zyJAJr&#10;3AEfS2tdYsPM6S/Oy7czKy5utM2FrGtExDfYHe32rRurxGS/U7i0mxsHa943TH9X6akwUvDmlhJd&#10;Ac4bdQDoXNKnY0PSsIdLY91TvVN+3cXCC0Dj2tP5yLSw05tmVuaXWgTWdAANNDO5P9maWi0ODnmQ&#10;+3SQRMshvu9zVHZXDt8veIO1xAAB5jbud7f8ImmMTuvjknEgxNUmwDbgdRp6mA1/o2NsFTtGlwB2&#10;t3D3bfcujP13zLHadPx2kCXAOeSf5W5cv6dHq0s3OaJiAQYBPu2H6Kf0MStwkO9Ns7ZI3AE/RG3+&#10;UlKETuEccru93pR9dsprSDhUyNQQ94UW/XrLBl2LUGnu17hp/alc1ZXgm1+xx9P6QfoTv5/Tx7t/&#10;7ikceuxpa9jmVWAPbY6AIHYz+c930WJvtQ7K4pd3oD9c80zvob5D1HAAea5nrmNR1zqVufe8477G&#10;sBY0hzRsHptO5/v96IKKG7mWte5rxuYwENPgWwUQ0Yp9j2mbWzDi2NP9J+5tc1GMIg2AgyJ6uS36&#10;u4zACL7N3eAOfJGHQ2ud6bMm7cdBEf8AfVdfVQ307hv27i2uzQmO2k/4SFOy5rTDQaX0u2mszIJM&#10;h+785356chqV/V4VOAOTO6QGkAvJn90f9+Qbvq5iPcd2RaHAw5pa0QVduqaXltpl+ljCdCSPd7ZL&#10;f0m1N6LWD1A0DbH0jqZ+i7akppV9CxKnss+0WONerAQ2CRqrXoGQC8Nc7UAASnsZ6YbDRDY9OBJE&#10;+RRqMR5a5ldAudtLmvEb2An3v/rpphE7hcJEbFF6VhYWuuI8yAPxUW4jQJY8z4uA5RCS+sewuqaY&#10;EjgjlTOI2yljb4jcYaTuJIG7RL249lccu6B+GHkE2l5/NJiB47dqX2Wse4v9vYwi04d7mtdSxkPJ&#10;aG7gII/PhQsqYGmkAtIIDqXN/ePMpe3Hsrjl3W+zu4FoBHeP9qk6toLWNeZPw1UmYzNzmMaS4TIm&#10;JI10Qm1C57a7K952y0R7hr3Q4I9lccu6T9I07XOOugH95TF+0lsggcnzULG1yKnDcNCSBuOv0NEw&#10;ZcNKml51JaYDoA/N/eS4I9k8cu7I22HRkRzBEpQQGvcXEOMGDA+CF6TLXCW7Ow83fm/1UV1D2zXY&#10;9pc07XxMyfzt30UDCPZXHLuuLK2D2ga9zqR96kbLGlw03eI8O0qWNVQyW3bLKbBtAHiNWFrz9D+s&#10;qz8UbzkNLhUS4VWE6E/nN0S9uPZXHLunD/zjJaImPNM22uDubMeBVZlTt26JEHaZnT850SoQLfUa&#10;4bq2y506fFmiXtx7K45d2y57g32ta2eYUS9x7kkQIGn3pmtZZtdW6YAPGgPDeUNtReN9r/0khvfa&#10;4E8hzfoJe3FXHLumDnTAaPEkkqJcS7SAB380NtT/AFnFrXOA0DRqOUzp9Rz4LWt0hL249lccu6Rz&#10;ngTuc7+SXQPwUxJ1LdoAklA9J76w1zjHA1j+Vu3Kb2uIa15JBIAJJ7BL24p45M/UA+iPcO6iXOIn&#10;jzCHaNzjIEAAEajlREhx9MlwfzPlpp+6l7cVcZTBx7/JMHEauc4/A6BQfW31QQS/aCTHkofpBqwk&#10;yZjyCXtxVxlsNtDT7WaeLnSUauyx+mgPIH+9Udz/AGAAiW6gDzUwS+AwH6WniSl7cVcck9j3OkEu&#10;G06x3UL4NTqgIDxB17nxKCXPB9ziI+UyUzySSWuIk6AcR5FL24q45NvoTczEovqfj1ZdBIsf7y17&#10;T9H26bUXK6xXi7XMwWh0y1pskD7mqg03sfua921oh3eRKj1TeXNkbdBofFPWOZeMm62zIcGA2OLt&#10;oPBK0OndQrqx208mv6R8SfBU9dmpn+CHj6F4TZgEaromin60Rm3VPpdIYza7d7dZLtPvVTFptot3&#10;uALXAjQozpIhDc/a3Qxr+RAEgADokgE2lDYfu9M6kcRpqrfVH12Zjn1vD2QASOJjVV2Oc6Ne0kDw&#10;hQeZM+EJXZBPRNUKbPT9MisiDNjYnxnRemdfBb0bIJJ3NY0k88ObuXmOI4tuY4akPEfeF6l12B0L&#10;Nc3/AEG78Wpk/wBi6PTzeLbtDg4uAJ8OQjsbSXTBsceB2KpYzmEzYQ7ce+it7mge0BoHhxCrlmTi&#10;5oPpiA7wH96d7iSRJef5MwhNfW4cy3+SP4qX2glpB3bQNK26AD+UU2lLbjwG+7waJP3opLa2AubD&#10;j2dqfuUG5Dge1YPYcpOupLo2OcW93mEktytz3QZLp7agI7CQC01Fs6691Rofe8gnh2gjQBWqHPM/&#10;ox4SZPCCm3XZaI2sEjgDRX6YfmMfawh/pRWNu46HcfT/AHVTpstgCGyD25/BEty2UurfeXNaZZ+j&#10;lziSPa1jW+7c5ELS6RGRJJa2sdzY4DT+q33KxXX6bZe5jZ1BAj8v7qx68nJcduH09zXD/C5Lwz5l&#10;rfUtVpmNnXe7IymVeVDZd8PWu3uTgEF0toLSfULtupPACD9qw3fTeZB1aDJ/zWbkD9lY1jZttssA&#10;1kkvd/5FGZj47A30sRzgBAda5tQMd9vu3f5iNLdGYyQTurxyW8F9jgwf2UlA4wc7eTTS06+xjnj/&#10;ADry2r/NYklqrR//0uyG0O3vcbC36PgPgn9a0SyuraO9jtB/m/Sco2Oc0NY2wl7u22P81o9ycy32&#10;P3T3J5AVSyzMbTTSN197WjuXaa/yQosFNrGOYHbXn22u0Lh+9H7qdmM207toaB/hLRMf8Wz85yZx&#10;YHy95IAgDgnwSSjbubkOIAYwCHXH3OP8itim53t1ftceDGoHd21RZW0XNcWOeT9Gv80fy3D+T/KR&#10;HVOJJLA1rxBc4zp/K/koJYWZG/8AmdwrHtDmnU/2imZYXHbUwuLRL3uJcB56/SSfZXUfpSG6ENGi&#10;cvDWzcHGda6md54fc79z+Q1DruphaxjodtNp4APf5FGPqu/SWNAfp9Ip2vaZY0F7mtBeZAaP5O7R&#10;u7+ohMuBvMtD3Dl0+1n9ZL9ql7t0AMayQNAdBJU6WenUC97fUMk9m/L85MwNa71Gt3vdw7jX4vQ3&#10;W7jArabD250/lOQU0vrSHn6udSebpAoOjQAOW+2V5j0du68bXFu0B25vIn85k/SXo/1v/RfVbqBs&#10;Ln2PY1gAEMaC5vdec9JbItIc1hawAOmNoB+m3956s4Nj5sWTcOlTtpuNzXN2Wh7XuDd0bh73Oq+n&#10;Vtj3+kmfYa62hhlndhPPb3D27d279CpNaW3Vh4Fdrdx9UFo3PA3MeXfR9T+Smb6VbD629zjJcWEE&#10;7vznMd/JUzGke0OLIfLaGj2vhvtaN3q6fS9384o1u3VG71azZLtW6u2gbWv/AKqkDaW1EM3VscQ6&#10;suGjHjbw76fu+kkx7aS4sY0Me3ZXTEkR7G2OPt3XbD7ElMGsxQ0uc+prAdvpO9rjOu5232+iou3N&#10;eTRtc0Olm/ufz2w73f8AFIwYWWPrqaHMdtdWxxDiS2fpM92x9X7jlX2UOsI2kW7S5uv+a9rX+1tj&#10;Y2pKY2sG5pHvfyQNCBy07vztv+ERrr67MY7bdxJ2hsDdP51db5/8+/8AW1G43tt1fL7YitrBqBt9&#10;Spv7u1v/AE0aqmp39FbsreGsaSBvJ/ffxtsr/MSUgvu9MH02h+jXEgSN30tzXO3Obd/IVlzmiqu7&#10;c13qCToND9EO9MfSf/1aZ1dNTLHOrc6wOBBdq3TQvP5u9qkylt1tZ1aIkxEO/Paxv5rGsb7npKWs&#10;DqaccbmNbu3ACHENA27n7fd7nf8ATQRkWMsupfZ6jiPaQBOv7zvc1m3+sifYqw+cal9W50uG4by8&#10;Ca37v3UP7O+X76zSx4LrTpLT+4/b+f6g+kkpIPUc2lr7ahZXINUFzWt/fdY4++xrvo7GqNbxDmSD&#10;U8lgtcOwd7v5z+T/ANtqL31uf6jfb6u1tlTII3t09rnBntd9N/8ALRqansLbuGguDmBvsAALq9k7&#10;mv2/uJKQCyu4N9NwDw6KbOGuAlrPpfnOb9PcjY9rHB7y6rfb7XNH0g7932n9GlZSwlpftfMbGMZA&#10;Gm4u/wDJobLP0zr24olrSHO9rYd+Y3+qklnsHo7hYGv3Ezo5rnAw6rn9G5qjV6bvY17XXEz7jAJn&#10;Zs9Mf9BScyumhzKZDrG7XeEkh1s/yU2OBXkNuspcJeWtaBqNPYD/ACXN/dSQvZQAHNa4l1bTuAG1&#10;4g+Xtd7/AKKRGRXY/e7e1oaQ5wAd7u22fe9qtHGfTY9tdYursmyweAiGMG//AAbUDIprqJ9EgsA3&#10;WPcJ+kI0/O+kkpFdY1uM94Fb9nsc4EyST9Frfzdv+mSFmQwtuL2kEltLtATtH57vpf8Ak0Gyv0ga&#10;3tIreNkFkOJ/Os77X/mo1+NjFzRW2xlbNtb2vj6f0t+n0GtQSjNhL/Uueyw6762tLC0f9+ekyLq3&#10;3h4DHM+kR7mkGNrG/S/tqD/TG1rmEWOPucTO4/6TcPo+38xFtZhAtfGrwGEalpM/zlYJ9T/1Ikpr&#10;uqNh0FbhbwASNrZ9zz+8piu1j2Vtt3Oe0jsdrf8AzhNZQJAAcZBawbY3DUtsb/aU6vstjRfa3Y9m&#10;7cQNDp7Bt/eakpi2hxc+kFpDdLJGsHjn2pVsFJuY924bQde0fuz7vci0Mqc97WvJLoNgLeTo5rRH&#10;5rmpntxgbWhrmh2jQQDsLv8Ahf8AC7EFIXiN7y6CI2gca/m6IYqsbW4Q17CRJBMgn6TtqlWAHuaA&#10;CxntbYRO4873/mqddDbHj1Q+oglzhXqHfnN5/wAGiplXQW7i17Adoc7cYAbp7GafzrlG2K7TsBNb&#10;fdzJ1/McptqqfQbqjvIsnc8RBjRo/soVbMd9rHtJaNXbWiYH8uP3kFMmk1OfAjRxnvBSr2AixtQN&#10;hIBrdJaZH07E1jGCyyfb7RY1mpbBPt/rKLRjvxnWOFguBc0saTG0x6WRt/kJKXupsrYAIa1zyXN5&#10;MI97XuoqyPRDWOAb6rXbmkge9+0fRcqja69sWWOAMnc3U6/v/wAlynspY40MsDmANM1klp/sn89J&#10;LI41lofsDdmwEhzoIn/COP737qE0xa58bWtaQHO+ju7SEnhzXOpmGuEOB+l/JSBBa1r2gBrNrgNY&#10;g+zf/Lf/AKRJSqXM9Bx2ua54Pvbxp2TVPeGWbWgUEAB067j4fvJ2hpDiWlg9P3AGIH/knp66qm1v&#10;LfpEgUsB0LXN80UInPta1hYNrwdpkiHyfpMKm8FjiHAtIIh06jb9LaPzk1ocz9Dv3emNrnMEtA/O&#10;LSfo/wApyKfRpq3sIsOoGslrh9CxBSF87XucCSSRLvze8bUjW6Swghzi0OYfgoke19jrHb3GSPGf&#10;znI3rVtc31nH1n7d0ndJHt9z/wDvqSlnS+is1tMVhznV6QIP096B1G99tTXPkcRPhCs7GsbutBdX&#10;7gSzgOP5p/k7lS6gIpAtcS55kHt51iP5SKmsT7RwB3HdAo/PPmikfot8QUGj8+NUDskbs7ImZQnG&#10;YIClZzBlDniU1c2mR3MToFFzz6kEecp2AzHko2/S45A0+CQS2Mdw9VhP7wP4r1TrA39FzANAcd38&#10;CvJKnkafcV6w8et0B08HGPz9k/wTZ7/RcP2vBNsYxzC8NcQe+pWmNpb9GAdRpoZWdTYzT6IJjUBX&#10;6rXkiXCBwO5+9VizM2tcBDWAN+Cdrrd+0gjzj+CnvL9HuIjsoaB5IfuB4J0HyhBTNm9pLy0Mafz3&#10;QCfkmc42uB0c4dgYA/8AJKbG1SN7nE9pGn4pzbSy6BJ8Dpr/AGQglTjdo0CGDWW6IlNZcD9JxA9r&#10;SdrdT+c5N6+LBYSN55E6olfpg+9+0kSCdYQU6NYpYyC5lZ52xMf+STtsb6tTwX2APaN2yBP0fZ/n&#10;IFNeC4Dc5z3cy3Q/enudimt9svArMud7iBBRC11yHz9ANPEvdBP9hvuUmMe8a2kRyK2hpH9t8vVH&#10;9om5o+yU5GSHah7QKGH/AK5ftc9WaK+rPB/R04rY9xcXXWa8/wCjrTqQ3WBjYNb2gv03WFznfJqm&#10;4NL9hvduGhYwBgj/AKpVBiNYYuzLXg9g5tYj93ZSHOUm42K/211vdX4AEA/17LPpIoSuu6Yx3uIs&#10;eTBH0yP+qSSZQ5jmisnHaAZaIcfi6A1qSGqtPF//0+1x9zHE01+mQNbHnU/D89Qse1g9SywbZglo&#10;lxP7tf7yHV6ttO5oNDDod+jyP6oSooLSfd6TBruEOsd/af7a1U1Z1n2FzBYZY0mGNefe4dztb9Fq&#10;ZxDbWw9jH2D2ucNWj+rqiO9Ev21lznH6RJkD+tZ9FDsZRjumWb3avs+kR/Jb+8gUhi4kNayouse5&#10;0A9nedicmzdtGnpj3vJmSPzv3W/yGtULDtbtra/38lxg69vb9FOA0AQ7a0Az/Kf2a0f6JqaSlG9t&#10;l7m1V+3dwAJKLc1wcDZYRWyGgE/SP8gfnohsDGE1hxsAh7iJ5/cqQBW9oblXEMc3+b9Q6j+XH0Wp&#10;H7VMjWIdBLNv0t0zr/5JKsfooaQ1swIECf8Av6hAe4Fj3PBG+x5Eafva/vKXqNFILdwE6Ec/2N3/&#10;AFSCkHUOq9M6cyuzPtdjseS1jywuBIE/m/Qas9314+rJY5v27dJ5DCI/s7Vlf4xnt+zYDWBzdzrH&#10;HcZk+1vK4Rgl4Hcd5U+PFGUbNsc5kGg979afrR0vqn1ev6f0w25F1jmEOcCBtYd73f1FyHS8bqmM&#10;8vfg3WbmGPTj6JGvtcp4D/zXO2j03NYAYJ3O93uW4zIyQXOtsFVmwMJaYIEbR6Wvt9T8x6sRgIig&#10;xSkSXOGT1CQf2Za4ay1wbBkAO2wP0bvb+YpMtz3uGzpV7tfa0OHt8Nv7ztyt/ar2kGsvrNjfayPU&#10;cCP5y31H+/d/waJRkW21NsdkelTJIc1urAPbuutY0u37vzEUNOzI6sK/d0rI2nc4PMF5JP7wG7az&#10;b+Y1JmT1V5a6vp2Q9rRua5waSW82bt23fvVpuRZTd6rsi1zwz9WZ6hgGdXH+Rs/fRXWZPptvreW0&#10;F5FjSd5c3bub6e4fo2uekpzm35hLp6dkgzLhW1omdW7udv8AJ2JmXZ/qi04GRa0aHeGnT/B+5u3b&#10;6X5iu1ZFxtFlOQcZ+2ASzdXp/pNodt/kImY+yu55rs9b0YFhcNTuDfdvGz02M/N9iVKaVrs4+hce&#10;mZbfTnY8bdsE+5oYPb/aTWZea8CsYWVqA4n02Tpq57P+pVp1wcW1jKtFRGjSAS0n2+17Wta5JmRk&#10;MNeK97twDgzKc0EFs85H0WpUq2q+3NLQ6zpuX6btpa5rR7iPoufCf18x1gP7Oy3tcSHVbRDyYP5u&#10;3bx/1xXvtWc8sxy+l7mtE2t9rOfpMcfZ/J2fzqm5+S24HcCxsCxzvbufBLfT2+5v9pKlW5jLXWPF&#10;b8HM9J51Y1gDyI9rWP3fv+5E+0W0H07Om5c2kFoe2S5o0/qotWZc7IdZ/Ou0azafa2w9/wCUrNt2&#10;S/Y3Qv59E6FoB2u97x+iekpoWZXrba3YWZWGuOrWCRXO7b/L/lKNeTUy1pu6fmHHawscz0z7hO//&#10;AKr3K0zKtc3YLRYw2loP0HNI/lN9v0VOvNvAcx0XNsJYx5cQ7aPp7m/9Skq2mzOG53pYeU9j/fXF&#10;esRDvc0e9qEcoNBe/EyveZ0qcII+htctlmYXNa2maiGbCLASBu+g1mz6TXO/P/MQq8694bSXg7JZ&#10;6ZJ2h30tzXH85KlW5v28P3PrpyQXDtSTJOvKezPc81kY+ZQ4A+oW1E7i4/zm5w/d9i0GZZtvDhc2&#10;o1j9K2CHg/m2tmWu/dVyvOdkUh1mQXucDLg3a5sD2/oJPsSU4Y6ixoJ+z5TXaik+k4AMIhzP5aE7&#10;qGMyoVOquFjnBznGpzQR20P5232b1ti7NdjsrbfW5rXkiySdSJ3Go/Ra5LI6hk2WV1PY2l7QfUiH&#10;MBA+kWFp+l/J/m0qTbiM6lQPYG5LdfY70i/2k+79GfpO/lqWT1LAfY1wZe0uAbkRW8NMc7GOlzdz&#10;lrV5wltzrAdrJ3CYABj2j/qVIZ7zYK6rG12vgta8y18/ml5/m3OQU4Bz8QBr3tuJkCTW4AtbyxSv&#10;6x0+4VbPUaadNwZIIP0f5XsW19tvsyXuywx1FJJyKj7gGtP0Q+v/AL59NSysy5173YLKDS9odWGi&#10;CWj6Ne930NqSnnrc/p7mtIddbYGwGvY4BpH0foqTeq9PFYY4Fuz6J2Hw1J/tLWty9tv6WxtLnSHg&#10;AuBMfQr2/R/4xyeuzLbZbjk133W1/oDtAEN9zvf/AKTYkpy8brWHW8OcQwggueyt0yPD+sh2dQ6W&#10;y55rybX1O/N2nv8AS1ctRtu18jax7WzD+HH876P0FdxbqWPuddW3dZW4t1AaXOGjdjRuSU4LeqdN&#10;cWB9hFbB9EtIkn+r+6mf1bD9Ull/sjZLmn6EabP5a0G3MFrL67Kv0bA7a5vJ42tcU9mdWMgOsqrY&#10;WtG2g6tDj7v0kfmIKc2vq2CKRS61ukEOMjUcOOiOzO6aanPfkNZ68teW6GCrF+Ua2VODK/0gPvLR&#10;tB7lo1/NRm5NbbqyKGOLmTI2n1CPpPHtLGbP3ElNEdQ6XXjvpZe1xDJqeCZD+7XMcPoOTU9R6f8A&#10;ZbQMwVXPaWQBLdp5br7tyt5WRS8sDsRpbOrmQHAE+31tzf8ANRcp2PALcNrL2uDXixoYwiJGzT3u&#10;SU5VWZ0wMNZvJFjdS2Za4fRs/lNTNzMb7WLHX1+6IcDAMaNn93cr1eTULw+zDbTW8gNFf0fb9Pdu&#10;9zdysty8MeqW9Mqfud9ItaawQOdAHe7+QkpyjlYpsL3ZNbnvd+l17A/Srd/VUHXYvqCxuVWay4lw&#10;J4/dlqvh+I5rqW4NZvcC6u5oArIHDWNhWL3Y/pNyvsNe1rRVZtY0ug/S21Bv5n+lStLkMyqw5znX&#10;1uYRtcAdYHj/AClJluI1w23MG07qy4gkg/mOj6KvHC6ew0iyhlZdLg4hpBZ23fylC3CxLLWU04LX&#10;bCC4vbtlrv3dv00kNU241jNjrqiOXNmHAl30d3+EUbX0gC1pZLCB6Yc3kfnf1Vdvx+ksufTXjN9G&#10;B+kLRuBI9zQpUYH1esa9v2ZznFpNTgwyXD6TQ393+Wklyy6o2e54c54nUjT+S5PZ6b3gh4lzg58k&#10;abfoq43p3TXwPsrhXZrTPMfn8H6SJmdM6JWA9uI6pxINZBJ3Nj6TvzWpKatNj2MyKw6WXQ1uoOu7&#10;nlA6vNb3CWWVshjXM+jP74Vo4PS7KmCuna8HaS6Wud5bf5Kr9Rw+mY7bRSHAtYDXqSN8+7dP8lII&#10;c19h9JsDnkoNL9z3HQGeAjtAcA1zQRHA8VIV0tbuY0Ak6lEi0hrXF0FzhHihBzS4HcAeVZORaz6M&#10;c9wiY1xscfUa0+MNATSKSNUdVjD7Wvk9yo5DA1zYPI48NU+cxhaza0N11gKtXO4To6D+B0SA6pvW&#10;k7YHbyJlet4ocegM3NicUkt/63K8iHuPmRp5lew9PAs6FRt9/wCqxzM/o0ye4+q6O31fPaSYYZDQ&#10;I4WiH0+mN4LidSVRpY3YPUdtgcKzo8aDYwcblXLM2ashmrQ0AO03Rqn3VM1Mvd2jQfegVtpbqz3E&#10;93FFZ6AMvaHT4ppCWb3F7dznbQOAP/JKbXYrADqHEfS7qX6u5sj3kaCeApNqx53PfB8AP70EqZbS&#10;wy2poJM7iBJRWZTC8NcZJ4bA7hQigOGwNEa7zrKK1+LMPO8nsBASQ2qrqWtkQwfvO/K1EdZVbU5u&#10;8mR7ANBogb2AzXUzceHEyBHZSZUHOm+yP6uiSHUr9d+NXbdeGBzA72ANHH79nuUq78AxWzflOH0m&#10;sDrP85w9iqYePSMcOZSx+wuAe4k6g/yv++ojR1Bw2OB2A+305H9Uj6LU5DoMtydDViCkdn2ubWI/&#10;qN3PRIy3CbcmuthHFQ/79Z/5FVG0dVuDQaq2BogOteXk/wAotqH/AH5S+w9WNh3ZOwcD02isHy/O&#10;sR17FGncNsuZtBdusHZ5G0fe7akoN6VixutZ6j+9trnO0/645JCiiw//1OyaXMrLfRFlni4yova5&#10;4Nlz21k6NprbP+e//wAihUXtnc1z7ndgAds/ykcvc2yXbJAlwHYn80/ylTuwz0wAa0wPc4ja0dvP&#10;YkGQQ4gAgy5x1Lf/ADJQdkNbq50E8R4eSgXusG1jCAeXOP5Am2E0ya/Ge+H2utsB/m2CQJ+ioGsi&#10;6doaRxJmD4pwSxhqqaGxq5w8/wB3956G1trnaxW0fnO1P9lqCWVY95c60l2s9gP5Z/eUb7aQ0Anc&#10;1usu7JhRSCDYSG/u8l38pylY+oNbVUyWfRY2Jc53w/OSUjOQ5zQ97XemfotAguRHjLcZbG2NAYEf&#10;enJ9N7WvBc48Aagf1ihBz3ufY5wDvo8y34n/AMigl5D/ABiOs3YLHu3tLLCAPiG7vwXFN2gzPGpK&#10;6/8AxiWNPUcZocXbMcRIjlzvd/aXJTHaD+CuYR6A15/M6XTmn0ry1u4eiBHcOn2uZuWm/wBEspDq&#10;6yK2++wk+pvbq70G/Rsb/pNyzcVp9Ozs6KwwTz3s3K5bcHWOexpadGj0nQdDwxn5u1TLE9tuYbBb&#10;JcGne71CGu2/m+l+az2/QUjbezDqFbWuybmP2ubLgWgb9uz+bZ7T+l3oY3uvDnv3FoMl/P8AK9v0&#10;E2R+kbQ4xYwteGVtkRB/wbG/R3fyvpoKXouqYytzmj0nVkWEfSDgPbS+fa39J+Yiv9Qiv3OIftJs&#10;HuaRt3upYxp93t/N9NVfdfW173Bhj02mzVzi32seWj6WyUV1/purfY7a/fsNsAkuaNHNsY7/ADPa&#10;kpK97cqlxYz0cV7m1ww7Xeo3831f9F+f6aG+x17XHJeHb9rASIEtP865rf0n9b3qNYbe0s0OwfQa&#10;4tOwz7rfV9r63f8AB/pVFjBWA61u+w61w4HT6Gx7Bt/636iSmxY+4WPda79G2BZSxrTvBG3c17vZ&#10;Z7f+uMSryfRqqqZWfR3na1r37mGP55ln/pT2IWLjF5dTQ4QSJa50AOn6TzZ7GcqdV11fq+xzvTna&#10;ayfaf+E+k1+O3/oJKZ5FjxlB7xO9v80PaXafz1oaNvrJ33vcz02tgWDcabIewFoJd9HbZ7Wf5ip2&#10;2l4ceXvDYcfCdzne395SfDrJqs23QK94PtM+5/rz9FqSkuJfRY8E1ux6gHels+gY93pts+luZ/hG&#10;qxdkvfislrbWWDc5riWhrp2vb6sbvY36H01X9Y1MsLW7y5xZZYXGBt/ca1SL/UZU/d6jsZ0ua50E&#10;yNuzZ9Hb/LSUzrya62VVhgIYdrRuADT2dJ/R/wBZm/8ASJ8jKtsuc91b3Wmv03VTDXN/N2Nl3p/y&#10;9iru3MJID3VvI21uIBc4drLB7PSYpWGxz2WF9m5o03SAWj8383d/XSUmfda2sNb7Lp9tzSK3Mbw/&#10;6Pt2tb/nodlj7A26upxqIh9u0S86/Ta4jY93+kQHWU+mA3fpLqxZ79f8Jtd9J6X2a59QaA4C1wMS&#10;IImfR2/S930/ckps2Ovqe47WlrmA7GgCzaPpem95/SemiXXC9xyK2uD6WhtVvFrR+f6zp2v/ALaG&#10;TYLy0v0Y3aWOO6H/AEopLv3f30O11eyCN9oBOp8T+dH5jvz0lJbWHHo9UOc17Hb22NALff8ARdsk&#10;us3uRRk2HHsbZY0i0hpdEEvd+aLoPuQ2BmLjUuDCXWh2pcPYPz21N/NQ8P0zU9sOsJduLQQGOaPF&#10;jvbuakpsb22E2bfTeGmss9u18e1+/fDHf21WqL6jW7IBcQSBW1oGnbb/AGf8GmaaMdt1bqd17iHV&#10;WNMgtndse1273IlD8m13rXNLaGvb6mk+mOK2NP7joQS2sTNpwmWuqY4WOluPXawNsZ+cbLp/Of8A&#10;Qq/M2IGMWW4P2Us9J77QPULIHO70wGFvt2Krl5Trsmz1iWvj6DfomBDdk/Raxqibj6DaTLgSSHx7&#10;mkAS1n7j0lJ6bqy+yy3HBbU9zXAxBB+hv/d2/utR8P7M1llVNr5fWHOpjcwNB3etTHu/R/4RUb3F&#10;rBjvJfY0iGmNJ8YUqrDVbuqPowQz1A0Okfnew/moKS2vIa6q9vp10guqAaHOdvO5rvVP0mqFF2IB&#10;X6W85BB3gNLqzPx929GtblXZDwyrcxwLmOdG1rQJ0e79HT/aVf7Y2nCfiMYH+o+G2OB3NEDcKtf8&#10;I76T/wAxJTEuxRfQbWv3E7jEbmn8xvpOUzlYjzdVlsa1ztaywEGf9G6FWdk2WPNrT+n4LyNQBy1v&#10;9ZWG5YNTGNpqDWhzmjb7w7ixzXfSe16SmdTcfGqFujyZAxyJDmu0Ne/8z99Pjiit1NdmPDQBFVmt&#10;b930H12N/wAIxBta5my4NDBt9zhqXH83/riCL7PQ3saC1gJa1riS0k/4Nrvbt/eSUmttptybBb7C&#10;XCqxrXabpjcx8fuqxkAOZXQxlfpVkuqyHEkT+eL2v+CqOtx7r64ZLSIvHIBP0nNUDewNfjteX1N/&#10;m3Hv5Mb/ACUlNy447msyGEDMk7sQia5/0nt/wb2fmKFxrraGgGu1w/TBoBrHlX+ducq9uTbY8OeQ&#10;LW6m1ukn8z1B+eiY1xvqIfWH2BrtzCN0xw9JS9L8Oplvqe+lrIqs7h35zGT9Oxqmbfsr2ukXN2h4&#10;cNzSQ4a12s/daoYuR+jDLGA4dbpczTl2m0f1VB5dZS+ncXOrJ2E+DjDG7j+61KksjbVY1hc30iTD&#10;Ws9wa5x9trRq9FeL63PrseG3DRt7HSC7u6xp9zNyolp3tD3Q4CPVbMSP3W/nIllwc6x/p7vaA1xJ&#10;PuHB/wDJJIT1NDsr1LK2lpGx9TniXPGos/tINFhJscGue8uLC6sluxg+nygsJsJs3Q4Om54Aie22&#10;f3UV1zr65c8jQ6jST22Nb++klLaN2Owh5DQfa2YcyDy3+urOZ6b3Vtpuc6qwyJdImPpFv0VRteW7&#10;CWB1tZ3WayXE8T/UUbA5zC21prFjh6YP0o/OP8lJC0v+1ChxAucTtt7SD+dP0EPqd9my8wP0sNt0&#10;DgHDux4/NRclhsta+zQa7NncD/vv8pVc/c5hdt9NrWgQODH0XO/lIqabHODgT7TBUtx2yYAn5oUF&#10;zhI0iRCKdwY2YOvgipq2F3PdTxiTPaVG1p1jtypUSDHgmnZISWDezXkd1Vd9MHjQ/lVt/wBFV7QG&#10;3BvaDHxQC7qs3V0Dnwheu/V61tnQsZ7JDDjgCdTo0t90LyEEbtePxXrH1SebehY4/k7OPAJstwuj&#10;sXhN3idkcEauV/H3WOaHSARoNNVkfaHhz27QNr3AHk6Eq1Xk2wNpDe0xqoCGYFuv2Ne5jQZmCZ7o&#10;gYXNA1hpndOpKo+q+dDJHPb8Ug5+4t3ks8AYhNpLogkCNxP8kamfkita1xDnAtefzn6mPILKNtcB&#10;rbCSdJB/FTIrdUQ2/UD3CZQpTqNpoD95eXO8Zk/5v0UVgx2S0vLT3c50n5Bv0Vi49tEauIPlqUfH&#10;c2wuLqy3X2k6SD+8lwqdhuThCJslp0AlSGXgUnc1xEn3GHOjRZG97SQ1rWNOhJ1APyUnODTttyNT&#10;2rB1HxEpUp6Dp3VsKim1j67LnPsLmlpABBj99WW/WQEltVIobwHFptdp/JBrYuZq2/Sr9TaeCdCD&#10;+8N6I30HNLb7XWPJEMLjoD4bU4WNkcIehP1iAZutsvaHaBu+uqP7NQssUsX6w47riMXFfbY2ffLn&#10;THjbcRWsWn0WPhtGwOAl+0DTyVhtzgwNsLK2N0bvcB7UiUcIde3r2ZBeMGpob2tsL5H7wFY2pLMr&#10;yMYtIFjrROmxhdqfh9FJDiKeEP8A/9XqK3ZLhoA1p0EacJGq7b7dT3nRR9ZrIFTHPtdoGt/78/6D&#10;EYvyQ0AFg/e2yf8Apu9qoNlhTU+DvbHgGDSf5Vjvd/mqT2bSAJDvEnsmNtzgGbpJ4jlLa2lhJILz&#10;xJ4/lSkpTrGNIY0e8mA1vJKfl/pveNre7RP+YPz3ITBYGGypvsnY6wARu/dDvzlJjXgy0Bre9h1J&#10;8mpX4KYveWEjaNeXH3OH7o/kp2GSGUgm54+kBL477f3WKBeH2AFpM6BjedEWuvIe87AKgYaXHT4M&#10;akpruuxGtcLMqusTDxuk6fSB2oVnU+jU7fUu9Z50DamOc0D82Nrfb/XXn/Xs7Jo6xnPxL31NNz4c&#10;w7Z12lUW9a61AH2y2G6Dg6H+yp44AQCxnJq3frvn42R1ffjucG+kxpDxBBE9lgUX1lwB5EnQ/g2V&#10;o+/LsY24h+32w4CYH8pavT+hdMyKXusa0uDjt1/NEf8AfVYhGgB2Y5Ss20MQsILPUDSSGkSBJVqp&#10;229oNlYoBMsafd/WD/3lab9X+guAd6lWwuInedIMKD+jdDrMTMkgBp0MDd7NyctQO9A3+pvAY0mK&#10;wQdT9Lc4+7cme4ucXesGtIhrQRofzYV2noH1futrDoLHmA8OO3jc7d+6h/sHoIeaoeXEwGh8mPzd&#10;UlIKdzXbnureYMPnUOP54b9Fqdm7RtvpkxO+dS4cbkR/RPq8ZFdlwIgWVlw0J+i395ikzoH1ctca&#10;xZYHcsJs0MeKCkbtansc4EOaNTB+O36Ki1rQ7cDLXaaulwjgj81WWdB+rL4Yx9gedS9tpLRH5zpQ&#10;Lui9FDf0Xr7gZ/nDtA/OaipRcTTYz2jdowNiCf8AhJ+l/W+mpUWD04tYGHbAZWdP6rtyE3onSH2N&#10;/SW1NI1i2Jj88bkan6v9GLHm7KvDoOwsdpM6b0FI2st3uDCGUn3OBOhB0Ldn/kU7WhmrQ0kiC5wB&#10;Jb+az/zJW6fql065jYyrxu3EbXT9ExtcPzXPSf8AVTpYJjOyRBGri1o2ke18u/NSU1fTyGsdVSWB&#10;oHvceY77dqh6d01hoY6vbDiZ3yP+i9qv431S6Zba1t3UL6CTBO9rvH3S1WP+YvTd0N6llbGmHxsL&#10;hrt3QHfR3JKcpwuIhjS/s5khsjye7+b2pOblCGODXAD3PPP9XT2rRP1Gpe+yrG6jkmysmGObo4NG&#10;9+1wP5rPco/8zcBoZPV8hrTO923QH6TZ/rtSU0mA7Cdu1zNK2n3Eg+DvzVJzyLGmqr9GTuJJ4eP3&#10;WolX1TovtNdPVrT7g0F4j2n8/Qq5/wAxLHEijq1roBglgDSR+bun8781JTmWvuaHFjA9z3S9rhB1&#10;522KFdZiyvYWVSC1x9xI/Obt02e5aNn1MeXezrBIYQ24vbG0nj3fRRj9QsgWCmvrZN5EhuzRwP7j&#10;g5JTQqOW2xrBSLqg7fXIEA92uM73qVt7dorZiGXTucwcT2f+81qPf9TrqntZ+3Q5xJBGyII/Ncdy&#10;rv8Aqzkg6dYBnWHNAMf5ySleg65ktqlon9GQAQW/RfUR9L2/4NylcXY2NXjupe+1h9Q2VmHHePa3&#10;+TsanH1Xz66/tNfW6mhn0XbTz+az+sms+rPVXTbZ1iouJmzawkifztrUEtTKY87bAxzSBEkQCUEO&#10;c5oa5pbtcD9I+795zlfd9VusFu49TrIEghzT7XD80qq7oXV2nb9up3+BBBSUjc9jt7Q2w2D3BwEF&#10;wn6G5SYyogvcLqi9u6l7muaCB9KtrtW+7/MUj0TrVTHW/a6tjTB0nU/mobun9cyHbnZtbyBoCDAa&#10;OwH5rf5KSm1nZFb8UObZZVXY720D3AOA9zt/56oNItAIDmho0cSQ4/1QinpnW3OFTcqh5/NB9on9&#10;2X+1Eb9Xvrc8kNoFkabmFpB/qy76KSkV9lZpZ6TXOeAd0DUH90KNb/cG+/1I0AH4O09qN+xPrdW4&#10;+nWxzmaFrHNJj850bvoqP7K+tzHA14zy8yfa0EaeYKSkT7XNhji4jUwTIRq6/tNdl7JrYwQxw01A&#10;1aGn3KvZhfWJroux7AT41nX7glTi/WK/cyiqSwkOY4Fh/wCkkpReaLWw4m4ge0DSE4Bc4O0kSZ4A&#10;JUvsH1kJbOKHEtJB0Ahv8pJ/T/rFXWLLMNrWHglwj4JKYRuBcdXfdqE9Z9O0AO2ud5SNP+pTfZOv&#10;B4b9ja7dqNrwQoAdUDg37IS8nbtkc/upKTVWbhYPUYNhmwef9VDbY57oL4cQdByE5b1ZznNb013s&#10;bue1msN/eMIbW9S3NjAs3WDc0xqR4pKSML6LAXmHhsN78/S2olR3E1izZW36J7ePvQrqOrU11339&#10;PtrrtJbU9+klv0tv5yEbMskNdhv9/AAmUlNobasdrw5hDHEtDRo7/OQqHsDj4nUD4/uoDr8gavw7&#10;NO4EwExssJaTh2SeDHMJKSlrn2FjXe6SQD3HLlO15NhO0HcDE668SqzsstILqHgjxHZEtyqHBpbX&#10;Y6Id9EiHd0lJXi4Ru4e3b8B+6g5LLPTDn6kjXnTwUTlY+x0027n94KDdfW5gGx/gJlJTFgdvbBHf&#10;5qbnEsj93hVw+DABEJ/Uc4HbOiSln8mPFPUHaSPbMT5oLvXMlrSdVOlt0+5pjwPikUhsuEkxqqdr&#10;puaewEwtEVkgaBojkmDKD9ip3FziHPI4TVzUEE6HXkr1n6m7W/V/FdMhxdLv5W7bDV5gcRoEMYwD&#10;xMkrrPqR1POHUsbpfqkYTW2OFIAguHvb7jL/AKX7qbPp4Lg8zc2Mi8B+rbXiOfzii49j7JDRu2af&#10;ePJAyht6lnNd2ybd3+c7hTwtN/uLJMkt5TZDQronVt1Bjv5wbp7CdCpCvGYJDYPbcZKDALiDuI7a&#10;xqiVBm6SG+MHVRMiakVCQ+NdYbrP3KZaxrw5ojdoG8IVJ0iNonnQaHspOLDYA6wNA5I1iUKSmhnq&#10;CPbpBnuf3k4ucLRu951IEcDzQNrDYXbC8di7/aiurOjzWAG9gZKSmx6lpI/RhwJ+k4iPk0I+6x8N&#10;DWMgxMkgA/ch1SWSPa2J1Go/zlEXVh53WN8hzEf1ZQU3Kantd9Jrdx27hzASspY/c2NXfmtMaf1l&#10;Gq6sOj0zY92scf8AVqwbHvhoqa3yJL3T/Z2tS2Uxw2FzCxzTYAPHQD+u4sY1WMTExHgu9Fu8di3c&#10;AB+dud+d/UUH0uurFr3g6gwABG3jnciONtgLbrLbQdedvnrG3ejaKbRDmAAODWu+SSap4cwRWA1m&#10;jGO1Lnf1Qkma2l//1uqr1YLI21kw1rj7j/K2fykzhbadXBoGgaBOih7rBAdLhobI0Hk1TrY6R6bj&#10;FY91rj9I/vT+c5UGyu5jWua1z4cRxPuMeSgTjkwBO08lTGLVWfUcQwOBDncvdP5rf3WuU247WwXB&#10;wYNdvBd/35Kiqwjc9xcKyIrZ3/76xn8pRO5/sB9rfpbf+p3K06tm6WtDW+PPP8k/9+Q330tZLWbg&#10;DAPMn4NSPiUISHNcSH+7bDWtHc/98arWLQ0lrnuNjmH9I92jZ8GN/koTHEfo6gAfpWH+Lk9NznN3&#10;+eg7AD85IVaS+RdZIOfluPBusI8/cdSqgiJ5nsjZ7y7KuI13WOMd/pFBYCdOAdT5K9HYNeW5bWMA&#10;LGHjuCug6UDsscxo0aST4fP85c/hk727vogGJC6PpToxnxG5zI0MCCU/ot6oHQBtLJLdA0ef0v8A&#10;OUWtqNba3MEFxIgfREe3YP5SOGZDbC+WPLe4mP5O3d7lZrwbrsguZYxp90vJ+joD7W/Re5v7iSnP&#10;rDqS4AN0iGgA8/8ARUC1p3Wva1jBqWFxkfyla2Bvve8MZufGgO8s13O/k/8ABtUHvutoja303N3u&#10;NY4afcQ9zvoPb9JJDX2MFnqAQXaEt7A/RdtSOO20AksESGkNBPhs/kKNvqVvDK3MaDbFdzdSWgfR&#10;c36PpogLBWA2tu8QIPLdxm3a/wDlNQSipsqq3ywCstDS4Abto027UzC8WtawElzi6uNCP6xKI+k1&#10;kO3ML6hvaw6f2XAjajV0tB3WPr90hgcCNHDXv/moqa766H7d7mPkSBA7mXN1VjGp3Aue1tdThttL&#10;vzT+buH8pKqr07Wi8NLCXMlo3AQJ/wA9Pxe4MGwUjY4Wan3a7nMLvpV/vpKSfYnl2211jsikktrc&#10;0N9rQXepvLtu1SZhUtb6ra2P9ZugBBcNP3dfzkJvr1uIa0UQNocXkDafduY127/pIj7S0Ocx22mt&#10;oNhY7RxdoX1ae5qCk9bfstUXgWtbWC4kF25pPurq2x7mouO2h5+1MHqCQB23sd7djq4/N/4b+bVS&#10;xmQxpqfXAZHpiS4tLh7H1tn/AAzXf56k5r24/oVOO9j2mwnuXc+5nu2Nd/OMSS26vsWLRDWGp1Zm&#10;tod7d7R7XzPtazd+kVLI9F1dvouNrnANsEzIns5p2/21Wu3Oe9mlz3gu2TO3Xa51u7/CbvzHIpot&#10;bY5jbKvWa1vp1HSJ/Prf9G1ySEmHZY2/ayW2H2v3GDtaPoH/AIpv82pONtL2tDS1rHGwe7gv/fk/&#10;nN/N2qvtLvSeXvssIgbjJBB9x3v/AHv5f82p5L/tLBWJcKg57nT7dk6/pfz/AOSkpIXl1ZLGPY0b&#10;vV2GRsdGwPa4+5zVDGyjiua7H3eruMv0JI+i2Qf3VGqxjq2V2CGvlrWAncI+ltYPdueh11Pbkspa&#10;GSQAGyRIP7/9lJTK97HXl1e8NBm1k9/znCJVS4AC2C4teQWEnVv8hqs+rbVL2BwbvhzBHAlod+8q&#10;9rSWtc0FzCDtjxH85ykpNRc1rXU3h7mXMLHVgw4Ej2Wt/wCEao42RYx7Xhz90Br3diwaP9v5ylfd&#10;XU+inY9tlwAe98OD/wB11Zb9Bv5nuULWXixzvdWB7HF8AQPzmbPpNQSztzL49L17LAT7W/ux4A/m&#10;qq69zT6jnuiI3HUkn98fyVYyMaxgda1tgrMNNpGm4+4bf5L2qNVbNLWsdZvJbDvcwcf2klMD6gqq&#10;AsJP84dztP0h8v8AB7VGy24vEWhoaRuLPd3U7S9+TYKWaWD090dxp7G/msRDRiipzCbDcQBWYgO0&#10;19/0drHJKa1zgQQ1x1Htd5n4p2ZOZXXtbkP2QGvcNCT3UnUPs9PfvYx0AvLYBDf9G5ENdG9zaXeo&#10;xo2tcY+7akprOvzG6MucTBl08/yZVqjq/V6AW/bHxtENHDQB9FAfTsp2teHv3e8NBdHgNPalY2aW&#10;Oc5uhgtgjQHn+Uglvv8ArJ1iumgMyYFI/RuIAIB+k0kfTT3fWTrGWa35FzCyuAwbA1xcf5xz3t+m&#10;s5jaSLGBwcQJYCPD+SU7m1eg4sl7wWtJPaR4Iobzeo52Y30brWA1tit8HTyeQqt2fntaanEEuMWj&#10;Uj2nT0/66ap5oY9pIaHwWnxA/wCpUsiulzWPFgD3k7mRof5SCV25Ga73B7SWDjjaPzQpG57Kt4c1&#10;9th97RMtM/8AflSqDnEh0bK9CeDr+c5Hez02xLbPUEAtJJmPpBFDIdTza6zRLXFxk21khxP+jUWZ&#10;2U2WOPpvJ97JOhCDXQXFjazudI1858VG9hFriD7i8g7juM/FBLayupdTyAyzKcch7Gw3c+S0D6Ld&#10;0KI6nlegWBm2XcEw7+0/95BPpuFLWbtzfpyfbP8AJSbv9Nzgz2kn3TPx2pIbbc/KrbsrYXVubDif&#10;o/1dqg3qdrWAWVkgSA1qFRv3w5x15AOgI8UIRteQSWidYifhKSk5y7WguLPUB0LZH4qzg9RtY9jQ&#10;322c8TA+KzoJfAG3cJDQZBU8cxawOPGiKm/fab73RUK/UBe7eW6xI9sfnO/0a5+4lwIOhnUHxlaV&#10;tjjd7Z9nA8FmWuLg46yCkpCSQQ0GfFFqAlxPYIRgOBHCIwj3fDRJTIOJB7f3IFu6GkT4IxEaDsEJ&#10;8e0HREqarg/xn5omLIkmfBNIAMcHTXwUsePl3CaVwbh3bR2lbH1LxTlfWTEpDiwvFnuGn0WkrGcf&#10;aFo/VnKdidbx8loG6re4Txo08pi47Nj659Ko6f1T1ccbBkSL69T+mb9O3d9H9L9NZGC5n6QOMTEe&#10;cLqP8YOZi5TcV9e11r7rLt4jc5lga5m8z9Fv+D9q5PEdDnSYJISnsUw3DcY8Oc4hhdOk9hCm5smD&#10;JnWGiPio6EtY5zjrPs0181P0mtb+cBqCHFQlmSY9VJbDmjTu46/ipWmkW+0ja2OENraxr7R+7OpU&#10;7bj6RraC5p77YTUpmk2CAToJkCB+KTK90hznkCBzooNc8U6NLdNS4x+RGqL9IsbXpMn/AMyQUwZX&#10;W66HMkNOg1I18VZe19bR6YDAIB4HxVet7fz7DvkkmsGf7KIK3GXsre1h1IsMk/2UlNzC9M7nh/fW&#10;ZJV0tfskMhnd7ztHnA0Wfj3BhDaQXGOBDdfNz0VtXqgfo2B0z7ibCf7R9iBS2wagXAXMPi2sFx/6&#10;Km4l8up9Y+ADIaP7dqo5GHk5FPovynU66CshgH3KzjMrxgytt32gsH0rN1rp/wCpS07obFODdu9V&#10;9the4GIdGn7pdWkisyLrN7WkhrASHEBriT4MCSFlL//X6xrsRoIcdxHnDW/+Seh/aKiS4uAYP3jz&#10;8P5KzWUsc3axxcD++Pd5pvsTHWCWP2+AH3clZ3Gezb4Q6j85jfc9+vJKEzqeK5tjhY+xzYB2NO1s&#10;/mz+8q5r2M2UMf5kgH8pSbXltZsLHFvJbuAk+LkuIooJ/t1Tjtcx72ASWjw/lIdvUHNMNpDKxxJh&#10;Da17SW+kNdSS8KbKN5G6pjy7TU9kLKaCE9QL63en9F48RJlSOdY6shoLGtHAA1gKwMYB53V0taPA&#10;D5aqOVWK8O94NTNtby0wNDtMFEbqNPk2Q7c7c0xJk+MyoMDxBDhP+vZPke5wJ9p7qLa+Q13xnSVo&#10;DYNU7lvdOY82OMghrHO/gt7HZOFU6xjtuzVwOocTvGz87asDDbqWuJ942MA7ulb1ObivxDjupcSC&#10;wFwBiG8t3Aj2p42WHdK6xjWwHPAs+gInbHd3/fVLPL/SDBS5tr2sNeS07A5oJLqrK/8ACMf9F/5/&#10;9hNjdRxRQ9oquF1kMIcN30fznO+i795FZd052ORZfa8kgiQ5rmGPpVfS/t/6RJK2NblHY41SWCWV&#10;lglwg+qeW+935qdrqrqwcZsWl7w2u3QAEbfd/VTfaOlW1trebXP2EerYxwsLh9A+oPo/8H/IUL8m&#10;gtqb9qtLxDmu9OS0xtf7dmx+7+UgpA2r0g77SzcLQ4MDDtYQ5w2xb7mtb/LU3twBSKi21plzarHN&#10;1bYPp0t2/Tb/AKVWRd02x9zm5LavX9tdLGuAY6W+/a9npurd+duU3tqbkbftcVOZtu9RoDhP0/ex&#10;u7+okpzN9bnOFklzjsuLGwYPD9f8Ix30/wB9WMoYzmgY1J31uH2d9jdLJH6Qurf+/wDmolbcXFZk&#10;15DvUqtENI12ifJu5K6rp/puqN/qVuDSGmQ/cwe3c+PoJKYYzKvtTq3VvDbIBoeP5qP8I10+703f&#10;QUbqsS7Md6Dxbe6v9LU5riS4e1zf5LHf6VWMX7K2v1L8gufoLLZIOn+DZoljYuEzKM5baax7hcwj&#10;U92u/d9RJTGmiu3F2uD35Dx/N7JLa2ksnd/hNm3ZuUceuunHdZ6ja3vDSN4D2hg3e/c787T+aVgm&#10;okWY+c11zHHcJaGmsjZ6VTJ/Rub/AFlO0YLPQacphDntZl0vLX1tn3C4j/SJKaLbsewe81vp2767&#10;yHb2k/mMr/8AMkLGNNlrGVMbcKt9jHguYHgj6O7b/wBBaP2aym92TVkVuaA9kOLI2kH9Izc8f+CV&#10;pY+CXY4eckNc8bq3+o3Q/wDcVzNzXP8A6ySnPd9l/SAFz7XDawEQTI3fS/P2fy0F1PqGpth3VuEF&#10;okFoB/mvatWujIb6bLTW7a4tLayCTInaH7vzXK5h9Lcdxtv3tGrsdpbvaW/Qdz9D3+73pKcOllFz&#10;y2va4tY703Pft2gmG+pP/SYnFDXVllFgmslxe0gk6xta36K0m9PefWyaqWlz9GguYYcDtt3MbtdW&#10;x9fv9JVrMKx7Wem6vGLBteNswwmfpD3f8X7EktZ9NNmXVW+jZkvA2XttB3PaPbZu+ju/NUPsWW8+&#10;tu9CNxNnMFvbn8795aH2I3ZNZtDbsc1tadstLCAfbuH+DUm4uU2ivY0ukTZYATGntqLGhzHbUkOf&#10;dWDeWi4MtcYBPfT97+WoNqLw8DIa0ge4nT+05zva33Ky3AsebPTbNpMesQZ3H/qEWvByBRa99IF7&#10;HAGTLNvHqWtLff8A1UlNOjGL8kTYTZWdhLXbWubGrWWODlYZ0wY7Kb78qtzGAmlgIeQXGTV/LY32&#10;73J/Q213vdrYHFtZZwQB9Nn5qN9le2hr6mt3V16O2+UuDx9Dfqglp5FN78bHZ6+6pgLmfuMY8yxt&#10;kfytyEwuxA67Vv6QVvlkgiP0drGx7d//AE0fHN+X6NTaGtbS0gtaTLmz9GHe3f8AnIwGQKrrGUj1&#10;KXll3qHQ1nWsfS9zWO/cSU0PQy6s4xXYX1Pg7hyCPY535ndTsfaMe3HJL7mPDqaB9Ekjddx/31Dq&#10;rsuyHNDyyzVzDLtpgfzen/QRLKwzMFWSPRsDAWMafzond6n9RAqRZGLk1PqDLH2m0BwMRXBH0Gbv&#10;8KxLMwr6cibh6T3N+hth/G7e78x+3d/OI+Swsb6VTbqbLBuaC7exwP0XVOb7fV+l6qEGOtNRFFhF&#10;e5rrS4kln7xa/wDwbPzdqSlxlPZhMdXYWvsjTbFbgBsLY/e9vvQMi0WDde0NY5sMfXo06DWD7XOr&#10;U7ax6bWOc7a3cWO1gtJ+j+6xFpox3iujM3tr1axzWl+wHV36Nv0tqSWrWW05I+jkCxpFVo9pgf6R&#10;n8lOMTJtr/nK2EQSHOhzmE+2P3vcpmgMeZbvY0AF8EBzAds8btjkQMYDNhtrp2OfWA3hrjES4bd3&#10;9dFC+RS2qa9jCcceo6DIg6bWfvqPqvdgCpxawtumgNBMOd9P+t7EOzFx7Mdtz7iSdPTAMjafzz+6&#10;5Grq2UsutLgA4mtrRLpHP+egpzw4hz2GSd3vYBBLh7Y/qK2x+WGhzmibgfeQJ2j2+m3+SjaX3PZd&#10;V7HsAa4DY54J3N2F35v8tyFddZbkP1LLLNrKpAcQGiGsY1v/AFaKkT3gGkkNbZO9m3Voidosa36L&#10;/amfburgVA2b93qiAdp+k0u/ORRjuLWvLw19BEF45cdNjkmPqax7Mp/6KXBgA9peRH/RQU02vDGC&#10;4tPpsDmh0TJPcqdVD5tYG+mXN3Gfzfb5/nORcjdDXbQ6loIA7f1nNQ9ljC5zS07gCCdTuI/6lqKk&#10;b63VAOgwQPa0/nDlSs97TDdr9oBYRrB/d/lKRDX4rQQGvIhzdZAkHfu/lolrftDWNawQxn6IOJge&#10;7kbULS04ix1ZgsGmnMgfRRmV1X5LGucWMge7w8h/WRLpOS8UtYx5l5AEAGPc1gSr2suZu2tY0gAE&#10;9/pOL3/vO+ikhFU4tyXDdwCG6fSI+isy7d6b3cAnX71qhhuv9Td6ZExtHG5Zr6SGvbu1b9Np457I&#10;qa79wLZGug+KnIBOh00TOL9zHEBxbwAnaHucd2hPCSmUmAANI0PgEOwncyP7KKytxa4ucAWj2jxK&#10;C4SG+J7JKa7pnb5olJMkcx24QiIMyAiUtEyfHRArg2gRsWj9XMduT1zDosJay5xY4tMEDa76JVBr&#10;RtnkrR+rO5v1h6dt+l64+H0XKMr2t19jquv52J6hsrw3CilzokVt+izSP3lVpA3mIEAHX4q/9Z27&#10;frX1YH/Sgz8WtKz6NXnbp/FGWx8lR3DdDXAk7yJHA0UvSAHqWEniAfyKMtH0ngQeUQOqLODYR3IK&#10;gZklLagQ55a0Hz/gEW4sLBtJc1upMdkKhrI3AElvO7QI0XkEEsPgNXQECoLVuc9sVNED94GTCPj7&#10;GglzWA6yXeHxcq+wEisaFx1eCY/zUWvGqYTuO52szqgUpLLmbgGvZDeGtk8/1UVt7Ht21NfbtmYE&#10;D+rLkCkS8hp9NoOnj8VbbXW1sB+p7AJKawovuLTXW2lp0LXElx+5Xi++toZDC1upDZ1/rJVMdLn6&#10;AxBHePNTcC9jm7xIGjOB/WcUCVBet1LgDsaSdS+O39VXKWF/tnaDrHKq4/qip24CsgQSQNR96OTa&#10;4h1dvtido4Hl7UClsnGcIDXglwgQPdASUcdtxLnPf8GxDf8AySSGiH//0NwWucYD2VNHJgSpN9fl&#10;tosPgB+VRGNkNaXOfMu0G0KcXtECwgnWNo/FZtNtTBc55nYT4aqLi4aH0gQfdMmPJEcMtp0fIiQN&#10;BMqDHZDGH2sc89ygpga6o9xY7xAaVaL8ctB9NrWjSY/Iq5dnudoK2jxITOdnxB2eA0SUWxZZjsEB&#10;g04ETr5qr1WxrelZb9oA9B8Db5R7kWMosl+wR2AVLrT8tvRM2XMLfRcXaawYCMfmHmg7PmTxB101&#10;7pwNx0HfnwhM9wFks7aT+VSYROpgHmPALSDVLbwydzCzkPJE+Md/5K0xdkvY5jHhriZDtgAg/wDR&#10;WZhlrn1tmGyT+C0fSyNwdtLWuADWR7dfpf262pyCydfkgNLrW7Gkk7WAAg9txKm+y9nvdA9oLdIm&#10;fouTOZU15bLoJcK2RJ8O/wBJRllhaLg3aCQw6g+32n2j+V+ckhk1+T6TXaF7iNwPf9/Z/V/NRse9&#10;5rIbXXDZ9VriZIP7sfnN/PQbSK32FgBYwkVjnU+P9pSqaG17XtDHugTwBPu2u/Obv/6aSVrHkVh5&#10;Y1vuLQGanaPzyw+5Fqtdex1e0NsbLqXuJ90f4M/ubm/RQ6y/Gda4e21ulb3CdSfc7Yh73OtaBYAS&#10;+WvgkafnH93ckplfk5Y9gDQ4j6FkiCOBuH0U4ueYYRDu/ccan+qj5jGF1byWC0/zv36H/rk/QQC6&#10;lwbGtkzJ0BnT2pKZV3uLwdjpAPqSfb/ZeoW3FpBqqkHQt3SQf635ymwONj6WO3BoIL3u9gnw/tKL&#10;qXbtrLA4sMW7eGz+ZuSUwNp3R6YLNIcCJBJgyFIloJrDGvJmCCIMf+ZIbK7PUFbvaXahw+ht/tfm&#10;NRWs22S5u5mrg0AD2/Sbt/8AJpKY7ceYcGySA52kNPdJxaC79EdvPugzCW5hl5aSHDcWyPaOzUrq&#10;nF3qt2vcNstn2gn9385/u+mkpvY+LhX3MtdTbj4xk3NDQ6CB9Kl9f067Hf5iq5lBxLgx9BJcJiGh&#10;wJ/Mc3+r7t6u0XZNdFbqDN4ef0bQ32Fgn1Gsnc2u5n9hU3fbMpxysg9wdwbJgn9785BS2bXj03O9&#10;IOsY0gfR9zZA/wA7n6ahddQ17GMYdgktdsMnx9yudU9F2S69peC9rfXa8agf8E5AdRWDFgsDtsVh&#10;0MM8xscf3PopKRsNLnGXAOPI1k+HCbc0t/OaP6xAkeQKnVSai51dwc0ERXtO73fmhDtcwy3cGbSA&#10;1o1Lgf5X9ZJSYZNMNFQe3IGkt3QZ+kXaob8qSJe47dNC7QeHP/RUXixm0H2H5RM/R3N/6SgXWtrb&#10;aX+wk7Yb7SR+ZKSmRzvRYSLHNDztMFxmPzdqnT1P0R+hutrFcNIY5wgoIFpbq5u/cNPCRPZNNsgM&#10;H0Qfc0gAg/8AfUEprOq2HI9R2Q71jwWuIcf62wJm9QuyA4/aXuAMuM67vjCGXOeQ8t9xAYCzif6x&#10;QWV2NAnVrtzQ0GTP53tSU2WZdrSH+s/cDuY/cNHfvcJ2Zz3vc4ZBda4gn6J4M7vo/vqsyox6YY0z&#10;7iPBJzQD7GtDuQ7xjwSU2jl5F1p3XEvJ9wkCCfztoHtRn5eS2trTkscfow0NJLef0hH0vcs1pLXF&#10;0gWPID9I/qorqzWBVUwAzG+IGn76Cm3fmWNZUBe20D3mWNGx0+4ShuzbxD2PY1pO7a1qr5NZrh1r&#10;JZYAQ/xHdyhZTs1LfoiRHEfmoqbg6rmthwsrkN9NrnMBGwfmxKI3qF5qAsc1zKzuDY5P3/Ras4UN&#10;c70y0CQCdvfySvx/aGu58Wnw+jqkpunOuc5xcK/0hBmIMt/qn/OUmZmTXWxgZWYO5rwXbp+E7Vmf&#10;omlpNevDdZGngURsEHlntggazKCm87L37fVqBc0bdxc6SB5FKm9td7Xvqa57TLLNxBbp+boqBYNo&#10;Y2xwYdAP5Keu2hg2N/SCZLjPJ/Nb/VSU6tg3VgtoZaXOmzdaSS7n6Bb+cgDJdi5Jufit4gVuO4Qf&#10;pdvzlWFhc8Oa/YSZ8hCFZY5wLRY4TO5xM6lJTcZk4hq2PxSDO4e4H/i28D+b/MUq8jAAc37LL3gt&#10;duIj97f/ACX71nOG5w2WFoA9o5k/y0gbBzYNpjUjskptPuY5oqFRkQC4nWGn2CUSu6imtj21kXt+&#10;iSByT8VTD9QCZH5zh28FJ1k+0OhrRqXc/JJTZH7O9UXW12PdY4lxmdpP0XBEvyML12l1T7KnOl7X&#10;CC6FQkw0zIMyO4HimfY51gDII03EpUp0aj0l2SBcyxlJBa1rJlpElln8ra5YV9bA17tx9TfLnHuJ&#10;V0m0WMc3UH6LY1PiqN+5wsngGT8UVNMtcDoZB48kZhIdEzooPadCNVOsSZj5JKZwCCSVXsiG9+0q&#10;wGuJbGjRMyq9hhuiJU1ngS4k6z7f9qnRG/3FQeAe2oOp8VKoDd5hNKQ6DdgZHHkjdOvtp6li3Ve2&#10;xlrSw8iZ28KsPo+JlWMB0ZtB8LWn8VGyOx9belWMcerWwcvIO7IeDo4fQb7Po7q/5K53G/nCJjT+&#10;K7b6y546h0KxuRDnYzXtp2jgS309xH+j9y4igHcQDBI+aMxoiG4dBgcdQCPD2gfNF3GAz848lQbV&#10;ZIm0xHAgIjKKiQXOmZBkqBmSNaGt9paCdJPCd7nhhAt1/kiBHxUq6WtaCG6mYcdBHinfoTvsZoNB&#10;5pq5hQAfbLnT2HtCK+uquCYaToe/KhS8DQyQB7oBmUea3ARU6QNN0BIqWplpiZB5gEujxRXv2NLo&#10;cSdACNENll2+Za1xgQZP5EW1mQTve+WjTaNBKSmWNYBIqrdLo3OOkgK1Y1ljdu9lYnUuMGUPHAiH&#10;O3t8/bCsCjFZrNbT2j3H/vyaSlHTZX6m3SxrRtnTb5cfTVgh7CC302gmSJOsf1FLdTsksfYR+62A&#10;FDHDXNh1ZDAdWnQT4hBSWk22GX2gA6AU1TI4+nZKSPX6dZ3O/OA9OoGIA/eckhan/9HeGWXtlo2x&#10;wHFI3WOd7S12kmT37BVt2VHu2nxO0f3py6/n0x4aQPvWZZbdJnWX6F3px8VC3LsadrAw+Mz/AAUf&#10;WczafTbHaSAmutaRLnBjTwRr8eEk0t9uyWkNPpNBPfcmPU37ixuwx+cAdShtdW2Xeq0N8Dqk3IY4&#10;ta2yAeDokqmw3OsM7q5aOS2Vn/WLO/yJlMZUWh7Q0nggFw92qvOx7gQxth1Ezqs/6zeo3odotJIL&#10;mN3a9ynwHqHmiVUXz2ww8w2I5HbUppAaY4HKT3FthnuePJS3N0EaHutBqF0MCsCypxnYGkkjkT9E&#10;D+Ut7H+2erVZYCMbVg26uBBG9zm/R/SPds3LH6cK3V1N9Ei4NsLnkyLGH6A9P8zY78//AAi3sAZB&#10;aK7Ky6uut1jbA6DMOFTfb/L/AMG1OQ51wcwS32PoJJL/AKUTtDT9JKmq182vYBXaAWuPO0H6LiPz&#10;Pz9ydzWPcyxtT2MDdzyDIB7ue53+E/0auYtNga70Jg2yKiPds2n8z83+WkpoVOx97m22+o10CgQQ&#10;0kHb6rnbfo7f7f8AhEa11jW1se2xzqXzW52od/IpcW77Gus3We/+aU/1KxrH7LmUl5rslsg+oP8A&#10;R/mu/N3qFtj6aBTV6zqiIpgyHfvva4e5nu/wn+jSU2WV2WkX2Nb6DQ7ZiyTMe76biLPdP56qtoOw&#10;2tDaLGOEMsPsDXH3N3/vf1v0aOWF9TcuxzrXWsduua2Wlx9jdrwBs/Rj9Jub9BBr+zDEupde8uMu&#10;ds9zQwnXcI/zUlLGy3c+p9TQ0He8mfe06N9M6t+l+4pWYt9V9jXgNyNgY7cGlgboZ2/yW/S/PT3e&#10;kXg0XOrt9MEF7T2HDmf4Fv8Aovb6aNXkVZTGB5OS5gFlrxBsc4n9I91k+6vakpG4ubYS9tYrLve1&#10;oGwEiNtmn6Pf/wBBWqKrW47XelXkWAm7cHNrGxv0XO3f53poluJimt1H2iKbi21+9m1zedte7dt9&#10;z/z3KrbWMaupu5ga6SxxaCBv91ktJ/m6v9CkprU3Mh5a0kt0dYCGxHvf7Xjb9H+SmrrZWwh1Aa5r&#10;XQ46wfpbXMaXN3Ob9BiNjstvyDYy1r7rAfzYDgANtm1u3a5ntepXYeW6hjmWsNZA9TKZPvcDDvaf&#10;bur+igpqW1mu9vph9YDP0gdET/Jb+exGYwWPgbqmzBaRtAIEj0mu3Nbu97lcuxWXNZZW9gNhDA2C&#10;SBWPdP8ALVoPym3sJqx/UeyaHHdtft/wdu4+57Ws/rpKc44z8mxjWUOry62AteHCMgS73eo76Dvb&#10;t/cRMGobGZlTnCmuP0d49rrP9DXY3+V+Yi5DLKan7Wil18PsDXbn/pP56rd+ZW93ufWpstc+xjMj&#10;HqNFp/Rljy2tj2j2W+n9H7Rt+kklr5L2tpfc5k3eq/TbtDGku3bt251jnu/m1V9dv2fHstusJMtJ&#10;fMtH5o3wfoo9NGS/MroqebfQO5+0fSaPf6b9/sd+6jV0Xvc7IDGUV+5jq7HCHP8ApRWfpU+xJDnl&#10;z6YsZY4tLyKw1hEQJe62f30TL9CqxvpvbXXZ77SG6AuEn2/m/uIzi0hrvSjbDn0EhoaD7a9h0f72&#10;/vKQvosruc/H2tvraG1OG5zJ52n6Tt3+D/6aSWoLMJrm/pHgAEPpMFzSeHtfG3001tLL63Nqe0VN&#10;09N8yT+ca3aM3I78tzmem+nYa/5whvh9Bjw7/wA4RcjqNl2FW11H6MOaK6wG7RoRZrHqf8IkpoEA&#10;PYSZc1sPc4tIB8d30XPTMNB3OcdrW/zbGgPmdXeo2Vdx8QWZtdeMd+581tcxse4fpIqcdrvZ/N+o&#10;l6GBWNoNjrC6wuPpwCQf0bbtN7Xbf5SCmriMZtHquaI99pHDBPt9v538pE0a+26tjmhm17GAAgu/&#10;wlu135r2qrv3sDNmxzNwJ2/SbPDdEWu3RsVy2YDHMJ9sjaPUZ9Hakpa/EFjXPDhU549RwAO0tGmz&#10;d+8nxcc766gK7rS8udSeSBr9L93+oiXNwy2zGefRFk7iJLGGfawfnuUsLZZfe2801WbB6eSA5sEC&#10;Nnoj6W/6Ln796CkYppr9bc4utbuDa2OhpB03ttf+ZU1ByAPs1bXkbi1rq31khwadD6m73bkeu3Ga&#10;7ZlFuxzWgbGkPBafo7h++q+SPTIEjIdYIjtWCeN377GpKU1rrJqc42Pr2tbB0cfGf3VPIqLKLa9g&#10;3V2Bpcw66/ms/NdtUKq6sZ7LNznUB4cz96Gn37m/uvTWCt93reo1svJrx65DQHGT7nfmpKYisUlh&#10;d7YbE8d42/ykHIY9tbmua70v3j4fvCFdeKx6VjXA29g7UME+2fzfch5WNkCxra3B5r3B+1w2ku+l&#10;s/NeiphZjWNNDwP0LzIdEAiPNCsJ9T9G6GaaNOp7x/5JaWdZfjCsbi9rdskw86t9zdn0fYhGmkMq&#10;2AN2vPqtcI9x/SRvP0vb9JBLVOJfYGxw8bgZEbR8FMY4r9IWEgObukCOPzm/yERxfY5t9jd7n7g2&#10;lgDG7J/N2fnP/P8A30Qtdd6TwSyzkteNfb+7/wAGkpqsbLSXuLoG5sDQkmIP9VCDXbiGtLyAXFrQ&#10;XQG8uft/M3fnq29jzfVW0TXkA/Z7HtJDyPdZMfy0+NiZr/VtZZtcN8taNu5rfpBw/d3fmJKae15L&#10;g0CyG/m8a/SSq0O5w0HtbuEIhDqbmsr9gsBe6ADodG/9JQY7IYCLpcSfYw6gt7jf+cihGGxuc1sQ&#10;Pc6NOfpJnNZYC0OG4R20RrG3Go+8MLuGH80A/QH7zkmuBY+lzmC3bp8QeXFJSJrbNoa8hs6Aa8J6&#10;gS81jV/eBMa+1StDvUaS3c8+6REE8e1RY6CHmZJhx7wfzdEksni2q3Y93vHAHgqFr/ph51mdFd3N&#10;fklsEHQS7U7jwqOUyxtlrSANh2unxSQjMnbrx2TskucOPDtqg7nbeTA7IjXFxkeHCSkhBhjZOngg&#10;Wlu0fH8UWqQDvHkEB4AAjWDyiVIXfSIJjunqMuQ7D7yRr5qdGrjt1P8ABNKQ3mglsnQo2FUbs7Hq&#10;DtjrLGNDhqRJQGiGxz4FFxrLacmu5oBdU9tjRHcFRlkDe65XkdLzsro1lwvL9tzrWy1ux36T09rv&#10;zvd71l0A7xBIPj3Vrq2Rdm9Qfn5Lt+Q9oa5rdGNAHtqr/ksVakONwgSfjCRP5KiNfq320gta6XEH&#10;QzopOrawtDZIPEeKixljwHOiO+pKOWAuaCOPDRQlmDNtVfpjcZcOQSTEojKq9C1s+OnKHWCNNs8a&#10;+SN6lmuoaO3dNSxsqs9UbNB4DlWa2em0l/BHBOsoT2bGh290kwdY/IiU01vM7C8zEn/zJAlLMPqc&#10;Q6xzWBuoaDr/ANFRsvrtitgc7xLQeUS6pnpmqoDeYBLR9FTx6zSCLX+8aEmJCFqWYa6WAvqe8nuR&#10;/v8Aoq1TdaACwNrbxAbJH9aVXuuL2ljGkVjTd31+CNjtcCG11utjkcdu0oFLZDL3Au9R/wCDZ+QQ&#10;X1ZAs3GGTq3c6YAR3C1sFwFYOnvdp81UydxGx11bhp7Wd0ghLjXXWkljgwSA0QHE+I3PSTUYz/Tb&#10;ZZvcSYYxpiPuhJDRL//S0xnYghtmNYI8GdlH7ZiR7aHmePaVqPsxnCBYzwEFD/QE/wA6zXzWcW3b&#10;RGXi2DYcO0idCRpKOLentYD6D4JIbLdCfkrHpNfqbBI+OgUizHDQPU0bxoT9ySLa5fgkhxpBf2aG&#10;QI7c/nIH2m0e5uLoDDAAB7RwVeONjP8Adulx0HPCkMRgiDtj4oqsNJufkmd2M/wO2OVjfW+2w9Jh&#10;1b2g2sHugD84rqH0M7W7R4NBHK5r69MFfS6QHF4dd46aNP0k7GPXHzRI6F4JxJs8ZUmt11gHmeVE&#10;kGQOfFSYPHXTRXg1nRwA1pl9vpgVwHO0Ek/RWxXl2Nf6NuW/0mtJhrg2RH6N7nFv0d6xsN8lwLQY&#10;bDe6uG3VgcGvO0GCNIn6TvuTkJvWt1b6u46a6Rp+dwi09RyC19ddjdYLnANmD9Ez+65Bfjm54c12&#10;71dS1kDU/mO/cY36am10WOLq62b27S4kA7Pzdu32takpk3qNzH7wawXDaW7QQf3j/Jd+d7UUdSuF&#10;IqaGPn6RLQZ+BlU3isPJAaHHVhYJbHG6XqBrpaK/Tb7XjSAQCSfD+t70kOmOqdQDHVTVW36RY1m0&#10;fc130kNvUctrdgbWAI9zWEHT813u+gqePW2ui0bA5pkvjlsn3O2N/OTCpllhYQ6phl0n3wANvthJ&#10;La+35W8vIqc53LtpHfjRyJR1Symt9TcehzbJgkEObP0vc395ZvotFhDCanN2ucZjQfRaf6ylZs9Y&#10;1jQRBcJ1Ph/1tJTrVdYtq2luJQ57RAc5zo42/R1+gm+25GQG1fZa36iGh7oDQd2m5izMcO3mXnaw&#10;zrqdPzGom6WlvqvDnPkNeQRBP8lJTuY2Nlv/AEllDGkNd6bH2bHEO+ltcxn5yg3pz7nsFWPXVshz&#10;mm5o935sNH5/8lyDiY1bsRxa5/qOcH/TlvtG32NeD6f76i52PS+ssyA5741trbD2kaWvLW/o3Md9&#10;DZ/OpKbVja3HaMdtdtI2NbTe0GZlojaHe1yDX03IotbfXhSWO9ZlXqAuY7Tc8tP0f5anRm41IsvO&#10;6WMAh8QAT73/AL3u/komL1O/1Q2nLh4ad19tYdta7R7a42+3a7ZXu/SIKXu6flZFhyH0ip73APcL&#10;WgvETu/0djP+/qtmfZahW5+Fda10bnNDTW4Aez0xU/Z/L9X+cV6zOyn1sd67HWVuPoVFsu4L7HR+&#10;b60e3/RrLyc+1tjfRe0UOAAGwbQT7v0c7H7q/oPSSibk4bWN2tya31ky4QfUk7vf7vzFewasPMoN&#10;NNeR67i5zqm1njT6Fkur2bW/2Fli59t9znsY2ydC0TtA+l7Wn3blapOde12NikkEAuDXGsAHuHA/&#10;9BySk+V0+17mOZVaDIc+t214c4f4N9bnfzX8hM6ttWO5zqH1PtdPrQZaOCwO12fupejbkWsq9Wtj&#10;mCGwTLnD+da58fT/AHUh0zqDLrGWW111yBuGjpP+Ddu+k5JDWGIPVI/S3B2jBBBLu3u/fU6zQB6b&#10;r34lu4Ope6Q2Y+jb7XfSV/L6d1AUNyLLadrW7bGVvJcYHsuf/g3O3ez2LNcHWMbtdrE2XOdESPYz&#10;b/WSSE4bgvd6Nb4uDWCx7A7axwP0x/50i2Ci1lrc8m60OdY17dzXOji5rI2ur2/vrOZUaw05JdSS&#10;Y2MO4x+/u/der9fUXXsazGrsdI2sqL4cds7t7p2t3IKY1VsqpeaL631vaBUx5O8QPoscfpfnb1Xr&#10;ryLWMZvZSyPTtNfs9QOPt2T/AKP95Ey8rqdrWnafSp2xWIY0j+R9JQPUOsW3/q9NhEkMrDNzePf7&#10;CPopKa7unva294tbf6QLdfbJ3fmVk7tv770f7JZSwX32B8gQ1oAcHHj9K7cytm3+Qo19SzajbkvG&#10;520Cxwa0+0+1zYd7kPH6kW1mQ/0bZFkVh7g2PzmIKbVfTbTjvyqa7HACa7Y13T7C7833sWc9t7mF&#10;+OA2xrfTtaRxxu9rURuQ173Gsuc7QkFpgNGmwsP5yfI6k3KI9Sthe1hbAbtBj+S2EVJ6qjVXjPDG&#10;2uc4gM5gDmWoLMTIdYHlga8OcQHQAD9Jrn/2VUD6mVsdGwQCw+4Eh3g381JllYAIc5gdo73Hj973&#10;JKbH2Wza9/psfdY71RUdIaOat30fen9FxazHfSQXe6sN5a46/wDUqr6uMbB6Ly0tBB97pMfnJw97&#10;SLBe4PkRNhkn+TKCm3l0vqNdZxA+xpFj+Z1n9HZ7m7/b7vaqrAba3et4uBn2jUbvUCn9oyrmu9Sy&#10;x7SZLjZwfHcotosvuZT61tbCQ0+8HaPuSUkdjZD76GtBD3tmvbM7tvtYP5W36aa4Oe6l5Y8FxLGV&#10;2GHbRo72fubvz0XNFmHktqZmOeaI9KxpYSJE67fzkB3rum+y95fu/ODQT3mEks6A6q9lRFgA12jU&#10;NJPZ/wCaz6Kk2+wvyHt9Si1x2OY4xM/Sd/nBB9bKkzYTu4EAhWGZWWKiA+oOeA101gk/9JJTUbQ1&#10;xEhwa55DnSN5eBv4d7tv8tQcXVHY57gHPBr0B4/N3fSarQysix7/AKJstbsd7Z0/ka7t3tQWSXQ4&#10;t3AyHERr8EkMfQ3VPLnuBc4EcTuJ/M/dT5lxsc7HrLPSpGhA1AP0zuVkB5JqDaogkvcXH3eLQ1M7&#10;HcGbiafTMkMc4gu/N1gJJaTt2xxB09uyBqRIj+qi1i6mwZALfUqMQ4ATuPbcp049jbZY1rtw4JgB&#10;v5qf0mnKa5zBLdS7dOp/d/lJKYXhxe+14Yy0u1I1G4n3WPKzMok23mw+8GCOR8Vq5DaWWsqawurD&#10;tNruQfzTKyM0Bj7WBmws0aAeJ/eRQ0nBpkgwPvU6WkPG58TwENzS0NEefzRmbSWmJcfylIKZhjtw&#10;92neBCDbW1onX2nUeKsaabQTB5QLSWtI26A+Kcpp2NaXTPHCnQG7/AkSU1oBc7t4J6DFk9ymFIdC&#10;tsjQbR3RC0Nbx8B3Kal/tLnCSITuJkvP0iI04jyUZZQisBJ15I+Slje3JZ89PkpaR5Kz0qrf1LFr&#10;gHdZB3CRw7lAmgUgahsB0V8GR3AhO313nSuBGjj4LduwA1oNkRxta3bqp1YmCKzsq9S46hmu2P3i&#10;4qt7gZuFx663REGDpCOyl1TdxYAOxJAP3LcrxcekGx7Gt2jR0do90INr6r7GllLdvZ7jEJpmkBy2&#10;4uRc4ElusbWgE6fvK1ZhPqYXW2FgIhggCT/JatarHtBJFjWtaNXtGp/zvzVWyP01jfTs0bA3v057&#10;sam8ZTTmUdNsc31N5cwdyYny2hHOMyhwaQ0buSA6xwCvCzEr9jrXPP8AJMD8PpKbBi32bW1OMD6T&#10;pA/6SXEVU1MXGs3H3CmlskmBP/SVhlWO1hPqOeC6IkwJ7uLYVh1L3kNY5tQ5ILZ08FVyMHeJuynF&#10;jNQ2Qwa/BK73QxPpS708cWNZobCCdO/0vzVK2vGje4t3kbQ0wI/qtSeMClnplx9msuLnzPaJ2qAy&#10;cWxpZj0tDjzY+Br8G7npJpn+0enVAN37g38xgLikoV4kOl7SSDLSG7R8nO9ySWiqf//T3NmKQIeY&#10;4GhT7cbu9xA40KP6jAZ2BOMpgmGhZra1Qh1DTqXmP5JRPVpMDZZA50TOy2NIkAHsPAKP27nQR3IC&#10;WiteyT1aXc1vAHAhKMedWO+B0/ignPaTEw0do1Ki7NqeZcQfLslaqKYuxA6XSPArm/r5ZS7p+KKn&#10;SfVc7b5BvK3t+LEuDHHx7rl/rs+k14orYGt95lvfRoT8P85HZEx6S8dJJ+ZUxpEjlQj3AzzwiMY4&#10;xBHzWgGs6OK5zbXguG6ANRoAfGFpvFBuazIs2te1oZDJgn/Bu921texVen12j1PaTue1tgOukfR2&#10;fnPc5XntFpdt/RETXZXU0lrQPaNrn7nfvMRQ1xuZXsY5odo72jVwPu2t9T91v09yk+trrGta1lTZ&#10;DSHCZHLXuZX/AOCIjGkPIvrLntJAtA92o+js/koZaKYf6LmNLSWAwJI4+l+b6aSmLq3ul29snndo&#10;0ADSGot9eRW1pfXtY8ge4biCB7WttPtbuTNxvVBtAaXENe5rvL3Oax5Hve/6KfMbRW8V0Wutx7Xu&#10;cWPBbtL+f3vou9iSkb6W+lY5lTTa1zHi5pIFc/TY8H6W/wDcT1sOx7rHAWHSSCAJ8GqNDWOJpcHh&#10;j3ywCWwR9H/jv5aMKHOcKPUFbdxcXt4AA9+4ztt/s/npKQWNcwWVOEhujh3n92fpKAaBV6ry4uHs&#10;NYIAbB0ePzne5FNLyWNAcwWHc17voOBHt0G5zX6fzqssxW1EtttDSza1wYdzTuH5ln0Xvb/hElIW&#10;49hM0Amt3t5n3HXk/nbUnUBpdALi0nR+hj+z/wB8VnBx3V072ZArZvJaS4EN2/RusYfpbf8AwRQZ&#10;j0PeaW3wXNc9n5rPUB3P27/d6tlf+ASUlooZXiuvtubue79WO4xvJ/SVvc32VNUGkkbjW0NaHF12&#10;10gfu7v5vc3/AKCiKa24n2hge3FJDWvMbZduFlTmfRb/AGlOrfXi3NqyBZtA9R9ZZEdmtYfftd/N&#10;uYgpi32uda5xnc2svJAI3Aubz7tv9hE9Q49wfba14d7SGSQwGOPTH6R+qq4jC/f6jWBrngvcNRXI&#10;2q1W3IsrtbjAWhjmN9GtpcRtB9937rWfS3pKQ3hhlxcyx79xr9MHXYfa0PbH0t36Zlqe0V1Npexz&#10;XagEHWXRuf22s/qI+K7O99hed1hLTa5nvvM/mfmO2/yW/wDGKpfS2ml77HN9Y2EhkEDcfaH6foGs&#10;/f2JJUzZeHOc9tNr5cKXtPH7r31/vfmJqjbj2CwkQ36YaZIg/wA29HuNvrBj62hroBNciXBo/nP3&#10;a/6ybbkV3ehe0V5G53qNDezYPpb/AM7c1JSO25hr/RD0/Ws/RWFwlp+n7d3u3O/lKL335NjbWS48&#10;BxO7UCPfu/OUclrS4N9Jm5x9hncWidGu/wC+I9raXVFldfp5BkPh8sgeG13ve9JSW+x/pVV0udsZ&#10;LWscYJ/fY/8AeZv96q2HIax5Lt4b7riDoZO0en/Jard5uGOx7W7aNxq27mna6JL7bX7P6rEF2G/a&#10;XNG1zgQdxBOn0m6lBSB9V98PqZ6jmzIJ0MDdu3f99Q6r73BoYCXu2tluntH0Y9NRsfkODWFwYAQH&#10;tGjZ5b7fotftRsagC1tNtTy0OiCfY5sb/VdsO5JS9n2lrH+taRWxw2VfnEjj2/6P+Wj1dXzaqnGm&#10;y6I2WW7uAOzf5CHlUbsd8u3OuMNLQ4wwfS1f+7+aqgptbjm0l3pEhhnQ8a+z85v5ySmy22y7Icbn&#10;F7LQS4/D/vrlVq9RosNcbSYDRqOf3keyx9ZqaXBpDQ2wM03Vdmy5qni01++gW/oo0IaZH9g+7ckp&#10;puysgvaN0+6dIAJ8lK2q5lrTlO2tcSQ6ND4HREL2OprBgWsJaxrxAa0k+539ZIurspDrH+s4OG2p&#10;xO7T89n/AASSmuTbdbtbqXfRceRHkmftDB6zOxJceTt8kdl1Mua2HXMc4mwgshu36Da/5T/z/pqq&#10;LS8kFzm2iN8awPAOP0UlJbAwGssAcHsDgAIDR4Hd+eoAVtgWCW/m99SivqDmUEPAPuiJMQfoklTs&#10;Zjtrb6bq3T77HgOYWf1t/tfu/eakpg6tllYe4NECG7NAf7KLg1B+ayulpc1zgGgmXae527hr0BzH&#10;uJMgNBDQW8lse32omNspyG+ptc1p2gscTBPub79NvuSUl6hXU/LOQKXVMc4NkgD3N9rvoqpuY0vb&#10;bUXuBka6SpW3mwOqe3aWv2h8kkknf9D6P8hTLPU2ltZb6hIFjuQeBtb9FJTWdUPTJbO12hMngJVY&#10;9T2tLNwcwy57jDQP6qRscyyC07QdXgSNPb7kfH2vpsc4OHpkS3jaCf8ApOekpD6QBDay5zGnhsg/&#10;5zfck8tYPR+i93LtxMHwa5Fvve1pY0vplw20j27p+iX7fpoVoLL9jAX2tgPnUD86UlJcctbufbY6&#10;ulo2wI3OPi391Dca9G2WPI/e5dEqWVU2i33yXOAMkQST9Ln91DtsqEFh0jRsGSJSUn1a9z/UdAa2&#10;fHn87+yhZNznEurIYHGGns1QmPcHQ8kjae/h/wCdobayCHcg6aj86EqUzc6zQE6Nk7o7eSq5Tjus&#10;g6DWSNSrb4eWgFoeSS9jZP8A5iqV7wXWCDHiUlNZ0QPHzTs0LT3CbcIjkSNSnb9IQZB7JKZixzTA&#10;gtPbvKFaX7TOklHcBBAbOusIFoADpnTgIlTWsB36+Gidn0h5pnky4+KTdC2eO6BSHTx4DCD7j4KR&#10;MATHwQ6AIM947ooA3fEqIso2VB1Gkn8i2eiYXpObnOrL3CDj18tkf4d39X/Bqt0zprst+4g+kw+7&#10;Tk9q/wDya6auprHCWPcf3RDRA/kqDLkr0j6ssI9SjFNtjt+RDi4+Jk/Ie1X8ei8EzYB3ENEj90e5&#10;Jrq2tN1rNobqZMkT/VUDnfaA6rGAqIH0rJ1/qtaq1sm6DJx6rLmNFxsfy4k8f2Qj4uNDNeGHXd+X&#10;+qhGh9NTX2vDTMna2ZSc666na9+1lh0a0RIHZIqR5ThbdDHl1Y03CYJH5uiLY30anFtTnQ3uIBPn&#10;KIzEpx6wC4tEyNx0/shAtbZkvIZO0mJdP+ekpHXfSItLA+zSTMAR4NhzlYZkZTjIaxkgEiC46/cj&#10;41LMdhnaXRq4cfih3Z1TfYwye20TPxKSt2Jxch8mzIIAHDWgHXsgW42FW0uufda/T2fHUafRRi3P&#10;tc17nhrB+Z3MKYrY3R7gw7pku5P5u5K1NMU+rc/0yWVmDtiQNPoe5WK6ciTuIDB9GtrY0Hdx/eRn&#10;341W31Hho0I0PA76fSUTn1boqY50n6X0W/HcjZVqyMxOri3gDskh7HOBY1jyCNSzSf7TkkEP/9S6&#10;7KdJ2Oe4EwmY97gJ3zqYE6q627LYQ1uGNp8CI+aZ12XBDaRJ0JDgFmty2vW64ggNcIG4lx1hG9O5&#10;0gugnsTqFIW5bNBQXnTlw5Uhdlk/pMfn+UNUKVa7K62uAkE7e+v+amsqc+G17WgciBz5qbnZJmGt&#10;aXcwBoE5fZIJAEce1GkWgbh3N/dOsyWql1HorOpUtqyGlhZOyxhhwnxb9Fzf5C0Qcga7i7WdQfkp&#10;/pIMgEO55SBMTYUdd3jT9QMpz4pzGzPtbY06/wBqrd7kA/U7rNDvc6h+x0ECyNQeGy36S7c02OO1&#10;rGAu5cJ7ecoL68gTspaSzVriY/zQphzGTwWe1AvO4PRc7HmvJoe5pcC4NeDMfnS33bvzldbhvpfu&#10;srudW6d3ptEEEex0g/4N3v2LTN3UGHaK2mW6uGok/wDfkvUzIDCS1w40klO+9S7BHsR7uRf042va&#10;0HJ9Nroc5tUFwIG95B/mlUu6ZfLq7PtD2yS0mpxIAkVVS393/progcwP/SPLSe23RMH5Li4C7XuY&#10;4A7Jfez+6FewO7gtxsptfpOsc6sn2Vvrc0N4Ac/cPzU1vTrnON7spgqbo17AXPJJ/ObZ9Jb5qua7&#10;dvc9wGngAee6m02kRrrpJAP3pfez+6j2B3cevHbbR780era47HBsNDmDczd+d6e/3qIL7q3Otvxq&#10;xWCbg/x3BrhS+v2fQ/Se5a1QDbHtaz1HNkuBgRPihUhuRa9rxW1p1Ia0T/nOThzX9X8Vex4uW9mQ&#10;/KdTU6l1TgA60mC5hILmbP5ve/8A6aJb0tlwYKWsMS59VchoM/Qaz+StS3Eq2bmVsbOgcY0b3Sbb&#10;UxwY2hlj+IaIP9f+yj96H7pV7B7uIMJ72mo0OFtBBe5kNloP7rv9I5EbgvvptPpVmxrv0bG7mOcS&#10;d2yzX932LWv21sO5oJjUEmY8yFCnCqeN9rGguAIaJj+s7X6aX3qPYo9g93JsrL8ctsx300vJcKw/&#10;eGuB22bG/Sbt/wAH6yh9no2OmoteGOGM2Q0jj3vePauh+z1Bu0sO0a8ka/FCdg472isjZWDO3fGq&#10;P3qHYo9k+DiY+LeaHWUYxeKQS1lgA3BwP735zXDfvUnWvwvstorsqfa2ZbuBOv0nFo/P/c3LVGC8&#10;Aii1zGs4Adu55+luUH4T4LQTZs1/nCA0n+TCX3mHj9ivZl4OczOtpZZQ02Nl0vbcCHh0hrW/yG/1&#10;PYnyDTkBtfurc4N3OGshp/SbW7fpsd9D9/8AnFeNdNjv0jrXPOhJ2uBhW6XWseXscCAwVw5oIA7b&#10;NfpJfeYeKvZl4OLdiPstc15c1rR7fVA3OYR7muj2O9qakWU5GPYzI3WteZbYCdoP0S/1Rs/SN/wa&#10;0b8zMb6eO4tfWxxLC6uI3e5w3tP0P5Cr3Zdlp9a57XWNcIIBHGuicM8O6vZm0s17bG65DHY77iKg&#10;IAGsEMd7dvv+nWxTda6mu7GZW1wscGggSImHDT2t9NadN7SKz6dLW0kljfM/SdrPuVWl+M11jRiV&#10;+/cHEEjV/Lo/eR9+HdHtT7NfLZdZS9lXpvYXgPiNzpHus3+7Z7lHJbXkMcbg2y13MAyxzRDT/Lf/&#10;AC1fw6qscP3MPuc1wc0jXZ7drw4fR2+1Tsros9aMdlQsO88aOH0HB30kvegf0le1Ps4L8NwDh6m8&#10;A7tpMgkxud/Z+ir9F+R6jnk1uNbbGta1obM+3Y/b9LbPtUxi1Pu347SKXtDWAkA7BrZ/J97k9GIy&#10;i03R6bNrm1h/v2lx8kfch+8EcEuxRtbd9ibZWDV6TXt2NdDXabbf0Z+KqXVh+Mx0OLQxoftExW38&#10;5v7/ALvpvWl1HFw75fVNd5aAIOrv3h7HbK/8xDsqrHo7N7Cxoa/YfpN4cx25Ljj3CuCXYuZZdkMf&#10;TWZdj7mmqtw0E9t8fS2ouVONkvuILWkNkMOrST9Fzfz09mFYckvFfqsiGAO0E6af1GpzgNLh/PV1&#10;07dzqwdznTufDv6vsS4o9wrhPYrZLnGl1JL2t9j6K3dmT7jvjc7d+4qxFLKai0h83Sa2t/Stc3Vr&#10;t/7u3/Bq/dX6t/ussFX5peA1zBP0DohjAxn4lTXZf2d7Hughs2Bp9zXkt/md7v8ACJcQ7hHCezHq&#10;mfk5mYH2sDckM2OaQd+kek58j+c2rNZW67dS5mxocXCwNJl/8qFs4+Lm9RyGtNhda0nbkPkiI5Ln&#10;w5yiyvPdY71LGNrrMWWPZ2n2+1jmI8QVR7NPHpFbWMtaS2wPc0kDUf10DJY2u5jgC6uxofW2siWT&#10;O1jp/d/OWrkYtlmZVXXk1u2k+kYLWSdWufy7+wq7qM+57HsLH2WRX7oZW0eLXv8A5valY7qooz09&#10;rNlznhu4bi2HEtM/nu/lMQLcOppuNb2bmvJkknj6O3b7Vavx8yq30X2jcWkOLDulrRwXt21u3IBx&#10;8oWsqLWnb7g8+Z940/0aVqarqLnbIcGuc9hLjqGh30Xo5xSLPTfZva1zgHh2p/dPu/MardFebe57&#10;fQddVS0eo4NEg8bm/wCkexil9lutx7LQ1rvRc53puHLXnZ6e0Q5z0lNJj67gBQPWdzaBqCAPo7P5&#10;KjXXS572kPex1bA8bS46/R2H5K7XTkfaqsX0Tj32sY5r4EbWt/m9jPd+kSfiZdlzwfYGsDtzyWBg&#10;E+32/S/kJKaj8WLKH0WG9ryHN1BsaQYc2z93alkVXNuOPY1rG0F82xq+TP0vz0d1T6WVlk7rTvoI&#10;Et2/nud/KRMr1LbPTpZkbGn2V2w8h5I3tbaA1vu+mxK1OdZdu2src+wzo5+sf1S/8z+Sln1vZc8F&#10;sbRsYDy5zfzwz836St2V1vuqs22CuqfULxo0zth/5v8AOexO5loxLfSLQHvDbKzBcSweo17fz37E&#10;lOa2m40Mc9pBfZ6f6TWIEta4qde5rKSRvgmY4k8FWGZLqqXVsIsZcAXPfrtkS5wH+kUvRpbhVWth&#10;r7XbSNd8ge3/AD0VNIUPe9mpMO1bwAHFVMp3qX2OcA0AkkNEeW1aR31tHqsO1xlsmCfzf+i5Ucuo&#10;uss3xXDdzmg8z2d/KckhznAhoc06HspVktLXTHgEzm7mgTx2Ug2S1wOoSUmJeeBqgXPJa8nx1Rm7&#10;2nnjl3kh2saA4jgHRFTVsjWfDhMz3ObP3KTg1x0GhCavQgjSSgkOhjcT5aFaPT8C3PyRRX7QPdZa&#10;fosYPp2PVHCrNljWViXHQDz/AJX8ldbhgYWJ9mxK99lv9IvcPpH91rT+Yz81qr5Z8PmWfHG2/WKe&#10;n4zKg15qaPYREkn8/wDtJ67y8xXUdxmN/d3iYVattrz6mQ8uYNGl+gb2lrVK67Jc5tFD3BsQ6yIE&#10;R+aFUIZ6SvrtIL8l7WxyAZA8toUmOc54Lf0e0e17mbSf85Cqx/REWv2wRuc7V08/RRjkt+hjVm57&#10;vz7AQ0JqkhrpY0jIsBL+8yT5KbrnB4rxtrW9n2A/Pagurqa5tuS4epECOx/khL7XcW7KKZaNGuf3&#10;8XQkpI+mtzPUyALiTAJO2AhHqHvLMWkWbYBJOjT/AN+S+x3WFr73OD5+iBoPDa1TjGreHuMH846A&#10;aeDUlMTVlWvjIcLBGjGDa0HzRmYzw0sa5waezYHb96EN/UKGhwpZZbYddoaQP85yruyMmz9LaLKQ&#10;3iuWhsf9UlRU3QylgJtfuERDnE8qDnMgsxqGEj6L3ieB5qgcil9kNbe8k6u3DgeEBT+z5droFrhr&#10;wCYj+U5GvFVd2dr7WbbLvTbZOgeS7QfyGp/UyLQTU9oA4ln4Brkxpx8d3qZdjGlojV26Y13qFXU6&#10;LCRRurJGtjmE6/yWtSrspselkhoddaXbvzXO2t/zWe9JDp9J0TRbc6SS4t/7+4tSSU//1eoNVAH0&#10;m6+ai6rHiA4e3z4+CA4XTo1sDyQyLoILR4kgLNvwbdeLaLKgNw2iO8p4rnRpJOpgKl6u0S/aJ/Ng&#10;n4cIN94MBtgbrMNnU+JQtVOlDGgtLXD5KJfTMFpj4LPrzLGS03OcTq4CSB96sU9R2Aue4OedANpB&#10;RsKMS2C+uSdY7+1I21D80x4whfb2NAIbLWnnzUjm0PbukAdmlK1UezMXVyCAdONFA2tJ1a4jxhSb&#10;ex5ADmpn2gGdzZHmIStDHgENa7TyTfpJ3Mr4MSQieow6mxsdoQ3XUzBcSe/KCURqyXPBLSRr4Igr&#10;yYOggeEKO+pwBBcAeTBRK20EfRcY7a6/ykFI3U5LtHHjWBHZS2XgASTHYEBSJpna2twHwU2MrMkt&#10;gDxCNKc5z3tvuHuNgDSQCIgj85Na2Q2oM/TOElrdGgdt7vpJsx9bMiytrgHWVhzQzUkg7duijWHP&#10;dDGmiAPUe47nH+S1Jcm9VjGhm0GzQHSUKuiw2Oc12yfpEnsh2yx4LJDjpPMD/wAkisopfX7rC8ud&#10;uIJjhJTXe5zy8PIIkCW9/wB1Qd9op1bbDBo2dTJV0itgIaGtaDoquRtaQ+Q/4mAim2bLMhzp9Uuk&#10;fR00HwRnVbmbrSCW8aDVVq976zY1jGDjWSVMG4O0Mt+GnySQQuadrYBgfydJSADKwA4S46tM8JNN&#10;2pkeQhTd7mSRujUmImOEFMW+lv0YC2IJ3GVFrJcSyx7IkgbgRqUxy6dRG0jy4CiczH3t/NdzoOfA&#10;I0VaqsfbU+LHEt51AMqvZdjuc5nca7uBP/mKM+/cNAQONfJCFAsDt7TsA9oadd377/8AyKKVg5ji&#10;6xxrYIGxjeTPju/zkeoNc0F20NHcID6q2RLeSInmT2TXY/qgNpGxugLuNElMrMobtjBvJOgiAoCu&#10;17g55mTJ8gFO8ClgZvgx7dviP5SE4X7vdsc4aNDdZCSm060NDTW11hI9pHGnCgN5YBfZtmfUboP/&#10;ADJQJLKQ10tcIAY0gSUmW1M/nGhrjoS8EpKSVltzNjAAzad1rhoANf7TnIQ9Ctoe4TG2HQYcT+7C&#10;ey5l7Y2OLNxEfRbH/klNzbXeyqsR3DtAAkpE/IxZMO1/NDQR5naiNqzTWHt9lPeyJJcRu2f19qTK&#10;6KnSXAuIEl0c+AaPzUR2ZXWS3YbGgaCY17mEleSOuj2bbWtcX668/DVEGRiVgtoZsBBG/XWFXbbv&#10;cHvkEfQZtMD+VuRGW1tcfVI0EN8/FJVKtbVcwH1iS4+4EGAf5EqNeNeAdmzTgkFxKlZl0tO+tjrI&#10;4jQKLr8uxg2MdUw8FsShamdjaqf59wDhq5rGgoT76rNgqoBa/h1oENHPuhPXQN5gub4l0anupzWw&#10;tqNjWc+0wTqlZVQWeyy0A2FgDho0M0jx/eTEYgbt2Mkd4KX2uLZNoeI7DsOwSYRk2zcYaQS1rIBd&#10;5bvzUeI91cI7MvWoAgP9MRBDXuHaOxVcjBZX+jfYB4Me6NUa6mmrdZWwmkmNr3AkDzeoh9G0FzmV&#10;tAEdzI/khLjkOpVwxPRBU1llobNwYwF3qGw72kCG7HFOKbrGvG+0+oAXh75nb9DdojfacbaQ0m57&#10;uHH2tUvXuY6X7gOA2oDn+sj7k+5RwR7BA7BzbDuc4ta0Q0OOjZ52z8EUVZlLvV+2bHAh3DXAH+r9&#10;H6KKHMsra30NQS43PHvPxdPuU6mEBw9J1gf4wAI8P3Ufdn+8r249mvZXYbH2HN9R7pJaKxqXHdu2&#10;t9u7covxS+ubHubq47y1u+SNe6vtZeRsa1jANSeTJUX20sEWWN39yfJL3p90e3Ds5v2A1tDhD3At&#10;DYEvg+73bfb7FKzplr2QHMAB3S5pGv8AJhW35uK18C1z3ATtaNPwT2ZYI/mXkmDrwUffyd0e1Hs5&#10;1vSLrahXtqdtOj3bh3na3+sqeR9Vsuxwcx1LTGk7jB+5bAy8m4lrWNpHMmSf637qiaL7CAbHP7S4&#10;wD/ZYl7+TuPsV7MOzzVn1RzKwd+ZjyNdp3ahRH1ZzDEXVFoMGA7+Iaum+w+m4ussDB+8Bqf7TpTu&#10;yrGk11s3t02uOpR+8ZPD7FexDsXDx/qt1B7C576WRqJn8UKz6uWy5rs7HgmXbGucQfgugGLbkt35&#10;Vpa0iC2YbPwanp6fglzm0tdaWd5gSl94n3/BXsw7PNu+qrHWANy3PA+kWsA/zdXKzi/VXAY8G4vI&#10;HJsfH4BdHYzGqYAb24/HtYJPw/Oco1MkuNTN+kB9rZ8921NOfIeqRih2a+PidOxBtx62NIHu2t9x&#10;ju9ysNl7fa9lQHefdyitqaB+ksjdq5ujQP8ANUTZisGyphc8idAYJURJJu1+nRh6bG7nOa65x0aS&#10;dOfNTcLoh7hUxupIMuJ8dxTCbAdzrGeJa1Bsx2uAdVdY/XXWAI/OSS2KgK3FzaH2vcJNviPA7kR1&#10;9rD+lLatNdoLj83fRQKqPc512Va1oM7d8Ax8FK1uOzaCx9w5EkkfikhjRZSXbmU25TwJmAG/H3Kw&#10;crKkBmOxmnt3u4/zVGMl5Gyz0azH6Nrdf85GqoAZ73mTwTA0QU0ycpz5fZUXa+0F0aoVuFlvc1zW&#10;RBHuiAT/AGiroycdpNdbd0SN7z38G7fchmreX+oC9x+idxDWk99s7Xf2kVI3U5TrC1+SxjW9hqQf&#10;5Sn9hxNwNtj3Ecxwp111VMFYaxz/AM5xIiVLdS0y59YaBECND4NQtTD7Rh0Esrrss+QA1/lKBszM&#10;lzgysNqGm1xhv/R+kjNyMd2rHbt3Gxpn8ntU2uyHfQpcGnkvMaJKYV49rWR6dTRPcbiiguFWxsaH&#10;6IEKFtzaRNg45268+ar/ALTrtPp0j0zP0zz8PalRUlfk3sBLeRoGNEkn+sknZdsMbXkuPuMTx8Ek&#10;lfR//9bfimOXR3jcoj7L7o3fAz+K8NSWY233X27PbETrMyoBuPBh4HjofwXhqSSg+6Pa0kBrmgjk&#10;galCsYZB9QT4Qf7l4gkgkPtpLRwC6DqQYk/2lXL6Id+jIg8OIkleNJJJH1fZmuo9oY0+pr7p0/lQ&#10;E9ekEbSNdHeC8YSSU+4Nfd3rqPhBHCc2X7JFLfhuH4rw5JJa+6tss2tmn7nDbH3qddt0wKTt8dwX&#10;g6SKi+8erf2pnx9wgBM623b+ko01/Ob/AHrwhJH7VPsWa9ruoVekzY4VWbjIMiWfuogLidzBts7s&#10;PH3rxlJArg+zhwOmQwA6yQQoRh7yQQbPB38F42kkl9fd9nBd60lx+gHTAHkhN9Mk+ptb7j6ZEcfm&#10;/wBpeSpJKfWg20NHpulk+H4CUYG8FstmR+aePBePpIqL7HJj2gxOsxzPdDM68nz/ALl5Akkh9Zcb&#10;SXAAAk/SdGg7Ibmyd1rg150YyBIj6Ti7+V+avKkk4JfWGBnu93u+HbwQz6ALd0l3lMfNeVpIKfVM&#10;Ysa10N32EGJMECfd6e/85E3ZLmt9vpgyOxjz0K8nSSU+q1Oxq8kuc31XSYbaYbEfnbtiAz0fUka2&#10;Ee0MnReYpIqfT8dujQx/6SZcSNd37vvRbtzmwfZGgOhJE6nReVpIKfU6nFrQKWeo3sSY1/tKFvrP&#10;snL3V0gEltWrj/Jlv/SXl6SSn06lzQ0NqZOuriR+Q+5ED6gT7GOsnTUD715akkl9Uex24G2w/R1b&#10;Ht+UIDWdMbMWbnT7IDgZ/k7l5kkgr7X1TdjNYJaXiO5jX5qdTrCDtbtr1Mkk69mtXlCSCH1DJ+2P&#10;ALoqrHIbqT9yeOmnWwtFpaABrp5t3fnLy5JH+Win1JzsdsbGNeJ7kAQou9J0RtrkcM1j/ql5ekgl&#10;9PrbQKyHOcRI3GNZ+asMbi7ZDzMiQR37dl5Qkkp9ed9mDWztJ7AqRLB9AT/Vj+K8fSQQ+weo8aCp&#10;xEamWjT71P1LfTM06ebu3yXjiSCn1mwElvrktr11qBOnlBVatvT/AFDD+/t3DWPOV5eknJfWMcYG&#10;wiotgTvcPpH97wRGOrLjDQDtP0omI9sb3LyNJJT6+x9R/na4IiQTz9ykS8tmGhn5or1PylePJIIf&#10;WbXY+4eqxws/lEx+HsUHfYyZftHkJj4LylJFL6kX2hzfSrDm/mF5hv8AaDVLZeQd9gDfz9gdH8r+&#10;bC8rSSU+sVmgPAhjj+afP+2rT/UI1O0QN2xeOpIFT620sAdsaw667yZ/FO1+dEUMZs1g6T/1S8jS&#10;SU+u3NzXUP8AVdsECdon8k+1Vtt2gocfT/OLQPBeVpIqD6syysBofU5z5jc5wA+KPU93DKxIPtL3&#10;HcT9wXkSSCi+wl2e5mjWVuEROoPw1QcivNdrlXbWgcMbMheSJJKD6m1uCANz3k8CQ/8AztFZYMPQ&#10;uM6ajXb/AGt3tXkaSRS+wOOLDTtrnwJEQpgVk+x1bdRoACvHEkEPsbfXdA+i3u5sE/go27ASP0hd&#10;PuJ3Lx5JJT7CwUCn9IWurPY6NB/lbvzv66ss9Hb7dm2NNkcf2V4qkkovtsxwJ8PBJeJJJLX/2VBL&#10;AwQKAAAAAAAAACEAXusGRoPYAQCD2AEAFQAAAGRycy9tZWRpYS9pbWFnZTIuanBlZ//Y/+EYUUV4&#10;aWYAAE1NACoAAAAIAAwBAAADAAAAAQyLAAABAQADAAAAARC8AAABAgADAAAAAwAAAJ4BBgADAAAA&#10;AQACAAABEgADAAAAAQABAAABFQADAAAAAQADAAABGgAFAAAAAQAAAKQBGwAFAAAAAQAAAKwBKAAD&#10;AAAAAQACAAABMQACAAAAHgAAALQBMgACAAAAFAAAANKHaQAEAAAAAQAAAOgAAAEgAAgACAAIABbj&#10;YAAAJxAAFuNgAAAnEEFkb2JlIFBob3Rvc2hvcCBDUzYgKFdpbmRvd3MpADIwMjU6MDI6MjUgMTc6&#10;NDc6NTgAAAAABJAAAAcAAAAEMDIyMaABAAMAAAAB//8AAKACAAQAAAABAAACmKADAAQAAAABAAAD&#10;dgAAAAAAAAAGAQMAAwAAAAEABgAAARoABQAAAAEAAAFuARsABQAAAAEAAAF2ASgAAwAAAAEAAgAA&#10;AgEABAAAAAEAAAF+AgIABAAAAAEAABbLAAAAAAAAAEgAAAABAAAASAAAAAH/2P/tAAxBZG9iZV9D&#10;TQAC/+4ADkFkb2JlAGSAAAAAAf/bAIQADAgICAkIDAkJDBELCgsRFQ8MDA8VGBMTFRMTGBEMDAwM&#10;DAwRDAwMDAwMDAwMDAwMDAwMDAwMDAwMDAwMDAwMDAENCwsNDg0QDg4QFA4ODhQUDg4ODhQRDAwM&#10;DAwREQwMDAwMDBEMDAwMDAwMDAwMDAwMDAwMDAwMDAwMDAwMDAwM/8AAEQgAoAB4AwEiAAIRAQMR&#10;Af/dAAQACP/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2ZYQfZ8fd/cWJmVF8OaQ2S7zPJ9p/N/zkMCvhle34gaaeH/mSmMille3aHOJJ/dGpLoEqoys4iJI&#10;HMQf4KBaI1MjtP8AvQjda/QMbB8Af+q9qr5Gfi4rS7JyKaY0dJBdr/Ia+y3/AKCQiSaGp8FXXg32&#10;BhPIdOnhJ+AhGJaBoWA6SSfxPC4vqf1usaHsxanN/wCFuO3j/ga/+/3LDz/rV1S55H2w1t4Dcf2D&#10;476/0nu/41TjlJ/pEQ/vHVZ70enq8n1YNG3dvgHgjw/6rZu/lIdmf0+gw7Kqa7gBz2N1/tuYvG39&#10;RfZvNr7bXPABL3F067odve5AGS0aiofh/cnDloDfJ9kUe5LpH8X2k9X6cGNLcmgCwE1uN1YDo9vt&#10;9/0fbtRqcj1o9FzLSeA14d/1LnfRXiYz4IIqEgAHXmC7+T/KVijqzGAtNO0kEB7CJBP5w9rHe3+u&#10;njlsR/ypHnFackx+hf1faWG6dBtHcanX8dqI227gucB5AgfkXjWR1q7J9GumzIgMbX6W9wG/g7Wt&#10;s2O9Ry9W+rVn2voeDlDdL6tri8e7cwvpdu/qvr/0iizYPbFiYnrw6Cl8MnEaMeHS3TAJcSXPOmru&#10;f+/IrWViCZjxLhwEzaZknnxIPP8AbLvaitYwEESD4iCBPcaqEL2TfT+mGz3nUn5lqSlDXAfnEcR/&#10;5kUk9D//0NVojmXDgCY1/sIT63NcGabo1AgR/XVlvpk6aniBJ/s+3a1UrMsF5FdQBnQOIgAf9JVY&#10;gllJpkWF7Xis77C1zWydoLtrgz+p7vz9q8sN1+LWW+m1huYNXCfbO5rmfvb9v0l6Tb1imhzBk5FO&#10;ODOwPPuMaDaz6f0liZ+L0LK+r3Qqb956nhYrrbq62uDrKbHvtxsZ1m3Z7rLPU9T1f0DPtH+EtVrl&#10;+McQj+lX/ddWOYBIvbxeQx8XqXVr3tx67My5rTZZtDn7W/vO2+2tm4/1Fff9TfrUyo2O6XkQDBa1&#10;kvk8foWk29v3EfA6j1HpnVqMxteOaGEttwmW1bX0v9t+NZXv92+v+R/O/pVHquX1VvU8izpPUM/L&#10;wnu3Y+Rvu3Fkeytzife/H/o+/wCh7PYpJcI3Jl47f9Jad6jt0sf9616vql9abn7GdIywZDffU5gk&#10;9t1gY3utKn/Fv9Z3Vutym4+BU1wYbci9uyfzpfj+u1uz8/f/AOfFSPW/rrY01fauoESSYL5kzudu&#10;H5zt7lTuw+v9Sv8AUyRfk3kSX5Dy50eLn3vTDKA/31VLwei6d9TOikdRZl9WoyX42ObS/EPqCljX&#10;Vsuy7GNa517afU/man1v2LNy+l/VHGwb7KOuWZma0fq+O3GdW1zvZ9Ox3qM2e6z/AAn+DVTDb1vo&#10;1132d7cZ+XRZjW/Rfuqft9Wvizb9FP0zotd2XVXeS9rzq36I/wDJJHJGtAoRN6kudUGvurrcQA57&#10;QZ8CQvZ/qh/yHXWC39Ffk1AO/k32afSZ++sXpnTcHHppGPjUMLDuc4VguOpj3Wb3/m/nvVv6tEtx&#10;MykCAzPyW7uYlzH/ALv7r1EcgnjlQ2lH/umQRqQvqC9Yx0aOsBI8tfh7N6Qtx/pPuEDiNw1+56z2&#10;Wta4S6NTsIHP5vHuf6ikHueS2Zd28dB/IL/zf/UihC+m+7KxI+ibddDt7/1nhqSDsBaRta5onUca&#10;/R7e5JPtFP8A/9HUN8GZaBoPoknX8337lm5FrXWOcwnaI8R/r/XV9xE8N0B19o+SxbzNjgQCJ9oD&#10;dPDSFBHqvl0Z114t1zrXi6t7ayz1abbKSR7nsY445Zvbv/0isX4WDd9Wvq83Nqbaw4BsbI/Oa+r9&#10;3/w2q+KwFl5LRDa3jieGly0r2g/Vv6sDWf2e/jmC3Fd/1TFNjFiY7RJ/xITmqJqQ8RIf4w4HGHS+&#10;l0kbMSrU8uqYZ/k6s+gj49ONjV+ljN9OlurWMBAbJ3OMu3O/6Sl6IaTAlwHYT/BEbjkwA0kHyHET&#10;zr9FVDIncrwEL2/ynaiD3EzG9CbW2dDpMCRMyRp/mq43E+IHPBOh05SdjNYZNjvaRxxp+a2UAQqn&#10;m+pAPy55Gp+Rc5H6NjznVjaDzzx/q1LqNTG3hrXTpqfx/wC/Kx0FpOe0z9ESeOJU5+T6LBu9JowO&#10;BpAaNCII1H0foHc7b/JQuiksv6xXBLWZznEt8HMY7+qjuaw7vcTvB9x5Pba135/u/cQOlDZ1PrAa&#10;/wBxtx3HaNW7qfpb3fS3wmQ+TIPCJ/5y4/NH6upW4yRG0u0I5B8I1r/6SsMaDq2AQPaAIEx9J5TM&#10;qySYDbCHDQFh7dy4+9HZVmkEubEGA2wAT34J+k5NGi5YVwHM2kM1PuMtmP3v3v6qSKK80bnNDDum&#10;XTABHHHu9ySN9UP/0r0VFjiST8/7lkPfWbHe4OMzHn5tlbbbWfYmD0yZa0PJI1/qCXv/AOisa0uL&#10;z7XBveXkfl2KvHqvLaw2/qmUXNJaKrIhp/cdHYq9WN/R/q4DEDpjYJ41bWFTwrGM6fkl7G+6uwaA&#10;vMbXd9zmt/rK020M6T0AzAb0qs6GDBDQIcpsG2U/1Z/+k5qO8PMH/nWu6naQ8DT94/RH9ot2qTa6&#10;oO8xEFoaJcT/ACZP/T+gq/qXPtaK6nFoBl7tznEHtr6f/VvRqvUFjg87fU5H0jp2Pp+3sqZZGQor&#10;MHVpP5rADLufY7+R/pVF1GM2sulzzB1B044bDUbbH0h9NsQTLiJ/ejdtQMqwem8T73NLQBwI/lfn&#10;PTeqnmOpkjJMCBOg+TQrf1b3/abbWyfTGnxCp9S/prhMyTJ8dey0Pqy62q17mND5O1zSQBtIj1G7&#10;vpfy1Yl8iwfM9A1zAJcA5r/3hvED6J2/Sa7T+cZ/wizKm3HrPVRT3rxHkN/4t1bdp/rLT9ENYLKh&#10;NRMBh5B/cVbprWH605w59XBofB8Wv9KEzF8uT+5/3cF0t4+f/cvVeo4u4LvIkga/L/vqnU4u0IDQ&#10;P5Qb/wCZKrSdzG+5rYEQ2Z+ftd/1aNXvb7gSJP0nbjx/W2pAqIbIFcCCSOAA5xH/AEGpKO0wD6b3&#10;bvpe4/dH0kk5a//TuPIODXG8uc08nY0RP0fVLn/+BrK9OjcXBgPgIL4/zQzatbLPp0NaWWGAZgNE&#10;ye743f8ASWMbWTJrMmTDiSFBG6Xl1KKqx0q87HGarSSe36N/i/aqrurvxcTpAODk2Mx+lYjRYwAt&#10;d6jQ/wBSr03WX+n/AIP+Y/nq1a9YM6TkNZU1rTRbHsk/zb5O5xVijezD6K+ow8dGxBPeHbnH/qVJ&#10;gNY80jrUdv73o/7pRFygO/F/zcc5/wDcudX1zIvdLsDJsbB2+lTkWumf3Lceir/wVTb1HqZBdR06&#10;2sH6XrWU44H9dgsyLf8ArfpK++u614dbadORukH+S5EZsbOwTHG0T/1W5VDIXpEfUyXgHu5rx119&#10;1RBxK6d4N9bHXWWOrP0212ejXX6n7v6P/riuWNcKjsqI1ibZLgJ7R7Ue3IuDA5hLQTB9wmIP5rSF&#10;SvyLDjuILDJB/j9L3+CHFZGgHkmnm82Dkuc50u1gRHJK2fq5Q51TrnCGNOgiSsG60+oTAHblbv1f&#10;dZ9kkAcyfe0H8dylyfKtju9CGbKHB7dLiIidI/eI9qo07G/W4yYbb03nuSy7+UpNtJ7t90aEkn8G&#10;KlY4t+smCXFoL8O+s6SBDnWN/OrSwD5/GEv++TM/L/eD1VNs1tbvAO3kuaIH9UOZ7kUXVtMmxup9&#10;h7kfytoWOw7m+1/xhkgx+7uf7UasQCT6oIgy3Z37RWx7/wDppoSXXGRSGibB8ACef33e32pLNbvk&#10;elWWAnR4G4/+Ce5JOsooP//UP1BwDANGTzIjX+36azOYEtIcRyRB/wCmtDK3NbpDSe0wTA/41vj+&#10;6qTt47T8wfy7lCBouJ1dLKmrpOSA0/0a0kgafzb/AM7ei0OecXpu3ivo/Tmk8/Sbe/xb/o1Q6g97&#10;ej5cjjGtn6P7jvJXa9Om48CXMxum0mY4bivt/O/45OgKw5R+9Q/50ZLhrIS/cBP+N+r/AO7VZlMr&#10;I3E+4xAAk/i5Frc14mS4Eackf99Yqu6wTA07iWD+CJXk31SC4lvgXAfc5VjBdaXIa0Uk6MhzZkFv&#10;J2/Sd9HlUc11goJkub7p2w4cfyLP++rQsyK7sN7HOLZ2y1xmYc3/ADlldRfVXj7ahtaA6I+H72ia&#10;B6gm9HnrXguO06cSGz2+K6HopDcFm69jAez5BPkP3lzFz5c+Tt1PH/k10vSWNbiAhgEgS57w4mP7&#10;L1Jl2Hmti6lV1o0dW4OEH6bCf82XKpmWlnXOkXuBZ/SK9RBg16fvbkcEwNrqmg9nFx4/q+kq2c41&#10;ZvR7S5riMz05a0Et9Ru32+53u/c+gjgPqI7xmP8AmFU9gfEfm7bctjgNkd+QR/nbmFyKy+oxXu27&#10;gSQBqZ47sQmvsJne6TGgaOfx938lEbjvsLS9l9rhqHOMR8JDWtTQdVyau0bixpL7J4PugfikpsxH&#10;vlzMex553dz98pJ9jtoh/9W9lYzNo/SyO/tjlU/Qp3AGfcedP4laGW+saQGlsCJ8fgVVBb67Q1om&#10;dRr2UfRR3Z9YopHQs+HFv6rbqTIEt+kdrdyNQa4NDpDq6cMnaY1+yUs0QfrCR+wOpHa0/qzxIny9&#10;3/SQa+o9PozMr1crHq21YtP6axrPfVRUy1rWvd/g3p0B+rn/AC/dXjaX90f+lINqxtIa7Qk9wXEq&#10;uX1j6LACO+v/AFO4qvkfWfotYYDmVWCx/p/o/fs/4W3bt20N/f8A/A1Xd1/pheWMy6y4guD2zt0n&#10;T1X7WMc7Z+cojjnuIn7FcQ7ugLGPG11TXB0SH8aeRQs2xgxXjYyBoBtGknhqrMyWuAsadzXAEOnS&#10;D/KG5C6je1uMQAAJbqSSmcJtV6OXYZcYDRJ7ALtunBwwmwR8ABqD/Z/OXnbsnT6QXR9M6g/G6Ywi&#10;3bXs92kxpMt3fRc3+QjkgSAmMqe4wbHFjpe0OLo8JEccNf8Am/vrF+vFhrp6TkyJxuoUuJE6ajmZ&#10;/cVXF+s1NHSMrOe2y9mK+lgq0DnOtJqq3OO5ntT/AF2trv8AqsMmh9dlfr1XNLC0mTukP9P2Me13&#10;02/vqTBCQnCxpfCtnIEH7XtDbsseHEMEkGBAknxPppNyNwAB3OPEOHH4/wDRVc2h/wCkNjJI3HQk&#10;+4b9Ib5/TTh1pZ73uGvtDS+S0fnO3Mb7v9fVTFzcD5G4B/xMx/r/AG0kJrN7iHPefCGmB5e+XJIo&#10;f//Wu5T2ue0BwO/4E8Ku57WuqaHe5ztrY5JgudtJ/kKhkvrrANN7xY0S2Pj+8Wqp62RbYxxuJNZl&#10;jyRo46Tx+7uTBspJ9c8014WPjw9wvuD7GFxDXV181WbHN3te9ywrOttstdc7FxfVsZW2x76G2Pc9&#10;jGV23l72/wA5kWMddb7fpofXs/Ky7q67bC/0gXNcQSQHH6PP8lZPu7u/BW4w4YCJHmx8VkkHd1KO&#10;sZGPktvqNbdW7x6LdQ07oDduxRf1Dfc+17nHe5ziYAMEyPo7Vm6/vafBN/aM/D/alwR7fxXGczER&#10;MjwjUR14fsdMZmKdXCw/3/56azMxiIa15PnH/klmR/KM/Af3pjPZ34JcEey3VtOta4+5kzxOmiPX&#10;l47WbTWdOY1/K9Z/GsmU+h4LvuH96XBE906uo7LxDjW0is7rG+0kCA4fQc73fvLSwM14+p+b0+4M&#10;Yy22s44b7SbGWMrtDm7WsfY+rJ37/wCc9PH965kR4mPCAtjpTXZGBkUFwa3GJyAXTuLnbNmzb+56&#10;W9SY8Y1iOuo/vR9SyZqj2L7H062y7p+He1pc23HpfMmNa2H/AF9iuVtsBPt28Ejdpr/VYuJ6bdWM&#10;aqtlm70WCqQS0zWPS922dj/5H/fFpsbO1zgLIHuLna/1t3tWVOfDOQrYkNsRsA3u9SGu5129wdzv&#10;9f8AMSXPsaC0Oqhu7vv1HySTPd8PxT7fj+D/AP/XqZN1RaWt36iBIBHPdUshpcwMD3M3OA3VuG6I&#10;k/m+1X722OZYQGn2nUSToOfas8u+g5kF26NdREORwgHJEHUErZmoSI7PL3bnPLnPcTxu04H9lC2D&#10;s4/eP7kSyN7tSACQAhwPFWjuxhbYf3j94/uTFh/ed94/uTmPH8E2nj+CS5Ww/vH8P7kth/ePwkf3&#10;JbRr7h9yRaP3hp5JKVsP7x/BIMdp7vPsltnuPPTxT7dNHN/ikhcVO4DiT8QtX6v1XPy34jLRSMoe&#10;m+xzfUgTu+iPT3f5yyyw8FzVq/VyG9WoLjPuA05n+SpMY9QWZD6D5PV/V5pZl5mPY82lgbMw3cZL&#10;XOdX7m7/AO0ulDZ15HcnU6fnErneilg+sGbXq0Oq3bWnUbXN2wdtniumrMAOMT4EFztOOVl/ERw8&#10;xIAaEAtrlTeIEsqN9u5zCSzTbAPwdqUlNpL3B215PjLhJ8PSLUlT8Ww//9Cs6is99vhEflVfLrc1&#10;rHNJcA4l09htd3arb2ETAI7nSdPNv5zf6qH7mzpofHt8P/Mk3HPgmJb8J2RKPECNreFseze7cQDJ&#10;kEqBdX+9+K7wvB518dwnT+1uQnNqI99NZHiWN/8AIuUv3j+r+KBj8XhiWng/im7c/cuxtwcQyfs9&#10;Tgdf5tkgf5vuQvsnTnT6uLT/AFgwDTx0CX3kfulPAe7ycdiSlMjV5XWfsvphOuJUSNdAQCPk5IdH&#10;6SZH2drTEhwLtQf5O76TUhzMexVwF5UtIALiRIkSOf6qQHi6O3ZdVX0PpD/a7GiPa4CyyGns76f0&#10;HfnKx/zX6O0+6h7hHuDbHyJ/Or1O9iP3mHYo4D3ePEQIdx4gK90fa3qNEuBBcAR21MLov+a/RnwW&#10;Msb4H1XFh8nf4Sp39ZHxvq30nHyGX1i2qyt7SGOeXtEH6W5rfd/VT481AEEg6FbLESCL3bvTzW36&#10;3W1vY0MtpeCzlvAtH/kl1DWNbG1rQXfSIadI+LVTxMfpzL35LGVtusbtdeGkGO7G+pu9Nv8Axaui&#10;vcZJa5p4IBA/zHbtqqc3ljly8UQQKEfVuy4IHHARJ18G2Nm0bmtgHSdzPnyP+rSQmOsY2Gxt8Wf9&#10;+G9JV2V//9n/7SBmUGhvdG9zaG9wIDMuMAA4QklNBAQAAAAAABccAVoAAxslRxwBWgADGyVHHAIA&#10;AALYAAA4QklNBCUAAAAAABAUyNNtazptq0d44SiWemnhOEJJTQQ6AAAAAAFBAAAAEAAAAAEAAAAA&#10;AAtwcmludE91dHB1dAAAAAUAAAAAUHN0U2Jvb2wBAAAAAEludGVlbnVtAAAAAEludGUAAAAAR3Jw&#10;IAAAAA9wcmludFNpeHRlZW5CaXRib29sAAAAAAtwcmludGVyTmFtZVRFWFQAAAAqAFwAXABYAEMA&#10;QQA0AFQAUwAwADAAMwBcAEsATwBOAEkAQwBBACAATQBJAE4ATwBMAFQAQQAgAEMANQA1ADAAaQBT&#10;AGUAcgBpAGUAcwBQAEMATAAAAAAAD3ByaW50UHJvb2ZTZXR1cE9iamMAAAARAEYAbwByAG0AYQB0&#10;ACAAZAAnAOkAcAByAGUAdQB2AGUAAAAAAApwcm9vZlNldHVwAAAAAQAAAABCbHRuZW51bQAAAAxi&#10;dWlsdGluUHJvb2YAAAAJcHJvb2ZDTVlLADhCSU0EOwAAAAACLQAAABAAAAABAAAAAAAScHJpbnRP&#10;dXRwdXRPcHRpb25zAAAAFwAAAABDcHRuYm9vbAAAAAAAQ2xicmJvb2wAAAAAAFJnc01ib29sAAAA&#10;AABDcm5DYm9vbAAAAAAAQ250Q2Jvb2wAAAAAAExibHNib29sAAAAAABOZ3R2Ym9vbAAAAAAARW1s&#10;RGJvb2wAAAAAAEludHJib29sAAAAAABCY2tnT2JqYwAAAAEAAAAAAABSR0JDAAAAAwAAAABSZCAg&#10;ZG91YkBv4AAAAAAAAAAAAEdybiBkb3ViQG/gAAAAAAAAAAAAQmwgIGRvdWJAb+AAAAAAAAAAAABC&#10;cmRUVW50RiNSbHQAAAAAAAAAAAAAAABCbGQgVW50RiNSbHQAAAAAAAAAAAAAAABSc2x0VW50RiNQ&#10;eGxAYsAAAAAAAAAAAAp2ZWN0b3JEYXRhYm9vbAEAAAAAUGdQc2VudW0AAAAAUGdQcwAAAABQZ1BD&#10;AAAAAExlZnRVbnRGI1JsdAAAAAAAAAAAAAAAAFRvcCBVbnRGI1JsdAAAAAAAAAAAAAAAAFNjbCBV&#10;bnRGI1ByY0BZAAAAAAAAAAAAEGNyb3BXaGVuUHJpbnRpbmdib29sAAAAAA5jcm9wUmVjdEJvdHRv&#10;bWxvbmcAAAAAAAAADGNyb3BSZWN0TGVmdGxvbmcAAAAAAAAADWNyb3BSZWN0UmlnaHRsb25nAAAA&#10;AAAAAAtjcm9wUmVjdFRvcGxvbmcAAAAAADhCSU0D7QAAAAAAEACWAAAAAQACAJYAAAABAAI4QklN&#10;BCYAAAAAAA4AAAAAAAAAAAAAP4AAADhCSU0D8gAAAAAACgAA////////AAA4QklNBA0AAAAAAAQA&#10;AAAeOEJJTQQZAAAAAAAEAAAAHjhCSU0D8wAAAAAACQAAAAAAAAAAAQA4QklNJxAAAAAAAAoAAQAA&#10;AAAAAAACOEJJTQP1AAAAAABIAC9mZgABAGxmZgAGAAAAAAABAC9mZgABAKGZmgAGAAAAAAABADIA&#10;AAABAFoAAAAGAAAAAAABADUAAAABAC0AAAAGAAAAAAABOEJJTQP4AAAAAABwAAD/////////////&#10;////////////////A+gAAAAA/////////////////////////////wPoAAAAAP//////////////&#10;//////////////8D6AAAAAD/////////////////////////////A+gAADhCSU0ECAAAAAAAEAAA&#10;AAEAAAJAAAACQAAAAAA4QklNBB4AAAAAAAQAAAAAOEJJTQQaAAAAAANNAAAABgAAAAAAAAAAAAAD&#10;dgAAApgAAAAMAE0AbwBuAHQAYQBnAGUALQAwADgALQBhAAAAAQAAAAAAAAAAAAAAAAAAAAAAAAAB&#10;AAAAAAAAAAAAAAKYAAADdgAAAAAAAAAAAAAAAAAAAAABAAAAAAAAAAAAAAAAAAAAAAAAABAAAAAB&#10;AAAAAAAAbnVsbAAAAAIAAAAGYm91bmRzT2JqYwAAAAEAAAAAAABSY3QxAAAABAAAAABUb3AgbG9u&#10;ZwAAAAAAAAAATGVmdGxvbmcAAAAAAAAAAEJ0b21sb25nAAADdgAAAABSZ2h0bG9uZwAAApgAAAAG&#10;c2xpY2VzVmxMcwAAAAFPYmpjAAAAAQAAAAAABXNsaWNlAAAAEgAAAAdzbGljZUlEbG9uZwAAAAAA&#10;AAAHZ3JvdXBJRGxvbmcAAAAAAAAABm9yaWdpbmVudW0AAAAMRVNsaWNlT3JpZ2luAAAADWF1dG9H&#10;ZW5lcmF0ZWQAAAAAVHlwZWVudW0AAAAKRVNsaWNlVHlwZQAAAABJbWcgAAAABmJvdW5kc09iamMA&#10;AAABAAAAAAAAUmN0MQAAAAQAAAAAVG9wIGxvbmcAAAAAAAAAAExlZnRsb25nAAAAAAAAAABCdG9t&#10;bG9uZwAAA3YAAAAAUmdodGxvbmcAAAKYAAAAA3VybFRFWFQAAAABAAAAAAAAbnVsbFRFWFQAAAAB&#10;AAAAAAAATXNnZVRFWFQAAAABAAAAAAAGYWx0VGFnVEVYVAAAAAEAAAAAAA5jZWxsVGV4dElzSFRN&#10;TGJvb2wBAAAACGNlbGxUZXh0VEVYVAAAAAEAAAAAAAlob3J6QWxpZ25lbnVtAAAAD0VTbGljZUhv&#10;cnpBbGlnbgAAAAdkZWZhdWx0AAAACXZlcnRBbGlnbmVudW0AAAAPRVNsaWNlVmVydEFsaWduAAAA&#10;B2RlZmF1bHQAAAALYmdDb2xvclR5cGVlbnVtAAAAEUVTbGljZUJHQ29sb3JUeXBlAAAAAE5vbmUA&#10;AAAJdG9wT3V0c2V0bG9uZwAAAAAAAAAKbGVmdE91dHNldGxvbmcAAAAAAAAADGJvdHRvbU91dHNl&#10;dGxvbmcAAAAAAAAAC3JpZ2h0T3V0c2V0bG9uZwAAAAAAOEJJTQQoAAAAAAAMAAAAAj/wAAAAAAAA&#10;OEJJTQQRAAAAAAABAQA4QklNBBQAAAAAAAQAAAACOEJJTQQMAAAAABbnAAAAAQAAAHgAAACgAAAB&#10;aAAA4QAAABbLABgAAf/Y/+0ADEFkb2JlX0NNAAL/7gAOQWRvYmUAZIAAAAAB/9sAhAAMCAgICQgM&#10;CQkMEQsKCxEVDwwMDxUYExMVExMYEQwMDAwMDBEMDAwMDAwMDAwMDAwMDAwMDAwMDAwMDAwMDAwM&#10;AQ0LCw0ODRAODhAUDg4OFBQODg4OFBEMDAwMDBERDAwMDAwMEQwMDAwMDAwMDAwMDAwMDAwMDAwM&#10;DAwMDAwMDAz/wAARCACgAHgDASIAAhEBAxEB/90ABAAI/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ZlhB9nx939xYmZUXw5pDZLvM8n2n83/OQwK+GV7fi&#10;Bpp4f+ZKYyKWV7doc4kn90akugSqjKziIkgcxB/goFojUyO0/wC9CN1r9AxsHwB/6r2qvkZ+LitL&#10;snIppjR0kF2v8hr7Lf8AoJCJJoanwVdeDfYGE8h06eEn4CEYloGhYDpJJ/E8Li+p/W6xoezFqc3/&#10;AIW47eP+Br/7/csPP+tXVLnkfbDW3gNx/YPjvr/Se7/jVOOUn+kRD+8dVnvR6eryfVg0bd2+AeCP&#10;D/qtm7+Uh2Z/T6DDsqpruAHPY3X+25i8bf1F9m82vttc8AEvcXTruh297kAZLRqKh+H9ycOWgN8n&#10;2RR7kukfxfaT1fpwY0tyaALATW43VgOj2+33/R9u1GpyPWj0XMtJ4DXh3/Uud9FeJjPggioSAAde&#10;YLv5P8pWKOrMYC007SQQHsIkE/nD2sd7f66eOWxH/KkecVpyTH6F/V9pYbp0G0dxqdfx2ojbbuC5&#10;wHkCB+ReNZHWrsn0a6bMiAxtfpb3Ab+Dta2zY71HL1b6tWfa+h4OUN0vq2uLx7tzC+l27+q+v/SK&#10;LNg9sWJievDoKXwycRox4dLdMAlxJc86au5/78itZWIJmPEuHATNpmSefEg8/wBsu9qK1jAQRIPi&#10;IIE9xqoQvZN9P6YbPedSfmWpKUNcB+cRxH/mRST0P//Q1WiOZcOAJjX+whPrc1wZpujUCBH9dWW+&#10;mTpqeIEn+z7drVSsywXkV1AGdA4iAB/0lViCWUmmRYXteKzvsLXNbJ2gu2uDP6nu/P2ryw3X4tZb&#10;6bWG5g1cJ9s7muZ+9v2/SXpNvWKaHMGTkU44M7A8+4xoNrPp/SWJn4vQsr6vdCpv3nqeFiuturra&#10;4Ospse+3GxnWbdnuss9T1PV/QM+0f4S1WuX4xxCP6Vf911Y5gEi9vF5DHxepdWve3HrszLmtNlm0&#10;Oftb+87b7a2bj/UV9/1N+tTKjY7peRAMFrWS+Tx+haTb2/cR8DqPUemdWozG145oYS23CZbVtfS/&#10;2341le/3b6/5H87+lUeq5fVW9TyLOk9Qz8vCe7dj5G+7cWR7K3OJ978f+j7/AKHs9iklwjcmXjt/&#10;0lp3qO3Sx/3rXq+qX1pufsZ0jLBkN99TmCT23WBje60qf8W/1ndW63Kbj4FTXBhtyL27J/Ol+P67&#10;W7Pz9/8A58VI9b+utjTV9q6gRJJgvmTO524fnO3uVO7D6/1K/wBTJF+TeRJfkPLnR4ufe9MMoD/f&#10;VUvB6Lp31M6KR1FmX1ajJfjY5tL8Q+oKWNdWy7LsY1rnXtp9T+ZqfW/Ys3L6X9UcbBvso65ZmZrR&#10;+r47cZ1bXO9n07HeozZ7rP8ACf4NVMNvW+jXXfZ3txn5dFmNb9F+6p+31a+LNv0U/TOi13ZdVd5L&#10;2vOrfoj/AMkkcka0ChE3qS51Qa+6utxADntBnwJC9n+qH/IddYLf0V+TUA7+TfZp9Jn76xemdNwc&#10;emkY+NQwsO5zhWC46mPdZvf+b+e9W/q0S3EzKQIDM/Jbu5iXMf8Au/uvURyCeOVDaUf+6ZBGpC+o&#10;L1jHRo6wEjy1+Hs3pC3H+k+4QOI3DX7nrPZa1rhLo1Owgc/m8e5/qKQe55LZl3bx0H8gv/N/9SKE&#10;L6b7srEj6Jt10O3v/WeGpIOwFpG1rmidRxr9Ht7kk+0U/wD/0dQ3wZloGg+iSdfzffuWbkWtdY5z&#10;CdojxH+v9dX3ETw3QHX2j5LFvM2OBAIn2gN08NIUEeq+XRnXXi3XOteLq3trLPVptspJHuexjjjl&#10;m9u//SKxfhYN31a+rzc2ptrDgGxsj85r6v3f/Dar4rAWXktENreOJ4aXLSvaD9W/qwNZ/Z7+OYLc&#10;V3/VMU2MWJjtEn/EhOaompDxEh/jDgcYdL6XSRsxKtTy6phn+Tqz6CPj042NX6WM306W6tYwEBsn&#10;c4y7c7/pKXohpMCXAdhP8ERuOTADSQfIcRPOv0VUMidyvAQvb/KdqIPcTMb0JtbZ0OkwJEzJGn+a&#10;rjcT4gc8E6HTlJ2M1hk2O9pHHGn5rZQBCqeb6kA/Lnkan5Fzkfo2POdWNoPPPH+rUuo1MbeGtdOm&#10;p/H/AL8rHQWk57TP0RJ44lTn5PosG70mjA4GkBo0IgjUfR+gdztv8lC6KSy/rFcEtZnOcS3wcxjv&#10;6qO5rDu9xO8H3Hk9trXfn+79xA6UNnU+sBr/AHG3Hcdo1bup+lvd9LfCZD5Mg8In/nLj80fq6lbj&#10;JEbS7QjkHwjWv/pKwxoOrYBA9oAgTH0nlMyrJJgNsIcNAWHt3Lj70dlWaQS5sQYDbABPfgn6Tk0a&#10;LlhXAczaQzU+4y2Y/e/e/qpIorzRuc0MO6ZdMAEcce73JI31Q//SvRUWOJJPz/uWQ99Zsd7g4zMe&#10;fm2VtttZ9iYPTJlrQ8kjX+oJe/8A6KxrS4vPtcG95eR+XYq8eq8trDb+qZRc0loqsiGn9x0dir1Y&#10;39H+rgMQOmNgnjVtYVPCsYzp+SXsb7q7BoC8xtd33Oa3+srTbQzpPQDMBvSqzoYMENAhymwbZT/V&#10;n/6Tmo7w8wf+da7qdpDwNP3j9Ef2i3apNrqg7zEQWholxP8AJk/9P6Cr+pc+1orqcWgGXu3OcQe2&#10;vp/9W9Gq9QWODzt9TkfSOnY+n7eyplkZCiswdWk/msAMu59jv5H+lUXUYzay6XPMHUHTjhsNRtsf&#10;SH02xBMuIn96N21AyrB6bxPvc0tAHAj+V+c9N6qeY6mSMkwIE6D5NCt/Vvf9pttbJ9MafEKn1L+m&#10;uEzJMnx17LQ+rLrarXuY0Pk7XNJAG0iPUbu+l/LViXyLB8z0DXMAlwDmv/eG8QPonb9JrtP5xn/C&#10;LMqbces9VFPevEeQ3/i3Vt2n+stP0Q1gsqE1EwGHkH9xVumtYfrTnDn1cGh8Hxa/0oTMXy5P7n/d&#10;wXS3j5/9y9V6ji7gu8iSBr8v++qdTi7QgNA/lBv/AJkqtJ3Mb7mtgRDZn5+13/Vo1e9vuBIk/Sdu&#10;PH9bakCohsgVwIJI4ADnEf8AQako7TAPpvdu+l7j90fSSTlr/9O48g4Ncby5zTydjRE/R9Uuf/4G&#10;sr06NxcGA+Agvj/NDNq1ss+nQ1pZYYBmA0TJ7vjd/wBJYxtZMmsyZMOJIUEbpeXUoqrHSrzscZqt&#10;JJ7fo3+L9qqu6u/FxOkA4OTYzH6ViNFjAC13qND/AFKvTdZf6f8Ag/5j+erVr1gzpOQ1lTWtNFse&#10;yT/Nvk7nFWKN7MPor6jDx0bEE94ducf+pUmA1jzSOtR2/vej/ulEXKA78X/Nxzn/ANy51fXMi90u&#10;wMmxsHb6VORa6Z/ctx6Kv/BVNvUepkF1HTrawfpetZTjgf12CzIt/wCt+kr767rXh1tp05G6Qf5L&#10;kRmxs7BMcbRP/VblUMhekR9TJeAe7mvHXX3VEHErp3g31sddZY6s/TbXZ6Ndfqfu/o/+uK5Y1wqO&#10;yojWJtkuAntHtR7ci4MDmEtBMH3CYg/mtIVK/IsOO4gsMkH+P0vf4IcVkaAeSaebzYOS5znS7WBE&#10;ckrZ+rlDnVOucIY06CJKwbrT6hMAduVu/V91n2SQBzJ97Qfx3KXJ8q2O70IZsocHt0uIiJ0j94j2&#10;qjTsb9bjJhtvTee5LLv5Sk20nu33RoSSfwYqVji36yYJcWgvw76zpIEOdY386tLAPn8YS/75Mz8v&#10;94PVU2zW1u8A7eS5ogf1Q5nuRRdW0ybG6n2HuR/K2hY7Dub7X/GGSDH7u5/tRqxAJPqgiDLdnftF&#10;bHv/AOmmhJdcZFIaJsHwAJ5/fd7faks1u+R6VZYCdHgbj/4J7kk6yig//9Q/UHAMA0ZPMiNf7fpr&#10;M5gS0hxHJEH/AKa0Mrc1ukNJ7TBMD/jW+P7qpO3jtPzB/LuUIGi4nV0sqauk5IDT/RrSSBp/Nv8A&#10;zt6LQ55xem7eK+j9OaTz9Jt7/Fv+jVDqD3t6PlyOMa2fo/uO8ldr06bjwJczG6bSZjhuK+387/jk&#10;6ArDlH71D/nRkuGshL9wE/436v8A7tVmUysjcT7jEACT+LkWtzXiZLgRpyR/31iq7rBMDTuJYP4I&#10;leTfVILiW+BcB9zlWMF1pchrRSToyHNmQW8nb9J30eVRzXWCgmS5vunbDhx/Is/76tCzIruw3sc4&#10;tnbLXGZhzf8AOWV1F9VePtqG1oDoj4fvaJoHqCb0eeteC47TpxIbPb4roeikNwWbr2MB7PkE+Q/e&#10;XMXPlz5O3U8f+TXS9JY1uICGASBLnvDiY/svUmXYea2LqVXWjR1bg4QfpsJ/zZcqmZaWdc6Re4Fn&#10;9Ir1EGDXp+9uRwTA2uqaD2cXHj+r6SrZzjVm9HtLmuIzPTlrQS31G7fb7ne79z6COA+ojvGY/wCY&#10;VT2B8R+btty2OA2R35BH+duYXIrL6jFe7buBJAGpnjuxCa+wmd7pMaBo5/H3fyURuO+wtL2X2uGo&#10;c4xHwkNa1NB1XJq7RuLGkvsng+6B+KSmzEe+XMx7Hnnd3P3ykn2O2iH/1b2VjM2j9LI7+2OVT9Cn&#10;cAZ9x50/iVoZb6xpAaWwInx+BVUFvrtDWiZ1GvZR9FHdn1iikdCz4cW/qtupMgS36R2t3I1Brg0O&#10;kOrpwydpjX7JSzRB+sJH7A6kdrT+rPEifL3f9JBr6j0+jMyvVyserbVi0/prGs99VFTLWta93+De&#10;nQH6uf8AL91eNpf3R/6Ug2rG0hrtCT3BcSq5fWPosAI76/8AU7iq+R9Z+i1hgOZVYLH+n+j9+z/h&#10;bdu3bQ39/wD8DVd3X+mF5YzLrLiC4PbO3SdPVftYxztn5yiOOe4ifsVxDu6AsY8bXVNcHRIfxp5F&#10;CzbGDFeNjIGgG0aSeGqszJa4Cxp3NcAQ6dIP8obkLqN7W4xAAAlupJKZwm1Xo5dhlxgNEnsAu26c&#10;HDCbBHwAGoP9n85eduydPpBdH0zqD8bpjCLdtez3aTGky3d9Fzf5COSBICYyp7jBscWOl7Q4ujwk&#10;Rxw1/wCb++sX68WGunpOTInG6hS4kTpqOZn9xVcX6zU0dIys57bL2Yr6WCrQOc60mqrc47me1P8A&#10;Xa2u/wCqwyaH12V+vVc0sLSZO6Q/0/Yx7XfTb++pMEJCcLGl8K2cgQfte0Nuyx4cQwSQYECSfE+m&#10;k3I3AAHc48Q4cfj/ANFVzaH/AKQ2MkjcdCT7hv0hvn9NOHWlnve4a+0NL5LR+c7cxvu/19VMXNwP&#10;kbgH/EzH+v8AbSQms3uIc958IaYHl75ckih//9a7lPa57QHA7/gTwq7nta6pod7nO2tjkmC520n+&#10;QqGS+usA03vFjRLY+P7xaqnrZFtjHG4k1mWPJGjjpPH7u5MGykn1zzTXhY+PD3C+4PsYXENdXXzV&#10;Zsc3e173LCs622y11zsXF9WxlbbHvobY9z2MZXbeXvb/ADmRYx11vt+mh9ez8rLurrtsL/SBc1xB&#10;JAcfo8/yVk+7u78FbjDhgIkebHxWSQd3Uo6xkY+S2+o1t1bvHot1DTugN27FF/UN9z7Xucd7nOJg&#10;AwTI+jtWbr+9p8E39oz8P9qXBHt/FcZzMREyPCNRHXh+x0xmYp1cLD/f/nprMzGIhrXk+cf+SWZH&#10;8oz8B/emM9nfglwR7LdW061rj7mTPE6aI9eXjtZtNZ05jX8r1n8ayZT6Hgu+4f3pcET3Tq6jsvEO&#10;NbSKzusb7SQIDh9Bzvd+8tLAzXj6n5vT7gxjLbazjhvtJsZYyu0Obtax9j6snfv/AJz08f3rmRHi&#10;Y8IC2OlNdkYGRQXBrcYnIBdO4uds2bNv7npb1JjxjWI66j+9H1LJmqPYvsfTrbLun4d7Wlzbcel8&#10;yY1rYf8AX2K5W2wE+3bwSN2mv9Vi4npt1Yxqq2WbvRYKpBLTNY9L3bZ2P/kf98Wmxs7XOAsge4ud&#10;r/W3e1ZU58M5CtiQ2xGwDe71Ia7nXb3B3O/1/wAxJc+xoLQ6qG7u+/UfJJM93w/FPt+P4P8A/9ep&#10;k3VFpa3fqIEgEc91SyGlzAwPczc4DdW4boiT+b7VfvbY5lhAafadRJOg59qzy76DmQXbo11EQ5HC&#10;AckQdQStmahIjs8vduc8uc9xPG7Tgf2ULYOzj94/uRLI3u1IAJACHA8VaO7GFth/eP3j+5MWH953&#10;3j+5OY8fwTaeP4JLlbD+8fw/uS2H94/CR/cltGvuH3JFo/eGnkkpWw/vH8Egx2nu8+yW2e489PFP&#10;t00c3+KSFxU7gOJPxC1fq/Vc/LfiMtFIyh6b7HN9SBO76I9Pd/nLLLDwXNWr9XIb1aguM+4DTmf5&#10;Kkxj1BZkPoPk9X9XmlmXmY9jzaWBszDdxktc51fubv8A7S6UNnXkdydTp+cSud6KWD6wZterQ6rd&#10;tadRtc3bB22eK6aswA4xPgQXO045WX8RHDzEgBoQC2uVN4gSyo327nMJLNNsA/B2pSU2kvcHbXk+&#10;MuEnw9ItSVPxbD//0KzqKz32+ER+VV8utzWsc0lwDiXT2G13dqtvYRMAjudJ082/nN/qofubOmh8&#10;e3w/8yTcc+CYlvwnZEo8QI2t4Wx7N7txAMmQSoF1f734rvC8HnXx3CdP7W5Cc2oj301keJY3/wAi&#10;5S/eP6v4oGPxeGJaeD+Kbtz9y7G3BxDJ+z1OB1/m2SB/m+5C+ydOdPq4tP8AWDANPHQJfeR+6U8B&#10;7vJx2JKUyNXldZ+y+mE64lRI10BAI+Tkh0fpJkfZ2tMSHAu1B/k7vpNSHMx7FXAXlS0gAuJEiRI5&#10;/qpAeLo7dl1VfQ+kP9rsaI9rgLLIaezvp/Qd+crH/Nfo7T7qHuEe4NsfIn86vU72I/eYdijgPd48&#10;RAh3HiAr3R9reo0S4EFwBHbUwui/5r9GfBYyxvgfVcWHyd/hKnf1kfG+rfScfIZfWLarK3tIY55e&#10;0Qfpbmt939VPjzUAQSDoVssRIIvdu9PNbfrdbW9jQy2l4LOW8C0f+SXUNY1sbWtBd9Ihp0j4tVPE&#10;x+nMvfksZW26xu114aQY7sb6m702/wDFq6K9xklrmnggED/Mdu2qpzeWOXLxRBAoR9W7LggccBEn&#10;XwbY2bRua2AdJ3M+fI/6tJCY6xjYbG3xZ/34b0lXZX//2QA4QklNBCEAAAAAAFUAAAABAQAAAA8A&#10;QQBkAG8AYgBlACAAUABoAG8AdABvAHMAaABvAHAAAAATAEEAZABvAGIAZQAgAFAAaABvAHQAbwBz&#10;AGgAbwBwACAAQwBTADYAAAABADhCSU0EBgAAAAAABwABAAAAAQEA/+EN62h0dHA6Ly9ucy5hZG9i&#10;ZS5jb20veGFwLzEuMC8APD94cGFja2V0IGJlZ2luPSLvu78iIGlkPSJXNU0wTXBDZWhpSHpyZVN6&#10;TlRjemtjOWQiPz4gPHg6eG1wbWV0YSB4bWxuczp4PSJhZG9iZTpuczptZXRhLyIgeDp4bXB0az0i&#10;QWRvYmUgWE1QIENvcmUgNS4zLWMwMTEgNjYuMTQ1NjYxLCAyMDEyLzAyLzA2LTE0OjU2OjI3ICAg&#10;ICAgICAiPiA8cmRmOlJERiB4bWxuczpyZGY9Imh0dHA6Ly93d3cudzMub3JnLzE5OTkvMDIvMjIt&#10;cmRmLXN5bnRheC1ucyMiPiA8cmRmOkRlc2NyaXB0aW9uIHJkZjphYm91dD0iIiB4bWxuczp4bXBN&#10;TT0iaHR0cDovL25zLmFkb2JlLmNvbS94YXAvMS4wL21tLyIgeG1sbnM6c3RFdnQ9Imh0dHA6Ly9u&#10;cy5hZG9iZS5jb20veGFwLzEuMC9zVHlwZS9SZXNvdXJjZUV2ZW50IyIgeG1sbnM6ZGM9Imh0dHA6&#10;Ly9wdXJsLm9yZy9kYy9lbGVtZW50cy8xLjEvIiB4bWxuczpwaG90b3Nob3A9Imh0dHA6Ly9ucy5h&#10;ZG9iZS5jb20vcGhvdG9zaG9wLzEuMC8iIHhtbG5zOnhtcD0iaHR0cDovL25zLmFkb2JlLmNvbS94&#10;YXAvMS4wLyIgeG1wTU06RG9jdW1lbnRJRD0iODZFQTdFNjAwQ0ExQzgwQjVCOTE0NjRCRTYwODM0&#10;RjciIHhtcE1NOkluc3RhbmNlSUQ9InhtcC5paWQ6REY5OUQzMDg5N0YzRUYxMUJEQjVBNjkzRjI3&#10;NTU5QTAiIHhtcE1NOk9yaWdpbmFsRG9jdW1lbnRJRD0iODZFQTdFNjAwQ0ExQzgwQjVCOTE0NjRC&#10;RTYwODM0RjciIGRjOmZvcm1hdD0iaW1hZ2UvanBlZyIgcGhvdG9zaG9wOkxlZ2FjeUlQVENEaWdl&#10;c3Q9IjM2NDMyRjAyMUVCMkJGMUFGQzc4RDU3MTExQThENUEyIiBwaG90b3Nob3A6Q29sb3JNb2Rl&#10;PSIzIiB4bXA6Q3JlYXRlRGF0ZT0iMjAyNS0wMi0yNVQxNDoxMTowMyswMTowMCIgeG1wOk1vZGlm&#10;eURhdGU9IjIwMjUtMDItMjVUMTc6NDc6NTgrMDE6MDAiIHhtcDpNZXRhZGF0YURhdGU9IjIwMjUt&#10;MDItMjVUMTc6NDc6NTgrMDE6MDAiIHhtcDpDcmVhdG9yVG9vbD0iQWRvYmUgUGhvdG9zaG9wIENT&#10;NiAoV2luZG93cykiPiA8eG1wTU06SGlzdG9yeT4gPHJkZjpTZXE+IDxyZGY6bGkgc3RFdnQ6YWN0&#10;aW9uPSJzYXZlZCIgc3RFdnQ6aW5zdGFuY2VJRD0ieG1wLmlpZDo1Mjc1QUU3NzkxRjNFRjExQkRC&#10;NUE2OTNGMjc1NTlBMCIgc3RFdnQ6d2hlbj0iMjAyNS0wMi0yNVQxNzozODo0MCswMTowMCIgc3RF&#10;dnQ6c29mdHdhcmVBZ2VudD0iQWRvYmUgUGhvdG9zaG9wIENTNiAoV2luZG93cykiIHN0RXZ0OmNo&#10;YW5nZWQ9Ii8iLz4gPHJkZjpsaSBzdEV2dDphY3Rpb249InNhdmVkIiBzdEV2dDppbnN0YW5jZUlE&#10;PSJ4bXAuaWlkOkRGOTlEMzA4OTdGM0VGMTFCREI1QTY5M0YyNzU1OUEwIiBzdEV2dDp3aGVuPSIy&#10;MDI1LTAyLTI1VDE3OjQ3OjU4KzAxOjAwIiBzdEV2dDpzb2Z0d2FyZUFnZW50PSJBZG9iZSBQaG90&#10;b3Nob3AgQ1M2IChXaW5kb3dzKSIgc3RFdnQ6Y2hhbmdlZD0iLyIvPiA8L3JkZjpTZXE+IDwveG1w&#10;TU06SGlzdG9yeT4gPC9yZGY6RGVzY3JpcHRpb24+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v/uAA5BZG9iZQBkgAAAAAH/2wCEAAwICAgJCAwJCQwRCwoLERUPDAwPFRgT&#10;ExUTExgRDAwMDAwMEQwMDAwMDAwMDAwMDAwMDAwMDAwMDAwMDAwMDAwBDQsLDQ4NEA4OEBQODg4U&#10;FA4ODg4UEQwMDAwMEREMDAwMDAwRDAwMDAwMDAwMDAwMDAwMDAwMDAwMDAwMDAwMDP/AABEIA3YC&#10;mAMBIgACEQEDEQH/3QAEAC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Nb0cJji0MhwMEjUKQbikbQznnTRG2Y/0fT18lE4rXe7aBP0ZVXXwZUTWYYJAZqP&#10;JIvxhB9MeUBGbjt0kTKd2LSAD6c+JlLVTWN4aJaCfimqu3EncfMFWRjU9gfmk7DrbqG88IUVaNSw&#10;WOzh6TqtxqIO+dQD5J7aMtokMreOfa7X/NKYVsq6i122DZUYDzoYP5qPtaT7saWn89hBH3fSSpVo&#10;Nzg0b6iD+7KPWHlvtxxLoPP4qDacSSdjmuPHKC5jaxub6p8OxCB0S23YpeC41wQNNVE4pLdWfAAq&#10;u3ItbBNNthPj4fIorraXs2ljhPLRMhC1JK6K9wDqwfmErKvoxU14Hi/aVGumswa6oI1BMSkaGl+9&#10;9Li4fRceDCKlFzWe1tTWtPHuBCkLKwPd6bfDwUDUHGfs4E6S4jsmdU4CAwOnnUQEtVJbSwNJdZWw&#10;+PIQg7HO3cZ/lNbqfik9rniW+mGt+kTqQfJRhrjpZEamGmUFJHuYDDd5DuABGih67WgN9J7vM6KU&#10;FsSSGHUGYCZpoPILz4FxISSx9az3bdrWxoe4UB6joJsL48EZj65DdjWNHAOuvzScXAgTPOogD/op&#10;fVSqxZU9jx7Xs1HqHdMjb9E/S5UG0NEitwhg+i1smPBIWge21sBujHDV39qVP1d9Xsb6hHc+3/OS&#10;0UxOxr2kjQ87nAfgETa1sloHkWocua4e1pbEOE9z+cpbboIBlp/d/ihSlm7yXOcQQQA2Tqp1vd4g&#10;luu0f3qdVBn3EBv3lSFGKyX7nSfzZhGkLOut0aGad4/vUX73e0OOnG0SihrN0mvjjWdFJz36AAgT&#10;wNNEqUjbS4Nb6kTydxj/AKlPaypwh2vhtH96ntAEMAkfM6pxVc76QI89AEaUwaaccGGiO7nmSp+t&#10;WRvZJI+iOJTNoZv9+3mdTuIRC2t0gceWiGqmLcshsvAr3fREyYSezJtBJe4N5a0afih2Ble0AtEH&#10;Qu1Kn64LJLt48ztCXmpnXjtAJeIJ5kyVIvY0w2vc7mRx83IBvtfpXx/IbP8A0nqDqr3gbg7x9zv+&#10;+MSvsps77zI3NY0/u6n71E1VEg2F1nf3nT/NUWv2gAgwdNVIHu1oHx1RUz1ABqIqY3QkNGvg1spF&#10;lro9a8hgknb7Sf6ybe7Vw9zuFENc73WASeN5/vSUldPp7aGgTy98uMfyQpBhDNGhoA4AiSoBlpMl&#10;znnyGg+ZT7y0+8bW+Lj/ANSwIoYW7zG5sAfnAR930nKdj5aGhxadAdBoP7XtU9zGgHc73atgHVDd&#10;VjuIeKw5371h4Pk385JTKprywtc7cJgGSf8AyP8A0U4p0DfzeNSfyqQe/vxxxACY1ueBpMa68JIV&#10;Y2kM2GwtH7rO/wAXpWejY0bm7wI9hI1PmoEU8PeNOw1H/RThrRDqjtaR2A3Ef1nJKXqsqddtNQOy&#10;DukED+rCc5Ist2uD2CPbIDZ/78helUSx9r9jmGaa3PALnD95rfpKLamVuaHvAusl0NaXu/7cf/No&#10;pZm812FrYseNdsOe6Pg32Itlm5u51hqZH0Xe2T3/AJSHdd6bYAL3A6B74B/qsrTNLrHAua0OHYjX&#10;+zuQUuLXfzdLhWCfc8AuJ8eVNzGg7nbnlv77tPk1qk91jSNlbdedCSfyJPqtsAl5bHLRAHz2pKRE&#10;seNx37Drp7ASP5T1JttdZhm1hiR7S93+c5M3GcBNjw8zwfD8U7ixhksssP8AIboP85JKT7Q10Al9&#10;3gHGBPhDPamba4l0sA10YxvJ/sqLLwRDKy1o/fGp+9T+0CCNzJ8HP7/1WpIZNdYKwbWtY+NQTtE9&#10;4nc9PUC54MgngFjCQP7VntQTczbIcz1OCAWtH+c7e5M3LPBc2OCN+4x/Yalam1a0F3vsDR+6fc4H&#10;uYb7Edl1Aad9jXk8F7mtYP7IVB179Gt2taOSWF35VAi17ifWawD/AIEI2qm6+3Clrm2MssbPu1dJ&#10;PLoS9eoS0kOPYuO37g2VVaHNA3ZkR2bWwflUXWsH0Mh1h83MH/RDErVQbdeUypriAAANdsDTzf77&#10;XKF3UKrIMthuu1rXvn46IYsyT/N7R2J9TUfdWmD890lrg4jgC10/5uxC1UyfmOtaYdbWBwQxwcR/&#10;WDVGl3pbnsrduPLiywk9/wA5Qtd1AGIA0n3WvA/76pspOyX2lxgDbUXf9XaUkpPXe7VzW6+NZ7/2&#10;0+97gYBnypbP/ScVFu9jyW48jkbngkfgo2AOO59ILv3fUcB+DUVJG23MEOc5h7Eitv8AZiHKP2kw&#10;YtsJ4gPa3X/MQxQ0DcKaW99XPP8A1TURu4NgMog+Tj/3xJDFrshwJ95nguyQP/Ip3QCN5a53f9O/&#10;/vqc1bhO3HAHYtcfyqbA4cupEfyOPlKKmLct7GxW6lv9Z1h/Kp1ZhHutyq3g/msY7/anbY8WR6p8&#10;ttYRw+4wGi2ON2jZ+RTgpr2A5Blt+QwEfmMIH4tCX2ABwcLLnObqHEyR8tu1WIsdoTeSD4gBMMW5&#10;7oJsDR3c8kz/AGEkWidgvf8ATsve3u3cR/1O1Eq6fjNEbbC7xLnE/wDVIn7NbEFzgPDe7/ySi7p2&#10;FMWFxd2HqWTPyKSrUaaQT7NB3JcSknrxcRhIZVsI0l4L9fm5JFFv/9DozjsfLYJ8YPCbYa2wGuIb&#10;5z+VUBj44MhjiO5k/wB6GK8Wq0OFNjnHgneR+XaqlsroaGXQ4eRiUwZIkOIHmQq4fqR6Lx4y0gJG&#10;mqJ9OJ55/gUrVSYU2ET6rh/J7JAXaBthYG8tIBlVmOob7ZIHcFxP/VKTwC6a3uAiIB0+4pKWvLLM&#10;utjwLD6T924acj6KkKqWEenWGkayyf70NrHvzK2+oQW1v+kAfBWmVANIc4B7tOIEpKa1tT32B1bj&#10;pqQZH/nSTTYNXt2v7GeVZ9Asb73gDuQSkcayNzXNc08OadUKVaKbWAhzdwOu7cVIGwQIAkTq4lEd&#10;WSNu5sjxMKAovILva4Dvu4SSwb9LWCWcHWNVJ43mROzuNfwSbTY6HCA0aOEyptx41e4eRAJ0SQwB&#10;j2RoRpMcfBOGP5BEDwTGoBstf7Z0huqK2tnp6vcwfyeUkoQ9rWFrnODuDt7pEe0FuvElxLdEWKDX&#10;tDi4zJPc/GFDdRO1kNs5c2CRASUiL6SZraXbTM6wO3dSre8uG36A7Dj5onrumA3cOCIhOMqse0CP&#10;EBD6qR2V2PIOzU/kTvp9NoIcBPYn+5N6z3OOxvGuuqgQ57ocDPPgkpf0mv8Adv39mnb/ABTtbRo1&#10;4a4DncST9wUw4M0dDB48pFhdDhEeICSmW/H2n02Ekdoj8qTbGx7xtB/N5+9MKpd73z5DlO52wxU0&#10;T4xKKmYrfYIrloPccqJqdXDnloJ7HlMA8mXkk/mgHt/ZUi0y4homNJ5B+KWimTDGpBsngDQIhstO&#10;jK2NHcu1hQc17zNYDAT7W7pgfFN6biILyZ/NYP8AvzklMRkPfIZdMc+m3T8UvaTDm2PI1knREa0M&#10;bsLTrzqhuppeZJ17AElDVSEuc2WtAYTyGgu+9yPSx73H3z4+H4JUsaCWn3AeUI72/RDWQD2Gn3pA&#10;KtgMcbpcRu8T2Um0Vt1d7j9yTmWTAgeZP9ym1m3VwnwPCKmRdAAkNb4obGEnj4ykWBzpJAjmET0y&#10;2YdDfHkpKRjH95fujsGgaBE2AGSZ8v8AcmL3TI2tb+88/wDfGqbXbhrJPExASQwAa0Ecax4cqQLG&#10;A7GEnxAn8XKbWGYAA84Qbbq2e11zWu/zj/mtRUknIfoIaT2KA2hth3l8jw4H3p35bHbGtJIbqbCd&#10;vy2hQsyja7+dDGjQADX7ylopMRYXgsBf2hzoAUodW8faLmMLuK2CSgV21BwP0nHSdXJiffMuBmQI&#10;ASU3bHsrb3dOu/QDX4oX6N3tqAcXDV7iSP7SqOe58S5/xBYP4KVYra2dzh2JdYI+4I0hm3KtZLLQ&#10;0xMbCGiAoesxrvUZcLC7lpIJH3lqmd1g2M9IsGkaOP3oFpZU/Y4s3DkbBH5Eq7pZusokWvsqfaBA&#10;3FrSP6rm7k9Obi0uJdbvPk4uKibho5jKzrxH+xE31OA3vNR77WyfyJUFMbL8Z7zdsuJdptiB/wBH&#10;3JxlVsG1tdgA4hmg+9RbkVhx91jgD3n8gClbZXcPa210aCGuiElKNt2tjXlju5loJ+9JpNgO6xzt&#10;NYcP4KIrB1GMQ3vNf/k3JFpaZDCD2jY3/wAkkAoJXbKwHHePIO1/8kol2M5plr9Tr9KUwLIl0gzz&#10;6jQT9wTAVGdDHncf++oKUMeiyAKbHTpLifH4qZwKAJFTP7W7+CdlFehc0j/rj3fxTuYGu9jd27xL&#10;9PxSUu0NYIDWtHba3+9Rde4ahzxBiGslT3ZbTFbWN01Ja53/AFTk7aeqOdJta1p5AYP+/FBLFthJ&#10;/mrnjxIjn5pB+0/0Z5M6l0afiibMpph77bD22ta0Jv13mA2TJLntHy2t3JKZNyDx9lI8SdqmDY9v&#10;sq9OP3Rz/aH5qgLGgy82Ed3NEt/z3Jy/C49Gx551JE/9JFS7mZAMuc5neGhon4ynDW1tk2P394cA&#10;D8U7fQadMUmRrLxx8yl60O9uE0iZl1gif81JSxLHDUv/AM8cpm0bp1eSNT+kP8E7sq8AhuJVHk//&#10;AMwTMzb9xaMdhd3h5jX+VsStS/2dgiana8OdYf8AySmyuiuPVbWzXvYHGf8AORxa5ol3p7f3Yk/9&#10;NQORU4iK2jXU7WDUIoZNsxZ9Ntod2AHuP/RS+yUjSzIIjsXhp/FyZ7qw2XFwa4wCzSf81JmPiWO3&#10;Np3EcueJOnmUlJP1KoS7Ja4HTkO/ionI6dDtlgc7idg/8iouupqOyuoSI+iAPyNUg/I7Y5A7S756&#10;/uo2paqyywEVy1gMBx9un+YrDGOcABkOPjDmiP8AooZsy4A+zNPmbAZ/BMRm2j3U1t8PeR9+1qI0&#10;UWbmaQ7JtZPBNg0/BRfTW1u919tkeDyf+oTV4+VVp+hDO8hzjHm5ycV5DRua7HZ31DuEfohHVTg7&#10;iZsI5lxep+tjMeS0Nc5vBJs+4iHKTMmwiC+k+MB54RG33OEtsoPkGun/ADZS0UWByn2GQ74hjX/9&#10;+aknNnUHuBaWNa2QHFhHP8nekih//9HWHpOJLKyw+JGh/FJrt0+4kj6UtIEfIqu3Ns1axjQPB3tT&#10;OyrCdfTPlJVVlpt7qtYc4O7A7oTsua4QD8f9Sq7MqwHbta7+SHIhyiGEuY1kayXIUpKDQ72klRdX&#10;sE1kkHkyIQWWNc0WhoePJ0gpAyC+surns0/wRtDIHbmU7yHEteAW/L6UKyDqYtIbH7pInzcqG8Nz&#10;aeQ4h5kAA8e7UK21zpLmWPIOkNI/FBKR0kCXCPgnb7WyXAN8tQo+tDoANhPYbdE73kgEna2PoiOU&#10;FM3BrxuZaIHI26oMgMP6SY+kITm5zWxBcPEQExscWyDt+4wkpnVGzc1x10JSsc0DaS+TqIBKjL2B&#10;uheGiRrAM/vIbrLWgmS0/M89vakpk8NDdp3Cfzjz96bYDBAlw+iS5RcHHV24uiYbr89Uz2vaGuHE&#10;6gAd0kpnNgDc5rSVFlbYBL3OmfcO6aGscZ+Z7qIHu3bztI0BOk+TUeFDMtrkwD8zona2mrX84890&#10;IOc07oB8/wDem9fdoDz5oUq2wN2pBB04Aj8UNxcfpmT4ygva1zhuBIPIkwnJaPa1kNOkhyNKSOe+&#10;B6fJ7gTx/WUnucRAO18cdkLY4N9v96hXXeQQ7Q/6+KPCpsNbUIAcQ/vGiI57K2/RmeTyqoa7Rrmk&#10;u7nwRSxke9xB4An+CHCm2TL63Phh1HgjBoPu27u5nsq9TNglvH+vcpPuBJG6T+7uhLhRac226Fu0&#10;DwA/vSDnzOvwQfVYyvdIb85KC6y6xxIe4iNACAEqVbouAfXtIBJ5nhQrxwwbjZqOQFRN2RWNrixv&#10;3kqP2hrzAY6xo+kZIg/1UeG1WHSJra4uDue090ja8n2/R50WVGQZHpkF3fQbfmVJtVsAPcWz/Kkn&#10;4JcBRxOkHufZDyGt7DujmyoA7jPlKxTcMZ2o29i+17Wg/wCeVVyvrJ0aggW5dG4cgO3/APnsORGM&#10;nYWriDvHKAHsa3juUL13k7toe08a6BYeP9bek2O20wG8F7muAPf+cclm/Wrp9VRsb6eS8AFtdT93&#10;OjfUc321f2072MunpOqOOPd6E5QHv0BH7sEodmd2DXE+bgPvXFP+v2d/gOn49Y/N9Quf+TY1VrPr&#10;v9YrHex2Njjn21NM/wBp+5SDlMnb8Vpyxe4OVe/XaSBx+k/Kif5Rf7mhjQfM/wAGrziz63fWZ50z&#10;i0D91jGz/wBFBPXeuPD5zLZfq9wcQU4cnLqQFpyjoH0xwzmwHPY35OKnXi5Lvc6+B30Ik/Ny8mfk&#10;5jv5zKve6R9Kxx+f0lEuudIfba4HlpscZ/6Sd9yP7wV73g+r3Mc1203anQFxAE+H0lKljXsLvVa4&#10;tMODILh/W3LyQ1zyXHxkk/xWp0XLvw7XOotspe/R7wZMR/KThyJO0xf4IOeuj6V6JBOwyByXBn5X&#10;IdjWSG2XsrnsXVtJ+C81y+vdZzi7Hy8x76HaGtkMDo/f2fSVQV1NPvlw7En+9KPJE7yUcw6B9Vpx&#10;apmt+5nMtsEE/wBlE9B9jYYxhE/SLnP/ACLycVyPaSADqA4gao1Tr6gTTbZUBP0XuGpH8l35yP3H&#10;+v8Agj3/AAfU2VXteWj02+P6Nx/6RKVleQ0iHsdPg0D/AL8vMquo9RDQBm5AaeR6ju30e6v1/WHr&#10;7HAN6hcSYndtd/1TEPuE+kh+KfvMeoL6AG0ah9oLxwePyJNrYTAu3MHaFxbPrZ1+vduuruntZU3/&#10;AKOzbtVmr62dR2Bz66rdziZEtgE/ze0fuoH4fn6cJ+qvvWPxH0eydjY41daGtIluoHPxQnjptQ99&#10;pdP7pkn4Qsfp/wBZsHJN5zG14gqaHbrbQdw/O0LPzVaf9YejsuGO3Jx/Vc2SG7n7W87nurbtaq8s&#10;OWMjExPEOgHEyDJAi70dGp+G9v6BnHIc7afgPaVD7W1r4djM0775/wCpaqjep13WmjHzcYvJ2hoc&#10;QSSJ21/vq3V+1GAQ0Ojk7Xyfl7UyQkDRBH0XAg6jVkMx1m5zPTr7NaQTH/RUm5GcPe11bmdzO2f+&#10;iovyuofReaqyeZlh/wCk9Urc7Ga7ZkdQxWd4c8dv+uIcJ7FNuo7JyLAAWVjsCH/+YoLvtRnds8gX&#10;u/76FkO630Akt/a9G4nisE6/itOi3EfUy9mZVbWOC3b/ANLbuduSMZAWQa7qEgdiGJY5z/caGngH&#10;3uPyU5tbP6RgjsKiT/0nKf2rEbo27dHGzcf+prUm5eKG/SsdPcMsM/8ARCbQSsC46OyIHIhjWj/q&#10;k5yKG/Ssc909iP4BSblYs/zVgHj6Tv4ojcqjbLabnAeFZARUwZm1PaGjd/muP8EZ7mNaHCxjR5sg&#10;/Pc4J67HWDa3Dsc1373t4+ab7NS2T9hl3LhtBj+04pBSFuZjyAchgJ8Gt/8AJIgBeJqucQeA1rQj&#10;NN4gV4bWjsSWMA/ByZ9meSG7KWR42/8AkWoqRHEyXCRa6dJBa0qbMa+RN7m9v5tmp+5MLMwfStxw&#10;P3Wvco/pS6Wvpk+Jsch/LdSazDpc4PsusM6fSaPu9qf0Ki3+fuMCAGvB/wCpaqzvbrbZjuaBJlry&#10;B8PejUZNZYK6tjw2Hfoqngj/AKSKEraKSC71Lz2EvI/76mNNxAFbbIn8+06j4BQutc4n0xeSOQ6w&#10;1hNU26HtLZa76TXPLpjw3lJTZY21rCX7az3Ezp8XFCf6Z1OQwObqA57Br/VlBbhUOcYoYAP6rtfn&#10;uRWdPraYFVZAGksH/fWIqYBmG1252Qwu0PutB1+RVg5OCWhhsqf4NJkSlXhOjVg8RFYAHzRfT9Ma&#10;huviJ+SICC1/XqkbDjmNdJn8GqLr8hoLqxW5r3SAdzTJ/O9zVYD62OO10E6kAFF33Fs1yQRy4wPv&#10;KSmi93UAQQxlhJ/Ne6P+pCSsgZcy8VmdCGkT/wBIpJfaq3//0tDZQy2XWV6/vk6qWzGc8EPrM8ta&#10;QjtfXA+iSe5bqmeKCZIZPiGwfkYVVkth6bZhrTE6eCRqD4BkAHXSdPNOKq3aB+vaE7qbax7bo8nH&#10;RJTIU11SPzRwNB+CatjHAmS1o4EKD3PLNt1RcP36na/5qZl2Ju2+9rgNJkT96SlrGObm4/0XNIfq&#10;R7uFbbscyGt2mdIEffCqu2Oy6CHOAkjnvHiroDWmA5w8Tokli+gFoMAOH5wEFN6bdo3tDo5BCOBX&#10;ry7z7qLwDr7j5xEJEIQbK3AgAgdg0SApGtjNW/SI4P5VNvp7YAgg8EwhG1pAeWlpGnjohSlECGmI&#10;MaDxUvU2M9g07jzQns94dv8Aa6dCYA+9D9fGb7Q4EDnWdUVWlt2vaCfpDu1Bse/QaDTvwl9qxwdl&#10;bSWjuBopNsH0izzGiWikLXlshw3OOsJ2ixzJI51EojnuJ1hrT4kBB+0VMc6bB7jx9KP6qSUrWnbJ&#10;AA8ToB8UzcZhsB3Na9wJgHsEL7VS4kHcQPKAUjlsc6PTe6OClopsM9GT7i7wkQoOc3dGwSODygnM&#10;YD/Nuk+OiicvIHGM53hHCSm42whvifuQn2ZAlzTJHiVWObllwHobPI6p7MnqAH6EVgz9EtJMfNFC&#10;b1r3cWNBPIDVBtd4kvs3ydDCG5/UXPaPUayNTDRr5KBxbi0uttcRPu3Ha1Kk2x6k97KJ3kEOaefN&#10;Wa318VkPd8AVi9Ty+lUVursyKzZ3aybHf9Gdqym/WNtALMDF9g4de6f+i3/ySlx4ZyGgWSnEdXrn&#10;3MbG9m6Tx4/FNZmU1Od6jq6IHLnAH8SuXf8AWnKx8Om19FN1thc4zuaBr22rH6nkHOyjk3gOsc0e&#10;1ujWjnY1TDlJXUtGM5RWmr1V31m6JS878o3WDvUxzxP9b2tVG367Bs/ZMJ1n8q520f5lcuXMw3SN&#10;Al5/gphy0Bvqj3C6t31s69aPY+rHBJ/m6xP9Uus3qlb1TrF0+rnXuBBEb4Gv0g1rVWJ0kaEdkt+m&#10;vinDHAfohbxHuxcwvIc8mw8APJdA/tKTa2t1DQWg/RGiYugA+aTnGe2vzEJ2iHR6SWtyB7YmfgAA&#10;VQZpc9re544Bg6SrPTXAXN9xDvdMeEKmHEXPI7dvmpCfTHzK0D1HySuc2do1hMSJmPvUHF0kzqeS&#10;Ewe+IAER80wlNLtgySnDgf4KLAXGNeOyTYgSYStLM2T207p50AUJb46qTnBpDSTrEgJWikm4kSBI&#10;/IrXT9pyKyRuAdBb46KgXN4HdWsEtNo2uI176awnwPqC2Y0LWfpkvjSHGCfirBc2QdHAdyqrz+sP&#10;nxMfepgsOkRwgDv5pI2Tb/c4t+SJua4EncCBMnhVwWj3CYOhE6qTC1xAEie/ZOBQQlbZtEHvJ4nh&#10;Gqsa1w26+PPHwVYBg19Qgzt4RgSXSTBAjcBrB/e/eTolaQ2jYw8QR+RWGuY6psDRvdUDIIAId4mF&#10;Ya4tAIAI01ClBYzEMrmMc7Iqf7wawYI57wqXQTGcWCB7Dp3Mq3ZZNpedQa3bo4/86VDo746sC8xu&#10;a4T8kyZqcPOl0R6JeT0AYwn3Ma4tPt0Ej4LK6rm5r79rMm8VuAlgtfGmon3LUBMHaQZmSPFY3UbC&#10;X12fnFsEHuRo5PzgGOq3FYlo0iwWuLrXOe7nc9xdr+d7nJ20VTtdUGknQx/BTrzLKqyysCXSTuAI&#10;1/mz/K2Jq2trxa23WF9sucwgzA8Hf2lV0vTsz6tjC2tyWgwOxjQASPcun6Dc/G6m2ykFwtG17Gal&#10;4mNxY36TmfTXJY9nuDjq5uny8F0/RLRX1vHcwtcSdCPaJP8A1KeaOGYOuhWbZIl7pxqEnfa+fAED&#10;5cJ2WNbJ22O3diI/6oqDHZwJHpMkay9xciMZnOB3ei0zJ+k5YbosxlU1yG7y4eY1/wA5Ob5a1zse&#10;155EOBBP3pttLBttuY9wiWhu0fciA0bDYHe3g7GgflKSmLsh1kEY7p/lWD/qQ72obze/2jHgkyZs&#10;A+YRm31wdtb3+QLJH3FM/KfrtxrpHBIbH/VJFSJmJY90vDOPaNxM/wBaAifYXhwIZUA3UyC7d8dE&#10;7cvMMD7O4+MuY3/vyIy/Ofp6bA6ePUH/AHwOS0VqxFDp3B1FYHZjDopFjgQHWB3B9tRIKG4Z1ZLx&#10;TW53f3GR/nNTtv6hua17GN/rWmR9wRQlAsaPZMAaD0Ggf9Iqfp2Fjnerr2bsA/gnDbXD+d2af4OT&#10;r8bAonDcPbZdkPdzLSI/6lKlMfTvn+fc0eOxhj8FOrGyCNcu6eIAY3+Cj9g0kPtHiXWho/6LUvst&#10;FRHq2u5/fsd+RJSV5rxyDbZkWdtXafPYGofq0uO1tNrif33kR/007hgsklpsjmGvd8zuKcZfTwCG&#10;tiOSG7D+RHXwUk+zgMl1bWj+W535dyhXi0PadKdOdhc/5J2X9OdJdtBb9EuDjr/KEKbLcctP6Rod&#10;yAGmP+jCdSPtROwqtkOrlo+l7T/sQ2YeGY/Va3EgkNYXO/irDjluj7O9jWjWH1uDv+qUgM8t97qd&#10;3j70kWhbhgt92Lj0R3OpSRHOzAQGU126auO4AH+0klSrL//T2Raw6CzjwTPtaGybNPOVVNtomLGE&#10;94EpV33Ofvufva3hrRA+aq2y0nfcKgPpEH91pIUHZjS6GlpbHuD2uB/IpNstkuDnQexMhO6xwbus&#10;sDGjndCVqpdv2eAQ1pceYOqT6azrvcz8UIWYz9Q82ebG/kci1sBM11Ojxef++hK0I2tqZk0uc8PD&#10;SZhvEhX91Zb7Xc86FVyWMkve2uOdQEE5eE3U2Gw9tgJCSWyywsscWuD29xqh5GVaSRXX7jpJJH5E&#10;J2Q4tmigtnWbTtB+TUzX3uB3WCv+o0afNySlz+0Xthz2sA7husf1igWekwRflRGobu/8ipOppf8A&#10;zrn2nwLjH4QnZj47BDKWjzI1SRaDdhWnc1ll5HjJH4ojbjo2rGFc93QNEU2Bn0jsaPOAhjIxyTFj&#10;TCSWG7qDnQCwDxATuxr3e59pd3I4Cd17Z0c4+TU7S53uDSR5pKRnBYNSdeYBRK8Wlp+gJ8U4+0Ob&#10;LWxrHuMJE5QIGxpnkiSkpkWt0A+EJNDWiJGhUdlrjLnBoP3qQx2n6Rc74GElKcyt5k8jURymGRX9&#10;FhOniYCc0MaC7VoAkvLoAHm535qG3IwKmeucikUjUvD2nTyRESdgokBm19jjAaAfmVRz+sdMwyW5&#10;Fnq2j/A1e53z/Naue6h1fqOa53qXubSS4V11jYNs+zf+e521ZrmAQGiCePiruPkqF5D/AIMWvLmL&#10;0iPq7WV9bLpIwMZlEjSy33uH9VjfYsXMzM3Ofuzb33xqGuMNH9WtsNUH/SMcAjnwQi//AGKxHHCP&#10;yxAYzOUtyra1rTtED7lEOGoPJ7pF3tmdVHxnROtATdRc37HSNZGkHtr9Jv8AWQnOJc6edAfkFPqI&#10;/QUCQQefifzkN4buJeYI0JCM9z5BUdvtYE+KaSdB4QfgoeswD6bR+VQdeySQSfICB+KiM4jqF4iU&#10;kQnPaVX+0nsIUDa894+CYcsfNIgW2Nmu7SB211TanSI8uFULnnSTHgm1mZJPj3Q97wTweLr9OsEu&#10;ZuaIlwkj6UKo9zWeoS7b+UnyVKJ15SRPMHhArZQx63e7ZdlNPiTAnQBR+0tiA0z5lASUfuy7ruAJ&#10;Tkk8NHzTevYfAIaSXHI9U8I7JPtFnlCb7RdH0o84Ch5pJcR7lVDsz+0XTO8/giY+dkUWb2kP7Frh&#10;IIKrpaJcUgbBIUYjagmfl2OcXNAaXaHuo+vfH0yhpdkjKRO5RQ7JBfdM7zKf7RkDh51QuE/glcu5&#10;+1VDsl+15EyXAnxICmM/JDt3tJ44Vc/7kkROQ2kVcIPRvfte4iDWw+eoKs1daY1gFlLvb+64Rr8V&#10;k8JpMJw5jKD81/RacUD0ehw8mnMdtrMP2u3scNYj8395VenOFfVGFxDQNw3OIA4/ecsoEiCCQRwR&#10;onJJ51nxUn3knhJFyibtb7Q1o6EU9lDLgTXtdH0g0yJ/srL6hs9RpDjMke7+8rCa5zCHVkscNQ5p&#10;Ijz0RbMzKtaG23OsDT7d2sKSXNiUaMa8isjg4TYNtgx80mlm0jv48qnveeSUi9x5JUXu9aZODxb9&#10;Ty0+1up1mRqul6UWnqGFYyHt3tO5sH+y9cSSO/PgrOBfm4mTXk4Yc22twcIB2kD81/8AJT45vSRV&#10;2KWyx6g3s+5OyrCT6beTyGqTbco66jxAbxCBiZdWZh0ZgcGV31ts1J0J+k3+yjNvxmOE3+WjSf8A&#10;vqyTGrtt2pwawusNElxnc7UnzhFM2VBpZAnVpaXABMb6C6WusJb32OP/AH1EbdrLhc/y2kBJTD7H&#10;sJLWug/mBrWD8FKr0gCBVYHeR3D8qQtLXQKHA8/RMpW5bamzVXaJ00Z376uS0Uu+txfMPA/dDRP+&#10;cibC3hlgJEgue1qhVk5VrJ2FhPLSNT5pMaHWbra3v04gf+SSUmb6zfzWkdwHyUEuIfOyHTq4ayPm&#10;EYsIIGOwNZ+c6waj/NSbRdM7KiOxdvP8UlIxXZuLtrzPDQ+OUdzGQ0WMIYOPfJ+agKsoTDqQ3kkM&#10;J/6pygHXNcW/aGNB8KhH/VIqS0trLT9naXAHXUjn5JizLaSRtZ4FzpIULsizgmzIMc1VaffvUBk5&#10;JjZ06139ctH/AFTklNqtri2ch4e4iAQSITPGxzBVZYOZbWBEfykOuzOkuHT2t/rWtn/vyI1/USJ9&#10;Clo8DYf++sRQV5ySCHBob/L1J/ssTtEatjdP5rANf7SYHOdycdo8BuKfblz/AD9Tf7H/AJkihci5&#10;wgWWAc7htEfgoip45usM6TIE/gmczJa0F+Vp/JqBn/pKPoXvja8EkTvdVA/6sJKSOO3/AAzm9hJD&#10;v++pIAtza3htvpemPz3gfwfuSStVP//U0wwMZFLAT4u0Cc+uYb7D4loKh9ovsP6KkCfznogrdM22&#10;ucDyB7R/0VUZlbBsIsft8yQ1BrHTmu0dvPjBdr80d1degZUyP3nalT2viRt+J0ASpCzQ0/Qqc4di&#10;7RqBkG2wFh/Rt7BiI65v0XWh5/dAQbbtIDTrqAioIRjVg6NnxJRvT3CNgaAJEacKPpZDhJs2+TRw&#10;m+ybh9Jx+JlJS7r6GgDeJ7xJQxl1l0Vtc7t4BFrxRXq0/GQmtvxccTYC4kwA0JKWIyHjQho7AKLa&#10;8rgz96kMt1gHo48gd3EgKQsyxAAbJ4DQkpj9mc90ipzgPznHRE+ylslzGtA791Fzc54glw+BAUfR&#10;tDwS4gDnWSkpOGbhLdAPJS/RtaC+xrfjz9wQLBugOs9vxUG14oMmXfBK1UmOSwGGVusH70ho/FCf&#10;1KqpzS99DGd99jRP/SXO/WrKsdc/EY4tobU32gwC4+5znrkxVWWztHhxKt4+VJiJGW4umGWbUgDb&#10;R76z619Ip3B+axz2nVlLHP8A810bXKpZ9ccC2Ksau7IteDt3gVMBH730nLkK63Fj3CNtbC90kD2j&#10;91EwyTkMe07mlpcCPA6cKWPKwsXZWHLKjTs5edm5YLL7JYNfRbozj/p/21iWBv7SrAAG1jY08GrW&#10;DS5jj4Nd27wscu3dSLma+0DXmAArcoxhGIiKFjZhiTIkk3o6t4O4OPBIBDRqq90ssETA0bPPwV23&#10;fAYJDGQWnw092538lZ2XnYtd2r/UI+kGe6Se+7+UnTIA1NIgCToLY2TLiDpKEQRpGo7Kvd1B7ifS&#10;YK2knnUqs+x7z73F3xVaWaPTVlGM9dG9bbXWAHQJHA1P9ZVn5e76LfjKBHgmjVRyySO2i8QHm27u&#10;oC5rGmoN9MQIdII+arW2vteXP+QHAUSdUtCmSnKW5XCIGwW7JJ4SjRNSsl8E4T6QlSrYyU8Sl2jw&#10;ShJS8gHiZUUjPCf4fJJSkyQhJBKvNLhJOiFLJk/CSKlkkk6SCsYnThJMdU0pKZmOyUDTWdBwmkFK&#10;QiULpJoIHlMT2lOEEqAlPCfySCVKW8PFS/11STmEkLfkCSSX5UlLnwTxOo7BNwUiYRBU7eBRit6U&#10;+5rWvtJgu0Jk+X5uxKXObzAI0lZ/SW+p1Cpg03Ez8AC5aTYgOBVgT4gKFcI4WPhonW7Nvpv1UFjv&#10;q30+wBoa1hZucfBzpW1Nj422MHhtJOnmsH6pXb/qbjjYLTVkWM2E9pP/AJJa9Ftzf+0zK2xP0v7m&#10;qhnAE9OrPCyD4FO624D3X7Z7AakqH2prpbve4jQwCkM18waqx8XGf+pT2Zl4cBXjl4/eG0fL3KFe&#10;yDWkaiPAOKdryDtFRjjmU7MjN2ndjQYkEPaIUmW3hwPpkafnWtP3hL+WylpsD4axrJ4lusfNO54D&#10;9vrlpJ0DWNOvgExtved3p1yNJNkx9yW/LAhlTAD9JzHCR/VlJTJwtb7Q+9xPgxoTObfEFuS/y3Ma&#10;nFsGbZ07bg6f80JnOsuaYZYR+8AG/wDVFJSwstZo3EMju61g/iiNtypBOLXH/Gtn/qUFltVYc1lJ&#10;ngl7m9v7SlVk3O09IMJ10IIStNM35GcDLK6mN8A6T/1IapHLtIBbUD2+lyf7LVF32uPZWD4AvA++&#10;GobrupscGCluw8uFhBH/AEUbRXkza/Nt1FIAH5u90H/otScOqgbRTSB23OcY+eihOWfc9hj/AI6B&#10;+DUTeZBsNbT2DbT/AHe5JVMG1dSeQHW0Vg92Nn5Br3IjcS+D6mZBH7jWNQyLHuIbbUzyhzvylEGN&#10;duE3jTQBtQ/6pxKcPJBY7Sxw39Qtj91oBn/oFSa2hw2udbcHaw4Ez/W4UX1ZW6PtD2Fx5DGQh/ZO&#10;o0uc85/snk1gf99SU2tlLa4ZQdjuZAb+VJU2gV2B9nUAY1k1AxPySSU//9XRN+0TuUDkWvI9Fu4e&#10;MSiNxsdmrnN+ZlO67FrgN9S4+DTtEqmzMCzMcwEDZ5uOv+aiV4joBseXnuBwk67LADaaGNn85xLo&#10;T1sziZtu3SNQ0QEvtKkgwaWDcGeepQrfSYZ08tokowYxgmywH+sUK67GGoskfyU4IQHKfMVY73D9&#10;5+gUxdaeW7D5BQ+0u/wVZfPGqU5bwZAYErUwsotLtz3loOsSpD7LWId7j3PdRGOwO3PcXHnXVTca&#10;mkO2yeElLMvYB+jpMHglOy3Lc6AwVjsf9yi4F35xaP5OpUPs7NCHPLvE8pKpKfXs3Bz9rhO3TQoL&#10;ab499upVgMMa8eLikWu/NDYPBCSmAqYxvBP8rlLj6Mn5wnLXyAST8Eb0Wloge7z1SpTxX1mM52VA&#10;gtFe2NdQ3Vc9J2zwT2W/9ZnRmZrojddtB4GjQPaudNtY03DwWqKEIf3Q1ALMvMs50g+4HkFWemx6&#10;zgPa0MIHzKpmxpG4nUqdOaccuLWB7nDb7uPijGYBBKjEkEAO3uZXiXeo4NhhIc4xrxtYsduRVVk3&#10;XS07dazzJEbP6yp3ZFtx3WuLyOPAf1WoR1QyZ7qhVJhiq7O7YyM/My3TkWlwP5o0aJ/ktVf4aJBJ&#10;VySdzbKABoBSu6c6BNOqiSQgpJ2Ue6YOMRyEgUSpflKU06+aSaVL9kkuQlCVKUnS1SSpCw8+fFIm&#10;TJSPCYlJK/mlyU3CSSlJJSlKCVJJSlIRpCv4JfBNu0SlJKkpTSmlK0LtG5wB0kwtHFZU1w9jdDy4&#10;SfxWfWHOsa1v0i4AfElen9J+qnROn2w4Hq1tYabnuIbSwuHudofezd7U/GCTtqtnIRFkvJ9Vw+n2&#10;dHfkMa1mXS9ploDdzHTvaQP3VzYXuPXPqv0y/omTi01V49mVT6jX1DdrV+mrrb/xjl5DT9V/rDbp&#10;X069x/qEflTpRMqIBPegtjOOtkDzc3c7btk7ZmO0+KcR9y36PqD9brCAOnPYTxvIb+Uo9P8Ai7+s&#10;dz9h+z1vJgNdfXuJ/qhxch7cu1ea73I978nmwl5rta/8Uv1hdWH25WLUDrq4nT972hWv/Gmdi1Py&#10;eo9VbXRUNzzTU57jPt218bnbkuCXh9o/7lHuR2H5F4FJav1o6Zi9J6zZgYjLWU111kG8j1H72Nsd&#10;a7Z7Wb9382srumLlJJaJEykpUppkpR+CUJKdP6s1+p1vGZzpZPyrerzRDQO0kA+QUPqPULPrHQDw&#10;2u5x/wAxzf4oxgbm6Q1xj71Ni2Pmslu999QD6nQHNiTVkvEfENdP4roy2x0tFRc3xLolcl9RanWd&#10;JyA262s/aCNtMTq1vufK6NmIW6/bLxA2iXt7cu0aqWf+cl5tiI9I8m4KmxpsYRyOT80VtUjcYf4F&#10;uioOoaCAcm955kPH4+1QdiPdr9ouM9vU01+Si+i6m+9jD7i1wnkAwnrFJH0ZMQQdVnDpNZG627If&#10;4tDyQlX0bEa6Wsv3Pj3Gwg/HlJWjpNFUyG1hwEmJ0JU9jZn1CyNTHgqLenY8l2yzXj3uj8qmMLGa&#10;QBUYjnc7/wAklr4KbZIZ/NbrPkP4woMqc8l1p2eG6OfvQxg4mn6Fk6auJI/6tSGDiloaIcZkEQdf&#10;vSUza0t9rXVxHcAD7mqLsfLcJdktaPENP4aob8LKrJi/aOwAaP8AvrlE15Tjrk2EeYiP+iEks9jw&#10;IOY906ECsE/lTNxcjVrrLSOQXMaJHlucnqYWHRzv6xIP/VORDVXc8C2Hk8S4SkAg6MAxwlrnR4hx&#10;rH3/AEkX9GwAufQwd3F4n5bWon2DH26UVg+B1/FSbjUghm2tv9kap4FLSUAaXl23KABHFZ5/tKQp&#10;kAeva4jmLIJR/TDY3XNA8IaAhn7OHe7JA8g5rfmiq1Cqpoh1lhHm93/VKTmVNAdtstnja8n8rkt7&#10;Xuhl7SP5VgdP9lqVhxGEF5YXnk8/xSQs82Fm8V1iOGvdqI8UkRjmvIIuGyNGN2t/FJJT/9bUJxmD&#10;a1oMdgP4p/XYwe1o/wBfgl6bG6QBPdxn8ApNDY04/kgNH4qmzMRZcRIAAPkk4PcfpbR4AqZqd4Ae&#10;bjP4KRqDB7nT8IA+8o6qa7qa3O+lA8SJ/KpFrtG0sFniTACdr2TB2keG6VIta/SuzaPAcpaKUynK&#10;B3Pcxo/cahXgOMOcAOICtmtjQNpJBHJM/kVex9TdDA1+BRQ1rCypo2g6+Jj8qb7QJhjPUPlJCnZd&#10;iTwJ8YkqTLd0bQY+5JTFrMl4JbtYDwCNQjiva0Gx8u8tAonf/HQaoT7S3ip7z96KmZdXxBPxEpNu&#10;eZAYYHA0Ciz13MJcW1eH5xhOx9LHe+3e4+HH/RSUsS88jYJgkmEnOewth8t5kaojn1GTIkmT8fFR&#10;3tnUdvglSLfNfrRg59XWcuy5lllb3myu2CWljtW6rJa14iWGD5L0r615tzeiWU1OLfWe2t39U+5/&#10;/UriKcXJyLW0UsL7HmGMGpJ/NaFcxeqN/Rilo0wBEhQdpp8wrWQWG121pYB7XBwg7ho+W/1lWf5+&#10;Mp8uqAiKbsnKjKYSuUnEbtZidfGEwKW5BK7tsnaSROhOhhQdzATl0qzhmJc0S6YGk6JDU0goHU2s&#10;YHuaQ3xIKgCZXTYrbGsi+p+1wAIe0x/0lYq+oGZ1FpzOn21MxrHQxrnHcHD6dfH5qk9sn5VhmI6y&#10;0eTRGlm3U+6dQRyPiuuH+K36wu1Y+k/En/yKuYv+K9lLGv611KrG3asrYQSR4hzixqPtS60PM/8A&#10;erfegRoSfIPCd9Bp2CUgBekH/Ff0m1m7Eyr36CHgMe0zx9Fyxs//ABY9cqd+p2V5LSdGk7H/AOY9&#10;H2ZVoQfI/wDfIGaB01HmHjpTF3gt+z6gfWxmowHWAclhDv8AqSq7/qZ9aWfS6bf8mkpvBL90r/ch&#10;+8HGlKVsD6nfWc6Dpt/+YUen6hfW22NvTbWz+8Nv/VIHHP8AdIT7kP3h9rz6S6qr/Fj9cLNTiCse&#10;L3tb/FWH/wCLTNxXAdU6lh4W5ocA+zc6D/IZuch7c/AeZir3I9NfIEvGpSvUen/4oulWVVXZHVXW&#10;12wWOpZDXh3HpvetvF/xafUui1tL6rL7m+5zLrSHFk+n6jaq/wAzel7Z6yH4rfdGwBfE+eNVcxOj&#10;9WzXBuLh3XF3G1jivYcXoF/T8r1T03pmHh1GXe03WGse6GOe4u9TZ/IXW1+mxgbU4Fjm7qq6xtJE&#10;b2+9o/PSn7WMAznXEeGNmOO5naI+b1I45nSIH/S/718Mp/xcfWyyp112MzEpbq6zJsbWAPF24rR6&#10;N/i0r6ha6t3WMZ7qgHWsxt1pa0mNxfDGbV3X1a+sDev4+bj9Wx2Gugm5xdr+hLrHsba3/SYrmen/&#10;AC/5xG6F1vpOT1OrE6bVsYWuNrq6HMqgN/wl1n0vf/NqQwEbuOsfqtE5SG/1GzgM/wAWX1RwKHZW&#10;dlX30VDdZYSK2CDGv53dS6p9Sun4tVd3RsLEe1ki5+S8vG6fZ6W8ta+tzV1f1p6O/rPSPsLLQ13r&#10;MtDo9kNmfU2R7FhX4uN07oFHSa+sYdNtADbn3FhDgyXVNqa9ztnpJYZ8cBLhOO/0JARnH+9wLTYl&#10;XFxV5yi02dKONgUvJw2Zj9HCupvphh97HN2t3Psc387crXS8XIv+19Psh1dDWOrfWC2bLme19g/P&#10;ZW3f6O/+bsWJ/wA6Ok4WN6WV1Rmfbv3NfWwnYANra6w1rd7Vp/U36yUdV6nm14gsscaa3Pc4NYIr&#10;Pps2tB/lpHJlEieKPBEekXeTi8U+3GVgg69aqLf63g3Y3RfRtyLa8asML/RIrsc4TO61xds/zlq9&#10;EyqsjpHTs25lofkVtc9rHS0mTXueXHc7d9NQ61U+7o+b61bb2sossFBMbiwbwzc33Lzaj/Gr1bGp&#10;ZRj4dNdNIDa6wXbWgcNaFHknOcPTMY5cWsjHiuPZcMcRQ4eIAd3tui9dyb/rR1PpNmPuxQ+z0Xkk&#10;+mKiK3jX8y5jnPVd+d9WKsxrOl0UfbfViixtb3HdIFbg5zdjNy44f40+u1t24+Ni1azO17iZ190v&#10;9yrn/GZ9ZtxfX9lpceXMx2A/5ztylOWF6EojjlWo+w0+19RN9GLl241bG2tpeaXnU+pH6LQ/8Iue&#10;+q7PrJjdLyHdWY/Iyd7n00kt9V/qAF+v0WMZebHsXl9n+MP63vEDP9MfyK6x/wB8VK762/Wa8EW9&#10;Uyju5DbC3/qNqhxkQjKJlLIZS4uKQHpH7np/RXmBJBoRA6BtfXm/Iu+t3UXZG31GPbWQ07gNjGMD&#10;d2nu/fWEmLnuJc4lznGXOJkkn6RcUh5IE2V9VoqO6SSdJSkoS804EkDgHSfihup6L/F+zd9YZ/do&#10;f+MMU82tledlV1fQZa4N+Cl9Rg2r6xPrHegwf7TU/UgWdSzGjSLnSPmp8QoUxy1J8g9V9QbWfYs+&#10;p9brA21jm7RMS2Oy6lrahq3Fefiz+8rkf8Xlm27qLC4NGytwJkD6Tl2QymNIAcDPIkqnzGmWTYx/&#10;KEjXBg9mE+fNrePvQ3WWCXtwnuPbftAA+EqYuoJMukf2v7kQ3UEfTMDwaVD9V6EZWUfazDdI8XNa&#10;ERl3UDzjMHgXW/7FI3VzI3n+yU/2hoB3MfB7xAS+qlNu6j/oqA0eL3H/AL6na3IuMOZSI/dL/wCK&#10;g7LaYDWPdHmAna/Kj20bRz77AP8AqQipIcCkAeoGkn6QAJhMcDBI0p1HHI1+O5Qc7Nc36FDT4OsM&#10;f9FD3ZoOj8Ubufc8wl9FfVsDFqB1q0HABLj/ANUkaKZM0+EAgfxcqfrZId9PFjxix2vwU68y9p97&#10;qWk8BlTpP+e5Cx2VTaNQGoqI8fotSraZ9tfy9Qf3ILc6+HakkCQ0gCfLaJTHqd7Wjs9wkMjj4ogj&#10;xVRbb6a7Y9WkHtBcXf8AkVH9l4pO4VBrvyfiqLup5LRuJ4Ounf4SmGZkPpL/AFNjQddQDKdYKOEu&#10;iMXFadW1Ad5AlJwxwQK2Y4HcuEn+y1Y242abnwZLZdLjHLpKRFQgF5PEgHn+TuP0dqXEVcIdd9uI&#10;3Q/Z/wDMI/6TdyA/qOFu2NbS49ttbjPwO33KlUHFzGtJbVJIAAJn+soOOQ18H6PiG7TH9YoGRUIh&#10;s2Zwc9obi1AjgO9pJ+Gz3JKvVuD/AG+mCRzrBntvb7Xf2UktatOj/9fSN959jK9pPcNJ/wCqTPFp&#10;h1tZIB/OOn+aEcWva0iy3e7xjaAom4P9s+p8BKplmXdk0uESZ7QNFGrCxb3Eu32HvJIClvva0+mw&#10;Nb3cSB+AQ5yLHBvqH+wP+/JWpsjGpqO1tTGDxTtf6VjbGNYS06A6g/FAOE8ESST/ACjKRw3PHuLv&#10;IAwiplY1sEOcWcna3SJ7Kq4VCWsYXE/nEyVYfj1th3piuBDiXEyf3tf3kJpoLvpFx/kjRFDAemwf&#10;zY+J1U/tDtvsaPkiFlREkFwHJKELGNadjHPHiBoipRuc4yTr4JNFj37DubIkOOgUqnWXVNe0NDBL&#10;YH0ufgpQ1rgQN576/hqkpGMKrd73FxHM8KX2atoIENEyCB+CMQ5xGjWNHGswmfVQ5rRveT+cANJ8&#10;kqRaF1VZiToO3ipN2taG7NwbwSlZRWYDC9scGUzWVNkH3HwcZhG1aOH9cXtPS6doDZv7eTTosL6u&#10;tLuu4DRIPrsgjnmVs/XC2t+Fj11t27biSQDH0VmfVhoP1h6ceIvbKuYf5v7WKfzN3/GZ9Wh0/qZ6&#10;xiCcPPfN7AP5q93P/W8jbv8A+MXFWthe9fWHpmL1Sl2BlCaslrmOjkCRZXaz+XW9eKfWLo+T0Tql&#10;/TMo7n0mWWdn1u91Vo/rNR6LQdacl3+1RICmUwa6xwaxpc46ADxUZ3XhgZT11WWu21tL3eAC3un/&#10;AFalnrZ52jkVg/8AVKxZlYVDjXiVBxboG1j/AKp/0UIxlOXDCJnLtHVufczCAyZ5jDE7CXzn/Bca&#10;no2Q/W0iseHJXd/4usHplF1lJay3OssaK7bQHCthaZe1h+luf7Vyd56hkcltAPAGrv8AOVKtuXh5&#10;Lb2ZDq8ivVlgOo+9WxyeeFSnHhHm1MuXlpRMMVk/vl9qr6jg2+vg5BZbks/wVtY9NzRpDXge3+Qs&#10;rD6ng9M63n4TXtZ00tx7qqhIcy20sqc7cP8AA1P2Pv8A9Grf1Zyendf6Tj9Q2s9YHZm1MAEXN+mT&#10;/Jt/nf8ArixvrzgMo6ri9SxWlgvb6GTtENDvoM3fm7L6/ZYkZw4vTfl4tSMJ0RN6/rVGaenZTca1&#10;z8+thsobXLQHNEvra4+1ztv82sPp/UaOsdE+25/TwcjDaWPY6su3OG3bZjhuxzq72/pLK/8AB2rj&#10;Os/4z+uZFNmNjWuw7WWjY+kBrRWG+m+j377Ht3htjLHe9c+frX9Y3Na39o3jaSQWu28/1NqhhkIB&#10;GQiRs8PAOEcP7smT2tuEV57vsP1X6hjZGPfgjG9MVuNtTXNNLSxx9wZ9L3sf9JB69ndQ6Z1vBsZT&#10;u6ZfPqbJc+u122pznaO31s9lv/by8gd9YuvPdLuo5J+Njv71Yr+t31oq+h1TIjwc7cP+nuSjOpmf&#10;FIxIrg9PDf7yZY7FUL7vqttXRum59Njt2NeYtc31S1gk+9uwj31uXSWvbWy2xj7bWtrNldTdAQ0e&#10;o1lb/wCW1u1eJVfX/wCsrWhmS+jOYD9HJpa7nn3N2PW7h/44epY9bKrOnUvawBrRW9zAAOwD22f9&#10;UlkkZcPBIRo+vijxcUPD92ShA/pAy07vXdG6tT9aumvrv9TGsrth4rsIcBtN2PY927376f0Vv/DV&#10;rR6JjYmNdZj03WWi1u8epYHuDgPd6Tdz9v8ALXCYv+NHpWNvNXQ/S9XS7ZYz3A8td+jHioYv+MT6&#10;tYeU3Lxei3U3snY5trYG4bXe3b+6nTlEgiJqxoT+itjGW0ga/dGz2/1u6pndH6VVmYFAtsFzWWPu&#10;PAb+mb9H/TbfQ/tp8nqnRHdOw+r51FYGSGeibWF74c31H1wxv+Acdi5HJ/xw49rCz9kvubzFtwAk&#10;fyWVqlkf43M+2v02dKxRWI212l1jWx9Hawem1NxkxhETlxzHzTA4eL6JMDxaRqPa9X0joHUqepYV&#10;rsV420Wloc6vYACA6K2P+jX+6svqP1az8r634/XcS9oZSK/V3btNodXdXW1vtey+o+5ec3f40PrU&#10;9uyh+NhtH0fQpaNv9X1PUWRmfW76z5oIyeq5Lw7lrbCxv+ZVsamCo5Z5BKR4xw8BP6uP9aMP0ZLj&#10;AmIG1G/6z679ZG5rMp9jus4fS8IsDQbA31oA7us9yrZP+M76q9PoZRXlPzraWBk49X0to27t9vp1&#10;M3fyV4q95e4veS9x1LnGSf8AOTbilKQlQIBrUXrskQrr9mj6Nb/jbqx2mvpXSG1A6ufc8S4n861l&#10;LG7/APtxYOZ/jJ+teSCyrIrwqyfoY1TWf9Nwe9ctKSRySPVIxxHRuZnWerZxJzM2/InkPscR/mzt&#10;VLTwS7JJtk7ldQGyy6v/ABZZTsf62UMBgZVdlBkwNW+o3+t7q1yi6H6kZWHi9ZF15a3JAAwnWEhj&#10;bXEM9V3/ABdbn7NyMRcgES0BfazQ6yq1jz7HsexzjoIc0heC9exRj5dcMLPVqDz5mX17x/W2L2yv&#10;Ovpyr8TKx3uw7WONOU93DWiLbbqvza/z15N9fuqdP6l1pj8F7bm0UtosvZox7mF0Oq/k7FJOPCKP&#10;mx45iR06PNJ0ySiZV04/IohOklkDx2ThMFfb0PqzqhaMZwaROuhj4JWgtJLQaFbvTvqh1LMZ6tzm&#10;49Z7H3PP9hq6jA+rnQ8Jjt+C7JeGg77zJJ/k1shrE2WWI6/YkRJfOwQpta5xhrS4+AC9Nxx0qrQ9&#10;Oxq2j6M1Au/6W5yNiZXufWwV0iZ3MrYCAPzWe1M+8Q7Ep9uXg8j9SMbKr68y51L21Ct7X2OaQ0Ex&#10;sG5E64zZ1nOb/wAKT94C7X1sm24G+zbSXA00Dy09Qn85ch9ZW7evZc/nbXfeArXL5OMXVUWKceE0&#10;ddHQ+otwq6lkyAQ6ifcYA2uGvddsy6y0EtqrtE8Cwz+DVwP1Nft640GYspsHbsA4aFdvVSwS6bGj&#10;5Cfu+iq/NisnmAzY/lDY+027ixtFJI59zjCky7K4d6bIOoAP/VFCYGVNIYQHnwAJP3pgG2Vuc6wT&#10;wWuEKvqvbP261+1jKwWt5dJ1/q7lBmQH27LHhpOmzz8igMu2NApjXuXaqbW5DvoFgPdwI3f5yW6k&#10;hDWuLQ5w5jXX8Eq3uc2LJ3DidfwSob6QcLA0lw57/wBaVG7ZVq57gDAOwS4j+SjSmTHA2ekdZ49s&#10;aqxcHs2gkNnkAQ3RU8fabS9tbmbySS4n2t/NZXu+l/wlis3uxK3Nc4WOB7uhzT/ZPuSUhNb7bZ90&#10;ge0NLTJH5yk+oCuY/rmJcFKu7F1cxoDR/hHe3VRtYQw2faIc7UBp7JAJWJr3bg4gAfTMgN/l/wAr&#10;+Qo17i873ta1omuTJP8AKeHbd7k9TXOaC929pOgkETz2UnuuNb7X0ssA/mmuHb/Sv/k/uJwCEbvV&#10;LN1TXP36kubtHm7+0k5jq6y2GPboeY/zWJqrHXUNG01iSDBJ3QnpcH27ttjS0+6Y3f2dpSpK+KLS&#10;HH0WuB4aD7v62qdxpbYJpawDk8lSc9hIaLbHFxge2NPzg9yPVQ1jHF0QdDvAj5IoY5BbLT6b3aS1&#10;1f0R5KrOO6w7WWeL5O4afyFZ31tIFNtbW8mJTHGFtm9ux5A+jWS3n+XKCggdcdvqV2Orqr0ZWAOf&#10;3am/9U96SI7FdY9rTUXWk+33g/8ARH5rUktbU//Q2PQYDDnjd/JE/i5O2gnUB7h5mApRkgQHBnk0&#10;JgDw9xsPnJVM+TMvFDGaljX7odLpJ/sp50/NDfGf/IqLq62j3Na0d5ACegVkfovd4beElLh1JH0i&#10;R5SpsO8wGnXx0UXNyZhuxnmQSova7/C2OPkIaElJLg5jXeyHAwWnVVXh7+fYTyG6BDyst0w13PM6&#10;oX2slodZLnN0EaaJ4BW2mY2xhcw3e06Fs6OU33NadjiPgFWGWIOxgBPc6lV3v3Enn4ogFBLfNrGi&#10;Gu+QKh64IMjXsAs8ODSY08UvU3fnIqtvPuePouZWD46lQdaD9K8uns0QqXqMmBJPCTzbt9rSSkps&#10;utbAALzHeYUi98bmtExyfJVAzKcBoArjKbDWQ9wGmhlKlOF9aLS7FxmGD+lcZ7/RVX6nifrP06eP&#10;WH5Ci/WagVVY/ukue6QONAl9SGb/AK0YDTqN5cPkCreP+aY5fM+r5bDvrdEhry0keBXI/wCMv6tD&#10;q+M3Kxmz1LFY59YHNlI91lP9dn85UuysAc59ZMzDgsH6w9SdRe1tR/WCNrPLxcjH9jHLpXd8Lra+&#10;1za62lz3GA0ckrrul9Eo6bj/AGrK/n4lxPA/ktWn036v49XVM3OeAKw8kRoBOr9v9Z6r9Ty69cq8&#10;7Mav+ZYfzo/P/wDIKXleTPMTPFLgxQ1yT8OzoHLj5HDHPkj7nMZNOXw+P7xaGc6/KG57jRjfuAw5&#10;w/lu/Nb/ACVlXdSxqB6eKwOI78N+/wDOVfqXUrs5+oNdI+jX/F6o8eSsZedx4bx8nAQiNDk/Tn/j&#10;OfL3uYl7vNTM5n9D9CH9VPdn5dshz9oPZuirGSdZJ89VJMVQnknM3ORkf6xZBGMdAAPJ6b6h/WQ9&#10;E6lZTa7bh57RXaezXt1os/zj6bv669YdVi5+Car9pFtccg7XA763f2bAvAYXq/1F69V1TpHovIb1&#10;DAAbdPD2f4K6P+hb/LTYlUg+d9V6Vk05NtFjNmVRY5lzOJ13Bzf5P7qy4jQ6EaEL1D619LyuuX05&#10;WFik5NY9K21n0XtH81P8tn0V5vm0W0Zt9NzTXax8PY4QQe6fMAgSA3RE9OyEEjVOXSZjU8pv9SlK&#10;YuUl3SBTJKpeUydMhalJJFMUFKSSSSSoppTpklK7pFJOkpbskniUySlkkkgCTA1KKnTu+s/1hvxR&#10;h29QvfQ1hq2F51rPNTn/AE31/wAh6zFP0bTw2VJuNYeYCRl3KAK2FIklbrwmnVzifhorFeLSD7WD&#10;4nVDiCXObXY/6DSfgFbxumW3PDXvbUD+9yrnpndq75dkSts2tA8RqgZKpv4PRumYtjbHOdbcz3ML&#10;vo7h32rVGVW4bS+D58eaHh4vrPc0ngaHurVWJgkEWNdLeB/eoJSs6leA2Om5FFdW6t5D90DwIHgx&#10;arXkuc9zjqeBBlZmNRWGja0MBMMJ76rSqdi0NcyT6vBMSJP7qjJ1XsbL2tc+99bG6ezdoSgl2Ka3&#10;OcwufbB9Ns6nxd+6xNZi7Guvrv8AUs/MBBJHyKlRi7yPUtcXOGoboB8UNSpPQMe20vexzLWAbS4g&#10;8fmN/daua+trNvWif36WGfHRdLXW6gnfY2wO9oOgj+qsD65tjqdBgy6kfcFe5TY+bBl+YeSL6n44&#10;u62CbRUKse55JMF2m1tdf779zvoLtqce0sDfVL55PYLgfq44V9ewXOBczeWugwRva5ntd812z8l4&#10;LW0tIY3kySTHjKbznzg+C7F8v1brW1saQ8gu4ae6rlh2uDHNJmQAiC8+kHvrfHA/1KHWSTurDmz5&#10;SVWZE9JyGV+1kx2iCEQ5WQ0AGvUj6I1KhVQ4t9xeNdTO0R/1SHbW4GK2mBqTJ/H85JLJzn3O3NiB&#10;pDj3SG1r/wBIC4t7tmFL7Rky0eq0CBAaABp/JcFc9W0sAc1pB5gSCihrHMd6vrOdurPt2TBns1jU&#10;Swh0v2hsaua8jjxc781LfVU7aGsLjwA0mEjbWw6Vl86w8kt+6ER4lSN2XQGbMVrd5/PcPYD/AMGz&#10;85QYBY01Oc/e6ZcCNfHdv2qdtWLeQ41OrsbqGjgx+8nsOOyqBcC53EN0B/c3fnJedKZ4teNj1GbI&#10;B0aSJP8AmhBAusfplTu4IMn/ADCGpqcLIJL2213yNR4InpZlHvr2u8ZB/giPJRZWPuqBbMPDZl0H&#10;d4R/5BExWXCn18ikO3/QaxsP+P8AIVOxl9gN1tLmsn3BgBc7+Tvd9Bqs15GQHtNlLi0jSInT6I/q&#10;tRUWTneq8B9c3fmhkkAD/vyN9oYAWOZLyIA3Ex4mFVFl9b3Cthq9b+cc0S6P3QrAteyC73VRo4D3&#10;BJC+ynZtcwNsmd7iGxP9b2om0sYR7nT2lkKu6yq6WOk1nUizXhOc1jTsDmkN0AjhBK0UBznVjY+z&#10;RxDtY/O1H5qSa6+t21hc0g+47mCJ/dc8bUklP//R2RXZMudHhJUmNAkvcXE9ggfaJnY0uIURkZLi&#10;Gin4GVTZmw+rGIl1e4/yiSpi97BFTQxvGgVZoy3/AEoaB2U248HdY+R+72RpTN91jvpvmFTysgAS&#10;SYCuV01To6fIQoZFOI4bQJf+7Mp0QtLk22nbuDCfMKAtveIDS0fBWzYzUNE7eyG65/5oaPMp61Ca&#10;8hzYaSEm41u2HnVObL5+kJ8ApN3mCSZ+4JBSvsVVYD3iQ/QHWJ8JTOOPToGlxPYaol9uQMcUtEUi&#10;w2tYNYcRt0chOZbt3hsj86dET4IXF5iRTtb4mFP7Q4CXMIB8EI3VMA3EGTqAZWfnfWLpuC5waH5F&#10;rNXVgQB4bnn95ERlI0BaiQN3Va574jTxRhV7R7pJ5XE2fXLqNkuprpxgeBBf/wBUqlv1l69boMtw&#10;/qMaP4JwwS8FcYeg+tbX1uxGuMyHu/IET6gsLvrRhkfmlxPw2lc9Xl5WXjGzNtfbcyyK/U52Ee7b&#10;/aXTf4uWbvrTR/JY8j7lPEcOOj2Kw6l7w9ap/bGRgPc1tmPrBImDquW6vmfa+tWPrI9oDGGe6wvr&#10;/h5dv13y6qK32W5Fdb62MkFwa3a/bt/qrAw8XJuBfTVZYASCWkkgj5o48dj5vmXRPrifbMxHUxH6&#10;VPoOYKaMcYZP6Oob8jb9J7j/AIP+0uA6s3rHUst1hxrRQ0xTWGkNA4lWWYPUwBZXRkc6PbuPH8qV&#10;KeusBg5YHf6REfNWckiMQwRIgB/Oa/PNjzZTm5iXMS10EccemOH9X+851X1b63b9HFcBzJ0/Kit+&#10;qXWDo5jWf1nBWvtP1jrHtsyQ0/vNkfi1QOd18EF9lpP8quR/1KqGEu8ftXCQ8Wnd9WurVf4EWDxa&#10;QVU/ZmfvDDQ8O8wtY9W6yR73AxzNXH3KH7ZzGCXGvzlhCHtz8PtVxDufscm/By8YB11bmNJ+l2V/&#10;6v8AWv2ZcabtzcPJez7S6vSwNaddjv3f5CO3rjrAWvdRqRo8OhNmdSwjsbVi1W2vG55GjQfl8EuG&#10;QI0+z1Ku9P7Hv3fWTAw6X5IzcN2A9rWNpYQXuABdy39Oy5v9T6a80691ezrXVsjqL27PVIDW99jB&#10;6de9351m1vvcoDMx7rAG4dQM/mFwLp7NWt+yemWMa9gO14kQTI8nfymo5ctgWAB4LceLgJo2fF5x&#10;KFvO6Rg7tsPHmpHoOGR7XP8AwUPHFkovPwmK3z9X6AJD3Hz0RGdIx2s2Or3N/e7ylxx7qovOJLe/&#10;YNJMe6Eh0OgnaA/7wlxx7pouClquir+rrDw0nylF/wCb1GoLCCOdxQ44900ezy6ZdOehY7RowGOe&#10;6mzpNLDDmNE6jRL3ArhLzFdN1gJraXRzCc0Xh20sdI7QundgmvVsNA8EzWBrtolzu8oe4FcJebZh&#10;5T/o1Eo46Vmu4rK6rFwbINghpjwlaFjqWMD9gocWw9oO5u795n5+zb++gcieF4ynoOXYYcC1viAl&#10;b0S5joAJHidF1822Vl1TtT5eH8lUrNwJbG4juUhMlXDTzv7He1hc6BCGzHa0+fdbuaR6HbcsotJc&#10;CIjuEbKGLaieBopej46KQaVKCNTwUlLNYIgCSnAIGoiFJoAMjlTOupRpSIsc4hWcdrQ4HVzpUIAR&#10;8Z257RIHggdAoOx02sW2lzi5rm8ELQNzBuY90O4GnfsquA+9rXABsDWYlWny7X02nuSfH+TCrndk&#10;TYLH/aPTe9hLdZI0Eclys12Nc8urbXYRoC3uD31VPEoBs/W6ya3ahuv4o5sxPVdU2t7Kq9AWOiT+&#10;86U0pbL6Methe9hL/wB2YE/JRpc11zTZId+bWw6R/LTYzsZz/wBG1zx3c/8AvKTcfFvtP6YsM9gE&#10;h4KVfW6+0MDiwB0ucACDH5jT+asb67AfbMJw1HpHT5rdyraqA2sWxt+iQJ+KxPri0k4jxxBH5Fc5&#10;Q6y+jFl6fVw+lyOq4ZB2kXsAPhJheh2Mqr3ekZtBOpGq82ocasql7PpV2NcPkQV6hfjMJc+sOe53&#10;uMkJ3NjWPkrFsfNDXVmXNachzrmNMhoMEf8AfUWu14BD2mnwAIMqH+UC0NDQ2vuAdY/lJvsxpcLL&#10;KyN2seSq0WVsjIAcGkwzgQZJP3IbjDza9zWyIYROqj9qscSwVhrPzXCNPmVGu2ltuxw9w5M6f2Ut&#10;O6lxfI3WBpcPovMkD8FH1q327HXeppoAdseTG6K07Mopriy0mx30K3a/kHtVR+SHn+ZDXDWP/JOc&#10;gSoN2rHY1rXCpwHmZT33VVyHWbHNghjZc8/2fotVL7VmZIDWv2AaBshs9lKnp9YJde0A9w1xR4uw&#10;VXdJb9oy2locxtegAIIn/wAkhNptqcW3CttY7t5/sqwLMWfRxnu3kQGgEkeLy6z6KFY91DCHZDLb&#10;p9rXCY/lO2oJTW2+iyDWdx1axkbtv7zp+ioVWFk2Xb2VsEuAPG76O7b+c5RqqyXbrrQHOf8ARfMD&#10;zL5/NTPsfaW0UVPdjVncbA4NLnn6Vmv5v+jTrQ23ZLXU7mNIb+88lsDxU8Jz7XOIe7YwTuH0Qew9&#10;35yiTcxoBBe5/GgMBN9rDWippdUxvA2xJP0kUNl1j2AuLnvDRxAn8VBmQ5zpDCCRJboT80I5GOWs&#10;bdZtc8xtJIlv8tEx6Kw07bWOBmA13dK72QpkvLnMpY4jkGQAPNidxY0Bz2sYeGtEgz/J0U6cXcfc&#10;x2mp1AEfFO5m17SDoB7WnWI+aSkbrjEOrB8CO3+eElN1YfBMtDewGmqSSX//0tl19TTHceATDIae&#10;GuntoiNqdtkGDyI5TmtgA3O+IKqasqHdafpEDybr+KQqa8/nP8dx/gjmqtx3N4GkKAuFbtKnad0f&#10;NLFuE6s7qa9ju4EyVF2Jbsfkj2hpiz80j4ojs2xz9ZEcEaIFwvuIlsiZ3OnT4ogC9FptrnFFl4rY&#10;9rmnuCgWUU0X2Nsu9jD7YGrvEK0aHNJDXe7sQOyq3VOngOPiU9at62Nud6YLm/myIMeaH67hIFQc&#10;Tw4n/vqYCwnVgEeacmwfRaPieElM25D42mD8EG1htdLy4iI2zAhM+28iNoBHgnrdeZ3NgdikpdlT&#10;QRsaGwuTzsuvD6rmV5NJfS6yMirQWEctdU907V1R9XlunxVTqHScLqTR9uaTaBtbcz2vA8D+/wD2&#10;lLinwk9LFLZxtp9O6x9T26MrrocBzfWXH/O97VqD6xdFrj08vFDfANj/AL6ubd9Rnvcfs+Y3b2Fj&#10;SD/0dyj/AMws4f8Aamgj4n/yKRAO8/xUNOn4N/6ydTxuo2Y1mLa26qprmuLBADpBjt+atP8Axa/+&#10;Kmrn+Zs/IuayOl29I9PDssba5027mTAn2xr/AFV1P+LAE/WUn92h5++FMABjoG9FvV9JzOk4mTcM&#10;l9bTeyQy2Pc2fa7a7+qvJumdNH2XNbDnPoyL2ktMQWvc3d/KXtGndea9NqbT1br2E3gZmQAPJ4be&#10;1MialE9pBu/DqlknE9ccv+5fPx9bOsVtFNTmNazQHbJ+OpQbPrB164R9peB4NAC7IdIwqtxrxaxq&#10;YcW/3pm4z2fm1iOzWAfkCbLLAkyqyTdtQRI02rR4s5nXrtPWyHDyLo/6KicXrVvLb3f1i7+K7Z78&#10;hsbHhoHIQrbbnuAa+QeQeUz3h0inhPd5FvROtWCfQsIPck/3orPq11l3+BA/rOA/iuwraAyHbiVI&#10;1w0uaPd5pv3gjYBPA8pX9Wergw5tbZ1kvEKp1HpWZ09zH5DWmuzh7DuAI/NcuzabDAMOA5adFaez&#10;Ftqcy2htrHiHNOohEc1LqBSvbfOKHCvIbc4wA4O0HBHua7/OXZdLqNnTm5dgmy+y2x7o0l7y4wpf&#10;sLpDTLcYFo7EuP8AFabbseqhmO3HDKmiGNZqAEMmYSjQ72qMCDZRMorcQNocQJiEg3EJ2vYGkc6w&#10;na1zSLAJbOmqNY9u0PczU92jT71BZX0wbj01tOz6LuWlRNdMFsCewCZ77QQXCN2gLkzm7H+oXAuI&#10;gx4IJWfi1OMv0MaQU1Qx2EEQSOZSb6drw152gePKhe2pjg2sEyZ3HxSUkY0+q64ggDVoHAQ3CgDd&#10;Z7i7gDmVJkNG2y0AE6tbqfwU/s9dwdZUdRwHGAipA5tpaa2ANr/d7oApY1+nvcdR4Iotua7YDBmE&#10;9lXokifUtdG6DoPJJTB2PkG0PMEAcdh/ZTW4p37jDHERoOyJQ/IfYGVanv5fep31PrO11mp+lJEh&#10;GypZleSavSY5oq+Op+aRx7SzY4N14I5SqbkgF1TS5rdSeylXbZul/tHnEoKZY+P6BJ3b9wjVULmB&#10;1pLHbR3ELSdTkuHrV+6s8t44Wa5zrLXSAI8NE+NrZNTOaNu0DUcuWf6cHUc+CvdQJgACR2I5VMbt&#10;PaSpRssLEMA15Sc2RoFPg8KYiYImUaUiaGgayT5KRJ4ghT0b2Uw6TJ1PmlamLGtP0nI2I1otmN0c&#10;Tombs7c+Ct4JrNhDgONPigToUgN6hxZVDnAvcZ2jt8Vcb6u2RWYA0PGqfDbjNaN5BP36rUAqtaAG&#10;Bo4jxVY7soaePjXsi5zibHdieENofbd6zQbPT1LTx8mhaVdVNYc17wN2kd4PzT/Z6K2wxpaCDweU&#10;KVa7b7C2WtLnR7gAPwQbHOZZvyHAEahjIgf1keqiGgB+yfPVL7DiP9jToT9Md/60p2qmoL632BzK&#10;xsb9LcB7h5LO+tnvwca3+WY+5blOAMfe1tgeDpqBpKyvrRWB0hh59O0RCscqTZtiy9Hkd2y5ljtQ&#10;17XEcaA/RXpbXUG0uIsjQgcySF5nZqx0/GfBelYxtsposFbvdUwktIH5o8VNzo+U+aMPVsS8/RJZ&#10;PJIQrbXv9htcXkw0ObA/FQyG5gduNr2jQBrdSmbfbtPqW2AnQOcBtVIy6M1My66sBrnjceCCou9c&#10;MljmhvyBJUvfs3vtaWjUxA/FM9zHjXIHkNNEErsqzI9Qsr2zJ4DlY9fIsgMYR4wdf+kqTfRY8ODj&#10;Y0dg7n5I1Tr74Y32jx3apAqbFuLXZDr97XNECXCEB2RTurrlz9s+9xgN+AUxiNJh1llngCdAp2tx&#10;aAAAHOPlJR132Q18gU2ACl4c487i8H8PamqwMprmv37A48Mhx/6Ss0+oX7mMa0fyhBRr6q3NG9zh&#10;PIaRylXVVte+osdsf6jmuPu2jk+G1RY79O00N0q/eEST3t3/AEtqmDRjktre9zj33aBQg2A+pcA0&#10;EewlFTYbl3MtcLWmx3O5xHf+qpnIzL2uLaWEN4iST/ZQ2vx2yXHedJD9TpwoOvIf+ia0b9PhP5rW&#10;hH6oYtymlpbDSYktc0bp/darmOanN/SU1kxqBEj4wqLsD0xtAIc8TuBcNvzUqMS1jS4OebDqHPO1&#10;seUoJbzjiW/o6rranN5DXECVXyKcVoLrrBbMakmdP81NU5wDm27bifoxDv8ApBTJpIBdSwmOIP5U&#10;jqEbNZz8BgbDnUv7ODuQkrZbj7NMVpLRJaCQBP7z0kK8k2//09dmSWtc2HPLvzvBAsseXSXPHfXh&#10;GrAe4ltZn4gBSBuJINLpaJ1I4VfhZLarbBulzifnCIXFoljyJ7zKnsc7UgAjtoo/pf3CI7EIUrdG&#10;03E/zo+aOPV/OskAfRUW7mmQ0O8RChZkCSNkfkSCWFlDnuLmvLT8VSvqva/WyQrnqtAJLSJVO59N&#10;hLSDCesWbXY7UvEHlRtY5modPkmbj1kwxrteRJSf6dY2Fh+eqSklXuEvI+CReWyZEdggF9LeGRPM&#10;KJewHRrie0pUpsbmkaOAlSAbGpBVF1tesVOJ8kvtNkwKnNHmip06bKmAmJKutNDqwS0BZNNlhEGt&#10;X2NyHsEt0hRy3SA819cGMHUaCwfSp1/zitT/ABWNcfrDeTw3HP4uasj61OeOqVNdoWUthvhJct//&#10;ABWg/tvKLh7vsw2/Df3V2H8yPJjPzF9KJgEHUfwXnIc7H+vPWqXcPtpuHwezYvRbtG7uCDyvNOvP&#10;9H6/ZJEj1sekx5gdv81GEOIS8Bx/4jPyM+Hmcd7TPt/+GDgTWU7mvZv2ljiPuKi22uuANriFayXm&#10;rKsDWzvh47/SCqvstsf/ADTWRw6IVI2CR2JXZ41lmP6x/HVE9tdlm4saPEBNVi0ySWAfkRWssPvL&#10;Z8TpKBkPskNYx3PYJllZQXub6M7QAOxUDY1zAC4ud3EQI+SdxsdV+l7du6TbGNAmmS0du6CkU47S&#10;Ts3a6SSFYqyyGEMqZ5CT/chPtbY3RmwHsU7PTLQ1zYnhwlJKS27IezWoQf3eUBlO4y4hg8DyrTHM&#10;a3bp8+VB9gsaZ0E8nRJTFmIwy0OcfCI1RRV6THRUQY5cQgtDAABaQfI6pnvbWQW2G2dTu1jyQUkp&#10;YxwLrn6funX8EKyoPsEmGDQHyUmGXFznw0jgAJWtp9pYSdYd4fJJTOyloa11Q3SdXEoQxdzy99mg&#10;EQAf4oge1shrhW099ST/AGUO528gct8eJ+SVqQ11PFxra3d4EwFMsDG8bneR0CLc1zdrazDSNdVF&#10;1gaBskuA1HZJSAUvJ3EANPJPCc4pncYawabgeSjNY7a17W6uO4zxKhfSHkuY+Xn6QbxoiFI7Gtpu&#10;/RNJJEkgnuoPx3Emx2hP5syUWuu0WAuGxjhrEklJz/0jg07ROhCSlvs15pDiCGt/NUAd8N+gOSFa&#10;dvbVuJcQOxP5UOlrXHdBEa75RUyJsfjmpj3NbqFl7Ghx3OkhauUXbJ3hp4BP/fVmlha47yfd9EhO&#10;gtLQzHkw0dlVG/vwrmZIfDYVfaSJPPgphstLFs66fR7ojXkdlFrSBqptaTqRISJQxcSeynUQG6s4&#10;7pOEDQJ2AxEQgoL7xGjdfFWcIiSXNkTyqxnaTEjzV3E/mSSTM6BCWy4OwxzfSYKhA+Gs/wApxVzH&#10;NBLrMi3btEOO3n91rVSwHZD9jZcWN7SFouLYGrWPn6TjJn4Qq5GrItYcXcH4zN5dproBp/0lGmz1&#10;BusYGt7Pc7aApOe2tm99zfL26lRdf65DBWLAO5bCSknr47dGvda/iWz377ii1X7RJcTPFY1d+CB9&#10;mqYzdfZXUwiQxrtY/wC/J6bMeweljtc5x7ztKWqkuQ3JDN7fYw8gkbifgs/r43/Vx7v3HtM/NXXY&#10;Gx4da123uHPBJQut1g/V7KYBAbtI/wA5T8r85Pgx5dh5vDPhzD5t4C9F6Y7NyOn4uS1zSw0METBJ&#10;A2/wXnB+jp4aruukuyj0rDsrtDa3VgRxGuugVnnfkifFbh3LrOGTtEg66aEJjU17Nj2Fzhrx/EIJ&#10;G4bpe948SGn7k+NlekJdaQfANLj96oM6UPx6AGxLu7YJH/SURZW6RYyR2boEG3Ktsd7N7gPEbVFm&#10;VkM9gYW7/wB5vPzcham1txgdweIGhaQJ+Si9/wClBbxMtggSotsx2S2+6sP4LQ3cfhoFNr6HQKaW&#10;uju4JKWe3LteTY81iPa1p0/q6qTcR1bNz7HbxqAYgf8AfkcfZqyH5DwSOK2+Kj62HJeKnEuMlz3F&#10;Gh13UuL7TVDG+1um9wkodrg+oAD1HeAEAI1bzfLKpDfDlvwlM+mPa6/bGphv9yKkdTABrW0AiSNR&#10;HyR6qaXN3NaS4cFo0H9mfcnbJsE2siNHEEHVTc8D2sJY3vsiT804IKM7a2zpZsM6tBk+cp6nNtJN&#10;jGujWdBCfI9VwA9IuHjz8dFXDtpBY13gZBA/zUkOg411s0Ddp/lEaoD7Gm5oYS50e6DLQOwQbhbk&#10;ODbh6VYHtbET8UUCqlohwqY0S5x+l+VDdTIU21EubMH81rQI/IlUy0vJB9o/Mewx5AIIyjkGRcXN&#10;JgQCfyIsvscKw4iOXTrP/fUksb2sY4vsa5pJ515+RST21OB2uO4k+aSCuj//1LwF4cCxxZP0phT+&#10;05AEGweRKYuBGtjT+VRLazoXNk/cq1sgU6zJcR+kYZRH/aAwEWNnwKGKGfvt8tUrcbeNXNjxBQSx&#10;+038OuDSP3QovuythIvB8nAKTMOtg/MPxKDksa2I2/JEIJQm6+fbe3XkFAccoOk3Vx4QiH04mGfF&#10;RDQRoQnhazF/t1e2fJM55s09QA9pTfo2D3FonyUH20ge3aSiq1MY9oPqWN8tYQrH2TraAPI6pi6t&#10;x+iFHc3ja2OySmPqO49T5kgKQfkOPteAB81MMqcNWMKdgaw+0AAoqTV2Whoiwz8EZmTmO9vrQ3xU&#10;WlkgHbr5pzVSHbtzfvTCNUuB9ZA/9oVusfvLqhrOvtJXSf4q3F/WMxx5GM0f9Ncx9Ydg6iNnAqbM&#10;a6y5dR/in/5Tzz/wDR/0lbj/ADQ8mM7l9JtEsIPBXl/12Jo+t9Nx0Ho1D5b3MP8A1S9RsEjReYf4&#10;ymkdTpuGhbQJHcRZKn5McUzHvCY/5qwzMDCY/RnGX+LJL1WYxrGv2F7NpI8Wqlvsa2DcJ8SVdzR6&#10;3T8d8gFjz+IVI1tcRvLYHcrOyb+dOlz8a5iXiAf+5XqfYTpZoO3iiPdkWGG2bfCDCix1FY2ssb5w&#10;kLgJIG4eCiLWZendEWv3EcRqhw9olrwHNP0pEpOySdIY0fFDJrdoSz4BBKxN1ln85v8AMqwGXVtl&#10;4AB4J7oTfaIAEeQUXPluwgloMwT4pKS1ucSd4AA4IKkH5QPsrYW9twlCbsAmJ+ai4UudJBA8NySk&#10;7MzIBh9VbT4QB+RDD7Hy0t9kzEfkUmDDjh0+RlT+1OaPbuaBx3QUj9RlbvawzEGQiU2Y+012NLHk&#10;SHFDdcXGZMn86E5DdpL7A0gaAiSUlMAWNdtLd0o1zcUMaGFx7uHdQocyddp8nAxHyT2uDnEgsHgB&#10;KSkdTDYdlb9pPJchumu1zGvBLeHDX/OCNt4JiedNEmU4vufbW/SZGkFJTJoIGyh24xDgeyC6mxuo&#10;OvfWEzWj3bK3VtOg+aQqbWGgPc/dzAJI8kVLzaz6GjuJJlJ1V7WNeBA53BTdikAOY8ubOrnaaowL&#10;/T2tsD9I9vASU1nnItDXDdr48GE5teAAAQ4fS0mf7KE57w4j1vgrVNGTWBfXY2xxEdu/kkpBfbbs&#10;IewaawRqFWF20eo7X8isZfqWE73hlnee5+CrNdZV4O+KkiNFsnNy7QLPo7Y1hClp+JR8g2OsLtCS&#10;dUMepEFoUoWsCawILtqmwtGoJPx4Tt3zrUB4HQqQJB+hp2KSlaHkp2keKTXv/NqCk10On0tpSUoQ&#10;dJV3GqqNcGZ7eCqOezg1kfBX8NzQ1g9Mmew/2ps9kx3dvDaWtY1721sjtyVbsxsZ7RY0l8c7Z1VV&#10;lhENGM9ogAl0H/qVdx3Y7RuspcAfo7Zkwq7I0bxUAPSG3xJkmR8USv1Mk/pLfawa7fa1v9pFybKN&#10;5D6LHjxAOn9b95LIOGGsZuLKjBLR+d4exKlLtwK7Gl1DdzeCQQSfg5yr3VW4U7Wn1D+6QSD/ACk4&#10;ya7HelS19FTeX8E/+RR3YmKG+p9oaSBJDu3xS3+imtjC17t9wgzLrXO4H7qsdWY13R8/aSW+lLSe&#10;/CCbMSwBm6Y13jQfENRLGtd0rqDGEub6LiCeeFNyx9ddwsy/L5F4IatB79l2v1eue3oWMC9zG+8Q&#10;BMgO53FcSyNgjUeK7j6pXb+jtqLpdTY5usQAfczQq3zY/VA+IY8PzF0sWyzhjdxP5xH5Smtpymkv&#10;seNP3I4VkNv2iCwB2kDkfchHGeLd5Y25zh8Fns6Oi4NsnYXnuZ/InutD7C4B/wDVjj5o4xrmj2sF&#10;ZP5xUbKLqTucS8GAXx38EKKWv6j2+1tBkd3CZ+5SbbQ5gNrXB3cEFoH+ajPrscDDjuMRtcJgIjH3&#10;1tJfDj4P1/IlSmsPsT5NdRb23SQD/nKz9mqewNtc2sDhskoTBa+w2WiGDWGj8EZj2v0cx0eaQClm&#10;A0gspfPgQf71CylzXb3vc4u5nT8iIKQHHa0Fv8rsibGCtrW1k66nlOARa1elZbWxrn88EqDW5rtR&#10;6bQOT3n4Igqf6n6O59bRy0DRO9tW6Q9zm94j/vyKmTbHVglzy4+AEqVdpPu2uP8AW01UXXsrcBS0&#10;EnknVFp3FujNx8dR9yF9FMLhLfc87Ty3Ua/NVXCouna3f4uZu/L7Vb35Icf0LiAdJP8A5JTF7HQL&#10;2QWnRrYJCSmuyyulvvrJcP3fYFYxWlxLiwFrjMnR3wRHDFDTyQeN3j4Ibsalx/nIafzWkgj+0jRR&#10;bK/YdDUH2Tw46BJCrxce1p2ua0N0aC7cSfEuSRoq0f/V1TjVzPpt+KiaKyNpbMcBK6/JpIBZuB4I&#10;SF2QRPpyCeyrleGH2Oogt9MfBDbgY9UyDB1iTCsn7Q3UVkg+Cg1+SXH9ER8UEofQxTMVz8yh2UYz&#10;jHpx96txl/6MR4ygW2ZjT/MyPEQkN1FqWV4tLY2QD21IVduz8zQI1995kOqIHfRVRbedBWfmnhYV&#10;7aqnwX6gcKLceot3NAgeSk03HRzC3z7JyL/zWpykG1jTumQeyg+vGLtC8T4SrB9ZgktIJ8ExsdHG&#10;qSVhRW0SCY+KgKKbTtJJPkUVthInanY5xd7QCQkVJ8fFqYNrW7vEu1Tuw6HSYc0HmFPHsfunbMeC&#10;O64hpJaYUUikB5LrrK6+puZW4uYGMgnxjULrf8U5H27PbGoqaQ6Oxd9Fcp9YTPVHOiNzGad+F1n+&#10;KUzl9R/4tn5Srsf5qPkGM7l9HdxqvOv8ZNfqZrWxqcR33y4hejEafBcB9fay7qlM6zSG/eXqz8O1&#10;5mA72P8AGi1+ZNYpHtr9jnUWNt6CywjcAK3keMtCqfbsUHYA1vYiCSjdDJd9X2gnVrGg/wBlzmfw&#10;TP26cHzhZmcVMg9LH2F2ue1OKf7+OJ/7r/ukR+yu1G2B4aJwa9QyD+KmBUORHgYUjRYRuZWT5woW&#10;ogDQXAENEGdYU9rd0wD4QnFF/esx8FJrMoGY2x46JKWBaXBrn7fDRTexr2hzC10HwUZvsJDp0SLH&#10;A6kpKRyxriXtnxbMIgbgvILmuafAHlLc0jVm/wAykCWHdsEFK1Lt9GvcC0l5PtI0gfBS2myPT3ef&#10;aCoOt3Rua3TvwVP7RYWgB2h4QUwsqe0w97meGoKA/wBpO2OeXalWTUXEOJ0Hmnc+oCNfjE/lSU1m&#10;lzuXFx/kjRShzTIra4fyj/BFLSQSwe3uTomYaZ/SQ0fvDVJTF1djvf7fg1SBcGmanH5gJE1nVrp8&#10;ITsfY9wY6AwGS7WYSUhLrzyHNB8VMWBmMRWXFzjJMaI2xzzNRdt81B77Q0MJ0b+bwipD9pftAtcI&#10;5DSnqe57TDWhh0kjt8U2217yK6wP6w1TjFsDzXbozvHBHkkpd1uNQfYa7HntzqlVdZYSGASdSRoo&#10;247JBoYNrddR3TV13j6LPL26nVFTDMbQwHeQ60/68oVOyxh3Boa3g90bMaylv6Wt5efFpIQK6dtX&#10;qbInxT47LS5zyPWII0HHZM6HOGgCsvAc8ueNzvFVrtm6S3b4KRawIa0wCSfipNAOqXp1g7pPkFHd&#10;7jtn+CSEwqk6EgdzKd4B0L3T/JQNCNZPina9rZ1JRtKYSyNriD2ctPFDIZ7j2nVZDK2bpk6+JWjR&#10;6ItY1rXPceBKZk2TF6HBLvtHte8tA1B1H9oq6HurJc921w43DT5KhivfO1rC0HSJP47Uc4tTiXWv&#10;kd2yT+VQr2V2W+DF5aT9L2AD+ygY9Lsl423WEcueYSsbhaltL3NHcugIlTTc1o2+lWdW6ofVKS11&#10;NR9O1zS9vBDZn+tCGaWPrNjo2t5O1NZTjUW7iNxBkyZJU3+pbVDSSD9Lj8GpKRNuLHb2V1vZwTYN&#10;Pkj0P+0U5YDW1h1ThDeOCqjaWPfNjnEeAWhhMaS5jSNprcGxz/aUvL37gWZfkL5yBtbHMHkcaLrv&#10;qm1t/S3NI3+jcQWt1PuAI3LkXaOcONT7ey6n6leoKMl1bwP0jRsmDxyf5Kvcz/M/YxYvnej9CtrZ&#10;G9s89oU67qWaBzjH7oTW15TWz6bXz42AfOFWm4N3vrl54Y0yB/Wcs2mwnsyLGvn7QWscYHtkhFLp&#10;g+u5w/dLdSq2IclrnfofUPJ3uho+SK+xwLi6kbo1DTAH/kklJGtHAlxMSJACM19p3B4Bb4xKzWvt&#10;OjmH+SIhO7KaHhl+8bezZA/tO/OStLpuFez2O1OoA50+Cj6r6wNp1PgZPwVVppsZu22SeCCWx96l&#10;WxrB7X7T4iS7/OhK1N8WB1e6zeN3cKNWQ0EtaC5g7mPwWeTQXfpsh+n5pcQPuR25FrWgVFrgOJaN&#10;EeJFNje9xO5zWAfRbEEqbYJmyuOwJ4KpMsstfFjg97dTAA5R3evVqBDeJJCV2pMK6S4Asft+QCm1&#10;2JX7Q1zC7u4FVhc0P32EkkfmlTdkVhhftcYEwfd9yVqpK4MALi8NYeHEn8iF6OORPqbdNXcT81D7&#10;dj2sFZYKxPcf+RUA6oO2sLbZ7EH8ECVU3q6q2ABlvrEcgN3AR/KlJ5LX/o6SSddyBj1MBL3SwDTQ&#10;gAH5FHaGtDi23d327hu/ApwNjshjZfcBH2efF0QUlXt9T+W4/vbpI/6SSOqn/9bUsrk6PBA7pemG&#10;j+dIPbuhtqYSYr+MlOWw3bsmOAqxZFrJ025G0dwU8NAj1yD4zogOxqn6/Zi4+MlErrPH2b2+eqCW&#10;Rrb2yTJ7DVV7mNI0vPmVY9INMij5hBe13atIILRuYCP59w8JVXZDodfIKuXsJHubCquq26+i0jsY&#10;UgWFf0aAQW5D/wAE1lTiB6d+neVLbYRpWyEm+qTsfTDf3gUVMW11t1fkOJ8NIUXmoOltwA8CmLT6&#10;hY6jcOztFNtVYaXHHG7w5RUGB9IxOR8gdESplJPtsPnBQ3FhGuLx5IuOGN9zKYnkAIHZTaoqxnE/&#10;pntI8IVj0mQBVbuPi7RCxxU2T6Hu7TyrAewsLhVBGm3SVEd2QPH/AFia4dYta5287WajiIXX/wCK&#10;UfrHUT/IZH3lcf8AWDcer3kgjRkA9tOF2P8AilA9XqRPIDBHlJV4fzUfIMJ3L6P8VwX15eD1Zrf3&#10;W1fj6hXeOXnn1xs3dbub+6aRM+DSf+/Kz8O/3Vj8y1eb/mMnk53Q2/5KyK/3TY37rHH+KmKG7R7/&#10;AHHtCbog/Vc5vg+z/qgotdVewMexwbA1OnH8pUOeAHMZB/Xn/wBN2csuLl+Ul+9hh/0Matl8e32x&#10;zpKUZhnfYdvEAEGVNj8asFga/nnUpOOM7UizXnlVS11DeBBss+aZ1Nj9Q+T5oW3De7m068HQI7Mf&#10;Hj2gj4nU/igpg6jKA3OsDfmnrY6RNzQDyZ/ghP2tfq0kdhMpMFLiTtcfDskpsmlwBIuEeSiKrCdX&#10;B7e2ihWyt3s2nd5nVMG+mf0bnk/uklJTYsryDWdtVbtvO7zUA+99cOa1oHDBCQfvBJte4HRzToNF&#10;B1bGcv54OhSSGfv2atHyAlNu31R6Og5JOqnVW+we29p8nCFMsfTE3ifANkIWprbt4DfRLAFM0Ukg&#10;uD2fDWSp77LXwCHO7DjRSIsrdAa1rv5RQtSF9eK0RL5nsOEt1Tnba3vYO8iVboZduLgWP01b4ylZ&#10;6rHD2hvwIhK1Ug+z0ObIvLCed3Ci2mlzg0PaSOSZVljH2DVrXNmSNCU7mtBkY4k/nOaQf7KVqRGo&#10;CNpaD3JBATDHcaz+mrAJgN5Rb3M27HtEugmBwhtGOCRZUGsdwYM/2UbUsKA0Q3bY6fEgfkUmVPYA&#10;Q9rSeQDCjua1kVtLGieZlCAqBG4E+PMlK1Uq8OLiHPb8nEoN1OxoJ2Onwd+UKVj2a7GQDxHZQupZ&#10;6UvDi7xT4laXMfu3mAAPiqdriX6tiODMq3YWEkcAKq5rNx2hTBYoCI0meCkHGYiB5pBokST8ApFr&#10;SPDzlOUwJd2bMKQjuwme8hNsa0aGfOUmy52hMBJS7C3eJaSCeJC18Uv9ZrKq/cBIA8Fl1Ul9o92g&#10;7zC1cWv9I0a6ayFHkXRdbFkSX7w535rVcqcxjv5m17udSAqWK4iYsDRPz/zldsqssZAsIGmg1n5q&#10;FektdY5m37KJPJJlV9jqzvsrNpH5o0AKnVg2aTu18SITWOfU811PDrB+aNTKSmFnq2vbGPs7gNRG&#10;PZW5zrQ94aPdDeP7SE92U0/psiCTHpzrH9n6KO2rONW5ljRXzzuJ+KX2qQW24z4dQxzD5o/T7Guy&#10;Yk7tp3AjhQbZdZ7f0QM8kmVcpYW5NU7XTIJaZlPw3xhbk+Uvm78PPLn2Mxbn1usc1jww7Sdx4K6b&#10;6s9M6nh0ZTs/HsxabHV7HuAgu93gT+asS/KvqyMhjbHQxzxEn948Bbv1Vz8gnKpri0uDXbSeBI3O&#10;96v59cJYcekw7IowWmXWm547co4GM4w217SewiAVE2OeIbjNLjoGAxr4uj3PUG+swQ+gMI7ALNbK&#10;VlbCXM3ucB3AA1SZjVtf9IVn80vSFtbQN1bjY780RMKI2ucT9je9/IM8IoZXYpDmxf6hJ05RGY9z&#10;dGnc/nadAhC2wPDcil1LOwaf4odlrd5bVW9rJ0I5P9o+5LRLde7KYz9JtY4/RiCfx9yDUzJHuc5h&#10;8BOqhVZU90v3buA5xmIR7fRgD7QNv5xiEt1Up1N5Bf8AZmtH72jj/nqu0s9Td6WrtO//AEtqlZks&#10;rHp15TfTcOHc/wBloT49fqgGp405e7j+zKBOqmRoxXuDyyI+ltnX+0mv9Nz21saW193GdB5T+crD&#10;b7GNIDgfPREqybyQ1zGub4huqOimhcyoNLmNJkRW3nU/nP8A6qKW2Co00u97hBsOhJ/k/uqzc69r&#10;z6LXOJ8GtEf2inx6LHS59BfOvEn/ADtEPBTVrJwqPTqe23KDY3n6IP8A5inp9cPc6Wl5aGbyQ2J1&#10;ss930nK0MLfdudhOLRw4Hj70VmJ7Sa2OB77nsj7kQCiw59tNrCws/TVM02tGo/lFyZtb3tDjSIPD&#10;To9Gf0q99gmxkTu27iQP8wK3T0+2o7vWrrnQFrHO18jaWt3ICJvalEju5FmQyghj63Uu/NMbZ+aS&#10;1z0lpmx9uRkO/ssB/tw5JScJpbxB/9fVDgR3Ch6gGpchhhYC1rxB7KBx2nVz2ifFVWWmx6jTxITb&#10;tZ1QfSbGj2u8xqmFTe5keaSmw5/9YhVrLAZiQUntpY2N7Wz2MoDaqCTBafmSiEFr3te4/wA4R5KB&#10;ZIiT8VO/HoDpc1rvOVAvqb7QQAE8LCiFA1m1wHxCi+hrjDcl/wAJCL+rz7iNUNv2ZphjNfFFQVVi&#10;+nM3OeDrrCdwAaRvM+I5UhwewTAMIkv0STTHYwsHvsJHiArWNAaZf8JQQ1gGjpR6KqoJcTymy2SN&#10;23UyssPv3E/gn+zMIgP2k+JEqVNeK1gJc4z8lEtxXP8AYQ5w7FRErnkOvtLesZDC7dG33ePtC7T/&#10;ABTbJ6idd52SO0CYIK4vrxI61k7vzXNGnhtGi7f/ABS1v9PqNh+iXMa34idy0R/NR8gwHcvoK80+&#10;sz9/W8s8xkNb4H21heknkfHheadah/WLT+/lvE/AAKz8N/3TDw4v+jJq86a5fJ/d/ai6II+3sPdz&#10;nfeGpCsNAl24eEKfSG7cvLZ+/UHf9U3/AL6pMY2tgaN0eHKoc+P6RkP+sn/0nYOvJckf9TH/AKMG&#10;LPSB1boe41TPt2xEEDkOBCO0VxPuEfJM8MeZ3PA/qyFUYWtYGP8Ac0xPMBMKLpBaDHYkQjvDWgtB&#10;e8niBthTrx8tzZIe8eG4BBTD0bw0Bwg/BQ+zvDgbR7fH/YrBx3/Rc2yPi1L7CCdGOH9YhJTEBpiH&#10;traNOJJSDPd/O7h4RCQxLGCfZPnqnqea3HcQ48CGpKWuqaTtAgd0zagC3h0cQJU31mwl7w5rD3jl&#10;Qe+toAoO0j6Uz+CalsZVbW1h+yHH6LQJ/wA5V/RdWA5xBbP0DP5FOkXkbyWubMe+THmntre8zv14&#10;ntH3IKZfZKngWe2ofhKDfU55LS7cBoXKFjbBDBbHlBhWdGVtDwZA+kHDX4j6SSkTMe1jZY0jxIMG&#10;Ejjbv5zcx5PPKk2+zdFYk/vTI/FKy28vA2u4+mToklTGvx3ltbnQeWpXi17gbHPA4+Sn7W1yXbbP&#10;Ef8AklX3kPB3HX89x7HlJSvTbuIa90Hw5TtqyayX8N/leH/fUjZjAB7LHF0w4ccpOv8AUgOmwtOg&#10;J4SUs97yT74+J4/BAfaXw2uwucNIjU+ZKtVipo9TeGk6bQdzvnCG+3HbJJeSOY0H4JwQidkZVbPT&#10;dt3HXTU/NVMtz/Tl9gLz+bqjn0TZ6rYZI1LjJ/s7ULIvx/Tc0OO887hpHl+6pIrC5oGvMDxKr2PO&#10;49/grZawjU9uZVRwokjUjuFKFqwLzwITt3kndEeQUprLQADtAjlN+imGkgd0VMSXh0xonG4u9zYB&#10;TgVRy7708MOpcQPAlJTOguFkbYb962emNDnO/RukjT/ULLw/szbJc5507arY6fk1h8NNgHYmIUWQ&#10;rouhii+jc7aJPPbQfJO62hzw0l7u/uAAlWMWquysneXkakdykLKCXMrYWOOm52s/JRL2rFl1m2uH&#10;lvESpHp99bDYS5giTBVhjm48OGjnSWuAjQeSZlzshry6x72RERGvgUrHXdSFt+P6bW+n6jWiHAAN&#10;n4uKc5zSHVNitg49p/gj0YVl7I3NY/sCqrrMuq1zbWtqFehIGo8+EiTVqXrqaT7muLQPpEbdf7Ss&#10;4Jq+1tNbXiJ9x+jA/dhV7LrwIZqD+c7XnxVrD9YWMF42uaJDfI907Cf1kfNEx6T5PC9WG3qeU3j9&#10;I+fvWv8AUb3dSvZrrQZjXghZfXxt61lj+WfxVz6ngu6nfWS4B+O4naf3S0haWXXBLyYIfOHrrazv&#10;P2fILHDQ6R/0lNxyIGxxeB9JxEmUCt7Wu1Mvb+ewxI/lMd9JJt1mNYXPfsDzo4fnf2fzVmW2WyzB&#10;vuAtaCd3eYBVtnT80tA3ho7DcQp9I3jGL6wHN3uBc74/9S1XRv11aPCE4AV5rSS0W9Our1dawtPi&#10;C8/JRd03KtduJkfyoaP836S0GMI1L5A8NUzhSfpak/JGgiy1GYF49r7aqmDgMAJ+aken44MPsL57&#10;galWS+hoiWCONZKgMiNWCT20hLRKOvpODB/RuJOp1AJ+akzp+GDsbisHk5xKJuzHwRsaPEkn/qU3&#10;2W9x3eo0Hx2lKuwVfilZi118Q3wDWNaB/wBUlZbSz85zj8Sf/IqLMYwZtcT3gABI42JzY8T/ACzu&#10;H+Z+clqjRZuQwCGsIHJ3Fs/9/cmiQXCuZM/SeR/0A1JtVFTQ5uUAAfJonyYwbk9rmRNlttzTwGbt&#10;fyJUryRNdY8lraw3tugj/wA/O/6SI1vs2eo1kckPb/3xqQswmOG5riTpDiDHylH+0tECsMa0fSdE&#10;R/ZASAUSi/RuBFlrnDgBjnD/AKkKDsXFcWywjadwMFxkce+wlWRkF5Aix3htEJOLePRAJ7uif81H&#10;RFlqvobbAdTbcRod7/8Avm5JTuYYJDLHk8Bzgwfgkip//9C3Nuo2n5BMX2n2mp7vAwi7XjUWk/2S&#10;iDceXkFVWVqttyACGY7vjtSH2txg47/iRCtgvnn5p97hO55PgISRq0rPtP5+K8jsdCoOLma+gZPc&#10;QPvVy6wAfTc0+IVe5/6MwZ80QgudaGufIYYPIJKH6Yn20H4zopuLy4gP+QCYF86FPRTCLR9HHHlM&#10;J/0paAcYfKEQl3iQmm0u0edvcIqZTeWQaQGjsChhhdoatvxCcmwnS0tjySe6zbpbxySElM2FzNNo&#10;+CtVPfs+is9r7HEA2a+MK/QywBoLpnyTJbJG7ebkuaA3Z+Cm/U7/AEZ8wNVGql2+QZVlzcgD2tHl&#10;JUa98/8ArA4O63lnaW+8DaeZDWrtv8Uujeo+BNZ+fuXFfWIEddy9xBdv90djtb7Su0/xSHTqQHjX&#10;p/nLR/ycfIMB3P1fQu4+K8zy4d1Zk98u8n5FemR7gvMHWb+oUuPPr5JPycrPw3/dA/uz/wDSc2nz&#10;/wDubJ5f91FJ05u3qR5HqYu757rPoqy179o4A7IODI6li7ho7DMeY3OR/wBK2uW1744AOsfNZ/O6&#10;5JH/AFk/+k7X/gHlfCADBz9zSLWE+Bg/99UTcxtZGrQNJ1/iFZJexm/U/wAkcqDX2OJGx8cRMqow&#10;NU2vjQ+3mQOU1e2yX7nPAMEyVbJsYfbQ7T4BRGQ149+NaNYgQfn7UClgy6gaNsO7trqp+pcW6Bzh&#10;47oTF7C+fs8x9GQFMZAI1hnmBJSUiHqE6gx4EojQyeGsH50mT8vzVE5Ta/cw2P7ABsBJuU9w1aHH&#10;sHNgf56WimTXiw+mXuDRw4gAJoxq3QTPiSP7k/qvvMfo2x9ITJHxRJxK9bRW4+QP8EFIHZFs7a3h&#10;jPAAa/cpkOLdG73H87/Ypt2PnbitA7FpIUmtFTYeJP7upKSkVVTHe71mgDkBuqjc2nitu6OSSR9y&#10;kCLbJrriPzRx+KL9kuuklkEaR2QU13PrZtazg6gDsT8Uzy2twfqSe3IUjRVXDshu5sxuaePjtU6c&#10;TIeya9f64iQkpr+tWRDBu8RGg/tJy72gSNzuGMZJ/wA5XLcDE2/pt3qDnYDB+5CbjYLTDPUJ7OE8&#10;paKafpsnZYyC7u/RGyHYrAGV1h7gPfAMD+0rDcBjj7mOdu0mdYH7ystwsSvVzASNCSkpza2NLfUJ&#10;ayNGta3c7/NQ3X0DX03WRwHCAT5haN4a+wVsYG1xLjwflCk8tawNb7RoOOZStTktbVa5zrGNYXaD&#10;bIVHKrAY5wG7bodrdP8ApLRcDZkbG61gkSDyfziqPVbmlorZIDdCfNSx3C0ueLWge+Y/dAlV7XNL&#10;oDduqPWyCXO47FVbnS8lo0CmCxdthnZEhTBl8GAAhVkgSe6Vmmo5PZFTJz4cY47KBBOpMCOE4ZGr&#10;hKRMEj5Sgps4Md/mtvFrDqjYAPadfILE6aJDp57Ld6bIqsDho6YkeChy7r4ujhO9Jzww6uGkImQ0&#10;WFllYIcNHDzQGk+m21nLRoPn7kZrgNa5LeYPMFRr2dtjDQw5H5kiJ48FTFdzGEVgjdxJ4lWHM+02&#10;WCQNoAH9lHbYTjva8xoTuidezf7f76VWpF063Fp9P7RPqO0B1jx0Wll1YGU11m8eq4Bob3cB9H/p&#10;KlXjUvYSBAa3Vx8fJVaBbt9N5khxhzYDh+7uRGgroUVbfGMLMU01nY4GbHHv+63+qmrosp2+rc2w&#10;tO1kEE/D+q1Vmg17q2PdJIcWnUHzTigtym2OiQdCO89k7GfVE+IRIaF476zAjrmUPHafvCN9UMht&#10;HWHOLdxOPbEacN3n/qVH61iOuWfy6mH8I/gh/VnXrFTBMvrsaI5nY7+5akheE+TXj84eofYy4+pX&#10;ta5+oiY17PaoWvsriqxo2uMzq4f2XIFftIYJdv1J4I/k7EZziwD3wOIAMj5OWVTbdroZpZhWC14L&#10;/UJieAY2q961LRLWvcfIaLN6AWfZrgGmzbZu3cchbFbgTqxoHgZ/6UogaLDuhdkWOMBjgPMhSbQ1&#10;xn0y4+OsIrsh8wzaSP3W6fim3Bw/SFzj+5MhGlMqagASGAgd9FOC4Q6APCYH4IY2x9AgdgTAU53A&#10;xsA+OqIQWDQGGGtgDgjj8VMAEwd5nwMIOjNBYAedolxU2idZe89iGn8ElJSHAw1kebz/AHlRduA9&#10;orb5gbiPvUX1OnSt5H8ogapMYToWhoHxcfwRUs2kyHvfY7zlrAPg1ic147hufW93k52n3uKsNr9u&#10;nt8tuqgMYBxcTM8mAlSrRt/RNgVU4wOoc87jH9naovucdGOBP7wZP/klb2sbJJ18SBP4pGwNj3AD&#10;u4vAhJFtOMiwFjvWc09mDZ/BqTOnN5NcT3e+T98ucrhBcCGPBd2OrgmZXezU3gH872z/AJqVKtA/&#10;HoqaeNx/eOhHwPuSVoVvJk2F5PfaAkij6v8A/9HQb6ZEtcT8yoF8OkSR4BO8siBr5JUtYJLzt8FV&#10;ZUjXWEy0H5qT8m2twaa909wEwfWDq+B8EzrPd7XB7T8kvqpa4lw91YPkq7nu2QKIb4lTusfMhojx&#10;Va/7W5k1kD5pwWlGaqpnZz5IVgqBgAz5JmjKIhzmz21UXB06kT3T0MWVDcSN+vYnRFYS13tadOZU&#10;NlsTvEIbmXbpFojwISUkdLnzsk+ScBoMbR89U25rSPyhMXF3DSPMpKZOa3wHy0Vqh9gjsPDlU975&#10;Aa0OPgrtPqGJa2s/yimyKRu32tcTu3Qim29ke8Hy5VdgeySL6gTwCk/IsYzQsts7BqiK94nr5Lut&#10;5h7myT8YC7X/ABSRHUvjXP8A0lxHWnuf1fJsc3Y9zpezmDAlq7j/ABScdSjma/8Avy0P8nH6MB3L&#10;6CPpQeZXmG5p6hUR/pMqfM7yvTpkyNIOq8xcNvUWf1sk/e9yt/DR+v8A8Cf/AEJNL4gf6Nk+n5tv&#10;DA/aeB7gf1UiB217oobZyxx54UcdlbepdN2aE4hLvjKuVv2s0dB7LN5o+qX+0m7kv9xct/dH/dtQ&#10;W3ElrpJH8lSLoAILgfDgfkR/tQ5L9p/qmE789gEF0kdwNFV+rXa03WaC6tscgmfyoVrclrHEXzAk&#10;bXQpvyvU02tH8raePuTVljXa7nQZAP0fxCCVNsY5oDrGzHJKk1lDhpbBHMQfyopfY8Rtbp5Jxjgi&#10;Q2SeRGiVFVrMuZDg58BvwEqDxQz3OYAH/QDZdu+f5qI849RDXVNLzqAYP5PzkH1aH2ktq2HXceSf&#10;/IpFSfGroaXNA37jPlCtbGBslrQB5dlVoZGpHntEottwqYdj9zQPc06z/J9yQ2QztzMWuo7nBkAn&#10;2iT/AGYWUy92RcHbnurLdC8Qf6r1IetkPLnuaBMnxP8A5FW2Vt2uJI2gSde6F2lJS6sDa1m1o1Pg&#10;hXXuJc4AgOGyrae/5xco22NLGtrca3fmtrMSnqx6x73uuFx1LgZ1QKk+Lj7K5saJ/wBeyk61zay5&#10;s7YgA+KEbnNbJte7+sAP4IIOReXNdaGA8yB9whBTJwttb7XODTG4z+ARqqWNbtjaO0cobK8qtor9&#10;RhHIlp/765StudXXDi31I9u0mJS0G6kr7XMadrgR4ESfwKFW/KE7rwWP+iA3gHwH0kL0n7t+7e4/&#10;RLoAHnCIWWlpdYWhkfSbM/6/1EtSmqWrrrqafUuc9xPh49txQLd7mu3/AER+cZ0Hk1OH7yHPG1jd&#10;A3yH7yHkvdaC8gsrYCWsbrx+cXFKO6C1HvAr2Vu2h5A3RBP9VUMsS6BwzTzV1hmLr3y6CG1gRAn8&#10;5Us97iQ540mGMGkqeO60tSxw9ItbIaOXKmGEuP7virVrSKvc2BPiq0+AHwUoWLu29tAhg7jMaeaX&#10;vc+OAFMMAEJKX3FoPghvII518EzvpeQ5UBuc+UlOjgAeHAW9hNcKg4ABj9SJ1MLGw6x6W7ufFbuG&#10;0CsaAEaeZChyHVkimtrc9gLH+mWwAB2lTxnh1QB+k32mY7fnJrGmAY9jPc6O5Ihqhgta2x9byfHU&#10;aqPquCRtZFh2mZcDPdFyW7mh7Gj1GaObrtMoc+87RIn4Kw12gJ04kfhqlSmFDj6W4kHaOO8HTapY&#10;lvqOLCC0g8mII8VXe77PdscYrJPPb5/yknt9wurIBaNJkiP3f3klNnqFZgvq+medvOnghY+5zGve&#10;HB7OZTV5bidttZYfzpOoPyRHEgb6/cyDu8tU6JHED4oI0IeW+t4P7XrEAB1DDMa926qt9WXNZ1zC&#10;3d7HNB+LXN/6pXPriI6rjn96gfgXKh9X2/5awpPFoJEgaD93d+ctX/JH+6WsPmHm9NscCdw93HGo&#10;+DlInT3DeBpMSR8FeyKn1SwjexpO3TUD4obaRoQdw52xBWS2mz9X3EjIZS4ugtMO5Gn5y13teBBY&#10;C7tLuPksrot1ePbcC0zYAYaNTB+kVfN1zjAY6D5NH/knJ0Tog7pWAk7SbCfBjZH4KWxzQTssl3jA&#10;J/FCZVku0IcQeAXmP+jtTDHsrJdLR4wHFH6KZPrydTXQ2PGx5J+5ii2rqZI91VbRyGs/785O3Jb3&#10;s07w0mFL7Q4g+nvdPcNkpWPFVFiWZM65Njj4VtA1UhW/T1H2uns+zakacyz6TbY+IaiNwGzufS0O&#10;7Gx+4pfT7VIiMdjpudW0ebnPd/0jtRXdRx2aC/0xp7a2Fx/H2tRRhjktr00Ht/8AJIzK2xDQ3TTS&#10;EQCtJan2qh+vqZD/ADgif7LQEau7QFmNaR/LMH7nOcrAAn6QHz/uT7q9RuH+vxRRbVddYSR6Eg+J&#10;CmfVLdGtZ4zrCkbsZpgvBPhICcZuP+a4SO0peZV9Ftl4aGm3ceZ2kAKL67HfSvf8GAABSdnVQQSC&#10;D2ALlD9oMnaxpJ4jbCWitWYxnbdbLSfMgH8iSYPyrDuixg8SAPwhJFVHu//SJVXWbSxtj3SfaCeF&#10;Z+yl353yVcWVvvY6mQ6fowr7WZZEABo/eKq6MqFuD/WMcov2Rke4hvmpsxb/AKZyCD4BF9EtEPJd&#10;5mEhSnNuZTXMPkBVrvSc2Z+cq9kU4zXEvp3DzOir2uxGNDvQbHgnDsguXYxo1a+T4DVBi92jQYK0&#10;nZOOB7MfXx0QTmO1/Q6dpITtFrXZRmgaOLR4KbasyfpqZzHnhgHzSflWbdBr4pWpcYryNbTKm3FI&#10;+lYSq3r3HgkHwAhN+ncYL3E+AQtTebjt3j36q7VTVvG540/eWVTVkbxsEnz0V7Gxcku3WMaXHxKZ&#10;IroumxuNPuDS3xICk+3GYZqfVzoyYUKMO76RIjwR/s06bWa8mBP5EyyufOuu7ndazXEjW0kwZHDe&#10;67b/ABSwB1Ed/wBGY+9cX9YWOZ13MYSDtsIbEREDwXdf4p/Q+y50Sby8b+Nuz/B/yt30lpf5OPkG&#10;A7l7o6WB5+EheZ2H/KbY8Lz/ANJ69MOh8gvMT/ygT4MuP/Sernw3+f8A8Cf/AEWh8RP9Gn9Pzb2J&#10;uPVMQEzsxNPgjCq5zSGhvxJQ8Z4d1OmBHpYQH3gqX7TqqaGkPsdxDBPCyeZ/7uZd/JpynLj+r/36&#10;VuPkObD3NaBxBlTGPW13veT4qk/qt5MV1NE8SZI+5SbZnWD3loB8QVXazdc/GrG3cSfDuq32/p9h&#10;2vbYduhAaf4Ib8e1xDi8fGCNPCVD1qqXe5rXEDt/tQJKaS2XURtoofr+cZCEa77XbH72t7CSAjMz&#10;WvbLKXSeDpCg2zPLxsDWs8S0FyBUl+w1hkvc+GjXXsEL1sWonYXlw4iDP3ojnZRYWusbx+4J+GhV&#10;amqqpzneq6Y1r4P8UvJSdlma5gguE9oaIlIYrngeoyx+36OoKjTkHfAaQ0ce9sT4SVZGa4OP6I8f&#10;RD2/eiKVqxILSB6b/ADZPHzUA8F4axhssEk7a9I/8wUPVtL9KbPS1DwSNfCXSinNYw+nSQ0mAQxp&#10;0PhuQUqqiqv2mqHu7vaFJ49L6NLHv5jbqhvtqsM3U2Wluk6RHxlV3VYb3O3t9ITDXN3h0H97+qkp&#10;O6rNu5c2sHUAVzHzlHqZZVAda1zWiNWx+Khj4tddbWi55HjuO4j+sUS11FQn1H7XRDXu3aofy3Sj&#10;tue32hoLjrOoICDVTdXLtjrBM8ADXyn2qNZynXFzWhwJ9pPAH4OVubSfdsMDUwR/FNGu6kA2P3E1&#10;aD6RLhqfBKxz77GhzQGtENaEV7bXNDXtYKzBBggBw/78gNtFVp3Bz+0NS8FWyfG4ttfDB7Q7tuQL&#10;/RadWgniI5PlKsPLd0+nu1BcJEg/vbfzlWzHCASfZJjSE4boQGkExJaAJc4kfgqOS5pvhxGg01V5&#10;zmOFe33Rz2+9ZeTtbYNAR2nRSxOq0tfKe2NpOs/cFWs40EAfii5O3dIG0IbTNfiR+RTDZYs2A0FQ&#10;JJPKcOgkJncyElMXfRkaqVYGyQdfBJhO6DwQm+g/TQFJTt4bR6Ldup0kLZpAY1gcJc6NByZWHjuh&#10;rADoV0OKd4ZvIMAbXKvPdkCWxr2NaGNL3E+7+LlSybgzIrc1uswXTyT+6tj0yWfpBLTw86SszMxi&#10;28MdpWWna7tJ/Mn81NK4FLWA34nv5qRsLRpJ81TY7JpbDm+o0HQayPn+crLXbwHEEN8/4pbqKtos&#10;qcC6XT37lRY8Nd6Vgh3loCn3QedR8U7NhI3DcOdfHzSUu6il7gfcHjg99f3kwL6SWuH0uUzRbUXO&#10;BGzw/OjyR6vTsY4uO4xoIj8qA3Hmo7PNfXOP2jiHt6J1+DisXp1j6+pYrm6EX1wPLcNy2frlLsnE&#10;f/Je2fPRywqXCrIqeT7Wva7TwkFbEdcZHgWr+kH0+x8vfw4bjB+ar7CxxI0PlqrD8djnl9Lg0H3A&#10;czOqgTkNcA9un8kTp5rJJbSbCdsyC5g3Fzdpa0AEx+c55/dV8+q8w3c3+UBP8FlsFvr1mjcx5kHZ&#10;oT/nK4K8jcPWseB4Ptj/AKLUQfNBS2Vln89e9o/dG1n/AJJyZllDtGPJ+JLk9dFUkgA/1Wl//TsU&#10;zVYPzXNYe5In/NCKmQtLWwAADwXnb/0U/r3SAXiewHChFdZk1h7uzoBKi81hoL22BvfaYj7kdUUz&#10;NF9n89kWkH8xpDR/0EN+DhM1fqRqC55J0/tJOdURHpjb/Lc4n8YQRbVU+K6aw2dT7f8AvztyX0Sz&#10;jGa4FrAT2Jk/lL1ZDsl8MrIrrP5xaZ/741BZnP3BrTE9m7DH3Eo5fbYNQ5x8wEQhQoaQTbe87ezS&#10;Gj/opvs+g2Y73g93k/8AfiFOsbDL3tYR4uH8Urcpogixrj4gtP8A1bkdEasBjXAeyilk/vOB/ICj&#10;NZkMaAXUT3MOj7mbVUOSTP6Z0+DXN/8ARTHuUmsuLQWstsdzu2kDXzt2pWpsltrv8I1rvFrCR/mv&#10;cl6RB919jj/JDWf9SChtqvYZ9PaP5VjQnsdlbNrPQadJLrCTHyRQl9Got1DnRwXuc75+47UlT2WB&#10;02Ggn/jnykkl/9Oxisqpyq3xGvK2N1O2S75LBwxlNzavW9zAdDpC3wZMhVSyohdQ90bHNjvCKX17&#10;doaT8VOQ4Q7nsVUtupaS02GfIIKQ2hxJAAhVbmxpDfuVpl1Jd9Jx1+SDlW1SIcAnBBaduOHNOnyC&#10;regzs0/erVt9YYfcCFSGa0GBXr2M6Jy1Iamgatkd9VE1s7Nj5qJzHkaNG78FH7Vd32/JJSYVMGoG&#10;v3qbQRp+EIAynfua/FBfdc52o08pSU6mMCX8FaWMx5PaFzlZvJ9pIHnK0cSu/bJMye5TJr4u9Wx7&#10;WEk6eKE7Lx22Bhs9x7f3qtVVkERLQPMEqf2WxzocWOPgQmG06PI9a6JfZ1fLyHZeJW2+0vY11hdY&#10;AQI31VMftXXf4scQ4pzWjIrvY8NP6NrmuBaTq/1AN30v0a4rrrzX1fKZG0tsIAHwHELsf8VZmvOd&#10;yRtC0b/Vx8gwdS948nkHyI815eHTnvPhXb+V69QdtJPw18wvLKnbsu5w/wBFZ+Jcrvwv+el/ck0P&#10;iX+5pecXR6e0jqNv8nFZ+LURvpVgbqm+UO1KF0oudm5jncilg+5rQrLGV1tBA1Pca6rHzk6ecnoO&#10;Y0wcuP6iKAXTVjsYT4k/wU24uRrN5g/mjUfiiW2PrbuFmkcQJVd+XlsG5oY4u4BB/wC+qBqs/sQH&#10;uc97h4TAUHV9NZYDYJfGkEnQKnldXve7bWII0J/2KsRfd9Ol08hwCVKdQdR6a0Qx5AHMg6fBOc/H&#10;1NL94doDBDh94VamiG+7cT4bSj1vLQOwGkFpQSwN19wiIgwCCS4qO24fzoc4cEmGqV/pZNfo3GWz&#10;JYJb+Ldqg8Y5b7rCG16CDJPkGoqT0NY52xgAPYKw6atWBriDDgRqPPn3f1VRrDHS6kvrI+ibD/0h&#10;tCN6WVdAsd6rQQYEa/1kFJvtWbIdY2ksd9AHdJj89zfzU7q7nuNhLS4/GPxCk2t7JLanF3j7Y/Km&#10;dkMYCba7GkfyZASUu117IDW1uPYAmY+5PZcSXb6WywS47h81FnUsQMIY873d3NIH3hQe9ryGtIc3&#10;khv0pH9b6SBkoBnVl2XD2Y5LRzLmtACZ9b7Nzi11MfR3Q4H+q1qlW3aNzxH3ahFN7QZJazzcYS6a&#10;pRgwwVl+sD3Ecz/JCkxjmidzdfpSUOzO4bS9rtvO0ifhBUH2VTuNL7B3bsDv+nKGimeRcxutr2tD&#10;uCA4kx8FUrfYy3djwWP0O4HcrLK6yZppsG781zCAPvVmkuaCHS1rRJmRokN1Ndxua4Fu1tg5gHTz&#10;VDqD5Ddzp15DT+Ou1qvXW4znHaWudH0jr/m/vKhlmhjIcCHnUAfS/FOjugoaQ4NnQz2lZ+U20XEO&#10;2kESGj/atBjbRIDSNO8f3qna+XkPLdO/dSgUsk598RrpHOmgVcEgyCVcyHVO0DwQeyqvEDR2qkGy&#10;1cB9h1bM/JRcws5OvglW53MRCmWmxuunZFSMa+fgpQ7cAdWnvH5VAsdXyTHijUkbwOROqSm/U17A&#10;xp94b3K38ay8bARuDRrHgsVu8bW1gbAZeJgn+qreP1bFfltxg/0coyGse4S7b/W/e/MUEgTtrW7I&#10;CHo673PG1zXeOpB5Ubqn7ZbBb4E91SbkuJJcQwg6EgRI/wA72q3Tc46QCDyeAorXUhdLdxOv7wH+&#10;v0VXewttY6vVvB1ME+AV2/He6wWVmHDkSNQOPoquNzHGW7XH6QOsp26lNAs0kBw4HcfFTZaAQHsg&#10;jTX8qhZUXHe1pa5sAbY0/raqAsc3+eBDhzZEjymElNoRM9vvhR9KvUxD+7uVBtrWfS+PBBjz3BWK&#10;Sx5gazxqP+pSHZDy31ra40YlxH+GsA+G1i550hp1gjWe+i6v62iOm4R5HrPBjzb/AOYrl7QNro4I&#10;0/ItjD/NtWW76k2qz0abA7cHVscT31a36STcgVAB7C/dwGiQhYl1v2Wl4YXM9CtxPb6LdJ/OVmt9&#10;dw/leMbTPcLIO5822o+m69toG2wy0kHdoe2xHa64PltD3TwXbWhUcmosdXaHCvY/VzTt572Kf2ii&#10;Pde13iRudP3JA91N9z82dTVXpwXSQqNrM8RGZXXr7yQXuA8GBvtUPWobBY2yzvFVR1+bwrFLr3w1&#10;uNexszvdtZynX4IWFDX/AEsi60xpEtH5FL7FUYHqWbe5dYQAp2Pqa7a9xJHLQS8/9AJt9YEiqyOf&#10;ohv/AFZRUwdg4tbRpuJ5JdP5U7MbEnSoR4nc7+Cl61bdW473OH77wI/6pOb7LNG1Bo/lOJH3Qlop&#10;ssdjsEtcK57Nhp/785BfZhPPumw+Li4j/pFqiKnan2z3IBgJ/TedGka9xXJHwRR9WTH4TBO2pvhp&#10;J/I5FGTjEQAPkyZ/6KEK3gSbXmOSQGj8U7LcZhG4usceNJ/zYS/BVNgXhzCKy74j2x+CgMZrx77L&#10;D5eoR/BTZcwugUvI7k8IgdaZLKQY4RQgOBjHhrSfF5c/+KTcShpBDAfgwAfijm25ok7KgOxgflQH&#10;dQxeTk1ADtu1S0VqnrqaBpVPwaB/BJCGbjXtivLbv7ESkjpuijb/AP/UT72UWsuYOCNyv/tPKe3b&#10;VWATw6FRFBFjAQHe4crXc5tIhrQXeEKsWQNXd1O0xa9sfCPyJOxrwPdfp4AI4zXD+cYCPJRuz69n&#10;6Onc7sIkIaKN9ms3FaAZscZ+5VrsejdqdPijm/qTxApY1p+9V7Mawumwc8p4Wo7MfGDeQfOUD0MY&#10;DcCI7nlFfh1dw4+Sh9koH5rj8076KROsxhoyHO8+EzbLCNGVgfNWWtqAgUtHnwphwaRDB8EFNbfc&#10;B+YY8AVF12SOGA/Iqy8t5c3b8FD9CRo74AmEVL4l2V+dTuHhC08ax23XFsJJ12wqFNjaxq0keR7K&#10;wLaSz2NJcfEmfwUUl0XTGQ0Da6u2o9gQDKh9rgwK7ye3tAVMBzgPc8OHHeFF1/Uw9rQQaxyYklNX&#10;PIdYcXdWzbHCHOucSOD2+kF3P+KsE4ucRyXNgfBcH1Yk9Wyy4e42kn4rvP8AFO5zsfqFJgNa9pED&#10;3Sf5a0T/ADcfIMHUvautI3EGC0EwfCNV5njAetfHHouj5lenZlQdW940e1jiPOAV5jhS52QR/owP&#10;vLVe+F/zkz2h/wB1FofE/wDc9d5RdHpkG7qVkzDds/AMaqjMcPA2uc2OTJCuYDgK+rXfmi0gfIx/&#10;31VX5thEVFrh2G3VYub9EeBeh5v5cI7QH/QgkFDBO5z3+W8qJa3UP3tHiHmVGr9pPBLMcET8FL7P&#10;lOduex1f8oNLj8vzVE1EX2fHYSQ53iZMqIyKg7a20T/aP8FNmJjiwm11hPi9pH/UhGqqxwP0bh56&#10;EfehamFeUwkt9Rwj84AkfJI5Nz3/AKJ1jwdPcIV6pmwRXye+qPWx3DnR5JtpDmt9UOl9gBPBPIUq&#10;scDVu0uHfdzKv2vZS4aAk/S36fcmD31y+h3rMf29oaPIJJQil+0O9INYOXbwR/1KK27Ha39G7cfE&#10;S7X5BBfX6hNlz3bf9AD7Ao12hpApJrb4dvklaG79oZtOjvD3NIbP3IT7d3tDYI5eZ/6KYPLh/OSR&#10;23chOGDsdwJnTVIqUx9dbWs3esRpESfvhRfkPJ2yyn5A/wDRVusVkQWuBjTa0pnWFjHWERHDW/SP&#10;+egpF6FjxpkGewDWyfwUG49YOtz3OGpa4AlQfkXXHkMb8CCR/WUmMaBET4z4/JK0sjdW4w2mXDhx&#10;aB98JtrgQ5zS7zaDp+Kd5cwQBp2gKDnS0mxxbHkSB/mpIZ05VYcTtc3SC55DQg5WXj2gtfaC3gid&#10;D/VKE23HknePIljhr8YUXPdsDWWOe1h0aNGg/vaJKZV2Y75ixpcRDXh0OaPmquS3HBDmbbXD6bid&#10;xPhJKK62t0mR6nG3QKJuD9A0COYHcfBEKLGtx9PUCTxAErOuH6Vxa4NK1nWONftbBHeNFkWF5Li/&#10;a2PBqlisk0L2va7SATwEAaHiZVjLcWO2uaHNkagTp/VVd7gTAkeGkFSDZCQB47D4zopNgcqDHOiD&#10;x4KUiZ1H3ooY2hhDt0z84UMdzW2j84eUgo5IIPKamrfYADA7aaykdlB1ccj1GO2mPvVzqfTMfOx3&#10;/owLgA6tx7Ee5v7zlRxbDXcG2GBMTJWxQavzDInkiTP9oqDiMTYLJQIpH0+zrlxss6izHdQ0zV9n&#10;je0H/B/9b/lq76r6n+136N2rQfA/S/6Seutwb+aWgyAwbTP9kprq7HxYGHYNIa+P+jH56jmTImVA&#10;eS6IoVd+barthw1DiNTMflj81EdTReDIHjuBPKp0XuDS1x2EHTdqP6qv1XXRtO0jtyEAVFpFlmO8&#10;7jLR+dzp/KTuqLiXmHscPpAaQrlrd7HAVtkD96VnDc2WPY0kHQGQR/mlOBUxrdnOc77Q0ba41Lvz&#10;Rxrqi0/Z7nforgHA6McBr/Ud+ckK98tdo1hmWOd3/wC+oGQNlzXhgc2faTpqge6mp9cB/kitwj9H&#10;c1sHzDt39pcg+TIJ7fcuw+tXv+r5ee1zHSO0ktXHu1B8xC2MBuDUlv8AUvpvRnk9GwHTJ9Ct3hBA&#10;Vp9RscXHXyJgE/FZ/QLmu6DguI4pjxmC4K+ILGgagjSYJ+Cypj1SB7lthhbXc1tftAG9pl0GPyqy&#10;05JJDdsToSf++tCrZLnMxya2mayHCfo6FT+0ZDG7d1bJ4ALnu/6DXIA69VFuV1Xu+la4fyWT+KKK&#10;KgQ6ze6BwTCom+8CLHGO7idg/wDBDv8A+ioNy2Ttljif3N9n/STuIIot4OprkskHn2yUxyGu1bS9&#10;x8SANf5JJQWXWRLcd/xLAB/0ykL80/RqcO2j2t/6kFFCZ1uS6A2osH9bd/1LUzWhpBsc8E6kaD8q&#10;BHU3nRlbBMaueT89u1TGHmOfuNzR8Gj/ANGOKWvipnbbQ2NzrXT2YSR/0QkxlMF3pXWzwJcf+/Na&#10;imlzAN14l3A2j+Cg+xugZa/TSGMkf9Itaipdr8gtDTSKGjhrWtcY/lOsKl6pH0rdoHdxH4NYFAem&#10;Il9jjzDixn5SkNtrvZGncWzH/bbNqX1Uya5rnaPtsPaC4D/qVOys6bi4+IAc4/8AVNap1sLBtcXu&#10;nWTJH/SUttRJLgSe06D/AKJRpFtIU1F382T4udUD+UqW0MPtD+NNtdbf++uVsC3hhDR/JAn73Son&#10;7dJDWy3iXWx/0WN9qVeara77MqBtxsh4Pc2Bo/6Aakiuxcl41ronsXGx/wCWEkqPiq3/1ZDHO5jv&#10;WYASPaDqVrmulolzQfEkysa1tbGtc0N9SRoFo1syCBLgwO8WyqxZAnbbjDQFghQvyKogWMHzCgcR&#10;jnS8z8BCHZh4f+j3FIWpY31x/OA/DVUcjNrBILnOjs1HfXhsJAJYY4VQuxw8w933J4WtZ2XQ4+71&#10;GDzUXXU7fY5xPzRL340aST5oIyWD6OPuKKmDsi0fRY4z3KQdlu+nQfjqFZruucJGOW/Eoo+1u/wY&#10;ntLktFW0jTkES1rmjvJJTtxLSZcCfKFcjOifTaR39xVd9uWTHpADvEpKbOPXUwQ9rj46rSpdQGiA&#10;4D4BZNeBXaAbN7D3jctTH6Lgua2d3xLnBRypcLbe9saA/cEK3NZiy4h58Q1oRP2P09vIJ8JsI/78&#10;lXg4R0GNY8AwQXn+JTNO654LrLw/q2TbO4WP3tmJAP5jo+i5q7n/ABTMmnqGoA3NBA5n/wAiuE6u&#10;3b1fNYGbA294DJmAO0ruv8U4Ip6i4cbmBaJ/mx5Br9T9Xuct7mY1zX/6J+1/I0aV5l0iuTY0cE1N&#10;PzexemZ7pwMktIB9GwidQfa5ea9BcZD3fS9Sgu8NHNd/31Xfhm+U9oD/AKcWh8S/m8Y75It/pdbH&#10;9Jzd5IruyntLvLfZ3RqcbFq9ldkx4lpQumCv/m/S23UZNz7HN+Pv7f10Rpx8cn0GBrogOiT/ANJY&#10;mc+oD+q9DznzxHaIH2ej/uGx6DCNGT5p666geHhw89PyoANzx7rHjz3Igx7HNgu3+Z1UTVZX2urI&#10;DCCedrgST8CoPzSx0ltYDhIDg4u+5qZ+IHEF7nbm8QAAFA4bXGd73aaxtKBtK/264n21saD4A/3q&#10;Drb3PiQGnQsjn+1KOzFaABLiRxMJFtVb4cYPafFBTTfSwuDjM/yiSP8ANUmgvkOcdo+jtACs3NY1&#10;u9pZB0Myf+i1V3W8hu2f3tsR/ZckVJKaWkwHEk8blaZU3dtcwx34/wCiqtdpDdb2NPYhjZCbfYX7&#10;xkHd47B/eipvOeWAmtjSz850DcgfaaHztdew+Q2tCGbQ4fpLXvHf2Fv/AFCT8itsbA4mNDEj8UlK&#10;GTe0FlbmOr/OdJ3R/Wcmf6REuIfB03OJOvzQfXzi4bW17Tw57TAH9gp7RlEbnOpAOg2NP8UKCkjW&#10;V/S2iO53n8m5SY9kEhu0jWQ6UFtLC33sBMfS2iPuQ2MymN3sbTuHAFZj/OCQUnN1oLgLgAexAKg8&#10;ZFgBFjPDVrj+DSgOdmuDtzKjGheJkH+S1SDMprGhj3MJPvjk/eEktgOubVt9SsbNHANcQf6wn3OQ&#10;X3OAAedg53VhzI/rSpNxLWGRc+T3gAT/AJqNXi7gTvc8+Lj4f1WtSooaz2vewvrh7e7trif85BLu&#10;N+scja4LUspIrJLxAEw3x+KpGwsO0PLT4uKcNEFq3ij0tzBEeblmPkvne4jsB3/Ba2Xa8NIdcRPe&#10;DHyWW90u2NLnTydpA/H6SkitLSyXAu9hLnH6UnQfgqpaQRuGvZWMok6F0gfydv8A50qwaHHiPMqU&#10;bIStk/R+cqRf4AfGVENa0agEnwCkI7Nd8gkhcF0e7aB8Sj4YBs1sDQeSQgtce7XfcreBt3lxJbA7&#10;/wDkU2WxSN25juBsIL2ugQ1sgfer2E94c9+xrmEwWkjQ/NUca1psNYrIL+HEtg/Ny0capoLnXODH&#10;EQ0bxMfJQFkDYqD2GRXsLp2uBZMeKOA/VjqnCsiZlpI7+3ag0Mx63na4Fz+ZsHZHoexwc1j5LPE6&#10;f+ZNTEo7b9Bsq3Bv5pkR5o2MXN0kwTMDgfydyGWEuEEe7Q7SWARxoUXHYQwBpcADGgkT5bkOqejb&#10;r3OAJDoKqZb6n6MBL+NWkfirjA4HUwI50n5oOXiXWDdLTA0Gzn/NKcENRlj2uY0M1J0a7Q/iFYd9&#10;GS2J7NIcf6qrbshp2Pgn81xbBb5fnI7Gggixgc4cDiPNLqpzvrEzd9XcoAbYLDHEAOC4jkjzBXed&#10;YqDPq5m16na0u18nNK4IE6O/k/wWtyx9A8g1Z7nzL3/QGgdBwXyQdjhA1/OctRjoGocPgJCzPqnc&#10;236u4zXGdjrWQJ0h0gO+9aJspaZaS2O/uWdm/nJ+ZbMflHkzuLfRe73zHBbIMKxV6rmNBa8t0MBg&#10;aPhqVSsyCaXxbtJaRuj/AMk1aFefjuqZrkXy0fzdbomOxICZGrSWbaqw73Vsaezn+7X+y1J+U9jj&#10;WGkNHHptJB+/agfa3uMMw73eDrXtr/78psOTyzGqbPLnPdYf+gE7yQmZdugkWfE7Wf8AmSl67Qfa&#10;yfGSSof5QIkOqZ2htc/+fXKDqMh4m7KIaDrBZW3/AKIR1QlNm8aEnxFcSk0XgzBLf5T4/IhkYtbQ&#10;4Wt3D84OLvn7QlW/HedLHO8fdAKVqpTrry4tZUAPGHO/i1Fa3KLPeS0DWA1rf+qcUzsiiuAwN3f2&#10;j+Kg/Ivs0loB4An/AL+UfqpcMqL/AGmy53eAB+IYUVpfO0NbuB+i4u/6W3ch0m+vnZv7CCZ/rfRR&#10;XWZb/a9p28w0Bo/znO3JBBXnI3bXOrbH7jC8j/txyILcZrT6t4BOg1aD/m1/RQW47A6X1s/tOBVh&#10;vpMEj0mfDaD/ANFOCCide4uijHtvZ+/qxv32bUYG4gFuMdOJsAULGUFmt+0/ynk6/wAn3KtaTuGy&#10;zTjd7/8AyTWpXSqbT7M0A7cZo83WSPwCSDTjud7rL3Edw3b/AB3pJa7q02f/1nOfWWtmva6dQNVq&#10;B9r2DYwkx3KzHMIIlvdb9TKWBpc4ccdlWLIGsym4t9xDfMIN2HluP6O6POFefl0sJAbp3KzsrKzb&#10;CW452x4pK/BHZ02xwmyxpIHMRKA3Crr+ntPxUL7snbtukO7kEqq2x2svP9rVOta234+PywMBHhyg&#10;uexh2uZ8DGiA4iZkDzCQLO5n7061JRkHhrRHiTCcX2/6MEeO5RZUDqIjxRSGsZJ0HcpqkXr3B0bA&#10;f7STrb5Gu34CVIW4413aeQTi+gOALXO+ASU2mWBzQ0ucD5AhXAGbQx4dYBxqqrMivc0NpcT5rQot&#10;Lomgx4qGTIGJZWWBgrAA/e1RWNeABv07AKN2YKzLqJnQapq89kgGraAdUNFPnvWRHWs8cxe9d/8A&#10;4qHj9n51YHuFoduiOR9H1P8Avq4HrTg/rOc9o2g3OIC7X/FhZ6WD1Oz81hBiVpS/mh5Bg/SL2fXS&#10;ynpmXa52wCl8jiSWx7XfmrznpN7KaDYRo1wdPk1ljo/BbPUfr/0PN6Vn4dt4bZssqpa9rj6h+j2a&#10;5q5Crq/TmdLfjNtccmyQwBjiONrvd/VKu/D5xjjz8RoyhUQdDLyafOQMp4YgEgZImRG0Y380nqsE&#10;14nR+m+uS2azpE6uj+5W3ZNLWS1zHg8FoBP+auby/rh0m2vGZRXfY2lnBYGTH7u9yqP+teOQTXgv&#10;eQNwD7ABr/xbXLKycvllL0x0oB1+bz45ZZESBHSnp7su4gGu5jW/nNc1oP8AZ5Q3Zl9rfTD3fFgA&#10;XKXfW25ri1mLjsLToXOe6Z8pamq699Y8lwbisiSf5nGk/wCc4OTfueXqRHzk1/eh0s+QesLr7QGu&#10;rJLdCSYJj4KWxzD6mw1dtCR+RcfYfrpfLbsm6meWvsbV+DVf6FRm4V9t3Us5tweza2v1bLiDM+Hp&#10;Jk+XEQSckTLsDquGS/0S9DPIJJnvJJQ3tLTIJI+AP/VBBZk47uH+7tIIU7LdrdxmOx4hQbL0jXXk&#10;+yxzPGA08fyYTl5LXFtnvHLnsH/UrOyc3CrZutzGVkcF1jf+padypj6y9GoJJzG2H+TU98/P2pwh&#10;OW0SokDq6zLrbZG+Np/MY1EazcQd7tw5Lnbf81ohc5b9csKtxdj133EeTamn4yXvVO/665tntqxK&#10;GRw55dYf++NT48tlPSvNackR1evdbYDDS4nw3OCPX9r9ITV6fmd0fFed3fWjrVro+2GmdNtLWs0+&#10;XvUK8Xr3UiQyvMy92gn1CNR/Lhn0lMOTI1lIBaco6B73J6jh42uTm4dTjp7iS7/NZvWe/wCt3TW7&#10;gHWZRB0dRWdseTrdi56r6m9fPOMyiJn1LGNInxDdy0Mf6nZm39YzaWNA4qBe75Oca2I+zy0fnyfY&#10;UGeQ/LFzeq9e6xll768h9FG0vbj1u2RX/KePp2fvIX1fyMrfkZNGT6N9WM+8l8vbYaSC7Ge17vd9&#10;oaVe6p9U+tVSMOs5WM3h7SPULSPo20Tu3N/kexBxPqt18VktxRXW8AObcW1iAd2kuNjX/wApWePl&#10;xVGPARTFWStb4re7wxXk4ePlkFgvrbZ6TCYBcPd/Zap311yG6vaO7ifyoODa7D6dh4rm7301NqJa&#10;9upH7um5S+31vIdscZ/NBDwD5ztWZKteHu2haalhbpW5tLInc4bv+rKkHOeHb7HkQY27Wjd+bOn0&#10;EE3us1e17yP5LQP+rQrnus02uAHaGjX/ADkyylfIyGVM3B3qToJ0/ASqpzbnnVleziCXH+Cd9Nz/&#10;ANJ6UNHmOP6qG2uov0lp7gEgJ8R3QUWbdk2VGv8ARlpH0vAfuxCyjRkEamW+AcQFrZVTQwyXE/Eq&#10;kRPaIEDupI7LDu5zqiH61/CHBN6bZ4Lf7SOfpR4JnAEcD7lIEIxW3xcf7SeCz6LZ/tApjDTDWgu5&#10;4AEIfruJMMGnmR/BJCaXEd2/AgomK15DwC5xOvbTzkhVS68jTZ/0lbw2ZLmn3sDe/wBIn8ibLZcN&#10;2/iB7mvEvcBzoD+QLTxiAPo2EjkiqZVbp+NZtmutxaPziQB/WhxWrV+jZD9of/XA/wCkoJbrwu3a&#10;A19dY9Wsh259XMf99RBe2wSA2uwcBzdJ+BCmx7AADY2e43gyP6znKLjXuID3GBJAfP8A0WkuTUo7&#10;fUc3bYW86loO78qJjWsY0e8NMzDiEg0Wjbo3bGo0P/SRa8ATADI/eLQfypeKWxTZTEF1RI0nRByK&#10;WMPqsAdPgNFN7TQJFYt8fot1+5BN1tvtZUG9iNzYlJDEWEjdZW8EfRhuiI19Vzpe6weYaWj+1+am&#10;bWWyHFsO1gkHUeaMwlrZYBY/wbrp/Jj2oqaPWWgdJzK5kOpcZJnTnsvOxqGmV6N1IG7FymbPTJqc&#10;C13jtcvOW6ta0xI00WryvyDyDVybnze6+pLWHoxO6C294BPBkNK3vSdzLfkCuc+oxqd0nIrsBOzI&#10;lsCY3N1iP6q6UACS0vAHAG4flVHOKyz82xD5R5BDbUCw+wHTSAUWl2+hjrBy3WQ98eXKG9jXuJLH&#10;En+U8D5p8PFL8et0gDUDcXOMA8v3FQ9V3RtsfW0QwlomAA0N+5SsfdtjRnm90ILGY9Or8isvGo4E&#10;fDVzkN2Rg/Se5pdMydf++p111pC/q+6bMqt0ciS4D/NQnPxrbGh3p3lxA4JAn87aAVZa6twG0Ng8&#10;TGs/yWhFruFLTyJ4DWwjSrR+m2lk+gLNIbWAQ34+8/R/sqIvymuAbS1kdhtAH9qFYN1lujJYO5JD&#10;P+qCquB3631yPHfZ/wBSNiPkrzT49mWSfVaNe5cNPk1G2vsJBcdBoARwqwLiNMiz/rVG3/pWJ2ho&#10;dBsvcT/pHtA/zW7kQhP7qjI2t0jc4kfkah7cax2t1fntDj/1TlFzKnOBFZdHd7jr/wBFM5zWEBtV&#10;TfACSfwSU2C7FrjYx9xA5DTCi5nqe8Y7/kQ3+CQc/aHE1Mb3neT+VT2ttbrbPYbK/wC8uRQpuICJ&#10;dSP6rnH/AMkE/oivXbRXHeAf+rcUhiYrdXh8nu7RTFWGwhwr3EcFxCSkb8ixroGRU3+qNx+exrkl&#10;J99AIG0N/q2fwYkl9VP/1xO6i6IcQ7wgLTrflPYDEiB2VN2HjjUAt7jutarIx2sbIPAVUkMoarse&#10;5wLiQ38EJuFaXS46eZV13Uq9Wivc3sVS+2Wb/bTuB8UQVMrMe1ogQ7wBKA6q3h2xvzU7rsw8VAA9&#10;5VW3HybAS4x5JwK0rPNQd7nNny1Th9P74VYY1rDGic0MB9x1StCV+Sxp0IPnKrvzA7xMduyL6dAg&#10;EKRZVyGiPFJTXNu7/BtH3qVWr9Gx5dkXaCdI+9Sa9rXwWye3KRS2qw4kES2PBXaBadBY4DzCqY9t&#10;7rAGs0HkeFot3gySweRmVCV4YOxXE6uc4KdWM0EbnAa90Qn27pEfEpg9paC0NeT23aoKfOurt29X&#10;zQCf55/3Su2/xY0tuwep1WfRftaSOQuI6o42dVzHnn1n95gA8Lvv8VNZ+yZ7/FzQD8FpSH6uP0YA&#10;aJeBz/q/n4eXnU2tNTMSx8Pe10PaTuY6p0bXb96hX0dzqKLnXOBtubU1oaNA7Rztzl6t9eMdv7By&#10;nuGu0Dy1c1cU0+zplBgAZBdPwBV3l8cTyufLIWYCoG/l9PEwcRPN8rhG2bIBk/ufpON1TE6L0W+v&#10;HfXk5xcxx3i9tQA3bC3ayt/0kFnWug1Rt6ILT435DrP++tXYdW+qvSOpZz8jID2Fo2NbU4MbAJP0&#10;dj/FVB9R/q8NA24+ZuP/AH2tZ8s8LIkZaaaGTcz4uHLMQiAAdA4tf1ypobGP0bFqjiDr/wCe0n/X&#10;zqbhH2amBwN9hH5Qtv8A5lfV8H+ascB/wrz/AHIjPql9XKv+0fqH+U6w/wDflEcnL9YyPmStEcnc&#10;B5iz68daJJDcesR2rLp/z3qs7649b5ZdTWT3ZUwH8dy7dn1d6GxwLemUCP3ml0/57nK1X03HqI9D&#10;Gx6R5VN/LtQObD0xp4Z/vPnLvrB9Yb5jNyX+HpaD/wADagtwuu57iPSysknu7ee/f1PavVWV3s0a&#10;/b/VloHyTX3MnZZ7v6zZCB5oDbGAr2yd5PnGP9TfrBa4H7KynwN1lbD925zloU/4v88ADKzseqO1&#10;YdYfw2NXW+nS4kipsjlxAEfcq5uqNjmbS0THtMf9Nm5MPOZDsAE+0PFx6fqH0xhAvyr7fIBtQPw/&#10;nHK9j/Vb6u1PhuO65w/07nOH/fGrWqx3NZuY9+13Evmf85N672tLGHcf4/8ASUcuYyn9I/TRdwR7&#10;MK8NmIP1TGoojgspYP8Ap+6xWa7sywhttjCR+a6eFT9HJL9ziRPaZ5Rq8S58AkfMkqPikTrf1K6g&#10;NqbF0kgAs2/vBxAH9aEPa5rf0Xok+ZdA/lfRSf0t8iXM+Wh/EqP7NpA9zdx7+7/zJKiSpL6ljhLn&#10;sI7uaNPlKhZbLDsGh00ifmmb0ygcUAn4z/35SZ0nE5NTfDjt/nJcJU1jWBaxzC4PZ4fR/rKHoXNc&#10;XH2sB0aZK06+m4dfurrbv7Hkj/pJvstbdTtce5dYWkJxQ0murZobQJ5kO0Rm31N19dg8ZlWWtZHP&#10;3PJ/6pOAD3JjxdKalo2OrIJF7CeSAVUDwDFe1/lOv4rTu2VA2E6nxKpi8Pn02kx3DiNfiE+K0tDM&#10;+1azWR8C06f5ypu9TbJc4acQ3hXMxhE79HHWJJJ+blSNsaBrXyOQTp/WUg2WlpWPax5JsMu4Ef7E&#10;zb643F4+B5Ste7edw0HA3QEIv38sIB4gyE8IZOyKXGJ2+BOsKDntJgGfAnhSaLOToEQGdeUVIWF8&#10;+I8oWlhuds1Y7XyKqaTotTE3eltDSf5UgJmQ6Ji6WC532bZD3TxDDp/WKv1V1hrWOIM8y3v930lX&#10;w7XClrdu+dPpAH8g3K6Lq66Nzw4R+9AKgLIETn1sB9JoII1G0bvucPcpV1CxxabCGDUCAPk7RO54&#10;ugNYX7hundEaJ2VPa2Nsa6+5nP4IdUpq8RjfoFxnnhH2Ws1DpaeGnn4IbGWzPpx5Et+/6SM3eG8A&#10;DuP9SjSGnflWyWuaNTH0oH3ILGP38FzmjRnqN2/HVquXsbtglrXeMhVSA8hu8Fo7zt47pBDMsyGw&#10;6xjnPGrWtIIB+9TFocDW1rmfynDZJ8OUJvpbQTc+xo0Dd0CPime/HZo12wt1AYN5j931XJHwSlLH&#10;uZYywyXMcBJ3H6LhyvNB9EGNRofNel4j3WFzj6h02g2RP9nYvNXRvsb2a9xH3rU5Q/qx5NXJ8xew&#10;+od4+y5tJ4a9r5jXWW6rpS5kTrB8lyH1Jt2XZzdwYDWxxLuNHecLpvt1dZh11Ef1o/IXqpzQPvSZ&#10;8Z9I8ko9JxggEDUax/FSxacB2MA9xO1zoaA4xqqbszGJ3OuqI7S17/8AqWIuP1VlFHpV7rWkmQKr&#10;CIP5rW7WqCtdl7abj9OAllUAdwP/ACLURlOINW45J/NJGv8A4IVT/auSRFWFZ8SwNH+a5yTc3qUy&#10;WvE8iK2j8S5HTt+CP5bunXU9wIDNk9w4f99U3Y9gDS0Mb2LnbifxcxZ/r51kD1rGHu1hBHzLGqPo&#10;ZFnIeT4lo/7/ALk4UjV0wxwBHqMjyawH/Oc9yi5tTTJ3WEa7fUED+y1ZrcGXEOdfu+Mfg1qOzFe0&#10;QGWR3kx/BOpTcGRjN1tcys8AF24/9EKN2djs/m2ut8mt0/znqjZSG2Fp3hwbujd24n81Bdk4VX09&#10;hPg6wEn5ByFpp0f2iHfRpIPcl7G/wcnflbgPUAb/ACQDZ/0vYqFV3qNnHrLWDlzWiP8APsUm7iHP&#10;NjwO3u2z9wahZVTqMzKyNrAR8Ggfl3KDs2qSHCx23UidPntDFmO9F2jwXHzJcP8Aqtqn6+KwBtbA&#10;T5c/9EbUuJVNuzqOI50/ZXXOjSRGn9p6EeqbTDOmA+BJrH5S5QryKYJa18nQt2nX5kKIyamOJLtr&#10;uwLgf7I1Ss91UOzex8nqt7ZqxaccDl73t0/s1NSVF2Zda4kUZFjOAGgR/nFzWpI34lFeAf/QsPdW&#10;5sNLifEwr+PhsdW3e3kA6qg7Zt00I8FcrtJpYd2oHAVRlTvpqZw2QPJV3tgghwaHdlDJsL2iWWT/&#10;ACTCqfrLva1rmt8Xx/BOCtWeWSwR6rfuVRz7g3WxrgfBFfjPP03TPYFDdh17eCY8SnLS1LLLN2gJ&#10;/qpNfp7nvb8kV2NURqz/AKRTfYqDyD8JKKEZO76Ly6fkm2ZO6A2f7SOMSmNAfvRW0NYNAY+KCmua&#10;spzPbDZ7909GNnB4aA1w7vc4yEfY08k6+as41dQBnVApDDHwuoG8OFrGsH0mjlauPiXCd9jT+KBQ&#10;aGu0bJ7aq7XkAAnYI+KjOq4MfsNk/wA8fhtEJ2dPIePe0mR+YJUjlO7taPCCm+3e5uu0A66IUE2+&#10;adTEdUzR/wAPZ+DivQP8VDgcHNH5zbBBE8H3a/2l55nu3dSy38g32H/pOXof+KiDiZpAOrm7v6wn&#10;haUvkH0a/UvQfXYMH1azCdJ9MCPE2MXBOp9TN6TWIBIscfn7V3v11g/V7I7Fzqgf89q4qls9X6c3&#10;9ygu+97Wq7i0+HZj3nX4Qj/3TBgF/F+THbjn/iwnJ3KvTa0tsPuaSD8ip7sfkuP3Kk+21tz9uwNL&#10;j9ImfwSdZdGhb8uPxWBO+OXmXTzm8uT+9L828LsVupDviAUF+QwfzbXOP8oQPxVN1jvow0z2DuVD&#10;7O0CXVRPeSf4ppLG2H3ZW3c0gD4Sguy8oH3WBvx2hBtpxyz6E+WoVc41ABc2toAMSZP5UFN12VY+&#10;GnIOvg0EfeovaG+55L+/0tp/FV6qXtd7WtDT9IxJ/wDMVp0tZrP4gH/qkKtLXFlbw0Vv2O4dOk/N&#10;TMteN1YLv3mxEeO0KwBV2DfjAhJuxz9DVuOkQf4JUlgRbYYjcAJgOgH5QpMa5stFDtRqWvb/ABSc&#10;XsMB1cT+6YUnXsYzfoOzjBASqkMmB4+jQ+B2JZ/eitDjE0lkckbTKrDKB+iHEHjnVTa3JedwYWDx&#10;e7aP+kjdqZkuBn0pPcgNJKn7G6lhI+DUJ1eVYNrHteeCKy535E32K9oLr3sqHcveZ/zURfZST165&#10;gVT3k7e3kpfaGiT6eg/qf3qpayttbn1WG1zRJLQQ34ITHuj6ME9t5P3JGQU2XZ7QSBXYf6uyPnCD&#10;bkDaXGG+DXkA/NJt7mHaD7jxoSdE7sqzcJBPxaI/6pNtLGk+uYsuZB/dIBRW49RMakjTQz/5FqEL&#10;QXR6ZdrzsCmdj/phwjRoIAASQrKxwAQKvVjXeX8fis4mkAhzmsHaXE/kKt5O1jJa1+vO0hUt7GjS&#10;shvnA/74nhBaOewNeCXFx7QSB/0lWc+WxsLj46f9UreU8k+5h8pJVWywREfipAtJakOMhzS0eZlN&#10;tDTOik4knQaeKjDgdNPkE9DMOaBP5FHcO+4fBIBx/Odp4QFEteTruPxM/kSUuDH0Q8/E6LRoN/ot&#10;Ac5vwAjX+sszaJ1b95K06Xj02hrHk8exjnfwTZpi6+N6xpaXe4jQbi3t/JV1r3kNNr2nbqBuDY+B&#10;aqND7fSa30L3T2dU0fdue1WGuuADRiOAPG41jX5vcoCCvTlzN24vAPc7/wDYmc6p+n2nYY1ggyP7&#10;QUA7LaSBignuQ6v/AMi9EF2cdfSYyOSbGz/0akqSwPo7NcywmeQTP+c1ik2uk6my20+MvP8ABqZ9&#10;mQ33XWsDf5Nh5+Yah/aaTBJNhPaXu+eiVKbJx6GidgA5JM/xKTm4zRG0GfzdI/KmpbVY0mNjR+c5&#10;u0f9NPZZh1jb69IJ7S3/AL6nIYfoxoC0eA/3NTwyZJa0z9KCUmX1H21AWRqdp+76SfewGQYd39wk&#10;H70KU2KLajYxtb9/lB0/zgF5vkNDbsgcBtj5/wA4r0Vl7X2MYH73jU+6dF5/1Job1HNrGkXPH3mV&#10;pcofQGvk+Yux9ULAMzNaG7yaWO2EAj2uEn3fu7l1TnvrIJ9OsHgSB+QLkfqc9rOsOaT/ADuO8cTM&#10;QeP7K7F9mOZa86jyEqvzf86foy4vlCJ2U0RusaCOYLj/ABUjm1jQ2N3aaQ9x+XtTHKY0wHvcO4jT&#10;/ohOcgmudlgaO4aePm5V2RYZMmWOcPIVn/vzVNpteYBvdP7vt/CEJtgsdOy55H0d26BPgpOLi0l9&#10;T9o8TGn9XekFJjjOOnpud473n/ybUF2FUHjcxjZ8Hkn/AKL0E5NIIAqAHcukfjBUG5ONumKx5NMf&#10;9Ulam2cTFOjdu/ze4/eGuTNwqnAtf6cjjVw/6p6CMzFHvDHNbwHDaf8AqUL7ZW55fVU4n95zdw/z&#10;dzUbRq3m4XTQ3c6uueDuP95ci114letbaq/NobP5FTrtywTujXwqAP3DelOQ7X1HgjkEBrfw2p9I&#10;dE3VD3Eve48biQPl9BqFbfVt3OYR3iA4n7tyz/stVlm+21zrJPtZBHw3OF7loUYbAdxqt4+m72/9&#10;K1w/6hNKQ1vteS+fRxHRPtc/T/oq5XVl2MBtbTWI4IJM/eEcS0HYxjR3LrC7/o1tQy64OLRZUJ09&#10;rXE/9MtQUiGNWww7JscDy0OIaPg0BGqZQx0V7QWiS7ZJ/wA5MRePp2kNHcVj+9yE657XSbnFg/fa&#10;GhLVLdbdXE+o53kGmEllO6g9ziGWMYxvLi+D/mtcklZ7Kp//0dJ7XbImfkj491graC0ad4QP0zhD&#10;Hz+VOy3IYA01kkdz/sVRlbFtxIEc99EBzrDOunwQMi/Ldo0sA/dKruuymM9waD5FEWpnbadxaRqg&#10;3OAZq4D4lU7bXF260anwKDYaC36YB8CCpAFjZdcAJLxCXqsdw6Y5VGWjQOaQihzBx+CKmxNP78eS&#10;i6wfmyUL1AeWlMDYCCKxHiSgpJ9pY3nTxEq3jWMc2W6qkYmSwfEqxSSBMsahIaJG7ba1zyXNBI8Z&#10;Ra3NA2uJE+BlDourFZBfunsBARqb6xqCJ7BRFembj1kT6jxPxSb9nZa1vqkncIEE/eh5Ga+tm9we&#10;W9oGn4KNN1l7m6+nJEzygp4LLH67k/8AHWf9U5emf4qqmDot1pINllrvaOQ1p2+/+39FeZ5B/XL/&#10;ADts/wCqK9J/xVMeOk5TuQbiI7aR3WnL5B9Gv1Ls/Xo7fq+/+VdSP+kuQxRPXMX+TjMH3u3Lqvr6&#10;5x6GxpBG7JqHxjc7+C5rEH+WqfKtg/AK5HT4bLxyftxMfJi/jGD+rjyy/wDG5pXZNrMixlbA8yR/&#10;50VI+qRNjK2nzmU9frOvsDGbGhxmw6Sk7Htc7V7QPECSsCe58y38v85P+9L/AKS29w+i1vx2gKIy&#10;nboa7ntW3/vxRDhsOji6yPE/99aiCvFr0DdeAHugf5rE2isQm+13sYNzvAS4/P8ANTHGc33ZNjWH&#10;tXMn/NCK+wA+kHkz/gqWx+LZenZVa0TsZjN/ftIDj/ZG6xKko2NGpZW4ns552g/Ip9rPpWOh0fRA&#10;GnluejtZUTAFuS48lo2N+8qZrsZxXTQ08ueZd+KVKQb9xiqov8yC78u1qkK7RraW1M76ifhoiPtr&#10;DD6uRZaPBg2N/wA7RDF1IM00Ced7pefvdDUK8VKYyyw/oS4t7uaIH+e9EIqqcA8M3c+/da7/ADRD&#10;FEZF7tDJ8ACAB/Zr/wDJJtW+5ztnnoJ+/c5Kgpm690S0WOA5O5tTfurlyZlx52UtJ/PcXWH/ADXf&#10;nITraz9KTHBd/tUDk1jSsSf5IJMoE+KW2cm1/t9R7/JgFbUE7WGXBokzJ95/6SEHvJHt2+Je4NH+&#10;b9JIEkzq7wLG/wDfn+1K7UzyLa7K7A4vs9jjzGsacKlQMxrGubuqDmgl0A9v5TtytPpNjHAN1g/S&#10;JceP3a/aqtGZUcdhc5+4jgNJj7/akpIbLSR73PcRpIYOPiEB117bP5qywSB7A0Hz/NCN9sqLIay5&#10;zuDDJH3p25zCYFF0DgwB/wBU5JSJt9gJAqzK44hwA/zjCRyTu22DIAPG5xOn9ncrTb73aHEsB4ix&#10;7Gj/AKTypjIc2RZsqExtn1P+jWipzb8qrgeq6Od7nR/V/NVUZGO8ke0mPomSf+r3LSyH47gQK3ua&#10;dHbaXQVSfi4hY5oxLhPJ2Af9W9SRpaWhdYwkiKw3vr/30lV7Lai2GuEd9o/8jKLfisa4+nXawjkb&#10;2fkVd1NzAdm5k6Amxog/vbW/uqQALGHqsB0DneGh/jCY2PInZr4u0/Ihsx8jUeo2TySSfyJnYNm7&#10;+fPlA/8AJJ2ikoLyCCG/MuOvyUCSDDrSD4NaP4lRbRlV6C0OHgR/cmfXlalzmtHiBBSUkB941sdP&#10;PC1KnWFga0Pd4Q4rFra5r4IsfryD4/BabKaCGj7O7WJO56ZkpMXdqdeysNDW7XDXeRI/zyrTL3tA&#10;AdUztt3MJ/BZteLh6EYevaWl0jz3FWBiXxtqxmNEaDa1un8pQUvb9WTc/UOrMaEEePwKYgBsfofO&#10;YH5SXKr+z3PaWvoLp5ixoj+S1rfbtTN6dit9llBY095Lj91aSW16rGkR6BJ5gNn+ykcq+S1kbQZI&#10;LHc+B1a1AOBiNMCqx7RwfTd/FzURmLiMEtxbAQdNxA1/t2OR1Qs6+xzve6ljo5dtkf2C6xyQya3A&#10;B9vGhNVeh/rQ3d7kYUhg/R47Wk8uD2D7nNa5ycYdzhD7fTjl290x89jEVMGOY1gNrXFh11r01QSc&#10;F74bWXz4VgfkCsfYcLbrc54Oklzj+RN9jw2HaGlzR2ixFDOp1YewMocxw03EQP8ANXF9crDet5wG&#10;h9UnXvIDl2dTMdrx6dT2HT3FrgP+muR+sY2dfyp/ODHn5tCvcobH1Ycu/wBFvq6J6zQ1v0rWPawf&#10;yi07V1renZbdXVtM/mtEH/O3vcuQ+rthr67hPAmLCPvDl246kxzdA2t3Yl4eP82pM53SY8QvxfKg&#10;bV1PeNlVVU6BznPd+CLt6owj21vB00dtj/OSGbcYIeyDyK2OJHxkqf2mxoO0G3SSZ9MfJux71VZF&#10;wzMsb+kZseTA9J7IA/65uQz0rIsfudY5rhwTtcf+i1SZn5BfIxi5h5guP3TWiuvybiAKbKBwIk/j&#10;t9qGikDenZdbt1mS3Ye+xp/6tqMykiAMl4Pkxn8K1IGxsgjJLuAQQGk/F6Hc7NYNpqvsn9xw/wDJ&#10;JeSWxVQ58uF9st7ANB/89qbfS4dfZIPuIJ/9Jqiy7Pa4bcVzG+JJc8/H3JObm7vcb2DklrfH4u2o&#10;g+CK8XWGXUAA1tuQWeLQ7/pP2pPv3ugYobOoa51QI/s+5yzahcbAGG4n90loH+dKL9gzSd7XlkHh&#10;9gI+5vuTgShvW/awyWilkfmue4j/ADa2NQm15Lx7slonkV07gP7VzioDCyXNh+Y+R+Yxpj/PcoWU&#10;4rYqtyzPdptDf+/bkipnZS5p/S32vA532Cpv+azYh/tLAx2ua2xjXH9xxcf88eohvxulVO/SVeo3&#10;s57i4fLcU/23p9A/RVAM/dG06/1d6GiWDM7FsJjGvyT2LWPcP85zkzq8qx8VYhoB53Mbu/z7H+1O&#10;7rWF9Fjw0kxsAAM/BqQyLnu3Na4gahwqsJPn9FJLcrx30Mb6wYHO/eLeD/JrSQ25AIBtx8u5/G4M&#10;9MH/ADrK0kKKn//S2X9PrOocWnyUD0+5urLp8ihelexsU2bfHVSF/UWgAPaY8QFVZUN32xph9QcP&#10;Ecqsa3iXOrPzKtuzM+fc2t3yhQdmZIHvobHkU4ILnObL5nZ9yHe0xoQ/5BHuycV5Pq47h4xwguOE&#10;4QC5nkQnBahNLjH6MHwUXUPAnZ8dUQMxyIrfJ+JUm12nUWQPiipqw6IIc3zT1itp5JPdWfTeRraD&#10;PYkKDqiOSCElInta8d4+5GYcWuv0+552iT/nKIJmA0EdlaxnWx7msA8hqmy2SE1DWisQ2B+KuMYz&#10;aN1RcPAaKDJ28EnsBojtNpaRt2eB5URXsQHFvsYWgcA8p6Rk72w1tZJGo1dyiCp8AvcYjuiU0l72&#10;xY7aDJbWAP8AppKfNLtcq4n/AEr5/wA5y9M/xVPB6Rk16AstnvPu1/qrzG3XItnj1H/9U5eof4qm&#10;gdEvfAl10kyJPgtKXyD6NfqW9/jAef2Rjs/eymT8m2LnsHXrm3na1v8A1IW//jAP6jhA98nt/Ueu&#10;e6Yd3Xco9q3Nb8P0TXK3I18Oj/WyH/pQW/Dhfxgf1eXyH/m8P/dNw37WuH0nT9Ef3qfpZTmSNrR3&#10;I1H3u2sSZZb9JhZWBoSGb3H/AL6o20W2mbC53gbHT/m1VwxqwD1bk9ZyP9YswzHA/S2m0+AMj7m7&#10;WJn34dZDXNAH5oef++MTCtlYh53eTtPuYxMXtZq0bD2JAZ+XfYlaKSV5DdpbXuqrOssaGAn4u96G&#10;Xhr5bQyf9La4vcf7A9rUxl4DnNPwmD97lNj2ASQ2uPD3H/OchdqpTbMl4+m4t/kwwf5yhNTTEtLx&#10;r7Jsd9/0P+kmsNRdoHWntMu/zW/RUnDI2aMbW3/hHR/4G1JSwAsdLydPh/CU5qjUuJ8johiq90A2&#10;nybU2PxKJXhWQSayfB1rtf8ANQUoBrdAdoHO06n/AKpOypsEsrh08uMnX+up/Z62D9NdtjhrRCG6&#10;7p1ZlrH3uHYyfn+a1H7FMH1Vh261wc7t+ef++tRGttcPZWSPFx2j8FH7XaXH7PjbPBziP/OUKxub&#10;YZtydn8msbo/zU1LcZj+2XAM/qt7/wBZyIG1tEkjyLyP4+1Z0U0uDgbHv7uvdH+awFEax1nua2Z1&#10;JayB/wBuWbkrU27MmmNheH7tC1su7f8AB+xZ2MbW0MY5jnkaBwEggf8AUqw2QS0uA8g7cf8ANYCq&#10;mO1px95YQATq5x3e0n6FUpKSfaqapLx9E6tiCPwUKckXuDRX7eSHbRz/AFkznVuje6wjsNza4/zm&#10;IVuPhWEENeCO/qaf9CtDTuptvxmDR1TXDtonLLHO3bnBwEbwToq1eNgRNp9o0ANljnf5qmW9MrHD&#10;4Hk/+Lkh5qRZDLyYc5jj2Ja4f5wB2uQXlwZqK2/yvTP4bnJ8hvTnH20vM+O7n5vVbI/Z7We+l4Pa&#10;J/8ASjlLELS1bzbvIY5rR4msAflQLjcAD6jJ7lwj/otTluJMsa8HgncP+/vchvY1hOwHXu57SYUo&#10;CxAX2iS6xnykKLsojUAOMaRuP8E8ZQMiweQc8Efcpb7412ef6QIqQfbSdILj5BTbk1OEu3NI5lsA&#10;fNTL3kcsA8AZKbe4dg4ebmoqXry6A9u126D2aT/Ba9edjy07bu0banfhosyhzTY0kF06aCfxkLWx&#10;273t0c3wGg/zfcoslLourTmVEtJpyo7k1xCtuvyC39Dj2O/4xrmwP+3AqYolwJtsEdtwEBWRTVDY&#10;ssO3WfUbP+cotF7Jtt7cbJddjtOQXVjFDC4sa2CbrLTuVb1s5uopkx9BrQ1v/bl1hciWV4haZe7d&#10;PJuHB7e1zUw/Zn59jTHIdcTp8nIkg0NNEKbZ1EgRihnmbmfkDXIm/qTtBVUwH957nEn+zWh/5Nb7&#10;mDd4nfYR/wBEpOx8d5G0Ctvk2wz87HhqX8t1Jn05wqG4NJOv6GRH9ay4tagtp6qG7Xnazzsaf++v&#10;TjFppYX/AGp3t19gmB/JbKk3FwyQ432Fwkje/bz/AFmo6fyKrXoxXWPb+sOLzptrsP8A35EfTTiv&#10;h/ql40O4veB+G1OyvCEg5FrXEe39KdfNvpNUasXHDwfUyLnc7Wl5n/O27kQB4KU6zEAJYXF4gh21&#10;0T/WcNq5H6y7j1cvP59NbiO0gFq7S9jfs9rK6L2y0+58AT4+55c5ch9aG7OoU7uHUAfc4q7yeh+r&#10;Dl/Y0ukvDOpYTyYi5kntqYXd/axXY8NNTWg6kPE6HX6K8/xXCvMxXT7W3MLo1MB7f++r0S2hgtf+&#10;q47RudBLnTz+dt2pc580fJOH5T5obOpke4P0JgemeJ/lO2oTOqydomT3ssDQfhH0laAo2wPTO0xN&#10;LZI8pfvSsa8Q5rbiPzfot/K1Uz5srGu3Ns1ZXUJ/lO1H9ba1ItzYI9ShrvABzkZpe6v3Mta8f6R+&#10;5v8A0Cn9LL0INbZ1/OMf9JBTBlWUWg2XgjXRtZn73hOcadRffJ8A1o/IpmrM/wBOwA+DJ/6pyiab&#10;Do6/jWQ1rfv0ckm1Mwqzo7IyB4gPb/AIpwqY9l91h7D1QNT+8gelzF4nkSRHzDWJhj5BeHfaQ2OQ&#10;xpj/AL4j9EfVIcGCQ51nEndkf+QapHptbodW8sHcG1zgf63tUqMJodvfY+x33D5tc5WDJbt9N3mQ&#10;QAfjtTojuEFzndKsedvr+xv5rXv/APMFKjotNNjrKniux3LyBZ/5+KsOqqrdIbsa7vJP4vcojEY5&#10;0l9zh4b4H5EiSpf7DUXTJveeSQxjf/A2Pc5WKsJjQSdlPhsa93/VuY1RbjVAS2QfOT+Oic1Wk7W2&#10;sJHLY/gXOS+imfo3zNbQXjU2WPaD/mUMd/1aA+28eyZJ5LdxH3Q5/wD0lN1JEF9zWA8yWt/juRBd&#10;Ttg3seANfeI/I5K1IaW3OEEOc7x9OPxcUkcZ2C8Q4ttI4EWO/J7EkqCrL//T1/stUaPd+Kg9j2jR&#10;xfHZNqB7TqpkXlstcqrKhG4/SBHkq9z2j97TyRLX3tHn5Kpdl5GwtLXHsnAILDcwn+cHzQnGl3+G&#10;YY8JQjewGHAz3URZTu52jzT1rM0Yw5sZJ7d1FtVM+17R8RCXq1F0gNn4JPuoJh7tfIJKXNMnQbvM&#10;BN6I/OYUg+n8x5+EwmiTJd95SUu3Ec8j2uI8ArTMO2uAGFs+Lo/BBYbHEbbQ0DwBVxhYCN1m4+KZ&#10;PZcGzVhuMbnx8CVYbWxhjfr+6XBBaASIifEowYxmu9hce+kqIrlWtrDd11lbG+Jdr8k7Ntu302Gx&#10;jTO552sH/klEChupDN3iRuKm2wO/PAYJkf7ElPmjoL3z++4/9Ir07/FUCOkZbgB7r43d/aO7V5iz&#10;3WGP3nH5SV6j/isG3omQYOt+n3eC05j0hrjq2Pr+4Oo6c0d8h3/UFYPRdepdSs5/T2gH+qyti3fr&#10;/qOmDxus/wCoWF9X9WZ1379t7gfi/Z/31Wc3+4MA75JH7OJf8JjfxLNL93l6/wAeUG+29+0gna3t&#10;sA/6pQZoZDnEn85x3OQzm1DbWGbnEfRaCTooHKsLobRt2/vGFgnxZS2DZbJDRz+cRCixhBlxE+PJ&#10;UWvuc/6DNv77nED5MapO+0CdtldY/eY33fe/6KSmba3Od/NuI5LjoPxSLKw76TPgXT/1KquYXmbH&#10;m13i4l0/2fop/SIEwQDwGgBJKY5VdQ9xsc3s2pupKRyax7qsYB06m1xe78PaoskOiQHeH0j9zZSe&#10;2P518eDSY/6Ldz0NVJH5dzm++wVgjhsAqu6v1B7nWOn84vcJ/wAzaisonWup5H78Bo/zrJciem1v&#10;0ntb4id0ffDUqU166IETAHAE/wDnSLW1rZAO3v7SJ/6UuTu+xDUv3z2mf+hWpVvxwCGSPIMgf9JI&#10;KWG862HeI0mXaKRdZEGKx/KIb9zWpWOa0bnNe6OGlwbPyHuUarrgN7K6sdh7nV0/20r1Uqusgyxh&#10;cfFrdo/7ctUnVusfDrK58HOdYR/VY3axOWutBBf6vi55JH+aNjFB79ntbeG+LaWAH/OQSmbjuHtc&#10;61w/dYBUI/se5ZIe1jjWC10Pc0D9ISADxvaFoN3B0NmyeS5xcf8AoqhXVmMfdtcxrBY7ZWSQRr+c&#10;JQ36KS47j6g3VOc09m1vPz3WIlr8yp+jXbT9E+k0R/W3lAe3Mc3Wut48A8/wUPSyw4kY9ceMlx+4&#10;o0q09eflsJ/V7nHuWVsZ/wBOdrk12dYecJ73/wAoNIH9bRDd1FzGlm00uaPcWtaB/wB+Q/2gLBq9&#10;7p4JujjxYdqcAhZ9mTBL8NrBHcD+Cr3X2trM0VsB0+iPyuKa3Mq3HfXMd3OLh/1aZ+RNRDG17Txu&#10;BJ/s7inxWlzSad381WZ7Db/FRtaf9A0gebEQ5PvJgT3MAIN14ceW/h/epFrEgRrQ0T4ub/coO2M1&#10;fsYDxJaf+pamdYx2p2nwmD8kMvbrtrDvugo0lKLaAPpt8wBP5AoGymNBPkGpOeAN0ADxDZ/io+ow&#10;mQB8x/tRQlxrKPUGh8wWf3LXxnUWWhr2CD+9WRCysSw+pHt+Jj+9amLdd62jQ7uYA/78VFkC6Lpt&#10;+wg68DmKi75Oc5EL8SA3YPTPZwraP8wnchV5VoOoZPh7Z+4I5zLeC1vmQGz89rSoqXrg9M2hhra6&#10;O/ptiEvXwmCGta1x42hv9nfsKc2gAb3DxG8NA/zXBMx7iP0TA+Ty1st8fzQkhM2zazf6uPHhLi77&#10;pTjMLYItpnjRrnf9UVBltjNHgN7Q1sR97EZrmuMFpsHadOfiiFMxZlEEfaKx5BrT/Fyi661xb6l7&#10;NPotdWAD/VMJvSr0Z9nIA7tPP9Xa5qm+gPAJpsJ4Bc8SI/d3OcnDVSWq1mw1/SJ4bWxwH/Up2Vhh&#10;3V4z2vjVwrP/AFT3Ks3HtMbSQG6O3WAz/WDQ1RtbkEEODdnaLHM0/q/vJyEzqWQ8jHs3tBlz3NA/&#10;Gxy5j63g/a8Owd63D7iCt39ourLha6CRpJL5H8gsYGrI+uDR6WG/92xzPva16s8rXEfNiy9Hm3aO&#10;BJ4eCPLuvTXOttcCSACARtO2QR9P3LzF/wBBzu/P3L0hrHW4+M5nrPipnua1oaTtH0HOdX7U7nR8&#10;p804ToUrqgYLiXE+LyfwBapVY9QeYAa7wYXa/wBYwoVHIYNaXuHi6ypn8XuRDe98M9AVlo75EafC&#10;lipsqVuO587e3Y7/AMrS1MWWMIIZPm0E/wDVOQhWHj27WEdhbaf+pDFF2G2ffucT23W/9+sSU2Q2&#10;13J2jwLAZ+9RNeUNWENHjsZ+OirfZMQOg0mxvjuefy2IjMbHmG0AA8GHO/LYkpcOc0kPe0ns5uwf&#10;99TsfPJAnxePw4Uxh0t4p1/k1gD/ADnSitrYK/TdiyOdziz/AMilSkYdUw++/XswGT/nShh1fqbg&#10;9gaP33j8ZO5SyL6WAMONVs4lz2N/huQ68g6uqxm17dJa5rj/ANSnIT5D6nUE+uzTsz3a+WqqMy3g&#10;CG3ukawRH+btVhl1rXF0gmO07h/baEmZF7hFVj/HcGucfhueWp1BSFt2Q8ah1bBzuLifwanY68RF&#10;bLT+bvluny+ki313ZTCy254aeWgBv/oxTxMbHxKtgyDU0awHMGp/z3oUq16a7i6bWUmfCuB/nQdy&#10;sDHLYcYAHauoD/vqA62kiftdrx2Btd/6LahFuGTLqzZ4uc61w/6prUVOj6THal18HkF20f5qSzv8&#10;k1vG5tYd4OY50f5znpIWPBVP/9S6D1EmBW10c6opfkBkOrLfGNUJmfjE+/8ARnwJgojr6HD2uP3q&#10;sytV1pHkoWXvA5kdpCsfoHHU/ig3soc3RwPlKeFpa/qg6mPiYCC97C7Ut/BEFOKR7hu8yh+hjAyw&#10;D7k5ChbSO7fkovFBMhonxOqQqq1kD7lB9IJn8gSUyFNJJOgJ7woHHqB9o3R3J0UwwBshhPnwo7Hn&#10;+7lBTKllb7ABAA5Akq9j4WPv3S6T2Gn5VXxqbBq0n8iuVY97ne55A8ymySG6zFxidGAn+W4n8FI4&#10;tbSQGs+QVZ2M5h/pQHkNSEO1r+K7HvP7xadVHS9tfZcYmXe2fPlRtoqeC1kNDQT9wVUNy3DnaR3d&#10;CkWZIrd+l3S10w3y8UANVPAtO7Xxk/ivVf8AFdB6Dc2BpdJPcyA73LyisnaJC9W/xZP/AMgWaai2&#10;J89o3FaU/lDXHVl/jBcA/pXgH3OPyaxYv1UY5/Swe9sQfN9jrFf/AMY1paMSdCyvIdP9lqh9Uqtm&#10;FjMI/wBGPurc9Tcwa5Plh45S2PhQrNzmT93Hjj+PF/3DBoOhLiB3/NH/AJJE9Jp1aHEfJo/z3qpV&#10;V7AQ6XRwGn/qipuY6Jcxu/xcST9yxVNiykR7nsqHg33u/wDIoItwgSNXbfz7ZI+TWocZDRLGl09u&#10;Ana3LcJIaweESUlJg+p7dzd72jWK2itv/S96h69IcZqDR/LduKi6kEe95cR2LtPuaq1r6WyGwT4V&#10;gko0VW2vtrCTtrJ7DXaD9ykMm4thnp0jwYNzv84rML7XHSrZ/Ktdt/AKzjvdEes0O7tYIEf1zuck&#10;Yqtsy9zZLn2HubDDR/Z0aotZiO/MFr/EEu1/sKIuxhq9wefGC4/ijfaiWA11W7f3iAxv/STK7pZt&#10;qc3VrNvbSG/9FFYHctsEjsBIB/sqq2/Jd/gWVtGoNjt3/R9rU9eRlP0a0vH/AAcNaPjo1Gx4qTuL&#10;t0PdZYfBoDB/ne5yQDB7gxjXDufcQg7rXPhorJmNpcXO/wA76CJbayoDbWHu8C8hs/2Qgpd7x/h3&#10;7W9i4hv+a33vT1tZa0FjLHNHdrNoP/XLy3/qVFuVkSCyhu7+SNAf6zvcpPyMmQbiGzw0RP4pKT10&#10;5DgdgbW0c7yXn7q9rFkPbc3MyGjdbLxrXsaJie5WhvNvO95+Og/ztrVUNWM/LuD2P3t2AO3hp9wk&#10;BrWQ1LRSL7XfXLTRtB+k59gj8Anb1CksmxzQW/mlzif83arIoZEy4E6D846ebU4xyNWvZPYPbAH/&#10;AH5C1Ias7EdoCxzjw3YSf+pTPz8RjS5zqImIDSXT8Nim7HznGLHUNJBIIaXE+W3c1VbPVqH6aKXH&#10;Qt9IQ0dn75c127+T704WpA/qWAbNvqVMd3lj/wCDWqOU+l7NpfUd+sbS6fDQ2IVl+P6sG1vEGWGD&#10;/wBFVsluA8bmuOn5waW6/HapAtYbK2/Sa1zZ42Bs/i5Av9IkFlLQPGEvc7/CPIHeQPyKveADLZn8&#10;4uc4z9zk9az/AEf7jR8gm3VTHtHhGiEbLxEuDRHDWfxeVE2WakFzo/qhFKY+nzpPkm9Og6ho+5Db&#10;bZElhce53j8kJ3WNAlxe3zAa7/qUlNvEx2PeTFY8C4LXwsRj7YD2A/yQf4FYmLY1suBJA7vcGD7g&#10;1zltdN+0ucH1/Z9ruJNjvv8AoKKW6Q6FfTgXOb9oIHdobGnzRHdMvsBZ9odtH8kt/s6KTTmbh6tu&#10;K2Ozg5p/6VrUcZAgNstpAHHpugj4bnvTFyFnSsivUWep/Xbrp/WDlWyvtVT9trWQTDdp5Vt+RhiS&#10;My5pPMWk/kYVUuxcbLIYzLtuB1LH7zJ/rBjEqCmYse2DSSH7fcxoIj+tb703r21vaX43IBJY+SB5&#10;uY123+0hs6NXU7a13p/D1D/1LlJvR2idmTsc7w3AfNxckAOqkzMjLeN9dILG8eo+TH8lu1rnOS9d&#10;znfzL7CNTBZA+XqIdfSrKXyHttnh257UQUZzBAoZt4L2viR/VSUmOXU8bDjWBw7h7I/zfUUm3UFu&#10;51TyR2fscPv9QbVUfjZLgQaGR2h8H/OTMZlVs2sxy0M0j1Nw+4tenA+Cqbwbfkg+2kMboN7Wudr4&#10;NZYsT61z+z6vEXBp07FpB5+j9FX8e3JcSHUvAJhwl0+P+DDFS+s3v6NviCLWE+X0mq1yp1LFlGzy&#10;/AJ8AV6B0tuZb0zDeMh+11LTs9Nhj/rj2u3rz8u0IPcars+mNqHRMR+QxtlgqhoeXaAOd+47/o7V&#10;Nzo9MT4ow9XWFWVQ/fYTc1w0a72AHxe2ptahZbktiLqao7bWn7vUsWdXl4ofD6aNp/k2OMf9NWmd&#10;Tww4CmtjDwS3Hkj+08NVBmTssuLZszw0HvXVWD95S2VHR3UMnx3B7R/1Fag7qHqM/RWlwGkNaGuP&#10;y9NQGVkvB3MyQwcAOmfhAajY8FMnNoMenm5ZI5i1xn/NrUfTtLhFuU5p7m1zZ++FYqvJZL67mx+Z&#10;tkgfeonNqAd+rZXmSxo/6uxLVS7cOg/SbkXO87rC3/qwiNwcYu3WYQPhLnu/6q1Cbk2P/m8S0/1n&#10;VNP+bvcpC7NaP6GY7B1zf+pa1JTZjHr0oxG1+QZWD/n2FynXXe5wDd1c9zaD/wBGljVRdf1FxhtV&#10;DHfy3vef/A2tUmDrDz7rmNA49GkuM/8AXnog6odOvHcXne4n+SXOH/R3KFtVU/zTo7Haf+/OVR4s&#10;scGZlrhHEOZXP9b0Xbkm4HR4Lra6rT/Lte//AL+pLQmdXia7nVtn98sb+VQbkdOqO37Tjs8DvbP4&#10;IJPRKnRXj0B4+kW07j95CI/JwS0NbS0E/u1bE3RX0bX27pjWf0yue/uc78GBA+2YrvbjWW2O8WU2&#10;On+q5zGpV59zBsYwAfvbdT4Kban3OLr7GkHkAkH/AKSOiUYz63OO2iwnjWuJI/tJK22vaA2oEtnl&#10;rhH/AJ0km2OyX//V1jXU7Q4s/CxpVe3DqJk47m/2whllLZApj5oNrZ+gxwVcMhKR+HWRAonzLoVN&#10;3T7aj7NrZ/lI1Tn1nVu4eaWRfQYH2cnxIKcFrWfTlMmLGjykIAtvbMvYfjr+RXPWxAP6P/nKHq1v&#10;+ixjPknIawvsB9213wlSGU//AEeh80cuoHL2Sol1P7w2/gglG/JeBLa5+ah9qs5NW356Kw1uO7UE&#10;OHdO6hjmyGj8qSmFGbbugM9viCr+PlNLoc1zvhEKixhH5rvwCtY9RcSSwR4SmyCQW+zMoa0gMc2P&#10;gCpfa6XfRa5/l/5kgVjHYdKhu8gXflUnPcfzCG9pIH5EwrmwH1xJoMfvEgBCfngMe1lTQNjwC4z+&#10;aVHZY4cAj46ILy1jbAXMa7Y7z/NKQGoV0fPq9GCNewXq/wDi0rj6tb5gPuc4fH6K8oqHtbPEL1r/&#10;ABcbP+a9Z4Jtfr8CtCewYB1cv/GW52zFYSSCy4AeG7axXOgs20Vj9wWOP9inas7/ABiu3ZuJUJJj&#10;WeNXj6K1+itIrcQJ205Lo+TWJ/Mn9RhHYZP+dJt/DxWLnJd+CP8AzMjni8HaHWCA0e2CU78t7Adj&#10;WbRqCQq9bB6TdskEDiSpGq7YdzdjT3dosqliq83IuBJfXVHbbJ+9yE91m7abg893HUf2WqYoI0AN&#10;n/Ftn+5qb07Gn+aDQeTY6T/23SEqQwIDmkE7vLgKq+p5IaNGnsCQFoCq0Ro4NPg1tTf8526xO2ho&#10;O8gE9msBe7/Pf7U5TllmsBgb/KPdGZIG1jS7x2glXn1WH6NVdP8AKtIcf81qcU2j6VxE9hDG/wDk&#10;kKU1qm3AyGbXfyj/AORVrZbZrY8x3gQEiKmAb72VDxOp+9yJTbgufNdlmTY3hrQSPjLtrGpskhi+&#10;utzGtft2AzGrnEj6P0UYMtsgBkN8D7Z/78iNuLubK6RxGtr5/qs2sTiypjg0vtsP7zvY3/MqG5NS&#10;jfUGHbDgO4aA0J68YkS1hjxOv/kUV9xY2a63vA5LWhjR/wBct3vTB+S9oLi1gPAY02O/zrS1iCmA&#10;xnT7nOd4NboP82tM5jKgSSysT3IDj+V6LFTfbaXunkWuMf8AbePtb/0lOsYtRDmQ3x9JrWx/1x+9&#10;6KLRVjeBsrc6TG+IbP8AXesXqeynqVrXuDr3MYQxjoAEEe7hdKbKnAD0ha4D2lxNhA89dqxesU02&#10;5wfaA4moAaN0AcfJu1I7KG7Ra6CCXAP7NhztPGWOKn9rc0k7htnQBpBj+s5Vn1Us1DX7Wgk7AIHh&#10;9GU9eOHNLy0FsQQ5xH9n6O5Kgm263IIcCwkEjX3+4HsjfanjudwManbr/VQKKTW6s0MDWmfa0A6e&#10;b09rGBpDHNgaAOIkz80FdGLshxcQQ12se/8A77CoZdbLJdFe4nXkT8kcMa9+rpPZv/mSr5xDRBME&#10;/If+Scnx3WuZbS9oLi5pHkNI/wA5VnPc4kQ0DsTA/irhro2mWbu8DXVUtv6R0N2jsHKYLV2OZt2z&#10;u+cpN0BgT8Ui1w4c1vmGA/xUdr4k2AH+qIKSmThoC3jwGqiWjSBr9yj7gNbR9zRwkXsBl9gPhBSU&#10;3MJjgOxM+X8VpYuMHOJd7uYA1+PCysTKqaCANex8UfHvvu3gCJ7TrAUcwSuDtsa1g2t2M8CWtc4H&#10;x9+5CsyC2T64IdoHBo0/q7Gp8XBo9Nr9hrdGsAflc3crbqqHBpbY+stAb7I1I/OeNn0lFp3XNTH6&#10;rk/Qdf6hJOwOECB+8fa5aVd+W1sXNJa6IAJg/wDVIAxS0yLcgu8Run+V+al9jyH/AOFyB5S9K1Nk&#10;l0lzWP2jT2t0/wCq3oNj7GP1xbo7HY0/9XainpVjWjcXu0ncfUcPyqDaMaghzmvBOgGx5/K16KVx&#10;e0j+iZDf7DP4WqZtLWiKLtreJawfE/zqF62GDpbYHTqBQ6P+oUhZWZk3uaO/oH/yKQB7KZ/a2E+7&#10;GsGn7rT+SxTZbS33MovDvFtZ/wDSiC21zjtDLW+DnMgf2Z2qZkO7k89ufD3JFTYbbW7/AAdxI0g1&#10;QT/mvWR9Y6/8kZUA7QWOAIggh35zfmtOt7tSZbrpBCpdfa6zo+a0S5xrBHjMtVjlJDjI7hiyjQeb&#10;xmpcCOI/Iur6C6ekUbcgVCbA+vbuMl3O7a5cyMDNLqmNYxxsJZWd7dSBvfB3fmrtPqvTnYHSQzIY&#10;GCy17qdtjXAiG7/dWXfnK5zmuMEdCsw/MR4JG9PynMlltmw6khoaPx2p2YWTuJZcXkfmlpOv9hX9&#10;jLodY3c5uku9yVtbXs9M1t2MB2t9zR/4HtWdbO1W1dQY7c6xjapl7W1NBcP67yo2VZNlm9noVumW&#10;gjeY/rSjCvFaQPSrAI1O5xg/20esMDQKCwt+Ekfilaqa32fMIHtx5HMsLp/6TVI157tJxwyI0q/v&#10;eiussBAcQSOwA1RGFzhq0tnyhC0016sXMa/c+xjmtH0WNDSfi5Se/LDdtWKwDkiTY7/vrVZO5ur9&#10;B3JAUX2U6AuBH7pIBKIQ57j1JxLxWyoDhzhEf570z7LIAvf6k8QQ0D+0ArOTZIljPZqAJ58yPzlS&#10;saQA6x7Q0+AP+b9JIilNqiuqyPTpZZ3JN4In+VsYrRN7IDacUR4uc4fkaqdTrAfaWgRpDR/tR676&#10;ZaLXb2gTD3Rr/JG1SRKCyutyYIYaW2fm7WPfPh+dtVb1OqlpNt7Wk8NZUIH+crbry5hFbqtnaWvP&#10;3xsVMPJJ3WNaO5a3T/pvTigLspc/+csse5303bhW3/M2lW2dHxHkEbnO5k2uP5NqCxllbN9F2/vA&#10;Yyfyt2qBrvtIeaLXEeIA/H1NqbaXRr6Vjsbt2tEdtzxP/TSVat2YSZrNYHZz2z/0A9JNS//Wvb8V&#10;x/nG/BTDMdwjcAPEFCOHS9sBojyQHdMp3fzc+cqBc2XY+L/pPvcFWtox52iwH4uULennllYAQH4T&#10;2fzYLSiAosn49IE7vnKCWVjh0/CVJzepBsS0tHjCgLM4H6DPiU5DE0sdwCT8EnUvj+bMDxRBkZgE&#10;mtn4qBzLgfe37ggrViA4aMB8w0KU5E+0OEePCIckOGrTxwDCF9ta50Noa0Du4kpKtmbsgDVwRsTI&#10;tAJ+mfggDKB5e2v4NVnHtxzobrHHwaICBS2mZVp+mwCO5EAqRz9v0WNnxiVBhxT9EBxHJcSUX1MU&#10;Nlz2tHgExcNlfbHuj2bh3nQIORlOOPkEtZUwVPnSTG0ojLcZx2s3OPnDR/0kLqNbh0zLt/Rsa2l+&#10;u6XcdkY3Y80Hq8DUIYPgF67/AIu/b9VqRtkmywzMd15I0aCfBew/4vq4+quNuBh7nnTvqr2ToxDY&#10;uB9fQXdbxKzGjKyA3gS9x7/1Vs9FaRj2OjdtxLDEx9J3/mKxPrlB+szWN0FTKCQdTJNhW7g/o+k5&#10;dsE7MRgI/rF7kzNK4xHaP/Sk3uWHDyec/vTA/wCbEf8AduE7PyPTbuubWIAAEbvkh15A3F0Peezn&#10;a6+PvUqrccMPo1taANHO0/6mXJetU4kmwwOS1sAf237nKlTXWfl3lsS4DxPH/kUM5dpIbW4vPlqf&#10;lsRWPwnawXO8Xy7/AKv2p3ZNQG3YSD4aD8ISrxUhtNrvc8enH7zo+aTHPcPaX2Httkp/WoaYbTud&#10;2mB/1UpnZ9oG0hrR2DDuP3BJS5GW5vGwt/Odr/1CYsufDn2ufHaAPu/OTfaxp+ief6xgIgyLC0Al&#10;tTO2xhcf856WikfovJMjn5n8ZTtd6WheW+W6PwapOFBI9R5d/WdA/wAxm1MbsfgB7GHgtAY0/wBu&#10;HPckVNmq20Mmslk8u4n/ADkRlj3R+kLj2DTJ/wCiFRdZWPdtAj86DY7/AMEO1GryqiNXWH94Ef8A&#10;fW7WJpCW09rnt/SEDWRJ1A/qjcoMocSQ3e49vD/pJqsuhrhsqcD2Do/zto27UQ9S3O211Pe7vt9o&#10;Hxc1MMU2lGK9vue3XxcYA+9SNbtsGAzx7H/O2tTV5DnAl9YYfEkx+EuTsyslpLnVVBoMB/JP9Xdu&#10;3IaBSqanF36Owl3cjj/orO6i11ea037yH1n3Bu7h2vtb/wB+Wq7Nyj7q6W7By57tT/VrYqecbcjI&#10;q3bR7XBrWiCNR7nEo9EtNlTXND62sa794gtPx9NqIcfKeYNlYI4BLvuCKMWyRN2o5Bc2PwCm94qO&#10;0Fr3dmtcf9qHmpC1uRXp6bf5W18H8UPJ9RhJfRuPJI2GB+CO92SDtawNHMvdP8FVy77C0bQ5s6OD&#10;S0iR4SkN1FpvupcfbS4k6/RbM/eqWZWPpuqLOxBIP/RCuBrmuJdTYST4NJ/zWu3Knm3vcS30rBrB&#10;Gwj8pUsVpawDdpHpEz5AfxVcltZ0rcCfAf3oz8iljYcHfHaSqNuRueC0knuQ0/xUi1KbY/McJ7mJ&#10;Q3ZDREtIPhooiXS6x8eTgpjZ+a9sntE/xS0UwNxfpsJjiR/35COM95Jc2J7BWSyYBI+bf7ypCpg5&#10;HPcAJKbODivbUNu5rO4Ef3rWxWODCPVyGEcCtzQFRxK6m1S0CTprA/KtTGDNkeo5oPADgAoJkrwE&#10;lGPdultuU8jsbAPvarlbsmv/ALTvOskvsH47UKk07SPVc3XUeo2FIHHkgXNd4AuaT/1SjvwXKfq/&#10;c7FLieZv+j/0goCje4D0Dr4WE/8Af0vVpaSSbCZIECRp/ZUxm1s123EHQtNfP/RRUscSsEaFo8nP&#10;n5zYkKcRpH6Sw/ydz/ybkm59TtRRZrwRQJ/ImuyMkx6brao+j7QD/aajSmzvYGgNNhr+JEf2pTba&#10;gS4E6dzLj+VZ/wBo6mJNj7HNB4D9T/Yb7kxyM0A+7JdH7rzGv5uiNIt1TS7buEuA1hwAH47kL07S&#10;TNBiJEP/APMFlusytwB+1CYlry8n+sdqNWzIc0Cx2QImC5zgISITbfrF4BDMcCNPc5xn/NrQs+ux&#10;3TsuuxoY51LtGkngT+cGqs/Fs5a/II/OJsIj+qrGPj2V0W12td+kYSC5xdOhB+kp+W0n9GPL8v1e&#10;R9QODC7lvhzBC6n6s2uf0exjBIrydRAOjmfS1j84LjxoHCfLy08F031SqxcqvOxb9w2Gu8OYY/eq&#10;1+l+8rnMxvDfkx4z63oRaWABxII+EH/pJOvkjcWyOxcP+pQHdP6dUNtdtgJ5Ev8A++MRasTBc303&#10;WWGRrue4D/prO07s6zsvDaf0j2Nd3Agpj1PCZqbWjdoNoEn5NTjpvTWkh+G94GoJeCP871EQYGEd&#10;RggAd3PH/kijp1VamZbywFtbi3kFwAJ/zkO3PLmEOcKp0aDzP9kohx2Vj9Hjsbrw63/yLSpbbxp6&#10;eN4id7o/zQxBLlvsY/22hr3H89xdH4lGbRjgBrsiutvfYRP367lotsyY2vspDPBtbj/1RcrDHyIa&#10;G/FrIP3IiirVygzEEhuS+7cI4cYP9hqmzHaNG+qWnnfUds/vDf8AQWk51zSIbZZ8AAom29uvoOP9&#10;ZzQPyootonGsDh6VNbjOkh3/AJyimjLiCypvc+yf+qVv1mGv9MGkH81svEf2dqk2zE9ICtjGfyiC&#10;f+i5IeakFeJcayNzJnu0D8JU2YpB0q1HMNgFN6MkurygWns2tmn/AFSm2uyoA/ab5/kkCf8AotTu&#10;IopVlGU5sMa+vUfRA/78mbjZYgODiOedfnCIyy21s+pcdYILuU7qJ+lvcP3TY7/vrk1NMW05gduL&#10;Xsb3J4hJM6rAbO6kOf4E2O+8Dckkp//XOKHt0AcfmmccoaMafmjsstiXtI8EnZLW9nGfBQLkH6/G&#10;oA+ElVieol8Da0eJCvHMrjkjx3aIDsytx53eacEFqXWZzdd3xAaEMXZLvpud8FdNjHt9u2fBD94O&#10;kIovwaxe/sHO8SSmFpDv5ouPdWt9vDoA7QE2zcZ3OPyhJNtR97d0Gt0+SYvqB91YB8yrJrqJlx0H&#10;moPrxSNQ38Sgq0QtpMCWD4CVbpdjbfdvf/VED70FtNXDWSPFoV6nElo9kDxJQKQxrGPBIYGDxe5E&#10;c7GcAHuLo/cb/EogwK4mWn4CVJ2JjNEkku76pqWu51Z12hgHG7Un/NVTqD2N6bmANcR6LtYAAn+s&#10;tIsxy0N2N/FUesVVt6TnPAiKSPvICMfmHmFdHiwTx5L2f6iMDfqribRzvOh8XLxgGJPkvavqUw1/&#10;VfCBiHNJ08yruToxDq8h9Z3Ns+tmbBl1baPwb/5kuoprnovUm6aUMaZ8q93/AH5cl1k+p9c+pazD&#10;62fcxq6xtrW9N6w10kDazTTlgao52RI/ugN+OnI/35n/ANRvLV2UbQYjQavP8Gpxfj8epu8hoERt&#10;OI0D9E57u7nn+CIBXtIYwMb3MSVTayA3URLa9x8XlRF1eocA0dg3xR3Y1DvcQXeZ0H3KQZjMbHtH&#10;wCKmsH0EEEjzJSF2GwgN1P8AJbCM5uLukNBHwUx9mH5rvuSQ1HWVP4AkcSf7khZQTtsl7hxtBj8V&#10;bLaQwFrQydBoAmDawNrY/siSgVNU+kPoUNEfnO1SfkVwBY+QOwOk/BW3inbtc4Dtr/5FqZgoZ9EF&#10;w40YGgfNySmubKIkVOJPeD/GExvY3QtjvGv/AH1WH2Vgw4k/yef+pS3tLdBtaPEBoH3oJBa+6YPo&#10;yDwSD/FFbdcPYGRHDYP4p/tNOoJ9Q/yQYCgLA6drHiOSXQklsVX3AgloP9nT8VbrueSA4N14nss9&#10;t51/TNBHZvuP+cpHKxWNktst8TrEppCnWY606MczXQNYFQ6lWK7qHWBxcdzS0AeAKWN1QOP6KljQ&#10;Bpukn8EDqWaXuxXPl/vd7GNAj2/SDUK0SN1BjXSPTBjxifgk6iokENDCOzQJ/wCiUJ2RY8RXU+f5&#10;cAKbH5J/wQntP+xMopXaMdrztdYPHUyfL6TkDLsNckWENHAcNw/IjOpsePcws7HuCq1mOa2OYQ4j&#10;wPCI3Udms/IaS12w2HiQyFRy7XEk8T8QVere6C1rgY0LAR/1KoZNhLob7p05iY8lNHdYdmq59pbI&#10;e3Xt/vVeDu98SfNWjcXMl4LDwA4fkhU3Bzjpt+MKQLUgIPcfPRL2knUR4Kucbc6XO1J+Sk3GqPtJ&#10;k/yQgnRmWUfnNbPmoPdjNIIa0/NOKmVzAcfLQKQcwGfSB+YSU2aNjqpdQIIMOnSfNXcLCc5hADG8&#10;TzJH8l3uUcfIrZSB6PmePyLToz6/TaPSJAOg+ioZk9AvCzOnB7PfUdrSNS4H/vquVdNx9oAAb8z/&#10;AN9UmZQEsNNriIJFYLgP7QKI27F+kachpHP0v/JKOz3XMB00uMlojzscP83VTPT6ifeWFo/etef+&#10;/IVlmGQQzHc/v7t3J/rFQY/E3wOntMGC7sfmlamwMXBrI2mqfHeT/wBVYptrwJPqGok8QWgz5nch&#10;tsrmW9OZEQdB+RWGtpe3+hUg92hmo80r8fwUxGNjuAdV6Ti3TmdP7Lk9bHD6PoNM6Ru/vUfSG4mu&#10;htY8I/8AIhOcd72TaQG/ugEcpAqS7bmWe5tTp1mXgn8NqgX5MwWUnvAucP8AviX2OsCWl+4aGSAI&#10;+bk4xamN3cmdRuRUzblW1Q69rGN8fV3f9DYldlV5NtZY7dpt4cBqf5QanoZWwt21VgtMh8gk/wBq&#10;VPLfudUTEgmYjQR5Kflz+six5fkL5xaCy2xn7r3A/IrofqdkijLyydGGoOLpAd7XD6P3rCzm7Oo5&#10;TI0ba/8AHVaf1Pe1vVSHatfQ9p1gRAOv+ar+UXhl5MUPnD17+oGzSstE8E2Cfu2vTBlrgHPftnQE&#10;PmT2hra0M5NLRIaTPJkco7eoVup3B4B8CCNR5NWZ5tlGLNv0Xifzoa50/PamDrHGA+5wdyG1n+Kf&#10;9ouiWXM+Gx51+TURuZe4NmSPKsj+17ggpTAwcUZDz/LaAPuL0R77toFeEQ4d5YCf85zkMZFrpa25&#10;zD5tUW2ZH+EyHGe5EfglYUmLs9+jKK6T+8bdf/A2JCvqr3csDhw2Xu/6RLEMeoeXgx3j8VINLhHq&#10;mT3bz+RK1LG3LxZrvhxeZhrHT/Z53qP2rGAdu37u7S3aP7O96KRVWQDe53iHHX/NUmXYrTEFzv6h&#10;J/I5EFTXbm1VgtrxS4HkFzT/AAej1ZrNN+JS1vg4uBj+T7Nqu49jNPSrfuid3pkffLU17GP/AJ7G&#10;3d5cwAf9NOQwffiEfoHMpcf8HX6Zk/24cqzrcqYYbgRrAFY+cit6L6GNPsxWjzDQP+nDUVrtgDQw&#10;DyEvP+azcgpqlnUn7YORLuAbA2P6xqq9qmGZrR7zk7++y8EfeW7lpV15VgllL9ddzxsH5Uxx+o7t&#10;rKgdfpEAfiUa81X5OUDaXTY25hB0Lrnkk/1a9qS2H43WIissafNw/g1JKj2KuLxf/9C96vGmnwS9&#10;UgaAz5BIsBHgVJlZA9roUK5Fa5z2wGH5hVBXBktPwJAVu3GcTPqv18FX+zEEn1HO+KIQhfQ36Taw&#10;HeO5QbTaZMgfii2NMRugDzQthmd0j4ooZCpoB3uJ/BANTQZkuHaXQplrp+jI8SETYzs0SkpDtqHL&#10;gB4alJz3x+in/NRYMxA+SlzyT8AkpEz7TpEnzJACuNruj9Ldt/kt1KrQ4OEA/NW212wCHD4Jstlw&#10;UzGc4H33f2YE/ejtw5gBrmgd3OElO1ukPeQfBqZzmt12mx3gZTaCVGuppiy4DyYC5Uevir9jZjmC&#10;x0V/TcIaJc3laFdro9tYZCo/WK3IHRMsOcNrmAFo83NRh88fMKOxeJdwfCF7b9UwW/VvBDjLvT50&#10;7nT+SvEifbP3L276tlrPq3gAHbNQ27uTqfGFdydPNiDxGTFn1y6lpocoCP6oY1dEx04fWx4lkEid&#10;SHBc7js3fWzOnUfbD/Bb9D3fY+sFpG5zKz95eEALx8x4Rj/08bdzHh5TlR+/kP8A0c0v/UblNqrI&#10;DZiPCXGVP7GOdhPm90f9AKE5QO1rw3xICZ8tPIPiSST9yo6Ndl9mrmGn7pKjZj1T9ElvcudBUd9z&#10;tN3t/kghQ9O/syZ+KSWYoYHaSGnhrTKkcdx1B2j+U4AfgoFuQPYGjX4ogqsEb/b4DRJTCyuhrYdb&#10;Lh2Y3/vz0JjGEQRPiST/AAU3tcSQGfM+KH6D3EAvknU6aAIHfZWq/wCrgk6TGjQYSYLgY2tsBE7t&#10;dJ/lOTmlzSBW7TudqTmud7S6xx5JDDCSltp+l7Gjxkn8GpObj2R6gLz4NG0ffqndQeW1WPPgdEVu&#10;NkGJY5vg1pAj+s5JSN1dDmhrmbWjgRr/AJ2ikGU7du4lp/NOv4NUhh2vkmT/AFnf3KQwsnduG0N8&#10;ASD96X0Vam10saQKyZ8gwf8ASSa6Ia14YD+bWC93+d9FM/p9j9Taxnlyf+kU1fTw1xJuL4HB4Q1U&#10;u8sYIBme7nf99aqfUbW1fZywe427Q4tn813G5X2YVFckO93if7lCzDw7Ybbvs2u3iNPd47kqU51e&#10;VmuESQTqNQ3/AL65EoZluk5GW9zjxW1wiP6zWhyvfY8HtU8x4vP8FIY+CB7KTu83FCvJNtVmFR3u&#10;sDhxFhlBz8Vrw0C6x2394g/Lj3LR9OwgNZjVNb3Njj/BTNePtE+m0/nBsxKAiVW4bh6bRucHtPH6&#10;MT/0FnZJDXyGbZ7GQV1JqwmsOwNJ7w3lZOSGB/tIb4cSnRQXHsDiJDP+kVUJMnUj5rYsGNEF4e7w&#10;QHCgiC0uH4KQFa522znd/FJ1LnCXOIHlotAGtrfYyAO0JvWD9Awn8AlamgKdPpEwO+qlRSd8Mgyd&#10;farZLgNKx+VEx3P9RvtjtACCWxVTa2sPDZPwj+9a2PVeKZe2PIWAn/MCFW/Mc1v6E7Z13mB/mytf&#10;Hfa2tpNYHm2sFV5HuyAIaa72jTHJPeHAH8Q5FZiZNuvpEN7y6Nf81XxZk7JrDnuHiAwT9/tTG3ND&#10;4sbVHZ7nyf8AMlCvNTRtwy1oa4enB1O8TB+SZmILHDa8NAMGXGfuC0HMLoduYe5A0KTbLGja2oPI&#10;+JP/AEUqS07MC0gCp7STzuc+PlBTY3SMi/c1ra3lpkw9/tH8qXLTF95bHoR/ZdCJiiy11wsb6egI&#10;a2YI41aPpJ4APdBJcp31ZyrX6XVVt527iTr/AGkVv1YIAJvDo5PpnX+TC1nW4+O1gD/TcdBtbLnT&#10;+6FJ/UcVrfe8l3ABJc7T+RUn0FtlyW/VXAdLiXuJ5iudf7RRf+bOIK3NbTa95Gh2hsjy1Vv7Qckx&#10;XjXxzuP6MffY4ORKq2scNtJbJnVzna/2nbUqCrcx31ZqrgmkgkwAS5x/6PtQ83pP2CptskS8N2uc&#10;PzhyK5c5bllZsJc8OIdoS5xgf2FQ6y3HPTrTXU8Pqcw+o4EAidpDU/EAJx81syeE+T5n1luzrWYB&#10;yXzHxAVv6oR/ziwgQTXLvUI/NaGu3P8A7CrfWIbetXEfntrcPOWhL6v3eh1zAsJIi9u74F21wK0J&#10;C8ZHgWKPzA+T6ea+nvP6Jtth/kzr/aO1qg+vEj02tJtIiGucbG/1fT+itm2qslzXNBE6A8Shllkw&#10;wMrb8J/6LdqzSGxbTZTjCoF2GZ4G90mf6sphgutdLceqvzcS8/JjIYrprY3R7y4n80An8GJi1jiG&#10;it7vAPfsH+a33JCPdFtZvSKXO/TEuA7Nisf5tf8A5NF9DExwG0CqkRr7d7vvdKORSBte0SeGtJPH&#10;9ZQd6LYD2be8yB8trPcjVDRVrNowWNl0Pkd9QZ/kIooojftER3hrf+ioMfUTFdR+IAaPvcoljd+t&#10;XqOGoLnbvv8AzUaHYI17rerQ32sFcjhtTPVd/wCRRGX3z7KbCf8AhC2of5qltucABFbR2a3RRsdX&#10;rvtDT5PAP+a1JSntzbJFljK2nXTc4j5/o2qIxaSJtufbHIbAHw2sDnf9JMxzHa177f6rTH+fbCkW&#10;3bYFYrM6b7Cf+jSElMq6MFjdK2hvi8T/AOfJU2WVgfooA/k/+YgIbaXyA+xpAHAb/wB/eXOUvTET&#10;PtHcmR/4Gihm65/EE+J4A+/3KbDZA2skd3E8ff7nKuczEYdpyG/Bu3+9zkjfhO1Jfd8Q5w/76xL6&#10;qbPrEaF7Ae0GUkH1LwIooa0HiT/32sf9+SRvxRT/AP/RtNOWfbL5+Cb08xpk22Hy0Wox7CIYXu+I&#10;Ttqk/R+ahpc5F7M+B6TC4HkuKCDc1sPpl3fUrZurdECfgFXLMlh9tQeT+8YhOC23KD7S6BjgfJTa&#10;b++P+MK4W5TnS8MafAElSLDyXQUlNItuP+BB+LlIVOH0qgCfNHJpGjrQ34FR9PD+mXl/calJCHaB&#10;22qLnCPaQEYX48kBhMcSNFNl+46ViPFJLXqrc50l5jyar7cSuAXF3mlRdZv0YFYszOoB7WUVMcTy&#10;X8IFcCsymot3VtLR5jVO2oO53geYgK0LcmAXtYDGseKi+zKLtNgaPmUzRKD0GjhrnLL+szHN6BmO&#10;LHMEMGsay9q2/XvHIH3LH+t19h+r+V6kAF1YHx3thOx1xx8wg7F4IcgeJA+9e19CJt6D04E7oqlx&#10;dqNDt90rxSuu9xG2m06gyK3mAPzvor2r6vEv6Jgh0kuqa4yddSTOv5/5yuZOjHHq8f04h31kzXxA&#10;+12ETqdFr4R3UdRH71dUfHe5qx+ilp6xmvkEfaLyDwOXcBaHSrw+nqUGAK6wPla5qfjjeDmj2A/6&#10;cWzzxrDyEe8r/wDG83/fpzi3kQ0sB8xKiMPI/OtaD5NAUpaTq8qJNfYud96zVjL0Nv07gPjAQ4xX&#10;kzfujnbr+RQf9mibK9w/lHROy6uIqqAb22jRJCxowjqS9w+aX2bpw1DHHzPKkbrzoK4HwUXOvj6B&#10;KWnZTFzsNnFRJ8gm+1VN0DCoOOUeKD8JUS20/SLWnw5QtKR2Yfza/mU4y8tw5a1qC+qDpbx5IbC8&#10;fTunyAQVo2vUuP54HmhOOW6YyNPJv96g91O2S8x4zCCPsTif0jn/AAJhL6qSkZHLsl0eW0JiAPp3&#10;OdPiUMnCaJ2ud8ZP5SnmkgOFMjzIH96SmbRjxO4k+QRWej2aT47jAQHXCABSG/B0pC3TVjG/2dx/&#10;6SSW169Y0bBj91v/AH5ydtmVbwwgdtP4qsLbY0scAP3A1v5AoGq+0++6xwPYklJDdd6jRrayv+sR&#10;+RBssdqG5Q/ssQ666GSA0uI+k4jv/WKRYyPcySeCSklk0UkmbH2+I4hM59TNQ0wO0D+JSb6bR9Ek&#10;nt2SNjwPbDfJBTF9zNhJa75wPyBZllwBO2v73FaNhBrO55dPhwsqx7S4hhkJ0UFhZkPHFTWwNDEq&#10;ub7naCPuhTuIjUlV2xqIJJ7p4WrufdEuf8goC2797+9JwbPBlKNOCUlLb7iILj8kbHa71BLvvJQi&#10;1zuWmPBHw2PNzQAShLZIdamv3AepO3XwhajWFwaATZ4AO/77qs77PaY/RgzB9xgaf1QtXDaWsaXs&#10;FbuIq1HyL4cq0gyBOzHaKwHMHiS8k6/2AnDTxW7X96tgB1/l2IgdYGxWBrybNP8AqU/qXEwKw4dy&#10;2QB/nIUEoBiOdYHF7+Y2AyZ+KM4bIBkE+BAKjb6rwHBrwB2nTw2tUBXeCfa0+QMlH6KSEh7gd1jv&#10;5MghWen4outtHqW1gNksY4tJ1/PP0tqrDHyCQXBrWdwSOfJWensf67663BwLNXTqIP0dqfHxCC3G&#10;4fTsaYYK3PEEyXPJP8r3WIlDsPDrlv6Fp7vIbP8AZ+khjHcYArLo0kEMHz+kkOnX7hPo0xwWtNrh&#10;/bu9u7+yni+yzTunbl12E+m0kE6u2GP85+1J+VjM1uvgnTaDtP8AmtQXYWOZOTdbee+9xDR/ZZsY&#10;kz7FjtIxMV1ruRsYdf8Arr9rUdVaLty8SNzGz/WBJPw3IPVb3X9JyQGkN2bpiOC0q03JteCG0NrP&#10;MOcH/wDRp/8AJoHUcqn7JcyzIZ763DbLWmSPo+k3c9yMTUo69Qo7HyfMvrII6pW4f4ShuvwkKlh2&#10;CrNx7eQy1pI8twlaH1kDvWw7O7qnNPxDllSG69wQZ8gtKriQwR6Pte+/cSGexxlrnHsdR7UzqLHj&#10;W1w0gwf/ACKqBnUsmut000NexjgWh1jyC1up3FlbUfHwsup+63JstPcHaxo/zAs0juGxaatgayC8&#10;tY3QcwUMnp4d73tBHJscWj8qY4b7J33l8Exr7QPDaxTqwMep0gNBHYNH/VfSRpFsvtGE+vaxhtaN&#10;AWt2tn/jH7UnX10yCxlb+7AS98dvoooZTqCJd+MFPFbOGBpj4vP3Ioa4zHu4rLJ0l4JP/bbEVnq2&#10;Cd7gPFoa0/L6aG/MtnbRWxjjw+06f5le7/qlBwyyJvzSwH82lra/+k/fYh+KW19kYRLmvs/ruJUv&#10;TDGxWxlROgdA/wDMVVb6DIt3F/8ALte5x0/dlNZeZ31UufPLyA0fL1D7UbCqKd9bWj9ZyCSe0x/0&#10;We5NW6tgJx6LXHxgMB/tWlDa7qBbNbK69dXPO4n+VuCO11rG7r7ax5j2j/pFJC4/SiLqSweIeCf+&#10;iEN2F07/AAo9QzxY5zv+g32qX2zEJgWh58Ggun/NCkcoNaHCqwzxoGz95SsK1Z1V00j9DUyoeLWh&#10;v9yiXVtdIc2T3EuJP9lDNzrRpSP7Uu/6nakGZnJArr77YrP+dqlaqTNl8uNrwwaGG7B/nPlySD6D&#10;HGXlrvN7nWH/AMgkjZ2pVP8A/9LeGXkRpSxh8CZSOVnE6NraOw1UJvJ9tUDxJUXfau5ZX4CZUK7R&#10;hkW5xgNc1nwCiBeW+6wu8ynPqN+m8GfJCte0iHPLR5IhaVnVmdXH70F9OM76bpP9ZDdXjkzLn/FI&#10;eiwe2sk+SKFzXhtGkBMXVgSwbvgpB7ncVx8Uoug7RCSkW65+m3b8eymK7hroQmLbf8K4eSE1p3Gb&#10;QPASklt1sytw9HYPEvOn4K9XW9o/SXAk+HAVDGa0H33T5AKxTVjC31BYXOHimlcGx6byTttEefKK&#10;1gAAfbKE2ylxIaTPd0QmDaGjVxk6kwSmpSn09QLQPOFn9by7MDpluRjZBFxcxjXCJAedr9s/R9qu&#10;TjyBuP3LJ+tz629CeRybqh+JTsY9cfNB2Lzl3WM+xzfUyLXajcfUcZ/s7l6p0oOxuiYLXEb3VNO7&#10;kAn3T/W2rxdtsWM8GkflXtWK0WdMxmmQBSwtbpporctwsGgLwfRrz9tyXDWbrjrzq5y0Pq69v2XO&#10;c+YdW3jn+fcsjoxjIvPMW26/2itH6uOJw8kASXVM08f0zlYw/wC5Od/wP+lJsfEfl+HDvx/+k3Ud&#10;fU0/zbz8whHKYfo0n5kojTdOjGtA7kpOtdwI+9ZKxEcgjjHB8ZBd+VO7IyyPZWGnwiFI2u43Dz1U&#10;HvI5eiimQfkxq+D4ABQf6509U/MqDb2H2gmfgk4T9Ik/BBKnMcBLriVXc3v6mnwCK6ulwiCfLshG&#10;ls8EBJTA1tM+4kHxcm+y455AI8A4qbqrAPbr5FM1t7ToK2eZklBSzMWjbIqafjJ/6pTawAQ1oaPA&#10;BNGTBm4Cf3W/3qLqrCIdk2T5Q38iVqtcssBnZ940QntfMywfEqZxawJ3PefFzi5MKGjisSEFMWOB&#10;MFwkdgibo4A+JTBhiWtA/BP7u7mj4CSlSlh/WJJ7QnBscRDXR3nRM1r9ZscfgAFI3tZoXuP4lBQS&#10;tY7wiPOFH3A6BojuTKYFjxOx758Uxpt5ZRHlx+VFNrksOrrJ/qhQD8QP9oLnDuZd/wCYqTangQ6B&#10;3gf3piHQP0+weDRJSRa17K3MJAc5vzaFjvLWvIaxo85Wllbtst9w/lS75rLdtJO9zoB/NG0JwC0s&#10;LXGPzWz5ElCmPzgSp2PqDYYwx5mfxQJraYbXB7wE9TMlx/ODR3gKJcYgOnz5S+WqYOdpDPmUlMGl&#10;odt3vee8yVbxGtNupcPggmywGDtARsXKdW+dfkhIGkuxXbsewS8hajcihsaWbgOawXf99WVhZBfY&#10;3btB8T2Ww59tYaNHbu7n7QP80KuRrqyBvUWueBLrGiJDXgD/AKRTWPrdI3OIHZtgGv8AZChj5Om1&#10;7qWu8G/pCpvy3g/zr44+gAP7OiF6KQtcbNzQLS0ESXEgT5FwRGO9Pm01jtEEyPknd6z2y2wHw3kg&#10;R/ZQ3WVsEeuG2+Ab4f10kpBbW73SbDrG50H/ADQxHxbB9sAyN9Ne07bORP7vCrh+SWjda97vGdoP&#10;9XREousqya9rW2WlxbsLzPHfd7U4FaQ6bm0vEVi9wd+d9Gf7Tip10tcHAw3aPznl7v8AoKrY/NeB&#10;6hMuMMZWNB5mx3uQ6My4OLJJcDxWwvJ7bS9/san6dlrePoj3m1rgNC4+I/rp211ubLX2OB1O95iP&#10;6pQg57jufQ4udqQS2U9rN0ktAPg4k/Pa1FS99uEQGWP9g5AkNP8AmoVeTgbXDHxHOO0t9lXiC3+c&#10;dCYWNrP85XV5ACf/ACSmy4PeIttu7hrGwCP+/IXqp80+sjf0GG/mHPZ8OCsV0kHxjRdB9aGFuKyQ&#10;R6eQ4R4fSbCwDOuvbRasNmuNg+w9PyRZ0jDu+0bWux6yCQANBt+l9LsitvxHkRkNLphrrDyfIOWb&#10;9WLsYfVzp7rJc/ZsEMLnQCYlazWmwANaWQfzmtaR5j6blmyHqPm2EWrjDHh3mA6P+hsZ/wBNO66n&#10;6L8hz9vLKwGj5nX/AKpSspaDutaw/wAp7nO/6DkZjbqwCCz03CWhzAAP6jPpJUq0Nb6ARY2twI4f&#10;BOikXG+XNpkDxEE/2fah5GTmMMi2quuQd1pDJHfaEx6gXVbmZNQbz6jGl0/1Cfpf2Uks2uyJluNr&#10;4mSPk1qn6l4G65gYJ5gT/wB+eq7ep5ThGNXkXeLgwNb/AJ121Fqycp75tHoNHJdZvMfyWVN27kPt&#10;UmebLGgtqc4jggf+SUTj5tndtTfF/uJ/qgKvYC/3NssgGdz5J08GDanZbSJN1l0T3IER+7XX9FG1&#10;UnPTq3MHr32WAfyg0D5BQOP02kh9ljWx4mf+q3JqX4t5Li2x4mAHkwY/kBWAKGiMfFj+VsH8fclp&#10;4I20a/27p7DFJttP7tbXGf8ANG1FryLSNMV1LOz7SGn/ADPe9yKLcjRoAaB+84f9SERgu5c8EH81&#10;jOP7Z9yNKtAMnKd7WVvsjlwitn+fZ9JJxvrgkVGdT7nO+5se5GNNu2XOAE6aSo7GEgw+09+Y/wC+&#10;MQpFhG2x1x2E3hpGpY1rAPLe73pKVu18BzA1w4DrI/6NUuSSr/fS/wD/09QjHkb7Xk9gJU2sxmjc&#10;BY74j+9WIa4wLInwaFJzaGj32E+ZUVJLn3WAH21ucPCVAXaa0R8TKsvbizo9x+AVdzWh3tD3eXZE&#10;IROts/0YCb1HxqQ3yCJ6YJ1rIHmVNtbB+aEd0NR1hjR33IUvafpPdPnor73UN0c5jPLRD9THsBDb&#10;AT5BKlNYUbxusaT5OKdtDZ+i3yU3ekx3u3v+Cc14zyCWk/lQU2MelwGja/mVabWQPzR5hVqqMQNB&#10;9N3yViuvGcNKniOJTSvGyQUvLTJA8PNDFeQ0kGC3sjgVBpG1zQhi2k6NY5o8TCCmGyzsWtPnqsL6&#10;4ttb0N2+0PBurEAAayV0Ipx3fSLj5FYf13ZSzoIFYgnIrj/pJ2P54+ajsXhhy34he24Re7AxiQSf&#10;TrI/zV4kBqPiF7dg2B2DQCC4ekySNfzRorctwxjZ866UTvyXf8Jaf+m5aP1aa12HbukjZVo3kzY8&#10;ws3p0Cu9w7uugf2nrT+rEtxHkTp6A0/645T4f9wc4fHGP+e2fifz/Dh2jkP/AI3F1zRUWy6t3wKG&#10;W1j2jGJ+YVgF/wCcEz7HDgAeCymO0AqZOlInzMqbccxJraB5SUxtI4InyCjDnGXPd8JStTPZYNBW&#10;38iiWXAQA0fFJ1wadocBHiowLDJd+KSmLq8kExa1o8gEItDR+kv93ZGNVQJgzHKG41E8EoKRE0RL&#10;nud8AoNFZJ2td8Twiuezs2UM2S6ANfAJpUp2ggVgz4lO1nchrNPikWGfc/b5TCjYcdjeS/t3KSkk&#10;0tH0gAgvyaQYDpjkoRsaDpTHm4qO8O1LGtRSo3V26Akk9tf4KQDmiNu0dpMILrnTDHHwhg/uTND2&#10;OLrXgH90mT9wSpFppf2r3+Y1/Ki1+oBJLa/kFX33nRrXR4nRSbXe4kENb4ayfvQpKS23IGjLyPPn&#10;/qVAOtPOQ6fgP4lJuLa8w/jsOymMVjNSRI8UvohE5m76Vjnkcx/sU2B8Q1kD95x4TvrfMBxLf3Wi&#10;P+kpN9JoJLHSPEopa+U1+2NwMcwsqbt5nYB4kyVoZW2zUF2nYmG/cs55dIAbun8E6K0sL3ns8QPu&#10;QQ4n/ClzfADRLIc1jodE9whbx2iE9SXePimc6dCTr4IYskwNUznPGg+cJKZGGcf3lOIPjr8kMOee&#10;ZEJDceAT8dElNrGeGXAtBMcwV0eP1KQ1l9bdvB3EuK5nFBFoJ1jkAhbdNzZAlrJ4J93/AFCjmLSD&#10;Tv41uHG6lzWPPZrA0j5o7m+pDvUDnfyyYWMLq6gSHku8Q2BKsYnV2n6Za4DRztZ/6SiMDa8SbrvT&#10;rBdY6sDj2D/yaEepVbgGmGxqSBPl9EKrndSpeWt9VzWNBgMbIlAqyuXDYxg+k9wdMfciIaIMndrs&#10;pe2WuDyeA54Ef2VPHsdXl1WE1bnHb7BJIPxWHVlUlwe26bWnXa2JC16symxlb7XnR4Dtg1BPGyUe&#10;FV262RlwCTaxjfovDAC4H/ySps6jNhrprtuM/ScdPjtYluw2vc+vHdkWE86uJP8Awn0WKwM+mljf&#10;Vb6drhPpsEhv9ZO6oDCmrKsskkkHUANiPNxLnOamysLeIdfYyXa7YAj+3CJXmusHta7YZ3abT8ne&#10;1ii69xdNWPLhw5x3FLRSLEoprdLBc/Q+4GOT/I2K/QLW6MoLAOHOhv8A5JyrmvqDwD67mNjSAGj7&#10;/pKw25rGhxM2Rtc6S4f1uUQFavn/ANbqnMpymEQ6rKBjmJce/wDaXLaB4ng6Quv+uDHEdUa/6YcH&#10;k/5i5Ax7fLQrSxHQHwDXP7S+o/Uqn1Pq5iWutc4NL/0YiB7vztvuW1ZVaT/SHVN8K2hn/glgc5cx&#10;/i/vvHQntobuNeQ5v0tsS1uruV0TjlH32vpYQNXvBe4R/X2sVHIPXLzbA2CV2DXtO8uvDtS+x5P3&#10;O9qFZg41jw7c5jmx9B0fcnfdU5kV3F5dpvYzcRH7s+xqEKaGQ4Pu9Q8HUmP6rQUxX1TN6Vhh0upa&#10;d0y+z3H/ADn7kQ0YVO1vsJH0WiGj5OdtQq7bGkx6pB/OsjT/ADtyGKce1x9Og3O/OIbpP9d/tS+i&#10;qbk1POxpqH8kvk/dWpGutpIfa0O7hoDTH9pUG12VvLaseuon8579f+ipirIunfY0kCCK2tcA0fvP&#10;s3bUlNzdjtHueHDuS6f+pUDfhtd7SyfBkEn7p/6SpDF6cHb7nm944ALrSPL2baknWX2TXg4ZMaTa&#10;9tbR/wBbp3uSVTe/aFDZHp26D81k/wDS0UW59NnNNrv6x/2qg2j6wFvvsxsYHs0Fxj+vYR/1Kt00&#10;EVhtlrrLJ1cyNfJzva3/ADUtVUG429gr0YGPPDOf+khWZL2Nl9wpB00j/vyg6vHY2LnemO5c8N/L&#10;CrNyOi1umlhyLB/oq3WH/PsG3/ppKpsftHH3FtVj73kfmbrCP80bEm35dxAbiXuB0LrnCsf5jdz1&#10;EZ2S8fq2O+sf8KWsH/bf6Ryl9o6g5xDnsLv9HUHEf2nuRtS7aLaj9OjGJPDWb3f9uWnd/wBFJC9O&#10;tkuvym0l2rmAbj8nWf8AkEkOL+Vqr+VP/9Tog6/UuDG+QQ7H3AE7mgdtFXuZe872sH3pw920DYHO&#10;7yVEErB9pM7gfwULN7h7rQPABOXgH3NaPKUO0gjRrZHdFBRPFbT77R8ynbdjDQOLz/JBKgA783Y0&#10;+MSk71eBZJ+5FDJ32cO0qJPiQolzuRVtHYmEi18cyfFR9MkwWnRJTB737uw8yUj6sAyNfBKxh7t1&#10;CatsRp8kFN2qzawAvAPxViu0x9Ifeq4rs2jaxrj5lHrZeG6Ug+OqaV4SepYT9IKO+2SJZpwCZS9J&#10;zid9Yb8DKQoA+i2PNBK4sBA9zd3eFhfXgz0VgJEi9hAHwcts0uBG1sjuVz314D6+m444Fl/jMw0p&#10;2P54+aJbF5BmrmjgbhJ+a9qoluPS3j9GzQyOGjnaWrxWsS9kc7h+Vez2X1041b3btwa0SyAeArcz&#10;RWRD5/hn9DcR/wALx/WetPoB24Mgw43VtDuwitzv+/LJw3bsa0/8b8dXPWx0Ld+za2tjc/JPPHtq&#10;AU2L/tbzP9bJAf8AdNn4n/P8iP3cMz+EYuibAAZscfghWW1vMbbHeGsIz63Rq8NHjElQNbT+e4/g&#10;sumJiwtbwwA/eomy8mAzTxUixgP0nwPBPNO2JOviYQpTDc5ggtaHeBSD7fziAPBo/vSFQcfL7/xV&#10;XqXUendLpFmbZs3TsraNz3R9Itb+6395EAk0NVEp7Gkmd+0fFAe6tpkud8pWbg/W7oOXeKAbKC7h&#10;9oG2f5Rb9FbVjNroa0a/ndv85KUTHSQpV21G2tsn02u00l2n3JGZ1MfPVTsmdNuh8YH4IL/UDpBa&#10;B/JBJ/FNpSQby0kMAaNS4/7VAvLhEz/VBU6xY76Yc5vaQputrYDI0HZoSpVhrH0mAnY5zifzjp+C&#10;gSS6QxrY78/lSuyJ0bU4jzcAEL17Jhram/GXFFSYse6JdI8B/sUQ0td7RqO5CiMi0iNwA7kCAm3W&#10;alz3O8gEUJ3XiloNpdDjEtEx8QpBwgkaDxcQ38qr+7buJiPEwoAVOdq1jpGp1cUlNr1mkw62sAwB&#10;qXH8EQGsaucXjtDYH4qs3a0aAAeQU5DgJ/AShSUjswNP0S4DszUlRfkseyHUOBPZx7KJBI9u6fL2&#10;/kQmtJ+l84M/iUqVaHKucNKmNb5OMn7gs8u1/SFontKu5VbmyWOayeSeVnOZrLrGnyaE+I0WkoMh&#10;xB+kAPhJQ93iSfkpXtJcIdHy1UBtGhMpwCl2kdp/Ik4keKY+meS6PimAqHAPxKKlSfA/elAPIPzK&#10;UNBnbJUS5sj2k+JQS3MGfVEQPitmq4NfEtb8BqsbAcPVEjctypzC4EMA/rJklJg6STY+fAAJTWwS&#10;6wsB4BAJKlBcNQyoAfSBk/ghucWfQIfHBaNT/acmJZxY+PRc7z3QJU2WMpcRdu3eLRIQq78p4Jed&#10;o8dNP7SA7qrqnQwteRpyPypwFodE2BzT6Ye0HUANb/FFxr3VEsteag5zXbnAaQfBZB6xkOPuDGtH&#10;7p1VqnOrLmWsa6xwI3MfBSMe6QXqzkYtu5jXvuJ1aysOd/1PtUq/tghtOLt/rlo/8m5EZeLWC1pL&#10;a3jg+3b9y4P69fWPqGPnN6NgZbqaW1C3JvYfc5zpc2vePotaz91GEDOXCEEgCy9x/lPdFnp0N7lj&#10;TYZ/rP2sUxS/097brC4SXaA8fuz/AORXkf1ezuviy/Iw8q1z8Ov17qi8ndXIY72u3btu5em9Fzj1&#10;fpVGfRW0uubFkHa3ePp+z3OUmXl54wJHWJ0RCcZEjYhtuuww3a4vvkcOcTr4e1PVnYRrhrS2ZGsA&#10;SPzdXblNmGGta65rGnsOw/zk7fsrXGQyeCGtJcf8xQ13pe8l9ZwHPzobsDqmuDZn80d/5W1cbMjd&#10;/a0Xd/WhrXZdu0OAsxgBvbtJgPb9E/mrg2S6kEaRz8lo4PkHkwHc+b3H1I2no2Q2Q5/2kH090QHN&#10;je8furqMapjfpt9TaIDWtJg+Oq4//F0X2ZWdjh5qaK2WSACfpbfzl3bsJrmzY+x7Y/OcQ0/5uxU8&#10;0f1kvNmifSFOyLg0Nopa0nu8+7/Magustjdl3Nw2gasBDf4qz6LXNIDQ2RqW6Ej+soNwsGnU1VB5&#10;P03jcfvfucmUm2sLW2EDGc62v86wh234+p7Uhk41VxLXes8CAxm57p/q1Db/ANNaIl0bQXjiA3Qf&#10;ehP3VnaGO11hoAE/9FKlW06nPe7dXiPbOv6RrGf2v0rrXodHVcbqV12LiWtfZQAbauIBO31GyGsc&#10;zd+c1XgzNdq1jWg8F7v/ACAWf0/6tU4OddmY79l94ixo94DZ37Gby7YzelQo3ar1blb3NDa3PrMc&#10;NA3H/oDaiWOrx2h11/pzoA2R/wBBgc5E9AgQ95b49vyAJjXXWIqf+kPJIJP/AEikpph1dtk0sybB&#10;5MDWn+q+0tcrZN4bsFXoVxq5zhKYEgFttzx4jRn5EmN6fIg73HtBef8AvyGikQx8ckbdr3t7wXkn&#10;+yP+/olWM2Z9I2OB0DwGD/pOergbUAN42iNGuME/2WKDshtbtrWTppJDf/JORVazG2EatbXH5rfd&#10;H5E5pe8bd25p7EkD/Nr/APJKH2uwuDZbX4wC4x/aRi9hbJte8ngfRB+TUtEaovshrb+iFVZ/fcyS&#10;P6uvu/tuSRWur0LWuEdiJP8AnWJJaK1f/9Xdc+vaBtBnmDwh2soqbNVYl3J3KYaxogmPAKtdS3U8&#10;Dw8VGEomjFc8ktlw+alc9jBMaKBraB9P0vKQhWMaBJt9Q9gktYHKd+bsA/lcqbMj9+APIIe0F0HT&#10;z0U2vxmEgP3O8D/eiphbkXE/o2kMHfuoix7TLnEzzJRjYzh4a1p4AkyobWT+jYz5hJSJ9gcZ0+Ep&#10;wTY4N2R80R/tEuA+TVGiwmzh0DyQS3ax6bQHQrNeRRA4n4oAf5T8kRpIAlkT5Jq5Try8wxu4d9UT&#10;eGN0Yd3fWUzrg1ugg/1VGu4uEkz21bCSlG0gkxu8gue+vDnO6fjbgW/piY8Bt8V0TnkDQiZ7Bcr9&#10;d8zHspxaRcw21WONlYdLgCIbvan4hcwiR0LzWPrkVjiXjX5r0j6255wcKihgL7Lg1ojQxAXneHWX&#10;5VAEFrrGieRz3XRf40ctzepYdLHlrWNLobIIgCP5KnzAyoDqtgaNno1emOP2W1ncF4j5uXQ9Ktpp&#10;6Xh+rZWxpuue7c4A8bWfSK84/a+fQ2K7S0E6jTWf3kA3nIsNt5D3nlx8uFLCQ+6y5fUSlkGS/wBH&#10;hjFl5rKMuTDMChixnGb6yfVXdZ6XXItzcZg87Gk/gq1v1j+rzJJ6jS7yaXO/6lq81/Q8gsH3BR3s&#10;bw5o+BAUP3ePdi4z2e5yPrV0IuMZbnAcbWPP8FU/50dJDpa+13wrP8SuQNo/0g+RUHXkDR/3FH2o&#10;DraLL3dP146fSdopyHzoBsaJJ/rPXO/WHqlvVM+6xtb6iQKAyzbLWtPur9v5z7PprIrveWxJJnwJ&#10;V3F6X1PJaLKqHGt30XuIa0+YL06EccPUNLFWT3VwzmaAMvAarV24tfT6sZuLGYy9z7crd9OshrRj&#10;bf3WrfxvrhYzFpxvsPqOY0MDzbExx7dpWYOgdUcCD6TSYiXz/wBSFMfVvqjpDXUn27RBcIP730Ep&#10;TwSAEpRIHiyR5Xmdxinr4F0v+dWSRIwahrBm08gbv3f5Km/6xZ7A2z7NjDfG0F7nRP7yxcnoPVsX&#10;0zbW17CC2WWNOuvO7bt5Qq+l542EtqBZq7dawTPzKMY8rVgA/wCEx5I5oHhkDGXUEUWGOb+oXZOZ&#10;nZljA3dY9rSdz492yprnNY39ytamA3DwvrI308p32P0RZ6lzwQHPZu9J72+xzm/RWcMDILYNtAgy&#10;DvLv+pYnb0z1C8WZdNTTro17v83hA+3w1xdNUDit6i/q3S+Bl0jy3T+RVh1bpQIBzGO8mNcfyMWK&#10;elYgM2ZznT+4wD/qnKTOn9LaZORc7Xs4Nk/2GqD28XeR+i/il4PTBzNwa0biRI+B1adVEtYJBBk9&#10;5n8FnDPxWsaxlhDWjaOToPFzk7M7DH0riT21I/IojA+K62+5rnECw+3w5/BS9VtQDWMLvGYaPwVH&#10;9pYmkWRHeCUJ2fgky6wu8faUuA9kWHUbkA6O2s8IglFbfLYBLmnvwFjjqHTm/RlpHfaVNvVcMCJd&#10;H9VLgPYp4g6BtaXEHcR4AwB805ua4xWNx8G6/is1/VMafa92ni0pj1WhzYdY5vk1n/kUuCXZVhNm&#10;2abS0AarPLzwGgNUcjNqe7QuI7EhAN7SNJnzT4wPZbYtlbYd2keShvj6TggPNhdJOngE0POoJEcx&#10;CfwS7I4h3TmzwMKO8jlxKAbQ3Q/3qJvZ3n5IGJ7JsJy8kzuPwHCbkxuP3qt69QM+8+XASORVP5x8&#10;oQo9lW63TiGvkun8VsVZFMkGXDwXNYuZVW/cWOPh4LRo6qwPLnNeB4NDU0xJ6Jt2xa1rpAI3CA3t&#10;CjZ6NwJfoR2mFQHWsUN2im0g8gloQD1TG7Y7x8XJvty7K4g3M7Jb6GxrxBMRqs9rq2/REeI7oOVm&#10;+q4Ha7aOAY/gg/amRBa74SE8RICLdBriddfnCu9OtAdYHRqzSViDLYJOxzj5uRa8ppc07CIM6FIx&#10;KrfSOl0V2YVNjtztw/wnE/juXm31+vpt+tWWMcbW1NrqdpA3MaGuLW/urtML64VV41NTsR7hWA36&#10;YAJHyXAfWnJOZ9Yc3MbXsF7g/ZPGgH9pP5eJjOyKVIgtv6k5l2H1LJsFbraLcayi7bBj1B+icRI/&#10;Pau2+pWU2nAtwnVW72PN7WsMNcx3s+k39130l5x0nqVnThkWNrBda1rG7uAQZ3EfnKf7b65Rkf0l&#10;9DjrFcN0OsQ1XMnDkwmAviJu/wBGJYYiQymWnDVf3n26vJxg0G2ptbxqA8yT8JTnqFmvohob2aGx&#10;PzdC85+r/wBaurM9JmZa70b37GZD6wZ12uLbbPa7a5d+zD3AOsyb75Eg7g0f5tYas/Linjq+uxZ4&#10;yErpxPrQbbcnHstBBfS9gmOzv5P9Zee0wGETEE/+RhekfWfGrpbguYHAF1jCXGezX/nLzgjb6rSN&#10;Q9w/FWuX+SPkWOXzSep/xdy7q2VWx5Y99HtI5hhlwXcWstpBBupBGodafdr/AFnfSXnv1E9N/wBY&#10;mVXA7LaLAQCRMAOH0fd2Xogxm1u/VcOloOofZqf6yr8wP1h8aZIH0hHj5tbHEF5yHn6RqY95/wA7&#10;6CPVfmlwNWHA/etIaY+DfUeoPb1B52uyW1AciusHT+s7cpOxGvrNbsi9xPJ3Fp/s7dvtUK9fKb1W&#10;1zTv9Bgmdhgf5z1UszsbGZGT1Bm//Rh250/Gvc9WWYOE1u11O4d/UcXz8d5U6/sVLSyquluuhYwb&#10;h5ewJadSppU5dtxa1lVtoiQ81ljSP3nW2O/6GxHGRkWD068a13m94paD/wBUrbLjwAY8IDQi7XxL&#10;RB5EkApKvwaQblbfe6ugDzLvxu2qP2hh/RsyXWnuKWmfvY3/ANGKyazaYc+kPHIADz+P0Ueul8bX&#10;Eu2+UD+CXCq3POMxzN9gs2jk7dT/AFfpOcpU1ve/9FivraNfVuds4/4Jm+xWn1SZ32AeDfaFM01g&#10;APEjs0y6UuEKtqvyWteWOymh3+jxqzY//tz9ImG6x2+rAttcOLMl4qnz2e53/ga0G7mM/RVaeAhg&#10;Q5ucYPptd4N3WH5/QajSLQOPWXCKziY47mLLSP8Az01FZRn7ROSLHNEuIrDXOP7oJ3MqZ/ZRhRYB&#10;L7XeJDAGH7gmNbIkgkD86xxj/NCKLRuflnSy+qgDsB6jz87Nu3/ttJFqFRBfTtdGh2gN/wCmfckk&#10;p//W2dANxM+GiE9xOroHhopsZdy54+CHe7IdAa1pA7kkFRBRRuYDrpp5KD2DbyAe2idzrgP7kJz7&#10;pka/gihYuLfpkeUAyhbyDuljR2EaonqXn3bOPNI22x/Mknx0hFTEF79XPaG+Q1UmuAnadzfGOU7H&#10;2HVzYPZJxtcSSza0cGdT8gkpax24d4Ua3Fh3GVKLIOgA8ChEvP0dT4JFScZRLvpOHmAjDKOnve4/&#10;BV622uOrYKuCt7W6oJWF7nDv9yi+/boXmewhKbJgVn4yk4lp4JQpTjfWfrGXh4LK8d+y7IJBcPpN&#10;rb/OFrvzVwt9BffVZo2vIIA3GYkxLv8Aql2/1rYyzp7XVvazKrFpJ3AONZa39DsP0t7lwej31h7v&#10;bIB8gr+GERjjprLViMiZHwdXL6Vb0PqbqGZFdttTt1N1Zmt+39I0j+Q9eldV6D0/604WB1PLLthr&#10;ZcG1+0kPA9SvdDvauB+uWU3My8Z9BrLxSGubVtAEDb7gz2+5eg/VbqGKfqvgPdaIpqFVkmNr2e2x&#10;iflgAaA2WQmTEE9XhsXonSn5efXdX+ixnvDZ5a1rtv8A0Wq50/o/SjZRtxq7Ky24EuaCSWH2ud/Z&#10;VH9o4dPUuqg2TTZdaK3ATua/wUOm9d+yH21+pG7ZuMD3R9L7lGa9mYr1cQIPlxaNvNwkYTGvlPEB&#10;+9p8z0DundLBhuFWT5Vt/uS+xYLBL8Smho1Je1jdPuWJd9Y82yQHiseFY1/ziqVuW55JfLz4vJJV&#10;bhl1Yrd+7O6Hjj9HXXc7mK2NP/SLVRs6686UYtVQ7EtBI+4BZJyG+BCY5GsRI/IiAVN5/UM60ndZ&#10;A/dYA0f9FaGPmNZ09jY3WFrQHHkfvLmX5VNnsc/Y3uNRwmPUn0tDKLQ4N4B1hOliJG7Y5TmI4Zky&#10;BIPYPW0XFzhJXRX22HpNYLjAmAvM6+vdTDhD2D4MC2cfL+t/U8UinKqbRUDr7WGO/wCY5DFys6kB&#10;qZDo38vxfB6SRIcJvUD/AL5J12wGuncY9xOunZZRaCRDQQquVbl79uXcb3N8ydfLhEocXOdW0gsa&#10;J3mQJ+CMMBxx4SdQXO5vmRnzSyAGIkBV/wBVPAHgmADvokOVd1JDtTqp1Na0zwjwsFpNoHnCaBz9&#10;yK1rXuDW8+HHHmU0MB1A05EyhSkUeSb/AFlHLpA0CRaYBI40alSkMJBvyRw0c+XaE+giQDHGkpcK&#10;kOyNYkeKkGunXQ8o7CASSYdMjbwP7Kjo7UT5I0q0Wwnv8E3pefCOYBEjTwPKi46GRG75JUpE6to1&#10;M6eKgWntCISBIHHgdYQ3O1I2ie4TtEMCYKZxbGp8imcFAj4pWlZ7Gg8aqJAmIP8AsU9dBwlEa8Jq&#10;kRbrBEfEJBvgFZZyCx21wGu4jn+T/JS9oMg6eZBMpUq0bGHkggfBHYB37KTbYEHlGryGNeHlgIEk&#10;t7ajb3SIHdTDYE5rGoJUhb5DT5p5gcD+CZolEawBEqJqH+1GkHXSUtZ40SUiFIRRWACQO3CkI4+Y&#10;+KIwfKe6SmxTAgtMHz1HluVDqGELbd5GpHI8FosMQQJjmPFQva2RHtjkfFEGih522prcmrH7PI/F&#10;TxGYrsu1mW0u0c2sbtgFnDX2O/dZ+6h5WU77f6hrDX0O9o7GD+covab3m15ALzuIHiVbwnS6ujdL&#10;ZD6WHs7KGdR+o9Ntlr7r8Sx1FXDa662fQqqY36ft977nfpF2P1azsnI6JiO3uB2Bri0CTt9v03Sv&#10;NOndUupw/wBmVtrFdry9z3zMkRtaPorsPqj1TLdfX0t5FdJafR9MQ6RrqfzkOcx8eEGO8NT5LMBM&#10;ZyB2kfS6v1pluHiPe4+oLyHbn7jDm/u/m/RXndzYychv/CkfJei/W+i1nRDYWtmq+ovsJ9xnczw8&#10;155e6cy1xHLpn5BQcqfSB2JZZ/MfIOt9R8oY/wBZsZ5b6jrWvqY3xLh3/wA1ek2ZYYfcWVk67eY8&#10;gA5eX/VVzR9Y8DcQGer7jHIgjavU3uxccmXMrHyEn/qlFzXzjyXw+VGzOaTDDa8eFVcf9UE5vzi4&#10;CrHcW+Nrmg/MS5Oc/HMFrnWeTGOKX2l79K8W0g93bW/lO5V7DIkNGS4A2MqLzzHYf2gnZj5HIfWw&#10;RAgSfuMKIGSYJrDANYL5P5EtmZugOpA8Jc53/fUqRbIYgfrZc8niGkMH/RQ6+l0ssLjY5w7AuOnw&#10;RPsuW5v86HO8Do3/ADWe5L9n3EE3ZT2N8K4rEf8AVf8ASRodlX4s/stVbTFnpMdyAQ0f2naKJycJ&#10;rdjs1pHk4E/D2bnIX7N6S0jeBc487i6z/wAki1Nxma4uMQB3awMH+c7alSlNOMXB1bnWE6tcxjnn&#10;/OeNqK9lgdvefTbGpucAP81Ta+x4gA/AGR8dyg3DpLiXsa5x193u/wCqlJSB2VSx0evW88BtbHWa&#10;f9b3IgybnNmnEvd4b9tDf817t3/QVoOcwQG7GjvMCEKy+udchjPJo3u/FJTGunqNkbmU0N5MONr/&#10;AL3bGJ34t7zFmQwNH5pG7T+Vq1N+js0i68DkfRb/AN8RGtxmjRrK+xBEuSoK1R2VNBHp5O2RENb6&#10;hP8A3xqSIYj23ENPatoH/kkkdOyNe7//19ZtlZGwTJ7qJFbW8uM8Ep2OaAfc4mdQAmfv3fScWnsY&#10;UQUjLqyIMqnZYz1JbYYHLVafwSSqhIL4J/BOQkpewjV6mS0jR4UWih2h2zxB0Um41R12NMeBRUsG&#10;WzIe2O4hTgzEiUz8dkSGEjwBQgKmH+bdPxSUyNBJk28fmiIQGgB5h2qJZqwuDNseJVNp9W8kD4gc&#10;JUp0ajDhLgjl5JhpCo11NcdslhRm0lh9tkfFNSnJs080xB7kk+SC4WkQLRHeVT6tkZGPi1+jca3u&#10;fG5nMRxqnQiZSER1RI0LLy/1tMdYO5pBLfgdPorFaGbgD4hWerNufmuN1j3ub3cZP4qoaR4u+9Xx&#10;cQBW2jEKIu901rqwQWgDadNun5FdxMi4YOxriKy8naCYn84rMFY7y74q1XmWV0ikAbG8JSkSkUFN&#10;rDZjQFSZWfl2UBkun6I1S+1uGmwFMI0pJlaYtcNUg0nnRBOZb+42Pmkcu2B7Wnz1TTBXElLAde/d&#10;KIAIQTl287WhN9qt7hv3IcBVbF2NLi5vB7fFDOHY3tzqEY5Nn7rdExybv3W/cnUfsUCGLKHAD2iQ&#10;dTJ1W70/OysbCsoYfTa8RAAP371iDKv5G3/NUz1DLiNwA7+0J0JyjqESjCW4tNeH2WF7z+ATNDpg&#10;Ex+CrnJyDOo8TATfaMgDUjTnRNPEdynQbNnYe5Umgdyqhyb+d0fAJfaMjnf+ATeAqtv7WRJkjunb&#10;GkD8FQORlt/P0+SYZOTwHn4Ql7ZVbqB57D4FTFj3cnXyCyDk5MfzkSl6uS7Q2H70eA91W7G55gau&#10;Hw1Cn+kgAnSOQBKxAcmZFjgR33GUvXyYj1XR31R4Ci3ba1zvokD+vp/0v3lEgjQjjv2KxvWuJg2O&#10;PhqU5suHD3felwKt2STpoCB38FB1onUFxPCxz6nO4mfNR33EaPd5aoHGU26r7SBoI+KC+6x2vfx5&#10;VAvsBg2GfilNru/ylDgl3VYbDrH8AqBe7tKFLhoSVE7/ABKHtnumwmDnJSTygjceCpAujQlL2z3V&#10;xMxqpAayg+7xSAd4kJe0e6uJtMnmD8EdhnnRZwDwJ3HXzTuFmmvPmj7R7osOqJOgMx4J9R2Hmsjc&#10;6QASphryYk/GdIQ9nxTxOsGkx2CW0yB3CyP0gEhxHxKeHwDvOvZL2fFXE64BBjkdyFNgsJ0Gnmse&#10;LAJkgd9VH3j84j5pez4o4nom7nDbIkaaFMd0RAMakCFzzd8yHH708OA1cRJ8Sj7PiriRdTqe3Nsd&#10;o4PO729p7IVd5boW/JW4IB5US0mT4KSMSNiji7hhTk/pWOIMNcCSBK6XB6hN7cigWVvq97LCC2HD&#10;6OqzOkPa2yXCQDq3xXS9RzKr8RrmUuqB+juEF2nLf5CsQiZRNnfwYck6kAB9bej6t1N/VfqRl5Zr&#10;cx7Gse/TSWPZ72n9xeeucH5Dj+8Gn8F3GJkU5H1B6pjbx61WM/2HmJ3tc0fu+1cBik2OnyEfFU8c&#10;eCcojpJnuwD3Df6YSOr4ZHJyax97h2Xrrq7LH2OfXthx2NG3eYP5xPtavHsa44+ZTlAx6NjbJ7+0&#10;7oC9cOV6wFzRfFgDw1jQ1vuG7b6pUXNjWPkyYzoUzX2VNgUEfynO3ffsCY5t45NbB5c/eS5CP2p7&#10;dMZpPjdYT/0WJ219QOs0Vf1GF3/VOVamTRjZk2veAHe3w5/86RRkWRtYDu828J6qson9NcXA6bWs&#10;AH8UrGsB2h1ziDqzcGj/AKA3OQpVrMvzmvm0NYDy4kQP5Wu1NZky4AXNe790NLv80MDmoleODq6q&#10;pvgXbn/529TLMhxhtxYB/o2NaB/Vc5KkWxruyrPaxj2/vDaGAffuRS70tb3NED89wA/tJhggwbbL&#10;LQDPvs7/ANhPX07Dr1rornxcC8/9NGlWhfmNALzl11t4IrDnifknryqQNzRfkT3bUWj/AL4rjWiu&#10;DuDAeAAAFJz3g8yDwJH/AH5KlNaw5Dh+jxrPcBLS5oj4veXbXf1UauGVlrgKydZDgXD+3Cdwe4S4&#10;MHhveTH9liYC0QRY1vh6dc/9WUlIXYeNcdzjZaR2cXkT/wBHckMKlkNFbvKGhsf2ne5Fh8zZda4/&#10;uj2/9Ctv/flL1qp/O00G4hsf5x3IUFMTUXMIcLGs4gvjT+S1iSZ2Swn2sL3duSPvhrUktFav/9C2&#10;MojRtZgfnOKJ6x9KWNaHHnkrLfaQ/kuMwR2R2XM2w1usclMQlsyztLXNGvgqwf7oIgId97QYbBce&#10;ShNuO4Tp4lJTdrNZO0kj5SEWxggAPaPiEPGtAaDIIHHkrBDbI9gd5hEBSEMaNdzD8ym9O12oDQ3t&#10;qnsrbMCqQOSCmNUCa6Cfi5FTDOcynHcRBIGpWR0az1LnNLoGp1V3qQsNBY9obI4BkrL6fU4ZO4O2&#10;iIhFT01TXs4JP4ojnWxHfzAKr41TjHvI+aswGaufCaQpQDyIMAHyWV9YhtxKWkjWz4dlqmyvjeB4&#10;LH+shBxKfcCBZrr5KTB/OR81uT5C8h1AD7S6DA/NHkq/MfcUTNduyHeRiAgztg8q3Lc+bHHYKE/G&#10;OUtJ0HxS3DwmExICCVHnnhPIAJPJ/KmLyY3D5Ji6BEyDwkpeTEJwoAk6D7ylyeCY1SUzALmz4fxU&#10;SABP4KO5p76pyY5+5KwpkQPT3TJcOByPikCeOJ7KJPt01nkJifv/ALkCU0yBJ+CRIGnHhKjPbt4B&#10;O6ZBd8klUybAEpbteIAUWPczsCJ4IkKLiZ8QOyVqpLAM6gFokNPJ8mpm7dfwHihyePLuk0+Onmla&#10;qZuf4CEwc8CfBNOsxu/h5pFxOqVqZAu57eKcEHQoY17wmdM+XZK1Umc8tAHcd+4UQ7udUMyTPCdr&#10;oEeKVqrRIXQfLsnB/wBShl7oA8NR5JpcQAdUVUkME9m/FMHGY58FD49uJSBEz3+5JVMol0SnkNO0&#10;nXxGqg4nhNq4z+CSqSPLnmNGtCnQaW2NdkMdZSPptadpP9pABIdopOcdElV0ZWBoc5zB7CfbrMDz&#10;KiXCNNCOQouLo8QPuSgkIJpmH/71IWtA9w5Q28cSFNlr2lxBjcNpiNR4IopYvDiDzHCTnQ7yUQNA&#10;dE7o17lJVLyOVMOnRA1/uUgXDskqmQIgE6kqQeSNTqhiSSTABTak6aDx7IKpLuO2eU5eCfCELdoQ&#10;nDpBAHyRVSUWtAgDtqUws0I/KoOMRBTbtPM8pWikm+Rwi11X20221MLqsdu6537rT7W/5yrajTsp&#10;tutbU+hr3NpsIdZWOHEfR3/vI33VTd6Q79MCOSRofArquptqZUxnqNusfxtEBrQPoj/yS5DAeW3g&#10;NHP5F1/Uzbbistc1tNZY0MrAAeGgfSerGE+ktfMPWC59mdfg9P8AUoILrarabWGdrmWDY+p3/VLC&#10;6ZYODr7R+C1eoWVs6Pjuexz9z3s2tMEd5WThVBrnWtaYOgBMka/nAKtMH3LDPjPpblk7C4DUhewY&#10;OXYemYjmtBmiv3OPPtGq8gvHtloIlpAn/pL0HH6rlUdOw6qPaG0V7SawTBbP86q/O0BEk1uzYdQX&#10;pWPyrB9If2AJ/wA6HI3p2ATYXAfynkA/9SuWHV+qEfQdZ8bSB/msRRnXFrXjHpc/ktfucZ8N1jj7&#10;lS449/wZuEu69lTng1OaTwWNcXAnx/OU7HvDQ0WkeIY0kmPGAsNn1gz6gGOpbjtPG4QPwRmdfzn6&#10;TVYOxYCU33IXuVcMnZa/J2g1tcQOdwaCf84pWjLsIADA0jUPd3/sNWQOr9QePYG/DbqP85Cfl9Ye&#10;JNr2/CB/BHjj4q4S7VfT80EGq4UMHLWtLv8Aq0Z1JYz3ZOwt+nuc1o+Pt27FzDrcxxi4i0+L3uP/&#10;AEd7U9eXk1eyt1LD3HpsJ+ZIe5yXHHsVcJ7u8Mjp4Lg3JFtp0BrY6w/DTc1Trxi5u5zbA3mXhrD/&#10;AJsvesR2d1sajMAZyCKm/wByizqnViQ45ljm8QAAJ8/b7UuOPYq4D3dxpAJazGutgyCRGvk+xzEd&#10;hyxpXiNrce9lgP8A56a9YbeqdR9P+lPE6zAkeX0UI9Q6oHDfkWPYedrhP/RaxD3I9irgPcPTCvKI&#10;/WLKqx3DWkj/AD7Shux2tfuZ+kJ7l4aP82tqwq8iwNG51lc/va/9J29Er6haSWsy3gDSXaNn+vtS&#10;90dle2e7sNqyQT6TKKx3JD7D+OxJZhysyNTYQf8ACOtDQfvSS97wV7Z7v//RpejY06FzvikbL2Ng&#10;jyghXtzxwWfiFOC4cifEFR2hzDkOEexhPnIQX5ORJLa2Dylar6wRx8dED0GNkxPhA5TgVOYLcqx4&#10;9b9Gxuoa3uifabnkhr9jW+B1KfKZ+kADS0H6RI7eSHY5jgBU38ISSr173u2utdHxUn5V8Q2xwHYy&#10;mgtZAbtP5xUC4RqDA5SQxfY4NDrHkuKatzp3AbfBRfFjwGghW3AhsRxyilF6t7nRvIHkUTfceXu+&#10;ZUKWlz3OPZDy8g0gEMLp/P8AzQlROyrpK2yySJcSgZrvUDGPdpuEg8/FUnX22N+nA52jv8VVyLH1&#10;DcAHuJ7nUQpsUakCejHM2CGtl2E5Fk6kE8Ku57nanQdlF3r2WOc4GXGfJQLLY+iVMTd6FAjQ3SEu&#10;A4+aW8gaiR4KAZbxtM+afZZGjCD3PihZTQZAuIJgacpNeZEDdPAUAy390lLZcAHBrgOxHiErVozD&#10;ue0nskHvA9vJH4KOy0mC0knjSNUjVb3YQlZVovuE6gEeafdpqJA4TCuyJLXR4gKOyzcRtcQfJLVW&#10;jJz3O0/FJzmE+wEDwOvxUXVWtguY5oPEhINe7RjCXd0tVaLgwEtxPPZI036zWdOQmFNxkbTPglr2&#10;VovJGk6eBSJ8SmFN/wC46VI03/S2RGhBCWvZWndZzyWgdkxLo8vFP6F4MlhTllu3aGEk6yhr4q0W&#10;bviR28ExJiJ0S9K/Xa0+aYUXc7T8UtexTp4K3EaSnJMalN9nucTodPASpspydrobHiDAP9lEA9ir&#10;TuwkjRLWJlL0b+QwiE5pyOdh1Q17FWndQL9HA/AhIF3jr380/wBny2t3emYPfTVL7Nk/SDCfLuPk&#10;lr2KtO4YlzjyRonLjyDJ8U/o3zGw/gouptAJ0EeYCOqtFju53SUgTMyo7T4/ipNFh9vI+KapeTzK&#10;Rd3lI02ngfiEm1292/kTteytFS7sfkpahs7u/HdN6Vs6BSZiZNgcQ2NonU8pUfFBruxkjWU7y4c9&#10;9Qo+heQPbofNTONkHQN+YIS17FWncMZcBG7TwSAJ/Oj4qf2bJjWsyNJJUjg5Taxc5haxxhrvEhGj&#10;2KrHcIpdu5+abWfpR5on2bIidgg95URTfP0Z8pQo9iqx3WExynAcTAdx4qTsbIH5hEphReR9FGj2&#10;KtO7EF4PMJAuMncn9HI42mO5TnGvidug4S17FVhaT3PCeTG4GEjTcPpMMFTGNfs3hhLeJ0S17K0Y&#10;FzzEnT81IvJKIKL/AKO2J0JJCZ2LkQPaNdRqOEiD4qseCbAM5AAncfox4rrrvsNfTH++H6bnHUlx&#10;5/rLj8fHfMvG3wIOpW5cMdmCxu8us51OisYCeE3owZgDIKyaRndKZVW8B1VpcXHSQR9Fqz3UZVQL&#10;wQ540Gmhjx/eVjByRXa7c5pMaa8KWReX8SR2gGFHIgrhY0QtO6oHUPAh5Pcnnb/IXeY17a8HCdcW&#10;7HUMcwGCY+jMfmLkOmdIzupPf6DW11VML7LLTw0a7WMHue9y6Xo1+KOkYvqPbXa71BBE8Pj9HtVL&#10;nh+rB7Fs4CLIb5yKC4NYH2nwY0n7/otSJyiCG47mg/nPcGmP6vuQzeCdHWO8CxkfP3KTb3PaKbA5&#10;zhqLHPA/6lZpbKYWZb2iu0VwPogy74e4qN1OU4ywurce9bmBkeTTKKx1bToGgxJG1x/zlJxe87xX&#10;sZ+9tAH/AEkqU1mHJJAtfLm+LiJ/7bG1XfTySPYWPHciXEf55QwWDW+1gHOhB/6LZR8ZtTml9QLx&#10;+cNRp8ElFCxznO2ucQT5Bv8A0kT0qS6HlwI7l8D8FCzeywnZsDtYlm4Af107c2h7RULA5/El7Qfw&#10;SU2BjsABYdPEy7/qlI0vDPpbmjXiNFBr31Vy6HAHSZ5/sojLC4gisNHPBA/6aSEQkmNrv6oiNVKr&#10;HLoBYY7AnhGaXv4GnfiEjWWuO8NMmeXf+YpUli9jQYJmPl+KhOPrua55Ij2gu/zo9rVIvrYYD6x/&#10;JBaI/rby5ygbqu7x5AuI/IGtQKmDnGWzjiON1zhMf1W7nJJxLnn0gxughxLnT8AxJKkv/9IgLI9x&#10;+9L2cB7QFX+2AD+adHkVB2e0aNpcT5qOkNi0N7OagAOnRzVWt6kW80ESgjqVPesz3RpKbLLi9u5z&#10;YExCqtsZJ7nsGp331XvAYzQAzOil6rq2HbtB8gihg58t1ZHz1SaXVNO5ksckfWfDo3eXCVr3aAmI&#10;0hJSJosseQxsHxPZWfTc1vv185UWVV/S3ncVKwuEDdodCklasPEwNCq+TZY1wdwBHt7HxV1rdrPp&#10;EjnVZnUIc8HuBwpuW/nPoVmX5fqzzXMdjeqKmyHgbeCWHl0t/Nb+eufssc7RxkDiey27b7HYzBXL&#10;TvcNvbRurHfuuc36KwAVby1YYcexUSY11TjvI1TAzolr8ky16xH+5RM8EROolSPiOE/I1OvgmpYa&#10;8fxS3OEQSn7pa9uUkq9Sw8kpb7Ox+9MdJhIfcUdVaMt7naEx5Jvd5wlujkgpTqhaKWJJ518ylHgk&#10;OY+4pwdUkrSe5T+o+Ikx58hNOskJTqlZUvufxJTb36S46Ji4gz3Sk+WqVlS8unU69ki95Gp+Sj4+&#10;XKcOPxStVLl7wOQJ7Jg5/ina943R+cIPwTa8pKZC28ah33JepYdS6fio6kcR8EvPlGz3V9Fzbb+8&#10;m9SzxSmNe3gluPA4QVXguLbu7tEt9hg7jKjJ58eE09kvqqlzud9Iz8U23yClrEaKJnt80kq2jy+5&#10;NtT7in17/JKgpZo7GNUoPknBI0SLiTKSlvd2Ui6wDRyW6WzEptxiI5RQo2Wdim9W4fnEFPtdG6Pb&#10;xKi9xMeaBvuU6MxbcRrYZ8U7rr4+nI8FBriB5+afdzPKSK8FCy795OLLgfpJtRBiJSk7Y7I/VVL+&#10;peTq/nsl6lhPKbU8JxIPGqSlB1nJJgJw+10klQDp07qY0GnySUqXzz8JTbndzqNNE8mJ5KRiJ790&#10;lLOc6JnTwSM7d34pOJ7904dDe3zSUsHv0g/BaeBte5rbQbSXD2eI/cH9ZZoOoAV/Afa0t9P6ZsaB&#10;HPyT8fzLJ7PYYtGLjY1ljunV+oHxYeQ0fm1VwNz7FR6g82Pe8VNrGntaZaPmtMXGhl+IIbY47mue&#10;S4w4dmt/PWV1Gy+wje4loaGtO3a2B+axv7v/AFatkUC1IWZW2/q5btybGk+11bwRMDhWukGyvo9D&#10;m07j6t22wxoN3ms3oBaM8PMGGnQ8ahF6N1e3BF+K9gvq9Vzm6lu2TLm1/vKhzmMzx0N7bnLzEZm+&#10;odp/UH3RW5tbd30nhrjxp+aPpKyy15aKwH2EDQhjWujy3FVzdZlVixhBY7hzAQYQ6OoNZYWNBG3S&#10;QAw6d/esggt2205r59/ruadD+kaCB8GNQ3Y1LXH1W7ifolznWH+1J2Ir8iqzU5DTMbmucHGfLYnr&#10;uDgCxzyexDTH3uCYaXMqcewlprs9Nv7rGBsD+tDlY+wt1Em4kc2Pfp8mbUgGWt3kOcRyHv2QP3tt&#10;f0lGtjgdrTW0zIhz3QkpnXjucPRFdTC0TIaXE/2nOVY0ZePbDwwA/R9NjWyP6wa96uGu53sc4Dxh&#10;nP8AVkqb6HFocbrhAgEbQfyI0pEK8p8CtpMd7XPI/s7GsUgctrXV2AEgaWNaT/0rnqP2Wppn7TeN&#10;dXOscJHw+imyMXEEObXDh9J+4kE/y9yRUzByIk33EeDA2tp/tMCma2lv6Wm24O5ndY7T+U0qdFjw&#10;AGw0AawJ++VZLbbgPTNmo/NA2oWpotre136PCcWDQepsrj+08veiNq6lY8RRXX4bnGwAf2GhWnVA&#10;aXWhnjue1pQXWdMBDHZLXeW975/7bhiV/T6qWdg3lv6TJZWfzmMYP/RrkkzDgh81tL9JkVEkHwa5&#10;zUkL8fxU/wD/064aCI2gR2DinbS8AkcfFSGg0DfuRWNaG+8jcdZ8ExDUspaRDwdPOENtdTXy5pI+&#10;SPeSHQG6eKXscOCPFJTUyvSbtcAWt7wBKrG2zZDK3GeFcy6S4V6E+5O/c0ASAfAIjZLTY3LtMNZt&#10;+cKbMO0P9xaPEEogddu9xLW+ATOH57QdeSeUlLuNdYj6RHZqg4OdDjoOwKQsDO0z4IORn00t/SO3&#10;2dqmD3f2nfmpAWq6Shu49lTzwWvIkAOgA9wVWyerZlzdlUY1Z0hn0/nb/wCRVdtxa1rCd246kmTr&#10;+8rHLx4Z2ezHlNjTu27LvT9MP0c0mXCNT+bKxHAceZ+9aGVc51fp8NrdLWx5fmrNedfxVnKWOAZA&#10;Hv8ANT9seXigh44J+7lSFg4JUdrqUY3acfcmMx/FJ1kkDhN6mniEimlwJIg/A9k5kE6agqJsDpMA&#10;E+GgHyTTr/cgqmZI52iZ1ITEaSOD4JvVb6YYGAPmfUkyR+7t+imD4Oo+SOiqK+wd9FLSANZ/CErb&#10;qnWbqqvRYQJrDi7XuWud7vcoF2iCWQB/N5KbbPy+RTeoYgaJEuETwe6OitV4M8ymg99Ei4CYIcP3&#10;kweJgcIKZH5BLYeANzvAamPFM50mYjwUvUOhaTI4PBRVqs1pmDpPEJiIMJeo4OBmCO6Z1pcZJk+K&#10;RpWq+0z4JRHHCb1CeTJTteJjie6CtVacd0vj94TF/wA/NIuaW990/JJS4bPf4KRFXptaNwtBO7gt&#10;I8lGZgAQUnPHYbfEDhJWqi0j4JBjSRL9nmQT+RNuMTEjxTF40jslp1Vqvsjkg/BOK3EEt1CbeeUt&#10;0akaJaJ1UGnVKBHmk54LuAPhwkXglLRS7gBAB0CW34FRDokeKkHgaRKSFhOsJtddNO5S36+CI21o&#10;gFoe3wMgfgipESe5KkYgeB7pF8OOgHknDwRBk+CSloJGiQBhLdH+uic2g8c954S0VqtBS93KcukD&#10;TXxTb0tFMhyI+9Ig/wC1R3TpEzwnLiDE8HskpW06pB0BOHdym9TTjRJWq4a4yToO6Zw4H4JB4/2J&#10;bu/dJTPbBl0EDxTtLqnstZtLmnc0OG4T4uaUNzpAA+9LdpBStFJLrH22Gxztz3auMRJVnBcQ4hpI&#10;dIg+aqCNIPHKuYZZBInfzpwPgnw+ZbL5Xr6Mf1i+0uspvbtaXhstDY97h/wliq9Q3v1e9zw1o27h&#10;A0/cV3B9V4NdjiG2VguAcBED8935v9Vqp5jqto9wkSCAZ+AlXDs047o+k+zKaexQLmuGXY0atLzp&#10;3+cJsTIopyG2WE7W9hqVK585Nhb/AIQ7o7a66qvl2bEN/o3emPpdd9mybHsY+SyHEN/q6fvLZ9HB&#10;a6a6mudAAG0u/F65uDzxJmZ1Hmuh6dlPyqQA+HsjeGtlwIWVzWOjxjY7tzDO/SW0yqvd7Knh/wDJ&#10;AGv9b2tSDsv1PSZWC+ZIsfJ+9gRA2DJyHGNQAGtKL9nrc4W/Ss5DrXf99BVMlsBmzDy3NmzZQRrv&#10;ZLjP9vakWGTvzrSRyGtDR/0WpF/U4P6Wprf3XAO5+EuRTS5w3C+3eR7tmjfu2JfRTAU0vbp69pGu&#10;r9oJ/rPcnqN1UhmKN3cvtaf85vuSNRaCfWeTxFln/fSURtGR6Ys21RPLg4z5+1L6KR3HNI9hxqA4&#10;ae5znT/ZCg2rPawD1htdq70agAP+3C9yLscHkbmwQJDKyD/q1Oy17DtbZeWDloaOULUF6aHtbvsu&#10;yHE/4MuDG/53tTOOHu2vc2e7X3Ocf/AtyI2wGBbW0gTBt4HmWuBU25V9Z/QNoIGgLZbPwdDEClG1&#10;nTWthldRsJn3V2P+7c33Kw221oHpY7wD+bXUGD/OtKd+RkhwNtgbP5wboP8APcosuBn9ZD9dSHtE&#10;f2dUuumn4KSB+c7jHeP69zB/1DXJKrZkYZs2+o+4/use46+H6NqSV/ytVP8A/9SHp1OOtZg/FQON&#10;S6fY5vwJVoXO52t/ziEnXvjRgP8AaTENJ+O0ARvj4qPptaNXO+CsPusP5gHiZTF4j3NjTRJTQyXh&#10;u1we6AeELba47gTWD37q3nGo1CB7gQZQBc0H3N3nt4JJDH0BEgOe7xJUm4znth5LR8U78mwgbWwA&#10;gVX5ltr/AFADXP6MDmP5SKWyyunHEkzHmsPKwr2WuOlgsJLY51WyGbK3PtYA3mefuVK2zc5haAYI&#10;OqscvAS4r8GLLIxqnMe11elrHNP8oR+Kp3MabSWuLZ8eF1dma5+O2u2skO4EBwXPZzWOe4t7O0Cs&#10;HCI6g2xRyGW4po+jaeH7m+RhQOPcDoA4fGCrLgWjjQ/lQyXbpiCmkBeCUX2a86xp8VE0ZA0j8Uf1&#10;Hg+Cbe+dRqhwjxTxHwQfZ8jWW6jxKf7LftLts+EFGLye0Jg89ue6XDHxVxFrmq0Cdp+HdSFV2m1j&#10;ge6P6jgnL3fnD5pcI8VcRa4bc1pBEh3YiUnCzaJB29kYvkQQkXEiI08UqHdVtfZYBMGEg23ja7Xy&#10;VgPIER+Kb1H9pjwnRCh4pstctsP5pUtrzXAbJnnuEYWP8SkbXdkqHcqs9kDdzSfbPbUKMO5gj4BW&#10;PVKf13REJUO6rPZrAPJgNJKd7djoG4g9yIM+CseqeY/FN6vuBIJHhKVBVns19z54J+SaSTwVcOQO&#10;4JHYEhRNwn6KXD4qs9mqd45BS9w1g/crXrifopfaD3BKXCO6rPZrbiexPy4UdxnSVbbkQZAIKXrz&#10;yNfJDh8VX4NabGgnaR4kjhNJgyPmrJv/AHgXfFMLh3alQ7qs9kG5w01SgzB0PaUcZEaBqXrzy3VL&#10;Tuqz2QOdHGqbcYiPirBvG0DYJ/e7pvUkyGwlXiqz2a+4qQMdvgj+qO7ZTm0eBhHhHdV+DW3TynmT&#10;oCrPrNjjT4BMcisGWg/GAlXiq/BADBgiD58pP3E/RMeYVjduZ6xa7ZMOeRpPxTiyqDL48JCNeKr8&#10;GoDrqVLjUA/cjzUNQ9p8gEnXVu9pcSfglXiq/BBrEnummT+QIs1g9z8k+6sajnzCFeKrRkPGhaU0&#10;wdUbc2IE/NR3a8A/FGlWezGYPiok94R/UbER9wSc5oEDXxSrxVfg1wpxB1EI7HMAkRPfRMXkHTUJ&#10;V4qvwQxPklB1RdwJ0iT4hIPLfAwlSrY0UXZFoppEvdMAkAQO7nO+iovrcx5Y7luhjUKYscHE6a86&#10;KReTpuHnCVCkWbQ7T4qxjscXQCW/BQ3F0SePJGYBt+nr8NE6I1QS7dYrLG+pZtAGo3RP9ZCuspjR&#10;4De0aqth4D8q70mvAIBduPEBa/Tvqh9vZudkumSAGgDjuVZ4pEaRH2tc8MTrJxmteXzMDxJV5ljW&#10;DaXTvgz4wtx31L6Xj1Nc+2yyyYdudA/sqjlYmNjC0UsA2wGuOpj5pntyPZcMsSdLa++QHAc6aroe&#10;h9Kvrr+22EXPuG1lIMQB+c+FzbTY5wkz4LpujOssxAwPdLSYDTtiT4qvnx/q5k9mXHM8cfN1vQue&#10;0BtFbHiNS4u/gEb9nbT9MVGPdABE+Ld/0VXGMGmch5A777f4aJy/plerjW8niCbCP+qWIXQS149F&#10;VjjbYbC3h4t2R921Pazpm3e6wPcDIDnl5Hx+kpMzcVwDRWXNA7Ukx+Cag13vJYbdD7WmsVt/4v8A&#10;lJfYpGLcQn9W3PtHPpVy/XvusDVOl7ax+kryHu5HqPawfi5Fe8WvJbjFj69C+x0fD6O5DdkZBcBY&#10;6lgPY7rJ/wA1qGylOynk7hVUzZqHG1zzH9SoIwy7jAaGudyQ2twbr/KjcoB9RaHOuaB+7RSS4f2r&#10;EWp7nSGW32ADU6BoP7u1qWvdS1hNjCTZdXt1cGOgR929VIw73bHTa0H6D3OcSrZrL3F20tHO09/N&#10;VbarPVA9FrK2/RDpDRP0nO2jciUhtMbhVu/RY255ECWEkf2n7knU2FxsaC2OQzY0gfIFyejHtEtr&#10;dWK5kgNP5S4Oci3G8eyux7GzH6NjRr4b3Jn8tFMWuDmgFmQ6NCJdH/gbWpJV1WGGl11knUl8H/Na&#10;dqSXRNP/1af2quQPcfuhP6xIO0E+aj6tn52OGfFLcRA9IAnvKjUise88lwHkhG8sP869FeWz7qzp&#10;4FRLgdHVbZ+aKkdtrrGtHqF0EENPdGaysVl1njx4odjSGaDQanRTfYNgn5JJZNAdoGbW+fKTWuk7&#10;QA0d0zsiRpM/BRbc7ZO2Z4SUvY67aQTLRqB2CznH9IG8HnTzV173kHgDsFTt/nmh3tOkK3yf6TDn&#10;6JiA5oaHlrm6gLJyYl3bVbVwc1jC4bdw0d2Kw8oltrgezoIVvJs18e7WcSSoHQKT53ePkmIEQeFA&#10;WZhJPJlPOuqjwUt3kgllI45TEAuke3yHCgDBk6p/UnsjYVTKOyfUggGAVDdBBPKlvBSsKUJjVIdx&#10;yPDzUS/RIO/3JWFLwPgmEJw9rZlocD2mPmmkfCPFBSoHZIAfCe6YnyjySJBEFLRS8AOMax3SOpkj&#10;XxSBbyPvSBgjx8UlLFvhqnLddR8kpHMyE7zSWAtJDxy3sR/WSSxIaf4JiAIjUp/b+bp4pQD8ElKD&#10;WuPBGifYJ8VEEjQfenmBqjorVc7To6NNBHITBgHOoTANOp+UJzxASUohpECEoEAaaeHKW4NMwD8e&#10;E5IJJIAnXRJCxDO4A01KQaO2vkokwVPc3bzqklTg0HRsnwPCmyr1K3vitmzkF20n/i2/nIZJB1Sk&#10;AEnulalBoPA+9OGA/wCxRDxMHhSkAyO/mkhY1hrtT8lJrWHXaot3E8pB3ujWUlKcwTA48Em1sJgi&#10;B3SkeH4pjAiTKSV/SrDvaD80nUgaxr4lRdMg6geKIQNsgfjJS0VqxaxpABEeak6riBI8u6huc0yO&#10;FNtpOhPzSFI1YOEcCAeydrZ0AknslYZcnaI80uqeitjREhSLB3EJWHs3nwS3Pd9I/BHTZCgxvB+a&#10;YsBOmiffMDuEhoTP4paKW2BuninNYPZM7xhEJ9oARUsagRuPfsm9Jn5o+anpEfinDgBqJPglQRZR&#10;BkHQItTAT8EMdz3RWHjj4ohRdTp5P2lrWaS0gu8oXS9DuNdRaAbHB0A+Mrl8WRc0gyI+/wAl0fQr&#10;LfTsc1suYZJ8AVZjtTVyhuZ7bLC5x1LdWydBP8lY2U6C4HWPHhbNhFtVpLHMrEHcTyZWP1Ehpe4g&#10;Q4ADbqnHZZBpNO2yfDVdB0J7m1uc2ASSGB0kT8lzZeZECJHC3ugvBftcS0g6H5Ktn1xz8i2ofPHz&#10;D0AbkuG54plvYtk/H3H2pV5dbRFlzGzoNrI/6iUm+p6jtQWngOiP7Uo/q44Bd7C4aGHsXPOmv9rq&#10;2TQ62557NY7j5pm5BLgxjbi785phg+D3n6Kgb2uABtYysD3APMkf2J9yPTmY7RtrdZYY+jscR837&#10;dybaWX60GyzHaxp8bSZ+TWoH60LJayhp/ll5J/FTstyLiSMe8DgGNv8A0HOai1VWuMjFcXD961gj&#10;8Xo790KnLcSX2sDzrFVQgD+vaoOpa4a3XvA1bFrWifMUtSdVlOe4Mpx6SPcfULnuj5Daqt1eS5rg&#10;bnNj82inn/rxKOqmxa5tI9NgPqO7slxk/wAp+5LEoyN4scYgkSCX/wCeyP8AqVTxq82/2jIc1pHI&#10;/NI76QrraW7/AH2P3Ean1HAFw7ppKUorzK7fY8gk++30mjT+VvRHVNMl99u9uv0mbT57W/RUa8Uw&#10;NtQ287ne4n/O3OR68RrDuLPxj8Y2pAHsq2s0Medgsc88x6gB/wDA0lcAOgaWMPhMlJHg0VxP/9Zi&#10;ywEjYCT4kIVjLne3aIHaQrDxbEisH4lCcLCDuq2/PlRqa3o2AyKxPiCollhMuZoPvVhlTRqaz8Am&#10;AMwGOaPFFTWuAbW72wfiq7mtsDdsBzRqruUwNx7CSYDSYJVAWBzYHBAgNGhSSEzHb64IGiEXkOgG&#10;AE9pc0AOgN/dCk0v2SK2weHFJSN7gYhV72tbkNNkA6bXjUQrPokaz8UIPBe1zD7gfo9tFb5P9L6M&#10;GfontLfs9dYt9zA5wI1BafpNK53InfMzPddNkPHpNpOOwho3S07SZXN5jXMeRG0TIB8FbybMGLdr&#10;EmVFx10SfIPgCoEmYMBVyzrwU2qXu7JtZSUuQ4fBIAg8T5KMu8fkn3EoJV31ER2T6qJnn70g5w0H&#10;flJVLgECSmnXxSLz4pB2vikpR/1KcGJEKO4zrx4JF0nRJS/HZRKW7TwTzLQUkqGnb70ide/wSDhw&#10;R8U+4btToODCKltwTSD21Cfd46pB8cIKWB/FPp8ExdPI+KeQfJJS06p+Eg5smWg9gmkcQEVL6eKU&#10;gc/eEgWxqJ8EzoHgfgkplEt3AfEqEjwjyThzYgiUxIjhBSiQU4eAmlp5Ck4MboNY5lEKWmT/AASO&#10;2BHPdOay1rXuENd9HWUxDQNRzwUlLAxwlu3HUpSB2SaB3CSmQLRIn7lGBPgFM1tYDvbqeIKj+jPJ&#10;PkkpQcBqlO7wTQ34qQDI008ZSUsdkCSfimBMiE529gk0jkTISUo695SieCpPLSATz5JqyxrwXN3g&#10;fmkwCkpYiOSpbpAJJRtuDbOwPps7S4OZHz9yC7aCWg6Dgo1SN2UjaJIMapmQ8wTqoAt4dqPJItHa&#10;dqVqpmWgHnVOd3+0J6WYxDjbaWED2gCZKZvpdi4/gEkLa9z8ykXSOZTvZXOhJ8gmNbGtkuOqSdF2&#10;vdHKk3vt9x7qDNpEaqQDQSJI8kghTXGCJ0U657mAoBrROvCmwtdIJ+BTgp0Omtc7Mr2jcTIa3xML&#10;qOg+qWXsts2VGyTWOXabeVzeBXWMmiSdx0EacrfwqA7Jcx9+1sggTzpoGwrGMaNbL+xu5F7miyu6&#10;wtx9SyuANxH0Wt/OWb1FtrCGvbBezcGx2W2/Fa+l9tohtOjTwXeGqxs977HusdIJZoT4DRSd2KG7&#10;kmZ+Hdb/ANX/AEi8iN7jGnyWA8u9umhW59XntZaCBDiBJVfL8kh4Fsx+YeYek+xeqXH02sZ3cRJK&#10;PRTjVDaykSPpPLWx+Kpua83bnW3MPcAQPxULbmVwRcS9uoaC9zh5RWPTXNnq6rp+vW1xDbG1j4x/&#10;1ITusYxgc2zdOoIc4kqnTbVdDnMyQDrDWEn4Hc1qtb6Q0Nbg32RwLNrJ/wA56AUWH2lroHqAuJIJ&#10;ggeWpKZ5tcAHPrG06ODiSR/VYrDK3O94waqgBy924/5tbSpNz2N9lVD7LGj3bGito/tXFHzKmtXh&#10;bjv9d1jj+7u0HhqFebvaGMJ1EgHaeI+TUMZeY/RmMBB/Puk/+BtSffkGA8UMdP0QXPP5WpaDZTIx&#10;MNrs00EBrG/imc/0SC6mtk97bv8AyDUgMx8fp2Vz4VAn4BzihHGrY9025NjnH3bQCJ/kzH/RSUyb&#10;mX3Etxg23b9I1MeQP7dzq2IkWGHX21NGssO0Eebt3tVYY9LnFrsOx7WxBvu3TP53pbtqb0aqbQ4Y&#10;T4YezK9vj/hHJKbjnUQNudtEakPYf8302+1JRtuDqyH9NL2ky1osYG/HbRKSlpbq/wD/1wek0GJe&#10;0Hz/ALlEutrBDbHlvnqjPpyQZ9Vs8cIJGc3WGP8AJRqRHLvadTp5hIdRvBgbY+CJtvI99EnxlOaX&#10;d6CfLRJSDKzW2VPbZU0uc0iQeDCq1e1jQewEEfBXrMeg1v30PBAMEcSqTCNgAGv4IpDLe12lg0H5&#10;wU2tAbuZZLewQSNfygJ2Max+6C4eEpKZkWHg9idFnvLXHbG4DUdlpepWAXh2zxBWexzvXO5s/wAk&#10;jSFb5P8AS8wwZ+jYuIGOA172EA+6ZOvju/MWRm7joezQQR4LSsrsa092QQCNRH7qycl2u0GQBorW&#10;TZhhu03Cfioxr5IhIlR3SPNQszEtMwkW66qYgajWUiQR59kKUw2+GqdzNo51SIgR2ScNAeySmEEa&#10;+CfaRHn3UtIS7JUq2BaUi1w1Uxz4BPGsD8EgE2j2kJFpnxU9BI/FMlSrRw6E5k8/JTJn4pPjTzSV&#10;bCCew+SaDwQiODSJGkcpA+3d+CVKtGQR25S2nw4Up17p4EeaVJtHz2T6+CdpnRSB1+CCiWB11gBN&#10;CK52mhjwSaSdDCOiLQ/KU5gmQIHhMojgJgDnkBJzQAIEJUq0W0pEHwR2t3AkkDyThoJAGhHcJUri&#10;a4CW1HjWfzh9yk7UkHjyAhLhVxNYAAyEjBVgta0hxEgpiA06gQe6VK4kG34pBqOWjtx5KJZA/gUa&#10;VaHaOx1SA15RW+4RwB4BOGjkDcPNCk2j26azHil6YI0J+aKf9QkWkJUi0IYPzifkn44KKNvEBS2t&#10;PAHzRpVtcjTlLaUYsB1n5JwwQdNfNDhVxINp+KRaRqjbIHtEpek4eJ8UeFVodVKCeHaKZY1Saxo7&#10;felSrQ+nrIMpbCdS5HAnsnNYnRLhVxIWs11KctJP0hHZTNZmeAnNcjjRGkWhIc0yCpNYe51RNhnj&#10;RSFY3DXRKlWj2H975KVTBxMlSLROilW1u4+KNIvRuYjG7qS7WHDce5XV9Lx/09r2w1rW6E8z/JXM&#10;Y4BYwjQgifNdN0d4dfY2x/p17NfEn80BWYaBrZXYdblPp27WaDUc/wCcsfOeH7QXNMSHBsafctGW&#10;FnpeoQHCYHdY+R6MBmOIgmSngMUN3LuADoB0/itHoRjJAe7a3TyWdaSHGeZVzpP9KaJmNT4QoMmx&#10;bMej3Xo4r3Na4sJHADzuPx9yP6rava0sJHHu4VNjsgsBZ6dUcBtW7573ObuTuoyIizIZ7vpA0gA/&#10;1fduXNmJ4j5l1b0CezqFpllbTa7wY0x/acna67bNz6ah394J/wCkWqq+rpdRAc2XEdpk+M+9EZTj&#10;b27KGAO/wja9P84hybWupToxutwC6LH1ucOD6x/6lm9HpzC6n2NNg4DqmOcPuds/z0U0mJrY5vaG&#10;MBJ+H0UhXcRBbYQNCH2NZ/0ASjVbKQ/aLS4FlD3O7B22v/qi9yOXZwA/V6q/FzrNwH+YxOzGLyTZ&#10;Y6trRoxlhH/UNChZh9Pa5gIql2hNrn2Fx/ktL0aKLCjcQA511QA7F8mP6m7/AL6rFDce8b2N9Ut/&#10;wgaY+UtUBTTX7qQ1n7orYys/50blSvF9r2gUttJP0rby4Adv0e7a5Kkt59WM1xc/02/8ZY1v/fty&#10;ib+lg+62mZkndPH9TcqTMe78z7LW5vIYxrj/AGntrcrdGM0u/TMFjjyIaG6f8Hp7UQPD7UfVn+1O&#10;lu+hYH+Ba1xn8ElMV0BxABYBy0bWkwEk7XwRo//QYCW+0AxzMhMGXATskHwKrb29rR56KLn2t1F8&#10;T2UdKbWyyCZIPgUNwyTxujyhRbdmNEjIBjsQCiMycsjcCx3yhKlMHC3afUY8iDICy63y0fw7La+1&#10;XkQ5jSfEFZjsS1s7W6EkgA+KIUjaZ+lqnBaNTKZ1OQP8GfknbRY76IJPcJFIZkMdWdvhyqFZeckn&#10;sBDD/er7qMhjNxiFV2F+U40wHvGrHaA+O1XOTGkvNr5zslM/Z7/YILZcBqR/KWBlBu74tXQXhtTD&#10;XtcxpB9zf+/LEyxSa3k2E2ggBkaFv9b95Wsg0YobueSUhPMpFoTDb30VdmXJkfkTBxHwT6cSmgDg&#10;pKWc4kcpEmI7JRrymhBLMOO2OxSDiD8FENMcpa/7UbKF7HsLyamljT+a47oP9ZIOjUhNqTEJQfgQ&#10;lZTou4xz34Myobh4J9eZ+SYzzCBUpx10SJ7905Dp45USCOySV9xiEwJAmfkl2gjXxCch3cQkpW5v&#10;dPvPbso6nhMZ+aSl5k+CQMHlMXE6JxtHMhJSp90Tp4qbS0aHXzHCGXCfJPLeISVTJx9w26wnLx4x&#10;8kMFOTpED4o2qmYeB3lO5zZ8PBDaQedPgkSPGErRTNrgXEmPikSB5qDXAaHhPLZ1MeCSqXc8iIU2&#10;bbIa8x4IQI+KcR2PPKNqpk+GGB9yaQRyme1ukGSUwgGCfuQVTIfgnaRr+RQbq7RTdsAjd8wiorOO&#10;3w1RGEHVBDB9ImG+PdO1zO0z5pBVMtNxThwH+1R3ROuvZRJ051SUz3HePwUwYce47oX0YM6piS7U&#10;6pAqpMbezeeyQc8t1kgdkEA9lKTHMQlaqSBwnRTDhwNVX1Uw/aNDqUgUUk3eKcu0/ghkgjQQQmhx&#10;ElG1Uk3ieeOycOPyPcoXlKYFxMTwlaqT7wQO58E2/t3QmuLT8Ui4lG0UzDpdHJRq2wZlV2g9jKI1&#10;x3be5SBUXRoeNgjxW3j+2zfVq4t7rmqi4AidZXQYeSabKX1NJlse7WZ7qzjNsGQPQvwQ3Gre95Y9&#10;wl5AkwfzVk5YcyoPjQEgCPyrVdZkZWM1lTjWSPd8VlZdrq8b0Xe57XJ4vqwR3cW0kknxOqudKIdl&#10;MHgJPyVG3c8kgd+6tdHa4ZbQ4y4zoFBPq2Rs96HOfW1wta2QIaRKjdZds2FxZ4vaQI89UKurFbWx&#10;120vjUw9x/zWIzXdOrOte8iQT6YP/VrnsgqchfUunA3EeTCgUt978oWngl5ZIJ+St+th16WX757F&#10;7j8IbS1CN+ExujPPaxm5wnvtr9yezKyGAGusbZGrjtMfDd9JM0XJRkY7mltVVljBz+jscPvdtcnH&#10;2kAejjWGfGsNb+LtyE52Ta+H2ioQYYx5a4n97f8AyU7mVhsuL3Rp9N7yZ/k+xJTGynqNml9Lj47L&#10;WsA/s+9VhW7He4sova796A6Pg701cpFrG7aMX0weXWuPJ7ASj1WZzhFgAnSGPj/O0SACraFbs1x3&#10;DEusJ73PcGmfznV/o1bqquMvc9tB7AUg6f1rX+1Hdj3uJLnwBzDiXQE1WNXvDg51nhPumfGUQDar&#10;Qtca3S3I3H9yCW/9tVMDGqR+2vk0Nazs6Gan4eorNjbI9rbSAdS6xrBH3oQtrrI9W1hsmBrvd/ac&#10;1KqOuikD8NpH63cHWcjeRt0/kD3JK8x9YJc2qSTJc5oBPw/OSTqH8v4of//RpbMMifVDiOW8JBmC&#10;R2058Ud1dES8AyoDGxjqGfcSo1IvQxjq2R4CSkcYD6LiJUn01cNMH+shenkUjdq9vxSUxdVa0l3q&#10;RH3pDLuYYJa4ePdTFk8wPEFODjuMPGh48kVM67m2QDqT2BASNDXaw4eEFCfitdpUdUP0sqo+0E/A&#10;6JKSZIcypx3EgdiZWfvaXg2/J0K67ILqHteIdB1VBsl4aFe5P5T5tfPuG28j0nltp935vIP3rCzm&#10;lpLTBEchblzKhQ4OHbTsQVhZZE7edBKsZflYse7RMKKmWwdUxCrM63flNqpRKUIqYRpqUhqCpQ0j&#10;g7p5nt4Ql6cjTVCk2wJ18PgluUmsnlItHxSTYY8Jbk+35JbCeElaMdxSlPs/3JFhHdJWixcZTbiU&#10;6aElKmEtx8UiDCaCklfcQnDjPkowfkUvJJTJrtunHj4pOcOAZHgVGCTxqkWkJKX3iI48ktx+SgQU&#10;ochqrRICfH5Jb+w+aHrwl5pWqmZsEHQFNPdRDSeAUjwlZUya8Tr+KmbNSIBCDp4JQlxFRATNcHHa&#10;A1s9zp+KeawCNkn96UDU9k/yhHiKKZlzI1gJFwAiB8UI/BPHyQ4imk7DOjWmfAcJpra6SC7xHCF5&#10;KXxRtFMtOXDRO0VukgRHaVBKB4pWqmXs803sHiSmATETrKVqpnoeZUor4aYA8QhCVKdEbVTIbO5h&#10;SaK4MuQo808AcJKpnDe0qO0aFNBTapKpKwVzLnQPhqpGpu0EP17jwCFDiEm7hxp4o2ivFL7QNXHT&#10;hQYNzvpR4lRO4jkJgNOUrVTYfSBG52hEgqO1gaCXaIe4kQTolqlfgqmZ2l0t9o7BOBroUMSFIgiI&#10;7+CSm9QWek4E69/FbuKw3CptUgARHy8VzdAdBaBM6roelWNYyqWkuBgu+KsYjbXy7PR4lFbqXUve&#10;Q9sBzgdf85Uba20U2s2z7/pHnVa/TrGbtradxDt2pgSq/VBkvN8uZWCZ2tEqYbkNYHV5XKDyS5ug&#10;7hE6Y4tyGObzKjlV+m46z3SwjFgIUM921Gqe7xqsuzFb6TiWDQwBr/bSHSch5dOPva7nc4yp9FNd&#10;mMxsHcO5MA/irxs1cWkkHkhxE/csPPEe5K+5dDGTwDyateJlYpijFbW8cOEGJ/dUWYHUbXbfVNcy&#10;CQwt+Xq+5Wi+ouBNjtBGrz+QhRe6sB36UPLRJaSFFwhfZYVdFFLjZvdvdpJfvMf1nqwMPKbo14ga&#10;D3tafyIAqhxO5jSezwDz/Vc1T9a6tgEYjx2BDgdPL3JcMeyrLP7NnsElrbD/ACrQ4fc3apCvLe33&#10;VakQZMCPH9GgOtcHB78LGf3Ja4yR5Si19UpZDfsjWAcenYPyOQoeKrLJmHcxwitoBHuLTtJnn3P3&#10;o7mOaBrsHAn3f9TtTDPxnOANREzzY0fLcpMvxw2SAyCfzwQJRAHRWqG2hwaS2v1fGdgH/S3KLTnN&#10;gtx6yDptcS8f5tbWq46+qyWbqXiO4kf9FSZZSGjeKQ0futcPv/qo8I7qstEuy2+2y9lQHE1P0/zk&#10;lo+vimBLHbNYa8hJLhHdV+D/AP/SEa90EQB5FI1CI9R0KLmsHJg9tuik0Fse8yeA4qNcx2PDjtcH&#10;eAI1U9lh+k0Dw00Sc7IafaA7xCc3kfzjSw+PKCPJhtq3RY1rj201T+lSdNgAHhymIrsOoDz5cpek&#10;GiK2me4cUUKFdYPtDviQo+oGmNhA/ej8qZtlrR7hA7EnREF7TDBLyeSlamtkNbZWS1wJaJ0CyKg8&#10;5JA/N1W7ltY7HfA2uaPgsWhhfaREQfdrrz2V/k/lPm18+48kuQHllskjSQ3nVYeQZsO46kDVb2eR&#10;ve2v2sDOTyVz+S4Fx+CsZdmPG190u8SmJklMeUo7/lVZmXBhOCdQO6iCEjyipRnlOE2nEpQkpmHD&#10;ZtHJ+kVAmPPzSBUSe4StVMueUgQm+aaTH8ELTTLvokYmFAOISJkpKpRjkaJT27+CjqnCSVyOOxSM&#10;AR+KaUtCfypKV3TgQfBJzC0yBp2KaO5SUqdeE4+IPxTHaOEmuj4JKUf9QEwEpyVIkaEaadklIy0e&#10;KdjZ08O5TEyk0xqglk1xbwUgGjXkqO6U4KNoUWAmQfkkGRz8k5dpH3JtxS0Vqp25O0HkjTvKYkc/&#10;gkXD4IqXIE6J/ScRO1JzuI1SDoiUlarBoPYJ9omOAmB90oga1zgGEOPidPypIJYuYBr28k52Rxqk&#10;/YIgku78R8lJtVljSWMc/aNx2iYHi5FTFtbHAku2EcTrKiGCTJ/gpB0DRMSTwlorVW2oRJJUbKx2&#10;0HmpBp00lM4Ec/JBS4a3YPHxSDIdxKYOA5KmLAY/KirVba0ePmncxhOmg7pSSkfPVJDINaBymLJ+&#10;iNVGXEeSmx0DlJTA1GP4pCvx+9EDtdY8oTEmY8UlWWOxp7Qm2jtwiEgKQbpIRpVo/THxlS2Axqpg&#10;CJHIUQQDokpsY/tJhbmHY4VUtawEkiJ8ZWJikb48Qtfp7i4VtAktd2+KsYWDK9RV61IHqPa3XhvK&#10;o577XWWtNstOoJV2dlrG5A3zqT5Sq/Wa6TkOOK0Bm3X4qUbtcbuBkwCdZ05Q8Vx3/BPmAtI7AoeM&#10;4tcY76KKe5bEdnvei3Y5wK/UaS7X3Bu5aI9Owbq27nt/NILCI/6KyPq89zcGA4NIkSWF/P8AVWwb&#10;qQ0e6gE/nEuaSf5QesTmP52fm38XyBCb7KzLqHNA+kQ3f/m+5TZk1ODiXOGmu6k/9LaHI1NzN0i+&#10;kEcAOE/D+qrDLnNH9JAnl3sUVeLI1G5XT9u12RWZ/eYWx/nhR9XEn9HZjPPaRr+VWrBY6Yure88l&#10;zQR/0UA4+ZqWHHdrABYOfmlqpgy69sj0aNpPtdWdCD/WP0lbayp0mypwdyR6TXa/vc+5DqHU2gh1&#10;VFgb2Y7YiD9oDV+MHA8w86f2Xu9qVearU8VNj37Gn8044M/yUq347Wk23NBP0Qadug7fRRBU57CX&#10;0PrJGrZaT8vclWaaSZZe3vqA4f8AVlClMXWYzSS24N8HBo2pwbCYrvaWxoA1sgn936SPY7HIIeS6&#10;Od9Ug/cqz8LEdBHpAjg7X1/PjalSrSfZ7DEl757CpvP9f2pKDcBkAF0ToTXb/wBLa7aklXh+Krf/&#10;0wtf/uP+1Sd6LmkGGu/e4UHNvDYcfUI/OaIKi19bYBME+KiXWz22lpLdrwNJDtUhkEN2XNMjjxhQ&#10;dYWHSPONERrgQC6DPfnRJDAtqcZDoPPMQpF1ggOhzexHKi+r2zS0F3MBRDrhLbGAEDg6IoSB5BiN&#10;ze4JTTU76Dth544UQWESPa7wTV3P9UVhhe9xgAakk/uwklcudG0uBaedFUfgtLnPYfZ4Aw4FXnXW&#10;AuZwWmHNdyPimBc4EDZPlKfjyyxm4/YVkoCQouRe1glpcQQNN8yVjZZb6lkwHACI7rqvTe0k2ND5&#10;+ai7GwbSG21VweXRqFaPNxkKMSGMYSDYLxZdp2UZGsrrbeg9GLtKw0HkyUJ31d6X2YDPGpTPfiu4&#10;C8wI5SOq6cfVrpW2HteD2LXGFF/1V6cRLLLR85S9+KuAvMafBOQIlbz/AKrVg+yywj5Jf82Kv+5D&#10;2eRAKXuw7p4C8/A4SK3T9VH8tywT29qgfqpkxpkNI+CPuw7q4S4u3RLha4+rOd9EZDJ7AhQf9Wuo&#10;sJ/SVuj4pe5DurhLlR3BTED80/etB3QepN/c+EqDuh9VAk1Ajx3I+5Huqi0hHxPCUHtAhW/2R1Tt&#10;RPwIKg7pnUmnXHd8oKQnHuqmuRHaSkS7jsOEZ2Fnt1OO/wC5QONmTP2ez/NKPEO6KYbjEcJuVYdg&#10;2jGbcA42FxDqdpkD95BdXezV1TxPctKVjupZ26dUwnso7iOQ77im9QDxHyKXEO6aLMkzHMpE6RGq&#10;j6zR31SN4P5wS4h3VRVMpEpC1s8hI2DiRCVjurVTeU5gKIePEJy4eRSvRSiQU25OxrnuhjS48w3V&#10;NIJ8O0JWpcEd06jIB7KdYNjtrG7nHgBFTHlIeSI6i9tfqms+mDBd5p349jam2gHa7Uykiwxc9hYG&#10;hoaR+d3PxVuvpV9uC7MrcC1n02mB9yogtOnEo1Tqmy19hLO4b4og66qN9FxiZX2b7Wan/Zp2i2Pb&#10;PhKHvIbDXETyAYCsGxr8NzftTgWn9HjQdsfyiq3pP9I2x7BpMif81I+HZA137rcpw4jg8qEiJTmI&#10;0QXJBMaFKAT/ABUGz4wpAACZ18EUM9zGuDtHEdiNFGyx1ji4xPloEM68lO0DxSvoqurNjncBInvK&#10;gRBSHOvCVlVM2S48p5O6JTBo53ARwmDTMoo0ZTHxTEmZTaB3in3SZGiCqZgmJKcn2qO07eeU0OHP&#10;CKGQeR80g4zooiSnaHSkptYx90nkcLW6fda0FzRInlY9DLC8fitrCbaGFrR7S6Sp8W7FkeoqyNl1&#10;Nl9e9uhI8UT6wHcRfVSGNLQYnx/eTW+o1tZ9GWPYNjiNOPzVXzhbYxjrCA2NQDqfkpwNQWoN3m8p&#10;xeQe8cBCpBLgrWXsaZYJKBiU3ZVwrpYXGdSAYCiyECyS2oagAPZfV70jiQ+51RnSBIK1xU149uWx&#10;wB8BrKp9IowcPEbTabd51c4sMSrVjumPBNdzQ7T6YI/76sPPISySIOlt/GCIAFsW4hc2RXjvZpJ1&#10;BmPzdXJm4TYk4zXA6HZYPyPao00YuyR6d207htcSfulRd9iaZLLaw467GEjn96VGvZDpVVjyQ19J&#10;AhoG3bp/VhJ2A+tzdptLQAd4AOn3pNsw26sySC7j1WafkUTW+3Wq/HsdMCGOP/UuS0QyGK88Pe09&#10;9zXNmFIdLdu3El//AF2xo1/e/eQ3N6g0wPQc3T3N3NKX2m+PfSx08Fr3H/qShp1Cfq2R03KbDmta&#10;IEj9I/X/ADlOvEzmAFtQbPIbYZj+Vua5Vm5NIkuxr2u5DmFxE/erFOdhBsmnIZu7Pa52qWitWb/X&#10;DCbMawRodr5cQeIGxPva2uPQyGtHk13/AFXuUhmdLP8AhHNb5seEt3T3EOryobx/OOGv9VyW/VX0&#10;RjO6Y1hLq31EeLDJ/wA1JHFePYHAP3tInmfvSSrxCrf/1BNcCfcQ2e0pbA8e3bB011/IpWY7J3NI&#10;a533IRFlXMf1h/sUQSQoixjpPA0ECdPmoutDjAG34IjX2kEkD5FQLbHHt85SQreQ2RMjSRopF4sb&#10;LtYQiwNOpGvaYUmXMaC3QgeOqKUZDWy5kw7mRKJTa8HdX7bACA4aHXQwmdJb7QDJ8YTBrTqGweIB&#10;SSzrpsaToATyTypFlhIP0QBq5AO5vth3+dyittYBqHDxhyCFg8/6Yn5BI0MeJcT8k5rqeYrfE+Kg&#10;9t7XBoYHRzB0jzRUuMcVncwknsDqk42ggkEDySh/0nNA8tdFPe0gQADwgpg54/OcQ38fuTtfU7QT&#10;H4lM+oPP0gI8AkKSNRZu8dISSyDaWjbWS3vwTqmNdriABI/OUX13TpJ8ANJUPUsbG4lo7j/alamZ&#10;O3WI1TyR23eATV2skgjcD4qRqa4FzHbXA6CdCkpZzmbdNHE6QFEnQck90xcGkB5Uy5pIjUdx/cgp&#10;FbXpLdD2lDc4j2uIaG/PVGcK3y4gk/xQTWP3OZIJhK1KZEkE+7sRwouqMmXQmhzXRHbtqptEdxr2&#10;KSkTpHsEkhO1xaYmPPlTawkamPBDfLTxp5pKThlVjdTBOhUGsDHkPYHDtOqCDsBdu07BHZbTc0Nf&#10;PxBiErUyHomZY2PMBDNdLjGxhHgACFI1Ma6XwWke0jufzUQPrDZgM7GUuI91UGm/GxuzWuP7u0J/&#10;sXTXkB2O3d3kKyS2z6Jjw0QrWv0DdX+egS4j3VQYu6VgOEfZ64+CC7onTD/gW7lZqdY6dWs+Ak/i&#10;phhnUlx7mYS45dCVUGgOi9Lkh9DRBjkp/wBgdJfoKvuJVy5ukj8NU7HS3YQQRpzEo8cu6OENH/m/&#10;06o76mua4d9xQz0Lpl7pcC106lp/KtRrYBBgfig3VAHex2o5H+5H3Jd1cIaFv1U6a0bmW2Ed0P8A&#10;5tdPImu25pPbRbOPe0g7pb4EhFfUXEuB2mERkl3Vwh5931dZtDPWtLew0RLulPurFNl7w1ggSB2W&#10;yJ1DjB5Q7aHTq4+UcIjPPugwHZw2/VWpwBGURPfaP709/wBVrto23gtaI0aBp8lsM9rtjtQ0TPY+&#10;SsMfDgwgljkhll3Twh5pv1Ysd9HIn+z/ALVL/mjlnVt7fmP9q6S/G9E+tX9D89vhPBSqdqQeQl7s&#10;+6uEPMWfVTOr/wAMwgpf81cxwhr2+oOTOi60MrMwOUCysMcWObzq09yAl701cLyzvqx1Nv59ZI5E&#10;of7A6kHBg2F51DZ5XY0VVPBJaB8lO7Hrhr2kB7T7S38iXvyRwvF/83Ork6MaSeBKQ+rfWjoKgT4A&#10;rr2WEWaj6PI8ArLLmmHkOAOo0OoRGaSuF4ez6vdarID6IJ415+CiOg9Z1AoiNeRwvQHVU2shzHOn&#10;gzq0n93VBc00bw4a6bHHuOETnkrheEPROsM5xzHxQ39N6m36WO4DxHC9E3VBwa6N3BnQIhx2vhzG&#10;smPokmI+SQzyVwvmn2DqA1OO+PFSbgdQ5GO74rvX4orDvb6m50+nBO0HswoWxjXPGwt2xo8QRP7z&#10;UfvEkcDxI6f1MCfs7yPEaqLsTP4djvE8aLv6LoMgATxoIIC0a7K8hpaahPGg7eSP3iXZXA+WGjLY&#10;DNLx46KTBkN1NT4PBheivrrreWPbAHG5s/wVb0WF7vRZMn6IYdfkQh95N7K9u3i6vX9QRS+fgtjp&#10;1eaHObax7GOIEERJXQ7NjQ66va1o1a5nfkcIhzC84zWkNaXtAY4iRu9lftUkedMdeH8Vp5fiG7r0&#10;WuyMauq0EtDQIjXQQh29OqdBYzUAkuMn70z/ANoU5LqXDYa3Q7wEKy23qBnYGa6wSNP6qR5+Y+WN&#10;LBycOpJcxv1aw3P35OQGt527Sf4LVwm4GGz9DkUjs2W7Cf8Aop67+oOnfUT/AFQf+qBRhdbrvp+J&#10;In/qgqmbmMuQ+s/SmxDFCOwbDsizZINTmkSHCHD4/vIVOS610WBjwNAWM4/rJCTO7HBJ8IH/AFKh&#10;ZU0xuqsYYgkOcR925Rar2xtxDLSytju0sDTp+8gWY2IAdjWF5Mw1zhP/AFSqPspDg3duIIkPJA/r&#10;TKtVG/3PrrbDdBZuJGvwckljW+htkMqscQPbsh4g/wAqUQ3kgzVl0kk6tY2R930knXPrG04o2DTd&#10;Wf8AqWhNXcS4TRY0u1EOcB8yPagpYZNbXQ+y95PIsr2z8YCevOwbSHes7Hc3SSIb/wBJjkZ2bGm5&#10;zSNAXN3D8qG7Ps09J9TyT9FzNoP4pfVTZrsAbIytzJEOa9v4cIjS5x9uUSI1GxpB/tBUnXZjm+1l&#10;BZyWtdoPMaqYyMnhtVJbEkB+v3bErU2Wue3X1/AH9HH/AFLVF2SC4h9rLO0uG0/9QhetYD7Wio+A&#10;Afx/KG1OMts7bpDh3Y0sdr83b0bVS+ymwOPo1PI8Ha/d7UkJmQ0vDWeo4gaOdWIjk+6xqSCn/9WG&#10;8tgWS1wGp7JeoCI3tk+I0UorsgNs9PSIcII8vcht3Mlj3iB9Ekc/coklg5jmvDwRPkTH+andYwAH&#10;cJPIUgWOcAQJ8U7qiPeIIPILeUkIml5gBrSfBxStqc73NZs8QIITANEguZMyAZBH9opC6bvSBBtD&#10;dwaCIiY8EkrseQQLO3bxTO9+rWj5chO5jvziJJ4cEzapcC1wnwaCEVMXG1ojePhtUCxp1JHnoUUM&#10;e06v3eAhLYXn3OA8gkq0YYxp9kBw7qTX3NMtMnuEttRBiARySFDcz83XzAQUl+0bj7w+PuCdzqnk&#10;e2NOSSPyIe93A4SNe7XcWwkll6Nx1ljfDUlRDdp93uI5KiSAQCS6OFNr2EmQUlKdafEjwCZxFg9w&#10;PlKT2gnQyPFRIeziXeRSUp9Zr+hAPJBOqELTu90Dt4ozXAz7BI11KTmh0HaB8O6Sl27bhBJ3DmAh&#10;u3MdEkwl+laTDdD3JTtyS1pa4QSYj+KBUyHubpoVEs1JLRHHinFO+NthafCAmJdT7TJb+8eUFK2i&#10;JECNEFwI98jRHDanNJme/wAfJRcGDQMEDuipr+oxwI3Ek8AKbTPtdq4pOrcCCWhpKju15+SSmBa8&#10;HjQd1ESyQSACjRu1cRtHmoWsradwHPzSUkZa0gNeZj6Klv8AcNQCJgquHFo0aYUiHETEDzSUnG92&#10;hcT+CRYwkl2vzQGXbTtsmOyPMgOBgFNKkb6ddwJ4UqrBtDNsOHKkJiJ57lCexzXbiZ+CSU2pd22q&#10;NlQPuafd58SnHuaNvxlxTt5LS5vlCSmNZZH8ociJKIXaQGnXnSEIyywH6M8T3RNxifyIoQWgsfuI&#10;07jxRqLSTscZ8CTwUrCxzYIJEeCAwFruNAICQU2ry0s3D6Q5jwTtIeyBrHClUWlgkxI7oDnNY6Gm&#10;RPARUiua8HcI0Ikc/cpMJ5c866gAdkextRZv4JVTe1tgbu+ke3ZJTdqc25hrsL3Dh3b4KswMrcWW&#10;D3NME66js5TDrAZY4N1+IRyPtVcjR9ZMGI7fR/qpUpVb2H2AkDy0RXVNsIbYXOcNWuDuCqlczDxM&#10;aOB0g/uq/QaNvuY0fykFKYw9oDwCSCRCIHMc3cSB8f8AvqdnpueG6EAyHARCDaXUnTSD7S3iO29J&#10;TG7HDj6jXt1ERHKEyx5IBeGO3aiJ9o8Fda8uO17PfAJlwnVQtrDtWsO4cHcBB8U5TBjiHe127x7B&#10;WDW2xpa1jWk8OIJI82qkW20w5+rYj26iT+c4J68gEzLxA7a/5qFqSWiyp259bns0abGN08nJqslr&#10;SWTI4mYR6MlxEe6xh5lK/GryDNbSxx+kSAJHhtSrspdltb4aDJB2lo04/d/eTWYzrSHhzg8fRggH&#10;/wAyVd7MiiGv0a90OI0bP5ob/oUarI9LYDsLyJLZc4x9yV9CpD9ks9Qt9zo/lbT+RRZvLiGucHNk&#10;7XE7o/dhaZDbgHxxJME+On0v3UC6iHC2tz2W8mzcHNj93a4JEKCOnJcIP0GzpqSD5EulaDLA9kn2&#10;HlZ7qtjNxaXB4cXakt3eHt+gxGrO1grLm6j2gkn+0H/R2pWopHOa0+4jaf3zzP8AWVa/pWJk5NFm&#10;9jQ21jntBmYO5ssaf3lM5NtctAbawaGIJ+UolmTVZRApsDtNWgNmDO3nduQNFIsOzmVfaMy3Kbc+&#10;k3wXMA3NBA2z/V9qZrXNdD8oloHOyCP7TQ5ZzMysf4a9h5Ic0n+zorLM2pxhmUZPYy0/9JiRUEzT&#10;lE6Xh4/NMn8jmKzSMkO1fvZ3jRVQ83CGXMcfAPH/AKMYiNw88x+lf5O21n/qQ1NrzKW4fWB9rnDs&#10;Yj+KdlWcNW5B2z9FzQSfuVZrMysEW2Os8AGgd1F14bo558/YI/zjCB+qW7Y247i7ZA7FpIPx9qpO&#10;rpMb21Fx00Ppf99CJX1CwuDK7RroCQDGni57UVmRnWGJY5scFo5/z3obqa32IFw2hzR415DXR8nK&#10;1Rj5PDLbNPo72scD/arKVtAfHqY9RIPOwD/qUI4gZqKG1gTBaHN+fsegpM6rqwkmumwDQbtDCi6z&#10;IYJtxWkkRq1pEjz2qDK88aMfDRr/ADj+I/lowtzgT6dskRM7Xfxaj9qvsQOu3AO9IbRyA2oj8djl&#10;FjsAyH12Mg/SZtOn9mVdrfnFo37STz7YBJ8NUnNsH0qGn+xP8UqU1DX057t3q3Bo0Mtcj049bBux&#10;s7YDxvJH370I41WpGPscRrDXN/6h6EMNoDmPeWtnQGYj+3uQ+iXQZV1R30cumyPhwfHaUlnjp+E/&#10;2ixrzGoBAcfiRsSR1/kVfy2f/9Z6Ad30jujWOI/lbkWx3tIsYP6wLZ+QXkiSjSX09wI+i4EeY1Ux&#10;p9PaQfCZH3Ly1JBD6m/0IPqfR8H/APmaC0YGpYR5iF5kkkp9OP8AwfyJn/vyQLQDubLu+xeYpIqD&#10;6Y0g8Bw+E/wSM9pPxXmaSSX0oE66D/Yltn6D2tEe7QkrzVJJT6RFf55jT83/AGKMDWC7nSZXnKSC&#10;g+lNL+w+MpnHyC82SR6JfR/cB+82fIIjYiRp5f715okkp9IIGsmPgmd21PlyvOEkFPorgAdXEnzl&#10;QsAnV2v5q89SSU+gNLw5sNJHfXurJcwk727dNdV5skgp9CeGAA1ncPDhSZEDcPavO0kEvoj9u73c&#10;eaDZtj8i4FJIIe6HGkDyTs37xGre4PELhEkVPev+lpwo1GyHbhpK4RJJT22THpCeZ9pR6Zgc7YXB&#10;JJHZL6AIn3cdksgA6lxB8B4fJefpIIe8qjQPjQcu7/ejHbt01HkvPUkEvfWhhGhg9+VOuPAz+ELz&#10;5JFD6JAkydPJVnmoOMgu8Z0XCJJKfQ6D7SWgRPBKldMt+ju7ALzpJHop9EafbqDs+SBZG3Xx7+K4&#10;JJLop72jbt0H3KxiCv1CZM+H5q86SSU+lZDKN812O9WPeCDtI/zfpKdJt2DaIPaV5kkh1U+ssN+0&#10;aSnfsgl0AbdQfDuvJUkVPp7Wwa/TfuBI2yPcP8783+srIa8TueHDtAaP87VeTpIBT6sQ7X3Db30C&#10;qubRvcanw789oB2T/ZXmaSJU+lsfZEtrjy3aR/IVtvrENgPaP5MSvKUklPrbjDSMgOLO5fxH8pV7&#10;hQNjqCS2YDG/H6TXfvLyxJIqD6zTIsaKd7mx7yYj+yJ/zkW05Ekbag3sXF3H9leQpJDZT62G5Lgd&#10;j6WN7kNLv+rc1VXMrFhm1rtdYbAn/OXlySBSH1lrcfba5jgXQPYeJ/N2Oag3fZNk2fSLSGA/SGol&#10;3t/SfS/c968sSSKn1976gG+tWxw4ljnAx46tT1npU+4WT8j+XavH0klB9lrZ0ggltjgJ1DxrPz9y&#10;IzHxSf0GVaB5McR+DV4skmfYu+19uFOU36GQ947DbaP+pCKxnU4EvtDfi/8A9HVrwxJBT7077UWR&#10;aSB+8Q0kD87k7EwbhFwG54eCdSGkR/YXgySH8tVPvnp1Akstc50ahocPxYHI1dOada77GsPZ7Zgf&#10;9ea1fPqSX8tFP0KWdRBH6Td+8YACG/1g4TtJn+THzXz8kj9qvsffXhxkkhp1kMDCPy7U9e9obt9R&#10;+mkQNF4Ckgl+ia2XOHtfcwR5E/P2pMqy5A9Z0eJGv/Ur52SR+1T9EirJJ9lwHhIH8QkvnZJL7UP/&#10;2VBLAwQKAAAAAAAAACEAHmzR/W/uAQBv7gEAFQAAAGRycy9tZWRpYS9pbWFnZTMuanBlZ//Y/+Eb&#10;9EV4aWYAAE1NACoAAAAIAAwBAAADAAAAAQjcAAABAQADAAAAAQvQAAABAgADAAAAAwAAAJ4BBgAD&#10;AAAAAQACAAABEgADAAAAAQABAAABFQADAAAAAQADAAABGgAFAAAAAQAAAKQBGwAFAAAAAQAAAKwB&#10;KAADAAAAAQACAAABMQACAAAAHgAAALQBMgACAAAAFAAAANKHaQAEAAAAAQAAAOgAAAEgAAgACAAI&#10;ABbjYAAAJxAAFuNgAAAnEEFkb2JlIFBob3Rvc2hvcCBDUzYgKFdpbmRvd3MpADIwMjU6MDI6MjUg&#10;MTc6NDg6MzIAAAAABJAAAAcAAAAEMDIyMaABAAMAAAAB//8AAKACAAQAAAABAAACmKADAAQAAAAB&#10;AAADdgAAAAAAAAAGAQMAAwAAAAEABgAAARoABQAAAAEAAAFuARsABQAAAAEAAAF2ASgAAwAAAAEA&#10;AgAAAgEABAAAAAEAAAF+AgIABAAAAAEAABpuAAAAAAAAAEgAAAABAAAASAAAAAH/2P/tAAxBZG9i&#10;ZV9DTQAC/+4ADkFkb2JlAGSAAAAAAf/bAIQADAgICAkIDAkJDBELCgsRFQ8MDA8VGBMTFRMTGBEM&#10;DAwMDAwRDAwMDAwMDAwMDAwMDAwMDAwMDAwMDAwMDAwMDAENCwsNDg0QDg4QFA4ODhQUDg4ODhQR&#10;DAwMDAwREQwMDAwMDBEMDAwMDAwMDAwMDAwMDAwMDAwMDAwMDAwMDAwM/8AAEQgAoAB4AwEiAAIR&#10;AQMRAf/dAAQACP/EAT8AAAEFAQEBAQEBAAAAAAAAAAMAAQIEBQYHCAkKCwEAAQUBAQEBAQEAAAAA&#10;AAAAAQACAwQFBgcICQoLEAABBAEDAgQCBQcGCAUDDDMBAAIRAwQhEjEFQVFhEyJxgTIGFJGhsUIj&#10;JBVSwWIzNHKC0UMHJZJT8OHxY3M1FqKygyZEk1RkRcKjdDYX0lXiZfKzhMPTdePzRieUpIW0lcTU&#10;5PSltcXV5fVWZnaGlqa2xtbm9jdHV2d3h5ent8fX5/cRAAICAQIEBAMEBQYHBwYFNQEAAhEDITES&#10;BEFRYXEiEwUygZEUobFCI8FS0fAzJGLhcoKSQ1MVY3M08SUGFqKygwcmNcLSRJNUoxdkRVU2dGXi&#10;8rOEw9N14/NGlKSFtJXE1OT0pbXF1eX1VmZ2hpamtsbW5vYnN0dXZ3eHl6e3x//aAAwDAQACEQMR&#10;AD8A4l9llkBz3Od3aIgEToEMxGsa6afMN/8AOl2H/jb5TaA5/U6G5DvoVCmwsJEcWz6v+bjLmOqd&#10;OzukZpw+o0mi9oD9sgtc0k+nZVYD+lq+n/6sTYZscyRGQkQiUJR3FNIySAOfdxBM/Rkf1mqBOhid&#10;xIjaQRH9b+qkToCYIjTdJ0/c/wA5RJaCQDMd9J4iVIhXgQfIxqY+m537rGqMwAfIGO0An6X73uTO&#10;dpHBjjwgQ0aJi7uT3J/CJ/tJKZPGxxaHB20Da5hJadPpA+1yG5wDXHUAaeHP3pw4eRMfGPye9Xek&#10;Y1l9001m62YrY1pe7TVztoDvcgTWqQHMeLG6lpaDqC6RP3oe7XwXS5TLGfo8lj2FwDg20EEh30fa&#10;8bXe0rBzsdtGQGV6h4Dg0SY3fmICVrjGkYdPkpCCCCCQ7kjyVvE6D13KAdjdNy72n86umxwP9prN&#10;q1cT6g/W7Ke1jemW1Ty+8tqaP+3Hbv8Aopy1wLHNIa1g2saIEmfjuUO8+Pb4L0HG/wAUHUyyc7qF&#10;WOR2pqstjXjfecRiLb/igs2/oequJ5/SYwaP85mRY7/oJUiw+bk6eaS7O/8AxWdUrL3u6ngNqYdr&#10;7H2ObDj+Y9vpna/+Qkl1pVirf//Q7LMz6sDDtyrHBjKWy8SHWc7Wsbrs32Pd+e5eVfXHqWZ1LMr6&#10;hkAspc306ahO2sfS9Ft0N9b12tfbv2f6T/g13f1usDsLHx6S3a57rHbBDTsAZWONz/5x7vpLBx8K&#10;jKpfj3tFlb6SHVPmSHP2t2f6N9PoM2f6NVuWjw4+Pcy/6LLk9R4ezwJdrqQe/wAyfcm3Q0CdB2/7&#10;/orPV+m3dLyfRe71KbJdRd++0dnf8LX/AIRn/pRUt2kdlaBthql3HQiNO5PgmcZcTzr/ALAokz5/&#10;7VHfAkdtJSSymde0r2r/ABd1Ydf1Vwj08sr9Zhtz8iPebg9zLGu3/wCj+j7v5ur/AI1eW9H+q2f1&#10;JoyMgnFxNDvcPc4TP6Jh+j7fz3/9NdGM/oX1bxvsrN9jLJ9Whtjt1m4bH+2fpva3+dcz0lGckOIR&#10;1OutatkcnmOKWTSAAuPGeDi/7163q3V8DMwiHvp6l09z4ebGS4NmHW4rmw11n7n6T/rXprhr8zG6&#10;J1/Mwmjb092Q17bWEiz0nMZ9nrN5/S1/onM9/wCZau4weidP6xg4+dS9v2PLra81v3SHj02OqbWw&#10;trpdV6HoX/zt1n8z6np+muR+v/1ed0XqVPUsNx+z5jg9ryA4Mya4c9u125vpWbfVr3f8JWnyMYz9&#10;OlaFqREjGpfR7noFj63W4tFDbbGDc+wb3NG4/q7rLHtfZZY+tzLLPeh29c6fl5l3Rbs4tzLW24tt&#10;WO5wNZrNxfdWAx1PqbK6/wBB6z8n0Xv3/wA2uY+rP1nxv2e7Ez7n0Vtt3UMh7vdeTZZiiir1HvZX&#10;keo7HydvpfpPTs9H01HrOb9Uc3rDcrI6hZ0/JxiwZTXhwc66n2sv9ChmT+k9NrabH+v/ANbTRmnL&#10;NPGcREIgGOW/Tkv9FXAIxB4rN/L+69R0z6u4mBmVWuvyswENDpraKH12S39Y+m2ypn0/pfo/0di0&#10;s65luPk000WOy2V2Gtji0b7Gg7W7ve1lmn6H2bN64nrn1n+pGVbW+7Lz7H49YoNVFZMtZ++M6uht&#10;d7v8LtRcf/Gj9XMWqqmujqFopADbrW45uIH0d1vqfmfQ+h9BNnHKDEYTGEYyufH6vch+l/dkvJiR&#10;c7lIitq4W90f6w4v1lNuNm4vottNdldDXMJZ9KtmRXdW2q3cxo9Gyt7LbK/T/wBFYksmn6/fUanK&#10;OZX0zLblCS2306XQSQ4v2svpSU/p3ocW1sfq2s8O9dLf/9HW+uLYdiwNpDHENPm9nu3H6P0WrL6c&#10;0vBtcD7a698nRwL7nFz2x+Z9Ji0fraNt2KxrSC2sua0EkmXlv/kVV6WWbngguDq65foAdbtw3OUO&#10;P+Yh/Lqy/plzeudOZkh+PeCce2LaifzXtDtPb72ub/3/APSLhOoYGR03Kdi5Ahw91buz2H+btZ+8&#10;169Nz6ofWY0P6MCJieD/AK7Fmdd6bjZ+DTj3nY+sOdTcNSz+V3/Ru2/pWfnp0TSJh88kl0CdeANV&#10;2PRfq3idMob1XrcetG+jGOgZ/wALd/Kb/wBD/jFD6r9Cq6fU7rnVWg+k5zcOlx0Lm/SyT/Ib/g//&#10;AFWpZ/U22P8At+cDa4mcbGI0katttZ+c7/Q0/wA3V9O1PhCWaRjEiMI65ch+WMWePt8rjjnyx48k&#10;/wCYw9Zy/e/u/wBduZGXn9SaLTb+zsA6stLZtsb442O6PTr/AO7F6zP2j0Hp5nEx/tNx+ldZ+mc4&#10;+JfYWV/5vqLJzc3Lznude+QTJYCY8nbY3P8A7SrlsDT5H8m5WI5cWHTl4C/87k1nL/vWjmObmZcX&#10;MZCe2LH6cUP++e++pX12L+rM6XmsbRh5hihwDGhmQY9JrtjWNZXkfzf/AB/ortOt9BxOu9Ptwsh2&#10;0kk12ga1WtB9KwN/rH9K3/CVexeFuY0jjQxA/wDIuH0V6x9QfrLb1fCfjZVjbM/F91pLT6llf823&#10;K1d7tnsryHen/Of8cq2aRnLjlqT8xHp+vpX4gIx4RoBs+Xdaw8zAy34GQA3KoAbaGmYdLnex/wDL&#10;q9N7H/6J6yn22W2Oste6x7zLnuJJJP7znL1r/GR9Vm9Rod1/pzd+bisAzaW/Stpb/h9o93rYrfp/&#10;6TH/AOJXlVtbSS4d9Y8UYmwkhiyYmVMNJPgBz5fJMBAgJQPuSQtB05g6jRJOZJ1MpJKf/9LT+t7w&#10;6/HG4gen3J3H3Waf9FVOlNbqHtaYbWCex0e72t/lKz9bg45VTnkFwqaBAIABdafzi5C6X/N2OIBI&#10;FbQddBt7a/RUEf5iDMP5yXk23FtjIfA5kEED+qsXKoObnU4THBocZuf4VMG+xyuWdSp9d1bXy4DU&#10;yVlNyvS6dldQcf0mY91dZ5/RVna7/tx6bx6enUk8I8yz4sAnkAlpAAzmT+5Bq9d6izKyfRqBGJit&#10;9tQjRjNWNj+Xt9Sxc5c99zzdb9N3OoMDna0/yZXUdD6dVeKDls9QdRyqqHtMiaTY1l7dzS136b6H&#10;/W10V/8Aiz6E+4uZk5eOwmdgsrsAHMNdbS5//br7FZnkjiH3cfoH9ZIfp5v0/wDE/m4NfNKWfIc3&#10;SXpxxP6GEfJ/jfPN8xc2DrpGsaAz5f1lEiJHj+IXqLP8Wf1dbBdbl3DxdaGCf3v0VLE+V9Qvq2yu&#10;KsN246bnZNxcD+9/Obf/AANMEwdrY+Eh8sIJ1/FEw87K6Zl1dQwn+nk4x31O51ja5hH51drN9Vv+&#10;kYuyz/8AF/hU478mnKuqaxrnbXhtrfaC73ObXU5v0f31iYn1ewsuohuZZXcB9NzAWcfutHqf5j0p&#10;TjH5tLVGBls+nutqzaPVZdXQ1lFd917XhtQbc2a/RyXsO5lnv9P2f8YvOPrB9WOkVY19+BlOF1LD&#10;klrnMuptYHfpG1ZGOyn0Lq9230LKv+D+midNxfrJ0yj7K7Cx+qYIPqso9Yex5Ic70nB1L9jnN3fZ&#10;Xtuo9T/hVW+sDvrN1N3u6M7Cxid/o4tTnNcY3brbWeo+3/g2fzdSERjAuMvUd9Un3Loj0jweWIlL&#10;XzVm3CzKhuuxrq2nu+p7fL85irFzQYOh10On/VJ61aJ/Ikn3M/ebp5pJKf/TvfXAudnVjQhlbTDf&#10;dzPH0W2O2/mIXS2tFGQCfaHtawyJ0qq+O7n95E+tR/ymA2DNTXGdBIb7fc3cm6VROLc17Q4OsmNe&#10;7KdWn81QH+Yh5D8maPzyfP7ep5VXW8w3WhteO54bU8wHbXbKwz/hHfznqKzk9eLsHCx3URU1n6Ms&#10;sBc6C6XPY5jdm6xdhT9VenG+3JvpbZba06uA7jb7R/1G73rnsvp+A3ExXNxqg51T5c1gBJa0/Sc2&#10;HO+gpOXqWTGBGp3EQkduMbaMhGUYc8hk9AieONeqUJ7xjL9FpYH1vy8MYd78Wl9VFrHQN4fFLmnS&#10;ze9n/gS9ourrk7n7gOIMfN0LzTB+p3R/tuBiZBuyaLLmtLLLS1u1/ueP0Qrd+kj81emPfY07zZXW&#10;e4PAJiP3VHIxkbA/vebCAQNT5Ia8ahzdodM/S50HdO/BxiCAwt4cS1pcRGnf83RFbfU07bclkjVw&#10;Eh0fyvc76SHc7Dsrl+S30x7iHOIkgz9GW+5SQiBWy2R3aN2FX9AMLRZLIPt50L/pbFx/SMO1odLX&#10;Cysuq2GDBadsruHvpNgP2gOa+NtQaJ54e7/zNcnAp6jmVsbbtbe7ZyRB17KPmxUYnxXcudSG3Xa9&#10;zg1tbnnw0+Gsj28q1Wx1rgG1iY8QQPzvzVXa1mzSh43aNcWluv7xO36PtVqn0DJc15JA3ENIE/uA&#10;z7tiqRZy3unPzWghzCAIP87tkatb9Fn/AEFbc+6wt3Vi7loY5zXDz3OfW5V6W1PssAx3Bhc73Q6S&#10;J3jT3PerWzHEhzLd0ToHQAPdo5m3c537qsR23Ypb7Ij02p5Bu6Zh2VuHvc9le4xps2entd7B9Jz/&#10;AOwki2nHtq9Voymtft91Lnl7f+sjfs/4X02JJ9+K2vB//9S39adp6rDg0kVsaRMtHsD/ANH9H3K3&#10;0do9G3Qs/SD2+Qrpb3+kqP1lBt6vYdh9sN2lxJ0rY/b7Rt2bfe9aHS5ZjuO3QvcQQOSA1vafBRf5&#10;PH5D/oso+aTflgjSSIJXEZY/VMXt+ldX8NxdV/35dm64Cdzto8TMhcbnQOnFwIPpZToI40t/2J2I&#10;1mwn/WR/6TZxDiwc1Hvhmf8AFjJ6Dpj/AFruiWE/SsoM9tKzz/aauvMgAtfXA1+iIjV0/mLi/q/Y&#10;Df0Zkjc3JcwCRPs+0Nj/ADV2xv8AS0dMGfotJ14b+b9FCUeHJlj+7klH/FaoNwge8QftY13Ol/vq&#10;d3Gon+0yXu/6SlYcgMc5xZXHJLJ1+O7+ok2+jk8nTVs6jw0RvVYC73aNAGgJILjtGkKSOzHMtJ/q&#10;2tcXWsY8S0ATDmTuaXQ/d9D9xy5PLry29ayWW5VU7a3O5JcdoBPH/SXZC6siG6AvDAG6AEa7ePbt&#10;b+c5cn13Mob12mDHq44IA2x9I+73Ndu+kmc3G8fkVctL1+YTBjxqMkk7QZ2nbDfkrFTnODmW3tLW&#10;y0EjVpOroafzX/R9/wBDeqrcoOeGO3V7hEEGf5I2sZ/KV2rIZcyGuc10ANfA4A17e71FRDbLdr3n&#10;JDxkRuMNbrBB2ubt3NP0nO/OcrYyqfWa12QwODfHUmR7SP6yoVWVh4c9zgRwzVxmSXMaY/N/kLWp&#10;yQ9oaHHdwDtdHc8qxA31YpL02nbq9jnwJcBtbrO3Un2s/MSUxexzwA7n6JI5jXaHn6W7+SkpOm6z&#10;q//VsfWkP/aeQWn0yRE8OB9Ov3Og+5q1+nsjHdrA9SziPH8zasTr3qWdVyQ0FpIcJeZdqfLa3at/&#10;BDXVGBAa+zT4PcO6j/QxjwH/AEWQby817Qdh2g6ciFxucD+y86eWZNv/AFRcu0uAayZA7BcbnQem&#10;dTI1H2i2I4Q2lA9pxbfKa+6O+Kf/AHLqfVsg53TZEtGXdp/1u1//AH9d03gNbbu7jRsxwWugLhfq&#10;lrn4JkNIyrDJEgTjOf8AR9q7h7921zbaw0auJgT8IepOYFcxm/2kj/jatLEbw4v7gTh1jn6EbdYE&#10;yQeN3+amhz90RuPbnj/yUoTSCJa5g2OIAaTAA0LdP6yeLnB0wHExEkbh4Pbsf/moxkiUWvlSKzsF&#10;bnkh02Ogaab3Bg97va389YnXm0B+C5npug2VEmdsD+1u+l7ldyH3Cw2lrg4AsDa3y7w9Nz3hlTG7&#10;vf8AT9ix+pteW0tY24+laHFz8gFoBER7XO/d+ntTOYIOKQVhFTDZpfYwN2hjIJmXcCfpNlv539ZW&#10;6juJ3v3BpIbYyQY/NkEN/tqgH0WDaPV3sBmtr/UA/k93sb+6rbXsgS6xgMEjaXEAD3alvn/0FQBb&#10;ZDexza2okWgFvDHDtPp/m7P0ntV2pvUZ976HSfzQ+Ij2u13e5zisxz9g3S61ocC76Jnn3M9Nn50/&#10;vK/j5Q2AuY4j84mst5/rfmuU0JDZikOrbrN+0F4YGHQgBwj976Q2JKBfUxxG5lUmCHxMjwO9JS2s&#10;p//Ws9bY0dZyNjpZ6hAiSWn85n5zv6y2sH+YDhxvtLfH+ceNdyxurPa7q1zGgnda4Oc7SJftnawb&#10;v5DH/wDf1p4NxdhsMyXF5mI5e+PZ9JMloIeTJH9LzbV1mgg7p4ELjM8z0nqrp+lk3fguqtc8tEMI&#10;k6EGW6a66rkc8hv1ezHD8/IyIPwO1MO8P78W3ynzZP8AZT/7l1vqnY2vLoL3NrDbnnc7UScSPcu4&#10;dsc0u/RuAgiWRr/0lw31SAb1Slx5a+z5fqv/AJmu2cQZ5aCNdJ+X007npVzWUf1v+5i0uWF4Mf8A&#10;d/axrh5k00jWSWPB1H9ljkR9dPFmO0cbiDpx9H6bUJ/pyDta2B/o9pjye33JONbmgsBdGo1MSf5M&#10;BRxn00ZDFz8quhjnbMba0mJLgSD3eK22O3/9Ws7qr6Tg2gWXN9M1ucxgAMjRx2sr3u+mrWX9h9V1&#10;bvUDiYhhsnk/6IqlmNpLHj1HVO2kgl37vh6v+l/lozlcSB1C2I9Q82WJdjipj32Xta8+11oMkn+R&#10;t3f9FXm3O3Me23nQOc0tk+W5rfpN9qqdPyaHY9RNz3vMDcHMB/6B27kUssk3FxLxA94b/Z13fRVK&#10;6LZdFl1gBBuoaBqQZkCfa+JRxbZta1t2O7+tJ0PEbXLPa1wndsDefTexoJn86QforRx5fQWCunZw&#10;ACYjn3NFaliVkg3P0wEt9N0+I+H8g/8AVJITGOr4qbr+6Zb/AJsJKTi06sdP/9exkNc/rBYG7pyC&#10;RrJ0sdt3fR923+V/Nq30p5PTsaJcDU0h0SdRu9yo3udZ1mIkuvDTEyQbNpcWh/6P3fvrQ6Ud2Dju&#10;H51TTpHcf5qZPaDJH9LzbLtGzGpEkeAXHdUd/wBjQjU222n477ti6+8xU4zqGnXX/qfauP6iJ6J0&#10;2rk2vr+e+7ehEXPFHvOP5trlzUOYl+7hn/0Xb+q7HftiraC/9Je3YDEgY9Q148V2Vx2tnY5h4DW6&#10;j46e1ch9V2h3WKzoffmGeNAyuv8AguueyNwJs8CAdPi3RR8+b5rL/eI+z0tXlv5nF/cC7A2CLHv3&#10;AfnRH3QouLNpi1onsQP9iG19zBt9Ta7gbqyfvHs/z96Vn2hwc3dTYY5Ejnx1sUF6MtOfmDIbYdgr&#10;eCefc10+X0moLnsDg30Q87DOz3HjiHhqLl0Vyd2OBI1LCSf/ACSp1NoY6t5FlMcNl0x/V/SN9yeJ&#10;aUsrVbp7d1O5uNbWQTullcad/pfmKx6zHgsZ7yOWloGnmRWg4NlLjZ6bnEhzg0EwJ/65tVsPukA2&#10;AAaNhrh/0fUcqp3bAY1ekIa8VtB497t0n938xq0MIPdpWfT28tMkfjuVUUn6ft3EzuDSJkR7pa5G&#10;xg8Oh9Z3tMloc2AP5Rhv/Vp0Tqtk6FYuEguETImD/wCRSVZ9TXavx72OmQ6s7+P5Vbnt/wA5iSlv&#10;osp//9BOseOqbhENvDgAQSYcXeB/cctXpcjAxh29GvkRw1qyHtIyXFr4DiS0tiCYPtZP/R3rYwgG&#10;4mPtBA9JgA1kQ0f2kzJ+j4MkOrLPP6rY89mOOviAuYzm/ouh1eLqXH5NfcVv9ZfHTMkHQ7DJH+z/&#10;AKSxuoCMzpDeNlTXR8MWx6OHXPg/vhnBrleb/wBkf+6dP6rHbk0W7C+RlmANTL2s8W/mtXYAuI3A&#10;OAI0AdMfFoXH/VUOfdhisgP+z5DzuaCNbAdR/aXUPqucw7hVuIgtAIH/AESxU+ckfvWY/wBef/Tk&#10;x4RWLGP6kf8Aos3uFoAc4mOWk8+GkoTXkgtsDDOnEAfFQfRa5glrGxoAzw+ZP/Vqs+oiG6keDrXi&#10;B/JjcoeMslBllNALdgZEaAExp4fnLPsuIcG2Msa0wSWse6AR47LE2YzIDmemLAAOBax7DH73qNc9&#10;VKT1T1Y217JkHb7vw9qlBsLCKLcqbaLrB7HGeHRHHHtAf9JWCx9jA2ytrO+1riBIP5vtVNrMluS5&#10;xcGbxuLoBMyfztrlZrrta5zxYwPMAu2ySPzd3uVee51Zhs2KmtJLR6rd2hAfwP3f0TwiiaCQ29zH&#10;fmusl48Nu60t3/56BXXe1p3Wte3klwnvrtnc1FoyLGnabQT/AC2j/pbNqQkoh0GHIDW+k+uxwgEO&#10;3D5z7vckq2zc/QUOb2NZ2O/tD9K1JS8WjHT/AP/Z/+0kCFBob3Rvc2hvcCAzLjAAOEJJTQQEAAAA&#10;AAAXHAFaAAMbJUccAVoAAxslRxwCAAAC2AAAOEJJTQQlAAAAAAAQFMjTbWs6batHeOEolnpp4ThC&#10;SU0EOgAAAAABQQAAABAAAAABAAAAAAALcHJpbnRPdXRwdXQAAAAFAAAAAFBzdFNib29sAQAAAABJ&#10;bnRlZW51bQAAAABJbnRlAAAAAEdycCAAAAAPcHJpbnRTaXh0ZWVuQml0Ym9vbAAAAAALcHJpbnRl&#10;ck5hbWVURVhUAAAAKgBcAFwAWABDAEEANABUAFMAMAAwADMAXABLAE8ATgBJAEMAQQAgAE0ASQBO&#10;AE8ATABUAEEAIABDADUANQAwAGkAUwBlAHIAaQBlAHMAUABDAEwAAAAAAA9wcmludFByb29mU2V0&#10;dXBPYmpjAAAAEQBGAG8AcgBtAGEAdAAgAGQAJwDpAHAAcgBlAHUAdgBlAAAAAAAKcHJvb2ZTZXR1&#10;cAAAAAEAAAAAQmx0bmVudW0AAAAMYnVpbHRpblByb29mAAAACXByb29mQ01ZSwA4QklNBDsAAAAA&#10;Ai0AAAAQAAAAAQAAAAAAEnByaW50T3V0cHV0T3B0aW9ucwAAABcAAAAAQ3B0bmJvb2wAAAAAAENs&#10;YnJib29sAAAAAABSZ3NNYm9vbAAAAAAAQ3JuQ2Jvb2wAAAAAAENudENib29sAAAAAABMYmxzYm9v&#10;bAAAAAAATmd0dmJvb2wAAAAAAEVtbERib29sAAAAAABJbnRyYm9vbAAAAAAAQmNrZ09iamMAAAAB&#10;AAAAAAAAUkdCQwAAAAMAAAAAUmQgIGRvdWJAb+AAAAAAAAAAAABHcm4gZG91YkBv4AAAAAAAAAAA&#10;AEJsICBkb3ViQG/gAAAAAAAAAAAAQnJkVFVudEYjUmx0AAAAAAAAAAAAAAAAQmxkIFVudEYjUmx0&#10;AAAAAAAAAAAAAAAAUnNsdFVudEYjUHhsQGLAAAAAAAAAAAAKdmVjdG9yRGF0YWJvb2wBAAAAAFBn&#10;UHNlbnVtAAAAAFBnUHMAAAAAUGdQQwAAAABMZWZ0VW50RiNSbHQAAAAAAAAAAAAAAABUb3AgVW50&#10;RiNSbHQAAAAAAAAAAAAAAABTY2wgVW50RiNQcmNAWQAAAAAAAAAAABBjcm9wV2hlblByaW50aW5n&#10;Ym9vbAAAAAAOY3JvcFJlY3RCb3R0b21sb25nAAAAAAAAAAxjcm9wUmVjdExlZnRsb25nAAAAAAAA&#10;AA1jcm9wUmVjdFJpZ2h0bG9uZwAAAAAAAAALY3JvcFJlY3RUb3Bsb25nAAAAAAA4QklNA+0AAAAA&#10;ABAAlgAAAAEAAgCWAAAAAQACOEJJTQQmAAAAAAAOAAAAAAAAAAAAAD+AAAA4QklNA/IAAAAAAAoA&#10;AP///////wAAOEJJTQQNAAAAAAAEAAAAHjhCSU0EGQAAAAAABAAAAB44QklNA/MAAAAAAAkAAAAA&#10;AAAAAAEAOEJJTScQAAAAAAAKAAEAAAAAAAAAAjhCSU0D9QAAAAAASAAvZmYAAQBsZmYABgAAAAAA&#10;AQAvZmYAAQChmZoABgAAAAAAAQAyAAAAAQBaAAAABgAAAAAAAQA1AAAAAQAtAAAABgAAAAAAAThC&#10;SU0D+AAAAAAAcAAA/////////////////////////////wPoAAAAAP//////////////////////&#10;//////8D6AAAAAD/////////////////////////////A+gAAAAA////////////////////////&#10;/////wPoAAA4QklNBAgAAAAAABAAAAABAAACQAAAAkAAAAAAOEJJTQQeAAAAAAAEAAAAADhCSU0E&#10;GgAAAAADTQAAAAYAAAAAAAAAAAAAA3YAAAKYAAAADABNAG8AbgB0AGEAZwBlAC0AMAA3AC0AYgAA&#10;AAEAAAAAAAAAAAAAAAAAAAAAAAAAAQAAAAAAAAAAAAACmAAAA3YAAAAAAAAAAAAAAAAAAAAAAQAA&#10;AAAAAAAAAAAAAAAAAAAAAAAQAAAAAQAAAAAAAG51bGwAAAACAAAABmJvdW5kc09iamMAAAABAAAA&#10;AAAAUmN0MQAAAAQAAAAAVG9wIGxvbmcAAAAAAAAAAExlZnRsb25nAAAAAAAAAABCdG9tbG9uZwAA&#10;A3YAAAAAUmdodGxvbmcAAAKYAAAABnNsaWNlc1ZsTHMAAAABT2JqYwAAAAEAAAAAAAVzbGljZQAA&#10;ABIAAAAHc2xpY2VJRGxvbmcAAAAAAAAAB2dyb3VwSURsb25nAAAAAAAAAAZvcmlnaW5lbnVtAAAA&#10;DEVTbGljZU9yaWdpbgAAAA1hdXRvR2VuZXJhdGVkAAAAAFR5cGVlbnVtAAAACkVTbGljZVR5cGUA&#10;AAAASW1nIAAAAAZib3VuZHNPYmpjAAAAAQAAAAAAAFJjdDEAAAAEAAAAAFRvcCBsb25nAAAAAAAA&#10;AABMZWZ0bG9uZwAAAAAAAAAAQnRvbWxvbmcAAAN2AAAAAFJnaHRsb25nAAACmAAAAAN1cmxURVhU&#10;AAAAAQAAAAAAAG51bGxURVhUAAAAAQAAAAAAAE1zZ2VURVhUAAAAAQAAAAAABmFsdFRhZ1RFWFQA&#10;AAABAAAAAAAOY2VsbFRleHRJc0hUTUxib29sAQAAAAhjZWxsVGV4dFRFWFQAAAABAAAAAAAJaG9y&#10;ekFsaWduZW51bQAAAA9FU2xpY2VIb3J6QWxpZ24AAAAHZGVmYXVsdAAAAAl2ZXJ0QWxpZ25lbnVt&#10;AAAAD0VTbGljZVZlcnRBbGlnbgAAAAdkZWZhdWx0AAAAC2JnQ29sb3JUeXBlZW51bQAAABFFU2xp&#10;Y2VCR0NvbG9yVHlwZQAAAABOb25lAAAACXRvcE91dHNldGxvbmcAAAAAAAAACmxlZnRPdXRzZXRs&#10;b25nAAAAAAAAAAxib3R0b21PdXRzZXRsb25nAAAAAAAAAAtyaWdodE91dHNldGxvbmcAAAAAADhC&#10;SU0EKAAAAAAADAAAAAI/8AAAAAAAADhCSU0EEQAAAAAAAQEAOEJJTQQUAAAAAAAEAAAAAThCSU0E&#10;DAAAAAAaigAAAAEAAAB4AAAAoAAAAWgAAOEAAAAabgAYAAH/2P/tAAxBZG9iZV9DTQAC/+4ADkFk&#10;b2JlAGSAAAAAAf/bAIQADAgICAkIDAkJDBELCgsRFQ8MDA8VGBMTFRMTGBEMDAwMDAwRDAwMDAwM&#10;DAwMDAwMDAwMDAwMDAwMDAwMDAwMDAENCwsNDg0QDg4QFA4ODhQUDg4ODhQRDAwMDAwREQwMDAwM&#10;DBEMDAwMDAwMDAwMDAwMDAwMDAwMDAwMDAwMDAwM/8AAEQgAoAB4AwEiAAIRAQMRAf/dAAQACP/E&#10;AT8AAAEFAQEBAQEBAAAAAAAAAAMAAQIEBQYHCAkKCwEAAQUBAQEBAQEAAAAAAAAAAQACAwQFBgcI&#10;CQoLEAABBAEDAgQCBQcGCAUDDDMBAAIRAwQhEjEFQVFhEyJxgTIGFJGhsUIjJBVSwWIzNHKC0UMH&#10;JZJT8OHxY3M1FqKygyZEk1RkRcKjdDYX0lXiZfKzhMPTdePzRieUpIW0lcTU5PSltcXV5fVWZnaG&#10;lqa2xtbm9jdHV2d3h5ent8fX5/cRAAICAQIEBAMEBQYHBwYFNQEAAhEDITESBEFRYXEiEwUygZEU&#10;obFCI8FS0fAzJGLhcoKSQ1MVY3M08SUGFqKygwcmNcLSRJNUoxdkRVU2dGXi8rOEw9N14/NGlKSF&#10;tJXE1OT0pbXF1eX1VmZ2hpamtsbW5vYnN0dXZ3eHl6e3x//aAAwDAQACEQMRAD8A4l9llkBz3Od3&#10;aIgEToEMxGsa6afMN/8AOl2H/jb5TaA5/U6G5DvoVCmwsJEcWz6v+bjLmOqdOzukZpw+o0mi9oD9&#10;sgtc0k+nZVYD+lq+n/6sTYZscyRGQkQiUJR3FNIySAOfdxBM/Rkf1mqBOhidxIjaQRH9b+qkToCY&#10;IjTdJ0/c/wA5RJaCQDMd9J4iVIhXgQfIxqY+m537rGqMwAfIGO0An6X73uTOdpHBjjwgQ0aJi7uT&#10;3J/CJ/tJKZPGxxaHB20Da5hJadPpA+1yG5wDXHUAaeHP3pw4eRMfGPye9XekY1l9001m62YrY1pe&#10;7TVztoDvcgTWqQHMeLG6lpaDqC6RP3oe7XwXS5TLGfo8lj2FwDg20EEh30fa8bXe0rBzsdtGQGV6&#10;h4Dg0SY3fmICVrjGkYdPkpCCCCCQ7kjyVvE6D13KAdjdNy72n86umxwP9prNq1cT6g/W7Ke1jemW&#10;1Ty+8tqaP+3Hbv8Aopy1wLHNIa1g2saIEmfjuUO8+Pb4L0HG/wAUHUyyc7qFWOR2pqstjXjfecRi&#10;Lb/igs2/oequJ5/SYwaP85mRY7/oJUiw+bk6eaS7O/8AxWdUrL3u6ngNqYdr7H2ObDj+Y9vpna/+&#10;Qkl1pVirf//Q7LMz6sDDtyrHBjKWy8SHWc7Wsbrs32Pd+e5eVfXHqWZ1LMr6hkAspc306ahO2sfS&#10;9Ft0N9b12tfbv2f6T/g13f1usDsLHx6S3a57rHbBDTsAZWONz/5x7vpLBx8KjKpfj3tFlb6SHVPm&#10;SHP2t2f6N9PoM2f6NVuWjw4+Pcy/6LLk9R4ezwJdrqQe/wAyfcm3Q0CdB2/7/orPV+m3dLyfRe71&#10;KbJdRd++0dnf8LX/AIRn/pRUt2kdlaBthql3HQiNO5PgmcZcTzr/ALAokz5/7VHfAkdtJSSymde0&#10;r2r/ABd1Ydf1Vwj08sr9Zhtz8iPebg9zLGu3/wCj+j7v5ur/AI1eW9H+q2f1JoyMgnFxNDvcPc4T&#10;P6Jh+j7fz3/9NdGM/oX1bxvsrN9jLJ9Whtjt1m4bH+2fpva3+dcz0lGckOIR1OutatkcnmOKWTSA&#10;AuPGeDi/7163q3V8DMwiHvp6l09z4ebGS4NmHW4rmw11n7n6T/rXprhr8zG6J1/Mwmjb092Q17bW&#10;Eiz0nMZ9nrN5/S1/onM9/wCZau4weidP6xg4+dS9v2PLra81v3SHj02OqbWwtrpdV6HoX/zt1n8z&#10;6np+muR+v/1ed0XqVPUsNx+z5jg9ryA4Mya4c9u125vpWbfVr3f8JWnyMYz9OlaFqREjGpfR7noF&#10;j63W4tFDbbGDc+wb3NG4/q7rLHtfZZY+tzLLPeh29c6fl5l3Rbs4tzLW24ttWO5wNZrNxfdWAx1P&#10;qbK6/wBB6z8n0Xv3/wA2uY+rP1nxv2e7Ez7n0Vtt3UMh7vdeTZZiiir1HvZXkeo7HydvpfpPTs9H&#10;01HrOb9Uc3rDcrI6hZ0/JxiwZTXhwc66n2sv9ChmT+k9NrabH+v/ANbTRmnLNPGcREIgGOW/Tkv9&#10;FXAIxB4rN/L+69R0z6u4mBmVWuvyswENDpraKH12S39Y+m2ypn0/pfo/0di0s65luPk000WOy2V2&#10;Gtji0b7Gg7W7ve1lmn6H2bN64nrn1n+pGVbW+7Lz7H49YoNVFZMtZ++M6uhtd7v8LtRcf/Gj9XMW&#10;qqmujqFopADbrW45uIH0d1vqfmfQ+h9BNnHKDEYTGEYyufH6vch+l/dkvJiRc7lIitq4W90f6w4v&#10;1lNuNm4vottNdldDXMJZ9KtmRXdW2q3cxo9Gyt7LbK/T/wBFYksmn6/fUanKOZX0zLblCS2306XQ&#10;SQ4v2svpSU/p3ocW1sfq2s8O9dLf/9HW+uLYdiwNpDHENPm9nu3H6P0WrL6c0vBtcD7a698nRwL7&#10;nFz2x+Z9Ji0fraNt2KxrSC2sua0EkmXlv/kVV6WWbngguDq65foAdbtw3OUOP+Yh/Lqy/plzeudO&#10;Zkh+PeCce2LaifzXtDtPb72ub/3/APSLhOoYGR03Kdi5Ahw91buz2H+btZ+8169Nz6ofWY0P6MCJ&#10;ieD/AK7Fmdd6bjZ+DTj3nY+sOdTcNSz+V3/Ru2/pWfnp0TSJh88kl0CdeANV2PRfq3idMob1Xrce&#10;tG+jGOgZ/wALd/Kb/wBD/jFD6r9Cq6fU7rnVWg+k5zcOlx0Lm/SyT/Ib/g//AFWpZ/U22P8At+cD&#10;a4mcbGI0katttZ+c7/Q0/wA3V9O1PhCWaRjEiMI65ch+WMWePt8rjjnyx48k/wCYw9Zy/e/u/wBd&#10;uZGXn9SaLTb+zsA6stLZtsb442O6PTr/AO7F6zP2j0Hp5nEx/tNx+ldZ+mc4+JfYWV/5vqLJzc3L&#10;znude+QTJYCY8nbY3P8A7SrlsDT5H8m5WI5cWHTl4C/87k1nL/vWjmObmZcXMZCe2LH6cUP++e++&#10;pX12L+rM6XmsbRh5hihwDGhmQY9JrtjWNZXkfzf/AB/ortOt9BxOu9Ptwsh20kk12ga1WtB9KwN/&#10;rH9K3/CVexeFuY0jjQxA/wDIuH0V6x9QfrLb1fCfjZVjbM/F91pLT6llf823K1d7tnsryHen/Of8&#10;cq2aRnLjlqT8xHp+vpX4gIx4RoBs+Xdaw8zAy34GQA3KoAbaGmYdLnex/wDLq9N7H/6J6yn22W2O&#10;ste6x7zLnuJJJP7znL1r/GR9Vm9Rod1/pzd+bisAzaW/Stpb/h9o93rYrfp/6TH/AOJXlVtbSS4d&#10;9Y8UYmwkhiyYmVMNJPgBz5fJMBAgJQPuSQtB05g6jRJOZJ1MpJKf/9LT+t7w6/HG4gen3J3H3Waf&#10;9FVOlNbqHtaYbWCex0e72t/lKz9bg45VTnkFwqaBAIABdafzi5C6X/N2OIBIFbQddBt7a/RUEf5i&#10;DMP5yXk23FtjIfA5kEED+qsXKoObnU4THBocZuf4VMG+xyuWdSp9d1bXy4DUyVlNyvS6dldQcf0m&#10;Y91dZ5/RVna7/tx6bx6enUk8I8yz4sAnkAlpAAzmT+5Bq9d6izKyfRqBGJit9tQjRjNWNj+Xt9Sx&#10;c5c99zzdb9N3OoMDna0/yZXUdD6dVeKDls9QdRyqqHtMiaTY1l7dzS136b6H/W10V/8Aiz6E+4uZ&#10;k5eOwmdgsrsAHMNdbS5//br7FZnkjiH3cfoH9ZIfp5v0/wDE/m4NfNKWfIc3SXpxxP6GEfJ/jfPN&#10;8xc2DrpGsaAz5f1lEiJHj+IXqLP8Wf1dbBdbl3DxdaGCf3v0VLE+V9Qvq2yuKsN246bnZNxcD+9/&#10;Obf/AANMEwdrY+Eh8sIJ1/FEw87K6Zl1dQwn+nk4x31O51ja5hH51drN9Vv+kYuyz/8AF/hU478m&#10;nKuqaxrnbXhtrfaC73ObXU5v0f31iYn1ewsuohuZZXcB9NzAWcfutHqf5j0pTjH5tLVGBls+nutq&#10;zaPVZdXQ1lFd917XhtQbc2a/RyXsO5lnv9P2f8YvOPrB9WOkVY19+BlOF1LDklrnMuptYHfpG1ZG&#10;Oyn0Lq9230LKv+D+midNxfrJ0yj7K7Cx+qYIPqso9Yex5Ic70nB1L9jnN3fZXtuo9T/hVW+sDvrN&#10;1N3u6M7Cxid/o4tTnNcY3brbWeo+3/g2fzdSERjAuMvUd9Un3Loj0jweWIlLXzVm3CzKhuuxrq2n&#10;u+p7fL85irFzQYOh10On/VJ61aJ/Ikn3M/ebp5pJKf/TvfXAudnVjQhlbTDfdzPH0W2O2/mIXS2t&#10;FGQCfaHtawyJ0qq+O7n95E+tR/ymA2DNTXGdBIb7fc3cm6VROLc17Q4OsmNe7KdWn81QH+Yh5D8m&#10;aPzyfP7ep5VXW8w3WhteO54bU8wHbXbKwz/hHfznqKzk9eLsHCx3URU1n6MssBc6C6XPY5jdm6xd&#10;hT9VenG+3JvpbZba06uA7jb7R/1G73rnsvp+A3ExXNxqg51T5c1gBJa0/Sc2HO+gpOXqWTGBGp3E&#10;QkduMbaMhGUYc8hk9AieONeqUJ7xjL9FpYH1vy8MYd78Wl9VFrHQN4fFLmnSze9n/gS9ourrk7n7&#10;gOIMfN0LzTB+p3R/tuBiZBuyaLLmtLLLS1u1/ueP0Qrd+kj81emPfY07zZXWe4PAJiP3VHIxkbA/&#10;vebCAQNT5Ia8ahzdodM/S50HdO/BxiCAwt4cS1pcRGnf83RFbfU07bclkjVwEh0fyvc76SHc7Dsr&#10;l+S30x7iHOIkgz9GW+5SQiBWy2R3aN2FX9AMLRZLIPt50L/pbFx/SMO1odLXCysuq2GDBadsruHv&#10;pNgP2gOa+NtQaJ54e7/zNcnAp6jmVsbbtbe7ZyRB17KPmxUYnxXcudSG3Xa9zg1tbnnw0+Gsj28q&#10;1Wx1rgG1iY8QQPzvzVXa1mzSh43aNcWluv7xO36PtVqn0DJc15JA3ENIE/uAz7tiqRZy3unPzWgh&#10;zCAIP87tkatb9Fn/AEFbc+6wt3Vi7loY5zXDz3OfW5V6W1PssAx3Bhc73Q6SJ3jT3PerWzHEhzLd&#10;0ToHQAPdo5m3c537qsR23Ypb7Ij02p5Bu6Zh2VuHvc9le4xps2entd7B9Jz/AOwki2nHtq9Voymt&#10;ft91Lnl7f+sjfs/4X02JJ9+K2vB//9S39adp6rDg0kVsaRMtHsD/ANH9H3K30do9G3Qs/SD2+Qrp&#10;b3+kqP1lBt6vYdh9sN2lxJ0rY/b7Rt2bfe9aHS5ZjuO3QvcQQOSA1vafBRf5PH5D/oso+aTflgjS&#10;SIJXEZY/VMXt+ldX8NxdV/35dm64Cdzto8TMhcbnQOnFwIPpZToI40t/2J2I1mwn/WR/6TZxDiwc&#10;1Hvhmf8AFjJ6Dpj/AFruiWE/SsoM9tKzz/aauvMgAtfXA1+iIjV0/mLi/q/YDf0Zkjc3JcwCRPs+&#10;0Nj/ADV2xv8AS0dMGfotJ14b+b9FCUeHJlj+7klH/FaoNwge8QftY13Ol/vqd3Gon+0yXu/6SlYc&#10;gMc5xZXHJLJ1+O7+ok2+jk8nTVs6jw0RvVYC73aNAGgJILjtGkKSOzHMtJ/q2tcXWsY8S0ATDmTu&#10;aXQ/d9D9xy5PLry29ayWW5VU7a3O5JcdoBPH/SXZC6siG6AvDAG6AEa7ePbtb+c5cn13Mob12mDH&#10;q44IA2x9I+73Ndu+kmc3G8fkVctL1+YTBjxqMkk7QZ2nbDfkrFTnODmW3tLWy0EjVpOroafzX/R9&#10;/wBDeqrcoOeGO3V7hEEGf5I2sZ/KV2rIZcyGuc10ANfA4A17e71FRDbLdr3nJDxkRuMNbrBB2ubt&#10;3NP0nO/OcrYyqfWa12QwODfHUmR7SP6yoVWVh4c9zgRwzVxmSXMaY/N/kLWpyQ9oaHHdwDtdHc8q&#10;xA31YpL02nbq9jnwJcBtbrO3Un2s/MSUxexzwA7n6JI5jXaHn6W7+SkpOm6zq//VsfWkP/aeQWn0&#10;yRE8OB9Ov3Og+5q1+nsjHdrA9SziPH8zasTr3qWdVyQ0FpIcJeZdqfLa3at/BDXVGBAa+zT4PcO6&#10;j/QxjwH/AEWQby817Qdh2g6ciFxucD+y86eWZNv/AFRcu0uAayZA7BcbnQemdTI1H2i2I4Q2lA9p&#10;xbfKa+6O+Kf/AHLqfVsg53TZEtGXdp/1u1//AH9d03gNbbu7jRsxwWugLhfqlrn4JkNIyrDJEgTj&#10;Of8AR9q7h7921zbaw0auJgT8IepOYFcxm/2kj/jatLEbw4v7gTh1jn6EbdYEyQeN3+amhz90RuPb&#10;nj/yUoTSCJa5g2OIAaTAA0LdP6yeLnB0wHExEkbh4Pbsf/moxkiUWvlSKzsFbnkh02Ogaab3Bg97&#10;va389YnXm0B+C5npug2VEmdsD+1u+l7ldyH3Cw2lrg4AsDa3y7w9Nz3hlTG7vf8AT9ix+pteW0tY&#10;24+laHFz8gFoBER7XO/d+ntTOYIOKQVhFTDZpfYwN2hjIJmXcCfpNlv539ZW6juJ3v3BpIbYyQY/&#10;NkEN/tqgH0WDaPV3sBmtr/UA/k93sb+6rbXsgS6xgMEjaXEAD3alvn/0FQBbZDexza2okWgFvDHD&#10;tPp/m7P0ntV2pvUZ976HSfzQ+Ij2u13e5zisxz9g3S61ocC76Jnn3M9Nn50/vK/j5Q2AuY4j84ms&#10;t5/rfmuU0JDZikOrbrN+0F4YGHQgBwj976Q2JKBfUxxG5lUmCHxMjwO9JS2sp//Ws9bY0dZyNjpZ&#10;6hAiSWn85n5zv6y2sH+YDhxvtLfH+ceNdyxurPa7q1zGgnda4Oc7SJftnawbv5DH/wDf1p4Nxdhs&#10;MyXF5mI5e+PZ9JMloIeTJH9LzbV1mgg7p4ELjM8z0nqrp+lk3fguqtc8tEMIk6EGW6a66rkc8hv1&#10;ezHD8/IyIPwO1MO8P78W3ynzZP8AZT/7l1vqnY2vLoL3NrDbnnc7UScSPcu4dsc0u/RuAgiWRr/0&#10;lw31SAb1Slx5a+z5fqv/AJmu2cQZ5aCNdJ+X007npVzWUf1v+5i0uWF4Mf8Ad/axrh5k00jWSWPB&#10;1H9ljkR9dPFmO0cbiDpx9H6bUJ/pyDta2B/o9pjye33JONbmgsBdGo1MSf5MBRxn00ZDFz8quhjn&#10;bMba0mJLgSD3eK22O3/9Ws7qr6Tg2gWXN9M1ucxgAMjRx2sr3u+mrWX9h9V1bvUDiYhhsnk/6Iql&#10;mNpLHj1HVO2kgl37vh6v+l/lozlcSB1C2I9Q82WJdjipj32Xta8+11oMkn+Rt3f9FXm3O3Me23nQ&#10;Oc0tk+W5rfpN9qqdPyaHY9RNz3vMDcHMB/6B27kUssk3FxLxA94b/Z13fRVK6LZdFl1gBBuoaBqQ&#10;ZkCfa+JRxbZta1t2O7+tJ0PEbXLPa1wndsDefTexoJn86QforRx5fQWCunZwACYjn3NFaliVkg3P&#10;0wEt9N0+I+H8g/8AVJITGOr4qbr+6Zb/AJsJKTi06sdP/9exkNc/rBYG7pyCRrJ0sdt3fR923+V/&#10;Nq30p5PTsaJcDU0h0SdRu9yo3udZ1mIkuvDTEyQbNpcWh/6P3fvrQ6Ud2DjuH51TTpHcf5qZPaDJ&#10;H9LzbLtGzGpEkeAXHdUd/wBjQjU222n477ti6+8xU4zqGnXX/qfauP6iJ6J02rk2vr+e+7ehEXPF&#10;HvOP5trlzUOYl+7hn/0Xb+q7HftiraC/9Je3YDEgY9Q148V2Vx2tnY5h4DW6j46e1ch9V2h3WKzo&#10;ffmGeNAyuv8AguueyNwJs8CAdPi3RR8+b5rL/eI+z0tXlv5nF/cC7A2CLHv3AfnRH3QouLNpi1on&#10;sQP9iG19zBt9Ta7gbqyfvHs/z96Vn2hwc3dTYY5Ejnx1sUF6MtOfmDIbYdgreCefc10+X0moLnsD&#10;g30Q87DOz3HjiHhqLl0Vyd2OBI1LCSf/ACSp1NoY6t5FlMcNl0x/V/SN9yeJaUsrVbp7d1O5uNbW&#10;QTullcad/pfmKx6zHgsZ7yOWloGnmRWg4NlLjZ6bnEhzg0EwJ/65tVsPukA2AAaNhrh/0fUcqp3b&#10;AY1ekIa8VtB497t0n938xq0MIPdpWfT28tMkfjuVUUn6ft3EzuDSJkR7pa5Gxg8Oh9Z3tMloc2AP&#10;5Rhv/Vp0Tqtk6FYuEguETImD/wCRSVZ9TXavx72OmQ6s7+P5Vbnt/wA5iSlvosp//9BOseOqbhEN&#10;vDgAQSYcXeB/cctXpcjAxh29GvkRw1qyHtIyXFr4DiS0tiCYPtZP/R3rYwgG4mPtBA9JgA1kQ0f2&#10;kzJ+j4MkOrLPP6rY89mOOviAuYzm/ouh1eLqXH5NfcVv9ZfHTMkHQ7DJH+z/AKSxuoCMzpDeNlTX&#10;R8MWx6OHXPg/vhnBrleb/wBkf+6dP6rHbk0W7C+RlmANTL2s8W/mtXYAuI3AOAI0AdMfFoXH/VUO&#10;fdhisgP+z5DzuaCNbAdR/aXUPqucw7hVuIgtAIH/AESxU+ckfvWY/wBef/Tkx4RWLGP6kf8Aos3u&#10;FoAc4mOWk8+GkoTXkgtsDDOnEAfFQfRa5glrGxoAzw+ZP/Vqs+oiG6keDrXiB/JjcoeMslBllNAL&#10;dgZEaAExp4fnLPsuIcG2Msa0wSWse6AR47LE2YzIDmemLAAOBax7DH73qNc9VKT1T1Y217JkHb7v&#10;w9qlBsLCKLcqbaLrB7HGeHRHHHtAf9JWCx9jA2ytrO+1riBIP5vtVNrMluS5xcGbxuLoBMyfztrl&#10;Zrrta5zxYwPMAu2ySPzd3uVee51Zhs2KmtJLR6rd2hAfwP3f0TwiiaCQ29zHfmusl48Nu60t3/56&#10;BXXe1p3Wte3klwnvrtnc1FoyLGnabQT/AC2j/pbNqQkoh0GHIDW+k+uxwgEO3D5z7vckq2zc/QUO&#10;b2NZ2O/tD9K1JS8WjHT/AP/ZOEJJTQQhAAAAAABVAAAAAQEAAAAPAEEAZABvAGIAZQAgAFAAaABv&#10;AHQAbwBzAGgAbwBwAAAAEwBBAGQAbwBiAGUAIABQAGgAbwB0AG8AcwBoAG8AcAAgAEMAUwA2AAAA&#10;AQA4QklNBAYAAAAAAAcAAQAAAAEBAP/hDetodHRwOi8vbnMuYWRvYmUuY29tL3hhcC8xLjAvADw/&#10;eHBhY2tldCBiZWdpbj0i77u/IiBpZD0iVzVNME1wQ2VoaUh6cmVTek5UY3prYzlkIj8+IDx4Onht&#10;cG1ldGEgeG1sbnM6eD0iYWRvYmU6bnM6bWV0YS8iIHg6eG1wdGs9IkFkb2JlIFhNUCBDb3JlIDUu&#10;My1jMDExIDY2LjE0NTY2MSwgMjAxMi8wMi8wNi0xNDo1NjoyNyAgICAgICAgIj4gPHJkZjpSREYg&#10;eG1sbnM6cmRmPSJodHRwOi8vd3d3LnczLm9yZy8xOTk5LzAyLzIyLXJkZi1zeW50YXgtbnMjIj4g&#10;PHJkZjpEZXNjcmlwdGlvbiByZGY6YWJvdXQ9IiIgeG1sbnM6eG1wTU09Imh0dHA6Ly9ucy5hZG9i&#10;ZS5jb20veGFwLzEuMC9tbS8iIHhtbG5zOnN0RXZ0PSJodHRwOi8vbnMuYWRvYmUuY29tL3hhcC8x&#10;LjAvc1R5cGUvUmVzb3VyY2VFdmVudCMiIHhtbG5zOmRjPSJodHRwOi8vcHVybC5vcmcvZGMvZWxl&#10;bWVudHMvMS4xLyIgeG1sbnM6cGhvdG9zaG9wPSJodHRwOi8vbnMuYWRvYmUuY29tL3Bob3Rvc2hv&#10;cC8xLjAvIiB4bWxuczp4bXA9Imh0dHA6Ly9ucy5hZG9iZS5jb20veGFwLzEuMC8iIHhtcE1NOkRv&#10;Y3VtZW50SUQ9IjFDRDJFN0JCQTk2RTcxNTdEMEU3QjIyRDQ0RUREQTU3IiB4bXBNTTpJbnN0YW5j&#10;ZUlEPSJ4bXAuaWlkOkUwOTlEMzA4OTdGM0VGMTFCREI1QTY5M0YyNzU1OUEwIiB4bXBNTTpPcmln&#10;aW5hbERvY3VtZW50SUQ9IjFDRDJFN0JCQTk2RTcxNTdEMEU3QjIyRDQ0RUREQTU3IiBkYzpmb3Jt&#10;YXQ9ImltYWdlL2pwZWciIHBob3Rvc2hvcDpMZWdhY3lJUFRDRGlnZXN0PSIzNjQzMkYwMjFFQjJC&#10;RjFBRkM3OEQ1NzExMUE4RDVBMiIgcGhvdG9zaG9wOkNvbG9yTW9kZT0iMyIgeG1wOkNyZWF0ZURh&#10;dGU9IjIwMjUtMDItMjVUMTQ6MTE6MDMrMDE6MDAiIHhtcDpNb2RpZnlEYXRlPSIyMDI1LTAyLTI1&#10;VDE3OjQ4OjMyKzAxOjAwIiB4bXA6TWV0YWRhdGFEYXRlPSIyMDI1LTAyLTI1VDE3OjQ4OjMyKzAx&#10;OjAwIiB4bXA6Q3JlYXRvclRvb2w9IkFkb2JlIFBob3Rvc2hvcCBDUzYgKFdpbmRvd3MpIj4gPHht&#10;cE1NOkhpc3Rvcnk+IDxyZGY6U2VxPiA8cmRmOmxpIHN0RXZ0OmFjdGlvbj0ic2F2ZWQiIHN0RXZ0&#10;Omluc3RhbmNlSUQ9InhtcC5paWQ6NTE3NUFFNzc5MUYzRUYxMUJEQjVBNjkzRjI3NTU5QTAiIHN0&#10;RXZ0OndoZW49IjIwMjUtMDItMjVUMTc6Mzg6MTErMDE6MDAiIHN0RXZ0OnNvZnR3YXJlQWdlbnQ9&#10;IkFkb2JlIFBob3Rvc2hvcCBDUzYgKFdpbmRvd3MpIiBzdEV2dDpjaGFuZ2VkPSIvIi8+IDxyZGY6&#10;bGkgc3RFdnQ6YWN0aW9uPSJzYXZlZCIgc3RFdnQ6aW5zdGFuY2VJRD0ieG1wLmlpZDpFMDk5RDMw&#10;ODk3RjNFRjExQkRCNUE2OTNGMjc1NTlBMCIgc3RFdnQ6d2hlbj0iMjAyNS0wMi0yNVQxNzo0ODoz&#10;MiswMTowMCIgc3RFdnQ6c29mdHdhcmVBZ2VudD0iQWRvYmUgUGhvdG9zaG9wIENTNiAoV2luZG93&#10;cykiIHN0RXZ0OmNoYW5nZWQ9Ii8iLz4gPC9yZGY6U2VxPiA8L3htcE1NOkhpc3Rvcnk+IDwvcmRm&#10;OkRlc2NyaXB0aW9uPiA8L3JkZjpSREY+IDwveDp4bXBtZXRhPi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Dw/eHBhY2tldCBlbmQ9InciPz7/7gAO&#10;QWRvYmUAZIAAAAAB/9sAhAAMCAgICQgMCQkMEQsKCxEVDwwMDxUYExMVExMYEQwMDAwMDBEMDAwM&#10;DAwMDAwMDAwMDAwMDAwMDAwMDAwMDAwMAQ0LCw0ODRAODhAUDg4OFBQODg4OFBEMDAwMDBERDAwM&#10;DAwMEQwMDAwMDAwMDAwMDAwMDAwMDAwMDAwMDAwMDAz/wAARCAN2ApgDASIAAhEBAxEB/90ABAAq&#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mm1vJiTuP&#10;YKdzG0Aes6CfzeSs5mTdkAhriI4aEJrj6nuJI7zypLY6bb8wPt20t3E6N8NFC/LyDInZrq1viq7H&#10;RZubo4JnOO6ELTSmEm1rnknXWUrbN1mphvCgXAWRxKTqw7U/chamTa3eqB27lK1jQVO+1p2CsQG6&#10;FCsqtcW7ToefgglkCdvkmDnFjmN47hWchlVTA1pl3gq+NWA87jo7hFCM/RA7oldRd8lG5wFns47J&#10;6rA8lpEQklr2yXwBMdirjw9lTWknbADfCEEth+sFJzjt1SQjsJiEWiluwvfyRoChxOp1Un2Q2Jnw&#10;QSs6wtlo1CVbBB3FQqBsft/FTd7SQOySkVo2u0Ra4NZceVAkOAHJ8VOtwaC0/ekpG0brRPE6o972&#10;NAa0zpqhFrRr9yETr89ElJIAbClTsaCXDU6BCcXJqq3ve1vG4xKSmVhaXEN47JY9b7H+mzUjUlEt&#10;xn0uLX8hRrsfUS5ntLu4RUuS+l8OGrU1lrn6kCfBNZaXyX6uPJUCfbogpTNu4T46olgYB7CYKG1o&#10;OhU7C0CAkphUBv8AfwETIsZoGAAAdkJhGneEntJ8klMmOL5jWFGADKs0gV0yPpnQquGl1haNSSkp&#10;J6ct3HhMwNElx7JWVuq9s/chAk6d0lMtJnslLeZhQcDMeCm6ssEnhJTOy0OA0AI5KAZmOyJXWHtJ&#10;mAoHnzSSygR5qPHxTtIhIkTJ7JKWZuaSOGnspS0Dd3PCZz/AIT5iQipc28gcd0xfPKdtYLC4mDKg&#10;QAYGqSmQIhPOijOqiXaJKX3HgcJF0an7lEKUtOhSUtyfilrKUCNE0wkpRJThxhRlSMAIKXmUxk6h&#10;NOiIA0DUoqYiUjyiQwkAcqDwAYKSlEQmITpQElLtgiSkSJTeQ4SCSlp18E6RhO3ySUlG2urf+dyF&#10;Wdfa7lxhW7AHVBVHVndokbUGG53iUai6wODSZaeZTNp3Ogc+CuV47W1aiHOPHkkFErmGgnhVrXuc&#10;7UyBwrNtbfTJc6CNY8/BUtZM6BIoDKx24AdlAOjspEhR0PCCWQ93Ki9scKYECVBziSkpQ04UgexT&#10;aQmbuJjsipcgwmLdJ7J3TwFKxzNga1JSNmp0UnacqLBGqk8goKYlzTEcqcjbqhtGqk4QkpiOUkyS&#10;Sn//0OFqt+zvLmiVNrXWS8CSeYQbAd0dleaXY9ADTD7YJ8gnBaisobW1r3+2eVBw7jWU1xsc4b3F&#10;0HUJOs9rRAEIKU7H9Rm+CDOhUoH2cbv5wKOTZYWMLRAGoI7KLHOsaXSd3l5JKYauEHvyp7nBkuJD&#10;RwFHGri8h87TwEayyqx4rAgNmPikpEwixpd4KLNrg5jpDhqI7qbGClxkaHso0vZXdvjdGsFFC0ab&#10;iNJgTyo2sILTwXCUZ1pdIBDWkyYULX6xO6Pzkkr49bLJLnahDvAa4tHAUa3FlkAaO0RbmFrdx7pK&#10;YMb7J8U7Kt5MngIbNxdAEhFewtgg6oKXrIpktA10JPggvsBcR4lM97p8kzmGsCzWeUlM6qosh5LQ&#10;eEYY++1jGmGu5cewQn2Gwbjykch20AaEd0VJMigVHQ7gOUBpbOvPZRc5znwSUnNcAgplYfBHc6pl&#10;TCyJI1HeVXrG87e8KNwc3Q8+CSl32PeTJnxlSZXvaZIb4IuJgX3b3ho21t3GTE/BDtrtqO1w17wi&#10;VInAtJB7Irdor11f3lQZAdJ8O6JkWizbpBAhJTBhYDJ47prXSDHyUGgcIxFWzxd2QUyw8Ztkl52x&#10;96FZDXkN1TB7gC0aeai0kP8AFFSmvJ4SG4OJHIRsdk2F3AHbsj4/S83PNlmJS6yur6bmjQeSSms7&#10;cRucZJQ6wXOICd+5p2OEEGD5JMdtkg6oJZObt+knfZ6gBPbRQJLzA78qR2NEcuPbskhFWXA7R30h&#10;StY5h15TbtrgQPd5KVtu/U8jskphWS6fJKBKVZJd4SiGJSSs4NTFzGCPFMXNCFZJOmqKmRt3NIaO&#10;e6GSOE+9oEQZUXER5pKXD9UznSojlOBKSlefglwnLCOVFJTKdFEpJIKUlJSSSUunk90wBOqXdJTI&#10;Bw1BSmeU8gBMipfj5pSSlp3TwElLa/BOkkkpcQToiMa2DuMHsgyRwkSeeUlJi4BoMzrwptra9sg6&#10;lVgZU2OcxsNMeaSm2ylrXiOeJU7Xtr+KoB7wZkyn9V5Pu180UUyssJce48UMjRKwl3CiDqmpWM8F&#10;NxwiEDkJnNEaJKXqdOhSc3lD1BRayHAzp4JKRt8Cp6Rok5oKiBCKlQmIU291EnVBTGIRKg0mX/JQ&#10;lOSOyKmRgGR8lBziSnI9s8KKSlkk6SSn/9HiLmgEOI05kJCwWidxJ4PkmqsJIDvolCub6N7XsHtJ&#10;k+BTlrIPmzYdCpZNbT9AzA7Jrhq21nHipEeowuaYjkoKXore6hwcfh4pqbm0yNs+2NfHxQ67W7dh&#10;BBHBR7gyxoexhboAdeSOXJKQu/enUpNqAizhM15FgqI1UrQ4N5+SKkm6WgHURoqz4n4d0WibpbqC&#10;NEO0BjggpljVB1hD3AT3KLZTjVhri6T5ILJdwNUO4uEDk8FFCSsND95+UqWRd6gDfDwTii5zBpqg&#10;uaWknv3CSVNIboNB4pMdbc/Y0THEKLIc4A9/FSbecd5LDBOhQUzcNkbhrzBUnWNtaN2gQrLH2alR&#10;b4HlFS4DGnUSFHZuMgSPFMTJhSNns2Dtwgpe9jay2DJhR3lzeOFAS98d+CrFb2V1OYRqdZSUioIb&#10;YHFPe/dZLQgg7YRDO0mIAET5oqSMyrmCA6NNfNC9Rw51nj5pMl5DfHunc11TgSkpZrHyBHKZw7DU&#10;o1t36MCNfGFX1OqClAGZCs34LqKabnkRe0vbHaDt2u/lIAJMmEh6lj2sJkdgeySlnAnhTLAxrTMy&#10;JPxT3UGoAuOp7KDeDrPxSUr1DEDRXeldd6h0v1GYzv0dur2Hx4D2/wApUWhu7XhIja7T70QaUQDu&#10;28zNdmWuusrawvMlrRAmNXf2lUcBGic3abQPOUMFxdu7+CCQyBM6aJyHHlLcBpCjvLjEQipfaHaD&#10;lJzQ1m2Ne5TS4EAaJOBhBTBs6qYE8qIP3pw5JSz2EShtdrB5RnvGwpUYGVdDgwta76LjwjaqQ7ge&#10;QoPaQ6CCFu19FwWa3XOLxyxo0n84KwMbpYB3UkEfRJMz96aZeC7heca0Ae7k8Jd9V0FmD0ywN3As&#10;2+Cq3dOwwzdW8iDEHWfNLj8FcLlk7hCERrAVt2JkVtI2h0nQjuqhD2ncRGqNgoorJaJyZMpjykhU&#10;pwVFOkpm466KKUJ0lLhOog/elJKSlwddU8JhEqQKKlJApSUp1SpS4ImDonMHQBMR96cGPNBTFoMw&#10;plkDVRnVPM8pKWJTgtI10TECFGtpJhJTPQ8KDmwUWNo15UA4EgkJKYl0KTXyE9kO1UWDVFS72gtk&#10;JmNMFTcCNCmbpylSmOo5TQZnlE2g6qMkGElLAJi1SSiUlMAEo+5OmcUlKJ0TNIUTzCkdoGnPdBSx&#10;KSYpJKf/0uEDSBHKd7dzY8OEuPiU5eGgEjQ6SisXYWlgrnWNQmJNbSzaoXsNZDpjxRGWGwEFqSmN&#10;bg0uLhIPHkivLh/VOojhVzyRMeSPUWV1htgLtDBSSgte5v6QN17o9jZYCeSBPzQwWu/go2Pt3AeO&#10;gCKmVdrarC0cx+VBdaHuE8+SK5lYne4GzsOynUQQdrdWiS4DskpTHir3cnhAfYzdJEo7LA6wWOHt&#10;A1Hig3tre/TQHsElMnZVu0awOyBusc4jxRHEOLQ0caJ/a0wTxwUFKZRWxnqv1I7ITiH+2NexHKm+&#10;yfb2UsZ7Krdxbu7EJKYW7WhoGsCCUzDyR3SvsZY47RAPATNcAz041mZ8klLQCdD8kQ1Vhm+QXcH4&#10;oJIDtE72vd5DlJS5HulvI7qdjQB5HVOawKQ8GT3QntfoHceCSl2NbILtfLsj5OXS9mxrNoHHxQqG&#10;V+p7zDI1lDeGlxj6IOiKmNQcXe2ZRbqnhu46hRY/05LRMp/We8bSdBrCCkZJEBFrsawFrmgqAc5j&#10;w6OOxUXOl5cY1RSmdaC2GiEEvDf6xUnQNeyiSCgpk619gG7Xboohu86GAp1ljWODtPAoRLd0ApKT&#10;mprGgl2qE54dp4JElMAJIPPZJSVjaxX7vpoZIadEnNLRJmCoEzwipkXB3H3I9eNd6fq7YAHdCq9g&#10;kqVt9jyNxIHETpCSmDjJJUSXHRO0H5JFJS22NTylMESJlO50x2RcSoX2a6BnuQU2sLCaXfaHwQPo&#10;sPA/lFaILd7gSSIgDt8VWreZInQ8BTAAOushNK4JXubtDmjb4+ZPdQaWOEWKWwvrAmfTGkeagyvU&#10;g9vFJKzq9zj7pE6eEKDtfbyCjFkCCmhhLBBgcnyQpWzXBFbyHHQcBV76m3scAA1zuFbsY1pfP50A&#10;FQFYAM8D/XRBTh2U2VGHiFDjlbWTQHgN5BEgxqsm6p9byHJwKCEafd7dv4pgmRtayBTqCdK1Lpx+&#10;CiEUh1cscBJ+aKmIjspA6KAMI2JX62QyskNB5cewSUxiE7YlPY0Nsc0GYJE9lGdeEVKIJ1KcNkSn&#10;KYSNEFIyHSifmjTVKRujsnSUxIJTtkFSB0USTOiSlvcTqVJo8VHd9/ZO2TyipY+HZJkgyFIN5PYJ&#10;w0kSOCkpYydTykeIUhW86gSmIsAlzSB8ClYQpoMprIBjuk3e57WiTuUbSS6Tx2StKpER3KbdChuT&#10;EpWpfzTEqQ0nzUCgpSUymTpKWSSSQU//0+axfqz17MAFeK9rnCQ+0ekyPNz1r4P+Lzqd4H2u2qpp&#10;+kGkvI/q6NavQvs1X07CdPuUX52LURXX+lefzWaws+fN5D1EAzjDAdDLzeYq/wAXPSWtDMm+6wn6&#10;TgGt/wA3lPb/AIuekOb+q331v8XQ4H711fqAsDrBsJ4ZyQoNvc8+zQAxBEJnvz/eOq/gj+6HzvqP&#10;+LbrLCX4j6sqJIa07HyOGlr/AGrmslmRjPNGTS6q1uha5pBkc/SXtb7mM1cQD3Wb1T9n9TpONl43&#10;2pnYu0cP5Vbx7mqbHzRGkjxLJYQdtHyAV7/ouE+I7KwTV6UOMuAiVudX+pef0sOzMSt12FHunV7J&#10;72t/d/ltXN5LXsIHHl3V2E4yFxa8omJooXt3xH0gZ+StN9tbgOXCDCAKjW7eNfIpy8lhcORyAihc&#10;vAr2EAvBncPyQgvcpiXg+34lCcQDB7JKZjVsppa4GUV9tbWDaNYCBWHEmGnzSUuYGgEJNa+wS1p0&#10;5KkHMnVpKKMsVt2MZCSmsGHcD9wVptmOxvuaS7uq7LLS7eBwZ4UrrnWmSADHbRFSM6u0Vh9rDVHB&#10;7wq0FTLHbBCCqR73/RkjXhEeSSQ/6QiApU4zXAvsdAbwPFDc5z3+JSSs/UxKlVWxwl5kBCeDuARC&#10;CzTlFSScYVFsEv7FBqe1jtzhKYE8lJxB4QUykmT281B3aEX6NZKG1wDhuE/3pKU8mADomY1x1apW&#10;uBACJTXNTnzq3UBJTG9jRG3w1+KE3aOQpEkjmT3Tsa3Uu79klMi9vpbQNfFBFkHgyESQNNAmBmZ1&#10;SUs5z3QO3YIldbS+LDAbqVIWNaCHNB05Vd30p58UlJbrGkBrRAboo1bX/wA5oNQoNAJ5gBEFY2bp&#10;78JKWcWg6cBNIKgYmSdOwUj5aJWpi4E6d+y0cNjaqR+88SVWxWNsftcdfDxCvMG18cNHE+fYJJAX&#10;0nTnsjVH6Uj4fJPT6Ylx1jj4p2tEl0HcOw5801NM2Pisx31UA17j7Z0Qx6vqFsGWuI2+SsMyBVWH&#10;ydwJAhJKGXEme2hTMe5hc466QE3rANc2Pc4yT31TuAb6YZ7iSCfggpT3ghlbh7jyVCxsR3RMwF12&#10;g27OwUGFziAe2s/BJSO17w53gBB+J7KlnMd9kqJHc6/BaTNu73CQ8yQU/W21VUUUNAiN5A8+6Q3U&#10;82mUnCHEeainLV0kpSlJS4EpyCTqdVETOilrKKGTSOCEvztNE4ZOqkWxpOqSlhATxOvCW0T3lSLH&#10;RG0pWpTm7TBTbmg6lM6u3sN3wU6unZ1zwyuixzj/ACShYUiLml2im0tOkrX6b9SfrF1G4V1YljGT&#10;Drnt2sHzdtXX9P8A8U7BBz8sAE7nMqBnbH0NzkQCgkPnB0MCSTwFaxemZ+UWjHx7LN3BDSR5r2Tp&#10;v1O+rfSq2troF9rRrdb7nu+P5q022YtDBTRWK62H2tZAA+5OESjifJcb/F99Yrm73UGtvbeNp/tb&#10;lsYn+KjPsaHZGTVWDEt1LvNwc32r0I5UaAzrwmblE68xyAjwo4nlWf4rOmMgWZlrtIMNAEeSvVf4&#10;uvq3W2CLn+JL4/ABbrskmCGkz5GFH1LyJFbtPL/qUhEIJcuv6h/VZsE4pfHZzjB/rARuTn6kfVja&#10;5n2Qta87iQ4yP6s/mrVD8qYFZ+MJoyjwwyfFHhHgq3Cv+oP1csB9NllciNHT/a935yzcr/Fh0ux4&#10;NOQ5jI+i5us/12rrzVlGSWwB28VGyvM2jY1vMRKbwxVcngcr/FTaX/q97No4nSfksrJ/xZ9frgsa&#10;2yTy0zC9UrqzW+9+0HwmYUrGZjgQXAfApcA7qEi+N5X1D+sGOwvfjuIYfc8cQqB+rPWYkYtm394t&#10;K9xGPlub7niB8UIYOSQSbY3ciEvb7FPGez4efq/1XkY73Acw12nyhTr+rPWbQXNxnQ3mRC9tHTbI&#10;j1nHzhSHTv0ew2OI8ICXB4q4z2fFR9UutkSMZ4B4LhASXtdfTa2s2vc5w5kmPyJJcA8U8Rf/1Or+&#10;w5uS79as2VHmpmn3q42jHxmBtYDY8OVH7WLDDOB3RWVSNz+eQFjxA6erxLcJPXTwRWv21l3hrqs9&#10;2ZEsqkvctW6llgh/0f3R/FKmnHr/AJqsDzHKbKEidCAoSA6W5deFfaRZc4tntytHHxaq2w0Dd3d3&#10;Vjb34TjaNO/cqSGMDx81spksQwx2PbXiPBeb/X36tt6fYzqWGz9TtcW2tH+Cefdt/wCKs/wa9JMn&#10;gwsn62ZGDj9CyKMz3OzG+nSzuXfSbZH/AAf0lZwGQmK+rHkAMTb4w61xJYzT/Yk3Igw0RI1+KIQG&#10;PId7XMJBUaTUTLh3P3K+12AteCdum7lDI924jcQp3vbuGzkFO5rg0SZdyghdrmkbi0CeRCdlrS2z&#10;eQwgSzTmPzUK2yxzA1jeOT4ohxSzGNrtdBEdiilhXeGTLQ4nmUN0E6aSm0nyTjdY7a0SfAIJSV3u&#10;rBDQDPihixjrd9pO386OUg7YSxygYJkapKXBLnbR8indc7Rh4CsUVuY31XNkcwoNrY+4OcQBM6JI&#10;RgPLQCTHIQwyLIk6o11p9Q6z2EeAQxLna+PKSUltfpHXUqBsaGSRrOgT2BwPMqOxvPdJTFwcW7uA&#10;kBopv2ivmT3UaGPe8RxzKSlPY5kAiJ1hQdr5Il73PfLueNPJCJ140SUyA9uuqdxgCEf1aBjbNnvd&#10;9J3fRVhwfwSUpocdQNE5mYT+odu0cKLRpHdJKuEpTwkCBp3SUxc4z4p+QpOazb7dXd/JNsDdT3SU&#10;oHRNp+doE5iE0A/PhJSn7SZHCZu46N+SkYiePFJ7y7aeNojRJSfAbusc9xjZ+Va1VJvc0Mb6j+wA&#10;nVB6J0vJyra6KqnWOs90dvLc5et9J+quHi1UOurBurYAR23Dv/nJkydANSuiO751h9FttcXbC4t5&#10;YRBLtZ2/1V0WH9T2OoBrtBfeyHOeNxaDrt2/yl3FfTcKp7311BrnxuPfRTGHRILAGEGZ7yoiJHc/&#10;YuBD50fqvfXnNDw0t2mNogQBtduRX/VRt2A99FTJaC93iSP3V6A/FqLtwAkaqLcaoQ1gAa3UgeJU&#10;fBkv5l3EOz5E/pFrssVV1uZHueTyG/8Af1U+yO9Z1gJNTBrYBAEL2N/ScGx7nPpYS9paTHj/ANSs&#10;bqH1OosxjVjuc0DUtJ0J47AfmqXimBtaBwvlT7LHuLnnXk+KcTt3xqeF0HVfq5fhvfLSxrRta6d2&#10;5w1d/wBFY1mPaxjA4bd0nVETBQY0jqG+wN40gH4ql1F05JYHlzWCAT5dlo41Z9Oy+TLDDXEaQOFj&#10;3ONj3WEQTJhPCwtO4DcT3Q13HTfqr0m/Gpycuyz1LGBxY0RB/d1V+voXRcYzXjNeW93+6SniJWcQ&#10;fPasbIuO2qt1juYa0k/9FXq/q31uwhrcO0EkN9zS2Cdfzl6A2/0mBrGsYewDQICc9Us1Dn7h46ap&#10;3B4oM/B5Kn/F/wBatIBdS1x/NLo0/rLaxv8AFk99YN+VXXZ3aJdA8j+cr7c11rv0e5zvIEwtfp+P&#10;1QlsM2z+a8xofzp/NThALeMuXV/ip6a1w9TPsIgbQ1o5P9ZaWP8A4tPq9S2H23We3brA1/0jtv0n&#10;rpK8PJeQ2yxogDVrp1+5WW4HG57neMCE3hC4F52j6h/VOhkfZTbMy+x5J/1b+YrNP1d+rOMPZgVu&#10;MCXOlztBzr+9+et37FSBoJPcu1/BEbSxpkNAjvCQA7KLjnpfTBBp6fSSBqfSbx/K0VuuvIDIroZW&#10;T5ACBxorwcwugySeT8FCnJovaXVS4Bxae2rTDkfoj6tY05zyC6xrOzmtE6f1kj07c4l1j42xLTGs&#10;q2bCdAsrrfXq+lsa0j1L36tYDoB4vSutdlAXoNW/VhVMBBl551Kl9moGuwLibPrV1l9pLbWMaRo0&#10;N0H9o+5CP1i6wecmPIAKM54DqWUYJ+D3fo0DUtZ9wUg2vkACfILzx3Vc9xLzk2Ocf5St4H1lz8Wz&#10;9O45NPet5g/2LI9qaOYxnSyFx5eY10L3D3tY0u/dE/chUZVOTU26l25jtWnxVDEy6utU+pj3vpaA&#10;G21CNzT/ACnfy1UxOiZeFnOx2ZNo6e5pdRtiQ4+6xpd+b7lOKLBIEO6HA6t1hODKgfSw6A61znBv&#10;tLiJJ+O1APV+n7g3ede+0wPilXZFtkppI7ILuoY8tDWvcTrG08KJz3ua70se1zmiZLCGj5u27kqV&#10;YbBHyUHPBHI8ysvFHWOp4xsfe3GIcWlmyHCP35Rase5tzaftQyHN/nK2Dj+u5Gh3RZ7Mes9UGFiO&#10;uoew2Mc0lhIktmLNrf3tqdvW8HY0m5kvALRI4Ku29MxzWTdQyHaEuAn/ADvzVl9I6K3EoLLq6nsD&#10;yaLIBcWz7d2iQkNkkHR0m2F3uGgOqw+p/Wc02Orw2tu2+02H6M94hbzqy6t7G6FwIC4LJotpvsqs&#10;btexxDgexUOecox9LNy8Izl6ujcP1i6tbB3MYB2a3Q/ekqIaAOdUlV97J+82/Zx/uh//1e1FdVWg&#10;4HA8SjtcTwNEzaw0SR8CpAaSDAPdZAFNoldlYDtzjJ/BSkQQ0a+KC+6th2kkuVe7IssJYyGEjUk6&#10;n4I8QCuEltue1gkkIIuNh9saKqab3vDADYD3OjQp5eRg9KobZnWEB4JaxokmP3U7HxTNAKNAbo+t&#10;9UvwMG67Hq9aytm7T6ME7Z9vudsXBZmW7OyvtF42emwOeHOJEfyd5Ozd+6t/P+t1t1VtGDjtaNns&#10;FhgmV59kW576C4gtrnY9nB3fy/6y0cMBAatbITLZqZVwuzH2AbWWvJ8UN7DUfI6pBwEAQXAgzz/Z&#10;Ur7nWsDdsACCe5UqxhW31bGsBjcYnwUrQ5rIc7WYDfgpUZDcdpDW+5w58EGd4k6wgpet0S3xTvut&#10;LCwOO3934Jq9gPv4HgolwGoHPCSWVTNwO7gDnzUq7BSZDRPZKlo2GTp2CDYTO7wSQzdNjnOPfsE1&#10;LWeoGuMDxU3NArZY0/TGo8ChAiUlNi97gTWx5dWRoECsbnQdAiCtoYXF2vYILiQdElL216w0qxkY&#10;zKWgh+4uj2oVcvaTpI1Cg57nGSSfBJS7tO+hUTY4RCm1gc08z4nhDLdY7Huklm1j7Y0k+XgiC5ja&#10;XMDYd2ck2w1NOx3bVAJ3GfuSUoukSOFOgsDpcJ04TA1gahM33P2gaJKXvdW4ywQJUC0hs9lJ/pjS&#10;de3wSdYHNDYhoSSwEcp4PPCdzSACW+3sfJMXA8JKUTqmnVS2lpiIlTdsDAWc9wUlLXt9MgA9tVAc&#10;JauIBKbjTlJS5b4cpgACJPCUkaJHySUyME+CP0upuT1HHxXNLm22Na7byGk+53+aq4Mea6H/ABf0&#10;ev8AWioaSxjnwdJjs1IlT6v0XoGF0+tppZDvzXdwOy2hogsO1oDRoBH3KFlzhJ4gajuoh2XFsPex&#10;rfcYHdUnZZ3D0gXcmTpwhW5TnPa2JLuByjMxrnHQajQjT/qk8Q7rDPshvzMvb7WCTxqhszsusODm&#10;BxPhx96s3Y7wSCDDdSqVxe0exu506x4J4xhjOQ226urVuIa8em7vPH3q36zHiQZ8Fg+tW9m5wgfc&#10;q9+TfTSbqXSIJ2nyQlAL4zt6C/Cx8lu2wAjUGedRtdC5Hr/1exm210scK2NbLQfA6afvIdf1g6xa&#10;6trrm4rHauLWy/b8X/vLocHB6bY8XOL7nuEhz3bufByhlEMkZF4LqHRrum9JyLZ3tsc2YHta0fQG&#10;v5y5NlQLmyYEiT5TqvUv8YjmjplWJTXsqB3kjQGPzV5k5u0J0ET6PaNux66q62OkEDaedFVuzCHl&#10;tbZdH4rC6bntZWarNHToe3zRRf6ltjWucQ0auZrAOm6z9xqn4mDhIdmvA6he9tl52B4+jwQFZxOk&#10;Bz3PvfsqaANxEAEnbCN0TqNb668dzv0jNGl2rtFp9Qsx7OjZgLxW97ZZMAue3Voj+sE6uqr6NnB6&#10;fj4jIY6A4mY5JV6kUtsLgPceXFctg/WbHfjUDbY+4kMtaxjnhv7zpC6Ot3jp3bKfSyy7VBrYIaPN&#10;W2u4WbQSWNKvBzQ2XGPEqMhkiWfYyVAunj/UrD+sf1jbgVUNwbKn3X3Nrc55Dm1tJ2+pYxp3IeT0&#10;fqF4FuZ1VzaAdzvSHp6/yI+ilXc0kns6uRbltDfslTbZBkudtAI8YBXOPHWMfrhx3ZFWBV1CbK3s&#10;b6oNjRHo1ers2PeujxBj4mEDUf1djDsBJc4x/KcqHT+r1dYyvszKAfSHq73CQ0t8Hfv6og0T2Qdv&#10;N0cPHfj1lr7n5DnHcbLImf7K5D64U2M6o6x30LGtc34D2/8ARXXU5DHksn3N+kO4QeoYWH1Kr7Pk&#10;NdAMseNHD+qT+8o8sTKJC/FIRkC+bWOEEBJtgb3ldNmfUiz3HGuBH5gdofg4qGP9Rr3OH2i8VRqH&#10;M9+vm10Kp7OTs3Pex1u4Id27lOQO+oXTVfUka+vl7pdpsbHt+JKvN+qXSGGXNsce5LzqPD+Sh92y&#10;HsEHmIDqS4X1QF56t+i3CkVuN4HEfmb/AO39Bd3WJBdzHbyVPGw8XErLMWptTTq4jk/1nfnLSxgR&#10;jsnkjVW4RMIAE21ckhOdhoMzA/a53uDn7fSb7nBo+k5zVeZj0lznEyP3YAA/rJfZcdr/AFGsh/7w&#10;5UzWwzMmedU40VgBDC1lNNZse+B2cY+5Zw6jcbgyqs5G6duziB+c5aIxccfmAjwMn8qmyutn0Ghs&#10;6aCEgfqki/ByM+w47XvdUa7Lx7yD5fSWZ9UcbPoZb1W4t+zZry5rebCGyz1f7cfza0uu5lDLGMuB&#10;NQ+lHKxsbro6dW/EZUH4u8vB7tnmJTokrSBf8t3Z+tfU8nE6Q6ypoY22B6pMwD22/vOWf1D6yVUY&#10;GNtYYLWye8QqPVer4XVMYYJtLKrXD3nXY3+qpda+y9UxBRhua8UVCtloEF7mj6W1LbYdUk3uXex8&#10;iu2tljDua9ocD8VW6l0jF6gN7ia7gIFjeYHG795Uvq/Zswq6HcsBBPYQtkFoE9kpAHQhEZEagvF5&#10;PRep0PJNRcwTDm6yPFJdtOiSh+7Qtsfep1+1/9btfttZJDJcToNE9b7LDJ9jQY2jVKjDIb+kO0dm&#10;t/ijNqrqGhDQeXErHjGZoy0DbJHRi+hrtQNfFQGLU2z1AJf4lFF9RJaw7iO/ZQ3h1gb3PZO4Y6IF&#10;oeo57MDEflPBdHsrYIALj9Hn/pLgOqZ2VZkOfmvLreDuMj+x+atT619QZk5IaSW148trBI2un6Vo&#10;aufudiua2ouh3LifBaGGHDHxO7FM2aQWOsJfaKtzB7C7sCforTrGBmdBd03qk03UAvwsmv6RdH9H&#10;v/e3fRZYqQybbGFjPbWXAtniRpoEG6m9tTnWmWF0TPJPEBSsZDzRa6l21zYd3aeyKMe0sdZ2GoWl&#10;1PpdhxBnMIL/AM7SAR/5Jqx2OeA4EkHuE4LCKKzXtDvcCR5KQ2+oHfRYTrHgod9vzU3vbsDRpHKS&#10;WVwpB/RO3juhug/JMBrroPFTtaxpgO3CNSkpUDSToVG1rWugGY7pjGjfvTugcJIZbi4BgHigztdq&#10;OEUPiIGqaA8meRyklZ5c4yBoUeynGZjA+puyHGQ0cbe6AJ0aTodQE7zS2qBJs3SD+btSUovhgYGj&#10;TumqDGkvsEjsPNIAASUxcElMn2T5BDBlxk6p4k8qZ9OQTx3SUwBGszPgo6mJSIG74FO5jiN7REpF&#10;LHaD3+AR8fFky921o1UTVFe88eHdD90xJg9kNlM7zXIFeoHdDYPAbjyY1hO/2t2xzwp03Oqa4t5I&#10;2n4IqYPe+Nvb70gC3UcdlHk8a+AUnOBAHEIJU55OvyS1iE4rlpIPGqh2hFC7WzJmIS5dAEpiIE+K&#10;lqCHMOqSV3sDTHcKLSG8/inLi8ku1d4qLWlzgPEwkpckT/BdR/i3rqP1ka+wjcyouqBMGfon/orm&#10;nhrHASCW6yrHT+pO6f1GjqFOr6Hh+3sR+c3/ADUD2U+/tvboAdwPcdlTy3vyH+jV7TI9R3gEDpfU&#10;x1LEqzKQ0VWAHc09iPb/AJqsdNsH2u4W6sJALzxITIj1IkfS3cLDroAcRudHJ8VdFzQJIgIdrWBs&#10;8NPHgmoZLS13I1HwU+lMNkHRbJy6mM3OGndZzuo4vuJZ9EboHMKl1vruJjZFlbzIraeODA/6pYWP&#10;1LEzza3DcfUqAe6ogg7T8f5SfCIpZKUid3paz0vqdJNZNFlZ2uGkye+130lhdXwcrp4NZl9R1a49&#10;x5pM6lj1EMgerMkHQmBxIRH9abnUOx8kB2sh35ISlHt9iQSBq5drawwXemHNAn045jxW50bqtBrZ&#10;UIaW6N8PgsPPextW2sCtvGhkhUsK+1ryxvDJJKrzjRZ4Ses+tOI7qfSXur91tY3N+X0mryS4PDnN&#10;d9JphepdPz330WY5Pu26t78fSXmfVAW5NoGpDyPuMJkTqfJfLZpB20nSAVa6F1uzouZk3sY20ZOP&#10;ZjWMfq0tsj3PafpbHt3qsNW6jVBNfvJPyUl6rHqxe2yhmZjUjHsrax1kazH5/wDa/OXX4mHj5dFW&#10;UWstdU4P2OAIDo815jg9QtqL2WWnbsLA08ELvOi3ussvprsO0io7e+7Z9L8FJE2xyBDY6W2+i3Nx&#10;wwihuS99T2j2lr4f6bT/ACFezL+oV1tOHji97tHlziA3w0aNzkR9zKW7rCGwJPhoJcsHH6r1Hq2S&#10;84ZdVjUnadoknzP9ZPBWU7eMz6wX0N+0ZdOC8n2itpc6PP1foK/jdJxHOnNy7s5/YWO2t0/4Kra1&#10;ZvTabcXOP2+bKrCGvNhJLYPh/wCRXRWVl9ZyMEBthmstc0hoYfaXT+9/o0JS8UwiO2zB3Tuj5FNm&#10;MMeqLmljtrBMeT/pNWT9bKrMXpAoFrniprRuOjiR9Gdq3Ol9MtxHPc9+4H6I7x+89Zv1wFA2uyK/&#10;UqLRoHbdR+buCYTroWTobCToHq5vRqWub7LW88ce1zVo4HQcPpzxbj+xwaWkfmwTu/6K4rK/xiX4&#10;uHTj4jMbFFbdrnAl8AfuV6f9NY2b/jQ6m+sVMs9QO+mNoaI/rVta73JGJJMjpaIyFAAE09R1G6/A&#10;62zJxpfRdYRbBmWzDzt/6ldDVay9jXsIIOoK87+r/wBcf2hnnDy62VmwTQfMf4LX/oLsum3enYaH&#10;GA8nY49vJO6d0dezsEjvr4Jll9Izb7cjKxM185eO/VsAD0z/ADdtYH5r1pGsEg66awkpa3Ix8cbr&#10;7GVt8XuDR+KHk5+NjtY657Wi0gVmdDKxes4NNfVG5mRmjEbcA1u+sWgbRqG+p+jZuRcHKHU82/pZ&#10;czqPTm1AuymNDQyw6ej7f0T3/nN9L6CKtdnRyupY2NfTRc7bZkH9GI5haNNrizUxtXJ5PSerM6t0&#10;5lrm39Pxnvcy/m0NDdrKsj83/i7F09RDXAczyhL5dEi71a2T1LIrcdhAE6aaoI6xm+ARM/H929ug&#10;KoRC5nn+b5vFmlEZJRj+jTdxwgYjQNw9XyzEkCPAK3j55u0OhWRCJU4scCFFg+K8xGY9yZnE72mW&#10;KJGgpr/WnCuuxLRWfeQXj5LyvKz+o1u+z+o4dtvJXteS1tuLv5gGfgdF5T9a+mPwc911bdoMPZHY&#10;gy1dJjycURIHSTUMaJFOEc7PrMl75jVaf1f67mY3UamZFhNFxh2782fouajuvz8tmNZVsd6+1j5A&#10;hjzp7oQur4AabaX5DH3YoJ2saWmP3lMCQVhoh7l+fVhXMstLWV2fSd2nxVyzqezqeOfVBw8tmyod&#10;g8fnf21zPRrMbrfSajkkvtxvae2o/eH8pq3rqKs3pRZS0G3Hiyjbz+j1DWp+38ui16EQNOUkDCyH&#10;30MssZse4at7j4pIdVXo/wD/1+vfmZVw/RxUzx5MIY9E/SLrX+Z0lWGdPawe5xd5dkZuPW0Q1oCx&#10;SJHf8W5cRs0w7JJ2VNDN3E8R8UPLyP2ZhPybXA2OOysanc8j2tP8lam0bNo181zf1rzcX7Qzpzp2&#10;1NFthj846hrf6zfap+XxE5BeoGq2U9D0eVzPUybfUMbWNgfCS7X95UHV7P0j+D9Ad5V2+1r3hrBD&#10;SSYHAH7qBbWbLWufrW36LZWk17buLhUfs+vI9YGwODjUW+Ojm/1Wp8qrH+0jHBaWMIcSNdSFWduY&#10;5pZ7dpg/DwVnEoY9zHtABPuMGAHT9H/NSKhui65XR6NOJUS520+r+6Gnhcx1fptmLZ9ordvpcACR&#10;yD/KXTsv39UukB9G6Ru5G393+StPJpw78cNspaS5pa9xGkOUYnRXSjb5s0gmZ1TP1M9loda6TZ0z&#10;IAE+hZ/NvkGY+ks9pGsunWAFKCCGIil+AJ5UC4THZSLiXxxoiY9ldVpfaz1GFrm7fMiJRUo0sFbb&#10;W2B2783uEPSU2k8a8JykpRd4apTp8UhERwk0sBnnySUqNYOnkpNALpDS8DXaFFzieO6I17qDvpeQ&#10;+NXDw7tSUwlx0AkydFBIOJO7udUog6JKZtZAGsqLxqBOvdPPiogmZSUvtkapPtJbtAgBO+w6gABC&#10;aCSklf3HUu44SEkxPPdORCYwgpd5g87p7qTA4UusLZaDtLkOJ0/FSl4Dq50MBw/IkpZjtlhcODpC&#10;kRJ05KhwpAdwUUrta4+0FRIjROeZbomJn+9IqXY0n4KVYrh0mCOEmurDIJ9yCXGTHdJTOfDuou0U&#10;mN3caRyoPI3GOOyRUqCWzz4+ISHhwEvUIENPPIUAHvdtALnHQAaoIt7n/F39aH4Vjul5LmjHcSaX&#10;PMQ4mPTB/lL0Z1gpyDro8hw+BXjXTvqzm2uZbe77OJBaPz//ADBd23IyhjVi173upAaHu5I/edt/&#10;OcmDLDiq9WeXJZ/aOQxIj2Pzf4r3deTj3YppucAx0+6dZHuWP1HrpxMe2qm0WQ32XN/dPZ37r2LE&#10;wsy6zqFVlge/HpbNjWagH80uCh1a+r1XXsAaS0ucyPbI+jP9lWoVLbq52UmJrs4OblvybHvElpMw&#10;SSZV5lF3Quo0uc3S6oNsa49nAPVtz6L2sJpFNj9mkdiRL1a+tjTkderpyCDXWGNAHYaNTiCCB3KI&#10;yBB8Gx9WOn0dT6lfl5InHxxAaTHu+kHv/kqh1LJxxn3jFh2OH+yzmf8AVyBm324GZkOx7HM9xZDT&#10;G6siNfzXKOFU/JyG0Y9brXvbuaxvMjV/0v3WoSh+l4JE9h/ItbPvua4e2Gke7v8ANCovDrCHSS6Z&#10;I8FZ6i25lrm2O0B+jxp5So04Ftr2Ool52guDYEz9H3OVaR3LYiHSp6memYFmTAc1rSNwA3BwEVly&#10;4LKyDkXG18B7ySY8zuLv7S7H6w42VV0kNqIax7g20eDR/K/lOXFOrduAI0byTyUyNa92Qo9Y4iU1&#10;wEwDwkXHdHaU1mkR3T1rGpg9Zhc3dBBjsu06K+3Gwr8q8bLb3h4JBA2tG1q5roWTiY/U6n5lYfXw&#10;0u4a4/Rs/srresO9aprKvcI3AN7p8drWz3p1PqzmY3VjkjIG/IYT6VQMbayNhL/33PcrfTPqe2jO&#10;dksvtpmS0MIb/nfSXG/VXqDsDrm+NMhpqcHae7lrSvQm5uQ+sPnaCNAlkmIjjPQIjEkmLsYuDj0D&#10;fG551dY/Uk/FyLd1HGplpcCR2Gq5yzMynS02GPjohgzyZlY/MfGog1ihZHWf8GzDlu5+x3/2rW8R&#10;O2VnfWHpv7W6a+trzIBIIKpj8VqdPt3Vmt3CXJ/FJZsnt5AI3sYqnhERYfFT02qvMupzrH1CudoY&#10;3c5xB+gArnTa8FllmXiY36PG9t1t7oHu02sZ7v0i6X689Fuw8sdUw5a8ODpboQf/ADJczZnVW4D/&#10;AF7acOvIdutpoYS9zh+fbuO1j3fyFrxOjXlbn9UxLMHLbbU4BriLaHs4EGW7SvRfq91ivq/TW5Qc&#10;Bk1Hbczgh47/ANR7V567M6V+zrcbZYbW+6q55n+wG/mI31U6pbhdUaxgJpyxss0J2k/Rf/ZT49R9&#10;iJbX2fU8iptt1HWsFhsy8Y+nZSDHqVkbXsH8pu7e1bjXucwHgkSuI6R9o6d1hjcvJfaMskRMAHmv&#10;fX/0V21Tt0+Kd0W9WORdj0UusyntZS0S8v8Aox5rKb9a/q/T7KXktn/B1nb9/sWD9bc22/qj8Ylz&#10;acfRtZ4Lol1v4+1YW8H5Ktkz8JoDZsY8NiyXubPrb0kt09Rw40Zqgn634gf7aLCzx9oMfCVx7X6a&#10;KbbNZTfvMuwZPYh4vpWJl0dSwW5NOrHSADyC0w5pVC2lwee0rm/q99YGdJtdVc1z8W4gvLeWHje1&#10;v538tdji5fTup0+tiWC1oMOI0IP7r2u9zXKlz/J/eoCUPniiJOM0dujQ2gT3SDVpfYa5+Kf7GwcE&#10;fgsj/RfMfusnux7o8M7mFjuCIXM/XDpTL8V5iLKyRJ1kQuvqpYzSQT4SFW6nXW6oukOkbXDy81v8&#10;hjyQwxhPcaNfIQTYfHMGy3B9VltD3ssHtczRzXD91yTL8Ntrr7sa6ywzuc4+PO5eg29OqYw7HNax&#10;oMADiPBZT+m9SfiDIx6RfRaJD64JcB/0mK6bG7EKLy31X6mMTqzqySzHy5ZBHBH80upwcvNxetip&#10;sux7NW+GngqWLhdStzG+niQ9oPueDAnT81dDgdAyG2ttyCDcDuIboweTZTgUSDvVv9QbgEkSqosb&#10;Ez4eSSNop//Q7yyxlYl7gPJQ+0CTsaXeCA2lrGfpCXvPfkko9O9wnZsA4lY4lKR7fi2yAPFer17H&#10;+9wrrHYBcD1L1MnPzMh5Il52sPuMH6I0+C7zOtFOBlW6uNdTiI0JMQFwL7LQ3Wwtdb7iW+Wn+cr3&#10;KRqzuxZChFddbRZY32jQh+mvgq1Rx3Wuc9wadTA5P8lPlspk7nveSD6evdNjVVsZvLdry3RrtXfy&#10;pVumJkbYsf8AoPVqeGtY58ja49/atTp1VtW5/o7gxkkuESB3q0925ZrjuhjW6lu4tOi0jc/F6S+1&#10;lryHMLWySC5x9m3+S2tNloF0dS5vTw6/Ouss9pjRsR9IzwtpwY1oqYGv3DnzWb0fp9+RX9ptcN1h&#10;7nWAO60LMA0tb7pEyS3kyoCvLT6tiMycf0r6g3dpuGpH8phXn+fhXYN3p2atfJrsHDgF6dZUGPlj&#10;gS4Q8OOgBWT1fpdObjupta1jeKi0gwRruZ/KToSIWyFvBB33hJo/HWU+XjW4WS/GtHubwexH5rlA&#10;O0CltjpmSJ0SUZkp50RtCjonaQolO0N1nlFVM2weUxjXwURokUlLgaaJEwmkp+6SlnceKYu10HCl&#10;3UTAd4pJXBJhxUZ2Ex9E8p+6YDaddUipk7USowfgmJdMz8k+hHOqCl2DuTqm97nBrRueT27nyUTI&#10;UgXsc21jix7To4chJSziTIIgjsnraSOw8U4cyCSSXE6yobyPhMQiq2RPbnzTOcwtBGh7qAjdB1Ea&#10;JOEN5+SSrZV12X2NprG51hDWjzKa1j6rHV2csMH4jlRYXTtBgcpH3O14PJ7pUq1wQRtB5UDM6q1h&#10;dOy85+zFrLgDDnnRo+Ll0/TPq1h0/pLW/aLWkEOf9Cf5LG/9/UeTNCGhOvYNnl+SzZ9Yjhh+/LZw&#10;undAys3a936Gl2u93MfyWLqOndExcNkUs/SGN1rjLtOf6q1asdwIfI3kRMQrDMdugJE8k/BVZ5ZT&#10;02DsYOTw4NQOKf78v+5Q147tRG7wn8qttYGGDrpqPIqTYaCB8Z80N+Q1pLWcnQlNAZZHi0pNgZdn&#10;Rsn7RVWLKbCG21Ealv8AIf8AmvVndXn9WrtxMH1Gl2xzX6hrHn9OXR+j9qxrM1uu4iR+aidM68/p&#10;9xDXvZU8SWsI0Pi1pVvDmogE/Vyuc+Hggzhp14Xdz+nYuDnYwsIsNjwxrBpADtzFX650vJtzn5lh&#10;377A1jWjQNVXCyr+tZLb6P1h+HYJpscAdrpdyYbucuoxsmyrML8uh7WloA2w8MnudqsnJoDezjnB&#10;UpDa3Jwfq8zMotzcshlRaQ0n9wfS/wCkqPT87F6NlvvxamXPINfqOMgM+lDPz/pLQ6hjdVy2OxsY&#10;GvFZLYGgMndqquN9WTM2lpMaGD+KZLKD136LxjIqht1QGh3Vck9QvEeo4lgA9pH7qvV0Boa0gNAj&#10;2jjTurzenWMDawIB/cgAebkVvTHmA/3OB7GAFFYZQC0PsYymmp/82YDxE6E9v6y4D6zdEd0zqL6w&#10;zZXJdX3lp/NXrlOM2scTHCyPrV0FnU8J1rZOTS2WAd2jVybK/mHT8lw7F8ctAJB4KE/3ER2VzLx7&#10;KLXNd9IKsdgAMJwNhBDXt5gLo+j9UsvwvScPVyMdpDATEgfRC597AdfHVRovtxrhbU4scOY7jwTo&#10;So+aCLHiHS6llBzftFJNWTWQXMdyCCvRPqv1uvqnTmuLv0gAFrfB5+kuQzcHD6njsvcJLgCHt0Jn&#10;95C6DmP6Dn+m/XGs0snx/Nt0RnHijKB6rRKqkOm76HYwB504TRwYU2PZkY7bqjIP3SmAPzXJ83hl&#10;iyyjIdW9CQlEELgQj4zix4I+YUG1ucJbqrWPjP78lR4IZDkiYg6G7RIimfUsRmfhOY8SSIK8vyvq&#10;nXVkXm4kBjzsYBq7+0vXHvx8dk22MraBLt7g3T+0VyHWeqdOGafQcchxPFYL4/tN9q67DEmEeIa0&#10;05mtniG4XS8c+7G90fSeCZ+CtdPzMijIbbiY0R7Q3bzP/UrpMLrNAynVdSxfTZo/HscwkEd9vt+l&#10;uW0zMpe/9VxHPLvcbCzaB/bsDVLwEbELOIdXM6X0jM6nlN6hmg11jWtp5n8139VdbSwtEOieJ8lW&#10;ba9rBYQdBJA7fJCb1cWO24+NfcfzjtLAP7Vu1OARo1ev/VxvVXDIpeKclrdjtwO1zR9H6P0XtXIZ&#10;HQurYr3NdQ5zRw4ahd7i5PULLXNyMUUVNHtf6jXOP9atn0VakAqKeCMjd15MkM0o6bjxfOaejdVs&#10;a4sx3OA+lA8f6ytUfVbrt0/q/pNERvc1v3arvNZO0GRqnLhpAHn2Tfu0e5K/7xLsHjKvqb1EvDbr&#10;qaRp3LzHltA9y6jpPR8TpeP6FEvc87rrnfSe7tu/ks/MYrmhG4wI7zwgWZ+DU7bZlUsJ4a6xoJ/6&#10;SfjxRhsGOeWUtyxv6nhY1vp3P2vGpG0n/qQgftnpjrPR3uJdxLHgGe07UV3VulCN2djjyNjAfypO&#10;610hv0s+gN87G/3qWh2Y78WP7GwHHeWOJ87Hf3prOg9Ne0NdW47e/qPDj/WO5SHWejkgDPxz/wBd&#10;Z/5JOer9HbM5+OD3m1nH+chr4qseCMdA6RoTjyRyS9xJ+PuQsfpfUMJ9rcDIrZi2OL21Wsc4tc76&#10;e1zHN+krg6p00iW5lB/64z/ySmM/D5+01f57ePvS1TYQsb1cEC2+hzfzgGOBP/SVm1zK63WPIaxm&#10;ridICh9pxnSPXrJPEOb/AHom5rmnVtjTyJDgf7KSGqOrdNnb9oZP7u4SkpXY+J7Xmio7vbuLRp5c&#10;JJadvxVr3f/R74BsyBqU1pDBusdsaPHRZ32/NvMUsFNbuHOGvxTV4o377nm499x0WRxjoL/ANvhP&#10;VH9YMtp6RczH19Qhhd2glcv+zfXxhk1SWY7f0k+1pM7T6X59i6D6yM9TDx6mtIq9YPfsMHa36X/R&#10;XP5LMQXVmsllbzDGAmGNHju+m5aPKj0X3Ycu9NZ9lbbQXMD3NnY0xppE/wApAdkVjaLXHe8EwBxt&#10;/OcrAZjsrutIc+1j/aI0Int/LcofZqrLXOtq9HYJl0buPo7FYYyjZbc9ll1VWtxA2kaho+j/AOZr&#10;Q6k0s6K42EOgts0MQ0n6I/tKnQ+4MHq6NneBzuj8xH62zbgVZDxuqNgssq8ZE6x9FrUzJsuxjVtd&#10;I9LLw69TXc1g2QdIVsMfXJtE1AwSTt1WVTdjuZWcIljTBFcHcSe39Rq1mutft9dkxyYnX4KFfSB+&#10;LXkslh2h598kj4e5Bdi0ta1tsucJ1P8ABWL6qntDw/aQY3Aw2O6pWVEPLvV3NmNwOpHmAgpzOqdD&#10;xOoNAduF1cxYedfotcf3FxFlT6Ln49oiyslpHwXpHrBo9Nx8y8/9CVh/WXoHqUDPY5ovjStokuHi&#10;nxlWi2Ub2eS3apA/JQ14OhHIKceakY2Rdr8E89/FRaFIoqX1OiWoKQJ+MpifxRUv+CedoLfEqJBh&#10;PMpKUYGoTEd/FNryUxmR5pKUJnyTuSdoEhr8kFMYKcEN578JiTwPgncDB3aQkpYmYCYgiNx3RqmJ&#10;8E8y3RJS+2ZMaxwFEtcQZ0hTqa+XOb9Eau8YTWubuhp0iJ8UVMSzQOBlMUiIG5p+PxVrB6fl9Su9&#10;KlsgfStI9rR/KckSBqUxhKZEYgknYBqgb/Y1suOjVv8ATvqs9xa/NJAIkVt/7+781bPSeg4WK3a1&#10;nq5GosteJ/7aB+ityjCJEv5nj/ySq5c8jpDTxdjlvhsYDj5jWXTH0H95q42AytjGsa2qpohrGj/p&#10;OKusx2ggaBvMdpVgtazSJKg+xoaSe3ZQCPUmy3+LSgKHQBR2V6hslQdYGwByRp5IFmSCfbx48AKn&#10;ZkSY7nQIqru27cg7Q4OJ2kz5qm/IABeNCe/xVO7NZWJsdsaydTwsPM+sbJIxWbzJh7/o/FrE/Hil&#10;PZr5+bxYhqdewdfLy2U1l9zg1p/Ocf4LCzOvuI2Ywg/6Q/8AfVlW3X5Dy+xxefE9pTMotsPtCtww&#10;iPSy5OfnZ5LAPDF2Pq79Y8npPXKOoWWOfUSGZLZmazo72/8AB/TYvd8a6rJx67qHb2PaHMf4tOrX&#10;BfP1HR7HCbZA79l6Z/i76w+qodGyXl3picXdqdv51e7+R+Yp54JnHxcNANIZY8dXqXuS3uUxGn5F&#10;IknnSeyi46gKmWZk0ADz7qQkoLnjdE6d1MP10OngiCohmYGpTAtI0TBw76qbWiR+VOBQ+X/XnoJx&#10;c12VQP0NoJMdifc5cW+Gu17aL3D6w4tWf0u+hoBsDS5mncLxbMoLbHtIghx1TRoaSdrapMuA8VCx&#10;kSp7YIjspvbIB7cFOQmw+o5GMz0mmWnidYWh0zGyetZbqK31te1s/pHBgM6NZXvPvsc5ZTKQXAn6&#10;PdG2iqwGwbhWJaR3HYhPBJWkB7TpnWMr6vvb0/rtb8X2+xzxo5v5v+at5v1l+rjKja/LriN0ggmP&#10;5LfpLjbOvvuw/sfUtvUKKWj0LLYNjQR9D1fpuaxc7fTi22y1oZWZLizn+S1R5eXxZCPciJeKoykP&#10;lNPomR/jG6ZU9jOn4z8ou03uOxo/djRznqhkfXHr+TMObh1yQG1N95/tuVLoXUejYeRity8ZteEG&#10;tfvcfc54+i5/8ncifWDqWC9+RlYbBWyyX1EGRJ/NalDBjx1wwACOMysElmL33XC69ptcIBfd7ifi&#10;9y3sKqsM31ljZ1cBAC8m6hm9Qe2tltjg0gkNDjr8QqYyL4gWvjw3GFPxBbwvufr1taP0leh4Lmp3&#10;dV6ewbn5dDWjUudY3/yS8LFjuSS4jxJITAjuJSEgrhPd9ps+t31cocN/U6d3JiXf+ewql3+Mr6tM&#10;nbbfaW87ajB8gXFq81wOhXZuI/IZY3fB9OlvJI/f/cWfvc07C3UH3JGXgrhfTcj/ABs9Ob/ROnXW&#10;n96xzWCflvcszJ/xsdWcf1fCoqB/fc55/wC+rhnOjgQTylII1Q4img9Xb/jM+ttwLWZFVQOnsqEj&#10;5ulYeb17rmaSMvOutBP0d5Dfk1m1UAQNAmdJOiRke6qCb7TlQR69sHkb3f8AkkKATJMnxOpTNJB1&#10;TOdrI4QtNMnBs6iT3lRgT9GUi/ukH6cJWpdu06EKTqmgSAFBw0kJCxwGp0QtS3HKMNhGhPwkoMA6&#10;zKQ0MhKypk95a6A50f1iptyb2atusb8HuH8UMwSltSsqbmP1fqVBJpzL2Hysd/ekqZbCSXEe6KD/&#10;AP/S7L0WgSXS6dAEzWkk6QOwR2MY4c/JRIMhzRMmCVjENy3G+tTn1dPrY0gB7gXHvtBAhi5+xtlt&#10;oeWN2s92150iOPat/wCuL7mYVVcgVulzx/ULXMP4rAvFfrEh4e9xBdu0aNOBtWpyo/VBr5Pmajxb&#10;bkN9RzWMn2hugafpTt/6hXKMigNIqqda606veRJPz/NVV99LXNFuhfrA01mNoUXvcyk7jue1xaxo&#10;4110U6xM9t9l7HOYGljS3aDwT+eidbfd+zPTuhwLgC4eEcNVbdY1tbnW7HWN3GDqP3P85XevkO6Z&#10;U+fa8uY8N53NA2hMybL4bsejMrxKqnEmw3NaWERubI+j/VWjlGtziwunUCHaQT/VWDjWZdeNjv8A&#10;S/RljTXEmY/8itSjJda4HaCHEDb4n85yhXkM2F8NlokBwMcATt7/ALyhdjtLGQNkGJB4n84tV52O&#10;/YXNc5onXdBcfJV7mkSR2Elw5SQ07mat9UeoBO9x09o82qGO37Q972tPosES53YeajZkkVjYydx2&#10;ua46yPEIdjixjIEVk/zYnWUlPPfWjplHrC/CEugusjv8Fze7U6QV3/UMuqyrbRQKnO0eTqfhC57L&#10;6NZZ+kqaCx+odImR+bCfE9CsmOrhSU8ypWUWUk7xHaCoghSMa4Pin0KYEcDhLnQdkrSumPGik5jm&#10;+7SO6g2ZkiElL6kQU5dHH4pEiVHmZSUuXSOPik0ANMHUnlRaSAZ18AmaYJ80kLwSRGhUn7nEmZH5&#10;VB2o81JriG8aEQElMQ0u0AmU30RpwnD3M+iYJ5PkmJJg/gklfdA00KZzW7J4KTN9jxWxu57jDWgS&#10;ST2C6vo31YroLLs9jbLefTLpYzys/et/kJuTJGAs/Yzcvy2TPKojT9KX6MXP6H9XL8ixuRmt9LHb&#10;DhW8GbB4bfzWu/eXZ0dOqDRTQwUVNMtYwbWyjUYziQ4k69zr8FfhrGzEGNe4VUzlPU6Ds7eHBj5c&#10;VDWR3md0VeOGgOPcQD5p3ODQQBqDBULshoEEkNH3qnbl1zo0lw/lQmE0ygE6lNZeWjX83ku4/sqj&#10;bkF+o0adSgWZbiXN1Ljr9yys7rFNO4Bxtu7sHAPmUceOeQ6C1mXmMeEXIgOpdkgMIcQ1gMknQH+0&#10;sLM6/UC5uLLnDhxGgPkszI6hl5I2vkjyRMXpN9xHaTrKvYuT11HEezj818TlIHhPBH/nNS+3JynE&#10;2vdYZnb2H9Vqnj9MyLjIEAHhb2N0VmpY0+q13eYWvT0Z7nA2EMqPOmsrRx8nXzGvByMnO66Gz3Lz&#10;lPSKGSbfeeTpwr9eI32iurQHRwHiuiq6bh4zmhxgP1G4ySrIyMGtxa1sAcmFahCER6Y34tSfMSkd&#10;S4FfR8u2PYWD96ZBWjhdCzKLmZLH+m6ogsI5V53VKq4Y1gI4DiQAP7KHZ1gshu/cD+6Y0RPGRVVa&#10;z3bPV7Pp1ptx2epYX3QN88H+U1WntaIMyuI6R9YGY+YHWCKoIsM8D/vy7Vl9TqxZuAa4SCe4WPze&#10;A45+B1DrctnGSH9YbsSzcPoypitzW7RAnxUPtEkhpg/BO2xzpD5JHEKo2GRZAlzod5IL3Fo0JM/N&#10;GLmsjTU+PKG99g+i0a6SgVBBffFJaGO3EEAryv6x9PyMTLPrMIrsJLX9j9y9XNb3E+oRsHZYX1j6&#10;ZXnUNq2hw3gAx9EFNsg2uoEU+UFsu1EAdpTiQI7SrfUen5HT8h2Pe0h0naY0I7OVJ4hxjt3U0SCL&#10;DGQkJgS3tqQo3w9rC98AzHhp+aoseQ73eI1U+qbqRXUAAwncD3n85OtCA3v2EDQcSeVBtj2kFriC&#10;DM8hT6fj022k3H2tBc6TAgaqnl2tNhZUf0beCO8oq0dc9ftNTftAotbW5paNg3gtO4bT8vetn6w/&#10;W7onW8N724ww7GNYK6WAAufH6Vzdntrp/N2rh06J13QNNmd1rrbC93fgeA8ENPKZJDIeacnSAopx&#10;qipsYmblYjy/GsNZ79wfiEJ73ve6xx3PcdzneJKhPZSBhIqXkypDUwoTClJ5QUyDDOvCk4NDjs1H&#10;moB0hLXglK1KcYMpbhzCfaTqo8HVJTKWuaNAIOiQ05/BMYITDTzSUzBBGqiQAddUtpTTB1CSlBk6&#10;g6JBpkxqkHA6AQmLiHR2QUzc2B/BR3uS3u7JNtB0cPikpRdI8ElJwaBKSSn/0+/LWAIfqt4YJ8lB&#10;tl1jiQ3Y3zTvcDo0anusi+zap5z6+PsdRh4tNLrbbN5Y2sbnF0tG3asjNccS09PsrY0gtda8GYcQ&#10;Po/ytV0PXcl/T8vDzWOH2itj/Tc7US72bdv9VywsythNl1rC122Rr9J49zne795afL/zUWGe5cq3&#10;FfbkNYQCGPg6QSAPNPZYHvaKgRTuEB3PHuU8uyy2xthhm4SGgyAOECywuc82GGEtLTESYjgKdjbT&#10;DkzFm17hDSSNC3mvarfX8ml2JiYtVZqre4j1HmSHbfedwVDHyLRuqsZuAduHaPzWo/Vm3Y+XW6tj&#10;crfW4sxxw3cz+cn/ADkzJsvx7urQ7dTW1rmurawFrm8ERG7+2oueyXAt76QYhw8VX6F6jMOqtrJ9&#10;o2jz+l+d+aj529vvsYGgiSANTB7qBeU/6R4L7XFrTqB4R2U7w30mwZA5jUqGMbHtb3jQEopdW0ub&#10;ppBJ8fNJTj5eM91odU0v9Mb4HJhUsV2/KJJG0AkbudxHZb+VUHi52obW0BgBgSR9Ncxttx7/AFWS&#10;5jdeOTykptOY0H3jY0zL1TyqtpBYzeY9ru/xC0bcinOyGk/o2Fs2RwDCNdQy3GbTR+k2c2D8dspI&#10;LyGdh+pUTZMiTA5nzWDB3Ef7F3D8Vz7BXGridpPkub6/iijIB2kbonwBUkZLJRc0FsFIROiZo114&#10;jlSgH6PYpy1ccSdYUdQ6Qn1OnccpjoYRClyf9qiRHflIHxTEgaJKUAl3lKUiJ78JIZOBf9EacBQJ&#10;cPaeycvc35ojazY2SIPPxCSmADnNmfklRRdfa2ihhstdoGN1Kni4eXlZLcfGrdZYeQ0TAH5y7rof&#10;1eZ06kP+nk2a3P8Aj/g2R/01HlyiA7y6Btcpyks8v3YD5p/961+hfV+rp7fUfttzCY9Ruob4sr/l&#10;fy102PhbgC7QRwR+d++iYuG1jQ+BIM8Il97GNdrE/wAFUoyPFM34O1ERhEY8QoDqvZYytkCNNCVQ&#10;ty/pDv2EoF2W8vPgNPFUb73OeddpMAhGydmQQERckt2UZ529gR4qhlZ9eNIyH7RrB/OP9SFS6j1V&#10;tD3U1gWPAJmdAVi7srNvAcfUtOg8AFaw8mZDinoO3UudzfxKMLjj1kNz+jFsZvVrMkuZS411OBaf&#10;FwPiq+Pg5Nw3VtJbO3zW70z6sWuDPXENf9LyC6SjAwsXHHoCADFk/SK1MXKcIA+WPYbvPczz5lIk&#10;njkXnun/AFeNTN9o1mXEjst2nAx6W+4AnmeB8FO/KaKoafboIKovyxGslx4nUK7DGIigKc+WSczZ&#10;sui3Kx2MLWsg/vAfiq1uY4tmTpx/uVB2Q8k7iI7EILrmNO4nSNSSnHhjqSqOKRbb8x7zzrwhevY4&#10;a9tPBZlvWcKkCXb57N1hVbOul/8ANMEfylDPm8Ueo+jYjykj0+113OLtXGSFB1rWd9wHIWC/qGZa&#10;SG2bT4DhAdflgDcS8eBOqry58dAWePKdy9IcuhokvHPE6rf+pnVGZfWhhW2G6p1bnBrjpI/Oj85y&#10;82c+x4/grnS87M6dl1ZuM+LqDLD/ANU0/wBdvtUGbmfdiYkBmx4RA2C/QTW0NA0Lh96ibNTsriOC&#10;VQ6H1XH6x02nPp9rbmyW6EtcPbZW7+UxyvuE6SZPgqJFNkFA9jjJJ1TMrcTrMIpaYiNe0p2gjkwE&#10;yk2sGBglU3srNoLhMmQR3+Kv2bC2OSEFrZ4CUopBeZ+u31db1DAOdUIvxxLgO7P/ADFeWWscx5YW&#10;wRzK992gtLXiQdCDwQey8x+vH1a+wZYyccRjXjQeDu7f/IpRHCb6FRNvIVM3PaI3Dkgcn+ShdQt9&#10;S/URtG2FrdCx2vzgbNG1NLvnGix+otP220EQdx0UvVZ3a/0pHyKrOaQYKsmAOdfyIb2y2W9vFFCE&#10;CUkySK1SSSSSlJwmTpKXjxTt81EFOAZSUylTjT8qZrDz4pGQfJBK7SPmknaWxHdO5o+SSGAJBUzB&#10;HmmG0slJpH96KmImdfkplhAmFF7HH3Djsk17zoSkpiN3ipudI17KTK/VOnA5RcgVn3WAVgCGtCSm&#10;sAZ01TvPtgiFJ4YGg1vkqJLuHBBLBu48aKbmAxp81Eh3PATB7p00lJS5BbpykpbtwII18kklP//U&#10;7ounTkH7lJrSYlJ76qm6kCdNUnPAaHDWeFlV3LacD62OLH4gaAXFj4JEmZG3lYOdTl2Cy/qNz7HV&#10;hrWtAbGv5v8AJW99aqjdbSZj02e2OZncufYa3VvZkuNdFTC5s6b7CtLl/wCbiwZN2sRVLgS4Fh2j&#10;drJj83832qF7a/UYRowtEGw6OP5/9pOXBz6hth1hDxr2j/yTVLIrcPTaQXb37w3s0ke5SrKYg2WW&#10;bXNMHRzBqQ0HuUfqzjjuxMuoktqbbQdvaI2jX+SpVNfW5j2FzG2Nc3fI3GfpS391Q65YRVj1j3Vt&#10;afZx38f3k2ZXwGrq0AFlTmcS3aG+EdlYuNlrNpGm6CPh5ofTXktDGh1VfptIa8e5sCXBWBtceS1o&#10;EEEd1AF8t2mLLqmu9IhvcMcND/aSNbrZ9R/sfAngNIPGia0vbtDhDZndE+0eIRW2tDXBg3DYNzP3&#10;o4Lf67UVJXe1nuHskNcQdQBpysrIww7c2glrIkk/SdP+Dlarnsc1zWCQGtscw8gH81VrnUUV3VWE&#10;ubZrU6Zj85KkOJZi6Fj27ROrRxCPS4Y0WMaS2vhpOgnugu3byWn3HWTxKsMdtxnFz2gOgHuJ+H5y&#10;CmNFrW7rfz3Tr+7KbqXS6M+g41ghrWglw+luf+cCh17GtmQ8vAe4t7a7Q1wK0aHCADqSZI7khEKL&#10;5t1Lp2V0zJdj5LYB1reNQ4fvSqusxwV6T1vo2N1TENVntsEuqs7tPh/Ud+cvPMzDysG92NlM22N1&#10;GsiP3mqQG1hCHhN3TGSVJm2ffpp+KK1fsox37pt0nRIk90rUoyeNEgCOEuyUH+9K1Mg2XAP4Hij1&#10;4l+Tkimj3PtMQOwCAyq661lNIL7HkBrRzJXe9C6DX06kABr8x7dt9nMEn+ab/V/OTcmQQHeR2bPK&#10;8rLPPtCPzyS9B6RT03FDGfpL3fztsRJP5v8AVat+nHFbZcdfBPjYra2CRMayVHLyQxnbd4Kr/Wkb&#10;LtREQBjxiohllZbKW7Z1PgsbJyi87ieeAVHIzHPlrmiZjTwWbkZIZueXANZqd3h5IayNBk9OKJJ+&#10;pSXZRa2Tw3gf3rDzurPcS2k86OcP++oWZl3Zb/TbIrOjYPM/vLR6T0J1jg+4BrdNjT4fvrU5Tktj&#10;IXL8IuB8Q+KcViJqH4yc/pfSMnOtAaC5nJd5ea6zp/ScTpzSXNFtjYIce3wR22U47dtTWt26EN7g&#10;dyq9+b7oaSSTP+xauPAI/wAXn8ueeQkDSPZvXZLGNBLpMCANFm35pcSQZJ+4Ks+1zyS921vcqlm9&#10;Ux8b2NO5x0EcR5p0skICyUQwSkdrbrrnwQTo5VLs/DpnfYJHnMLJv6i687aiXAjVw7eKohgB91Ze&#10;D37hUsvPm6gPqW7j5QV6nUs6z6hJoHpgabjqSPgqN9uRa/e6wkHSOB9yiHUyG7g0cDRRupbQ/uQ7&#10;6JCpTzZJ/MS2Y44x2C7ccOPaFC2nYVEta6IBa3x7lEqD2CHP3MOkOUa9EKq3Oa5j4Pc+CJstB9St&#10;49vbmVGy1jXbNsR3CKW0A7mHUjWP4IoYmwPklsE+HiotL4O4fCEm3Na4McIZ4olpsqHthzDqElPV&#10;f4u/rJ+yuonp+S+MTOIDZ+iy3815n9/6C9b3mNOfFfO9eRTcdj2lpXqv1D+s5zsIYGXcX5mJ7QT+&#10;fVxXY53/AAf83YmyBTE9Hr3bpJJ4URYC/a8gHsq1hxZL3P5PAJPzURfj7h6TQXfvATp8VWM6OrMI&#10;2HSBBbIEptth181Fj7C3a1m3+U7iE11ja2N93J1j+CmsLKZlvMnUqn1TptfUsGzEsGrhLHHs/wDN&#10;crBvrLQKQ57j3I0Q8rHzrNjcTINDt3uJAcNvdJWr5vkdIu6aM263Y19DIY0mAY03LiMl1z7S959x&#10;M7/Fesf4w+iNPSftbHuc8Pm3cfadOdPz15M8WNMfu8p0et9NFEde6J0EmOUo9okR5JO53DhOU5ag&#10;urDYI1nkoeitkAt2nuqz2FriOwSCCwSSSRQpOmTpKXHkFIB0xCiHECApNI5cdUlMvft0OiQkjUpS&#10;fkpECJCCVNqLgXDsm1Bg6JNEuiYCTuYKSmXpsiQ4eYUWtnRO0N4n5pzWCfbykpYB/DdfFFFTTyQC&#10;gtc9ruYHdEJ80gha/fSNrdA/k/BVjJ1mVbkOrLHa+B8FD0WkjbEjsipA0a6fSVsiw1Ddq/g/BTOO&#10;2sB7eQOUMuhpDdZ5JSUh3nd8E4aHmeFJ9ZHIgnVKtjOd0FBLEsISSdO7QpJKf//V6z0jvDrnOssG&#10;oaOEdrM2x0kitn3mEbeDGwa+MIjWujXk8rGEfE/RuGTzv1hqBy6Kn5HpNZXvtcf3Sfpf1v3VzWbf&#10;gsaaqWvtAM73a7tfoMj81dB9aSH9TFJ+iKqy7SdNTCxL/stVLrKzvsAJaQNoC18GmOPk1sm9oDY5&#10;1ZZZWZbAqrYR+d9H+UjX3Pbcw3Foa5gYQDq2Pzv85Cpovynl9cg1wbHnz5O5QsArsaC7c9rfU5nQ&#10;n6H+apFgTBr8rJraDtI9tZBhp080T6xCwvppbtoe1pbYW8Cfo/2f5STq6rLA73Ntc5u0tGsD3EhN&#10;9Yqm2U1Wb5fWP0m5wDn8e4j8/amT2ZIbutj47hjtba8vdUA0vJMk6Dn91H3bXy8SeGmZgeX8pQxK&#10;iayfUMOgxMggonpOaYLZM6Ea/NQBeUd4JaCG7mEFvuGunmhVVNDjYHFztgIHHCuCdvAcwecfFB+y&#10;g7nVuLmOBkOB3Nj83+UnIUHV2uJa3a61sNPfQfReFm5jNrK3Mu3EOIfW7UtIENj+Q5aVllW1tup9&#10;OXFrdDH0ZWZZjMu6g6suLKz72u5kO7tSQgqxDc1+1rQ/QvbuB0/fRmjGxGtftZkPcPZ4N7KuWW1W&#10;upDpe07S0akko1lOMGeobQ19cB1RaWmf+/fykVNN4eGu9IAbjL3EeJ9oYtDHsOwtc0sLIB3anXzT&#10;WZTXPa6lmxxAbY3QtLR+5/KTY/ueH7i2TFZnw+k139ZJRbLwY2t04KwfrB0enqbXx7cmhv6K6YaT&#10;/o3fyHfvLpHBrg1oYS4yQedQs/Kr9oA1JPA080RutL5fZXZRY6q0FtjSQ4HyTbvEfNdj1bo1WdVL&#10;AK8hv0Hjv/IeuReyyp7qrWlr2mHNPIIT1jAlvYQlz2TR5adkh4JKXklIBziA0FznGAO/wTSAF1n1&#10;S6EGhnU8tk2O1xWHgf8ADO/9FoSkIiz9Gbl8E82QQj5yP7sW99W+hDAr9a9s5lkbhElg/cb/AN/X&#10;W4uNsG9wAnVNiY8e9xMuEknVNk5VdLXSdDx8VU1J4pal24xjGIxYhQH4r5OUysTI9v5visPMzd5n&#10;Q6zt8ksjJcXHUS7keCy8vJZS0l5MDkjlKjM0OrN6MUTKR2Vk5fpBznGO5Pl4BYj/AF8+5rIgEwxp&#10;1+aITb1HIaxoIbPtA/6py3ul9JrxR615BePaI4A7/wBpa/Jclwizv3ec+J/E+ImMT6eg/eRdF6M2&#10;hnr3tm/wP5oWndk11jTTtqg5GUBu2mJ4CzrL9zve7RakYxhHs4VTyystl+Q58gcToe6pX5dNAJe4&#10;F/Ab3VXL6oGOcykw4cWHhY91djju3l7n6l3M/wDkVU5nnhH0w1Lcw8r1lo3crPss9m4MIECOPi5U&#10;wdwi9+4fvIbaIkWkjzHipuobtiYbESeZWbLJKWsjbbERHQKdWam/oHNg686qAFh97HkWd29lJmEx&#10;hL53R9wSJsDzs1M8pqVOqZcQ15h8aEeKQNlA9OyXMB0PJCm9zzDwAHtPI4TsyGvcK7m7XNH0/wC9&#10;JSIPEkbCWTAUvQrPuGngE4D50h3hKiLLmuiB8+ySlxVVYDqdzeR/GVAgMcARI8kebnMJaNjCdQ0Q&#10;CAgvDnHThFSv1V74cS3TnzTlhpGxxlvKG6oDUknuUfdW1rSDP5AkpH+heQAYcrWHlvwsqrKoP6Sl&#10;wcIOhj810fmu/OVX7MxzvUa8QOyTmvq4Gvl/BJT7L0r6wYfWcBl2IA2yP01R02OA9zLP/Rf+kVvH&#10;AFxcbG6xoNV5P9XOvv6ZkEa+jkwyweB/wdg/qOK9M6JeS7dk2AP/AAAPmFUzYjxgjZsY5gxI6vQM&#10;buaAXOdOpI0TjHpa/eWS7xeZUW244H86D4ayl9pxYke8/CVIK6rCmLwBH3AJb3bfa3XwKgLtxENi&#10;PFSNlhJHA8k4FDXz8N/UMS3FuDfSuaWvB8//ACK8Z+s3QrOkdRvxS7eK4IeBEg9/6y9rfW+yGi1z&#10;PEt5XPfWj6pVdVw3uxgPtoBLXvP0/wCS8peIUHxixsARz3TASrOdi2Y1jqbG7HNMOkagjRyBEadk&#10;4G1ELBp5iQlextomsFseKeSApNhw00jlFDQcCDB5SR72bnnbwO6haLXnc7WBEhOW0j2nbu7cJlIE&#10;AGRM8JNDTyYSQsOVNrfcAkAyfbqewUw18+YQKV3EA/lThwgSJCbbpI1PdO1xgyISUsQJ9vZPo4e4&#10;fBNwdE+3v3SUwLC0y35qVdrg4F3AKc7gBOqbQjVJS7wDq1QAI1Uy3TRMBt5OiSlQC32nhKstJ158&#10;UtkSQoFpBDh80lM7GluhJhIuaWGDoPxSLi7+ATFscpKUHHaQTIPj2TNr7jQKRDYlRAPAKSlOa4az&#10;ASUgxx0OqSSn/9buy+mke8hvfVBf1KqQKmmwkx4BJuE21zn3OLye6KxlVQitogcLIEpdhEfi26Hm&#10;851fdf1Ox2Q2tjKmMsc1z9rrAB7cdn5261ywuoXXPuds2U1XN9NlYAO1q1frNWbusA2OHp1NaCwa&#10;O2kbiqFluFRU6qhkXEOabXiSCfohn0lqYT6IsGTctFtWSGWNbZsbbpY0ugQNNyJjsrOW5+3bVWzT&#10;vuDRtFe5BybbKTDahaWn09ztfpAc/vcqTAA3g+psIAEwS36UqVibeOy4W49+4OD9u4Ds1/6NR641&#10;1VuI8sh7S5m14mQSB/aapV3ztkhuwsc0fP8Am1Hr9rrHYLy/V4LXz22u7f8AkkyezLj3dXEcy53t&#10;d6RGgH5vwarO65rjU8Bp9rtw4hZWNJbtZB7gnT+yFebZeAGu5bptOvI53fuqAFkIbtcMaGAAtAJI&#10;8JP0gg22WMe57JcJ2muYLZUKaMhzQ5pO0aa+A1U7g94FlVjTI9wcJGnmnLaRMoaHeo3c0u1c09tI&#10;h39ZV8kU/Y2FwIex5a0gw5mvG791Hvuvb76Q31G/Srk6juGH85QFdWQ3a6WC4QWvG0z/AFSkpzaj&#10;bbkj3Oa9n0bAPdHj/KT2i6y94sDbXtPucwaaDgsRuqGDWGkstqGwluh8FVxrraLm3OJk8+PlKKE9&#10;eO2wlryAeWiNuv8A31O3Htrsc1xGmgaO5/rJrctuQSHtI1n1ANf6sMRWw/1GFujTq4H3f2WoKbFT&#10;nCkcgREcHn83+squWRMT9Hnsf85H2WtaCx5Dg6WkgaDwP7qqWtEua9zS5x1jtCcFpaobu95aG+Md&#10;1j/WDov20/asVm3IAO5unuA/7+th7n7hrDQdUxc2oOe7TsPFG1r50Z4I1BgjwIUCeNOe66Dr3TvU&#10;c7Lx2gnU2tb/ANWFj4ODf1DLqw6BNlzok6AD85zv5LGogjdXCSQBudA6P1a6MOo5RvyAfsdBG7Qw&#10;9/5tP/fnL0fExi97SWxWO3HH0QP6qq9I6XRiUU4WPDqq9XWRBcfzrD/KctjJsZRXEQFWlLjlxfoj&#10;Z3OXxDBjGMC8k9Zn+X7qK/IZQzYHLDzcre4tiADqi5mRumBJnj4LJyLhqG6ASSm3ZptxiMceI7rZ&#10;F5dy4NaNS6NY+KxLLMnqFm2sRW0wwRzr9Jym+w597mVksqYPcf3itfEqooaX1nR4HbUFa/Iclpxy&#10;6vOfFPiRkTjhsP8AnJen4lWFWCWjefpu8ylfku1a0yTqBP3oduV9JrTu7GeyoZGS2qsusJIMSANV&#10;qEwxxs0AHDjCWSVnVJdkNZNj3AA9z+RY+fn5djttTA2vX3DkhLNNt75BApbq2o6uA83fnIdbmmWB&#10;pkd1lczzcshqJqP5uhiwxgLIstdtuQ4ajce4PCsOuDWjcAwn91CdkDds4PcEfxUqa8a+QQWvHYnQ&#10;/BVWfRgbWXDWSG8EGFHc+NpMhqOamhmjCI0juVCu+ppPtLZ0IieEkMaWFrt4eWtdoWHgolwe2A0A&#10;hw5Gii4h43Vfm8jup1s9gaD/ACikpFttGupHOmqK19e3VsnsCmDnfmn4JPa8t3mATzCSmAs2Was3&#10;BPfr7mDaDrB804MCY1HKi71LGA1mCDwUlLUXZAtFb/oaotsTuHCHusIDXNEg8jmfNKxri32g6cea&#10;KmTnMcIIO08GEzqa49rtw8J0TV23shjwNvMFOGMc+duv4JKYbWAeznuE4vLWwRwdFIAE7AE24MEO&#10;bJHBPikpayyp7AQdru67H6jMPUW5DMjqDWDH2+jTY79IWgHf6f8Awa5AMqsbLdHO7HxPglSL8PIr&#10;yKT6d1Lt1bvMISFiu6Yyo32fXuj4GVa3dkv9MsPsAI4WvXgZTHS2xpb25JWH9WesU9b6c3LrivJr&#10;/R5NDfzHjiP5Nn0q1uttsaNzjoOxKqmIifVds5leorVtMbs+kZM6wiNfpryqjL5iBHfRWBcIgiVJ&#10;EhYQkBAlKN2s6JonwBKiZGmqctp4v6/fVKu/Gs6rhMc7IbrezsWxG9rf5P568vtYa3FrtCF9BOO8&#10;Fu3c0y1zTqCD9IFeW/Xb6pv6fZ9opj0Lnn0hGo/OLHf1W/QS2Pgno8XvMbT37qY/BQe124NhO07W&#10;/vJ4QUY97i48DslqGyeSnBhmg17p9x2jT4IoRGppG46E8IfpuHIRncR2CjMDUyPBJBYt8YhPD550&#10;8E9cF0THipuj5DukpgCW9tFIFpERCT2nT71Ht+RJS8RqnY8H4qQboVANgykpc+ZTbQNUn6AEpNeO&#10;/KSmUSoECCp6nVvCYkd9CkpZrmRBKckcfgoQwa9+xUw0E6JKYFMGuJnsivaBr+CiAHCAUlK576qI&#10;FjTMSncwjXslqNZSUuS9wlhg9wko7XjUaykkp//X7sNMQ3xUm0kauMzyFMuA4KRefD5rJEQ2bLx3&#10;1sc0dYFQY1u2thdcJLiD2sZ/I/MWQwEfomOeGl+5x2yTpyP3dq2/rAyn9tvfW6bnsa2wfuiBwsy/&#10;IrxmPbQ+QQWE9yP5P9f99amL5I+TDPdpek5wgghrneoPMQjBwqq9cABtbRG7v6hgt/78mdba0+oJ&#10;9NjdjnkwNsfRQn2VvxaBaQ4PksrbPuPG5xKesSYrq/tDNNCWwDrJb9FS67jsvycbGfYAaqvcQOC9&#10;2/2/v7VDBc+nJFmjXzLSOwCL1lmTdnYTy2XFocYHBc7e0FNnsyY9yXQZgXV1sNP6VzOwMEH+r/KV&#10;rFymFr2Xn0ngANn8VSrfabN1ksc7SDOgHmrB3vdueA49p4VcFlLbfkXUgbALKtv0uwnvooY9T43l&#10;5cCPokCI+KrNa8RUJLe48DPtVuk/o9oeS6eD+ROWqeGtI2CHAS0DQH+T/KQbz6sOJI2HdscOT5O/&#10;NRmxa+O9Q1I8D4qD6ZcLJMjQtHGn539pJRczLxrnG3IB9rjDmuPuB8P6qBi025Fh0htZGh0+f8pa&#10;7amPNzLHFjXkFp/lzGqpnBsNriLNt7CQWgAjTuxJCS51dDw1rGFhmQex8oTTU+7cByZcW9pHf+sh&#10;1hmQ1gfZttI+i7vH7v5u5OwOaQ+CCXGQdC1vwRtDYe8MY6C1pIie4PmskuBaSNABOvJ11Llcy7vb&#10;tGrnka+XZUnhoa4OEuMiU4LCoE8hs7jGvAEKrk2Haa2OD3TLj5fuo17m1NmSAY2z30VB3tBMgg+C&#10;RUwtG3Xt+XyWj0HpNWI2y3aG5WVq50asZMin+Tu+m9A6fjsybvUcD6NWjSf3zqGf5q6rAxW+nve2&#10;XHWVXySMjwR/wj/3LpcjgEY+/Pyxj/uk1NYxqC8gArJzsxz7CCZa3urnUssBprYeOSudyLt5LWyA&#10;O3CbM9A6WCG85dUd9vv1kSTBJlY/Ucg3PGLUBufO8k8CdEfPyzQwcF+4hoQsLGDC51g3WWe5x+Kv&#10;chyhnITlsNnK+L/EBEHFA6n5mziYtddbW6BrdXOGsnzUy9su2zP5wHb4JrbAwbWmBwFUycr0K951&#10;g6N/enstyU444WdAHm4xlkl5ssm8VM3a6n2g+I7ysyx+Ta4vBG3sOyEMq7Ktd6vAENaOGg+CRxCZ&#10;DHxrEA/wWVzHMHKf6vRvY8QgPFHZiXG3eXcjU/wS9K2v3NkRwR4hEraamn1XEt5SaLXVmzHv3Mng&#10;jhV2RcWY+SPeQy0cjhDbXSNWvI8S7+Cagm2xwuDS3sToZ8lOzGZMPBa09xpCSkobaza5jtw4MoVv&#10;t19ORrOvdROKdo2Pk94PZSZfYxvp3MLg387mUlLMaTteBsaRqOU4yNrzIAA0lEa+DuY4bXaQeRKF&#10;ZsF02iZ4PkkpJY2m2sWVOAPdp0UK2gsLHEyCCPCUnE0kFoa4O/ImLmucXhpE/lSUu5ha46yO5TVu&#10;DifTe13iCjAB9OwOBeOyqmlgdDmROscJKSOgu9xDO3kf7SmW+mS1zxIiO4g/ylE01OhryN7h7W9k&#10;htb+jc0yPo+CSlMO55aIIj8B3Q3Nua+WuEeCVhcHSGR5+Cm2172EFmo7+SKkQZcbNXATyiPJ5cJ7&#10;eaYuY7QhNYxxbuadB2KSmHpua4lvfUeSM23e4Ms+G5MXucwbW+4CCAh+rLoLZjskp0+idZzOgdRG&#10;Zi+/822o/Rsrmdjv/Rdn5i9j6T1PC6thVZ2NrTa2fdo5p/OreP32Lw57vU1byBqAtf6o/Wq76vZx&#10;fbutwbhF1I11H0bq2u/wjE2URJIkQ+zEMDfa2XeCG9lvJ0P3Qnx82nMxq8vHe11FrQ+t7e4cJCib&#10;QQYJPxUEhTIDaxsLCS/nwRmZdbmgHTx14Vc1OcCXMnuC5BfRa/X21n/Xsm8chtquoF0t7NCCDPEH&#10;+5UutdKr6pgW4zyQ9wmtw/NcNW8qrXScc+p65G6fo6/FTZ1auuQa7biOBGseKIzD9IcKOA9NXyXr&#10;fRb8DOfjWlrbadXlp3DUbtHLIIGwuGo8V6r9bMe7rFTGU4QbYAHNteQ1wA/Mdw3uvNM7H9FxbWJY&#10;wkOPYkGFLjkD1tE4kNJx2NAPBCjJBJjUD8ERzoDSW6nhJzA7eQdBEgKVYwMSfgEEg7o+5GLA1uh+&#10;aHJJ9upGqClvSLeRqdUnGdCnDyHe5ScWu+CSFqoJ2+Hiova4c6eacMDdQdJ57qTgSIOiSmADx3Uo&#10;nv8ABR2GPaU9b4PuHkkpckRHfwTFsBSc2eO3CYP1hySlVuDWncO6Rc5p3QHSndDh4pmz9GPmkpky&#10;2sySwEkEa9kMVwJa6VNzGH+KYQ3gwkpQcSIKGQQdNFOW99E9jDEt5SUprzEESUzto5MeCb3d9Pip&#10;GveI7jWUlLNe4cJKI9RphvHKSSn/0O4Y60tJEalSYbXHXQKQ27QBwnHOh+SyAPFtW8x12q+zrUsD&#10;Hg1OgHSA0AO3uWK6WhzX1iusH3PiSP5Lf3lrdee5vU7g+xzWma2kRwW7vT/qbvprDzH5jwS8v9Lc&#10;NjTpIDdHf1VrY/kj5ME9yjLbL99BLdrToRwZHtKhXVVQxhc7dtYde7deGqVGITUHmzj3WT2Z3co2&#10;vrxdxqcLLOXFw4B/NrT1hbfTnM9UFjJ3ODNztdXGNrNyXVa3YnVMegEgU7WnX3Tuk7inw7cdlgbe&#10;C4AwXNEloifa397cl1N913W6nvY02MbWXsjQ+CjydGXHsXVAudDntBknyP8AaRqi8+6qYHDITtyG&#10;Gsiuw1yNa3at/qtJSbZcyLA0BvhyNFCF5SOqBtDLGbbCQQJ/iP3lL06qHBlzA1jh9LwP/mKb7UHM&#10;cLnbARpu11HghuuY8O3+5gjbPl2RQk/mqfUkwTJJ79honaDaze7Xd7WgaTH738lArscSHNBgwXN5&#10;R30V1OdbSXEv0LZ0j/UpKQPZWQ7e0Opdo7afdJ+i7X9xCZbabCyxwsIPteRG4fRLHqw5jXSwGHti&#10;CB2/NQnte0l1gLbHkQ7nySQ1rG2V2AEQ3Ut4/qlqky6Gj1WywnUjWAiXv3vaLG7y3Rrx5fTahiqs&#10;PA3Fhd9ETz+6ihBlmdzBq4wWiIdt81Sew8xxLvu0Vy973WQdtjgYAHkqeTYWMeeSJBd59oTlpaGU&#10;82PDW6taJPx4QWOcXsrY0ve/Rvf5oN9w12mXcla3QcSG/bnOk3NLawNYbw4u/rQmTlwxv7GXl8By&#10;5BDpvI/1XX6fg11CvHrBfXVp8XcvctTMyBi0ae1xHA7JYdAx6C9/McfFYnUsx1tz/ACAO0KG+GP9&#10;aTtQgMkxEfzePRqZeS53LjLpMHRZWReGNl52t/e+CNkucYJ1nWVk5tvr2CloloI3KTlsBzTA6dVc&#10;/wAzHBiNb9PNHSG3ZT8h0va0+zd4H6MBaDZa0vOpjUdgg01iWj8380DQAKVh924/RH3ADuujhGOO&#10;FbAB47LKWWZJ1JLG24V1mx/5o1WW/KvfaXvbNJ/MPYJX5TcqyAdtTDLI/OP770n2SwB7C5viFm8z&#10;zBySoH0htYsYiNd1Ora526p4l2uiD6VldnudO0zCk1uNY705dW/lpIRKzfU5zXubcwchVmRY7LdG&#10;2Na4xof7lFr8ihxaQNNSANISfiYtji+o7XAyY7fyQnIYHHc/b4+KSmGQ/Fuh8FpH0kzb8ZrRDy6d&#10;A3mP60ojLsewGvaXRrEeCH61AdsfUWDuRBCSmZcwt2/RjhzdEFlt2LY71GGyt/w/6KM6pjm7q3As&#10;42/FOHt9L0yJ1gSkpi41Ws9WnWDDmnQ/5qavLpeILSD2JE/cnhrAS1h83eCTTVa0iwbbGn2gaJKY&#10;i5hBaGFxZxPj5pybQTsaOJHxUbCMdwa5pM6gdkXfLdwaTAlJSKSYk7XgS9w5lO412iHuE8TxMJw9&#10;4eHPbuZPA5CZ7KfpMdoJkO5CSlzj7mjaZLeD5Jy5xcDLZERHOiZvG5rh4EKJx2F0kwexCSkrXDcW&#10;PbuafvQj7HEzp2TbbY0dqE9rdwaeNIMcIqU+sQLGuB3cgJg5s7ZEnsUwhojzSNNb5J0PigpYsure&#10;LGcePaFO1zXe6NpI1CZjXNZtY4kHlpTW7RqW7hwEVLVFzXl3iiHYORKiQx9Q2ja+IPkh12Fvtc0u&#10;aTKSntvqL9cx08s6PmuFeG4n7PkO9xY9x+g/92mz/wACXpmu0EcecDReAe0mW6Ea/BelfUX64szK&#10;x0rqVgOUwBtD3aeq0fmO/wCHZ/00ycdLTE1o9n6sNIsc0RzBkobrqjMEv7aIrxVWeGjdJOkkDtyo&#10;W3NDYFZIGg4AJUBZWnZZXWwkNAcCfpHSPJULsvdIc8VsAl0aE+TVevlxJfDHDgR4/FVjg2W+81eo&#10;G/R0lQSBJ0ZIkdXn+oZFdbd5bY6o/SLjoSP6y5Pr9Zosa1oFbbBvFYPYr0ofVh11Njb7Btd9EGNO&#10;8e72rPyP8X/SX3tuyr32HRz4c0a/yj+a3+qpcHHE6xKMhjIaF8yZh2XW1VNIFlh3MjkD+UoWM9Jr&#10;muh7vU2kjh21eo5P1Q6D6gbhbmlrdYIPOu73e9zlz3UfqN1CihlmK5twYTtrYJsAIjf7oY5WBPvo&#10;xcPi8NaQ7VugP5qhufWXQBqNpPkrvUKH1OFNlTqr64BDwQT/ACocqnDtRMhOBtBFKIa5oJHyURp2&#10;hIWgu2kQpOESB96K1GWmY8VPSNszHdLQjU6hM0EGeQkhiQWmAdFIHTmUn2MB+KYgctPySSzYeQTJ&#10;UHEA68FJrTpCd5aPc4SfJJS7NpB7QVB7Xbj+RSBMS0wDqQkXB3kSkpfluvKi0VkgOJk6BT26KPpA&#10;mQdUlLuYI8lE7uxUm7tW8lIuc3QtnzSUjD3mQ7VOS8fPsptsaQZEEJB5IICSmI1Ml21JPLdQQkkh&#10;/9HvfbGvPAUWvAcABGqqXWZBrPosLnN+5GxWEVj1v51x1Ph5LJBs0G3TyPVrWP6ra4A2OrtIcXaN&#10;MfTCqOvyrH2WW1DY93sM7trPzo/krSyr8WrqNrbWCytossk/nPn2h/8AJWbk22M9fH2srdZDQWzE&#10;O97mh39Za0PlHk15nUoKqb3Uucx0VOcWFo+k7cf5vcoGiq9nqN9p2hjWgcunbs/sKZtZZVsfY5on&#10;VnYxpuSxnVtYLmucLGvJsH5pZw3a3/SJzGEmCaxd7jseI3O/NAjV7k/V3gddx2stmxrWbnj6LmkF&#10;zWhTxaarS6qxoD3VuDHEw1v7j7I/eVa4Nf1mmq5oisMAeBxDd30Qo8mzNjdeuYBeN+mg8P3VYrNj&#10;G+5ri14O7Tw+ltSGOz09zXzHP9yJTdc1rqtoc2NQ8e5vn/J3KAMhTNZh2tPpOgRMd1Wsx3CxrqwA&#10;J0cfdI8FK5rHj2AtJ+kCf+/IchrYa8kHg/DsESgNhjfbFZlzQTGmh/NUGveAK3yRAmBGvKrA275a&#10;YJ1BCO3La2W3MmdN/wD5JG1UzONNgtaS4EyIdBMD8/8ANcn3BrfTefaDO4d57D+0hix3DTuYfogd&#10;jxqiFtTW7xZ7ho1h19ySED6XMlzSSJktn/oquXY7a2+uWsLTJBJn+SWq0+x0ndo0aEN7lVrb2sre&#10;XfomgR7ROrkQtLmM3ue57LBYyZ1+nHlwhZVrHOFUHTVwHj2arNhZtLxVXYw/QIGp08vouc5Z2RY9&#10;ztpBENG2T3H7z/zk5a1asZmRligMLd7v0hHOwfSOv7q7DpuMwenLdlbRDWtEAR9FYvS6QSHuI9S0&#10;wAWmWgfyv5S6kfqeJLjoAq8jxS/qxdXlsRxYQf08328H6LU6xmBjfSadeNOZXOZVoAjsDoBwrebk&#10;vJLiZDiSJWS94cddANY80wkyPm6MIjFja2beKqnEn6QhrfFxVGhgAE8n84dimttOTlku+hXo0dvi&#10;jMZHwW/yHL+1iBPzS1LyvxLmznykA+iOkUjSWAkc8eJKodWyw1v2eqwFztLo/NH+jn/qloislj7Z&#10;A9MEifFZArxy8t2ST9J4P73Lim85m/Qj9WDBjr1H6I8WuazYANg0nvoii80t/SQa/wA1w/uT+lTT&#10;Jod9H83XX5J65e0yQ4H81zZOngqDOououYLKyHObM+Ov5qC9jCPc0t8Y4RG1em/btAcR200Tmzae&#10;dPDxSUxrgwKxJ4PYhPYAwy+saa7p1T5FLNDOwO1O3k/FMylg1bYTI1adUlMScZjg9rtod9IEalPZ&#10;9nc0B0EHu0GEn1AESAQ8wSeP7KiPspkAEGYETBSUjZRsdND94M6IwdXZXBG2xvI7fJMBTvIEAn91&#10;SIa0kgaGBPcwkpCy+6txbs3NJSvYCRYwOYe4PIKdznTDCJ8Tz8ESbXMjdBOuiSkTsi4e17BYODPK&#10;lW6l7f0YgjkO7JrrQzSyounWRwoF9TwCGuG4Qd3b4JKZvrewTWZ7QdU1WR79lzBsOkjsU1ILP5t8&#10;tP5rj3+aJc2HbXNBIGsahJSN2PXM1uafETwptbdXO072HkcqIqDxtA2OHjymp3UPgGAeR2gJKYFj&#10;i76e108dkaXOaA7QjuoX1BxLwYJ1EcKba2mktcdY1Piiph6Ys3Gd236XxTMAnYZI7pNq9IBwn3KT&#10;PSc0hx1II8ggpiyseqYMeBUrLWl4YdCdJ/imhtctJP8AI8Cmcxjmiw+MBFSz221uO3Vp8FKp7YcN&#10;I7g8p4MS0/FQ9QAAj6cn/NhBSzw0HdprxC6b6idLPUMs2O9jMV4stftlxP8Aga2E/Qb+e965p7GO&#10;q8Hdo8PFdp/i16i4ZORgWW+oHsBqqcNGNYfdY1/9rZsQl8pTHd7+uwiSe/BKk6zHDDZY1jm/nEyZ&#10;PghXOE+0aN/gsfLzGU5LcZr995BeGEx9Kdu7+t+Yq8QSaZJSoW6r77Mh+3GxxWNsMuLRAj6W3cVN&#10;nS8yB6uU6OS1uhVroNVr6xbe2NonbPDh5LTdUbdzw0seeJ/irAwxG7Cckjs8nn4nUcX1PTdZd3E8&#10;fF0qjWLLaLLL6nAN0JHHxXXZ+f0/Dq9LOsa7IAHtGrj/AGVSxepfVzIoOx3ph0+54jX92E4Ydb1p&#10;HudNLeZqOVVtsZkk2kS5joNZ8v31eo66a3CrMYKyfzmmWk/99Uur9Ewrai7ByQ549wHYT+auTfl5&#10;ONa7HyR6hmRpr/5klKEaUJEvWdb6P076wYgZZDbgJouH0mE/m/yq3fuLyrrPR7umZ1mNZqWfnDgg&#10;fnNXcYXUMhtoFOjXaweCFkfX51V7cTJrltoBY9v8nsoaqWjKJXHV457d2scd1Fr22O2O0nuplxI2&#10;g8awox5QpVqzq9p01A7pwdE+54GrZCdzfDg8JIYS3ktTkAgDw7ptzZ8VI8Skpi0bTzKclg+lp4Ji&#10;TGnKi1xdo9uiSkmnI1TQPCAExYOW6eSVYOszDeUlMgQQHA/EKOxoJLXQSdAnIABI1UPYDJEHxSUp&#10;zXEc6J2Bw0J080QQ8+w7o1KUH84ifBJLFzAe+qGGljpgkeKn72HTWUhY4mCIKSF5a7nukpPdoPBJ&#10;JT//0u3D7K2ObWPpczop00nc0vO5xMkDhE9ka/KU9ThvA7yCsobgEtol4fqDWV9Qv9b9JuLwGt1g&#10;ysvMttuDmNBD4DpcdTpHZXsyx/7WvrBhpsc0OPEEw0lUr91TtwMv3bCXD6Q/eWrDYeTXnuiFYAaL&#10;DusIG1nAnxJRjaa3i8s0c/2UjUFoEe4/u71A0Uhhc/cbA5oBnseWNSrsabiKxuNTvpa6/wAj+ynL&#10;G7hPc4CptQD7Ad7GDUg/Rd+c/wBqj1Sr/siDWu0rDd8aAFrd22fz/crPSb/QyHXD32c+o1xBaX+x&#10;zWuZCo9SsDfrFY8S8PeCBPJI81Fl2DPi3Pk61IsDZcdpMu8edUdrnmNxDvbDj3M8bv3kJk92n2iZ&#10;PHyRmODiGtAnu86fFQheUlYY55bMEAENPgnsxSQ3bB2k8c6qJdWGw8lo1h3PPwSbLQQ1wAPhMx4l&#10;FDAtuaN7AHwfo+Cdpa4Q9gY58bwRIPx/dULrLdS522CGs2gcKAzYEX1hzQCHuGjo/ea0fSQtdS79&#10;I3sLXtJks/I6FJ9JfVNbi9rDPpmGnX6Tp/OTMe0tGx26BOvOqRyPUbsurJbz/dwiEFHZXEwSA0lo&#10;3E+Gn9tVsprgwh0QHNDbSNDp7937ysWbH+4OLWj6Qd5Kll22EQ4AM505PZqIWFoZORXUzaGgE6gC&#10;eD4fu7VVZjjKsbUX+yNzontztKWbZW+zT2gamONOVb6U0/ZTZB/TO9oP7oMb/wC0lknwxJ69GXlM&#10;PvZoxPyj1S8nY6PTbblGzcNtYDWN8gIVnrGWN4qaZDQdAp4tbcWk2gQ46Dz8ysPLuMOPiTr5qtdQ&#10;A+12oRE8vF+jAcMWpk37pHbssjOv9NhrbIe/Qj5+5yuW2QSSIDe86rKc/wBe51juSdPgrnw/l/cy&#10;cR+WOrT+L817WLgifVPT6fpLVCB8VYYC9za2/SeQ0IbWSdStnomIW+pmvEloLaQRz/pHrazZRixk&#10;7fu+bzeOBnMD7UGZitoAqcfYGEuJ8YWFXULSfSOywDgjQroM+b5raDbbZ7WNGpLz9BjR/WXPA24u&#10;U5r37XsO17LAW6j6bS38125Y/GZGydS3Zxqq2XbYx7iww1w0kiIUA7KptloHtOkcFHvdqHOZ6e6Y&#10;kzIP/fWqDGnYW79zDyewTlirKRaPW2enYOSP4oRfUWll7doPFg5TWm+h29jtzAZIB0Rb3UurZYWB&#10;wdEvb4/BBTC6g0tDhbI/Ne8ypC5xo95FxEfRIkf+SUxXU4bmEOaezvyQhh9FT9lrQHE66QB5pKZN&#10;toeNorOuh3awhvFtLSKa2vaOe0KTmCp7XB5DX948U7311guDt08idPN6SkOtjA5zQx4PI8E/q/mn&#10;8PBE3PZtsb+kpPA5MHyUGvpeC4NIdwElLuaGvDqxunWCErBYf0lJHm08J321BgLtDxI8+6dvpN1E&#10;z4ykpYW2Ob9D3fl+CidpBlvuOpBPP8lM42McLWOkTG2ZUn2UWEhzmjSdswdP5RQtSP27i22tzHci&#10;OB4KRqkAg66HXn5pOBa1paPa8S2T2URsYN7Z1HubMoqU6qxxBDwHHg91Pa9w1AgiJH4qNYouBLCY&#10;HIJI1UWVbvoEidCJSUp3tgES08FScxkANsBnt3Ts3Naa3e49pOvyQxQwiWkteOySmZYG+wkgDiT4&#10;qPptAidVNzd7Jt4ZyQNVHaNu5kkffp4pKU4bmBjjI7J9gbU1jXbiCSW+CZrqn+xx2kqD6yw7p415&#10;SUyaQAdwUHbXcSJ5RGteWlzxLW8lDcNZHEpKXa1zTtcZHARcXJyMHKrysSw1XUu3NcPLs795jkN8&#10;iI101TQHzxI4+KSn1ToH1kxeuVVnc2rKrA9fFB1BH+Er3fzlLv3vzFXuxabuqvvzGOdXukNGkhn0&#10;Nzv9EvNqb7aXi7Hc6u2sy2xmjmnyK9K+q3VqeudInK2nLrcWXlsCZ+jaWfm+o1CMQDYVIkii9Z0/&#10;qlWQzdVtqsaImNIHH+csTr3W8vda3Iu+zem5rWCtxAP52/2n85UcrA6pRYasSl5oa02+rUQQ1rfp&#10;NLSd3t+l7Vz/AFB1mbkBsk01kND3Aguc76TjKnBG7CQdm1RmWevbl2OsuZMF5O54B+j/ACnNQsRu&#10;Vk22V9OYQ2hrrrrnmHaDVjHfRa5aFH1bzG5N9eJuvNzHV17eG6DcXOWnl9Hz2dLsGLt9B1H6exo2&#10;FwB22t2fS9RKV32UC4PTsgMx32uyPXyY3WO3Tp+a3+ygZYOSxuQ4+pa3QuJ4BWn0T6v4uU+7Hxq7&#10;B7duPaQS1xb7ntus/Me5QODZQ92NkNh1bi1wiOPFR5DW6+AvZq4FjG4wteYA0Ea6D4LmfrL1D7Tm&#10;7aXbqqxEgyCf/MUXqvXb/WNGA70K63H9Mz6ThGwgfuMWISYPc+KYB1ZLrRi5oMFoglRMgpxuJ0Mg&#10;J3ukQdD5ooYtLxIPdO09k7Id3gpi2JjkJKYOZB0/BSDtNUmmRx96XkkpUhIEEw7QJiHaEBM0+73C&#10;ElMjLTpqEwe0nb49lJ5dw3UDxUSXcnQpKXdHASLQTBhP9IQYKGaSNaz8iklRqhwLNE+wg7p1TNdY&#10;32uE+amTOnCSFi6OUzodrqIT7Ut0D6JJSSqQBBKSUFwBIj4pJKf/0+8cGge8wh/bcdhEe48CFRFO&#10;ZeQ4y8ngO0HzRGdMs3tLn7m92jxWRGRJFRbnCOpeWy8jEf1TJycel2TXZq1h09xO123872v9qpst&#10;stexllQaze5zyNR5ss/qfRWln2ZDM99QDRfW4ML2jnb+eqGX7XWhziBq51bgNXO93qafvLXh8o8m&#10;rLcoBS64ydpYPazeYbBP5u33KOPc11ctAqkljD+a5wP0WpC0GktFbSA0BztRH8uFFzILCdrmuMB5&#10;0Go9wT1joUV4z7Kmh5GNsc91bzs97fbt9v0nOQSzCPXaw5/6TeXOa7StpA3envlS6dWLMs1OAyGO&#10;DQ61okNJ9nH5yFZV6XXHYz2Ns9F72F500j2KHIz49no2uoa9pEV2fnd/6sSp22NLffVDjqHDQ/BV&#10;qq6NvukbYaZ1I89yM72OljtX8gnnSAoQdF9MfQrLYD9YB2nSEI1isktdqR5xCmS8aOYdB2E/Dd/J&#10;Tbm2tLSTB0Pj8kCUgMXOua1stLmHhsT+Ki57H1t3NDdp0LRMJi70j6Zc5rQQNxOnyQN5eZnYNRKa&#10;SupL6bXNa7HMxMFup1/fT2etUwPJ1dodwGk+P8lV3mgNA1bBJlpIIJ/qqW8t9pcHsMRImP3t7inA&#10;oIWv9K9oa5uv50EiI+Cycu01uD3uLmx7Y0P7quX5LgCG1muzu46NI7LGzL7QwVvg67gRqnhikiZW&#10;/Ky66jMvPuA1hoXUdPobZYNIZUIYDxDdGx/VXP8ARqi71bzJk7WnyP011mDX6GI61/MQJ7Qocp4p&#10;10i6nJY/bwGf6WU6f3UHVsoDbU0gtI90cn+SsDJeZLe/8FdzH+57jy/Vv96ybnDdMk7v4fnOcmAG&#10;R82+Kx42ln2kN2RPqTPwVdjdoAH3qVjvWuNh+jwB4gJ26mfBdFyeD2sQHU6l5Pn+YObNKX6I0ilx&#10;cW3KyGY1RguBLz4NH0nLrNldVNVTWENrbDPgP3lndAwhXU/KsB32e1sfuD/yTlevO5ri9riNNpGg&#10;Wfz+fjycIPph/wBJfy0OGN9Zfk5FgeOo44Do35NZEaGC9n5y9F6r0Po3UdzczFY93a5oDbR/10D3&#10;f215uWCzrOK0aMdk0+ce9q9Ye39IS7uToqBkehbJA6vnvUv8W+Q0OPTcxtzACW05A2WDwi1oexy5&#10;zM+qn1i6XVORhO9KyYdUPVadPzvS3OZ/aXsTwxkFxgniUzsitg0fLj2aef5KcMsxuVhxxOz4g3Cz&#10;Gtc1+FkNY3k+m5zY/rtaoOZUIaGOa46uBBGn9Ve2uyLgIaxwHEDhRHqOdIYxhiDLWkx4fRTvvB/d&#10;W+z4viNGLkZJIqotc3WXNY5zdP5TAVar6N165rA3pl9jNdrnVuiO/IXtVAtazY07RMgtAA1/khSN&#10;VpBHqOLjxqj7pPRXtjqXyHG+qH1py2kU9OeGCRuthg4/llS/5gfWMNLfsTCYDv51kA/GV6uyuxsh&#10;9hce41ULKL4LmENHccoe6Ve3F83o/wAXH1kt2tccehrtXP8AUnb/AGWD3K7/AONnY2jac9jbe7vT&#10;gR/KO5d3U/LpO5pZJ503c/1knNstcd8E+PA+YS90nqU+3EdHi8X/ABV4T5N/UXloIg1taJaRru3O&#10;d7ldZ/iu6HLS7LyHsBlw9jZA/N9oXTtreWOkwJnQQDCYuyGNDCQB2Cd7hRwBxXfUH6qMdLaHD+26&#10;R+P56Q+qH1UrJDsCsv5G6SIH8lx+ktp0hon6R4nuquRP0iNzR8z96Qkohzbvqh9Xb6D6mKx20y0D&#10;dIH7rXNPtZ/IWXl/U3pJ9mNWKmxMMcZH+etx5s+mN4McwY17hqrvc9pl4cNYJI1j97ancWiynjbP&#10;8X/UWlxouoewGQHuLCZ/NlZuR9U+v41nqNxXWN8aiLOP6nuXohD7WklwDeBpyP5QSaAxwJeSRwAS&#10;CkJKp8ptY+i8jJY6q1sgh7SCPvQ/GxrxDexXrm1lwDrxugkNa4AxPbc5Z+b0npt24W4tLtx0IYJ1&#10;002p1op80FljWkFssPc8FSe5gZuraWwIPmu8v+qnR7WV1vrdS5pJHpvMR4BrpXP5v1dpxrzVVc+A&#10;J9zQfyJGVbpEb2edDq+XCHHiOyIabXNBax7hE6NK3cXpOHQWWuHq2iTudx/mLSrJAJOjo4UZzVsF&#10;4xdy8juexr2WNLQ8QS4RBQp2xBkBehVtqsrAsAI5hwBAKFk9M6Zley6lju+9o2n/ADmwh94HUJ9j&#10;sXhC82NJIg8aKFBaHwe3ErqOofVMAB/TN1j4l1TyNf8AiyuYuaWuLXN2vbo4HQg/BSxnGWxY5QMd&#10;2QneQ0RuOsd1Y6f1HI6Vltycd0QYsZMBzf3HKtW4hpP4pngcnunLX0Xov1lxOodRx2uyfs9VtrXW&#10;VvO0s2mdzLH+zZv2/wBhdBn9Mwse61lzm5NY/SP9No3AuO/37foPd+avHKxAhqtYvW+q9PP6C97Q&#10;Hbi1xkSPoudu/dT4Sre1so9n1+qv9n59D8W9rg7Y302/TcLDtH6M/uLe+yOyunuxnj03e5hJHgZ3&#10;f2l4nd9a+t3tryDkh1zBpsaGub/L3fS3Ku761fWGwWUjqWQK7NXgPIJPGrvpORlMH6LYQonsej6N&#10;1X6w3YJc3Hux+n4ofrbMOOm12xnu3fyfTauG6z9arLg/HwJFbhtsyX6vcDz6X7n9Zywbsi6602ZD&#10;nXv4D3GSP5KhyDDoPZMOu6+IoLH9JxpHKiC5h2u78qO07iWGT4BO4k6v+l3QSuZBJAlRFm53vZHm&#10;FMSNfFReXATEpKWcANZkJ26j4Jxte0hNuazQjlJSxLiYTgCQnMgj/UpiGzqYJSUs6YhpSBJbqJKY&#10;tASDgBqZSUqe06pTrrwkNnI7pOsbIDgUlKdsPAPlKTh3A+SlNYbxqe6i4kA7Rr4JJXDi5o8fNNZ7&#10;IkH4pamCW7T2hIOJEHX4pKWAa73NJBHKcST5KLZBIiEiN2hMQkpk9tog9j2SUd5r0JLkklP/1O7t&#10;sDfaO6THknbE6feoNra47vDhEDQCXE7Q0GfhCyY2S2tHinPY6zKfSDEhzmOgvIDo0VTIbW5rnljm&#10;C18tDjr7fH+SrO5v6RwY5jCSWlv5zQfbuJVTJsuawmxoBeHPa0mYafou/wCEWtDYeTXnuWre1opJ&#10;0JMtDeO0o/pfaHY1NoLXGHMsEbSY/Ob/AGUKurdVvvfLmGWs7QRokLm1t3hofaSAxo5EfST1je6b&#10;Y9ua11ciQQ5ruDr9AIOM+v8AblrrGyH7yAdee/8AWVnplQqzPVuZs3j2AmYP0g7+sgYwH7dvaW7G&#10;ta8tHaCW6qvl/YWxj2d5jw6shzdpiPIoZ9J7iAYI9rZ0bI51/ORm0AsBLgSTqPL+SoWsNR3ANLAY&#10;LdSFEF6gCHFjXTryEHcCSHfSHJCmHBzttZ2TrtJ7+So5F9oJrsAAMhzxP4JkiuAta/IIaQDvfyBy&#10;Pmq3qsLxvlm4aEfRMeCr3XlshroJBbqFStySHAWGQwSCEzVkEXVZbbWwOMODjAHJRvtFTH7Hh2k+&#10;9uup+i1ZlWTEFp51E/kVr1AwSIJcNe51TgUSAZZNd7mOdS7eNNHDUgrm8y9/qbHjSdoA8zC1sm8V&#10;Mne5j9QIOohZdDRk57KrT7CZ3DX6I3f9Up8R7sJgZSERvI09F0jFe000BvuAmw/mg/urT6lea6G4&#10;7DI5eZ7/AJyh0pvv3hse0kxJadv8tU82w2XPsd7dYLVWsmyd5F3IQHFGH6OKIH1aGTbLwASD566r&#10;KzbXtET9OB8B+crtzhBJ0J7eCy77LLbyz8ysaDxVzkMPuZo3tH1Fq/FuY9vAQDRl6Qja2NBoEbHx&#10;35F9dDTBe6Nx4A8VEH2yYWt0DFfZY7Jc0bGEtk+MdltcxkGPFKV7DR5nHEymA7Bb6FTa6W+xgADB&#10;2/rIN9u5rhO3sROgVgljmOcQWmNHefzVe7UDeN4407LnJEkknq6QDnY5B6vgVdjk0w7wG9q9Qtps&#10;fa8uMVyYEwvMcL0h9YOnBrTH2uqRzJDuy9VfDpLtBKAjYXSNNf0a4ljYI8dfypvQ4I5BmRpCs86g&#10;cqNjmt+kncIW8RQtYBO4aHjXWSptqA7we5UXWBwhoUCHb9jyZPACSk8At0PdPuDGz3GiGW6Bo0Ci&#10;HMLi3dxwihKTWQNYnhM4+2G6NHihPBLm7dI5PgpiqT7jPf5IhC0teNobuHkmfDSGkSfAfxRA9jHF&#10;rdGuGkd0OuHDcNRwAjSmTnHgaAfih7SSBoZ+8KZe2Q0nTgE+KcemJEwDwB3RpSL0d0vPPmg3BjCb&#10;AC+BEHQfJGdMjZLj4f3qb2VgEO1eeQeyIiglzXP3uhjvTcfzgQRH8lD+xve+KwXkjV51B/tK2WNO&#10;8M27Twe5cojGe95Dnge6GwddFKIBjMi0Th2iYLfpEFoPceKKcCokN3sJHuc4HUR2Sa0Na9rmgkSZ&#10;nsD7th/OUa68ZzxusArME+7sPpN0ThAdkWUrcAGQx4e2ZY7tryEKzCaIa5wDh3JhWLhiSbGwK3mW&#10;tEj/AM5VPLqJq/Ry54PI8CIa2EqA6Iso7sQgwXN3ERunSFzXXK305W0EOJ03D4LaGPlPLq3sfW6l&#10;oJa4RAPG2VzPWrSMrY+fUbIcOwhR5a4WTHdoT7RB1HMorbGnuAY08YWc+x3tZq4Hn4qQ+0NIDWHV&#10;Vmd3cbIY6N/OmpPPxVprKzawzuE8eKxKLLtzWmsudzC1A9+8OLIH5EyQ1XB0qW1+oXEQTMeSxeu/&#10;VmrquSMmu1uO6ItdtncR+d7VZtfk+01DUakeSLXdZWwOsaRr7ge6MZcOoNIMbGuriM/xf3kEjOG0&#10;fRHpkAntudKoZX1L67XPpCvIA0bsdB/zXwuud1C54AgsYR+jZrKk6zMa0Vhh2kAucex7bU8Z5A72&#10;t9qPZ4SzoXXcX3X4byRB9kO/6kqrZg9Qe8/q1sxJJY5elUlrnl91m2BAEQdUQbQCG3S1ugT/ALye&#10;y04R3fKK7GscRaNukfMdk2rhLXc6mOy9LzumYQ6bm5j6mW3trLm2OY0GG+4N9qmzoXTMmiu63Eqc&#10;9wEs2xyA+PbCcMwIulvskHd8xa72kF0gqTBAl2rT4r0J/wBTfq44NYaH+u+XWBj4a3X2saql31F6&#10;Q6o/Z7Mim46CSHN/tB6IzQ62g4j0eGaz0/cSOFN7GlgsboTyPNdZb9QKnaU5hD41FrJBd/JLEG3/&#10;ABe9XYwuZkU2Efmnc2fg5yeMsD1R7c+zywIdDCTr37KRkaT7fHstZ31N+sbJcMYFo4IsaR+VDP1Y&#10;+sZbAwbXxrDYI/6pHjj3Rwy7FzG7QdNQeCme3XVaDvq515g3WYFtQ4ktVQ4udXIdjWgTBPpu/uS4&#10;h3QQUAaAZCJuBBBA1Q7AG8+0j82UwfWNd2vZG0MnGNYkJANc0mNU3qCezj/r2TiwaQB8AkljuY0+&#10;4aeScFju/PipktGpbukaA9kMsa4cR8ElLmskR4d0pnzKdsthsEBItn6Oh8UlKIcNO3ikHRoR8E4D&#10;+CUz9454SUrQ6lMWzq3skNBopjVumhKSmLHsBIsaSRxCSRD2/SE+aSSn/9Xu2PaIjXwU3/zNro4Y&#10;78hUY29o/uTXAmi0fyHfCIWXDcBsl42pm7GyLrLARUNrGv5Jjdtr/qrMvy2Obv2yG1uqYDrG786f&#10;5C0vtYGDdtorDZiHOhxLZP8AaZ/VWVc182ODRXW0j2E6GRvDWrUjswSOqFm1tVQAkbT7vgf/ACSk&#10;x2xzHVAw2W2E+f7ilVUwhrGsc57n7YBG0jl/+alb77GmZJa5rGtmA0eKcsbuG+/1HS0vYzaSJHfu&#10;NyB01jsjqRe1xY9jXfozr7SfajdML7X7jo5gDPEEf+cqt0q4/tLKJklzREdhu2/9SoM2x8mxj2+r&#10;0DqbBW1jDtgD/wA5lS3WNdBg7fAaT4apC5+0MIDmtO75JOnUj2jSY4UDI17HNcXDbs8+D96oZYa4&#10;zW8k6yD2WjfBYXNeHeG7RYeUYsJMF0xub4ph3Xwa1j3u2tsEa/iq8h7nAOBcwwZVHrPVn4lZxqTN&#10;1g1dM7G/+TcsBuVcIG8kdzPPxU2PCZCzp2WzziJoC+71rLXM0eyTOisV5TH2FrCGNOgcdQ1YGF1L&#10;1WkXmWN0Dh2jyWtQKnO5AaBpHeUyUDErxMTFtrKdDN7mh1dbA07eCR3VHpFbQ6zJdo2xxYI5AP0k&#10;/UHMqa5osjT5GFY6PURRUIBBG4zpEpXUSy8rjEs0Sf0fU9XTOPgSGhpaNI7gBY95GriJ3nce5BWr&#10;nvNWI2uYLtI5nRYeW8hg1gEx8YUfV08Wxl3LQyLIY9xcdwB2jkBZ9bAWh55Ml3xVjNtE+mD9LsPD&#10;wQ2O2iPL8Vt/DcfDAyrWTz/xjNxZRAH5R+JWPE+YG34rpcR1eNi10sO3a2XHvuPO5c9iQ/KbuALW&#10;Dc6eJ/NW3WxtjiHTOknt81H8SyfLD6lq8rHeTa+0vdqIIJgeBChZW/aCPaH8bSiDGiHAh3hPH9kK&#10;dxaA07iHsEGBIA+Syy23NwzHXun+5wc3Kq1ADnaH91eoCwuH0Y5Xm3Ti8df6eWfSOQyO8/S3f9Fe&#10;hNt2kyQ0cnuUeiiEwNkQ4gKO1o9xMnz10SOx352h4SeKQZIPySWsXObu3+HBQ3Xeo8lnJET3hK55&#10;BGzaGtP50x/0fzkI/anA/pQ0eDG6o2lYtt19zpOgE6JbDTBJbHJPMKNPq6B+508l3f8AktSsgHaI&#10;YAeJ4H7qVqV9qa9x22tgR8Ed97RAFgcfFvdVmUUMdI0J7gIpqY0lzZkgR3/rIglFJhYNgDn6N1KE&#10;bWNPtYdrjqSfyBMMaYMzER4fNP8AZpLi8yXDSNAjqpG+6C4ANbEFwcdAofbXQPonTgSSE4wWusIc&#10;XakQRAKP9gxmgNaXT8eUhxI0aX2pxtc05Gw6Atjj7kSwtcI3PcWmQdDKJXhB1hNbW1tfySCXEhWf&#10;sxYY3FrHH5z8U+FolTmb3AmqsPFoOoHH4p24eU5ocyh9hLpbLwI89FbysP02ElxEDQjSZ/kqlVUG&#10;b3NsfU5gjQwdT/aUoLEaZ2P6ywuc6usBhMTAkDx0VWq/qbLq9GHUiTAaZ/eCtOwmDVrvb3JdP+cX&#10;J76H2CsBrG7DGky6fzk42hk/L6m4AMqokcPBcflscnPVOrtDGiqg21mTofcT8P5tVnY1rXEbjY5x&#10;9wEAAeAUPQv09SXenqBPCBJVTLKyeqXueHurAcfdsHE/myfd7Vy/1gxPTMuG5zp9w+C6i5hI9rfa&#10;7RpHiFg9dx3Noc9w2jvzyo8usSvhu84xkOEDwgqyxmvug+CDS3ueQfyIzRDfaCdTPzVVspGsa14I&#10;02nkd1dpa5wbAEk9yqdVe4B3BHbzWpjMaKwSQCE0lIZV02tJLi0DifMo4p3AOdq09vNPZtrawjUv&#10;G6B2lSo9V7g0OAbyCm2lMzHbpAALdW+Kea2A73AE6Fqi5terrHOc46BqmRU2ARHhokpi2tjSSwAO&#10;dwTwm+wVPgvdHcwiSAz2jn85KuAQRPmUqUwvoa+v7Mz31EQ4Rpql+k9BtbNAzkxq53/kFaZbXshh&#10;76mP+pTi1v0WjTku+CKEePQxn6Z4gTJHiUMurfY4gkSdSdPirJb6gEiWAzpoCUB+NUXBw0jtKSmB&#10;azcCNW9ye6ax2+RJaAJjifJHrrrc/wDSfQbyApvFTnzrt0BjuERaGpWWbfdo4D6J4J/kqzWBVTL5&#10;OoaY5TH7IwBtTSZJ1PZT+1Ul+xjCQwCD4O/OcUR5qLPcbiHPDqtp2yYlzfH+yr1fpgEMO4dx4IFL&#10;RayWkgggvc7xVhrmBpLO+k+SliVhQZGD03Ij18ai0+D62n+1O1NjdC6HUxzKenUOFpl5FTANP6ys&#10;BtO+Xa+Q5Vh5tbtqqG0uGgngeZTgStpzbfqx9XPQNP7Mx9r/AM0Mhx/tt9yp/wDMX6sD6ODXtj3F&#10;5eR8vd9JbrWuiWmQOSpW5ONijaQX2mNAJAHijaKeTy/8XP1ZtLXim7H7bWW6OP73uDtiof8AjUdO&#10;ySX42dfUCY2WMaY+6F2+VeAxwDDtMA2Hkk9gosyn/Z3NrY4EcA/9+KIkoxDwp/xSVwd/VnQ2THpa&#10;ADx3OVC7/FjkAxj9RD2HRrnUvEz816c1lYdSzJsBL/eWCTqONynY4C5roiDDGjmDy6EuI90cIfMr&#10;f8UvUfSD8bPqteeWWA1x8/eqA/xY/Wy2xzKWUWNZy8WiJ/d4XsLfs4fGxzyDJngFFc50FtYFbYl/&#10;iSeGpwJQQHxh/wDiw+tra2vdXQ0vdtDfWbIJ+i135vuUbf8AFj9b6huOPW8jsy1hMny0Xr1tLZY9&#10;03GvWph4Dv3mtCdteZa8+odoEd+ErVwviuX9SfrZiVG27p1orb9Jwhx/zWOckvdahZrvcXACAfPx&#10;SRtHC//W78gQVX6i4N6blOkCKXIT2Zdle0na7uUPLrczp13rEurDIc1vJWVjncwKLaIobvJvsxqu&#10;mv3Ma/Ie/cwEE7Pzdu76PvVCy9t1lZdFnv2emNB/K9y0bce63pj/AEmGumh7bbHv/OcPoM93/ULM&#10;Ywi71AzfVw13AO7zjatcNYo7ixtgYxxcaXEta3/v37yLQHsrpF5LBe4va4ckfR/zUKx9ddtbQ5o9&#10;VhP6PhpmNrnfnK/Re2xzHPBJs9rfABv7g/Na5LVDLGdkgH02AbhDjtJMNP0m/ue1UehOP7TeXCGW&#10;1bm/5/tV5uTe3Fy31kseQJsgkNAJa7a3+qqXRntdZY6mt1r6a2sZ+8Wl30tn9ZQZtj5M+PZ6pleO&#10;4k1uI11k6H94R+apHFlpLDPg3wQWVkj3e0kS6eZ+ScNvAlhJb31/FQL2rmUhrf0jS10yHAHjzhYO&#10;a51LbH7oa1rnHTsujvyHhrmP0jmfBcz9abdvTMixjg5xbtgaENJ2mQm0DIDuV11El4O6111z7SS4&#10;uMg+SiHA/wByhJ7JK8OzT3bGNZtta7wMOHiF0eBaG1+kXB7o9gcfzfBYGFijIiTsBcG7gC46/wAh&#10;v0lu9a6BT0a8Y/2wZF7WA2bGOZtkbvTfvP8AOJTx8QXRy8JSZ7hYwN2kHc0c6D95a3SawSBoQ0RM&#10;eGvuXJE2AgNeNTAk+Smf2gR6ddroIgsbZElRHBpoW1y/OjGSTG7Hd77JyA97CywbWAx3g91lZb5B&#10;Ml3u0J8SuUe7qlX0zY2DtBDiRI8IQm9Szq3Eeq46hxD/AHahNHLka22f9KxqvbI+rtOYbMnSJGgP&#10;YH85O8QyXaEc+PwWRV1myu42OLXGPokQE7+t2WGTWCJ0+K1sGfHDHGJOo6OLzIllyymBoW3+1KcG&#10;73Nc/c0CB5K03630tBaMV7pH0i8D3fDb9Bc3l3Ntu3iYjhPgmchrTwNVVzGOWZJHgvhcIgAvTN+u&#10;VzQC/CY9jeRuMx4cKx/z+xiIOA5naGvBH4hYeRR7XbBq5pkeSz2ABsOHfhQnHHsu45d3r8L63dJd&#10;1PEysql9NVNgss2AOdABgBrfivTcJ2FmY1XUMC0X49w3V2N4Pi137rmfnsXgZ1Xpn+J/LssxuqYD&#10;3k00Pquqb4GwObbt/r7GKPJjjVjRfCcr1Nvdg6ENERy5J7JgOOkIuj+0AnhO6tuoJ+IUNWvtA2tr&#10;RAGiIA0cQAfAJOAI40CQfIAiIRApVqMDiNe6rbA98OaAPEou8mZ5HaEhukk6geA7o1akRYZAA4Kl&#10;XW6NwnzhGrrL9TqO6LtY0bhxyD2P9VOEEEodj2s58CgPbY9/tME8kK3aPbuI9xEx2TU1w4uMREI8&#10;OqLRisgaRJ58kZtem8mXHgn+CV1MVAE+IkJ6w4sb+cZ2hpTwEEogHttkHQ6EFR2WWN1te13YtO2P&#10;6qNZVr+kMwdUwcxkkkbRoiAtJar6K7H7bLrLg3sXd/5SCzAxay6wHbP70n/NWlWxjHOYPztYjifN&#10;PYyGgADae55HwT6C1ym4YeSQyC3hvh33GUZrXuaXu+lHftGitPFjnfoAGuOjnO7hVrsS179bDJBL&#10;ogeWiNIa13qWhwbtP0YMxqENj8apkF7XvbJgakR+aB+6rY6cGxb6Eub9F5Pcd+6i6h5tfWaQLGtD&#10;g0Q3k9rHfSQUgGTY/G201mx5j37YAn+ssbqePe6suua71I1BiBGhgLVuzc2tlWM6n03+oGmwOB9v&#10;9UIHVb4x7KnQXiYI4IGqUgCCmJ1DwgaSS3UEHVWGVPJ0GvJVe269t7i2vbB081Zxsi93bnlqzy2w&#10;looyC90NgECJ8Vo4+Da8tN7gyrxGvyTVAbGxJB5HOqIHEh4duBJ9ukCFHa5lZSN43HdEfd2lTa1p&#10;iJDtRp+RRrYa2te47jMOB7orbIqLmiNSYPf+qgpLRjhzTa5xBH0QfNN9ntbdtcOTz2QhlZLiNpAj&#10;WO3xKhVkW22b8i2JBIAEn4I2E6tpzLjpp4NA7KVGODLbHFzjodeVWOUGg/SbBGg8CmyM4bCBW9sd&#10;yRI/zUrCHQYwM0aASeB5Kbq6yQN/tmCByT+csxl97gLNpZt4aTqR/LRqK7y8NJL2wABuGmvu2z9F&#10;EFFN+0t9uojgkaAKP6Ikv3bw3sOJ8vzlUfYx7mgQ5oO2CeI7lGrrqdX7Hjee0/jqjdqpm59TK4aT&#10;ucZkqRsYGtaYnk/PwQB6TrTvdDh+Bb5KQr+lpJOsk6I2pYsa93fzI7ouwANDmlu7SGkfig2Y+U1h&#10;fWQQ4TJOghURj9UfaSLwHCC0zp/Ya391Iab2h6BrBVWK9TJM66gfuqxSxjml26ZEAeEeK552N1UP&#10;htpeHES4nkn6RWhTXbTLA9zyBDi0Tr3aJUgkOxWkOtjhjY3RO6AeZVnMtp9IN1Lp7crnmW9UBcWV&#10;AMn2l3A/sq223qJh9jWl8djoYTxMVS0xNulWNte0gEkT8Ahj3Wmxp1jw00VN13USQ0hu1w1AOp1/&#10;6Kk23MBcxgrkaDVLiCqLYbU0n1ciwzrHn/JaE7GNLw606Ay1nA07kKrc/KY5gYWm06+AA+KTcw1U&#10;m61rsiw+zYxpiO+17krCqdBhoDHW+nNnY+R4UZrZD3AbzMfE8rKPUc+5277OWVz7W8aKQv6j6hsa&#10;xsHRsn8qXGEcJbVuXY1+gIk+1zuIVpmVQQQ1xd++6eB31VAZL3XNY+o2emw7mt4D3HjcULqPUM9z&#10;jhYOIPQcNrw5o3OkI8YAu08LrO6l02oEHIbumPbqZ/dU/t2Eyuv9JAfqANZ8SuUZhON7nZGPtLm+&#10;2pv0RGjjqtTH6dVAddWNrR7WB07R+6kMt9EGPi7NeVVaB79SN0cQJjhJZ+Pl9PoDG1UFr3NmANRH&#10;i4pJ3GK3CKf/1/QC0nhVs5z6cK+0AA1gOkiRoRy391N9rva0FzZ8YVTqmU6/pt7GtO4gAtOoIn6K&#10;zcdccT4tmi8lkXOsbYLsp1xstc4UVjaAP3tqE6sm4VWl76bGiNh2tmPYw/1VYrGBRhbxuOY8PaXO&#10;+ifcBvqj6L6q1WulhFmjmENIbPB4BWo1yLa99WNXYW0McxzQHVidwgfT1KWNvsIfLhsdIcRpHk7/&#10;AL4isGRZ7nBsOIZOkw74p79lLamOd6jdWgt+jJPt1CSG1dW/9k5ztzm2+124jbIcYfWz+ygfV8H9&#10;Nk1OdY1xbUHhsCG/Shv8lPk3vOJa5sueW7GVEwBIjf8A1mqX1bo9LFNtdptc8B1lXZk6e4N/OcoM&#10;2x+jNjd+t7XCDo2ND/eoupBk1uOnbgT5oJ2ttAEgtEf7E1jdrS9u7xcOZ+Sr2yMbvWAEw4NmdFzn&#10;1lZ6mBkba/d6ZOh7D+St+y94YSRoAsrMvY+twsbubxI8O6APqBT0IfM06s9RxmY2bbTWd1YMsI/d&#10;OrVWV7xah0dv6v4xtubve6qhm6x9gE/RG9v/AEk19tt9ttr3ute8y57yTIn94rNozMmsFrLC0O0L&#10;R3T7y4Ah2oHinXoFta2ltc5zpa5rSAdeRI8FOn7Q66tjBve6G1EeJVZxe33QNo4HKsYPULMLJqtN&#10;Yea3teGkdxrtSiddVO/1B2RupxHNA9IFgLSD9H6X0f5SxuptDbA2RIHA7q91L6wYWRlNyKsd9JLB&#10;vYToH6+oa/5DlkZOUzItNjSYHin5CD5qiChdWx3gCpfZxsnmEhDjryUUHTkSoUlr2VFsn81sN+9L&#10;E/pDZMa6R4p7zud8BonwKnXZlVTTBcdD8k6O4U7Ngc0O01czd96yh9IOiSCNFs5dbm5LKquXsAJP&#10;YRuWQ9u2zY3gdz3KJUFnuD3uIETqQu5/xRZFbOs9QxnGH5GM17P+tv8Af/1a4doh2q6f/Fpub9ba&#10;wNHOxrwP83cmT+Uro7h9jlsaawpAtgSOTr8FUFtjfY74mETc8tMu08uyrCQZSEr3NOgEeA7aeKYO&#10;a3WJHKEGujme89pUBS76JJmNdfyI34IpJJLDpEmT4/BqaWtGpiNXeShZU9jIqZqdNxOqgzBua11V&#10;jy/fqXdo5R+ik7sgEGpvHeOEVhO2TG2PaCqhxyDtYSSTq7yCk3GG1wcTP5uspwJQkax9jwXub7j3&#10;KIRVWAz1RpqYQqa2gSWyYgmZMo5x2ATEH4JwQVnW0AND3l/eWiY/sqDrKg2GF3MggQjtYQNrRqRz&#10;CYscdGgADkpyELSwOLzS9zYkSefFQOVU8t9PG+iZBPirJMMIP50wfIILKHkkBpAbGiWqNEduRmGu&#10;amCuTHjP8ooJs6ix4cXNJB7jdr8FqWNaAeBt7eJVWz9Gxu2ASRJdpEnzTxa0tO5vUbXFxvAB4a1u&#10;oHdBZ03Ie4+rkuPkCZA8ytFrd07dd0gu579lAPppJFhLSTqfztEde61oNxL6SWDIsEGY3HWO6nH2&#10;kk33QatGOJgq40Uy0OM6nvJj+Uqvoe4siW2EkSJkT2SUCgqxqJfbvc/a4wT3HZQy+m5BxrHOcCx4&#10;kADg9n71YZS3Y6l4LIktPif3UqvVbW6iw7q+Q4nifzT/AFUDsUg6vnmbi3NySCC1rToNf9fcj47Y&#10;I3mXD8iv9bre3NInduAJI40VWmt87Hfn6tWdk0JHi3Y6gFuUW2sGysfgrG11rJe4l4IaGjgfBJjG&#10;kBpdpwUctaB7XagRI8QoxaWDccPhpAAGpcUK+kscPziCQR/JC0a6q53Fx41Hn5qu9pgvmA46fBEh&#10;TW9QOIDmCNSTqfypyYP6JgBiXGYAHmpD0yBBJGoPjoohzWB3cHUjkQE1KAeu17naQ50Az/1KtCi/&#10;09z4G4xpqQkx7DYyxrQQJ07SrhyKmVEvBc10EBpgz5/yUQEEoW47XVw/wjQ8j+siV4tDtQxoZwDG&#10;p+9G9QPb+iY2rgFrvP8Ak/mIcveYcQK26+3x7NlOoIWOJjxOxsuMyRwFB9NToawCR9Fx1+ClZY4Q&#10;46g6AfBEpe0CAPMmO/8AW/NRAVamY+1x2tAAbDj4k9la9F3otLtO0Hw/d/tJmOdI3S2eAeUa1ug9&#10;0Fus8x804BBa+TRY6nY8gAmQGjhqFidKwX/zzttkwBPAVvd61voUDeXQX2HgQlYxleYHbQS0S7TQ&#10;+SNC0W1X1tpcamEkEwCPIwtDHx3U6RqRqSFCx9D8hrz7GgyNOw8lYpyXWF7nCJIifA/RYE+AC0lO&#10;wNbW1oEAcuP8VAMa4+QSvewbRugT7pGig65rRsDmh7yCfJvZOWsn7eQdo8fLyTB0AVsIDud5buJH&#10;fVDOZWQ+trX2bNC6AiMse6kuFWwmB7jx5pJZn0uXACRBB5/tFBssYGisn09IPjr4IjmxXucQXdxH&#10;B80hRRYwscSSB6lhHY8+1JS1dYtgH2ADg/8ARRnU1sYHxMaDznuit2tqrLxqdYI7fmp63PLXEgaS&#10;1pJ01TqCLQtqNlgFLIB+k7vqrLaK63zEu7k6wnx2sYC0EyeTMKZEDtuPiOycIirWkm0BoabPV1kD&#10;a0kaJmYmO2s18OcdSNCUYueQGs9x+5DDgb/T5cBuI8EKFpssBihg9rG7WH6ThJKSlkMsyHOqLi1r&#10;TLC0TP8AWSS4Qq3/0O70ERqO891ndfAb0jKe32uG2CP6wWiXB49uqzuvkjpF20t3SyN87efz9qzs&#10;fzx82ydnnKKuoV4dmNltdUCQ6hr2gEuf9FjnH3NZYqFzXOyfs4Lm1FrarCAOezmbv3XIzDddhVsz&#10;rjXZk2h7K9S1gr9nvts/Sudd9Opn82xVTayrINtUuZRYDDz7jr/0lptdZtJwmMqc6N36QPdAc6fa&#10;zu5OaqRY57WlzGiZ/NDif/JIoa5hLYDiwOsDyNGOf+adyjYaab3MNgfva0vcdTP0tw2/uoIYZmay&#10;mt5ZFwcCZZBAJ0O8/Sa3cifVptous2s9jw0l5dtmPb7WfnImexjOjXMbXo5gdvb3kja1yJ9V8g2U&#10;ZDXtOw2+xxHsgtB2Nd9L2qHNsWbH0dl1BexziQC0iO5CBbVfXWRU6XlwGsRBOqsVud6rSyCCfo+P&#10;8kIktL3Ntq2gExGsjyKr0yW4obeXuqfXJbq+TCzs5oYwvsBawu+YXQZDQ9+xz3MbEagBZuWwvOyW&#10;upMlw7CP/RiFargbeR6p03Gya5qcG2j6JP8A1LnLEf0zJpM31uFfZ7BuEfvCF1mVhGu0EMIbMiBy&#10;PMKwBue0V0bGOBaWsmY/8kpY5eEd1ksXEbebxMY5DRR9mqawyBcNDtH0nGyfpLcp+quCKK9zQ5jQ&#10;XWOIO8928e1buNiYhq9oA0i0wJ+BhXG45LZEPaeI7hA5pSPZQxgeL551DApryRVjsLabJAHgrmL9&#10;XMW6t/qby7tBjXxK2uuYLm5OLdG1rS4OaIgae1TwGSDOmn4J/uER8W3yvLY53KQvwcOz6oQwelkk&#10;uLgGsLAdT/KVG76vXVF7fVaXMJ0iF3DHAgtgEDUHwWVlgbnxq6Zn4pQzG/VqyZORwkEgcP1eZxel&#10;XXwa4DgCRu7whux72Ek1hzR9Ke63unV/TZY2HCQHeChkMb6zmgSFrDlImAPcW8/LMROUegLymRYL&#10;CGhgYWGNDyj9LczGz6Mi/wDmmmXRzBEJz03Jvyn047NzmuMu4B+f0VbH1d6iXH1CGtr03gEg6T7V&#10;RkRA0TqGwAZDTq3s3Pxrso20Efo27G7dREaOc76O9YsyZJk8rZp+ruWKgx14rqedzmhpJn95qLj/&#10;AFRssBLr9g/NAbJj+W4n6X9VNOSK4Y5OCIOi6/8AxW4ZyPrLbkQSMTGLg+foucRU3/OaXofSfqVR&#10;ndUp6dfk2VtsbZY57A3dFYnQH95eldA+r3Tvq7iHE6cx36R2/IvsINlhH0dzhDdjPzGNUZyCQ0SI&#10;EEW6ba2ecDuk1rCJmAOT5pOALZLjH3KIs2jYyNe/goqC9k+G6taQPNSbPte6If8ARVY5DgCOR3nl&#10;ExjurjzM/NOGqGzWWuJ/HzULL9C1g17FDc8j2ffCE2TZ+60ePeU6zsimwC6NPzuQpFkCPokfOU1w&#10;FMGQXkd+U1TA/vvIHM6fenAIZbmtaXBsnsQmN5MyI7nyQg2wtLmztmICJXVXuBtBG3Vo8/NEILOm&#10;2xx3gBrGDU9j8EE3ibGjWzkDtzyE5HqbnAkARtaD34UG1+nYdBvI1dMx/JRUnF8D1CNxbo1sQAhu&#10;6k6XNaxxsdG0CO3iosrdYXRa3X6UmJQrMXI9VranauMCAY+O5EFBCPKvv9KS7c7ktZ2b+f7lmUZD&#10;je15BNcgBriSJJ9q1mMfS57G2VZLT9Le/bDhyzQe5Sqbjek8XMY2uw7v0JJOmjdNE6juFppjXZZZ&#10;kWMYQHCQADtMD82ESut2xpNLYmH2Pd38p+kmxRRD7a3lzWSBo3UD95x9yov6v08VD12WEucQQ13t&#10;ae23+ynrGzRVbdZY9hDYJDY/OjyTsNlNu5zHF/mPY0fJUMzrGLTc0VNPua11dwB9p8TV/wBFRq6v&#10;Y5jScWxznausO4mfL+ShY7ppt3C1mQBVsulu90Ojn91V7nP9MnaWubyJn+tKNX1Evr9JmI9rO2oH&#10;H/fkWy2hzZFHpvcNrvfoP5Tv3kCoPHdZsIukSR4kQSqFdwERIIMytr6xYlwcLPT392wdI7ucsJtd&#10;0hzWgyeO6z8sambbuMgwDrVvDg0ydfoqXrw4gTP0Y+PdV8em2xkl4aWe0D+CsNN9MNDQXPMz4/1l&#10;CubLcmzYGgEu+4AeKHYywjSVKkOqtJcBPeR4orb3biWDQ86Slamu6h7RuLgDEbR3KnXjusoNoDmB&#10;hgbtJhWW2k2SYI7GI+SIyyz09rwACePGfJKlW1GMaG7C0xyD4+Ke2tw2h4hp+jrA/wA781W9lge0&#10;e3c86E9gErKbbHS909miBrHiiFNax9rh9INYTD7AC4wOfb/VRn2NdcGY1ThjaRY8bS7xhhUGtuYQ&#10;+2QDzGghWLsg+0M0MAgHUmdE4IQPruyckVVVhlbZILjBP8pRpOQzJ9wMNkkCI/8AMlYrY4yS8bp2&#10;gfH6TlM1EvA3Q4CHFupj4JKR2X2V11nYX3Gd0CRCZuTkPc31KrABMNaNIPirTA5hayp3t03dzHCN&#10;cwNJa151MR30R1Roix7X1vPpNcXjV0Cf85VyzKt6oxjwWue4aHjb9LRa3SqBZdaywEMDQTrGo4Qc&#10;kiq9zGtBs3B4tJkiOGp9ECJO1osWQ1L8eynI9Mab7NrQewn27kdkY9rGWOLocXO3c7v3v3lba221&#10;/qWwdxBc6ByFK2xpOg3uPtLvD5pwHVaS0rSLQxzyS8mIiAAljsY7JktLh38SVoemK62lsb+0iVFl&#10;WSZIsmDJEAGfFGihBbe0OP8Agnj6TCNJ/dU22fo2vh21mpEfSJ8ER1WTubL5BOo2gJ7QTUGtduBn&#10;VGipqOyco/SO3cfYCOFJ11NGMXCw2u0DaoIJM+97/wCsrOPiuENLdGjUnXlGdj1PuqBBLGgE9tRw&#10;kAUWHN/a+drWcWY0Jg6Tw3+SrDc+yxtTHUO3tklrRAIVp73uhlLRUJJLjqT96nDqzJh7oknzRHF3&#10;/BWnZFbm1UMrde309ZLRqdezlSs+stW4uZTPbxOnhC1BjVvbvsYHF2pB118UN/TcN5A9IMjWGCBK&#10;ceLpSBwtCrqtj2Cw1FjidawCXR5fvKdvUMPDac20uBsbDQNZI/MVxuM0ZbbWN27QdJmfl+aszqvQ&#10;78u914I3P0FcaNTSSBdWUitkud1yhuJVbi1vtFztrYO0yBLtPpJLNZ9XOp1tOy8Maee6Sbxzu+E/&#10;Ymo9w//R7llR5g/AaKh9YQ5nRcixgO6ssefKHA6/yVf9Z7QduqB1LPOL06650by3ZW1w3AudoAWf&#10;nLNxEccR4to7PJ9T6hk5tgdmVtpyLQPtDC3Q7R+icz+T+f8ASWRtYbyQxz2kFsVmBujxd+6tbLty&#10;uoD7RfaLbQ0A+3aIZ7dG/RWO+bMgVNdoXAAs0ayfzj+9uWoGqWy/JLg02v8AUtFQGpiY+kz/ADVT&#10;a+2/IstYNldhI2+IgcStPJxKfVaC0FpcdTE7GiZ0/eVbSymHe1rGFzHRqCHT/wBUkqmeVsqxfRtc&#10;4y6TGjRH0HI/RHB1mQ8ENe9wlw4gD81v0Uupi+zo1jnEPdobI4AJH/UKf1fqpbhnZa3Ic10PLZ9o&#10;OrRqGqtmO7YgNA6lbALAW1tLtSHtR6gACHE8EBo/NTbGteG7ocYEHjX4KbmvglsTwCToY7gNUSSg&#10;317NsAv12jw+KzbMetz3WPYGOeAXROpHcD83ctNtQ2vbtDg7SQDM/ve5QNbw17IJJAAIjbp3P5yB&#10;C4Fo/ZC+toJLnySIgH+TuRa6AAfVZsI9pNZ8fijFhbtbEeLhJ0U6xducXkAMGnOg/lJVarXrprYw&#10;tgAHudT+CR2tGkbp0ABkox/SVho0tkEkaQi7y0wACW6nnVPARbzn1lrIOOwy1ljuNCQY+iq2Bt9Q&#10;9wRHwVz6zYjXuoyxLfTeA4Tp7vo6fyXKnhyLYnUjQlAulyWuMt4jY3Xx0CystpNz2ug66/7FrAEN&#10;7aclZOW5xtPi4fCEBuGyflLV6c52+0O9x1mO0lDyG/pHap+nvDcqxpky4yUTNaRYDECIELpsWuOP&#10;914zNpmmPF1MStt3TaONG/QmNR9JGbRW5gH0WjidJU+jkfs2otYJaC1zj47jq1XQ0F24ugnSFz3M&#10;/wA7PzLp4fkj5NMUge6ZPYn/AL6hWhwLnt1aB7h8FZsLwSNXNB441QXBvp2DYGuI1I1KgJLIEn1U&#10;eW/WFu0A/q9od3Me36K7azLZUP3ieY7LjPqLQ2z6wZNgc79BjHaAAGHe4Ndvn3e38xd2amaHaCex&#10;I4T4iXDoiRFtV+VJDXS1o4nv9ynOS4e0AN7eKsCuIIjcfyJMlxiJA4ThA9StsdmjezMIhgmORwSm&#10;c3PaIDg099p1/ItB42s10cNNNVFwY1vMaRPmncNdUX4Od9kzLCDZf7Y7J/2daNpNzjtdvbxofFX5&#10;Dh4DT5p3kEAtgCeClw+JVbR+x3B5PrPc58biYP8AVRGYuQz27/mFb9Ksul5hreAP9fpI1sbQGQ1o&#10;guJ5hSRh4laZNWujZWzc0uJMmDyphgLWs9OCTq5HsFfp7Wk+RCUBrJYJe6B4mE8RWksn1tAb+iaQ&#10;POIQXsdsaG1sieXTJ/zUQvY58NG4jnwTEAkO47aI0iywtpe9ji4V8aaFAd9r9IMba1rDHA1APKub&#10;g8kNGrBr4eSg3GYCRJfZ2J4BQpVtPIxmuc2txYzTaOwiZ3bvpe5SZi11PeZa+drSyuTMdiVeNdYb&#10;7gHH8qFZDK5DQPduDOCT+6ngLCUJ+xmciujc4GDpAQboufvGGz19ujnaNhEd1KtoJdV6dUwdxEE/&#10;1R+cjtuZkNLi07CQWg+SNeC2/FyrG7H7jU259hEuPA/8wai015BZa/Ib+j/wcfkKvuFe5zHt9P1C&#10;NhaB9wQ5NbSA39G3SO51+k5LhVaG6lhqbYysekYj+SR+8mtpuNXqBkEiDH+v0U2Q5lTHg2H7OYrs&#10;b5H85RwL32MdU8jY3+bsJ+k3sP7KBCQXL69Y37K11oabW/RLZ0HC5QvcDuB1Gsd58V0nXbrX7mFr&#10;RXXo5x7LlbramOI3h7uRHAnsqXMfM28Pyuqy5pYzUAySR5qy0vJns3v5rMryqRtcHN3Rp5K03La9&#10;obvkD8VWIZWyXFzhvhridSfJHqcGtgCYOsd1Rrex4EOEkwO5CtsuxmMhrwXtMf7UPNLYY5kS4jQK&#10;NYBsNjzBbx4Kq3Nwa3htjvbB9w8/zUU347Q1zCSx3fv8EaQ22WsD2ts7fQEd/wA1Pk5jC57W+0bd&#10;HdgRwq1j6w1odzyQOZQxa31nOs1aIhp4RBKqXty7C1rPEQ4nWf5IRqhua0gl27glRNoraD6Jns4x&#10;H3ImI9zKLbg1tdder93Mnw/rJDxUWyaHMYxzho/gdyptoewC3+clsvA5bqg39VY+qpoYQdNI/wCl&#10;CEMm6t0jaxjiJG7UiU6433W6ugxrTMcD3E/wU6qg+3dJDnCPIAqtsN3vdaa7XT7p0A4bLUnZVlMV&#10;+3eO86GNNycKQXUwHVjPdSDu9pHlos7Na0dRAYdGA886/SRcC5+PkOsID5BDo1MnwVR7bRbvt3Bz&#10;wdAQQP639lOkQYxHYlAB4i3fVLaQ0nX8pRK3BvteYAguPgOVn/bHF7a2CXNB9x8B2UmO30jcS+1x&#10;3O8AezSkCqnR9cudLPcD37BFrsft3Nl7p1nRV8fe9vHBiR+VWHWbGwGmTqY7KQd1rM3EkPjUA88z&#10;wiNguaXEFjQCVUL5YXtn26kdyB4IzLCWNZt2Ndy86D+qjaG1A2Fzh7rDAjTRN+iYNp0g6IOTktxm&#10;t9QgBomBqfkECy+n0m5DnEh3uAHJB40RJCKbFjQ/a3gAzPwVipgYIPB1cfElVzdXTii65rvd+a2J&#10;H7rVSf1utri3Y/3OOhLZbA7AFyVgbqol1bHvNzWjRkc+JUX2tDtXAR+aDqqtGUy+qsjf6jxInj+1&#10;/VTUVem1xcQ5w9zv/JIkqptNvpYXAuG74yVMOGrjJJ79lmvsp2i3aAHO2B5+kR+87+SoN6x07GuN&#10;Fri18T6jgdo/khASUQ6biJiZPnwkqOJ1CrMa11LhIMEO0cI/eaklfVVP/9Luw6kAmQfxVDr9FuT0&#10;m8YwDra9tjQeIafd/wBFTFVjMiw1DRx9w7Kv16u67pNrKtA1zTbE/Qn3cLMwkGQ6atqQobvKWvsp&#10;I9UwGgtuq2kac+6Pzdyp002MqtNntDnaPb9HVaPVQ+qptxLvT2Na9o1Ljxud/K2rPDi5r2WOc2pz&#10;d7GtMAuP0W/+SWs1W1jtq9IkPf6e7a+DtEtH0T+dsQPWrr3VMr3b/a7eZ0n82EF+Q917q5czFdBs&#10;gTBAjWPciOvpNuyvUt4BbJgfnpFTo5YFfSaHUEbKZfY18uDoP0H7Y9ifoVj8im7Ie0VEv2BrRtbA&#10;H5rE2Yy5/QnucNtLGsiCCHQ7y/e3I3Q812Tjva9jAWWObua3bAge537z1VzdWxD5XTY0lpsiHTO7&#10;kEn6I2fmuUhWXHQhoEkOj3SkxpcxwaS3uwcTHf8AtIxrfuOug4/uUYCSWuW6hx9z4kAnnVR25DXF&#10;xgEaie5PgjMFhgEaskzH4z+8pHWCRIb3R4UWvVWJJBkkagqJfVYC0GXbpfH8n83VEO2tgc1wAH0Z&#10;7fFCZRSa/U3D6UODY5/6ranUq0wY8OJB3M7TzHxUWEukEEEHQFQ9KrcAwkdyoOq0IZbDe5nWUlON&#10;9ZjacYOLGtY2xoOmvKzcYTc3UfFbf1kBb06Xu3CRBjuIWDTHqN0Pu9vwlCQ1LpcgfSQ6u1sFrh+d&#10;+VZeZHrEEduVrOgscDqAZI4403LLzh7oBmYiFG2+hcvGaftjwYAnXxPwVnOGrJEGOR4dlVHtzSQ7&#10;kcefmr+aIYC5vt0I+Y0XTcqf1WM+AeO5wVzOQf1j+bpfV8l/SjuO0MsLWiJmdVeG0xuaR4EfkWf9&#10;V3b6MuudA9rgD5jatkscGuOoI0BHJA/OWHzormMnm3+XP6qPk0WkNaXbQ4/iP5SBY7Y4uBOvgdFo&#10;XVMJDjrA3mfaCXeKpXU17ZB0GrR3VUswTfU57f8AnJDv5w0WuGsfuLu5cT4ALgPqky1/1jc+tjIr&#10;ot3HXcQ8tZLP7S7kPtZ9ITppHZPgdFsx6k8F2jSJPdQreGW7WukxBVb1LYLmMd7ePOf+pRG12Nb6&#10;gr9z/EjhSWtpn9oaDtB+JPCZ+TVW7bG8gSTMAIThkFxIaDP5sj7lHIotednotcHe5xMa+W385K1U&#10;pmZW8wdGkDb98aIn2wPeG1s3uBgBoQ6MO8geoxlTAeBq7T95WqaLWOEPArB+iAnRQUGRmfYyC4b7&#10;bDoG9oQ7es1NGz0LPB7iRyVPMwjZcLBbtiRAEz8EN+AXtbLydurpGidZRQUzOxzZ7pDWjcJ7n91F&#10;HV2N3Ftck6QDHP5yjRgVMduI9aB7dIM/yk9uE71JYGsrAENaPzvmjZRQQjOyG1iKoscCBrqSe8Jv&#10;UtY1jGAyG6yRP8p0Kz9gYXtNxc+w6gyUv2XVU42G2w2OEH3Tp4cIepWi7L7nY5rO1gPDyYP9XaP3&#10;lJl8M9jmAjkkyCVXHTd7jDz7tYPfzKd/R2lwbPuHEDT+0hxS7KqPdI3Px6nMOTYKyRq76QVfJ6pT&#10;ByKrPUIkcRA77R+8mf0euwCt7pLNSJ8UNnRafTcGlznztb4A/nJ/FLssIHdQZ0p2V6tuW57doc0u&#10;4J+ACPZ1bp52gPfZB+iBHwITM6LTW0VQXPdr5o56bRWdaWlkRPclOBl/IrSA1Mnq2Bc0sb6ry2CN&#10;AGg/y3fyVSPUqrLGhzLNrRLu5c78139VaF3p0An0QGP9paByFLFpAgV1wH+EcpG1aNRvV8quam0t&#10;Nd0hweCYJ+CLTfQzCbW2k+ozQnsXfv8AuVl+K6p5A0aTAnsUqjjDIFF7AGPadridCf5SQJVo43V2&#10;U5LHBgIbY0C1p4cR+cVyb+n1VWOLXubXMlogn5LvOpYNZxfZptJa4d/Jcjl4dTbCNz3AGDOip8yD&#10;xAtnCdKQ0dOrLBvteAT7WAAyFY+zUgj0t8d3nT8FLFqp2EN7cTrBVssaA0u9oPYnlViSzBrDHc0A&#10;scedZ7z3UxgMA9Sf5JKsxUZfE7dNvx80Vj8Y+yYB0GhTQLS0x0ymxzd9RO7UGVas6dita6sMIaRA&#10;a3v8VpD7NWzYH7jWBJKrDLYD7yQS6SR2HZqfwgI4iWm3pz62yDGg9p1iEAYVjr2CwbpdJA7DxWvZ&#10;eyPafaRI8SoscGh9kAHgdzr+cgQq2vYHGtwa8kn2+7w+Sgw7A5paH1th20jTd20/kq1VXueCeCdZ&#10;0UgKt/pk7vDy8kdVNN92RY3c1oHqH3OI1+DUzcDIgl1hhuoEeP8AKWpTVW+wVxJOs+EcImTZ6Qc0&#10;1Abp2u7T807h6kovo59NFjDrLwRBa48+EJGtznOd6erOQ06Anj3FGDnbgwTLzqlfWaz7xLHRx3hJ&#10;S1OK+xrnNDoABLtxTfYd5l/DiS8kmAG6uV7Dcb6hUZArmAD2mJciva32UkFrJgOnWAniIpbbSwum&#10;Y7XzJM+6R2BO7arV1b7qCwAVuD5keB4/tKTwRU1wj9JMHXgfRlSxn72h27aYjVOA6IJ6ssOvIpx7&#10;K2Vj1nyA4n2gILMHqBs9S24GdIHfyV5hbs3h0uIgu7Qi1WMeWBpDpBcSn1da7LLa9eNc2steQZMD&#10;4d0LqPTvtjGbXlpYZOsAg94/ear1ddrvc8gA9u6TmQ0x3MDxRMdKVerjfsimsh4sdkPIgl3EItXT&#10;ywtcwNcXO5PDQr17mUMNh5/cHip1Br6G2zAs9waNRPdNEEmTXvorY4CykXgAga8/5yyLq8jGsda/&#10;FroYP5sMG4x+aNP+rXRPiwt9vfQKNznz6bRIGrnEf9FqUo31pQl4OXh5BdQSa3ML3TXI1IP7quh7&#10;n762t2lwE/HzRqq3mze/2uIgQOP6qYMcLSwOALRMlEA0glT6g0NYYIiSCI1H5yqZ+DmZONFNrWvP&#10;5xaAD/Jcr9dbna2GQ08HvH/fVNjHWWe8QG66cEpcN/VHFTzTOg9dB9UXsY8DQjSfjokuqc2XAnsk&#10;l7PjL7U+54B//9PvRaz9wgeSzfrLlen0W/0rPs91hDGvgyBP6TRv8haQuafDXiVkfWZtr6Mf0aHX&#10;H1IlusHwe3+X+8s/ALyRbEti8jcWZGbW2q+zJZ7RLjtmB+l9v/UKu1rHOLA12hEuBmD32rSfdRjW&#10;3UY+Oa7Hn2WxpqdXO/db+4qTMu9lh9FjQWv0a4aQPpafnLSYClsZUKgWsP6NzRrMknXa/wDrIHoO&#10;OSbRWKq2zub3DVMZD7xaXx6ltm9o4b7P8H/morgzawep7Xe4uOhE6/5qSG9kuNXQLa3S1hE0Nd9I&#10;l5EN2/yUH6uVW4+O9tzCz1bHOeDoYP5yN1gEdGBdJezZYx51cBO5N0TIuy8Ymwmx7bHAvIiRHt/r&#10;cqrm/a2IfK64f79zdOw8FMOfyx24gyQo1sENMEAdzoiD0oloNZB0B0BHflABB3Xdc4NAcN0yQR38&#10;tEgYkERt+lr4ppOriQWnUhumn5ug+inaXNIZt503fkTlM2itzxBHgQ78pb+cp+k0TDQJ8NP82FHY&#10;C7cDtPBgf9+TGuLJbI+BKchZ1TGmRMROpOhUNjJkNLieNdEZrIENJkef/VKBa3h0ak/ghSbcjr1T&#10;39OsaxpJaPHQEarn8d+4jb5Fx8/JdN1f12YFwj1A5sAt1DQfpblzGJaWsYGN0dp5z8UzJp9jofDz&#10;8zrM0Lh2IHP/AElnZch+2JJMN7BaEfR/eIII+CpZsGCOATPxUbf7uLcNma09iIj58q/lt/VgWgnQ&#10;EknlZ+ZpkMf+c4Ex8FoPc23FBZJO06eJXRckbwQ8HkfiMa5mfmW79VS45WTWNXOqDvucuhMvra5w&#10;P9rT7wuX+rTnftRrA7abKbGkeJHuhdJZ6gG2dxkEGYP/AJksz4kKzk9wGxyp/V+RLB7W2gOcQQGi&#10;A4E6z4BVMpzGBzQ8SNHaeHmVeNhYAWNIJjdA4H9VUMqugB24F2umv+vtVCWzZjuy+o7wPrI+wnT7&#10;LbJ8fdX9Fd4LabQ/XUCQFw31Ira3ruTLJc3GIY7s2Xs3/wCcuxlu6A0efgpYH0hbP5i2fUp9NlYH&#10;aXHup6FoB4CqOLzqzV4Pt8ISf9qdOseMcJ9rGw57BZOm4dlD1pfAIJPhp+VVaxkC9oc0uDhqRz/W&#10;Q35optfWKtN3LtD935qRIHgqm+C52hMgEhO5xA8SdIVL9qtb/ge/DTwkOpg2biwtDOByfmlxR7qo&#10;9m0RYLA147yfgpBxn3+xnnyfJZh6vkutc51ft5bA/Aq3XlNtsaXCWtA3D49k6JB2QQWy2+vbsHta&#10;eyKH07D3cOP/ADFAEPvAEBo1Ajk+bkS+ynFaHBo9QnQ9pTwsZC5pBY0/pOC6NAndZXLmgje3sUFm&#10;Wz09zdrQ7nxlBOVW20bILz3j8qKm8xpjcC3xmNE30oLnQXEw0HsFTflXWgFjDY9snaNB/WUGZxa9&#10;1lrHAkQxpjk/ykrQ27tjWObU2LDpuTEvDGD+aaAdo+lqOXLNGWLMoMttO4Tt7MH73v8Azn/yUsrM&#10;yIaaKiaq5l5P0h8E4LS3aQbC+71pd9BsnmO6LTW/0i3Is3wDxIIJ8/zlQOXkfZGvGORWYDHH2mUO&#10;vrDX2ure/wBO2po3V8mSdI/fTlnjTcvMNLWncQIaXNkfFUq8pnoBlk/S0LZkGf3ladl2OJfUwXVN&#10;9jtvJkKscfMewvfQWenBx6xqHfvuschS4KsP6TaXOMyQ/v8ANA6lVdj3UXO3OZYNSTIASuvzaiLD&#10;jywzAbD/AIncELLzcTKw2voFtORUYGM6Xg/8IhK6SN0rMt9+Na9wDiTAnQ6fR0XKZ972XuG6XAxJ&#10;C1sPqNtbXsvqdvDfaQJJcT3/ADVzvUznOynm5obB9wbxP9b85VeZFxDPh3KXEvcy8Gfa7knx/krS&#10;LXSCSBJkHmfgsDHOSXGASPCQrjftnsJ1AEbS6IVQhsB124/ugmQPcY58kWvHrc/a/udJ40WbiY+S&#10;976zadsSfdEt+l9L81WRXl2Fzq2yxun0tY/eTaU6TWtYDWdrHRq7uQqhyHtfuEPaJDSe/m1BZjZL&#10;i4CHbQJBPI/d1Tvw73vDhDdNA0Hj4I2ps+s304f7oAnz+CnYYr2HXeQ4a/cq7qbaa9r2k9wQoGrL&#10;se327WDkkTPltRtTfFu0NLoJiQBPHkmFwfDmgB3PHcfyVUc6zHezeBta3a0TJLv+E/Na1FYdxDHs&#10;LXkFzCSAI7uMIqbdeS2mwSTusBaD8fBHysn7Q1jRA2DaB/r+cs3Yy1vqOcC6sQGj7mp6nsDgwuh5&#10;G7XQNhKzVd0V1dB2Lk+iL2DRhkuHJCazKpftBBDgNTyJ7q3g5VbMCx9t7d5JIA0gfRbKzBjNNhIf&#10;DT9GeDPgnSFVWtoGt30buLdS1hgisOdAcTqSfcpuyLPXa5wiWkVAtkkH6To/lJYlWLi5Fb8tzW1N&#10;BDARqXGPdp9FLql/q5VdzLWzBZWI4B7/ANZP1Ebvrst61TC+z16/We/bTJG0ECI0dx/KVfHvZuBY&#10;XOc6QACPH90qFfRjfdZeLTsrILGO1BcfpIx6bU4vaC03GCSOB5BvtQ17J0dCKsVjay4ODuWuMgEq&#10;zT6ba5rcHES0AaR+csZvTXC1zvVAI1IAOh/tK7XjfZat7bPUseNnGglSRl4LSB3b7LfUisHVokuj&#10;QeSkx7rKXvcRuZ9EDQQFVx63udt3Tv1BCsMj9JU9wlur+wTrWEIsljLag5+j3CQO4KI659bGbAIY&#10;wS0f9KEOxjYNjn7WnRvdDxoc4OgugODZEdkkpqbLLXNtYYrHMDnttVkFznOIEiYnwVTGrdVQwtl8&#10;km1h7mfc9ihkZeKLCLXENtEseDoQNHN/rJWinTGxroB1Alw7oex4yC7YCwx/qFj4rm7/AFPWe8mf&#10;ZXyB297lq+uxzQbP0WzQz4dk4EFFFM2t5L3P0LtABrAUoPA0A7lV25Xrv9PHH6No97zp8Nqk1z7H&#10;OmYAgfJGwiikayDJMnsUlFhyCSXtAaAkl0U//9Tr2U5UgmFU65d6bGNvY5zLGOYzbY6tos02ut9P&#10;+dZt/MctqusAk8jssT61iWUNa4N5fDuIa5on8VQ5eP6yLYmbB8nnbc7IyGU49bWsbV9Pa2Jg6fS/&#10;Mcs58/aHEOB9/usB01OpWr1Sz/KNlfqAVVEPqLfoztDh/WcspzIa9l/58Ps7ak+3haLXKZ4Lcukg&#10;cWOcQRyJ2u0TXXhlbqy0wdA/82Qd0/5qK1tbb6aTYS/e36f7jwgP3tyhXsJcyySXfRj9539ZJTe6&#10;taf2DU6j3usdWHHwa72N/wDMVc6FW1mIAHQfeXDwMxt/BV+sOsb0ZwY0BzjWXRrrPsIU/q+HHDr2&#10;tkGff3klVcu/1bEPld1jyW8HgaJw1r3AuOo0k8BDbaTA27RwHHmAiu/lDXv4IhBXaysSz5T3/wA1&#10;JxAGw+6RIPgVDaNDJLD37fepNEnmI/FFDJ0amHDQdoTnVu7cJPy+SZ1mx+5+re3n5KNmQN382QXf&#10;mDVFQZWucBtEE8fP85AfY8+3ZtjXTuiEtLQWg7hPx+DlBrWElpcA4CSe0wkkNLquS9lDq2t1sYZD&#10;xtaY+lO1cthvPpVvGmukcBdJm2PbTsmWuHtA/Bczjl/pQ6J3aBo0GqjyN/kfmI7uw0bnsLtCSZVX&#10;MDSwlmgn6I1ifzv6yuNE1s1kATJVXNaCHAGJiPio3RDgdRDTZSRIncD8FextcYFpPt0n+Kp9QGlZ&#10;OupGvmreC5raS0jgT4yVv8gbwB5X4tGuZl9D/wA1l0d7q+rYzpEusDCfHcCF1dlW07nQC06a66+C&#10;42l5oy6reBXa1/4rtXWOLxvG4N1bHifzlT+LR/WQPeNK5E3GQ8WJcza5oe6CCJjt/JVLIaz0w5gJ&#10;HD3FW33OHLvaTE+XkFSzHGDscWsJIB4JHwWXI6N0JfqVUbuu5rWt9tVQZoTtlzx+d+cu09Pa4tBP&#10;hMSFyH1CtsPVc0OdLTjtdt898NXbufS1oJgRoVNjAMQWOZ9SP07mtBka6aD/AKSFZ6gJAJIIj4Hx&#10;hWfVaRoJj7kP1BodvuOpI7p5C0MKnXEF2m+IAPh+8h3WNe4bqwXD6XaVZ9Vo90S7vHghB1ZsB26n&#10;QRqkpH61IfsZWSe+kAKfr1NJ217hrudEA+A1RHmtunJPMeCha921paz29wEfsRbXty2bT+i3OaNW&#10;RyShUi57CXMgzMAcq4x5sfLK9W8jwRBuBa0wDZowIgKJadX2m2W2foqx+a0e4qeTi2uDTujt4mFd&#10;ppc17hI1BBHeRwVCkkB7L/zXaJ4Wlq2dOrrrkuG4Cds6qQx6qQxpI3O0dGuiI9ovtjWeTH4KP2W0&#10;vf7w0MGh8/3UNVMG1WTFZjcYdGhA801DJ3nb6rGOgA6x5q3Wypxa33O2t97hoNx8SlubSwikz4Ma&#10;NT4yiAglD1DFqfU1ra/aBPtHdCy68E1NotsNIgSR5hWq3ucA6y3a0/mgdvNxQ/1W3RjQ9w0Bd4fu&#10;ynxDGSiyXVUdO9Su71cUjYPzufa5zCsrGPR2gmsXWOJG522IYOdy3G49LmgMayRPPDT39ipNsymP&#10;eWhrQPa4ACHEeKPVV6M6BgtDRTXeN43bQTp/Z/lKwwhxFNbrmt2ncx3b4lyjj5dput9ZhbcGAhsQ&#10;A0Iz7nOnafTdtk7hCKyxf9jWdiB74ZYaCPcayJbPl/WVLM6c+936KGW1NDnPmA4zMfylfa22x4JB&#10;DgIA7OH72785SrrbbYXNeD6ZG8zBA8IQIXAuNWzqDrXNfSyyuwTAcGlv4e5cj1fA6oy8+o5rQZ2t&#10;jRuq9Fc0U2WVu1e/UOHAHK5XrRe55L41MjuVX5kemwz4TUnmacK60hpOs6ubPZa+P0u0tl1kAcCJ&#10;MfEpYzq2OD3cD6X/AH2Fq12D6JbzEaKibbNtJnT3NG3e6D3iNPiFax+l+0hz3c6AGBp5IrbWNMud&#10;Gup7IzLqtCLOZnwBSA7qJY1YFdUuY524+PKRDw2dxkd0VlzCHEPBa0c8qvkXVyC0wfyIkBTKzGtd&#10;TvJdqdNU/oOLnMZJ3NEmew/6lDbm/oxSwn9IQAYmD4qbLSHGtrpeTDyO4CGidUT+nV27vVkkmSAY&#10;Gin9goqBLi6YiNxkfP8AdRy91NxBE8QD4+KawPsrOQ86F2wDjjlyKtWt9jpFejDH5xmCVI4DA6tj&#10;Trtkl38EVjy4GtxBd++e0ozaXWODWHc+Ia46QEhFForekY/qtvc5xZYYLQ6BPJDmhaFmLRbFrSQK&#10;m7YBgGeNqrZJspr2yNgJ3nwRsfJrdilgdL26E+H7qeANRS0kqowcey5osm3bO+eCf638lJ+Dgte5&#10;5aC0/mExDp0KnjWsqY/84wSPipGxjqmveNSNB5lOoVsiyixmPruca37WNAlsTuPmoZPQ3vuNgyXG&#10;xx3Bo0ifpcItWVW1m0ncQTBHcjRTbcxuS1pJDngNk9pMo0KFn8VWUeJ00sb6jbi4idznDQ9uHK59&#10;kg2AEkuaAwuMwfzkJ+XTVuoDpMzACsuc5obY6WtdpB5TwBS0kr1zNeIBozXeedE12JYDq8EvOvtH&#10;fXlPT7bPUmWvkDyHgpvsLo3d+DGid0W9WlZRc6xtR9w58oVvGDhcaXfQAEfJCs0mwmAw8z3CNi2i&#10;yr1TyWzKERqkpfT2MgDWYBVTLxKXWMdsDgD74157tb/1asvfWbGMLo2+90+fYoryGkFv0BrpxKJi&#10;CgFCzGqd6YrPtrMy0QD5IuxpeS8btx0kSBCi1xrJbV8SPimryHW72tGwt1BP/kUtEapW1tqY4Mk7&#10;jJTuewANa4bjwBqVUw2ZLOnQXeo8yQfImSliuixzy07zoWgEo307hXcsbcfMvEss9NjzrWSTwkr4&#10;JkwNPPsklweJVxP/1e6pssLNzhtngLD+tj2gY9jgXPrBgAfmk+/+05q3WusiHEHw0WJ9ZnVHMxK3&#10;WuY6wakREfutn857vaqPLfOGxPYvOPYXu199bRv3wZI+k1jv3VRtJdba6J2w4gDQNnQ6q91PJsdm&#10;3NbYBW8tafT0AAH823/vyo0UBj3vua7brAnVx/M3LQa9JbX2Msa94BO4bZ5IjVG2MJay0lz3gPL5&#10;4a36TFVpaLdWS4tcGsHIEn3OR2D0rawHDcCWfceHf8YkoN/rDmHpjMeC15tG+7sW/Ta1v9VWOkVh&#10;mFQOfbpHlwqnU8b0OmOY5u19lw3azH7sK70am/8AZ9HuG4M1I5VXJ+1sDZvtL59+oBko4cZIjdGg&#10;+aj6T2jiQRIH/UpwXuOsSPcI8v8AvyIQyNbXAhpLXkHVLZAALhuET3k+KdpcB7RAPJTus4DhOvPg&#10;itY+9xcCRDNR5qETY8EeRHiEUOrfLWk6iCeyW0y1rNQG7nO112lJIYV1NYdolonT+5J9fZky4Sfk&#10;puIZLnE7RJ05UA6giAefpT5opDRvutFbjEzMAwToJ9z1yNRk2bW7Ic4lo4Gv0Q5dfkiz0j6O1zGm&#10;XEDWO/K5Guxz78k/RHqGQRGhTJtzkj+sdinWlrw4g+0R2Qc1h1aRJ8fip0yageGjgJswH6YMEw0z&#10;xwonU6vP9Sg0AmWw8T+RF6a8Or27Wud2mdfNQ6rLsZxIIAc2PhKXSniSJPENPhK2/hhvD9S818aF&#10;Z/8ABBVktLbHwY0n4rtqgHVMsEOBaCJ4Oi43KEPPmF1ODZ/k3FLDBNYjxngpvxaP6vHLxIa3In1S&#10;HcJ4ZMMbz3VXIAdIbwBIlWYcDt7DQkqnk41pZu3iCDMeP7qxJbOkN0v1JkdVz/cPbQ0fH37t39hd&#10;i9oBAJmdSPMLlvqMxj87PqIBDWUuHmNz12XpQdNT4qfGLgGOfzFrUutL9vE8KVjnVtG4wXHQeKIy&#10;mIse6CeG+CkNhDZPwCeAsKNlztpbtO4xEobtlNgfY7cx2quhukSlA2kHkfgncKLaWVlEVfo6nue4&#10;A1mNNfzUBmc+07DSWuaJeHHw/NatNrdpY55B2n8qi/Y15cWg7jE8mUtUWHOHUsqx7rGY7ms2w+JA&#10;H9ZyCOoXbpsE7RDOx8nBazLAGuriGjV09wVVrwabbHXXESD7WjwS9XQpsdkTc/Ltjaz6PE6FHtyN&#10;zmknbA/Ed0YYeNW6drjPDQeFD7NWQf0cwfDUogS6ouK1N2w7jrI57lW97jUCzR7pLQ/T+0heni1E&#10;b2akT3gKTHMeHENhztANePBSAaLCdWNeJVLvVJe4mS6Y47aIstawhnsgTu0jXsl6dLWk/RDjEhDu&#10;bSA71nB45a13h4IoLMy5rhYWta76Le8fvuWY/pd9VzrWOBZBcASRP9Zq1GtDIIa1hP0wf+jCWxu3&#10;bMB35xH+eEEOUzqGRS4NyqGwBuFrdZ8kS7NrFQexh3XEF5Mw0/6NTfi4jW2era4sjbWPP+TCPkub&#10;6DarAC14aDYBEEfRJTx00Yyd9ejWdk2OfvZWGvcQBu8I7pWPz3F+4saHtayAJ2z30VtttZzDUdSK&#10;9xAHgf8AyKYubU4kD2WCXHujfgquttevJziamPpb6QJZvbPI+i+PzWIT6768oitrfWe2Q7jQnVrU&#10;f03l1NtTv0TQ42Nnufzv7KkXNht4/SBkmW/SId7f8xLyUPFo5NpDJe8NeJBrA1102/1lzP1lY6s1&#10;Px7DbRYJ3nkR9Jq6/Ipa4FwA3iSPCTzucsrq2M37J6g4MAg9x/JUOccUCzYjUg8Wxzt8l0A8buFp&#10;0PreRuyTuiTIiFXeT6xLCA3hrfBXqK6XM3uYPUcfcfFZsm4s37LH9IcCDE7efkj100Pd/PSB9I/k&#10;RGYzAAHMAHhqB8kZtVXuFWm4AuDgO2iACWIxAGl1doEnTnUIgw6jIdbvP5EYVenV9I6xIHHCrPBH&#10;fnXTjXxROirY14LfXYTZDGGROkqzdVuzXW1uEd44BKVr62VNAkSBr2KT2lrgQ4EkageCWymvcy1+&#10;R6jrPe8wTHthFfj0mptFD/0uvqEzB/lBNIcQHEsa09/EayrlTK3EObzYfbOsGOUQEEuS7p+Rjh72&#10;uL9xmANxgBWxZlV9OqFTA21hcC6Tv19yvvZIGwyfz4/76gsY62z02geY7j+sUarrui7QussswW+q&#10;za8u3bR4Dn/OTCi2ob3ky5ocWtHj9FWR6lBnYS1rhLzqD+9oj3Mb6hETuMg+X5u1Guqrc6kXZb2M&#10;L3VMcSLC3SG+C1HvbXQKamG22CGl3tho09v7zkJlLKnucYY3bAJ8Sk61ph29ocwQCD4J0dAUFeuq&#10;ttDcnL2VVPG1kD3k9kKpwtyG3ASNs7j2j6P9pHutx7KmVbSSIdHO0d3oTGUlznbJnmOJSPghG5wN&#10;rbBt3MOo5JK1X2A47fXBL5lobqQFRNdAeNga1w5jsFbZZRZEODiw6nwKfDqO6JdEN4y78Qtx63Nd&#10;u5MN9p/dhCvx813p11vue0H9IHObyO1e1alb6Y9Np3T9HXT5ItVbAzXRrdI/2p/CT1W2B0ecswup&#10;+md7nhp+i3cJ1P56fHwustYAzdI7bhB/lLo3tY5okwByEqQWuc6z84+w/wAE32tfmKuPTYOM/pue&#10;YfdduJ511+aO7By21a3uYwDUF0aeULQsG4DsHGCPJT3idrgDA7jROEPEo4vANDH6Y6jaG2O3OHuc&#10;CY11bqT7krse6tptY4vABa8jQx+8VosFhdLwBtOkflUbWuglp2ucQ2T4SiYiuquLVDgue2kEnd2a&#10;NOFK7N9IuHouJ7cQfmpVMGM32iKidP5J/wDIormA8gEeadrWhRpbUx891oIbU5pmTPf+TqkrZAAM&#10;CD4hJL1d0aP/1u7sY4GW8hc99ZmutyqqWUi57tgBdMMJP0xH8n95dNIPK5r6y52RT1FjKWiGtrcS&#10;PpOdJ2f2VT5YfrGeZ9JcTLxciy3Ic+mvHNTNzamSTofptd/wv01mX1W3BoYZ3uDNo5Gvv3R9FaOV&#10;mXV2WMeXC1zHVHc6GsDv3Y/OWc316otHsEktM6/13f1leYUmNgWuurpscaqCS1xB5E/uhWC1lO6m&#10;thNrXS1xOuhhm4ptwrFVjn7XuHqOMzqDof62381Rc91r91LdzR7i8/SIceXn+skUDd0OtsazptNl&#10;t1l91lxsc95n3RDx/J2rR6c+lmLjuiC2scfis3rNTB0qsn+dtyHOaf6rNivdM9RlLA4hsADb4QFV&#10;nv8AVs9A6FdwLAYcdIjtPbciNsaGta6Q4a7u3wQW2OJcGtaWke6dPm1EDgxnqPYXgjTwhELCkNjw&#10;RugOb35MKGhfqDOp+Xkovsa5/qN0Om4EcQpM37SWmBqZ4n4Iqpeza+C0yBwP4pNIaQN/9XyQvedp&#10;gAH6YHJSLX1cgafR04HxSUmaxpOpEujjsEF+I124MeN2rmgHt+6kyxoIseOAfb5n85Q3B9hcDAmS&#10;IIdHkiuDSsufXIlzAeJBII+S5iQM7LaHb/eHNf8AELrcs2soLWmWH2sLuJK453q19SvY4BpgHYDI&#10;gISH7Wzyh/WxdjHbNALnE6T5qeWIr11BEgnvChihz6oIAB1/BEvBdS0zrGnyUDrdXCza2Gi0TOm6&#10;RoNPiqvTXAWBxGmg+H8pXs0EV3GJhjnPHMwFndOdLmaEDQnzWx8KPokPF5/44P1kT/Vb2Y6XaToe&#10;/K6Lor22dHx5JLmyxwGh0JWBmu3AuiDz8fJbHQHk9NcB7CywgRqdQCpficb5cH92Qc7kj+s8wXTD&#10;9rYZI0gE6lUs8Ww57CXhwgg8iVacd0xIaNf9Sq2WH20uAA3acaaLAls6o3bX1AcR1LqRcPcKaRPa&#10;dz12cuG10zqVxX1CcP2jntBkObV7vLc/Rdo8vboIgcEqfF8gYsnzFjc506N8vmh1C3fuA+gfcFL1&#10;NmRt53CZ8AnbYfcW6tdqAe6feq1M+1znB7WGW66nRDY+6Xbw0SZA1QjfY15gfGeFZYG7WvGof5yn&#10;A2tIpZznFm1w11A+SGHOgAtiGnUozgSwnkjhDY5skP1I0EIqUKw1wrdMP0J81FlLGZRJaS1g0jiT&#10;3cjPsa8yPc1kSB5qLG+ja7QurJ0HmfEIhBZ23AXMrAhx1JHgp2PFbXF0+06dpVesMY8v2GJ08gpX&#10;1jJa5wO4AcfinrWYJuAseIZGrfyBP6oaHuE7gBub4FMHWGisN1JgyNFJhY6t5ECT7viEkMWA1tbZ&#10;ce8tZ2CG/fc6q7aA1roE6yDoUYtBaDBd5jsgNdWx5pfYQx2jG+ZStVaNtwlwOkiYCBZaWFznn0tY&#10;aORHmEUHbAdZqBE9z8VFxreCyxzXkagcCRwkFsvOmAL7cYhgawukQfP89Kq211bmlrXelpJOjiP+&#10;pSe5vplttm17ue39lqBS0uqttO0VuG30+20fnvKcBp9VhlRHlqxoOW6ovq2tvtMtLhLQ2foz/JRm&#10;eqKm13gOsLi123w/0gSrsdO2A3aYqd+ZtjsUqX+lba2x++ww4GOWd9n9RE+SB01KM+7Esrx9ZljD&#10;xMD3SmxaXMwaWM+mGgWT3jkFTqDGVMc0Q10uHlOuqam6sYz9w9zHzIB5JSPXzSBtfZi4AWhv0d5D&#10;Z7Fyy/rK/a19bBsa0cjhaJc1+S0OfvaAT4wFS6nW+2pzniC1sMYYJ93CZkFxPkyQ0P1eGc6wTtJ5&#10;7K7Q+3boO34qs7ZudPM8BXMOyv6JMaRPksst9OyzIeSdXQPd4AeSsU2WvJ2A7ncDy8U7HUtZIdLB&#10;wCjV30MINesaoAFCzbLGvLCDpzKiLdznQ0l47optx6wXvnc7XZ3AP5yGcmnUtcJPJggQiVInbrDq&#10;DIOnkrBsLqwSBPfzIURlVlrWzJEwQOfvQ67K4hpDnTBAkmSglltLp3n82Se0/uqxhEPt26ueBq6O&#10;FEsJY5jf5yNPCQrVFlIqcyJfE1xztP0v+knRGqDssclzbIDXlrZjSNx7QoY9uQMgOYyHk8HiDyp0&#10;7/tDbHjdS0at00IRWCtrtzQQDoddZmU4XvfVDHqVTg1npWFjSI07SstzLa3lzLXPABEzotjIFbwW&#10;OJLT7iR5/mqqytxY4AEtGsnxCEhqoHRWLSLMb0tr35NhLnnvAHtb7kqscOqa7ZG+ST4R+8FYxQ6t&#10;3ratBBGpH9pP6Ta3i1j5YQYHiRyITq0CLQlrqnbJlz/D+KELHeq0aNDSZDp5HdwCuTTvdbYNrwPZ&#10;4T2bCnjtN1TXRte0k2v53H/zFGlLW17nV3VbSTEx4KzVQwlstAaRLW+figMLHWEkGGElgHB/lEqw&#10;CWuLxq1jZAHinxWlmXVY7JeAAOD5q1LntaIhp/J4rNrY/JeC/Strtxb5jhXWhx9xc7yA4T4laQqh&#10;xNjmuaQyYGngjGwPvFYEwNPAJMgNc92hjVNZiMcN7Xua86hw/BOo13Wml72H2AaknlMwNsrL2alp&#10;IPxCH69rXBt5AsafaQPaZ/eUqN1TjWWyCS4PGmh53JCifNWtMmk7gx4LXOnbPHjCReDBe1zQw9/F&#10;Ssax8PEfHkSFF3p2MFb3Ens7xKSkm9oBaGlwjjmZ7Ktc/LxyzbDmO0O7Xb5SpsqudLSRtnUjv5I5&#10;YSwtPuHBB7hHU+CNmNdTmshriQ7XceZKSZkB5qc47zqI4ICSPRT/AP/X6p1nUg3VhnxWJ1twf1aj&#10;1PpjZvbPYjhdUW3F0D6PkuU+tBGP1JzwA12xs94IH0lS5S/c7tjKfS5XVMZuReN9pPpkS/kOLe29&#10;McfGGR+kt2uLdzQ7QEDs1W82rOsqbVkNZTVa5r6g2JIaP5x371dm72vVLOcH5FYtb6z6nQ2siBtc&#10;P31eYGGQaDc19IBa4+8DTUo9TNlfrO5d7K2gyDPez+Snxca1jnNdQ8Vl5DTaPbtGjufd/nKdOOGP&#10;svrcA1rfYC7mXen9H+TuSOyhuz6rtPSsRljtrmEubA+k1w2h34rTxGt/RD6QAABPHCzeu1VVV0UG&#10;p7DSHbXuMg6D9GP6v7y2sSqcepz41aAW/wBYaKtMa14tj9EJN7Z3BpaCS13zRWnUM3CfDsFCxljZ&#10;DY2AcEwdFA13Pa4wA0/RBOvP0kQsS2EB21o+ieP4pNc1zXCxvlXH4lCcLOBLfNPXW6Ppak+4FK0r&#10;hljrJmBBkTp8USLWta0Oku1fyf7O1CNhrILnEHUNMSSovvu2bpIMbh4kDT+yipORdIAjUSWx4eKh&#10;6wL91tcuAIkn/oobcq9rJdBJOgjiO7v3kJ2fex5JjZyfb3PgkkApXP2tLyz2GdPpfD2rj+og/tp3&#10;6P0y+qBAjRq6XI6rYB7g1oEEwCAf7S5bqWQ+7rNbz7fUa46awCPoD/NRlszcuayR83VwyPQdA50H&#10;iiub+ha7t/roq+FDgQ7Q6ceHgrTwTjn90O48FWdk7uNeHOFgdoXtdIHgeyyMGQ5s6iQD8lsWkGw+&#10;egWLjGLT4Bxj5Fa3wk/OPEOJ8cj/ADZ/vB1ck7mCR7uT8lp/VpzjVkVtIG1zXQeZI8Fm3hprnkkS&#10;f9iu/Vq0NtyWuBdLWuJ44MK78QF8tPwpx+UNZYuyQOCZM6ePzKpZha10B5a09hpB+C0HPZXBmBHt&#10;jUrNy8jGY0lv03CDIkCfzlzctnYG7o/UMhmT1EmXFjahu7fnrsdwILnEQTouQ+oJZa/qQa6CHUmS&#10;I9u14mF2Rxq2FrjqO6nxfKGLJXEVOa0bXDXsSl6dYbuPihXVWOZ7bdkHw1gJgwtodv3WbTucdZIH&#10;5rWqRYq6lj3Br5AGpEwpfomBpr9oaYdHEKs5ourc+jh30d0zH9pVtnpS15JcRPkChdJq3TflVteG&#10;sPP0z2jyTWurLAWuBI+9ZlHpFvubMdjrwjHJY2uQ2Z5IGqXH3Vwtuu4mdglw1IHKK64bBZr7oJCz&#10;aMp5sPthvd0QrDchm1wGgPfw+CdGWlrTEtxtjY0dLITYj3NLqHw2ZIPjKzvtT6KywtDi4mSiW9T2&#10;0AmqSyBunxTxIFaYlu1H37CYIJDfj4BEexv0K2jc7U/BUGZTQyhjaXutsJLiBx5hHtyLam+o5jmA&#10;GIj1D8ZanBYmrcDXZSwuDhx3PmhsZQbK/UDnnb7d3EjWT/KQh1Jsv2VPa58doj4qeNbdJaGulpnj&#10;nXgykpt+qQ3c5kDxJH4prnNjQDcfouPGvKHff7bBaPTAEa6g7vAqjVi9Va54puqdAbBdqAPzG+mi&#10;AOui2RNaatl1Q+1M9QufDHNdOujuE1pqNFpDXNnTTgho28fuKD3X0ZLPWvDqnt2xAbNnh/JVDqF2&#10;Zi5teDXcGYzmFzT6Zse4zLqPb+c781PHTVjPXRuYrrjg4zwPdVBO7g6bdqPfTbZYy0PO1m4sA0gu&#10;Ee5Kw2PfQXWNroDmuLWjUH8xj3FVep9Qz8Sx32WkPD3bvUOrQI2x7UCdb06qA0rU7BP1C6vHw2ms&#10;kGAGM8SVOl1hxrPXist5aNeRys/FuycnpTcvIc21wsjbt27YMfSWk5gDhYI9N1futdw0D/ySR2XD&#10;U34NGhrhfU2121l2h15BVLq2UWZNlddZO1sNeewj6KVWbZdkCymr1KKHFr9xEbgeztdiXU35hzrm&#10;ta15e1ohphsxuiT+6hLb6LoHV4nKteLSdpZDvwhEx7byzVrZPLlU6ln2PzrKwwMc0kEDX3D4J8HK&#10;e10WubW0GT3WZIb13bwOgt16/W7ubt7gBHusdUxrd4DeZA1KqUZNFhHp2OdrEBv/AEldNNpO7UsP&#10;EgceKjOi5U7j6z3F7pl08otga5gI0b5dkKzHucBtDiXCSQI/zkzWZGx7WiYjXtBTbSlaxgc0PJgE&#10;Rr3WhhsaRawvABEhoAGqxwMljmVtbDnOEuPb+UVOx+Zj5np47fWn9Gyw/nE6udKdGrQXTyGCz2gu&#10;aBB9hjyUa3HELgw7twgg6mPiqxsznYZynM21M9jnAQCZ/Mn81QmzaHF23vtPP3pym7XkOtcxmgc8&#10;/R4H9UOR7XXUgO2aA/6lZ7WOsaMj1HCxn0Wx+b3crDLHkGvILnEe1zjpEcJIpt15DHuFc7g/tx2R&#10;9zg1paYYDqe+36Kpsrxw0hxdub+6eAiNsY6o1l1hM6NLtIHuTge6KY3VlznCpsxOo8ToFLArrqcH&#10;veC8mA1/E/yf5Selwc+xjHfSE6HUAeY+imsFLWMbHvaCR/JJ+j/aSGmqj2bXUmV+sNmtZ5j80n84&#10;onTiythaD7Xfmk+P56zXG5jWucCKJguJ1Pxai5djRQ5zGHa7Wt4/N/k7U4EWStI0AdB9rAIYdDIc&#10;mrzBtHcEhmojXnRU25bb8RlVVLw8jUkQCfiVBjcxloY6nQcEnSf307iVWjruurPb4x3Kky8h52mG&#10;tbLgNVntfk8ubDPCeJRWF9u+twLN42tPn9JO4ltN+u7HyQY+mdXMPMBGfaysQTtlZOPj5I3C0bC0&#10;y141kf8Af1K9vUMjaW2tZsnt3/qyniWi0xdOlle6SCSeCfFS9Rov9GJDhz+WVXxRbZjCuwu9Vv0n&#10;aQXeITioGwGx53t1JmJ+H9VOuqoIpLdbXjmtrgAxztvwn/zJPc0tgNaD4jv/AGVndQ6cbavVoteR&#10;O8uL5BbzARjjvym7a8mWiCyXS/QQdzgmknUV5KrbVO/IurtaW1F1bm+7UCD+8jfTgtcQDqFRGI+l&#10;tttt8kgD2ujhFqvppsrw3WB0s0snkz4/mogk6FR8GbqQ1riSQ8e9r/NJFucaq9ziXR2SSrWldH//&#10;0O6Bsa4EHk6hcr9YKjb1l/rMFhI0ZxLdvtK60FpOv3lc19ZMPJv61VbjOYwsbU15eYAa7duft+k5&#10;rVT5X5/oz5NnGyrbnZDRaQ2dv3NAYzT+SqzqpyrXPsD21hzBuB2kxJ2x+crHUBT6rWC51l4tdUHt&#10;bIsbM7wFUNt9GTvxbDU7fJkNcQAPc9s7vpK6wuibyaaqaZssrewEQTuZE7j+4799V8llwvFjGOdY&#10;/wBtVAgiXGP7KqXMyBkP32bW2NBB7u2j1Jsj6PKs9Lv9RxNVhY7fq6fD3c/upKG7b65Xk49GKMin&#10;0rmvcXt9T1hMNZYzdJ+j9Lat2os9JpZ7mmHCDJ3RKw/rBj+j9jLchmQ20uc/Y4Ph7izfv2/nuW1Q&#10;z2e0wBMxoYH0VXl8zP8AohMW1kEmSSAYPIJ1UmBk66bieQmAPDm+0+4uCi6thdJnby7cisURWTIH&#10;lE6keOqTjI2wJ+9JpYDLhBcOD4JenVBeTB0gHQpJtEKTYQfUgNHDdDKmaqdplxJA8TJ8gnIqG0MJ&#10;LiZIJ1MfmpBgMuLpcAYPGvySpIRnaTAdrw0nkae7Qqs9jtrgXe0QGOPlz7Vbe+usMJbukCT4f+ZK&#10;ENLv5sAxDdxgykkNOypwjhwMFrIBGn52q5fqdd1fUaLbNga5zg1jeRp+cuqyBZAhwaNYdzyuV6xU&#10;6vOxRu3e+BKJ2ZMZqcfMOhgfnN05lqt+4U2AcefEhVOnvHG5oLplp5V1sQ8EyWjXwMqsHaLk5M7m&#10;v0G7kDsVgM9t1gLT9J3HbVb2SP0m8zHGv3bliW7ftVuyR7pErS+Fn1yHk5XxuP6uB8T+LrP2mpmn&#10;aB/cifV87s59ZdG6kkmJ+ieyDWHGloMGRpHgf+/InRQa+psHO5r2g/FanNi+Xyj+q4HLmssPN3H0&#10;VkfSIfG0Okt9vw+juWdk4u/eAQ+AQRJn5lajhZrIJaOXBZuU57GgiWnWfCPFcvJ24ut9Qq3Ms6nu&#10;G0A0N+cPcutc+W+9x04C5j/F242/tR7tffSP+i9dU+msF+4wOfNT474IsM/mKUNDqA+YMifJRD4J&#10;H3fFQrZHLvbwJKPTXW5hcPpDn+KlGqw6I31CxwHB5I4kBO1tb3ljgN4+j4Qne0sgES78w+Kg2p5c&#10;SSPf4DukpVbat7mQJHgEQVsMhzQAdAPgoCkNcTwTxPkp1sLjqRMyAiB4LSu6lgqcwAe4AE+aVFQZ&#10;YRa0GAADyFFwc2w7x7Xc+KkywNllhO50TPEeRTggora6nXlrNvs1BIHJ7KTaq7S9vtaWjwHMfmqW&#10;VSQdzIDXRJ8I4RCza0vbBcTq4BIBVrNdQ6Wt9jmgAwI9oULiwMJJtex2hngjyP5qkK2Ps3sP6Rmr&#10;h4qT/UsJZMN2gkDxnhPWo3ta+p7LZlhEOAg7SPbwh44qa9zrHSGe0GTtBn9787cnfXVXWX1lzgfA&#10;k8fvJqRk0gHYIfqQST/0Ugos77mPa+pxAY5hgkSSf5MoNdL8ar9KC0ucABX9JxdwxzlbJqLfWLi1&#10;w7+BCqW3OsI9S4tra7cS1vBB9sz+6iFkl3Y7rA0EP9PeHBjmiRB1/STvWb1iq2u31cal7xUd4sY5&#10;wIn6RGi0cr7U1zN1xuqLmmKwGuH9Z/0dic13H1bG1vcwj+bLtS7+SndtVpG4RUXfaMMWZ2N9naXg&#10;hupLp13bYa7ejHJx3eniuj07d0tOha0fRY4fm7k1dWW412WPJuDp2N1axvGz3fn/AMtAyK2suL3t&#10;LrXHWYgFI0oAjVri191mTsqAqFZFdbTDdw/O2/yWqFLMzqPTnY7xsZS0BrwYkfy2o2RTdbYBQ0gP&#10;G0RoNfpJsmvJx8f0a6veBqWmQT9ESha+g0KM0YGPb07ErORbe4BgAkbnae4q3kdPYzd9qmsAB0by&#10;S5xHv+h/mtRMWkYmOWuG64uBB4k+X9VEN1llbjdG8nWTqY8kCVAPnmf0yoZ7raGP2lxcwOOoA5af&#10;5SFj4z/tDGuomk+5xJO4z/JXSdYqdVfs8BpHGuv0lnboeJEAnaXd/wDNWZP0yI8W5DWIKMtFdrvR&#10;ZsYNQ2CND7Y3fvK/jWgE7/b+6J5A7hSaD7fYA0EQ46feimp/pseRpqW6ageCjJZGfqttOxpfrp5S&#10;nrqO0+q5xE6gaN0+CjUSwgOHJ3Aq8x9bAW7Zk6/E/uohDmuwtXAWEh8xPI8kZmIQwNJJc+ASDwP5&#10;KtYtrG2OdcyXDQf+SKL69TWnaAGtPcz/ANFEAb2qytnY7raW47rHClobLfGOIagDBrLjY0nadddY&#10;hW77g5tdnBI1CF9qJdsboR5Ik67oFrHFtFIt9wNp4HgPL81DNADCdSXGdTMq22821GsuhzRoOCZO&#10;qHS3f6lhcWmsbq26dzCSrRVMpcBuENB11VytmKGAbeQZd3P9pVQC5wkgSYIjulc6Xx+Y0wQO6QNd&#10;FFsvvqbQW4whxAD3kbYH0ds/nIQqea9rGbW8T/FRddXWKy7UTMdoPG1W67qjQWgkRwJ01Thqg6Ms&#10;dr7YosE7W6AjT+tCfIwmBoYwE11jknuUOrKre50HVkAkckBK/MeSHNHsBnXv/V/lJ+lLdbZtwLSS&#10;S6Q2DMxH8lWcet7tXn2uMAuEmPilj3V7H1tfIsiO5EhQLy2GBxdt0MDsnAAUgks8jGAundO4eGs/&#10;mqbadPUBaGj27vMKdVjHkmZAcCCeeFFhaHOb/gnOkzxKNC1tsmbS3Y1xe1uri3lpKf0QToeNS9Rq&#10;ez1CKW+4O+lxoUax7Wu2HQMMlvinIYU2WOlzTtY3SvTWUDLw77qmtfYTD9xA8DqrrQx5OvaSFGu1&#10;r3EB0Fuh1SqxRKrQdPZa2h+M+suYHEte86EEzt2qw/EpNTmtY2tx4c3QgjvuCay6proc7afPhO7e&#10;5gbW8byCQeZThVUdUfghd0yk17BAsBBNvc+Ki7Awq/a8n4Aco7a7vTh517E8ozS1xkiS3QH8qXCO&#10;yrPdC2zHYNoZEaCZ4CSm41OcZMnsAklr4K+1/9Hvjs0LhMLl/rNvxutV303NdZbSd9ESWMaNm5w+&#10;j6dn7y6T1dYI7rneuDpf7QvyrHOycssDG1f4KuBxZt+l/wAWqXK/Oz5NnEttNLQQ8bmtOojQD90/&#10;vKrjWn1TDwCSHvNvZh0c6QPe5qPYGZN4cxhaxjJukQNNXOEKvY/9APQbJss9ju5jRXmBnkV49dVn&#10;6QXOeC1uszP5qB0kvbaCz9EHOa5jZ+lLvThv7ysGqbQLm6sbDgew/eUulUBtz7SIppIAaddN3tlI&#10;7JG4bn1jxn15FGJS0NMbqzAbLnO1Ltv5626KHO2l5B09zddCsfrz7XWYZo91rQbvUB0cHP8Aaxn+&#10;at2h1jmeo4bZjTv/ACtyryHqZz8o8mQd6Wm4meCJgBRD7y97NA3QjT3T5Aoj/bBgw46uiR809VEe&#10;5zpd2A1/qpyxEWWyQeRru5gp2tc3Vztwbz4hFktcW9v3xx8ExeCD3jsOSkpi303Cd4De/dJ7S06P&#10;B1nbyCVMhphzdB3HgoFvvd7g0Dk/wCSkDm2FpDiDIkNA/wBdzkOz1CA1zBtHME/9JytPA2+pugls&#10;t4+HCrWWy4u3SA2ANNQfh+c1yS8NW43RJIdoYB04XJdcZaHU2OcDDxJH5p+kW7l1l9lhnd7XMbIL&#10;hpp4NXLfWEkFhcIDntfMa+72/wDfUj0810fmDo4AlxBMuA0A43fmq7W1pLiOQN5jy0hUenuHqlrm&#10;7eZ8Fos1c5pPInyICrnc+budB5ORlucXl3d2mvgsK8H7fY2NNPyLey2+/aTH96xM/TPdGgIbHyCv&#10;fDDWY+Tm/Gh/Rx/eH5SdKv8Aogbt4boE3TXBnU8cgfnx58FLGJOMBGrZDneShiWFnUsd/EWgrayi&#10;8WQf1S81iNZB5vRPssPvYdo/caqmVfY5hBGjhB8AQr9t7mh21jWt7aQ7RZ2Tkv8ATIOvc+AK5SQ1&#10;Luxd7/Fs0GvqekD1atf7Dl0uRiHebHN3T4Eyuc/xebhR1I8TfX/1C64kGsS6TMKzAA4wPBhmSJlz&#10;XdMqDQZcHEyYMglR+zGk7qnkOcQNTpC0vTJiNddVCylsmRPglw1sjiYspFlLqXOM8sM/gqzMTM3O&#10;dbZIBhgmD8dFaqY9j9CT3hThhLm2aA8fFPq0XTWx8Sz1D6j/AI6yrgorYSCdCIPiq2wwXnVTdJAg&#10;AtA115ThotKUv90ggw2NdeO6pZdzKyHAOsEQQ3WJRX6+5jTH50fxTQ1zCIIntGiVqAZ4mRXkN9Mv&#10;dLgQ1p7bUX7VW4+lBc+ILBzKrVsfVW4tO0o9VrHxYJ+0QA6RofJOBWkIzmEv3NZq0QUauz9Zsr1a&#10;1wBaT5j3JevXJLnem4auDgNPJCtc64Da0CyCQ7xb+81OQxdTbjvhgJaQdzSZHxVmm0bAwvm790/S&#10;EdkGrItdY6t20NAALnE8fyP3k/2dguL7LDYCDqNCD5wlSizdU8Dc0aEyWyqzskVEhjocXbXAxtP8&#10;r97YxGFNDhtDXuDQS6wugA/1Z9zkwdiUCWAnuC5pIk/9JG1pDV+zs9VltV+6NK6C0xM/mz/g0Z9v&#10;UrqvVbSKgwmZPuMabm1/uf1kUZDntLq2AXSB6ZJ48UA5GUHit7NjGauBPMorKra/ojxsKz1Tdmu2&#10;Vzu1dG4/2SrWQzEc+sgF+uoE8eaBbk5FkOZUA2rh2pGvxVbI6jmlu08O0Ja3WPJLxtI7UmyrrHXs&#10;paQGgy1gMaD83RROVRdZ6W7Yx2hkwTH7qyhQ219pybHs2tGy4mDE/mqPR+jU25Njmvdeykh29w0M&#10;/mcoArqdnEtx68prDNup2u5gRMqTrqDc59gIMEsbAj+qgWYNVb6rSWtrJJNQngfmhWhVhsDshw3M&#10;DdG8/S+jCRUHE69bTsZY5u0P0E6AeblgDIq1hv0eT4rpeuOps6dXvEX92nTaB3/zVyZAaTDgddDK&#10;zuZBGQtvD8rqszKyxrTEuMEHgHzRjmYocyHDc4dvAfS0WazFaat5EunQToSrFeMGVHa2SfpPdzP5&#10;ygtkb7q8R8PrdGkjUpOaA0M3bnc6HVZtFrHOhplzT+cICvg5loJY1oGhgao7qTMFQc5rhJPbnlNY&#10;awJLgCNFQuq6m14a3bVW0zuGpjwU2Y/USRutDawSQCGkk/JHSlU3j9HSXADkax8VEMb7S4TPeYgJ&#10;sKl7MjZc87XD3CZ/1cpdXw3lxNDvTY2I1mSR/wBHakRpautL1hgfA/N5M91ZLaSdwhjImdYAWXhY&#10;FlQLsh3bQEmT8FZe11jWww+lU2SDPf8A6pEbbILeGJVdD2Oitpgk8yghrGMcLHbWl2095Cai+uoA&#10;Oqa4AauaDP8Am/RV9vv2zW0MdqNIJ+SeADsi6c+yhg1JlpOgGoA7JnY9dbCQTtPf49lZtJBLCAwA&#10;yAPBAvodZYxjLiHWDZ6fYT7t25NpNpa8Wqse1rp26wDyVM7GuBLeBpu8kqsYA+k+x7ngSXawfn+a&#10;rxw6bbGuIBgCY1Dm8FqljE1oFhLVfa4U6tDZP0mwY/zU1eVTudLg2PpE8Jn4+JXW3Hi0VseSXjsD&#10;+cf6qHV0GrLdYKsg+kXCC4y4iNf+kiLJ2tB+xnT1XCfYWbjI13eSf9r9Ns9rclpdrDQewVS36unH&#10;tNmK6y58FpaQA0z+/wDyUBvQntuktdS+2A8gAsAHZO6ahHkXUrzMZ5a5lwBaILfA+KJbk49jIfcD&#10;Z2A0E+Khf0Ztdm+gB91mrmO0DfP2/vIGR03ODS91Nb3ASNhOp/d4QNjcK0dCjOqBAseyY1EiFJuT&#10;U6xxBaNRMEQR2Kp4NN9tRGVhubDfaIHP/klD0XVktrxSXWElxcBDf6iXEdFUHWdl0WgtcWkDUzB0&#10;/eUK3UyA21jSJgEjhUx0muzaxpLmOILz9CAPzdPpqT+i11S+sl20e1hHf83lO4pb8KKHduttisgO&#10;Fg14OoU2bifUB5H0fNZ4x7C1+ykjYBpMHcfCEZuP1E+0ua0iAHgFESPiim0xuw7iIDRqSkmqbmOr&#10;Lbi2SeYnQJJyH//S7U2CQByVz3V67q8+7Ha5opySbw137236RP8AWXWGup2u0crl/rA5+X1YUY9R&#10;BxqxXZuGji8797P6rVT5WxOmfIQYtE0ZjMF+V+hqocD9GS7d9Bvt/fWQ6q+4sa10VNO11g0IHO+P&#10;6yudRu2udT6u9u4SG8Ej97+U1Btf6TdjWhxdtaBwIOpV1gWZuZVaDBfWJdMyZPG7+WjYQaKrnMeW&#10;vaWENadZPZmn+Deq7nG6o2fQa1hcBrMzHuRemXWMyqxW3+cgloJDoA32bXfm/R+mkmO7f+sNL8TN&#10;wWtdLq62ggSRu3+98n3fSctjHeHQAOHFrgOJ/eWN1N19+b05ziTdZUwx31eX/wDntblBucWsMBrf&#10;AKufm+1nOw8ktjSwdi0xJ7SkHbWt9paTrpr9wUWeqJIDRP5pP/SSJseQ4mSeR4JyxXBcCS4+BEId&#10;jWyNSNeQNVN2+NXTJk+caBSEgGRBBEeJnskpGJgkdtR3cB5JmtAiJ1k9uyfZDjMkx2U2NECCQYgx&#10;wElIbAH6u/slw/6lVztEewbR7S2ONeVfewujUe0yTHJQ7qtztu7UiQQNY+SS4Fzsh1gnZO8yJidI&#10;XM/WCyw47N+pD2w3yGi6u2hzHB19zWMaDA1PPB2wuT+sHpmsg2bvdI0MwEjsuB1DZ6c8eo3X6Xjz&#10;qFqNgHaPMfA+KyenbHGpzx9INJd3gj6S1q3k+06bpEx4KCXzHzdyPyxPgHKzWgNLY5doVhZ4/Wj3&#10;AaAt/ObDZ4BdM/kWF1Fv6Zk6gtJkfFWvhxrP9C0fjAvlvIhvYew0FryQ6JaBwT4IQDq8msge4WNL&#10;fvROnGWOgTH38IJJ9RromHgx8CugPyy8YvKj5vq9bZZducHNGwTIOsLNybAWlm0AN4HC1r3sc6IG&#10;omO0chZOWz3GQAI18CuSmNfq78P2O99QxtweoP1g5DWxPhX/AOZLo2esCHH6OsgLm/qHXYMHODT7&#10;ftA93wrbK6YhzYJ00kFSx2BY5blK19rm7xoBwiPfuO4aSNFUGSWE7mPcCNCPNEbkjTcCOwCkvxWE&#10;LvftIPA7j+Kk8v2+sPe2ZI7hBdcNxGpHhBhSqvdBGvvbGviEQUUlZYNp269geymW2VnXgRJQi2x9&#10;PsjQgnyhNZkP2jcffEAnxTkUkY8N4Mt1gKcewW9nj7vBA/S1GLIO7X71Ns+ntdIa3Vpnw7IoLNgZ&#10;sLo0a76PkndTts3RLXQPbohPtIJLh9KNpJ7d5Vg1NMOrcQC2QAU8LWM7Wlto3MOm7yKGMZ9dh2vI&#10;Abtrkd+dqmWOuDqnvIcNBwhvrd73OsJtr1BPER+6ElJK2uLjXc0byJa/lRcTjWAH3tLdzp01/Oc1&#10;CY+15a02EfyiJAKI6ygiMlgfY0kT2P8A5FFaUprtuh1m0N5DQCdPNRvqtt0lrSQQJPim2uaxxFhb&#10;JGoMgA/ufu7VIhj3/pRvLWyDMD4/1klITRk0TYAHOgNEGeNO6VNVzHEkF5d/OFwlK5r2PjebI9zG&#10;OOgP5u795QFmUZY1xc4mfL+yPzU5ad17LGF1ZfIr3bWgadlNzKhUXObFlmgiJ/kqtZQ5trLsobq2&#10;OmJGpAn2tVV2ac3INLAabH93fms7v/rIKFpvs9Bx5tbu3mNU+IxmKy9tANTXOB9QiRH7iV78tzvs&#10;9IY1jRLSfAaSq1FuS02Dc14b9MzMR4D85KlyewUGXtnT2yZ/19zkTHsI91YkNaQXu1APcf2VmWZl&#10;jzBOheHbdYDW6+/+u5GqtsfQ/T3F0FvDdUCVBF1ml1tHr2Wbt2gI5IA4j6K5r0mgh7Rx281v9aZa&#10;KWjeI2+ysDw+H5q5m2zIDmwBt7wqPMj1NnDs6uO4d/pDkfxRtT7BoAeOwlZ+K+4jduAbPbmVeote&#10;2N3HfRViyr1Y8TtPHEo7arGuFjTDRzHMfBMG2CdokeKd7rW7QQQGiS7xRCmTWi/cTru0+CiMf3bR&#10;uKhVe5xOmkwI4nzUnWbXNeDq4RodJCNqbdVAY3cdzfEzwntyKwYadzuWSeFQsuc9svJDOSB4jsiW&#10;McSNplpEg8J19kUnZd7nF/uee/EI1bg+yLPoP9pE+KpibBuj3D6XYKw2l5qDg6WuPu8kgVFm+r07&#10;nVBoDW866lO+6wuYIDWsHjqT+7/ZUtgGgfNY5PeSoOaGifdI1IPB/dRUu9jQ2bAfFp8VGikXXNF3&#10;uEF8Ax/VRKqrH0vJJhpIM6mewahVN27xAgbR80uoU3bjSwOe4wHgNefFo8VZxGtMOZqW6tA8O3tV&#10;Ov0Mmp1BEOHbsfn/ACk+NZZUyGOMToD2MqSJo67LCGzddtafWqJ9wcH9o/l/ylXqDW2sLZawuJ00&#10;gcprcn1dzO7I79/NOH729ifBEmzoitHTezcfYSG6EmeUIts3tdpHbVRrftaA8kRqWhEeRWZI0Ovj&#10;ynkrdlG20OJcNTzCJud7gDofouUWndLiQWka/BSqa5zBtcA0fm9ktVL12WbAC6Qfzh5Id73uGjtP&#10;xUqwKvbMNP5vICT2MLS4aA6T/FHWkdUTcu5rS0RvJgFWheSAADMakoG1sbh+boUSsV3MD6zB4I8w&#10;jEnuo0yNgD51MoT7rfVAEhscoroILX9xBhKWtbPIHilr3Qs11jiS3QcBJDtv2uDQD5nsklxDa00/&#10;/9PujfJBjQFcpm5c9Q6i5osteGlrHtJECdoG/wDMZtXRvGa2wbWtLZ0+C5bpd+W3M6hvIbVY/wBF&#10;7HCTo4+5rf5CqcqNSfBnyCo/VysuyswWN22PZDq+wcO7VOmyksddkT6jNorrAkR9H3H6OxqfLcx1&#10;tlVTTYykkMfYdri0fnvd/wCi2IlRtvobS4xWBvBADQY9vvVxgWsuFbbA0lrnkA6duf8AMU8Blz86&#10;oVENfcX1g/RgERuQLLg5ss+kJY6TpB+krPSsf9oZ1dLLnNDtd9cF7RX7tN30d0IFIb3Vxs61gta7&#10;caWMY6waA6u+i3+r7FrtdaAYMgDgCCYWX1fGsr6xVOrW7NCeJH0Qf6y1K28P3EuOm3mYVc7/AFLY&#10;lsPJeQC4HV0eHjxqmLy1rQ0ENGm0efiplh3aHkduNPFLbYNoGjYkwOfL+UnMaxJ2y4weJPiPzVHc&#10;6GlxDp1OvyRmse0FxJHdx07+ShDDGkP8YRUtsOyQIEwCOZKkQ9rJJ1kz8Oyl7WsDpG08oLDYG7Cd&#10;QT8weElLbrCYOpPHkhOc5rnMG7cB7jxp++rIDG7mkgH70Jzq2gAuku1lpg/1f5KSQ1cm6wgBo5Hu&#10;EauXLfWC42NcAyGyAfB0TscurstYDL9XEe4fDhcx9ZMgW0FoAaGmR4ntu/lJyVumlxZU4ySA3dPw&#10;WuwyQQdAef4LG6WA5tZdzsBny0WywBpaweM6+Cqy+aXm70P5uH90Od1BwIIExOg7LA6lItpH8kz5&#10;6roM/uQRt4/3Ln+pn9NT4Fjvyq18P/3QPItP4t/uWXmG702Qxz2ugEa/FAtJYdAZB58/JT6TAYZ7&#10;xp8FHIdoSWkObq3Sfm5dFWh8nkv0j5vVvI2hztNG/iFn5zXFsbhtKvB26mt8S3a3X5KpkkGtweCI&#10;EFclk+Yjxd+Gw8nov8XtZHSszuDlmD4+xi6V2O17huOje3Zc79QXAdGyHNgh2XZ8w1tbV0+8ObLT&#10;8R5qxADhHkwyviLH0mCdJEcIRdW2T6ekxop72xMjeNAPIpy4B24x80dENZ927SuuQPOE9r7KiN1J&#10;c13BBBnSVO94BioAk8caKucjc6ZgNPHgUEpW5mSGg1tAhu0tIgF3j/moNv2q9zIILTBJhWmWGwDg&#10;CeI7Im0Bm2NE/XuhCa35Bc4PMV8HudE4LayG2S8EyAAROikWHlog+R0Sa03OMvBezQa6hFDXufjk&#10;Fm8EEg6A9vzEeiypu0MsA7a8hQyK6KmEvM6EA+ZUMduHG5vJaAZ/2pAqIDYa0veXV2NJ3RoiOrc0&#10;+8gF+kDhBFbGAbWy0jTshltj4E/RBAM6jyR4ltKsurDyxjiQx0FrUWp1YsLXN3B3eEqjkMZtrDAw&#10;DQAan5qFzrnNh4g9i0wRKdaKTA44cWlpAHE8KvkUuaSahtrMecoFjMnbt3SR5zwpV5V9YY0tLnkQ&#10;JMAT4pWhQa5l253v3ADnX+sP6qkcllBJY7U/ScdfvUdhLYscBc6XCB7f7aq2W1vMWu2dhA9o/lQn&#10;IIRZGU+62qyX7KydukN/roOAKjfZfc47Zhv7xPKt25LGtZW39LtOoboIjzVPIxOpek52M2qvYTDX&#10;PA+aHVTpu3XghstJdLQBrHx/dQ7LqOnvd6jA2uAdrGwSSNGqjg4fVraYtyceslm97AXF7Gg/R9Rj&#10;lWbjXVl7xYch0nadznCP9J6Z925IlSavqGHfcXVlrGydwc4NOnHtd+aj25GIAwb2v+c6rEb0/AD2&#10;usLyI9zi0zu8G7mqD+kY/ql+K8tqI+i7c6f5QaNqFhQd3MyKGYT3SHGwfzgiBC5O3Mxi4ne0Hvt4&#10;0W1Z0WirHfa+bKww+nuaQ5ziP9B+aubb025rfouFm+AyOGn95VM51GjZxDTd1MbJxo+k02H6PwVz&#10;7RQIG6J0khYuHiZbLzsaHT7fUIgarbqxLbYNu1u0cQCqsqvRlHi2qL6PRa0vAj86YBJ/NRrGC2g7&#10;Htj833D/AKSzcvoVmUG7HwAdHQBp/VCTOivZWGOt3H88gESiKrUEK8i2WMsrGgBB9pTOqYz3lw0H&#10;zVC3CsqcN1jnCYG0EItVIeHn3OAE7Dx+KWiU7LK3N2mdpVvc30KvbDRI181TrrY8asNb55nT5hWm&#10;49rWP22DWDtPAASCCmEbjJ+G3gKdT3NLgTAOpHb5qmH2NcXVgFm7SREnwU2DIsd6bRo4yQQfmiCo&#10;htMa9pDWkau3apWWh7g4zuaeCfDxKrZGa6l5BZvLO/0R/ZTetl5DTc3GYGNG6JmBxrPt3I3oinQp&#10;FZY61pc2x+pE+1x/qqIa0iAdrzEgeXCpV5TnAVPYARxB5RBmhph7I8R5+SNjRFFs1iplxsmHERPm&#10;UfIxCyk3MkxH3LNyMxgLSWODoB8lap6jYaHVmt7w7Xc7SEQY0R9iiDutNPMHf3I80WotaDu0PMd4&#10;Veuw7g0NI0kmJ3fyVac8hjbXNI26eZb/AOdJRUWw5lm0x2E+amx7jS0HRwPA8FBma2wtaHAWO0JA&#10;1j/qdyIxlNcFgdtaIg8lS+Sw+KR+x/6RjXB37o4+ai2y2u3btlsS5s9z+4i1Ws+k1unCIXtJBaBv&#10;HAPKdXW1qIgvcSz2tIiQoMZlbDTZ9ESW2d/mEZmUx9grILbNZEeCk6zkFpJ+CNeKPo1KS8iyqwEW&#10;j6LwJBQa2ZdV5M7mQTPgVdc4gB20tkaBJl7DtFuheSBodCPFNrUa1SbUQ61rZmOTOhlRNbvojgdl&#10;MvY3TUkOiY7KTrGB06tPCdohg2hpdLiBA+ifFJIPIBOu2dSNYSS0U//U71jXb9pEM8Vyt9+K/Kys&#10;lzx6t123062wAGD2Pc7/AKtbgza2Eue/aBMmZXIVVXWtfY2K8feXO3cvif8Aoqrym5Z8poDxaLsp&#10;leRdUGu+wvO5peDO4/S937rnKGHfvw76mAhjiHHvBB/e/ObsRjS5zra9HtLS9vkD9FzksegmaqDv&#10;qDSSBpoBu2q2wIhVa5rnVaNLZ3EaCO+79791W+hUudksrqe+rYHH1GTvk/S+ioepc6sMd/MOI2t4&#10;9w/MaP5Mq/0ptzM5zay0Foc5hmDoNnCBOiY7tnPbbV1jGbc9xLiCHHg6bdZWtVtDCB7dztI4grFy&#10;abf2/VXa7eBWLgBw3T6Mf1lr1gke07iNCPhyq/VnlsGTXkHdJDWkggakgeCKJdEuJc4TJBOn5sJm&#10;D3aSOASps53cCNZPyTwFiiwN1mTO2Rom272e0Hd2J7pbg1vsO5vhpp/5ipOY4tJr+jGh7x3RUiFR&#10;53bvEDQfGEtvtLpJ11AMTGiINDx7e0/xSDW1jUBxdDifNKlInMgngRoCDIVV9LnF3tjX3RyrT3b+&#10;QIJGg0mP+pQbnM2ksBc8HUSSB8P3UAuDWt2w8EcgaHUFvO3/AMyXL/WO1r2bBXtaDAedYC6o3MB2&#10;uAEjnklcv1u6MeystaJPtI7x5pyjuFdM2uqr7w1ogea2AWy06+4wCeTCyOlOd6LI9rNg+ceK2dIa&#10;7WAQquT55ebu4/5uH90Od1Ay0/m69hwud6m0tupDpnY7Q/FdD1I+08gTppySue6oD6tGsna78o7q&#10;zyH+6I+RanxX/csvp+bZ6YQAdYJ7dksiQ5+4zqZUenDcNRqOCp5IJcTwPHzXSR2+jyR+d6jHsJxK&#10;HF3uNTYEaRCrZ12Q1paHRu7FsovTyXYGI4HU1iJ8QgZ1lgDxyYl0+a5PmNMkx/WLu4vkj5B3PqPj&#10;5B6M++p20Oyrfb8NrP8Aql0QxriQNzmyNRumSsr6gnb9XRMH9Zvj/OXRvLAAQpIx9IN9FkpanzaL&#10;MW4E7/vRPRc5sOPB0HZEdbpqo7w7c2NI5OkootrXU1saSXy7sJ/uVINubYQB7Bx3nzWjdj1vcGFg&#10;IOumkorWNY0NY0N0iEqtLUacsV7tu1g7nTlWG2ZDaxDJPgphj3s1EkcobHkO2lphpOqIsdUNWjq7&#10;mWvZazbI+iUaurFY+vJ3bC4S5gPdWHGp0Pc1s9yQJAU3sxiN+32/BPjfWig15MLG4rqthc3cfcZM&#10;cqq1tJJFZBaz8w6F39RW/Qw3/SbJGshNZXjktlrgG6kj6XlCKNGucuna5xa8bezRJHaNyiMrsGEk&#10;y6Z483K1Z6FH6TZ6jDoWNEu/zfzkKwVEFtFL5cJjbxP5rigVIB1NgcKmS4E6+0g6/wApWW5WIXlv&#10;Bbo+TP8AmoDqWFgaa37o/dI08NFaxTUKBW2sjsHbe6MSb1RII78np9AO6wMI5nUmf+/Jn3Y7G+p6&#10;tZDhLRIPCLbRREOYA52hLhp+Krt6Xg2vdZbsutsaA1gMBob39v5yeK7LSF7a7mjcAXB4kbRMA8yq&#10;7sjFePRyPa8kF7g2Ggx7Nz1Vy+m5dToZdbWIgNFhLC391V29KfNbcjNsNY1e0yYn8yt35yHEilX3&#10;YocBQ/eC4AaxqOdFO99O70nOPqnUzx9ys/sbpmL+mN1hkww7Z58dyq1Nx22myqwWt4e149w+9EX2&#10;UQ2sbp73sLyNsiZnSD/JCJRhNpLnvIYADtG4CP5TlTzizFo9fHymxp7SSXCf3W/n/wBVYwzDc8Vu&#10;Lr5MgPnR3jH539pIkDRQBeirNVj3MqG6B9M6gR+6EJr2ttkNBcNYAWU3qF2Ox1Ho2OsIM2A8xr7A&#10;38xqhldXZXWWuquaHgOftYST/J3/ALqHEFUXcvz35NTrA0BrQGjTkj85cvnZJFri/wB2+Roe39lJ&#10;3WjZR6bvVbUwQK2VmYP7xWXkXuttc472g8AiHeHuaq3MSBoM+EHd1MbqRaGtgAA7QOStCrPc5zJj&#10;cTEALBox8lslh4+kDyrzaskEafR1BAMKoTqzO/8Aa6zoW7T2ACW91kN7+PgFmUXZXJYAeXTrCL9p&#10;sGuuh0hGwqnRurJpaO7SZJ81At2gNPYfd/JVL7e4ANY6CdTPjKsB7nA7yN3IEyjYVqv6kHa0CexP&#10;ZHoZW+z9M8vA+kANFRY2wDcTz9EOHZTpaWuBc4Bs9v4oAqLduurcQygBpHAPCBj/AGuq82sdvEy8&#10;l0EgGdqkS4wQGjYdg0933I9novDC0ekWavcT9I/+QR632Qg6lXlZrmvxXegwyTW4g/NFqxsurGGO&#10;2xr2z7mlsfc4JPyGgtLYdtHA7Jxl2Bx2gCuJMGSE7vZ3Rr9jL9m0xu9xcNZnWUX7BiM2BvuP0g5x&#10;0P8AWUGDIsE67QTPbRCLcguBmWgbWCfD85HQdFa92yXYpG1wBYzUCJHyUbbccB1bQ73QAI0+9MWe&#10;pUytxDIMEgxr8UL7K/gvg1xOvftKJ8lIa8loBaGmQdDrpH7qu13OdjncIn2jcJ/tLPZvc5xHLT7o&#10;U2XQ8C1xLR27fNNElENul1rn7d22OI4VoMscAPUIOswYBQG5NRO4mJGgHCnXdWND8R4qQea0pG72&#10;ODS87e06kj85qOLMYPDnmJ0Hl4IYO9gDDydVWv3t0Dd06CfHyR4qRVuk1rK990FznaF067RwpBzb&#10;BW8kgGSATqqdBaWbJ0j6R0Vj0yWkt2uIEN10UglospMa3ktIIJHf4IF9Wcdzq3tA7NA5P8pCqyiH&#10;OqcHB7fuR3ZI9nugzwlYI3VqGuT1UUN0Dng+6B2/NTN/aj3bdjNg5JmZVwEl3tf7u4ITCHOlwJeO&#10;wKHD/WKr8A12DJpsdoHbhucOAHcaJK1YWOAG3Q9kkq6Wq3//1etGG6qt9gcN1bS6IBmB+dK5uzFc&#10;3FecqzYxrpNIMaO9z9rV1VrDbRdWZaXsc3TzC5Z5ouruDhNx2hhdwWgbdoVXk9pM2bo5WTkEMGLV&#10;LKnAO003A/ze9EFQq21iXPsixxBLWsqjvH0rHuTZ9TQ4gM2ua1rpj8xp2hDZkWelYxo0aYcAZJHZ&#10;W2FssdaXBxh2o2caunT/ADlb6e8Dqbg1wa7a526PogjX+21Ao3vfW18MpraLK4AmRzuP5ytdMePt&#10;Fu1m+21oH9hx9+1NkujuwyCH/WIGozq0bjpoGe6W/wBVbNVVpLtrhrBjuAf+qWVkVC36zOdtbWwN&#10;d7QdHOa1rWP937zVqtFgGojt81XO7OW1WHF25/aRCm/aTtjQeH4IL3lkaS46fcky8g66T4hSBjSn&#10;QHdoSOfgm3MJG1rwTruZp/nOT8t3DUA6j+KTdzG+zQcwipiXMJa0SG+Cdwa1vimLC9xkSe54TurP&#10;cxOgA/ikpFZ6gB2gFoBICENgdvj6QBIHZFyGmA0O9vPxCquoc54GonQfl5SXDZhbbjEmGyXE+4iO&#10;FzP1kOO+hrWg1kOLoHfTldFkY1lrS1zw17TBI10HguY+sGNZVTLokaSDI18EeiurLpXvpqniBI7E&#10;Stx0SPiFg9N9tVAZzsbyt/R+zd81Un88vN3cf83j/uj8nL6j7nbSD7Rp96weqwbMfxIePLldF1AF&#10;sQdBOi5rqzzvxmzBAcVa5D+fj9Wr8U/3LL6fmm6aTJEckhFyhtfPgFDpZ9+2DrMH5It7h6hjwH+1&#10;dJHYeTyJ+d6Lpb46VinT6EyfAkoOa+aN7W6cgnyUujb3dKxwfcyHCQPAn2pZvp7HNeZAnyXKc2Kz&#10;ZP7x/N3MGuOHkHo/qQNv1crkxvvvcPm9bpMEDse6536lvNn1cpNXui+8Enyeti7HyXg7XNaSNOeU&#10;QdB5II1OvVstIDiW6x2TmxpMgQs842eGB3qgv7iIEItP2obvVIBPH+oR4lGLdZB47JzMzGnisq1/&#10;UqnkV2MLY9u4E/8AUqByuq1tHsDi4yfJESC3hLq+qa9xB+lpHCjuJg7I+CyH2dae7e1u3adGwIRm&#10;5PUnM9zdToCAjd9U0ezbeSTBEnmFYoa5zQ4kQOAsK3K6oyzb6Ydt+loZKuUZvUbqwaMUO26PgkH+&#10;r7k6PmtIdFxBjSRztH5UiAGhwcXNPfzWcczqAcwPo9Pcfpu0H+rUcXm47TfVU4+4+6PLRO8kUmLX&#10;E7iILjoE4bZVYWg+53B7fNVxkV0tlttNjvAP4R6r2WVs2kOefc8+EpKS2OsYQA8ngH4qRfsEsEuA&#10;kDsqT73uyWsa2YMGCNSiPvcHFgG1wHudpoErVSf7SSJJPqcx2CYuc7aQ0BwmCNCSq3rEN3taRrpI&#10;8kwzBIGpEgPI/wCkEQVpHZe3Ee4b7J3OOpPIA/6Kq5LT6pcxw/kjvrpAaiXZttzLPTIZVXyfGR7R&#10;7vz1m23AN90gAA6QQDz/AFkrVTbyWPFjGEue49uQI8kPIw7rneobAzaIAiCR3c5yiH1AB15JEDQH&#10;XX83RNW7dusgkuJA3GSEVqH9k1ssbZZa5zHAgsgTr/KKs1U9JouaGUG07RILiQP68fSVcix5IOjW&#10;aQTqlTpvIcGaQdRqgm2w67HZY/8ARBrnAgQIBnkN/kqvb9m2za0l+gbIgKADgW3xtDh7S7UCfpP/&#10;AKyja6ve11p3gj9Hu01/lNQpKTHzMOthstcGts0ALeY7ws/Mfj5NpLYtPO6Nrvi7/vq1qW25LA5t&#10;YgaFxADRH5qo9Ubc10WFru0tEAHxA/O/rKHMPTbJjOrTraGHxc7Vx8vAq2chu32sJESYPKznWWBp&#10;k6giFcpJc0STu5hVGdj+1KmDbYCxpGh7nyRR1HCJDTLd3johPqY8ne1rndu0fJJuBXa0h4mfDuEL&#10;PZOir8jBYfb49hMohxrrK5pcWTxuEafBGprxK2bG1CW8O7/NHFhkAjQjtqlSraDMG4uIsufER7Xa&#10;kowoyWezdubzuVlrd/vJIIOko9dDi2ZGp5P/AFKICiWk/wC0NaCJAHBHee5TW5GTZO2kvaIGq0C1&#10;jHbR7iRr4fJQ1IhwAedR8EdUNPHryDY8XN21vbEA6z4qIq6jQTW1wdW4AghoBVsfaBq0S1oie4Vp&#10;tNzw5j2kDTcY9xHkiATsq0eLnCzbj5RfXW7Qvb3I8x9FEfVi7iWWO9pOrpKquxvTt9+5gManRWBj&#10;4m0Hcd5I3HcST8U4EkajZbXZG0Yj+BZwQAdRP7zVJ4x245LgTqBBMyfFGrow27vbM/SEmf8AzpFb&#10;i0emabK9tbjzuOvwejXkq2g77XiPeG0HY8atP4HcqTLm2PggyBudp3C18g5GMG1hm+kCGuGv+fP0&#10;kWrHbY1rC1os+k4gDWPoocNmgdk3QtyW4+W54saIa7hnKOcfOstnUbRDYMA/FaFVdm8seNjOfn+8&#10;rPoEPDTJaAiIablaZObTiZkxvcHeI0lGdRmCHH3bdRJLiSro2sB0lCfZc8/ogWfuOKdw6blF+DWb&#10;g5jm7jtGpcRrOvZXMXFyPpteAOHD8gQ8hmeP0nqEiNA3aIJ+lp+4i4pzNjRvAPP0RqnxAB6rTt0S&#10;PruYSSA4dyOf7Sh6dcB7m6udz3+aHZX1Rr5AaQTJA0lRYzPa0V2MG0kkHmCTO0pcQvY/UKA8Q29w&#10;JJbHgDKi17Wvc1rocyC7x18VQtotc4Na1wd2cOAEN/Tsp7t7C8ED6QmT8dyPF4FXD4uuQ7mZ7pLJ&#10;ZiFzBXZflMJJHGh+5JGxvqin/9bsjRm7XgPG5wIB7SQuKbY8B7XNL3+pLgPBs7oXo42gg+C4CzJz&#10;G5F+S6klxue28ASW/wCEnT6Kr8oK4gy5DYDSyC6z02tJI4Jnlu76P9lEawVOfVU0F3uO6ddBwgXW&#10;X2ZpvG1puIjZ9ER+7KVhyBkS5+08kzrryrLEmxrbGmqjIaGyXDXn97ZC0OkV3Py3NqDXXNbtraTA&#10;IJn0t376oFjfWZaGnabdjC7xDdzrHf1XbVq9CtvxXve1jXvG1u5kOiXbg87vzt7kJJju1qTc76w5&#10;DbGatdYH/nBhhv538n95dAzVslp8iPHxWDiPNfXs9oAJdvL57u3bv+/LdYHETOveD4Kv1bEkjgWs&#10;cCfbP4p2hruOYHKCK/cQ8/SmPJFFUgNmAeYTwxlIGAzGpHKYB40cYrPmoeTfa749kxL+7YPaOEUJ&#10;muO0NfOv5vh80De4uM/IJGx7nEEEa8wluDeZGmoKSQxsL3f3BM8tLmjbtBEE9vvUXWANjsTB8lFz&#10;yxsUjUAgE+fKS4IbSSXtkSGkM/8AJu/rLlfrK0Br2SfaQAe2n0l1Lg5xIdo7aAT38lyP1lNdTdrn&#10;F9riZAPtE6auSOyOrLpJLqqdDtLR7u0dlvO2ta0cmRqsLpQ/QUbfa0tEg6/Ard2AFn53Gviq0/ml&#10;5u7j/m8f90Od1Jrw8g6kSR/5Fc11cD1KD3G4GF0eeI3PjmRp4eK5zq2rsUHTUyrXI/z8fItb4n/u&#10;WX+D+bY6c5zbCfwRsge8z5Qg9OIdaZ0iArGRpZHiujjsPJ5GXzvRfV5w/YrGkbiH2bSexn81VeqZ&#10;ApqPqNGyIJI4U+hWGvpTA0EQ94cT4g/mqPVHl9Ba8B7XaELl+bH9Iyf3i7fL/wA1Dyey+rQy/wDm&#10;/heuxtLxXDWtEfowYpe8f6SxnvetNrSO8nxWN9XLSPq9gFrjaDVIc7t7nDZ/YV37Y9tgY4tEiZ7J&#10;thVFtOaS6QeOyRqmC4SRwUMWkjd7SYnRQOY/1PTLCRE+pIEfydUrHVGraaNgdA1PIQnbp481BuUH&#10;ODWgnXnyTG0iwbgYjjRKwqilI0niUzXWbtpA29yOQhi8kxtIj8FIXamdEQVUu9oJJGnjKG2oEufB&#10;E8wdVM3B51EQn3tc33RHZOBUxbWbGbLCXMaYa1x0A8VVHTqG5DrfQa8ctY/3NBH5zGlGttDiAPpK&#10;wyTWNx9w7pwKGP2fGy/bfUGObqLGACeyT+n49VILHH2nQuRN20AuG4nQRpynF9nAZ7SIj+KfQO+6&#10;2y0Lum493urc5hABDhz80RnS8F7Rv3e3kgnX+U/X85Xg5h/R6bR+bCcmqklzQBIHCAiAqy5I6ZZZ&#10;eXDNeGtEtrd2H5sKDuj3AGckWEuLgXaannctM3D3EEQTqTzJ/NTN9MO3OAPiPD+slwjuftVfg47+&#10;idQud6ddjC0CXyfaCOFBn1az3bt1tLA0TtBJMea2rm1WyG6NOgdxEqq/GhhDQQBpJ5JS4B4rTIuJ&#10;X0fqjCTU/wBgIG7SCT2H5ykemdYNgrgOsbLoaNYP/RV8ize303afTc/whGdkX1Ahtu1siXiQ3z/r&#10;JCHiVX4BzW9L6pXJ9M1g6e8+KQ6Nfj7H5lzGscQJDhu1On0h7lauzMp7pa/RziNQZgf9H3Khfjm5&#10;9nrE2OcIYXHg/wAgfmoqtsXU4NN4e+yoMaSTXJc6CNrY/lbvckLOj47PtVj22XOB9GlokMP5vqfn&#10;KGF0zED2XtxKg5pBP0nE/wCc5EyamkPFtbnbmkVtaGhjR/hN35zkUMqurMcG+vUKqjG15dABj3ez&#10;93d9FZPWOp9MYzfXJeZhxkz/ACoVzpnSMOBZcHWmPcSdTKq53RqK7LHw6wO1G4/m8bW/1FFmJ4dr&#10;ZMYF6lwx1iqBJLo7lpCt1dXxS1sW+790giEI9KqLnDUVmBtB4Cs19JxNoljtRyTwP5MKmSOzZoLs&#10;6riOscS/Q8OjQq4zKbtlpkcac/FV6sLBrfJYQCNsRJ/kq2zEZT7mtMEnRw4CYSOiqDOixztd0N7z&#10;zCI20GQ7gdwmFFRADaxLuTJiFL7GADtYPLVLVWiWtzJbJPjB0R7LAS2HQPLsFT+yWGoODRu8Gn+9&#10;Qa66vUgw4wJ7I2qm8QS1wkkcRGqiCwuGm88oLzcR7ddNSUF+91gG8NaB7wlaG63aTI5Hujtroji1&#10;0N3EvMTExI/daqTnDZvNhaxokwO3HtVenJrsumoOceAfId04GkU7heS0AgCddp12+WqEwMje1vun&#10;XyKqjJeW7WNcRHufGhKnXdcXH9GSByE67RTbYGeECeZ/IiNYHGJLm+HZUzk7HNLmFkGS4wE9GaSH&#10;vaCHHUzwR4hOsIILbfUCNxJA4A7Ib6HNDYdtMaOCAcx5cNvuDu35U1mS4Ej3bWn9HOhKVhVFstqs&#10;aNbCS7ueys1V3/6QxEQqNeRY+a7GFrwJnx82qdF1gca9eJB8E6JCCC3DuaYe4a6ARqkWOI07d+yC&#10;7I7WvEjmIlSFzC0bbJjXQjgorUj2ukHgDupNrG2ZMDzQPtAc2SY2mAOSf5Smwl43vlpb+a3wRCkj&#10;bYeAXOkajlGFjhyfv4QbWlzRDiO/EqDfWeAS8GOSBH4I2im2yxusuj8ik60ATu0CqFt7fPuCmed1&#10;ZDnEHn4lHjrorhb24CCfkkqLc1wOxwkASEkeMI4S/wD/1/QHB+1xbq4A7R5rjMrFZjMFjLi77YDc&#10;8uGrQ3S1jY9r3b12ZLXNcNYLXD8FyLzm5fTsep2O5jaLXDHsZtLnNI9h3ucq/K/pMuTZxsglttTm&#10;shrmbqWnkSfpPQrDU33ZD/pv3AHxHCtZU+mNg9S0e+90SWlp2hoP7rVB7z9nqvuZO3eXuDZO4R6b&#10;Xf1tytsKSuHwwkva9xc7T94e53+atPojcah/2i+37PQWyxxG4WCdnpxBdvWbTk2htj8ohoAaZ4c0&#10;H3fQC0/q0fW2PrbuLbi+vd2BHuIB9rf302Wy6O7VZsu65mWF4cZcQ4eJc1v/AEY9y2aQIG07fIrD&#10;6Rktt61mG2DbaXEEatHvO9q6IVBx3ck6GeyqgatifZZzHSJOo1+9GDdpEk6d/NQNbnaN0ISY5/Bl&#10;scT4KUMRZbWkEkROvglDIAkgDho/KhtZY55BfDRwPGET2tdo7U6EeXLklLF0TAM8AH/vyG4B8vDg&#10;DMQzj+r7kWyxjWNP0hOkckHxUHw1wDdPLwJSSifWwAEk6Eyfj+8oNsqqeBboO0jn/NUyQTY0e5zA&#10;0xHiU1m00SP0YPMkSguaWS6u6TDgx0wDIBXL/WKxgqADdwHtAAhskf5y6e+2sWmA42BkODeY55+i&#10;uY68X3VC4y2tzjDncCNPo/SROyOrPpe/ZS0gA7W7o0C37RwfAxCwumtbsr9xGjffzK3bdrbY4HIn&#10;4KtL5pebux+SA/qhys8a6kRB08FzfVxN2OOx3EFdJnu2ucWwZXN9W/n8eO7XRPGpVnkf5+PkWt8U&#10;/wByy+n5tjpkeqQ4eCPkw3QjcJVfprXBwns0biCrWXqT5iYXRw2DyM/ndf6vPLuntBIDBc8Enzgq&#10;fVanur9pG1riCOSQPD+qm+rNM9NteXg7rXbW8Bugn/OUeoAhxsdbta1sOk6Lmud05nIP6ztctrhh&#10;5PY9Bx6T0HBGLvNDqtzN5BcJJJ+j/KVtuDw6wS0fmqt9Vz/2OdO9JnptNAO0g6aunn976S0AXhpB&#10;MydFFQ69k2bK9dDGtkMA8hoh5ONQ6C8at8FJzyId96fe4kmNDwjoQjVG2lgrAAMDRKPaS1g04nko&#10;zLGgfPUJ3OABLWjxg8o8IVbQttymVBzaA7X3NmFTyOp51MfqZeCJAB58lp2WtYACDJ7KPsdyI17o&#10;DTxS5lHW3XM3OxLGd3kkGB8EZ/W8LZLq3RIERMSrpbSdzAACB803oVnTYCPCEb8AivEoW9T6f6bL&#10;BoHGCSDoiV52FfuNLy4tMFxBAn+sRtUzRjvgurBAkbSNDPZEoa2uk1BsM1lo4KdaiiNl1clzhtmY&#10;PZLFbY8b3vME6dpSuopthhcWnkjXVGNDawGh8kDSRoAnC0FYOrY0tJG8E+7xTusrcCXOgECe/wB3&#10;8pCdU8j3HUCfBwn+Uh/ZnNcIe5zAPZWT7QD3hLiRScVgO3yIBkDkgKTdtziI0adZVdrbnEMaCGE+&#10;5ze33qVlV/ta17h4AHSJRBQQntfQ6s7wXAn6Oo4Qr3huNua/0WHgO1JH8jb+8q2ThZF7x697xXu9&#10;zWHaS384LOyOkXPc2qrqFle8H1H8+1uuifYpaRq2H5eOBsFk6Q7a08ebkJuY265ldjx6FUmRppCH&#10;hdLxT+huzbHBo+mGmDr8EsnotXq7MfIJ4G6NvPaSmky7Kod078ug1h25jWxDADJjs10/ScoTUGl7&#10;x6g5HAkeSo5f1ex6SyzMtbY0AgBn0jH9X91Hbd0iqpjK8fYGRD7HEg+P8rclxeFKp0KMxgYSwS4g&#10;Cpp4B/dhqEatHeoGNb+cWk6n917v3f6qptzKXNNldhjdoANB/Wa73KGR1EOrdYQ4Vz7ZPsBHf2/9&#10;QlYVTo+oytoazU6RGgKr5zWuYXOe4Od2BGijNhNbjW6ouHtBhs+bZKbPYWYj7LS1ob9LWT/b/rJs&#10;/lK6O4ce3Qn3GAYh2s/5qPiPBaWl2g8ljP6tUNBucQYdAUqutUlxAD2bvoiNTCpcJLZt6Nt9DTpp&#10;/KjXRFZZvE7p3iY7QsWrqtRAB3F57RxP/flaY52wWtHtcYHn5qM2N0uo1zmN0gT4cItZBbuPH4yq&#10;LbXt2uuEB3Gv/fUzOpUstDbnbd5OwgTEc/RTgVOj6IcdTB7INlRaQ0y6DO7lRsymyC0b/H+UEzOp&#10;Y7nhpG1g5cdIHk1KkJXbiI5gREIFtTZDg2GkRubzCN9px2M3NtDmgyNdU32ylwLmRrye39VKu6kV&#10;FrambXO0J2kuH5pU4DKfTx/ZS786Icf5TVNzmTJaNw+4ItNtb2CtzTuE7ddAB4JwUiDHPpFDHOa1&#10;mocOUEYewne/c0QSHE/9JXqgws8NE9bGAat1PHnKNItqfZG+o0hrXtgGBJ07uUHdMsbc+2p5IdyD&#10;MfJajG1MfoIJAM+amCC2WjkwZ7fFHhVbms6bu1sJEQdJ1j81HGG55DnOOvta3mArh2NcN3Gh800u&#10;aRZG2ZlvxSpFoXYEvLxaS5vioMxLWuILtzndweB4K2xpLyS6AfpAcogZU2XSSZ4iU8RG6CWo/pVG&#10;VW5uR/OTtY6YMfvaLMf9X76C5jXue4n2dtPze66ARzMlMWvne4zHglwhHEXEd0OwPE3P36bmgENH&#10;73v/AD1ar6Vlse5oucaiZBEgjyWmLrnzqNo8QJTsssI5hHhHco4j4IzRZ6ftucHAd+6YY+eWxXY0&#10;iZO4a/JW67HhupGvimJLXyCR5eadwjeyiz4OebuqVWfpa99Y5PA/zkzX5v2d1wqDq9fceQP3v5S0&#10;LLCfpbSDzu8PJqf1KGt2msBjv3eClXj9quLwc2m3dSx3s3nRok8pK+MbAI9rSB5dkkuA+CrHi//Q&#10;7rLc6rDyLA0ktqeWxzMQuHpd1CulgrDmU1He4ggNBB27/wCs137y7TIyLfsV3rVk+xwLRqTppwuQ&#10;Jc7Gx2H2VWbnZjo5Bd6le5/8hRcqABJlydEX2W0NYWXtsba1xcwTuAJ/Pd/KVdz31Ncz1HM3wx4m&#10;WwPo7XI7aaqcay3fNT2gUtnUunVBvpZc0AAltb4cHebfb/mqwxEL3Ymfs+1Of77DsaXdxz7YWz0J&#10;n2bEuqsMWEw8ESA33FzmkfnOasjLZZa+uqhzprrDne47f5IDfzd61eg5Vb7nVkFz7YZQA2WMeAfV&#10;fkfydiZLYro7hzvq22v7XlObOyAGnj84mSF1DXDadkEzyDyFz3QGg35su9kiQBAgF30Xf99W4G2N&#10;aNkVtPMDt+6q46eTNPcs9T7nGAOR4fBEIIaA0FxnQzooAlkE+4gSB31Th5HIO530o/ipFipAcSQP&#10;CPNBe1pYTzJ5+KfJ27C1gMvI7wSAoH0WQG6AkujuD/a+kgVJARXYAHSBxPfsme69ztrAGsGoPJ/1&#10;cma6sh7g7UidNeONxUHB2/1DaA3k8NJJ/lpJDB9d/qFwsBZEFoH+u5Rbj6yZIke5xkyP3USy0tLj&#10;WC5zB7p0QnWdQsLdtQa12hfu3ET5fmpUljfYGs2OIB7HiB+8Vx31jc5w9RgJ2uDQ2faD+cf7S6vM&#10;ZtosssEOYAwOIkiT+axcl10bQNtjmhx1aNSR4uKJ2+qBu3uku/mp19rYatq0/pPcJPh3WR0lrN9Z&#10;HMNa3XyWxaCbgCdQdHqrL5j5u9H5Yf3XKzQDY50Ru0A7Bcx1ja/IqkbdrSD+7Ero893ucImJA8z+&#10;8ud6wf1mkxDAyCPOVb5Efrh5FqfFf9zH6NvpzR9EeET5dlaygzeBM6cBVOllzWyR4aH+Kt5J90+P&#10;ZdFD5R5PJS+cun9X7q2dOcx+6Ta47QPIQo5woe0wJDvpTx+Kh0V5GBYayNxtjX+qFHLscBNhknlc&#10;1z3+6cv952+V/mYeT0XS8m9/S8N/2m5pNYadrS5uhLNvt/dhaWK68+71rLGkkbYNev8Aa3e1T+rR&#10;H/NzpsCN1AMf2nLRMjSOPJQyKUFVOSJNtpeHGWgCI8j+8ik2tJO6QB31KkLSGkzr30QzdZuGgO4f&#10;CEAVJW2sgy4SOyjbY8Hcwjd4HQwnFjRtAqHt4gpfaG74czgc/SiU6/FH0RF8NLnkEcl/AUDdTW0O&#10;tcGz9EFEs3XUOFobt4YCO/iq9XSw9oe4Vvnga6f1f3Uh9qWQysIkn1mgtMEkxqeysMy8YkgWNIb9&#10;LXgIT+jY7gA1uwHUxGv+coO6JjubtA1PIPgEduiNO7adkYp0BDh4gqbcioCd0A8aLMb0N1Tt9b5a&#10;Dx4o7rQyr0rKXFxEkjWSO0pcXhSq8bb1Ba7c9x1PtBJ+aL6jZLXkFZ9VmHsgOIJg7TMg/NTrq9Uv&#10;iwT4ERp4NlPE9FpincNzhADhJ3axCYtDWlrCHOPdCFIEM3+48hSe6mljtz2gzqe8eCVqpVuxm0th&#10;zmd44UftLwHEO1JEjyVcX1OIDLDJ5Pgne+hrQ7dvcfpTrJRtVJH5LtpAHPtJ7691Vedu2va4mwam&#10;dQ2fclfn11MbZsMh0Ohpd8ZVDH6sbLXvsrcxhH6IkxLBr7XH95PCyQLertore4kFzC2Ghwk/+YoL&#10;3mC4kkdhOiqftCgmbA5rT9GI/wBXKP7SwnMB3Oge2S0gJEoAS7iXEuixxALiW66/mt/ktT7arbSz&#10;02PrbHAgqqOqYLAXPvZJ010I/wC/JsfqnT/5tjwbSSddAY/N1TKKbbT6mEk111tA9rhHB+JVS6bi&#10;GveQ1pBAaAAI/c/dVh+XQ6Bo6x+jQDIJPl/JQ4oG31ANewdM/JqBXBZxoe5ksfY4H9I99kzP0h/K&#10;/wCtp76MTKY1rmFtYOvPA7oWTXQ2xu2XuI092g/8yTMvxmhzfUeXzOw6/kQMtKKQHIyenY5L/Tcd&#10;riTDtZdP0v5KDT0p5eHEjUgGOVpue47nxz4jQH+qpVW6hpA08NCqpNFnCqOklr2n2kdwf4rRcw1N&#10;9tYLfzSDxCep5EvjeToAET1wP5PyTPqlpv8AtFwLiRA4gaz/AGlRrxeoi6t8VhrJDSTJAd/J/OWx&#10;ZfTG0GZ508E4sxC4kAkx24lIadU/Rz242dvBNm+thnTQlWGYV9jy71AwOIJkSQFoVX4wAGwl3cGE&#10;3rVul+0AE+OnyR8yi/BqM6UzUutZLToToCjW11iGuja3sOD5n85LJyAyuGNDnT3H/RVX1Mi+xwYD&#10;LREdp/e3IWOitWTrnNJ9jWjsfJFxsqs2g6/1eR8EGjFc87r3b7CNwbPAR20tYQKxteSCNyQtRpML&#10;nk/RcG9/gpC4bpHxHwUbbcyDvO/SAR5fSlVmNut/NdJHE6J1/VFNp3UGVDaXyHARGqJi54uLmh8H&#10;t5hBZ0mq2XPc43sggaAf9EItnRcZsuDns0kQZKcCUGk1lwIG1253YTzCrDqJdZDiZZJaTEafBQr6&#10;ayl5DXOGnAM6/wBZRs6eze0BzvF7dP8ApORtVBstzzoKw10ido+lpzu/rK2zOsewWNDdNCCYn97X&#10;+SstnT66rPXE7IiDqdVp14ND63V6Vh0OrsaPcCPzXfyU6JPRaQGv9tyX2g+g8A/SgjhFdmva3fZW&#10;7TST/sVijE+zN91zrdNXERp4Kfo1Cs72ubu8T4o0e6LDUrynuMuaGN5l0yrNOQbBu+kJ5iPwVW9z&#10;He1osJGgdGmiDUHsdvYxxE9+/wAEgaTTrNeB7iC5x/AKe9pIcQQOFmNtvFm47gw86SitzLCdpG4d&#10;o1MfBESC0xdBxY4AloPbzSLGbAHfIKtVc5wgN1OuiIbwRsGukfFOsIpm0MYCx2ju/wAElBgsaw7W&#10;naBJLtSSkjaqf//R7XqmZbh9Oyb6mb7WshjZgS72au/tLkm3234ra7tzjo41t1DGMn2j8za78567&#10;Dq+N6+A7H3ir1XsZvdqNT+f9H2LnC5mNRXi1uFtbmGvIfWAC73Oaxof9JrHx72qPl/lLJk6OTnW0&#10;2WVfZmBzWRWwjQBx9zuU9Vdj21uADWPedwHJAP8AsVhzMaH2ENL6TDA0wwT9LZ+9t/PVVmZUQKnu&#10;LYZuYGiJJM7df5KmY7TXWNaLfR1aGtZWeAXAzZH8hXvq0yzH+0Zb27WzaWwedtcwW/2tix73ue0G&#10;IAG5o5Ov0oWljZ2/CZiepttyiRU1v0tzRJn+t9BybLYrobtb6vPf6+VA0Ja5wPA0Oi6Np98O1Ebv&#10;Ncx9XObxM2lw3ie0cLpamDaCXy5w4P5FXG7NPcpCNk7TJInckeYmQRp2UXFxaBEluoM6/BJjTZpJ&#10;BgGJiPinrFzDnSNSAGl3cd/ak7YCAQ0PnmddfJVy57dTDHDWRr/V0U3Fwe15cCeSkpKG1khrGiCO&#10;SZAj83ag5FHrjY5waCdPYCdP3HlJt7SQQw/A6Aj94FSJe4jsW6NjU690lInVCut45JPE8/utVd92&#10;W5zn1MbURDWwS6G/n/yVYcza2HyST9ImXf8AmCBZc2toa1wbPyEJBcgztv2Z7rXOdv1aCddD3/7+&#10;uU60Njm7GkN7A9gPzoXT3ONjXbrI3gciTtB939X1Vy/WbGNLGDV7XEkc6f1kT080Dd1ejtBupdpr&#10;t2j4jla95HrRGk6HwWd0cRfUBpAbLTzxuV61xFsnUawq0tz5u8P0fCIcjOsmw/vSRH/flzXWDOVX&#10;u7M1HzXR5rg5xLY8p0K5nqxnObOp2jj4q3yH88PItL4t/uc+YdHpbmwByXRPZWc0anXtA+SrdNDo&#10;Bg8yfCVazRsc3aOBJ7wF0Udh5PJn5y3ehMDsOwOdEW8N51aFLPZW0kyfBvedE/QnEdPtESRfp5wA&#10;l1VxFFh9p0cY4PyXM8//ALpy/wB53OU/mYeT3H1coaPq701odP6uwz5mXFXzWwHk/wC5UumMyKul&#10;4YZY2xox6wHNESNo1hWh60zumPEKsT4FNeLP0G9uDyoGkCY790iMkmdwjwhRcLwAT3OndKx2Kte7&#10;IsLRA18vNRAa3U/E/FRe+9rXSNY+kTwoE2ER7oA0Mco2qmVljSSOBPCOywODXM9pdpERHyQGsMwW&#10;mR3hTbaWN1YY44TolRDYL4aWl3HcoLrqw8Q/X86Dwo+qw6uYZPAQooJc2CC4ye0pxKAGy2xphu8E&#10;8FQJ3kySK/FVH11NENMO7Qp1D0tnds/6ym2mkza2vJ7eJHKZzQ0RWCSOw1IhFrYzZLXS/wCCdtbS&#10;C5v0vDgI8KLQV0Wlwe/QjsPH4qFuIN4MgkHVp1kHyV4eodBEDQhRhgcZaN3PPITuEItz/s9VYIYD&#10;JPPA1Vin06qiHMY506EiT/aU7Xse5ggtbOpjThDsFckggNH0gnBDC9xbWXNa3zKpuqyrW+4tLOBu&#10;4DfL9xX3VeowtP0IJkeXCqgNe8EGZBHw8PYjqgtHIxa3tlwZY5o9pGgKEOl0OBLWlwP5olaL6wwe&#10;JiAPh+8h7ztBboePKUCEW5uT0XHtYGXUn2EuBafcSeNz2oNXRenVyLW2vcSHPtJ0E6hrIWu1o5Jg&#10;7iX/AMoR7WppHPB7gwefL6LkktPH6dgiwtc17Rq6fI/mMQMvFxMd04mNfuIlm9+g/ec5aXrtO7dt&#10;Lf3tJnjVQtcyxzREuI07x+b7h+6hSbczHpyMhhfdU2mToBMkfvbksjFsoJNTQKyBO6DE/FXTU2tz&#10;rDMkhsTOo0Q8lll4DQ+IAAbHfzTZRFFIOrhvybmNcwj2j3SJ1/k7ioVdRLGlrq2uL9C8aQFpZWAz&#10;Yxtzi4kmXDTTwaqp6fRw0Ex46quQRuzAghsU9XDTtZUX9mtbpytJj/VaCayGkTzxHdAwcCmgl53P&#10;f2PELSZU0hrdwLiJI8P6yYU6NcekBG0ydTpJhPsqcRAiOWkK26prWyNSobC4t0ALXanxQVbUGRUP&#10;pADadAndfS4HSGgwT2+9X3YddjC8xuggQIgLPs6bRuJ1PfZuIb8NqWqtED8oF5aHtNfE8FTqtqD2&#10;jfoJiZICm9ga8toxmvOm4y2PhDgoW4+UxoLmVt8m+5xPbd+6knRl6svloIeddv8A35yJXY95JtIa&#10;RrpzohtxH11S2S52riTMn+SoBtr3agsPYROg77kbVTp15TNryBI/OB1AQhlPJ3BoAA08lUqBfb6b&#10;idOSDPKtWYVYALXmYjTmU4ElbQWdkWudzJMfR0iFP18gtcz1CY/M/wC+qgHZFby0ua17OXgbonxa&#10;naMhrpbY21v0i7Vp/wDOUrTTosN5bLyC4/RYD/1bkdoc128gCNJHiqeP67wNpG5gJHIOvO1PVkPb&#10;IfxOk9j3cnWFpDoOIG0xIB18lYZ6Y1qB92oCz2WzSbNC0STPLY/OT0dVxLSWSa3sPfSQpIkLSC6U&#10;eoyDqCp7wRtcZI5CBVl42/0y9oJ1ABT/AG7GifUDSOx1TrWUu1w12tgE6Fx/gpVlrdza+/HxQTlU&#10;PIIcHAanzSF1WsHTlrk211JgQAGg/GUzmNIkR4N8UJtlTzIO4Rz25Rm+i5vIMdpSGqFNYRo4QO48&#10;URsNIhgMCIHghu2iS52p5S3sj2kog0hsOuhup+XgkqrrQXRBlJO49VcL/9LsOuXOZ0x+7QB7N0id&#10;CfNc9nW0WYQuoioljWlo0DiDH9lbnX6slvR7NzgTuZPfWVy1zXO2sI2+iw2EciOTY535rdVHy/yn&#10;zZMm4a2Xm+mzaY2lgZxMOA97h/xjkGn9JVTXYAHkAidNrI+kXfylYscx2Ma4bua4b9dCI9jv5OxR&#10;uxnehZl3Oa+K9oDfaA0EDhTMZDLGre4BhfW7aC6t51Gh9zVvdMupwR6mS1p9Br7YraHFxcNmxriu&#10;eaBkbXbg1oEVydsx/JHt3bVpszHGh2LjfpMx9b3sbEgMrb+lf7v5H5ybLYrobtXoFBbdmP3AbntO&#10;naROz+yuhnZVIG58e0eJXN/Vtm+u6w2bS5wJrEe4Ae0/yV0rawxpkzpAB7Kv1ZZMfdZz+jsOo8NP&#10;zVLc6tgBd+kcJdHftooNrD7NznRENiYH9aVG8sbJa8Q0bSfD91PWpXMLqtjeWjk957Ktl3WYzQQ5&#10;wDoaCWh0n5onqyGND9siXk/nHyU99bYaQbHHXWCdPooJDX3ljtthf+jO3bt5JUnW2QHaVsMiXHUx&#10;4Kw9wMywy4au7AlDsxKbHBwG8AANE6AnySpKM20vbDnzpqAY+SC59L2lzWGBx5x2U7MRz3FlTQGj&#10;lx51Um0tx9rXHe7Xk8A/yQnKauXL6SG+zcNBHguT6zs9Wuph3Hy5JJXU5m1rS4mOzPnouV6o+37W&#10;xj3S6W7HQBAlIjqofMHf6K0uyoDfoRB8dFavL/WA7ydED6vNnIc507iCOeEZzj67i46MmfJVjrr4&#10;u6PmrtEONmmHCYB1AHeFzXViTnjsWtH5V0WTDnl3fgEcFc51Qg9Qd4Q0fKFc5Afrb8Gh8XP6kDvI&#10;On00k1tbxJkfPsrWUHQ7d4Qfgq/TmgmvQgHkHy/dVjO/nCeDENB7hdCNh5PKn5y6P1dg4dsmJtPw&#10;+iEHrDGOx9AXOAJLh2b+d/WRvq9bW3AfW76Ztc4jyhrUHqdrHlwDSwlhlz/ayD3lczz3+6Mv952+&#10;V0ww8nv+m5DWdNw245mltFYZv+ltDR9KPzlYdl2SNu3XxVfFNdeFj1uLT6dNfuZq0+1v0P5KKbqC&#10;NQG+ZCqGR1Fr6HZKMp+0Q1s/FRdlO529/FCa6uZLZClY6kjaO+ohLiNbqodmf2kncC3jkqbLQR9G&#10;NFXZZUfEGdJ8k4sqPDviiJHuohM7IYARqXJ/tbSdwj2/SCBY1x0mJ7AKLKyZdM94hO45K4Q2jc15&#10;BgAHhO41bZ2DQSSqz67ZjR3cdgk71Q3a6B8PBO4+4RSZr8Vzg30/aBoe5QrMfCNgmQ2eQUKljzLo&#10;IIMQpEbyNw+SbxabBNeKR+HT9Kq6xoI0nhErpyWMG25pDRG1whUnXmpwDXOJB0BHt/tIjcnX2mZO&#10;o8URkj4hBiU5ddsBc0O8dpOqCXD1tsOZEe46gD85SF1hjaNvgn9Vwhu0SefMp/EO6KYuta+1pNmx&#10;o/f0H3oD3+q5zC0On6JaYEeO4+5He6x7g0NBA+kPiovcZFTWCT3A1gfnSURIIpTTf6Wx42xMAckf&#10;miUC5raay9rgXg7SHe2DEolgtG524tJ7Eys61rH2jc7ce4J8U7iQmBuc1tj7Q8nWSdoU7LaC2G2M&#10;e8clpmD8lm5LKPczQa+0g6BV7M1jQ1tQ2MDhMNgafSd7fpbkrRTriY2lw3eHcAorYn0yGHXa0nmI&#10;1/tLnjf1B1jTTDzyWmQI/d3qzi19Wtt32FrGAQwDsf3nSlYVRbr66mvcGuOhgcRA0a1v738t6jW8&#10;AueXQXcbe8eCD9mz3WF9gGwaTPh+4pkZLHfzY9ONHM7R319qCmNxtFQNbdCTqdSAmrveBtsaQ4nQ&#10;DUkgfnR9FRsyoZIbtHMyDx+61Exsp7WSarAD7nDaPvZqgmmrm5d2orZDB486KlXm5TSIAAE6RqVr&#10;ZeSPTLxUWNcO44n4LFfePUd5GeFBk0luyx2dLGzr2EG0BwIjb3CvUZdVjg97C0/vHgfBZuHdSW7o&#10;93eefuVt+RjmTW6ZMkAcfyWhMK5uW5VYOjw4mDHCiLxvguBA1GqqNYXEOb7g7Uu8FPa8DaDr5phS&#10;2ze7bAPsdztOqql9u6NTrxGseaK2hpGo/gl9gEucHHUaNkgn4palQplXc9kAxI1mAp2Na6LS+NNU&#10;H7G0Ee46DUE/kRm47fCQBPuPBR12KtGG3ZVDLCD98+SC57jpG0k6+JVl2LSWwDOv0pQhjy8gEbeN&#10;CkQVaMqsjZIr2tA5Jbz/AOSUXZX6QF22QJlvcfH95S+ygOg2FwHBiVMYznM1IkfREDRHVWi9N7XP&#10;a/Y2HAtsHEg/vI9lNDKorr2DgBpkx4IArYzVzId4yRr4o1Vu0yAJB1bMynBB8EYtZvhtew8KNtZt&#10;J10/14Vq77PcHOYPTuJ1n+CC1wEazHdIhVqx621BzmtLjHfUGexSf0j7UBZXW1jxqY1P4olOQ1rX&#10;tHJiDxHxRG22uMDidSDrH7qcANP2LSSsOlvJZVbSy0NGr2t2w391HZ0zHZDWVtJA1bOiLXY5uu4g&#10;x8U30nCxpLXO+mR/cn8Me1rbKL9ls9KfTLRyCITs6din6QsPmP8AYrAvLAay8gHSeyI29xGry3SD&#10;A/vSEMfZHFJo/YsQPG217P5JDgDHySbRaC4Ncx7RwSdVoFpJBbeW6ah4BBQ3VPnc57XE+LQkcYGw&#10;+xXF3arRc2GljXtbwBymbZkN5rO780ASPvVo498Ese3zUG1ZsR6sfyWlKj4/Ym/JH+sF270HERB7&#10;JImzqLSdj/ZpMmSklXn9iL8vtf/T6rrz3/YWNkgufrPHB+kuezMgfYWYQa3e5kPf3j80StP6w5zm&#10;4NTrK4/SHQ8GW+1ZV76X4nq+n6mQ4Br7QNBp7P8AOUXL/J9WXJuGg+gkusdLZcGj93j85Es30WMx&#10;3QWu/SOnUHX6Ccn2MpfDQb2gk9zt/NUbay7IY2z818Uvn6bf5SnYizrH6w+22tu1o1aD9Hd9H0/7&#10;K0qsezHsbnNFdI+zZIcx5ggBmjbXfuvWJte032seXEnY5h5LXH/vv0FY69h2N6bVkWk+m0vbjOHD&#10;yCHenaz95qbPQLoammf1drvZiPutr9JpsbtLhqW7ey2g87S5s9z48cLJ+rWbbk4hbc8ucx8MnnaB&#10;/wB8W4A36QGoJkdiR+duUFallkxO9m1jOSJIPb/zpSdY5uzUEEHUgaEdk5J3yGQ8iCO6aXh8GAxv&#10;7x1lFauLwJDJc8a7gJiezVAC6BY8OYOATEtHl/KcibiXQ18sGoaBAP8AKd/VQ307mhpt3tbrtnv/&#10;AGUlMxVWGgl5cRrBKRyWtIaGbmbexj3KDMXHYS4NJM/TeTE/1UzdjJYxx3RGkSPh+akle5ljjqYb&#10;tB28DX96FANaAGt9xOsomzcJGoIgSdf5Si8N26QPh4pymj1AksLdo3RyeNVyfUWRmNDtXSIPjBXV&#10;5XpbSXAkmQJOmi5XM2u6mxrPdDgT+UhHouxi5jzD0fQ9vqPLp3AE6eSLkE7nOaOxIJ7Jvq+xu2xz&#10;xo+RI8CUK+S6xwMhoIBVX+13I6zPkHHy9znSRG4crmeoHdn2NEmANT4wuoy2NLXfvCNvme7Vy+SZ&#10;6jcW6EOAn4K78P8A5w+TnfFz+rj/AHndwIG3Qw0A7j491PNBDzOvdNgj6LYnj2+afO1fqdWiAugG&#10;w8nl/wBN1OgmOkvJEEWuIPiCAq3VGm54rLwxr9u57votE/Sd/JYjdJY9/S9Nseo+A6fLQQqPUWuF&#10;NrtwLQDprPwC5nnD/SMn94u5y4/VR8n05wHpt2FrxtaGkQARAG9v8hyi2xh0IYdYCFRltOJjsdju&#10;J9GsGIPDGo7aQ9ulW3wPdUzrI0v6asvVYQANumifbWeYKTcfad0bfFMaRwSQOdURfUI0SQwhvB28&#10;EIb3NA0hCLmMdDXfIqP2mlzdH+8HVpBCNhVJWRt1UmsiNYnUIfqkM11Hioi4hg7EHg+COim1tBGn&#10;JGiFZu4kxwZSOVADtA0oTsqfAiUSQoBJs9pk9kKv1K9GkOb2J5RA4vaZIIgnTyTte3Y2QZI4QUgt&#10;FpmA2Brz3UgwFoft2ny8UQFpOoMJzs4b2GiQiq2FZcCCGx/eiNeCdmwOd+8mLXbRrz96m18EyfwT&#10;ghjugREED6ShWGVgwS7ce+vyRTqN0aciEEgjTwCVoWsG8lwP9XyWdfWz1HOLQex+PirzgHaHnTRV&#10;31ncfOeErU576GOEj2k9o5UC19NZNcFrjB0kiPpK4a40Bg9wk2qS6ZGkAcT8k+K0tOv1w2KwYbEj&#10;yKtWW37Q0wweXMJ3h7HQNGAe1vbzUHZDyfohwH0nfnfJOtCHfkh+joaPDUR5Jy+W7XMDtPcNfv0R&#10;atG+4S5/0gFMFjGkgEfkPkkpx3VerulkuYZgypCuy6kV02bewBOo8VpPx2WGQTJGpjv4J2UgOdDG&#10;mdJjj+0mUutx7sbPrrZWMiKzxOp+AkLNtx8oPgX7SNXQQ6T9y626oFjWuaNO4WQ/Bqa/1WiAZkns&#10;f3lDkBBZIS0c6irqLJDbWyZME8q7ju6g4Nb6LSPziHSnZQ20bS0uDu/kEejAoDg4BxAMgSYTbXMz&#10;Vkin9HWY7gTMlVqszqzHObbS4vB9sjRabJZueXkgjQHxVivIIYDZJI8hwm34p+jRrz7vZ6lLpdoQ&#10;NfmrTcu2QDW4MJiUcZeM8Bry1rnTOgGiTX4p1FgIPAnTTwS17hWnZA/Ia0ya3mTE7SnovcCHuadu&#10;uhGv9oKzuwntO8byedUrq8YgQ9rHHx7hGjvYRYarvRewsBLDM8aE+SFdU6s7hZJPcmIVp1R2gV2V&#10;yOzzAI+SY4Ob6H2iKn9wyTof5RQo9kghrY+cQ+Hx8Z/FW251NkjUEayBIJVR1AFPrWNaxxOscAoU&#10;1bQ0FriYA2mPwQEiE0HRh99bn7wQB30Krhwa6QNwPy+5CHqeqa6Glwd9J86DyCLXi5TnHQE+fgnX&#10;aKXLml5+WnZOHB/td2OiRa6t8PbrMAT38UJ+YanfZ/s7nPM7I1BB8ykpPXbI2dhxBnRWqHgAnR3Y&#10;R2WbTm0Bp9Si2sg7XAMJgj+qrNeXjsIAB2cyQR94KcCgh1KLPbqTp92qnXYC4vOmscKvXfU4Eue1&#10;umgkaqbL6nBzQQXHtIT7WU2jY0j2gEtMR/FMLGkH8UzSwgGYHh3UmtrJcZknnyTlq4Ic+SA4n8FM&#10;ARKptfDoM6mGR4I+5odtcdDAnxRBtRCSDrDviPNCL7QZnvx3RWurM9o0KRDQ76UT3SIUs5+oMEE6&#10;FJIvZye2iSSH/9To/rnQR0mqwRtrubvB7hw2N2rGu9Kptt1bnCssY3Z2Ab9JzltfW58dOx6N0Cy4&#10;OP8AYG5rVzee5tza8Zp2tth1p8A0bnNUfL/J9WSe4YV47DdXZaBYWOfZB/OcRsqLR/VT2bn5jWFz&#10;AKwX1kTtbH5rv5SHk20jFxK959R9u0Ob4BstDv8AqVFtPq5lNTjsEAMMSDOn/flMxpK6PUc3XbZY&#10;YcToBDt8fgrn1jz8v7JVhUQ6smxxrgEgO942yPpfSVSpxNxdcz37SJ4BDfbvhXOoV2YGDjdR2CzI&#10;c0sLDJDKnAtF3t/Pex2z3Jk9l8Nw1fq5W2jBaWhtjzvb7dZJP539RbdN/tY1tb3ho2jQAT326rI+&#10;rbXMw3Pa0HdYfTJ1gj/yK1WjMALy0EjVgMc/nGFCTqylJ6j7DBBDJjXj+VqPpIxZY+r37SXO0HEN&#10;jSUGlzg1z7CA6CAG6QT3SayuA5jnF3iT4pAraV9muaQdwH73wHcIrGAN3vIAI9x8VCusukzBBMGe&#10;6Y2tcxzHujdzt0j+qiql3OYXOba7dPYHt4p6Ge0Frdjex7pqm1abWEA6glGnU7zAiIRCUZG3QtJD&#10;gdRoFAuaBGpHYgRBPH0k7y1xMyddNeP3YUHudJ3GSDBPk36P+anIaGdUGVusLJAgNnWTOpK5Z7d3&#10;VIENk7m/7V0+eLXN2tcGtjdr3HiuYrDD1I/MAeSU9B9Cvwa5IjxD1fQGO9C1zZAaDHnCr2lobYOA&#10;B+PKtdG06fa7RsyBHkql7iQ8j6ZMafwVTt5O3H5p/RxrnONuvbQFcwXE5zy3vYYn4rprQ/cd3LSZ&#10;nsuYxZtyzOhc8uHxBV/4f85+jmfGD6Y+Zen6e0m0bXayJ+SFn62OI0DdI/78jdNG14fxpB+KDmyb&#10;naaArf8A4PMj5y6nRmWfshp03F9hbu76hZ3Uq3/ZrLHOgkGW+C1+mMB6PVJDdxdt3fFZvVMcuYQT&#10;BcNo8ddFy/OH9fk/vF3eX/m4eT6fisayilszFdYB/stRhqYVZltQawB4cWMa0me7QGp2WAy7dJVe&#10;9VU2d2pCG8PMQ7jVRDwRuJBMJtfzXc6pE2oMTWXPl/J8khTWDJAJ7zwESXfRB1Q3k90hSdUFxyyJ&#10;AaY4a3iP7SCL8ozua0Edi0x/0VYL3Ew2C4ax5JV2EOksMGCJ1SO+6fohpty73bfRHm7gaIopfW6H&#10;MDgdSSPwRnWloGkAnRvkiiwOaHHhER7nVBPghFBI9whpEkN0+Sg2vcBoZ1k9yrTXySXEBvYeScwd&#10;IT+ELeJphj2gtbLQdTHioEuaImXO7DT8qugxzyPDwUC1rjvd20BTaTbXIsAcRE6bY0UfUsA1gF3a&#10;ZVp0bdrRHhooijd+e0HsCEqKmuLrNCQYZofPzULb3OYdrSY5MKw+hx4e3aO4nVRdU4jSG9pBS1U1&#10;TkEQSDB8uyE+4F07grj6LSdeSNNfBU8vHnj2uGkkSkoo7MhrQXnSBpPY+J/kpqsppaLHCOZE8z3A&#10;VG7Fy/otdI5LgYkf2lXezPrb+h3ggaBwDp/tJ4ktIdL1Wm0mtpiNojWddU4dZujaPEj+9Zb8rIxw&#10;Bk5FTXDnY07ge7Dt/OVirOpDB+kkn84tMz/VCdaKdOohrgHD3TLQpRX6odtG8an4FUKckvE/Sg+4&#10;qVmZB0aY8QlxBFNt2zYSRo6Q3WJCFtfv3B5DR2GsQqj8vfaXO+k2AB2CNj5FLiSSW7u3I0QJtNJ7&#10;A9zBvkkTp5LLyHuBLC0kE6eC1DZWQSXAg/nTpPzWdkW0MeRuDuJH8FFlXwQ0mxoAJPCvNDgyADIH&#10;HAQasnGcC3QEd1coupc0AEAOGgUVMltaZeWmuSOCVIisbSC5p4EFXAat3whojkp3CsOOoa6ZHeY8&#10;E0xTbS9HSNoe08hyIzFqYdxb7SIA4KK4uBOkTHHmnkuBlv0dGnx8/wCq1Cgm0LKS3cWs9MToZnhS&#10;ZSbHmGAgDV0lJznHgTt0+9S3vDS1vPMd4RFKXdi1QQ6d0STPHxQBQ4H02EtHctJ0Tutc1xmCJG53&#10;meGoYvtDpb9EGXfBAkKbL69BuslrdADET/KSZj0SCHMJ5IbqAPmqrri7TWCZITttaGObsEv/AD51&#10;A/da1Kwqi6jMrGZjGk1sn81zdPyKFeVS2PdB/OLmmYHmstorJJk/LVFYLTyeeARMp3GUcIdP0q3l&#10;r3ZjHNI1G0A/538lNdTWS2w2b2M/OAE/JVWB7YDg14jU66eSK9jC0NcDoPaOyfYPRFNn7R6DC6po&#10;t0G9xaDzwoPy2hordTU2wn3BwgbSgNqcWOc3cGnQAH2kjxlGpzbWANtY21o02lo0/tIg99Pogj6r&#10;fqbgS7Ga7wDXE94RG00ya3YsAQZaT3TmzEyfa+n0weS0kEf5qEzAbW79Hk2NaNYMmP7SX2HyV+Cc&#10;Y2Kw7nV3DwDCSApNZjk+0ZDW9wE3oMIBOS7bPuAOqc1bXR6u9p+gHHUBH6I+rC3HNEWY77NPzXs8&#10;VMZeTX7nhuzjQQZ/tKNz85ntr2vYdNdSiUZFtRc66kPn6J5gJA66HhR+LGvMBIBbq466jT4lEdl1&#10;kw1286gADVPZnYz3CsYpL3ae1u4qRtwmhrTjPr7EQ4H/ADgnj+8Cj6FTcus/me48z/eknLelOZLL&#10;HsIEQQSf+kkjR2uP2hFjsfsf/9Xe+ttFbWYhc4QHH9H+cZge1ZRxsasl5YXVsYQ5ljpPv9i2frOW&#10;WW4jXbgG7zLeTJDfasbN3io1gtG33SNHQO/7zVHg/mwyT3aXUKKRkMqawVMa4OEGYDR/0fpIVbXu&#10;dURuFYcQ0n6W2drdzkSkUWvyLbQ4WWNBpkn6TnQ9xn6TU9btrXUbT6h3NDz9Afnf5/7qmWJGNDsh&#10;psIJ3FlTWj6IZOj/AOsn61f1CrFrxH1hzLGepkWg6jX2MH8hH6dXiPtYbrRWGkERxP0nfyt25D+t&#10;9rGY2IcZm915cwvnQMkO2v8A7SbPZdDdf6rte7pbHT7Q98ax3WmKd1+9+STWJ/Qk6ad9FmdFqtx+&#10;msrfADi5xZzG4zo4FaLGNP6V+siIP/Uhqry3LJ0ZE0veLdSwcDgQO6g2xnpDaTLZJHgOzVYNdYZ7&#10;oLTrJ5/qpNAcQWM2t8/++pKR1vNlewNkE6kyCAp01AAAckyR5KYk7gfotOpnUp/bI527o+f9ZOCL&#10;SNDfa0Hto0CP84lQfW6Sdwds0geB52pWTG4HRx2wByoFkCXabRqAYIP/AJJFSzAfe0EkEyJ/6JbK&#10;F6RcPdwfxA/6lHDSR5xyTqB5odj21s3bTYOIbzJMJwUXNzdvpu9R20kwyTwP3XLmqI/adpMPcNxE&#10;cTHZb/UnRLHVukSXAEbT5lc7gh32m2yAAAY+JQynT6Fl5Ufrof3g9d050YD5bDoMEqlk2ENe5phx&#10;Mkjsr2GA3pzpOo0B7x/5kqF8+mRqSSZHeT4qp28nah80vNych7iXT3n5rmenNnKkeLp+C6PJcYLi&#10;ZIBkntC5/pEnIGo4J1+K0vho9X1Dj/GTQj/hPUdODdRB00g/9FVc0g2O924k6q505pAL+ZBMjsqG&#10;UdznuiNTp5LdO30echrMvQ9MYX9Ex+NWSJ8nO/6Sx+rVuLn7XauLQ13xMFbWEG1dIxNxkCoEN8ZJ&#10;csfPtaX1scwnfYzSYB97dFynMa5Z/wB4/m7+DSEfIPoH7Ora+AzQAAmeYEKxXg1+mQJZPIVwtHqR&#10;EQU7m/d4KAQAtRmXMs6WXe1tm0TqVZrobS0Me4ujueVY2ax2USwAz3CXDSuIlrmyqfbYQfEiEN9h&#10;aJNjXNHAmFZsrY4e4aeEKtZi0b97Ww6J8h8ktUikDrbLHgCCO4B0RaH2T7ddpM/3JBtPqE2Vy930&#10;CBtj+srVdVYBIEFx8UgDe6SQhdcCWzIn+CIy4BsmCzwKd7a9NNPv1QCwzET5RynWQVtBsNsJaXQD&#10;4BFdYGiYkGNQqzDZEbdPAcqVlmgAaQOCJT+LRFJi5jhPLZhQ3SdBA7IBdZEjuPHRRDrWSYjwCHEq&#10;m4NvhJTD3fRMefxVYZDg0RMca+Kj9o1nQAJcQVRbbmzpAAiOdEI1t7n70A5JPHjAUftPIdyeP9iX&#10;EFUU/aDr4HyQLKwQSdZOic26AhwEc/PshW2EiILT/r9FIFTF+z6PzVc1Ea7++neVP0i53qHQ9hOk&#10;IbwSIGs6N8yE4LSw9Cp2rms5n6PJ7/2lFlGGXktYC6dU7nOAhoDTHESEm1loLxBdMHw+SKkzbKRX&#10;sFYPu4GmvioyGw4xAHgEJpsFxJ1b3+ChY8AduOfCUrUwymYzKhtrdY+CS5pE+O7afp/uqm3PxGwB&#10;S9jjpLhrr4NCtN0r3A7STy7U/wCajUND5c8B7jHuQtTTybbbGfo6yXjQSdIWLlX5zXBrscCe3eCu&#10;rfVc4k12ANA9jQ3T4uVO3FyQ4uLgZ7nk+e0/mqPIDuvgQ862y6ogNk9yIK0cfJstrL372MnQBp1I&#10;5b+8jmu8tL3Dgcd/7K1MVs1j9HoQRp58qMnRk0aDH5RaHsbtgT7TwPNOx15O4k+4SZ5gcLXrYa2h&#10;tVQcD4BG244cHemC8fSjUhMMSeqeLwcqu+0N0MxxvEx4wpnIeGQY2+BVjLcbARUzYeIOkqlcamua&#10;2x5Iby5vJcf+qS2SNeiduQNgkS8nTwUxc/QubJ7AHVZz6c9lbvSsLw7UOLYIhNUM8sG4OJPBA0Qt&#10;VOkfUMOIIkyJ8VGCRJGn5UKmvMLgWkgt09zZ/wA5GZTlNAL31+UAif6v8hHdTD0G8hpg6QfFFGPW&#10;5gFhLQ0aRyP639ZO71SdxERroZCGbR9EiAPzktEJqqa2Pbu/N1Mowa0ulg5VD7U6doqJbr7pTMyX&#10;sB3GBMEmY1RsKot8NZu10PaE1rnvq2nTbMeKpjJBJ117AT2R68hjwA6XERMI2EUWDhbUC4GS+NCT&#10;r4GEWskaOM9/mp+oy18Fpa3jXwUC0hs8gGPOPFFTcp9Lvr3BCs1+iAAZknTwVOmsPED4q41+sOgd&#10;1IFhSuqoAaCBJOgISdTQTAbA7gDlJhDBHJOvjyk54ZB1IjVx8U7TsFuqN9FW/ktjuDBCVlLgd7Hl&#10;pPM8BTdtewkH8E7XB4Bnj81CgqyvXXsADHQ785yJLiNriNo58ShB0Ehw+HdSFhAGk7efgnAhDIOc&#10;N3Ir/N8ikhufrMHXieB8kkbVT//W6X6xBv6sZhwBjtyVgdRqqLj6Rc+qoe5xOhcfa938r3rZ6+2w&#10;5FLLQHS0bfCN21ziVldVqc31Kan7G2Na0NOun58NTMPyBknu5uTcd9fpOB2VCoO8XfSMD+SpvsbX&#10;spYYYWb3udqXO/76mvxibK3Y4DCK/TYDzI9u7b++pMwnNzW1vHrsaW7oMlw5c1rf66lpjtM59QFF&#10;rnBh3RDYJP3KfW8M5OLSGn9NkD2AkBsAx71TtaPXsMAem6D4Bo+ltVrr1bv2Nj5RkUAtY5h0lpl4&#10;dr+8mT+VfD5knTMXIxMSvGfZXbY0u3vZq0GeGLSFdjWtDnNImSW6LO6ZVi5WDQ/FYaawNGg6nX85&#10;/wCctL0w2uRr3EcKvrZZei4cCYAmNUZpdyeDwFA2NAHpjcQI1Tg7TJHPI8/FOC0snOAZ9Ge0DTRK&#10;oEwSBA12u1j70zrXyPAcpnWD6UTMBOQyc5znF0wZ9o76H3O/qfuqJsY9/jtPJ8+/8pO58EtbHb4w&#10;o30C1haDBlpaOANpmP5KSgyBc6WOHtPBBAPnKBY70y8n2idknWSiiktAEH4zuAn95yFkOlh09jdC&#10;4DUuP7qcFOTnWtLSRulwJ1HH/nS53p7dtt7wSWiAAR4/SW51YjY8M9pA0+EfSWN03a0uBPLm/Mpu&#10;X5S2OTF5o+b1tbQOnAxO4gu+XCzssOZSOdxBdI7jutFmmBWPEklZuW5xra4HbzHfQ6qsP2OxDr5l&#10;w+oFjca1402tMNPJ0WN0Zv6TUcDQLW6qWtw7yPcA0kT5rP6G2HOkaRytX4YNfq4fxo+oeT0uIHCs&#10;7Tt9vbwWZlABzgDIC06dGOdBgCB5rKyCAHO1kmRK2ZbFwMXzF6Nlgb0zG8qmgTysTMyHW3Vi4ktD&#10;26EQQNzforerrrZi1F+oZWzT4hZPUQ222q3lzbGNAjmXt/6lcpkPrl5l6DGPSPIPpdljj35P5E3r&#10;uDQ0n5ob6srs4HWdWwYUthLdTqOTCrEmzuqgz9UtI1lO64OIPHjCAW2tMNIJ7ShOHUJJa1keWqIk&#10;VcLd9RjuCfmh2bXbgDqNNFRbk9R9Qssxxzo4TBRan3vDmuqLIHPj5I3auGkghjSdwMcSfBO1zdpd&#10;EHwVdzHkjc0iOI1Uq3bXhjpg6jvCIU2WOJE6+SmdxdqeFWdfRXZDrBuaCT2ARftdAENeLCRJ2kcJ&#10;wQUzRDzGnkpFj5k6+SELm6O3DzJ7Ke4vdunRFCmhsn2/JQc2r1J017HxjhSLgNCTrwAmIYdY1B0C&#10;SkRYxpJHDuQmfXXtHtBnRWHbD3E+HghnYBDSCfFCk2g+zNLy13IiShXUuaRtGpEj/erAD53codhc&#10;5uvw0TSAlpWZNlUF1TnM7wJ/Iq12fXH8y8eE6QtdrHwI9uii5jXD3NBJ8QiLQacUZtj9RW4NIlsu&#10;koRyrnctsDuAQdPOK2rUNNbtS0EzoQoei1ridsHsRynC1ujQ9TKZWXuaQeGg8n7kE9SyWw19ZI14&#10;adP5S0bccWNl5LdshpBP3qpZhOifVLieARHzR1Vo1q+obvpNft3bonkcfRRqb/Ul5reWyYaW6Dwb&#10;KnVhiCx75e3X6Mwo5OI4SPWexwAgCI18GpKVO0gnUdh2Uqb7PU36bToPiFWq6Y97vfmurDJ2O2ki&#10;PkoNY+uwzfuqZo0lhEn946+1FTtV5TtpOgc4dhxCrZljph8t7SP++odNrCdlTt58Q0iE99OQQ8u1&#10;TZnRQ3a7b7C8FvbnVXKst4gDtBWa1tjSXls66tPkrFbnj3uaQOx+KgtlDedlOn28eI8Ec5VezaA5&#10;pMTCpteQ0DTkkAc6qzV6OsuG7nUQgLXFkbAAC3TxGsJ6b6g8PqrabBO5zh/1MpV3Vj2kgnUFsyCi&#10;CnXcOPDlJC773biS4QeHDsl64gQ2CB2Sc1sbQB8EEhgaW7SNwMR5JWVaMzlWAgRI8Cpuuoewb2w5&#10;vB8lXbDRrI78zIU99TmkzE8QkCqkh9EtBMg/mjyVa1gqcXVAvc4QSOEdrhs4DgdCVDYyw+7QHt2j&#10;5IlLSL8917aaqW2cEvMhsH98/vI76L3EyQxrPpAeP8lyuB7GHY3URoUG97yA2uCOXDuhQrdVoMfp&#10;1Foc85opsb9BjtZ8JVg0Cni1lrol2stHl7ULG9EAuyAGt/d7kI7jjDSuuW9ktK7fVBtatznaBsTx&#10;Cnuc1w9pEePCRvYwaN1ET5BL7SywH84cI/VDNpkkk6jXThTD6nHc55jwHCE3JZT7QJ3aa9khZLpD&#10;dD4pwKKbVdtAedpLnRyp2X1tadQ/xA7JMpaRIYBpJIT+kySNn9pP1W6MbM+n2hm4NIgygi6uwmH7&#10;Y5ceFbY2oMdS9stOskeKqtwXB+2twLZkteJlA35pFMfXtG703S086yf6yf7Va6vaTuY4fNTu6ZS9&#10;hgOptJndW4hZl+D1DHsNmNlm1pgFroB+SBJG9pABdJmbduAe3cPuJCSpV5Gc1wbfTDQNDoT/ANFJ&#10;Hi8fwRw+Af/X1/rFlGnPoqa19lllJNTRJ4fDlmZNz7Mh+8AO3fS8AwAWLd6teMLqOHkssDLrqrMe&#10;x5GoqJDt1Z/MfvXM9WtxK62nFmSXtIMzsH+G/e96Zg/m4r8nzFgQ1lldjSWVveTW4mST/VQqbLzl&#10;WXuDmOrDnMIMTt/NBSw/Utn1TANYFTncAE9ijiupzyLNtcNscSDG9rRtY1jVMsYY9lZLg8F2ktHi&#10;efcr/wBar/V6bh4RIab9lge7gBrfBUKb6mUCt59zWy4Dn+Szd+ar31wZSzo2AXPa7IdOwR+aW/8A&#10;fPYmZNvqvxfMmx8U4mJj01u3SwEvGn0hM7VcqY9tbWEz5H/X6So9It34VO4PDmMDXOcO7fboVoF5&#10;fsa1oAaZDp7+Kq9Sysw2SO39yMGidygAAOZcR+KQe6IKkC0s2jeSTo0aoUMcZGk8KfYidCE/oNce&#10;QI78CT+aihcNrYwlnucNTI/imgQBM9yo+jDSQZPPPgoGxwdI7iT5IhS7nOYNDDZkz3Ve1toa9nNZ&#10;hwPBbBVnaXPbZZ7dnA8/3lBzjWfULtx43DjVFTzXVLazU/YZ2zvKodMDdvq7ZL3gCRxC0usOFNNj&#10;amtDj9KfNUelg+kxxOjnkn5KPL8pbnIC8o8i9Q/24wadBGgPwWRlkCvaRwNPmtbLI+zNYT7nD2/N&#10;ZGa07SdA5sT8PFQ9XUht9Xn+sE/Ybfk2PiVW6HLn6mP5PjCN1oD7E6OHPaR8VHoFbjBaODJPchbH&#10;wwbeZef+My9Z8IvRFpbU4jU7fxKxckmCCeZW0SBiSNPdq5Y+QC4tkaucIjzK1JGgXEwbvTnHjGYN&#10;wHtaJJjSAsa+w/a6w/6ItrgeW9vuWznU6uAO4aQPBZN1Qbk44Ia4vuqEnt+kauUkfUfq9BEekPpb&#10;7v0pnxPwSNmkkDXlTsM2OMCJMKBIBnZJPYKA3rqjRjvY4xGif9EQd2k9kg0DVzdR2CiXVEd/MQl9&#10;iWWxnYmOylwSAfvQya3DR0BR3AMjcD5+CcCql7GMsfu3FukDaYkfJUsrGcPdVbYHfmtaZP4q2WEf&#10;R1A0EeKi71HEEt+jMnuCipo00VtcBkte4/vETKOyjpjXl7PaeSS0gfJGc4kbYG7y4Um1ODIcInt2&#10;SHkolqvw8d7ifVAadYlAdTkMfDdxrHG08rUbtOjgJb4iVIWV7i3QNmJ80eH6K4nGcMqoi0PdM6Am&#10;UWrK6iQSwNMagHRarq6zrIM/cmGMCJIgHhDhl0KuIdQ5Y6hntI31NJPZv8VJvVqpO+pwI78fOFcs&#10;xjyHcmYQnYurX7QCPHwQPEFelg/PxBG9xk8Af7FB3UMYcP57eCMcOl0b2A+AQMjp+N9FtO5x1Opj&#10;RDXsFaeKevOreBtc06aa6qRsrcwuDpj6R81TGHj7few/1QhuxMfQkvaxv0h4pwPcIIbBsYZO7t8F&#10;BjtzdSP4oGzE1bW90nn3SfxQhRbMsv2sHAgFPC1sv37R6kAFvBQX2bCBH0tPgkWueNpe108jXkJW&#10;MdVW6ywCvWQZkf1UULOsa3bGknTsSoywkO+lOrR3KGMrE9YE2NBGu0GSZ/6lTcWmHACx0kgDklAp&#10;Z79hc+ZA1DQk0V2fpHBoP+cnc1gEl0aiZHc9v5KgylpeQHRI0/vSCk9NVVf0YnwH96WWw2VkNJBH&#10;EKVbg0EEkxrqNUK11kSTtaRMJSqkBokkvLJEtPxCs0MY+v3HRx0HcqjaXB3thx5JPfyVzHtBaQ4b&#10;j2ER/wBJQM4bTKKwfaAPkjmhrWTt1+Eqoy95H7umgjgIoyS6rnnnxTdFaobKHuaXBrWhvgP+/BVr&#10;v2pSQaBpEuI1lXGXGRUJDe/gPFWa3HYPdoP3vBAeab8Lcv7ZmN2GzVzpcWgeCn6+SG7iQ5scDn+q&#10;rrqRaQYG1useaH6W1+5p2gcRyEtVWELLciJexkDQDeA6VP7S6Y2Se8ahWj9nuYGOql351gHuJSbR&#10;iwyQ5gaSCQdSjR6FVjs025u54DmlrfMcR3CK7JYCAHSdshwGmv5qtGvFdGxzmhvjqo/ZKnQGvI1k&#10;j4pVLzVYQUssLRLZHIHH3Kwyhlg3MBDxo4O5SswBIBv9p+iU46dmNBc28OPw7JAHsSgnxRvx3DU1&#10;h0fCU1dNkRE+Cia+oW3emwMJOm4gt4/ecfap2YWfQ2XOYCNYa6dfgEvGjSvCwu+GgthuuhlKlzQH&#10;M0GyJH9yzXZF4IfbWLOQ9sH2kcOR6acm2LK2hwf5bYTRKzoE07WLRVb+ldAAOgSsraD+iA2uOrpV&#10;JmPmVt99gaDoGjSFP0LWsB3a+BcpgdPlWV4t2uQA0/SPARRVZGgDgNSs0v8AePdJadTIkIdubc0Q&#10;HBz36MAJG37k7jA3Rwl1HywtLtGyB8fJRcanS5rYJMFxWVXl1sad77H3NJMEcu/carlXUqLWta5z&#10;S867T2PwSEgUcJDdO5uky791MHRo5rZHeAoG5jWH1Dz7tD2H5yiC6ZaNzSJPkiShmWVOO4sa6NA3&#10;iZSQ2WEt2ggk6E+CSFhL/9DV+tDf1rA5PtfIHmVn2YuJ9mF4dNwPp+mddTpZ/mtWn9YLyeoUVgAm&#10;poIB8Z3/APUrEsrvFljmAFg/SF8jh37wTMH81Ffk+ZZzMbcai/0qqW6hvcN+g3VVQx7m2vePcwta&#10;3TTX6KE+u0v9oL2kBzwPzhP0VbbZU3HLwNxe7aK+ZACmY0Bxx+ltYC4g7deJAnctT6701DAw694+&#10;0s27a+5a+se5n8mtBoYLK3NDZfW7aWdju/6pH+vlteQzEqaNuUWasAGga0Vj/wAE+gmZPlZMXzJe&#10;lveceulzT6tTWh8jvHdXy0xuJ1/khZ3TzkswKKS1vqemPULJkR9Kf5f76v7XugP9o/dHh+8qnVlK&#10;WS5oH506+MfuuThrpiJPkkxrWtAA4581NxDWkiYUoWlc1uExqdug7SoPs2gsbBJgnyKcOftAkjwH&#10;xUvSDjJj4ooW9VuntJ2/LX/vyj6o4GnxU9jDoJjiUJ7GtBB9x7ohTGx1jntY0fonBxfPIj6LpQrg&#10;5jYa02eG0eKJZZsr7Fo1A80C2+apaYDtQ/8AKiEvP9Wj0LHWE+49/EcSh9La0tq0kOJIHbVS63sO&#10;NO6SXEEePgm6aPbS1+jSIJHI1UWU6Fu/Dx+sJ7AvQ57htYBpAifisjqG0EgSZgf3rV6iWlwa0+0x&#10;8YWR1D2g+Lu/kohufN04fKHnOuv249bOAX/kCs/V0E1kzqY1VLr8ltLeSXQPuWn0EAYpI01hbXw0&#10;aD6vMfGZeuX0dSyW4zoMt7ysmJvqAk+9sDvytLI1od+9MQs6ift+ODx6jfyrQy6QkfAuZy+/1eky&#10;n/SAJB7f3LKfW52VjhplxyKon/jGrUv1c6NQVmixzuoYbewyKoH9tq5M7vQDQPpzjX6jvcBqfyp4&#10;aeDPmq9jR6rie5Kk0V8jTyCZep0WUzyK3uZDHbD3I7qrttEtLydVY04BOqTmuOgI1SOptQ0QllWy&#10;XWa+QUHY9bQHNsAPbwR9vu+iDHdSsY18B4kt4SpNtH3vOzeAJgjiY7pi++sljWEjnnnyarhppJEj&#10;5IjaqQZLfiiAe6rDmtzHyd1Tt3yU22m3USI5B5Cv2UUOJceT/FBuxmGs7SWOI0cEakOtqsHwaduZ&#10;WwQXFrvE+SjTlAmJMv7kK1ViVBp9d+4d93ko3fYbDuc4HZwDpKWu+itE9TKiAS4a8BGcwHVpn4LK&#10;OXjgE11AnvBj8VJmQS5obXc0OEhwGk/1kRMI4S3rCRqhB5c4mPkUC59+hktjgPH/AJFSquuaJgfN&#10;Ay17KpNyJgacHskYPKH69rmk+iT4x5Jn2ks3BhaTrJ1StVLu2n5pjUIhx9p5Q22SJPfnsnkvY5vc&#10;CUQgobsdjiNvHf4Ktbh0j2zoQjOc1oEujxUJ14MnUlEIaj8Bs+x5Hk0mJVS3FvftY6x4btlzZ3D8&#10;VsB0QN7gS7sAZ80J8AyfcfFOpFuRV0+kXCyC4sGpKuV17XEWT7RqAYVmprHOLD9EmSfH+SoZLZAc&#10;2IBIMc8oUm0HrWVSGMBYDALj3Teve8y0BjtPpdx+8j2bNoD3N3R37/JqA3VpDgCTwTOiBUsMi8v1&#10;PqkD806hv9VByuoWtbDWiS6NeB5qw2kM2k+wO0M6u0/76oWU12T6jQW7paONY7pkrpcKtyzmRYA5&#10;8jUTpEq/jWNdqDMaEKrfh0h0CtrJBMjU/wBlHwSKBAYHAkxPOoTLZHSryKAdrnDc7gfBWGMoB3t2&#10;kjkDVZv6u9w31EadiUW3ZUGHFDXzG4ExATLXU3zjUunaDLjIg6oNmMNs7iI0+ah9sdXt/Ru1kCNT&#10;P9VI9QDdrHh9bwPo7Z5/ecgaKKLNlNrKwGuMkyQVMtfHuMlRF25u4ObM6AmPuTG1/LhA4jk/FLZT&#10;Jz7WCQIPgOUhucd25xQnZTRBdU7dBB8oSqy5rnZqTzPZK/FKZhsEmd38niER3uAj6UAggxygC4B0&#10;uYXCex7q1TaXOO2sADV3inDVaWAIrDQdzhPc8HxRTkPPs9w/lDUpWW1hw/eHb/YitLHunuRrIgFE&#10;eBQ1WFwcXW2OeOAAiMLN0ukT35RLadrjBHGmsQoiqpoa4undpHmlqNFWzFNURuIcR+CG6qotI3GQ&#10;ZmddEdtUs2l2g8FXLZku0A4hI+SmDqGPbse4uZPYwSp09LxbD7bXidNTMfyUm1gkNAkcyrdMNrgG&#10;ZMgd0YgdVElQwunsrbW6uY5dMOPmSFIYHTg0e1zS6Y1mf+/KW0PgAwUzC4PMunXg8wpKHYLLPcrn&#10;ptTjuLt5iGmIKpnotTdwLBuOvqjU6rQbY7cD+aER1ug05S4Y9lcUg4dvR3EE1XbLIgbpj4pv2f1+&#10;thLXttZodrCJdA/e/lLc9UgElsNHcqOzH3CwQCdNdPyJcI6Ep4z2DjWY3U6iNuOW2PG47dfvj91J&#10;bwrZthstkyXAmUkva8Sj3PAP/9HV63LupOrILfTa0OfE6OHtesXqNxxr3sNe4u/RscfomsH2bh++&#10;tnq1Zs6zkEkEAH2EmHAD6L4/Nasax92T6bRsdsEAgH/OdKGH5IjwXZPmK9VteLbYXMPqvrc0NbwC&#10;fpP937qauumuxkv3BrHbfIuHuaq9lrjeGOd6jiACfL89uv7yKBcMra1u5or36fjH9VPWJMB5Zkhx&#10;cWhgbLY1cY+ijfXquuo4l4JBsDzunUN9rtqo4hv+31MaNzrbhW4dvfp/1Cs/Xu4N6nVVubZjhrvR&#10;HLYLg2z8ibk+UebJj3dPp5Z9joEgAVtEnuI1VrewucdweW6mFUxobWwBvta0CBwBHtVs2MZSBsAL&#10;j7W+J/eKqjdlS1nc0untz81NwrdNcz4kf9SgVufO4yB2Hh8lN0g6GSe/hKeCtIZzufLB8T20UiW7&#10;ocdoifDlRYSwCInxTu9zTB3nQGR+KchaCwbwS4cjTshmx2hjU91I68T4a94TOMiXHQfgkFInROvf&#10;RU8hjWgkjbpJhXjW186xt7zwVXuI2HfqAJDvNOS871eRSGObr9Js+H5xVjpNc30iRAjaP+kqPWnN&#10;tdvbIGoHgStLord2RSw/nMbJHgFFl2+re5DeZ/qul1MO9aYgAjXxKxs8hxdrMHQeC2M8xYRuMDQn&#10;xCxsyCQPmFCDr9XRj8g8nmeug+tQ2eCTK2uisb9j3DTWZ/BYPW3Rl01zIAJn5roujT+zmmIEmAey&#10;3fho9H0eV+MH9ZLzDYynfoQXcnv3VLpzC/quM12vvk/IFWswxj6mCT+AVfo7Xu6zRBJa0Of8YBVv&#10;mTWHIf6paXKC5DzD0Dw1sk8HgFZ2NUMnreFTS5oAyWEv7e337f8AorUv9FrC6z6IEa9/5MKjgH7T&#10;1vBFAHtta8gw3Rvuc1v9WFyx3d3o90+m067tZ/BM1tggxKYZcPgMJ114Ksfzg10niFEACbBQSRui&#10;c14PB1ULMllTg1+k8IzmuPtY4tI7/wAFBzTuAt1A8UdtlBGM6gugPGim3LqdwZTHDxLZlgPyhFqx&#10;a66wwAfBOHEeyjwoy9hbyCT96lW/dzwEra6mN1Z9yEXYsbSXM+KGxQ2A4E68BDfZ2b21TVsqiK7o&#10;8nKD6HEHba0n5o2aVojse50NJB7jchWmWj2NPy5U7K7RXO9pA+mU9T/Vad8FvYhLdLChjWsj02wY&#10;7d1ZY6RAEBCMAbnEjyURkAH2EbPjJlG6Un3tBa3c7aT46fcnc0OIIOo8UAyGh/JPJU3fTYSfcdAl&#10;aGRDzEagz5INmPZHteWQOAdAfENVv27NT7p1UHSRJOgMA+CVKtyvsWWbS517izTmO3irDqg7l0iI&#10;ZAhW3BjiASB+VRLdJiR21hIBBNue9h3OL3EkdjxohvY6TDtYgfFWbiOXaQYEf9+QPYG6DXvHgnAI&#10;KMeoSHGJ4+afbeQTpp8wpl4Hf7k7SGaHgwQnIQOfGu0AiJI7z+apCysNc4gNaNXu8VJwre3cDA5I&#10;7R3QbK8d/wBKCZ3Dw/tIFQZiypzw1p1Opnsh78Z59hEeWmvmnZ6NQJaA1pOk6n+Vqh3sJdWQNxcC&#10;Ybpp++gllZSwNLt/mT3hSFNL6wd8iJAPPzVcYG5v849hOgOnzlMTbRLa91jjA3Ea/HT81Arh4KuZ&#10;scPaJH5vilU0btY1OqhksyQ0uho+MqvjZdzrNjB7geTxA8FEV4dXZW1ontoiCml7oYRoPxVMWWbS&#10;0s9p1JPeP3Varu3iYbzAnRRrmbqfoljpPI0RJsDJcASdXEjskHe2fPWEUuB0EeaICCUYdR3qa3cJ&#10;BbwmbfSRDQAQeZnX+smcANY05lIsYWHTzgCOULKUN1t7yWM9jYiIEn71RnqFby0PYSfogtlx/kj8&#10;1Xi1w0Gnx/vUTWS9jiIJBHyQ1SqtloYPV27g33R+9/JhM2+1oa2twJPOupjzRW0EggTtmTHMeAUX&#10;4bXAPgDkzwSjr0Voxt+2WVuv2b3CNGnXz2Jq+q27G78dzbG6e/wHCnTQGjcJaTJ0J0BVn0RtaW2b&#10;p53doRFo0QO6nLJdWSZ9xHOqqW9dYTpW4tGmjSZPktMVRWQInx0lTwhUSWvLCTxuHZHfRGjm4/XW&#10;Pa0PG1riQJnn+UrVfUMd5MvaI7nhSyOl4IsdZsaQPy+Sr/YMWWPdS11Y12OJglJWjaqysYuJbYDP&#10;ZWKjWTtY7ce+qqhxbcwHFrew9m6/lUMq1s768MODZ0ZMn/NRBRTrgjaWbtpImB4KFtzmlu36R8Qs&#10;lmaMe6t5x7W1lvv2kmD5fvI1PUnZTnPortNYMbnj2lP4tEcLp1XPfBI7azwiutZsMwXHhoVSnMYY&#10;Fw26aluklSNuO+Ylo4MjVEHTdbXg2WWteG1vEnmBwpNLA4mAD4KpQ+tth2v9hIDQ7mSjFwDtTEan&#10;xRtRCZzgQY+BSQS4nSvgiQOT/WSR4kU//9LQy80DrOcyyp732VbGuA0Yw/pH2MH0n7/orB+0irKA&#10;xyTWzRzj+d/ZXR9Wy8k9Ve4kBtW+jHERoG+o9zv3lgs9XIqeTA2mRA7oYvkj5LsnzFC+LDba+wC9&#10;gmlsePMp63XNY4iCbGAOnkz8E2PX+sMdtI/SNa/zBMbVZsOM3MyGUy0iXVjt7T7v+kpFi3S8q3Gy&#10;nPraCQ0gumPpD3s/raKf1rx3ZPUseytv6Syhs1kiGyf9qD0xrRkMc8C0vJDWdt35v9rchfWj17uq&#10;vZpX6G2gHxn8/wDsqPJsGTH1eibvqLKtoBLB5gQPJGFbnETOg7IWJSRUxsT7WtLiddB9Mo7mlo97&#10;tHawFWAZV5axgjTb2Pcp65jU6zJUQWSCIO3RT3P+kBITghk9k6GARqZ7nxUaX7ZEfD4eKk4g+50m&#10;fHuoTBOwQ/gFOQQmMmT3JQnAFrmESCR+CcOtsJGm1vMcyPCEj7jrz2RUhgwXREEyCquVu9PZAJPC&#10;vPYWkbD8SqmWAK9xEkax4wnBTzHWH/QqiACYC1Ohf0uokcNgD5LJ6sPUymOafa4t3T2lb31en7QT&#10;y5ogT8PpKHL082/yOkMh/qpczZ6xnUGfksjqBbG1vz8lqZJebjPYnXwWNmA7iBHg53ioYujtH6PN&#10;dVIPUmNPG0D8ZXT9P2t6fRpoOfh2XLdTh3VD2ADY+C6ygOZgY44/R6j4roPhw9H0DyHxY3ll/eKL&#10;PP6Bs/co9B9vUw4CYrdCfOINTGnV3b4J/q44DOteeG1akebgApudNcvk8mDkx64+bs5PqOc1oIAd&#10;q8Aaj5qpg4zj13AbXq9lwe4D9xvuJ/zfcrV1zm7vYS2eTyq+JRbZ1zDcLDS9zi7dx9Ebm1M/l2/Q&#10;XMl2+j2+5rSSwDXunOQQA0EbvNZXr3tcfe5s6gO/2oleRe7UgP8AAgQVX9xPC6RvjUCd0femfaC4&#10;NI93ModW57QXAA+ERCIaiXacfFOslbopjgPcdA3WFIWepBbx4+KbbofaYKg1zW/RG2OyN0pk8WNI&#10;eyD4tKd7WvIJgd/JRstcWjbHmg2vjgERqfBIyCaShjdwBHBRI7Dt3QfWDWzJk8HySreRoHSDrB5T&#10;gQhjc17gWbAWu7oldFddQBIae8aSFJgre7nX7ioPqaXRO4+BRqtd1eCOysEFrHENPEmQqfoOefT3&#10;NcG6iARJ/lq4WR7XSI+4oTWw6WuG48ACNUw6lI0Q772nY+sMPbaeEWus7gdzgewOqK7fEkA93fFN&#10;69n0gySNRpP5EvNXkyebdwIcI4LXd/il+nMAbAJkEEwEOy0W+14I8QNDKPR6TQ4NEd9eU4andB0D&#10;Vabm6vrBgakGPy/nJxY8j21uZroXK28MiRpGvgoH6IgmTzKIFILRva9zT4HxQX1WlpLS08FoVu02&#10;EDcAYmBEaeaBY58ElhM6aeCetae23cXSNx/P/wDIp323tguaNrBprPP50K1tk/RA8QgXPrqG5x2g&#10;9wCfyIqQi22tpng9x+DUzQ97gXAtIBkHzUX5WK9wFRIA1eCCJH73CWR1PHDGj1gwcDcCdAgpZ7rA&#10;6AwgDQHtHkpuse940ggamdGj9xC+30ioxY21jPcXATI8gg19b6W3cBYJdqRzykAeirdOqyKyTHPf&#10;hQtyBo5k7uCeybGyMO9h2WMcNJAOk/NGNAI9Wt4AHBHj+6gQQEimhZe9n0gTPAeO3fhRxbGucZDW&#10;Dvt5VrKYToYPf5n/AL6qjKmmQ5urdA8CFFLdlGyV3r2BxDpaYieYS9PNaz2DdHYKbGBv9XgK1j3E&#10;CAZa7v8AlURAtc5jXZLNXBzWtOkHSVJmb1BthcbGlp5D+60cqtrhoA4n6Q8AhCqkbWMrDmnkklDU&#10;dU2Oy+Nl3WVy8MbPYOU3ZO7WJ28hsO0SGDikGWkDwnRDb0jFDt7HOYdw1B8f6yXqRoyfnUhk2ODT&#10;ztOh/stRmvrsgMcHEDsZRHYldrd1jZa3QccKvZ0/AdYP0YBP7unz9qOqtG1W8iADt7pPG8ESY8fN&#10;U7emWtaXYmS6vsG8t+5/0U9dPUax7bK7uJ3Ag/e1GzsQUV2LaAIbtHHcfBSIaXDcPOAqnrdQaZfS&#10;I7FhlO/LsaJfU8PJ007JEhVFuVVVOdDgS09uNUjjVeO1x1Aj8FXqvqeeXMPJgaI9WTQ488cTz/nI&#10;ij2QbZDHPAcDoeUwx7x7XEQeRyjAV6EOaJ7yms+lDZfP0iNU6kWWAocGlkhpI0jRRFVrXtaIJHIH&#10;EpbLRc57nkjbDWnsiem7b6hdt/kgxr5pValXYYyGgPc5hb2mPmqtOB1DHyAxmW70DzDQ4f1RKsze&#10;WARGmrhqiVy9zQ+WEanzRA10sKs0r7LmNl/6OwN40gkfva/nKbWMez3VbbDxBVsCtzNxMRwVFrQR&#10;u055T+FZbQtxmidjLQSfzTJH8pUbHZTL3ejkPLGwA64SZ/O3BwW+21wkN0Piq9lFbrC97dzuTPdI&#10;x7JB7uL+0cyslmxl/jYwEH/yKS3w2KiwMEd9I1SQ4T3/AATxDs//09LrF+Pf1mzFYWtqZ/OOb/pA&#10;3V0/9FZVT2m99GP76rPouOmrRucrj6muzMwPqL7nOs1dpt1PvWVUTVcGMhzTYJI8NEICox8gme58&#10;1YWU+y00uZt32h/3fQT2v3MNoEWWOe0+TQdbFLKNTsxxx2l5c/TbOhn6KNcxwaa2xuFbw7+qD7Qn&#10;rV+m01uNLyf0u8bKxxoY9UvVHrz8y3q1rLK9rqX7WgD6TWn+c/lOWt01lNOXXVo9lIaZ7bid20rM&#10;651mvJ6y2zGdG2K3vdpLg76bf3VHk6MuPq7OPTmPaAHFpA4VttF7iG2ECNXHXhCoyLDAY0nj3jur&#10;AfYWk2d+SoBTIWQbQxkV/m9kTeHAbeO6Cz0w0lup7qRdOrRDU5DNwLiPAdlEjdAj2nknhT0gA6lI&#10;guaABAI4RUtW4MfOgaRHzU7TA/leKGK2CCZise0dtUnmfh3RCGD3vOkRHh3VS8EtsLwQ0RtPjP0l&#10;Ze5ga4mdrdZniFQz8quulhDgG9yT+CeFPOdQe5+eK52tcW6ea3+gGLLHj3Foifkuezf0ucywEEtj&#10;bHkV0/1fDQ67TVwP4BV8u48y6HJ/zc1ZTYu3Hu0mPMrDzpD1s5Lz67nHUsBJCxM0gmAY2gQPNRxG&#10;jf8A0Po81lS7qlhd2gA+UaLsXt249DeDsb+RcfaN3VLPCQI+5dpl8MA/NDdPkui5EegfT8njviRv&#10;LL+9Jzuo6bQ0dojwRPq2P1jJcDo2tu7/ADlDqEFx8hIjzRfq19LL8S1n5XI/ED/R5+IC3kh64O0+&#10;wbDBKo4g9Tr2DtfBdcDuPiPzFYsc1shzg2fFA6fZ/l3AAgudeGMnzDm71zRdkbPYvpO4xLhM+7UK&#10;f6Wtsho8FA15tbtPeO8aJAZIDjtO2eDqq+3cJ+xNXa8iHDVFNvtBIGnMhVDe9oAIc0+MKT8na3gz&#10;20KImO6OFsvuqaGwRud2B1UjXWW7j7T37qlXfSbC4tB2j6QUzl0lvDjCeJg70jhKR1TS4FrgCe5E&#10;KLmfvRHmQqlt7Cfzge2vCCQbJm068aaphkOy4R8W8eI0IP0QO6ZpLTwfchNxGekAXuaRxBiJQ7Mb&#10;adzLnzpruMo2d6VQ7trf46Sk17CZJB2jvyqQZc12uSZ5DXfkTvdYYIvrBJiNJJ80ePwVXi2jtkuG&#10;gI7oRraY2ugjUKDrrwQZre3iZA1Uq32Of72BsHUtdPKV3/vKpk/c8QHe3gt/vUqrL6htLRtGqT6w&#10;0ktf5+Kh6j4LQZPildHqhk60n3ARHlr96ZmUGbjBId37oT7Xs0IJA52ifyIbs2se1zSIHMaBIHXd&#10;VNh2UHQSNpPiiC2oS3cQDr8/JZzczBJl1kD+UIVkOxXj9Hc0d5BEAf1U+JKCElrgO+vYeKrveN0D&#10;WORKTixxLazIGm7n+0gWUH80gT+d3+Kda0ppB40PBgyYQ9gggzHn/sVcV2gnY/yPiD5Jv1to9vtM&#10;yXan8EbQmx2udY97p08ew4QczCoeT6jGkHgx2Ua7cqkObO5rzJLu6Vt+S4NYXA7jwBAgfvSlolDV&#10;0zErkMqaGu7ET/WQ7elYDxBpFZiAajsV4vsLTDGtHkIQa33w4ls6mBxokq2o/wCr+CG+x7iSIaXE&#10;e3z/AJSvYeAzFq2tsL26Dngj91TadzthbPkNfxVupo9wY2dvHZA2UtDLvLXNiTPMhQ9dod7wSABo&#10;lkveNGmDrInuqljtwLCZJH0vMqM7rw62/Hc3bABP3qTdgAh8A8wByqWNjuawbzIgHXxhWWY9QMuc&#10;4kj6KYQubNbaS0tcJHimdU2QWGHjhw8EzdscQ0fwTvsrAhvcakIKU1o2h0zKYgxI4HZU78jL3Ofi&#10;s3VtENn9794hDw7uq32g2sYGs+k/USgmm8xzwwhwkkfeph+zsTPJIS+0bWgOZLuARpKm17dC6ZjU&#10;D+BS+qFiQWwQIKjvqY2Rz3Ph5IuwbJ4IEyeEIVbxHaAfkElKrv8AEkfEaom9loDWHcTz4qVTaiNT&#10;u0jxQvQG87Tt3HnuUdaUkZS1gLo41R6GNcwk8u14VSyq2sFjjI5EaqdNlhBNZjaIIhIEXsgjxT3V&#10;kQCwGOCg/ZHBpfS5zA76ZnRHD7trZG749kzLbYILPb5cFHS0atKzFzmv3VZDj5OE6FIX9RB9JzWP&#10;aNZboVfbcXAtaDxqe0+ZSrMklwaY007fEpAdim+4af7WLSQ+m1oboNvBPmrWPkMvZ6lnt+Ig/cpC&#10;tjj5DueJQ30vfufWQWA6g6GU4GQ31Qa8kvscP0dunf4fBFPrae4Q1Z9jWBpLwTYOwTMp00cXH86D&#10;28EeL+Vop1mWvDSD7geHJB5awkxqRB7rOAvB2tcXNZw06H4Izcl8gWMkt7DxThJHC33P3N9x+SSo&#10;Nyshx2trgngkhJHjCOF//9S7ksssybL64rD32PZOp5/Pd+7/ACFi3tb9qL2fTeQXNBkbgVq5N1nq&#10;vokljXEBg7Enc9Z1tNlLm2vEeuSWAdteUo/KPJMtz5r05jBacOp22xsueY+fsd9FMJbU5okvDgXP&#10;J1h35p/tJ4fdaLGbW21tLQSAJP8A35CuY6oD1SXEuaN2oB7uRQ2enEOzWuImtrhv8P3tVV6rb0/P&#10;65UyuttGODte7brYSfeXt/8AA1YwPXF7gyoFpfuH8oNP0Z/6lCyen29O6+2uxotbYRaACHFrXn87&#10;91MydGTH1d7Dd6TWgNDWiQ1vkPo7UZ7g4ySSe4TNewwCANplpA7eCcmovDgZPcKBezqJDCIjXwTs&#10;Bc6XaNCgBY942j2+KOGkaO7flTgpGXO3EER8eyTJP0gdeZKW9zn2BzYkksEydv5p/tJmlxEmAeyS&#10;mbnNbUQ4gKNYYWnv5p+RB1/eUgGtZAb5BFTGxrW41jiAQWxtPYlc11qu1mKSWyJHHA/86XQW795r&#10;BmRysbrFhdg2DaQWkAN51B0Twhx3tqObWKxtcIhg4krqPq+xpocZhzmu3eZlcs9zWdRFhMFpBgDw&#10;C6noLg2l0cgGfioM24b/ACn81PzQZZbuc8d5+5YeY0NfJM6wD46LYyWtc9zZ12wT8T2WLkhvqFu0&#10;weY4B/kpkOjoS0h9HAqa5/VnxGtjSZ7cLss3aLi1vbQH4BcfhNnrLmHg3NB+Ehdh1H3ZLtugBhdH&#10;yY/VxeM+Ifzp8y5We73QO4iVo/VtrRTdYeTYGn4AcfisvOJLgAeJha31eAHTXO4LrXT8g1R/FDXL&#10;nzC/kB6x9W7mek6tx2yZEd1UwiR17AsPuay4P9o9xLWu+i1WbGue6I9o5VPBJZ1zBLHQRYQHHWPa&#10;5c6XXrR7g9VxwZeLK4/eYQjV52PZw8H8FmuyshphhDh8j+Cb7Ze54aagZ8GiP85VvdPf8E8Adhto&#10;Ik6/DhJ7mkweD2hZh/TDe6oaaEgmP81pUQwkn0/Uj+S8x/muTvc8FvA3zVUZkCCdVB2NSR9GAfkq&#10;hblT+jcW+IdDv7XuTttzGsh1jXOB03NifKWpWD0TR7pXYdAa5wnd96avFDhJfxqIVR/UcpriH1NJ&#10;Pg7nyamHVSzSyixp5mNwj4tS9IKak6LKnMBO4O7CUK117eaw/wCHCrs6tiuO2SDz7gQjDPx3tBa8&#10;E9gEbjWhRR7IBlH1CHUEDxhNZbibdtlIIiJI1RnBwIeHbpPcaITn2EztDo8E3+WyUDcDFtBs9P2f&#10;5o/zVWs6XUWn0b3U66iSAtKu5wbDmbQfHUKMMcRuaNPKUfJVloHBe4a5LoEAEOI0Ux0+yQRkOPbi&#10;fxVywUthsSCfDgeCk7Lx6m7TYGjsCj9VX/KmgOn5TZczKJI1AgynGP1Jrvd6dgI7kj/oq4zOoIkW&#10;sjxRPXpsAILSD3HKNeKuI9nKtxb3fztDY7lr+VL9m47WF4ZYwjgTIJ8iFpOrdMt1hMBIJcHAHsjw&#10;0i3BtsFRgPcx06w4goJzrG/RskHgO1J+a3L8Kq2S8BwPYiCs6/o2JYJb7T4B0J8VpprY+TkWXEni&#10;NNe6t1XWyQ5sxzDhqgN6PRU3c0ug6GXTqhW9Mqa1xY6SdRLjEp1LdG6bLC76MtH0Qf8AySZth3SW&#10;EdpWNbiZsbWOO0cOkoDsrNxXbX7zt45I1TuEHqi3pA/bq4ugcADlIZ2Nu/PDuDLSsFnVs6zaGg6A&#10;nQ6n4orOq3uMWNcJ4lsk/wBpIxpVuyeoYgdAlvnB/gkepUlpDJk8rPq6ow6EMa4+Ij8qu1ZTdWuq&#10;qe7k7dqYbXBB6tFxlzxAPHCeu3Hkw5pH5SnvydrSx2OCHeAGiz7rsRrR+ih3bb/emleHXZlVkDdt&#10;IOg1UhlVEj3Alup17LNoGNYyRWIP50/wVgYmDJc4lukaCeVHILhTYfmtdoJDfBuvPipsyK9kgSW+&#10;OiCyqqsbKiC76XO0whW5TgdjscuI4JIIP3JpS362h8uBIcdOYhSbRWQ71Jsjl3ZZ1DhkNdb6Tm7Y&#10;BG7/AKlqkyhziRusYOedUFU6IpprIfq5wEAHt/VU3Pa+Ikkdlmu+2Nk12ue4DQ2dx8kvVz26M9Mz&#10;3JdMpKps5N1rSNjh7eASg/aM4kuqb7CeHeA8IVUuvaZvxnOcNWljpVmjqBZIex7APESkPNNJcXKz&#10;rXa0NYW8uEiVaFt4OtLiBwqRy5f7byJ4aRAE/nItWTkMA9O31ATq6QigjwbbuoVtZNtTiZ1EHQBR&#10;b1bBeCdljS3ggeKZuTkBhIsDmcyQJB8FEX3EBpa0NPunaJJ+KN/ypFfytavreOx3v3N1gkiFcb1D&#10;Ge0OYQPHcNfgs63GY95sc0Pc7Uk6GfJSbjbJioAeLnGSEOIqIDeOW06bgNeDx/ZR231PZoRDvpAd&#10;1n6Ng+mARwZmUVrydPSIJ/OkJCVIp0Krqn1bIDR4IjWNjmZ7rIbBeQAWEcuHBTsOSCS1xDB5akp4&#10;ydwgx8XXdVS6stcyPExygtxqWtka7Y+PkqFufn0lodD2kToJg+CazqmW5k+iGuPBghO4onp+COGT&#10;ZfS5t5g/S1IKjbU4EECO6Gzqtb3TbQd4+iWyfyq42ymwB4n3dilQOxTq1qXkazHYpK2+uoACAT+R&#10;JLhOyLf/1beZj5GF1G994Hp7v0Z53T7f7KBlvFtNBa0OcxrwQde+n9pXcdrLRmG4+youDC4nmSf+&#10;qWXUx77AGmLNwB8weUofKB2CZ/MfNrO27WvbLbG/Rngn+qrVLH2N9N1m8OAJB/Nd4pstj3lpG0Mr&#10;e6tpHePe5AfkbS4UAh/BLuJjwRQ6OE1zrmtZ7fTIAP8AW9u8LKyazX16xjbXN9RzPUfySYA7rSAD&#10;MW1jLPcag4u4LSPdz/JWf1Tpubg9Sxsq8tsqyNr6nMdIMjj/ADkybJB6KutskEhrW6eZVgMpAhon&#10;sqGKXkCRJ5IKvNLy3gNnmfJQheovDAACRPYcQoNNpiWnbJ5TNZJJc4ndwpPe4Mhh7/6yipkG2Os3&#10;Nc0dh4qLmit3uJIB4UGuLfcOe8IsNtaC8mex80lLPL2mCNDxomsLhofjHkp+oCSxgJA/O7SgncSZ&#10;5SUpzXOcXg7R2KyOs7jS2ppH6SxgeR21Wna54PhHBWR1MWEVh0FpsDvAyE8FRDk2D/KbgBOhifBd&#10;b0Rs4D3QG6OJjmZ9q5D9I7qAsc4DaeW+X5q7TpILemyIJ2knzkqHLuPIt7lv5qXjIOVfJa48RH+9&#10;Y+SGB0SfcVsXEne2SC7nRY2UP0jndz49oTYdHRn8pcTpPv6+ydSbxqPIrrM54+0kjgnX4rlvq6C7&#10;rzXkfRtJ/Kup6gGi4EHU8hdFyfyD6vFc+f1pcnNP6T6UwtnoGnTazzuseT98LCy/5wucOOPmtvpD&#10;D+zaAJh2533uPuUHxY/qQO8gz/Dx6vo3brIY53YclVelvafrDht5L3uEfFrlOwWSQBuHdQ6EA/6y&#10;YJ/lvP3McsB1OhezLAB9AGOYCE9ge0ywgDw0V0h26YgeCYHcZI4VeQCBJzmYVBJG1zT/AFiFZZi+&#10;no1xBPB5hWobPGqY72nQ6oiAH9ijIlr+neAQJKh6eQPpMbY346/kVt1wY2HNJ8/FQ9UWM3BpaewO&#10;iRA7qBPZoNe9rSHY7xsP5oB/6Sj9o3kg1uafEt0haUMiXaTyhktIIDoSI8U34NI/ZyeBLhroiV4m&#10;Pq4MCsNq3wTBHmplsHa2AO8BIR60FcTUNIkkyI/NCb0Hjv8ASEwrLmWuIkgeCG6l7jzz3nVLhVaH&#10;ZOhJ8pUTU4AmT8IRXYL4JLiPDVQNFwZtZc7x1g/FKj2TfiisY9pG4yB+Ci6kP0saN0aeEeRViyqw&#10;t91vlJAhKGBkG1pLdeNEqVbm2YtTS1gbEDlL9nNJ3N3Dxgq/6lIghzXvlSJH5o1KVBVlzHY+VXIr&#10;ueB4EyPgh+r1Rjfa8QO2krXNUtgEoLqAI3jUo691WOzj29R6gOdXN5JEKs/qGYXS8M1+S278cEaa&#10;EHnxVO7CBMubKkiSsIHZzzl2klxYJ7jcQEB5usIbscfzmkGAtL7KxrfnGo11U30EM0dp2byniS1y&#10;3X2BgDm2sMaQPyKrlMdaGuNloI4aAQJ/lfmuWyKHh+7cCO06qdrCBtdtdPEJ3EinFqpeSAXAzyNA&#10;YVkU2GG/vabplXjTUXQ1gMd4RWUN+n8iEDJNNWvGa1weGN9ogFwlFfUxzQTSxxJk7BEfcrTajuaD&#10;9Bw480UC2triQA0EAdgUwlIadTgG7jW1wBjyQMh5k7aA49wfFabWs2e5rdpMkzGqDkMA14J8kyRX&#10;BqUCv0Z9Lb3IaNZVhlYcQdhAPfgmUqXVCQW7T3Ks130N5Ijx+CYTa9ZlDK9SAT2nVEIbs+hB5nxh&#10;T30u2xB3aglT2CAeYQKmmKg9sBo8S3w80Wmk7iXaz4+KL7JJOkn3FTaCRLSI8U1NsDXu0j5+SZtN&#10;Y41I8VNwmQ3mISaSQZgeZSUsGOPACXojdBAnmAiBwbqSCB4JmVzLmuEnWPBJCxxqXtG5rSe5UG4V&#10;J4aHNJ1A01RofAnUhSrGpMzOp8iiqy1n4NWuxpEfmg90TaWsAdqW9ijOkO3giCNfkgW3NJ4APJkp&#10;KW3MLiR8JTOtrd7dSeASNEzDSXlvMjsdFICrdoYgyO6VpZUsaXQ4R2lEcwNmOyG7aDu3D4nRO22N&#10;BBJ4SQkDWh20kgvGhHYqw39GACZHjCCLXXe0tDT+8VYrLwfcBPaFJGlpWsqpsYSQZ7dlUdgWNcSb&#10;Hv8AAh0RK0CB35UX0s0eCfAmUSEAtIdLsJBZlWN8ZgifJI4OYx21uQHeG8An71edX7dLIJ/OPH3K&#10;DaS10m31HdnJV5qtrBvU6xBNdkDggj8ZSV0MLvpO8ikjR8VX4B//1nYLfs+SbC7f6xLh57volQq3&#10;taNvuO6T2O7wXliSMNh5BM9/q+pSC8+q0AF3bgFV7yPtBge/87jnt/0V5qkkh9RxtvqfpP5rYfU8&#10;IUepHNdb00ZYLOnNd+pkwdzZ/k+/6f768wSTZr4PttZfPtH3QilogF7jHhGi8NSUAZH25gZ2J51h&#10;SE7yW/SnjyXh6SKn3UGvc2R21OkJWEabRp8uPvXhSSKn3B5yJgN9vY6KHugTqe5C8SSQS+1WGAZE&#10;rI6puJq5DN3PnC8sSTooL3FWwZp76nldv0ct/ZkNHs2HX5rxBJRZd/o3uX/mT/fD6xk/SsnyhY18&#10;+oSZjwXAJJsNw6M/ler+rs/tye/qO0+9dJ1Ak2jSD244XmCS6TlPkj9Xiee/nS9tmHV2mkLe6d6n&#10;7LxgzT2akfErytJVPi/83H+82fh/zfR9UsHuO8nvJS+r23/nNhxzL5+Gxy8rSWGerqdC/SROo0TS&#10;3sDC+bklB/LVjfpB+0+ISG/dpJHmvm9JJL9HjdGswk3vGv3L5wSSU/RlpGkAyot2jjVfOqSHVL9G&#10;kv8AD5iP71BvqAHv48f3r51SR+1T9GTdAhpjtx/eoVl0u0MzrwvnZJH7VP0Q+TzI/wBfihR7xsOv&#10;mF8+JIFQfoB4cYAO0dzEodooj9I7gcgcrwNJNP8AK1wfcmN6bvneY7gB3/fUWttcRjvsjxj/AMmv&#10;CEkh/Kk/a+9+nm/mXE+TmiEzjmtPuDXgd+JXgqScPqt+x93tLiPc14Pbgj8qrkOJ1JB8x/cvEEk8&#10;IL7a+QTtO7TvCiXWDljD8SOfkV4okisfaHuJd7mhp8REfgnDhsADdfHReLJJKfah6cazujkQnr9G&#10;dCZXiiSKn3JhG5uns1jj+9Fcf0fuHt84j8q8ISS6KfcyaNrgQI0k6IGTtgTyvE0lHLYr47vtdHpT&#10;22zruj+KT/sO5/q7InWYifNeKJKIsj7SRgTqSPACY/6KK2ukuBbba3wADv7l4ikmpfcyy0A7LCfD&#10;cEzPtQEO2Ob2PC8NSSV9j7tvPBYZ7OkIYLS86EDvK8NSSQ+7PP6MbRI8dFKtxMbWw75LwdJHqp98&#10;rOri4Ce4HikINg2SB+ErwNJOCH318bTKrONPtkAheFpIFQfcwcSDIBMaKvGNvlpdu8NZXiiSBXD6&#10;vtcYfd1gP9pOxjN7dtlv8jQ/3LxNJIfypT7xZTkED1Mi1on90H8idtOXv/R5Dt3aWa/NeDJJw36r&#10;fsffgOqtBk1WDtPtKTb+oBh9TGDhP5rwB/0ivAUlIL8fwW6eD9BevkuEW4zmM7ncwiP8/ck19ZGl&#10;bmifEH/vy+fUkTv0+qn6IimeTMaaJL53SQ+xa//ZUEsDBBQABgAIAAAAIQC/OFmi4QAAAAoBAAAP&#10;AAAAZHJzL2Rvd25yZXYueG1sTI/BTsMwEETvSPyDtUjcqJ2QhhLiVFUFnKpKtEgVNzfeJlHjdRS7&#10;Sfr3uCe4zWpGM2/z5WRaNmDvGksSopkAhlRa3VAl4Xv/8bQA5rwirVpLKOGKDpbF/V2uMm1H+sJh&#10;5ysWSshlSkLtfZdx7soajXIz2yEF72R7o3w4+4rrXo2h3LQ8FiLlRjUUFmrV4brG8ry7GAmfoxpX&#10;z9H7sDmf1tef/Xx72EQo5ePDtHoD5nHyf2G44Qd0KALT0V5IO9ZKiNM4JCUkCbCbLZL0BdgxqGQu&#10;XoEXOf//QvELAAD//wMAUEsDBBQABgAIAAAAIQCgpierzgAAACwCAAAZAAAAZHJzL19yZWxzL2Uy&#10;b0RvYy54bWwucmVsc7yRy2rDMBBF94X8g5h9LD8ghBI5m1DItqQfMEhjWYn1QFJL8/cVFEoNJtl5&#10;OTPccw/M4fhtJ/ZFMRnvBDRVDYyc9Mo4LeDj8rbdA0sZncLJOxJwpwTHfvNyeKcJcwml0YTECsUl&#10;AWPO4ZXzJEeymCofyJXL4KPFXMaoeUB5Q028resdj/8Z0M+Y7KwExLPqgF3uoTQ/Z/thMJJOXn5a&#10;cnmhghtbugsQo6YswJIy+LvsqmsgDXxZol1Hon0o0awj0fxJ8NmP+x8AAAD//wMAUEsBAi0AFAAG&#10;AAgAAAAhAIoVP5gMAQAAFQIAABMAAAAAAAAAAAAAAAAAAAAAAFtDb250ZW50X1R5cGVzXS54bWxQ&#10;SwECLQAUAAYACAAAACEAOP0h/9YAAACUAQAACwAAAAAAAAAAAAAAAAA9AQAAX3JlbHMvLnJlbHNQ&#10;SwECLQAUAAYACAAAACEAbJk/rl0FAAAbEwAADgAAAAAAAAAAAAAAAAA8AgAAZHJzL2Uyb0RvYy54&#10;bWxQSwECLQAKAAAAAAAAACEA3trQ/XNhAgBzYQIAFQAAAAAAAAAAAAAAAADFBwAAZHJzL21lZGlh&#10;L2ltYWdlMS5qcGVnUEsBAi0ACgAAAAAAAAAhAF7rBkaD2AEAg9gBABUAAAAAAAAAAAAAAAAAa2kC&#10;AGRycy9tZWRpYS9pbWFnZTIuanBlZ1BLAQItAAoAAAAAAAAAIQAebNH9b+4BAG/uAQAVAAAAAAAA&#10;AAAAAAAAACFCBABkcnMvbWVkaWEvaW1hZ2UzLmpwZWdQSwECLQAUAAYACAAAACEAvzhZouEAAAAK&#10;AQAADwAAAAAAAAAAAAAAAADDMAYAZHJzL2Rvd25yZXYueG1sUEsBAi0AFAAGAAgAAAAhAKCmJ6vO&#10;AAAALAIAABkAAAAAAAAAAAAAAAAA0TEGAGRycy9fcmVscy9lMm9Eb2MueG1sLnJlbHNQSwUGAAAA&#10;AAgACAADAgAA1jIGAAAA&#10;">
                <v:shape id="_x0000_s1400" type="#_x0000_t202" style="position:absolute;width:64801;height:326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inLzAAAAOIAAAAPAAAAZHJzL2Rvd25yZXYueG1sRI9Ba8JA&#10;FITvQv/D8gq96SZWq6auIgGxFHvQevH2mn0mwezbmF01+uu7BaHHYWa+Yabz1lTiQo0rLSuIexEI&#10;4szqknMFu+9ldwzCeWSNlWVScCMH89lTZ4qJtlfe0GXrcxEg7BJUUHhfJ1K6rCCDrmdr4uAdbGPQ&#10;B9nkUjd4DXBTyX4UvUmDJYeFAmtKC8qO27NR8Jkuv3Dz0zfje5Wu1odFfdrth0q9PLeLdxCeWv8f&#10;frQ/tILBazQZxfFoAH+Xwh2Qs18AAAD//wMAUEsBAi0AFAAGAAgAAAAhANvh9svuAAAAhQEAABMA&#10;AAAAAAAAAAAAAAAAAAAAAFtDb250ZW50X1R5cGVzXS54bWxQSwECLQAUAAYACAAAACEAWvQsW78A&#10;AAAVAQAACwAAAAAAAAAAAAAAAAAfAQAAX3JlbHMvLnJlbHNQSwECLQAUAAYACAAAACEAMW4py8wA&#10;AADiAAAADwAAAAAAAAAAAAAAAAAHAgAAZHJzL2Rvd25yZXYueG1sUEsFBgAAAAADAAMAtwAAAAAD&#10;AAAAAA==&#10;" filled="f" stroked="f" strokeweight=".5pt">
                  <v:textbox>
                    <w:txbxContent>
                      <w:p w14:paraId="1E197B50" w14:textId="77777777" w:rsidR="008F29F3" w:rsidRDefault="008F29F3" w:rsidP="008F29F3">
                        <w:pPr>
                          <w:pStyle w:val="Titre1"/>
                          <w:spacing w:before="0"/>
                        </w:pPr>
                        <w:r>
                          <w:t>Réalisation – Montage</w:t>
                        </w:r>
                      </w:p>
                      <w:p w14:paraId="529C7125" w14:textId="77777777" w:rsidR="008F29F3" w:rsidRPr="00AD503E" w:rsidRDefault="008F29F3" w:rsidP="008F29F3"/>
                      <w:p w14:paraId="56AD8469" w14:textId="6DA9B0DF" w:rsidR="008F29F3" w:rsidRDefault="008F29F3" w:rsidP="008F29F3">
                        <w:pPr>
                          <w:pStyle w:val="Titre1"/>
                          <w:spacing w:before="0"/>
                          <w:rPr>
                            <w:sz w:val="24"/>
                            <w:szCs w:val="24"/>
                          </w:rPr>
                        </w:pPr>
                        <w:r>
                          <w:rPr>
                            <w:sz w:val="24"/>
                            <w:szCs w:val="24"/>
                          </w:rPr>
                          <w:t>07 – Fixation des fils du ruban à LED</w:t>
                        </w:r>
                      </w:p>
                      <w:p w14:paraId="1DF52AC7" w14:textId="1B4E6747" w:rsidR="008F29F3" w:rsidRPr="00254416" w:rsidRDefault="008F29F3" w:rsidP="008F29F3">
                        <w:pPr>
                          <w:pStyle w:val="Paragraphedeliste"/>
                          <w:numPr>
                            <w:ilvl w:val="0"/>
                            <w:numId w:val="42"/>
                          </w:numPr>
                        </w:pPr>
                        <w:r w:rsidRPr="00254416">
                          <w:t xml:space="preserve">3 </w:t>
                        </w:r>
                        <w:r w:rsidR="00254416" w:rsidRPr="00254416">
                          <w:rPr>
                            <w:rFonts w:eastAsia="Times New Roman" w:cs="Arial"/>
                            <w:color w:val="000000"/>
                            <w:kern w:val="0"/>
                            <w:lang w:eastAsia="fr-FR"/>
                            <w14:ligatures w14:val="none"/>
                          </w:rPr>
                          <w:t>Collier de serrage type Rilsan - L100 - Noir</w:t>
                        </w:r>
                      </w:p>
                      <w:p w14:paraId="6176E105" w14:textId="77777777" w:rsidR="008F29F3" w:rsidRDefault="008F29F3" w:rsidP="008F29F3">
                        <w:pPr>
                          <w:spacing w:after="0"/>
                        </w:pPr>
                      </w:p>
                      <w:p w14:paraId="44659EC8" w14:textId="048F369E" w:rsidR="008F29F3" w:rsidRDefault="00937BBA" w:rsidP="008F29F3">
                        <w:pPr>
                          <w:spacing w:after="0"/>
                          <w:jc w:val="both"/>
                          <w:rPr>
                            <w:rFonts w:cs="Arial"/>
                          </w:rPr>
                        </w:pPr>
                        <w:r>
                          <w:rPr>
                            <w:rFonts w:cs="Arial"/>
                          </w:rPr>
                          <w:t xml:space="preserve">- </w:t>
                        </w:r>
                        <w:r w:rsidR="008C2D2C">
                          <w:rPr>
                            <w:rFonts w:cs="Arial"/>
                          </w:rPr>
                          <w:t xml:space="preserve">Tendre les fils de connexion du ruban à LED de façon à garder juste le petit jeu nécessaire pour la rotation de la platine sans tirer sur </w:t>
                        </w:r>
                        <w:proofErr w:type="gramStart"/>
                        <w:r w:rsidR="008C2D2C">
                          <w:rPr>
                            <w:rFonts w:cs="Arial"/>
                          </w:rPr>
                          <w:t>les soudure</w:t>
                        </w:r>
                        <w:proofErr w:type="gramEnd"/>
                        <w:r w:rsidR="008C2D2C">
                          <w:rPr>
                            <w:rFonts w:cs="Arial"/>
                          </w:rPr>
                          <w:t>.</w:t>
                        </w:r>
                      </w:p>
                      <w:p w14:paraId="4CD2249A" w14:textId="18AAFDC6" w:rsidR="008C2D2C" w:rsidRDefault="008C2D2C" w:rsidP="008F29F3">
                        <w:pPr>
                          <w:spacing w:after="0"/>
                          <w:jc w:val="both"/>
                          <w:rPr>
                            <w:rFonts w:cs="Arial"/>
                          </w:rPr>
                        </w:pPr>
                        <w:r>
                          <w:rPr>
                            <w:rFonts w:cs="Arial"/>
                          </w:rPr>
                          <w:t>Pour cela on faire glisser vers l’intérieur du socle.</w:t>
                        </w:r>
                      </w:p>
                      <w:p w14:paraId="1D8B129C" w14:textId="21FACB93" w:rsidR="008C2D2C" w:rsidRDefault="00937BBA" w:rsidP="008F29F3">
                        <w:pPr>
                          <w:spacing w:after="0"/>
                          <w:jc w:val="both"/>
                          <w:rPr>
                            <w:rFonts w:cs="Arial"/>
                          </w:rPr>
                        </w:pPr>
                        <w:r>
                          <w:rPr>
                            <w:rFonts w:cs="Arial"/>
                          </w:rPr>
                          <w:t xml:space="preserve">- </w:t>
                        </w:r>
                        <w:r w:rsidR="008C2D2C">
                          <w:rPr>
                            <w:rFonts w:cs="Arial"/>
                          </w:rPr>
                          <w:t xml:space="preserve">Fixer les fils sur le montant bois au moyen de </w:t>
                        </w:r>
                        <w:r>
                          <w:rPr>
                            <w:rFonts w:cs="Arial"/>
                          </w:rPr>
                          <w:t>3</w:t>
                        </w:r>
                        <w:r w:rsidR="008C2D2C">
                          <w:rPr>
                            <w:rFonts w:cs="Arial"/>
                          </w:rPr>
                          <w:t xml:space="preserve"> colliers de serrage.</w:t>
                        </w:r>
                      </w:p>
                      <w:p w14:paraId="6D974BB6" w14:textId="52EA789B" w:rsidR="00937BBA" w:rsidRPr="00A065F4" w:rsidRDefault="00937BBA" w:rsidP="008F29F3">
                        <w:pPr>
                          <w:spacing w:after="0"/>
                          <w:jc w:val="both"/>
                          <w:rPr>
                            <w:rFonts w:cs="Arial"/>
                          </w:rPr>
                        </w:pPr>
                        <w:r>
                          <w:rPr>
                            <w:rFonts w:cs="Arial"/>
                          </w:rPr>
                          <w:t>- Pour une raison</w:t>
                        </w:r>
                      </w:p>
                      <w:p w14:paraId="6E8BA5DA" w14:textId="77777777" w:rsidR="008F29F3" w:rsidRPr="00A065F4" w:rsidRDefault="008F29F3" w:rsidP="008F29F3">
                        <w:pPr>
                          <w:spacing w:after="0"/>
                          <w:jc w:val="both"/>
                          <w:rPr>
                            <w:rFonts w:cs="Arial"/>
                          </w:rPr>
                        </w:pPr>
                      </w:p>
                      <w:p w14:paraId="5319E101" w14:textId="1064021E" w:rsidR="008F29F3" w:rsidRDefault="008F29F3" w:rsidP="008C2D2C">
                        <w:pPr>
                          <w:spacing w:after="0"/>
                          <w:jc w:val="both"/>
                        </w:pPr>
                        <w:r w:rsidRPr="00A065F4">
                          <w:rPr>
                            <w:rFonts w:cs="Arial"/>
                            <w:b/>
                            <w:bCs/>
                          </w:rPr>
                          <w:t>Nota</w:t>
                        </w:r>
                        <w:r w:rsidRPr="00A065F4">
                          <w:rPr>
                            <w:rFonts w:cs="Arial"/>
                          </w:rPr>
                          <w:t xml:space="preserve"> : </w:t>
                        </w:r>
                        <w:r w:rsidR="008C2D2C">
                          <w:rPr>
                            <w:rFonts w:cs="Arial"/>
                          </w:rPr>
                          <w:t>les colliers de serrage ne sont pas plus démontables qu’un collage puisque la seule solution de démontage est de les couper (les détruire). En revanche, contrairement au collage, la destruction des colliers de serrage, n’altère pas l</w:t>
                        </w:r>
                        <w:r w:rsidR="00453010">
                          <w:rPr>
                            <w:rFonts w:cs="Arial"/>
                          </w:rPr>
                          <w:t xml:space="preserve">es pièces assemblées (détruire un collage n’est quasi pas possible sans abimer les pièces. Sauf dans </w:t>
                        </w:r>
                        <w:proofErr w:type="gramStart"/>
                        <w:r w:rsidR="00453010">
                          <w:rPr>
                            <w:rFonts w:cs="Arial"/>
                          </w:rPr>
                          <w:t>certaine situation particulières</w:t>
                        </w:r>
                        <w:proofErr w:type="gramEnd"/>
                        <w:r w:rsidR="00453010">
                          <w:rPr>
                            <w:rFonts w:cs="Arial"/>
                          </w:rPr>
                          <w:t xml:space="preserve">, en utilisant des solvants qui altèrent </w:t>
                        </w:r>
                      </w:p>
                    </w:txbxContent>
                  </v:textbox>
                </v:shape>
                <v:shape id="Image 262" o:spid="_x0000_s1401" type="#_x0000_t75" style="position:absolute;left:32835;top:33112;width:30143;height:402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y/ryAAAAOIAAAAPAAAAZHJzL2Rvd25yZXYueG1sRE9da8Iw&#10;FH0X/A/hDvamicJcV40yxsQhiM7twb1dm7u2rrnpmli7f78Igz0ezvds0dlKtNT40rGG0VCBIM6c&#10;KTnX8P62HCQgfEA2WDkmDT/kYTHv92aYGnfhV2r3IRcxhH2KGooQ6lRKnxVk0Q9dTRy5T9dYDBE2&#10;uTQNXmK4reRYqYm0WHJsKLCmp4Kyr/3ZahgfVvnD8WPDu/Z5uVWr0/pA5bfWtzfd4xREoC78i//c&#10;LybOH90nSaLUHVwvRQxy/gsAAP//AwBQSwECLQAUAAYACAAAACEA2+H2y+4AAACFAQAAEwAAAAAA&#10;AAAAAAAAAAAAAAAAW0NvbnRlbnRfVHlwZXNdLnhtbFBLAQItABQABgAIAAAAIQBa9CxbvwAAABUB&#10;AAALAAAAAAAAAAAAAAAAAB8BAABfcmVscy8ucmVsc1BLAQItABQABgAIAAAAIQBzTy/ryAAAAOIA&#10;AAAPAAAAAAAAAAAAAAAAAAcCAABkcnMvZG93bnJldi54bWxQSwUGAAAAAAMAAwC3AAAA/AIAAAAA&#10;">
                  <v:imagedata r:id="rId148" o:title=""/>
                </v:shape>
                <v:shape id="Image 264" o:spid="_x0000_s1402" type="#_x0000_t75" style="position:absolute;left:1662;top:32973;width:30143;height:40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diSygAAAOMAAAAPAAAAZHJzL2Rvd25yZXYueG1sRI/NTsMw&#10;EITvSLyDtUjcqONCozStW/GjSBy4tHDIcRVv44h4HdmmDW+PkZA4jmbmG812P7tRnCnEwbMGtShA&#10;EHfeDNxr+Hhv7ioQMSEbHD2Thm+KsN9dX22xNv7CBzofUy8yhGONGmxKUy1l7Cw5jAs/EWfv5IPD&#10;lGXopQl4yXA3ymVRlNLhwHnB4kTPlrrP45fT4F9s9bR6a0MTq3Zq1dCk7l5pfXszP25AJJrTf/iv&#10;/Wo0LJWqyofVel3C76f8B+TuBwAA//8DAFBLAQItABQABgAIAAAAIQDb4fbL7gAAAIUBAAATAAAA&#10;AAAAAAAAAAAAAAAAAABbQ29udGVudF9UeXBlc10ueG1sUEsBAi0AFAAGAAgAAAAhAFr0LFu/AAAA&#10;FQEAAAsAAAAAAAAAAAAAAAAAHwEAAF9yZWxzLy5yZWxzUEsBAi0AFAAGAAgAAAAhABGF2JLKAAAA&#10;4wAAAA8AAAAAAAAAAAAAAAAABwIAAGRycy9kb3ducmV2LnhtbFBLBQYAAAAAAwADALcAAAD+AgAA&#10;AAA=&#10;">
                  <v:imagedata r:id="rId149" o:title=""/>
                </v:shape>
                <v:shape id="Image 263" o:spid="_x0000_s1403" type="#_x0000_t75" style="position:absolute;left:22998;top:70796;width:28626;height:210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7SygAAAOIAAAAPAAAAZHJzL2Rvd25yZXYueG1sRI/NasJA&#10;FIX3Bd9huEJ3daKhMaaOIkJpoXShrYq728w1E8zcCZlR07fvLAouD+ePb77sbSOu1PnasYLxKAFB&#10;XDpdc6Xg++v1KQfhA7LGxjEp+CUPy8XgYY6Fdjfe0HUbKhFH2BeowITQFlL60pBFP3ItcfROrrMY&#10;ouwqqTu8xXHbyEmSZNJizfHBYEtrQ+V5e7EKEvmJk59VmrtDdvk4vu13emYapR6H/eoFRKA+3MP/&#10;7XetIMumeZo+zyJERIo4IBd/AAAA//8DAFBLAQItABQABgAIAAAAIQDb4fbL7gAAAIUBAAATAAAA&#10;AAAAAAAAAAAAAAAAAABbQ29udGVudF9UeXBlc10ueG1sUEsBAi0AFAAGAAgAAAAhAFr0LFu/AAAA&#10;FQEAAAsAAAAAAAAAAAAAAAAAHwEAAF9yZWxzLy5yZWxzUEsBAi0AFAAGAAgAAAAhACcz7tLKAAAA&#10;4gAAAA8AAAAAAAAAAAAAAAAABwIAAGRycy9kb3ducmV2LnhtbFBLBQYAAAAAAwADALcAAAD+AgAA&#10;AAA=&#10;">
                  <v:imagedata r:id="rId150" o:title="" croptop="1308f" cropbottom="28108f"/>
                </v:shape>
                <v:shape id="_x0000_s1404" type="#_x0000_t202" style="position:absolute;left:969;top:78832;width:19443;height:102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5wzzQAAAOMAAAAPAAAAZHJzL2Rvd25yZXYueG1sRI9Pa8JA&#10;FMTvQr/D8gredJNoW5u6igSkIvbgn4u31+wzCc2+jdmtpv30rlDocZiZ3zDTeWdqcaHWVZYVxMMI&#10;BHFudcWFgsN+OZiAcB5ZY22ZFPyQg/nsoTfFVNsrb+my84UIEHYpKii9b1IpXV6SQTe0DXHwTrY1&#10;6INsC6lbvAa4qWUSRc/SYMVhocSGspLyr923UbDOlh+4/UzM5LfO3jenRXM+HJ+U6j92izcQnjr/&#10;H/5rr7SCJB7Hr6PxSzKC+6fwB+TsBgAA//8DAFBLAQItABQABgAIAAAAIQDb4fbL7gAAAIUBAAAT&#10;AAAAAAAAAAAAAAAAAAAAAABbQ29udGVudF9UeXBlc10ueG1sUEsBAi0AFAAGAAgAAAAhAFr0LFu/&#10;AAAAFQEAAAsAAAAAAAAAAAAAAAAAHwEAAF9yZWxzLy5yZWxzUEsBAi0AFAAGAAgAAAAhABAPnDPN&#10;AAAA4wAAAA8AAAAAAAAAAAAAAAAABwIAAGRycy9kb3ducmV2LnhtbFBLBQYAAAAAAwADALcAAAAB&#10;AwAAAAA=&#10;" filled="f" stroked="f" strokeweight=".5pt">
                  <v:textbox>
                    <w:txbxContent>
                      <w:p w14:paraId="1DE4CC0D" w14:textId="2B4A30E2" w:rsidR="00EA69ED" w:rsidRPr="00B600FC" w:rsidRDefault="003E21FC" w:rsidP="009C5CEB">
                        <w:pPr>
                          <w:spacing w:after="0"/>
                          <w:rPr>
                            <w:rFonts w:cs="Arial"/>
                            <w:sz w:val="20"/>
                            <w:szCs w:val="20"/>
                          </w:rPr>
                        </w:pPr>
                        <w:r>
                          <w:rPr>
                            <w:rFonts w:cs="Arial"/>
                            <w:sz w:val="20"/>
                            <w:szCs w:val="20"/>
                          </w:rPr>
                          <w:t>Les</w:t>
                        </w:r>
                        <w:r w:rsidR="009C5CEB">
                          <w:rPr>
                            <w:rFonts w:cs="Arial"/>
                            <w:sz w:val="20"/>
                            <w:szCs w:val="20"/>
                          </w:rPr>
                          <w:t xml:space="preserve"> fils ne doivent pas être tendus entre la languette et le collier</w:t>
                        </w:r>
                        <w:r>
                          <w:rPr>
                            <w:rFonts w:cs="Arial"/>
                            <w:sz w:val="20"/>
                            <w:szCs w:val="20"/>
                          </w:rPr>
                          <w:t>. Il faut leur laisser du jeu (un petit arc de cercle) pour permettre la rotation de la platine.</w:t>
                        </w:r>
                      </w:p>
                    </w:txbxContent>
                  </v:textbox>
                </v:shape>
                <v:shape id="Connecteur droit avec flèche 265" o:spid="_x0000_s1405" type="#_x0000_t32" style="position:absolute;left:20366;top:80564;width:10972;height:2433;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5+LygAAAOIAAAAPAAAAZHJzL2Rvd25yZXYueG1sRI9BS8NA&#10;FITvQv/D8gRv9sVY2hi7LRqUeqgHo+D1mX1NUrNvQ3Zt4r93BcHjMPPNMOvtZDt14sG3TjRczRNQ&#10;LJUzrdQa3l4fLzNQPpAY6pywhm/2sN3MztaUGzfKC5/KUKtYIj4nDU0IfY7oq4Yt+bnrWaJ3cIOl&#10;EOVQoxlojOW2wzRJlmiplbjQUM9Fw9Vn+WU1ZPvn91VRYnc/7jD9OPb4sC8OWl+cT3e3oAJP4T/8&#10;Rz+ZyK2uk+xmmS7g91K8A7j5AQAA//8DAFBLAQItABQABgAIAAAAIQDb4fbL7gAAAIUBAAATAAAA&#10;AAAAAAAAAAAAAAAAAABbQ29udGVudF9UeXBlc10ueG1sUEsBAi0AFAAGAAgAAAAhAFr0LFu/AAAA&#10;FQEAAAsAAAAAAAAAAAAAAAAAHwEAAF9yZWxzLy5yZWxzUEsBAi0AFAAGAAgAAAAhALXrn4vKAAAA&#10;4gAAAA8AAAAAAAAAAAAAAAAABwIAAGRycy9kb3ducmV2LnhtbFBLBQYAAAAAAwADALcAAAD+AgAA&#10;AAA=&#10;" strokecolor="#ffc000" strokeweight="4.5pt">
                  <v:stroke endarrow="block" joinstyle="miter"/>
                </v:shape>
              </v:group>
            </w:pict>
          </mc:Fallback>
        </mc:AlternateContent>
      </w:r>
      <w:r w:rsidR="0025294F">
        <w:t xml:space="preserve"> </w:t>
      </w:r>
    </w:p>
    <w:p w14:paraId="63AAC6D9" w14:textId="69F1E9C6" w:rsidR="00A065F4" w:rsidRDefault="00A065F4">
      <w:r>
        <w:br w:type="page"/>
      </w:r>
    </w:p>
    <w:p w14:paraId="2834819B" w14:textId="219F5AA8" w:rsidR="00A065F4" w:rsidRDefault="00900679">
      <w:r>
        <w:rPr>
          <w:noProof/>
        </w:rPr>
        <w:lastRenderedPageBreak/>
        <mc:AlternateContent>
          <mc:Choice Requires="wps">
            <w:drawing>
              <wp:anchor distT="0" distB="0" distL="114300" distR="114300" simplePos="0" relativeHeight="252552192" behindDoc="0" locked="0" layoutInCell="1" allowOverlap="1" wp14:anchorId="7A7F30A7" wp14:editId="494D8FEA">
                <wp:simplePos x="0" y="0"/>
                <wp:positionH relativeFrom="margin">
                  <wp:posOffset>168442</wp:posOffset>
                </wp:positionH>
                <wp:positionV relativeFrom="paragraph">
                  <wp:posOffset>24063</wp:posOffset>
                </wp:positionV>
                <wp:extent cx="6525929" cy="2855495"/>
                <wp:effectExtent l="0" t="0" r="0" b="2540"/>
                <wp:wrapNone/>
                <wp:docPr id="1913128026" name="Zone de texte 221"/>
                <wp:cNvGraphicFramePr/>
                <a:graphic xmlns:a="http://schemas.openxmlformats.org/drawingml/2006/main">
                  <a:graphicData uri="http://schemas.microsoft.com/office/word/2010/wordprocessingShape">
                    <wps:wsp>
                      <wps:cNvSpPr txBox="1"/>
                      <wps:spPr>
                        <a:xfrm>
                          <a:off x="0" y="0"/>
                          <a:ext cx="6525929" cy="2855495"/>
                        </a:xfrm>
                        <a:prstGeom prst="rect">
                          <a:avLst/>
                        </a:prstGeom>
                        <a:noFill/>
                        <a:ln w="6350">
                          <a:noFill/>
                        </a:ln>
                      </wps:spPr>
                      <wps:txbx>
                        <w:txbxContent>
                          <w:p w14:paraId="12A34136" w14:textId="77899E91" w:rsidR="00722379" w:rsidRDefault="00900679" w:rsidP="00722379">
                            <w:pPr>
                              <w:pStyle w:val="Titre1"/>
                              <w:spacing w:before="0"/>
                            </w:pPr>
                            <w:r>
                              <w:t xml:space="preserve">Réaliser un </w:t>
                            </w:r>
                            <w:r w:rsidR="00BD3810">
                              <w:t>abat-jour</w:t>
                            </w:r>
                          </w:p>
                          <w:p w14:paraId="1C096912" w14:textId="77777777" w:rsidR="00722379" w:rsidRPr="00AD503E" w:rsidRDefault="00722379" w:rsidP="00957C54">
                            <w:pPr>
                              <w:spacing w:after="0"/>
                            </w:pPr>
                          </w:p>
                          <w:p w14:paraId="50D0DA7F" w14:textId="08754B8A" w:rsidR="00305D84" w:rsidRDefault="00305D84" w:rsidP="00957C54">
                            <w:pPr>
                              <w:pStyle w:val="Titre1"/>
                              <w:spacing w:before="0"/>
                              <w:rPr>
                                <w:color w:val="002060"/>
                                <w:sz w:val="24"/>
                                <w:szCs w:val="24"/>
                              </w:rPr>
                            </w:pPr>
                            <w:r w:rsidRPr="006861D1">
                              <w:rPr>
                                <w:color w:val="002060"/>
                                <w:sz w:val="24"/>
                                <w:szCs w:val="24"/>
                              </w:rPr>
                              <w:t xml:space="preserve">On </w:t>
                            </w:r>
                            <w:r w:rsidR="00A15733" w:rsidRPr="006861D1">
                              <w:rPr>
                                <w:color w:val="002060"/>
                                <w:sz w:val="24"/>
                                <w:szCs w:val="24"/>
                              </w:rPr>
                              <w:t>peut imaginer</w:t>
                            </w:r>
                            <w:r w:rsidRPr="006861D1">
                              <w:rPr>
                                <w:color w:val="002060"/>
                                <w:sz w:val="24"/>
                                <w:szCs w:val="24"/>
                              </w:rPr>
                              <w:t xml:space="preserve"> de multiples façon</w:t>
                            </w:r>
                            <w:r w:rsidR="00BD3810">
                              <w:rPr>
                                <w:color w:val="002060"/>
                                <w:sz w:val="24"/>
                                <w:szCs w:val="24"/>
                              </w:rPr>
                              <w:t>s</w:t>
                            </w:r>
                            <w:r w:rsidRPr="006861D1">
                              <w:rPr>
                                <w:color w:val="002060"/>
                                <w:sz w:val="24"/>
                                <w:szCs w:val="24"/>
                              </w:rPr>
                              <w:t xml:space="preserve"> de réaliser un abat-jour</w:t>
                            </w:r>
                            <w:r w:rsidR="00A15733" w:rsidRPr="006861D1">
                              <w:rPr>
                                <w:color w:val="002060"/>
                                <w:sz w:val="24"/>
                                <w:szCs w:val="24"/>
                              </w:rPr>
                              <w:t xml:space="preserve"> sur notre lampe</w:t>
                            </w:r>
                          </w:p>
                          <w:p w14:paraId="042C10D2" w14:textId="77777777" w:rsidR="00786190" w:rsidRDefault="00786190" w:rsidP="00957C54">
                            <w:pPr>
                              <w:pStyle w:val="Titre1"/>
                              <w:spacing w:before="0"/>
                              <w:rPr>
                                <w:color w:val="002060"/>
                                <w:sz w:val="22"/>
                                <w:szCs w:val="22"/>
                              </w:rPr>
                            </w:pPr>
                          </w:p>
                          <w:p w14:paraId="3C1406F5" w14:textId="5C109B8B" w:rsidR="00E23C1D" w:rsidRPr="004A48ED" w:rsidRDefault="00A15733" w:rsidP="00957C54">
                            <w:pPr>
                              <w:pStyle w:val="Titre1"/>
                              <w:spacing w:before="0"/>
                              <w:rPr>
                                <w:color w:val="002060"/>
                                <w:sz w:val="22"/>
                                <w:szCs w:val="22"/>
                              </w:rPr>
                            </w:pPr>
                            <w:r w:rsidRPr="0022592D">
                              <w:rPr>
                                <w:color w:val="002060"/>
                                <w:sz w:val="22"/>
                                <w:szCs w:val="22"/>
                              </w:rPr>
                              <w:t>A titre d’exemple n</w:t>
                            </w:r>
                            <w:r w:rsidR="00305D84" w:rsidRPr="0022592D">
                              <w:rPr>
                                <w:color w:val="002060"/>
                                <w:sz w:val="22"/>
                                <w:szCs w:val="22"/>
                              </w:rPr>
                              <w:t xml:space="preserve">ous montrons un modèle réalisé en polypropylène </w:t>
                            </w:r>
                            <w:r w:rsidR="00305D84" w:rsidRPr="004A48ED">
                              <w:rPr>
                                <w:color w:val="002060"/>
                                <w:sz w:val="22"/>
                                <w:szCs w:val="22"/>
                              </w:rPr>
                              <w:t>souple</w:t>
                            </w:r>
                            <w:r w:rsidR="00E23C1D" w:rsidRPr="004A48ED">
                              <w:rPr>
                                <w:color w:val="002060"/>
                                <w:sz w:val="22"/>
                                <w:szCs w:val="22"/>
                              </w:rPr>
                              <w:t xml:space="preserve">, épaisseur 1 </w:t>
                            </w:r>
                            <w:proofErr w:type="gramStart"/>
                            <w:r w:rsidR="00E23C1D" w:rsidRPr="004A48ED">
                              <w:rPr>
                                <w:color w:val="002060"/>
                                <w:sz w:val="22"/>
                                <w:szCs w:val="22"/>
                              </w:rPr>
                              <w:t>mm.</w:t>
                            </w:r>
                            <w:r w:rsidR="004A48ED" w:rsidRPr="00704CC0">
                              <w:rPr>
                                <w:color w:val="002060"/>
                              </w:rPr>
                              <w:t>*</w:t>
                            </w:r>
                            <w:proofErr w:type="gramEnd"/>
                          </w:p>
                          <w:p w14:paraId="161BF60C" w14:textId="1D37CDDA" w:rsidR="00957C54" w:rsidRDefault="00957C54" w:rsidP="00957C54">
                            <w:pPr>
                              <w:spacing w:after="0"/>
                              <w:rPr>
                                <w:color w:val="002060"/>
                              </w:rPr>
                            </w:pPr>
                            <w:r w:rsidRPr="006861D1">
                              <w:rPr>
                                <w:color w:val="002060"/>
                              </w:rPr>
                              <w:t xml:space="preserve">La pièce est contrainte en arc de cercle sur </w:t>
                            </w:r>
                            <w:r w:rsidR="003875B9" w:rsidRPr="006861D1">
                              <w:rPr>
                                <w:color w:val="002060"/>
                              </w:rPr>
                              <w:t xml:space="preserve">le chant de </w:t>
                            </w:r>
                            <w:r w:rsidRPr="006861D1">
                              <w:rPr>
                                <w:color w:val="002060"/>
                              </w:rPr>
                              <w:t xml:space="preserve">la platine porte LED de forme </w:t>
                            </w:r>
                            <w:r w:rsidR="003875B9" w:rsidRPr="006861D1">
                              <w:rPr>
                                <w:color w:val="002060"/>
                              </w:rPr>
                              <w:t>elliptique,</w:t>
                            </w:r>
                            <w:r w:rsidRPr="006861D1">
                              <w:rPr>
                                <w:color w:val="002060"/>
                              </w:rPr>
                              <w:t xml:space="preserve"> ce qui lui donne de la rigidité</w:t>
                            </w:r>
                            <w:r w:rsidR="0022592D">
                              <w:rPr>
                                <w:color w:val="002060"/>
                              </w:rPr>
                              <w:t>.</w:t>
                            </w:r>
                            <w:r w:rsidR="00786190">
                              <w:rPr>
                                <w:color w:val="002060"/>
                              </w:rPr>
                              <w:t xml:space="preserve"> Elle sera fixée par des vis VBA D 2.</w:t>
                            </w:r>
                          </w:p>
                          <w:p w14:paraId="48741BC4" w14:textId="5A768249" w:rsidR="0022592D" w:rsidRDefault="0022592D" w:rsidP="00957C54">
                            <w:pPr>
                              <w:spacing w:after="0"/>
                              <w:rPr>
                                <w:color w:val="002060"/>
                              </w:rPr>
                            </w:pPr>
                            <w:r w:rsidRPr="0022592D">
                              <w:rPr>
                                <w:b/>
                                <w:bCs/>
                                <w:color w:val="002060"/>
                              </w:rPr>
                              <w:t>L’avantage de cette conception</w:t>
                            </w:r>
                            <w:r>
                              <w:rPr>
                                <w:color w:val="002060"/>
                              </w:rPr>
                              <w:t xml:space="preserve"> est que cet abat-jour peut être réalisé </w:t>
                            </w:r>
                            <w:r w:rsidR="00326741">
                              <w:rPr>
                                <w:color w:val="002060"/>
                              </w:rPr>
                              <w:t xml:space="preserve">manuellement </w:t>
                            </w:r>
                            <w:r>
                              <w:rPr>
                                <w:color w:val="002060"/>
                              </w:rPr>
                              <w:t>avec une simple paire de ciseaux pour la découpe et un emporte-pièce pour les trous de fixation. Cela permet plus facilement de faire dessiner et réaliser une pièce à vos élèves.</w:t>
                            </w:r>
                          </w:p>
                          <w:p w14:paraId="40E86B2B" w14:textId="67AD34DA" w:rsidR="0022592D" w:rsidRPr="00D16D98" w:rsidRDefault="00326741" w:rsidP="00957C54">
                            <w:pPr>
                              <w:spacing w:after="0"/>
                              <w:rPr>
                                <w:color w:val="002060"/>
                              </w:rPr>
                            </w:pPr>
                            <w:r>
                              <w:rPr>
                                <w:color w:val="002060"/>
                              </w:rPr>
                              <w:t>On peut</w:t>
                            </w:r>
                            <w:r w:rsidR="00D16D98">
                              <w:rPr>
                                <w:color w:val="002060"/>
                              </w:rPr>
                              <w:t xml:space="preserve"> </w:t>
                            </w:r>
                            <w:r w:rsidR="00E23C1D" w:rsidRPr="003875B9">
                              <w:rPr>
                                <w:bCs/>
                              </w:rPr>
                              <w:t>aussi utiliser d’autres matériaux souples</w:t>
                            </w:r>
                            <w:r w:rsidR="003875B9">
                              <w:rPr>
                                <w:bCs/>
                              </w:rPr>
                              <w:t xml:space="preserve">, plastiques ou </w:t>
                            </w:r>
                            <w:r w:rsidR="00A15733" w:rsidRPr="003875B9">
                              <w:rPr>
                                <w:bCs/>
                              </w:rPr>
                              <w:t>papier</w:t>
                            </w:r>
                            <w:r w:rsidR="003875B9">
                              <w:rPr>
                                <w:bCs/>
                              </w:rPr>
                              <w:t>s</w:t>
                            </w:r>
                            <w:r w:rsidR="0022592D">
                              <w:rPr>
                                <w:bCs/>
                              </w:rPr>
                              <w:t>.</w:t>
                            </w:r>
                          </w:p>
                          <w:p w14:paraId="3067866C" w14:textId="77777777" w:rsidR="0022592D" w:rsidRDefault="0022592D" w:rsidP="00957C54">
                            <w:pPr>
                              <w:spacing w:after="0"/>
                              <w:rPr>
                                <w:bCs/>
                              </w:rPr>
                            </w:pPr>
                          </w:p>
                          <w:p w14:paraId="289ED9D3" w14:textId="0A52FE1F" w:rsidR="0022592D" w:rsidRDefault="00704CC0" w:rsidP="00957C54">
                            <w:pPr>
                              <w:spacing w:after="0"/>
                              <w:rPr>
                                <w:bCs/>
                              </w:rPr>
                            </w:pPr>
                            <w:r w:rsidRPr="00C846B0">
                              <w:rPr>
                                <w:i/>
                                <w:iCs/>
                                <w:noProof/>
                                <w:sz w:val="32"/>
                                <w:szCs w:val="32"/>
                                <w:highlight w:val="yellow"/>
                              </w:rPr>
                              <w:t>*</w:t>
                            </w:r>
                            <w:r w:rsidRPr="00C846B0">
                              <w:rPr>
                                <w:i/>
                                <w:iCs/>
                                <w:noProof/>
                                <w:sz w:val="20"/>
                                <w:szCs w:val="20"/>
                                <w:highlight w:val="yellow"/>
                              </w:rPr>
                              <w:t xml:space="preserve">Vous pouvez réaliser </w:t>
                            </w:r>
                            <w:r w:rsidR="00786190" w:rsidRPr="00C846B0">
                              <w:rPr>
                                <w:i/>
                                <w:iCs/>
                                <w:noProof/>
                                <w:sz w:val="20"/>
                                <w:szCs w:val="20"/>
                                <w:highlight w:val="yellow"/>
                              </w:rPr>
                              <w:t>cette</w:t>
                            </w:r>
                            <w:r w:rsidRPr="00C846B0">
                              <w:rPr>
                                <w:i/>
                                <w:iCs/>
                                <w:noProof/>
                                <w:sz w:val="20"/>
                                <w:szCs w:val="20"/>
                                <w:highlight w:val="yellow"/>
                              </w:rPr>
                              <w:t xml:space="preserve"> pièce vous-mêmes. Les fichiers sont libres dans les ressources téléchargeables à partir de la page du produit sur notre site.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7F30A7" id="_x0000_s1406" type="#_x0000_t202" style="position:absolute;margin-left:13.25pt;margin-top:1.9pt;width:513.85pt;height:224.85pt;z-index:2525521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SWXHgIAADYEAAAOAAAAZHJzL2Uyb0RvYy54bWysU8tu2zAQvBfoPxC815JVK4kFy4GbwEUB&#10;IwngBDnTFGkJoLgsSVtyv75Lyi+kPRW9ULvc1T5mhrP7vlVkL6xrQJd0PEopEZpD1ehtSd9el1/u&#10;KHGe6Yop0KKkB+Ho/fzzp1lnCpFBDaoSlmAR7YrOlLT23hRJ4ngtWuZGYITGoATbMo+u3SaVZR1W&#10;b1WSpelN0oGtjAUunMPbxyFI57G+lIL7Zymd8ESVFGfz8bTx3IQzmc9YsbXM1A0/jsH+YYqWNRqb&#10;nks9Ms/IzjZ/lGobbsGB9CMObQJSNlzEHXCbcfphm3XNjIi7IDjOnGFy/68sf9qvzYslvv8GPRIY&#10;AOmMKxxehn16advwxUkJxhHCwxk20XvC8fImz/JpNqWEYyy7y/PJNA91ksvvxjr/XUBLglFSi7xE&#10;uNh+5fyQekoJ3TQsG6UiN0qTDlt8zdP4wzmCxZXGHpdhg+X7TU+aChe5nZxW2UB1wA0tDOQ7w5cN&#10;TrFizr8wi2zjUqhg/4yHVIDd4GhRUoP99bf7kI8kYJSSDtVTUvdzx6ygRP3QSM90PJkEuUVnkt9m&#10;6NjryOY6onftA6BAx/hWDI9myPfqZEoL7TsKfRG6Yohpjr1L6k/mgx80jQ+Fi8UiJqHADPMrvTY8&#10;lA64Boxf+3dmzZEIjxw+wUlnrPjAx5A7MLLYeZBNJCsgPaB6JADFGek+PqSg/ms/Zl2e+/w3AAAA&#10;//8DAFBLAwQUAAYACAAAACEAJIvcaOAAAAAJAQAADwAAAGRycy9kb3ducmV2LnhtbEyPQUvDQBSE&#10;74L/YXmCN7sx7ZYSsyklUATRQ2sv3l6yr0kw+zZmt23017s96XGYYeabfD3ZXpxp9J1jDY+zBARx&#10;7UzHjYbD+/ZhBcIHZIO9Y9LwTR7Wxe1NjplxF97ReR8aEUvYZ6ihDWHIpPR1Sxb9zA3E0Tu60WKI&#10;cmykGfESy20v0yRZSosdx4UWBypbqj/3J6vhpdy+4a5K7eqnL59fj5vh6/ChtL6/mzZPIAJN4S8M&#10;V/yIDkVkqtyJjRe9hnSpYlLDPB642olapCAqDQs1VyCLXP5/UPwCAAD//wMAUEsBAi0AFAAGAAgA&#10;AAAhALaDOJL+AAAA4QEAABMAAAAAAAAAAAAAAAAAAAAAAFtDb250ZW50X1R5cGVzXS54bWxQSwEC&#10;LQAUAAYACAAAACEAOP0h/9YAAACUAQAACwAAAAAAAAAAAAAAAAAvAQAAX3JlbHMvLnJlbHNQSwEC&#10;LQAUAAYACAAAACEAnKEllx4CAAA2BAAADgAAAAAAAAAAAAAAAAAuAgAAZHJzL2Uyb0RvYy54bWxQ&#10;SwECLQAUAAYACAAAACEAJIvcaOAAAAAJAQAADwAAAAAAAAAAAAAAAAB4BAAAZHJzL2Rvd25yZXYu&#10;eG1sUEsFBgAAAAAEAAQA8wAAAIUFAAAAAA==&#10;" filled="f" stroked="f" strokeweight=".5pt">
                <v:textbox>
                  <w:txbxContent>
                    <w:p w14:paraId="12A34136" w14:textId="77899E91" w:rsidR="00722379" w:rsidRDefault="00900679" w:rsidP="00722379">
                      <w:pPr>
                        <w:pStyle w:val="Titre1"/>
                        <w:spacing w:before="0"/>
                      </w:pPr>
                      <w:r>
                        <w:t xml:space="preserve">Réaliser un </w:t>
                      </w:r>
                      <w:r w:rsidR="00BD3810">
                        <w:t>abat-jour</w:t>
                      </w:r>
                    </w:p>
                    <w:p w14:paraId="1C096912" w14:textId="77777777" w:rsidR="00722379" w:rsidRPr="00AD503E" w:rsidRDefault="00722379" w:rsidP="00957C54">
                      <w:pPr>
                        <w:spacing w:after="0"/>
                      </w:pPr>
                    </w:p>
                    <w:p w14:paraId="50D0DA7F" w14:textId="08754B8A" w:rsidR="00305D84" w:rsidRDefault="00305D84" w:rsidP="00957C54">
                      <w:pPr>
                        <w:pStyle w:val="Titre1"/>
                        <w:spacing w:before="0"/>
                        <w:rPr>
                          <w:color w:val="002060"/>
                          <w:sz w:val="24"/>
                          <w:szCs w:val="24"/>
                        </w:rPr>
                      </w:pPr>
                      <w:r w:rsidRPr="006861D1">
                        <w:rPr>
                          <w:color w:val="002060"/>
                          <w:sz w:val="24"/>
                          <w:szCs w:val="24"/>
                        </w:rPr>
                        <w:t xml:space="preserve">On </w:t>
                      </w:r>
                      <w:r w:rsidR="00A15733" w:rsidRPr="006861D1">
                        <w:rPr>
                          <w:color w:val="002060"/>
                          <w:sz w:val="24"/>
                          <w:szCs w:val="24"/>
                        </w:rPr>
                        <w:t>peut imaginer</w:t>
                      </w:r>
                      <w:r w:rsidRPr="006861D1">
                        <w:rPr>
                          <w:color w:val="002060"/>
                          <w:sz w:val="24"/>
                          <w:szCs w:val="24"/>
                        </w:rPr>
                        <w:t xml:space="preserve"> de multiples façon</w:t>
                      </w:r>
                      <w:r w:rsidR="00BD3810">
                        <w:rPr>
                          <w:color w:val="002060"/>
                          <w:sz w:val="24"/>
                          <w:szCs w:val="24"/>
                        </w:rPr>
                        <w:t>s</w:t>
                      </w:r>
                      <w:r w:rsidRPr="006861D1">
                        <w:rPr>
                          <w:color w:val="002060"/>
                          <w:sz w:val="24"/>
                          <w:szCs w:val="24"/>
                        </w:rPr>
                        <w:t xml:space="preserve"> de réaliser un abat-jour</w:t>
                      </w:r>
                      <w:r w:rsidR="00A15733" w:rsidRPr="006861D1">
                        <w:rPr>
                          <w:color w:val="002060"/>
                          <w:sz w:val="24"/>
                          <w:szCs w:val="24"/>
                        </w:rPr>
                        <w:t xml:space="preserve"> sur notre lampe</w:t>
                      </w:r>
                    </w:p>
                    <w:p w14:paraId="042C10D2" w14:textId="77777777" w:rsidR="00786190" w:rsidRDefault="00786190" w:rsidP="00957C54">
                      <w:pPr>
                        <w:pStyle w:val="Titre1"/>
                        <w:spacing w:before="0"/>
                        <w:rPr>
                          <w:color w:val="002060"/>
                          <w:sz w:val="22"/>
                          <w:szCs w:val="22"/>
                        </w:rPr>
                      </w:pPr>
                    </w:p>
                    <w:p w14:paraId="3C1406F5" w14:textId="5C109B8B" w:rsidR="00E23C1D" w:rsidRPr="004A48ED" w:rsidRDefault="00A15733" w:rsidP="00957C54">
                      <w:pPr>
                        <w:pStyle w:val="Titre1"/>
                        <w:spacing w:before="0"/>
                        <w:rPr>
                          <w:color w:val="002060"/>
                          <w:sz w:val="22"/>
                          <w:szCs w:val="22"/>
                        </w:rPr>
                      </w:pPr>
                      <w:r w:rsidRPr="0022592D">
                        <w:rPr>
                          <w:color w:val="002060"/>
                          <w:sz w:val="22"/>
                          <w:szCs w:val="22"/>
                        </w:rPr>
                        <w:t>A titre d’exemple n</w:t>
                      </w:r>
                      <w:r w:rsidR="00305D84" w:rsidRPr="0022592D">
                        <w:rPr>
                          <w:color w:val="002060"/>
                          <w:sz w:val="22"/>
                          <w:szCs w:val="22"/>
                        </w:rPr>
                        <w:t xml:space="preserve">ous montrons un modèle réalisé en polypropylène </w:t>
                      </w:r>
                      <w:r w:rsidR="00305D84" w:rsidRPr="004A48ED">
                        <w:rPr>
                          <w:color w:val="002060"/>
                          <w:sz w:val="22"/>
                          <w:szCs w:val="22"/>
                        </w:rPr>
                        <w:t>souple</w:t>
                      </w:r>
                      <w:r w:rsidR="00E23C1D" w:rsidRPr="004A48ED">
                        <w:rPr>
                          <w:color w:val="002060"/>
                          <w:sz w:val="22"/>
                          <w:szCs w:val="22"/>
                        </w:rPr>
                        <w:t xml:space="preserve">, épaisseur 1 </w:t>
                      </w:r>
                      <w:proofErr w:type="gramStart"/>
                      <w:r w:rsidR="00E23C1D" w:rsidRPr="004A48ED">
                        <w:rPr>
                          <w:color w:val="002060"/>
                          <w:sz w:val="22"/>
                          <w:szCs w:val="22"/>
                        </w:rPr>
                        <w:t>mm.</w:t>
                      </w:r>
                      <w:r w:rsidR="004A48ED" w:rsidRPr="00704CC0">
                        <w:rPr>
                          <w:color w:val="002060"/>
                        </w:rPr>
                        <w:t>*</w:t>
                      </w:r>
                      <w:proofErr w:type="gramEnd"/>
                    </w:p>
                    <w:p w14:paraId="161BF60C" w14:textId="1D37CDDA" w:rsidR="00957C54" w:rsidRDefault="00957C54" w:rsidP="00957C54">
                      <w:pPr>
                        <w:spacing w:after="0"/>
                        <w:rPr>
                          <w:color w:val="002060"/>
                        </w:rPr>
                      </w:pPr>
                      <w:r w:rsidRPr="006861D1">
                        <w:rPr>
                          <w:color w:val="002060"/>
                        </w:rPr>
                        <w:t xml:space="preserve">La pièce est contrainte en arc de cercle sur </w:t>
                      </w:r>
                      <w:r w:rsidR="003875B9" w:rsidRPr="006861D1">
                        <w:rPr>
                          <w:color w:val="002060"/>
                        </w:rPr>
                        <w:t xml:space="preserve">le chant de </w:t>
                      </w:r>
                      <w:r w:rsidRPr="006861D1">
                        <w:rPr>
                          <w:color w:val="002060"/>
                        </w:rPr>
                        <w:t xml:space="preserve">la platine porte LED de forme </w:t>
                      </w:r>
                      <w:r w:rsidR="003875B9" w:rsidRPr="006861D1">
                        <w:rPr>
                          <w:color w:val="002060"/>
                        </w:rPr>
                        <w:t>elliptique,</w:t>
                      </w:r>
                      <w:r w:rsidRPr="006861D1">
                        <w:rPr>
                          <w:color w:val="002060"/>
                        </w:rPr>
                        <w:t xml:space="preserve"> ce qui lui donne de la rigidité</w:t>
                      </w:r>
                      <w:r w:rsidR="0022592D">
                        <w:rPr>
                          <w:color w:val="002060"/>
                        </w:rPr>
                        <w:t>.</w:t>
                      </w:r>
                      <w:r w:rsidR="00786190">
                        <w:rPr>
                          <w:color w:val="002060"/>
                        </w:rPr>
                        <w:t xml:space="preserve"> Elle sera fixée par des vis VBA D 2.</w:t>
                      </w:r>
                    </w:p>
                    <w:p w14:paraId="48741BC4" w14:textId="5A768249" w:rsidR="0022592D" w:rsidRDefault="0022592D" w:rsidP="00957C54">
                      <w:pPr>
                        <w:spacing w:after="0"/>
                        <w:rPr>
                          <w:color w:val="002060"/>
                        </w:rPr>
                      </w:pPr>
                      <w:r w:rsidRPr="0022592D">
                        <w:rPr>
                          <w:b/>
                          <w:bCs/>
                          <w:color w:val="002060"/>
                        </w:rPr>
                        <w:t>L’avantage de cette conception</w:t>
                      </w:r>
                      <w:r>
                        <w:rPr>
                          <w:color w:val="002060"/>
                        </w:rPr>
                        <w:t xml:space="preserve"> est que cet abat-jour peut être réalisé </w:t>
                      </w:r>
                      <w:r w:rsidR="00326741">
                        <w:rPr>
                          <w:color w:val="002060"/>
                        </w:rPr>
                        <w:t xml:space="preserve">manuellement </w:t>
                      </w:r>
                      <w:r>
                        <w:rPr>
                          <w:color w:val="002060"/>
                        </w:rPr>
                        <w:t>avec une simple paire de ciseaux pour la découpe et un emporte-pièce pour les trous de fixation. Cela permet plus facilement de faire dessiner et réaliser une pièce à vos élèves.</w:t>
                      </w:r>
                    </w:p>
                    <w:p w14:paraId="40E86B2B" w14:textId="67AD34DA" w:rsidR="0022592D" w:rsidRPr="00D16D98" w:rsidRDefault="00326741" w:rsidP="00957C54">
                      <w:pPr>
                        <w:spacing w:after="0"/>
                        <w:rPr>
                          <w:color w:val="002060"/>
                        </w:rPr>
                      </w:pPr>
                      <w:r>
                        <w:rPr>
                          <w:color w:val="002060"/>
                        </w:rPr>
                        <w:t>On peut</w:t>
                      </w:r>
                      <w:r w:rsidR="00D16D98">
                        <w:rPr>
                          <w:color w:val="002060"/>
                        </w:rPr>
                        <w:t xml:space="preserve"> </w:t>
                      </w:r>
                      <w:r w:rsidR="00E23C1D" w:rsidRPr="003875B9">
                        <w:rPr>
                          <w:bCs/>
                        </w:rPr>
                        <w:t>aussi utiliser d’autres matériaux souples</w:t>
                      </w:r>
                      <w:r w:rsidR="003875B9">
                        <w:rPr>
                          <w:bCs/>
                        </w:rPr>
                        <w:t xml:space="preserve">, plastiques ou </w:t>
                      </w:r>
                      <w:r w:rsidR="00A15733" w:rsidRPr="003875B9">
                        <w:rPr>
                          <w:bCs/>
                        </w:rPr>
                        <w:t>papier</w:t>
                      </w:r>
                      <w:r w:rsidR="003875B9">
                        <w:rPr>
                          <w:bCs/>
                        </w:rPr>
                        <w:t>s</w:t>
                      </w:r>
                      <w:r w:rsidR="0022592D">
                        <w:rPr>
                          <w:bCs/>
                        </w:rPr>
                        <w:t>.</w:t>
                      </w:r>
                    </w:p>
                    <w:p w14:paraId="3067866C" w14:textId="77777777" w:rsidR="0022592D" w:rsidRDefault="0022592D" w:rsidP="00957C54">
                      <w:pPr>
                        <w:spacing w:after="0"/>
                        <w:rPr>
                          <w:bCs/>
                        </w:rPr>
                      </w:pPr>
                    </w:p>
                    <w:p w14:paraId="289ED9D3" w14:textId="0A52FE1F" w:rsidR="0022592D" w:rsidRDefault="00704CC0" w:rsidP="00957C54">
                      <w:pPr>
                        <w:spacing w:after="0"/>
                        <w:rPr>
                          <w:bCs/>
                        </w:rPr>
                      </w:pPr>
                      <w:r w:rsidRPr="00C846B0">
                        <w:rPr>
                          <w:i/>
                          <w:iCs/>
                          <w:noProof/>
                          <w:sz w:val="32"/>
                          <w:szCs w:val="32"/>
                          <w:highlight w:val="yellow"/>
                        </w:rPr>
                        <w:t>*</w:t>
                      </w:r>
                      <w:r w:rsidRPr="00C846B0">
                        <w:rPr>
                          <w:i/>
                          <w:iCs/>
                          <w:noProof/>
                          <w:sz w:val="20"/>
                          <w:szCs w:val="20"/>
                          <w:highlight w:val="yellow"/>
                        </w:rPr>
                        <w:t xml:space="preserve">Vous pouvez réaliser </w:t>
                      </w:r>
                      <w:r w:rsidR="00786190" w:rsidRPr="00C846B0">
                        <w:rPr>
                          <w:i/>
                          <w:iCs/>
                          <w:noProof/>
                          <w:sz w:val="20"/>
                          <w:szCs w:val="20"/>
                          <w:highlight w:val="yellow"/>
                        </w:rPr>
                        <w:t>cette</w:t>
                      </w:r>
                      <w:r w:rsidRPr="00C846B0">
                        <w:rPr>
                          <w:i/>
                          <w:iCs/>
                          <w:noProof/>
                          <w:sz w:val="20"/>
                          <w:szCs w:val="20"/>
                          <w:highlight w:val="yellow"/>
                        </w:rPr>
                        <w:t xml:space="preserve"> pièce vous-mêmes. Les fichiers sont libres dans les ressources téléchargeables à partir de la page du produit sur notre site.</w:t>
                      </w:r>
                    </w:p>
                  </w:txbxContent>
                </v:textbox>
                <w10:wrap anchorx="margin"/>
              </v:shape>
            </w:pict>
          </mc:Fallback>
        </mc:AlternateContent>
      </w:r>
    </w:p>
    <w:p w14:paraId="501002C4" w14:textId="4999BC77" w:rsidR="00A065F4" w:rsidRDefault="0097015B">
      <w:r>
        <w:rPr>
          <w:noProof/>
        </w:rPr>
        <mc:AlternateContent>
          <mc:Choice Requires="wps">
            <w:drawing>
              <wp:anchor distT="0" distB="0" distL="114300" distR="114300" simplePos="0" relativeHeight="252561408" behindDoc="0" locked="0" layoutInCell="1" allowOverlap="1" wp14:anchorId="53445268" wp14:editId="61F5B7DF">
                <wp:simplePos x="0" y="0"/>
                <wp:positionH relativeFrom="margin">
                  <wp:posOffset>139566</wp:posOffset>
                </wp:positionH>
                <wp:positionV relativeFrom="paragraph">
                  <wp:posOffset>7728451</wp:posOffset>
                </wp:positionV>
                <wp:extent cx="6467141" cy="1193533"/>
                <wp:effectExtent l="0" t="0" r="10160" b="26035"/>
                <wp:wrapNone/>
                <wp:docPr id="1677223108" name="Zone de texte 271"/>
                <wp:cNvGraphicFramePr/>
                <a:graphic xmlns:a="http://schemas.openxmlformats.org/drawingml/2006/main">
                  <a:graphicData uri="http://schemas.microsoft.com/office/word/2010/wordprocessingShape">
                    <wps:wsp>
                      <wps:cNvSpPr txBox="1"/>
                      <wps:spPr>
                        <a:xfrm>
                          <a:off x="0" y="0"/>
                          <a:ext cx="6467141" cy="1193533"/>
                        </a:xfrm>
                        <a:prstGeom prst="rect">
                          <a:avLst/>
                        </a:prstGeom>
                        <a:solidFill>
                          <a:schemeClr val="accent4">
                            <a:lumMod val="20000"/>
                            <a:lumOff val="80000"/>
                          </a:schemeClr>
                        </a:solidFill>
                        <a:ln w="6350">
                          <a:solidFill>
                            <a:prstClr val="black"/>
                          </a:solidFill>
                        </a:ln>
                      </wps:spPr>
                      <wps:txbx>
                        <w:txbxContent>
                          <w:p w14:paraId="53216803" w14:textId="083BC872" w:rsidR="0097015B" w:rsidRPr="00975F64" w:rsidRDefault="0097015B" w:rsidP="004A48ED">
                            <w:pPr>
                              <w:spacing w:after="0"/>
                              <w:rPr>
                                <w:b/>
                              </w:rPr>
                            </w:pPr>
                            <w:r w:rsidRPr="00975F64">
                              <w:rPr>
                                <w:b/>
                              </w:rPr>
                              <w:t>Suggestion d’activité</w:t>
                            </w:r>
                            <w:r w:rsidR="00975F64">
                              <w:rPr>
                                <w:b/>
                              </w:rPr>
                              <w:t>s</w:t>
                            </w:r>
                            <w:r w:rsidRPr="00975F64">
                              <w:rPr>
                                <w:b/>
                              </w:rPr>
                              <w:t xml:space="preserve"> élève :</w:t>
                            </w:r>
                          </w:p>
                          <w:p w14:paraId="458E05CC" w14:textId="64DC4D38" w:rsidR="0097015B" w:rsidRDefault="0097015B" w:rsidP="004A48ED">
                            <w:pPr>
                              <w:spacing w:after="0"/>
                              <w:rPr>
                                <w:bCs/>
                              </w:rPr>
                            </w:pPr>
                            <w:r>
                              <w:rPr>
                                <w:bCs/>
                              </w:rPr>
                              <w:t xml:space="preserve">- Chercher des améliorations. </w:t>
                            </w:r>
                            <w:r w:rsidR="00975F64">
                              <w:rPr>
                                <w:bCs/>
                              </w:rPr>
                              <w:t>Entre autres</w:t>
                            </w:r>
                            <w:r>
                              <w:rPr>
                                <w:bCs/>
                              </w:rPr>
                              <w:t xml:space="preserve"> il manque un </w:t>
                            </w:r>
                            <w:r w:rsidR="00975F64">
                              <w:rPr>
                                <w:bCs/>
                              </w:rPr>
                              <w:t>abat-jour</w:t>
                            </w:r>
                            <w:r>
                              <w:rPr>
                                <w:bCs/>
                              </w:rPr>
                              <w:t xml:space="preserve"> ; la lampe </w:t>
                            </w:r>
                            <w:r w:rsidR="00975F64">
                              <w:rPr>
                                <w:bCs/>
                              </w:rPr>
                              <w:t xml:space="preserve">peut </w:t>
                            </w:r>
                            <w:r>
                              <w:rPr>
                                <w:bCs/>
                              </w:rPr>
                              <w:t>ébloui</w:t>
                            </w:r>
                            <w:r w:rsidR="00975F64">
                              <w:rPr>
                                <w:bCs/>
                              </w:rPr>
                              <w:t>r</w:t>
                            </w:r>
                            <w:r>
                              <w:rPr>
                                <w:bCs/>
                              </w:rPr>
                              <w:t xml:space="preserve"> les utilisateur</w:t>
                            </w:r>
                            <w:r w:rsidR="00975F64">
                              <w:rPr>
                                <w:bCs/>
                              </w:rPr>
                              <w:t xml:space="preserve">s </w:t>
                            </w:r>
                            <w:r w:rsidR="00975F64" w:rsidRPr="00975F64">
                              <w:rPr>
                                <w:bCs/>
                              </w:rPr>
                              <w:sym w:font="Wingdings" w:char="F0E8"/>
                            </w:r>
                            <w:r>
                              <w:rPr>
                                <w:bCs/>
                              </w:rPr>
                              <w:t>Dessiner et réaliser un abat-jour</w:t>
                            </w:r>
                            <w:r w:rsidR="00975F64">
                              <w:rPr>
                                <w:bCs/>
                              </w:rPr>
                              <w:t xml:space="preserve"> avec les moyens du bord : au pire des ciseaux ; au mieux une découpeuse laser </w:t>
                            </w:r>
                            <w:r w:rsidR="00975F64" w:rsidRPr="00975F64">
                              <w:rPr>
                                <w:bCs/>
                              </w:rPr>
                              <w:sym w:font="Wingdings" w:char="F0E8"/>
                            </w:r>
                            <w:r w:rsidR="00975F64">
                              <w:rPr>
                                <w:bCs/>
                              </w:rPr>
                              <w:t xml:space="preserve"> On peut arriver à un dessin proche du modèle proposé.</w:t>
                            </w:r>
                          </w:p>
                          <w:p w14:paraId="33B83455" w14:textId="3CD6670A" w:rsidR="004A48ED" w:rsidRPr="003875B9" w:rsidRDefault="00975F64" w:rsidP="004A48ED">
                            <w:pPr>
                              <w:spacing w:after="0"/>
                              <w:rPr>
                                <w:bCs/>
                              </w:rPr>
                            </w:pPr>
                            <w:r>
                              <w:rPr>
                                <w:bCs/>
                              </w:rPr>
                              <w:t xml:space="preserve">- </w:t>
                            </w:r>
                            <w:r w:rsidR="004A48ED">
                              <w:rPr>
                                <w:bCs/>
                              </w:rPr>
                              <w:t>Pour aller plus loin on peut dessiner ou faire dessiner une pièce 3D ou même redessiner la platine et lui intégrant l’abat-jour et la réalis</w:t>
                            </w:r>
                            <w:r>
                              <w:rPr>
                                <w:bCs/>
                              </w:rPr>
                              <w:t>e</w:t>
                            </w:r>
                            <w:r w:rsidR="004A48ED">
                              <w:rPr>
                                <w:bCs/>
                              </w:rPr>
                              <w:t>r en impression 3D</w:t>
                            </w:r>
                          </w:p>
                          <w:p w14:paraId="795F8F26" w14:textId="77777777" w:rsidR="004A48ED" w:rsidRDefault="004A48E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445268" id="Zone de texte 271" o:spid="_x0000_s1407" type="#_x0000_t202" style="position:absolute;margin-left:11pt;margin-top:608.55pt;width:509.2pt;height:94pt;z-index:252561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moAWwIAAMUEAAAOAAAAZHJzL2Uyb0RvYy54bWysVE1v2zAMvQ/YfxB0X2wnTtoGcYosRYYB&#10;WVsgHXpWZDk2JouapMTOfv0o2flot9OwiyKR9CP5+JjZfVtLchDGVqAymgxiSoTikFdql9HvL6tP&#10;t5RYx1TOJCiR0aOw9H7+8cOs0VMxhBJkLgxBEGWnjc5o6ZyeRpHlpaiZHYAWCp0FmJo5fJpdlBvW&#10;IHoto2EcT6IGTK4NcGEtWh86J50H/KIQ3D0VhRWOyIxibS6cJpxbf0bzGZvuDNNlxfsy2D9UUbNK&#10;YdIz1ANzjOxN9QdUXXEDFgo34FBHUBQVF6EH7CaJ33WzKZkWoRckx+ozTfb/wfLHw0Y/G+Laz9Di&#10;AD0hjbZTi0bfT1uY2v9ipQT9SOHxTJtoHeFonKSTmyRNKOHoS5K70Xg08jjR5XNtrPsioCb+klGD&#10;cwl0scPaui70FOKzWZBVvqqkDA+vBbGUhhwYTpFxLpRLw+dyX3+DvLOjGuJ+nmjGqXfm25MZqwmq&#10;8kihtjdJpCINdjIaxwH4jc9Xdk6/lYz/6Lu7ikJ0qRD2wp2/uXbbkipHVm7GJ2a3kB+RcAOdFq3m&#10;qwoTrJl1z8yg+JBjXCj3hEchAauC/kZJCebX3+w+HjWBXkoaFHNG7c89M4IS+VWhWu6SNPXqD490&#10;fDPEh7n2bK89al8vAZnGiWJ14erjnTxdCwP1K+7dwmdFF1Mcc2fUna5L160Y7i0Xi0UIQr1r5tZq&#10;o7mH9pP1xL60r8zoXhcOJfUIJ9mz6Tt5dLH+SwWLvYOiCtrxTHes9gPAXQkT7vfaL+P1O0Rd/n3m&#10;vwEAAP//AwBQSwMEFAAGAAgAAAAhAKrWoNbiAAAADQEAAA8AAABkcnMvZG93bnJldi54bWxMj81O&#10;wzAQhO9IvIO1SFwQtROFH4U4FaL0hoTaIM5u7MYh9jqK3Tbw9GxPcNvdGc1+Uy1n79jRTLEPKCFb&#10;CGAG26B77CR8NOvbR2AxKdTKBTQSvk2EZX15UalShxNuzHGbOkYhGEslwaY0lpzH1hqv4iKMBknb&#10;h8mrROvUcT2pE4V7x3Mh7rlXPdIHq0bzYk07bA9eQjOs7fvqtbmZN+5ncJ921b3tv6S8vpqfn4Al&#10;M6c/M5zxCR1qYtqFA+rInIQ8pyqJ7nn2kAE7O0QhCmA7mgpxlwGvK/6/Rf0LAAD//wMAUEsBAi0A&#10;FAAGAAgAAAAhALaDOJL+AAAA4QEAABMAAAAAAAAAAAAAAAAAAAAAAFtDb250ZW50X1R5cGVzXS54&#10;bWxQSwECLQAUAAYACAAAACEAOP0h/9YAAACUAQAACwAAAAAAAAAAAAAAAAAvAQAAX3JlbHMvLnJl&#10;bHNQSwECLQAUAAYACAAAACEABEpqAFsCAADFBAAADgAAAAAAAAAAAAAAAAAuAgAAZHJzL2Uyb0Rv&#10;Yy54bWxQSwECLQAUAAYACAAAACEAqtag1uIAAAANAQAADwAAAAAAAAAAAAAAAAC1BAAAZHJzL2Rv&#10;d25yZXYueG1sUEsFBgAAAAAEAAQA8wAAAMQFAAAAAA==&#10;" fillcolor="#fff2cc [663]" strokeweight=".5pt">
                <v:textbox>
                  <w:txbxContent>
                    <w:p w14:paraId="53216803" w14:textId="083BC872" w:rsidR="0097015B" w:rsidRPr="00975F64" w:rsidRDefault="0097015B" w:rsidP="004A48ED">
                      <w:pPr>
                        <w:spacing w:after="0"/>
                        <w:rPr>
                          <w:b/>
                        </w:rPr>
                      </w:pPr>
                      <w:r w:rsidRPr="00975F64">
                        <w:rPr>
                          <w:b/>
                        </w:rPr>
                        <w:t>Suggestion d’activité</w:t>
                      </w:r>
                      <w:r w:rsidR="00975F64">
                        <w:rPr>
                          <w:b/>
                        </w:rPr>
                        <w:t>s</w:t>
                      </w:r>
                      <w:r w:rsidRPr="00975F64">
                        <w:rPr>
                          <w:b/>
                        </w:rPr>
                        <w:t xml:space="preserve"> élève :</w:t>
                      </w:r>
                    </w:p>
                    <w:p w14:paraId="458E05CC" w14:textId="64DC4D38" w:rsidR="0097015B" w:rsidRDefault="0097015B" w:rsidP="004A48ED">
                      <w:pPr>
                        <w:spacing w:after="0"/>
                        <w:rPr>
                          <w:bCs/>
                        </w:rPr>
                      </w:pPr>
                      <w:r>
                        <w:rPr>
                          <w:bCs/>
                        </w:rPr>
                        <w:t xml:space="preserve">- Chercher des améliorations. </w:t>
                      </w:r>
                      <w:r w:rsidR="00975F64">
                        <w:rPr>
                          <w:bCs/>
                        </w:rPr>
                        <w:t>Entre autres</w:t>
                      </w:r>
                      <w:r>
                        <w:rPr>
                          <w:bCs/>
                        </w:rPr>
                        <w:t xml:space="preserve"> il manque un </w:t>
                      </w:r>
                      <w:r w:rsidR="00975F64">
                        <w:rPr>
                          <w:bCs/>
                        </w:rPr>
                        <w:t>abat-jour</w:t>
                      </w:r>
                      <w:r>
                        <w:rPr>
                          <w:bCs/>
                        </w:rPr>
                        <w:t xml:space="preserve"> ; la lampe </w:t>
                      </w:r>
                      <w:r w:rsidR="00975F64">
                        <w:rPr>
                          <w:bCs/>
                        </w:rPr>
                        <w:t xml:space="preserve">peut </w:t>
                      </w:r>
                      <w:r>
                        <w:rPr>
                          <w:bCs/>
                        </w:rPr>
                        <w:t>ébloui</w:t>
                      </w:r>
                      <w:r w:rsidR="00975F64">
                        <w:rPr>
                          <w:bCs/>
                        </w:rPr>
                        <w:t>r</w:t>
                      </w:r>
                      <w:r>
                        <w:rPr>
                          <w:bCs/>
                        </w:rPr>
                        <w:t xml:space="preserve"> les utilisateur</w:t>
                      </w:r>
                      <w:r w:rsidR="00975F64">
                        <w:rPr>
                          <w:bCs/>
                        </w:rPr>
                        <w:t xml:space="preserve">s </w:t>
                      </w:r>
                      <w:r w:rsidR="00975F64" w:rsidRPr="00975F64">
                        <w:rPr>
                          <w:bCs/>
                        </w:rPr>
                        <w:sym w:font="Wingdings" w:char="F0E8"/>
                      </w:r>
                      <w:r>
                        <w:rPr>
                          <w:bCs/>
                        </w:rPr>
                        <w:t>Dessiner et réaliser un abat-jour</w:t>
                      </w:r>
                      <w:r w:rsidR="00975F64">
                        <w:rPr>
                          <w:bCs/>
                        </w:rPr>
                        <w:t xml:space="preserve"> avec les moyens du bord : au pire des ciseaux ; au mieux une découpeuse laser </w:t>
                      </w:r>
                      <w:r w:rsidR="00975F64" w:rsidRPr="00975F64">
                        <w:rPr>
                          <w:bCs/>
                        </w:rPr>
                        <w:sym w:font="Wingdings" w:char="F0E8"/>
                      </w:r>
                      <w:r w:rsidR="00975F64">
                        <w:rPr>
                          <w:bCs/>
                        </w:rPr>
                        <w:t xml:space="preserve"> On peut arriver à un dessin proche du modèle proposé.</w:t>
                      </w:r>
                    </w:p>
                    <w:p w14:paraId="33B83455" w14:textId="3CD6670A" w:rsidR="004A48ED" w:rsidRPr="003875B9" w:rsidRDefault="00975F64" w:rsidP="004A48ED">
                      <w:pPr>
                        <w:spacing w:after="0"/>
                        <w:rPr>
                          <w:bCs/>
                        </w:rPr>
                      </w:pPr>
                      <w:r>
                        <w:rPr>
                          <w:bCs/>
                        </w:rPr>
                        <w:t xml:space="preserve">- </w:t>
                      </w:r>
                      <w:r w:rsidR="004A48ED">
                        <w:rPr>
                          <w:bCs/>
                        </w:rPr>
                        <w:t>Pour aller plus loin on peut dessiner ou faire dessiner une pièce 3D ou même redessiner la platine et lui intégrant l’abat-jour et la réalis</w:t>
                      </w:r>
                      <w:r>
                        <w:rPr>
                          <w:bCs/>
                        </w:rPr>
                        <w:t>e</w:t>
                      </w:r>
                      <w:r w:rsidR="004A48ED">
                        <w:rPr>
                          <w:bCs/>
                        </w:rPr>
                        <w:t>r en impression 3D</w:t>
                      </w:r>
                    </w:p>
                    <w:p w14:paraId="795F8F26" w14:textId="77777777" w:rsidR="004A48ED" w:rsidRDefault="004A48ED"/>
                  </w:txbxContent>
                </v:textbox>
                <w10:wrap anchorx="margin"/>
              </v:shape>
            </w:pict>
          </mc:Fallback>
        </mc:AlternateContent>
      </w:r>
      <w:r>
        <w:rPr>
          <w:noProof/>
        </w:rPr>
        <w:drawing>
          <wp:anchor distT="0" distB="0" distL="114300" distR="114300" simplePos="0" relativeHeight="252566528" behindDoc="0" locked="0" layoutInCell="1" allowOverlap="1" wp14:anchorId="55061E5E" wp14:editId="15E91492">
            <wp:simplePos x="0" y="0"/>
            <wp:positionH relativeFrom="margin">
              <wp:posOffset>4095249</wp:posOffset>
            </wp:positionH>
            <wp:positionV relativeFrom="paragraph">
              <wp:posOffset>4779077</wp:posOffset>
            </wp:positionV>
            <wp:extent cx="2390742" cy="2041532"/>
            <wp:effectExtent l="0" t="0" r="0" b="0"/>
            <wp:wrapNone/>
            <wp:docPr id="1778434499" name="Imag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5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0" y="0"/>
                      <a:ext cx="2390742" cy="2041532"/>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2568576" behindDoc="1" locked="0" layoutInCell="1" allowOverlap="1" wp14:anchorId="67448746" wp14:editId="58338D15">
            <wp:simplePos x="0" y="0"/>
            <wp:positionH relativeFrom="margin">
              <wp:posOffset>442862</wp:posOffset>
            </wp:positionH>
            <wp:positionV relativeFrom="paragraph">
              <wp:posOffset>4809824</wp:posOffset>
            </wp:positionV>
            <wp:extent cx="3375930" cy="2767344"/>
            <wp:effectExtent l="0" t="0" r="0" b="0"/>
            <wp:wrapNone/>
            <wp:docPr id="1657295963" name="Imag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375930" cy="2767344"/>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g">
            <w:drawing>
              <wp:anchor distT="0" distB="0" distL="114300" distR="114300" simplePos="0" relativeHeight="251509759" behindDoc="0" locked="0" layoutInCell="1" allowOverlap="1" wp14:anchorId="40B9BD0B" wp14:editId="6E26F5B0">
                <wp:simplePos x="0" y="0"/>
                <wp:positionH relativeFrom="column">
                  <wp:posOffset>250944</wp:posOffset>
                </wp:positionH>
                <wp:positionV relativeFrom="paragraph">
                  <wp:posOffset>2574810</wp:posOffset>
                </wp:positionV>
                <wp:extent cx="5966460" cy="2222500"/>
                <wp:effectExtent l="0" t="0" r="0" b="6350"/>
                <wp:wrapNone/>
                <wp:docPr id="126267901" name="Groupe 276"/>
                <wp:cNvGraphicFramePr/>
                <a:graphic xmlns:a="http://schemas.openxmlformats.org/drawingml/2006/main">
                  <a:graphicData uri="http://schemas.microsoft.com/office/word/2010/wordprocessingGroup">
                    <wpg:wgp>
                      <wpg:cNvGrpSpPr/>
                      <wpg:grpSpPr>
                        <a:xfrm>
                          <a:off x="0" y="0"/>
                          <a:ext cx="5966460" cy="2222500"/>
                          <a:chOff x="0" y="0"/>
                          <a:chExt cx="5966460" cy="2222500"/>
                        </a:xfrm>
                      </wpg:grpSpPr>
                      <pic:pic xmlns:pic="http://schemas.openxmlformats.org/drawingml/2006/picture">
                        <pic:nvPicPr>
                          <pic:cNvPr id="1607642141" name="Image 268"/>
                          <pic:cNvPicPr>
                            <a:picLocks noChangeAspect="1"/>
                          </pic:cNvPicPr>
                        </pic:nvPicPr>
                        <pic:blipFill>
                          <a:blip r:embed="rId15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5966460" cy="2222500"/>
                          </a:xfrm>
                          <a:prstGeom prst="rect">
                            <a:avLst/>
                          </a:prstGeom>
                          <a:noFill/>
                          <a:ln>
                            <a:noFill/>
                          </a:ln>
                        </pic:spPr>
                      </pic:pic>
                      <wps:wsp>
                        <wps:cNvPr id="1674168779" name="Zone de texte 273"/>
                        <wps:cNvSpPr txBox="1"/>
                        <wps:spPr>
                          <a:xfrm rot="21314980">
                            <a:off x="3313841" y="736218"/>
                            <a:ext cx="2098983" cy="1024403"/>
                          </a:xfrm>
                          <a:prstGeom prst="rect">
                            <a:avLst/>
                          </a:prstGeom>
                          <a:noFill/>
                          <a:ln w="6350">
                            <a:noFill/>
                          </a:ln>
                        </wps:spPr>
                        <wps:txbx>
                          <w:txbxContent>
                            <w:p w14:paraId="0C1ADD7F" w14:textId="77777777" w:rsidR="00C846B0" w:rsidRPr="00C846B0" w:rsidRDefault="00786190" w:rsidP="00C846B0">
                              <w:pPr>
                                <w:spacing w:after="0"/>
                                <w:rPr>
                                  <w:sz w:val="14"/>
                                  <w:szCs w:val="14"/>
                                </w:rPr>
                              </w:pPr>
                              <w:r w:rsidRPr="00C846B0">
                                <w:rPr>
                                  <w:sz w:val="14"/>
                                  <w:szCs w:val="14"/>
                                </w:rPr>
                                <w:t>Les cotes indiquées sont les cotes fonctionnelles pour que la pièce s’adapte bien sur la platine porte LED</w:t>
                              </w:r>
                              <w:r w:rsidR="00C846B0" w:rsidRPr="00C846B0">
                                <w:rPr>
                                  <w:sz w:val="14"/>
                                  <w:szCs w:val="14"/>
                                </w:rPr>
                                <w:t>.</w:t>
                              </w:r>
                            </w:p>
                            <w:p w14:paraId="433D0C4F" w14:textId="28DDC64E" w:rsidR="00786190" w:rsidRPr="00C846B0" w:rsidRDefault="00C846B0" w:rsidP="00C846B0">
                              <w:pPr>
                                <w:spacing w:after="0"/>
                                <w:rPr>
                                  <w:sz w:val="14"/>
                                  <w:szCs w:val="14"/>
                                </w:rPr>
                              </w:pPr>
                              <w:r w:rsidRPr="00C846B0">
                                <w:rPr>
                                  <w:sz w:val="14"/>
                                  <w:szCs w:val="14"/>
                                </w:rPr>
                                <w:t>Vous r</w:t>
                              </w:r>
                              <w:r w:rsidR="00786190" w:rsidRPr="00C846B0">
                                <w:rPr>
                                  <w:sz w:val="14"/>
                                  <w:szCs w:val="14"/>
                                </w:rPr>
                                <w:t xml:space="preserve">emarquerez </w:t>
                              </w:r>
                              <w:r w:rsidRPr="00C846B0">
                                <w:rPr>
                                  <w:sz w:val="14"/>
                                  <w:szCs w:val="14"/>
                                </w:rPr>
                                <w:t xml:space="preserve">au montage </w:t>
                              </w:r>
                              <w:r w:rsidR="00786190" w:rsidRPr="00C846B0">
                                <w:rPr>
                                  <w:sz w:val="14"/>
                                  <w:szCs w:val="14"/>
                                </w:rPr>
                                <w:t>que les trous pour la fixation par vis tombent juste en face des rainures verticales de la platine.</w:t>
                              </w:r>
                            </w:p>
                            <w:p w14:paraId="208C21C2" w14:textId="2798F396" w:rsidR="00C846B0" w:rsidRPr="00C846B0" w:rsidRDefault="00C846B0" w:rsidP="00C846B0">
                              <w:pPr>
                                <w:spacing w:after="0"/>
                                <w:rPr>
                                  <w:sz w:val="14"/>
                                  <w:szCs w:val="14"/>
                                </w:rPr>
                              </w:pPr>
                              <w:r w:rsidRPr="00C846B0">
                                <w:rPr>
                                  <w:sz w:val="14"/>
                                  <w:szCs w:val="14"/>
                                </w:rPr>
                                <w:t>Le reste du dessin est affaire de pure esthétique.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0B9BD0B" id="Groupe 276" o:spid="_x0000_s1408" style="position:absolute;margin-left:19.75pt;margin-top:202.75pt;width:469.8pt;height:175pt;z-index:251509759" coordsize="59664,2222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HKLu9AwAAwggAAA4AAABkcnMvZTJvRG9jLnhtbKxW227jNhB9L9B/&#10;IPS+0cWOfEGchZvUQYDsrtGkWKBvNEVZwkokS9KX9Ot7hpKSOAmw7bYBosyQw+HMmTPDXHw8tg3b&#10;S+tqrRZRepZETCqhi1ptF9HvD6sP04g5z1XBG63kInqULvp4+fNPFwczl5mudFNIy+BEufnBLKLK&#10;ezOPYycq2XJ3po1U2Cy1bbmHardxYfkB3tsmzpIkjw/aFsZqIZ3D6nW3GV0G/2Uphf9Slk561iwi&#10;xObD14bvhr7x5QWfby03VS36MPgPRNHyWuHSJ1fX3HO2s/UbV20trHa69GdCt7Euy1rIkAOySZNX&#10;2dxYvTMhl+38sDVPMAHaVzj9sFvxeX9jzb1ZWyBxMFtgETTK5Vjalv4iSnYMkD0+QSaPngksns/y&#10;fJwDWYG9DD/nSQ+qqID8m3Oi+vU7J+Ph4vgkHFOLOX57DCC9weD7XMEpv7My6p20/8hHy+23nfmA&#10;chnu603d1P4xUA+FoaDUfl2Lte0UwLm2rC7QCnkyycdZOk4jpngL6t+2fCtZlk+JdHSSjLujnFK7&#10;0+KbY0pfVVxt5dIZkBd+yDo+NQ/qyb2bpjarummoXCT3GYLor4jyDkgdCa+12LVS+a6rrGyQrFau&#10;qo2LmJ3LdiORlb0t0sBz0dguTroRysrqwBVnt5urxrI9R8Otwk9I4MQI9g+aDr5nTeu8MRXvfAQ2&#10;gRO9KbAIruh8Jw1hQKPMO7fiN4AH4HDOW+lFRWIJgPp1cjhsBDSfASSoHfqBbQ6fdIG68Z3XIef/&#10;0g+4cDhurPM3UreMBECKSIN7vr9zFDNMBxOKWmkqbMilUScLMKSVED9F3ItIgFoZ89QNPID2hgn/&#10;amTcV9xIREluX3J8Mk7z6WQyGzj+B4Y8KyTzmA/g+mRExe8P0ZBh/viLxtgIrKb1Lu4OHGY18MjS&#10;UTqeTZOAST96RqN0NKVOwpCZjPIsDT3E58MUypLZdDYddVMoTbLxOAk3/0+os8MiykfnXUhP9Rjg&#10;f06DJH/cHLsBMMmH5De6eETuIT2MSmfEqkbt77jza27x3mARb6j/gk/ZaNymeylilbZ/vbdO9qgp&#10;diN2wPu1iNyfO07DrblVqPYsBQh48IIyPp9kUOzLnc3LHbVrrzQ6FhAjuiCSvW8GsUR/f8VTu6Rb&#10;scWVwN2LyA/ile9eVTzVQi6XwaibmXfq3mDSdnODmP1w/Mqt6elPTPmsB36h9U+7oLPtaL9EI5Z1&#10;aBFCukMVpCcFXA9SeCghnbzEL/Vg9fyvx+XfAAAA//8DAFBLAwQKAAAAAAAAACEAcll6FRulAAAb&#10;pQAAFQAAAGRycy9tZWRpYS9pbWFnZTEuanBlZ//Y/+AAEEpGSUYAAQEBAGAAYAAA/9sAQwADAgID&#10;AgIDAwMDBAMDBAUIBQUEBAUKBwcGCAwKDAwLCgsLDQ4SEA0OEQ4LCxAWEBETFBUVFQwPFxgWFBgS&#10;FBUU/9sAQwEDBAQFBAUJBQUJFA0LDRQUFBQUFBQUFBQUFBQUFBQUFBQUFBQUFBQUFBQUFBQUFBQU&#10;FBQUFBQUFBQUFBQUFBQU/8AAEQgBqQR1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yfFninS/A/hXWfEmt3X2LRdHspt&#10;Qvrny3k8mCKNpJH2oCzYVScKCTjgE18q+E/2sP2ifHHhXRvEmifsofbdF1iyh1Cxuf8AhY2nR+dB&#10;LGskb7XiDLlWBwwBGeQDXV/8FDrXxf4g/Zf1zwh4D0TxBrfinxde2ehWy6Ah/cJJMrzNdSBlENs0&#10;MUkTux2fvlV8KzEcVov7VPi39m/wbocHxS/Z11j4V/CvSIbPRLfXNJ8S23iNdMUGOGD7THFiVYFQ&#10;EGbLtuCIFd5BQB9aeE9R1TWPCujX+t6R/wAI/rV1ZQz32k/aVufsU7Rq0kHmoNsmxiV3rw23I4Na&#10;1VNJ1ax17SrPU9MvLfUdNvYUubW8tJVlhnidQySI6khlZSCGBwQQRXK/G7xtffDX4L+PvF2mRW8+&#10;paB4f1DVbWK7VmheWC2klRXCspKlkGQCDjOCOtAHj/jr9sa8uPiPr3w9+DXw51D4z+L/AA35ba+b&#10;PVLfTNL0zcXUwPezZVrkMqjyVX/nr826GRF1fg7+1tb+NviPJ8L/AB/4Q1D4UfFiOyGoR+HdVu4b&#10;u31CAlzvsbyI7LnaibnAVSpEoAbyZSp+wT8M9D+F/wCyP8M7TRIPL/tfRrXXr6d0QS3F1dwpPIzs&#10;iru27xGpbLCOKNSTtzXFf8FKI77wf8EtG+L/AIfuLew8WfDLxBY63YzyW7M1zFLMtpPZNIjo6QTC&#10;dDKqtiRYQhHIZQD2D9oL9pTwh+zfoOk3niQahqmq61epp+jeG9Ctxdapqs7MqlLeDcu7bvUkkgDc&#10;q5Luit4/qX7aXxB+E9umu/G39n7WPhx4EM0NpN4l0nxDZ+IFspZZFRHuYIArxwYLZlG47tiBGaRR&#10;R8N9JsfiV/wUZ+MviPWrK3k1L4beH9D8O6CyxKQkV9DNeTzsWDEThnkiV4yg8qR1KtuJr6q1bSbH&#10;XtKvNM1Oyt9R029he2urO7iWWGeJ1KvG6MCGVlJBUjBBINABpOrWOvaVZ6npl5b6jpt7Clza3lpK&#10;ssM8TqGSRHUkMrKQQwOCCCKt18q/8E5dS1yz+DfizwDreq/27/wrXxnqvgqx1R0kWW6tbUxtGzh5&#10;H2480oqKdqRpGgztyfqqgAooooAKKKKACiiigAorJ0bxTpfiDUtdsLC6+0Xeh3q6fqEfluvkTtbw&#10;3ITJADfubmFsrkfPjOQQNagAooooAKKKKACiiigAooooAKKKKACiiigAooooAKKKKAMnxZ4p0vwP&#10;4V1nxJrd19i0XR7KbUL658t5PJgijaSR9qAs2FUnCgk44BNcV+zx8Xr748fC+x8dXHhe48J6brE0&#10;0uj2d9Mz3c2nhysFzOhjURNKo8wIjSrsaNhI27j5g+OPx7+H/wAev2jj8HfE/jDw/wCE/hl4Avbb&#10;WfE19rGt2UMXiPUomVoNHEUs22S2RizXAZJP3luIysLBHf7f0nVrHXtKs9T0y8t9R029hS5tby0l&#10;WWGeJ1DJIjqSGVlIIYHBBBFAHj/x8/ak0P4J694e8H2Gj6h46+Jvifeuh+DtEKfaJsK5E9xI5C21&#10;tuQq0zZwBIwVlikK8Ba/tr6/8O9e0Sz+Pnwi1D4MaVr96un6X4k/t201nS1n2sxS8nh2/Zc4QIWD&#10;BsyMSiROwqfsa6TY+Nvjb+0r8VdQsrceLJfHN14LWWKJdsOn6ZDBFEIywLq0o2NL8+12ijIVdoFf&#10;QHxr+F9j8avhH4v8C6gbeO31/TJ7Fbi5tVultZWQ+VcCNiAzRSbJF5BDIpBBAIAO1or5/wD2B/iZ&#10;rnxe/ZC+G3ifxJP9r1qaymsp7pnkd7j7Ncy2qyyM7MzSusCu7E/M7McAHAq/8FDvG194B/Yt+Kup&#10;6fFbzXE+mJpTLcqzKIryeKzlYBWB3CO4cqc4DBSQRkEA5+6/bX1/4ia9rdn8A/hFqHxn0rQL1tP1&#10;TxJ/btpo2ltPtVglnPNu+1Yy4cqFC4jYF0lRj3/wD/ak0P42a94h8H3+j6h4F+JvhjYuueDtbKfa&#10;IcqhM9vIhK3NtucKsy4yDGxVVljLegfCr4Z6H8G/hx4c8E+G4Ps+i6HZR2UG5EV5do+aWTYqqZZG&#10;3SOwUbndmxk186/thR33w5+PX7OHxR0C4t7TUrnxbD4B1S3NuwOpafqX8MsiOpZYGhkkjjYMolkD&#10;4+UhgD0r4+ftSaH8E9e8PeD7DR9Q8dfE3xPvXQ/B2iFPtE2Fcie4kchba23IVaZs4AkYKyxSFeAt&#10;f219f+HevaJZ/Hz4Rah8GNK1+9XT9L8Sf27aazpaz7WYpeTw7fsucIELBg2ZGJRInYVP2NdJsfG3&#10;xt/aV+KuoWVuPFkvjm68FrLFEu2HT9MhgiiEZYF1aUbGl+fa7RRkKu0CvoD41/C+x+NXwj8X+BdQ&#10;NvHb6/pk9itxc2q3S2srIfKuBGxAZopNki8ghkUgggEAHa0V8/8A7A/xM1z4vfshfDbxP4kn+161&#10;NZTWU90zyO9x9muZbVZZGdmZpXWBXdifmdmOADgfQFABRRRQAUUUUAFFFFABRRRQAUUUUAFFFFAB&#10;RRRQAUUUUAFFFFABRRRQAUUUUAFFFFABRRWT4m8U6X4P02G/1e6+yWk17aaeknlu+Z7m4jtoEwoJ&#10;+aaaNc9BuySACQAa1FFFABRRRQAUUUUAFFFFABRRRQAUUUUAFFFFABRRRQAUUUUAFFFFABRRRQAU&#10;UUUAFFFFABRRRQAUUUUAFFFFABRRRQAUUUUAFFFFABRRRQAUUUUAFFFFABRRRQAUUUUAFFFFABRR&#10;RQAUUUUAFFFFABRRRQAUUUUAFFFFABRRRQAUUUUAFFFFABRRRQAUUUUAZOneLND1jXtX0Sw1nT73&#10;WtH8n+0tOt7pJLiy81S8XnRg7o96gsu4DcBkZFHiz+w/+EV1n/hJ/wCz/wDhG/sU39qf2ts+x/Zf&#10;LbzvP8z5PK2bt275duc8V4X8dv2bfEV94+g+LnwV1XR/B3xfSGPTtRm1e1Emm+INOEsTtbXm1GdG&#10;AhQLPEBJtXyywGxouJ1r4G/tLftAeZ4W+L/j3wf4N+G11ZXEGq2fwqW5XUdV37AkLzXsT+TEMNuM&#10;Z+dS8bKyybkAOr/4Ju/25/wxL8Lf+Eh/tD7f9iuPK/tPzPN+y/a5/sm3fz5X2fyfLx8vl7Nvy4r1&#10;X9oTwtqnjj4BfEvw3olr9t1rWPDOp6fY23mLH508trJHGm5yFXLMBliAM8kCqnxr8ZQ/AH9nnxf4&#10;i8P6VbwJ4V8Pzy6Vpttp8kttE0MJFvGYYACsCsEDFdqpGGYsiqWHP/sc/CDXPgn+z74b0HxVqeoa&#10;t4vuvN1fXJ9RvJLl1v7qRp54wzSyL8jOVZo2CyOry43SsSAH7FPinS/GH7I/whv9IuvtdpD4ZsdP&#10;eTy3TE9tCttOmGAPyzQyLnoduQSCCfNf+CoF5Nf/ALK8/gjT7C41HxD498QaT4Z0aCFo0Vr17tLh&#10;BI8jqEVltnXdnhmXOBlgS/srfEX4A+MvEmv/ALNfiDwvo+heJZkuNQ+HvjO2uTotpdYPmXlk9s2+&#10;FiFjTyQuzDN822OGOPoPhb+zZ441j4yaZ8Yvjd4t0/X/ABno9lLZaB4b8LRz2+haB5oeKeWLzW8y&#10;4lmiK7mkA2lmXDhITGAZXwZ/4pP/AIKCftF6Vqv+i3/izRvDniHRYfv/AGqwtbd7K4myuQm24YJt&#10;cqxzuAK819VV4V+0d+ytY/HDVfDfi/QPEFx8O/ip4YmWTRfGum2yzzRRbj5ltPEWUXEDK0n7tjgF&#10;26o8qSeaeKfgr+0/+0FoN14K+KHjb4f+B/At/t/tSb4a29++qahAGAkst92QkMUqF90ihj8qqUdH&#10;dSAW/wDgm3eTeKvhf8SvHsdhcWGhePPiNrnibRRdtH50llK8cYLqjsEYSQyoVJ6oSMqVY/WtZPhP&#10;wtpfgfwro3hvRLX7Fouj2UOn2Nt5jyeTBFGscabnJZsKoGWJJxySa1qACiiql5q1jptxYW93eW9r&#10;cX8xtrOKaVUa5lEbymOME5dhHFI+0ZO2Nj0UmgC3RRRQAUUUUAeVfBv/AJKL8dv+xztv/Ue0avVa&#10;8q+Df/JRfjt/2Odt/wCo9o1eq0AFFFFABRRRQAUUUUAFFFFABRRRQAUUUUAFFFFABXFfG7xtffDX&#10;4L+PvF2mRW8+paB4f1DVbWK7VmheWC2klRXCspKlkGQCDjOCOtdrRQB8lfsk/sk/Ca6/Z58E+IvE&#10;XgnR/HXifxXplt4m1jXvF9jDqt9dXt5Ck8xM0yMQoZ8BRjpubc7O7c/pPgX/AIZH/ba8BeGfh7ff&#10;2f8ADb4w/wBsXWp+DJIs2el39laCY3Vjhh5Pm5jQxgbQqkcqIVg1fD/7Nnxv/Zn/ALS0T9n/AMW+&#10;D9U+Ht/eyXtp4X+JUd8//CPbsM0VncW7F5YndpGKyAbNqnLu8sjdt8EP2Vr7w78UNT+MPxV8QW/j&#10;34t6jCtvbXFvbNDpvhu1KfNZ6dG7MQoZ5V85sO6scqrSTGUA5/8AYh/4prx3+0x4N1L/AEbxJa/E&#10;2/8AEM1l97bYajFFLYzb1yh8xI3O0NuXGHCkgV9FfELxtY/DXwD4l8XanFcT6boGmXOq3UVoqtM8&#10;UETSuqBmUFiqHAJAzjJHWvFfjf8AsrX3iL4oaZ8YfhV4gt/AXxb06Fre5uLi2abTfElqE+Wz1GNG&#10;UlSyRL5y5dFUYVmjhMXE+IP2bPjf+0x/ZuiftAeLfB+l/D2wvY7278L/AA1jvk/4SHbllivLi4YP&#10;FEjrGwWMHfuY5R0ikUA6v/gm74W1Twf+xL8LbDV7X7JdzWVxqCR+Yr5gubue5gfKkj5oZo2x1G7B&#10;AIIB/wAFIvC2qeMP2JfilYaRa/a7uGyt9QePzFTEFtdwXM75YgfLDDI2Op24AJIB6D9tnxt4q8F/&#10;s6+IY/AsVxJ428QTWnhvRWt1lUx3V9cR2wfz0ZRbMqysY5pHRFl8oEksqt2vwq+Dul/Df4H+HPhn&#10;eSf8JRpWm6NHo922qK86X6eVslDxzPJiJ8sBCWKIhEa/IoAAOq8J+KdL8ceFdG8SaJdfbdF1iyh1&#10;CxufLePzoJY1kjfa4DLlWBwwBGeQDXzB+3FeTeIvih+y94C0ywuL3Xb/AOI1r4mQq0aQpZaWhkvC&#10;zO4O4R3AdVAO4RuB821WqeH/ANmz43/sz/2lon7P/i3wfqnw9v72S9tPC/xKjvn/AOEe3YZorO4t&#10;2LyxO7SMVkA2bVOXd5ZG9A+Af7NmueC/iP4h+LPxK8W/8Jp8U/EFkmnM9jHJb6XolhlJDp9lCzEt&#10;EJlz5r4Z9qsVV3laQA5X9iH/AIprx3+0x4N1L/RvElr8Tb/xDNZfe22GoxRS2M29cofMSNztDblx&#10;hwpIFfRXxC8bWPw18A+JfF2pxXE+m6Bplzqt1FaKrTPFBE0rqgZlBYqhwCQM4yR1rxX43/srX3iL&#10;4oaZ8YfhV4gt/AXxb06Fre5uLi2abTfElqE+Wz1GNGUlSyRL5y5dFUYVmjhMXE+IP2bPjf8AtMf2&#10;bon7QHi3wfpfw9sL2O9u/C/w1jvk/wCEh25ZYry4uGDxRI6xsFjB37mOUdIpFAOr/wCCbvhbVPB/&#10;7EvwtsNXtfsl3NZXGoJH5ivmC5u57mB8qSPmhmjbHUbsEAggfStFFABRRRQAUUUUAFFFFABRRRQA&#10;UUUUAFFFFABRRRQAUUUUAFFFFABRRRQAUUUUAFFFFABXlX7S3/JOtI/7HPwn/wCpDp1eq15V+0t/&#10;yTrSP+xz8J/+pDp1AHqtFFFABRRRQAUUUUAFFFFABRRRQAUUUUAFFFFABRRRQAUUUUAFFFFABRRR&#10;QAUUUUAFFFFABRRRQAUUUUAFFFFABRRRQAUUUUAFFFFABRRRQAUUUUAFFFFABRRRQAUUUUAFFFFA&#10;BRRRQAUUUUAFFFFABRRRQAUUUUAFFFFABRRRQAUUUUAFFFFABRRRQAV5V/wuTxd/0Qn4gf8Agd4e&#10;/wDlrXqtFAHlX/C5PF3/AEQn4gf+B3h7/wCWtH/C5PF3/RCfiB/4HeHv/lrXqtFAHlX/AAuTxd/0&#10;Qn4gf+B3h7/5a0f8Lk8Xf9EJ+IH/AIHeHv8A5a16rRQB5V/wuTxd/wBEJ+IH/gd4e/8AlrR/wuTx&#10;d/0Qn4gf+B3h7/5a16rRQB5V/wALk8Xf9EJ+IH/gd4e/+WtH/C5PF3/RCfiB/wCB3h7/AOWteq0U&#10;AfnV/wAFQP2gfiN4f+AWgXGieG/iB8JLtvE1vG2t/wBsafb+ehtbsm33WF/LKdxAfDKE/dcnIUH4&#10;W8J/8FQP2kvCf9jRf8LB/tiw03yV+x6tpdpP9qjj2jy55vKE77guGfzBIck79x3V+33xq+AvgT9o&#10;nwra+G/iFoX/AAkGi2t6moQ232ue22zrHJGr7oZEY4WWQYJx83TIGDwt+z38LPA+vWut+G/hp4P8&#10;P61a7vI1HS9Btba4h3KUbZIkYZcqzKcHkMR0NAH5wfBD/grB8ffiFqupyR/Au3+JOm2UKrPb+B7H&#10;UIprWV2/dvLJ/pQClUlAUopYjIb5SD9FQ/tFfEb4kXXwT1/xJ+zz4w8IXY8Z3b2em/2jp7y3aLoe&#10;qxbdl1NayxS5Mr7ZY0QxxblkYuiH7Vryr4yf8lF+BP8A2Odz/wCo9rNAB/wuTxd/0Qn4gf8Agd4e&#10;/wDlrR/wuTxd/wBEJ+IH/gd4e/8AlrXqtFAHlX/C5PF3/RCfiB/4HeHv/lrR/wALk8Xf9EJ+IH/g&#10;d4e/+Wteq0UAfFU37RXxG+G918bNf8N/s8+MPF92fGdo95pv9o6ektojaHpUW3ZazXUssuRE+2KN&#10;0Ecu5pFKOg+dfjf/AMFYPj78PdV0yST4F2/w2029hZYLfxxY6hLNdSo37x4pP9FBUK8QKhGKk5Lf&#10;MAP0K+Df/JRfjt/2Odt/6j2jV6rQB+APiz/gqB+0l4s/tmL/AIWD/Y9hqXnL9j0nS7SD7LHJuHlw&#10;TeUZ02hsK/mGQYB37hur7p/4Jf8A7QPxG8QfALX7jW/DfxA+Ld2via4jXW/7Y0+48hBa2hFvuv7+&#10;KUbSS+FUp+94OSwH2r4p/Z7+FnjjXrrW/Enw08H+INautvn6jqmg2tzcTbVCLvkeMs2FVVGTwFA6&#10;Cj4K/AXwJ+zt4VuvDfw90L/hH9Fur19Qmtvtc9zunaOONn3TSOwysUYwDj5emScgGV/wuTxd/wBE&#10;J+IH/gd4e/8AlrR/wuTxd/0Qn4gf+B3h7/5a16rRQB5V/wALk8Xf9EJ+IH/gd4e/+WtH/C5PF3/R&#10;CfiB/wCB3h7/AOWteq0UAeVf8Lk8Xf8ARCfiB/4HeHv/AJa0f8Lk8Xf9EJ+IH/gd4e/+Wteq0UAe&#10;Vf8AC5PF3/RCfiB/4HeHv/lrR/wuTxd/0Qn4gf8Agd4e/wDlrXqtFAHlX/C5PF3/AEQn4gf+B3h7&#10;/wCWtH/C5PF3/RCfiB/4HeHv/lrXqtFAHlX/AAuTxd/0Qn4gf+B3h7/5a0f8Lk8Xf9EJ+IH/AIHe&#10;Hv8A5a16rRQB8/8AjL9o3xt4f8ReBLCH4J+MLePXNak0+eO8utEaWdF069uQluY9UKrLutkYmXCe&#10;WkoB3lAer/4XJ4u/6IT8QP8AwO8Pf/LWj4yf8lF+BP8A2Odz/wCo9rNeq0AeVf8AC5PF3/RCfiB/&#10;4HeHv/lrR/wuTxd/0Qn4gf8Agd4e/wDlrXqtFAHlX/C5PF3/AEQn4gf+B3h7/wCWtH/C5PF3/RCf&#10;iB/4HeHv/lrXqtFAHlX/AAuTxd/0Qn4gf+B3h7/5a0f8Lk8Xf9EJ+IH/AIHeHv8A5a16rRQB5V/w&#10;uTxd/wBEJ+IH/gd4e/8AlrR/wuTxd/0Qn4gf+B3h7/5a16rRQB5V/wALk8Xf9EJ+IH/gd4e/+WtH&#10;/C5PF3/RCfiB/wCB3h7/AOWteq0UAeVf8Lk8Xf8ARCfiB/4HeHv/AJa0f8Lk8Xf9EJ+IH/gd4e/+&#10;Wteq0UAeVf8AC5PF3/RCfiB/4HeHv/lrR/wuTxd/0Qn4gf8Agd4e/wDlrXqtFAHlX/C5PF3/AEQn&#10;4gf+B3h7/wCWtH/C5PF3/RCfiB/4HeHv/lrXqtFAHlX/AAuTxd/0Qn4gf+B3h7/5a0f8Lk8Xf9EJ&#10;+IH/AIHeHv8A5a16rRQB5V/wuTxd/wBEJ+IH/gd4e/8AlrR/wuTxd/0Qn4gf+B3h7/5a16rRQB5V&#10;/wALk8Xf9EJ+IH/gd4e/+WtH/C5PF3/RCfiB/wCB3h7/AOWteq0UAeVf8Lk8Xf8ARCfiB/4HeHv/&#10;AJa0f8Lk8Xf9EJ+IH/gd4e/+Wteq0UAeVf8AC5PF3/RCfiB/4HeHv/lrR/wuTxd/0Qn4gf8Agd4e&#10;/wDlrXqtFAHlX/C5PF3/AEQn4gf+B3h7/wCWtH/C5PF3/RCfiB/4HeHv/lrXqtFAHlX/AAuTxd/0&#10;Qn4gf+B3h7/5a0f8Lk8Xf9EJ+IH/AIHeHv8A5a16rRQB5V/wuTxd/wBEJ+IH/gd4e/8AlrR/wuTx&#10;d/0Qn4gf+B3h7/5a16rRQB5V/wALk8Xf9EJ+IH/gd4e/+WtH/C5PF3/RCfiB/wCB3h7/AOWteq0U&#10;AfnV/wAFQP2gfiN4f+AWgXGieG/iB8JLtvE1vG2t/wBsafb+ehtbsm33WF/LKdxAfDKE/dcnIUH4&#10;W8J/8FQP2kvCf9jRf8LB/tiw03yV+x6tpdpP9qjj2jy55vKE77guGfzBIck79x3V+33xq+AvgT9o&#10;nwra+G/iFoX/AAkGi2t6moQ232ue22zrHJGr7oZEY4WWQYJx83TIGMrwn+yj8GPA/wDYz6J8KvB9&#10;ld6P5Jsb/wDsW3kvIXi2+XL9odDK0oKhvMZi5YbixPNAH51fBX/grt8b/Hniq6sP+FL6f8RvLsnn&#10;/svwVbX0N5FiSNfOc5uv3Q3bSPLHzSJ8w6N9Kt+0h47+N3wu0iXxV8BfGHwz/wCLgeGLY3OqTQfZ&#10;40TW9MkV3Wc290dzMUHl27pnHz/f2fateVftLf8AJOtI/wCxz8J/+pDp1AHqtFFFABRRRQAUUUUA&#10;FFFFABRRRQAUUUUAFFFFABRRRQAUUUUAFFFFABRRRQAUUUUAFFFFABRRRQAUUUUAFFFFABRRRQAU&#10;UUUAFFFFABRRRQAUUUUAFFFFABRRRQAUUUUAFFFFABRRRQAUUUUAFFFFABRRRQAUUUUAFFFFABRR&#10;RQAUUUUAFFFFABRRRQAUUUUAFFFFABRRRQAUUUUAFFFFABRRRQAV5V8ZP+Si/An/ALHO5/8AUe1m&#10;vVa8q+Mn/JRfgT/2Odz/AOo9rNAHqtFFFABRRRQB5V8G/wDkovx2/wCxztv/AFHtGr1WvKvg3/yU&#10;X47f9jnbf+o9o1eq0AFFFFABRRRQAUUUUAFFFFABRRRQAUUUUAFFFFAHlXxk/wCSi/An/sc7n/1H&#10;tZr1Wv51v2/PAv8Awrv9sn4saV9t/tD7RrT6v53leVt+2ol75eNxzs+0bN2fm2bsLnA/an9gPwL/&#10;AMK7/Y2+E+lfbf7Q+0aMmr+d5Xlbftrve+Xjcc7PtGzdn5tm7C5wAD6AooooAKKKKACiiigAoooo&#10;AKKKKACiiigAooooAKKKKACiiigAooooAKKKKACiiigAooooAKKKKACiiigAooooAKKKKACiiigA&#10;ryr9pb/knWkf9jn4T/8AUh06vVa8q/aW/wCSdaR/2OfhP/1IdOoA9VooooAKKKKACiiigAooooAK&#10;KKKACiiigAooooAKKKKACiiigAooooAKKKKACiiigAooooAKKKKACiiigAooooAKKKKACiiigAoo&#10;ooAKKKKACiiigAooooAKKKKACiiigAooooAKKKKACiiigAooooAKKKKACiiigAooooAKKKKACiii&#10;gAooooAKKKKACiiigAooooAKKKKACiiigAooooAKKKKACvKvjJ/yUX4E/wDY53P/AKj2s16rXlXx&#10;k/5KL8Cf+xzuf/Ue1mgD1WiiigAooooA8q+Df/JRfjt/2Odt/wCo9o1eq15V8G/+Si/Hb/sc7b/1&#10;HtGr1WgAooooAKKKKACiiigAooooAKKKKACiiigAooooA/ED/gsl4W0vw/8AtcWd/YWv2e71zwzZ&#10;ahqEnmO3nzrNcWwfBJC/ubaFcLgfJnGSSf2p8J+FtL8D+FdG8N6Ja/YtF0eyh0+xtvMeTyYIo1jj&#10;Tc5LNhVAyxJOOSTXyB+3f8LfE/jz9o79kXVdD0z7dYaT4zk+2zfaIo/Kw1renh2Bb/R9PvH+UH/V&#10;bfvMgb7VoAKKKKACiiigAooooAKKKKACiiigAooooAKKKKACiiigAooooAKKKKACiiigAooooAKK&#10;KKACiiigAooooAKKKKACiiigAooooAK8q/aW/wCSdaR/2OfhP/1IdOr1WvKv2lv+SdaR/wBjn4T/&#10;APUh06gD1WiiigAooooAKKKKACiiigAooooAKKKKACiiigAooooAKKKKACiiigAooooAKKKKACii&#10;igAooooAKKKKACiiigAooooAKKKKACiiigAooooAKKKKACiiigAooooAKKKKACiiigAooooAKKKK&#10;ACiiigAooooAKKKKACiiigAooooAKKKKACiiigAooooAKKKKACiiigArlPHXw00j4ifYf7VvPEFp&#10;9j3+X/YXiPUdI3b9ufM+xzxeZ90Y37tuWxjcc9XRQB8VfDu18I+Lv2yfi58I7vXfiBaf8Ivo2kXW&#10;mWX/AAsTxC/2nejS3t1vF0NmPtlhF5bO3+r3L95wPoD/AIZp8I/9Bf4gf+HH8Q//ACdXwB+yH8Uv&#10;7Q/4K4fGr/hJ9T8zVdX/ALb8PaX/AKPjzfsl3D5MP7tdq7LSwb5mxu8rkl2+b9VKAPKv+GafCP8A&#10;0F/iB/4cfxD/APJ1H/DNPhH/AKC/xA/8OP4h/wDk6vVaKAPKv+GafCP/AEF/iB/4cfxD/wDJ1H/D&#10;NPhH/oL/ABA/8OP4h/8Ak6vVaKAPKv8Ahmnwj/0F/iB/4cfxD/8AJ1eafFj9nvwvY+PPgxBFqvjh&#10;kvfFtxbymbx9rsrKo0LVpMxs96TE26NRvQqxUsmdrsp+oK8q+Mn/ACUX4E/9jnc/+o9rNAB/wzT4&#10;R/6C/wAQP/Dj+If/AJOrxT4+a78Iv2f9e8PeG7yX4weMvGevb5LHwn4O8ceINQ1R4EV2e4MP9ori&#10;IeWwyTltr7QwjkKdX+2d+0pqnwr0Gx8AfDQf218dvGO228NaJb263LwIWxLfTKzBIokRZSryZTem&#10;WVo45ivQfs4/srWPwP1XxJ4v1/xBcfET4qeJ5mk1rxrqVssE0sW4eXbQRBmFvAqrH+7U4JReiJEk&#10;YB8v/Dv9k34//HS8sfGXib4o+MPgN4Wu/KmtfBOj+Kta1LVPspmkZlu5ry7IguTCYhlVZRnLQRMr&#10;I3sGk/8ABKv9mjTdKs7S48A3GqXEEKRSX13rt+s1yyqAZHEc6IGYjcQiKuScKBgV9a0UAfCvw0/4&#10;Jw/s7eIPGnxYsL/4efaLTQ/E0Gn6fH/beor5EDaNplyUyLgFv31zM2WyfnxnAAHoH/Drj9mL/omf&#10;/lf1T/5Jr1X4N/8AJRfjt/2Odt/6j2jV6rQB8q/8OuP2Yv8Aomf/AJX9U/8Akmj/AIdcfsxf9Ez/&#10;APK/qn/yTX1VRQB8q/8ADrj9mL/omf8A5X9U/wDkmj/h1x+zF/0TP/yv6p/8k19VUUAfKv8Aw64/&#10;Zi/6Jn/5X9U/+SaP+HXH7MX/AETP/wAr+qf/ACTX1VRQB8q/8OuP2Yv+iZ/+V/VP/kmj/h1x+zF/&#10;0TP/AMr+qf8AyTX1VRQB8q/8OuP2Yv8Aomf/AJX9U/8Akmj/AIdcfsxf9Ez/APK/qn/yTX1VRQB8&#10;q/8ADrj9mL/omf8A5X9U/wDkmj/h1x+zF/0TP/yv6p/8k19VUUAfKv8Aw64/Zi/6Jn/5X9U/+SaP&#10;+HXH7MX/AETP/wAr+qf/ACTX1VRQB8K/Ev8A4Jw/s7eH/GnwnsLD4efZ7TXPE0+n6hH/AG3qLefA&#10;ujanchMm4JX99bQtlcH5MZwSD6B/w64/Zi/6Jn/5X9U/+Sa9V+Mn/JRfgT/2Odz/AOo9rNeq0AfK&#10;v/Drj9mL/omf/lf1T/5Jo/4dcfsxf9Ez/wDK/qn/AMk19VUUAfKv/Drj9mL/AKJn/wCV/VP/AJJo&#10;/wCHXH7MX/RM/wDyv6p/8k19VUUAfKv/AA64/Zi/6Jn/AOV/VP8A5Jo/4dcfsxf9Ez/8r+qf/JNf&#10;VVFAHyr/AMOuP2Yv+iZ/+V/VP/kmj/h1x+zF/wBEz/8AK/qn/wAk19VUUAfKv/Drj9mL/omf/lf1&#10;T/5Jo/4dcfsxf9Ez/wDK/qn/AMk19VUUAfKv/Drj9mL/AKJn/wCV/VP/AJJo/wCHXH7MX/RM/wDy&#10;v6p/8k19VUUAfKv/AA64/Zi/6Jn/AOV/VP8A5Jo/4dcfsxf9Ez/8r+qf/JNfVVFAHyr/AMOuP2Yv&#10;+iZ/+V/VP/kmj/h1x+zF/wBEz/8AK/qn/wAk19VUUAfKv/Drj9mL/omf/lf1T/5Jo/4dcfsxf9Ez&#10;/wDK/qn/AMk19VUUAfKv/Drj9mL/AKJn/wCV/VP/AJJo/wCHXH7MX/RM/wDyv6p/8k19VUUAfKv/&#10;AA64/Zi/6Jn/AOV/VP8A5Jo/4dcfsxf9Ez/8r+qf/JNfVVFAHyr/AMOuP2Yv+iZ/+V/VP/kmj/h1&#10;x+zF/wBEz/8AK/qn/wAk19VUUAfKv/Drj9mL/omf/lf1T/5Jo/4dcfsxf9Ez/wDK/qn/AMk19VUU&#10;AfKv/Drj9mL/AKJn/wCV/VP/AJJo/wCHXH7MX/RM/wDyv6p/8k19VUUAfKv/AA64/Zi/6Jn/AOV/&#10;VP8A5Jo/4dcfsxf9Ez/8r+qf/JNfVVFAHyr/AMOuP2Yv+iZ/+V/VP/kmj/h1x+zF/wBEz/8AK/qn&#10;/wAk19VUUAfKv/Drj9mL/omf/lf1T/5Jo/4dcfsxf9Ez/wDK/qn/AMk19VUUAfKv/Drj9mL/AKJn&#10;/wCV/VP/AJJo/wCHXH7MX/RM/wDyv6p/8k19VUUAfKv/AA64/Zi/6Jn/AOV/VP8A5Jrz/wCOH/BO&#10;H9nbwf4L02/0j4efZLubxN4e095P7b1F8wXOs2VtOmGuCPmhmkXPUbsgggEfdVeVftLf8k60j/sc&#10;/Cf/AKkOnUAeVf8ADrj9mL/omf8A5X9U/wDkmj/h1x+zF/0TP/yv6p/8k19VUUAfKv8Aw64/Zi/6&#10;Jn/5X9U/+SaP+HXH7MX/AETP/wAr+qf/ACTX1VRQB8q/8OuP2Yv+iZ/+V/VP/kmj/h1x+zF/0TP/&#10;AMr+qf8AyTX1VRQB8q/8OuP2Yv8Aomf/AJX9U/8Akmj/AIdcfsxf9Ez/APK/qn/yTX1VRQB8q/8A&#10;Drj9mL/omf8A5X9U/wDkmj/h1x+zF/0TP/yv6p/8k19VUUAfKv8Aw64/Zi/6Jn/5X9U/+SaP+HXH&#10;7MX/AETP/wAr+qf/ACTX1VRQB8q/8OuP2Yv+iZ/+V/VP/kmj/h1x+zF/0TP/AMr+qf8AyTX1VRQB&#10;8q/8OuP2Yv8Aomf/AJX9U/8Akmj/AIdcfsxf9Ez/APK/qn/yTX1VRQB8q/8ADrj9mL/omf8A5X9U&#10;/wDkmj/h1x+zF/0TP/yv6p/8k19VUUAfKv8Aw64/Zi/6Jn/5X9U/+SaP+HXH7MX/AETP/wAr+qf/&#10;ACTX1VRQB8q/8OuP2Yv+iZ/+V/VP/kmj/h1x+zF/0TP/AMr+qf8AyTX1VRQB8q/8OuP2Yv8Aomf/&#10;AJX9U/8Akmj/AIdcfsxf9Ez/APK/qn/yTX1VRQB8q/8ADrj9mL/omf8A5X9U/wDkmj/h1x+zF/0T&#10;P/yv6p/8k19VUUAfKv8Aw64/Zi/6Jn/5X9U/+SaP+HXH7MX/AETP/wAr+qf/ACTX1VRQB8q/8OuP&#10;2Yv+iZ/+V/VP/kmj/h1x+zF/0TP/AMr+qf8AyTX1VRQB8q/8OuP2Yv8Aomf/AJX9U/8Akmj/AIdc&#10;fsxf9Ez/APK/qn/yTX1VRQB8q/8ADrj9mL/omf8A5X9U/wDkmj/h1x+zF/0TP/yv6p/8k19VUUAf&#10;Kv8Aw64/Zi/6Jn/5X9U/+SaP+HXH7MX/AETP/wAr+qf/ACTX1VRQB8q/8OuP2Yv+iZ/+V/VP/kmj&#10;/h1x+zF/0TP/AMr+qf8AyTX1VRQB8q/8OuP2Yv8Aomf/AJX9U/8Akmj/AIdcfsxf9Ez/APK/qn/y&#10;TX1VRQB8q/8ADrj9mL/omf8A5X9U/wDkmj/h1x+zF/0TP/yv6p/8k19VUUAfKv8Aw64/Zi/6Jn/5&#10;X9U/+SaP+HXH7MX/AETP/wAr+qf/ACTX1VRQB8q/8OuP2Yv+iZ/+V/VP/kmj/h1x+zF/0TP/AMr+&#10;qf8AyTX1VRQB8q/8OuP2Yv8Aomf/AJX9U/8Akmj/AIdcfsxf9Ez/APK/qn/yTX1VRQB8q/8ADrj9&#10;mL/omf8A5X9U/wDkmj/h1x+zF/0TP/yv6p/8k19VUUAfKv8Aw64/Zi/6Jn/5X9U/+SaP+HXH7MX/&#10;AETP/wAr+qf/ACTX1VRQB8q/8OuP2Yv+iZ/+V/VP/kmj/h1x+zF/0TP/AMr+qf8AyTX1VRQB8q/8&#10;OuP2Yv8Aomf/AJX9U/8Akmj/AIdcfsxf9Ez/APK/qn/yTX1VRQB8a6t/wT5vvhbHean+zj8VfFHw&#10;n1ITPeW/hq7vG1Lw5LKbUwkPbTBjukZYyZpDOUwSsZ2oEteH/wBtTxf8I/FWn+Ev2lvh9/wgMl9e&#10;ixsfiBoTm48LXjvJceWZJXYtablhTCyMz4ZpJFgQcfYFc/4/8AeHvil4N1bwn4s0m31zw9qsJt7y&#10;xuQdsi5BBBBBVlYBldSGVlVlIIBAB0FFfCuj3Vx/wTj+Mnh7wld635n7NPjq9uI9Mn1h5m/4QvUi&#10;DILc3JVl+zTsTtEjDH7yRivlTST/AHVQAUUUUAFFFFABRRRQAUUUUAFFFFABRRRQAUUUUAFZPizx&#10;TpfgfwrrPiTW7r7Fouj2U2oX1z5byeTBFG0kj7UBZsKpOFBJxwCa1qyfFnhbS/HHhXWfDet2v23R&#10;dYsptPvrbzHj86CWNo5E3IQy5ViMqQRngg0AfgD/AME3fFOl+D/22vhbf6vdfZLSa9uNPSTy3fM9&#10;zaT20CYUE/NNNGueg3ZJABI/oUr4q+HP7BXwJ8I/tTaz/ZPgb7J/wi+jeHfEOkf8Te/f7Nfvfaru&#10;m+ac78/Y7b5X3L+76fM2ftWgAooooAKKKKACvFP2kPFOl+B9c+EXiTW7r7Fouj+Jr/UL658t5PJg&#10;i8Na1JI+1AWbCqThQSccAmva6+IP+Cq/hux+JXgH4N/DmTWrfSdS8V/EbTbGAttkmSJ4riCS4WHc&#10;pkWNriLdggZdASNwoA3/ANgHwXqnjT/hN/2jvGWmfYvF/wAUb3z9OtriNTLpuhxYjs4A3kRt86oh&#10;LjKzRxWsh+bNfYFVNJ0mx0HSrPTNMsrfTtNsoUtrWztIlihgiRQqRoigBVVQAFAwAABVugAoor5/&#10;/ak/a80v9nX+x9B0jw5qHxI+JuuZk0nwPoW5ryeBNxluJNkcjRxKqSYOxi7IwA2pI8YB1fwb/wCS&#10;i/Hb/sc7b/1HtGr1Wvzg+HP7VXx4+H998UPij4h+EOj658M7zxAuoa9b+FNZivNS0WL+zdJ8i6SR&#10;ZHhvYDp7QSZiADMJXd7eMAV96fDP4q+EPjJ4Vg8SeCfEen+JtFm2j7Tp8wfynMaSeVKv3opQsiFo&#10;3Cuu4blBoA6uiiigAooooAKKKKACiiigAooooAKKKKACiiigDyr4yf8AJRfgT/2Odz/6j2s16rXl&#10;Xxk/5KL8Cf8Asc7n/wBR7Wa9VoAKKKKACiiigAooooAKKKKACiiigAooooAKKKKACiiigAooooAK&#10;KKKACiiigAooooAKKKKACiiigAooooAKKKKACiiigAooooAK8q/aW/5J1pH/AGOfhP8A9SHTq7/x&#10;T4s0PwPoN1rfiTWdP8P6La7fP1HVLpLa3h3MEXfI5CrlmVRk8lgOpr4A+Nn7Vnxf/aE8Fya38Fvh&#10;rp8vwu07xNpSad4o8VTtDL4kv4dZ05bOOzt98TRRNd/Kzyna0auC8EqGOgD9FaK+avhH+2hb+IPi&#10;PqHw1+LXhT/hSfxJj+zzabousavDd2+sQTlUia0u1VI5pTKTH5S5JIwpZllWP6VoAKKKKACiiigA&#10;ooooAKKKKACiiigAooooAKKKKACiiigAooooAKKKKACiiigAooooAKKKKACiiigAooooAKKKKACi&#10;iigAooooAKKKKACiiigAooooAKKKKACiiigAooooAKKKKACiiigAor5q+Ln7aFv4f+I+n/DX4S+F&#10;P+F2fEmT7RNqWi6Pq8Npb6PBAWSVru7ZXjhlEoEflNggnDFWaJZPP4/2vPjl8B7Ow1P9or4Pafpn&#10;gye9tob7xt4L1H7Rb6QlxChRZ7LfNM3lzExSShwmSBGJT5fnAH2rRWT4W8WaH440G11vw3rOn+IN&#10;Fut3kajpd0lzbzbWKNskQlWwyspweCpHUVrUAc/4/wDAHh74peDdW8J+LNJt9c8ParCbe8sbkHbI&#10;uQQQQQVZWAZXUhlZVZSCAR81f8E8/E/iLw34N8SfAbxvaXA8bfCWaHT7vUftwvLa+srsyz2LwucO&#10;qrCAgjZRsjWL7pLRx/WtfGvx20+x+Cv7fnwO+JVoLjR7Hx9De+CfE15Dp6yW11L5aNpkcjpEWWeW&#10;fy13lsmO0UfLHHJkA+yqKKKACiiigAooooAKKKKACiiigAooooAKKKKACiiigDyrw5/ydN8Q/wDs&#10;TPDP/pdr1eq15V4c/wCTpviH/wBiZ4Z/9Lter1WgAooooAqatHfTaVeR6ZcW9nqTQutrcXdu08MU&#10;pU7HeNXQuobBKh0JAIDLnI81/wCEc+N//RQ/h/8A+EHff/LmvVaKAPKv+Ec+N/8A0UP4f/8AhB33&#10;/wAua+avjtovxTj/AGzv2XYr/wAZeD7nWpf+Eo/s28t/CV1Db22NOjMvnQnU3abcuAu2SLYeTvHy&#10;191V8q/tEf8AJ9n7I3/c3f8AprioA9V/4Rz43/8ARQ/h/wD+EHff/Lmj/hHPjf8A9FD+H/8A4Qd9&#10;/wDLmvVaKAPKv+Ec+N//AEUP4f8A/hB33/y5r5f/AGH/AAf8Rfit4Z1H9o2HxN4Hs/G3xImnN7Pq&#10;Xg25u5rK1tp2tIrKCSPUoQsAW1jb7m9iF8x5CisPvWvhXWNW0v8A4J0/H3xDqVv4S8QWf7PPjayt&#10;9QvrvR7VrzTvDeufahBI4iRwLS2eGWJmGxmdhGkIKx+WgB1X7Pnwr+Kfwq8XfFTwVpfxA8H28n9t&#10;QeI4oL7wbdToLC7tIoLYWyx6qi29tE1hcWkVuSzRpZA5CPGK4r9mTwf8RfCP7Tn7SHgvwj4m8D+G&#10;tN0ebw9cyaba+DbldIEtxp7EyWllHqUYtWZY0Erb5DKyqfl2haq/EL/gpv8AAG38d6D450PxLqGs&#10;3fhz7botzpcekXKS6npt5FbTSTWfmIiCVLq1s1/0iSL93HeYRy0DN7r+xv4A8RQaV4y+LHjzSbjQ&#10;/iD8TdTGq3uk3YCzaVp0KmHTbBwpCs0UHzFzHHITMVlXclAHa/8ACOfG/wD6KH8P/wDwg77/AOXN&#10;H/COfG//AKKH8P8A/wAIO+/+XNeq0UAeVf8ACOfG/wD6KH8P/wDwg77/AOXNH/COfG//AKKH8P8A&#10;/wAIO+/+XNeq0UAeVf8ACOfG/wD6KH8P/wDwg77/AOXNH/COfG//AKKH8P8A/wAIO+/+XNeq0UAe&#10;Vf8ACOfG/wD6KH8P/wDwg77/AOXNH/COfG//AKKH8P8A/wAIO+/+XNeq0UAeVf8ACOfG/wD6KH8P&#10;/wDwg77/AOXNH/COfG//AKKH8P8A/wAIO+/+XNeq0UAeVf8ACOfG/wD6KH8P/wDwg77/AOXNH/CO&#10;fG//AKKH8P8A/wAIO+/+XNeq0UAeVf8ACOfG/wD6KH8P/wDwg77/AOXNH/COfG//AKKH8P8A/wAI&#10;O+/+XNeq0UAfJXxd8SeMvCHxy/Z40bxp8SPA5uNU8W3E9lbW/hO7sDKsel3kEo86TUpU3ObyKCND&#10;hjLcxMBIEaNvrWvy1/4KnfG+x8C/tefs7R6nplw+m+CZoPFl1cWjq81xFJqEe+FI22gMq6cSCXwx&#10;lAO3bk/qVQB5pq2g/GGbVbyTTPHXgez01pna1t7vwVeTzRRFjsR5F1ZA7BcAsEQEgkKucDtfC1vr&#10;lnoNrF4k1HT9V1pd3n3ml2EljbyfMSuyF5pmTC7QcyNkgngHaNaigDlPHWm+ONQ+w/8ACG+IfD+g&#10;7N/2v+3dBn1Pzc7dnl+Ve23l4w+c7925cbcHdyv/AAjnxv8A+ih/D/8A8IO+/wDlzXqtFAHlX/CO&#10;fG//AKKH8P8A/wAIO+/+XNH/AAjnxv8A+ih/D/8A8IO+/wDlzXqtFAHlX/COfG//AKKH8P8A/wAI&#10;O+/+XNH/AAjnxv8A+ih/D/8A8IO+/wDlzXqtFAHlX/COfG//AKKH8P8A/wAIO+/+XNH/AAjnxv8A&#10;+ih/D/8A8IO+/wDlzXqtFAHlX/COfG//AKKH8P8A/wAIO+/+XNH/AAjnxv8A+ih/D/8A8IO+/wDl&#10;zXqtFAHlX/COfG//AKKH8P8A/wAIO+/+XNH/AAjnxv8A+ih/D/8A8IO+/wDlzXqtFAHlX/COfG//&#10;AKKH8P8A/wAIO+/+XNH/AAjnxv8A+ih/D/8A8IO+/wDlzXqtFAHlX/COfG//AKKH8P8A/wAIO+/+&#10;XNH/AAjnxv8A+ih/D/8A8IO+/wDlzXqtFAHlX/COfG//AKKH8P8A/wAIO+/+XNH/AAjnxv8A+ih/&#10;D/8A8IO+/wDlzXqtFAHlX/COfG//AKKH8P8A/wAIO+/+XNH/AAjnxv8A+ih/D/8A8IO+/wDlzXqt&#10;FAHlX/COfG//AKKH8P8A/wAIO+/+XNH/AAjnxv8A+ih/D/8A8IO+/wDlzXqtFAHlX/COfG//AKKH&#10;8P8A/wAIO+/+XNH/AAjnxv8A+ih/D/8A8IO+/wDlzXqtFAHKeBdN8caf9u/4TLxD4f17fs+yf2Fo&#10;M+meVjdv8zzb258zOUxjZt2tndkberoooAKKKKACiiigAooooAKKKKAPkr9rjSbH4uftFfs9fCTx&#10;NZW6eD73U73xZPJeRLKNWutOt2MenxriQbdszvOs8aI8RCxy78pXqv7QGk2Og/CXw3pmmWVvp2m2&#10;Xi3whbWtnaRLFDBEniDTlSNEUAKqqAAoGAAAKyv2uvghrPxa8A2mteB9TuNA+KngyaTW/Cmq2KQe&#10;c10sTK1k7S4HkXKkRupYISIzIHRCjfOvxO/4KOfDDxR8P7DRPGdp4g+Fvj7T/E3hq91Pwn4k0e6F&#10;xbxwanp97cSqyRENEIVkZS4jkcJkRjcgIB6V/wAFQtJsYP2RfFPi6Kyt4/FnhqbT7nQ9eWJRfaVK&#10;2p2YeS1nxvhYhVyyEE7R6V9a18K+NvjRpf8AwUO17QvhX8OtF8Qap8IRrUV5428bXGmtbaXeWdos&#10;VyNMhaQpN5ssz26sVMUse3eqyRliPuqgAooooAKKKKACiiigAooooAKKKKACiiigAooooAKKKKAC&#10;iiigAooooAKKKKACiiigAooooAKKKKACiiigAooooAKKKKACiiigAooooAKKKKACiiigAooooAKK&#10;KKACiiigAooooAK4r43eNr74a/Bfx94u0yK3n1LQPD+oaraxXas0LywW0kqK4VlJUsgyAQcZwR1r&#10;taqatpNjr2lXmmanZW+o6bewvbXVndxLLDPE6lXjdGBDKykgqRggkGgDwD9gX4O+FfhT+y58O7jQ&#10;NLt4NS8QeH7HVdU1Q28S3d7LPGbnbLKiKZFja4kSMNkqmBk8k+/6tpNjr2lXmmanZW+o6bewvbXV&#10;ndxLLDPE6lXjdGBDKykgqRggkGviDwL8cf8Ah3zqV98KPi6fGF/8MLW9RfBfxKvLD7XZxWEluzpp&#10;ty0ALiWF4ZY0ADMykHy4YVSuq8Rf8FRPg7cWa2fw1HiD4u+M7rzE0/wv4b0O8W4ndYZJNzGWFcRD&#10;y8MyCR1B3CNgrYANb9jX/i3vxY/aI+Dtv+90Xwp4mt9d0pov3NvZ2urwG6XT4LYZWGKBkfGwhXMr&#10;NsQ5B+qq8U/ZD+DuqfBv4N20PieT7R4+8SXs/ifxZc7VXzdWvCJJxtjdoh5Y2Q/usI3k7wo3Gva6&#10;ACvlX9vr/m3L/ss3hz/24r6qr5V/b6/5ty/7LN4c/wDbigD6qooooAKKKKACiiigAooooAKKKKAC&#10;iiigAooooAKKKKAPKvDn/J03xD/7Ezwz/wCl2vV6rXlXhz/k6b4h/wDYmeGf/S7Xq9VoAKKKKACi&#10;iigAr5V/aI/5Ps/ZG/7m7/01xV9VV8q/tEf8n2fsjf8Ac3f+muKgD6qooooAKKKKAPmrXfhn/wAL&#10;k8J/tY+CUg0+4u9c1o2Vn/aibreK6bwzpH2eV/lYjy5vLkDBSylAyjIFcV/wTQ/bEh/aQ+EcPhrx&#10;FqFv/wALF8Kwpa3UMl1JLc6lZIkaR6g3mZLMzHZKQz/vAHbYJkWvdfg3/wAlF+O3/Y523/qPaNX4&#10;1+NvHWufsA/8FEPGmr6DY6fJaadrVxK2g6dLJa2VxpV6ouI7MhFULshni2jayRywoQrhBkA/emiu&#10;f8AeP/D3xS8G6T4s8J6tb654e1WET2d9bE7ZFyQQQQCrKwKsjAMrKysAQQOgoAKKKKACiiigAooo&#10;oAKKKKACiiigAooooA/Bb/grB4p1TxB+214vsL+6+0Wmh2Wnafp8flqvkQNaRXJTIALfvrmZstk/&#10;PjOAAP20+CPja++JXwX8A+LtTit4NS1/w/p+q3UVorLCks9tHK6oGZiFDOcAknGMk9a/OD9or/gl&#10;L/wkXx2ttd/4Wj9n/wCFleM9R/0f/hHt39neba3+pfe+1DzcfZvK6Jnfu4xtP6E/s3/CG++AvwS8&#10;LeANQ8UXHjG40KGS2XWLmFoWkiMzvFGEaSQqscbJEq7iAsagYGAAD0uiiigAooooAKKKKACiiigA&#10;ooooAKKKKACiiigAooooAKKKKACiiigAooooAKKKKACiiigAooooAKKKKACiiigAooooAKKKKACv&#10;Kv2lv+SdaR/2OfhP/wBSHTq9Vryr9pb/AJJ1pH/Y5+E//Uh06gD1WiiigAooooAKKKKACiiigAoo&#10;ooAKKKKACiiigAooooAKKKKACiiigAooooAKKKKACiiigAooooAKKKKACiiigAooooAKKKKACiii&#10;gAooooAKKKKACiiigAooooAKKKKACiiigAooooAKKKKACiiigAooooAK+Vf2+v8Am3L/ALLN4c/9&#10;uK+qq+Vf2+v+bcv+yzeHP/bigD6qooooAKKKKACiiigAooooAKKKKACiiigAooooAKKKKAPKvDn/&#10;ACdN8Q/+xM8M/wDpdr1eq15V4c/5Om+If/YmeGf/AEu16vVaACiiigAooooAK+Vf2iP+T7P2Rv8A&#10;ubv/AE1xV9VV8q/tEf8AJ9n7I3/c3f8AprioA+qqKKKACiiigDyr4N/8lF+O3/Y523/qPaNXwB/w&#10;VJ/Y1+Ifxg/aO8H6/wDDfwZ/bv8Ab+jNZXsmnRCHZdWrOxlvZ3CwpvhkhjjaSTc/kFAPlQH7/wDg&#10;3/yUX47f9jnbf+o9o1eq0AfJX/BMf4Q+KvhH+y54eTX/ABRb67pviKGLxFpenRQy50mK6jEnkCV5&#10;CGVlMchRYowksk/zSbg1fWteVfC//ih/iP468DT/AOj2l3ev4r0CL+B7W7Km+RHb5pJU1E3U0oG5&#10;Yk1G0AYB0jT1WgAorn/G3jzRvh7pUV/rU9wqTzC2t7axsp727upSrN5cFtAjyzMESSQrGjFUjkc4&#10;VGI4r/hNPi/qv+laV8L/AA/p9hJ/q7bxT4wa01FMcHzYrOxvIFyQSuy4kypUnaxKKAeq0V5/4W+J&#10;WqNr1r4d8beGv+ER1673Cxnt79b7S9UdVMjxWlztjkMqRDc0c8MLtsmaJZY4ZJB6BQAUUUUAFFFF&#10;ABRXhX7VXgn40a54NvNX+CXxDuPDniyxhVofD9zYafPY6kFLl0Ek9uzxTsGUKxk8r92qlU3tKvzV&#10;8ENQ+Pnxi1XU/Cd1+1hceEfihoMKv4h8Ear8NNMF3pzFtpaOTeEuoCdjLPCWUpNCzbDIq0Afemo+&#10;LND0fXtI0S/1nT7LWtY87+zdOuLpI7i98pQ8vkxk7pNikM20HaDk4Fa1fmr8Zvgz8dtN/aw/Z00r&#10;Vf2i/wC2fEmpf8JH/YviD/hB7CD+xvLsEa4/0dX2XHnIQnzkbMbhya+1fgX8O/if4B/tv/hY/wAX&#10;P+Fqfa/I+wf8U1a6P9g2+Z5v+oY+bv3R/e+75fH3jQAfGT/kovwJ/wCxzuf/AFHtZr1WvKvjJ/yU&#10;X4E/9jnc/wDqPazXqtABRRRQAUUUUAFFFFABRRRQAUUUUAFFFFABRRRQAUUUUAFFFFABRRRQAUUU&#10;UAFFFFABRRRQAUUUUAFFFFABRRRQAUUUUAFFFFABXlX7S3/JOtI/7HPwn/6kOnV6rXlX7S3/ACTr&#10;SP8Asc/Cf/qQ6dQB6rRRRQAUUUUAFFFFABRRRQAUUUUAFFFFABRRRQAUUUUAFFFFABRRRQAUUUUA&#10;FFFFABRRRQAUUUUAFFFFABRRRQAUUUUAFFFFABRRRQAUUUUAFFFFABRRRQAUUUUAFFFFABRRRQAU&#10;UUUAFFFFABRRRQAUUUUAFfKv7fX/ADbl/wBlm8Of+3FfVVfKv7fX/NuX/ZZvDn/txQB9VUUUUAFF&#10;FFABRRRQAUUUUAFFFFABRRRQAUV8/wDxi/a2t/BPxHj+F/gDwhqHxX+LElkdQk8O6Vdw2lvp8AKH&#10;ffXkp2W25H3ICrFiYgQvnRFuK0m8/bk1LSrO7uLD4D6XcTwpLJY3bau01szKCY3MbuhZSdpKOy5B&#10;wxGDQB9a0V8fzftWfF/9nn7ZdftG/DXT4vBkd7BbD4hfDqdrrTrfzvKCfaLOVzdJErNKHnxywjjS&#10;Ji6s/wBa6Tq1jr2lWep6ZeW+o6bewpc2t5aSrLDPE6hkkR1JDKykEMDgggigDzXw5/ydN8Q/+xM8&#10;M/8Apdr1eq15V4c/5Om+If8A2Jnhn/0u16vVaACiiigAooooAK+Vf2iP+T7P2Rv+5u/9NcVfVVfK&#10;v7RH/J9n7I3/AHN3/prioA+qqKKKACiiigDyr4N/8lF+O3/Y523/AKj2jV6rXlXwb/5KL8dv+xzt&#10;v/Ue0avVaAPKvjp/xRf9ifFOH5f+EN8/+2P9vQZ/L/tDrnHk+Tb3vyI0r/YPJTHntn1WqmraTY69&#10;pV5pmp2VvqOm3sL211Z3cSywzxOpV43RgQyspIKkYIJBrwr4b/CfwR8TtBuNN+I3g3w/458X+Cb2&#10;fwpPqnijS4NSv3tYW82wea5lRvMlmsri0uZCp2+ZcyfKjbkUA6v4Zf8AFxvG2vfEK85j0291Pwp4&#10;egHyG2tYLmOC/eVRndLNe2DEEsyiCC12rE7zh+18bfELwr8NdKi1Pxd4l0fwrps0wto7zW7+Kzhe&#10;UqzCMPIygsVRztznCk9jXz/oP7Mvwe8I/GHxNouu/CjwPLpvimaDVPDl1deHLMwiVLNIbrTIQYyE&#10;aNbMXgGVMou7goh+zTvXtfgn4I/Dr4a6rLqfhHwB4X8K6lNCbaS80TRrazmeIsrGMvGikqWRDtzj&#10;Kg9hQB5p8TPjv8EPH/hWextfjj8P9F1633XWi66niOxll0m/EbrFdIvnru272DRkhZY3kifdHI6n&#10;oPgp+1R8OvjV4e8ISaf4x8Lx+LNf0yC+bwpba9bXV9aytbiaW3MasHZohvDfICNjEgYOOg+N3inV&#10;NB8Ey6V4ZuvsnjrxN52i+GJGjVkj1J7aaWOaTeCgihSGWd9wbKQMqpI7JG/VeE/C2l+B/CujeG9E&#10;tfsWi6PZQ6fY23mPJ5MEUaxxpuclmwqgZYknHJJoA1qKKKACiiigAryr9oL9mvwh+0hoOk2fiQ6h&#10;peq6LepqGjeJNCuBa6ppU6srF7efa23dsUEEEHarYDojL1Vx8VfCFn8R4fAFz4j0+08Z3FlHqFto&#10;lxMIri6gczgPCrY83H2acsE3FAmWChlJ1fFninS/A/hXWfEmt3X2LRdHsptQvrny3k8mCKNpJH2o&#10;CzYVScKCTjgE0AfEGoaT8bbP9tf9mq1+Kdlo+u6bo03iO207x14dikhh1IS6U4WO8t2BFvdlbRpi&#10;qN5TCUrH/qXNfetfFXh/45ftZfGzwrqXxC+GPgL4f6F4FuvMn8N6P44a8XXdTtVjBjmxFKsCeecl&#10;A7IoBHzMm2Z/oD9mv9oLS/2kPhwfElnpOoeHNVsL2XSNc8P6pCyXGlalCFM9s5ZV3bd6kMAMhhuV&#10;HDIoAfGT/kovwJ/7HO5/9R7Wa9Vryr4yf8lF+BP/AGOdz/6j2s16rQAUUUUAFFFFABRRRQAUUUUA&#10;FFFFABRRRQAUUUUAFFFFABRRRQAUUUUAFFFFABRRRQAUUUUAFFFFABRRRQAUUUUAFFFFABRRRQAV&#10;5V+0t/yTrSP+xz8J/wDqQ6dXqteVftLf8k60j/sc/Cf/AKkOnUAeq0UUUAFFFFABRRRQAUUUUAFF&#10;FFABRRRQAUUUUAFFFFABRRRQAUUUUAFFFFABRRRQAUUUUAFFFFABRRRQAUUUUAFFFFABRRRQAUUU&#10;UAFFFFABRRRQAUUUUAFFFFABRRRQAUUUUAFFFFABRRRQAUUUUAFFFFABXyr+31/zbl/2Wbw5/wC3&#10;FfVVfKv7fX/NuX/ZZvDn/txQB9VUUUUAFFFFABRRRQAUUUUAFFFFABRRRQB8lfsa6tY6R8bf2lfC&#10;viK8tx8UJPHN1rElvcyrLfTaDJDB/ZjCTJLwRxybVjDHyPNVWWMuAfrWvn/9qT9nn4afEb+x/H/j&#10;DxXqHwt1rwvmODx7oWsxaNeW0Eu6I28l1IpXymabAB5DOwUgSOH+K/8AhsD/AKyC/wDmFv8A7VQB&#10;+lPxV8U+EPBfw48R6x4/utPtPBlvZSDVW1SMS27wONjRPGQfN37tgjAYuXChWLAHyD/gnjpviLSf&#10;2LfhVB4ne4fUm0x7iE3NyJ2+xSTyyWQDBmwotngCpn5FCphdu0eFfAvwB8NP2yde07VvGv7Ruoft&#10;DX/hu9+2ReEpbGLQNLZIlASafRjGHm2PdHNx9x96xNuVWRvv+gDyrw5/ydN8Q/8AsTPDP/pdr1eq&#10;15V4c/5Om+If/YmeGf8A0u16vVaACiiigAooooAK+Vf2iP8Ak+z9kb/ubv8A01xV9VV8q/tEf8n2&#10;fsjf9zd/6a4qAPqqiiigAooooA8q+Df/ACUX47f9jnbf+o9o1eq15V8G/wDkovx2/wCxztv/AFHt&#10;Gr1WgAryrxh/xQvxw8LeK2/0fRfElkfCmrzjkC6WUz6S8rN8sUQaTUbcFSGkn1C1jKyEoY/Va5T4&#10;peBf+FkeBNT0KO9/sq/k8q607U/K877BfwSpPZ3XlblEvk3EUMvlsdr+XtbKsQQDV8U+FtL8aaDd&#10;aPrFr9rsLjaWVZHidHRg8csciEPFKjqjpIhV0dFZWVlBHAf8KV8R2/7rT/jV8QNPsI/lt7PZo135&#10;EY4WPzrnTpZ5dowN80kkjYy7sxLHqvhV46/4WZ8OPDnid7H+yrvUrKOW80tpfNfTrrG24s5DtU+b&#10;BMJIXBVWV42DKpBA4r9qD9o6x/Za8A6f411nw3rHiLw8dTjsdTk0SNZJtPikilKXBViqFTMkMPzO&#10;gzOMEnCMAdX4J+Fdj4R1WXW7zV9Y8WeJ5oTbSa5r9yskwiLKTHDDGsdvaq3lw71t4ohKYY2k3uoe&#10;uU/ag/ag8K/sm+AdP8XeLtP1jUdNvdTj0qOLRIYpZhK8UsoYiSWMbdsL85zkjjqRU+Bf7ZXwg/aI&#10;s9O/4RDxnp7a1e/Kvh3UZVtdUWRYRNJGLdzuk2KTueLfH8j4dgpI9roA+f8A9nP9uj4QftOeTZ+F&#10;fEX9n+JJM/8AFM66q2uonHmn92m5kn+SFpD5LybFKl9pOK+gK+Ff+CrGnaX8P/hx4V+NOiav/wAI&#10;h8WPC+tW1poGt2dsz3F6kglMli7A7PK2edN++V0IjljA/wBIYN91UAFFFFAHmnxv/Z48FftBaVpl&#10;v4qsbhdS0eZrvRde0u6e01LSLorgT206EFWVgjhW3IWijLK2xcfC37fXjL4y/Db9mPxj8MfiVpVx&#10;8StI1aG1ubD4r6Jp62kKMmoWchttSs4wUtWB8xElV9sgMChS/nMn6aUUAcp4W+KvhDxp8OLXx/o/&#10;iPT7vwZcWTaguttMIrdIEBMjyM+PK2bXDh9pQowYKVIHzr+xbqcPxY+MP7QPxt0JLgeBPGup6Vpu&#10;gz31tJbzXq6ZZm3nukRlAMDyOQjZ3ZjkV1RlK11epf8ABPH9nPVvGSeJ5/hVo6aks0NwILaSeCx3&#10;RhQoNlHItuVOwbkMe18tuDbmz7p4T/sP/hFdG/4Rj+z/APhG/sUP9l/2Ts+x/ZfLXyfI8v5PK2bd&#10;u35duMcUAcB8ZP8AkovwJ/7HO5/9R7Wa9Vryr4yf8lF+BP8A2Odz/wCo9rNeq0AFFFFABRRRQAUU&#10;UUAFFFFABRRRQAUUUUAFFFFABRRRQAUUUUAFFFFABRRRQAUUUUAFFFFABRRRQAUUUUAFFFFABRRR&#10;QAUUUUAFeVftLf8AJOtI/wCxz8J/+pDp1eq15V+0t/yTrSP+xz8J/wDqQ6dQB6rRRRQAUUUUAFFF&#10;FABRRRQAUUUUAFFFFABRRRQAUUUUAFFFFABRRRQAUUUUAFFFFABRRRQAUUUUAFFFFABRRRQAUUUU&#10;AFFFFABRRRQAUUUUAFFFFABRRRQAUUUUAFFFFABRRRQAUUUUAFFFFABRRRQAUUUUAFfKv7fX/NuX&#10;/ZZvDn/txX1VXyr+31/zbl/2Wbw5/wC3FAH1VRRRQAUUUUAFFFFABRRRQAUUUUAFFFFAHxV8K/hn&#10;of7YX7QXxQ+I/wASoP8AhJdF8A+Jr/wJ4Z8E6oiXOl2P2eOFbq9eMqFmlnZ9wDqfLwAWkKQmL7K0&#10;nSbHQdKs9M0yyt9O02yhS2tbO0iWKGCJFCpGiKAFVVAAUDAAAFfKvj/4Y/Fz9n/426t8Rvglolv4&#10;/wDCfjKYzeKPhtcX9vpSw6gIQo1OzncBEaQxr52QzOxJIk3K1vb/AOG+v+rcv2gP/CG/+30Adr+0&#10;P+x34C+P+lX122n2/hL4g+dDf6d490S1SHV7O9gUC3lM6bXlVQqr5bP91RtKMqOlr9i/4xap8fP2&#10;X/AHjjW49mtahZPBfSblPnz280ltJPhERV81oTJsVQE37RkDJ8g8bfFz48ftP6VF4V+FXw28UfBr&#10;w9qkwstY+IXjpItP1LTIgrNOLTTxIZWZkMSx3Ctjc7qPKK+dH9P/AAq+Geh/Bv4ceHPBPhuD7Pou&#10;h2UdlBuRFeXaPmlk2KqmWRt0jsFG53ZsZNAHK+HP+TpviH/2Jnhn/wBLter1WvKvDn/J03xD/wCx&#10;M8M/+l2vV6rQAUUUUAFFFFABXyr+0R/yfZ+yN/3N3/prir6qr5V/aI/5Ps/ZG/7m7/01xUAfVVFF&#10;FABRRRQB5V8G/wDkovx2/wCxztv/AFHtGr1WvKvg3/yUX47f9jnbf+o9o1eq0AFFFFAHlXg//ihf&#10;jh4p8KL/AKPoviSyHivSIDyBdLKINWSJV+WKINJp1wQwDST6hdSBpCXEfVfFX4Z6H8ZPhx4j8E+J&#10;IPtGi65ZSWU+1EZ4tw+WWPerKJY22yIxU7XRWxkVz/x40m+Xw9o3i7SbK41TV/A+pr4ig0u1iaaW&#10;+iW3ntryCOJRuknazurryEBUG48jc2zcD6BpOrWOvaVZ6npl5b6jpt7Clza3lpKssM8TqGSRHUkM&#10;rKQQwOCCCKAPz1/Yx+CXw0/ai+B994N+Mvw88P3vxJ+G2tN4Y1e4t54oNUkS0i8i1M01kY5DEkQa&#10;2Xc7pJ9i37mYfL2zfsUfHj4O6Vqlv8EP2l9Yg00Q2ltpfhvx3YxalDbRQqqeWt06yCBQpkKrDbKC&#10;BGjZ2hx9KaD8AfD3hn49eJvixpl7rFprviXTINN1fTVvSdNu2h2CG6aEgkTpGgiVgwUKz4Xc7s3p&#10;dAHxV8Kv2NPi/wCMPiP4c8cftJfFz/hOZPC97HfaN4V8PbrbSxdQnfbXsuyOBWlRpJvlEO44jDSs&#10;m6I/atFFABRRRQAUV4V+1V4J+NGueDbzV/gl8Q7jw54ssYVaHw/c2Gnz2OpBS5dBJPbs8U7BlCsZ&#10;PK/dqpVN7Sr81fBDUPj58YtV1PwndftYXHhH4oaDCr+IfBGq/DTTBd6cxbaWjk3hLqAnYyzwllKT&#10;Qs2wyKtAH3V4n1bwrPcWnhHxFeaPJceJYbm2t9B1SWItqsSx5uI0gc5mURt86gEBW+bg14V8M/2H&#10;ND+BPjuDWfhZ478YeB/Dct6txqXgpL1L/R7qMRIrqkdykjxSyPDAWn3tJsEkaFA6mP5q+M3wZ+O2&#10;m/tYfs6aVqv7Rf8AbPiTUv8AhI/7F8Qf8IPYQf2N5dgjXH+jq+y485CE+cjZjcOTX2r8C/h38T/A&#10;P9t/8LH+Ln/C1PtfkfYP+KatdH+wbfM83/UMfN37o/vfd8vj7xoAPjJ/yUX4E/8AY53P/qPazXqt&#10;eVfGT/kovwJ/7HO5/wDUe1mvVaACiiigAooooAKKKKACiiigAooooAKKKKACiiigAooooAKKKKAC&#10;iiigAooooAKKKKACiiigAooooAKKKKACiiigAooooAKKKKACvKv2lv8AknWkf9jn4T/9SHTq9Vrz&#10;T9oPSb7WvAelW+n2Vxf3CeLfDFy0VtE0jLFFrthLLIQoJCpGjuzdFVWJwATQB6XRRRQAUUUUAFFF&#10;FABRRRQAUUUUAFFFFABRRRQAUUUUAFFFFABRRRQAUUUUAFFFFABRRRQAUUUUAFFFFABRRRQAUUUU&#10;AFFFFABRRRQAUUUUAFFFFABRRRQAUUUUAFFFFABRRRQAUUUUAFFFFABRRRQAUUUUAFfKv7fX/NuX&#10;/ZZvDn/txX1VXyr+31/zbl/2Wbw5/wC3FAH1VRRRQAUUUUAFFFFABRRRQAUUUUAFFFFABRXz/wDG&#10;L9ra38E/EeP4X+APCGofFf4sSWR1CTw7pV3DaW+nwAod99eSnZbbkfcgKsWJiBC+dEW4rSbz9uTU&#10;tKs7u4sPgPpdxPCksljdtq7TWzMoJjcxu6FlJ2ko7LkHDEYNAHuvxx8RfEPwr4EOpfDHwjp/jjxJ&#10;Fe22/RtQ1IWHnWplXz/KkYbPN2ZC72VVyX+coIpOU/Z6/aetPjr52lX/AII8YfDzxnY2UV7qHh/x&#10;RotxbeVG+FEsdwUEbxNKsyRlikj/AGeVvLAQ48qm/as+L/7PP2y6/aN+GunxeDI72C2HxC+HU7XW&#10;nW/neUE+0Wcrm6SJWaUPPjlhHGkTF1Z/rXSdWsde0qz1PTLy31HTb2FLm1vLSVZYZ4nUMkiOpIZW&#10;UghgcEEEUAea+HP+TpviH/2Jnhn/ANLter1WvKvDn/J03xD/AOxM8M/+l2vV6rQAUUUUAFFFFABX&#10;yr+0R/yfZ+yN/wBzd/6a4q+qq+Vf2iP+T7P2Rv8Aubv/AE1xUAfVVFFFABRRRQB5V8G/+Si/Hb/s&#10;c7b/ANR7Rq9Vryr4N/8AJRfjt/2Odt/6j2jV6rQAUUUUAFeVfAP/AIpWz8Q/DV/kj8EXqWGkrJ8j&#10;yaNLCk1gyofmMUKtJYiYs5lfTpXZt+9V9Vryr4of8UP8R/AvjmD/AEe0u71PCmvy/wAD2t2WFi7o&#10;vzSSpqJtYYidyxJqN2SoDvIgBk/Gr9jP4O/tE+KrXxJ8QvB//CQa1a2SafDc/wBp3lttgWSSRU2w&#10;zIpw0shyRn5uuAMZS/Ez4K/sb3nwx+CNhP8A2BJ4gvWstD0K3ea9e38+aRhLMzs8iRSXLmNWYnLy&#10;cDZHI0f0BXxBZ2c1r/wV4v5fGF/o94lz8ORL4MhmWMT2qidEljj3IpM5ZNUkypdvJkb5toZVAPp/&#10;4/fErVPg38G/FnjjSPDX/CXXfh+ybUH0n7etl5sEZDTv5rKwHlw+ZJjaS3l7QMsK+YPAH7Rf7WH7&#10;RlvpPiX4cfDL4b+DvAmo6YLu21XxZ4gbV1uZRIVZFaxdXjbBwYpIQUaGUO4bCD7U1bVrHQdKvNT1&#10;O8t9O02yhe5ury7lWKGCJFLPI7sQFVVBJYnAAJNfIH/BMPU/D2teAfjRqHhFLePwnd/FPWp9HS0t&#10;jbQrZNFaNAEiKqY18sphNo2jAwMYoA7X9gz46a/8YPhPqmj+P9R+1/FjwZrV7oXiuGQWiOk6TyGJ&#10;lS2Ozytn7oOFUO9vLjdt3H6Vr5/8K/s6654P/bW8a/F2w1zPhDxd4Zt7LUtHku5N51WB4Y4pVhEY&#10;j8pbaEgMzs4eaXACvx9AUAFeVftBfs1+EP2kNB0mz8SHUNL1XRb1NQ0bxJoVwLXVNKnVlYvbz7W2&#10;7tigggg7VbAdEZfVaKAPgrUNJ+Ntn+2v+zVa/FOy0fXdN0abxHbad468OxSQw6kJdKcLHeW7Ai3u&#10;yto0xVG8phKVj/1LmvvWiigDyr4yf8lF+BP/AGOdz/6j2s16rXlXxk/5KL8Cf+xzuf8A1HtZr1Wg&#10;AooooAKKKKACiiigAooooAKKKKACiiigAooooAKKKKACiiigAooooAKKKKACiiigAooooAKKKKAC&#10;iiigAooooAKKKKACiiigAooryr9pb/knWkf9jn4T/wDUh06gD1WiiigAooooAKKKKACiiigAoooo&#10;AKKKKACiiigAooooAKKKKACiiigAooooAKKKKACiiigAooooAKKKKACiiigAooooAKKKKACiiigA&#10;ooooAKKKKACiiigAooooAKKKKACiiigAooooAKKKKACiiigAooooAK+Vf2+v+bcv+yzeHP8A24r6&#10;qr5V/b6/5ty/7LN4c/8AbigD6qooooAKKKKACiiigAooooAKKKKACiiigD5K/Y11ax0j42/tK+Ff&#10;EV5bj4oSeObrWJLe5lWW+m0GSGD+zGEmSXgjjk2rGGPkeaqssZcA/WteKfHz9kzwh+0Br3h7xJea&#10;l4g8G+M9B3x2PizwdfjT9USB1dXtzNsbMR8xjgjK7n2lRJIH4D/hnf8Aad/6O5/8xrpf/wAcoA9/&#10;+Kvinwh4L+HHiPWPH91p9p4Mt7KQaq2qRiW3eBxsaJ4yD5u/dsEYDFy4UKxYA+Qf8E8dN8RaT+xb&#10;8KoPE73D6k2mPcQm5uRO32KSeWSyAYM2FFs8AVM/IoVMLt2jzTwn+zXofxs+LGp6N8YvjX4g+OHi&#10;n4c3tjd3/hOXS00fw/D58EktkZ7KOMxXMuHmYyLIcqVjkXaCrfatAHlXhz/k6b4h/wDYmeGf/S7X&#10;q9Vryrw5/wAnTfEP/sTPDP8A6Xa9XqtABRRRQAUUUUAFfKv7RH/J9n7I3/c3f+muKvqqvlX9oj/k&#10;+z9kb/ubv/TXFQB9VUUUUAFFFFAHlXwb/wCSi/Hb/sc7b/1HtGr1WvKvg3/yUX47f9jnbf8AqPaN&#10;XqtABRRRQAVz/wAQvBNj8SvAPiXwjqctxBpviDTLnSrqW0ZVmSKeJonZCysAwVzgkEZxkHpXQUUA&#10;cV8G/G194++Hen6nq0VvDrsE11pWrLZKy2x1CzuZbO7a3DMW8gz28pjLncYyhYBsgc/+0F+zX4Q/&#10;aQ0HSbPxIdQ0vVdFvU1DRvEmhXAtdU0qdWVi9vPtbbu2KCCCDtVsB0RlLf8A4t/+0FNap+70X4gW&#10;Ul+zSfIkes2UcEJVXbPmS3Nl5ZEIKhE0eWRVYvKy+q0AflX+0Z+zbpf7PXgSa4/aJ/aq+KHj7wtr&#10;GLaz8HaPM0d5qM6SxPvEd1dTxPFEBvbeqhWMeHDFEf2r4VeE/wBqLxl4J8OaJ4L0bwf+yj8MrPy/&#10;7P05rU634ghtvs2/95HKPJfzZ5Cz+aIbhWDF9zBvN6D4PeCbHxl/wUq/aC8Xa1LcalqXgvTNB0rQ&#10;YrpllhsIr2x82doQykxNujkwYyoxc3GQfMJr7KoA+CrP9jz9pz4J29/4s8EftM6x8SPENnCHh8Ke&#10;L7SWSx1RVkR3ty895KIWdUKiRQjc7fNiDM4+iv2Of2hv+GoP2ffDfju4h0+y1q48201XT9OuPNS1&#10;uopGRgQTuj3qEmWNyWVJk+Zxh2P2lP2rvCH7N+ghLx/+Ej8dX/lQ6H4H0uQPqmqzzM0cCpEoZ1iZ&#10;0ZTKVIG0qodysbcr/wAE9/2a9U/Zd/Zx0/w34hOzxTql7NrWr2yXCzxWs8qpGsKMqgfLDDCGwXHm&#10;eZtdl20AfStFFFABRRRQBk6z4W0vxBqWhX9/a/aLvQ71tQ0+TzHXyJ2t5rYvgEBv3NzMuGyPnzjI&#10;BGtRRQAUUUUAFFFFABRRRQAUUUUAFFFFABRRRQAUUUUAFFFFABRRRQAUUUUAFFFFABRRRQAUUUUA&#10;FFFFABRRRQAUUUUAFFFFABRRRQAVU1LSbHWrdLfULK3v7dJoblYrmJZFWWKRZYpAGBAZJER1bqrK&#10;pGCAat1xXxe8bX3gHwpYanp8VvNcT+IND0pluVZlEV5qtrZysArA7hHcOVOcBgpIIyCAdrRRRQAU&#10;UUUAFFFFABRRRQAUUUUAFFFFABRRRQAUUUUAFFFFABRRRQAUUUUAFFFFABRRRQAUUUUAFFFFABRR&#10;RQAUUUUAFFFFABRRRQAUUUUAFFFFABRRRQAUUUUAFFFFABRRRQAUUUUAFFFFABRRRQAUUUUAFfKv&#10;7fX/ADbl/wBlm8Of+3FfVVfKv7fX/NuX/ZZvDn/txQB9VUUUUAFFFFABRRRQAUUUUAFFFFABRRRQ&#10;B8a/tdfsk/E7xdqtp4u+D3xP8caPcRzSXGteD4/G9/Zw6nHuaVhYzO0qWk7H90qMn2cBkOIxGwk4&#10;r4K/Bnwh8cPtVhYftG/tIeGfF9jvOoeCvFPjEWGu2CDyyJZbQxFvKZZoWWRdyESqNwbKj7/rx/43&#10;/sz+HvjFqumeLLW5uPCPxQ0GFk8PeN9KyLvTmLbgskeQl1ATvVoJgylJplXYZGagD41+DP7If/CQ&#10;/tYftF+GP+F1fGDTP+Ed/wCEc/4nGneKvK1HU/tFg8n+mzeUfO8rGyPgbVJHNff/AMLfAP8Awq/w&#10;Jpnhj/hI/EHi37D5v/E48U3323UbjfK8n72bau7bv2LwMKqjtXzr+yH8L/ij4B/aK/aA1P4nm31W&#10;81uHw4bHxPp9r9ntNZit7e6t/OCAkRT7Y0M0IOEd8qPLaMt9a0AeVeHP+TpviH/2Jnhn/wBLter1&#10;WvKvDn/J03xD/wCxM8M/+l2vV6rQAUUUUAFFFFABXyr+0R/yfZ+yN/3N3/prir6qr5V/aI/5Ps/Z&#10;G/7m7/01xUAfVVFFFABRRRQB5/8ADTwtqnh/xp8WL+/tfs9prniaDUNPk8xW8+BdG0y2L4BJX99b&#10;TLhsH5M4wQT6BRRQAUUUUAFFFFAHn/xx8Lap4k8CG68PWv2vxToN7ba9pECSLDLcT20qytaJOxAg&#10;+1QiazaUnCx3Um4OpZG6rwn4p0vxx4V0bxJol19t0XWLKHULG58t4/OgljWSN9rgMuVYHDAEZ5AN&#10;a1ef/CnwtqngO88X6DPa7tBbWrrWtH1ASKxlS/mku7mGUZDCWO7kusYQJ5ElqA8kgm2gHmvxv/ZF&#10;m8dfFDTPil8NfG9x8IfihBC1hf6/YabHfw6tZFNoiurWRlSVlKx7ZGzgIoIYpCYvKvDf7O/7Z/ir&#10;Sta0/wAdftNaP4dt7iHyIH8L+HLa7mkV1dZD5vkWj27KNu142LZJIKFQT9v0UAeFfAn9i34XfAHV&#10;Z9f0nSrjxF42uZpLm68ZeKJ/t+rzSyNKXk85gBGzLO6M0SoZFxv3nmvdaKKACiiigAooooAKKKKA&#10;CiiigAooooAKKKKACiiigAooooAKKKKACiiigAooooAKKKKACiiigAooooAKKKKACiiigAooooAK&#10;KKKACiiigAooooAKKKKACvKv2lv+SdaR/wBjn4T/APUh06vVa8q/aW/5J1pH/Y5+E/8A1IdOoA9V&#10;ooooAKKKKACiiigAooooAKKKKACiiigAooooAKKKKACiiigAooooAKKKKACiiigAooooAKKKKACi&#10;iigAooooAKKKKACiiigAooooAKKKKACiiigAooooAKKKKACiiigAooooAKKKKACiiigAooooAKKK&#10;KACvlX9vr/m3L/ss3hz/ANuK+qq+Vf2+v+bcv+yzeHP/AG4oA+qqKKKACiiigAooooAKKKKACiii&#10;gAooooAKKKKACiiigDyrw5/ydN8Q/wDsTPDP/pdr1eq15V4c/wCTpviH/wBiZ4Z/9Lter1WgAooo&#10;oAKKKKACvlX9s/8A4o/4sfsw/EKz/e61Y/ECLwpHBPzbm11eCSC6cqMN5qrCpjIYKCTuVxwPqqvl&#10;X9vr/m3L/ss3hz/24oA+qqKKKACiiigAooooAKKKKACiiigAooooAKKKKACiiigAooooAKKKKACi&#10;iigAooooAKKKKACiiigAooooAKKKKACiiigAooooAKKKKACiiigAooooAKKKKACiiigAooooAKKK&#10;KACiiigAooooAKKKKACiiigAryr9pb/knWkf9jn4T/8AUh06vVa8q/aW/wCSdaR/2OfhP/1IdOoA&#10;9VooooAKKKKACiiigAooooAKKKKACiiigAooooAKKKKACiiigAooooAKKKKACiiigAooooAKKKKA&#10;CiiigAooooAKKKKACiiigAooooAKKKKACiiigAooooAKKKKACiiigAooooAKKKKACiiigAooooAK&#10;KKKACvlX9vr/AJty/wCyzeHP/bivqqvlX9vr/m3L/ss3hz/24oA+qqKKKACiiigAooooAKKKKACi&#10;iigAooooAKKKKACiiigDyrw5/wAnTfEP/sTPDP8A6Xa9XqteVeHP+TpviH/2Jnhn/wBLter1WgAo&#10;oooAKKKKACvlX/gpB/xTvwJ8P/Ef/j4/4Vr4z0Txd/Zn3f7R8q6EH2fzefKz9p3b9r42Y2nOR9VV&#10;4V+3T4JsfH/7H/xb0zUJbiG3g8P3Gqq1syqxlsx9siUllI2mS3QMMZKlgCDggA91orivgj42vviV&#10;8F/APi7U4reDUtf8P6fqt1FaKywpLPbRyuqBmYhQznAJJxjJPWu1oAKKKKACiiigAooooAKKKKAC&#10;iiigAooooAKKKKACiiigAooooAKKKKACiiigAooooAKKKKACiiigAooooAKKKKACiiigAooooAKK&#10;KKACiiigAooooAKKKKACiiigAooooAKKKKACiiigAooooAKKKKACvKv2lv8AknWkf9jn4T/9SHTq&#10;9Vryr9pb/knWkf8AY5+E/wD1IdOoA9VooooAKKKKACiiigAooooAKKKKACiiigAooooAKKKKACii&#10;igAooooAKKKKACiiigAooooAKKKKACiiigAooooAKKKKACiiigAooooAKKKKACiiigAooooAKKKK&#10;ACiiigAooooAKKKKACiiigAooooAKKKKACvlX9rL/isP2k/2V/h7efutFvvE2oeK5J4OLgXWkWfn&#10;2qBjlfKZpmEgKliANrIeT9VV8q+M/wDiuP8AgpR8OtEv/wB1aeBfh/qPivTXt/lea6vbpdPlSYnI&#10;aIQqGUKFYPyWYfLQB9VUUUUAFFFFABRRRQAUUUUAFFFFABRRRQAUUUUAFFFFAHlXhz/k6b4h/wDY&#10;meGf/S7Xq9Vryrw5/wAnTfEP/sTPDP8A6Xa9XqtABRRRQAUUUUAFc/8AELwTY/ErwD4l8I6nLcQa&#10;b4g0y50q6ltGVZkiniaJ2QsrAMFc4JBGcZB6V0FFAHzr+wH42vvE37NGgaBrkVvZ+LPAc0/gnXLC&#10;2Vttpdae3kpGX3MsjeQLd2eNmQs7Yx91foqvlX9n3/i1/wC2T+0B8OH/AOJZpXiL7D8QfD+mf637&#10;R9oTyNVvPN+Zl3XaRr5UjDGMxoEya+qqACiiigAooooAKKKKACiiigAooooAKKKKACiiigAooooA&#10;KKKKACiiigAooooAKKKKACiiigAooooAKKKKACiiigAooooAKKKKACiiigAooooAKKKKACiiigAo&#10;oooAKKKKACiiigAooooAKKKKACiiigAryr9pb/knWkf9jn4T/wDUh06vVa8q/aW/5J1pH/Y5+E//&#10;AFIdOoA9VooooAKKKKACiiigAooooAKKKKACiiigAooooAKKKKACiiigAooooAKKKKACiiigAooo&#10;oAKKKKACiiigAooooAKKKKACiiigAooooAKKKKACiiigAooooAKKKKACiiigAooooAKKKKACiiig&#10;AooooAKKKKACvlX9n3/i6H7ZP7QHxHf/AImeleHfsPw+8P6n/qvs/wBnTz9Vs/K+Vm23bxt5sinO&#10;cRuUyK+lPFninS/A/hXWfEmt3X2LRdHsptQvrny3k8mCKNpJH2oCzYVScKCTjgE14B/wTx8Lapo/&#10;7L+h+JPEdr5Xi/x1e3njHW7nzFb7bPezNJFc7UPlx77YWx8tAoXuqtuoA+laKKKACiiigAooooAK&#10;KKKACiiigAooooAKKKKACiiigDyrw5/ydN8Q/wDsTPDP/pdr1eq15V4c/wCTpviH/wBiZ4Z/9Lte&#10;r1WgAooooAKKKKACiiigD5V/ay/4sP8AFTwD+0dbfu9K0jb4R8cd86Ddzr5Vxzvb/Rrto5NkEZll&#10;83aWCKa+qq5T4q/DPQ/jJ8OPEfgnxJB9o0XXLKSyn2ojPFuHyyx71ZRLG22RGKna6K2MivIP2G/i&#10;x4i8dfCNvCfxAguNO+KngKZfD3iWxv5Q9y7IgNteMTLI8izw7G88nbLIszJlMGgD6KooooAKKKKA&#10;CiiigAooooAKKKKACiiigAooooAKKKKACiiigAooooAKKKKACiiigAooooAKKKKACiiigAooooAK&#10;KKKACiiigAooooAKKKKACiiigAooooAKKKKACiiigAooooAKKKKACiiigAooooAK8q/aW/5J1pH/&#10;AGOfhP8A9SHTq9Vryr9pb/knWkf9jn4T/wDUh06gD1WiiigAooooAKKKKACiiigAooooAKKKKACi&#10;iigAooooAKKKKACiiigAooooAKKKKACiiigAooooAKKKKACiiigAooooAKKKKACiiigAooooAKKK&#10;KACiiigAooooAKKKKACiiigAooooAKKKKACiiigAooooA+X/ANvHVr7xd4N8L/A3w7eXFj4s+LGp&#10;jSY7q2laNrLS4Ctxqd0eVWVVgXy2gMiNKs7Bd2Cp+ldJ0mx0HSrPTNMsrfTtNsoUtrWztIlihgiR&#10;QqRoigBVVQAFAwAABXzB8B/+Mjv2jvGPxtuf9L8GeF/O8G+Ad3zwT7G/4meqw53xt5so8iO5t3Xf&#10;DG6SLla+qqACiiigAooooAKKKKACiiigAooooAKKKKACiiigAooooA8q8Of8nTfEP/sTPDP/AKXa&#10;9XqteVeHP+TpviH/ANiZ4Z/9Lter1WgAooooAKKKKACiiigAr5V+PH/GOP7R3g74223+ieDPFHk+&#10;DfH235IIN7f8SzVZsbI18qU+RJc3DtshkRI1y1fVVc/4/wDAHh74peDdW8J+LNJt9c8ParCbe8sb&#10;kHbIuQQQQQVZWAZXUhlZVZSCAQAdBRXyV+yz4n8RfATx9J+zX46tLg2NjDdXvw88WXd8JxrmkRy7&#10;hZuz7Sbu2jkUGONQBFGcIkaI831rQAUUUUAFFFFABRRRQAUUUUAFFFFABRRRQAUUUUAFFFFABRRR&#10;QAUUUUAFFc/4/wDH/h74W+DdW8WeLNWt9D8PaVCZ7y+uSdsa5AAAAJZmYhVRQWZmVVBJAPyVeftZ&#10;fF/9pz7Tpv7NHgH+z/Dcnmwf8LT8eI1ppxx9qj8yyt9rPP8APDGVkKybGOyaBQc0AfZWratY6DpV&#10;5qep3lvp2m2UL3N1eXcqxQwRIpZ5HdiAqqoJLE4ABJr5g8U/8FN/gDod5daXoviXUPHfiSO9XT7b&#10;QfCukXN1cahO0wiCW0jIkE2ScgrLhwPkLEqDk2//AATr0v4ka9Nr37QfxC8QfHPVV8xLK1uGbRtL&#10;sEZYFLQ2lrIPLlPkfMyOqPuy0Zcbz9VeFvCeh+B9BtdE8N6Np/h/RbXd5GnaXapbW8O5i7bI0AVc&#10;szMcDksT1NAHzBJ+2p8SfF+q2+n/AA5/ZZ+JGqXCwyz3j+OPJ8LQxKrRqgilm8xJWJdspuVgFyAw&#10;3Fbf/DRH7Tv/AEaN/wCZK0v/AON19VUUAfJWk/t/X02lWcmp/s0/Hiz1JoUa6t7Twc08MUpUb0SR&#10;pELqGyAxRCQASq5wCP8A4KbfCPQ9VuNM+Iel+OPhBqSwxXNvZ+OPDFxBNeRO0i+ZEkAmO0NGQWcK&#10;CThd2G2/WtFAHlXhP9q74MeOP7GTRPip4PvbvWPJFjYf21bx3kzy7fLi+zu4lWUlgvlsocMdpUHi&#10;vVa8U8U/sU/ATxhoN1pF/wDCHwfb2lxt3yaXpMOn3A2sGGye3EcqcqM7WGRkHIJB8guP2EPGvwjt&#10;55P2e/jt4o8BW8cN6Lbwp4jCa1osRlkE0UNvHKpFqok3Bpik8uHJyTv8wA+yqK+NbX9ujxV8CdVT&#10;Qv2nvh3ceBUkmaG18feF4pdQ8OXp3XJThd8sDMkC7Yj5krbi7pCtfWnhbxZofjjQbXW/Des6f4g0&#10;W63eRqOl3SXNvNtYo2yRCVbDKynB4KkdRQBrUUUUAFFFFABRRRQAUUUUAFFFFABRRRQAUUUUAFFF&#10;FABRRRQAUV4/+0D+1p8Lv2ZdKa48deJ7ez1JofOtdBtP3+pXYKyFNkC8qrtC6CWTZEGADOua8Kt9&#10;O/a1/ams5ry51fT/ANl/wZeWUiW2m29sur+ILgSwwYaZ2Mf2fG6cqyGCeJhtaMkLIAD6q8dfFjwR&#10;8L/sP/CZeMvD/hL7dv8Asn9u6pBZfaNm3f5fmuu7bvTOM43LnqK8V8U/8FIv2bfB+vXWkX/xS0+4&#10;u7fbvk0uyu9QtzuUMNk9vDJE/DDO1jg5BwQQD4b/APBO34G/D+8uNUv/AAp/wsHxJeeeb/XvHU39&#10;r3F68s3mvLLHIPI83OB5ixK5AOWJZy3uvgn4e+FfhrpUumeEfDOj+FdNmmNzJZ6JYRWcLylVUyFI&#10;1UFiqIN2M4UDsKAPmrSf+CiFjr2lWep6Z+z98eNR029hS5tby08FrLDPE6hkkR1uCGVlIIYHBBBF&#10;cV8cP22/+Ek8F6baf8KD+OGleX4m8PXvn6n4N8mJvI1myn8pW845lk8vy41/ikkRcjdmvuqvKv2l&#10;v+SdaR/2OfhP/wBSHTqAPKv+G+v+rcv2gP8Awhv/ALfVSP8A4KbfCPQ9VuNM+Iel+OPhBqSwxXNv&#10;Z+OPDFxBNeRO0i+ZEkAmO0NGQWcKCThd2G2/WtFAHinhb9tb4CeMNBtdXsPi94Pt7S43bI9U1aHT&#10;7gbWKnfBcGOVOVONyjIwRkEE+115V4s/ZR+DHjj+2X1v4VeD7271jzjfX/8AYtvHeTPLu8yX7QiC&#10;VZSWLeYrBwx3Bgea8Kk/Yh8e/AyS31D9nL4v6xoFvazSungLxxcvqXhx4ZLqOZreIBS9qoHnZkVZ&#10;Jn3481CzuwB9lUV8a2v7dHir4E6qmhftPfDu48CpJM0Nr4+8LxS6h4cvTuuSnC75YGZIF2xHzJW3&#10;F3SFa+tPC3izQ/HGg2ut+G9Z0/xBot1u8jUdLukubebaxRtkiEq2GVlODwVI6igDWooooAKKKKAC&#10;iiigAooooAKKKKACiiigAooooAKKKKACiiigAorwr47ftpfC74A6rBoGrarceIvG1zNHbWvg3wvB&#10;9v1eaWRogkfkqQI2ZZ0dVlZDIudm88V5Va+Mv2qP2m9VSfwppVv+zX8Po5mMereKNPj1HxHfqrXK&#10;A/YJBshUlYC0cgRlyHjmlUlSAfWninxZofgfQbrW/Ems6f4f0W12+fqOqXSW1vDuYIu+RyFXLMqj&#10;J5LAdTXhfjb/AIKHfs5+AdVi0/U/iro91cSQidX0SOfVYQpZlAMtpHKitlT8hYMAQSMMCeU8H/8A&#10;BNf4bR6rp3iD4n6z4o+N/iy0htETUvHGrTXMMLQszssUAYAwPI7MYJ2mXHHOXL/RXgX4T+CPhf8A&#10;bv8AhDfBvh/wl9u2fa/7C0uCy+0bN2zzPKRd23e+M5xubHU0AfOuk/8ABRCx17SrPU9M/Z++PGo6&#10;bewpc2t5aeC1lhnidQySI63BDKykEMDgggiiT9tT4k+L9Vt9P+HP7LPxI1S4WGWe8fxx5PhaGJVa&#10;NUEUs3mJKxLtlNysAuQGG4r9a0UAfKv/AA0R+07/ANGjf+ZK0v8A+N1k2v8AwUo8MeG7PRLj4ofC&#10;z4ofCS0vtsFzrHiTwzKNLt7owtIYVmU+bLkxuqlYQzY3FUAbb9gUUAeKfB39tD4K/HzXpNE8D+P9&#10;P1XWlxs064imsbif5Xc+THcJG021YnZvLDbAMtgEZ9rrx/8AaB/ZL+F37TWlNb+OvDFveaksPk2u&#10;vWn7jUrQBZAmydeWVGmdxFJviLEFkbFeK3Xwd/aU/Zr1V9T+F3j24+Ovg+SZZLrwX8R74HV1Ba2V&#10;za6mxUFiqTkCQxxRqSRFM5yQD7Kor5//AGev2zvCHx01KbwvqVjqHw3+Jtn5SXvgbxYgtNR3vbic&#10;tbI+GniChzuCq4VA7xorpu+gKACiiigAooooAKKKKACiiigAooooAKKKKACiiigAooooAKKKKACi&#10;iigAr5//AGzviZrnhX4cWPgnwPPs+JvxEvV8M+HvLeQPaeaP9K1BvKYTRxW0G+Qzxq/lOYmZSua9&#10;V+KvxM0P4N/DjxH428ST/Z9F0OykvZ9rory7R8sUe9lUyyNtjRSw3O6rnJrwD9lv4N65428d6x+0&#10;T8XfC/8AYvxJ17EHh7Qrq6kuP+EX0YRKkUKo6jybmXMrykYP71hthaSaOgD3/wCFXwz0P4N/Djw5&#10;4J8NwfZ9F0OyjsoNyIry7R80smxVUyyNukdgo3O7NjJrq6KKACiiigAooooAKKKKACiiigAooooA&#10;KKKKACiiigAooooA8q8Of8nTfEP/ALEzwz/6Xa9XqteVeHP+TpviH/2Jnhn/ANLter1WgAooooAK&#10;KKKACiiigAooooA8f/aY/Zn8PftLeDbbT9QubjQPE+jzfb/DnizTcpfaLegqyyxMCpKlkTfHuG7a&#10;pBV0jdOV/ZO+PHiLxhceJ/hb8VLnR7f41eB5lt9Vt9NnBXVbJo4ng1SJAqgLIsq71X7jFSyQ+akS&#10;/RVfP/7Un7Lf/C6v7H8ZeDdY/wCEH+M/hXMvhvxZAMdNxNndgA+bbPucEFW2+Y5CsryxygH0BRXz&#10;V+zn+2J/wsbxVD8MfiX4V1D4YfGe2sjPPompw+XZ6t5ckscs2mSlm8+L9yz4yfl3bGmWJ5B9K0AF&#10;FFFABRRRQAUUUUAFFFFABRRRQAUUUUAFFFFABRRXP+P/AB/4e+Fvg3VvFnizVrfQ/D2lQme8vrkn&#10;bGuQAAACWZmIVUUFmZlVQSQCAdBXyr8Zv23vsvju7+FXwN8Nf8Le+L0H2qO90+Cf7Pp2ieVFky3d&#10;y+2NtsrxoYlkX5g8bSRSbFbz+61j4h/8FHLzW7Twl4h1D4Zfs1Ju0uXWIrIDVPGmJlFyIDIA1tbb&#10;UkjD99zLIku6SGD61+EPwX8FfAXwbH4V8BeH7fw7oSTSXJt4XeRpJXPzSSSSMzyNgKu52JCqqjCq&#10;oAB86eC/2Af+E017TPGX7R3jfUPjZ4vtdk1vpNx/o3h/TZNtvuWGzQKsnzQEMSqRzK2ZIN3NfYFF&#10;FABRRRQAUUUUAFFFFABRRRQBU1bSbHXtKvNM1Oyt9R029he2urO7iWWGeJ1KvG6MCGVlJBUjBBIN&#10;fJXin9iHXPhP42uvHn7MHiXT/hlrV9t/tnwjqkD3Hh/W8XIlG9fma02q0yjyU4VgkXkBnZvsCigD&#10;5f8AgP8AttWPizxDbfDn4uaFcfCL4vwwxrLpOuhbax1eU3D2+/TJncidXkQbVBJbeRG04RpK+oK8&#10;0+PH7OvgL9pLwbc+HfHOhW+oo0MkVnqSxoL7TWcoTJazFSYm3RxkgfK+wK6uuVPzr4N+OnxL/ZA8&#10;VeGvAH7Reo6f4g8A6p/xLPD3xatRKuJ1kk8qHWC5xHK8IQ+Z0GwlpJsTTRAH2rRRRQAUUUUAFFFF&#10;ABRRRQAUUUUAFFFFABRRXlX7Qv7Tvw8/Zf8ACsOt+Pta+wfa/NXT9OtojNeahJHGXMcMY/4Cpdys&#10;atJGHddwyAelatq1joOlXmp6neW+nabZQvc3V5dyrFDBEilnkd2ICqqgksTgAEmvjW+/aq+If7Wm&#10;vS+GP2Y7P+zfCFte2sGr/GLWLYfZ7LKtNNDaWFwgaeUKIkyw4MmGWNXjuKq6T8Afiz+2tJZ+Iv2g&#10;b248AfDWWFJ9O+FPhq9mt5rpTdCZRrTsMuwjihGxdrAtuUWsiur/AGppOk2Og6VZ6Zpllb6dptlC&#10;lta2dpEsUMESKFSNEUAKqqAAoGAAAKAPCv2ev2MfCHwL1KbxRqV9qHxI+Jt55T3vjnxY4u9R3pbi&#10;ArbO+WgiKlxtDM5VwjyOqJt+gKKKACiiigAryr9pb/knWkf9jn4T/wDUh06vVa8q/aW/5J1pH/Y5&#10;+E//AFIdOoA9VooooAKKKKAKmraTY69pV5pmp2VvqOm3sL211Z3cSywzxOpV43RgQyspIKkYIJBr&#10;5A8f/sW+Ivgt4h1b4j/ssavb+BvEM8Jl1XwFcxCbRfEbJcCZYwJHxaNtaaNTHtVQ6ojWwaRz9lUU&#10;AfP/AOz1+2d4Q+OmpTeF9SsdQ+G/xNs/KS98DeLEFpqO97cTlrZHw08QUOdwVXCoHeNFdN30BXin&#10;7Sn7KPhD9pDQQ94n/COeOrDyptD8caXEE1TSp4WaSBklUq7RK7sxiLAHcWUo4WRfIPCX7U3jX9mv&#10;xkPh5+0tHcXdjd6mttoHxgstOS20W/imErxR3+zCWk6mMoVUEAfM+I0NxKAfZVFVNJ1ax17SrPU9&#10;MvLfUdNvYUubW8tJVlhnidQySI6khlZSCGBwQQRVugAooooAKKKKACiiigAooooAKKKKACiivKv2&#10;hf2nfh5+y/4Vh1vx9rX2D7X5q6fp1tEZrzUJI4y5jhjH/AVLuVjVpIw7ruGQDv8AxT4s0PwPoN1r&#10;fiTWdP8AD+i2u3z9R1S6S2t4dzBF3yOQq5ZlUZPJYDqa+Nrj4vfGX9uS4n0/4LSXHwl+DnnXtrL8&#10;VL2FZb7WlSMRbLCzfZJCpleTEwZWHlZEkUkbQta8G/Av4l/tf+KvDXj/APaL07T/AA/4B0v/AImf&#10;h74S2plbM7SSeVNrAcYklSEoPL6HeQ0cOZoZfsrSdJsdB0qz0zTLK307TbKFLa1s7SJYoYIkUKka&#10;IoAVVUABQMAAAUAeVfs/fsl/C79mXSlt/Avhi3s9SaHybrXrv9/qV2CsYffO3Kq7Qo5ij2RBgSqL&#10;mvYKKKACiiigAooooAKKKKACiiigDx/9oH9kv4XftNaU1v468MW95qSw+Ta69afuNStAFkCbJ15Z&#10;UaZ3EUm+IsQWRsV4BceNvjb+wjcTr4xi1j47/AtZr2aHxHZLJe+K9Ei8sTp9v3sqSwKVnUyk4A+Y&#10;vEBFbn7fooA5T4Z/FXwh8ZPCsHiTwT4j0/xNos20fadPmD+U5jSTypV+9FKFkQtG4V13DcoNdXXy&#10;V8RP2Jb7wX4y/wCFjfs367b/AAu8ZedZte+F2LQ+FNaiiDxsl1aQplGMcrYZBgFSVVJJDOur8B/2&#10;2rHxZ4htvhz8XNCuPhF8X4YY1l0nXQttY6vKbh7ffpkzuROryINqgktvIjacI0lAH1BRRRQAUUUU&#10;AFFFFABRRRQAUUUUAFFFFABRRRQAUUUUAFFZPinxZofgfQbrW/Ems6f4f0W12+fqOqXSW1vDuYIu&#10;+RyFXLMqjJ5LAdTXxXqXin4l/wDBRT+1dH8E3X/CvP2apb1dPvvFUkcsOu+KYI/MF0lirDbHbOwS&#10;Il1BxncX/fWqgFvwlpNj/wAFFvi4PHWuWWsSfs+eC5li8L6LqUSxWPizVFeVZ9SliIDtBENsaRyA&#10;q2WBKZuYD9v1k+E/C2l+B/CujeG9EtfsWi6PZQ6fY23mPJ5MEUaxxpuclmwqgZYknHJJrWoAKKKK&#10;ACiiigAooooAKKKKACiiigAooooAKKKKACiiigArlPix4F/4Wh8K/GXg37b/AGZ/wkWjXmkfbfK8&#10;37P9ogeLzNm5d23fnbuGcYyOtdXRQB/Ot+wH4F/4WJ+2T8J9K+2/2f8AZ9aTV/O8rzd32JHvfLxu&#10;GN/2fZuz8u/dhsYP9FNfjX+wX8HdLs/+Co3jmw0ST+x9F+H974insbDa8/mQJcPp8cHmO+4bVug2&#10;9t5PlYPLbh+ylABRRRQAUUUUAFFFFABRRRQAUUUUAeVftBfs1+EP2kNB0mz8SHUNL1XRb1NQ0bxJ&#10;oVwLXVNKnVlYvbz7W27tigggg7VbAdEZfnWT4iftAfsQx25+Jf2j4/8AwgghlR/FXh3TSviPSlit&#10;Y2WS8hL7HgBimzK8jtyZJJgSkT/b9FAHn/wd+P3w8/aA0GTV/h94s0/xNaQ48+O3YpcW2WdV86Bw&#10;ssO4xSbd6ruC5XI5r0Cvmr43fsE/Dz4q69L4w8Ny6h8KviavnSweMfBcxsbgzSLMGeeNCqy72nZp&#10;HGyaQAL5oXivP7z48ftDfsm/af8Ahcvg7/hcnw9tvNl/4WB4Dtkj1G2hX7VJvvdP+VBhI4tzp5cM&#10;S9ZZnPIB9q0V5V8Ff2p/hR+0R9qT4e+NtP8AEF3a7zNYbZLa8VF8vdL9nmVJTEDLGvmBdm5tu7II&#10;HqtABRRRQAUUUUAFFFFABRRRQAUVk+KfFmh+B9Butb8Sazp/h/RbXb5+o6pdJbW8O5gi75HIVcsy&#10;qMnksB1NfIF9+1V8Q/2tNel8Mfsx2f8AZvhC2vbWDV/jFrFsPs9llWmmhtLC4QNPKFESZYcGTDLG&#10;rx3FAHsH7TH7YPgr9mm3ttMvvtHiP4g6tDu0DwVpMby32qStIsUSfIrCJWkbAZhltkgjWRkKV5V4&#10;b/Zn+JP7TXjLTfG/7Slzb2PhjS9Tnv8ARPg1ZeTcWNoyhY7eW/uozi7basjGMhlPmdUSSW3r1X9m&#10;f9j7wV+zTb3Op2P2jxH8QdWh26/411aR5b7VJWkaWV/nZhErSNkqpy2yMyNIyB691oAKKKKACiii&#10;gAooooAKKKKACiiigAooooAKKKKACuf8f+APD3xS8G6t4T8WaTb654e1WE295Y3IO2Rcgggggqys&#10;AyupDKyqykEAjoKKAPhWS18X/wDBNrXr99H0TxB8Rv2ZdQ+03y6XpaG81TwVOFeaQJvYb7FtrsWd&#10;gE5ZmD5a6+v/AIZ/FXwh8ZPCsHiTwT4j0/xNos20fadPmD+U5jSTypV+9FKFkQtG4V13DcoNdXXy&#10;V8RP2Jb7wX4y/wCFjfs367b/AAu8ZedZte+F2LQ+FNaiiDxsl1aQplGMcrYZBgFSVVJJDOoB9a0V&#10;81fs1/tnaX8VNePw08f2P/Cvvjtpnmwar4Qu0ZUneJVZp7OU5SWJ0bzVQOz7A7DzI1EzfStABRRR&#10;QAUUUUAFFFFABRXn/wAYvj98PP2f9Bj1f4g+LNP8M2k2fIjuGL3FzhkVvJgQNLNtMse7YrbQ2WwO&#10;a+Vf+L1f8FCtN/5iHwH/AGfdUsv+mNxrvi21kuPzsont4/dSJv8Al6ik+QA9A+MX7Z1xefEeP4Pf&#10;AWx0/wCIHxe+2mDU2vkm/sbw7BGUNxPezJt3bd4j2RMSr7lb94Ehl1f2c/2O/wDhXPiqH4nfEvxV&#10;qHxP+M9zZGCfW9Tm8yz0nzJJZJYdMiKr5EX75kzgfLu2LCsrxn2D4Q/BfwV8BfBsfhXwF4ft/Duh&#10;JNJcm3hd5Gklc/NJJJIzPI2Aq7nYkKqqMKqgdrQAUUUUAFFFFABRRRQAV5V+0t/yTrSP+xz8J/8A&#10;qQ6dXqteVftLf8k60j/sc/Cf/qQ6dQB6rRRRQAUUUUAFFFFABWT4p8J6H440G60TxJo2n+INFutv&#10;n6dqlqlzbzbWDrvjcFWwyqwyOCoPUVrUUAfCupeFviX/AME6/wC1dY8E2v8AwsP9mqK9XUL7wrJJ&#10;LNrvhaCTzDdPYsx2yWyMUlIdicZ3BP31031/8M/ir4Q+MnhWDxJ4J8R6f4m0WbaPtOnzB/KcxpJ5&#10;Uq/eilCyIWjcK67huUGurr5K+In7Et94L8Zf8LG/Zv123+F3jLzrNr3wuxaHwprUUQeNkurSFMox&#10;jlbDIMAqSqpJIZ1APrWivkr4X/t6WOl+Jj8Pv2hdGt/gf8TIYYZUj1K8V9I1OJoC7XMF4MxRLvjl&#10;XY8hAbbGJJJN6r9a0AFFFFABRRRQAUUUUAFFc/4/8f8Ah74W+DdW8WeLNWt9D8PaVCZ7y+uSdsa5&#10;AAAAJZmYhVRQWZmVVBJAPyBcfF74y/tyXE+n/BaS4+Evwc869tZfipewrLfa0qRiLZYWb7JIVMry&#10;YmDKw8rIkikjaFgD0r9oz9sT/hXPiqb4Y/DTwrqHxP8AjPc2Qng0TTIfMs9J8ySKOKbU5Qy+RF++&#10;V8ZHy7d7QrKkhP2ev2SdU8F+O5vit8XfF/8AwtL4xXNlFZRatJaLBZ6JAIgslvYxKAq5ZpczBIy6&#10;ufkjMk3megfs9fsxfDz9l/wrNongHRfsH2vyn1DUbmUzXmoSRxhBJNIf+BMEQLGrSSFEXcc+q0AF&#10;FFFABRRRQAUUUUAFFFFABRRRQAUUUUAFFFFABXmnx4/Z18BftJeDbnw7450K31FGhkis9SWNBfaa&#10;zlCZLWYqTE26OMkD5X2BXV1yp9LooA+INJ+O3j39hfxNZ+E/2h/Etx46+F+pQpF4f+KkOmOJrW4j&#10;gG6x1CGLzHZmEbMkpMkjnLFpAZPs/wBqaTq1jr2lWep6ZeW+o6bewpc2t5aSrLDPE6hkkR1JDKyk&#10;EMDgggijVtJsde0q80zU7K31HTb2F7a6s7uJZYZ4nUq8bowIZWUkFSMEEg18a6l+yH8S/wBl/UtV&#10;179lfxHp9p4futt1efCvxZ5tzp11OlvIhktrp5PNjlciD5C8YZlBkm8tEjUA+1aK+avgj+3t8PPi&#10;rr0Xg/xJFqHwq+Jq+TFP4O8aQmxuDNIsJVIJHCrLvadVjQ7JpAC3lBea+laACiiigAooooAKKKKA&#10;CiiigAoqpq2rWOg6Veanqd5b6dptlC9zdXl3KsUMESKWeR3YgKqqCSxOAASa+VfFv/BRrwVqXiE+&#10;EfgxoGsfHXx35zQnTfDkLw2NsEuIoWmuL6RNiQEynbPGJIvlG50VlegD61r5q+MX7b2h+DfG0fw9&#10;+G/hrUPjT8TXz5ug+F50Nvpu25S3f+0LsbltNrMwO5W2FR5vlK6sfP8A/hmX9ob9pLR/+L5fF/8A&#10;4Qbw3qXzXvw/+G9qkGIXs/LMEmoOWc5eSTzYW+0Qtg7WwU8v6V+DvwB+Hn7P+gyaR8PvCen+GbSb&#10;HnyW6l7i5wzsvnTuWlm2mWTbvZtobC4HFAHzr4P/AGR/Hvx/8Tad47/aj1u31I2c1peaX8LfDtw/&#10;/COWbRwN815E+4XE/mTPnDsvylTJLE4jT6/0nSbHQdKs9M0yyt9O02yhS2tbO0iWKGCJFCpGiKAF&#10;VVAAUDAAAFW6KACiiigAooooAKKKKACiiigAooooAKKKKACiiigAooooAKKKKACiiuU8dfCfwR8U&#10;PsP/AAmXg3w/4t+w7/sn9u6XBe/Z9+3f5fmo23dsTOMZ2rnoKAPmr4R/B3VNP/4KXfHr4g38n2S0&#10;m8M6NBp9rtV/tkFzHHGZ9wfMeybSJo9jLlt27gAb/sCvKv8Ahk74If8ARG/h/wD+EvY//GqP+GTv&#10;gh/0Rv4f/wDhL2P/AMaoA9Voryr/AIZO+CH/AERv4f8A/hL2P/xqj/hk74If9Eb+H/8A4S9j/wDG&#10;qAPVaK8q/wCGTvgh/wBEb+H/AP4S9j/8ao/4ZO+CH/RG/h//AOEvY/8AxqgD1WivKv8Ahk74If8A&#10;RG/h/wD+EvY//GqP+GTvgh/0Rv4f/wDhL2P/AMaoA9Voryr/AIZO+CH/AERv4f8A/hL2P/xqj/hk&#10;74If9Eb+H/8A4S9j/wDGqAPVaK8q/wCGTvgh/wBEb+H/AP4S9j/8ao/4ZO+CH/RG/h//AOEvY/8A&#10;xqgD1WivKv8Ahk74If8ARG/h/wD+EvY//GqP+GTvgh/0Rv4f/wDhL2P/AMaoA9Voryr/AIZO+CH/&#10;AERv4f8A/hL2P/xqj/hk74If9Eb+H/8A4S9j/wDGqAOf+PH7Efwa/aOuLnUPGHg63PiGWGSIeINL&#10;kazvgzRpGsjvGQJ2jWNNgnWRV24C4LA+aWPwN/aq+Dd5Fb/D740+H/iZ4b/0pI9N+K9jP9os0eZZ&#10;IWN7bbp7qUAyIWdkQDG2PG0R+1/8MnfBD/ojfw//APCXsf8A41R/wyd8EP8Aojfw/wD/AAl7H/41&#10;QB4/H8UP2w/Auq3Fpr/wU8D/ABQt5oYpba+8D+J/7Hhtm3SCSOUagWeRsCNgVRVAP3mJIQs/24vG&#10;vh24v9M8e/svfFjS9dtZgoj8IacniKxeJo0dXF5GYkZsswKoGC7cFt25V9g/4ZO+CH/RG/h//wCE&#10;vY//ABqj/hk74If9Eb+H/wD4S9j/APGqAPH9J/4Kqfs0alpVnd3Hj640u4nhSWSxu9Cv2mtmZQTG&#10;5jgdCyk7SUdlyDhiMGvYP+Gsfgh/0WT4f/8AhUWP/wAdo/4ZO+CH/RG/h/8A+EvY/wDxqj/hk74I&#10;f9Eb+H//AIS9j/8AGqAD/hrH4If9Fk+H/wD4VFj/APHaP+Gsfgh/0WT4f/8AhUWP/wAdo/4ZO+CH&#10;/RG/h/8A+EvY/wDxqj/hk74If9Eb+H//AIS9j/8AGqAPNPHn/BST4D+DdVn0TTPFFx4/8Tia3trX&#10;Q/BdjLqU1/LMyBI7aZQLeVv3gyolzkMoy42VyuofHb9qj41aUbT4a/A63+FtjqU11Fa+L/iJqsYm&#10;tbdVmRJJNMVPOhnLrGyhkmjBxlZI28we6/8ADJ3wQ/6I38P/APwl7H/41R/wyd8EP+iN/D//AMJe&#10;x/8AjVAHj/hv/gnf4e1vxDpvib40+OvFHx08Q2U091Fb+I7kxaLbzSXCy77fT0JES7Y40aEu0LAE&#10;GPG1U+qtJ0mx0HSrPTNMsrfTtNsoUtrWztIlihgiRQqRoigBVVQAFAwAABXmv/DJ3wQ/6I38P/8A&#10;wl7H/wCNUf8ADJ3wQ/6I38P/APwl7H/41QB6rRXlX/DJ3wQ/6I38P/8Awl7H/wCNUf8ADJ3wQ/6I&#10;38P/APwl7H/41QB6rRXlX/DJ3wQ/6I38P/8Awl7H/wCNUf8ADJ3wQ/6I38P/APwl7H/41QB6rRXl&#10;X/DJ3wQ/6I38P/8Awl7H/wCNUf8ADJ3wQ/6I38P/APwl7H/41QB6rRXlX/DJ3wQ/6I38P/8Awl7H&#10;/wCNUf8ADJ3wQ/6I38P/APwl7H/41QB6rRXlX/DJ3wQ/6I38P/8Awl7H/wCNUf8ADJ3wQ/6I38P/&#10;APwl7H/41QB6rRXlX/DJ3wQ/6I38P/8Awl7H/wCNUf8ADJ3wQ/6I38P/APwl7H/41QB6rRXlX/DJ&#10;3wQ/6I38P/8Awl7H/wCNUf8ADJ3wQ/6I38P/APwl7H/41QB6rRXlX/DJ3wQ/6I38P/8Awl7H/wCN&#10;Uf8ADJ3wQ/6I38P/APwl7H/41QB6rRVTSdJsdB0qz0zTLK307TbKFLa1s7SJYoYIkUKkaIoAVVUA&#10;BQMAAAVxXin9nv4WeONeutb8SfDTwf4g1q62+fqOqaDa3NxNtUIu+R4yzYVVUZPAUDoKAPQKK5Tw&#10;L8J/BHwv+3f8Ib4N8P8AhL7ds+1/2FpcFl9o2btnmeUi7tu98Zzjc2Opq342+HvhX4laVFpni7wz&#10;o/irTYZhcx2et2EV5CkoVlEgSRWAYK7jdjOGI7mgDiv2hf2Yvh5+1B4Vh0Tx9ov2/wCyea+n6jbS&#10;mG80+SSMoZIZB/wFijho2aOMujbRjwq++Bn7TnwBuNTu/hD8VLf4seHpYZ5x4Z+Lkkt1fRTCOHaI&#10;L6MoZGdo5FVHeCFPM5DFmkHuv/DJ3wQ/6I38P/8Awl7H/wCNUf8ADJ3wQ/6I38P/APwl7H/41QB4&#10;pfft5+J/hTeS/wDC8fgD4w+G2ij7Kw8RaPcReIdLtY5pmhaS7uIFRYdrbPkXzJG38ICUD+l+Cf26&#10;f2f/AB9pUuoaZ8W/C9rbxzGBk1u+GlTFgqsSIrvynZcMPnClSQQDlSB0H/DJ3wQ/6I38P/8Awl7H&#10;/wCNUf8ADJ3wQ/6I38P/APwl7H/41QAf8NY/BD/osnw//wDCosf/AI7R/wANY/BD/osnw/8A/Cos&#10;f/jtH/DJ3wQ/6I38P/8Awl7H/wCNUf8ADJ3wQ/6I38P/APwl7H/41QB5p42/4KNfBrw74mi8MeF7&#10;3WPiz4skmESaH8O9NbVZnXyGmaSOQFYZVVF+YRyMyknK/K+3lZPip+1R+0VJb2ngL4eW/wAAvCdx&#10;NKX8X+OHju9XNul1GimLTCuYZzGsrGOdGjZT8syfJI/uv/DJ3wQ/6I38P/8Awl7H/wCNUf8ADJ3w&#10;Q/6I38P/APwl7H/41QB5/wDBH9gn4efCrXovGHiSXUPir8TW8mWfxj40mN9cCaNYQrwRuWWLY0Ct&#10;G53zRglfNK8V9K15V/wyd8EP+iN/D/8A8Jex/wDjVH/DJ3wQ/wCiN/D/AP8ACXsf/jVAHqtFeVf8&#10;MnfBD/ojfw//APCXsf8A41R/wyd8EP8Aojfw/wD/AAl7H/41QB6rRXlX/DJ3wQ/6I38P/wDwl7H/&#10;AONUf8MnfBD/AKI38P8A/wAJex/+NUAeq0V5V/wyd8EP+iN/D/8A8Jex/wDjVH/DJ3wQ/wCiN/D/&#10;AP8ACXsf/jVAHqtFeVf8MnfBD/ojfw//APCXsf8A41R/wyd8EP8Aojfw/wD/AAl7H/41QB6rXlX7&#10;S3/JOtI/7HPwn/6kOnUf8MnfBD/ojfw//wDCXsf/AI1Xmn7Qf7Mvwe0XwHpVxp/wn8D2Fw/i3wxb&#10;NLbeHLONmil12wiljJWMEq8bujL0ZWYHIJFAH1BRXlX/AAyd8EP+iN/D/wD8Jex/+NUf8MnfBD/o&#10;jfw//wDCXsf/AI1QB6rRXlX/AAyd8EP+iN/D/wD8Jex/+NUf8MnfBD/ojfw//wDCXsf/AI1QB6rR&#10;XlX/AAyd8EP+iN/D/wD8Jex/+NUf8MnfBD/ojfw//wDCXsf/AI1QB6rRXlX/AAyd8EP+iN/D/wD8&#10;Jex/+NVa0n9mX4PaDqtnqemfCfwPp2pWUyXNreWnhyzimglRgySI6xgqysAQwOQQCKAPS6KK8q/4&#10;ZO+CH/RG/h//AOEvY/8AxqgDqviZ8KvCHxk8Kz+G/G3hzT/E2izbj9m1CEP5TmN4/Nib70UoWRws&#10;iFXXcdrA18q3n7Jvxf8A2Y/tOpfs0ePv7Q8Nx+bN/wAKs8eO13pwz9qk8uyuNyvB880YWMtHvYb5&#10;p2AxX2VpOk2Og6VZ6Zpllb6dptlClta2dpEsUMESKFSNEUAKqqAAoGAAAK5Xxt8Efh18StVi1Pxd&#10;4A8L+KtShhFtHea3o1teTJEGZhGHkRiFDO525xlie5oA+dL79vPxP8KbyX/hePwB8YfDbRR9lYeI&#10;tHuIvEOl2sc0zQtJd3ECosO1tnyL5kjb+EBKB/S/BP7dP7P/AI+0qXUNM+Lfhe1t45jAya3fDSpi&#10;wVWJEV35TsuGHzhSpIIBypA6D/hk74If9Eb+H/8A4S9j/wDGqP8Ahk74If8ARG/h/wD+EvY//GqA&#10;D/hrH4If9Fk+H/8A4VFj/wDHaP8AhrH4If8ARZPh/wD+FRY//HaP+GTvgh/0Rv4f/wDhL2P/AMao&#10;/wCGTvgh/wBEb+H/AP4S9j/8aoA808bf8FGvg14d8TReGPC97rHxZ8WSTCJND+Hemtqszr5DTNJH&#10;ICsMqqi/MI5GZSTlflfbysnxU/ao/aKkt7TwF8PLf4BeE7iaUv4v8cPHd6ubdLqNFMWmFcwzmNZW&#10;Mc6NGyn5Zk+SR/df+GTvgh/0Rv4f/wDhL2P/AMao/wCGTvgh/wBEb+H/AP4S9j/8aoA8f8Jf8E5f&#10;BWpeIR4v+M+v6x8dfHfnLMNS8RzPDY2wS4lmWG3sY32JATKN0Ehki+U7URWZK+ta8q/4ZO+CH/RG&#10;/h//AOEvY/8Axqj/AIZO+CH/AERv4f8A/hL2P/xqgD1WivKv+GTvgh/0Rv4f/wDhL2P/AMao/wCG&#10;Tvgh/wBEb+H/AP4S9j/8aoA9Voryr/hk74If9Eb+H/8A4S9j/wDGqP8Ahk74If8ARG/h/wD+EvY/&#10;/GqAPVaK8q/4ZO+CH/RG/h//AOEvY/8Axqj/AIZO+CH/AERv4f8A/hL2P/xqgD1WivKv+GTvgh/0&#10;Rv4f/wDhL2P/AMao/wCGTvgh/wBEb+H/AP4S9j/8aoA9Voryr/hk74If9Eb+H/8A4S9j/wDGqP8A&#10;hk74If8ARG/h/wD+EvY//GqAPVaK8q/4ZO+CH/RG/h//AOEvY/8Axqj/AIZO+CH/AERv4f8A/hL2&#10;P/xqgD1WivKv+GTvgh/0Rv4f/wDhL2P/AMao/wCGTvgh/wBEb+H/AP4S9j/8aoA9Voryr/hk74If&#10;9Eb+H/8A4S9j/wDGqP8Ahk74If8ARG/h/wD+EvY//GqAPVaK8q/4ZO+CH/RG/h//AOEvY/8Axqj/&#10;AIZO+CH/AERv4f8A/hL2P/xqgD1WivKv+GTvgh/0Rv4f/wDhL2P/AMarqvAvwn8EfC/7d/whvg3w&#10;/wCEvt2z7X/YWlwWX2jZu2eZ5SLu273xnONzY6mgDK+MXwB+Hn7QGgx6R8QfCen+JrSHPkSXClLi&#10;2yyM3kzoVlh3GKPdsZdwXDZHFfNVn8B/2hv2Tfs3/CmvGP8AwuT4e23lRf8ACv8Ax5cpHqNtCv2W&#10;PZZah8qDCRy7Ufy4Yl6RTOefrXxt8PfCvxK0qLTPF3hnR/FWmwzC5js9bsIryFJQrKJAkisAwV3G&#10;7GcMR3NcppP7Mvwe0HVbPU9M+E/gfTtSspkubW8tPDlnFNBKjBkkR1jBVlYAhgcggEUAeFf8PC/+&#10;Faal9g+PXwh8YfBvde/ZF1zyv7Z0L5rfzox9tt1G+Vtrr5cUcm0r8zDD7PVfC37a3wE8YaDa6vYf&#10;F7wfb2lxu2R6pq0On3A2sVO+C4McqcqcblGRgjIIJ9rryr/hk74If9Eb+H//AIS9j/8AGqAD/hrH&#10;4If9Fk+H/wD4VFj/APHaP+Gsfgh/0WT4f/8AhUWP/wAdo/4ZO+CH/RG/h/8A+EvY/wDxqj/hk74I&#10;f9Eb+H//AIS9j/8AGqAOf8bft0/s/wDgHSotQ1P4t+F7q3kmECpol8NVmDFWYExWnmuq4U/OVCgk&#10;AnLAHz+P/gpb8NvE2q3Fp8OfCHxI+L9vaQxS3l94H8KzXMNo0jSBI5RM0TqxEbMDs2kdGJDBfYP+&#10;GTvgh/0Rv4f/APhL2P8A8ao/4ZO+CH/RG/h//wCEvY//ABqgDx+z/a3+OHjS4v7vwR+yd4ovPD0M&#10;wghufF/iG08OX0jCNGcmznRiFDOVDq7q23qCGVan/GdXiPwr/wA0P8LX9/Zf9RN7zTpHj/7bQNLG&#10;T/00jLL/ABr19r/4ZO+CH/RG/h//AOEvY/8Axqj/AIZO+CH/AERv4f8A/hL2P/xqgDxS3/4J16X8&#10;SNem179oP4heIPjnqq+Ylla3DNo2l2CMsClobS1kHlynyPmZHVH3ZaMuN5+qvC3hPQ/A+g2uieG9&#10;G0/w/otru8jTtLtUtreHcxdtkaAKuWZmOByWJ6muA/4ZO+CH/RG/h/8A+EvY/wDxqj/hk74If9Eb&#10;+H//AIS9j/8AGqAPVaK8q/4ZO+CH/RG/h/8A+EvY/wDxqj/hk74If9Eb+H//AIS9j/8AGqAPVaK8&#10;q/4ZO+CH/RG/h/8A+EvY/wDxqj/hk74If9Eb+H//AIS9j/8AGqAPVaK8q/4ZO+CH/RG/h/8A+EvY&#10;/wDxqj/hk74If9Eb+H//AIS9j/8AGqAPVaK8q/4ZO+CH/RG/h/8A+EvY/wDxqj/hk74If9Eb+H//&#10;AIS9j/8AGqAPVaK8q/4ZO+CH/RG/h/8A+EvY/wDxqj/hk74If9Eb+H//AIS9j/8AGqAPVaK8q/4Z&#10;O+CH/RG/h/8A+EvY/wDxqj/hk74If9Eb+H//AIS9j/8AGqAPVaK5TwL8J/BHwv8At3/CG+DfD/hL&#10;7ds+1/2FpcFl9o2btnmeUi7tu98Zzjc2Oprq6ACiiigAooooAKKKKACiiigAooooAKKKKACiiigA&#10;ooooAKKKKACiiigAooooAKKKKACiiigAooooAKKKKACiiigAooooAKKKKACiiigAooooAKKKKACi&#10;iigAooooAKKKKACiiigAooooAKKKKACiiigAooooAKKKKACiiigAooooAKKKKACiiigAooooAKKK&#10;KACiiigAooooAK8q/aW/5J1pH/Y5+E//AFIdOr1WvKv2lv8AknWkf9jn4T/9SHTqAPVa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ryr9pb/knW&#10;kf8AY5+E/wD1IdOr1WvKv2lv+SdaR/2OfhP/ANSHTqAPVaKKKACiiigAooooAKKKKACiiigAoooo&#10;AKKKKACiiigAooooAKKKKACiiigAooooAKKKKACiiigAooooAKKKKACiiigAooooAKKKKACiiigA&#10;ooooAKKKKACiiigAooooAKKKKACiiigAooooAKKKKACiiigAooooAKKKKACiiigAooooAKKKKAP/&#10;2VBLAwQUAAYACAAAACEA3JARsOEAAAAKAQAADwAAAGRycy9kb3ducmV2LnhtbEyPTUvDQBCG74L/&#10;YRnBm93EGtvEbEop6qkItoL0ts1Ok9DsbMhuk/TfO570Nh8P7zyTrybbigF73zhSEM8iEEilMw1V&#10;Cr72bw9LED5oMrp1hAqu6GFV3N7kOjNupE8cdqESHEI+0wrqELpMSl/WaLWfuQ6JdyfXWx247Stp&#10;ej1yuG3lYxQ9S6sb4gu17nBTY3neXayC91GP63n8OmzPp831sE8+vrcxKnV/N61fQAScwh8Mv/qs&#10;DgU7Hd2FjBetgnmaMKngKUq4YCBdpDGIo4JFwhNZ5PL/C8UP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ECLQAUAAYACAAAACEAihU/mAwBAAAVAgAAEwAAAAAAAAAAAAAAAAAAAAAAW0NvbnRlbnRfVHlw&#10;ZXNdLnhtbFBLAQItABQABgAIAAAAIQA4/SH/1gAAAJQBAAALAAAAAAAAAAAAAAAAAD0BAABfcmVs&#10;cy8ucmVsc1BLAQItABQABgAIAAAAIQAFByi7vQMAAMIIAAAOAAAAAAAAAAAAAAAAADwCAABkcnMv&#10;ZTJvRG9jLnhtbFBLAQItAAoAAAAAAAAAIQByWXoVG6UAABulAAAVAAAAAAAAAAAAAAAAACUGAABk&#10;cnMvbWVkaWEvaW1hZ2UxLmpwZWdQSwECLQAUAAYACAAAACEA3JARsOEAAAAKAQAADwAAAAAAAAAA&#10;AAAAAABzqwAAZHJzL2Rvd25yZXYueG1sUEsBAi0AFAAGAAgAAAAhAFhgsxu6AAAAIgEAABkAAAAA&#10;AAAAAAAAAAAAgawAAGRycy9fcmVscy9lMm9Eb2MueG1sLnJlbHNQSwUGAAAAAAYABgB9AQAAcq0A&#10;AAAA&#10;">
                <v:shape id="Image 268" o:spid="_x0000_s1409" type="#_x0000_t75" style="position:absolute;width:59664;height:222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j4JyAAAAOMAAAAPAAAAZHJzL2Rvd25yZXYueG1sRE9LS8NA&#10;EL4L/Q/LCF7EblJiqrHbIoJSxB4a9T5kJw+anU131yT+e1cQPM73ns1uNr0YyfnOsoJ0mYAgrqzu&#10;uFHw8f58cwfCB2SNvWVS8E0edtvFxQYLbSc+0liGRsQQ9gUqaEMYCil91ZJBv7QDceRq6wyGeLpG&#10;aodTDDe9XCVJLg12HBtaHOippepUfhkF92M9nrPb12u3P7x9Zi+lPJymWqmry/nxAUSgOfyL/9x7&#10;HefnyTrPVmmWwu9PEQC5/QEAAP//AwBQSwECLQAUAAYACAAAACEA2+H2y+4AAACFAQAAEwAAAAAA&#10;AAAAAAAAAAAAAAAAW0NvbnRlbnRfVHlwZXNdLnhtbFBLAQItABQABgAIAAAAIQBa9CxbvwAAABUB&#10;AAALAAAAAAAAAAAAAAAAAB8BAABfcmVscy8ucmVsc1BLAQItABQABgAIAAAAIQAT7j4JyAAAAOMA&#10;AAAPAAAAAAAAAAAAAAAAAAcCAABkcnMvZG93bnJldi54bWxQSwUGAAAAAAMAAwC3AAAA/AIAAAAA&#10;">
                  <v:imagedata r:id="rId154" o:title="" chromakey="white"/>
                </v:shape>
                <v:shape id="Zone de texte 273" o:spid="_x0000_s1410" type="#_x0000_t202" style="position:absolute;left:33138;top:7362;width:20990;height:10244;rotation:-31131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5f5xgAAAOMAAAAPAAAAZHJzL2Rvd25yZXYueG1sRE9fT8Iw&#10;EH838Ts0Z+KbdCNkw0khBGLgTUXC87Ge27S9zraO+e2tiYmP9/t/i9VojRjIh86xgnySgSCune64&#10;UXB8fbybgwgRWaNxTAq+KcBqeX21wEq7C7/QcIiNSCEcKlTQxthXUoa6JYth4nrixL05bzGm0zdS&#10;e7ykcGvkNMsKabHj1NBiT5uW6o/Dl1WwnR19YXbmOafNlt/Pn3wanlip25tx/QAi0hj/xX/uvU7z&#10;i3KWF/OyvIffnxIAcvkDAAD//wMAUEsBAi0AFAAGAAgAAAAhANvh9svuAAAAhQEAABMAAAAAAAAA&#10;AAAAAAAAAAAAAFtDb250ZW50X1R5cGVzXS54bWxQSwECLQAUAAYACAAAACEAWvQsW78AAAAVAQAA&#10;CwAAAAAAAAAAAAAAAAAfAQAAX3JlbHMvLnJlbHNQSwECLQAUAAYACAAAACEAUYeX+cYAAADjAAAA&#10;DwAAAAAAAAAAAAAAAAAHAgAAZHJzL2Rvd25yZXYueG1sUEsFBgAAAAADAAMAtwAAAPoCAAAAAA==&#10;" filled="f" stroked="f" strokeweight=".5pt">
                  <v:textbox>
                    <w:txbxContent>
                      <w:p w14:paraId="0C1ADD7F" w14:textId="77777777" w:rsidR="00C846B0" w:rsidRPr="00C846B0" w:rsidRDefault="00786190" w:rsidP="00C846B0">
                        <w:pPr>
                          <w:spacing w:after="0"/>
                          <w:rPr>
                            <w:sz w:val="14"/>
                            <w:szCs w:val="14"/>
                          </w:rPr>
                        </w:pPr>
                        <w:r w:rsidRPr="00C846B0">
                          <w:rPr>
                            <w:sz w:val="14"/>
                            <w:szCs w:val="14"/>
                          </w:rPr>
                          <w:t>Les cotes indiquées sont les cotes fonctionnelles pour que la pièce s’adapte bien sur la platine porte LED</w:t>
                        </w:r>
                        <w:r w:rsidR="00C846B0" w:rsidRPr="00C846B0">
                          <w:rPr>
                            <w:sz w:val="14"/>
                            <w:szCs w:val="14"/>
                          </w:rPr>
                          <w:t>.</w:t>
                        </w:r>
                      </w:p>
                      <w:p w14:paraId="433D0C4F" w14:textId="28DDC64E" w:rsidR="00786190" w:rsidRPr="00C846B0" w:rsidRDefault="00C846B0" w:rsidP="00C846B0">
                        <w:pPr>
                          <w:spacing w:after="0"/>
                          <w:rPr>
                            <w:sz w:val="14"/>
                            <w:szCs w:val="14"/>
                          </w:rPr>
                        </w:pPr>
                        <w:r w:rsidRPr="00C846B0">
                          <w:rPr>
                            <w:sz w:val="14"/>
                            <w:szCs w:val="14"/>
                          </w:rPr>
                          <w:t>Vous r</w:t>
                        </w:r>
                        <w:r w:rsidR="00786190" w:rsidRPr="00C846B0">
                          <w:rPr>
                            <w:sz w:val="14"/>
                            <w:szCs w:val="14"/>
                          </w:rPr>
                          <w:t xml:space="preserve">emarquerez </w:t>
                        </w:r>
                        <w:r w:rsidRPr="00C846B0">
                          <w:rPr>
                            <w:sz w:val="14"/>
                            <w:szCs w:val="14"/>
                          </w:rPr>
                          <w:t xml:space="preserve">au montage </w:t>
                        </w:r>
                        <w:r w:rsidR="00786190" w:rsidRPr="00C846B0">
                          <w:rPr>
                            <w:sz w:val="14"/>
                            <w:szCs w:val="14"/>
                          </w:rPr>
                          <w:t>que les trous pour la fixation par vis tombent juste en face des rainures verticales de la platine.</w:t>
                        </w:r>
                      </w:p>
                      <w:p w14:paraId="208C21C2" w14:textId="2798F396" w:rsidR="00C846B0" w:rsidRPr="00C846B0" w:rsidRDefault="00C846B0" w:rsidP="00C846B0">
                        <w:pPr>
                          <w:spacing w:after="0"/>
                          <w:rPr>
                            <w:sz w:val="14"/>
                            <w:szCs w:val="14"/>
                          </w:rPr>
                        </w:pPr>
                        <w:r w:rsidRPr="00C846B0">
                          <w:rPr>
                            <w:sz w:val="14"/>
                            <w:szCs w:val="14"/>
                          </w:rPr>
                          <w:t>Le reste du dessin est affaire de pure esthétique.</w:t>
                        </w:r>
                      </w:p>
                    </w:txbxContent>
                  </v:textbox>
                </v:shape>
              </v:group>
            </w:pict>
          </mc:Fallback>
        </mc:AlternateContent>
      </w:r>
      <w:r w:rsidR="00A065F4">
        <w:br w:type="page"/>
      </w:r>
    </w:p>
    <w:p w14:paraId="2E298969" w14:textId="0F50A631" w:rsidR="00655D7E" w:rsidRDefault="00655D7E"/>
    <w:p w14:paraId="7F1F0B7A" w14:textId="77777777" w:rsidR="00B703B8" w:rsidRDefault="00B703B8"/>
    <w:p w14:paraId="07C6E75C" w14:textId="77777777" w:rsidR="00B703B8" w:rsidRDefault="00B703B8"/>
    <w:p w14:paraId="31D532BB" w14:textId="77777777" w:rsidR="00B703B8" w:rsidRDefault="00B703B8"/>
    <w:p w14:paraId="58766125" w14:textId="77777777" w:rsidR="004545D8" w:rsidRDefault="004545D8"/>
    <w:p w14:paraId="3D17BB68" w14:textId="77777777" w:rsidR="00655D7E" w:rsidRDefault="00655D7E"/>
    <w:p w14:paraId="02690A44" w14:textId="77777777" w:rsidR="00655D7E" w:rsidRDefault="00655D7E"/>
    <w:p w14:paraId="5BA88663" w14:textId="77777777" w:rsidR="002A5FB4" w:rsidRDefault="002A5FB4" w:rsidP="002A5FB4"/>
    <w:p w14:paraId="33B10CBF" w14:textId="1C8F4517" w:rsidR="00B70987" w:rsidRDefault="00B70987" w:rsidP="002A5FB4"/>
    <w:p w14:paraId="5FBEB1F7" w14:textId="394FA1A7" w:rsidR="00B70987" w:rsidRDefault="00B70987" w:rsidP="002A5FB4"/>
    <w:p w14:paraId="360BBB96" w14:textId="77777777" w:rsidR="002A5FB4" w:rsidRDefault="002A5FB4" w:rsidP="002A5FB4"/>
    <w:p w14:paraId="51EE2E16" w14:textId="57184DAA" w:rsidR="002A5FB4" w:rsidRDefault="002A5FB4" w:rsidP="002A5FB4"/>
    <w:p w14:paraId="53F346E0" w14:textId="7E49998C" w:rsidR="002A5FB4" w:rsidRDefault="002A5FB4" w:rsidP="002A5FB4"/>
    <w:p w14:paraId="217D76E0" w14:textId="77777777" w:rsidR="002A5FB4" w:rsidRDefault="002A5FB4" w:rsidP="002A5FB4"/>
    <w:p w14:paraId="4E7A5974" w14:textId="77777777" w:rsidR="002A5FB4" w:rsidRDefault="002A5FB4" w:rsidP="002A5FB4"/>
    <w:p w14:paraId="4B7DF5CD" w14:textId="76BC2B75" w:rsidR="002A5FB4" w:rsidRDefault="002A5FB4" w:rsidP="002A5FB4"/>
    <w:p w14:paraId="031116B3" w14:textId="40EC4278" w:rsidR="002A5FB4" w:rsidRDefault="002A5FB4" w:rsidP="002A5FB4"/>
    <w:p w14:paraId="4738CCD4" w14:textId="354FAD35" w:rsidR="002A5FB4" w:rsidRDefault="002A5FB4" w:rsidP="002A5FB4"/>
    <w:p w14:paraId="293347E9" w14:textId="77777777" w:rsidR="002A5FB4" w:rsidRDefault="002A5FB4" w:rsidP="002A5FB4"/>
    <w:p w14:paraId="3FCF3EC3" w14:textId="57E27B34" w:rsidR="002A5FB4" w:rsidRDefault="002A5FB4" w:rsidP="002A5FB4"/>
    <w:p w14:paraId="159EB11E" w14:textId="77777777" w:rsidR="002A5FB4" w:rsidRDefault="002A5FB4" w:rsidP="002A5FB4"/>
    <w:p w14:paraId="3045A974" w14:textId="77777777" w:rsidR="002A5FB4" w:rsidRPr="002A5FB4" w:rsidRDefault="002A5FB4" w:rsidP="002A5FB4">
      <w:pPr>
        <w:rPr>
          <w:rFonts w:eastAsia="Arial" w:cs="Arial"/>
          <w:kern w:val="0"/>
          <w:sz w:val="20"/>
          <w:szCs w:val="20"/>
        </w:rPr>
      </w:pPr>
    </w:p>
    <w:p w14:paraId="198AA576" w14:textId="00679A7A" w:rsidR="004A3F8C" w:rsidRDefault="004A3F8C" w:rsidP="008F5326">
      <w:pPr>
        <w:pStyle w:val="Corpsdetexte"/>
        <w:ind w:left="2880" w:firstLine="720"/>
      </w:pPr>
    </w:p>
    <w:p w14:paraId="46AF42BB" w14:textId="715462D9" w:rsidR="004A3F8C" w:rsidRDefault="004A3F8C" w:rsidP="008F5326">
      <w:pPr>
        <w:pStyle w:val="Corpsdetexte"/>
        <w:ind w:left="2880" w:firstLine="720"/>
      </w:pPr>
    </w:p>
    <w:p w14:paraId="2D695BF9" w14:textId="37517AB0" w:rsidR="004A3F8C" w:rsidRDefault="004A3F8C" w:rsidP="008F5326">
      <w:pPr>
        <w:pStyle w:val="Corpsdetexte"/>
        <w:ind w:left="2880" w:firstLine="720"/>
      </w:pPr>
    </w:p>
    <w:p w14:paraId="3ECBFFF4" w14:textId="2BD5A97B" w:rsidR="004A3F8C" w:rsidRDefault="004A3F8C" w:rsidP="008F5326">
      <w:pPr>
        <w:pStyle w:val="Corpsdetexte"/>
        <w:ind w:left="2880" w:firstLine="720"/>
      </w:pPr>
    </w:p>
    <w:p w14:paraId="11792A44" w14:textId="4F6B28C4" w:rsidR="008F5326" w:rsidRDefault="008F5326" w:rsidP="008F5326">
      <w:pPr>
        <w:pStyle w:val="Corpsdetexte"/>
        <w:ind w:left="2880" w:firstLine="720"/>
      </w:pPr>
      <w:r>
        <w:t xml:space="preserve">         </w:t>
      </w:r>
    </w:p>
    <w:p w14:paraId="705724FA" w14:textId="245645EE" w:rsidR="008F5326" w:rsidRPr="001849AE" w:rsidRDefault="008F5326" w:rsidP="008F5326">
      <w:pPr>
        <w:pStyle w:val="Corpsdetexte"/>
        <w:ind w:left="2880" w:firstLine="720"/>
      </w:pPr>
      <w:r>
        <w:t xml:space="preserve">                        </w:t>
      </w:r>
    </w:p>
    <w:p w14:paraId="0027BCEF" w14:textId="77777777" w:rsidR="004A3F8C" w:rsidRDefault="008F5326" w:rsidP="008F5326">
      <w:pPr>
        <w:pStyle w:val="Titre4"/>
        <w:spacing w:line="274" w:lineRule="exact"/>
        <w:ind w:left="1440"/>
      </w:pPr>
      <w:r>
        <w:t xml:space="preserve">                                </w:t>
      </w:r>
    </w:p>
    <w:p w14:paraId="4B7D1D02" w14:textId="0A47C1BB" w:rsidR="009126D2" w:rsidRPr="0042440E" w:rsidRDefault="0042440E" w:rsidP="0042440E">
      <w:pPr>
        <w:pStyle w:val="Titre4"/>
        <w:spacing w:line="274" w:lineRule="exact"/>
      </w:pPr>
      <w:r w:rsidRPr="001849AE">
        <w:rPr>
          <w:noProof/>
          <w:lang w:eastAsia="fr-FR"/>
        </w:rPr>
        <w:drawing>
          <wp:anchor distT="0" distB="0" distL="114300" distR="114300" simplePos="0" relativeHeight="251745280" behindDoc="0" locked="0" layoutInCell="1" allowOverlap="1" wp14:anchorId="08DFA700" wp14:editId="53E37605">
            <wp:simplePos x="0" y="0"/>
            <wp:positionH relativeFrom="margin">
              <wp:posOffset>2464435</wp:posOffset>
            </wp:positionH>
            <wp:positionV relativeFrom="page">
              <wp:posOffset>3239135</wp:posOffset>
            </wp:positionV>
            <wp:extent cx="1714500" cy="1416050"/>
            <wp:effectExtent l="0" t="0" r="0" b="0"/>
            <wp:wrapNone/>
            <wp:docPr id="81" name="image59.jpeg" descr="Une image contenant logo, texte, Police, Graph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age59.jpeg" descr="Une image contenant logo, texte, Police, Graphique&#10;&#10;Description générée automatiquement"/>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1714500" cy="1416050"/>
                    </a:xfrm>
                    <a:prstGeom prst="rect">
                      <a:avLst/>
                    </a:prstGeom>
                  </pic:spPr>
                </pic:pic>
              </a:graphicData>
            </a:graphic>
            <wp14:sizeRelH relativeFrom="margin">
              <wp14:pctWidth>0</wp14:pctWidth>
            </wp14:sizeRelH>
            <wp14:sizeRelV relativeFrom="margin">
              <wp14:pctHeight>0</wp14:pctHeight>
            </wp14:sizeRelV>
          </wp:anchor>
        </w:drawing>
      </w:r>
      <w:r>
        <w:rPr>
          <w:rFonts w:cs="Arial"/>
          <w:b/>
          <w:bCs/>
          <w:noProof/>
        </w:rPr>
        <mc:AlternateContent>
          <mc:Choice Requires="wps">
            <w:drawing>
              <wp:anchor distT="0" distB="0" distL="114300" distR="114300" simplePos="0" relativeHeight="251746304" behindDoc="0" locked="0" layoutInCell="1" allowOverlap="1" wp14:anchorId="1F66EA69" wp14:editId="5DA1160D">
                <wp:simplePos x="0" y="0"/>
                <wp:positionH relativeFrom="margin">
                  <wp:posOffset>332105</wp:posOffset>
                </wp:positionH>
                <wp:positionV relativeFrom="page">
                  <wp:posOffset>4906068</wp:posOffset>
                </wp:positionV>
                <wp:extent cx="5972175" cy="780415"/>
                <wp:effectExtent l="0" t="0" r="9525" b="635"/>
                <wp:wrapNone/>
                <wp:docPr id="1390672478" name="Zone de texte 220"/>
                <wp:cNvGraphicFramePr/>
                <a:graphic xmlns:a="http://schemas.openxmlformats.org/drawingml/2006/main">
                  <a:graphicData uri="http://schemas.microsoft.com/office/word/2010/wordprocessingShape">
                    <wps:wsp>
                      <wps:cNvSpPr txBox="1"/>
                      <wps:spPr>
                        <a:xfrm>
                          <a:off x="0" y="0"/>
                          <a:ext cx="5972175" cy="780415"/>
                        </a:xfrm>
                        <a:prstGeom prst="rect">
                          <a:avLst/>
                        </a:prstGeom>
                        <a:solidFill>
                          <a:schemeClr val="lt1"/>
                        </a:solidFill>
                        <a:ln w="6350">
                          <a:noFill/>
                        </a:ln>
                      </wps:spPr>
                      <wps:txbx>
                        <w:txbxContent>
                          <w:p w14:paraId="6870F0AD" w14:textId="5D73E83E" w:rsidR="004A3F8C" w:rsidRDefault="004A3F8C" w:rsidP="004A3F8C">
                            <w:pPr>
                              <w:pStyle w:val="Titre4"/>
                              <w:spacing w:line="274" w:lineRule="exact"/>
                              <w:jc w:val="center"/>
                            </w:pPr>
                            <w:r w:rsidRPr="004A3F8C">
                              <w:t>Concepteur</w:t>
                            </w:r>
                            <w:r w:rsidRPr="004A3F8C">
                              <w:rPr>
                                <w:spacing w:val="-2"/>
                              </w:rPr>
                              <w:t xml:space="preserve"> </w:t>
                            </w:r>
                            <w:r w:rsidRPr="004A3F8C">
                              <w:t>et</w:t>
                            </w:r>
                            <w:r w:rsidRPr="004A3F8C">
                              <w:rPr>
                                <w:spacing w:val="-2"/>
                              </w:rPr>
                              <w:t xml:space="preserve"> </w:t>
                            </w:r>
                            <w:r w:rsidRPr="004A3F8C">
                              <w:t>fabricant</w:t>
                            </w:r>
                            <w:r w:rsidRPr="004A3F8C">
                              <w:rPr>
                                <w:spacing w:val="-2"/>
                              </w:rPr>
                              <w:t xml:space="preserve"> </w:t>
                            </w:r>
                            <w:r w:rsidRPr="004A3F8C">
                              <w:t>de</w:t>
                            </w:r>
                            <w:r w:rsidRPr="004A3F8C">
                              <w:rPr>
                                <w:spacing w:val="-1"/>
                              </w:rPr>
                              <w:t xml:space="preserve"> </w:t>
                            </w:r>
                            <w:r w:rsidRPr="004A3F8C">
                              <w:t>matériels</w:t>
                            </w:r>
                            <w:r w:rsidRPr="004A3F8C">
                              <w:rPr>
                                <w:spacing w:val="-2"/>
                              </w:rPr>
                              <w:t xml:space="preserve"> </w:t>
                            </w:r>
                            <w:r w:rsidRPr="004A3F8C">
                              <w:t>pédagogiques</w:t>
                            </w:r>
                          </w:p>
                          <w:p w14:paraId="6145B06E" w14:textId="498E560F" w:rsidR="004A3F8C" w:rsidRPr="004A3F8C" w:rsidRDefault="004A3F8C" w:rsidP="004A3F8C">
                            <w:pPr>
                              <w:jc w:val="center"/>
                            </w:pPr>
                            <w:hyperlink r:id="rId156" w:history="1">
                              <w:r w:rsidRPr="00607262">
                                <w:rPr>
                                  <w:rStyle w:val="Lienhypertexte"/>
                                </w:rPr>
                                <w:t>www.a4.fr</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66EA69" id="Zone de texte 220" o:spid="_x0000_s1411" type="#_x0000_t202" style="position:absolute;margin-left:26.15pt;margin-top:386.3pt;width:470.25pt;height:61.45pt;z-index:2517463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TLyMwIAAF0EAAAOAAAAZHJzL2Uyb0RvYy54bWysVMtu2zAQvBfoPxC815JcO0oEy4HrwEWB&#10;IAngFDnTFGkJoLgsSVtyv75Lyq+mPRW90Evuarg7M/Tsvm8V2QvrGtAlzUYpJUJzqBq9Len319Wn&#10;W0qcZ7piCrQo6UE4ej//+GHWmUKMoQZVCUsQRLuiMyWtvTdFkjhei5a5ERihMSnBtszj1m6TyrIO&#10;0VuVjNP0JunAVsYCF87h6cOQpPOIL6Xg/llKJzxRJcXefFxtXDdhTeYzVmwtM3XDj22wf+iiZY3G&#10;S89QD8wzsrPNH1Btwy04kH7EoU1AyoaLOANOk6XvplnXzIg4C5LjzJkm9/9g+dN+bV4s8f0X6FHA&#10;QEhnXOHwMMzTS9uGX+yUYB4pPJxpE70nHA+nd/k4y6eUcMzlt+kkmwaY5PK1sc5/FdCSEJTUoiyR&#10;LbZ/dH4oPZWEyxyoplo1SsVNsIJYKkv2DEVUPvaI4L9VKU26kt58nqYRWEP4fEBWGnu5zBQi3296&#10;0lQ4b56fJt5AdUAiLAwecYavGuz2kTn/wiyaAmdHo/tnXKQCvA2OESU12J9/Ow/1qBVmKenQZCV1&#10;P3bMCkrUN40q3mWTSXBl3Eym+Rg39jqzuc7oXbsEpCDDJ2V4DEO9V6dQWmjf8D0swq2YYprj3SX1&#10;p3DpB+vje+JisYhF6EPD/KNeGx6gA+VBi9f+jVlzFMyj1E9wsiMr3uk21IYvNSx2HmQTRQ1MD6we&#10;BUAPR1sc31t4JNf7WHX5V5j/AgAA//8DAFBLAwQUAAYACAAAACEAywWhbuIAAAAKAQAADwAAAGRy&#10;cy9kb3ducmV2LnhtbEyPy06EQBBF9yb+Q6dM3BinEcLMgBQTY3wk7hx8xF0PXQKR7iZ0D+DfW650&#10;WamTe88tdovpxUSj75xFuFpFIMjWTne2QXip7i+3IHxQVqveWUL4Jg+78vSkULl2s32maR8awSHW&#10;5wqhDWHIpfR1S0b5lRvI8u/TjUYFPsdG6lHNHG56GUfRWhrVWW5o1UC3LdVf+6NB+Lho3p/88vA6&#10;J2ky3D1O1eZNV4jnZ8vNNYhAS/iD4Vef1aFkp4M7Wu1Fj5DGCZMIm028BsFAlsW85YCwzdIUZFnI&#10;/xPKHwAAAP//AwBQSwECLQAUAAYACAAAACEAtoM4kv4AAADhAQAAEwAAAAAAAAAAAAAAAAAAAAAA&#10;W0NvbnRlbnRfVHlwZXNdLnhtbFBLAQItABQABgAIAAAAIQA4/SH/1gAAAJQBAAALAAAAAAAAAAAA&#10;AAAAAC8BAABfcmVscy8ucmVsc1BLAQItABQABgAIAAAAIQDDsTLyMwIAAF0EAAAOAAAAAAAAAAAA&#10;AAAAAC4CAABkcnMvZTJvRG9jLnhtbFBLAQItABQABgAIAAAAIQDLBaFu4gAAAAoBAAAPAAAAAAAA&#10;AAAAAAAAAI0EAABkcnMvZG93bnJldi54bWxQSwUGAAAAAAQABADzAAAAnAUAAAAA&#10;" fillcolor="white [3201]" stroked="f" strokeweight=".5pt">
                <v:textbox>
                  <w:txbxContent>
                    <w:p w14:paraId="6870F0AD" w14:textId="5D73E83E" w:rsidR="004A3F8C" w:rsidRDefault="004A3F8C" w:rsidP="004A3F8C">
                      <w:pPr>
                        <w:pStyle w:val="Titre4"/>
                        <w:spacing w:line="274" w:lineRule="exact"/>
                        <w:jc w:val="center"/>
                      </w:pPr>
                      <w:r w:rsidRPr="004A3F8C">
                        <w:t>Concepteur</w:t>
                      </w:r>
                      <w:r w:rsidRPr="004A3F8C">
                        <w:rPr>
                          <w:spacing w:val="-2"/>
                        </w:rPr>
                        <w:t xml:space="preserve"> </w:t>
                      </w:r>
                      <w:r w:rsidRPr="004A3F8C">
                        <w:t>et</w:t>
                      </w:r>
                      <w:r w:rsidRPr="004A3F8C">
                        <w:rPr>
                          <w:spacing w:val="-2"/>
                        </w:rPr>
                        <w:t xml:space="preserve"> </w:t>
                      </w:r>
                      <w:r w:rsidRPr="004A3F8C">
                        <w:t>fabricant</w:t>
                      </w:r>
                      <w:r w:rsidRPr="004A3F8C">
                        <w:rPr>
                          <w:spacing w:val="-2"/>
                        </w:rPr>
                        <w:t xml:space="preserve"> </w:t>
                      </w:r>
                      <w:r w:rsidRPr="004A3F8C">
                        <w:t>de</w:t>
                      </w:r>
                      <w:r w:rsidRPr="004A3F8C">
                        <w:rPr>
                          <w:spacing w:val="-1"/>
                        </w:rPr>
                        <w:t xml:space="preserve"> </w:t>
                      </w:r>
                      <w:r w:rsidRPr="004A3F8C">
                        <w:t>matériels</w:t>
                      </w:r>
                      <w:r w:rsidRPr="004A3F8C">
                        <w:rPr>
                          <w:spacing w:val="-2"/>
                        </w:rPr>
                        <w:t xml:space="preserve"> </w:t>
                      </w:r>
                      <w:r w:rsidRPr="004A3F8C">
                        <w:t>pédagogiques</w:t>
                      </w:r>
                    </w:p>
                    <w:p w14:paraId="6145B06E" w14:textId="498E560F" w:rsidR="004A3F8C" w:rsidRPr="004A3F8C" w:rsidRDefault="004A3F8C" w:rsidP="004A3F8C">
                      <w:pPr>
                        <w:jc w:val="center"/>
                      </w:pPr>
                      <w:hyperlink r:id="rId157" w:history="1">
                        <w:r w:rsidRPr="00607262">
                          <w:rPr>
                            <w:rStyle w:val="Lienhypertexte"/>
                          </w:rPr>
                          <w:t>www.a4.fr</w:t>
                        </w:r>
                      </w:hyperlink>
                    </w:p>
                  </w:txbxContent>
                </v:textbox>
                <w10:wrap anchorx="margin" anchory="page"/>
              </v:shape>
            </w:pict>
          </mc:Fallback>
        </mc:AlternateContent>
      </w:r>
    </w:p>
    <w:sectPr w:rsidR="009126D2" w:rsidRPr="0042440E" w:rsidSect="00BD111B">
      <w:type w:val="oddPage"/>
      <w:pgSz w:w="11906" w:h="16838"/>
      <w:pgMar w:top="720" w:right="720" w:bottom="720" w:left="720" w:header="567" w:footer="614"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DC6E55" w14:textId="77777777" w:rsidR="00A60920" w:rsidRDefault="00A60920" w:rsidP="00A80E3D">
      <w:pPr>
        <w:spacing w:after="0" w:line="240" w:lineRule="auto"/>
      </w:pPr>
      <w:r>
        <w:separator/>
      </w:r>
    </w:p>
  </w:endnote>
  <w:endnote w:type="continuationSeparator" w:id="0">
    <w:p w14:paraId="20F3BBFA" w14:textId="77777777" w:rsidR="00A60920" w:rsidRDefault="00A60920" w:rsidP="00A80E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Segoe UI Emoji">
    <w:panose1 w:val="020B0502040204020203"/>
    <w:charset w:val="00"/>
    <w:family w:val="swiss"/>
    <w:pitch w:val="variable"/>
    <w:sig w:usb0="00000003" w:usb1="02000000" w:usb2="08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cs="Arial"/>
        <w:b/>
        <w:bCs/>
        <w:color w:val="2C6D35"/>
      </w:rPr>
      <w:id w:val="2088951930"/>
      <w:docPartObj>
        <w:docPartGallery w:val="Page Numbers (Bottom of Page)"/>
        <w:docPartUnique/>
      </w:docPartObj>
    </w:sdtPr>
    <w:sdtEndPr>
      <w:rPr>
        <w:rFonts w:cstheme="minorBidi"/>
        <w:b w:val="0"/>
        <w:bCs w:val="0"/>
        <w:color w:val="auto"/>
      </w:rPr>
    </w:sdtEndPr>
    <w:sdtContent>
      <w:p w14:paraId="18EA10E4" w14:textId="661436AA" w:rsidR="002969AD" w:rsidRPr="000E2820" w:rsidRDefault="002969AD" w:rsidP="002969AD">
        <w:pPr>
          <w:pStyle w:val="Pieddepage"/>
          <w:pBdr>
            <w:top w:val="single" w:sz="4" w:space="0" w:color="auto"/>
          </w:pBdr>
          <w:spacing w:line="276" w:lineRule="auto"/>
          <w:rPr>
            <w:noProof/>
            <w:color w:val="595959" w:themeColor="text1" w:themeTint="A6"/>
            <w:sz w:val="18"/>
          </w:rPr>
        </w:pPr>
        <w:r w:rsidRPr="000E2820">
          <w:rPr>
            <w:noProof/>
            <w:color w:val="595959" w:themeColor="text1" w:themeTint="A6"/>
            <w:sz w:val="18"/>
          </w:rPr>
          <w:drawing>
            <wp:anchor distT="0" distB="0" distL="114300" distR="114300" simplePos="0" relativeHeight="251660288" behindDoc="0" locked="0" layoutInCell="1" allowOverlap="1" wp14:anchorId="37110075" wp14:editId="5DF87732">
              <wp:simplePos x="0" y="0"/>
              <wp:positionH relativeFrom="margin">
                <wp:align>right</wp:align>
              </wp:positionH>
              <wp:positionV relativeFrom="paragraph">
                <wp:posOffset>-74295</wp:posOffset>
              </wp:positionV>
              <wp:extent cx="435789" cy="360000"/>
              <wp:effectExtent l="0" t="0" r="2540" b="2540"/>
              <wp:wrapSquare wrapText="bothSides"/>
              <wp:docPr id="1104984197" name="Image 1104984197" descr="Une image contenant texte, logo, Police, symbo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0749" name="Image 161880749" descr="Une image contenant texte, logo, Police, symbole&#10;&#10;Description générée automatiquement"/>
                      <pic:cNvPicPr/>
                    </pic:nvPicPr>
                    <pic:blipFill>
                      <a:blip r:embed="rId1" cstate="print">
                        <a:extLst>
                          <a:ext uri="{28A0092B-C50C-407E-A947-70E740481C1C}">
                            <a14:useLocalDpi xmlns:a14="http://schemas.microsoft.com/office/drawing/2010/main" val="0"/>
                          </a:ext>
                        </a:extLst>
                      </a:blip>
                      <a:stretch>
                        <a:fillRect/>
                      </a:stretch>
                    </pic:blipFill>
                    <pic:spPr>
                      <a:xfrm>
                        <a:off x="0" y="0"/>
                        <a:ext cx="435789" cy="360000"/>
                      </a:xfrm>
                      <a:prstGeom prst="rect">
                        <a:avLst/>
                      </a:prstGeom>
                    </pic:spPr>
                  </pic:pic>
                </a:graphicData>
              </a:graphic>
              <wp14:sizeRelH relativeFrom="margin">
                <wp14:pctWidth>0</wp14:pctWidth>
              </wp14:sizeRelH>
              <wp14:sizeRelV relativeFrom="margin">
                <wp14:pctHeight>0</wp14:pctHeight>
              </wp14:sizeRelV>
            </wp:anchor>
          </w:drawing>
        </w:r>
        <w:r w:rsidRPr="000E2820">
          <w:rPr>
            <w:noProof/>
            <w:color w:val="595959" w:themeColor="text1" w:themeTint="A6"/>
            <w:sz w:val="18"/>
          </w:rPr>
          <w:t xml:space="preserve">Dossier </w:t>
        </w:r>
        <w:r w:rsidR="00F869F1">
          <w:rPr>
            <w:noProof/>
            <w:color w:val="595959" w:themeColor="text1" w:themeTint="A6"/>
            <w:sz w:val="18"/>
          </w:rPr>
          <w:t>Lampe de bureau pédagogique</w:t>
        </w:r>
      </w:p>
      <w:p w14:paraId="73C8A3EC" w14:textId="46CA1031" w:rsidR="002969AD" w:rsidRPr="000E2820" w:rsidRDefault="00F869F1" w:rsidP="002969AD">
        <w:pPr>
          <w:pStyle w:val="Pieddepage"/>
          <w:pBdr>
            <w:top w:val="single" w:sz="4" w:space="0" w:color="auto"/>
          </w:pBdr>
          <w:tabs>
            <w:tab w:val="clear" w:pos="4536"/>
            <w:tab w:val="clear" w:pos="9072"/>
            <w:tab w:val="center" w:pos="5103"/>
          </w:tabs>
          <w:rPr>
            <w:rFonts w:cs="Arial"/>
            <w:color w:val="595959" w:themeColor="text1" w:themeTint="A6"/>
            <w:sz w:val="18"/>
          </w:rPr>
        </w:pPr>
        <w:r>
          <w:rPr>
            <w:rFonts w:cs="Arial"/>
            <w:color w:val="595959" w:themeColor="text1" w:themeTint="A6"/>
            <w:sz w:val="18"/>
          </w:rPr>
          <w:t xml:space="preserve">LPBUR </w:t>
        </w:r>
        <w:r w:rsidR="00002518" w:rsidRPr="000E2820">
          <w:rPr>
            <w:rFonts w:cs="Arial"/>
            <w:color w:val="595959" w:themeColor="text1" w:themeTint="A6"/>
            <w:sz w:val="18"/>
          </w:rPr>
          <w:t>1</w:t>
        </w:r>
        <w:r>
          <w:rPr>
            <w:rFonts w:cs="Arial"/>
            <w:color w:val="595959" w:themeColor="text1" w:themeTint="A6"/>
            <w:sz w:val="18"/>
          </w:rPr>
          <w:t>2</w:t>
        </w:r>
        <w:r w:rsidR="002969AD" w:rsidRPr="000E2820">
          <w:rPr>
            <w:rFonts w:cs="Arial"/>
            <w:color w:val="595959" w:themeColor="text1" w:themeTint="A6"/>
            <w:sz w:val="18"/>
          </w:rPr>
          <w:t>.2024</w:t>
        </w:r>
        <w:r w:rsidR="002969AD" w:rsidRPr="000E2820">
          <w:rPr>
            <w:rFonts w:cs="Arial"/>
            <w:color w:val="595959" w:themeColor="text1" w:themeTint="A6"/>
            <w:sz w:val="18"/>
          </w:rPr>
          <w:tab/>
        </w:r>
      </w:p>
      <w:p w14:paraId="26D1E760" w14:textId="77777777" w:rsidR="002969AD" w:rsidRDefault="002969AD" w:rsidP="002969AD">
        <w:pPr>
          <w:pStyle w:val="Pieddepage"/>
          <w:pBdr>
            <w:top w:val="single" w:sz="4" w:space="0" w:color="auto"/>
          </w:pBdr>
          <w:tabs>
            <w:tab w:val="clear" w:pos="4536"/>
            <w:tab w:val="center" w:pos="5103"/>
          </w:tabs>
          <w:rPr>
            <w:rFonts w:cs="Arial"/>
            <w:sz w:val="18"/>
          </w:rPr>
        </w:pPr>
      </w:p>
      <w:p w14:paraId="1B9A403D" w14:textId="661436AA" w:rsidR="00A80E3D" w:rsidRPr="002969AD" w:rsidRDefault="002969AD" w:rsidP="002969AD">
        <w:pPr>
          <w:pStyle w:val="Pieddepage"/>
          <w:pBdr>
            <w:top w:val="single" w:sz="4" w:space="0" w:color="auto"/>
          </w:pBdr>
          <w:tabs>
            <w:tab w:val="clear" w:pos="4536"/>
            <w:tab w:val="center" w:pos="5103"/>
          </w:tabs>
          <w:jc w:val="center"/>
          <w:rPr>
            <w:rFonts w:cs="Arial"/>
            <w:sz w:val="18"/>
          </w:rPr>
        </w:pPr>
        <w:r w:rsidRPr="00F04490">
          <w:rPr>
            <w:rFonts w:cs="Arial"/>
            <w:sz w:val="18"/>
          </w:rPr>
          <w:fldChar w:fldCharType="begin"/>
        </w:r>
        <w:r w:rsidRPr="00F04490">
          <w:rPr>
            <w:rFonts w:cs="Arial"/>
            <w:sz w:val="18"/>
          </w:rPr>
          <w:instrText>PAGE   \* MERGEFORMAT</w:instrText>
        </w:r>
        <w:r w:rsidRPr="00F04490">
          <w:rPr>
            <w:rFonts w:cs="Arial"/>
            <w:sz w:val="18"/>
          </w:rPr>
          <w:fldChar w:fldCharType="separate"/>
        </w:r>
        <w:r>
          <w:rPr>
            <w:rFonts w:cs="Arial"/>
            <w:sz w:val="18"/>
          </w:rPr>
          <w:t>1</w:t>
        </w:r>
        <w:r w:rsidRPr="00F04490">
          <w:rPr>
            <w:rFonts w:cs="Arial"/>
            <w:sz w:val="18"/>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071E4" w14:textId="77777777" w:rsidR="00A60920" w:rsidRDefault="00A60920" w:rsidP="00A80E3D">
      <w:pPr>
        <w:spacing w:after="0" w:line="240" w:lineRule="auto"/>
      </w:pPr>
      <w:r>
        <w:separator/>
      </w:r>
    </w:p>
  </w:footnote>
  <w:footnote w:type="continuationSeparator" w:id="0">
    <w:p w14:paraId="64D4F1AC" w14:textId="77777777" w:rsidR="00A60920" w:rsidRDefault="00A60920" w:rsidP="00A80E3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E49E7"/>
    <w:multiLevelType w:val="hybridMultilevel"/>
    <w:tmpl w:val="F2900364"/>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7C5584"/>
    <w:multiLevelType w:val="hybridMultilevel"/>
    <w:tmpl w:val="37A086A4"/>
    <w:lvl w:ilvl="0" w:tplc="DED667E4">
      <w:start w:val="3"/>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7347322"/>
    <w:multiLevelType w:val="hybridMultilevel"/>
    <w:tmpl w:val="EE26B090"/>
    <w:lvl w:ilvl="0" w:tplc="A1581526">
      <w:start w:val="1"/>
      <w:numFmt w:val="bullet"/>
      <w:lvlText w:val=""/>
      <w:lvlJc w:val="left"/>
      <w:pPr>
        <w:ind w:left="720" w:hanging="360"/>
      </w:pPr>
      <w:rPr>
        <w:rFonts w:ascii="Symbol" w:hAnsi="Symbol" w:hint="default"/>
        <w:sz w:val="22"/>
        <w:szCs w:val="22"/>
      </w:rPr>
    </w:lvl>
    <w:lvl w:ilvl="1" w:tplc="008C3158">
      <w:numFmt w:val="bullet"/>
      <w:lvlText w:val="-"/>
      <w:lvlJc w:val="left"/>
      <w:pPr>
        <w:ind w:left="1440" w:hanging="360"/>
      </w:pPr>
      <w:rPr>
        <w:rFonts w:ascii="Arial" w:eastAsiaTheme="minorEastAsia"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79E7A45"/>
    <w:multiLevelType w:val="hybridMultilevel"/>
    <w:tmpl w:val="DE2859C0"/>
    <w:lvl w:ilvl="0" w:tplc="45FEA080">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BB00897"/>
    <w:multiLevelType w:val="hybridMultilevel"/>
    <w:tmpl w:val="79787B1A"/>
    <w:lvl w:ilvl="0" w:tplc="040C0003">
      <w:start w:val="1"/>
      <w:numFmt w:val="bullet"/>
      <w:lvlText w:val="o"/>
      <w:lvlJc w:val="left"/>
      <w:pPr>
        <w:ind w:left="1211" w:hanging="360"/>
      </w:pPr>
      <w:rPr>
        <w:rFonts w:ascii="Courier New" w:hAnsi="Courier New" w:cs="Courier New" w:hint="default"/>
      </w:rPr>
    </w:lvl>
    <w:lvl w:ilvl="1" w:tplc="040C0003">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5" w15:restartNumberingAfterBreak="0">
    <w:nsid w:val="1D3E1A2E"/>
    <w:multiLevelType w:val="hybridMultilevel"/>
    <w:tmpl w:val="CA06D752"/>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DDA63A6"/>
    <w:multiLevelType w:val="hybridMultilevel"/>
    <w:tmpl w:val="908A6C80"/>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FE8365F"/>
    <w:multiLevelType w:val="hybridMultilevel"/>
    <w:tmpl w:val="1B167A7E"/>
    <w:lvl w:ilvl="0" w:tplc="BE0A2B5E">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34251B1"/>
    <w:multiLevelType w:val="hybridMultilevel"/>
    <w:tmpl w:val="91029DEC"/>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3CA3CFC"/>
    <w:multiLevelType w:val="hybridMultilevel"/>
    <w:tmpl w:val="E7A2C398"/>
    <w:lvl w:ilvl="0" w:tplc="0AE41592">
      <w:numFmt w:val="bullet"/>
      <w:lvlText w:val=""/>
      <w:lvlJc w:val="left"/>
      <w:pPr>
        <w:ind w:left="1920" w:hanging="360"/>
      </w:pPr>
      <w:rPr>
        <w:rFonts w:ascii="Wingdings" w:eastAsiaTheme="minorHAnsi" w:hAnsi="Wingdings" w:cs="Arial" w:hint="default"/>
      </w:rPr>
    </w:lvl>
    <w:lvl w:ilvl="1" w:tplc="040C0003" w:tentative="1">
      <w:start w:val="1"/>
      <w:numFmt w:val="bullet"/>
      <w:lvlText w:val="o"/>
      <w:lvlJc w:val="left"/>
      <w:pPr>
        <w:ind w:left="2640" w:hanging="360"/>
      </w:pPr>
      <w:rPr>
        <w:rFonts w:ascii="Courier New" w:hAnsi="Courier New" w:cs="Courier New" w:hint="default"/>
      </w:rPr>
    </w:lvl>
    <w:lvl w:ilvl="2" w:tplc="040C0005" w:tentative="1">
      <w:start w:val="1"/>
      <w:numFmt w:val="bullet"/>
      <w:lvlText w:val=""/>
      <w:lvlJc w:val="left"/>
      <w:pPr>
        <w:ind w:left="3360" w:hanging="360"/>
      </w:pPr>
      <w:rPr>
        <w:rFonts w:ascii="Wingdings" w:hAnsi="Wingdings" w:hint="default"/>
      </w:rPr>
    </w:lvl>
    <w:lvl w:ilvl="3" w:tplc="040C0001" w:tentative="1">
      <w:start w:val="1"/>
      <w:numFmt w:val="bullet"/>
      <w:lvlText w:val=""/>
      <w:lvlJc w:val="left"/>
      <w:pPr>
        <w:ind w:left="4080" w:hanging="360"/>
      </w:pPr>
      <w:rPr>
        <w:rFonts w:ascii="Symbol" w:hAnsi="Symbol" w:hint="default"/>
      </w:rPr>
    </w:lvl>
    <w:lvl w:ilvl="4" w:tplc="040C0003" w:tentative="1">
      <w:start w:val="1"/>
      <w:numFmt w:val="bullet"/>
      <w:lvlText w:val="o"/>
      <w:lvlJc w:val="left"/>
      <w:pPr>
        <w:ind w:left="4800" w:hanging="360"/>
      </w:pPr>
      <w:rPr>
        <w:rFonts w:ascii="Courier New" w:hAnsi="Courier New" w:cs="Courier New" w:hint="default"/>
      </w:rPr>
    </w:lvl>
    <w:lvl w:ilvl="5" w:tplc="040C0005" w:tentative="1">
      <w:start w:val="1"/>
      <w:numFmt w:val="bullet"/>
      <w:lvlText w:val=""/>
      <w:lvlJc w:val="left"/>
      <w:pPr>
        <w:ind w:left="5520" w:hanging="360"/>
      </w:pPr>
      <w:rPr>
        <w:rFonts w:ascii="Wingdings" w:hAnsi="Wingdings" w:hint="default"/>
      </w:rPr>
    </w:lvl>
    <w:lvl w:ilvl="6" w:tplc="040C0001" w:tentative="1">
      <w:start w:val="1"/>
      <w:numFmt w:val="bullet"/>
      <w:lvlText w:val=""/>
      <w:lvlJc w:val="left"/>
      <w:pPr>
        <w:ind w:left="6240" w:hanging="360"/>
      </w:pPr>
      <w:rPr>
        <w:rFonts w:ascii="Symbol" w:hAnsi="Symbol" w:hint="default"/>
      </w:rPr>
    </w:lvl>
    <w:lvl w:ilvl="7" w:tplc="040C0003" w:tentative="1">
      <w:start w:val="1"/>
      <w:numFmt w:val="bullet"/>
      <w:lvlText w:val="o"/>
      <w:lvlJc w:val="left"/>
      <w:pPr>
        <w:ind w:left="6960" w:hanging="360"/>
      </w:pPr>
      <w:rPr>
        <w:rFonts w:ascii="Courier New" w:hAnsi="Courier New" w:cs="Courier New" w:hint="default"/>
      </w:rPr>
    </w:lvl>
    <w:lvl w:ilvl="8" w:tplc="040C0005" w:tentative="1">
      <w:start w:val="1"/>
      <w:numFmt w:val="bullet"/>
      <w:lvlText w:val=""/>
      <w:lvlJc w:val="left"/>
      <w:pPr>
        <w:ind w:left="7680" w:hanging="360"/>
      </w:pPr>
      <w:rPr>
        <w:rFonts w:ascii="Wingdings" w:hAnsi="Wingdings" w:hint="default"/>
      </w:rPr>
    </w:lvl>
  </w:abstractNum>
  <w:abstractNum w:abstractNumId="10" w15:restartNumberingAfterBreak="0">
    <w:nsid w:val="270222E7"/>
    <w:multiLevelType w:val="hybridMultilevel"/>
    <w:tmpl w:val="57CC8FE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8D8202F"/>
    <w:multiLevelType w:val="hybridMultilevel"/>
    <w:tmpl w:val="5046ED88"/>
    <w:lvl w:ilvl="0" w:tplc="A1581526">
      <w:start w:val="1"/>
      <w:numFmt w:val="bullet"/>
      <w:lvlText w:val=""/>
      <w:lvlJc w:val="left"/>
      <w:pPr>
        <w:ind w:left="1068" w:hanging="360"/>
      </w:pPr>
      <w:rPr>
        <w:rFonts w:ascii="Symbol" w:hAnsi="Symbol" w:hint="default"/>
        <w:sz w:val="22"/>
        <w:szCs w:val="22"/>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2" w15:restartNumberingAfterBreak="0">
    <w:nsid w:val="2A582AB5"/>
    <w:multiLevelType w:val="hybridMultilevel"/>
    <w:tmpl w:val="E6A25CB2"/>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C975FB4"/>
    <w:multiLevelType w:val="hybridMultilevel"/>
    <w:tmpl w:val="900228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4" w15:restartNumberingAfterBreak="0">
    <w:nsid w:val="2EBE6705"/>
    <w:multiLevelType w:val="hybridMultilevel"/>
    <w:tmpl w:val="E5EABD42"/>
    <w:lvl w:ilvl="0" w:tplc="2384C682">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2F731576"/>
    <w:multiLevelType w:val="hybridMultilevel"/>
    <w:tmpl w:val="12581490"/>
    <w:lvl w:ilvl="0" w:tplc="A1581526">
      <w:start w:val="1"/>
      <w:numFmt w:val="bullet"/>
      <w:lvlText w:val=""/>
      <w:lvlJc w:val="left"/>
      <w:pPr>
        <w:ind w:left="720" w:hanging="360"/>
      </w:pPr>
      <w:rPr>
        <w:rFonts w:ascii="Symbol" w:hAnsi="Symbol" w:hint="default"/>
        <w:sz w:val="22"/>
        <w:szCs w:val="2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FE76182"/>
    <w:multiLevelType w:val="hybridMultilevel"/>
    <w:tmpl w:val="AA168F5C"/>
    <w:lvl w:ilvl="0" w:tplc="040C000F">
      <w:start w:val="1"/>
      <w:numFmt w:val="decimal"/>
      <w:lvlText w:val="%1."/>
      <w:lvlJc w:val="left"/>
      <w:pPr>
        <w:ind w:left="1919" w:hanging="360"/>
      </w:pPr>
      <w:rPr>
        <w:rFonts w:hint="default"/>
        <w:sz w:val="26"/>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7" w15:restartNumberingAfterBreak="0">
    <w:nsid w:val="31681D00"/>
    <w:multiLevelType w:val="hybridMultilevel"/>
    <w:tmpl w:val="C1D82F3A"/>
    <w:lvl w:ilvl="0" w:tplc="A33E09DC">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6384D3A"/>
    <w:multiLevelType w:val="hybridMultilevel"/>
    <w:tmpl w:val="8C74DF42"/>
    <w:lvl w:ilvl="0" w:tplc="A1581526">
      <w:start w:val="1"/>
      <w:numFmt w:val="bullet"/>
      <w:lvlText w:val=""/>
      <w:lvlJc w:val="left"/>
      <w:pPr>
        <w:ind w:left="720" w:hanging="360"/>
      </w:pPr>
      <w:rPr>
        <w:rFonts w:ascii="Symbol" w:hAnsi="Symbol" w:hint="default"/>
        <w:sz w:val="22"/>
        <w:szCs w:val="22"/>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7B859C5"/>
    <w:multiLevelType w:val="hybridMultilevel"/>
    <w:tmpl w:val="F3C46DBC"/>
    <w:lvl w:ilvl="0" w:tplc="FFFFFFFF">
      <w:start w:val="1"/>
      <w:numFmt w:val="bullet"/>
      <w:lvlText w:val=""/>
      <w:lvlJc w:val="left"/>
      <w:pPr>
        <w:ind w:left="1146" w:hanging="360"/>
      </w:pPr>
      <w:rPr>
        <w:rFonts w:ascii="Symbol" w:hAnsi="Symbol" w:hint="default"/>
      </w:rPr>
    </w:lvl>
    <w:lvl w:ilvl="1" w:tplc="04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20" w15:restartNumberingAfterBreak="0">
    <w:nsid w:val="39DC75D5"/>
    <w:multiLevelType w:val="hybridMultilevel"/>
    <w:tmpl w:val="99C2520A"/>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C1819B9"/>
    <w:multiLevelType w:val="hybridMultilevel"/>
    <w:tmpl w:val="CAAE278C"/>
    <w:lvl w:ilvl="0" w:tplc="FFFFFFFF">
      <w:start w:val="1"/>
      <w:numFmt w:val="bullet"/>
      <w:lvlText w:val=""/>
      <w:lvlJc w:val="left"/>
      <w:pPr>
        <w:ind w:left="1146" w:hanging="360"/>
      </w:pPr>
      <w:rPr>
        <w:rFonts w:ascii="Symbol" w:hAnsi="Symbol" w:hint="default"/>
      </w:rPr>
    </w:lvl>
    <w:lvl w:ilvl="1" w:tplc="04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586" w:hanging="360"/>
      </w:pPr>
      <w:rPr>
        <w:rFonts w:ascii="Wingdings" w:hAnsi="Wingdings" w:hint="default"/>
      </w:rPr>
    </w:lvl>
    <w:lvl w:ilvl="3" w:tplc="FFFFFFFF" w:tentative="1">
      <w:start w:val="1"/>
      <w:numFmt w:val="bullet"/>
      <w:lvlText w:val=""/>
      <w:lvlJc w:val="left"/>
      <w:pPr>
        <w:ind w:left="3306" w:hanging="360"/>
      </w:pPr>
      <w:rPr>
        <w:rFonts w:ascii="Symbol" w:hAnsi="Symbol" w:hint="default"/>
      </w:rPr>
    </w:lvl>
    <w:lvl w:ilvl="4" w:tplc="FFFFFFFF" w:tentative="1">
      <w:start w:val="1"/>
      <w:numFmt w:val="bullet"/>
      <w:lvlText w:val="o"/>
      <w:lvlJc w:val="left"/>
      <w:pPr>
        <w:ind w:left="4026" w:hanging="360"/>
      </w:pPr>
      <w:rPr>
        <w:rFonts w:ascii="Courier New" w:hAnsi="Courier New" w:cs="Courier New" w:hint="default"/>
      </w:rPr>
    </w:lvl>
    <w:lvl w:ilvl="5" w:tplc="FFFFFFFF" w:tentative="1">
      <w:start w:val="1"/>
      <w:numFmt w:val="bullet"/>
      <w:lvlText w:val=""/>
      <w:lvlJc w:val="left"/>
      <w:pPr>
        <w:ind w:left="4746" w:hanging="360"/>
      </w:pPr>
      <w:rPr>
        <w:rFonts w:ascii="Wingdings" w:hAnsi="Wingdings" w:hint="default"/>
      </w:rPr>
    </w:lvl>
    <w:lvl w:ilvl="6" w:tplc="FFFFFFFF" w:tentative="1">
      <w:start w:val="1"/>
      <w:numFmt w:val="bullet"/>
      <w:lvlText w:val=""/>
      <w:lvlJc w:val="left"/>
      <w:pPr>
        <w:ind w:left="5466" w:hanging="360"/>
      </w:pPr>
      <w:rPr>
        <w:rFonts w:ascii="Symbol" w:hAnsi="Symbol" w:hint="default"/>
      </w:rPr>
    </w:lvl>
    <w:lvl w:ilvl="7" w:tplc="FFFFFFFF" w:tentative="1">
      <w:start w:val="1"/>
      <w:numFmt w:val="bullet"/>
      <w:lvlText w:val="o"/>
      <w:lvlJc w:val="left"/>
      <w:pPr>
        <w:ind w:left="6186" w:hanging="360"/>
      </w:pPr>
      <w:rPr>
        <w:rFonts w:ascii="Courier New" w:hAnsi="Courier New" w:cs="Courier New" w:hint="default"/>
      </w:rPr>
    </w:lvl>
    <w:lvl w:ilvl="8" w:tplc="FFFFFFFF" w:tentative="1">
      <w:start w:val="1"/>
      <w:numFmt w:val="bullet"/>
      <w:lvlText w:val=""/>
      <w:lvlJc w:val="left"/>
      <w:pPr>
        <w:ind w:left="6906" w:hanging="360"/>
      </w:pPr>
      <w:rPr>
        <w:rFonts w:ascii="Wingdings" w:hAnsi="Wingdings" w:hint="default"/>
      </w:rPr>
    </w:lvl>
  </w:abstractNum>
  <w:abstractNum w:abstractNumId="22" w15:restartNumberingAfterBreak="0">
    <w:nsid w:val="3CE97F0F"/>
    <w:multiLevelType w:val="hybridMultilevel"/>
    <w:tmpl w:val="66DC9F28"/>
    <w:lvl w:ilvl="0" w:tplc="FFFFFFFF">
      <w:start w:val="1"/>
      <w:numFmt w:val="bullet"/>
      <w:lvlText w:val=""/>
      <w:lvlJc w:val="left"/>
      <w:pPr>
        <w:ind w:left="720" w:hanging="360"/>
      </w:pPr>
      <w:rPr>
        <w:rFonts w:ascii="Symbol" w:hAnsi="Symbol" w:hint="default"/>
        <w:sz w:val="22"/>
        <w:szCs w:val="22"/>
      </w:rPr>
    </w:lvl>
    <w:lvl w:ilvl="1" w:tplc="040C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3F282498"/>
    <w:multiLevelType w:val="hybridMultilevel"/>
    <w:tmpl w:val="467090E2"/>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0A1304B"/>
    <w:multiLevelType w:val="hybridMultilevel"/>
    <w:tmpl w:val="7F264AF4"/>
    <w:lvl w:ilvl="0" w:tplc="040C000F">
      <w:start w:val="1"/>
      <w:numFmt w:val="decimal"/>
      <w:lvlText w:val="%1."/>
      <w:lvlJc w:val="left"/>
      <w:pPr>
        <w:ind w:left="928" w:hanging="360"/>
      </w:pPr>
      <w:rPr>
        <w:rFonts w:hint="default"/>
      </w:rPr>
    </w:lvl>
    <w:lvl w:ilvl="1" w:tplc="040C0019" w:tentative="1">
      <w:start w:val="1"/>
      <w:numFmt w:val="lowerLetter"/>
      <w:lvlText w:val="%2."/>
      <w:lvlJc w:val="left"/>
      <w:pPr>
        <w:ind w:left="1785" w:hanging="360"/>
      </w:pPr>
    </w:lvl>
    <w:lvl w:ilvl="2" w:tplc="040C001B" w:tentative="1">
      <w:start w:val="1"/>
      <w:numFmt w:val="lowerRoman"/>
      <w:lvlText w:val="%3."/>
      <w:lvlJc w:val="right"/>
      <w:pPr>
        <w:ind w:left="2505" w:hanging="180"/>
      </w:pPr>
    </w:lvl>
    <w:lvl w:ilvl="3" w:tplc="040C000F" w:tentative="1">
      <w:start w:val="1"/>
      <w:numFmt w:val="decimal"/>
      <w:lvlText w:val="%4."/>
      <w:lvlJc w:val="left"/>
      <w:pPr>
        <w:ind w:left="3225" w:hanging="360"/>
      </w:pPr>
    </w:lvl>
    <w:lvl w:ilvl="4" w:tplc="040C0019" w:tentative="1">
      <w:start w:val="1"/>
      <w:numFmt w:val="lowerLetter"/>
      <w:lvlText w:val="%5."/>
      <w:lvlJc w:val="left"/>
      <w:pPr>
        <w:ind w:left="3945" w:hanging="360"/>
      </w:pPr>
    </w:lvl>
    <w:lvl w:ilvl="5" w:tplc="040C001B" w:tentative="1">
      <w:start w:val="1"/>
      <w:numFmt w:val="lowerRoman"/>
      <w:lvlText w:val="%6."/>
      <w:lvlJc w:val="right"/>
      <w:pPr>
        <w:ind w:left="4665" w:hanging="180"/>
      </w:pPr>
    </w:lvl>
    <w:lvl w:ilvl="6" w:tplc="040C000F" w:tentative="1">
      <w:start w:val="1"/>
      <w:numFmt w:val="decimal"/>
      <w:lvlText w:val="%7."/>
      <w:lvlJc w:val="left"/>
      <w:pPr>
        <w:ind w:left="5385" w:hanging="360"/>
      </w:pPr>
    </w:lvl>
    <w:lvl w:ilvl="7" w:tplc="040C0019" w:tentative="1">
      <w:start w:val="1"/>
      <w:numFmt w:val="lowerLetter"/>
      <w:lvlText w:val="%8."/>
      <w:lvlJc w:val="left"/>
      <w:pPr>
        <w:ind w:left="6105" w:hanging="360"/>
      </w:pPr>
    </w:lvl>
    <w:lvl w:ilvl="8" w:tplc="040C001B" w:tentative="1">
      <w:start w:val="1"/>
      <w:numFmt w:val="lowerRoman"/>
      <w:lvlText w:val="%9."/>
      <w:lvlJc w:val="right"/>
      <w:pPr>
        <w:ind w:left="6825" w:hanging="180"/>
      </w:pPr>
    </w:lvl>
  </w:abstractNum>
  <w:abstractNum w:abstractNumId="25" w15:restartNumberingAfterBreak="0">
    <w:nsid w:val="43556677"/>
    <w:multiLevelType w:val="hybridMultilevel"/>
    <w:tmpl w:val="680052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445D6401"/>
    <w:multiLevelType w:val="hybridMultilevel"/>
    <w:tmpl w:val="FAAE843A"/>
    <w:lvl w:ilvl="0" w:tplc="68C4A986">
      <w:start w:val="1"/>
      <w:numFmt w:val="bullet"/>
      <w:lvlText w:val="-"/>
      <w:lvlJc w:val="left"/>
      <w:pPr>
        <w:ind w:left="1770" w:hanging="360"/>
      </w:pPr>
      <w:rPr>
        <w:rFonts w:ascii="Arial" w:eastAsiaTheme="minorHAnsi" w:hAnsi="Arial" w:cs="Arial" w:hint="default"/>
      </w:rPr>
    </w:lvl>
    <w:lvl w:ilvl="1" w:tplc="040C0003" w:tentative="1">
      <w:start w:val="1"/>
      <w:numFmt w:val="bullet"/>
      <w:lvlText w:val="o"/>
      <w:lvlJc w:val="left"/>
      <w:pPr>
        <w:ind w:left="2490" w:hanging="360"/>
      </w:pPr>
      <w:rPr>
        <w:rFonts w:ascii="Courier New" w:hAnsi="Courier New" w:cs="Courier New" w:hint="default"/>
      </w:rPr>
    </w:lvl>
    <w:lvl w:ilvl="2" w:tplc="040C0005" w:tentative="1">
      <w:start w:val="1"/>
      <w:numFmt w:val="bullet"/>
      <w:lvlText w:val=""/>
      <w:lvlJc w:val="left"/>
      <w:pPr>
        <w:ind w:left="3210" w:hanging="360"/>
      </w:pPr>
      <w:rPr>
        <w:rFonts w:ascii="Wingdings" w:hAnsi="Wingdings" w:hint="default"/>
      </w:rPr>
    </w:lvl>
    <w:lvl w:ilvl="3" w:tplc="040C0001" w:tentative="1">
      <w:start w:val="1"/>
      <w:numFmt w:val="bullet"/>
      <w:lvlText w:val=""/>
      <w:lvlJc w:val="left"/>
      <w:pPr>
        <w:ind w:left="3930" w:hanging="360"/>
      </w:pPr>
      <w:rPr>
        <w:rFonts w:ascii="Symbol" w:hAnsi="Symbol" w:hint="default"/>
      </w:rPr>
    </w:lvl>
    <w:lvl w:ilvl="4" w:tplc="040C0003" w:tentative="1">
      <w:start w:val="1"/>
      <w:numFmt w:val="bullet"/>
      <w:lvlText w:val="o"/>
      <w:lvlJc w:val="left"/>
      <w:pPr>
        <w:ind w:left="4650" w:hanging="360"/>
      </w:pPr>
      <w:rPr>
        <w:rFonts w:ascii="Courier New" w:hAnsi="Courier New" w:cs="Courier New" w:hint="default"/>
      </w:rPr>
    </w:lvl>
    <w:lvl w:ilvl="5" w:tplc="040C0005" w:tentative="1">
      <w:start w:val="1"/>
      <w:numFmt w:val="bullet"/>
      <w:lvlText w:val=""/>
      <w:lvlJc w:val="left"/>
      <w:pPr>
        <w:ind w:left="5370" w:hanging="360"/>
      </w:pPr>
      <w:rPr>
        <w:rFonts w:ascii="Wingdings" w:hAnsi="Wingdings" w:hint="default"/>
      </w:rPr>
    </w:lvl>
    <w:lvl w:ilvl="6" w:tplc="040C0001" w:tentative="1">
      <w:start w:val="1"/>
      <w:numFmt w:val="bullet"/>
      <w:lvlText w:val=""/>
      <w:lvlJc w:val="left"/>
      <w:pPr>
        <w:ind w:left="6090" w:hanging="360"/>
      </w:pPr>
      <w:rPr>
        <w:rFonts w:ascii="Symbol" w:hAnsi="Symbol" w:hint="default"/>
      </w:rPr>
    </w:lvl>
    <w:lvl w:ilvl="7" w:tplc="040C0003" w:tentative="1">
      <w:start w:val="1"/>
      <w:numFmt w:val="bullet"/>
      <w:lvlText w:val="o"/>
      <w:lvlJc w:val="left"/>
      <w:pPr>
        <w:ind w:left="6810" w:hanging="360"/>
      </w:pPr>
      <w:rPr>
        <w:rFonts w:ascii="Courier New" w:hAnsi="Courier New" w:cs="Courier New" w:hint="default"/>
      </w:rPr>
    </w:lvl>
    <w:lvl w:ilvl="8" w:tplc="040C0005" w:tentative="1">
      <w:start w:val="1"/>
      <w:numFmt w:val="bullet"/>
      <w:lvlText w:val=""/>
      <w:lvlJc w:val="left"/>
      <w:pPr>
        <w:ind w:left="7530" w:hanging="360"/>
      </w:pPr>
      <w:rPr>
        <w:rFonts w:ascii="Wingdings" w:hAnsi="Wingdings" w:hint="default"/>
      </w:rPr>
    </w:lvl>
  </w:abstractNum>
  <w:abstractNum w:abstractNumId="27" w15:restartNumberingAfterBreak="0">
    <w:nsid w:val="4483115A"/>
    <w:multiLevelType w:val="hybridMultilevel"/>
    <w:tmpl w:val="15AAA106"/>
    <w:lvl w:ilvl="0" w:tplc="FFFFFFFF">
      <w:start w:val="1"/>
      <w:numFmt w:val="bullet"/>
      <w:lvlText w:val=""/>
      <w:lvlJc w:val="left"/>
      <w:pPr>
        <w:ind w:left="720" w:hanging="360"/>
      </w:pPr>
      <w:rPr>
        <w:rFonts w:ascii="Symbol" w:hAnsi="Symbol" w:hint="default"/>
        <w:sz w:val="22"/>
        <w:szCs w:val="22"/>
      </w:rPr>
    </w:lvl>
    <w:lvl w:ilvl="1" w:tplc="A1581526">
      <w:start w:val="1"/>
      <w:numFmt w:val="bullet"/>
      <w:lvlText w:val=""/>
      <w:lvlJc w:val="left"/>
      <w:pPr>
        <w:ind w:left="1068" w:hanging="360"/>
      </w:pPr>
      <w:rPr>
        <w:rFonts w:ascii="Symbol" w:hAnsi="Symbol" w:hint="default"/>
        <w:sz w:val="22"/>
        <w:szCs w:val="22"/>
      </w:rPr>
    </w:lvl>
    <w:lvl w:ilvl="2" w:tplc="040C0003">
      <w:start w:val="1"/>
      <w:numFmt w:val="bullet"/>
      <w:lvlText w:val="o"/>
      <w:lvlJc w:val="left"/>
      <w:pPr>
        <w:ind w:left="1440" w:hanging="360"/>
      </w:pPr>
      <w:rPr>
        <w:rFonts w:ascii="Courier New" w:hAnsi="Courier New" w:cs="Courier New"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F246D99"/>
    <w:multiLevelType w:val="hybridMultilevel"/>
    <w:tmpl w:val="C4F0C104"/>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03D7525"/>
    <w:multiLevelType w:val="hybridMultilevel"/>
    <w:tmpl w:val="A0267308"/>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2E42DE0"/>
    <w:multiLevelType w:val="hybridMultilevel"/>
    <w:tmpl w:val="6C02F910"/>
    <w:lvl w:ilvl="0" w:tplc="040C0003">
      <w:start w:val="1"/>
      <w:numFmt w:val="bullet"/>
      <w:lvlText w:val="o"/>
      <w:lvlJc w:val="left"/>
      <w:pPr>
        <w:ind w:left="1068" w:hanging="360"/>
      </w:pPr>
      <w:rPr>
        <w:rFonts w:ascii="Courier New" w:hAnsi="Courier New" w:cs="Courier New"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31" w15:restartNumberingAfterBreak="0">
    <w:nsid w:val="59A7297F"/>
    <w:multiLevelType w:val="hybridMultilevel"/>
    <w:tmpl w:val="5914CE9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A2212C4"/>
    <w:multiLevelType w:val="hybridMultilevel"/>
    <w:tmpl w:val="97CA8DE8"/>
    <w:lvl w:ilvl="0" w:tplc="634CBCC2">
      <w:numFmt w:val="bullet"/>
      <w:pStyle w:val="Titre-puces"/>
      <w:lvlText w:val="-"/>
      <w:lvlJc w:val="left"/>
      <w:pPr>
        <w:ind w:left="1069" w:hanging="360"/>
      </w:pPr>
      <w:rPr>
        <w:rFonts w:ascii="Arial" w:eastAsia="Times New Roman" w:hAnsi="Arial" w:cs="Arial" w:hint="default"/>
      </w:rPr>
    </w:lvl>
    <w:lvl w:ilvl="1" w:tplc="040C0003" w:tentative="1">
      <w:start w:val="1"/>
      <w:numFmt w:val="bullet"/>
      <w:lvlText w:val="o"/>
      <w:lvlJc w:val="left"/>
      <w:pPr>
        <w:ind w:left="1789" w:hanging="360"/>
      </w:pPr>
      <w:rPr>
        <w:rFonts w:ascii="Courier New" w:hAnsi="Courier New" w:cs="Courier New" w:hint="default"/>
      </w:rPr>
    </w:lvl>
    <w:lvl w:ilvl="2" w:tplc="040C0005" w:tentative="1">
      <w:start w:val="1"/>
      <w:numFmt w:val="bullet"/>
      <w:lvlText w:val=""/>
      <w:lvlJc w:val="left"/>
      <w:pPr>
        <w:ind w:left="2509" w:hanging="360"/>
      </w:pPr>
      <w:rPr>
        <w:rFonts w:ascii="Wingdings" w:hAnsi="Wingdings" w:hint="default"/>
      </w:rPr>
    </w:lvl>
    <w:lvl w:ilvl="3" w:tplc="040C0001" w:tentative="1">
      <w:start w:val="1"/>
      <w:numFmt w:val="bullet"/>
      <w:lvlText w:val=""/>
      <w:lvlJc w:val="left"/>
      <w:pPr>
        <w:ind w:left="3229" w:hanging="360"/>
      </w:pPr>
      <w:rPr>
        <w:rFonts w:ascii="Symbol" w:hAnsi="Symbol" w:hint="default"/>
      </w:rPr>
    </w:lvl>
    <w:lvl w:ilvl="4" w:tplc="040C0003" w:tentative="1">
      <w:start w:val="1"/>
      <w:numFmt w:val="bullet"/>
      <w:lvlText w:val="o"/>
      <w:lvlJc w:val="left"/>
      <w:pPr>
        <w:ind w:left="3949" w:hanging="360"/>
      </w:pPr>
      <w:rPr>
        <w:rFonts w:ascii="Courier New" w:hAnsi="Courier New" w:cs="Courier New" w:hint="default"/>
      </w:rPr>
    </w:lvl>
    <w:lvl w:ilvl="5" w:tplc="040C0005" w:tentative="1">
      <w:start w:val="1"/>
      <w:numFmt w:val="bullet"/>
      <w:lvlText w:val=""/>
      <w:lvlJc w:val="left"/>
      <w:pPr>
        <w:ind w:left="4669" w:hanging="360"/>
      </w:pPr>
      <w:rPr>
        <w:rFonts w:ascii="Wingdings" w:hAnsi="Wingdings" w:hint="default"/>
      </w:rPr>
    </w:lvl>
    <w:lvl w:ilvl="6" w:tplc="040C0001" w:tentative="1">
      <w:start w:val="1"/>
      <w:numFmt w:val="bullet"/>
      <w:lvlText w:val=""/>
      <w:lvlJc w:val="left"/>
      <w:pPr>
        <w:ind w:left="5389" w:hanging="360"/>
      </w:pPr>
      <w:rPr>
        <w:rFonts w:ascii="Symbol" w:hAnsi="Symbol" w:hint="default"/>
      </w:rPr>
    </w:lvl>
    <w:lvl w:ilvl="7" w:tplc="040C0003" w:tentative="1">
      <w:start w:val="1"/>
      <w:numFmt w:val="bullet"/>
      <w:lvlText w:val="o"/>
      <w:lvlJc w:val="left"/>
      <w:pPr>
        <w:ind w:left="6109" w:hanging="360"/>
      </w:pPr>
      <w:rPr>
        <w:rFonts w:ascii="Courier New" w:hAnsi="Courier New" w:cs="Courier New" w:hint="default"/>
      </w:rPr>
    </w:lvl>
    <w:lvl w:ilvl="8" w:tplc="040C0005" w:tentative="1">
      <w:start w:val="1"/>
      <w:numFmt w:val="bullet"/>
      <w:lvlText w:val=""/>
      <w:lvlJc w:val="left"/>
      <w:pPr>
        <w:ind w:left="6829" w:hanging="360"/>
      </w:pPr>
      <w:rPr>
        <w:rFonts w:ascii="Wingdings" w:hAnsi="Wingdings" w:hint="default"/>
      </w:rPr>
    </w:lvl>
  </w:abstractNum>
  <w:abstractNum w:abstractNumId="33" w15:restartNumberingAfterBreak="0">
    <w:nsid w:val="5BC85D76"/>
    <w:multiLevelType w:val="hybridMultilevel"/>
    <w:tmpl w:val="886039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5D1956FA"/>
    <w:multiLevelType w:val="hybridMultilevel"/>
    <w:tmpl w:val="090EDDBE"/>
    <w:lvl w:ilvl="0" w:tplc="A1581526">
      <w:start w:val="1"/>
      <w:numFmt w:val="bullet"/>
      <w:lvlText w:val=""/>
      <w:lvlJc w:val="left"/>
      <w:pPr>
        <w:ind w:left="720" w:hanging="360"/>
      </w:pPr>
      <w:rPr>
        <w:rFonts w:ascii="Symbol" w:hAnsi="Symbol" w:hint="default"/>
        <w:sz w:val="22"/>
        <w:szCs w:val="22"/>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BE2914"/>
    <w:multiLevelType w:val="hybridMultilevel"/>
    <w:tmpl w:val="32E6165A"/>
    <w:lvl w:ilvl="0" w:tplc="7CAAF5FA">
      <w:start w:val="3"/>
      <w:numFmt w:val="bullet"/>
      <w:lvlText w:val="-"/>
      <w:lvlJc w:val="left"/>
      <w:pPr>
        <w:ind w:left="720" w:hanging="360"/>
      </w:pPr>
      <w:rPr>
        <w:rFonts w:ascii="Arial" w:eastAsiaTheme="maj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6A34241"/>
    <w:multiLevelType w:val="hybridMultilevel"/>
    <w:tmpl w:val="8A38FC86"/>
    <w:lvl w:ilvl="0" w:tplc="037E5072">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89903AD"/>
    <w:multiLevelType w:val="hybridMultilevel"/>
    <w:tmpl w:val="6812E8DC"/>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76BC6301"/>
    <w:multiLevelType w:val="hybridMultilevel"/>
    <w:tmpl w:val="11D0BF48"/>
    <w:lvl w:ilvl="0" w:tplc="FFFFFFFF">
      <w:start w:val="1"/>
      <w:numFmt w:val="bullet"/>
      <w:lvlText w:val=""/>
      <w:lvlJc w:val="left"/>
      <w:pPr>
        <w:ind w:left="720" w:hanging="360"/>
      </w:pPr>
      <w:rPr>
        <w:rFonts w:ascii="Symbol" w:hAnsi="Symbol" w:hint="default"/>
        <w:sz w:val="22"/>
        <w:szCs w:val="22"/>
      </w:rPr>
    </w:lvl>
    <w:lvl w:ilvl="1" w:tplc="A1581526">
      <w:start w:val="1"/>
      <w:numFmt w:val="bullet"/>
      <w:lvlText w:val=""/>
      <w:lvlJc w:val="left"/>
      <w:pPr>
        <w:ind w:left="720" w:hanging="360"/>
      </w:pPr>
      <w:rPr>
        <w:rFonts w:ascii="Symbol" w:hAnsi="Symbol" w:hint="default"/>
        <w:sz w:val="22"/>
        <w:szCs w:val="22"/>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9" w15:restartNumberingAfterBreak="0">
    <w:nsid w:val="77D9208D"/>
    <w:multiLevelType w:val="multilevel"/>
    <w:tmpl w:val="AB822A8C"/>
    <w:lvl w:ilvl="0">
      <w:start w:val="1"/>
      <w:numFmt w:val="decimal"/>
      <w:lvlText w:val="%1."/>
      <w:lvlJc w:val="left"/>
      <w:pPr>
        <w:ind w:left="720" w:hanging="360"/>
      </w:pPr>
      <w:rPr>
        <w:rFonts w:hint="default"/>
      </w:rPr>
    </w:lvl>
    <w:lvl w:ilvl="1">
      <w:start w:val="1"/>
      <w:numFmt w:val="decimalZero"/>
      <w:isLgl/>
      <w:lvlText w:val="%1.%2."/>
      <w:lvlJc w:val="left"/>
      <w:pPr>
        <w:ind w:left="840" w:hanging="48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0" w15:restartNumberingAfterBreak="0">
    <w:nsid w:val="7B3C0AC7"/>
    <w:multiLevelType w:val="hybridMultilevel"/>
    <w:tmpl w:val="9D4E3AB6"/>
    <w:lvl w:ilvl="0" w:tplc="947604BA">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CAA5546"/>
    <w:multiLevelType w:val="hybridMultilevel"/>
    <w:tmpl w:val="2BC6D0D2"/>
    <w:lvl w:ilvl="0" w:tplc="A1581526">
      <w:start w:val="1"/>
      <w:numFmt w:val="bullet"/>
      <w:lvlText w:val=""/>
      <w:lvlJc w:val="left"/>
      <w:pPr>
        <w:ind w:left="720" w:hanging="360"/>
      </w:pPr>
      <w:rPr>
        <w:rFonts w:ascii="Symbol" w:hAnsi="Symbol" w:hint="default"/>
        <w:sz w:val="22"/>
        <w:szCs w:val="22"/>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2" w15:restartNumberingAfterBreak="0">
    <w:nsid w:val="7E750FC1"/>
    <w:multiLevelType w:val="hybridMultilevel"/>
    <w:tmpl w:val="D026EBB8"/>
    <w:lvl w:ilvl="0" w:tplc="839C5AD4">
      <w:start w:val="1"/>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441296773">
    <w:abstractNumId w:val="32"/>
  </w:num>
  <w:num w:numId="2" w16cid:durableId="1028221525">
    <w:abstractNumId w:val="14"/>
  </w:num>
  <w:num w:numId="3" w16cid:durableId="1141002827">
    <w:abstractNumId w:val="34"/>
  </w:num>
  <w:num w:numId="4" w16cid:durableId="819150247">
    <w:abstractNumId w:val="0"/>
  </w:num>
  <w:num w:numId="5" w16cid:durableId="1469318515">
    <w:abstractNumId w:val="28"/>
  </w:num>
  <w:num w:numId="6" w16cid:durableId="1355419089">
    <w:abstractNumId w:val="23"/>
  </w:num>
  <w:num w:numId="7" w16cid:durableId="1331834365">
    <w:abstractNumId w:val="16"/>
  </w:num>
  <w:num w:numId="8" w16cid:durableId="1386757900">
    <w:abstractNumId w:val="37"/>
  </w:num>
  <w:num w:numId="9" w16cid:durableId="1496994687">
    <w:abstractNumId w:val="18"/>
  </w:num>
  <w:num w:numId="10" w16cid:durableId="1716654878">
    <w:abstractNumId w:val="2"/>
  </w:num>
  <w:num w:numId="11" w16cid:durableId="717440988">
    <w:abstractNumId w:val="41"/>
  </w:num>
  <w:num w:numId="12" w16cid:durableId="614557796">
    <w:abstractNumId w:val="9"/>
  </w:num>
  <w:num w:numId="13" w16cid:durableId="115563742">
    <w:abstractNumId w:val="39"/>
  </w:num>
  <w:num w:numId="14" w16cid:durableId="1272518588">
    <w:abstractNumId w:val="15"/>
  </w:num>
  <w:num w:numId="15" w16cid:durableId="1080639640">
    <w:abstractNumId w:val="24"/>
  </w:num>
  <w:num w:numId="16" w16cid:durableId="1717195642">
    <w:abstractNumId w:val="25"/>
  </w:num>
  <w:num w:numId="17" w16cid:durableId="619382591">
    <w:abstractNumId w:val="22"/>
  </w:num>
  <w:num w:numId="18" w16cid:durableId="252514330">
    <w:abstractNumId w:val="21"/>
  </w:num>
  <w:num w:numId="19" w16cid:durableId="628702861">
    <w:abstractNumId w:val="19"/>
  </w:num>
  <w:num w:numId="20" w16cid:durableId="1249387229">
    <w:abstractNumId w:val="10"/>
  </w:num>
  <w:num w:numId="21" w16cid:durableId="753672683">
    <w:abstractNumId w:val="33"/>
  </w:num>
  <w:num w:numId="22" w16cid:durableId="942688869">
    <w:abstractNumId w:val="31"/>
  </w:num>
  <w:num w:numId="23" w16cid:durableId="335545128">
    <w:abstractNumId w:val="20"/>
  </w:num>
  <w:num w:numId="24" w16cid:durableId="753206649">
    <w:abstractNumId w:val="8"/>
  </w:num>
  <w:num w:numId="25" w16cid:durableId="1677413868">
    <w:abstractNumId w:val="12"/>
  </w:num>
  <w:num w:numId="26" w16cid:durableId="1695155466">
    <w:abstractNumId w:val="38"/>
  </w:num>
  <w:num w:numId="27" w16cid:durableId="675960301">
    <w:abstractNumId w:val="11"/>
  </w:num>
  <w:num w:numId="28" w16cid:durableId="1012875136">
    <w:abstractNumId w:val="5"/>
  </w:num>
  <w:num w:numId="29" w16cid:durableId="1498880348">
    <w:abstractNumId w:val="27"/>
  </w:num>
  <w:num w:numId="30" w16cid:durableId="2038070732">
    <w:abstractNumId w:val="29"/>
  </w:num>
  <w:num w:numId="31" w16cid:durableId="1683360314">
    <w:abstractNumId w:val="4"/>
  </w:num>
  <w:num w:numId="32" w16cid:durableId="151140492">
    <w:abstractNumId w:val="6"/>
  </w:num>
  <w:num w:numId="33" w16cid:durableId="1080056198">
    <w:abstractNumId w:val="13"/>
  </w:num>
  <w:num w:numId="34" w16cid:durableId="1305891160">
    <w:abstractNumId w:val="30"/>
  </w:num>
  <w:num w:numId="35" w16cid:durableId="1724132790">
    <w:abstractNumId w:val="40"/>
  </w:num>
  <w:num w:numId="36" w16cid:durableId="441730331">
    <w:abstractNumId w:val="7"/>
  </w:num>
  <w:num w:numId="37" w16cid:durableId="335963243">
    <w:abstractNumId w:val="3"/>
  </w:num>
  <w:num w:numId="38" w16cid:durableId="1728840850">
    <w:abstractNumId w:val="36"/>
  </w:num>
  <w:num w:numId="39" w16cid:durableId="1974017114">
    <w:abstractNumId w:val="17"/>
  </w:num>
  <w:num w:numId="40" w16cid:durableId="174076695">
    <w:abstractNumId w:val="42"/>
  </w:num>
  <w:num w:numId="41" w16cid:durableId="1723602032">
    <w:abstractNumId w:val="26"/>
  </w:num>
  <w:num w:numId="42" w16cid:durableId="2049987504">
    <w:abstractNumId w:val="35"/>
  </w:num>
  <w:num w:numId="43" w16cid:durableId="1644192490">
    <w:abstractNumId w:val="1"/>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5515"/>
    <w:rsid w:val="000010BE"/>
    <w:rsid w:val="00002518"/>
    <w:rsid w:val="0000363D"/>
    <w:rsid w:val="00003DA1"/>
    <w:rsid w:val="000054C2"/>
    <w:rsid w:val="000138ED"/>
    <w:rsid w:val="00014809"/>
    <w:rsid w:val="00014DE6"/>
    <w:rsid w:val="00017837"/>
    <w:rsid w:val="00020B78"/>
    <w:rsid w:val="00023161"/>
    <w:rsid w:val="000238CC"/>
    <w:rsid w:val="00034C28"/>
    <w:rsid w:val="00035720"/>
    <w:rsid w:val="00035C6C"/>
    <w:rsid w:val="0003790E"/>
    <w:rsid w:val="00042C3D"/>
    <w:rsid w:val="00043D9A"/>
    <w:rsid w:val="0004759B"/>
    <w:rsid w:val="00051618"/>
    <w:rsid w:val="00060308"/>
    <w:rsid w:val="0006254D"/>
    <w:rsid w:val="0006778C"/>
    <w:rsid w:val="00072FAB"/>
    <w:rsid w:val="00073924"/>
    <w:rsid w:val="000740B6"/>
    <w:rsid w:val="000746A2"/>
    <w:rsid w:val="00076F37"/>
    <w:rsid w:val="00077B3B"/>
    <w:rsid w:val="000824EC"/>
    <w:rsid w:val="00082F17"/>
    <w:rsid w:val="000834B4"/>
    <w:rsid w:val="00083DFF"/>
    <w:rsid w:val="000A12BC"/>
    <w:rsid w:val="000A6C7E"/>
    <w:rsid w:val="000B1F77"/>
    <w:rsid w:val="000B35C9"/>
    <w:rsid w:val="000B4837"/>
    <w:rsid w:val="000B74ED"/>
    <w:rsid w:val="000C30A5"/>
    <w:rsid w:val="000C56DA"/>
    <w:rsid w:val="000D1AE2"/>
    <w:rsid w:val="000D1F20"/>
    <w:rsid w:val="000D5BD9"/>
    <w:rsid w:val="000E05B3"/>
    <w:rsid w:val="000E2820"/>
    <w:rsid w:val="000E52D4"/>
    <w:rsid w:val="000E68DB"/>
    <w:rsid w:val="000F1661"/>
    <w:rsid w:val="000F4F64"/>
    <w:rsid w:val="000F6E93"/>
    <w:rsid w:val="0010111A"/>
    <w:rsid w:val="00103FCB"/>
    <w:rsid w:val="00106DD5"/>
    <w:rsid w:val="0011280A"/>
    <w:rsid w:val="00115E06"/>
    <w:rsid w:val="0012396C"/>
    <w:rsid w:val="0012428F"/>
    <w:rsid w:val="00131685"/>
    <w:rsid w:val="00132A5F"/>
    <w:rsid w:val="0013565B"/>
    <w:rsid w:val="00135F0A"/>
    <w:rsid w:val="00136132"/>
    <w:rsid w:val="00136232"/>
    <w:rsid w:val="0013783D"/>
    <w:rsid w:val="00146055"/>
    <w:rsid w:val="001529DB"/>
    <w:rsid w:val="00152B8F"/>
    <w:rsid w:val="0015646F"/>
    <w:rsid w:val="00156676"/>
    <w:rsid w:val="0016067A"/>
    <w:rsid w:val="00160A3D"/>
    <w:rsid w:val="0016112C"/>
    <w:rsid w:val="001703A4"/>
    <w:rsid w:val="001717B7"/>
    <w:rsid w:val="00171A08"/>
    <w:rsid w:val="00172736"/>
    <w:rsid w:val="00175611"/>
    <w:rsid w:val="001758E7"/>
    <w:rsid w:val="00176A94"/>
    <w:rsid w:val="001819B2"/>
    <w:rsid w:val="00181D02"/>
    <w:rsid w:val="00182B63"/>
    <w:rsid w:val="001844B6"/>
    <w:rsid w:val="00185778"/>
    <w:rsid w:val="001907D4"/>
    <w:rsid w:val="00190CCA"/>
    <w:rsid w:val="001921A2"/>
    <w:rsid w:val="00194EB5"/>
    <w:rsid w:val="001A135D"/>
    <w:rsid w:val="001A648B"/>
    <w:rsid w:val="001B6303"/>
    <w:rsid w:val="001C000A"/>
    <w:rsid w:val="001C40C5"/>
    <w:rsid w:val="001C49A0"/>
    <w:rsid w:val="001C5295"/>
    <w:rsid w:val="001C5708"/>
    <w:rsid w:val="001C5957"/>
    <w:rsid w:val="001D4FDD"/>
    <w:rsid w:val="001D704B"/>
    <w:rsid w:val="001E0DAE"/>
    <w:rsid w:val="001E1325"/>
    <w:rsid w:val="001E20D3"/>
    <w:rsid w:val="001E3AAA"/>
    <w:rsid w:val="001E5246"/>
    <w:rsid w:val="001E7FCC"/>
    <w:rsid w:val="001F1294"/>
    <w:rsid w:val="001F300B"/>
    <w:rsid w:val="002021F7"/>
    <w:rsid w:val="0020288E"/>
    <w:rsid w:val="0020311B"/>
    <w:rsid w:val="00203E26"/>
    <w:rsid w:val="00205BF8"/>
    <w:rsid w:val="002110DD"/>
    <w:rsid w:val="00211337"/>
    <w:rsid w:val="00212D50"/>
    <w:rsid w:val="00216C06"/>
    <w:rsid w:val="00222A36"/>
    <w:rsid w:val="002232E3"/>
    <w:rsid w:val="0022592D"/>
    <w:rsid w:val="00225DA6"/>
    <w:rsid w:val="00227919"/>
    <w:rsid w:val="00227A11"/>
    <w:rsid w:val="00230DDD"/>
    <w:rsid w:val="00236793"/>
    <w:rsid w:val="0024094F"/>
    <w:rsid w:val="00241FED"/>
    <w:rsid w:val="00245728"/>
    <w:rsid w:val="0025294F"/>
    <w:rsid w:val="00254416"/>
    <w:rsid w:val="002544AF"/>
    <w:rsid w:val="0025508A"/>
    <w:rsid w:val="00255421"/>
    <w:rsid w:val="0026316E"/>
    <w:rsid w:val="00271017"/>
    <w:rsid w:val="00272832"/>
    <w:rsid w:val="00282944"/>
    <w:rsid w:val="002957A9"/>
    <w:rsid w:val="002959B6"/>
    <w:rsid w:val="002969AD"/>
    <w:rsid w:val="00297F1B"/>
    <w:rsid w:val="002A39F5"/>
    <w:rsid w:val="002A3CA9"/>
    <w:rsid w:val="002A5FB4"/>
    <w:rsid w:val="002B1C3F"/>
    <w:rsid w:val="002B23EB"/>
    <w:rsid w:val="002B44DA"/>
    <w:rsid w:val="002B6C3D"/>
    <w:rsid w:val="002B6FB5"/>
    <w:rsid w:val="002C48E9"/>
    <w:rsid w:val="002C4A38"/>
    <w:rsid w:val="002C57C7"/>
    <w:rsid w:val="002C6065"/>
    <w:rsid w:val="002C70E2"/>
    <w:rsid w:val="002D0D7E"/>
    <w:rsid w:val="002D1FBE"/>
    <w:rsid w:val="002D3F18"/>
    <w:rsid w:val="002D6E1A"/>
    <w:rsid w:val="002E075B"/>
    <w:rsid w:val="002E171F"/>
    <w:rsid w:val="002E4443"/>
    <w:rsid w:val="002E7E65"/>
    <w:rsid w:val="002F272A"/>
    <w:rsid w:val="002F54D1"/>
    <w:rsid w:val="002F5DC2"/>
    <w:rsid w:val="002F61E9"/>
    <w:rsid w:val="00301D5B"/>
    <w:rsid w:val="00303AFB"/>
    <w:rsid w:val="00305D84"/>
    <w:rsid w:val="00321E92"/>
    <w:rsid w:val="00322417"/>
    <w:rsid w:val="003226C9"/>
    <w:rsid w:val="00326741"/>
    <w:rsid w:val="0032730B"/>
    <w:rsid w:val="00331000"/>
    <w:rsid w:val="00336039"/>
    <w:rsid w:val="0034068C"/>
    <w:rsid w:val="00342D75"/>
    <w:rsid w:val="003460E3"/>
    <w:rsid w:val="00346772"/>
    <w:rsid w:val="0035000B"/>
    <w:rsid w:val="00353C05"/>
    <w:rsid w:val="00356D41"/>
    <w:rsid w:val="003667A5"/>
    <w:rsid w:val="00367E9A"/>
    <w:rsid w:val="00370F74"/>
    <w:rsid w:val="00370FBF"/>
    <w:rsid w:val="00373D8D"/>
    <w:rsid w:val="003746A2"/>
    <w:rsid w:val="00380EB0"/>
    <w:rsid w:val="003824C9"/>
    <w:rsid w:val="00383032"/>
    <w:rsid w:val="003875B9"/>
    <w:rsid w:val="00390FAB"/>
    <w:rsid w:val="003910DA"/>
    <w:rsid w:val="00391D49"/>
    <w:rsid w:val="00392850"/>
    <w:rsid w:val="0039430F"/>
    <w:rsid w:val="00396C50"/>
    <w:rsid w:val="003A2771"/>
    <w:rsid w:val="003A72F6"/>
    <w:rsid w:val="003A7CAA"/>
    <w:rsid w:val="003B3665"/>
    <w:rsid w:val="003B3D0A"/>
    <w:rsid w:val="003B7E73"/>
    <w:rsid w:val="003C4458"/>
    <w:rsid w:val="003C5273"/>
    <w:rsid w:val="003C5CFE"/>
    <w:rsid w:val="003C6F9E"/>
    <w:rsid w:val="003D4337"/>
    <w:rsid w:val="003D4ACB"/>
    <w:rsid w:val="003D4FCC"/>
    <w:rsid w:val="003E21FC"/>
    <w:rsid w:val="003E3B8F"/>
    <w:rsid w:val="003E4F9A"/>
    <w:rsid w:val="003F0738"/>
    <w:rsid w:val="003F51F5"/>
    <w:rsid w:val="003F6483"/>
    <w:rsid w:val="003F64B1"/>
    <w:rsid w:val="003F6798"/>
    <w:rsid w:val="004063C2"/>
    <w:rsid w:val="004104D1"/>
    <w:rsid w:val="004148ED"/>
    <w:rsid w:val="00416151"/>
    <w:rsid w:val="0042440E"/>
    <w:rsid w:val="00424A42"/>
    <w:rsid w:val="00427DF2"/>
    <w:rsid w:val="004339D2"/>
    <w:rsid w:val="004366A0"/>
    <w:rsid w:val="00443D4D"/>
    <w:rsid w:val="00453010"/>
    <w:rsid w:val="00453499"/>
    <w:rsid w:val="004545D8"/>
    <w:rsid w:val="00454A59"/>
    <w:rsid w:val="004559EB"/>
    <w:rsid w:val="0045694D"/>
    <w:rsid w:val="004575AB"/>
    <w:rsid w:val="00482DBB"/>
    <w:rsid w:val="0048564A"/>
    <w:rsid w:val="00491FB9"/>
    <w:rsid w:val="00495455"/>
    <w:rsid w:val="0049755A"/>
    <w:rsid w:val="004A2694"/>
    <w:rsid w:val="004A3F8C"/>
    <w:rsid w:val="004A48ED"/>
    <w:rsid w:val="004A5E5E"/>
    <w:rsid w:val="004B2010"/>
    <w:rsid w:val="004B305C"/>
    <w:rsid w:val="004B385B"/>
    <w:rsid w:val="004B42A7"/>
    <w:rsid w:val="004B7F06"/>
    <w:rsid w:val="004C126C"/>
    <w:rsid w:val="004C4A6C"/>
    <w:rsid w:val="004C5555"/>
    <w:rsid w:val="004C6F12"/>
    <w:rsid w:val="004C75A3"/>
    <w:rsid w:val="004D11F5"/>
    <w:rsid w:val="004D69AD"/>
    <w:rsid w:val="004E201C"/>
    <w:rsid w:val="004E244D"/>
    <w:rsid w:val="004E4D5E"/>
    <w:rsid w:val="004F0A9D"/>
    <w:rsid w:val="004F2081"/>
    <w:rsid w:val="004F47F3"/>
    <w:rsid w:val="004F543C"/>
    <w:rsid w:val="00506C7E"/>
    <w:rsid w:val="00507706"/>
    <w:rsid w:val="0051404F"/>
    <w:rsid w:val="00516511"/>
    <w:rsid w:val="00520565"/>
    <w:rsid w:val="0052138B"/>
    <w:rsid w:val="005265C1"/>
    <w:rsid w:val="00527F6E"/>
    <w:rsid w:val="00533EAA"/>
    <w:rsid w:val="005411CE"/>
    <w:rsid w:val="0054578A"/>
    <w:rsid w:val="005466BF"/>
    <w:rsid w:val="00546BD3"/>
    <w:rsid w:val="005473C2"/>
    <w:rsid w:val="00553EA1"/>
    <w:rsid w:val="00554BF6"/>
    <w:rsid w:val="005560DD"/>
    <w:rsid w:val="00556FED"/>
    <w:rsid w:val="005618C1"/>
    <w:rsid w:val="00561FF0"/>
    <w:rsid w:val="00563969"/>
    <w:rsid w:val="00572944"/>
    <w:rsid w:val="00584820"/>
    <w:rsid w:val="00584FCF"/>
    <w:rsid w:val="005858DE"/>
    <w:rsid w:val="0058685F"/>
    <w:rsid w:val="005902A7"/>
    <w:rsid w:val="00591F80"/>
    <w:rsid w:val="005933B4"/>
    <w:rsid w:val="005A2FDC"/>
    <w:rsid w:val="005A724F"/>
    <w:rsid w:val="005B59D6"/>
    <w:rsid w:val="005C412E"/>
    <w:rsid w:val="005C4399"/>
    <w:rsid w:val="005C6239"/>
    <w:rsid w:val="005C6E3C"/>
    <w:rsid w:val="005D4120"/>
    <w:rsid w:val="005D66B4"/>
    <w:rsid w:val="005D7813"/>
    <w:rsid w:val="005E0173"/>
    <w:rsid w:val="005E0E54"/>
    <w:rsid w:val="005E1EDB"/>
    <w:rsid w:val="005E52DE"/>
    <w:rsid w:val="005E5B78"/>
    <w:rsid w:val="005E731D"/>
    <w:rsid w:val="005F06C6"/>
    <w:rsid w:val="005F1340"/>
    <w:rsid w:val="005F2F43"/>
    <w:rsid w:val="005F3ED4"/>
    <w:rsid w:val="005F5856"/>
    <w:rsid w:val="006002FE"/>
    <w:rsid w:val="00603E07"/>
    <w:rsid w:val="006052EF"/>
    <w:rsid w:val="00612E8F"/>
    <w:rsid w:val="006138ED"/>
    <w:rsid w:val="00616174"/>
    <w:rsid w:val="0063043C"/>
    <w:rsid w:val="006317CC"/>
    <w:rsid w:val="0063186D"/>
    <w:rsid w:val="00632B25"/>
    <w:rsid w:val="00634011"/>
    <w:rsid w:val="006427E4"/>
    <w:rsid w:val="00643982"/>
    <w:rsid w:val="006474A6"/>
    <w:rsid w:val="00652A5F"/>
    <w:rsid w:val="00652D6E"/>
    <w:rsid w:val="00655D7E"/>
    <w:rsid w:val="006641AB"/>
    <w:rsid w:val="00666416"/>
    <w:rsid w:val="00671A64"/>
    <w:rsid w:val="00677494"/>
    <w:rsid w:val="00681027"/>
    <w:rsid w:val="0068242E"/>
    <w:rsid w:val="00684D0E"/>
    <w:rsid w:val="006861D1"/>
    <w:rsid w:val="006862D7"/>
    <w:rsid w:val="00691D4E"/>
    <w:rsid w:val="00692729"/>
    <w:rsid w:val="006927C7"/>
    <w:rsid w:val="006947FF"/>
    <w:rsid w:val="0069780C"/>
    <w:rsid w:val="006A0330"/>
    <w:rsid w:val="006A0F2F"/>
    <w:rsid w:val="006A4BE3"/>
    <w:rsid w:val="006A5AB5"/>
    <w:rsid w:val="006A7BB6"/>
    <w:rsid w:val="006B5438"/>
    <w:rsid w:val="006C0A0B"/>
    <w:rsid w:val="006D2837"/>
    <w:rsid w:val="006D4746"/>
    <w:rsid w:val="006D73E7"/>
    <w:rsid w:val="006F62EF"/>
    <w:rsid w:val="006F6C9F"/>
    <w:rsid w:val="0070102B"/>
    <w:rsid w:val="00703E37"/>
    <w:rsid w:val="00704956"/>
    <w:rsid w:val="00704CC0"/>
    <w:rsid w:val="00712E17"/>
    <w:rsid w:val="0071366A"/>
    <w:rsid w:val="00715EED"/>
    <w:rsid w:val="00716B87"/>
    <w:rsid w:val="00722379"/>
    <w:rsid w:val="00725357"/>
    <w:rsid w:val="00734002"/>
    <w:rsid w:val="007477D3"/>
    <w:rsid w:val="007479C1"/>
    <w:rsid w:val="00750512"/>
    <w:rsid w:val="00753652"/>
    <w:rsid w:val="007553BC"/>
    <w:rsid w:val="00756989"/>
    <w:rsid w:val="00756D7E"/>
    <w:rsid w:val="00757FAA"/>
    <w:rsid w:val="007617E9"/>
    <w:rsid w:val="00765580"/>
    <w:rsid w:val="007679C0"/>
    <w:rsid w:val="00767E49"/>
    <w:rsid w:val="0077087E"/>
    <w:rsid w:val="00771F93"/>
    <w:rsid w:val="00773894"/>
    <w:rsid w:val="00775B6A"/>
    <w:rsid w:val="00780DF7"/>
    <w:rsid w:val="007816A0"/>
    <w:rsid w:val="00781912"/>
    <w:rsid w:val="007836A0"/>
    <w:rsid w:val="00786190"/>
    <w:rsid w:val="00787FBE"/>
    <w:rsid w:val="007910CD"/>
    <w:rsid w:val="007924C1"/>
    <w:rsid w:val="00793471"/>
    <w:rsid w:val="007955A8"/>
    <w:rsid w:val="007956A6"/>
    <w:rsid w:val="007A0563"/>
    <w:rsid w:val="007A2EA0"/>
    <w:rsid w:val="007A3B28"/>
    <w:rsid w:val="007A3BA9"/>
    <w:rsid w:val="007B20D0"/>
    <w:rsid w:val="007B31F4"/>
    <w:rsid w:val="007B5525"/>
    <w:rsid w:val="007B7648"/>
    <w:rsid w:val="007C143E"/>
    <w:rsid w:val="007C2CA8"/>
    <w:rsid w:val="007C5DF5"/>
    <w:rsid w:val="007D1C9A"/>
    <w:rsid w:val="007D5DF9"/>
    <w:rsid w:val="007D7704"/>
    <w:rsid w:val="007D790E"/>
    <w:rsid w:val="007E0559"/>
    <w:rsid w:val="007E0DC5"/>
    <w:rsid w:val="007E2E44"/>
    <w:rsid w:val="007E341D"/>
    <w:rsid w:val="007E3897"/>
    <w:rsid w:val="007E3A54"/>
    <w:rsid w:val="007E4748"/>
    <w:rsid w:val="007E77A8"/>
    <w:rsid w:val="007E7976"/>
    <w:rsid w:val="007F13D5"/>
    <w:rsid w:val="00807446"/>
    <w:rsid w:val="00810C1D"/>
    <w:rsid w:val="008112B3"/>
    <w:rsid w:val="0081617F"/>
    <w:rsid w:val="00816A6D"/>
    <w:rsid w:val="00817D1E"/>
    <w:rsid w:val="0082073A"/>
    <w:rsid w:val="00826257"/>
    <w:rsid w:val="008271E7"/>
    <w:rsid w:val="008318D8"/>
    <w:rsid w:val="00831A17"/>
    <w:rsid w:val="00831C23"/>
    <w:rsid w:val="00835879"/>
    <w:rsid w:val="00835DA7"/>
    <w:rsid w:val="00843D8E"/>
    <w:rsid w:val="00857EA9"/>
    <w:rsid w:val="0086325A"/>
    <w:rsid w:val="00863403"/>
    <w:rsid w:val="008724CD"/>
    <w:rsid w:val="00872F28"/>
    <w:rsid w:val="0087358D"/>
    <w:rsid w:val="0087483A"/>
    <w:rsid w:val="008763D3"/>
    <w:rsid w:val="00880FA7"/>
    <w:rsid w:val="008811AE"/>
    <w:rsid w:val="008836BD"/>
    <w:rsid w:val="0088406E"/>
    <w:rsid w:val="00885205"/>
    <w:rsid w:val="00887342"/>
    <w:rsid w:val="00891818"/>
    <w:rsid w:val="00894EDC"/>
    <w:rsid w:val="008A7723"/>
    <w:rsid w:val="008B2A0B"/>
    <w:rsid w:val="008B4D23"/>
    <w:rsid w:val="008B712C"/>
    <w:rsid w:val="008C0F0C"/>
    <w:rsid w:val="008C10FE"/>
    <w:rsid w:val="008C2D2C"/>
    <w:rsid w:val="008D2E3B"/>
    <w:rsid w:val="008D7F86"/>
    <w:rsid w:val="008E02AD"/>
    <w:rsid w:val="008E266C"/>
    <w:rsid w:val="008F0169"/>
    <w:rsid w:val="008F17DA"/>
    <w:rsid w:val="008F29F3"/>
    <w:rsid w:val="008F5326"/>
    <w:rsid w:val="00900679"/>
    <w:rsid w:val="00900826"/>
    <w:rsid w:val="0090254B"/>
    <w:rsid w:val="009042D5"/>
    <w:rsid w:val="00905E14"/>
    <w:rsid w:val="00905FE4"/>
    <w:rsid w:val="00906A6C"/>
    <w:rsid w:val="00907E3B"/>
    <w:rsid w:val="0091085E"/>
    <w:rsid w:val="0091222C"/>
    <w:rsid w:val="009126D2"/>
    <w:rsid w:val="00925AEF"/>
    <w:rsid w:val="0093442F"/>
    <w:rsid w:val="00937184"/>
    <w:rsid w:val="00937BBA"/>
    <w:rsid w:val="00937CAA"/>
    <w:rsid w:val="009409E2"/>
    <w:rsid w:val="00941BE6"/>
    <w:rsid w:val="00953D3F"/>
    <w:rsid w:val="00956384"/>
    <w:rsid w:val="00957C54"/>
    <w:rsid w:val="009631D0"/>
    <w:rsid w:val="00966B60"/>
    <w:rsid w:val="0097015B"/>
    <w:rsid w:val="00975F64"/>
    <w:rsid w:val="0098048D"/>
    <w:rsid w:val="009843D0"/>
    <w:rsid w:val="0098585E"/>
    <w:rsid w:val="00991A0C"/>
    <w:rsid w:val="00994739"/>
    <w:rsid w:val="00995B16"/>
    <w:rsid w:val="0099632A"/>
    <w:rsid w:val="00996DED"/>
    <w:rsid w:val="009A5CBC"/>
    <w:rsid w:val="009A6EC3"/>
    <w:rsid w:val="009B2728"/>
    <w:rsid w:val="009B3849"/>
    <w:rsid w:val="009B3B27"/>
    <w:rsid w:val="009B66ED"/>
    <w:rsid w:val="009B7AE1"/>
    <w:rsid w:val="009C16E0"/>
    <w:rsid w:val="009C1F37"/>
    <w:rsid w:val="009C5CE6"/>
    <w:rsid w:val="009C5CEB"/>
    <w:rsid w:val="009D4416"/>
    <w:rsid w:val="009E02B1"/>
    <w:rsid w:val="009E59FE"/>
    <w:rsid w:val="009E6DBC"/>
    <w:rsid w:val="009F6420"/>
    <w:rsid w:val="009F7111"/>
    <w:rsid w:val="00A017B5"/>
    <w:rsid w:val="00A065F4"/>
    <w:rsid w:val="00A1008C"/>
    <w:rsid w:val="00A10920"/>
    <w:rsid w:val="00A15733"/>
    <w:rsid w:val="00A20742"/>
    <w:rsid w:val="00A21B48"/>
    <w:rsid w:val="00A24C99"/>
    <w:rsid w:val="00A25A0A"/>
    <w:rsid w:val="00A3142E"/>
    <w:rsid w:val="00A32E13"/>
    <w:rsid w:val="00A3564A"/>
    <w:rsid w:val="00A36C82"/>
    <w:rsid w:val="00A3747B"/>
    <w:rsid w:val="00A509A7"/>
    <w:rsid w:val="00A51C88"/>
    <w:rsid w:val="00A51C9A"/>
    <w:rsid w:val="00A52EE8"/>
    <w:rsid w:val="00A544B8"/>
    <w:rsid w:val="00A54CAD"/>
    <w:rsid w:val="00A565A1"/>
    <w:rsid w:val="00A60920"/>
    <w:rsid w:val="00A6298C"/>
    <w:rsid w:val="00A647A2"/>
    <w:rsid w:val="00A64F32"/>
    <w:rsid w:val="00A70C2E"/>
    <w:rsid w:val="00A72F97"/>
    <w:rsid w:val="00A73730"/>
    <w:rsid w:val="00A74D46"/>
    <w:rsid w:val="00A761D0"/>
    <w:rsid w:val="00A80DA6"/>
    <w:rsid w:val="00A80E3D"/>
    <w:rsid w:val="00A81D15"/>
    <w:rsid w:val="00A915A0"/>
    <w:rsid w:val="00A94665"/>
    <w:rsid w:val="00A96035"/>
    <w:rsid w:val="00A96690"/>
    <w:rsid w:val="00A972A2"/>
    <w:rsid w:val="00A9789E"/>
    <w:rsid w:val="00AA07AD"/>
    <w:rsid w:val="00AA08E9"/>
    <w:rsid w:val="00AA3260"/>
    <w:rsid w:val="00AB07DE"/>
    <w:rsid w:val="00AB5339"/>
    <w:rsid w:val="00AB6373"/>
    <w:rsid w:val="00AC11A6"/>
    <w:rsid w:val="00AC3BF1"/>
    <w:rsid w:val="00AC6C47"/>
    <w:rsid w:val="00AD3EC9"/>
    <w:rsid w:val="00AD4934"/>
    <w:rsid w:val="00AD503E"/>
    <w:rsid w:val="00AE15A3"/>
    <w:rsid w:val="00AE402F"/>
    <w:rsid w:val="00AE4D0F"/>
    <w:rsid w:val="00AE51EE"/>
    <w:rsid w:val="00AF0C60"/>
    <w:rsid w:val="00AF2C9D"/>
    <w:rsid w:val="00AF44F7"/>
    <w:rsid w:val="00B01DF4"/>
    <w:rsid w:val="00B0241D"/>
    <w:rsid w:val="00B122EF"/>
    <w:rsid w:val="00B12A1A"/>
    <w:rsid w:val="00B132AB"/>
    <w:rsid w:val="00B141DA"/>
    <w:rsid w:val="00B154D2"/>
    <w:rsid w:val="00B17B60"/>
    <w:rsid w:val="00B22CD1"/>
    <w:rsid w:val="00B234FD"/>
    <w:rsid w:val="00B24DD9"/>
    <w:rsid w:val="00B269B2"/>
    <w:rsid w:val="00B31CE7"/>
    <w:rsid w:val="00B350D9"/>
    <w:rsid w:val="00B35C4C"/>
    <w:rsid w:val="00B36BB8"/>
    <w:rsid w:val="00B44B84"/>
    <w:rsid w:val="00B50FA1"/>
    <w:rsid w:val="00B52273"/>
    <w:rsid w:val="00B52DDB"/>
    <w:rsid w:val="00B542C3"/>
    <w:rsid w:val="00B5569B"/>
    <w:rsid w:val="00B56375"/>
    <w:rsid w:val="00B5733C"/>
    <w:rsid w:val="00B57B25"/>
    <w:rsid w:val="00B600FC"/>
    <w:rsid w:val="00B703B8"/>
    <w:rsid w:val="00B70590"/>
    <w:rsid w:val="00B70987"/>
    <w:rsid w:val="00B71F9C"/>
    <w:rsid w:val="00B77A72"/>
    <w:rsid w:val="00B82587"/>
    <w:rsid w:val="00B85989"/>
    <w:rsid w:val="00B87624"/>
    <w:rsid w:val="00B9361D"/>
    <w:rsid w:val="00B96EEC"/>
    <w:rsid w:val="00BA0E6B"/>
    <w:rsid w:val="00BA4FC8"/>
    <w:rsid w:val="00BA563B"/>
    <w:rsid w:val="00BA68AA"/>
    <w:rsid w:val="00BB0C62"/>
    <w:rsid w:val="00BB53A4"/>
    <w:rsid w:val="00BC3A85"/>
    <w:rsid w:val="00BC63F9"/>
    <w:rsid w:val="00BD111B"/>
    <w:rsid w:val="00BD14CF"/>
    <w:rsid w:val="00BD323B"/>
    <w:rsid w:val="00BD3810"/>
    <w:rsid w:val="00BE25E4"/>
    <w:rsid w:val="00BE3B02"/>
    <w:rsid w:val="00BE48D3"/>
    <w:rsid w:val="00BE62C0"/>
    <w:rsid w:val="00BE7E57"/>
    <w:rsid w:val="00BF1A8F"/>
    <w:rsid w:val="00BF5543"/>
    <w:rsid w:val="00BF5AA4"/>
    <w:rsid w:val="00C12950"/>
    <w:rsid w:val="00C16A20"/>
    <w:rsid w:val="00C17071"/>
    <w:rsid w:val="00C17B57"/>
    <w:rsid w:val="00C34ADD"/>
    <w:rsid w:val="00C3507A"/>
    <w:rsid w:val="00C356CE"/>
    <w:rsid w:val="00C42383"/>
    <w:rsid w:val="00C44EB7"/>
    <w:rsid w:val="00C458C3"/>
    <w:rsid w:val="00C475AE"/>
    <w:rsid w:val="00C514EF"/>
    <w:rsid w:val="00C5547F"/>
    <w:rsid w:val="00C55C76"/>
    <w:rsid w:val="00C616AE"/>
    <w:rsid w:val="00C62CF9"/>
    <w:rsid w:val="00C65FF6"/>
    <w:rsid w:val="00C66256"/>
    <w:rsid w:val="00C705E3"/>
    <w:rsid w:val="00C73295"/>
    <w:rsid w:val="00C740A1"/>
    <w:rsid w:val="00C805C8"/>
    <w:rsid w:val="00C809F0"/>
    <w:rsid w:val="00C80AFC"/>
    <w:rsid w:val="00C83656"/>
    <w:rsid w:val="00C83ADE"/>
    <w:rsid w:val="00C846B0"/>
    <w:rsid w:val="00C87800"/>
    <w:rsid w:val="00C878BA"/>
    <w:rsid w:val="00C91889"/>
    <w:rsid w:val="00C9297F"/>
    <w:rsid w:val="00C92F3C"/>
    <w:rsid w:val="00C94790"/>
    <w:rsid w:val="00C95775"/>
    <w:rsid w:val="00CA315F"/>
    <w:rsid w:val="00CA69A0"/>
    <w:rsid w:val="00CB11A5"/>
    <w:rsid w:val="00CB2A6D"/>
    <w:rsid w:val="00CB7F32"/>
    <w:rsid w:val="00CC4DC2"/>
    <w:rsid w:val="00CC78E0"/>
    <w:rsid w:val="00CD0883"/>
    <w:rsid w:val="00CD652A"/>
    <w:rsid w:val="00CE0117"/>
    <w:rsid w:val="00CE0B6B"/>
    <w:rsid w:val="00CE3610"/>
    <w:rsid w:val="00CE6E59"/>
    <w:rsid w:val="00CE710F"/>
    <w:rsid w:val="00CE735B"/>
    <w:rsid w:val="00CF2BA4"/>
    <w:rsid w:val="00CF55FF"/>
    <w:rsid w:val="00D004C2"/>
    <w:rsid w:val="00D02996"/>
    <w:rsid w:val="00D154E9"/>
    <w:rsid w:val="00D16D98"/>
    <w:rsid w:val="00D20B29"/>
    <w:rsid w:val="00D221FC"/>
    <w:rsid w:val="00D23567"/>
    <w:rsid w:val="00D23955"/>
    <w:rsid w:val="00D23F98"/>
    <w:rsid w:val="00D24374"/>
    <w:rsid w:val="00D25D5B"/>
    <w:rsid w:val="00D26D90"/>
    <w:rsid w:val="00D27A0C"/>
    <w:rsid w:val="00D30487"/>
    <w:rsid w:val="00D31028"/>
    <w:rsid w:val="00D326C8"/>
    <w:rsid w:val="00D32F6C"/>
    <w:rsid w:val="00D33D76"/>
    <w:rsid w:val="00D34115"/>
    <w:rsid w:val="00D427F4"/>
    <w:rsid w:val="00D568B9"/>
    <w:rsid w:val="00D57D50"/>
    <w:rsid w:val="00D61981"/>
    <w:rsid w:val="00D64892"/>
    <w:rsid w:val="00D661E5"/>
    <w:rsid w:val="00D66DCC"/>
    <w:rsid w:val="00D7035D"/>
    <w:rsid w:val="00D9268C"/>
    <w:rsid w:val="00D93742"/>
    <w:rsid w:val="00D96952"/>
    <w:rsid w:val="00D96D54"/>
    <w:rsid w:val="00DA019D"/>
    <w:rsid w:val="00DA1C1F"/>
    <w:rsid w:val="00DA369C"/>
    <w:rsid w:val="00DA5287"/>
    <w:rsid w:val="00DA6668"/>
    <w:rsid w:val="00DA6A2B"/>
    <w:rsid w:val="00DA7E45"/>
    <w:rsid w:val="00DB2587"/>
    <w:rsid w:val="00DB6CC7"/>
    <w:rsid w:val="00DC3752"/>
    <w:rsid w:val="00DC43D5"/>
    <w:rsid w:val="00DC6085"/>
    <w:rsid w:val="00DD18AA"/>
    <w:rsid w:val="00DD3A0F"/>
    <w:rsid w:val="00DD3E9E"/>
    <w:rsid w:val="00DD51BE"/>
    <w:rsid w:val="00DD5B55"/>
    <w:rsid w:val="00DD5CB3"/>
    <w:rsid w:val="00DE0070"/>
    <w:rsid w:val="00DE06EA"/>
    <w:rsid w:val="00DE1DC6"/>
    <w:rsid w:val="00DE3843"/>
    <w:rsid w:val="00DE3A8A"/>
    <w:rsid w:val="00DF64F8"/>
    <w:rsid w:val="00E0052C"/>
    <w:rsid w:val="00E00A7C"/>
    <w:rsid w:val="00E01D8F"/>
    <w:rsid w:val="00E01FF2"/>
    <w:rsid w:val="00E02303"/>
    <w:rsid w:val="00E02626"/>
    <w:rsid w:val="00E05515"/>
    <w:rsid w:val="00E136AA"/>
    <w:rsid w:val="00E1519C"/>
    <w:rsid w:val="00E16D9A"/>
    <w:rsid w:val="00E23C1D"/>
    <w:rsid w:val="00E262C1"/>
    <w:rsid w:val="00E275AA"/>
    <w:rsid w:val="00E30646"/>
    <w:rsid w:val="00E30EE6"/>
    <w:rsid w:val="00E3386D"/>
    <w:rsid w:val="00E34A74"/>
    <w:rsid w:val="00E374D1"/>
    <w:rsid w:val="00E4112A"/>
    <w:rsid w:val="00E42F62"/>
    <w:rsid w:val="00E444F8"/>
    <w:rsid w:val="00E50A9A"/>
    <w:rsid w:val="00E56CC2"/>
    <w:rsid w:val="00E640DC"/>
    <w:rsid w:val="00E64B54"/>
    <w:rsid w:val="00E66905"/>
    <w:rsid w:val="00E72561"/>
    <w:rsid w:val="00E81793"/>
    <w:rsid w:val="00E845F5"/>
    <w:rsid w:val="00E85F02"/>
    <w:rsid w:val="00E92F16"/>
    <w:rsid w:val="00EA4AD2"/>
    <w:rsid w:val="00EA69ED"/>
    <w:rsid w:val="00EB15D8"/>
    <w:rsid w:val="00EB5575"/>
    <w:rsid w:val="00EC55CE"/>
    <w:rsid w:val="00ED3B67"/>
    <w:rsid w:val="00ED5866"/>
    <w:rsid w:val="00ED5F25"/>
    <w:rsid w:val="00EE3C2F"/>
    <w:rsid w:val="00EE5459"/>
    <w:rsid w:val="00EE7025"/>
    <w:rsid w:val="00EF0FB1"/>
    <w:rsid w:val="00EF6266"/>
    <w:rsid w:val="00F025C6"/>
    <w:rsid w:val="00F10469"/>
    <w:rsid w:val="00F14097"/>
    <w:rsid w:val="00F14F72"/>
    <w:rsid w:val="00F17C04"/>
    <w:rsid w:val="00F20D23"/>
    <w:rsid w:val="00F25B6E"/>
    <w:rsid w:val="00F265B3"/>
    <w:rsid w:val="00F26E61"/>
    <w:rsid w:val="00F3040D"/>
    <w:rsid w:val="00F3258D"/>
    <w:rsid w:val="00F448D4"/>
    <w:rsid w:val="00F5017C"/>
    <w:rsid w:val="00F53A25"/>
    <w:rsid w:val="00F54F73"/>
    <w:rsid w:val="00F56199"/>
    <w:rsid w:val="00F57C19"/>
    <w:rsid w:val="00F623DA"/>
    <w:rsid w:val="00F64FF5"/>
    <w:rsid w:val="00F65701"/>
    <w:rsid w:val="00F677D7"/>
    <w:rsid w:val="00F67C83"/>
    <w:rsid w:val="00F71151"/>
    <w:rsid w:val="00F71C0A"/>
    <w:rsid w:val="00F73CC9"/>
    <w:rsid w:val="00F75090"/>
    <w:rsid w:val="00F7531F"/>
    <w:rsid w:val="00F75D8F"/>
    <w:rsid w:val="00F77D30"/>
    <w:rsid w:val="00F801F6"/>
    <w:rsid w:val="00F80B63"/>
    <w:rsid w:val="00F814A6"/>
    <w:rsid w:val="00F81A3B"/>
    <w:rsid w:val="00F82390"/>
    <w:rsid w:val="00F8263B"/>
    <w:rsid w:val="00F869F1"/>
    <w:rsid w:val="00F87DBC"/>
    <w:rsid w:val="00F93B14"/>
    <w:rsid w:val="00F943AE"/>
    <w:rsid w:val="00F96583"/>
    <w:rsid w:val="00F97251"/>
    <w:rsid w:val="00FA253D"/>
    <w:rsid w:val="00FA58DF"/>
    <w:rsid w:val="00FA6032"/>
    <w:rsid w:val="00FB3710"/>
    <w:rsid w:val="00FB70FE"/>
    <w:rsid w:val="00FC66D5"/>
    <w:rsid w:val="00FC6A0A"/>
    <w:rsid w:val="00FC758C"/>
    <w:rsid w:val="00FC7B1C"/>
    <w:rsid w:val="00FD31B1"/>
    <w:rsid w:val="00FD78E7"/>
    <w:rsid w:val="00FE2238"/>
    <w:rsid w:val="00FE22D6"/>
    <w:rsid w:val="00FE2FF1"/>
    <w:rsid w:val="00FE35DE"/>
    <w:rsid w:val="00FE6FDF"/>
    <w:rsid w:val="00FF03DF"/>
    <w:rsid w:val="00FF771E"/>
    <w:rsid w:val="00FF7B7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757FA86"/>
  <w15:docId w15:val="{E1E285A5-C0AD-463E-9D5B-A4E4F5BF79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E0070"/>
    <w:rPr>
      <w:rFonts w:ascii="Arial" w:hAnsi="Arial"/>
    </w:rPr>
  </w:style>
  <w:style w:type="paragraph" w:styleId="Titre1">
    <w:name w:val="heading 1"/>
    <w:basedOn w:val="Normal"/>
    <w:next w:val="Normal"/>
    <w:link w:val="Titre1Car"/>
    <w:uiPriority w:val="9"/>
    <w:qFormat/>
    <w:rsid w:val="00DE0070"/>
    <w:pPr>
      <w:keepNext/>
      <w:keepLines/>
      <w:spacing w:before="240" w:after="0"/>
      <w:outlineLvl w:val="0"/>
    </w:pPr>
    <w:rPr>
      <w:rFonts w:eastAsiaTheme="majorEastAsia" w:cstheme="majorBidi"/>
      <w:b/>
      <w:color w:val="1F4E79" w:themeColor="accent5" w:themeShade="80"/>
      <w:sz w:val="32"/>
      <w:szCs w:val="32"/>
    </w:rPr>
  </w:style>
  <w:style w:type="paragraph" w:styleId="Titre2">
    <w:name w:val="heading 2"/>
    <w:basedOn w:val="Normal"/>
    <w:next w:val="Normal"/>
    <w:link w:val="Titre2Car"/>
    <w:uiPriority w:val="9"/>
    <w:unhideWhenUsed/>
    <w:qFormat/>
    <w:rsid w:val="00DE0070"/>
    <w:pPr>
      <w:keepNext/>
      <w:keepLines/>
      <w:spacing w:before="40" w:after="0"/>
      <w:outlineLvl w:val="1"/>
    </w:pPr>
    <w:rPr>
      <w:rFonts w:eastAsiaTheme="majorEastAsia" w:cstheme="majorBidi"/>
      <w:b/>
      <w:color w:val="2E74B5" w:themeColor="accent5" w:themeShade="BF"/>
      <w:sz w:val="26"/>
      <w:szCs w:val="26"/>
    </w:rPr>
  </w:style>
  <w:style w:type="paragraph" w:styleId="Titre3">
    <w:name w:val="heading 3"/>
    <w:basedOn w:val="Normal"/>
    <w:next w:val="Normal"/>
    <w:link w:val="Titre3Car"/>
    <w:uiPriority w:val="9"/>
    <w:unhideWhenUsed/>
    <w:qFormat/>
    <w:rsid w:val="00B96EEC"/>
    <w:pPr>
      <w:keepNext/>
      <w:keepLines/>
      <w:spacing w:before="40" w:after="0"/>
      <w:outlineLvl w:val="2"/>
    </w:pPr>
    <w:rPr>
      <w:rFonts w:eastAsiaTheme="majorEastAsia" w:cstheme="majorBidi"/>
      <w:b/>
      <w:color w:val="2F5496" w:themeColor="accent1" w:themeShade="BF"/>
      <w:szCs w:val="24"/>
      <w:u w:val="single"/>
    </w:rPr>
  </w:style>
  <w:style w:type="paragraph" w:styleId="Titre4">
    <w:name w:val="heading 4"/>
    <w:basedOn w:val="Normal"/>
    <w:next w:val="Normal"/>
    <w:link w:val="Titre4Car"/>
    <w:uiPriority w:val="9"/>
    <w:unhideWhenUsed/>
    <w:qFormat/>
    <w:rsid w:val="000B74ED"/>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Titre5">
    <w:name w:val="heading 5"/>
    <w:basedOn w:val="Normal"/>
    <w:next w:val="Normal"/>
    <w:link w:val="Titre5Car"/>
    <w:uiPriority w:val="9"/>
    <w:semiHidden/>
    <w:unhideWhenUsed/>
    <w:qFormat/>
    <w:rsid w:val="000B74E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rmalWeb">
    <w:name w:val="Normal (Web)"/>
    <w:basedOn w:val="Normal"/>
    <w:uiPriority w:val="99"/>
    <w:unhideWhenUsed/>
    <w:rsid w:val="00E05515"/>
    <w:pPr>
      <w:spacing w:before="100" w:beforeAutospacing="1" w:after="100" w:afterAutospacing="1" w:line="240" w:lineRule="auto"/>
    </w:pPr>
    <w:rPr>
      <w:rFonts w:ascii="Times New Roman" w:eastAsia="Times New Roman" w:hAnsi="Times New Roman" w:cs="Times New Roman"/>
      <w:kern w:val="0"/>
      <w:sz w:val="24"/>
      <w:szCs w:val="24"/>
      <w:lang w:eastAsia="fr-FR"/>
    </w:rPr>
  </w:style>
  <w:style w:type="table" w:styleId="Grilledutableau">
    <w:name w:val="Table Grid"/>
    <w:basedOn w:val="TableauNormal"/>
    <w:rsid w:val="00F823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F82390"/>
    <w:pPr>
      <w:widowControl w:val="0"/>
      <w:autoSpaceDE w:val="0"/>
      <w:autoSpaceDN w:val="0"/>
      <w:spacing w:before="23" w:after="0" w:line="240" w:lineRule="auto"/>
      <w:ind w:left="107"/>
    </w:pPr>
    <w:rPr>
      <w:rFonts w:eastAsia="Arial" w:cs="Arial"/>
      <w:kern w:val="0"/>
    </w:rPr>
  </w:style>
  <w:style w:type="paragraph" w:styleId="En-tte">
    <w:name w:val="header"/>
    <w:basedOn w:val="Normal"/>
    <w:link w:val="En-tteCar"/>
    <w:uiPriority w:val="99"/>
    <w:unhideWhenUsed/>
    <w:rsid w:val="00A80E3D"/>
    <w:pPr>
      <w:tabs>
        <w:tab w:val="center" w:pos="4536"/>
        <w:tab w:val="right" w:pos="9072"/>
      </w:tabs>
      <w:spacing w:after="0" w:line="240" w:lineRule="auto"/>
    </w:pPr>
  </w:style>
  <w:style w:type="character" w:customStyle="1" w:styleId="En-tteCar">
    <w:name w:val="En-tête Car"/>
    <w:basedOn w:val="Policepardfaut"/>
    <w:link w:val="En-tte"/>
    <w:uiPriority w:val="99"/>
    <w:rsid w:val="00A80E3D"/>
  </w:style>
  <w:style w:type="paragraph" w:styleId="Pieddepage">
    <w:name w:val="footer"/>
    <w:basedOn w:val="Normal"/>
    <w:link w:val="PieddepageCar"/>
    <w:uiPriority w:val="99"/>
    <w:unhideWhenUsed/>
    <w:rsid w:val="00A80E3D"/>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80E3D"/>
  </w:style>
  <w:style w:type="paragraph" w:styleId="Paragraphedeliste">
    <w:name w:val="List Paragraph"/>
    <w:basedOn w:val="Normal"/>
    <w:uiPriority w:val="34"/>
    <w:qFormat/>
    <w:rsid w:val="00392850"/>
    <w:pPr>
      <w:ind w:left="720"/>
      <w:contextualSpacing/>
    </w:pPr>
  </w:style>
  <w:style w:type="paragraph" w:styleId="Sansinterligne">
    <w:name w:val="No Spacing"/>
    <w:link w:val="SansinterligneCar"/>
    <w:uiPriority w:val="1"/>
    <w:qFormat/>
    <w:rsid w:val="005F3ED4"/>
    <w:pPr>
      <w:spacing w:after="0" w:line="240" w:lineRule="auto"/>
    </w:pPr>
    <w:rPr>
      <w:rFonts w:eastAsiaTheme="minorEastAsia"/>
      <w:kern w:val="0"/>
      <w:lang w:eastAsia="fr-FR"/>
    </w:rPr>
  </w:style>
  <w:style w:type="character" w:customStyle="1" w:styleId="SansinterligneCar">
    <w:name w:val="Sans interligne Car"/>
    <w:basedOn w:val="Policepardfaut"/>
    <w:link w:val="Sansinterligne"/>
    <w:uiPriority w:val="1"/>
    <w:rsid w:val="005F3ED4"/>
    <w:rPr>
      <w:rFonts w:eastAsiaTheme="minorEastAsia"/>
      <w:kern w:val="0"/>
      <w:lang w:eastAsia="fr-FR"/>
    </w:rPr>
  </w:style>
  <w:style w:type="character" w:customStyle="1" w:styleId="Titre1Car">
    <w:name w:val="Titre 1 Car"/>
    <w:basedOn w:val="Policepardfaut"/>
    <w:link w:val="Titre1"/>
    <w:uiPriority w:val="9"/>
    <w:rsid w:val="00DE0070"/>
    <w:rPr>
      <w:rFonts w:ascii="Arial" w:eastAsiaTheme="majorEastAsia" w:hAnsi="Arial" w:cstheme="majorBidi"/>
      <w:b/>
      <w:color w:val="1F4E79" w:themeColor="accent5" w:themeShade="80"/>
      <w:sz w:val="32"/>
      <w:szCs w:val="32"/>
    </w:rPr>
  </w:style>
  <w:style w:type="paragraph" w:styleId="En-ttedetabledesmatires">
    <w:name w:val="TOC Heading"/>
    <w:basedOn w:val="Titre1"/>
    <w:next w:val="Normal"/>
    <w:uiPriority w:val="39"/>
    <w:unhideWhenUsed/>
    <w:qFormat/>
    <w:rsid w:val="00ED5866"/>
    <w:pPr>
      <w:outlineLvl w:val="9"/>
    </w:pPr>
    <w:rPr>
      <w:kern w:val="0"/>
      <w:lang w:eastAsia="fr-FR"/>
    </w:rPr>
  </w:style>
  <w:style w:type="paragraph" w:styleId="TM2">
    <w:name w:val="toc 2"/>
    <w:basedOn w:val="Normal"/>
    <w:next w:val="Normal"/>
    <w:autoRedefine/>
    <w:uiPriority w:val="39"/>
    <w:unhideWhenUsed/>
    <w:rsid w:val="00ED5866"/>
    <w:pPr>
      <w:spacing w:after="100"/>
      <w:ind w:left="220"/>
    </w:pPr>
    <w:rPr>
      <w:rFonts w:eastAsiaTheme="minorEastAsia" w:cs="Times New Roman"/>
      <w:kern w:val="0"/>
      <w:lang w:eastAsia="fr-FR"/>
    </w:rPr>
  </w:style>
  <w:style w:type="paragraph" w:styleId="TM1">
    <w:name w:val="toc 1"/>
    <w:basedOn w:val="Normal"/>
    <w:next w:val="Normal"/>
    <w:autoRedefine/>
    <w:uiPriority w:val="39"/>
    <w:unhideWhenUsed/>
    <w:rsid w:val="00E01FF2"/>
    <w:pPr>
      <w:tabs>
        <w:tab w:val="left" w:pos="440"/>
        <w:tab w:val="right" w:leader="dot" w:pos="10456"/>
      </w:tabs>
    </w:pPr>
    <w:rPr>
      <w:rFonts w:eastAsiaTheme="minorEastAsia" w:cs="Times New Roman"/>
      <w:b/>
      <w:bCs/>
      <w:noProof/>
      <w:kern w:val="0"/>
      <w:lang w:eastAsia="fr-FR"/>
    </w:rPr>
  </w:style>
  <w:style w:type="paragraph" w:styleId="TM3">
    <w:name w:val="toc 3"/>
    <w:basedOn w:val="Normal"/>
    <w:next w:val="Normal"/>
    <w:autoRedefine/>
    <w:uiPriority w:val="39"/>
    <w:unhideWhenUsed/>
    <w:rsid w:val="00B154D2"/>
    <w:pPr>
      <w:tabs>
        <w:tab w:val="right" w:leader="dot" w:pos="10456"/>
      </w:tabs>
      <w:spacing w:after="100"/>
      <w:ind w:left="440"/>
    </w:pPr>
    <w:rPr>
      <w:rFonts w:eastAsiaTheme="minorEastAsia" w:cs="Arial"/>
      <w:noProof/>
      <w:kern w:val="0"/>
      <w:lang w:eastAsia="fr-FR"/>
    </w:rPr>
  </w:style>
  <w:style w:type="character" w:customStyle="1" w:styleId="Titre2Car">
    <w:name w:val="Titre 2 Car"/>
    <w:basedOn w:val="Policepardfaut"/>
    <w:link w:val="Titre2"/>
    <w:uiPriority w:val="9"/>
    <w:rsid w:val="00DE0070"/>
    <w:rPr>
      <w:rFonts w:ascii="Arial" w:eastAsiaTheme="majorEastAsia" w:hAnsi="Arial" w:cstheme="majorBidi"/>
      <w:b/>
      <w:color w:val="2E74B5" w:themeColor="accent5" w:themeShade="BF"/>
      <w:sz w:val="26"/>
      <w:szCs w:val="26"/>
    </w:rPr>
  </w:style>
  <w:style w:type="character" w:styleId="Lienhypertexte">
    <w:name w:val="Hyperlink"/>
    <w:basedOn w:val="Policepardfaut"/>
    <w:uiPriority w:val="99"/>
    <w:unhideWhenUsed/>
    <w:rsid w:val="00297F1B"/>
    <w:rPr>
      <w:color w:val="0563C1" w:themeColor="hyperlink"/>
      <w:u w:val="single"/>
    </w:rPr>
  </w:style>
  <w:style w:type="paragraph" w:styleId="Sous-titre">
    <w:name w:val="Subtitle"/>
    <w:basedOn w:val="Normal"/>
    <w:next w:val="Normal"/>
    <w:link w:val="Sous-titreCar"/>
    <w:uiPriority w:val="11"/>
    <w:qFormat/>
    <w:rsid w:val="00297F1B"/>
    <w:pPr>
      <w:numPr>
        <w:ilvl w:val="1"/>
      </w:numPr>
    </w:pPr>
    <w:rPr>
      <w:rFonts w:eastAsiaTheme="minorEastAsia"/>
      <w:color w:val="5A5A5A" w:themeColor="text1" w:themeTint="A5"/>
      <w:spacing w:val="15"/>
    </w:rPr>
  </w:style>
  <w:style w:type="character" w:customStyle="1" w:styleId="Sous-titreCar">
    <w:name w:val="Sous-titre Car"/>
    <w:basedOn w:val="Policepardfaut"/>
    <w:link w:val="Sous-titre"/>
    <w:uiPriority w:val="11"/>
    <w:rsid w:val="00297F1B"/>
    <w:rPr>
      <w:rFonts w:eastAsiaTheme="minorEastAsia"/>
      <w:color w:val="5A5A5A" w:themeColor="text1" w:themeTint="A5"/>
      <w:spacing w:val="15"/>
    </w:rPr>
  </w:style>
  <w:style w:type="character" w:customStyle="1" w:styleId="Titre3Car">
    <w:name w:val="Titre 3 Car"/>
    <w:basedOn w:val="Policepardfaut"/>
    <w:link w:val="Titre3"/>
    <w:uiPriority w:val="9"/>
    <w:rsid w:val="00B96EEC"/>
    <w:rPr>
      <w:rFonts w:ascii="Arial" w:eastAsiaTheme="majorEastAsia" w:hAnsi="Arial" w:cstheme="majorBidi"/>
      <w:b/>
      <w:color w:val="2F5496" w:themeColor="accent1" w:themeShade="BF"/>
      <w:szCs w:val="24"/>
      <w:u w:val="single"/>
    </w:rPr>
  </w:style>
  <w:style w:type="paragraph" w:customStyle="1" w:styleId="Titre-puces">
    <w:name w:val="Titre-puces"/>
    <w:basedOn w:val="Paragraphedeliste"/>
    <w:qFormat/>
    <w:rsid w:val="00FE2238"/>
    <w:pPr>
      <w:numPr>
        <w:numId w:val="1"/>
      </w:numPr>
      <w:spacing w:after="0" w:line="276" w:lineRule="auto"/>
    </w:pPr>
    <w:rPr>
      <w:rFonts w:eastAsia="Calibri" w:cs="Arial"/>
      <w:kern w:val="0"/>
      <w:sz w:val="20"/>
    </w:rPr>
  </w:style>
  <w:style w:type="character" w:customStyle="1" w:styleId="Titre4Car">
    <w:name w:val="Titre 4 Car"/>
    <w:basedOn w:val="Policepardfaut"/>
    <w:link w:val="Titre4"/>
    <w:uiPriority w:val="9"/>
    <w:rsid w:val="000B74ED"/>
    <w:rPr>
      <w:rFonts w:asciiTheme="majorHAnsi" w:eastAsiaTheme="majorEastAsia" w:hAnsiTheme="majorHAnsi" w:cstheme="majorBidi"/>
      <w:i/>
      <w:iCs/>
      <w:color w:val="2F5496" w:themeColor="accent1" w:themeShade="BF"/>
    </w:rPr>
  </w:style>
  <w:style w:type="character" w:customStyle="1" w:styleId="Titre5Car">
    <w:name w:val="Titre 5 Car"/>
    <w:basedOn w:val="Policepardfaut"/>
    <w:link w:val="Titre5"/>
    <w:uiPriority w:val="9"/>
    <w:semiHidden/>
    <w:rsid w:val="000B74ED"/>
    <w:rPr>
      <w:rFonts w:asciiTheme="majorHAnsi" w:eastAsiaTheme="majorEastAsia" w:hAnsiTheme="majorHAnsi" w:cstheme="majorBidi"/>
      <w:color w:val="2F5496" w:themeColor="accent1" w:themeShade="BF"/>
    </w:rPr>
  </w:style>
  <w:style w:type="paragraph" w:styleId="Corpsdetexte">
    <w:name w:val="Body Text"/>
    <w:basedOn w:val="Normal"/>
    <w:link w:val="CorpsdetexteCar"/>
    <w:autoRedefine/>
    <w:uiPriority w:val="1"/>
    <w:qFormat/>
    <w:rsid w:val="000B74ED"/>
    <w:pPr>
      <w:widowControl w:val="0"/>
      <w:autoSpaceDE w:val="0"/>
      <w:autoSpaceDN w:val="0"/>
      <w:spacing w:after="0" w:line="240" w:lineRule="auto"/>
      <w:ind w:left="720"/>
    </w:pPr>
    <w:rPr>
      <w:rFonts w:eastAsia="Arial" w:cs="Arial"/>
      <w:kern w:val="0"/>
      <w:sz w:val="20"/>
      <w:szCs w:val="20"/>
    </w:rPr>
  </w:style>
  <w:style w:type="character" w:customStyle="1" w:styleId="CorpsdetexteCar">
    <w:name w:val="Corps de texte Car"/>
    <w:basedOn w:val="Policepardfaut"/>
    <w:link w:val="Corpsdetexte"/>
    <w:uiPriority w:val="1"/>
    <w:rsid w:val="000B74ED"/>
    <w:rPr>
      <w:rFonts w:ascii="Arial" w:eastAsia="Arial" w:hAnsi="Arial" w:cs="Arial"/>
      <w:kern w:val="0"/>
      <w:sz w:val="20"/>
      <w:szCs w:val="20"/>
    </w:rPr>
  </w:style>
  <w:style w:type="character" w:styleId="Mentionnonrsolue">
    <w:name w:val="Unresolved Mention"/>
    <w:basedOn w:val="Policepardfaut"/>
    <w:uiPriority w:val="99"/>
    <w:semiHidden/>
    <w:unhideWhenUsed/>
    <w:rsid w:val="00DC3752"/>
    <w:rPr>
      <w:color w:val="605E5C"/>
      <w:shd w:val="clear" w:color="auto" w:fill="E1DFDD"/>
    </w:rPr>
  </w:style>
  <w:style w:type="character" w:customStyle="1" w:styleId="A1">
    <w:name w:val="A1"/>
    <w:uiPriority w:val="99"/>
    <w:rsid w:val="007B31F4"/>
    <w:rPr>
      <w:rFonts w:cs="Arial Narrow"/>
      <w:color w:val="221E1F"/>
      <w:sz w:val="16"/>
      <w:szCs w:val="16"/>
    </w:rPr>
  </w:style>
  <w:style w:type="paragraph" w:customStyle="1" w:styleId="Pa3">
    <w:name w:val="Pa3"/>
    <w:basedOn w:val="Normal"/>
    <w:next w:val="Normal"/>
    <w:uiPriority w:val="99"/>
    <w:rsid w:val="007B31F4"/>
    <w:pPr>
      <w:autoSpaceDE w:val="0"/>
      <w:autoSpaceDN w:val="0"/>
      <w:adjustRightInd w:val="0"/>
      <w:spacing w:after="0" w:line="241" w:lineRule="atLeast"/>
    </w:pPr>
    <w:rPr>
      <w:rFonts w:ascii="Arial Narrow" w:eastAsia="Calibri" w:hAnsi="Arial Narrow" w:cs="Times New Roman"/>
      <w:kern w:val="0"/>
      <w:sz w:val="24"/>
      <w:szCs w:val="24"/>
      <w14:ligatures w14:val="none"/>
    </w:rPr>
  </w:style>
  <w:style w:type="character" w:customStyle="1" w:styleId="A0">
    <w:name w:val="A0"/>
    <w:uiPriority w:val="99"/>
    <w:rsid w:val="007B31F4"/>
    <w:rPr>
      <w:rFonts w:ascii="Arial" w:hAnsi="Arial" w:cs="Arial"/>
      <w:color w:val="221E1F"/>
      <w:sz w:val="20"/>
      <w:szCs w:val="20"/>
    </w:rPr>
  </w:style>
  <w:style w:type="paragraph" w:customStyle="1" w:styleId="Titre3xxx">
    <w:name w:val="Titre 3 x.xx"/>
    <w:basedOn w:val="Sansinterligne"/>
    <w:next w:val="Titre3"/>
    <w:link w:val="Titre3xxxCar"/>
    <w:qFormat/>
    <w:rsid w:val="00B96EEC"/>
    <w:pPr>
      <w:contextualSpacing/>
    </w:pPr>
    <w:rPr>
      <w:rFonts w:ascii="Arial" w:hAnsi="Arial" w:cs="Arial"/>
      <w:b/>
      <w:bCs/>
      <w:color w:val="2F5496" w:themeColor="accent1" w:themeShade="BF"/>
      <w:szCs w:val="24"/>
      <w:u w:val="single"/>
    </w:rPr>
  </w:style>
  <w:style w:type="character" w:customStyle="1" w:styleId="Titre3xxxCar">
    <w:name w:val="Titre 3 x.xx Car"/>
    <w:basedOn w:val="SansinterligneCar"/>
    <w:link w:val="Titre3xxx"/>
    <w:rsid w:val="00B96EEC"/>
    <w:rPr>
      <w:rFonts w:ascii="Arial" w:eastAsiaTheme="minorEastAsia" w:hAnsi="Arial" w:cs="Arial"/>
      <w:b/>
      <w:bCs/>
      <w:color w:val="2F5496" w:themeColor="accent1" w:themeShade="BF"/>
      <w:kern w:val="0"/>
      <w:szCs w:val="24"/>
      <w:u w:val="single"/>
      <w:lang w:eastAsia="fr-FR"/>
    </w:rPr>
  </w:style>
  <w:style w:type="table" w:styleId="Grilledetableauclaire">
    <w:name w:val="Grid Table Light"/>
    <w:basedOn w:val="TableauNormal"/>
    <w:uiPriority w:val="40"/>
    <w:rsid w:val="00042C3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75874">
      <w:bodyDiv w:val="1"/>
      <w:marLeft w:val="0"/>
      <w:marRight w:val="0"/>
      <w:marTop w:val="0"/>
      <w:marBottom w:val="0"/>
      <w:divBdr>
        <w:top w:val="none" w:sz="0" w:space="0" w:color="auto"/>
        <w:left w:val="none" w:sz="0" w:space="0" w:color="auto"/>
        <w:bottom w:val="none" w:sz="0" w:space="0" w:color="auto"/>
        <w:right w:val="none" w:sz="0" w:space="0" w:color="auto"/>
      </w:divBdr>
    </w:div>
    <w:div w:id="29502733">
      <w:bodyDiv w:val="1"/>
      <w:marLeft w:val="0"/>
      <w:marRight w:val="0"/>
      <w:marTop w:val="0"/>
      <w:marBottom w:val="0"/>
      <w:divBdr>
        <w:top w:val="none" w:sz="0" w:space="0" w:color="auto"/>
        <w:left w:val="none" w:sz="0" w:space="0" w:color="auto"/>
        <w:bottom w:val="none" w:sz="0" w:space="0" w:color="auto"/>
        <w:right w:val="none" w:sz="0" w:space="0" w:color="auto"/>
      </w:divBdr>
    </w:div>
    <w:div w:id="39474145">
      <w:bodyDiv w:val="1"/>
      <w:marLeft w:val="0"/>
      <w:marRight w:val="0"/>
      <w:marTop w:val="0"/>
      <w:marBottom w:val="0"/>
      <w:divBdr>
        <w:top w:val="none" w:sz="0" w:space="0" w:color="auto"/>
        <w:left w:val="none" w:sz="0" w:space="0" w:color="auto"/>
        <w:bottom w:val="none" w:sz="0" w:space="0" w:color="auto"/>
        <w:right w:val="none" w:sz="0" w:space="0" w:color="auto"/>
      </w:divBdr>
    </w:div>
    <w:div w:id="199828884">
      <w:bodyDiv w:val="1"/>
      <w:marLeft w:val="0"/>
      <w:marRight w:val="0"/>
      <w:marTop w:val="0"/>
      <w:marBottom w:val="0"/>
      <w:divBdr>
        <w:top w:val="none" w:sz="0" w:space="0" w:color="auto"/>
        <w:left w:val="none" w:sz="0" w:space="0" w:color="auto"/>
        <w:bottom w:val="none" w:sz="0" w:space="0" w:color="auto"/>
        <w:right w:val="none" w:sz="0" w:space="0" w:color="auto"/>
      </w:divBdr>
    </w:div>
    <w:div w:id="232618655">
      <w:bodyDiv w:val="1"/>
      <w:marLeft w:val="0"/>
      <w:marRight w:val="0"/>
      <w:marTop w:val="0"/>
      <w:marBottom w:val="0"/>
      <w:divBdr>
        <w:top w:val="none" w:sz="0" w:space="0" w:color="auto"/>
        <w:left w:val="none" w:sz="0" w:space="0" w:color="auto"/>
        <w:bottom w:val="none" w:sz="0" w:space="0" w:color="auto"/>
        <w:right w:val="none" w:sz="0" w:space="0" w:color="auto"/>
      </w:divBdr>
    </w:div>
    <w:div w:id="278680669">
      <w:bodyDiv w:val="1"/>
      <w:marLeft w:val="0"/>
      <w:marRight w:val="0"/>
      <w:marTop w:val="0"/>
      <w:marBottom w:val="0"/>
      <w:divBdr>
        <w:top w:val="none" w:sz="0" w:space="0" w:color="auto"/>
        <w:left w:val="none" w:sz="0" w:space="0" w:color="auto"/>
        <w:bottom w:val="none" w:sz="0" w:space="0" w:color="auto"/>
        <w:right w:val="none" w:sz="0" w:space="0" w:color="auto"/>
      </w:divBdr>
    </w:div>
    <w:div w:id="428278767">
      <w:bodyDiv w:val="1"/>
      <w:marLeft w:val="0"/>
      <w:marRight w:val="0"/>
      <w:marTop w:val="0"/>
      <w:marBottom w:val="0"/>
      <w:divBdr>
        <w:top w:val="none" w:sz="0" w:space="0" w:color="auto"/>
        <w:left w:val="none" w:sz="0" w:space="0" w:color="auto"/>
        <w:bottom w:val="none" w:sz="0" w:space="0" w:color="auto"/>
        <w:right w:val="none" w:sz="0" w:space="0" w:color="auto"/>
      </w:divBdr>
    </w:div>
    <w:div w:id="488328731">
      <w:bodyDiv w:val="1"/>
      <w:marLeft w:val="0"/>
      <w:marRight w:val="0"/>
      <w:marTop w:val="0"/>
      <w:marBottom w:val="0"/>
      <w:divBdr>
        <w:top w:val="none" w:sz="0" w:space="0" w:color="auto"/>
        <w:left w:val="none" w:sz="0" w:space="0" w:color="auto"/>
        <w:bottom w:val="none" w:sz="0" w:space="0" w:color="auto"/>
        <w:right w:val="none" w:sz="0" w:space="0" w:color="auto"/>
      </w:divBdr>
    </w:div>
    <w:div w:id="579415341">
      <w:bodyDiv w:val="1"/>
      <w:marLeft w:val="0"/>
      <w:marRight w:val="0"/>
      <w:marTop w:val="0"/>
      <w:marBottom w:val="0"/>
      <w:divBdr>
        <w:top w:val="none" w:sz="0" w:space="0" w:color="auto"/>
        <w:left w:val="none" w:sz="0" w:space="0" w:color="auto"/>
        <w:bottom w:val="none" w:sz="0" w:space="0" w:color="auto"/>
        <w:right w:val="none" w:sz="0" w:space="0" w:color="auto"/>
      </w:divBdr>
    </w:div>
    <w:div w:id="694816872">
      <w:bodyDiv w:val="1"/>
      <w:marLeft w:val="0"/>
      <w:marRight w:val="0"/>
      <w:marTop w:val="0"/>
      <w:marBottom w:val="0"/>
      <w:divBdr>
        <w:top w:val="none" w:sz="0" w:space="0" w:color="auto"/>
        <w:left w:val="none" w:sz="0" w:space="0" w:color="auto"/>
        <w:bottom w:val="none" w:sz="0" w:space="0" w:color="auto"/>
        <w:right w:val="none" w:sz="0" w:space="0" w:color="auto"/>
      </w:divBdr>
    </w:div>
    <w:div w:id="933591967">
      <w:bodyDiv w:val="1"/>
      <w:marLeft w:val="0"/>
      <w:marRight w:val="0"/>
      <w:marTop w:val="0"/>
      <w:marBottom w:val="0"/>
      <w:divBdr>
        <w:top w:val="none" w:sz="0" w:space="0" w:color="auto"/>
        <w:left w:val="none" w:sz="0" w:space="0" w:color="auto"/>
        <w:bottom w:val="none" w:sz="0" w:space="0" w:color="auto"/>
        <w:right w:val="none" w:sz="0" w:space="0" w:color="auto"/>
      </w:divBdr>
    </w:div>
    <w:div w:id="1136996784">
      <w:bodyDiv w:val="1"/>
      <w:marLeft w:val="0"/>
      <w:marRight w:val="0"/>
      <w:marTop w:val="0"/>
      <w:marBottom w:val="0"/>
      <w:divBdr>
        <w:top w:val="none" w:sz="0" w:space="0" w:color="auto"/>
        <w:left w:val="none" w:sz="0" w:space="0" w:color="auto"/>
        <w:bottom w:val="none" w:sz="0" w:space="0" w:color="auto"/>
        <w:right w:val="none" w:sz="0" w:space="0" w:color="auto"/>
      </w:divBdr>
    </w:div>
    <w:div w:id="1210652257">
      <w:bodyDiv w:val="1"/>
      <w:marLeft w:val="0"/>
      <w:marRight w:val="0"/>
      <w:marTop w:val="0"/>
      <w:marBottom w:val="0"/>
      <w:divBdr>
        <w:top w:val="none" w:sz="0" w:space="0" w:color="auto"/>
        <w:left w:val="none" w:sz="0" w:space="0" w:color="auto"/>
        <w:bottom w:val="none" w:sz="0" w:space="0" w:color="auto"/>
        <w:right w:val="none" w:sz="0" w:space="0" w:color="auto"/>
      </w:divBdr>
    </w:div>
    <w:div w:id="1513494278">
      <w:bodyDiv w:val="1"/>
      <w:marLeft w:val="0"/>
      <w:marRight w:val="0"/>
      <w:marTop w:val="0"/>
      <w:marBottom w:val="0"/>
      <w:divBdr>
        <w:top w:val="none" w:sz="0" w:space="0" w:color="auto"/>
        <w:left w:val="none" w:sz="0" w:space="0" w:color="auto"/>
        <w:bottom w:val="none" w:sz="0" w:space="0" w:color="auto"/>
        <w:right w:val="none" w:sz="0" w:space="0" w:color="auto"/>
      </w:divBdr>
    </w:div>
    <w:div w:id="1524170776">
      <w:bodyDiv w:val="1"/>
      <w:marLeft w:val="0"/>
      <w:marRight w:val="0"/>
      <w:marTop w:val="0"/>
      <w:marBottom w:val="0"/>
      <w:divBdr>
        <w:top w:val="none" w:sz="0" w:space="0" w:color="auto"/>
        <w:left w:val="none" w:sz="0" w:space="0" w:color="auto"/>
        <w:bottom w:val="none" w:sz="0" w:space="0" w:color="auto"/>
        <w:right w:val="none" w:sz="0" w:space="0" w:color="auto"/>
      </w:divBdr>
    </w:div>
    <w:div w:id="1600602643">
      <w:bodyDiv w:val="1"/>
      <w:marLeft w:val="0"/>
      <w:marRight w:val="0"/>
      <w:marTop w:val="0"/>
      <w:marBottom w:val="0"/>
      <w:divBdr>
        <w:top w:val="none" w:sz="0" w:space="0" w:color="auto"/>
        <w:left w:val="none" w:sz="0" w:space="0" w:color="auto"/>
        <w:bottom w:val="none" w:sz="0" w:space="0" w:color="auto"/>
        <w:right w:val="none" w:sz="0" w:space="0" w:color="auto"/>
      </w:divBdr>
    </w:div>
    <w:div w:id="1717773055">
      <w:bodyDiv w:val="1"/>
      <w:marLeft w:val="0"/>
      <w:marRight w:val="0"/>
      <w:marTop w:val="0"/>
      <w:marBottom w:val="0"/>
      <w:divBdr>
        <w:top w:val="none" w:sz="0" w:space="0" w:color="auto"/>
        <w:left w:val="none" w:sz="0" w:space="0" w:color="auto"/>
        <w:bottom w:val="none" w:sz="0" w:space="0" w:color="auto"/>
        <w:right w:val="none" w:sz="0" w:space="0" w:color="auto"/>
      </w:divBdr>
    </w:div>
    <w:div w:id="1796556284">
      <w:bodyDiv w:val="1"/>
      <w:marLeft w:val="0"/>
      <w:marRight w:val="0"/>
      <w:marTop w:val="0"/>
      <w:marBottom w:val="0"/>
      <w:divBdr>
        <w:top w:val="none" w:sz="0" w:space="0" w:color="auto"/>
        <w:left w:val="none" w:sz="0" w:space="0" w:color="auto"/>
        <w:bottom w:val="none" w:sz="0" w:space="0" w:color="auto"/>
        <w:right w:val="none" w:sz="0" w:space="0" w:color="auto"/>
      </w:divBdr>
    </w:div>
    <w:div w:id="186066042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105.jpeg"/><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1.JPG"/><Relationship Id="rId84" Type="http://schemas.openxmlformats.org/officeDocument/2006/relationships/image" Target="media/image72.jpeg"/><Relationship Id="rId138" Type="http://schemas.openxmlformats.org/officeDocument/2006/relationships/image" Target="media/image126.jpeg"/><Relationship Id="rId159" Type="http://schemas.openxmlformats.org/officeDocument/2006/relationships/theme" Target="theme/theme1.xml"/><Relationship Id="rId107" Type="http://schemas.openxmlformats.org/officeDocument/2006/relationships/image" Target="media/image95.jpeg"/><Relationship Id="rId11" Type="http://schemas.openxmlformats.org/officeDocument/2006/relationships/footer" Target="footer1.xml"/><Relationship Id="rId32" Type="http://schemas.openxmlformats.org/officeDocument/2006/relationships/image" Target="media/image22.jpeg"/><Relationship Id="rId53" Type="http://schemas.openxmlformats.org/officeDocument/2006/relationships/image" Target="media/image43.jpeg"/><Relationship Id="rId74" Type="http://schemas.openxmlformats.org/officeDocument/2006/relationships/image" Target="media/image62.png"/><Relationship Id="rId128" Type="http://schemas.openxmlformats.org/officeDocument/2006/relationships/image" Target="media/image116.jpeg"/><Relationship Id="rId149" Type="http://schemas.openxmlformats.org/officeDocument/2006/relationships/image" Target="media/image137.jpeg"/><Relationship Id="rId5" Type="http://schemas.openxmlformats.org/officeDocument/2006/relationships/webSettings" Target="webSettings.xml"/><Relationship Id="rId95" Type="http://schemas.openxmlformats.org/officeDocument/2006/relationships/image" Target="media/image83.jpeg"/><Relationship Id="rId22" Type="http://schemas.openxmlformats.org/officeDocument/2006/relationships/image" Target="media/image12.jpeg"/><Relationship Id="rId43" Type="http://schemas.openxmlformats.org/officeDocument/2006/relationships/image" Target="media/image33.jpeg"/><Relationship Id="rId64" Type="http://schemas.openxmlformats.org/officeDocument/2006/relationships/image" Target="media/image52.jpeg"/><Relationship Id="rId118" Type="http://schemas.openxmlformats.org/officeDocument/2006/relationships/image" Target="media/image106.jpeg"/><Relationship Id="rId139" Type="http://schemas.openxmlformats.org/officeDocument/2006/relationships/image" Target="media/image127.jpeg"/><Relationship Id="rId80" Type="http://schemas.openxmlformats.org/officeDocument/2006/relationships/image" Target="media/image68.JPEG"/><Relationship Id="rId85" Type="http://schemas.openxmlformats.org/officeDocument/2006/relationships/image" Target="media/image73.jpeg"/><Relationship Id="rId150" Type="http://schemas.openxmlformats.org/officeDocument/2006/relationships/image" Target="media/image138.jpeg"/><Relationship Id="rId155" Type="http://schemas.openxmlformats.org/officeDocument/2006/relationships/image" Target="media/image143.jpeg"/><Relationship Id="rId12" Type="http://schemas.openxmlformats.org/officeDocument/2006/relationships/image" Target="media/image5.png"/><Relationship Id="rId17" Type="http://schemas.openxmlformats.org/officeDocument/2006/relationships/image" Target="media/image7.jp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7.jpg"/><Relationship Id="rId103" Type="http://schemas.openxmlformats.org/officeDocument/2006/relationships/image" Target="media/image91.jpeg"/><Relationship Id="rId108" Type="http://schemas.openxmlformats.org/officeDocument/2006/relationships/image" Target="media/image96.jpeg"/><Relationship Id="rId124" Type="http://schemas.openxmlformats.org/officeDocument/2006/relationships/image" Target="media/image112.jpeg"/><Relationship Id="rId129" Type="http://schemas.openxmlformats.org/officeDocument/2006/relationships/image" Target="media/image117.jpeg"/><Relationship Id="rId54" Type="http://schemas.openxmlformats.org/officeDocument/2006/relationships/image" Target="media/image44.jpeg"/><Relationship Id="rId70" Type="http://schemas.openxmlformats.org/officeDocument/2006/relationships/image" Target="media/image58.jpeg"/><Relationship Id="rId75" Type="http://schemas.openxmlformats.org/officeDocument/2006/relationships/image" Target="media/image63.png"/><Relationship Id="rId91" Type="http://schemas.openxmlformats.org/officeDocument/2006/relationships/image" Target="media/image79.jpeg"/><Relationship Id="rId96" Type="http://schemas.openxmlformats.org/officeDocument/2006/relationships/image" Target="media/image84.jpeg"/><Relationship Id="rId140" Type="http://schemas.openxmlformats.org/officeDocument/2006/relationships/image" Target="media/image128.jpeg"/><Relationship Id="rId145" Type="http://schemas.openxmlformats.org/officeDocument/2006/relationships/image" Target="media/image133.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eg"/><Relationship Id="rId28" Type="http://schemas.openxmlformats.org/officeDocument/2006/relationships/image" Target="media/image18.jpeg"/><Relationship Id="rId49" Type="http://schemas.openxmlformats.org/officeDocument/2006/relationships/image" Target="media/image39.jpeg"/><Relationship Id="rId114" Type="http://schemas.openxmlformats.org/officeDocument/2006/relationships/image" Target="media/image102.jpeg"/><Relationship Id="rId119" Type="http://schemas.openxmlformats.org/officeDocument/2006/relationships/image" Target="media/image107.jpeg"/><Relationship Id="rId44" Type="http://schemas.openxmlformats.org/officeDocument/2006/relationships/image" Target="media/image34.jpeg"/><Relationship Id="rId60" Type="http://schemas.openxmlformats.org/officeDocument/2006/relationships/image" Target="media/image48.jpeg"/><Relationship Id="rId65" Type="http://schemas.openxmlformats.org/officeDocument/2006/relationships/image" Target="media/image53.jpeg"/><Relationship Id="rId81" Type="http://schemas.openxmlformats.org/officeDocument/2006/relationships/image" Target="media/image69.JPEG"/><Relationship Id="rId86" Type="http://schemas.openxmlformats.org/officeDocument/2006/relationships/image" Target="media/image74.jpeg"/><Relationship Id="rId130" Type="http://schemas.openxmlformats.org/officeDocument/2006/relationships/image" Target="media/image118.jpeg"/><Relationship Id="rId135" Type="http://schemas.openxmlformats.org/officeDocument/2006/relationships/image" Target="media/image123.jpeg"/><Relationship Id="rId151" Type="http://schemas.openxmlformats.org/officeDocument/2006/relationships/image" Target="media/image139.jpeg"/><Relationship Id="rId156" Type="http://schemas.openxmlformats.org/officeDocument/2006/relationships/hyperlink" Target="http://www.a4.fr" TargetMode="External"/><Relationship Id="rId13" Type="http://schemas.openxmlformats.org/officeDocument/2006/relationships/hyperlink" Target="http://www.a4.fr" TargetMode="External"/><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7.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120" Type="http://schemas.openxmlformats.org/officeDocument/2006/relationships/image" Target="media/image108.jpeg"/><Relationship Id="rId125" Type="http://schemas.openxmlformats.org/officeDocument/2006/relationships/image" Target="media/image113.jpeg"/><Relationship Id="rId141" Type="http://schemas.openxmlformats.org/officeDocument/2006/relationships/image" Target="media/image129.jpeg"/><Relationship Id="rId146" Type="http://schemas.openxmlformats.org/officeDocument/2006/relationships/image" Target="media/image134.jpeg"/><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image" Target="media/image80.jpeg"/><Relationship Id="rId2" Type="http://schemas.openxmlformats.org/officeDocument/2006/relationships/numbering" Target="numbering.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image" Target="media/image54.gif"/><Relationship Id="rId87" Type="http://schemas.openxmlformats.org/officeDocument/2006/relationships/image" Target="media/image75.jpeg"/><Relationship Id="rId110" Type="http://schemas.openxmlformats.org/officeDocument/2006/relationships/image" Target="media/image98.jpeg"/><Relationship Id="rId115" Type="http://schemas.openxmlformats.org/officeDocument/2006/relationships/image" Target="media/image103.jpeg"/><Relationship Id="rId131" Type="http://schemas.openxmlformats.org/officeDocument/2006/relationships/image" Target="media/image119.jpeg"/><Relationship Id="rId136" Type="http://schemas.openxmlformats.org/officeDocument/2006/relationships/image" Target="media/image124.jpeg"/><Relationship Id="rId157" Type="http://schemas.openxmlformats.org/officeDocument/2006/relationships/hyperlink" Target="http://www.a4.fr" TargetMode="External"/><Relationship Id="rId61" Type="http://schemas.openxmlformats.org/officeDocument/2006/relationships/image" Target="media/image49.jpeg"/><Relationship Id="rId82" Type="http://schemas.openxmlformats.org/officeDocument/2006/relationships/image" Target="media/image70.jpeg"/><Relationship Id="rId152" Type="http://schemas.openxmlformats.org/officeDocument/2006/relationships/image" Target="media/image140.jpeg"/><Relationship Id="rId19" Type="http://schemas.openxmlformats.org/officeDocument/2006/relationships/image" Target="media/image9.jpg"/><Relationship Id="rId14" Type="http://schemas.openxmlformats.org/officeDocument/2006/relationships/image" Target="media/image6.jpeg"/><Relationship Id="rId30" Type="http://schemas.openxmlformats.org/officeDocument/2006/relationships/image" Target="media/image20.jpe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5.jpeg"/><Relationship Id="rId100" Type="http://schemas.openxmlformats.org/officeDocument/2006/relationships/image" Target="media/image88.jpeg"/><Relationship Id="rId105" Type="http://schemas.openxmlformats.org/officeDocument/2006/relationships/image" Target="media/image93.jpeg"/><Relationship Id="rId126" Type="http://schemas.openxmlformats.org/officeDocument/2006/relationships/image" Target="media/image114.jpeg"/><Relationship Id="rId147" Type="http://schemas.openxmlformats.org/officeDocument/2006/relationships/image" Target="media/image135.jpeg"/><Relationship Id="rId8" Type="http://schemas.openxmlformats.org/officeDocument/2006/relationships/image" Target="media/image1.jpeg"/><Relationship Id="rId51" Type="http://schemas.openxmlformats.org/officeDocument/2006/relationships/image" Target="media/image41.jpeg"/><Relationship Id="rId72" Type="http://schemas.openxmlformats.org/officeDocument/2006/relationships/image" Target="media/image60.gif"/><Relationship Id="rId93" Type="http://schemas.openxmlformats.org/officeDocument/2006/relationships/image" Target="media/image81.jpeg"/><Relationship Id="rId98" Type="http://schemas.openxmlformats.org/officeDocument/2006/relationships/image" Target="media/image86.jpeg"/><Relationship Id="rId121" Type="http://schemas.openxmlformats.org/officeDocument/2006/relationships/image" Target="media/image109.jpeg"/><Relationship Id="rId142" Type="http://schemas.openxmlformats.org/officeDocument/2006/relationships/image" Target="media/image130.jpeg"/><Relationship Id="rId3" Type="http://schemas.openxmlformats.org/officeDocument/2006/relationships/styles" Target="styles.xml"/><Relationship Id="rId25" Type="http://schemas.openxmlformats.org/officeDocument/2006/relationships/image" Target="media/image15.jpeg"/><Relationship Id="rId46" Type="http://schemas.openxmlformats.org/officeDocument/2006/relationships/image" Target="media/image36.jpg"/><Relationship Id="rId67" Type="http://schemas.openxmlformats.org/officeDocument/2006/relationships/image" Target="media/image55.png"/><Relationship Id="rId116" Type="http://schemas.openxmlformats.org/officeDocument/2006/relationships/image" Target="media/image104.jpeg"/><Relationship Id="rId137" Type="http://schemas.openxmlformats.org/officeDocument/2006/relationships/image" Target="media/image125.jpeg"/><Relationship Id="rId158"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0.JPG"/><Relationship Id="rId83" Type="http://schemas.openxmlformats.org/officeDocument/2006/relationships/image" Target="media/image71.jpeg"/><Relationship Id="rId88" Type="http://schemas.openxmlformats.org/officeDocument/2006/relationships/image" Target="media/image76.jpeg"/><Relationship Id="rId111" Type="http://schemas.openxmlformats.org/officeDocument/2006/relationships/image" Target="media/image99.jpeg"/><Relationship Id="rId132" Type="http://schemas.openxmlformats.org/officeDocument/2006/relationships/image" Target="media/image120.jpeg"/><Relationship Id="rId153" Type="http://schemas.openxmlformats.org/officeDocument/2006/relationships/image" Target="media/image141.jpeg"/><Relationship Id="rId15" Type="http://schemas.openxmlformats.org/officeDocument/2006/relationships/hyperlink" Target="http://creativecommons.fr/" TargetMode="External"/><Relationship Id="rId36" Type="http://schemas.openxmlformats.org/officeDocument/2006/relationships/image" Target="media/image26.jpeg"/><Relationship Id="rId57" Type="http://schemas.openxmlformats.org/officeDocument/2006/relationships/hyperlink" Target="https://passionelectronique.fr/bms-fonctionnement-choix-18650-lithium/" TargetMode="External"/><Relationship Id="rId106" Type="http://schemas.openxmlformats.org/officeDocument/2006/relationships/image" Target="media/image94.jpeg"/><Relationship Id="rId127" Type="http://schemas.openxmlformats.org/officeDocument/2006/relationships/image" Target="media/image115.jpeg"/><Relationship Id="rId10" Type="http://schemas.openxmlformats.org/officeDocument/2006/relationships/image" Target="media/image3.jpeg"/><Relationship Id="rId31" Type="http://schemas.openxmlformats.org/officeDocument/2006/relationships/image" Target="media/image21.jpg"/><Relationship Id="rId52" Type="http://schemas.openxmlformats.org/officeDocument/2006/relationships/image" Target="media/image42.jpeg"/><Relationship Id="rId73" Type="http://schemas.openxmlformats.org/officeDocument/2006/relationships/image" Target="media/image61.png"/><Relationship Id="rId78" Type="http://schemas.openxmlformats.org/officeDocument/2006/relationships/image" Target="media/image66.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122" Type="http://schemas.openxmlformats.org/officeDocument/2006/relationships/image" Target="media/image110.jpeg"/><Relationship Id="rId143" Type="http://schemas.openxmlformats.org/officeDocument/2006/relationships/image" Target="media/image131.jpeg"/><Relationship Id="rId148" Type="http://schemas.openxmlformats.org/officeDocument/2006/relationships/image" Target="media/image136.jpeg"/><Relationship Id="rId4" Type="http://schemas.openxmlformats.org/officeDocument/2006/relationships/settings" Target="settings.xml"/><Relationship Id="rId9" Type="http://schemas.openxmlformats.org/officeDocument/2006/relationships/image" Target="media/image2.jpeg"/><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image" Target="media/image56.png"/><Relationship Id="rId89" Type="http://schemas.openxmlformats.org/officeDocument/2006/relationships/image" Target="media/image77.jpeg"/><Relationship Id="rId112" Type="http://schemas.openxmlformats.org/officeDocument/2006/relationships/image" Target="media/image100.jpeg"/><Relationship Id="rId133" Type="http://schemas.openxmlformats.org/officeDocument/2006/relationships/image" Target="media/image121.jpeg"/><Relationship Id="rId154" Type="http://schemas.openxmlformats.org/officeDocument/2006/relationships/image" Target="media/image142.jpeg"/><Relationship Id="rId16" Type="http://schemas.openxmlformats.org/officeDocument/2006/relationships/hyperlink" Target="http://www.a4.fr" TargetMode="External"/><Relationship Id="rId37" Type="http://schemas.openxmlformats.org/officeDocument/2006/relationships/image" Target="media/image27.jpeg"/><Relationship Id="rId58" Type="http://schemas.openxmlformats.org/officeDocument/2006/relationships/hyperlink" Target="https://passionelectronique.fr/bms-fonctionnement-choix-18650-lithium/" TargetMode="External"/><Relationship Id="rId79" Type="http://schemas.openxmlformats.org/officeDocument/2006/relationships/image" Target="media/image67.jpeg"/><Relationship Id="rId102" Type="http://schemas.openxmlformats.org/officeDocument/2006/relationships/image" Target="media/image90.jpeg"/><Relationship Id="rId123" Type="http://schemas.openxmlformats.org/officeDocument/2006/relationships/image" Target="media/image111.jpeg"/><Relationship Id="rId144" Type="http://schemas.openxmlformats.org/officeDocument/2006/relationships/image" Target="media/image132.jpeg"/><Relationship Id="rId90" Type="http://schemas.openxmlformats.org/officeDocument/2006/relationships/image" Target="media/image78.jpeg"/><Relationship Id="rId27" Type="http://schemas.openxmlformats.org/officeDocument/2006/relationships/image" Target="media/image17.jpeg"/><Relationship Id="rId48" Type="http://schemas.openxmlformats.org/officeDocument/2006/relationships/image" Target="media/image38.jpeg"/><Relationship Id="rId69" Type="http://schemas.openxmlformats.org/officeDocument/2006/relationships/image" Target="media/image57.png"/><Relationship Id="rId113" Type="http://schemas.openxmlformats.org/officeDocument/2006/relationships/image" Target="media/image101.jpeg"/><Relationship Id="rId134" Type="http://schemas.openxmlformats.org/officeDocument/2006/relationships/image" Target="media/image122.jpeg"/></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8B8F65-1074-4AE2-AE6B-97C5FF976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35</Pages>
  <Words>839</Words>
  <Characters>4619</Characters>
  <Application>Microsoft Office Word</Application>
  <DocSecurity>0</DocSecurity>
  <Lines>38</Lines>
  <Paragraphs>10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5448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Bureau Etude-01</dc:creator>
  <cp:keywords/>
  <dc:description/>
  <cp:lastModifiedBy>Etienne BERNOT</cp:lastModifiedBy>
  <cp:revision>4</cp:revision>
  <cp:lastPrinted>2025-03-03T14:26:00Z</cp:lastPrinted>
  <dcterms:created xsi:type="dcterms:W3CDTF">2025-03-03T08:10:00Z</dcterms:created>
  <dcterms:modified xsi:type="dcterms:W3CDTF">2025-03-03T14:27:00Z</dcterms:modified>
</cp:coreProperties>
</file>